
<file path=[Content_Types].xml><?xml version="1.0" encoding="utf-8"?>
<Types xmlns="http://schemas.openxmlformats.org/package/2006/content-types">
  <Override PartName="/word/footer59.xml" ContentType="application/vnd.openxmlformats-officedocument.wordprocessingml.footer+xml"/>
  <Override PartName="/word/footer88.xml" ContentType="application/vnd.openxmlformats-officedocument.wordprocessingml.footer+xml"/>
  <Override PartName="/customXml/itemProps1.xml" ContentType="application/vnd.openxmlformats-officedocument.customXmlProperties+xml"/>
  <Override PartName="/word/footer48.xml" ContentType="application/vnd.openxmlformats-officedocument.wordprocessingml.footer+xml"/>
  <Override PartName="/word/footer77.xml" ContentType="application/vnd.openxmlformats-officedocument.wordprocessingml.footer+xml"/>
  <Override PartName="/word/footer7.xml" ContentType="application/vnd.openxmlformats-officedocument.wordprocessingml.footer+xml"/>
  <Override PartName="/word/footer19.xml" ContentType="application/vnd.openxmlformats-officedocument.wordprocessingml.footer+xml"/>
  <Override PartName="/word/footer28.xml" ContentType="application/vnd.openxmlformats-officedocument.wordprocessingml.footer+xml"/>
  <Override PartName="/word/footer37.xml" ContentType="application/vnd.openxmlformats-officedocument.wordprocessingml.footer+xml"/>
  <Override PartName="/word/footer46.xml" ContentType="application/vnd.openxmlformats-officedocument.wordprocessingml.footer+xml"/>
  <Override PartName="/word/footer55.xml" ContentType="application/vnd.openxmlformats-officedocument.wordprocessingml.footer+xml"/>
  <Override PartName="/word/footer66.xml" ContentType="application/vnd.openxmlformats-officedocument.wordprocessingml.footer+xml"/>
  <Override PartName="/word/footer75.xml" ContentType="application/vnd.openxmlformats-officedocument.wordprocessingml.footer+xml"/>
  <Override PartName="/word/footer84.xml" ContentType="application/vnd.openxmlformats-officedocument.wordprocessingml.footer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5.xml" ContentType="application/vnd.openxmlformats-officedocument.wordprocessingml.footer+xml"/>
  <Override PartName="/word/footer17.xml" ContentType="application/vnd.openxmlformats-officedocument.wordprocessingml.footer+xml"/>
  <Override PartName="/word/footer26.xml" ContentType="application/vnd.openxmlformats-officedocument.wordprocessingml.footer+xml"/>
  <Override PartName="/word/footer35.xml" ContentType="application/vnd.openxmlformats-officedocument.wordprocessingml.footer+xml"/>
  <Override PartName="/word/footer44.xml" ContentType="application/vnd.openxmlformats-officedocument.wordprocessingml.footer+xml"/>
  <Override PartName="/word/footer53.xml" ContentType="application/vnd.openxmlformats-officedocument.wordprocessingml.footer+xml"/>
  <Override PartName="/word/footer64.xml" ContentType="application/vnd.openxmlformats-officedocument.wordprocessingml.footer+xml"/>
  <Override PartName="/word/footer73.xml" ContentType="application/vnd.openxmlformats-officedocument.wordprocessingml.footer+xml"/>
  <Override PartName="/word/footer8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5.xml" ContentType="application/vnd.openxmlformats-officedocument.wordprocessingml.footer+xml"/>
  <Override PartName="/word/footer24.xml" ContentType="application/vnd.openxmlformats-officedocument.wordprocessingml.footer+xml"/>
  <Override PartName="/word/footer33.xml" ContentType="application/vnd.openxmlformats-officedocument.wordprocessingml.footer+xml"/>
  <Override PartName="/word/footer42.xml" ContentType="application/vnd.openxmlformats-officedocument.wordprocessingml.footer+xml"/>
  <Override PartName="/word/footer51.xml" ContentType="application/vnd.openxmlformats-officedocument.wordprocessingml.footer+xml"/>
  <Override PartName="/word/footer60.xml" ContentType="application/vnd.openxmlformats-officedocument.wordprocessingml.footer+xml"/>
  <Override PartName="/word/footer62.xml" ContentType="application/vnd.openxmlformats-officedocument.wordprocessingml.footer+xml"/>
  <Override PartName="/word/footer71.xml" ContentType="application/vnd.openxmlformats-officedocument.wordprocessingml.footer+xml"/>
  <Override PartName="/word/footer80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22.xml" ContentType="application/vnd.openxmlformats-officedocument.wordprocessingml.footer+xml"/>
  <Override PartName="/word/footer31.xml" ContentType="application/vnd.openxmlformats-officedocument.wordprocessingml.footer+xml"/>
  <Override PartName="/word/footer40.xml" ContentType="application/vnd.openxmlformats-officedocument.wordprocessingml.footer+xml"/>
  <Override PartName="/word/footer20.xml" ContentType="application/vnd.openxmlformats-officedocument.wordprocessingml.footer+xml"/>
  <Default Extension="png" ContentType="image/png"/>
  <Override PartName="/word/footer69.xml" ContentType="application/vnd.openxmlformats-officedocument.wordprocessingml.footer+xml"/>
  <Override PartName="/word/footer78.xml" ContentType="application/vnd.openxmlformats-officedocument.wordprocessingml.footer+xml"/>
  <Override PartName="/word/footer8.xml" ContentType="application/vnd.openxmlformats-officedocument.wordprocessingml.footer+xml"/>
  <Override PartName="/word/footer29.xml" ContentType="application/vnd.openxmlformats-officedocument.wordprocessingml.footer+xml"/>
  <Override PartName="/word/footer49.xml" ContentType="application/vnd.openxmlformats-officedocument.wordprocessingml.footer+xml"/>
  <Override PartName="/word/footer58.xml" ContentType="application/vnd.openxmlformats-officedocument.wordprocessingml.footer+xml"/>
  <Override PartName="/word/footer67.xml" ContentType="application/vnd.openxmlformats-officedocument.wordprocessingml.footer+xml"/>
  <Override PartName="/word/footer76.xml" ContentType="application/vnd.openxmlformats-officedocument.wordprocessingml.footer+xml"/>
  <Override PartName="/word/footer87.xml" ContentType="application/vnd.openxmlformats-officedocument.wordprocessingml.footer+xml"/>
  <Override PartName="/word/footer6.xml" ContentType="application/vnd.openxmlformats-officedocument.wordprocessingml.footer+xml"/>
  <Override PartName="/word/footer18.xml" ContentType="application/vnd.openxmlformats-officedocument.wordprocessingml.footer+xml"/>
  <Override PartName="/word/footer27.xml" ContentType="application/vnd.openxmlformats-officedocument.wordprocessingml.footer+xml"/>
  <Override PartName="/word/footer36.xml" ContentType="application/vnd.openxmlformats-officedocument.wordprocessingml.footer+xml"/>
  <Override PartName="/word/footer38.xml" ContentType="application/vnd.openxmlformats-officedocument.wordprocessingml.footer+xml"/>
  <Override PartName="/word/footer47.xml" ContentType="application/vnd.openxmlformats-officedocument.wordprocessingml.footer+xml"/>
  <Override PartName="/word/footer56.xml" ContentType="application/vnd.openxmlformats-officedocument.wordprocessingml.footer+xml"/>
  <Override PartName="/word/footer65.xml" ContentType="application/vnd.openxmlformats-officedocument.wordprocessingml.footer+xml"/>
  <Override PartName="/word/footer74.xml" ContentType="application/vnd.openxmlformats-officedocument.wordprocessingml.footer+xml"/>
  <Override PartName="/word/footer83.xml" ContentType="application/vnd.openxmlformats-officedocument.wordprocessingml.footer+xml"/>
  <Override PartName="/word/footer85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16.xml" ContentType="application/vnd.openxmlformats-officedocument.wordprocessingml.footer+xml"/>
  <Override PartName="/word/footer25.xml" ContentType="application/vnd.openxmlformats-officedocument.wordprocessingml.footer+xml"/>
  <Override PartName="/word/footer34.xml" ContentType="application/vnd.openxmlformats-officedocument.wordprocessingml.footer+xml"/>
  <Override PartName="/word/footer45.xml" ContentType="application/vnd.openxmlformats-officedocument.wordprocessingml.footer+xml"/>
  <Override PartName="/word/footer54.xml" ContentType="application/vnd.openxmlformats-officedocument.wordprocessingml.footer+xml"/>
  <Override PartName="/word/footer63.xml" ContentType="application/vnd.openxmlformats-officedocument.wordprocessingml.footer+xml"/>
  <Override PartName="/word/footer72.xml" ContentType="application/vnd.openxmlformats-officedocument.wordprocessingml.footer+xml"/>
  <Override PartName="/word/footer81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4.xml" ContentType="application/vnd.openxmlformats-officedocument.wordprocessingml.footer+xml"/>
  <Override PartName="/word/footer23.xml" ContentType="application/vnd.openxmlformats-officedocument.wordprocessingml.footer+xml"/>
  <Override PartName="/word/footer32.xml" ContentType="application/vnd.openxmlformats-officedocument.wordprocessingml.footer+xml"/>
  <Override PartName="/word/footer43.xml" ContentType="application/vnd.openxmlformats-officedocument.wordprocessingml.footer+xml"/>
  <Override PartName="/word/footer52.xml" ContentType="application/vnd.openxmlformats-officedocument.wordprocessingml.footer+xml"/>
  <Override PartName="/word/footer61.xml" ContentType="application/vnd.openxmlformats-officedocument.wordprocessingml.footer+xml"/>
  <Override PartName="/word/footer70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30.xml" ContentType="application/vnd.openxmlformats-officedocument.wordprocessingml.footer+xml"/>
  <Override PartName="/word/footer41.xml" ContentType="application/vnd.openxmlformats-officedocument.wordprocessingml.footer+xml"/>
  <Override PartName="/word/footer50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footer79.xml" ContentType="application/vnd.openxmlformats-officedocument.wordprocessingml.footer+xml"/>
  <Override PartName="/word/footer9.xml" ContentType="application/vnd.openxmlformats-officedocument.wordprocessingml.footer+xml"/>
  <Override PartName="/word/footer39.xml" ContentType="application/vnd.openxmlformats-officedocument.wordprocessingml.footer+xml"/>
  <Override PartName="/word/footer57.xml" ContentType="application/vnd.openxmlformats-officedocument.wordprocessingml.footer+xml"/>
  <Override PartName="/word/footer68.xml" ContentType="application/vnd.openxmlformats-officedocument.wordprocessingml.footer+xml"/>
  <Override PartName="/word/footer86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007" w:rsidRDefault="006B4007" w:rsidP="00451C80">
      <w:pPr>
        <w:pStyle w:val="a3"/>
        <w:ind w:left="0" w:firstLine="0"/>
        <w:jc w:val="left"/>
      </w:pPr>
    </w:p>
    <w:p w:rsidR="006B4007" w:rsidRDefault="00451C80">
      <w:pPr>
        <w:sectPr w:rsidR="006B4007" w:rsidSect="005E4F3E">
          <w:type w:val="continuous"/>
          <w:pgSz w:w="7840" w:h="12020"/>
          <w:pgMar w:top="0" w:right="43" w:bottom="0" w:left="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4910582" cy="7420708"/>
            <wp:effectExtent l="19050" t="0" r="4318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0582" cy="7420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4007" w:rsidRDefault="002E6965">
      <w:pPr>
        <w:pStyle w:val="Heading3"/>
        <w:spacing w:before="74"/>
        <w:ind w:left="140"/>
      </w:pPr>
      <w:r>
        <w:lastRenderedPageBreak/>
        <w:t>СОДЕРЖАНИЕ</w:t>
      </w:r>
    </w:p>
    <w:p w:rsidR="006B4007" w:rsidRDefault="006B4007">
      <w:pPr>
        <w:sectPr w:rsidR="006B4007">
          <w:footerReference w:type="default" r:id="rId9"/>
          <w:pgSz w:w="7840" w:h="12020"/>
          <w:pgMar w:top="1000" w:right="260" w:bottom="1084" w:left="440" w:header="0" w:footer="690" w:gutter="0"/>
          <w:pgNumType w:start="2"/>
          <w:cols w:space="720"/>
        </w:sectPr>
      </w:pPr>
    </w:p>
    <w:sdt>
      <w:sdtPr>
        <w:rPr>
          <w:i w:val="0"/>
          <w:iCs w:val="0"/>
        </w:rPr>
        <w:id w:val="6906313"/>
        <w:docPartObj>
          <w:docPartGallery w:val="Table of Contents"/>
          <w:docPartUnique/>
        </w:docPartObj>
      </w:sdtPr>
      <w:sdtContent>
        <w:p w:rsidR="006B4007" w:rsidRDefault="006C14AB">
          <w:pPr>
            <w:pStyle w:val="TOC4"/>
            <w:tabs>
              <w:tab w:val="left" w:leader="dot" w:pos="6692"/>
            </w:tabs>
          </w:pPr>
          <w:hyperlink w:anchor="_bookmark0" w:history="1">
            <w:r w:rsidR="002E6965">
              <w:t>ОБЩИЕ</w:t>
            </w:r>
            <w:r w:rsidR="002E6965">
              <w:rPr>
                <w:spacing w:val="28"/>
              </w:rPr>
              <w:t xml:space="preserve"> </w:t>
            </w:r>
            <w:r w:rsidR="002E6965">
              <w:t>ПОЛОЖЕНИЯ</w:t>
            </w:r>
            <w:r w:rsidR="002E6965">
              <w:tab/>
              <w:t>4</w:t>
            </w:r>
          </w:hyperlink>
        </w:p>
        <w:p w:rsidR="006B4007" w:rsidRDefault="006C14AB">
          <w:pPr>
            <w:pStyle w:val="TOC2"/>
            <w:numPr>
              <w:ilvl w:val="0"/>
              <w:numId w:val="450"/>
            </w:numPr>
            <w:tabs>
              <w:tab w:val="left" w:pos="580"/>
              <w:tab w:val="left" w:pos="581"/>
              <w:tab w:val="left" w:leader="dot" w:pos="6692"/>
            </w:tabs>
            <w:spacing w:before="119"/>
            <w:ind w:hanging="441"/>
          </w:pPr>
          <w:hyperlink w:anchor="_bookmark1" w:history="1">
            <w:r w:rsidR="002E6965">
              <w:t>ЦЕЛЕВОЙ</w:t>
            </w:r>
            <w:r w:rsidR="002E6965">
              <w:rPr>
                <w:spacing w:val="-2"/>
              </w:rPr>
              <w:t xml:space="preserve"> </w:t>
            </w:r>
            <w:r w:rsidR="002E6965">
              <w:t>РАЗДЕЛ</w:t>
            </w:r>
            <w:r w:rsidR="002E6965">
              <w:tab/>
              <w:t>6</w:t>
            </w:r>
          </w:hyperlink>
        </w:p>
        <w:p w:rsidR="006B4007" w:rsidRDefault="006C14AB">
          <w:pPr>
            <w:pStyle w:val="TOC1"/>
            <w:numPr>
              <w:ilvl w:val="1"/>
              <w:numId w:val="450"/>
            </w:numPr>
            <w:tabs>
              <w:tab w:val="left" w:pos="849"/>
              <w:tab w:val="left" w:pos="850"/>
              <w:tab w:val="left" w:leader="dot" w:pos="6692"/>
            </w:tabs>
            <w:spacing w:before="122"/>
            <w:rPr>
              <w:rFonts w:ascii="Calibri" w:hAnsi="Calibri"/>
              <w:b/>
            </w:rPr>
          </w:pPr>
          <w:hyperlink w:anchor="_bookmark2" w:history="1">
            <w:r w:rsidR="002E6965">
              <w:t>ПОЯСНИТЕЛЬНАЯ</w:t>
            </w:r>
            <w:r w:rsidR="002E6965">
              <w:rPr>
                <w:spacing w:val="-4"/>
              </w:rPr>
              <w:t xml:space="preserve"> </w:t>
            </w:r>
            <w:r w:rsidR="002E6965">
              <w:t>ЗАПИСКА</w:t>
            </w:r>
            <w:r w:rsidR="002E6965">
              <w:tab/>
            </w:r>
            <w:r w:rsidR="002E6965">
              <w:rPr>
                <w:rFonts w:ascii="Calibri" w:hAnsi="Calibri"/>
                <w:b/>
              </w:rPr>
              <w:t>6</w:t>
            </w:r>
          </w:hyperlink>
        </w:p>
        <w:p w:rsidR="006B4007" w:rsidRDefault="006C14AB">
          <w:pPr>
            <w:pStyle w:val="TOC3"/>
            <w:numPr>
              <w:ilvl w:val="1"/>
              <w:numId w:val="450"/>
            </w:numPr>
            <w:tabs>
              <w:tab w:val="left" w:pos="849"/>
              <w:tab w:val="left" w:pos="850"/>
              <w:tab w:val="left" w:leader="dot" w:pos="6692"/>
            </w:tabs>
            <w:spacing w:before="117" w:line="244" w:lineRule="auto"/>
            <w:ind w:right="324"/>
            <w:rPr>
              <w:rFonts w:ascii="Calibri" w:hAnsi="Calibri"/>
              <w:b/>
            </w:rPr>
          </w:pPr>
          <w:hyperlink w:anchor="_bookmark3" w:history="1">
            <w:r w:rsidR="002E6965">
              <w:t>ОБЩАЯ ХАРАКТЕРИСТИКА ПРОГРАММЫ НАЧАЛЬНОГО</w:t>
            </w:r>
          </w:hyperlink>
          <w:r w:rsidR="002E6965">
            <w:rPr>
              <w:spacing w:val="-52"/>
            </w:rPr>
            <w:t xml:space="preserve"> </w:t>
          </w:r>
          <w:hyperlink w:anchor="_bookmark3" w:history="1">
            <w:r w:rsidR="002E6965">
              <w:t>ОБРАЗОВАНИЯ</w:t>
            </w:r>
            <w:r w:rsidR="002E6965">
              <w:tab/>
            </w:r>
            <w:r w:rsidR="002E6965">
              <w:rPr>
                <w:rFonts w:ascii="Calibri" w:hAnsi="Calibri"/>
                <w:b/>
              </w:rPr>
              <w:t>9</w:t>
            </w:r>
          </w:hyperlink>
        </w:p>
        <w:p w:rsidR="006B4007" w:rsidRDefault="006C14AB">
          <w:pPr>
            <w:pStyle w:val="TOC1"/>
            <w:numPr>
              <w:ilvl w:val="1"/>
              <w:numId w:val="450"/>
            </w:numPr>
            <w:tabs>
              <w:tab w:val="left" w:pos="849"/>
              <w:tab w:val="left" w:pos="850"/>
            </w:tabs>
            <w:spacing w:before="111" w:line="252" w:lineRule="exact"/>
          </w:pPr>
          <w:hyperlink w:anchor="_bookmark4" w:history="1">
            <w:r w:rsidR="002E6965">
              <w:t>ОБЩАЯ</w:t>
            </w:r>
            <w:r w:rsidR="002E6965">
              <w:rPr>
                <w:spacing w:val="-5"/>
              </w:rPr>
              <w:t xml:space="preserve"> </w:t>
            </w:r>
            <w:r w:rsidR="002E6965">
              <w:t>ХАРАКТЕРИСТИКА</w:t>
            </w:r>
            <w:r w:rsidR="002E6965">
              <w:rPr>
                <w:spacing w:val="-5"/>
              </w:rPr>
              <w:t xml:space="preserve"> </w:t>
            </w:r>
            <w:r w:rsidR="002E6965">
              <w:t>ПЛАНИРУЕМЫХ</w:t>
            </w:r>
          </w:hyperlink>
        </w:p>
        <w:p w:rsidR="006B4007" w:rsidRDefault="006C14AB">
          <w:pPr>
            <w:pStyle w:val="TOC3"/>
            <w:tabs>
              <w:tab w:val="left" w:leader="dot" w:pos="6692"/>
            </w:tabs>
            <w:spacing w:line="242" w:lineRule="auto"/>
            <w:ind w:right="324"/>
            <w:rPr>
              <w:rFonts w:ascii="Calibri" w:hAnsi="Calibri"/>
              <w:b/>
            </w:rPr>
          </w:pPr>
          <w:hyperlink w:anchor="_bookmark4" w:history="1">
            <w:r w:rsidR="002E6965">
              <w:t>РЕЗУЛЬТАТОВ ОСВОЕНИЯ ОСНОВНОЙ ОБРАЗОВАТЕЛЬНОЙ</w:t>
            </w:r>
          </w:hyperlink>
          <w:r w:rsidR="002E6965">
            <w:rPr>
              <w:spacing w:val="1"/>
            </w:rPr>
            <w:t xml:space="preserve"> </w:t>
          </w:r>
          <w:hyperlink w:anchor="_bookmark4" w:history="1">
            <w:r w:rsidR="002E6965">
              <w:t>ПРОГРАММЫ</w:t>
            </w:r>
            <w:r w:rsidR="002E6965">
              <w:tab/>
            </w:r>
            <w:r w:rsidR="002E6965">
              <w:rPr>
                <w:rFonts w:ascii="Calibri" w:hAnsi="Calibri"/>
                <w:b/>
              </w:rPr>
              <w:t>9</w:t>
            </w:r>
          </w:hyperlink>
        </w:p>
        <w:p w:rsidR="006B4007" w:rsidRDefault="006C14AB">
          <w:pPr>
            <w:pStyle w:val="TOC3"/>
            <w:numPr>
              <w:ilvl w:val="1"/>
              <w:numId w:val="450"/>
            </w:numPr>
            <w:tabs>
              <w:tab w:val="left" w:pos="849"/>
              <w:tab w:val="left" w:pos="850"/>
            </w:tabs>
            <w:spacing w:before="114"/>
            <w:ind w:right="831"/>
          </w:pPr>
          <w:hyperlink w:anchor="_bookmark5" w:history="1">
            <w:r w:rsidR="002E6965">
              <w:t>СИСТЕМА ОЦЕНКИ ДОСТИЖЕНИЯ ПЛАНИРУЕМЫХ</w:t>
            </w:r>
          </w:hyperlink>
          <w:r w:rsidR="002E6965">
            <w:rPr>
              <w:spacing w:val="-52"/>
            </w:rPr>
            <w:t xml:space="preserve"> </w:t>
          </w:r>
          <w:hyperlink w:anchor="_bookmark5" w:history="1">
            <w:r w:rsidR="002E6965">
              <w:t>РЕЗУЛЬТАТОВ</w:t>
            </w:r>
            <w:r w:rsidR="002E6965">
              <w:rPr>
                <w:spacing w:val="-4"/>
              </w:rPr>
              <w:t xml:space="preserve"> </w:t>
            </w:r>
            <w:r w:rsidR="002E6965">
              <w:t>ОСВОЕНИЯ</w:t>
            </w:r>
            <w:r w:rsidR="002E6965">
              <w:rPr>
                <w:spacing w:val="-3"/>
              </w:rPr>
              <w:t xml:space="preserve"> </w:t>
            </w:r>
            <w:r w:rsidR="002E6965">
              <w:t>ПРОГРАММЫ</w:t>
            </w:r>
            <w:r w:rsidR="002E6965">
              <w:rPr>
                <w:spacing w:val="-2"/>
              </w:rPr>
              <w:t xml:space="preserve"> </w:t>
            </w:r>
            <w:r w:rsidR="002E6965">
              <w:t>НАЧАЛЬНОГО</w:t>
            </w:r>
          </w:hyperlink>
        </w:p>
        <w:p w:rsidR="006B4007" w:rsidRDefault="006C14AB">
          <w:pPr>
            <w:pStyle w:val="TOC3"/>
            <w:tabs>
              <w:tab w:val="left" w:leader="dot" w:pos="6579"/>
            </w:tabs>
            <w:spacing w:before="4" w:line="267" w:lineRule="exact"/>
            <w:rPr>
              <w:rFonts w:ascii="Calibri" w:hAnsi="Calibri"/>
              <w:b/>
            </w:rPr>
          </w:pPr>
          <w:hyperlink w:anchor="_bookmark5" w:history="1">
            <w:r w:rsidR="002E6965">
              <w:t>ОБЩЕГО</w:t>
            </w:r>
            <w:r w:rsidR="002E6965">
              <w:rPr>
                <w:spacing w:val="-4"/>
              </w:rPr>
              <w:t xml:space="preserve"> </w:t>
            </w:r>
            <w:r w:rsidR="002E6965">
              <w:t>ОБРАЗОВАНИЯ</w:t>
            </w:r>
            <w:r w:rsidR="002E6965">
              <w:tab/>
            </w:r>
            <w:r w:rsidR="002E6965">
              <w:rPr>
                <w:rFonts w:ascii="Calibri" w:hAnsi="Calibri"/>
                <w:b/>
              </w:rPr>
              <w:t>10</w:t>
            </w:r>
          </w:hyperlink>
        </w:p>
        <w:p w:rsidR="006B4007" w:rsidRDefault="006C14AB">
          <w:pPr>
            <w:pStyle w:val="TOC1"/>
            <w:numPr>
              <w:ilvl w:val="2"/>
              <w:numId w:val="450"/>
            </w:numPr>
            <w:tabs>
              <w:tab w:val="left" w:pos="849"/>
              <w:tab w:val="left" w:pos="850"/>
              <w:tab w:val="left" w:leader="dot" w:pos="6582"/>
            </w:tabs>
            <w:spacing w:line="251" w:lineRule="exact"/>
          </w:pPr>
          <w:hyperlink w:anchor="_bookmark6" w:history="1">
            <w:r w:rsidR="002E6965">
              <w:t>Общие</w:t>
            </w:r>
            <w:r w:rsidR="002E6965">
              <w:rPr>
                <w:spacing w:val="-1"/>
              </w:rPr>
              <w:t xml:space="preserve"> </w:t>
            </w:r>
            <w:r w:rsidR="002E6965">
              <w:t>положения</w:t>
            </w:r>
            <w:r w:rsidR="002E6965">
              <w:tab/>
              <w:t>10</w:t>
            </w:r>
          </w:hyperlink>
        </w:p>
        <w:p w:rsidR="006B4007" w:rsidRDefault="006C14AB">
          <w:pPr>
            <w:pStyle w:val="TOC3"/>
            <w:numPr>
              <w:ilvl w:val="2"/>
              <w:numId w:val="450"/>
            </w:numPr>
            <w:tabs>
              <w:tab w:val="left" w:pos="849"/>
              <w:tab w:val="left" w:pos="850"/>
              <w:tab w:val="left" w:pos="1461"/>
              <w:tab w:val="left" w:pos="2385"/>
              <w:tab w:val="left" w:pos="3353"/>
              <w:tab w:val="left" w:pos="5227"/>
              <w:tab w:val="left" w:pos="5665"/>
            </w:tabs>
            <w:ind w:right="317"/>
          </w:pPr>
          <w:hyperlink w:anchor="_bookmark7" w:history="1">
            <w:r w:rsidR="002E6965">
              <w:t>Особенности</w:t>
            </w:r>
            <w:r w:rsidR="002E6965">
              <w:tab/>
              <w:t>оценки</w:t>
            </w:r>
            <w:r w:rsidR="002E6965">
              <w:tab/>
              <w:t>метапредметных</w:t>
            </w:r>
            <w:r w:rsidR="002E6965">
              <w:tab/>
              <w:t>и</w:t>
            </w:r>
            <w:r w:rsidR="002E6965">
              <w:tab/>
              <w:t>предметных</w:t>
            </w:r>
          </w:hyperlink>
          <w:r w:rsidR="002E6965">
            <w:rPr>
              <w:spacing w:val="-52"/>
            </w:rPr>
            <w:t xml:space="preserve"> </w:t>
          </w:r>
          <w:hyperlink w:anchor="_bookmark7" w:history="1">
            <w:r w:rsidR="002E6965">
              <w:t>результатов</w:t>
            </w:r>
            <w:r w:rsidR="002E6965">
              <w:tab/>
              <w:t>13</w:t>
            </w:r>
          </w:hyperlink>
        </w:p>
        <w:p w:rsidR="006B4007" w:rsidRDefault="006C14AB">
          <w:pPr>
            <w:pStyle w:val="TOC1"/>
            <w:numPr>
              <w:ilvl w:val="2"/>
              <w:numId w:val="450"/>
            </w:numPr>
            <w:tabs>
              <w:tab w:val="left" w:pos="849"/>
              <w:tab w:val="left" w:pos="850"/>
              <w:tab w:val="left" w:leader="dot" w:pos="6582"/>
            </w:tabs>
          </w:pPr>
          <w:hyperlink w:anchor="_bookmark8" w:history="1">
            <w:r w:rsidR="002E6965">
              <w:t>Организация</w:t>
            </w:r>
            <w:r w:rsidR="002E6965">
              <w:rPr>
                <w:spacing w:val="9"/>
              </w:rPr>
              <w:t xml:space="preserve"> </w:t>
            </w:r>
            <w:r w:rsidR="002E6965">
              <w:t>и</w:t>
            </w:r>
            <w:r w:rsidR="002E6965">
              <w:rPr>
                <w:spacing w:val="7"/>
              </w:rPr>
              <w:t xml:space="preserve"> </w:t>
            </w:r>
            <w:r w:rsidR="002E6965">
              <w:t>содержание</w:t>
            </w:r>
            <w:r w:rsidR="002E6965">
              <w:rPr>
                <w:spacing w:val="10"/>
              </w:rPr>
              <w:t xml:space="preserve"> </w:t>
            </w:r>
            <w:r w:rsidR="002E6965">
              <w:t>оценочных</w:t>
            </w:r>
            <w:r w:rsidR="002E6965">
              <w:rPr>
                <w:spacing w:val="10"/>
              </w:rPr>
              <w:t xml:space="preserve"> </w:t>
            </w:r>
            <w:r w:rsidR="002E6965">
              <w:t>процедур</w:t>
            </w:r>
            <w:r w:rsidR="002E6965">
              <w:tab/>
              <w:t>16</w:t>
            </w:r>
          </w:hyperlink>
        </w:p>
        <w:p w:rsidR="006B4007" w:rsidRDefault="006C14AB">
          <w:pPr>
            <w:pStyle w:val="TOC2"/>
            <w:numPr>
              <w:ilvl w:val="0"/>
              <w:numId w:val="450"/>
            </w:numPr>
            <w:tabs>
              <w:tab w:val="left" w:pos="580"/>
              <w:tab w:val="left" w:pos="581"/>
              <w:tab w:val="left" w:leader="dot" w:pos="6582"/>
            </w:tabs>
            <w:ind w:hanging="441"/>
          </w:pPr>
          <w:hyperlink w:anchor="_bookmark9" w:history="1">
            <w:r w:rsidR="002E6965">
              <w:rPr>
                <w:w w:val="95"/>
              </w:rPr>
              <w:t>СОДЕРЖАТЕЛЬНЫЙ</w:t>
            </w:r>
            <w:r w:rsidR="002E6965">
              <w:rPr>
                <w:spacing w:val="111"/>
              </w:rPr>
              <w:t xml:space="preserve"> </w:t>
            </w:r>
            <w:r w:rsidR="002E6965">
              <w:rPr>
                <w:w w:val="95"/>
              </w:rPr>
              <w:t>РАЗДЕЛ</w:t>
            </w:r>
            <w:r w:rsidR="002E6965">
              <w:rPr>
                <w:w w:val="95"/>
              </w:rPr>
              <w:tab/>
            </w:r>
            <w:r w:rsidR="002E6965">
              <w:t>20</w:t>
            </w:r>
          </w:hyperlink>
        </w:p>
        <w:p w:rsidR="006B4007" w:rsidRDefault="006C14AB">
          <w:pPr>
            <w:pStyle w:val="TOC3"/>
            <w:numPr>
              <w:ilvl w:val="1"/>
              <w:numId w:val="450"/>
            </w:numPr>
            <w:tabs>
              <w:tab w:val="left" w:pos="473"/>
              <w:tab w:val="left" w:leader="dot" w:pos="6579"/>
            </w:tabs>
            <w:spacing w:before="123" w:line="267" w:lineRule="exact"/>
            <w:ind w:left="473" w:hanging="333"/>
            <w:rPr>
              <w:rFonts w:ascii="Calibri" w:hAnsi="Calibri"/>
              <w:b/>
            </w:rPr>
          </w:pPr>
          <w:hyperlink w:anchor="_bookmark10" w:history="1">
            <w:r w:rsidR="002E6965">
              <w:rPr>
                <w:w w:val="95"/>
              </w:rPr>
              <w:t>РАБОЧИЕ</w:t>
            </w:r>
            <w:r w:rsidR="002E6965">
              <w:rPr>
                <w:spacing w:val="-2"/>
                <w:w w:val="95"/>
              </w:rPr>
              <w:t xml:space="preserve"> </w:t>
            </w:r>
            <w:r w:rsidR="002E6965">
              <w:rPr>
                <w:w w:val="95"/>
              </w:rPr>
              <w:t>ПРОГРАММЫ УЧЕБНЫХ ПРЕДМЕТОВ</w:t>
            </w:r>
            <w:r w:rsidR="002E6965">
              <w:rPr>
                <w:w w:val="95"/>
              </w:rPr>
              <w:tab/>
            </w:r>
            <w:r w:rsidR="002E6965">
              <w:rPr>
                <w:rFonts w:ascii="Calibri" w:hAnsi="Calibri"/>
                <w:b/>
              </w:rPr>
              <w:t>20</w:t>
            </w:r>
          </w:hyperlink>
        </w:p>
        <w:p w:rsidR="006B4007" w:rsidRDefault="006C14AB">
          <w:pPr>
            <w:pStyle w:val="TOC3"/>
            <w:tabs>
              <w:tab w:val="left" w:leader="dot" w:pos="6582"/>
            </w:tabs>
            <w:spacing w:line="251" w:lineRule="exact"/>
          </w:pPr>
          <w:hyperlink w:anchor="_bookmark11" w:history="1">
            <w:r w:rsidR="002E6965">
              <w:t>РУССКИЙ</w:t>
            </w:r>
            <w:r w:rsidR="002E6965">
              <w:rPr>
                <w:spacing w:val="31"/>
              </w:rPr>
              <w:t xml:space="preserve"> </w:t>
            </w:r>
            <w:r w:rsidR="002E6965">
              <w:t>ЯЗЫК</w:t>
            </w:r>
            <w:r w:rsidR="002E6965">
              <w:tab/>
              <w:t>20</w:t>
            </w:r>
          </w:hyperlink>
        </w:p>
        <w:p w:rsidR="006B4007" w:rsidRDefault="006C14AB">
          <w:pPr>
            <w:pStyle w:val="TOC3"/>
            <w:tabs>
              <w:tab w:val="left" w:leader="dot" w:pos="6582"/>
            </w:tabs>
            <w:spacing w:line="252" w:lineRule="exact"/>
          </w:pPr>
          <w:hyperlink w:anchor="_bookmark12" w:history="1">
            <w:r w:rsidR="002E6965">
              <w:rPr>
                <w:w w:val="95"/>
              </w:rPr>
              <w:t>ЛИТЕРАТУРНОЕ</w:t>
            </w:r>
            <w:r w:rsidR="002E6965">
              <w:rPr>
                <w:spacing w:val="88"/>
              </w:rPr>
              <w:t xml:space="preserve"> </w:t>
            </w:r>
            <w:r w:rsidR="002E6965">
              <w:rPr>
                <w:w w:val="95"/>
              </w:rPr>
              <w:t>ЧТЕНИЕ</w:t>
            </w:r>
            <w:r w:rsidR="002E6965">
              <w:rPr>
                <w:w w:val="95"/>
              </w:rPr>
              <w:tab/>
            </w:r>
            <w:r w:rsidR="002E6965">
              <w:t>52</w:t>
            </w:r>
          </w:hyperlink>
        </w:p>
        <w:p w:rsidR="006B4007" w:rsidRDefault="006C14AB">
          <w:pPr>
            <w:pStyle w:val="TOC3"/>
            <w:tabs>
              <w:tab w:val="left" w:leader="dot" w:pos="6582"/>
            </w:tabs>
            <w:spacing w:before="1" w:line="252" w:lineRule="exact"/>
          </w:pPr>
          <w:hyperlink w:anchor="_bookmark13" w:history="1">
            <w:r w:rsidR="002E6965">
              <w:t>ИНОСТРАННЫЙ</w:t>
            </w:r>
            <w:r w:rsidR="002E6965">
              <w:rPr>
                <w:spacing w:val="25"/>
              </w:rPr>
              <w:t xml:space="preserve"> </w:t>
            </w:r>
            <w:r w:rsidR="002E6965">
              <w:t>(АНГЛИЙСКИЙ)</w:t>
            </w:r>
            <w:r w:rsidR="002E6965">
              <w:rPr>
                <w:spacing w:val="28"/>
              </w:rPr>
              <w:t xml:space="preserve"> </w:t>
            </w:r>
            <w:r w:rsidR="002E6965">
              <w:t>ЯЗЫК</w:t>
            </w:r>
            <w:r w:rsidR="002E6965">
              <w:tab/>
              <w:t>81</w:t>
            </w:r>
          </w:hyperlink>
        </w:p>
        <w:p w:rsidR="006B4007" w:rsidRDefault="006C14AB">
          <w:pPr>
            <w:pStyle w:val="TOC3"/>
            <w:tabs>
              <w:tab w:val="left" w:leader="dot" w:pos="6471"/>
            </w:tabs>
            <w:spacing w:line="252" w:lineRule="exact"/>
          </w:pPr>
          <w:hyperlink w:anchor="_bookmark14" w:history="1">
            <w:r w:rsidR="002E6965">
              <w:t>РОДНОЙ</w:t>
            </w:r>
            <w:r w:rsidR="002E6965">
              <w:rPr>
                <w:spacing w:val="42"/>
              </w:rPr>
              <w:t xml:space="preserve"> </w:t>
            </w:r>
            <w:r w:rsidR="002E6965">
              <w:t>ЯЗЫК</w:t>
            </w:r>
            <w:r w:rsidR="002E6965">
              <w:rPr>
                <w:spacing w:val="42"/>
              </w:rPr>
              <w:t xml:space="preserve"> </w:t>
            </w:r>
            <w:r w:rsidR="002E6965">
              <w:t>(РУССКИЙ)</w:t>
            </w:r>
            <w:r w:rsidR="002E6965">
              <w:tab/>
              <w:t>108</w:t>
            </w:r>
          </w:hyperlink>
        </w:p>
        <w:p w:rsidR="006B4007" w:rsidRDefault="006C14AB">
          <w:pPr>
            <w:pStyle w:val="TOC3"/>
            <w:tabs>
              <w:tab w:val="left" w:leader="dot" w:pos="6471"/>
            </w:tabs>
            <w:spacing w:before="2" w:line="252" w:lineRule="exact"/>
          </w:pPr>
          <w:hyperlink w:anchor="_bookmark15" w:history="1">
            <w:r w:rsidR="002E6965">
              <w:t>ЛИТЕРАТУРНОЕ</w:t>
            </w:r>
            <w:r w:rsidR="002E6965">
              <w:rPr>
                <w:spacing w:val="-3"/>
              </w:rPr>
              <w:t xml:space="preserve"> </w:t>
            </w:r>
            <w:r w:rsidR="002E6965">
              <w:t>ЧТЕНИЕ</w:t>
            </w:r>
            <w:r w:rsidR="002E6965">
              <w:rPr>
                <w:spacing w:val="-2"/>
              </w:rPr>
              <w:t xml:space="preserve"> </w:t>
            </w:r>
            <w:r w:rsidR="002E6965">
              <w:t>НА</w:t>
            </w:r>
            <w:r w:rsidR="002E6965">
              <w:rPr>
                <w:spacing w:val="-3"/>
              </w:rPr>
              <w:t xml:space="preserve"> </w:t>
            </w:r>
            <w:r w:rsidR="002E6965">
              <w:t>РОДНОМ</w:t>
            </w:r>
            <w:r w:rsidR="002E6965">
              <w:rPr>
                <w:spacing w:val="-2"/>
              </w:rPr>
              <w:t xml:space="preserve"> </w:t>
            </w:r>
            <w:r w:rsidR="002E6965">
              <w:t>(РУССКОМ)</w:t>
            </w:r>
            <w:r w:rsidR="002E6965">
              <w:rPr>
                <w:spacing w:val="-1"/>
              </w:rPr>
              <w:t xml:space="preserve"> </w:t>
            </w:r>
            <w:r w:rsidR="002E6965">
              <w:t>ЯЗЫКЕ</w:t>
            </w:r>
            <w:r w:rsidR="002E6965">
              <w:tab/>
              <w:t>128</w:t>
            </w:r>
          </w:hyperlink>
        </w:p>
        <w:p w:rsidR="006B4007" w:rsidRDefault="006C14AB">
          <w:pPr>
            <w:pStyle w:val="TOC3"/>
            <w:tabs>
              <w:tab w:val="left" w:leader="dot" w:pos="6471"/>
            </w:tabs>
            <w:spacing w:line="252" w:lineRule="exact"/>
          </w:pPr>
          <w:hyperlink w:anchor="_bookmark14" w:history="1">
            <w:r w:rsidR="002E6965">
              <w:t>РОДНОЙ</w:t>
            </w:r>
            <w:r w:rsidR="002E6965">
              <w:rPr>
                <w:spacing w:val="42"/>
              </w:rPr>
              <w:t xml:space="preserve"> </w:t>
            </w:r>
            <w:r w:rsidR="002E6965">
              <w:t>ЯЗЫК</w:t>
            </w:r>
            <w:r w:rsidR="002E6965">
              <w:rPr>
                <w:spacing w:val="43"/>
              </w:rPr>
              <w:t xml:space="preserve"> </w:t>
            </w:r>
            <w:r w:rsidR="002E6965">
              <w:t>(АВАРСКИЙ)</w:t>
            </w:r>
            <w:r w:rsidR="002E6965">
              <w:tab/>
              <w:t>108</w:t>
            </w:r>
          </w:hyperlink>
        </w:p>
        <w:p w:rsidR="006B4007" w:rsidRDefault="006C14AB">
          <w:pPr>
            <w:pStyle w:val="TOC3"/>
            <w:tabs>
              <w:tab w:val="left" w:leader="dot" w:pos="6471"/>
            </w:tabs>
            <w:ind w:right="327"/>
          </w:pPr>
          <w:hyperlink w:anchor="_bookmark15" w:history="1">
            <w:r w:rsidR="002E6965">
              <w:t>ЛИТЕРАТУРНОЕ</w:t>
            </w:r>
            <w:r w:rsidR="002E6965">
              <w:rPr>
                <w:spacing w:val="3"/>
              </w:rPr>
              <w:t xml:space="preserve"> </w:t>
            </w:r>
            <w:r w:rsidR="002E6965">
              <w:t>ЧТЕНИЕ</w:t>
            </w:r>
            <w:r w:rsidR="002E6965">
              <w:rPr>
                <w:spacing w:val="4"/>
              </w:rPr>
              <w:t xml:space="preserve"> </w:t>
            </w:r>
            <w:r w:rsidR="002E6965">
              <w:t>НА</w:t>
            </w:r>
            <w:r w:rsidR="002E6965">
              <w:rPr>
                <w:spacing w:val="3"/>
              </w:rPr>
              <w:t xml:space="preserve"> </w:t>
            </w:r>
            <w:r w:rsidR="002E6965">
              <w:t>РОДНОМ</w:t>
            </w:r>
            <w:r w:rsidR="002E6965">
              <w:rPr>
                <w:spacing w:val="4"/>
              </w:rPr>
              <w:t xml:space="preserve"> </w:t>
            </w:r>
            <w:r w:rsidR="002E6965">
              <w:t>(АВАРСКОМ)</w:t>
            </w:r>
            <w:r w:rsidR="002E6965">
              <w:rPr>
                <w:spacing w:val="4"/>
              </w:rPr>
              <w:t xml:space="preserve"> </w:t>
            </w:r>
            <w:r w:rsidR="002E6965">
              <w:t>ЯЗЫКЕ.128</w:t>
            </w:r>
          </w:hyperlink>
          <w:r w:rsidR="002E6965">
            <w:rPr>
              <w:spacing w:val="-52"/>
            </w:rPr>
            <w:t xml:space="preserve"> </w:t>
          </w:r>
          <w:hyperlink w:anchor="_bookmark16" w:history="1">
            <w:r w:rsidR="002E6965">
              <w:t>МАТЕМАТИКА</w:t>
            </w:r>
            <w:r w:rsidR="002E6965">
              <w:tab/>
              <w:t>169</w:t>
            </w:r>
          </w:hyperlink>
        </w:p>
        <w:p w:rsidR="006B4007" w:rsidRDefault="006C14AB">
          <w:pPr>
            <w:pStyle w:val="TOC3"/>
            <w:tabs>
              <w:tab w:val="left" w:leader="dot" w:pos="6471"/>
            </w:tabs>
          </w:pPr>
          <w:hyperlink w:anchor="_bookmark17" w:history="1">
            <w:r w:rsidR="002E6965">
              <w:rPr>
                <w:w w:val="95"/>
              </w:rPr>
              <w:t>ОКРУЖАЮЩИЙ</w:t>
            </w:r>
            <w:r w:rsidR="002E6965">
              <w:rPr>
                <w:spacing w:val="79"/>
              </w:rPr>
              <w:t xml:space="preserve"> </w:t>
            </w:r>
            <w:r w:rsidR="002E6965">
              <w:rPr>
                <w:w w:val="95"/>
              </w:rPr>
              <w:t>МИР</w:t>
            </w:r>
            <w:r w:rsidR="002E6965">
              <w:rPr>
                <w:w w:val="95"/>
              </w:rPr>
              <w:tab/>
            </w:r>
            <w:r w:rsidR="002E6965">
              <w:t>192</w:t>
            </w:r>
          </w:hyperlink>
        </w:p>
        <w:p w:rsidR="006B4007" w:rsidRDefault="006C14AB">
          <w:pPr>
            <w:pStyle w:val="TOC3"/>
            <w:tabs>
              <w:tab w:val="left" w:leader="dot" w:pos="6471"/>
            </w:tabs>
            <w:spacing w:before="2" w:line="252" w:lineRule="exact"/>
          </w:pPr>
          <w:hyperlink w:anchor="_bookmark18" w:history="1">
            <w:r w:rsidR="002E6965">
              <w:t>ОСНОВЫ</w:t>
            </w:r>
            <w:r w:rsidR="002E6965">
              <w:rPr>
                <w:spacing w:val="16"/>
              </w:rPr>
              <w:t xml:space="preserve"> </w:t>
            </w:r>
            <w:r w:rsidR="002E6965">
              <w:t>РЕЛИГИОЗНЫХ</w:t>
            </w:r>
            <w:r w:rsidR="002E6965">
              <w:rPr>
                <w:spacing w:val="19"/>
              </w:rPr>
              <w:t xml:space="preserve"> </w:t>
            </w:r>
            <w:r w:rsidR="002E6965">
              <w:t>КУЛЬТУР</w:t>
            </w:r>
            <w:r w:rsidR="002E6965">
              <w:rPr>
                <w:spacing w:val="17"/>
              </w:rPr>
              <w:t xml:space="preserve"> </w:t>
            </w:r>
            <w:r w:rsidR="002E6965">
              <w:t>И</w:t>
            </w:r>
            <w:r w:rsidR="002E6965">
              <w:rPr>
                <w:spacing w:val="12"/>
              </w:rPr>
              <w:t xml:space="preserve"> </w:t>
            </w:r>
            <w:r w:rsidR="002E6965">
              <w:t>СВЕТСКОЙ</w:t>
            </w:r>
            <w:r w:rsidR="002E6965">
              <w:rPr>
                <w:spacing w:val="17"/>
              </w:rPr>
              <w:t xml:space="preserve"> </w:t>
            </w:r>
            <w:r w:rsidR="002E6965">
              <w:t>ЭТИКИ</w:t>
            </w:r>
            <w:r w:rsidR="002E6965">
              <w:tab/>
              <w:t>217</w:t>
            </w:r>
          </w:hyperlink>
        </w:p>
        <w:p w:rsidR="006B4007" w:rsidRDefault="006C14AB">
          <w:pPr>
            <w:pStyle w:val="TOC3"/>
            <w:tabs>
              <w:tab w:val="left" w:leader="dot" w:pos="6471"/>
            </w:tabs>
            <w:spacing w:line="252" w:lineRule="exact"/>
          </w:pPr>
          <w:hyperlink w:anchor="_bookmark19" w:history="1">
            <w:r w:rsidR="002E6965">
              <w:rPr>
                <w:w w:val="95"/>
              </w:rPr>
              <w:t>ИЗОБРАЗИТЕЛЬНОЕ</w:t>
            </w:r>
            <w:r w:rsidR="002E6965">
              <w:rPr>
                <w:spacing w:val="115"/>
              </w:rPr>
              <w:t xml:space="preserve"> </w:t>
            </w:r>
            <w:r w:rsidR="002E6965">
              <w:rPr>
                <w:w w:val="95"/>
              </w:rPr>
              <w:t>ИСКУССТВО</w:t>
            </w:r>
            <w:r w:rsidR="002E6965">
              <w:rPr>
                <w:w w:val="95"/>
              </w:rPr>
              <w:tab/>
            </w:r>
            <w:r w:rsidR="002E6965">
              <w:t>236</w:t>
            </w:r>
          </w:hyperlink>
        </w:p>
        <w:p w:rsidR="006B4007" w:rsidRDefault="006C14AB">
          <w:pPr>
            <w:pStyle w:val="TOC3"/>
            <w:tabs>
              <w:tab w:val="left" w:leader="dot" w:pos="6471"/>
            </w:tabs>
            <w:spacing w:line="252" w:lineRule="exact"/>
          </w:pPr>
          <w:hyperlink w:anchor="_bookmark20" w:history="1">
            <w:r w:rsidR="002E6965">
              <w:t>МУЗЫКА</w:t>
            </w:r>
            <w:r w:rsidR="002E6965">
              <w:tab/>
              <w:t>264</w:t>
            </w:r>
          </w:hyperlink>
        </w:p>
        <w:p w:rsidR="006B4007" w:rsidRDefault="006C14AB">
          <w:pPr>
            <w:pStyle w:val="TOC3"/>
            <w:tabs>
              <w:tab w:val="left" w:leader="dot" w:pos="6471"/>
            </w:tabs>
            <w:spacing w:before="1" w:line="252" w:lineRule="exact"/>
          </w:pPr>
          <w:hyperlink w:anchor="_bookmark21" w:history="1">
            <w:r w:rsidR="002E6965">
              <w:t>ТЕХНОЛОГИЯ</w:t>
            </w:r>
            <w:r w:rsidR="002E6965">
              <w:tab/>
              <w:t>322</w:t>
            </w:r>
          </w:hyperlink>
        </w:p>
        <w:p w:rsidR="006B4007" w:rsidRDefault="006C14AB">
          <w:pPr>
            <w:pStyle w:val="TOC3"/>
            <w:tabs>
              <w:tab w:val="left" w:leader="dot" w:pos="6471"/>
            </w:tabs>
            <w:spacing w:line="252" w:lineRule="exact"/>
          </w:pPr>
          <w:hyperlink w:anchor="_bookmark22" w:history="1">
            <w:r w:rsidR="002E6965">
              <w:t>ФИЗИЧЕСКАЯ</w:t>
            </w:r>
            <w:r w:rsidR="002E6965">
              <w:rPr>
                <w:spacing w:val="28"/>
              </w:rPr>
              <w:t xml:space="preserve"> </w:t>
            </w:r>
            <w:r w:rsidR="002E6965">
              <w:t>КУЛЬТУРА</w:t>
            </w:r>
            <w:r w:rsidR="002E6965">
              <w:tab/>
              <w:t>347</w:t>
            </w:r>
          </w:hyperlink>
        </w:p>
        <w:p w:rsidR="006B4007" w:rsidRDefault="006C14AB">
          <w:pPr>
            <w:pStyle w:val="TOC3"/>
            <w:numPr>
              <w:ilvl w:val="1"/>
              <w:numId w:val="450"/>
            </w:numPr>
            <w:tabs>
              <w:tab w:val="left" w:pos="473"/>
              <w:tab w:val="left" w:leader="dot" w:pos="6469"/>
            </w:tabs>
            <w:spacing w:before="122" w:after="20" w:line="242" w:lineRule="auto"/>
            <w:ind w:right="324"/>
            <w:rPr>
              <w:rFonts w:ascii="Calibri" w:hAnsi="Calibri"/>
              <w:b/>
            </w:rPr>
          </w:pPr>
          <w:hyperlink w:anchor="_bookmark23" w:history="1">
            <w:r w:rsidR="002E6965">
              <w:t>ПРОГРАММА ФОРМИРОВАНИЯ УНИВЕРСАЛЬНЫХ</w:t>
            </w:r>
          </w:hyperlink>
          <w:r w:rsidR="002E6965">
            <w:rPr>
              <w:spacing w:val="1"/>
            </w:rPr>
            <w:t xml:space="preserve"> </w:t>
          </w:r>
          <w:hyperlink w:anchor="_bookmark23" w:history="1">
            <w:r w:rsidR="002E6965">
              <w:t>УЧЕБНЫХ</w:t>
            </w:r>
            <w:r w:rsidR="002E6965">
              <w:rPr>
                <w:spacing w:val="-1"/>
              </w:rPr>
              <w:t xml:space="preserve"> </w:t>
            </w:r>
            <w:r w:rsidR="002E6965">
              <w:t>ДЕЙСТВИЙ</w:t>
            </w:r>
            <w:r w:rsidR="002E6965">
              <w:tab/>
            </w:r>
            <w:r w:rsidR="002E6965">
              <w:rPr>
                <w:rFonts w:ascii="Calibri" w:hAnsi="Calibri"/>
                <w:b/>
              </w:rPr>
              <w:t>378</w:t>
            </w:r>
          </w:hyperlink>
        </w:p>
        <w:p w:rsidR="006B4007" w:rsidRDefault="006C14AB">
          <w:pPr>
            <w:pStyle w:val="TOC3"/>
            <w:numPr>
              <w:ilvl w:val="2"/>
              <w:numId w:val="450"/>
            </w:numPr>
            <w:tabs>
              <w:tab w:val="left" w:pos="849"/>
              <w:tab w:val="left" w:pos="850"/>
              <w:tab w:val="left" w:leader="dot" w:pos="6471"/>
            </w:tabs>
            <w:spacing w:before="74"/>
            <w:ind w:right="315"/>
          </w:pPr>
          <w:hyperlink w:anchor="_bookmark24" w:history="1">
            <w:r w:rsidR="002E6965">
              <w:rPr>
                <w:spacing w:val="-1"/>
              </w:rPr>
              <w:t>Значение</w:t>
            </w:r>
            <w:r w:rsidR="002E6965">
              <w:t xml:space="preserve"> </w:t>
            </w:r>
            <w:r w:rsidR="002E6965">
              <w:rPr>
                <w:spacing w:val="-1"/>
              </w:rPr>
              <w:t>сформированных</w:t>
            </w:r>
            <w:r w:rsidR="002E6965">
              <w:t xml:space="preserve"> универсальных учебных</w:t>
            </w:r>
            <w:r w:rsidR="002E6965">
              <w:rPr>
                <w:spacing w:val="1"/>
              </w:rPr>
              <w:t xml:space="preserve"> </w:t>
            </w:r>
            <w:r w:rsidR="002E6965">
              <w:t>действий</w:t>
            </w:r>
          </w:hyperlink>
          <w:r w:rsidR="002E6965">
            <w:rPr>
              <w:spacing w:val="-52"/>
            </w:rPr>
            <w:t xml:space="preserve"> </w:t>
          </w:r>
          <w:hyperlink w:anchor="_bookmark24" w:history="1">
            <w:r w:rsidR="002E6965">
              <w:t>для</w:t>
            </w:r>
            <w:r w:rsidR="002E6965">
              <w:rPr>
                <w:spacing w:val="27"/>
              </w:rPr>
              <w:t xml:space="preserve"> </w:t>
            </w:r>
            <w:r w:rsidR="002E6965">
              <w:t>успешного</w:t>
            </w:r>
            <w:r w:rsidR="002E6965">
              <w:rPr>
                <w:spacing w:val="27"/>
              </w:rPr>
              <w:t xml:space="preserve"> </w:t>
            </w:r>
            <w:r w:rsidR="002E6965">
              <w:t>обучения</w:t>
            </w:r>
            <w:r w:rsidR="002E6965">
              <w:rPr>
                <w:spacing w:val="-2"/>
              </w:rPr>
              <w:t xml:space="preserve"> </w:t>
            </w:r>
            <w:r w:rsidR="002E6965">
              <w:t>и</w:t>
            </w:r>
            <w:r w:rsidR="002E6965">
              <w:rPr>
                <w:spacing w:val="22"/>
              </w:rPr>
              <w:t xml:space="preserve"> </w:t>
            </w:r>
            <w:r w:rsidR="002E6965">
              <w:t>развития</w:t>
            </w:r>
            <w:r w:rsidR="002E6965">
              <w:rPr>
                <w:spacing w:val="22"/>
              </w:rPr>
              <w:t xml:space="preserve"> </w:t>
            </w:r>
            <w:r w:rsidR="002E6965">
              <w:t>младшего</w:t>
            </w:r>
            <w:r w:rsidR="002E6965">
              <w:rPr>
                <w:spacing w:val="21"/>
              </w:rPr>
              <w:t xml:space="preserve"> </w:t>
            </w:r>
            <w:r w:rsidR="002E6965">
              <w:t>школьника</w:t>
            </w:r>
            <w:r w:rsidR="002E6965">
              <w:tab/>
              <w:t>378</w:t>
            </w:r>
          </w:hyperlink>
        </w:p>
        <w:p w:rsidR="006B4007" w:rsidRDefault="006C14AB">
          <w:pPr>
            <w:pStyle w:val="TOC1"/>
            <w:numPr>
              <w:ilvl w:val="2"/>
              <w:numId w:val="450"/>
            </w:numPr>
            <w:tabs>
              <w:tab w:val="left" w:pos="849"/>
              <w:tab w:val="left" w:pos="850"/>
              <w:tab w:val="left" w:leader="dot" w:pos="6471"/>
            </w:tabs>
          </w:pPr>
          <w:hyperlink w:anchor="_bookmark25" w:history="1">
            <w:r w:rsidR="002E6965">
              <w:t>Характеристика</w:t>
            </w:r>
            <w:r w:rsidR="002E6965">
              <w:rPr>
                <w:spacing w:val="36"/>
              </w:rPr>
              <w:t xml:space="preserve"> </w:t>
            </w:r>
            <w:r w:rsidR="002E6965">
              <w:t>универсальных</w:t>
            </w:r>
            <w:r w:rsidR="002E6965">
              <w:rPr>
                <w:spacing w:val="37"/>
              </w:rPr>
              <w:t xml:space="preserve"> </w:t>
            </w:r>
            <w:r w:rsidR="002E6965">
              <w:t>учебных</w:t>
            </w:r>
            <w:r w:rsidR="002E6965">
              <w:rPr>
                <w:spacing w:val="36"/>
              </w:rPr>
              <w:t xml:space="preserve"> </w:t>
            </w:r>
            <w:r w:rsidR="002E6965">
              <w:t>действий</w:t>
            </w:r>
            <w:r w:rsidR="002E6965">
              <w:tab/>
              <w:t>379</w:t>
            </w:r>
          </w:hyperlink>
        </w:p>
        <w:p w:rsidR="006B4007" w:rsidRDefault="006C14AB">
          <w:pPr>
            <w:pStyle w:val="TOC3"/>
            <w:numPr>
              <w:ilvl w:val="2"/>
              <w:numId w:val="450"/>
            </w:numPr>
            <w:tabs>
              <w:tab w:val="left" w:pos="849"/>
              <w:tab w:val="left" w:pos="850"/>
              <w:tab w:val="left" w:leader="dot" w:pos="6471"/>
            </w:tabs>
            <w:spacing w:before="2"/>
            <w:ind w:right="314"/>
          </w:pPr>
          <w:hyperlink w:anchor="_bookmark26" w:history="1">
            <w:r w:rsidR="002E6965">
              <w:t>Интеграция</w:t>
            </w:r>
            <w:r w:rsidR="002E6965">
              <w:rPr>
                <w:spacing w:val="26"/>
              </w:rPr>
              <w:t xml:space="preserve"> </w:t>
            </w:r>
            <w:r w:rsidR="002E6965">
              <w:t>предметных</w:t>
            </w:r>
            <w:r w:rsidR="002E6965">
              <w:rPr>
                <w:spacing w:val="23"/>
              </w:rPr>
              <w:t xml:space="preserve"> </w:t>
            </w:r>
            <w:r w:rsidR="002E6965">
              <w:t>и</w:t>
            </w:r>
            <w:r w:rsidR="002E6965">
              <w:rPr>
                <w:spacing w:val="25"/>
              </w:rPr>
              <w:t xml:space="preserve"> </w:t>
            </w:r>
            <w:r w:rsidR="002E6965">
              <w:t>метапредметных</w:t>
            </w:r>
            <w:r w:rsidR="002E6965">
              <w:rPr>
                <w:spacing w:val="26"/>
              </w:rPr>
              <w:t xml:space="preserve"> </w:t>
            </w:r>
            <w:r w:rsidR="002E6965">
              <w:t>требований</w:t>
            </w:r>
            <w:r w:rsidR="002E6965">
              <w:rPr>
                <w:spacing w:val="19"/>
              </w:rPr>
              <w:t xml:space="preserve"> </w:t>
            </w:r>
            <w:r w:rsidR="002E6965">
              <w:t>как</w:t>
            </w:r>
          </w:hyperlink>
          <w:r w:rsidR="002E6965">
            <w:rPr>
              <w:spacing w:val="-52"/>
            </w:rPr>
            <w:t xml:space="preserve"> </w:t>
          </w:r>
          <w:hyperlink w:anchor="_bookmark26" w:history="1">
            <w:r w:rsidR="002E6965">
              <w:t>механизм</w:t>
            </w:r>
            <w:r w:rsidR="002E6965">
              <w:rPr>
                <w:spacing w:val="-1"/>
              </w:rPr>
              <w:t xml:space="preserve"> </w:t>
            </w:r>
            <w:r w:rsidR="002E6965">
              <w:t>конструирования</w:t>
            </w:r>
            <w:r w:rsidR="002E6965">
              <w:rPr>
                <w:spacing w:val="-1"/>
              </w:rPr>
              <w:t xml:space="preserve"> </w:t>
            </w:r>
            <w:r w:rsidR="002E6965">
              <w:t>современного</w:t>
            </w:r>
            <w:r w:rsidR="002E6965">
              <w:rPr>
                <w:spacing w:val="-1"/>
              </w:rPr>
              <w:t xml:space="preserve"> </w:t>
            </w:r>
            <w:r w:rsidR="002E6965">
              <w:t>процесса образования</w:t>
            </w:r>
            <w:r w:rsidR="002E6965">
              <w:tab/>
              <w:t>381</w:t>
            </w:r>
          </w:hyperlink>
        </w:p>
        <w:p w:rsidR="006B4007" w:rsidRDefault="006C14AB">
          <w:pPr>
            <w:pStyle w:val="TOC3"/>
            <w:numPr>
              <w:ilvl w:val="2"/>
              <w:numId w:val="450"/>
            </w:numPr>
            <w:tabs>
              <w:tab w:val="left" w:pos="849"/>
              <w:tab w:val="left" w:pos="850"/>
              <w:tab w:val="left" w:pos="1677"/>
              <w:tab w:val="left" w:leader="dot" w:pos="6471"/>
            </w:tabs>
            <w:ind w:right="314"/>
          </w:pPr>
          <w:hyperlink w:anchor="_bookmark27" w:history="1">
            <w:r w:rsidR="002E6965">
              <w:t>Место</w:t>
            </w:r>
            <w:r w:rsidR="002E6965">
              <w:tab/>
              <w:t>универсальных</w:t>
            </w:r>
            <w:r w:rsidR="002E6965">
              <w:rPr>
                <w:spacing w:val="6"/>
              </w:rPr>
              <w:t xml:space="preserve"> </w:t>
            </w:r>
            <w:r w:rsidR="002E6965">
              <w:t>учебных</w:t>
            </w:r>
            <w:r w:rsidR="002E6965">
              <w:rPr>
                <w:spacing w:val="7"/>
              </w:rPr>
              <w:t xml:space="preserve"> </w:t>
            </w:r>
            <w:r w:rsidR="002E6965">
              <w:t>действий</w:t>
            </w:r>
            <w:r w:rsidR="002E6965">
              <w:rPr>
                <w:spacing w:val="51"/>
              </w:rPr>
              <w:t xml:space="preserve"> </w:t>
            </w:r>
            <w:r w:rsidR="002E6965">
              <w:t>в</w:t>
            </w:r>
            <w:r w:rsidR="002E6965">
              <w:rPr>
                <w:spacing w:val="11"/>
              </w:rPr>
              <w:t xml:space="preserve"> </w:t>
            </w:r>
            <w:r w:rsidR="002E6965">
              <w:t>примерных</w:t>
            </w:r>
          </w:hyperlink>
          <w:r w:rsidR="002E6965">
            <w:rPr>
              <w:spacing w:val="-52"/>
            </w:rPr>
            <w:t xml:space="preserve"> </w:t>
          </w:r>
          <w:hyperlink w:anchor="_bookmark27" w:history="1">
            <w:r w:rsidR="002E6965">
              <w:t>рабочих</w:t>
            </w:r>
            <w:r w:rsidR="002E6965">
              <w:rPr>
                <w:spacing w:val="22"/>
              </w:rPr>
              <w:t xml:space="preserve"> </w:t>
            </w:r>
            <w:r w:rsidR="002E6965">
              <w:t>программах</w:t>
            </w:r>
            <w:r w:rsidR="002E6965">
              <w:tab/>
              <w:t>384</w:t>
            </w:r>
          </w:hyperlink>
        </w:p>
        <w:p w:rsidR="006B4007" w:rsidRDefault="006C14AB">
          <w:pPr>
            <w:pStyle w:val="TOC3"/>
            <w:numPr>
              <w:ilvl w:val="1"/>
              <w:numId w:val="450"/>
            </w:numPr>
            <w:tabs>
              <w:tab w:val="left" w:pos="473"/>
              <w:tab w:val="left" w:leader="dot" w:pos="6469"/>
            </w:tabs>
            <w:spacing w:before="121" w:line="267" w:lineRule="exact"/>
            <w:ind w:left="473" w:hanging="333"/>
            <w:rPr>
              <w:rFonts w:ascii="Calibri" w:hAnsi="Calibri"/>
              <w:b/>
            </w:rPr>
          </w:pPr>
          <w:hyperlink w:anchor="_bookmark28" w:history="1">
            <w:r w:rsidR="002E6965">
              <w:rPr>
                <w:w w:val="90"/>
              </w:rPr>
              <w:t>ПРОГРАММА</w:t>
            </w:r>
            <w:r w:rsidR="002E6965">
              <w:rPr>
                <w:spacing w:val="46"/>
              </w:rPr>
              <w:t xml:space="preserve"> </w:t>
            </w:r>
            <w:r w:rsidR="002E6965">
              <w:rPr>
                <w:w w:val="90"/>
              </w:rPr>
              <w:t>ВОСПИТАНИЯ</w:t>
            </w:r>
            <w:r w:rsidR="002E6965">
              <w:rPr>
                <w:w w:val="90"/>
              </w:rPr>
              <w:tab/>
            </w:r>
            <w:r w:rsidR="002E6965">
              <w:rPr>
                <w:rFonts w:ascii="Calibri" w:hAnsi="Calibri"/>
                <w:b/>
              </w:rPr>
              <w:t>385</w:t>
            </w:r>
          </w:hyperlink>
        </w:p>
        <w:p w:rsidR="006B4007" w:rsidRDefault="006C14AB">
          <w:pPr>
            <w:pStyle w:val="TOC1"/>
            <w:numPr>
              <w:ilvl w:val="2"/>
              <w:numId w:val="450"/>
            </w:numPr>
            <w:tabs>
              <w:tab w:val="left" w:pos="849"/>
              <w:tab w:val="left" w:pos="850"/>
              <w:tab w:val="left" w:leader="dot" w:pos="6471"/>
            </w:tabs>
            <w:spacing w:line="251" w:lineRule="exact"/>
          </w:pPr>
          <w:hyperlink w:anchor="_bookmark29" w:history="1">
            <w:r w:rsidR="002E6965">
              <w:t>Пояснительная</w:t>
            </w:r>
            <w:r w:rsidR="002E6965">
              <w:rPr>
                <w:spacing w:val="22"/>
              </w:rPr>
              <w:t xml:space="preserve"> </w:t>
            </w:r>
            <w:r w:rsidR="002E6965">
              <w:t>записка</w:t>
            </w:r>
            <w:r w:rsidR="002E6965">
              <w:tab/>
              <w:t>385</w:t>
            </w:r>
          </w:hyperlink>
        </w:p>
        <w:p w:rsidR="006B4007" w:rsidRDefault="006C14AB">
          <w:pPr>
            <w:pStyle w:val="TOC3"/>
            <w:numPr>
              <w:ilvl w:val="2"/>
              <w:numId w:val="450"/>
            </w:numPr>
            <w:tabs>
              <w:tab w:val="left" w:pos="849"/>
              <w:tab w:val="left" w:pos="850"/>
              <w:tab w:val="left" w:leader="dot" w:pos="6471"/>
            </w:tabs>
            <w:ind w:right="313"/>
          </w:pPr>
          <w:hyperlink w:anchor="_bookmark30" w:history="1">
            <w:r w:rsidR="002E6965">
              <w:t>Особенности</w:t>
            </w:r>
            <w:r w:rsidR="002E6965">
              <w:rPr>
                <w:spacing w:val="20"/>
              </w:rPr>
              <w:t xml:space="preserve"> </w:t>
            </w:r>
            <w:r w:rsidR="002E6965">
              <w:t>организуемого</w:t>
            </w:r>
            <w:r w:rsidR="002E6965">
              <w:rPr>
                <w:spacing w:val="21"/>
              </w:rPr>
              <w:t xml:space="preserve"> </w:t>
            </w:r>
            <w:r w:rsidR="002E6965">
              <w:t>в</w:t>
            </w:r>
            <w:r w:rsidR="002E6965">
              <w:rPr>
                <w:spacing w:val="19"/>
              </w:rPr>
              <w:t xml:space="preserve"> </w:t>
            </w:r>
            <w:r w:rsidR="002E6965">
              <w:t>образовательной</w:t>
            </w:r>
            <w:r w:rsidR="002E6965">
              <w:rPr>
                <w:spacing w:val="25"/>
              </w:rPr>
              <w:t xml:space="preserve"> </w:t>
            </w:r>
            <w:r w:rsidR="002E6965">
              <w:t>организации</w:t>
            </w:r>
          </w:hyperlink>
          <w:r w:rsidR="002E6965">
            <w:rPr>
              <w:spacing w:val="-52"/>
            </w:rPr>
            <w:t xml:space="preserve"> </w:t>
          </w:r>
          <w:hyperlink w:anchor="_bookmark30" w:history="1">
            <w:r w:rsidR="002E6965">
              <w:t>воспитательного</w:t>
            </w:r>
            <w:r w:rsidR="002E6965">
              <w:rPr>
                <w:spacing w:val="23"/>
              </w:rPr>
              <w:t xml:space="preserve"> </w:t>
            </w:r>
            <w:r w:rsidR="002E6965">
              <w:t>процесса</w:t>
            </w:r>
            <w:r w:rsidR="002E6965">
              <w:tab/>
              <w:t>388</w:t>
            </w:r>
          </w:hyperlink>
        </w:p>
        <w:p w:rsidR="006B4007" w:rsidRDefault="006C14AB">
          <w:pPr>
            <w:pStyle w:val="TOC1"/>
            <w:numPr>
              <w:ilvl w:val="2"/>
              <w:numId w:val="450"/>
            </w:numPr>
            <w:tabs>
              <w:tab w:val="left" w:pos="849"/>
              <w:tab w:val="left" w:pos="850"/>
              <w:tab w:val="left" w:leader="dot" w:pos="6471"/>
            </w:tabs>
          </w:pPr>
          <w:hyperlink w:anchor="_bookmark31" w:history="1">
            <w:r w:rsidR="002E6965">
              <w:t>Виды,</w:t>
            </w:r>
            <w:r w:rsidR="002E6965">
              <w:rPr>
                <w:spacing w:val="16"/>
              </w:rPr>
              <w:t xml:space="preserve"> </w:t>
            </w:r>
            <w:r w:rsidR="002E6965">
              <w:t>формы</w:t>
            </w:r>
            <w:r w:rsidR="002E6965">
              <w:rPr>
                <w:spacing w:val="17"/>
              </w:rPr>
              <w:t xml:space="preserve"> </w:t>
            </w:r>
            <w:r w:rsidR="002E6965">
              <w:t>и</w:t>
            </w:r>
            <w:r w:rsidR="002E6965">
              <w:rPr>
                <w:spacing w:val="16"/>
              </w:rPr>
              <w:t xml:space="preserve"> </w:t>
            </w:r>
            <w:r w:rsidR="002E6965">
              <w:t>содержание</w:t>
            </w:r>
            <w:r w:rsidR="002E6965">
              <w:rPr>
                <w:spacing w:val="18"/>
              </w:rPr>
              <w:t xml:space="preserve"> </w:t>
            </w:r>
            <w:r w:rsidR="002E6965">
              <w:t>деятельности</w:t>
            </w:r>
            <w:r w:rsidR="002E6965">
              <w:tab/>
              <w:t>393</w:t>
            </w:r>
          </w:hyperlink>
        </w:p>
        <w:p w:rsidR="006B4007" w:rsidRDefault="006C14AB">
          <w:pPr>
            <w:pStyle w:val="TOC3"/>
            <w:numPr>
              <w:ilvl w:val="2"/>
              <w:numId w:val="450"/>
            </w:numPr>
            <w:tabs>
              <w:tab w:val="left" w:pos="849"/>
              <w:tab w:val="left" w:pos="850"/>
            </w:tabs>
            <w:spacing w:before="2"/>
            <w:ind w:right="312"/>
          </w:pPr>
          <w:hyperlink w:anchor="_bookmark32" w:history="1">
            <w:r w:rsidR="002E6965">
              <w:t>Основные</w:t>
            </w:r>
            <w:r w:rsidR="002E6965">
              <w:rPr>
                <w:spacing w:val="1"/>
              </w:rPr>
              <w:t xml:space="preserve"> </w:t>
            </w:r>
            <w:r w:rsidR="002E6965">
              <w:t>направления</w:t>
            </w:r>
            <w:r w:rsidR="002E6965">
              <w:rPr>
                <w:spacing w:val="1"/>
              </w:rPr>
              <w:t xml:space="preserve"> </w:t>
            </w:r>
            <w:r w:rsidR="002E6965">
              <w:t>самоанализа</w:t>
            </w:r>
            <w:r w:rsidR="002E6965">
              <w:rPr>
                <w:spacing w:val="1"/>
              </w:rPr>
              <w:t xml:space="preserve"> </w:t>
            </w:r>
            <w:r w:rsidR="002E6965">
              <w:t>воспитательной</w:t>
            </w:r>
            <w:r w:rsidR="002E6965">
              <w:rPr>
                <w:spacing w:val="1"/>
              </w:rPr>
              <w:t xml:space="preserve"> </w:t>
            </w:r>
            <w:r w:rsidR="002E6965">
              <w:t>работы</w:t>
            </w:r>
          </w:hyperlink>
          <w:r w:rsidR="002E6965">
            <w:rPr>
              <w:spacing w:val="-52"/>
            </w:rPr>
            <w:t xml:space="preserve"> </w:t>
          </w:r>
          <w:hyperlink w:anchor="_bookmark32" w:history="1">
            <w:r w:rsidR="002E6965">
              <w:t>409</w:t>
            </w:r>
          </w:hyperlink>
        </w:p>
        <w:p w:rsidR="006B4007" w:rsidRDefault="006C14AB">
          <w:pPr>
            <w:pStyle w:val="TOC2"/>
            <w:numPr>
              <w:ilvl w:val="0"/>
              <w:numId w:val="450"/>
            </w:numPr>
            <w:tabs>
              <w:tab w:val="left" w:pos="580"/>
              <w:tab w:val="left" w:pos="581"/>
              <w:tab w:val="left" w:leader="dot" w:pos="6471"/>
            </w:tabs>
            <w:ind w:hanging="441"/>
          </w:pPr>
          <w:hyperlink w:anchor="_bookmark33" w:history="1">
            <w:r w:rsidR="002E6965">
              <w:t>ОРГАНИЗАЦИОННЫЙ</w:t>
            </w:r>
            <w:r w:rsidR="002E6965">
              <w:rPr>
                <w:spacing w:val="2"/>
              </w:rPr>
              <w:t xml:space="preserve"> </w:t>
            </w:r>
            <w:r w:rsidR="002E6965">
              <w:t>РАЗДЕЛ</w:t>
            </w:r>
            <w:r w:rsidR="002E6965">
              <w:tab/>
              <w:t>412</w:t>
            </w:r>
          </w:hyperlink>
        </w:p>
        <w:p w:rsidR="006B4007" w:rsidRDefault="006C14AB">
          <w:pPr>
            <w:pStyle w:val="TOC3"/>
            <w:numPr>
              <w:ilvl w:val="1"/>
              <w:numId w:val="450"/>
            </w:numPr>
            <w:tabs>
              <w:tab w:val="left" w:pos="473"/>
            </w:tabs>
            <w:spacing w:before="122"/>
            <w:ind w:left="473" w:hanging="333"/>
            <w:rPr>
              <w:rFonts w:ascii="Calibri" w:hAnsi="Calibri"/>
              <w:b/>
            </w:rPr>
          </w:pPr>
          <w:hyperlink w:anchor="_bookmark34" w:history="1">
            <w:r w:rsidR="002E6965">
              <w:t>УЧЕБНЫЙ</w:t>
            </w:r>
            <w:r w:rsidR="002E6965">
              <w:rPr>
                <w:spacing w:val="-5"/>
              </w:rPr>
              <w:t xml:space="preserve"> </w:t>
            </w:r>
            <w:r w:rsidR="002E6965">
              <w:t>ПЛАН</w:t>
            </w:r>
            <w:r w:rsidR="002E6965">
              <w:rPr>
                <w:spacing w:val="-3"/>
              </w:rPr>
              <w:t xml:space="preserve"> </w:t>
            </w:r>
            <w:r w:rsidR="002E6965">
              <w:t>НАЧАЛЬНОГО</w:t>
            </w:r>
            <w:r w:rsidR="002E6965">
              <w:rPr>
                <w:spacing w:val="-4"/>
              </w:rPr>
              <w:t xml:space="preserve"> </w:t>
            </w:r>
            <w:r w:rsidR="002E6965">
              <w:t>ОБЩЕГО</w:t>
            </w:r>
            <w:r w:rsidR="002E6965">
              <w:rPr>
                <w:spacing w:val="-3"/>
              </w:rPr>
              <w:t xml:space="preserve"> </w:t>
            </w:r>
            <w:r w:rsidR="002E6965">
              <w:t>ОБРАЗОВАНИЯ</w:t>
            </w:r>
            <w:r w:rsidR="002E6965">
              <w:rPr>
                <w:rFonts w:ascii="Calibri" w:hAnsi="Calibri"/>
                <w:b/>
              </w:rPr>
              <w:t>412</w:t>
            </w:r>
          </w:hyperlink>
        </w:p>
        <w:p w:rsidR="006B4007" w:rsidRDefault="006C14AB">
          <w:pPr>
            <w:pStyle w:val="TOC3"/>
            <w:numPr>
              <w:ilvl w:val="1"/>
              <w:numId w:val="450"/>
            </w:numPr>
            <w:tabs>
              <w:tab w:val="left" w:pos="849"/>
              <w:tab w:val="left" w:pos="850"/>
            </w:tabs>
            <w:spacing w:before="117" w:line="242" w:lineRule="auto"/>
            <w:ind w:right="324"/>
            <w:rPr>
              <w:rFonts w:ascii="Calibri" w:hAnsi="Calibri"/>
              <w:b/>
            </w:rPr>
          </w:pPr>
          <w:hyperlink w:anchor="_bookmark35" w:history="1">
            <w:r w:rsidR="002E6965">
              <w:t>КАЛЕНДАРНЫЙ УЧЕБНЫЙ ГРАФИК ОРГАНИЗАЦИИ,</w:t>
            </w:r>
          </w:hyperlink>
          <w:r w:rsidR="002E6965">
            <w:rPr>
              <w:spacing w:val="1"/>
            </w:rPr>
            <w:t xml:space="preserve"> </w:t>
          </w:r>
          <w:hyperlink w:anchor="_bookmark35" w:history="1">
            <w:r w:rsidR="002E6965">
              <w:t>ОСУЩЕСТВЛЯЮЩЕЙ</w:t>
            </w:r>
            <w:r w:rsidR="002E6965">
              <w:rPr>
                <w:spacing w:val="-7"/>
              </w:rPr>
              <w:t xml:space="preserve"> </w:t>
            </w:r>
            <w:r w:rsidR="002E6965">
              <w:t>ОБРАЗОВАТЕЛЬНУЮ</w:t>
            </w:r>
            <w:r w:rsidR="002E6965">
              <w:rPr>
                <w:spacing w:val="-4"/>
              </w:rPr>
              <w:t xml:space="preserve"> </w:t>
            </w:r>
            <w:r w:rsidR="002E6965">
              <w:t>ДЕЯТЕЛЬНОСТЬ</w:t>
            </w:r>
            <w:r w:rsidR="002E6965">
              <w:rPr>
                <w:rFonts w:ascii="Calibri" w:hAnsi="Calibri"/>
                <w:b/>
              </w:rPr>
              <w:t>424</w:t>
            </w:r>
          </w:hyperlink>
        </w:p>
        <w:p w:rsidR="006B4007" w:rsidRDefault="006C14AB">
          <w:pPr>
            <w:pStyle w:val="TOC1"/>
            <w:numPr>
              <w:ilvl w:val="1"/>
              <w:numId w:val="450"/>
            </w:numPr>
            <w:tabs>
              <w:tab w:val="left" w:pos="459"/>
              <w:tab w:val="left" w:leader="dot" w:pos="6469"/>
            </w:tabs>
            <w:spacing w:before="117"/>
            <w:ind w:left="458" w:hanging="319"/>
            <w:rPr>
              <w:rFonts w:ascii="Calibri" w:hAnsi="Calibri"/>
              <w:b/>
            </w:rPr>
          </w:pPr>
          <w:hyperlink w:anchor="_bookmark36" w:history="1">
            <w:r w:rsidR="002E6965">
              <w:t>ПЛАН</w:t>
            </w:r>
            <w:r w:rsidR="002E6965">
              <w:rPr>
                <w:spacing w:val="-4"/>
              </w:rPr>
              <w:t xml:space="preserve"> </w:t>
            </w:r>
            <w:r w:rsidR="002E6965">
              <w:t>ВНЕУРОЧНОЙ</w:t>
            </w:r>
            <w:r w:rsidR="002E6965">
              <w:rPr>
                <w:spacing w:val="-3"/>
              </w:rPr>
              <w:t xml:space="preserve"> </w:t>
            </w:r>
            <w:r w:rsidR="002E6965">
              <w:t>ДЕЯТЕЛЬНОСТИ</w:t>
            </w:r>
            <w:r w:rsidR="002E6965">
              <w:tab/>
            </w:r>
            <w:r w:rsidR="002E6965">
              <w:rPr>
                <w:rFonts w:ascii="Calibri" w:hAnsi="Calibri"/>
                <w:b/>
              </w:rPr>
              <w:t>424</w:t>
            </w:r>
          </w:hyperlink>
        </w:p>
        <w:p w:rsidR="006B4007" w:rsidRDefault="006C14AB">
          <w:pPr>
            <w:pStyle w:val="TOC1"/>
            <w:numPr>
              <w:ilvl w:val="1"/>
              <w:numId w:val="450"/>
            </w:numPr>
            <w:tabs>
              <w:tab w:val="left" w:pos="459"/>
              <w:tab w:val="left" w:leader="dot" w:pos="6469"/>
            </w:tabs>
            <w:spacing w:before="120"/>
            <w:ind w:left="458" w:hanging="319"/>
            <w:rPr>
              <w:rFonts w:ascii="Calibri" w:hAnsi="Calibri"/>
              <w:b/>
            </w:rPr>
          </w:pPr>
          <w:hyperlink w:anchor="_bookmark37" w:history="1">
            <w:r w:rsidR="002E6965">
              <w:t>КАЛЕНДАРНЫЙ</w:t>
            </w:r>
            <w:r w:rsidR="002E6965">
              <w:rPr>
                <w:spacing w:val="-5"/>
              </w:rPr>
              <w:t xml:space="preserve"> </w:t>
            </w:r>
            <w:r w:rsidR="002E6965">
              <w:t>ПЛАН</w:t>
            </w:r>
            <w:r w:rsidR="002E6965">
              <w:rPr>
                <w:spacing w:val="-4"/>
              </w:rPr>
              <w:t xml:space="preserve"> </w:t>
            </w:r>
            <w:r w:rsidR="002E6965">
              <w:t>ВОСПИТАТЕЛЬНОЙ</w:t>
            </w:r>
            <w:r w:rsidR="002E6965">
              <w:rPr>
                <w:spacing w:val="-4"/>
              </w:rPr>
              <w:t xml:space="preserve"> </w:t>
            </w:r>
            <w:r w:rsidR="002E6965">
              <w:t>РАБОТЫ</w:t>
            </w:r>
            <w:r w:rsidR="002E6965">
              <w:tab/>
            </w:r>
            <w:r w:rsidR="002E6965">
              <w:rPr>
                <w:rFonts w:ascii="Calibri" w:hAnsi="Calibri"/>
                <w:b/>
              </w:rPr>
              <w:t>436</w:t>
            </w:r>
          </w:hyperlink>
        </w:p>
        <w:p w:rsidR="006B4007" w:rsidRDefault="006C14AB">
          <w:pPr>
            <w:pStyle w:val="TOC1"/>
            <w:numPr>
              <w:ilvl w:val="1"/>
              <w:numId w:val="450"/>
            </w:numPr>
            <w:tabs>
              <w:tab w:val="left" w:pos="459"/>
            </w:tabs>
            <w:spacing w:before="118"/>
            <w:ind w:left="458" w:hanging="319"/>
          </w:pPr>
          <w:hyperlink w:anchor="_bookmark38" w:history="1">
            <w:r w:rsidR="002E6965">
              <w:t>СИСТЕМА</w:t>
            </w:r>
            <w:r w:rsidR="002E6965">
              <w:rPr>
                <w:spacing w:val="-6"/>
              </w:rPr>
              <w:t xml:space="preserve"> </w:t>
            </w:r>
            <w:r w:rsidR="002E6965">
              <w:t>УСЛОВИЙ</w:t>
            </w:r>
            <w:r w:rsidR="002E6965">
              <w:rPr>
                <w:spacing w:val="-5"/>
              </w:rPr>
              <w:t xml:space="preserve"> </w:t>
            </w:r>
            <w:r w:rsidR="002E6965">
              <w:t>РЕАЛИЗАЦИИ</w:t>
            </w:r>
            <w:r w:rsidR="002E6965">
              <w:rPr>
                <w:spacing w:val="-3"/>
              </w:rPr>
              <w:t xml:space="preserve"> </w:t>
            </w:r>
            <w:r w:rsidR="002E6965">
              <w:t>ПРОГРАММЫ</w:t>
            </w:r>
          </w:hyperlink>
        </w:p>
        <w:p w:rsidR="006B4007" w:rsidRDefault="006C14AB">
          <w:pPr>
            <w:pStyle w:val="TOC3"/>
            <w:tabs>
              <w:tab w:val="left" w:leader="dot" w:pos="6469"/>
            </w:tabs>
            <w:spacing w:before="2" w:line="267" w:lineRule="exact"/>
            <w:rPr>
              <w:rFonts w:ascii="Calibri" w:hAnsi="Calibri"/>
              <w:b/>
            </w:rPr>
          </w:pPr>
          <w:hyperlink w:anchor="_bookmark38" w:history="1">
            <w:r w:rsidR="002E6965">
              <w:t>НАЧАЛЬНОГО</w:t>
            </w:r>
            <w:r w:rsidR="002E6965">
              <w:rPr>
                <w:spacing w:val="-6"/>
              </w:rPr>
              <w:t xml:space="preserve"> </w:t>
            </w:r>
            <w:r w:rsidR="002E6965">
              <w:t>ОБЩЕГО</w:t>
            </w:r>
            <w:r w:rsidR="002E6965">
              <w:rPr>
                <w:spacing w:val="-4"/>
              </w:rPr>
              <w:t xml:space="preserve"> </w:t>
            </w:r>
            <w:r w:rsidR="002E6965">
              <w:t>ОБРАЗОВАНИЯ</w:t>
            </w:r>
            <w:r w:rsidR="002E6965">
              <w:tab/>
            </w:r>
            <w:r w:rsidR="002E6965">
              <w:rPr>
                <w:rFonts w:ascii="Calibri" w:hAnsi="Calibri"/>
                <w:b/>
              </w:rPr>
              <w:t>446</w:t>
            </w:r>
          </w:hyperlink>
        </w:p>
        <w:p w:rsidR="006B4007" w:rsidRDefault="006C14AB">
          <w:pPr>
            <w:pStyle w:val="TOC3"/>
            <w:numPr>
              <w:ilvl w:val="2"/>
              <w:numId w:val="450"/>
            </w:numPr>
            <w:tabs>
              <w:tab w:val="left" w:pos="849"/>
              <w:tab w:val="left" w:pos="850"/>
              <w:tab w:val="left" w:leader="dot" w:pos="6471"/>
            </w:tabs>
            <w:ind w:right="313"/>
          </w:pPr>
          <w:hyperlink w:anchor="_bookmark39" w:history="1">
            <w:r w:rsidR="002E6965">
              <w:t>Кадровые</w:t>
            </w:r>
            <w:r w:rsidR="002E6965">
              <w:rPr>
                <w:spacing w:val="24"/>
              </w:rPr>
              <w:t xml:space="preserve"> </w:t>
            </w:r>
            <w:r w:rsidR="002E6965">
              <w:t>условия</w:t>
            </w:r>
            <w:r w:rsidR="002E6965">
              <w:rPr>
                <w:spacing w:val="22"/>
              </w:rPr>
              <w:t xml:space="preserve"> </w:t>
            </w:r>
            <w:r w:rsidR="002E6965">
              <w:t>реализации</w:t>
            </w:r>
            <w:r w:rsidR="002E6965">
              <w:rPr>
                <w:spacing w:val="22"/>
              </w:rPr>
              <w:t xml:space="preserve"> </w:t>
            </w:r>
            <w:r w:rsidR="002E6965">
              <w:t>основной</w:t>
            </w:r>
            <w:r w:rsidR="002E6965">
              <w:rPr>
                <w:spacing w:val="21"/>
              </w:rPr>
              <w:t xml:space="preserve"> </w:t>
            </w:r>
            <w:r w:rsidR="002E6965">
              <w:t>образовательной</w:t>
            </w:r>
          </w:hyperlink>
          <w:r w:rsidR="002E6965">
            <w:rPr>
              <w:spacing w:val="-52"/>
            </w:rPr>
            <w:t xml:space="preserve"> </w:t>
          </w:r>
          <w:hyperlink w:anchor="_bookmark39" w:history="1">
            <w:r w:rsidR="002E6965">
              <w:t>программы</w:t>
            </w:r>
            <w:r w:rsidR="00312EDA">
              <w:t xml:space="preserve"> </w:t>
            </w:r>
            <w:r w:rsidR="002E6965">
              <w:t>начального</w:t>
            </w:r>
            <w:r w:rsidR="002E6965">
              <w:rPr>
                <w:spacing w:val="21"/>
              </w:rPr>
              <w:t xml:space="preserve"> </w:t>
            </w:r>
            <w:r w:rsidR="002E6965">
              <w:t>общего</w:t>
            </w:r>
            <w:r w:rsidR="002E6965">
              <w:rPr>
                <w:spacing w:val="21"/>
              </w:rPr>
              <w:t xml:space="preserve"> </w:t>
            </w:r>
            <w:r w:rsidR="002E6965">
              <w:t>образования</w:t>
            </w:r>
            <w:r w:rsidR="002E6965">
              <w:tab/>
              <w:t>448</w:t>
            </w:r>
          </w:hyperlink>
        </w:p>
        <w:p w:rsidR="006B4007" w:rsidRDefault="006C14AB">
          <w:pPr>
            <w:pStyle w:val="TOC3"/>
            <w:numPr>
              <w:ilvl w:val="2"/>
              <w:numId w:val="450"/>
            </w:numPr>
            <w:tabs>
              <w:tab w:val="left" w:pos="849"/>
              <w:tab w:val="left" w:pos="850"/>
              <w:tab w:val="left" w:pos="3660"/>
              <w:tab w:val="left" w:pos="4670"/>
              <w:tab w:val="left" w:leader="dot" w:pos="6471"/>
            </w:tabs>
            <w:ind w:right="315"/>
          </w:pPr>
          <w:hyperlink w:anchor="_bookmark40" w:history="1">
            <w:r w:rsidR="002E6965">
              <w:t>Психолого-педагогические</w:t>
            </w:r>
            <w:r w:rsidR="002E6965">
              <w:tab/>
              <w:t>условия</w:t>
            </w:r>
            <w:r w:rsidR="002E6965">
              <w:tab/>
              <w:t>реализации</w:t>
            </w:r>
            <w:r w:rsidR="002E6965">
              <w:rPr>
                <w:spacing w:val="8"/>
              </w:rPr>
              <w:t xml:space="preserve"> </w:t>
            </w:r>
            <w:r w:rsidR="002E6965">
              <w:t>основной</w:t>
            </w:r>
          </w:hyperlink>
          <w:r w:rsidR="002E6965">
            <w:rPr>
              <w:spacing w:val="-52"/>
            </w:rPr>
            <w:t xml:space="preserve"> </w:t>
          </w:r>
          <w:hyperlink w:anchor="_bookmark40" w:history="1">
            <w:r w:rsidR="002E6965">
              <w:t>образовательной</w:t>
            </w:r>
            <w:r w:rsidR="002E6965">
              <w:rPr>
                <w:spacing w:val="22"/>
              </w:rPr>
              <w:t xml:space="preserve"> </w:t>
            </w:r>
            <w:r w:rsidR="002E6965">
              <w:t>программы</w:t>
            </w:r>
            <w:r w:rsidR="002E6965">
              <w:rPr>
                <w:spacing w:val="-2"/>
              </w:rPr>
              <w:t xml:space="preserve"> </w:t>
            </w:r>
            <w:r w:rsidR="002E6965">
              <w:t>начального</w:t>
            </w:r>
            <w:r w:rsidR="002E6965">
              <w:rPr>
                <w:spacing w:val="11"/>
              </w:rPr>
              <w:t xml:space="preserve"> </w:t>
            </w:r>
            <w:r w:rsidR="002E6965">
              <w:t>общего</w:t>
            </w:r>
            <w:r w:rsidR="002E6965">
              <w:rPr>
                <w:spacing w:val="11"/>
              </w:rPr>
              <w:t xml:space="preserve"> </w:t>
            </w:r>
            <w:r w:rsidR="002E6965">
              <w:t>образования</w:t>
            </w:r>
            <w:r w:rsidR="002E6965">
              <w:tab/>
              <w:t>451</w:t>
            </w:r>
          </w:hyperlink>
        </w:p>
        <w:p w:rsidR="006B4007" w:rsidRDefault="006C14AB">
          <w:pPr>
            <w:pStyle w:val="TOC3"/>
            <w:numPr>
              <w:ilvl w:val="2"/>
              <w:numId w:val="450"/>
            </w:numPr>
            <w:tabs>
              <w:tab w:val="left" w:pos="849"/>
              <w:tab w:val="left" w:pos="850"/>
              <w:tab w:val="left" w:pos="4193"/>
              <w:tab w:val="left" w:pos="5741"/>
              <w:tab w:val="left" w:leader="dot" w:pos="6471"/>
            </w:tabs>
            <w:ind w:right="313"/>
          </w:pPr>
          <w:hyperlink w:anchor="_bookmark41" w:history="1">
            <w:r w:rsidR="002E6965">
              <w:t>Финансово-экономические</w:t>
            </w:r>
            <w:r w:rsidR="002E6965">
              <w:tab/>
              <w:t>условия</w:t>
            </w:r>
            <w:r w:rsidR="002E6965">
              <w:tab/>
              <w:t>реализации</w:t>
            </w:r>
          </w:hyperlink>
          <w:r w:rsidR="002E6965">
            <w:rPr>
              <w:spacing w:val="-52"/>
            </w:rPr>
            <w:t xml:space="preserve"> </w:t>
          </w:r>
          <w:hyperlink w:anchor="_bookmark41" w:history="1">
            <w:r w:rsidR="002E6965">
              <w:t>образовательной</w:t>
            </w:r>
            <w:r w:rsidR="002E6965">
              <w:rPr>
                <w:spacing w:val="-1"/>
              </w:rPr>
              <w:t xml:space="preserve"> </w:t>
            </w:r>
            <w:r w:rsidR="002E6965">
              <w:t>программы</w:t>
            </w:r>
            <w:r w:rsidR="002E6965">
              <w:rPr>
                <w:spacing w:val="-1"/>
              </w:rPr>
              <w:t xml:space="preserve"> </w:t>
            </w:r>
            <w:r w:rsidR="002E6965">
              <w:t>начального общего образования</w:t>
            </w:r>
            <w:r w:rsidR="002E6965">
              <w:tab/>
              <w:t>453</w:t>
            </w:r>
          </w:hyperlink>
        </w:p>
        <w:p w:rsidR="006B4007" w:rsidRDefault="006C14AB">
          <w:pPr>
            <w:pStyle w:val="TOC3"/>
            <w:numPr>
              <w:ilvl w:val="2"/>
              <w:numId w:val="450"/>
            </w:numPr>
            <w:tabs>
              <w:tab w:val="left" w:pos="849"/>
              <w:tab w:val="left" w:pos="850"/>
              <w:tab w:val="left" w:leader="dot" w:pos="6471"/>
            </w:tabs>
            <w:ind w:right="314"/>
          </w:pPr>
          <w:hyperlink w:anchor="_bookmark42" w:history="1">
            <w:r w:rsidR="002E6965">
              <w:t>Информационно-методические</w:t>
            </w:r>
            <w:r w:rsidR="002E6965">
              <w:rPr>
                <w:spacing w:val="5"/>
              </w:rPr>
              <w:t xml:space="preserve"> </w:t>
            </w:r>
            <w:r w:rsidR="002E6965">
              <w:t>условия</w:t>
            </w:r>
            <w:r w:rsidR="002E6965">
              <w:rPr>
                <w:spacing w:val="3"/>
              </w:rPr>
              <w:t xml:space="preserve"> </w:t>
            </w:r>
            <w:r w:rsidR="002E6965">
              <w:t>реализации</w:t>
            </w:r>
            <w:r w:rsidR="00312EDA">
              <w:t xml:space="preserve"> </w:t>
            </w:r>
            <w:r w:rsidR="002E6965">
              <w:t>программы</w:t>
            </w:r>
          </w:hyperlink>
          <w:r w:rsidR="002E6965">
            <w:rPr>
              <w:spacing w:val="-52"/>
            </w:rPr>
            <w:t xml:space="preserve"> </w:t>
          </w:r>
          <w:hyperlink w:anchor="_bookmark42" w:history="1">
            <w:r w:rsidR="002E6965">
              <w:t>начального</w:t>
            </w:r>
            <w:r w:rsidR="002E6965">
              <w:rPr>
                <w:spacing w:val="22"/>
              </w:rPr>
              <w:t xml:space="preserve"> </w:t>
            </w:r>
            <w:r w:rsidR="002E6965">
              <w:t>общего</w:t>
            </w:r>
            <w:r w:rsidR="002E6965">
              <w:rPr>
                <w:spacing w:val="22"/>
              </w:rPr>
              <w:t xml:space="preserve"> </w:t>
            </w:r>
            <w:r w:rsidR="002E6965">
              <w:t>образования</w:t>
            </w:r>
            <w:r w:rsidR="002E6965">
              <w:tab/>
              <w:t>458</w:t>
            </w:r>
          </w:hyperlink>
        </w:p>
        <w:p w:rsidR="006B4007" w:rsidRDefault="006C14AB">
          <w:pPr>
            <w:pStyle w:val="TOC3"/>
            <w:numPr>
              <w:ilvl w:val="2"/>
              <w:numId w:val="450"/>
            </w:numPr>
            <w:tabs>
              <w:tab w:val="left" w:pos="849"/>
              <w:tab w:val="left" w:pos="850"/>
              <w:tab w:val="left" w:leader="dot" w:pos="6471"/>
            </w:tabs>
            <w:spacing w:before="1"/>
            <w:ind w:right="315"/>
          </w:pPr>
          <w:hyperlink w:anchor="_bookmark43" w:history="1">
            <w:r w:rsidR="002E6965">
              <w:rPr>
                <w:spacing w:val="-1"/>
              </w:rPr>
              <w:t>Материально-технические</w:t>
            </w:r>
            <w:r w:rsidR="002E6965">
              <w:rPr>
                <w:spacing w:val="92"/>
              </w:rPr>
              <w:t xml:space="preserve">  </w:t>
            </w:r>
            <w:r w:rsidR="002E6965">
              <w:rPr>
                <w:spacing w:val="-1"/>
              </w:rPr>
              <w:t>условия</w:t>
            </w:r>
            <w:r w:rsidR="002E6965">
              <w:rPr>
                <w:spacing w:val="84"/>
              </w:rPr>
              <w:t xml:space="preserve"> </w:t>
            </w:r>
            <w:r w:rsidR="002E6965">
              <w:rPr>
                <w:spacing w:val="85"/>
              </w:rPr>
              <w:t xml:space="preserve"> </w:t>
            </w:r>
            <w:r w:rsidR="002E6965">
              <w:t>реализации</w:t>
            </w:r>
            <w:r w:rsidR="002E6965">
              <w:rPr>
                <w:spacing w:val="45"/>
              </w:rPr>
              <w:t xml:space="preserve"> </w:t>
            </w:r>
            <w:r w:rsidR="002E6965">
              <w:t>основной</w:t>
            </w:r>
          </w:hyperlink>
          <w:r w:rsidR="002E6965">
            <w:rPr>
              <w:spacing w:val="-52"/>
            </w:rPr>
            <w:t xml:space="preserve"> </w:t>
          </w:r>
          <w:hyperlink w:anchor="_bookmark43" w:history="1">
            <w:r w:rsidR="002E6965">
              <w:t>образовательной</w:t>
            </w:r>
            <w:r w:rsidR="002E6965">
              <w:rPr>
                <w:spacing w:val="21"/>
              </w:rPr>
              <w:t xml:space="preserve"> </w:t>
            </w:r>
            <w:r w:rsidR="002E6965">
              <w:t>программы</w:t>
            </w:r>
            <w:r w:rsidR="002E6965">
              <w:tab/>
              <w:t>460</w:t>
            </w:r>
          </w:hyperlink>
        </w:p>
        <w:p w:rsidR="006B4007" w:rsidRDefault="006C14AB">
          <w:pPr>
            <w:pStyle w:val="TOC3"/>
            <w:numPr>
              <w:ilvl w:val="2"/>
              <w:numId w:val="450"/>
            </w:numPr>
            <w:tabs>
              <w:tab w:val="left" w:pos="849"/>
              <w:tab w:val="left" w:pos="850"/>
              <w:tab w:val="left" w:pos="1461"/>
              <w:tab w:val="left" w:pos="2166"/>
              <w:tab w:val="left" w:pos="3491"/>
              <w:tab w:val="left" w:pos="4481"/>
              <w:tab w:val="left" w:pos="6068"/>
            </w:tabs>
            <w:ind w:right="314"/>
          </w:pPr>
          <w:hyperlink w:anchor="_bookmark44" w:history="1">
            <w:r w:rsidR="002E6965">
              <w:t>Механизмы</w:t>
            </w:r>
            <w:r w:rsidR="002E6965">
              <w:tab/>
              <w:t>достижения</w:t>
            </w:r>
            <w:r w:rsidR="002E6965">
              <w:tab/>
              <w:t>целевых</w:t>
            </w:r>
            <w:r w:rsidR="002E6965">
              <w:tab/>
              <w:t>ориентиров</w:t>
            </w:r>
            <w:r w:rsidR="002E6965">
              <w:rPr>
                <w:spacing w:val="102"/>
              </w:rPr>
              <w:t xml:space="preserve"> </w:t>
            </w:r>
            <w:r w:rsidR="002E6965">
              <w:t>в</w:t>
            </w:r>
            <w:r w:rsidR="002E6965">
              <w:tab/>
              <w:t>системе</w:t>
            </w:r>
          </w:hyperlink>
          <w:r w:rsidR="002E6965">
            <w:rPr>
              <w:spacing w:val="-52"/>
            </w:rPr>
            <w:t xml:space="preserve"> </w:t>
          </w:r>
          <w:hyperlink w:anchor="_bookmark44" w:history="1">
            <w:r w:rsidR="002E6965">
              <w:t>условий</w:t>
            </w:r>
            <w:r w:rsidR="002E6965">
              <w:tab/>
              <w:t>466</w:t>
            </w:r>
          </w:hyperlink>
        </w:p>
      </w:sdtContent>
    </w:sdt>
    <w:p w:rsidR="006B4007" w:rsidRDefault="006B4007">
      <w:pPr>
        <w:sectPr w:rsidR="006B4007">
          <w:type w:val="continuous"/>
          <w:pgSz w:w="7840" w:h="12020"/>
          <w:pgMar w:top="539" w:right="260" w:bottom="1084" w:left="440" w:header="720" w:footer="720" w:gutter="0"/>
          <w:cols w:space="720"/>
        </w:sectPr>
      </w:pPr>
    </w:p>
    <w:p w:rsidR="006B4007" w:rsidRDefault="002E6965">
      <w:pPr>
        <w:pStyle w:val="Heading4"/>
        <w:spacing w:before="62" w:after="22"/>
        <w:ind w:left="410" w:right="77"/>
        <w:jc w:val="center"/>
      </w:pPr>
      <w:bookmarkStart w:id="0" w:name="_bookmark0"/>
      <w:bookmarkEnd w:id="0"/>
      <w:r>
        <w:rPr>
          <w:w w:val="95"/>
        </w:rPr>
        <w:lastRenderedPageBreak/>
        <w:t>ОБЩИЕ</w:t>
      </w:r>
      <w:r>
        <w:rPr>
          <w:spacing w:val="93"/>
        </w:rPr>
        <w:t xml:space="preserve"> </w:t>
      </w:r>
      <w:r>
        <w:rPr>
          <w:w w:val="95"/>
        </w:rPr>
        <w:t>ПОЛОЖЕНИЯ</w:t>
      </w:r>
    </w:p>
    <w:p w:rsidR="006B4007" w:rsidRDefault="006C14AB">
      <w:pPr>
        <w:pStyle w:val="a3"/>
        <w:spacing w:line="20" w:lineRule="exact"/>
        <w:ind w:left="628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145" style="width:310.7pt;height:.5pt;mso-position-horizontal-relative:char;mso-position-vertical-relative:line" coordsize="6214,10">
            <v:rect id="_x0000_s2146" style="position:absolute;width:6214;height:10" fillcolor="black" stroked="f"/>
            <w10:wrap type="none"/>
            <w10:anchorlock/>
          </v:group>
        </w:pict>
      </w:r>
    </w:p>
    <w:p w:rsidR="006B4007" w:rsidRDefault="002E6965">
      <w:pPr>
        <w:pStyle w:val="a3"/>
        <w:spacing w:before="161"/>
        <w:ind w:right="314"/>
      </w:pPr>
      <w:r>
        <w:rPr>
          <w:spacing w:val="-1"/>
        </w:rPr>
        <w:t>Данный документ —</w:t>
      </w:r>
      <w:r>
        <w:t xml:space="preserve"> </w:t>
      </w:r>
      <w:r>
        <w:rPr>
          <w:spacing w:val="-1"/>
        </w:rPr>
        <w:t xml:space="preserve">основная образовательная </w:t>
      </w:r>
      <w:r>
        <w:t>программа начального</w:t>
      </w:r>
      <w:r>
        <w:rPr>
          <w:spacing w:val="1"/>
        </w:rPr>
        <w:t xml:space="preserve"> </w:t>
      </w:r>
      <w:r>
        <w:rPr>
          <w:spacing w:val="-1"/>
        </w:rPr>
        <w:t xml:space="preserve">общего образования (далее ПООП НОО) –предназначен </w:t>
      </w:r>
      <w:r>
        <w:t>для сопровождения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конкретизации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rPr>
          <w:w w:val="95"/>
        </w:rPr>
        <w:t>начального общего образования (далее ФГОС НОО), предъявляемых к данному</w:t>
      </w:r>
      <w:r>
        <w:rPr>
          <w:spacing w:val="1"/>
          <w:w w:val="95"/>
        </w:rPr>
        <w:t xml:space="preserve"> </w:t>
      </w:r>
      <w:r>
        <w:rPr>
          <w:spacing w:val="-1"/>
        </w:rPr>
        <w:t>уровню общего образования.</w:t>
      </w:r>
      <w:r>
        <w:t xml:space="preserve"> </w:t>
      </w:r>
      <w:r>
        <w:rPr>
          <w:spacing w:val="-1"/>
        </w:rPr>
        <w:t xml:space="preserve">В соответствии </w:t>
      </w:r>
      <w:r>
        <w:t>с Федеральным законом 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ПООП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документации,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наполняемость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целевого,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организационного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программы</w:t>
      </w:r>
      <w:r>
        <w:rPr>
          <w:spacing w:val="6"/>
        </w:rPr>
        <w:t xml:space="preserve"> </w:t>
      </w:r>
      <w:r>
        <w:t>начального</w:t>
      </w:r>
      <w:r>
        <w:rPr>
          <w:spacing w:val="9"/>
        </w:rPr>
        <w:t xml:space="preserve"> </w:t>
      </w:r>
      <w:r>
        <w:t>общего</w:t>
      </w:r>
      <w:r>
        <w:rPr>
          <w:spacing w:val="8"/>
        </w:rPr>
        <w:t xml:space="preserve"> </w:t>
      </w:r>
      <w:r>
        <w:t>образования.</w:t>
      </w:r>
    </w:p>
    <w:p w:rsidR="006B4007" w:rsidRDefault="002E6965">
      <w:pPr>
        <w:pStyle w:val="a4"/>
        <w:numPr>
          <w:ilvl w:val="3"/>
          <w:numId w:val="450"/>
        </w:numPr>
        <w:tabs>
          <w:tab w:val="left" w:pos="1068"/>
        </w:tabs>
        <w:ind w:right="314" w:firstLine="566"/>
        <w:rPr>
          <w:sz w:val="20"/>
        </w:rPr>
      </w:pPr>
      <w:r>
        <w:rPr>
          <w:sz w:val="20"/>
        </w:rPr>
        <w:t>Программа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составлена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социально-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экономического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развития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региона,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специфики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географического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положения,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природного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окружения,</w:t>
      </w:r>
      <w:r>
        <w:rPr>
          <w:spacing w:val="1"/>
          <w:sz w:val="20"/>
        </w:rPr>
        <w:t xml:space="preserve"> </w:t>
      </w:r>
      <w:r>
        <w:rPr>
          <w:sz w:val="20"/>
        </w:rPr>
        <w:t>этнокультурных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1"/>
          <w:sz w:val="20"/>
        </w:rPr>
        <w:t xml:space="preserve"> </w:t>
      </w:r>
      <w:r>
        <w:rPr>
          <w:sz w:val="20"/>
        </w:rPr>
        <w:t>края;</w:t>
      </w:r>
      <w:r>
        <w:rPr>
          <w:spacing w:val="1"/>
          <w:sz w:val="20"/>
        </w:rPr>
        <w:t xml:space="preserve"> </w:t>
      </w:r>
      <w:r>
        <w:rPr>
          <w:sz w:val="20"/>
        </w:rPr>
        <w:t>конкретного</w:t>
      </w:r>
      <w:r>
        <w:rPr>
          <w:spacing w:val="-1"/>
          <w:sz w:val="20"/>
        </w:rPr>
        <w:t xml:space="preserve"> </w:t>
      </w:r>
      <w:r>
        <w:rPr>
          <w:sz w:val="20"/>
        </w:rPr>
        <w:t>местоположения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МКОУ</w:t>
      </w:r>
      <w:r>
        <w:rPr>
          <w:spacing w:val="4"/>
          <w:sz w:val="20"/>
        </w:rPr>
        <w:t xml:space="preserve"> </w:t>
      </w:r>
      <w:r>
        <w:rPr>
          <w:sz w:val="20"/>
        </w:rPr>
        <w:t>«</w:t>
      </w:r>
      <w:r w:rsidR="00740754">
        <w:rPr>
          <w:sz w:val="20"/>
        </w:rPr>
        <w:t>Малокозыре</w:t>
      </w:r>
      <w:r>
        <w:rPr>
          <w:sz w:val="20"/>
        </w:rPr>
        <w:t>вской</w:t>
      </w:r>
      <w:r>
        <w:rPr>
          <w:spacing w:val="-3"/>
          <w:sz w:val="20"/>
        </w:rPr>
        <w:t xml:space="preserve"> </w:t>
      </w:r>
      <w:r w:rsidR="00740754">
        <w:rPr>
          <w:sz w:val="20"/>
        </w:rPr>
        <w:t xml:space="preserve"> О</w:t>
      </w:r>
      <w:r>
        <w:rPr>
          <w:sz w:val="20"/>
        </w:rPr>
        <w:t>ОШ».</w:t>
      </w:r>
    </w:p>
    <w:p w:rsidR="006B4007" w:rsidRDefault="002E6965">
      <w:pPr>
        <w:pStyle w:val="a4"/>
        <w:numPr>
          <w:ilvl w:val="3"/>
          <w:numId w:val="450"/>
        </w:numPr>
        <w:tabs>
          <w:tab w:val="left" w:pos="931"/>
        </w:tabs>
        <w:spacing w:before="2"/>
        <w:ind w:right="318" w:firstLine="566"/>
        <w:rPr>
          <w:sz w:val="20"/>
        </w:rPr>
      </w:pPr>
      <w:r>
        <w:rPr>
          <w:w w:val="95"/>
          <w:sz w:val="20"/>
        </w:rPr>
        <w:t>При подготовке программы учитывался статус младшего школьника,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типологические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психологические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что</w:t>
      </w:r>
      <w:r>
        <w:rPr>
          <w:spacing w:val="1"/>
          <w:sz w:val="20"/>
        </w:rPr>
        <w:t xml:space="preserve"> </w:t>
      </w:r>
      <w:r>
        <w:rPr>
          <w:sz w:val="20"/>
        </w:rPr>
        <w:t>гарантирует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создание</w:t>
      </w:r>
      <w:r>
        <w:rPr>
          <w:spacing w:val="1"/>
          <w:sz w:val="20"/>
        </w:rPr>
        <w:t xml:space="preserve"> </w:t>
      </w:r>
      <w:r>
        <w:rPr>
          <w:sz w:val="20"/>
        </w:rPr>
        <w:t>комфортных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без</w:t>
      </w:r>
      <w:r>
        <w:rPr>
          <w:spacing w:val="1"/>
          <w:sz w:val="20"/>
        </w:rPr>
        <w:t xml:space="preserve"> </w:t>
      </w:r>
      <w:r>
        <w:rPr>
          <w:sz w:val="20"/>
        </w:rPr>
        <w:t>вреда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эмоционального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благополучия</w:t>
      </w:r>
      <w:r>
        <w:rPr>
          <w:spacing w:val="1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8"/>
          <w:sz w:val="20"/>
        </w:rPr>
        <w:t xml:space="preserve"> </w:t>
      </w:r>
      <w:r>
        <w:rPr>
          <w:sz w:val="20"/>
        </w:rPr>
        <w:t>ребёнка.</w:t>
      </w:r>
    </w:p>
    <w:p w:rsidR="006B4007" w:rsidRDefault="002E6965">
      <w:pPr>
        <w:pStyle w:val="a4"/>
        <w:numPr>
          <w:ilvl w:val="3"/>
          <w:numId w:val="450"/>
        </w:numPr>
        <w:tabs>
          <w:tab w:val="left" w:pos="1047"/>
        </w:tabs>
        <w:ind w:right="318" w:firstLine="566"/>
        <w:rPr>
          <w:sz w:val="20"/>
        </w:rPr>
      </w:pP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программа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предполагает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создание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планов,</w:t>
      </w:r>
      <w:r>
        <w:rPr>
          <w:spacing w:val="51"/>
          <w:sz w:val="20"/>
        </w:rPr>
        <w:t xml:space="preserve"> </w:t>
      </w:r>
      <w:r>
        <w:rPr>
          <w:sz w:val="20"/>
        </w:rPr>
        <w:t>особенно</w:t>
      </w:r>
      <w:r>
        <w:rPr>
          <w:spacing w:val="5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случаях</w:t>
      </w:r>
      <w:r>
        <w:rPr>
          <w:spacing w:val="1"/>
          <w:sz w:val="20"/>
        </w:rPr>
        <w:t xml:space="preserve"> </w:t>
      </w:r>
      <w:r>
        <w:rPr>
          <w:sz w:val="20"/>
        </w:rPr>
        <w:t>поддержки</w:t>
      </w:r>
      <w:r>
        <w:rPr>
          <w:spacing w:val="1"/>
          <w:sz w:val="20"/>
        </w:rPr>
        <w:t xml:space="preserve"> </w:t>
      </w:r>
      <w:r>
        <w:rPr>
          <w:sz w:val="20"/>
        </w:rPr>
        <w:t>одарённых</w:t>
      </w:r>
      <w:r>
        <w:rPr>
          <w:spacing w:val="1"/>
          <w:sz w:val="20"/>
        </w:rPr>
        <w:t xml:space="preserve"> </w:t>
      </w:r>
      <w:r>
        <w:rPr>
          <w:sz w:val="20"/>
        </w:rPr>
        <w:t>младших школьников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ускоренного обучения) или детей, входящих в особые социальные группы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(дети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мигрантов;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дети</w:t>
      </w:r>
      <w:r w:rsidR="00740754">
        <w:rPr>
          <w:w w:val="95"/>
          <w:sz w:val="20"/>
        </w:rPr>
        <w:t xml:space="preserve"> </w:t>
      </w:r>
      <w:r>
        <w:rPr>
          <w:w w:val="95"/>
          <w:sz w:val="20"/>
        </w:rPr>
        <w:t>с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особым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состоянием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здоровья,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с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девиантным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поведением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др.).</w:t>
      </w:r>
    </w:p>
    <w:p w:rsidR="006B4007" w:rsidRDefault="002E6965">
      <w:pPr>
        <w:pStyle w:val="a4"/>
        <w:numPr>
          <w:ilvl w:val="3"/>
          <w:numId w:val="450"/>
        </w:numPr>
        <w:tabs>
          <w:tab w:val="left" w:pos="1000"/>
        </w:tabs>
        <w:ind w:right="315" w:firstLine="566"/>
        <w:rPr>
          <w:sz w:val="20"/>
        </w:rPr>
      </w:pPr>
      <w:r>
        <w:rPr>
          <w:sz w:val="20"/>
        </w:rPr>
        <w:t>Обязательным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учёт</w:t>
      </w:r>
      <w:r>
        <w:rPr>
          <w:spacing w:val="1"/>
          <w:sz w:val="20"/>
        </w:rPr>
        <w:t xml:space="preserve"> </w:t>
      </w:r>
      <w:r>
        <w:rPr>
          <w:sz w:val="20"/>
        </w:rPr>
        <w:t>запросов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(законных представителей)</w:t>
      </w:r>
      <w:r>
        <w:rPr>
          <w:sz w:val="20"/>
        </w:rPr>
        <w:t xml:space="preserve"> </w:t>
      </w:r>
      <w:r>
        <w:rPr>
          <w:spacing w:val="-1"/>
          <w:sz w:val="20"/>
        </w:rPr>
        <w:t xml:space="preserve">обучающегося: </w:t>
      </w:r>
      <w:r>
        <w:rPr>
          <w:sz w:val="20"/>
        </w:rPr>
        <w:t>организация курсов</w:t>
      </w:r>
      <w:r>
        <w:rPr>
          <w:spacing w:val="1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факультативные</w:t>
      </w:r>
      <w:r>
        <w:rPr>
          <w:spacing w:val="51"/>
          <w:sz w:val="20"/>
        </w:rPr>
        <w:t xml:space="preserve"> </w:t>
      </w:r>
      <w:r>
        <w:rPr>
          <w:sz w:val="20"/>
        </w:rPr>
        <w:t>занятия,</w:t>
      </w:r>
      <w:r>
        <w:rPr>
          <w:spacing w:val="50"/>
          <w:sz w:val="20"/>
        </w:rPr>
        <w:t xml:space="preserve"> </w:t>
      </w:r>
      <w:r>
        <w:rPr>
          <w:sz w:val="20"/>
        </w:rPr>
        <w:t>индивидуальные</w:t>
      </w:r>
      <w:r>
        <w:rPr>
          <w:spacing w:val="50"/>
          <w:sz w:val="20"/>
        </w:rPr>
        <w:t xml:space="preserve"> </w:t>
      </w:r>
      <w:r>
        <w:rPr>
          <w:sz w:val="20"/>
        </w:rPr>
        <w:t>консультации</w:t>
      </w:r>
      <w:r>
        <w:rPr>
          <w:spacing w:val="50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др.</w:t>
      </w:r>
    </w:p>
    <w:p w:rsidR="006B4007" w:rsidRDefault="002E6965">
      <w:pPr>
        <w:pStyle w:val="a4"/>
        <w:numPr>
          <w:ilvl w:val="3"/>
          <w:numId w:val="450"/>
        </w:numPr>
        <w:tabs>
          <w:tab w:val="left" w:pos="1032"/>
        </w:tabs>
        <w:ind w:right="315" w:firstLine="566"/>
        <w:rPr>
          <w:sz w:val="20"/>
        </w:rPr>
      </w:pPr>
      <w:r>
        <w:rPr>
          <w:sz w:val="20"/>
        </w:rPr>
        <w:t>ООП</w:t>
      </w:r>
      <w:r>
        <w:rPr>
          <w:spacing w:val="1"/>
          <w:sz w:val="20"/>
        </w:rPr>
        <w:t xml:space="preserve"> </w:t>
      </w:r>
      <w:r>
        <w:rPr>
          <w:sz w:val="20"/>
        </w:rPr>
        <w:t>НОО</w:t>
      </w:r>
      <w:r>
        <w:rPr>
          <w:spacing w:val="1"/>
          <w:sz w:val="20"/>
        </w:rPr>
        <w:t xml:space="preserve"> </w:t>
      </w:r>
      <w:r>
        <w:rPr>
          <w:sz w:val="20"/>
        </w:rPr>
        <w:t>обязана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выполнение</w:t>
      </w:r>
      <w:r>
        <w:rPr>
          <w:spacing w:val="1"/>
          <w:sz w:val="20"/>
        </w:rPr>
        <w:t xml:space="preserve"> </w:t>
      </w:r>
      <w:r>
        <w:rPr>
          <w:sz w:val="20"/>
        </w:rPr>
        <w:t>гигиенических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нормативов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санитарно-эпидемиологических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требований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обучения.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программе</w:t>
      </w:r>
      <w:r>
        <w:rPr>
          <w:spacing w:val="1"/>
          <w:sz w:val="20"/>
        </w:rPr>
        <w:t xml:space="preserve"> </w:t>
      </w:r>
      <w:r>
        <w:rPr>
          <w:sz w:val="20"/>
        </w:rPr>
        <w:t>прописаны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обучению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дистанционном</w:t>
      </w:r>
      <w:r>
        <w:rPr>
          <w:spacing w:val="1"/>
          <w:sz w:val="20"/>
        </w:rPr>
        <w:t xml:space="preserve"> </w:t>
      </w:r>
      <w:r>
        <w:rPr>
          <w:sz w:val="20"/>
        </w:rPr>
        <w:t>режиме.</w:t>
      </w:r>
      <w:r w:rsidR="00740754">
        <w:rPr>
          <w:sz w:val="20"/>
        </w:rPr>
        <w:t xml:space="preserve"> </w:t>
      </w:r>
      <w:r>
        <w:rPr>
          <w:sz w:val="20"/>
        </w:rPr>
        <w:t>Основная образовательная программа построена 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логикой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организацией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7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раскрывает</w:t>
      </w:r>
      <w:r>
        <w:rPr>
          <w:spacing w:val="-9"/>
          <w:sz w:val="20"/>
        </w:rPr>
        <w:t xml:space="preserve"> </w:t>
      </w:r>
      <w:r>
        <w:rPr>
          <w:sz w:val="20"/>
        </w:rPr>
        <w:t>возможный</w:t>
      </w:r>
      <w:r>
        <w:rPr>
          <w:spacing w:val="-7"/>
          <w:sz w:val="20"/>
        </w:rPr>
        <w:t xml:space="preserve"> </w:t>
      </w:r>
      <w:r>
        <w:rPr>
          <w:sz w:val="20"/>
        </w:rPr>
        <w:t>вариант</w:t>
      </w:r>
      <w:r>
        <w:rPr>
          <w:spacing w:val="-48"/>
          <w:sz w:val="20"/>
        </w:rPr>
        <w:t xml:space="preserve"> </w:t>
      </w:r>
      <w:r>
        <w:rPr>
          <w:sz w:val="20"/>
        </w:rPr>
        <w:t>наполнения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следующих</w:t>
      </w:r>
      <w:r>
        <w:rPr>
          <w:spacing w:val="1"/>
          <w:sz w:val="20"/>
        </w:rPr>
        <w:t xml:space="preserve"> </w:t>
      </w:r>
      <w:r>
        <w:rPr>
          <w:sz w:val="20"/>
        </w:rPr>
        <w:t>разделов:</w:t>
      </w:r>
      <w:r>
        <w:rPr>
          <w:spacing w:val="1"/>
          <w:sz w:val="20"/>
        </w:rPr>
        <w:t xml:space="preserve"> </w:t>
      </w:r>
      <w:r>
        <w:rPr>
          <w:sz w:val="20"/>
        </w:rPr>
        <w:t>целевой,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содержательный,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организационный.</w:t>
      </w:r>
    </w:p>
    <w:p w:rsidR="006B4007" w:rsidRDefault="002E6965">
      <w:pPr>
        <w:pStyle w:val="a3"/>
        <w:spacing w:before="1"/>
        <w:ind w:right="316"/>
      </w:pPr>
      <w:r>
        <w:rPr>
          <w:i/>
        </w:rPr>
        <w:t>Целевой</w:t>
      </w:r>
      <w:r>
        <w:rPr>
          <w:i/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rPr>
          <w:w w:val="95"/>
        </w:rPr>
        <w:t>образования,</w:t>
      </w:r>
      <w:r>
        <w:rPr>
          <w:spacing w:val="1"/>
          <w:w w:val="95"/>
        </w:rPr>
        <w:t xml:space="preserve"> </w:t>
      </w:r>
      <w:r>
        <w:rPr>
          <w:w w:val="95"/>
        </w:rPr>
        <w:t>те</w:t>
      </w:r>
      <w:r>
        <w:rPr>
          <w:spacing w:val="1"/>
          <w:w w:val="95"/>
        </w:rPr>
        <w:t xml:space="preserve"> </w:t>
      </w:r>
      <w:r>
        <w:rPr>
          <w:w w:val="95"/>
        </w:rPr>
        <w:t>психические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личностные</w:t>
      </w:r>
      <w:r>
        <w:rPr>
          <w:spacing w:val="1"/>
          <w:w w:val="95"/>
        </w:rPr>
        <w:t xml:space="preserve"> </w:t>
      </w:r>
      <w:r>
        <w:rPr>
          <w:w w:val="95"/>
        </w:rPr>
        <w:t>новообразования,</w:t>
      </w:r>
      <w:r>
        <w:rPr>
          <w:spacing w:val="1"/>
          <w:w w:val="95"/>
        </w:rPr>
        <w:t xml:space="preserve"> </w:t>
      </w:r>
      <w:r>
        <w:rPr>
          <w:w w:val="95"/>
        </w:rPr>
        <w:t>которые</w:t>
      </w:r>
      <w:r>
        <w:rPr>
          <w:spacing w:val="45"/>
        </w:rPr>
        <w:t xml:space="preserve"> </w:t>
      </w:r>
      <w:r>
        <w:rPr>
          <w:w w:val="95"/>
        </w:rPr>
        <w:t>могут</w:t>
      </w:r>
      <w:r>
        <w:rPr>
          <w:spacing w:val="1"/>
          <w:w w:val="95"/>
        </w:rPr>
        <w:t xml:space="preserve"> </w:t>
      </w:r>
      <w:r>
        <w:t>быть сформированы у младшего школьника к концу его обучения на первом</w:t>
      </w:r>
      <w:r>
        <w:rPr>
          <w:spacing w:val="1"/>
        </w:rPr>
        <w:t xml:space="preserve"> </w:t>
      </w:r>
      <w:r>
        <w:t>школьном</w:t>
      </w:r>
      <w:r>
        <w:rPr>
          <w:spacing w:val="27"/>
        </w:rPr>
        <w:t xml:space="preserve"> </w:t>
      </w:r>
      <w:r>
        <w:t>уровне.</w:t>
      </w:r>
      <w:r>
        <w:rPr>
          <w:spacing w:val="34"/>
        </w:rPr>
        <w:t xml:space="preserve"> </w:t>
      </w:r>
      <w:r>
        <w:t>Раздел</w:t>
      </w:r>
      <w:r>
        <w:rPr>
          <w:spacing w:val="39"/>
        </w:rPr>
        <w:t xml:space="preserve"> </w:t>
      </w:r>
      <w:r>
        <w:t>включает</w:t>
      </w:r>
      <w:r>
        <w:rPr>
          <w:spacing w:val="29"/>
        </w:rPr>
        <w:t xml:space="preserve"> </w:t>
      </w:r>
      <w:r>
        <w:t>рекомендации</w:t>
      </w:r>
      <w:r>
        <w:rPr>
          <w:spacing w:val="31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учёту</w:t>
      </w:r>
      <w:r>
        <w:rPr>
          <w:spacing w:val="28"/>
        </w:rPr>
        <w:t xml:space="preserve"> </w:t>
      </w:r>
      <w:r>
        <w:t>специфики</w:t>
      </w:r>
    </w:p>
    <w:p w:rsidR="006B4007" w:rsidRDefault="006B4007">
      <w:pPr>
        <w:sectPr w:rsidR="006B4007">
          <w:pgSz w:w="7840" w:h="12020"/>
          <w:pgMar w:top="620" w:right="260" w:bottom="900" w:left="440" w:header="0" w:footer="690" w:gutter="0"/>
          <w:cols w:space="720"/>
        </w:sectPr>
      </w:pPr>
    </w:p>
    <w:p w:rsidR="006B4007" w:rsidRDefault="002E6965">
      <w:pPr>
        <w:pStyle w:val="a3"/>
        <w:spacing w:before="73"/>
        <w:ind w:right="314" w:firstLine="0"/>
      </w:pPr>
      <w:r>
        <w:lastRenderedPageBreak/>
        <w:t>региона,</w:t>
      </w:r>
      <w:r>
        <w:rPr>
          <w:spacing w:val="1"/>
        </w:rPr>
        <w:t xml:space="preserve"> </w:t>
      </w:r>
      <w:r>
        <w:t>особенностей функционирования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w w:val="95"/>
        </w:rPr>
        <w:t>характеристику</w:t>
      </w:r>
      <w:r>
        <w:rPr>
          <w:spacing w:val="1"/>
          <w:w w:val="95"/>
        </w:rPr>
        <w:t xml:space="preserve"> </w:t>
      </w:r>
      <w:r>
        <w:rPr>
          <w:w w:val="95"/>
        </w:rPr>
        <w:t>контингента</w:t>
      </w:r>
      <w:r>
        <w:rPr>
          <w:spacing w:val="1"/>
          <w:w w:val="95"/>
        </w:rPr>
        <w:t xml:space="preserve"> </w:t>
      </w:r>
      <w:r>
        <w:rPr>
          <w:w w:val="95"/>
        </w:rPr>
        <w:t>обучающихся.</w:t>
      </w:r>
      <w:r>
        <w:rPr>
          <w:spacing w:val="1"/>
          <w:w w:val="95"/>
        </w:rPr>
        <w:t xml:space="preserve"> </w:t>
      </w:r>
      <w:r>
        <w:rPr>
          <w:w w:val="95"/>
        </w:rPr>
        <w:t>Обязательной</w:t>
      </w:r>
      <w:r>
        <w:rPr>
          <w:spacing w:val="1"/>
          <w:w w:val="95"/>
        </w:rPr>
        <w:t xml:space="preserve"> </w:t>
      </w:r>
      <w:r>
        <w:rPr>
          <w:w w:val="95"/>
        </w:rPr>
        <w:t>частью</w:t>
      </w:r>
      <w:r>
        <w:rPr>
          <w:spacing w:val="1"/>
          <w:w w:val="95"/>
        </w:rPr>
        <w:t xml:space="preserve"> </w:t>
      </w:r>
      <w:r>
        <w:rPr>
          <w:w w:val="95"/>
        </w:rPr>
        <w:t>целевого</w:t>
      </w:r>
      <w:r>
        <w:rPr>
          <w:spacing w:val="1"/>
          <w:w w:val="95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достигнуты</w:t>
      </w:r>
      <w:r>
        <w:rPr>
          <w:spacing w:val="1"/>
        </w:rPr>
        <w:t xml:space="preserve"> </w:t>
      </w:r>
      <w:r>
        <w:t>обучающимся-выпускником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типа,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rPr>
          <w:w w:val="95"/>
        </w:rPr>
        <w:t>достижения</w:t>
      </w:r>
      <w:r>
        <w:rPr>
          <w:spacing w:val="1"/>
          <w:w w:val="95"/>
        </w:rPr>
        <w:t xml:space="preserve"> </w:t>
      </w:r>
      <w:r>
        <w:rPr>
          <w:w w:val="95"/>
        </w:rPr>
        <w:t>младшего школьника на конец его</w:t>
      </w:r>
      <w:r>
        <w:rPr>
          <w:spacing w:val="1"/>
          <w:w w:val="95"/>
        </w:rPr>
        <w:t xml:space="preserve"> </w:t>
      </w:r>
      <w:r>
        <w:rPr>
          <w:w w:val="95"/>
        </w:rPr>
        <w:t>обучения в начальной школе.</w:t>
      </w:r>
      <w:r>
        <w:rPr>
          <w:spacing w:val="1"/>
          <w:w w:val="95"/>
        </w:rPr>
        <w:t xml:space="preserve"> </w:t>
      </w:r>
      <w:r>
        <w:rPr>
          <w:spacing w:val="-1"/>
        </w:rPr>
        <w:t>Личностные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отражают</w:t>
      </w:r>
      <w:r>
        <w:rPr>
          <w:spacing w:val="-7"/>
        </w:rPr>
        <w:t xml:space="preserve"> </w:t>
      </w:r>
      <w:r>
        <w:t>новообразования</w:t>
      </w:r>
      <w:r>
        <w:rPr>
          <w:spacing w:val="-7"/>
        </w:rPr>
        <w:t xml:space="preserve"> </w:t>
      </w:r>
      <w:r>
        <w:t>ребёнка,</w:t>
      </w:r>
      <w:r>
        <w:rPr>
          <w:spacing w:val="-7"/>
        </w:rPr>
        <w:t xml:space="preserve"> </w:t>
      </w:r>
      <w:r>
        <w:t>отражающие</w:t>
      </w:r>
      <w:r>
        <w:rPr>
          <w:spacing w:val="-4"/>
        </w:rPr>
        <w:t xml:space="preserve"> </w:t>
      </w:r>
      <w:r>
        <w:t>его</w:t>
      </w:r>
      <w:r>
        <w:rPr>
          <w:spacing w:val="-48"/>
        </w:rPr>
        <w:t xml:space="preserve"> </w:t>
      </w:r>
      <w:r>
        <w:rPr>
          <w:w w:val="95"/>
        </w:rPr>
        <w:t>социальный статус: сформированность</w:t>
      </w:r>
      <w:r>
        <w:rPr>
          <w:spacing w:val="45"/>
        </w:rPr>
        <w:t xml:space="preserve"> </w:t>
      </w:r>
      <w:r>
        <w:rPr>
          <w:w w:val="95"/>
        </w:rPr>
        <w:t>гражданской идентификации, готовность</w:t>
      </w:r>
      <w:r>
        <w:rPr>
          <w:spacing w:val="1"/>
          <w:w w:val="95"/>
        </w:rPr>
        <w:t xml:space="preserve"> </w:t>
      </w:r>
      <w:r>
        <w:rPr>
          <w:w w:val="95"/>
        </w:rPr>
        <w:t>к самообразованию, сформированность учебно-познавательной мотивации и др.</w:t>
      </w:r>
      <w:r>
        <w:rPr>
          <w:spacing w:val="1"/>
          <w:w w:val="95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становления</w:t>
      </w:r>
      <w:r>
        <w:rPr>
          <w:spacing w:val="-47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(познавательных,</w:t>
      </w:r>
      <w:r>
        <w:rPr>
          <w:spacing w:val="1"/>
        </w:rPr>
        <w:t xml:space="preserve"> </w:t>
      </w:r>
      <w:r>
        <w:t>коммуникативных,</w:t>
      </w:r>
      <w:r>
        <w:rPr>
          <w:spacing w:val="1"/>
        </w:rPr>
        <w:t xml:space="preserve"> </w:t>
      </w:r>
      <w:r>
        <w:t>регулятивных) как показателей умений обучающегося учиться, общаться 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деятельность.</w:t>
      </w:r>
      <w:r>
        <w:rPr>
          <w:spacing w:val="-47"/>
        </w:rPr>
        <w:t xml:space="preserve"> </w:t>
      </w:r>
      <w:r>
        <w:rPr>
          <w:w w:val="95"/>
        </w:rPr>
        <w:t>Предметные результаты отражают уровень и качество овладения содержанием</w:t>
      </w:r>
      <w:r>
        <w:rPr>
          <w:spacing w:val="1"/>
          <w:w w:val="95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предметов,</w:t>
      </w:r>
      <w:r>
        <w:rPr>
          <w:spacing w:val="-2"/>
        </w:rPr>
        <w:t xml:space="preserve"> </w:t>
      </w:r>
      <w:r>
        <w:t>которые</w:t>
      </w:r>
      <w:r>
        <w:rPr>
          <w:spacing w:val="2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 школе.</w:t>
      </w:r>
    </w:p>
    <w:p w:rsidR="006B4007" w:rsidRDefault="002E6965">
      <w:pPr>
        <w:pStyle w:val="a3"/>
        <w:spacing w:before="1"/>
        <w:ind w:right="315"/>
      </w:pPr>
      <w:r>
        <w:rPr>
          <w:i/>
        </w:rPr>
        <w:t>Содержательный</w:t>
      </w:r>
      <w:r>
        <w:rPr>
          <w:i/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rPr>
          <w:w w:val="95"/>
        </w:rPr>
        <w:t>направлений</w:t>
      </w:r>
      <w:r>
        <w:rPr>
          <w:spacing w:val="1"/>
          <w:w w:val="95"/>
        </w:rPr>
        <w:t xml:space="preserve"> </w:t>
      </w:r>
      <w:r>
        <w:rPr>
          <w:w w:val="95"/>
        </w:rPr>
        <w:t>урочной</w:t>
      </w:r>
      <w:r>
        <w:rPr>
          <w:spacing w:val="1"/>
          <w:w w:val="95"/>
        </w:rPr>
        <w:t xml:space="preserve"> </w:t>
      </w:r>
      <w:r>
        <w:rPr>
          <w:w w:val="95"/>
        </w:rPr>
        <w:t>деятельности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образовательной</w:t>
      </w:r>
      <w:r>
        <w:rPr>
          <w:spacing w:val="1"/>
          <w:w w:val="95"/>
        </w:rPr>
        <w:t xml:space="preserve"> </w:t>
      </w:r>
      <w:r>
        <w:rPr>
          <w:w w:val="95"/>
        </w:rPr>
        <w:t>организации</w:t>
      </w:r>
      <w:r>
        <w:rPr>
          <w:spacing w:val="1"/>
          <w:w w:val="95"/>
        </w:rPr>
        <w:t xml:space="preserve"> </w:t>
      </w:r>
      <w:r>
        <w:rPr>
          <w:w w:val="95"/>
        </w:rPr>
        <w:t>(рабочие</w:t>
      </w:r>
      <w:r>
        <w:rPr>
          <w:spacing w:val="1"/>
          <w:w w:val="95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модульных</w:t>
      </w:r>
      <w:r>
        <w:rPr>
          <w:spacing w:val="1"/>
        </w:rPr>
        <w:t xml:space="preserve"> </w:t>
      </w:r>
      <w:r>
        <w:t>курсов),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Раскрываются подходы к созданию индивидуальных учебных</w:t>
      </w:r>
      <w:r>
        <w:rPr>
          <w:spacing w:val="1"/>
        </w:rPr>
        <w:t xml:space="preserve"> </w:t>
      </w:r>
      <w:r>
        <w:t>планов,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«образовательным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</w:t>
      </w:r>
      <w:r>
        <w:rPr>
          <w:spacing w:val="-47"/>
        </w:rPr>
        <w:t xml:space="preserve"> </w:t>
      </w:r>
      <w:r>
        <w:t>обучающихся» (пункт 6.3. ФГОС НОО). В раздел включены требования к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проявляющих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51"/>
        </w:rPr>
        <w:t xml:space="preserve"> </w:t>
      </w:r>
      <w:r>
        <w:t>программы</w:t>
      </w:r>
      <w:r>
        <w:rPr>
          <w:spacing w:val="5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образования, а также требования к</w:t>
      </w:r>
      <w:r>
        <w:rPr>
          <w:spacing w:val="50"/>
        </w:rPr>
        <w:t xml:space="preserve"> </w:t>
      </w:r>
      <w:r>
        <w:t>разработке программ обучения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даётся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rPr>
          <w:w w:val="95"/>
        </w:rPr>
        <w:t>конкретной разработки. Рассматриваются подходы к созданию образовательной</w:t>
      </w:r>
      <w:r>
        <w:rPr>
          <w:spacing w:val="1"/>
          <w:w w:val="95"/>
        </w:rPr>
        <w:t xml:space="preserve"> </w:t>
      </w:r>
      <w:r>
        <w:rPr>
          <w:w w:val="95"/>
        </w:rPr>
        <w:t>организацией</w:t>
      </w:r>
      <w:r>
        <w:rPr>
          <w:spacing w:val="1"/>
          <w:w w:val="95"/>
        </w:rPr>
        <w:t xml:space="preserve"> </w:t>
      </w:r>
      <w:r>
        <w:rPr>
          <w:w w:val="95"/>
        </w:rPr>
        <w:t>программы</w:t>
      </w:r>
      <w:r>
        <w:rPr>
          <w:spacing w:val="1"/>
          <w:w w:val="95"/>
        </w:rPr>
        <w:t xml:space="preserve"> </w:t>
      </w:r>
      <w:r>
        <w:rPr>
          <w:w w:val="95"/>
        </w:rPr>
        <w:t>формирования</w:t>
      </w:r>
      <w:r>
        <w:rPr>
          <w:spacing w:val="1"/>
          <w:w w:val="95"/>
        </w:rPr>
        <w:t xml:space="preserve"> </w:t>
      </w:r>
      <w:r>
        <w:rPr>
          <w:w w:val="95"/>
        </w:rPr>
        <w:t>универсальных учебных действий на</w:t>
      </w:r>
      <w:r>
        <w:rPr>
          <w:spacing w:val="1"/>
          <w:w w:val="95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универсальных учебных</w:t>
      </w:r>
      <w:r>
        <w:rPr>
          <w:spacing w:val="-1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школьника.</w:t>
      </w:r>
    </w:p>
    <w:p w:rsidR="006B4007" w:rsidRDefault="002E6965">
      <w:pPr>
        <w:pStyle w:val="a3"/>
        <w:ind w:right="314"/>
      </w:pPr>
      <w:r>
        <w:rPr>
          <w:i/>
        </w:rPr>
        <w:t>Организационный</w:t>
      </w:r>
      <w:r>
        <w:rPr>
          <w:i/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rPr>
          <w:w w:val="95"/>
        </w:rPr>
        <w:t>образовательной</w:t>
      </w:r>
      <w:r>
        <w:rPr>
          <w:spacing w:val="1"/>
          <w:w w:val="95"/>
        </w:rPr>
        <w:t xml:space="preserve"> </w:t>
      </w:r>
      <w:r>
        <w:rPr>
          <w:w w:val="95"/>
        </w:rPr>
        <w:t>деятельности,</w:t>
      </w:r>
      <w:r>
        <w:rPr>
          <w:spacing w:val="1"/>
          <w:w w:val="95"/>
        </w:rPr>
        <w:t xml:space="preserve"> </w:t>
      </w:r>
      <w:r>
        <w:rPr>
          <w:w w:val="95"/>
        </w:rPr>
        <w:t>раскрывает</w:t>
      </w:r>
      <w:r>
        <w:rPr>
          <w:spacing w:val="1"/>
          <w:w w:val="95"/>
        </w:rPr>
        <w:t xml:space="preserve"> </w:t>
      </w:r>
      <w:r>
        <w:rPr>
          <w:w w:val="95"/>
        </w:rPr>
        <w:t>особенности</w:t>
      </w:r>
      <w:r>
        <w:rPr>
          <w:spacing w:val="1"/>
          <w:w w:val="95"/>
        </w:rPr>
        <w:t xml:space="preserve"> </w:t>
      </w:r>
      <w:r>
        <w:rPr>
          <w:w w:val="95"/>
        </w:rPr>
        <w:t>построения</w:t>
      </w:r>
      <w:r>
        <w:rPr>
          <w:spacing w:val="1"/>
          <w:w w:val="95"/>
        </w:rPr>
        <w:t xml:space="preserve"> </w:t>
      </w:r>
      <w:r>
        <w:rPr>
          <w:w w:val="95"/>
        </w:rPr>
        <w:t>учебного</w:t>
      </w:r>
      <w:r>
        <w:rPr>
          <w:spacing w:val="1"/>
          <w:w w:val="95"/>
        </w:rPr>
        <w:t xml:space="preserve"> </w:t>
      </w:r>
      <w:r>
        <w:t>плана и плана внеурочной деятельности, календарных учебных графиков и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учёту</w:t>
      </w:r>
      <w:r>
        <w:rPr>
          <w:spacing w:val="1"/>
        </w:rPr>
        <w:t xml:space="preserve"> </w:t>
      </w:r>
      <w:r>
        <w:t>особенностей функционирования образовательной организации, режима её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условий.</w:t>
      </w:r>
      <w:r>
        <w:rPr>
          <w:spacing w:val="1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21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требования</w:t>
      </w:r>
      <w:r>
        <w:rPr>
          <w:spacing w:val="21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его</w:t>
      </w:r>
      <w:r>
        <w:rPr>
          <w:spacing w:val="20"/>
        </w:rPr>
        <w:t xml:space="preserve"> </w:t>
      </w:r>
      <w:r>
        <w:t>организации</w:t>
      </w:r>
      <w:r>
        <w:rPr>
          <w:spacing w:val="2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начальной</w:t>
      </w:r>
      <w:r>
        <w:rPr>
          <w:spacing w:val="29"/>
        </w:rPr>
        <w:t xml:space="preserve"> </w:t>
      </w:r>
      <w:r>
        <w:t>школе.</w:t>
      </w:r>
    </w:p>
    <w:p w:rsidR="006B4007" w:rsidRDefault="006B4007">
      <w:pPr>
        <w:sectPr w:rsidR="006B4007">
          <w:pgSz w:w="7840" w:h="12020"/>
          <w:pgMar w:top="520" w:right="260" w:bottom="960" w:left="440" w:header="0" w:footer="690" w:gutter="0"/>
          <w:cols w:space="720"/>
        </w:sectPr>
      </w:pPr>
    </w:p>
    <w:p w:rsidR="006B4007" w:rsidRDefault="002E6965">
      <w:pPr>
        <w:pStyle w:val="Heading4"/>
        <w:numPr>
          <w:ilvl w:val="4"/>
          <w:numId w:val="450"/>
        </w:numPr>
        <w:tabs>
          <w:tab w:val="left" w:pos="2901"/>
          <w:tab w:val="left" w:pos="2902"/>
        </w:tabs>
        <w:spacing w:before="62" w:after="22"/>
        <w:ind w:hanging="709"/>
      </w:pPr>
      <w:bookmarkStart w:id="1" w:name="_bookmark1"/>
      <w:bookmarkEnd w:id="1"/>
      <w:r>
        <w:lastRenderedPageBreak/>
        <w:t>ЦЕЛЕВОЙ</w:t>
      </w:r>
      <w:r>
        <w:rPr>
          <w:spacing w:val="-13"/>
        </w:rPr>
        <w:t xml:space="preserve"> </w:t>
      </w:r>
      <w:r>
        <w:t>РАЗДЕЛ</w:t>
      </w:r>
    </w:p>
    <w:p w:rsidR="006B4007" w:rsidRDefault="006C14AB">
      <w:pPr>
        <w:pStyle w:val="a3"/>
        <w:spacing w:line="20" w:lineRule="exact"/>
        <w:ind w:left="112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143" style="width:336.5pt;height:.5pt;mso-position-horizontal-relative:char;mso-position-vertical-relative:line" coordsize="6730,10">
            <v:rect id="_x0000_s2144" style="position:absolute;width:6730;height:10" fillcolor="black" stroked="f"/>
            <w10:wrap type="none"/>
            <w10:anchorlock/>
          </v:group>
        </w:pict>
      </w:r>
    </w:p>
    <w:p w:rsidR="006B4007" w:rsidRDefault="002E6965">
      <w:pPr>
        <w:pStyle w:val="Heading4"/>
        <w:numPr>
          <w:ilvl w:val="1"/>
          <w:numId w:val="449"/>
        </w:numPr>
        <w:tabs>
          <w:tab w:val="left" w:pos="2354"/>
          <w:tab w:val="left" w:pos="2355"/>
        </w:tabs>
        <w:spacing w:before="55"/>
        <w:jc w:val="left"/>
      </w:pPr>
      <w:bookmarkStart w:id="2" w:name="_bookmark2"/>
      <w:bookmarkEnd w:id="2"/>
      <w:r>
        <w:rPr>
          <w:spacing w:val="-1"/>
        </w:rP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6B4007" w:rsidRDefault="002E6965">
      <w:pPr>
        <w:pStyle w:val="a3"/>
        <w:spacing w:before="53"/>
        <w:ind w:right="315"/>
      </w:pP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Федеральным</w:t>
      </w:r>
      <w:r>
        <w:rPr>
          <w:spacing w:val="-9"/>
        </w:rPr>
        <w:t xml:space="preserve"> </w:t>
      </w:r>
      <w:r>
        <w:t>законом</w:t>
      </w:r>
      <w:r>
        <w:rPr>
          <w:spacing w:val="-7"/>
        </w:rPr>
        <w:t xml:space="preserve"> </w:t>
      </w:r>
      <w:r>
        <w:t>«Об</w:t>
      </w:r>
      <w:r>
        <w:rPr>
          <w:spacing w:val="-10"/>
        </w:rPr>
        <w:t xml:space="preserve"> </w:t>
      </w:r>
      <w:r>
        <w:t>образовании</w:t>
      </w:r>
      <w:r>
        <w:rPr>
          <w:spacing w:val="-10"/>
        </w:rPr>
        <w:t xml:space="preserve"> </w:t>
      </w:r>
      <w:r>
        <w:t>в Российской</w:t>
      </w:r>
      <w:r>
        <w:rPr>
          <w:spacing w:val="-48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начальное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(наряду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 образования и образовательной программой основного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статья</w:t>
      </w:r>
      <w:r>
        <w:rPr>
          <w:spacing w:val="1"/>
        </w:rPr>
        <w:t xml:space="preserve"> </w:t>
      </w:r>
      <w:r>
        <w:t>12 Закона)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характеризует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обучения.</w:t>
      </w:r>
    </w:p>
    <w:p w:rsidR="006B4007" w:rsidRDefault="002E6965">
      <w:pPr>
        <w:pStyle w:val="a3"/>
        <w:ind w:right="318"/>
      </w:pPr>
      <w:r>
        <w:t>Целями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являются:</w:t>
      </w:r>
    </w:p>
    <w:p w:rsidR="006B4007" w:rsidRDefault="002E6965">
      <w:pPr>
        <w:pStyle w:val="a4"/>
        <w:numPr>
          <w:ilvl w:val="0"/>
          <w:numId w:val="448"/>
        </w:numPr>
        <w:tabs>
          <w:tab w:val="left" w:pos="1049"/>
        </w:tabs>
        <w:ind w:right="317" w:firstLine="566"/>
        <w:rPr>
          <w:sz w:val="20"/>
        </w:rPr>
      </w:pPr>
      <w:r>
        <w:rPr>
          <w:sz w:val="20"/>
        </w:rPr>
        <w:t>Обеспечение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успешной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конституционного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права</w:t>
      </w:r>
      <w:r>
        <w:rPr>
          <w:spacing w:val="1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гражданина</w:t>
      </w:r>
      <w:r>
        <w:rPr>
          <w:spacing w:val="1"/>
          <w:sz w:val="20"/>
        </w:rPr>
        <w:t xml:space="preserve"> </w:t>
      </w:r>
      <w:r>
        <w:rPr>
          <w:sz w:val="20"/>
        </w:rPr>
        <w:t>РФ,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достигшего</w:t>
      </w:r>
      <w:r>
        <w:rPr>
          <w:spacing w:val="1"/>
          <w:sz w:val="20"/>
        </w:rPr>
        <w:t xml:space="preserve"> </w:t>
      </w:r>
      <w:r>
        <w:rPr>
          <w:sz w:val="20"/>
        </w:rPr>
        <w:t>возраста</w:t>
      </w:r>
      <w:r>
        <w:rPr>
          <w:spacing w:val="1"/>
          <w:sz w:val="20"/>
        </w:rPr>
        <w:t xml:space="preserve"> </w:t>
      </w:r>
      <w:r>
        <w:rPr>
          <w:sz w:val="20"/>
        </w:rPr>
        <w:t>6,5—7 лет, на получение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 xml:space="preserve">качественного образования, включающего обучение, </w:t>
      </w:r>
      <w:r>
        <w:rPr>
          <w:sz w:val="20"/>
        </w:rPr>
        <w:t>развитие и воспитание</w:t>
      </w:r>
      <w:r>
        <w:rPr>
          <w:spacing w:val="1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обучающегося.</w:t>
      </w:r>
    </w:p>
    <w:p w:rsidR="006B4007" w:rsidRDefault="002E6965">
      <w:pPr>
        <w:pStyle w:val="a4"/>
        <w:numPr>
          <w:ilvl w:val="0"/>
          <w:numId w:val="448"/>
        </w:numPr>
        <w:tabs>
          <w:tab w:val="left" w:pos="977"/>
        </w:tabs>
        <w:ind w:right="318" w:firstLine="566"/>
        <w:rPr>
          <w:sz w:val="20"/>
        </w:rPr>
      </w:pPr>
      <w:r>
        <w:rPr>
          <w:sz w:val="20"/>
        </w:rPr>
        <w:t>Организация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целей,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планируемых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отражённых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обновленном</w:t>
      </w:r>
      <w:r>
        <w:rPr>
          <w:spacing w:val="9"/>
          <w:sz w:val="20"/>
        </w:rPr>
        <w:t xml:space="preserve"> </w:t>
      </w:r>
      <w:r>
        <w:rPr>
          <w:sz w:val="20"/>
        </w:rPr>
        <w:t>ФГОС</w:t>
      </w:r>
      <w:r>
        <w:rPr>
          <w:spacing w:val="7"/>
          <w:sz w:val="20"/>
        </w:rPr>
        <w:t xml:space="preserve"> </w:t>
      </w:r>
      <w:r>
        <w:rPr>
          <w:sz w:val="20"/>
        </w:rPr>
        <w:t>НОО.</w:t>
      </w:r>
    </w:p>
    <w:p w:rsidR="006B4007" w:rsidRDefault="002E6965">
      <w:pPr>
        <w:pStyle w:val="a4"/>
        <w:numPr>
          <w:ilvl w:val="0"/>
          <w:numId w:val="448"/>
        </w:numPr>
        <w:tabs>
          <w:tab w:val="left" w:pos="1042"/>
        </w:tabs>
        <w:ind w:right="316" w:firstLine="566"/>
        <w:rPr>
          <w:sz w:val="20"/>
        </w:rPr>
      </w:pPr>
      <w:r>
        <w:rPr>
          <w:sz w:val="20"/>
        </w:rPr>
        <w:t>Создание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свободного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1"/>
          <w:sz w:val="20"/>
        </w:rPr>
        <w:t xml:space="preserve"> </w:t>
      </w:r>
      <w:r>
        <w:rPr>
          <w:sz w:val="20"/>
        </w:rPr>
        <w:t>младшего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школьника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потребностей,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стремления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самореализации;</w:t>
      </w:r>
      <w:r>
        <w:rPr>
          <w:spacing w:val="1"/>
          <w:sz w:val="20"/>
        </w:rPr>
        <w:t xml:space="preserve"> </w:t>
      </w:r>
      <w:r>
        <w:rPr>
          <w:sz w:val="20"/>
        </w:rPr>
        <w:t>отражение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программе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коллектива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созданию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 и учебных планов для одарённых, успешных обучающихся или для</w:t>
      </w:r>
      <w:r>
        <w:rPr>
          <w:spacing w:val="-47"/>
          <w:sz w:val="20"/>
        </w:rPr>
        <w:t xml:space="preserve"> </w:t>
      </w:r>
      <w:r>
        <w:rPr>
          <w:sz w:val="20"/>
        </w:rPr>
        <w:t>детей социальных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групп,</w:t>
      </w:r>
      <w:r>
        <w:rPr>
          <w:spacing w:val="1"/>
          <w:sz w:val="20"/>
        </w:rPr>
        <w:t xml:space="preserve"> </w:t>
      </w:r>
      <w:r>
        <w:rPr>
          <w:sz w:val="20"/>
        </w:rPr>
        <w:t>нуждающихся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особом</w:t>
      </w:r>
      <w:r>
        <w:rPr>
          <w:spacing w:val="1"/>
          <w:sz w:val="20"/>
        </w:rPr>
        <w:t xml:space="preserve"> </w:t>
      </w:r>
      <w:r>
        <w:rPr>
          <w:sz w:val="20"/>
        </w:rPr>
        <w:t>внимании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поддержке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педагогов.</w:t>
      </w:r>
    </w:p>
    <w:p w:rsidR="006B4007" w:rsidRDefault="002E6965">
      <w:pPr>
        <w:pStyle w:val="a4"/>
        <w:numPr>
          <w:ilvl w:val="0"/>
          <w:numId w:val="448"/>
        </w:numPr>
        <w:tabs>
          <w:tab w:val="left" w:pos="1068"/>
        </w:tabs>
        <w:ind w:right="317" w:firstLine="566"/>
        <w:rPr>
          <w:sz w:val="20"/>
        </w:rPr>
      </w:pPr>
      <w:r>
        <w:rPr>
          <w:sz w:val="20"/>
        </w:rPr>
        <w:t>Возможность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коллектива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47"/>
          <w:sz w:val="20"/>
        </w:rPr>
        <w:t xml:space="preserve"> </w:t>
      </w:r>
      <w:r>
        <w:rPr>
          <w:sz w:val="20"/>
        </w:rPr>
        <w:t>проявить</w:t>
      </w:r>
      <w:r>
        <w:rPr>
          <w:spacing w:val="1"/>
          <w:sz w:val="20"/>
        </w:rPr>
        <w:t xml:space="preserve"> </w:t>
      </w:r>
      <w:r>
        <w:rPr>
          <w:sz w:val="20"/>
        </w:rPr>
        <w:t>своё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педагогическое</w:t>
      </w:r>
      <w:r>
        <w:rPr>
          <w:spacing w:val="1"/>
          <w:sz w:val="20"/>
        </w:rPr>
        <w:t xml:space="preserve"> </w:t>
      </w:r>
      <w:r>
        <w:rPr>
          <w:sz w:val="20"/>
        </w:rPr>
        <w:t>мастерство,</w:t>
      </w:r>
      <w:r>
        <w:rPr>
          <w:spacing w:val="1"/>
          <w:sz w:val="20"/>
        </w:rPr>
        <w:t xml:space="preserve"> </w:t>
      </w:r>
      <w:r>
        <w:rPr>
          <w:sz w:val="20"/>
        </w:rPr>
        <w:t>обогатить</w:t>
      </w:r>
      <w:r>
        <w:rPr>
          <w:spacing w:val="1"/>
          <w:sz w:val="20"/>
        </w:rPr>
        <w:t xml:space="preserve"> </w:t>
      </w:r>
      <w:r>
        <w:rPr>
          <w:sz w:val="20"/>
        </w:rPr>
        <w:t>опыт 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активно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традиций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коллектива.</w:t>
      </w:r>
    </w:p>
    <w:p w:rsidR="006B4007" w:rsidRDefault="002E6965">
      <w:pPr>
        <w:pStyle w:val="a3"/>
        <w:ind w:right="318"/>
      </w:pPr>
      <w:r>
        <w:t>Достижение</w:t>
      </w:r>
      <w:r>
        <w:rPr>
          <w:spacing w:val="-11"/>
        </w:rPr>
        <w:t xml:space="preserve"> </w:t>
      </w:r>
      <w:r>
        <w:t>поставленных</w:t>
      </w:r>
      <w:r>
        <w:rPr>
          <w:spacing w:val="-10"/>
        </w:rPr>
        <w:t xml:space="preserve"> </w:t>
      </w:r>
      <w:r>
        <w:t>целей</w:t>
      </w:r>
      <w:r>
        <w:rPr>
          <w:spacing w:val="-10"/>
        </w:rPr>
        <w:t xml:space="preserve"> </w:t>
      </w:r>
      <w:r>
        <w:t>предусматривает</w:t>
      </w:r>
      <w:r>
        <w:rPr>
          <w:spacing w:val="-9"/>
        </w:rPr>
        <w:t xml:space="preserve"> </w:t>
      </w:r>
      <w:r>
        <w:t>решение</w:t>
      </w:r>
      <w:r w:rsidR="00312EDA">
        <w:t xml:space="preserve"> </w:t>
      </w:r>
      <w:r>
        <w:t>следующих</w:t>
      </w:r>
      <w:r>
        <w:rPr>
          <w:spacing w:val="-47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задач:</w:t>
      </w:r>
    </w:p>
    <w:p w:rsidR="006B4007" w:rsidRDefault="002E6965">
      <w:pPr>
        <w:pStyle w:val="a4"/>
        <w:numPr>
          <w:ilvl w:val="0"/>
          <w:numId w:val="447"/>
        </w:numPr>
        <w:tabs>
          <w:tab w:val="left" w:pos="1390"/>
          <w:tab w:val="left" w:pos="1954"/>
          <w:tab w:val="left" w:pos="3755"/>
          <w:tab w:val="left" w:pos="5375"/>
        </w:tabs>
        <w:spacing w:before="68"/>
        <w:ind w:right="318" w:firstLine="566"/>
        <w:rPr>
          <w:sz w:val="20"/>
        </w:rPr>
      </w:pP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общей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культуры,</w:t>
      </w:r>
      <w:r>
        <w:rPr>
          <w:spacing w:val="1"/>
          <w:sz w:val="20"/>
        </w:rPr>
        <w:t xml:space="preserve"> </w:t>
      </w:r>
      <w:r>
        <w:rPr>
          <w:sz w:val="20"/>
        </w:rPr>
        <w:t>духовно-нравственное,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гражданское,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социальное,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личностное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интеллектуальное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развитие,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развитие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творческих способностей, сохранение и укрепление здоровья; — обеспечение</w:t>
      </w:r>
      <w:r>
        <w:rPr>
          <w:spacing w:val="-47"/>
          <w:sz w:val="20"/>
        </w:rPr>
        <w:t xml:space="preserve"> </w:t>
      </w:r>
      <w:r>
        <w:rPr>
          <w:sz w:val="20"/>
        </w:rPr>
        <w:t>планируемых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освоению</w:t>
      </w:r>
      <w:r>
        <w:rPr>
          <w:spacing w:val="1"/>
          <w:sz w:val="20"/>
        </w:rPr>
        <w:t xml:space="preserve"> </w:t>
      </w:r>
      <w:r>
        <w:rPr>
          <w:sz w:val="20"/>
        </w:rPr>
        <w:t>выпускником</w:t>
      </w:r>
      <w:r>
        <w:rPr>
          <w:spacing w:val="1"/>
          <w:sz w:val="20"/>
        </w:rPr>
        <w:t xml:space="preserve"> </w:t>
      </w:r>
      <w:r>
        <w:rPr>
          <w:sz w:val="20"/>
        </w:rPr>
        <w:t>целевых установок,</w:t>
      </w:r>
      <w:r>
        <w:rPr>
          <w:spacing w:val="1"/>
          <w:sz w:val="20"/>
        </w:rPr>
        <w:t xml:space="preserve"> </w:t>
      </w:r>
      <w:r>
        <w:rPr>
          <w:sz w:val="20"/>
        </w:rPr>
        <w:t>приобретению знаний, умений, навыков, компетенций и компетентностей,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определяемых</w:t>
      </w:r>
      <w:r>
        <w:rPr>
          <w:sz w:val="20"/>
        </w:rPr>
        <w:tab/>
        <w:t>личностными,</w:t>
      </w:r>
      <w:r>
        <w:rPr>
          <w:sz w:val="20"/>
        </w:rPr>
        <w:tab/>
        <w:t>семейными,</w:t>
      </w:r>
      <w:r>
        <w:rPr>
          <w:sz w:val="20"/>
        </w:rPr>
        <w:tab/>
        <w:t>общественными,</w:t>
      </w:r>
      <w:r>
        <w:rPr>
          <w:spacing w:val="-48"/>
          <w:sz w:val="20"/>
        </w:rPr>
        <w:t xml:space="preserve"> </w:t>
      </w:r>
      <w:r>
        <w:rPr>
          <w:sz w:val="20"/>
        </w:rPr>
        <w:t>государственными</w:t>
      </w:r>
      <w:r>
        <w:rPr>
          <w:spacing w:val="1"/>
          <w:sz w:val="20"/>
        </w:rPr>
        <w:t xml:space="preserve"> </w:t>
      </w:r>
      <w:r>
        <w:rPr>
          <w:sz w:val="20"/>
        </w:rPr>
        <w:t>потребностями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возможностями</w:t>
      </w:r>
      <w:r>
        <w:rPr>
          <w:spacing w:val="51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1"/>
          <w:sz w:val="20"/>
        </w:rPr>
        <w:t xml:space="preserve"> </w:t>
      </w:r>
      <w:r>
        <w:rPr>
          <w:sz w:val="20"/>
        </w:rPr>
        <w:t>младшего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возраста,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особенностями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-47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состояния</w:t>
      </w:r>
      <w:r>
        <w:rPr>
          <w:spacing w:val="2"/>
          <w:sz w:val="20"/>
        </w:rPr>
        <w:t xml:space="preserve"> </w:t>
      </w:r>
      <w:r>
        <w:rPr>
          <w:sz w:val="20"/>
        </w:rPr>
        <w:t>здоровья;</w:t>
      </w:r>
    </w:p>
    <w:p w:rsidR="006B4007" w:rsidRDefault="002E6965">
      <w:pPr>
        <w:pStyle w:val="a4"/>
        <w:numPr>
          <w:ilvl w:val="0"/>
          <w:numId w:val="447"/>
        </w:numPr>
        <w:tabs>
          <w:tab w:val="left" w:pos="1390"/>
        </w:tabs>
        <w:spacing w:before="69"/>
        <w:ind w:right="319" w:firstLine="566"/>
        <w:rPr>
          <w:sz w:val="20"/>
        </w:rPr>
      </w:pPr>
      <w:r>
        <w:rPr>
          <w:sz w:val="20"/>
        </w:rPr>
        <w:t>становление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ее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самобытности,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уникальности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неповторимости;</w:t>
      </w:r>
    </w:p>
    <w:p w:rsidR="006B4007" w:rsidRDefault="002E6965">
      <w:pPr>
        <w:pStyle w:val="a4"/>
        <w:numPr>
          <w:ilvl w:val="0"/>
          <w:numId w:val="447"/>
        </w:numPr>
        <w:tabs>
          <w:tab w:val="left" w:pos="1390"/>
        </w:tabs>
        <w:spacing w:before="68"/>
        <w:ind w:right="322" w:firstLine="566"/>
        <w:rPr>
          <w:sz w:val="20"/>
        </w:rPr>
      </w:pPr>
      <w:r>
        <w:rPr>
          <w:sz w:val="20"/>
        </w:rPr>
        <w:t>обеспечение преемственности начального общего и основного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31"/>
          <w:sz w:val="20"/>
        </w:rPr>
        <w:t xml:space="preserve"> </w:t>
      </w:r>
      <w:r>
        <w:rPr>
          <w:sz w:val="20"/>
        </w:rPr>
        <w:t>образования;</w:t>
      </w:r>
      <w:r>
        <w:rPr>
          <w:spacing w:val="30"/>
          <w:sz w:val="20"/>
        </w:rPr>
        <w:t xml:space="preserve"> </w:t>
      </w:r>
      <w:r>
        <w:rPr>
          <w:sz w:val="20"/>
        </w:rPr>
        <w:t>—</w:t>
      </w:r>
      <w:r>
        <w:rPr>
          <w:spacing w:val="29"/>
          <w:sz w:val="20"/>
        </w:rPr>
        <w:t xml:space="preserve"> </w:t>
      </w:r>
      <w:r>
        <w:rPr>
          <w:sz w:val="20"/>
        </w:rPr>
        <w:t>достижение</w:t>
      </w:r>
      <w:r>
        <w:rPr>
          <w:spacing w:val="30"/>
          <w:sz w:val="20"/>
        </w:rPr>
        <w:t xml:space="preserve"> </w:t>
      </w:r>
      <w:r>
        <w:rPr>
          <w:sz w:val="20"/>
        </w:rPr>
        <w:t>планируемых</w:t>
      </w:r>
      <w:r>
        <w:rPr>
          <w:spacing w:val="32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37"/>
          <w:sz w:val="20"/>
        </w:rPr>
        <w:t xml:space="preserve"> </w:t>
      </w:r>
      <w:r>
        <w:rPr>
          <w:sz w:val="20"/>
        </w:rPr>
        <w:t>освоения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620" w:right="260" w:bottom="960" w:left="440" w:header="0" w:footer="690" w:gutter="0"/>
          <w:cols w:space="720"/>
        </w:sectPr>
      </w:pPr>
    </w:p>
    <w:p w:rsidR="006B4007" w:rsidRDefault="002E6965">
      <w:pPr>
        <w:pStyle w:val="a3"/>
        <w:spacing w:before="73"/>
        <w:ind w:right="316" w:firstLine="0"/>
      </w:pPr>
      <w:r>
        <w:rPr>
          <w:w w:val="95"/>
        </w:rPr>
        <w:lastRenderedPageBreak/>
        <w:t>основной образовательной программы</w:t>
      </w:r>
      <w:r>
        <w:rPr>
          <w:spacing w:val="1"/>
          <w:w w:val="95"/>
        </w:rPr>
        <w:t xml:space="preserve"> </w:t>
      </w:r>
      <w:r>
        <w:rPr>
          <w:w w:val="95"/>
        </w:rPr>
        <w:t>начального общего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образования</w:t>
      </w:r>
      <w:r>
        <w:rPr>
          <w:spacing w:val="1"/>
          <w:w w:val="95"/>
        </w:rPr>
        <w:t xml:space="preserve"> </w:t>
      </w:r>
      <w:r>
        <w:rPr>
          <w:w w:val="95"/>
        </w:rPr>
        <w:t>всеми</w:t>
      </w:r>
      <w:r>
        <w:rPr>
          <w:spacing w:val="1"/>
          <w:w w:val="95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детьми 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6"/>
        </w:rPr>
        <w:t xml:space="preserve"> </w:t>
      </w:r>
      <w:r>
        <w:t>(далее</w:t>
      </w:r>
      <w:r>
        <w:rPr>
          <w:spacing w:val="16"/>
        </w:rPr>
        <w:t xml:space="preserve"> </w:t>
      </w:r>
      <w:r>
        <w:t>—</w:t>
      </w:r>
      <w:r>
        <w:rPr>
          <w:spacing w:val="15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ОВЗ);</w:t>
      </w:r>
    </w:p>
    <w:p w:rsidR="006B4007" w:rsidRDefault="002E6965">
      <w:pPr>
        <w:pStyle w:val="a4"/>
        <w:numPr>
          <w:ilvl w:val="0"/>
          <w:numId w:val="447"/>
        </w:numPr>
        <w:tabs>
          <w:tab w:val="left" w:pos="1390"/>
        </w:tabs>
        <w:spacing w:before="71"/>
        <w:ind w:right="318" w:firstLine="566"/>
        <w:rPr>
          <w:sz w:val="20"/>
        </w:rPr>
      </w:pPr>
      <w:r>
        <w:rPr>
          <w:sz w:val="20"/>
        </w:rPr>
        <w:t>обеспечение доступности получения качественного</w:t>
      </w:r>
      <w:r w:rsidR="00312EDA">
        <w:rPr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общего образования; — выявление и развитие способностей обучающихся, в</w:t>
      </w:r>
      <w:r>
        <w:rPr>
          <w:spacing w:val="1"/>
          <w:sz w:val="20"/>
        </w:rPr>
        <w:t xml:space="preserve"> </w:t>
      </w:r>
      <w:r>
        <w:rPr>
          <w:sz w:val="20"/>
        </w:rPr>
        <w:t>том числе лиц, проявивших выдающиеся способности, через систему клубов,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секций, студий и кружков, организацию общественно полезной деятельности; —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организация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интеллектуальных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соревнований,</w:t>
      </w:r>
      <w:r>
        <w:rPr>
          <w:spacing w:val="1"/>
          <w:sz w:val="20"/>
        </w:rPr>
        <w:t xml:space="preserve"> </w:t>
      </w:r>
      <w:r>
        <w:rPr>
          <w:sz w:val="20"/>
        </w:rPr>
        <w:t>научно-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технического творчества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проектно-исследовательской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деятельности;</w:t>
      </w:r>
    </w:p>
    <w:p w:rsidR="006B4007" w:rsidRDefault="002E6965">
      <w:pPr>
        <w:pStyle w:val="a4"/>
        <w:numPr>
          <w:ilvl w:val="0"/>
          <w:numId w:val="447"/>
        </w:numPr>
        <w:tabs>
          <w:tab w:val="left" w:pos="1390"/>
        </w:tabs>
        <w:spacing w:before="68"/>
        <w:ind w:right="319" w:firstLine="566"/>
        <w:rPr>
          <w:sz w:val="20"/>
        </w:rPr>
      </w:pPr>
      <w:r>
        <w:rPr>
          <w:sz w:val="20"/>
        </w:rPr>
        <w:t>участие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представителей),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проектировании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развитии</w:t>
      </w:r>
      <w:r>
        <w:rPr>
          <w:spacing w:val="-10"/>
          <w:sz w:val="20"/>
        </w:rPr>
        <w:t xml:space="preserve"> </w:t>
      </w:r>
      <w:r>
        <w:rPr>
          <w:sz w:val="20"/>
        </w:rPr>
        <w:t>внутришкольной</w:t>
      </w:r>
      <w:r>
        <w:rPr>
          <w:spacing w:val="-9"/>
          <w:sz w:val="20"/>
        </w:rPr>
        <w:t xml:space="preserve"> </w:t>
      </w:r>
      <w:r>
        <w:rPr>
          <w:sz w:val="20"/>
        </w:rPr>
        <w:t>социальной</w:t>
      </w:r>
      <w:r>
        <w:rPr>
          <w:spacing w:val="-8"/>
          <w:sz w:val="20"/>
        </w:rPr>
        <w:t xml:space="preserve"> </w:t>
      </w:r>
      <w:r>
        <w:rPr>
          <w:sz w:val="20"/>
        </w:rPr>
        <w:t>среды;</w:t>
      </w:r>
    </w:p>
    <w:p w:rsidR="006B4007" w:rsidRDefault="002E6965">
      <w:pPr>
        <w:pStyle w:val="a4"/>
        <w:numPr>
          <w:ilvl w:val="0"/>
          <w:numId w:val="447"/>
        </w:numPr>
        <w:tabs>
          <w:tab w:val="left" w:pos="1390"/>
        </w:tabs>
        <w:spacing w:before="68"/>
        <w:ind w:right="316" w:firstLine="566"/>
        <w:rPr>
          <w:sz w:val="20"/>
        </w:rPr>
      </w:pPr>
      <w:r>
        <w:rPr>
          <w:sz w:val="20"/>
        </w:rPr>
        <w:t>использование в образовательной деятельности современных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2"/>
          <w:sz w:val="20"/>
        </w:rPr>
        <w:t xml:space="preserve"> </w:t>
      </w:r>
      <w:r>
        <w:rPr>
          <w:sz w:val="20"/>
        </w:rPr>
        <w:t>технологий деятельностного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типа;</w:t>
      </w:r>
    </w:p>
    <w:p w:rsidR="006B4007" w:rsidRDefault="002E6965">
      <w:pPr>
        <w:pStyle w:val="a4"/>
        <w:numPr>
          <w:ilvl w:val="0"/>
          <w:numId w:val="447"/>
        </w:numPr>
        <w:tabs>
          <w:tab w:val="left" w:pos="1389"/>
          <w:tab w:val="left" w:pos="1390"/>
        </w:tabs>
        <w:spacing w:before="69"/>
        <w:ind w:right="316" w:firstLine="566"/>
        <w:rPr>
          <w:sz w:val="20"/>
        </w:rPr>
      </w:pPr>
      <w:r>
        <w:rPr>
          <w:sz w:val="20"/>
        </w:rPr>
        <w:t>предоставление обучающимся возможности для эффективной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работы;</w:t>
      </w:r>
    </w:p>
    <w:p w:rsidR="006B4007" w:rsidRDefault="002E6965">
      <w:pPr>
        <w:pStyle w:val="a4"/>
        <w:numPr>
          <w:ilvl w:val="0"/>
          <w:numId w:val="447"/>
        </w:numPr>
        <w:tabs>
          <w:tab w:val="left" w:pos="1390"/>
        </w:tabs>
        <w:spacing w:before="68"/>
        <w:ind w:right="317" w:firstLine="566"/>
        <w:rPr>
          <w:sz w:val="20"/>
        </w:rPr>
      </w:pPr>
      <w:r>
        <w:rPr>
          <w:sz w:val="20"/>
        </w:rPr>
        <w:t>включение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процессы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преобразования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внешкольной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среды</w:t>
      </w:r>
      <w:r>
        <w:rPr>
          <w:spacing w:val="1"/>
          <w:sz w:val="20"/>
        </w:rPr>
        <w:t xml:space="preserve"> </w:t>
      </w:r>
      <w:r>
        <w:rPr>
          <w:sz w:val="20"/>
        </w:rPr>
        <w:t>(населенного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пункта,</w:t>
      </w:r>
      <w:r>
        <w:rPr>
          <w:spacing w:val="1"/>
          <w:sz w:val="20"/>
        </w:rPr>
        <w:t xml:space="preserve"> </w:t>
      </w:r>
      <w:r>
        <w:rPr>
          <w:sz w:val="20"/>
        </w:rPr>
        <w:t>района,</w:t>
      </w:r>
      <w:r>
        <w:rPr>
          <w:spacing w:val="6"/>
          <w:sz w:val="20"/>
        </w:rPr>
        <w:t xml:space="preserve"> </w:t>
      </w:r>
      <w:r>
        <w:rPr>
          <w:sz w:val="20"/>
        </w:rPr>
        <w:t>города).</w:t>
      </w:r>
    </w:p>
    <w:p w:rsidR="006B4007" w:rsidRDefault="002E6965">
      <w:pPr>
        <w:pStyle w:val="a3"/>
        <w:spacing w:before="32"/>
        <w:ind w:left="707" w:firstLine="0"/>
      </w:pPr>
      <w:r>
        <w:t>ООП</w:t>
      </w:r>
      <w:r>
        <w:rPr>
          <w:spacing w:val="-11"/>
        </w:rPr>
        <w:t xml:space="preserve"> </w:t>
      </w:r>
      <w:r>
        <w:t>НОО</w:t>
      </w:r>
      <w:r>
        <w:rPr>
          <w:spacing w:val="-9"/>
        </w:rPr>
        <w:t xml:space="preserve"> </w:t>
      </w:r>
      <w:r>
        <w:t>учитывает</w:t>
      </w:r>
      <w:r>
        <w:rPr>
          <w:spacing w:val="-11"/>
        </w:rPr>
        <w:t xml:space="preserve"> </w:t>
      </w:r>
      <w:r>
        <w:t>следующие</w:t>
      </w:r>
      <w:r>
        <w:rPr>
          <w:spacing w:val="-9"/>
        </w:rPr>
        <w:t xml:space="preserve"> </w:t>
      </w:r>
      <w:r>
        <w:t>принципы</w:t>
      </w:r>
      <w:r>
        <w:rPr>
          <w:spacing w:val="-10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формирования.</w:t>
      </w:r>
    </w:p>
    <w:p w:rsidR="006B4007" w:rsidRDefault="002E6965">
      <w:pPr>
        <w:pStyle w:val="a3"/>
        <w:spacing w:before="5"/>
        <w:ind w:right="319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учёта</w:t>
      </w:r>
      <w:r>
        <w:rPr>
          <w:i/>
          <w:spacing w:val="1"/>
        </w:rPr>
        <w:t xml:space="preserve"> </w:t>
      </w:r>
      <w:r>
        <w:rPr>
          <w:i/>
        </w:rPr>
        <w:t>ФГОС</w:t>
      </w:r>
      <w:r>
        <w:rPr>
          <w:i/>
          <w:spacing w:val="1"/>
        </w:rPr>
        <w:t xml:space="preserve"> </w:t>
      </w:r>
      <w:r>
        <w:rPr>
          <w:i/>
        </w:rPr>
        <w:t>НОО</w:t>
      </w:r>
      <w:r>
        <w:t>: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rPr>
          <w:spacing w:val="-1"/>
        </w:rPr>
        <w:t xml:space="preserve">образования </w:t>
      </w:r>
      <w:r>
        <w:t>базируется на требованиях, предъявляемых ФГОС НОО к целям,</w:t>
      </w:r>
      <w:r>
        <w:rPr>
          <w:spacing w:val="-47"/>
        </w:rPr>
        <w:t xml:space="preserve"> </w:t>
      </w:r>
      <w:r>
        <w:t>содержанию, планируемым результатам и условиям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школе:</w:t>
      </w:r>
      <w:r>
        <w:rPr>
          <w:spacing w:val="1"/>
        </w:rPr>
        <w:t xml:space="preserve"> </w:t>
      </w:r>
      <w:r>
        <w:t>учитывается</w:t>
      </w:r>
      <w:r>
        <w:rPr>
          <w:spacing w:val="-1"/>
        </w:rPr>
        <w:t xml:space="preserve"> </w:t>
      </w:r>
      <w:r>
        <w:t>также</w:t>
      </w:r>
      <w:r>
        <w:rPr>
          <w:spacing w:val="5"/>
        </w:rPr>
        <w:t xml:space="preserve"> </w:t>
      </w:r>
      <w:r>
        <w:t>ООП</w:t>
      </w:r>
      <w:r>
        <w:rPr>
          <w:spacing w:val="7"/>
        </w:rPr>
        <w:t xml:space="preserve"> </w:t>
      </w:r>
      <w:r>
        <w:t>НОО.</w:t>
      </w:r>
    </w:p>
    <w:p w:rsidR="006B4007" w:rsidRDefault="002E6965">
      <w:pPr>
        <w:pStyle w:val="a3"/>
        <w:spacing w:before="2"/>
        <w:ind w:right="316"/>
      </w:pPr>
      <w:r>
        <w:rPr>
          <w:i/>
        </w:rPr>
        <w:t>Принцип учёта языка обучения</w:t>
      </w:r>
      <w:r>
        <w:t>: с учётом условий функционирования</w:t>
      </w:r>
      <w:r>
        <w:rPr>
          <w:spacing w:val="1"/>
        </w:rPr>
        <w:t xml:space="preserve"> </w:t>
      </w:r>
      <w:r>
        <w:rPr>
          <w:w w:val="95"/>
        </w:rPr>
        <w:t>образовательной</w:t>
      </w:r>
      <w:r>
        <w:rPr>
          <w:spacing w:val="1"/>
          <w:w w:val="95"/>
        </w:rPr>
        <w:t xml:space="preserve"> </w:t>
      </w:r>
      <w:r>
        <w:rPr>
          <w:w w:val="95"/>
        </w:rPr>
        <w:t>организации</w:t>
      </w:r>
      <w:r>
        <w:rPr>
          <w:spacing w:val="1"/>
          <w:w w:val="95"/>
        </w:rPr>
        <w:t xml:space="preserve"> </w:t>
      </w:r>
      <w:r>
        <w:rPr>
          <w:w w:val="95"/>
        </w:rPr>
        <w:t>программа</w:t>
      </w:r>
      <w:r>
        <w:rPr>
          <w:spacing w:val="1"/>
          <w:w w:val="95"/>
        </w:rPr>
        <w:t xml:space="preserve"> </w:t>
      </w:r>
      <w:r>
        <w:rPr>
          <w:w w:val="95"/>
        </w:rPr>
        <w:t>характеризует</w:t>
      </w:r>
      <w:r>
        <w:rPr>
          <w:spacing w:val="1"/>
          <w:w w:val="95"/>
        </w:rPr>
        <w:t xml:space="preserve"> </w:t>
      </w:r>
      <w:r>
        <w:rPr>
          <w:w w:val="95"/>
        </w:rPr>
        <w:t>право</w:t>
      </w:r>
      <w:r>
        <w:rPr>
          <w:spacing w:val="1"/>
          <w:w w:val="95"/>
        </w:rPr>
        <w:t xml:space="preserve"> </w:t>
      </w:r>
      <w:r>
        <w:rPr>
          <w:w w:val="95"/>
        </w:rPr>
        <w:t>получения</w:t>
      </w:r>
      <w:r>
        <w:rPr>
          <w:spacing w:val="1"/>
          <w:w w:val="95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механизмы реализации данного принципа в учебном плане, а также плане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6B4007" w:rsidRDefault="002E6965">
      <w:pPr>
        <w:pStyle w:val="a3"/>
        <w:spacing w:before="7"/>
        <w:ind w:right="317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учёта</w:t>
      </w:r>
      <w:r>
        <w:rPr>
          <w:i/>
          <w:spacing w:val="1"/>
        </w:rPr>
        <w:t xml:space="preserve"> </w:t>
      </w:r>
      <w:r>
        <w:rPr>
          <w:i/>
        </w:rPr>
        <w:t>ведущей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rPr>
          <w:i/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школьника: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 учебной деятельности (мотив, цель, учебная задача, учебные</w:t>
      </w:r>
      <w:r>
        <w:rPr>
          <w:spacing w:val="1"/>
        </w:rPr>
        <w:t xml:space="preserve"> </w:t>
      </w:r>
      <w:r>
        <w:t>операции,</w:t>
      </w:r>
      <w:r>
        <w:rPr>
          <w:spacing w:val="-1"/>
        </w:rPr>
        <w:t xml:space="preserve"> </w:t>
      </w:r>
      <w:r>
        <w:t>контроль и</w:t>
      </w:r>
      <w:r>
        <w:rPr>
          <w:spacing w:val="2"/>
        </w:rPr>
        <w:t xml:space="preserve"> </w:t>
      </w:r>
      <w:r>
        <w:t>самоконтроль).</w:t>
      </w:r>
    </w:p>
    <w:p w:rsidR="006B4007" w:rsidRDefault="002E6965">
      <w:pPr>
        <w:pStyle w:val="a3"/>
        <w:spacing w:before="5"/>
        <w:ind w:right="313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индивидуализации</w:t>
      </w:r>
      <w:r>
        <w:rPr>
          <w:i/>
          <w:spacing w:val="1"/>
        </w:rPr>
        <w:t xml:space="preserve"> </w:t>
      </w:r>
      <w:r>
        <w:rPr>
          <w:i/>
        </w:rPr>
        <w:t>обучения:</w:t>
      </w:r>
      <w:r>
        <w:rPr>
          <w:i/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rPr>
          <w:w w:val="95"/>
        </w:rPr>
        <w:t>возможность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механизмы</w:t>
      </w:r>
      <w:r>
        <w:rPr>
          <w:spacing w:val="1"/>
          <w:w w:val="95"/>
        </w:rPr>
        <w:t xml:space="preserve"> </w:t>
      </w:r>
      <w:r>
        <w:rPr>
          <w:w w:val="95"/>
        </w:rPr>
        <w:t>разработки</w:t>
      </w:r>
      <w:r>
        <w:rPr>
          <w:spacing w:val="1"/>
          <w:w w:val="95"/>
        </w:rPr>
        <w:t xml:space="preserve"> </w:t>
      </w:r>
      <w:r>
        <w:rPr>
          <w:w w:val="95"/>
        </w:rPr>
        <w:t>индивидуальных программ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учебных</w:t>
      </w:r>
      <w:r>
        <w:rPr>
          <w:spacing w:val="1"/>
          <w:w w:val="95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способностями,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обучающегося.</w:t>
      </w:r>
    </w:p>
    <w:p w:rsidR="006B4007" w:rsidRDefault="002E6965">
      <w:pPr>
        <w:pStyle w:val="a3"/>
        <w:spacing w:before="7"/>
        <w:ind w:right="316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преемственности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перспективности</w:t>
      </w:r>
      <w:r>
        <w:t>: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обеспечивать связь и динамику в формировании знаний, умений и способов</w:t>
      </w:r>
      <w:r>
        <w:rPr>
          <w:spacing w:val="1"/>
        </w:rPr>
        <w:t xml:space="preserve"> </w:t>
      </w:r>
      <w:r>
        <w:t>деятельности между этапами начального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успешную</w:t>
      </w:r>
      <w:r>
        <w:rPr>
          <w:spacing w:val="1"/>
        </w:rPr>
        <w:t xml:space="preserve"> </w:t>
      </w:r>
      <w:r>
        <w:t>адаптацию</w:t>
      </w:r>
      <w:r>
        <w:rPr>
          <w:spacing w:val="21"/>
        </w:rPr>
        <w:t xml:space="preserve"> </w:t>
      </w:r>
      <w:r>
        <w:t>обучающихся</w:t>
      </w:r>
      <w:r>
        <w:rPr>
          <w:spacing w:val="7"/>
        </w:rPr>
        <w:t xml:space="preserve"> </w:t>
      </w:r>
      <w:r>
        <w:t>к</w:t>
      </w:r>
      <w:r>
        <w:rPr>
          <w:spacing w:val="42"/>
        </w:rPr>
        <w:t xml:space="preserve"> </w:t>
      </w:r>
      <w:r>
        <w:t>обучению</w:t>
      </w:r>
      <w:r>
        <w:rPr>
          <w:spacing w:val="43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основной</w:t>
      </w:r>
      <w:r>
        <w:rPr>
          <w:spacing w:val="40"/>
        </w:rPr>
        <w:t xml:space="preserve"> </w:t>
      </w:r>
      <w:r>
        <w:t>школе,</w:t>
      </w:r>
      <w:r>
        <w:rPr>
          <w:spacing w:val="44"/>
        </w:rPr>
        <w:t xml:space="preserve"> </w:t>
      </w:r>
      <w:r>
        <w:t>единые</w:t>
      </w:r>
      <w:r>
        <w:rPr>
          <w:spacing w:val="43"/>
        </w:rPr>
        <w:t xml:space="preserve"> </w:t>
      </w:r>
      <w:r>
        <w:t>подходы</w:t>
      </w:r>
    </w:p>
    <w:p w:rsidR="006B4007" w:rsidRDefault="006B4007">
      <w:pPr>
        <w:sectPr w:rsidR="006B4007">
          <w:pgSz w:w="7840" w:h="12020"/>
          <w:pgMar w:top="520" w:right="260" w:bottom="960" w:left="440" w:header="0" w:footer="690" w:gutter="0"/>
          <w:cols w:space="720"/>
        </w:sectPr>
      </w:pPr>
    </w:p>
    <w:p w:rsidR="006B4007" w:rsidRDefault="002E6965">
      <w:pPr>
        <w:pStyle w:val="a3"/>
        <w:spacing w:before="73"/>
        <w:ind w:right="317" w:firstLine="0"/>
      </w:pPr>
      <w:r>
        <w:rPr>
          <w:w w:val="95"/>
        </w:rPr>
        <w:lastRenderedPageBreak/>
        <w:t>между их обучением и развитием на начальном и основном этапах школьного</w:t>
      </w:r>
      <w:r>
        <w:rPr>
          <w:spacing w:val="1"/>
          <w:w w:val="95"/>
        </w:rPr>
        <w:t xml:space="preserve"> </w:t>
      </w:r>
      <w:r>
        <w:t>обучения.</w:t>
      </w:r>
    </w:p>
    <w:p w:rsidR="006B4007" w:rsidRDefault="002E6965">
      <w:pPr>
        <w:pStyle w:val="a3"/>
        <w:spacing w:before="8"/>
        <w:ind w:right="315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интеграции</w:t>
      </w:r>
      <w:r>
        <w:rPr>
          <w:i/>
          <w:spacing w:val="1"/>
        </w:rPr>
        <w:t xml:space="preserve"> </w:t>
      </w:r>
      <w:r>
        <w:rPr>
          <w:i/>
        </w:rPr>
        <w:t>обучения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воспитания</w:t>
      </w:r>
      <w:r>
        <w:t>: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rPr>
          <w:w w:val="95"/>
        </w:rPr>
        <w:t>предусматривает связь урочной и внеурочной деятельности, разработку разных</w:t>
      </w:r>
      <w:r>
        <w:rPr>
          <w:spacing w:val="1"/>
          <w:w w:val="95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w w:val="95"/>
        </w:rPr>
        <w:t>познавательных</w:t>
      </w:r>
      <w:r>
        <w:rPr>
          <w:spacing w:val="45"/>
        </w:rPr>
        <w:t xml:space="preserve"> </w:t>
      </w:r>
      <w:r>
        <w:rPr>
          <w:w w:val="95"/>
        </w:rPr>
        <w:t>интересов</w:t>
      </w:r>
      <w:r>
        <w:rPr>
          <w:spacing w:val="45"/>
        </w:rPr>
        <w:t xml:space="preserve"> </w:t>
      </w:r>
      <w:r>
        <w:rPr>
          <w:w w:val="95"/>
        </w:rPr>
        <w:t>обучающихся,</w:t>
      </w:r>
      <w:r>
        <w:rPr>
          <w:spacing w:val="45"/>
        </w:rPr>
        <w:t xml:space="preserve"> </w:t>
      </w:r>
      <w:r>
        <w:rPr>
          <w:w w:val="95"/>
        </w:rPr>
        <w:t>нравственно-ценностного отношения</w:t>
      </w:r>
      <w:r>
        <w:rPr>
          <w:spacing w:val="1"/>
          <w:w w:val="9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действительности.</w:t>
      </w:r>
    </w:p>
    <w:p w:rsidR="006B4007" w:rsidRDefault="002E6965">
      <w:pPr>
        <w:pStyle w:val="a3"/>
        <w:spacing w:before="7"/>
        <w:ind w:right="314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здоровьесбережения</w:t>
      </w:r>
      <w:r>
        <w:t>: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rPr>
          <w:spacing w:val="-1"/>
        </w:rPr>
        <w:t xml:space="preserve">деятельности по программе </w:t>
      </w:r>
      <w:r>
        <w:t>начального общего образования не 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нанести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rPr>
          <w:w w:val="95"/>
        </w:rPr>
        <w:t>здоровьесберегающих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педагогических технологий.</w:t>
      </w:r>
      <w:r>
        <w:rPr>
          <w:spacing w:val="1"/>
          <w:w w:val="95"/>
        </w:rPr>
        <w:t xml:space="preserve"> </w:t>
      </w:r>
      <w:r>
        <w:rPr>
          <w:w w:val="95"/>
        </w:rPr>
        <w:t>Объём</w:t>
      </w:r>
      <w:r>
        <w:rPr>
          <w:spacing w:val="1"/>
          <w:w w:val="95"/>
        </w:rPr>
        <w:t xml:space="preserve"> </w:t>
      </w:r>
      <w:r>
        <w:rPr>
          <w:w w:val="95"/>
        </w:rPr>
        <w:t>учебной</w:t>
      </w:r>
      <w:r>
        <w:rPr>
          <w:spacing w:val="1"/>
          <w:w w:val="95"/>
        </w:rPr>
        <w:t xml:space="preserve"> </w:t>
      </w:r>
      <w:r>
        <w:rPr>
          <w:w w:val="95"/>
        </w:rPr>
        <w:t>нагрузки,</w:t>
      </w:r>
      <w:r>
        <w:rPr>
          <w:spacing w:val="1"/>
          <w:w w:val="95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 w:rsidR="00740754">
        <w:t xml:space="preserve"> </w:t>
      </w:r>
      <w:r>
        <w:t>не</w:t>
      </w:r>
      <w:r w:rsidR="00740754">
        <w:t xml:space="preserve"> </w:t>
      </w:r>
      <w:r>
        <w:t>учебных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7"/>
        </w:rPr>
        <w:t xml:space="preserve"> </w:t>
      </w:r>
      <w:r>
        <w:t>нормативов.</w:t>
      </w:r>
    </w:p>
    <w:p w:rsidR="006B4007" w:rsidRDefault="002E6965">
      <w:pPr>
        <w:pStyle w:val="a3"/>
        <w:spacing w:before="9"/>
        <w:ind w:right="318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целесообразные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7"/>
        </w:rPr>
        <w:t xml:space="preserve"> </w:t>
      </w:r>
      <w:r>
        <w:t>организации, потенциала педагогических</w:t>
      </w:r>
      <w:r w:rsidR="00740754">
        <w:t xml:space="preserve"> </w:t>
      </w:r>
      <w:r>
        <w:t>кадров и контингента обучающихся.</w:t>
      </w:r>
      <w:r>
        <w:rPr>
          <w:spacing w:val="-47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механизмов,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отметить: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разработкой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факультативов,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5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(конкурсы,</w:t>
      </w:r>
      <w:r>
        <w:rPr>
          <w:spacing w:val="1"/>
        </w:rPr>
        <w:t xml:space="preserve"> </w:t>
      </w:r>
      <w:r>
        <w:t>диспуты,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марафоны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(к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музеев,</w:t>
      </w:r>
      <w:r>
        <w:rPr>
          <w:spacing w:val="1"/>
        </w:rPr>
        <w:t xml:space="preserve"> </w:t>
      </w:r>
      <w:r>
        <w:t>библиотек,</w:t>
      </w:r>
      <w:r>
        <w:rPr>
          <w:spacing w:val="1"/>
        </w:rPr>
        <w:t xml:space="preserve"> </w:t>
      </w:r>
      <w:r>
        <w:t>стадионов),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студий.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индивидуальных программ и учебных планов для отдельных обучающихся</w:t>
      </w:r>
      <w:r>
        <w:rPr>
          <w:spacing w:val="1"/>
        </w:rPr>
        <w:t xml:space="preserve"> </w:t>
      </w:r>
      <w:r>
        <w:t>или</w:t>
      </w:r>
      <w:r>
        <w:rPr>
          <w:spacing w:val="11"/>
        </w:rPr>
        <w:t xml:space="preserve"> </w:t>
      </w:r>
      <w:r>
        <w:t>небольших</w:t>
      </w:r>
      <w:r>
        <w:rPr>
          <w:spacing w:val="11"/>
        </w:rPr>
        <w:t xml:space="preserve"> </w:t>
      </w:r>
      <w:r>
        <w:t>групп (при</w:t>
      </w:r>
      <w:r>
        <w:rPr>
          <w:spacing w:val="-1"/>
        </w:rPr>
        <w:t xml:space="preserve"> </w:t>
      </w:r>
      <w:r>
        <w:t>необходимости).</w:t>
      </w:r>
    </w:p>
    <w:p w:rsidR="006B4007" w:rsidRDefault="006B4007">
      <w:pPr>
        <w:sectPr w:rsidR="006B4007" w:rsidSect="00110D11">
          <w:pgSz w:w="7840" w:h="12020"/>
          <w:pgMar w:top="520" w:right="260" w:bottom="284" w:left="440" w:header="0" w:footer="690" w:gutter="0"/>
          <w:cols w:space="720"/>
        </w:sectPr>
      </w:pPr>
    </w:p>
    <w:p w:rsidR="006B4007" w:rsidRDefault="002E6965">
      <w:pPr>
        <w:pStyle w:val="Heading4"/>
        <w:numPr>
          <w:ilvl w:val="1"/>
          <w:numId w:val="449"/>
        </w:numPr>
        <w:tabs>
          <w:tab w:val="left" w:pos="1965"/>
          <w:tab w:val="left" w:pos="1966"/>
        </w:tabs>
        <w:spacing w:before="75"/>
        <w:ind w:left="2225" w:right="900" w:hanging="942"/>
        <w:jc w:val="left"/>
      </w:pPr>
      <w:bookmarkStart w:id="3" w:name="_bookmark3"/>
      <w:bookmarkEnd w:id="3"/>
      <w:r>
        <w:lastRenderedPageBreak/>
        <w:t>ОБЩАЯ ХАРАКТЕРИСТИКА ПРОГРАММЫ</w:t>
      </w:r>
      <w:r>
        <w:rPr>
          <w:spacing w:val="-47"/>
        </w:rPr>
        <w:t xml:space="preserve"> </w:t>
      </w:r>
      <w:r>
        <w:t>НАЧАЛЬНОГО ОБРАЗОВАНИЯ</w:t>
      </w:r>
    </w:p>
    <w:p w:rsidR="006B4007" w:rsidRDefault="002E6965">
      <w:pPr>
        <w:pStyle w:val="a3"/>
        <w:spacing w:before="64"/>
        <w:ind w:right="315"/>
      </w:pPr>
      <w:r>
        <w:rPr>
          <w:w w:val="95"/>
        </w:rPr>
        <w:t>Программа</w:t>
      </w:r>
      <w:r>
        <w:rPr>
          <w:spacing w:val="1"/>
          <w:w w:val="95"/>
        </w:rPr>
        <w:t xml:space="preserve"> </w:t>
      </w:r>
      <w:r>
        <w:rPr>
          <w:w w:val="95"/>
        </w:rPr>
        <w:t>начального</w:t>
      </w:r>
      <w:r>
        <w:rPr>
          <w:spacing w:val="1"/>
          <w:w w:val="95"/>
        </w:rPr>
        <w:t xml:space="preserve"> </w:t>
      </w:r>
      <w:r>
        <w:rPr>
          <w:w w:val="95"/>
        </w:rPr>
        <w:t>общего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образования</w:t>
      </w:r>
      <w:r>
        <w:rPr>
          <w:spacing w:val="1"/>
          <w:w w:val="95"/>
        </w:rPr>
        <w:t xml:space="preserve"> </w:t>
      </w:r>
      <w:r>
        <w:rPr>
          <w:w w:val="95"/>
        </w:rPr>
        <w:t>является</w:t>
      </w:r>
      <w:r>
        <w:rPr>
          <w:spacing w:val="1"/>
          <w:w w:val="95"/>
        </w:rPr>
        <w:t xml:space="preserve"> </w:t>
      </w:r>
      <w:r>
        <w:rPr>
          <w:w w:val="95"/>
        </w:rPr>
        <w:t>стратегическим</w:t>
      </w:r>
      <w:r>
        <w:rPr>
          <w:spacing w:val="1"/>
          <w:w w:val="95"/>
        </w:rPr>
        <w:t xml:space="preserve"> </w:t>
      </w:r>
      <w:r>
        <w:rPr>
          <w:w w:val="95"/>
        </w:rPr>
        <w:t>документом образовательной организации, выполнение</w:t>
      </w:r>
      <w:r>
        <w:rPr>
          <w:spacing w:val="1"/>
          <w:w w:val="95"/>
        </w:rPr>
        <w:t xml:space="preserve"> </w:t>
      </w:r>
      <w:r>
        <w:rPr>
          <w:w w:val="95"/>
        </w:rPr>
        <w:t>которого обеспечивает</w:t>
      </w:r>
      <w:r>
        <w:rPr>
          <w:spacing w:val="1"/>
          <w:w w:val="95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гарантию</w:t>
      </w:r>
      <w:r>
        <w:rPr>
          <w:spacing w:val="1"/>
        </w:rPr>
        <w:t xml:space="preserve"> </w:t>
      </w:r>
      <w:r>
        <w:t>реализации статьи 12 Федерального закона «Об образовании в Российской</w:t>
      </w:r>
      <w:r>
        <w:rPr>
          <w:spacing w:val="1"/>
        </w:rPr>
        <w:t xml:space="preserve"> </w:t>
      </w:r>
      <w:r>
        <w:t>Федерации».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законодательными актами 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его</w:t>
      </w:r>
      <w:r>
        <w:rPr>
          <w:spacing w:val="-4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модульные</w:t>
      </w:r>
      <w:r>
        <w:rPr>
          <w:spacing w:val="1"/>
        </w:rPr>
        <w:t xml:space="preserve"> </w:t>
      </w:r>
      <w:r>
        <w:t>курсы),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-5"/>
        </w:rPr>
        <w:t xml:space="preserve"> </w:t>
      </w:r>
      <w:r>
        <w:t>принципа</w:t>
      </w:r>
      <w:r>
        <w:rPr>
          <w:spacing w:val="-5"/>
        </w:rPr>
        <w:t xml:space="preserve"> </w:t>
      </w:r>
      <w:r>
        <w:t>здоровьесберегающего</w:t>
      </w:r>
      <w:r>
        <w:rPr>
          <w:spacing w:val="4"/>
        </w:rPr>
        <w:t xml:space="preserve"> </w:t>
      </w:r>
      <w:r>
        <w:t>обучения.</w:t>
      </w:r>
    </w:p>
    <w:p w:rsidR="006B4007" w:rsidRDefault="002E6965">
      <w:pPr>
        <w:pStyle w:val="a3"/>
        <w:spacing w:before="8"/>
        <w:ind w:right="314"/>
      </w:pPr>
      <w:r>
        <w:t>Программа</w:t>
      </w:r>
      <w:r>
        <w:rPr>
          <w:spacing w:val="1"/>
        </w:rPr>
        <w:t xml:space="preserve"> </w:t>
      </w:r>
      <w:r>
        <w:t>выстроена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rPr>
          <w:w w:val="95"/>
        </w:rPr>
        <w:t>обучающегося</w:t>
      </w:r>
      <w:r>
        <w:rPr>
          <w:spacing w:val="1"/>
          <w:w w:val="95"/>
        </w:rPr>
        <w:t xml:space="preserve"> </w:t>
      </w:r>
      <w:r>
        <w:rPr>
          <w:w w:val="95"/>
        </w:rPr>
        <w:t>младшего</w:t>
      </w:r>
      <w:r>
        <w:rPr>
          <w:spacing w:val="1"/>
          <w:w w:val="95"/>
        </w:rPr>
        <w:t xml:space="preserve"> </w:t>
      </w:r>
      <w:r>
        <w:rPr>
          <w:w w:val="95"/>
        </w:rPr>
        <w:t>школьного</w:t>
      </w:r>
      <w:r>
        <w:rPr>
          <w:spacing w:val="1"/>
          <w:w w:val="95"/>
        </w:rPr>
        <w:t xml:space="preserve"> </w:t>
      </w:r>
      <w:r>
        <w:rPr>
          <w:w w:val="95"/>
        </w:rPr>
        <w:t>возраста.</w:t>
      </w:r>
      <w:r>
        <w:rPr>
          <w:spacing w:val="1"/>
          <w:w w:val="95"/>
        </w:rPr>
        <w:t xml:space="preserve"> </w:t>
      </w:r>
      <w:r>
        <w:rPr>
          <w:w w:val="95"/>
        </w:rPr>
        <w:t>Наиболее</w:t>
      </w:r>
      <w:r>
        <w:rPr>
          <w:spacing w:val="1"/>
          <w:w w:val="95"/>
        </w:rPr>
        <w:t xml:space="preserve"> </w:t>
      </w:r>
      <w:r>
        <w:rPr>
          <w:w w:val="95"/>
        </w:rPr>
        <w:t>адаптивным</w:t>
      </w:r>
      <w:r>
        <w:rPr>
          <w:spacing w:val="1"/>
          <w:w w:val="95"/>
        </w:rPr>
        <w:t xml:space="preserve"> </w:t>
      </w:r>
      <w:r>
        <w:rPr>
          <w:w w:val="95"/>
        </w:rPr>
        <w:t>сроком</w:t>
      </w:r>
      <w:r>
        <w:rPr>
          <w:spacing w:val="1"/>
          <w:w w:val="95"/>
        </w:rPr>
        <w:t xml:space="preserve"> </w:t>
      </w:r>
      <w:r>
        <w:t>обучения в начальной школе, установленным в РФ, является 4 года. Общее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составлять менее 2954 ч и более 3190 ч.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rPr>
          <w:spacing w:val="-1"/>
        </w:rPr>
        <w:t xml:space="preserve">оберегать обучающихся от перегрузок, </w:t>
      </w:r>
      <w:r>
        <w:t>утомления, отрицательного влияния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следует особо учитывать статус ребёнка младшего школьного возраста.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первый класс приходят дети с разным уровнем готовности к обучению, у</w:t>
      </w:r>
      <w:r>
        <w:rPr>
          <w:spacing w:val="1"/>
        </w:rPr>
        <w:t xml:space="preserve"> </w:t>
      </w:r>
      <w:r>
        <w:rPr>
          <w:w w:val="95"/>
        </w:rPr>
        <w:t>многих не сформирована произвольная деятельность, они с трудом принимают</w:t>
      </w:r>
      <w:r>
        <w:rPr>
          <w:spacing w:val="1"/>
          <w:w w:val="95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часто отвлекаются, быстро устают.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поддерживается</w:t>
      </w:r>
      <w:r>
        <w:rPr>
          <w:spacing w:val="1"/>
        </w:rPr>
        <w:t xml:space="preserve"> </w:t>
      </w:r>
      <w:r>
        <w:t>школьными</w:t>
      </w:r>
      <w:r>
        <w:rPr>
          <w:spacing w:val="1"/>
        </w:rPr>
        <w:t xml:space="preserve"> </w:t>
      </w:r>
      <w:r>
        <w:t>успехами,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неудачи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разрушают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мотивы.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младшим</w:t>
      </w:r>
      <w:r>
        <w:rPr>
          <w:spacing w:val="1"/>
        </w:rPr>
        <w:t xml:space="preserve"> </w:t>
      </w:r>
      <w:r>
        <w:t>школьникам,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поддержку,</w:t>
      </w:r>
      <w:r>
        <w:rPr>
          <w:spacing w:val="1"/>
        </w:rPr>
        <w:t xml:space="preserve"> </w:t>
      </w:r>
      <w:r>
        <w:rPr>
          <w:w w:val="95"/>
        </w:rPr>
        <w:t>помогать адаптироваться к новой — учебной деятельности, которая становится</w:t>
      </w:r>
      <w:r>
        <w:rPr>
          <w:spacing w:val="1"/>
          <w:w w:val="95"/>
        </w:rPr>
        <w:t xml:space="preserve"> </w:t>
      </w:r>
      <w:r>
        <w:t>ведущей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возрасте.</w:t>
      </w:r>
    </w:p>
    <w:p w:rsidR="006B4007" w:rsidRDefault="002E6965">
      <w:pPr>
        <w:pStyle w:val="a3"/>
        <w:spacing w:before="10"/>
        <w:ind w:right="316"/>
      </w:pP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индивидуально-дифференцированного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причём</w:t>
      </w:r>
      <w:r>
        <w:rPr>
          <w:spacing w:val="1"/>
        </w:rPr>
        <w:t xml:space="preserve"> </w:t>
      </w:r>
      <w:r>
        <w:rPr>
          <w:spacing w:val="-1"/>
        </w:rPr>
        <w:t xml:space="preserve">внимание учителя уделяется каждому обучающемуся, </w:t>
      </w:r>
      <w:r>
        <w:t>независимо от уровня</w:t>
      </w:r>
      <w:r>
        <w:rPr>
          <w:spacing w:val="1"/>
        </w:rPr>
        <w:t xml:space="preserve"> </w:t>
      </w:r>
      <w:r>
        <w:t>его успешности.</w:t>
      </w:r>
      <w:r>
        <w:rPr>
          <w:spacing w:val="1"/>
        </w:rPr>
        <w:t xml:space="preserve"> </w:t>
      </w:r>
      <w:r>
        <w:t>С учётом темпа обучаемости,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оказывает</w:t>
      </w:r>
      <w:r>
        <w:rPr>
          <w:spacing w:val="-2"/>
        </w:rPr>
        <w:t xml:space="preserve"> </w:t>
      </w:r>
      <w:r>
        <w:t>поддержку</w:t>
      </w:r>
      <w:r>
        <w:rPr>
          <w:spacing w:val="7"/>
        </w:rPr>
        <w:t xml:space="preserve"> </w:t>
      </w:r>
      <w:r>
        <w:t>каждому</w:t>
      </w:r>
      <w:r>
        <w:rPr>
          <w:spacing w:val="4"/>
        </w:rPr>
        <w:t xml:space="preserve"> </w:t>
      </w:r>
      <w:r>
        <w:t>учащемуся.</w:t>
      </w:r>
    </w:p>
    <w:p w:rsidR="006B4007" w:rsidRDefault="002E6965">
      <w:pPr>
        <w:pStyle w:val="a3"/>
        <w:spacing w:before="8"/>
        <w:ind w:right="316"/>
      </w:pPr>
      <w:r>
        <w:t>В</w:t>
      </w:r>
      <w:r>
        <w:rPr>
          <w:spacing w:val="1"/>
        </w:rPr>
        <w:t xml:space="preserve"> </w:t>
      </w:r>
      <w:r>
        <w:t>исключительных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 w:rsidR="00740754">
        <w:t>«Малокозыревской</w:t>
      </w:r>
      <w:r w:rsidR="00740754">
        <w:rPr>
          <w:spacing w:val="-3"/>
        </w:rPr>
        <w:t xml:space="preserve"> </w:t>
      </w:r>
      <w:r w:rsidR="00740754">
        <w:t xml:space="preserve"> ООШ»</w:t>
      </w:r>
      <w:r w:rsidR="00110D11">
        <w:t xml:space="preserve"> </w:t>
      </w:r>
      <w:r>
        <w:t>в</w:t>
      </w:r>
      <w:r>
        <w:rPr>
          <w:spacing w:val="1"/>
        </w:rPr>
        <w:t xml:space="preserve"> </w:t>
      </w:r>
      <w:r>
        <w:rPr>
          <w:w w:val="95"/>
        </w:rPr>
        <w:t>праве с учётом особых успехов обучающихся, высокого темпа обучаемости или</w:t>
      </w:r>
      <w:r>
        <w:rPr>
          <w:spacing w:val="1"/>
          <w:w w:val="95"/>
        </w:rPr>
        <w:t xml:space="preserve"> </w:t>
      </w:r>
      <w:r>
        <w:rPr>
          <w:w w:val="95"/>
        </w:rPr>
        <w:t>особых</w:t>
      </w:r>
      <w:r>
        <w:rPr>
          <w:spacing w:val="17"/>
          <w:w w:val="95"/>
        </w:rPr>
        <w:t xml:space="preserve"> </w:t>
      </w:r>
      <w:r>
        <w:rPr>
          <w:w w:val="95"/>
        </w:rPr>
        <w:t>условий</w:t>
      </w:r>
      <w:r>
        <w:rPr>
          <w:spacing w:val="19"/>
          <w:w w:val="95"/>
        </w:rPr>
        <w:t xml:space="preserve"> </w:t>
      </w:r>
      <w:r>
        <w:rPr>
          <w:w w:val="95"/>
        </w:rPr>
        <w:t>развития</w:t>
      </w:r>
      <w:r>
        <w:rPr>
          <w:spacing w:val="18"/>
          <w:w w:val="95"/>
        </w:rPr>
        <w:t xml:space="preserve"> </w:t>
      </w:r>
      <w:r>
        <w:rPr>
          <w:w w:val="95"/>
        </w:rPr>
        <w:t>ребёнка</w:t>
      </w:r>
      <w:r>
        <w:rPr>
          <w:spacing w:val="19"/>
          <w:w w:val="95"/>
        </w:rPr>
        <w:t xml:space="preserve"> </w:t>
      </w:r>
      <w:r>
        <w:rPr>
          <w:w w:val="95"/>
        </w:rPr>
        <w:t>сократить</w:t>
      </w:r>
      <w:r>
        <w:rPr>
          <w:spacing w:val="16"/>
          <w:w w:val="95"/>
        </w:rPr>
        <w:t xml:space="preserve"> </w:t>
      </w:r>
      <w:r>
        <w:rPr>
          <w:w w:val="95"/>
        </w:rPr>
        <w:t>срок</w:t>
      </w:r>
      <w:r>
        <w:rPr>
          <w:spacing w:val="26"/>
          <w:w w:val="95"/>
        </w:rPr>
        <w:t xml:space="preserve"> </w:t>
      </w:r>
      <w:r>
        <w:rPr>
          <w:w w:val="95"/>
        </w:rPr>
        <w:t>обучения</w:t>
      </w:r>
      <w:r>
        <w:rPr>
          <w:spacing w:val="20"/>
          <w:w w:val="95"/>
        </w:rPr>
        <w:t xml:space="preserve"> </w:t>
      </w:r>
      <w:r>
        <w:rPr>
          <w:w w:val="95"/>
        </w:rPr>
        <w:t>в</w:t>
      </w:r>
      <w:r>
        <w:rPr>
          <w:spacing w:val="20"/>
          <w:w w:val="95"/>
        </w:rPr>
        <w:t xml:space="preserve"> </w:t>
      </w:r>
      <w:r>
        <w:rPr>
          <w:w w:val="95"/>
        </w:rPr>
        <w:t>начальной</w:t>
      </w:r>
      <w:r>
        <w:rPr>
          <w:spacing w:val="19"/>
          <w:w w:val="95"/>
        </w:rPr>
        <w:t xml:space="preserve"> </w:t>
      </w:r>
      <w:r>
        <w:rPr>
          <w:w w:val="95"/>
        </w:rPr>
        <w:t>школе.</w:t>
      </w:r>
      <w:r>
        <w:rPr>
          <w:spacing w:val="-45"/>
          <w:w w:val="95"/>
        </w:rPr>
        <w:t xml:space="preserve"> </w:t>
      </w:r>
      <w:r>
        <w:t>В этом случае обучение осуществляется по индивидуально разработанным</w:t>
      </w:r>
      <w:r>
        <w:rPr>
          <w:spacing w:val="1"/>
        </w:rPr>
        <w:t xml:space="preserve"> </w:t>
      </w:r>
      <w:r>
        <w:t>учебным планам.</w:t>
      </w:r>
    </w:p>
    <w:p w:rsidR="00110D11" w:rsidRDefault="00110D11">
      <w:pPr>
        <w:pStyle w:val="a3"/>
        <w:spacing w:before="11"/>
        <w:ind w:left="0" w:firstLine="0"/>
        <w:jc w:val="left"/>
        <w:rPr>
          <w:sz w:val="24"/>
        </w:rPr>
      </w:pPr>
    </w:p>
    <w:p w:rsidR="00110D11" w:rsidRDefault="00110D11">
      <w:pPr>
        <w:pStyle w:val="a3"/>
        <w:spacing w:before="11"/>
        <w:ind w:left="0" w:firstLine="0"/>
        <w:jc w:val="left"/>
        <w:rPr>
          <w:sz w:val="24"/>
        </w:rPr>
      </w:pPr>
    </w:p>
    <w:p w:rsidR="00110D11" w:rsidRDefault="00110D11">
      <w:pPr>
        <w:pStyle w:val="a3"/>
        <w:spacing w:before="11"/>
        <w:ind w:left="0" w:firstLine="0"/>
        <w:jc w:val="left"/>
        <w:rPr>
          <w:sz w:val="24"/>
        </w:rPr>
      </w:pPr>
    </w:p>
    <w:p w:rsidR="00110D11" w:rsidRDefault="00110D11">
      <w:pPr>
        <w:pStyle w:val="a3"/>
        <w:spacing w:before="11"/>
        <w:ind w:left="0" w:firstLine="0"/>
        <w:jc w:val="left"/>
        <w:rPr>
          <w:sz w:val="24"/>
        </w:rPr>
      </w:pPr>
    </w:p>
    <w:p w:rsidR="006B4007" w:rsidRDefault="006B4007" w:rsidP="00110D11">
      <w:pPr>
        <w:spacing w:after="100" w:afterAutospacing="1"/>
        <w:sectPr w:rsidR="006B4007" w:rsidSect="00110D11">
          <w:pgSz w:w="7840" w:h="12020"/>
          <w:pgMar w:top="426" w:right="260" w:bottom="426" w:left="440" w:header="0" w:footer="690" w:gutter="0"/>
          <w:cols w:space="720"/>
        </w:sectPr>
      </w:pPr>
      <w:bookmarkStart w:id="4" w:name="_bookmark4"/>
      <w:bookmarkEnd w:id="4"/>
    </w:p>
    <w:p w:rsidR="00312EDA" w:rsidRDefault="00312EDA" w:rsidP="00312EDA">
      <w:pPr>
        <w:pStyle w:val="Heading4"/>
        <w:numPr>
          <w:ilvl w:val="1"/>
          <w:numId w:val="449"/>
        </w:numPr>
        <w:tabs>
          <w:tab w:val="left" w:pos="1549"/>
          <w:tab w:val="left" w:pos="1551"/>
        </w:tabs>
        <w:spacing w:line="229" w:lineRule="exact"/>
        <w:ind w:left="1550"/>
        <w:jc w:val="left"/>
      </w:pPr>
      <w:r>
        <w:lastRenderedPageBreak/>
        <w:t>ОБЩАЯ</w:t>
      </w:r>
      <w:r>
        <w:rPr>
          <w:spacing w:val="-11"/>
        </w:rPr>
        <w:t xml:space="preserve"> </w:t>
      </w:r>
      <w:r>
        <w:t>ХАРАКТЕРИСТИКА</w:t>
      </w:r>
      <w:r>
        <w:rPr>
          <w:spacing w:val="-11"/>
        </w:rPr>
        <w:t xml:space="preserve"> </w:t>
      </w:r>
      <w:r>
        <w:t>ПЛАНИРУЕМЫХ</w:t>
      </w:r>
    </w:p>
    <w:p w:rsidR="00312EDA" w:rsidRDefault="00312EDA" w:rsidP="00312EDA">
      <w:pPr>
        <w:pStyle w:val="Heading4"/>
        <w:ind w:left="2774" w:right="576" w:hanging="2367"/>
        <w:jc w:val="left"/>
      </w:pPr>
      <w:r>
        <w:t>РЕЗУЛЬТАТОВ ОСВОЕНИЯ ОСНОВНОЙ ОБРАЗОВАТЕЛЬНОЙ</w:t>
      </w:r>
      <w:r>
        <w:rPr>
          <w:spacing w:val="-47"/>
        </w:rPr>
        <w:t xml:space="preserve"> </w:t>
      </w:r>
      <w:r>
        <w:t>ПРОГРАММЫ</w:t>
      </w:r>
    </w:p>
    <w:p w:rsidR="006B4007" w:rsidRDefault="00312EDA" w:rsidP="00312EDA">
      <w:pPr>
        <w:pStyle w:val="a3"/>
        <w:spacing w:after="100" w:afterAutospacing="1"/>
        <w:ind w:left="707" w:firstLine="0"/>
        <w:jc w:val="left"/>
      </w:pPr>
      <w:r>
        <w:t>Основная</w:t>
      </w:r>
      <w:r>
        <w:rPr>
          <w:spacing w:val="13"/>
        </w:rPr>
        <w:t xml:space="preserve"> </w:t>
      </w:r>
      <w:r>
        <w:t>образовательная</w:t>
      </w:r>
      <w:r>
        <w:rPr>
          <w:spacing w:val="16"/>
        </w:rPr>
        <w:t xml:space="preserve"> </w:t>
      </w:r>
      <w:r>
        <w:t>программа</w:t>
      </w:r>
      <w:r>
        <w:rPr>
          <w:spacing w:val="25"/>
        </w:rPr>
        <w:t xml:space="preserve"> </w:t>
      </w:r>
      <w:r>
        <w:t>начального</w:t>
      </w:r>
      <w:r>
        <w:rPr>
          <w:spacing w:val="9"/>
        </w:rPr>
        <w:t xml:space="preserve"> </w:t>
      </w:r>
      <w:r>
        <w:t>общего</w:t>
      </w:r>
      <w:r>
        <w:rPr>
          <w:spacing w:val="9"/>
        </w:rPr>
        <w:t xml:space="preserve"> </w:t>
      </w:r>
      <w:r>
        <w:t xml:space="preserve">образования </w:t>
      </w:r>
      <w:r w:rsidR="002E6965">
        <w:t>(содержание</w:t>
      </w:r>
      <w:r w:rsidR="002E6965">
        <w:rPr>
          <w:spacing w:val="1"/>
        </w:rPr>
        <w:t xml:space="preserve"> </w:t>
      </w:r>
      <w:r w:rsidR="002E6965">
        <w:t>и</w:t>
      </w:r>
      <w:r w:rsidR="002E6965">
        <w:rPr>
          <w:spacing w:val="1"/>
        </w:rPr>
        <w:t xml:space="preserve"> </w:t>
      </w:r>
      <w:r w:rsidR="002E6965">
        <w:t>планируемые</w:t>
      </w:r>
      <w:r w:rsidR="002E6965">
        <w:rPr>
          <w:spacing w:val="1"/>
        </w:rPr>
        <w:t xml:space="preserve"> </w:t>
      </w:r>
      <w:r w:rsidR="002E6965">
        <w:t>результаты</w:t>
      </w:r>
      <w:r w:rsidR="002E6965">
        <w:rPr>
          <w:spacing w:val="1"/>
        </w:rPr>
        <w:t xml:space="preserve"> </w:t>
      </w:r>
      <w:r w:rsidR="002E6965">
        <w:t>обучения,</w:t>
      </w:r>
      <w:r w:rsidR="002E6965">
        <w:rPr>
          <w:spacing w:val="1"/>
        </w:rPr>
        <w:t xml:space="preserve"> </w:t>
      </w:r>
      <w:r w:rsidR="002E6965">
        <w:t>условия</w:t>
      </w:r>
      <w:r w:rsidR="002E6965">
        <w:rPr>
          <w:spacing w:val="1"/>
        </w:rPr>
        <w:t xml:space="preserve"> </w:t>
      </w:r>
      <w:r w:rsidR="002E6965">
        <w:t>организации</w:t>
      </w:r>
      <w:r w:rsidR="002E6965">
        <w:rPr>
          <w:spacing w:val="1"/>
        </w:rPr>
        <w:t xml:space="preserve"> </w:t>
      </w:r>
      <w:r w:rsidR="002E6965">
        <w:t>образовательной</w:t>
      </w:r>
      <w:r w:rsidR="002E6965">
        <w:rPr>
          <w:spacing w:val="1"/>
        </w:rPr>
        <w:t xml:space="preserve"> </w:t>
      </w:r>
      <w:r w:rsidR="002E6965">
        <w:t>среды)</w:t>
      </w:r>
      <w:r w:rsidR="002E6965">
        <w:rPr>
          <w:spacing w:val="1"/>
        </w:rPr>
        <w:t xml:space="preserve"> </w:t>
      </w:r>
      <w:r w:rsidR="002E6965">
        <w:t>подчиняется</w:t>
      </w:r>
      <w:r w:rsidR="002E6965">
        <w:rPr>
          <w:spacing w:val="1"/>
        </w:rPr>
        <w:t xml:space="preserve"> </w:t>
      </w:r>
      <w:r w:rsidR="002E6965">
        <w:t>современным</w:t>
      </w:r>
      <w:r w:rsidR="002E6965">
        <w:rPr>
          <w:spacing w:val="1"/>
        </w:rPr>
        <w:t xml:space="preserve"> </w:t>
      </w:r>
      <w:r w:rsidR="002E6965">
        <w:t>целям</w:t>
      </w:r>
      <w:r w:rsidR="002E6965">
        <w:rPr>
          <w:spacing w:val="1"/>
        </w:rPr>
        <w:t xml:space="preserve"> </w:t>
      </w:r>
      <w:r w:rsidR="002E6965">
        <w:t>начального</w:t>
      </w:r>
      <w:r w:rsidR="002E6965">
        <w:rPr>
          <w:spacing w:val="1"/>
        </w:rPr>
        <w:t xml:space="preserve"> </w:t>
      </w:r>
      <w:r w:rsidR="002E6965">
        <w:t>образования,</w:t>
      </w:r>
      <w:r w:rsidR="002E6965">
        <w:rPr>
          <w:spacing w:val="1"/>
        </w:rPr>
        <w:t xml:space="preserve"> </w:t>
      </w:r>
      <w:r w:rsidR="002E6965">
        <w:t>которые</w:t>
      </w:r>
      <w:r w:rsidR="002E6965">
        <w:rPr>
          <w:spacing w:val="1"/>
        </w:rPr>
        <w:t xml:space="preserve"> </w:t>
      </w:r>
      <w:r w:rsidR="002E6965">
        <w:t>представлены</w:t>
      </w:r>
      <w:r w:rsidR="002E6965">
        <w:rPr>
          <w:spacing w:val="1"/>
        </w:rPr>
        <w:t xml:space="preserve"> </w:t>
      </w:r>
      <w:r w:rsidR="002E6965">
        <w:t>во</w:t>
      </w:r>
      <w:r w:rsidR="002E6965">
        <w:rPr>
          <w:spacing w:val="1"/>
        </w:rPr>
        <w:t xml:space="preserve"> </w:t>
      </w:r>
      <w:r w:rsidR="002E6965">
        <w:t>ФГОС</w:t>
      </w:r>
      <w:r w:rsidR="002E6965">
        <w:rPr>
          <w:spacing w:val="1"/>
        </w:rPr>
        <w:t xml:space="preserve"> </w:t>
      </w:r>
      <w:r w:rsidR="002E6965">
        <w:t>как</w:t>
      </w:r>
      <w:r w:rsidR="002E6965">
        <w:rPr>
          <w:spacing w:val="1"/>
        </w:rPr>
        <w:t xml:space="preserve"> </w:t>
      </w:r>
      <w:r w:rsidR="002E6965">
        <w:t>система</w:t>
      </w:r>
      <w:r w:rsidR="002E6965">
        <w:rPr>
          <w:spacing w:val="1"/>
        </w:rPr>
        <w:t xml:space="preserve"> </w:t>
      </w:r>
      <w:r w:rsidR="002E6965">
        <w:t>личностных,</w:t>
      </w:r>
      <w:r w:rsidR="002E6965">
        <w:rPr>
          <w:spacing w:val="1"/>
        </w:rPr>
        <w:t xml:space="preserve"> </w:t>
      </w:r>
      <w:r w:rsidR="002E6965">
        <w:t>метапредметных</w:t>
      </w:r>
      <w:r w:rsidR="002E6965">
        <w:rPr>
          <w:spacing w:val="1"/>
        </w:rPr>
        <w:t xml:space="preserve"> </w:t>
      </w:r>
      <w:r w:rsidR="002E6965">
        <w:t>и</w:t>
      </w:r>
      <w:r w:rsidR="002E6965">
        <w:rPr>
          <w:spacing w:val="1"/>
        </w:rPr>
        <w:t xml:space="preserve"> </w:t>
      </w:r>
      <w:r w:rsidR="002E6965">
        <w:t>предметных</w:t>
      </w:r>
      <w:r w:rsidR="002E6965">
        <w:rPr>
          <w:spacing w:val="1"/>
        </w:rPr>
        <w:t xml:space="preserve"> </w:t>
      </w:r>
      <w:r w:rsidR="002E6965">
        <w:t>достижений</w:t>
      </w:r>
      <w:r w:rsidR="002E6965">
        <w:rPr>
          <w:spacing w:val="1"/>
        </w:rPr>
        <w:t xml:space="preserve"> </w:t>
      </w:r>
      <w:r w:rsidR="002E6965">
        <w:t>обучающегося.</w:t>
      </w:r>
      <w:r w:rsidR="002E6965">
        <w:rPr>
          <w:spacing w:val="1"/>
        </w:rPr>
        <w:t xml:space="preserve"> </w:t>
      </w:r>
      <w:r w:rsidR="002E6965">
        <w:t>Личностные</w:t>
      </w:r>
      <w:r w:rsidR="002E6965">
        <w:rPr>
          <w:spacing w:val="1"/>
        </w:rPr>
        <w:t xml:space="preserve"> </w:t>
      </w:r>
      <w:r w:rsidR="002E6965">
        <w:t>результаты</w:t>
      </w:r>
      <w:r w:rsidR="002E6965">
        <w:rPr>
          <w:spacing w:val="1"/>
        </w:rPr>
        <w:t xml:space="preserve"> </w:t>
      </w:r>
      <w:r w:rsidR="002E6965">
        <w:t>включают</w:t>
      </w:r>
      <w:r w:rsidR="002E6965">
        <w:rPr>
          <w:spacing w:val="1"/>
        </w:rPr>
        <w:t xml:space="preserve"> </w:t>
      </w:r>
      <w:r w:rsidR="002E6965">
        <w:t>ценностные</w:t>
      </w:r>
      <w:r w:rsidR="002E6965">
        <w:rPr>
          <w:spacing w:val="1"/>
        </w:rPr>
        <w:t xml:space="preserve"> </w:t>
      </w:r>
      <w:r w:rsidR="002E6965">
        <w:t>отношения</w:t>
      </w:r>
      <w:r w:rsidR="002E6965">
        <w:rPr>
          <w:spacing w:val="51"/>
        </w:rPr>
        <w:t xml:space="preserve"> </w:t>
      </w:r>
      <w:r w:rsidR="002E6965">
        <w:t>обучающегося</w:t>
      </w:r>
      <w:r w:rsidR="002E6965">
        <w:rPr>
          <w:spacing w:val="51"/>
        </w:rPr>
        <w:t xml:space="preserve"> </w:t>
      </w:r>
      <w:r w:rsidR="002E6965">
        <w:t>к</w:t>
      </w:r>
      <w:r w:rsidR="002E6965">
        <w:rPr>
          <w:spacing w:val="1"/>
        </w:rPr>
        <w:t xml:space="preserve"> </w:t>
      </w:r>
      <w:r w:rsidR="002E6965">
        <w:t>окружающему миру,</w:t>
      </w:r>
      <w:r w:rsidR="002E6965">
        <w:rPr>
          <w:spacing w:val="1"/>
        </w:rPr>
        <w:t xml:space="preserve"> </w:t>
      </w:r>
      <w:r w:rsidR="002E6965">
        <w:t>другим людям, а также к самому себе как субъекту</w:t>
      </w:r>
      <w:r w:rsidR="002E6965">
        <w:rPr>
          <w:spacing w:val="1"/>
        </w:rPr>
        <w:t xml:space="preserve"> </w:t>
      </w:r>
      <w:r w:rsidR="002E6965">
        <w:rPr>
          <w:w w:val="95"/>
        </w:rPr>
        <w:t>учебно-познавательной</w:t>
      </w:r>
      <w:r w:rsidR="002E6965">
        <w:rPr>
          <w:spacing w:val="1"/>
          <w:w w:val="95"/>
        </w:rPr>
        <w:t xml:space="preserve"> </w:t>
      </w:r>
      <w:r w:rsidR="002E6965">
        <w:rPr>
          <w:w w:val="95"/>
        </w:rPr>
        <w:t>деятельности</w:t>
      </w:r>
      <w:r w:rsidR="002E6965">
        <w:rPr>
          <w:spacing w:val="1"/>
          <w:w w:val="95"/>
        </w:rPr>
        <w:t xml:space="preserve"> </w:t>
      </w:r>
      <w:r w:rsidR="002E6965">
        <w:rPr>
          <w:w w:val="95"/>
        </w:rPr>
        <w:t>(осознание</w:t>
      </w:r>
      <w:r w:rsidR="002E6965">
        <w:rPr>
          <w:spacing w:val="1"/>
          <w:w w:val="95"/>
        </w:rPr>
        <w:t xml:space="preserve"> </w:t>
      </w:r>
      <w:r w:rsidR="002E6965">
        <w:rPr>
          <w:w w:val="95"/>
        </w:rPr>
        <w:t>её</w:t>
      </w:r>
      <w:r w:rsidR="002E6965">
        <w:rPr>
          <w:spacing w:val="1"/>
          <w:w w:val="95"/>
        </w:rPr>
        <w:t xml:space="preserve"> </w:t>
      </w:r>
      <w:r w:rsidR="002E6965">
        <w:rPr>
          <w:w w:val="95"/>
        </w:rPr>
        <w:t>социальной</w:t>
      </w:r>
      <w:r w:rsidR="002E6965">
        <w:rPr>
          <w:spacing w:val="1"/>
          <w:w w:val="95"/>
        </w:rPr>
        <w:t xml:space="preserve"> </w:t>
      </w:r>
      <w:r w:rsidR="002E6965">
        <w:rPr>
          <w:w w:val="95"/>
        </w:rPr>
        <w:t>значимости,</w:t>
      </w:r>
      <w:r w:rsidR="002E6965">
        <w:rPr>
          <w:spacing w:val="1"/>
          <w:w w:val="95"/>
        </w:rPr>
        <w:t xml:space="preserve"> </w:t>
      </w:r>
      <w:r w:rsidR="002E6965">
        <w:t>ответственность,</w:t>
      </w:r>
      <w:r w:rsidR="002E6965">
        <w:rPr>
          <w:spacing w:val="1"/>
        </w:rPr>
        <w:t xml:space="preserve"> </w:t>
      </w:r>
      <w:r w:rsidR="002E6965">
        <w:t>установка</w:t>
      </w:r>
      <w:r w:rsidR="002E6965">
        <w:rPr>
          <w:spacing w:val="1"/>
        </w:rPr>
        <w:t xml:space="preserve"> </w:t>
      </w:r>
      <w:r w:rsidR="002E6965">
        <w:t>на</w:t>
      </w:r>
      <w:r w:rsidR="002E6965">
        <w:rPr>
          <w:spacing w:val="1"/>
        </w:rPr>
        <w:t xml:space="preserve"> </w:t>
      </w:r>
      <w:r w:rsidR="002E6965">
        <w:t>принятие</w:t>
      </w:r>
      <w:r w:rsidR="002E6965">
        <w:rPr>
          <w:spacing w:val="1"/>
        </w:rPr>
        <w:t xml:space="preserve"> </w:t>
      </w:r>
      <w:r w:rsidR="002E6965">
        <w:t>учебной</w:t>
      </w:r>
      <w:r w:rsidR="002E6965">
        <w:rPr>
          <w:spacing w:val="1"/>
        </w:rPr>
        <w:t xml:space="preserve"> </w:t>
      </w:r>
      <w:r w:rsidR="002E6965">
        <w:t>задачи</w:t>
      </w:r>
      <w:r w:rsidR="002E6965">
        <w:rPr>
          <w:spacing w:val="1"/>
        </w:rPr>
        <w:t xml:space="preserve"> </w:t>
      </w:r>
      <w:r w:rsidR="002E6965">
        <w:t>и</w:t>
      </w:r>
      <w:r w:rsidR="002E6965">
        <w:rPr>
          <w:spacing w:val="1"/>
        </w:rPr>
        <w:t xml:space="preserve"> </w:t>
      </w:r>
      <w:r w:rsidR="002E6965">
        <w:t>др.).</w:t>
      </w:r>
      <w:r w:rsidR="002E6965">
        <w:rPr>
          <w:spacing w:val="1"/>
        </w:rPr>
        <w:t xml:space="preserve"> </w:t>
      </w:r>
      <w:r w:rsidR="002E6965">
        <w:t>Метапредметные</w:t>
      </w:r>
      <w:r w:rsidR="002E6965">
        <w:rPr>
          <w:spacing w:val="1"/>
        </w:rPr>
        <w:t xml:space="preserve"> </w:t>
      </w:r>
      <w:r w:rsidR="002E6965">
        <w:t>результаты</w:t>
      </w:r>
      <w:r w:rsidR="002E6965">
        <w:rPr>
          <w:spacing w:val="1"/>
        </w:rPr>
        <w:t xml:space="preserve"> </w:t>
      </w:r>
      <w:r w:rsidR="002E6965">
        <w:t>характеризуют</w:t>
      </w:r>
      <w:r w:rsidR="002E6965">
        <w:rPr>
          <w:spacing w:val="1"/>
        </w:rPr>
        <w:t xml:space="preserve"> </w:t>
      </w:r>
      <w:r w:rsidR="002E6965">
        <w:t>уровень</w:t>
      </w:r>
      <w:r w:rsidR="002E6965">
        <w:rPr>
          <w:spacing w:val="1"/>
        </w:rPr>
        <w:t xml:space="preserve"> </w:t>
      </w:r>
      <w:r w:rsidR="002E6965">
        <w:t>сформированности</w:t>
      </w:r>
      <w:r w:rsidR="002E6965">
        <w:rPr>
          <w:spacing w:val="1"/>
        </w:rPr>
        <w:t xml:space="preserve"> </w:t>
      </w:r>
      <w:r w:rsidR="002E6965">
        <w:rPr>
          <w:w w:val="95"/>
        </w:rPr>
        <w:t>познавательных,</w:t>
      </w:r>
      <w:r w:rsidR="002E6965">
        <w:rPr>
          <w:spacing w:val="1"/>
          <w:w w:val="95"/>
        </w:rPr>
        <w:t xml:space="preserve"> </w:t>
      </w:r>
      <w:r w:rsidR="002E6965">
        <w:rPr>
          <w:w w:val="95"/>
        </w:rPr>
        <w:t>коммуникативных</w:t>
      </w:r>
      <w:r w:rsidR="002E6965">
        <w:rPr>
          <w:spacing w:val="1"/>
          <w:w w:val="95"/>
        </w:rPr>
        <w:t xml:space="preserve"> </w:t>
      </w:r>
      <w:r w:rsidR="002E6965">
        <w:rPr>
          <w:w w:val="95"/>
        </w:rPr>
        <w:t>и</w:t>
      </w:r>
      <w:r w:rsidR="002E6965">
        <w:rPr>
          <w:spacing w:val="1"/>
          <w:w w:val="95"/>
        </w:rPr>
        <w:t xml:space="preserve"> </w:t>
      </w:r>
      <w:r w:rsidR="002E6965">
        <w:rPr>
          <w:w w:val="95"/>
        </w:rPr>
        <w:t>регулятивных</w:t>
      </w:r>
      <w:r w:rsidR="002E6965">
        <w:rPr>
          <w:spacing w:val="1"/>
          <w:w w:val="95"/>
        </w:rPr>
        <w:t xml:space="preserve"> </w:t>
      </w:r>
      <w:r w:rsidR="002E6965">
        <w:rPr>
          <w:w w:val="95"/>
        </w:rPr>
        <w:t>универсальных</w:t>
      </w:r>
      <w:r w:rsidR="002E6965">
        <w:rPr>
          <w:spacing w:val="1"/>
          <w:w w:val="95"/>
        </w:rPr>
        <w:t xml:space="preserve"> </w:t>
      </w:r>
      <w:r w:rsidR="002E6965">
        <w:rPr>
          <w:w w:val="95"/>
        </w:rPr>
        <w:t>действий,</w:t>
      </w:r>
      <w:r w:rsidR="002E6965">
        <w:rPr>
          <w:spacing w:val="1"/>
          <w:w w:val="95"/>
        </w:rPr>
        <w:t xml:space="preserve"> </w:t>
      </w:r>
      <w:r w:rsidR="002E6965">
        <w:t>которые</w:t>
      </w:r>
      <w:r w:rsidR="002E6965">
        <w:rPr>
          <w:spacing w:val="1"/>
        </w:rPr>
        <w:t xml:space="preserve"> </w:t>
      </w:r>
      <w:r w:rsidR="002E6965">
        <w:t>обеспечивают успешность</w:t>
      </w:r>
      <w:r w:rsidR="002E6965">
        <w:rPr>
          <w:spacing w:val="1"/>
        </w:rPr>
        <w:t xml:space="preserve"> </w:t>
      </w:r>
      <w:r w:rsidR="002E6965">
        <w:t>изучения</w:t>
      </w:r>
      <w:r w:rsidR="002E6965">
        <w:rPr>
          <w:spacing w:val="1"/>
        </w:rPr>
        <w:t xml:space="preserve"> </w:t>
      </w:r>
      <w:r w:rsidR="002E6965">
        <w:t>учебных</w:t>
      </w:r>
      <w:r w:rsidR="002E6965">
        <w:rPr>
          <w:spacing w:val="1"/>
        </w:rPr>
        <w:t xml:space="preserve"> </w:t>
      </w:r>
      <w:r w:rsidR="002E6965">
        <w:t>предметов,</w:t>
      </w:r>
      <w:r w:rsidR="002E6965">
        <w:rPr>
          <w:spacing w:val="1"/>
        </w:rPr>
        <w:t xml:space="preserve"> </w:t>
      </w:r>
      <w:r w:rsidR="002E6965">
        <w:t>а</w:t>
      </w:r>
      <w:r w:rsidR="002E6965">
        <w:rPr>
          <w:spacing w:val="1"/>
        </w:rPr>
        <w:t xml:space="preserve"> </w:t>
      </w:r>
      <w:r w:rsidR="002E6965">
        <w:t>также</w:t>
      </w:r>
      <w:r w:rsidR="002E6965">
        <w:rPr>
          <w:spacing w:val="1"/>
        </w:rPr>
        <w:t xml:space="preserve"> </w:t>
      </w:r>
      <w:r w:rsidR="002E6965">
        <w:t>становление способности к самообразованию и саморазвитию.</w:t>
      </w:r>
      <w:r w:rsidR="002E6965">
        <w:rPr>
          <w:spacing w:val="1"/>
        </w:rPr>
        <w:t xml:space="preserve"> </w:t>
      </w:r>
      <w:r w:rsidR="002E6965">
        <w:t>В результате</w:t>
      </w:r>
      <w:r w:rsidR="002E6965">
        <w:rPr>
          <w:spacing w:val="1"/>
        </w:rPr>
        <w:t xml:space="preserve"> </w:t>
      </w:r>
      <w:r w:rsidR="002E6965">
        <w:t>освоения содержания различных предметов, курсов, модулей обучающиеся</w:t>
      </w:r>
      <w:r w:rsidR="002E6965">
        <w:rPr>
          <w:spacing w:val="1"/>
        </w:rPr>
        <w:t xml:space="preserve"> </w:t>
      </w:r>
      <w:r w:rsidR="002E6965">
        <w:t>овладевают</w:t>
      </w:r>
      <w:r w:rsidR="002E6965">
        <w:rPr>
          <w:spacing w:val="1"/>
        </w:rPr>
        <w:t xml:space="preserve"> </w:t>
      </w:r>
      <w:r w:rsidR="002E6965">
        <w:t>рядом</w:t>
      </w:r>
      <w:r w:rsidR="002E6965">
        <w:rPr>
          <w:spacing w:val="1"/>
        </w:rPr>
        <w:t xml:space="preserve"> </w:t>
      </w:r>
      <w:r w:rsidR="002E6965">
        <w:t>междисциплинарных</w:t>
      </w:r>
      <w:r w:rsidR="002E6965">
        <w:rPr>
          <w:spacing w:val="1"/>
        </w:rPr>
        <w:t xml:space="preserve"> </w:t>
      </w:r>
      <w:r w:rsidR="002E6965">
        <w:t>понятий,</w:t>
      </w:r>
      <w:r w:rsidR="002E6965">
        <w:rPr>
          <w:spacing w:val="1"/>
        </w:rPr>
        <w:t xml:space="preserve"> </w:t>
      </w:r>
      <w:r w:rsidR="002E6965">
        <w:t>а</w:t>
      </w:r>
      <w:r w:rsidR="002E6965">
        <w:rPr>
          <w:spacing w:val="1"/>
        </w:rPr>
        <w:t xml:space="preserve"> </w:t>
      </w:r>
      <w:r w:rsidR="002E6965">
        <w:t>также</w:t>
      </w:r>
      <w:r w:rsidR="002E6965">
        <w:rPr>
          <w:spacing w:val="1"/>
        </w:rPr>
        <w:t xml:space="preserve"> </w:t>
      </w:r>
      <w:r w:rsidR="002E6965">
        <w:t>различными</w:t>
      </w:r>
      <w:r w:rsidR="002E6965">
        <w:rPr>
          <w:spacing w:val="1"/>
        </w:rPr>
        <w:t xml:space="preserve"> </w:t>
      </w:r>
      <w:r w:rsidR="002E6965">
        <w:t>знаково-символическими</w:t>
      </w:r>
      <w:r w:rsidR="002E6965">
        <w:rPr>
          <w:spacing w:val="1"/>
        </w:rPr>
        <w:t xml:space="preserve"> </w:t>
      </w:r>
      <w:r w:rsidR="002E6965">
        <w:t>средствами,</w:t>
      </w:r>
      <w:r w:rsidR="002E6965">
        <w:rPr>
          <w:spacing w:val="1"/>
        </w:rPr>
        <w:t xml:space="preserve"> </w:t>
      </w:r>
      <w:r w:rsidR="002E6965">
        <w:t>которые</w:t>
      </w:r>
      <w:r w:rsidR="002E6965">
        <w:rPr>
          <w:spacing w:val="1"/>
        </w:rPr>
        <w:t xml:space="preserve"> </w:t>
      </w:r>
      <w:r w:rsidR="002E6965">
        <w:t>помогают</w:t>
      </w:r>
      <w:r w:rsidR="002E6965">
        <w:rPr>
          <w:spacing w:val="1"/>
        </w:rPr>
        <w:t xml:space="preserve"> </w:t>
      </w:r>
      <w:r w:rsidR="002E6965">
        <w:t>обучающимся</w:t>
      </w:r>
      <w:r w:rsidR="002E6965">
        <w:rPr>
          <w:spacing w:val="1"/>
        </w:rPr>
        <w:t xml:space="preserve"> </w:t>
      </w:r>
      <w:r w:rsidR="002E6965">
        <w:t>применять</w:t>
      </w:r>
      <w:r w:rsidR="002E6965">
        <w:rPr>
          <w:spacing w:val="1"/>
        </w:rPr>
        <w:t xml:space="preserve"> </w:t>
      </w:r>
      <w:r w:rsidR="002E6965">
        <w:t>знания</w:t>
      </w:r>
      <w:r w:rsidR="002E6965">
        <w:rPr>
          <w:spacing w:val="1"/>
        </w:rPr>
        <w:t xml:space="preserve"> </w:t>
      </w:r>
      <w:r w:rsidR="002E6965">
        <w:t>как в типовых, так и в новых, нестандартных учебных</w:t>
      </w:r>
      <w:r w:rsidR="002E6965">
        <w:rPr>
          <w:spacing w:val="1"/>
        </w:rPr>
        <w:t xml:space="preserve"> </w:t>
      </w:r>
      <w:r w:rsidR="002E6965">
        <w:t>ситуациях.</w:t>
      </w:r>
    </w:p>
    <w:p w:rsidR="006B4007" w:rsidRDefault="006B4007">
      <w:pPr>
        <w:pStyle w:val="a3"/>
        <w:ind w:left="0" w:firstLine="0"/>
        <w:jc w:val="left"/>
        <w:rPr>
          <w:sz w:val="22"/>
        </w:rPr>
      </w:pPr>
    </w:p>
    <w:p w:rsidR="006B4007" w:rsidRDefault="006B4007">
      <w:pPr>
        <w:pStyle w:val="a3"/>
        <w:spacing w:before="3"/>
        <w:ind w:left="0" w:firstLine="0"/>
        <w:jc w:val="left"/>
        <w:rPr>
          <w:sz w:val="30"/>
        </w:rPr>
      </w:pPr>
    </w:p>
    <w:p w:rsidR="006B4007" w:rsidRDefault="002E6965">
      <w:pPr>
        <w:pStyle w:val="Heading4"/>
        <w:numPr>
          <w:ilvl w:val="1"/>
          <w:numId w:val="449"/>
        </w:numPr>
        <w:tabs>
          <w:tab w:val="left" w:pos="1177"/>
          <w:tab w:val="left" w:pos="1179"/>
        </w:tabs>
        <w:ind w:left="145" w:right="327" w:firstLine="324"/>
        <w:jc w:val="left"/>
      </w:pPr>
      <w:bookmarkStart w:id="5" w:name="_bookmark5"/>
      <w:bookmarkEnd w:id="5"/>
      <w:r>
        <w:t>СИСТЕМА ОЦЕНКИ ДОСТИЖЕНИЯ 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ОБЩЕГО</w:t>
      </w:r>
    </w:p>
    <w:p w:rsidR="006B4007" w:rsidRDefault="002E6965">
      <w:pPr>
        <w:spacing w:line="228" w:lineRule="exact"/>
        <w:ind w:left="2702"/>
        <w:rPr>
          <w:b/>
          <w:sz w:val="20"/>
        </w:rPr>
      </w:pPr>
      <w:r>
        <w:rPr>
          <w:b/>
          <w:sz w:val="20"/>
        </w:rPr>
        <w:t>ОБРАЗОВАНИЯ</w:t>
      </w:r>
    </w:p>
    <w:p w:rsidR="006B4007" w:rsidRDefault="002E6965">
      <w:pPr>
        <w:pStyle w:val="Heading4"/>
        <w:numPr>
          <w:ilvl w:val="2"/>
          <w:numId w:val="449"/>
        </w:numPr>
        <w:tabs>
          <w:tab w:val="left" w:pos="2991"/>
        </w:tabs>
        <w:ind w:hanging="709"/>
      </w:pPr>
      <w:bookmarkStart w:id="6" w:name="_bookmark6"/>
      <w:bookmarkEnd w:id="6"/>
      <w:r>
        <w:t>Общие</w:t>
      </w:r>
      <w:r>
        <w:rPr>
          <w:spacing w:val="-10"/>
        </w:rPr>
        <w:t xml:space="preserve"> </w:t>
      </w:r>
      <w:r>
        <w:t>положения</w:t>
      </w:r>
    </w:p>
    <w:p w:rsidR="006B4007" w:rsidRDefault="002E6965">
      <w:pPr>
        <w:pStyle w:val="a3"/>
        <w:spacing w:before="49"/>
        <w:ind w:right="316"/>
      </w:pP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отмечается,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«независимо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rPr>
          <w:spacing w:val="-1"/>
        </w:rPr>
        <w:t xml:space="preserve">начального общего образования и формы </w:t>
      </w:r>
      <w:r>
        <w:t>обучения ФГОС является основой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-4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программу начального общего образования». Это означает, что ФГОС задаёт</w:t>
      </w:r>
      <w:r>
        <w:rPr>
          <w:spacing w:val="1"/>
        </w:rPr>
        <w:t xml:space="preserve"> </w:t>
      </w:r>
      <w:r>
        <w:t>основные требования к образовательным результатам и средствам оценки их</w:t>
      </w:r>
      <w:r>
        <w:rPr>
          <w:spacing w:val="1"/>
        </w:rPr>
        <w:t xml:space="preserve"> </w:t>
      </w:r>
      <w:r>
        <w:t>достижения.</w:t>
      </w:r>
    </w:p>
    <w:p w:rsidR="006B4007" w:rsidRDefault="002E6965">
      <w:pPr>
        <w:spacing w:before="8"/>
        <w:ind w:left="140" w:right="317" w:firstLine="566"/>
        <w:jc w:val="both"/>
        <w:rPr>
          <w:sz w:val="20"/>
        </w:rPr>
      </w:pPr>
      <w:r>
        <w:rPr>
          <w:w w:val="95"/>
          <w:sz w:val="20"/>
        </w:rPr>
        <w:t>Система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оценки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призвана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способствовать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поддержанию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единства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всей</w:t>
      </w:r>
      <w:r>
        <w:rPr>
          <w:spacing w:val="1"/>
          <w:w w:val="95"/>
          <w:sz w:val="20"/>
        </w:rPr>
        <w:t xml:space="preserve"> </w:t>
      </w:r>
      <w:r>
        <w:rPr>
          <w:w w:val="90"/>
          <w:sz w:val="20"/>
        </w:rPr>
        <w:t>системы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образования,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обеспечению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преемственности в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системе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непрерывного</w:t>
      </w:r>
      <w:r>
        <w:rPr>
          <w:spacing w:val="1"/>
          <w:w w:val="90"/>
          <w:sz w:val="20"/>
        </w:rPr>
        <w:t xml:space="preserve"> </w:t>
      </w:r>
      <w:r>
        <w:rPr>
          <w:sz w:val="20"/>
        </w:rPr>
        <w:t>образования.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основными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функциями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являются</w:t>
      </w:r>
      <w:r>
        <w:rPr>
          <w:b/>
          <w:spacing w:val="1"/>
          <w:sz w:val="20"/>
        </w:rPr>
        <w:t xml:space="preserve"> </w:t>
      </w:r>
      <w:r>
        <w:rPr>
          <w:b/>
          <w:i/>
          <w:sz w:val="20"/>
        </w:rPr>
        <w:t>ориентация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образовательного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процесса</w:t>
      </w:r>
      <w:r>
        <w:rPr>
          <w:b/>
          <w:i/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планируемых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освоения основной образовательной программы начального общего образования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и обеспечение эффективной</w:t>
      </w:r>
      <w:r>
        <w:rPr>
          <w:spacing w:val="1"/>
          <w:sz w:val="20"/>
        </w:rPr>
        <w:t xml:space="preserve"> </w:t>
      </w:r>
      <w:r>
        <w:rPr>
          <w:b/>
          <w:i/>
          <w:sz w:val="20"/>
        </w:rPr>
        <w:t>обратной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связи</w:t>
      </w:r>
      <w:r>
        <w:rPr>
          <w:sz w:val="20"/>
        </w:rPr>
        <w:t>, позволяющей осуществлять</w:t>
      </w:r>
      <w:r>
        <w:rPr>
          <w:spacing w:val="1"/>
          <w:sz w:val="20"/>
        </w:rPr>
        <w:t xml:space="preserve"> </w:t>
      </w:r>
      <w:r>
        <w:rPr>
          <w:b/>
          <w:i/>
          <w:sz w:val="20"/>
        </w:rPr>
        <w:t>управление</w:t>
      </w:r>
      <w:r>
        <w:rPr>
          <w:b/>
          <w:i/>
          <w:spacing w:val="44"/>
          <w:sz w:val="20"/>
        </w:rPr>
        <w:t xml:space="preserve"> </w:t>
      </w:r>
      <w:r>
        <w:rPr>
          <w:b/>
          <w:i/>
          <w:sz w:val="20"/>
        </w:rPr>
        <w:t>образовательным</w:t>
      </w:r>
      <w:r>
        <w:rPr>
          <w:b/>
          <w:i/>
          <w:spacing w:val="49"/>
          <w:sz w:val="20"/>
        </w:rPr>
        <w:t xml:space="preserve"> </w:t>
      </w:r>
      <w:r>
        <w:rPr>
          <w:b/>
          <w:i/>
          <w:sz w:val="20"/>
        </w:rPr>
        <w:t>процессом</w:t>
      </w:r>
      <w:r>
        <w:rPr>
          <w:sz w:val="20"/>
        </w:rPr>
        <w:t>.</w:t>
      </w:r>
    </w:p>
    <w:p w:rsidR="006B4007" w:rsidRDefault="002E6965">
      <w:pPr>
        <w:spacing w:before="3"/>
        <w:ind w:left="140" w:right="318" w:firstLine="566"/>
        <w:jc w:val="both"/>
        <w:rPr>
          <w:sz w:val="20"/>
        </w:rPr>
      </w:pPr>
      <w:r>
        <w:rPr>
          <w:b/>
          <w:w w:val="95"/>
          <w:sz w:val="20"/>
        </w:rPr>
        <w:t>Основными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направлениями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и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целями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оценочной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деятельности</w:t>
      </w:r>
      <w:r>
        <w:rPr>
          <w:b/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2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5"/>
          <w:sz w:val="20"/>
        </w:rPr>
        <w:t xml:space="preserve"> </w:t>
      </w:r>
      <w:r>
        <w:rPr>
          <w:sz w:val="20"/>
        </w:rPr>
        <w:t>являются:</w:t>
      </w:r>
    </w:p>
    <w:p w:rsidR="006B4007" w:rsidRDefault="002E6965">
      <w:pPr>
        <w:pStyle w:val="a4"/>
        <w:numPr>
          <w:ilvl w:val="0"/>
          <w:numId w:val="446"/>
        </w:numPr>
        <w:tabs>
          <w:tab w:val="left" w:pos="1390"/>
        </w:tabs>
        <w:spacing w:before="4"/>
        <w:ind w:right="317" w:firstLine="566"/>
        <w:rPr>
          <w:sz w:val="20"/>
        </w:rPr>
      </w:pPr>
      <w:r>
        <w:rPr>
          <w:sz w:val="20"/>
        </w:rPr>
        <w:lastRenderedPageBreak/>
        <w:t>оценка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достижений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этапах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основа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промежуточной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итоговой</w:t>
      </w:r>
      <w:r>
        <w:rPr>
          <w:spacing w:val="1"/>
          <w:sz w:val="20"/>
        </w:rPr>
        <w:t xml:space="preserve"> </w:t>
      </w:r>
      <w:r>
        <w:rPr>
          <w:sz w:val="20"/>
        </w:rPr>
        <w:t>аттестации,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основа</w:t>
      </w:r>
      <w:r>
        <w:rPr>
          <w:spacing w:val="1"/>
          <w:sz w:val="20"/>
        </w:rPr>
        <w:t xml:space="preserve"> </w:t>
      </w:r>
      <w:r>
        <w:rPr>
          <w:sz w:val="20"/>
        </w:rPr>
        <w:t>процедур</w:t>
      </w:r>
      <w:r>
        <w:rPr>
          <w:spacing w:val="1"/>
          <w:sz w:val="20"/>
        </w:rPr>
        <w:t xml:space="preserve"> </w:t>
      </w:r>
      <w:r>
        <w:rPr>
          <w:sz w:val="20"/>
        </w:rPr>
        <w:t>внутреннего</w:t>
      </w:r>
      <w:r>
        <w:rPr>
          <w:spacing w:val="1"/>
          <w:sz w:val="20"/>
        </w:rPr>
        <w:t xml:space="preserve"> </w:t>
      </w:r>
      <w:r>
        <w:rPr>
          <w:sz w:val="20"/>
        </w:rPr>
        <w:t>мониторинга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мониторинговых</w:t>
      </w:r>
      <w:r>
        <w:rPr>
          <w:spacing w:val="1"/>
          <w:sz w:val="20"/>
        </w:rPr>
        <w:t xml:space="preserve"> </w:t>
      </w:r>
      <w:r>
        <w:rPr>
          <w:sz w:val="20"/>
        </w:rPr>
        <w:t>исследований</w:t>
      </w:r>
      <w:r>
        <w:rPr>
          <w:spacing w:val="1"/>
          <w:sz w:val="20"/>
        </w:rPr>
        <w:t xml:space="preserve"> </w:t>
      </w:r>
      <w:r>
        <w:rPr>
          <w:sz w:val="20"/>
        </w:rPr>
        <w:t>муниципального,</w:t>
      </w:r>
      <w:r>
        <w:rPr>
          <w:spacing w:val="6"/>
          <w:sz w:val="20"/>
        </w:rPr>
        <w:t xml:space="preserve"> </w:t>
      </w:r>
      <w:r>
        <w:rPr>
          <w:sz w:val="20"/>
        </w:rPr>
        <w:t>регионального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7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9"/>
          <w:sz w:val="20"/>
        </w:rPr>
        <w:t xml:space="preserve"> </w:t>
      </w:r>
      <w:r>
        <w:rPr>
          <w:sz w:val="20"/>
        </w:rPr>
        <w:t>уровней;</w:t>
      </w:r>
      <w:r>
        <w:rPr>
          <w:spacing w:val="6"/>
          <w:sz w:val="20"/>
        </w:rPr>
        <w:t xml:space="preserve"> </w:t>
      </w:r>
      <w:r>
        <w:rPr>
          <w:sz w:val="20"/>
        </w:rPr>
        <w:t>оценка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260" w:bottom="960" w:left="440" w:header="0" w:footer="690" w:gutter="0"/>
          <w:cols w:space="720"/>
        </w:sectPr>
      </w:pPr>
    </w:p>
    <w:p w:rsidR="006B4007" w:rsidRDefault="002E6965">
      <w:pPr>
        <w:pStyle w:val="a3"/>
        <w:spacing w:before="73"/>
        <w:ind w:right="319" w:firstLine="0"/>
      </w:pPr>
      <w:r>
        <w:lastRenderedPageBreak/>
        <w:t>результатов деятельности педагогических кадров как основа аттестационных</w:t>
      </w:r>
      <w:r>
        <w:rPr>
          <w:spacing w:val="1"/>
        </w:rPr>
        <w:t xml:space="preserve"> </w:t>
      </w:r>
      <w:r>
        <w:t>процедур;</w:t>
      </w:r>
    </w:p>
    <w:p w:rsidR="006B4007" w:rsidRDefault="002E6965">
      <w:pPr>
        <w:pStyle w:val="a4"/>
        <w:numPr>
          <w:ilvl w:val="0"/>
          <w:numId w:val="446"/>
        </w:numPr>
        <w:tabs>
          <w:tab w:val="left" w:pos="1390"/>
        </w:tabs>
        <w:spacing w:before="8"/>
        <w:ind w:right="318" w:firstLine="566"/>
        <w:rPr>
          <w:sz w:val="20"/>
        </w:rPr>
      </w:pPr>
      <w:r>
        <w:rPr>
          <w:w w:val="95"/>
          <w:sz w:val="20"/>
        </w:rPr>
        <w:t>оценка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результатов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деятельности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образовательной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организации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как</w:t>
      </w:r>
      <w:r>
        <w:rPr>
          <w:spacing w:val="4"/>
          <w:sz w:val="20"/>
        </w:rPr>
        <w:t xml:space="preserve"> </w:t>
      </w:r>
      <w:r>
        <w:rPr>
          <w:sz w:val="20"/>
        </w:rPr>
        <w:t>основа</w:t>
      </w:r>
      <w:r>
        <w:rPr>
          <w:spacing w:val="5"/>
          <w:sz w:val="20"/>
        </w:rPr>
        <w:t xml:space="preserve"> </w:t>
      </w:r>
      <w:r>
        <w:rPr>
          <w:sz w:val="20"/>
        </w:rPr>
        <w:t>аккредитационных</w:t>
      </w:r>
      <w:r>
        <w:rPr>
          <w:spacing w:val="6"/>
          <w:sz w:val="20"/>
        </w:rPr>
        <w:t xml:space="preserve"> </w:t>
      </w:r>
      <w:r>
        <w:rPr>
          <w:sz w:val="20"/>
        </w:rPr>
        <w:t>процедур.</w:t>
      </w:r>
    </w:p>
    <w:p w:rsidR="006B4007" w:rsidRDefault="002E6965">
      <w:pPr>
        <w:pStyle w:val="a3"/>
        <w:spacing w:before="4"/>
        <w:ind w:right="314"/>
      </w:pPr>
      <w:r>
        <w:rPr>
          <w:b/>
        </w:rPr>
        <w:t>Основным</w:t>
      </w:r>
      <w:r>
        <w:rPr>
          <w:b/>
          <w:spacing w:val="1"/>
        </w:rPr>
        <w:t xml:space="preserve"> </w:t>
      </w:r>
      <w:r>
        <w:rPr>
          <w:b/>
        </w:rPr>
        <w:t>объектом</w:t>
      </w:r>
      <w:r>
        <w:rPr>
          <w:b/>
          <w:spacing w:val="1"/>
        </w:rPr>
        <w:t xml:space="preserve"> </w:t>
      </w:r>
      <w:r>
        <w:rPr>
          <w:b/>
        </w:rPr>
        <w:t>системы</w:t>
      </w:r>
      <w:r>
        <w:rPr>
          <w:b/>
          <w:spacing w:val="1"/>
        </w:rPr>
        <w:t xml:space="preserve"> </w:t>
      </w:r>
      <w:r>
        <w:rPr>
          <w:b/>
        </w:rPr>
        <w:t>оценки</w:t>
      </w:r>
      <w:r>
        <w:t>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критериальной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конкретизируются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rPr>
          <w:w w:val="95"/>
        </w:rPr>
        <w:t>основной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образовательной</w:t>
      </w:r>
      <w:r>
        <w:rPr>
          <w:spacing w:val="1"/>
          <w:w w:val="95"/>
        </w:rPr>
        <w:t xml:space="preserve"> </w:t>
      </w:r>
      <w:r>
        <w:rPr>
          <w:w w:val="95"/>
        </w:rPr>
        <w:t>программы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образовательной</w:t>
      </w:r>
      <w:r>
        <w:rPr>
          <w:spacing w:val="1"/>
          <w:w w:val="95"/>
        </w:rPr>
        <w:t xml:space="preserve"> </w:t>
      </w:r>
      <w:r>
        <w:rPr>
          <w:w w:val="95"/>
        </w:rPr>
        <w:t>организации.</w:t>
      </w:r>
      <w:r>
        <w:rPr>
          <w:spacing w:val="1"/>
          <w:w w:val="95"/>
        </w:rPr>
        <w:t xml:space="preserve"> </w:t>
      </w:r>
      <w:r>
        <w:rPr>
          <w:w w:val="95"/>
        </w:rPr>
        <w:t>Эти</w:t>
      </w:r>
      <w:r>
        <w:rPr>
          <w:spacing w:val="1"/>
          <w:w w:val="95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конкретизированы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 основной образовательной программы»</w:t>
      </w:r>
      <w:r>
        <w:rPr>
          <w:spacing w:val="1"/>
        </w:rPr>
        <w:t xml:space="preserve"> </w:t>
      </w:r>
      <w:r>
        <w:t>настоящего документа. Система оценки включает процедуры внутренней и</w:t>
      </w:r>
      <w:r>
        <w:rPr>
          <w:spacing w:val="1"/>
        </w:rPr>
        <w:t xml:space="preserve"> </w:t>
      </w:r>
      <w:r>
        <w:t>внешней</w:t>
      </w:r>
      <w:r>
        <w:rPr>
          <w:spacing w:val="-1"/>
        </w:rPr>
        <w:t xml:space="preserve"> </w:t>
      </w:r>
      <w:r>
        <w:t>оценки.</w:t>
      </w:r>
    </w:p>
    <w:p w:rsidR="006B4007" w:rsidRDefault="002E6965">
      <w:pPr>
        <w:spacing w:before="8"/>
        <w:ind w:left="707"/>
        <w:jc w:val="both"/>
        <w:rPr>
          <w:sz w:val="20"/>
        </w:rPr>
      </w:pPr>
      <w:r>
        <w:rPr>
          <w:b/>
          <w:w w:val="95"/>
          <w:sz w:val="20"/>
        </w:rPr>
        <w:t>Внутренняя</w:t>
      </w:r>
      <w:r>
        <w:rPr>
          <w:b/>
          <w:spacing w:val="-6"/>
          <w:w w:val="95"/>
          <w:sz w:val="20"/>
        </w:rPr>
        <w:t xml:space="preserve"> </w:t>
      </w:r>
      <w:r>
        <w:rPr>
          <w:b/>
          <w:w w:val="95"/>
          <w:sz w:val="20"/>
        </w:rPr>
        <w:t>оценка</w:t>
      </w:r>
      <w:r>
        <w:rPr>
          <w:b/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включает:</w:t>
      </w:r>
    </w:p>
    <w:p w:rsidR="006B4007" w:rsidRDefault="002E6965">
      <w:pPr>
        <w:pStyle w:val="a4"/>
        <w:numPr>
          <w:ilvl w:val="0"/>
          <w:numId w:val="445"/>
        </w:numPr>
        <w:tabs>
          <w:tab w:val="left" w:pos="1389"/>
          <w:tab w:val="left" w:pos="1390"/>
        </w:tabs>
        <w:spacing w:before="5"/>
        <w:ind w:hanging="683"/>
        <w:rPr>
          <w:sz w:val="20"/>
        </w:rPr>
      </w:pPr>
      <w:r>
        <w:rPr>
          <w:w w:val="95"/>
          <w:sz w:val="20"/>
        </w:rPr>
        <w:t>стартовую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педагогическую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диагностику;</w:t>
      </w:r>
    </w:p>
    <w:p w:rsidR="006B4007" w:rsidRDefault="002E6965">
      <w:pPr>
        <w:pStyle w:val="a4"/>
        <w:numPr>
          <w:ilvl w:val="0"/>
          <w:numId w:val="445"/>
        </w:numPr>
        <w:tabs>
          <w:tab w:val="left" w:pos="1389"/>
          <w:tab w:val="left" w:pos="1390"/>
        </w:tabs>
        <w:spacing w:before="8"/>
        <w:ind w:hanging="683"/>
        <w:rPr>
          <w:sz w:val="20"/>
        </w:rPr>
      </w:pPr>
      <w:r>
        <w:rPr>
          <w:w w:val="95"/>
          <w:sz w:val="20"/>
        </w:rPr>
        <w:t>текущую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тематическую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оценку;</w:t>
      </w:r>
    </w:p>
    <w:p w:rsidR="006B4007" w:rsidRDefault="002E6965">
      <w:pPr>
        <w:pStyle w:val="a4"/>
        <w:numPr>
          <w:ilvl w:val="0"/>
          <w:numId w:val="445"/>
        </w:numPr>
        <w:tabs>
          <w:tab w:val="left" w:pos="1389"/>
          <w:tab w:val="left" w:pos="1390"/>
        </w:tabs>
        <w:spacing w:before="8"/>
        <w:ind w:hanging="683"/>
        <w:rPr>
          <w:sz w:val="20"/>
        </w:rPr>
      </w:pPr>
      <w:r>
        <w:rPr>
          <w:sz w:val="20"/>
        </w:rPr>
        <w:t>портфолио;</w:t>
      </w:r>
    </w:p>
    <w:p w:rsidR="006B4007" w:rsidRDefault="002E6965">
      <w:pPr>
        <w:pStyle w:val="a4"/>
        <w:numPr>
          <w:ilvl w:val="0"/>
          <w:numId w:val="445"/>
        </w:numPr>
        <w:tabs>
          <w:tab w:val="left" w:pos="1389"/>
          <w:tab w:val="left" w:pos="1390"/>
        </w:tabs>
        <w:spacing w:before="5"/>
        <w:ind w:hanging="683"/>
        <w:rPr>
          <w:sz w:val="20"/>
        </w:rPr>
      </w:pPr>
      <w:r>
        <w:rPr>
          <w:w w:val="90"/>
          <w:sz w:val="20"/>
        </w:rPr>
        <w:t>психолого-педагогическое</w:t>
      </w:r>
      <w:r>
        <w:rPr>
          <w:spacing w:val="73"/>
          <w:sz w:val="20"/>
        </w:rPr>
        <w:t xml:space="preserve"> </w:t>
      </w:r>
      <w:r>
        <w:rPr>
          <w:w w:val="90"/>
          <w:sz w:val="20"/>
        </w:rPr>
        <w:t>наблюдение;</w:t>
      </w:r>
    </w:p>
    <w:p w:rsidR="006B4007" w:rsidRDefault="002E6965">
      <w:pPr>
        <w:pStyle w:val="a4"/>
        <w:numPr>
          <w:ilvl w:val="0"/>
          <w:numId w:val="445"/>
        </w:numPr>
        <w:tabs>
          <w:tab w:val="left" w:pos="1389"/>
          <w:tab w:val="left" w:pos="1390"/>
        </w:tabs>
        <w:spacing w:before="8" w:line="249" w:lineRule="auto"/>
        <w:ind w:left="707" w:right="581" w:firstLine="0"/>
        <w:rPr>
          <w:sz w:val="20"/>
        </w:rPr>
      </w:pPr>
      <w:r>
        <w:rPr>
          <w:w w:val="95"/>
          <w:sz w:val="20"/>
        </w:rPr>
        <w:t>внутришкольный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мониторинг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образовательных</w:t>
      </w:r>
      <w:r>
        <w:rPr>
          <w:spacing w:val="64"/>
          <w:sz w:val="20"/>
        </w:rPr>
        <w:t xml:space="preserve"> </w:t>
      </w:r>
      <w:r>
        <w:rPr>
          <w:w w:val="95"/>
          <w:sz w:val="20"/>
        </w:rPr>
        <w:t>достижений.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 xml:space="preserve">К </w:t>
      </w:r>
      <w:r>
        <w:rPr>
          <w:b/>
          <w:sz w:val="20"/>
        </w:rPr>
        <w:t xml:space="preserve">внешним процедурам </w:t>
      </w:r>
      <w:r>
        <w:rPr>
          <w:sz w:val="20"/>
        </w:rPr>
        <w:t>относятся:</w:t>
      </w:r>
    </w:p>
    <w:p w:rsidR="006B4007" w:rsidRDefault="002E6965">
      <w:pPr>
        <w:pStyle w:val="a4"/>
        <w:numPr>
          <w:ilvl w:val="0"/>
          <w:numId w:val="444"/>
        </w:numPr>
        <w:tabs>
          <w:tab w:val="left" w:pos="1389"/>
          <w:tab w:val="left" w:pos="1390"/>
        </w:tabs>
        <w:spacing w:line="227" w:lineRule="exact"/>
        <w:ind w:hanging="683"/>
        <w:rPr>
          <w:sz w:val="20"/>
        </w:rPr>
      </w:pPr>
      <w:r>
        <w:rPr>
          <w:w w:val="95"/>
          <w:sz w:val="20"/>
        </w:rPr>
        <w:t>независимая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оценка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качества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образования;</w:t>
      </w:r>
    </w:p>
    <w:p w:rsidR="006B4007" w:rsidRDefault="002E6965">
      <w:pPr>
        <w:pStyle w:val="a4"/>
        <w:numPr>
          <w:ilvl w:val="0"/>
          <w:numId w:val="444"/>
        </w:numPr>
        <w:tabs>
          <w:tab w:val="left" w:pos="1390"/>
        </w:tabs>
        <w:spacing w:before="7"/>
        <w:ind w:left="140" w:right="318" w:firstLine="566"/>
        <w:rPr>
          <w:sz w:val="20"/>
        </w:rPr>
      </w:pPr>
      <w:r>
        <w:rPr>
          <w:spacing w:val="-1"/>
          <w:sz w:val="20"/>
        </w:rPr>
        <w:t>мониторинговые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исследования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муниципального,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регионального</w:t>
      </w:r>
      <w:r>
        <w:rPr>
          <w:spacing w:val="-48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9"/>
          <w:sz w:val="20"/>
        </w:rPr>
        <w:t xml:space="preserve"> </w:t>
      </w:r>
      <w:r>
        <w:rPr>
          <w:sz w:val="20"/>
        </w:rPr>
        <w:t>уровней.</w:t>
      </w:r>
    </w:p>
    <w:p w:rsidR="006B4007" w:rsidRDefault="002E6965">
      <w:pPr>
        <w:pStyle w:val="a3"/>
        <w:spacing w:before="1"/>
        <w:ind w:right="315"/>
      </w:pPr>
      <w:r>
        <w:t>Особенности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описаны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1.4.3</w:t>
      </w:r>
      <w:r>
        <w:rPr>
          <w:spacing w:val="1"/>
        </w:rPr>
        <w:t xml:space="preserve"> </w:t>
      </w:r>
      <w:r>
        <w:t>настоящей</w:t>
      </w:r>
      <w:r>
        <w:rPr>
          <w:spacing w:val="7"/>
        </w:rPr>
        <w:t xml:space="preserve"> </w:t>
      </w:r>
      <w:r>
        <w:t>программы.</w:t>
      </w:r>
    </w:p>
    <w:p w:rsidR="006B4007" w:rsidRDefault="002E6965">
      <w:pPr>
        <w:pStyle w:val="a3"/>
        <w:spacing w:before="3"/>
        <w:ind w:right="314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реализует системно-деятельностный, уровневый и комплексный</w:t>
      </w:r>
      <w:r>
        <w:rPr>
          <w:spacing w:val="-47"/>
        </w:rPr>
        <w:t xml:space="preserve"> </w:t>
      </w:r>
      <w:r>
        <w:t>подходы к оценке образовательных достижений. Системно-деятельностный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практических задач, а также в оценке уровня функциональной грамотности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критериями оценки,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w w:val="95"/>
        </w:rPr>
        <w:t>качестве которых выступают планируемые результаты обучения, выраженные в</w:t>
      </w:r>
      <w:r>
        <w:rPr>
          <w:spacing w:val="1"/>
          <w:w w:val="95"/>
        </w:rPr>
        <w:t xml:space="preserve"> </w:t>
      </w:r>
      <w:r>
        <w:t>деятельностной</w:t>
      </w:r>
      <w:r>
        <w:rPr>
          <w:spacing w:val="2"/>
        </w:rPr>
        <w:t xml:space="preserve"> </w:t>
      </w:r>
      <w:r>
        <w:t>форме.</w:t>
      </w:r>
    </w:p>
    <w:p w:rsidR="006B4007" w:rsidRDefault="002E6965">
      <w:pPr>
        <w:pStyle w:val="a3"/>
        <w:spacing w:before="5"/>
        <w:ind w:right="315"/>
      </w:pPr>
      <w:r>
        <w:rPr>
          <w:b/>
        </w:rPr>
        <w:t>Уровневый</w:t>
      </w:r>
      <w:r>
        <w:rPr>
          <w:b/>
          <w:spacing w:val="1"/>
        </w:rPr>
        <w:t xml:space="preserve"> </w:t>
      </w:r>
      <w:r>
        <w:rPr>
          <w:b/>
        </w:rPr>
        <w:t>подход</w:t>
      </w:r>
      <w:r>
        <w:rPr>
          <w:b/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rPr>
          <w:w w:val="95"/>
        </w:rPr>
        <w:t>индивидуальной работы с обучающимися.</w:t>
      </w:r>
      <w:r>
        <w:rPr>
          <w:spacing w:val="1"/>
          <w:w w:val="95"/>
        </w:rPr>
        <w:t xml:space="preserve"> </w:t>
      </w:r>
      <w:r>
        <w:rPr>
          <w:w w:val="95"/>
        </w:rPr>
        <w:t>Он реализуется как по отношению к</w:t>
      </w:r>
      <w:r>
        <w:rPr>
          <w:spacing w:val="1"/>
          <w:w w:val="95"/>
        </w:rPr>
        <w:t xml:space="preserve"> </w:t>
      </w:r>
      <w:r>
        <w:t>содержанию оценки, так и к представлению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измерений.</w:t>
      </w:r>
    </w:p>
    <w:p w:rsidR="006B4007" w:rsidRDefault="002E6965">
      <w:pPr>
        <w:pStyle w:val="a3"/>
        <w:spacing w:before="4"/>
        <w:ind w:right="314"/>
      </w:pPr>
      <w:r>
        <w:t>Уровневый подход реализуется за счёт фиксации различных уровней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 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уровней выше и ниже базового.</w:t>
      </w:r>
      <w:r>
        <w:t xml:space="preserve"> Достижение</w:t>
      </w:r>
      <w:r w:rsidR="00110D11">
        <w:t xml:space="preserve"> </w:t>
      </w:r>
      <w:r>
        <w:t>базового уровня свидетельствует</w:t>
      </w:r>
      <w:r>
        <w:rPr>
          <w:spacing w:val="-47"/>
        </w:rPr>
        <w:t xml:space="preserve"> </w:t>
      </w:r>
      <w:r>
        <w:rPr>
          <w:w w:val="95"/>
        </w:rPr>
        <w:t>о способности обучающихся</w:t>
      </w:r>
      <w:r w:rsidR="00110D11">
        <w:rPr>
          <w:w w:val="95"/>
        </w:rPr>
        <w:t xml:space="preserve"> </w:t>
      </w:r>
      <w:r>
        <w:rPr>
          <w:w w:val="95"/>
        </w:rPr>
        <w:t>решать типовые учебные задачи, целенаправленно</w:t>
      </w:r>
      <w:r>
        <w:rPr>
          <w:spacing w:val="1"/>
          <w:w w:val="95"/>
        </w:rPr>
        <w:t xml:space="preserve"> </w:t>
      </w:r>
      <w:r>
        <w:t>отрабатываемые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границей,</w:t>
      </w:r>
      <w:r>
        <w:rPr>
          <w:spacing w:val="1"/>
        </w:rPr>
        <w:t xml:space="preserve"> </w:t>
      </w:r>
      <w:r>
        <w:t>отделяющей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незнания,</w:t>
      </w:r>
      <w:r>
        <w:rPr>
          <w:spacing w:val="47"/>
        </w:rPr>
        <w:t xml:space="preserve"> </w:t>
      </w:r>
      <w:r>
        <w:t>выступает</w:t>
      </w:r>
      <w:r>
        <w:rPr>
          <w:spacing w:val="47"/>
        </w:rPr>
        <w:t xml:space="preserve"> </w:t>
      </w:r>
      <w:r>
        <w:t>достаточным</w:t>
      </w:r>
      <w:r>
        <w:rPr>
          <w:spacing w:val="49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продолжения</w:t>
      </w:r>
      <w:r>
        <w:rPr>
          <w:spacing w:val="7"/>
        </w:rPr>
        <w:t xml:space="preserve"> </w:t>
      </w:r>
      <w:r>
        <w:t>обучения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усвоения</w:t>
      </w:r>
    </w:p>
    <w:p w:rsidR="006B4007" w:rsidRDefault="006B4007">
      <w:pPr>
        <w:sectPr w:rsidR="006B4007" w:rsidSect="00110D11">
          <w:pgSz w:w="7840" w:h="12020"/>
          <w:pgMar w:top="520" w:right="260" w:bottom="960" w:left="440" w:header="0" w:footer="244" w:gutter="0"/>
          <w:cols w:space="720"/>
        </w:sectPr>
      </w:pPr>
    </w:p>
    <w:p w:rsidR="006B4007" w:rsidRDefault="002E6965">
      <w:pPr>
        <w:pStyle w:val="a3"/>
        <w:spacing w:before="73"/>
        <w:ind w:firstLine="0"/>
        <w:jc w:val="left"/>
      </w:pPr>
      <w:r>
        <w:lastRenderedPageBreak/>
        <w:t>последующего</w:t>
      </w:r>
      <w:r>
        <w:rPr>
          <w:spacing w:val="6"/>
        </w:rPr>
        <w:t xml:space="preserve"> </w:t>
      </w:r>
      <w:r>
        <w:t>материала.</w:t>
      </w:r>
    </w:p>
    <w:p w:rsidR="006B4007" w:rsidRDefault="002E6965">
      <w:pPr>
        <w:spacing w:before="10"/>
        <w:ind w:left="707"/>
        <w:rPr>
          <w:sz w:val="20"/>
        </w:rPr>
      </w:pPr>
      <w:r>
        <w:rPr>
          <w:b/>
          <w:w w:val="95"/>
          <w:sz w:val="20"/>
        </w:rPr>
        <w:t>Комплексный</w:t>
      </w:r>
      <w:r>
        <w:rPr>
          <w:b/>
          <w:spacing w:val="5"/>
          <w:w w:val="95"/>
          <w:sz w:val="20"/>
        </w:rPr>
        <w:t xml:space="preserve"> </w:t>
      </w:r>
      <w:r>
        <w:rPr>
          <w:b/>
          <w:w w:val="95"/>
          <w:sz w:val="20"/>
        </w:rPr>
        <w:t>подход</w:t>
      </w:r>
      <w:r>
        <w:rPr>
          <w:b/>
          <w:spacing w:val="4"/>
          <w:w w:val="95"/>
          <w:sz w:val="20"/>
        </w:rPr>
        <w:t xml:space="preserve"> </w:t>
      </w:r>
      <w:r>
        <w:rPr>
          <w:w w:val="95"/>
          <w:sz w:val="20"/>
        </w:rPr>
        <w:t>к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оценке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образовательных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достижений</w:t>
      </w:r>
      <w:r w:rsidR="00110D11">
        <w:rPr>
          <w:w w:val="95"/>
          <w:sz w:val="20"/>
        </w:rPr>
        <w:t xml:space="preserve"> </w:t>
      </w:r>
      <w:r>
        <w:rPr>
          <w:w w:val="95"/>
          <w:sz w:val="20"/>
        </w:rPr>
        <w:t>реализуется</w:t>
      </w:r>
    </w:p>
    <w:p w:rsidR="006B4007" w:rsidRDefault="002E6965">
      <w:pPr>
        <w:pStyle w:val="a3"/>
        <w:ind w:firstLine="0"/>
        <w:jc w:val="left"/>
      </w:pPr>
      <w:r>
        <w:t>путём:</w:t>
      </w:r>
    </w:p>
    <w:p w:rsidR="006B4007" w:rsidRDefault="002E6965">
      <w:pPr>
        <w:pStyle w:val="a4"/>
        <w:numPr>
          <w:ilvl w:val="0"/>
          <w:numId w:val="443"/>
        </w:numPr>
        <w:tabs>
          <w:tab w:val="left" w:pos="526"/>
        </w:tabs>
        <w:spacing w:before="8" w:line="237" w:lineRule="exact"/>
        <w:ind w:left="525" w:hanging="244"/>
        <w:rPr>
          <w:sz w:val="20"/>
        </w:rPr>
      </w:pPr>
      <w:r>
        <w:rPr>
          <w:w w:val="95"/>
          <w:sz w:val="20"/>
        </w:rPr>
        <w:t>оценки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предметных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метапредметных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результатов;</w:t>
      </w:r>
    </w:p>
    <w:p w:rsidR="006B4007" w:rsidRDefault="002E6965">
      <w:pPr>
        <w:pStyle w:val="a4"/>
        <w:numPr>
          <w:ilvl w:val="0"/>
          <w:numId w:val="443"/>
        </w:numPr>
        <w:tabs>
          <w:tab w:val="left" w:pos="526"/>
        </w:tabs>
        <w:spacing w:before="1" w:line="237" w:lineRule="auto"/>
        <w:ind w:right="316" w:firstLine="0"/>
        <w:rPr>
          <w:sz w:val="20"/>
        </w:rPr>
      </w:pPr>
      <w:r>
        <w:rPr>
          <w:sz w:val="20"/>
        </w:rPr>
        <w:t>использования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комплекса</w:t>
      </w:r>
      <w:r>
        <w:rPr>
          <w:spacing w:val="1"/>
          <w:sz w:val="20"/>
        </w:rPr>
        <w:t xml:space="preserve"> </w:t>
      </w:r>
      <w:r>
        <w:rPr>
          <w:sz w:val="20"/>
        </w:rPr>
        <w:t>оценочных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процедур</w:t>
      </w:r>
      <w:r>
        <w:rPr>
          <w:spacing w:val="1"/>
          <w:sz w:val="20"/>
        </w:rPr>
        <w:t xml:space="preserve"> </w:t>
      </w:r>
      <w:r>
        <w:rPr>
          <w:sz w:val="20"/>
        </w:rPr>
        <w:t>(стартовой,</w:t>
      </w:r>
      <w:r>
        <w:rPr>
          <w:spacing w:val="1"/>
          <w:sz w:val="20"/>
        </w:rPr>
        <w:t xml:space="preserve"> </w:t>
      </w:r>
      <w:r>
        <w:rPr>
          <w:sz w:val="20"/>
        </w:rPr>
        <w:t>текущей,</w:t>
      </w:r>
      <w:r>
        <w:rPr>
          <w:spacing w:val="1"/>
          <w:sz w:val="20"/>
        </w:rPr>
        <w:t xml:space="preserve"> </w:t>
      </w:r>
      <w:r>
        <w:rPr>
          <w:sz w:val="20"/>
        </w:rPr>
        <w:t>тематической,</w:t>
      </w:r>
      <w:r>
        <w:rPr>
          <w:spacing w:val="1"/>
          <w:sz w:val="20"/>
        </w:rPr>
        <w:t xml:space="preserve"> </w:t>
      </w:r>
      <w:r>
        <w:rPr>
          <w:sz w:val="20"/>
        </w:rPr>
        <w:t>промежуточной)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основы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1"/>
          <w:sz w:val="20"/>
        </w:rPr>
        <w:t xml:space="preserve"> </w:t>
      </w:r>
      <w:r>
        <w:rPr>
          <w:sz w:val="20"/>
        </w:rPr>
        <w:t>динамики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индивидуальных образовательных достижений обучающихся и для итоговой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оценки;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контекстной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(об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особенностях</w:t>
      </w:r>
      <w:r>
        <w:rPr>
          <w:spacing w:val="-47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др.)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интерпретации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полученных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результатов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в целях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управления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качеством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образования;</w:t>
      </w:r>
    </w:p>
    <w:p w:rsidR="006B4007" w:rsidRDefault="002E6965">
      <w:pPr>
        <w:pStyle w:val="a4"/>
        <w:numPr>
          <w:ilvl w:val="0"/>
          <w:numId w:val="443"/>
        </w:numPr>
        <w:tabs>
          <w:tab w:val="left" w:pos="526"/>
        </w:tabs>
        <w:spacing w:before="14" w:line="235" w:lineRule="auto"/>
        <w:ind w:right="316" w:firstLine="0"/>
        <w:rPr>
          <w:sz w:val="20"/>
        </w:rPr>
      </w:pPr>
      <w:r>
        <w:rPr>
          <w:sz w:val="20"/>
        </w:rPr>
        <w:t>использования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разнообразных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методов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форм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оценки,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взаимно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дополняющих друг друга: стандартизированных устных и письменных работ,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проектов,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практических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(в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том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числе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исследовательских)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творческих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работ;</w:t>
      </w:r>
    </w:p>
    <w:p w:rsidR="006B4007" w:rsidRDefault="002E6965">
      <w:pPr>
        <w:pStyle w:val="a4"/>
        <w:numPr>
          <w:ilvl w:val="0"/>
          <w:numId w:val="443"/>
        </w:numPr>
        <w:tabs>
          <w:tab w:val="left" w:pos="526"/>
        </w:tabs>
        <w:spacing w:before="14" w:line="235" w:lineRule="auto"/>
        <w:ind w:right="319" w:firstLine="0"/>
        <w:rPr>
          <w:sz w:val="20"/>
        </w:rPr>
      </w:pPr>
      <w:r>
        <w:rPr>
          <w:w w:val="95"/>
          <w:sz w:val="20"/>
        </w:rPr>
        <w:t>использования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форм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работы,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обеспечивающих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возможность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включения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младших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самостоятельную</w:t>
      </w:r>
      <w:r>
        <w:rPr>
          <w:spacing w:val="1"/>
          <w:sz w:val="20"/>
        </w:rPr>
        <w:t xml:space="preserve"> </w:t>
      </w:r>
      <w:r>
        <w:rPr>
          <w:sz w:val="20"/>
        </w:rPr>
        <w:t>оценочную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-47"/>
          <w:sz w:val="20"/>
        </w:rPr>
        <w:t xml:space="preserve"> </w:t>
      </w:r>
      <w:r>
        <w:rPr>
          <w:sz w:val="20"/>
        </w:rPr>
        <w:t>(самоанализ,</w:t>
      </w:r>
      <w:r>
        <w:rPr>
          <w:spacing w:val="-4"/>
          <w:sz w:val="20"/>
        </w:rPr>
        <w:t xml:space="preserve"> </w:t>
      </w:r>
      <w:r>
        <w:rPr>
          <w:sz w:val="20"/>
        </w:rPr>
        <w:t>самооценка,</w:t>
      </w:r>
      <w:r>
        <w:rPr>
          <w:spacing w:val="-5"/>
          <w:sz w:val="20"/>
        </w:rPr>
        <w:t xml:space="preserve"> </w:t>
      </w:r>
      <w:r>
        <w:rPr>
          <w:sz w:val="20"/>
        </w:rPr>
        <w:t>взаимооценка);</w:t>
      </w:r>
    </w:p>
    <w:p w:rsidR="006B4007" w:rsidRDefault="002E6965">
      <w:pPr>
        <w:pStyle w:val="a4"/>
        <w:numPr>
          <w:ilvl w:val="0"/>
          <w:numId w:val="443"/>
        </w:numPr>
        <w:tabs>
          <w:tab w:val="left" w:pos="526"/>
        </w:tabs>
        <w:spacing w:before="12" w:line="235" w:lineRule="auto"/>
        <w:ind w:right="317" w:firstLine="0"/>
        <w:rPr>
          <w:sz w:val="20"/>
        </w:rPr>
      </w:pPr>
      <w:r>
        <w:rPr>
          <w:sz w:val="20"/>
        </w:rPr>
        <w:t>использования мониторинга динамических показателей освоения умений</w:t>
      </w:r>
      <w:r>
        <w:rPr>
          <w:spacing w:val="-47"/>
          <w:sz w:val="20"/>
        </w:rPr>
        <w:t xml:space="preserve"> </w:t>
      </w:r>
      <w:r>
        <w:rPr>
          <w:sz w:val="20"/>
        </w:rPr>
        <w:t>и знаний, в том числе формируемых с 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информационно-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коммуникативных</w:t>
      </w:r>
      <w:r>
        <w:rPr>
          <w:spacing w:val="8"/>
          <w:sz w:val="20"/>
        </w:rPr>
        <w:t xml:space="preserve"> </w:t>
      </w:r>
      <w:r>
        <w:rPr>
          <w:spacing w:val="-1"/>
          <w:sz w:val="20"/>
        </w:rPr>
        <w:t>(цифровых)</w:t>
      </w:r>
      <w:r>
        <w:rPr>
          <w:spacing w:val="2"/>
          <w:sz w:val="20"/>
        </w:rPr>
        <w:t xml:space="preserve"> </w:t>
      </w:r>
      <w:r>
        <w:rPr>
          <w:sz w:val="20"/>
        </w:rPr>
        <w:t>технологий</w:t>
      </w:r>
      <w:r>
        <w:rPr>
          <w:spacing w:val="-14"/>
          <w:sz w:val="20"/>
        </w:rPr>
        <w:t xml:space="preserve"> </w:t>
      </w:r>
      <w:r>
        <w:rPr>
          <w:sz w:val="20"/>
          <w:vertAlign w:val="superscript"/>
        </w:rPr>
        <w:t>1</w:t>
      </w:r>
      <w:r>
        <w:rPr>
          <w:sz w:val="20"/>
        </w:rPr>
        <w:t>.</w:t>
      </w:r>
    </w:p>
    <w:p w:rsidR="006B4007" w:rsidRDefault="006B4007">
      <w:pPr>
        <w:pStyle w:val="a3"/>
        <w:ind w:left="0" w:firstLine="0"/>
        <w:jc w:val="left"/>
        <w:rPr>
          <w:sz w:val="24"/>
        </w:rPr>
      </w:pPr>
    </w:p>
    <w:p w:rsidR="006B4007" w:rsidRDefault="006B4007">
      <w:pPr>
        <w:pStyle w:val="a3"/>
        <w:ind w:left="0" w:firstLine="0"/>
        <w:jc w:val="left"/>
        <w:rPr>
          <w:sz w:val="24"/>
        </w:rPr>
      </w:pPr>
    </w:p>
    <w:p w:rsidR="006B4007" w:rsidRDefault="006B4007">
      <w:pPr>
        <w:pStyle w:val="a3"/>
        <w:ind w:left="0" w:firstLine="0"/>
        <w:jc w:val="left"/>
        <w:rPr>
          <w:sz w:val="24"/>
        </w:rPr>
      </w:pPr>
    </w:p>
    <w:p w:rsidR="006B4007" w:rsidRDefault="006B4007">
      <w:pPr>
        <w:pStyle w:val="a3"/>
        <w:ind w:left="0" w:firstLine="0"/>
        <w:jc w:val="left"/>
        <w:rPr>
          <w:sz w:val="24"/>
        </w:rPr>
      </w:pPr>
    </w:p>
    <w:p w:rsidR="006B4007" w:rsidRDefault="006B4007">
      <w:pPr>
        <w:pStyle w:val="a3"/>
        <w:ind w:left="0" w:firstLine="0"/>
        <w:jc w:val="left"/>
        <w:rPr>
          <w:sz w:val="24"/>
        </w:rPr>
      </w:pPr>
    </w:p>
    <w:p w:rsidR="006B4007" w:rsidRDefault="006B4007">
      <w:pPr>
        <w:pStyle w:val="a3"/>
        <w:ind w:left="0" w:firstLine="0"/>
        <w:jc w:val="left"/>
        <w:rPr>
          <w:sz w:val="24"/>
        </w:rPr>
      </w:pPr>
    </w:p>
    <w:p w:rsidR="006B4007" w:rsidRDefault="006B4007">
      <w:pPr>
        <w:pStyle w:val="a3"/>
        <w:ind w:left="0" w:firstLine="0"/>
        <w:jc w:val="left"/>
        <w:rPr>
          <w:sz w:val="24"/>
        </w:rPr>
      </w:pPr>
    </w:p>
    <w:p w:rsidR="006B4007" w:rsidRDefault="006B4007">
      <w:pPr>
        <w:pStyle w:val="a3"/>
        <w:ind w:left="0" w:firstLine="0"/>
        <w:jc w:val="left"/>
        <w:rPr>
          <w:sz w:val="24"/>
        </w:rPr>
      </w:pPr>
    </w:p>
    <w:p w:rsidR="006B4007" w:rsidRDefault="006B4007">
      <w:pPr>
        <w:pStyle w:val="a3"/>
        <w:ind w:left="0" w:firstLine="0"/>
        <w:jc w:val="left"/>
        <w:rPr>
          <w:sz w:val="24"/>
        </w:rPr>
      </w:pPr>
    </w:p>
    <w:p w:rsidR="006B4007" w:rsidRDefault="006B4007">
      <w:pPr>
        <w:pStyle w:val="a3"/>
        <w:ind w:left="0" w:firstLine="0"/>
        <w:jc w:val="left"/>
        <w:rPr>
          <w:sz w:val="24"/>
        </w:rPr>
      </w:pPr>
    </w:p>
    <w:p w:rsidR="006B4007" w:rsidRDefault="006B4007">
      <w:pPr>
        <w:pStyle w:val="a3"/>
        <w:ind w:left="0" w:firstLine="0"/>
        <w:jc w:val="left"/>
        <w:rPr>
          <w:sz w:val="24"/>
        </w:rPr>
      </w:pPr>
    </w:p>
    <w:p w:rsidR="006B4007" w:rsidRDefault="006B4007">
      <w:pPr>
        <w:pStyle w:val="a3"/>
        <w:ind w:left="0" w:firstLine="0"/>
        <w:jc w:val="left"/>
        <w:rPr>
          <w:sz w:val="24"/>
        </w:rPr>
      </w:pPr>
    </w:p>
    <w:p w:rsidR="006B4007" w:rsidRDefault="006B4007">
      <w:pPr>
        <w:pStyle w:val="a3"/>
        <w:ind w:left="0" w:firstLine="0"/>
        <w:jc w:val="left"/>
        <w:rPr>
          <w:sz w:val="24"/>
        </w:rPr>
      </w:pPr>
    </w:p>
    <w:p w:rsidR="006B4007" w:rsidRDefault="006B4007">
      <w:pPr>
        <w:pStyle w:val="a3"/>
        <w:ind w:left="0" w:firstLine="0"/>
        <w:jc w:val="left"/>
        <w:rPr>
          <w:sz w:val="24"/>
        </w:rPr>
      </w:pPr>
    </w:p>
    <w:p w:rsidR="006B4007" w:rsidRDefault="006B4007">
      <w:pPr>
        <w:pStyle w:val="a3"/>
        <w:ind w:left="0" w:firstLine="0"/>
        <w:jc w:val="left"/>
        <w:rPr>
          <w:sz w:val="24"/>
        </w:rPr>
      </w:pPr>
    </w:p>
    <w:p w:rsidR="006B4007" w:rsidRDefault="006B4007">
      <w:pPr>
        <w:pStyle w:val="a3"/>
        <w:ind w:left="0" w:firstLine="0"/>
        <w:jc w:val="left"/>
        <w:rPr>
          <w:sz w:val="24"/>
        </w:rPr>
      </w:pPr>
    </w:p>
    <w:p w:rsidR="006B4007" w:rsidRDefault="006B4007">
      <w:pPr>
        <w:pStyle w:val="a3"/>
        <w:ind w:left="0" w:firstLine="0"/>
        <w:jc w:val="left"/>
        <w:rPr>
          <w:sz w:val="24"/>
        </w:rPr>
      </w:pPr>
    </w:p>
    <w:p w:rsidR="006B4007" w:rsidRDefault="006B4007">
      <w:pPr>
        <w:pStyle w:val="a3"/>
        <w:ind w:left="0" w:firstLine="0"/>
        <w:jc w:val="left"/>
        <w:rPr>
          <w:sz w:val="24"/>
        </w:rPr>
      </w:pPr>
    </w:p>
    <w:p w:rsidR="006B4007" w:rsidRDefault="006B4007">
      <w:pPr>
        <w:pStyle w:val="a3"/>
        <w:ind w:left="0" w:firstLine="0"/>
        <w:jc w:val="left"/>
        <w:rPr>
          <w:sz w:val="24"/>
        </w:rPr>
      </w:pPr>
    </w:p>
    <w:p w:rsidR="006B4007" w:rsidRDefault="002E6965">
      <w:pPr>
        <w:spacing w:before="150" w:line="242" w:lineRule="auto"/>
        <w:ind w:left="140" w:right="316"/>
        <w:jc w:val="both"/>
        <w:rPr>
          <w:sz w:val="18"/>
        </w:rPr>
      </w:pPr>
      <w:r>
        <w:rPr>
          <w:rFonts w:ascii="Cambria" w:hAnsi="Cambria"/>
          <w:position w:val="5"/>
          <w:sz w:val="13"/>
        </w:rPr>
        <w:t>1</w:t>
      </w:r>
      <w:r>
        <w:rPr>
          <w:rFonts w:ascii="Cambria" w:hAnsi="Cambria"/>
          <w:spacing w:val="1"/>
          <w:position w:val="5"/>
          <w:sz w:val="13"/>
        </w:rPr>
        <w:t xml:space="preserve"> </w:t>
      </w:r>
      <w:r>
        <w:rPr>
          <w:sz w:val="18"/>
        </w:rPr>
        <w:t>Описание системы универсальных действий для каждого предмета приводится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разделе</w:t>
      </w:r>
      <w:r>
        <w:rPr>
          <w:spacing w:val="1"/>
          <w:sz w:val="18"/>
        </w:rPr>
        <w:t xml:space="preserve"> </w:t>
      </w:r>
      <w:r>
        <w:rPr>
          <w:sz w:val="18"/>
        </w:rPr>
        <w:t>«Программа формирования</w:t>
      </w:r>
      <w:r>
        <w:rPr>
          <w:spacing w:val="1"/>
          <w:sz w:val="18"/>
        </w:rPr>
        <w:t xml:space="preserve"> </w:t>
      </w:r>
      <w:r>
        <w:rPr>
          <w:sz w:val="18"/>
        </w:rPr>
        <w:t>универсальных</w:t>
      </w:r>
      <w:r>
        <w:rPr>
          <w:spacing w:val="1"/>
          <w:sz w:val="18"/>
        </w:rPr>
        <w:t xml:space="preserve"> </w:t>
      </w:r>
      <w:r>
        <w:rPr>
          <w:sz w:val="18"/>
        </w:rPr>
        <w:t>учебных действий» настоящей</w:t>
      </w:r>
      <w:r>
        <w:rPr>
          <w:spacing w:val="1"/>
          <w:sz w:val="18"/>
        </w:rPr>
        <w:t xml:space="preserve"> </w:t>
      </w:r>
      <w:r>
        <w:rPr>
          <w:sz w:val="18"/>
        </w:rPr>
        <w:t>Примерной</w:t>
      </w:r>
      <w:r>
        <w:rPr>
          <w:spacing w:val="-2"/>
          <w:sz w:val="18"/>
        </w:rPr>
        <w:t xml:space="preserve"> </w:t>
      </w:r>
      <w:r>
        <w:rPr>
          <w:sz w:val="18"/>
        </w:rPr>
        <w:t>основной</w:t>
      </w:r>
      <w:r>
        <w:rPr>
          <w:spacing w:val="-3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10"/>
          <w:sz w:val="18"/>
        </w:rPr>
        <w:t xml:space="preserve"> </w:t>
      </w:r>
      <w:r>
        <w:rPr>
          <w:sz w:val="18"/>
        </w:rPr>
        <w:t>программы.</w:t>
      </w:r>
    </w:p>
    <w:p w:rsidR="006B4007" w:rsidRDefault="006B4007">
      <w:pPr>
        <w:spacing w:line="242" w:lineRule="auto"/>
        <w:jc w:val="both"/>
        <w:rPr>
          <w:sz w:val="18"/>
        </w:rPr>
        <w:sectPr w:rsidR="006B4007">
          <w:pgSz w:w="7840" w:h="12020"/>
          <w:pgMar w:top="520" w:right="260" w:bottom="880" w:left="440" w:header="0" w:footer="690" w:gutter="0"/>
          <w:cols w:space="720"/>
        </w:sectPr>
      </w:pPr>
    </w:p>
    <w:p w:rsidR="006B4007" w:rsidRDefault="002E6965">
      <w:pPr>
        <w:pStyle w:val="Heading4"/>
        <w:numPr>
          <w:ilvl w:val="2"/>
          <w:numId w:val="449"/>
        </w:numPr>
        <w:tabs>
          <w:tab w:val="left" w:pos="1426"/>
        </w:tabs>
        <w:spacing w:before="78"/>
        <w:ind w:left="2923" w:right="894" w:hanging="2207"/>
      </w:pPr>
      <w:bookmarkStart w:id="7" w:name="_bookmark7"/>
      <w:bookmarkEnd w:id="7"/>
      <w:r>
        <w:lastRenderedPageBreak/>
        <w:t>Особенности оценки метапредметных и предметных</w:t>
      </w:r>
      <w:r>
        <w:rPr>
          <w:spacing w:val="-47"/>
        </w:rPr>
        <w:t xml:space="preserve"> </w:t>
      </w:r>
      <w:r>
        <w:t>результатов</w:t>
      </w:r>
    </w:p>
    <w:p w:rsidR="006B4007" w:rsidRDefault="002E6965">
      <w:pPr>
        <w:spacing w:before="1"/>
        <w:ind w:left="1173"/>
        <w:jc w:val="both"/>
        <w:rPr>
          <w:b/>
          <w:sz w:val="20"/>
        </w:rPr>
      </w:pPr>
      <w:r>
        <w:rPr>
          <w:b/>
          <w:sz w:val="20"/>
        </w:rPr>
        <w:t>Особенности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оценки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метапредметных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результатов</w:t>
      </w:r>
    </w:p>
    <w:p w:rsidR="006B4007" w:rsidRDefault="002E6965">
      <w:pPr>
        <w:pStyle w:val="a3"/>
        <w:spacing w:before="3"/>
        <w:ind w:right="312"/>
      </w:pPr>
      <w:r>
        <w:t>Оценка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rPr>
          <w:w w:val="95"/>
        </w:rPr>
        <w:t>достижения</w:t>
      </w:r>
      <w:r>
        <w:rPr>
          <w:spacing w:val="1"/>
          <w:w w:val="95"/>
        </w:rPr>
        <w:t xml:space="preserve"> </w:t>
      </w:r>
      <w:r>
        <w:rPr>
          <w:w w:val="95"/>
        </w:rPr>
        <w:t>планируемых</w:t>
      </w:r>
      <w:r>
        <w:rPr>
          <w:spacing w:val="1"/>
          <w:w w:val="95"/>
        </w:rPr>
        <w:t xml:space="preserve"> </w:t>
      </w:r>
      <w:r>
        <w:rPr>
          <w:w w:val="95"/>
        </w:rPr>
        <w:t>результатов</w:t>
      </w:r>
      <w:r>
        <w:rPr>
          <w:spacing w:val="1"/>
          <w:w w:val="95"/>
        </w:rPr>
        <w:t xml:space="preserve"> </w:t>
      </w:r>
      <w:r>
        <w:rPr>
          <w:w w:val="95"/>
        </w:rPr>
        <w:t>освоения</w:t>
      </w:r>
      <w:r>
        <w:rPr>
          <w:spacing w:val="1"/>
          <w:w w:val="95"/>
        </w:rPr>
        <w:t xml:space="preserve"> </w:t>
      </w:r>
      <w:r>
        <w:rPr>
          <w:w w:val="95"/>
        </w:rPr>
        <w:t>основной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образовательной</w:t>
      </w:r>
      <w:r>
        <w:rPr>
          <w:spacing w:val="1"/>
          <w:w w:val="95"/>
        </w:rPr>
        <w:t xml:space="preserve"> </w:t>
      </w:r>
      <w:r>
        <w:rPr>
          <w:spacing w:val="-2"/>
        </w:rPr>
        <w:t xml:space="preserve">программы, которые представлены </w:t>
      </w:r>
      <w:r>
        <w:rPr>
          <w:spacing w:val="-1"/>
        </w:rPr>
        <w:t>в программе формирования универсальных</w:t>
      </w:r>
      <w:r>
        <w:rPr>
          <w:spacing w:val="-47"/>
        </w:rPr>
        <w:t xml:space="preserve"> </w:t>
      </w:r>
      <w:r>
        <w:rPr>
          <w:spacing w:val="-1"/>
        </w:rPr>
        <w:t xml:space="preserve">учебных действий </w:t>
      </w:r>
      <w:r>
        <w:t>обучающихся и отражают совокупность 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регулятивных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действий.</w:t>
      </w:r>
    </w:p>
    <w:p w:rsidR="006B4007" w:rsidRDefault="002E6965">
      <w:pPr>
        <w:pStyle w:val="a3"/>
        <w:ind w:right="318"/>
      </w:pPr>
      <w:r>
        <w:rPr>
          <w:w w:val="95"/>
        </w:rPr>
        <w:t>Формирование метапредметных результатов</w:t>
      </w:r>
      <w:r>
        <w:rPr>
          <w:spacing w:val="1"/>
          <w:w w:val="95"/>
        </w:rPr>
        <w:t xml:space="preserve"> </w:t>
      </w:r>
      <w:r>
        <w:rPr>
          <w:w w:val="95"/>
        </w:rPr>
        <w:t>обеспечивается</w:t>
      </w:r>
      <w:r w:rsidR="00312EDA">
        <w:rPr>
          <w:w w:val="95"/>
        </w:rPr>
        <w:t xml:space="preserve"> </w:t>
      </w:r>
      <w:r>
        <w:rPr>
          <w:w w:val="95"/>
        </w:rPr>
        <w:t>за счёт всех</w:t>
      </w:r>
      <w:r>
        <w:rPr>
          <w:spacing w:val="1"/>
          <w:w w:val="95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6B4007" w:rsidRDefault="002E6965">
      <w:pPr>
        <w:pStyle w:val="a3"/>
        <w:ind w:right="319"/>
      </w:pPr>
      <w:r>
        <w:t>Оценка метапредметных результатов проводится с целью определения</w:t>
      </w:r>
      <w:r>
        <w:rPr>
          <w:spacing w:val="-47"/>
        </w:rPr>
        <w:t xml:space="preserve"> </w:t>
      </w:r>
      <w:r>
        <w:t>сформированности:</w:t>
      </w:r>
    </w:p>
    <w:p w:rsidR="006B4007" w:rsidRDefault="002E6965" w:rsidP="00110D11">
      <w:pPr>
        <w:pStyle w:val="a4"/>
        <w:numPr>
          <w:ilvl w:val="0"/>
          <w:numId w:val="442"/>
        </w:numPr>
        <w:tabs>
          <w:tab w:val="left" w:pos="851"/>
        </w:tabs>
        <w:spacing w:before="6"/>
        <w:ind w:left="964" w:hanging="142"/>
        <w:rPr>
          <w:sz w:val="20"/>
        </w:rPr>
      </w:pPr>
      <w:r>
        <w:rPr>
          <w:sz w:val="20"/>
        </w:rPr>
        <w:t>универсальных</w:t>
      </w:r>
      <w:r>
        <w:rPr>
          <w:spacing w:val="-8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9"/>
          <w:sz w:val="20"/>
        </w:rPr>
        <w:t xml:space="preserve"> </w:t>
      </w:r>
      <w:r>
        <w:rPr>
          <w:sz w:val="20"/>
        </w:rPr>
        <w:t>познавательных</w:t>
      </w:r>
      <w:r>
        <w:rPr>
          <w:spacing w:val="-8"/>
          <w:sz w:val="20"/>
        </w:rPr>
        <w:t xml:space="preserve"> </w:t>
      </w:r>
      <w:r>
        <w:rPr>
          <w:sz w:val="20"/>
        </w:rPr>
        <w:t>действий;</w:t>
      </w:r>
    </w:p>
    <w:p w:rsidR="006B4007" w:rsidRDefault="002E6965" w:rsidP="00110D11">
      <w:pPr>
        <w:pStyle w:val="a4"/>
        <w:numPr>
          <w:ilvl w:val="0"/>
          <w:numId w:val="442"/>
        </w:numPr>
        <w:tabs>
          <w:tab w:val="left" w:pos="851"/>
        </w:tabs>
        <w:spacing w:before="5"/>
        <w:ind w:left="993" w:hanging="142"/>
        <w:rPr>
          <w:sz w:val="20"/>
        </w:rPr>
      </w:pPr>
      <w:r>
        <w:rPr>
          <w:sz w:val="20"/>
        </w:rPr>
        <w:t>универсальных</w:t>
      </w:r>
      <w:r>
        <w:rPr>
          <w:spacing w:val="-9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10"/>
          <w:sz w:val="20"/>
        </w:rPr>
        <w:t xml:space="preserve"> </w:t>
      </w:r>
      <w:r>
        <w:rPr>
          <w:sz w:val="20"/>
        </w:rPr>
        <w:t>коммуникативных</w:t>
      </w:r>
      <w:r>
        <w:rPr>
          <w:spacing w:val="-8"/>
          <w:sz w:val="20"/>
        </w:rPr>
        <w:t xml:space="preserve"> </w:t>
      </w:r>
      <w:r>
        <w:rPr>
          <w:sz w:val="20"/>
        </w:rPr>
        <w:t>действий;</w:t>
      </w:r>
    </w:p>
    <w:p w:rsidR="006B4007" w:rsidRDefault="002E6965" w:rsidP="00110D11">
      <w:pPr>
        <w:pStyle w:val="a4"/>
        <w:numPr>
          <w:ilvl w:val="0"/>
          <w:numId w:val="442"/>
        </w:numPr>
        <w:tabs>
          <w:tab w:val="left" w:pos="851"/>
        </w:tabs>
        <w:spacing w:before="8"/>
        <w:ind w:left="993" w:hanging="142"/>
        <w:rPr>
          <w:sz w:val="20"/>
        </w:rPr>
      </w:pPr>
      <w:r>
        <w:rPr>
          <w:sz w:val="20"/>
        </w:rPr>
        <w:t>универсальных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регулятивных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действий.</w:t>
      </w:r>
    </w:p>
    <w:p w:rsidR="006B4007" w:rsidRDefault="002E6965">
      <w:pPr>
        <w:pStyle w:val="a3"/>
        <w:spacing w:before="8"/>
        <w:ind w:right="317"/>
      </w:pPr>
      <w:r>
        <w:t>Овладение универсальными учебными познавательными действиями</w:t>
      </w:r>
      <w:r>
        <w:rPr>
          <w:spacing w:val="1"/>
        </w:rPr>
        <w:t xml:space="preserve"> </w:t>
      </w:r>
      <w:r>
        <w:t>согласно ФГОС НОО предполагает формирование и оценку у обучающихся</w:t>
      </w:r>
      <w:r>
        <w:rPr>
          <w:spacing w:val="1"/>
        </w:rPr>
        <w:t xml:space="preserve"> </w:t>
      </w:r>
      <w:r>
        <w:t>следующих</w:t>
      </w:r>
      <w:r>
        <w:rPr>
          <w:spacing w:val="8"/>
        </w:rPr>
        <w:t xml:space="preserve"> </w:t>
      </w:r>
      <w:r>
        <w:t>групп</w:t>
      </w:r>
      <w:r>
        <w:rPr>
          <w:spacing w:val="9"/>
        </w:rPr>
        <w:t xml:space="preserve"> </w:t>
      </w:r>
      <w:r>
        <w:t>умений:</w:t>
      </w:r>
    </w:p>
    <w:p w:rsidR="006B4007" w:rsidRDefault="002E6965">
      <w:pPr>
        <w:pStyle w:val="a3"/>
        <w:spacing w:line="229" w:lineRule="exact"/>
        <w:ind w:left="707" w:firstLine="0"/>
      </w:pPr>
      <w:r>
        <w:t>базовые</w:t>
      </w:r>
      <w:r>
        <w:rPr>
          <w:spacing w:val="-11"/>
        </w:rPr>
        <w:t xml:space="preserve"> </w:t>
      </w:r>
      <w:r>
        <w:t>логические</w:t>
      </w:r>
      <w:r>
        <w:rPr>
          <w:spacing w:val="-10"/>
        </w:rPr>
        <w:t xml:space="preserve"> </w:t>
      </w:r>
      <w:r>
        <w:t>действия:</w:t>
      </w:r>
    </w:p>
    <w:p w:rsidR="006B4007" w:rsidRDefault="002E6965" w:rsidP="00110D11">
      <w:pPr>
        <w:pStyle w:val="a4"/>
        <w:numPr>
          <w:ilvl w:val="0"/>
          <w:numId w:val="441"/>
        </w:numPr>
        <w:tabs>
          <w:tab w:val="left" w:pos="1390"/>
        </w:tabs>
        <w:spacing w:before="8"/>
        <w:ind w:right="316" w:firstLine="566"/>
        <w:jc w:val="left"/>
        <w:rPr>
          <w:sz w:val="20"/>
        </w:rPr>
      </w:pPr>
      <w:r>
        <w:rPr>
          <w:sz w:val="20"/>
        </w:rPr>
        <w:t>сравнивать объекты, устанавливать основания для сравнения,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1"/>
          <w:sz w:val="20"/>
        </w:rPr>
        <w:t xml:space="preserve"> </w:t>
      </w:r>
      <w:r>
        <w:rPr>
          <w:sz w:val="20"/>
        </w:rPr>
        <w:t>аналогии;</w:t>
      </w:r>
    </w:p>
    <w:p w:rsidR="006B4007" w:rsidRDefault="002E6965" w:rsidP="00110D11">
      <w:pPr>
        <w:pStyle w:val="a4"/>
        <w:numPr>
          <w:ilvl w:val="0"/>
          <w:numId w:val="441"/>
        </w:numPr>
        <w:tabs>
          <w:tab w:val="left" w:pos="1390"/>
        </w:tabs>
        <w:spacing w:before="5"/>
        <w:ind w:right="318" w:firstLine="566"/>
        <w:jc w:val="left"/>
        <w:rPr>
          <w:sz w:val="20"/>
        </w:rPr>
      </w:pPr>
      <w:r>
        <w:rPr>
          <w:sz w:val="20"/>
        </w:rPr>
        <w:t>объединять</w:t>
      </w:r>
      <w:r>
        <w:rPr>
          <w:spacing w:val="1"/>
          <w:sz w:val="20"/>
        </w:rPr>
        <w:t xml:space="preserve"> </w:t>
      </w:r>
      <w:r>
        <w:rPr>
          <w:sz w:val="20"/>
        </w:rPr>
        <w:t>части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1"/>
          <w:sz w:val="20"/>
        </w:rPr>
        <w:t xml:space="preserve"> </w:t>
      </w:r>
      <w:r>
        <w:rPr>
          <w:sz w:val="20"/>
        </w:rPr>
        <w:t>(объекты)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определённому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признаку;</w:t>
      </w:r>
    </w:p>
    <w:p w:rsidR="006B4007" w:rsidRDefault="002E6965" w:rsidP="00110D11">
      <w:pPr>
        <w:pStyle w:val="a4"/>
        <w:numPr>
          <w:ilvl w:val="0"/>
          <w:numId w:val="441"/>
        </w:numPr>
        <w:tabs>
          <w:tab w:val="left" w:pos="1390"/>
        </w:tabs>
        <w:spacing w:before="8"/>
        <w:ind w:right="323" w:firstLine="566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существенный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классификации,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классифицировать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предложенные объекты;</w:t>
      </w:r>
    </w:p>
    <w:p w:rsidR="006B4007" w:rsidRDefault="002E6965" w:rsidP="00110D11">
      <w:pPr>
        <w:pStyle w:val="a4"/>
        <w:numPr>
          <w:ilvl w:val="0"/>
          <w:numId w:val="441"/>
        </w:numPr>
        <w:tabs>
          <w:tab w:val="left" w:pos="1390"/>
        </w:tabs>
        <w:spacing w:before="6"/>
        <w:ind w:right="315" w:firstLine="566"/>
        <w:jc w:val="left"/>
        <w:rPr>
          <w:sz w:val="20"/>
        </w:rPr>
      </w:pPr>
      <w:r>
        <w:rPr>
          <w:sz w:val="20"/>
        </w:rPr>
        <w:t>находить закономерности и противоречия в рассматриваемых</w:t>
      </w:r>
      <w:r>
        <w:rPr>
          <w:spacing w:val="1"/>
          <w:sz w:val="20"/>
        </w:rPr>
        <w:t xml:space="preserve"> </w:t>
      </w:r>
      <w:r>
        <w:rPr>
          <w:sz w:val="20"/>
        </w:rPr>
        <w:t>фактах, данных и наблюдениях на основе предложенного педагогическим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работником алгоритма;</w:t>
      </w:r>
    </w:p>
    <w:p w:rsidR="006B4007" w:rsidRDefault="002E6965" w:rsidP="00110D11">
      <w:pPr>
        <w:pStyle w:val="a4"/>
        <w:numPr>
          <w:ilvl w:val="0"/>
          <w:numId w:val="441"/>
        </w:numPr>
        <w:tabs>
          <w:tab w:val="left" w:pos="1390"/>
        </w:tabs>
        <w:spacing w:before="9"/>
        <w:ind w:right="319" w:firstLine="566"/>
        <w:jc w:val="left"/>
        <w:rPr>
          <w:sz w:val="20"/>
        </w:rPr>
      </w:pPr>
      <w:r>
        <w:rPr>
          <w:sz w:val="20"/>
        </w:rPr>
        <w:t>выявлять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недостаток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(практической)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предложенного алгоритма;</w:t>
      </w:r>
    </w:p>
    <w:p w:rsidR="006B4007" w:rsidRDefault="002E6965" w:rsidP="00110D11">
      <w:pPr>
        <w:pStyle w:val="a4"/>
        <w:numPr>
          <w:ilvl w:val="0"/>
          <w:numId w:val="441"/>
        </w:numPr>
        <w:tabs>
          <w:tab w:val="left" w:pos="1390"/>
        </w:tabs>
        <w:spacing w:before="6"/>
        <w:ind w:right="317" w:firstLine="566"/>
        <w:jc w:val="left"/>
        <w:rPr>
          <w:sz w:val="20"/>
        </w:rPr>
      </w:pPr>
      <w:r>
        <w:rPr>
          <w:sz w:val="20"/>
        </w:rPr>
        <w:t>устанавливать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причинно-следственные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связи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ситуациях,</w:t>
      </w:r>
      <w:r>
        <w:rPr>
          <w:spacing w:val="-47"/>
          <w:sz w:val="20"/>
        </w:rPr>
        <w:t xml:space="preserve"> </w:t>
      </w:r>
      <w:r>
        <w:rPr>
          <w:sz w:val="20"/>
        </w:rPr>
        <w:t>поддающихся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непосредственному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наблюдению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знакомых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опыту,</w:t>
      </w:r>
      <w:r>
        <w:rPr>
          <w:spacing w:val="1"/>
          <w:sz w:val="20"/>
        </w:rPr>
        <w:t xml:space="preserve"> </w:t>
      </w:r>
      <w:r>
        <w:rPr>
          <w:sz w:val="20"/>
        </w:rPr>
        <w:t>делать</w:t>
      </w:r>
      <w:r>
        <w:rPr>
          <w:spacing w:val="9"/>
          <w:sz w:val="20"/>
        </w:rPr>
        <w:t xml:space="preserve"> </w:t>
      </w:r>
      <w:r>
        <w:rPr>
          <w:sz w:val="20"/>
        </w:rPr>
        <w:t>выводы;</w:t>
      </w:r>
    </w:p>
    <w:p w:rsidR="006B4007" w:rsidRDefault="002E6965" w:rsidP="00110D11">
      <w:pPr>
        <w:pStyle w:val="a3"/>
        <w:spacing w:before="1"/>
        <w:ind w:left="707" w:firstLine="0"/>
        <w:jc w:val="left"/>
      </w:pPr>
      <w:r>
        <w:rPr>
          <w:spacing w:val="-1"/>
        </w:rPr>
        <w:t>базовые</w:t>
      </w:r>
      <w:r>
        <w:rPr>
          <w:spacing w:val="-10"/>
        </w:rPr>
        <w:t xml:space="preserve"> </w:t>
      </w:r>
      <w:r>
        <w:rPr>
          <w:spacing w:val="-1"/>
        </w:rPr>
        <w:t>исследовательские</w:t>
      </w:r>
      <w:r>
        <w:rPr>
          <w:spacing w:val="33"/>
        </w:rPr>
        <w:t xml:space="preserve"> </w:t>
      </w:r>
      <w:r>
        <w:t>действия:</w:t>
      </w:r>
    </w:p>
    <w:p w:rsidR="006B4007" w:rsidRDefault="002E6965" w:rsidP="00110D11">
      <w:pPr>
        <w:pStyle w:val="a4"/>
        <w:numPr>
          <w:ilvl w:val="0"/>
          <w:numId w:val="440"/>
        </w:numPr>
        <w:tabs>
          <w:tab w:val="left" w:pos="1390"/>
        </w:tabs>
        <w:spacing w:before="7"/>
        <w:ind w:right="320" w:firstLine="566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разрыв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реальным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желательным</w:t>
      </w:r>
      <w:r>
        <w:rPr>
          <w:spacing w:val="1"/>
          <w:sz w:val="20"/>
        </w:rPr>
        <w:t xml:space="preserve"> </w:t>
      </w:r>
      <w:r>
        <w:rPr>
          <w:sz w:val="20"/>
        </w:rPr>
        <w:t>состоянием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1"/>
          <w:sz w:val="20"/>
        </w:rPr>
        <w:t xml:space="preserve"> </w:t>
      </w:r>
      <w:r>
        <w:rPr>
          <w:sz w:val="20"/>
        </w:rPr>
        <w:t>(ситуации)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педагогическим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работником вопросов;</w:t>
      </w:r>
    </w:p>
    <w:p w:rsidR="006B4007" w:rsidRDefault="002E6965">
      <w:pPr>
        <w:pStyle w:val="a4"/>
        <w:numPr>
          <w:ilvl w:val="0"/>
          <w:numId w:val="440"/>
        </w:numPr>
        <w:tabs>
          <w:tab w:val="left" w:pos="1390"/>
        </w:tabs>
        <w:spacing w:before="7"/>
        <w:ind w:right="323" w:firstLine="566"/>
        <w:rPr>
          <w:sz w:val="20"/>
        </w:rPr>
      </w:pPr>
      <w:r>
        <w:rPr>
          <w:sz w:val="20"/>
        </w:rPr>
        <w:t>с помощью педагогического работника формулировать цель,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изменения</w:t>
      </w:r>
      <w:r>
        <w:rPr>
          <w:spacing w:val="-1"/>
          <w:sz w:val="20"/>
        </w:rPr>
        <w:t xml:space="preserve"> </w:t>
      </w:r>
      <w:r>
        <w:rPr>
          <w:sz w:val="20"/>
        </w:rPr>
        <w:t>объекта, ситуации;</w:t>
      </w:r>
    </w:p>
    <w:p w:rsidR="006B4007" w:rsidRDefault="002E6965">
      <w:pPr>
        <w:pStyle w:val="a4"/>
        <w:numPr>
          <w:ilvl w:val="0"/>
          <w:numId w:val="440"/>
        </w:numPr>
        <w:tabs>
          <w:tab w:val="left" w:pos="1390"/>
        </w:tabs>
        <w:spacing w:before="10" w:line="237" w:lineRule="auto"/>
        <w:ind w:right="322" w:firstLine="566"/>
        <w:rPr>
          <w:sz w:val="20"/>
        </w:rPr>
      </w:pPr>
      <w:r>
        <w:rPr>
          <w:sz w:val="20"/>
        </w:rPr>
        <w:t>сравнивать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несколько</w:t>
      </w:r>
      <w:r>
        <w:rPr>
          <w:spacing w:val="1"/>
          <w:sz w:val="20"/>
        </w:rPr>
        <w:t xml:space="preserve"> </w:t>
      </w:r>
      <w:r>
        <w:rPr>
          <w:sz w:val="20"/>
        </w:rPr>
        <w:t>вариантов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задачи,</w:t>
      </w:r>
      <w:r>
        <w:rPr>
          <w:spacing w:val="1"/>
          <w:sz w:val="20"/>
        </w:rPr>
        <w:t xml:space="preserve"> </w:t>
      </w:r>
      <w:r>
        <w:rPr>
          <w:sz w:val="20"/>
        </w:rPr>
        <w:t>выбирать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-1"/>
          <w:sz w:val="20"/>
        </w:rPr>
        <w:t xml:space="preserve"> </w:t>
      </w:r>
      <w:r>
        <w:rPr>
          <w:sz w:val="20"/>
        </w:rPr>
        <w:t>подходящий</w:t>
      </w:r>
      <w:r>
        <w:rPr>
          <w:spacing w:val="-2"/>
          <w:sz w:val="20"/>
        </w:rPr>
        <w:t xml:space="preserve"> </w:t>
      </w:r>
      <w:r>
        <w:rPr>
          <w:sz w:val="20"/>
        </w:rPr>
        <w:t>(на основе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-1"/>
          <w:sz w:val="20"/>
        </w:rPr>
        <w:t xml:space="preserve"> </w:t>
      </w:r>
      <w:r>
        <w:rPr>
          <w:sz w:val="20"/>
        </w:rPr>
        <w:t>критериев);</w:t>
      </w:r>
    </w:p>
    <w:p w:rsidR="006B4007" w:rsidRDefault="002E6965">
      <w:pPr>
        <w:pStyle w:val="a4"/>
        <w:numPr>
          <w:ilvl w:val="0"/>
          <w:numId w:val="440"/>
        </w:numPr>
        <w:tabs>
          <w:tab w:val="left" w:pos="1390"/>
        </w:tabs>
        <w:spacing w:before="8"/>
        <w:ind w:right="323" w:firstLine="566"/>
        <w:rPr>
          <w:sz w:val="20"/>
        </w:rPr>
      </w:pPr>
      <w:r>
        <w:rPr>
          <w:sz w:val="20"/>
        </w:rPr>
        <w:t>проводить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плану</w:t>
      </w:r>
      <w:r>
        <w:rPr>
          <w:spacing w:val="1"/>
          <w:sz w:val="20"/>
        </w:rPr>
        <w:t xml:space="preserve"> </w:t>
      </w:r>
      <w:r>
        <w:rPr>
          <w:sz w:val="20"/>
        </w:rPr>
        <w:t>опыт,</w:t>
      </w:r>
      <w:r>
        <w:rPr>
          <w:spacing w:val="1"/>
          <w:sz w:val="20"/>
        </w:rPr>
        <w:t xml:space="preserve"> </w:t>
      </w:r>
      <w:r>
        <w:rPr>
          <w:sz w:val="20"/>
        </w:rPr>
        <w:t>несложное</w:t>
      </w:r>
      <w:r>
        <w:rPr>
          <w:spacing w:val="1"/>
          <w:sz w:val="20"/>
        </w:rPr>
        <w:t xml:space="preserve"> </w:t>
      </w:r>
      <w:r>
        <w:rPr>
          <w:sz w:val="20"/>
        </w:rPr>
        <w:t>исследование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установлению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связей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-5"/>
          <w:sz w:val="20"/>
        </w:rPr>
        <w:t xml:space="preserve"> </w:t>
      </w:r>
      <w:r>
        <w:rPr>
          <w:sz w:val="20"/>
        </w:rPr>
        <w:t>объектами (часть —</w:t>
      </w:r>
      <w:r>
        <w:rPr>
          <w:spacing w:val="2"/>
          <w:sz w:val="20"/>
        </w:rPr>
        <w:t xml:space="preserve"> </w:t>
      </w:r>
      <w:r>
        <w:rPr>
          <w:sz w:val="20"/>
        </w:rPr>
        <w:t>целое, причина</w:t>
      </w:r>
      <w:r>
        <w:rPr>
          <w:spacing w:val="4"/>
          <w:sz w:val="20"/>
        </w:rPr>
        <w:t xml:space="preserve"> </w:t>
      </w:r>
      <w:r>
        <w:rPr>
          <w:sz w:val="20"/>
        </w:rPr>
        <w:t>—</w:t>
      </w:r>
      <w:r>
        <w:rPr>
          <w:spacing w:val="-1"/>
          <w:sz w:val="20"/>
        </w:rPr>
        <w:t xml:space="preserve"> </w:t>
      </w:r>
      <w:r>
        <w:rPr>
          <w:sz w:val="20"/>
        </w:rPr>
        <w:t>следствие);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260" w:bottom="960" w:left="440" w:header="0" w:footer="690" w:gutter="0"/>
          <w:cols w:space="720"/>
        </w:sectPr>
      </w:pPr>
    </w:p>
    <w:p w:rsidR="006B4007" w:rsidRDefault="002E6965">
      <w:pPr>
        <w:pStyle w:val="a4"/>
        <w:numPr>
          <w:ilvl w:val="0"/>
          <w:numId w:val="440"/>
        </w:numPr>
        <w:tabs>
          <w:tab w:val="left" w:pos="1390"/>
        </w:tabs>
        <w:spacing w:before="73"/>
        <w:ind w:right="317" w:firstLine="566"/>
        <w:rPr>
          <w:sz w:val="20"/>
        </w:rPr>
      </w:pPr>
      <w:r>
        <w:rPr>
          <w:sz w:val="20"/>
        </w:rPr>
        <w:lastRenderedPageBreak/>
        <w:t>формулировать выводы и подкреплять их доказательствами 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проведённого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1"/>
          <w:sz w:val="20"/>
        </w:rPr>
        <w:t xml:space="preserve"> </w:t>
      </w:r>
      <w:r>
        <w:rPr>
          <w:sz w:val="20"/>
        </w:rPr>
        <w:t>(опыта,</w:t>
      </w:r>
      <w:r>
        <w:rPr>
          <w:spacing w:val="1"/>
          <w:sz w:val="20"/>
        </w:rPr>
        <w:t xml:space="preserve"> </w:t>
      </w:r>
      <w:r>
        <w:rPr>
          <w:sz w:val="20"/>
        </w:rPr>
        <w:t>измерения,</w:t>
      </w:r>
      <w:r>
        <w:rPr>
          <w:spacing w:val="-47"/>
          <w:sz w:val="20"/>
        </w:rPr>
        <w:t xml:space="preserve"> </w:t>
      </w:r>
      <w:r>
        <w:rPr>
          <w:sz w:val="20"/>
        </w:rPr>
        <w:t>классификации,</w:t>
      </w:r>
      <w:r>
        <w:rPr>
          <w:spacing w:val="-1"/>
          <w:sz w:val="20"/>
        </w:rPr>
        <w:t xml:space="preserve"> </w:t>
      </w:r>
      <w:r>
        <w:rPr>
          <w:sz w:val="20"/>
        </w:rPr>
        <w:t>сравнения,</w:t>
      </w:r>
      <w:r>
        <w:rPr>
          <w:spacing w:val="2"/>
          <w:sz w:val="20"/>
        </w:rPr>
        <w:t xml:space="preserve"> </w:t>
      </w:r>
      <w:r>
        <w:rPr>
          <w:sz w:val="20"/>
        </w:rPr>
        <w:t>исследования);</w:t>
      </w:r>
    </w:p>
    <w:p w:rsidR="006B4007" w:rsidRDefault="002E6965">
      <w:pPr>
        <w:pStyle w:val="a4"/>
        <w:numPr>
          <w:ilvl w:val="0"/>
          <w:numId w:val="440"/>
        </w:numPr>
        <w:tabs>
          <w:tab w:val="left" w:pos="1390"/>
        </w:tabs>
        <w:spacing w:before="9"/>
        <w:ind w:right="316" w:firstLine="566"/>
        <w:rPr>
          <w:sz w:val="20"/>
        </w:rPr>
      </w:pPr>
      <w:r>
        <w:rPr>
          <w:sz w:val="20"/>
        </w:rPr>
        <w:t>прогнозировать возможное развитие процессов, событий и их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последствия</w:t>
      </w:r>
      <w:r>
        <w:rPr>
          <w:spacing w:val="9"/>
          <w:sz w:val="20"/>
        </w:rPr>
        <w:t xml:space="preserve"> </w:t>
      </w:r>
      <w:r>
        <w:rPr>
          <w:sz w:val="20"/>
        </w:rPr>
        <w:t>в</w:t>
      </w:r>
      <w:r>
        <w:rPr>
          <w:spacing w:val="7"/>
          <w:sz w:val="20"/>
        </w:rPr>
        <w:t xml:space="preserve"> </w:t>
      </w:r>
      <w:r>
        <w:rPr>
          <w:sz w:val="20"/>
        </w:rPr>
        <w:t>аналогичных</w:t>
      </w:r>
      <w:r>
        <w:rPr>
          <w:spacing w:val="9"/>
          <w:sz w:val="20"/>
        </w:rPr>
        <w:t xml:space="preserve"> </w:t>
      </w:r>
      <w:r>
        <w:rPr>
          <w:sz w:val="20"/>
        </w:rPr>
        <w:t>или</w:t>
      </w:r>
      <w:r>
        <w:rPr>
          <w:spacing w:val="6"/>
          <w:sz w:val="20"/>
        </w:rPr>
        <w:t xml:space="preserve"> </w:t>
      </w:r>
      <w:r>
        <w:rPr>
          <w:sz w:val="20"/>
        </w:rPr>
        <w:t>сходных</w:t>
      </w:r>
      <w:r>
        <w:rPr>
          <w:spacing w:val="8"/>
          <w:sz w:val="20"/>
        </w:rPr>
        <w:t xml:space="preserve"> </w:t>
      </w:r>
      <w:r>
        <w:rPr>
          <w:sz w:val="20"/>
        </w:rPr>
        <w:t>ситуациях;</w:t>
      </w:r>
    </w:p>
    <w:p w:rsidR="006B4007" w:rsidRDefault="002E6965">
      <w:pPr>
        <w:pStyle w:val="a3"/>
        <w:spacing w:line="228" w:lineRule="exact"/>
        <w:ind w:left="707" w:firstLine="0"/>
      </w:pPr>
      <w:r>
        <w:rPr>
          <w:w w:val="95"/>
        </w:rPr>
        <w:t>работа</w:t>
      </w:r>
      <w:r>
        <w:rPr>
          <w:spacing w:val="23"/>
          <w:w w:val="95"/>
        </w:rPr>
        <w:t xml:space="preserve"> </w:t>
      </w:r>
      <w:r>
        <w:rPr>
          <w:w w:val="95"/>
        </w:rPr>
        <w:t>с</w:t>
      </w:r>
      <w:r>
        <w:rPr>
          <w:spacing w:val="25"/>
          <w:w w:val="95"/>
        </w:rPr>
        <w:t xml:space="preserve"> </w:t>
      </w:r>
      <w:r>
        <w:rPr>
          <w:w w:val="95"/>
        </w:rPr>
        <w:t>информацией:</w:t>
      </w:r>
    </w:p>
    <w:p w:rsidR="006B4007" w:rsidRDefault="002E6965">
      <w:pPr>
        <w:pStyle w:val="a4"/>
        <w:numPr>
          <w:ilvl w:val="0"/>
          <w:numId w:val="439"/>
        </w:numPr>
        <w:tabs>
          <w:tab w:val="left" w:pos="1390"/>
        </w:tabs>
        <w:spacing w:before="7"/>
        <w:ind w:hanging="683"/>
        <w:rPr>
          <w:sz w:val="20"/>
        </w:rPr>
      </w:pPr>
      <w:r>
        <w:rPr>
          <w:sz w:val="20"/>
        </w:rPr>
        <w:t>выбирать</w:t>
      </w:r>
      <w:r>
        <w:rPr>
          <w:spacing w:val="-4"/>
          <w:sz w:val="20"/>
        </w:rPr>
        <w:t xml:space="preserve"> </w:t>
      </w:r>
      <w:r>
        <w:rPr>
          <w:sz w:val="20"/>
        </w:rPr>
        <w:t>источник</w:t>
      </w:r>
      <w:r>
        <w:rPr>
          <w:spacing w:val="-6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5"/>
          <w:sz w:val="20"/>
        </w:rPr>
        <w:t xml:space="preserve"> </w:t>
      </w:r>
      <w:r>
        <w:rPr>
          <w:sz w:val="20"/>
        </w:rPr>
        <w:t>информации;</w:t>
      </w:r>
    </w:p>
    <w:p w:rsidR="006B4007" w:rsidRDefault="002E6965">
      <w:pPr>
        <w:pStyle w:val="a4"/>
        <w:numPr>
          <w:ilvl w:val="0"/>
          <w:numId w:val="439"/>
        </w:numPr>
        <w:tabs>
          <w:tab w:val="left" w:pos="1390"/>
        </w:tabs>
        <w:spacing w:before="8"/>
        <w:ind w:left="140" w:right="321" w:firstLine="566"/>
        <w:rPr>
          <w:sz w:val="20"/>
        </w:rPr>
      </w:pPr>
      <w:r>
        <w:rPr>
          <w:sz w:val="20"/>
        </w:rPr>
        <w:t>согласно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алгоритму</w:t>
      </w:r>
      <w:r>
        <w:rPr>
          <w:spacing w:val="1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</w:t>
      </w:r>
      <w:r>
        <w:rPr>
          <w:spacing w:val="1"/>
          <w:sz w:val="20"/>
        </w:rPr>
        <w:t xml:space="preserve"> </w:t>
      </w:r>
      <w:r>
        <w:rPr>
          <w:sz w:val="20"/>
        </w:rPr>
        <w:t>источнике</w:t>
      </w:r>
      <w:r>
        <w:rPr>
          <w:spacing w:val="2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-1"/>
          <w:sz w:val="20"/>
        </w:rPr>
        <w:t xml:space="preserve"> </w:t>
      </w:r>
      <w:r>
        <w:rPr>
          <w:sz w:val="20"/>
        </w:rPr>
        <w:t>представленную в</w:t>
      </w:r>
      <w:r>
        <w:rPr>
          <w:spacing w:val="-2"/>
          <w:sz w:val="20"/>
        </w:rPr>
        <w:t xml:space="preserve"> </w:t>
      </w:r>
      <w:r>
        <w:rPr>
          <w:sz w:val="20"/>
        </w:rPr>
        <w:t>явном</w:t>
      </w:r>
      <w:r>
        <w:rPr>
          <w:spacing w:val="1"/>
          <w:sz w:val="20"/>
        </w:rPr>
        <w:t xml:space="preserve"> </w:t>
      </w:r>
      <w:r>
        <w:rPr>
          <w:sz w:val="20"/>
        </w:rPr>
        <w:t>виде;</w:t>
      </w:r>
    </w:p>
    <w:p w:rsidR="006B4007" w:rsidRDefault="002E6965">
      <w:pPr>
        <w:pStyle w:val="a4"/>
        <w:numPr>
          <w:ilvl w:val="0"/>
          <w:numId w:val="439"/>
        </w:numPr>
        <w:tabs>
          <w:tab w:val="left" w:pos="1390"/>
        </w:tabs>
        <w:spacing w:before="8"/>
        <w:ind w:left="140" w:right="319" w:firstLine="566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достоверную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недостоверную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педагогическим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работником способа</w:t>
      </w:r>
      <w:r>
        <w:rPr>
          <w:spacing w:val="-1"/>
          <w:sz w:val="20"/>
        </w:rPr>
        <w:t xml:space="preserve"> </w:t>
      </w:r>
      <w:r>
        <w:rPr>
          <w:sz w:val="20"/>
        </w:rPr>
        <w:t>её проверки;</w:t>
      </w:r>
    </w:p>
    <w:p w:rsidR="006B4007" w:rsidRDefault="002E6965">
      <w:pPr>
        <w:pStyle w:val="a4"/>
        <w:numPr>
          <w:ilvl w:val="0"/>
          <w:numId w:val="439"/>
        </w:numPr>
        <w:tabs>
          <w:tab w:val="left" w:pos="1390"/>
        </w:tabs>
        <w:spacing w:before="6"/>
        <w:ind w:left="140" w:right="319" w:firstLine="566"/>
        <w:rPr>
          <w:sz w:val="20"/>
        </w:rPr>
      </w:pPr>
      <w:r>
        <w:rPr>
          <w:sz w:val="20"/>
        </w:rPr>
        <w:t>соблюдать с помощью взрослых (педагогических работников,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1"/>
          <w:sz w:val="20"/>
        </w:rPr>
        <w:t xml:space="preserve"> </w:t>
      </w:r>
      <w:r>
        <w:rPr>
          <w:sz w:val="20"/>
        </w:rPr>
        <w:t>несовершеннолетних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обучающихся)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поиске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Интернете;</w:t>
      </w:r>
    </w:p>
    <w:p w:rsidR="006B4007" w:rsidRDefault="002E6965">
      <w:pPr>
        <w:pStyle w:val="a4"/>
        <w:numPr>
          <w:ilvl w:val="0"/>
          <w:numId w:val="439"/>
        </w:numPr>
        <w:tabs>
          <w:tab w:val="left" w:pos="1390"/>
        </w:tabs>
        <w:spacing w:before="7"/>
        <w:ind w:left="140" w:right="318" w:firstLine="566"/>
        <w:rPr>
          <w:sz w:val="20"/>
        </w:rPr>
      </w:pPr>
      <w:r>
        <w:rPr>
          <w:sz w:val="20"/>
        </w:rPr>
        <w:t>анализировать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текстовую,</w:t>
      </w:r>
      <w:r>
        <w:rPr>
          <w:spacing w:val="1"/>
          <w:sz w:val="20"/>
        </w:rPr>
        <w:t xml:space="preserve"> </w:t>
      </w:r>
      <w:r>
        <w:rPr>
          <w:sz w:val="20"/>
        </w:rPr>
        <w:t>видео-,</w:t>
      </w:r>
      <w:r>
        <w:rPr>
          <w:spacing w:val="1"/>
          <w:sz w:val="20"/>
        </w:rPr>
        <w:t xml:space="preserve"> </w:t>
      </w:r>
      <w:r>
        <w:rPr>
          <w:sz w:val="20"/>
        </w:rPr>
        <w:t>графическую,</w:t>
      </w:r>
      <w:r>
        <w:rPr>
          <w:spacing w:val="-47"/>
          <w:sz w:val="20"/>
        </w:rPr>
        <w:t xml:space="preserve"> </w:t>
      </w:r>
      <w:r>
        <w:rPr>
          <w:sz w:val="20"/>
        </w:rPr>
        <w:t>звуковую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3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2"/>
          <w:sz w:val="20"/>
        </w:rPr>
        <w:t xml:space="preserve"> </w:t>
      </w:r>
      <w:r>
        <w:rPr>
          <w:sz w:val="20"/>
        </w:rPr>
        <w:t>задачей;</w:t>
      </w:r>
    </w:p>
    <w:p w:rsidR="006B4007" w:rsidRDefault="002E6965">
      <w:pPr>
        <w:pStyle w:val="a4"/>
        <w:numPr>
          <w:ilvl w:val="0"/>
          <w:numId w:val="439"/>
        </w:numPr>
        <w:tabs>
          <w:tab w:val="left" w:pos="1390"/>
        </w:tabs>
        <w:spacing w:before="8"/>
        <w:ind w:left="140" w:right="318" w:firstLine="566"/>
        <w:rPr>
          <w:sz w:val="20"/>
        </w:rPr>
      </w:pPr>
      <w:r>
        <w:rPr>
          <w:sz w:val="20"/>
        </w:rPr>
        <w:t>самостоятельно создавать схемы, таблицы для представления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информации.</w:t>
      </w:r>
    </w:p>
    <w:p w:rsidR="006B4007" w:rsidRDefault="002E6965">
      <w:pPr>
        <w:pStyle w:val="a3"/>
        <w:spacing w:before="1"/>
        <w:ind w:right="317"/>
      </w:pPr>
      <w:r>
        <w:t>Овладение универсальными учебными коммуникативными</w:t>
      </w:r>
      <w:r w:rsidR="00312EDA">
        <w:t xml:space="preserve"> </w:t>
      </w:r>
      <w:r>
        <w:t>действиями</w:t>
      </w:r>
      <w:r>
        <w:rPr>
          <w:spacing w:val="-47"/>
        </w:rPr>
        <w:t xml:space="preserve"> </w:t>
      </w:r>
      <w:r>
        <w:t>согласно ФГОС НОО предполагает формирование и оценку у обучающихся</w:t>
      </w:r>
      <w:r>
        <w:rPr>
          <w:spacing w:val="1"/>
        </w:rPr>
        <w:t xml:space="preserve"> </w:t>
      </w:r>
      <w:r>
        <w:t>следующих</w:t>
      </w:r>
      <w:r>
        <w:rPr>
          <w:spacing w:val="8"/>
        </w:rPr>
        <w:t xml:space="preserve"> </w:t>
      </w:r>
      <w:r>
        <w:t>групп</w:t>
      </w:r>
      <w:r>
        <w:rPr>
          <w:spacing w:val="9"/>
        </w:rPr>
        <w:t xml:space="preserve"> </w:t>
      </w:r>
      <w:r>
        <w:t>умений:</w:t>
      </w:r>
    </w:p>
    <w:p w:rsidR="006B4007" w:rsidRDefault="002E6965">
      <w:pPr>
        <w:pStyle w:val="a3"/>
        <w:spacing w:before="6"/>
        <w:ind w:left="707" w:firstLine="0"/>
        <w:jc w:val="left"/>
      </w:pPr>
      <w:r>
        <w:t>общение:</w:t>
      </w:r>
    </w:p>
    <w:p w:rsidR="006B4007" w:rsidRDefault="002E6965">
      <w:pPr>
        <w:pStyle w:val="a4"/>
        <w:numPr>
          <w:ilvl w:val="0"/>
          <w:numId w:val="438"/>
        </w:numPr>
        <w:tabs>
          <w:tab w:val="left" w:pos="1389"/>
          <w:tab w:val="left" w:pos="1390"/>
        </w:tabs>
        <w:spacing w:before="5"/>
        <w:ind w:right="324" w:firstLine="566"/>
        <w:rPr>
          <w:sz w:val="20"/>
        </w:rPr>
      </w:pPr>
      <w:r>
        <w:rPr>
          <w:sz w:val="20"/>
        </w:rPr>
        <w:t>воспринимать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6"/>
          <w:sz w:val="20"/>
        </w:rPr>
        <w:t xml:space="preserve"> </w:t>
      </w:r>
      <w:r>
        <w:rPr>
          <w:sz w:val="20"/>
        </w:rPr>
        <w:t>суждения,</w:t>
      </w:r>
      <w:r>
        <w:rPr>
          <w:spacing w:val="5"/>
          <w:sz w:val="20"/>
        </w:rPr>
        <w:t xml:space="preserve"> </w:t>
      </w:r>
      <w:r>
        <w:rPr>
          <w:sz w:val="20"/>
        </w:rPr>
        <w:t>выражать</w:t>
      </w:r>
      <w:r>
        <w:rPr>
          <w:spacing w:val="6"/>
          <w:sz w:val="20"/>
        </w:rPr>
        <w:t xml:space="preserve"> </w:t>
      </w:r>
      <w:r>
        <w:rPr>
          <w:sz w:val="20"/>
        </w:rPr>
        <w:t>эмоции</w:t>
      </w:r>
      <w:r>
        <w:rPr>
          <w:spacing w:val="7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2"/>
          <w:sz w:val="20"/>
        </w:rPr>
        <w:t xml:space="preserve"> </w:t>
      </w:r>
      <w:r>
        <w:rPr>
          <w:sz w:val="20"/>
        </w:rPr>
        <w:t>целями</w:t>
      </w:r>
      <w:r>
        <w:rPr>
          <w:spacing w:val="-1"/>
          <w:sz w:val="20"/>
        </w:rPr>
        <w:t xml:space="preserve"> </w:t>
      </w:r>
      <w:r>
        <w:rPr>
          <w:sz w:val="20"/>
        </w:rPr>
        <w:t>и условиями</w:t>
      </w:r>
      <w:r>
        <w:rPr>
          <w:spacing w:val="-2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знакомой</w:t>
      </w:r>
      <w:r>
        <w:rPr>
          <w:spacing w:val="1"/>
          <w:sz w:val="20"/>
        </w:rPr>
        <w:t xml:space="preserve"> </w:t>
      </w:r>
      <w:r>
        <w:rPr>
          <w:sz w:val="20"/>
        </w:rPr>
        <w:t>среде;</w:t>
      </w:r>
    </w:p>
    <w:p w:rsidR="006B4007" w:rsidRDefault="002E6965">
      <w:pPr>
        <w:pStyle w:val="a4"/>
        <w:numPr>
          <w:ilvl w:val="0"/>
          <w:numId w:val="438"/>
        </w:numPr>
        <w:tabs>
          <w:tab w:val="left" w:pos="1389"/>
          <w:tab w:val="left" w:pos="1390"/>
        </w:tabs>
        <w:spacing w:before="6"/>
        <w:ind w:right="316" w:firstLine="566"/>
        <w:rPr>
          <w:sz w:val="20"/>
        </w:rPr>
      </w:pPr>
      <w:r>
        <w:rPr>
          <w:sz w:val="20"/>
        </w:rPr>
        <w:t>проявлять</w:t>
      </w:r>
      <w:r>
        <w:rPr>
          <w:spacing w:val="8"/>
          <w:sz w:val="20"/>
        </w:rPr>
        <w:t xml:space="preserve"> </w:t>
      </w:r>
      <w:r>
        <w:rPr>
          <w:sz w:val="20"/>
        </w:rPr>
        <w:t>уважительное</w:t>
      </w:r>
      <w:r>
        <w:rPr>
          <w:spacing w:val="9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6"/>
          <w:sz w:val="20"/>
        </w:rPr>
        <w:t xml:space="preserve"> </w:t>
      </w:r>
      <w:r>
        <w:rPr>
          <w:sz w:val="20"/>
        </w:rPr>
        <w:t>к</w:t>
      </w:r>
      <w:r>
        <w:rPr>
          <w:spacing w:val="6"/>
          <w:sz w:val="20"/>
        </w:rPr>
        <w:t xml:space="preserve"> </w:t>
      </w:r>
      <w:r>
        <w:rPr>
          <w:sz w:val="20"/>
        </w:rPr>
        <w:t>собеседнику,</w:t>
      </w:r>
      <w:r>
        <w:rPr>
          <w:spacing w:val="7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-47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1"/>
          <w:sz w:val="20"/>
        </w:rPr>
        <w:t xml:space="preserve"> </w:t>
      </w:r>
      <w:r>
        <w:rPr>
          <w:sz w:val="20"/>
        </w:rPr>
        <w:t>ведения</w:t>
      </w:r>
      <w:r>
        <w:rPr>
          <w:spacing w:val="-1"/>
          <w:sz w:val="20"/>
        </w:rPr>
        <w:t xml:space="preserve"> </w:t>
      </w:r>
      <w:r>
        <w:rPr>
          <w:sz w:val="20"/>
        </w:rPr>
        <w:t>диалога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дискуссии;</w:t>
      </w:r>
    </w:p>
    <w:p w:rsidR="006B4007" w:rsidRDefault="002E6965">
      <w:pPr>
        <w:pStyle w:val="a4"/>
        <w:numPr>
          <w:ilvl w:val="0"/>
          <w:numId w:val="438"/>
        </w:numPr>
        <w:tabs>
          <w:tab w:val="left" w:pos="1389"/>
          <w:tab w:val="left" w:pos="1390"/>
        </w:tabs>
        <w:spacing w:before="8"/>
        <w:ind w:left="1389" w:hanging="683"/>
        <w:rPr>
          <w:sz w:val="20"/>
        </w:rPr>
      </w:pPr>
      <w:r>
        <w:rPr>
          <w:sz w:val="20"/>
        </w:rPr>
        <w:t>признавать</w:t>
      </w:r>
      <w:r>
        <w:rPr>
          <w:spacing w:val="-5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существования</w:t>
      </w:r>
      <w:r>
        <w:rPr>
          <w:spacing w:val="-5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6"/>
          <w:sz w:val="20"/>
        </w:rPr>
        <w:t xml:space="preserve"> </w:t>
      </w:r>
      <w:r>
        <w:rPr>
          <w:sz w:val="20"/>
        </w:rPr>
        <w:t>точек</w:t>
      </w:r>
      <w:r>
        <w:rPr>
          <w:spacing w:val="-5"/>
          <w:sz w:val="20"/>
        </w:rPr>
        <w:t xml:space="preserve"> </w:t>
      </w:r>
      <w:r>
        <w:rPr>
          <w:sz w:val="20"/>
        </w:rPr>
        <w:t>зрения;</w:t>
      </w:r>
    </w:p>
    <w:p w:rsidR="006B4007" w:rsidRDefault="002E6965">
      <w:pPr>
        <w:pStyle w:val="a4"/>
        <w:numPr>
          <w:ilvl w:val="0"/>
          <w:numId w:val="438"/>
        </w:numPr>
        <w:tabs>
          <w:tab w:val="left" w:pos="1389"/>
          <w:tab w:val="left" w:pos="1390"/>
        </w:tabs>
        <w:spacing w:before="8"/>
        <w:ind w:left="1389" w:hanging="683"/>
        <w:rPr>
          <w:sz w:val="20"/>
        </w:rPr>
      </w:pPr>
      <w:r>
        <w:rPr>
          <w:sz w:val="20"/>
        </w:rPr>
        <w:t>корректно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аргументированно</w:t>
      </w:r>
      <w:r>
        <w:rPr>
          <w:spacing w:val="-3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своё</w:t>
      </w:r>
      <w:r>
        <w:rPr>
          <w:spacing w:val="-4"/>
          <w:sz w:val="20"/>
        </w:rPr>
        <w:t xml:space="preserve"> </w:t>
      </w:r>
      <w:r>
        <w:rPr>
          <w:sz w:val="20"/>
        </w:rPr>
        <w:t>мнение;</w:t>
      </w:r>
    </w:p>
    <w:p w:rsidR="006B4007" w:rsidRDefault="002E6965">
      <w:pPr>
        <w:pStyle w:val="a4"/>
        <w:numPr>
          <w:ilvl w:val="0"/>
          <w:numId w:val="438"/>
        </w:numPr>
        <w:tabs>
          <w:tab w:val="left" w:pos="1389"/>
          <w:tab w:val="left" w:pos="1390"/>
        </w:tabs>
        <w:spacing w:before="5"/>
        <w:ind w:right="322" w:firstLine="566"/>
        <w:rPr>
          <w:sz w:val="20"/>
        </w:rPr>
      </w:pPr>
      <w:r>
        <w:rPr>
          <w:sz w:val="20"/>
        </w:rPr>
        <w:t>строить</w:t>
      </w:r>
      <w:r>
        <w:rPr>
          <w:spacing w:val="12"/>
          <w:sz w:val="20"/>
        </w:rPr>
        <w:t xml:space="preserve"> </w:t>
      </w:r>
      <w:r>
        <w:rPr>
          <w:sz w:val="20"/>
        </w:rPr>
        <w:t>речевое</w:t>
      </w:r>
      <w:r>
        <w:rPr>
          <w:spacing w:val="13"/>
          <w:sz w:val="20"/>
        </w:rPr>
        <w:t xml:space="preserve"> </w:t>
      </w:r>
      <w:r>
        <w:rPr>
          <w:sz w:val="20"/>
        </w:rPr>
        <w:t>высказывание</w:t>
      </w:r>
      <w:r>
        <w:rPr>
          <w:spacing w:val="15"/>
          <w:sz w:val="20"/>
        </w:rPr>
        <w:t xml:space="preserve"> </w:t>
      </w:r>
      <w:r>
        <w:rPr>
          <w:sz w:val="20"/>
        </w:rPr>
        <w:t>в</w:t>
      </w:r>
      <w:r>
        <w:rPr>
          <w:spacing w:val="12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1"/>
          <w:sz w:val="20"/>
        </w:rPr>
        <w:t xml:space="preserve"> </w:t>
      </w:r>
      <w:r>
        <w:rPr>
          <w:sz w:val="20"/>
        </w:rPr>
        <w:t>с</w:t>
      </w:r>
      <w:r>
        <w:rPr>
          <w:spacing w:val="15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-47"/>
          <w:sz w:val="20"/>
        </w:rPr>
        <w:t xml:space="preserve"> </w:t>
      </w:r>
      <w:r>
        <w:rPr>
          <w:sz w:val="20"/>
        </w:rPr>
        <w:t>задачей;</w:t>
      </w:r>
    </w:p>
    <w:p w:rsidR="006B4007" w:rsidRDefault="002E6965">
      <w:pPr>
        <w:pStyle w:val="a4"/>
        <w:numPr>
          <w:ilvl w:val="0"/>
          <w:numId w:val="438"/>
        </w:numPr>
        <w:tabs>
          <w:tab w:val="left" w:pos="1389"/>
          <w:tab w:val="left" w:pos="1390"/>
          <w:tab w:val="left" w:pos="2478"/>
          <w:tab w:val="left" w:pos="3354"/>
          <w:tab w:val="left" w:pos="3728"/>
          <w:tab w:val="left" w:pos="5042"/>
          <w:tab w:val="left" w:pos="5894"/>
        </w:tabs>
        <w:spacing w:before="8"/>
        <w:ind w:right="324" w:firstLine="566"/>
        <w:rPr>
          <w:sz w:val="20"/>
        </w:rPr>
      </w:pPr>
      <w:r>
        <w:rPr>
          <w:sz w:val="20"/>
        </w:rPr>
        <w:t>создавать</w:t>
      </w:r>
      <w:r>
        <w:rPr>
          <w:sz w:val="20"/>
        </w:rPr>
        <w:tab/>
        <w:t>устные</w:t>
      </w:r>
      <w:r>
        <w:rPr>
          <w:sz w:val="20"/>
        </w:rPr>
        <w:tab/>
        <w:t>и</w:t>
      </w:r>
      <w:r>
        <w:rPr>
          <w:sz w:val="20"/>
        </w:rPr>
        <w:tab/>
        <w:t>письменные</w:t>
      </w:r>
      <w:r>
        <w:rPr>
          <w:sz w:val="20"/>
        </w:rPr>
        <w:tab/>
        <w:t>тексты</w:t>
      </w:r>
      <w:r>
        <w:rPr>
          <w:sz w:val="20"/>
        </w:rPr>
        <w:tab/>
        <w:t>(описание,</w:t>
      </w:r>
      <w:r>
        <w:rPr>
          <w:spacing w:val="-47"/>
          <w:sz w:val="20"/>
        </w:rPr>
        <w:t xml:space="preserve"> </w:t>
      </w:r>
      <w:r>
        <w:rPr>
          <w:sz w:val="20"/>
        </w:rPr>
        <w:t>рассуждение,</w:t>
      </w:r>
      <w:r>
        <w:rPr>
          <w:spacing w:val="2"/>
          <w:sz w:val="20"/>
        </w:rPr>
        <w:t xml:space="preserve"> </w:t>
      </w:r>
      <w:r>
        <w:rPr>
          <w:sz w:val="20"/>
        </w:rPr>
        <w:t>повествование);</w:t>
      </w:r>
    </w:p>
    <w:p w:rsidR="006B4007" w:rsidRDefault="002E6965">
      <w:pPr>
        <w:pStyle w:val="a4"/>
        <w:numPr>
          <w:ilvl w:val="0"/>
          <w:numId w:val="438"/>
        </w:numPr>
        <w:tabs>
          <w:tab w:val="left" w:pos="1389"/>
          <w:tab w:val="left" w:pos="1390"/>
        </w:tabs>
        <w:spacing w:before="6"/>
        <w:ind w:left="1389" w:hanging="683"/>
        <w:rPr>
          <w:sz w:val="20"/>
        </w:rPr>
      </w:pPr>
      <w:r>
        <w:rPr>
          <w:sz w:val="20"/>
        </w:rPr>
        <w:t>готовить</w:t>
      </w:r>
      <w:r>
        <w:rPr>
          <w:spacing w:val="-5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4"/>
          <w:sz w:val="20"/>
        </w:rPr>
        <w:t xml:space="preserve"> </w:t>
      </w:r>
      <w:r>
        <w:rPr>
          <w:sz w:val="20"/>
        </w:rPr>
        <w:t>публичные</w:t>
      </w:r>
      <w:r>
        <w:rPr>
          <w:spacing w:val="-6"/>
          <w:sz w:val="20"/>
        </w:rPr>
        <w:t xml:space="preserve"> </w:t>
      </w:r>
      <w:r>
        <w:rPr>
          <w:sz w:val="20"/>
        </w:rPr>
        <w:t>выступления;</w:t>
      </w:r>
    </w:p>
    <w:p w:rsidR="006B4007" w:rsidRDefault="002E6965">
      <w:pPr>
        <w:pStyle w:val="a4"/>
        <w:numPr>
          <w:ilvl w:val="0"/>
          <w:numId w:val="438"/>
        </w:numPr>
        <w:tabs>
          <w:tab w:val="left" w:pos="1389"/>
          <w:tab w:val="left" w:pos="1390"/>
        </w:tabs>
        <w:spacing w:before="8"/>
        <w:ind w:right="317" w:firstLine="566"/>
        <w:rPr>
          <w:sz w:val="20"/>
        </w:rPr>
      </w:pPr>
      <w:r>
        <w:rPr>
          <w:w w:val="95"/>
          <w:sz w:val="20"/>
        </w:rPr>
        <w:t>подбирать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иллюстративный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>материал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>(рисунки,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>фото,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>плакаты)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к</w:t>
      </w:r>
      <w:r>
        <w:rPr>
          <w:spacing w:val="6"/>
          <w:sz w:val="20"/>
        </w:rPr>
        <w:t xml:space="preserve"> </w:t>
      </w:r>
      <w:r>
        <w:rPr>
          <w:sz w:val="20"/>
        </w:rPr>
        <w:t>тексту</w:t>
      </w:r>
      <w:r>
        <w:rPr>
          <w:spacing w:val="6"/>
          <w:sz w:val="20"/>
        </w:rPr>
        <w:t xml:space="preserve"> </w:t>
      </w:r>
      <w:r>
        <w:rPr>
          <w:sz w:val="20"/>
        </w:rPr>
        <w:t>выступления;</w:t>
      </w:r>
    </w:p>
    <w:p w:rsidR="006B4007" w:rsidRDefault="002E6965">
      <w:pPr>
        <w:pStyle w:val="a3"/>
        <w:spacing w:before="6"/>
        <w:ind w:left="707" w:firstLine="0"/>
        <w:jc w:val="left"/>
      </w:pPr>
      <w:r>
        <w:rPr>
          <w:w w:val="95"/>
        </w:rPr>
        <w:t>совместная</w:t>
      </w:r>
      <w:r>
        <w:rPr>
          <w:spacing w:val="22"/>
          <w:w w:val="95"/>
        </w:rPr>
        <w:t xml:space="preserve"> </w:t>
      </w:r>
      <w:r>
        <w:rPr>
          <w:w w:val="95"/>
        </w:rPr>
        <w:t>деятельность:</w:t>
      </w:r>
    </w:p>
    <w:p w:rsidR="006B4007" w:rsidRDefault="002E6965">
      <w:pPr>
        <w:pStyle w:val="a4"/>
        <w:numPr>
          <w:ilvl w:val="0"/>
          <w:numId w:val="437"/>
        </w:numPr>
        <w:tabs>
          <w:tab w:val="left" w:pos="1390"/>
        </w:tabs>
        <w:spacing w:before="5"/>
        <w:ind w:right="320" w:firstLine="566"/>
        <w:rPr>
          <w:sz w:val="20"/>
        </w:rPr>
      </w:pPr>
      <w:r>
        <w:rPr>
          <w:sz w:val="20"/>
        </w:rPr>
        <w:t>формулировать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краткосрочные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долгосрочные</w:t>
      </w:r>
      <w:r>
        <w:rPr>
          <w:spacing w:val="1"/>
          <w:sz w:val="20"/>
        </w:rPr>
        <w:t xml:space="preserve"> </w:t>
      </w:r>
      <w:r>
        <w:rPr>
          <w:sz w:val="20"/>
        </w:rPr>
        <w:t>цели</w:t>
      </w:r>
      <w:r>
        <w:rPr>
          <w:spacing w:val="1"/>
          <w:sz w:val="20"/>
        </w:rPr>
        <w:t xml:space="preserve"> </w:t>
      </w:r>
      <w:r>
        <w:rPr>
          <w:sz w:val="20"/>
        </w:rPr>
        <w:t>(индивидуальные с учётом участия в коллективных задачах) в стандартной</w:t>
      </w:r>
      <w:r>
        <w:rPr>
          <w:spacing w:val="1"/>
          <w:sz w:val="20"/>
        </w:rPr>
        <w:t xml:space="preserve"> </w:t>
      </w:r>
      <w:r>
        <w:rPr>
          <w:sz w:val="20"/>
        </w:rPr>
        <w:t>(типовой)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формата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промежуточных</w:t>
      </w:r>
      <w:r>
        <w:rPr>
          <w:spacing w:val="-1"/>
          <w:sz w:val="20"/>
        </w:rPr>
        <w:t xml:space="preserve"> </w:t>
      </w:r>
      <w:r>
        <w:rPr>
          <w:sz w:val="20"/>
        </w:rPr>
        <w:t>шагов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сроков;</w:t>
      </w:r>
    </w:p>
    <w:p w:rsidR="006B4007" w:rsidRDefault="002E6965">
      <w:pPr>
        <w:pStyle w:val="a4"/>
        <w:numPr>
          <w:ilvl w:val="0"/>
          <w:numId w:val="437"/>
        </w:numPr>
        <w:tabs>
          <w:tab w:val="left" w:pos="1390"/>
        </w:tabs>
        <w:spacing w:before="6"/>
        <w:ind w:right="317" w:firstLine="566"/>
        <w:rPr>
          <w:sz w:val="20"/>
        </w:rPr>
      </w:pPr>
      <w:r>
        <w:rPr>
          <w:sz w:val="20"/>
        </w:rPr>
        <w:t>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цель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51"/>
          <w:sz w:val="20"/>
        </w:rPr>
        <w:t xml:space="preserve"> </w:t>
      </w:r>
      <w:r>
        <w:rPr>
          <w:sz w:val="20"/>
        </w:rPr>
        <w:t>коллективно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строить</w:t>
      </w:r>
      <w:r>
        <w:rPr>
          <w:spacing w:val="6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5"/>
          <w:sz w:val="20"/>
        </w:rPr>
        <w:t xml:space="preserve"> </w:t>
      </w:r>
      <w:r>
        <w:rPr>
          <w:sz w:val="20"/>
        </w:rPr>
        <w:t>по</w:t>
      </w:r>
      <w:r>
        <w:rPr>
          <w:spacing w:val="7"/>
          <w:sz w:val="20"/>
        </w:rPr>
        <w:t xml:space="preserve"> </w:t>
      </w:r>
      <w:r>
        <w:rPr>
          <w:sz w:val="20"/>
        </w:rPr>
        <w:t>её</w:t>
      </w:r>
      <w:r>
        <w:rPr>
          <w:spacing w:val="6"/>
          <w:sz w:val="20"/>
        </w:rPr>
        <w:t xml:space="preserve"> </w:t>
      </w:r>
      <w:r>
        <w:rPr>
          <w:sz w:val="20"/>
        </w:rPr>
        <w:t>достижению:</w:t>
      </w:r>
      <w:r>
        <w:rPr>
          <w:spacing w:val="5"/>
          <w:sz w:val="20"/>
        </w:rPr>
        <w:t xml:space="preserve"> </w:t>
      </w:r>
      <w:r>
        <w:rPr>
          <w:sz w:val="20"/>
        </w:rPr>
        <w:t>распределять</w:t>
      </w:r>
      <w:r>
        <w:rPr>
          <w:spacing w:val="6"/>
          <w:sz w:val="20"/>
        </w:rPr>
        <w:t xml:space="preserve"> </w:t>
      </w:r>
      <w:r>
        <w:rPr>
          <w:sz w:val="20"/>
        </w:rPr>
        <w:t>роли,</w:t>
      </w:r>
      <w:r>
        <w:rPr>
          <w:spacing w:val="12"/>
          <w:sz w:val="20"/>
        </w:rPr>
        <w:t xml:space="preserve"> </w:t>
      </w:r>
      <w:r>
        <w:rPr>
          <w:sz w:val="20"/>
        </w:rPr>
        <w:t>договариваться,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260" w:bottom="960" w:left="440" w:header="0" w:footer="690" w:gutter="0"/>
          <w:cols w:space="720"/>
        </w:sectPr>
      </w:pPr>
    </w:p>
    <w:p w:rsidR="006B4007" w:rsidRDefault="002E6965">
      <w:pPr>
        <w:pStyle w:val="a3"/>
        <w:spacing w:before="73"/>
        <w:ind w:firstLine="0"/>
        <w:jc w:val="left"/>
      </w:pPr>
      <w:r>
        <w:lastRenderedPageBreak/>
        <w:t>обсуждать</w:t>
      </w:r>
      <w:r>
        <w:rPr>
          <w:spacing w:val="-1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результат</w:t>
      </w:r>
      <w:r>
        <w:rPr>
          <w:spacing w:val="-4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работы;</w:t>
      </w:r>
    </w:p>
    <w:p w:rsidR="006B4007" w:rsidRDefault="002E6965">
      <w:pPr>
        <w:pStyle w:val="a4"/>
        <w:numPr>
          <w:ilvl w:val="0"/>
          <w:numId w:val="437"/>
        </w:numPr>
        <w:tabs>
          <w:tab w:val="left" w:pos="1389"/>
          <w:tab w:val="left" w:pos="1390"/>
        </w:tabs>
        <w:spacing w:before="8"/>
        <w:ind w:right="320" w:firstLine="566"/>
        <w:rPr>
          <w:sz w:val="20"/>
        </w:rPr>
      </w:pPr>
      <w:r>
        <w:rPr>
          <w:sz w:val="20"/>
        </w:rPr>
        <w:t>проявлять</w:t>
      </w:r>
      <w:r>
        <w:rPr>
          <w:spacing w:val="26"/>
          <w:sz w:val="20"/>
        </w:rPr>
        <w:t xml:space="preserve"> </w:t>
      </w:r>
      <w:r>
        <w:rPr>
          <w:sz w:val="20"/>
        </w:rPr>
        <w:t>готовность</w:t>
      </w:r>
      <w:r>
        <w:rPr>
          <w:spacing w:val="26"/>
          <w:sz w:val="20"/>
        </w:rPr>
        <w:t xml:space="preserve"> </w:t>
      </w:r>
      <w:r>
        <w:rPr>
          <w:sz w:val="20"/>
        </w:rPr>
        <w:t>руководить,</w:t>
      </w:r>
      <w:r>
        <w:rPr>
          <w:spacing w:val="27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26"/>
          <w:sz w:val="20"/>
        </w:rPr>
        <w:t xml:space="preserve"> </w:t>
      </w:r>
      <w:r>
        <w:rPr>
          <w:sz w:val="20"/>
        </w:rPr>
        <w:t>поручения,</w:t>
      </w:r>
      <w:r>
        <w:rPr>
          <w:spacing w:val="-47"/>
          <w:sz w:val="20"/>
        </w:rPr>
        <w:t xml:space="preserve"> </w:t>
      </w:r>
      <w:r>
        <w:rPr>
          <w:sz w:val="20"/>
        </w:rPr>
        <w:t>подчиняться;</w:t>
      </w:r>
    </w:p>
    <w:p w:rsidR="006B4007" w:rsidRDefault="002E6965">
      <w:pPr>
        <w:pStyle w:val="a4"/>
        <w:numPr>
          <w:ilvl w:val="0"/>
          <w:numId w:val="437"/>
        </w:numPr>
        <w:tabs>
          <w:tab w:val="left" w:pos="1389"/>
          <w:tab w:val="left" w:pos="1390"/>
        </w:tabs>
        <w:spacing w:before="8"/>
        <w:ind w:left="1389" w:hanging="683"/>
        <w:rPr>
          <w:sz w:val="20"/>
        </w:rPr>
      </w:pPr>
      <w:r>
        <w:rPr>
          <w:sz w:val="20"/>
        </w:rPr>
        <w:t>ответственно</w:t>
      </w:r>
      <w:r>
        <w:rPr>
          <w:spacing w:val="-3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свою</w:t>
      </w:r>
      <w:r>
        <w:rPr>
          <w:spacing w:val="-3"/>
          <w:sz w:val="20"/>
        </w:rPr>
        <w:t xml:space="preserve"> </w:t>
      </w:r>
      <w:r>
        <w:rPr>
          <w:sz w:val="20"/>
        </w:rPr>
        <w:t>часть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работы;</w:t>
      </w:r>
    </w:p>
    <w:p w:rsidR="006B4007" w:rsidRDefault="002E6965">
      <w:pPr>
        <w:pStyle w:val="a4"/>
        <w:numPr>
          <w:ilvl w:val="0"/>
          <w:numId w:val="437"/>
        </w:numPr>
        <w:tabs>
          <w:tab w:val="left" w:pos="1389"/>
          <w:tab w:val="left" w:pos="1390"/>
        </w:tabs>
        <w:spacing w:before="5"/>
        <w:ind w:left="1389" w:hanging="683"/>
        <w:rPr>
          <w:sz w:val="20"/>
        </w:rPr>
      </w:pPr>
      <w:r>
        <w:rPr>
          <w:sz w:val="20"/>
        </w:rPr>
        <w:t>оценивать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свой</w:t>
      </w:r>
      <w:r>
        <w:rPr>
          <w:spacing w:val="-3"/>
          <w:sz w:val="20"/>
        </w:rPr>
        <w:t xml:space="preserve"> </w:t>
      </w:r>
      <w:r>
        <w:rPr>
          <w:sz w:val="20"/>
        </w:rPr>
        <w:t>вклад в</w:t>
      </w:r>
      <w:r>
        <w:rPr>
          <w:spacing w:val="-3"/>
          <w:sz w:val="20"/>
        </w:rPr>
        <w:t xml:space="preserve"> </w:t>
      </w:r>
      <w:r>
        <w:rPr>
          <w:sz w:val="20"/>
        </w:rPr>
        <w:t>общий</w:t>
      </w:r>
      <w:r>
        <w:rPr>
          <w:spacing w:val="-3"/>
          <w:sz w:val="20"/>
        </w:rPr>
        <w:t xml:space="preserve"> </w:t>
      </w:r>
      <w:r>
        <w:rPr>
          <w:sz w:val="20"/>
        </w:rPr>
        <w:t>результат;</w:t>
      </w:r>
    </w:p>
    <w:p w:rsidR="006B4007" w:rsidRDefault="002E6965">
      <w:pPr>
        <w:pStyle w:val="a4"/>
        <w:numPr>
          <w:ilvl w:val="0"/>
          <w:numId w:val="437"/>
        </w:numPr>
        <w:tabs>
          <w:tab w:val="left" w:pos="1389"/>
          <w:tab w:val="left" w:pos="1390"/>
          <w:tab w:val="left" w:pos="2505"/>
          <w:tab w:val="left" w:pos="3658"/>
          <w:tab w:val="left" w:pos="4722"/>
          <w:tab w:val="left" w:pos="5554"/>
          <w:tab w:val="left" w:pos="5839"/>
          <w:tab w:val="left" w:pos="6623"/>
        </w:tabs>
        <w:spacing w:before="8"/>
        <w:ind w:right="321" w:firstLine="566"/>
        <w:rPr>
          <w:sz w:val="20"/>
        </w:rPr>
      </w:pPr>
      <w:r>
        <w:rPr>
          <w:sz w:val="20"/>
        </w:rPr>
        <w:t>выполнять</w:t>
      </w:r>
      <w:r>
        <w:rPr>
          <w:sz w:val="20"/>
        </w:rPr>
        <w:tab/>
        <w:t>совместные</w:t>
      </w:r>
      <w:r>
        <w:rPr>
          <w:sz w:val="20"/>
        </w:rPr>
        <w:tab/>
        <w:t>проектные</w:t>
      </w:r>
      <w:r>
        <w:rPr>
          <w:sz w:val="20"/>
        </w:rPr>
        <w:tab/>
        <w:t>задания</w:t>
      </w:r>
      <w:r>
        <w:rPr>
          <w:sz w:val="20"/>
        </w:rPr>
        <w:tab/>
        <w:t>с</w:t>
      </w:r>
      <w:r>
        <w:rPr>
          <w:sz w:val="20"/>
        </w:rPr>
        <w:tab/>
        <w:t>опорой</w:t>
      </w:r>
      <w:r>
        <w:rPr>
          <w:sz w:val="20"/>
        </w:rPr>
        <w:tab/>
      </w:r>
      <w:r>
        <w:rPr>
          <w:spacing w:val="-5"/>
          <w:sz w:val="20"/>
        </w:rPr>
        <w:t>на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предложенные</w:t>
      </w:r>
      <w:r>
        <w:rPr>
          <w:spacing w:val="7"/>
          <w:sz w:val="20"/>
        </w:rPr>
        <w:t xml:space="preserve"> </w:t>
      </w:r>
      <w:r>
        <w:rPr>
          <w:sz w:val="20"/>
        </w:rPr>
        <w:t>образцы.</w:t>
      </w:r>
    </w:p>
    <w:p w:rsidR="006B4007" w:rsidRDefault="002E6965">
      <w:pPr>
        <w:pStyle w:val="a3"/>
        <w:spacing w:before="3"/>
        <w:ind w:right="318"/>
      </w:pPr>
      <w:r>
        <w:t>Овладение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согласно ФГОС НОО предполагает формирование и оценку у обучающихся</w:t>
      </w:r>
      <w:r>
        <w:rPr>
          <w:spacing w:val="1"/>
        </w:rPr>
        <w:t xml:space="preserve"> </w:t>
      </w:r>
      <w:r>
        <w:t>следующих</w:t>
      </w:r>
      <w:r>
        <w:rPr>
          <w:spacing w:val="8"/>
        </w:rPr>
        <w:t xml:space="preserve"> </w:t>
      </w:r>
      <w:r>
        <w:t>групп</w:t>
      </w:r>
      <w:r>
        <w:rPr>
          <w:spacing w:val="9"/>
        </w:rPr>
        <w:t xml:space="preserve"> </w:t>
      </w:r>
      <w:r>
        <w:t>умений:</w:t>
      </w:r>
    </w:p>
    <w:p w:rsidR="006B4007" w:rsidRDefault="002E6965">
      <w:pPr>
        <w:pStyle w:val="a3"/>
        <w:spacing w:before="4"/>
        <w:ind w:left="707" w:firstLine="0"/>
        <w:jc w:val="left"/>
      </w:pPr>
      <w:r>
        <w:t>самоорганизация:</w:t>
      </w:r>
    </w:p>
    <w:p w:rsidR="006B4007" w:rsidRDefault="002E6965">
      <w:pPr>
        <w:pStyle w:val="a4"/>
        <w:numPr>
          <w:ilvl w:val="0"/>
          <w:numId w:val="436"/>
        </w:numPr>
        <w:tabs>
          <w:tab w:val="left" w:pos="1389"/>
          <w:tab w:val="left" w:pos="1390"/>
        </w:tabs>
        <w:spacing w:before="5"/>
        <w:ind w:right="321" w:firstLine="566"/>
        <w:rPr>
          <w:sz w:val="20"/>
        </w:rPr>
      </w:pPr>
      <w:r>
        <w:rPr>
          <w:sz w:val="20"/>
        </w:rPr>
        <w:t>планировать</w:t>
      </w:r>
      <w:r>
        <w:rPr>
          <w:spacing w:val="16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5"/>
          <w:sz w:val="20"/>
        </w:rPr>
        <w:t xml:space="preserve"> </w:t>
      </w:r>
      <w:r>
        <w:rPr>
          <w:sz w:val="20"/>
        </w:rPr>
        <w:t>по</w:t>
      </w:r>
      <w:r>
        <w:rPr>
          <w:spacing w:val="21"/>
          <w:sz w:val="20"/>
        </w:rPr>
        <w:t xml:space="preserve"> </w:t>
      </w:r>
      <w:r>
        <w:rPr>
          <w:sz w:val="20"/>
        </w:rPr>
        <w:t>решению</w:t>
      </w:r>
      <w:r>
        <w:rPr>
          <w:spacing w:val="18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5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15"/>
          <w:sz w:val="20"/>
        </w:rPr>
        <w:t xml:space="preserve"> </w:t>
      </w:r>
      <w:r>
        <w:rPr>
          <w:sz w:val="20"/>
        </w:rPr>
        <w:t>для</w:t>
      </w:r>
      <w:r>
        <w:rPr>
          <w:spacing w:val="-47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результата;</w:t>
      </w:r>
    </w:p>
    <w:p w:rsidR="006B4007" w:rsidRDefault="002E6965">
      <w:pPr>
        <w:pStyle w:val="a4"/>
        <w:numPr>
          <w:ilvl w:val="0"/>
          <w:numId w:val="436"/>
        </w:numPr>
        <w:tabs>
          <w:tab w:val="left" w:pos="1389"/>
          <w:tab w:val="left" w:pos="1390"/>
        </w:tabs>
        <w:spacing w:before="8" w:line="247" w:lineRule="auto"/>
        <w:ind w:left="707" w:right="1060" w:firstLine="0"/>
        <w:rPr>
          <w:sz w:val="20"/>
        </w:rPr>
      </w:pPr>
      <w:r>
        <w:rPr>
          <w:w w:val="95"/>
          <w:sz w:val="20"/>
        </w:rPr>
        <w:t>выстраивать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последовательность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выбранных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действий;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самоконтроль:</w:t>
      </w:r>
    </w:p>
    <w:p w:rsidR="006B4007" w:rsidRDefault="002E6965">
      <w:pPr>
        <w:pStyle w:val="a4"/>
        <w:numPr>
          <w:ilvl w:val="0"/>
          <w:numId w:val="435"/>
        </w:numPr>
        <w:tabs>
          <w:tab w:val="left" w:pos="1390"/>
        </w:tabs>
        <w:ind w:right="317" w:firstLine="566"/>
        <w:rPr>
          <w:sz w:val="20"/>
        </w:rPr>
      </w:pPr>
      <w:r>
        <w:rPr>
          <w:sz w:val="20"/>
        </w:rPr>
        <w:t>устанавливать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причины</w:t>
      </w:r>
      <w:r>
        <w:rPr>
          <w:spacing w:val="1"/>
          <w:sz w:val="20"/>
        </w:rPr>
        <w:t xml:space="preserve"> </w:t>
      </w:r>
      <w:r>
        <w:rPr>
          <w:sz w:val="20"/>
        </w:rPr>
        <w:t>успеха/неудач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5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47"/>
          <w:sz w:val="20"/>
        </w:rPr>
        <w:t xml:space="preserve"> </w:t>
      </w:r>
      <w:r>
        <w:rPr>
          <w:sz w:val="20"/>
        </w:rPr>
        <w:t>деятельности;</w:t>
      </w:r>
    </w:p>
    <w:p w:rsidR="006B4007" w:rsidRDefault="002E6965">
      <w:pPr>
        <w:pStyle w:val="a4"/>
        <w:numPr>
          <w:ilvl w:val="0"/>
          <w:numId w:val="435"/>
        </w:numPr>
        <w:tabs>
          <w:tab w:val="left" w:pos="1390"/>
        </w:tabs>
        <w:spacing w:before="5"/>
        <w:ind w:right="325" w:firstLine="566"/>
        <w:rPr>
          <w:sz w:val="20"/>
        </w:rPr>
      </w:pPr>
      <w:r>
        <w:rPr>
          <w:sz w:val="20"/>
        </w:rPr>
        <w:t>корректировать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преодоления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ошибок.</w:t>
      </w:r>
    </w:p>
    <w:p w:rsidR="006B4007" w:rsidRDefault="002E6965">
      <w:pPr>
        <w:pStyle w:val="a3"/>
        <w:spacing w:before="4"/>
        <w:ind w:right="313"/>
      </w:pPr>
      <w:r>
        <w:t>Оценка достижения метапредметных результатов осуществляется как</w:t>
      </w:r>
      <w:r>
        <w:rPr>
          <w:spacing w:val="1"/>
        </w:rPr>
        <w:t xml:space="preserve"> </w:t>
      </w:r>
      <w:r>
        <w:t>педагогическим работником</w:t>
      </w:r>
      <w:r>
        <w:rPr>
          <w:spacing w:val="1"/>
        </w:rPr>
        <w:t xml:space="preserve"> </w:t>
      </w:r>
      <w:r>
        <w:t>в ходе</w:t>
      </w:r>
      <w:r>
        <w:rPr>
          <w:spacing w:val="1"/>
        </w:rPr>
        <w:t xml:space="preserve"> </w:t>
      </w:r>
      <w:r>
        <w:t>текущей и промежуточной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предмету, так и администрацией в ходе внутришкольного мониторинга. В</w:t>
      </w:r>
      <w:r>
        <w:rPr>
          <w:spacing w:val="1"/>
        </w:rPr>
        <w:t xml:space="preserve"> </w:t>
      </w:r>
      <w:r>
        <w:t>текущем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отслеживается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учебные задачи,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познавательными,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rPr>
          <w:w w:val="95"/>
        </w:rPr>
        <w:t>действиями,</w:t>
      </w:r>
      <w:r>
        <w:rPr>
          <w:spacing w:val="-9"/>
          <w:w w:val="95"/>
        </w:rPr>
        <w:t xml:space="preserve"> </w:t>
      </w:r>
      <w:r>
        <w:rPr>
          <w:w w:val="95"/>
        </w:rPr>
        <w:t>реализуемыми</w:t>
      </w:r>
      <w:r>
        <w:rPr>
          <w:spacing w:val="-7"/>
          <w:w w:val="95"/>
        </w:rPr>
        <w:t xml:space="preserve"> </w:t>
      </w: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w w:val="95"/>
        </w:rPr>
        <w:t>предметном</w:t>
      </w:r>
      <w:r>
        <w:rPr>
          <w:spacing w:val="30"/>
          <w:w w:val="95"/>
        </w:rPr>
        <w:t xml:space="preserve"> </w:t>
      </w:r>
      <w:r>
        <w:rPr>
          <w:w w:val="95"/>
        </w:rPr>
        <w:t>преподавании</w:t>
      </w:r>
      <w:r>
        <w:rPr>
          <w:w w:val="95"/>
          <w:vertAlign w:val="superscript"/>
        </w:rPr>
        <w:t>1</w:t>
      </w:r>
      <w:r>
        <w:rPr>
          <w:w w:val="95"/>
        </w:rPr>
        <w:t>.</w:t>
      </w:r>
    </w:p>
    <w:p w:rsidR="006B4007" w:rsidRDefault="002E6965">
      <w:pPr>
        <w:pStyle w:val="a3"/>
        <w:spacing w:before="5"/>
        <w:ind w:right="318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Содежание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педагогического совета. Инструментарий строится на межпредметной основе</w:t>
      </w:r>
      <w:r>
        <w:rPr>
          <w:spacing w:val="-47"/>
        </w:rPr>
        <w:t xml:space="preserve"> </w:t>
      </w:r>
      <w:r>
        <w:t>и 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диагностические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50"/>
        </w:rPr>
        <w:t xml:space="preserve"> </w:t>
      </w:r>
      <w:r>
        <w:t>читательской и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(цифровой)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познавательных</w:t>
      </w:r>
      <w:r>
        <w:rPr>
          <w:spacing w:val="5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6B4007" w:rsidRDefault="002E6965">
      <w:pPr>
        <w:pStyle w:val="Heading4"/>
        <w:spacing w:before="3"/>
      </w:pPr>
      <w:r>
        <w:t>Особенности</w:t>
      </w:r>
      <w:r>
        <w:rPr>
          <w:spacing w:val="-7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результатов</w:t>
      </w:r>
    </w:p>
    <w:p w:rsidR="006B4007" w:rsidRDefault="002E6965">
      <w:pPr>
        <w:pStyle w:val="a3"/>
        <w:spacing w:before="5"/>
        <w:ind w:right="318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-47"/>
        </w:rPr>
        <w:t xml:space="preserve"> </w:t>
      </w:r>
      <w:r>
        <w:t>предметам.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положения ФГОС НОО, представленные в разделах I «Общие положения» и</w:t>
      </w:r>
      <w:r>
        <w:rPr>
          <w:spacing w:val="1"/>
        </w:rPr>
        <w:t xml:space="preserve"> </w:t>
      </w:r>
      <w:r>
        <w:t>IV</w:t>
      </w:r>
      <w:r>
        <w:rPr>
          <w:spacing w:val="1"/>
        </w:rPr>
        <w:t xml:space="preserve"> </w:t>
      </w:r>
      <w:r>
        <w:t>«Требования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rPr>
          <w:w w:val="95"/>
        </w:rPr>
        <w:t>образования».</w:t>
      </w:r>
      <w:r>
        <w:rPr>
          <w:spacing w:val="1"/>
          <w:w w:val="95"/>
        </w:rPr>
        <w:t xml:space="preserve"> </w:t>
      </w:r>
      <w:r>
        <w:rPr>
          <w:w w:val="95"/>
        </w:rPr>
        <w:t>Формирование предметных результатов</w:t>
      </w:r>
      <w:r>
        <w:rPr>
          <w:spacing w:val="1"/>
          <w:w w:val="95"/>
        </w:rPr>
        <w:t xml:space="preserve"> </w:t>
      </w:r>
      <w:r>
        <w:rPr>
          <w:w w:val="95"/>
        </w:rPr>
        <w:t>обеспечивается</w:t>
      </w:r>
      <w:r>
        <w:rPr>
          <w:spacing w:val="1"/>
          <w:w w:val="95"/>
        </w:rPr>
        <w:t xml:space="preserve"> </w:t>
      </w:r>
      <w:r>
        <w:rPr>
          <w:w w:val="95"/>
        </w:rPr>
        <w:t>каждой</w:t>
      </w:r>
      <w:r>
        <w:rPr>
          <w:spacing w:val="1"/>
          <w:w w:val="95"/>
        </w:rPr>
        <w:t xml:space="preserve"> </w:t>
      </w:r>
      <w:r>
        <w:t>учебной</w:t>
      </w:r>
      <w:r>
        <w:rPr>
          <w:spacing w:val="5"/>
        </w:rPr>
        <w:t xml:space="preserve"> </w:t>
      </w:r>
      <w:r>
        <w:t>дисциплиной.</w:t>
      </w:r>
    </w:p>
    <w:p w:rsidR="006B4007" w:rsidRDefault="006B4007">
      <w:pPr>
        <w:pStyle w:val="a3"/>
        <w:spacing w:before="5"/>
        <w:ind w:left="0" w:firstLine="0"/>
        <w:jc w:val="left"/>
        <w:rPr>
          <w:sz w:val="25"/>
        </w:rPr>
      </w:pPr>
    </w:p>
    <w:p w:rsidR="006B4007" w:rsidRDefault="002E6965">
      <w:pPr>
        <w:spacing w:before="1" w:line="242" w:lineRule="auto"/>
        <w:ind w:left="140" w:right="611"/>
        <w:jc w:val="both"/>
        <w:rPr>
          <w:sz w:val="18"/>
        </w:rPr>
      </w:pPr>
      <w:r>
        <w:rPr>
          <w:rFonts w:ascii="Cambria" w:hAnsi="Cambria"/>
          <w:position w:val="5"/>
          <w:sz w:val="13"/>
        </w:rPr>
        <w:t>1</w:t>
      </w:r>
      <w:r>
        <w:rPr>
          <w:rFonts w:ascii="Cambria" w:hAnsi="Cambria"/>
          <w:spacing w:val="1"/>
          <w:position w:val="5"/>
          <w:sz w:val="13"/>
        </w:rPr>
        <w:t xml:space="preserve"> </w:t>
      </w:r>
      <w:r>
        <w:rPr>
          <w:sz w:val="18"/>
        </w:rPr>
        <w:t>Описание системы универсальных действий для каждого предмета приводится в</w:t>
      </w:r>
      <w:r>
        <w:rPr>
          <w:spacing w:val="-42"/>
          <w:sz w:val="18"/>
        </w:rPr>
        <w:t xml:space="preserve"> </w:t>
      </w:r>
      <w:r>
        <w:rPr>
          <w:sz w:val="18"/>
        </w:rPr>
        <w:t>разделе «Программа формирования универсальных учебных действий» настоящей</w:t>
      </w:r>
      <w:r>
        <w:rPr>
          <w:spacing w:val="-42"/>
          <w:sz w:val="18"/>
        </w:rPr>
        <w:t xml:space="preserve"> </w:t>
      </w:r>
      <w:r>
        <w:rPr>
          <w:sz w:val="18"/>
        </w:rPr>
        <w:t>Примерной</w:t>
      </w:r>
      <w:r>
        <w:rPr>
          <w:spacing w:val="-2"/>
          <w:sz w:val="18"/>
        </w:rPr>
        <w:t xml:space="preserve"> </w:t>
      </w:r>
      <w:r>
        <w:rPr>
          <w:sz w:val="18"/>
        </w:rPr>
        <w:t>основной</w:t>
      </w:r>
      <w:r>
        <w:rPr>
          <w:spacing w:val="-3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1"/>
          <w:sz w:val="18"/>
        </w:rPr>
        <w:t xml:space="preserve"> </w:t>
      </w:r>
      <w:r>
        <w:rPr>
          <w:sz w:val="18"/>
        </w:rPr>
        <w:t>программы.</w:t>
      </w:r>
    </w:p>
    <w:p w:rsidR="006B4007" w:rsidRDefault="006B4007">
      <w:pPr>
        <w:spacing w:line="242" w:lineRule="auto"/>
        <w:jc w:val="both"/>
        <w:rPr>
          <w:sz w:val="18"/>
        </w:rPr>
        <w:sectPr w:rsidR="006B4007">
          <w:pgSz w:w="7840" w:h="12020"/>
          <w:pgMar w:top="520" w:right="260" w:bottom="880" w:left="440" w:header="0" w:footer="690" w:gutter="0"/>
          <w:cols w:space="720"/>
        </w:sectPr>
      </w:pPr>
    </w:p>
    <w:p w:rsidR="006B4007" w:rsidRDefault="002E6965">
      <w:pPr>
        <w:pStyle w:val="a3"/>
        <w:spacing w:before="75"/>
        <w:ind w:right="316"/>
      </w:pPr>
      <w:r>
        <w:rPr>
          <w:w w:val="95"/>
        </w:rPr>
        <w:lastRenderedPageBreak/>
        <w:t xml:space="preserve">Основным </w:t>
      </w:r>
      <w:r>
        <w:rPr>
          <w:b/>
          <w:w w:val="95"/>
        </w:rPr>
        <w:t xml:space="preserve">предметом </w:t>
      </w:r>
      <w:r>
        <w:rPr>
          <w:w w:val="95"/>
        </w:rPr>
        <w:t>оценки в соответствии с требованиями ФГОС НОО</w:t>
      </w:r>
      <w:r>
        <w:rPr>
          <w:spacing w:val="1"/>
          <w:w w:val="95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материале</w:t>
      </w:r>
      <w:r>
        <w:rPr>
          <w:spacing w:val="5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(познавательных,</w:t>
      </w:r>
      <w:r>
        <w:rPr>
          <w:spacing w:val="1"/>
        </w:rPr>
        <w:t xml:space="preserve"> </w:t>
      </w:r>
      <w:r>
        <w:t>регулятивных,</w:t>
      </w:r>
      <w:r>
        <w:rPr>
          <w:spacing w:val="3"/>
        </w:rPr>
        <w:t xml:space="preserve"> </w:t>
      </w:r>
      <w:r>
        <w:t>коммуникативных)</w:t>
      </w:r>
      <w:r>
        <w:rPr>
          <w:spacing w:val="13"/>
        </w:rPr>
        <w:t xml:space="preserve"> </w:t>
      </w:r>
      <w:r>
        <w:t>действий.</w:t>
      </w:r>
    </w:p>
    <w:p w:rsidR="006B4007" w:rsidRDefault="002E6965">
      <w:pPr>
        <w:spacing w:before="5"/>
        <w:ind w:left="140" w:right="321" w:firstLine="566"/>
        <w:jc w:val="both"/>
        <w:rPr>
          <w:sz w:val="20"/>
        </w:rPr>
      </w:pPr>
      <w:r>
        <w:rPr>
          <w:w w:val="105"/>
          <w:sz w:val="20"/>
        </w:rPr>
        <w:t>Для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оценки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предметных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результатов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предлагаются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следующие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критерии:</w:t>
      </w:r>
      <w:r>
        <w:rPr>
          <w:spacing w:val="24"/>
          <w:w w:val="105"/>
          <w:sz w:val="20"/>
        </w:rPr>
        <w:t xml:space="preserve"> </w:t>
      </w:r>
      <w:r>
        <w:rPr>
          <w:b/>
          <w:i/>
          <w:w w:val="105"/>
          <w:sz w:val="20"/>
        </w:rPr>
        <w:t>знание</w:t>
      </w:r>
      <w:r>
        <w:rPr>
          <w:b/>
          <w:i/>
          <w:spacing w:val="25"/>
          <w:w w:val="105"/>
          <w:sz w:val="20"/>
        </w:rPr>
        <w:t xml:space="preserve"> </w:t>
      </w:r>
      <w:r>
        <w:rPr>
          <w:b/>
          <w:i/>
          <w:w w:val="105"/>
          <w:sz w:val="20"/>
        </w:rPr>
        <w:t>и</w:t>
      </w:r>
      <w:r>
        <w:rPr>
          <w:b/>
          <w:i/>
          <w:spacing w:val="23"/>
          <w:w w:val="105"/>
          <w:sz w:val="20"/>
        </w:rPr>
        <w:t xml:space="preserve"> </w:t>
      </w:r>
      <w:r>
        <w:rPr>
          <w:b/>
          <w:i/>
          <w:w w:val="105"/>
          <w:sz w:val="20"/>
        </w:rPr>
        <w:t>понимание</w:t>
      </w:r>
      <w:r>
        <w:rPr>
          <w:w w:val="105"/>
          <w:sz w:val="20"/>
        </w:rPr>
        <w:t>,</w:t>
      </w:r>
      <w:r>
        <w:rPr>
          <w:spacing w:val="22"/>
          <w:w w:val="105"/>
          <w:sz w:val="20"/>
        </w:rPr>
        <w:t xml:space="preserve"> </w:t>
      </w:r>
      <w:r>
        <w:rPr>
          <w:b/>
          <w:i/>
          <w:w w:val="105"/>
          <w:sz w:val="20"/>
        </w:rPr>
        <w:t>применение</w:t>
      </w:r>
      <w:r>
        <w:rPr>
          <w:w w:val="105"/>
          <w:sz w:val="20"/>
        </w:rPr>
        <w:t>,</w:t>
      </w:r>
      <w:r>
        <w:rPr>
          <w:spacing w:val="23"/>
          <w:w w:val="105"/>
          <w:sz w:val="20"/>
        </w:rPr>
        <w:t xml:space="preserve"> </w:t>
      </w:r>
      <w:r>
        <w:rPr>
          <w:b/>
          <w:i/>
          <w:w w:val="105"/>
          <w:sz w:val="20"/>
        </w:rPr>
        <w:t>функциональность</w:t>
      </w:r>
      <w:r>
        <w:rPr>
          <w:w w:val="105"/>
          <w:sz w:val="20"/>
        </w:rPr>
        <w:t>.</w:t>
      </w:r>
    </w:p>
    <w:p w:rsidR="006B4007" w:rsidRDefault="002E6965">
      <w:pPr>
        <w:pStyle w:val="a3"/>
        <w:spacing w:before="1"/>
        <w:ind w:right="318"/>
      </w:pPr>
      <w:r>
        <w:t>Обобщённый</w:t>
      </w:r>
      <w:r>
        <w:rPr>
          <w:spacing w:val="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rPr>
          <w:b/>
        </w:rPr>
        <w:t>«знание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понимание»</w:t>
      </w:r>
      <w:r>
        <w:rPr>
          <w:b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 роли изучаемой области знания/вида деятельности в различных</w:t>
      </w:r>
      <w:r>
        <w:rPr>
          <w:spacing w:val="1"/>
        </w:rPr>
        <w:t xml:space="preserve"> </w:t>
      </w:r>
      <w:r>
        <w:t>контекстах,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терминологии,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47"/>
        </w:rPr>
        <w:t xml:space="preserve"> </w:t>
      </w:r>
      <w:r>
        <w:t>процедурных</w:t>
      </w:r>
      <w:r>
        <w:rPr>
          <w:spacing w:val="-2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алгоритмов.</w:t>
      </w:r>
    </w:p>
    <w:p w:rsidR="006B4007" w:rsidRDefault="002E6965">
      <w:pPr>
        <w:spacing w:before="4"/>
        <w:ind w:left="707"/>
        <w:jc w:val="both"/>
        <w:rPr>
          <w:sz w:val="20"/>
        </w:rPr>
      </w:pPr>
      <w:r>
        <w:rPr>
          <w:sz w:val="20"/>
        </w:rPr>
        <w:t>Обобщённый</w:t>
      </w:r>
      <w:r>
        <w:rPr>
          <w:spacing w:val="-6"/>
          <w:sz w:val="20"/>
        </w:rPr>
        <w:t xml:space="preserve"> </w:t>
      </w:r>
      <w:r>
        <w:rPr>
          <w:sz w:val="20"/>
        </w:rPr>
        <w:t>критерий</w:t>
      </w:r>
      <w:r>
        <w:rPr>
          <w:spacing w:val="-2"/>
          <w:sz w:val="20"/>
        </w:rPr>
        <w:t xml:space="preserve"> </w:t>
      </w:r>
      <w:r>
        <w:rPr>
          <w:sz w:val="20"/>
        </w:rPr>
        <w:t>«</w:t>
      </w:r>
      <w:r>
        <w:rPr>
          <w:b/>
          <w:sz w:val="20"/>
        </w:rPr>
        <w:t>применение</w:t>
      </w:r>
      <w:r>
        <w:rPr>
          <w:sz w:val="20"/>
        </w:rPr>
        <w:t>»</w:t>
      </w:r>
      <w:r>
        <w:rPr>
          <w:spacing w:val="-9"/>
          <w:sz w:val="20"/>
        </w:rPr>
        <w:t xml:space="preserve"> </w:t>
      </w:r>
      <w:r>
        <w:rPr>
          <w:sz w:val="20"/>
        </w:rPr>
        <w:t>включает:</w:t>
      </w:r>
    </w:p>
    <w:p w:rsidR="006B4007" w:rsidRDefault="002E6965">
      <w:pPr>
        <w:pStyle w:val="a3"/>
        <w:spacing w:before="5"/>
        <w:ind w:right="315"/>
      </w:pPr>
      <w:r>
        <w:t>использование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различающихся</w:t>
      </w:r>
      <w:r>
        <w:rPr>
          <w:spacing w:val="1"/>
        </w:rPr>
        <w:t xml:space="preserve"> </w:t>
      </w:r>
      <w:r>
        <w:t>сложностью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сочетанием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проработанности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процессе;</w:t>
      </w:r>
    </w:p>
    <w:p w:rsidR="006B4007" w:rsidRDefault="002E6965">
      <w:pPr>
        <w:pStyle w:val="a3"/>
        <w:spacing w:before="5"/>
        <w:ind w:right="314"/>
      </w:pPr>
      <w:r>
        <w:t>использование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rPr>
          <w:spacing w:val="-1"/>
        </w:rPr>
        <w:t xml:space="preserve">применению и преобразованию </w:t>
      </w:r>
      <w:r>
        <w:t>при решении учебных задач/проблем, в том</w:t>
      </w:r>
      <w:r>
        <w:rPr>
          <w:spacing w:val="1"/>
        </w:rPr>
        <w:t xml:space="preserve"> </w:t>
      </w:r>
      <w:r>
        <w:t>числе в ходе поисковой деятельности, учебно-исследовательской и учебно-</w:t>
      </w:r>
      <w:r>
        <w:rPr>
          <w:spacing w:val="1"/>
        </w:rPr>
        <w:t xml:space="preserve"> </w:t>
      </w:r>
      <w:r>
        <w:t>проектной</w:t>
      </w:r>
      <w:r>
        <w:rPr>
          <w:spacing w:val="-10"/>
        </w:rPr>
        <w:t xml:space="preserve"> </w:t>
      </w:r>
      <w:r>
        <w:t>деятельности.</w:t>
      </w:r>
    </w:p>
    <w:p w:rsidR="006B4007" w:rsidRDefault="002E6965">
      <w:pPr>
        <w:pStyle w:val="a3"/>
        <w:spacing w:before="7"/>
        <w:ind w:right="316"/>
        <w:jc w:val="right"/>
      </w:pPr>
      <w:r>
        <w:rPr>
          <w:w w:val="95"/>
        </w:rPr>
        <w:t>Обобщённый</w:t>
      </w:r>
      <w:r>
        <w:rPr>
          <w:spacing w:val="34"/>
          <w:w w:val="95"/>
        </w:rPr>
        <w:t xml:space="preserve"> </w:t>
      </w:r>
      <w:r>
        <w:rPr>
          <w:w w:val="95"/>
        </w:rPr>
        <w:t>критерий</w:t>
      </w:r>
      <w:r>
        <w:rPr>
          <w:spacing w:val="35"/>
          <w:w w:val="95"/>
        </w:rPr>
        <w:t xml:space="preserve"> </w:t>
      </w:r>
      <w:r>
        <w:rPr>
          <w:w w:val="95"/>
        </w:rPr>
        <w:t>«</w:t>
      </w:r>
      <w:r>
        <w:rPr>
          <w:b/>
          <w:w w:val="95"/>
        </w:rPr>
        <w:t>функциональность</w:t>
      </w:r>
      <w:r>
        <w:rPr>
          <w:w w:val="95"/>
        </w:rPr>
        <w:t>»</w:t>
      </w:r>
      <w:r>
        <w:rPr>
          <w:spacing w:val="34"/>
          <w:w w:val="95"/>
        </w:rPr>
        <w:t xml:space="preserve"> </w:t>
      </w:r>
      <w:r>
        <w:rPr>
          <w:w w:val="95"/>
        </w:rPr>
        <w:t>включает</w:t>
      </w:r>
      <w:r>
        <w:rPr>
          <w:spacing w:val="34"/>
          <w:w w:val="95"/>
        </w:rPr>
        <w:t xml:space="preserve"> </w:t>
      </w:r>
      <w:r>
        <w:rPr>
          <w:w w:val="95"/>
        </w:rPr>
        <w:t>осознанное</w:t>
      </w:r>
      <w:r>
        <w:rPr>
          <w:spacing w:val="-45"/>
          <w:w w:val="95"/>
        </w:rPr>
        <w:t xml:space="preserve"> </w:t>
      </w:r>
      <w:r>
        <w:t>использование</w:t>
      </w:r>
      <w:r>
        <w:rPr>
          <w:spacing w:val="5"/>
        </w:rPr>
        <w:t xml:space="preserve"> </w:t>
      </w:r>
      <w:r>
        <w:t>приобретённых</w:t>
      </w:r>
      <w:r>
        <w:rPr>
          <w:spacing w:val="4"/>
        </w:rPr>
        <w:t xml:space="preserve"> </w:t>
      </w:r>
      <w:r>
        <w:t>знаний</w:t>
      </w:r>
      <w:r>
        <w:rPr>
          <w:spacing w:val="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способов</w:t>
      </w:r>
      <w:r>
        <w:rPr>
          <w:spacing w:val="4"/>
        </w:rPr>
        <w:t xml:space="preserve"> </w:t>
      </w:r>
      <w:r>
        <w:t>действий</w:t>
      </w:r>
      <w:r>
        <w:rPr>
          <w:spacing w:val="9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решении</w:t>
      </w:r>
      <w:r>
        <w:rPr>
          <w:spacing w:val="-47"/>
        </w:rPr>
        <w:t xml:space="preserve"> </w:t>
      </w:r>
      <w:r>
        <w:t>внеучебных</w:t>
      </w:r>
      <w:r>
        <w:rPr>
          <w:spacing w:val="10"/>
        </w:rPr>
        <w:t xml:space="preserve"> </w:t>
      </w:r>
      <w:r>
        <w:t>проблем,</w:t>
      </w:r>
      <w:r>
        <w:rPr>
          <w:spacing w:val="9"/>
        </w:rPr>
        <w:t xml:space="preserve"> </w:t>
      </w:r>
      <w:r>
        <w:t>различающихся</w:t>
      </w:r>
      <w:r>
        <w:rPr>
          <w:spacing w:val="8"/>
        </w:rPr>
        <w:t xml:space="preserve"> </w:t>
      </w:r>
      <w:r>
        <w:t>сложностью</w:t>
      </w:r>
      <w:r>
        <w:rPr>
          <w:spacing w:val="10"/>
        </w:rPr>
        <w:t xml:space="preserve"> </w:t>
      </w:r>
      <w:r>
        <w:t>предметного</w:t>
      </w:r>
      <w:r>
        <w:rPr>
          <w:spacing w:val="8"/>
        </w:rPr>
        <w:t xml:space="preserve"> </w:t>
      </w:r>
      <w:r>
        <w:t>содержания,</w:t>
      </w:r>
      <w:r>
        <w:rPr>
          <w:spacing w:val="-47"/>
        </w:rPr>
        <w:t xml:space="preserve"> </w:t>
      </w:r>
      <w:r>
        <w:t>читательских</w:t>
      </w:r>
      <w:r>
        <w:rPr>
          <w:spacing w:val="-2"/>
        </w:rPr>
        <w:t xml:space="preserve"> </w:t>
      </w:r>
      <w:r>
        <w:t>умений,</w:t>
      </w:r>
      <w:r>
        <w:rPr>
          <w:spacing w:val="-1"/>
        </w:rPr>
        <w:t xml:space="preserve"> </w:t>
      </w:r>
      <w:r>
        <w:t>контекста,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сочетанием</w:t>
      </w:r>
      <w:r>
        <w:rPr>
          <w:spacing w:val="-2"/>
        </w:rPr>
        <w:t xml:space="preserve"> </w:t>
      </w:r>
      <w:r>
        <w:t>когнитивных</w:t>
      </w:r>
      <w:r>
        <w:rPr>
          <w:spacing w:val="-2"/>
        </w:rPr>
        <w:t xml:space="preserve"> </w:t>
      </w:r>
      <w:r>
        <w:t>операций.</w:t>
      </w:r>
    </w:p>
    <w:p w:rsidR="006B4007" w:rsidRDefault="002E6965">
      <w:pPr>
        <w:pStyle w:val="a3"/>
        <w:spacing w:before="2"/>
        <w:ind w:right="317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текущей,</w:t>
      </w:r>
      <w:r>
        <w:rPr>
          <w:spacing w:val="1"/>
        </w:rPr>
        <w:t xml:space="preserve"> </w:t>
      </w:r>
      <w:r>
        <w:t>тематической,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w w:val="95"/>
        </w:rPr>
        <w:t>итоговой оценки, а также администрацией</w:t>
      </w:r>
      <w:r w:rsidR="008931EE">
        <w:rPr>
          <w:w w:val="95"/>
        </w:rPr>
        <w:t xml:space="preserve"> </w:t>
      </w:r>
      <w:r>
        <w:rPr>
          <w:w w:val="95"/>
        </w:rPr>
        <w:t>образовательной организации в ходе</w:t>
      </w:r>
      <w:r>
        <w:rPr>
          <w:spacing w:val="1"/>
          <w:w w:val="95"/>
        </w:rPr>
        <w:t xml:space="preserve"> </w:t>
      </w:r>
      <w:r>
        <w:t>внутришкольного</w:t>
      </w:r>
      <w:r>
        <w:rPr>
          <w:spacing w:val="-2"/>
        </w:rPr>
        <w:t xml:space="preserve"> </w:t>
      </w:r>
      <w:r>
        <w:t>мониторинга.</w:t>
      </w:r>
    </w:p>
    <w:p w:rsidR="006B4007" w:rsidRDefault="002E6965">
      <w:pPr>
        <w:pStyle w:val="Heading4"/>
        <w:numPr>
          <w:ilvl w:val="2"/>
          <w:numId w:val="449"/>
        </w:numPr>
        <w:tabs>
          <w:tab w:val="left" w:pos="1596"/>
        </w:tabs>
        <w:spacing w:before="4" w:line="295" w:lineRule="auto"/>
        <w:ind w:right="318" w:firstLine="180"/>
        <w:rPr>
          <w:b w:val="0"/>
        </w:rPr>
      </w:pPr>
      <w:bookmarkStart w:id="8" w:name="_bookmark8"/>
      <w:bookmarkEnd w:id="8"/>
      <w:r>
        <w:t>Организация и содержание оценочных процедур</w:t>
      </w:r>
      <w:r>
        <w:rPr>
          <w:spacing w:val="1"/>
        </w:rPr>
        <w:t xml:space="preserve"> </w:t>
      </w:r>
      <w:r>
        <w:t>Стартовая</w:t>
      </w:r>
      <w:r>
        <w:rPr>
          <w:spacing w:val="37"/>
        </w:rPr>
        <w:t xml:space="preserve"> </w:t>
      </w:r>
      <w:r>
        <w:t>педагогическая</w:t>
      </w:r>
      <w:r>
        <w:rPr>
          <w:spacing w:val="37"/>
        </w:rPr>
        <w:t xml:space="preserve"> </w:t>
      </w:r>
      <w:r>
        <w:t>диагностика</w:t>
      </w:r>
      <w:r>
        <w:rPr>
          <w:spacing w:val="34"/>
        </w:rPr>
        <w:t xml:space="preserve"> </w:t>
      </w:r>
      <w:r>
        <w:rPr>
          <w:b w:val="0"/>
        </w:rPr>
        <w:t>представляет</w:t>
      </w:r>
      <w:r>
        <w:rPr>
          <w:b w:val="0"/>
          <w:spacing w:val="36"/>
        </w:rPr>
        <w:t xml:space="preserve"> </w:t>
      </w:r>
      <w:r>
        <w:rPr>
          <w:b w:val="0"/>
        </w:rPr>
        <w:t>собой</w:t>
      </w:r>
    </w:p>
    <w:p w:rsidR="006B4007" w:rsidRDefault="002E6965">
      <w:pPr>
        <w:pStyle w:val="a3"/>
        <w:spacing w:line="175" w:lineRule="exact"/>
        <w:ind w:firstLine="0"/>
      </w:pPr>
      <w:r>
        <w:t>процедуру</w:t>
      </w:r>
      <w:r>
        <w:rPr>
          <w:spacing w:val="36"/>
        </w:rPr>
        <w:t xml:space="preserve"> </w:t>
      </w:r>
      <w:r>
        <w:t>оценки</w:t>
      </w:r>
      <w:r>
        <w:rPr>
          <w:spacing w:val="36"/>
        </w:rPr>
        <w:t xml:space="preserve"> </w:t>
      </w:r>
      <w:r>
        <w:t>готовности</w:t>
      </w:r>
      <w:r>
        <w:rPr>
          <w:spacing w:val="40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обучению</w:t>
      </w:r>
      <w:r>
        <w:rPr>
          <w:spacing w:val="38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данном</w:t>
      </w:r>
      <w:r>
        <w:rPr>
          <w:spacing w:val="39"/>
        </w:rPr>
        <w:t xml:space="preserve"> </w:t>
      </w:r>
      <w:r>
        <w:t>уровне</w:t>
      </w:r>
      <w:r>
        <w:rPr>
          <w:spacing w:val="38"/>
        </w:rPr>
        <w:t xml:space="preserve"> </w:t>
      </w:r>
      <w:r>
        <w:t>образования.</w:t>
      </w:r>
    </w:p>
    <w:p w:rsidR="006B4007" w:rsidRDefault="002E6965">
      <w:pPr>
        <w:pStyle w:val="a3"/>
        <w:spacing w:before="1"/>
        <w:ind w:right="320" w:firstLine="0"/>
      </w:pPr>
      <w:r>
        <w:rPr>
          <w:w w:val="95"/>
        </w:rPr>
        <w:t>Проводится администрацией образовательной организации в начале 1 класса и</w:t>
      </w:r>
      <w:r>
        <w:rPr>
          <w:spacing w:val="1"/>
          <w:w w:val="95"/>
        </w:rPr>
        <w:t xml:space="preserve"> </w:t>
      </w:r>
      <w:r>
        <w:t>выступает как основа (точка отсчёта) для оценки динамики образовательных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rPr>
          <w:w w:val="95"/>
        </w:rPr>
        <w:t>учебной</w:t>
      </w:r>
      <w:r>
        <w:rPr>
          <w:spacing w:val="1"/>
          <w:w w:val="95"/>
        </w:rPr>
        <w:t xml:space="preserve"> </w:t>
      </w:r>
      <w:r>
        <w:rPr>
          <w:w w:val="95"/>
        </w:rPr>
        <w:t>деятельности, готовность к</w:t>
      </w:r>
      <w:r>
        <w:rPr>
          <w:spacing w:val="4"/>
          <w:w w:val="95"/>
        </w:rPr>
        <w:t xml:space="preserve"> </w:t>
      </w:r>
      <w:r>
        <w:rPr>
          <w:w w:val="95"/>
        </w:rPr>
        <w:t>овладению</w:t>
      </w:r>
      <w:r>
        <w:rPr>
          <w:spacing w:val="3"/>
          <w:w w:val="95"/>
        </w:rPr>
        <w:t xml:space="preserve"> </w:t>
      </w:r>
      <w:r>
        <w:rPr>
          <w:w w:val="95"/>
        </w:rPr>
        <w:t>чтением,</w:t>
      </w:r>
      <w:r>
        <w:rPr>
          <w:spacing w:val="3"/>
          <w:w w:val="95"/>
        </w:rPr>
        <w:t xml:space="preserve"> </w:t>
      </w:r>
      <w:r>
        <w:rPr>
          <w:w w:val="95"/>
        </w:rPr>
        <w:t>грамотой</w:t>
      </w:r>
      <w:r>
        <w:rPr>
          <w:spacing w:val="13"/>
          <w:w w:val="95"/>
        </w:rPr>
        <w:t xml:space="preserve"> </w:t>
      </w:r>
      <w:r>
        <w:rPr>
          <w:w w:val="95"/>
        </w:rPr>
        <w:t>и</w:t>
      </w:r>
      <w:r>
        <w:rPr>
          <w:spacing w:val="11"/>
          <w:w w:val="95"/>
        </w:rPr>
        <w:t xml:space="preserve"> </w:t>
      </w:r>
      <w:r>
        <w:rPr>
          <w:w w:val="95"/>
        </w:rPr>
        <w:t>счётом.</w:t>
      </w:r>
    </w:p>
    <w:p w:rsidR="006B4007" w:rsidRDefault="002E6965">
      <w:pPr>
        <w:pStyle w:val="a3"/>
        <w:spacing w:before="8"/>
        <w:ind w:right="315"/>
      </w:pPr>
      <w:r>
        <w:t>Стартовая диагностика</w:t>
      </w:r>
      <w:r>
        <w:rPr>
          <w:spacing w:val="1"/>
        </w:rPr>
        <w:t xml:space="preserve"> </w:t>
      </w:r>
      <w:r>
        <w:t>проводиться педагогическими работниками 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 отдельных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(разделов).</w:t>
      </w:r>
      <w:r>
        <w:rPr>
          <w:spacing w:val="1"/>
        </w:rPr>
        <w:t xml:space="preserve"> </w:t>
      </w:r>
      <w:r>
        <w:t>Результаты стартовой диагностики являются основанием для корректировки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</w:t>
      </w:r>
      <w:r>
        <w:rPr>
          <w:spacing w:val="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индивидуализации</w:t>
      </w:r>
      <w:r>
        <w:rPr>
          <w:spacing w:val="7"/>
        </w:rPr>
        <w:t xml:space="preserve"> </w:t>
      </w:r>
      <w:r>
        <w:t>учебного</w:t>
      </w:r>
      <w:r>
        <w:rPr>
          <w:spacing w:val="6"/>
        </w:rPr>
        <w:t xml:space="preserve"> </w:t>
      </w:r>
      <w:r>
        <w:t>процесса.</w:t>
      </w:r>
    </w:p>
    <w:p w:rsidR="006B4007" w:rsidRDefault="002E6965">
      <w:pPr>
        <w:pStyle w:val="a3"/>
        <w:spacing w:before="5"/>
        <w:ind w:right="318"/>
      </w:pPr>
      <w:r>
        <w:rPr>
          <w:b/>
        </w:rPr>
        <w:t>Текущая</w:t>
      </w:r>
      <w:r>
        <w:rPr>
          <w:b/>
          <w:spacing w:val="1"/>
        </w:rPr>
        <w:t xml:space="preserve"> </w:t>
      </w: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-47"/>
        </w:rPr>
        <w:t xml:space="preserve"> </w:t>
      </w:r>
      <w:r>
        <w:t>индивидуального продвижения в освоении программы учебного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Текущая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rPr>
          <w:b/>
          <w:i/>
        </w:rPr>
        <w:t>формирующей</w:t>
      </w:r>
      <w:r>
        <w:t>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поддерживающей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направляющей</w:t>
      </w:r>
      <w:r>
        <w:rPr>
          <w:spacing w:val="35"/>
        </w:rPr>
        <w:t xml:space="preserve"> </w:t>
      </w:r>
      <w:r>
        <w:t>усилия</w:t>
      </w:r>
      <w:r>
        <w:rPr>
          <w:spacing w:val="32"/>
        </w:rPr>
        <w:t xml:space="preserve"> </w:t>
      </w:r>
      <w:r>
        <w:t>обучающегося,</w:t>
      </w:r>
      <w:r>
        <w:rPr>
          <w:spacing w:val="34"/>
        </w:rPr>
        <w:t xml:space="preserve"> </w:t>
      </w:r>
      <w:r>
        <w:t>включающей</w:t>
      </w:r>
      <w:r>
        <w:rPr>
          <w:spacing w:val="29"/>
        </w:rPr>
        <w:t xml:space="preserve"> </w:t>
      </w:r>
      <w:r>
        <w:t>его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самостоятельную</w:t>
      </w:r>
    </w:p>
    <w:p w:rsidR="006B4007" w:rsidRDefault="006B4007">
      <w:pPr>
        <w:sectPr w:rsidR="006B4007">
          <w:pgSz w:w="7840" w:h="12020"/>
          <w:pgMar w:top="520" w:right="260" w:bottom="960" w:left="440" w:header="0" w:footer="690" w:gutter="0"/>
          <w:cols w:space="720"/>
        </w:sectPr>
      </w:pPr>
    </w:p>
    <w:p w:rsidR="006B4007" w:rsidRDefault="002E6965">
      <w:pPr>
        <w:pStyle w:val="a3"/>
        <w:spacing w:before="73"/>
        <w:ind w:right="316" w:firstLine="0"/>
      </w:pPr>
      <w:r>
        <w:lastRenderedPageBreak/>
        <w:t>оценочную</w:t>
      </w:r>
      <w:r>
        <w:rPr>
          <w:spacing w:val="51"/>
        </w:rPr>
        <w:t xml:space="preserve"> </w:t>
      </w:r>
      <w:r>
        <w:t>деятельность,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rPr>
          <w:b/>
          <w:i/>
        </w:rPr>
        <w:t>диагностической</w:t>
      </w:r>
      <w:r>
        <w:t xml:space="preserve">,  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существующих</w:t>
      </w:r>
      <w:r>
        <w:rPr>
          <w:spacing w:val="5"/>
        </w:rPr>
        <w:t xml:space="preserve"> </w:t>
      </w:r>
      <w:r>
        <w:t>проблем</w:t>
      </w:r>
      <w:r>
        <w:rPr>
          <w:spacing w:val="10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обучении.</w:t>
      </w:r>
    </w:p>
    <w:p w:rsidR="006B4007" w:rsidRDefault="002E6965">
      <w:pPr>
        <w:pStyle w:val="a3"/>
        <w:spacing w:before="2"/>
        <w:ind w:right="314"/>
      </w:pPr>
      <w:r>
        <w:t>Объектом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зафиксированы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rPr>
          <w:spacing w:val="-1"/>
        </w:rPr>
        <w:t xml:space="preserve">планировании. В текущей оценке используется </w:t>
      </w:r>
      <w:r>
        <w:t>весь арсенал форм и методов</w:t>
      </w:r>
      <w:r>
        <w:rPr>
          <w:spacing w:val="1"/>
        </w:rPr>
        <w:t xml:space="preserve"> </w:t>
      </w:r>
      <w:r>
        <w:t>проверки (устные и письменные опросы, практические работы, творческие</w:t>
      </w:r>
      <w:r>
        <w:rPr>
          <w:spacing w:val="1"/>
        </w:rPr>
        <w:t xml:space="preserve"> </w:t>
      </w:r>
      <w:r>
        <w:rPr>
          <w:w w:val="95"/>
        </w:rPr>
        <w:t>работы, индивидуальные и групповые формы, само- и взаимооценка, рефлексия,</w:t>
      </w:r>
      <w:r>
        <w:rPr>
          <w:spacing w:val="1"/>
          <w:w w:val="95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контрольно-оценочной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rPr>
          <w:w w:val="95"/>
        </w:rPr>
        <w:t>свидетельствующие</w:t>
      </w:r>
      <w:r>
        <w:rPr>
          <w:spacing w:val="1"/>
          <w:w w:val="95"/>
        </w:rPr>
        <w:t xml:space="preserve"> </w:t>
      </w:r>
      <w:r>
        <w:rPr>
          <w:w w:val="95"/>
        </w:rPr>
        <w:t>об</w:t>
      </w:r>
      <w:r>
        <w:rPr>
          <w:spacing w:val="1"/>
          <w:w w:val="95"/>
        </w:rPr>
        <w:t xml:space="preserve"> </w:t>
      </w:r>
      <w:r>
        <w:rPr>
          <w:w w:val="95"/>
        </w:rPr>
        <w:t>успешности</w:t>
      </w:r>
      <w:r>
        <w:rPr>
          <w:spacing w:val="1"/>
          <w:w w:val="95"/>
        </w:rPr>
        <w:t xml:space="preserve"> </w:t>
      </w:r>
      <w:r>
        <w:rPr>
          <w:w w:val="95"/>
        </w:rPr>
        <w:t>обучения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достижении</w:t>
      </w:r>
      <w:r>
        <w:rPr>
          <w:spacing w:val="1"/>
          <w:w w:val="95"/>
        </w:rPr>
        <w:t xml:space="preserve"> </w:t>
      </w:r>
      <w:r>
        <w:rPr>
          <w:w w:val="95"/>
        </w:rPr>
        <w:t>тематических</w:t>
      </w:r>
      <w:r>
        <w:rPr>
          <w:spacing w:val="1"/>
          <w:w w:val="95"/>
        </w:rPr>
        <w:t xml:space="preserve"> </w:t>
      </w:r>
      <w:r>
        <w:t>результатов в более сжатые (по сравнению с планируемыми педагогическим</w:t>
      </w:r>
      <w:r>
        <w:rPr>
          <w:spacing w:val="1"/>
        </w:rPr>
        <w:t xml:space="preserve"> </w:t>
      </w:r>
      <w:r>
        <w:t>работником)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накопительной</w:t>
      </w:r>
      <w:r>
        <w:rPr>
          <w:spacing w:val="1"/>
        </w:rPr>
        <w:t xml:space="preserve"> </w:t>
      </w:r>
      <w:r>
        <w:t>оценки и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основанием,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освобождения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выполнять тематическую</w:t>
      </w:r>
      <w:r>
        <w:rPr>
          <w:spacing w:val="1"/>
        </w:rPr>
        <w:t xml:space="preserve"> </w:t>
      </w:r>
      <w:r>
        <w:t>работу</w:t>
      </w:r>
      <w:r>
        <w:rPr>
          <w:vertAlign w:val="superscript"/>
        </w:rPr>
        <w:t>1</w:t>
      </w:r>
      <w:r>
        <w:t>.</w:t>
      </w:r>
    </w:p>
    <w:p w:rsidR="006B4007" w:rsidRDefault="002E6965">
      <w:pPr>
        <w:pStyle w:val="a3"/>
        <w:ind w:right="317"/>
      </w:pPr>
      <w:r>
        <w:t>Тематическая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 уровня</w:t>
      </w:r>
      <w:r>
        <w:rPr>
          <w:spacing w:val="1"/>
        </w:rPr>
        <w:t xml:space="preserve"> </w:t>
      </w:r>
      <w:r>
        <w:t>достижения тематических планируемых результатов по предмету, которые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тематическом планировании</w:t>
      </w:r>
      <w:r>
        <w:rPr>
          <w:spacing w:val="6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рабочих</w:t>
      </w:r>
      <w:r>
        <w:rPr>
          <w:spacing w:val="6"/>
        </w:rPr>
        <w:t xml:space="preserve"> </w:t>
      </w:r>
      <w:r>
        <w:t>программах.</w:t>
      </w:r>
    </w:p>
    <w:p w:rsidR="006B4007" w:rsidRDefault="002E6965">
      <w:pPr>
        <w:pStyle w:val="a3"/>
        <w:ind w:right="313"/>
      </w:pPr>
      <w:r>
        <w:rPr>
          <w:w w:val="95"/>
        </w:rPr>
        <w:t>По предметам, вводимым образовательной организацией самостоятельно,</w:t>
      </w:r>
      <w:r>
        <w:rPr>
          <w:spacing w:val="1"/>
          <w:w w:val="95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rPr>
          <w:spacing w:val="-1"/>
        </w:rPr>
        <w:t>образовательной</w:t>
      </w:r>
      <w:r>
        <w:rPr>
          <w:spacing w:val="1"/>
        </w:rPr>
        <w:t xml:space="preserve"> </w:t>
      </w:r>
      <w:r>
        <w:rPr>
          <w:spacing w:val="-1"/>
        </w:rPr>
        <w:t>организацией.</w:t>
      </w:r>
      <w:r>
        <w:rPr>
          <w:spacing w:val="5"/>
        </w:rPr>
        <w:t xml:space="preserve"> </w:t>
      </w:r>
      <w:r>
        <w:t>Тематическая</w:t>
      </w:r>
      <w:r w:rsidR="00C541B4">
        <w:t xml:space="preserve"> </w:t>
      </w:r>
      <w:r>
        <w:t>оценка</w:t>
      </w:r>
      <w:r>
        <w:rPr>
          <w:spacing w:val="-11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вестись</w:t>
      </w:r>
      <w:r>
        <w:rPr>
          <w:spacing w:val="-10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ходе</w:t>
      </w:r>
      <w:r>
        <w:rPr>
          <w:spacing w:val="-47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изучения.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подбираются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предусматривали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 из них. Результаты тематической оценки являются основанием для</w:t>
      </w:r>
      <w:r>
        <w:rPr>
          <w:spacing w:val="1"/>
        </w:rPr>
        <w:t xml:space="preserve"> </w:t>
      </w:r>
      <w:r>
        <w:t>коррекции учебного</w:t>
      </w:r>
      <w:r>
        <w:rPr>
          <w:spacing w:val="1"/>
        </w:rPr>
        <w:t xml:space="preserve"> </w:t>
      </w:r>
      <w:r>
        <w:t>процесса и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индивидуализации.</w:t>
      </w:r>
    </w:p>
    <w:p w:rsidR="006B4007" w:rsidRDefault="002E6965">
      <w:pPr>
        <w:pStyle w:val="a3"/>
        <w:spacing w:before="2"/>
        <w:ind w:right="315"/>
      </w:pPr>
      <w:r>
        <w:rPr>
          <w:w w:val="95"/>
        </w:rPr>
        <w:t>Портфолио представляет собой процедуру оценки</w:t>
      </w:r>
      <w:r>
        <w:rPr>
          <w:spacing w:val="1"/>
          <w:w w:val="95"/>
        </w:rPr>
        <w:t xml:space="preserve"> </w:t>
      </w:r>
      <w:r>
        <w:rPr>
          <w:w w:val="95"/>
        </w:rPr>
        <w:t>динамики учебной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широты</w:t>
      </w:r>
      <w:r>
        <w:rPr>
          <w:spacing w:val="1"/>
        </w:rPr>
        <w:t xml:space="preserve"> </w:t>
      </w:r>
      <w:r>
        <w:t>или</w:t>
      </w:r>
      <w:r>
        <w:rPr>
          <w:spacing w:val="-47"/>
        </w:rPr>
        <w:t xml:space="preserve"> </w:t>
      </w:r>
      <w:r>
        <w:t>избирательности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rPr>
          <w:w w:val="95"/>
        </w:rPr>
        <w:t>инициативы,</w:t>
      </w:r>
      <w:r>
        <w:rPr>
          <w:spacing w:val="1"/>
          <w:w w:val="95"/>
        </w:rPr>
        <w:t xml:space="preserve"> </w:t>
      </w:r>
      <w:r>
        <w:rPr>
          <w:w w:val="95"/>
        </w:rPr>
        <w:t>а</w:t>
      </w:r>
      <w:r>
        <w:rPr>
          <w:spacing w:val="1"/>
          <w:w w:val="95"/>
        </w:rPr>
        <w:t xml:space="preserve"> </w:t>
      </w:r>
      <w:r>
        <w:rPr>
          <w:w w:val="95"/>
        </w:rPr>
        <w:t>также</w:t>
      </w:r>
      <w:r>
        <w:rPr>
          <w:spacing w:val="1"/>
          <w:w w:val="95"/>
        </w:rPr>
        <w:t xml:space="preserve"> </w:t>
      </w:r>
      <w:r>
        <w:rPr>
          <w:w w:val="95"/>
        </w:rPr>
        <w:t>уровня</w:t>
      </w:r>
      <w:r>
        <w:rPr>
          <w:spacing w:val="1"/>
          <w:w w:val="95"/>
        </w:rPr>
        <w:t xml:space="preserve"> </w:t>
      </w:r>
      <w:r>
        <w:rPr>
          <w:w w:val="95"/>
        </w:rPr>
        <w:t>высших достижений, демонстрируемых данным</w:t>
      </w:r>
      <w:r>
        <w:rPr>
          <w:spacing w:val="1"/>
          <w:w w:val="95"/>
        </w:rPr>
        <w:t xml:space="preserve"> </w:t>
      </w:r>
      <w:r>
        <w:t>обучающимся.</w:t>
      </w:r>
      <w:r>
        <w:rPr>
          <w:spacing w:val="1"/>
        </w:rPr>
        <w:t xml:space="preserve"> </w:t>
      </w:r>
      <w:r>
        <w:t>В портфолио включаются как работы обучающегося (в том</w:t>
      </w:r>
      <w:r>
        <w:rPr>
          <w:spacing w:val="1"/>
        </w:rPr>
        <w:t xml:space="preserve"> </w:t>
      </w:r>
      <w:r>
        <w:t>числе фотографии, видеоматериалы 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п.), так</w:t>
      </w:r>
      <w:r>
        <w:rPr>
          <w:spacing w:val="1"/>
        </w:rPr>
        <w:t xml:space="preserve"> </w:t>
      </w:r>
      <w:r>
        <w:t>и отзывы на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(например, наградные листы, дипломы, сертификаты участия,</w:t>
      </w:r>
      <w:r w:rsidR="00110D11">
        <w:t xml:space="preserve"> </w:t>
      </w:r>
      <w:r>
        <w:t>рецензии и др.).</w:t>
      </w:r>
      <w:r>
        <w:rPr>
          <w:spacing w:val="-47"/>
        </w:rPr>
        <w:t xml:space="preserve"> </w:t>
      </w:r>
      <w:r>
        <w:t>Отбор</w:t>
      </w:r>
      <w:r>
        <w:rPr>
          <w:spacing w:val="-8"/>
        </w:rPr>
        <w:t xml:space="preserve"> </w:t>
      </w:r>
      <w:r>
        <w:t>работ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отзывов</w:t>
      </w:r>
      <w:r>
        <w:rPr>
          <w:spacing w:val="-10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портфолио</w:t>
      </w:r>
      <w:r>
        <w:rPr>
          <w:spacing w:val="-8"/>
        </w:rPr>
        <w:t xml:space="preserve"> </w:t>
      </w:r>
      <w:r>
        <w:t>ведётся</w:t>
      </w:r>
      <w:r w:rsidR="00110D11">
        <w:t xml:space="preserve"> </w:t>
      </w:r>
      <w:r>
        <w:t>самим</w:t>
      </w:r>
      <w:r>
        <w:rPr>
          <w:spacing w:val="-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совместно</w:t>
      </w:r>
      <w:r>
        <w:rPr>
          <w:spacing w:val="-4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 участии семьи.</w:t>
      </w:r>
      <w:r>
        <w:rPr>
          <w:spacing w:val="1"/>
        </w:rPr>
        <w:t xml:space="preserve"> </w:t>
      </w:r>
      <w:r>
        <w:t>Включение каких-либо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допускается.</w:t>
      </w:r>
      <w:r>
        <w:rPr>
          <w:spacing w:val="1"/>
        </w:rPr>
        <w:t xml:space="preserve"> </w:t>
      </w:r>
      <w:r>
        <w:rPr>
          <w:w w:val="95"/>
        </w:rPr>
        <w:t>Портфолио в</w:t>
      </w:r>
      <w:r>
        <w:rPr>
          <w:spacing w:val="1"/>
          <w:w w:val="95"/>
        </w:rPr>
        <w:t xml:space="preserve"> </w:t>
      </w:r>
      <w:r>
        <w:rPr>
          <w:w w:val="95"/>
        </w:rPr>
        <w:t>части</w:t>
      </w:r>
      <w:r>
        <w:rPr>
          <w:spacing w:val="1"/>
          <w:w w:val="95"/>
        </w:rPr>
        <w:t xml:space="preserve"> </w:t>
      </w:r>
      <w:r>
        <w:rPr>
          <w:w w:val="95"/>
        </w:rPr>
        <w:t>подборки</w:t>
      </w:r>
      <w:r>
        <w:rPr>
          <w:spacing w:val="1"/>
          <w:w w:val="95"/>
        </w:rPr>
        <w:t xml:space="preserve"> </w:t>
      </w:r>
      <w:r>
        <w:rPr>
          <w:w w:val="95"/>
        </w:rPr>
        <w:t>документов</w:t>
      </w:r>
      <w:r>
        <w:rPr>
          <w:spacing w:val="1"/>
          <w:w w:val="95"/>
        </w:rPr>
        <w:t xml:space="preserve"> </w:t>
      </w:r>
      <w:r>
        <w:rPr>
          <w:w w:val="95"/>
        </w:rPr>
        <w:t>формируется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электронном</w:t>
      </w:r>
      <w:r>
        <w:rPr>
          <w:spacing w:val="1"/>
          <w:w w:val="95"/>
        </w:rPr>
        <w:t xml:space="preserve"> </w:t>
      </w:r>
      <w:r>
        <w:rPr>
          <w:w w:val="95"/>
        </w:rPr>
        <w:t>виде в</w:t>
      </w:r>
      <w:r>
        <w:rPr>
          <w:spacing w:val="1"/>
          <w:w w:val="95"/>
        </w:rPr>
        <w:t xml:space="preserve"> </w:t>
      </w:r>
      <w:r>
        <w:t>течение всех лет обучения в начальной школе. Результаты, представленные в</w:t>
      </w:r>
      <w:r>
        <w:rPr>
          <w:spacing w:val="1"/>
        </w:rPr>
        <w:t xml:space="preserve"> </w:t>
      </w:r>
      <w:r>
        <w:t>портфолио,</w:t>
      </w:r>
      <w:r>
        <w:rPr>
          <w:spacing w:val="5"/>
        </w:rPr>
        <w:t xml:space="preserve"> </w:t>
      </w:r>
      <w:r>
        <w:t>используются</w:t>
      </w:r>
      <w:r>
        <w:rPr>
          <w:spacing w:val="6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выработке</w:t>
      </w:r>
      <w:r>
        <w:rPr>
          <w:spacing w:val="5"/>
        </w:rPr>
        <w:t xml:space="preserve"> </w:t>
      </w:r>
      <w:r>
        <w:t>рекомендаций</w:t>
      </w:r>
      <w:r>
        <w:rPr>
          <w:spacing w:val="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выбору</w:t>
      </w:r>
    </w:p>
    <w:p w:rsidR="006B4007" w:rsidRDefault="006B4007">
      <w:pPr>
        <w:pStyle w:val="a3"/>
        <w:spacing w:before="3"/>
        <w:ind w:left="0" w:firstLine="0"/>
        <w:jc w:val="left"/>
        <w:rPr>
          <w:sz w:val="31"/>
        </w:rPr>
      </w:pPr>
    </w:p>
    <w:p w:rsidR="006B4007" w:rsidRDefault="002E6965">
      <w:pPr>
        <w:spacing w:line="244" w:lineRule="auto"/>
        <w:ind w:left="140" w:right="318"/>
        <w:jc w:val="both"/>
        <w:rPr>
          <w:sz w:val="18"/>
        </w:rPr>
      </w:pPr>
      <w:r>
        <w:rPr>
          <w:rFonts w:ascii="Cambria" w:hAnsi="Cambria"/>
          <w:position w:val="5"/>
          <w:sz w:val="14"/>
        </w:rPr>
        <w:t>1</w:t>
      </w:r>
      <w:r>
        <w:rPr>
          <w:rFonts w:ascii="Cambria" w:hAnsi="Cambria"/>
          <w:spacing w:val="1"/>
          <w:position w:val="5"/>
          <w:sz w:val="14"/>
        </w:rPr>
        <w:t xml:space="preserve"> </w:t>
      </w:r>
      <w:r>
        <w:rPr>
          <w:sz w:val="18"/>
        </w:rPr>
        <w:t>Накопительная</w:t>
      </w:r>
      <w:r>
        <w:rPr>
          <w:spacing w:val="1"/>
          <w:sz w:val="18"/>
        </w:rPr>
        <w:t xml:space="preserve"> </w:t>
      </w:r>
      <w:r>
        <w:rPr>
          <w:sz w:val="18"/>
        </w:rPr>
        <w:t>оценка</w:t>
      </w:r>
      <w:r>
        <w:rPr>
          <w:spacing w:val="1"/>
          <w:sz w:val="18"/>
        </w:rPr>
        <w:t xml:space="preserve"> </w:t>
      </w:r>
      <w:r>
        <w:rPr>
          <w:sz w:val="18"/>
        </w:rPr>
        <w:t>рассматривается</w:t>
      </w:r>
      <w:r>
        <w:rPr>
          <w:spacing w:val="1"/>
          <w:sz w:val="18"/>
        </w:rPr>
        <w:t xml:space="preserve"> </w:t>
      </w:r>
      <w:r>
        <w:rPr>
          <w:sz w:val="18"/>
        </w:rPr>
        <w:t>как</w:t>
      </w:r>
      <w:r>
        <w:rPr>
          <w:spacing w:val="1"/>
          <w:sz w:val="18"/>
        </w:rPr>
        <w:t xml:space="preserve"> </w:t>
      </w:r>
      <w:r>
        <w:rPr>
          <w:sz w:val="18"/>
        </w:rPr>
        <w:t>способ</w:t>
      </w:r>
      <w:r>
        <w:rPr>
          <w:spacing w:val="1"/>
          <w:sz w:val="18"/>
        </w:rPr>
        <w:t xml:space="preserve"> </w:t>
      </w:r>
      <w:r>
        <w:rPr>
          <w:sz w:val="18"/>
        </w:rPr>
        <w:t>фиксации</w:t>
      </w:r>
      <w:r>
        <w:rPr>
          <w:spacing w:val="46"/>
          <w:sz w:val="18"/>
        </w:rPr>
        <w:t xml:space="preserve"> </w:t>
      </w:r>
      <w:r>
        <w:rPr>
          <w:sz w:val="18"/>
        </w:rPr>
        <w:t>освоения</w:t>
      </w:r>
      <w:r>
        <w:rPr>
          <w:spacing w:val="1"/>
          <w:sz w:val="18"/>
        </w:rPr>
        <w:t xml:space="preserve"> </w:t>
      </w:r>
      <w:r>
        <w:rPr>
          <w:sz w:val="18"/>
        </w:rPr>
        <w:t>обучающимся</w:t>
      </w:r>
      <w:r>
        <w:rPr>
          <w:spacing w:val="1"/>
          <w:sz w:val="18"/>
        </w:rPr>
        <w:t xml:space="preserve"> </w:t>
      </w:r>
      <w:r>
        <w:rPr>
          <w:sz w:val="18"/>
        </w:rPr>
        <w:t>основных</w:t>
      </w:r>
      <w:r>
        <w:rPr>
          <w:spacing w:val="1"/>
          <w:sz w:val="18"/>
        </w:rPr>
        <w:t xml:space="preserve"> </w:t>
      </w:r>
      <w:r>
        <w:rPr>
          <w:sz w:val="18"/>
        </w:rPr>
        <w:t>умений,</w:t>
      </w:r>
      <w:r>
        <w:rPr>
          <w:spacing w:val="1"/>
          <w:sz w:val="18"/>
        </w:rPr>
        <w:t xml:space="preserve"> </w:t>
      </w:r>
      <w:r>
        <w:rPr>
          <w:sz w:val="18"/>
        </w:rPr>
        <w:t>характеризующих</w:t>
      </w:r>
      <w:r>
        <w:rPr>
          <w:spacing w:val="1"/>
          <w:sz w:val="18"/>
        </w:rPr>
        <w:t xml:space="preserve"> </w:t>
      </w:r>
      <w:r>
        <w:rPr>
          <w:sz w:val="18"/>
        </w:rPr>
        <w:t>достижение</w:t>
      </w:r>
      <w:r>
        <w:rPr>
          <w:spacing w:val="1"/>
          <w:sz w:val="18"/>
        </w:rPr>
        <w:t xml:space="preserve"> </w:t>
      </w:r>
      <w:r>
        <w:rPr>
          <w:sz w:val="18"/>
        </w:rPr>
        <w:t>каждого</w:t>
      </w:r>
      <w:r>
        <w:rPr>
          <w:spacing w:val="1"/>
          <w:sz w:val="18"/>
        </w:rPr>
        <w:t xml:space="preserve"> </w:t>
      </w:r>
      <w:r>
        <w:rPr>
          <w:sz w:val="18"/>
        </w:rPr>
        <w:t>планируемого результата на</w:t>
      </w:r>
      <w:r>
        <w:rPr>
          <w:spacing w:val="-2"/>
          <w:sz w:val="18"/>
        </w:rPr>
        <w:t xml:space="preserve"> </w:t>
      </w:r>
      <w:r>
        <w:rPr>
          <w:sz w:val="18"/>
        </w:rPr>
        <w:t>всех</w:t>
      </w:r>
      <w:r>
        <w:rPr>
          <w:spacing w:val="-1"/>
          <w:sz w:val="18"/>
        </w:rPr>
        <w:t xml:space="preserve"> </w:t>
      </w:r>
      <w:r>
        <w:rPr>
          <w:sz w:val="18"/>
        </w:rPr>
        <w:t>этапах</w:t>
      </w:r>
      <w:r>
        <w:rPr>
          <w:spacing w:val="-2"/>
          <w:sz w:val="18"/>
        </w:rPr>
        <w:t xml:space="preserve"> </w:t>
      </w:r>
      <w:r>
        <w:rPr>
          <w:sz w:val="18"/>
        </w:rPr>
        <w:t>его</w:t>
      </w:r>
      <w:r>
        <w:rPr>
          <w:spacing w:val="1"/>
          <w:sz w:val="18"/>
        </w:rPr>
        <w:t xml:space="preserve"> </w:t>
      </w:r>
      <w:r>
        <w:rPr>
          <w:sz w:val="18"/>
        </w:rPr>
        <w:t>формирования.</w:t>
      </w:r>
    </w:p>
    <w:p w:rsidR="006B4007" w:rsidRDefault="006B4007">
      <w:pPr>
        <w:spacing w:line="244" w:lineRule="auto"/>
        <w:jc w:val="both"/>
        <w:rPr>
          <w:sz w:val="18"/>
        </w:rPr>
        <w:sectPr w:rsidR="006B4007">
          <w:pgSz w:w="7840" w:h="12020"/>
          <w:pgMar w:top="520" w:right="260" w:bottom="880" w:left="440" w:header="0" w:footer="690" w:gutter="0"/>
          <w:cols w:space="720"/>
        </w:sectPr>
      </w:pPr>
    </w:p>
    <w:p w:rsidR="006B4007" w:rsidRDefault="002E6965">
      <w:pPr>
        <w:pStyle w:val="a3"/>
        <w:spacing w:before="73"/>
        <w:ind w:right="315" w:firstLine="0"/>
      </w:pPr>
      <w:r>
        <w:lastRenderedPageBreak/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отражаться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характеристике.</w:t>
      </w:r>
    </w:p>
    <w:p w:rsidR="006B4007" w:rsidRDefault="002E6965">
      <w:pPr>
        <w:pStyle w:val="a3"/>
        <w:spacing w:before="13"/>
        <w:ind w:left="707" w:firstLine="0"/>
      </w:pPr>
      <w:r>
        <w:rPr>
          <w:spacing w:val="-1"/>
        </w:rPr>
        <w:t>Внутришкольный</w:t>
      </w:r>
      <w:r>
        <w:rPr>
          <w:spacing w:val="-11"/>
        </w:rPr>
        <w:t xml:space="preserve"> </w:t>
      </w:r>
      <w:r>
        <w:t>мониторинг</w:t>
      </w:r>
      <w:r>
        <w:rPr>
          <w:spacing w:val="-8"/>
        </w:rPr>
        <w:t xml:space="preserve"> </w:t>
      </w:r>
      <w:r>
        <w:t>представляет</w:t>
      </w:r>
      <w:r>
        <w:rPr>
          <w:spacing w:val="-7"/>
        </w:rPr>
        <w:t xml:space="preserve"> </w:t>
      </w:r>
      <w:r>
        <w:t>собой</w:t>
      </w:r>
      <w:r>
        <w:rPr>
          <w:spacing w:val="-8"/>
        </w:rPr>
        <w:t xml:space="preserve"> </w:t>
      </w:r>
      <w:r>
        <w:t>процедуры:</w:t>
      </w:r>
    </w:p>
    <w:p w:rsidR="006B4007" w:rsidRDefault="002E6965">
      <w:pPr>
        <w:pStyle w:val="a4"/>
        <w:numPr>
          <w:ilvl w:val="0"/>
          <w:numId w:val="4"/>
        </w:numPr>
        <w:tabs>
          <w:tab w:val="left" w:pos="1390"/>
        </w:tabs>
        <w:spacing w:before="3"/>
        <w:ind w:right="318" w:firstLine="566"/>
        <w:rPr>
          <w:sz w:val="20"/>
        </w:rPr>
      </w:pPr>
      <w:r>
        <w:rPr>
          <w:sz w:val="20"/>
        </w:rPr>
        <w:t>оценки</w:t>
      </w:r>
      <w:r>
        <w:rPr>
          <w:spacing w:val="1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метапредметных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результатов;</w:t>
      </w:r>
    </w:p>
    <w:p w:rsidR="006B4007" w:rsidRDefault="002E6965">
      <w:pPr>
        <w:pStyle w:val="a4"/>
        <w:numPr>
          <w:ilvl w:val="0"/>
          <w:numId w:val="4"/>
        </w:numPr>
        <w:tabs>
          <w:tab w:val="left" w:pos="1390"/>
        </w:tabs>
        <w:spacing w:before="1"/>
        <w:ind w:left="1389" w:hanging="683"/>
        <w:rPr>
          <w:sz w:val="20"/>
        </w:rPr>
      </w:pPr>
      <w:r>
        <w:rPr>
          <w:spacing w:val="-1"/>
          <w:sz w:val="20"/>
        </w:rPr>
        <w:t>оценки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уровня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функциональной</w:t>
      </w:r>
      <w:r>
        <w:rPr>
          <w:sz w:val="20"/>
        </w:rPr>
        <w:t xml:space="preserve"> грамотности;</w:t>
      </w:r>
    </w:p>
    <w:p w:rsidR="006B4007" w:rsidRDefault="002E6965">
      <w:pPr>
        <w:pStyle w:val="a4"/>
        <w:numPr>
          <w:ilvl w:val="0"/>
          <w:numId w:val="4"/>
        </w:numPr>
        <w:tabs>
          <w:tab w:val="left" w:pos="1390"/>
        </w:tabs>
        <w:spacing w:before="3"/>
        <w:ind w:right="316" w:firstLine="566"/>
        <w:rPr>
          <w:sz w:val="20"/>
        </w:rPr>
      </w:pPr>
      <w:r>
        <w:rPr>
          <w:sz w:val="20"/>
        </w:rPr>
        <w:t>оценки</w:t>
      </w:r>
      <w:r>
        <w:rPr>
          <w:spacing w:val="-9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-7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-8"/>
          <w:sz w:val="20"/>
        </w:rPr>
        <w:t xml:space="preserve"> </w:t>
      </w:r>
      <w:r>
        <w:rPr>
          <w:sz w:val="20"/>
        </w:rPr>
        <w:t>мастерства</w:t>
      </w:r>
      <w:r>
        <w:rPr>
          <w:spacing w:val="-7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-48"/>
          <w:sz w:val="20"/>
        </w:rPr>
        <w:t xml:space="preserve"> </w:t>
      </w:r>
      <w:r>
        <w:rPr>
          <w:w w:val="95"/>
          <w:sz w:val="20"/>
        </w:rPr>
        <w:t>работника, осуществляемой на основе административных проверочных работ,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анализа посещённых уроков, анализа качества учебных заданий, предлагаемых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обучающимся педагогическим</w:t>
      </w:r>
      <w:r>
        <w:rPr>
          <w:spacing w:val="9"/>
          <w:sz w:val="20"/>
        </w:rPr>
        <w:t xml:space="preserve"> </w:t>
      </w:r>
      <w:r>
        <w:rPr>
          <w:sz w:val="20"/>
        </w:rPr>
        <w:t>работником.</w:t>
      </w:r>
    </w:p>
    <w:p w:rsidR="006B4007" w:rsidRDefault="002E6965">
      <w:pPr>
        <w:pStyle w:val="a3"/>
        <w:spacing w:before="4"/>
        <w:ind w:right="316"/>
      </w:pP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-47"/>
        </w:rPr>
        <w:t xml:space="preserve"> </w:t>
      </w:r>
      <w:r>
        <w:rPr>
          <w:w w:val="95"/>
        </w:rPr>
        <w:t>устанавливается решением педагогического совета. Результаты внутришкольного</w:t>
      </w:r>
      <w:r>
        <w:rPr>
          <w:spacing w:val="-45"/>
          <w:w w:val="95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rPr>
          <w:w w:val="95"/>
        </w:rPr>
        <w:t>коррекции учебного процесса и его индивидуализации,</w:t>
      </w:r>
      <w:r>
        <w:rPr>
          <w:spacing w:val="1"/>
          <w:w w:val="95"/>
        </w:rPr>
        <w:t xml:space="preserve"> </w:t>
      </w:r>
      <w:r>
        <w:rPr>
          <w:w w:val="95"/>
        </w:rPr>
        <w:t>так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для</w:t>
      </w:r>
      <w:r>
        <w:rPr>
          <w:spacing w:val="1"/>
          <w:w w:val="95"/>
        </w:rPr>
        <w:t xml:space="preserve"> </w:t>
      </w:r>
      <w:r>
        <w:rPr>
          <w:w w:val="95"/>
        </w:rPr>
        <w:t>повышения</w:t>
      </w:r>
      <w:r>
        <w:rPr>
          <w:spacing w:val="1"/>
          <w:w w:val="95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9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части</w:t>
      </w:r>
      <w:r>
        <w:rPr>
          <w:spacing w:val="18"/>
        </w:rPr>
        <w:t xml:space="preserve"> </w:t>
      </w:r>
      <w:r>
        <w:t>оценки</w:t>
      </w:r>
      <w:r>
        <w:rPr>
          <w:spacing w:val="20"/>
        </w:rPr>
        <w:t xml:space="preserve"> </w:t>
      </w:r>
      <w:r>
        <w:t>уровня</w:t>
      </w:r>
      <w:r>
        <w:rPr>
          <w:spacing w:val="21"/>
        </w:rPr>
        <w:t xml:space="preserve"> </w:t>
      </w:r>
      <w:r>
        <w:t>достижений</w:t>
      </w:r>
      <w:r>
        <w:rPr>
          <w:spacing w:val="19"/>
        </w:rPr>
        <w:t xml:space="preserve"> </w:t>
      </w:r>
      <w:r>
        <w:t>обучающихся</w:t>
      </w:r>
      <w:r>
        <w:rPr>
          <w:spacing w:val="19"/>
        </w:rPr>
        <w:t xml:space="preserve"> </w:t>
      </w:r>
      <w:r>
        <w:t>обобщаются</w:t>
      </w:r>
      <w:r>
        <w:rPr>
          <w:spacing w:val="-4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отражаются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характеристиках.</w:t>
      </w:r>
    </w:p>
    <w:p w:rsidR="006B4007" w:rsidRDefault="002E6965">
      <w:pPr>
        <w:pStyle w:val="a3"/>
        <w:spacing w:before="11"/>
        <w:ind w:right="316"/>
      </w:pPr>
      <w:r>
        <w:t>Промежуточная аттестация представляет собой процедуру аттестации</w:t>
      </w:r>
      <w:r>
        <w:rPr>
          <w:spacing w:val="1"/>
        </w:rPr>
        <w:t xml:space="preserve"> </w:t>
      </w:r>
      <w:r>
        <w:t>обучающихся, которая начиная со второго класса проводится в конце каждой</w:t>
      </w:r>
      <w:r>
        <w:rPr>
          <w:spacing w:val="-47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изучаемому</w:t>
      </w:r>
      <w:r>
        <w:rPr>
          <w:spacing w:val="1"/>
        </w:rPr>
        <w:t xml:space="preserve"> </w:t>
      </w:r>
      <w:r>
        <w:t>предмету.</w:t>
      </w:r>
      <w:r>
        <w:rPr>
          <w:spacing w:val="1"/>
        </w:rPr>
        <w:t xml:space="preserve"> </w:t>
      </w:r>
      <w:r>
        <w:t>Промежуточная аттестация проводится на основе результатов накопленной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фиксируется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документе</w:t>
      </w:r>
      <w:r>
        <w:rPr>
          <w:spacing w:val="1"/>
        </w:rPr>
        <w:t xml:space="preserve"> </w:t>
      </w:r>
      <w:r>
        <w:t>об</w:t>
      </w:r>
      <w:r>
        <w:rPr>
          <w:spacing w:val="11"/>
        </w:rPr>
        <w:t xml:space="preserve"> </w:t>
      </w:r>
      <w:r>
        <w:t>образовании</w:t>
      </w:r>
      <w:r>
        <w:rPr>
          <w:spacing w:val="10"/>
        </w:rPr>
        <w:t xml:space="preserve"> </w:t>
      </w:r>
      <w:r>
        <w:t>(дневнике).</w:t>
      </w:r>
    </w:p>
    <w:p w:rsidR="006B4007" w:rsidRDefault="002E6965">
      <w:pPr>
        <w:pStyle w:val="a3"/>
        <w:spacing w:before="7"/>
        <w:ind w:right="317"/>
      </w:pPr>
      <w:r>
        <w:t>Промежуточная</w:t>
      </w:r>
      <w:r>
        <w:rPr>
          <w:spacing w:val="1"/>
        </w:rPr>
        <w:t xml:space="preserve"> </w:t>
      </w:r>
      <w:r>
        <w:t>оценка,</w:t>
      </w:r>
      <w:r>
        <w:rPr>
          <w:spacing w:val="1"/>
        </w:rPr>
        <w:t xml:space="preserve"> </w:t>
      </w:r>
      <w:r>
        <w:t>фиксирующая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-47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класс.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58)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актами.</w:t>
      </w:r>
    </w:p>
    <w:p w:rsidR="006B4007" w:rsidRDefault="002E6965">
      <w:pPr>
        <w:pStyle w:val="a3"/>
        <w:spacing w:before="3"/>
        <w:ind w:right="318"/>
      </w:pP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процедурой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образовательной организации и складывается из результатов</w:t>
      </w:r>
      <w:r>
        <w:rPr>
          <w:spacing w:val="1"/>
        </w:rPr>
        <w:t xml:space="preserve"> </w:t>
      </w:r>
      <w:r>
        <w:t>накопленной</w:t>
      </w:r>
      <w:r>
        <w:rPr>
          <w:spacing w:val="1"/>
        </w:rPr>
        <w:t xml:space="preserve"> </w:t>
      </w:r>
      <w:r>
        <w:t>оценки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5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предмету.</w:t>
      </w:r>
    </w:p>
    <w:p w:rsidR="006B4007" w:rsidRDefault="002E6965">
      <w:pPr>
        <w:pStyle w:val="a3"/>
        <w:spacing w:before="3"/>
        <w:ind w:right="316"/>
      </w:pPr>
      <w:r>
        <w:t>Предметом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-47"/>
        </w:rPr>
        <w:t xml:space="preserve"> </w:t>
      </w:r>
      <w:r>
        <w:rPr>
          <w:w w:val="95"/>
        </w:rPr>
        <w:t>решать учебно-познавательные и</w:t>
      </w:r>
      <w:r>
        <w:rPr>
          <w:spacing w:val="1"/>
          <w:w w:val="95"/>
        </w:rPr>
        <w:t xml:space="preserve"> </w:t>
      </w:r>
      <w:r>
        <w:rPr>
          <w:w w:val="95"/>
        </w:rPr>
        <w:t>учебно-практические</w:t>
      </w:r>
      <w:r w:rsidR="00C541B4">
        <w:rPr>
          <w:w w:val="95"/>
        </w:rPr>
        <w:t xml:space="preserve"> </w:t>
      </w:r>
      <w:r>
        <w:rPr>
          <w:w w:val="95"/>
        </w:rPr>
        <w:t>задачи, построенные на</w:t>
      </w:r>
      <w:r>
        <w:rPr>
          <w:spacing w:val="1"/>
          <w:w w:val="95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действий.</w:t>
      </w:r>
    </w:p>
    <w:p w:rsidR="006B4007" w:rsidRDefault="002E6965">
      <w:pPr>
        <w:pStyle w:val="a3"/>
        <w:spacing w:before="2"/>
        <w:ind w:right="319"/>
      </w:pP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государственного</w:t>
      </w:r>
      <w:r>
        <w:rPr>
          <w:spacing w:val="5"/>
        </w:rPr>
        <w:t xml:space="preserve"> </w:t>
      </w:r>
      <w:r>
        <w:t>образца.</w:t>
      </w:r>
    </w:p>
    <w:p w:rsidR="006B4007" w:rsidRDefault="002E6965">
      <w:pPr>
        <w:pStyle w:val="a3"/>
        <w:spacing w:before="4"/>
        <w:ind w:left="707" w:firstLine="0"/>
      </w:pPr>
      <w:r>
        <w:rPr>
          <w:spacing w:val="-1"/>
        </w:rPr>
        <w:t>Характеристика</w:t>
      </w:r>
      <w:r>
        <w:rPr>
          <w:spacing w:val="-13"/>
        </w:rPr>
        <w:t xml:space="preserve"> </w:t>
      </w:r>
      <w:r>
        <w:rPr>
          <w:spacing w:val="-1"/>
        </w:rPr>
        <w:t>готовится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основании:</w:t>
      </w:r>
    </w:p>
    <w:p w:rsidR="006B4007" w:rsidRDefault="002E6965">
      <w:pPr>
        <w:pStyle w:val="a3"/>
        <w:spacing w:before="8"/>
        <w:ind w:right="320"/>
      </w:pPr>
      <w:r>
        <w:rPr>
          <w:w w:val="95"/>
        </w:rPr>
        <w:t>объективных показателей образовательных достижений обучающегося на</w:t>
      </w:r>
      <w:r>
        <w:rPr>
          <w:spacing w:val="1"/>
          <w:w w:val="95"/>
        </w:rPr>
        <w:t xml:space="preserve"> </w:t>
      </w:r>
      <w:r>
        <w:t>уровне</w:t>
      </w:r>
      <w:r>
        <w:rPr>
          <w:spacing w:val="3"/>
        </w:rPr>
        <w:t xml:space="preserve"> </w:t>
      </w:r>
      <w:r>
        <w:t>начального</w:t>
      </w:r>
      <w:r>
        <w:rPr>
          <w:spacing w:val="4"/>
        </w:rPr>
        <w:t xml:space="preserve"> </w:t>
      </w:r>
      <w:r>
        <w:t>общего</w:t>
      </w:r>
      <w:r>
        <w:rPr>
          <w:spacing w:val="3"/>
        </w:rPr>
        <w:t xml:space="preserve"> </w:t>
      </w:r>
      <w:r>
        <w:t>образования;</w:t>
      </w:r>
    </w:p>
    <w:p w:rsidR="006B4007" w:rsidRDefault="002E6965">
      <w:pPr>
        <w:pStyle w:val="a3"/>
        <w:ind w:left="707" w:firstLine="0"/>
      </w:pPr>
      <w:r>
        <w:rPr>
          <w:spacing w:val="-1"/>
        </w:rPr>
        <w:t>портфолио</w:t>
      </w:r>
      <w:r>
        <w:rPr>
          <w:spacing w:val="-11"/>
        </w:rPr>
        <w:t xml:space="preserve"> </w:t>
      </w:r>
      <w:r>
        <w:rPr>
          <w:spacing w:val="-1"/>
        </w:rPr>
        <w:t>выпускника;</w:t>
      </w:r>
    </w:p>
    <w:p w:rsidR="006B4007" w:rsidRDefault="002E6965">
      <w:pPr>
        <w:pStyle w:val="a3"/>
        <w:spacing w:before="10"/>
        <w:ind w:right="317"/>
      </w:pPr>
      <w:r>
        <w:t>экспертных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 обучавших данного выпускника на уровне начального общего</w:t>
      </w:r>
      <w:r>
        <w:rPr>
          <w:spacing w:val="1"/>
        </w:rPr>
        <w:t xml:space="preserve"> </w:t>
      </w:r>
      <w:r>
        <w:t>образования.</w:t>
      </w:r>
    </w:p>
    <w:p w:rsidR="006B4007" w:rsidRDefault="006B4007">
      <w:pPr>
        <w:sectPr w:rsidR="006B4007">
          <w:pgSz w:w="7840" w:h="12020"/>
          <w:pgMar w:top="520" w:right="260" w:bottom="900" w:left="440" w:header="0" w:footer="690" w:gutter="0"/>
          <w:cols w:space="720"/>
        </w:sectPr>
      </w:pPr>
    </w:p>
    <w:p w:rsidR="006B4007" w:rsidRDefault="002E6965">
      <w:pPr>
        <w:pStyle w:val="a3"/>
        <w:spacing w:before="75"/>
        <w:ind w:left="707" w:firstLine="0"/>
      </w:pPr>
      <w:r>
        <w:lastRenderedPageBreak/>
        <w:t>В</w:t>
      </w:r>
      <w:r>
        <w:rPr>
          <w:spacing w:val="-13"/>
        </w:rPr>
        <w:t xml:space="preserve"> </w:t>
      </w:r>
      <w:r>
        <w:t>характеристике</w:t>
      </w:r>
      <w:r>
        <w:rPr>
          <w:spacing w:val="-11"/>
        </w:rPr>
        <w:t xml:space="preserve"> </w:t>
      </w:r>
      <w:r>
        <w:t>выпускника:</w:t>
      </w:r>
    </w:p>
    <w:p w:rsidR="006B4007" w:rsidRDefault="002E6965">
      <w:pPr>
        <w:pStyle w:val="a3"/>
        <w:spacing w:before="8"/>
        <w:ind w:right="323"/>
      </w:pPr>
      <w:r>
        <w:t>отмечаются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достижению личностных, 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результатов;</w:t>
      </w:r>
    </w:p>
    <w:p w:rsidR="006B4007" w:rsidRDefault="002E6965">
      <w:pPr>
        <w:pStyle w:val="a3"/>
        <w:spacing w:before="4"/>
        <w:ind w:right="317"/>
      </w:pPr>
      <w:r>
        <w:t>даются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rPr>
          <w:w w:val="95"/>
        </w:rPr>
        <w:t>образовательной траектории на уровне основного общего образования с учётом</w:t>
      </w:r>
      <w:r>
        <w:rPr>
          <w:spacing w:val="1"/>
          <w:w w:val="95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отмеченных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4"/>
        </w:rPr>
        <w:t xml:space="preserve"> </w:t>
      </w:r>
      <w:r>
        <w:t>достижений.</w:t>
      </w:r>
    </w:p>
    <w:p w:rsidR="006B4007" w:rsidRDefault="002E6965">
      <w:pPr>
        <w:pStyle w:val="a3"/>
        <w:spacing w:before="4"/>
        <w:ind w:right="319"/>
      </w:pPr>
      <w:r>
        <w:t>Рекомендации педагогического коллектива к выбору 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доводятся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</w:t>
      </w:r>
      <w:r>
        <w:rPr>
          <w:spacing w:val="4"/>
        </w:rPr>
        <w:t xml:space="preserve"> </w:t>
      </w:r>
      <w:r>
        <w:t>(законных</w:t>
      </w:r>
      <w:r>
        <w:rPr>
          <w:spacing w:val="5"/>
        </w:rPr>
        <w:t xml:space="preserve"> </w:t>
      </w:r>
      <w:r>
        <w:t>представителей).</w:t>
      </w:r>
    </w:p>
    <w:p w:rsidR="006B4007" w:rsidRDefault="006B4007">
      <w:pPr>
        <w:sectPr w:rsidR="006B4007">
          <w:pgSz w:w="7840" w:h="12020"/>
          <w:pgMar w:top="520" w:right="260" w:bottom="960" w:left="440" w:header="0" w:footer="690" w:gutter="0"/>
          <w:cols w:space="720"/>
        </w:sectPr>
      </w:pPr>
    </w:p>
    <w:p w:rsidR="006B4007" w:rsidRDefault="002E6965">
      <w:pPr>
        <w:pStyle w:val="Heading4"/>
        <w:numPr>
          <w:ilvl w:val="1"/>
          <w:numId w:val="4"/>
        </w:numPr>
        <w:tabs>
          <w:tab w:val="left" w:pos="2165"/>
        </w:tabs>
        <w:spacing w:before="62" w:after="22"/>
      </w:pPr>
      <w:bookmarkStart w:id="9" w:name="_bookmark9"/>
      <w:bookmarkEnd w:id="9"/>
      <w:r>
        <w:rPr>
          <w:w w:val="95"/>
        </w:rPr>
        <w:lastRenderedPageBreak/>
        <w:t>СОДЕРЖАТЕЛЬНЫЙ</w:t>
      </w:r>
      <w:r>
        <w:rPr>
          <w:spacing w:val="106"/>
        </w:rPr>
        <w:t xml:space="preserve"> </w:t>
      </w:r>
      <w:r>
        <w:rPr>
          <w:w w:val="95"/>
        </w:rPr>
        <w:t>РАЗДЕЛ</w:t>
      </w:r>
    </w:p>
    <w:p w:rsidR="006B4007" w:rsidRDefault="006C14AB">
      <w:pPr>
        <w:pStyle w:val="a3"/>
        <w:spacing w:line="20" w:lineRule="exact"/>
        <w:ind w:left="112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141" style="width:336.5pt;height:.5pt;mso-position-horizontal-relative:char;mso-position-vertical-relative:line" coordsize="6730,10">
            <v:rect id="_x0000_s2142" style="position:absolute;width:6730;height:10" fillcolor="black" stroked="f"/>
            <w10:wrap type="none"/>
            <w10:anchorlock/>
          </v:group>
        </w:pict>
      </w:r>
    </w:p>
    <w:p w:rsidR="006B4007" w:rsidRDefault="002E6965" w:rsidP="00110D11">
      <w:pPr>
        <w:pStyle w:val="a4"/>
        <w:numPr>
          <w:ilvl w:val="1"/>
          <w:numId w:val="434"/>
        </w:numPr>
        <w:tabs>
          <w:tab w:val="left" w:pos="1387"/>
        </w:tabs>
        <w:spacing w:before="55" w:line="477" w:lineRule="auto"/>
        <w:ind w:right="52" w:hanging="1722"/>
        <w:jc w:val="left"/>
        <w:rPr>
          <w:b/>
          <w:sz w:val="20"/>
        </w:rPr>
      </w:pPr>
      <w:bookmarkStart w:id="10" w:name="_bookmark10"/>
      <w:bookmarkEnd w:id="10"/>
      <w:r>
        <w:rPr>
          <w:b/>
          <w:w w:val="95"/>
          <w:sz w:val="20"/>
        </w:rPr>
        <w:t>РАБОЧИЕ ПРОГРАММЫ УЧЕБНЫХ ПРЕДМЕТОВ</w:t>
      </w:r>
      <w:r>
        <w:rPr>
          <w:b/>
          <w:spacing w:val="-45"/>
          <w:w w:val="95"/>
          <w:sz w:val="20"/>
        </w:rPr>
        <w:t xml:space="preserve"> </w:t>
      </w:r>
      <w:bookmarkStart w:id="11" w:name="_bookmark11"/>
      <w:bookmarkEnd w:id="11"/>
      <w:r w:rsidR="00110D11">
        <w:rPr>
          <w:b/>
          <w:spacing w:val="-45"/>
          <w:w w:val="95"/>
          <w:sz w:val="20"/>
        </w:rPr>
        <w:t xml:space="preserve">  </w:t>
      </w:r>
      <w:r>
        <w:rPr>
          <w:b/>
          <w:sz w:val="20"/>
        </w:rPr>
        <w:t>РУССКИЙ</w:t>
      </w:r>
      <w:r w:rsidR="00110D11">
        <w:rPr>
          <w:b/>
          <w:spacing w:val="34"/>
          <w:sz w:val="20"/>
        </w:rPr>
        <w:t xml:space="preserve">  </w:t>
      </w:r>
      <w:r>
        <w:rPr>
          <w:b/>
          <w:sz w:val="20"/>
        </w:rPr>
        <w:t>ЯЗЫК</w:t>
      </w:r>
    </w:p>
    <w:p w:rsidR="006B4007" w:rsidRDefault="002E6965">
      <w:pPr>
        <w:pStyle w:val="a3"/>
        <w:spacing w:line="174" w:lineRule="exact"/>
        <w:ind w:left="707" w:firstLine="0"/>
      </w:pPr>
      <w:r>
        <w:t>Программа</w:t>
      </w:r>
      <w:r>
        <w:rPr>
          <w:spacing w:val="57"/>
        </w:rPr>
        <w:t xml:space="preserve"> </w:t>
      </w:r>
      <w:r>
        <w:t xml:space="preserve">по  </w:t>
      </w:r>
      <w:r>
        <w:rPr>
          <w:spacing w:val="9"/>
        </w:rPr>
        <w:t xml:space="preserve"> </w:t>
      </w:r>
      <w:r>
        <w:t xml:space="preserve">учебному  </w:t>
      </w:r>
      <w:r>
        <w:rPr>
          <w:spacing w:val="5"/>
        </w:rPr>
        <w:t xml:space="preserve"> </w:t>
      </w:r>
      <w:r>
        <w:t xml:space="preserve">предмету  </w:t>
      </w:r>
      <w:r>
        <w:rPr>
          <w:spacing w:val="9"/>
        </w:rPr>
        <w:t xml:space="preserve"> </w:t>
      </w:r>
      <w:r>
        <w:t xml:space="preserve">«Русский  </w:t>
      </w:r>
      <w:r>
        <w:rPr>
          <w:spacing w:val="6"/>
        </w:rPr>
        <w:t xml:space="preserve"> </w:t>
      </w:r>
      <w:r>
        <w:t xml:space="preserve">язык»  </w:t>
      </w:r>
      <w:r>
        <w:rPr>
          <w:spacing w:val="3"/>
        </w:rPr>
        <w:t xml:space="preserve"> </w:t>
      </w:r>
      <w:r>
        <w:t>(предметная</w:t>
      </w:r>
    </w:p>
    <w:p w:rsidR="006B4007" w:rsidRDefault="002E6965">
      <w:pPr>
        <w:pStyle w:val="a3"/>
        <w:ind w:right="316" w:firstLine="0"/>
      </w:pPr>
      <w:r>
        <w:t>область «Русский язык и литературное чтение») включает пояснительную</w:t>
      </w:r>
      <w:r>
        <w:rPr>
          <w:spacing w:val="1"/>
        </w:rPr>
        <w:t xml:space="preserve"> </w:t>
      </w:r>
      <w:r>
        <w:rPr>
          <w:w w:val="95"/>
        </w:rPr>
        <w:t>записку, содержание обучения, планируемые</w:t>
      </w:r>
      <w:r>
        <w:rPr>
          <w:spacing w:val="1"/>
          <w:w w:val="95"/>
        </w:rPr>
        <w:t xml:space="preserve"> </w:t>
      </w:r>
      <w:r>
        <w:rPr>
          <w:w w:val="95"/>
        </w:rPr>
        <w:t>результаты освоения программы</w:t>
      </w:r>
      <w:r>
        <w:rPr>
          <w:spacing w:val="1"/>
          <w:w w:val="95"/>
        </w:rPr>
        <w:t xml:space="preserve"> </w:t>
      </w:r>
      <w:r>
        <w:rPr>
          <w:w w:val="90"/>
        </w:rPr>
        <w:t>учебного</w:t>
      </w:r>
      <w:r>
        <w:rPr>
          <w:spacing w:val="7"/>
          <w:w w:val="90"/>
        </w:rPr>
        <w:t xml:space="preserve"> </w:t>
      </w:r>
      <w:r>
        <w:rPr>
          <w:w w:val="90"/>
        </w:rPr>
        <w:t>предмета,</w:t>
      </w:r>
      <w:r>
        <w:rPr>
          <w:spacing w:val="4"/>
          <w:w w:val="90"/>
        </w:rPr>
        <w:t xml:space="preserve"> </w:t>
      </w:r>
      <w:r>
        <w:rPr>
          <w:w w:val="90"/>
        </w:rPr>
        <w:t>тематическое</w:t>
      </w:r>
      <w:r>
        <w:rPr>
          <w:spacing w:val="-9"/>
          <w:w w:val="90"/>
        </w:rPr>
        <w:t xml:space="preserve"> </w:t>
      </w:r>
      <w:r>
        <w:rPr>
          <w:w w:val="90"/>
        </w:rPr>
        <w:t>планирование.</w:t>
      </w:r>
    </w:p>
    <w:p w:rsidR="006B4007" w:rsidRDefault="002E6965">
      <w:pPr>
        <w:pStyle w:val="a3"/>
        <w:ind w:right="318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предпосылок 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младшими</w:t>
      </w:r>
      <w:r>
        <w:rPr>
          <w:spacing w:val="-4"/>
        </w:rPr>
        <w:t xml:space="preserve"> </w:t>
      </w:r>
      <w:r>
        <w:t>школьниками;</w:t>
      </w:r>
      <w:r>
        <w:rPr>
          <w:spacing w:val="-4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структуре учебного</w:t>
      </w:r>
      <w:r>
        <w:rPr>
          <w:spacing w:val="-3"/>
        </w:rPr>
        <w:t xml:space="preserve"> </w:t>
      </w:r>
      <w:r>
        <w:t>плана,</w:t>
      </w:r>
      <w:r>
        <w:rPr>
          <w:spacing w:val="-4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подходы</w:t>
      </w:r>
      <w:r>
        <w:rPr>
          <w:spacing w:val="-48"/>
        </w:rPr>
        <w:t xml:space="preserve"> </w:t>
      </w:r>
      <w:r>
        <w:t>к отбору содержания, к определению планируемых результатов и к структуре</w:t>
      </w:r>
      <w:r>
        <w:rPr>
          <w:spacing w:val="-47"/>
        </w:rPr>
        <w:t xml:space="preserve"> </w:t>
      </w:r>
      <w:r>
        <w:t>тематического</w:t>
      </w:r>
      <w:r>
        <w:rPr>
          <w:spacing w:val="-13"/>
        </w:rPr>
        <w:t xml:space="preserve"> </w:t>
      </w:r>
      <w:r>
        <w:t>планирования.</w:t>
      </w:r>
    </w:p>
    <w:p w:rsidR="006B4007" w:rsidRDefault="002E6965">
      <w:pPr>
        <w:pStyle w:val="a3"/>
        <w:spacing w:before="2"/>
        <w:ind w:right="315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 которые</w:t>
      </w:r>
      <w:r>
        <w:rPr>
          <w:spacing w:val="1"/>
        </w:rPr>
        <w:t xml:space="preserve"> </w:t>
      </w:r>
      <w:r>
        <w:t>предлагаются для обязательного изучения в каждом</w:t>
      </w:r>
      <w:r w:rsidR="00C541B4">
        <w:t xml:space="preserve"> </w:t>
      </w:r>
      <w:r>
        <w:t>классе начальной школы.</w:t>
      </w:r>
      <w:r>
        <w:rPr>
          <w:spacing w:val="-47"/>
        </w:rPr>
        <w:t xml:space="preserve"> </w:t>
      </w:r>
      <w:r>
        <w:rPr>
          <w:w w:val="95"/>
        </w:rPr>
        <w:t>Содержание</w:t>
      </w:r>
      <w:r>
        <w:rPr>
          <w:spacing w:val="1"/>
          <w:w w:val="95"/>
        </w:rPr>
        <w:t xml:space="preserve"> </w:t>
      </w:r>
      <w:r>
        <w:rPr>
          <w:w w:val="95"/>
        </w:rPr>
        <w:t>обучения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каждом</w:t>
      </w:r>
      <w:r>
        <w:rPr>
          <w:spacing w:val="1"/>
          <w:w w:val="95"/>
        </w:rPr>
        <w:t xml:space="preserve"> </w:t>
      </w:r>
      <w:r>
        <w:rPr>
          <w:w w:val="95"/>
        </w:rPr>
        <w:t>классе завершается перечнем</w:t>
      </w:r>
      <w:r>
        <w:rPr>
          <w:spacing w:val="1"/>
          <w:w w:val="95"/>
        </w:rPr>
        <w:t xml:space="preserve"> </w:t>
      </w:r>
      <w:r>
        <w:rPr>
          <w:w w:val="95"/>
        </w:rPr>
        <w:t>универсальных</w:t>
      </w:r>
      <w:r>
        <w:rPr>
          <w:spacing w:val="1"/>
          <w:w w:val="95"/>
        </w:rPr>
        <w:t xml:space="preserve"> </w:t>
      </w:r>
      <w:r>
        <w:t>учебных действий — 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rPr>
          <w:spacing w:val="-3"/>
        </w:rPr>
        <w:t xml:space="preserve">язык» с учётом возрастных особенностей </w:t>
      </w:r>
      <w:r>
        <w:rPr>
          <w:spacing w:val="-2"/>
        </w:rPr>
        <w:t>младших школьников</w:t>
      </w:r>
      <w:r>
        <w:rPr>
          <w:spacing w:val="-2"/>
          <w:vertAlign w:val="superscript"/>
        </w:rPr>
        <w:t>1</w:t>
      </w:r>
      <w:r>
        <w:rPr>
          <w:spacing w:val="-2"/>
        </w:rPr>
        <w:t>. Планируемые</w:t>
      </w:r>
      <w:r>
        <w:rPr>
          <w:spacing w:val="-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 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обучения, а также предметные достижения младшего школьника за каждый</w:t>
      </w:r>
      <w:r>
        <w:rPr>
          <w:spacing w:val="1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7"/>
        </w:rPr>
        <w:t xml:space="preserve"> </w:t>
      </w:r>
      <w:r>
        <w:t>школе.</w:t>
      </w:r>
    </w:p>
    <w:p w:rsidR="006B4007" w:rsidRDefault="002E6965">
      <w:pPr>
        <w:pStyle w:val="a3"/>
        <w:ind w:right="315"/>
      </w:pPr>
      <w:r>
        <w:rPr>
          <w:w w:val="95"/>
        </w:rPr>
        <w:t>В тематическом планировании описывается программное содержание по</w:t>
      </w:r>
      <w:r>
        <w:rPr>
          <w:spacing w:val="1"/>
          <w:w w:val="95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разделам,</w:t>
      </w:r>
      <w:r>
        <w:rPr>
          <w:spacing w:val="1"/>
        </w:rPr>
        <w:t xml:space="preserve"> </w:t>
      </w:r>
      <w:r>
        <w:t>выделенным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раскрывается характеристика деятельности,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обучения, которые целесообразно использовать при изучении того или иного</w:t>
      </w:r>
      <w:r>
        <w:rPr>
          <w:spacing w:val="1"/>
        </w:rPr>
        <w:t xml:space="preserve"> </w:t>
      </w:r>
      <w:r>
        <w:t>раздела.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rPr>
          <w:w w:val="95"/>
        </w:rPr>
        <w:t>организации</w:t>
      </w:r>
      <w:r>
        <w:rPr>
          <w:spacing w:val="-10"/>
          <w:w w:val="95"/>
        </w:rPr>
        <w:t xml:space="preserve"> </w:t>
      </w:r>
      <w:r>
        <w:rPr>
          <w:w w:val="95"/>
        </w:rPr>
        <w:t>дифференцированного</w:t>
      </w:r>
      <w:r>
        <w:rPr>
          <w:spacing w:val="-6"/>
          <w:w w:val="95"/>
        </w:rPr>
        <w:t xml:space="preserve"> </w:t>
      </w:r>
      <w:r>
        <w:rPr>
          <w:w w:val="95"/>
        </w:rPr>
        <w:t>обучения.</w:t>
      </w:r>
    </w:p>
    <w:p w:rsidR="006B4007" w:rsidRDefault="006B4007">
      <w:pPr>
        <w:pStyle w:val="a3"/>
        <w:spacing w:before="4"/>
        <w:ind w:left="0" w:firstLine="0"/>
        <w:jc w:val="left"/>
      </w:pPr>
    </w:p>
    <w:p w:rsidR="006B4007" w:rsidRDefault="002E6965">
      <w:pPr>
        <w:pStyle w:val="Heading4"/>
        <w:ind w:left="410" w:right="26"/>
        <w:jc w:val="center"/>
      </w:pPr>
      <w:r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6B4007" w:rsidRDefault="002E6965">
      <w:pPr>
        <w:pStyle w:val="a3"/>
        <w:spacing w:before="178"/>
        <w:ind w:right="316" w:firstLine="0"/>
      </w:pPr>
      <w:r>
        <w:t>Рабочая программа учебного предмета «Русский</w:t>
      </w:r>
      <w:r w:rsidR="00845503">
        <w:t xml:space="preserve"> </w:t>
      </w:r>
      <w:r>
        <w:t>язык» на уровне начального</w:t>
      </w:r>
      <w:r>
        <w:rPr>
          <w:spacing w:val="1"/>
        </w:rPr>
        <w:t xml:space="preserve"> </w:t>
      </w:r>
      <w:r>
        <w:rPr>
          <w:w w:val="95"/>
        </w:rPr>
        <w:t>общего образования составлена на</w:t>
      </w:r>
      <w:r w:rsidR="00845503">
        <w:rPr>
          <w:w w:val="95"/>
        </w:rPr>
        <w:t xml:space="preserve"> </w:t>
      </w:r>
      <w:r>
        <w:rPr>
          <w:w w:val="95"/>
        </w:rPr>
        <w:t>основе</w:t>
      </w:r>
      <w:r>
        <w:rPr>
          <w:spacing w:val="1"/>
          <w:w w:val="95"/>
        </w:rPr>
        <w:t xml:space="preserve"> </w:t>
      </w:r>
      <w:r>
        <w:rPr>
          <w:w w:val="95"/>
        </w:rPr>
        <w:t>Требований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результатам</w:t>
      </w:r>
      <w:r>
        <w:rPr>
          <w:spacing w:val="1"/>
          <w:w w:val="95"/>
        </w:rPr>
        <w:t xml:space="preserve"> </w:t>
      </w:r>
      <w:r>
        <w:rPr>
          <w:w w:val="95"/>
        </w:rPr>
        <w:t>освоения</w:t>
      </w:r>
      <w:r>
        <w:rPr>
          <w:spacing w:val="1"/>
          <w:w w:val="95"/>
        </w:rPr>
        <w:t xml:space="preserve"> </w:t>
      </w:r>
      <w:r>
        <w:rPr>
          <w:w w:val="95"/>
        </w:rPr>
        <w:t>программы</w:t>
      </w:r>
      <w:r>
        <w:rPr>
          <w:spacing w:val="1"/>
          <w:w w:val="95"/>
        </w:rPr>
        <w:t xml:space="preserve"> </w:t>
      </w:r>
      <w:r>
        <w:rPr>
          <w:w w:val="95"/>
        </w:rPr>
        <w:t>начального</w:t>
      </w:r>
      <w:r>
        <w:rPr>
          <w:spacing w:val="1"/>
          <w:w w:val="95"/>
        </w:rPr>
        <w:t xml:space="preserve"> </w:t>
      </w:r>
      <w:r>
        <w:rPr>
          <w:w w:val="95"/>
        </w:rPr>
        <w:t>общего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образования</w:t>
      </w:r>
      <w:r>
        <w:rPr>
          <w:spacing w:val="1"/>
          <w:w w:val="95"/>
        </w:rPr>
        <w:t xml:space="preserve"> </w:t>
      </w:r>
      <w:r>
        <w:rPr>
          <w:w w:val="95"/>
        </w:rPr>
        <w:t>Федерального</w:t>
      </w:r>
      <w:r>
        <w:rPr>
          <w:spacing w:val="1"/>
          <w:w w:val="95"/>
        </w:rPr>
        <w:t xml:space="preserve"> </w:t>
      </w:r>
      <w:r>
        <w:rPr>
          <w:w w:val="95"/>
        </w:rPr>
        <w:t>государственного</w:t>
      </w:r>
      <w:r>
        <w:rPr>
          <w:spacing w:val="1"/>
          <w:w w:val="95"/>
        </w:rPr>
        <w:t xml:space="preserve"> </w:t>
      </w:r>
      <w:r>
        <w:t>образовательного</w:t>
      </w:r>
      <w:r>
        <w:rPr>
          <w:spacing w:val="8"/>
        </w:rPr>
        <w:t xml:space="preserve"> </w:t>
      </w:r>
      <w:r>
        <w:t>стандарта</w:t>
      </w:r>
      <w:r>
        <w:rPr>
          <w:spacing w:val="6"/>
        </w:rPr>
        <w:t xml:space="preserve"> </w:t>
      </w:r>
      <w:r>
        <w:t>начального</w:t>
      </w:r>
      <w:r>
        <w:rPr>
          <w:spacing w:val="7"/>
        </w:rPr>
        <w:t xml:space="preserve"> </w:t>
      </w:r>
      <w:r>
        <w:t>общего</w:t>
      </w:r>
      <w:r>
        <w:rPr>
          <w:spacing w:val="7"/>
        </w:rPr>
        <w:t xml:space="preserve"> </w:t>
      </w:r>
      <w:r>
        <w:t>образования</w:t>
      </w:r>
      <w:r>
        <w:rPr>
          <w:spacing w:val="6"/>
        </w:rPr>
        <w:t xml:space="preserve"> </w:t>
      </w:r>
      <w:r>
        <w:t>(далее</w:t>
      </w:r>
      <w:r>
        <w:rPr>
          <w:spacing w:val="37"/>
        </w:rPr>
        <w:t xml:space="preserve"> </w:t>
      </w:r>
      <w:r>
        <w:t>—</w:t>
      </w:r>
    </w:p>
    <w:p w:rsidR="006B4007" w:rsidRDefault="006B4007">
      <w:pPr>
        <w:pStyle w:val="a3"/>
        <w:ind w:left="0" w:firstLine="0"/>
        <w:jc w:val="left"/>
        <w:rPr>
          <w:sz w:val="22"/>
        </w:rPr>
      </w:pPr>
    </w:p>
    <w:p w:rsidR="006B4007" w:rsidRDefault="006B4007">
      <w:pPr>
        <w:pStyle w:val="a3"/>
        <w:ind w:left="0" w:firstLine="0"/>
        <w:jc w:val="left"/>
        <w:rPr>
          <w:sz w:val="22"/>
        </w:rPr>
      </w:pPr>
    </w:p>
    <w:p w:rsidR="006B4007" w:rsidRDefault="006B4007">
      <w:pPr>
        <w:pStyle w:val="a3"/>
        <w:ind w:left="0" w:firstLine="0"/>
        <w:jc w:val="left"/>
        <w:rPr>
          <w:sz w:val="31"/>
        </w:rPr>
      </w:pPr>
    </w:p>
    <w:p w:rsidR="006B4007" w:rsidRDefault="002E6965">
      <w:pPr>
        <w:spacing w:before="1"/>
        <w:ind w:left="140" w:right="316"/>
        <w:jc w:val="both"/>
        <w:rPr>
          <w:sz w:val="18"/>
        </w:rPr>
      </w:pPr>
      <w:r>
        <w:rPr>
          <w:rFonts w:ascii="Cambria" w:hAnsi="Cambria"/>
          <w:position w:val="5"/>
          <w:sz w:val="13"/>
        </w:rPr>
        <w:t>1</w:t>
      </w:r>
      <w:r>
        <w:rPr>
          <w:rFonts w:ascii="Cambria" w:hAnsi="Cambria"/>
          <w:spacing w:val="1"/>
          <w:position w:val="5"/>
          <w:sz w:val="13"/>
        </w:rPr>
        <w:t xml:space="preserve"> </w:t>
      </w:r>
      <w:r>
        <w:rPr>
          <w:sz w:val="18"/>
        </w:rPr>
        <w:t>C</w:t>
      </w:r>
      <w:r>
        <w:rPr>
          <w:spacing w:val="1"/>
          <w:sz w:val="18"/>
        </w:rPr>
        <w:t xml:space="preserve"> </w:t>
      </w:r>
      <w:r>
        <w:rPr>
          <w:sz w:val="18"/>
        </w:rPr>
        <w:t>учётом</w:t>
      </w:r>
      <w:r>
        <w:rPr>
          <w:spacing w:val="1"/>
          <w:sz w:val="18"/>
        </w:rPr>
        <w:t xml:space="preserve"> </w:t>
      </w:r>
      <w:r>
        <w:rPr>
          <w:sz w:val="18"/>
        </w:rPr>
        <w:t>того,</w:t>
      </w:r>
      <w:r>
        <w:rPr>
          <w:spacing w:val="1"/>
          <w:sz w:val="18"/>
        </w:rPr>
        <w:t xml:space="preserve"> </w:t>
      </w:r>
      <w:r>
        <w:rPr>
          <w:sz w:val="18"/>
        </w:rPr>
        <w:t>что</w:t>
      </w:r>
      <w:r>
        <w:rPr>
          <w:spacing w:val="1"/>
          <w:sz w:val="18"/>
        </w:rPr>
        <w:t xml:space="preserve"> </w:t>
      </w:r>
      <w:r>
        <w:rPr>
          <w:sz w:val="18"/>
        </w:rPr>
        <w:t>выполнение</w:t>
      </w:r>
      <w:r>
        <w:rPr>
          <w:spacing w:val="1"/>
          <w:sz w:val="18"/>
        </w:rPr>
        <w:t xml:space="preserve"> </w:t>
      </w:r>
      <w:r>
        <w:rPr>
          <w:sz w:val="18"/>
        </w:rPr>
        <w:t>правил</w:t>
      </w:r>
      <w:r>
        <w:rPr>
          <w:spacing w:val="1"/>
          <w:sz w:val="18"/>
        </w:rPr>
        <w:t xml:space="preserve"> </w:t>
      </w:r>
      <w:r>
        <w:rPr>
          <w:sz w:val="18"/>
        </w:rPr>
        <w:t>совместной</w:t>
      </w:r>
      <w:r>
        <w:rPr>
          <w:spacing w:val="1"/>
          <w:sz w:val="18"/>
        </w:rPr>
        <w:t xml:space="preserve"> </w:t>
      </w:r>
      <w:r>
        <w:rPr>
          <w:sz w:val="18"/>
        </w:rPr>
        <w:t>деятельности</w:t>
      </w:r>
      <w:r>
        <w:rPr>
          <w:spacing w:val="1"/>
          <w:sz w:val="18"/>
        </w:rPr>
        <w:t xml:space="preserve"> </w:t>
      </w:r>
      <w:r>
        <w:rPr>
          <w:sz w:val="18"/>
        </w:rPr>
        <w:t>строится</w:t>
      </w:r>
      <w:r>
        <w:rPr>
          <w:spacing w:val="1"/>
          <w:sz w:val="18"/>
        </w:rPr>
        <w:t xml:space="preserve"> </w:t>
      </w:r>
      <w:r>
        <w:rPr>
          <w:sz w:val="18"/>
        </w:rPr>
        <w:t>на</w:t>
      </w:r>
      <w:r>
        <w:rPr>
          <w:spacing w:val="1"/>
          <w:sz w:val="18"/>
        </w:rPr>
        <w:t xml:space="preserve"> </w:t>
      </w:r>
      <w:r>
        <w:rPr>
          <w:sz w:val="18"/>
        </w:rPr>
        <w:t>интеграции</w:t>
      </w:r>
      <w:r>
        <w:rPr>
          <w:spacing w:val="1"/>
          <w:sz w:val="18"/>
        </w:rPr>
        <w:t xml:space="preserve"> </w:t>
      </w:r>
      <w:r>
        <w:rPr>
          <w:sz w:val="18"/>
        </w:rPr>
        <w:t>регулятивных</w:t>
      </w:r>
      <w:r>
        <w:rPr>
          <w:spacing w:val="1"/>
          <w:sz w:val="18"/>
        </w:rPr>
        <w:t xml:space="preserve"> </w:t>
      </w:r>
      <w:r>
        <w:rPr>
          <w:sz w:val="18"/>
        </w:rPr>
        <w:t>(определённые</w:t>
      </w:r>
      <w:r>
        <w:rPr>
          <w:spacing w:val="1"/>
          <w:sz w:val="18"/>
        </w:rPr>
        <w:t xml:space="preserve"> </w:t>
      </w:r>
      <w:r>
        <w:rPr>
          <w:sz w:val="18"/>
        </w:rPr>
        <w:t>волевые</w:t>
      </w:r>
      <w:r>
        <w:rPr>
          <w:spacing w:val="1"/>
          <w:sz w:val="18"/>
        </w:rPr>
        <w:t xml:space="preserve"> </w:t>
      </w:r>
      <w:r>
        <w:rPr>
          <w:sz w:val="18"/>
        </w:rPr>
        <w:t>усилия,</w:t>
      </w:r>
      <w:r>
        <w:rPr>
          <w:spacing w:val="1"/>
          <w:sz w:val="18"/>
        </w:rPr>
        <w:t xml:space="preserve"> </w:t>
      </w:r>
      <w:r>
        <w:rPr>
          <w:sz w:val="18"/>
        </w:rPr>
        <w:t>саморегуляция,</w:t>
      </w:r>
      <w:r>
        <w:rPr>
          <w:spacing w:val="1"/>
          <w:sz w:val="18"/>
        </w:rPr>
        <w:t xml:space="preserve"> </w:t>
      </w:r>
      <w:r>
        <w:rPr>
          <w:sz w:val="18"/>
        </w:rPr>
        <w:t>самоконтроль,</w:t>
      </w:r>
      <w:r>
        <w:rPr>
          <w:spacing w:val="1"/>
          <w:sz w:val="18"/>
        </w:rPr>
        <w:t xml:space="preserve"> </w:t>
      </w:r>
      <w:r>
        <w:rPr>
          <w:sz w:val="18"/>
        </w:rPr>
        <w:t>проявление</w:t>
      </w:r>
      <w:r>
        <w:rPr>
          <w:spacing w:val="1"/>
          <w:sz w:val="18"/>
        </w:rPr>
        <w:t xml:space="preserve"> </w:t>
      </w:r>
      <w:r>
        <w:rPr>
          <w:sz w:val="18"/>
        </w:rPr>
        <w:t>терпения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доброжелательности</w:t>
      </w:r>
      <w:r>
        <w:rPr>
          <w:spacing w:val="1"/>
          <w:sz w:val="18"/>
        </w:rPr>
        <w:t xml:space="preserve"> </w:t>
      </w:r>
      <w:r>
        <w:rPr>
          <w:sz w:val="18"/>
        </w:rPr>
        <w:t>при</w:t>
      </w:r>
      <w:r>
        <w:rPr>
          <w:spacing w:val="1"/>
          <w:sz w:val="18"/>
        </w:rPr>
        <w:t xml:space="preserve"> </w:t>
      </w:r>
      <w:r>
        <w:rPr>
          <w:sz w:val="18"/>
        </w:rPr>
        <w:t>налаживании</w:t>
      </w:r>
      <w:r>
        <w:rPr>
          <w:spacing w:val="1"/>
          <w:sz w:val="18"/>
        </w:rPr>
        <w:t xml:space="preserve"> </w:t>
      </w:r>
      <w:r>
        <w:rPr>
          <w:sz w:val="18"/>
        </w:rPr>
        <w:t>отношений)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коммуникативных</w:t>
      </w:r>
      <w:r>
        <w:rPr>
          <w:spacing w:val="1"/>
          <w:sz w:val="18"/>
        </w:rPr>
        <w:t xml:space="preserve"> </w:t>
      </w:r>
      <w:r>
        <w:rPr>
          <w:sz w:val="18"/>
        </w:rPr>
        <w:t>универсальных</w:t>
      </w:r>
      <w:r>
        <w:rPr>
          <w:spacing w:val="1"/>
          <w:sz w:val="18"/>
        </w:rPr>
        <w:t xml:space="preserve"> </w:t>
      </w:r>
      <w:r>
        <w:rPr>
          <w:sz w:val="18"/>
        </w:rPr>
        <w:t>учебных</w:t>
      </w:r>
      <w:r>
        <w:rPr>
          <w:spacing w:val="1"/>
          <w:sz w:val="18"/>
        </w:rPr>
        <w:t xml:space="preserve"> </w:t>
      </w:r>
      <w:r>
        <w:rPr>
          <w:sz w:val="18"/>
        </w:rPr>
        <w:t>действий</w:t>
      </w:r>
      <w:r>
        <w:rPr>
          <w:spacing w:val="1"/>
          <w:sz w:val="18"/>
        </w:rPr>
        <w:t xml:space="preserve"> </w:t>
      </w:r>
      <w:r>
        <w:rPr>
          <w:sz w:val="18"/>
        </w:rPr>
        <w:t>(способность</w:t>
      </w:r>
      <w:r>
        <w:rPr>
          <w:spacing w:val="1"/>
          <w:sz w:val="18"/>
        </w:rPr>
        <w:t xml:space="preserve"> </w:t>
      </w:r>
      <w:r>
        <w:rPr>
          <w:sz w:val="18"/>
        </w:rPr>
        <w:t>вербальными</w:t>
      </w:r>
      <w:r>
        <w:rPr>
          <w:spacing w:val="1"/>
          <w:sz w:val="18"/>
        </w:rPr>
        <w:t xml:space="preserve"> </w:t>
      </w:r>
      <w:r>
        <w:rPr>
          <w:sz w:val="18"/>
        </w:rPr>
        <w:t>средствами</w:t>
      </w:r>
      <w:r>
        <w:rPr>
          <w:spacing w:val="1"/>
          <w:sz w:val="18"/>
        </w:rPr>
        <w:t xml:space="preserve"> </w:t>
      </w:r>
      <w:r>
        <w:rPr>
          <w:sz w:val="18"/>
        </w:rPr>
        <w:t>устанавливать</w:t>
      </w:r>
      <w:r>
        <w:rPr>
          <w:spacing w:val="1"/>
          <w:sz w:val="18"/>
        </w:rPr>
        <w:t xml:space="preserve"> </w:t>
      </w:r>
      <w:r>
        <w:rPr>
          <w:sz w:val="18"/>
        </w:rPr>
        <w:t>взаимоотношения),</w:t>
      </w:r>
      <w:r>
        <w:rPr>
          <w:spacing w:val="1"/>
          <w:sz w:val="18"/>
        </w:rPr>
        <w:t xml:space="preserve"> </w:t>
      </w:r>
      <w:r>
        <w:rPr>
          <w:sz w:val="18"/>
        </w:rPr>
        <w:t>их</w:t>
      </w:r>
      <w:r>
        <w:rPr>
          <w:spacing w:val="1"/>
          <w:sz w:val="18"/>
        </w:rPr>
        <w:t xml:space="preserve"> </w:t>
      </w:r>
      <w:r>
        <w:rPr>
          <w:sz w:val="18"/>
        </w:rPr>
        <w:t>перечень</w:t>
      </w:r>
      <w:r>
        <w:rPr>
          <w:spacing w:val="1"/>
          <w:sz w:val="18"/>
        </w:rPr>
        <w:t xml:space="preserve"> </w:t>
      </w:r>
      <w:r>
        <w:rPr>
          <w:sz w:val="18"/>
        </w:rPr>
        <w:t>дан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специальном</w:t>
      </w:r>
      <w:r>
        <w:rPr>
          <w:spacing w:val="-2"/>
          <w:sz w:val="18"/>
        </w:rPr>
        <w:t xml:space="preserve"> </w:t>
      </w:r>
      <w:r>
        <w:rPr>
          <w:sz w:val="18"/>
        </w:rPr>
        <w:t>разделе</w:t>
      </w:r>
      <w:r>
        <w:rPr>
          <w:spacing w:val="4"/>
          <w:sz w:val="18"/>
        </w:rPr>
        <w:t xml:space="preserve"> </w:t>
      </w:r>
      <w:r>
        <w:rPr>
          <w:sz w:val="18"/>
        </w:rPr>
        <w:t>«Совместная</w:t>
      </w:r>
      <w:r>
        <w:rPr>
          <w:spacing w:val="-1"/>
          <w:sz w:val="18"/>
        </w:rPr>
        <w:t xml:space="preserve"> </w:t>
      </w:r>
      <w:r>
        <w:rPr>
          <w:sz w:val="18"/>
        </w:rPr>
        <w:t>деятельность».</w:t>
      </w:r>
    </w:p>
    <w:p w:rsidR="006B4007" w:rsidRDefault="006B4007">
      <w:pPr>
        <w:jc w:val="both"/>
        <w:rPr>
          <w:sz w:val="18"/>
        </w:rPr>
        <w:sectPr w:rsidR="006B4007">
          <w:footerReference w:type="default" r:id="rId10"/>
          <w:pgSz w:w="7840" w:h="12020"/>
          <w:pgMar w:top="620" w:right="260" w:bottom="240" w:left="440" w:header="0" w:footer="52" w:gutter="0"/>
          <w:cols w:space="720"/>
        </w:sectPr>
      </w:pPr>
    </w:p>
    <w:p w:rsidR="006B4007" w:rsidRDefault="002E6965">
      <w:pPr>
        <w:pStyle w:val="a3"/>
        <w:spacing w:before="93"/>
        <w:ind w:right="318" w:firstLine="0"/>
      </w:pPr>
      <w:r>
        <w:lastRenderedPageBreak/>
        <w:t>ФГОС</w:t>
      </w:r>
      <w:r>
        <w:rPr>
          <w:spacing w:val="1"/>
        </w:rPr>
        <w:t xml:space="preserve"> </w:t>
      </w:r>
      <w:r>
        <w:t>НОО)</w:t>
      </w:r>
      <w:r>
        <w:rPr>
          <w:vertAlign w:val="superscript"/>
        </w:rPr>
        <w:t>1</w:t>
      </w:r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приоритеты,</w:t>
      </w:r>
      <w:r>
        <w:rPr>
          <w:spacing w:val="1"/>
        </w:rPr>
        <w:t xml:space="preserve"> </w:t>
      </w:r>
      <w:r>
        <w:rPr>
          <w:w w:val="95"/>
        </w:rPr>
        <w:t>сформулированные в Примерной программе воспитания</w:t>
      </w:r>
      <w:r>
        <w:rPr>
          <w:w w:val="95"/>
          <w:vertAlign w:val="superscript"/>
        </w:rPr>
        <w:t>2</w:t>
      </w:r>
      <w:r>
        <w:rPr>
          <w:w w:val="95"/>
        </w:rPr>
        <w:t>.Русский язык является</w:t>
      </w:r>
      <w:r>
        <w:rPr>
          <w:spacing w:val="1"/>
          <w:w w:val="95"/>
        </w:rPr>
        <w:t xml:space="preserve"> </w:t>
      </w:r>
      <w:r>
        <w:t>основой всего процесса обучения в начальной школе, успехи в его изучении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определяют результаты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предметам.</w:t>
      </w:r>
      <w:r>
        <w:rPr>
          <w:spacing w:val="1"/>
        </w:rPr>
        <w:t xml:space="preserve"> </w:t>
      </w:r>
      <w:r>
        <w:rPr>
          <w:w w:val="95"/>
        </w:rPr>
        <w:t>Русский язык</w:t>
      </w:r>
      <w:r w:rsidR="00C541B4">
        <w:rPr>
          <w:w w:val="95"/>
        </w:rPr>
        <w:t xml:space="preserve"> </w:t>
      </w:r>
      <w:r>
        <w:rPr>
          <w:w w:val="95"/>
        </w:rPr>
        <w:t>как</w:t>
      </w:r>
      <w:r>
        <w:rPr>
          <w:spacing w:val="1"/>
          <w:w w:val="95"/>
        </w:rPr>
        <w:t xml:space="preserve"> </w:t>
      </w:r>
      <w:r>
        <w:rPr>
          <w:w w:val="95"/>
        </w:rPr>
        <w:t>средство</w:t>
      </w:r>
      <w:r>
        <w:rPr>
          <w:spacing w:val="1"/>
          <w:w w:val="95"/>
        </w:rPr>
        <w:t xml:space="preserve"> </w:t>
      </w:r>
      <w:r>
        <w:rPr>
          <w:w w:val="95"/>
        </w:rPr>
        <w:t>познания</w:t>
      </w:r>
      <w:r>
        <w:rPr>
          <w:spacing w:val="1"/>
          <w:w w:val="95"/>
        </w:rPr>
        <w:t xml:space="preserve"> </w:t>
      </w:r>
      <w:r>
        <w:rPr>
          <w:w w:val="95"/>
        </w:rPr>
        <w:t>действительности</w:t>
      </w:r>
      <w:r>
        <w:rPr>
          <w:spacing w:val="1"/>
          <w:w w:val="95"/>
        </w:rPr>
        <w:t xml:space="preserve"> </w:t>
      </w:r>
      <w:r>
        <w:rPr>
          <w:w w:val="95"/>
        </w:rPr>
        <w:t>обеспечивает</w:t>
      </w:r>
      <w:r>
        <w:rPr>
          <w:spacing w:val="1"/>
          <w:w w:val="95"/>
        </w:rPr>
        <w:t xml:space="preserve"> </w:t>
      </w:r>
      <w:r>
        <w:rPr>
          <w:w w:val="95"/>
        </w:rPr>
        <w:t>развитие</w:t>
      </w:r>
      <w:r>
        <w:rPr>
          <w:spacing w:val="1"/>
          <w:w w:val="95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формирует умения извлекать и анализировать 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текстов,</w:t>
      </w:r>
      <w:r>
        <w:rPr>
          <w:spacing w:val="47"/>
        </w:rPr>
        <w:t xml:space="preserve"> </w:t>
      </w:r>
      <w:r>
        <w:t>навыки</w:t>
      </w:r>
      <w:r>
        <w:rPr>
          <w:spacing w:val="47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учебной</w:t>
      </w:r>
      <w:r>
        <w:rPr>
          <w:spacing w:val="22"/>
        </w:rPr>
        <w:t xml:space="preserve"> </w:t>
      </w:r>
      <w:r>
        <w:t>деятельности.</w:t>
      </w:r>
    </w:p>
    <w:p w:rsidR="006B4007" w:rsidRDefault="002E6965">
      <w:pPr>
        <w:pStyle w:val="a3"/>
        <w:spacing w:before="6"/>
        <w:ind w:right="317"/>
      </w:pPr>
      <w:r>
        <w:t>Предмет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значительным</w:t>
      </w:r>
      <w:r>
        <w:rPr>
          <w:spacing w:val="1"/>
        </w:rPr>
        <w:t xml:space="preserve"> </w:t>
      </w:r>
      <w:r>
        <w:t>потенциалом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w w:val="95"/>
        </w:rPr>
        <w:t>развитии</w:t>
      </w:r>
      <w:r>
        <w:rPr>
          <w:spacing w:val="37"/>
          <w:w w:val="95"/>
        </w:rPr>
        <w:t xml:space="preserve"> </w:t>
      </w:r>
      <w:r>
        <w:rPr>
          <w:w w:val="95"/>
        </w:rPr>
        <w:t>функциональной</w:t>
      </w:r>
      <w:r>
        <w:rPr>
          <w:spacing w:val="40"/>
          <w:w w:val="95"/>
        </w:rPr>
        <w:t xml:space="preserve"> </w:t>
      </w:r>
      <w:r>
        <w:rPr>
          <w:w w:val="95"/>
        </w:rPr>
        <w:t>грамотности</w:t>
      </w:r>
      <w:r>
        <w:rPr>
          <w:spacing w:val="38"/>
          <w:w w:val="95"/>
        </w:rPr>
        <w:t xml:space="preserve"> </w:t>
      </w:r>
      <w:r>
        <w:rPr>
          <w:w w:val="95"/>
        </w:rPr>
        <w:t>младших</w:t>
      </w:r>
      <w:r>
        <w:rPr>
          <w:spacing w:val="39"/>
          <w:w w:val="95"/>
        </w:rPr>
        <w:t xml:space="preserve"> </w:t>
      </w:r>
      <w:r>
        <w:rPr>
          <w:w w:val="95"/>
        </w:rPr>
        <w:t>школьников,</w:t>
      </w:r>
      <w:r>
        <w:rPr>
          <w:spacing w:val="39"/>
          <w:w w:val="95"/>
        </w:rPr>
        <w:t xml:space="preserve"> </w:t>
      </w:r>
      <w:r>
        <w:rPr>
          <w:w w:val="95"/>
        </w:rPr>
        <w:t>особенно</w:t>
      </w:r>
      <w:r>
        <w:rPr>
          <w:spacing w:val="41"/>
          <w:w w:val="95"/>
        </w:rPr>
        <w:t xml:space="preserve"> </w:t>
      </w:r>
      <w:r>
        <w:rPr>
          <w:w w:val="95"/>
        </w:rPr>
        <w:t>таких</w:t>
      </w:r>
      <w:r>
        <w:rPr>
          <w:spacing w:val="-45"/>
          <w:w w:val="95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языковая,</w:t>
      </w:r>
      <w:r>
        <w:rPr>
          <w:spacing w:val="1"/>
        </w:rPr>
        <w:t xml:space="preserve"> </w:t>
      </w:r>
      <w:r>
        <w:t>коммуникативная,</w:t>
      </w:r>
      <w:r>
        <w:rPr>
          <w:spacing w:val="1"/>
        </w:rPr>
        <w:t xml:space="preserve"> </w:t>
      </w:r>
      <w:r>
        <w:t>читательская,</w:t>
      </w:r>
      <w:r>
        <w:rPr>
          <w:spacing w:val="1"/>
        </w:rPr>
        <w:t xml:space="preserve"> </w:t>
      </w:r>
      <w:r>
        <w:t>общекультурная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грамотность.</w:t>
      </w:r>
      <w:r>
        <w:rPr>
          <w:spacing w:val="1"/>
        </w:rPr>
        <w:t xml:space="preserve"> </w:t>
      </w:r>
      <w:r>
        <w:t>Первичное</w:t>
      </w:r>
      <w:r>
        <w:rPr>
          <w:spacing w:val="1"/>
        </w:rPr>
        <w:t xml:space="preserve"> </w:t>
      </w:r>
      <w:r>
        <w:t>знакомство</w:t>
      </w:r>
      <w:r>
        <w:rPr>
          <w:spacing w:val="5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богатством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w w:val="95"/>
        </w:rPr>
        <w:t>различных сферах и ситуациях общения способствуют успешной социализации</w:t>
      </w:r>
      <w:r>
        <w:rPr>
          <w:spacing w:val="1"/>
          <w:w w:val="95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выполняя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обеспечивает межличностное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rPr>
          <w:w w:val="95"/>
        </w:rPr>
        <w:t>взаимодействие,</w:t>
      </w:r>
      <w:r>
        <w:rPr>
          <w:spacing w:val="1"/>
          <w:w w:val="95"/>
        </w:rPr>
        <w:t xml:space="preserve"> </w:t>
      </w:r>
      <w:r>
        <w:rPr>
          <w:w w:val="95"/>
        </w:rPr>
        <w:t>участвует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формировании</w:t>
      </w:r>
      <w:r>
        <w:rPr>
          <w:spacing w:val="1"/>
          <w:w w:val="95"/>
        </w:rPr>
        <w:t xml:space="preserve"> </w:t>
      </w:r>
      <w:r>
        <w:rPr>
          <w:w w:val="95"/>
        </w:rPr>
        <w:t>самосознания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мировоззрения</w:t>
      </w:r>
      <w:r>
        <w:rPr>
          <w:spacing w:val="1"/>
          <w:w w:val="95"/>
        </w:rPr>
        <w:t xml:space="preserve"> </w:t>
      </w:r>
      <w:r>
        <w:rPr>
          <w:w w:val="95"/>
        </w:rPr>
        <w:t>личности,</w:t>
      </w:r>
      <w:r>
        <w:rPr>
          <w:spacing w:val="1"/>
          <w:w w:val="95"/>
        </w:rPr>
        <w:t xml:space="preserve"> </w:t>
      </w:r>
      <w:r>
        <w:rPr>
          <w:w w:val="95"/>
        </w:rPr>
        <w:t>является</w:t>
      </w:r>
      <w:r>
        <w:rPr>
          <w:spacing w:val="1"/>
          <w:w w:val="95"/>
        </w:rPr>
        <w:t xml:space="preserve"> </w:t>
      </w:r>
      <w:r>
        <w:rPr>
          <w:w w:val="95"/>
        </w:rPr>
        <w:t>важнейшим</w:t>
      </w:r>
      <w:r>
        <w:rPr>
          <w:spacing w:val="1"/>
          <w:w w:val="95"/>
        </w:rPr>
        <w:t xml:space="preserve"> </w:t>
      </w:r>
      <w:r>
        <w:rPr>
          <w:w w:val="95"/>
        </w:rPr>
        <w:t>средством</w:t>
      </w:r>
      <w:r>
        <w:rPr>
          <w:spacing w:val="1"/>
          <w:w w:val="95"/>
        </w:rPr>
        <w:t xml:space="preserve"> </w:t>
      </w:r>
      <w:r>
        <w:rPr>
          <w:w w:val="95"/>
        </w:rPr>
        <w:t>хранения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передачи</w:t>
      </w:r>
      <w:r>
        <w:rPr>
          <w:spacing w:val="1"/>
          <w:w w:val="95"/>
        </w:rPr>
        <w:t xml:space="preserve"> </w:t>
      </w:r>
      <w:r>
        <w:rPr>
          <w:w w:val="95"/>
        </w:rPr>
        <w:t>информации,</w:t>
      </w:r>
      <w:r>
        <w:rPr>
          <w:spacing w:val="1"/>
          <w:w w:val="95"/>
        </w:rPr>
        <w:t xml:space="preserve"> </w:t>
      </w:r>
      <w:r>
        <w:t>культурных традиций, истории русского народа и других народов России.</w:t>
      </w:r>
      <w:r>
        <w:rPr>
          <w:spacing w:val="1"/>
        </w:rPr>
        <w:t xml:space="preserve"> </w:t>
      </w:r>
      <w:r>
        <w:rPr>
          <w:w w:val="95"/>
        </w:rPr>
        <w:t>Свободное владение</w:t>
      </w:r>
      <w:r>
        <w:rPr>
          <w:spacing w:val="1"/>
          <w:w w:val="95"/>
        </w:rPr>
        <w:t xml:space="preserve"> </w:t>
      </w:r>
      <w:r>
        <w:rPr>
          <w:w w:val="95"/>
        </w:rPr>
        <w:t>языком, умение выбирать нужные</w:t>
      </w:r>
      <w:r>
        <w:rPr>
          <w:spacing w:val="1"/>
          <w:w w:val="95"/>
        </w:rPr>
        <w:t xml:space="preserve"> </w:t>
      </w:r>
      <w:r>
        <w:rPr>
          <w:w w:val="95"/>
        </w:rPr>
        <w:t>языковые средства во</w:t>
      </w:r>
      <w:r>
        <w:rPr>
          <w:spacing w:val="1"/>
          <w:w w:val="95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адекватного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взглядов,</w:t>
      </w:r>
      <w:r>
        <w:rPr>
          <w:spacing w:val="1"/>
        </w:rPr>
        <w:t xml:space="preserve"> </w:t>
      </w:r>
      <w:r>
        <w:t>мыслей,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жизненно</w:t>
      </w:r>
      <w:r>
        <w:rPr>
          <w:spacing w:val="50"/>
        </w:rPr>
        <w:t xml:space="preserve"> </w:t>
      </w:r>
      <w:r>
        <w:t>важных</w:t>
      </w:r>
      <w:r>
        <w:rPr>
          <w:spacing w:val="5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областях.</w:t>
      </w:r>
    </w:p>
    <w:p w:rsidR="006B4007" w:rsidRDefault="002E6965">
      <w:pPr>
        <w:pStyle w:val="a3"/>
        <w:spacing w:before="10"/>
        <w:ind w:right="317"/>
      </w:pP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обладает</w:t>
      </w:r>
      <w:r>
        <w:rPr>
          <w:spacing w:val="51"/>
        </w:rPr>
        <w:t xml:space="preserve"> </w:t>
      </w:r>
      <w:r>
        <w:t>огромным</w:t>
      </w:r>
      <w:r>
        <w:rPr>
          <w:spacing w:val="51"/>
        </w:rPr>
        <w:t xml:space="preserve"> </w:t>
      </w:r>
      <w:r>
        <w:t>потенциалом</w:t>
      </w:r>
      <w:r>
        <w:rPr>
          <w:spacing w:val="1"/>
        </w:rPr>
        <w:t xml:space="preserve"> </w:t>
      </w:r>
      <w:r>
        <w:t>присвоения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духовно­нравственных</w:t>
      </w:r>
      <w:r>
        <w:rPr>
          <w:spacing w:val="-47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 внутренней позиции личности.</w:t>
      </w:r>
      <w:r>
        <w:rPr>
          <w:spacing w:val="1"/>
        </w:rPr>
        <w:t xml:space="preserve"> </w:t>
      </w:r>
      <w:r>
        <w:t>Личностные достижения младшего школьника непосредственно</w:t>
      </w:r>
      <w:r>
        <w:rPr>
          <w:spacing w:val="1"/>
        </w:rPr>
        <w:t xml:space="preserve"> </w:t>
      </w:r>
      <w:r>
        <w:t>связаны с</w:t>
      </w:r>
      <w:r>
        <w:rPr>
          <w:spacing w:val="1"/>
        </w:rPr>
        <w:t xml:space="preserve"> </w:t>
      </w:r>
      <w:r>
        <w:rPr>
          <w:w w:val="95"/>
        </w:rPr>
        <w:t>осознанием</w:t>
      </w:r>
      <w:r>
        <w:rPr>
          <w:spacing w:val="1"/>
          <w:w w:val="95"/>
        </w:rPr>
        <w:t xml:space="preserve"> </w:t>
      </w:r>
      <w:r>
        <w:rPr>
          <w:w w:val="95"/>
        </w:rPr>
        <w:t>языка</w:t>
      </w:r>
      <w:r>
        <w:rPr>
          <w:spacing w:val="1"/>
          <w:w w:val="95"/>
        </w:rPr>
        <w:t xml:space="preserve"> </w:t>
      </w:r>
      <w:r>
        <w:rPr>
          <w:w w:val="95"/>
        </w:rPr>
        <w:t>как</w:t>
      </w:r>
      <w:r>
        <w:rPr>
          <w:spacing w:val="1"/>
          <w:w w:val="95"/>
        </w:rPr>
        <w:t xml:space="preserve"> </w:t>
      </w:r>
      <w:r>
        <w:rPr>
          <w:w w:val="95"/>
        </w:rPr>
        <w:t>явления</w:t>
      </w:r>
      <w:r>
        <w:rPr>
          <w:spacing w:val="1"/>
          <w:w w:val="95"/>
        </w:rPr>
        <w:t xml:space="preserve"> </w:t>
      </w:r>
      <w:r>
        <w:rPr>
          <w:w w:val="95"/>
        </w:rPr>
        <w:t>национальной</w:t>
      </w:r>
      <w:r>
        <w:rPr>
          <w:spacing w:val="1"/>
          <w:w w:val="95"/>
        </w:rPr>
        <w:t xml:space="preserve"> </w:t>
      </w:r>
      <w:r>
        <w:rPr>
          <w:w w:val="95"/>
        </w:rPr>
        <w:t>культуры,</w:t>
      </w:r>
      <w:r>
        <w:rPr>
          <w:spacing w:val="1"/>
          <w:w w:val="95"/>
        </w:rPr>
        <w:t xml:space="preserve"> </w:t>
      </w:r>
      <w:r>
        <w:rPr>
          <w:w w:val="95"/>
        </w:rPr>
        <w:t>пониманием</w:t>
      </w:r>
      <w:r>
        <w:rPr>
          <w:spacing w:val="46"/>
        </w:rPr>
        <w:t xml:space="preserve"> </w:t>
      </w:r>
      <w:r>
        <w:rPr>
          <w:w w:val="95"/>
        </w:rPr>
        <w:t>связи</w:t>
      </w:r>
      <w:r>
        <w:rPr>
          <w:spacing w:val="1"/>
          <w:w w:val="95"/>
        </w:rPr>
        <w:t xml:space="preserve"> </w:t>
      </w:r>
      <w:r>
        <w:rPr>
          <w:w w:val="95"/>
        </w:rPr>
        <w:t>языка</w:t>
      </w:r>
      <w:r w:rsidR="00845503">
        <w:rPr>
          <w:w w:val="95"/>
        </w:rPr>
        <w:t xml:space="preserve"> </w:t>
      </w:r>
      <w:r>
        <w:rPr>
          <w:w w:val="95"/>
        </w:rPr>
        <w:t>и мировоззрения народа. Значимыми личностными результатами являются</w:t>
      </w:r>
      <w:r>
        <w:rPr>
          <w:spacing w:val="1"/>
          <w:w w:val="95"/>
        </w:rPr>
        <w:t xml:space="preserve"> </w:t>
      </w:r>
      <w:r>
        <w:rPr>
          <w:w w:val="95"/>
        </w:rPr>
        <w:t>развитие</w:t>
      </w:r>
      <w:r>
        <w:rPr>
          <w:spacing w:val="1"/>
          <w:w w:val="95"/>
        </w:rPr>
        <w:t xml:space="preserve"> </w:t>
      </w:r>
      <w:r>
        <w:rPr>
          <w:w w:val="95"/>
        </w:rPr>
        <w:t>устойчивого</w:t>
      </w:r>
      <w:r>
        <w:rPr>
          <w:spacing w:val="1"/>
          <w:w w:val="95"/>
        </w:rPr>
        <w:t xml:space="preserve"> </w:t>
      </w:r>
      <w:r>
        <w:rPr>
          <w:w w:val="95"/>
        </w:rPr>
        <w:t>познавательного</w:t>
      </w:r>
      <w:r>
        <w:rPr>
          <w:spacing w:val="1"/>
          <w:w w:val="95"/>
        </w:rPr>
        <w:t xml:space="preserve"> </w:t>
      </w:r>
      <w:r>
        <w:rPr>
          <w:w w:val="95"/>
        </w:rPr>
        <w:t>интереса к</w:t>
      </w:r>
      <w:r>
        <w:rPr>
          <w:spacing w:val="1"/>
          <w:w w:val="95"/>
        </w:rPr>
        <w:t xml:space="preserve"> </w:t>
      </w:r>
      <w:r>
        <w:rPr>
          <w:w w:val="95"/>
        </w:rPr>
        <w:t>изучению</w:t>
      </w:r>
      <w:r>
        <w:rPr>
          <w:spacing w:val="1"/>
          <w:w w:val="95"/>
        </w:rPr>
        <w:t xml:space="preserve"> </w:t>
      </w:r>
      <w:r>
        <w:rPr>
          <w:w w:val="95"/>
        </w:rPr>
        <w:t>русского</w:t>
      </w:r>
      <w:r>
        <w:rPr>
          <w:spacing w:val="1"/>
          <w:w w:val="95"/>
        </w:rPr>
        <w:t xml:space="preserve"> </w:t>
      </w:r>
      <w:r>
        <w:rPr>
          <w:w w:val="95"/>
        </w:rPr>
        <w:t>языка,</w:t>
      </w:r>
      <w:r>
        <w:rPr>
          <w:spacing w:val="1"/>
          <w:w w:val="95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чистоты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длительный</w:t>
      </w:r>
      <w:r>
        <w:rPr>
          <w:spacing w:val="1"/>
        </w:rPr>
        <w:t xml:space="preserve"> </w:t>
      </w:r>
      <w:r>
        <w:t>процесс,</w:t>
      </w:r>
      <w:r>
        <w:rPr>
          <w:spacing w:val="-47"/>
        </w:rPr>
        <w:t xml:space="preserve"> </w:t>
      </w:r>
      <w:r>
        <w:rPr>
          <w:w w:val="95"/>
        </w:rPr>
        <w:t>разворачивающийся</w:t>
      </w:r>
      <w:r>
        <w:rPr>
          <w:spacing w:val="9"/>
          <w:w w:val="95"/>
        </w:rPr>
        <w:t xml:space="preserve"> </w:t>
      </w:r>
      <w:r>
        <w:rPr>
          <w:w w:val="95"/>
        </w:rPr>
        <w:t>на</w:t>
      </w:r>
      <w:r>
        <w:rPr>
          <w:spacing w:val="-8"/>
          <w:w w:val="95"/>
        </w:rPr>
        <w:t xml:space="preserve"> </w:t>
      </w:r>
      <w:r>
        <w:rPr>
          <w:w w:val="95"/>
        </w:rPr>
        <w:t>протяжении</w:t>
      </w:r>
      <w:r>
        <w:rPr>
          <w:spacing w:val="-6"/>
          <w:w w:val="95"/>
        </w:rPr>
        <w:t xml:space="preserve"> </w:t>
      </w:r>
      <w:r>
        <w:rPr>
          <w:w w:val="95"/>
        </w:rPr>
        <w:t>изучения</w:t>
      </w:r>
      <w:r>
        <w:rPr>
          <w:spacing w:val="-4"/>
          <w:w w:val="95"/>
        </w:rPr>
        <w:t xml:space="preserve"> </w:t>
      </w:r>
      <w:r>
        <w:rPr>
          <w:w w:val="95"/>
        </w:rPr>
        <w:t>содержания</w:t>
      </w:r>
      <w:r>
        <w:rPr>
          <w:spacing w:val="-3"/>
          <w:w w:val="95"/>
        </w:rPr>
        <w:t xml:space="preserve"> </w:t>
      </w:r>
      <w:r>
        <w:rPr>
          <w:w w:val="95"/>
        </w:rPr>
        <w:t>предмета.</w:t>
      </w:r>
    </w:p>
    <w:p w:rsidR="006B4007" w:rsidRDefault="002E6965">
      <w:pPr>
        <w:pStyle w:val="a3"/>
        <w:ind w:right="313"/>
      </w:pPr>
      <w:r>
        <w:t>В начальной школе изучение русского языка имеет особое значение в</w:t>
      </w:r>
      <w:r>
        <w:rPr>
          <w:spacing w:val="1"/>
        </w:rPr>
        <w:t xml:space="preserve"> </w:t>
      </w:r>
      <w:r>
        <w:rPr>
          <w:spacing w:val="-1"/>
        </w:rPr>
        <w:t xml:space="preserve">развитии младшего школьника. Приобретённые им знания, </w:t>
      </w:r>
      <w:r>
        <w:t>опыт выполнения</w:t>
      </w:r>
      <w:r>
        <w:rPr>
          <w:spacing w:val="1"/>
        </w:rPr>
        <w:t xml:space="preserve"> </w:t>
      </w:r>
      <w:r>
        <w:t>предметных и универсальных действий на материале русского языка станут</w:t>
      </w:r>
      <w:r>
        <w:rPr>
          <w:spacing w:val="1"/>
        </w:rPr>
        <w:t xml:space="preserve"> </w:t>
      </w:r>
      <w:r>
        <w:t>фундаментом</w:t>
      </w:r>
      <w:r>
        <w:rPr>
          <w:spacing w:val="-6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основном</w:t>
      </w:r>
      <w:r>
        <w:rPr>
          <w:spacing w:val="-4"/>
        </w:rPr>
        <w:t xml:space="preserve"> </w:t>
      </w:r>
      <w:r>
        <w:t>звене</w:t>
      </w:r>
      <w:r>
        <w:rPr>
          <w:spacing w:val="-4"/>
        </w:rPr>
        <w:t xml:space="preserve"> </w:t>
      </w:r>
      <w:r>
        <w:t>школы,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будут</w:t>
      </w:r>
      <w:r>
        <w:rPr>
          <w:spacing w:val="-5"/>
        </w:rPr>
        <w:t xml:space="preserve"> </w:t>
      </w:r>
      <w:r>
        <w:t>востребованы</w:t>
      </w:r>
    </w:p>
    <w:p w:rsidR="006B4007" w:rsidRDefault="006B4007">
      <w:pPr>
        <w:pStyle w:val="a3"/>
        <w:spacing w:before="11"/>
        <w:ind w:left="0" w:firstLine="0"/>
        <w:jc w:val="left"/>
        <w:rPr>
          <w:sz w:val="28"/>
        </w:rPr>
      </w:pPr>
    </w:p>
    <w:p w:rsidR="006B4007" w:rsidRDefault="002E6965">
      <w:pPr>
        <w:pStyle w:val="a4"/>
        <w:numPr>
          <w:ilvl w:val="0"/>
          <w:numId w:val="433"/>
        </w:numPr>
        <w:tabs>
          <w:tab w:val="left" w:pos="360"/>
        </w:tabs>
        <w:spacing w:line="247" w:lineRule="auto"/>
        <w:ind w:right="317" w:firstLine="0"/>
        <w:rPr>
          <w:sz w:val="18"/>
        </w:rPr>
      </w:pPr>
      <w:r>
        <w:rPr>
          <w:sz w:val="18"/>
        </w:rPr>
        <w:t>Утверждён</w:t>
      </w:r>
      <w:r>
        <w:rPr>
          <w:spacing w:val="1"/>
          <w:sz w:val="18"/>
        </w:rPr>
        <w:t xml:space="preserve"> </w:t>
      </w:r>
      <w:r>
        <w:rPr>
          <w:sz w:val="18"/>
        </w:rPr>
        <w:t>приказом</w:t>
      </w:r>
      <w:r>
        <w:rPr>
          <w:spacing w:val="1"/>
          <w:sz w:val="18"/>
        </w:rPr>
        <w:t xml:space="preserve"> </w:t>
      </w:r>
      <w:r>
        <w:rPr>
          <w:sz w:val="18"/>
        </w:rPr>
        <w:t>Министерства</w:t>
      </w:r>
      <w:r>
        <w:rPr>
          <w:spacing w:val="1"/>
          <w:sz w:val="18"/>
        </w:rPr>
        <w:t xml:space="preserve"> </w:t>
      </w:r>
      <w:r>
        <w:rPr>
          <w:sz w:val="18"/>
        </w:rPr>
        <w:t>просвещения</w:t>
      </w:r>
      <w:r>
        <w:rPr>
          <w:spacing w:val="1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1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1"/>
          <w:sz w:val="18"/>
        </w:rPr>
        <w:t xml:space="preserve"> </w:t>
      </w:r>
      <w:r>
        <w:rPr>
          <w:sz w:val="18"/>
        </w:rPr>
        <w:t>от</w:t>
      </w:r>
      <w:r>
        <w:rPr>
          <w:spacing w:val="-42"/>
          <w:sz w:val="18"/>
        </w:rPr>
        <w:t xml:space="preserve"> </w:t>
      </w:r>
      <w:r>
        <w:rPr>
          <w:sz w:val="18"/>
        </w:rPr>
        <w:t>31.05.2021</w:t>
      </w:r>
      <w:r>
        <w:rPr>
          <w:spacing w:val="1"/>
          <w:sz w:val="18"/>
        </w:rPr>
        <w:t xml:space="preserve"> </w:t>
      </w:r>
      <w:r>
        <w:rPr>
          <w:sz w:val="18"/>
        </w:rPr>
        <w:t>г.</w:t>
      </w:r>
      <w:r>
        <w:rPr>
          <w:spacing w:val="1"/>
          <w:sz w:val="18"/>
        </w:rPr>
        <w:t xml:space="preserve"> </w:t>
      </w:r>
      <w:r>
        <w:rPr>
          <w:sz w:val="18"/>
        </w:rPr>
        <w:t>№</w:t>
      </w:r>
      <w:r>
        <w:rPr>
          <w:spacing w:val="1"/>
          <w:sz w:val="18"/>
        </w:rPr>
        <w:t xml:space="preserve"> </w:t>
      </w:r>
      <w:r>
        <w:rPr>
          <w:sz w:val="18"/>
        </w:rPr>
        <w:t>286</w:t>
      </w:r>
      <w:r>
        <w:rPr>
          <w:spacing w:val="1"/>
          <w:sz w:val="18"/>
        </w:rPr>
        <w:t xml:space="preserve"> </w:t>
      </w:r>
      <w:r>
        <w:rPr>
          <w:sz w:val="18"/>
        </w:rPr>
        <w:t>(зарегистрирован</w:t>
      </w:r>
      <w:r>
        <w:rPr>
          <w:spacing w:val="1"/>
          <w:sz w:val="18"/>
        </w:rPr>
        <w:t xml:space="preserve"> </w:t>
      </w:r>
      <w:r>
        <w:rPr>
          <w:sz w:val="18"/>
        </w:rPr>
        <w:t>Министерством</w:t>
      </w:r>
      <w:r>
        <w:rPr>
          <w:spacing w:val="1"/>
          <w:sz w:val="18"/>
        </w:rPr>
        <w:t xml:space="preserve"> </w:t>
      </w:r>
      <w:r>
        <w:rPr>
          <w:sz w:val="18"/>
        </w:rPr>
        <w:t>юстиции</w:t>
      </w:r>
      <w:r>
        <w:rPr>
          <w:spacing w:val="46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1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-2"/>
          <w:sz w:val="18"/>
        </w:rPr>
        <w:t xml:space="preserve"> </w:t>
      </w:r>
      <w:r>
        <w:rPr>
          <w:sz w:val="18"/>
        </w:rPr>
        <w:t>05.07.2021</w:t>
      </w:r>
      <w:r>
        <w:rPr>
          <w:spacing w:val="1"/>
          <w:sz w:val="18"/>
        </w:rPr>
        <w:t xml:space="preserve"> </w:t>
      </w:r>
      <w:r>
        <w:rPr>
          <w:sz w:val="18"/>
        </w:rPr>
        <w:t>г.</w:t>
      </w:r>
      <w:r>
        <w:rPr>
          <w:spacing w:val="-2"/>
          <w:sz w:val="18"/>
        </w:rPr>
        <w:t xml:space="preserve"> </w:t>
      </w:r>
      <w:r>
        <w:rPr>
          <w:sz w:val="18"/>
        </w:rPr>
        <w:t>№</w:t>
      </w:r>
      <w:r>
        <w:rPr>
          <w:spacing w:val="-1"/>
          <w:sz w:val="18"/>
        </w:rPr>
        <w:t xml:space="preserve"> </w:t>
      </w:r>
      <w:r>
        <w:rPr>
          <w:sz w:val="18"/>
        </w:rPr>
        <w:t>64100).</w:t>
      </w:r>
    </w:p>
    <w:p w:rsidR="006B4007" w:rsidRDefault="002E6965">
      <w:pPr>
        <w:pStyle w:val="a4"/>
        <w:numPr>
          <w:ilvl w:val="0"/>
          <w:numId w:val="433"/>
        </w:numPr>
        <w:tabs>
          <w:tab w:val="left" w:pos="303"/>
        </w:tabs>
        <w:spacing w:before="21" w:line="218" w:lineRule="exact"/>
        <w:ind w:right="316" w:firstLine="0"/>
        <w:rPr>
          <w:sz w:val="18"/>
        </w:rPr>
      </w:pPr>
      <w:r>
        <w:rPr>
          <w:sz w:val="18"/>
        </w:rPr>
        <w:t>Одобрена решением федерального учебно-методического объединения по общему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образованию</w:t>
      </w:r>
      <w:r>
        <w:rPr>
          <w:spacing w:val="-1"/>
          <w:sz w:val="18"/>
        </w:rPr>
        <w:t xml:space="preserve"> </w:t>
      </w:r>
      <w:r>
        <w:rPr>
          <w:sz w:val="18"/>
        </w:rPr>
        <w:t>(протокол</w:t>
      </w:r>
      <w:r>
        <w:rPr>
          <w:spacing w:val="-3"/>
          <w:sz w:val="18"/>
        </w:rPr>
        <w:t xml:space="preserve"> </w:t>
      </w:r>
      <w:r>
        <w:rPr>
          <w:sz w:val="18"/>
        </w:rPr>
        <w:t>от</w:t>
      </w:r>
      <w:r>
        <w:rPr>
          <w:spacing w:val="-2"/>
          <w:sz w:val="18"/>
        </w:rPr>
        <w:t xml:space="preserve"> </w:t>
      </w:r>
      <w:r>
        <w:rPr>
          <w:sz w:val="18"/>
        </w:rPr>
        <w:t>02.06.2020</w:t>
      </w:r>
      <w:r>
        <w:rPr>
          <w:spacing w:val="1"/>
          <w:sz w:val="18"/>
        </w:rPr>
        <w:t xml:space="preserve"> </w:t>
      </w:r>
      <w:r>
        <w:rPr>
          <w:sz w:val="18"/>
        </w:rPr>
        <w:t>г.</w:t>
      </w:r>
      <w:r>
        <w:rPr>
          <w:spacing w:val="-2"/>
          <w:sz w:val="18"/>
        </w:rPr>
        <w:t xml:space="preserve"> </w:t>
      </w:r>
      <w:r>
        <w:rPr>
          <w:sz w:val="18"/>
        </w:rPr>
        <w:t>№</w:t>
      </w:r>
      <w:r>
        <w:rPr>
          <w:spacing w:val="-1"/>
          <w:sz w:val="18"/>
        </w:rPr>
        <w:t xml:space="preserve"> </w:t>
      </w:r>
      <w:r>
        <w:rPr>
          <w:sz w:val="18"/>
        </w:rPr>
        <w:t>2/20).</w:t>
      </w:r>
    </w:p>
    <w:p w:rsidR="006B4007" w:rsidRDefault="006B4007">
      <w:pPr>
        <w:spacing w:line="218" w:lineRule="exact"/>
        <w:jc w:val="both"/>
        <w:rPr>
          <w:sz w:val="18"/>
        </w:rPr>
        <w:sectPr w:rsidR="006B4007">
          <w:pgSz w:w="7840" w:h="12020"/>
          <w:pgMar w:top="500" w:right="260" w:bottom="240" w:left="440" w:header="0" w:footer="52" w:gutter="0"/>
          <w:cols w:space="720"/>
        </w:sectPr>
      </w:pPr>
    </w:p>
    <w:p w:rsidR="006B4007" w:rsidRDefault="002E6965">
      <w:pPr>
        <w:pStyle w:val="a3"/>
        <w:spacing w:before="73"/>
        <w:ind w:firstLine="0"/>
      </w:pPr>
      <w:r>
        <w:lastRenderedPageBreak/>
        <w:t>в</w:t>
      </w:r>
      <w:r>
        <w:rPr>
          <w:spacing w:val="-3"/>
        </w:rPr>
        <w:t xml:space="preserve"> </w:t>
      </w:r>
      <w:r>
        <w:t>жизни.</w:t>
      </w:r>
    </w:p>
    <w:p w:rsidR="006B4007" w:rsidRDefault="002E6965">
      <w:pPr>
        <w:pStyle w:val="a3"/>
        <w:ind w:right="320"/>
      </w:pPr>
      <w:r>
        <w:t>Изучение</w:t>
      </w:r>
      <w:r>
        <w:rPr>
          <w:spacing w:val="-8"/>
        </w:rPr>
        <w:t xml:space="preserve"> </w:t>
      </w:r>
      <w:r>
        <w:t>русского</w:t>
      </w:r>
      <w:r>
        <w:rPr>
          <w:spacing w:val="-7"/>
        </w:rPr>
        <w:t xml:space="preserve"> </w:t>
      </w:r>
      <w:r>
        <w:t>языка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начальной</w:t>
      </w:r>
      <w:r>
        <w:rPr>
          <w:spacing w:val="-7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направлено</w:t>
      </w:r>
      <w:r>
        <w:rPr>
          <w:spacing w:val="-4"/>
        </w:rPr>
        <w:t xml:space="preserve"> </w:t>
      </w:r>
      <w:r>
        <w:t>надостижение</w:t>
      </w:r>
      <w:r>
        <w:rPr>
          <w:spacing w:val="-47"/>
        </w:rPr>
        <w:t xml:space="preserve"> </w:t>
      </w:r>
      <w:r>
        <w:t>следующих</w:t>
      </w:r>
      <w:r>
        <w:rPr>
          <w:spacing w:val="-16"/>
        </w:rPr>
        <w:t xml:space="preserve"> </w:t>
      </w:r>
      <w:r>
        <w:t>целей:</w:t>
      </w:r>
    </w:p>
    <w:p w:rsidR="006B4007" w:rsidRDefault="002E6965">
      <w:pPr>
        <w:pStyle w:val="a4"/>
        <w:numPr>
          <w:ilvl w:val="1"/>
          <w:numId w:val="433"/>
        </w:numPr>
        <w:tabs>
          <w:tab w:val="left" w:pos="994"/>
        </w:tabs>
        <w:spacing w:before="2"/>
        <w:ind w:right="315" w:firstLine="566"/>
        <w:rPr>
          <w:sz w:val="20"/>
        </w:rPr>
      </w:pPr>
      <w:r>
        <w:rPr>
          <w:sz w:val="20"/>
        </w:rPr>
        <w:t>приобретение</w:t>
      </w:r>
      <w:r>
        <w:rPr>
          <w:spacing w:val="1"/>
          <w:sz w:val="20"/>
        </w:rPr>
        <w:t xml:space="preserve"> </w:t>
      </w:r>
      <w:r>
        <w:rPr>
          <w:sz w:val="20"/>
        </w:rPr>
        <w:t>младшими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школьниками</w:t>
      </w:r>
      <w:r>
        <w:rPr>
          <w:spacing w:val="1"/>
          <w:sz w:val="20"/>
        </w:rPr>
        <w:t xml:space="preserve"> </w:t>
      </w:r>
      <w:r>
        <w:rPr>
          <w:sz w:val="20"/>
        </w:rPr>
        <w:t>первоначальных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представлений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многообразии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языков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культур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территории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Российской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Федерации, о языке как одной из главных духовно­нравственных ценностей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народа;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понимание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роли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языка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как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основного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средства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общения;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осознание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значения русского языка как государственного языка Российской Федерации;</w:t>
      </w:r>
      <w:r>
        <w:rPr>
          <w:spacing w:val="-47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роли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языка</w:t>
      </w:r>
      <w:r>
        <w:rPr>
          <w:spacing w:val="1"/>
          <w:sz w:val="20"/>
        </w:rPr>
        <w:t xml:space="preserve"> </w:t>
      </w:r>
      <w:r>
        <w:rPr>
          <w:sz w:val="20"/>
        </w:rPr>
        <w:t>межнационального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общения;</w:t>
      </w:r>
      <w:r>
        <w:rPr>
          <w:spacing w:val="1"/>
          <w:sz w:val="20"/>
        </w:rPr>
        <w:t xml:space="preserve"> </w:t>
      </w:r>
      <w:r>
        <w:rPr>
          <w:sz w:val="20"/>
        </w:rPr>
        <w:t>осознание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sz w:val="20"/>
        </w:rPr>
        <w:t>как показателя</w:t>
      </w:r>
      <w:r>
        <w:rPr>
          <w:spacing w:val="1"/>
          <w:sz w:val="20"/>
        </w:rPr>
        <w:t xml:space="preserve"> </w:t>
      </w:r>
      <w:r>
        <w:rPr>
          <w:sz w:val="20"/>
        </w:rPr>
        <w:t>общей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-16"/>
          <w:sz w:val="20"/>
        </w:rPr>
        <w:t xml:space="preserve"> </w:t>
      </w:r>
      <w:r>
        <w:rPr>
          <w:sz w:val="20"/>
        </w:rPr>
        <w:t>человека;</w:t>
      </w:r>
    </w:p>
    <w:p w:rsidR="006B4007" w:rsidRDefault="002E6965">
      <w:pPr>
        <w:pStyle w:val="a4"/>
        <w:numPr>
          <w:ilvl w:val="1"/>
          <w:numId w:val="433"/>
        </w:numPr>
        <w:tabs>
          <w:tab w:val="left" w:pos="994"/>
        </w:tabs>
        <w:ind w:right="314" w:firstLine="566"/>
        <w:rPr>
          <w:sz w:val="20"/>
        </w:rPr>
      </w:pPr>
      <w:r>
        <w:rPr>
          <w:sz w:val="20"/>
        </w:rPr>
        <w:t>овладение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основными</w:t>
      </w:r>
      <w:r>
        <w:rPr>
          <w:spacing w:val="1"/>
          <w:sz w:val="20"/>
        </w:rPr>
        <w:t xml:space="preserve"> </w:t>
      </w:r>
      <w:r>
        <w:rPr>
          <w:sz w:val="20"/>
        </w:rPr>
        <w:t>видами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первоначальных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представлений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нормах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литературного</w:t>
      </w:r>
      <w:r>
        <w:rPr>
          <w:spacing w:val="-1"/>
          <w:sz w:val="20"/>
        </w:rPr>
        <w:t xml:space="preserve"> </w:t>
      </w:r>
      <w:r>
        <w:rPr>
          <w:sz w:val="20"/>
        </w:rPr>
        <w:t>языка:</w:t>
      </w:r>
      <w:r>
        <w:rPr>
          <w:spacing w:val="-2"/>
          <w:sz w:val="20"/>
        </w:rPr>
        <w:t xml:space="preserve"> </w:t>
      </w:r>
      <w:r>
        <w:rPr>
          <w:sz w:val="20"/>
        </w:rPr>
        <w:t>аудированием,</w:t>
      </w:r>
      <w:r>
        <w:rPr>
          <w:spacing w:val="-1"/>
          <w:sz w:val="20"/>
        </w:rPr>
        <w:t xml:space="preserve"> </w:t>
      </w:r>
      <w:r>
        <w:rPr>
          <w:sz w:val="20"/>
        </w:rPr>
        <w:t>говорением,</w:t>
      </w:r>
      <w:r>
        <w:rPr>
          <w:spacing w:val="-1"/>
          <w:sz w:val="20"/>
        </w:rPr>
        <w:t xml:space="preserve"> </w:t>
      </w:r>
      <w:r>
        <w:rPr>
          <w:sz w:val="20"/>
        </w:rPr>
        <w:t>чтением,</w:t>
      </w:r>
      <w:r>
        <w:rPr>
          <w:spacing w:val="-1"/>
          <w:sz w:val="20"/>
        </w:rPr>
        <w:t xml:space="preserve"> </w:t>
      </w:r>
      <w:r>
        <w:rPr>
          <w:sz w:val="20"/>
        </w:rPr>
        <w:t>письмом;</w:t>
      </w:r>
    </w:p>
    <w:p w:rsidR="006B4007" w:rsidRDefault="002E6965">
      <w:pPr>
        <w:pStyle w:val="a4"/>
        <w:numPr>
          <w:ilvl w:val="1"/>
          <w:numId w:val="433"/>
        </w:numPr>
        <w:tabs>
          <w:tab w:val="left" w:pos="994"/>
        </w:tabs>
        <w:ind w:right="315" w:firstLine="566"/>
        <w:rPr>
          <w:sz w:val="20"/>
        </w:rPr>
      </w:pPr>
      <w:r>
        <w:rPr>
          <w:sz w:val="20"/>
        </w:rPr>
        <w:t>овладение первоначальными научными представлениями о системе</w:t>
      </w:r>
      <w:r>
        <w:rPr>
          <w:spacing w:val="-47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языка:</w:t>
      </w:r>
      <w:r>
        <w:rPr>
          <w:spacing w:val="1"/>
          <w:sz w:val="20"/>
        </w:rPr>
        <w:t xml:space="preserve"> </w:t>
      </w:r>
      <w:r>
        <w:rPr>
          <w:sz w:val="20"/>
        </w:rPr>
        <w:t>фонетике,</w:t>
      </w:r>
      <w:r>
        <w:rPr>
          <w:spacing w:val="1"/>
          <w:sz w:val="20"/>
        </w:rPr>
        <w:t xml:space="preserve"> </w:t>
      </w:r>
      <w:r>
        <w:rPr>
          <w:sz w:val="20"/>
        </w:rPr>
        <w:t>графике,</w:t>
      </w:r>
      <w:r>
        <w:rPr>
          <w:spacing w:val="1"/>
          <w:sz w:val="20"/>
        </w:rPr>
        <w:t xml:space="preserve"> </w:t>
      </w:r>
      <w:r>
        <w:rPr>
          <w:sz w:val="20"/>
        </w:rPr>
        <w:t>лексике,</w:t>
      </w:r>
      <w:r>
        <w:rPr>
          <w:spacing w:val="1"/>
          <w:sz w:val="20"/>
        </w:rPr>
        <w:t xml:space="preserve"> </w:t>
      </w:r>
      <w:r>
        <w:rPr>
          <w:sz w:val="20"/>
        </w:rPr>
        <w:t>морфемике,</w:t>
      </w:r>
      <w:r>
        <w:rPr>
          <w:spacing w:val="1"/>
          <w:sz w:val="20"/>
        </w:rPr>
        <w:t xml:space="preserve"> </w:t>
      </w:r>
      <w:r>
        <w:rPr>
          <w:sz w:val="20"/>
        </w:rPr>
        <w:t>морфологии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синтаксисе;</w:t>
      </w:r>
      <w:r>
        <w:rPr>
          <w:spacing w:val="1"/>
          <w:sz w:val="20"/>
        </w:rPr>
        <w:t xml:space="preserve"> </w:t>
      </w:r>
      <w:r>
        <w:rPr>
          <w:sz w:val="20"/>
        </w:rPr>
        <w:t>об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1"/>
          <w:sz w:val="20"/>
        </w:rPr>
        <w:t xml:space="preserve"> </w:t>
      </w:r>
      <w:r>
        <w:rPr>
          <w:sz w:val="20"/>
        </w:rPr>
        <w:t>единицах</w:t>
      </w:r>
      <w:r>
        <w:rPr>
          <w:spacing w:val="1"/>
          <w:sz w:val="20"/>
        </w:rPr>
        <w:t xml:space="preserve"> </w:t>
      </w:r>
      <w:r>
        <w:rPr>
          <w:sz w:val="20"/>
        </w:rPr>
        <w:t>языка,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признаках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особенностях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речи;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норм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современного русского литературного языка (орфоэпических, лексических,</w:t>
      </w:r>
      <w:r>
        <w:rPr>
          <w:spacing w:val="1"/>
          <w:sz w:val="20"/>
        </w:rPr>
        <w:t xml:space="preserve"> </w:t>
      </w:r>
      <w:r>
        <w:rPr>
          <w:sz w:val="20"/>
        </w:rPr>
        <w:t>грамматических,</w:t>
      </w:r>
      <w:r>
        <w:rPr>
          <w:spacing w:val="-3"/>
          <w:sz w:val="20"/>
        </w:rPr>
        <w:t xml:space="preserve"> </w:t>
      </w:r>
      <w:r>
        <w:rPr>
          <w:sz w:val="20"/>
        </w:rPr>
        <w:t>орфографических,</w:t>
      </w:r>
      <w:r>
        <w:rPr>
          <w:spacing w:val="-3"/>
          <w:sz w:val="20"/>
        </w:rPr>
        <w:t xml:space="preserve"> </w:t>
      </w:r>
      <w:r>
        <w:rPr>
          <w:sz w:val="20"/>
        </w:rPr>
        <w:t>пунктуационных) и</w:t>
      </w:r>
      <w:r>
        <w:rPr>
          <w:spacing w:val="-2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2"/>
          <w:sz w:val="20"/>
        </w:rPr>
        <w:t xml:space="preserve"> </w:t>
      </w:r>
      <w:r>
        <w:rPr>
          <w:sz w:val="20"/>
        </w:rPr>
        <w:t>этикета;</w:t>
      </w:r>
    </w:p>
    <w:p w:rsidR="006B4007" w:rsidRDefault="002E6965">
      <w:pPr>
        <w:pStyle w:val="a4"/>
        <w:numPr>
          <w:ilvl w:val="1"/>
          <w:numId w:val="433"/>
        </w:numPr>
        <w:tabs>
          <w:tab w:val="left" w:pos="994"/>
        </w:tabs>
        <w:ind w:right="318" w:firstLine="566"/>
        <w:rPr>
          <w:sz w:val="20"/>
        </w:rPr>
      </w:pPr>
      <w:r>
        <w:rPr>
          <w:sz w:val="20"/>
        </w:rPr>
        <w:t>развитие функциональной грамотности, готовности к успешному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взаимодействию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изменяющимся</w:t>
      </w:r>
      <w:r>
        <w:rPr>
          <w:spacing w:val="1"/>
          <w:sz w:val="20"/>
        </w:rPr>
        <w:t xml:space="preserve"> </w:t>
      </w:r>
      <w:r>
        <w:rPr>
          <w:sz w:val="20"/>
        </w:rPr>
        <w:t>миром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дальнейшему</w:t>
      </w:r>
      <w:r>
        <w:rPr>
          <w:spacing w:val="1"/>
          <w:sz w:val="20"/>
        </w:rPr>
        <w:t xml:space="preserve"> </w:t>
      </w:r>
      <w:r>
        <w:rPr>
          <w:sz w:val="20"/>
        </w:rPr>
        <w:t>успешному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образованию.</w:t>
      </w:r>
    </w:p>
    <w:p w:rsidR="006B4007" w:rsidRDefault="002E6965">
      <w:pPr>
        <w:pStyle w:val="a3"/>
        <w:ind w:right="317" w:firstLine="617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язык»,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rPr>
          <w:w w:val="90"/>
        </w:rPr>
        <w:t>тенденции</w:t>
      </w:r>
      <w:r>
        <w:rPr>
          <w:spacing w:val="10"/>
          <w:w w:val="90"/>
        </w:rPr>
        <w:t xml:space="preserve"> </w:t>
      </w:r>
      <w:r>
        <w:rPr>
          <w:w w:val="90"/>
        </w:rPr>
        <w:t>в</w:t>
      </w:r>
      <w:r>
        <w:rPr>
          <w:spacing w:val="11"/>
          <w:w w:val="90"/>
        </w:rPr>
        <w:t xml:space="preserve"> </w:t>
      </w:r>
      <w:r>
        <w:rPr>
          <w:w w:val="90"/>
        </w:rPr>
        <w:t>школьном</w:t>
      </w:r>
      <w:r>
        <w:rPr>
          <w:spacing w:val="9"/>
          <w:w w:val="90"/>
        </w:rPr>
        <w:t xml:space="preserve"> </w:t>
      </w:r>
      <w:r>
        <w:rPr>
          <w:w w:val="90"/>
        </w:rPr>
        <w:t>образовании</w:t>
      </w:r>
      <w:r>
        <w:rPr>
          <w:spacing w:val="-2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активные</w:t>
      </w:r>
      <w:r>
        <w:rPr>
          <w:spacing w:val="1"/>
          <w:w w:val="90"/>
        </w:rPr>
        <w:t xml:space="preserve"> </w:t>
      </w:r>
      <w:r>
        <w:rPr>
          <w:w w:val="90"/>
        </w:rPr>
        <w:t>методики</w:t>
      </w:r>
      <w:r>
        <w:rPr>
          <w:spacing w:val="-1"/>
          <w:w w:val="90"/>
        </w:rPr>
        <w:t xml:space="preserve"> </w:t>
      </w:r>
      <w:r>
        <w:rPr>
          <w:w w:val="90"/>
        </w:rPr>
        <w:t>обучения.</w:t>
      </w:r>
    </w:p>
    <w:p w:rsidR="006B4007" w:rsidRDefault="002E6965">
      <w:pPr>
        <w:pStyle w:val="a3"/>
        <w:spacing w:before="4"/>
        <w:ind w:left="707" w:firstLine="0"/>
      </w:pP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позволит</w:t>
      </w:r>
      <w:r>
        <w:rPr>
          <w:spacing w:val="-2"/>
        </w:rPr>
        <w:t xml:space="preserve"> </w:t>
      </w:r>
      <w:r>
        <w:t>учителю:</w:t>
      </w:r>
    </w:p>
    <w:p w:rsidR="006B4007" w:rsidRDefault="002E6965">
      <w:pPr>
        <w:pStyle w:val="a4"/>
        <w:numPr>
          <w:ilvl w:val="0"/>
          <w:numId w:val="432"/>
        </w:numPr>
        <w:tabs>
          <w:tab w:val="left" w:pos="994"/>
        </w:tabs>
        <w:spacing w:before="12"/>
        <w:ind w:right="316" w:firstLine="566"/>
        <w:rPr>
          <w:sz w:val="20"/>
        </w:rPr>
      </w:pPr>
      <w:r>
        <w:rPr>
          <w:sz w:val="20"/>
        </w:rPr>
        <w:t>реализовать в процессе преподавания русского языка современные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подходы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достижению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личностных,</w:t>
      </w:r>
      <w:r>
        <w:rPr>
          <w:spacing w:val="1"/>
          <w:sz w:val="20"/>
        </w:rPr>
        <w:t xml:space="preserve"> </w:t>
      </w:r>
      <w:r>
        <w:rPr>
          <w:sz w:val="20"/>
        </w:rPr>
        <w:t>метапредметных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предметных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результатов обучения,</w:t>
      </w:r>
      <w:r>
        <w:rPr>
          <w:sz w:val="20"/>
        </w:rPr>
        <w:t xml:space="preserve"> сформулированных</w:t>
      </w:r>
      <w:r w:rsidR="00C541B4">
        <w:rPr>
          <w:sz w:val="20"/>
        </w:rPr>
        <w:t xml:space="preserve"> </w:t>
      </w:r>
      <w:r>
        <w:rPr>
          <w:sz w:val="20"/>
        </w:rPr>
        <w:t>в</w:t>
      </w:r>
      <w:r>
        <w:rPr>
          <w:spacing w:val="-17"/>
          <w:sz w:val="20"/>
        </w:rPr>
        <w:t xml:space="preserve"> </w:t>
      </w:r>
      <w:r>
        <w:rPr>
          <w:sz w:val="20"/>
        </w:rPr>
        <w:t>ФГОС</w:t>
      </w:r>
      <w:r>
        <w:rPr>
          <w:spacing w:val="-17"/>
          <w:sz w:val="20"/>
        </w:rPr>
        <w:t xml:space="preserve"> </w:t>
      </w:r>
      <w:r>
        <w:rPr>
          <w:sz w:val="20"/>
        </w:rPr>
        <w:t>НОО;</w:t>
      </w:r>
    </w:p>
    <w:p w:rsidR="006B4007" w:rsidRDefault="002E6965">
      <w:pPr>
        <w:pStyle w:val="a4"/>
        <w:numPr>
          <w:ilvl w:val="0"/>
          <w:numId w:val="432"/>
        </w:numPr>
        <w:tabs>
          <w:tab w:val="left" w:pos="994"/>
        </w:tabs>
        <w:spacing w:before="13"/>
        <w:ind w:right="316" w:firstLine="566"/>
        <w:rPr>
          <w:sz w:val="20"/>
        </w:rPr>
      </w:pPr>
      <w:r>
        <w:rPr>
          <w:sz w:val="20"/>
        </w:rPr>
        <w:t>определить и структурировать планируемые результаты обучения и</w:t>
      </w:r>
      <w:r>
        <w:rPr>
          <w:spacing w:val="-47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предмета</w:t>
      </w:r>
      <w:r>
        <w:rPr>
          <w:spacing w:val="1"/>
          <w:sz w:val="20"/>
        </w:rPr>
        <w:t xml:space="preserve"> </w:t>
      </w:r>
      <w:r>
        <w:rPr>
          <w:sz w:val="20"/>
        </w:rPr>
        <w:t>«Русский</w:t>
      </w:r>
      <w:r>
        <w:rPr>
          <w:spacing w:val="1"/>
          <w:sz w:val="20"/>
        </w:rPr>
        <w:t xml:space="preserve"> </w:t>
      </w:r>
      <w:r>
        <w:rPr>
          <w:sz w:val="20"/>
        </w:rPr>
        <w:t>язык»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годам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ФГОС</w:t>
      </w:r>
      <w:r>
        <w:rPr>
          <w:spacing w:val="1"/>
          <w:sz w:val="20"/>
        </w:rPr>
        <w:t xml:space="preserve"> </w:t>
      </w:r>
      <w:r>
        <w:rPr>
          <w:sz w:val="20"/>
        </w:rPr>
        <w:t>НОО,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Примерной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программой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программой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воспитания;</w:t>
      </w:r>
    </w:p>
    <w:p w:rsidR="006B4007" w:rsidRDefault="002E6965">
      <w:pPr>
        <w:pStyle w:val="a4"/>
        <w:numPr>
          <w:ilvl w:val="0"/>
          <w:numId w:val="432"/>
        </w:numPr>
        <w:tabs>
          <w:tab w:val="left" w:pos="994"/>
        </w:tabs>
        <w:spacing w:before="14"/>
        <w:ind w:right="317" w:firstLine="566"/>
        <w:rPr>
          <w:sz w:val="20"/>
        </w:rPr>
      </w:pPr>
      <w:r>
        <w:rPr>
          <w:sz w:val="20"/>
        </w:rPr>
        <w:t>разработать</w:t>
      </w:r>
      <w:r>
        <w:rPr>
          <w:spacing w:val="1"/>
          <w:sz w:val="20"/>
        </w:rPr>
        <w:t xml:space="preserve"> </w:t>
      </w:r>
      <w:r>
        <w:rPr>
          <w:sz w:val="20"/>
        </w:rPr>
        <w:t>календарно­тематическое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конкретного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класса,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используя</w:t>
      </w:r>
      <w:r>
        <w:rPr>
          <w:spacing w:val="1"/>
          <w:sz w:val="20"/>
        </w:rPr>
        <w:t xml:space="preserve"> </w:t>
      </w:r>
      <w:r>
        <w:rPr>
          <w:sz w:val="20"/>
        </w:rPr>
        <w:t>рекомендованное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примерное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распределение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учебного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времени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изучение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определённого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раздела/темы,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а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1"/>
          <w:sz w:val="20"/>
        </w:rPr>
        <w:t xml:space="preserve"> </w:t>
      </w:r>
      <w:r>
        <w:rPr>
          <w:sz w:val="20"/>
        </w:rPr>
        <w:t>виды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-47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1"/>
          <w:sz w:val="20"/>
        </w:rPr>
        <w:t xml:space="preserve"> </w:t>
      </w:r>
      <w:r>
        <w:rPr>
          <w:sz w:val="20"/>
        </w:rPr>
        <w:t>материаларазделов/тем</w:t>
      </w:r>
      <w:r>
        <w:rPr>
          <w:spacing w:val="-17"/>
          <w:sz w:val="20"/>
        </w:rPr>
        <w:t xml:space="preserve"> </w:t>
      </w:r>
      <w:r>
        <w:rPr>
          <w:sz w:val="20"/>
        </w:rPr>
        <w:t>курса.</w:t>
      </w:r>
    </w:p>
    <w:p w:rsidR="006B4007" w:rsidRDefault="002E6965">
      <w:pPr>
        <w:pStyle w:val="a3"/>
        <w:spacing w:before="3"/>
        <w:ind w:right="318"/>
      </w:pPr>
      <w:r>
        <w:rPr>
          <w:w w:val="95"/>
        </w:rPr>
        <w:t>В программе определяются цели изучения учебного предмета «Русский</w:t>
      </w:r>
      <w:r>
        <w:rPr>
          <w:spacing w:val="1"/>
          <w:w w:val="95"/>
        </w:rPr>
        <w:t xml:space="preserve"> </w:t>
      </w:r>
      <w:r>
        <w:t>язык» на уровне начального общего образования, планируемые 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предмета «Русский язык»: личностные,</w:t>
      </w:r>
      <w:r>
        <w:rPr>
          <w:spacing w:val="1"/>
        </w:rPr>
        <w:t xml:space="preserve"> </w:t>
      </w:r>
      <w:r>
        <w:t>метапредметные,</w:t>
      </w:r>
      <w:r>
        <w:rPr>
          <w:spacing w:val="6"/>
        </w:rPr>
        <w:t xml:space="preserve"> </w:t>
      </w:r>
      <w:r>
        <w:t>предметные.</w:t>
      </w:r>
      <w:r>
        <w:rPr>
          <w:spacing w:val="14"/>
        </w:rPr>
        <w:t xml:space="preserve"> </w:t>
      </w:r>
      <w:r>
        <w:t>Личностные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метапредметные</w:t>
      </w:r>
      <w:r>
        <w:rPr>
          <w:spacing w:val="14"/>
        </w:rPr>
        <w:t xml:space="preserve"> </w:t>
      </w:r>
      <w:r>
        <w:t>результаты</w:t>
      </w:r>
    </w:p>
    <w:p w:rsidR="006B4007" w:rsidRDefault="006B4007">
      <w:pPr>
        <w:sectPr w:rsidR="006B4007">
          <w:pgSz w:w="7840" w:h="12020"/>
          <w:pgMar w:top="520" w:right="260" w:bottom="240" w:left="440" w:header="0" w:footer="52" w:gutter="0"/>
          <w:cols w:space="720"/>
        </w:sectPr>
      </w:pPr>
    </w:p>
    <w:p w:rsidR="006B4007" w:rsidRDefault="002E6965">
      <w:pPr>
        <w:pStyle w:val="a3"/>
        <w:spacing w:before="73"/>
        <w:ind w:right="316" w:firstLine="0"/>
      </w:pPr>
      <w:r>
        <w:rPr>
          <w:w w:val="95"/>
        </w:rPr>
        <w:lastRenderedPageBreak/>
        <w:t>представлены с учётом методических традиций и особенностей преподавания</w:t>
      </w:r>
      <w:r>
        <w:rPr>
          <w:spacing w:val="1"/>
          <w:w w:val="95"/>
        </w:rPr>
        <w:t xml:space="preserve"> </w:t>
      </w:r>
      <w:r>
        <w:t>русского языка в начальной школе. Предметные 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 программы даны</w:t>
      </w:r>
      <w:r>
        <w:rPr>
          <w:spacing w:val="1"/>
        </w:rPr>
        <w:t xml:space="preserve"> </w:t>
      </w:r>
      <w:r>
        <w:t>для каждого года</w:t>
      </w:r>
      <w:r>
        <w:rPr>
          <w:spacing w:val="1"/>
        </w:rPr>
        <w:t xml:space="preserve"> </w:t>
      </w:r>
      <w:r>
        <w:t>изучения предмета «Русский</w:t>
      </w:r>
      <w:r>
        <w:rPr>
          <w:spacing w:val="1"/>
        </w:rPr>
        <w:t xml:space="preserve"> </w:t>
      </w:r>
      <w:r>
        <w:t>язык».</w:t>
      </w:r>
    </w:p>
    <w:p w:rsidR="006B4007" w:rsidRDefault="002E6965">
      <w:pPr>
        <w:pStyle w:val="a3"/>
        <w:spacing w:before="4"/>
        <w:ind w:right="319"/>
      </w:pPr>
      <w:r>
        <w:rPr>
          <w:w w:val="95"/>
        </w:rPr>
        <w:t>Программа устанавливает распределение учебного материала по классам,</w:t>
      </w:r>
      <w:r>
        <w:rPr>
          <w:spacing w:val="1"/>
          <w:w w:val="95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47"/>
        </w:rPr>
        <w:t xml:space="preserve"> </w:t>
      </w:r>
      <w:r>
        <w:t>рекомендуемую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основанную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логике</w:t>
      </w:r>
      <w:r>
        <w:rPr>
          <w:spacing w:val="-47"/>
        </w:rPr>
        <w:t xml:space="preserve"> </w:t>
      </w:r>
      <w:r>
        <w:t>развития предметного содержания и учёте психологических и 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9"/>
        </w:rPr>
        <w:t xml:space="preserve"> </w:t>
      </w:r>
      <w:r>
        <w:t>младших</w:t>
      </w:r>
      <w:r>
        <w:rPr>
          <w:spacing w:val="-15"/>
        </w:rPr>
        <w:t xml:space="preserve"> </w:t>
      </w:r>
      <w:r>
        <w:t>школьников.</w:t>
      </w:r>
    </w:p>
    <w:p w:rsidR="006B4007" w:rsidRDefault="002E6965">
      <w:pPr>
        <w:pStyle w:val="a3"/>
        <w:ind w:right="318"/>
      </w:pPr>
      <w:r>
        <w:rPr>
          <w:w w:val="95"/>
        </w:rPr>
        <w:t>Рабочая программа не ограничивает творческую</w:t>
      </w:r>
      <w:r>
        <w:rPr>
          <w:spacing w:val="1"/>
          <w:w w:val="95"/>
        </w:rPr>
        <w:t xml:space="preserve"> </w:t>
      </w:r>
      <w:r>
        <w:rPr>
          <w:w w:val="95"/>
        </w:rPr>
        <w:t>инициативу учителя и</w:t>
      </w:r>
      <w:r>
        <w:rPr>
          <w:spacing w:val="1"/>
          <w:w w:val="95"/>
        </w:rPr>
        <w:t xml:space="preserve"> </w:t>
      </w:r>
      <w:r>
        <w:rPr>
          <w:w w:val="95"/>
        </w:rPr>
        <w:t>предоставляет</w:t>
      </w:r>
      <w:r>
        <w:rPr>
          <w:spacing w:val="25"/>
          <w:w w:val="95"/>
        </w:rPr>
        <w:t xml:space="preserve"> </w:t>
      </w:r>
      <w:r>
        <w:rPr>
          <w:w w:val="95"/>
        </w:rPr>
        <w:t>возможности</w:t>
      </w:r>
      <w:r>
        <w:rPr>
          <w:spacing w:val="23"/>
          <w:w w:val="95"/>
        </w:rPr>
        <w:t xml:space="preserve"> </w:t>
      </w:r>
      <w:r>
        <w:rPr>
          <w:w w:val="95"/>
        </w:rPr>
        <w:t>для</w:t>
      </w:r>
      <w:r>
        <w:rPr>
          <w:spacing w:val="23"/>
          <w:w w:val="95"/>
        </w:rPr>
        <w:t xml:space="preserve"> </w:t>
      </w:r>
      <w:r>
        <w:rPr>
          <w:w w:val="95"/>
        </w:rPr>
        <w:t>реализации</w:t>
      </w:r>
      <w:r>
        <w:rPr>
          <w:spacing w:val="23"/>
          <w:w w:val="95"/>
        </w:rPr>
        <w:t xml:space="preserve"> </w:t>
      </w:r>
      <w:r>
        <w:rPr>
          <w:w w:val="95"/>
        </w:rPr>
        <w:t>различных</w:t>
      </w:r>
      <w:r>
        <w:rPr>
          <w:spacing w:val="23"/>
          <w:w w:val="95"/>
        </w:rPr>
        <w:t xml:space="preserve"> </w:t>
      </w:r>
      <w:r>
        <w:rPr>
          <w:w w:val="95"/>
        </w:rPr>
        <w:t>методических</w:t>
      </w:r>
      <w:r>
        <w:rPr>
          <w:spacing w:val="22"/>
          <w:w w:val="95"/>
        </w:rPr>
        <w:t xml:space="preserve"> </w:t>
      </w:r>
      <w:r>
        <w:rPr>
          <w:w w:val="95"/>
        </w:rPr>
        <w:t>подходов</w:t>
      </w:r>
      <w:r>
        <w:rPr>
          <w:spacing w:val="1"/>
          <w:w w:val="95"/>
        </w:rPr>
        <w:t xml:space="preserve"> </w:t>
      </w:r>
      <w:r>
        <w:t>к преподаванию учебного предмета «Русский язык» при условии сохранения</w:t>
      </w:r>
      <w:r>
        <w:rPr>
          <w:spacing w:val="1"/>
        </w:rPr>
        <w:t xml:space="preserve"> </w:t>
      </w:r>
      <w:r>
        <w:rPr>
          <w:w w:val="95"/>
        </w:rPr>
        <w:t>обязательной</w:t>
      </w:r>
      <w:r>
        <w:rPr>
          <w:spacing w:val="-11"/>
          <w:w w:val="95"/>
        </w:rPr>
        <w:t xml:space="preserve"> </w:t>
      </w:r>
      <w:r>
        <w:rPr>
          <w:w w:val="95"/>
        </w:rPr>
        <w:t>части</w:t>
      </w:r>
      <w:r>
        <w:rPr>
          <w:spacing w:val="-10"/>
          <w:w w:val="95"/>
        </w:rPr>
        <w:t xml:space="preserve"> </w:t>
      </w:r>
      <w:r>
        <w:rPr>
          <w:w w:val="95"/>
        </w:rPr>
        <w:t>содержания</w:t>
      </w:r>
      <w:r>
        <w:rPr>
          <w:spacing w:val="-11"/>
          <w:w w:val="95"/>
        </w:rPr>
        <w:t xml:space="preserve"> </w:t>
      </w:r>
      <w:r>
        <w:rPr>
          <w:w w:val="95"/>
        </w:rPr>
        <w:t>курса.</w:t>
      </w:r>
    </w:p>
    <w:p w:rsidR="006B4007" w:rsidRDefault="002E6965">
      <w:pPr>
        <w:pStyle w:val="a3"/>
        <w:spacing w:before="2"/>
        <w:ind w:right="315"/>
      </w:pPr>
      <w:r>
        <w:t>Содержание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составлено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rPr>
          <w:w w:val="95"/>
        </w:rPr>
        <w:t>достижение</w:t>
      </w:r>
      <w:r>
        <w:rPr>
          <w:spacing w:val="1"/>
          <w:w w:val="95"/>
        </w:rPr>
        <w:t xml:space="preserve"> </w:t>
      </w:r>
      <w:r>
        <w:rPr>
          <w:w w:val="95"/>
        </w:rPr>
        <w:t>младшими</w:t>
      </w:r>
      <w:r>
        <w:rPr>
          <w:spacing w:val="1"/>
          <w:w w:val="95"/>
        </w:rPr>
        <w:t xml:space="preserve"> </w:t>
      </w:r>
      <w:r>
        <w:rPr>
          <w:w w:val="95"/>
        </w:rPr>
        <w:t>школьниками</w:t>
      </w:r>
      <w:r>
        <w:rPr>
          <w:spacing w:val="1"/>
          <w:w w:val="95"/>
        </w:rPr>
        <w:t xml:space="preserve"> </w:t>
      </w:r>
      <w:r>
        <w:rPr>
          <w:w w:val="95"/>
        </w:rPr>
        <w:t>как</w:t>
      </w:r>
      <w:r>
        <w:rPr>
          <w:spacing w:val="1"/>
          <w:w w:val="95"/>
        </w:rPr>
        <w:t xml:space="preserve"> </w:t>
      </w:r>
      <w:r>
        <w:rPr>
          <w:w w:val="95"/>
        </w:rPr>
        <w:t>личностных,</w:t>
      </w:r>
      <w:r>
        <w:rPr>
          <w:spacing w:val="1"/>
          <w:w w:val="95"/>
        </w:rPr>
        <w:t xml:space="preserve"> </w:t>
      </w:r>
      <w:r>
        <w:rPr>
          <w:w w:val="95"/>
        </w:rPr>
        <w:t>так и</w:t>
      </w:r>
      <w:r>
        <w:rPr>
          <w:spacing w:val="1"/>
          <w:w w:val="95"/>
        </w:rPr>
        <w:t xml:space="preserve"> </w:t>
      </w:r>
      <w:r>
        <w:rPr>
          <w:w w:val="95"/>
        </w:rPr>
        <w:t>метапредметных</w:t>
      </w:r>
      <w:r>
        <w:rPr>
          <w:spacing w:val="1"/>
          <w:w w:val="95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преемственность и перспективность в освоении</w:t>
      </w:r>
      <w:r>
        <w:rPr>
          <w:spacing w:val="1"/>
        </w:rPr>
        <w:t xml:space="preserve"> </w:t>
      </w:r>
      <w:r>
        <w:rPr>
          <w:w w:val="95"/>
        </w:rPr>
        <w:t>областей знаний, которые отражают ведущие идеи учебных предметов основной</w:t>
      </w:r>
      <w:r>
        <w:rPr>
          <w:spacing w:val="1"/>
          <w:w w:val="95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подчёркивают</w:t>
      </w:r>
      <w:r>
        <w:rPr>
          <w:spacing w:val="1"/>
        </w:rPr>
        <w:t xml:space="preserve"> </w:t>
      </w:r>
      <w:r>
        <w:t>пропедевтическое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образования, формирование готовности младшего школьника к дальнейшему</w:t>
      </w:r>
      <w:r>
        <w:rPr>
          <w:spacing w:val="-47"/>
        </w:rPr>
        <w:t xml:space="preserve"> </w:t>
      </w:r>
      <w:r>
        <w:t>обучению.</w:t>
      </w:r>
    </w:p>
    <w:p w:rsidR="006B4007" w:rsidRDefault="002E6965">
      <w:pPr>
        <w:pStyle w:val="a3"/>
        <w:spacing w:before="1"/>
        <w:ind w:right="315"/>
      </w:pPr>
      <w:r>
        <w:t>Центральной</w:t>
      </w:r>
      <w:r>
        <w:rPr>
          <w:spacing w:val="1"/>
        </w:rPr>
        <w:t xml:space="preserve"> </w:t>
      </w:r>
      <w:r>
        <w:t>идеей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равной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 системы языка и работы по совершенствованию речи младших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призван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 о структуре русского языка, способствовать усвоению норм</w:t>
      </w:r>
      <w:r>
        <w:rPr>
          <w:spacing w:val="1"/>
        </w:rPr>
        <w:t xml:space="preserve"> </w:t>
      </w:r>
      <w:r>
        <w:rPr>
          <w:spacing w:val="-1"/>
        </w:rPr>
        <w:t xml:space="preserve">русского литературного языка, орфографических </w:t>
      </w:r>
      <w:r>
        <w:t>и пунктуационных правил.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 письменной речи младших школьников направлено 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развития 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rPr>
          <w:w w:val="95"/>
        </w:rPr>
        <w:t>отработку</w:t>
      </w:r>
      <w:r>
        <w:rPr>
          <w:spacing w:val="1"/>
          <w:w w:val="95"/>
        </w:rPr>
        <w:t xml:space="preserve"> </w:t>
      </w:r>
      <w:r>
        <w:rPr>
          <w:w w:val="95"/>
        </w:rPr>
        <w:t>навыков</w:t>
      </w:r>
      <w:r>
        <w:rPr>
          <w:spacing w:val="1"/>
          <w:w w:val="95"/>
        </w:rPr>
        <w:t xml:space="preserve"> </w:t>
      </w:r>
      <w:r>
        <w:rPr>
          <w:w w:val="95"/>
        </w:rPr>
        <w:t>использования</w:t>
      </w:r>
      <w:r>
        <w:rPr>
          <w:spacing w:val="1"/>
          <w:w w:val="95"/>
        </w:rPr>
        <w:t xml:space="preserve"> </w:t>
      </w:r>
      <w:r>
        <w:rPr>
          <w:w w:val="95"/>
        </w:rPr>
        <w:t>усвоенных</w:t>
      </w:r>
      <w:r>
        <w:rPr>
          <w:spacing w:val="1"/>
          <w:w w:val="95"/>
        </w:rPr>
        <w:t xml:space="preserve"> </w:t>
      </w:r>
      <w:r>
        <w:rPr>
          <w:w w:val="95"/>
        </w:rPr>
        <w:t>норм</w:t>
      </w:r>
      <w:r>
        <w:rPr>
          <w:spacing w:val="1"/>
          <w:w w:val="95"/>
        </w:rPr>
        <w:t xml:space="preserve"> </w:t>
      </w:r>
      <w:r>
        <w:rPr>
          <w:w w:val="95"/>
        </w:rPr>
        <w:t>русского</w:t>
      </w:r>
      <w:r>
        <w:rPr>
          <w:spacing w:val="1"/>
          <w:w w:val="95"/>
        </w:rPr>
        <w:t xml:space="preserve"> </w:t>
      </w:r>
      <w:r>
        <w:rPr>
          <w:w w:val="95"/>
        </w:rPr>
        <w:t>литературного</w:t>
      </w:r>
      <w:r>
        <w:rPr>
          <w:spacing w:val="1"/>
          <w:w w:val="95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чтение».</w:t>
      </w:r>
    </w:p>
    <w:p w:rsidR="006B4007" w:rsidRDefault="002E6965">
      <w:pPr>
        <w:pStyle w:val="a3"/>
        <w:spacing w:before="1"/>
        <w:ind w:right="316"/>
      </w:pPr>
      <w:r>
        <w:t>Общее число часов, отведённых на изучение «Русского языка», — 675</w:t>
      </w:r>
      <w:r>
        <w:rPr>
          <w:spacing w:val="1"/>
        </w:rPr>
        <w:t xml:space="preserve"> </w:t>
      </w:r>
      <w:r>
        <w:t>(5</w:t>
      </w:r>
      <w:r>
        <w:rPr>
          <w:spacing w:val="1"/>
        </w:rPr>
        <w:t xml:space="preserve"> </w:t>
      </w:r>
      <w:r>
        <w:t>часов в неделю в</w:t>
      </w:r>
      <w:r>
        <w:rPr>
          <w:spacing w:val="2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классе): 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6"/>
        </w:rPr>
        <w:t xml:space="preserve"> </w:t>
      </w:r>
      <w:r>
        <w:t>—</w:t>
      </w:r>
      <w:r>
        <w:rPr>
          <w:spacing w:val="3"/>
        </w:rPr>
        <w:t xml:space="preserve"> </w:t>
      </w:r>
      <w:r>
        <w:t>165</w:t>
      </w:r>
      <w:r>
        <w:rPr>
          <w:spacing w:val="-9"/>
        </w:rPr>
        <w:t xml:space="preserve"> </w:t>
      </w:r>
      <w:r>
        <w:t>ч,</w:t>
      </w:r>
      <w:r>
        <w:rPr>
          <w:spacing w:val="-11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2—4</w:t>
      </w:r>
      <w:r>
        <w:rPr>
          <w:spacing w:val="-8"/>
        </w:rPr>
        <w:t xml:space="preserve"> </w:t>
      </w:r>
      <w:r>
        <w:t>классах</w:t>
      </w:r>
      <w:r>
        <w:rPr>
          <w:spacing w:val="-8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по</w:t>
      </w:r>
      <w:r>
        <w:rPr>
          <w:spacing w:val="-48"/>
        </w:rPr>
        <w:t xml:space="preserve"> </w:t>
      </w:r>
      <w:r>
        <w:t>170</w:t>
      </w:r>
      <w:r>
        <w:rPr>
          <w:spacing w:val="-12"/>
        </w:rPr>
        <w:t xml:space="preserve"> </w:t>
      </w:r>
      <w:r>
        <w:t>ч.</w:t>
      </w:r>
    </w:p>
    <w:p w:rsidR="006B4007" w:rsidRDefault="006B4007">
      <w:pPr>
        <w:sectPr w:rsidR="006B4007">
          <w:pgSz w:w="7840" w:h="12020"/>
          <w:pgMar w:top="520" w:right="260" w:bottom="240" w:left="440" w:header="0" w:footer="52" w:gutter="0"/>
          <w:cols w:space="720"/>
        </w:sectPr>
      </w:pPr>
    </w:p>
    <w:p w:rsidR="006B4007" w:rsidRDefault="002E6965">
      <w:pPr>
        <w:pStyle w:val="Heading4"/>
        <w:spacing w:before="80" w:after="22"/>
        <w:ind w:left="171" w:right="349"/>
        <w:jc w:val="center"/>
      </w:pPr>
      <w:r>
        <w:lastRenderedPageBreak/>
        <w:t>СОДЕРЖАНИЕ</w:t>
      </w:r>
      <w:r>
        <w:rPr>
          <w:spacing w:val="-6"/>
        </w:rPr>
        <w:t xml:space="preserve"> </w:t>
      </w:r>
      <w:r>
        <w:t>ОБУЧЕНИЯ</w:t>
      </w:r>
    </w:p>
    <w:p w:rsidR="006B4007" w:rsidRDefault="006C14AB">
      <w:pPr>
        <w:pStyle w:val="a3"/>
        <w:spacing w:line="20" w:lineRule="exact"/>
        <w:ind w:left="112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139" style="width:336.5pt;height:.5pt;mso-position-horizontal-relative:char;mso-position-vertical-relative:line" coordsize="6730,10">
            <v:rect id="_x0000_s2140" style="position:absolute;width:6730;height:10" fillcolor="black" stroked="f"/>
            <w10:wrap type="none"/>
            <w10:anchorlock/>
          </v:group>
        </w:pict>
      </w:r>
    </w:p>
    <w:p w:rsidR="006B4007" w:rsidRDefault="002E6965">
      <w:pPr>
        <w:pStyle w:val="a3"/>
        <w:ind w:left="169" w:right="349" w:firstLine="0"/>
        <w:jc w:val="center"/>
      </w:pPr>
      <w:r>
        <w:t>1</w:t>
      </w:r>
      <w:r>
        <w:rPr>
          <w:spacing w:val="-2"/>
        </w:rPr>
        <w:t xml:space="preserve"> </w:t>
      </w:r>
      <w:r>
        <w:t>КЛАСС</w:t>
      </w:r>
    </w:p>
    <w:p w:rsidR="006B4007" w:rsidRDefault="002E6965">
      <w:pPr>
        <w:pStyle w:val="Heading4"/>
        <w:ind w:left="2822" w:right="2794" w:hanging="204"/>
      </w:pPr>
      <w:r>
        <w:t>Обучение грамоте</w:t>
      </w:r>
      <w:r>
        <w:rPr>
          <w:vertAlign w:val="superscript"/>
        </w:rPr>
        <w:t>1</w:t>
      </w:r>
      <w:r>
        <w:rPr>
          <w:spacing w:val="-47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речи</w:t>
      </w:r>
    </w:p>
    <w:p w:rsidR="006B4007" w:rsidRDefault="002E6965">
      <w:pPr>
        <w:pStyle w:val="a3"/>
        <w:spacing w:before="47"/>
        <w:ind w:right="318"/>
      </w:pPr>
      <w:r>
        <w:rPr>
          <w:w w:val="95"/>
        </w:rPr>
        <w:t>Составление</w:t>
      </w:r>
      <w:r>
        <w:rPr>
          <w:spacing w:val="1"/>
          <w:w w:val="95"/>
        </w:rPr>
        <w:t xml:space="preserve"> </w:t>
      </w:r>
      <w:r>
        <w:rPr>
          <w:w w:val="95"/>
        </w:rPr>
        <w:t>небольших</w:t>
      </w:r>
      <w:r>
        <w:rPr>
          <w:spacing w:val="1"/>
          <w:w w:val="95"/>
        </w:rPr>
        <w:t xml:space="preserve"> </w:t>
      </w:r>
      <w:r>
        <w:rPr>
          <w:w w:val="95"/>
        </w:rPr>
        <w:t>рассказов</w:t>
      </w:r>
      <w:r>
        <w:rPr>
          <w:spacing w:val="1"/>
          <w:w w:val="95"/>
        </w:rPr>
        <w:t xml:space="preserve"> </w:t>
      </w:r>
      <w:r>
        <w:rPr>
          <w:w w:val="95"/>
        </w:rPr>
        <w:t>повествовательного</w:t>
      </w:r>
      <w:r>
        <w:rPr>
          <w:spacing w:val="46"/>
        </w:rPr>
        <w:t xml:space="preserve"> </w:t>
      </w:r>
      <w:r>
        <w:rPr>
          <w:w w:val="95"/>
        </w:rPr>
        <w:t>характера</w:t>
      </w:r>
      <w:r>
        <w:rPr>
          <w:spacing w:val="46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материалам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наблюдений.</w:t>
      </w:r>
    </w:p>
    <w:p w:rsidR="006B4007" w:rsidRDefault="002E6965">
      <w:pPr>
        <w:pStyle w:val="a3"/>
        <w:spacing w:before="3"/>
        <w:ind w:right="317"/>
      </w:pPr>
      <w:r>
        <w:t>Понимание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прослушивании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чтении</w:t>
      </w:r>
      <w:r>
        <w:rPr>
          <w:spacing w:val="-16"/>
        </w:rPr>
        <w:t xml:space="preserve"> </w:t>
      </w:r>
      <w:r>
        <w:t>вслух.</w:t>
      </w:r>
    </w:p>
    <w:p w:rsidR="006B4007" w:rsidRDefault="002E6965">
      <w:pPr>
        <w:pStyle w:val="Heading4"/>
        <w:spacing w:before="4"/>
      </w:pPr>
      <w:r>
        <w:t>Слово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предложение</w:t>
      </w:r>
    </w:p>
    <w:p w:rsidR="006B4007" w:rsidRDefault="002E6965">
      <w:pPr>
        <w:pStyle w:val="a3"/>
        <w:spacing w:before="60"/>
        <w:ind w:right="321"/>
      </w:pPr>
      <w:r>
        <w:t>Различение слова и предложения. Работа с предложением: выделение</w:t>
      </w:r>
      <w:r>
        <w:rPr>
          <w:spacing w:val="1"/>
        </w:rPr>
        <w:t xml:space="preserve"> </w:t>
      </w:r>
      <w:r>
        <w:t>слов,</w:t>
      </w:r>
      <w:r>
        <w:rPr>
          <w:spacing w:val="-12"/>
        </w:rPr>
        <w:t xml:space="preserve"> </w:t>
      </w:r>
      <w:r>
        <w:t>изменение</w:t>
      </w:r>
      <w:r>
        <w:rPr>
          <w:spacing w:val="-11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порядка.</w:t>
      </w:r>
    </w:p>
    <w:p w:rsidR="006B4007" w:rsidRDefault="002E6965">
      <w:pPr>
        <w:pStyle w:val="a3"/>
        <w:spacing w:before="3" w:line="229" w:lineRule="exact"/>
        <w:ind w:left="707" w:firstLine="0"/>
      </w:pPr>
      <w:r>
        <w:t>Восприятие</w:t>
      </w:r>
      <w:r>
        <w:rPr>
          <w:spacing w:val="36"/>
        </w:rPr>
        <w:t xml:space="preserve"> </w:t>
      </w:r>
      <w:r>
        <w:t>слова</w:t>
      </w:r>
      <w:r>
        <w:rPr>
          <w:spacing w:val="84"/>
        </w:rPr>
        <w:t xml:space="preserve"> </w:t>
      </w:r>
      <w:r>
        <w:t>как</w:t>
      </w:r>
      <w:r>
        <w:rPr>
          <w:spacing w:val="81"/>
        </w:rPr>
        <w:t xml:space="preserve"> </w:t>
      </w:r>
      <w:r>
        <w:t>объекта</w:t>
      </w:r>
      <w:r>
        <w:rPr>
          <w:spacing w:val="86"/>
        </w:rPr>
        <w:t xml:space="preserve"> </w:t>
      </w:r>
      <w:r>
        <w:t>изучения,</w:t>
      </w:r>
      <w:r>
        <w:rPr>
          <w:spacing w:val="83"/>
        </w:rPr>
        <w:t xml:space="preserve"> </w:t>
      </w:r>
      <w:r>
        <w:t>материала</w:t>
      </w:r>
      <w:r>
        <w:rPr>
          <w:spacing w:val="86"/>
        </w:rPr>
        <w:t xml:space="preserve"> </w:t>
      </w:r>
      <w:r>
        <w:t>для</w:t>
      </w:r>
      <w:r>
        <w:rPr>
          <w:spacing w:val="81"/>
        </w:rPr>
        <w:t xml:space="preserve"> </w:t>
      </w:r>
      <w:r>
        <w:t>анализа.</w:t>
      </w:r>
    </w:p>
    <w:p w:rsidR="006B4007" w:rsidRDefault="002E6965">
      <w:pPr>
        <w:pStyle w:val="a3"/>
        <w:spacing w:line="229" w:lineRule="exact"/>
        <w:ind w:firstLine="0"/>
      </w:pPr>
      <w:r>
        <w:rPr>
          <w:w w:val="90"/>
        </w:rPr>
        <w:t>Наблюдение</w:t>
      </w:r>
      <w:r>
        <w:rPr>
          <w:spacing w:val="20"/>
          <w:w w:val="90"/>
        </w:rPr>
        <w:t xml:space="preserve"> </w:t>
      </w:r>
      <w:r>
        <w:rPr>
          <w:w w:val="90"/>
        </w:rPr>
        <w:t>над</w:t>
      </w:r>
      <w:r>
        <w:rPr>
          <w:spacing w:val="17"/>
          <w:w w:val="90"/>
        </w:rPr>
        <w:t xml:space="preserve"> </w:t>
      </w:r>
      <w:r>
        <w:rPr>
          <w:w w:val="90"/>
        </w:rPr>
        <w:t>значением</w:t>
      </w:r>
      <w:r>
        <w:rPr>
          <w:spacing w:val="20"/>
          <w:w w:val="90"/>
        </w:rPr>
        <w:t xml:space="preserve"> </w:t>
      </w:r>
      <w:r>
        <w:rPr>
          <w:w w:val="90"/>
        </w:rPr>
        <w:t>слова.</w:t>
      </w:r>
    </w:p>
    <w:p w:rsidR="006B4007" w:rsidRDefault="002E6965">
      <w:pPr>
        <w:pStyle w:val="Heading4"/>
        <w:spacing w:before="118"/>
        <w:jc w:val="left"/>
      </w:pPr>
      <w:r>
        <w:t>Фонетика</w:t>
      </w:r>
    </w:p>
    <w:p w:rsidR="006B4007" w:rsidRDefault="002E6965">
      <w:pPr>
        <w:pStyle w:val="a3"/>
        <w:spacing w:before="61"/>
        <w:ind w:left="707" w:firstLine="0"/>
        <w:jc w:val="left"/>
      </w:pPr>
      <w:r>
        <w:rPr>
          <w:w w:val="95"/>
        </w:rPr>
        <w:t>Звуки</w:t>
      </w:r>
      <w:r>
        <w:rPr>
          <w:spacing w:val="-1"/>
          <w:w w:val="95"/>
        </w:rPr>
        <w:t xml:space="preserve"> </w:t>
      </w:r>
      <w:r>
        <w:rPr>
          <w:w w:val="95"/>
        </w:rPr>
        <w:t>речи. Единство звукового</w:t>
      </w:r>
      <w:r>
        <w:rPr>
          <w:spacing w:val="-1"/>
          <w:w w:val="95"/>
        </w:rPr>
        <w:t xml:space="preserve"> </w:t>
      </w:r>
      <w:r>
        <w:rPr>
          <w:w w:val="95"/>
        </w:rPr>
        <w:t>состава слова</w:t>
      </w:r>
      <w:r>
        <w:rPr>
          <w:spacing w:val="-1"/>
          <w:w w:val="95"/>
        </w:rPr>
        <w:t xml:space="preserve"> </w:t>
      </w:r>
      <w:r>
        <w:rPr>
          <w:w w:val="95"/>
        </w:rPr>
        <w:t>и</w:t>
      </w:r>
      <w:r>
        <w:rPr>
          <w:spacing w:val="-1"/>
          <w:w w:val="95"/>
        </w:rPr>
        <w:t xml:space="preserve"> </w:t>
      </w:r>
      <w:r>
        <w:rPr>
          <w:w w:val="95"/>
        </w:rPr>
        <w:t>его</w:t>
      </w:r>
      <w:r>
        <w:rPr>
          <w:spacing w:val="-1"/>
          <w:w w:val="95"/>
        </w:rPr>
        <w:t xml:space="preserve"> </w:t>
      </w:r>
      <w:r>
        <w:rPr>
          <w:w w:val="95"/>
        </w:rPr>
        <w:t>значения.</w:t>
      </w:r>
    </w:p>
    <w:p w:rsidR="006B4007" w:rsidRDefault="002E6965">
      <w:pPr>
        <w:pStyle w:val="a3"/>
        <w:spacing w:before="65"/>
        <w:ind w:right="317"/>
      </w:pPr>
      <w:r>
        <w:t>Установление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различающихся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звуками. Звуковой анализ слова, работа со звуковыми моделями: построение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слова, подбор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модели.</w:t>
      </w:r>
    </w:p>
    <w:p w:rsidR="006B4007" w:rsidRDefault="002E6965">
      <w:pPr>
        <w:pStyle w:val="a3"/>
        <w:spacing w:before="4"/>
        <w:ind w:right="317"/>
      </w:pPr>
      <w:r>
        <w:t>Различение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безударных,</w:t>
      </w:r>
      <w:r>
        <w:rPr>
          <w:spacing w:val="-11"/>
        </w:rPr>
        <w:t xml:space="preserve"> </w:t>
      </w:r>
      <w:r>
        <w:rPr>
          <w:spacing w:val="-1"/>
        </w:rPr>
        <w:t>согласных</w:t>
      </w:r>
      <w:r>
        <w:rPr>
          <w:spacing w:val="-12"/>
        </w:rPr>
        <w:t xml:space="preserve"> </w:t>
      </w:r>
      <w:r>
        <w:rPr>
          <w:spacing w:val="-1"/>
        </w:rPr>
        <w:t>твёрдых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мягких,</w:t>
      </w:r>
      <w:r>
        <w:rPr>
          <w:spacing w:val="-10"/>
        </w:rPr>
        <w:t xml:space="preserve"> </w:t>
      </w:r>
      <w:r>
        <w:t>звонких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глухих.</w:t>
      </w:r>
    </w:p>
    <w:p w:rsidR="006B4007" w:rsidRDefault="002E6965">
      <w:pPr>
        <w:pStyle w:val="a3"/>
        <w:spacing w:before="1"/>
        <w:ind w:left="707" w:firstLine="0"/>
      </w:pPr>
      <w:r>
        <w:rPr>
          <w:w w:val="95"/>
        </w:rPr>
        <w:t>Определение</w:t>
      </w:r>
      <w:r>
        <w:rPr>
          <w:spacing w:val="3"/>
          <w:w w:val="95"/>
        </w:rPr>
        <w:t xml:space="preserve"> </w:t>
      </w:r>
      <w:r>
        <w:rPr>
          <w:w w:val="95"/>
        </w:rPr>
        <w:t>места</w:t>
      </w:r>
      <w:r>
        <w:rPr>
          <w:spacing w:val="4"/>
          <w:w w:val="95"/>
        </w:rPr>
        <w:t xml:space="preserve"> </w:t>
      </w:r>
      <w:r>
        <w:rPr>
          <w:w w:val="95"/>
        </w:rPr>
        <w:t>ударения.</w:t>
      </w:r>
    </w:p>
    <w:p w:rsidR="006B4007" w:rsidRDefault="002E6965">
      <w:pPr>
        <w:pStyle w:val="a3"/>
        <w:spacing w:before="3"/>
        <w:ind w:right="319"/>
      </w:pPr>
      <w:r>
        <w:rPr>
          <w:w w:val="95"/>
        </w:rPr>
        <w:t>Слог как минимальная произносительная единица. Количество слогов в</w:t>
      </w:r>
      <w:r>
        <w:rPr>
          <w:spacing w:val="1"/>
          <w:w w:val="95"/>
        </w:rPr>
        <w:t xml:space="preserve"> </w:t>
      </w:r>
      <w:r>
        <w:t>слове.</w:t>
      </w:r>
      <w:r>
        <w:rPr>
          <w:spacing w:val="-13"/>
        </w:rPr>
        <w:t xml:space="preserve"> </w:t>
      </w:r>
      <w:r>
        <w:t>Ударный</w:t>
      </w:r>
      <w:r>
        <w:rPr>
          <w:spacing w:val="-14"/>
        </w:rPr>
        <w:t xml:space="preserve"> </w:t>
      </w:r>
      <w:r>
        <w:t>слог.</w:t>
      </w:r>
    </w:p>
    <w:p w:rsidR="006B4007" w:rsidRDefault="002E6965">
      <w:pPr>
        <w:pStyle w:val="Heading4"/>
        <w:spacing w:before="116"/>
        <w:jc w:val="left"/>
      </w:pPr>
      <w:r>
        <w:t>Графика</w:t>
      </w:r>
    </w:p>
    <w:p w:rsidR="006B4007" w:rsidRDefault="002E6965">
      <w:pPr>
        <w:pStyle w:val="a3"/>
        <w:spacing w:before="61"/>
        <w:ind w:right="318"/>
      </w:pPr>
      <w:r>
        <w:t>Различение звука и буквы: буква как знак звука. Слоговой принцип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графики.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твёрдости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согласных</w:t>
      </w:r>
      <w:r>
        <w:rPr>
          <w:spacing w:val="-11"/>
        </w:rPr>
        <w:t xml:space="preserve"> </w:t>
      </w:r>
      <w:r>
        <w:t>звуков.</w:t>
      </w:r>
      <w:r>
        <w:rPr>
          <w:spacing w:val="-7"/>
        </w:rPr>
        <w:t xml:space="preserve"> </w:t>
      </w:r>
      <w:r>
        <w:t>Функции</w:t>
      </w:r>
      <w:r>
        <w:rPr>
          <w:spacing w:val="-10"/>
        </w:rPr>
        <w:t xml:space="preserve"> </w:t>
      </w:r>
      <w:r>
        <w:t>букв</w:t>
      </w:r>
      <w:r>
        <w:rPr>
          <w:spacing w:val="-11"/>
        </w:rPr>
        <w:t xml:space="preserve"> </w:t>
      </w:r>
      <w:r>
        <w:rPr>
          <w:b/>
          <w:i/>
        </w:rPr>
        <w:t>е</w:t>
      </w:r>
      <w:r>
        <w:t>,</w:t>
      </w:r>
      <w:r>
        <w:rPr>
          <w:spacing w:val="-12"/>
        </w:rPr>
        <w:t xml:space="preserve"> </w:t>
      </w:r>
      <w:r>
        <w:rPr>
          <w:b/>
          <w:i/>
        </w:rPr>
        <w:t>ё</w:t>
      </w:r>
      <w:r>
        <w:t>,</w:t>
      </w:r>
      <w:r>
        <w:rPr>
          <w:spacing w:val="-9"/>
        </w:rPr>
        <w:t xml:space="preserve"> </w:t>
      </w:r>
      <w:r>
        <w:rPr>
          <w:b/>
          <w:i/>
        </w:rPr>
        <w:t>ю</w:t>
      </w:r>
      <w:r>
        <w:t>,</w:t>
      </w:r>
      <w:r>
        <w:rPr>
          <w:spacing w:val="-11"/>
        </w:rPr>
        <w:t xml:space="preserve"> </w:t>
      </w:r>
      <w:r>
        <w:rPr>
          <w:b/>
          <w:i/>
        </w:rPr>
        <w:t>я</w:t>
      </w:r>
      <w:r>
        <w:t>.</w:t>
      </w:r>
    </w:p>
    <w:p w:rsidR="006B4007" w:rsidRDefault="002E6965">
      <w:pPr>
        <w:pStyle w:val="a3"/>
        <w:spacing w:before="66"/>
        <w:ind w:right="322"/>
      </w:pPr>
      <w:r>
        <w:t>Мягкий знак как показатель мягкости предшествующего согласного</w:t>
      </w:r>
      <w:r>
        <w:rPr>
          <w:spacing w:val="1"/>
        </w:rPr>
        <w:t xml:space="preserve"> </w:t>
      </w:r>
      <w:r>
        <w:t>звука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конце</w:t>
      </w:r>
      <w:r>
        <w:rPr>
          <w:spacing w:val="-13"/>
        </w:rPr>
        <w:t xml:space="preserve"> </w:t>
      </w:r>
      <w:r>
        <w:t>слова.</w:t>
      </w:r>
    </w:p>
    <w:p w:rsidR="006B4007" w:rsidRDefault="002E6965">
      <w:pPr>
        <w:pStyle w:val="a3"/>
        <w:spacing w:line="228" w:lineRule="exact"/>
        <w:ind w:left="707" w:firstLine="0"/>
      </w:pPr>
      <w:r>
        <w:rPr>
          <w:w w:val="95"/>
        </w:rPr>
        <w:t>Последовательность</w:t>
      </w:r>
      <w:r>
        <w:rPr>
          <w:spacing w:val="11"/>
          <w:w w:val="95"/>
        </w:rPr>
        <w:t xml:space="preserve"> </w:t>
      </w:r>
      <w:r>
        <w:rPr>
          <w:w w:val="95"/>
        </w:rPr>
        <w:t>букв</w:t>
      </w:r>
      <w:r>
        <w:rPr>
          <w:spacing w:val="11"/>
          <w:w w:val="95"/>
        </w:rPr>
        <w:t xml:space="preserve"> </w:t>
      </w:r>
      <w:r>
        <w:rPr>
          <w:w w:val="95"/>
        </w:rPr>
        <w:t>в</w:t>
      </w:r>
      <w:r>
        <w:rPr>
          <w:spacing w:val="8"/>
          <w:w w:val="95"/>
        </w:rPr>
        <w:t xml:space="preserve"> </w:t>
      </w:r>
      <w:r>
        <w:rPr>
          <w:w w:val="95"/>
        </w:rPr>
        <w:t>русском</w:t>
      </w:r>
      <w:r>
        <w:rPr>
          <w:spacing w:val="11"/>
          <w:w w:val="95"/>
        </w:rPr>
        <w:t xml:space="preserve"> </w:t>
      </w:r>
      <w:r>
        <w:rPr>
          <w:w w:val="95"/>
        </w:rPr>
        <w:t>алфавите.</w:t>
      </w:r>
    </w:p>
    <w:p w:rsidR="006B4007" w:rsidRDefault="006B4007">
      <w:pPr>
        <w:pStyle w:val="a3"/>
        <w:spacing w:before="11"/>
        <w:ind w:left="0" w:firstLine="0"/>
        <w:jc w:val="left"/>
      </w:pPr>
    </w:p>
    <w:p w:rsidR="006B4007" w:rsidRDefault="002E6965">
      <w:pPr>
        <w:pStyle w:val="Heading4"/>
        <w:jc w:val="left"/>
      </w:pPr>
      <w:r>
        <w:t>Чтение</w:t>
      </w:r>
    </w:p>
    <w:p w:rsidR="006B4007" w:rsidRDefault="006B4007">
      <w:pPr>
        <w:pStyle w:val="a3"/>
        <w:spacing w:before="2"/>
        <w:ind w:left="0" w:firstLine="0"/>
        <w:jc w:val="left"/>
        <w:rPr>
          <w:b/>
        </w:rPr>
      </w:pPr>
    </w:p>
    <w:p w:rsidR="006B4007" w:rsidRDefault="002E6965">
      <w:pPr>
        <w:spacing w:line="247" w:lineRule="auto"/>
        <w:ind w:left="140" w:right="322"/>
        <w:jc w:val="both"/>
        <w:rPr>
          <w:sz w:val="18"/>
        </w:rPr>
      </w:pPr>
      <w:r>
        <w:rPr>
          <w:position w:val="10"/>
          <w:sz w:val="14"/>
        </w:rPr>
        <w:t>1</w:t>
      </w:r>
      <w:r>
        <w:rPr>
          <w:spacing w:val="35"/>
          <w:position w:val="10"/>
          <w:sz w:val="14"/>
        </w:rPr>
        <w:t xml:space="preserve"> </w:t>
      </w:r>
      <w:r>
        <w:rPr>
          <w:sz w:val="18"/>
        </w:rPr>
        <w:t>Начальным этапом изучения предметов «Русский язык» и «Литературное чтение» в</w:t>
      </w:r>
      <w:r>
        <w:rPr>
          <w:spacing w:val="1"/>
          <w:sz w:val="18"/>
        </w:rPr>
        <w:t xml:space="preserve"> </w:t>
      </w:r>
      <w:r>
        <w:rPr>
          <w:sz w:val="18"/>
        </w:rPr>
        <w:t>1 классе является курс «Обучение грамоте»: обучение письму идёт параллельно с</w:t>
      </w:r>
      <w:r>
        <w:rPr>
          <w:spacing w:val="1"/>
          <w:sz w:val="18"/>
        </w:rPr>
        <w:t xml:space="preserve"> </w:t>
      </w:r>
      <w:r>
        <w:rPr>
          <w:sz w:val="18"/>
        </w:rPr>
        <w:t>обучением</w:t>
      </w:r>
      <w:r>
        <w:rPr>
          <w:spacing w:val="41"/>
          <w:sz w:val="18"/>
        </w:rPr>
        <w:t xml:space="preserve"> </w:t>
      </w:r>
      <w:r>
        <w:rPr>
          <w:sz w:val="18"/>
        </w:rPr>
        <w:t>чтению.</w:t>
      </w:r>
      <w:r>
        <w:rPr>
          <w:spacing w:val="40"/>
          <w:sz w:val="18"/>
        </w:rPr>
        <w:t xml:space="preserve"> </w:t>
      </w:r>
      <w:r>
        <w:rPr>
          <w:sz w:val="18"/>
        </w:rPr>
        <w:t>На</w:t>
      </w:r>
      <w:r>
        <w:rPr>
          <w:spacing w:val="42"/>
          <w:sz w:val="18"/>
        </w:rPr>
        <w:t xml:space="preserve"> </w:t>
      </w:r>
      <w:r>
        <w:rPr>
          <w:sz w:val="18"/>
        </w:rPr>
        <w:t>«Обучение</w:t>
      </w:r>
      <w:r>
        <w:rPr>
          <w:spacing w:val="38"/>
          <w:sz w:val="18"/>
        </w:rPr>
        <w:t xml:space="preserve"> </w:t>
      </w:r>
      <w:r>
        <w:rPr>
          <w:sz w:val="18"/>
        </w:rPr>
        <w:t>грамоте»</w:t>
      </w:r>
      <w:r>
        <w:rPr>
          <w:spacing w:val="36"/>
          <w:sz w:val="18"/>
        </w:rPr>
        <w:t xml:space="preserve"> </w:t>
      </w:r>
      <w:r>
        <w:rPr>
          <w:sz w:val="18"/>
        </w:rPr>
        <w:t>отводится</w:t>
      </w:r>
      <w:r>
        <w:rPr>
          <w:spacing w:val="41"/>
          <w:sz w:val="18"/>
        </w:rPr>
        <w:t xml:space="preserve"> </w:t>
      </w:r>
      <w:r>
        <w:rPr>
          <w:sz w:val="18"/>
        </w:rPr>
        <w:t>9</w:t>
      </w:r>
      <w:r>
        <w:rPr>
          <w:spacing w:val="40"/>
          <w:sz w:val="18"/>
        </w:rPr>
        <w:t xml:space="preserve"> </w:t>
      </w:r>
      <w:r>
        <w:rPr>
          <w:sz w:val="18"/>
        </w:rPr>
        <w:t>часов</w:t>
      </w:r>
      <w:r>
        <w:rPr>
          <w:spacing w:val="39"/>
          <w:sz w:val="18"/>
        </w:rPr>
        <w:t xml:space="preserve"> </w:t>
      </w:r>
      <w:r>
        <w:rPr>
          <w:sz w:val="18"/>
        </w:rPr>
        <w:t>в</w:t>
      </w:r>
      <w:r>
        <w:rPr>
          <w:spacing w:val="38"/>
          <w:sz w:val="18"/>
        </w:rPr>
        <w:t xml:space="preserve"> </w:t>
      </w:r>
      <w:r>
        <w:rPr>
          <w:sz w:val="18"/>
        </w:rPr>
        <w:t>неделю:</w:t>
      </w:r>
      <w:r>
        <w:rPr>
          <w:spacing w:val="40"/>
          <w:sz w:val="18"/>
        </w:rPr>
        <w:t xml:space="preserve"> </w:t>
      </w:r>
      <w:r>
        <w:rPr>
          <w:sz w:val="18"/>
        </w:rPr>
        <w:t>5</w:t>
      </w:r>
      <w:r>
        <w:rPr>
          <w:spacing w:val="40"/>
          <w:sz w:val="18"/>
        </w:rPr>
        <w:t xml:space="preserve"> </w:t>
      </w:r>
      <w:r>
        <w:rPr>
          <w:sz w:val="18"/>
        </w:rPr>
        <w:t>часов</w:t>
      </w:r>
    </w:p>
    <w:p w:rsidR="006B4007" w:rsidRDefault="002E6965">
      <w:pPr>
        <w:ind w:left="140" w:right="317"/>
        <w:jc w:val="both"/>
        <w:rPr>
          <w:sz w:val="18"/>
        </w:rPr>
      </w:pPr>
      <w:r>
        <w:rPr>
          <w:sz w:val="18"/>
        </w:rPr>
        <w:t>«Русского</w:t>
      </w:r>
      <w:r>
        <w:rPr>
          <w:spacing w:val="1"/>
          <w:sz w:val="18"/>
        </w:rPr>
        <w:t xml:space="preserve"> </w:t>
      </w:r>
      <w:r>
        <w:rPr>
          <w:sz w:val="18"/>
        </w:rPr>
        <w:t>языка» (обучение письму)</w:t>
      </w:r>
      <w:r>
        <w:rPr>
          <w:spacing w:val="1"/>
          <w:sz w:val="18"/>
        </w:rPr>
        <w:t xml:space="preserve"> </w:t>
      </w:r>
      <w:r>
        <w:rPr>
          <w:sz w:val="18"/>
        </w:rPr>
        <w:t>и 4</w:t>
      </w:r>
      <w:r>
        <w:rPr>
          <w:spacing w:val="1"/>
          <w:sz w:val="18"/>
        </w:rPr>
        <w:t xml:space="preserve"> </w:t>
      </w:r>
      <w:r>
        <w:rPr>
          <w:sz w:val="18"/>
        </w:rPr>
        <w:t>часа</w:t>
      </w:r>
      <w:r>
        <w:rPr>
          <w:spacing w:val="1"/>
          <w:sz w:val="18"/>
        </w:rPr>
        <w:t xml:space="preserve"> </w:t>
      </w:r>
      <w:r>
        <w:rPr>
          <w:sz w:val="18"/>
        </w:rPr>
        <w:t>«Литературного чтения» (обучение</w:t>
      </w:r>
      <w:r>
        <w:rPr>
          <w:spacing w:val="1"/>
          <w:sz w:val="18"/>
        </w:rPr>
        <w:t xml:space="preserve"> </w:t>
      </w:r>
      <w:r>
        <w:rPr>
          <w:sz w:val="18"/>
        </w:rPr>
        <w:t>чтению).</w:t>
      </w:r>
      <w:r>
        <w:rPr>
          <w:spacing w:val="1"/>
          <w:sz w:val="18"/>
        </w:rPr>
        <w:t xml:space="preserve"> </w:t>
      </w:r>
      <w:r>
        <w:rPr>
          <w:sz w:val="18"/>
        </w:rPr>
        <w:t>Продолжительность</w:t>
      </w:r>
      <w:r>
        <w:rPr>
          <w:spacing w:val="1"/>
          <w:sz w:val="18"/>
        </w:rPr>
        <w:t xml:space="preserve"> </w:t>
      </w:r>
      <w:r>
        <w:rPr>
          <w:sz w:val="18"/>
        </w:rPr>
        <w:t>«Обучения</w:t>
      </w:r>
      <w:r>
        <w:rPr>
          <w:spacing w:val="1"/>
          <w:sz w:val="18"/>
        </w:rPr>
        <w:t xml:space="preserve"> </w:t>
      </w:r>
      <w:r>
        <w:rPr>
          <w:sz w:val="18"/>
        </w:rPr>
        <w:t>грамоте»</w:t>
      </w:r>
      <w:r>
        <w:rPr>
          <w:spacing w:val="1"/>
          <w:sz w:val="18"/>
        </w:rPr>
        <w:t xml:space="preserve"> </w:t>
      </w:r>
      <w:r>
        <w:rPr>
          <w:sz w:val="18"/>
        </w:rPr>
        <w:t>зависит</w:t>
      </w:r>
      <w:r>
        <w:rPr>
          <w:spacing w:val="1"/>
          <w:sz w:val="18"/>
        </w:rPr>
        <w:t xml:space="preserve"> </w:t>
      </w:r>
      <w:r>
        <w:rPr>
          <w:sz w:val="18"/>
        </w:rPr>
        <w:t>от</w:t>
      </w:r>
      <w:r>
        <w:rPr>
          <w:spacing w:val="1"/>
          <w:sz w:val="18"/>
        </w:rPr>
        <w:t xml:space="preserve"> </w:t>
      </w:r>
      <w:r>
        <w:rPr>
          <w:sz w:val="18"/>
        </w:rPr>
        <w:t>уровня</w:t>
      </w:r>
      <w:r>
        <w:rPr>
          <w:spacing w:val="1"/>
          <w:sz w:val="18"/>
        </w:rPr>
        <w:t xml:space="preserve"> </w:t>
      </w:r>
      <w:r>
        <w:rPr>
          <w:sz w:val="18"/>
        </w:rPr>
        <w:t>подготовки</w:t>
      </w:r>
      <w:r>
        <w:rPr>
          <w:spacing w:val="1"/>
          <w:sz w:val="18"/>
        </w:rPr>
        <w:t xml:space="preserve"> </w:t>
      </w:r>
      <w:r>
        <w:rPr>
          <w:sz w:val="18"/>
        </w:rPr>
        <w:t>класса и может составлять от 20 до 23 недель, соответственно, продолжительность</w:t>
      </w:r>
      <w:r>
        <w:rPr>
          <w:spacing w:val="1"/>
          <w:sz w:val="18"/>
        </w:rPr>
        <w:t xml:space="preserve"> </w:t>
      </w:r>
      <w:r>
        <w:rPr>
          <w:sz w:val="18"/>
        </w:rPr>
        <w:t>изучения</w:t>
      </w:r>
      <w:r>
        <w:rPr>
          <w:spacing w:val="-2"/>
          <w:sz w:val="18"/>
        </w:rPr>
        <w:t xml:space="preserve"> </w:t>
      </w:r>
      <w:r>
        <w:rPr>
          <w:sz w:val="18"/>
        </w:rPr>
        <w:t>систематического</w:t>
      </w:r>
      <w:r>
        <w:rPr>
          <w:spacing w:val="-1"/>
          <w:sz w:val="18"/>
        </w:rPr>
        <w:t xml:space="preserve"> </w:t>
      </w:r>
      <w:r>
        <w:rPr>
          <w:sz w:val="18"/>
        </w:rPr>
        <w:t>курса</w:t>
      </w:r>
      <w:r>
        <w:rPr>
          <w:spacing w:val="-3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1</w:t>
      </w:r>
      <w:r>
        <w:rPr>
          <w:spacing w:val="-1"/>
          <w:sz w:val="18"/>
        </w:rPr>
        <w:t xml:space="preserve"> </w:t>
      </w:r>
      <w:r>
        <w:rPr>
          <w:sz w:val="18"/>
        </w:rPr>
        <w:t>классе</w:t>
      </w:r>
      <w:r>
        <w:rPr>
          <w:spacing w:val="-3"/>
          <w:sz w:val="18"/>
        </w:rPr>
        <w:t xml:space="preserve"> </w:t>
      </w:r>
      <w:r>
        <w:rPr>
          <w:sz w:val="18"/>
        </w:rPr>
        <w:t>может</w:t>
      </w:r>
      <w:r>
        <w:rPr>
          <w:spacing w:val="-2"/>
          <w:sz w:val="18"/>
        </w:rPr>
        <w:t xml:space="preserve"> </w:t>
      </w:r>
      <w:r>
        <w:rPr>
          <w:sz w:val="18"/>
        </w:rPr>
        <w:t>варьироваться</w:t>
      </w:r>
      <w:r>
        <w:rPr>
          <w:spacing w:val="-2"/>
          <w:sz w:val="18"/>
        </w:rPr>
        <w:t xml:space="preserve"> </w:t>
      </w:r>
      <w:r>
        <w:rPr>
          <w:sz w:val="18"/>
        </w:rPr>
        <w:t>от</w:t>
      </w:r>
      <w:r>
        <w:rPr>
          <w:spacing w:val="-4"/>
          <w:sz w:val="18"/>
        </w:rPr>
        <w:t xml:space="preserve"> </w:t>
      </w:r>
      <w:r>
        <w:rPr>
          <w:sz w:val="18"/>
        </w:rPr>
        <w:t>13</w:t>
      </w:r>
      <w:r>
        <w:rPr>
          <w:spacing w:val="-1"/>
          <w:sz w:val="18"/>
        </w:rPr>
        <w:t xml:space="preserve"> </w:t>
      </w:r>
      <w:r>
        <w:rPr>
          <w:sz w:val="18"/>
        </w:rPr>
        <w:t>до</w:t>
      </w:r>
      <w:r>
        <w:rPr>
          <w:spacing w:val="-3"/>
          <w:sz w:val="18"/>
        </w:rPr>
        <w:t xml:space="preserve"> </w:t>
      </w:r>
      <w:r>
        <w:rPr>
          <w:sz w:val="18"/>
        </w:rPr>
        <w:t>10</w:t>
      </w:r>
      <w:r>
        <w:rPr>
          <w:spacing w:val="-2"/>
          <w:sz w:val="18"/>
        </w:rPr>
        <w:t xml:space="preserve"> </w:t>
      </w:r>
      <w:r>
        <w:rPr>
          <w:sz w:val="18"/>
        </w:rPr>
        <w:t>недель.</w:t>
      </w:r>
    </w:p>
    <w:p w:rsidR="006B4007" w:rsidRDefault="006B4007">
      <w:pPr>
        <w:jc w:val="both"/>
        <w:rPr>
          <w:sz w:val="18"/>
        </w:rPr>
        <w:sectPr w:rsidR="006B4007">
          <w:pgSz w:w="7840" w:h="12020"/>
          <w:pgMar w:top="520" w:right="260" w:bottom="240" w:left="440" w:header="0" w:footer="52" w:gutter="0"/>
          <w:cols w:space="720"/>
        </w:sectPr>
      </w:pPr>
    </w:p>
    <w:p w:rsidR="006B4007" w:rsidRDefault="002E6965">
      <w:pPr>
        <w:pStyle w:val="a3"/>
        <w:spacing w:before="73"/>
        <w:ind w:right="316"/>
      </w:pPr>
      <w:r>
        <w:lastRenderedPageBreak/>
        <w:t>Слоговое чтение (ориентация на букву, обозначающую гласный звук).</w:t>
      </w:r>
      <w:r>
        <w:rPr>
          <w:spacing w:val="1"/>
        </w:rPr>
        <w:t xml:space="preserve"> </w:t>
      </w:r>
      <w:r>
        <w:t>Плавное</w:t>
      </w:r>
      <w:r>
        <w:rPr>
          <w:spacing w:val="1"/>
        </w:rPr>
        <w:t xml:space="preserve"> </w:t>
      </w:r>
      <w:r>
        <w:t>слоговое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rPr>
          <w:spacing w:val="-1"/>
        </w:rPr>
        <w:t>соответствующей</w:t>
      </w:r>
      <w:r>
        <w:rPr>
          <w:spacing w:val="-10"/>
        </w:rPr>
        <w:t xml:space="preserve"> </w:t>
      </w:r>
      <w:r>
        <w:rPr>
          <w:spacing w:val="-1"/>
        </w:rPr>
        <w:t>индивидуальному</w:t>
      </w:r>
      <w:r>
        <w:rPr>
          <w:spacing w:val="-10"/>
        </w:rPr>
        <w:t xml:space="preserve"> </w:t>
      </w:r>
      <w:r>
        <w:t>темпу.</w:t>
      </w:r>
      <w:r>
        <w:rPr>
          <w:spacing w:val="-9"/>
        </w:rPr>
        <w:t xml:space="preserve"> </w:t>
      </w:r>
      <w:r>
        <w:t>Чтение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интонациями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паузами</w:t>
      </w:r>
      <w:r>
        <w:rPr>
          <w:spacing w:val="-5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rPr>
          <w:w w:val="95"/>
        </w:rPr>
        <w:t>соответствии со знаками препинания. Осознанное чтение слов, словосочетаний,</w:t>
      </w:r>
      <w:r>
        <w:rPr>
          <w:spacing w:val="1"/>
          <w:w w:val="95"/>
        </w:rPr>
        <w:t xml:space="preserve"> </w:t>
      </w:r>
      <w:r>
        <w:t>предложений. Выразительное чтение на материале небольших прозаических</w:t>
      </w:r>
      <w:r>
        <w:rPr>
          <w:spacing w:val="1"/>
        </w:rPr>
        <w:t xml:space="preserve"> </w:t>
      </w:r>
      <w:r>
        <w:t>текстов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стихотворений.</w:t>
      </w:r>
    </w:p>
    <w:p w:rsidR="006B4007" w:rsidRDefault="002E6965">
      <w:pPr>
        <w:pStyle w:val="a3"/>
        <w:ind w:right="319"/>
      </w:pPr>
      <w:r>
        <w:t>Орфоэпическое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словами).</w:t>
      </w:r>
      <w:r>
        <w:rPr>
          <w:spacing w:val="1"/>
        </w:rPr>
        <w:t xml:space="preserve"> </w:t>
      </w:r>
      <w:r>
        <w:t>Орфографическое чтение (проговаривание) как средство самоконтроля при</w:t>
      </w:r>
      <w:r>
        <w:rPr>
          <w:spacing w:val="1"/>
        </w:rPr>
        <w:t xml:space="preserve"> </w:t>
      </w:r>
      <w:r>
        <w:t>письме</w:t>
      </w:r>
      <w:r>
        <w:rPr>
          <w:spacing w:val="-1"/>
        </w:rPr>
        <w:t xml:space="preserve"> </w:t>
      </w:r>
      <w:r>
        <w:t>под</w:t>
      </w:r>
      <w:r>
        <w:rPr>
          <w:spacing w:val="2"/>
        </w:rPr>
        <w:t xml:space="preserve"> </w:t>
      </w:r>
      <w:r>
        <w:t>диктовку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списывании.</w:t>
      </w:r>
    </w:p>
    <w:p w:rsidR="006B4007" w:rsidRDefault="002E6965">
      <w:pPr>
        <w:pStyle w:val="Heading4"/>
        <w:spacing w:before="155"/>
        <w:jc w:val="left"/>
      </w:pPr>
      <w:r>
        <w:t>Письмо</w:t>
      </w:r>
    </w:p>
    <w:p w:rsidR="006B4007" w:rsidRDefault="002E6965">
      <w:pPr>
        <w:pStyle w:val="a3"/>
        <w:spacing w:before="66"/>
        <w:ind w:right="319"/>
      </w:pPr>
      <w:r>
        <w:rPr>
          <w:w w:val="95"/>
        </w:rPr>
        <w:t>Ориентация на пространстве листа в тетради и на пространстве классной</w:t>
      </w:r>
      <w:r>
        <w:rPr>
          <w:spacing w:val="1"/>
          <w:w w:val="95"/>
        </w:rPr>
        <w:t xml:space="preserve"> </w:t>
      </w:r>
      <w:r>
        <w:rPr>
          <w:w w:val="95"/>
        </w:rPr>
        <w:t>доски.</w:t>
      </w:r>
      <w:r>
        <w:rPr>
          <w:spacing w:val="1"/>
          <w:w w:val="95"/>
        </w:rPr>
        <w:t xml:space="preserve"> </w:t>
      </w:r>
      <w:r>
        <w:rPr>
          <w:w w:val="95"/>
        </w:rPr>
        <w:t>Гигиенические</w:t>
      </w:r>
      <w:r>
        <w:rPr>
          <w:spacing w:val="1"/>
          <w:w w:val="95"/>
        </w:rPr>
        <w:t xml:space="preserve"> </w:t>
      </w:r>
      <w:r>
        <w:rPr>
          <w:w w:val="95"/>
        </w:rPr>
        <w:t>требования,</w:t>
      </w:r>
      <w:r>
        <w:rPr>
          <w:spacing w:val="1"/>
          <w:w w:val="95"/>
        </w:rPr>
        <w:t xml:space="preserve"> </w:t>
      </w:r>
      <w:r>
        <w:rPr>
          <w:w w:val="95"/>
        </w:rPr>
        <w:t>которые</w:t>
      </w:r>
      <w:r>
        <w:rPr>
          <w:spacing w:val="1"/>
          <w:w w:val="95"/>
        </w:rPr>
        <w:t xml:space="preserve"> </w:t>
      </w:r>
      <w:r>
        <w:rPr>
          <w:w w:val="95"/>
        </w:rPr>
        <w:t>необходимо</w:t>
      </w:r>
      <w:r>
        <w:rPr>
          <w:spacing w:val="1"/>
          <w:w w:val="95"/>
        </w:rPr>
        <w:t xml:space="preserve"> </w:t>
      </w:r>
      <w:r>
        <w:rPr>
          <w:w w:val="95"/>
        </w:rPr>
        <w:t>соблюдать</w:t>
      </w:r>
      <w:r>
        <w:rPr>
          <w:spacing w:val="1"/>
          <w:w w:val="95"/>
        </w:rPr>
        <w:t xml:space="preserve"> </w:t>
      </w:r>
      <w:r>
        <w:rPr>
          <w:w w:val="95"/>
        </w:rPr>
        <w:t>во</w:t>
      </w:r>
      <w:r>
        <w:rPr>
          <w:spacing w:val="1"/>
          <w:w w:val="95"/>
        </w:rPr>
        <w:t xml:space="preserve"> </w:t>
      </w:r>
      <w:r>
        <w:rPr>
          <w:w w:val="95"/>
        </w:rPr>
        <w:t>время</w:t>
      </w:r>
      <w:r>
        <w:rPr>
          <w:spacing w:val="1"/>
          <w:w w:val="95"/>
        </w:rPr>
        <w:t xml:space="preserve"> </w:t>
      </w:r>
      <w:r>
        <w:t>письма.</w:t>
      </w:r>
    </w:p>
    <w:p w:rsidR="006B4007" w:rsidRDefault="002E6965">
      <w:pPr>
        <w:pStyle w:val="a3"/>
        <w:ind w:right="314"/>
      </w:pPr>
      <w:r>
        <w:t>Начертание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прописных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строчных</w:t>
      </w:r>
      <w:r>
        <w:rPr>
          <w:spacing w:val="1"/>
        </w:rPr>
        <w:t xml:space="preserve"> </w:t>
      </w:r>
      <w:r>
        <w:t>букв.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разборчивым,</w:t>
      </w:r>
      <w:r>
        <w:rPr>
          <w:spacing w:val="1"/>
        </w:rPr>
        <w:t xml:space="preserve"> </w:t>
      </w:r>
      <w:r>
        <w:t>аккуратным</w:t>
      </w:r>
      <w:r>
        <w:rPr>
          <w:spacing w:val="1"/>
        </w:rPr>
        <w:t xml:space="preserve"> </w:t>
      </w:r>
      <w:r>
        <w:t>почерком.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расходится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произношением.</w:t>
      </w:r>
      <w:r>
        <w:rPr>
          <w:spacing w:val="1"/>
        </w:rPr>
        <w:t xml:space="preserve"> </w:t>
      </w:r>
      <w:r>
        <w:rPr>
          <w:w w:val="95"/>
        </w:rPr>
        <w:t>Приёмы</w:t>
      </w:r>
      <w:r>
        <w:rPr>
          <w:spacing w:val="7"/>
          <w:w w:val="95"/>
        </w:rPr>
        <w:t xml:space="preserve"> </w:t>
      </w:r>
      <w:r>
        <w:rPr>
          <w:w w:val="95"/>
        </w:rPr>
        <w:t>и</w:t>
      </w:r>
      <w:r>
        <w:rPr>
          <w:spacing w:val="6"/>
          <w:w w:val="95"/>
        </w:rPr>
        <w:t xml:space="preserve"> </w:t>
      </w:r>
      <w:r>
        <w:rPr>
          <w:w w:val="95"/>
        </w:rPr>
        <w:t>последовательность</w:t>
      </w:r>
      <w:r>
        <w:rPr>
          <w:spacing w:val="7"/>
          <w:w w:val="95"/>
        </w:rPr>
        <w:t xml:space="preserve"> </w:t>
      </w:r>
      <w:r>
        <w:rPr>
          <w:w w:val="95"/>
        </w:rPr>
        <w:t>правильного</w:t>
      </w:r>
      <w:r>
        <w:rPr>
          <w:spacing w:val="15"/>
          <w:w w:val="95"/>
        </w:rPr>
        <w:t xml:space="preserve"> </w:t>
      </w:r>
      <w:r>
        <w:rPr>
          <w:w w:val="95"/>
        </w:rPr>
        <w:t>списывания</w:t>
      </w:r>
      <w:r>
        <w:rPr>
          <w:spacing w:val="-6"/>
          <w:w w:val="95"/>
        </w:rPr>
        <w:t xml:space="preserve"> </w:t>
      </w:r>
      <w:r>
        <w:rPr>
          <w:w w:val="95"/>
        </w:rPr>
        <w:t>текста.</w:t>
      </w:r>
    </w:p>
    <w:p w:rsidR="006B4007" w:rsidRDefault="002E6965">
      <w:pPr>
        <w:pStyle w:val="a3"/>
        <w:ind w:right="319"/>
      </w:pPr>
      <w:r>
        <w:t>Функция небуквенных графических средств: пробела между словами,</w:t>
      </w:r>
      <w:r>
        <w:rPr>
          <w:spacing w:val="1"/>
        </w:rPr>
        <w:t xml:space="preserve"> </w:t>
      </w:r>
      <w:r>
        <w:t>знака</w:t>
      </w:r>
      <w:r>
        <w:rPr>
          <w:spacing w:val="-13"/>
        </w:rPr>
        <w:t xml:space="preserve"> </w:t>
      </w:r>
      <w:r>
        <w:t>переноса.</w:t>
      </w:r>
    </w:p>
    <w:p w:rsidR="006B4007" w:rsidRDefault="002E6965">
      <w:pPr>
        <w:pStyle w:val="Heading4"/>
        <w:spacing w:before="4"/>
      </w:pPr>
      <w:r>
        <w:t>Орфография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</w:t>
      </w:r>
    </w:p>
    <w:p w:rsidR="006B4007" w:rsidRDefault="002E6965">
      <w:pPr>
        <w:pStyle w:val="a3"/>
        <w:spacing w:before="65"/>
        <w:ind w:right="315"/>
      </w:pPr>
      <w:r>
        <w:rPr>
          <w:spacing w:val="-1"/>
        </w:rPr>
        <w:t xml:space="preserve">Правила </w:t>
      </w:r>
      <w:r>
        <w:t>правописания и их применение: раздельное написание слов;</w:t>
      </w:r>
      <w:r>
        <w:rPr>
          <w:spacing w:val="1"/>
        </w:rPr>
        <w:t xml:space="preserve"> </w:t>
      </w:r>
      <w:r>
        <w:t>обозначение гласных после шипящих в сочетаниях</w:t>
      </w:r>
      <w:r>
        <w:rPr>
          <w:spacing w:val="1"/>
        </w:rPr>
        <w:t xml:space="preserve"> </w:t>
      </w:r>
      <w:r>
        <w:rPr>
          <w:b/>
          <w:i/>
        </w:rPr>
        <w:t>жи</w:t>
      </w:r>
      <w:r>
        <w:t xml:space="preserve">, </w:t>
      </w:r>
      <w:r>
        <w:rPr>
          <w:b/>
          <w:i/>
        </w:rPr>
        <w:t>ши</w:t>
      </w:r>
      <w:r>
        <w:rPr>
          <w:b/>
          <w:i/>
          <w:spacing w:val="50"/>
        </w:rPr>
        <w:t xml:space="preserve"> </w:t>
      </w:r>
      <w:r>
        <w:t>(в положении</w:t>
      </w:r>
      <w:r>
        <w:rPr>
          <w:spacing w:val="1"/>
        </w:rPr>
        <w:t xml:space="preserve"> </w:t>
      </w:r>
      <w:r>
        <w:t xml:space="preserve">под ударением), </w:t>
      </w:r>
      <w:r>
        <w:rPr>
          <w:b/>
          <w:i/>
        </w:rPr>
        <w:t>ча</w:t>
      </w:r>
      <w:r>
        <w:t xml:space="preserve">, </w:t>
      </w:r>
      <w:r>
        <w:rPr>
          <w:b/>
          <w:i/>
        </w:rPr>
        <w:t>ща</w:t>
      </w:r>
      <w:r>
        <w:t xml:space="preserve">, </w:t>
      </w:r>
      <w:r>
        <w:rPr>
          <w:b/>
          <w:i/>
        </w:rPr>
        <w:t>чу</w:t>
      </w:r>
      <w:r>
        <w:t xml:space="preserve">, </w:t>
      </w:r>
      <w:r>
        <w:rPr>
          <w:b/>
          <w:i/>
        </w:rPr>
        <w:t>щу</w:t>
      </w:r>
      <w:r>
        <w:t>; прописная буква в начале предложения, в</w:t>
      </w:r>
      <w:r>
        <w:rPr>
          <w:spacing w:val="1"/>
        </w:rPr>
        <w:t xml:space="preserve"> </w:t>
      </w:r>
      <w:r>
        <w:rPr>
          <w:w w:val="95"/>
        </w:rPr>
        <w:t>именах собственных (имена людей, клички животных); перенос слов по слогам</w:t>
      </w:r>
      <w:r>
        <w:rPr>
          <w:spacing w:val="1"/>
          <w:w w:val="95"/>
        </w:rPr>
        <w:t xml:space="preserve"> </w:t>
      </w:r>
      <w:r>
        <w:rPr>
          <w:w w:val="95"/>
        </w:rPr>
        <w:t>без</w:t>
      </w:r>
      <w:r>
        <w:rPr>
          <w:spacing w:val="-12"/>
          <w:w w:val="95"/>
        </w:rPr>
        <w:t xml:space="preserve"> </w:t>
      </w:r>
      <w:r>
        <w:rPr>
          <w:w w:val="95"/>
        </w:rPr>
        <w:t>стечениясогласных;</w:t>
      </w:r>
      <w:r>
        <w:rPr>
          <w:spacing w:val="-4"/>
          <w:w w:val="95"/>
        </w:rPr>
        <w:t xml:space="preserve"> </w:t>
      </w:r>
      <w:r>
        <w:rPr>
          <w:w w:val="95"/>
        </w:rPr>
        <w:t>знаки</w:t>
      </w:r>
      <w:r>
        <w:rPr>
          <w:spacing w:val="-5"/>
          <w:w w:val="95"/>
        </w:rPr>
        <w:t xml:space="preserve"> </w:t>
      </w:r>
      <w:r>
        <w:rPr>
          <w:w w:val="95"/>
        </w:rPr>
        <w:t>препинания</w:t>
      </w:r>
      <w:r>
        <w:rPr>
          <w:spacing w:val="-2"/>
          <w:w w:val="95"/>
        </w:rPr>
        <w:t xml:space="preserve"> </w:t>
      </w:r>
      <w:r>
        <w:rPr>
          <w:w w:val="95"/>
        </w:rPr>
        <w:t>в</w:t>
      </w:r>
      <w:r>
        <w:rPr>
          <w:spacing w:val="-5"/>
          <w:w w:val="95"/>
        </w:rPr>
        <w:t xml:space="preserve"> </w:t>
      </w:r>
      <w:r>
        <w:rPr>
          <w:w w:val="95"/>
        </w:rPr>
        <w:t>конце</w:t>
      </w:r>
      <w:r>
        <w:rPr>
          <w:spacing w:val="-3"/>
          <w:w w:val="95"/>
        </w:rPr>
        <w:t xml:space="preserve"> </w:t>
      </w:r>
      <w:r>
        <w:rPr>
          <w:w w:val="95"/>
        </w:rPr>
        <w:t>предложения.</w:t>
      </w:r>
    </w:p>
    <w:p w:rsidR="006B4007" w:rsidRDefault="006B4007">
      <w:pPr>
        <w:pStyle w:val="a3"/>
        <w:spacing w:before="5"/>
        <w:ind w:left="0" w:firstLine="0"/>
        <w:jc w:val="left"/>
      </w:pPr>
    </w:p>
    <w:p w:rsidR="006B4007" w:rsidRDefault="002E6965">
      <w:pPr>
        <w:pStyle w:val="Heading4"/>
        <w:ind w:right="4181"/>
        <w:jc w:val="left"/>
      </w:pPr>
      <w:r>
        <w:t>Систематический курс</w:t>
      </w:r>
      <w:r>
        <w:rPr>
          <w:spacing w:val="1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языке</w:t>
      </w:r>
    </w:p>
    <w:p w:rsidR="006B4007" w:rsidRDefault="002E6965">
      <w:pPr>
        <w:pStyle w:val="a3"/>
        <w:jc w:val="left"/>
      </w:pPr>
      <w:r>
        <w:t>Язык</w:t>
      </w:r>
      <w:r>
        <w:rPr>
          <w:spacing w:val="5"/>
        </w:rPr>
        <w:t xml:space="preserve"> </w:t>
      </w:r>
      <w:r>
        <w:t>как</w:t>
      </w:r>
      <w:r>
        <w:rPr>
          <w:spacing w:val="6"/>
        </w:rPr>
        <w:t xml:space="preserve"> </w:t>
      </w:r>
      <w:r>
        <w:t>основное</w:t>
      </w:r>
      <w:r>
        <w:rPr>
          <w:spacing w:val="4"/>
        </w:rPr>
        <w:t xml:space="preserve"> </w:t>
      </w:r>
      <w:r>
        <w:t>средство</w:t>
      </w:r>
      <w:r>
        <w:rPr>
          <w:spacing w:val="4"/>
        </w:rPr>
        <w:t xml:space="preserve"> </w:t>
      </w:r>
      <w:r>
        <w:t>человеческого</w:t>
      </w:r>
      <w:r>
        <w:rPr>
          <w:spacing w:val="5"/>
        </w:rPr>
        <w:t xml:space="preserve"> </w:t>
      </w:r>
      <w:r>
        <w:t>общения.</w:t>
      </w:r>
      <w:r>
        <w:rPr>
          <w:spacing w:val="6"/>
        </w:rPr>
        <w:t xml:space="preserve"> </w:t>
      </w:r>
      <w:r>
        <w:t>Цели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ситуации</w:t>
      </w:r>
      <w:r>
        <w:rPr>
          <w:spacing w:val="-47"/>
        </w:rPr>
        <w:t xml:space="preserve"> </w:t>
      </w:r>
      <w:r>
        <w:t>общения.</w:t>
      </w:r>
    </w:p>
    <w:p w:rsidR="006B4007" w:rsidRDefault="002E6965">
      <w:pPr>
        <w:pStyle w:val="Heading4"/>
        <w:jc w:val="left"/>
      </w:pPr>
      <w:r>
        <w:t>Фонетика</w:t>
      </w:r>
    </w:p>
    <w:p w:rsidR="006B4007" w:rsidRDefault="002E6965">
      <w:pPr>
        <w:pStyle w:val="a3"/>
        <w:spacing w:before="63"/>
        <w:ind w:right="315"/>
      </w:pPr>
      <w:r>
        <w:t>Звуки речи. Гласные и согласные звуки, их различение. Ударение в</w:t>
      </w:r>
      <w:r>
        <w:rPr>
          <w:spacing w:val="1"/>
        </w:rPr>
        <w:t xml:space="preserve"> </w:t>
      </w:r>
      <w:r>
        <w:t>слове. Гласные ударные и безударные. Твёрдые и мягкие согласные звуки, их</w:t>
      </w:r>
      <w:r>
        <w:rPr>
          <w:spacing w:val="-47"/>
        </w:rPr>
        <w:t xml:space="preserve"> </w:t>
      </w:r>
      <w:r>
        <w:t>различение. Звонкие и глухие согласные звуки, их различение. Согласный</w:t>
      </w:r>
      <w:r>
        <w:rPr>
          <w:spacing w:val="1"/>
        </w:rPr>
        <w:t xml:space="preserve"> </w:t>
      </w:r>
      <w:r>
        <w:t>звук</w:t>
      </w:r>
      <w:r>
        <w:rPr>
          <w:spacing w:val="-2"/>
        </w:rPr>
        <w:t xml:space="preserve"> </w:t>
      </w:r>
      <w:r>
        <w:t>[й’]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гласный</w:t>
      </w:r>
      <w:r>
        <w:rPr>
          <w:spacing w:val="-1"/>
        </w:rPr>
        <w:t xml:space="preserve"> </w:t>
      </w:r>
      <w:r>
        <w:t>звук[и].</w:t>
      </w:r>
      <w:r>
        <w:rPr>
          <w:spacing w:val="-12"/>
        </w:rPr>
        <w:t xml:space="preserve"> </w:t>
      </w:r>
      <w:r>
        <w:t>Шипящие</w:t>
      </w:r>
      <w:r>
        <w:rPr>
          <w:spacing w:val="-11"/>
        </w:rPr>
        <w:t xml:space="preserve"> </w:t>
      </w:r>
      <w:r>
        <w:t>[ж],</w:t>
      </w:r>
      <w:r>
        <w:rPr>
          <w:spacing w:val="-12"/>
        </w:rPr>
        <w:t xml:space="preserve"> </w:t>
      </w:r>
      <w:r>
        <w:t>[ш],</w:t>
      </w:r>
      <w:r>
        <w:rPr>
          <w:spacing w:val="-11"/>
        </w:rPr>
        <w:t xml:space="preserve"> </w:t>
      </w:r>
      <w:r>
        <w:t>[ч’],</w:t>
      </w:r>
      <w:r>
        <w:rPr>
          <w:spacing w:val="-12"/>
        </w:rPr>
        <w:t xml:space="preserve"> </w:t>
      </w:r>
      <w:r>
        <w:t>[щ’].</w:t>
      </w:r>
    </w:p>
    <w:p w:rsidR="006B4007" w:rsidRDefault="002E6965">
      <w:pPr>
        <w:pStyle w:val="a3"/>
        <w:spacing w:before="2"/>
        <w:ind w:right="315"/>
      </w:pPr>
      <w:r>
        <w:t>Слог. Количество слогов в слове. Ударный слог. Деление словна слоги</w:t>
      </w:r>
      <w:r>
        <w:rPr>
          <w:spacing w:val="-47"/>
        </w:rPr>
        <w:t xml:space="preserve"> </w:t>
      </w:r>
      <w:r>
        <w:rPr>
          <w:spacing w:val="-1"/>
        </w:rPr>
        <w:t>(простые</w:t>
      </w:r>
      <w:r>
        <w:rPr>
          <w:spacing w:val="-15"/>
        </w:rPr>
        <w:t xml:space="preserve"> </w:t>
      </w:r>
      <w:r>
        <w:rPr>
          <w:spacing w:val="-1"/>
        </w:rPr>
        <w:t>случаи,</w:t>
      </w:r>
      <w:r>
        <w:rPr>
          <w:spacing w:val="-16"/>
        </w:rPr>
        <w:t xml:space="preserve"> </w:t>
      </w:r>
      <w:r>
        <w:rPr>
          <w:spacing w:val="-1"/>
        </w:rPr>
        <w:t>без</w:t>
      </w:r>
      <w:r>
        <w:rPr>
          <w:spacing w:val="-14"/>
        </w:rPr>
        <w:t xml:space="preserve"> </w:t>
      </w:r>
      <w:r>
        <w:rPr>
          <w:spacing w:val="-1"/>
        </w:rPr>
        <w:t>стечения</w:t>
      </w:r>
      <w:r>
        <w:rPr>
          <w:spacing w:val="-17"/>
        </w:rPr>
        <w:t xml:space="preserve"> </w:t>
      </w:r>
      <w:r>
        <w:t>согласных).</w:t>
      </w:r>
    </w:p>
    <w:p w:rsidR="006B4007" w:rsidRDefault="002E6965">
      <w:pPr>
        <w:pStyle w:val="Heading4"/>
        <w:spacing w:before="150"/>
        <w:jc w:val="left"/>
      </w:pPr>
      <w:r>
        <w:t>Графика</w:t>
      </w:r>
    </w:p>
    <w:p w:rsidR="006B4007" w:rsidRDefault="002E6965">
      <w:pPr>
        <w:pStyle w:val="a3"/>
        <w:spacing w:before="60"/>
        <w:ind w:right="317"/>
      </w:pPr>
      <w:r>
        <w:t>Звук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букв.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твёрдости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буквами</w:t>
      </w:r>
      <w:r>
        <w:rPr>
          <w:spacing w:val="1"/>
        </w:rPr>
        <w:t xml:space="preserve"> </w:t>
      </w:r>
      <w:r>
        <w:rPr>
          <w:b/>
          <w:i/>
        </w:rPr>
        <w:t>а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о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у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ы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э</w:t>
      </w:r>
      <w:r>
        <w:t>;</w:t>
      </w:r>
      <w:r>
        <w:rPr>
          <w:spacing w:val="1"/>
        </w:rPr>
        <w:t xml:space="preserve"> </w:t>
      </w:r>
      <w:r>
        <w:t>слова с</w:t>
      </w:r>
      <w:r>
        <w:rPr>
          <w:spacing w:val="1"/>
        </w:rPr>
        <w:t xml:space="preserve"> </w:t>
      </w:r>
      <w:r>
        <w:t>буквой</w:t>
      </w:r>
      <w:r>
        <w:rPr>
          <w:spacing w:val="1"/>
        </w:rPr>
        <w:t xml:space="preserve"> </w:t>
      </w:r>
      <w:r>
        <w:rPr>
          <w:b/>
          <w:i/>
        </w:rPr>
        <w:t>э</w:t>
      </w:r>
      <w:r>
        <w:t>.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 мягкости согласных</w:t>
      </w:r>
      <w:r>
        <w:rPr>
          <w:spacing w:val="1"/>
        </w:rPr>
        <w:t xml:space="preserve"> </w:t>
      </w:r>
      <w:r>
        <w:t xml:space="preserve">звуков буквами </w:t>
      </w:r>
      <w:r>
        <w:rPr>
          <w:b/>
          <w:i/>
        </w:rPr>
        <w:t>е</w:t>
      </w:r>
      <w:r>
        <w:t xml:space="preserve">, </w:t>
      </w:r>
      <w:r>
        <w:rPr>
          <w:b/>
          <w:i/>
        </w:rPr>
        <w:t>ё</w:t>
      </w:r>
      <w:r>
        <w:t xml:space="preserve">, </w:t>
      </w:r>
      <w:r>
        <w:rPr>
          <w:b/>
          <w:i/>
        </w:rPr>
        <w:t>ю</w:t>
      </w:r>
      <w:r>
        <w:t xml:space="preserve">, </w:t>
      </w:r>
      <w:r>
        <w:rPr>
          <w:b/>
          <w:i/>
        </w:rPr>
        <w:t>я</w:t>
      </w:r>
      <w:r>
        <w:t xml:space="preserve">, </w:t>
      </w:r>
      <w:r>
        <w:rPr>
          <w:b/>
          <w:i/>
        </w:rPr>
        <w:t>и</w:t>
      </w:r>
      <w:r>
        <w:t>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rPr>
          <w:b/>
          <w:i/>
        </w:rPr>
        <w:t>е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ё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ю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я</w:t>
      </w:r>
      <w:r>
        <w:t>.</w:t>
      </w:r>
      <w:r>
        <w:rPr>
          <w:spacing w:val="1"/>
        </w:rPr>
        <w:t xml:space="preserve"> </w:t>
      </w:r>
      <w:r>
        <w:t>Мягкий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rPr>
          <w:w w:val="95"/>
        </w:rPr>
        <w:t>предшествующего согласного звука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2"/>
          <w:w w:val="95"/>
        </w:rPr>
        <w:t xml:space="preserve"> </w:t>
      </w:r>
      <w:r>
        <w:rPr>
          <w:w w:val="95"/>
        </w:rPr>
        <w:t>конце</w:t>
      </w:r>
      <w:r>
        <w:rPr>
          <w:spacing w:val="-11"/>
          <w:w w:val="95"/>
        </w:rPr>
        <w:t xml:space="preserve"> </w:t>
      </w:r>
      <w:r>
        <w:rPr>
          <w:w w:val="95"/>
        </w:rPr>
        <w:t>слова.</w:t>
      </w:r>
    </w:p>
    <w:p w:rsidR="006B4007" w:rsidRDefault="006B4007">
      <w:pPr>
        <w:sectPr w:rsidR="006B4007">
          <w:pgSz w:w="7840" w:h="12020"/>
          <w:pgMar w:top="520" w:right="260" w:bottom="240" w:left="440" w:header="0" w:footer="52" w:gutter="0"/>
          <w:cols w:space="720"/>
        </w:sectPr>
      </w:pPr>
    </w:p>
    <w:p w:rsidR="006B4007" w:rsidRDefault="002E6965">
      <w:pPr>
        <w:pStyle w:val="a3"/>
        <w:spacing w:before="75"/>
        <w:jc w:val="left"/>
        <w:rPr>
          <w:i/>
        </w:rPr>
      </w:pPr>
      <w:r>
        <w:lastRenderedPageBreak/>
        <w:t>Установление</w:t>
      </w:r>
      <w:r>
        <w:rPr>
          <w:spacing w:val="45"/>
        </w:rPr>
        <w:t xml:space="preserve"> </w:t>
      </w:r>
      <w:r>
        <w:t>соотношения</w:t>
      </w:r>
      <w:r>
        <w:rPr>
          <w:spacing w:val="48"/>
        </w:rPr>
        <w:t xml:space="preserve"> </w:t>
      </w:r>
      <w:r>
        <w:t>звукового</w:t>
      </w:r>
      <w:r>
        <w:rPr>
          <w:spacing w:val="47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буквенного</w:t>
      </w:r>
      <w:r>
        <w:rPr>
          <w:spacing w:val="47"/>
        </w:rPr>
        <w:t xml:space="preserve"> </w:t>
      </w:r>
      <w:r>
        <w:t>состава</w:t>
      </w:r>
      <w:r>
        <w:rPr>
          <w:spacing w:val="2"/>
        </w:rPr>
        <w:t xml:space="preserve"> </w:t>
      </w:r>
      <w:r>
        <w:t>слова</w:t>
      </w:r>
      <w:r>
        <w:rPr>
          <w:spacing w:val="32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словах</w:t>
      </w:r>
      <w:r>
        <w:rPr>
          <w:spacing w:val="-15"/>
        </w:rPr>
        <w:t xml:space="preserve"> </w:t>
      </w:r>
      <w:r>
        <w:t>типа</w:t>
      </w:r>
      <w:r>
        <w:rPr>
          <w:spacing w:val="-13"/>
        </w:rPr>
        <w:t xml:space="preserve"> </w:t>
      </w:r>
      <w:r>
        <w:rPr>
          <w:i/>
        </w:rPr>
        <w:t>стол, конь.</w:t>
      </w:r>
    </w:p>
    <w:p w:rsidR="006B4007" w:rsidRDefault="002E6965">
      <w:pPr>
        <w:pStyle w:val="a3"/>
        <w:spacing w:before="1"/>
        <w:jc w:val="left"/>
      </w:pPr>
      <w:r>
        <w:t>Небуквенные</w:t>
      </w:r>
      <w:r>
        <w:rPr>
          <w:spacing w:val="36"/>
        </w:rPr>
        <w:t xml:space="preserve"> </w:t>
      </w:r>
      <w:r>
        <w:t>графические</w:t>
      </w:r>
      <w:r>
        <w:rPr>
          <w:spacing w:val="38"/>
        </w:rPr>
        <w:t xml:space="preserve"> </w:t>
      </w:r>
      <w:r>
        <w:t>средства:</w:t>
      </w:r>
      <w:r>
        <w:rPr>
          <w:spacing w:val="35"/>
        </w:rPr>
        <w:t xml:space="preserve"> </w:t>
      </w:r>
      <w:r>
        <w:t>пробел</w:t>
      </w:r>
      <w:r>
        <w:rPr>
          <w:spacing w:val="34"/>
        </w:rPr>
        <w:t xml:space="preserve"> </w:t>
      </w:r>
      <w:r>
        <w:t>между</w:t>
      </w:r>
      <w:r>
        <w:rPr>
          <w:spacing w:val="36"/>
        </w:rPr>
        <w:t xml:space="preserve"> </w:t>
      </w:r>
      <w:r>
        <w:t>словами,</w:t>
      </w:r>
      <w:r>
        <w:rPr>
          <w:spacing w:val="2"/>
        </w:rPr>
        <w:t xml:space="preserve"> </w:t>
      </w:r>
      <w:r>
        <w:t>знак</w:t>
      </w:r>
      <w:r>
        <w:rPr>
          <w:spacing w:val="-47"/>
        </w:rPr>
        <w:t xml:space="preserve"> </w:t>
      </w:r>
      <w:r>
        <w:t>переноса.</w:t>
      </w:r>
    </w:p>
    <w:p w:rsidR="006B4007" w:rsidRDefault="002E6965">
      <w:pPr>
        <w:pStyle w:val="a3"/>
        <w:spacing w:before="1" w:line="229" w:lineRule="exact"/>
        <w:ind w:left="707" w:firstLine="0"/>
        <w:jc w:val="left"/>
      </w:pPr>
      <w:r>
        <w:t>Русский</w:t>
      </w:r>
      <w:r>
        <w:rPr>
          <w:spacing w:val="25"/>
        </w:rPr>
        <w:t xml:space="preserve"> </w:t>
      </w:r>
      <w:r>
        <w:t>алфавит:</w:t>
      </w:r>
      <w:r>
        <w:rPr>
          <w:spacing w:val="28"/>
        </w:rPr>
        <w:t xml:space="preserve"> </w:t>
      </w:r>
      <w:r>
        <w:t>правильное</w:t>
      </w:r>
      <w:r>
        <w:rPr>
          <w:spacing w:val="27"/>
        </w:rPr>
        <w:t xml:space="preserve"> </w:t>
      </w:r>
      <w:r>
        <w:t>название</w:t>
      </w:r>
      <w:r>
        <w:rPr>
          <w:spacing w:val="29"/>
        </w:rPr>
        <w:t xml:space="preserve"> </w:t>
      </w:r>
      <w:r>
        <w:t>букв,</w:t>
      </w:r>
      <w:r>
        <w:rPr>
          <w:spacing w:val="34"/>
        </w:rPr>
        <w:t xml:space="preserve"> </w:t>
      </w:r>
      <w:r>
        <w:t>их</w:t>
      </w:r>
      <w:r>
        <w:rPr>
          <w:spacing w:val="28"/>
        </w:rPr>
        <w:t xml:space="preserve"> </w:t>
      </w:r>
      <w:r>
        <w:t>последовательность.</w:t>
      </w:r>
    </w:p>
    <w:p w:rsidR="006B4007" w:rsidRDefault="002E6965">
      <w:pPr>
        <w:pStyle w:val="a3"/>
        <w:spacing w:line="229" w:lineRule="exact"/>
        <w:ind w:firstLine="0"/>
        <w:jc w:val="left"/>
      </w:pPr>
      <w:r>
        <w:t>Использование</w:t>
      </w:r>
      <w:r>
        <w:rPr>
          <w:spacing w:val="-5"/>
        </w:rPr>
        <w:t xml:space="preserve"> </w:t>
      </w:r>
      <w:r>
        <w:t>алфавита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упорядочения</w:t>
      </w:r>
      <w:r>
        <w:rPr>
          <w:spacing w:val="-5"/>
        </w:rPr>
        <w:t xml:space="preserve"> </w:t>
      </w:r>
      <w:r>
        <w:t>списка</w:t>
      </w:r>
      <w:r>
        <w:rPr>
          <w:spacing w:val="-5"/>
        </w:rPr>
        <w:t xml:space="preserve"> </w:t>
      </w:r>
      <w:r>
        <w:t>слов.</w:t>
      </w:r>
    </w:p>
    <w:p w:rsidR="006B4007" w:rsidRDefault="002E6965">
      <w:pPr>
        <w:pStyle w:val="Heading4"/>
        <w:spacing w:before="150"/>
        <w:jc w:val="left"/>
      </w:pPr>
      <w:r>
        <w:t>Орфоэпия</w:t>
      </w:r>
    </w:p>
    <w:p w:rsidR="006B4007" w:rsidRDefault="002E6965">
      <w:pPr>
        <w:pStyle w:val="a3"/>
        <w:spacing w:before="62"/>
        <w:ind w:right="316"/>
      </w:pPr>
      <w:r>
        <w:t>Произношение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ограниченном</w:t>
      </w:r>
      <w:r>
        <w:rPr>
          <w:spacing w:val="-7"/>
        </w:rPr>
        <w:t xml:space="preserve"> </w:t>
      </w:r>
      <w:r>
        <w:t>перечне</w:t>
      </w:r>
      <w:r>
        <w:rPr>
          <w:spacing w:val="-7"/>
        </w:rPr>
        <w:t xml:space="preserve"> </w:t>
      </w:r>
      <w:r>
        <w:t>слов,</w:t>
      </w:r>
      <w:r>
        <w:rPr>
          <w:spacing w:val="-7"/>
        </w:rPr>
        <w:t xml:space="preserve"> </w:t>
      </w:r>
      <w:r>
        <w:t>отрабатываемом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учебнике).</w:t>
      </w:r>
    </w:p>
    <w:p w:rsidR="006B4007" w:rsidRDefault="002E6965">
      <w:pPr>
        <w:pStyle w:val="Heading4"/>
        <w:spacing w:before="148"/>
        <w:jc w:val="left"/>
      </w:pPr>
      <w:r>
        <w:t>Лексика</w:t>
      </w:r>
    </w:p>
    <w:p w:rsidR="006B4007" w:rsidRDefault="002E6965">
      <w:pPr>
        <w:pStyle w:val="a3"/>
        <w:spacing w:before="63"/>
        <w:ind w:left="707" w:firstLine="0"/>
        <w:jc w:val="left"/>
      </w:pPr>
      <w:r>
        <w:rPr>
          <w:w w:val="95"/>
        </w:rPr>
        <w:t>Слово</w:t>
      </w:r>
      <w:r>
        <w:rPr>
          <w:spacing w:val="15"/>
          <w:w w:val="95"/>
        </w:rPr>
        <w:t xml:space="preserve"> </w:t>
      </w:r>
      <w:r>
        <w:rPr>
          <w:w w:val="95"/>
        </w:rPr>
        <w:t>как</w:t>
      </w:r>
      <w:r>
        <w:rPr>
          <w:spacing w:val="19"/>
          <w:w w:val="95"/>
        </w:rPr>
        <w:t xml:space="preserve"> </w:t>
      </w:r>
      <w:r>
        <w:rPr>
          <w:w w:val="95"/>
        </w:rPr>
        <w:t>единица</w:t>
      </w:r>
      <w:r>
        <w:rPr>
          <w:spacing w:val="18"/>
          <w:w w:val="95"/>
        </w:rPr>
        <w:t xml:space="preserve"> </w:t>
      </w:r>
      <w:r>
        <w:rPr>
          <w:w w:val="95"/>
        </w:rPr>
        <w:t>языка</w:t>
      </w:r>
      <w:r>
        <w:rPr>
          <w:spacing w:val="15"/>
          <w:w w:val="95"/>
        </w:rPr>
        <w:t xml:space="preserve"> </w:t>
      </w:r>
      <w:r>
        <w:rPr>
          <w:w w:val="95"/>
        </w:rPr>
        <w:t>(ознакомление).</w:t>
      </w:r>
    </w:p>
    <w:p w:rsidR="006B4007" w:rsidRDefault="002E6965">
      <w:pPr>
        <w:pStyle w:val="a3"/>
        <w:spacing w:before="6"/>
        <w:jc w:val="left"/>
      </w:pPr>
      <w:r>
        <w:t>Слово</w:t>
      </w:r>
      <w:r>
        <w:rPr>
          <w:spacing w:val="26"/>
        </w:rPr>
        <w:t xml:space="preserve"> </w:t>
      </w:r>
      <w:r>
        <w:t>как</w:t>
      </w:r>
      <w:r>
        <w:rPr>
          <w:spacing w:val="25"/>
        </w:rPr>
        <w:t xml:space="preserve"> </w:t>
      </w:r>
      <w:r>
        <w:t>название</w:t>
      </w:r>
      <w:r>
        <w:rPr>
          <w:spacing w:val="26"/>
        </w:rPr>
        <w:t xml:space="preserve"> </w:t>
      </w:r>
      <w:r>
        <w:t>предмета,</w:t>
      </w:r>
      <w:r>
        <w:rPr>
          <w:spacing w:val="27"/>
        </w:rPr>
        <w:t xml:space="preserve"> </w:t>
      </w:r>
      <w:r>
        <w:t>признака</w:t>
      </w:r>
      <w:r>
        <w:rPr>
          <w:spacing w:val="28"/>
        </w:rPr>
        <w:t xml:space="preserve"> </w:t>
      </w:r>
      <w:r>
        <w:t>предмета,</w:t>
      </w:r>
      <w:r>
        <w:rPr>
          <w:spacing w:val="27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предмета</w:t>
      </w:r>
      <w:r>
        <w:rPr>
          <w:spacing w:val="-47"/>
        </w:rPr>
        <w:t xml:space="preserve"> </w:t>
      </w:r>
      <w:r>
        <w:t>(ознакомление).</w:t>
      </w:r>
    </w:p>
    <w:p w:rsidR="006B4007" w:rsidRDefault="002E6965">
      <w:pPr>
        <w:pStyle w:val="a3"/>
        <w:spacing w:before="3"/>
        <w:ind w:left="707" w:firstLine="0"/>
        <w:jc w:val="left"/>
      </w:pPr>
      <w:r>
        <w:rPr>
          <w:w w:val="95"/>
        </w:rPr>
        <w:t>Выявление</w:t>
      </w:r>
      <w:r>
        <w:rPr>
          <w:spacing w:val="14"/>
          <w:w w:val="95"/>
        </w:rPr>
        <w:t xml:space="preserve"> </w:t>
      </w:r>
      <w:r>
        <w:rPr>
          <w:w w:val="95"/>
        </w:rPr>
        <w:t>слов,</w:t>
      </w:r>
      <w:r>
        <w:rPr>
          <w:spacing w:val="14"/>
          <w:w w:val="95"/>
        </w:rPr>
        <w:t xml:space="preserve"> </w:t>
      </w:r>
      <w:r>
        <w:rPr>
          <w:w w:val="95"/>
        </w:rPr>
        <w:t>значение</w:t>
      </w:r>
      <w:r>
        <w:rPr>
          <w:spacing w:val="16"/>
          <w:w w:val="95"/>
        </w:rPr>
        <w:t xml:space="preserve"> </w:t>
      </w:r>
      <w:r>
        <w:rPr>
          <w:w w:val="95"/>
        </w:rPr>
        <w:t>которых</w:t>
      </w:r>
      <w:r>
        <w:rPr>
          <w:spacing w:val="16"/>
          <w:w w:val="95"/>
        </w:rPr>
        <w:t xml:space="preserve"> </w:t>
      </w:r>
      <w:r>
        <w:rPr>
          <w:w w:val="95"/>
        </w:rPr>
        <w:t>требует</w:t>
      </w:r>
      <w:r>
        <w:rPr>
          <w:spacing w:val="17"/>
          <w:w w:val="95"/>
        </w:rPr>
        <w:t xml:space="preserve"> </w:t>
      </w:r>
      <w:r>
        <w:rPr>
          <w:w w:val="95"/>
        </w:rPr>
        <w:t>уточнения.</w:t>
      </w:r>
    </w:p>
    <w:p w:rsidR="006B4007" w:rsidRDefault="002E6965">
      <w:pPr>
        <w:pStyle w:val="Heading4"/>
        <w:spacing w:before="152"/>
        <w:jc w:val="left"/>
      </w:pPr>
      <w:r>
        <w:t>Синтаксис</w:t>
      </w:r>
    </w:p>
    <w:p w:rsidR="006B4007" w:rsidRDefault="002E6965">
      <w:pPr>
        <w:pStyle w:val="a3"/>
        <w:spacing w:before="60"/>
        <w:ind w:left="707" w:firstLine="0"/>
        <w:jc w:val="left"/>
      </w:pPr>
      <w:r>
        <w:rPr>
          <w:w w:val="95"/>
        </w:rPr>
        <w:t>Предложение</w:t>
      </w:r>
      <w:r>
        <w:rPr>
          <w:spacing w:val="27"/>
          <w:w w:val="95"/>
        </w:rPr>
        <w:t xml:space="preserve"> </w:t>
      </w:r>
      <w:r>
        <w:rPr>
          <w:w w:val="95"/>
        </w:rPr>
        <w:t>как</w:t>
      </w:r>
      <w:r>
        <w:rPr>
          <w:spacing w:val="25"/>
          <w:w w:val="95"/>
        </w:rPr>
        <w:t xml:space="preserve"> </w:t>
      </w:r>
      <w:r>
        <w:rPr>
          <w:w w:val="95"/>
        </w:rPr>
        <w:t>единица</w:t>
      </w:r>
      <w:r>
        <w:rPr>
          <w:spacing w:val="27"/>
          <w:w w:val="95"/>
        </w:rPr>
        <w:t xml:space="preserve"> </w:t>
      </w:r>
      <w:r>
        <w:rPr>
          <w:w w:val="95"/>
        </w:rPr>
        <w:t>языка</w:t>
      </w:r>
      <w:r>
        <w:rPr>
          <w:spacing w:val="22"/>
          <w:w w:val="95"/>
        </w:rPr>
        <w:t xml:space="preserve"> </w:t>
      </w:r>
      <w:r>
        <w:rPr>
          <w:w w:val="95"/>
        </w:rPr>
        <w:t>(ознакомление).</w:t>
      </w:r>
    </w:p>
    <w:p w:rsidR="006B4007" w:rsidRDefault="002E6965">
      <w:pPr>
        <w:pStyle w:val="a3"/>
        <w:spacing w:before="8" w:line="229" w:lineRule="exact"/>
        <w:ind w:left="707" w:firstLine="0"/>
        <w:jc w:val="left"/>
      </w:pPr>
      <w:r>
        <w:t>Слово,</w:t>
      </w:r>
      <w:r>
        <w:rPr>
          <w:spacing w:val="62"/>
        </w:rPr>
        <w:t xml:space="preserve"> </w:t>
      </w:r>
      <w:r>
        <w:t xml:space="preserve">предложение  </w:t>
      </w:r>
      <w:r>
        <w:rPr>
          <w:spacing w:val="11"/>
        </w:rPr>
        <w:t xml:space="preserve"> </w:t>
      </w:r>
      <w:r>
        <w:t xml:space="preserve">(наблюдение  </w:t>
      </w:r>
      <w:r>
        <w:rPr>
          <w:spacing w:val="13"/>
        </w:rPr>
        <w:t xml:space="preserve"> </w:t>
      </w:r>
      <w:r>
        <w:t xml:space="preserve">над  </w:t>
      </w:r>
      <w:r>
        <w:rPr>
          <w:spacing w:val="10"/>
        </w:rPr>
        <w:t xml:space="preserve"> </w:t>
      </w:r>
      <w:r>
        <w:t xml:space="preserve">сходством  </w:t>
      </w:r>
      <w:r>
        <w:rPr>
          <w:spacing w:val="11"/>
        </w:rPr>
        <w:t xml:space="preserve"> </w:t>
      </w:r>
      <w:r>
        <w:t xml:space="preserve">и  </w:t>
      </w:r>
      <w:r>
        <w:rPr>
          <w:spacing w:val="10"/>
        </w:rPr>
        <w:t xml:space="preserve"> </w:t>
      </w:r>
      <w:r>
        <w:t>различием).</w:t>
      </w:r>
    </w:p>
    <w:p w:rsidR="006B4007" w:rsidRDefault="002E6965">
      <w:pPr>
        <w:pStyle w:val="a3"/>
        <w:spacing w:line="229" w:lineRule="exact"/>
        <w:ind w:firstLine="0"/>
        <w:jc w:val="left"/>
      </w:pPr>
      <w:r>
        <w:rPr>
          <w:w w:val="90"/>
        </w:rPr>
        <w:t>Установление</w:t>
      </w:r>
      <w:r>
        <w:rPr>
          <w:spacing w:val="32"/>
          <w:w w:val="90"/>
        </w:rPr>
        <w:t xml:space="preserve"> </w:t>
      </w:r>
      <w:r>
        <w:rPr>
          <w:w w:val="90"/>
        </w:rPr>
        <w:t>связи</w:t>
      </w:r>
      <w:r>
        <w:rPr>
          <w:spacing w:val="32"/>
          <w:w w:val="90"/>
        </w:rPr>
        <w:t xml:space="preserve"> </w:t>
      </w:r>
      <w:r>
        <w:rPr>
          <w:w w:val="90"/>
        </w:rPr>
        <w:t>слов</w:t>
      </w:r>
      <w:r>
        <w:rPr>
          <w:spacing w:val="32"/>
          <w:w w:val="90"/>
        </w:rPr>
        <w:t xml:space="preserve"> </w:t>
      </w:r>
      <w:r>
        <w:rPr>
          <w:w w:val="90"/>
        </w:rPr>
        <w:t>в</w:t>
      </w:r>
      <w:r>
        <w:rPr>
          <w:spacing w:val="35"/>
          <w:w w:val="90"/>
        </w:rPr>
        <w:t xml:space="preserve"> </w:t>
      </w:r>
      <w:r>
        <w:rPr>
          <w:w w:val="90"/>
        </w:rPr>
        <w:t>предложении</w:t>
      </w:r>
      <w:r>
        <w:rPr>
          <w:spacing w:val="32"/>
          <w:w w:val="90"/>
        </w:rPr>
        <w:t xml:space="preserve"> </w:t>
      </w:r>
      <w:r>
        <w:rPr>
          <w:w w:val="90"/>
        </w:rPr>
        <w:t>при</w:t>
      </w:r>
      <w:r>
        <w:rPr>
          <w:spacing w:val="32"/>
          <w:w w:val="90"/>
        </w:rPr>
        <w:t xml:space="preserve"> </w:t>
      </w:r>
      <w:r>
        <w:rPr>
          <w:w w:val="90"/>
        </w:rPr>
        <w:t>помощи</w:t>
      </w:r>
      <w:r>
        <w:rPr>
          <w:spacing w:val="32"/>
          <w:w w:val="90"/>
        </w:rPr>
        <w:t xml:space="preserve"> </w:t>
      </w:r>
      <w:r>
        <w:rPr>
          <w:w w:val="90"/>
        </w:rPr>
        <w:t>смысловых</w:t>
      </w:r>
      <w:r>
        <w:rPr>
          <w:spacing w:val="13"/>
          <w:w w:val="90"/>
        </w:rPr>
        <w:t xml:space="preserve"> </w:t>
      </w:r>
      <w:r>
        <w:rPr>
          <w:w w:val="90"/>
        </w:rPr>
        <w:t>вопросов.</w:t>
      </w:r>
    </w:p>
    <w:p w:rsidR="006B4007" w:rsidRDefault="002E6965">
      <w:pPr>
        <w:pStyle w:val="a3"/>
        <w:tabs>
          <w:tab w:val="left" w:pos="2373"/>
          <w:tab w:val="left" w:pos="4236"/>
          <w:tab w:val="left" w:pos="5727"/>
        </w:tabs>
        <w:spacing w:before="3"/>
        <w:ind w:right="319"/>
        <w:jc w:val="left"/>
      </w:pPr>
      <w:r>
        <w:rPr>
          <w:w w:val="95"/>
        </w:rPr>
        <w:t>Восстановление</w:t>
      </w:r>
      <w:r>
        <w:rPr>
          <w:w w:val="95"/>
        </w:rPr>
        <w:tab/>
        <w:t>деформированных</w:t>
      </w:r>
      <w:r>
        <w:rPr>
          <w:w w:val="95"/>
        </w:rPr>
        <w:tab/>
      </w:r>
      <w:r>
        <w:t>предложений.</w:t>
      </w:r>
      <w:r>
        <w:tab/>
        <w:t>Составление</w:t>
      </w:r>
      <w:r>
        <w:rPr>
          <w:spacing w:val="-47"/>
        </w:rPr>
        <w:t xml:space="preserve"> </w:t>
      </w:r>
      <w:r>
        <w:t>предложений</w:t>
      </w:r>
      <w:r>
        <w:rPr>
          <w:spacing w:val="-14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набора</w:t>
      </w:r>
      <w:r>
        <w:rPr>
          <w:spacing w:val="-13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слов.</w:t>
      </w:r>
    </w:p>
    <w:p w:rsidR="006B4007" w:rsidRDefault="002E6965">
      <w:pPr>
        <w:pStyle w:val="Heading4"/>
        <w:spacing w:before="3"/>
        <w:jc w:val="left"/>
      </w:pP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</w:t>
      </w:r>
    </w:p>
    <w:p w:rsidR="006B4007" w:rsidRDefault="002E6965">
      <w:pPr>
        <w:pStyle w:val="a3"/>
        <w:spacing w:before="63" w:line="229" w:lineRule="exact"/>
        <w:ind w:left="707" w:firstLine="0"/>
        <w:jc w:val="left"/>
      </w:pPr>
      <w:r>
        <w:rPr>
          <w:w w:val="95"/>
        </w:rPr>
        <w:t>Правила</w:t>
      </w:r>
      <w:r>
        <w:rPr>
          <w:spacing w:val="4"/>
          <w:w w:val="95"/>
        </w:rPr>
        <w:t xml:space="preserve"> </w:t>
      </w:r>
      <w:r>
        <w:rPr>
          <w:w w:val="95"/>
        </w:rPr>
        <w:t>правописания</w:t>
      </w:r>
      <w:r>
        <w:rPr>
          <w:spacing w:val="9"/>
          <w:w w:val="95"/>
        </w:rPr>
        <w:t xml:space="preserve"> </w:t>
      </w:r>
      <w:r>
        <w:rPr>
          <w:w w:val="95"/>
        </w:rPr>
        <w:t>и</w:t>
      </w:r>
      <w:r>
        <w:rPr>
          <w:spacing w:val="5"/>
          <w:w w:val="95"/>
        </w:rPr>
        <w:t xml:space="preserve"> </w:t>
      </w:r>
      <w:r>
        <w:rPr>
          <w:w w:val="95"/>
        </w:rPr>
        <w:t>их</w:t>
      </w:r>
      <w:r>
        <w:rPr>
          <w:spacing w:val="7"/>
          <w:w w:val="95"/>
        </w:rPr>
        <w:t xml:space="preserve"> </w:t>
      </w:r>
      <w:r>
        <w:rPr>
          <w:w w:val="95"/>
        </w:rPr>
        <w:t>применение:</w:t>
      </w:r>
    </w:p>
    <w:p w:rsidR="006B4007" w:rsidRDefault="002E6965">
      <w:pPr>
        <w:pStyle w:val="a4"/>
        <w:numPr>
          <w:ilvl w:val="0"/>
          <w:numId w:val="3"/>
        </w:numPr>
        <w:tabs>
          <w:tab w:val="left" w:pos="1389"/>
          <w:tab w:val="left" w:pos="1390"/>
        </w:tabs>
        <w:spacing w:line="229" w:lineRule="exact"/>
        <w:ind w:hanging="683"/>
        <w:rPr>
          <w:sz w:val="20"/>
        </w:rPr>
      </w:pPr>
      <w:r>
        <w:rPr>
          <w:w w:val="95"/>
          <w:sz w:val="20"/>
        </w:rPr>
        <w:t>раздельное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написание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слов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предложении;</w:t>
      </w:r>
    </w:p>
    <w:p w:rsidR="006B4007" w:rsidRDefault="002E6965">
      <w:pPr>
        <w:pStyle w:val="a4"/>
        <w:numPr>
          <w:ilvl w:val="0"/>
          <w:numId w:val="3"/>
        </w:numPr>
        <w:tabs>
          <w:tab w:val="left" w:pos="1389"/>
          <w:tab w:val="left" w:pos="1390"/>
        </w:tabs>
        <w:ind w:left="140" w:right="320" w:firstLine="566"/>
        <w:rPr>
          <w:sz w:val="20"/>
        </w:rPr>
      </w:pPr>
      <w:r>
        <w:rPr>
          <w:w w:val="95"/>
          <w:sz w:val="20"/>
        </w:rPr>
        <w:t>прописная буква в начале предложения и в именах собственных: в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именах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фамилиях</w:t>
      </w:r>
      <w:r>
        <w:rPr>
          <w:spacing w:val="-6"/>
          <w:sz w:val="20"/>
        </w:rPr>
        <w:t xml:space="preserve"> </w:t>
      </w:r>
      <w:r>
        <w:rPr>
          <w:sz w:val="20"/>
        </w:rPr>
        <w:t>людей,</w:t>
      </w:r>
      <w:r>
        <w:rPr>
          <w:spacing w:val="-4"/>
          <w:sz w:val="20"/>
        </w:rPr>
        <w:t xml:space="preserve"> </w:t>
      </w:r>
      <w:r>
        <w:rPr>
          <w:sz w:val="20"/>
        </w:rPr>
        <w:t>кличках</w:t>
      </w:r>
      <w:r>
        <w:rPr>
          <w:spacing w:val="-4"/>
          <w:sz w:val="20"/>
        </w:rPr>
        <w:t xml:space="preserve"> </w:t>
      </w:r>
      <w:r>
        <w:rPr>
          <w:sz w:val="20"/>
        </w:rPr>
        <w:t>животных;</w:t>
      </w:r>
    </w:p>
    <w:p w:rsidR="006B4007" w:rsidRDefault="002E6965">
      <w:pPr>
        <w:pStyle w:val="a4"/>
        <w:numPr>
          <w:ilvl w:val="0"/>
          <w:numId w:val="3"/>
        </w:numPr>
        <w:tabs>
          <w:tab w:val="left" w:pos="1389"/>
          <w:tab w:val="left" w:pos="1390"/>
        </w:tabs>
        <w:spacing w:before="1"/>
        <w:ind w:hanging="683"/>
        <w:rPr>
          <w:sz w:val="20"/>
        </w:rPr>
      </w:pPr>
      <w:r>
        <w:rPr>
          <w:w w:val="95"/>
          <w:sz w:val="20"/>
        </w:rPr>
        <w:t>перенос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слов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(без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учёта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морфемного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членения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слова);</w:t>
      </w:r>
    </w:p>
    <w:p w:rsidR="006B4007" w:rsidRDefault="002E6965">
      <w:pPr>
        <w:pStyle w:val="a4"/>
        <w:numPr>
          <w:ilvl w:val="0"/>
          <w:numId w:val="3"/>
        </w:numPr>
        <w:tabs>
          <w:tab w:val="left" w:pos="1389"/>
          <w:tab w:val="left" w:pos="1390"/>
        </w:tabs>
        <w:spacing w:before="1"/>
        <w:ind w:left="140" w:right="324" w:firstLine="566"/>
        <w:rPr>
          <w:sz w:val="20"/>
        </w:rPr>
      </w:pPr>
      <w:r>
        <w:rPr>
          <w:w w:val="95"/>
          <w:sz w:val="20"/>
        </w:rPr>
        <w:t>гласные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после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шипящих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сочетаниях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жи,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ши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(в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положении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под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ударением),</w:t>
      </w:r>
      <w:r>
        <w:rPr>
          <w:spacing w:val="-3"/>
          <w:sz w:val="20"/>
        </w:rPr>
        <w:t xml:space="preserve"> </w:t>
      </w:r>
      <w:r>
        <w:rPr>
          <w:sz w:val="20"/>
        </w:rPr>
        <w:t>ча,</w:t>
      </w:r>
      <w:r>
        <w:rPr>
          <w:spacing w:val="-5"/>
          <w:sz w:val="20"/>
        </w:rPr>
        <w:t xml:space="preserve"> </w:t>
      </w:r>
      <w:r>
        <w:rPr>
          <w:sz w:val="20"/>
        </w:rPr>
        <w:t>ща,</w:t>
      </w:r>
      <w:r>
        <w:rPr>
          <w:spacing w:val="-2"/>
          <w:sz w:val="20"/>
        </w:rPr>
        <w:t xml:space="preserve"> </w:t>
      </w:r>
      <w:r>
        <w:rPr>
          <w:sz w:val="20"/>
        </w:rPr>
        <w:t>чу,</w:t>
      </w:r>
      <w:r>
        <w:rPr>
          <w:spacing w:val="-3"/>
          <w:sz w:val="20"/>
        </w:rPr>
        <w:t xml:space="preserve"> </w:t>
      </w:r>
      <w:r>
        <w:rPr>
          <w:sz w:val="20"/>
        </w:rPr>
        <w:t>щу;</w:t>
      </w:r>
    </w:p>
    <w:p w:rsidR="006B4007" w:rsidRDefault="002E6965">
      <w:pPr>
        <w:pStyle w:val="a4"/>
        <w:numPr>
          <w:ilvl w:val="0"/>
          <w:numId w:val="3"/>
        </w:numPr>
        <w:tabs>
          <w:tab w:val="left" w:pos="1389"/>
          <w:tab w:val="left" w:pos="1390"/>
        </w:tabs>
        <w:spacing w:line="228" w:lineRule="exact"/>
        <w:ind w:hanging="683"/>
        <w:rPr>
          <w:sz w:val="20"/>
        </w:rPr>
      </w:pPr>
      <w:r>
        <w:rPr>
          <w:w w:val="95"/>
          <w:sz w:val="20"/>
        </w:rPr>
        <w:t>сочетания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чк,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чн;</w:t>
      </w:r>
    </w:p>
    <w:p w:rsidR="006B4007" w:rsidRDefault="002E6965">
      <w:pPr>
        <w:pStyle w:val="a4"/>
        <w:numPr>
          <w:ilvl w:val="0"/>
          <w:numId w:val="3"/>
        </w:numPr>
        <w:tabs>
          <w:tab w:val="left" w:pos="1389"/>
          <w:tab w:val="left" w:pos="1390"/>
        </w:tabs>
        <w:ind w:left="140" w:right="320" w:firstLine="566"/>
        <w:rPr>
          <w:sz w:val="20"/>
        </w:rPr>
      </w:pPr>
      <w:r>
        <w:rPr>
          <w:w w:val="95"/>
          <w:sz w:val="20"/>
        </w:rPr>
        <w:t>слова с непроверяемыми гласными и согласными (перечень слов в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орфографическом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словаре</w:t>
      </w:r>
      <w:r>
        <w:rPr>
          <w:spacing w:val="-4"/>
          <w:sz w:val="20"/>
        </w:rPr>
        <w:t xml:space="preserve"> </w:t>
      </w:r>
      <w:r>
        <w:rPr>
          <w:sz w:val="20"/>
        </w:rPr>
        <w:t>учебника);</w:t>
      </w:r>
    </w:p>
    <w:p w:rsidR="006B4007" w:rsidRDefault="002E6965">
      <w:pPr>
        <w:pStyle w:val="a4"/>
        <w:numPr>
          <w:ilvl w:val="0"/>
          <w:numId w:val="3"/>
        </w:numPr>
        <w:tabs>
          <w:tab w:val="left" w:pos="1389"/>
          <w:tab w:val="left" w:pos="1390"/>
        </w:tabs>
        <w:spacing w:before="1"/>
        <w:ind w:left="140" w:right="317" w:firstLine="566"/>
        <w:rPr>
          <w:sz w:val="20"/>
        </w:rPr>
      </w:pPr>
      <w:r>
        <w:rPr>
          <w:w w:val="95"/>
          <w:sz w:val="20"/>
        </w:rPr>
        <w:t>знаки препинания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конце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>предложения: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>точка, вопросительный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и</w:t>
      </w:r>
      <w:r>
        <w:rPr>
          <w:spacing w:val="-15"/>
          <w:sz w:val="20"/>
        </w:rPr>
        <w:t xml:space="preserve"> </w:t>
      </w:r>
      <w:r>
        <w:rPr>
          <w:sz w:val="20"/>
        </w:rPr>
        <w:t>восклицательный</w:t>
      </w:r>
      <w:r>
        <w:rPr>
          <w:spacing w:val="-11"/>
          <w:sz w:val="20"/>
        </w:rPr>
        <w:t xml:space="preserve"> </w:t>
      </w:r>
      <w:r>
        <w:rPr>
          <w:sz w:val="20"/>
        </w:rPr>
        <w:t>знаки.</w:t>
      </w:r>
    </w:p>
    <w:p w:rsidR="006B4007" w:rsidRDefault="002E6965">
      <w:pPr>
        <w:pStyle w:val="a3"/>
        <w:spacing w:before="1"/>
        <w:ind w:left="707" w:firstLine="0"/>
        <w:jc w:val="left"/>
      </w:pPr>
      <w:r>
        <w:rPr>
          <w:w w:val="95"/>
        </w:rPr>
        <w:t>Алгоритм</w:t>
      </w:r>
      <w:r>
        <w:rPr>
          <w:spacing w:val="10"/>
          <w:w w:val="95"/>
        </w:rPr>
        <w:t xml:space="preserve"> </w:t>
      </w:r>
      <w:r>
        <w:rPr>
          <w:w w:val="95"/>
        </w:rPr>
        <w:t>списывания</w:t>
      </w:r>
      <w:r>
        <w:rPr>
          <w:spacing w:val="13"/>
          <w:w w:val="95"/>
        </w:rPr>
        <w:t xml:space="preserve"> </w:t>
      </w:r>
      <w:r>
        <w:rPr>
          <w:w w:val="95"/>
        </w:rPr>
        <w:t>текста.</w:t>
      </w:r>
    </w:p>
    <w:p w:rsidR="006B4007" w:rsidRDefault="002E6965">
      <w:pPr>
        <w:pStyle w:val="Heading4"/>
        <w:spacing w:before="3"/>
        <w:jc w:val="left"/>
      </w:pPr>
      <w:r>
        <w:t>Развитие</w:t>
      </w:r>
      <w:r>
        <w:rPr>
          <w:spacing w:val="-4"/>
        </w:rPr>
        <w:t xml:space="preserve"> </w:t>
      </w:r>
      <w:r>
        <w:t>речи</w:t>
      </w:r>
    </w:p>
    <w:p w:rsidR="006B4007" w:rsidRDefault="002E6965">
      <w:pPr>
        <w:pStyle w:val="a3"/>
        <w:spacing w:before="63"/>
        <w:ind w:right="320"/>
      </w:pPr>
      <w:r>
        <w:rPr>
          <w:w w:val="95"/>
        </w:rPr>
        <w:t>Речь как основная форма общения между людьми. Текст как единица речи</w:t>
      </w:r>
      <w:r>
        <w:rPr>
          <w:spacing w:val="-45"/>
          <w:w w:val="95"/>
        </w:rPr>
        <w:t xml:space="preserve"> </w:t>
      </w:r>
      <w:r>
        <w:t>(ознакомление).</w:t>
      </w:r>
    </w:p>
    <w:p w:rsidR="006B4007" w:rsidRDefault="002E6965">
      <w:pPr>
        <w:pStyle w:val="a3"/>
        <w:spacing w:before="3"/>
        <w:ind w:right="319"/>
      </w:pPr>
      <w:r>
        <w:t>Ситуация общения: цель общения, с кем и где происходит общение.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(чтение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видеоматериалов,</w:t>
      </w:r>
      <w:r>
        <w:rPr>
          <w:spacing w:val="-6"/>
        </w:rPr>
        <w:t xml:space="preserve"> </w:t>
      </w:r>
      <w:r>
        <w:t>прослушивание</w:t>
      </w:r>
      <w:r>
        <w:rPr>
          <w:spacing w:val="-6"/>
        </w:rPr>
        <w:t xml:space="preserve"> </w:t>
      </w:r>
      <w:r>
        <w:t>аудиозаписи).</w:t>
      </w:r>
    </w:p>
    <w:p w:rsidR="006B4007" w:rsidRDefault="002E6965">
      <w:pPr>
        <w:pStyle w:val="a3"/>
        <w:spacing w:before="1"/>
        <w:ind w:left="707" w:firstLine="0"/>
      </w:pPr>
      <w:r>
        <w:t>Нормы</w:t>
      </w:r>
      <w:r>
        <w:rPr>
          <w:spacing w:val="35"/>
        </w:rPr>
        <w:t xml:space="preserve"> </w:t>
      </w:r>
      <w:r>
        <w:t>речевого</w:t>
      </w:r>
      <w:r>
        <w:rPr>
          <w:spacing w:val="36"/>
        </w:rPr>
        <w:t xml:space="preserve"> </w:t>
      </w:r>
      <w:r>
        <w:t>этикета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ситуациях</w:t>
      </w:r>
      <w:r>
        <w:rPr>
          <w:spacing w:val="37"/>
        </w:rPr>
        <w:t xml:space="preserve"> </w:t>
      </w:r>
      <w:r>
        <w:t>учебного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бытового</w:t>
      </w:r>
      <w:r>
        <w:rPr>
          <w:spacing w:val="37"/>
        </w:rPr>
        <w:t xml:space="preserve"> </w:t>
      </w:r>
      <w:r>
        <w:t>общения</w:t>
      </w:r>
    </w:p>
    <w:p w:rsidR="006B4007" w:rsidRDefault="006B4007">
      <w:pPr>
        <w:sectPr w:rsidR="006B4007">
          <w:pgSz w:w="7840" w:h="12020"/>
          <w:pgMar w:top="520" w:right="260" w:bottom="240" w:left="440" w:header="0" w:footer="52" w:gutter="0"/>
          <w:cols w:space="720"/>
        </w:sectPr>
      </w:pPr>
    </w:p>
    <w:p w:rsidR="006B4007" w:rsidRDefault="002E6965">
      <w:pPr>
        <w:pStyle w:val="a3"/>
        <w:spacing w:before="73"/>
        <w:ind w:firstLine="0"/>
        <w:jc w:val="left"/>
      </w:pPr>
      <w:r>
        <w:rPr>
          <w:w w:val="95"/>
        </w:rPr>
        <w:lastRenderedPageBreak/>
        <w:t>(приветствие,</w:t>
      </w:r>
      <w:r>
        <w:rPr>
          <w:spacing w:val="10"/>
          <w:w w:val="95"/>
        </w:rPr>
        <w:t xml:space="preserve"> </w:t>
      </w:r>
      <w:r>
        <w:rPr>
          <w:w w:val="95"/>
        </w:rPr>
        <w:t>прощание,</w:t>
      </w:r>
      <w:r>
        <w:rPr>
          <w:spacing w:val="11"/>
          <w:w w:val="95"/>
        </w:rPr>
        <w:t xml:space="preserve"> </w:t>
      </w:r>
      <w:r>
        <w:rPr>
          <w:w w:val="95"/>
        </w:rPr>
        <w:t>извинение,</w:t>
      </w:r>
      <w:r>
        <w:rPr>
          <w:spacing w:val="10"/>
          <w:w w:val="95"/>
        </w:rPr>
        <w:t xml:space="preserve"> </w:t>
      </w:r>
      <w:r>
        <w:rPr>
          <w:w w:val="95"/>
        </w:rPr>
        <w:t>благодарность,</w:t>
      </w:r>
      <w:r>
        <w:rPr>
          <w:spacing w:val="11"/>
          <w:w w:val="95"/>
        </w:rPr>
        <w:t xml:space="preserve"> </w:t>
      </w:r>
      <w:r>
        <w:rPr>
          <w:w w:val="95"/>
        </w:rPr>
        <w:t>обращение</w:t>
      </w:r>
      <w:r>
        <w:rPr>
          <w:spacing w:val="10"/>
          <w:w w:val="95"/>
        </w:rPr>
        <w:t xml:space="preserve"> </w:t>
      </w:r>
      <w:r>
        <w:rPr>
          <w:w w:val="95"/>
        </w:rPr>
        <w:t>с</w:t>
      </w:r>
      <w:r>
        <w:rPr>
          <w:spacing w:val="9"/>
          <w:w w:val="95"/>
        </w:rPr>
        <w:t xml:space="preserve"> </w:t>
      </w:r>
      <w:r>
        <w:rPr>
          <w:w w:val="95"/>
        </w:rPr>
        <w:t>просьбой).</w:t>
      </w:r>
    </w:p>
    <w:p w:rsidR="006B4007" w:rsidRDefault="006B4007">
      <w:pPr>
        <w:pStyle w:val="a3"/>
        <w:spacing w:before="3"/>
        <w:ind w:left="0" w:firstLine="0"/>
        <w:jc w:val="left"/>
      </w:pPr>
    </w:p>
    <w:p w:rsidR="006B4007" w:rsidRDefault="002E6965">
      <w:pPr>
        <w:ind w:left="140" w:right="319" w:firstLine="566"/>
        <w:jc w:val="both"/>
        <w:rPr>
          <w:sz w:val="20"/>
        </w:rPr>
      </w:pPr>
      <w:r>
        <w:rPr>
          <w:sz w:val="20"/>
        </w:rPr>
        <w:t>Изучение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предмета</w:t>
      </w:r>
      <w:r>
        <w:rPr>
          <w:spacing w:val="1"/>
          <w:sz w:val="20"/>
        </w:rPr>
        <w:t xml:space="preserve"> </w:t>
      </w:r>
      <w:r>
        <w:rPr>
          <w:sz w:val="20"/>
        </w:rPr>
        <w:t>«Русский</w:t>
      </w:r>
      <w:r>
        <w:rPr>
          <w:spacing w:val="1"/>
          <w:sz w:val="20"/>
        </w:rPr>
        <w:t xml:space="preserve"> </w:t>
      </w:r>
      <w:r>
        <w:rPr>
          <w:sz w:val="20"/>
        </w:rPr>
        <w:t>язык»</w:t>
      </w:r>
      <w:r>
        <w:rPr>
          <w:b/>
          <w:sz w:val="20"/>
        </w:rPr>
        <w:t>в первом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способствует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освоению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пропедевтическом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уровне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ряда</w:t>
      </w:r>
      <w:r>
        <w:rPr>
          <w:spacing w:val="1"/>
          <w:sz w:val="20"/>
        </w:rPr>
        <w:t xml:space="preserve"> </w:t>
      </w:r>
      <w:r>
        <w:rPr>
          <w:sz w:val="20"/>
        </w:rPr>
        <w:t>универсальных</w:t>
      </w:r>
      <w:r>
        <w:rPr>
          <w:spacing w:val="-12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10"/>
          <w:sz w:val="20"/>
        </w:rPr>
        <w:t xml:space="preserve"> </w:t>
      </w:r>
      <w:r>
        <w:rPr>
          <w:sz w:val="20"/>
        </w:rPr>
        <w:t>действий.</w:t>
      </w:r>
    </w:p>
    <w:p w:rsidR="006B4007" w:rsidRDefault="006B4007">
      <w:pPr>
        <w:pStyle w:val="a3"/>
        <w:spacing w:before="10"/>
        <w:ind w:left="0" w:firstLine="0"/>
        <w:jc w:val="left"/>
        <w:rPr>
          <w:sz w:val="17"/>
        </w:rPr>
      </w:pPr>
    </w:p>
    <w:p w:rsidR="006B4007" w:rsidRDefault="002E6965">
      <w:pPr>
        <w:pStyle w:val="Heading4"/>
      </w:pPr>
      <w:r>
        <w:rPr>
          <w:w w:val="85"/>
        </w:rPr>
        <w:t>Познавательные</w:t>
      </w:r>
      <w:r>
        <w:rPr>
          <w:spacing w:val="37"/>
        </w:rPr>
        <w:t xml:space="preserve"> </w:t>
      </w:r>
      <w:r>
        <w:rPr>
          <w:w w:val="85"/>
        </w:rPr>
        <w:t>универсальные</w:t>
      </w:r>
      <w:r>
        <w:rPr>
          <w:spacing w:val="37"/>
        </w:rPr>
        <w:t xml:space="preserve"> </w:t>
      </w:r>
      <w:r>
        <w:rPr>
          <w:w w:val="85"/>
        </w:rPr>
        <w:t>учебные</w:t>
      </w:r>
      <w:r>
        <w:rPr>
          <w:spacing w:val="40"/>
          <w:w w:val="85"/>
        </w:rPr>
        <w:t xml:space="preserve"> </w:t>
      </w:r>
      <w:r>
        <w:rPr>
          <w:w w:val="85"/>
        </w:rPr>
        <w:t>действия:</w:t>
      </w:r>
    </w:p>
    <w:p w:rsidR="006B4007" w:rsidRDefault="002E6965">
      <w:pPr>
        <w:spacing w:before="1"/>
        <w:ind w:left="707"/>
        <w:jc w:val="both"/>
        <w:rPr>
          <w:sz w:val="20"/>
        </w:rPr>
      </w:pPr>
      <w:r>
        <w:rPr>
          <w:i/>
          <w:sz w:val="20"/>
        </w:rPr>
        <w:t>Базовые логические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действия</w:t>
      </w:r>
      <w:r>
        <w:rPr>
          <w:sz w:val="20"/>
        </w:rPr>
        <w:t>:</w:t>
      </w:r>
    </w:p>
    <w:p w:rsidR="006B4007" w:rsidRDefault="002E6965">
      <w:pPr>
        <w:pStyle w:val="a4"/>
        <w:numPr>
          <w:ilvl w:val="0"/>
          <w:numId w:val="431"/>
        </w:numPr>
        <w:tabs>
          <w:tab w:val="left" w:pos="1390"/>
        </w:tabs>
        <w:spacing w:before="5"/>
        <w:ind w:hanging="683"/>
        <w:rPr>
          <w:sz w:val="20"/>
        </w:rPr>
      </w:pPr>
      <w:r>
        <w:rPr>
          <w:w w:val="95"/>
          <w:sz w:val="20"/>
        </w:rPr>
        <w:t>сравнивать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звуки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соответствии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с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учебной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задачей;</w:t>
      </w:r>
    </w:p>
    <w:p w:rsidR="006B4007" w:rsidRDefault="002E6965">
      <w:pPr>
        <w:pStyle w:val="a4"/>
        <w:numPr>
          <w:ilvl w:val="0"/>
          <w:numId w:val="431"/>
        </w:numPr>
        <w:tabs>
          <w:tab w:val="left" w:pos="1390"/>
        </w:tabs>
        <w:spacing w:before="5"/>
        <w:ind w:left="140" w:right="317" w:firstLine="566"/>
        <w:rPr>
          <w:sz w:val="20"/>
        </w:rPr>
      </w:pPr>
      <w:r>
        <w:rPr>
          <w:w w:val="95"/>
          <w:sz w:val="20"/>
        </w:rPr>
        <w:t>сравнивать звуковой и буквенный состав слова в соответствии с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13"/>
          <w:sz w:val="20"/>
        </w:rPr>
        <w:t xml:space="preserve"> </w:t>
      </w:r>
      <w:r>
        <w:rPr>
          <w:sz w:val="20"/>
        </w:rPr>
        <w:t>задачей;</w:t>
      </w:r>
    </w:p>
    <w:p w:rsidR="006B4007" w:rsidRDefault="002E6965">
      <w:pPr>
        <w:pStyle w:val="a4"/>
        <w:numPr>
          <w:ilvl w:val="0"/>
          <w:numId w:val="431"/>
        </w:numPr>
        <w:tabs>
          <w:tab w:val="left" w:pos="1390"/>
        </w:tabs>
        <w:spacing w:before="3"/>
        <w:ind w:left="140" w:right="317" w:firstLine="566"/>
        <w:rPr>
          <w:sz w:val="20"/>
        </w:rPr>
      </w:pPr>
      <w:r>
        <w:rPr>
          <w:sz w:val="20"/>
        </w:rPr>
        <w:t>устанавливать основания для сравнения звуков, слов (наоснове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образца);</w:t>
      </w:r>
    </w:p>
    <w:p w:rsidR="006B4007" w:rsidRDefault="002E6965">
      <w:pPr>
        <w:pStyle w:val="a4"/>
        <w:numPr>
          <w:ilvl w:val="0"/>
          <w:numId w:val="431"/>
        </w:numPr>
        <w:tabs>
          <w:tab w:val="left" w:pos="1390"/>
        </w:tabs>
        <w:spacing w:before="1"/>
        <w:ind w:left="140" w:right="316" w:firstLine="566"/>
        <w:rPr>
          <w:sz w:val="20"/>
        </w:rPr>
      </w:pPr>
      <w:r>
        <w:rPr>
          <w:sz w:val="20"/>
        </w:rPr>
        <w:t>характеризовать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звуки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заданным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признакам;</w:t>
      </w:r>
      <w:r>
        <w:rPr>
          <w:spacing w:val="1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примеры гласных звуков; твёрдых согласных, мягких согласных,</w:t>
      </w:r>
      <w:r>
        <w:rPr>
          <w:spacing w:val="1"/>
          <w:sz w:val="20"/>
        </w:rPr>
        <w:t xml:space="preserve"> </w:t>
      </w:r>
      <w:r>
        <w:rPr>
          <w:sz w:val="20"/>
        </w:rPr>
        <w:t>звонких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согласных,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глухих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согласных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звуков;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словс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заданным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звуком.</w:t>
      </w:r>
    </w:p>
    <w:p w:rsidR="006B4007" w:rsidRDefault="002E6965">
      <w:pPr>
        <w:spacing w:before="5"/>
        <w:ind w:left="707"/>
        <w:jc w:val="both"/>
        <w:rPr>
          <w:sz w:val="20"/>
        </w:rPr>
      </w:pPr>
      <w:r>
        <w:rPr>
          <w:i/>
          <w:sz w:val="20"/>
        </w:rPr>
        <w:t>Базовые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исследовательские действия</w:t>
      </w:r>
      <w:r>
        <w:rPr>
          <w:sz w:val="20"/>
        </w:rPr>
        <w:t>:</w:t>
      </w:r>
    </w:p>
    <w:p w:rsidR="006B4007" w:rsidRDefault="002E6965">
      <w:pPr>
        <w:pStyle w:val="a4"/>
        <w:numPr>
          <w:ilvl w:val="0"/>
          <w:numId w:val="430"/>
        </w:numPr>
        <w:tabs>
          <w:tab w:val="left" w:pos="1389"/>
          <w:tab w:val="left" w:pos="1390"/>
        </w:tabs>
        <w:spacing w:before="2"/>
        <w:ind w:right="324" w:firstLine="566"/>
        <w:rPr>
          <w:sz w:val="20"/>
        </w:rPr>
      </w:pPr>
      <w:r>
        <w:rPr>
          <w:sz w:val="20"/>
        </w:rPr>
        <w:t>проводить</w:t>
      </w:r>
      <w:r>
        <w:rPr>
          <w:spacing w:val="29"/>
          <w:sz w:val="20"/>
        </w:rPr>
        <w:t xml:space="preserve"> </w:t>
      </w:r>
      <w:r>
        <w:rPr>
          <w:sz w:val="20"/>
        </w:rPr>
        <w:t>изменения</w:t>
      </w:r>
      <w:r>
        <w:rPr>
          <w:spacing w:val="32"/>
          <w:sz w:val="20"/>
        </w:rPr>
        <w:t xml:space="preserve"> </w:t>
      </w:r>
      <w:r>
        <w:rPr>
          <w:sz w:val="20"/>
        </w:rPr>
        <w:t>звуковой</w:t>
      </w:r>
      <w:r>
        <w:rPr>
          <w:spacing w:val="29"/>
          <w:sz w:val="20"/>
        </w:rPr>
        <w:t xml:space="preserve"> </w:t>
      </w:r>
      <w:r>
        <w:rPr>
          <w:sz w:val="20"/>
        </w:rPr>
        <w:t>модели</w:t>
      </w:r>
      <w:r>
        <w:rPr>
          <w:spacing w:val="27"/>
          <w:sz w:val="20"/>
        </w:rPr>
        <w:t xml:space="preserve"> </w:t>
      </w:r>
      <w:r>
        <w:rPr>
          <w:sz w:val="20"/>
        </w:rPr>
        <w:t>по</w:t>
      </w:r>
      <w:r>
        <w:rPr>
          <w:spacing w:val="30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учителем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правилу,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подбирать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слова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к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модели;</w:t>
      </w:r>
    </w:p>
    <w:p w:rsidR="006B4007" w:rsidRDefault="002E6965">
      <w:pPr>
        <w:pStyle w:val="a4"/>
        <w:numPr>
          <w:ilvl w:val="0"/>
          <w:numId w:val="430"/>
        </w:numPr>
        <w:tabs>
          <w:tab w:val="left" w:pos="1389"/>
          <w:tab w:val="left" w:pos="1390"/>
          <w:tab w:val="left" w:pos="2979"/>
          <w:tab w:val="left" w:pos="3888"/>
          <w:tab w:val="left" w:pos="4236"/>
          <w:tab w:val="left" w:pos="5608"/>
          <w:tab w:val="left" w:pos="6704"/>
        </w:tabs>
        <w:spacing w:before="6"/>
        <w:ind w:right="318" w:firstLine="566"/>
        <w:rPr>
          <w:sz w:val="20"/>
        </w:rPr>
      </w:pPr>
      <w:r>
        <w:rPr>
          <w:sz w:val="20"/>
        </w:rPr>
        <w:t>Формулировать</w:t>
      </w:r>
      <w:r>
        <w:rPr>
          <w:sz w:val="20"/>
        </w:rPr>
        <w:tab/>
        <w:t>выводы</w:t>
      </w:r>
      <w:r>
        <w:rPr>
          <w:sz w:val="20"/>
        </w:rPr>
        <w:tab/>
        <w:t>о</w:t>
      </w:r>
      <w:r>
        <w:rPr>
          <w:sz w:val="20"/>
        </w:rPr>
        <w:tab/>
        <w:t>соответствии</w:t>
      </w:r>
      <w:r>
        <w:rPr>
          <w:sz w:val="20"/>
        </w:rPr>
        <w:tab/>
        <w:t>звукового</w:t>
      </w:r>
      <w:r>
        <w:rPr>
          <w:sz w:val="20"/>
        </w:rPr>
        <w:tab/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буквенного</w:t>
      </w:r>
      <w:r>
        <w:rPr>
          <w:spacing w:val="-12"/>
          <w:sz w:val="20"/>
        </w:rPr>
        <w:t xml:space="preserve"> </w:t>
      </w:r>
      <w:r>
        <w:rPr>
          <w:sz w:val="20"/>
        </w:rPr>
        <w:t>состава</w:t>
      </w:r>
      <w:r>
        <w:rPr>
          <w:spacing w:val="-14"/>
          <w:sz w:val="20"/>
        </w:rPr>
        <w:t xml:space="preserve"> </w:t>
      </w:r>
      <w:r>
        <w:rPr>
          <w:sz w:val="20"/>
        </w:rPr>
        <w:t>слова;</w:t>
      </w:r>
    </w:p>
    <w:p w:rsidR="006B4007" w:rsidRDefault="002E6965">
      <w:pPr>
        <w:pStyle w:val="a4"/>
        <w:numPr>
          <w:ilvl w:val="0"/>
          <w:numId w:val="430"/>
        </w:numPr>
        <w:tabs>
          <w:tab w:val="left" w:pos="939"/>
        </w:tabs>
        <w:spacing w:line="228" w:lineRule="exact"/>
        <w:ind w:left="938" w:hanging="232"/>
        <w:rPr>
          <w:sz w:val="20"/>
        </w:rPr>
      </w:pPr>
      <w:r>
        <w:rPr>
          <w:sz w:val="20"/>
        </w:rPr>
        <w:t>использовать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алфавит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самостоятельного</w:t>
      </w:r>
      <w:r>
        <w:rPr>
          <w:spacing w:val="-1"/>
          <w:sz w:val="20"/>
        </w:rPr>
        <w:t xml:space="preserve"> </w:t>
      </w:r>
      <w:r>
        <w:rPr>
          <w:sz w:val="20"/>
        </w:rPr>
        <w:t>упорядочивания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списка</w:t>
      </w:r>
    </w:p>
    <w:p w:rsidR="006B4007" w:rsidRDefault="006B4007">
      <w:pPr>
        <w:spacing w:line="228" w:lineRule="exact"/>
        <w:rPr>
          <w:sz w:val="20"/>
        </w:rPr>
        <w:sectPr w:rsidR="006B4007">
          <w:pgSz w:w="7840" w:h="12020"/>
          <w:pgMar w:top="520" w:right="260" w:bottom="240" w:left="440" w:header="0" w:footer="52" w:gutter="0"/>
          <w:cols w:space="720"/>
        </w:sectPr>
      </w:pPr>
    </w:p>
    <w:p w:rsidR="006B4007" w:rsidRDefault="002E6965">
      <w:pPr>
        <w:pStyle w:val="a3"/>
        <w:ind w:firstLine="0"/>
        <w:jc w:val="left"/>
      </w:pPr>
      <w:r>
        <w:rPr>
          <w:w w:val="90"/>
        </w:rPr>
        <w:lastRenderedPageBreak/>
        <w:t>слов.</w:t>
      </w:r>
    </w:p>
    <w:p w:rsidR="006B4007" w:rsidRDefault="002E6965">
      <w:pPr>
        <w:pStyle w:val="a3"/>
        <w:spacing w:before="1"/>
        <w:ind w:left="0" w:firstLine="0"/>
        <w:jc w:val="left"/>
      </w:pPr>
      <w:r>
        <w:br w:type="column"/>
      </w:r>
    </w:p>
    <w:p w:rsidR="006B4007" w:rsidRDefault="002E6965">
      <w:pPr>
        <w:ind w:left="117"/>
        <w:rPr>
          <w:sz w:val="20"/>
        </w:rPr>
      </w:pPr>
      <w:r>
        <w:rPr>
          <w:i/>
          <w:sz w:val="20"/>
        </w:rPr>
        <w:t>Работа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информацией</w:t>
      </w:r>
      <w:r>
        <w:rPr>
          <w:sz w:val="20"/>
        </w:rPr>
        <w:t>:</w:t>
      </w:r>
    </w:p>
    <w:p w:rsidR="006B4007" w:rsidRDefault="002E6965">
      <w:pPr>
        <w:pStyle w:val="a4"/>
        <w:numPr>
          <w:ilvl w:val="0"/>
          <w:numId w:val="429"/>
        </w:numPr>
        <w:tabs>
          <w:tab w:val="left" w:pos="799"/>
          <w:tab w:val="left" w:pos="800"/>
        </w:tabs>
        <w:spacing w:before="10"/>
        <w:ind w:hanging="683"/>
        <w:jc w:val="left"/>
        <w:rPr>
          <w:sz w:val="20"/>
        </w:rPr>
      </w:pPr>
      <w:r>
        <w:rPr>
          <w:w w:val="95"/>
          <w:sz w:val="20"/>
        </w:rPr>
        <w:t>выбирать</w:t>
      </w:r>
      <w:r>
        <w:rPr>
          <w:spacing w:val="29"/>
          <w:w w:val="95"/>
          <w:sz w:val="20"/>
        </w:rPr>
        <w:t xml:space="preserve"> </w:t>
      </w:r>
      <w:r>
        <w:rPr>
          <w:w w:val="95"/>
          <w:sz w:val="20"/>
        </w:rPr>
        <w:t>источник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получения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информации: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уточнять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написание</w:t>
      </w:r>
    </w:p>
    <w:p w:rsidR="006B4007" w:rsidRDefault="006B4007">
      <w:pPr>
        <w:rPr>
          <w:sz w:val="20"/>
        </w:rPr>
        <w:sectPr w:rsidR="006B4007">
          <w:type w:val="continuous"/>
          <w:pgSz w:w="7840" w:h="12020"/>
          <w:pgMar w:top="520" w:right="260" w:bottom="280" w:left="440" w:header="720" w:footer="720" w:gutter="0"/>
          <w:cols w:num="2" w:space="720" w:equalWidth="0">
            <w:col w:w="550" w:space="40"/>
            <w:col w:w="6550"/>
          </w:cols>
        </w:sectPr>
      </w:pPr>
    </w:p>
    <w:p w:rsidR="006B4007" w:rsidRDefault="002E6965">
      <w:pPr>
        <w:pStyle w:val="a3"/>
        <w:ind w:firstLine="0"/>
        <w:jc w:val="left"/>
      </w:pPr>
      <w:r>
        <w:lastRenderedPageBreak/>
        <w:t>слова</w:t>
      </w:r>
      <w:r>
        <w:rPr>
          <w:spacing w:val="9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орфографическому</w:t>
      </w:r>
      <w:r>
        <w:rPr>
          <w:spacing w:val="9"/>
        </w:rPr>
        <w:t xml:space="preserve"> </w:t>
      </w:r>
      <w:r>
        <w:t>словарику</w:t>
      </w:r>
      <w:r>
        <w:rPr>
          <w:spacing w:val="11"/>
        </w:rPr>
        <w:t xml:space="preserve"> </w:t>
      </w:r>
      <w:r>
        <w:t>учебника;</w:t>
      </w:r>
      <w:r>
        <w:rPr>
          <w:spacing w:val="9"/>
        </w:rPr>
        <w:t xml:space="preserve"> </w:t>
      </w:r>
      <w:r>
        <w:t>место</w:t>
      </w:r>
      <w:r>
        <w:rPr>
          <w:spacing w:val="13"/>
        </w:rPr>
        <w:t xml:space="preserve"> </w:t>
      </w:r>
      <w:r>
        <w:t>ударения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слове</w:t>
      </w:r>
      <w:r>
        <w:rPr>
          <w:spacing w:val="15"/>
        </w:rPr>
        <w:t xml:space="preserve"> </w:t>
      </w:r>
      <w:r>
        <w:t>по</w:t>
      </w:r>
      <w:r>
        <w:rPr>
          <w:spacing w:val="-47"/>
        </w:rPr>
        <w:t xml:space="preserve"> </w:t>
      </w:r>
      <w:r>
        <w:t>перечню</w:t>
      </w:r>
      <w:r>
        <w:rPr>
          <w:spacing w:val="-4"/>
        </w:rPr>
        <w:t xml:space="preserve"> </w:t>
      </w:r>
      <w:r>
        <w:t>слов,</w:t>
      </w:r>
      <w:r>
        <w:rPr>
          <w:spacing w:val="-4"/>
        </w:rPr>
        <w:t xml:space="preserve"> </w:t>
      </w:r>
      <w:r>
        <w:t>отрабатываемых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учебнике;</w:t>
      </w:r>
    </w:p>
    <w:p w:rsidR="006B4007" w:rsidRDefault="002E6965">
      <w:pPr>
        <w:pStyle w:val="a4"/>
        <w:numPr>
          <w:ilvl w:val="0"/>
          <w:numId w:val="429"/>
        </w:numPr>
        <w:tabs>
          <w:tab w:val="left" w:pos="1389"/>
          <w:tab w:val="left" w:pos="1390"/>
        </w:tabs>
        <w:ind w:left="140" w:right="316" w:firstLine="566"/>
        <w:jc w:val="left"/>
        <w:rPr>
          <w:sz w:val="20"/>
        </w:rPr>
      </w:pPr>
      <w:r>
        <w:rPr>
          <w:sz w:val="20"/>
        </w:rPr>
        <w:t>анализировать графическую информацию — модели звукового</w:t>
      </w:r>
      <w:r>
        <w:rPr>
          <w:spacing w:val="-47"/>
          <w:sz w:val="20"/>
        </w:rPr>
        <w:t xml:space="preserve"> </w:t>
      </w:r>
      <w:r>
        <w:rPr>
          <w:sz w:val="20"/>
        </w:rPr>
        <w:t>состава</w:t>
      </w:r>
      <w:r>
        <w:rPr>
          <w:spacing w:val="-13"/>
          <w:sz w:val="20"/>
        </w:rPr>
        <w:t xml:space="preserve"> </w:t>
      </w:r>
      <w:r>
        <w:rPr>
          <w:sz w:val="20"/>
        </w:rPr>
        <w:t>слова;</w:t>
      </w:r>
    </w:p>
    <w:p w:rsidR="006B4007" w:rsidRDefault="002E6965">
      <w:pPr>
        <w:pStyle w:val="a4"/>
        <w:numPr>
          <w:ilvl w:val="0"/>
          <w:numId w:val="429"/>
        </w:numPr>
        <w:tabs>
          <w:tab w:val="left" w:pos="1389"/>
          <w:tab w:val="left" w:pos="1390"/>
        </w:tabs>
        <w:spacing w:line="228" w:lineRule="exact"/>
        <w:ind w:left="1389" w:hanging="683"/>
        <w:jc w:val="left"/>
        <w:rPr>
          <w:sz w:val="20"/>
        </w:rPr>
      </w:pPr>
      <w:r>
        <w:rPr>
          <w:sz w:val="20"/>
        </w:rPr>
        <w:t>самостоятельно</w:t>
      </w:r>
      <w:r>
        <w:rPr>
          <w:spacing w:val="-2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-2"/>
          <w:sz w:val="20"/>
        </w:rPr>
        <w:t xml:space="preserve"> </w:t>
      </w:r>
      <w:r>
        <w:rPr>
          <w:sz w:val="20"/>
        </w:rPr>
        <w:t>модели</w:t>
      </w:r>
      <w:r>
        <w:rPr>
          <w:spacing w:val="-1"/>
          <w:sz w:val="20"/>
        </w:rPr>
        <w:t xml:space="preserve"> </w:t>
      </w:r>
      <w:r>
        <w:rPr>
          <w:sz w:val="20"/>
        </w:rPr>
        <w:t>звукового</w:t>
      </w:r>
      <w:r>
        <w:rPr>
          <w:spacing w:val="-1"/>
          <w:sz w:val="20"/>
        </w:rPr>
        <w:t xml:space="preserve"> </w:t>
      </w:r>
      <w:r>
        <w:rPr>
          <w:sz w:val="20"/>
        </w:rPr>
        <w:t>состава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слова.</w:t>
      </w:r>
    </w:p>
    <w:p w:rsidR="006B4007" w:rsidRDefault="006B4007">
      <w:pPr>
        <w:pStyle w:val="a3"/>
        <w:ind w:left="0" w:firstLine="0"/>
        <w:jc w:val="left"/>
        <w:rPr>
          <w:sz w:val="21"/>
        </w:rPr>
      </w:pPr>
    </w:p>
    <w:p w:rsidR="006B4007" w:rsidRDefault="002E6965">
      <w:pPr>
        <w:pStyle w:val="Heading4"/>
        <w:spacing w:before="1" w:line="227" w:lineRule="exact"/>
        <w:jc w:val="left"/>
      </w:pPr>
      <w:r>
        <w:rPr>
          <w:w w:val="85"/>
        </w:rPr>
        <w:t>Коммуникативные</w:t>
      </w:r>
      <w:r>
        <w:rPr>
          <w:spacing w:val="13"/>
          <w:w w:val="85"/>
        </w:rPr>
        <w:t xml:space="preserve"> </w:t>
      </w:r>
      <w:r>
        <w:rPr>
          <w:w w:val="85"/>
        </w:rPr>
        <w:t>универсальные</w:t>
      </w:r>
      <w:r>
        <w:rPr>
          <w:spacing w:val="46"/>
        </w:rPr>
        <w:t xml:space="preserve"> </w:t>
      </w:r>
      <w:r>
        <w:rPr>
          <w:w w:val="85"/>
        </w:rPr>
        <w:t>учебные</w:t>
      </w:r>
      <w:r>
        <w:rPr>
          <w:spacing w:val="45"/>
        </w:rPr>
        <w:t xml:space="preserve"> </w:t>
      </w:r>
      <w:r>
        <w:rPr>
          <w:w w:val="85"/>
        </w:rPr>
        <w:t>действия:</w:t>
      </w:r>
    </w:p>
    <w:p w:rsidR="006B4007" w:rsidRDefault="002E6965">
      <w:pPr>
        <w:spacing w:line="227" w:lineRule="exact"/>
        <w:ind w:left="707"/>
        <w:rPr>
          <w:i/>
          <w:sz w:val="20"/>
        </w:rPr>
      </w:pPr>
      <w:r>
        <w:rPr>
          <w:i/>
          <w:sz w:val="20"/>
        </w:rPr>
        <w:t>Общение:</w:t>
      </w:r>
    </w:p>
    <w:p w:rsidR="006B4007" w:rsidRDefault="002E6965">
      <w:pPr>
        <w:pStyle w:val="a4"/>
        <w:numPr>
          <w:ilvl w:val="0"/>
          <w:numId w:val="428"/>
        </w:numPr>
        <w:tabs>
          <w:tab w:val="left" w:pos="1390"/>
        </w:tabs>
        <w:spacing w:before="10"/>
        <w:ind w:right="317" w:firstLine="566"/>
        <w:rPr>
          <w:sz w:val="20"/>
        </w:rPr>
      </w:pPr>
      <w:r>
        <w:rPr>
          <w:sz w:val="20"/>
        </w:rPr>
        <w:t>воспринимать суждения, выражать эмоции в соответствии с</w:t>
      </w:r>
      <w:r>
        <w:rPr>
          <w:spacing w:val="1"/>
          <w:sz w:val="20"/>
        </w:rPr>
        <w:t xml:space="preserve"> </w:t>
      </w:r>
      <w:r>
        <w:rPr>
          <w:sz w:val="20"/>
        </w:rPr>
        <w:t>целями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условиями</w:t>
      </w:r>
      <w:r>
        <w:rPr>
          <w:spacing w:val="-1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знакомой</w:t>
      </w:r>
      <w:r>
        <w:rPr>
          <w:spacing w:val="-8"/>
          <w:sz w:val="20"/>
        </w:rPr>
        <w:t xml:space="preserve"> </w:t>
      </w:r>
      <w:r>
        <w:rPr>
          <w:sz w:val="20"/>
        </w:rPr>
        <w:t>среде;</w:t>
      </w:r>
    </w:p>
    <w:p w:rsidR="006B4007" w:rsidRDefault="002E6965">
      <w:pPr>
        <w:pStyle w:val="a4"/>
        <w:numPr>
          <w:ilvl w:val="0"/>
          <w:numId w:val="428"/>
        </w:numPr>
        <w:tabs>
          <w:tab w:val="left" w:pos="1390"/>
        </w:tabs>
        <w:ind w:right="317" w:firstLine="566"/>
        <w:rPr>
          <w:sz w:val="20"/>
        </w:rPr>
      </w:pPr>
      <w:r>
        <w:rPr>
          <w:sz w:val="20"/>
        </w:rPr>
        <w:t>проявлять уважительное отношение к собеседнику, 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в процессе 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нормы речевого этикета; соблюдать правила 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диалога;</w:t>
      </w:r>
    </w:p>
    <w:p w:rsidR="006B4007" w:rsidRDefault="002E6965">
      <w:pPr>
        <w:pStyle w:val="a4"/>
        <w:numPr>
          <w:ilvl w:val="0"/>
          <w:numId w:val="428"/>
        </w:numPr>
        <w:tabs>
          <w:tab w:val="left" w:pos="1390"/>
        </w:tabs>
        <w:ind w:left="1389" w:hanging="683"/>
        <w:rPr>
          <w:sz w:val="20"/>
        </w:rPr>
      </w:pPr>
      <w:r>
        <w:rPr>
          <w:w w:val="95"/>
          <w:sz w:val="20"/>
        </w:rPr>
        <w:t>воспринимать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разные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точки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зрения;</w:t>
      </w:r>
    </w:p>
    <w:p w:rsidR="006B4007" w:rsidRDefault="002E6965">
      <w:pPr>
        <w:pStyle w:val="a4"/>
        <w:numPr>
          <w:ilvl w:val="0"/>
          <w:numId w:val="428"/>
        </w:numPr>
        <w:tabs>
          <w:tab w:val="left" w:pos="1390"/>
        </w:tabs>
        <w:spacing w:before="7"/>
        <w:ind w:right="318" w:firstLine="566"/>
        <w:rPr>
          <w:sz w:val="20"/>
        </w:rPr>
      </w:pP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диалога</w:t>
      </w:r>
      <w:r>
        <w:rPr>
          <w:spacing w:val="1"/>
          <w:sz w:val="20"/>
        </w:rPr>
        <w:t xml:space="preserve"> </w:t>
      </w:r>
      <w:r>
        <w:rPr>
          <w:sz w:val="20"/>
        </w:rPr>
        <w:t>отвечать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изученному</w:t>
      </w:r>
      <w:r>
        <w:rPr>
          <w:spacing w:val="-12"/>
          <w:sz w:val="20"/>
        </w:rPr>
        <w:t xml:space="preserve"> </w:t>
      </w:r>
      <w:r>
        <w:rPr>
          <w:sz w:val="20"/>
        </w:rPr>
        <w:t>материалу;</w:t>
      </w:r>
    </w:p>
    <w:p w:rsidR="006B4007" w:rsidRDefault="002E6965">
      <w:pPr>
        <w:pStyle w:val="a4"/>
        <w:numPr>
          <w:ilvl w:val="0"/>
          <w:numId w:val="428"/>
        </w:numPr>
        <w:tabs>
          <w:tab w:val="left" w:pos="1390"/>
        </w:tabs>
        <w:ind w:right="319" w:firstLine="566"/>
        <w:rPr>
          <w:sz w:val="20"/>
        </w:rPr>
      </w:pPr>
      <w:r>
        <w:rPr>
          <w:w w:val="95"/>
          <w:sz w:val="20"/>
        </w:rPr>
        <w:t>строить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устное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речевое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высказывание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об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обозначении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звуков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буквами;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о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звуковом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буквенном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составе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слова.</w:t>
      </w:r>
    </w:p>
    <w:p w:rsidR="006B4007" w:rsidRDefault="006B4007">
      <w:pPr>
        <w:pStyle w:val="a3"/>
        <w:ind w:left="0" w:firstLine="0"/>
        <w:jc w:val="left"/>
        <w:rPr>
          <w:sz w:val="21"/>
        </w:rPr>
      </w:pPr>
    </w:p>
    <w:p w:rsidR="006B4007" w:rsidRDefault="002E6965">
      <w:pPr>
        <w:pStyle w:val="Heading4"/>
        <w:spacing w:before="1"/>
        <w:jc w:val="left"/>
      </w:pPr>
      <w:r>
        <w:rPr>
          <w:w w:val="85"/>
        </w:rPr>
        <w:t>Регулятивные</w:t>
      </w:r>
      <w:r>
        <w:rPr>
          <w:spacing w:val="31"/>
          <w:w w:val="85"/>
        </w:rPr>
        <w:t xml:space="preserve"> </w:t>
      </w:r>
      <w:r>
        <w:rPr>
          <w:w w:val="85"/>
        </w:rPr>
        <w:t>универсальные</w:t>
      </w:r>
      <w:r>
        <w:rPr>
          <w:spacing w:val="36"/>
          <w:w w:val="85"/>
        </w:rPr>
        <w:t xml:space="preserve"> </w:t>
      </w:r>
      <w:r>
        <w:rPr>
          <w:w w:val="85"/>
        </w:rPr>
        <w:t>учебные</w:t>
      </w:r>
      <w:r>
        <w:rPr>
          <w:spacing w:val="32"/>
          <w:w w:val="85"/>
        </w:rPr>
        <w:t xml:space="preserve"> </w:t>
      </w:r>
      <w:r>
        <w:rPr>
          <w:w w:val="85"/>
        </w:rPr>
        <w:t>действия:</w:t>
      </w:r>
    </w:p>
    <w:p w:rsidR="006B4007" w:rsidRDefault="006B4007">
      <w:pPr>
        <w:sectPr w:rsidR="006B4007">
          <w:type w:val="continuous"/>
          <w:pgSz w:w="7840" w:h="12020"/>
          <w:pgMar w:top="520" w:right="260" w:bottom="280" w:left="440" w:header="720" w:footer="720" w:gutter="0"/>
          <w:cols w:space="720"/>
        </w:sectPr>
      </w:pPr>
    </w:p>
    <w:p w:rsidR="006B4007" w:rsidRDefault="002E6965">
      <w:pPr>
        <w:spacing w:before="73"/>
        <w:ind w:left="707"/>
        <w:rPr>
          <w:i/>
          <w:sz w:val="20"/>
        </w:rPr>
      </w:pPr>
      <w:r>
        <w:rPr>
          <w:i/>
          <w:sz w:val="20"/>
        </w:rPr>
        <w:lastRenderedPageBreak/>
        <w:t>Самоорганизация:</w:t>
      </w:r>
    </w:p>
    <w:p w:rsidR="006B4007" w:rsidRDefault="002E6965">
      <w:pPr>
        <w:pStyle w:val="a4"/>
        <w:numPr>
          <w:ilvl w:val="0"/>
          <w:numId w:val="427"/>
        </w:numPr>
        <w:tabs>
          <w:tab w:val="left" w:pos="994"/>
        </w:tabs>
        <w:spacing w:before="3"/>
        <w:ind w:right="320" w:firstLine="566"/>
        <w:rPr>
          <w:sz w:val="20"/>
        </w:rPr>
      </w:pPr>
      <w:r>
        <w:rPr>
          <w:sz w:val="20"/>
        </w:rPr>
        <w:t>выстраивать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операций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проведении</w:t>
      </w:r>
      <w:r>
        <w:rPr>
          <w:spacing w:val="-2"/>
          <w:sz w:val="20"/>
        </w:rPr>
        <w:t xml:space="preserve"> </w:t>
      </w:r>
      <w:r>
        <w:rPr>
          <w:sz w:val="20"/>
        </w:rPr>
        <w:t>звукового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 слова;</w:t>
      </w:r>
    </w:p>
    <w:p w:rsidR="006B4007" w:rsidRDefault="002E6965">
      <w:pPr>
        <w:pStyle w:val="a4"/>
        <w:numPr>
          <w:ilvl w:val="0"/>
          <w:numId w:val="427"/>
        </w:numPr>
        <w:tabs>
          <w:tab w:val="left" w:pos="994"/>
        </w:tabs>
        <w:spacing w:before="1"/>
        <w:ind w:right="320" w:firstLine="566"/>
        <w:rPr>
          <w:sz w:val="20"/>
        </w:rPr>
      </w:pPr>
      <w:r>
        <w:rPr>
          <w:sz w:val="20"/>
        </w:rPr>
        <w:t>выстраивать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операций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списывании;</w:t>
      </w:r>
    </w:p>
    <w:p w:rsidR="006B4007" w:rsidRDefault="002E6965">
      <w:pPr>
        <w:pStyle w:val="a4"/>
        <w:numPr>
          <w:ilvl w:val="0"/>
          <w:numId w:val="427"/>
        </w:numPr>
        <w:tabs>
          <w:tab w:val="left" w:pos="994"/>
        </w:tabs>
        <w:spacing w:before="1"/>
        <w:ind w:right="315" w:firstLine="566"/>
        <w:rPr>
          <w:sz w:val="20"/>
        </w:rPr>
      </w:pPr>
      <w:r>
        <w:rPr>
          <w:sz w:val="20"/>
        </w:rPr>
        <w:t>удерживать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учебную</w:t>
      </w:r>
      <w:r>
        <w:rPr>
          <w:spacing w:val="1"/>
          <w:sz w:val="20"/>
        </w:rPr>
        <w:t xml:space="preserve"> </w:t>
      </w:r>
      <w:r>
        <w:rPr>
          <w:sz w:val="20"/>
        </w:rPr>
        <w:t>задачу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звукового</w:t>
      </w:r>
      <w:r>
        <w:rPr>
          <w:spacing w:val="50"/>
          <w:sz w:val="20"/>
        </w:rPr>
        <w:t xml:space="preserve"> </w:t>
      </w:r>
      <w:r>
        <w:rPr>
          <w:sz w:val="20"/>
        </w:rPr>
        <w:t>анализа,</w:t>
      </w:r>
      <w:r>
        <w:rPr>
          <w:spacing w:val="1"/>
          <w:sz w:val="20"/>
        </w:rPr>
        <w:t xml:space="preserve"> </w:t>
      </w:r>
      <w:r>
        <w:rPr>
          <w:sz w:val="20"/>
        </w:rPr>
        <w:t>при обозначении звуков буквами, при списывании текста, при письме под</w:t>
      </w:r>
      <w:r>
        <w:rPr>
          <w:spacing w:val="1"/>
          <w:sz w:val="20"/>
        </w:rPr>
        <w:t xml:space="preserve"> </w:t>
      </w:r>
      <w:r>
        <w:rPr>
          <w:sz w:val="20"/>
        </w:rPr>
        <w:t>диктовку;</w:t>
      </w:r>
    </w:p>
    <w:p w:rsidR="006B4007" w:rsidRDefault="002E6965">
      <w:pPr>
        <w:spacing w:line="229" w:lineRule="exact"/>
        <w:ind w:left="707"/>
        <w:rPr>
          <w:i/>
          <w:sz w:val="20"/>
        </w:rPr>
      </w:pPr>
      <w:r>
        <w:rPr>
          <w:i/>
          <w:sz w:val="20"/>
        </w:rPr>
        <w:t>Самоконтроль:</w:t>
      </w:r>
    </w:p>
    <w:p w:rsidR="006B4007" w:rsidRDefault="002E6965">
      <w:pPr>
        <w:pStyle w:val="a4"/>
        <w:numPr>
          <w:ilvl w:val="0"/>
          <w:numId w:val="426"/>
        </w:numPr>
        <w:tabs>
          <w:tab w:val="left" w:pos="994"/>
          <w:tab w:val="left" w:pos="1974"/>
          <w:tab w:val="left" w:pos="3088"/>
          <w:tab w:val="left" w:pos="5311"/>
          <w:tab w:val="left" w:pos="5824"/>
        </w:tabs>
        <w:spacing w:before="3"/>
        <w:ind w:right="316" w:firstLine="566"/>
        <w:rPr>
          <w:sz w:val="20"/>
        </w:rPr>
      </w:pPr>
      <w:r>
        <w:rPr>
          <w:sz w:val="20"/>
        </w:rPr>
        <w:t>находить</w:t>
      </w:r>
      <w:r>
        <w:rPr>
          <w:sz w:val="20"/>
        </w:rPr>
        <w:tab/>
        <w:t>указанную</w:t>
      </w:r>
      <w:r>
        <w:rPr>
          <w:sz w:val="20"/>
        </w:rPr>
        <w:tab/>
        <w:t xml:space="preserve">ошибку,  </w:t>
      </w:r>
      <w:r>
        <w:rPr>
          <w:spacing w:val="43"/>
          <w:sz w:val="20"/>
        </w:rPr>
        <w:t xml:space="preserve"> </w:t>
      </w:r>
      <w:r>
        <w:rPr>
          <w:sz w:val="20"/>
        </w:rPr>
        <w:t>допущенную</w:t>
      </w:r>
      <w:r>
        <w:rPr>
          <w:sz w:val="20"/>
        </w:rPr>
        <w:tab/>
        <w:t>при</w:t>
      </w:r>
      <w:r>
        <w:rPr>
          <w:sz w:val="20"/>
        </w:rPr>
        <w:tab/>
      </w:r>
      <w:r>
        <w:rPr>
          <w:w w:val="95"/>
          <w:sz w:val="20"/>
        </w:rPr>
        <w:t>проведении</w:t>
      </w:r>
      <w:r>
        <w:rPr>
          <w:spacing w:val="1"/>
          <w:w w:val="95"/>
          <w:sz w:val="20"/>
        </w:rPr>
        <w:t xml:space="preserve"> </w:t>
      </w:r>
      <w:r>
        <w:rPr>
          <w:w w:val="90"/>
          <w:sz w:val="20"/>
        </w:rPr>
        <w:t>звукового</w:t>
      </w:r>
      <w:r>
        <w:rPr>
          <w:spacing w:val="31"/>
          <w:w w:val="90"/>
          <w:sz w:val="20"/>
        </w:rPr>
        <w:t xml:space="preserve"> </w:t>
      </w:r>
      <w:r>
        <w:rPr>
          <w:w w:val="90"/>
          <w:sz w:val="20"/>
        </w:rPr>
        <w:t>анализа,</w:t>
      </w:r>
      <w:r>
        <w:rPr>
          <w:spacing w:val="30"/>
          <w:w w:val="90"/>
          <w:sz w:val="20"/>
        </w:rPr>
        <w:t xml:space="preserve"> </w:t>
      </w:r>
      <w:r>
        <w:rPr>
          <w:w w:val="90"/>
          <w:sz w:val="20"/>
        </w:rPr>
        <w:t>при</w:t>
      </w:r>
      <w:r>
        <w:rPr>
          <w:spacing w:val="35"/>
          <w:w w:val="90"/>
          <w:sz w:val="20"/>
        </w:rPr>
        <w:t xml:space="preserve"> </w:t>
      </w:r>
      <w:r>
        <w:rPr>
          <w:w w:val="90"/>
          <w:sz w:val="20"/>
        </w:rPr>
        <w:t>письме</w:t>
      </w:r>
      <w:r>
        <w:rPr>
          <w:spacing w:val="29"/>
          <w:w w:val="90"/>
          <w:sz w:val="20"/>
        </w:rPr>
        <w:t xml:space="preserve"> </w:t>
      </w:r>
      <w:r>
        <w:rPr>
          <w:w w:val="90"/>
          <w:sz w:val="20"/>
        </w:rPr>
        <w:t>под</w:t>
      </w:r>
      <w:r>
        <w:rPr>
          <w:spacing w:val="32"/>
          <w:w w:val="90"/>
          <w:sz w:val="20"/>
        </w:rPr>
        <w:t xml:space="preserve"> </w:t>
      </w:r>
      <w:r>
        <w:rPr>
          <w:w w:val="90"/>
          <w:sz w:val="20"/>
        </w:rPr>
        <w:t>диктовку</w:t>
      </w:r>
      <w:r>
        <w:rPr>
          <w:spacing w:val="31"/>
          <w:w w:val="90"/>
          <w:sz w:val="20"/>
        </w:rPr>
        <w:t xml:space="preserve"> </w:t>
      </w:r>
      <w:r>
        <w:rPr>
          <w:w w:val="90"/>
          <w:sz w:val="20"/>
        </w:rPr>
        <w:t>или</w:t>
      </w:r>
      <w:r>
        <w:rPr>
          <w:spacing w:val="29"/>
          <w:w w:val="90"/>
          <w:sz w:val="20"/>
        </w:rPr>
        <w:t xml:space="preserve"> </w:t>
      </w:r>
      <w:r>
        <w:rPr>
          <w:w w:val="90"/>
          <w:sz w:val="20"/>
        </w:rPr>
        <w:t>списывании</w:t>
      </w:r>
      <w:r>
        <w:rPr>
          <w:spacing w:val="12"/>
          <w:w w:val="90"/>
          <w:sz w:val="20"/>
        </w:rPr>
        <w:t xml:space="preserve"> </w:t>
      </w:r>
      <w:r>
        <w:rPr>
          <w:w w:val="90"/>
          <w:sz w:val="20"/>
        </w:rPr>
        <w:t>слов,</w:t>
      </w:r>
      <w:r>
        <w:rPr>
          <w:spacing w:val="12"/>
          <w:w w:val="90"/>
          <w:sz w:val="20"/>
        </w:rPr>
        <w:t xml:space="preserve"> </w:t>
      </w:r>
      <w:r>
        <w:rPr>
          <w:w w:val="90"/>
          <w:sz w:val="20"/>
        </w:rPr>
        <w:t>предложений;</w:t>
      </w:r>
    </w:p>
    <w:p w:rsidR="006B4007" w:rsidRDefault="002E6965">
      <w:pPr>
        <w:pStyle w:val="a4"/>
        <w:numPr>
          <w:ilvl w:val="0"/>
          <w:numId w:val="426"/>
        </w:numPr>
        <w:tabs>
          <w:tab w:val="left" w:pos="994"/>
        </w:tabs>
        <w:spacing w:before="1"/>
        <w:ind w:right="316" w:firstLine="566"/>
        <w:rPr>
          <w:sz w:val="20"/>
        </w:rPr>
      </w:pPr>
      <w:r>
        <w:rPr>
          <w:sz w:val="20"/>
        </w:rPr>
        <w:t>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написания</w:t>
      </w:r>
      <w:r>
        <w:rPr>
          <w:spacing w:val="1"/>
          <w:sz w:val="20"/>
        </w:rPr>
        <w:t xml:space="preserve"> </w:t>
      </w:r>
      <w:r>
        <w:rPr>
          <w:sz w:val="20"/>
        </w:rPr>
        <w:t>букв,</w:t>
      </w:r>
      <w:r>
        <w:rPr>
          <w:spacing w:val="1"/>
          <w:sz w:val="20"/>
        </w:rPr>
        <w:t xml:space="preserve"> </w:t>
      </w:r>
      <w:r>
        <w:rPr>
          <w:sz w:val="20"/>
        </w:rPr>
        <w:t>соединений букв,</w:t>
      </w:r>
      <w:r>
        <w:rPr>
          <w:spacing w:val="1"/>
          <w:sz w:val="20"/>
        </w:rPr>
        <w:t xml:space="preserve"> </w:t>
      </w:r>
      <w:r>
        <w:rPr>
          <w:sz w:val="20"/>
        </w:rPr>
        <w:t>слов,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предложений.</w:t>
      </w:r>
    </w:p>
    <w:p w:rsidR="006B4007" w:rsidRDefault="002E6965">
      <w:pPr>
        <w:pStyle w:val="Heading4"/>
        <w:spacing w:before="5" w:line="228" w:lineRule="exact"/>
        <w:jc w:val="left"/>
      </w:pPr>
      <w:r>
        <w:t>Совместная</w:t>
      </w:r>
      <w:r>
        <w:rPr>
          <w:spacing w:val="-7"/>
        </w:rPr>
        <w:t xml:space="preserve"> </w:t>
      </w:r>
      <w:r>
        <w:t>деятельность:</w:t>
      </w:r>
    </w:p>
    <w:p w:rsidR="006B4007" w:rsidRDefault="002E6965">
      <w:pPr>
        <w:pStyle w:val="a4"/>
        <w:numPr>
          <w:ilvl w:val="0"/>
          <w:numId w:val="425"/>
        </w:numPr>
        <w:tabs>
          <w:tab w:val="left" w:pos="994"/>
        </w:tabs>
        <w:ind w:right="325" w:firstLine="566"/>
        <w:rPr>
          <w:sz w:val="20"/>
        </w:rPr>
      </w:pPr>
      <w:r>
        <w:rPr>
          <w:sz w:val="20"/>
        </w:rPr>
        <w:t>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цель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коллективно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строить</w:t>
      </w:r>
      <w:r>
        <w:rPr>
          <w:spacing w:val="1"/>
          <w:sz w:val="20"/>
        </w:rPr>
        <w:t xml:space="preserve"> </w:t>
      </w:r>
      <w:r>
        <w:rPr>
          <w:sz w:val="20"/>
        </w:rPr>
        <w:t>план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достижению,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роли,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1"/>
          <w:sz w:val="20"/>
        </w:rPr>
        <w:t xml:space="preserve"> </w:t>
      </w:r>
      <w:r>
        <w:rPr>
          <w:sz w:val="20"/>
        </w:rPr>
        <w:t>учитывать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интересы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мнения</w:t>
      </w:r>
      <w:r>
        <w:rPr>
          <w:spacing w:val="2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2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работы;</w:t>
      </w:r>
    </w:p>
    <w:p w:rsidR="006B4007" w:rsidRDefault="002E6965">
      <w:pPr>
        <w:pStyle w:val="a4"/>
        <w:numPr>
          <w:ilvl w:val="0"/>
          <w:numId w:val="425"/>
        </w:numPr>
        <w:tabs>
          <w:tab w:val="left" w:pos="994"/>
        </w:tabs>
        <w:ind w:left="993" w:hanging="287"/>
        <w:rPr>
          <w:sz w:val="20"/>
        </w:rPr>
      </w:pPr>
      <w:r>
        <w:rPr>
          <w:w w:val="95"/>
          <w:sz w:val="20"/>
        </w:rPr>
        <w:t>ответственно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выполнять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свою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часть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работы.</w:t>
      </w:r>
    </w:p>
    <w:p w:rsidR="006B4007" w:rsidRDefault="006B4007">
      <w:pPr>
        <w:pStyle w:val="a3"/>
        <w:spacing w:before="9"/>
        <w:ind w:left="0" w:firstLine="0"/>
        <w:jc w:val="left"/>
        <w:rPr>
          <w:sz w:val="19"/>
        </w:rPr>
      </w:pPr>
    </w:p>
    <w:p w:rsidR="006B4007" w:rsidRDefault="002E6965">
      <w:pPr>
        <w:pStyle w:val="a4"/>
        <w:numPr>
          <w:ilvl w:val="0"/>
          <w:numId w:val="424"/>
        </w:numPr>
        <w:tabs>
          <w:tab w:val="left" w:pos="859"/>
        </w:tabs>
        <w:rPr>
          <w:sz w:val="20"/>
        </w:rPr>
      </w:pPr>
      <w:r>
        <w:rPr>
          <w:sz w:val="20"/>
        </w:rPr>
        <w:t>КЛАСС</w:t>
      </w:r>
    </w:p>
    <w:p w:rsidR="006B4007" w:rsidRDefault="002E6965">
      <w:pPr>
        <w:pStyle w:val="Heading4"/>
        <w:spacing w:before="133"/>
      </w:pPr>
      <w:r>
        <w:rPr>
          <w:w w:val="90"/>
        </w:rPr>
        <w:t>Общие</w:t>
      </w:r>
      <w:r>
        <w:rPr>
          <w:spacing w:val="-4"/>
          <w:w w:val="90"/>
        </w:rPr>
        <w:t xml:space="preserve"> </w:t>
      </w:r>
      <w:r>
        <w:rPr>
          <w:w w:val="90"/>
        </w:rPr>
        <w:t>сведения</w:t>
      </w:r>
      <w:r>
        <w:rPr>
          <w:spacing w:val="-4"/>
          <w:w w:val="90"/>
        </w:rPr>
        <w:t xml:space="preserve"> </w:t>
      </w:r>
      <w:r>
        <w:rPr>
          <w:w w:val="90"/>
        </w:rPr>
        <w:t>о</w:t>
      </w:r>
      <w:r>
        <w:rPr>
          <w:spacing w:val="-4"/>
          <w:w w:val="90"/>
        </w:rPr>
        <w:t xml:space="preserve"> </w:t>
      </w:r>
      <w:r>
        <w:rPr>
          <w:w w:val="90"/>
        </w:rPr>
        <w:t>языке</w:t>
      </w:r>
    </w:p>
    <w:p w:rsidR="006B4007" w:rsidRDefault="002E6965">
      <w:pPr>
        <w:pStyle w:val="a3"/>
        <w:spacing w:before="63"/>
        <w:ind w:right="314"/>
      </w:pP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явление</w:t>
      </w:r>
      <w:r>
        <w:rPr>
          <w:spacing w:val="-47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rPr>
          <w:w w:val="95"/>
        </w:rPr>
        <w:t>языкового пространства России и мира. Методы познания языка: наблюдение,</w:t>
      </w:r>
      <w:r>
        <w:rPr>
          <w:spacing w:val="1"/>
          <w:w w:val="95"/>
        </w:rPr>
        <w:t xml:space="preserve"> </w:t>
      </w:r>
      <w:r>
        <w:t>анализ.</w:t>
      </w:r>
    </w:p>
    <w:p w:rsidR="006B4007" w:rsidRDefault="002E6965">
      <w:pPr>
        <w:pStyle w:val="Heading4"/>
        <w:spacing w:before="122"/>
      </w:pPr>
      <w:r>
        <w:rPr>
          <w:w w:val="90"/>
        </w:rPr>
        <w:t>Фонетика</w:t>
      </w:r>
      <w:r>
        <w:rPr>
          <w:spacing w:val="-3"/>
          <w:w w:val="90"/>
        </w:rPr>
        <w:t xml:space="preserve"> </w:t>
      </w:r>
      <w:r>
        <w:rPr>
          <w:w w:val="90"/>
        </w:rPr>
        <w:t>и</w:t>
      </w:r>
      <w:r>
        <w:rPr>
          <w:spacing w:val="-1"/>
          <w:w w:val="90"/>
        </w:rPr>
        <w:t xml:space="preserve"> </w:t>
      </w:r>
      <w:r>
        <w:rPr>
          <w:w w:val="90"/>
        </w:rPr>
        <w:t>графика</w:t>
      </w:r>
    </w:p>
    <w:p w:rsidR="006B4007" w:rsidRDefault="002E6965">
      <w:pPr>
        <w:pStyle w:val="a3"/>
        <w:spacing w:before="63"/>
        <w:ind w:right="316"/>
      </w:pPr>
      <w:r>
        <w:t>Смыслоразличительная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звуков;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звуков и</w:t>
      </w:r>
      <w:r>
        <w:rPr>
          <w:spacing w:val="1"/>
        </w:rPr>
        <w:t xml:space="preserve"> </w:t>
      </w:r>
      <w:r>
        <w:t>букв;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безударных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твёрдых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мягких</w:t>
      </w:r>
      <w:r>
        <w:rPr>
          <w:spacing w:val="1"/>
        </w:rPr>
        <w:t xml:space="preserve"> </w:t>
      </w:r>
      <w:r>
        <w:t>согласных звуков, звонких и глухих согласных звуков; шипящие согласные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[ж],</w:t>
      </w:r>
      <w:r>
        <w:rPr>
          <w:spacing w:val="1"/>
        </w:rPr>
        <w:t xml:space="preserve"> </w:t>
      </w:r>
      <w:r>
        <w:t>[ш],</w:t>
      </w:r>
      <w:r>
        <w:rPr>
          <w:spacing w:val="1"/>
        </w:rPr>
        <w:t xml:space="preserve"> </w:t>
      </w:r>
      <w:r>
        <w:t>[ч’],</w:t>
      </w:r>
      <w:r>
        <w:rPr>
          <w:spacing w:val="1"/>
        </w:rPr>
        <w:t xml:space="preserve"> </w:t>
      </w:r>
      <w:r>
        <w:t>[щ’];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твёрдости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согласных</w:t>
      </w:r>
      <w:r>
        <w:rPr>
          <w:spacing w:val="28"/>
        </w:rPr>
        <w:t xml:space="preserve"> </w:t>
      </w:r>
      <w:r>
        <w:t>звуков,</w:t>
      </w:r>
      <w:r>
        <w:rPr>
          <w:spacing w:val="32"/>
        </w:rPr>
        <w:t xml:space="preserve"> </w:t>
      </w:r>
      <w:r>
        <w:t>функции</w:t>
      </w:r>
      <w:r>
        <w:rPr>
          <w:spacing w:val="31"/>
        </w:rPr>
        <w:t xml:space="preserve"> </w:t>
      </w:r>
      <w:r>
        <w:t>букв</w:t>
      </w:r>
      <w:r>
        <w:rPr>
          <w:spacing w:val="31"/>
        </w:rPr>
        <w:t xml:space="preserve"> </w:t>
      </w:r>
      <w:r>
        <w:rPr>
          <w:b/>
          <w:i/>
        </w:rPr>
        <w:t>е</w:t>
      </w:r>
      <w:r>
        <w:t>,</w:t>
      </w:r>
      <w:r>
        <w:rPr>
          <w:spacing w:val="31"/>
        </w:rPr>
        <w:t xml:space="preserve"> </w:t>
      </w:r>
      <w:r>
        <w:rPr>
          <w:b/>
          <w:i/>
        </w:rPr>
        <w:t>ё</w:t>
      </w:r>
      <w:r>
        <w:t>,</w:t>
      </w:r>
      <w:r>
        <w:rPr>
          <w:spacing w:val="31"/>
        </w:rPr>
        <w:t xml:space="preserve"> </w:t>
      </w:r>
      <w:r>
        <w:rPr>
          <w:b/>
          <w:i/>
        </w:rPr>
        <w:t>ю</w:t>
      </w:r>
      <w:r>
        <w:t>,</w:t>
      </w:r>
      <w:r>
        <w:rPr>
          <w:spacing w:val="31"/>
        </w:rPr>
        <w:t xml:space="preserve"> </w:t>
      </w:r>
      <w:r>
        <w:rPr>
          <w:b/>
          <w:i/>
        </w:rPr>
        <w:t>я</w:t>
      </w:r>
      <w:r>
        <w:t>;</w:t>
      </w:r>
      <w:r>
        <w:rPr>
          <w:spacing w:val="29"/>
        </w:rPr>
        <w:t xml:space="preserve"> </w:t>
      </w:r>
      <w:r>
        <w:t>согласный</w:t>
      </w:r>
      <w:r>
        <w:rPr>
          <w:spacing w:val="32"/>
        </w:rPr>
        <w:t xml:space="preserve"> </w:t>
      </w:r>
      <w:r>
        <w:t>звук</w:t>
      </w:r>
      <w:r>
        <w:rPr>
          <w:spacing w:val="29"/>
        </w:rPr>
        <w:t xml:space="preserve"> </w:t>
      </w:r>
      <w:r>
        <w:t>[й’]</w:t>
      </w:r>
      <w:r>
        <w:rPr>
          <w:spacing w:val="3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гласный</w:t>
      </w:r>
      <w:r>
        <w:rPr>
          <w:spacing w:val="-48"/>
        </w:rPr>
        <w:t xml:space="preserve"> </w:t>
      </w:r>
      <w:r>
        <w:rPr>
          <w:w w:val="95"/>
        </w:rPr>
        <w:t>звук</w:t>
      </w:r>
      <w:r>
        <w:rPr>
          <w:spacing w:val="1"/>
          <w:w w:val="95"/>
        </w:rPr>
        <w:t xml:space="preserve"> </w:t>
      </w:r>
      <w:r>
        <w:rPr>
          <w:w w:val="95"/>
        </w:rPr>
        <w:t>[и](повторение</w:t>
      </w:r>
      <w:r>
        <w:rPr>
          <w:spacing w:val="-9"/>
          <w:w w:val="95"/>
        </w:rPr>
        <w:t xml:space="preserve"> </w:t>
      </w:r>
      <w:r>
        <w:rPr>
          <w:w w:val="95"/>
        </w:rPr>
        <w:t>изученного</w:t>
      </w:r>
      <w:r>
        <w:rPr>
          <w:spacing w:val="-9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1</w:t>
      </w:r>
      <w:r>
        <w:rPr>
          <w:spacing w:val="-10"/>
          <w:w w:val="95"/>
        </w:rPr>
        <w:t xml:space="preserve"> </w:t>
      </w:r>
      <w:r>
        <w:rPr>
          <w:w w:val="95"/>
        </w:rPr>
        <w:t>классе).</w:t>
      </w:r>
    </w:p>
    <w:p w:rsidR="006B4007" w:rsidRDefault="002E6965">
      <w:pPr>
        <w:pStyle w:val="a3"/>
        <w:spacing w:before="5"/>
        <w:ind w:left="707" w:right="979" w:firstLine="0"/>
      </w:pPr>
      <w:r>
        <w:t>Парные и непарные по твёрдости — мягкости согласные звуки.</w:t>
      </w:r>
      <w:r>
        <w:rPr>
          <w:spacing w:val="-47"/>
        </w:rPr>
        <w:t xml:space="preserve"> </w:t>
      </w:r>
      <w:r>
        <w:t>Парные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непарные по</w:t>
      </w:r>
      <w:r>
        <w:rPr>
          <w:spacing w:val="-2"/>
        </w:rPr>
        <w:t xml:space="preserve"> </w:t>
      </w:r>
      <w:r>
        <w:t>звонкости</w:t>
      </w:r>
      <w:r>
        <w:rPr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глухости</w:t>
      </w:r>
      <w:r>
        <w:rPr>
          <w:spacing w:val="-4"/>
        </w:rPr>
        <w:t xml:space="preserve"> </w:t>
      </w:r>
      <w:r>
        <w:t>согласные</w:t>
      </w:r>
      <w:r>
        <w:rPr>
          <w:spacing w:val="-1"/>
        </w:rPr>
        <w:t xml:space="preserve"> </w:t>
      </w:r>
      <w:r>
        <w:t>звуки.</w:t>
      </w:r>
    </w:p>
    <w:p w:rsidR="006B4007" w:rsidRDefault="002E6965">
      <w:pPr>
        <w:pStyle w:val="a3"/>
        <w:ind w:right="316"/>
      </w:pPr>
      <w:r>
        <w:t>Качественная характеристика звука: гласный — согласный; гласный</w:t>
      </w:r>
      <w:r>
        <w:rPr>
          <w:spacing w:val="1"/>
        </w:rPr>
        <w:t xml:space="preserve"> </w:t>
      </w:r>
      <w:r>
        <w:t>ударный — безударный; согласный твёрдый — мягкий, парный — непарный;</w:t>
      </w:r>
      <w:r>
        <w:rPr>
          <w:spacing w:val="-47"/>
        </w:rPr>
        <w:t xml:space="preserve"> </w:t>
      </w:r>
      <w:r>
        <w:rPr>
          <w:w w:val="95"/>
        </w:rPr>
        <w:t>согласный</w:t>
      </w:r>
      <w:r>
        <w:rPr>
          <w:spacing w:val="3"/>
          <w:w w:val="95"/>
        </w:rPr>
        <w:t xml:space="preserve"> </w:t>
      </w:r>
      <w:r>
        <w:rPr>
          <w:w w:val="95"/>
        </w:rPr>
        <w:t>звонкий</w:t>
      </w:r>
      <w:r>
        <w:rPr>
          <w:spacing w:val="6"/>
          <w:w w:val="95"/>
        </w:rPr>
        <w:t xml:space="preserve"> </w:t>
      </w:r>
      <w:r>
        <w:rPr>
          <w:w w:val="95"/>
        </w:rPr>
        <w:t>—</w:t>
      </w:r>
      <w:r>
        <w:rPr>
          <w:spacing w:val="4"/>
          <w:w w:val="95"/>
        </w:rPr>
        <w:t xml:space="preserve"> </w:t>
      </w:r>
      <w:r>
        <w:rPr>
          <w:w w:val="95"/>
        </w:rPr>
        <w:t>глухой,</w:t>
      </w:r>
      <w:r>
        <w:rPr>
          <w:spacing w:val="5"/>
          <w:w w:val="95"/>
        </w:rPr>
        <w:t xml:space="preserve"> </w:t>
      </w:r>
      <w:r>
        <w:rPr>
          <w:w w:val="95"/>
        </w:rPr>
        <w:t>парный</w:t>
      </w:r>
      <w:r>
        <w:rPr>
          <w:spacing w:val="-9"/>
          <w:w w:val="95"/>
        </w:rPr>
        <w:t xml:space="preserve"> </w:t>
      </w:r>
      <w:r>
        <w:rPr>
          <w:w w:val="95"/>
        </w:rPr>
        <w:t>—</w:t>
      </w:r>
      <w:r>
        <w:rPr>
          <w:spacing w:val="-10"/>
          <w:w w:val="95"/>
        </w:rPr>
        <w:t xml:space="preserve"> </w:t>
      </w:r>
      <w:r>
        <w:rPr>
          <w:w w:val="95"/>
        </w:rPr>
        <w:t>непарный.</w:t>
      </w:r>
    </w:p>
    <w:p w:rsidR="006B4007" w:rsidRDefault="002E6965">
      <w:pPr>
        <w:pStyle w:val="a3"/>
        <w:spacing w:before="5"/>
        <w:ind w:right="317"/>
      </w:pPr>
      <w:r>
        <w:t xml:space="preserve">Функции </w:t>
      </w:r>
      <w:r>
        <w:rPr>
          <w:b/>
          <w:i/>
        </w:rPr>
        <w:t>ь</w:t>
      </w:r>
      <w:r>
        <w:t>: показатель мягкости предшествующего согласного в конце</w:t>
      </w:r>
      <w:r>
        <w:rPr>
          <w:spacing w:val="-4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разделительный.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разделительных</w:t>
      </w:r>
      <w:r>
        <w:rPr>
          <w:spacing w:val="-15"/>
        </w:rPr>
        <w:t xml:space="preserve"> </w:t>
      </w:r>
      <w:r>
        <w:rPr>
          <w:b/>
          <w:i/>
        </w:rPr>
        <w:t xml:space="preserve">ъ </w:t>
      </w:r>
      <w:r>
        <w:t>и</w:t>
      </w:r>
      <w:r>
        <w:rPr>
          <w:spacing w:val="-15"/>
        </w:rPr>
        <w:t xml:space="preserve"> </w:t>
      </w:r>
      <w:r>
        <w:rPr>
          <w:b/>
          <w:i/>
        </w:rPr>
        <w:t>ь</w:t>
      </w:r>
      <w:r>
        <w:t>.</w:t>
      </w:r>
    </w:p>
    <w:p w:rsidR="006B4007" w:rsidRDefault="002E6965">
      <w:pPr>
        <w:pStyle w:val="a3"/>
        <w:spacing w:before="1"/>
        <w:ind w:right="319"/>
      </w:pPr>
      <w:r>
        <w:rPr>
          <w:w w:val="95"/>
        </w:rPr>
        <w:t>Соотношение звукового и буквенного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состава в словах с буквами </w:t>
      </w:r>
      <w:r>
        <w:rPr>
          <w:b/>
          <w:i/>
          <w:w w:val="95"/>
        </w:rPr>
        <w:t>е</w:t>
      </w:r>
      <w:r>
        <w:rPr>
          <w:w w:val="95"/>
        </w:rPr>
        <w:t>,</w:t>
      </w:r>
      <w:r>
        <w:rPr>
          <w:spacing w:val="45"/>
        </w:rPr>
        <w:t xml:space="preserve"> </w:t>
      </w:r>
      <w:r>
        <w:rPr>
          <w:b/>
          <w:i/>
          <w:w w:val="95"/>
        </w:rPr>
        <w:t>ё</w:t>
      </w:r>
      <w:r>
        <w:rPr>
          <w:w w:val="95"/>
        </w:rPr>
        <w:t>,</w:t>
      </w:r>
      <w:r>
        <w:rPr>
          <w:spacing w:val="45"/>
        </w:rPr>
        <w:t xml:space="preserve"> </w:t>
      </w:r>
      <w:r>
        <w:rPr>
          <w:b/>
          <w:i/>
          <w:w w:val="95"/>
        </w:rPr>
        <w:t>ю</w:t>
      </w:r>
      <w:r>
        <w:rPr>
          <w:w w:val="95"/>
        </w:rPr>
        <w:t>,</w:t>
      </w:r>
      <w:r>
        <w:rPr>
          <w:spacing w:val="-45"/>
          <w:w w:val="95"/>
        </w:rPr>
        <w:t xml:space="preserve"> </w:t>
      </w:r>
      <w:r>
        <w:rPr>
          <w:b/>
          <w:i/>
        </w:rPr>
        <w:t xml:space="preserve">я </w:t>
      </w:r>
      <w:r>
        <w:t>(в</w:t>
      </w:r>
      <w:r>
        <w:rPr>
          <w:spacing w:val="-13"/>
        </w:rPr>
        <w:t xml:space="preserve"> </w:t>
      </w:r>
      <w:r>
        <w:t>начале</w:t>
      </w:r>
      <w:r>
        <w:rPr>
          <w:spacing w:val="-12"/>
        </w:rPr>
        <w:t xml:space="preserve"> </w:t>
      </w:r>
      <w:r>
        <w:t>слова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после</w:t>
      </w:r>
      <w:r>
        <w:rPr>
          <w:spacing w:val="-11"/>
        </w:rPr>
        <w:t xml:space="preserve"> </w:t>
      </w:r>
      <w:r>
        <w:t>гласных).</w:t>
      </w:r>
    </w:p>
    <w:p w:rsidR="006B4007" w:rsidRDefault="002E6965">
      <w:pPr>
        <w:pStyle w:val="a3"/>
        <w:spacing w:before="1"/>
        <w:ind w:left="707" w:firstLine="0"/>
      </w:pPr>
      <w:r>
        <w:t>Деление</w:t>
      </w:r>
      <w:r>
        <w:rPr>
          <w:spacing w:val="-2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слоги</w:t>
      </w:r>
      <w:r>
        <w:rPr>
          <w:spacing w:val="-3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стечении</w:t>
      </w:r>
      <w:r>
        <w:rPr>
          <w:spacing w:val="-2"/>
        </w:rPr>
        <w:t xml:space="preserve"> </w:t>
      </w:r>
      <w:r>
        <w:t>согласных).</w:t>
      </w:r>
    </w:p>
    <w:p w:rsidR="006B4007" w:rsidRDefault="006B4007">
      <w:pPr>
        <w:sectPr w:rsidR="006B4007">
          <w:pgSz w:w="7840" w:h="12020"/>
          <w:pgMar w:top="520" w:right="260" w:bottom="240" w:left="440" w:header="0" w:footer="52" w:gutter="0"/>
          <w:cols w:space="720"/>
        </w:sectPr>
      </w:pPr>
    </w:p>
    <w:p w:rsidR="006B4007" w:rsidRDefault="002E6965">
      <w:pPr>
        <w:pStyle w:val="a3"/>
        <w:spacing w:before="75"/>
        <w:ind w:right="317"/>
      </w:pPr>
      <w:r>
        <w:rPr>
          <w:w w:val="95"/>
        </w:rPr>
        <w:lastRenderedPageBreak/>
        <w:t>Использование знания алфавита при работе со словарями. Небуквенные</w:t>
      </w:r>
      <w:r>
        <w:rPr>
          <w:spacing w:val="1"/>
          <w:w w:val="95"/>
        </w:rPr>
        <w:t xml:space="preserve"> </w:t>
      </w:r>
      <w:r>
        <w:t>графические средства: пробел между словами, знак переноса, абзац (красная</w:t>
      </w:r>
      <w:r>
        <w:rPr>
          <w:spacing w:val="1"/>
        </w:rPr>
        <w:t xml:space="preserve"> </w:t>
      </w:r>
      <w:r>
        <w:rPr>
          <w:spacing w:val="-1"/>
        </w:rPr>
        <w:t>строка),</w:t>
      </w:r>
      <w:r>
        <w:rPr>
          <w:spacing w:val="-13"/>
        </w:rPr>
        <w:t xml:space="preserve"> </w:t>
      </w:r>
      <w:r>
        <w:rPr>
          <w:spacing w:val="-1"/>
        </w:rPr>
        <w:t>пунктуационные</w:t>
      </w:r>
      <w:r>
        <w:rPr>
          <w:spacing w:val="-12"/>
        </w:rPr>
        <w:t xml:space="preserve"> </w:t>
      </w:r>
      <w:r>
        <w:rPr>
          <w:spacing w:val="-1"/>
        </w:rPr>
        <w:t>знаки(в</w:t>
      </w:r>
      <w:r>
        <w:rPr>
          <w:spacing w:val="-15"/>
        </w:rPr>
        <w:t xml:space="preserve"> </w:t>
      </w:r>
      <w:r>
        <w:t>пределах</w:t>
      </w:r>
      <w:r>
        <w:rPr>
          <w:spacing w:val="-15"/>
        </w:rPr>
        <w:t xml:space="preserve"> </w:t>
      </w:r>
      <w:r>
        <w:t>изученного).</w:t>
      </w:r>
    </w:p>
    <w:p w:rsidR="006B4007" w:rsidRDefault="006B4007">
      <w:pPr>
        <w:pStyle w:val="a3"/>
        <w:spacing w:before="2"/>
        <w:ind w:left="0" w:firstLine="0"/>
        <w:jc w:val="left"/>
      </w:pPr>
    </w:p>
    <w:p w:rsidR="006B4007" w:rsidRDefault="002E6965">
      <w:pPr>
        <w:pStyle w:val="Heading4"/>
        <w:jc w:val="left"/>
      </w:pPr>
      <w:r>
        <w:rPr>
          <w:b w:val="0"/>
        </w:rPr>
        <w:t>О</w:t>
      </w:r>
      <w:r>
        <w:t>рфоэпия</w:t>
      </w:r>
    </w:p>
    <w:p w:rsidR="006B4007" w:rsidRDefault="002E6965">
      <w:pPr>
        <w:pStyle w:val="a3"/>
        <w:spacing w:before="73"/>
        <w:ind w:right="316"/>
      </w:pPr>
      <w:r>
        <w:t>Произношение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rPr>
          <w:w w:val="95"/>
        </w:rPr>
        <w:t>ограниченном</w:t>
      </w:r>
      <w:r>
        <w:rPr>
          <w:spacing w:val="1"/>
          <w:w w:val="95"/>
        </w:rPr>
        <w:t xml:space="preserve"> </w:t>
      </w:r>
      <w:r>
        <w:rPr>
          <w:w w:val="95"/>
        </w:rPr>
        <w:t>перечне</w:t>
      </w:r>
      <w:r>
        <w:rPr>
          <w:spacing w:val="1"/>
          <w:w w:val="95"/>
        </w:rPr>
        <w:t xml:space="preserve"> </w:t>
      </w:r>
      <w:r>
        <w:rPr>
          <w:w w:val="95"/>
        </w:rPr>
        <w:t>слов,</w:t>
      </w:r>
      <w:r>
        <w:rPr>
          <w:spacing w:val="1"/>
          <w:w w:val="95"/>
        </w:rPr>
        <w:t xml:space="preserve"> </w:t>
      </w:r>
      <w:r>
        <w:rPr>
          <w:w w:val="95"/>
        </w:rPr>
        <w:t>отрабатываемом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учебнике).</w:t>
      </w:r>
      <w:r>
        <w:rPr>
          <w:spacing w:val="1"/>
          <w:w w:val="95"/>
        </w:rPr>
        <w:t xml:space="preserve"> </w:t>
      </w:r>
      <w:r>
        <w:rPr>
          <w:w w:val="95"/>
        </w:rPr>
        <w:t>Использование</w:t>
      </w:r>
      <w:r>
        <w:rPr>
          <w:spacing w:val="1"/>
          <w:w w:val="95"/>
        </w:rPr>
        <w:t xml:space="preserve"> </w:t>
      </w:r>
      <w:r>
        <w:rPr>
          <w:w w:val="95"/>
        </w:rPr>
        <w:t>отработанного перечня слов (орфоэпического словаря</w:t>
      </w:r>
      <w:r>
        <w:rPr>
          <w:spacing w:val="1"/>
          <w:w w:val="95"/>
        </w:rPr>
        <w:t xml:space="preserve"> </w:t>
      </w:r>
      <w:r>
        <w:rPr>
          <w:w w:val="95"/>
        </w:rPr>
        <w:t>учебника) для решения</w:t>
      </w:r>
      <w:r>
        <w:rPr>
          <w:spacing w:val="1"/>
          <w:w w:val="95"/>
        </w:rPr>
        <w:t xml:space="preserve"> </w:t>
      </w:r>
      <w:r>
        <w:t>практических задач.</w:t>
      </w:r>
    </w:p>
    <w:p w:rsidR="006B4007" w:rsidRDefault="002E6965">
      <w:pPr>
        <w:pStyle w:val="Heading4"/>
        <w:spacing w:before="141"/>
        <w:jc w:val="left"/>
      </w:pPr>
      <w:r>
        <w:t>Лексика</w:t>
      </w:r>
    </w:p>
    <w:p w:rsidR="006B4007" w:rsidRDefault="002E6965">
      <w:pPr>
        <w:pStyle w:val="a3"/>
        <w:spacing w:before="68"/>
        <w:ind w:right="316"/>
      </w:pPr>
      <w:r>
        <w:rPr>
          <w:w w:val="95"/>
        </w:rPr>
        <w:t>Слово</w:t>
      </w:r>
      <w:r>
        <w:rPr>
          <w:spacing w:val="1"/>
          <w:w w:val="95"/>
        </w:rPr>
        <w:t xml:space="preserve"> </w:t>
      </w:r>
      <w:r>
        <w:rPr>
          <w:w w:val="95"/>
        </w:rPr>
        <w:t>как</w:t>
      </w:r>
      <w:r>
        <w:rPr>
          <w:spacing w:val="1"/>
          <w:w w:val="95"/>
        </w:rPr>
        <w:t xml:space="preserve"> </w:t>
      </w:r>
      <w:r>
        <w:rPr>
          <w:w w:val="95"/>
        </w:rPr>
        <w:t>единство</w:t>
      </w:r>
      <w:r>
        <w:rPr>
          <w:spacing w:val="1"/>
          <w:w w:val="95"/>
        </w:rPr>
        <w:t xml:space="preserve"> </w:t>
      </w:r>
      <w:r>
        <w:rPr>
          <w:w w:val="95"/>
        </w:rPr>
        <w:t>звучания</w:t>
      </w:r>
      <w:r>
        <w:rPr>
          <w:spacing w:val="1"/>
          <w:w w:val="95"/>
        </w:rPr>
        <w:t xml:space="preserve"> </w:t>
      </w:r>
      <w:r>
        <w:rPr>
          <w:w w:val="95"/>
        </w:rPr>
        <w:t>и значения.</w:t>
      </w:r>
      <w:r>
        <w:rPr>
          <w:spacing w:val="1"/>
          <w:w w:val="95"/>
        </w:rPr>
        <w:t xml:space="preserve"> </w:t>
      </w:r>
      <w:r>
        <w:rPr>
          <w:w w:val="95"/>
        </w:rPr>
        <w:t>Лексическое</w:t>
      </w:r>
      <w:r>
        <w:rPr>
          <w:spacing w:val="1"/>
          <w:w w:val="95"/>
        </w:rPr>
        <w:t xml:space="preserve"> </w:t>
      </w:r>
      <w:r>
        <w:rPr>
          <w:w w:val="95"/>
        </w:rPr>
        <w:t>значение</w:t>
      </w:r>
      <w:r>
        <w:rPr>
          <w:spacing w:val="1"/>
          <w:w w:val="95"/>
        </w:rPr>
        <w:t xml:space="preserve"> </w:t>
      </w:r>
      <w:r>
        <w:rPr>
          <w:w w:val="95"/>
        </w:rPr>
        <w:t>слова</w:t>
      </w:r>
      <w:r>
        <w:rPr>
          <w:spacing w:val="1"/>
          <w:w w:val="95"/>
        </w:rPr>
        <w:t xml:space="preserve"> </w:t>
      </w:r>
      <w:r>
        <w:rPr>
          <w:w w:val="95"/>
        </w:rPr>
        <w:t>(общее представление). Выявление слов, значение которых требует уточнения.</w:t>
      </w:r>
      <w:r>
        <w:rPr>
          <w:spacing w:val="1"/>
          <w:w w:val="95"/>
        </w:rPr>
        <w:t xml:space="preserve"> </w:t>
      </w:r>
      <w:r>
        <w:t>Определение значения слова по тексту или уточнение значения с помощью</w:t>
      </w:r>
      <w:r>
        <w:rPr>
          <w:spacing w:val="1"/>
        </w:rPr>
        <w:t xml:space="preserve"> </w:t>
      </w:r>
      <w:r>
        <w:t>толкового словаря.</w:t>
      </w:r>
    </w:p>
    <w:p w:rsidR="006B4007" w:rsidRDefault="002E6965">
      <w:pPr>
        <w:pStyle w:val="a3"/>
        <w:ind w:left="707" w:right="865" w:firstLine="0"/>
      </w:pPr>
      <w:r>
        <w:rPr>
          <w:w w:val="95"/>
        </w:rPr>
        <w:t>Однозначные и многозначные слова (простые случаи, наблюдение).</w:t>
      </w:r>
      <w:r>
        <w:rPr>
          <w:spacing w:val="-45"/>
          <w:w w:val="95"/>
        </w:rPr>
        <w:t xml:space="preserve"> </w:t>
      </w:r>
      <w:r>
        <w:rPr>
          <w:w w:val="95"/>
        </w:rPr>
        <w:t>Наблюдение</w:t>
      </w:r>
      <w:r>
        <w:rPr>
          <w:spacing w:val="-4"/>
          <w:w w:val="95"/>
        </w:rPr>
        <w:t xml:space="preserve"> </w:t>
      </w:r>
      <w:r>
        <w:rPr>
          <w:w w:val="95"/>
        </w:rPr>
        <w:t>за</w:t>
      </w:r>
      <w:r>
        <w:rPr>
          <w:spacing w:val="-6"/>
          <w:w w:val="95"/>
        </w:rPr>
        <w:t xml:space="preserve"> </w:t>
      </w:r>
      <w:r>
        <w:rPr>
          <w:w w:val="95"/>
        </w:rPr>
        <w:t>использованием</w:t>
      </w:r>
      <w:r>
        <w:rPr>
          <w:spacing w:val="-3"/>
          <w:w w:val="95"/>
        </w:rPr>
        <w:t xml:space="preserve"> </w:t>
      </w: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w w:val="95"/>
        </w:rPr>
        <w:t>речи</w:t>
      </w:r>
      <w:r>
        <w:rPr>
          <w:spacing w:val="-6"/>
          <w:w w:val="95"/>
        </w:rPr>
        <w:t xml:space="preserve"> </w:t>
      </w:r>
      <w:r>
        <w:rPr>
          <w:w w:val="95"/>
        </w:rPr>
        <w:t>синонимов,</w:t>
      </w:r>
      <w:r>
        <w:rPr>
          <w:spacing w:val="-4"/>
          <w:w w:val="95"/>
        </w:rPr>
        <w:t xml:space="preserve"> </w:t>
      </w:r>
      <w:r>
        <w:rPr>
          <w:w w:val="95"/>
        </w:rPr>
        <w:t>антонимов.</w:t>
      </w:r>
    </w:p>
    <w:p w:rsidR="006B4007" w:rsidRDefault="002E6965">
      <w:pPr>
        <w:pStyle w:val="Heading4"/>
        <w:spacing w:before="154"/>
      </w:pPr>
      <w:r>
        <w:rPr>
          <w:w w:val="90"/>
        </w:rPr>
        <w:t>Состав</w:t>
      </w:r>
      <w:r>
        <w:rPr>
          <w:spacing w:val="-3"/>
          <w:w w:val="90"/>
        </w:rPr>
        <w:t xml:space="preserve"> </w:t>
      </w:r>
      <w:r>
        <w:rPr>
          <w:w w:val="90"/>
        </w:rPr>
        <w:t>слова</w:t>
      </w:r>
      <w:r>
        <w:rPr>
          <w:spacing w:val="-2"/>
          <w:w w:val="90"/>
        </w:rPr>
        <w:t xml:space="preserve"> </w:t>
      </w:r>
      <w:r>
        <w:rPr>
          <w:w w:val="90"/>
        </w:rPr>
        <w:t>(морфемика)</w:t>
      </w:r>
    </w:p>
    <w:p w:rsidR="006B4007" w:rsidRDefault="002E6965">
      <w:pPr>
        <w:pStyle w:val="a3"/>
        <w:spacing w:before="70"/>
        <w:ind w:right="318"/>
      </w:pPr>
      <w:r>
        <w:t>Корень как обязательная часть слова.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(родственных)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однокоренных</w:t>
      </w:r>
      <w:r>
        <w:rPr>
          <w:spacing w:val="-10"/>
        </w:rPr>
        <w:t xml:space="preserve"> </w:t>
      </w:r>
      <w:r>
        <w:t>слов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синонимов,</w:t>
      </w:r>
      <w:r>
        <w:rPr>
          <w:spacing w:val="-9"/>
        </w:rPr>
        <w:t xml:space="preserve"> </w:t>
      </w:r>
      <w:r>
        <w:t>однокоренных</w:t>
      </w:r>
      <w:r>
        <w:rPr>
          <w:spacing w:val="-1"/>
        </w:rPr>
        <w:t xml:space="preserve"> </w:t>
      </w:r>
      <w:r>
        <w:t>слов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омонимичными</w:t>
      </w:r>
      <w:r>
        <w:rPr>
          <w:spacing w:val="-47"/>
        </w:rPr>
        <w:t xml:space="preserve"> </w:t>
      </w:r>
      <w:r>
        <w:rPr>
          <w:w w:val="95"/>
        </w:rPr>
        <w:t>корнями.</w:t>
      </w:r>
      <w:r>
        <w:rPr>
          <w:spacing w:val="2"/>
          <w:w w:val="95"/>
        </w:rPr>
        <w:t xml:space="preserve"> </w:t>
      </w:r>
      <w:r>
        <w:rPr>
          <w:w w:val="95"/>
        </w:rPr>
        <w:t>Выделение</w:t>
      </w:r>
      <w:r>
        <w:rPr>
          <w:spacing w:val="2"/>
          <w:w w:val="95"/>
        </w:rPr>
        <w:t xml:space="preserve"> </w:t>
      </w:r>
      <w:r>
        <w:rPr>
          <w:w w:val="95"/>
        </w:rPr>
        <w:t>в</w:t>
      </w:r>
      <w:r>
        <w:rPr>
          <w:spacing w:val="3"/>
          <w:w w:val="95"/>
        </w:rPr>
        <w:t xml:space="preserve"> </w:t>
      </w:r>
      <w:r>
        <w:rPr>
          <w:w w:val="95"/>
        </w:rPr>
        <w:t>словах</w:t>
      </w:r>
      <w:r>
        <w:rPr>
          <w:spacing w:val="1"/>
          <w:w w:val="95"/>
        </w:rPr>
        <w:t xml:space="preserve"> </w:t>
      </w:r>
      <w:r>
        <w:rPr>
          <w:w w:val="95"/>
        </w:rPr>
        <w:t>корня</w:t>
      </w:r>
      <w:r>
        <w:rPr>
          <w:spacing w:val="-14"/>
          <w:w w:val="95"/>
        </w:rPr>
        <w:t xml:space="preserve"> </w:t>
      </w:r>
      <w:r>
        <w:rPr>
          <w:w w:val="95"/>
        </w:rPr>
        <w:t>(простые</w:t>
      </w:r>
      <w:r>
        <w:rPr>
          <w:spacing w:val="-11"/>
          <w:w w:val="95"/>
        </w:rPr>
        <w:t xml:space="preserve"> </w:t>
      </w:r>
      <w:r>
        <w:rPr>
          <w:w w:val="95"/>
        </w:rPr>
        <w:t>случаи).</w:t>
      </w:r>
    </w:p>
    <w:p w:rsidR="006B4007" w:rsidRDefault="002E6965">
      <w:pPr>
        <w:pStyle w:val="a3"/>
        <w:ind w:right="317"/>
      </w:pPr>
      <w:r>
        <w:t>Окончание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изменяемая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формы 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w w:val="95"/>
        </w:rPr>
        <w:t>помощью</w:t>
      </w:r>
      <w:r>
        <w:rPr>
          <w:spacing w:val="14"/>
          <w:w w:val="95"/>
        </w:rPr>
        <w:t xml:space="preserve"> </w:t>
      </w:r>
      <w:r>
        <w:rPr>
          <w:w w:val="95"/>
        </w:rPr>
        <w:t>окончания.</w:t>
      </w:r>
      <w:r>
        <w:rPr>
          <w:spacing w:val="14"/>
          <w:w w:val="95"/>
        </w:rPr>
        <w:t xml:space="preserve"> </w:t>
      </w:r>
      <w:r>
        <w:rPr>
          <w:w w:val="95"/>
        </w:rPr>
        <w:t>Различение</w:t>
      </w:r>
      <w:r>
        <w:rPr>
          <w:spacing w:val="18"/>
          <w:w w:val="95"/>
        </w:rPr>
        <w:t xml:space="preserve"> </w:t>
      </w:r>
      <w:r>
        <w:rPr>
          <w:w w:val="95"/>
        </w:rPr>
        <w:t>изменяемых</w:t>
      </w:r>
      <w:r>
        <w:rPr>
          <w:spacing w:val="13"/>
          <w:w w:val="95"/>
        </w:rPr>
        <w:t xml:space="preserve"> </w:t>
      </w:r>
      <w:r>
        <w:rPr>
          <w:w w:val="95"/>
        </w:rPr>
        <w:t>и</w:t>
      </w:r>
      <w:r>
        <w:rPr>
          <w:spacing w:val="13"/>
          <w:w w:val="95"/>
        </w:rPr>
        <w:t xml:space="preserve"> </w:t>
      </w:r>
      <w:r>
        <w:rPr>
          <w:w w:val="95"/>
        </w:rPr>
        <w:t>неизменяемых</w:t>
      </w:r>
      <w:r>
        <w:rPr>
          <w:spacing w:val="-6"/>
          <w:w w:val="95"/>
        </w:rPr>
        <w:t xml:space="preserve"> </w:t>
      </w:r>
      <w:r>
        <w:rPr>
          <w:w w:val="95"/>
        </w:rPr>
        <w:t>слов.</w:t>
      </w:r>
    </w:p>
    <w:p w:rsidR="006B4007" w:rsidRDefault="002E6965">
      <w:pPr>
        <w:pStyle w:val="a3"/>
        <w:ind w:right="314"/>
      </w:pPr>
      <w:r>
        <w:t>Суффикс как часть слова (наблюдение). Приставка как</w:t>
      </w:r>
      <w:r>
        <w:rPr>
          <w:spacing w:val="1"/>
        </w:rPr>
        <w:t xml:space="preserve"> </w:t>
      </w:r>
      <w:r>
        <w:t>часть слова</w:t>
      </w:r>
      <w:r>
        <w:rPr>
          <w:spacing w:val="1"/>
        </w:rPr>
        <w:t xml:space="preserve"> </w:t>
      </w:r>
      <w:r>
        <w:t>(наблюдение).</w:t>
      </w:r>
    </w:p>
    <w:p w:rsidR="006B4007" w:rsidRDefault="002E6965">
      <w:pPr>
        <w:pStyle w:val="Heading4"/>
        <w:spacing w:before="138"/>
        <w:jc w:val="left"/>
      </w:pPr>
      <w:r>
        <w:t>Морфология</w:t>
      </w:r>
    </w:p>
    <w:p w:rsidR="006B4007" w:rsidRDefault="002E6965">
      <w:pPr>
        <w:pStyle w:val="a3"/>
        <w:spacing w:before="68"/>
        <w:ind w:right="324"/>
        <w:jc w:val="left"/>
      </w:pPr>
      <w:r>
        <w:t>Имя</w:t>
      </w:r>
      <w:r>
        <w:rPr>
          <w:spacing w:val="8"/>
        </w:rPr>
        <w:t xml:space="preserve"> </w:t>
      </w:r>
      <w:r>
        <w:t>существительное</w:t>
      </w:r>
      <w:r>
        <w:rPr>
          <w:spacing w:val="9"/>
        </w:rPr>
        <w:t xml:space="preserve"> </w:t>
      </w:r>
      <w:r>
        <w:t>(ознакомление):</w:t>
      </w:r>
      <w:r>
        <w:rPr>
          <w:spacing w:val="8"/>
        </w:rPr>
        <w:t xml:space="preserve"> </w:t>
      </w:r>
      <w:r>
        <w:t>общее</w:t>
      </w:r>
      <w:r>
        <w:rPr>
          <w:spacing w:val="9"/>
        </w:rPr>
        <w:t xml:space="preserve"> </w:t>
      </w:r>
      <w:r>
        <w:t>значение,</w:t>
      </w:r>
      <w:r>
        <w:rPr>
          <w:spacing w:val="9"/>
        </w:rPr>
        <w:t xml:space="preserve"> </w:t>
      </w:r>
      <w:r>
        <w:t>вопросы</w:t>
      </w:r>
      <w:r>
        <w:rPr>
          <w:spacing w:val="-47"/>
        </w:rPr>
        <w:t xml:space="preserve"> </w:t>
      </w:r>
      <w:r>
        <w:rPr>
          <w:spacing w:val="-1"/>
        </w:rPr>
        <w:t>(«кто?»,</w:t>
      </w:r>
      <w:r>
        <w:rPr>
          <w:spacing w:val="-6"/>
        </w:rPr>
        <w:t xml:space="preserve"> </w:t>
      </w:r>
      <w:r>
        <w:rPr>
          <w:spacing w:val="-1"/>
        </w:rPr>
        <w:t>«что?»),</w:t>
      </w:r>
      <w:r>
        <w:rPr>
          <w:spacing w:val="-8"/>
        </w:rPr>
        <w:t xml:space="preserve"> </w:t>
      </w:r>
      <w:r>
        <w:rPr>
          <w:spacing w:val="-1"/>
        </w:rPr>
        <w:t>употребление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речи.</w:t>
      </w:r>
    </w:p>
    <w:p w:rsidR="006B4007" w:rsidRDefault="002E6965">
      <w:pPr>
        <w:pStyle w:val="a3"/>
        <w:jc w:val="left"/>
      </w:pPr>
      <w:r>
        <w:t>Глагол</w:t>
      </w:r>
      <w:r>
        <w:rPr>
          <w:spacing w:val="8"/>
        </w:rPr>
        <w:t xml:space="preserve"> </w:t>
      </w:r>
      <w:r>
        <w:t>(ознакомление):</w:t>
      </w:r>
      <w:r>
        <w:rPr>
          <w:spacing w:val="9"/>
        </w:rPr>
        <w:t xml:space="preserve"> </w:t>
      </w:r>
      <w:r>
        <w:t>общее</w:t>
      </w:r>
      <w:r>
        <w:rPr>
          <w:spacing w:val="9"/>
        </w:rPr>
        <w:t xml:space="preserve"> </w:t>
      </w:r>
      <w:r>
        <w:t>значение,</w:t>
      </w:r>
      <w:r>
        <w:rPr>
          <w:spacing w:val="9"/>
        </w:rPr>
        <w:t xml:space="preserve"> </w:t>
      </w:r>
      <w:r>
        <w:t>вопросы</w:t>
      </w:r>
      <w:r>
        <w:rPr>
          <w:spacing w:val="9"/>
        </w:rPr>
        <w:t xml:space="preserve"> </w:t>
      </w:r>
      <w:r>
        <w:t>(«что</w:t>
      </w:r>
      <w:r>
        <w:rPr>
          <w:spacing w:val="12"/>
        </w:rPr>
        <w:t xml:space="preserve"> </w:t>
      </w:r>
      <w:r>
        <w:t>делать?», «что</w:t>
      </w:r>
      <w:r>
        <w:rPr>
          <w:spacing w:val="-47"/>
        </w:rPr>
        <w:t xml:space="preserve"> </w:t>
      </w:r>
      <w:r>
        <w:rPr>
          <w:spacing w:val="-1"/>
        </w:rPr>
        <w:t>сделать?»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др.),</w:t>
      </w:r>
      <w:r>
        <w:rPr>
          <w:spacing w:val="-11"/>
        </w:rPr>
        <w:t xml:space="preserve"> </w:t>
      </w:r>
      <w:r>
        <w:t>употребление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речи.</w:t>
      </w:r>
    </w:p>
    <w:p w:rsidR="006B4007" w:rsidRDefault="002E6965">
      <w:pPr>
        <w:pStyle w:val="a3"/>
        <w:ind w:right="324"/>
        <w:jc w:val="left"/>
      </w:pPr>
      <w:r>
        <w:t>Имя</w:t>
      </w:r>
      <w:r>
        <w:rPr>
          <w:spacing w:val="1"/>
        </w:rPr>
        <w:t xml:space="preserve"> </w:t>
      </w:r>
      <w:r>
        <w:t>прилагательное</w:t>
      </w:r>
      <w:r>
        <w:rPr>
          <w:spacing w:val="1"/>
        </w:rPr>
        <w:t xml:space="preserve"> </w:t>
      </w:r>
      <w:r>
        <w:t>(ознакомление):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вопросы</w:t>
      </w:r>
      <w:r>
        <w:rPr>
          <w:spacing w:val="-47"/>
        </w:rPr>
        <w:t xml:space="preserve"> </w:t>
      </w:r>
      <w:r>
        <w:t>(«какой?»,</w:t>
      </w:r>
      <w:r>
        <w:rPr>
          <w:spacing w:val="4"/>
        </w:rPr>
        <w:t xml:space="preserve"> </w:t>
      </w:r>
      <w:r>
        <w:t>«какая?»,</w:t>
      </w:r>
      <w:r>
        <w:rPr>
          <w:spacing w:val="5"/>
        </w:rPr>
        <w:t xml:space="preserve"> </w:t>
      </w:r>
      <w:r>
        <w:t>«какое?»,</w:t>
      </w:r>
      <w:r>
        <w:rPr>
          <w:spacing w:val="2"/>
        </w:rPr>
        <w:t xml:space="preserve"> </w:t>
      </w:r>
      <w:r>
        <w:t>«какие?»),</w:t>
      </w:r>
      <w:r>
        <w:rPr>
          <w:spacing w:val="2"/>
        </w:rPr>
        <w:t xml:space="preserve"> </w:t>
      </w:r>
      <w:r>
        <w:t>употребление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</w:p>
    <w:p w:rsidR="006B4007" w:rsidRDefault="002E6965">
      <w:pPr>
        <w:pStyle w:val="a3"/>
        <w:tabs>
          <w:tab w:val="left" w:pos="1831"/>
          <w:tab w:val="left" w:pos="2923"/>
          <w:tab w:val="left" w:pos="4154"/>
          <w:tab w:val="left" w:pos="4707"/>
          <w:tab w:val="left" w:pos="5991"/>
        </w:tabs>
        <w:ind w:right="320"/>
        <w:jc w:val="left"/>
      </w:pPr>
      <w:r>
        <w:t>Предлог.</w:t>
      </w:r>
      <w:r>
        <w:tab/>
        <w:t>Отличие</w:t>
      </w:r>
      <w:r>
        <w:tab/>
        <w:t>предлогов</w:t>
      </w:r>
      <w:r>
        <w:tab/>
        <w:t>от</w:t>
      </w:r>
      <w:r>
        <w:tab/>
        <w:t>приставок.</w:t>
      </w:r>
      <w:r>
        <w:tab/>
        <w:t>Наиболее</w:t>
      </w:r>
      <w:r>
        <w:rPr>
          <w:spacing w:val="-47"/>
        </w:rPr>
        <w:t xml:space="preserve"> </w:t>
      </w:r>
      <w:r>
        <w:t>распространённые</w:t>
      </w:r>
      <w:r>
        <w:rPr>
          <w:spacing w:val="-5"/>
        </w:rPr>
        <w:t xml:space="preserve"> </w:t>
      </w:r>
      <w:r>
        <w:t>предлоги:</w:t>
      </w:r>
      <w:r>
        <w:rPr>
          <w:spacing w:val="-6"/>
        </w:rPr>
        <w:t xml:space="preserve"> </w:t>
      </w:r>
      <w:r>
        <w:rPr>
          <w:i/>
        </w:rPr>
        <w:t>в</w:t>
      </w:r>
      <w:r>
        <w:t>,</w:t>
      </w:r>
      <w:r>
        <w:rPr>
          <w:spacing w:val="-10"/>
        </w:rPr>
        <w:t xml:space="preserve"> </w:t>
      </w:r>
      <w:r>
        <w:rPr>
          <w:i/>
        </w:rPr>
        <w:t>на</w:t>
      </w:r>
      <w:r>
        <w:t>,</w:t>
      </w:r>
      <w:r>
        <w:rPr>
          <w:spacing w:val="-9"/>
        </w:rPr>
        <w:t xml:space="preserve"> </w:t>
      </w:r>
      <w:r>
        <w:rPr>
          <w:i/>
        </w:rPr>
        <w:t>из</w:t>
      </w:r>
      <w:r>
        <w:t>,</w:t>
      </w:r>
      <w:r>
        <w:rPr>
          <w:spacing w:val="44"/>
        </w:rPr>
        <w:t xml:space="preserve"> </w:t>
      </w:r>
      <w:r>
        <w:rPr>
          <w:i/>
        </w:rPr>
        <w:t>без</w:t>
      </w:r>
      <w:r>
        <w:t>,</w:t>
      </w:r>
      <w:r>
        <w:rPr>
          <w:spacing w:val="-9"/>
        </w:rPr>
        <w:t xml:space="preserve"> </w:t>
      </w:r>
      <w:r>
        <w:rPr>
          <w:i/>
        </w:rPr>
        <w:t>над</w:t>
      </w:r>
      <w:r>
        <w:t>,</w:t>
      </w:r>
      <w:r>
        <w:rPr>
          <w:spacing w:val="-10"/>
        </w:rPr>
        <w:t xml:space="preserve"> </w:t>
      </w:r>
      <w:r>
        <w:rPr>
          <w:i/>
        </w:rPr>
        <w:t>до</w:t>
      </w:r>
      <w:r>
        <w:t>,</w:t>
      </w:r>
      <w:r>
        <w:rPr>
          <w:spacing w:val="-10"/>
        </w:rPr>
        <w:t xml:space="preserve"> </w:t>
      </w:r>
      <w:r>
        <w:rPr>
          <w:i/>
        </w:rPr>
        <w:t>у</w:t>
      </w:r>
      <w:r>
        <w:t>,</w:t>
      </w:r>
      <w:r>
        <w:rPr>
          <w:spacing w:val="-8"/>
        </w:rPr>
        <w:t xml:space="preserve"> </w:t>
      </w:r>
      <w:r>
        <w:rPr>
          <w:i/>
        </w:rPr>
        <w:t>о</w:t>
      </w:r>
      <w:r>
        <w:t>,</w:t>
      </w:r>
      <w:r>
        <w:rPr>
          <w:spacing w:val="-8"/>
        </w:rPr>
        <w:t xml:space="preserve"> </w:t>
      </w:r>
      <w:r>
        <w:rPr>
          <w:i/>
        </w:rPr>
        <w:t>об</w:t>
      </w:r>
      <w:r>
        <w:rPr>
          <w:i/>
          <w:spacing w:val="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др.</w:t>
      </w:r>
    </w:p>
    <w:p w:rsidR="006B4007" w:rsidRDefault="002E6965">
      <w:pPr>
        <w:pStyle w:val="Heading4"/>
        <w:spacing w:before="181"/>
        <w:jc w:val="left"/>
      </w:pPr>
      <w:r>
        <w:t>Синтаксис</w:t>
      </w:r>
    </w:p>
    <w:p w:rsidR="006B4007" w:rsidRDefault="002E6965">
      <w:pPr>
        <w:pStyle w:val="a3"/>
        <w:spacing w:before="68"/>
        <w:ind w:left="707" w:firstLine="0"/>
        <w:jc w:val="left"/>
      </w:pPr>
      <w:r>
        <w:rPr>
          <w:w w:val="95"/>
        </w:rPr>
        <w:t>Порядок</w:t>
      </w:r>
      <w:r>
        <w:rPr>
          <w:spacing w:val="16"/>
          <w:w w:val="95"/>
        </w:rPr>
        <w:t xml:space="preserve"> </w:t>
      </w:r>
      <w:r>
        <w:rPr>
          <w:w w:val="95"/>
        </w:rPr>
        <w:t>слов</w:t>
      </w:r>
      <w:r>
        <w:rPr>
          <w:spacing w:val="17"/>
          <w:w w:val="95"/>
        </w:rPr>
        <w:t xml:space="preserve"> </w:t>
      </w:r>
      <w:r>
        <w:rPr>
          <w:w w:val="95"/>
        </w:rPr>
        <w:t>в</w:t>
      </w:r>
      <w:r>
        <w:rPr>
          <w:spacing w:val="15"/>
          <w:w w:val="95"/>
        </w:rPr>
        <w:t xml:space="preserve"> </w:t>
      </w:r>
      <w:r>
        <w:rPr>
          <w:w w:val="95"/>
        </w:rPr>
        <w:t>предложении;</w:t>
      </w:r>
      <w:r>
        <w:rPr>
          <w:spacing w:val="18"/>
          <w:w w:val="95"/>
        </w:rPr>
        <w:t xml:space="preserve"> </w:t>
      </w:r>
      <w:r>
        <w:rPr>
          <w:w w:val="95"/>
        </w:rPr>
        <w:t>связь</w:t>
      </w:r>
      <w:r>
        <w:rPr>
          <w:spacing w:val="17"/>
          <w:w w:val="95"/>
        </w:rPr>
        <w:t xml:space="preserve"> </w:t>
      </w:r>
      <w:r>
        <w:rPr>
          <w:w w:val="95"/>
        </w:rPr>
        <w:t>слов</w:t>
      </w:r>
      <w:r>
        <w:rPr>
          <w:spacing w:val="17"/>
          <w:w w:val="95"/>
        </w:rPr>
        <w:t xml:space="preserve"> </w:t>
      </w:r>
      <w:r>
        <w:rPr>
          <w:w w:val="95"/>
        </w:rPr>
        <w:t>в</w:t>
      </w:r>
      <w:r>
        <w:rPr>
          <w:spacing w:val="15"/>
          <w:w w:val="95"/>
        </w:rPr>
        <w:t xml:space="preserve"> </w:t>
      </w:r>
      <w:r>
        <w:rPr>
          <w:w w:val="95"/>
        </w:rPr>
        <w:t>предложении</w:t>
      </w:r>
      <w:r>
        <w:rPr>
          <w:spacing w:val="16"/>
          <w:w w:val="95"/>
        </w:rPr>
        <w:t xml:space="preserve"> </w:t>
      </w:r>
      <w:r>
        <w:rPr>
          <w:w w:val="95"/>
        </w:rPr>
        <w:t>(повторение).</w:t>
      </w:r>
    </w:p>
    <w:p w:rsidR="006B4007" w:rsidRDefault="002E6965">
      <w:pPr>
        <w:pStyle w:val="a3"/>
        <w:spacing w:before="75"/>
        <w:ind w:right="319"/>
      </w:pPr>
      <w:r>
        <w:t>Предложение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слово.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rPr>
          <w:w w:val="95"/>
        </w:rPr>
        <w:t>предложения от слова. Наблюдение за выделением в устной речи одного из слов</w:t>
      </w:r>
      <w:r>
        <w:rPr>
          <w:spacing w:val="1"/>
          <w:w w:val="95"/>
        </w:rPr>
        <w:t xml:space="preserve"> </w:t>
      </w:r>
      <w:r>
        <w:t>предложения</w:t>
      </w:r>
      <w:r>
        <w:rPr>
          <w:spacing w:val="4"/>
        </w:rPr>
        <w:t xml:space="preserve"> </w:t>
      </w:r>
      <w:r>
        <w:t>(логическое</w:t>
      </w:r>
      <w:r>
        <w:rPr>
          <w:spacing w:val="2"/>
        </w:rPr>
        <w:t xml:space="preserve"> </w:t>
      </w:r>
      <w:r>
        <w:t>ударение).</w:t>
      </w:r>
    </w:p>
    <w:p w:rsidR="006B4007" w:rsidRDefault="006B4007">
      <w:pPr>
        <w:sectPr w:rsidR="006B4007">
          <w:pgSz w:w="7840" w:h="12020"/>
          <w:pgMar w:top="520" w:right="260" w:bottom="240" w:left="440" w:header="0" w:footer="52" w:gutter="0"/>
          <w:cols w:space="720"/>
        </w:sectPr>
      </w:pPr>
    </w:p>
    <w:p w:rsidR="006B4007" w:rsidRDefault="002E6965">
      <w:pPr>
        <w:pStyle w:val="a3"/>
        <w:spacing w:before="75"/>
        <w:ind w:right="318"/>
      </w:pPr>
      <w:r>
        <w:lastRenderedPageBreak/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высказывания:</w:t>
      </w:r>
      <w:r>
        <w:rPr>
          <w:spacing w:val="1"/>
        </w:rPr>
        <w:t xml:space="preserve"> </w:t>
      </w:r>
      <w:r>
        <w:t>повествовательные,</w:t>
      </w:r>
      <w:r>
        <w:rPr>
          <w:spacing w:val="1"/>
        </w:rPr>
        <w:t xml:space="preserve"> </w:t>
      </w:r>
      <w:r>
        <w:t>вопросительные,</w:t>
      </w:r>
      <w:r>
        <w:rPr>
          <w:spacing w:val="-8"/>
        </w:rPr>
        <w:t xml:space="preserve"> </w:t>
      </w:r>
      <w:r>
        <w:t>побудительные</w:t>
      </w:r>
      <w:r>
        <w:rPr>
          <w:spacing w:val="-8"/>
        </w:rPr>
        <w:t xml:space="preserve"> </w:t>
      </w:r>
      <w:r>
        <w:t>предложения.</w:t>
      </w:r>
    </w:p>
    <w:p w:rsidR="006B4007" w:rsidRDefault="002E6965">
      <w:pPr>
        <w:pStyle w:val="a3"/>
        <w:spacing w:before="4"/>
        <w:ind w:right="319"/>
      </w:pP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интонации):</w:t>
      </w:r>
      <w:r>
        <w:rPr>
          <w:spacing w:val="1"/>
        </w:rPr>
        <w:t xml:space="preserve"> </w:t>
      </w:r>
      <w:r>
        <w:rPr>
          <w:spacing w:val="-1"/>
        </w:rPr>
        <w:t>восклицательные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7"/>
        </w:rPr>
        <w:t xml:space="preserve"> </w:t>
      </w:r>
      <w:r>
        <w:rPr>
          <w:spacing w:val="-1"/>
        </w:rPr>
        <w:t>невосклицательные</w:t>
      </w:r>
      <w:r>
        <w:rPr>
          <w:spacing w:val="-12"/>
        </w:rPr>
        <w:t xml:space="preserve"> </w:t>
      </w:r>
      <w:r>
        <w:t>предложения.</w:t>
      </w:r>
    </w:p>
    <w:p w:rsidR="006B4007" w:rsidRDefault="002E6965">
      <w:pPr>
        <w:pStyle w:val="Heading4"/>
        <w:spacing w:before="188"/>
      </w:pPr>
      <w:r>
        <w:rPr>
          <w:w w:val="90"/>
        </w:rPr>
        <w:t>Орфография</w:t>
      </w:r>
      <w:r>
        <w:rPr>
          <w:spacing w:val="-2"/>
          <w:w w:val="90"/>
        </w:rPr>
        <w:t xml:space="preserve"> </w:t>
      </w:r>
      <w:r>
        <w:rPr>
          <w:w w:val="90"/>
        </w:rPr>
        <w:t>и пунктуация</w:t>
      </w:r>
    </w:p>
    <w:p w:rsidR="006B4007" w:rsidRDefault="002E6965">
      <w:pPr>
        <w:pStyle w:val="a3"/>
        <w:spacing w:before="58"/>
        <w:ind w:right="317"/>
      </w:pPr>
      <w:r>
        <w:rPr>
          <w:w w:val="95"/>
        </w:rPr>
        <w:t>Прописная буква в начале предложения и в именах собственных (имена,</w:t>
      </w:r>
      <w:r>
        <w:rPr>
          <w:spacing w:val="1"/>
          <w:w w:val="95"/>
        </w:rPr>
        <w:t xml:space="preserve"> </w:t>
      </w:r>
      <w:r>
        <w:rPr>
          <w:spacing w:val="-1"/>
        </w:rPr>
        <w:t>фамилии,</w:t>
      </w:r>
      <w:r>
        <w:rPr>
          <w:spacing w:val="-10"/>
        </w:rPr>
        <w:t xml:space="preserve"> </w:t>
      </w:r>
      <w:r>
        <w:rPr>
          <w:spacing w:val="-1"/>
        </w:rPr>
        <w:t>клички</w:t>
      </w:r>
      <w:r>
        <w:rPr>
          <w:spacing w:val="-10"/>
        </w:rPr>
        <w:t xml:space="preserve"> </w:t>
      </w:r>
      <w:r>
        <w:rPr>
          <w:spacing w:val="-1"/>
        </w:rPr>
        <w:t>животных);</w:t>
      </w:r>
      <w:r>
        <w:rPr>
          <w:spacing w:val="-10"/>
        </w:rPr>
        <w:t xml:space="preserve"> </w:t>
      </w:r>
      <w:r>
        <w:rPr>
          <w:spacing w:val="-1"/>
        </w:rPr>
        <w:t>знаки</w:t>
      </w:r>
      <w:r>
        <w:rPr>
          <w:spacing w:val="-12"/>
        </w:rPr>
        <w:t xml:space="preserve"> </w:t>
      </w:r>
      <w:r>
        <w:rPr>
          <w:spacing w:val="-1"/>
        </w:rPr>
        <w:t>препинания</w:t>
      </w:r>
      <w:r>
        <w:rPr>
          <w:spacing w:val="-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конце</w:t>
      </w:r>
      <w:r>
        <w:rPr>
          <w:spacing w:val="-11"/>
        </w:rPr>
        <w:t xml:space="preserve"> </w:t>
      </w:r>
      <w:r>
        <w:t>предложения;</w:t>
      </w:r>
      <w:r>
        <w:rPr>
          <w:spacing w:val="-11"/>
        </w:rPr>
        <w:t xml:space="preserve"> </w:t>
      </w:r>
      <w:r>
        <w:t>перенос</w:t>
      </w:r>
      <w:r>
        <w:rPr>
          <w:spacing w:val="-48"/>
        </w:rPr>
        <w:t xml:space="preserve"> </w:t>
      </w:r>
      <w:r>
        <w:rPr>
          <w:w w:val="95"/>
        </w:rPr>
        <w:t>слов со строки на строку (без учёта морфемного членения слова); гласные после</w:t>
      </w:r>
      <w:r>
        <w:rPr>
          <w:spacing w:val="1"/>
          <w:w w:val="95"/>
        </w:rPr>
        <w:t xml:space="preserve"> </w:t>
      </w:r>
      <w:r>
        <w:t xml:space="preserve">шипящих в сочетаниях </w:t>
      </w:r>
      <w:r>
        <w:rPr>
          <w:b/>
          <w:i/>
        </w:rPr>
        <w:t>жи</w:t>
      </w:r>
      <w:r>
        <w:t xml:space="preserve">, </w:t>
      </w:r>
      <w:r>
        <w:rPr>
          <w:b/>
          <w:i/>
        </w:rPr>
        <w:t xml:space="preserve">ши </w:t>
      </w:r>
      <w:r>
        <w:t xml:space="preserve">(в положении под ударением), </w:t>
      </w:r>
      <w:r>
        <w:rPr>
          <w:b/>
          <w:i/>
        </w:rPr>
        <w:t>ча</w:t>
      </w:r>
      <w:r>
        <w:t xml:space="preserve">, </w:t>
      </w:r>
      <w:r>
        <w:rPr>
          <w:b/>
          <w:i/>
        </w:rPr>
        <w:t>ща</w:t>
      </w:r>
      <w:r>
        <w:t xml:space="preserve">, </w:t>
      </w:r>
      <w:r>
        <w:rPr>
          <w:b/>
          <w:i/>
        </w:rPr>
        <w:t>чу</w:t>
      </w:r>
      <w:r>
        <w:t>,</w:t>
      </w:r>
      <w:r>
        <w:rPr>
          <w:spacing w:val="1"/>
        </w:rPr>
        <w:t xml:space="preserve"> </w:t>
      </w:r>
      <w:r>
        <w:rPr>
          <w:b/>
          <w:i/>
          <w:spacing w:val="-1"/>
        </w:rPr>
        <w:t>щу</w:t>
      </w:r>
      <w:r>
        <w:rPr>
          <w:spacing w:val="-1"/>
        </w:rPr>
        <w:t>;сочетания</w:t>
      </w:r>
      <w:r>
        <w:rPr>
          <w:spacing w:val="-15"/>
        </w:rPr>
        <w:t xml:space="preserve"> </w:t>
      </w:r>
      <w:r>
        <w:rPr>
          <w:b/>
          <w:i/>
          <w:spacing w:val="-1"/>
        </w:rPr>
        <w:t>чк</w:t>
      </w:r>
      <w:r>
        <w:rPr>
          <w:spacing w:val="-1"/>
        </w:rPr>
        <w:t>,</w:t>
      </w:r>
      <w:r>
        <w:rPr>
          <w:spacing w:val="-16"/>
        </w:rPr>
        <w:t xml:space="preserve"> </w:t>
      </w:r>
      <w:r>
        <w:rPr>
          <w:b/>
          <w:i/>
          <w:spacing w:val="-1"/>
        </w:rPr>
        <w:t>чн</w:t>
      </w:r>
      <w:r>
        <w:rPr>
          <w:b/>
          <w:i/>
          <w:spacing w:val="-2"/>
        </w:rPr>
        <w:t xml:space="preserve"> </w:t>
      </w:r>
      <w:r>
        <w:rPr>
          <w:spacing w:val="-1"/>
        </w:rPr>
        <w:t>(повторение</w:t>
      </w:r>
      <w:r>
        <w:rPr>
          <w:spacing w:val="-13"/>
        </w:rPr>
        <w:t xml:space="preserve"> </w:t>
      </w:r>
      <w:r>
        <w:t>правил</w:t>
      </w:r>
      <w:r>
        <w:rPr>
          <w:spacing w:val="-15"/>
        </w:rPr>
        <w:t xml:space="preserve"> </w:t>
      </w:r>
      <w:r>
        <w:t>правописания,</w:t>
      </w:r>
      <w:r>
        <w:rPr>
          <w:spacing w:val="-13"/>
        </w:rPr>
        <w:t xml:space="preserve"> </w:t>
      </w:r>
      <w:r>
        <w:t>изученныхв</w:t>
      </w:r>
      <w:r>
        <w:rPr>
          <w:spacing w:val="-20"/>
        </w:rPr>
        <w:t xml:space="preserve"> </w:t>
      </w:r>
      <w:r>
        <w:t>1</w:t>
      </w:r>
      <w:r>
        <w:rPr>
          <w:spacing w:val="-20"/>
        </w:rPr>
        <w:t xml:space="preserve"> </w:t>
      </w:r>
      <w:r>
        <w:t>классе).</w:t>
      </w:r>
    </w:p>
    <w:p w:rsidR="006B4007" w:rsidRDefault="002E6965">
      <w:pPr>
        <w:pStyle w:val="a3"/>
        <w:spacing w:before="7"/>
        <w:ind w:right="317"/>
      </w:pPr>
      <w:r>
        <w:t>Орфографическая</w:t>
      </w:r>
      <w:r>
        <w:rPr>
          <w:spacing w:val="1"/>
        </w:rPr>
        <w:t xml:space="preserve"> </w:t>
      </w:r>
      <w:r>
        <w:t>зоркость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rPr>
          <w:w w:val="95"/>
        </w:rPr>
        <w:t>возникновения</w:t>
      </w:r>
      <w:r>
        <w:rPr>
          <w:spacing w:val="1"/>
          <w:w w:val="95"/>
        </w:rPr>
        <w:t xml:space="preserve"> </w:t>
      </w:r>
      <w:r>
        <w:rPr>
          <w:w w:val="95"/>
        </w:rPr>
        <w:t>орфографической</w:t>
      </w:r>
      <w:r>
        <w:rPr>
          <w:spacing w:val="1"/>
          <w:w w:val="95"/>
        </w:rPr>
        <w:t xml:space="preserve"> </w:t>
      </w:r>
      <w:r>
        <w:rPr>
          <w:w w:val="95"/>
        </w:rPr>
        <w:t>ошибки.</w:t>
      </w:r>
      <w:r>
        <w:rPr>
          <w:spacing w:val="1"/>
          <w:w w:val="95"/>
        </w:rPr>
        <w:t xml:space="preserve"> </w:t>
      </w:r>
      <w:r>
        <w:rPr>
          <w:w w:val="95"/>
        </w:rPr>
        <w:t>Понятие</w:t>
      </w:r>
      <w:r>
        <w:rPr>
          <w:spacing w:val="1"/>
          <w:w w:val="95"/>
        </w:rPr>
        <w:t xml:space="preserve"> </w:t>
      </w:r>
      <w:r>
        <w:rPr>
          <w:w w:val="95"/>
        </w:rPr>
        <w:t>орфограммы.</w:t>
      </w:r>
      <w:r>
        <w:rPr>
          <w:spacing w:val="1"/>
          <w:w w:val="95"/>
        </w:rPr>
        <w:t xml:space="preserve"> </w:t>
      </w:r>
      <w:r>
        <w:rPr>
          <w:w w:val="95"/>
        </w:rPr>
        <w:t>Различные</w:t>
      </w:r>
      <w:r>
        <w:rPr>
          <w:spacing w:val="1"/>
          <w:w w:val="95"/>
        </w:rPr>
        <w:t xml:space="preserve"> </w:t>
      </w:r>
      <w:r>
        <w:rPr>
          <w:w w:val="95"/>
        </w:rPr>
        <w:t>способы решения орфографической задачи в зависимости от места орфограммы в</w:t>
      </w:r>
      <w:r>
        <w:rPr>
          <w:spacing w:val="-45"/>
          <w:w w:val="95"/>
        </w:rPr>
        <w:t xml:space="preserve"> </w:t>
      </w:r>
      <w:r>
        <w:t>слове. Использование орфографического словаря учебника для определения</w:t>
      </w:r>
      <w:r>
        <w:rPr>
          <w:spacing w:val="1"/>
        </w:rPr>
        <w:t xml:space="preserve"> </w:t>
      </w:r>
      <w:r>
        <w:t>(уточнения)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rPr>
          <w:w w:val="95"/>
        </w:rPr>
        <w:t>собственных</w:t>
      </w:r>
      <w:r>
        <w:rPr>
          <w:spacing w:val="-9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предложенных</w:t>
      </w:r>
      <w:r>
        <w:rPr>
          <w:spacing w:val="-7"/>
          <w:w w:val="95"/>
        </w:rPr>
        <w:t xml:space="preserve"> </w:t>
      </w:r>
      <w:r>
        <w:rPr>
          <w:w w:val="95"/>
        </w:rPr>
        <w:t>текстов.</w:t>
      </w:r>
    </w:p>
    <w:p w:rsidR="006B4007" w:rsidRDefault="002E6965">
      <w:pPr>
        <w:pStyle w:val="a3"/>
        <w:spacing w:before="10" w:line="229" w:lineRule="exact"/>
        <w:ind w:left="707" w:firstLine="0"/>
      </w:pPr>
      <w:r>
        <w:rPr>
          <w:w w:val="95"/>
        </w:rPr>
        <w:t>Правила</w:t>
      </w:r>
      <w:r>
        <w:rPr>
          <w:spacing w:val="4"/>
          <w:w w:val="95"/>
        </w:rPr>
        <w:t xml:space="preserve"> </w:t>
      </w:r>
      <w:r>
        <w:rPr>
          <w:w w:val="95"/>
        </w:rPr>
        <w:t>правописания</w:t>
      </w:r>
      <w:r>
        <w:rPr>
          <w:spacing w:val="9"/>
          <w:w w:val="95"/>
        </w:rPr>
        <w:t xml:space="preserve"> </w:t>
      </w:r>
      <w:r>
        <w:rPr>
          <w:w w:val="95"/>
        </w:rPr>
        <w:t>и</w:t>
      </w:r>
      <w:r>
        <w:rPr>
          <w:spacing w:val="5"/>
          <w:w w:val="95"/>
        </w:rPr>
        <w:t xml:space="preserve"> </w:t>
      </w:r>
      <w:r>
        <w:rPr>
          <w:w w:val="95"/>
        </w:rPr>
        <w:t>их</w:t>
      </w:r>
      <w:r>
        <w:rPr>
          <w:spacing w:val="7"/>
          <w:w w:val="95"/>
        </w:rPr>
        <w:t xml:space="preserve"> </w:t>
      </w:r>
      <w:r>
        <w:rPr>
          <w:w w:val="95"/>
        </w:rPr>
        <w:t>применение:</w:t>
      </w:r>
    </w:p>
    <w:p w:rsidR="006B4007" w:rsidRDefault="002E6965">
      <w:pPr>
        <w:pStyle w:val="a4"/>
        <w:numPr>
          <w:ilvl w:val="0"/>
          <w:numId w:val="423"/>
        </w:numPr>
        <w:tabs>
          <w:tab w:val="left" w:pos="1389"/>
          <w:tab w:val="left" w:pos="1390"/>
        </w:tabs>
        <w:spacing w:line="229" w:lineRule="exact"/>
        <w:ind w:hanging="683"/>
        <w:rPr>
          <w:sz w:val="20"/>
        </w:rPr>
      </w:pPr>
      <w:r>
        <w:rPr>
          <w:spacing w:val="-1"/>
          <w:sz w:val="20"/>
        </w:rPr>
        <w:t>разделительный</w:t>
      </w:r>
      <w:r>
        <w:rPr>
          <w:spacing w:val="-10"/>
          <w:sz w:val="20"/>
        </w:rPr>
        <w:t xml:space="preserve"> </w:t>
      </w:r>
      <w:r>
        <w:rPr>
          <w:sz w:val="20"/>
        </w:rPr>
        <w:t>мягкий</w:t>
      </w:r>
      <w:r>
        <w:rPr>
          <w:spacing w:val="-11"/>
          <w:sz w:val="20"/>
        </w:rPr>
        <w:t xml:space="preserve"> </w:t>
      </w:r>
      <w:r>
        <w:rPr>
          <w:sz w:val="20"/>
        </w:rPr>
        <w:t>знак;</w:t>
      </w:r>
    </w:p>
    <w:p w:rsidR="006B4007" w:rsidRDefault="002E6965">
      <w:pPr>
        <w:pStyle w:val="a4"/>
        <w:numPr>
          <w:ilvl w:val="0"/>
          <w:numId w:val="423"/>
        </w:numPr>
        <w:tabs>
          <w:tab w:val="left" w:pos="1389"/>
          <w:tab w:val="left" w:pos="1390"/>
        </w:tabs>
        <w:spacing w:before="1"/>
        <w:ind w:hanging="683"/>
        <w:rPr>
          <w:sz w:val="20"/>
        </w:rPr>
      </w:pPr>
      <w:r>
        <w:rPr>
          <w:w w:val="105"/>
          <w:sz w:val="20"/>
        </w:rPr>
        <w:t>сочетания</w:t>
      </w:r>
      <w:r>
        <w:rPr>
          <w:spacing w:val="-6"/>
          <w:w w:val="105"/>
          <w:sz w:val="20"/>
        </w:rPr>
        <w:t xml:space="preserve"> </w:t>
      </w:r>
      <w:r>
        <w:rPr>
          <w:b/>
          <w:i/>
          <w:w w:val="105"/>
          <w:sz w:val="20"/>
        </w:rPr>
        <w:t>чт</w:t>
      </w:r>
      <w:r>
        <w:rPr>
          <w:w w:val="105"/>
          <w:sz w:val="20"/>
        </w:rPr>
        <w:t>,</w:t>
      </w:r>
      <w:r>
        <w:rPr>
          <w:spacing w:val="-4"/>
          <w:w w:val="105"/>
          <w:sz w:val="20"/>
        </w:rPr>
        <w:t xml:space="preserve"> </w:t>
      </w:r>
      <w:r>
        <w:rPr>
          <w:b/>
          <w:i/>
          <w:w w:val="105"/>
          <w:sz w:val="20"/>
        </w:rPr>
        <w:t>щн</w:t>
      </w:r>
      <w:r>
        <w:rPr>
          <w:w w:val="105"/>
          <w:sz w:val="20"/>
        </w:rPr>
        <w:t>,</w:t>
      </w:r>
      <w:r>
        <w:rPr>
          <w:spacing w:val="-4"/>
          <w:w w:val="105"/>
          <w:sz w:val="20"/>
        </w:rPr>
        <w:t xml:space="preserve"> </w:t>
      </w:r>
      <w:r>
        <w:rPr>
          <w:b/>
          <w:i/>
          <w:w w:val="105"/>
          <w:sz w:val="20"/>
        </w:rPr>
        <w:t>нч</w:t>
      </w:r>
      <w:r>
        <w:rPr>
          <w:w w:val="105"/>
          <w:sz w:val="20"/>
        </w:rPr>
        <w:t>;</w:t>
      </w:r>
    </w:p>
    <w:p w:rsidR="006B4007" w:rsidRDefault="002E6965">
      <w:pPr>
        <w:pStyle w:val="a4"/>
        <w:numPr>
          <w:ilvl w:val="0"/>
          <w:numId w:val="423"/>
        </w:numPr>
        <w:tabs>
          <w:tab w:val="left" w:pos="1389"/>
          <w:tab w:val="left" w:pos="1390"/>
        </w:tabs>
        <w:ind w:hanging="683"/>
        <w:rPr>
          <w:sz w:val="20"/>
        </w:rPr>
      </w:pPr>
      <w:r>
        <w:rPr>
          <w:w w:val="95"/>
          <w:sz w:val="20"/>
        </w:rPr>
        <w:t>проверяемые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безударные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гласные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корне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слова;</w:t>
      </w:r>
    </w:p>
    <w:p w:rsidR="006B4007" w:rsidRDefault="002E6965">
      <w:pPr>
        <w:pStyle w:val="a4"/>
        <w:numPr>
          <w:ilvl w:val="0"/>
          <w:numId w:val="423"/>
        </w:numPr>
        <w:tabs>
          <w:tab w:val="left" w:pos="1389"/>
          <w:tab w:val="left" w:pos="1390"/>
        </w:tabs>
        <w:spacing w:before="1" w:line="229" w:lineRule="exact"/>
        <w:ind w:hanging="683"/>
        <w:rPr>
          <w:sz w:val="20"/>
        </w:rPr>
      </w:pPr>
      <w:r>
        <w:rPr>
          <w:w w:val="95"/>
          <w:sz w:val="20"/>
        </w:rPr>
        <w:t>парные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звонкие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глухие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согласные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корне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слова;</w:t>
      </w:r>
    </w:p>
    <w:p w:rsidR="006B4007" w:rsidRDefault="002E6965">
      <w:pPr>
        <w:pStyle w:val="a4"/>
        <w:numPr>
          <w:ilvl w:val="0"/>
          <w:numId w:val="423"/>
        </w:numPr>
        <w:tabs>
          <w:tab w:val="left" w:pos="1389"/>
          <w:tab w:val="left" w:pos="1390"/>
        </w:tabs>
        <w:ind w:left="140" w:right="318" w:firstLine="566"/>
        <w:rPr>
          <w:sz w:val="20"/>
        </w:rPr>
      </w:pPr>
      <w:r>
        <w:rPr>
          <w:sz w:val="20"/>
        </w:rPr>
        <w:t>непроверяемые</w:t>
      </w:r>
      <w:r>
        <w:rPr>
          <w:spacing w:val="1"/>
          <w:sz w:val="20"/>
        </w:rPr>
        <w:t xml:space="preserve"> </w:t>
      </w:r>
      <w:r>
        <w:rPr>
          <w:sz w:val="20"/>
        </w:rPr>
        <w:t>гласные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согласные</w:t>
      </w:r>
      <w:r>
        <w:rPr>
          <w:spacing w:val="1"/>
          <w:sz w:val="20"/>
        </w:rPr>
        <w:t xml:space="preserve"> </w:t>
      </w:r>
      <w:r>
        <w:rPr>
          <w:sz w:val="20"/>
        </w:rPr>
        <w:t>(перечень</w:t>
      </w:r>
      <w:r>
        <w:rPr>
          <w:spacing w:val="1"/>
          <w:sz w:val="20"/>
        </w:rPr>
        <w:t xml:space="preserve"> </w:t>
      </w:r>
      <w:r>
        <w:rPr>
          <w:sz w:val="20"/>
        </w:rPr>
        <w:t>слов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орфографическом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словаре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учебника);</w:t>
      </w:r>
    </w:p>
    <w:p w:rsidR="006B4007" w:rsidRDefault="002E6965">
      <w:pPr>
        <w:pStyle w:val="a4"/>
        <w:numPr>
          <w:ilvl w:val="0"/>
          <w:numId w:val="423"/>
        </w:numPr>
        <w:tabs>
          <w:tab w:val="left" w:pos="1389"/>
          <w:tab w:val="left" w:pos="1390"/>
        </w:tabs>
        <w:ind w:left="140" w:right="319" w:firstLine="566"/>
        <w:rPr>
          <w:sz w:val="20"/>
        </w:rPr>
      </w:pPr>
      <w:r>
        <w:rPr>
          <w:sz w:val="20"/>
        </w:rPr>
        <w:t>прописная</w:t>
      </w:r>
      <w:r>
        <w:rPr>
          <w:spacing w:val="30"/>
          <w:sz w:val="20"/>
        </w:rPr>
        <w:t xml:space="preserve"> </w:t>
      </w:r>
      <w:r>
        <w:rPr>
          <w:sz w:val="20"/>
        </w:rPr>
        <w:t>буква</w:t>
      </w:r>
      <w:r>
        <w:rPr>
          <w:spacing w:val="29"/>
          <w:sz w:val="20"/>
        </w:rPr>
        <w:t xml:space="preserve"> </w:t>
      </w:r>
      <w:r>
        <w:rPr>
          <w:sz w:val="20"/>
        </w:rPr>
        <w:t>в</w:t>
      </w:r>
      <w:r>
        <w:rPr>
          <w:spacing w:val="29"/>
          <w:sz w:val="20"/>
        </w:rPr>
        <w:t xml:space="preserve"> </w:t>
      </w:r>
      <w:r>
        <w:rPr>
          <w:sz w:val="20"/>
        </w:rPr>
        <w:t>именах</w:t>
      </w:r>
      <w:r>
        <w:rPr>
          <w:spacing w:val="29"/>
          <w:sz w:val="20"/>
        </w:rPr>
        <w:t xml:space="preserve"> </w:t>
      </w:r>
      <w:r>
        <w:rPr>
          <w:sz w:val="20"/>
        </w:rPr>
        <w:t>собственных:</w:t>
      </w:r>
      <w:r>
        <w:rPr>
          <w:spacing w:val="31"/>
          <w:sz w:val="20"/>
        </w:rPr>
        <w:t xml:space="preserve"> </w:t>
      </w:r>
      <w:r>
        <w:rPr>
          <w:sz w:val="20"/>
        </w:rPr>
        <w:t>имена,</w:t>
      </w:r>
      <w:r>
        <w:rPr>
          <w:spacing w:val="30"/>
          <w:sz w:val="20"/>
        </w:rPr>
        <w:t xml:space="preserve"> </w:t>
      </w:r>
      <w:r>
        <w:rPr>
          <w:sz w:val="20"/>
        </w:rPr>
        <w:t>фамилии,</w:t>
      </w:r>
      <w:r>
        <w:rPr>
          <w:spacing w:val="-47"/>
          <w:sz w:val="20"/>
        </w:rPr>
        <w:t xml:space="preserve"> </w:t>
      </w:r>
      <w:r>
        <w:rPr>
          <w:sz w:val="20"/>
        </w:rPr>
        <w:t>отчества</w:t>
      </w:r>
      <w:r>
        <w:rPr>
          <w:spacing w:val="4"/>
          <w:sz w:val="20"/>
        </w:rPr>
        <w:t xml:space="preserve"> </w:t>
      </w:r>
      <w:r>
        <w:rPr>
          <w:sz w:val="20"/>
        </w:rPr>
        <w:t>людей,</w:t>
      </w:r>
      <w:r>
        <w:rPr>
          <w:spacing w:val="6"/>
          <w:sz w:val="20"/>
        </w:rPr>
        <w:t xml:space="preserve"> </w:t>
      </w:r>
      <w:r>
        <w:rPr>
          <w:sz w:val="20"/>
        </w:rPr>
        <w:t>клички</w:t>
      </w:r>
      <w:r>
        <w:rPr>
          <w:spacing w:val="6"/>
          <w:sz w:val="20"/>
        </w:rPr>
        <w:t xml:space="preserve"> </w:t>
      </w:r>
      <w:r>
        <w:rPr>
          <w:sz w:val="20"/>
        </w:rPr>
        <w:t>животных,</w:t>
      </w:r>
      <w:r>
        <w:rPr>
          <w:spacing w:val="7"/>
          <w:sz w:val="20"/>
        </w:rPr>
        <w:t xml:space="preserve"> </w:t>
      </w:r>
      <w:r>
        <w:rPr>
          <w:sz w:val="20"/>
        </w:rPr>
        <w:t>географические</w:t>
      </w:r>
      <w:r>
        <w:rPr>
          <w:spacing w:val="8"/>
          <w:sz w:val="20"/>
        </w:rPr>
        <w:t xml:space="preserve"> </w:t>
      </w:r>
      <w:r>
        <w:rPr>
          <w:sz w:val="20"/>
        </w:rPr>
        <w:t>названия;</w:t>
      </w:r>
    </w:p>
    <w:p w:rsidR="006B4007" w:rsidRDefault="002E6965">
      <w:pPr>
        <w:pStyle w:val="a4"/>
        <w:numPr>
          <w:ilvl w:val="0"/>
          <w:numId w:val="423"/>
        </w:numPr>
        <w:tabs>
          <w:tab w:val="left" w:pos="1389"/>
          <w:tab w:val="left" w:pos="1390"/>
          <w:tab w:val="left" w:pos="2800"/>
          <w:tab w:val="left" w:pos="4162"/>
          <w:tab w:val="left" w:pos="5501"/>
          <w:tab w:val="left" w:pos="6061"/>
        </w:tabs>
        <w:spacing w:before="1"/>
        <w:ind w:left="140" w:right="318" w:firstLine="566"/>
        <w:rPr>
          <w:sz w:val="20"/>
        </w:rPr>
      </w:pPr>
      <w:r>
        <w:rPr>
          <w:sz w:val="20"/>
        </w:rPr>
        <w:t>раздельное</w:t>
      </w:r>
      <w:r>
        <w:rPr>
          <w:sz w:val="20"/>
        </w:rPr>
        <w:tab/>
        <w:t>написание</w:t>
      </w:r>
      <w:r>
        <w:rPr>
          <w:sz w:val="20"/>
        </w:rPr>
        <w:tab/>
        <w:t>предлогов</w:t>
      </w:r>
      <w:r>
        <w:rPr>
          <w:sz w:val="20"/>
        </w:rPr>
        <w:tab/>
        <w:t>с</w:t>
      </w:r>
      <w:r>
        <w:rPr>
          <w:sz w:val="20"/>
        </w:rPr>
        <w:tab/>
      </w:r>
      <w:r>
        <w:rPr>
          <w:spacing w:val="-1"/>
          <w:sz w:val="20"/>
        </w:rPr>
        <w:t>именами</w:t>
      </w:r>
      <w:r>
        <w:rPr>
          <w:spacing w:val="-47"/>
          <w:sz w:val="20"/>
        </w:rPr>
        <w:t xml:space="preserve"> </w:t>
      </w:r>
      <w:r>
        <w:rPr>
          <w:sz w:val="20"/>
        </w:rPr>
        <w:t>существительными.</w:t>
      </w:r>
    </w:p>
    <w:p w:rsidR="006B4007" w:rsidRDefault="002E6965">
      <w:pPr>
        <w:pStyle w:val="Heading4"/>
        <w:spacing w:before="161"/>
      </w:pPr>
      <w:r>
        <w:rPr>
          <w:w w:val="90"/>
        </w:rPr>
        <w:t>Развитие</w:t>
      </w:r>
      <w:r>
        <w:rPr>
          <w:spacing w:val="-2"/>
          <w:w w:val="90"/>
        </w:rPr>
        <w:t xml:space="preserve"> </w:t>
      </w:r>
      <w:r>
        <w:rPr>
          <w:w w:val="90"/>
        </w:rPr>
        <w:t>речи</w:t>
      </w:r>
    </w:p>
    <w:p w:rsidR="006B4007" w:rsidRDefault="002E6965">
      <w:pPr>
        <w:pStyle w:val="a3"/>
        <w:spacing w:before="61"/>
        <w:ind w:right="315"/>
      </w:pPr>
      <w:r>
        <w:rPr>
          <w:w w:val="95"/>
        </w:rPr>
        <w:t>Выбор языковых средств в соответствии с целями и условиями устного</w:t>
      </w:r>
      <w:r>
        <w:rPr>
          <w:spacing w:val="1"/>
          <w:w w:val="95"/>
        </w:rPr>
        <w:t xml:space="preserve"> </w:t>
      </w:r>
      <w:r>
        <w:t>общения для эффективного решения коммуникативной задачи (для ответа на</w:t>
      </w:r>
      <w:r>
        <w:rPr>
          <w:spacing w:val="1"/>
        </w:rPr>
        <w:t xml:space="preserve"> </w:t>
      </w:r>
      <w:r>
        <w:rPr>
          <w:w w:val="95"/>
        </w:rPr>
        <w:t>заданный вопрос, для выражения собственного мнения). Умение вести разговор</w:t>
      </w:r>
      <w:r>
        <w:rPr>
          <w:spacing w:val="1"/>
          <w:w w:val="95"/>
        </w:rPr>
        <w:t xml:space="preserve"> </w:t>
      </w:r>
      <w:r>
        <w:t>(начать,</w:t>
      </w:r>
      <w:r>
        <w:rPr>
          <w:spacing w:val="1"/>
        </w:rPr>
        <w:t xml:space="preserve"> </w:t>
      </w:r>
      <w:r>
        <w:t>поддержать,</w:t>
      </w:r>
      <w:r>
        <w:rPr>
          <w:spacing w:val="1"/>
        </w:rPr>
        <w:t xml:space="preserve"> </w:t>
      </w:r>
      <w:r>
        <w:t>закончить</w:t>
      </w:r>
      <w:r>
        <w:rPr>
          <w:spacing w:val="1"/>
        </w:rPr>
        <w:t xml:space="preserve"> </w:t>
      </w:r>
      <w:r>
        <w:t>разговор,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 этикета и орфоэпических норм в ситуациях учебного и бытового</w:t>
      </w:r>
      <w:r>
        <w:rPr>
          <w:spacing w:val="1"/>
        </w:rPr>
        <w:t xml:space="preserve"> </w:t>
      </w:r>
      <w:r>
        <w:rPr>
          <w:w w:val="95"/>
        </w:rPr>
        <w:t>общения. Умение договариваться и приходить</w:t>
      </w:r>
      <w:r w:rsidR="00845503">
        <w:rPr>
          <w:w w:val="95"/>
        </w:rPr>
        <w:t xml:space="preserve"> </w:t>
      </w:r>
      <w:r>
        <w:rPr>
          <w:w w:val="95"/>
        </w:rPr>
        <w:t>к общему решению в совместной</w:t>
      </w:r>
      <w:r>
        <w:rPr>
          <w:spacing w:val="1"/>
          <w:w w:val="95"/>
        </w:rPr>
        <w:t xml:space="preserve"> </w:t>
      </w:r>
      <w:r>
        <w:rPr>
          <w:w w:val="90"/>
        </w:rPr>
        <w:t>деятельности</w:t>
      </w:r>
      <w:r>
        <w:rPr>
          <w:spacing w:val="7"/>
          <w:w w:val="90"/>
        </w:rPr>
        <w:t xml:space="preserve"> </w:t>
      </w:r>
      <w:r>
        <w:rPr>
          <w:w w:val="90"/>
        </w:rPr>
        <w:t>при</w:t>
      </w:r>
      <w:r>
        <w:rPr>
          <w:spacing w:val="7"/>
          <w:w w:val="90"/>
        </w:rPr>
        <w:t xml:space="preserve"> </w:t>
      </w:r>
      <w:r>
        <w:rPr>
          <w:w w:val="90"/>
        </w:rPr>
        <w:t>проведении</w:t>
      </w:r>
      <w:r>
        <w:rPr>
          <w:spacing w:val="15"/>
          <w:w w:val="90"/>
        </w:rPr>
        <w:t xml:space="preserve"> </w:t>
      </w:r>
      <w:r>
        <w:rPr>
          <w:w w:val="90"/>
        </w:rPr>
        <w:t>парной</w:t>
      </w:r>
      <w:r>
        <w:rPr>
          <w:spacing w:val="-5"/>
          <w:w w:val="90"/>
        </w:rPr>
        <w:t xml:space="preserve"> </w:t>
      </w:r>
      <w:r>
        <w:rPr>
          <w:w w:val="90"/>
        </w:rPr>
        <w:t>и</w:t>
      </w:r>
      <w:r>
        <w:rPr>
          <w:spacing w:val="-6"/>
          <w:w w:val="90"/>
        </w:rPr>
        <w:t xml:space="preserve"> </w:t>
      </w:r>
      <w:r>
        <w:rPr>
          <w:w w:val="90"/>
        </w:rPr>
        <w:t>групповой</w:t>
      </w:r>
      <w:r>
        <w:rPr>
          <w:spacing w:val="-4"/>
          <w:w w:val="90"/>
        </w:rPr>
        <w:t xml:space="preserve"> </w:t>
      </w:r>
      <w:r>
        <w:rPr>
          <w:w w:val="90"/>
        </w:rPr>
        <w:t>работы.</w:t>
      </w:r>
    </w:p>
    <w:p w:rsidR="006B4007" w:rsidRDefault="002E6965">
      <w:pPr>
        <w:pStyle w:val="a3"/>
        <w:ind w:right="318"/>
      </w:pPr>
      <w:r>
        <w:t>Составление устного рассказа по репродукции картины. Составление</w:t>
      </w:r>
      <w:r>
        <w:rPr>
          <w:spacing w:val="1"/>
        </w:rPr>
        <w:t xml:space="preserve"> </w:t>
      </w:r>
      <w:r>
        <w:rPr>
          <w:w w:val="95"/>
        </w:rPr>
        <w:t>устного</w:t>
      </w:r>
      <w:r>
        <w:rPr>
          <w:spacing w:val="-7"/>
          <w:w w:val="95"/>
        </w:rPr>
        <w:t xml:space="preserve"> </w:t>
      </w:r>
      <w:r>
        <w:rPr>
          <w:w w:val="95"/>
        </w:rPr>
        <w:t>рассказа</w:t>
      </w:r>
      <w:r>
        <w:rPr>
          <w:spacing w:val="-6"/>
          <w:w w:val="95"/>
        </w:rPr>
        <w:t xml:space="preserve"> </w:t>
      </w:r>
      <w:r>
        <w:rPr>
          <w:w w:val="95"/>
        </w:rPr>
        <w:t>по</w:t>
      </w:r>
      <w:r>
        <w:rPr>
          <w:spacing w:val="-5"/>
          <w:w w:val="95"/>
        </w:rPr>
        <w:t xml:space="preserve"> </w:t>
      </w:r>
      <w:r>
        <w:rPr>
          <w:w w:val="95"/>
        </w:rPr>
        <w:t>личным</w:t>
      </w:r>
      <w:r>
        <w:rPr>
          <w:spacing w:val="-5"/>
          <w:w w:val="95"/>
        </w:rPr>
        <w:t xml:space="preserve"> </w:t>
      </w:r>
      <w:r>
        <w:rPr>
          <w:w w:val="95"/>
        </w:rPr>
        <w:t>наблюдениям</w:t>
      </w:r>
      <w:r>
        <w:rPr>
          <w:spacing w:val="-4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вопросам.</w:t>
      </w:r>
    </w:p>
    <w:p w:rsidR="006B4007" w:rsidRDefault="002E6965">
      <w:pPr>
        <w:pStyle w:val="a3"/>
        <w:ind w:right="313"/>
      </w:pPr>
      <w:r>
        <w:t>Текст. Признаки текста: смысловое единство предложений в тексте;</w:t>
      </w:r>
      <w:r>
        <w:rPr>
          <w:spacing w:val="1"/>
        </w:rPr>
        <w:t xml:space="preserve"> </w:t>
      </w:r>
      <w:r>
        <w:rPr>
          <w:w w:val="95"/>
        </w:rPr>
        <w:t>последовательность</w:t>
      </w:r>
      <w:r>
        <w:rPr>
          <w:spacing w:val="1"/>
          <w:w w:val="95"/>
        </w:rPr>
        <w:t xml:space="preserve"> </w:t>
      </w:r>
      <w:r>
        <w:rPr>
          <w:w w:val="95"/>
        </w:rPr>
        <w:t>предложений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тексте;</w:t>
      </w:r>
      <w:r>
        <w:rPr>
          <w:spacing w:val="1"/>
          <w:w w:val="95"/>
        </w:rPr>
        <w:t xml:space="preserve"> </w:t>
      </w:r>
      <w:r>
        <w:rPr>
          <w:w w:val="95"/>
        </w:rPr>
        <w:t>выражение в</w:t>
      </w:r>
      <w:r>
        <w:rPr>
          <w:spacing w:val="1"/>
          <w:w w:val="95"/>
        </w:rPr>
        <w:t xml:space="preserve"> </w:t>
      </w:r>
      <w:r>
        <w:rPr>
          <w:w w:val="95"/>
        </w:rPr>
        <w:t>тексте</w:t>
      </w:r>
      <w:r>
        <w:rPr>
          <w:spacing w:val="1"/>
          <w:w w:val="95"/>
        </w:rPr>
        <w:t xml:space="preserve"> </w:t>
      </w:r>
      <w:r>
        <w:rPr>
          <w:w w:val="95"/>
        </w:rPr>
        <w:t>законченной</w:t>
      </w:r>
      <w:r>
        <w:rPr>
          <w:spacing w:val="1"/>
          <w:w w:val="95"/>
        </w:rPr>
        <w:t xml:space="preserve"> </w:t>
      </w:r>
      <w:r>
        <w:rPr>
          <w:w w:val="95"/>
        </w:rPr>
        <w:t>мысли.</w:t>
      </w:r>
      <w:r>
        <w:rPr>
          <w:spacing w:val="1"/>
          <w:w w:val="95"/>
        </w:rPr>
        <w:t xml:space="preserve"> </w:t>
      </w:r>
      <w:r>
        <w:rPr>
          <w:w w:val="95"/>
        </w:rPr>
        <w:t>Тема</w:t>
      </w:r>
      <w:r>
        <w:rPr>
          <w:spacing w:val="1"/>
          <w:w w:val="95"/>
        </w:rPr>
        <w:t xml:space="preserve"> </w:t>
      </w:r>
      <w:r>
        <w:rPr>
          <w:w w:val="95"/>
        </w:rPr>
        <w:t>текста.</w:t>
      </w:r>
      <w:r>
        <w:rPr>
          <w:spacing w:val="1"/>
          <w:w w:val="95"/>
        </w:rPr>
        <w:t xml:space="preserve"> </w:t>
      </w:r>
      <w:r>
        <w:rPr>
          <w:w w:val="95"/>
        </w:rPr>
        <w:t>Основная</w:t>
      </w:r>
      <w:r>
        <w:rPr>
          <w:spacing w:val="1"/>
          <w:w w:val="95"/>
        </w:rPr>
        <w:t xml:space="preserve"> </w:t>
      </w:r>
      <w:r>
        <w:rPr>
          <w:w w:val="95"/>
        </w:rPr>
        <w:t>мысль.</w:t>
      </w:r>
      <w:r>
        <w:rPr>
          <w:spacing w:val="1"/>
          <w:w w:val="95"/>
        </w:rPr>
        <w:t xml:space="preserve"> </w:t>
      </w:r>
      <w:r>
        <w:rPr>
          <w:w w:val="95"/>
        </w:rPr>
        <w:t>Заглавие</w:t>
      </w:r>
      <w:r>
        <w:rPr>
          <w:spacing w:val="1"/>
          <w:w w:val="95"/>
        </w:rPr>
        <w:t xml:space="preserve"> </w:t>
      </w:r>
      <w:r>
        <w:rPr>
          <w:w w:val="95"/>
        </w:rPr>
        <w:t>текста.</w:t>
      </w:r>
      <w:r>
        <w:rPr>
          <w:spacing w:val="1"/>
          <w:w w:val="95"/>
        </w:rPr>
        <w:t xml:space="preserve"> </w:t>
      </w:r>
      <w:r>
        <w:rPr>
          <w:w w:val="95"/>
        </w:rPr>
        <w:t>Подбор</w:t>
      </w:r>
      <w:r>
        <w:rPr>
          <w:spacing w:val="1"/>
          <w:w w:val="95"/>
        </w:rPr>
        <w:t xml:space="preserve"> </w:t>
      </w:r>
      <w:r>
        <w:rPr>
          <w:w w:val="95"/>
        </w:rPr>
        <w:t>заголовков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текстам.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</w:t>
      </w:r>
      <w:r>
        <w:rPr>
          <w:i/>
        </w:rPr>
        <w:t>абзацев</w:t>
      </w:r>
      <w:r>
        <w:t>).</w:t>
      </w:r>
      <w:r>
        <w:rPr>
          <w:spacing w:val="1"/>
        </w:rPr>
        <w:t xml:space="preserve"> </w:t>
      </w:r>
      <w:r>
        <w:rPr>
          <w:w w:val="95"/>
        </w:rPr>
        <w:t>Корректирование</w:t>
      </w:r>
      <w:r>
        <w:rPr>
          <w:spacing w:val="8"/>
          <w:w w:val="95"/>
        </w:rPr>
        <w:t xml:space="preserve"> </w:t>
      </w:r>
      <w:r>
        <w:rPr>
          <w:w w:val="95"/>
        </w:rPr>
        <w:t>текстов</w:t>
      </w:r>
      <w:r>
        <w:rPr>
          <w:spacing w:val="-1"/>
          <w:w w:val="95"/>
        </w:rPr>
        <w:t xml:space="preserve"> </w:t>
      </w:r>
      <w:r>
        <w:rPr>
          <w:w w:val="95"/>
        </w:rPr>
        <w:t>с</w:t>
      </w:r>
      <w:r>
        <w:rPr>
          <w:spacing w:val="-2"/>
          <w:w w:val="95"/>
        </w:rPr>
        <w:t xml:space="preserve"> </w:t>
      </w:r>
      <w:r>
        <w:rPr>
          <w:w w:val="95"/>
        </w:rPr>
        <w:t>нарушенным порядком</w:t>
      </w:r>
      <w:r>
        <w:rPr>
          <w:spacing w:val="-3"/>
          <w:w w:val="95"/>
        </w:rPr>
        <w:t xml:space="preserve"> </w:t>
      </w:r>
      <w:r>
        <w:rPr>
          <w:w w:val="95"/>
        </w:rPr>
        <w:t>предложений</w:t>
      </w:r>
      <w:r>
        <w:rPr>
          <w:spacing w:val="-3"/>
          <w:w w:val="95"/>
        </w:rPr>
        <w:t xml:space="preserve"> </w:t>
      </w:r>
      <w:r>
        <w:rPr>
          <w:w w:val="95"/>
        </w:rPr>
        <w:t>и</w:t>
      </w:r>
      <w:r>
        <w:rPr>
          <w:spacing w:val="-3"/>
          <w:w w:val="95"/>
        </w:rPr>
        <w:t xml:space="preserve"> </w:t>
      </w:r>
      <w:r>
        <w:rPr>
          <w:w w:val="95"/>
        </w:rPr>
        <w:t>абзацев.</w:t>
      </w:r>
    </w:p>
    <w:p w:rsidR="006B4007" w:rsidRDefault="006B4007">
      <w:pPr>
        <w:sectPr w:rsidR="006B4007">
          <w:pgSz w:w="7840" w:h="12020"/>
          <w:pgMar w:top="520" w:right="260" w:bottom="240" w:left="440" w:header="0" w:footer="52" w:gutter="0"/>
          <w:cols w:space="720"/>
        </w:sectPr>
      </w:pPr>
    </w:p>
    <w:p w:rsidR="006B4007" w:rsidRDefault="002E6965">
      <w:pPr>
        <w:pStyle w:val="a3"/>
        <w:spacing w:before="73"/>
        <w:ind w:right="319"/>
      </w:pPr>
      <w:r>
        <w:lastRenderedPageBreak/>
        <w:t>Типы текстов: описание, повествование, рассуждение, их особенности</w:t>
      </w:r>
      <w:r>
        <w:rPr>
          <w:spacing w:val="1"/>
        </w:rPr>
        <w:t xml:space="preserve"> </w:t>
      </w:r>
      <w:r>
        <w:t>(первичное</w:t>
      </w:r>
      <w:r>
        <w:rPr>
          <w:spacing w:val="-14"/>
        </w:rPr>
        <w:t xml:space="preserve"> </w:t>
      </w:r>
      <w:r>
        <w:t>ознакомление).</w:t>
      </w:r>
    </w:p>
    <w:p w:rsidR="006B4007" w:rsidRDefault="002E6965">
      <w:pPr>
        <w:pStyle w:val="a3"/>
        <w:spacing w:before="1"/>
        <w:ind w:left="707" w:firstLine="0"/>
      </w:pPr>
      <w:r>
        <w:rPr>
          <w:w w:val="95"/>
        </w:rPr>
        <w:t>Поздравление</w:t>
      </w:r>
      <w:r>
        <w:rPr>
          <w:spacing w:val="17"/>
          <w:w w:val="95"/>
        </w:rPr>
        <w:t xml:space="preserve"> </w:t>
      </w:r>
      <w:r>
        <w:rPr>
          <w:w w:val="95"/>
        </w:rPr>
        <w:t>и</w:t>
      </w:r>
      <w:r>
        <w:rPr>
          <w:spacing w:val="16"/>
          <w:w w:val="95"/>
        </w:rPr>
        <w:t xml:space="preserve"> </w:t>
      </w:r>
      <w:r>
        <w:rPr>
          <w:w w:val="95"/>
        </w:rPr>
        <w:t>поздравительная</w:t>
      </w:r>
      <w:r>
        <w:rPr>
          <w:spacing w:val="17"/>
          <w:w w:val="95"/>
        </w:rPr>
        <w:t xml:space="preserve"> </w:t>
      </w:r>
      <w:r>
        <w:rPr>
          <w:w w:val="95"/>
        </w:rPr>
        <w:t>открытка.</w:t>
      </w:r>
    </w:p>
    <w:p w:rsidR="006B4007" w:rsidRDefault="002E6965">
      <w:pPr>
        <w:pStyle w:val="a3"/>
        <w:spacing w:before="5"/>
        <w:ind w:right="316"/>
      </w:pPr>
      <w:r>
        <w:rPr>
          <w:w w:val="95"/>
        </w:rPr>
        <w:t>Понимание текста: развитие умения формулировать простые выводы на</w:t>
      </w:r>
      <w:r>
        <w:rPr>
          <w:spacing w:val="1"/>
          <w:w w:val="95"/>
        </w:rPr>
        <w:t xml:space="preserve"> </w:t>
      </w:r>
      <w:r>
        <w:rPr>
          <w:w w:val="95"/>
        </w:rPr>
        <w:t>основе</w:t>
      </w:r>
      <w:r>
        <w:rPr>
          <w:spacing w:val="6"/>
          <w:w w:val="95"/>
        </w:rPr>
        <w:t xml:space="preserve"> </w:t>
      </w:r>
      <w:r>
        <w:rPr>
          <w:w w:val="95"/>
        </w:rPr>
        <w:t>информации,</w:t>
      </w:r>
      <w:r>
        <w:rPr>
          <w:spacing w:val="9"/>
          <w:w w:val="95"/>
        </w:rPr>
        <w:t xml:space="preserve"> </w:t>
      </w:r>
      <w:r>
        <w:rPr>
          <w:w w:val="95"/>
        </w:rPr>
        <w:t>содержащейся</w:t>
      </w:r>
      <w:r>
        <w:rPr>
          <w:spacing w:val="8"/>
          <w:w w:val="95"/>
        </w:rPr>
        <w:t xml:space="preserve"> </w:t>
      </w:r>
      <w:r>
        <w:rPr>
          <w:w w:val="95"/>
        </w:rPr>
        <w:t>в</w:t>
      </w:r>
      <w:r>
        <w:rPr>
          <w:spacing w:val="8"/>
          <w:w w:val="95"/>
        </w:rPr>
        <w:t xml:space="preserve"> </w:t>
      </w:r>
      <w:r>
        <w:rPr>
          <w:w w:val="95"/>
        </w:rPr>
        <w:t>тексте.</w:t>
      </w:r>
      <w:r>
        <w:rPr>
          <w:spacing w:val="6"/>
          <w:w w:val="95"/>
        </w:rPr>
        <w:t xml:space="preserve"> </w:t>
      </w:r>
      <w:r>
        <w:rPr>
          <w:w w:val="95"/>
        </w:rPr>
        <w:t>Выразительное</w:t>
      </w:r>
      <w:r>
        <w:rPr>
          <w:spacing w:val="6"/>
          <w:w w:val="95"/>
        </w:rPr>
        <w:t xml:space="preserve"> </w:t>
      </w:r>
      <w:r>
        <w:rPr>
          <w:w w:val="95"/>
        </w:rPr>
        <w:t>чтение</w:t>
      </w:r>
      <w:r>
        <w:rPr>
          <w:spacing w:val="8"/>
          <w:w w:val="95"/>
        </w:rPr>
        <w:t xml:space="preserve"> </w:t>
      </w:r>
      <w:r>
        <w:rPr>
          <w:w w:val="95"/>
        </w:rPr>
        <w:t>текста</w:t>
      </w:r>
      <w:r>
        <w:rPr>
          <w:spacing w:val="7"/>
          <w:w w:val="95"/>
        </w:rPr>
        <w:t xml:space="preserve"> </w:t>
      </w:r>
      <w:r>
        <w:rPr>
          <w:w w:val="95"/>
        </w:rPr>
        <w:t>вслух</w:t>
      </w:r>
      <w:r>
        <w:rPr>
          <w:spacing w:val="-46"/>
          <w:w w:val="9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соблюдением</w:t>
      </w:r>
      <w:r>
        <w:rPr>
          <w:spacing w:val="-3"/>
        </w:rPr>
        <w:t xml:space="preserve"> </w:t>
      </w:r>
      <w:r>
        <w:t>правильной</w:t>
      </w:r>
      <w:r>
        <w:rPr>
          <w:spacing w:val="-4"/>
        </w:rPr>
        <w:t xml:space="preserve"> </w:t>
      </w:r>
      <w:r>
        <w:t>интонации.</w:t>
      </w:r>
    </w:p>
    <w:p w:rsidR="006B4007" w:rsidRDefault="002E6965">
      <w:pPr>
        <w:pStyle w:val="a3"/>
        <w:ind w:right="319"/>
      </w:pPr>
      <w:r>
        <w:rPr>
          <w:w w:val="95"/>
        </w:rPr>
        <w:t>Подробное</w:t>
      </w:r>
      <w:r>
        <w:rPr>
          <w:spacing w:val="45"/>
        </w:rPr>
        <w:t xml:space="preserve"> </w:t>
      </w:r>
      <w:r>
        <w:rPr>
          <w:w w:val="95"/>
        </w:rPr>
        <w:t>изложение</w:t>
      </w:r>
      <w:r>
        <w:rPr>
          <w:spacing w:val="45"/>
        </w:rPr>
        <w:t xml:space="preserve"> </w:t>
      </w:r>
      <w:r>
        <w:rPr>
          <w:w w:val="95"/>
        </w:rPr>
        <w:t>повествовательного</w:t>
      </w:r>
      <w:r>
        <w:rPr>
          <w:spacing w:val="45"/>
        </w:rPr>
        <w:t xml:space="preserve"> </w:t>
      </w:r>
      <w:r>
        <w:rPr>
          <w:w w:val="95"/>
        </w:rPr>
        <w:t>текста</w:t>
      </w:r>
      <w:r>
        <w:rPr>
          <w:spacing w:val="45"/>
        </w:rPr>
        <w:t xml:space="preserve"> </w:t>
      </w:r>
      <w:r>
        <w:rPr>
          <w:w w:val="95"/>
        </w:rPr>
        <w:t>объёмом</w:t>
      </w:r>
      <w:r>
        <w:rPr>
          <w:spacing w:val="45"/>
        </w:rPr>
        <w:t xml:space="preserve"> </w:t>
      </w:r>
      <w:r>
        <w:rPr>
          <w:w w:val="95"/>
        </w:rPr>
        <w:t>30—45 слов</w:t>
      </w:r>
      <w:r>
        <w:rPr>
          <w:spacing w:val="1"/>
          <w:w w:val="9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опорой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вопросы.</w:t>
      </w:r>
    </w:p>
    <w:p w:rsidR="006B4007" w:rsidRDefault="006B4007">
      <w:pPr>
        <w:pStyle w:val="a3"/>
        <w:spacing w:before="5"/>
        <w:ind w:left="0" w:firstLine="0"/>
        <w:jc w:val="left"/>
      </w:pPr>
    </w:p>
    <w:p w:rsidR="006B4007" w:rsidRDefault="002E6965">
      <w:pPr>
        <w:ind w:left="140" w:right="317" w:firstLine="566"/>
        <w:jc w:val="both"/>
        <w:rPr>
          <w:sz w:val="20"/>
        </w:rPr>
      </w:pPr>
      <w:r>
        <w:rPr>
          <w:sz w:val="20"/>
        </w:rPr>
        <w:t xml:space="preserve">Изучение содержания учебного предмета «Русский язык» </w:t>
      </w:r>
      <w:r>
        <w:rPr>
          <w:b/>
          <w:sz w:val="20"/>
        </w:rPr>
        <w:t>во втором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способствует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освоению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пропедевтическом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уровне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ряда</w:t>
      </w:r>
      <w:r>
        <w:rPr>
          <w:spacing w:val="1"/>
          <w:sz w:val="20"/>
        </w:rPr>
        <w:t xml:space="preserve"> </w:t>
      </w:r>
      <w:r>
        <w:rPr>
          <w:sz w:val="20"/>
        </w:rPr>
        <w:t>универсальных</w:t>
      </w:r>
      <w:r>
        <w:rPr>
          <w:spacing w:val="-12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10"/>
          <w:sz w:val="20"/>
        </w:rPr>
        <w:t xml:space="preserve"> </w:t>
      </w:r>
      <w:r>
        <w:rPr>
          <w:sz w:val="20"/>
        </w:rPr>
        <w:t>действий.</w:t>
      </w:r>
    </w:p>
    <w:p w:rsidR="006B4007" w:rsidRDefault="006B4007">
      <w:pPr>
        <w:pStyle w:val="a3"/>
        <w:ind w:left="0" w:firstLine="0"/>
        <w:jc w:val="left"/>
        <w:rPr>
          <w:sz w:val="21"/>
        </w:rPr>
      </w:pPr>
    </w:p>
    <w:p w:rsidR="006B4007" w:rsidRDefault="002E6965">
      <w:pPr>
        <w:pStyle w:val="Heading4"/>
        <w:jc w:val="left"/>
      </w:pPr>
      <w:r>
        <w:rPr>
          <w:w w:val="85"/>
        </w:rPr>
        <w:t>Познавательные</w:t>
      </w:r>
      <w:r>
        <w:rPr>
          <w:spacing w:val="37"/>
        </w:rPr>
        <w:t xml:space="preserve"> </w:t>
      </w:r>
      <w:r>
        <w:rPr>
          <w:w w:val="85"/>
        </w:rPr>
        <w:t>универсальные</w:t>
      </w:r>
      <w:r>
        <w:rPr>
          <w:spacing w:val="37"/>
        </w:rPr>
        <w:t xml:space="preserve"> </w:t>
      </w:r>
      <w:r>
        <w:rPr>
          <w:w w:val="85"/>
        </w:rPr>
        <w:t>учебные</w:t>
      </w:r>
      <w:r>
        <w:rPr>
          <w:spacing w:val="40"/>
          <w:w w:val="85"/>
        </w:rPr>
        <w:t xml:space="preserve"> </w:t>
      </w:r>
      <w:r>
        <w:rPr>
          <w:w w:val="85"/>
        </w:rPr>
        <w:t>действия:</w:t>
      </w:r>
    </w:p>
    <w:p w:rsidR="006B4007" w:rsidRDefault="002E6965">
      <w:pPr>
        <w:spacing w:before="6"/>
        <w:ind w:left="707"/>
        <w:rPr>
          <w:sz w:val="20"/>
        </w:rPr>
      </w:pPr>
      <w:r>
        <w:rPr>
          <w:i/>
          <w:w w:val="115"/>
          <w:sz w:val="20"/>
        </w:rPr>
        <w:t>Базовые</w:t>
      </w:r>
      <w:r>
        <w:rPr>
          <w:i/>
          <w:spacing w:val="21"/>
          <w:w w:val="115"/>
          <w:sz w:val="20"/>
        </w:rPr>
        <w:t xml:space="preserve"> </w:t>
      </w:r>
      <w:r>
        <w:rPr>
          <w:i/>
          <w:w w:val="115"/>
          <w:sz w:val="20"/>
        </w:rPr>
        <w:t>логические</w:t>
      </w:r>
      <w:r>
        <w:rPr>
          <w:i/>
          <w:spacing w:val="23"/>
          <w:w w:val="115"/>
          <w:sz w:val="20"/>
        </w:rPr>
        <w:t xml:space="preserve"> </w:t>
      </w:r>
      <w:r>
        <w:rPr>
          <w:i/>
          <w:w w:val="115"/>
          <w:sz w:val="20"/>
        </w:rPr>
        <w:t>действия</w:t>
      </w:r>
      <w:r>
        <w:rPr>
          <w:w w:val="115"/>
          <w:sz w:val="20"/>
        </w:rPr>
        <w:t>:</w:t>
      </w:r>
    </w:p>
    <w:p w:rsidR="006B4007" w:rsidRDefault="002E6965">
      <w:pPr>
        <w:pStyle w:val="a4"/>
        <w:numPr>
          <w:ilvl w:val="0"/>
          <w:numId w:val="422"/>
        </w:numPr>
        <w:tabs>
          <w:tab w:val="left" w:pos="994"/>
          <w:tab w:val="left" w:pos="2119"/>
          <w:tab w:val="left" w:pos="3521"/>
          <w:tab w:val="left" w:pos="4916"/>
          <w:tab w:val="left" w:pos="5594"/>
          <w:tab w:val="left" w:pos="5925"/>
        </w:tabs>
        <w:spacing w:before="8"/>
        <w:ind w:right="317" w:firstLine="566"/>
        <w:rPr>
          <w:sz w:val="20"/>
        </w:rPr>
      </w:pPr>
      <w:r>
        <w:rPr>
          <w:sz w:val="20"/>
        </w:rPr>
        <w:t>сравнивать</w:t>
      </w:r>
      <w:r>
        <w:rPr>
          <w:sz w:val="20"/>
        </w:rPr>
        <w:tab/>
      </w:r>
      <w:r>
        <w:rPr>
          <w:w w:val="95"/>
          <w:sz w:val="20"/>
        </w:rPr>
        <w:t>однокоренные</w:t>
      </w:r>
      <w:r>
        <w:rPr>
          <w:w w:val="95"/>
          <w:sz w:val="20"/>
        </w:rPr>
        <w:tab/>
      </w:r>
      <w:r>
        <w:rPr>
          <w:sz w:val="20"/>
        </w:rPr>
        <w:t>(родственные)</w:t>
      </w:r>
      <w:r>
        <w:rPr>
          <w:sz w:val="20"/>
        </w:rPr>
        <w:tab/>
        <w:t>слова</w:t>
      </w:r>
      <w:r>
        <w:rPr>
          <w:sz w:val="20"/>
        </w:rPr>
        <w:tab/>
        <w:t>и</w:t>
      </w:r>
      <w:r>
        <w:rPr>
          <w:sz w:val="20"/>
        </w:rPr>
        <w:tab/>
      </w:r>
      <w:r>
        <w:rPr>
          <w:w w:val="95"/>
          <w:sz w:val="20"/>
        </w:rPr>
        <w:t>синонимы;</w:t>
      </w:r>
      <w:r>
        <w:rPr>
          <w:spacing w:val="-45"/>
          <w:w w:val="95"/>
          <w:sz w:val="20"/>
        </w:rPr>
        <w:t xml:space="preserve"> </w:t>
      </w:r>
      <w:r>
        <w:rPr>
          <w:w w:val="95"/>
          <w:sz w:val="20"/>
        </w:rPr>
        <w:t>однокоренные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(родственные)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слова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слова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с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омонимичными</w:t>
      </w:r>
      <w:r>
        <w:rPr>
          <w:spacing w:val="-15"/>
          <w:w w:val="95"/>
          <w:sz w:val="20"/>
        </w:rPr>
        <w:t xml:space="preserve"> </w:t>
      </w:r>
      <w:r>
        <w:rPr>
          <w:w w:val="95"/>
          <w:sz w:val="20"/>
        </w:rPr>
        <w:t>корнями;</w:t>
      </w:r>
    </w:p>
    <w:p w:rsidR="006B4007" w:rsidRDefault="002E6965">
      <w:pPr>
        <w:pStyle w:val="a4"/>
        <w:numPr>
          <w:ilvl w:val="0"/>
          <w:numId w:val="422"/>
        </w:numPr>
        <w:tabs>
          <w:tab w:val="left" w:pos="994"/>
        </w:tabs>
        <w:spacing w:before="8"/>
        <w:ind w:right="326" w:firstLine="566"/>
        <w:rPr>
          <w:sz w:val="20"/>
        </w:rPr>
      </w:pPr>
      <w:r>
        <w:rPr>
          <w:w w:val="95"/>
          <w:sz w:val="20"/>
        </w:rPr>
        <w:t>сравнивать</w:t>
      </w:r>
      <w:r>
        <w:rPr>
          <w:spacing w:val="45"/>
          <w:w w:val="95"/>
          <w:sz w:val="20"/>
        </w:rPr>
        <w:t xml:space="preserve"> </w:t>
      </w:r>
      <w:r>
        <w:rPr>
          <w:w w:val="95"/>
          <w:sz w:val="20"/>
        </w:rPr>
        <w:t>значение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однокоренных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>(родственных)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слов;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>сравнивать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буквенную</w:t>
      </w:r>
      <w:r>
        <w:rPr>
          <w:spacing w:val="-9"/>
          <w:sz w:val="20"/>
        </w:rPr>
        <w:t xml:space="preserve"> </w:t>
      </w:r>
      <w:r>
        <w:rPr>
          <w:sz w:val="20"/>
        </w:rPr>
        <w:t>оболочку</w:t>
      </w:r>
      <w:r>
        <w:rPr>
          <w:spacing w:val="-8"/>
          <w:sz w:val="20"/>
        </w:rPr>
        <w:t xml:space="preserve"> </w:t>
      </w:r>
      <w:r>
        <w:rPr>
          <w:sz w:val="20"/>
        </w:rPr>
        <w:t>однокоренных</w:t>
      </w:r>
      <w:r>
        <w:rPr>
          <w:spacing w:val="-6"/>
          <w:sz w:val="20"/>
        </w:rPr>
        <w:t xml:space="preserve"> </w:t>
      </w:r>
      <w:r>
        <w:rPr>
          <w:sz w:val="20"/>
        </w:rPr>
        <w:t>(родственных)</w:t>
      </w:r>
      <w:r>
        <w:rPr>
          <w:spacing w:val="-9"/>
          <w:sz w:val="20"/>
        </w:rPr>
        <w:t xml:space="preserve"> </w:t>
      </w:r>
      <w:r>
        <w:rPr>
          <w:sz w:val="20"/>
        </w:rPr>
        <w:t>слов;</w:t>
      </w:r>
    </w:p>
    <w:p w:rsidR="006B4007" w:rsidRDefault="002E6965">
      <w:pPr>
        <w:pStyle w:val="a4"/>
        <w:numPr>
          <w:ilvl w:val="0"/>
          <w:numId w:val="422"/>
        </w:numPr>
        <w:tabs>
          <w:tab w:val="left" w:pos="994"/>
        </w:tabs>
        <w:spacing w:before="8"/>
        <w:ind w:right="318" w:firstLine="566"/>
        <w:rPr>
          <w:sz w:val="20"/>
        </w:rPr>
      </w:pPr>
      <w:r>
        <w:rPr>
          <w:sz w:val="20"/>
        </w:rPr>
        <w:t>устанавливать</w:t>
      </w:r>
      <w:r>
        <w:rPr>
          <w:spacing w:val="14"/>
          <w:sz w:val="20"/>
        </w:rPr>
        <w:t xml:space="preserve"> </w:t>
      </w:r>
      <w:r>
        <w:rPr>
          <w:sz w:val="20"/>
        </w:rPr>
        <w:t>основания</w:t>
      </w:r>
      <w:r>
        <w:rPr>
          <w:spacing w:val="17"/>
          <w:sz w:val="20"/>
        </w:rPr>
        <w:t xml:space="preserve"> </w:t>
      </w:r>
      <w:r>
        <w:rPr>
          <w:sz w:val="20"/>
        </w:rPr>
        <w:t>для</w:t>
      </w:r>
      <w:r>
        <w:rPr>
          <w:spacing w:val="16"/>
          <w:sz w:val="20"/>
        </w:rPr>
        <w:t xml:space="preserve"> </w:t>
      </w:r>
      <w:r>
        <w:rPr>
          <w:sz w:val="20"/>
        </w:rPr>
        <w:t>сравнения</w:t>
      </w:r>
      <w:r>
        <w:rPr>
          <w:spacing w:val="22"/>
          <w:sz w:val="20"/>
        </w:rPr>
        <w:t xml:space="preserve"> </w:t>
      </w:r>
      <w:r>
        <w:rPr>
          <w:sz w:val="20"/>
        </w:rPr>
        <w:t>слов:</w:t>
      </w:r>
      <w:r>
        <w:rPr>
          <w:spacing w:val="14"/>
          <w:sz w:val="20"/>
        </w:rPr>
        <w:t xml:space="preserve"> </w:t>
      </w:r>
      <w:r>
        <w:rPr>
          <w:sz w:val="20"/>
        </w:rPr>
        <w:t>на</w:t>
      </w:r>
      <w:r>
        <w:rPr>
          <w:spacing w:val="16"/>
          <w:sz w:val="20"/>
        </w:rPr>
        <w:t xml:space="preserve"> </w:t>
      </w:r>
      <w:r>
        <w:rPr>
          <w:sz w:val="20"/>
        </w:rPr>
        <w:t>какой</w:t>
      </w:r>
      <w:r>
        <w:rPr>
          <w:spacing w:val="14"/>
          <w:sz w:val="20"/>
        </w:rPr>
        <w:t xml:space="preserve"> </w:t>
      </w:r>
      <w:r>
        <w:rPr>
          <w:sz w:val="20"/>
        </w:rPr>
        <w:t>вопрос</w:t>
      </w:r>
      <w:r>
        <w:rPr>
          <w:spacing w:val="-47"/>
          <w:sz w:val="20"/>
        </w:rPr>
        <w:t xml:space="preserve"> </w:t>
      </w:r>
      <w:r>
        <w:rPr>
          <w:sz w:val="20"/>
        </w:rPr>
        <w:t>отвечают,</w:t>
      </w:r>
      <w:r>
        <w:rPr>
          <w:spacing w:val="-6"/>
          <w:sz w:val="20"/>
        </w:rPr>
        <w:t xml:space="preserve"> </w:t>
      </w:r>
      <w:r>
        <w:rPr>
          <w:sz w:val="20"/>
        </w:rPr>
        <w:t>что</w:t>
      </w:r>
      <w:r>
        <w:rPr>
          <w:spacing w:val="-2"/>
          <w:sz w:val="20"/>
        </w:rPr>
        <w:t xml:space="preserve"> </w:t>
      </w:r>
      <w:r>
        <w:rPr>
          <w:sz w:val="20"/>
        </w:rPr>
        <w:t>обозначают;</w:t>
      </w:r>
    </w:p>
    <w:p w:rsidR="006B4007" w:rsidRDefault="002E6965">
      <w:pPr>
        <w:pStyle w:val="a4"/>
        <w:numPr>
          <w:ilvl w:val="0"/>
          <w:numId w:val="422"/>
        </w:numPr>
        <w:tabs>
          <w:tab w:val="left" w:pos="994"/>
        </w:tabs>
        <w:spacing w:before="8"/>
        <w:ind w:left="993" w:hanging="287"/>
        <w:rPr>
          <w:sz w:val="20"/>
        </w:rPr>
      </w:pPr>
      <w:r>
        <w:rPr>
          <w:w w:val="95"/>
          <w:sz w:val="20"/>
        </w:rPr>
        <w:t>характеризовать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звуки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по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заданным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параметрам;</w:t>
      </w:r>
    </w:p>
    <w:p w:rsidR="006B4007" w:rsidRDefault="002E6965">
      <w:pPr>
        <w:pStyle w:val="a4"/>
        <w:numPr>
          <w:ilvl w:val="0"/>
          <w:numId w:val="422"/>
        </w:numPr>
        <w:tabs>
          <w:tab w:val="left" w:pos="994"/>
        </w:tabs>
        <w:spacing w:before="7"/>
        <w:ind w:right="319" w:firstLine="566"/>
        <w:rPr>
          <w:sz w:val="20"/>
        </w:rPr>
      </w:pPr>
      <w:r>
        <w:rPr>
          <w:w w:val="95"/>
          <w:sz w:val="20"/>
        </w:rPr>
        <w:t>определять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признак,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которому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проведена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классификация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звуков,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букв,</w:t>
      </w:r>
      <w:r>
        <w:rPr>
          <w:spacing w:val="-3"/>
          <w:sz w:val="20"/>
        </w:rPr>
        <w:t xml:space="preserve"> </w:t>
      </w:r>
      <w:r>
        <w:rPr>
          <w:sz w:val="20"/>
        </w:rPr>
        <w:t>слов,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предложений;</w:t>
      </w:r>
    </w:p>
    <w:p w:rsidR="006B4007" w:rsidRDefault="002E6965">
      <w:pPr>
        <w:pStyle w:val="a4"/>
        <w:numPr>
          <w:ilvl w:val="0"/>
          <w:numId w:val="422"/>
        </w:numPr>
        <w:tabs>
          <w:tab w:val="left" w:pos="994"/>
        </w:tabs>
        <w:spacing w:before="8"/>
        <w:ind w:right="317" w:firstLine="566"/>
        <w:rPr>
          <w:sz w:val="20"/>
        </w:rPr>
      </w:pPr>
      <w:r>
        <w:rPr>
          <w:sz w:val="20"/>
        </w:rPr>
        <w:t>находить</w:t>
      </w:r>
      <w:r>
        <w:rPr>
          <w:spacing w:val="13"/>
          <w:sz w:val="20"/>
        </w:rPr>
        <w:t xml:space="preserve"> </w:t>
      </w:r>
      <w:r>
        <w:rPr>
          <w:sz w:val="20"/>
        </w:rPr>
        <w:t>закономерности</w:t>
      </w:r>
      <w:r>
        <w:rPr>
          <w:spacing w:val="16"/>
          <w:sz w:val="20"/>
        </w:rPr>
        <w:t xml:space="preserve"> </w:t>
      </w:r>
      <w:r>
        <w:rPr>
          <w:sz w:val="20"/>
        </w:rPr>
        <w:t>на</w:t>
      </w:r>
      <w:r>
        <w:rPr>
          <w:spacing w:val="15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5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16"/>
          <w:sz w:val="20"/>
        </w:rPr>
        <w:t xml:space="preserve"> </w:t>
      </w:r>
      <w:r>
        <w:rPr>
          <w:sz w:val="20"/>
        </w:rPr>
        <w:t>за</w:t>
      </w:r>
      <w:r>
        <w:rPr>
          <w:spacing w:val="21"/>
          <w:sz w:val="20"/>
        </w:rPr>
        <w:t xml:space="preserve"> </w:t>
      </w:r>
      <w:r>
        <w:rPr>
          <w:sz w:val="20"/>
        </w:rPr>
        <w:t>языковыми</w:t>
      </w:r>
      <w:r>
        <w:rPr>
          <w:spacing w:val="-47"/>
          <w:sz w:val="20"/>
        </w:rPr>
        <w:t xml:space="preserve"> </w:t>
      </w:r>
      <w:r>
        <w:rPr>
          <w:sz w:val="20"/>
        </w:rPr>
        <w:t>единицами;</w:t>
      </w:r>
    </w:p>
    <w:p w:rsidR="006B4007" w:rsidRDefault="002E6965">
      <w:pPr>
        <w:pStyle w:val="a4"/>
        <w:numPr>
          <w:ilvl w:val="0"/>
          <w:numId w:val="422"/>
        </w:numPr>
        <w:tabs>
          <w:tab w:val="left" w:pos="994"/>
        </w:tabs>
        <w:spacing w:before="9"/>
        <w:ind w:right="315" w:firstLine="566"/>
        <w:rPr>
          <w:sz w:val="20"/>
        </w:rPr>
      </w:pPr>
      <w:r>
        <w:rPr>
          <w:sz w:val="20"/>
        </w:rPr>
        <w:t>ориентироваться в изученных понятиях (корень, окончание,</w:t>
      </w:r>
      <w:r>
        <w:rPr>
          <w:spacing w:val="1"/>
          <w:sz w:val="20"/>
        </w:rPr>
        <w:t xml:space="preserve"> </w:t>
      </w:r>
      <w:r>
        <w:rPr>
          <w:sz w:val="20"/>
        </w:rPr>
        <w:t>текст);</w:t>
      </w:r>
      <w:r>
        <w:rPr>
          <w:spacing w:val="-47"/>
          <w:sz w:val="20"/>
        </w:rPr>
        <w:t xml:space="preserve"> </w:t>
      </w:r>
      <w:r>
        <w:rPr>
          <w:sz w:val="20"/>
        </w:rPr>
        <w:t>соотносить</w:t>
      </w:r>
      <w:r>
        <w:rPr>
          <w:spacing w:val="4"/>
          <w:sz w:val="20"/>
        </w:rPr>
        <w:t xml:space="preserve"> </w:t>
      </w:r>
      <w:r>
        <w:rPr>
          <w:sz w:val="20"/>
        </w:rPr>
        <w:t>понятие</w:t>
      </w:r>
      <w:r>
        <w:rPr>
          <w:spacing w:val="4"/>
          <w:sz w:val="20"/>
        </w:rPr>
        <w:t xml:space="preserve"> </w:t>
      </w:r>
      <w:r>
        <w:rPr>
          <w:sz w:val="20"/>
        </w:rPr>
        <w:t>с</w:t>
      </w:r>
      <w:r>
        <w:rPr>
          <w:spacing w:val="5"/>
          <w:sz w:val="20"/>
        </w:rPr>
        <w:t xml:space="preserve"> </w:t>
      </w:r>
      <w:r>
        <w:rPr>
          <w:sz w:val="20"/>
        </w:rPr>
        <w:t>его</w:t>
      </w:r>
      <w:r>
        <w:rPr>
          <w:spacing w:val="5"/>
          <w:sz w:val="20"/>
        </w:rPr>
        <w:t xml:space="preserve"> </w:t>
      </w:r>
      <w:r>
        <w:rPr>
          <w:sz w:val="20"/>
        </w:rPr>
        <w:t>краткой</w:t>
      </w:r>
      <w:r>
        <w:rPr>
          <w:spacing w:val="3"/>
          <w:sz w:val="20"/>
        </w:rPr>
        <w:t xml:space="preserve"> </w:t>
      </w:r>
      <w:r>
        <w:rPr>
          <w:sz w:val="20"/>
        </w:rPr>
        <w:t>характеристикой.</w:t>
      </w:r>
    </w:p>
    <w:p w:rsidR="006B4007" w:rsidRDefault="006B4007">
      <w:pPr>
        <w:pStyle w:val="a3"/>
        <w:spacing w:before="11"/>
        <w:ind w:left="0" w:firstLine="0"/>
        <w:jc w:val="left"/>
        <w:rPr>
          <w:sz w:val="25"/>
        </w:rPr>
      </w:pPr>
    </w:p>
    <w:p w:rsidR="006B4007" w:rsidRDefault="002E6965">
      <w:pPr>
        <w:ind w:left="707"/>
        <w:rPr>
          <w:sz w:val="20"/>
        </w:rPr>
      </w:pPr>
      <w:r>
        <w:rPr>
          <w:i/>
          <w:w w:val="115"/>
          <w:sz w:val="20"/>
        </w:rPr>
        <w:t>Базовые</w:t>
      </w:r>
      <w:r>
        <w:rPr>
          <w:i/>
          <w:spacing w:val="27"/>
          <w:w w:val="115"/>
          <w:sz w:val="20"/>
        </w:rPr>
        <w:t xml:space="preserve"> </w:t>
      </w:r>
      <w:r>
        <w:rPr>
          <w:i/>
          <w:w w:val="115"/>
          <w:sz w:val="20"/>
        </w:rPr>
        <w:t>исследовательские</w:t>
      </w:r>
      <w:r>
        <w:rPr>
          <w:i/>
          <w:spacing w:val="36"/>
          <w:w w:val="115"/>
          <w:sz w:val="20"/>
        </w:rPr>
        <w:t xml:space="preserve"> </w:t>
      </w:r>
      <w:r>
        <w:rPr>
          <w:i/>
          <w:w w:val="115"/>
          <w:sz w:val="20"/>
        </w:rPr>
        <w:t>действия</w:t>
      </w:r>
      <w:r>
        <w:rPr>
          <w:w w:val="115"/>
          <w:sz w:val="20"/>
        </w:rPr>
        <w:t>:</w:t>
      </w:r>
    </w:p>
    <w:p w:rsidR="006B4007" w:rsidRDefault="002E6965">
      <w:pPr>
        <w:pStyle w:val="a4"/>
        <w:numPr>
          <w:ilvl w:val="0"/>
          <w:numId w:val="421"/>
        </w:numPr>
        <w:tabs>
          <w:tab w:val="left" w:pos="1389"/>
          <w:tab w:val="left" w:pos="1390"/>
        </w:tabs>
        <w:spacing w:before="7"/>
        <w:ind w:right="319" w:firstLine="566"/>
        <w:rPr>
          <w:sz w:val="20"/>
        </w:rPr>
      </w:pPr>
      <w:r>
        <w:rPr>
          <w:sz w:val="20"/>
        </w:rPr>
        <w:t>проводить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-6"/>
          <w:sz w:val="20"/>
        </w:rPr>
        <w:t xml:space="preserve"> </w:t>
      </w:r>
      <w:r>
        <w:rPr>
          <w:sz w:val="20"/>
        </w:rPr>
        <w:t>плану</w:t>
      </w:r>
      <w:r>
        <w:rPr>
          <w:spacing w:val="-6"/>
          <w:sz w:val="20"/>
        </w:rPr>
        <w:t xml:space="preserve"> </w:t>
      </w:r>
      <w:r>
        <w:rPr>
          <w:sz w:val="20"/>
        </w:rPr>
        <w:t>наблюдение</w:t>
      </w:r>
      <w:r>
        <w:rPr>
          <w:spacing w:val="-5"/>
          <w:sz w:val="20"/>
        </w:rPr>
        <w:t xml:space="preserve"> </w:t>
      </w:r>
      <w:r>
        <w:rPr>
          <w:sz w:val="20"/>
        </w:rPr>
        <w:t>за</w:t>
      </w:r>
      <w:r>
        <w:rPr>
          <w:spacing w:val="-5"/>
          <w:sz w:val="20"/>
        </w:rPr>
        <w:t xml:space="preserve"> </w:t>
      </w:r>
      <w:r>
        <w:rPr>
          <w:sz w:val="20"/>
        </w:rPr>
        <w:t>языковыми</w:t>
      </w:r>
      <w:r>
        <w:rPr>
          <w:spacing w:val="-47"/>
          <w:sz w:val="20"/>
        </w:rPr>
        <w:t xml:space="preserve"> </w:t>
      </w:r>
      <w:r>
        <w:rPr>
          <w:sz w:val="20"/>
        </w:rPr>
        <w:t>единицами</w:t>
      </w:r>
      <w:r>
        <w:rPr>
          <w:spacing w:val="-10"/>
          <w:sz w:val="20"/>
        </w:rPr>
        <w:t xml:space="preserve"> </w:t>
      </w:r>
      <w:r>
        <w:rPr>
          <w:sz w:val="20"/>
        </w:rPr>
        <w:t>(слово,</w:t>
      </w:r>
      <w:r>
        <w:rPr>
          <w:spacing w:val="-10"/>
          <w:sz w:val="20"/>
        </w:rPr>
        <w:t xml:space="preserve"> </w:t>
      </w:r>
      <w:r>
        <w:rPr>
          <w:sz w:val="20"/>
        </w:rPr>
        <w:t>предложение,</w:t>
      </w:r>
      <w:r>
        <w:rPr>
          <w:spacing w:val="-8"/>
          <w:sz w:val="20"/>
        </w:rPr>
        <w:t xml:space="preserve"> </w:t>
      </w:r>
      <w:r>
        <w:rPr>
          <w:sz w:val="20"/>
        </w:rPr>
        <w:t>текст);</w:t>
      </w:r>
    </w:p>
    <w:p w:rsidR="006B4007" w:rsidRDefault="002E6965">
      <w:pPr>
        <w:pStyle w:val="a4"/>
        <w:numPr>
          <w:ilvl w:val="0"/>
          <w:numId w:val="421"/>
        </w:numPr>
        <w:tabs>
          <w:tab w:val="left" w:pos="1389"/>
          <w:tab w:val="left" w:pos="1390"/>
        </w:tabs>
        <w:spacing w:before="1"/>
        <w:ind w:right="316" w:firstLine="566"/>
        <w:rPr>
          <w:sz w:val="20"/>
        </w:rPr>
      </w:pPr>
      <w:r>
        <w:rPr>
          <w:sz w:val="20"/>
        </w:rPr>
        <w:t>формулировать</w:t>
      </w:r>
      <w:r>
        <w:rPr>
          <w:spacing w:val="14"/>
          <w:sz w:val="20"/>
        </w:rPr>
        <w:t xml:space="preserve"> </w:t>
      </w:r>
      <w:r>
        <w:rPr>
          <w:sz w:val="20"/>
        </w:rPr>
        <w:t>выводы</w:t>
      </w:r>
      <w:r>
        <w:rPr>
          <w:spacing w:val="15"/>
          <w:sz w:val="20"/>
        </w:rPr>
        <w:t xml:space="preserve"> </w:t>
      </w:r>
      <w:r>
        <w:rPr>
          <w:sz w:val="20"/>
        </w:rPr>
        <w:t>и</w:t>
      </w:r>
      <w:r>
        <w:rPr>
          <w:spacing w:val="13"/>
          <w:sz w:val="20"/>
        </w:rPr>
        <w:t xml:space="preserve"> </w:t>
      </w:r>
      <w:r>
        <w:rPr>
          <w:sz w:val="20"/>
        </w:rPr>
        <w:t>предлагать</w:t>
      </w:r>
      <w:r>
        <w:rPr>
          <w:spacing w:val="14"/>
          <w:sz w:val="20"/>
        </w:rPr>
        <w:t xml:space="preserve"> </w:t>
      </w:r>
      <w:r>
        <w:rPr>
          <w:sz w:val="20"/>
        </w:rPr>
        <w:t>доказательства</w:t>
      </w:r>
      <w:r>
        <w:rPr>
          <w:spacing w:val="15"/>
          <w:sz w:val="20"/>
        </w:rPr>
        <w:t xml:space="preserve"> </w:t>
      </w:r>
      <w:r>
        <w:rPr>
          <w:sz w:val="20"/>
        </w:rPr>
        <w:t>того,</w:t>
      </w:r>
      <w:r>
        <w:rPr>
          <w:spacing w:val="17"/>
          <w:sz w:val="20"/>
        </w:rPr>
        <w:t xml:space="preserve"> </w:t>
      </w:r>
      <w:r>
        <w:rPr>
          <w:sz w:val="20"/>
        </w:rPr>
        <w:t>что</w:t>
      </w:r>
      <w:r>
        <w:rPr>
          <w:spacing w:val="-47"/>
          <w:sz w:val="20"/>
        </w:rPr>
        <w:t xml:space="preserve"> </w:t>
      </w:r>
      <w:r>
        <w:rPr>
          <w:sz w:val="20"/>
        </w:rPr>
        <w:t>слова</w:t>
      </w:r>
      <w:r>
        <w:rPr>
          <w:spacing w:val="-2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-2"/>
          <w:sz w:val="20"/>
        </w:rPr>
        <w:t xml:space="preserve"> </w:t>
      </w:r>
      <w:r>
        <w:rPr>
          <w:sz w:val="20"/>
        </w:rPr>
        <w:t>/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2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-1"/>
          <w:sz w:val="20"/>
        </w:rPr>
        <w:t xml:space="preserve"> </w:t>
      </w:r>
      <w:r>
        <w:rPr>
          <w:sz w:val="20"/>
        </w:rPr>
        <w:t>однокоренными</w:t>
      </w:r>
      <w:r>
        <w:rPr>
          <w:spacing w:val="-2"/>
          <w:sz w:val="20"/>
        </w:rPr>
        <w:t xml:space="preserve"> </w:t>
      </w:r>
      <w:r>
        <w:rPr>
          <w:sz w:val="20"/>
        </w:rPr>
        <w:t>(родственными).</w:t>
      </w:r>
    </w:p>
    <w:p w:rsidR="006B4007" w:rsidRDefault="002E6965">
      <w:pPr>
        <w:spacing w:line="228" w:lineRule="exact"/>
        <w:ind w:left="707"/>
        <w:rPr>
          <w:sz w:val="20"/>
        </w:rPr>
      </w:pPr>
      <w:r>
        <w:rPr>
          <w:i/>
          <w:w w:val="110"/>
          <w:sz w:val="20"/>
        </w:rPr>
        <w:t>Работа</w:t>
      </w:r>
      <w:r>
        <w:rPr>
          <w:i/>
          <w:spacing w:val="34"/>
          <w:w w:val="110"/>
          <w:sz w:val="20"/>
        </w:rPr>
        <w:t xml:space="preserve"> </w:t>
      </w:r>
      <w:r>
        <w:rPr>
          <w:i/>
          <w:w w:val="110"/>
          <w:sz w:val="20"/>
        </w:rPr>
        <w:t>с</w:t>
      </w:r>
      <w:r>
        <w:rPr>
          <w:i/>
          <w:spacing w:val="32"/>
          <w:w w:val="110"/>
          <w:sz w:val="20"/>
        </w:rPr>
        <w:t xml:space="preserve"> </w:t>
      </w:r>
      <w:r>
        <w:rPr>
          <w:i/>
          <w:w w:val="110"/>
          <w:sz w:val="20"/>
        </w:rPr>
        <w:t>информацией</w:t>
      </w:r>
      <w:r>
        <w:rPr>
          <w:w w:val="110"/>
          <w:sz w:val="20"/>
        </w:rPr>
        <w:t>:</w:t>
      </w:r>
    </w:p>
    <w:p w:rsidR="006B4007" w:rsidRDefault="002E6965">
      <w:pPr>
        <w:pStyle w:val="a4"/>
        <w:numPr>
          <w:ilvl w:val="0"/>
          <w:numId w:val="420"/>
        </w:numPr>
        <w:tabs>
          <w:tab w:val="left" w:pos="1389"/>
          <w:tab w:val="left" w:pos="1390"/>
        </w:tabs>
        <w:spacing w:before="10"/>
        <w:ind w:right="318" w:firstLine="566"/>
        <w:rPr>
          <w:sz w:val="20"/>
        </w:rPr>
      </w:pPr>
      <w:r>
        <w:rPr>
          <w:w w:val="95"/>
          <w:sz w:val="20"/>
        </w:rPr>
        <w:t>выбирать</w:t>
      </w:r>
      <w:r>
        <w:rPr>
          <w:spacing w:val="35"/>
          <w:w w:val="95"/>
          <w:sz w:val="20"/>
        </w:rPr>
        <w:t xml:space="preserve"> </w:t>
      </w:r>
      <w:r>
        <w:rPr>
          <w:w w:val="95"/>
          <w:sz w:val="20"/>
        </w:rPr>
        <w:t>источник</w:t>
      </w:r>
      <w:r>
        <w:rPr>
          <w:spacing w:val="37"/>
          <w:w w:val="95"/>
          <w:sz w:val="20"/>
        </w:rPr>
        <w:t xml:space="preserve"> </w:t>
      </w:r>
      <w:r>
        <w:rPr>
          <w:w w:val="95"/>
          <w:sz w:val="20"/>
        </w:rPr>
        <w:t>получения</w:t>
      </w:r>
      <w:r>
        <w:rPr>
          <w:spacing w:val="37"/>
          <w:w w:val="95"/>
          <w:sz w:val="20"/>
        </w:rPr>
        <w:t xml:space="preserve"> </w:t>
      </w:r>
      <w:r>
        <w:rPr>
          <w:w w:val="95"/>
          <w:sz w:val="20"/>
        </w:rPr>
        <w:t>информации:</w:t>
      </w:r>
      <w:r>
        <w:rPr>
          <w:spacing w:val="37"/>
          <w:w w:val="95"/>
          <w:sz w:val="20"/>
        </w:rPr>
        <w:t xml:space="preserve"> </w:t>
      </w:r>
      <w:r>
        <w:rPr>
          <w:w w:val="95"/>
          <w:sz w:val="20"/>
        </w:rPr>
        <w:t>нужный</w:t>
      </w:r>
      <w:r>
        <w:rPr>
          <w:spacing w:val="37"/>
          <w:w w:val="95"/>
          <w:sz w:val="20"/>
        </w:rPr>
        <w:t xml:space="preserve"> </w:t>
      </w:r>
      <w:r>
        <w:rPr>
          <w:w w:val="95"/>
          <w:sz w:val="20"/>
        </w:rPr>
        <w:t>словарь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учебника</w:t>
      </w:r>
      <w:r>
        <w:rPr>
          <w:spacing w:val="-12"/>
          <w:sz w:val="20"/>
        </w:rPr>
        <w:t xml:space="preserve"> </w:t>
      </w:r>
      <w:r>
        <w:rPr>
          <w:sz w:val="20"/>
        </w:rPr>
        <w:t>для</w:t>
      </w:r>
      <w:r>
        <w:rPr>
          <w:spacing w:val="-12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10"/>
          <w:sz w:val="20"/>
        </w:rPr>
        <w:t xml:space="preserve"> </w:t>
      </w:r>
      <w:r>
        <w:rPr>
          <w:sz w:val="20"/>
        </w:rPr>
        <w:t>информации;</w:t>
      </w:r>
    </w:p>
    <w:p w:rsidR="006B4007" w:rsidRDefault="002E6965">
      <w:pPr>
        <w:pStyle w:val="a4"/>
        <w:numPr>
          <w:ilvl w:val="0"/>
          <w:numId w:val="420"/>
        </w:numPr>
        <w:tabs>
          <w:tab w:val="left" w:pos="1389"/>
          <w:tab w:val="left" w:pos="1390"/>
        </w:tabs>
        <w:spacing w:line="229" w:lineRule="exact"/>
        <w:ind w:left="1389" w:hanging="683"/>
        <w:rPr>
          <w:sz w:val="20"/>
        </w:rPr>
      </w:pPr>
      <w:r>
        <w:rPr>
          <w:sz w:val="20"/>
        </w:rPr>
        <w:t>устанавливать</w:t>
      </w:r>
      <w:r>
        <w:rPr>
          <w:spacing w:val="20"/>
          <w:sz w:val="20"/>
        </w:rPr>
        <w:t xml:space="preserve"> </w:t>
      </w:r>
      <w:r>
        <w:rPr>
          <w:sz w:val="20"/>
        </w:rPr>
        <w:t>с</w:t>
      </w:r>
      <w:r>
        <w:rPr>
          <w:spacing w:val="70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72"/>
          <w:sz w:val="20"/>
        </w:rPr>
        <w:t xml:space="preserve"> </w:t>
      </w:r>
      <w:r>
        <w:rPr>
          <w:sz w:val="20"/>
        </w:rPr>
        <w:t>словаря</w:t>
      </w:r>
      <w:r>
        <w:rPr>
          <w:spacing w:val="68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67"/>
          <w:sz w:val="20"/>
        </w:rPr>
        <w:t xml:space="preserve"> </w:t>
      </w:r>
      <w:r>
        <w:rPr>
          <w:sz w:val="20"/>
        </w:rPr>
        <w:t>многозначных</w:t>
      </w:r>
    </w:p>
    <w:p w:rsidR="006B4007" w:rsidRDefault="002E6965">
      <w:pPr>
        <w:pStyle w:val="a3"/>
        <w:spacing w:before="1"/>
        <w:ind w:firstLine="0"/>
        <w:jc w:val="left"/>
      </w:pPr>
      <w:r>
        <w:t>слов;</w:t>
      </w:r>
    </w:p>
    <w:p w:rsidR="006B4007" w:rsidRDefault="002E6965">
      <w:pPr>
        <w:pStyle w:val="a4"/>
        <w:numPr>
          <w:ilvl w:val="0"/>
          <w:numId w:val="420"/>
        </w:numPr>
        <w:tabs>
          <w:tab w:val="left" w:pos="1389"/>
          <w:tab w:val="left" w:pos="1390"/>
        </w:tabs>
        <w:ind w:left="1389" w:hanging="683"/>
        <w:rPr>
          <w:sz w:val="20"/>
        </w:rPr>
      </w:pPr>
      <w:r>
        <w:rPr>
          <w:sz w:val="20"/>
        </w:rPr>
        <w:t>согласно</w:t>
      </w:r>
      <w:r>
        <w:rPr>
          <w:spacing w:val="44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90"/>
          <w:sz w:val="20"/>
        </w:rPr>
        <w:t xml:space="preserve"> </w:t>
      </w:r>
      <w:r>
        <w:rPr>
          <w:sz w:val="20"/>
        </w:rPr>
        <w:t>алгоритму</w:t>
      </w:r>
      <w:r>
        <w:rPr>
          <w:spacing w:val="93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95"/>
          <w:sz w:val="20"/>
        </w:rPr>
        <w:t xml:space="preserve"> </w:t>
      </w:r>
      <w:r>
        <w:rPr>
          <w:sz w:val="20"/>
        </w:rPr>
        <w:t>в</w:t>
      </w:r>
      <w:r>
        <w:rPr>
          <w:spacing w:val="95"/>
          <w:sz w:val="20"/>
        </w:rPr>
        <w:t xml:space="preserve"> </w:t>
      </w:r>
      <w:r>
        <w:rPr>
          <w:sz w:val="20"/>
        </w:rPr>
        <w:t>предложенном</w:t>
      </w:r>
    </w:p>
    <w:p w:rsidR="006B4007" w:rsidRDefault="002E6965">
      <w:pPr>
        <w:pStyle w:val="a3"/>
        <w:spacing w:line="229" w:lineRule="exact"/>
        <w:ind w:firstLine="0"/>
      </w:pPr>
      <w:r>
        <w:rPr>
          <w:w w:val="90"/>
        </w:rPr>
        <w:t>источнике</w:t>
      </w:r>
      <w:r>
        <w:rPr>
          <w:spacing w:val="27"/>
          <w:w w:val="90"/>
        </w:rPr>
        <w:t xml:space="preserve"> </w:t>
      </w:r>
      <w:r>
        <w:rPr>
          <w:w w:val="90"/>
        </w:rPr>
        <w:t>информацию,</w:t>
      </w:r>
      <w:r>
        <w:rPr>
          <w:spacing w:val="28"/>
          <w:w w:val="90"/>
        </w:rPr>
        <w:t xml:space="preserve"> </w:t>
      </w:r>
      <w:r>
        <w:rPr>
          <w:w w:val="90"/>
        </w:rPr>
        <w:t>представленную</w:t>
      </w:r>
      <w:r>
        <w:rPr>
          <w:spacing w:val="26"/>
          <w:w w:val="90"/>
        </w:rPr>
        <w:t xml:space="preserve"> </w:t>
      </w:r>
      <w:r>
        <w:rPr>
          <w:w w:val="90"/>
        </w:rPr>
        <w:t>в</w:t>
      </w:r>
      <w:r>
        <w:rPr>
          <w:spacing w:val="24"/>
          <w:w w:val="90"/>
        </w:rPr>
        <w:t xml:space="preserve"> </w:t>
      </w:r>
      <w:r>
        <w:rPr>
          <w:w w:val="90"/>
        </w:rPr>
        <w:t>явном</w:t>
      </w:r>
      <w:r>
        <w:rPr>
          <w:spacing w:val="22"/>
          <w:w w:val="90"/>
        </w:rPr>
        <w:t xml:space="preserve"> </w:t>
      </w:r>
      <w:r>
        <w:rPr>
          <w:w w:val="90"/>
        </w:rPr>
        <w:t>виде;</w:t>
      </w:r>
    </w:p>
    <w:p w:rsidR="006B4007" w:rsidRDefault="002E6965">
      <w:pPr>
        <w:pStyle w:val="a4"/>
        <w:numPr>
          <w:ilvl w:val="0"/>
          <w:numId w:val="420"/>
        </w:numPr>
        <w:tabs>
          <w:tab w:val="left" w:pos="1390"/>
        </w:tabs>
        <w:ind w:right="318" w:firstLine="566"/>
        <w:rPr>
          <w:sz w:val="20"/>
        </w:rPr>
      </w:pPr>
      <w:r>
        <w:rPr>
          <w:sz w:val="20"/>
        </w:rPr>
        <w:t>анализировать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текстовую,</w:t>
      </w:r>
      <w:r>
        <w:rPr>
          <w:spacing w:val="1"/>
          <w:sz w:val="20"/>
        </w:rPr>
        <w:t xml:space="preserve"> </w:t>
      </w:r>
      <w:r>
        <w:rPr>
          <w:sz w:val="20"/>
        </w:rPr>
        <w:t>графическую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звуковую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задачей;</w:t>
      </w:r>
      <w:r>
        <w:rPr>
          <w:spacing w:val="1"/>
          <w:sz w:val="20"/>
        </w:rPr>
        <w:t xml:space="preserve"> </w:t>
      </w:r>
      <w:r>
        <w:rPr>
          <w:sz w:val="20"/>
        </w:rPr>
        <w:t>«читать»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схеме,</w:t>
      </w:r>
      <w:r>
        <w:rPr>
          <w:spacing w:val="-13"/>
          <w:sz w:val="20"/>
        </w:rPr>
        <w:t xml:space="preserve"> </w:t>
      </w:r>
      <w:r>
        <w:rPr>
          <w:sz w:val="20"/>
        </w:rPr>
        <w:t>таблице;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260" w:bottom="240" w:left="440" w:header="0" w:footer="52" w:gutter="0"/>
          <w:cols w:space="720"/>
        </w:sectPr>
      </w:pPr>
    </w:p>
    <w:p w:rsidR="006B4007" w:rsidRDefault="002E6965">
      <w:pPr>
        <w:pStyle w:val="a4"/>
        <w:numPr>
          <w:ilvl w:val="0"/>
          <w:numId w:val="420"/>
        </w:numPr>
        <w:tabs>
          <w:tab w:val="left" w:pos="1389"/>
          <w:tab w:val="left" w:pos="1390"/>
        </w:tabs>
        <w:spacing w:before="73"/>
        <w:ind w:right="316" w:firstLine="566"/>
        <w:rPr>
          <w:sz w:val="20"/>
        </w:rPr>
      </w:pPr>
      <w:r>
        <w:rPr>
          <w:w w:val="95"/>
          <w:sz w:val="20"/>
        </w:rPr>
        <w:lastRenderedPageBreak/>
        <w:t>с</w:t>
      </w:r>
      <w:r>
        <w:rPr>
          <w:spacing w:val="37"/>
          <w:w w:val="95"/>
          <w:sz w:val="20"/>
        </w:rPr>
        <w:t xml:space="preserve"> </w:t>
      </w:r>
      <w:r>
        <w:rPr>
          <w:w w:val="95"/>
          <w:sz w:val="20"/>
        </w:rPr>
        <w:t>помощью</w:t>
      </w:r>
      <w:r>
        <w:rPr>
          <w:spacing w:val="38"/>
          <w:w w:val="95"/>
          <w:sz w:val="20"/>
        </w:rPr>
        <w:t xml:space="preserve"> </w:t>
      </w:r>
      <w:r>
        <w:rPr>
          <w:w w:val="95"/>
          <w:sz w:val="20"/>
        </w:rPr>
        <w:t>учителя</w:t>
      </w:r>
      <w:r>
        <w:rPr>
          <w:spacing w:val="36"/>
          <w:w w:val="95"/>
          <w:sz w:val="20"/>
        </w:rPr>
        <w:t xml:space="preserve"> </w:t>
      </w:r>
      <w:r>
        <w:rPr>
          <w:w w:val="95"/>
          <w:sz w:val="20"/>
        </w:rPr>
        <w:t>на</w:t>
      </w:r>
      <w:r>
        <w:rPr>
          <w:spacing w:val="40"/>
          <w:w w:val="95"/>
          <w:sz w:val="20"/>
        </w:rPr>
        <w:t xml:space="preserve"> </w:t>
      </w:r>
      <w:r>
        <w:rPr>
          <w:w w:val="95"/>
          <w:sz w:val="20"/>
        </w:rPr>
        <w:t>уроках</w:t>
      </w:r>
      <w:r>
        <w:rPr>
          <w:spacing w:val="36"/>
          <w:w w:val="95"/>
          <w:sz w:val="20"/>
        </w:rPr>
        <w:t xml:space="preserve"> </w:t>
      </w:r>
      <w:r>
        <w:rPr>
          <w:w w:val="95"/>
          <w:sz w:val="20"/>
        </w:rPr>
        <w:t>русского</w:t>
      </w:r>
      <w:r>
        <w:rPr>
          <w:spacing w:val="38"/>
          <w:w w:val="95"/>
          <w:sz w:val="20"/>
        </w:rPr>
        <w:t xml:space="preserve"> </w:t>
      </w:r>
      <w:r>
        <w:rPr>
          <w:w w:val="95"/>
          <w:sz w:val="20"/>
        </w:rPr>
        <w:t>языка</w:t>
      </w:r>
      <w:r>
        <w:rPr>
          <w:spacing w:val="37"/>
          <w:w w:val="95"/>
          <w:sz w:val="20"/>
        </w:rPr>
        <w:t xml:space="preserve"> </w:t>
      </w:r>
      <w:r>
        <w:rPr>
          <w:w w:val="95"/>
          <w:sz w:val="20"/>
        </w:rPr>
        <w:t>создавать</w:t>
      </w:r>
      <w:r>
        <w:rPr>
          <w:spacing w:val="-23"/>
          <w:w w:val="95"/>
          <w:sz w:val="20"/>
        </w:rPr>
        <w:t xml:space="preserve"> </w:t>
      </w:r>
      <w:r>
        <w:rPr>
          <w:w w:val="95"/>
          <w:sz w:val="20"/>
        </w:rPr>
        <w:t>схемы,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таблицы</w:t>
      </w:r>
      <w:r>
        <w:rPr>
          <w:spacing w:val="-10"/>
          <w:sz w:val="20"/>
        </w:rPr>
        <w:t xml:space="preserve"> </w:t>
      </w:r>
      <w:r>
        <w:rPr>
          <w:sz w:val="20"/>
        </w:rPr>
        <w:t>для</w:t>
      </w:r>
      <w:r>
        <w:rPr>
          <w:spacing w:val="-11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-10"/>
          <w:sz w:val="20"/>
        </w:rPr>
        <w:t xml:space="preserve"> </w:t>
      </w:r>
      <w:r>
        <w:rPr>
          <w:sz w:val="20"/>
        </w:rPr>
        <w:t>информации.</w:t>
      </w:r>
    </w:p>
    <w:p w:rsidR="006B4007" w:rsidRDefault="006B4007">
      <w:pPr>
        <w:pStyle w:val="a3"/>
        <w:spacing w:before="9"/>
        <w:ind w:left="0" w:firstLine="0"/>
        <w:jc w:val="left"/>
      </w:pPr>
    </w:p>
    <w:p w:rsidR="006B4007" w:rsidRDefault="002E6965">
      <w:pPr>
        <w:pStyle w:val="Heading4"/>
        <w:jc w:val="left"/>
      </w:pPr>
      <w:r>
        <w:rPr>
          <w:w w:val="85"/>
        </w:rPr>
        <w:t>Коммуникативные</w:t>
      </w:r>
      <w:r>
        <w:rPr>
          <w:spacing w:val="13"/>
          <w:w w:val="85"/>
        </w:rPr>
        <w:t xml:space="preserve"> </w:t>
      </w:r>
      <w:r>
        <w:rPr>
          <w:w w:val="85"/>
        </w:rPr>
        <w:t>универсальные</w:t>
      </w:r>
      <w:r>
        <w:rPr>
          <w:spacing w:val="46"/>
        </w:rPr>
        <w:t xml:space="preserve"> </w:t>
      </w:r>
      <w:r>
        <w:rPr>
          <w:w w:val="85"/>
        </w:rPr>
        <w:t>учебные</w:t>
      </w:r>
      <w:r>
        <w:rPr>
          <w:spacing w:val="45"/>
        </w:rPr>
        <w:t xml:space="preserve"> </w:t>
      </w:r>
      <w:r>
        <w:rPr>
          <w:w w:val="85"/>
        </w:rPr>
        <w:t>действия:</w:t>
      </w:r>
    </w:p>
    <w:p w:rsidR="006B4007" w:rsidRDefault="002E6965">
      <w:pPr>
        <w:spacing w:before="5"/>
        <w:ind w:left="707"/>
        <w:rPr>
          <w:sz w:val="20"/>
        </w:rPr>
      </w:pPr>
      <w:r>
        <w:rPr>
          <w:i/>
          <w:w w:val="110"/>
          <w:sz w:val="20"/>
        </w:rPr>
        <w:t>Общение</w:t>
      </w:r>
      <w:r>
        <w:rPr>
          <w:w w:val="110"/>
          <w:sz w:val="20"/>
        </w:rPr>
        <w:t>:</w:t>
      </w:r>
    </w:p>
    <w:p w:rsidR="006B4007" w:rsidRDefault="002E6965">
      <w:pPr>
        <w:pStyle w:val="a4"/>
        <w:numPr>
          <w:ilvl w:val="0"/>
          <w:numId w:val="419"/>
        </w:numPr>
        <w:tabs>
          <w:tab w:val="left" w:pos="1389"/>
          <w:tab w:val="left" w:pos="1390"/>
          <w:tab w:val="left" w:pos="2799"/>
          <w:tab w:val="left" w:pos="3111"/>
          <w:tab w:val="left" w:pos="4641"/>
          <w:tab w:val="left" w:pos="5670"/>
          <w:tab w:val="left" w:pos="5976"/>
        </w:tabs>
        <w:spacing w:before="8"/>
        <w:ind w:right="323" w:firstLine="566"/>
        <w:rPr>
          <w:sz w:val="20"/>
        </w:rPr>
      </w:pPr>
      <w:r>
        <w:rPr>
          <w:sz w:val="20"/>
        </w:rPr>
        <w:t>воспринимать</w:t>
      </w:r>
      <w:r>
        <w:rPr>
          <w:sz w:val="20"/>
        </w:rPr>
        <w:tab/>
        <w:t>и</w:t>
      </w:r>
      <w:r>
        <w:rPr>
          <w:sz w:val="20"/>
        </w:rPr>
        <w:tab/>
        <w:t>формулировать</w:t>
      </w:r>
      <w:r>
        <w:rPr>
          <w:sz w:val="20"/>
        </w:rPr>
        <w:tab/>
        <w:t>суждения</w:t>
      </w:r>
      <w:r>
        <w:rPr>
          <w:sz w:val="20"/>
        </w:rPr>
        <w:tab/>
        <w:t>о</w:t>
      </w:r>
      <w:r>
        <w:rPr>
          <w:sz w:val="20"/>
        </w:rPr>
        <w:tab/>
        <w:t>языковых</w:t>
      </w:r>
      <w:r>
        <w:rPr>
          <w:spacing w:val="-47"/>
          <w:sz w:val="20"/>
        </w:rPr>
        <w:t xml:space="preserve"> </w:t>
      </w:r>
      <w:r>
        <w:rPr>
          <w:sz w:val="20"/>
        </w:rPr>
        <w:t>единицах;</w:t>
      </w:r>
    </w:p>
    <w:p w:rsidR="006B4007" w:rsidRDefault="002E6965">
      <w:pPr>
        <w:pStyle w:val="a4"/>
        <w:numPr>
          <w:ilvl w:val="0"/>
          <w:numId w:val="419"/>
        </w:numPr>
        <w:tabs>
          <w:tab w:val="left" w:pos="1389"/>
          <w:tab w:val="left" w:pos="1390"/>
        </w:tabs>
        <w:ind w:right="316" w:firstLine="566"/>
        <w:rPr>
          <w:sz w:val="20"/>
        </w:rPr>
      </w:pPr>
      <w:r>
        <w:rPr>
          <w:sz w:val="20"/>
        </w:rPr>
        <w:t>проявлять</w:t>
      </w:r>
      <w:r>
        <w:rPr>
          <w:spacing w:val="9"/>
          <w:sz w:val="20"/>
        </w:rPr>
        <w:t xml:space="preserve"> </w:t>
      </w:r>
      <w:r>
        <w:rPr>
          <w:sz w:val="20"/>
        </w:rPr>
        <w:t>уважительное</w:t>
      </w:r>
      <w:r>
        <w:rPr>
          <w:spacing w:val="8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7"/>
          <w:sz w:val="20"/>
        </w:rPr>
        <w:t xml:space="preserve"> </w:t>
      </w:r>
      <w:r>
        <w:rPr>
          <w:sz w:val="20"/>
        </w:rPr>
        <w:t>к</w:t>
      </w:r>
      <w:r>
        <w:rPr>
          <w:spacing w:val="7"/>
          <w:sz w:val="20"/>
        </w:rPr>
        <w:t xml:space="preserve"> </w:t>
      </w:r>
      <w:r>
        <w:rPr>
          <w:sz w:val="20"/>
        </w:rPr>
        <w:t>собеседнику,</w:t>
      </w:r>
      <w:r>
        <w:rPr>
          <w:spacing w:val="8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-47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13"/>
          <w:sz w:val="20"/>
        </w:rPr>
        <w:t xml:space="preserve"> </w:t>
      </w:r>
      <w:r>
        <w:rPr>
          <w:sz w:val="20"/>
        </w:rPr>
        <w:t>ведения</w:t>
      </w:r>
      <w:r>
        <w:rPr>
          <w:spacing w:val="-13"/>
          <w:sz w:val="20"/>
        </w:rPr>
        <w:t xml:space="preserve"> </w:t>
      </w:r>
      <w:r>
        <w:rPr>
          <w:sz w:val="20"/>
        </w:rPr>
        <w:t>диалога;</w:t>
      </w:r>
    </w:p>
    <w:p w:rsidR="006B4007" w:rsidRDefault="002E6965">
      <w:pPr>
        <w:pStyle w:val="a4"/>
        <w:numPr>
          <w:ilvl w:val="0"/>
          <w:numId w:val="419"/>
        </w:numPr>
        <w:tabs>
          <w:tab w:val="left" w:pos="1389"/>
          <w:tab w:val="left" w:pos="1390"/>
        </w:tabs>
        <w:ind w:right="320" w:firstLine="566"/>
        <w:rPr>
          <w:sz w:val="20"/>
        </w:rPr>
      </w:pPr>
      <w:r>
        <w:rPr>
          <w:sz w:val="20"/>
        </w:rPr>
        <w:t>признавать возможность существования разных точек зрения в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процессе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анализа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результатов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наблюдения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за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языковыми</w:t>
      </w:r>
      <w:r>
        <w:rPr>
          <w:spacing w:val="-14"/>
          <w:w w:val="95"/>
          <w:sz w:val="20"/>
        </w:rPr>
        <w:t xml:space="preserve"> </w:t>
      </w:r>
      <w:r>
        <w:rPr>
          <w:w w:val="95"/>
          <w:sz w:val="20"/>
        </w:rPr>
        <w:t>единицами;</w:t>
      </w:r>
    </w:p>
    <w:p w:rsidR="006B4007" w:rsidRDefault="002E6965">
      <w:pPr>
        <w:pStyle w:val="a4"/>
        <w:numPr>
          <w:ilvl w:val="0"/>
          <w:numId w:val="419"/>
        </w:numPr>
        <w:tabs>
          <w:tab w:val="left" w:pos="1389"/>
          <w:tab w:val="left" w:pos="1390"/>
        </w:tabs>
        <w:ind w:right="316" w:firstLine="566"/>
        <w:rPr>
          <w:sz w:val="20"/>
        </w:rPr>
      </w:pPr>
      <w:r>
        <w:rPr>
          <w:sz w:val="20"/>
        </w:rPr>
        <w:t>корректно</w:t>
      </w:r>
      <w:r>
        <w:rPr>
          <w:spacing w:val="21"/>
          <w:sz w:val="20"/>
        </w:rPr>
        <w:t xml:space="preserve"> </w:t>
      </w:r>
      <w:r>
        <w:rPr>
          <w:sz w:val="20"/>
        </w:rPr>
        <w:t>и</w:t>
      </w:r>
      <w:r>
        <w:rPr>
          <w:spacing w:val="19"/>
          <w:sz w:val="20"/>
        </w:rPr>
        <w:t xml:space="preserve"> </w:t>
      </w:r>
      <w:r>
        <w:rPr>
          <w:sz w:val="20"/>
        </w:rPr>
        <w:t>аргументированно</w:t>
      </w:r>
      <w:r>
        <w:rPr>
          <w:spacing w:val="21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20"/>
          <w:sz w:val="20"/>
        </w:rPr>
        <w:t xml:space="preserve"> </w:t>
      </w:r>
      <w:r>
        <w:rPr>
          <w:sz w:val="20"/>
        </w:rPr>
        <w:t>своё</w:t>
      </w:r>
      <w:r>
        <w:rPr>
          <w:spacing w:val="19"/>
          <w:sz w:val="20"/>
        </w:rPr>
        <w:t xml:space="preserve"> </w:t>
      </w:r>
      <w:r>
        <w:rPr>
          <w:sz w:val="20"/>
        </w:rPr>
        <w:t>мнение</w:t>
      </w:r>
      <w:r>
        <w:rPr>
          <w:spacing w:val="19"/>
          <w:sz w:val="20"/>
        </w:rPr>
        <w:t xml:space="preserve"> </w:t>
      </w:r>
      <w:r>
        <w:rPr>
          <w:sz w:val="20"/>
        </w:rPr>
        <w:t>о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результатах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наблюдения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за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языковыми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единицами;</w:t>
      </w:r>
    </w:p>
    <w:p w:rsidR="006B4007" w:rsidRDefault="002E6965">
      <w:pPr>
        <w:pStyle w:val="a4"/>
        <w:numPr>
          <w:ilvl w:val="0"/>
          <w:numId w:val="419"/>
        </w:numPr>
        <w:tabs>
          <w:tab w:val="left" w:pos="1389"/>
          <w:tab w:val="left" w:pos="1390"/>
        </w:tabs>
        <w:spacing w:line="228" w:lineRule="exact"/>
        <w:ind w:left="1389" w:hanging="683"/>
        <w:rPr>
          <w:sz w:val="20"/>
        </w:rPr>
      </w:pPr>
      <w:r>
        <w:rPr>
          <w:w w:val="95"/>
          <w:sz w:val="20"/>
        </w:rPr>
        <w:t>строить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устное</w:t>
      </w:r>
      <w:r>
        <w:rPr>
          <w:spacing w:val="28"/>
          <w:w w:val="95"/>
          <w:sz w:val="20"/>
        </w:rPr>
        <w:t xml:space="preserve"> </w:t>
      </w:r>
      <w:r>
        <w:rPr>
          <w:w w:val="95"/>
          <w:sz w:val="20"/>
        </w:rPr>
        <w:t>диалогическое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выказывание;</w:t>
      </w:r>
    </w:p>
    <w:p w:rsidR="006B4007" w:rsidRDefault="002E6965">
      <w:pPr>
        <w:pStyle w:val="a4"/>
        <w:numPr>
          <w:ilvl w:val="0"/>
          <w:numId w:val="419"/>
        </w:numPr>
        <w:tabs>
          <w:tab w:val="left" w:pos="1390"/>
        </w:tabs>
        <w:spacing w:before="6"/>
        <w:ind w:right="318" w:firstLine="566"/>
        <w:rPr>
          <w:sz w:val="20"/>
        </w:rPr>
      </w:pPr>
      <w:r>
        <w:rPr>
          <w:w w:val="95"/>
          <w:sz w:val="20"/>
        </w:rPr>
        <w:t>строить устное монологическое высказывание на определённую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тему, на основе наблюдения с соблюдением орфоэпических норм, правильной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интонации;</w:t>
      </w:r>
    </w:p>
    <w:p w:rsidR="006B4007" w:rsidRDefault="002E6965">
      <w:pPr>
        <w:pStyle w:val="a4"/>
        <w:numPr>
          <w:ilvl w:val="0"/>
          <w:numId w:val="419"/>
        </w:numPr>
        <w:tabs>
          <w:tab w:val="left" w:pos="1390"/>
        </w:tabs>
        <w:spacing w:before="1"/>
        <w:ind w:right="319" w:firstLine="566"/>
        <w:rPr>
          <w:sz w:val="20"/>
        </w:rPr>
      </w:pPr>
      <w:r>
        <w:rPr>
          <w:w w:val="95"/>
          <w:sz w:val="20"/>
        </w:rPr>
        <w:t>устно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письменно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формулировать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простые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выводы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основе</w:t>
      </w:r>
      <w:r>
        <w:rPr>
          <w:spacing w:val="-45"/>
          <w:w w:val="95"/>
          <w:sz w:val="20"/>
        </w:rPr>
        <w:t xml:space="preserve"> </w:t>
      </w:r>
      <w:r>
        <w:rPr>
          <w:w w:val="95"/>
          <w:sz w:val="20"/>
        </w:rPr>
        <w:t>прочитанного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или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услышанного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текста.</w:t>
      </w:r>
    </w:p>
    <w:p w:rsidR="006B4007" w:rsidRDefault="006B4007">
      <w:pPr>
        <w:pStyle w:val="a3"/>
        <w:spacing w:before="8"/>
        <w:ind w:left="0" w:firstLine="0"/>
        <w:jc w:val="left"/>
      </w:pPr>
    </w:p>
    <w:p w:rsidR="006B4007" w:rsidRDefault="002E6965">
      <w:pPr>
        <w:pStyle w:val="Heading4"/>
        <w:spacing w:line="229" w:lineRule="exact"/>
        <w:jc w:val="left"/>
      </w:pPr>
      <w:r>
        <w:rPr>
          <w:w w:val="85"/>
        </w:rPr>
        <w:t>Регулятивные</w:t>
      </w:r>
      <w:r>
        <w:rPr>
          <w:spacing w:val="31"/>
          <w:w w:val="85"/>
        </w:rPr>
        <w:t xml:space="preserve"> </w:t>
      </w:r>
      <w:r>
        <w:rPr>
          <w:w w:val="85"/>
        </w:rPr>
        <w:t>универсальные</w:t>
      </w:r>
      <w:r>
        <w:rPr>
          <w:spacing w:val="36"/>
          <w:w w:val="85"/>
        </w:rPr>
        <w:t xml:space="preserve"> </w:t>
      </w:r>
      <w:r>
        <w:rPr>
          <w:w w:val="85"/>
        </w:rPr>
        <w:t>учебные</w:t>
      </w:r>
      <w:r>
        <w:rPr>
          <w:spacing w:val="32"/>
          <w:w w:val="85"/>
        </w:rPr>
        <w:t xml:space="preserve"> </w:t>
      </w:r>
      <w:r>
        <w:rPr>
          <w:w w:val="85"/>
        </w:rPr>
        <w:t>действия:</w:t>
      </w:r>
    </w:p>
    <w:p w:rsidR="006B4007" w:rsidRDefault="002E6965">
      <w:pPr>
        <w:spacing w:line="229" w:lineRule="exact"/>
        <w:ind w:left="707"/>
        <w:rPr>
          <w:sz w:val="20"/>
        </w:rPr>
      </w:pPr>
      <w:r>
        <w:rPr>
          <w:i/>
          <w:w w:val="120"/>
          <w:sz w:val="20"/>
        </w:rPr>
        <w:t>Самоорганизация</w:t>
      </w:r>
      <w:r>
        <w:rPr>
          <w:w w:val="120"/>
          <w:sz w:val="20"/>
        </w:rPr>
        <w:t>:</w:t>
      </w:r>
    </w:p>
    <w:p w:rsidR="006B4007" w:rsidRDefault="002E6965">
      <w:pPr>
        <w:pStyle w:val="a3"/>
        <w:spacing w:before="6"/>
        <w:ind w:right="320"/>
      </w:pPr>
      <w:r>
        <w:t>планировать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выбранных</w:t>
      </w:r>
      <w:r>
        <w:rPr>
          <w:spacing w:val="-47"/>
        </w:rPr>
        <w:t xml:space="preserve"> </w:t>
      </w:r>
      <w:r>
        <w:t>действий.</w:t>
      </w:r>
    </w:p>
    <w:p w:rsidR="006B4007" w:rsidRDefault="002E6965">
      <w:pPr>
        <w:spacing w:before="71"/>
        <w:ind w:left="707"/>
        <w:rPr>
          <w:sz w:val="20"/>
        </w:rPr>
      </w:pPr>
      <w:r>
        <w:rPr>
          <w:i/>
          <w:w w:val="110"/>
          <w:sz w:val="20"/>
        </w:rPr>
        <w:t>Самоконтроль</w:t>
      </w:r>
      <w:r>
        <w:rPr>
          <w:w w:val="110"/>
          <w:sz w:val="20"/>
        </w:rPr>
        <w:t>:</w:t>
      </w:r>
    </w:p>
    <w:p w:rsidR="006B4007" w:rsidRDefault="002E6965">
      <w:pPr>
        <w:pStyle w:val="a4"/>
        <w:numPr>
          <w:ilvl w:val="0"/>
          <w:numId w:val="418"/>
        </w:numPr>
        <w:tabs>
          <w:tab w:val="left" w:pos="1390"/>
        </w:tabs>
        <w:spacing w:before="5"/>
        <w:ind w:right="317" w:firstLine="566"/>
        <w:rPr>
          <w:sz w:val="20"/>
        </w:rPr>
      </w:pPr>
      <w:r>
        <w:rPr>
          <w:sz w:val="20"/>
        </w:rPr>
        <w:t>устанавливать с помощью учителя причины успеха/неудач при</w:t>
      </w:r>
      <w:r>
        <w:rPr>
          <w:spacing w:val="-47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-13"/>
          <w:sz w:val="20"/>
        </w:rPr>
        <w:t xml:space="preserve"> </w:t>
      </w:r>
      <w:r>
        <w:rPr>
          <w:sz w:val="20"/>
        </w:rPr>
        <w:t>заданий</w:t>
      </w:r>
      <w:r>
        <w:rPr>
          <w:spacing w:val="-9"/>
          <w:sz w:val="20"/>
        </w:rPr>
        <w:t xml:space="preserve"> </w:t>
      </w:r>
      <w:r>
        <w:rPr>
          <w:sz w:val="20"/>
        </w:rPr>
        <w:t>по</w:t>
      </w:r>
      <w:r>
        <w:rPr>
          <w:spacing w:val="-12"/>
          <w:sz w:val="20"/>
        </w:rPr>
        <w:t xml:space="preserve"> </w:t>
      </w:r>
      <w:r>
        <w:rPr>
          <w:sz w:val="20"/>
        </w:rPr>
        <w:t>русскому</w:t>
      </w:r>
      <w:r>
        <w:rPr>
          <w:spacing w:val="-11"/>
          <w:sz w:val="20"/>
        </w:rPr>
        <w:t xml:space="preserve"> </w:t>
      </w:r>
      <w:r>
        <w:rPr>
          <w:sz w:val="20"/>
        </w:rPr>
        <w:t>языку;</w:t>
      </w:r>
    </w:p>
    <w:p w:rsidR="006B4007" w:rsidRDefault="002E6965">
      <w:pPr>
        <w:pStyle w:val="a4"/>
        <w:numPr>
          <w:ilvl w:val="0"/>
          <w:numId w:val="418"/>
        </w:numPr>
        <w:tabs>
          <w:tab w:val="left" w:pos="1390"/>
        </w:tabs>
        <w:spacing w:before="1"/>
        <w:ind w:right="317" w:firstLine="566"/>
        <w:rPr>
          <w:sz w:val="20"/>
        </w:rPr>
      </w:pPr>
      <w:r>
        <w:rPr>
          <w:sz w:val="20"/>
        </w:rPr>
        <w:t>корректировать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1"/>
          <w:sz w:val="20"/>
        </w:rPr>
        <w:t xml:space="preserve"> </w:t>
      </w:r>
      <w:r>
        <w:rPr>
          <w:sz w:val="20"/>
        </w:rPr>
        <w:t>свои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50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47"/>
          <w:sz w:val="20"/>
        </w:rPr>
        <w:t xml:space="preserve"> </w:t>
      </w:r>
      <w:r>
        <w:rPr>
          <w:sz w:val="20"/>
        </w:rPr>
        <w:t>для преодоления ошибок при выделении в слове корня и окончания,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списывании</w:t>
      </w:r>
      <w:r>
        <w:rPr>
          <w:spacing w:val="-5"/>
          <w:sz w:val="20"/>
        </w:rPr>
        <w:t xml:space="preserve"> </w:t>
      </w:r>
      <w:r>
        <w:rPr>
          <w:sz w:val="20"/>
        </w:rPr>
        <w:t>текстов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записи</w:t>
      </w:r>
      <w:r>
        <w:rPr>
          <w:spacing w:val="-6"/>
          <w:sz w:val="20"/>
        </w:rPr>
        <w:t xml:space="preserve"> </w:t>
      </w:r>
      <w:r>
        <w:rPr>
          <w:sz w:val="20"/>
        </w:rPr>
        <w:t>под</w:t>
      </w:r>
      <w:r>
        <w:rPr>
          <w:spacing w:val="-7"/>
          <w:sz w:val="20"/>
        </w:rPr>
        <w:t xml:space="preserve"> </w:t>
      </w:r>
      <w:r>
        <w:rPr>
          <w:sz w:val="20"/>
        </w:rPr>
        <w:t>диктовку.</w:t>
      </w:r>
    </w:p>
    <w:p w:rsidR="006B4007" w:rsidRDefault="002E6965">
      <w:pPr>
        <w:pStyle w:val="Heading4"/>
        <w:spacing w:before="186"/>
      </w:pPr>
      <w:r>
        <w:rPr>
          <w:w w:val="85"/>
        </w:rPr>
        <w:t>Совместная</w:t>
      </w:r>
      <w:r>
        <w:rPr>
          <w:spacing w:val="32"/>
          <w:w w:val="85"/>
        </w:rPr>
        <w:t xml:space="preserve"> </w:t>
      </w:r>
      <w:r>
        <w:rPr>
          <w:w w:val="85"/>
        </w:rPr>
        <w:t>деятельность:</w:t>
      </w:r>
    </w:p>
    <w:p w:rsidR="006B4007" w:rsidRDefault="002E6965">
      <w:pPr>
        <w:pStyle w:val="a4"/>
        <w:numPr>
          <w:ilvl w:val="0"/>
          <w:numId w:val="417"/>
        </w:numPr>
        <w:tabs>
          <w:tab w:val="left" w:pos="1390"/>
        </w:tabs>
        <w:ind w:right="315" w:firstLine="566"/>
        <w:rPr>
          <w:sz w:val="20"/>
        </w:rPr>
      </w:pPr>
      <w:r>
        <w:rPr>
          <w:sz w:val="20"/>
        </w:rPr>
        <w:t>строить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достижению</w:t>
      </w:r>
      <w:r>
        <w:rPr>
          <w:spacing w:val="1"/>
          <w:sz w:val="20"/>
        </w:rPr>
        <w:t xml:space="preserve"> </w:t>
      </w:r>
      <w:r>
        <w:rPr>
          <w:sz w:val="20"/>
        </w:rPr>
        <w:t>цели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1"/>
          <w:sz w:val="20"/>
        </w:rPr>
        <w:t xml:space="preserve"> </w:t>
      </w:r>
      <w:r>
        <w:rPr>
          <w:sz w:val="20"/>
        </w:rPr>
        <w:t>парных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групповых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уроках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языка: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роли,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1"/>
          <w:sz w:val="20"/>
        </w:rPr>
        <w:t xml:space="preserve"> </w:t>
      </w:r>
      <w:r>
        <w:rPr>
          <w:sz w:val="20"/>
        </w:rPr>
        <w:t>корректно</w:t>
      </w:r>
      <w:r>
        <w:rPr>
          <w:spacing w:val="1"/>
          <w:sz w:val="20"/>
        </w:rPr>
        <w:t xml:space="preserve"> </w:t>
      </w:r>
      <w:r>
        <w:rPr>
          <w:sz w:val="20"/>
        </w:rPr>
        <w:t>делать</w:t>
      </w:r>
      <w:r>
        <w:rPr>
          <w:spacing w:val="1"/>
          <w:sz w:val="20"/>
        </w:rPr>
        <w:t xml:space="preserve"> </w:t>
      </w:r>
      <w:r>
        <w:rPr>
          <w:sz w:val="20"/>
        </w:rPr>
        <w:t>замечания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пожелания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участникам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1"/>
          <w:sz w:val="20"/>
        </w:rPr>
        <w:t xml:space="preserve"> </w:t>
      </w:r>
      <w:r>
        <w:rPr>
          <w:sz w:val="20"/>
        </w:rPr>
        <w:t>спокойно</w:t>
      </w:r>
      <w:r>
        <w:rPr>
          <w:spacing w:val="-4"/>
          <w:sz w:val="20"/>
        </w:rPr>
        <w:t xml:space="preserve"> </w:t>
      </w:r>
      <w:r>
        <w:rPr>
          <w:sz w:val="20"/>
        </w:rPr>
        <w:t>принимать</w:t>
      </w:r>
      <w:r>
        <w:rPr>
          <w:spacing w:val="-4"/>
          <w:sz w:val="20"/>
        </w:rPr>
        <w:t xml:space="preserve"> </w:t>
      </w:r>
      <w:r>
        <w:rPr>
          <w:sz w:val="20"/>
        </w:rPr>
        <w:t>замечания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свой</w:t>
      </w:r>
      <w:r>
        <w:rPr>
          <w:spacing w:val="-5"/>
          <w:sz w:val="20"/>
        </w:rPr>
        <w:t xml:space="preserve"> </w:t>
      </w:r>
      <w:r>
        <w:rPr>
          <w:sz w:val="20"/>
        </w:rPr>
        <w:t>адрес,</w:t>
      </w:r>
      <w:r>
        <w:rPr>
          <w:spacing w:val="-5"/>
          <w:sz w:val="20"/>
        </w:rPr>
        <w:t xml:space="preserve"> </w:t>
      </w:r>
      <w:r>
        <w:rPr>
          <w:sz w:val="20"/>
        </w:rPr>
        <w:t>мирно</w:t>
      </w:r>
      <w:r>
        <w:rPr>
          <w:spacing w:val="-4"/>
          <w:sz w:val="20"/>
        </w:rPr>
        <w:t xml:space="preserve"> </w:t>
      </w:r>
      <w:r>
        <w:rPr>
          <w:sz w:val="20"/>
        </w:rPr>
        <w:t>решать</w:t>
      </w:r>
      <w:r>
        <w:rPr>
          <w:spacing w:val="-6"/>
          <w:sz w:val="20"/>
        </w:rPr>
        <w:t xml:space="preserve"> </w:t>
      </w:r>
      <w:r>
        <w:rPr>
          <w:sz w:val="20"/>
        </w:rPr>
        <w:t>конфликты</w:t>
      </w:r>
      <w:r>
        <w:rPr>
          <w:spacing w:val="-6"/>
          <w:sz w:val="20"/>
        </w:rPr>
        <w:t xml:space="preserve"> </w:t>
      </w:r>
      <w:r>
        <w:rPr>
          <w:sz w:val="20"/>
        </w:rPr>
        <w:t>(в</w:t>
      </w:r>
      <w:r>
        <w:rPr>
          <w:spacing w:val="-4"/>
          <w:sz w:val="20"/>
        </w:rPr>
        <w:t xml:space="preserve"> </w:t>
      </w:r>
      <w:r>
        <w:rPr>
          <w:sz w:val="20"/>
        </w:rPr>
        <w:t>том</w:t>
      </w:r>
      <w:r>
        <w:rPr>
          <w:spacing w:val="-48"/>
          <w:sz w:val="20"/>
        </w:rPr>
        <w:t xml:space="preserve"> </w:t>
      </w:r>
      <w:r>
        <w:rPr>
          <w:w w:val="95"/>
          <w:sz w:val="20"/>
        </w:rPr>
        <w:t>числе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с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небольшой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помощью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учителя);</w:t>
      </w:r>
    </w:p>
    <w:p w:rsidR="006B4007" w:rsidRDefault="002E6965">
      <w:pPr>
        <w:pStyle w:val="a4"/>
        <w:numPr>
          <w:ilvl w:val="0"/>
          <w:numId w:val="417"/>
        </w:numPr>
        <w:tabs>
          <w:tab w:val="left" w:pos="1390"/>
        </w:tabs>
        <w:spacing w:before="6"/>
        <w:ind w:left="1389" w:hanging="683"/>
        <w:rPr>
          <w:sz w:val="20"/>
        </w:rPr>
      </w:pPr>
      <w:r>
        <w:rPr>
          <w:w w:val="95"/>
          <w:sz w:val="20"/>
        </w:rPr>
        <w:t>совместно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обсуждать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процесс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результат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работы;</w:t>
      </w:r>
    </w:p>
    <w:p w:rsidR="006B4007" w:rsidRDefault="002E6965">
      <w:pPr>
        <w:pStyle w:val="a4"/>
        <w:numPr>
          <w:ilvl w:val="0"/>
          <w:numId w:val="417"/>
        </w:numPr>
        <w:tabs>
          <w:tab w:val="left" w:pos="1390"/>
        </w:tabs>
        <w:spacing w:before="5"/>
        <w:ind w:left="1389" w:hanging="683"/>
        <w:rPr>
          <w:sz w:val="20"/>
        </w:rPr>
      </w:pPr>
      <w:r>
        <w:rPr>
          <w:w w:val="95"/>
          <w:sz w:val="20"/>
        </w:rPr>
        <w:t>ответственно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выполнять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свою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часть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работы;</w:t>
      </w:r>
    </w:p>
    <w:p w:rsidR="006B4007" w:rsidRDefault="002E6965">
      <w:pPr>
        <w:pStyle w:val="a4"/>
        <w:numPr>
          <w:ilvl w:val="0"/>
          <w:numId w:val="417"/>
        </w:numPr>
        <w:tabs>
          <w:tab w:val="left" w:pos="1390"/>
        </w:tabs>
        <w:spacing w:before="3"/>
        <w:ind w:left="1389" w:hanging="683"/>
        <w:rPr>
          <w:sz w:val="20"/>
        </w:rPr>
      </w:pPr>
      <w:r>
        <w:rPr>
          <w:w w:val="95"/>
          <w:sz w:val="20"/>
        </w:rPr>
        <w:t>оценивать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свой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вклад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общий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результат.</w:t>
      </w:r>
    </w:p>
    <w:p w:rsidR="006B4007" w:rsidRDefault="006B4007">
      <w:pPr>
        <w:pStyle w:val="a3"/>
        <w:spacing w:before="10"/>
        <w:ind w:left="0" w:firstLine="0"/>
        <w:jc w:val="left"/>
      </w:pPr>
    </w:p>
    <w:p w:rsidR="006B4007" w:rsidRDefault="002E6965">
      <w:pPr>
        <w:pStyle w:val="a4"/>
        <w:numPr>
          <w:ilvl w:val="0"/>
          <w:numId w:val="424"/>
        </w:numPr>
        <w:tabs>
          <w:tab w:val="left" w:pos="859"/>
        </w:tabs>
        <w:rPr>
          <w:sz w:val="20"/>
        </w:rPr>
      </w:pPr>
      <w:r>
        <w:rPr>
          <w:sz w:val="20"/>
        </w:rPr>
        <w:t>КЛАСС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260" w:bottom="240" w:left="440" w:header="0" w:footer="52" w:gutter="0"/>
          <w:cols w:space="720"/>
        </w:sectPr>
      </w:pPr>
    </w:p>
    <w:p w:rsidR="006B4007" w:rsidRDefault="002E6965">
      <w:pPr>
        <w:pStyle w:val="Heading4"/>
        <w:spacing w:before="80"/>
      </w:pPr>
      <w:r>
        <w:rPr>
          <w:w w:val="85"/>
        </w:rPr>
        <w:lastRenderedPageBreak/>
        <w:t>Сведения</w:t>
      </w:r>
      <w:r>
        <w:rPr>
          <w:spacing w:val="18"/>
          <w:w w:val="85"/>
        </w:rPr>
        <w:t xml:space="preserve"> </w:t>
      </w:r>
      <w:r>
        <w:rPr>
          <w:w w:val="85"/>
        </w:rPr>
        <w:t>о</w:t>
      </w:r>
      <w:r>
        <w:rPr>
          <w:spacing w:val="21"/>
          <w:w w:val="85"/>
        </w:rPr>
        <w:t xml:space="preserve"> </w:t>
      </w:r>
      <w:r>
        <w:rPr>
          <w:w w:val="85"/>
        </w:rPr>
        <w:t>русском</w:t>
      </w:r>
      <w:r>
        <w:rPr>
          <w:spacing w:val="22"/>
          <w:w w:val="85"/>
        </w:rPr>
        <w:t xml:space="preserve"> </w:t>
      </w:r>
      <w:r>
        <w:rPr>
          <w:w w:val="85"/>
        </w:rPr>
        <w:t>языке</w:t>
      </w:r>
    </w:p>
    <w:p w:rsidR="006B4007" w:rsidRDefault="002E6965">
      <w:pPr>
        <w:pStyle w:val="a3"/>
        <w:spacing w:before="61"/>
        <w:ind w:right="319"/>
      </w:pP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rPr>
          <w:w w:val="95"/>
        </w:rPr>
        <w:t>Методы</w:t>
      </w:r>
      <w:r>
        <w:rPr>
          <w:spacing w:val="20"/>
          <w:w w:val="95"/>
        </w:rPr>
        <w:t xml:space="preserve"> </w:t>
      </w:r>
      <w:r>
        <w:rPr>
          <w:w w:val="95"/>
        </w:rPr>
        <w:t>познания</w:t>
      </w:r>
      <w:r>
        <w:rPr>
          <w:spacing w:val="20"/>
          <w:w w:val="95"/>
        </w:rPr>
        <w:t xml:space="preserve"> </w:t>
      </w:r>
      <w:r>
        <w:rPr>
          <w:w w:val="95"/>
        </w:rPr>
        <w:t>языка:</w:t>
      </w:r>
      <w:r>
        <w:rPr>
          <w:spacing w:val="24"/>
          <w:w w:val="95"/>
        </w:rPr>
        <w:t xml:space="preserve"> </w:t>
      </w:r>
      <w:r>
        <w:rPr>
          <w:w w:val="95"/>
        </w:rPr>
        <w:t>наблюдение,</w:t>
      </w:r>
      <w:r>
        <w:rPr>
          <w:spacing w:val="22"/>
          <w:w w:val="95"/>
        </w:rPr>
        <w:t xml:space="preserve"> </w:t>
      </w:r>
      <w:r>
        <w:rPr>
          <w:w w:val="95"/>
        </w:rPr>
        <w:t>анализ,</w:t>
      </w:r>
      <w:r>
        <w:rPr>
          <w:spacing w:val="23"/>
          <w:w w:val="95"/>
        </w:rPr>
        <w:t xml:space="preserve"> </w:t>
      </w:r>
      <w:r>
        <w:rPr>
          <w:w w:val="95"/>
        </w:rPr>
        <w:t>лингвистический</w:t>
      </w:r>
      <w:r>
        <w:rPr>
          <w:spacing w:val="4"/>
          <w:w w:val="95"/>
        </w:rPr>
        <w:t xml:space="preserve"> </w:t>
      </w:r>
      <w:r>
        <w:rPr>
          <w:w w:val="95"/>
        </w:rPr>
        <w:t>эксперимент.</w:t>
      </w:r>
    </w:p>
    <w:p w:rsidR="006B4007" w:rsidRDefault="002E6965">
      <w:pPr>
        <w:pStyle w:val="Heading4"/>
        <w:spacing w:before="176"/>
      </w:pPr>
      <w:r>
        <w:rPr>
          <w:w w:val="90"/>
        </w:rPr>
        <w:t>Фонетика</w:t>
      </w:r>
      <w:r>
        <w:rPr>
          <w:spacing w:val="-3"/>
          <w:w w:val="90"/>
        </w:rPr>
        <w:t xml:space="preserve"> </w:t>
      </w:r>
      <w:r>
        <w:rPr>
          <w:w w:val="90"/>
        </w:rPr>
        <w:t>и</w:t>
      </w:r>
      <w:r>
        <w:rPr>
          <w:spacing w:val="-1"/>
          <w:w w:val="90"/>
        </w:rPr>
        <w:t xml:space="preserve"> </w:t>
      </w:r>
      <w:r>
        <w:rPr>
          <w:w w:val="90"/>
        </w:rPr>
        <w:t>графика</w:t>
      </w:r>
    </w:p>
    <w:p w:rsidR="006B4007" w:rsidRDefault="002E6965">
      <w:pPr>
        <w:pStyle w:val="a3"/>
        <w:spacing w:before="60"/>
        <w:ind w:right="317"/>
      </w:pPr>
      <w:r>
        <w:t>Звуки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гласный/согласный,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rPr>
          <w:w w:val="95"/>
        </w:rPr>
        <w:t>ударный/безударный, согласный твёрдый/мягкий, парный/непарный, согласный</w:t>
      </w:r>
      <w:r>
        <w:rPr>
          <w:spacing w:val="1"/>
          <w:w w:val="95"/>
        </w:rPr>
        <w:t xml:space="preserve"> </w:t>
      </w:r>
      <w:r>
        <w:t>глухой/звонкий,</w:t>
      </w:r>
      <w:r>
        <w:rPr>
          <w:spacing w:val="1"/>
        </w:rPr>
        <w:t xml:space="preserve"> </w:t>
      </w:r>
      <w:r>
        <w:t>парный/непарный;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разделительных</w:t>
      </w:r>
      <w:r>
        <w:rPr>
          <w:spacing w:val="1"/>
        </w:rPr>
        <w:t xml:space="preserve"> </w:t>
      </w:r>
      <w:r>
        <w:t>мягкого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твёрдого знаков,</w:t>
      </w:r>
      <w:r>
        <w:rPr>
          <w:spacing w:val="50"/>
        </w:rPr>
        <w:t xml:space="preserve"> </w:t>
      </w:r>
      <w:r>
        <w:t>условия использования на</w:t>
      </w:r>
      <w:r>
        <w:rPr>
          <w:spacing w:val="50"/>
        </w:rPr>
        <w:t xml:space="preserve"> </w:t>
      </w:r>
      <w:r>
        <w:t>письме разделительных мягкого</w:t>
      </w:r>
      <w:r>
        <w:rPr>
          <w:spacing w:val="1"/>
        </w:rPr>
        <w:t xml:space="preserve"> </w:t>
      </w:r>
      <w:r>
        <w:rPr>
          <w:w w:val="95"/>
        </w:rPr>
        <w:t>и</w:t>
      </w:r>
      <w:r>
        <w:rPr>
          <w:spacing w:val="2"/>
          <w:w w:val="95"/>
        </w:rPr>
        <w:t xml:space="preserve"> </w:t>
      </w:r>
      <w:r>
        <w:rPr>
          <w:w w:val="95"/>
        </w:rPr>
        <w:t>твёрдого</w:t>
      </w:r>
      <w:r>
        <w:rPr>
          <w:spacing w:val="4"/>
          <w:w w:val="95"/>
        </w:rPr>
        <w:t xml:space="preserve"> </w:t>
      </w:r>
      <w:r>
        <w:rPr>
          <w:w w:val="95"/>
        </w:rPr>
        <w:t>знаков</w:t>
      </w:r>
      <w:r>
        <w:rPr>
          <w:spacing w:val="4"/>
          <w:w w:val="95"/>
        </w:rPr>
        <w:t xml:space="preserve"> </w:t>
      </w:r>
      <w:r>
        <w:rPr>
          <w:w w:val="95"/>
        </w:rPr>
        <w:t>(повторение</w:t>
      </w:r>
      <w:r>
        <w:rPr>
          <w:spacing w:val="-9"/>
          <w:w w:val="95"/>
        </w:rPr>
        <w:t xml:space="preserve"> </w:t>
      </w:r>
      <w:r>
        <w:rPr>
          <w:w w:val="95"/>
        </w:rPr>
        <w:t>изученного).</w:t>
      </w:r>
    </w:p>
    <w:p w:rsidR="006B4007" w:rsidRDefault="002E6965">
      <w:pPr>
        <w:pStyle w:val="a3"/>
        <w:spacing w:before="5"/>
        <w:ind w:right="316"/>
      </w:pPr>
      <w:r>
        <w:t>Соотношение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буквенного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разделительными</w:t>
      </w:r>
      <w:r>
        <w:rPr>
          <w:spacing w:val="-15"/>
        </w:rPr>
        <w:t xml:space="preserve"> </w:t>
      </w:r>
      <w:r>
        <w:rPr>
          <w:b/>
          <w:i/>
          <w:spacing w:val="-1"/>
        </w:rPr>
        <w:t>ь</w:t>
      </w:r>
      <w:r>
        <w:rPr>
          <w:b/>
          <w:i/>
          <w:spacing w:val="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b/>
          <w:i/>
          <w:spacing w:val="-1"/>
        </w:rPr>
        <w:t>ъ</w:t>
      </w:r>
      <w:r>
        <w:rPr>
          <w:spacing w:val="-1"/>
        </w:rPr>
        <w:t>,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словах</w:t>
      </w:r>
      <w:r>
        <w:rPr>
          <w:spacing w:val="-16"/>
        </w:rPr>
        <w:t xml:space="preserve"> </w:t>
      </w:r>
      <w:r>
        <w:rPr>
          <w:spacing w:val="-1"/>
        </w:rPr>
        <w:t>с</w:t>
      </w:r>
      <w:r>
        <w:rPr>
          <w:spacing w:val="-12"/>
        </w:rPr>
        <w:t xml:space="preserve"> </w:t>
      </w:r>
      <w:r>
        <w:t>непроизносимыми</w:t>
      </w:r>
      <w:r>
        <w:rPr>
          <w:spacing w:val="-12"/>
        </w:rPr>
        <w:t xml:space="preserve"> </w:t>
      </w:r>
      <w:r>
        <w:t>согласными.</w:t>
      </w:r>
    </w:p>
    <w:p w:rsidR="006B4007" w:rsidRDefault="002E6965">
      <w:pPr>
        <w:pStyle w:val="a3"/>
        <w:spacing w:before="3"/>
        <w:ind w:right="315"/>
      </w:pPr>
      <w:r>
        <w:t>Использование</w:t>
      </w:r>
      <w:r>
        <w:rPr>
          <w:spacing w:val="1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словарями,</w:t>
      </w:r>
      <w:r>
        <w:rPr>
          <w:spacing w:val="1"/>
        </w:rPr>
        <w:t xml:space="preserve"> </w:t>
      </w:r>
      <w:r>
        <w:t>справочниками,</w:t>
      </w:r>
      <w:r>
        <w:rPr>
          <w:spacing w:val="1"/>
        </w:rPr>
        <w:t xml:space="preserve"> </w:t>
      </w:r>
      <w:r>
        <w:t>каталогами.</w:t>
      </w:r>
    </w:p>
    <w:p w:rsidR="006B4007" w:rsidRDefault="002E6965">
      <w:pPr>
        <w:pStyle w:val="Heading4"/>
        <w:spacing w:before="177"/>
        <w:jc w:val="left"/>
      </w:pPr>
      <w:r>
        <w:t>Орфоэпия</w:t>
      </w:r>
    </w:p>
    <w:p w:rsidR="006B4007" w:rsidRDefault="002E6965">
      <w:pPr>
        <w:pStyle w:val="a3"/>
        <w:spacing w:before="63"/>
        <w:ind w:right="320"/>
      </w:pPr>
      <w:r>
        <w:t>Нормы произношения звуков и сочетаний звуков; ударение</w:t>
      </w:r>
      <w:r w:rsidR="00845503">
        <w:t xml:space="preserve"> </w:t>
      </w:r>
      <w:r>
        <w:t>в словах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rPr>
          <w:w w:val="90"/>
        </w:rPr>
        <w:t>ограниченном</w:t>
      </w:r>
      <w:r>
        <w:rPr>
          <w:spacing w:val="8"/>
          <w:w w:val="90"/>
        </w:rPr>
        <w:t xml:space="preserve"> </w:t>
      </w:r>
      <w:r>
        <w:rPr>
          <w:w w:val="90"/>
        </w:rPr>
        <w:t>перечне</w:t>
      </w:r>
      <w:r>
        <w:rPr>
          <w:spacing w:val="8"/>
          <w:w w:val="90"/>
        </w:rPr>
        <w:t xml:space="preserve"> </w:t>
      </w:r>
      <w:r>
        <w:rPr>
          <w:w w:val="90"/>
        </w:rPr>
        <w:t>слов,</w:t>
      </w:r>
      <w:r>
        <w:rPr>
          <w:spacing w:val="8"/>
          <w:w w:val="90"/>
        </w:rPr>
        <w:t xml:space="preserve"> </w:t>
      </w:r>
      <w:r>
        <w:rPr>
          <w:w w:val="90"/>
        </w:rPr>
        <w:t>отрабатываемом</w:t>
      </w:r>
      <w:r>
        <w:rPr>
          <w:spacing w:val="-7"/>
          <w:w w:val="90"/>
        </w:rPr>
        <w:t xml:space="preserve"> </w:t>
      </w:r>
      <w:r>
        <w:rPr>
          <w:w w:val="90"/>
        </w:rPr>
        <w:t>в</w:t>
      </w:r>
      <w:r>
        <w:rPr>
          <w:spacing w:val="-5"/>
          <w:w w:val="90"/>
        </w:rPr>
        <w:t xml:space="preserve"> </w:t>
      </w:r>
      <w:r>
        <w:rPr>
          <w:w w:val="90"/>
        </w:rPr>
        <w:t>учебнике).</w:t>
      </w:r>
    </w:p>
    <w:p w:rsidR="006B4007" w:rsidRDefault="002E6965">
      <w:pPr>
        <w:pStyle w:val="a3"/>
        <w:spacing w:before="68"/>
        <w:ind w:left="707" w:firstLine="0"/>
      </w:pPr>
      <w:r>
        <w:t>Использование</w:t>
      </w:r>
      <w:r>
        <w:rPr>
          <w:spacing w:val="6"/>
        </w:rPr>
        <w:t xml:space="preserve"> </w:t>
      </w:r>
      <w:r>
        <w:t>орфоэпического</w:t>
      </w:r>
      <w:r>
        <w:rPr>
          <w:spacing w:val="56"/>
        </w:rPr>
        <w:t xml:space="preserve"> </w:t>
      </w:r>
      <w:r>
        <w:t>словаря</w:t>
      </w:r>
      <w:r>
        <w:rPr>
          <w:spacing w:val="57"/>
        </w:rPr>
        <w:t xml:space="preserve"> </w:t>
      </w:r>
      <w:r>
        <w:t>для</w:t>
      </w:r>
      <w:r>
        <w:rPr>
          <w:spacing w:val="56"/>
        </w:rPr>
        <w:t xml:space="preserve"> </w:t>
      </w:r>
      <w:r>
        <w:t>решения</w:t>
      </w:r>
      <w:r>
        <w:rPr>
          <w:spacing w:val="57"/>
        </w:rPr>
        <w:t xml:space="preserve"> </w:t>
      </w:r>
      <w:r>
        <w:t>практических</w:t>
      </w:r>
    </w:p>
    <w:p w:rsidR="006B4007" w:rsidRDefault="006B4007">
      <w:pPr>
        <w:sectPr w:rsidR="006B4007">
          <w:pgSz w:w="7840" w:h="12020"/>
          <w:pgMar w:top="520" w:right="260" w:bottom="240" w:left="440" w:header="0" w:footer="52" w:gutter="0"/>
          <w:cols w:space="720"/>
        </w:sectPr>
      </w:pPr>
    </w:p>
    <w:p w:rsidR="006B4007" w:rsidRDefault="002E6965">
      <w:pPr>
        <w:pStyle w:val="a3"/>
        <w:spacing w:line="228" w:lineRule="exact"/>
        <w:ind w:firstLine="0"/>
        <w:jc w:val="left"/>
      </w:pPr>
      <w:r>
        <w:rPr>
          <w:w w:val="95"/>
        </w:rPr>
        <w:lastRenderedPageBreak/>
        <w:t>задач.</w:t>
      </w:r>
    </w:p>
    <w:p w:rsidR="006B4007" w:rsidRDefault="002E6965">
      <w:pPr>
        <w:pStyle w:val="a3"/>
        <w:ind w:left="0" w:firstLine="0"/>
        <w:jc w:val="left"/>
        <w:rPr>
          <w:sz w:val="22"/>
        </w:rPr>
      </w:pPr>
      <w:r>
        <w:br w:type="column"/>
      </w:r>
    </w:p>
    <w:p w:rsidR="006B4007" w:rsidRDefault="002E6965">
      <w:pPr>
        <w:pStyle w:val="Heading4"/>
        <w:spacing w:before="160"/>
        <w:ind w:left="19"/>
        <w:jc w:val="left"/>
      </w:pPr>
      <w:r>
        <w:t>Лексика</w:t>
      </w:r>
    </w:p>
    <w:p w:rsidR="006B4007" w:rsidRDefault="002E6965">
      <w:pPr>
        <w:pStyle w:val="a3"/>
        <w:spacing w:before="68"/>
        <w:ind w:left="19" w:firstLine="0"/>
        <w:jc w:val="left"/>
      </w:pPr>
      <w:r>
        <w:rPr>
          <w:w w:val="95"/>
        </w:rPr>
        <w:t>Повторение:</w:t>
      </w:r>
      <w:r>
        <w:rPr>
          <w:spacing w:val="14"/>
          <w:w w:val="95"/>
        </w:rPr>
        <w:t xml:space="preserve"> </w:t>
      </w:r>
      <w:r>
        <w:rPr>
          <w:w w:val="95"/>
        </w:rPr>
        <w:t>лексическое</w:t>
      </w:r>
      <w:r>
        <w:rPr>
          <w:spacing w:val="14"/>
          <w:w w:val="95"/>
        </w:rPr>
        <w:t xml:space="preserve"> </w:t>
      </w:r>
      <w:r>
        <w:rPr>
          <w:w w:val="95"/>
        </w:rPr>
        <w:t>значение</w:t>
      </w:r>
      <w:r>
        <w:rPr>
          <w:spacing w:val="16"/>
          <w:w w:val="95"/>
        </w:rPr>
        <w:t xml:space="preserve"> </w:t>
      </w:r>
      <w:r>
        <w:rPr>
          <w:w w:val="95"/>
        </w:rPr>
        <w:t>слова.</w:t>
      </w:r>
    </w:p>
    <w:p w:rsidR="006B4007" w:rsidRDefault="002E6965">
      <w:pPr>
        <w:pStyle w:val="a3"/>
        <w:spacing w:before="8"/>
        <w:ind w:left="19" w:firstLine="0"/>
        <w:jc w:val="left"/>
      </w:pPr>
      <w:r>
        <w:t>Прямое</w:t>
      </w:r>
      <w:r>
        <w:rPr>
          <w:spacing w:val="18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переносное</w:t>
      </w:r>
      <w:r>
        <w:rPr>
          <w:spacing w:val="67"/>
        </w:rPr>
        <w:t xml:space="preserve"> </w:t>
      </w:r>
      <w:r>
        <w:t>значение</w:t>
      </w:r>
      <w:r>
        <w:rPr>
          <w:spacing w:val="67"/>
        </w:rPr>
        <w:t xml:space="preserve"> </w:t>
      </w:r>
      <w:r>
        <w:t>слова</w:t>
      </w:r>
      <w:r>
        <w:rPr>
          <w:spacing w:val="67"/>
        </w:rPr>
        <w:t xml:space="preserve"> </w:t>
      </w:r>
      <w:r>
        <w:t>(ознакомление).</w:t>
      </w:r>
      <w:r>
        <w:rPr>
          <w:spacing w:val="68"/>
        </w:rPr>
        <w:t xml:space="preserve"> </w:t>
      </w:r>
      <w:r>
        <w:t>Устаревшие</w:t>
      </w:r>
    </w:p>
    <w:p w:rsidR="006B4007" w:rsidRDefault="006B4007">
      <w:pPr>
        <w:sectPr w:rsidR="006B4007">
          <w:type w:val="continuous"/>
          <w:pgSz w:w="7840" w:h="12020"/>
          <w:pgMar w:top="520" w:right="260" w:bottom="280" w:left="440" w:header="720" w:footer="720" w:gutter="0"/>
          <w:cols w:num="2" w:space="720" w:equalWidth="0">
            <w:col w:w="649" w:space="40"/>
            <w:col w:w="6451"/>
          </w:cols>
        </w:sectPr>
      </w:pPr>
    </w:p>
    <w:p w:rsidR="006B4007" w:rsidRDefault="002E6965">
      <w:pPr>
        <w:pStyle w:val="a3"/>
        <w:ind w:firstLine="0"/>
        <w:jc w:val="left"/>
      </w:pPr>
      <w:r>
        <w:rPr>
          <w:w w:val="90"/>
        </w:rPr>
        <w:lastRenderedPageBreak/>
        <w:t>слова</w:t>
      </w:r>
      <w:r>
        <w:rPr>
          <w:spacing w:val="20"/>
          <w:w w:val="90"/>
        </w:rPr>
        <w:t xml:space="preserve"> </w:t>
      </w:r>
      <w:r>
        <w:rPr>
          <w:w w:val="90"/>
        </w:rPr>
        <w:t>(ознакомление).</w:t>
      </w:r>
    </w:p>
    <w:p w:rsidR="006B4007" w:rsidRDefault="002E6965">
      <w:pPr>
        <w:pStyle w:val="Heading4"/>
        <w:spacing w:before="186"/>
      </w:pPr>
      <w:r>
        <w:rPr>
          <w:w w:val="90"/>
        </w:rPr>
        <w:t>Состав</w:t>
      </w:r>
      <w:r>
        <w:rPr>
          <w:spacing w:val="-3"/>
          <w:w w:val="90"/>
        </w:rPr>
        <w:t xml:space="preserve"> </w:t>
      </w:r>
      <w:r>
        <w:rPr>
          <w:w w:val="90"/>
        </w:rPr>
        <w:t>слова</w:t>
      </w:r>
      <w:r>
        <w:rPr>
          <w:spacing w:val="-2"/>
          <w:w w:val="90"/>
        </w:rPr>
        <w:t xml:space="preserve"> </w:t>
      </w:r>
      <w:r>
        <w:rPr>
          <w:w w:val="90"/>
        </w:rPr>
        <w:t>(морфемика)</w:t>
      </w:r>
    </w:p>
    <w:p w:rsidR="006B4007" w:rsidRDefault="002E6965">
      <w:pPr>
        <w:pStyle w:val="a3"/>
        <w:spacing w:before="65"/>
        <w:ind w:right="318"/>
      </w:pPr>
      <w:r>
        <w:t>Корень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-47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(родственных)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однокоренных</w:t>
      </w:r>
      <w:r>
        <w:rPr>
          <w:spacing w:val="-10"/>
        </w:rPr>
        <w:t xml:space="preserve"> </w:t>
      </w:r>
      <w:r>
        <w:t>слов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синонимов,</w:t>
      </w:r>
      <w:r>
        <w:rPr>
          <w:spacing w:val="-9"/>
        </w:rPr>
        <w:t xml:space="preserve"> </w:t>
      </w:r>
      <w:r>
        <w:t>однокоренных</w:t>
      </w:r>
      <w:r>
        <w:rPr>
          <w:spacing w:val="-1"/>
        </w:rPr>
        <w:t xml:space="preserve"> </w:t>
      </w:r>
      <w:r>
        <w:t>слов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омонимичными</w:t>
      </w:r>
      <w:r>
        <w:rPr>
          <w:spacing w:val="-47"/>
        </w:rPr>
        <w:t xml:space="preserve"> </w:t>
      </w:r>
      <w:r>
        <w:t>корнями;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корня</w:t>
      </w:r>
      <w:r>
        <w:rPr>
          <w:spacing w:val="1"/>
        </w:rPr>
        <w:t xml:space="preserve"> </w:t>
      </w:r>
      <w:r>
        <w:t>(простые</w:t>
      </w:r>
      <w:r>
        <w:rPr>
          <w:spacing w:val="1"/>
        </w:rPr>
        <w:t xml:space="preserve"> </w:t>
      </w:r>
      <w:r>
        <w:t>случаи);</w:t>
      </w:r>
      <w:r>
        <w:rPr>
          <w:spacing w:val="1"/>
        </w:rPr>
        <w:t xml:space="preserve"> </w:t>
      </w:r>
      <w:r>
        <w:t>окончание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rPr>
          <w:w w:val="95"/>
        </w:rPr>
        <w:t>изменяемая</w:t>
      </w:r>
      <w:r>
        <w:rPr>
          <w:spacing w:val="2"/>
          <w:w w:val="95"/>
        </w:rPr>
        <w:t xml:space="preserve"> </w:t>
      </w:r>
      <w:r>
        <w:rPr>
          <w:w w:val="95"/>
        </w:rPr>
        <w:t>часть</w:t>
      </w:r>
      <w:r>
        <w:rPr>
          <w:spacing w:val="4"/>
          <w:w w:val="95"/>
        </w:rPr>
        <w:t xml:space="preserve"> </w:t>
      </w:r>
      <w:r>
        <w:rPr>
          <w:w w:val="95"/>
        </w:rPr>
        <w:t>слова</w:t>
      </w:r>
      <w:r>
        <w:rPr>
          <w:spacing w:val="6"/>
          <w:w w:val="95"/>
        </w:rPr>
        <w:t xml:space="preserve"> </w:t>
      </w:r>
      <w:r>
        <w:rPr>
          <w:w w:val="95"/>
        </w:rPr>
        <w:t>(повторение</w:t>
      </w:r>
      <w:r>
        <w:rPr>
          <w:spacing w:val="-8"/>
          <w:w w:val="95"/>
        </w:rPr>
        <w:t xml:space="preserve"> </w:t>
      </w:r>
      <w:r>
        <w:rPr>
          <w:w w:val="95"/>
        </w:rPr>
        <w:t>изученного).</w:t>
      </w:r>
    </w:p>
    <w:p w:rsidR="006B4007" w:rsidRDefault="002E6965">
      <w:pPr>
        <w:pStyle w:val="a3"/>
        <w:ind w:right="319"/>
      </w:pPr>
      <w:r>
        <w:rPr>
          <w:w w:val="90"/>
        </w:rPr>
        <w:t>Однокоренные слова и формы одного и того же</w:t>
      </w:r>
      <w:r>
        <w:rPr>
          <w:spacing w:val="1"/>
          <w:w w:val="90"/>
        </w:rPr>
        <w:t xml:space="preserve"> </w:t>
      </w:r>
      <w:r>
        <w:rPr>
          <w:w w:val="90"/>
        </w:rPr>
        <w:t>слова. Корень, приставка,</w:t>
      </w:r>
      <w:r>
        <w:rPr>
          <w:spacing w:val="1"/>
          <w:w w:val="90"/>
        </w:rPr>
        <w:t xml:space="preserve"> </w:t>
      </w:r>
      <w:r>
        <w:rPr>
          <w:w w:val="95"/>
        </w:rPr>
        <w:t>суффикс</w:t>
      </w:r>
      <w:r>
        <w:rPr>
          <w:spacing w:val="4"/>
          <w:w w:val="95"/>
        </w:rPr>
        <w:t xml:space="preserve"> </w:t>
      </w:r>
      <w:r>
        <w:rPr>
          <w:w w:val="95"/>
        </w:rPr>
        <w:t>—</w:t>
      </w:r>
      <w:r>
        <w:rPr>
          <w:spacing w:val="2"/>
          <w:w w:val="95"/>
        </w:rPr>
        <w:t xml:space="preserve"> </w:t>
      </w:r>
      <w:r>
        <w:rPr>
          <w:w w:val="95"/>
        </w:rPr>
        <w:t>значимые</w:t>
      </w:r>
      <w:r>
        <w:rPr>
          <w:spacing w:val="3"/>
          <w:w w:val="95"/>
        </w:rPr>
        <w:t xml:space="preserve"> </w:t>
      </w:r>
      <w:r>
        <w:rPr>
          <w:w w:val="95"/>
        </w:rPr>
        <w:t>части</w:t>
      </w:r>
      <w:r>
        <w:rPr>
          <w:spacing w:val="2"/>
          <w:w w:val="95"/>
        </w:rPr>
        <w:t xml:space="preserve"> </w:t>
      </w:r>
      <w:r>
        <w:rPr>
          <w:w w:val="95"/>
        </w:rPr>
        <w:t>слова.</w:t>
      </w:r>
      <w:r>
        <w:rPr>
          <w:spacing w:val="4"/>
          <w:w w:val="95"/>
        </w:rPr>
        <w:t xml:space="preserve"> </w:t>
      </w:r>
      <w:r>
        <w:rPr>
          <w:w w:val="95"/>
        </w:rPr>
        <w:t>Нулевое</w:t>
      </w:r>
      <w:r>
        <w:rPr>
          <w:spacing w:val="2"/>
          <w:w w:val="95"/>
        </w:rPr>
        <w:t xml:space="preserve"> </w:t>
      </w:r>
      <w:r>
        <w:rPr>
          <w:w w:val="95"/>
        </w:rPr>
        <w:t>окончание</w:t>
      </w:r>
      <w:r>
        <w:rPr>
          <w:spacing w:val="-12"/>
          <w:w w:val="95"/>
        </w:rPr>
        <w:t xml:space="preserve"> </w:t>
      </w:r>
      <w:r>
        <w:rPr>
          <w:w w:val="95"/>
        </w:rPr>
        <w:t>(ознакомление).</w:t>
      </w:r>
    </w:p>
    <w:p w:rsidR="006B4007" w:rsidRDefault="002E6965">
      <w:pPr>
        <w:pStyle w:val="Heading4"/>
        <w:spacing w:before="181"/>
        <w:jc w:val="left"/>
      </w:pPr>
      <w:r>
        <w:t>Морфология</w:t>
      </w:r>
    </w:p>
    <w:p w:rsidR="006B4007" w:rsidRDefault="002E6965">
      <w:pPr>
        <w:pStyle w:val="a3"/>
        <w:spacing w:before="65"/>
        <w:ind w:left="707" w:firstLine="0"/>
        <w:jc w:val="left"/>
      </w:pPr>
      <w:r>
        <w:rPr>
          <w:w w:val="95"/>
        </w:rPr>
        <w:t>Части</w:t>
      </w:r>
      <w:r>
        <w:rPr>
          <w:spacing w:val="5"/>
          <w:w w:val="95"/>
        </w:rPr>
        <w:t xml:space="preserve"> </w:t>
      </w:r>
      <w:r>
        <w:rPr>
          <w:w w:val="95"/>
        </w:rPr>
        <w:t>речи.</w:t>
      </w:r>
    </w:p>
    <w:p w:rsidR="006B4007" w:rsidRDefault="002E6965">
      <w:pPr>
        <w:pStyle w:val="a3"/>
        <w:spacing w:before="10"/>
        <w:ind w:right="318"/>
      </w:pPr>
      <w:r>
        <w:t>Имя существительное: общее значение, вопросы, употребление в речи.</w:t>
      </w:r>
      <w:r>
        <w:rPr>
          <w:spacing w:val="-47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мужского,</w:t>
      </w:r>
      <w:r>
        <w:rPr>
          <w:spacing w:val="1"/>
        </w:rPr>
        <w:t xml:space="preserve"> </w:t>
      </w:r>
      <w:r>
        <w:t>женского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рода.</w:t>
      </w:r>
      <w:r>
        <w:rPr>
          <w:spacing w:val="1"/>
        </w:rPr>
        <w:t xml:space="preserve"> </w:t>
      </w:r>
      <w:r>
        <w:t>Падеж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падежа,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употреблено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существительное. Изменение имён существительных по падежам и числам</w:t>
      </w:r>
      <w:r>
        <w:rPr>
          <w:spacing w:val="1"/>
        </w:rPr>
        <w:t xml:space="preserve"> </w:t>
      </w:r>
      <w:r>
        <w:t>(склонение).</w:t>
      </w:r>
      <w:r>
        <w:rPr>
          <w:spacing w:val="14"/>
        </w:rPr>
        <w:t xml:space="preserve"> </w:t>
      </w:r>
      <w:r>
        <w:t>Имена</w:t>
      </w:r>
      <w:r>
        <w:rPr>
          <w:spacing w:val="2"/>
        </w:rPr>
        <w:t xml:space="preserve"> </w:t>
      </w:r>
      <w:r>
        <w:t>существительные</w:t>
      </w:r>
      <w:r>
        <w:rPr>
          <w:spacing w:val="2"/>
        </w:rPr>
        <w:t xml:space="preserve"> </w:t>
      </w:r>
      <w:r>
        <w:t>1,</w:t>
      </w:r>
      <w:r>
        <w:rPr>
          <w:spacing w:val="2"/>
        </w:rPr>
        <w:t xml:space="preserve"> </w:t>
      </w:r>
      <w:r>
        <w:t>2,</w:t>
      </w:r>
      <w:r>
        <w:rPr>
          <w:spacing w:val="6"/>
        </w:rPr>
        <w:t xml:space="preserve"> </w:t>
      </w:r>
      <w:r>
        <w:t>3­го</w:t>
      </w:r>
      <w:r>
        <w:rPr>
          <w:spacing w:val="2"/>
        </w:rPr>
        <w:t xml:space="preserve"> </w:t>
      </w:r>
      <w:r>
        <w:t>склонения.</w:t>
      </w:r>
      <w:r>
        <w:rPr>
          <w:spacing w:val="2"/>
        </w:rPr>
        <w:t xml:space="preserve"> </w:t>
      </w:r>
      <w:r>
        <w:t>Имена</w:t>
      </w:r>
    </w:p>
    <w:p w:rsidR="006B4007" w:rsidRDefault="006B4007">
      <w:pPr>
        <w:sectPr w:rsidR="006B4007">
          <w:type w:val="continuous"/>
          <w:pgSz w:w="7840" w:h="12020"/>
          <w:pgMar w:top="520" w:right="260" w:bottom="280" w:left="440" w:header="720" w:footer="720" w:gutter="0"/>
          <w:cols w:space="720"/>
        </w:sectPr>
      </w:pPr>
    </w:p>
    <w:p w:rsidR="006B4007" w:rsidRDefault="002E6965">
      <w:pPr>
        <w:pStyle w:val="a3"/>
        <w:spacing w:before="73"/>
        <w:ind w:firstLine="0"/>
      </w:pPr>
      <w:r>
        <w:rPr>
          <w:w w:val="90"/>
        </w:rPr>
        <w:lastRenderedPageBreak/>
        <w:t>существительные</w:t>
      </w:r>
      <w:r>
        <w:rPr>
          <w:spacing w:val="34"/>
          <w:w w:val="90"/>
        </w:rPr>
        <w:t xml:space="preserve"> </w:t>
      </w:r>
      <w:r>
        <w:rPr>
          <w:w w:val="90"/>
        </w:rPr>
        <w:t>одушевлённые</w:t>
      </w:r>
      <w:r>
        <w:rPr>
          <w:spacing w:val="36"/>
          <w:w w:val="90"/>
        </w:rPr>
        <w:t xml:space="preserve"> </w:t>
      </w:r>
      <w:r>
        <w:rPr>
          <w:w w:val="90"/>
        </w:rPr>
        <w:t>и</w:t>
      </w:r>
      <w:r>
        <w:rPr>
          <w:spacing w:val="32"/>
          <w:w w:val="90"/>
        </w:rPr>
        <w:t xml:space="preserve"> </w:t>
      </w:r>
      <w:r>
        <w:rPr>
          <w:w w:val="90"/>
        </w:rPr>
        <w:t>неодушевлённые.</w:t>
      </w:r>
    </w:p>
    <w:p w:rsidR="006B4007" w:rsidRDefault="002E6965">
      <w:pPr>
        <w:pStyle w:val="a3"/>
        <w:ind w:right="318"/>
      </w:pPr>
      <w:r>
        <w:t>Имя прилагательное: общее значение, вопросы, употребление в речи.</w:t>
      </w:r>
      <w:r>
        <w:rPr>
          <w:spacing w:val="1"/>
        </w:rPr>
        <w:t xml:space="preserve"> </w:t>
      </w:r>
      <w:r>
        <w:rPr>
          <w:w w:val="95"/>
        </w:rPr>
        <w:t>Зависимость формы имени прилагательного от формы имени существительного.</w:t>
      </w:r>
      <w:r>
        <w:rPr>
          <w:spacing w:val="1"/>
          <w:w w:val="95"/>
        </w:rPr>
        <w:t xml:space="preserve"> </w:t>
      </w:r>
      <w:r>
        <w:rPr>
          <w:spacing w:val="-1"/>
        </w:rPr>
        <w:t xml:space="preserve">Изменение имён прилагательных </w:t>
      </w:r>
      <w:r>
        <w:t>по родам, числам и падежам (кроме имён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b/>
          <w:i/>
        </w:rPr>
        <w:t>-ий</w:t>
      </w:r>
      <w:r>
        <w:t>,</w:t>
      </w:r>
      <w:r>
        <w:rPr>
          <w:spacing w:val="14"/>
        </w:rPr>
        <w:t xml:space="preserve"> </w:t>
      </w:r>
      <w:r>
        <w:rPr>
          <w:b/>
          <w:i/>
        </w:rPr>
        <w:t>-ов</w:t>
      </w:r>
      <w:r>
        <w:t>,</w:t>
      </w:r>
      <w:r>
        <w:rPr>
          <w:spacing w:val="13"/>
        </w:rPr>
        <w:t xml:space="preserve"> </w:t>
      </w:r>
      <w:r>
        <w:rPr>
          <w:b/>
          <w:i/>
        </w:rPr>
        <w:t>-ин</w:t>
      </w:r>
      <w:r>
        <w:t>).</w:t>
      </w:r>
      <w:r>
        <w:rPr>
          <w:spacing w:val="13"/>
        </w:rPr>
        <w:t xml:space="preserve"> </w:t>
      </w:r>
      <w:r>
        <w:t>Склонение</w:t>
      </w:r>
      <w:r>
        <w:rPr>
          <w:spacing w:val="16"/>
        </w:rPr>
        <w:t xml:space="preserve"> </w:t>
      </w:r>
      <w:r>
        <w:t>имён</w:t>
      </w:r>
      <w:r>
        <w:rPr>
          <w:spacing w:val="12"/>
        </w:rPr>
        <w:t xml:space="preserve"> </w:t>
      </w:r>
      <w:r>
        <w:t>прилагательных.</w:t>
      </w:r>
    </w:p>
    <w:p w:rsidR="006B4007" w:rsidRDefault="002E6965">
      <w:pPr>
        <w:pStyle w:val="a3"/>
        <w:spacing w:before="5"/>
        <w:ind w:right="317"/>
      </w:pPr>
      <w:r>
        <w:t>Местоимение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употребление в речи. Использование личных местоимений для устранения</w:t>
      </w:r>
      <w:r>
        <w:rPr>
          <w:spacing w:val="1"/>
        </w:rPr>
        <w:t xml:space="preserve"> </w:t>
      </w:r>
      <w:r>
        <w:t>неоправданных</w:t>
      </w:r>
      <w:r>
        <w:rPr>
          <w:spacing w:val="-9"/>
        </w:rPr>
        <w:t xml:space="preserve"> </w:t>
      </w:r>
      <w:r>
        <w:t>повторов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тексте.</w:t>
      </w:r>
    </w:p>
    <w:p w:rsidR="006B4007" w:rsidRDefault="002E6965">
      <w:pPr>
        <w:pStyle w:val="a3"/>
        <w:spacing w:before="1"/>
        <w:ind w:right="318"/>
      </w:pPr>
      <w:r>
        <w:t>Глагол: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Неопределённая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глагола.</w:t>
      </w:r>
      <w:r>
        <w:rPr>
          <w:spacing w:val="1"/>
        </w:rPr>
        <w:t xml:space="preserve"> </w:t>
      </w:r>
      <w:r>
        <w:t>Настоящее,</w:t>
      </w:r>
      <w:r>
        <w:rPr>
          <w:spacing w:val="1"/>
        </w:rPr>
        <w:t xml:space="preserve"> </w:t>
      </w:r>
      <w:r>
        <w:t>будущее,</w:t>
      </w:r>
      <w:r>
        <w:rPr>
          <w:spacing w:val="1"/>
        </w:rPr>
        <w:t xml:space="preserve"> </w:t>
      </w:r>
      <w:r>
        <w:t>прошедшее время</w:t>
      </w:r>
      <w:r>
        <w:rPr>
          <w:spacing w:val="1"/>
        </w:rPr>
        <w:t xml:space="preserve"> </w:t>
      </w:r>
      <w:r>
        <w:rPr>
          <w:w w:val="95"/>
        </w:rPr>
        <w:t>глаголов. Изменение глаголов по временам, числам. Род</w:t>
      </w:r>
      <w:r w:rsidR="0088118A">
        <w:rPr>
          <w:w w:val="95"/>
        </w:rPr>
        <w:t xml:space="preserve"> </w:t>
      </w:r>
      <w:r>
        <w:rPr>
          <w:w w:val="95"/>
        </w:rPr>
        <w:t>глаголов в прошедшем</w:t>
      </w:r>
      <w:r>
        <w:rPr>
          <w:spacing w:val="1"/>
          <w:w w:val="95"/>
        </w:rPr>
        <w:t xml:space="preserve"> </w:t>
      </w:r>
      <w:r>
        <w:t>времени.</w:t>
      </w:r>
    </w:p>
    <w:p w:rsidR="006B4007" w:rsidRDefault="002E6965">
      <w:pPr>
        <w:pStyle w:val="a3"/>
        <w:spacing w:line="229" w:lineRule="exact"/>
        <w:ind w:left="707" w:firstLine="0"/>
      </w:pPr>
      <w:r>
        <w:t>Частица</w:t>
      </w:r>
      <w:r>
        <w:rPr>
          <w:spacing w:val="-2"/>
        </w:rPr>
        <w:t xml:space="preserve"> </w:t>
      </w:r>
      <w:r>
        <w:rPr>
          <w:i/>
        </w:rPr>
        <w:t>не</w:t>
      </w:r>
      <w:r>
        <w:t>,</w:t>
      </w:r>
      <w:r>
        <w:rPr>
          <w:spacing w:val="-3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значение.</w:t>
      </w:r>
    </w:p>
    <w:p w:rsidR="006B4007" w:rsidRDefault="002E6965">
      <w:pPr>
        <w:pStyle w:val="Heading4"/>
        <w:spacing w:before="77"/>
        <w:jc w:val="left"/>
      </w:pPr>
      <w:r>
        <w:t>Синтаксис</w:t>
      </w:r>
    </w:p>
    <w:p w:rsidR="006B4007" w:rsidRDefault="002E6965">
      <w:pPr>
        <w:pStyle w:val="a3"/>
        <w:spacing w:before="64"/>
        <w:ind w:right="318"/>
      </w:pPr>
      <w:r>
        <w:t>Предложение.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5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(синтаксических) вопросов связи между словами в предложении. Главные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подлежащее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сказуемое.</w:t>
      </w:r>
      <w:r>
        <w:rPr>
          <w:spacing w:val="1"/>
        </w:rPr>
        <w:t xml:space="preserve"> </w:t>
      </w:r>
      <w:r>
        <w:t>Второстепенные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виды).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нераспространённые.</w:t>
      </w:r>
    </w:p>
    <w:p w:rsidR="006B4007" w:rsidRDefault="002E6965">
      <w:pPr>
        <w:pStyle w:val="a3"/>
        <w:spacing w:before="2"/>
        <w:ind w:right="315"/>
      </w:pPr>
      <w:r>
        <w:rPr>
          <w:spacing w:val="-1"/>
        </w:rPr>
        <w:t>Наблюдение</w:t>
      </w:r>
      <w:r>
        <w:rPr>
          <w:spacing w:val="-10"/>
        </w:rPr>
        <w:t xml:space="preserve"> </w:t>
      </w:r>
      <w:r>
        <w:rPr>
          <w:spacing w:val="-1"/>
        </w:rPr>
        <w:t>за</w:t>
      </w:r>
      <w:r>
        <w:rPr>
          <w:spacing w:val="-10"/>
        </w:rPr>
        <w:t xml:space="preserve"> </w:t>
      </w:r>
      <w:r>
        <w:rPr>
          <w:spacing w:val="-1"/>
        </w:rPr>
        <w:t>однородными</w:t>
      </w:r>
      <w:r>
        <w:rPr>
          <w:spacing w:val="-8"/>
        </w:rPr>
        <w:t xml:space="preserve"> </w:t>
      </w:r>
      <w:r>
        <w:rPr>
          <w:spacing w:val="-1"/>
        </w:rPr>
        <w:t>членами</w:t>
      </w:r>
      <w:r>
        <w:rPr>
          <w:spacing w:val="-9"/>
        </w:rPr>
        <w:t xml:space="preserve"> </w:t>
      </w:r>
      <w:r>
        <w:rPr>
          <w:spacing w:val="-1"/>
        </w:rPr>
        <w:t>предложения</w:t>
      </w:r>
      <w:r>
        <w:rPr>
          <w:spacing w:val="-7"/>
        </w:rPr>
        <w:t xml:space="preserve"> </w:t>
      </w:r>
      <w:r>
        <w:rPr>
          <w:spacing w:val="-1"/>
        </w:rPr>
        <w:t>с</w:t>
      </w:r>
      <w:r>
        <w:rPr>
          <w:spacing w:val="-10"/>
        </w:rPr>
        <w:t xml:space="preserve"> </w:t>
      </w:r>
      <w:r>
        <w:rPr>
          <w:spacing w:val="-1"/>
        </w:rPr>
        <w:t>союзами</w:t>
      </w:r>
      <w:r>
        <w:rPr>
          <w:spacing w:val="-11"/>
        </w:rPr>
        <w:t xml:space="preserve"> </w:t>
      </w:r>
      <w:r>
        <w:rPr>
          <w:i/>
          <w:spacing w:val="-1"/>
        </w:rPr>
        <w:t>и</w:t>
      </w:r>
      <w:r>
        <w:rPr>
          <w:spacing w:val="-1"/>
        </w:rPr>
        <w:t>,</w:t>
      </w:r>
      <w:r>
        <w:rPr>
          <w:spacing w:val="-10"/>
        </w:rPr>
        <w:t xml:space="preserve"> </w:t>
      </w:r>
      <w:r>
        <w:rPr>
          <w:i/>
          <w:spacing w:val="-1"/>
        </w:rPr>
        <w:t>а</w:t>
      </w:r>
      <w:r>
        <w:rPr>
          <w:spacing w:val="-1"/>
        </w:rPr>
        <w:t>,</w:t>
      </w:r>
      <w:r>
        <w:rPr>
          <w:spacing w:val="-9"/>
        </w:rPr>
        <w:t xml:space="preserve"> </w:t>
      </w:r>
      <w:r>
        <w:rPr>
          <w:i/>
          <w:spacing w:val="-1"/>
        </w:rPr>
        <w:t>но</w:t>
      </w:r>
      <w:r>
        <w:rPr>
          <w:i/>
          <w:spacing w:val="5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без</w:t>
      </w:r>
      <w:r>
        <w:rPr>
          <w:spacing w:val="-15"/>
        </w:rPr>
        <w:t xml:space="preserve"> </w:t>
      </w:r>
      <w:r>
        <w:t>союзов.</w:t>
      </w:r>
    </w:p>
    <w:p w:rsidR="006B4007" w:rsidRDefault="006B4007">
      <w:pPr>
        <w:pStyle w:val="a3"/>
        <w:spacing w:before="8"/>
        <w:ind w:left="0" w:firstLine="0"/>
        <w:jc w:val="left"/>
      </w:pPr>
    </w:p>
    <w:p w:rsidR="006B4007" w:rsidRDefault="002E6965">
      <w:pPr>
        <w:pStyle w:val="Heading4"/>
      </w:pPr>
      <w:r>
        <w:rPr>
          <w:w w:val="90"/>
        </w:rPr>
        <w:t>Орфография</w:t>
      </w:r>
      <w:r>
        <w:rPr>
          <w:spacing w:val="-2"/>
          <w:w w:val="90"/>
        </w:rPr>
        <w:t xml:space="preserve"> </w:t>
      </w:r>
      <w:r>
        <w:rPr>
          <w:w w:val="90"/>
        </w:rPr>
        <w:t>и пунктуация</w:t>
      </w:r>
    </w:p>
    <w:p w:rsidR="006B4007" w:rsidRDefault="002E6965">
      <w:pPr>
        <w:pStyle w:val="a3"/>
        <w:spacing w:before="66"/>
        <w:ind w:right="316"/>
      </w:pPr>
      <w:r>
        <w:t>Орфографическая</w:t>
      </w:r>
      <w:r>
        <w:rPr>
          <w:spacing w:val="1"/>
        </w:rPr>
        <w:t xml:space="preserve"> </w:t>
      </w:r>
      <w:r>
        <w:t>зоркость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rPr>
          <w:w w:val="95"/>
        </w:rPr>
        <w:t>орфографической задачи в зависимости от места орфограммы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45"/>
        </w:rPr>
        <w:t xml:space="preserve"> </w:t>
      </w:r>
      <w:r>
        <w:rPr>
          <w:w w:val="95"/>
        </w:rPr>
        <w:t>слове;</w:t>
      </w:r>
      <w:r>
        <w:rPr>
          <w:spacing w:val="45"/>
        </w:rPr>
        <w:t xml:space="preserve"> </w:t>
      </w:r>
      <w:r>
        <w:rPr>
          <w:w w:val="95"/>
        </w:rPr>
        <w:t>контроль</w:t>
      </w:r>
      <w:r>
        <w:rPr>
          <w:spacing w:val="-45"/>
          <w:w w:val="9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rPr>
          <w:w w:val="95"/>
        </w:rPr>
        <w:t>(повторение</w:t>
      </w:r>
      <w:r>
        <w:rPr>
          <w:spacing w:val="3"/>
          <w:w w:val="95"/>
        </w:rPr>
        <w:t xml:space="preserve"> </w:t>
      </w:r>
      <w:r>
        <w:rPr>
          <w:w w:val="95"/>
        </w:rPr>
        <w:t>и</w:t>
      </w:r>
      <w:r>
        <w:rPr>
          <w:spacing w:val="2"/>
          <w:w w:val="95"/>
        </w:rPr>
        <w:t xml:space="preserve"> </w:t>
      </w:r>
      <w:r>
        <w:rPr>
          <w:w w:val="95"/>
        </w:rPr>
        <w:t>применение</w:t>
      </w:r>
      <w:r w:rsidR="00845503">
        <w:rPr>
          <w:w w:val="95"/>
        </w:rPr>
        <w:t xml:space="preserve"> </w:t>
      </w:r>
      <w:r>
        <w:rPr>
          <w:w w:val="95"/>
        </w:rPr>
        <w:t>на</w:t>
      </w:r>
      <w:r>
        <w:rPr>
          <w:spacing w:val="-9"/>
          <w:w w:val="95"/>
        </w:rPr>
        <w:t xml:space="preserve"> </w:t>
      </w:r>
      <w:r>
        <w:rPr>
          <w:w w:val="95"/>
        </w:rPr>
        <w:t>новом</w:t>
      </w:r>
      <w:r>
        <w:rPr>
          <w:spacing w:val="-11"/>
          <w:w w:val="95"/>
        </w:rPr>
        <w:t xml:space="preserve"> </w:t>
      </w:r>
      <w:r>
        <w:rPr>
          <w:w w:val="95"/>
        </w:rPr>
        <w:t>орфографическом</w:t>
      </w:r>
      <w:r>
        <w:rPr>
          <w:spacing w:val="-6"/>
          <w:w w:val="95"/>
        </w:rPr>
        <w:t xml:space="preserve"> </w:t>
      </w:r>
      <w:r>
        <w:rPr>
          <w:w w:val="95"/>
        </w:rPr>
        <w:t>материале).</w:t>
      </w:r>
    </w:p>
    <w:p w:rsidR="006B4007" w:rsidRDefault="002E6965">
      <w:pPr>
        <w:pStyle w:val="a3"/>
        <w:spacing w:before="2"/>
        <w:ind w:right="320"/>
      </w:pPr>
      <w:r>
        <w:rPr>
          <w:w w:val="95"/>
        </w:rPr>
        <w:t>Использование</w:t>
      </w:r>
      <w:r>
        <w:rPr>
          <w:spacing w:val="1"/>
          <w:w w:val="95"/>
        </w:rPr>
        <w:t xml:space="preserve"> </w:t>
      </w:r>
      <w:r>
        <w:rPr>
          <w:w w:val="95"/>
        </w:rPr>
        <w:t>орфографического</w:t>
      </w:r>
      <w:r>
        <w:rPr>
          <w:spacing w:val="1"/>
          <w:w w:val="95"/>
        </w:rPr>
        <w:t xml:space="preserve"> </w:t>
      </w:r>
      <w:r>
        <w:rPr>
          <w:w w:val="95"/>
        </w:rPr>
        <w:t>словаря</w:t>
      </w:r>
      <w:r>
        <w:rPr>
          <w:spacing w:val="1"/>
          <w:w w:val="95"/>
        </w:rPr>
        <w:t xml:space="preserve"> </w:t>
      </w:r>
      <w:r>
        <w:rPr>
          <w:w w:val="95"/>
        </w:rPr>
        <w:t>для</w:t>
      </w:r>
      <w:r>
        <w:rPr>
          <w:spacing w:val="1"/>
          <w:w w:val="95"/>
        </w:rPr>
        <w:t xml:space="preserve"> </w:t>
      </w:r>
      <w:r>
        <w:rPr>
          <w:w w:val="95"/>
        </w:rPr>
        <w:t>определения(уточнения)</w:t>
      </w:r>
      <w:r>
        <w:rPr>
          <w:spacing w:val="1"/>
          <w:w w:val="95"/>
        </w:rPr>
        <w:t xml:space="preserve"> </w:t>
      </w:r>
      <w:r>
        <w:t>написания</w:t>
      </w:r>
      <w:r>
        <w:rPr>
          <w:spacing w:val="-11"/>
        </w:rPr>
        <w:t xml:space="preserve"> </w:t>
      </w:r>
      <w:r>
        <w:t>слова.</w:t>
      </w:r>
    </w:p>
    <w:p w:rsidR="006B4007" w:rsidRDefault="002E6965">
      <w:pPr>
        <w:pStyle w:val="a3"/>
        <w:spacing w:line="228" w:lineRule="exact"/>
        <w:ind w:left="707" w:firstLine="0"/>
      </w:pPr>
      <w:r>
        <w:rPr>
          <w:w w:val="95"/>
        </w:rPr>
        <w:t>Правила</w:t>
      </w:r>
      <w:r>
        <w:rPr>
          <w:spacing w:val="4"/>
          <w:w w:val="95"/>
        </w:rPr>
        <w:t xml:space="preserve"> </w:t>
      </w:r>
      <w:r>
        <w:rPr>
          <w:w w:val="95"/>
        </w:rPr>
        <w:t>правописания</w:t>
      </w:r>
      <w:r>
        <w:rPr>
          <w:spacing w:val="9"/>
          <w:w w:val="95"/>
        </w:rPr>
        <w:t xml:space="preserve"> </w:t>
      </w:r>
      <w:r>
        <w:rPr>
          <w:w w:val="95"/>
        </w:rPr>
        <w:t>и</w:t>
      </w:r>
      <w:r>
        <w:rPr>
          <w:spacing w:val="5"/>
          <w:w w:val="95"/>
        </w:rPr>
        <w:t xml:space="preserve"> </w:t>
      </w:r>
      <w:r>
        <w:rPr>
          <w:w w:val="95"/>
        </w:rPr>
        <w:t>их</w:t>
      </w:r>
      <w:r>
        <w:rPr>
          <w:spacing w:val="7"/>
          <w:w w:val="95"/>
        </w:rPr>
        <w:t xml:space="preserve"> </w:t>
      </w:r>
      <w:r>
        <w:rPr>
          <w:w w:val="95"/>
        </w:rPr>
        <w:t>применение:</w:t>
      </w:r>
    </w:p>
    <w:p w:rsidR="006B4007" w:rsidRDefault="002E6965">
      <w:pPr>
        <w:pStyle w:val="a4"/>
        <w:numPr>
          <w:ilvl w:val="0"/>
          <w:numId w:val="416"/>
        </w:numPr>
        <w:tabs>
          <w:tab w:val="left" w:pos="1389"/>
          <w:tab w:val="left" w:pos="1390"/>
        </w:tabs>
        <w:spacing w:line="229" w:lineRule="exact"/>
        <w:ind w:hanging="683"/>
        <w:rPr>
          <w:sz w:val="20"/>
        </w:rPr>
      </w:pPr>
      <w:r>
        <w:rPr>
          <w:w w:val="95"/>
          <w:sz w:val="20"/>
        </w:rPr>
        <w:t>разделительный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твёрдый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знак;</w:t>
      </w:r>
    </w:p>
    <w:p w:rsidR="006B4007" w:rsidRDefault="002E6965">
      <w:pPr>
        <w:pStyle w:val="a4"/>
        <w:numPr>
          <w:ilvl w:val="0"/>
          <w:numId w:val="416"/>
        </w:numPr>
        <w:tabs>
          <w:tab w:val="left" w:pos="1389"/>
          <w:tab w:val="left" w:pos="1390"/>
        </w:tabs>
        <w:spacing w:line="229" w:lineRule="exact"/>
        <w:ind w:hanging="683"/>
        <w:rPr>
          <w:sz w:val="20"/>
        </w:rPr>
      </w:pPr>
      <w:r>
        <w:rPr>
          <w:w w:val="95"/>
          <w:sz w:val="20"/>
        </w:rPr>
        <w:t>непроизносимые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согласные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корне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слова;</w:t>
      </w:r>
    </w:p>
    <w:p w:rsidR="006B4007" w:rsidRDefault="002E6965">
      <w:pPr>
        <w:pStyle w:val="a4"/>
        <w:numPr>
          <w:ilvl w:val="0"/>
          <w:numId w:val="416"/>
        </w:numPr>
        <w:tabs>
          <w:tab w:val="left" w:pos="1389"/>
          <w:tab w:val="left" w:pos="1390"/>
        </w:tabs>
        <w:spacing w:before="1"/>
        <w:ind w:hanging="683"/>
        <w:rPr>
          <w:sz w:val="20"/>
        </w:rPr>
      </w:pPr>
      <w:r>
        <w:rPr>
          <w:sz w:val="20"/>
        </w:rPr>
        <w:t>мягкий</w:t>
      </w:r>
      <w:r>
        <w:rPr>
          <w:spacing w:val="-4"/>
          <w:sz w:val="20"/>
        </w:rPr>
        <w:t xml:space="preserve"> </w:t>
      </w:r>
      <w:r>
        <w:rPr>
          <w:sz w:val="20"/>
        </w:rPr>
        <w:t>знак</w:t>
      </w:r>
      <w:r>
        <w:rPr>
          <w:spacing w:val="-3"/>
          <w:sz w:val="20"/>
        </w:rPr>
        <w:t xml:space="preserve"> </w:t>
      </w:r>
      <w:r>
        <w:rPr>
          <w:sz w:val="20"/>
        </w:rPr>
        <w:t>после</w:t>
      </w:r>
      <w:r>
        <w:rPr>
          <w:spacing w:val="-3"/>
          <w:sz w:val="20"/>
        </w:rPr>
        <w:t xml:space="preserve"> </w:t>
      </w:r>
      <w:r>
        <w:rPr>
          <w:sz w:val="20"/>
        </w:rPr>
        <w:t>шипящих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конце</w:t>
      </w:r>
      <w:r>
        <w:rPr>
          <w:spacing w:val="-3"/>
          <w:sz w:val="20"/>
        </w:rPr>
        <w:t xml:space="preserve"> </w:t>
      </w:r>
      <w:r>
        <w:rPr>
          <w:sz w:val="20"/>
        </w:rPr>
        <w:t>имён</w:t>
      </w:r>
      <w:r>
        <w:rPr>
          <w:spacing w:val="-3"/>
          <w:sz w:val="20"/>
        </w:rPr>
        <w:t xml:space="preserve"> </w:t>
      </w:r>
      <w:r>
        <w:rPr>
          <w:sz w:val="20"/>
        </w:rPr>
        <w:t>существительных;</w:t>
      </w:r>
    </w:p>
    <w:p w:rsidR="006B4007" w:rsidRDefault="002E6965">
      <w:pPr>
        <w:pStyle w:val="a4"/>
        <w:numPr>
          <w:ilvl w:val="0"/>
          <w:numId w:val="416"/>
        </w:numPr>
        <w:tabs>
          <w:tab w:val="left" w:pos="1389"/>
          <w:tab w:val="left" w:pos="1390"/>
          <w:tab w:val="left" w:pos="2620"/>
          <w:tab w:val="left" w:pos="3587"/>
          <w:tab w:val="left" w:pos="3961"/>
          <w:tab w:val="left" w:pos="5103"/>
          <w:tab w:val="left" w:pos="6381"/>
        </w:tabs>
        <w:ind w:left="140" w:right="319" w:firstLine="566"/>
        <w:rPr>
          <w:sz w:val="20"/>
        </w:rPr>
      </w:pPr>
      <w:r>
        <w:rPr>
          <w:sz w:val="20"/>
        </w:rPr>
        <w:t>безударные</w:t>
      </w:r>
      <w:r>
        <w:rPr>
          <w:sz w:val="20"/>
        </w:rPr>
        <w:tab/>
        <w:t>гласные</w:t>
      </w:r>
      <w:r>
        <w:rPr>
          <w:sz w:val="20"/>
        </w:rPr>
        <w:tab/>
        <w:t>в</w:t>
      </w:r>
      <w:r>
        <w:rPr>
          <w:sz w:val="20"/>
        </w:rPr>
        <w:tab/>
        <w:t>падежных</w:t>
      </w:r>
      <w:r>
        <w:rPr>
          <w:sz w:val="20"/>
        </w:rPr>
        <w:tab/>
        <w:t>окончаниях</w:t>
      </w:r>
      <w:r>
        <w:rPr>
          <w:sz w:val="20"/>
        </w:rPr>
        <w:tab/>
        <w:t>имён</w:t>
      </w:r>
      <w:r>
        <w:rPr>
          <w:spacing w:val="-47"/>
          <w:sz w:val="20"/>
        </w:rPr>
        <w:t xml:space="preserve"> </w:t>
      </w:r>
      <w:r>
        <w:rPr>
          <w:sz w:val="20"/>
        </w:rPr>
        <w:t>существительных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(на</w:t>
      </w:r>
      <w:r>
        <w:rPr>
          <w:spacing w:val="3"/>
          <w:sz w:val="20"/>
        </w:rPr>
        <w:t xml:space="preserve"> </w:t>
      </w:r>
      <w:r>
        <w:rPr>
          <w:sz w:val="20"/>
        </w:rPr>
        <w:t>уровне</w:t>
      </w:r>
      <w:r>
        <w:rPr>
          <w:spacing w:val="-1"/>
          <w:sz w:val="20"/>
        </w:rPr>
        <w:t xml:space="preserve"> </w:t>
      </w:r>
      <w:r>
        <w:rPr>
          <w:sz w:val="20"/>
        </w:rPr>
        <w:t>наблюдения);</w:t>
      </w:r>
    </w:p>
    <w:p w:rsidR="006B4007" w:rsidRDefault="002E6965">
      <w:pPr>
        <w:pStyle w:val="a4"/>
        <w:numPr>
          <w:ilvl w:val="0"/>
          <w:numId w:val="416"/>
        </w:numPr>
        <w:tabs>
          <w:tab w:val="left" w:pos="1389"/>
          <w:tab w:val="left" w:pos="1390"/>
          <w:tab w:val="left" w:pos="2647"/>
          <w:tab w:val="left" w:pos="3610"/>
          <w:tab w:val="left" w:pos="3977"/>
          <w:tab w:val="left" w:pos="5113"/>
          <w:tab w:val="left" w:pos="6383"/>
        </w:tabs>
        <w:spacing w:before="2"/>
        <w:ind w:left="140" w:right="318" w:firstLine="566"/>
        <w:rPr>
          <w:sz w:val="20"/>
        </w:rPr>
      </w:pPr>
      <w:r>
        <w:rPr>
          <w:sz w:val="20"/>
        </w:rPr>
        <w:t>безударные</w:t>
      </w:r>
      <w:r>
        <w:rPr>
          <w:sz w:val="20"/>
        </w:rPr>
        <w:tab/>
        <w:t>гласные</w:t>
      </w:r>
      <w:r>
        <w:rPr>
          <w:sz w:val="20"/>
        </w:rPr>
        <w:tab/>
        <w:t>в</w:t>
      </w:r>
      <w:r>
        <w:rPr>
          <w:sz w:val="20"/>
        </w:rPr>
        <w:tab/>
        <w:t>падежных</w:t>
      </w:r>
      <w:r>
        <w:rPr>
          <w:sz w:val="20"/>
        </w:rPr>
        <w:tab/>
        <w:t>окончаниях</w:t>
      </w:r>
      <w:r>
        <w:rPr>
          <w:sz w:val="20"/>
        </w:rPr>
        <w:tab/>
        <w:t>имён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прилагательных</w:t>
      </w:r>
      <w:r>
        <w:rPr>
          <w:spacing w:val="-15"/>
          <w:w w:val="95"/>
          <w:sz w:val="20"/>
        </w:rPr>
        <w:t xml:space="preserve"> </w:t>
      </w:r>
      <w:r>
        <w:rPr>
          <w:w w:val="95"/>
          <w:sz w:val="20"/>
        </w:rPr>
        <w:t>(на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уровне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наблюдения);</w:t>
      </w:r>
    </w:p>
    <w:p w:rsidR="006B4007" w:rsidRDefault="002E6965">
      <w:pPr>
        <w:pStyle w:val="a4"/>
        <w:numPr>
          <w:ilvl w:val="0"/>
          <w:numId w:val="416"/>
        </w:numPr>
        <w:tabs>
          <w:tab w:val="left" w:pos="1389"/>
          <w:tab w:val="left" w:pos="1390"/>
        </w:tabs>
        <w:spacing w:line="228" w:lineRule="exact"/>
        <w:ind w:hanging="683"/>
        <w:rPr>
          <w:sz w:val="20"/>
        </w:rPr>
      </w:pPr>
      <w:r>
        <w:rPr>
          <w:w w:val="95"/>
          <w:sz w:val="20"/>
        </w:rPr>
        <w:t>раздельное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написание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предлогов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с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личными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местоимениями;</w:t>
      </w:r>
    </w:p>
    <w:p w:rsidR="006B4007" w:rsidRDefault="002E6965">
      <w:pPr>
        <w:pStyle w:val="a4"/>
        <w:numPr>
          <w:ilvl w:val="0"/>
          <w:numId w:val="416"/>
        </w:numPr>
        <w:tabs>
          <w:tab w:val="left" w:pos="1389"/>
          <w:tab w:val="left" w:pos="1390"/>
        </w:tabs>
        <w:ind w:left="140" w:right="318" w:firstLine="566"/>
        <w:rPr>
          <w:sz w:val="20"/>
        </w:rPr>
      </w:pPr>
      <w:r>
        <w:rPr>
          <w:sz w:val="20"/>
        </w:rPr>
        <w:t>непроверяемые</w:t>
      </w:r>
      <w:r>
        <w:rPr>
          <w:spacing w:val="1"/>
          <w:sz w:val="20"/>
        </w:rPr>
        <w:t xml:space="preserve"> </w:t>
      </w:r>
      <w:r>
        <w:rPr>
          <w:sz w:val="20"/>
        </w:rPr>
        <w:t>гласные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согласные</w:t>
      </w:r>
      <w:r>
        <w:rPr>
          <w:spacing w:val="1"/>
          <w:sz w:val="20"/>
        </w:rPr>
        <w:t xml:space="preserve"> </w:t>
      </w:r>
      <w:r>
        <w:rPr>
          <w:sz w:val="20"/>
        </w:rPr>
        <w:t>(перечень</w:t>
      </w:r>
      <w:r>
        <w:rPr>
          <w:spacing w:val="1"/>
          <w:sz w:val="20"/>
        </w:rPr>
        <w:t xml:space="preserve"> </w:t>
      </w:r>
      <w:r>
        <w:rPr>
          <w:sz w:val="20"/>
        </w:rPr>
        <w:t>слов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орфографическом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словаре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учебника);</w:t>
      </w:r>
    </w:p>
    <w:p w:rsidR="006B4007" w:rsidRDefault="002E6965">
      <w:pPr>
        <w:pStyle w:val="a4"/>
        <w:numPr>
          <w:ilvl w:val="0"/>
          <w:numId w:val="416"/>
        </w:numPr>
        <w:tabs>
          <w:tab w:val="left" w:pos="1389"/>
          <w:tab w:val="left" w:pos="1390"/>
        </w:tabs>
        <w:spacing w:before="1"/>
        <w:ind w:hanging="683"/>
        <w:rPr>
          <w:sz w:val="20"/>
        </w:rPr>
      </w:pPr>
      <w:r>
        <w:rPr>
          <w:w w:val="95"/>
          <w:sz w:val="20"/>
        </w:rPr>
        <w:t>раздельное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написание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частицы</w:t>
      </w:r>
      <w:r>
        <w:rPr>
          <w:spacing w:val="13"/>
          <w:w w:val="95"/>
          <w:sz w:val="20"/>
        </w:rPr>
        <w:t xml:space="preserve"> </w:t>
      </w:r>
      <w:r>
        <w:rPr>
          <w:i/>
          <w:w w:val="95"/>
          <w:sz w:val="20"/>
        </w:rPr>
        <w:t>не</w:t>
      </w:r>
      <w:r>
        <w:rPr>
          <w:i/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с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глаголами.</w:t>
      </w:r>
    </w:p>
    <w:p w:rsidR="006B4007" w:rsidRDefault="002E6965">
      <w:pPr>
        <w:pStyle w:val="Heading4"/>
        <w:spacing w:before="188"/>
      </w:pPr>
      <w:r>
        <w:rPr>
          <w:w w:val="90"/>
        </w:rPr>
        <w:t>Развитие</w:t>
      </w:r>
      <w:r>
        <w:rPr>
          <w:spacing w:val="-2"/>
          <w:w w:val="90"/>
        </w:rPr>
        <w:t xml:space="preserve"> </w:t>
      </w:r>
      <w:r>
        <w:rPr>
          <w:w w:val="90"/>
        </w:rPr>
        <w:t>речи</w:t>
      </w:r>
    </w:p>
    <w:p w:rsidR="006B4007" w:rsidRDefault="006B4007">
      <w:pPr>
        <w:sectPr w:rsidR="006B4007">
          <w:pgSz w:w="7840" w:h="12020"/>
          <w:pgMar w:top="520" w:right="260" w:bottom="240" w:left="440" w:header="0" w:footer="52" w:gutter="0"/>
          <w:cols w:space="720"/>
        </w:sectPr>
      </w:pPr>
    </w:p>
    <w:p w:rsidR="006B4007" w:rsidRDefault="002E6965">
      <w:pPr>
        <w:pStyle w:val="a3"/>
        <w:spacing w:before="75"/>
        <w:ind w:right="317"/>
      </w:pPr>
      <w:r>
        <w:rPr>
          <w:w w:val="95"/>
        </w:rPr>
        <w:lastRenderedPageBreak/>
        <w:t>Нормы</w:t>
      </w:r>
      <w:r>
        <w:rPr>
          <w:spacing w:val="1"/>
          <w:w w:val="95"/>
        </w:rPr>
        <w:t xml:space="preserve"> </w:t>
      </w:r>
      <w:r>
        <w:rPr>
          <w:w w:val="95"/>
        </w:rPr>
        <w:t>речевого</w:t>
      </w:r>
      <w:r>
        <w:rPr>
          <w:spacing w:val="1"/>
          <w:w w:val="95"/>
        </w:rPr>
        <w:t xml:space="preserve"> </w:t>
      </w:r>
      <w:r>
        <w:rPr>
          <w:w w:val="95"/>
        </w:rPr>
        <w:t>этикета:</w:t>
      </w:r>
      <w:r>
        <w:rPr>
          <w:spacing w:val="1"/>
          <w:w w:val="95"/>
        </w:rPr>
        <w:t xml:space="preserve"> </w:t>
      </w:r>
      <w:r>
        <w:rPr>
          <w:w w:val="95"/>
        </w:rPr>
        <w:t>устное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письменное</w:t>
      </w:r>
      <w:r>
        <w:rPr>
          <w:spacing w:val="1"/>
          <w:w w:val="95"/>
        </w:rPr>
        <w:t xml:space="preserve"> </w:t>
      </w:r>
      <w:r>
        <w:rPr>
          <w:w w:val="95"/>
        </w:rPr>
        <w:t>приглашение,</w:t>
      </w:r>
      <w:r>
        <w:rPr>
          <w:spacing w:val="1"/>
          <w:w w:val="95"/>
        </w:rPr>
        <w:t xml:space="preserve"> </w:t>
      </w:r>
      <w:r>
        <w:rPr>
          <w:w w:val="95"/>
        </w:rPr>
        <w:t>просьба,</w:t>
      </w:r>
      <w:r>
        <w:rPr>
          <w:spacing w:val="1"/>
          <w:w w:val="95"/>
        </w:rPr>
        <w:t xml:space="preserve"> </w:t>
      </w:r>
      <w:r>
        <w:t>извинение, благодарность, отказ и др. Соблюдение норм речевого этикета и</w:t>
      </w:r>
      <w:r>
        <w:rPr>
          <w:spacing w:val="1"/>
        </w:rPr>
        <w:t xml:space="preserve"> </w:t>
      </w:r>
      <w:r>
        <w:t>орфоэпических норм в ситуациях</w:t>
      </w:r>
      <w:r>
        <w:rPr>
          <w:spacing w:val="1"/>
        </w:rPr>
        <w:t xml:space="preserve"> </w:t>
      </w:r>
      <w:r>
        <w:t>учебного и бытового общения. Речевые</w:t>
      </w:r>
      <w:r>
        <w:rPr>
          <w:spacing w:val="1"/>
        </w:rPr>
        <w:t xml:space="preserve"> </w:t>
      </w:r>
      <w:r>
        <w:rPr>
          <w:w w:val="95"/>
        </w:rPr>
        <w:t>средства, помогающие: формулировать и аргументировать собственное мнение в</w:t>
      </w:r>
      <w:r>
        <w:rPr>
          <w:spacing w:val="1"/>
          <w:w w:val="95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 деятельности; контролировать (устно координировать) действия</w:t>
      </w:r>
      <w:r>
        <w:rPr>
          <w:spacing w:val="1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проведении</w:t>
      </w:r>
      <w:r>
        <w:rPr>
          <w:spacing w:val="-5"/>
        </w:rPr>
        <w:t xml:space="preserve"> </w:t>
      </w:r>
      <w:r>
        <w:t>парной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групповой</w:t>
      </w:r>
      <w:r>
        <w:rPr>
          <w:spacing w:val="-5"/>
        </w:rPr>
        <w:t xml:space="preserve"> </w:t>
      </w:r>
      <w:r>
        <w:t>работы.</w:t>
      </w:r>
    </w:p>
    <w:p w:rsidR="006B4007" w:rsidRDefault="002E6965">
      <w:pPr>
        <w:pStyle w:val="a3"/>
        <w:spacing w:before="69"/>
        <w:ind w:right="317"/>
      </w:pPr>
      <w:r>
        <w:t>Особенности речевого этикета в условиях общения с людьми, плохо</w:t>
      </w:r>
      <w:r>
        <w:rPr>
          <w:spacing w:val="1"/>
        </w:rPr>
        <w:t xml:space="preserve"> </w:t>
      </w:r>
      <w:r>
        <w:t>владеющими</w:t>
      </w:r>
      <w:r>
        <w:rPr>
          <w:spacing w:val="-18"/>
        </w:rPr>
        <w:t xml:space="preserve"> </w:t>
      </w:r>
      <w:r>
        <w:t>русским</w:t>
      </w:r>
      <w:r>
        <w:rPr>
          <w:spacing w:val="-15"/>
        </w:rPr>
        <w:t xml:space="preserve"> </w:t>
      </w:r>
      <w:r>
        <w:t>языком.</w:t>
      </w:r>
    </w:p>
    <w:p w:rsidR="006B4007" w:rsidRDefault="002E6965">
      <w:pPr>
        <w:pStyle w:val="a3"/>
        <w:spacing w:before="3"/>
        <w:ind w:right="318"/>
      </w:pPr>
      <w:r>
        <w:rPr>
          <w:w w:val="95"/>
        </w:rPr>
        <w:t>Повторение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продолжение</w:t>
      </w:r>
      <w:r>
        <w:rPr>
          <w:spacing w:val="1"/>
          <w:w w:val="95"/>
        </w:rPr>
        <w:t xml:space="preserve"> </w:t>
      </w:r>
      <w:r>
        <w:rPr>
          <w:w w:val="95"/>
        </w:rPr>
        <w:t>работы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текстом,</w:t>
      </w:r>
      <w:r>
        <w:rPr>
          <w:spacing w:val="1"/>
          <w:w w:val="95"/>
        </w:rPr>
        <w:t xml:space="preserve"> </w:t>
      </w:r>
      <w:r>
        <w:rPr>
          <w:w w:val="95"/>
        </w:rPr>
        <w:t>начатой</w:t>
      </w:r>
      <w:r>
        <w:rPr>
          <w:spacing w:val="1"/>
          <w:w w:val="95"/>
        </w:rPr>
        <w:t xml:space="preserve"> </w:t>
      </w:r>
      <w:r>
        <w:rPr>
          <w:w w:val="95"/>
        </w:rPr>
        <w:t>во 2 классе:</w:t>
      </w:r>
      <w:r>
        <w:rPr>
          <w:spacing w:val="1"/>
          <w:w w:val="95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заголовок,</w:t>
      </w:r>
      <w:r>
        <w:rPr>
          <w:spacing w:val="1"/>
        </w:rPr>
        <w:t xml:space="preserve"> </w:t>
      </w:r>
      <w:r>
        <w:rPr>
          <w:w w:val="95"/>
        </w:rPr>
        <w:t>корректирование</w:t>
      </w:r>
      <w:r>
        <w:rPr>
          <w:spacing w:val="15"/>
          <w:w w:val="95"/>
        </w:rPr>
        <w:t xml:space="preserve"> </w:t>
      </w:r>
      <w:r>
        <w:rPr>
          <w:w w:val="95"/>
        </w:rPr>
        <w:t>текстов</w:t>
      </w:r>
      <w:r>
        <w:rPr>
          <w:spacing w:val="10"/>
          <w:w w:val="95"/>
        </w:rPr>
        <w:t xml:space="preserve"> </w:t>
      </w:r>
      <w:r>
        <w:rPr>
          <w:w w:val="95"/>
        </w:rPr>
        <w:t>с</w:t>
      </w:r>
      <w:r>
        <w:rPr>
          <w:spacing w:val="17"/>
          <w:w w:val="95"/>
        </w:rPr>
        <w:t xml:space="preserve"> </w:t>
      </w:r>
      <w:r>
        <w:rPr>
          <w:w w:val="95"/>
        </w:rPr>
        <w:t>нарушенным</w:t>
      </w:r>
      <w:r>
        <w:rPr>
          <w:spacing w:val="17"/>
          <w:w w:val="95"/>
        </w:rPr>
        <w:t xml:space="preserve"> </w:t>
      </w:r>
      <w:r>
        <w:rPr>
          <w:w w:val="95"/>
        </w:rPr>
        <w:t>порядком</w:t>
      </w:r>
      <w:r>
        <w:rPr>
          <w:spacing w:val="21"/>
          <w:w w:val="95"/>
        </w:rPr>
        <w:t xml:space="preserve"> </w:t>
      </w:r>
      <w:r>
        <w:rPr>
          <w:w w:val="95"/>
        </w:rPr>
        <w:t>предложений</w:t>
      </w:r>
      <w:r>
        <w:rPr>
          <w:spacing w:val="5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абзацев.</w:t>
      </w:r>
    </w:p>
    <w:p w:rsidR="006B4007" w:rsidRDefault="002E6965">
      <w:pPr>
        <w:pStyle w:val="a3"/>
        <w:spacing w:before="1"/>
        <w:ind w:right="316"/>
      </w:pPr>
      <w:r>
        <w:rPr>
          <w:w w:val="95"/>
        </w:rPr>
        <w:t>План текста. Составление плана текста, написание текста по заданному</w:t>
      </w:r>
      <w:r>
        <w:rPr>
          <w:spacing w:val="1"/>
          <w:w w:val="95"/>
        </w:rPr>
        <w:t xml:space="preserve"> </w:t>
      </w:r>
      <w:r>
        <w:t>плану.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местоимений,</w:t>
      </w:r>
      <w:r>
        <w:rPr>
          <w:spacing w:val="1"/>
        </w:rPr>
        <w:t xml:space="preserve"> </w:t>
      </w:r>
      <w:r>
        <w:rPr>
          <w:w w:val="95"/>
        </w:rPr>
        <w:t>синонимов,</w:t>
      </w:r>
      <w:r>
        <w:rPr>
          <w:spacing w:val="-1"/>
          <w:w w:val="95"/>
        </w:rPr>
        <w:t xml:space="preserve"> </w:t>
      </w:r>
      <w:r>
        <w:rPr>
          <w:w w:val="95"/>
        </w:rPr>
        <w:t>союзов</w:t>
      </w:r>
      <w:r>
        <w:rPr>
          <w:spacing w:val="-1"/>
          <w:w w:val="95"/>
        </w:rPr>
        <w:t xml:space="preserve"> </w:t>
      </w:r>
      <w:r>
        <w:rPr>
          <w:i/>
          <w:w w:val="95"/>
        </w:rPr>
        <w:t>и</w:t>
      </w:r>
      <w:r>
        <w:rPr>
          <w:w w:val="95"/>
        </w:rPr>
        <w:t>,</w:t>
      </w:r>
      <w:r>
        <w:rPr>
          <w:spacing w:val="-1"/>
          <w:w w:val="95"/>
        </w:rPr>
        <w:t xml:space="preserve"> </w:t>
      </w:r>
      <w:r>
        <w:rPr>
          <w:i/>
          <w:w w:val="95"/>
        </w:rPr>
        <w:t>а</w:t>
      </w:r>
      <w:r>
        <w:rPr>
          <w:w w:val="95"/>
        </w:rPr>
        <w:t>,</w:t>
      </w:r>
      <w:r>
        <w:rPr>
          <w:spacing w:val="-1"/>
          <w:w w:val="95"/>
        </w:rPr>
        <w:t xml:space="preserve"> </w:t>
      </w:r>
      <w:r>
        <w:rPr>
          <w:i/>
          <w:w w:val="95"/>
        </w:rPr>
        <w:t>но</w:t>
      </w:r>
      <w:r>
        <w:rPr>
          <w:w w:val="95"/>
        </w:rPr>
        <w:t>.</w:t>
      </w:r>
      <w:r>
        <w:rPr>
          <w:spacing w:val="-4"/>
          <w:w w:val="95"/>
        </w:rPr>
        <w:t xml:space="preserve"> </w:t>
      </w:r>
      <w:r>
        <w:rPr>
          <w:w w:val="95"/>
        </w:rPr>
        <w:t>Ключевые слова</w:t>
      </w:r>
      <w:r w:rsidR="00845503">
        <w:rPr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тексте.</w:t>
      </w:r>
    </w:p>
    <w:p w:rsidR="006B4007" w:rsidRDefault="002E6965">
      <w:pPr>
        <w:pStyle w:val="a3"/>
        <w:spacing w:before="2"/>
        <w:ind w:right="317"/>
      </w:pPr>
      <w:r>
        <w:t>Определение типов текстов (повествование, описание, рассуждение) и</w:t>
      </w:r>
      <w:r>
        <w:rPr>
          <w:spacing w:val="1"/>
        </w:rPr>
        <w:t xml:space="preserve"> </w:t>
      </w:r>
      <w:r>
        <w:t>создание</w:t>
      </w:r>
      <w:r>
        <w:rPr>
          <w:spacing w:val="-9"/>
        </w:rPr>
        <w:t xml:space="preserve"> </w:t>
      </w:r>
      <w:r>
        <w:t>собственных</w:t>
      </w:r>
      <w:r>
        <w:rPr>
          <w:spacing w:val="-6"/>
        </w:rPr>
        <w:t xml:space="preserve"> </w:t>
      </w:r>
      <w:r>
        <w:t>текстов</w:t>
      </w:r>
      <w:r>
        <w:rPr>
          <w:spacing w:val="-9"/>
        </w:rPr>
        <w:t xml:space="preserve"> </w:t>
      </w:r>
      <w:r>
        <w:t>заданного</w:t>
      </w:r>
      <w:r>
        <w:rPr>
          <w:spacing w:val="-7"/>
        </w:rPr>
        <w:t xml:space="preserve"> </w:t>
      </w:r>
      <w:r>
        <w:t>типа.</w:t>
      </w:r>
    </w:p>
    <w:p w:rsidR="006B4007" w:rsidRDefault="002E6965">
      <w:pPr>
        <w:pStyle w:val="a3"/>
        <w:spacing w:before="3"/>
        <w:ind w:left="707" w:firstLine="0"/>
      </w:pPr>
      <w:r>
        <w:rPr>
          <w:spacing w:val="-1"/>
        </w:rPr>
        <w:t>Жанр</w:t>
      </w:r>
      <w:r>
        <w:rPr>
          <w:spacing w:val="-10"/>
        </w:rPr>
        <w:t xml:space="preserve"> </w:t>
      </w:r>
      <w:r>
        <w:rPr>
          <w:spacing w:val="-1"/>
        </w:rPr>
        <w:t>письма,</w:t>
      </w:r>
      <w:r>
        <w:rPr>
          <w:spacing w:val="-8"/>
        </w:rPr>
        <w:t xml:space="preserve"> </w:t>
      </w:r>
      <w:r>
        <w:rPr>
          <w:spacing w:val="-1"/>
        </w:rPr>
        <w:t>объявления.</w:t>
      </w:r>
    </w:p>
    <w:p w:rsidR="006B4007" w:rsidRDefault="002E6965">
      <w:pPr>
        <w:pStyle w:val="a3"/>
        <w:spacing w:before="3"/>
        <w:ind w:left="707" w:firstLine="0"/>
      </w:pPr>
      <w:r>
        <w:t>Изложение</w:t>
      </w:r>
      <w:r>
        <w:rPr>
          <w:spacing w:val="12"/>
        </w:rPr>
        <w:t xml:space="preserve"> </w:t>
      </w:r>
      <w:r>
        <w:t>текста</w:t>
      </w:r>
      <w:r>
        <w:rPr>
          <w:spacing w:val="14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коллективно</w:t>
      </w:r>
      <w:r>
        <w:rPr>
          <w:spacing w:val="13"/>
        </w:rPr>
        <w:t xml:space="preserve"> </w:t>
      </w:r>
      <w:r>
        <w:t>или</w:t>
      </w:r>
      <w:r>
        <w:rPr>
          <w:spacing w:val="10"/>
        </w:rPr>
        <w:t xml:space="preserve"> </w:t>
      </w:r>
      <w:r>
        <w:t>самостоятельно</w:t>
      </w:r>
      <w:r>
        <w:rPr>
          <w:spacing w:val="12"/>
        </w:rPr>
        <w:t xml:space="preserve"> </w:t>
      </w:r>
      <w:r>
        <w:t>составленному</w:t>
      </w:r>
    </w:p>
    <w:p w:rsidR="006B4007" w:rsidRDefault="006B4007">
      <w:pPr>
        <w:sectPr w:rsidR="006B4007">
          <w:pgSz w:w="7840" w:h="12020"/>
          <w:pgMar w:top="520" w:right="260" w:bottom="240" w:left="440" w:header="0" w:footer="52" w:gutter="0"/>
          <w:cols w:space="720"/>
        </w:sectPr>
      </w:pPr>
    </w:p>
    <w:p w:rsidR="006B4007" w:rsidRDefault="002E6965">
      <w:pPr>
        <w:pStyle w:val="a3"/>
        <w:ind w:firstLine="0"/>
        <w:jc w:val="left"/>
      </w:pPr>
      <w:r>
        <w:rPr>
          <w:spacing w:val="-2"/>
        </w:rPr>
        <w:lastRenderedPageBreak/>
        <w:t>плану.</w:t>
      </w:r>
    </w:p>
    <w:p w:rsidR="006B4007" w:rsidRDefault="002E6965">
      <w:pPr>
        <w:pStyle w:val="a3"/>
        <w:spacing w:before="3"/>
        <w:ind w:left="0" w:firstLine="0"/>
        <w:jc w:val="left"/>
      </w:pPr>
      <w:r>
        <w:br w:type="column"/>
      </w:r>
    </w:p>
    <w:p w:rsidR="006B4007" w:rsidRDefault="002E6965">
      <w:pPr>
        <w:pStyle w:val="a3"/>
        <w:ind w:left="-18" w:firstLine="0"/>
        <w:jc w:val="left"/>
      </w:pPr>
      <w:r>
        <w:rPr>
          <w:w w:val="95"/>
        </w:rPr>
        <w:t>Изучающее,</w:t>
      </w:r>
      <w:r>
        <w:rPr>
          <w:spacing w:val="27"/>
          <w:w w:val="95"/>
        </w:rPr>
        <w:t xml:space="preserve"> </w:t>
      </w:r>
      <w:r>
        <w:rPr>
          <w:w w:val="95"/>
        </w:rPr>
        <w:t>ознакомительное</w:t>
      </w:r>
      <w:r>
        <w:rPr>
          <w:spacing w:val="28"/>
          <w:w w:val="95"/>
        </w:rPr>
        <w:t xml:space="preserve"> </w:t>
      </w:r>
      <w:r>
        <w:rPr>
          <w:w w:val="95"/>
        </w:rPr>
        <w:t>чтение.</w:t>
      </w:r>
    </w:p>
    <w:p w:rsidR="006B4007" w:rsidRDefault="002E6965">
      <w:pPr>
        <w:pStyle w:val="a3"/>
        <w:spacing w:before="195"/>
        <w:ind w:left="-18" w:firstLine="0"/>
        <w:jc w:val="left"/>
        <w:rPr>
          <w:b/>
        </w:rPr>
      </w:pPr>
      <w:r>
        <w:t>Изучение</w:t>
      </w:r>
      <w:r>
        <w:rPr>
          <w:spacing w:val="49"/>
        </w:rPr>
        <w:t xml:space="preserve"> </w:t>
      </w:r>
      <w:r>
        <w:t>содержания</w:t>
      </w:r>
      <w:r>
        <w:rPr>
          <w:spacing w:val="2"/>
        </w:rPr>
        <w:t xml:space="preserve"> </w:t>
      </w:r>
      <w:r>
        <w:t>учебного</w:t>
      </w:r>
      <w:r>
        <w:rPr>
          <w:spacing w:val="50"/>
        </w:rPr>
        <w:t xml:space="preserve"> </w:t>
      </w:r>
      <w:r>
        <w:t>предмета</w:t>
      </w:r>
      <w:r>
        <w:rPr>
          <w:spacing w:val="53"/>
        </w:rPr>
        <w:t xml:space="preserve"> </w:t>
      </w:r>
      <w:r>
        <w:t>«Русский</w:t>
      </w:r>
      <w:r>
        <w:rPr>
          <w:spacing w:val="50"/>
        </w:rPr>
        <w:t xml:space="preserve"> </w:t>
      </w:r>
      <w:r>
        <w:t>язык»</w:t>
      </w:r>
      <w:r>
        <w:rPr>
          <w:b/>
        </w:rPr>
        <w:t>в</w:t>
      </w:r>
      <w:r>
        <w:rPr>
          <w:b/>
          <w:spacing w:val="-2"/>
        </w:rPr>
        <w:t xml:space="preserve"> </w:t>
      </w:r>
      <w:r>
        <w:rPr>
          <w:b/>
        </w:rPr>
        <w:t>третьем</w:t>
      </w:r>
    </w:p>
    <w:p w:rsidR="006B4007" w:rsidRDefault="006B4007">
      <w:pPr>
        <w:sectPr w:rsidR="006B4007">
          <w:type w:val="continuous"/>
          <w:pgSz w:w="7840" w:h="12020"/>
          <w:pgMar w:top="520" w:right="260" w:bottom="280" w:left="440" w:header="720" w:footer="720" w:gutter="0"/>
          <w:cols w:num="2" w:space="720" w:equalWidth="0">
            <w:col w:w="686" w:space="40"/>
            <w:col w:w="6414"/>
          </w:cols>
        </w:sectPr>
      </w:pPr>
    </w:p>
    <w:p w:rsidR="006B4007" w:rsidRDefault="002E6965">
      <w:pPr>
        <w:pStyle w:val="a3"/>
        <w:spacing w:line="228" w:lineRule="exact"/>
        <w:ind w:firstLine="0"/>
        <w:jc w:val="left"/>
      </w:pPr>
      <w:r>
        <w:rPr>
          <w:b/>
          <w:w w:val="90"/>
        </w:rPr>
        <w:lastRenderedPageBreak/>
        <w:t>классе</w:t>
      </w:r>
      <w:r>
        <w:rPr>
          <w:b/>
          <w:spacing w:val="40"/>
          <w:w w:val="90"/>
        </w:rPr>
        <w:t xml:space="preserve"> </w:t>
      </w:r>
      <w:r>
        <w:rPr>
          <w:w w:val="90"/>
        </w:rPr>
        <w:t>способствует</w:t>
      </w:r>
      <w:r>
        <w:rPr>
          <w:spacing w:val="38"/>
          <w:w w:val="90"/>
        </w:rPr>
        <w:t xml:space="preserve"> </w:t>
      </w:r>
      <w:r>
        <w:rPr>
          <w:w w:val="90"/>
        </w:rPr>
        <w:t>освоению</w:t>
      </w:r>
      <w:r>
        <w:rPr>
          <w:spacing w:val="35"/>
          <w:w w:val="90"/>
        </w:rPr>
        <w:t xml:space="preserve"> </w:t>
      </w:r>
      <w:r>
        <w:rPr>
          <w:w w:val="90"/>
        </w:rPr>
        <w:t>ряда</w:t>
      </w:r>
      <w:r>
        <w:rPr>
          <w:spacing w:val="33"/>
          <w:w w:val="90"/>
        </w:rPr>
        <w:t xml:space="preserve"> </w:t>
      </w:r>
      <w:r>
        <w:rPr>
          <w:w w:val="90"/>
        </w:rPr>
        <w:t>универсальных</w:t>
      </w:r>
      <w:r>
        <w:rPr>
          <w:spacing w:val="42"/>
        </w:rPr>
        <w:t xml:space="preserve"> </w:t>
      </w:r>
      <w:r>
        <w:rPr>
          <w:w w:val="90"/>
        </w:rPr>
        <w:t>учебных</w:t>
      </w:r>
      <w:r>
        <w:rPr>
          <w:spacing w:val="18"/>
          <w:w w:val="90"/>
        </w:rPr>
        <w:t xml:space="preserve"> </w:t>
      </w:r>
      <w:r>
        <w:rPr>
          <w:w w:val="90"/>
        </w:rPr>
        <w:t>действий.</w:t>
      </w:r>
    </w:p>
    <w:p w:rsidR="006B4007" w:rsidRDefault="002E6965">
      <w:pPr>
        <w:pStyle w:val="Heading4"/>
        <w:spacing w:before="197"/>
        <w:jc w:val="left"/>
      </w:pPr>
      <w:r>
        <w:rPr>
          <w:w w:val="85"/>
        </w:rPr>
        <w:t>Познавательные</w:t>
      </w:r>
      <w:r>
        <w:rPr>
          <w:spacing w:val="37"/>
        </w:rPr>
        <w:t xml:space="preserve"> </w:t>
      </w:r>
      <w:r>
        <w:rPr>
          <w:w w:val="85"/>
        </w:rPr>
        <w:t>универсальные</w:t>
      </w:r>
      <w:r>
        <w:rPr>
          <w:spacing w:val="37"/>
        </w:rPr>
        <w:t xml:space="preserve"> </w:t>
      </w:r>
      <w:r>
        <w:rPr>
          <w:w w:val="85"/>
        </w:rPr>
        <w:t>учебные</w:t>
      </w:r>
      <w:r>
        <w:rPr>
          <w:spacing w:val="40"/>
          <w:w w:val="85"/>
        </w:rPr>
        <w:t xml:space="preserve"> </w:t>
      </w:r>
      <w:r>
        <w:rPr>
          <w:w w:val="85"/>
        </w:rPr>
        <w:t>действия:</w:t>
      </w:r>
    </w:p>
    <w:p w:rsidR="006B4007" w:rsidRDefault="002E6965">
      <w:pPr>
        <w:spacing w:before="1"/>
        <w:ind w:left="707"/>
        <w:rPr>
          <w:sz w:val="20"/>
        </w:rPr>
      </w:pPr>
      <w:r>
        <w:rPr>
          <w:i/>
          <w:w w:val="115"/>
          <w:sz w:val="20"/>
        </w:rPr>
        <w:t>Базовые</w:t>
      </w:r>
      <w:r>
        <w:rPr>
          <w:i/>
          <w:spacing w:val="21"/>
          <w:w w:val="115"/>
          <w:sz w:val="20"/>
        </w:rPr>
        <w:t xml:space="preserve"> </w:t>
      </w:r>
      <w:r>
        <w:rPr>
          <w:i/>
          <w:w w:val="115"/>
          <w:sz w:val="20"/>
        </w:rPr>
        <w:t>логические</w:t>
      </w:r>
      <w:r>
        <w:rPr>
          <w:i/>
          <w:spacing w:val="23"/>
          <w:w w:val="115"/>
          <w:sz w:val="20"/>
        </w:rPr>
        <w:t xml:space="preserve"> </w:t>
      </w:r>
      <w:r>
        <w:rPr>
          <w:i/>
          <w:w w:val="115"/>
          <w:sz w:val="20"/>
        </w:rPr>
        <w:t>действия</w:t>
      </w:r>
      <w:r>
        <w:rPr>
          <w:w w:val="115"/>
          <w:sz w:val="20"/>
        </w:rPr>
        <w:t>:</w:t>
      </w:r>
    </w:p>
    <w:p w:rsidR="006B4007" w:rsidRDefault="002E6965">
      <w:pPr>
        <w:pStyle w:val="a4"/>
        <w:numPr>
          <w:ilvl w:val="0"/>
          <w:numId w:val="415"/>
        </w:numPr>
        <w:tabs>
          <w:tab w:val="left" w:pos="1389"/>
          <w:tab w:val="left" w:pos="1390"/>
        </w:tabs>
        <w:spacing w:before="5"/>
        <w:ind w:hanging="683"/>
        <w:rPr>
          <w:sz w:val="20"/>
        </w:rPr>
      </w:pPr>
      <w:r>
        <w:rPr>
          <w:w w:val="90"/>
          <w:sz w:val="20"/>
        </w:rPr>
        <w:t>сравнивать</w:t>
      </w:r>
      <w:r>
        <w:rPr>
          <w:spacing w:val="22"/>
          <w:w w:val="90"/>
          <w:sz w:val="20"/>
        </w:rPr>
        <w:t xml:space="preserve"> </w:t>
      </w:r>
      <w:r>
        <w:rPr>
          <w:w w:val="90"/>
          <w:sz w:val="20"/>
        </w:rPr>
        <w:t>грамматические</w:t>
      </w:r>
      <w:r>
        <w:rPr>
          <w:spacing w:val="31"/>
          <w:w w:val="90"/>
          <w:sz w:val="20"/>
        </w:rPr>
        <w:t xml:space="preserve"> </w:t>
      </w:r>
      <w:r>
        <w:rPr>
          <w:w w:val="90"/>
          <w:sz w:val="20"/>
        </w:rPr>
        <w:t>признаки</w:t>
      </w:r>
      <w:r>
        <w:rPr>
          <w:spacing w:val="24"/>
          <w:w w:val="90"/>
          <w:sz w:val="20"/>
        </w:rPr>
        <w:t xml:space="preserve"> </w:t>
      </w:r>
      <w:r>
        <w:rPr>
          <w:w w:val="90"/>
          <w:sz w:val="20"/>
        </w:rPr>
        <w:t>разных</w:t>
      </w:r>
      <w:r>
        <w:rPr>
          <w:spacing w:val="28"/>
          <w:w w:val="90"/>
          <w:sz w:val="20"/>
        </w:rPr>
        <w:t xml:space="preserve"> </w:t>
      </w:r>
      <w:r>
        <w:rPr>
          <w:w w:val="90"/>
          <w:sz w:val="20"/>
        </w:rPr>
        <w:t>частей</w:t>
      </w:r>
      <w:r>
        <w:rPr>
          <w:spacing w:val="22"/>
          <w:w w:val="90"/>
          <w:sz w:val="20"/>
        </w:rPr>
        <w:t xml:space="preserve"> </w:t>
      </w:r>
      <w:r>
        <w:rPr>
          <w:w w:val="90"/>
          <w:sz w:val="20"/>
        </w:rPr>
        <w:t>речи;</w:t>
      </w:r>
    </w:p>
    <w:p w:rsidR="006B4007" w:rsidRDefault="002E6965">
      <w:pPr>
        <w:pStyle w:val="a4"/>
        <w:numPr>
          <w:ilvl w:val="0"/>
          <w:numId w:val="415"/>
        </w:numPr>
        <w:tabs>
          <w:tab w:val="left" w:pos="1389"/>
          <w:tab w:val="left" w:pos="1390"/>
        </w:tabs>
        <w:spacing w:before="5"/>
        <w:ind w:hanging="683"/>
        <w:rPr>
          <w:sz w:val="20"/>
        </w:rPr>
      </w:pPr>
      <w:r>
        <w:rPr>
          <w:w w:val="95"/>
          <w:sz w:val="20"/>
        </w:rPr>
        <w:t>сравнивать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тему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основную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мысль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текста;</w:t>
      </w:r>
    </w:p>
    <w:p w:rsidR="006B4007" w:rsidRDefault="002E6965">
      <w:pPr>
        <w:pStyle w:val="a4"/>
        <w:numPr>
          <w:ilvl w:val="0"/>
          <w:numId w:val="415"/>
        </w:numPr>
        <w:tabs>
          <w:tab w:val="left" w:pos="1389"/>
          <w:tab w:val="left" w:pos="1390"/>
        </w:tabs>
        <w:spacing w:before="5"/>
        <w:ind w:left="140" w:right="318" w:firstLine="566"/>
        <w:rPr>
          <w:sz w:val="20"/>
        </w:rPr>
      </w:pPr>
      <w:r>
        <w:rPr>
          <w:w w:val="95"/>
          <w:sz w:val="20"/>
        </w:rPr>
        <w:t>сравнивать типы текстов (повествование, описание, рассуждение);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сравнивать</w:t>
      </w:r>
      <w:r>
        <w:rPr>
          <w:spacing w:val="-6"/>
          <w:sz w:val="20"/>
        </w:rPr>
        <w:t xml:space="preserve"> </w:t>
      </w:r>
      <w:r>
        <w:rPr>
          <w:sz w:val="20"/>
        </w:rPr>
        <w:t>прямое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переносное</w:t>
      </w:r>
      <w:r>
        <w:rPr>
          <w:spacing w:val="-8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слова;</w:t>
      </w:r>
    </w:p>
    <w:p w:rsidR="006B4007" w:rsidRDefault="002E6965">
      <w:pPr>
        <w:pStyle w:val="a4"/>
        <w:numPr>
          <w:ilvl w:val="0"/>
          <w:numId w:val="415"/>
        </w:numPr>
        <w:tabs>
          <w:tab w:val="left" w:pos="1389"/>
          <w:tab w:val="left" w:pos="1390"/>
        </w:tabs>
        <w:spacing w:before="1"/>
        <w:ind w:left="140" w:right="318" w:firstLine="566"/>
        <w:rPr>
          <w:sz w:val="20"/>
        </w:rPr>
      </w:pPr>
      <w:r>
        <w:rPr>
          <w:w w:val="95"/>
          <w:sz w:val="20"/>
        </w:rPr>
        <w:t>группировать</w:t>
      </w:r>
      <w:r>
        <w:rPr>
          <w:spacing w:val="37"/>
          <w:w w:val="95"/>
          <w:sz w:val="20"/>
        </w:rPr>
        <w:t xml:space="preserve"> </w:t>
      </w:r>
      <w:r>
        <w:rPr>
          <w:w w:val="95"/>
          <w:sz w:val="20"/>
        </w:rPr>
        <w:t>слова</w:t>
      </w:r>
      <w:r>
        <w:rPr>
          <w:spacing w:val="37"/>
          <w:w w:val="95"/>
          <w:sz w:val="20"/>
        </w:rPr>
        <w:t xml:space="preserve"> </w:t>
      </w:r>
      <w:r>
        <w:rPr>
          <w:w w:val="95"/>
          <w:sz w:val="20"/>
        </w:rPr>
        <w:t>на</w:t>
      </w:r>
      <w:r>
        <w:rPr>
          <w:spacing w:val="38"/>
          <w:w w:val="95"/>
          <w:sz w:val="20"/>
        </w:rPr>
        <w:t xml:space="preserve"> </w:t>
      </w:r>
      <w:r>
        <w:rPr>
          <w:w w:val="95"/>
          <w:sz w:val="20"/>
        </w:rPr>
        <w:t>основании</w:t>
      </w:r>
      <w:r>
        <w:rPr>
          <w:spacing w:val="39"/>
          <w:w w:val="95"/>
          <w:sz w:val="20"/>
        </w:rPr>
        <w:t xml:space="preserve"> </w:t>
      </w:r>
      <w:r>
        <w:rPr>
          <w:w w:val="95"/>
          <w:sz w:val="20"/>
        </w:rPr>
        <w:t>того,</w:t>
      </w:r>
      <w:r>
        <w:rPr>
          <w:spacing w:val="38"/>
          <w:w w:val="95"/>
          <w:sz w:val="20"/>
        </w:rPr>
        <w:t xml:space="preserve"> </w:t>
      </w:r>
      <w:r>
        <w:rPr>
          <w:w w:val="95"/>
          <w:sz w:val="20"/>
        </w:rPr>
        <w:t>какой</w:t>
      </w:r>
      <w:r>
        <w:rPr>
          <w:spacing w:val="36"/>
          <w:w w:val="95"/>
          <w:sz w:val="20"/>
        </w:rPr>
        <w:t xml:space="preserve"> </w:t>
      </w:r>
      <w:r>
        <w:rPr>
          <w:w w:val="95"/>
          <w:sz w:val="20"/>
        </w:rPr>
        <w:t>частью</w:t>
      </w:r>
      <w:r>
        <w:rPr>
          <w:spacing w:val="39"/>
          <w:w w:val="95"/>
          <w:sz w:val="20"/>
        </w:rPr>
        <w:t xml:space="preserve"> </w:t>
      </w:r>
      <w:r>
        <w:rPr>
          <w:w w:val="95"/>
          <w:sz w:val="20"/>
        </w:rPr>
        <w:t>речи</w:t>
      </w:r>
      <w:r>
        <w:rPr>
          <w:spacing w:val="46"/>
          <w:w w:val="95"/>
          <w:sz w:val="20"/>
        </w:rPr>
        <w:t xml:space="preserve"> </w:t>
      </w:r>
      <w:r>
        <w:rPr>
          <w:w w:val="95"/>
          <w:sz w:val="20"/>
        </w:rPr>
        <w:t>они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являются;</w:t>
      </w:r>
    </w:p>
    <w:p w:rsidR="006B4007" w:rsidRDefault="002E6965">
      <w:pPr>
        <w:pStyle w:val="a4"/>
        <w:numPr>
          <w:ilvl w:val="0"/>
          <w:numId w:val="415"/>
        </w:numPr>
        <w:tabs>
          <w:tab w:val="left" w:pos="1389"/>
          <w:tab w:val="left" w:pos="1390"/>
          <w:tab w:val="left" w:pos="2666"/>
          <w:tab w:val="left" w:pos="3480"/>
          <w:tab w:val="left" w:pos="5285"/>
          <w:tab w:val="left" w:pos="5677"/>
          <w:tab w:val="left" w:pos="6606"/>
        </w:tabs>
        <w:spacing w:before="3"/>
        <w:ind w:left="140" w:right="318" w:firstLine="566"/>
        <w:rPr>
          <w:sz w:val="20"/>
        </w:rPr>
      </w:pPr>
      <w:r>
        <w:rPr>
          <w:sz w:val="20"/>
        </w:rPr>
        <w:t>объединять</w:t>
      </w:r>
      <w:r>
        <w:rPr>
          <w:sz w:val="20"/>
        </w:rPr>
        <w:tab/>
        <w:t>имена</w:t>
      </w:r>
      <w:r>
        <w:rPr>
          <w:sz w:val="20"/>
        </w:rPr>
        <w:tab/>
        <w:t>существительные</w:t>
      </w:r>
      <w:r>
        <w:rPr>
          <w:sz w:val="20"/>
        </w:rPr>
        <w:tab/>
        <w:t>в</w:t>
      </w:r>
      <w:r>
        <w:rPr>
          <w:sz w:val="20"/>
        </w:rPr>
        <w:tab/>
        <w:t>группы</w:t>
      </w:r>
      <w:r>
        <w:rPr>
          <w:sz w:val="20"/>
        </w:rPr>
        <w:tab/>
      </w:r>
      <w:r>
        <w:rPr>
          <w:spacing w:val="-1"/>
          <w:sz w:val="20"/>
        </w:rPr>
        <w:t>по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>определённому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признаку</w:t>
      </w:r>
      <w:r>
        <w:rPr>
          <w:spacing w:val="-17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-15"/>
          <w:sz w:val="20"/>
        </w:rPr>
        <w:t xml:space="preserve"> </w:t>
      </w:r>
      <w:r>
        <w:rPr>
          <w:sz w:val="20"/>
        </w:rPr>
        <w:t>род</w:t>
      </w:r>
      <w:r>
        <w:rPr>
          <w:spacing w:val="-17"/>
          <w:sz w:val="20"/>
        </w:rPr>
        <w:t xml:space="preserve"> </w:t>
      </w:r>
      <w:r>
        <w:rPr>
          <w:sz w:val="20"/>
        </w:rPr>
        <w:t>или</w:t>
      </w:r>
      <w:r>
        <w:rPr>
          <w:spacing w:val="-18"/>
          <w:sz w:val="20"/>
        </w:rPr>
        <w:t xml:space="preserve"> </w:t>
      </w:r>
      <w:r>
        <w:rPr>
          <w:sz w:val="20"/>
        </w:rPr>
        <w:t>число);</w:t>
      </w:r>
    </w:p>
    <w:p w:rsidR="006B4007" w:rsidRDefault="002E6965">
      <w:pPr>
        <w:pStyle w:val="a4"/>
        <w:numPr>
          <w:ilvl w:val="0"/>
          <w:numId w:val="415"/>
        </w:numPr>
        <w:tabs>
          <w:tab w:val="left" w:pos="1389"/>
          <w:tab w:val="left" w:pos="1390"/>
        </w:tabs>
        <w:spacing w:before="1"/>
        <w:ind w:left="140" w:right="318" w:firstLine="566"/>
        <w:rPr>
          <w:sz w:val="20"/>
        </w:rPr>
      </w:pPr>
      <w:r>
        <w:rPr>
          <w:sz w:val="20"/>
        </w:rPr>
        <w:t>определять существенный признак для классификации</w:t>
      </w:r>
      <w:r>
        <w:rPr>
          <w:spacing w:val="1"/>
          <w:sz w:val="20"/>
        </w:rPr>
        <w:t xml:space="preserve"> </w:t>
      </w:r>
      <w:r>
        <w:rPr>
          <w:sz w:val="20"/>
        </w:rPr>
        <w:t>звуков,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предложений;</w:t>
      </w:r>
    </w:p>
    <w:p w:rsidR="006B4007" w:rsidRDefault="002E6965">
      <w:pPr>
        <w:pStyle w:val="a4"/>
        <w:numPr>
          <w:ilvl w:val="0"/>
          <w:numId w:val="415"/>
        </w:numPr>
        <w:tabs>
          <w:tab w:val="left" w:pos="1389"/>
          <w:tab w:val="left" w:pos="1390"/>
        </w:tabs>
        <w:spacing w:before="2"/>
        <w:ind w:left="140" w:right="319" w:firstLine="566"/>
        <w:rPr>
          <w:sz w:val="20"/>
        </w:rPr>
      </w:pPr>
      <w:r>
        <w:rPr>
          <w:sz w:val="20"/>
        </w:rPr>
        <w:t>устанавливать</w:t>
      </w:r>
      <w:r>
        <w:rPr>
          <w:spacing w:val="31"/>
          <w:sz w:val="20"/>
        </w:rPr>
        <w:t xml:space="preserve"> </w:t>
      </w:r>
      <w:r>
        <w:rPr>
          <w:sz w:val="20"/>
        </w:rPr>
        <w:t>при</w:t>
      </w:r>
      <w:r>
        <w:rPr>
          <w:spacing w:val="29"/>
          <w:sz w:val="20"/>
        </w:rPr>
        <w:t xml:space="preserve"> </w:t>
      </w:r>
      <w:r>
        <w:rPr>
          <w:sz w:val="20"/>
        </w:rPr>
        <w:t>помощи</w:t>
      </w:r>
      <w:r>
        <w:rPr>
          <w:spacing w:val="29"/>
          <w:sz w:val="20"/>
        </w:rPr>
        <w:t xml:space="preserve"> </w:t>
      </w:r>
      <w:r>
        <w:rPr>
          <w:sz w:val="20"/>
        </w:rPr>
        <w:t>смысловых</w:t>
      </w:r>
      <w:r>
        <w:rPr>
          <w:spacing w:val="30"/>
          <w:sz w:val="20"/>
        </w:rPr>
        <w:t xml:space="preserve"> </w:t>
      </w:r>
      <w:r>
        <w:rPr>
          <w:sz w:val="20"/>
        </w:rPr>
        <w:t>(синтаксических)</w:t>
      </w:r>
      <w:r>
        <w:rPr>
          <w:spacing w:val="-47"/>
          <w:sz w:val="20"/>
        </w:rPr>
        <w:t xml:space="preserve"> </w:t>
      </w:r>
      <w:r>
        <w:rPr>
          <w:w w:val="90"/>
          <w:sz w:val="20"/>
        </w:rPr>
        <w:t>вопросов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связи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между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словами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в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предложении;</w:t>
      </w:r>
    </w:p>
    <w:p w:rsidR="006B4007" w:rsidRDefault="002E6965">
      <w:pPr>
        <w:pStyle w:val="a4"/>
        <w:numPr>
          <w:ilvl w:val="0"/>
          <w:numId w:val="415"/>
        </w:numPr>
        <w:tabs>
          <w:tab w:val="left" w:pos="1390"/>
        </w:tabs>
        <w:spacing w:before="1"/>
        <w:ind w:left="140" w:right="318" w:firstLine="566"/>
        <w:rPr>
          <w:sz w:val="20"/>
        </w:rPr>
      </w:pPr>
      <w:r>
        <w:rPr>
          <w:w w:val="95"/>
          <w:sz w:val="20"/>
        </w:rPr>
        <w:t>ориентироваться в изученных понятиях (подлежащее, сказуемое,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второстепенные члены предложения, часть речи, склонение) и соотносить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понятие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с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его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краткой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характеристикой.</w:t>
      </w:r>
    </w:p>
    <w:p w:rsidR="006B4007" w:rsidRDefault="002E6965">
      <w:pPr>
        <w:spacing w:before="1"/>
        <w:ind w:left="707"/>
        <w:jc w:val="both"/>
        <w:rPr>
          <w:sz w:val="20"/>
        </w:rPr>
      </w:pPr>
      <w:r>
        <w:rPr>
          <w:i/>
          <w:w w:val="115"/>
          <w:sz w:val="20"/>
        </w:rPr>
        <w:t>Базовые</w:t>
      </w:r>
      <w:r>
        <w:rPr>
          <w:i/>
          <w:spacing w:val="27"/>
          <w:w w:val="115"/>
          <w:sz w:val="20"/>
        </w:rPr>
        <w:t xml:space="preserve"> </w:t>
      </w:r>
      <w:r>
        <w:rPr>
          <w:i/>
          <w:w w:val="115"/>
          <w:sz w:val="20"/>
        </w:rPr>
        <w:t>исследовательские</w:t>
      </w:r>
      <w:r>
        <w:rPr>
          <w:i/>
          <w:spacing w:val="36"/>
          <w:w w:val="115"/>
          <w:sz w:val="20"/>
        </w:rPr>
        <w:t xml:space="preserve"> </w:t>
      </w:r>
      <w:r>
        <w:rPr>
          <w:i/>
          <w:w w:val="115"/>
          <w:sz w:val="20"/>
        </w:rPr>
        <w:t>действия</w:t>
      </w:r>
      <w:r>
        <w:rPr>
          <w:w w:val="115"/>
          <w:sz w:val="20"/>
        </w:rPr>
        <w:t>:</w:t>
      </w:r>
    </w:p>
    <w:p w:rsidR="006B4007" w:rsidRDefault="002E6965">
      <w:pPr>
        <w:pStyle w:val="a4"/>
        <w:numPr>
          <w:ilvl w:val="0"/>
          <w:numId w:val="414"/>
        </w:numPr>
        <w:tabs>
          <w:tab w:val="left" w:pos="1390"/>
        </w:tabs>
        <w:spacing w:before="3"/>
        <w:ind w:right="318" w:firstLine="566"/>
        <w:rPr>
          <w:sz w:val="20"/>
        </w:rPr>
      </w:pPr>
      <w:r>
        <w:rPr>
          <w:w w:val="95"/>
          <w:sz w:val="20"/>
        </w:rPr>
        <w:t>определять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разрыв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между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реальным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желательным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качеством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-8"/>
          <w:sz w:val="20"/>
        </w:rPr>
        <w:t xml:space="preserve"> </w:t>
      </w:r>
      <w:r>
        <w:rPr>
          <w:sz w:val="20"/>
        </w:rPr>
        <w:t>на</w:t>
      </w:r>
      <w:r>
        <w:rPr>
          <w:spacing w:val="-8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8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-4"/>
          <w:sz w:val="20"/>
        </w:rPr>
        <w:t xml:space="preserve"> </w:t>
      </w:r>
      <w:r>
        <w:rPr>
          <w:sz w:val="20"/>
        </w:rPr>
        <w:t>учителем</w:t>
      </w:r>
      <w:r>
        <w:rPr>
          <w:spacing w:val="-8"/>
          <w:sz w:val="20"/>
        </w:rPr>
        <w:t xml:space="preserve"> </w:t>
      </w:r>
      <w:r>
        <w:rPr>
          <w:sz w:val="20"/>
        </w:rPr>
        <w:t>критериев;</w:t>
      </w:r>
    </w:p>
    <w:p w:rsidR="006B4007" w:rsidRDefault="006B4007">
      <w:pPr>
        <w:jc w:val="both"/>
        <w:rPr>
          <w:sz w:val="20"/>
        </w:rPr>
        <w:sectPr w:rsidR="006B4007">
          <w:type w:val="continuous"/>
          <w:pgSz w:w="7840" w:h="12020"/>
          <w:pgMar w:top="520" w:right="260" w:bottom="280" w:left="440" w:header="720" w:footer="720" w:gutter="0"/>
          <w:cols w:space="720"/>
        </w:sectPr>
      </w:pPr>
    </w:p>
    <w:p w:rsidR="006B4007" w:rsidRDefault="002E6965">
      <w:pPr>
        <w:pStyle w:val="a4"/>
        <w:numPr>
          <w:ilvl w:val="0"/>
          <w:numId w:val="414"/>
        </w:numPr>
        <w:tabs>
          <w:tab w:val="left" w:pos="1390"/>
        </w:tabs>
        <w:spacing w:before="75"/>
        <w:ind w:right="318" w:firstLine="566"/>
        <w:rPr>
          <w:sz w:val="20"/>
        </w:rPr>
      </w:pPr>
      <w:r>
        <w:rPr>
          <w:w w:val="95"/>
          <w:sz w:val="20"/>
        </w:rPr>
        <w:lastRenderedPageBreak/>
        <w:t>с помощью учителя формулировать цель, планировать изменения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текста;</w:t>
      </w:r>
    </w:p>
    <w:p w:rsidR="006B4007" w:rsidRDefault="002E6965">
      <w:pPr>
        <w:pStyle w:val="a4"/>
        <w:numPr>
          <w:ilvl w:val="0"/>
          <w:numId w:val="414"/>
        </w:numPr>
        <w:tabs>
          <w:tab w:val="left" w:pos="1390"/>
        </w:tabs>
        <w:spacing w:before="1"/>
        <w:ind w:right="322" w:firstLine="566"/>
        <w:rPr>
          <w:sz w:val="20"/>
        </w:rPr>
      </w:pPr>
      <w:r>
        <w:rPr>
          <w:sz w:val="20"/>
        </w:rPr>
        <w:t>высказывать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предположение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языковым</w:t>
      </w:r>
      <w:r>
        <w:rPr>
          <w:spacing w:val="-13"/>
          <w:sz w:val="20"/>
        </w:rPr>
        <w:t xml:space="preserve"> </w:t>
      </w:r>
      <w:r>
        <w:rPr>
          <w:sz w:val="20"/>
        </w:rPr>
        <w:t>материалом;</w:t>
      </w:r>
    </w:p>
    <w:p w:rsidR="006B4007" w:rsidRDefault="002E6965">
      <w:pPr>
        <w:pStyle w:val="a4"/>
        <w:numPr>
          <w:ilvl w:val="0"/>
          <w:numId w:val="414"/>
        </w:numPr>
        <w:tabs>
          <w:tab w:val="left" w:pos="1390"/>
        </w:tabs>
        <w:spacing w:before="1"/>
        <w:ind w:right="319" w:firstLine="566"/>
        <w:rPr>
          <w:sz w:val="20"/>
        </w:rPr>
      </w:pPr>
      <w:r>
        <w:rPr>
          <w:sz w:val="20"/>
        </w:rPr>
        <w:t>проводить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плану</w:t>
      </w:r>
      <w:r>
        <w:rPr>
          <w:spacing w:val="1"/>
          <w:sz w:val="20"/>
        </w:rPr>
        <w:t xml:space="preserve"> </w:t>
      </w:r>
      <w:r>
        <w:rPr>
          <w:sz w:val="20"/>
        </w:rPr>
        <w:t>несложное</w:t>
      </w:r>
      <w:r>
        <w:rPr>
          <w:spacing w:val="1"/>
          <w:sz w:val="20"/>
        </w:rPr>
        <w:t xml:space="preserve"> </w:t>
      </w:r>
      <w:r>
        <w:rPr>
          <w:sz w:val="20"/>
        </w:rPr>
        <w:t>лингвистическое</w:t>
      </w:r>
      <w:r>
        <w:rPr>
          <w:spacing w:val="1"/>
          <w:sz w:val="20"/>
        </w:rPr>
        <w:t xml:space="preserve"> </w:t>
      </w:r>
      <w:r>
        <w:rPr>
          <w:sz w:val="20"/>
        </w:rPr>
        <w:t>мини­исследование,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плану</w:t>
      </w:r>
      <w:r>
        <w:rPr>
          <w:spacing w:val="-47"/>
          <w:sz w:val="20"/>
        </w:rPr>
        <w:t xml:space="preserve"> </w:t>
      </w:r>
      <w:r>
        <w:rPr>
          <w:sz w:val="20"/>
        </w:rPr>
        <w:t>проектное</w:t>
      </w:r>
      <w:r>
        <w:rPr>
          <w:spacing w:val="-15"/>
          <w:sz w:val="20"/>
        </w:rPr>
        <w:t xml:space="preserve"> </w:t>
      </w:r>
      <w:r>
        <w:rPr>
          <w:sz w:val="20"/>
        </w:rPr>
        <w:t>задание;</w:t>
      </w:r>
    </w:p>
    <w:p w:rsidR="006B4007" w:rsidRDefault="002E6965">
      <w:pPr>
        <w:pStyle w:val="a4"/>
        <w:numPr>
          <w:ilvl w:val="0"/>
          <w:numId w:val="414"/>
        </w:numPr>
        <w:tabs>
          <w:tab w:val="left" w:pos="1390"/>
        </w:tabs>
        <w:spacing w:before="2"/>
        <w:ind w:right="319" w:firstLine="566"/>
        <w:rPr>
          <w:sz w:val="20"/>
        </w:rPr>
      </w:pPr>
      <w:r>
        <w:rPr>
          <w:sz w:val="20"/>
        </w:rPr>
        <w:t>формулировать выводы об особенностях каждого из трёх</w:t>
      </w:r>
      <w:r w:rsidR="0088118A">
        <w:rPr>
          <w:sz w:val="20"/>
        </w:rPr>
        <w:t xml:space="preserve"> </w:t>
      </w:r>
      <w:r>
        <w:rPr>
          <w:sz w:val="20"/>
        </w:rPr>
        <w:t>типов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текстов, подкреплять их доказательствами на основе результатов проведенного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наблюдения;</w:t>
      </w:r>
    </w:p>
    <w:p w:rsidR="006B4007" w:rsidRDefault="002E6965">
      <w:pPr>
        <w:pStyle w:val="a4"/>
        <w:numPr>
          <w:ilvl w:val="0"/>
          <w:numId w:val="414"/>
        </w:numPr>
        <w:tabs>
          <w:tab w:val="left" w:pos="1390"/>
        </w:tabs>
        <w:spacing w:before="1"/>
        <w:ind w:right="315" w:firstLine="566"/>
        <w:rPr>
          <w:sz w:val="20"/>
        </w:rPr>
      </w:pPr>
      <w:r>
        <w:rPr>
          <w:w w:val="95"/>
          <w:sz w:val="20"/>
        </w:rPr>
        <w:t>выбирать наиболее подходящий для данной ситуации тип текста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(на</w:t>
      </w:r>
      <w:r>
        <w:rPr>
          <w:spacing w:val="-15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15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-9"/>
          <w:sz w:val="20"/>
        </w:rPr>
        <w:t xml:space="preserve"> </w:t>
      </w:r>
      <w:r>
        <w:rPr>
          <w:sz w:val="20"/>
        </w:rPr>
        <w:t>критериев).</w:t>
      </w:r>
    </w:p>
    <w:p w:rsidR="006B4007" w:rsidRDefault="002E6965">
      <w:pPr>
        <w:spacing w:before="3"/>
        <w:ind w:left="707"/>
        <w:jc w:val="both"/>
        <w:rPr>
          <w:sz w:val="20"/>
        </w:rPr>
      </w:pPr>
      <w:r>
        <w:rPr>
          <w:i/>
          <w:w w:val="110"/>
          <w:sz w:val="20"/>
        </w:rPr>
        <w:t>Работа</w:t>
      </w:r>
      <w:r>
        <w:rPr>
          <w:i/>
          <w:spacing w:val="34"/>
          <w:w w:val="110"/>
          <w:sz w:val="20"/>
        </w:rPr>
        <w:t xml:space="preserve"> </w:t>
      </w:r>
      <w:r>
        <w:rPr>
          <w:i/>
          <w:w w:val="110"/>
          <w:sz w:val="20"/>
        </w:rPr>
        <w:t>с</w:t>
      </w:r>
      <w:r>
        <w:rPr>
          <w:i/>
          <w:spacing w:val="32"/>
          <w:w w:val="110"/>
          <w:sz w:val="20"/>
        </w:rPr>
        <w:t xml:space="preserve"> </w:t>
      </w:r>
      <w:r>
        <w:rPr>
          <w:i/>
          <w:w w:val="110"/>
          <w:sz w:val="20"/>
        </w:rPr>
        <w:t>информацией</w:t>
      </w:r>
      <w:r>
        <w:rPr>
          <w:w w:val="110"/>
          <w:sz w:val="20"/>
        </w:rPr>
        <w:t>:</w:t>
      </w:r>
    </w:p>
    <w:p w:rsidR="006B4007" w:rsidRDefault="002E6965">
      <w:pPr>
        <w:pStyle w:val="a4"/>
        <w:numPr>
          <w:ilvl w:val="0"/>
          <w:numId w:val="413"/>
        </w:numPr>
        <w:tabs>
          <w:tab w:val="left" w:pos="1389"/>
          <w:tab w:val="left" w:pos="1390"/>
        </w:tabs>
        <w:spacing w:before="3"/>
        <w:ind w:right="318" w:firstLine="566"/>
        <w:rPr>
          <w:sz w:val="20"/>
        </w:rPr>
      </w:pPr>
      <w:r>
        <w:rPr>
          <w:w w:val="95"/>
          <w:sz w:val="20"/>
        </w:rPr>
        <w:t>выбирать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источник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получения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информации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выполнении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мини­исследования;</w:t>
      </w:r>
    </w:p>
    <w:p w:rsidR="006B4007" w:rsidRDefault="002E6965">
      <w:pPr>
        <w:pStyle w:val="a4"/>
        <w:numPr>
          <w:ilvl w:val="0"/>
          <w:numId w:val="413"/>
        </w:numPr>
        <w:tabs>
          <w:tab w:val="left" w:pos="1389"/>
          <w:tab w:val="left" w:pos="1390"/>
        </w:tabs>
        <w:spacing w:before="4"/>
        <w:ind w:right="319" w:firstLine="566"/>
        <w:rPr>
          <w:sz w:val="20"/>
        </w:rPr>
      </w:pPr>
      <w:r>
        <w:rPr>
          <w:w w:val="95"/>
          <w:sz w:val="20"/>
        </w:rPr>
        <w:t>анализировать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текстовую,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графическую,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звуковую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информацию в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4"/>
          <w:sz w:val="20"/>
        </w:rPr>
        <w:t xml:space="preserve"> </w:t>
      </w:r>
      <w:r>
        <w:rPr>
          <w:sz w:val="20"/>
        </w:rPr>
        <w:t>с</w:t>
      </w:r>
      <w:r>
        <w:rPr>
          <w:spacing w:val="-15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16"/>
          <w:sz w:val="20"/>
        </w:rPr>
        <w:t xml:space="preserve"> </w:t>
      </w:r>
      <w:r>
        <w:rPr>
          <w:sz w:val="20"/>
        </w:rPr>
        <w:t>задачей;</w:t>
      </w:r>
    </w:p>
    <w:p w:rsidR="006B4007" w:rsidRDefault="002E6965">
      <w:pPr>
        <w:pStyle w:val="a4"/>
        <w:numPr>
          <w:ilvl w:val="0"/>
          <w:numId w:val="413"/>
        </w:numPr>
        <w:tabs>
          <w:tab w:val="left" w:pos="1389"/>
          <w:tab w:val="left" w:pos="1390"/>
        </w:tabs>
        <w:spacing w:before="1"/>
        <w:ind w:right="318" w:firstLine="566"/>
        <w:rPr>
          <w:sz w:val="20"/>
        </w:rPr>
      </w:pPr>
      <w:r>
        <w:rPr>
          <w:sz w:val="20"/>
        </w:rPr>
        <w:t>самостоятельно</w:t>
      </w:r>
      <w:r>
        <w:rPr>
          <w:spacing w:val="26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28"/>
          <w:sz w:val="20"/>
        </w:rPr>
        <w:t xml:space="preserve"> </w:t>
      </w:r>
      <w:r>
        <w:rPr>
          <w:sz w:val="20"/>
        </w:rPr>
        <w:t>схемы,</w:t>
      </w:r>
      <w:r>
        <w:rPr>
          <w:spacing w:val="25"/>
          <w:sz w:val="20"/>
        </w:rPr>
        <w:t xml:space="preserve"> </w:t>
      </w:r>
      <w:r>
        <w:rPr>
          <w:sz w:val="20"/>
        </w:rPr>
        <w:t>таблицы</w:t>
      </w:r>
      <w:r>
        <w:rPr>
          <w:spacing w:val="26"/>
          <w:sz w:val="20"/>
        </w:rPr>
        <w:t xml:space="preserve"> </w:t>
      </w:r>
      <w:r>
        <w:rPr>
          <w:sz w:val="20"/>
        </w:rPr>
        <w:t>для</w:t>
      </w:r>
      <w:r>
        <w:rPr>
          <w:spacing w:val="27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4"/>
          <w:sz w:val="20"/>
        </w:rPr>
        <w:t xml:space="preserve"> </w:t>
      </w:r>
      <w:r>
        <w:rPr>
          <w:sz w:val="20"/>
        </w:rPr>
        <w:t>как</w:t>
      </w:r>
      <w:r>
        <w:rPr>
          <w:spacing w:val="-5"/>
          <w:sz w:val="20"/>
        </w:rPr>
        <w:t xml:space="preserve"> </w:t>
      </w:r>
      <w:r>
        <w:rPr>
          <w:sz w:val="20"/>
        </w:rPr>
        <w:t>результата</w:t>
      </w:r>
      <w:r>
        <w:rPr>
          <w:spacing w:val="-2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за</w:t>
      </w:r>
      <w:r>
        <w:rPr>
          <w:spacing w:val="-5"/>
          <w:sz w:val="20"/>
        </w:rPr>
        <w:t xml:space="preserve"> </w:t>
      </w:r>
      <w:r>
        <w:rPr>
          <w:sz w:val="20"/>
        </w:rPr>
        <w:t>языковыми</w:t>
      </w:r>
      <w:r>
        <w:rPr>
          <w:spacing w:val="-2"/>
          <w:sz w:val="20"/>
        </w:rPr>
        <w:t xml:space="preserve"> </w:t>
      </w:r>
      <w:r>
        <w:rPr>
          <w:sz w:val="20"/>
        </w:rPr>
        <w:t>единицами.</w:t>
      </w:r>
    </w:p>
    <w:p w:rsidR="006B4007" w:rsidRDefault="002E6965">
      <w:pPr>
        <w:pStyle w:val="Heading4"/>
        <w:spacing w:before="195"/>
        <w:jc w:val="left"/>
      </w:pPr>
      <w:r>
        <w:rPr>
          <w:w w:val="85"/>
        </w:rPr>
        <w:t>Коммуникативные</w:t>
      </w:r>
      <w:r>
        <w:rPr>
          <w:spacing w:val="13"/>
          <w:w w:val="85"/>
        </w:rPr>
        <w:t xml:space="preserve"> </w:t>
      </w:r>
      <w:r>
        <w:rPr>
          <w:w w:val="85"/>
        </w:rPr>
        <w:t>универсальные</w:t>
      </w:r>
      <w:r>
        <w:rPr>
          <w:spacing w:val="46"/>
        </w:rPr>
        <w:t xml:space="preserve"> </w:t>
      </w:r>
      <w:r>
        <w:rPr>
          <w:w w:val="85"/>
        </w:rPr>
        <w:t>учебные</w:t>
      </w:r>
      <w:r>
        <w:rPr>
          <w:spacing w:val="45"/>
        </w:rPr>
        <w:t xml:space="preserve"> </w:t>
      </w:r>
      <w:r>
        <w:rPr>
          <w:w w:val="85"/>
        </w:rPr>
        <w:t>действия:</w:t>
      </w:r>
    </w:p>
    <w:p w:rsidR="006B4007" w:rsidRDefault="002E6965">
      <w:pPr>
        <w:ind w:left="707"/>
        <w:rPr>
          <w:sz w:val="20"/>
        </w:rPr>
      </w:pPr>
      <w:r>
        <w:rPr>
          <w:i/>
          <w:w w:val="110"/>
          <w:sz w:val="20"/>
        </w:rPr>
        <w:t>Общение</w:t>
      </w:r>
      <w:r>
        <w:rPr>
          <w:w w:val="110"/>
          <w:sz w:val="20"/>
        </w:rPr>
        <w:t>:</w:t>
      </w:r>
    </w:p>
    <w:p w:rsidR="006B4007" w:rsidRDefault="002E6965">
      <w:pPr>
        <w:pStyle w:val="a4"/>
        <w:numPr>
          <w:ilvl w:val="0"/>
          <w:numId w:val="412"/>
        </w:numPr>
        <w:tabs>
          <w:tab w:val="left" w:pos="1390"/>
        </w:tabs>
        <w:spacing w:before="6"/>
        <w:ind w:right="318" w:firstLine="566"/>
        <w:rPr>
          <w:sz w:val="20"/>
        </w:rPr>
      </w:pPr>
      <w:r>
        <w:rPr>
          <w:sz w:val="20"/>
        </w:rPr>
        <w:t>строить речевое высказывание в соответствии с поставленной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задачей;</w:t>
      </w:r>
    </w:p>
    <w:p w:rsidR="006B4007" w:rsidRDefault="002E6965">
      <w:pPr>
        <w:pStyle w:val="a4"/>
        <w:numPr>
          <w:ilvl w:val="0"/>
          <w:numId w:val="412"/>
        </w:numPr>
        <w:tabs>
          <w:tab w:val="left" w:pos="1390"/>
        </w:tabs>
        <w:ind w:right="322" w:firstLine="566"/>
        <w:rPr>
          <w:sz w:val="20"/>
        </w:rPr>
      </w:pPr>
      <w:r>
        <w:rPr>
          <w:sz w:val="20"/>
        </w:rPr>
        <w:t>создавать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1"/>
          <w:sz w:val="20"/>
        </w:rPr>
        <w:t xml:space="preserve"> </w:t>
      </w:r>
      <w:r>
        <w:rPr>
          <w:sz w:val="20"/>
        </w:rPr>
        <w:t>(описание,</w:t>
      </w:r>
      <w:r>
        <w:rPr>
          <w:spacing w:val="1"/>
          <w:sz w:val="20"/>
        </w:rPr>
        <w:t xml:space="preserve"> </w:t>
      </w:r>
      <w:r>
        <w:rPr>
          <w:sz w:val="20"/>
        </w:rPr>
        <w:t>рассуждение,</w:t>
      </w:r>
      <w:r>
        <w:rPr>
          <w:spacing w:val="-14"/>
          <w:sz w:val="20"/>
        </w:rPr>
        <w:t xml:space="preserve"> </w:t>
      </w:r>
      <w:r>
        <w:rPr>
          <w:sz w:val="20"/>
        </w:rPr>
        <w:t>повествование);</w:t>
      </w:r>
    </w:p>
    <w:p w:rsidR="006B4007" w:rsidRDefault="002E6965">
      <w:pPr>
        <w:pStyle w:val="a4"/>
        <w:numPr>
          <w:ilvl w:val="0"/>
          <w:numId w:val="412"/>
        </w:numPr>
        <w:tabs>
          <w:tab w:val="left" w:pos="1390"/>
        </w:tabs>
        <w:spacing w:before="2"/>
        <w:ind w:right="318" w:firstLine="566"/>
        <w:rPr>
          <w:sz w:val="20"/>
        </w:rPr>
      </w:pPr>
      <w:r>
        <w:rPr>
          <w:sz w:val="20"/>
        </w:rPr>
        <w:t>готовить</w:t>
      </w:r>
      <w:r>
        <w:rPr>
          <w:spacing w:val="1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1"/>
          <w:sz w:val="20"/>
        </w:rPr>
        <w:t xml:space="preserve"> </w:t>
      </w:r>
      <w:r>
        <w:rPr>
          <w:sz w:val="20"/>
        </w:rPr>
        <w:t>выступления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результатах</w:t>
      </w:r>
      <w:r>
        <w:rPr>
          <w:spacing w:val="1"/>
          <w:sz w:val="20"/>
        </w:rPr>
        <w:t xml:space="preserve"> </w:t>
      </w:r>
      <w:r>
        <w:rPr>
          <w:sz w:val="20"/>
        </w:rPr>
        <w:t>групповой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работы,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наблюдения,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выполненного</w:t>
      </w:r>
      <w:r>
        <w:rPr>
          <w:spacing w:val="28"/>
          <w:w w:val="95"/>
          <w:sz w:val="20"/>
        </w:rPr>
        <w:t xml:space="preserve"> </w:t>
      </w:r>
      <w:r>
        <w:rPr>
          <w:w w:val="95"/>
          <w:sz w:val="20"/>
        </w:rPr>
        <w:t>мини­исследования,</w:t>
      </w:r>
      <w:r>
        <w:rPr>
          <w:spacing w:val="37"/>
          <w:w w:val="95"/>
          <w:sz w:val="20"/>
        </w:rPr>
        <w:t xml:space="preserve"> </w:t>
      </w:r>
      <w:r>
        <w:rPr>
          <w:w w:val="95"/>
          <w:sz w:val="20"/>
        </w:rPr>
        <w:t>проектного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задания;</w:t>
      </w:r>
    </w:p>
    <w:p w:rsidR="006B4007" w:rsidRDefault="002E6965">
      <w:pPr>
        <w:pStyle w:val="a4"/>
        <w:numPr>
          <w:ilvl w:val="0"/>
          <w:numId w:val="412"/>
        </w:numPr>
        <w:tabs>
          <w:tab w:val="left" w:pos="1390"/>
        </w:tabs>
        <w:spacing w:before="1"/>
        <w:ind w:right="318" w:firstLine="566"/>
        <w:rPr>
          <w:sz w:val="20"/>
        </w:rPr>
      </w:pPr>
      <w:r>
        <w:rPr>
          <w:w w:val="95"/>
          <w:sz w:val="20"/>
        </w:rPr>
        <w:t>создавать небольшие устные и письменные тексты, содержащие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приглашение, просьбу, извинение, благодарность, отказ, с 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норм</w:t>
      </w:r>
      <w:r>
        <w:rPr>
          <w:spacing w:val="-11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12"/>
          <w:sz w:val="20"/>
        </w:rPr>
        <w:t xml:space="preserve"> </w:t>
      </w:r>
      <w:r>
        <w:rPr>
          <w:sz w:val="20"/>
        </w:rPr>
        <w:t>этикета.</w:t>
      </w:r>
    </w:p>
    <w:p w:rsidR="006B4007" w:rsidRDefault="002E6965">
      <w:pPr>
        <w:pStyle w:val="Heading4"/>
        <w:spacing w:before="198"/>
        <w:jc w:val="left"/>
      </w:pPr>
      <w:r>
        <w:rPr>
          <w:w w:val="85"/>
        </w:rPr>
        <w:t>Регулятивные</w:t>
      </w:r>
      <w:r>
        <w:rPr>
          <w:spacing w:val="31"/>
          <w:w w:val="85"/>
        </w:rPr>
        <w:t xml:space="preserve"> </w:t>
      </w:r>
      <w:r>
        <w:rPr>
          <w:w w:val="85"/>
        </w:rPr>
        <w:t>универсальные</w:t>
      </w:r>
      <w:r>
        <w:rPr>
          <w:spacing w:val="36"/>
          <w:w w:val="85"/>
        </w:rPr>
        <w:t xml:space="preserve"> </w:t>
      </w:r>
      <w:r>
        <w:rPr>
          <w:w w:val="85"/>
        </w:rPr>
        <w:t>учебные</w:t>
      </w:r>
      <w:r>
        <w:rPr>
          <w:spacing w:val="32"/>
          <w:w w:val="85"/>
        </w:rPr>
        <w:t xml:space="preserve"> </w:t>
      </w:r>
      <w:r>
        <w:rPr>
          <w:w w:val="85"/>
        </w:rPr>
        <w:t>действия:</w:t>
      </w:r>
    </w:p>
    <w:p w:rsidR="006B4007" w:rsidRDefault="002E6965">
      <w:pPr>
        <w:ind w:left="707"/>
        <w:rPr>
          <w:sz w:val="20"/>
        </w:rPr>
      </w:pPr>
      <w:r>
        <w:rPr>
          <w:i/>
          <w:w w:val="120"/>
          <w:sz w:val="20"/>
        </w:rPr>
        <w:t>Самоорганизация</w:t>
      </w:r>
      <w:r>
        <w:rPr>
          <w:w w:val="120"/>
          <w:sz w:val="20"/>
        </w:rPr>
        <w:t>:</w:t>
      </w:r>
    </w:p>
    <w:p w:rsidR="006B4007" w:rsidRDefault="002E6965">
      <w:pPr>
        <w:pStyle w:val="a3"/>
        <w:spacing w:before="3"/>
        <w:jc w:val="left"/>
      </w:pPr>
      <w:r>
        <w:rPr>
          <w:w w:val="95"/>
        </w:rPr>
        <w:t>планировать</w:t>
      </w:r>
      <w:r>
        <w:rPr>
          <w:spacing w:val="6"/>
          <w:w w:val="95"/>
        </w:rPr>
        <w:t xml:space="preserve"> </w:t>
      </w:r>
      <w:r>
        <w:rPr>
          <w:w w:val="95"/>
        </w:rPr>
        <w:t>действия</w:t>
      </w:r>
      <w:r>
        <w:rPr>
          <w:spacing w:val="11"/>
          <w:w w:val="95"/>
        </w:rPr>
        <w:t xml:space="preserve"> </w:t>
      </w:r>
      <w:r>
        <w:rPr>
          <w:w w:val="95"/>
        </w:rPr>
        <w:t>по</w:t>
      </w:r>
      <w:r>
        <w:rPr>
          <w:spacing w:val="6"/>
          <w:w w:val="95"/>
        </w:rPr>
        <w:t xml:space="preserve"> </w:t>
      </w:r>
      <w:r>
        <w:rPr>
          <w:w w:val="95"/>
        </w:rPr>
        <w:t>решению</w:t>
      </w:r>
      <w:r>
        <w:rPr>
          <w:spacing w:val="10"/>
          <w:w w:val="95"/>
        </w:rPr>
        <w:t xml:space="preserve"> </w:t>
      </w:r>
      <w:r>
        <w:rPr>
          <w:w w:val="95"/>
        </w:rPr>
        <w:t>орфографической</w:t>
      </w:r>
      <w:r>
        <w:rPr>
          <w:spacing w:val="5"/>
          <w:w w:val="95"/>
        </w:rPr>
        <w:t xml:space="preserve"> </w:t>
      </w:r>
      <w:r>
        <w:rPr>
          <w:w w:val="95"/>
        </w:rPr>
        <w:t>задачи;</w:t>
      </w:r>
      <w:r>
        <w:rPr>
          <w:spacing w:val="10"/>
          <w:w w:val="95"/>
        </w:rPr>
        <w:t xml:space="preserve"> </w:t>
      </w:r>
      <w:r>
        <w:rPr>
          <w:w w:val="95"/>
        </w:rPr>
        <w:t>выстраивать</w:t>
      </w:r>
      <w:r>
        <w:rPr>
          <w:spacing w:val="-45"/>
          <w:w w:val="95"/>
        </w:rPr>
        <w:t xml:space="preserve"> </w:t>
      </w:r>
      <w:r>
        <w:t>последовательность выбранных</w:t>
      </w:r>
      <w:r>
        <w:rPr>
          <w:spacing w:val="1"/>
        </w:rPr>
        <w:t xml:space="preserve"> </w:t>
      </w:r>
      <w:r>
        <w:t>действий.</w:t>
      </w:r>
    </w:p>
    <w:p w:rsidR="006B4007" w:rsidRDefault="002E6965">
      <w:pPr>
        <w:spacing w:before="3"/>
        <w:ind w:left="707"/>
        <w:rPr>
          <w:sz w:val="20"/>
        </w:rPr>
      </w:pPr>
      <w:r>
        <w:rPr>
          <w:i/>
          <w:w w:val="110"/>
          <w:sz w:val="20"/>
        </w:rPr>
        <w:t>Самоконтроль</w:t>
      </w:r>
      <w:r>
        <w:rPr>
          <w:w w:val="110"/>
          <w:sz w:val="20"/>
        </w:rPr>
        <w:t>:</w:t>
      </w:r>
    </w:p>
    <w:p w:rsidR="006B4007" w:rsidRDefault="002E6965">
      <w:pPr>
        <w:pStyle w:val="a4"/>
        <w:numPr>
          <w:ilvl w:val="0"/>
          <w:numId w:val="411"/>
        </w:numPr>
        <w:tabs>
          <w:tab w:val="left" w:pos="1390"/>
        </w:tabs>
        <w:spacing w:before="3"/>
        <w:ind w:right="318" w:firstLine="566"/>
        <w:rPr>
          <w:sz w:val="20"/>
        </w:rPr>
      </w:pPr>
      <w:r>
        <w:rPr>
          <w:sz w:val="20"/>
        </w:rPr>
        <w:t>устанавливать</w:t>
      </w:r>
      <w:r>
        <w:rPr>
          <w:spacing w:val="-12"/>
          <w:sz w:val="20"/>
        </w:rPr>
        <w:t xml:space="preserve"> </w:t>
      </w:r>
      <w:r>
        <w:rPr>
          <w:sz w:val="20"/>
        </w:rPr>
        <w:t>причины</w:t>
      </w:r>
      <w:r>
        <w:rPr>
          <w:spacing w:val="-8"/>
          <w:sz w:val="20"/>
        </w:rPr>
        <w:t xml:space="preserve"> </w:t>
      </w:r>
      <w:r>
        <w:rPr>
          <w:sz w:val="20"/>
        </w:rPr>
        <w:t>успеха/неудач</w:t>
      </w:r>
      <w:r>
        <w:rPr>
          <w:spacing w:val="-9"/>
          <w:sz w:val="20"/>
        </w:rPr>
        <w:t xml:space="preserve"> </w:t>
      </w:r>
      <w:r>
        <w:rPr>
          <w:sz w:val="20"/>
        </w:rPr>
        <w:t>при</w:t>
      </w:r>
      <w:r>
        <w:rPr>
          <w:spacing w:val="-11"/>
          <w:sz w:val="20"/>
        </w:rPr>
        <w:t xml:space="preserve"> </w:t>
      </w:r>
      <w:r>
        <w:rPr>
          <w:sz w:val="20"/>
        </w:rPr>
        <w:t>выполнении</w:t>
      </w:r>
      <w:r w:rsidR="0088118A">
        <w:rPr>
          <w:sz w:val="20"/>
        </w:rPr>
        <w:t xml:space="preserve"> </w:t>
      </w:r>
      <w:r>
        <w:rPr>
          <w:sz w:val="20"/>
        </w:rPr>
        <w:t>заданий</w:t>
      </w:r>
      <w:r>
        <w:rPr>
          <w:spacing w:val="-48"/>
          <w:sz w:val="20"/>
        </w:rPr>
        <w:t xml:space="preserve"> </w:t>
      </w:r>
      <w:r>
        <w:rPr>
          <w:sz w:val="20"/>
        </w:rPr>
        <w:t>по</w:t>
      </w:r>
      <w:r>
        <w:rPr>
          <w:spacing w:val="-13"/>
          <w:sz w:val="20"/>
        </w:rPr>
        <w:t xml:space="preserve"> </w:t>
      </w:r>
      <w:r>
        <w:rPr>
          <w:sz w:val="20"/>
        </w:rPr>
        <w:t>русскому</w:t>
      </w:r>
      <w:r>
        <w:rPr>
          <w:spacing w:val="-14"/>
          <w:sz w:val="20"/>
        </w:rPr>
        <w:t xml:space="preserve"> </w:t>
      </w:r>
      <w:r>
        <w:rPr>
          <w:sz w:val="20"/>
        </w:rPr>
        <w:t>языку;</w:t>
      </w:r>
    </w:p>
    <w:p w:rsidR="006B4007" w:rsidRDefault="002E6965">
      <w:pPr>
        <w:pStyle w:val="a4"/>
        <w:numPr>
          <w:ilvl w:val="0"/>
          <w:numId w:val="411"/>
        </w:numPr>
        <w:tabs>
          <w:tab w:val="left" w:pos="1390"/>
        </w:tabs>
        <w:spacing w:before="4"/>
        <w:ind w:right="317" w:firstLine="566"/>
        <w:rPr>
          <w:sz w:val="20"/>
        </w:rPr>
      </w:pPr>
      <w:r>
        <w:rPr>
          <w:sz w:val="20"/>
        </w:rPr>
        <w:t>корректировать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1"/>
          <w:sz w:val="20"/>
        </w:rPr>
        <w:t xml:space="preserve"> </w:t>
      </w:r>
      <w:r>
        <w:rPr>
          <w:sz w:val="20"/>
        </w:rPr>
        <w:t>свои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50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47"/>
          <w:sz w:val="20"/>
        </w:rPr>
        <w:t xml:space="preserve"> </w:t>
      </w:r>
      <w:r>
        <w:rPr>
          <w:sz w:val="20"/>
        </w:rPr>
        <w:t>для преодоления ошибок при выделении в слове корня</w:t>
      </w:r>
      <w:r>
        <w:rPr>
          <w:spacing w:val="1"/>
          <w:sz w:val="20"/>
        </w:rPr>
        <w:t xml:space="preserve"> </w:t>
      </w:r>
      <w:r>
        <w:rPr>
          <w:sz w:val="20"/>
        </w:rPr>
        <w:t>и окончания,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определении части речи, члена предложения при списывании текстов и записи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под</w:t>
      </w:r>
      <w:r>
        <w:rPr>
          <w:spacing w:val="-12"/>
          <w:sz w:val="20"/>
        </w:rPr>
        <w:t xml:space="preserve"> </w:t>
      </w:r>
      <w:r>
        <w:rPr>
          <w:sz w:val="20"/>
        </w:rPr>
        <w:t>диктовку.</w:t>
      </w:r>
    </w:p>
    <w:p w:rsidR="006B4007" w:rsidRDefault="002E6965">
      <w:pPr>
        <w:pStyle w:val="Heading4"/>
        <w:spacing w:before="6"/>
      </w:pPr>
      <w:r>
        <w:rPr>
          <w:w w:val="85"/>
        </w:rPr>
        <w:t>Совместная</w:t>
      </w:r>
      <w:r>
        <w:rPr>
          <w:spacing w:val="32"/>
          <w:w w:val="85"/>
        </w:rPr>
        <w:t xml:space="preserve"> </w:t>
      </w:r>
      <w:r>
        <w:rPr>
          <w:w w:val="85"/>
        </w:rPr>
        <w:t>деятельность:</w:t>
      </w:r>
    </w:p>
    <w:p w:rsidR="006B4007" w:rsidRDefault="002E6965">
      <w:pPr>
        <w:pStyle w:val="a4"/>
        <w:numPr>
          <w:ilvl w:val="0"/>
          <w:numId w:val="410"/>
        </w:numPr>
        <w:tabs>
          <w:tab w:val="left" w:pos="1390"/>
        </w:tabs>
        <w:spacing w:before="10"/>
        <w:ind w:hanging="683"/>
        <w:rPr>
          <w:sz w:val="20"/>
        </w:rPr>
      </w:pPr>
      <w:r>
        <w:rPr>
          <w:sz w:val="20"/>
        </w:rPr>
        <w:t xml:space="preserve">формулировать   </w:t>
      </w:r>
      <w:r>
        <w:rPr>
          <w:spacing w:val="20"/>
          <w:sz w:val="20"/>
        </w:rPr>
        <w:t xml:space="preserve"> </w:t>
      </w:r>
      <w:r>
        <w:rPr>
          <w:sz w:val="20"/>
        </w:rPr>
        <w:t xml:space="preserve">краткосрочные    </w:t>
      </w:r>
      <w:r>
        <w:rPr>
          <w:spacing w:val="22"/>
          <w:sz w:val="20"/>
        </w:rPr>
        <w:t xml:space="preserve"> </w:t>
      </w:r>
      <w:r>
        <w:rPr>
          <w:sz w:val="20"/>
        </w:rPr>
        <w:t xml:space="preserve">и    </w:t>
      </w:r>
      <w:r>
        <w:rPr>
          <w:spacing w:val="17"/>
          <w:sz w:val="20"/>
        </w:rPr>
        <w:t xml:space="preserve"> </w:t>
      </w:r>
      <w:r>
        <w:rPr>
          <w:sz w:val="20"/>
        </w:rPr>
        <w:t xml:space="preserve">долгосрочные    </w:t>
      </w:r>
      <w:r>
        <w:rPr>
          <w:spacing w:val="21"/>
          <w:sz w:val="20"/>
        </w:rPr>
        <w:t xml:space="preserve"> </w:t>
      </w:r>
      <w:r>
        <w:rPr>
          <w:sz w:val="20"/>
        </w:rPr>
        <w:t>цели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260" w:bottom="240" w:left="440" w:header="0" w:footer="52" w:gutter="0"/>
          <w:cols w:space="720"/>
        </w:sectPr>
      </w:pPr>
    </w:p>
    <w:p w:rsidR="006B4007" w:rsidRDefault="002E6965">
      <w:pPr>
        <w:pStyle w:val="a3"/>
        <w:spacing w:before="73"/>
        <w:ind w:right="319" w:firstLine="0"/>
      </w:pPr>
      <w:r>
        <w:lastRenderedPageBreak/>
        <w:t>(индивидуальные с учётом участия в коллективных задачах) при</w:t>
      </w:r>
      <w:r w:rsidR="00845503"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мини­исследования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rPr>
          <w:w w:val="95"/>
        </w:rPr>
        <w:t>предложенного формата планирования,</w:t>
      </w:r>
      <w:r w:rsidR="00845503">
        <w:rPr>
          <w:w w:val="95"/>
        </w:rPr>
        <w:t xml:space="preserve"> </w:t>
      </w:r>
      <w:r>
        <w:rPr>
          <w:w w:val="95"/>
        </w:rPr>
        <w:t>распределения промежуточных шагов и</w:t>
      </w:r>
      <w:r>
        <w:rPr>
          <w:spacing w:val="1"/>
          <w:w w:val="95"/>
        </w:rPr>
        <w:t xml:space="preserve"> </w:t>
      </w:r>
      <w:r>
        <w:t>сроков;</w:t>
      </w:r>
    </w:p>
    <w:p w:rsidR="006B4007" w:rsidRDefault="002E6965">
      <w:pPr>
        <w:pStyle w:val="a4"/>
        <w:numPr>
          <w:ilvl w:val="0"/>
          <w:numId w:val="410"/>
        </w:numPr>
        <w:tabs>
          <w:tab w:val="left" w:pos="1390"/>
        </w:tabs>
        <w:spacing w:before="4"/>
        <w:ind w:left="140" w:right="320" w:firstLine="566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совместные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группах)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проектные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50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15"/>
          <w:sz w:val="20"/>
        </w:rPr>
        <w:t xml:space="preserve"> </w:t>
      </w:r>
      <w:r>
        <w:rPr>
          <w:sz w:val="20"/>
        </w:rPr>
        <w:t>на</w:t>
      </w:r>
      <w:r>
        <w:rPr>
          <w:spacing w:val="-15"/>
          <w:sz w:val="20"/>
        </w:rPr>
        <w:t xml:space="preserve"> </w:t>
      </w:r>
      <w:r>
        <w:rPr>
          <w:sz w:val="20"/>
        </w:rPr>
        <w:t>предложенные</w:t>
      </w:r>
      <w:r>
        <w:rPr>
          <w:spacing w:val="-11"/>
          <w:sz w:val="20"/>
        </w:rPr>
        <w:t xml:space="preserve"> </w:t>
      </w:r>
      <w:r>
        <w:rPr>
          <w:sz w:val="20"/>
        </w:rPr>
        <w:t>образцы;</w:t>
      </w:r>
    </w:p>
    <w:p w:rsidR="006B4007" w:rsidRDefault="002E6965">
      <w:pPr>
        <w:pStyle w:val="a4"/>
        <w:numPr>
          <w:ilvl w:val="0"/>
          <w:numId w:val="410"/>
        </w:numPr>
        <w:tabs>
          <w:tab w:val="left" w:pos="1390"/>
        </w:tabs>
        <w:spacing w:before="1"/>
        <w:ind w:left="140" w:right="316" w:firstLine="566"/>
        <w:rPr>
          <w:sz w:val="20"/>
        </w:rPr>
      </w:pP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справедливо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распределять работу, договариваться, обсуждать процесс и результат совместной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работы;</w:t>
      </w:r>
    </w:p>
    <w:p w:rsidR="006B4007" w:rsidRDefault="002E6965">
      <w:pPr>
        <w:pStyle w:val="a4"/>
        <w:numPr>
          <w:ilvl w:val="0"/>
          <w:numId w:val="410"/>
        </w:numPr>
        <w:tabs>
          <w:tab w:val="left" w:pos="1390"/>
        </w:tabs>
        <w:spacing w:before="2"/>
        <w:ind w:left="140" w:right="315" w:firstLine="566"/>
        <w:rPr>
          <w:sz w:val="20"/>
        </w:rPr>
      </w:pPr>
      <w:r>
        <w:rPr>
          <w:sz w:val="20"/>
        </w:rPr>
        <w:t>проявлять готовность выполнять разные роли: руководителя</w:t>
      </w:r>
      <w:r>
        <w:rPr>
          <w:spacing w:val="1"/>
          <w:sz w:val="20"/>
        </w:rPr>
        <w:t xml:space="preserve"> </w:t>
      </w:r>
      <w:r>
        <w:rPr>
          <w:sz w:val="20"/>
        </w:rPr>
        <w:t>(лидера),</w:t>
      </w:r>
      <w:r>
        <w:rPr>
          <w:spacing w:val="1"/>
          <w:sz w:val="20"/>
        </w:rPr>
        <w:t xml:space="preserve"> </w:t>
      </w:r>
      <w:r>
        <w:rPr>
          <w:sz w:val="20"/>
        </w:rPr>
        <w:t>подчиненного,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организованность,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инициативность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для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достижения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общего успеха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деятельности.</w:t>
      </w:r>
    </w:p>
    <w:p w:rsidR="006B4007" w:rsidRDefault="006B4007">
      <w:pPr>
        <w:pStyle w:val="a3"/>
        <w:spacing w:before="10"/>
        <w:ind w:left="0" w:firstLine="0"/>
        <w:jc w:val="left"/>
        <w:rPr>
          <w:sz w:val="19"/>
        </w:rPr>
      </w:pPr>
    </w:p>
    <w:p w:rsidR="006B4007" w:rsidRDefault="002E6965">
      <w:pPr>
        <w:pStyle w:val="a4"/>
        <w:numPr>
          <w:ilvl w:val="0"/>
          <w:numId w:val="424"/>
        </w:numPr>
        <w:tabs>
          <w:tab w:val="left" w:pos="859"/>
        </w:tabs>
        <w:rPr>
          <w:sz w:val="20"/>
        </w:rPr>
      </w:pPr>
      <w:r>
        <w:rPr>
          <w:sz w:val="20"/>
        </w:rPr>
        <w:t>КЛАСС</w:t>
      </w:r>
    </w:p>
    <w:p w:rsidR="006B4007" w:rsidRDefault="002E6965">
      <w:pPr>
        <w:pStyle w:val="Heading4"/>
        <w:spacing w:before="138"/>
      </w:pPr>
      <w:r>
        <w:rPr>
          <w:w w:val="85"/>
        </w:rPr>
        <w:t>Сведения</w:t>
      </w:r>
      <w:r>
        <w:rPr>
          <w:spacing w:val="18"/>
          <w:w w:val="85"/>
        </w:rPr>
        <w:t xml:space="preserve"> </w:t>
      </w:r>
      <w:r>
        <w:rPr>
          <w:w w:val="85"/>
        </w:rPr>
        <w:t>о</w:t>
      </w:r>
      <w:r>
        <w:rPr>
          <w:spacing w:val="21"/>
          <w:w w:val="85"/>
        </w:rPr>
        <w:t xml:space="preserve"> </w:t>
      </w:r>
      <w:r>
        <w:rPr>
          <w:w w:val="85"/>
        </w:rPr>
        <w:t>русском</w:t>
      </w:r>
      <w:r>
        <w:rPr>
          <w:spacing w:val="22"/>
          <w:w w:val="85"/>
        </w:rPr>
        <w:t xml:space="preserve"> </w:t>
      </w:r>
      <w:r>
        <w:rPr>
          <w:w w:val="85"/>
        </w:rPr>
        <w:t>языке</w:t>
      </w:r>
    </w:p>
    <w:p w:rsidR="006B4007" w:rsidRDefault="002E6965">
      <w:pPr>
        <w:pStyle w:val="a3"/>
        <w:spacing w:before="68"/>
        <w:ind w:right="319"/>
      </w:pP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общения.</w:t>
      </w:r>
      <w:r>
        <w:rPr>
          <w:spacing w:val="5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методы познания языка: наблюдение, анализ, лингвистический эксперимент,</w:t>
      </w:r>
      <w:r>
        <w:rPr>
          <w:spacing w:val="1"/>
        </w:rPr>
        <w:t xml:space="preserve"> </w:t>
      </w:r>
      <w:r>
        <w:t>мини­исследование,</w:t>
      </w:r>
      <w:r>
        <w:rPr>
          <w:spacing w:val="-7"/>
        </w:rPr>
        <w:t xml:space="preserve"> </w:t>
      </w:r>
      <w:r>
        <w:t>проект.</w:t>
      </w:r>
    </w:p>
    <w:p w:rsidR="006B4007" w:rsidRDefault="002E6965">
      <w:pPr>
        <w:pStyle w:val="Heading4"/>
        <w:spacing w:before="188"/>
      </w:pPr>
      <w:r>
        <w:rPr>
          <w:w w:val="85"/>
        </w:rPr>
        <w:t>Фонетика</w:t>
      </w:r>
      <w:r>
        <w:rPr>
          <w:spacing w:val="40"/>
          <w:w w:val="85"/>
        </w:rPr>
        <w:t xml:space="preserve"> </w:t>
      </w:r>
      <w:r>
        <w:rPr>
          <w:w w:val="85"/>
        </w:rPr>
        <w:t>и</w:t>
      </w:r>
      <w:r>
        <w:rPr>
          <w:spacing w:val="36"/>
        </w:rPr>
        <w:t xml:space="preserve"> </w:t>
      </w:r>
      <w:r>
        <w:rPr>
          <w:w w:val="85"/>
        </w:rPr>
        <w:t>графика</w:t>
      </w:r>
    </w:p>
    <w:p w:rsidR="006B4007" w:rsidRDefault="002E6965">
      <w:pPr>
        <w:pStyle w:val="a3"/>
        <w:spacing w:before="68"/>
        <w:ind w:right="318"/>
      </w:pPr>
      <w:r>
        <w:t>Характеристика, сравнение, классификация звуков вне слова и в слове</w:t>
      </w:r>
      <w:r>
        <w:rPr>
          <w:spacing w:val="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заданным</w:t>
      </w:r>
      <w:r>
        <w:rPr>
          <w:spacing w:val="-6"/>
        </w:rPr>
        <w:t xml:space="preserve"> </w:t>
      </w:r>
      <w:r>
        <w:t>параметрам.</w:t>
      </w:r>
      <w:r>
        <w:rPr>
          <w:spacing w:val="-3"/>
        </w:rPr>
        <w:t xml:space="preserve"> </w:t>
      </w:r>
      <w:r>
        <w:t>Звуко­буквенный</w:t>
      </w:r>
      <w:r>
        <w:rPr>
          <w:spacing w:val="-7"/>
        </w:rPr>
        <w:t xml:space="preserve"> </w:t>
      </w:r>
      <w:r>
        <w:t>разбор</w:t>
      </w:r>
      <w:r>
        <w:rPr>
          <w:spacing w:val="-6"/>
        </w:rPr>
        <w:t xml:space="preserve"> </w:t>
      </w:r>
      <w:r>
        <w:t>слова.</w:t>
      </w:r>
    </w:p>
    <w:p w:rsidR="006B4007" w:rsidRDefault="002E6965">
      <w:pPr>
        <w:pStyle w:val="Heading4"/>
        <w:spacing w:before="188"/>
        <w:jc w:val="left"/>
      </w:pPr>
      <w:r>
        <w:t>Орфоэпия</w:t>
      </w:r>
    </w:p>
    <w:p w:rsidR="006B4007" w:rsidRDefault="002E6965">
      <w:pPr>
        <w:pStyle w:val="a3"/>
        <w:spacing w:before="68"/>
        <w:ind w:right="313"/>
      </w:pPr>
      <w:r>
        <w:t>Правильная</w:t>
      </w:r>
      <w:r>
        <w:rPr>
          <w:spacing w:val="1"/>
        </w:rPr>
        <w:t xml:space="preserve"> </w:t>
      </w:r>
      <w:r>
        <w:t>интонация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говорения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произношения звуков и сочетаний звуков; ударение в словах в соответствии с</w:t>
      </w:r>
      <w:r>
        <w:rPr>
          <w:spacing w:val="-47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ограниченном</w:t>
      </w:r>
      <w:r>
        <w:rPr>
          <w:spacing w:val="1"/>
        </w:rPr>
        <w:t xml:space="preserve"> </w:t>
      </w:r>
      <w:r>
        <w:t>перечне</w:t>
      </w:r>
      <w:r>
        <w:rPr>
          <w:spacing w:val="-10"/>
        </w:rPr>
        <w:t xml:space="preserve"> </w:t>
      </w:r>
      <w:r>
        <w:t>слов,</w:t>
      </w:r>
      <w:r>
        <w:rPr>
          <w:spacing w:val="-9"/>
        </w:rPr>
        <w:t xml:space="preserve"> </w:t>
      </w:r>
      <w:r>
        <w:t>отрабатываемом</w:t>
      </w:r>
      <w:r>
        <w:rPr>
          <w:spacing w:val="-7"/>
        </w:rPr>
        <w:t xml:space="preserve"> </w:t>
      </w:r>
      <w:r>
        <w:t>в</w:t>
      </w:r>
      <w:r w:rsidR="0088118A">
        <w:t xml:space="preserve"> </w:t>
      </w:r>
      <w:r>
        <w:t>учебнике).</w:t>
      </w:r>
    </w:p>
    <w:p w:rsidR="006B4007" w:rsidRDefault="002E6965">
      <w:pPr>
        <w:pStyle w:val="a3"/>
        <w:spacing w:before="6"/>
        <w:ind w:right="321"/>
      </w:pPr>
      <w:r>
        <w:rPr>
          <w:w w:val="95"/>
        </w:rPr>
        <w:t>Использование орфоэпических словарей русского языка при определении</w:t>
      </w:r>
      <w:r>
        <w:rPr>
          <w:spacing w:val="1"/>
          <w:w w:val="95"/>
        </w:rPr>
        <w:t xml:space="preserve"> </w:t>
      </w:r>
      <w:r>
        <w:t>правильного</w:t>
      </w:r>
      <w:r>
        <w:rPr>
          <w:spacing w:val="-10"/>
        </w:rPr>
        <w:t xml:space="preserve"> </w:t>
      </w:r>
      <w:r>
        <w:t>произношения</w:t>
      </w:r>
      <w:r>
        <w:rPr>
          <w:spacing w:val="-7"/>
        </w:rPr>
        <w:t xml:space="preserve"> </w:t>
      </w:r>
      <w:r>
        <w:t>слов.</w:t>
      </w:r>
    </w:p>
    <w:p w:rsidR="006B4007" w:rsidRDefault="002E6965">
      <w:pPr>
        <w:pStyle w:val="Heading4"/>
        <w:spacing w:before="186"/>
        <w:jc w:val="left"/>
      </w:pPr>
      <w:r>
        <w:t>Лексика</w:t>
      </w:r>
    </w:p>
    <w:p w:rsidR="006B4007" w:rsidRDefault="002E6965">
      <w:pPr>
        <w:pStyle w:val="a3"/>
        <w:spacing w:before="68"/>
        <w:ind w:right="324"/>
        <w:jc w:val="left"/>
      </w:pPr>
      <w:r>
        <w:rPr>
          <w:w w:val="95"/>
        </w:rPr>
        <w:t>Повторение</w:t>
      </w:r>
      <w:r>
        <w:rPr>
          <w:spacing w:val="10"/>
          <w:w w:val="95"/>
        </w:rPr>
        <w:t xml:space="preserve"> </w:t>
      </w:r>
      <w:r>
        <w:rPr>
          <w:w w:val="95"/>
        </w:rPr>
        <w:t>и</w:t>
      </w:r>
      <w:r>
        <w:rPr>
          <w:spacing w:val="10"/>
          <w:w w:val="95"/>
        </w:rPr>
        <w:t xml:space="preserve"> </w:t>
      </w:r>
      <w:r>
        <w:rPr>
          <w:w w:val="95"/>
        </w:rPr>
        <w:t>продолжение</w:t>
      </w:r>
      <w:r>
        <w:rPr>
          <w:spacing w:val="16"/>
          <w:w w:val="95"/>
        </w:rPr>
        <w:t xml:space="preserve"> </w:t>
      </w:r>
      <w:r>
        <w:rPr>
          <w:w w:val="95"/>
        </w:rPr>
        <w:t>работы:</w:t>
      </w:r>
      <w:r>
        <w:rPr>
          <w:spacing w:val="10"/>
          <w:w w:val="95"/>
        </w:rPr>
        <w:t xml:space="preserve"> </w:t>
      </w:r>
      <w:r>
        <w:rPr>
          <w:w w:val="95"/>
        </w:rPr>
        <w:t>наблюдение</w:t>
      </w:r>
      <w:r>
        <w:rPr>
          <w:spacing w:val="7"/>
          <w:w w:val="95"/>
        </w:rPr>
        <w:t xml:space="preserve"> </w:t>
      </w:r>
      <w:r>
        <w:rPr>
          <w:w w:val="95"/>
        </w:rPr>
        <w:t>за</w:t>
      </w:r>
      <w:r>
        <w:rPr>
          <w:spacing w:val="10"/>
          <w:w w:val="95"/>
        </w:rPr>
        <w:t xml:space="preserve"> </w:t>
      </w:r>
      <w:r>
        <w:rPr>
          <w:w w:val="95"/>
        </w:rPr>
        <w:t>использованием</w:t>
      </w:r>
      <w:r>
        <w:rPr>
          <w:spacing w:val="13"/>
          <w:w w:val="95"/>
        </w:rPr>
        <w:t xml:space="preserve"> </w:t>
      </w:r>
      <w:r>
        <w:rPr>
          <w:w w:val="95"/>
        </w:rPr>
        <w:t>в</w:t>
      </w:r>
      <w:r>
        <w:rPr>
          <w:spacing w:val="-45"/>
          <w:w w:val="95"/>
        </w:rPr>
        <w:t xml:space="preserve"> </w:t>
      </w:r>
      <w:r>
        <w:rPr>
          <w:spacing w:val="-1"/>
        </w:rPr>
        <w:t>речи синонимов,</w:t>
      </w:r>
      <w:r>
        <w:rPr>
          <w:spacing w:val="2"/>
        </w:rPr>
        <w:t xml:space="preserve"> </w:t>
      </w:r>
      <w:r>
        <w:rPr>
          <w:spacing w:val="-1"/>
        </w:rPr>
        <w:t>антонимов,</w:t>
      </w:r>
      <w:r>
        <w:rPr>
          <w:spacing w:val="4"/>
        </w:rPr>
        <w:t xml:space="preserve"> </w:t>
      </w:r>
      <w:r>
        <w:t>устаревших</w:t>
      </w:r>
      <w:r>
        <w:rPr>
          <w:spacing w:val="-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(простые</w:t>
      </w:r>
      <w:r>
        <w:rPr>
          <w:spacing w:val="-16"/>
        </w:rPr>
        <w:t xml:space="preserve"> </w:t>
      </w:r>
      <w:r>
        <w:t>случаи).</w:t>
      </w:r>
    </w:p>
    <w:p w:rsidR="006B4007" w:rsidRDefault="002E6965">
      <w:pPr>
        <w:pStyle w:val="a3"/>
        <w:spacing w:before="72"/>
        <w:jc w:val="left"/>
      </w:pPr>
      <w:r>
        <w:t>Наблюдение</w:t>
      </w:r>
      <w:r>
        <w:rPr>
          <w:spacing w:val="36"/>
        </w:rPr>
        <w:t xml:space="preserve"> </w:t>
      </w:r>
      <w:r>
        <w:t>за</w:t>
      </w:r>
      <w:r>
        <w:rPr>
          <w:spacing w:val="35"/>
        </w:rPr>
        <w:t xml:space="preserve"> </w:t>
      </w:r>
      <w:r>
        <w:t>использованием</w:t>
      </w:r>
      <w:r>
        <w:rPr>
          <w:spacing w:val="40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речи</w:t>
      </w:r>
      <w:r>
        <w:rPr>
          <w:spacing w:val="37"/>
        </w:rPr>
        <w:t xml:space="preserve"> </w:t>
      </w:r>
      <w:r>
        <w:t>фразеологизмов</w:t>
      </w:r>
      <w:r>
        <w:rPr>
          <w:spacing w:val="39"/>
        </w:rPr>
        <w:t xml:space="preserve"> </w:t>
      </w:r>
      <w:r>
        <w:t>(простые</w:t>
      </w:r>
      <w:r>
        <w:rPr>
          <w:spacing w:val="-47"/>
        </w:rPr>
        <w:t xml:space="preserve"> </w:t>
      </w:r>
      <w:r>
        <w:t>случаи).</w:t>
      </w:r>
    </w:p>
    <w:p w:rsidR="006B4007" w:rsidRDefault="002E6965">
      <w:pPr>
        <w:pStyle w:val="Heading4"/>
        <w:spacing w:before="120"/>
      </w:pPr>
      <w:r>
        <w:rPr>
          <w:w w:val="90"/>
        </w:rPr>
        <w:t>Состав</w:t>
      </w:r>
      <w:r>
        <w:rPr>
          <w:spacing w:val="-3"/>
          <w:w w:val="90"/>
        </w:rPr>
        <w:t xml:space="preserve"> </w:t>
      </w:r>
      <w:r>
        <w:rPr>
          <w:w w:val="90"/>
        </w:rPr>
        <w:t>слова</w:t>
      </w:r>
      <w:r>
        <w:rPr>
          <w:spacing w:val="-2"/>
          <w:w w:val="90"/>
        </w:rPr>
        <w:t xml:space="preserve"> </w:t>
      </w:r>
      <w:r>
        <w:rPr>
          <w:w w:val="90"/>
        </w:rPr>
        <w:t>(морфемика)</w:t>
      </w:r>
    </w:p>
    <w:p w:rsidR="006B4007" w:rsidRDefault="002E6965">
      <w:pPr>
        <w:pStyle w:val="a3"/>
        <w:spacing w:before="60"/>
        <w:ind w:right="321"/>
      </w:pPr>
      <w:r>
        <w:t>Состав</w:t>
      </w:r>
      <w:r>
        <w:rPr>
          <w:spacing w:val="1"/>
        </w:rPr>
        <w:t xml:space="preserve"> </w:t>
      </w:r>
      <w:r>
        <w:t>изменяемых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однозначно</w:t>
      </w:r>
      <w:r>
        <w:rPr>
          <w:spacing w:val="1"/>
        </w:rPr>
        <w:t xml:space="preserve"> </w:t>
      </w:r>
      <w:r>
        <w:rPr>
          <w:w w:val="95"/>
        </w:rPr>
        <w:t>выделяемыми морфемами окончания, корня, приставки, суффикса (повторение</w:t>
      </w:r>
      <w:r>
        <w:rPr>
          <w:spacing w:val="1"/>
          <w:w w:val="95"/>
        </w:rPr>
        <w:t xml:space="preserve"> </w:t>
      </w:r>
      <w:r>
        <w:t>изученного).</w:t>
      </w:r>
    </w:p>
    <w:p w:rsidR="006B4007" w:rsidRDefault="002E6965">
      <w:pPr>
        <w:pStyle w:val="a3"/>
        <w:spacing w:line="229" w:lineRule="exact"/>
        <w:ind w:left="707" w:firstLine="0"/>
      </w:pPr>
      <w:r>
        <w:rPr>
          <w:w w:val="95"/>
        </w:rPr>
        <w:t>Основа</w:t>
      </w:r>
      <w:r>
        <w:rPr>
          <w:spacing w:val="-8"/>
          <w:w w:val="95"/>
        </w:rPr>
        <w:t xml:space="preserve"> </w:t>
      </w:r>
      <w:r>
        <w:rPr>
          <w:w w:val="95"/>
        </w:rPr>
        <w:t>слова.</w:t>
      </w:r>
    </w:p>
    <w:p w:rsidR="006B4007" w:rsidRDefault="002E6965">
      <w:pPr>
        <w:pStyle w:val="a3"/>
        <w:spacing w:before="3"/>
        <w:ind w:left="707" w:firstLine="0"/>
      </w:pPr>
      <w:r>
        <w:rPr>
          <w:w w:val="95"/>
        </w:rPr>
        <w:t>Состав</w:t>
      </w:r>
      <w:r>
        <w:rPr>
          <w:spacing w:val="21"/>
          <w:w w:val="95"/>
        </w:rPr>
        <w:t xml:space="preserve"> </w:t>
      </w:r>
      <w:r>
        <w:rPr>
          <w:w w:val="95"/>
        </w:rPr>
        <w:t>неизменяемых</w:t>
      </w:r>
      <w:r>
        <w:rPr>
          <w:spacing w:val="23"/>
          <w:w w:val="95"/>
        </w:rPr>
        <w:t xml:space="preserve"> </w:t>
      </w:r>
      <w:r>
        <w:rPr>
          <w:w w:val="95"/>
        </w:rPr>
        <w:t>слов</w:t>
      </w:r>
      <w:r>
        <w:rPr>
          <w:spacing w:val="19"/>
          <w:w w:val="95"/>
        </w:rPr>
        <w:t xml:space="preserve"> </w:t>
      </w:r>
      <w:r>
        <w:rPr>
          <w:w w:val="95"/>
        </w:rPr>
        <w:t>(ознакомление).</w:t>
      </w:r>
    </w:p>
    <w:p w:rsidR="006B4007" w:rsidRDefault="002E6965">
      <w:pPr>
        <w:pStyle w:val="a3"/>
        <w:ind w:left="707" w:firstLine="0"/>
      </w:pPr>
      <w:r>
        <w:rPr>
          <w:w w:val="95"/>
        </w:rPr>
        <w:t>Значение</w:t>
      </w:r>
      <w:r>
        <w:rPr>
          <w:spacing w:val="17"/>
          <w:w w:val="95"/>
        </w:rPr>
        <w:t xml:space="preserve"> </w:t>
      </w:r>
      <w:r>
        <w:rPr>
          <w:w w:val="95"/>
        </w:rPr>
        <w:t>наиболее</w:t>
      </w:r>
      <w:r>
        <w:rPr>
          <w:spacing w:val="58"/>
        </w:rPr>
        <w:t xml:space="preserve"> </w:t>
      </w:r>
      <w:r>
        <w:rPr>
          <w:w w:val="95"/>
        </w:rPr>
        <w:t>употребляемых</w:t>
      </w:r>
      <w:r>
        <w:rPr>
          <w:spacing w:val="60"/>
        </w:rPr>
        <w:t xml:space="preserve"> </w:t>
      </w:r>
      <w:r>
        <w:rPr>
          <w:w w:val="95"/>
        </w:rPr>
        <w:t>суффиксов</w:t>
      </w:r>
      <w:r>
        <w:rPr>
          <w:spacing w:val="61"/>
        </w:rPr>
        <w:t xml:space="preserve"> </w:t>
      </w:r>
      <w:r>
        <w:rPr>
          <w:w w:val="95"/>
        </w:rPr>
        <w:t>изученных</w:t>
      </w:r>
      <w:r>
        <w:rPr>
          <w:spacing w:val="60"/>
        </w:rPr>
        <w:t xml:space="preserve"> </w:t>
      </w:r>
      <w:r>
        <w:rPr>
          <w:w w:val="95"/>
        </w:rPr>
        <w:t>частей</w:t>
      </w:r>
      <w:r>
        <w:rPr>
          <w:spacing w:val="48"/>
        </w:rPr>
        <w:t xml:space="preserve"> </w:t>
      </w:r>
      <w:r>
        <w:rPr>
          <w:w w:val="95"/>
        </w:rPr>
        <w:t>речи</w:t>
      </w:r>
    </w:p>
    <w:p w:rsidR="006B4007" w:rsidRDefault="006B4007">
      <w:pPr>
        <w:sectPr w:rsidR="006B4007">
          <w:pgSz w:w="7840" w:h="12020"/>
          <w:pgMar w:top="520" w:right="260" w:bottom="240" w:left="440" w:header="0" w:footer="52" w:gutter="0"/>
          <w:cols w:space="720"/>
        </w:sectPr>
      </w:pPr>
    </w:p>
    <w:p w:rsidR="006B4007" w:rsidRDefault="002E6965">
      <w:pPr>
        <w:pStyle w:val="a3"/>
        <w:spacing w:before="73"/>
        <w:ind w:firstLine="0"/>
        <w:jc w:val="left"/>
      </w:pPr>
      <w:r>
        <w:lastRenderedPageBreak/>
        <w:t>(ознакомление).</w:t>
      </w:r>
    </w:p>
    <w:p w:rsidR="006B4007" w:rsidRDefault="002E6965">
      <w:pPr>
        <w:pStyle w:val="Heading4"/>
        <w:spacing w:before="118"/>
        <w:jc w:val="left"/>
      </w:pPr>
      <w:r>
        <w:t>Морфология</w:t>
      </w:r>
    </w:p>
    <w:p w:rsidR="006B4007" w:rsidRDefault="002E6965">
      <w:pPr>
        <w:pStyle w:val="a3"/>
        <w:spacing w:before="61"/>
        <w:ind w:left="707" w:firstLine="0"/>
        <w:jc w:val="left"/>
      </w:pPr>
      <w:r>
        <w:rPr>
          <w:w w:val="95"/>
        </w:rPr>
        <w:t>Части</w:t>
      </w:r>
      <w:r>
        <w:rPr>
          <w:spacing w:val="15"/>
          <w:w w:val="95"/>
        </w:rPr>
        <w:t xml:space="preserve"> </w:t>
      </w:r>
      <w:r>
        <w:rPr>
          <w:w w:val="95"/>
        </w:rPr>
        <w:t>речи</w:t>
      </w:r>
      <w:r>
        <w:rPr>
          <w:spacing w:val="16"/>
          <w:w w:val="95"/>
        </w:rPr>
        <w:t xml:space="preserve"> </w:t>
      </w:r>
      <w:r>
        <w:rPr>
          <w:w w:val="95"/>
        </w:rPr>
        <w:t>самостоятельные</w:t>
      </w:r>
      <w:r>
        <w:rPr>
          <w:spacing w:val="18"/>
          <w:w w:val="95"/>
        </w:rPr>
        <w:t xml:space="preserve"> </w:t>
      </w:r>
      <w:r>
        <w:rPr>
          <w:w w:val="95"/>
        </w:rPr>
        <w:t>и</w:t>
      </w:r>
      <w:r>
        <w:rPr>
          <w:spacing w:val="16"/>
          <w:w w:val="95"/>
        </w:rPr>
        <w:t xml:space="preserve"> </w:t>
      </w:r>
      <w:r>
        <w:rPr>
          <w:w w:val="95"/>
        </w:rPr>
        <w:t>служебные.</w:t>
      </w:r>
    </w:p>
    <w:p w:rsidR="006B4007" w:rsidRDefault="002E6965">
      <w:pPr>
        <w:pStyle w:val="a3"/>
        <w:ind w:right="318"/>
      </w:pPr>
      <w:r>
        <w:t>Имя</w:t>
      </w:r>
      <w:r>
        <w:rPr>
          <w:spacing w:val="1"/>
        </w:rPr>
        <w:t xml:space="preserve"> </w:t>
      </w:r>
      <w:r>
        <w:t>существительное.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(кроме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b/>
          <w:i/>
        </w:rPr>
        <w:t>-мя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-ий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-ие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-ия</w:t>
      </w:r>
      <w:r>
        <w:t>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b/>
          <w:i/>
        </w:rPr>
        <w:t>-ья</w:t>
      </w:r>
      <w:r>
        <w:rPr>
          <w:b/>
          <w:i/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rPr>
          <w:i/>
        </w:rPr>
        <w:t>гостья</w:t>
      </w:r>
      <w:r>
        <w:t>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­</w:t>
      </w:r>
      <w:r>
        <w:rPr>
          <w:b/>
          <w:i/>
        </w:rPr>
        <w:t>ье</w:t>
      </w:r>
      <w:r>
        <w:rPr>
          <w:b/>
          <w:i/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rPr>
          <w:i/>
        </w:rPr>
        <w:t>ожерелье</w:t>
      </w:r>
      <w:r>
        <w:rPr>
          <w:i/>
          <w:spacing w:val="1"/>
        </w:rPr>
        <w:t xml:space="preserve"> </w:t>
      </w:r>
      <w:r>
        <w:t>во</w:t>
      </w:r>
      <w:r>
        <w:rPr>
          <w:spacing w:val="50"/>
        </w:rPr>
        <w:t xml:space="preserve"> </w:t>
      </w:r>
      <w:r>
        <w:t>множественном</w:t>
      </w:r>
      <w:r>
        <w:rPr>
          <w:spacing w:val="50"/>
        </w:rPr>
        <w:t xml:space="preserve"> </w:t>
      </w:r>
      <w:r>
        <w:t>числе);</w:t>
      </w:r>
      <w:r>
        <w:rPr>
          <w:spacing w:val="50"/>
        </w:rPr>
        <w:t xml:space="preserve"> </w:t>
      </w:r>
      <w:r>
        <w:t>собственных имён существительных</w:t>
      </w:r>
      <w:r>
        <w:rPr>
          <w:spacing w:val="1"/>
        </w:rPr>
        <w:t xml:space="preserve"> </w:t>
      </w:r>
      <w:r>
        <w:t xml:space="preserve">на </w:t>
      </w:r>
      <w:r>
        <w:rPr>
          <w:b/>
          <w:i/>
        </w:rPr>
        <w:t>-ов</w:t>
      </w:r>
      <w:r>
        <w:t xml:space="preserve">, </w:t>
      </w:r>
      <w:r>
        <w:rPr>
          <w:b/>
          <w:i/>
        </w:rPr>
        <w:t>-ин</w:t>
      </w:r>
      <w:r>
        <w:t xml:space="preserve">, </w:t>
      </w:r>
      <w:r>
        <w:rPr>
          <w:b/>
          <w:i/>
        </w:rPr>
        <w:t>-ий</w:t>
      </w:r>
      <w:r>
        <w:t>; имена существительные 1, 2, 3­го склонения (повторение</w:t>
      </w:r>
      <w:r>
        <w:rPr>
          <w:spacing w:val="1"/>
        </w:rPr>
        <w:t xml:space="preserve"> </w:t>
      </w:r>
      <w:r>
        <w:rPr>
          <w:spacing w:val="-1"/>
        </w:rPr>
        <w:t>изученного).</w:t>
      </w:r>
      <w:r>
        <w:rPr>
          <w:spacing w:val="-8"/>
        </w:rPr>
        <w:t xml:space="preserve"> </w:t>
      </w:r>
      <w:r>
        <w:rPr>
          <w:spacing w:val="-1"/>
        </w:rPr>
        <w:t>Несклоняемые</w:t>
      </w:r>
      <w:r>
        <w:rPr>
          <w:spacing w:val="-10"/>
        </w:rPr>
        <w:t xml:space="preserve"> </w:t>
      </w:r>
      <w:r>
        <w:t>имена</w:t>
      </w:r>
      <w:r>
        <w:rPr>
          <w:spacing w:val="-13"/>
        </w:rPr>
        <w:t xml:space="preserve"> </w:t>
      </w:r>
      <w:r>
        <w:t>существительные</w:t>
      </w:r>
      <w:r>
        <w:rPr>
          <w:spacing w:val="-10"/>
        </w:rPr>
        <w:t xml:space="preserve"> </w:t>
      </w:r>
      <w:r>
        <w:t>(ознакомление).</w:t>
      </w:r>
    </w:p>
    <w:p w:rsidR="006B4007" w:rsidRDefault="002E6965">
      <w:pPr>
        <w:pStyle w:val="a3"/>
        <w:ind w:right="314"/>
      </w:pPr>
      <w:r>
        <w:t>Имя прилагательное. Зависимость формы имени прилагательного от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</w:t>
      </w:r>
      <w:r>
        <w:rPr>
          <w:spacing w:val="1"/>
        </w:rPr>
        <w:t xml:space="preserve"> </w:t>
      </w:r>
      <w:r>
        <w:t>(повторение).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числе.</w:t>
      </w:r>
    </w:p>
    <w:p w:rsidR="006B4007" w:rsidRDefault="002E6965">
      <w:pPr>
        <w:pStyle w:val="a3"/>
        <w:spacing w:before="1"/>
        <w:ind w:right="319"/>
      </w:pPr>
      <w:r>
        <w:t>Местоимение.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(повторение).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1­го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3­го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числа;</w:t>
      </w:r>
      <w:r>
        <w:rPr>
          <w:spacing w:val="1"/>
        </w:rPr>
        <w:t xml:space="preserve"> </w:t>
      </w:r>
      <w:r>
        <w:t>склонение</w:t>
      </w:r>
      <w:r>
        <w:rPr>
          <w:spacing w:val="-16"/>
        </w:rPr>
        <w:t xml:space="preserve"> </w:t>
      </w:r>
      <w:r>
        <w:t>личных</w:t>
      </w:r>
      <w:r>
        <w:rPr>
          <w:spacing w:val="-18"/>
        </w:rPr>
        <w:t xml:space="preserve"> </w:t>
      </w:r>
      <w:r>
        <w:t>местоимений.</w:t>
      </w:r>
    </w:p>
    <w:p w:rsidR="006B4007" w:rsidRDefault="002E6965">
      <w:pPr>
        <w:pStyle w:val="a3"/>
        <w:spacing w:before="4"/>
        <w:ind w:right="316"/>
      </w:pPr>
      <w:r>
        <w:rPr>
          <w:spacing w:val="-1"/>
        </w:rPr>
        <w:t xml:space="preserve">Глагол. Изменение глаголов </w:t>
      </w:r>
      <w:r>
        <w:t>по лицам и числам в настоящеми будущем</w:t>
      </w:r>
      <w:r>
        <w:rPr>
          <w:spacing w:val="-47"/>
        </w:rPr>
        <w:t xml:space="preserve"> </w:t>
      </w:r>
      <w:r>
        <w:t>времени (спряжение). І и ІІ спряжение глаголов. Способы определения I и II</w:t>
      </w:r>
      <w:r>
        <w:rPr>
          <w:spacing w:val="1"/>
        </w:rPr>
        <w:t xml:space="preserve"> </w:t>
      </w:r>
      <w:r>
        <w:t>спряжения</w:t>
      </w:r>
      <w:r>
        <w:rPr>
          <w:spacing w:val="-17"/>
        </w:rPr>
        <w:t xml:space="preserve"> </w:t>
      </w:r>
      <w:r>
        <w:t>глаголов.</w:t>
      </w:r>
    </w:p>
    <w:p w:rsidR="006B4007" w:rsidRDefault="002E6965">
      <w:pPr>
        <w:pStyle w:val="a3"/>
        <w:spacing w:before="2" w:line="247" w:lineRule="auto"/>
        <w:ind w:right="318" w:firstLine="0"/>
        <w:jc w:val="right"/>
      </w:pPr>
      <w:r>
        <w:rPr>
          <w:w w:val="95"/>
        </w:rPr>
        <w:t>Наречие (общее представление). Значение, вопросы, употребление в речи.</w:t>
      </w:r>
      <w:r>
        <w:rPr>
          <w:spacing w:val="1"/>
          <w:w w:val="95"/>
        </w:rPr>
        <w:t xml:space="preserve"> </w:t>
      </w:r>
      <w:r>
        <w:rPr>
          <w:w w:val="95"/>
        </w:rPr>
        <w:t>Предлог.</w:t>
      </w:r>
      <w:r>
        <w:rPr>
          <w:spacing w:val="25"/>
          <w:w w:val="95"/>
        </w:rPr>
        <w:t xml:space="preserve"> </w:t>
      </w:r>
      <w:r>
        <w:rPr>
          <w:w w:val="95"/>
        </w:rPr>
        <w:t>Отличие</w:t>
      </w:r>
      <w:r>
        <w:rPr>
          <w:spacing w:val="25"/>
          <w:w w:val="95"/>
        </w:rPr>
        <w:t xml:space="preserve"> </w:t>
      </w:r>
      <w:r>
        <w:rPr>
          <w:w w:val="95"/>
        </w:rPr>
        <w:t>предлогов</w:t>
      </w:r>
      <w:r>
        <w:rPr>
          <w:spacing w:val="28"/>
          <w:w w:val="95"/>
        </w:rPr>
        <w:t xml:space="preserve"> </w:t>
      </w:r>
      <w:r>
        <w:rPr>
          <w:w w:val="95"/>
        </w:rPr>
        <w:t>от</w:t>
      </w:r>
      <w:r>
        <w:rPr>
          <w:spacing w:val="26"/>
          <w:w w:val="95"/>
        </w:rPr>
        <w:t xml:space="preserve"> </w:t>
      </w:r>
      <w:r>
        <w:rPr>
          <w:w w:val="95"/>
        </w:rPr>
        <w:t>приставок</w:t>
      </w:r>
      <w:r>
        <w:rPr>
          <w:spacing w:val="27"/>
          <w:w w:val="95"/>
        </w:rPr>
        <w:t xml:space="preserve"> </w:t>
      </w:r>
      <w:r>
        <w:rPr>
          <w:w w:val="95"/>
        </w:rPr>
        <w:t>(повторение).</w:t>
      </w:r>
      <w:r>
        <w:rPr>
          <w:spacing w:val="23"/>
          <w:w w:val="95"/>
        </w:rPr>
        <w:t xml:space="preserve"> </w:t>
      </w:r>
      <w:r>
        <w:rPr>
          <w:w w:val="95"/>
        </w:rPr>
        <w:t>Союз;</w:t>
      </w:r>
      <w:r>
        <w:rPr>
          <w:spacing w:val="9"/>
          <w:w w:val="95"/>
        </w:rPr>
        <w:t xml:space="preserve"> </w:t>
      </w:r>
      <w:r>
        <w:rPr>
          <w:w w:val="95"/>
        </w:rPr>
        <w:t>союзы</w:t>
      </w:r>
      <w:r>
        <w:rPr>
          <w:spacing w:val="10"/>
          <w:w w:val="95"/>
        </w:rPr>
        <w:t xml:space="preserve"> </w:t>
      </w:r>
      <w:r>
        <w:rPr>
          <w:i/>
          <w:w w:val="95"/>
        </w:rPr>
        <w:t>и</w:t>
      </w:r>
      <w:r>
        <w:rPr>
          <w:w w:val="95"/>
        </w:rPr>
        <w:t>,</w:t>
      </w:r>
    </w:p>
    <w:p w:rsidR="006B4007" w:rsidRDefault="002E6965">
      <w:pPr>
        <w:pStyle w:val="a3"/>
        <w:spacing w:line="224" w:lineRule="exact"/>
        <w:ind w:right="370" w:firstLine="0"/>
        <w:jc w:val="right"/>
      </w:pPr>
      <w:r>
        <w:rPr>
          <w:i/>
          <w:w w:val="95"/>
        </w:rPr>
        <w:t>а</w:t>
      </w:r>
      <w:r>
        <w:rPr>
          <w:w w:val="95"/>
        </w:rPr>
        <w:t>,</w:t>
      </w:r>
      <w:r>
        <w:rPr>
          <w:spacing w:val="4"/>
          <w:w w:val="95"/>
        </w:rPr>
        <w:t xml:space="preserve"> </w:t>
      </w:r>
      <w:r>
        <w:rPr>
          <w:i/>
          <w:w w:val="95"/>
        </w:rPr>
        <w:t>но</w:t>
      </w:r>
      <w:r>
        <w:rPr>
          <w:i/>
          <w:spacing w:val="23"/>
          <w:w w:val="95"/>
        </w:rPr>
        <w:t xml:space="preserve"> </w:t>
      </w:r>
      <w:r>
        <w:rPr>
          <w:w w:val="95"/>
        </w:rPr>
        <w:t>в</w:t>
      </w:r>
      <w:r>
        <w:rPr>
          <w:spacing w:val="3"/>
          <w:w w:val="95"/>
        </w:rPr>
        <w:t xml:space="preserve"> </w:t>
      </w:r>
      <w:r>
        <w:rPr>
          <w:w w:val="95"/>
        </w:rPr>
        <w:t>простых</w:t>
      </w:r>
      <w:r>
        <w:rPr>
          <w:spacing w:val="5"/>
          <w:w w:val="95"/>
        </w:rPr>
        <w:t xml:space="preserve"> </w:t>
      </w:r>
      <w:r>
        <w:rPr>
          <w:w w:val="95"/>
        </w:rPr>
        <w:t>и</w:t>
      </w:r>
      <w:r>
        <w:rPr>
          <w:spacing w:val="2"/>
          <w:w w:val="95"/>
        </w:rPr>
        <w:t xml:space="preserve"> </w:t>
      </w:r>
      <w:r>
        <w:rPr>
          <w:w w:val="95"/>
        </w:rPr>
        <w:t>сложных</w:t>
      </w:r>
      <w:r>
        <w:rPr>
          <w:spacing w:val="5"/>
          <w:w w:val="95"/>
        </w:rPr>
        <w:t xml:space="preserve"> </w:t>
      </w:r>
      <w:r>
        <w:rPr>
          <w:w w:val="95"/>
        </w:rPr>
        <w:t>предложениях.</w:t>
      </w:r>
      <w:r w:rsidR="0088118A">
        <w:rPr>
          <w:w w:val="95"/>
        </w:rPr>
        <w:t xml:space="preserve"> </w:t>
      </w:r>
      <w:r>
        <w:rPr>
          <w:w w:val="95"/>
        </w:rPr>
        <w:t>Частица</w:t>
      </w:r>
      <w:r>
        <w:rPr>
          <w:spacing w:val="3"/>
          <w:w w:val="95"/>
        </w:rPr>
        <w:t xml:space="preserve"> </w:t>
      </w:r>
      <w:r>
        <w:rPr>
          <w:i/>
          <w:w w:val="95"/>
        </w:rPr>
        <w:t>не</w:t>
      </w:r>
      <w:r>
        <w:rPr>
          <w:w w:val="95"/>
        </w:rPr>
        <w:t>,</w:t>
      </w:r>
      <w:r>
        <w:rPr>
          <w:spacing w:val="2"/>
          <w:w w:val="95"/>
        </w:rPr>
        <w:t xml:space="preserve"> </w:t>
      </w:r>
      <w:r>
        <w:rPr>
          <w:w w:val="95"/>
        </w:rPr>
        <w:t>её</w:t>
      </w:r>
      <w:r>
        <w:rPr>
          <w:spacing w:val="1"/>
          <w:w w:val="95"/>
        </w:rPr>
        <w:t xml:space="preserve"> </w:t>
      </w:r>
      <w:r>
        <w:rPr>
          <w:w w:val="95"/>
        </w:rPr>
        <w:t>значение</w:t>
      </w:r>
      <w:r>
        <w:rPr>
          <w:spacing w:val="3"/>
          <w:w w:val="95"/>
        </w:rPr>
        <w:t xml:space="preserve"> </w:t>
      </w:r>
      <w:r>
        <w:rPr>
          <w:w w:val="95"/>
        </w:rPr>
        <w:t>(повторение).</w:t>
      </w:r>
    </w:p>
    <w:p w:rsidR="006B4007" w:rsidRDefault="002E6965">
      <w:pPr>
        <w:pStyle w:val="Heading4"/>
        <w:spacing w:before="113"/>
        <w:jc w:val="left"/>
      </w:pPr>
      <w:r>
        <w:t>Синтаксис</w:t>
      </w:r>
    </w:p>
    <w:p w:rsidR="006B4007" w:rsidRDefault="002E6965">
      <w:pPr>
        <w:pStyle w:val="a3"/>
        <w:spacing w:before="60"/>
        <w:ind w:right="315"/>
      </w:pPr>
      <w:r>
        <w:rPr>
          <w:w w:val="95"/>
        </w:rPr>
        <w:t>Слово,</w:t>
      </w:r>
      <w:r>
        <w:rPr>
          <w:spacing w:val="1"/>
          <w:w w:val="95"/>
        </w:rPr>
        <w:t xml:space="preserve"> </w:t>
      </w:r>
      <w:r>
        <w:rPr>
          <w:w w:val="95"/>
        </w:rPr>
        <w:t>сочетание</w:t>
      </w:r>
      <w:r>
        <w:rPr>
          <w:spacing w:val="1"/>
          <w:w w:val="95"/>
        </w:rPr>
        <w:t xml:space="preserve"> </w:t>
      </w:r>
      <w:r>
        <w:rPr>
          <w:w w:val="95"/>
        </w:rPr>
        <w:t>слов</w:t>
      </w:r>
      <w:r>
        <w:rPr>
          <w:spacing w:val="1"/>
          <w:w w:val="95"/>
        </w:rPr>
        <w:t xml:space="preserve"> </w:t>
      </w:r>
      <w:r>
        <w:rPr>
          <w:w w:val="95"/>
        </w:rPr>
        <w:t>(словосочетание)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предложение,</w:t>
      </w:r>
      <w:r>
        <w:rPr>
          <w:spacing w:val="1"/>
          <w:w w:val="95"/>
        </w:rPr>
        <w:t xml:space="preserve"> </w:t>
      </w:r>
      <w:r>
        <w:rPr>
          <w:w w:val="95"/>
        </w:rPr>
        <w:t>осознание</w:t>
      </w:r>
      <w:r>
        <w:rPr>
          <w:spacing w:val="1"/>
          <w:w w:val="95"/>
        </w:rPr>
        <w:t xml:space="preserve"> </w:t>
      </w:r>
      <w:r>
        <w:rPr>
          <w:w w:val="95"/>
        </w:rPr>
        <w:t>их</w:t>
      </w:r>
      <w:r>
        <w:rPr>
          <w:spacing w:val="1"/>
          <w:w w:val="95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различий;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(повествовательные, вопросительные и побудительные); виды предложений</w:t>
      </w:r>
      <w:r>
        <w:rPr>
          <w:spacing w:val="1"/>
        </w:rPr>
        <w:t xml:space="preserve"> </w:t>
      </w:r>
      <w:r>
        <w:t>по эмоциональной окраске (восклицательные и невосклицательные); связь</w:t>
      </w:r>
      <w:r>
        <w:rPr>
          <w:spacing w:val="1"/>
        </w:rPr>
        <w:t xml:space="preserve"> </w:t>
      </w:r>
      <w:r>
        <w:t>между словами в словосочетании и предложении (при помощи смысловых</w:t>
      </w:r>
      <w:r>
        <w:rPr>
          <w:spacing w:val="1"/>
        </w:rPr>
        <w:t xml:space="preserve"> </w:t>
      </w:r>
      <w:r>
        <w:t>вопросов);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нераспространённые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(повторение</w:t>
      </w:r>
      <w:r>
        <w:rPr>
          <w:spacing w:val="-13"/>
        </w:rPr>
        <w:t xml:space="preserve"> </w:t>
      </w:r>
      <w:r>
        <w:t>изученного).</w:t>
      </w:r>
    </w:p>
    <w:p w:rsidR="006B4007" w:rsidRDefault="002E6965">
      <w:pPr>
        <w:pStyle w:val="a3"/>
        <w:spacing w:before="64"/>
        <w:ind w:right="316"/>
      </w:pPr>
      <w:r>
        <w:t xml:space="preserve">Предложения с однородными членами: без союзов, с союзами </w:t>
      </w:r>
      <w:r>
        <w:rPr>
          <w:i/>
        </w:rPr>
        <w:t>а</w:t>
      </w:r>
      <w:r>
        <w:t xml:space="preserve">, </w:t>
      </w:r>
      <w:r>
        <w:rPr>
          <w:i/>
        </w:rPr>
        <w:t>но</w:t>
      </w:r>
      <w:r>
        <w:t>, с</w:t>
      </w:r>
      <w:r>
        <w:rPr>
          <w:spacing w:val="1"/>
        </w:rPr>
        <w:t xml:space="preserve"> </w:t>
      </w:r>
      <w:r>
        <w:t>одиночным</w:t>
      </w:r>
      <w:r>
        <w:rPr>
          <w:spacing w:val="1"/>
        </w:rPr>
        <w:t xml:space="preserve"> </w:t>
      </w:r>
      <w:r>
        <w:t>союзом</w:t>
      </w:r>
      <w:r>
        <w:rPr>
          <w:spacing w:val="1"/>
        </w:rPr>
        <w:t xml:space="preserve"> </w:t>
      </w:r>
      <w:r>
        <w:rPr>
          <w:i/>
        </w:rPr>
        <w:t>и</w:t>
      </w:r>
      <w:r>
        <w:t>.</w:t>
      </w:r>
      <w:r>
        <w:rPr>
          <w:spacing w:val="1"/>
        </w:rPr>
        <w:t xml:space="preserve"> </w:t>
      </w:r>
      <w:r>
        <w:t>Интонация</w:t>
      </w:r>
      <w:r>
        <w:rPr>
          <w:spacing w:val="1"/>
        </w:rPr>
        <w:t xml:space="preserve"> </w:t>
      </w:r>
      <w:r>
        <w:t>перечисления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-13"/>
        </w:rPr>
        <w:t xml:space="preserve"> </w:t>
      </w:r>
      <w:r>
        <w:t>членами.</w:t>
      </w:r>
    </w:p>
    <w:p w:rsidR="006B4007" w:rsidRDefault="002E6965">
      <w:pPr>
        <w:pStyle w:val="a3"/>
        <w:ind w:right="320"/>
      </w:pPr>
      <w:r>
        <w:t>Простое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сложное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(ознакомление).</w:t>
      </w:r>
      <w:r>
        <w:rPr>
          <w:spacing w:val="1"/>
        </w:rPr>
        <w:t xml:space="preserve"> </w:t>
      </w:r>
      <w:r>
        <w:t>Сложные</w:t>
      </w:r>
      <w:r>
        <w:rPr>
          <w:spacing w:val="-47"/>
        </w:rPr>
        <w:t xml:space="preserve"> </w:t>
      </w:r>
      <w:r>
        <w:t xml:space="preserve">предложения: сложносочинённые с союзами </w:t>
      </w:r>
      <w:r>
        <w:rPr>
          <w:i/>
        </w:rPr>
        <w:t>и, а, но</w:t>
      </w:r>
      <w:r>
        <w:t>; бессоюзные сложные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-8"/>
        </w:rPr>
        <w:t xml:space="preserve"> </w:t>
      </w:r>
      <w:r>
        <w:t>(без</w:t>
      </w:r>
      <w:r>
        <w:rPr>
          <w:spacing w:val="-6"/>
        </w:rPr>
        <w:t xml:space="preserve"> </w:t>
      </w:r>
      <w:r>
        <w:t>называния</w:t>
      </w:r>
      <w:r>
        <w:rPr>
          <w:spacing w:val="-6"/>
        </w:rPr>
        <w:t xml:space="preserve"> </w:t>
      </w:r>
      <w:r>
        <w:t>терминов).</w:t>
      </w:r>
    </w:p>
    <w:p w:rsidR="006B4007" w:rsidRDefault="006B4007">
      <w:pPr>
        <w:pStyle w:val="a3"/>
        <w:spacing w:before="10"/>
        <w:ind w:left="0" w:firstLine="0"/>
        <w:jc w:val="left"/>
      </w:pPr>
    </w:p>
    <w:p w:rsidR="006B4007" w:rsidRDefault="002E6965">
      <w:pPr>
        <w:pStyle w:val="Heading4"/>
      </w:pPr>
      <w:r>
        <w:rPr>
          <w:w w:val="90"/>
        </w:rPr>
        <w:t>Орфография</w:t>
      </w:r>
      <w:r>
        <w:rPr>
          <w:spacing w:val="-2"/>
          <w:w w:val="90"/>
        </w:rPr>
        <w:t xml:space="preserve"> </w:t>
      </w:r>
      <w:r>
        <w:rPr>
          <w:w w:val="90"/>
        </w:rPr>
        <w:t>и пунктуация</w:t>
      </w:r>
    </w:p>
    <w:p w:rsidR="006B4007" w:rsidRDefault="002E6965">
      <w:pPr>
        <w:pStyle w:val="a3"/>
        <w:spacing w:before="63"/>
        <w:ind w:right="316"/>
      </w:pPr>
      <w:r>
        <w:t>Повторение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правописания,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классах.</w:t>
      </w:r>
      <w:r>
        <w:rPr>
          <w:spacing w:val="1"/>
        </w:rPr>
        <w:t xml:space="preserve"> </w:t>
      </w:r>
      <w:r>
        <w:rPr>
          <w:w w:val="95"/>
        </w:rPr>
        <w:t>Орфографическая</w:t>
      </w:r>
      <w:r>
        <w:rPr>
          <w:spacing w:val="1"/>
          <w:w w:val="95"/>
        </w:rPr>
        <w:t xml:space="preserve"> </w:t>
      </w:r>
      <w:r>
        <w:rPr>
          <w:w w:val="95"/>
        </w:rPr>
        <w:t>зоркость</w:t>
      </w:r>
      <w:r>
        <w:rPr>
          <w:spacing w:val="1"/>
          <w:w w:val="95"/>
        </w:rPr>
        <w:t xml:space="preserve"> </w:t>
      </w:r>
      <w:r>
        <w:rPr>
          <w:w w:val="95"/>
        </w:rPr>
        <w:t>как</w:t>
      </w:r>
      <w:r>
        <w:rPr>
          <w:spacing w:val="1"/>
          <w:w w:val="95"/>
        </w:rPr>
        <w:t xml:space="preserve"> </w:t>
      </w:r>
      <w:r>
        <w:rPr>
          <w:w w:val="95"/>
        </w:rPr>
        <w:t>осознание</w:t>
      </w:r>
      <w:r>
        <w:rPr>
          <w:spacing w:val="1"/>
          <w:w w:val="95"/>
        </w:rPr>
        <w:t xml:space="preserve"> </w:t>
      </w:r>
      <w:r>
        <w:rPr>
          <w:w w:val="95"/>
        </w:rPr>
        <w:t>места</w:t>
      </w:r>
      <w:r>
        <w:rPr>
          <w:spacing w:val="1"/>
          <w:w w:val="95"/>
        </w:rPr>
        <w:t xml:space="preserve"> </w:t>
      </w:r>
      <w:r>
        <w:rPr>
          <w:w w:val="95"/>
        </w:rPr>
        <w:t>возможного</w:t>
      </w:r>
      <w:r>
        <w:rPr>
          <w:spacing w:val="1"/>
          <w:w w:val="95"/>
        </w:rPr>
        <w:t xml:space="preserve"> </w:t>
      </w:r>
      <w:r>
        <w:rPr>
          <w:w w:val="95"/>
        </w:rPr>
        <w:t>возникновения</w:t>
      </w:r>
      <w:r>
        <w:rPr>
          <w:spacing w:val="1"/>
          <w:w w:val="95"/>
        </w:rPr>
        <w:t xml:space="preserve"> </w:t>
      </w:r>
      <w:r>
        <w:rPr>
          <w:w w:val="95"/>
        </w:rPr>
        <w:t>орфографической</w:t>
      </w:r>
      <w:r>
        <w:rPr>
          <w:spacing w:val="1"/>
          <w:w w:val="95"/>
        </w:rPr>
        <w:t xml:space="preserve"> </w:t>
      </w:r>
      <w:r>
        <w:rPr>
          <w:w w:val="95"/>
        </w:rPr>
        <w:t>ошибки;</w:t>
      </w:r>
      <w:r>
        <w:rPr>
          <w:spacing w:val="1"/>
          <w:w w:val="95"/>
        </w:rPr>
        <w:t xml:space="preserve"> </w:t>
      </w:r>
      <w:r>
        <w:rPr>
          <w:w w:val="95"/>
        </w:rPr>
        <w:t>различные</w:t>
      </w:r>
      <w:r>
        <w:rPr>
          <w:spacing w:val="1"/>
          <w:w w:val="95"/>
        </w:rPr>
        <w:t xml:space="preserve"> </w:t>
      </w:r>
      <w:r>
        <w:rPr>
          <w:w w:val="95"/>
        </w:rPr>
        <w:t>способы</w:t>
      </w:r>
      <w:r>
        <w:rPr>
          <w:spacing w:val="45"/>
        </w:rPr>
        <w:t xml:space="preserve"> </w:t>
      </w:r>
      <w:r>
        <w:rPr>
          <w:w w:val="95"/>
        </w:rPr>
        <w:t>решения</w:t>
      </w:r>
      <w:r>
        <w:rPr>
          <w:spacing w:val="46"/>
        </w:rPr>
        <w:t xml:space="preserve"> </w:t>
      </w:r>
      <w:r>
        <w:rPr>
          <w:w w:val="95"/>
        </w:rPr>
        <w:t>орфографической</w:t>
      </w:r>
      <w:r>
        <w:rPr>
          <w:spacing w:val="1"/>
          <w:w w:val="95"/>
        </w:rPr>
        <w:t xml:space="preserve"> </w:t>
      </w:r>
      <w:r>
        <w:t>задачи в зависимости от места орфограммы в слове; контроль при проверке</w:t>
      </w:r>
      <w:r>
        <w:rPr>
          <w:spacing w:val="1"/>
        </w:rPr>
        <w:t xml:space="preserve"> </w:t>
      </w:r>
      <w:r>
        <w:t>собственных и предложенных текстов (повторение и применение на новом</w:t>
      </w:r>
      <w:r>
        <w:rPr>
          <w:spacing w:val="1"/>
        </w:rPr>
        <w:t xml:space="preserve"> </w:t>
      </w:r>
      <w:r>
        <w:t>орфографическом</w:t>
      </w:r>
      <w:r>
        <w:rPr>
          <w:spacing w:val="15"/>
        </w:rPr>
        <w:t xml:space="preserve"> </w:t>
      </w:r>
      <w:r>
        <w:t>материале).</w:t>
      </w:r>
    </w:p>
    <w:p w:rsidR="006B4007" w:rsidRDefault="002E6965">
      <w:pPr>
        <w:pStyle w:val="a3"/>
        <w:spacing w:before="7"/>
        <w:ind w:left="707" w:firstLine="0"/>
      </w:pPr>
      <w:r>
        <w:rPr>
          <w:w w:val="95"/>
        </w:rPr>
        <w:t>Использование</w:t>
      </w:r>
      <w:r>
        <w:rPr>
          <w:spacing w:val="43"/>
          <w:w w:val="95"/>
        </w:rPr>
        <w:t xml:space="preserve"> </w:t>
      </w:r>
      <w:r>
        <w:rPr>
          <w:w w:val="95"/>
        </w:rPr>
        <w:t>орфографического</w:t>
      </w:r>
      <w:r>
        <w:rPr>
          <w:spacing w:val="45"/>
          <w:w w:val="95"/>
        </w:rPr>
        <w:t xml:space="preserve"> </w:t>
      </w:r>
      <w:r>
        <w:rPr>
          <w:w w:val="95"/>
        </w:rPr>
        <w:t>словаря</w:t>
      </w:r>
      <w:r>
        <w:rPr>
          <w:spacing w:val="42"/>
          <w:w w:val="95"/>
        </w:rPr>
        <w:t xml:space="preserve"> </w:t>
      </w:r>
      <w:r>
        <w:rPr>
          <w:w w:val="95"/>
        </w:rPr>
        <w:t>для</w:t>
      </w:r>
      <w:r>
        <w:rPr>
          <w:spacing w:val="42"/>
          <w:w w:val="95"/>
        </w:rPr>
        <w:t xml:space="preserve"> </w:t>
      </w:r>
      <w:r>
        <w:rPr>
          <w:w w:val="95"/>
        </w:rPr>
        <w:t>определения(уточнения)</w:t>
      </w:r>
    </w:p>
    <w:p w:rsidR="006B4007" w:rsidRDefault="006B4007">
      <w:pPr>
        <w:sectPr w:rsidR="006B4007">
          <w:pgSz w:w="7840" w:h="12020"/>
          <w:pgMar w:top="520" w:right="260" w:bottom="240" w:left="440" w:header="0" w:footer="52" w:gutter="0"/>
          <w:cols w:space="720"/>
        </w:sectPr>
      </w:pPr>
    </w:p>
    <w:p w:rsidR="006B4007" w:rsidRDefault="002E6965">
      <w:pPr>
        <w:pStyle w:val="a3"/>
        <w:spacing w:before="73"/>
        <w:ind w:firstLine="0"/>
      </w:pPr>
      <w:r>
        <w:rPr>
          <w:w w:val="90"/>
        </w:rPr>
        <w:lastRenderedPageBreak/>
        <w:t>написания</w:t>
      </w:r>
      <w:r>
        <w:rPr>
          <w:spacing w:val="16"/>
          <w:w w:val="90"/>
        </w:rPr>
        <w:t xml:space="preserve"> </w:t>
      </w:r>
      <w:r>
        <w:rPr>
          <w:w w:val="90"/>
        </w:rPr>
        <w:t>слова.</w:t>
      </w:r>
    </w:p>
    <w:p w:rsidR="006B4007" w:rsidRDefault="002E6965">
      <w:pPr>
        <w:pStyle w:val="a3"/>
        <w:ind w:left="707" w:firstLine="0"/>
      </w:pPr>
      <w:r>
        <w:rPr>
          <w:w w:val="95"/>
        </w:rPr>
        <w:t>Правила</w:t>
      </w:r>
      <w:r>
        <w:rPr>
          <w:spacing w:val="4"/>
          <w:w w:val="95"/>
        </w:rPr>
        <w:t xml:space="preserve"> </w:t>
      </w:r>
      <w:r>
        <w:rPr>
          <w:w w:val="95"/>
        </w:rPr>
        <w:t>правописания</w:t>
      </w:r>
      <w:r>
        <w:rPr>
          <w:spacing w:val="9"/>
          <w:w w:val="95"/>
        </w:rPr>
        <w:t xml:space="preserve"> </w:t>
      </w:r>
      <w:r>
        <w:rPr>
          <w:w w:val="95"/>
        </w:rPr>
        <w:t>и</w:t>
      </w:r>
      <w:r>
        <w:rPr>
          <w:spacing w:val="5"/>
          <w:w w:val="95"/>
        </w:rPr>
        <w:t xml:space="preserve"> </w:t>
      </w:r>
      <w:r>
        <w:rPr>
          <w:w w:val="95"/>
        </w:rPr>
        <w:t>их</w:t>
      </w:r>
      <w:r>
        <w:rPr>
          <w:spacing w:val="7"/>
          <w:w w:val="95"/>
        </w:rPr>
        <w:t xml:space="preserve"> </w:t>
      </w:r>
      <w:r>
        <w:rPr>
          <w:w w:val="95"/>
        </w:rPr>
        <w:t>применение:</w:t>
      </w:r>
    </w:p>
    <w:p w:rsidR="006B4007" w:rsidRDefault="002E6965">
      <w:pPr>
        <w:pStyle w:val="a4"/>
        <w:numPr>
          <w:ilvl w:val="0"/>
          <w:numId w:val="409"/>
        </w:numPr>
        <w:tabs>
          <w:tab w:val="left" w:pos="1390"/>
        </w:tabs>
        <w:spacing w:before="1"/>
        <w:ind w:right="318" w:firstLine="566"/>
        <w:rPr>
          <w:sz w:val="20"/>
        </w:rPr>
      </w:pPr>
      <w:r>
        <w:rPr>
          <w:sz w:val="20"/>
        </w:rPr>
        <w:t>безударные</w:t>
      </w:r>
      <w:r>
        <w:rPr>
          <w:spacing w:val="1"/>
          <w:sz w:val="20"/>
        </w:rPr>
        <w:t xml:space="preserve"> </w:t>
      </w:r>
      <w:r>
        <w:rPr>
          <w:sz w:val="20"/>
        </w:rPr>
        <w:t>падежные</w:t>
      </w:r>
      <w:r>
        <w:rPr>
          <w:spacing w:val="1"/>
          <w:sz w:val="20"/>
        </w:rPr>
        <w:t xml:space="preserve"> </w:t>
      </w:r>
      <w:r>
        <w:rPr>
          <w:sz w:val="20"/>
        </w:rPr>
        <w:t>окончания</w:t>
      </w:r>
      <w:r>
        <w:rPr>
          <w:spacing w:val="1"/>
          <w:sz w:val="20"/>
        </w:rPr>
        <w:t xml:space="preserve"> </w:t>
      </w:r>
      <w:r>
        <w:rPr>
          <w:sz w:val="20"/>
        </w:rPr>
        <w:t>имён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существительных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(кроме существительных на </w:t>
      </w:r>
      <w:r>
        <w:rPr>
          <w:b/>
          <w:i/>
          <w:sz w:val="20"/>
        </w:rPr>
        <w:t>-мя</w:t>
      </w:r>
      <w:r>
        <w:rPr>
          <w:sz w:val="20"/>
        </w:rPr>
        <w:t xml:space="preserve">, </w:t>
      </w:r>
      <w:r>
        <w:rPr>
          <w:b/>
          <w:i/>
          <w:sz w:val="20"/>
        </w:rPr>
        <w:t>-ий</w:t>
      </w:r>
      <w:r>
        <w:rPr>
          <w:sz w:val="20"/>
        </w:rPr>
        <w:t xml:space="preserve">, </w:t>
      </w:r>
      <w:r>
        <w:rPr>
          <w:b/>
          <w:i/>
          <w:sz w:val="20"/>
        </w:rPr>
        <w:t>-ие</w:t>
      </w:r>
      <w:r>
        <w:rPr>
          <w:sz w:val="20"/>
        </w:rPr>
        <w:t xml:space="preserve">, </w:t>
      </w:r>
      <w:r>
        <w:rPr>
          <w:b/>
          <w:i/>
          <w:sz w:val="20"/>
        </w:rPr>
        <w:t>-ия</w:t>
      </w:r>
      <w:r>
        <w:rPr>
          <w:sz w:val="20"/>
        </w:rPr>
        <w:t>, а также кроме собственных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имён</w:t>
      </w:r>
      <w:r>
        <w:rPr>
          <w:spacing w:val="-11"/>
          <w:sz w:val="20"/>
        </w:rPr>
        <w:t xml:space="preserve"> </w:t>
      </w:r>
      <w:r>
        <w:rPr>
          <w:sz w:val="20"/>
        </w:rPr>
        <w:t>существительных</w:t>
      </w:r>
      <w:r>
        <w:rPr>
          <w:spacing w:val="-10"/>
          <w:sz w:val="20"/>
        </w:rPr>
        <w:t xml:space="preserve"> </w:t>
      </w:r>
      <w:r>
        <w:rPr>
          <w:sz w:val="20"/>
        </w:rPr>
        <w:t>на</w:t>
      </w:r>
      <w:r>
        <w:rPr>
          <w:spacing w:val="-9"/>
          <w:sz w:val="20"/>
        </w:rPr>
        <w:t xml:space="preserve"> </w:t>
      </w:r>
      <w:r>
        <w:rPr>
          <w:b/>
          <w:i/>
          <w:sz w:val="20"/>
        </w:rPr>
        <w:t>-ов</w:t>
      </w:r>
      <w:r>
        <w:rPr>
          <w:sz w:val="20"/>
        </w:rPr>
        <w:t>,</w:t>
      </w:r>
      <w:r>
        <w:rPr>
          <w:spacing w:val="-9"/>
          <w:sz w:val="20"/>
        </w:rPr>
        <w:t xml:space="preserve"> </w:t>
      </w:r>
      <w:r>
        <w:rPr>
          <w:b/>
          <w:i/>
          <w:sz w:val="20"/>
        </w:rPr>
        <w:t>-ин</w:t>
      </w:r>
      <w:r>
        <w:rPr>
          <w:sz w:val="20"/>
        </w:rPr>
        <w:t>,</w:t>
      </w:r>
      <w:r>
        <w:rPr>
          <w:spacing w:val="-9"/>
          <w:sz w:val="20"/>
        </w:rPr>
        <w:t xml:space="preserve"> </w:t>
      </w:r>
      <w:r>
        <w:rPr>
          <w:b/>
          <w:i/>
          <w:sz w:val="20"/>
        </w:rPr>
        <w:t>-ий</w:t>
      </w:r>
      <w:r>
        <w:rPr>
          <w:sz w:val="20"/>
        </w:rPr>
        <w:t>);</w:t>
      </w:r>
    </w:p>
    <w:p w:rsidR="006B4007" w:rsidRDefault="002E6965">
      <w:pPr>
        <w:pStyle w:val="a4"/>
        <w:numPr>
          <w:ilvl w:val="0"/>
          <w:numId w:val="409"/>
        </w:numPr>
        <w:tabs>
          <w:tab w:val="left" w:pos="1390"/>
        </w:tabs>
        <w:spacing w:line="229" w:lineRule="exact"/>
        <w:ind w:left="1389" w:hanging="683"/>
        <w:rPr>
          <w:sz w:val="20"/>
        </w:rPr>
      </w:pPr>
      <w:r>
        <w:rPr>
          <w:w w:val="95"/>
          <w:sz w:val="20"/>
        </w:rPr>
        <w:t>безударные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падежные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окончания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имён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прилагательных;</w:t>
      </w:r>
    </w:p>
    <w:p w:rsidR="006B4007" w:rsidRDefault="002E6965">
      <w:pPr>
        <w:pStyle w:val="a4"/>
        <w:numPr>
          <w:ilvl w:val="0"/>
          <w:numId w:val="409"/>
        </w:numPr>
        <w:tabs>
          <w:tab w:val="left" w:pos="1390"/>
        </w:tabs>
        <w:ind w:right="314" w:firstLine="566"/>
        <w:rPr>
          <w:sz w:val="20"/>
        </w:rPr>
      </w:pPr>
      <w:r>
        <w:rPr>
          <w:sz w:val="20"/>
        </w:rPr>
        <w:t>мягкий</w:t>
      </w:r>
      <w:r>
        <w:rPr>
          <w:spacing w:val="1"/>
          <w:sz w:val="20"/>
        </w:rPr>
        <w:t xml:space="preserve"> </w:t>
      </w:r>
      <w:r>
        <w:rPr>
          <w:sz w:val="20"/>
        </w:rPr>
        <w:t>знак</w:t>
      </w:r>
      <w:r>
        <w:rPr>
          <w:spacing w:val="50"/>
          <w:sz w:val="20"/>
        </w:rPr>
        <w:t xml:space="preserve"> </w:t>
      </w:r>
      <w:r>
        <w:rPr>
          <w:sz w:val="20"/>
        </w:rPr>
        <w:t>после</w:t>
      </w:r>
      <w:r>
        <w:rPr>
          <w:spacing w:val="50"/>
          <w:sz w:val="20"/>
        </w:rPr>
        <w:t xml:space="preserve"> </w:t>
      </w:r>
      <w:r>
        <w:rPr>
          <w:sz w:val="20"/>
        </w:rPr>
        <w:t>шипящих</w:t>
      </w:r>
      <w:r>
        <w:rPr>
          <w:spacing w:val="50"/>
          <w:sz w:val="20"/>
        </w:rPr>
        <w:t xml:space="preserve"> </w:t>
      </w:r>
      <w:r>
        <w:rPr>
          <w:sz w:val="20"/>
        </w:rPr>
        <w:t>на</w:t>
      </w:r>
      <w:r>
        <w:rPr>
          <w:spacing w:val="50"/>
          <w:sz w:val="20"/>
        </w:rPr>
        <w:t xml:space="preserve"> </w:t>
      </w:r>
      <w:r>
        <w:rPr>
          <w:sz w:val="20"/>
        </w:rPr>
        <w:t>конце</w:t>
      </w:r>
      <w:r>
        <w:rPr>
          <w:spacing w:val="50"/>
          <w:sz w:val="20"/>
        </w:rPr>
        <w:t xml:space="preserve"> </w:t>
      </w:r>
      <w:r>
        <w:rPr>
          <w:sz w:val="20"/>
        </w:rPr>
        <w:t>глаголов</w:t>
      </w:r>
      <w:r>
        <w:rPr>
          <w:spacing w:val="50"/>
          <w:sz w:val="20"/>
        </w:rPr>
        <w:t xml:space="preserve"> </w:t>
      </w:r>
      <w:r>
        <w:rPr>
          <w:sz w:val="20"/>
        </w:rPr>
        <w:t>в</w:t>
      </w:r>
      <w:r>
        <w:rPr>
          <w:spacing w:val="50"/>
          <w:sz w:val="20"/>
        </w:rPr>
        <w:t xml:space="preserve"> </w:t>
      </w:r>
      <w:r>
        <w:rPr>
          <w:sz w:val="20"/>
        </w:rPr>
        <w:t>форме</w:t>
      </w:r>
      <w:r>
        <w:rPr>
          <w:spacing w:val="1"/>
          <w:sz w:val="20"/>
        </w:rPr>
        <w:t xml:space="preserve"> </w:t>
      </w:r>
      <w:r>
        <w:rPr>
          <w:sz w:val="20"/>
        </w:rPr>
        <w:t>2­го</w:t>
      </w:r>
      <w:r>
        <w:rPr>
          <w:spacing w:val="-16"/>
          <w:sz w:val="20"/>
        </w:rPr>
        <w:t xml:space="preserve"> </w:t>
      </w:r>
      <w:r>
        <w:rPr>
          <w:sz w:val="20"/>
        </w:rPr>
        <w:t>лица</w:t>
      </w:r>
      <w:r>
        <w:rPr>
          <w:spacing w:val="-14"/>
          <w:sz w:val="20"/>
        </w:rPr>
        <w:t xml:space="preserve"> </w:t>
      </w:r>
      <w:r>
        <w:rPr>
          <w:sz w:val="20"/>
        </w:rPr>
        <w:t>единственного</w:t>
      </w:r>
      <w:r>
        <w:rPr>
          <w:spacing w:val="-11"/>
          <w:sz w:val="20"/>
        </w:rPr>
        <w:t xml:space="preserve"> </w:t>
      </w:r>
      <w:r>
        <w:rPr>
          <w:sz w:val="20"/>
        </w:rPr>
        <w:t>числа;</w:t>
      </w:r>
    </w:p>
    <w:p w:rsidR="006B4007" w:rsidRDefault="002E6965">
      <w:pPr>
        <w:pStyle w:val="a4"/>
        <w:numPr>
          <w:ilvl w:val="0"/>
          <w:numId w:val="409"/>
        </w:numPr>
        <w:tabs>
          <w:tab w:val="left" w:pos="1390"/>
        </w:tabs>
        <w:spacing w:before="1"/>
        <w:ind w:right="319" w:firstLine="566"/>
        <w:rPr>
          <w:sz w:val="20"/>
        </w:rPr>
      </w:pPr>
      <w:r>
        <w:rPr>
          <w:w w:val="105"/>
          <w:sz w:val="20"/>
        </w:rPr>
        <w:t>наличие или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отсутствие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мягкого  знака  в  глаголах  на </w:t>
      </w:r>
      <w:r>
        <w:rPr>
          <w:b/>
          <w:i/>
          <w:w w:val="105"/>
          <w:sz w:val="20"/>
        </w:rPr>
        <w:t>-</w:t>
      </w:r>
      <w:r>
        <w:rPr>
          <w:b/>
          <w:i/>
          <w:spacing w:val="1"/>
          <w:w w:val="105"/>
          <w:sz w:val="20"/>
        </w:rPr>
        <w:t xml:space="preserve"> </w:t>
      </w:r>
      <w:r>
        <w:rPr>
          <w:b/>
          <w:i/>
          <w:w w:val="105"/>
          <w:sz w:val="20"/>
        </w:rPr>
        <w:t>ться</w:t>
      </w:r>
      <w:r>
        <w:rPr>
          <w:b/>
          <w:i/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-2"/>
          <w:w w:val="105"/>
          <w:sz w:val="20"/>
        </w:rPr>
        <w:t xml:space="preserve"> </w:t>
      </w:r>
      <w:r>
        <w:rPr>
          <w:b/>
          <w:i/>
          <w:w w:val="105"/>
          <w:sz w:val="20"/>
        </w:rPr>
        <w:t>-тся</w:t>
      </w:r>
      <w:r>
        <w:rPr>
          <w:w w:val="105"/>
          <w:sz w:val="20"/>
        </w:rPr>
        <w:t>;</w:t>
      </w:r>
    </w:p>
    <w:p w:rsidR="006B4007" w:rsidRDefault="002E6965">
      <w:pPr>
        <w:pStyle w:val="a4"/>
        <w:numPr>
          <w:ilvl w:val="0"/>
          <w:numId w:val="409"/>
        </w:numPr>
        <w:tabs>
          <w:tab w:val="left" w:pos="1390"/>
        </w:tabs>
        <w:spacing w:before="1" w:line="229" w:lineRule="exact"/>
        <w:ind w:left="1389" w:hanging="683"/>
        <w:rPr>
          <w:sz w:val="20"/>
        </w:rPr>
      </w:pPr>
      <w:r>
        <w:rPr>
          <w:w w:val="95"/>
          <w:sz w:val="20"/>
        </w:rPr>
        <w:t>безударные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личные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окончания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глаголов;</w:t>
      </w:r>
    </w:p>
    <w:p w:rsidR="006B4007" w:rsidRDefault="002E6965">
      <w:pPr>
        <w:pStyle w:val="a4"/>
        <w:numPr>
          <w:ilvl w:val="0"/>
          <w:numId w:val="409"/>
        </w:numPr>
        <w:tabs>
          <w:tab w:val="left" w:pos="1390"/>
        </w:tabs>
        <w:ind w:right="316" w:firstLine="566"/>
        <w:rPr>
          <w:sz w:val="20"/>
        </w:rPr>
      </w:pPr>
      <w:r>
        <w:rPr>
          <w:sz w:val="20"/>
        </w:rPr>
        <w:t>знаки препинания в предложениях с однородными членами,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соединёнными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союзами</w:t>
      </w:r>
      <w:r>
        <w:rPr>
          <w:spacing w:val="-6"/>
          <w:w w:val="95"/>
          <w:sz w:val="20"/>
        </w:rPr>
        <w:t xml:space="preserve"> </w:t>
      </w:r>
      <w:r>
        <w:rPr>
          <w:i/>
          <w:w w:val="95"/>
          <w:sz w:val="20"/>
        </w:rPr>
        <w:t>и</w:t>
      </w:r>
      <w:r>
        <w:rPr>
          <w:w w:val="95"/>
          <w:sz w:val="20"/>
        </w:rPr>
        <w:t>,</w:t>
      </w:r>
      <w:r>
        <w:rPr>
          <w:spacing w:val="-9"/>
          <w:w w:val="95"/>
          <w:sz w:val="20"/>
        </w:rPr>
        <w:t xml:space="preserve"> </w:t>
      </w:r>
      <w:r>
        <w:rPr>
          <w:i/>
          <w:w w:val="95"/>
          <w:sz w:val="20"/>
        </w:rPr>
        <w:t>а</w:t>
      </w:r>
      <w:r>
        <w:rPr>
          <w:w w:val="95"/>
          <w:sz w:val="20"/>
        </w:rPr>
        <w:t>,</w:t>
      </w:r>
      <w:r>
        <w:rPr>
          <w:spacing w:val="-6"/>
          <w:w w:val="95"/>
          <w:sz w:val="20"/>
        </w:rPr>
        <w:t xml:space="preserve"> </w:t>
      </w:r>
      <w:r>
        <w:rPr>
          <w:i/>
          <w:w w:val="95"/>
          <w:sz w:val="20"/>
        </w:rPr>
        <w:t>но</w:t>
      </w:r>
      <w:r>
        <w:rPr>
          <w:i/>
          <w:spacing w:val="4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без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союзов.</w:t>
      </w:r>
    </w:p>
    <w:p w:rsidR="006B4007" w:rsidRDefault="002E6965">
      <w:pPr>
        <w:pStyle w:val="a3"/>
        <w:ind w:right="318"/>
      </w:pP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сложном</w:t>
      </w:r>
      <w:r>
        <w:rPr>
          <w:spacing w:val="1"/>
        </w:rPr>
        <w:t xml:space="preserve"> </w:t>
      </w:r>
      <w:r>
        <w:t>предложении,</w:t>
      </w:r>
      <w:r>
        <w:rPr>
          <w:spacing w:val="1"/>
        </w:rPr>
        <w:t xml:space="preserve"> </w:t>
      </w:r>
      <w:r>
        <w:t>состоящем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простых</w:t>
      </w:r>
      <w:r>
        <w:rPr>
          <w:spacing w:val="-2"/>
        </w:rPr>
        <w:t xml:space="preserve"> </w:t>
      </w:r>
      <w:r>
        <w:t>(наблюдение).</w:t>
      </w:r>
    </w:p>
    <w:p w:rsidR="006B4007" w:rsidRDefault="002E6965">
      <w:pPr>
        <w:pStyle w:val="a3"/>
        <w:spacing w:before="1"/>
        <w:ind w:right="318"/>
      </w:pPr>
      <w:r>
        <w:t>Знаки препинания в предложении с прямой речью после слов автора</w:t>
      </w:r>
      <w:r>
        <w:rPr>
          <w:spacing w:val="1"/>
        </w:rPr>
        <w:t xml:space="preserve"> </w:t>
      </w:r>
      <w:r>
        <w:t>(наблюдение).</w:t>
      </w:r>
    </w:p>
    <w:p w:rsidR="006B4007" w:rsidRDefault="002E6965">
      <w:pPr>
        <w:pStyle w:val="Heading4"/>
        <w:spacing w:before="176"/>
      </w:pPr>
      <w:r>
        <w:rPr>
          <w:w w:val="90"/>
        </w:rPr>
        <w:t>Развитие</w:t>
      </w:r>
      <w:r>
        <w:rPr>
          <w:spacing w:val="-2"/>
          <w:w w:val="90"/>
        </w:rPr>
        <w:t xml:space="preserve"> </w:t>
      </w:r>
      <w:r>
        <w:rPr>
          <w:w w:val="90"/>
        </w:rPr>
        <w:t>речи</w:t>
      </w:r>
    </w:p>
    <w:p w:rsidR="006B4007" w:rsidRDefault="002E6965">
      <w:pPr>
        <w:pStyle w:val="a3"/>
        <w:spacing w:before="65"/>
        <w:ind w:right="318"/>
      </w:pPr>
      <w:r>
        <w:t>Повторение и продолжение работы, начатой в предыдущих классах:</w:t>
      </w:r>
      <w:r>
        <w:rPr>
          <w:spacing w:val="1"/>
        </w:rPr>
        <w:t xml:space="preserve"> </w:t>
      </w:r>
      <w:r>
        <w:rPr>
          <w:w w:val="95"/>
        </w:rPr>
        <w:t>ситуации устного и письменного общения (письмо, поздравительная открытка,</w:t>
      </w:r>
      <w:r>
        <w:rPr>
          <w:spacing w:val="1"/>
          <w:w w:val="95"/>
        </w:rPr>
        <w:t xml:space="preserve"> </w:t>
      </w:r>
      <w:r>
        <w:t>объявление и др.); диалог; монолог; отражение темы текста или основной</w:t>
      </w:r>
      <w:r>
        <w:rPr>
          <w:spacing w:val="1"/>
        </w:rPr>
        <w:t xml:space="preserve"> </w:t>
      </w:r>
      <w:r>
        <w:t>мысли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заголовке.</w:t>
      </w:r>
    </w:p>
    <w:p w:rsidR="006B4007" w:rsidRDefault="002E6965">
      <w:pPr>
        <w:pStyle w:val="a3"/>
        <w:ind w:right="321"/>
      </w:pPr>
      <w:r>
        <w:rPr>
          <w:w w:val="95"/>
        </w:rPr>
        <w:t>Корректирование текстов (заданных и собственных) с учётом точности,</w:t>
      </w:r>
      <w:r>
        <w:rPr>
          <w:spacing w:val="1"/>
          <w:w w:val="95"/>
        </w:rPr>
        <w:t xml:space="preserve"> </w:t>
      </w:r>
      <w:r>
        <w:rPr>
          <w:w w:val="95"/>
        </w:rPr>
        <w:t>правильности,</w:t>
      </w:r>
      <w:r>
        <w:rPr>
          <w:spacing w:val="1"/>
          <w:w w:val="95"/>
        </w:rPr>
        <w:t xml:space="preserve"> </w:t>
      </w:r>
      <w:r>
        <w:rPr>
          <w:w w:val="95"/>
        </w:rPr>
        <w:t>богатства</w:t>
      </w:r>
      <w:r>
        <w:rPr>
          <w:spacing w:val="1"/>
          <w:w w:val="95"/>
        </w:rPr>
        <w:t xml:space="preserve"> </w:t>
      </w:r>
      <w:r>
        <w:rPr>
          <w:w w:val="95"/>
        </w:rPr>
        <w:t>и выразительности</w:t>
      </w:r>
      <w:r>
        <w:rPr>
          <w:spacing w:val="1"/>
          <w:w w:val="95"/>
        </w:rPr>
        <w:t xml:space="preserve"> </w:t>
      </w:r>
      <w:r>
        <w:rPr>
          <w:w w:val="95"/>
        </w:rPr>
        <w:t>письменной</w:t>
      </w:r>
      <w:r>
        <w:rPr>
          <w:spacing w:val="-14"/>
          <w:w w:val="95"/>
        </w:rPr>
        <w:t xml:space="preserve"> </w:t>
      </w:r>
      <w:r>
        <w:rPr>
          <w:w w:val="95"/>
        </w:rPr>
        <w:t>речи.</w:t>
      </w:r>
    </w:p>
    <w:p w:rsidR="006B4007" w:rsidRDefault="002E6965">
      <w:pPr>
        <w:pStyle w:val="a3"/>
        <w:ind w:right="315"/>
      </w:pPr>
      <w:r>
        <w:t>Изложение</w:t>
      </w:r>
      <w:r>
        <w:rPr>
          <w:spacing w:val="1"/>
        </w:rPr>
        <w:t xml:space="preserve"> </w:t>
      </w:r>
      <w:r>
        <w:t>(подробный</w:t>
      </w:r>
      <w:r>
        <w:rPr>
          <w:spacing w:val="1"/>
        </w:rPr>
        <w:t xml:space="preserve"> </w:t>
      </w:r>
      <w:r>
        <w:t>устный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выборочный</w:t>
      </w:r>
      <w:r>
        <w:rPr>
          <w:spacing w:val="-12"/>
        </w:rPr>
        <w:t xml:space="preserve"> </w:t>
      </w:r>
      <w:r>
        <w:t>устный</w:t>
      </w:r>
      <w:r>
        <w:rPr>
          <w:spacing w:val="-15"/>
        </w:rPr>
        <w:t xml:space="preserve"> </w:t>
      </w:r>
      <w:r>
        <w:t>пересказ</w:t>
      </w:r>
      <w:r>
        <w:rPr>
          <w:spacing w:val="-12"/>
        </w:rPr>
        <w:t xml:space="preserve"> </w:t>
      </w:r>
      <w:r>
        <w:t>текста).</w:t>
      </w:r>
    </w:p>
    <w:p w:rsidR="006B4007" w:rsidRDefault="002E6965">
      <w:pPr>
        <w:pStyle w:val="a3"/>
        <w:spacing w:before="2"/>
        <w:ind w:left="707" w:firstLine="0"/>
      </w:pPr>
      <w:r>
        <w:rPr>
          <w:w w:val="95"/>
        </w:rPr>
        <w:t>Сочинение</w:t>
      </w:r>
      <w:r>
        <w:rPr>
          <w:spacing w:val="6"/>
          <w:w w:val="95"/>
        </w:rPr>
        <w:t xml:space="preserve"> </w:t>
      </w:r>
      <w:r>
        <w:rPr>
          <w:w w:val="95"/>
        </w:rPr>
        <w:t>как</w:t>
      </w:r>
      <w:r>
        <w:rPr>
          <w:spacing w:val="5"/>
          <w:w w:val="95"/>
        </w:rPr>
        <w:t xml:space="preserve"> </w:t>
      </w:r>
      <w:r>
        <w:rPr>
          <w:w w:val="95"/>
        </w:rPr>
        <w:t>вид</w:t>
      </w:r>
      <w:r>
        <w:rPr>
          <w:spacing w:val="6"/>
          <w:w w:val="95"/>
        </w:rPr>
        <w:t xml:space="preserve"> </w:t>
      </w:r>
      <w:r>
        <w:rPr>
          <w:w w:val="95"/>
        </w:rPr>
        <w:t>письменной</w:t>
      </w:r>
      <w:r>
        <w:rPr>
          <w:spacing w:val="4"/>
          <w:w w:val="95"/>
        </w:rPr>
        <w:t xml:space="preserve"> </w:t>
      </w:r>
      <w:r>
        <w:rPr>
          <w:w w:val="95"/>
        </w:rPr>
        <w:t>работы.</w:t>
      </w:r>
    </w:p>
    <w:p w:rsidR="006B4007" w:rsidRDefault="002E6965">
      <w:pPr>
        <w:pStyle w:val="a3"/>
        <w:spacing w:before="3"/>
        <w:ind w:right="318"/>
      </w:pPr>
      <w:r>
        <w:t>Изучающее, ознакомительное чтение. Поиск информации, заданной 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виде.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содержащейся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тексте</w:t>
      </w:r>
      <w:r>
        <w:rPr>
          <w:spacing w:val="-7"/>
        </w:rPr>
        <w:t xml:space="preserve"> </w:t>
      </w:r>
      <w:r>
        <w:t>информации.</w:t>
      </w:r>
    </w:p>
    <w:p w:rsidR="006B4007" w:rsidRDefault="002E6965">
      <w:pPr>
        <w:pStyle w:val="a3"/>
        <w:spacing w:before="193"/>
        <w:ind w:right="318"/>
      </w:pPr>
      <w:r>
        <w:t>Изучение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51"/>
        </w:rPr>
        <w:t xml:space="preserve"> </w:t>
      </w:r>
      <w:r>
        <w:t>предмета</w:t>
      </w:r>
      <w:r>
        <w:rPr>
          <w:spacing w:val="51"/>
        </w:rPr>
        <w:t xml:space="preserve"> </w:t>
      </w:r>
      <w:r>
        <w:t>«Русский</w:t>
      </w:r>
      <w:r>
        <w:rPr>
          <w:spacing w:val="51"/>
        </w:rPr>
        <w:t xml:space="preserve"> </w:t>
      </w:r>
      <w:r>
        <w:t>язык»</w:t>
      </w:r>
      <w:r>
        <w:rPr>
          <w:spacing w:val="50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  <w:w w:val="90"/>
        </w:rPr>
        <w:t>четвёртом</w:t>
      </w:r>
      <w:r>
        <w:rPr>
          <w:b/>
          <w:spacing w:val="22"/>
          <w:w w:val="90"/>
        </w:rPr>
        <w:t xml:space="preserve"> </w:t>
      </w:r>
      <w:r>
        <w:rPr>
          <w:b/>
          <w:w w:val="90"/>
        </w:rPr>
        <w:t>классе</w:t>
      </w:r>
      <w:r>
        <w:rPr>
          <w:b/>
          <w:spacing w:val="23"/>
          <w:w w:val="90"/>
        </w:rPr>
        <w:t xml:space="preserve"> </w:t>
      </w:r>
      <w:r>
        <w:rPr>
          <w:w w:val="90"/>
        </w:rPr>
        <w:t>способствует</w:t>
      </w:r>
      <w:r>
        <w:rPr>
          <w:spacing w:val="35"/>
          <w:w w:val="90"/>
        </w:rPr>
        <w:t xml:space="preserve"> </w:t>
      </w:r>
      <w:r>
        <w:rPr>
          <w:w w:val="90"/>
        </w:rPr>
        <w:t>освоению</w:t>
      </w:r>
      <w:r>
        <w:rPr>
          <w:spacing w:val="32"/>
          <w:w w:val="90"/>
        </w:rPr>
        <w:t xml:space="preserve"> </w:t>
      </w:r>
      <w:r>
        <w:rPr>
          <w:w w:val="90"/>
        </w:rPr>
        <w:t>ряда</w:t>
      </w:r>
      <w:r>
        <w:rPr>
          <w:spacing w:val="33"/>
          <w:w w:val="90"/>
        </w:rPr>
        <w:t xml:space="preserve"> </w:t>
      </w:r>
      <w:r>
        <w:rPr>
          <w:w w:val="90"/>
        </w:rPr>
        <w:t>универсальных</w:t>
      </w:r>
      <w:r w:rsidR="0088118A">
        <w:rPr>
          <w:w w:val="90"/>
        </w:rPr>
        <w:t xml:space="preserve"> </w:t>
      </w:r>
      <w:r>
        <w:rPr>
          <w:w w:val="90"/>
        </w:rPr>
        <w:t>учебных</w:t>
      </w:r>
      <w:r>
        <w:rPr>
          <w:spacing w:val="28"/>
          <w:w w:val="90"/>
        </w:rPr>
        <w:t xml:space="preserve"> </w:t>
      </w:r>
      <w:r>
        <w:rPr>
          <w:w w:val="90"/>
        </w:rPr>
        <w:t>действий.</w:t>
      </w:r>
    </w:p>
    <w:p w:rsidR="006B4007" w:rsidRDefault="002E6965">
      <w:pPr>
        <w:pStyle w:val="Heading4"/>
        <w:spacing w:before="196"/>
      </w:pPr>
      <w:r>
        <w:rPr>
          <w:w w:val="85"/>
        </w:rPr>
        <w:t>Познавательные</w:t>
      </w:r>
      <w:r>
        <w:rPr>
          <w:spacing w:val="37"/>
        </w:rPr>
        <w:t xml:space="preserve"> </w:t>
      </w:r>
      <w:r>
        <w:rPr>
          <w:w w:val="85"/>
        </w:rPr>
        <w:t>универсальные</w:t>
      </w:r>
      <w:r>
        <w:rPr>
          <w:spacing w:val="37"/>
        </w:rPr>
        <w:t xml:space="preserve"> </w:t>
      </w:r>
      <w:r>
        <w:rPr>
          <w:w w:val="85"/>
        </w:rPr>
        <w:t>учебные</w:t>
      </w:r>
      <w:r>
        <w:rPr>
          <w:spacing w:val="40"/>
          <w:w w:val="85"/>
        </w:rPr>
        <w:t xml:space="preserve"> </w:t>
      </w:r>
      <w:r>
        <w:rPr>
          <w:w w:val="85"/>
        </w:rPr>
        <w:t>действия:</w:t>
      </w:r>
    </w:p>
    <w:p w:rsidR="006B4007" w:rsidRDefault="002E6965">
      <w:pPr>
        <w:spacing w:before="1"/>
        <w:ind w:left="707"/>
        <w:jc w:val="both"/>
        <w:rPr>
          <w:sz w:val="20"/>
        </w:rPr>
      </w:pPr>
      <w:r>
        <w:rPr>
          <w:i/>
          <w:w w:val="115"/>
          <w:sz w:val="20"/>
        </w:rPr>
        <w:t>Базовые</w:t>
      </w:r>
      <w:r>
        <w:rPr>
          <w:i/>
          <w:spacing w:val="21"/>
          <w:w w:val="115"/>
          <w:sz w:val="20"/>
        </w:rPr>
        <w:t xml:space="preserve"> </w:t>
      </w:r>
      <w:r>
        <w:rPr>
          <w:i/>
          <w:w w:val="115"/>
          <w:sz w:val="20"/>
        </w:rPr>
        <w:t>логические</w:t>
      </w:r>
      <w:r>
        <w:rPr>
          <w:i/>
          <w:spacing w:val="23"/>
          <w:w w:val="115"/>
          <w:sz w:val="20"/>
        </w:rPr>
        <w:t xml:space="preserve"> </w:t>
      </w:r>
      <w:r>
        <w:rPr>
          <w:i/>
          <w:w w:val="115"/>
          <w:sz w:val="20"/>
        </w:rPr>
        <w:t>действия</w:t>
      </w:r>
      <w:r>
        <w:rPr>
          <w:w w:val="115"/>
          <w:sz w:val="20"/>
        </w:rPr>
        <w:t>:</w:t>
      </w:r>
    </w:p>
    <w:p w:rsidR="006B4007" w:rsidRDefault="002E6965">
      <w:pPr>
        <w:pStyle w:val="a4"/>
        <w:numPr>
          <w:ilvl w:val="0"/>
          <w:numId w:val="408"/>
        </w:numPr>
        <w:tabs>
          <w:tab w:val="left" w:pos="1390"/>
        </w:tabs>
        <w:spacing w:before="5"/>
        <w:ind w:right="316" w:firstLine="566"/>
        <w:rPr>
          <w:sz w:val="20"/>
        </w:rPr>
      </w:pPr>
      <w:r>
        <w:rPr>
          <w:w w:val="95"/>
          <w:sz w:val="20"/>
        </w:rPr>
        <w:t>устанавливать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основания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для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сравнения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слов,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относящихся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к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разным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частям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речи;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устанавливать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основания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для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сравнения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слов,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относящихся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одной</w:t>
      </w:r>
      <w:r>
        <w:rPr>
          <w:spacing w:val="-4"/>
          <w:sz w:val="20"/>
        </w:rPr>
        <w:t xml:space="preserve"> </w:t>
      </w:r>
      <w:r>
        <w:rPr>
          <w:sz w:val="20"/>
        </w:rPr>
        <w:t>части</w:t>
      </w:r>
      <w:r>
        <w:rPr>
          <w:spacing w:val="-5"/>
          <w:sz w:val="20"/>
        </w:rPr>
        <w:t xml:space="preserve"> </w:t>
      </w:r>
      <w:r>
        <w:rPr>
          <w:sz w:val="20"/>
        </w:rPr>
        <w:t>речи,</w:t>
      </w:r>
      <w:r>
        <w:rPr>
          <w:spacing w:val="-3"/>
          <w:sz w:val="20"/>
        </w:rPr>
        <w:t xml:space="preserve"> </w:t>
      </w:r>
      <w:r>
        <w:rPr>
          <w:sz w:val="20"/>
        </w:rPr>
        <w:t>но</w:t>
      </w:r>
      <w:r>
        <w:rPr>
          <w:spacing w:val="-3"/>
          <w:sz w:val="20"/>
        </w:rPr>
        <w:t xml:space="preserve"> </w:t>
      </w:r>
      <w:r>
        <w:rPr>
          <w:sz w:val="20"/>
        </w:rPr>
        <w:t>отличающихся</w:t>
      </w:r>
      <w:r>
        <w:rPr>
          <w:spacing w:val="-5"/>
          <w:sz w:val="20"/>
        </w:rPr>
        <w:t xml:space="preserve"> </w:t>
      </w:r>
      <w:r>
        <w:rPr>
          <w:sz w:val="20"/>
        </w:rPr>
        <w:t>грамматическими</w:t>
      </w:r>
      <w:r>
        <w:rPr>
          <w:spacing w:val="-9"/>
          <w:sz w:val="20"/>
        </w:rPr>
        <w:t xml:space="preserve"> </w:t>
      </w:r>
      <w:r>
        <w:rPr>
          <w:sz w:val="20"/>
        </w:rPr>
        <w:t>признаками;</w:t>
      </w:r>
    </w:p>
    <w:p w:rsidR="006B4007" w:rsidRDefault="002E6965">
      <w:pPr>
        <w:pStyle w:val="a4"/>
        <w:numPr>
          <w:ilvl w:val="0"/>
          <w:numId w:val="408"/>
        </w:numPr>
        <w:tabs>
          <w:tab w:val="left" w:pos="1390"/>
        </w:tabs>
        <w:spacing w:before="3"/>
        <w:ind w:right="318" w:firstLine="566"/>
        <w:rPr>
          <w:sz w:val="20"/>
        </w:rPr>
      </w:pPr>
      <w:r>
        <w:rPr>
          <w:w w:val="95"/>
          <w:sz w:val="20"/>
        </w:rPr>
        <w:t>группировать слова на основании того, какой частью речи они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являются;</w:t>
      </w:r>
    </w:p>
    <w:p w:rsidR="006B4007" w:rsidRDefault="002E6965">
      <w:pPr>
        <w:pStyle w:val="a4"/>
        <w:numPr>
          <w:ilvl w:val="0"/>
          <w:numId w:val="408"/>
        </w:numPr>
        <w:tabs>
          <w:tab w:val="left" w:pos="1390"/>
        </w:tabs>
        <w:spacing w:before="1"/>
        <w:ind w:right="328" w:firstLine="566"/>
        <w:rPr>
          <w:sz w:val="20"/>
        </w:rPr>
      </w:pPr>
      <w:r>
        <w:rPr>
          <w:sz w:val="20"/>
        </w:rPr>
        <w:t>объединять</w:t>
      </w:r>
      <w:r>
        <w:rPr>
          <w:spacing w:val="1"/>
          <w:sz w:val="20"/>
        </w:rPr>
        <w:t xml:space="preserve"> </w:t>
      </w:r>
      <w:r>
        <w:rPr>
          <w:sz w:val="20"/>
        </w:rPr>
        <w:t>глаголы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группы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определённому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признаку</w:t>
      </w:r>
      <w:r>
        <w:rPr>
          <w:spacing w:val="1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-13"/>
          <w:sz w:val="20"/>
        </w:rPr>
        <w:t xml:space="preserve"> </w:t>
      </w:r>
      <w:r>
        <w:rPr>
          <w:sz w:val="20"/>
        </w:rPr>
        <w:t>время,</w:t>
      </w:r>
      <w:r>
        <w:rPr>
          <w:spacing w:val="-13"/>
          <w:sz w:val="20"/>
        </w:rPr>
        <w:t xml:space="preserve"> </w:t>
      </w:r>
      <w:r>
        <w:rPr>
          <w:sz w:val="20"/>
        </w:rPr>
        <w:t>спряжение);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260" w:bottom="240" w:left="440" w:header="0" w:footer="52" w:gutter="0"/>
          <w:cols w:space="720"/>
        </w:sectPr>
      </w:pPr>
    </w:p>
    <w:p w:rsidR="006B4007" w:rsidRDefault="002E6965">
      <w:pPr>
        <w:pStyle w:val="a4"/>
        <w:numPr>
          <w:ilvl w:val="0"/>
          <w:numId w:val="408"/>
        </w:numPr>
        <w:tabs>
          <w:tab w:val="left" w:pos="1390"/>
        </w:tabs>
        <w:spacing w:before="75"/>
        <w:ind w:left="1389" w:hanging="683"/>
        <w:rPr>
          <w:sz w:val="20"/>
        </w:rPr>
      </w:pPr>
      <w:r>
        <w:rPr>
          <w:w w:val="95"/>
          <w:sz w:val="20"/>
        </w:rPr>
        <w:lastRenderedPageBreak/>
        <w:t>объединять</w:t>
      </w:r>
      <w:r>
        <w:rPr>
          <w:spacing w:val="33"/>
          <w:w w:val="95"/>
          <w:sz w:val="20"/>
        </w:rPr>
        <w:t xml:space="preserve"> </w:t>
      </w:r>
      <w:r>
        <w:rPr>
          <w:w w:val="95"/>
          <w:sz w:val="20"/>
        </w:rPr>
        <w:t>предложения</w:t>
      </w:r>
      <w:r>
        <w:rPr>
          <w:spacing w:val="36"/>
          <w:w w:val="95"/>
          <w:sz w:val="20"/>
        </w:rPr>
        <w:t xml:space="preserve"> </w:t>
      </w:r>
      <w:r>
        <w:rPr>
          <w:w w:val="95"/>
          <w:sz w:val="20"/>
        </w:rPr>
        <w:t>по</w:t>
      </w:r>
      <w:r>
        <w:rPr>
          <w:spacing w:val="33"/>
          <w:w w:val="95"/>
          <w:sz w:val="20"/>
        </w:rPr>
        <w:t xml:space="preserve"> </w:t>
      </w:r>
      <w:r>
        <w:rPr>
          <w:w w:val="95"/>
          <w:sz w:val="20"/>
        </w:rPr>
        <w:t>определённому</w:t>
      </w:r>
      <w:r>
        <w:rPr>
          <w:spacing w:val="34"/>
          <w:w w:val="95"/>
          <w:sz w:val="20"/>
        </w:rPr>
        <w:t xml:space="preserve"> </w:t>
      </w:r>
      <w:r>
        <w:rPr>
          <w:w w:val="95"/>
          <w:sz w:val="20"/>
        </w:rPr>
        <w:t>признаку;</w:t>
      </w:r>
    </w:p>
    <w:p w:rsidR="006B4007" w:rsidRDefault="002E6965">
      <w:pPr>
        <w:pStyle w:val="a4"/>
        <w:numPr>
          <w:ilvl w:val="0"/>
          <w:numId w:val="408"/>
        </w:numPr>
        <w:tabs>
          <w:tab w:val="left" w:pos="1390"/>
        </w:tabs>
        <w:spacing w:before="6"/>
        <w:ind w:left="1389" w:hanging="683"/>
        <w:rPr>
          <w:sz w:val="20"/>
        </w:rPr>
      </w:pPr>
      <w:r>
        <w:rPr>
          <w:w w:val="95"/>
          <w:sz w:val="20"/>
        </w:rPr>
        <w:t>классифицировать</w:t>
      </w:r>
      <w:r>
        <w:rPr>
          <w:spacing w:val="37"/>
          <w:w w:val="95"/>
          <w:sz w:val="20"/>
        </w:rPr>
        <w:t xml:space="preserve"> </w:t>
      </w:r>
      <w:r>
        <w:rPr>
          <w:w w:val="95"/>
          <w:sz w:val="20"/>
        </w:rPr>
        <w:t>предложенные</w:t>
      </w:r>
      <w:r>
        <w:rPr>
          <w:spacing w:val="38"/>
          <w:w w:val="95"/>
          <w:sz w:val="20"/>
        </w:rPr>
        <w:t xml:space="preserve"> </w:t>
      </w:r>
      <w:r>
        <w:rPr>
          <w:w w:val="95"/>
          <w:sz w:val="20"/>
        </w:rPr>
        <w:t>языковые</w:t>
      </w:r>
      <w:r>
        <w:rPr>
          <w:spacing w:val="38"/>
          <w:w w:val="95"/>
          <w:sz w:val="20"/>
        </w:rPr>
        <w:t xml:space="preserve"> </w:t>
      </w:r>
      <w:r>
        <w:rPr>
          <w:w w:val="95"/>
          <w:sz w:val="20"/>
        </w:rPr>
        <w:t>единицы;</w:t>
      </w:r>
    </w:p>
    <w:p w:rsidR="006B4007" w:rsidRDefault="002E6965">
      <w:pPr>
        <w:pStyle w:val="a4"/>
        <w:numPr>
          <w:ilvl w:val="0"/>
          <w:numId w:val="408"/>
        </w:numPr>
        <w:tabs>
          <w:tab w:val="left" w:pos="1390"/>
        </w:tabs>
        <w:spacing w:before="2"/>
        <w:ind w:right="318" w:firstLine="566"/>
        <w:rPr>
          <w:sz w:val="20"/>
        </w:rPr>
      </w:pPr>
      <w:r>
        <w:rPr>
          <w:sz w:val="20"/>
        </w:rPr>
        <w:t>устно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характеризовать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языковые</w:t>
      </w:r>
      <w:r>
        <w:rPr>
          <w:spacing w:val="1"/>
          <w:sz w:val="20"/>
        </w:rPr>
        <w:t xml:space="preserve"> </w:t>
      </w:r>
      <w:r>
        <w:rPr>
          <w:sz w:val="20"/>
        </w:rPr>
        <w:t>единицы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заданным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признакам;</w:t>
      </w:r>
    </w:p>
    <w:p w:rsidR="006B4007" w:rsidRDefault="002E6965">
      <w:pPr>
        <w:pStyle w:val="a4"/>
        <w:numPr>
          <w:ilvl w:val="0"/>
          <w:numId w:val="408"/>
        </w:numPr>
        <w:tabs>
          <w:tab w:val="left" w:pos="1390"/>
        </w:tabs>
        <w:spacing w:before="4"/>
        <w:ind w:right="317" w:firstLine="566"/>
        <w:rPr>
          <w:sz w:val="20"/>
        </w:rPr>
      </w:pPr>
      <w:r>
        <w:rPr>
          <w:w w:val="95"/>
          <w:sz w:val="20"/>
        </w:rPr>
        <w:t>ориентироваться в изученных понятиях (склонение, спряжение,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неопределённая</w:t>
      </w:r>
      <w:r>
        <w:rPr>
          <w:spacing w:val="1"/>
          <w:sz w:val="20"/>
        </w:rPr>
        <w:t xml:space="preserve"> </w:t>
      </w:r>
      <w:r>
        <w:rPr>
          <w:sz w:val="20"/>
        </w:rPr>
        <w:t>форма,</w:t>
      </w:r>
      <w:r>
        <w:rPr>
          <w:spacing w:val="1"/>
          <w:sz w:val="20"/>
        </w:rPr>
        <w:t xml:space="preserve"> </w:t>
      </w:r>
      <w:r>
        <w:rPr>
          <w:sz w:val="20"/>
        </w:rPr>
        <w:t>однородные</w:t>
      </w:r>
      <w:r>
        <w:rPr>
          <w:spacing w:val="1"/>
          <w:sz w:val="20"/>
        </w:rPr>
        <w:t xml:space="preserve"> </w:t>
      </w:r>
      <w:r>
        <w:rPr>
          <w:sz w:val="20"/>
        </w:rPr>
        <w:t>члены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предложения,</w:t>
      </w:r>
      <w:r>
        <w:rPr>
          <w:spacing w:val="1"/>
          <w:sz w:val="20"/>
        </w:rPr>
        <w:t xml:space="preserve"> </w:t>
      </w:r>
      <w:r>
        <w:rPr>
          <w:sz w:val="20"/>
        </w:rPr>
        <w:t>сложное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предложение)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соотносить</w:t>
      </w:r>
      <w:r>
        <w:rPr>
          <w:spacing w:val="-10"/>
          <w:sz w:val="20"/>
        </w:rPr>
        <w:t xml:space="preserve"> </w:t>
      </w:r>
      <w:r>
        <w:rPr>
          <w:sz w:val="20"/>
        </w:rPr>
        <w:t>понятие</w:t>
      </w:r>
      <w:r>
        <w:rPr>
          <w:spacing w:val="-10"/>
          <w:sz w:val="20"/>
        </w:rPr>
        <w:t xml:space="preserve"> </w:t>
      </w: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его</w:t>
      </w:r>
      <w:r>
        <w:rPr>
          <w:spacing w:val="-10"/>
          <w:sz w:val="20"/>
        </w:rPr>
        <w:t xml:space="preserve"> </w:t>
      </w:r>
      <w:r>
        <w:rPr>
          <w:sz w:val="20"/>
        </w:rPr>
        <w:t>краткой</w:t>
      </w:r>
      <w:r>
        <w:rPr>
          <w:spacing w:val="-4"/>
          <w:sz w:val="20"/>
        </w:rPr>
        <w:t xml:space="preserve"> </w:t>
      </w:r>
      <w:r>
        <w:rPr>
          <w:sz w:val="20"/>
        </w:rPr>
        <w:t>характеристикой.</w:t>
      </w:r>
    </w:p>
    <w:p w:rsidR="006B4007" w:rsidRDefault="002E6965">
      <w:pPr>
        <w:spacing w:before="1"/>
        <w:ind w:left="707"/>
        <w:jc w:val="both"/>
        <w:rPr>
          <w:sz w:val="20"/>
        </w:rPr>
      </w:pPr>
      <w:r>
        <w:rPr>
          <w:i/>
          <w:w w:val="115"/>
          <w:sz w:val="20"/>
        </w:rPr>
        <w:t>Базовые</w:t>
      </w:r>
      <w:r>
        <w:rPr>
          <w:i/>
          <w:spacing w:val="27"/>
          <w:w w:val="115"/>
          <w:sz w:val="20"/>
        </w:rPr>
        <w:t xml:space="preserve"> </w:t>
      </w:r>
      <w:r>
        <w:rPr>
          <w:i/>
          <w:w w:val="115"/>
          <w:sz w:val="20"/>
        </w:rPr>
        <w:t>исследовательские</w:t>
      </w:r>
      <w:r>
        <w:rPr>
          <w:i/>
          <w:spacing w:val="36"/>
          <w:w w:val="115"/>
          <w:sz w:val="20"/>
        </w:rPr>
        <w:t xml:space="preserve"> </w:t>
      </w:r>
      <w:r>
        <w:rPr>
          <w:i/>
          <w:w w:val="115"/>
          <w:sz w:val="20"/>
        </w:rPr>
        <w:t>действия</w:t>
      </w:r>
      <w:r>
        <w:rPr>
          <w:w w:val="115"/>
          <w:sz w:val="20"/>
        </w:rPr>
        <w:t>:</w:t>
      </w:r>
    </w:p>
    <w:p w:rsidR="006B4007" w:rsidRDefault="002E6965">
      <w:pPr>
        <w:pStyle w:val="a4"/>
        <w:numPr>
          <w:ilvl w:val="0"/>
          <w:numId w:val="407"/>
        </w:numPr>
        <w:tabs>
          <w:tab w:val="left" w:pos="1390"/>
        </w:tabs>
        <w:spacing w:before="6"/>
        <w:ind w:right="320" w:firstLine="566"/>
        <w:rPr>
          <w:sz w:val="20"/>
        </w:rPr>
      </w:pPr>
      <w:r>
        <w:rPr>
          <w:sz w:val="20"/>
        </w:rPr>
        <w:t>сравнивать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несколько</w:t>
      </w:r>
      <w:r>
        <w:rPr>
          <w:spacing w:val="1"/>
          <w:sz w:val="20"/>
        </w:rPr>
        <w:t xml:space="preserve"> </w:t>
      </w:r>
      <w:r>
        <w:rPr>
          <w:sz w:val="20"/>
        </w:rPr>
        <w:t>вариантов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заданий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русскому языку, выбирать наиболее подходящий (на основе предложенных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критериев);</w:t>
      </w:r>
    </w:p>
    <w:p w:rsidR="006B4007" w:rsidRDefault="002E6965">
      <w:pPr>
        <w:pStyle w:val="a4"/>
        <w:numPr>
          <w:ilvl w:val="0"/>
          <w:numId w:val="407"/>
        </w:numPr>
        <w:tabs>
          <w:tab w:val="left" w:pos="1390"/>
        </w:tabs>
        <w:spacing w:before="1"/>
        <w:ind w:right="318" w:firstLine="566"/>
        <w:rPr>
          <w:sz w:val="20"/>
        </w:rPr>
      </w:pPr>
      <w:r>
        <w:rPr>
          <w:w w:val="95"/>
          <w:sz w:val="20"/>
        </w:rPr>
        <w:t>проводить по предложенному алгоритму различные виды анализа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(звуко­буквенный, морфемный, морфологический,</w:t>
      </w:r>
      <w:r>
        <w:rPr>
          <w:spacing w:val="1"/>
          <w:sz w:val="20"/>
        </w:rPr>
        <w:t xml:space="preserve"> </w:t>
      </w:r>
      <w:r>
        <w:rPr>
          <w:sz w:val="20"/>
        </w:rPr>
        <w:t>синтаксический);</w:t>
      </w:r>
    </w:p>
    <w:p w:rsidR="006B4007" w:rsidRDefault="002E6965">
      <w:pPr>
        <w:pStyle w:val="a4"/>
        <w:numPr>
          <w:ilvl w:val="0"/>
          <w:numId w:val="407"/>
        </w:numPr>
        <w:tabs>
          <w:tab w:val="left" w:pos="1390"/>
        </w:tabs>
        <w:spacing w:before="3"/>
        <w:ind w:right="316" w:firstLine="566"/>
        <w:rPr>
          <w:sz w:val="20"/>
        </w:rPr>
      </w:pPr>
      <w:r>
        <w:rPr>
          <w:w w:val="95"/>
          <w:sz w:val="20"/>
        </w:rPr>
        <w:t>формулировать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выводы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подкреплять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доказательствами на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проведённого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языковым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материалом</w:t>
      </w:r>
      <w:r>
        <w:rPr>
          <w:spacing w:val="1"/>
          <w:sz w:val="20"/>
        </w:rPr>
        <w:t xml:space="preserve"> </w:t>
      </w:r>
      <w:r>
        <w:rPr>
          <w:sz w:val="20"/>
        </w:rPr>
        <w:t>(классификации,</w:t>
      </w:r>
      <w:r>
        <w:rPr>
          <w:spacing w:val="-6"/>
          <w:sz w:val="20"/>
        </w:rPr>
        <w:t xml:space="preserve"> </w:t>
      </w:r>
      <w:r>
        <w:rPr>
          <w:sz w:val="20"/>
        </w:rPr>
        <w:t>сравнения,</w:t>
      </w:r>
      <w:r>
        <w:rPr>
          <w:spacing w:val="-5"/>
          <w:sz w:val="20"/>
        </w:rPr>
        <w:t xml:space="preserve"> </w:t>
      </w:r>
      <w:r>
        <w:rPr>
          <w:sz w:val="20"/>
        </w:rPr>
        <w:t>мини­исследования);</w:t>
      </w:r>
    </w:p>
    <w:p w:rsidR="006B4007" w:rsidRDefault="002E6965">
      <w:pPr>
        <w:pStyle w:val="a4"/>
        <w:numPr>
          <w:ilvl w:val="0"/>
          <w:numId w:val="407"/>
        </w:numPr>
        <w:tabs>
          <w:tab w:val="left" w:pos="1390"/>
        </w:tabs>
        <w:spacing w:before="2"/>
        <w:ind w:right="323" w:firstLine="566"/>
        <w:rPr>
          <w:sz w:val="20"/>
        </w:rPr>
      </w:pPr>
      <w:r>
        <w:rPr>
          <w:sz w:val="20"/>
        </w:rPr>
        <w:t>выявлять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недостаток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(практической)</w:t>
      </w:r>
      <w:r>
        <w:rPr>
          <w:spacing w:val="-6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6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алгоритма;</w:t>
      </w:r>
    </w:p>
    <w:p w:rsidR="006B4007" w:rsidRDefault="002E6965">
      <w:pPr>
        <w:pStyle w:val="a4"/>
        <w:numPr>
          <w:ilvl w:val="0"/>
          <w:numId w:val="407"/>
        </w:numPr>
        <w:tabs>
          <w:tab w:val="left" w:pos="1390"/>
        </w:tabs>
        <w:spacing w:before="1"/>
        <w:ind w:left="1389" w:hanging="683"/>
        <w:rPr>
          <w:sz w:val="20"/>
        </w:rPr>
      </w:pPr>
      <w:r>
        <w:rPr>
          <w:w w:val="95"/>
          <w:sz w:val="20"/>
        </w:rPr>
        <w:t>прогнозировать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возможное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развитие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речевой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ситуации.</w:t>
      </w:r>
    </w:p>
    <w:p w:rsidR="006B4007" w:rsidRDefault="002E6965">
      <w:pPr>
        <w:ind w:left="707"/>
        <w:jc w:val="both"/>
        <w:rPr>
          <w:sz w:val="20"/>
        </w:rPr>
      </w:pPr>
      <w:r>
        <w:rPr>
          <w:i/>
          <w:w w:val="110"/>
          <w:sz w:val="20"/>
        </w:rPr>
        <w:t>Работа</w:t>
      </w:r>
      <w:r>
        <w:rPr>
          <w:i/>
          <w:spacing w:val="47"/>
          <w:w w:val="110"/>
          <w:sz w:val="20"/>
        </w:rPr>
        <w:t xml:space="preserve"> </w:t>
      </w:r>
      <w:r>
        <w:rPr>
          <w:i/>
          <w:w w:val="110"/>
          <w:sz w:val="20"/>
        </w:rPr>
        <w:t>с</w:t>
      </w:r>
      <w:r>
        <w:rPr>
          <w:i/>
          <w:spacing w:val="45"/>
          <w:w w:val="110"/>
          <w:sz w:val="20"/>
        </w:rPr>
        <w:t xml:space="preserve"> </w:t>
      </w:r>
      <w:r>
        <w:rPr>
          <w:i/>
          <w:w w:val="110"/>
          <w:sz w:val="20"/>
        </w:rPr>
        <w:t>информацией</w:t>
      </w:r>
      <w:r>
        <w:rPr>
          <w:w w:val="110"/>
          <w:sz w:val="20"/>
        </w:rPr>
        <w:t>:</w:t>
      </w:r>
    </w:p>
    <w:p w:rsidR="006B4007" w:rsidRDefault="002E6965">
      <w:pPr>
        <w:pStyle w:val="a4"/>
        <w:numPr>
          <w:ilvl w:val="0"/>
          <w:numId w:val="406"/>
        </w:numPr>
        <w:tabs>
          <w:tab w:val="left" w:pos="994"/>
        </w:tabs>
        <w:spacing w:before="3"/>
        <w:ind w:right="318" w:firstLine="566"/>
        <w:rPr>
          <w:sz w:val="20"/>
        </w:rPr>
      </w:pPr>
      <w:r>
        <w:rPr>
          <w:sz w:val="20"/>
        </w:rPr>
        <w:t>выбирать источник получения информации, работать со словарями,</w:t>
      </w:r>
      <w:r>
        <w:rPr>
          <w:spacing w:val="-47"/>
          <w:sz w:val="20"/>
        </w:rPr>
        <w:t xml:space="preserve"> </w:t>
      </w:r>
      <w:r>
        <w:rPr>
          <w:sz w:val="20"/>
        </w:rPr>
        <w:t>справочниками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поисках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необходимой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учебно­практической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задачи;</w:t>
      </w:r>
      <w:r>
        <w:rPr>
          <w:spacing w:val="1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дополнительную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используя</w:t>
      </w:r>
      <w:r>
        <w:rPr>
          <w:spacing w:val="-2"/>
          <w:sz w:val="20"/>
        </w:rPr>
        <w:t xml:space="preserve"> </w:t>
      </w:r>
      <w:r>
        <w:rPr>
          <w:sz w:val="20"/>
        </w:rPr>
        <w:t>справочники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словари;</w:t>
      </w:r>
    </w:p>
    <w:p w:rsidR="006B4007" w:rsidRDefault="002E6965">
      <w:pPr>
        <w:pStyle w:val="a4"/>
        <w:numPr>
          <w:ilvl w:val="0"/>
          <w:numId w:val="406"/>
        </w:numPr>
        <w:tabs>
          <w:tab w:val="left" w:pos="994"/>
        </w:tabs>
        <w:spacing w:before="2"/>
        <w:ind w:right="318" w:firstLine="566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достоверную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недостоверную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языковых</w:t>
      </w:r>
      <w:r>
        <w:rPr>
          <w:spacing w:val="1"/>
          <w:sz w:val="20"/>
        </w:rPr>
        <w:t xml:space="preserve"> </w:t>
      </w:r>
      <w:r>
        <w:rPr>
          <w:sz w:val="20"/>
        </w:rPr>
        <w:t>единицах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учителем способа</w:t>
      </w:r>
      <w:r>
        <w:rPr>
          <w:spacing w:val="-1"/>
          <w:sz w:val="20"/>
        </w:rPr>
        <w:t xml:space="preserve"> </w:t>
      </w:r>
      <w:r>
        <w:rPr>
          <w:sz w:val="20"/>
        </w:rPr>
        <w:t>её проверки;</w:t>
      </w:r>
    </w:p>
    <w:p w:rsidR="006B4007" w:rsidRDefault="002E6965">
      <w:pPr>
        <w:pStyle w:val="a4"/>
        <w:numPr>
          <w:ilvl w:val="0"/>
          <w:numId w:val="406"/>
        </w:numPr>
        <w:tabs>
          <w:tab w:val="left" w:pos="994"/>
        </w:tabs>
        <w:spacing w:before="1"/>
        <w:ind w:right="318" w:firstLine="566"/>
        <w:rPr>
          <w:sz w:val="20"/>
        </w:rPr>
      </w:pP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взрослых</w:t>
      </w:r>
      <w:r>
        <w:rPr>
          <w:spacing w:val="1"/>
          <w:sz w:val="20"/>
        </w:rPr>
        <w:t xml:space="preserve"> </w:t>
      </w:r>
      <w:r>
        <w:rPr>
          <w:sz w:val="20"/>
        </w:rPr>
        <w:t>(педагогических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1"/>
          <w:sz w:val="20"/>
        </w:rPr>
        <w:t xml:space="preserve"> </w:t>
      </w:r>
      <w:r>
        <w:rPr>
          <w:sz w:val="20"/>
        </w:rPr>
        <w:t>несовершеннолетних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обучающихся)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поиске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сети</w:t>
      </w:r>
      <w:r>
        <w:rPr>
          <w:spacing w:val="-1"/>
          <w:sz w:val="20"/>
        </w:rPr>
        <w:t xml:space="preserve"> </w:t>
      </w:r>
      <w:r>
        <w:rPr>
          <w:sz w:val="20"/>
        </w:rPr>
        <w:t>Интернет;</w:t>
      </w:r>
    </w:p>
    <w:p w:rsidR="006B4007" w:rsidRDefault="002E6965">
      <w:pPr>
        <w:pStyle w:val="a4"/>
        <w:numPr>
          <w:ilvl w:val="0"/>
          <w:numId w:val="406"/>
        </w:numPr>
        <w:tabs>
          <w:tab w:val="left" w:pos="994"/>
        </w:tabs>
        <w:spacing w:before="2"/>
        <w:ind w:right="317" w:firstLine="566"/>
        <w:rPr>
          <w:sz w:val="20"/>
        </w:rPr>
      </w:pPr>
      <w:r>
        <w:rPr>
          <w:sz w:val="20"/>
        </w:rPr>
        <w:t>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схемы,</w:t>
      </w:r>
      <w:r>
        <w:rPr>
          <w:spacing w:val="1"/>
          <w:sz w:val="20"/>
        </w:rPr>
        <w:t xml:space="preserve"> </w:t>
      </w:r>
      <w:r>
        <w:rPr>
          <w:sz w:val="20"/>
        </w:rPr>
        <w:t>таблицы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информации.</w:t>
      </w:r>
    </w:p>
    <w:p w:rsidR="006B4007" w:rsidRDefault="006B4007">
      <w:pPr>
        <w:pStyle w:val="a3"/>
        <w:spacing w:before="6"/>
        <w:ind w:left="0" w:firstLine="0"/>
        <w:jc w:val="left"/>
      </w:pPr>
    </w:p>
    <w:p w:rsidR="006B4007" w:rsidRDefault="002E6965">
      <w:pPr>
        <w:pStyle w:val="Heading4"/>
        <w:spacing w:line="229" w:lineRule="exact"/>
        <w:jc w:val="left"/>
      </w:pPr>
      <w:r>
        <w:rPr>
          <w:w w:val="85"/>
        </w:rPr>
        <w:t>Коммуникативные</w:t>
      </w:r>
      <w:r>
        <w:rPr>
          <w:spacing w:val="13"/>
          <w:w w:val="85"/>
        </w:rPr>
        <w:t xml:space="preserve"> </w:t>
      </w:r>
      <w:r>
        <w:rPr>
          <w:w w:val="85"/>
        </w:rPr>
        <w:t>универсальные</w:t>
      </w:r>
      <w:r>
        <w:rPr>
          <w:spacing w:val="46"/>
        </w:rPr>
        <w:t xml:space="preserve"> </w:t>
      </w:r>
      <w:r>
        <w:rPr>
          <w:w w:val="85"/>
        </w:rPr>
        <w:t>учебные</w:t>
      </w:r>
      <w:r>
        <w:rPr>
          <w:spacing w:val="45"/>
        </w:rPr>
        <w:t xml:space="preserve"> </w:t>
      </w:r>
      <w:r>
        <w:rPr>
          <w:w w:val="85"/>
        </w:rPr>
        <w:t>действия:</w:t>
      </w:r>
    </w:p>
    <w:p w:rsidR="006B4007" w:rsidRDefault="002E6965">
      <w:pPr>
        <w:spacing w:line="229" w:lineRule="exact"/>
        <w:ind w:left="707"/>
        <w:rPr>
          <w:sz w:val="20"/>
        </w:rPr>
      </w:pPr>
      <w:r>
        <w:rPr>
          <w:i/>
          <w:w w:val="110"/>
          <w:sz w:val="20"/>
        </w:rPr>
        <w:t>Общение</w:t>
      </w:r>
      <w:r>
        <w:rPr>
          <w:w w:val="110"/>
          <w:sz w:val="20"/>
        </w:rPr>
        <w:t>:</w:t>
      </w:r>
    </w:p>
    <w:p w:rsidR="006B4007" w:rsidRDefault="002E6965">
      <w:pPr>
        <w:pStyle w:val="a4"/>
        <w:numPr>
          <w:ilvl w:val="0"/>
          <w:numId w:val="405"/>
        </w:numPr>
        <w:tabs>
          <w:tab w:val="left" w:pos="994"/>
        </w:tabs>
        <w:ind w:right="317" w:firstLine="566"/>
        <w:rPr>
          <w:sz w:val="20"/>
        </w:rPr>
      </w:pPr>
      <w:r>
        <w:rPr>
          <w:sz w:val="20"/>
        </w:rPr>
        <w:t>воспринимать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суждения,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выбирать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адекватные</w:t>
      </w:r>
      <w:r>
        <w:rPr>
          <w:spacing w:val="-47"/>
          <w:sz w:val="20"/>
        </w:rPr>
        <w:t xml:space="preserve"> </w:t>
      </w:r>
      <w:r>
        <w:rPr>
          <w:sz w:val="20"/>
        </w:rPr>
        <w:t>языковые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выражения</w:t>
      </w:r>
      <w:r>
        <w:rPr>
          <w:spacing w:val="1"/>
          <w:sz w:val="20"/>
        </w:rPr>
        <w:t xml:space="preserve"> </w:t>
      </w:r>
      <w:r>
        <w:rPr>
          <w:sz w:val="20"/>
        </w:rPr>
        <w:t>эмоций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целями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условиями</w:t>
      </w:r>
      <w:r>
        <w:rPr>
          <w:spacing w:val="-2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знакомой</w:t>
      </w:r>
      <w:r>
        <w:rPr>
          <w:spacing w:val="-1"/>
          <w:sz w:val="20"/>
        </w:rPr>
        <w:t xml:space="preserve"> </w:t>
      </w:r>
      <w:r>
        <w:rPr>
          <w:sz w:val="20"/>
        </w:rPr>
        <w:t>среде;</w:t>
      </w:r>
    </w:p>
    <w:p w:rsidR="006B4007" w:rsidRDefault="002E6965">
      <w:pPr>
        <w:pStyle w:val="a4"/>
        <w:numPr>
          <w:ilvl w:val="0"/>
          <w:numId w:val="405"/>
        </w:numPr>
        <w:tabs>
          <w:tab w:val="left" w:pos="994"/>
        </w:tabs>
        <w:spacing w:before="5"/>
        <w:ind w:right="315" w:firstLine="566"/>
        <w:rPr>
          <w:sz w:val="20"/>
        </w:rPr>
      </w:pPr>
      <w:r>
        <w:rPr>
          <w:sz w:val="20"/>
        </w:rPr>
        <w:t>строить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устное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обосновании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написания,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обобщении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орфографическим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материалом;</w:t>
      </w:r>
    </w:p>
    <w:p w:rsidR="006B4007" w:rsidRDefault="002E6965">
      <w:pPr>
        <w:pStyle w:val="a4"/>
        <w:numPr>
          <w:ilvl w:val="0"/>
          <w:numId w:val="405"/>
        </w:numPr>
        <w:tabs>
          <w:tab w:val="left" w:pos="994"/>
        </w:tabs>
        <w:spacing w:before="1"/>
        <w:ind w:right="318" w:firstLine="566"/>
        <w:rPr>
          <w:sz w:val="20"/>
        </w:rPr>
      </w:pPr>
      <w:r>
        <w:rPr>
          <w:sz w:val="20"/>
        </w:rPr>
        <w:t>создавать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1"/>
          <w:sz w:val="20"/>
        </w:rPr>
        <w:t xml:space="preserve"> </w:t>
      </w:r>
      <w:r>
        <w:rPr>
          <w:sz w:val="20"/>
        </w:rPr>
        <w:t>и письменные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тексты (описание, рассуждение,</w:t>
      </w:r>
      <w:r>
        <w:rPr>
          <w:spacing w:val="1"/>
          <w:sz w:val="20"/>
        </w:rPr>
        <w:t xml:space="preserve"> </w:t>
      </w:r>
      <w:r>
        <w:rPr>
          <w:sz w:val="20"/>
        </w:rPr>
        <w:t>повествование);</w:t>
      </w:r>
    </w:p>
    <w:p w:rsidR="006B4007" w:rsidRDefault="002E6965">
      <w:pPr>
        <w:pStyle w:val="a4"/>
        <w:numPr>
          <w:ilvl w:val="0"/>
          <w:numId w:val="405"/>
        </w:numPr>
        <w:tabs>
          <w:tab w:val="left" w:pos="994"/>
        </w:tabs>
        <w:spacing w:before="3"/>
        <w:ind w:left="993" w:hanging="287"/>
        <w:rPr>
          <w:sz w:val="20"/>
        </w:rPr>
      </w:pPr>
      <w:r>
        <w:rPr>
          <w:sz w:val="20"/>
        </w:rPr>
        <w:t>готовить</w:t>
      </w:r>
      <w:r>
        <w:rPr>
          <w:spacing w:val="-5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4"/>
          <w:sz w:val="20"/>
        </w:rPr>
        <w:t xml:space="preserve"> </w:t>
      </w:r>
      <w:r>
        <w:rPr>
          <w:sz w:val="20"/>
        </w:rPr>
        <w:t>публичные</w:t>
      </w:r>
      <w:r>
        <w:rPr>
          <w:spacing w:val="-6"/>
          <w:sz w:val="20"/>
        </w:rPr>
        <w:t xml:space="preserve"> </w:t>
      </w:r>
      <w:r>
        <w:rPr>
          <w:sz w:val="20"/>
        </w:rPr>
        <w:t>выступления;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260" w:bottom="240" w:left="440" w:header="0" w:footer="52" w:gutter="0"/>
          <w:cols w:space="720"/>
        </w:sectPr>
      </w:pPr>
    </w:p>
    <w:p w:rsidR="006B4007" w:rsidRDefault="002E6965">
      <w:pPr>
        <w:pStyle w:val="a4"/>
        <w:numPr>
          <w:ilvl w:val="0"/>
          <w:numId w:val="405"/>
        </w:numPr>
        <w:tabs>
          <w:tab w:val="left" w:pos="994"/>
        </w:tabs>
        <w:spacing w:before="73"/>
        <w:ind w:right="315" w:firstLine="566"/>
        <w:rPr>
          <w:sz w:val="20"/>
        </w:rPr>
      </w:pPr>
      <w:r>
        <w:rPr>
          <w:sz w:val="20"/>
        </w:rPr>
        <w:lastRenderedPageBreak/>
        <w:t>подбирать</w:t>
      </w:r>
      <w:r>
        <w:rPr>
          <w:spacing w:val="47"/>
          <w:sz w:val="20"/>
        </w:rPr>
        <w:t xml:space="preserve"> </w:t>
      </w:r>
      <w:r>
        <w:rPr>
          <w:sz w:val="20"/>
        </w:rPr>
        <w:t>иллюстративный</w:t>
      </w:r>
      <w:r>
        <w:rPr>
          <w:spacing w:val="48"/>
          <w:sz w:val="20"/>
        </w:rPr>
        <w:t xml:space="preserve"> </w:t>
      </w:r>
      <w:r>
        <w:rPr>
          <w:sz w:val="20"/>
        </w:rPr>
        <w:t>материал</w:t>
      </w:r>
      <w:r>
        <w:rPr>
          <w:spacing w:val="46"/>
          <w:sz w:val="20"/>
        </w:rPr>
        <w:t xml:space="preserve"> </w:t>
      </w:r>
      <w:r>
        <w:rPr>
          <w:sz w:val="20"/>
        </w:rPr>
        <w:t>(рисунки,</w:t>
      </w:r>
      <w:r>
        <w:rPr>
          <w:spacing w:val="48"/>
          <w:sz w:val="20"/>
        </w:rPr>
        <w:t xml:space="preserve"> </w:t>
      </w:r>
      <w:r>
        <w:rPr>
          <w:sz w:val="20"/>
        </w:rPr>
        <w:t>фото,</w:t>
      </w:r>
      <w:r>
        <w:rPr>
          <w:spacing w:val="-4"/>
          <w:sz w:val="20"/>
        </w:rPr>
        <w:t xml:space="preserve"> </w:t>
      </w:r>
      <w:r>
        <w:rPr>
          <w:sz w:val="20"/>
        </w:rPr>
        <w:t>плакаты)</w:t>
      </w:r>
      <w:r>
        <w:rPr>
          <w:spacing w:val="31"/>
          <w:sz w:val="20"/>
        </w:rPr>
        <w:t xml:space="preserve"> </w:t>
      </w:r>
      <w:r>
        <w:rPr>
          <w:sz w:val="20"/>
        </w:rPr>
        <w:t>к</w:t>
      </w:r>
      <w:r>
        <w:rPr>
          <w:spacing w:val="-47"/>
          <w:sz w:val="20"/>
        </w:rPr>
        <w:t xml:space="preserve"> </w:t>
      </w:r>
      <w:r>
        <w:rPr>
          <w:sz w:val="20"/>
        </w:rPr>
        <w:t>тексту</w:t>
      </w:r>
      <w:r>
        <w:rPr>
          <w:spacing w:val="-18"/>
          <w:sz w:val="20"/>
        </w:rPr>
        <w:t xml:space="preserve"> </w:t>
      </w:r>
      <w:r>
        <w:rPr>
          <w:sz w:val="20"/>
        </w:rPr>
        <w:t>выступления.</w:t>
      </w:r>
    </w:p>
    <w:p w:rsidR="006B4007" w:rsidRDefault="006B4007">
      <w:pPr>
        <w:pStyle w:val="a3"/>
        <w:spacing w:before="9"/>
        <w:ind w:left="0" w:firstLine="0"/>
        <w:jc w:val="left"/>
      </w:pPr>
    </w:p>
    <w:p w:rsidR="006B4007" w:rsidRDefault="002E6965">
      <w:pPr>
        <w:pStyle w:val="Heading4"/>
        <w:spacing w:line="229" w:lineRule="exact"/>
        <w:jc w:val="left"/>
      </w:pPr>
      <w:r>
        <w:rPr>
          <w:w w:val="85"/>
        </w:rPr>
        <w:t>Регулятивные</w:t>
      </w:r>
      <w:r>
        <w:rPr>
          <w:spacing w:val="31"/>
          <w:w w:val="85"/>
        </w:rPr>
        <w:t xml:space="preserve"> </w:t>
      </w:r>
      <w:r>
        <w:rPr>
          <w:w w:val="85"/>
        </w:rPr>
        <w:t>универсальные</w:t>
      </w:r>
      <w:r>
        <w:rPr>
          <w:spacing w:val="36"/>
          <w:w w:val="85"/>
        </w:rPr>
        <w:t xml:space="preserve"> </w:t>
      </w:r>
      <w:r>
        <w:rPr>
          <w:w w:val="85"/>
        </w:rPr>
        <w:t>учебные</w:t>
      </w:r>
      <w:r>
        <w:rPr>
          <w:spacing w:val="32"/>
          <w:w w:val="85"/>
        </w:rPr>
        <w:t xml:space="preserve"> </w:t>
      </w:r>
      <w:r>
        <w:rPr>
          <w:w w:val="85"/>
        </w:rPr>
        <w:t>действия:</w:t>
      </w:r>
    </w:p>
    <w:p w:rsidR="006B4007" w:rsidRDefault="002E6965">
      <w:pPr>
        <w:spacing w:line="229" w:lineRule="exact"/>
        <w:ind w:left="707"/>
        <w:rPr>
          <w:sz w:val="20"/>
        </w:rPr>
      </w:pPr>
      <w:r>
        <w:rPr>
          <w:i/>
          <w:w w:val="120"/>
          <w:sz w:val="20"/>
        </w:rPr>
        <w:t>Самоорганизация</w:t>
      </w:r>
      <w:r>
        <w:rPr>
          <w:w w:val="120"/>
          <w:sz w:val="20"/>
        </w:rPr>
        <w:t>:</w:t>
      </w:r>
    </w:p>
    <w:p w:rsidR="006B4007" w:rsidRDefault="002E6965">
      <w:pPr>
        <w:pStyle w:val="a4"/>
        <w:numPr>
          <w:ilvl w:val="0"/>
          <w:numId w:val="404"/>
        </w:numPr>
        <w:tabs>
          <w:tab w:val="left" w:pos="994"/>
        </w:tabs>
        <w:spacing w:before="3"/>
        <w:ind w:right="316" w:firstLine="566"/>
        <w:rPr>
          <w:sz w:val="20"/>
        </w:rPr>
      </w:pPr>
      <w:r>
        <w:rPr>
          <w:sz w:val="20"/>
        </w:rPr>
        <w:t>самостоятельно</w:t>
      </w:r>
      <w:r>
        <w:rPr>
          <w:spacing w:val="8"/>
          <w:sz w:val="20"/>
        </w:rPr>
        <w:t xml:space="preserve"> </w:t>
      </w:r>
      <w:r>
        <w:rPr>
          <w:sz w:val="20"/>
        </w:rPr>
        <w:t>планировать</w:t>
      </w:r>
      <w:r>
        <w:rPr>
          <w:spacing w:val="6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5"/>
          <w:sz w:val="20"/>
        </w:rPr>
        <w:t xml:space="preserve"> </w:t>
      </w:r>
      <w:r>
        <w:rPr>
          <w:sz w:val="20"/>
        </w:rPr>
        <w:t>по</w:t>
      </w:r>
      <w:r>
        <w:rPr>
          <w:spacing w:val="6"/>
          <w:sz w:val="20"/>
        </w:rPr>
        <w:t xml:space="preserve"> </w:t>
      </w:r>
      <w:r>
        <w:rPr>
          <w:sz w:val="20"/>
        </w:rPr>
        <w:t>решению</w:t>
      </w:r>
      <w:r>
        <w:rPr>
          <w:spacing w:val="12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4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47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1"/>
          <w:sz w:val="20"/>
        </w:rPr>
        <w:t xml:space="preserve"> </w:t>
      </w:r>
      <w:r>
        <w:rPr>
          <w:sz w:val="20"/>
        </w:rPr>
        <w:t>результата;</w:t>
      </w:r>
    </w:p>
    <w:p w:rsidR="006B4007" w:rsidRDefault="002E6965">
      <w:pPr>
        <w:pStyle w:val="a4"/>
        <w:numPr>
          <w:ilvl w:val="0"/>
          <w:numId w:val="404"/>
        </w:numPr>
        <w:tabs>
          <w:tab w:val="left" w:pos="994"/>
        </w:tabs>
        <w:ind w:right="319" w:firstLine="566"/>
        <w:rPr>
          <w:sz w:val="20"/>
        </w:rPr>
      </w:pPr>
      <w:r>
        <w:rPr>
          <w:sz w:val="20"/>
        </w:rPr>
        <w:t>выстраивать</w:t>
      </w:r>
      <w:r>
        <w:rPr>
          <w:spacing w:val="12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11"/>
          <w:sz w:val="20"/>
        </w:rPr>
        <w:t xml:space="preserve"> </w:t>
      </w:r>
      <w:r>
        <w:rPr>
          <w:sz w:val="20"/>
        </w:rPr>
        <w:t>выбранных</w:t>
      </w:r>
      <w:r>
        <w:rPr>
          <w:spacing w:val="11"/>
          <w:sz w:val="20"/>
        </w:rPr>
        <w:t xml:space="preserve"> </w:t>
      </w:r>
      <w:r>
        <w:rPr>
          <w:sz w:val="20"/>
        </w:rPr>
        <w:t>действий;</w:t>
      </w:r>
      <w:r>
        <w:rPr>
          <w:spacing w:val="18"/>
          <w:sz w:val="20"/>
        </w:rPr>
        <w:t xml:space="preserve"> </w:t>
      </w:r>
      <w:r>
        <w:rPr>
          <w:sz w:val="20"/>
        </w:rPr>
        <w:t>предвидеть</w:t>
      </w:r>
      <w:r>
        <w:rPr>
          <w:spacing w:val="-47"/>
          <w:sz w:val="20"/>
        </w:rPr>
        <w:t xml:space="preserve"> </w:t>
      </w:r>
      <w:r>
        <w:rPr>
          <w:sz w:val="20"/>
        </w:rPr>
        <w:t>трудности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возможные</w:t>
      </w:r>
      <w:r>
        <w:rPr>
          <w:spacing w:val="-12"/>
          <w:sz w:val="20"/>
        </w:rPr>
        <w:t xml:space="preserve"> </w:t>
      </w:r>
      <w:r>
        <w:rPr>
          <w:sz w:val="20"/>
        </w:rPr>
        <w:t>ошибки.</w:t>
      </w:r>
    </w:p>
    <w:p w:rsidR="006B4007" w:rsidRDefault="002E6965">
      <w:pPr>
        <w:spacing w:before="4"/>
        <w:ind w:left="707"/>
        <w:rPr>
          <w:sz w:val="20"/>
        </w:rPr>
      </w:pPr>
      <w:r>
        <w:rPr>
          <w:i/>
          <w:w w:val="110"/>
          <w:sz w:val="20"/>
        </w:rPr>
        <w:t>Самоконтроль</w:t>
      </w:r>
      <w:r>
        <w:rPr>
          <w:w w:val="110"/>
          <w:sz w:val="20"/>
        </w:rPr>
        <w:t>:</w:t>
      </w:r>
    </w:p>
    <w:p w:rsidR="006B4007" w:rsidRDefault="002E6965">
      <w:pPr>
        <w:pStyle w:val="a4"/>
        <w:numPr>
          <w:ilvl w:val="0"/>
          <w:numId w:val="403"/>
        </w:numPr>
        <w:tabs>
          <w:tab w:val="left" w:pos="994"/>
          <w:tab w:val="left" w:pos="2547"/>
          <w:tab w:val="left" w:pos="3453"/>
          <w:tab w:val="left" w:pos="3784"/>
          <w:tab w:val="left" w:pos="4830"/>
          <w:tab w:val="left" w:pos="6094"/>
        </w:tabs>
        <w:ind w:right="320" w:firstLine="566"/>
        <w:rPr>
          <w:sz w:val="20"/>
        </w:rPr>
      </w:pPr>
      <w:r>
        <w:rPr>
          <w:sz w:val="20"/>
        </w:rPr>
        <w:t>контролировать</w:t>
      </w:r>
      <w:r>
        <w:rPr>
          <w:sz w:val="20"/>
        </w:rPr>
        <w:tab/>
        <w:t>процесс</w:t>
      </w:r>
      <w:r>
        <w:rPr>
          <w:sz w:val="20"/>
        </w:rPr>
        <w:tab/>
        <w:t>и</w:t>
      </w:r>
      <w:r>
        <w:rPr>
          <w:sz w:val="20"/>
        </w:rPr>
        <w:tab/>
        <w:t>результат</w:t>
      </w:r>
      <w:r>
        <w:rPr>
          <w:sz w:val="20"/>
        </w:rPr>
        <w:tab/>
        <w:t>выполнения</w:t>
      </w:r>
      <w:r>
        <w:rPr>
          <w:sz w:val="20"/>
        </w:rPr>
        <w:tab/>
        <w:t>задания,</w:t>
      </w:r>
      <w:r>
        <w:rPr>
          <w:spacing w:val="-47"/>
          <w:sz w:val="20"/>
        </w:rPr>
        <w:t xml:space="preserve"> </w:t>
      </w:r>
      <w:r>
        <w:rPr>
          <w:sz w:val="20"/>
        </w:rPr>
        <w:t>корректировать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преодоления</w:t>
      </w:r>
      <w:r>
        <w:rPr>
          <w:spacing w:val="-2"/>
          <w:sz w:val="20"/>
        </w:rPr>
        <w:t xml:space="preserve"> </w:t>
      </w:r>
      <w:r>
        <w:rPr>
          <w:sz w:val="20"/>
        </w:rPr>
        <w:t>ошибок;</w:t>
      </w:r>
    </w:p>
    <w:p w:rsidR="006B4007" w:rsidRDefault="002E6965">
      <w:pPr>
        <w:pStyle w:val="a4"/>
        <w:numPr>
          <w:ilvl w:val="0"/>
          <w:numId w:val="403"/>
        </w:numPr>
        <w:tabs>
          <w:tab w:val="left" w:pos="994"/>
        </w:tabs>
        <w:spacing w:before="1"/>
        <w:ind w:right="321" w:firstLine="566"/>
        <w:rPr>
          <w:sz w:val="20"/>
        </w:rPr>
      </w:pPr>
      <w:r>
        <w:rPr>
          <w:sz w:val="20"/>
        </w:rPr>
        <w:t>находить</w:t>
      </w:r>
      <w:r>
        <w:rPr>
          <w:spacing w:val="21"/>
          <w:sz w:val="20"/>
        </w:rPr>
        <w:t xml:space="preserve"> </w:t>
      </w:r>
      <w:r>
        <w:rPr>
          <w:sz w:val="20"/>
        </w:rPr>
        <w:t>ошибки</w:t>
      </w:r>
      <w:r>
        <w:rPr>
          <w:spacing w:val="20"/>
          <w:sz w:val="20"/>
        </w:rPr>
        <w:t xml:space="preserve"> </w:t>
      </w:r>
      <w:r>
        <w:rPr>
          <w:sz w:val="20"/>
        </w:rPr>
        <w:t>в</w:t>
      </w:r>
      <w:r>
        <w:rPr>
          <w:spacing w:val="21"/>
          <w:sz w:val="20"/>
        </w:rPr>
        <w:t xml:space="preserve"> </w:t>
      </w:r>
      <w:r>
        <w:rPr>
          <w:sz w:val="20"/>
        </w:rPr>
        <w:t>своей</w:t>
      </w:r>
      <w:r>
        <w:rPr>
          <w:spacing w:val="22"/>
          <w:sz w:val="20"/>
        </w:rPr>
        <w:t xml:space="preserve"> </w:t>
      </w:r>
      <w:r>
        <w:rPr>
          <w:sz w:val="20"/>
        </w:rPr>
        <w:t>и</w:t>
      </w:r>
      <w:r>
        <w:rPr>
          <w:spacing w:val="20"/>
          <w:sz w:val="20"/>
        </w:rPr>
        <w:t xml:space="preserve"> </w:t>
      </w:r>
      <w:r>
        <w:rPr>
          <w:sz w:val="20"/>
        </w:rPr>
        <w:t>чужих</w:t>
      </w:r>
      <w:r>
        <w:rPr>
          <w:spacing w:val="20"/>
          <w:sz w:val="20"/>
        </w:rPr>
        <w:t xml:space="preserve"> </w:t>
      </w:r>
      <w:r>
        <w:rPr>
          <w:sz w:val="20"/>
        </w:rPr>
        <w:t>работах,</w:t>
      </w:r>
      <w:r>
        <w:rPr>
          <w:spacing w:val="24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24"/>
          <w:sz w:val="20"/>
        </w:rPr>
        <w:t xml:space="preserve"> </w:t>
      </w:r>
      <w:r>
        <w:rPr>
          <w:sz w:val="20"/>
        </w:rPr>
        <w:t>их</w:t>
      </w:r>
      <w:r>
        <w:rPr>
          <w:spacing w:val="-47"/>
          <w:sz w:val="20"/>
        </w:rPr>
        <w:t xml:space="preserve"> </w:t>
      </w:r>
      <w:r>
        <w:rPr>
          <w:sz w:val="20"/>
        </w:rPr>
        <w:t>причины;</w:t>
      </w:r>
    </w:p>
    <w:p w:rsidR="006B4007" w:rsidRDefault="002E6965">
      <w:pPr>
        <w:pStyle w:val="a4"/>
        <w:numPr>
          <w:ilvl w:val="0"/>
          <w:numId w:val="403"/>
        </w:numPr>
        <w:tabs>
          <w:tab w:val="left" w:pos="994"/>
          <w:tab w:val="left" w:pos="2091"/>
          <w:tab w:val="left" w:pos="2529"/>
          <w:tab w:val="left" w:pos="4055"/>
          <w:tab w:val="left" w:pos="5187"/>
          <w:tab w:val="left" w:pos="5985"/>
        </w:tabs>
        <w:spacing w:before="4"/>
        <w:ind w:right="322" w:firstLine="566"/>
        <w:rPr>
          <w:sz w:val="20"/>
        </w:rPr>
      </w:pPr>
      <w:r>
        <w:rPr>
          <w:sz w:val="20"/>
        </w:rPr>
        <w:t>оценивать</w:t>
      </w:r>
      <w:r>
        <w:rPr>
          <w:sz w:val="20"/>
        </w:rPr>
        <w:tab/>
        <w:t>по</w:t>
      </w:r>
      <w:r>
        <w:rPr>
          <w:sz w:val="20"/>
        </w:rPr>
        <w:tab/>
        <w:t>предложенным</w:t>
      </w:r>
      <w:r>
        <w:rPr>
          <w:sz w:val="20"/>
        </w:rPr>
        <w:tab/>
        <w:t>критериям</w:t>
      </w:r>
      <w:r>
        <w:rPr>
          <w:sz w:val="20"/>
        </w:rPr>
        <w:tab/>
        <w:t>общий</w:t>
      </w:r>
      <w:r>
        <w:rPr>
          <w:sz w:val="20"/>
        </w:rPr>
        <w:tab/>
        <w:t>результат</w:t>
      </w:r>
      <w:r>
        <w:rPr>
          <w:spacing w:val="-47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свой</w:t>
      </w:r>
      <w:r>
        <w:rPr>
          <w:spacing w:val="-1"/>
          <w:sz w:val="20"/>
        </w:rPr>
        <w:t xml:space="preserve"> </w:t>
      </w:r>
      <w:r>
        <w:rPr>
          <w:sz w:val="20"/>
        </w:rPr>
        <w:t>вклад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неё;</w:t>
      </w:r>
    </w:p>
    <w:p w:rsidR="006B4007" w:rsidRDefault="002E6965">
      <w:pPr>
        <w:pStyle w:val="a4"/>
        <w:numPr>
          <w:ilvl w:val="0"/>
          <w:numId w:val="403"/>
        </w:numPr>
        <w:tabs>
          <w:tab w:val="left" w:pos="994"/>
        </w:tabs>
        <w:spacing w:before="1"/>
        <w:ind w:left="993" w:hanging="287"/>
        <w:rPr>
          <w:sz w:val="20"/>
        </w:rPr>
      </w:pPr>
      <w:r>
        <w:rPr>
          <w:w w:val="95"/>
          <w:sz w:val="20"/>
        </w:rPr>
        <w:t>адекватно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принимать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оценку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своей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работы.</w:t>
      </w:r>
    </w:p>
    <w:p w:rsidR="006B4007" w:rsidRDefault="002E6965">
      <w:pPr>
        <w:pStyle w:val="Heading4"/>
        <w:spacing w:before="7" w:line="228" w:lineRule="exact"/>
        <w:jc w:val="left"/>
      </w:pPr>
      <w:r>
        <w:rPr>
          <w:w w:val="85"/>
        </w:rPr>
        <w:t>Совместная</w:t>
      </w:r>
      <w:r>
        <w:rPr>
          <w:spacing w:val="32"/>
          <w:w w:val="85"/>
        </w:rPr>
        <w:t xml:space="preserve"> </w:t>
      </w:r>
      <w:r>
        <w:rPr>
          <w:w w:val="85"/>
        </w:rPr>
        <w:t>деятельность:</w:t>
      </w:r>
    </w:p>
    <w:p w:rsidR="006B4007" w:rsidRDefault="002E6965">
      <w:pPr>
        <w:pStyle w:val="a4"/>
        <w:numPr>
          <w:ilvl w:val="0"/>
          <w:numId w:val="402"/>
        </w:numPr>
        <w:tabs>
          <w:tab w:val="left" w:pos="994"/>
        </w:tabs>
        <w:ind w:right="320" w:firstLine="566"/>
        <w:rPr>
          <w:sz w:val="20"/>
        </w:rPr>
      </w:pPr>
      <w:r>
        <w:rPr>
          <w:sz w:val="20"/>
        </w:rPr>
        <w:t>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цель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коллективно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строить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 по её достижению: распределять роли, договариваться, обсуждать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-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работы;</w:t>
      </w:r>
    </w:p>
    <w:p w:rsidR="006B4007" w:rsidRDefault="002E6965">
      <w:pPr>
        <w:pStyle w:val="a4"/>
        <w:numPr>
          <w:ilvl w:val="0"/>
          <w:numId w:val="402"/>
        </w:numPr>
        <w:tabs>
          <w:tab w:val="left" w:pos="994"/>
          <w:tab w:val="left" w:pos="2134"/>
          <w:tab w:val="left" w:pos="3355"/>
          <w:tab w:val="left" w:pos="4662"/>
          <w:tab w:val="left" w:pos="5856"/>
        </w:tabs>
        <w:ind w:right="322" w:firstLine="566"/>
        <w:rPr>
          <w:sz w:val="20"/>
        </w:rPr>
      </w:pPr>
      <w:r>
        <w:rPr>
          <w:sz w:val="20"/>
        </w:rPr>
        <w:t>проявлять</w:t>
      </w:r>
      <w:r>
        <w:rPr>
          <w:sz w:val="20"/>
        </w:rPr>
        <w:tab/>
        <w:t>готовность</w:t>
      </w:r>
      <w:r>
        <w:rPr>
          <w:sz w:val="20"/>
        </w:rPr>
        <w:tab/>
        <w:t>руководить,</w:t>
      </w:r>
      <w:r>
        <w:rPr>
          <w:sz w:val="20"/>
        </w:rPr>
        <w:tab/>
        <w:t>выполнять</w:t>
      </w:r>
      <w:r>
        <w:rPr>
          <w:sz w:val="20"/>
        </w:rPr>
        <w:tab/>
      </w:r>
      <w:r>
        <w:rPr>
          <w:spacing w:val="-1"/>
          <w:sz w:val="20"/>
        </w:rPr>
        <w:t>поручения,</w:t>
      </w:r>
      <w:r>
        <w:rPr>
          <w:spacing w:val="-47"/>
          <w:sz w:val="20"/>
        </w:rPr>
        <w:t xml:space="preserve"> </w:t>
      </w:r>
      <w:r>
        <w:rPr>
          <w:sz w:val="20"/>
        </w:rPr>
        <w:t>подчиняться;</w:t>
      </w:r>
    </w:p>
    <w:p w:rsidR="006B4007" w:rsidRDefault="002E6965">
      <w:pPr>
        <w:pStyle w:val="a4"/>
        <w:numPr>
          <w:ilvl w:val="0"/>
          <w:numId w:val="402"/>
        </w:numPr>
        <w:tabs>
          <w:tab w:val="left" w:pos="994"/>
        </w:tabs>
        <w:spacing w:before="3"/>
        <w:ind w:left="993" w:hanging="287"/>
        <w:rPr>
          <w:sz w:val="20"/>
        </w:rPr>
      </w:pPr>
      <w:r>
        <w:rPr>
          <w:sz w:val="20"/>
        </w:rPr>
        <w:t>ответственно</w:t>
      </w:r>
      <w:r>
        <w:rPr>
          <w:spacing w:val="-3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свою</w:t>
      </w:r>
      <w:r>
        <w:rPr>
          <w:spacing w:val="-3"/>
          <w:sz w:val="20"/>
        </w:rPr>
        <w:t xml:space="preserve"> </w:t>
      </w:r>
      <w:r>
        <w:rPr>
          <w:sz w:val="20"/>
        </w:rPr>
        <w:t>часть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работы;</w:t>
      </w:r>
    </w:p>
    <w:p w:rsidR="006B4007" w:rsidRDefault="002E6965">
      <w:pPr>
        <w:pStyle w:val="a4"/>
        <w:numPr>
          <w:ilvl w:val="0"/>
          <w:numId w:val="402"/>
        </w:numPr>
        <w:tabs>
          <w:tab w:val="left" w:pos="994"/>
        </w:tabs>
        <w:spacing w:before="2"/>
        <w:ind w:left="993" w:hanging="287"/>
        <w:rPr>
          <w:sz w:val="20"/>
        </w:rPr>
      </w:pPr>
      <w:r>
        <w:rPr>
          <w:w w:val="95"/>
          <w:sz w:val="20"/>
        </w:rPr>
        <w:t>оценивать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свой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вклад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общий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результат;</w:t>
      </w:r>
    </w:p>
    <w:p w:rsidR="006B4007" w:rsidRDefault="002E6965">
      <w:pPr>
        <w:pStyle w:val="a4"/>
        <w:numPr>
          <w:ilvl w:val="0"/>
          <w:numId w:val="402"/>
        </w:numPr>
        <w:tabs>
          <w:tab w:val="left" w:pos="994"/>
          <w:tab w:val="left" w:pos="2142"/>
          <w:tab w:val="left" w:pos="3386"/>
          <w:tab w:val="left" w:pos="4533"/>
          <w:tab w:val="left" w:pos="5434"/>
          <w:tab w:val="left" w:pos="5763"/>
          <w:tab w:val="left" w:pos="6620"/>
        </w:tabs>
        <w:spacing w:before="1"/>
        <w:ind w:right="315" w:firstLine="566"/>
        <w:rPr>
          <w:sz w:val="20"/>
        </w:rPr>
      </w:pPr>
      <w:r>
        <w:rPr>
          <w:sz w:val="20"/>
        </w:rPr>
        <w:t>выполнять</w:t>
      </w:r>
      <w:r>
        <w:rPr>
          <w:sz w:val="20"/>
        </w:rPr>
        <w:tab/>
        <w:t>совместные</w:t>
      </w:r>
      <w:r>
        <w:rPr>
          <w:sz w:val="20"/>
        </w:rPr>
        <w:tab/>
        <w:t>проектные</w:t>
      </w:r>
      <w:r>
        <w:rPr>
          <w:sz w:val="20"/>
        </w:rPr>
        <w:tab/>
        <w:t>задания</w:t>
      </w:r>
      <w:r>
        <w:rPr>
          <w:sz w:val="20"/>
        </w:rPr>
        <w:tab/>
        <w:t>с</w:t>
      </w:r>
      <w:r>
        <w:rPr>
          <w:sz w:val="20"/>
        </w:rPr>
        <w:tab/>
        <w:t>опорой</w:t>
      </w:r>
      <w:r>
        <w:rPr>
          <w:sz w:val="20"/>
        </w:rPr>
        <w:tab/>
      </w:r>
      <w:r>
        <w:rPr>
          <w:spacing w:val="-1"/>
          <w:sz w:val="20"/>
        </w:rPr>
        <w:t>на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предложенные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образцы,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планы,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идеи.</w:t>
      </w:r>
    </w:p>
    <w:p w:rsidR="006B4007" w:rsidRDefault="006B4007">
      <w:pPr>
        <w:rPr>
          <w:sz w:val="20"/>
        </w:rPr>
        <w:sectPr w:rsidR="006B4007">
          <w:pgSz w:w="7840" w:h="12020"/>
          <w:pgMar w:top="520" w:right="260" w:bottom="240" w:left="440" w:header="0" w:footer="52" w:gutter="0"/>
          <w:cols w:space="720"/>
        </w:sectPr>
      </w:pPr>
    </w:p>
    <w:p w:rsidR="006B4007" w:rsidRDefault="002E6965">
      <w:pPr>
        <w:pStyle w:val="Heading4"/>
        <w:spacing w:before="78" w:after="16" w:line="242" w:lineRule="auto"/>
        <w:ind w:left="163" w:right="349"/>
        <w:jc w:val="center"/>
      </w:pPr>
      <w:r>
        <w:lastRenderedPageBreak/>
        <w:t>ПЛАНИРУЕМЫЕ РЕЗУЛЬТАТЫ ОСВОЕНИЯ ПРОГРАММЫ</w:t>
      </w:r>
      <w:r>
        <w:rPr>
          <w:spacing w:val="-47"/>
        </w:rPr>
        <w:t xml:space="preserve"> </w:t>
      </w:r>
      <w:r>
        <w:t>УЧЕБНОГО ПРЕДМЕТА «РУССКИЙ ЯЗЫК» НА УРОВНЕ</w:t>
      </w:r>
      <w:r>
        <w:rPr>
          <w:spacing w:val="1"/>
        </w:rPr>
        <w:t xml:space="preserve"> </w:t>
      </w:r>
      <w:r>
        <w:t>НАЧАЛЬНОГО ОБЩЕГО</w:t>
      </w:r>
      <w:r>
        <w:rPr>
          <w:spacing w:val="2"/>
        </w:rPr>
        <w:t xml:space="preserve"> </w:t>
      </w:r>
      <w:r>
        <w:t>ОБРАЗОВАНИЯ</w:t>
      </w:r>
    </w:p>
    <w:p w:rsidR="006B4007" w:rsidRDefault="006C14AB">
      <w:pPr>
        <w:pStyle w:val="a3"/>
        <w:spacing w:line="20" w:lineRule="exact"/>
        <w:ind w:left="112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137" style="width:336.5pt;height:.5pt;mso-position-horizontal-relative:char;mso-position-vertical-relative:line" coordsize="6730,10">
            <v:rect id="_x0000_s2138" style="position:absolute;width:6730;height:10" fillcolor="black" stroked="f"/>
            <w10:wrap type="none"/>
            <w10:anchorlock/>
          </v:group>
        </w:pict>
      </w:r>
    </w:p>
    <w:p w:rsidR="006B4007" w:rsidRDefault="006B4007">
      <w:pPr>
        <w:pStyle w:val="a3"/>
        <w:ind w:left="0" w:firstLine="0"/>
        <w:jc w:val="left"/>
        <w:rPr>
          <w:b/>
          <w:sz w:val="11"/>
        </w:rPr>
      </w:pPr>
    </w:p>
    <w:p w:rsidR="006B4007" w:rsidRDefault="002E6965">
      <w:pPr>
        <w:spacing w:before="91"/>
        <w:ind w:left="140"/>
        <w:rPr>
          <w:b/>
          <w:sz w:val="20"/>
        </w:rPr>
      </w:pPr>
      <w:r>
        <w:rPr>
          <w:b/>
          <w:sz w:val="20"/>
        </w:rPr>
        <w:t>ЛИЧНОСТНЫЕ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РЕЗУЛЬТАТЫ</w:t>
      </w:r>
    </w:p>
    <w:p w:rsidR="006B4007" w:rsidRDefault="002E6965">
      <w:pPr>
        <w:pStyle w:val="a3"/>
        <w:spacing w:before="49"/>
        <w:jc w:val="left"/>
      </w:pPr>
      <w:r>
        <w:rPr>
          <w:spacing w:val="-1"/>
        </w:rPr>
        <w:t>В результате изучения</w:t>
      </w:r>
      <w:r>
        <w:t xml:space="preserve"> </w:t>
      </w:r>
      <w:r>
        <w:rPr>
          <w:spacing w:val="-1"/>
        </w:rPr>
        <w:t>предмета</w:t>
      </w:r>
      <w:r>
        <w:t xml:space="preserve"> </w:t>
      </w:r>
      <w:r>
        <w:rPr>
          <w:spacing w:val="-1"/>
        </w:rPr>
        <w:t xml:space="preserve">«Русский </w:t>
      </w:r>
      <w:r>
        <w:t>язык» в начальной школе</w:t>
      </w:r>
      <w:r>
        <w:rPr>
          <w:spacing w:val="1"/>
        </w:rPr>
        <w:t xml:space="preserve"> </w:t>
      </w:r>
      <w:r>
        <w:t>у</w:t>
      </w:r>
      <w:r>
        <w:rPr>
          <w:spacing w:val="-47"/>
        </w:rPr>
        <w:t xml:space="preserve"> </w:t>
      </w:r>
      <w:r>
        <w:rPr>
          <w:w w:val="95"/>
        </w:rPr>
        <w:t>обучающегося</w:t>
      </w:r>
      <w:r>
        <w:rPr>
          <w:spacing w:val="26"/>
          <w:w w:val="95"/>
        </w:rPr>
        <w:t xml:space="preserve"> </w:t>
      </w:r>
      <w:r>
        <w:rPr>
          <w:w w:val="95"/>
        </w:rPr>
        <w:t>будут</w:t>
      </w:r>
      <w:r>
        <w:rPr>
          <w:spacing w:val="26"/>
          <w:w w:val="95"/>
        </w:rPr>
        <w:t xml:space="preserve"> </w:t>
      </w:r>
      <w:r>
        <w:rPr>
          <w:w w:val="95"/>
        </w:rPr>
        <w:t>сформированы</w:t>
      </w:r>
      <w:r>
        <w:rPr>
          <w:spacing w:val="28"/>
          <w:w w:val="95"/>
        </w:rPr>
        <w:t xml:space="preserve"> </w:t>
      </w:r>
      <w:r>
        <w:rPr>
          <w:w w:val="95"/>
        </w:rPr>
        <w:t>следующие</w:t>
      </w:r>
      <w:r>
        <w:rPr>
          <w:spacing w:val="32"/>
          <w:w w:val="95"/>
        </w:rPr>
        <w:t xml:space="preserve"> </w:t>
      </w:r>
      <w:r>
        <w:rPr>
          <w:w w:val="95"/>
        </w:rPr>
        <w:t>личностные</w:t>
      </w:r>
      <w:r>
        <w:rPr>
          <w:spacing w:val="6"/>
          <w:w w:val="95"/>
        </w:rPr>
        <w:t xml:space="preserve"> </w:t>
      </w:r>
      <w:r>
        <w:rPr>
          <w:w w:val="95"/>
        </w:rPr>
        <w:t>новообразования</w:t>
      </w:r>
    </w:p>
    <w:p w:rsidR="006B4007" w:rsidRDefault="002E6965">
      <w:pPr>
        <w:pStyle w:val="Heading4"/>
        <w:spacing w:before="135"/>
        <w:rPr>
          <w:b w:val="0"/>
        </w:rPr>
      </w:pPr>
      <w:r>
        <w:rPr>
          <w:w w:val="85"/>
        </w:rPr>
        <w:t>гражданско-патриотического</w:t>
      </w:r>
      <w:r>
        <w:rPr>
          <w:spacing w:val="110"/>
        </w:rPr>
        <w:t xml:space="preserve"> </w:t>
      </w:r>
      <w:r>
        <w:rPr>
          <w:w w:val="85"/>
        </w:rPr>
        <w:t>воспитания</w:t>
      </w:r>
      <w:r>
        <w:rPr>
          <w:b w:val="0"/>
          <w:w w:val="85"/>
        </w:rPr>
        <w:t>:</w:t>
      </w:r>
    </w:p>
    <w:p w:rsidR="006B4007" w:rsidRDefault="002E6965">
      <w:pPr>
        <w:pStyle w:val="a4"/>
        <w:numPr>
          <w:ilvl w:val="0"/>
          <w:numId w:val="401"/>
        </w:numPr>
        <w:tabs>
          <w:tab w:val="left" w:pos="1390"/>
        </w:tabs>
        <w:spacing w:before="68"/>
        <w:ind w:right="314" w:firstLine="566"/>
        <w:rPr>
          <w:sz w:val="20"/>
        </w:rPr>
      </w:pPr>
      <w:r>
        <w:rPr>
          <w:sz w:val="20"/>
        </w:rPr>
        <w:t>становление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Родине</w:t>
      </w:r>
      <w:r>
        <w:rPr>
          <w:spacing w:val="51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России, в том числе через изучение русского языка, отражающего историю и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культуру</w:t>
      </w:r>
      <w:r>
        <w:rPr>
          <w:spacing w:val="-12"/>
          <w:sz w:val="20"/>
        </w:rPr>
        <w:t xml:space="preserve"> </w:t>
      </w:r>
      <w:r>
        <w:rPr>
          <w:sz w:val="20"/>
        </w:rPr>
        <w:t>страны;</w:t>
      </w:r>
    </w:p>
    <w:p w:rsidR="006B4007" w:rsidRDefault="002E6965">
      <w:pPr>
        <w:pStyle w:val="a4"/>
        <w:numPr>
          <w:ilvl w:val="0"/>
          <w:numId w:val="401"/>
        </w:numPr>
        <w:tabs>
          <w:tab w:val="left" w:pos="1390"/>
        </w:tabs>
        <w:ind w:right="317" w:firstLine="566"/>
        <w:rPr>
          <w:sz w:val="20"/>
        </w:rPr>
      </w:pPr>
      <w:r>
        <w:rPr>
          <w:sz w:val="20"/>
        </w:rPr>
        <w:t>осознание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этнокультурной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гражданской</w:t>
      </w:r>
      <w:r>
        <w:rPr>
          <w:spacing w:val="-47"/>
          <w:sz w:val="20"/>
        </w:rPr>
        <w:t xml:space="preserve"> </w:t>
      </w:r>
      <w:r>
        <w:rPr>
          <w:sz w:val="20"/>
        </w:rPr>
        <w:t>идентичности, понимание роли русского языка как государственного языка</w:t>
      </w:r>
      <w:r>
        <w:rPr>
          <w:spacing w:val="1"/>
          <w:sz w:val="20"/>
        </w:rPr>
        <w:t xml:space="preserve"> </w:t>
      </w:r>
      <w:r>
        <w:rPr>
          <w:w w:val="90"/>
          <w:sz w:val="20"/>
        </w:rPr>
        <w:t>Российской</w:t>
      </w:r>
      <w:r>
        <w:rPr>
          <w:spacing w:val="19"/>
          <w:w w:val="90"/>
          <w:sz w:val="20"/>
        </w:rPr>
        <w:t xml:space="preserve"> </w:t>
      </w:r>
      <w:r>
        <w:rPr>
          <w:w w:val="90"/>
          <w:sz w:val="20"/>
        </w:rPr>
        <w:t>Федерации</w:t>
      </w:r>
      <w:r>
        <w:rPr>
          <w:spacing w:val="20"/>
          <w:w w:val="90"/>
          <w:sz w:val="20"/>
        </w:rPr>
        <w:t xml:space="preserve"> </w:t>
      </w:r>
      <w:r>
        <w:rPr>
          <w:w w:val="90"/>
          <w:sz w:val="20"/>
        </w:rPr>
        <w:t>и</w:t>
      </w:r>
      <w:r>
        <w:rPr>
          <w:spacing w:val="20"/>
          <w:w w:val="90"/>
          <w:sz w:val="20"/>
        </w:rPr>
        <w:t xml:space="preserve"> </w:t>
      </w:r>
      <w:r>
        <w:rPr>
          <w:w w:val="90"/>
          <w:sz w:val="20"/>
        </w:rPr>
        <w:t>языка</w:t>
      </w:r>
      <w:r>
        <w:rPr>
          <w:spacing w:val="19"/>
          <w:w w:val="90"/>
          <w:sz w:val="20"/>
        </w:rPr>
        <w:t xml:space="preserve"> </w:t>
      </w:r>
      <w:r>
        <w:rPr>
          <w:w w:val="90"/>
          <w:sz w:val="20"/>
        </w:rPr>
        <w:t>межнационального</w:t>
      </w:r>
      <w:r>
        <w:rPr>
          <w:spacing w:val="8"/>
          <w:w w:val="90"/>
          <w:sz w:val="20"/>
        </w:rPr>
        <w:t xml:space="preserve"> </w:t>
      </w:r>
      <w:r>
        <w:rPr>
          <w:w w:val="90"/>
          <w:sz w:val="20"/>
        </w:rPr>
        <w:t>общения</w:t>
      </w:r>
      <w:r>
        <w:rPr>
          <w:spacing w:val="9"/>
          <w:w w:val="90"/>
          <w:sz w:val="20"/>
        </w:rPr>
        <w:t xml:space="preserve"> </w:t>
      </w:r>
      <w:r>
        <w:rPr>
          <w:w w:val="90"/>
          <w:sz w:val="20"/>
        </w:rPr>
        <w:t>народов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России;</w:t>
      </w:r>
    </w:p>
    <w:p w:rsidR="006B4007" w:rsidRDefault="002E6965">
      <w:pPr>
        <w:pStyle w:val="a4"/>
        <w:numPr>
          <w:ilvl w:val="0"/>
          <w:numId w:val="401"/>
        </w:numPr>
        <w:tabs>
          <w:tab w:val="left" w:pos="1390"/>
        </w:tabs>
        <w:ind w:right="314" w:firstLine="566"/>
        <w:rPr>
          <w:sz w:val="20"/>
        </w:rPr>
      </w:pPr>
      <w:r>
        <w:rPr>
          <w:sz w:val="20"/>
        </w:rPr>
        <w:t>сопричастность к прошлому, настоящему и будущему своей</w:t>
      </w:r>
      <w:r>
        <w:rPr>
          <w:spacing w:val="1"/>
          <w:sz w:val="20"/>
        </w:rPr>
        <w:t xml:space="preserve"> </w:t>
      </w:r>
      <w:r>
        <w:rPr>
          <w:sz w:val="20"/>
        </w:rPr>
        <w:t>страны и родного края, в том числе через обсуждение ситуаций при работе с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художественными</w:t>
      </w:r>
      <w:r>
        <w:rPr>
          <w:spacing w:val="-9"/>
          <w:sz w:val="20"/>
        </w:rPr>
        <w:t xml:space="preserve"> </w:t>
      </w:r>
      <w:r>
        <w:rPr>
          <w:sz w:val="20"/>
        </w:rPr>
        <w:t>произведениями;</w:t>
      </w:r>
    </w:p>
    <w:p w:rsidR="006B4007" w:rsidRDefault="002E6965">
      <w:pPr>
        <w:pStyle w:val="a4"/>
        <w:numPr>
          <w:ilvl w:val="0"/>
          <w:numId w:val="401"/>
        </w:numPr>
        <w:tabs>
          <w:tab w:val="left" w:pos="1390"/>
        </w:tabs>
        <w:ind w:right="318" w:firstLine="566"/>
        <w:rPr>
          <w:sz w:val="20"/>
        </w:rPr>
      </w:pPr>
      <w:r>
        <w:rPr>
          <w:w w:val="95"/>
          <w:sz w:val="20"/>
        </w:rPr>
        <w:t>уважение к своему и другим народам, формируемое в том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>числе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6"/>
          <w:sz w:val="20"/>
        </w:rPr>
        <w:t xml:space="preserve"> </w:t>
      </w:r>
      <w:r>
        <w:rPr>
          <w:sz w:val="20"/>
        </w:rPr>
        <w:t>примеров</w:t>
      </w:r>
      <w:r>
        <w:rPr>
          <w:spacing w:val="-3"/>
          <w:sz w:val="20"/>
        </w:rPr>
        <w:t xml:space="preserve"> </w:t>
      </w:r>
      <w:r>
        <w:rPr>
          <w:sz w:val="20"/>
        </w:rPr>
        <w:t>из</w:t>
      </w:r>
      <w:r>
        <w:rPr>
          <w:spacing w:val="-7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-4"/>
          <w:sz w:val="20"/>
        </w:rPr>
        <w:t xml:space="preserve"> </w:t>
      </w:r>
      <w:r>
        <w:rPr>
          <w:sz w:val="20"/>
        </w:rPr>
        <w:t>произведений;</w:t>
      </w:r>
    </w:p>
    <w:p w:rsidR="006B4007" w:rsidRDefault="002E6965">
      <w:pPr>
        <w:pStyle w:val="a4"/>
        <w:numPr>
          <w:ilvl w:val="0"/>
          <w:numId w:val="401"/>
        </w:numPr>
        <w:tabs>
          <w:tab w:val="left" w:pos="1390"/>
        </w:tabs>
        <w:ind w:right="316" w:firstLine="566"/>
        <w:rPr>
          <w:sz w:val="20"/>
        </w:rPr>
      </w:pPr>
      <w:r>
        <w:rPr>
          <w:sz w:val="20"/>
        </w:rPr>
        <w:t>первоначальные представления о человеке как члене общества,</w:t>
      </w:r>
      <w:r>
        <w:rPr>
          <w:spacing w:val="-47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правах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уважении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достоинстве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человека,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нравственно­</w:t>
      </w:r>
      <w:r w:rsidR="0088118A">
        <w:rPr>
          <w:sz w:val="20"/>
        </w:rPr>
        <w:t xml:space="preserve"> </w:t>
      </w:r>
      <w:r>
        <w:rPr>
          <w:sz w:val="20"/>
        </w:rPr>
        <w:t>э</w:t>
      </w:r>
      <w:r w:rsidR="0088118A">
        <w:rPr>
          <w:sz w:val="20"/>
        </w:rPr>
        <w:t>с</w:t>
      </w:r>
      <w:r>
        <w:rPr>
          <w:sz w:val="20"/>
        </w:rPr>
        <w:t>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нормах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правилах</w:t>
      </w:r>
      <w:r>
        <w:rPr>
          <w:spacing w:val="1"/>
          <w:sz w:val="20"/>
        </w:rPr>
        <w:t xml:space="preserve"> </w:t>
      </w:r>
      <w:r>
        <w:rPr>
          <w:sz w:val="20"/>
        </w:rPr>
        <w:t>межличностных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отношений,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том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числе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отражённых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художественных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произведениях;</w:t>
      </w:r>
    </w:p>
    <w:p w:rsidR="006B4007" w:rsidRDefault="002E6965">
      <w:pPr>
        <w:pStyle w:val="Heading4"/>
        <w:spacing w:before="131"/>
        <w:rPr>
          <w:b w:val="0"/>
        </w:rPr>
      </w:pPr>
      <w:r>
        <w:rPr>
          <w:w w:val="90"/>
        </w:rPr>
        <w:t>духовно-нравственного</w:t>
      </w:r>
      <w:r>
        <w:rPr>
          <w:spacing w:val="10"/>
          <w:w w:val="90"/>
        </w:rPr>
        <w:t xml:space="preserve"> </w:t>
      </w:r>
      <w:r>
        <w:rPr>
          <w:w w:val="90"/>
        </w:rPr>
        <w:t>воспитания</w:t>
      </w:r>
      <w:r>
        <w:rPr>
          <w:b w:val="0"/>
          <w:w w:val="90"/>
        </w:rPr>
        <w:t>:</w:t>
      </w:r>
    </w:p>
    <w:p w:rsidR="006B4007" w:rsidRDefault="002E6965">
      <w:pPr>
        <w:pStyle w:val="a4"/>
        <w:numPr>
          <w:ilvl w:val="0"/>
          <w:numId w:val="400"/>
        </w:numPr>
        <w:tabs>
          <w:tab w:val="left" w:pos="1390"/>
        </w:tabs>
        <w:spacing w:before="68"/>
        <w:ind w:right="316" w:firstLine="566"/>
        <w:rPr>
          <w:sz w:val="20"/>
        </w:rPr>
      </w:pPr>
      <w:r>
        <w:rPr>
          <w:sz w:val="20"/>
        </w:rPr>
        <w:t>признание индивидуальности каждого человека с опорой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собственный</w:t>
      </w:r>
      <w:r>
        <w:rPr>
          <w:spacing w:val="-11"/>
          <w:sz w:val="20"/>
        </w:rPr>
        <w:t xml:space="preserve"> </w:t>
      </w:r>
      <w:r>
        <w:rPr>
          <w:sz w:val="20"/>
        </w:rPr>
        <w:t>жизненный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читательский</w:t>
      </w:r>
      <w:r>
        <w:rPr>
          <w:spacing w:val="-10"/>
          <w:sz w:val="20"/>
        </w:rPr>
        <w:t xml:space="preserve"> </w:t>
      </w:r>
      <w:r>
        <w:rPr>
          <w:sz w:val="20"/>
        </w:rPr>
        <w:t>опыт;</w:t>
      </w:r>
    </w:p>
    <w:p w:rsidR="006B4007" w:rsidRDefault="002E6965">
      <w:pPr>
        <w:pStyle w:val="a4"/>
        <w:numPr>
          <w:ilvl w:val="0"/>
          <w:numId w:val="400"/>
        </w:numPr>
        <w:tabs>
          <w:tab w:val="left" w:pos="1390"/>
        </w:tabs>
        <w:ind w:right="317" w:firstLine="566"/>
        <w:rPr>
          <w:sz w:val="20"/>
        </w:rPr>
      </w:pPr>
      <w:r>
        <w:rPr>
          <w:sz w:val="20"/>
        </w:rPr>
        <w:t>проявление</w:t>
      </w:r>
      <w:r>
        <w:rPr>
          <w:spacing w:val="-8"/>
          <w:sz w:val="20"/>
        </w:rPr>
        <w:t xml:space="preserve"> </w:t>
      </w:r>
      <w:r>
        <w:rPr>
          <w:sz w:val="20"/>
        </w:rPr>
        <w:t>сопереживания,</w:t>
      </w:r>
      <w:r>
        <w:rPr>
          <w:spacing w:val="-6"/>
          <w:sz w:val="20"/>
        </w:rPr>
        <w:t xml:space="preserve"> </w:t>
      </w:r>
      <w:r>
        <w:rPr>
          <w:sz w:val="20"/>
        </w:rPr>
        <w:t>уважения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доброжелательности,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8"/>
          <w:sz w:val="20"/>
        </w:rPr>
        <w:t xml:space="preserve"> </w:t>
      </w:r>
      <w:r>
        <w:rPr>
          <w:sz w:val="20"/>
        </w:rPr>
        <w:t>том числе с использованием адекватных языковых средств для выражения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-10"/>
          <w:sz w:val="20"/>
        </w:rPr>
        <w:t xml:space="preserve"> </w:t>
      </w:r>
      <w:r>
        <w:rPr>
          <w:sz w:val="20"/>
        </w:rPr>
        <w:t>состояния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чувств;</w:t>
      </w:r>
    </w:p>
    <w:p w:rsidR="006B4007" w:rsidRDefault="002E6965">
      <w:pPr>
        <w:pStyle w:val="a4"/>
        <w:numPr>
          <w:ilvl w:val="0"/>
          <w:numId w:val="400"/>
        </w:numPr>
        <w:tabs>
          <w:tab w:val="left" w:pos="1390"/>
        </w:tabs>
        <w:ind w:right="317" w:firstLine="566"/>
        <w:rPr>
          <w:sz w:val="20"/>
        </w:rPr>
      </w:pPr>
      <w:r>
        <w:rPr>
          <w:sz w:val="20"/>
        </w:rPr>
        <w:t>неприятие</w:t>
      </w:r>
      <w:r>
        <w:rPr>
          <w:spacing w:val="1"/>
          <w:sz w:val="20"/>
        </w:rPr>
        <w:t xml:space="preserve"> </w:t>
      </w:r>
      <w:r>
        <w:rPr>
          <w:sz w:val="20"/>
        </w:rPr>
        <w:t>любых</w:t>
      </w:r>
      <w:r>
        <w:rPr>
          <w:spacing w:val="1"/>
          <w:sz w:val="20"/>
        </w:rPr>
        <w:t xml:space="preserve"> </w:t>
      </w:r>
      <w:r>
        <w:rPr>
          <w:sz w:val="20"/>
        </w:rPr>
        <w:t>форм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причинение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физического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морального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вреда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другим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людям (в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том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числе</w:t>
      </w:r>
      <w:r>
        <w:rPr>
          <w:spacing w:val="1"/>
          <w:w w:val="95"/>
          <w:sz w:val="20"/>
        </w:rPr>
        <w:t xml:space="preserve"> </w:t>
      </w:r>
      <w:r>
        <w:rPr>
          <w:spacing w:val="-1"/>
          <w:sz w:val="20"/>
        </w:rPr>
        <w:t>связанного</w:t>
      </w:r>
      <w:r>
        <w:rPr>
          <w:spacing w:val="2"/>
          <w:sz w:val="20"/>
        </w:rPr>
        <w:t xml:space="preserve"> </w:t>
      </w:r>
      <w:r>
        <w:rPr>
          <w:spacing w:val="-1"/>
          <w:sz w:val="20"/>
        </w:rPr>
        <w:t>с</w:t>
      </w:r>
      <w:r>
        <w:rPr>
          <w:sz w:val="20"/>
        </w:rPr>
        <w:t xml:space="preserve"> </w:t>
      </w:r>
      <w:r>
        <w:rPr>
          <w:spacing w:val="-1"/>
          <w:sz w:val="20"/>
        </w:rPr>
        <w:t>использованием</w:t>
      </w:r>
      <w:r>
        <w:rPr>
          <w:spacing w:val="3"/>
          <w:sz w:val="20"/>
        </w:rPr>
        <w:t xml:space="preserve"> </w:t>
      </w:r>
      <w:r>
        <w:rPr>
          <w:sz w:val="20"/>
        </w:rPr>
        <w:t>недопустимых</w:t>
      </w:r>
      <w:r>
        <w:rPr>
          <w:spacing w:val="3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-15"/>
          <w:sz w:val="20"/>
        </w:rPr>
        <w:t xml:space="preserve"> </w:t>
      </w:r>
      <w:r>
        <w:rPr>
          <w:sz w:val="20"/>
        </w:rPr>
        <w:t>языка);</w:t>
      </w:r>
    </w:p>
    <w:p w:rsidR="006B4007" w:rsidRDefault="002E6965">
      <w:pPr>
        <w:pStyle w:val="Heading4"/>
        <w:spacing w:before="176"/>
        <w:rPr>
          <w:b w:val="0"/>
        </w:rPr>
      </w:pPr>
      <w:r>
        <w:rPr>
          <w:w w:val="85"/>
        </w:rPr>
        <w:t>эстетического</w:t>
      </w:r>
      <w:r>
        <w:rPr>
          <w:spacing w:val="41"/>
          <w:w w:val="85"/>
        </w:rPr>
        <w:t xml:space="preserve"> </w:t>
      </w:r>
      <w:r>
        <w:rPr>
          <w:w w:val="85"/>
        </w:rPr>
        <w:t>воспитания</w:t>
      </w:r>
      <w:r>
        <w:rPr>
          <w:b w:val="0"/>
          <w:w w:val="85"/>
        </w:rPr>
        <w:t>:</w:t>
      </w:r>
    </w:p>
    <w:p w:rsidR="006B4007" w:rsidRDefault="002E6965">
      <w:pPr>
        <w:pStyle w:val="a4"/>
        <w:numPr>
          <w:ilvl w:val="0"/>
          <w:numId w:val="399"/>
        </w:numPr>
        <w:tabs>
          <w:tab w:val="left" w:pos="1390"/>
        </w:tabs>
        <w:spacing w:before="66"/>
        <w:ind w:right="318" w:firstLine="566"/>
        <w:rPr>
          <w:sz w:val="20"/>
        </w:rPr>
      </w:pPr>
      <w:r>
        <w:rPr>
          <w:sz w:val="20"/>
        </w:rPr>
        <w:t>уважительное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культуре, восприимчивость к разным видам искусства, традициям и творчеству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5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10"/>
          <w:sz w:val="20"/>
        </w:rPr>
        <w:t xml:space="preserve"> </w:t>
      </w:r>
      <w:r>
        <w:rPr>
          <w:sz w:val="20"/>
        </w:rPr>
        <w:t>народов;</w:t>
      </w:r>
    </w:p>
    <w:p w:rsidR="006B4007" w:rsidRDefault="002E6965">
      <w:pPr>
        <w:pStyle w:val="a4"/>
        <w:numPr>
          <w:ilvl w:val="0"/>
          <w:numId w:val="399"/>
        </w:numPr>
        <w:tabs>
          <w:tab w:val="left" w:pos="1390"/>
        </w:tabs>
        <w:spacing w:before="66"/>
        <w:ind w:right="318" w:firstLine="566"/>
        <w:rPr>
          <w:sz w:val="20"/>
        </w:rPr>
      </w:pPr>
      <w:r>
        <w:rPr>
          <w:sz w:val="20"/>
        </w:rPr>
        <w:t>стремление к самовыражению в разных видах художественной</w:t>
      </w:r>
      <w:r>
        <w:rPr>
          <w:spacing w:val="-47"/>
          <w:sz w:val="20"/>
        </w:rPr>
        <w:t xml:space="preserve"> </w:t>
      </w:r>
      <w:r>
        <w:rPr>
          <w:sz w:val="20"/>
        </w:rPr>
        <w:t>деятельности, в том числе в искусстве слова; осознание важности русского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</w:t>
      </w:r>
      <w:r>
        <w:rPr>
          <w:spacing w:val="-7"/>
          <w:sz w:val="20"/>
        </w:rPr>
        <w:t xml:space="preserve"> </w:t>
      </w:r>
      <w:r>
        <w:rPr>
          <w:sz w:val="20"/>
        </w:rPr>
        <w:t>как</w:t>
      </w:r>
      <w:r>
        <w:rPr>
          <w:spacing w:val="-3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-7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самовыражения;</w:t>
      </w:r>
    </w:p>
    <w:p w:rsidR="006B4007" w:rsidRDefault="002E6965">
      <w:pPr>
        <w:pStyle w:val="Heading4"/>
        <w:tabs>
          <w:tab w:val="left" w:pos="1989"/>
          <w:tab w:val="left" w:pos="3245"/>
          <w:tab w:val="left" w:pos="4717"/>
          <w:tab w:val="left" w:pos="5780"/>
          <w:tab w:val="left" w:pos="6709"/>
        </w:tabs>
        <w:spacing w:before="194" w:line="232" w:lineRule="auto"/>
        <w:ind w:left="140" w:right="317" w:firstLine="566"/>
        <w:jc w:val="left"/>
        <w:rPr>
          <w:b w:val="0"/>
        </w:rPr>
      </w:pPr>
      <w:r>
        <w:rPr>
          <w:w w:val="95"/>
        </w:rPr>
        <w:t>физического</w:t>
      </w:r>
      <w:r>
        <w:rPr>
          <w:w w:val="95"/>
        </w:rPr>
        <w:tab/>
        <w:t>воспитания,</w:t>
      </w:r>
      <w:r>
        <w:rPr>
          <w:w w:val="95"/>
        </w:rPr>
        <w:tab/>
      </w:r>
      <w:r>
        <w:rPr>
          <w:w w:val="90"/>
        </w:rPr>
        <w:t>формирования</w:t>
      </w:r>
      <w:r>
        <w:rPr>
          <w:w w:val="90"/>
        </w:rPr>
        <w:tab/>
      </w:r>
      <w:r>
        <w:rPr>
          <w:w w:val="95"/>
        </w:rPr>
        <w:t>культуры</w:t>
      </w:r>
      <w:r>
        <w:rPr>
          <w:w w:val="95"/>
        </w:rPr>
        <w:tab/>
        <w:t>здоровья</w:t>
      </w:r>
      <w:r>
        <w:rPr>
          <w:w w:val="95"/>
        </w:rPr>
        <w:tab/>
      </w:r>
      <w:r>
        <w:rPr>
          <w:spacing w:val="-11"/>
        </w:rPr>
        <w:t>и</w:t>
      </w:r>
      <w:r>
        <w:rPr>
          <w:spacing w:val="-47"/>
        </w:rPr>
        <w:t xml:space="preserve"> </w:t>
      </w:r>
      <w:r>
        <w:t>эмоционального</w:t>
      </w:r>
      <w:r>
        <w:rPr>
          <w:spacing w:val="-10"/>
        </w:rPr>
        <w:t xml:space="preserve"> </w:t>
      </w:r>
      <w:r>
        <w:t>благополучия</w:t>
      </w:r>
      <w:r>
        <w:rPr>
          <w:b w:val="0"/>
        </w:rPr>
        <w:t>:</w:t>
      </w:r>
    </w:p>
    <w:p w:rsidR="006B4007" w:rsidRDefault="002E6965">
      <w:pPr>
        <w:pStyle w:val="a4"/>
        <w:numPr>
          <w:ilvl w:val="0"/>
          <w:numId w:val="398"/>
        </w:numPr>
        <w:tabs>
          <w:tab w:val="left" w:pos="1389"/>
          <w:tab w:val="left" w:pos="1390"/>
        </w:tabs>
        <w:spacing w:before="65"/>
        <w:ind w:hanging="683"/>
        <w:rPr>
          <w:sz w:val="20"/>
        </w:rPr>
      </w:pPr>
      <w:r>
        <w:rPr>
          <w:sz w:val="20"/>
        </w:rPr>
        <w:t>соблюдение</w:t>
      </w:r>
      <w:r>
        <w:rPr>
          <w:spacing w:val="33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80"/>
          <w:sz w:val="20"/>
        </w:rPr>
        <w:t xml:space="preserve"> </w:t>
      </w:r>
      <w:r>
        <w:rPr>
          <w:sz w:val="20"/>
        </w:rPr>
        <w:t>здорового</w:t>
      </w:r>
      <w:r>
        <w:rPr>
          <w:spacing w:val="82"/>
          <w:sz w:val="20"/>
        </w:rPr>
        <w:t xml:space="preserve"> </w:t>
      </w:r>
      <w:r>
        <w:rPr>
          <w:sz w:val="20"/>
        </w:rPr>
        <w:t>и</w:t>
      </w:r>
      <w:r>
        <w:rPr>
          <w:spacing w:val="81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82"/>
          <w:sz w:val="20"/>
        </w:rPr>
        <w:t xml:space="preserve"> </w:t>
      </w:r>
      <w:r>
        <w:rPr>
          <w:sz w:val="20"/>
        </w:rPr>
        <w:t>(для</w:t>
      </w:r>
      <w:r>
        <w:rPr>
          <w:spacing w:val="84"/>
          <w:sz w:val="20"/>
        </w:rPr>
        <w:t xml:space="preserve"> </w:t>
      </w:r>
      <w:r>
        <w:rPr>
          <w:sz w:val="20"/>
        </w:rPr>
        <w:t>себя</w:t>
      </w:r>
      <w:r>
        <w:rPr>
          <w:spacing w:val="82"/>
          <w:sz w:val="20"/>
        </w:rPr>
        <w:t xml:space="preserve"> </w:t>
      </w:r>
      <w:r>
        <w:rPr>
          <w:sz w:val="20"/>
        </w:rPr>
        <w:t>и</w:t>
      </w:r>
    </w:p>
    <w:p w:rsidR="006B4007" w:rsidRDefault="006B4007">
      <w:pPr>
        <w:rPr>
          <w:sz w:val="20"/>
        </w:rPr>
        <w:sectPr w:rsidR="006B4007">
          <w:footerReference w:type="default" r:id="rId11"/>
          <w:pgSz w:w="7840" w:h="12020"/>
          <w:pgMar w:top="520" w:right="260" w:bottom="560" w:left="440" w:header="0" w:footer="364" w:gutter="0"/>
          <w:cols w:space="720"/>
        </w:sectPr>
      </w:pPr>
    </w:p>
    <w:p w:rsidR="006B4007" w:rsidRDefault="002E6965">
      <w:pPr>
        <w:pStyle w:val="a3"/>
        <w:spacing w:before="73"/>
        <w:ind w:right="316" w:firstLine="0"/>
      </w:pPr>
      <w:r>
        <w:lastRenderedPageBreak/>
        <w:t>других</w:t>
      </w:r>
      <w:r>
        <w:rPr>
          <w:spacing w:val="1"/>
        </w:rPr>
        <w:t xml:space="preserve"> </w:t>
      </w:r>
      <w:r>
        <w:t>людей)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информационной)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языкового</w:t>
      </w:r>
      <w:r>
        <w:rPr>
          <w:spacing w:val="-14"/>
        </w:rPr>
        <w:t xml:space="preserve"> </w:t>
      </w:r>
      <w:r>
        <w:t>образования;</w:t>
      </w:r>
    </w:p>
    <w:p w:rsidR="006B4007" w:rsidRDefault="002E6965">
      <w:pPr>
        <w:pStyle w:val="a4"/>
        <w:numPr>
          <w:ilvl w:val="0"/>
          <w:numId w:val="398"/>
        </w:numPr>
        <w:tabs>
          <w:tab w:val="left" w:pos="1390"/>
        </w:tabs>
        <w:spacing w:before="4"/>
        <w:ind w:left="140" w:right="319" w:firstLine="566"/>
        <w:rPr>
          <w:sz w:val="20"/>
        </w:rPr>
      </w:pPr>
      <w:r>
        <w:rPr>
          <w:sz w:val="20"/>
        </w:rPr>
        <w:t>бережное</w:t>
      </w:r>
      <w:r>
        <w:rPr>
          <w:spacing w:val="-8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8"/>
          <w:sz w:val="20"/>
        </w:rPr>
        <w:t xml:space="preserve"> </w:t>
      </w:r>
      <w:r>
        <w:rPr>
          <w:sz w:val="20"/>
        </w:rPr>
        <w:t>к</w:t>
      </w:r>
      <w:r>
        <w:rPr>
          <w:spacing w:val="-8"/>
          <w:sz w:val="20"/>
        </w:rPr>
        <w:t xml:space="preserve"> </w:t>
      </w:r>
      <w:r>
        <w:rPr>
          <w:sz w:val="20"/>
        </w:rPr>
        <w:t>физическому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психическому</w:t>
      </w:r>
      <w:r>
        <w:rPr>
          <w:spacing w:val="-12"/>
          <w:sz w:val="20"/>
        </w:rPr>
        <w:t xml:space="preserve"> </w:t>
      </w:r>
      <w:r>
        <w:rPr>
          <w:sz w:val="20"/>
        </w:rPr>
        <w:t>здоровью,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проявляющееся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выборе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приемлемых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способов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речевого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самовыражения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соблюдении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норм речевого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этикета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правил</w:t>
      </w:r>
      <w:r>
        <w:rPr>
          <w:spacing w:val="-15"/>
          <w:w w:val="95"/>
          <w:sz w:val="20"/>
        </w:rPr>
        <w:t xml:space="preserve"> </w:t>
      </w:r>
      <w:r>
        <w:rPr>
          <w:w w:val="95"/>
          <w:sz w:val="20"/>
        </w:rPr>
        <w:t>общения;</w:t>
      </w:r>
    </w:p>
    <w:p w:rsidR="006B4007" w:rsidRDefault="002E6965">
      <w:pPr>
        <w:pStyle w:val="Heading4"/>
        <w:spacing w:before="140"/>
        <w:jc w:val="left"/>
        <w:rPr>
          <w:b w:val="0"/>
        </w:rPr>
      </w:pPr>
      <w:r>
        <w:rPr>
          <w:w w:val="90"/>
        </w:rPr>
        <w:t>трудового воспитания</w:t>
      </w:r>
      <w:r>
        <w:rPr>
          <w:b w:val="0"/>
          <w:w w:val="90"/>
        </w:rPr>
        <w:t>:</w:t>
      </w:r>
    </w:p>
    <w:p w:rsidR="006B4007" w:rsidRDefault="002E6965">
      <w:pPr>
        <w:pStyle w:val="a3"/>
        <w:spacing w:before="143"/>
        <w:ind w:right="315"/>
      </w:pPr>
      <w:r>
        <w:rPr>
          <w:w w:val="95"/>
        </w:rPr>
        <w:t>осознание</w:t>
      </w:r>
      <w:r>
        <w:rPr>
          <w:spacing w:val="1"/>
          <w:w w:val="95"/>
        </w:rPr>
        <w:t xml:space="preserve"> </w:t>
      </w:r>
      <w:r>
        <w:rPr>
          <w:w w:val="95"/>
        </w:rPr>
        <w:t>ценности</w:t>
      </w:r>
      <w:r>
        <w:rPr>
          <w:spacing w:val="1"/>
          <w:w w:val="95"/>
        </w:rPr>
        <w:t xml:space="preserve"> </w:t>
      </w:r>
      <w:r>
        <w:rPr>
          <w:w w:val="95"/>
        </w:rPr>
        <w:t>труда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жизни</w:t>
      </w:r>
      <w:r>
        <w:rPr>
          <w:spacing w:val="1"/>
          <w:w w:val="95"/>
        </w:rPr>
        <w:t xml:space="preserve"> </w:t>
      </w:r>
      <w:r>
        <w:rPr>
          <w:w w:val="95"/>
        </w:rPr>
        <w:t>человека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общества (в</w:t>
      </w:r>
      <w:r>
        <w:rPr>
          <w:spacing w:val="1"/>
          <w:w w:val="95"/>
        </w:rPr>
        <w:t xml:space="preserve"> </w:t>
      </w:r>
      <w:r>
        <w:rPr>
          <w:w w:val="95"/>
        </w:rPr>
        <w:t>том</w:t>
      </w:r>
      <w:r>
        <w:rPr>
          <w:spacing w:val="1"/>
          <w:w w:val="95"/>
        </w:rPr>
        <w:t xml:space="preserve"> </w:t>
      </w:r>
      <w:r>
        <w:rPr>
          <w:w w:val="95"/>
        </w:rPr>
        <w:t>числе</w:t>
      </w:r>
      <w:r>
        <w:rPr>
          <w:spacing w:val="1"/>
          <w:w w:val="95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примерам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произведений),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потребление и бережное отношение к результатам труда, навыки участия в</w:t>
      </w:r>
      <w:r>
        <w:rPr>
          <w:spacing w:val="1"/>
        </w:rPr>
        <w:t xml:space="preserve"> </w:t>
      </w:r>
      <w:r>
        <w:t>различных видах трудовой деятельности, интерес к различным профессиям,</w:t>
      </w:r>
      <w:r>
        <w:rPr>
          <w:spacing w:val="1"/>
        </w:rPr>
        <w:t xml:space="preserve"> </w:t>
      </w:r>
      <w:r>
        <w:rPr>
          <w:w w:val="95"/>
        </w:rPr>
        <w:t>возникающий</w:t>
      </w:r>
      <w:r>
        <w:rPr>
          <w:spacing w:val="-1"/>
          <w:w w:val="95"/>
        </w:rPr>
        <w:t xml:space="preserve"> </w:t>
      </w:r>
      <w:r>
        <w:rPr>
          <w:w w:val="95"/>
        </w:rPr>
        <w:t>при обсуждении примеров</w:t>
      </w:r>
      <w:r>
        <w:rPr>
          <w:spacing w:val="1"/>
          <w:w w:val="95"/>
        </w:rPr>
        <w:t xml:space="preserve"> </w:t>
      </w:r>
      <w:r>
        <w:rPr>
          <w:w w:val="95"/>
        </w:rPr>
        <w:t>из</w:t>
      </w:r>
      <w:r>
        <w:rPr>
          <w:spacing w:val="2"/>
          <w:w w:val="95"/>
        </w:rPr>
        <w:t xml:space="preserve"> </w:t>
      </w:r>
      <w:r>
        <w:rPr>
          <w:w w:val="95"/>
        </w:rPr>
        <w:t>художественных</w:t>
      </w:r>
      <w:r>
        <w:rPr>
          <w:spacing w:val="-2"/>
          <w:w w:val="95"/>
        </w:rPr>
        <w:t xml:space="preserve"> </w:t>
      </w:r>
      <w:r>
        <w:rPr>
          <w:w w:val="95"/>
        </w:rPr>
        <w:t>произведений;</w:t>
      </w:r>
    </w:p>
    <w:p w:rsidR="006B4007" w:rsidRDefault="002E6965">
      <w:pPr>
        <w:pStyle w:val="Heading4"/>
        <w:spacing w:before="151"/>
        <w:jc w:val="left"/>
        <w:rPr>
          <w:b w:val="0"/>
        </w:rPr>
      </w:pPr>
      <w:r>
        <w:rPr>
          <w:w w:val="85"/>
        </w:rPr>
        <w:t>экологического</w:t>
      </w:r>
      <w:r>
        <w:rPr>
          <w:spacing w:val="55"/>
        </w:rPr>
        <w:t xml:space="preserve"> </w:t>
      </w:r>
      <w:r>
        <w:rPr>
          <w:w w:val="85"/>
        </w:rPr>
        <w:t>воспитания</w:t>
      </w:r>
      <w:r>
        <w:rPr>
          <w:b w:val="0"/>
          <w:w w:val="85"/>
        </w:rPr>
        <w:t>:</w:t>
      </w:r>
    </w:p>
    <w:p w:rsidR="006B4007" w:rsidRDefault="002E6965">
      <w:pPr>
        <w:pStyle w:val="a4"/>
        <w:numPr>
          <w:ilvl w:val="0"/>
          <w:numId w:val="397"/>
        </w:numPr>
        <w:tabs>
          <w:tab w:val="left" w:pos="1389"/>
          <w:tab w:val="left" w:pos="1390"/>
        </w:tabs>
        <w:spacing w:before="68"/>
        <w:ind w:right="316" w:firstLine="566"/>
        <w:rPr>
          <w:sz w:val="20"/>
        </w:rPr>
      </w:pPr>
      <w:r>
        <w:rPr>
          <w:w w:val="95"/>
          <w:sz w:val="20"/>
        </w:rPr>
        <w:t>бережное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отношение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к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природе,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формируемое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процессе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работы</w:t>
      </w:r>
      <w:r>
        <w:rPr>
          <w:spacing w:val="-44"/>
          <w:w w:val="95"/>
          <w:sz w:val="20"/>
        </w:rPr>
        <w:t xml:space="preserve"> </w:t>
      </w:r>
      <w:r>
        <w:rPr>
          <w:sz w:val="20"/>
        </w:rPr>
        <w:t>с</w:t>
      </w:r>
      <w:r>
        <w:rPr>
          <w:spacing w:val="-17"/>
          <w:sz w:val="20"/>
        </w:rPr>
        <w:t xml:space="preserve"> </w:t>
      </w:r>
      <w:r>
        <w:rPr>
          <w:sz w:val="20"/>
        </w:rPr>
        <w:t>текстами;</w:t>
      </w:r>
    </w:p>
    <w:p w:rsidR="006B4007" w:rsidRDefault="002E6965">
      <w:pPr>
        <w:pStyle w:val="a4"/>
        <w:numPr>
          <w:ilvl w:val="0"/>
          <w:numId w:val="397"/>
        </w:numPr>
        <w:tabs>
          <w:tab w:val="left" w:pos="1389"/>
          <w:tab w:val="left" w:pos="1390"/>
        </w:tabs>
        <w:spacing w:before="3"/>
        <w:ind w:left="1389" w:hanging="683"/>
        <w:rPr>
          <w:sz w:val="20"/>
        </w:rPr>
      </w:pPr>
      <w:r>
        <w:rPr>
          <w:w w:val="95"/>
          <w:sz w:val="20"/>
        </w:rPr>
        <w:t>неприятие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действий,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приносящих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ей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вред;</w:t>
      </w:r>
    </w:p>
    <w:p w:rsidR="006B4007" w:rsidRDefault="002E6965">
      <w:pPr>
        <w:pStyle w:val="Heading4"/>
        <w:spacing w:before="151"/>
        <w:rPr>
          <w:b w:val="0"/>
        </w:rPr>
      </w:pPr>
      <w:r>
        <w:rPr>
          <w:w w:val="90"/>
        </w:rPr>
        <w:t>ценности</w:t>
      </w:r>
      <w:r>
        <w:rPr>
          <w:spacing w:val="2"/>
          <w:w w:val="90"/>
        </w:rPr>
        <w:t xml:space="preserve"> </w:t>
      </w:r>
      <w:r>
        <w:rPr>
          <w:w w:val="90"/>
        </w:rPr>
        <w:t>научного</w:t>
      </w:r>
      <w:r>
        <w:rPr>
          <w:spacing w:val="2"/>
          <w:w w:val="90"/>
        </w:rPr>
        <w:t xml:space="preserve"> </w:t>
      </w:r>
      <w:r>
        <w:rPr>
          <w:w w:val="90"/>
        </w:rPr>
        <w:t>познания</w:t>
      </w:r>
      <w:r>
        <w:rPr>
          <w:b w:val="0"/>
          <w:w w:val="90"/>
        </w:rPr>
        <w:t>:</w:t>
      </w:r>
    </w:p>
    <w:p w:rsidR="006B4007" w:rsidRDefault="002E6965">
      <w:pPr>
        <w:pStyle w:val="a4"/>
        <w:numPr>
          <w:ilvl w:val="0"/>
          <w:numId w:val="396"/>
        </w:numPr>
        <w:tabs>
          <w:tab w:val="left" w:pos="1390"/>
        </w:tabs>
        <w:spacing w:before="68"/>
        <w:ind w:right="315" w:firstLine="566"/>
        <w:rPr>
          <w:sz w:val="20"/>
        </w:rPr>
      </w:pPr>
      <w:r>
        <w:rPr>
          <w:sz w:val="20"/>
        </w:rPr>
        <w:t>первоначальные представления о научной картине мира(в 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первоначальные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системе</w:t>
      </w:r>
      <w:r>
        <w:rPr>
          <w:spacing w:val="1"/>
          <w:sz w:val="20"/>
        </w:rPr>
        <w:t xml:space="preserve"> </w:t>
      </w:r>
      <w:r>
        <w:rPr>
          <w:sz w:val="20"/>
        </w:rPr>
        <w:t>языка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одной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составляющих</w:t>
      </w:r>
      <w:r>
        <w:rPr>
          <w:spacing w:val="13"/>
          <w:sz w:val="20"/>
        </w:rPr>
        <w:t xml:space="preserve"> </w:t>
      </w:r>
      <w:r>
        <w:rPr>
          <w:sz w:val="20"/>
        </w:rPr>
        <w:t>целостной</w:t>
      </w:r>
      <w:r>
        <w:rPr>
          <w:spacing w:val="8"/>
          <w:sz w:val="20"/>
        </w:rPr>
        <w:t xml:space="preserve"> </w:t>
      </w:r>
      <w:r>
        <w:rPr>
          <w:sz w:val="20"/>
        </w:rPr>
        <w:t>научной</w:t>
      </w:r>
      <w:r>
        <w:rPr>
          <w:spacing w:val="6"/>
          <w:sz w:val="20"/>
        </w:rPr>
        <w:t xml:space="preserve"> </w:t>
      </w:r>
      <w:r>
        <w:rPr>
          <w:sz w:val="20"/>
        </w:rPr>
        <w:t>картины</w:t>
      </w:r>
      <w:r>
        <w:rPr>
          <w:spacing w:val="11"/>
          <w:sz w:val="20"/>
        </w:rPr>
        <w:t xml:space="preserve"> </w:t>
      </w:r>
      <w:r>
        <w:rPr>
          <w:sz w:val="20"/>
        </w:rPr>
        <w:t>мира);</w:t>
      </w:r>
    </w:p>
    <w:p w:rsidR="006B4007" w:rsidRDefault="002E6965">
      <w:pPr>
        <w:pStyle w:val="a4"/>
        <w:numPr>
          <w:ilvl w:val="0"/>
          <w:numId w:val="396"/>
        </w:numPr>
        <w:tabs>
          <w:tab w:val="left" w:pos="1390"/>
        </w:tabs>
        <w:spacing w:before="1"/>
        <w:ind w:right="316" w:firstLine="566"/>
        <w:rPr>
          <w:sz w:val="20"/>
        </w:rPr>
      </w:pPr>
      <w:r>
        <w:rPr>
          <w:sz w:val="20"/>
        </w:rPr>
        <w:t>познавательные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интересы,</w:t>
      </w:r>
      <w:r>
        <w:rPr>
          <w:spacing w:val="1"/>
          <w:sz w:val="20"/>
        </w:rPr>
        <w:t xml:space="preserve"> </w:t>
      </w:r>
      <w:r>
        <w:rPr>
          <w:sz w:val="20"/>
        </w:rPr>
        <w:t>активность,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инициативность,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любознательность и самостоятельность в познании, в том числе познавательный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интерес к изучению русского языка, активность и самостоятельность в его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познании.</w:t>
      </w:r>
    </w:p>
    <w:p w:rsidR="006B4007" w:rsidRDefault="006B4007">
      <w:pPr>
        <w:pStyle w:val="a3"/>
        <w:spacing w:before="5"/>
        <w:ind w:left="0" w:firstLine="0"/>
        <w:jc w:val="left"/>
      </w:pPr>
    </w:p>
    <w:p w:rsidR="006B4007" w:rsidRDefault="002E6965">
      <w:pPr>
        <w:pStyle w:val="Heading4"/>
      </w:pPr>
      <w:r>
        <w:t>МЕТАПРЕДМЕТНЫЕ</w:t>
      </w:r>
      <w:r>
        <w:rPr>
          <w:spacing w:val="-7"/>
        </w:rPr>
        <w:t xml:space="preserve"> </w:t>
      </w:r>
      <w:r>
        <w:t>РЕЗУЛЬТАТЫ</w:t>
      </w:r>
    </w:p>
    <w:p w:rsidR="006B4007" w:rsidRDefault="002E6965">
      <w:pPr>
        <w:pStyle w:val="a3"/>
        <w:spacing w:before="49"/>
        <w:ind w:right="319"/>
      </w:pPr>
      <w:r>
        <w:rPr>
          <w:w w:val="95"/>
        </w:rPr>
        <w:t>В результате</w:t>
      </w:r>
      <w:r>
        <w:rPr>
          <w:spacing w:val="1"/>
          <w:w w:val="95"/>
        </w:rPr>
        <w:t xml:space="preserve"> </w:t>
      </w:r>
      <w:r>
        <w:rPr>
          <w:w w:val="95"/>
        </w:rPr>
        <w:t>изучения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предмета</w:t>
      </w:r>
      <w:r>
        <w:rPr>
          <w:spacing w:val="1"/>
          <w:w w:val="95"/>
        </w:rPr>
        <w:t xml:space="preserve"> </w:t>
      </w:r>
      <w:r>
        <w:rPr>
          <w:w w:val="95"/>
        </w:rPr>
        <w:t>«Русский</w:t>
      </w:r>
      <w:r>
        <w:rPr>
          <w:spacing w:val="1"/>
          <w:w w:val="95"/>
        </w:rPr>
        <w:t xml:space="preserve"> </w:t>
      </w:r>
      <w:r>
        <w:rPr>
          <w:w w:val="95"/>
        </w:rPr>
        <w:t>язык» в</w:t>
      </w:r>
      <w:r>
        <w:rPr>
          <w:spacing w:val="1"/>
          <w:w w:val="95"/>
        </w:rPr>
        <w:t xml:space="preserve"> </w:t>
      </w:r>
      <w:r>
        <w:rPr>
          <w:w w:val="95"/>
        </w:rPr>
        <w:t>начальной школе</w:t>
      </w:r>
      <w:r>
        <w:rPr>
          <w:spacing w:val="1"/>
          <w:w w:val="95"/>
        </w:rPr>
        <w:t xml:space="preserve"> </w:t>
      </w:r>
      <w:r>
        <w:rPr>
          <w:w w:val="95"/>
        </w:rPr>
        <w:t>у</w:t>
      </w:r>
      <w:r>
        <w:rPr>
          <w:spacing w:val="1"/>
          <w:w w:val="95"/>
        </w:rPr>
        <w:t xml:space="preserve"> </w:t>
      </w:r>
      <w:r>
        <w:rPr>
          <w:w w:val="90"/>
        </w:rPr>
        <w:t>обучающегося</w:t>
      </w:r>
      <w:r>
        <w:rPr>
          <w:spacing w:val="1"/>
          <w:w w:val="90"/>
        </w:rPr>
        <w:t xml:space="preserve"> </w:t>
      </w:r>
      <w:r>
        <w:rPr>
          <w:w w:val="90"/>
        </w:rPr>
        <w:t>будут</w:t>
      </w:r>
      <w:r>
        <w:rPr>
          <w:spacing w:val="1"/>
          <w:w w:val="90"/>
        </w:rPr>
        <w:t xml:space="preserve"> </w:t>
      </w:r>
      <w:r>
        <w:rPr>
          <w:w w:val="90"/>
        </w:rPr>
        <w:t>сформированы</w:t>
      </w:r>
      <w:r>
        <w:rPr>
          <w:spacing w:val="1"/>
          <w:w w:val="90"/>
        </w:rPr>
        <w:t xml:space="preserve"> </w:t>
      </w:r>
      <w:r>
        <w:rPr>
          <w:w w:val="90"/>
        </w:rPr>
        <w:t>следующие</w:t>
      </w:r>
      <w:r>
        <w:rPr>
          <w:spacing w:val="1"/>
          <w:w w:val="90"/>
        </w:rPr>
        <w:t xml:space="preserve"> </w:t>
      </w:r>
      <w:r>
        <w:rPr>
          <w:b/>
          <w:w w:val="90"/>
        </w:rPr>
        <w:t xml:space="preserve">познавательные </w:t>
      </w:r>
      <w:r>
        <w:rPr>
          <w:w w:val="90"/>
        </w:rPr>
        <w:t>универсальные</w:t>
      </w:r>
      <w:r>
        <w:rPr>
          <w:spacing w:val="1"/>
          <w:w w:val="90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действия.</w:t>
      </w:r>
    </w:p>
    <w:p w:rsidR="006B4007" w:rsidRDefault="002E6965">
      <w:pPr>
        <w:spacing w:before="51"/>
        <w:ind w:left="707"/>
        <w:jc w:val="both"/>
        <w:rPr>
          <w:sz w:val="20"/>
        </w:rPr>
      </w:pPr>
      <w:r>
        <w:rPr>
          <w:i/>
          <w:w w:val="115"/>
          <w:sz w:val="20"/>
        </w:rPr>
        <w:t>Базовые</w:t>
      </w:r>
      <w:r>
        <w:rPr>
          <w:i/>
          <w:spacing w:val="21"/>
          <w:w w:val="115"/>
          <w:sz w:val="20"/>
        </w:rPr>
        <w:t xml:space="preserve"> </w:t>
      </w:r>
      <w:r>
        <w:rPr>
          <w:i/>
          <w:w w:val="115"/>
          <w:sz w:val="20"/>
        </w:rPr>
        <w:t>логические</w:t>
      </w:r>
      <w:r>
        <w:rPr>
          <w:i/>
          <w:spacing w:val="23"/>
          <w:w w:val="115"/>
          <w:sz w:val="20"/>
        </w:rPr>
        <w:t xml:space="preserve"> </w:t>
      </w:r>
      <w:r>
        <w:rPr>
          <w:i/>
          <w:w w:val="115"/>
          <w:sz w:val="20"/>
        </w:rPr>
        <w:t>действия</w:t>
      </w:r>
      <w:r>
        <w:rPr>
          <w:w w:val="115"/>
          <w:sz w:val="20"/>
        </w:rPr>
        <w:t>:</w:t>
      </w:r>
    </w:p>
    <w:p w:rsidR="006B4007" w:rsidRDefault="002E6965">
      <w:pPr>
        <w:pStyle w:val="a4"/>
        <w:numPr>
          <w:ilvl w:val="0"/>
          <w:numId w:val="395"/>
        </w:numPr>
        <w:tabs>
          <w:tab w:val="left" w:pos="1390"/>
        </w:tabs>
        <w:spacing w:before="15"/>
        <w:ind w:right="318" w:firstLine="566"/>
        <w:rPr>
          <w:sz w:val="20"/>
        </w:rPr>
      </w:pPr>
      <w:r>
        <w:rPr>
          <w:sz w:val="20"/>
        </w:rPr>
        <w:t>сравнивать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различные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языковые</w:t>
      </w:r>
      <w:r>
        <w:rPr>
          <w:spacing w:val="1"/>
          <w:sz w:val="20"/>
        </w:rPr>
        <w:t xml:space="preserve"> </w:t>
      </w:r>
      <w:r>
        <w:rPr>
          <w:sz w:val="20"/>
        </w:rPr>
        <w:t>единицы</w:t>
      </w:r>
      <w:r>
        <w:rPr>
          <w:spacing w:val="1"/>
          <w:sz w:val="20"/>
        </w:rPr>
        <w:t xml:space="preserve"> </w:t>
      </w:r>
      <w:r>
        <w:rPr>
          <w:sz w:val="20"/>
        </w:rPr>
        <w:t>(звуки,</w:t>
      </w:r>
      <w:r>
        <w:rPr>
          <w:spacing w:val="1"/>
          <w:sz w:val="20"/>
        </w:rPr>
        <w:t xml:space="preserve"> </w:t>
      </w:r>
      <w:r>
        <w:rPr>
          <w:sz w:val="20"/>
        </w:rPr>
        <w:t>слова,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предложения,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тексты),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сравнения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языковых</w:t>
      </w:r>
      <w:r>
        <w:rPr>
          <w:spacing w:val="1"/>
          <w:sz w:val="20"/>
        </w:rPr>
        <w:t xml:space="preserve"> </w:t>
      </w:r>
      <w:r>
        <w:rPr>
          <w:sz w:val="20"/>
        </w:rPr>
        <w:t>единиц (частеречная принадлежность, грамматический признак, лексическое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значение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др.); устанавливать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аналогии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языковых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единиц;</w:t>
      </w:r>
    </w:p>
    <w:p w:rsidR="006B4007" w:rsidRDefault="002E6965">
      <w:pPr>
        <w:pStyle w:val="a4"/>
        <w:numPr>
          <w:ilvl w:val="0"/>
          <w:numId w:val="395"/>
        </w:numPr>
        <w:tabs>
          <w:tab w:val="left" w:pos="1390"/>
        </w:tabs>
        <w:ind w:right="311" w:firstLine="566"/>
        <w:rPr>
          <w:sz w:val="20"/>
        </w:rPr>
      </w:pPr>
      <w:r>
        <w:rPr>
          <w:w w:val="95"/>
          <w:sz w:val="20"/>
        </w:rPr>
        <w:t>объединять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объекты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(языковые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единицы)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определённому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признаку;</w:t>
      </w:r>
    </w:p>
    <w:p w:rsidR="006B4007" w:rsidRDefault="002E6965">
      <w:pPr>
        <w:pStyle w:val="a4"/>
        <w:numPr>
          <w:ilvl w:val="0"/>
          <w:numId w:val="395"/>
        </w:numPr>
        <w:tabs>
          <w:tab w:val="left" w:pos="1390"/>
        </w:tabs>
        <w:spacing w:before="3"/>
        <w:ind w:right="323" w:firstLine="566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существенный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классификации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языковых</w:t>
      </w:r>
      <w:r>
        <w:rPr>
          <w:spacing w:val="1"/>
          <w:sz w:val="20"/>
        </w:rPr>
        <w:t xml:space="preserve"> </w:t>
      </w:r>
      <w:r>
        <w:rPr>
          <w:sz w:val="20"/>
        </w:rPr>
        <w:t>единиц</w:t>
      </w:r>
      <w:r>
        <w:rPr>
          <w:spacing w:val="1"/>
          <w:sz w:val="20"/>
        </w:rPr>
        <w:t xml:space="preserve"> </w:t>
      </w:r>
      <w:r>
        <w:rPr>
          <w:sz w:val="20"/>
        </w:rPr>
        <w:t>(звуков,</w:t>
      </w:r>
      <w:r>
        <w:rPr>
          <w:spacing w:val="1"/>
          <w:sz w:val="20"/>
        </w:rPr>
        <w:t xml:space="preserve"> </w:t>
      </w:r>
      <w:r>
        <w:rPr>
          <w:sz w:val="20"/>
        </w:rPr>
        <w:t>частей</w:t>
      </w:r>
      <w:r>
        <w:rPr>
          <w:spacing w:val="1"/>
          <w:sz w:val="20"/>
        </w:rPr>
        <w:t xml:space="preserve"> </w:t>
      </w:r>
      <w:r>
        <w:rPr>
          <w:sz w:val="20"/>
        </w:rPr>
        <w:t>речи,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предложений,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текстов);</w:t>
      </w:r>
      <w:r>
        <w:rPr>
          <w:spacing w:val="1"/>
          <w:sz w:val="20"/>
        </w:rPr>
        <w:t xml:space="preserve"> </w:t>
      </w:r>
      <w:r>
        <w:rPr>
          <w:w w:val="90"/>
          <w:sz w:val="20"/>
        </w:rPr>
        <w:t>классифицировать</w:t>
      </w:r>
      <w:r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языковые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единицы;</w:t>
      </w:r>
    </w:p>
    <w:p w:rsidR="006B4007" w:rsidRDefault="002E6965">
      <w:pPr>
        <w:pStyle w:val="a4"/>
        <w:numPr>
          <w:ilvl w:val="0"/>
          <w:numId w:val="395"/>
        </w:numPr>
        <w:tabs>
          <w:tab w:val="left" w:pos="1390"/>
        </w:tabs>
        <w:ind w:right="314" w:firstLine="566"/>
        <w:rPr>
          <w:sz w:val="20"/>
        </w:rPr>
      </w:pPr>
      <w:r>
        <w:rPr>
          <w:w w:val="95"/>
          <w:sz w:val="20"/>
        </w:rPr>
        <w:t>находить в языковом материале закономерности и противоречия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на основе предложенного учителем алгоритма наблюдения; анализировать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алгоритм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языковыми</w:t>
      </w:r>
      <w:r>
        <w:rPr>
          <w:spacing w:val="1"/>
          <w:sz w:val="20"/>
        </w:rPr>
        <w:t xml:space="preserve"> </w:t>
      </w:r>
      <w:r>
        <w:rPr>
          <w:sz w:val="20"/>
        </w:rPr>
        <w:t>единицами,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выделять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учебные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операции</w:t>
      </w:r>
      <w:r w:rsidR="00845503">
        <w:rPr>
          <w:w w:val="95"/>
          <w:sz w:val="20"/>
        </w:rPr>
        <w:t xml:space="preserve"> </w:t>
      </w:r>
      <w:r>
        <w:rPr>
          <w:w w:val="95"/>
          <w:sz w:val="20"/>
        </w:rPr>
        <w:t>при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анализе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языковых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единиц;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260" w:bottom="560" w:left="440" w:header="0" w:footer="364" w:gutter="0"/>
          <w:cols w:space="720"/>
        </w:sectPr>
      </w:pPr>
    </w:p>
    <w:p w:rsidR="006B4007" w:rsidRDefault="002E6965">
      <w:pPr>
        <w:pStyle w:val="a4"/>
        <w:numPr>
          <w:ilvl w:val="0"/>
          <w:numId w:val="395"/>
        </w:numPr>
        <w:tabs>
          <w:tab w:val="left" w:pos="1390"/>
        </w:tabs>
        <w:spacing w:before="75"/>
        <w:ind w:right="315" w:firstLine="566"/>
        <w:rPr>
          <w:sz w:val="20"/>
        </w:rPr>
      </w:pPr>
      <w:r>
        <w:rPr>
          <w:sz w:val="20"/>
        </w:rPr>
        <w:lastRenderedPageBreak/>
        <w:t>выявлять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недостаток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практической задачи на основе предложенного алгоритма, формулировать запрос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на</w:t>
      </w:r>
      <w:r>
        <w:rPr>
          <w:spacing w:val="-10"/>
          <w:sz w:val="20"/>
        </w:rPr>
        <w:t xml:space="preserve"> </w:t>
      </w:r>
      <w:r>
        <w:rPr>
          <w:sz w:val="20"/>
        </w:rPr>
        <w:t>дополнительную</w:t>
      </w:r>
      <w:r>
        <w:rPr>
          <w:spacing w:val="-7"/>
          <w:sz w:val="20"/>
        </w:rPr>
        <w:t xml:space="preserve"> </w:t>
      </w:r>
      <w:r>
        <w:rPr>
          <w:sz w:val="20"/>
        </w:rPr>
        <w:t>информацию;</w:t>
      </w:r>
    </w:p>
    <w:p w:rsidR="006B4007" w:rsidRDefault="002E6965">
      <w:pPr>
        <w:pStyle w:val="a4"/>
        <w:numPr>
          <w:ilvl w:val="0"/>
          <w:numId w:val="395"/>
        </w:numPr>
        <w:tabs>
          <w:tab w:val="left" w:pos="1390"/>
        </w:tabs>
        <w:ind w:right="325" w:firstLine="566"/>
        <w:rPr>
          <w:sz w:val="20"/>
        </w:rPr>
      </w:pPr>
      <w:r>
        <w:rPr>
          <w:sz w:val="20"/>
        </w:rPr>
        <w:t>устанавливать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причинно­следственные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связи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наблюдения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за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языковым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материалом,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делать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выводы.</w:t>
      </w:r>
    </w:p>
    <w:p w:rsidR="006B4007" w:rsidRDefault="002E6965">
      <w:pPr>
        <w:ind w:left="707"/>
        <w:jc w:val="both"/>
        <w:rPr>
          <w:sz w:val="20"/>
        </w:rPr>
      </w:pPr>
      <w:r>
        <w:rPr>
          <w:i/>
          <w:w w:val="115"/>
          <w:sz w:val="20"/>
        </w:rPr>
        <w:t>Базовые</w:t>
      </w:r>
      <w:r>
        <w:rPr>
          <w:i/>
          <w:spacing w:val="27"/>
          <w:w w:val="115"/>
          <w:sz w:val="20"/>
        </w:rPr>
        <w:t xml:space="preserve"> </w:t>
      </w:r>
      <w:r>
        <w:rPr>
          <w:i/>
          <w:w w:val="115"/>
          <w:sz w:val="20"/>
        </w:rPr>
        <w:t>исследовательские</w:t>
      </w:r>
      <w:r>
        <w:rPr>
          <w:i/>
          <w:spacing w:val="36"/>
          <w:w w:val="115"/>
          <w:sz w:val="20"/>
        </w:rPr>
        <w:t xml:space="preserve"> </w:t>
      </w:r>
      <w:r>
        <w:rPr>
          <w:i/>
          <w:w w:val="115"/>
          <w:sz w:val="20"/>
        </w:rPr>
        <w:t>действия</w:t>
      </w:r>
      <w:r>
        <w:rPr>
          <w:w w:val="115"/>
          <w:sz w:val="20"/>
        </w:rPr>
        <w:t>:</w:t>
      </w:r>
    </w:p>
    <w:p w:rsidR="006B4007" w:rsidRDefault="002E6965">
      <w:pPr>
        <w:pStyle w:val="a4"/>
        <w:numPr>
          <w:ilvl w:val="0"/>
          <w:numId w:val="394"/>
        </w:numPr>
        <w:tabs>
          <w:tab w:val="left" w:pos="1390"/>
        </w:tabs>
        <w:spacing w:before="15"/>
        <w:ind w:right="320" w:firstLine="566"/>
        <w:rPr>
          <w:sz w:val="20"/>
        </w:rPr>
      </w:pPr>
      <w:r>
        <w:rPr>
          <w:w w:val="95"/>
          <w:sz w:val="20"/>
        </w:rPr>
        <w:t>с помощью учителя формулировать цель, планировать изменения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языкового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объекта,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речевой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ситуации;</w:t>
      </w:r>
    </w:p>
    <w:p w:rsidR="006B4007" w:rsidRDefault="002E6965">
      <w:pPr>
        <w:pStyle w:val="a4"/>
        <w:numPr>
          <w:ilvl w:val="0"/>
          <w:numId w:val="394"/>
        </w:numPr>
        <w:tabs>
          <w:tab w:val="left" w:pos="1390"/>
        </w:tabs>
        <w:ind w:right="318" w:firstLine="566"/>
        <w:rPr>
          <w:sz w:val="20"/>
        </w:rPr>
      </w:pPr>
      <w:r>
        <w:rPr>
          <w:sz w:val="20"/>
        </w:rPr>
        <w:t>сравнивать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несколько</w:t>
      </w:r>
      <w:r>
        <w:rPr>
          <w:spacing w:val="1"/>
          <w:sz w:val="20"/>
        </w:rPr>
        <w:t xml:space="preserve"> </w:t>
      </w:r>
      <w:r>
        <w:rPr>
          <w:sz w:val="20"/>
        </w:rPr>
        <w:t>вариантов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51"/>
          <w:sz w:val="20"/>
        </w:rPr>
        <w:t xml:space="preserve"> </w:t>
      </w:r>
      <w:r>
        <w:rPr>
          <w:sz w:val="20"/>
        </w:rPr>
        <w:t>задания,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выбирать наиболее подходящий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(на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основе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предложенных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критериев);</w:t>
      </w:r>
    </w:p>
    <w:p w:rsidR="006B4007" w:rsidRDefault="002E6965">
      <w:pPr>
        <w:pStyle w:val="a4"/>
        <w:numPr>
          <w:ilvl w:val="0"/>
          <w:numId w:val="394"/>
        </w:numPr>
        <w:tabs>
          <w:tab w:val="left" w:pos="1390"/>
        </w:tabs>
        <w:spacing w:before="2"/>
        <w:ind w:right="319" w:firstLine="566"/>
        <w:rPr>
          <w:sz w:val="20"/>
        </w:rPr>
      </w:pPr>
      <w:r>
        <w:rPr>
          <w:sz w:val="20"/>
        </w:rPr>
        <w:t>проводить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плану</w:t>
      </w:r>
      <w:r>
        <w:rPr>
          <w:spacing w:val="1"/>
          <w:sz w:val="20"/>
        </w:rPr>
        <w:t xml:space="preserve"> </w:t>
      </w:r>
      <w:r>
        <w:rPr>
          <w:sz w:val="20"/>
        </w:rPr>
        <w:t>несложное</w:t>
      </w:r>
      <w:r>
        <w:rPr>
          <w:spacing w:val="1"/>
          <w:sz w:val="20"/>
        </w:rPr>
        <w:t xml:space="preserve"> </w:t>
      </w:r>
      <w:r>
        <w:rPr>
          <w:sz w:val="20"/>
        </w:rPr>
        <w:t>лингвистическое</w:t>
      </w:r>
      <w:r>
        <w:rPr>
          <w:spacing w:val="1"/>
          <w:sz w:val="20"/>
        </w:rPr>
        <w:t xml:space="preserve"> </w:t>
      </w:r>
      <w:r>
        <w:rPr>
          <w:sz w:val="20"/>
        </w:rPr>
        <w:t>мини­исследование,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плану</w:t>
      </w:r>
      <w:r>
        <w:rPr>
          <w:spacing w:val="-47"/>
          <w:sz w:val="20"/>
        </w:rPr>
        <w:t xml:space="preserve"> </w:t>
      </w:r>
      <w:r>
        <w:rPr>
          <w:sz w:val="20"/>
        </w:rPr>
        <w:t>проектное</w:t>
      </w:r>
      <w:r>
        <w:rPr>
          <w:spacing w:val="-15"/>
          <w:sz w:val="20"/>
        </w:rPr>
        <w:t xml:space="preserve"> </w:t>
      </w:r>
      <w:r>
        <w:rPr>
          <w:sz w:val="20"/>
        </w:rPr>
        <w:t>задание;</w:t>
      </w:r>
    </w:p>
    <w:p w:rsidR="006B4007" w:rsidRDefault="002E6965">
      <w:pPr>
        <w:pStyle w:val="a4"/>
        <w:numPr>
          <w:ilvl w:val="0"/>
          <w:numId w:val="394"/>
        </w:numPr>
        <w:tabs>
          <w:tab w:val="left" w:pos="1390"/>
        </w:tabs>
        <w:ind w:right="318" w:firstLine="566"/>
        <w:rPr>
          <w:sz w:val="20"/>
        </w:rPr>
      </w:pPr>
      <w:r>
        <w:rPr>
          <w:w w:val="95"/>
          <w:sz w:val="20"/>
        </w:rPr>
        <w:t>формулировать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выводы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подкреплять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доказательствами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на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проведённого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языковым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материалом</w:t>
      </w:r>
      <w:r>
        <w:rPr>
          <w:spacing w:val="1"/>
          <w:sz w:val="20"/>
        </w:rPr>
        <w:t xml:space="preserve"> </w:t>
      </w:r>
      <w:r>
        <w:rPr>
          <w:sz w:val="20"/>
        </w:rPr>
        <w:t>(классификации,</w:t>
      </w:r>
      <w:r>
        <w:rPr>
          <w:spacing w:val="1"/>
          <w:sz w:val="20"/>
        </w:rPr>
        <w:t xml:space="preserve"> </w:t>
      </w:r>
      <w:r>
        <w:rPr>
          <w:sz w:val="20"/>
        </w:rPr>
        <w:t>сравнения,</w:t>
      </w:r>
      <w:r>
        <w:rPr>
          <w:spacing w:val="1"/>
          <w:sz w:val="20"/>
        </w:rPr>
        <w:t xml:space="preserve"> </w:t>
      </w:r>
      <w:r>
        <w:rPr>
          <w:sz w:val="20"/>
        </w:rPr>
        <w:t>исследования);</w:t>
      </w:r>
      <w:r>
        <w:rPr>
          <w:spacing w:val="1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47"/>
          <w:sz w:val="20"/>
        </w:rPr>
        <w:t xml:space="preserve"> </w:t>
      </w:r>
      <w:r>
        <w:rPr>
          <w:w w:val="90"/>
          <w:sz w:val="20"/>
        </w:rPr>
        <w:t>учителя</w:t>
      </w:r>
      <w:r>
        <w:rPr>
          <w:spacing w:val="15"/>
          <w:w w:val="90"/>
          <w:sz w:val="20"/>
        </w:rPr>
        <w:t xml:space="preserve"> </w:t>
      </w:r>
      <w:r>
        <w:rPr>
          <w:w w:val="90"/>
          <w:sz w:val="20"/>
        </w:rPr>
        <w:t>вопросы</w:t>
      </w:r>
      <w:r>
        <w:rPr>
          <w:spacing w:val="17"/>
          <w:w w:val="90"/>
          <w:sz w:val="20"/>
        </w:rPr>
        <w:t xml:space="preserve"> </w:t>
      </w:r>
      <w:r>
        <w:rPr>
          <w:w w:val="90"/>
          <w:sz w:val="20"/>
        </w:rPr>
        <w:t>в</w:t>
      </w:r>
      <w:r>
        <w:rPr>
          <w:spacing w:val="15"/>
          <w:w w:val="90"/>
          <w:sz w:val="20"/>
        </w:rPr>
        <w:t xml:space="preserve"> </w:t>
      </w:r>
      <w:r>
        <w:rPr>
          <w:w w:val="90"/>
          <w:sz w:val="20"/>
        </w:rPr>
        <w:t>процессе</w:t>
      </w:r>
      <w:r>
        <w:rPr>
          <w:spacing w:val="16"/>
          <w:w w:val="90"/>
          <w:sz w:val="20"/>
        </w:rPr>
        <w:t xml:space="preserve"> </w:t>
      </w:r>
      <w:r>
        <w:rPr>
          <w:w w:val="90"/>
          <w:sz w:val="20"/>
        </w:rPr>
        <w:t>анализа</w:t>
      </w:r>
      <w:r>
        <w:rPr>
          <w:spacing w:val="23"/>
          <w:w w:val="90"/>
          <w:sz w:val="20"/>
        </w:rPr>
        <w:t xml:space="preserve"> </w:t>
      </w:r>
      <w:r>
        <w:rPr>
          <w:w w:val="90"/>
          <w:sz w:val="20"/>
        </w:rPr>
        <w:t>предложенного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языкового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материала;</w:t>
      </w:r>
    </w:p>
    <w:p w:rsidR="006B4007" w:rsidRDefault="002E6965">
      <w:pPr>
        <w:pStyle w:val="a4"/>
        <w:numPr>
          <w:ilvl w:val="0"/>
          <w:numId w:val="394"/>
        </w:numPr>
        <w:tabs>
          <w:tab w:val="left" w:pos="1390"/>
        </w:tabs>
        <w:spacing w:before="1"/>
        <w:ind w:right="316" w:firstLine="566"/>
        <w:rPr>
          <w:sz w:val="20"/>
        </w:rPr>
      </w:pPr>
      <w:r>
        <w:rPr>
          <w:w w:val="95"/>
          <w:sz w:val="20"/>
        </w:rPr>
        <w:t>прогнозировать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возможное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развитие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процессов,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событий и их</w:t>
      </w:r>
      <w:r>
        <w:rPr>
          <w:spacing w:val="1"/>
          <w:w w:val="95"/>
          <w:sz w:val="20"/>
        </w:rPr>
        <w:t xml:space="preserve"> </w:t>
      </w:r>
      <w:r>
        <w:rPr>
          <w:spacing w:val="-1"/>
          <w:sz w:val="20"/>
        </w:rPr>
        <w:t>последствия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аналогичных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или</w:t>
      </w:r>
      <w:r>
        <w:rPr>
          <w:spacing w:val="-15"/>
          <w:sz w:val="20"/>
        </w:rPr>
        <w:t xml:space="preserve"> </w:t>
      </w:r>
      <w:r>
        <w:rPr>
          <w:sz w:val="20"/>
        </w:rPr>
        <w:t>сходных</w:t>
      </w:r>
      <w:r>
        <w:rPr>
          <w:spacing w:val="-14"/>
          <w:sz w:val="20"/>
        </w:rPr>
        <w:t xml:space="preserve"> </w:t>
      </w:r>
      <w:r>
        <w:rPr>
          <w:sz w:val="20"/>
        </w:rPr>
        <w:t>ситуациях.</w:t>
      </w:r>
    </w:p>
    <w:p w:rsidR="006B4007" w:rsidRDefault="002E6965">
      <w:pPr>
        <w:spacing w:line="228" w:lineRule="exact"/>
        <w:ind w:left="707"/>
        <w:jc w:val="both"/>
        <w:rPr>
          <w:sz w:val="20"/>
        </w:rPr>
      </w:pPr>
      <w:r>
        <w:rPr>
          <w:i/>
          <w:w w:val="110"/>
          <w:sz w:val="20"/>
        </w:rPr>
        <w:t>Работа</w:t>
      </w:r>
      <w:r>
        <w:rPr>
          <w:i/>
          <w:spacing w:val="34"/>
          <w:w w:val="110"/>
          <w:sz w:val="20"/>
        </w:rPr>
        <w:t xml:space="preserve"> </w:t>
      </w:r>
      <w:r>
        <w:rPr>
          <w:i/>
          <w:w w:val="110"/>
          <w:sz w:val="20"/>
        </w:rPr>
        <w:t>с</w:t>
      </w:r>
      <w:r>
        <w:rPr>
          <w:i/>
          <w:spacing w:val="32"/>
          <w:w w:val="110"/>
          <w:sz w:val="20"/>
        </w:rPr>
        <w:t xml:space="preserve"> </w:t>
      </w:r>
      <w:r>
        <w:rPr>
          <w:i/>
          <w:w w:val="110"/>
          <w:sz w:val="20"/>
        </w:rPr>
        <w:t>информацией</w:t>
      </w:r>
      <w:r>
        <w:rPr>
          <w:w w:val="110"/>
          <w:sz w:val="20"/>
        </w:rPr>
        <w:t>:</w:t>
      </w:r>
    </w:p>
    <w:p w:rsidR="006B4007" w:rsidRDefault="002E6965">
      <w:pPr>
        <w:pStyle w:val="a4"/>
        <w:numPr>
          <w:ilvl w:val="0"/>
          <w:numId w:val="393"/>
        </w:numPr>
        <w:tabs>
          <w:tab w:val="left" w:pos="1390"/>
        </w:tabs>
        <w:spacing w:before="15"/>
        <w:ind w:right="318" w:firstLine="566"/>
        <w:rPr>
          <w:sz w:val="20"/>
        </w:rPr>
      </w:pPr>
      <w:r>
        <w:rPr>
          <w:sz w:val="20"/>
        </w:rPr>
        <w:t>выбирать источник получения информации: нужный словарь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-7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7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-8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-7"/>
          <w:sz w:val="20"/>
        </w:rPr>
        <w:t xml:space="preserve"> </w:t>
      </w:r>
      <w:r>
        <w:rPr>
          <w:sz w:val="20"/>
        </w:rPr>
        <w:t>для</w:t>
      </w:r>
      <w:r>
        <w:rPr>
          <w:spacing w:val="-8"/>
          <w:sz w:val="20"/>
        </w:rPr>
        <w:t xml:space="preserve"> </w:t>
      </w:r>
      <w:r>
        <w:rPr>
          <w:sz w:val="20"/>
        </w:rPr>
        <w:t>уточнения;</w:t>
      </w:r>
    </w:p>
    <w:p w:rsidR="006B4007" w:rsidRDefault="002E6965">
      <w:pPr>
        <w:pStyle w:val="a4"/>
        <w:numPr>
          <w:ilvl w:val="0"/>
          <w:numId w:val="393"/>
        </w:numPr>
        <w:tabs>
          <w:tab w:val="left" w:pos="1390"/>
        </w:tabs>
        <w:spacing w:before="13"/>
        <w:ind w:right="316" w:firstLine="566"/>
        <w:rPr>
          <w:sz w:val="20"/>
        </w:rPr>
      </w:pPr>
      <w:r>
        <w:rPr>
          <w:sz w:val="20"/>
        </w:rPr>
        <w:t>согласно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алгоритму</w:t>
      </w:r>
      <w:r>
        <w:rPr>
          <w:spacing w:val="1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представленную в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явном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виде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информацию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предложенном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источнике: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словарях,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справочниках;</w:t>
      </w:r>
    </w:p>
    <w:p w:rsidR="006B4007" w:rsidRDefault="002E6965">
      <w:pPr>
        <w:pStyle w:val="a4"/>
        <w:numPr>
          <w:ilvl w:val="0"/>
          <w:numId w:val="393"/>
        </w:numPr>
        <w:tabs>
          <w:tab w:val="left" w:pos="1390"/>
        </w:tabs>
        <w:spacing w:before="3"/>
        <w:ind w:right="320" w:firstLine="566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достоверную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недостоверную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47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учителем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способа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1"/>
          <w:sz w:val="20"/>
        </w:rPr>
        <w:t xml:space="preserve"> </w:t>
      </w:r>
      <w:r>
        <w:rPr>
          <w:sz w:val="20"/>
        </w:rPr>
        <w:t>проверки</w:t>
      </w:r>
      <w:r>
        <w:rPr>
          <w:spacing w:val="-2"/>
          <w:sz w:val="20"/>
        </w:rPr>
        <w:t xml:space="preserve"> </w:t>
      </w:r>
      <w:r>
        <w:rPr>
          <w:sz w:val="20"/>
        </w:rPr>
        <w:t>(обращаясь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словарям,</w:t>
      </w:r>
      <w:r>
        <w:rPr>
          <w:spacing w:val="-1"/>
          <w:sz w:val="20"/>
        </w:rPr>
        <w:t xml:space="preserve"> </w:t>
      </w:r>
      <w:r>
        <w:rPr>
          <w:sz w:val="20"/>
        </w:rPr>
        <w:t>справочникам,</w:t>
      </w:r>
      <w:r>
        <w:rPr>
          <w:spacing w:val="7"/>
          <w:sz w:val="20"/>
        </w:rPr>
        <w:t xml:space="preserve"> </w:t>
      </w:r>
      <w:r>
        <w:rPr>
          <w:sz w:val="20"/>
        </w:rPr>
        <w:t>учебнику);</w:t>
      </w:r>
    </w:p>
    <w:p w:rsidR="006B4007" w:rsidRDefault="002E6965">
      <w:pPr>
        <w:pStyle w:val="a4"/>
        <w:numPr>
          <w:ilvl w:val="0"/>
          <w:numId w:val="393"/>
        </w:numPr>
        <w:tabs>
          <w:tab w:val="left" w:pos="1390"/>
        </w:tabs>
        <w:spacing w:before="2"/>
        <w:ind w:right="316" w:firstLine="566"/>
        <w:rPr>
          <w:sz w:val="20"/>
        </w:rPr>
      </w:pPr>
      <w:r>
        <w:rPr>
          <w:w w:val="95"/>
          <w:sz w:val="20"/>
        </w:rPr>
        <w:t>соблюдать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помощью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взрослых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(педагогических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работников,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родителей,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51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безопасности при поиске информации в Интернете (информации о написании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и произношении слова, о значении слова, о происхождении слова, о синонимах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слова);</w:t>
      </w:r>
    </w:p>
    <w:p w:rsidR="006B4007" w:rsidRDefault="002E6965">
      <w:pPr>
        <w:pStyle w:val="a4"/>
        <w:numPr>
          <w:ilvl w:val="0"/>
          <w:numId w:val="393"/>
        </w:numPr>
        <w:tabs>
          <w:tab w:val="left" w:pos="1390"/>
        </w:tabs>
        <w:spacing w:before="4"/>
        <w:ind w:right="317" w:firstLine="566"/>
        <w:rPr>
          <w:sz w:val="20"/>
        </w:rPr>
      </w:pPr>
      <w:r>
        <w:rPr>
          <w:sz w:val="20"/>
        </w:rPr>
        <w:t>анализировать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текстовую,</w:t>
      </w:r>
      <w:r>
        <w:rPr>
          <w:spacing w:val="1"/>
          <w:sz w:val="20"/>
        </w:rPr>
        <w:t xml:space="preserve"> </w:t>
      </w:r>
      <w:r>
        <w:rPr>
          <w:sz w:val="20"/>
        </w:rPr>
        <w:t>видео­,</w:t>
      </w:r>
      <w:r>
        <w:rPr>
          <w:spacing w:val="1"/>
          <w:sz w:val="20"/>
        </w:rPr>
        <w:t xml:space="preserve"> </w:t>
      </w:r>
      <w:r>
        <w:rPr>
          <w:sz w:val="20"/>
        </w:rPr>
        <w:t>графическую,</w:t>
      </w:r>
      <w:r>
        <w:rPr>
          <w:spacing w:val="-47"/>
          <w:sz w:val="20"/>
        </w:rPr>
        <w:t xml:space="preserve"> </w:t>
      </w:r>
      <w:r>
        <w:rPr>
          <w:sz w:val="20"/>
        </w:rPr>
        <w:t>звуковую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 в</w:t>
      </w:r>
      <w:r>
        <w:rPr>
          <w:spacing w:val="-2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2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задачей;</w:t>
      </w:r>
    </w:p>
    <w:p w:rsidR="006B4007" w:rsidRDefault="002E6965">
      <w:pPr>
        <w:pStyle w:val="a4"/>
        <w:numPr>
          <w:ilvl w:val="0"/>
          <w:numId w:val="393"/>
        </w:numPr>
        <w:tabs>
          <w:tab w:val="left" w:pos="1390"/>
        </w:tabs>
        <w:spacing w:before="1"/>
        <w:ind w:right="319" w:firstLine="566"/>
        <w:rPr>
          <w:sz w:val="20"/>
        </w:rPr>
      </w:pPr>
      <w:r>
        <w:rPr>
          <w:w w:val="95"/>
          <w:sz w:val="20"/>
        </w:rPr>
        <w:t>понимать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лингвистическую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информацию,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зафиксированную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виде таблиц, схем; самостоятельно создавать схемы, таблицы для представления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лингвистической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информации.</w:t>
      </w:r>
    </w:p>
    <w:p w:rsidR="006B4007" w:rsidRDefault="002E6965">
      <w:pPr>
        <w:pStyle w:val="a3"/>
        <w:spacing w:before="115"/>
        <w:ind w:left="707" w:firstLine="0"/>
      </w:pPr>
      <w:r>
        <w:t>К</w:t>
      </w:r>
      <w:r>
        <w:rPr>
          <w:spacing w:val="25"/>
        </w:rPr>
        <w:t xml:space="preserve"> </w:t>
      </w:r>
      <w:r>
        <w:t>концу</w:t>
      </w:r>
      <w:r>
        <w:rPr>
          <w:spacing w:val="26"/>
        </w:rPr>
        <w:t xml:space="preserve"> </w:t>
      </w:r>
      <w:r>
        <w:t>обучения</w:t>
      </w:r>
      <w:r>
        <w:rPr>
          <w:spacing w:val="27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начальной</w:t>
      </w:r>
      <w:r>
        <w:rPr>
          <w:spacing w:val="25"/>
        </w:rPr>
        <w:t xml:space="preserve"> </w:t>
      </w:r>
      <w:r>
        <w:t>школе</w:t>
      </w:r>
      <w:r>
        <w:rPr>
          <w:spacing w:val="25"/>
        </w:rPr>
        <w:t xml:space="preserve"> </w:t>
      </w:r>
      <w:r>
        <w:t>у</w:t>
      </w:r>
      <w:r>
        <w:rPr>
          <w:spacing w:val="26"/>
        </w:rPr>
        <w:t xml:space="preserve"> </w:t>
      </w:r>
      <w:r>
        <w:t>обучающегося</w:t>
      </w:r>
      <w:r>
        <w:rPr>
          <w:spacing w:val="27"/>
        </w:rPr>
        <w:t xml:space="preserve"> </w:t>
      </w:r>
      <w:r>
        <w:t>формируются</w:t>
      </w:r>
    </w:p>
    <w:p w:rsidR="006B4007" w:rsidRDefault="002E6965">
      <w:pPr>
        <w:ind w:left="140"/>
        <w:jc w:val="both"/>
        <w:rPr>
          <w:sz w:val="20"/>
        </w:rPr>
      </w:pPr>
      <w:r>
        <w:rPr>
          <w:b/>
          <w:w w:val="90"/>
          <w:sz w:val="20"/>
        </w:rPr>
        <w:t>коммуникативные</w:t>
      </w:r>
      <w:r>
        <w:rPr>
          <w:b/>
          <w:spacing w:val="32"/>
          <w:w w:val="90"/>
          <w:sz w:val="20"/>
        </w:rPr>
        <w:t xml:space="preserve"> </w:t>
      </w:r>
      <w:r>
        <w:rPr>
          <w:w w:val="90"/>
          <w:sz w:val="20"/>
        </w:rPr>
        <w:t>универсальные</w:t>
      </w:r>
      <w:r>
        <w:rPr>
          <w:spacing w:val="38"/>
          <w:w w:val="90"/>
          <w:sz w:val="20"/>
        </w:rPr>
        <w:t xml:space="preserve"> </w:t>
      </w:r>
      <w:r>
        <w:rPr>
          <w:w w:val="90"/>
          <w:sz w:val="20"/>
        </w:rPr>
        <w:t>учебные</w:t>
      </w:r>
      <w:r>
        <w:rPr>
          <w:spacing w:val="37"/>
          <w:w w:val="90"/>
          <w:sz w:val="20"/>
        </w:rPr>
        <w:t xml:space="preserve"> </w:t>
      </w:r>
      <w:r>
        <w:rPr>
          <w:w w:val="90"/>
          <w:sz w:val="20"/>
        </w:rPr>
        <w:t>действия.</w:t>
      </w:r>
    </w:p>
    <w:p w:rsidR="006B4007" w:rsidRDefault="002E6965">
      <w:pPr>
        <w:spacing w:before="3"/>
        <w:ind w:left="707"/>
        <w:rPr>
          <w:sz w:val="20"/>
        </w:rPr>
      </w:pPr>
      <w:r>
        <w:rPr>
          <w:i/>
          <w:w w:val="110"/>
          <w:sz w:val="20"/>
        </w:rPr>
        <w:t>Общение</w:t>
      </w:r>
      <w:r>
        <w:rPr>
          <w:w w:val="110"/>
          <w:sz w:val="20"/>
        </w:rPr>
        <w:t>:</w:t>
      </w:r>
    </w:p>
    <w:p w:rsidR="006B4007" w:rsidRDefault="002E6965">
      <w:pPr>
        <w:pStyle w:val="a4"/>
        <w:numPr>
          <w:ilvl w:val="0"/>
          <w:numId w:val="392"/>
        </w:numPr>
        <w:tabs>
          <w:tab w:val="left" w:pos="1389"/>
          <w:tab w:val="left" w:pos="1390"/>
        </w:tabs>
        <w:spacing w:before="3"/>
        <w:ind w:right="315" w:firstLine="566"/>
        <w:rPr>
          <w:sz w:val="20"/>
        </w:rPr>
      </w:pPr>
      <w:r>
        <w:rPr>
          <w:w w:val="95"/>
          <w:sz w:val="20"/>
        </w:rPr>
        <w:t>воспринимать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формулировать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суждения,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выражать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эмоции</w:t>
      </w:r>
      <w:r>
        <w:rPr>
          <w:spacing w:val="41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-45"/>
          <w:w w:val="95"/>
          <w:sz w:val="20"/>
        </w:rPr>
        <w:t xml:space="preserve"> </w:t>
      </w:r>
      <w:r>
        <w:rPr>
          <w:spacing w:val="-1"/>
          <w:sz w:val="20"/>
        </w:rPr>
        <w:t>соответствии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с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целями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условиями</w:t>
      </w:r>
      <w:r>
        <w:rPr>
          <w:spacing w:val="-15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-13"/>
          <w:sz w:val="20"/>
        </w:rPr>
        <w:t xml:space="preserve"> </w:t>
      </w:r>
      <w:r>
        <w:rPr>
          <w:sz w:val="20"/>
        </w:rPr>
        <w:t>в</w:t>
      </w:r>
      <w:r>
        <w:rPr>
          <w:spacing w:val="-15"/>
          <w:sz w:val="20"/>
        </w:rPr>
        <w:t xml:space="preserve"> </w:t>
      </w:r>
      <w:r>
        <w:rPr>
          <w:sz w:val="20"/>
        </w:rPr>
        <w:t>знакомой</w:t>
      </w:r>
      <w:r w:rsidR="008759CB">
        <w:rPr>
          <w:sz w:val="20"/>
        </w:rPr>
        <w:t xml:space="preserve"> </w:t>
      </w:r>
      <w:r>
        <w:rPr>
          <w:sz w:val="20"/>
        </w:rPr>
        <w:t>среде;</w:t>
      </w:r>
    </w:p>
    <w:p w:rsidR="006B4007" w:rsidRDefault="002E6965">
      <w:pPr>
        <w:pStyle w:val="a4"/>
        <w:numPr>
          <w:ilvl w:val="0"/>
          <w:numId w:val="392"/>
        </w:numPr>
        <w:tabs>
          <w:tab w:val="left" w:pos="1389"/>
          <w:tab w:val="left" w:pos="1390"/>
        </w:tabs>
        <w:spacing w:before="3"/>
        <w:ind w:right="316" w:firstLine="566"/>
        <w:rPr>
          <w:sz w:val="20"/>
        </w:rPr>
      </w:pPr>
      <w:r>
        <w:rPr>
          <w:sz w:val="20"/>
        </w:rPr>
        <w:t>проявлять</w:t>
      </w:r>
      <w:r>
        <w:rPr>
          <w:spacing w:val="9"/>
          <w:sz w:val="20"/>
        </w:rPr>
        <w:t xml:space="preserve"> </w:t>
      </w:r>
      <w:r>
        <w:rPr>
          <w:sz w:val="20"/>
        </w:rPr>
        <w:t>уважительное</w:t>
      </w:r>
      <w:r>
        <w:rPr>
          <w:spacing w:val="8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7"/>
          <w:sz w:val="20"/>
        </w:rPr>
        <w:t xml:space="preserve"> </w:t>
      </w:r>
      <w:r>
        <w:rPr>
          <w:sz w:val="20"/>
        </w:rPr>
        <w:t>к</w:t>
      </w:r>
      <w:r>
        <w:rPr>
          <w:spacing w:val="7"/>
          <w:sz w:val="20"/>
        </w:rPr>
        <w:t xml:space="preserve"> </w:t>
      </w:r>
      <w:r>
        <w:rPr>
          <w:sz w:val="20"/>
        </w:rPr>
        <w:t>собеседнику,</w:t>
      </w:r>
      <w:r>
        <w:rPr>
          <w:spacing w:val="8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правила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ведения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диалоги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дискуссии;</w:t>
      </w:r>
    </w:p>
    <w:p w:rsidR="006B4007" w:rsidRDefault="002E6965">
      <w:pPr>
        <w:pStyle w:val="a4"/>
        <w:numPr>
          <w:ilvl w:val="0"/>
          <w:numId w:val="392"/>
        </w:numPr>
        <w:tabs>
          <w:tab w:val="left" w:pos="1389"/>
          <w:tab w:val="left" w:pos="1390"/>
        </w:tabs>
        <w:spacing w:before="1"/>
        <w:ind w:left="1389" w:hanging="683"/>
        <w:rPr>
          <w:sz w:val="20"/>
        </w:rPr>
      </w:pPr>
      <w:r>
        <w:rPr>
          <w:sz w:val="20"/>
        </w:rPr>
        <w:t>признавать</w:t>
      </w:r>
      <w:r>
        <w:rPr>
          <w:spacing w:val="-5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существования</w:t>
      </w:r>
      <w:r>
        <w:rPr>
          <w:spacing w:val="-5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5"/>
          <w:sz w:val="20"/>
        </w:rPr>
        <w:t xml:space="preserve"> </w:t>
      </w:r>
      <w:r>
        <w:rPr>
          <w:sz w:val="20"/>
        </w:rPr>
        <w:t>точек</w:t>
      </w:r>
      <w:r>
        <w:rPr>
          <w:spacing w:val="2"/>
          <w:sz w:val="20"/>
        </w:rPr>
        <w:t xml:space="preserve"> </w:t>
      </w:r>
      <w:r>
        <w:rPr>
          <w:sz w:val="20"/>
        </w:rPr>
        <w:t>зрения;</w:t>
      </w:r>
    </w:p>
    <w:p w:rsidR="006B4007" w:rsidRDefault="002E6965">
      <w:pPr>
        <w:pStyle w:val="a4"/>
        <w:numPr>
          <w:ilvl w:val="0"/>
          <w:numId w:val="392"/>
        </w:numPr>
        <w:tabs>
          <w:tab w:val="left" w:pos="1389"/>
          <w:tab w:val="left" w:pos="1390"/>
        </w:tabs>
        <w:spacing w:before="3"/>
        <w:ind w:left="1389" w:hanging="683"/>
        <w:rPr>
          <w:sz w:val="20"/>
        </w:rPr>
      </w:pPr>
      <w:r>
        <w:rPr>
          <w:sz w:val="20"/>
        </w:rPr>
        <w:t>корректно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 w:rsidR="008759CB">
        <w:rPr>
          <w:sz w:val="20"/>
        </w:rPr>
        <w:t>аргументировано</w:t>
      </w:r>
      <w:r>
        <w:rPr>
          <w:spacing w:val="-2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своё</w:t>
      </w:r>
      <w:r>
        <w:rPr>
          <w:spacing w:val="-3"/>
          <w:sz w:val="20"/>
        </w:rPr>
        <w:t xml:space="preserve"> </w:t>
      </w:r>
      <w:r>
        <w:rPr>
          <w:sz w:val="20"/>
        </w:rPr>
        <w:t>мнение;</w:t>
      </w:r>
    </w:p>
    <w:p w:rsidR="006B4007" w:rsidRDefault="006B4007">
      <w:pPr>
        <w:rPr>
          <w:sz w:val="20"/>
        </w:rPr>
        <w:sectPr w:rsidR="006B4007">
          <w:pgSz w:w="7840" w:h="12020"/>
          <w:pgMar w:top="520" w:right="260" w:bottom="560" w:left="440" w:header="0" w:footer="364" w:gutter="0"/>
          <w:cols w:space="720"/>
        </w:sectPr>
      </w:pPr>
    </w:p>
    <w:p w:rsidR="006B4007" w:rsidRDefault="002E6965">
      <w:pPr>
        <w:pStyle w:val="a4"/>
        <w:numPr>
          <w:ilvl w:val="0"/>
          <w:numId w:val="392"/>
        </w:numPr>
        <w:tabs>
          <w:tab w:val="left" w:pos="1390"/>
        </w:tabs>
        <w:spacing w:before="75"/>
        <w:ind w:right="318" w:firstLine="566"/>
        <w:rPr>
          <w:sz w:val="20"/>
        </w:rPr>
      </w:pPr>
      <w:r>
        <w:rPr>
          <w:sz w:val="20"/>
        </w:rPr>
        <w:lastRenderedPageBreak/>
        <w:t>строить речевое высказывание в соответствии с поставленной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задачей;</w:t>
      </w:r>
    </w:p>
    <w:p w:rsidR="006B4007" w:rsidRDefault="002E6965">
      <w:pPr>
        <w:pStyle w:val="a4"/>
        <w:numPr>
          <w:ilvl w:val="0"/>
          <w:numId w:val="392"/>
        </w:numPr>
        <w:tabs>
          <w:tab w:val="left" w:pos="1390"/>
        </w:tabs>
        <w:spacing w:before="1"/>
        <w:ind w:right="322" w:firstLine="566"/>
        <w:rPr>
          <w:sz w:val="20"/>
        </w:rPr>
      </w:pPr>
      <w:r>
        <w:rPr>
          <w:sz w:val="20"/>
        </w:rPr>
        <w:t>создавать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1"/>
          <w:sz w:val="20"/>
        </w:rPr>
        <w:t xml:space="preserve"> </w:t>
      </w:r>
      <w:r>
        <w:rPr>
          <w:sz w:val="20"/>
        </w:rPr>
        <w:t>(описание,</w:t>
      </w:r>
      <w:r>
        <w:rPr>
          <w:spacing w:val="1"/>
          <w:sz w:val="20"/>
        </w:rPr>
        <w:t xml:space="preserve"> </w:t>
      </w:r>
      <w:r>
        <w:rPr>
          <w:sz w:val="20"/>
        </w:rPr>
        <w:t>рассуждение,</w:t>
      </w:r>
      <w:r>
        <w:rPr>
          <w:spacing w:val="-8"/>
          <w:sz w:val="20"/>
        </w:rPr>
        <w:t xml:space="preserve"> </w:t>
      </w:r>
      <w:r>
        <w:rPr>
          <w:sz w:val="20"/>
        </w:rPr>
        <w:t>повествование)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7"/>
          <w:sz w:val="20"/>
        </w:rPr>
        <w:t xml:space="preserve"> </w:t>
      </w:r>
      <w:r>
        <w:rPr>
          <w:sz w:val="20"/>
        </w:rPr>
        <w:t>с</w:t>
      </w:r>
      <w:r>
        <w:rPr>
          <w:spacing w:val="-9"/>
          <w:sz w:val="20"/>
        </w:rPr>
        <w:t xml:space="preserve"> </w:t>
      </w:r>
      <w:r>
        <w:rPr>
          <w:sz w:val="20"/>
        </w:rPr>
        <w:t>речевой</w:t>
      </w:r>
      <w:r>
        <w:rPr>
          <w:spacing w:val="-9"/>
          <w:sz w:val="20"/>
        </w:rPr>
        <w:t xml:space="preserve"> </w:t>
      </w:r>
      <w:r>
        <w:rPr>
          <w:sz w:val="20"/>
        </w:rPr>
        <w:t>ситуацией;</w:t>
      </w:r>
    </w:p>
    <w:p w:rsidR="006B4007" w:rsidRDefault="002E6965">
      <w:pPr>
        <w:pStyle w:val="a4"/>
        <w:numPr>
          <w:ilvl w:val="0"/>
          <w:numId w:val="392"/>
        </w:numPr>
        <w:tabs>
          <w:tab w:val="left" w:pos="1390"/>
        </w:tabs>
        <w:spacing w:before="1"/>
        <w:ind w:right="316" w:firstLine="566"/>
        <w:rPr>
          <w:sz w:val="20"/>
        </w:rPr>
      </w:pPr>
      <w:r>
        <w:rPr>
          <w:sz w:val="20"/>
        </w:rPr>
        <w:t>готовить</w:t>
      </w:r>
      <w:r>
        <w:rPr>
          <w:spacing w:val="1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1"/>
          <w:sz w:val="20"/>
        </w:rPr>
        <w:t xml:space="preserve"> </w:t>
      </w:r>
      <w:r>
        <w:rPr>
          <w:sz w:val="20"/>
        </w:rPr>
        <w:t>публичные</w:t>
      </w:r>
      <w:r>
        <w:rPr>
          <w:spacing w:val="1"/>
          <w:sz w:val="20"/>
        </w:rPr>
        <w:t xml:space="preserve"> </w:t>
      </w:r>
      <w:r>
        <w:rPr>
          <w:sz w:val="20"/>
        </w:rPr>
        <w:t>выступления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результатах</w:t>
      </w:r>
      <w:r>
        <w:rPr>
          <w:spacing w:val="1"/>
          <w:sz w:val="20"/>
        </w:rPr>
        <w:t xml:space="preserve"> </w:t>
      </w:r>
      <w:r>
        <w:rPr>
          <w:sz w:val="20"/>
        </w:rPr>
        <w:t>парной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групповой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результатах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мини­исследования,</w:t>
      </w:r>
      <w:r>
        <w:rPr>
          <w:spacing w:val="-5"/>
          <w:sz w:val="20"/>
        </w:rPr>
        <w:t xml:space="preserve"> </w:t>
      </w:r>
      <w:r>
        <w:rPr>
          <w:sz w:val="20"/>
        </w:rPr>
        <w:t>проектного</w:t>
      </w:r>
      <w:r>
        <w:rPr>
          <w:spacing w:val="-9"/>
          <w:sz w:val="20"/>
        </w:rPr>
        <w:t xml:space="preserve"> </w:t>
      </w:r>
      <w:r>
        <w:rPr>
          <w:sz w:val="20"/>
        </w:rPr>
        <w:t>задания;</w:t>
      </w:r>
    </w:p>
    <w:p w:rsidR="006B4007" w:rsidRDefault="002E6965">
      <w:pPr>
        <w:pStyle w:val="a4"/>
        <w:numPr>
          <w:ilvl w:val="0"/>
          <w:numId w:val="392"/>
        </w:numPr>
        <w:tabs>
          <w:tab w:val="left" w:pos="1390"/>
        </w:tabs>
        <w:spacing w:before="2"/>
        <w:ind w:right="320" w:firstLine="566"/>
        <w:rPr>
          <w:sz w:val="20"/>
        </w:rPr>
      </w:pPr>
      <w:r>
        <w:rPr>
          <w:sz w:val="20"/>
        </w:rPr>
        <w:t>подбирать иллюстративный материал (рисунки,</w:t>
      </w:r>
      <w:r w:rsidR="008759CB">
        <w:rPr>
          <w:sz w:val="20"/>
        </w:rPr>
        <w:t xml:space="preserve"> </w:t>
      </w:r>
      <w:r>
        <w:rPr>
          <w:sz w:val="20"/>
        </w:rPr>
        <w:t xml:space="preserve"> фото,</w:t>
      </w:r>
      <w:r w:rsidR="008759CB">
        <w:rPr>
          <w:sz w:val="20"/>
        </w:rPr>
        <w:t xml:space="preserve"> </w:t>
      </w:r>
      <w:r>
        <w:rPr>
          <w:sz w:val="20"/>
        </w:rPr>
        <w:t>плакаты)</w:t>
      </w:r>
      <w:r>
        <w:rPr>
          <w:spacing w:val="-47"/>
          <w:sz w:val="20"/>
        </w:rPr>
        <w:t xml:space="preserve"> </w:t>
      </w:r>
      <w:r>
        <w:rPr>
          <w:sz w:val="20"/>
        </w:rPr>
        <w:t>к</w:t>
      </w:r>
      <w:r>
        <w:rPr>
          <w:spacing w:val="-19"/>
          <w:sz w:val="20"/>
        </w:rPr>
        <w:t xml:space="preserve"> </w:t>
      </w:r>
      <w:r>
        <w:rPr>
          <w:sz w:val="20"/>
        </w:rPr>
        <w:t>тексту</w:t>
      </w:r>
      <w:r>
        <w:rPr>
          <w:spacing w:val="-17"/>
          <w:sz w:val="20"/>
        </w:rPr>
        <w:t xml:space="preserve"> </w:t>
      </w:r>
      <w:r>
        <w:rPr>
          <w:sz w:val="20"/>
        </w:rPr>
        <w:t>выступления.</w:t>
      </w:r>
    </w:p>
    <w:p w:rsidR="006B4007" w:rsidRDefault="006B4007">
      <w:pPr>
        <w:pStyle w:val="a3"/>
        <w:spacing w:before="8"/>
        <w:ind w:left="0" w:firstLine="0"/>
        <w:jc w:val="left"/>
      </w:pPr>
    </w:p>
    <w:p w:rsidR="006B4007" w:rsidRDefault="002E6965">
      <w:pPr>
        <w:pStyle w:val="a3"/>
        <w:spacing w:line="229" w:lineRule="exact"/>
        <w:ind w:left="707" w:firstLine="0"/>
        <w:jc w:val="left"/>
      </w:pPr>
      <w:r>
        <w:t>К</w:t>
      </w:r>
      <w:r>
        <w:rPr>
          <w:spacing w:val="25"/>
        </w:rPr>
        <w:t xml:space="preserve"> </w:t>
      </w:r>
      <w:r>
        <w:t>концу</w:t>
      </w:r>
      <w:r>
        <w:rPr>
          <w:spacing w:val="26"/>
        </w:rPr>
        <w:t xml:space="preserve"> </w:t>
      </w:r>
      <w:r>
        <w:t>обучения</w:t>
      </w:r>
      <w:r>
        <w:rPr>
          <w:spacing w:val="27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начальной</w:t>
      </w:r>
      <w:r>
        <w:rPr>
          <w:spacing w:val="25"/>
        </w:rPr>
        <w:t xml:space="preserve"> </w:t>
      </w:r>
      <w:r>
        <w:t>школе</w:t>
      </w:r>
      <w:r>
        <w:rPr>
          <w:spacing w:val="25"/>
        </w:rPr>
        <w:t xml:space="preserve"> </w:t>
      </w:r>
      <w:r>
        <w:t>у</w:t>
      </w:r>
      <w:r>
        <w:rPr>
          <w:spacing w:val="26"/>
        </w:rPr>
        <w:t xml:space="preserve"> </w:t>
      </w:r>
      <w:r>
        <w:t>обучающегося</w:t>
      </w:r>
      <w:r>
        <w:rPr>
          <w:spacing w:val="27"/>
        </w:rPr>
        <w:t xml:space="preserve"> </w:t>
      </w:r>
      <w:r>
        <w:t>формируются</w:t>
      </w:r>
    </w:p>
    <w:p w:rsidR="006B4007" w:rsidRDefault="002E6965">
      <w:pPr>
        <w:spacing w:line="229" w:lineRule="exact"/>
        <w:ind w:left="140"/>
        <w:rPr>
          <w:sz w:val="20"/>
        </w:rPr>
      </w:pPr>
      <w:r>
        <w:rPr>
          <w:b/>
          <w:w w:val="90"/>
          <w:sz w:val="20"/>
        </w:rPr>
        <w:t>регулятивные</w:t>
      </w:r>
      <w:r>
        <w:rPr>
          <w:b/>
          <w:spacing w:val="27"/>
          <w:w w:val="90"/>
          <w:sz w:val="20"/>
        </w:rPr>
        <w:t xml:space="preserve"> </w:t>
      </w:r>
      <w:r>
        <w:rPr>
          <w:w w:val="90"/>
          <w:sz w:val="20"/>
        </w:rPr>
        <w:t>универсальные</w:t>
      </w:r>
      <w:r>
        <w:rPr>
          <w:spacing w:val="33"/>
          <w:w w:val="90"/>
          <w:sz w:val="20"/>
        </w:rPr>
        <w:t xml:space="preserve"> </w:t>
      </w:r>
      <w:r>
        <w:rPr>
          <w:w w:val="90"/>
          <w:sz w:val="20"/>
        </w:rPr>
        <w:t>учебные</w:t>
      </w:r>
      <w:r>
        <w:rPr>
          <w:spacing w:val="37"/>
          <w:w w:val="90"/>
          <w:sz w:val="20"/>
        </w:rPr>
        <w:t xml:space="preserve"> </w:t>
      </w:r>
      <w:r>
        <w:rPr>
          <w:w w:val="90"/>
          <w:sz w:val="20"/>
        </w:rPr>
        <w:t>действия.</w:t>
      </w:r>
    </w:p>
    <w:p w:rsidR="006B4007" w:rsidRDefault="002E6965">
      <w:pPr>
        <w:spacing w:before="1"/>
        <w:ind w:left="707"/>
        <w:rPr>
          <w:sz w:val="20"/>
        </w:rPr>
      </w:pPr>
      <w:r>
        <w:rPr>
          <w:i/>
          <w:w w:val="120"/>
          <w:sz w:val="20"/>
        </w:rPr>
        <w:t>Самоорганизация</w:t>
      </w:r>
      <w:r>
        <w:rPr>
          <w:w w:val="120"/>
          <w:sz w:val="20"/>
        </w:rPr>
        <w:t>:</w:t>
      </w:r>
    </w:p>
    <w:p w:rsidR="006B4007" w:rsidRDefault="002E6965">
      <w:pPr>
        <w:pStyle w:val="a4"/>
        <w:numPr>
          <w:ilvl w:val="0"/>
          <w:numId w:val="391"/>
        </w:numPr>
        <w:tabs>
          <w:tab w:val="left" w:pos="1389"/>
          <w:tab w:val="left" w:pos="1390"/>
        </w:tabs>
        <w:spacing w:before="12"/>
        <w:ind w:right="319" w:firstLine="566"/>
        <w:rPr>
          <w:sz w:val="20"/>
        </w:rPr>
      </w:pPr>
      <w:r>
        <w:rPr>
          <w:w w:val="95"/>
          <w:sz w:val="20"/>
        </w:rPr>
        <w:t>планировать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действия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по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решению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учебной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задачи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для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получения</w:t>
      </w:r>
      <w:r>
        <w:rPr>
          <w:spacing w:val="-44"/>
          <w:w w:val="95"/>
          <w:sz w:val="20"/>
        </w:rPr>
        <w:t xml:space="preserve"> </w:t>
      </w:r>
      <w:r>
        <w:rPr>
          <w:sz w:val="20"/>
        </w:rPr>
        <w:t>результата;</w:t>
      </w:r>
    </w:p>
    <w:p w:rsidR="006B4007" w:rsidRDefault="002E6965">
      <w:pPr>
        <w:pStyle w:val="a4"/>
        <w:numPr>
          <w:ilvl w:val="0"/>
          <w:numId w:val="391"/>
        </w:numPr>
        <w:tabs>
          <w:tab w:val="left" w:pos="1389"/>
          <w:tab w:val="left" w:pos="1390"/>
        </w:tabs>
        <w:spacing w:line="229" w:lineRule="exact"/>
        <w:ind w:left="1389" w:hanging="683"/>
        <w:rPr>
          <w:sz w:val="20"/>
        </w:rPr>
      </w:pPr>
      <w:r>
        <w:rPr>
          <w:w w:val="95"/>
          <w:sz w:val="20"/>
        </w:rPr>
        <w:t>выстраивать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последовательность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выбранных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действий.</w:t>
      </w:r>
    </w:p>
    <w:p w:rsidR="006B4007" w:rsidRDefault="002E6965">
      <w:pPr>
        <w:spacing w:before="12"/>
        <w:ind w:left="707"/>
        <w:rPr>
          <w:sz w:val="20"/>
        </w:rPr>
      </w:pPr>
      <w:r>
        <w:rPr>
          <w:i/>
          <w:w w:val="110"/>
          <w:sz w:val="20"/>
        </w:rPr>
        <w:t>Самоконтроль</w:t>
      </w:r>
      <w:r>
        <w:rPr>
          <w:w w:val="110"/>
          <w:sz w:val="20"/>
        </w:rPr>
        <w:t>:</w:t>
      </w:r>
    </w:p>
    <w:p w:rsidR="006B4007" w:rsidRDefault="002E6965">
      <w:pPr>
        <w:pStyle w:val="a4"/>
        <w:numPr>
          <w:ilvl w:val="0"/>
          <w:numId w:val="390"/>
        </w:numPr>
        <w:tabs>
          <w:tab w:val="left" w:pos="1389"/>
          <w:tab w:val="left" w:pos="1390"/>
        </w:tabs>
        <w:spacing w:before="13" w:line="229" w:lineRule="exact"/>
        <w:ind w:hanging="683"/>
        <w:rPr>
          <w:sz w:val="20"/>
        </w:rPr>
      </w:pPr>
      <w:r>
        <w:rPr>
          <w:spacing w:val="-1"/>
          <w:sz w:val="20"/>
        </w:rPr>
        <w:t>устанавливать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причины</w:t>
      </w:r>
      <w:r>
        <w:rPr>
          <w:spacing w:val="-7"/>
          <w:sz w:val="20"/>
        </w:rPr>
        <w:t xml:space="preserve"> </w:t>
      </w:r>
      <w:r>
        <w:rPr>
          <w:sz w:val="20"/>
        </w:rPr>
        <w:t>успеха/неудач</w:t>
      </w:r>
      <w:r>
        <w:rPr>
          <w:spacing w:val="-6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11"/>
          <w:sz w:val="20"/>
        </w:rPr>
        <w:t xml:space="preserve"> </w:t>
      </w:r>
      <w:r>
        <w:rPr>
          <w:sz w:val="20"/>
        </w:rPr>
        <w:t>деятельности;</w:t>
      </w:r>
    </w:p>
    <w:p w:rsidR="006B4007" w:rsidRDefault="002E6965">
      <w:pPr>
        <w:pStyle w:val="a4"/>
        <w:numPr>
          <w:ilvl w:val="0"/>
          <w:numId w:val="390"/>
        </w:numPr>
        <w:tabs>
          <w:tab w:val="left" w:pos="1389"/>
          <w:tab w:val="left" w:pos="1390"/>
        </w:tabs>
        <w:ind w:left="140" w:right="317" w:firstLine="566"/>
        <w:rPr>
          <w:sz w:val="20"/>
        </w:rPr>
      </w:pPr>
      <w:r>
        <w:rPr>
          <w:sz w:val="20"/>
        </w:rPr>
        <w:t>корректировать</w:t>
      </w:r>
      <w:r>
        <w:rPr>
          <w:spacing w:val="12"/>
          <w:sz w:val="20"/>
        </w:rPr>
        <w:t xml:space="preserve"> </w:t>
      </w:r>
      <w:r>
        <w:rPr>
          <w:sz w:val="20"/>
        </w:rPr>
        <w:t>свои</w:t>
      </w:r>
      <w:r>
        <w:rPr>
          <w:spacing w:val="12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1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0"/>
          <w:sz w:val="20"/>
        </w:rPr>
        <w:t xml:space="preserve"> </w:t>
      </w:r>
      <w:r>
        <w:rPr>
          <w:sz w:val="20"/>
        </w:rPr>
        <w:t>для</w:t>
      </w:r>
      <w:r>
        <w:rPr>
          <w:spacing w:val="12"/>
          <w:sz w:val="20"/>
        </w:rPr>
        <w:t xml:space="preserve"> </w:t>
      </w:r>
      <w:r>
        <w:rPr>
          <w:sz w:val="20"/>
        </w:rPr>
        <w:t>преодоления</w:t>
      </w:r>
      <w:r>
        <w:rPr>
          <w:spacing w:val="-47"/>
          <w:sz w:val="20"/>
        </w:rPr>
        <w:t xml:space="preserve"> </w:t>
      </w:r>
      <w:r>
        <w:rPr>
          <w:sz w:val="20"/>
        </w:rPr>
        <w:t>речевых</w:t>
      </w:r>
      <w:r>
        <w:rPr>
          <w:spacing w:val="-15"/>
          <w:sz w:val="20"/>
        </w:rPr>
        <w:t xml:space="preserve"> </w:t>
      </w:r>
      <w:r>
        <w:rPr>
          <w:sz w:val="20"/>
        </w:rPr>
        <w:t>и</w:t>
      </w:r>
      <w:r>
        <w:rPr>
          <w:spacing w:val="-16"/>
          <w:sz w:val="20"/>
        </w:rPr>
        <w:t xml:space="preserve"> </w:t>
      </w:r>
      <w:r>
        <w:rPr>
          <w:sz w:val="20"/>
        </w:rPr>
        <w:t>орфографических</w:t>
      </w:r>
      <w:r>
        <w:rPr>
          <w:spacing w:val="-14"/>
          <w:sz w:val="20"/>
        </w:rPr>
        <w:t xml:space="preserve"> </w:t>
      </w:r>
      <w:r>
        <w:rPr>
          <w:sz w:val="20"/>
        </w:rPr>
        <w:t>ошибок;</w:t>
      </w:r>
    </w:p>
    <w:p w:rsidR="006B4007" w:rsidRDefault="002E6965">
      <w:pPr>
        <w:pStyle w:val="a4"/>
        <w:numPr>
          <w:ilvl w:val="0"/>
          <w:numId w:val="390"/>
        </w:numPr>
        <w:tabs>
          <w:tab w:val="left" w:pos="1389"/>
          <w:tab w:val="left" w:pos="1390"/>
        </w:tabs>
        <w:ind w:left="140" w:right="315" w:firstLine="566"/>
        <w:rPr>
          <w:sz w:val="20"/>
        </w:rPr>
      </w:pPr>
      <w:r>
        <w:rPr>
          <w:sz w:val="20"/>
        </w:rPr>
        <w:t>соотносить</w:t>
      </w:r>
      <w:r>
        <w:rPr>
          <w:spacing w:val="3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5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2"/>
          <w:sz w:val="20"/>
        </w:rPr>
        <w:t xml:space="preserve"> </w:t>
      </w:r>
      <w:r>
        <w:rPr>
          <w:sz w:val="20"/>
        </w:rPr>
        <w:t>с</w:t>
      </w:r>
      <w:r>
        <w:rPr>
          <w:spacing w:val="6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4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задачей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по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выделению,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характеристике,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использованию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языковых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единиц;</w:t>
      </w:r>
    </w:p>
    <w:p w:rsidR="006B4007" w:rsidRDefault="002E6965">
      <w:pPr>
        <w:pStyle w:val="a4"/>
        <w:numPr>
          <w:ilvl w:val="0"/>
          <w:numId w:val="390"/>
        </w:numPr>
        <w:tabs>
          <w:tab w:val="left" w:pos="1389"/>
          <w:tab w:val="left" w:pos="1390"/>
        </w:tabs>
        <w:spacing w:before="1"/>
        <w:ind w:left="140" w:right="323" w:firstLine="566"/>
        <w:rPr>
          <w:sz w:val="20"/>
        </w:rPr>
      </w:pPr>
      <w:r>
        <w:rPr>
          <w:sz w:val="20"/>
        </w:rPr>
        <w:t>находить</w:t>
      </w:r>
      <w:r>
        <w:rPr>
          <w:spacing w:val="11"/>
          <w:sz w:val="20"/>
        </w:rPr>
        <w:t xml:space="preserve"> </w:t>
      </w:r>
      <w:r>
        <w:rPr>
          <w:sz w:val="20"/>
        </w:rPr>
        <w:t>ошибку,</w:t>
      </w:r>
      <w:r>
        <w:rPr>
          <w:spacing w:val="11"/>
          <w:sz w:val="20"/>
        </w:rPr>
        <w:t xml:space="preserve"> </w:t>
      </w:r>
      <w:r>
        <w:rPr>
          <w:sz w:val="20"/>
        </w:rPr>
        <w:t>допущенную</w:t>
      </w:r>
      <w:r>
        <w:rPr>
          <w:spacing w:val="11"/>
          <w:sz w:val="20"/>
        </w:rPr>
        <w:t xml:space="preserve"> </w:t>
      </w:r>
      <w:r>
        <w:rPr>
          <w:sz w:val="20"/>
        </w:rPr>
        <w:t>при</w:t>
      </w:r>
      <w:r>
        <w:rPr>
          <w:spacing w:val="10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11"/>
          <w:sz w:val="20"/>
        </w:rPr>
        <w:t xml:space="preserve"> </w:t>
      </w:r>
      <w:r>
        <w:rPr>
          <w:sz w:val="20"/>
        </w:rPr>
        <w:t>с</w:t>
      </w:r>
      <w:r>
        <w:rPr>
          <w:spacing w:val="11"/>
          <w:sz w:val="20"/>
        </w:rPr>
        <w:t xml:space="preserve"> </w:t>
      </w:r>
      <w:r>
        <w:rPr>
          <w:sz w:val="20"/>
        </w:rPr>
        <w:t>языковым</w:t>
      </w:r>
      <w:r>
        <w:rPr>
          <w:spacing w:val="-47"/>
          <w:sz w:val="20"/>
        </w:rPr>
        <w:t xml:space="preserve"> </w:t>
      </w:r>
      <w:r>
        <w:rPr>
          <w:sz w:val="20"/>
        </w:rPr>
        <w:t>материалом,</w:t>
      </w:r>
      <w:r>
        <w:rPr>
          <w:spacing w:val="-2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орфографическую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пунктуационную</w:t>
      </w:r>
      <w:r>
        <w:rPr>
          <w:spacing w:val="3"/>
          <w:sz w:val="20"/>
        </w:rPr>
        <w:t xml:space="preserve"> </w:t>
      </w:r>
      <w:r>
        <w:rPr>
          <w:sz w:val="20"/>
        </w:rPr>
        <w:t>ошибку;</w:t>
      </w:r>
    </w:p>
    <w:p w:rsidR="006B4007" w:rsidRDefault="002E6965">
      <w:pPr>
        <w:pStyle w:val="a4"/>
        <w:numPr>
          <w:ilvl w:val="0"/>
          <w:numId w:val="390"/>
        </w:numPr>
        <w:tabs>
          <w:tab w:val="left" w:pos="1389"/>
          <w:tab w:val="left" w:pos="1390"/>
        </w:tabs>
        <w:ind w:left="140" w:right="317" w:firstLine="566"/>
        <w:rPr>
          <w:sz w:val="20"/>
        </w:rPr>
      </w:pPr>
      <w:r>
        <w:rPr>
          <w:sz w:val="20"/>
        </w:rPr>
        <w:t>сравнивать</w:t>
      </w:r>
      <w:r>
        <w:rPr>
          <w:spacing w:val="28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30"/>
          <w:sz w:val="20"/>
        </w:rPr>
        <w:t xml:space="preserve"> </w:t>
      </w:r>
      <w:r>
        <w:rPr>
          <w:sz w:val="20"/>
        </w:rPr>
        <w:t>своей</w:t>
      </w:r>
      <w:r>
        <w:rPr>
          <w:spacing w:val="27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29"/>
          <w:sz w:val="20"/>
        </w:rPr>
        <w:t xml:space="preserve"> </w:t>
      </w:r>
      <w:r>
        <w:rPr>
          <w:sz w:val="20"/>
        </w:rPr>
        <w:t>и</w:t>
      </w:r>
      <w:r>
        <w:rPr>
          <w:spacing w:val="27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одноклассников,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объективно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оценивать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их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по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предложенным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критериям.</w:t>
      </w:r>
    </w:p>
    <w:p w:rsidR="006B4007" w:rsidRDefault="006B4007">
      <w:pPr>
        <w:pStyle w:val="a3"/>
        <w:spacing w:before="4"/>
        <w:ind w:left="0" w:firstLine="0"/>
        <w:jc w:val="left"/>
      </w:pPr>
    </w:p>
    <w:p w:rsidR="006B4007" w:rsidRDefault="002E6965">
      <w:pPr>
        <w:pStyle w:val="Heading4"/>
      </w:pPr>
      <w:r>
        <w:rPr>
          <w:w w:val="85"/>
        </w:rPr>
        <w:t>Совместная</w:t>
      </w:r>
      <w:r>
        <w:rPr>
          <w:spacing w:val="32"/>
          <w:w w:val="85"/>
        </w:rPr>
        <w:t xml:space="preserve"> </w:t>
      </w:r>
      <w:r>
        <w:rPr>
          <w:w w:val="85"/>
        </w:rPr>
        <w:t>деятельность:</w:t>
      </w:r>
    </w:p>
    <w:p w:rsidR="006B4007" w:rsidRDefault="002E6965">
      <w:pPr>
        <w:pStyle w:val="a4"/>
        <w:numPr>
          <w:ilvl w:val="0"/>
          <w:numId w:val="389"/>
        </w:numPr>
        <w:tabs>
          <w:tab w:val="left" w:pos="1390"/>
        </w:tabs>
        <w:spacing w:before="8"/>
        <w:ind w:right="315" w:firstLine="566"/>
        <w:rPr>
          <w:sz w:val="20"/>
        </w:rPr>
      </w:pPr>
      <w:r>
        <w:rPr>
          <w:sz w:val="20"/>
        </w:rPr>
        <w:t>формулировать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краткосрочные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долгосрочные</w:t>
      </w:r>
      <w:r>
        <w:rPr>
          <w:spacing w:val="1"/>
          <w:sz w:val="20"/>
        </w:rPr>
        <w:t xml:space="preserve"> </w:t>
      </w:r>
      <w:r>
        <w:rPr>
          <w:sz w:val="20"/>
        </w:rPr>
        <w:t>цели</w:t>
      </w:r>
      <w:r>
        <w:rPr>
          <w:spacing w:val="1"/>
          <w:sz w:val="20"/>
        </w:rPr>
        <w:t xml:space="preserve"> </w:t>
      </w:r>
      <w:r>
        <w:rPr>
          <w:sz w:val="20"/>
        </w:rPr>
        <w:t>(индивидуальные с учётом участия в коллективных задачах) в стандартной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(типовой) ситуации на основе предложенного учителем формата планирования,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распределения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промежуточных</w:t>
      </w:r>
      <w:r w:rsidR="00845503">
        <w:rPr>
          <w:w w:val="95"/>
          <w:sz w:val="20"/>
        </w:rPr>
        <w:t xml:space="preserve"> </w:t>
      </w:r>
      <w:r>
        <w:rPr>
          <w:w w:val="95"/>
          <w:sz w:val="20"/>
        </w:rPr>
        <w:t>шагов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сроков;</w:t>
      </w:r>
    </w:p>
    <w:p w:rsidR="006B4007" w:rsidRDefault="002E6965">
      <w:pPr>
        <w:pStyle w:val="a4"/>
        <w:numPr>
          <w:ilvl w:val="0"/>
          <w:numId w:val="389"/>
        </w:numPr>
        <w:tabs>
          <w:tab w:val="left" w:pos="1390"/>
        </w:tabs>
        <w:ind w:right="319" w:firstLine="566"/>
        <w:rPr>
          <w:sz w:val="20"/>
        </w:rPr>
      </w:pPr>
      <w:r>
        <w:rPr>
          <w:sz w:val="20"/>
        </w:rPr>
        <w:t>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цель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51"/>
          <w:sz w:val="20"/>
        </w:rPr>
        <w:t xml:space="preserve"> </w:t>
      </w:r>
      <w:r>
        <w:rPr>
          <w:sz w:val="20"/>
        </w:rPr>
        <w:t>коллективно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строить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достижению: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роли,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обсуждать</w:t>
      </w:r>
      <w:r>
        <w:rPr>
          <w:spacing w:val="-2"/>
          <w:sz w:val="20"/>
        </w:rPr>
        <w:t xml:space="preserve"> </w:t>
      </w:r>
      <w:r>
        <w:rPr>
          <w:sz w:val="20"/>
        </w:rPr>
        <w:t>процесс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-7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работы;</w:t>
      </w:r>
    </w:p>
    <w:p w:rsidR="006B4007" w:rsidRDefault="002E6965">
      <w:pPr>
        <w:pStyle w:val="a4"/>
        <w:numPr>
          <w:ilvl w:val="0"/>
          <w:numId w:val="389"/>
        </w:numPr>
        <w:tabs>
          <w:tab w:val="left" w:pos="1390"/>
        </w:tabs>
        <w:ind w:right="319" w:firstLine="566"/>
        <w:rPr>
          <w:sz w:val="20"/>
        </w:rPr>
      </w:pP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готовность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руководить,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поручения,</w:t>
      </w:r>
      <w:r>
        <w:rPr>
          <w:spacing w:val="1"/>
          <w:sz w:val="20"/>
        </w:rPr>
        <w:t xml:space="preserve"> </w:t>
      </w:r>
      <w:r>
        <w:rPr>
          <w:sz w:val="20"/>
        </w:rPr>
        <w:t>подчиняться,</w:t>
      </w:r>
      <w:r>
        <w:rPr>
          <w:spacing w:val="-12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-7"/>
          <w:sz w:val="20"/>
        </w:rPr>
        <w:t xml:space="preserve"> </w:t>
      </w:r>
      <w:r>
        <w:rPr>
          <w:sz w:val="20"/>
        </w:rPr>
        <w:t>разрешать</w:t>
      </w:r>
      <w:r>
        <w:rPr>
          <w:spacing w:val="-12"/>
          <w:sz w:val="20"/>
        </w:rPr>
        <w:t xml:space="preserve"> </w:t>
      </w:r>
      <w:r>
        <w:rPr>
          <w:sz w:val="20"/>
        </w:rPr>
        <w:t>конфликты;</w:t>
      </w:r>
    </w:p>
    <w:p w:rsidR="006B4007" w:rsidRDefault="002E6965">
      <w:pPr>
        <w:pStyle w:val="a4"/>
        <w:numPr>
          <w:ilvl w:val="0"/>
          <w:numId w:val="389"/>
        </w:numPr>
        <w:tabs>
          <w:tab w:val="left" w:pos="1390"/>
        </w:tabs>
        <w:ind w:left="1389" w:hanging="683"/>
        <w:rPr>
          <w:sz w:val="20"/>
        </w:rPr>
      </w:pPr>
      <w:r>
        <w:rPr>
          <w:w w:val="95"/>
          <w:sz w:val="20"/>
        </w:rPr>
        <w:t>ответственно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выполнять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свою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часть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работы;</w:t>
      </w:r>
    </w:p>
    <w:p w:rsidR="006B4007" w:rsidRDefault="002E6965">
      <w:pPr>
        <w:pStyle w:val="a4"/>
        <w:numPr>
          <w:ilvl w:val="0"/>
          <w:numId w:val="389"/>
        </w:numPr>
        <w:tabs>
          <w:tab w:val="left" w:pos="1390"/>
        </w:tabs>
        <w:spacing w:before="7"/>
        <w:ind w:left="1389" w:hanging="683"/>
        <w:rPr>
          <w:sz w:val="20"/>
        </w:rPr>
      </w:pPr>
      <w:r>
        <w:rPr>
          <w:w w:val="95"/>
          <w:sz w:val="20"/>
        </w:rPr>
        <w:t>оценивать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свой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вклад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общий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результат;</w:t>
      </w:r>
    </w:p>
    <w:p w:rsidR="006B4007" w:rsidRDefault="002E6965">
      <w:pPr>
        <w:pStyle w:val="a4"/>
        <w:numPr>
          <w:ilvl w:val="0"/>
          <w:numId w:val="389"/>
        </w:numPr>
        <w:tabs>
          <w:tab w:val="left" w:pos="1390"/>
        </w:tabs>
        <w:spacing w:before="10"/>
        <w:ind w:right="324" w:firstLine="566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проектные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предложенные</w:t>
      </w:r>
      <w:r>
        <w:rPr>
          <w:spacing w:val="-12"/>
          <w:sz w:val="20"/>
        </w:rPr>
        <w:t xml:space="preserve"> </w:t>
      </w:r>
      <w:r>
        <w:rPr>
          <w:sz w:val="20"/>
        </w:rPr>
        <w:t>образцы.</w:t>
      </w:r>
    </w:p>
    <w:p w:rsidR="006B4007" w:rsidRDefault="006B4007">
      <w:pPr>
        <w:pStyle w:val="a3"/>
        <w:spacing w:before="6"/>
        <w:ind w:left="0" w:firstLine="0"/>
        <w:jc w:val="left"/>
      </w:pPr>
    </w:p>
    <w:p w:rsidR="006B4007" w:rsidRDefault="002E6965">
      <w:pPr>
        <w:pStyle w:val="Heading4"/>
        <w:spacing w:line="227" w:lineRule="exact"/>
      </w:pPr>
      <w:r>
        <w:t>ПРЕДМЕТНЫЕ</w:t>
      </w:r>
      <w:r>
        <w:rPr>
          <w:spacing w:val="-7"/>
        </w:rPr>
        <w:t xml:space="preserve"> </w:t>
      </w:r>
      <w:r>
        <w:t>РЕЗУЛЬТАТЫ</w:t>
      </w:r>
    </w:p>
    <w:p w:rsidR="006B4007" w:rsidRDefault="002E6965">
      <w:pPr>
        <w:pStyle w:val="a3"/>
        <w:spacing w:line="227" w:lineRule="exact"/>
        <w:ind w:left="707" w:firstLine="0"/>
      </w:pPr>
      <w:r>
        <w:t>1</w:t>
      </w:r>
      <w:r>
        <w:rPr>
          <w:spacing w:val="-2"/>
        </w:rPr>
        <w:t xml:space="preserve"> </w:t>
      </w:r>
      <w:r>
        <w:t>КЛАСС</w:t>
      </w:r>
    </w:p>
    <w:p w:rsidR="006B4007" w:rsidRDefault="002E6965">
      <w:pPr>
        <w:spacing w:before="70"/>
        <w:ind w:left="707"/>
        <w:jc w:val="both"/>
        <w:rPr>
          <w:sz w:val="20"/>
        </w:rPr>
      </w:pPr>
      <w:r>
        <w:rPr>
          <w:w w:val="95"/>
          <w:sz w:val="20"/>
        </w:rPr>
        <w:t>К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концу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обучения в</w:t>
      </w:r>
      <w:r>
        <w:rPr>
          <w:spacing w:val="-2"/>
          <w:w w:val="95"/>
          <w:sz w:val="20"/>
        </w:rPr>
        <w:t xml:space="preserve"> </w:t>
      </w:r>
      <w:r>
        <w:rPr>
          <w:b/>
          <w:w w:val="95"/>
          <w:sz w:val="20"/>
        </w:rPr>
        <w:t>первом</w:t>
      </w:r>
      <w:r>
        <w:rPr>
          <w:b/>
          <w:spacing w:val="-4"/>
          <w:w w:val="95"/>
          <w:sz w:val="20"/>
        </w:rPr>
        <w:t xml:space="preserve"> </w:t>
      </w:r>
      <w:r>
        <w:rPr>
          <w:b/>
          <w:w w:val="95"/>
          <w:sz w:val="20"/>
        </w:rPr>
        <w:t>классе</w:t>
      </w:r>
      <w:r>
        <w:rPr>
          <w:b/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обучающийся научится:</w:t>
      </w:r>
    </w:p>
    <w:p w:rsidR="006B4007" w:rsidRDefault="002E6965">
      <w:pPr>
        <w:pStyle w:val="a4"/>
        <w:numPr>
          <w:ilvl w:val="0"/>
          <w:numId w:val="388"/>
        </w:numPr>
        <w:tabs>
          <w:tab w:val="left" w:pos="1389"/>
          <w:tab w:val="left" w:pos="1390"/>
          <w:tab w:val="left" w:pos="2433"/>
          <w:tab w:val="left" w:pos="3136"/>
          <w:tab w:val="left" w:pos="3482"/>
          <w:tab w:val="left" w:pos="4849"/>
          <w:tab w:val="left" w:pos="5945"/>
          <w:tab w:val="left" w:pos="6637"/>
        </w:tabs>
        <w:spacing w:before="10"/>
        <w:ind w:hanging="683"/>
        <w:rPr>
          <w:sz w:val="20"/>
        </w:rPr>
      </w:pPr>
      <w:r>
        <w:rPr>
          <w:sz w:val="20"/>
        </w:rPr>
        <w:t>различать</w:t>
      </w:r>
      <w:r>
        <w:rPr>
          <w:sz w:val="20"/>
        </w:rPr>
        <w:tab/>
        <w:t>слово</w:t>
      </w:r>
      <w:r>
        <w:rPr>
          <w:sz w:val="20"/>
        </w:rPr>
        <w:tab/>
        <w:t>и</w:t>
      </w:r>
      <w:r>
        <w:rPr>
          <w:sz w:val="20"/>
        </w:rPr>
        <w:tab/>
        <w:t>предложение;</w:t>
      </w:r>
      <w:r>
        <w:rPr>
          <w:sz w:val="20"/>
        </w:rPr>
        <w:tab/>
        <w:t>вычленять</w:t>
      </w:r>
      <w:r>
        <w:rPr>
          <w:sz w:val="20"/>
        </w:rPr>
        <w:tab/>
        <w:t>слова</w:t>
      </w:r>
      <w:r>
        <w:rPr>
          <w:sz w:val="20"/>
        </w:rPr>
        <w:tab/>
        <w:t>из</w:t>
      </w:r>
    </w:p>
    <w:p w:rsidR="006B4007" w:rsidRDefault="006B4007">
      <w:pPr>
        <w:rPr>
          <w:sz w:val="20"/>
        </w:rPr>
        <w:sectPr w:rsidR="006B4007">
          <w:pgSz w:w="7840" w:h="12020"/>
          <w:pgMar w:top="520" w:right="260" w:bottom="560" w:left="440" w:header="0" w:footer="364" w:gutter="0"/>
          <w:cols w:space="720"/>
        </w:sectPr>
      </w:pPr>
    </w:p>
    <w:p w:rsidR="006B4007" w:rsidRDefault="002E6965">
      <w:pPr>
        <w:pStyle w:val="a3"/>
        <w:spacing w:before="73"/>
        <w:ind w:firstLine="0"/>
        <w:jc w:val="left"/>
      </w:pPr>
      <w:r>
        <w:lastRenderedPageBreak/>
        <w:t>предложений;</w:t>
      </w:r>
    </w:p>
    <w:p w:rsidR="006B4007" w:rsidRDefault="002E6965">
      <w:pPr>
        <w:pStyle w:val="a4"/>
        <w:numPr>
          <w:ilvl w:val="0"/>
          <w:numId w:val="388"/>
        </w:numPr>
        <w:tabs>
          <w:tab w:val="left" w:pos="1389"/>
          <w:tab w:val="left" w:pos="1390"/>
        </w:tabs>
        <w:ind w:hanging="683"/>
        <w:rPr>
          <w:sz w:val="20"/>
        </w:rPr>
      </w:pPr>
      <w:r>
        <w:rPr>
          <w:w w:val="95"/>
          <w:sz w:val="20"/>
        </w:rPr>
        <w:t>вычленять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звуки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из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слова;</w:t>
      </w:r>
    </w:p>
    <w:p w:rsidR="006B4007" w:rsidRDefault="002E6965">
      <w:pPr>
        <w:pStyle w:val="a4"/>
        <w:numPr>
          <w:ilvl w:val="0"/>
          <w:numId w:val="388"/>
        </w:numPr>
        <w:tabs>
          <w:tab w:val="left" w:pos="1389"/>
          <w:tab w:val="left" w:pos="1390"/>
        </w:tabs>
        <w:spacing w:before="1"/>
        <w:ind w:left="140" w:right="318" w:firstLine="566"/>
        <w:rPr>
          <w:sz w:val="20"/>
        </w:rPr>
      </w:pPr>
      <w:r>
        <w:rPr>
          <w:sz w:val="20"/>
        </w:rPr>
        <w:t>различать</w:t>
      </w:r>
      <w:r>
        <w:rPr>
          <w:spacing w:val="8"/>
          <w:sz w:val="20"/>
        </w:rPr>
        <w:t xml:space="preserve"> </w:t>
      </w:r>
      <w:r>
        <w:rPr>
          <w:sz w:val="20"/>
        </w:rPr>
        <w:t>гласные</w:t>
      </w:r>
      <w:r>
        <w:rPr>
          <w:spacing w:val="10"/>
          <w:sz w:val="20"/>
        </w:rPr>
        <w:t xml:space="preserve"> </w:t>
      </w:r>
      <w:r>
        <w:rPr>
          <w:sz w:val="20"/>
        </w:rPr>
        <w:t>и</w:t>
      </w:r>
      <w:r>
        <w:rPr>
          <w:spacing w:val="7"/>
          <w:sz w:val="20"/>
        </w:rPr>
        <w:t xml:space="preserve"> </w:t>
      </w:r>
      <w:r>
        <w:rPr>
          <w:sz w:val="20"/>
        </w:rPr>
        <w:t>согласные</w:t>
      </w:r>
      <w:r>
        <w:rPr>
          <w:spacing w:val="8"/>
          <w:sz w:val="20"/>
        </w:rPr>
        <w:t xml:space="preserve"> </w:t>
      </w:r>
      <w:r>
        <w:rPr>
          <w:sz w:val="20"/>
        </w:rPr>
        <w:t>звуки</w:t>
      </w:r>
      <w:r>
        <w:rPr>
          <w:spacing w:val="6"/>
          <w:sz w:val="20"/>
        </w:rPr>
        <w:t xml:space="preserve"> </w:t>
      </w:r>
      <w:r>
        <w:rPr>
          <w:sz w:val="20"/>
        </w:rPr>
        <w:t>(в</w:t>
      </w:r>
      <w:r>
        <w:rPr>
          <w:spacing w:val="8"/>
          <w:sz w:val="20"/>
        </w:rPr>
        <w:t xml:space="preserve"> </w:t>
      </w:r>
      <w:r>
        <w:rPr>
          <w:sz w:val="20"/>
        </w:rPr>
        <w:t>том</w:t>
      </w:r>
      <w:r>
        <w:rPr>
          <w:spacing w:val="8"/>
          <w:sz w:val="20"/>
        </w:rPr>
        <w:t xml:space="preserve"> </w:t>
      </w:r>
      <w:r>
        <w:rPr>
          <w:sz w:val="20"/>
        </w:rPr>
        <w:t>числе</w:t>
      </w:r>
      <w:r>
        <w:rPr>
          <w:spacing w:val="7"/>
          <w:sz w:val="20"/>
        </w:rPr>
        <w:t xml:space="preserve"> </w:t>
      </w: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>слове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согласный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звук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[й’]</w:t>
      </w:r>
      <w:r>
        <w:rPr>
          <w:spacing w:val="-13"/>
          <w:sz w:val="20"/>
        </w:rPr>
        <w:t xml:space="preserve"> </w:t>
      </w:r>
      <w:r>
        <w:rPr>
          <w:sz w:val="20"/>
        </w:rPr>
        <w:t>и</w:t>
      </w:r>
      <w:r>
        <w:rPr>
          <w:spacing w:val="-15"/>
          <w:sz w:val="20"/>
        </w:rPr>
        <w:t xml:space="preserve"> </w:t>
      </w:r>
      <w:r>
        <w:rPr>
          <w:sz w:val="20"/>
        </w:rPr>
        <w:t>гласный</w:t>
      </w:r>
      <w:r>
        <w:rPr>
          <w:spacing w:val="-15"/>
          <w:sz w:val="20"/>
        </w:rPr>
        <w:t xml:space="preserve"> </w:t>
      </w:r>
      <w:r>
        <w:rPr>
          <w:sz w:val="20"/>
        </w:rPr>
        <w:t>звук</w:t>
      </w:r>
      <w:r>
        <w:rPr>
          <w:spacing w:val="-15"/>
          <w:sz w:val="20"/>
        </w:rPr>
        <w:t xml:space="preserve"> </w:t>
      </w:r>
      <w:r>
        <w:rPr>
          <w:sz w:val="20"/>
        </w:rPr>
        <w:t>[и]);</w:t>
      </w:r>
    </w:p>
    <w:p w:rsidR="006B4007" w:rsidRDefault="002E6965">
      <w:pPr>
        <w:pStyle w:val="a4"/>
        <w:numPr>
          <w:ilvl w:val="0"/>
          <w:numId w:val="388"/>
        </w:numPr>
        <w:tabs>
          <w:tab w:val="left" w:pos="1389"/>
          <w:tab w:val="left" w:pos="1390"/>
        </w:tabs>
        <w:spacing w:before="3"/>
        <w:ind w:hanging="683"/>
        <w:rPr>
          <w:sz w:val="20"/>
        </w:rPr>
      </w:pPr>
      <w:r>
        <w:rPr>
          <w:w w:val="95"/>
          <w:sz w:val="20"/>
        </w:rPr>
        <w:t>различать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ударные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безударные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гласные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звуки;</w:t>
      </w:r>
    </w:p>
    <w:p w:rsidR="006B4007" w:rsidRDefault="002E6965">
      <w:pPr>
        <w:pStyle w:val="a4"/>
        <w:numPr>
          <w:ilvl w:val="0"/>
          <w:numId w:val="388"/>
        </w:numPr>
        <w:tabs>
          <w:tab w:val="left" w:pos="1389"/>
          <w:tab w:val="left" w:pos="1390"/>
        </w:tabs>
        <w:spacing w:before="13"/>
        <w:ind w:left="140" w:right="319" w:firstLine="566"/>
        <w:rPr>
          <w:sz w:val="20"/>
        </w:rPr>
      </w:pPr>
      <w:r>
        <w:rPr>
          <w:sz w:val="20"/>
        </w:rPr>
        <w:t>различать согласные звуки: мягкие и твёрдые, звонкие иглухие</w:t>
      </w:r>
      <w:r>
        <w:rPr>
          <w:spacing w:val="-47"/>
          <w:sz w:val="20"/>
        </w:rPr>
        <w:t xml:space="preserve"> </w:t>
      </w:r>
      <w:r>
        <w:rPr>
          <w:sz w:val="20"/>
        </w:rPr>
        <w:t>(вне</w:t>
      </w:r>
      <w:r>
        <w:rPr>
          <w:spacing w:val="-17"/>
          <w:sz w:val="20"/>
        </w:rPr>
        <w:t xml:space="preserve"> </w:t>
      </w:r>
      <w:r>
        <w:rPr>
          <w:sz w:val="20"/>
        </w:rPr>
        <w:t>слова</w:t>
      </w:r>
      <w:r>
        <w:rPr>
          <w:spacing w:val="-14"/>
          <w:sz w:val="20"/>
        </w:rPr>
        <w:t xml:space="preserve"> </w:t>
      </w:r>
      <w:r>
        <w:rPr>
          <w:sz w:val="20"/>
        </w:rPr>
        <w:t>и</w:t>
      </w:r>
      <w:r>
        <w:rPr>
          <w:spacing w:val="-15"/>
          <w:sz w:val="20"/>
        </w:rPr>
        <w:t xml:space="preserve"> </w:t>
      </w:r>
      <w:r>
        <w:rPr>
          <w:sz w:val="20"/>
        </w:rPr>
        <w:t>в</w:t>
      </w:r>
      <w:r>
        <w:rPr>
          <w:spacing w:val="-15"/>
          <w:sz w:val="20"/>
        </w:rPr>
        <w:t xml:space="preserve"> </w:t>
      </w:r>
      <w:r>
        <w:rPr>
          <w:sz w:val="20"/>
        </w:rPr>
        <w:t>слове);</w:t>
      </w:r>
    </w:p>
    <w:p w:rsidR="006B4007" w:rsidRDefault="002E6965">
      <w:pPr>
        <w:pStyle w:val="a4"/>
        <w:numPr>
          <w:ilvl w:val="0"/>
          <w:numId w:val="388"/>
        </w:numPr>
        <w:tabs>
          <w:tab w:val="left" w:pos="1390"/>
        </w:tabs>
        <w:spacing w:line="228" w:lineRule="exact"/>
        <w:ind w:hanging="683"/>
        <w:rPr>
          <w:sz w:val="20"/>
        </w:rPr>
      </w:pPr>
      <w:r>
        <w:rPr>
          <w:sz w:val="20"/>
        </w:rPr>
        <w:t>различать</w:t>
      </w:r>
      <w:r>
        <w:rPr>
          <w:spacing w:val="4"/>
          <w:sz w:val="20"/>
        </w:rPr>
        <w:t xml:space="preserve"> </w:t>
      </w:r>
      <w:r>
        <w:rPr>
          <w:sz w:val="20"/>
        </w:rPr>
        <w:t>понятия</w:t>
      </w:r>
      <w:r>
        <w:rPr>
          <w:spacing w:val="6"/>
          <w:sz w:val="20"/>
        </w:rPr>
        <w:t xml:space="preserve"> </w:t>
      </w:r>
      <w:r>
        <w:rPr>
          <w:sz w:val="20"/>
        </w:rPr>
        <w:t>«звук»</w:t>
      </w:r>
      <w:r>
        <w:rPr>
          <w:spacing w:val="10"/>
          <w:sz w:val="20"/>
        </w:rPr>
        <w:t xml:space="preserve"> </w:t>
      </w:r>
      <w:r>
        <w:rPr>
          <w:sz w:val="20"/>
        </w:rPr>
        <w:t>и</w:t>
      </w:r>
      <w:r>
        <w:rPr>
          <w:spacing w:val="3"/>
          <w:sz w:val="20"/>
        </w:rPr>
        <w:t xml:space="preserve"> </w:t>
      </w:r>
      <w:r>
        <w:rPr>
          <w:sz w:val="20"/>
        </w:rPr>
        <w:t>«буква»;</w:t>
      </w:r>
    </w:p>
    <w:p w:rsidR="006B4007" w:rsidRDefault="002E6965">
      <w:pPr>
        <w:pStyle w:val="a4"/>
        <w:numPr>
          <w:ilvl w:val="0"/>
          <w:numId w:val="388"/>
        </w:numPr>
        <w:tabs>
          <w:tab w:val="left" w:pos="1390"/>
        </w:tabs>
        <w:spacing w:before="15"/>
        <w:ind w:left="140" w:right="316" w:firstLine="566"/>
        <w:rPr>
          <w:sz w:val="20"/>
        </w:rPr>
      </w:pPr>
      <w:r>
        <w:rPr>
          <w:sz w:val="20"/>
        </w:rPr>
        <w:t>определять количество слогов в слове; делить слова на слоги</w:t>
      </w:r>
      <w:r>
        <w:rPr>
          <w:spacing w:val="1"/>
          <w:sz w:val="20"/>
        </w:rPr>
        <w:t xml:space="preserve"> </w:t>
      </w:r>
      <w:r>
        <w:rPr>
          <w:sz w:val="20"/>
        </w:rPr>
        <w:t>(простые случаи: слова без стечения согласных); определять в слове ударный</w:t>
      </w:r>
      <w:r>
        <w:rPr>
          <w:spacing w:val="-47"/>
          <w:sz w:val="20"/>
        </w:rPr>
        <w:t xml:space="preserve"> </w:t>
      </w:r>
      <w:r>
        <w:rPr>
          <w:sz w:val="20"/>
        </w:rPr>
        <w:t>слог;</w:t>
      </w:r>
    </w:p>
    <w:p w:rsidR="006B4007" w:rsidRDefault="002E6965">
      <w:pPr>
        <w:pStyle w:val="a4"/>
        <w:numPr>
          <w:ilvl w:val="0"/>
          <w:numId w:val="388"/>
        </w:numPr>
        <w:tabs>
          <w:tab w:val="left" w:pos="1390"/>
        </w:tabs>
        <w:spacing w:before="1"/>
        <w:ind w:left="140" w:right="314" w:firstLine="566"/>
        <w:rPr>
          <w:sz w:val="20"/>
        </w:rPr>
      </w:pPr>
      <w:r>
        <w:rPr>
          <w:w w:val="95"/>
          <w:sz w:val="20"/>
        </w:rPr>
        <w:t>обозначать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на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письме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мягкость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согласных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звуков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буквами</w:t>
      </w:r>
      <w:r>
        <w:rPr>
          <w:spacing w:val="-1"/>
          <w:w w:val="95"/>
          <w:sz w:val="20"/>
        </w:rPr>
        <w:t xml:space="preserve"> </w:t>
      </w:r>
      <w:r>
        <w:rPr>
          <w:b/>
          <w:i/>
          <w:w w:val="95"/>
          <w:sz w:val="20"/>
        </w:rPr>
        <w:t>е</w:t>
      </w:r>
      <w:r>
        <w:rPr>
          <w:w w:val="95"/>
          <w:sz w:val="20"/>
        </w:rPr>
        <w:t>,</w:t>
      </w:r>
      <w:r>
        <w:rPr>
          <w:spacing w:val="-3"/>
          <w:w w:val="95"/>
          <w:sz w:val="20"/>
        </w:rPr>
        <w:t xml:space="preserve"> </w:t>
      </w:r>
      <w:r>
        <w:rPr>
          <w:b/>
          <w:i/>
          <w:w w:val="95"/>
          <w:sz w:val="20"/>
        </w:rPr>
        <w:t>ё</w:t>
      </w:r>
      <w:r>
        <w:rPr>
          <w:w w:val="95"/>
          <w:sz w:val="20"/>
        </w:rPr>
        <w:t>,</w:t>
      </w:r>
      <w:r>
        <w:rPr>
          <w:spacing w:val="-1"/>
          <w:w w:val="95"/>
          <w:sz w:val="20"/>
        </w:rPr>
        <w:t xml:space="preserve"> </w:t>
      </w:r>
      <w:r>
        <w:rPr>
          <w:b/>
          <w:i/>
          <w:w w:val="95"/>
          <w:sz w:val="20"/>
        </w:rPr>
        <w:t>ю</w:t>
      </w:r>
      <w:r>
        <w:rPr>
          <w:w w:val="95"/>
          <w:sz w:val="20"/>
        </w:rPr>
        <w:t>,</w:t>
      </w:r>
      <w:r>
        <w:rPr>
          <w:spacing w:val="-45"/>
          <w:w w:val="95"/>
          <w:sz w:val="20"/>
        </w:rPr>
        <w:t xml:space="preserve"> </w:t>
      </w:r>
      <w:r>
        <w:rPr>
          <w:b/>
          <w:i/>
          <w:sz w:val="20"/>
        </w:rPr>
        <w:t>я</w:t>
      </w:r>
      <w:r>
        <w:rPr>
          <w:b/>
          <w:i/>
          <w:spacing w:val="1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буквой</w:t>
      </w:r>
      <w:r>
        <w:rPr>
          <w:spacing w:val="-3"/>
          <w:sz w:val="20"/>
        </w:rPr>
        <w:t xml:space="preserve"> </w:t>
      </w:r>
      <w:r>
        <w:rPr>
          <w:b/>
          <w:i/>
          <w:sz w:val="20"/>
        </w:rPr>
        <w:t>ь</w:t>
      </w:r>
      <w:r>
        <w:rPr>
          <w:b/>
          <w:i/>
          <w:spacing w:val="12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конце</w:t>
      </w:r>
      <w:r>
        <w:rPr>
          <w:spacing w:val="-1"/>
          <w:sz w:val="20"/>
        </w:rPr>
        <w:t xml:space="preserve"> </w:t>
      </w:r>
      <w:r>
        <w:rPr>
          <w:sz w:val="20"/>
        </w:rPr>
        <w:t>слова;</w:t>
      </w:r>
    </w:p>
    <w:p w:rsidR="006B4007" w:rsidRDefault="002E6965">
      <w:pPr>
        <w:pStyle w:val="a4"/>
        <w:numPr>
          <w:ilvl w:val="0"/>
          <w:numId w:val="388"/>
        </w:numPr>
        <w:tabs>
          <w:tab w:val="left" w:pos="1390"/>
        </w:tabs>
        <w:spacing w:before="15"/>
        <w:ind w:left="140" w:right="316" w:firstLine="566"/>
        <w:rPr>
          <w:sz w:val="20"/>
        </w:rPr>
      </w:pPr>
      <w:r>
        <w:rPr>
          <w:sz w:val="20"/>
        </w:rPr>
        <w:t>правильно называть буквы русского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алфавита; 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знание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последовательности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букв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алфавита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упорядочения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небольшого</w:t>
      </w:r>
      <w:r>
        <w:rPr>
          <w:spacing w:val="-10"/>
          <w:sz w:val="20"/>
        </w:rPr>
        <w:t xml:space="preserve"> </w:t>
      </w:r>
      <w:r>
        <w:rPr>
          <w:sz w:val="20"/>
        </w:rPr>
        <w:t>списка</w:t>
      </w:r>
      <w:r>
        <w:rPr>
          <w:spacing w:val="-11"/>
          <w:sz w:val="20"/>
        </w:rPr>
        <w:t xml:space="preserve"> </w:t>
      </w:r>
      <w:r>
        <w:rPr>
          <w:sz w:val="20"/>
        </w:rPr>
        <w:t>слов;</w:t>
      </w:r>
    </w:p>
    <w:p w:rsidR="006B4007" w:rsidRDefault="002E6965">
      <w:pPr>
        <w:pStyle w:val="a4"/>
        <w:numPr>
          <w:ilvl w:val="0"/>
          <w:numId w:val="388"/>
        </w:numPr>
        <w:tabs>
          <w:tab w:val="left" w:pos="1390"/>
        </w:tabs>
        <w:spacing w:before="2"/>
        <w:ind w:left="140" w:right="316" w:firstLine="566"/>
        <w:rPr>
          <w:sz w:val="20"/>
        </w:rPr>
      </w:pPr>
      <w:r>
        <w:rPr>
          <w:sz w:val="20"/>
        </w:rPr>
        <w:t>писать</w:t>
      </w:r>
      <w:r>
        <w:rPr>
          <w:spacing w:val="1"/>
          <w:sz w:val="20"/>
        </w:rPr>
        <w:t xml:space="preserve"> </w:t>
      </w:r>
      <w:r>
        <w:rPr>
          <w:sz w:val="20"/>
        </w:rPr>
        <w:t>аккуратным</w:t>
      </w:r>
      <w:r>
        <w:rPr>
          <w:spacing w:val="1"/>
          <w:sz w:val="20"/>
        </w:rPr>
        <w:t xml:space="preserve"> </w:t>
      </w:r>
      <w:r>
        <w:rPr>
          <w:sz w:val="20"/>
        </w:rPr>
        <w:t>разборчивым</w:t>
      </w:r>
      <w:r>
        <w:rPr>
          <w:spacing w:val="1"/>
          <w:sz w:val="20"/>
        </w:rPr>
        <w:t xml:space="preserve"> </w:t>
      </w:r>
      <w:r>
        <w:rPr>
          <w:sz w:val="20"/>
        </w:rPr>
        <w:t>почерком</w:t>
      </w:r>
      <w:r>
        <w:rPr>
          <w:spacing w:val="1"/>
          <w:sz w:val="20"/>
        </w:rPr>
        <w:t xml:space="preserve"> </w:t>
      </w:r>
      <w:r>
        <w:rPr>
          <w:sz w:val="20"/>
        </w:rPr>
        <w:t>без</w:t>
      </w:r>
      <w:r>
        <w:rPr>
          <w:spacing w:val="1"/>
          <w:sz w:val="20"/>
        </w:rPr>
        <w:t xml:space="preserve"> </w:t>
      </w:r>
      <w:r>
        <w:rPr>
          <w:sz w:val="20"/>
        </w:rPr>
        <w:t>искажений</w:t>
      </w:r>
      <w:r>
        <w:rPr>
          <w:spacing w:val="1"/>
          <w:sz w:val="20"/>
        </w:rPr>
        <w:t xml:space="preserve"> </w:t>
      </w:r>
      <w:r>
        <w:rPr>
          <w:sz w:val="20"/>
        </w:rPr>
        <w:t>прописные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строчные</w:t>
      </w:r>
      <w:r>
        <w:rPr>
          <w:spacing w:val="-7"/>
          <w:sz w:val="20"/>
        </w:rPr>
        <w:t xml:space="preserve"> </w:t>
      </w:r>
      <w:r>
        <w:rPr>
          <w:sz w:val="20"/>
        </w:rPr>
        <w:t>буквы,</w:t>
      </w:r>
      <w:r>
        <w:rPr>
          <w:spacing w:val="-7"/>
          <w:sz w:val="20"/>
        </w:rPr>
        <w:t xml:space="preserve"> </w:t>
      </w:r>
      <w:r>
        <w:rPr>
          <w:sz w:val="20"/>
        </w:rPr>
        <w:t>соединения</w:t>
      </w:r>
      <w:r>
        <w:rPr>
          <w:spacing w:val="-6"/>
          <w:sz w:val="20"/>
        </w:rPr>
        <w:t xml:space="preserve"> </w:t>
      </w:r>
      <w:r>
        <w:rPr>
          <w:sz w:val="20"/>
        </w:rPr>
        <w:t>букв,</w:t>
      </w:r>
      <w:r>
        <w:rPr>
          <w:spacing w:val="-10"/>
          <w:sz w:val="20"/>
        </w:rPr>
        <w:t xml:space="preserve"> </w:t>
      </w:r>
      <w:r>
        <w:rPr>
          <w:sz w:val="20"/>
        </w:rPr>
        <w:t>слова;</w:t>
      </w:r>
    </w:p>
    <w:p w:rsidR="006B4007" w:rsidRDefault="002E6965">
      <w:pPr>
        <w:pStyle w:val="a4"/>
        <w:numPr>
          <w:ilvl w:val="0"/>
          <w:numId w:val="388"/>
        </w:numPr>
        <w:tabs>
          <w:tab w:val="left" w:pos="1390"/>
        </w:tabs>
        <w:ind w:left="140" w:right="316" w:firstLine="566"/>
        <w:rPr>
          <w:sz w:val="20"/>
        </w:rPr>
      </w:pPr>
      <w:r>
        <w:rPr>
          <w:sz w:val="20"/>
        </w:rPr>
        <w:t>применять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правописания:</w:t>
      </w:r>
      <w:r>
        <w:rPr>
          <w:spacing w:val="1"/>
          <w:sz w:val="20"/>
        </w:rPr>
        <w:t xml:space="preserve"> </w:t>
      </w:r>
      <w:r>
        <w:rPr>
          <w:sz w:val="20"/>
        </w:rPr>
        <w:t>раздельное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написание слов в предложении; знаки препинания в конце предложения: точка,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вопросительный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восклицательный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знаки;</w:t>
      </w:r>
      <w:r>
        <w:rPr>
          <w:spacing w:val="1"/>
          <w:sz w:val="20"/>
        </w:rPr>
        <w:t xml:space="preserve"> </w:t>
      </w:r>
      <w:r>
        <w:rPr>
          <w:sz w:val="20"/>
        </w:rPr>
        <w:t>прописная</w:t>
      </w:r>
      <w:r>
        <w:rPr>
          <w:spacing w:val="1"/>
          <w:sz w:val="20"/>
        </w:rPr>
        <w:t xml:space="preserve"> </w:t>
      </w:r>
      <w:r>
        <w:rPr>
          <w:sz w:val="20"/>
        </w:rPr>
        <w:t>буква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начале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предложения и в именах собственных (имена, фамилии, клички животных);</w:t>
      </w:r>
      <w:r>
        <w:rPr>
          <w:spacing w:val="1"/>
          <w:sz w:val="20"/>
        </w:rPr>
        <w:t xml:space="preserve"> </w:t>
      </w:r>
      <w:r>
        <w:rPr>
          <w:sz w:val="20"/>
        </w:rPr>
        <w:t>перенос слов по слогам (простые случаи: слова из слогов типа «согласный +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гласный»); гласные после шипящих в сочетаниях </w:t>
      </w:r>
      <w:r>
        <w:rPr>
          <w:b/>
          <w:i/>
          <w:sz w:val="20"/>
        </w:rPr>
        <w:t>жи</w:t>
      </w:r>
      <w:r>
        <w:rPr>
          <w:sz w:val="20"/>
        </w:rPr>
        <w:t xml:space="preserve">, </w:t>
      </w:r>
      <w:r>
        <w:rPr>
          <w:b/>
          <w:i/>
          <w:sz w:val="20"/>
        </w:rPr>
        <w:t xml:space="preserve">ши </w:t>
      </w:r>
      <w:r>
        <w:rPr>
          <w:sz w:val="20"/>
        </w:rPr>
        <w:t>(в положении под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ударением), </w:t>
      </w:r>
      <w:r>
        <w:rPr>
          <w:b/>
          <w:i/>
          <w:sz w:val="20"/>
        </w:rPr>
        <w:t>ча</w:t>
      </w:r>
      <w:r>
        <w:rPr>
          <w:sz w:val="20"/>
        </w:rPr>
        <w:t xml:space="preserve">, </w:t>
      </w:r>
      <w:r>
        <w:rPr>
          <w:b/>
          <w:i/>
          <w:sz w:val="20"/>
        </w:rPr>
        <w:t>ща</w:t>
      </w:r>
      <w:r>
        <w:rPr>
          <w:sz w:val="20"/>
        </w:rPr>
        <w:t xml:space="preserve">, </w:t>
      </w:r>
      <w:r>
        <w:rPr>
          <w:b/>
          <w:i/>
          <w:sz w:val="20"/>
        </w:rPr>
        <w:t>чу</w:t>
      </w:r>
      <w:r>
        <w:rPr>
          <w:sz w:val="20"/>
        </w:rPr>
        <w:t xml:space="preserve">, </w:t>
      </w:r>
      <w:r>
        <w:rPr>
          <w:b/>
          <w:i/>
          <w:sz w:val="20"/>
        </w:rPr>
        <w:t>щу</w:t>
      </w:r>
      <w:r>
        <w:rPr>
          <w:sz w:val="20"/>
        </w:rPr>
        <w:t>; непроверяемые гласные и согласные (перечень</w:t>
      </w:r>
      <w:r>
        <w:rPr>
          <w:spacing w:val="1"/>
          <w:sz w:val="20"/>
        </w:rPr>
        <w:t xml:space="preserve"> </w:t>
      </w:r>
      <w:r>
        <w:rPr>
          <w:sz w:val="20"/>
        </w:rPr>
        <w:t>слов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орфографическом</w:t>
      </w:r>
      <w:r>
        <w:rPr>
          <w:spacing w:val="-8"/>
          <w:sz w:val="20"/>
        </w:rPr>
        <w:t xml:space="preserve"> </w:t>
      </w:r>
      <w:r>
        <w:rPr>
          <w:sz w:val="20"/>
        </w:rPr>
        <w:t>словаре</w:t>
      </w:r>
      <w:r>
        <w:rPr>
          <w:spacing w:val="-11"/>
          <w:sz w:val="20"/>
        </w:rPr>
        <w:t xml:space="preserve"> </w:t>
      </w:r>
      <w:r>
        <w:rPr>
          <w:sz w:val="20"/>
        </w:rPr>
        <w:t>учебника);</w:t>
      </w:r>
    </w:p>
    <w:p w:rsidR="006B4007" w:rsidRDefault="002E6965">
      <w:pPr>
        <w:pStyle w:val="a4"/>
        <w:numPr>
          <w:ilvl w:val="0"/>
          <w:numId w:val="388"/>
        </w:numPr>
        <w:tabs>
          <w:tab w:val="left" w:pos="1390"/>
        </w:tabs>
        <w:spacing w:before="2"/>
        <w:ind w:left="140" w:right="319" w:firstLine="566"/>
        <w:rPr>
          <w:sz w:val="20"/>
        </w:rPr>
      </w:pPr>
      <w:r>
        <w:rPr>
          <w:sz w:val="20"/>
        </w:rPr>
        <w:t>правильно</w:t>
      </w:r>
      <w:r>
        <w:rPr>
          <w:spacing w:val="-4"/>
          <w:sz w:val="20"/>
        </w:rPr>
        <w:t xml:space="preserve"> </w:t>
      </w:r>
      <w:r>
        <w:rPr>
          <w:sz w:val="20"/>
        </w:rPr>
        <w:t>списывать</w:t>
      </w:r>
      <w:r>
        <w:rPr>
          <w:spacing w:val="-5"/>
          <w:sz w:val="20"/>
        </w:rPr>
        <w:t xml:space="preserve"> </w:t>
      </w:r>
      <w:r>
        <w:rPr>
          <w:sz w:val="20"/>
        </w:rPr>
        <w:t>(без</w:t>
      </w:r>
      <w:r>
        <w:rPr>
          <w:spacing w:val="-5"/>
          <w:sz w:val="20"/>
        </w:rPr>
        <w:t xml:space="preserve"> </w:t>
      </w:r>
      <w:r>
        <w:rPr>
          <w:sz w:val="20"/>
        </w:rPr>
        <w:t>пропусков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искажений</w:t>
      </w:r>
      <w:r>
        <w:rPr>
          <w:spacing w:val="-6"/>
          <w:sz w:val="20"/>
        </w:rPr>
        <w:t xml:space="preserve"> </w:t>
      </w:r>
      <w:r>
        <w:rPr>
          <w:sz w:val="20"/>
        </w:rPr>
        <w:t>букв)слова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48"/>
          <w:sz w:val="20"/>
        </w:rPr>
        <w:t xml:space="preserve"> </w:t>
      </w:r>
      <w:r>
        <w:rPr>
          <w:sz w:val="20"/>
        </w:rPr>
        <w:t>предложения,</w:t>
      </w:r>
      <w:r>
        <w:rPr>
          <w:spacing w:val="-10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10"/>
          <w:sz w:val="20"/>
        </w:rPr>
        <w:t xml:space="preserve"> </w:t>
      </w:r>
      <w:r>
        <w:rPr>
          <w:sz w:val="20"/>
        </w:rPr>
        <w:t>объёмом</w:t>
      </w:r>
      <w:r>
        <w:rPr>
          <w:spacing w:val="-8"/>
          <w:sz w:val="20"/>
        </w:rPr>
        <w:t xml:space="preserve"> </w:t>
      </w:r>
      <w:r>
        <w:rPr>
          <w:sz w:val="20"/>
        </w:rPr>
        <w:t>не</w:t>
      </w:r>
      <w:r>
        <w:rPr>
          <w:spacing w:val="-9"/>
          <w:sz w:val="20"/>
        </w:rPr>
        <w:t xml:space="preserve"> </w:t>
      </w:r>
      <w:r>
        <w:rPr>
          <w:sz w:val="20"/>
        </w:rPr>
        <w:t>более</w:t>
      </w:r>
      <w:r>
        <w:rPr>
          <w:spacing w:val="-11"/>
          <w:sz w:val="20"/>
        </w:rPr>
        <w:t xml:space="preserve"> </w:t>
      </w:r>
      <w:r>
        <w:rPr>
          <w:sz w:val="20"/>
        </w:rPr>
        <w:t>25</w:t>
      </w:r>
      <w:r>
        <w:rPr>
          <w:spacing w:val="-8"/>
          <w:sz w:val="20"/>
        </w:rPr>
        <w:t xml:space="preserve"> </w:t>
      </w:r>
      <w:r>
        <w:rPr>
          <w:sz w:val="20"/>
        </w:rPr>
        <w:t>слов;</w:t>
      </w:r>
    </w:p>
    <w:p w:rsidR="006B4007" w:rsidRDefault="002E6965">
      <w:pPr>
        <w:pStyle w:val="a4"/>
        <w:numPr>
          <w:ilvl w:val="0"/>
          <w:numId w:val="388"/>
        </w:numPr>
        <w:tabs>
          <w:tab w:val="left" w:pos="1390"/>
        </w:tabs>
        <w:spacing w:before="1"/>
        <w:ind w:left="140" w:right="317" w:firstLine="566"/>
        <w:rPr>
          <w:sz w:val="20"/>
        </w:rPr>
      </w:pPr>
      <w:r>
        <w:rPr>
          <w:sz w:val="20"/>
        </w:rPr>
        <w:t>писать под диктовку (без пропусков и искажений букв) слова,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 из 3—5 слов, тексты объёмом не более20 слов, правописание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-7"/>
          <w:sz w:val="20"/>
        </w:rPr>
        <w:t xml:space="preserve"> </w:t>
      </w:r>
      <w:r>
        <w:rPr>
          <w:sz w:val="20"/>
        </w:rPr>
        <w:t>не</w:t>
      </w:r>
      <w:r>
        <w:rPr>
          <w:spacing w:val="-9"/>
          <w:sz w:val="20"/>
        </w:rPr>
        <w:t xml:space="preserve"> </w:t>
      </w:r>
      <w:r>
        <w:rPr>
          <w:sz w:val="20"/>
        </w:rPr>
        <w:t>расходится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9"/>
          <w:sz w:val="20"/>
        </w:rPr>
        <w:t xml:space="preserve"> </w:t>
      </w:r>
      <w:r>
        <w:rPr>
          <w:sz w:val="20"/>
        </w:rPr>
        <w:t>произношением;</w:t>
      </w:r>
    </w:p>
    <w:p w:rsidR="006B4007" w:rsidRDefault="002E6965">
      <w:pPr>
        <w:pStyle w:val="a4"/>
        <w:numPr>
          <w:ilvl w:val="0"/>
          <w:numId w:val="388"/>
        </w:numPr>
        <w:tabs>
          <w:tab w:val="left" w:pos="1390"/>
        </w:tabs>
        <w:spacing w:line="226" w:lineRule="exact"/>
        <w:ind w:hanging="683"/>
        <w:rPr>
          <w:sz w:val="20"/>
        </w:rPr>
      </w:pPr>
      <w:r>
        <w:rPr>
          <w:sz w:val="20"/>
        </w:rPr>
        <w:t>находить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исправлять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ошибки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правила,</w:t>
      </w:r>
      <w:r>
        <w:rPr>
          <w:spacing w:val="2"/>
          <w:sz w:val="20"/>
        </w:rPr>
        <w:t xml:space="preserve"> </w:t>
      </w:r>
      <w:r>
        <w:rPr>
          <w:sz w:val="20"/>
        </w:rPr>
        <w:t>описки;</w:t>
      </w:r>
    </w:p>
    <w:p w:rsidR="006B4007" w:rsidRDefault="002E6965">
      <w:pPr>
        <w:pStyle w:val="a4"/>
        <w:numPr>
          <w:ilvl w:val="0"/>
          <w:numId w:val="388"/>
        </w:numPr>
        <w:tabs>
          <w:tab w:val="left" w:pos="1390"/>
        </w:tabs>
        <w:spacing w:before="3"/>
        <w:ind w:hanging="683"/>
        <w:rPr>
          <w:sz w:val="20"/>
        </w:rPr>
      </w:pPr>
      <w:r>
        <w:rPr>
          <w:w w:val="95"/>
          <w:sz w:val="20"/>
        </w:rPr>
        <w:t>понимать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прослушанный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текст;</w:t>
      </w:r>
    </w:p>
    <w:p w:rsidR="006B4007" w:rsidRDefault="002E6965">
      <w:pPr>
        <w:pStyle w:val="a4"/>
        <w:numPr>
          <w:ilvl w:val="0"/>
          <w:numId w:val="388"/>
        </w:numPr>
        <w:tabs>
          <w:tab w:val="left" w:pos="1390"/>
        </w:tabs>
        <w:spacing w:before="15"/>
        <w:ind w:left="140" w:right="317" w:firstLine="566"/>
        <w:rPr>
          <w:sz w:val="20"/>
        </w:rPr>
      </w:pPr>
      <w:r>
        <w:rPr>
          <w:sz w:val="20"/>
        </w:rPr>
        <w:t>читать</w:t>
      </w:r>
      <w:r>
        <w:rPr>
          <w:spacing w:val="1"/>
          <w:sz w:val="20"/>
        </w:rPr>
        <w:t xml:space="preserve"> </w:t>
      </w:r>
      <w:r>
        <w:rPr>
          <w:sz w:val="20"/>
        </w:rPr>
        <w:t>вслух</w:t>
      </w:r>
      <w:r>
        <w:rPr>
          <w:spacing w:val="1"/>
          <w:sz w:val="20"/>
        </w:rPr>
        <w:t xml:space="preserve"> </w:t>
      </w:r>
      <w:r>
        <w:rPr>
          <w:sz w:val="20"/>
        </w:rPr>
        <w:t>и про</w:t>
      </w:r>
      <w:r>
        <w:rPr>
          <w:spacing w:val="1"/>
          <w:sz w:val="20"/>
        </w:rPr>
        <w:t xml:space="preserve"> </w:t>
      </w:r>
      <w:r>
        <w:rPr>
          <w:sz w:val="20"/>
        </w:rPr>
        <w:t>себя (с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пониманием)</w:t>
      </w:r>
      <w:r>
        <w:rPr>
          <w:spacing w:val="1"/>
          <w:sz w:val="20"/>
        </w:rPr>
        <w:t xml:space="preserve"> </w:t>
      </w:r>
      <w:r>
        <w:rPr>
          <w:sz w:val="20"/>
        </w:rPr>
        <w:t>короткие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тексты с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соблюдением интонации и пауз в соответствии со знаками препинания в конце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предложения;</w:t>
      </w:r>
    </w:p>
    <w:p w:rsidR="006B4007" w:rsidRDefault="002E6965">
      <w:pPr>
        <w:pStyle w:val="a4"/>
        <w:numPr>
          <w:ilvl w:val="0"/>
          <w:numId w:val="388"/>
        </w:numPr>
        <w:tabs>
          <w:tab w:val="left" w:pos="1390"/>
        </w:tabs>
        <w:spacing w:line="229" w:lineRule="exact"/>
        <w:ind w:hanging="683"/>
        <w:rPr>
          <w:sz w:val="20"/>
        </w:rPr>
      </w:pPr>
      <w:r>
        <w:rPr>
          <w:spacing w:val="-1"/>
          <w:sz w:val="20"/>
        </w:rPr>
        <w:t>находить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-12"/>
          <w:sz w:val="20"/>
        </w:rPr>
        <w:t xml:space="preserve"> </w:t>
      </w:r>
      <w:r>
        <w:rPr>
          <w:sz w:val="20"/>
        </w:rPr>
        <w:t>слова,</w:t>
      </w:r>
      <w:r>
        <w:rPr>
          <w:spacing w:val="-10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9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-11"/>
          <w:sz w:val="20"/>
        </w:rPr>
        <w:t xml:space="preserve"> </w:t>
      </w:r>
      <w:r>
        <w:rPr>
          <w:sz w:val="20"/>
        </w:rPr>
        <w:t>требует</w:t>
      </w:r>
      <w:r>
        <w:rPr>
          <w:spacing w:val="-7"/>
          <w:sz w:val="20"/>
        </w:rPr>
        <w:t xml:space="preserve"> </w:t>
      </w:r>
      <w:r>
        <w:rPr>
          <w:sz w:val="20"/>
        </w:rPr>
        <w:t>уточнения;</w:t>
      </w:r>
    </w:p>
    <w:p w:rsidR="006B4007" w:rsidRDefault="002E6965">
      <w:pPr>
        <w:pStyle w:val="a4"/>
        <w:numPr>
          <w:ilvl w:val="0"/>
          <w:numId w:val="388"/>
        </w:numPr>
        <w:tabs>
          <w:tab w:val="left" w:pos="1389"/>
          <w:tab w:val="left" w:pos="1390"/>
        </w:tabs>
        <w:spacing w:before="3"/>
        <w:ind w:hanging="683"/>
        <w:rPr>
          <w:sz w:val="20"/>
        </w:rPr>
      </w:pPr>
      <w:r>
        <w:rPr>
          <w:w w:val="95"/>
          <w:sz w:val="20"/>
        </w:rPr>
        <w:t>составлять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предложение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из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набора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форм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слов;</w:t>
      </w:r>
    </w:p>
    <w:p w:rsidR="006B4007" w:rsidRDefault="002E6965">
      <w:pPr>
        <w:pStyle w:val="a4"/>
        <w:numPr>
          <w:ilvl w:val="0"/>
          <w:numId w:val="388"/>
        </w:numPr>
        <w:tabs>
          <w:tab w:val="left" w:pos="1389"/>
          <w:tab w:val="left" w:pos="1390"/>
        </w:tabs>
        <w:spacing w:before="13"/>
        <w:ind w:left="140" w:right="315" w:firstLine="566"/>
        <w:rPr>
          <w:sz w:val="20"/>
        </w:rPr>
      </w:pPr>
      <w:r>
        <w:rPr>
          <w:sz w:val="20"/>
        </w:rPr>
        <w:t>устно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текст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3—5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предложений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сюжетным</w:t>
      </w:r>
      <w:r>
        <w:rPr>
          <w:spacing w:val="-47"/>
          <w:sz w:val="20"/>
        </w:rPr>
        <w:t xml:space="preserve"> </w:t>
      </w:r>
      <w:r>
        <w:rPr>
          <w:sz w:val="20"/>
        </w:rPr>
        <w:t>картинкам</w:t>
      </w:r>
      <w:r>
        <w:rPr>
          <w:spacing w:val="-13"/>
          <w:sz w:val="20"/>
        </w:rPr>
        <w:t xml:space="preserve"> </w:t>
      </w:r>
      <w:r>
        <w:rPr>
          <w:sz w:val="20"/>
        </w:rPr>
        <w:t>и</w:t>
      </w:r>
      <w:r>
        <w:rPr>
          <w:spacing w:val="-15"/>
          <w:sz w:val="20"/>
        </w:rPr>
        <w:t xml:space="preserve"> </w:t>
      </w:r>
      <w:r>
        <w:rPr>
          <w:sz w:val="20"/>
        </w:rPr>
        <w:t>наблюдениям;</w:t>
      </w:r>
    </w:p>
    <w:p w:rsidR="006B4007" w:rsidRDefault="002E6965">
      <w:pPr>
        <w:pStyle w:val="a4"/>
        <w:numPr>
          <w:ilvl w:val="0"/>
          <w:numId w:val="388"/>
        </w:numPr>
        <w:tabs>
          <w:tab w:val="left" w:pos="1389"/>
          <w:tab w:val="left" w:pos="1390"/>
        </w:tabs>
        <w:spacing w:before="12"/>
        <w:ind w:hanging="683"/>
        <w:rPr>
          <w:sz w:val="20"/>
        </w:rPr>
      </w:pPr>
      <w:r>
        <w:rPr>
          <w:sz w:val="20"/>
        </w:rPr>
        <w:t>использовать</w:t>
      </w:r>
      <w:r>
        <w:rPr>
          <w:spacing w:val="5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5"/>
          <w:sz w:val="20"/>
        </w:rPr>
        <w:t xml:space="preserve"> </w:t>
      </w:r>
      <w:r>
        <w:rPr>
          <w:sz w:val="20"/>
        </w:rPr>
        <w:t>понятия</w:t>
      </w:r>
      <w:r>
        <w:rPr>
          <w:spacing w:val="4"/>
          <w:sz w:val="20"/>
        </w:rPr>
        <w:t xml:space="preserve"> </w:t>
      </w:r>
      <w:r>
        <w:rPr>
          <w:sz w:val="20"/>
        </w:rPr>
        <w:t>в</w:t>
      </w:r>
      <w:r>
        <w:rPr>
          <w:spacing w:val="8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4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9"/>
          <w:sz w:val="20"/>
        </w:rPr>
        <w:t xml:space="preserve"> </w:t>
      </w:r>
      <w:r>
        <w:rPr>
          <w:sz w:val="20"/>
        </w:rPr>
        <w:t>учебных</w:t>
      </w:r>
    </w:p>
    <w:p w:rsidR="006B4007" w:rsidRDefault="006B4007">
      <w:pPr>
        <w:rPr>
          <w:sz w:val="20"/>
        </w:rPr>
        <w:sectPr w:rsidR="006B4007">
          <w:pgSz w:w="7840" w:h="12020"/>
          <w:pgMar w:top="520" w:right="260" w:bottom="560" w:left="440" w:header="0" w:footer="364" w:gutter="0"/>
          <w:cols w:space="720"/>
        </w:sectPr>
      </w:pPr>
    </w:p>
    <w:p w:rsidR="006B4007" w:rsidRDefault="002E6965">
      <w:pPr>
        <w:pStyle w:val="a3"/>
        <w:spacing w:before="1"/>
        <w:ind w:firstLine="0"/>
        <w:jc w:val="left"/>
      </w:pPr>
      <w:r>
        <w:rPr>
          <w:w w:val="95"/>
        </w:rPr>
        <w:lastRenderedPageBreak/>
        <w:t>задач.</w:t>
      </w:r>
    </w:p>
    <w:p w:rsidR="006B4007" w:rsidRDefault="002E6965">
      <w:pPr>
        <w:pStyle w:val="a3"/>
        <w:spacing w:before="1"/>
        <w:ind w:left="0" w:firstLine="0"/>
        <w:jc w:val="left"/>
      </w:pPr>
      <w:r>
        <w:br w:type="column"/>
      </w:r>
    </w:p>
    <w:p w:rsidR="006B4007" w:rsidRDefault="002E6965">
      <w:pPr>
        <w:pStyle w:val="a3"/>
        <w:ind w:left="19" w:firstLine="0"/>
        <w:jc w:val="left"/>
      </w:pPr>
      <w:r>
        <w:t>2</w:t>
      </w:r>
      <w:r>
        <w:rPr>
          <w:spacing w:val="-2"/>
        </w:rPr>
        <w:t xml:space="preserve"> </w:t>
      </w:r>
      <w:r>
        <w:t>КЛАСС</w:t>
      </w:r>
    </w:p>
    <w:p w:rsidR="006B4007" w:rsidRDefault="002E6965">
      <w:pPr>
        <w:spacing w:before="68"/>
        <w:ind w:left="19"/>
        <w:rPr>
          <w:sz w:val="20"/>
        </w:rPr>
      </w:pPr>
      <w:r>
        <w:rPr>
          <w:w w:val="95"/>
          <w:sz w:val="20"/>
        </w:rPr>
        <w:t>К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концу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обучения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 xml:space="preserve">во </w:t>
      </w:r>
      <w:r>
        <w:rPr>
          <w:b/>
          <w:w w:val="95"/>
          <w:sz w:val="20"/>
        </w:rPr>
        <w:t>втором</w:t>
      </w:r>
      <w:r>
        <w:rPr>
          <w:b/>
          <w:spacing w:val="-7"/>
          <w:w w:val="95"/>
          <w:sz w:val="20"/>
        </w:rPr>
        <w:t xml:space="preserve"> </w:t>
      </w:r>
      <w:r>
        <w:rPr>
          <w:b/>
          <w:w w:val="95"/>
          <w:sz w:val="20"/>
        </w:rPr>
        <w:t>классе</w:t>
      </w:r>
      <w:r>
        <w:rPr>
          <w:b/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обучающийся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научится:</w:t>
      </w:r>
    </w:p>
    <w:p w:rsidR="006B4007" w:rsidRDefault="002E6965">
      <w:pPr>
        <w:pStyle w:val="a4"/>
        <w:numPr>
          <w:ilvl w:val="0"/>
          <w:numId w:val="387"/>
        </w:numPr>
        <w:tabs>
          <w:tab w:val="left" w:pos="700"/>
          <w:tab w:val="left" w:pos="701"/>
        </w:tabs>
        <w:spacing w:before="7"/>
        <w:jc w:val="left"/>
        <w:rPr>
          <w:sz w:val="20"/>
        </w:rPr>
      </w:pPr>
      <w:r>
        <w:rPr>
          <w:w w:val="95"/>
          <w:sz w:val="20"/>
        </w:rPr>
        <w:t>осознавать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язык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как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основное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средство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общения;</w:t>
      </w:r>
    </w:p>
    <w:p w:rsidR="006B4007" w:rsidRDefault="002E6965">
      <w:pPr>
        <w:pStyle w:val="a4"/>
        <w:numPr>
          <w:ilvl w:val="0"/>
          <w:numId w:val="387"/>
        </w:numPr>
        <w:tabs>
          <w:tab w:val="left" w:pos="700"/>
          <w:tab w:val="left" w:pos="701"/>
        </w:tabs>
        <w:spacing w:before="10"/>
        <w:jc w:val="left"/>
        <w:rPr>
          <w:sz w:val="20"/>
        </w:rPr>
      </w:pPr>
      <w:r>
        <w:rPr>
          <w:sz w:val="20"/>
        </w:rPr>
        <w:t>характеризовать</w:t>
      </w:r>
      <w:r>
        <w:rPr>
          <w:spacing w:val="25"/>
          <w:sz w:val="20"/>
        </w:rPr>
        <w:t xml:space="preserve"> </w:t>
      </w:r>
      <w:r>
        <w:rPr>
          <w:sz w:val="20"/>
        </w:rPr>
        <w:t>согласные</w:t>
      </w:r>
      <w:r>
        <w:rPr>
          <w:spacing w:val="77"/>
          <w:sz w:val="20"/>
        </w:rPr>
        <w:t xml:space="preserve"> </w:t>
      </w:r>
      <w:r>
        <w:rPr>
          <w:sz w:val="20"/>
        </w:rPr>
        <w:t>звуки</w:t>
      </w:r>
      <w:r>
        <w:rPr>
          <w:spacing w:val="75"/>
          <w:sz w:val="20"/>
        </w:rPr>
        <w:t xml:space="preserve"> </w:t>
      </w:r>
      <w:r>
        <w:rPr>
          <w:sz w:val="20"/>
        </w:rPr>
        <w:t>вне</w:t>
      </w:r>
      <w:r>
        <w:rPr>
          <w:spacing w:val="75"/>
          <w:sz w:val="20"/>
        </w:rPr>
        <w:t xml:space="preserve"> </w:t>
      </w:r>
      <w:r>
        <w:rPr>
          <w:sz w:val="20"/>
        </w:rPr>
        <w:t>слова</w:t>
      </w:r>
      <w:r>
        <w:rPr>
          <w:spacing w:val="76"/>
          <w:sz w:val="20"/>
        </w:rPr>
        <w:t xml:space="preserve"> </w:t>
      </w:r>
      <w:r>
        <w:rPr>
          <w:sz w:val="20"/>
        </w:rPr>
        <w:t>и</w:t>
      </w:r>
      <w:r>
        <w:rPr>
          <w:spacing w:val="73"/>
          <w:sz w:val="20"/>
        </w:rPr>
        <w:t xml:space="preserve"> </w:t>
      </w:r>
      <w:r>
        <w:rPr>
          <w:sz w:val="20"/>
        </w:rPr>
        <w:t>в</w:t>
      </w:r>
      <w:r>
        <w:rPr>
          <w:spacing w:val="76"/>
          <w:sz w:val="20"/>
        </w:rPr>
        <w:t xml:space="preserve"> </w:t>
      </w:r>
      <w:r>
        <w:rPr>
          <w:sz w:val="20"/>
        </w:rPr>
        <w:t>слове</w:t>
      </w:r>
      <w:r>
        <w:rPr>
          <w:spacing w:val="73"/>
          <w:sz w:val="20"/>
        </w:rPr>
        <w:t xml:space="preserve"> </w:t>
      </w:r>
      <w:r>
        <w:rPr>
          <w:sz w:val="20"/>
        </w:rPr>
        <w:t>по</w:t>
      </w:r>
    </w:p>
    <w:p w:rsidR="006B4007" w:rsidRDefault="006B4007">
      <w:pPr>
        <w:rPr>
          <w:sz w:val="20"/>
        </w:rPr>
        <w:sectPr w:rsidR="006B4007">
          <w:type w:val="continuous"/>
          <w:pgSz w:w="7840" w:h="12020"/>
          <w:pgMar w:top="520" w:right="260" w:bottom="280" w:left="440" w:header="720" w:footer="720" w:gutter="0"/>
          <w:cols w:num="2" w:space="720" w:equalWidth="0">
            <w:col w:w="649" w:space="40"/>
            <w:col w:w="6451"/>
          </w:cols>
        </w:sectPr>
      </w:pPr>
    </w:p>
    <w:p w:rsidR="006B4007" w:rsidRDefault="002E6965">
      <w:pPr>
        <w:pStyle w:val="a3"/>
        <w:spacing w:before="73"/>
        <w:ind w:right="316" w:firstLine="0"/>
      </w:pPr>
      <w:r>
        <w:rPr>
          <w:w w:val="95"/>
        </w:rPr>
        <w:lastRenderedPageBreak/>
        <w:t>заданным</w:t>
      </w:r>
      <w:r>
        <w:rPr>
          <w:spacing w:val="1"/>
          <w:w w:val="95"/>
        </w:rPr>
        <w:t xml:space="preserve"> </w:t>
      </w:r>
      <w:r>
        <w:rPr>
          <w:w w:val="95"/>
        </w:rPr>
        <w:t>параметрам:</w:t>
      </w:r>
      <w:r>
        <w:rPr>
          <w:spacing w:val="1"/>
          <w:w w:val="95"/>
        </w:rPr>
        <w:t xml:space="preserve"> </w:t>
      </w:r>
      <w:r>
        <w:rPr>
          <w:w w:val="95"/>
        </w:rPr>
        <w:t>согласный</w:t>
      </w:r>
      <w:r>
        <w:rPr>
          <w:spacing w:val="1"/>
          <w:w w:val="95"/>
        </w:rPr>
        <w:t xml:space="preserve"> </w:t>
      </w:r>
      <w:r>
        <w:rPr>
          <w:w w:val="95"/>
        </w:rPr>
        <w:t>парный/непарный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твёрдости/мягкости;</w:t>
      </w:r>
      <w:r>
        <w:rPr>
          <w:spacing w:val="1"/>
          <w:w w:val="95"/>
        </w:rPr>
        <w:t xml:space="preserve"> </w:t>
      </w:r>
      <w:r>
        <w:t>согласный</w:t>
      </w:r>
      <w:r>
        <w:rPr>
          <w:spacing w:val="-7"/>
        </w:rPr>
        <w:t xml:space="preserve"> </w:t>
      </w:r>
      <w:r>
        <w:t>парный/непарный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звонкости/глухости;</w:t>
      </w:r>
    </w:p>
    <w:p w:rsidR="006B4007" w:rsidRDefault="002E6965">
      <w:pPr>
        <w:pStyle w:val="a4"/>
        <w:numPr>
          <w:ilvl w:val="0"/>
          <w:numId w:val="387"/>
        </w:numPr>
        <w:tabs>
          <w:tab w:val="left" w:pos="1390"/>
        </w:tabs>
        <w:spacing w:before="1"/>
        <w:ind w:left="140" w:right="316" w:firstLine="566"/>
        <w:jc w:val="both"/>
        <w:rPr>
          <w:sz w:val="20"/>
        </w:rPr>
      </w:pPr>
      <w:r>
        <w:rPr>
          <w:w w:val="95"/>
          <w:sz w:val="20"/>
        </w:rPr>
        <w:t>определять количество слогов в слове (в том числе при стечении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согласных);</w:t>
      </w:r>
      <w:r>
        <w:rPr>
          <w:spacing w:val="-17"/>
          <w:sz w:val="20"/>
        </w:rPr>
        <w:t xml:space="preserve"> </w:t>
      </w:r>
      <w:r>
        <w:rPr>
          <w:sz w:val="20"/>
        </w:rPr>
        <w:t>делить</w:t>
      </w:r>
      <w:r>
        <w:rPr>
          <w:spacing w:val="-16"/>
          <w:sz w:val="20"/>
        </w:rPr>
        <w:t xml:space="preserve"> </w:t>
      </w:r>
      <w:r>
        <w:rPr>
          <w:sz w:val="20"/>
        </w:rPr>
        <w:t>слово</w:t>
      </w:r>
      <w:r>
        <w:rPr>
          <w:spacing w:val="-13"/>
          <w:sz w:val="20"/>
        </w:rPr>
        <w:t xml:space="preserve"> </w:t>
      </w:r>
      <w:r>
        <w:rPr>
          <w:sz w:val="20"/>
        </w:rPr>
        <w:t>на</w:t>
      </w:r>
      <w:r>
        <w:rPr>
          <w:spacing w:val="-14"/>
          <w:sz w:val="20"/>
        </w:rPr>
        <w:t xml:space="preserve"> </w:t>
      </w:r>
      <w:r>
        <w:rPr>
          <w:sz w:val="20"/>
        </w:rPr>
        <w:t>слоги;</w:t>
      </w:r>
    </w:p>
    <w:p w:rsidR="006B4007" w:rsidRDefault="002E6965">
      <w:pPr>
        <w:pStyle w:val="a4"/>
        <w:numPr>
          <w:ilvl w:val="0"/>
          <w:numId w:val="387"/>
        </w:numPr>
        <w:tabs>
          <w:tab w:val="left" w:pos="1390"/>
        </w:tabs>
        <w:spacing w:before="1"/>
        <w:ind w:left="140" w:right="318" w:firstLine="566"/>
        <w:jc w:val="both"/>
        <w:rPr>
          <w:sz w:val="20"/>
        </w:rPr>
      </w:pPr>
      <w:r>
        <w:rPr>
          <w:w w:val="95"/>
          <w:sz w:val="20"/>
        </w:rPr>
        <w:t>устанавливать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соотношение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звукового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буквенного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>состава, 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том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числе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с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учётом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функций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букв</w:t>
      </w:r>
      <w:r>
        <w:rPr>
          <w:spacing w:val="-11"/>
          <w:w w:val="95"/>
          <w:sz w:val="20"/>
        </w:rPr>
        <w:t xml:space="preserve"> </w:t>
      </w:r>
      <w:r>
        <w:rPr>
          <w:b/>
          <w:i/>
          <w:w w:val="95"/>
          <w:sz w:val="20"/>
        </w:rPr>
        <w:t>е</w:t>
      </w:r>
      <w:r>
        <w:rPr>
          <w:w w:val="95"/>
          <w:sz w:val="20"/>
        </w:rPr>
        <w:t>,</w:t>
      </w:r>
      <w:r>
        <w:rPr>
          <w:spacing w:val="-10"/>
          <w:w w:val="95"/>
          <w:sz w:val="20"/>
        </w:rPr>
        <w:t xml:space="preserve"> </w:t>
      </w:r>
      <w:r>
        <w:rPr>
          <w:b/>
          <w:i/>
          <w:w w:val="95"/>
          <w:sz w:val="20"/>
        </w:rPr>
        <w:t>ё</w:t>
      </w:r>
      <w:r>
        <w:rPr>
          <w:w w:val="95"/>
          <w:sz w:val="20"/>
        </w:rPr>
        <w:t>,</w:t>
      </w:r>
      <w:r>
        <w:rPr>
          <w:spacing w:val="-10"/>
          <w:w w:val="95"/>
          <w:sz w:val="20"/>
        </w:rPr>
        <w:t xml:space="preserve"> </w:t>
      </w:r>
      <w:r>
        <w:rPr>
          <w:b/>
          <w:i/>
          <w:w w:val="95"/>
          <w:sz w:val="20"/>
        </w:rPr>
        <w:t>ю</w:t>
      </w:r>
      <w:r>
        <w:rPr>
          <w:w w:val="95"/>
          <w:sz w:val="20"/>
        </w:rPr>
        <w:t>,</w:t>
      </w:r>
      <w:r>
        <w:rPr>
          <w:spacing w:val="-10"/>
          <w:w w:val="95"/>
          <w:sz w:val="20"/>
        </w:rPr>
        <w:t xml:space="preserve"> </w:t>
      </w:r>
      <w:r>
        <w:rPr>
          <w:b/>
          <w:i/>
          <w:w w:val="95"/>
          <w:sz w:val="20"/>
        </w:rPr>
        <w:t>я</w:t>
      </w:r>
      <w:r>
        <w:rPr>
          <w:w w:val="95"/>
          <w:sz w:val="20"/>
        </w:rPr>
        <w:t>;</w:t>
      </w:r>
    </w:p>
    <w:p w:rsidR="006B4007" w:rsidRDefault="002E6965">
      <w:pPr>
        <w:pStyle w:val="a4"/>
        <w:numPr>
          <w:ilvl w:val="0"/>
          <w:numId w:val="387"/>
        </w:numPr>
        <w:tabs>
          <w:tab w:val="left" w:pos="1390"/>
        </w:tabs>
        <w:ind w:left="140" w:right="317" w:firstLine="566"/>
        <w:jc w:val="both"/>
        <w:rPr>
          <w:sz w:val="20"/>
        </w:rPr>
      </w:pPr>
      <w:r>
        <w:rPr>
          <w:spacing w:val="-1"/>
          <w:sz w:val="20"/>
        </w:rPr>
        <w:t>обозначать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на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письме</w:t>
      </w:r>
      <w:r>
        <w:rPr>
          <w:spacing w:val="-9"/>
          <w:sz w:val="20"/>
        </w:rPr>
        <w:t xml:space="preserve"> </w:t>
      </w:r>
      <w:r>
        <w:rPr>
          <w:sz w:val="20"/>
        </w:rPr>
        <w:t>мягкость</w:t>
      </w:r>
      <w:r>
        <w:rPr>
          <w:spacing w:val="-9"/>
          <w:sz w:val="20"/>
        </w:rPr>
        <w:t xml:space="preserve"> </w:t>
      </w:r>
      <w:r>
        <w:rPr>
          <w:sz w:val="20"/>
        </w:rPr>
        <w:t>согласных</w:t>
      </w:r>
      <w:r>
        <w:rPr>
          <w:spacing w:val="-11"/>
          <w:sz w:val="20"/>
        </w:rPr>
        <w:t xml:space="preserve"> </w:t>
      </w:r>
      <w:r>
        <w:rPr>
          <w:sz w:val="20"/>
        </w:rPr>
        <w:t>звуков</w:t>
      </w:r>
      <w:r>
        <w:rPr>
          <w:spacing w:val="-10"/>
          <w:sz w:val="20"/>
        </w:rPr>
        <w:t xml:space="preserve"> </w:t>
      </w:r>
      <w:r>
        <w:rPr>
          <w:sz w:val="20"/>
        </w:rPr>
        <w:t>буквой</w:t>
      </w:r>
      <w:r w:rsidR="00980BF4">
        <w:rPr>
          <w:sz w:val="20"/>
        </w:rPr>
        <w:t xml:space="preserve"> </w:t>
      </w:r>
      <w:r>
        <w:rPr>
          <w:sz w:val="20"/>
        </w:rPr>
        <w:t>мягкий</w:t>
      </w:r>
      <w:r>
        <w:rPr>
          <w:spacing w:val="-47"/>
          <w:sz w:val="20"/>
        </w:rPr>
        <w:t xml:space="preserve"> </w:t>
      </w:r>
      <w:r>
        <w:rPr>
          <w:sz w:val="20"/>
        </w:rPr>
        <w:t>знак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15"/>
          <w:sz w:val="20"/>
        </w:rPr>
        <w:t xml:space="preserve"> </w:t>
      </w:r>
      <w:r>
        <w:rPr>
          <w:sz w:val="20"/>
        </w:rPr>
        <w:t>середине</w:t>
      </w:r>
      <w:r>
        <w:rPr>
          <w:spacing w:val="-13"/>
          <w:sz w:val="20"/>
        </w:rPr>
        <w:t xml:space="preserve"> </w:t>
      </w:r>
      <w:r>
        <w:rPr>
          <w:sz w:val="20"/>
        </w:rPr>
        <w:t>слова;</w:t>
      </w:r>
    </w:p>
    <w:p w:rsidR="006B4007" w:rsidRDefault="002E6965">
      <w:pPr>
        <w:pStyle w:val="a4"/>
        <w:numPr>
          <w:ilvl w:val="0"/>
          <w:numId w:val="387"/>
        </w:numPr>
        <w:tabs>
          <w:tab w:val="left" w:pos="1390"/>
        </w:tabs>
        <w:ind w:left="1389" w:hanging="683"/>
        <w:jc w:val="both"/>
        <w:rPr>
          <w:sz w:val="20"/>
        </w:rPr>
      </w:pPr>
      <w:r>
        <w:rPr>
          <w:w w:val="95"/>
          <w:sz w:val="20"/>
        </w:rPr>
        <w:t>находить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однокоренные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слова;</w:t>
      </w:r>
    </w:p>
    <w:p w:rsidR="006B4007" w:rsidRDefault="002E6965">
      <w:pPr>
        <w:pStyle w:val="a4"/>
        <w:numPr>
          <w:ilvl w:val="0"/>
          <w:numId w:val="387"/>
        </w:numPr>
        <w:tabs>
          <w:tab w:val="left" w:pos="1390"/>
        </w:tabs>
        <w:spacing w:before="5"/>
        <w:ind w:left="1389" w:hanging="683"/>
        <w:jc w:val="both"/>
        <w:rPr>
          <w:sz w:val="20"/>
        </w:rPr>
      </w:pPr>
      <w:r>
        <w:rPr>
          <w:w w:val="95"/>
          <w:sz w:val="20"/>
        </w:rPr>
        <w:t>выделять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слове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корень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(простые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случаи);</w:t>
      </w:r>
    </w:p>
    <w:p w:rsidR="006B4007" w:rsidRDefault="002E6965">
      <w:pPr>
        <w:pStyle w:val="a4"/>
        <w:numPr>
          <w:ilvl w:val="0"/>
          <w:numId w:val="387"/>
        </w:numPr>
        <w:tabs>
          <w:tab w:val="left" w:pos="1390"/>
        </w:tabs>
        <w:spacing w:before="10"/>
        <w:ind w:left="1389" w:hanging="683"/>
        <w:jc w:val="both"/>
        <w:rPr>
          <w:sz w:val="20"/>
        </w:rPr>
      </w:pPr>
      <w:r>
        <w:rPr>
          <w:w w:val="95"/>
          <w:sz w:val="20"/>
        </w:rPr>
        <w:t>выделять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слове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окончание;</w:t>
      </w:r>
    </w:p>
    <w:p w:rsidR="006B4007" w:rsidRDefault="002E6965">
      <w:pPr>
        <w:pStyle w:val="a4"/>
        <w:numPr>
          <w:ilvl w:val="0"/>
          <w:numId w:val="387"/>
        </w:numPr>
        <w:tabs>
          <w:tab w:val="left" w:pos="1390"/>
        </w:tabs>
        <w:spacing w:before="7"/>
        <w:ind w:left="140" w:right="319" w:firstLine="566"/>
        <w:jc w:val="both"/>
        <w:rPr>
          <w:sz w:val="20"/>
        </w:rPr>
      </w:pPr>
      <w:r>
        <w:rPr>
          <w:sz w:val="20"/>
        </w:rPr>
        <w:t>выявлять в тексте случаи употребления многозначных слов,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понимать их значения и уточнять значение по учебным</w:t>
      </w:r>
      <w:r>
        <w:rPr>
          <w:spacing w:val="1"/>
          <w:sz w:val="20"/>
        </w:rPr>
        <w:t xml:space="preserve"> </w:t>
      </w:r>
      <w:r>
        <w:rPr>
          <w:sz w:val="20"/>
        </w:rPr>
        <w:t>словарям; случаи</w:t>
      </w:r>
      <w:r>
        <w:rPr>
          <w:spacing w:val="1"/>
          <w:sz w:val="20"/>
        </w:rPr>
        <w:t xml:space="preserve"> </w:t>
      </w:r>
      <w:r>
        <w:rPr>
          <w:w w:val="90"/>
          <w:sz w:val="20"/>
        </w:rPr>
        <w:t>употребления</w:t>
      </w:r>
      <w:r>
        <w:rPr>
          <w:spacing w:val="11"/>
          <w:w w:val="90"/>
          <w:sz w:val="20"/>
        </w:rPr>
        <w:t xml:space="preserve"> </w:t>
      </w:r>
      <w:r>
        <w:rPr>
          <w:w w:val="90"/>
          <w:sz w:val="20"/>
        </w:rPr>
        <w:t>синонимов</w:t>
      </w:r>
      <w:r>
        <w:rPr>
          <w:spacing w:val="12"/>
          <w:w w:val="90"/>
          <w:sz w:val="20"/>
        </w:rPr>
        <w:t xml:space="preserve"> </w:t>
      </w:r>
      <w:r>
        <w:rPr>
          <w:w w:val="90"/>
          <w:sz w:val="20"/>
        </w:rPr>
        <w:t>и</w:t>
      </w:r>
      <w:r>
        <w:rPr>
          <w:spacing w:val="9"/>
          <w:w w:val="90"/>
          <w:sz w:val="20"/>
        </w:rPr>
        <w:t xml:space="preserve"> </w:t>
      </w:r>
      <w:r>
        <w:rPr>
          <w:w w:val="90"/>
          <w:sz w:val="20"/>
        </w:rPr>
        <w:t>антонимов</w:t>
      </w:r>
      <w:r>
        <w:rPr>
          <w:spacing w:val="10"/>
          <w:w w:val="90"/>
          <w:sz w:val="20"/>
        </w:rPr>
        <w:t xml:space="preserve"> </w:t>
      </w:r>
      <w:r>
        <w:rPr>
          <w:w w:val="90"/>
          <w:sz w:val="20"/>
        </w:rPr>
        <w:t>(без</w:t>
      </w:r>
      <w:r>
        <w:rPr>
          <w:spacing w:val="11"/>
          <w:w w:val="90"/>
          <w:sz w:val="20"/>
        </w:rPr>
        <w:t xml:space="preserve"> </w:t>
      </w:r>
      <w:r>
        <w:rPr>
          <w:w w:val="90"/>
          <w:sz w:val="20"/>
        </w:rPr>
        <w:t>называния</w:t>
      </w:r>
      <w:r>
        <w:rPr>
          <w:spacing w:val="-3"/>
          <w:w w:val="90"/>
          <w:sz w:val="20"/>
        </w:rPr>
        <w:t xml:space="preserve"> </w:t>
      </w:r>
      <w:r>
        <w:rPr>
          <w:w w:val="90"/>
          <w:sz w:val="20"/>
        </w:rPr>
        <w:t>терминов);</w:t>
      </w:r>
    </w:p>
    <w:p w:rsidR="006B4007" w:rsidRDefault="002E6965">
      <w:pPr>
        <w:pStyle w:val="a4"/>
        <w:numPr>
          <w:ilvl w:val="0"/>
          <w:numId w:val="387"/>
        </w:numPr>
        <w:tabs>
          <w:tab w:val="left" w:pos="1390"/>
        </w:tabs>
        <w:spacing w:line="229" w:lineRule="exact"/>
        <w:ind w:left="1389" w:hanging="683"/>
        <w:jc w:val="both"/>
        <w:rPr>
          <w:sz w:val="20"/>
        </w:rPr>
      </w:pPr>
      <w:r>
        <w:rPr>
          <w:sz w:val="20"/>
        </w:rPr>
        <w:t xml:space="preserve">распознавать  </w:t>
      </w:r>
      <w:r>
        <w:rPr>
          <w:spacing w:val="32"/>
          <w:sz w:val="20"/>
        </w:rPr>
        <w:t xml:space="preserve"> </w:t>
      </w:r>
      <w:r>
        <w:rPr>
          <w:sz w:val="20"/>
        </w:rPr>
        <w:t xml:space="preserve">слова,  </w:t>
      </w:r>
      <w:r>
        <w:rPr>
          <w:spacing w:val="45"/>
          <w:sz w:val="20"/>
        </w:rPr>
        <w:t xml:space="preserve"> </w:t>
      </w:r>
      <w:r>
        <w:rPr>
          <w:sz w:val="20"/>
        </w:rPr>
        <w:t xml:space="preserve">отвечающие   </w:t>
      </w:r>
      <w:r>
        <w:rPr>
          <w:spacing w:val="45"/>
          <w:sz w:val="20"/>
        </w:rPr>
        <w:t xml:space="preserve"> </w:t>
      </w:r>
      <w:r>
        <w:rPr>
          <w:sz w:val="20"/>
        </w:rPr>
        <w:t xml:space="preserve">на   </w:t>
      </w:r>
      <w:r>
        <w:rPr>
          <w:spacing w:val="45"/>
          <w:sz w:val="20"/>
        </w:rPr>
        <w:t xml:space="preserve"> </w:t>
      </w:r>
      <w:r>
        <w:rPr>
          <w:sz w:val="20"/>
        </w:rPr>
        <w:t xml:space="preserve">вопросы   </w:t>
      </w:r>
      <w:r>
        <w:rPr>
          <w:spacing w:val="46"/>
          <w:sz w:val="20"/>
        </w:rPr>
        <w:t xml:space="preserve"> </w:t>
      </w:r>
      <w:r>
        <w:rPr>
          <w:sz w:val="20"/>
        </w:rPr>
        <w:t>«кто?»,</w:t>
      </w:r>
    </w:p>
    <w:p w:rsidR="006B4007" w:rsidRDefault="002E6965">
      <w:pPr>
        <w:pStyle w:val="a3"/>
        <w:spacing w:before="1"/>
        <w:ind w:firstLine="0"/>
        <w:jc w:val="left"/>
      </w:pPr>
      <w:r>
        <w:rPr>
          <w:w w:val="110"/>
        </w:rPr>
        <w:t>«что?»;</w:t>
      </w:r>
    </w:p>
    <w:p w:rsidR="006B4007" w:rsidRDefault="002E6965">
      <w:pPr>
        <w:pStyle w:val="a4"/>
        <w:numPr>
          <w:ilvl w:val="0"/>
          <w:numId w:val="387"/>
        </w:numPr>
        <w:tabs>
          <w:tab w:val="left" w:pos="1389"/>
          <w:tab w:val="left" w:pos="1390"/>
        </w:tabs>
        <w:spacing w:before="10" w:line="229" w:lineRule="exact"/>
        <w:ind w:left="1389" w:hanging="683"/>
        <w:jc w:val="left"/>
        <w:rPr>
          <w:sz w:val="20"/>
        </w:rPr>
      </w:pPr>
      <w:r>
        <w:rPr>
          <w:sz w:val="20"/>
        </w:rPr>
        <w:t>распознавать</w:t>
      </w:r>
      <w:r>
        <w:rPr>
          <w:spacing w:val="48"/>
          <w:sz w:val="20"/>
        </w:rPr>
        <w:t xml:space="preserve"> </w:t>
      </w:r>
      <w:r>
        <w:rPr>
          <w:sz w:val="20"/>
        </w:rPr>
        <w:t>слова,</w:t>
      </w:r>
      <w:r>
        <w:rPr>
          <w:spacing w:val="49"/>
          <w:sz w:val="20"/>
        </w:rPr>
        <w:t xml:space="preserve"> </w:t>
      </w:r>
      <w:r>
        <w:rPr>
          <w:sz w:val="20"/>
        </w:rPr>
        <w:t>отвечающие</w:t>
      </w:r>
      <w:r>
        <w:rPr>
          <w:spacing w:val="49"/>
          <w:sz w:val="20"/>
        </w:rPr>
        <w:t xml:space="preserve"> </w:t>
      </w:r>
      <w:r>
        <w:rPr>
          <w:sz w:val="20"/>
        </w:rPr>
        <w:t>на</w:t>
      </w:r>
      <w:r>
        <w:rPr>
          <w:spacing w:val="49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3"/>
          <w:sz w:val="20"/>
        </w:rPr>
        <w:t xml:space="preserve"> </w:t>
      </w:r>
      <w:r>
        <w:rPr>
          <w:sz w:val="20"/>
        </w:rPr>
        <w:t>«что</w:t>
      </w:r>
      <w:r>
        <w:rPr>
          <w:spacing w:val="49"/>
          <w:sz w:val="20"/>
        </w:rPr>
        <w:t xml:space="preserve"> </w:t>
      </w:r>
      <w:r>
        <w:rPr>
          <w:sz w:val="20"/>
        </w:rPr>
        <w:t>делать?»,</w:t>
      </w:r>
    </w:p>
    <w:p w:rsidR="006B4007" w:rsidRDefault="002E6965">
      <w:pPr>
        <w:pStyle w:val="a3"/>
        <w:spacing w:line="229" w:lineRule="exact"/>
        <w:ind w:firstLine="0"/>
        <w:jc w:val="left"/>
      </w:pPr>
      <w:r>
        <w:rPr>
          <w:spacing w:val="-1"/>
        </w:rPr>
        <w:t>«что</w:t>
      </w:r>
      <w:r>
        <w:rPr>
          <w:spacing w:val="-13"/>
        </w:rPr>
        <w:t xml:space="preserve"> </w:t>
      </w:r>
      <w:r>
        <w:t>сделать?»</w:t>
      </w:r>
      <w:r>
        <w:rPr>
          <w:spacing w:val="-1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др.;</w:t>
      </w:r>
    </w:p>
    <w:p w:rsidR="006B4007" w:rsidRDefault="002E6965">
      <w:pPr>
        <w:pStyle w:val="a4"/>
        <w:numPr>
          <w:ilvl w:val="0"/>
          <w:numId w:val="387"/>
        </w:numPr>
        <w:tabs>
          <w:tab w:val="left" w:pos="1389"/>
          <w:tab w:val="left" w:pos="1390"/>
        </w:tabs>
        <w:ind w:left="1389" w:hanging="683"/>
        <w:jc w:val="left"/>
        <w:rPr>
          <w:sz w:val="20"/>
        </w:rPr>
      </w:pPr>
      <w:r>
        <w:rPr>
          <w:sz w:val="20"/>
        </w:rPr>
        <w:t>распознавать</w:t>
      </w:r>
      <w:r>
        <w:rPr>
          <w:spacing w:val="91"/>
          <w:sz w:val="20"/>
        </w:rPr>
        <w:t xml:space="preserve"> </w:t>
      </w:r>
      <w:r>
        <w:rPr>
          <w:sz w:val="20"/>
        </w:rPr>
        <w:t xml:space="preserve">слова,  </w:t>
      </w:r>
      <w:r>
        <w:rPr>
          <w:spacing w:val="39"/>
          <w:sz w:val="20"/>
        </w:rPr>
        <w:t xml:space="preserve"> </w:t>
      </w:r>
      <w:r>
        <w:rPr>
          <w:sz w:val="20"/>
        </w:rPr>
        <w:t xml:space="preserve">отвечающие  </w:t>
      </w:r>
      <w:r>
        <w:rPr>
          <w:spacing w:val="41"/>
          <w:sz w:val="20"/>
        </w:rPr>
        <w:t xml:space="preserve"> </w:t>
      </w:r>
      <w:r>
        <w:rPr>
          <w:sz w:val="20"/>
        </w:rPr>
        <w:t xml:space="preserve">на  </w:t>
      </w:r>
      <w:r>
        <w:rPr>
          <w:spacing w:val="39"/>
          <w:sz w:val="20"/>
        </w:rPr>
        <w:t xml:space="preserve"> </w:t>
      </w:r>
      <w:r>
        <w:rPr>
          <w:sz w:val="20"/>
        </w:rPr>
        <w:t xml:space="preserve">вопросы  </w:t>
      </w:r>
      <w:r>
        <w:rPr>
          <w:spacing w:val="42"/>
          <w:sz w:val="20"/>
        </w:rPr>
        <w:t xml:space="preserve"> </w:t>
      </w:r>
      <w:r>
        <w:rPr>
          <w:sz w:val="20"/>
        </w:rPr>
        <w:t>«какой?»,</w:t>
      </w:r>
    </w:p>
    <w:p w:rsidR="006B4007" w:rsidRDefault="002E6965">
      <w:pPr>
        <w:pStyle w:val="a3"/>
        <w:ind w:firstLine="0"/>
        <w:jc w:val="left"/>
      </w:pPr>
      <w:r>
        <w:rPr>
          <w:w w:val="105"/>
        </w:rPr>
        <w:t>«какая?»,</w:t>
      </w:r>
      <w:r>
        <w:rPr>
          <w:spacing w:val="16"/>
          <w:w w:val="105"/>
        </w:rPr>
        <w:t xml:space="preserve"> </w:t>
      </w:r>
      <w:r>
        <w:rPr>
          <w:w w:val="105"/>
        </w:rPr>
        <w:t>«какое?»,</w:t>
      </w:r>
      <w:r>
        <w:rPr>
          <w:spacing w:val="21"/>
          <w:w w:val="105"/>
        </w:rPr>
        <w:t xml:space="preserve"> </w:t>
      </w:r>
      <w:r>
        <w:rPr>
          <w:w w:val="105"/>
        </w:rPr>
        <w:t>«какие?»;</w:t>
      </w:r>
    </w:p>
    <w:p w:rsidR="006B4007" w:rsidRDefault="002E6965">
      <w:pPr>
        <w:pStyle w:val="a4"/>
        <w:numPr>
          <w:ilvl w:val="0"/>
          <w:numId w:val="387"/>
        </w:numPr>
        <w:tabs>
          <w:tab w:val="left" w:pos="1390"/>
        </w:tabs>
        <w:spacing w:before="10"/>
        <w:ind w:left="140" w:right="318" w:firstLine="566"/>
        <w:jc w:val="both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вид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цели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эмоциональной</w:t>
      </w:r>
      <w:r>
        <w:rPr>
          <w:spacing w:val="-15"/>
          <w:sz w:val="20"/>
        </w:rPr>
        <w:t xml:space="preserve"> </w:t>
      </w:r>
      <w:r>
        <w:rPr>
          <w:sz w:val="20"/>
        </w:rPr>
        <w:t>окраске;</w:t>
      </w:r>
    </w:p>
    <w:p w:rsidR="006B4007" w:rsidRDefault="002E6965">
      <w:pPr>
        <w:pStyle w:val="a4"/>
        <w:numPr>
          <w:ilvl w:val="0"/>
          <w:numId w:val="387"/>
        </w:numPr>
        <w:tabs>
          <w:tab w:val="left" w:pos="1390"/>
        </w:tabs>
        <w:ind w:left="140" w:right="317" w:firstLine="566"/>
        <w:jc w:val="both"/>
        <w:rPr>
          <w:sz w:val="20"/>
        </w:rPr>
      </w:pP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место</w:t>
      </w:r>
      <w:r>
        <w:rPr>
          <w:spacing w:val="1"/>
          <w:sz w:val="20"/>
        </w:rPr>
        <w:t xml:space="preserve"> </w:t>
      </w:r>
      <w:r>
        <w:rPr>
          <w:sz w:val="20"/>
        </w:rPr>
        <w:t>орфограммы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слове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13"/>
          <w:sz w:val="20"/>
        </w:rPr>
        <w:t xml:space="preserve"> </w:t>
      </w:r>
      <w:r>
        <w:rPr>
          <w:sz w:val="20"/>
        </w:rPr>
        <w:t>правила;</w:t>
      </w:r>
    </w:p>
    <w:p w:rsidR="006B4007" w:rsidRDefault="002E6965">
      <w:pPr>
        <w:pStyle w:val="a4"/>
        <w:numPr>
          <w:ilvl w:val="0"/>
          <w:numId w:val="387"/>
        </w:numPr>
        <w:tabs>
          <w:tab w:val="left" w:pos="1390"/>
        </w:tabs>
        <w:ind w:left="140" w:right="316" w:firstLine="566"/>
        <w:jc w:val="both"/>
        <w:rPr>
          <w:sz w:val="20"/>
        </w:rPr>
      </w:pPr>
      <w:r>
        <w:rPr>
          <w:sz w:val="20"/>
        </w:rPr>
        <w:t>применять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правописания,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числе: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сочетания </w:t>
      </w:r>
      <w:r>
        <w:rPr>
          <w:b/>
          <w:i/>
          <w:sz w:val="20"/>
        </w:rPr>
        <w:t>чк</w:t>
      </w:r>
      <w:r>
        <w:rPr>
          <w:sz w:val="20"/>
        </w:rPr>
        <w:t xml:space="preserve">, </w:t>
      </w:r>
      <w:r>
        <w:rPr>
          <w:b/>
          <w:i/>
          <w:sz w:val="20"/>
        </w:rPr>
        <w:t>чн</w:t>
      </w:r>
      <w:r>
        <w:rPr>
          <w:sz w:val="20"/>
        </w:rPr>
        <w:t xml:space="preserve">, </w:t>
      </w:r>
      <w:r>
        <w:rPr>
          <w:b/>
          <w:i/>
          <w:sz w:val="20"/>
        </w:rPr>
        <w:t>чт</w:t>
      </w:r>
      <w:r>
        <w:rPr>
          <w:sz w:val="20"/>
        </w:rPr>
        <w:t xml:space="preserve">; </w:t>
      </w:r>
      <w:r>
        <w:rPr>
          <w:b/>
          <w:i/>
          <w:sz w:val="20"/>
        </w:rPr>
        <w:t>щн</w:t>
      </w:r>
      <w:r>
        <w:rPr>
          <w:sz w:val="20"/>
        </w:rPr>
        <w:t xml:space="preserve">, </w:t>
      </w:r>
      <w:r>
        <w:rPr>
          <w:b/>
          <w:i/>
          <w:sz w:val="20"/>
        </w:rPr>
        <w:t>нч</w:t>
      </w:r>
      <w:r>
        <w:rPr>
          <w:sz w:val="20"/>
        </w:rPr>
        <w:t>; проверяемые безударные гласные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корне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слова;</w:t>
      </w:r>
      <w:r>
        <w:rPr>
          <w:sz w:val="20"/>
        </w:rPr>
        <w:t xml:space="preserve"> </w:t>
      </w:r>
      <w:r>
        <w:rPr>
          <w:spacing w:val="-1"/>
          <w:sz w:val="20"/>
        </w:rPr>
        <w:t>парные</w:t>
      </w:r>
      <w:r>
        <w:rPr>
          <w:sz w:val="20"/>
        </w:rPr>
        <w:t xml:space="preserve"> </w:t>
      </w:r>
      <w:r>
        <w:rPr>
          <w:spacing w:val="-1"/>
          <w:sz w:val="20"/>
        </w:rPr>
        <w:t>звонкие</w:t>
      </w:r>
      <w:r>
        <w:rPr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z w:val="20"/>
        </w:rPr>
        <w:t xml:space="preserve"> </w:t>
      </w:r>
      <w:r>
        <w:rPr>
          <w:spacing w:val="-1"/>
          <w:sz w:val="20"/>
        </w:rPr>
        <w:t>глухие</w:t>
      </w:r>
      <w:r>
        <w:rPr>
          <w:sz w:val="20"/>
        </w:rPr>
        <w:t xml:space="preserve"> </w:t>
      </w:r>
      <w:r>
        <w:rPr>
          <w:spacing w:val="-1"/>
          <w:sz w:val="20"/>
        </w:rPr>
        <w:t xml:space="preserve">согласные в корне </w:t>
      </w:r>
      <w:r>
        <w:rPr>
          <w:sz w:val="20"/>
        </w:rPr>
        <w:t>слова; непроверяемые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гласные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согласные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(перечень слов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орфографическом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словаре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учебника);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прописная буква в именах, отчествах, фамилиях людей, кличках животных,</w:t>
      </w:r>
      <w:r>
        <w:rPr>
          <w:spacing w:val="1"/>
          <w:sz w:val="20"/>
        </w:rPr>
        <w:t xml:space="preserve"> </w:t>
      </w:r>
      <w:r>
        <w:rPr>
          <w:sz w:val="20"/>
        </w:rPr>
        <w:t>географических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названиях;</w:t>
      </w:r>
      <w:r>
        <w:rPr>
          <w:spacing w:val="1"/>
          <w:sz w:val="20"/>
        </w:rPr>
        <w:t xml:space="preserve"> </w:t>
      </w:r>
      <w:r>
        <w:rPr>
          <w:sz w:val="20"/>
        </w:rPr>
        <w:t>раздельное</w:t>
      </w:r>
      <w:r>
        <w:rPr>
          <w:spacing w:val="1"/>
          <w:sz w:val="20"/>
        </w:rPr>
        <w:t xml:space="preserve"> </w:t>
      </w:r>
      <w:r>
        <w:rPr>
          <w:sz w:val="20"/>
        </w:rPr>
        <w:t>написание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предлогов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именами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существительными,</w:t>
      </w:r>
      <w:r>
        <w:rPr>
          <w:spacing w:val="-1"/>
          <w:sz w:val="20"/>
        </w:rPr>
        <w:t xml:space="preserve"> </w:t>
      </w:r>
      <w:r>
        <w:rPr>
          <w:sz w:val="20"/>
        </w:rPr>
        <w:t>разделительный</w:t>
      </w:r>
      <w:r>
        <w:rPr>
          <w:spacing w:val="-1"/>
          <w:sz w:val="20"/>
        </w:rPr>
        <w:t xml:space="preserve"> </w:t>
      </w:r>
      <w:r>
        <w:rPr>
          <w:sz w:val="20"/>
        </w:rPr>
        <w:t>мягкий</w:t>
      </w:r>
      <w:r>
        <w:rPr>
          <w:spacing w:val="2"/>
          <w:sz w:val="20"/>
        </w:rPr>
        <w:t xml:space="preserve"> </w:t>
      </w:r>
      <w:r>
        <w:rPr>
          <w:sz w:val="20"/>
        </w:rPr>
        <w:t>знак;</w:t>
      </w:r>
    </w:p>
    <w:p w:rsidR="006B4007" w:rsidRDefault="002E6965">
      <w:pPr>
        <w:pStyle w:val="a4"/>
        <w:numPr>
          <w:ilvl w:val="0"/>
          <w:numId w:val="387"/>
        </w:numPr>
        <w:tabs>
          <w:tab w:val="left" w:pos="1390"/>
        </w:tabs>
        <w:spacing w:before="70"/>
        <w:ind w:left="140" w:right="319" w:firstLine="566"/>
        <w:jc w:val="both"/>
        <w:rPr>
          <w:sz w:val="20"/>
        </w:rPr>
      </w:pPr>
      <w:r>
        <w:rPr>
          <w:sz w:val="20"/>
        </w:rPr>
        <w:t>правильно</w:t>
      </w:r>
      <w:r>
        <w:rPr>
          <w:spacing w:val="-4"/>
          <w:sz w:val="20"/>
        </w:rPr>
        <w:t xml:space="preserve"> </w:t>
      </w:r>
      <w:r>
        <w:rPr>
          <w:sz w:val="20"/>
        </w:rPr>
        <w:t>списывать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(без</w:t>
      </w:r>
      <w:r>
        <w:rPr>
          <w:spacing w:val="-5"/>
          <w:sz w:val="20"/>
        </w:rPr>
        <w:t xml:space="preserve"> </w:t>
      </w:r>
      <w:r>
        <w:rPr>
          <w:sz w:val="20"/>
        </w:rPr>
        <w:t>пропусков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искажений</w:t>
      </w:r>
      <w:r>
        <w:rPr>
          <w:spacing w:val="-5"/>
          <w:sz w:val="20"/>
        </w:rPr>
        <w:t xml:space="preserve"> </w:t>
      </w:r>
      <w:r>
        <w:rPr>
          <w:sz w:val="20"/>
        </w:rPr>
        <w:t>букв)слова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48"/>
          <w:sz w:val="20"/>
        </w:rPr>
        <w:t xml:space="preserve"> </w:t>
      </w:r>
      <w:r>
        <w:rPr>
          <w:sz w:val="20"/>
        </w:rPr>
        <w:t>предложения,</w:t>
      </w:r>
      <w:r>
        <w:rPr>
          <w:spacing w:val="-10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10"/>
          <w:sz w:val="20"/>
        </w:rPr>
        <w:t xml:space="preserve"> </w:t>
      </w:r>
      <w:r>
        <w:rPr>
          <w:sz w:val="20"/>
        </w:rPr>
        <w:t>объёмом</w:t>
      </w:r>
      <w:r>
        <w:rPr>
          <w:spacing w:val="-8"/>
          <w:sz w:val="20"/>
        </w:rPr>
        <w:t xml:space="preserve"> </w:t>
      </w:r>
      <w:r>
        <w:rPr>
          <w:sz w:val="20"/>
        </w:rPr>
        <w:t>не</w:t>
      </w:r>
      <w:r>
        <w:rPr>
          <w:spacing w:val="-9"/>
          <w:sz w:val="20"/>
        </w:rPr>
        <w:t xml:space="preserve"> </w:t>
      </w:r>
      <w:r>
        <w:rPr>
          <w:sz w:val="20"/>
        </w:rPr>
        <w:t>более</w:t>
      </w:r>
      <w:r>
        <w:rPr>
          <w:spacing w:val="-11"/>
          <w:sz w:val="20"/>
        </w:rPr>
        <w:t xml:space="preserve"> </w:t>
      </w:r>
      <w:r>
        <w:rPr>
          <w:sz w:val="20"/>
        </w:rPr>
        <w:t>50</w:t>
      </w:r>
      <w:r>
        <w:rPr>
          <w:spacing w:val="-8"/>
          <w:sz w:val="20"/>
        </w:rPr>
        <w:t xml:space="preserve"> </w:t>
      </w:r>
      <w:r>
        <w:rPr>
          <w:sz w:val="20"/>
        </w:rPr>
        <w:t>слов;</w:t>
      </w:r>
    </w:p>
    <w:p w:rsidR="006B4007" w:rsidRDefault="002E6965">
      <w:pPr>
        <w:pStyle w:val="a4"/>
        <w:numPr>
          <w:ilvl w:val="0"/>
          <w:numId w:val="387"/>
        </w:numPr>
        <w:tabs>
          <w:tab w:val="left" w:pos="1390"/>
        </w:tabs>
        <w:spacing w:before="1"/>
        <w:ind w:left="140" w:right="317" w:firstLine="566"/>
        <w:jc w:val="both"/>
        <w:rPr>
          <w:sz w:val="20"/>
        </w:rPr>
      </w:pPr>
      <w:r>
        <w:rPr>
          <w:sz w:val="20"/>
        </w:rPr>
        <w:t>писать под диктовку (без пропусков и искажений букв) слова,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предложения,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тексты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объёмом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более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45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слов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учётом изученных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правил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правописания;</w:t>
      </w:r>
    </w:p>
    <w:p w:rsidR="006B4007" w:rsidRDefault="002E6965">
      <w:pPr>
        <w:pStyle w:val="a4"/>
        <w:numPr>
          <w:ilvl w:val="0"/>
          <w:numId w:val="387"/>
        </w:numPr>
        <w:tabs>
          <w:tab w:val="left" w:pos="1390"/>
        </w:tabs>
        <w:spacing w:line="227" w:lineRule="exact"/>
        <w:ind w:left="1389" w:hanging="683"/>
        <w:jc w:val="both"/>
        <w:rPr>
          <w:sz w:val="20"/>
        </w:rPr>
      </w:pPr>
      <w:r>
        <w:rPr>
          <w:sz w:val="20"/>
        </w:rPr>
        <w:t>находить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исправлять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ошибки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правила,</w:t>
      </w:r>
      <w:r>
        <w:rPr>
          <w:spacing w:val="2"/>
          <w:sz w:val="20"/>
        </w:rPr>
        <w:t xml:space="preserve"> </w:t>
      </w:r>
      <w:r>
        <w:rPr>
          <w:sz w:val="20"/>
        </w:rPr>
        <w:t>описки;</w:t>
      </w:r>
    </w:p>
    <w:p w:rsidR="006B4007" w:rsidRDefault="002E6965">
      <w:pPr>
        <w:pStyle w:val="a4"/>
        <w:numPr>
          <w:ilvl w:val="0"/>
          <w:numId w:val="387"/>
        </w:numPr>
        <w:tabs>
          <w:tab w:val="left" w:pos="1390"/>
        </w:tabs>
        <w:spacing w:before="1"/>
        <w:ind w:left="140" w:right="318" w:firstLine="566"/>
        <w:jc w:val="both"/>
        <w:rPr>
          <w:sz w:val="20"/>
        </w:rPr>
      </w:pPr>
      <w:r>
        <w:rPr>
          <w:sz w:val="20"/>
        </w:rPr>
        <w:t>пользоваться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толковым,</w:t>
      </w:r>
      <w:r>
        <w:rPr>
          <w:spacing w:val="1"/>
          <w:sz w:val="20"/>
        </w:rPr>
        <w:t xml:space="preserve"> </w:t>
      </w:r>
      <w:r>
        <w:rPr>
          <w:sz w:val="20"/>
        </w:rPr>
        <w:t>орфографическим,</w:t>
      </w:r>
      <w:r>
        <w:rPr>
          <w:spacing w:val="1"/>
          <w:sz w:val="20"/>
        </w:rPr>
        <w:t xml:space="preserve"> </w:t>
      </w:r>
      <w:r>
        <w:rPr>
          <w:sz w:val="20"/>
        </w:rPr>
        <w:t>орфоэпическим</w:t>
      </w:r>
      <w:r>
        <w:rPr>
          <w:spacing w:val="-47"/>
          <w:sz w:val="20"/>
        </w:rPr>
        <w:t xml:space="preserve"> </w:t>
      </w:r>
      <w:r>
        <w:rPr>
          <w:sz w:val="20"/>
        </w:rPr>
        <w:t>словарями</w:t>
      </w:r>
      <w:r>
        <w:rPr>
          <w:spacing w:val="-14"/>
          <w:sz w:val="20"/>
        </w:rPr>
        <w:t xml:space="preserve"> </w:t>
      </w:r>
      <w:r>
        <w:rPr>
          <w:sz w:val="20"/>
        </w:rPr>
        <w:t>учебника;</w:t>
      </w:r>
    </w:p>
    <w:p w:rsidR="006B4007" w:rsidRDefault="002E6965">
      <w:pPr>
        <w:pStyle w:val="a4"/>
        <w:numPr>
          <w:ilvl w:val="0"/>
          <w:numId w:val="387"/>
        </w:numPr>
        <w:tabs>
          <w:tab w:val="left" w:pos="1390"/>
        </w:tabs>
        <w:spacing w:before="3"/>
        <w:ind w:left="140" w:right="318" w:firstLine="566"/>
        <w:jc w:val="both"/>
        <w:rPr>
          <w:sz w:val="20"/>
        </w:rPr>
      </w:pPr>
      <w:r>
        <w:rPr>
          <w:sz w:val="20"/>
        </w:rPr>
        <w:t>строить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устное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диалогическое</w:t>
      </w:r>
      <w:r>
        <w:rPr>
          <w:spacing w:val="51"/>
          <w:sz w:val="20"/>
        </w:rPr>
        <w:t xml:space="preserve"> </w:t>
      </w:r>
      <w:r>
        <w:rPr>
          <w:sz w:val="20"/>
        </w:rPr>
        <w:t>и</w:t>
      </w:r>
      <w:r>
        <w:rPr>
          <w:spacing w:val="51"/>
          <w:sz w:val="20"/>
        </w:rPr>
        <w:t xml:space="preserve"> </w:t>
      </w:r>
      <w:r>
        <w:rPr>
          <w:sz w:val="20"/>
        </w:rPr>
        <w:t>монологическое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высказывание (2—4 предложения на определённую тему, по наблюдениям) с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соблюдением орфоэпических</w:t>
      </w:r>
      <w:r>
        <w:rPr>
          <w:spacing w:val="-2"/>
          <w:sz w:val="20"/>
        </w:rPr>
        <w:t xml:space="preserve"> </w:t>
      </w:r>
      <w:r>
        <w:rPr>
          <w:sz w:val="20"/>
        </w:rPr>
        <w:t>норм, правильной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интонации;</w:t>
      </w:r>
    </w:p>
    <w:p w:rsidR="006B4007" w:rsidRDefault="002E6965">
      <w:pPr>
        <w:pStyle w:val="a4"/>
        <w:numPr>
          <w:ilvl w:val="0"/>
          <w:numId w:val="387"/>
        </w:numPr>
        <w:tabs>
          <w:tab w:val="left" w:pos="1390"/>
        </w:tabs>
        <w:ind w:left="140" w:right="327" w:firstLine="566"/>
        <w:jc w:val="both"/>
        <w:rPr>
          <w:sz w:val="20"/>
        </w:rPr>
      </w:pPr>
      <w:r>
        <w:rPr>
          <w:sz w:val="20"/>
        </w:rPr>
        <w:t>формулировать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1"/>
          <w:sz w:val="20"/>
        </w:rPr>
        <w:t xml:space="preserve"> </w:t>
      </w:r>
      <w:r>
        <w:rPr>
          <w:sz w:val="20"/>
        </w:rPr>
        <w:t>выводы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прочитанного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>(услышанного)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устно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письменно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(1—2</w:t>
      </w:r>
      <w:r>
        <w:rPr>
          <w:spacing w:val="-13"/>
          <w:sz w:val="20"/>
        </w:rPr>
        <w:t xml:space="preserve"> </w:t>
      </w:r>
      <w:r>
        <w:rPr>
          <w:sz w:val="20"/>
        </w:rPr>
        <w:t>предложения);</w:t>
      </w:r>
    </w:p>
    <w:p w:rsidR="006B4007" w:rsidRDefault="002E6965">
      <w:pPr>
        <w:pStyle w:val="a4"/>
        <w:numPr>
          <w:ilvl w:val="0"/>
          <w:numId w:val="387"/>
        </w:numPr>
        <w:tabs>
          <w:tab w:val="left" w:pos="1390"/>
        </w:tabs>
        <w:ind w:left="140" w:right="315" w:firstLine="566"/>
        <w:jc w:val="both"/>
        <w:rPr>
          <w:sz w:val="20"/>
        </w:rPr>
      </w:pPr>
      <w:r>
        <w:rPr>
          <w:sz w:val="20"/>
        </w:rPr>
        <w:t>составлять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слов,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устанавливая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ними</w:t>
      </w:r>
      <w:r>
        <w:rPr>
          <w:spacing w:val="-47"/>
          <w:sz w:val="20"/>
        </w:rPr>
        <w:t xml:space="preserve"> </w:t>
      </w:r>
      <w:r>
        <w:rPr>
          <w:sz w:val="20"/>
        </w:rPr>
        <w:t>смысловую</w:t>
      </w:r>
      <w:r>
        <w:rPr>
          <w:spacing w:val="-13"/>
          <w:sz w:val="20"/>
        </w:rPr>
        <w:t xml:space="preserve"> </w:t>
      </w:r>
      <w:r>
        <w:rPr>
          <w:sz w:val="20"/>
        </w:rPr>
        <w:t>связь</w:t>
      </w:r>
      <w:r>
        <w:rPr>
          <w:spacing w:val="-16"/>
          <w:sz w:val="20"/>
        </w:rPr>
        <w:t xml:space="preserve"> </w:t>
      </w:r>
      <w:r>
        <w:rPr>
          <w:sz w:val="20"/>
        </w:rPr>
        <w:t>по</w:t>
      </w:r>
      <w:r>
        <w:rPr>
          <w:spacing w:val="-12"/>
          <w:sz w:val="20"/>
        </w:rPr>
        <w:t xml:space="preserve"> </w:t>
      </w:r>
      <w:r>
        <w:rPr>
          <w:sz w:val="20"/>
        </w:rPr>
        <w:t>вопросам;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260" w:bottom="560" w:left="440" w:header="0" w:footer="364" w:gutter="0"/>
          <w:cols w:space="720"/>
        </w:sectPr>
      </w:pPr>
    </w:p>
    <w:p w:rsidR="006B4007" w:rsidRDefault="006B4007">
      <w:pPr>
        <w:pStyle w:val="a3"/>
        <w:spacing w:before="4"/>
        <w:ind w:left="0" w:firstLine="0"/>
        <w:jc w:val="left"/>
        <w:rPr>
          <w:sz w:val="26"/>
        </w:rPr>
      </w:pPr>
    </w:p>
    <w:p w:rsidR="006B4007" w:rsidRDefault="002E6965">
      <w:pPr>
        <w:pStyle w:val="a3"/>
        <w:ind w:firstLine="0"/>
        <w:jc w:val="left"/>
      </w:pPr>
      <w:r>
        <w:rPr>
          <w:spacing w:val="-1"/>
        </w:rPr>
        <w:t>тему;</w:t>
      </w:r>
    </w:p>
    <w:p w:rsidR="006B4007" w:rsidRDefault="002E6965">
      <w:pPr>
        <w:pStyle w:val="a4"/>
        <w:numPr>
          <w:ilvl w:val="0"/>
          <w:numId w:val="387"/>
        </w:numPr>
        <w:tabs>
          <w:tab w:val="left" w:pos="752"/>
          <w:tab w:val="left" w:pos="753"/>
        </w:tabs>
        <w:spacing w:before="73"/>
        <w:ind w:left="752" w:hanging="683"/>
        <w:jc w:val="left"/>
        <w:rPr>
          <w:sz w:val="20"/>
        </w:rPr>
      </w:pPr>
      <w:r>
        <w:rPr>
          <w:spacing w:val="1"/>
          <w:w w:val="99"/>
          <w:sz w:val="20"/>
        </w:rPr>
        <w:br w:type="column"/>
      </w:r>
      <w:r>
        <w:rPr>
          <w:sz w:val="20"/>
        </w:rPr>
        <w:lastRenderedPageBreak/>
        <w:t>определять</w:t>
      </w:r>
      <w:r>
        <w:rPr>
          <w:spacing w:val="6"/>
          <w:sz w:val="20"/>
        </w:rPr>
        <w:t xml:space="preserve"> </w:t>
      </w:r>
      <w:r>
        <w:rPr>
          <w:sz w:val="20"/>
        </w:rPr>
        <w:t>тему</w:t>
      </w:r>
      <w:r>
        <w:rPr>
          <w:spacing w:val="51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54"/>
          <w:sz w:val="20"/>
        </w:rPr>
        <w:t xml:space="preserve"> </w:t>
      </w:r>
      <w:r>
        <w:rPr>
          <w:sz w:val="20"/>
        </w:rPr>
        <w:t>и</w:t>
      </w:r>
      <w:r>
        <w:rPr>
          <w:spacing w:val="57"/>
          <w:sz w:val="20"/>
        </w:rPr>
        <w:t xml:space="preserve"> </w:t>
      </w:r>
      <w:r>
        <w:rPr>
          <w:sz w:val="20"/>
        </w:rPr>
        <w:t>озаглавливать</w:t>
      </w:r>
      <w:r>
        <w:rPr>
          <w:spacing w:val="55"/>
          <w:sz w:val="20"/>
        </w:rPr>
        <w:t xml:space="preserve"> </w:t>
      </w:r>
      <w:r>
        <w:rPr>
          <w:sz w:val="20"/>
        </w:rPr>
        <w:t>текст,</w:t>
      </w:r>
      <w:r>
        <w:rPr>
          <w:spacing w:val="56"/>
          <w:sz w:val="20"/>
        </w:rPr>
        <w:t xml:space="preserve"> </w:t>
      </w:r>
      <w:r>
        <w:rPr>
          <w:sz w:val="20"/>
        </w:rPr>
        <w:t>отражая</w:t>
      </w:r>
      <w:r>
        <w:rPr>
          <w:spacing w:val="59"/>
          <w:sz w:val="20"/>
        </w:rPr>
        <w:t xml:space="preserve"> </w:t>
      </w:r>
      <w:r>
        <w:rPr>
          <w:sz w:val="20"/>
        </w:rPr>
        <w:t>его</w:t>
      </w:r>
    </w:p>
    <w:p w:rsidR="006B4007" w:rsidRDefault="006B4007">
      <w:pPr>
        <w:pStyle w:val="a3"/>
        <w:spacing w:before="1"/>
        <w:ind w:left="0" w:firstLine="0"/>
        <w:jc w:val="left"/>
      </w:pPr>
    </w:p>
    <w:p w:rsidR="006B4007" w:rsidRDefault="002E6965">
      <w:pPr>
        <w:pStyle w:val="a4"/>
        <w:numPr>
          <w:ilvl w:val="0"/>
          <w:numId w:val="387"/>
        </w:numPr>
        <w:tabs>
          <w:tab w:val="left" w:pos="752"/>
          <w:tab w:val="left" w:pos="753"/>
        </w:tabs>
        <w:ind w:left="752" w:hanging="683"/>
        <w:jc w:val="left"/>
        <w:rPr>
          <w:sz w:val="20"/>
        </w:rPr>
      </w:pPr>
      <w:r>
        <w:rPr>
          <w:sz w:val="20"/>
        </w:rPr>
        <w:t>составлять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</w:t>
      </w:r>
      <w:r>
        <w:rPr>
          <w:spacing w:val="-4"/>
          <w:sz w:val="20"/>
        </w:rPr>
        <w:t xml:space="preserve"> </w:t>
      </w:r>
      <w:r>
        <w:rPr>
          <w:sz w:val="20"/>
        </w:rPr>
        <w:t>из</w:t>
      </w:r>
      <w:r>
        <w:rPr>
          <w:spacing w:val="-2"/>
          <w:sz w:val="20"/>
        </w:rPr>
        <w:t xml:space="preserve"> </w:t>
      </w:r>
      <w:r>
        <w:rPr>
          <w:sz w:val="20"/>
        </w:rPr>
        <w:t>разрозненных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предложений,</w:t>
      </w:r>
      <w:r>
        <w:rPr>
          <w:spacing w:val="-2"/>
          <w:sz w:val="20"/>
        </w:rPr>
        <w:t xml:space="preserve"> </w:t>
      </w:r>
      <w:r>
        <w:rPr>
          <w:sz w:val="20"/>
        </w:rPr>
        <w:t>частей</w:t>
      </w:r>
      <w:r>
        <w:rPr>
          <w:spacing w:val="2"/>
          <w:sz w:val="20"/>
        </w:rPr>
        <w:t xml:space="preserve"> </w:t>
      </w:r>
      <w:r>
        <w:rPr>
          <w:sz w:val="20"/>
        </w:rPr>
        <w:t>текста;</w:t>
      </w:r>
    </w:p>
    <w:p w:rsidR="006B4007" w:rsidRDefault="002E6965">
      <w:pPr>
        <w:pStyle w:val="a4"/>
        <w:numPr>
          <w:ilvl w:val="0"/>
          <w:numId w:val="387"/>
        </w:numPr>
        <w:tabs>
          <w:tab w:val="left" w:pos="752"/>
          <w:tab w:val="left" w:pos="753"/>
        </w:tabs>
        <w:spacing w:before="3"/>
        <w:ind w:left="752" w:hanging="683"/>
        <w:jc w:val="left"/>
        <w:rPr>
          <w:sz w:val="20"/>
        </w:rPr>
      </w:pPr>
      <w:r>
        <w:rPr>
          <w:sz w:val="20"/>
        </w:rPr>
        <w:t>писать</w:t>
      </w:r>
      <w:r>
        <w:rPr>
          <w:spacing w:val="93"/>
          <w:sz w:val="20"/>
        </w:rPr>
        <w:t xml:space="preserve"> </w:t>
      </w:r>
      <w:r>
        <w:rPr>
          <w:sz w:val="20"/>
        </w:rPr>
        <w:t xml:space="preserve">подробное  </w:t>
      </w:r>
      <w:r>
        <w:rPr>
          <w:spacing w:val="41"/>
          <w:sz w:val="20"/>
        </w:rPr>
        <w:t xml:space="preserve"> </w:t>
      </w:r>
      <w:r>
        <w:rPr>
          <w:sz w:val="20"/>
        </w:rPr>
        <w:t xml:space="preserve">изложение  </w:t>
      </w:r>
      <w:r>
        <w:rPr>
          <w:spacing w:val="42"/>
          <w:sz w:val="20"/>
        </w:rPr>
        <w:t xml:space="preserve"> </w:t>
      </w:r>
      <w:r>
        <w:rPr>
          <w:sz w:val="20"/>
        </w:rPr>
        <w:t xml:space="preserve">повествовательного  </w:t>
      </w:r>
      <w:r>
        <w:rPr>
          <w:spacing w:val="40"/>
          <w:sz w:val="20"/>
        </w:rPr>
        <w:t xml:space="preserve"> </w:t>
      </w:r>
      <w:r>
        <w:rPr>
          <w:sz w:val="20"/>
        </w:rPr>
        <w:t>текста</w:t>
      </w:r>
    </w:p>
    <w:p w:rsidR="006B4007" w:rsidRDefault="006B4007">
      <w:pPr>
        <w:rPr>
          <w:sz w:val="20"/>
        </w:rPr>
        <w:sectPr w:rsidR="006B4007">
          <w:pgSz w:w="7840" w:h="12020"/>
          <w:pgMar w:top="520" w:right="260" w:bottom="560" w:left="440" w:header="0" w:footer="364" w:gutter="0"/>
          <w:cols w:num="2" w:space="720" w:equalWidth="0">
            <w:col w:w="597" w:space="40"/>
            <w:col w:w="6503"/>
          </w:cols>
        </w:sectPr>
      </w:pPr>
    </w:p>
    <w:p w:rsidR="006B4007" w:rsidRDefault="002E6965">
      <w:pPr>
        <w:pStyle w:val="a3"/>
        <w:spacing w:line="228" w:lineRule="exact"/>
        <w:ind w:firstLine="0"/>
        <w:jc w:val="left"/>
      </w:pPr>
      <w:r>
        <w:rPr>
          <w:w w:val="90"/>
        </w:rPr>
        <w:lastRenderedPageBreak/>
        <w:t>объёмом</w:t>
      </w:r>
      <w:r>
        <w:rPr>
          <w:spacing w:val="12"/>
          <w:w w:val="90"/>
        </w:rPr>
        <w:t xml:space="preserve"> </w:t>
      </w:r>
      <w:r>
        <w:rPr>
          <w:w w:val="90"/>
        </w:rPr>
        <w:t>30—45</w:t>
      </w:r>
      <w:r>
        <w:rPr>
          <w:spacing w:val="15"/>
          <w:w w:val="90"/>
        </w:rPr>
        <w:t xml:space="preserve"> </w:t>
      </w:r>
      <w:r>
        <w:rPr>
          <w:w w:val="90"/>
        </w:rPr>
        <w:t>слов</w:t>
      </w:r>
      <w:r>
        <w:rPr>
          <w:spacing w:val="13"/>
          <w:w w:val="90"/>
        </w:rPr>
        <w:t xml:space="preserve"> </w:t>
      </w:r>
      <w:r>
        <w:rPr>
          <w:w w:val="90"/>
        </w:rPr>
        <w:t>с</w:t>
      </w:r>
      <w:r>
        <w:rPr>
          <w:spacing w:val="8"/>
          <w:w w:val="90"/>
        </w:rPr>
        <w:t xml:space="preserve"> </w:t>
      </w:r>
      <w:r>
        <w:rPr>
          <w:w w:val="90"/>
        </w:rPr>
        <w:t>опорой</w:t>
      </w:r>
      <w:r>
        <w:rPr>
          <w:spacing w:val="10"/>
          <w:w w:val="90"/>
        </w:rPr>
        <w:t xml:space="preserve"> </w:t>
      </w:r>
      <w:r>
        <w:rPr>
          <w:w w:val="90"/>
        </w:rPr>
        <w:t>на</w:t>
      </w:r>
      <w:r>
        <w:rPr>
          <w:spacing w:val="13"/>
          <w:w w:val="90"/>
        </w:rPr>
        <w:t xml:space="preserve"> </w:t>
      </w:r>
      <w:r>
        <w:rPr>
          <w:w w:val="90"/>
        </w:rPr>
        <w:t>вопросы;</w:t>
      </w:r>
    </w:p>
    <w:p w:rsidR="006B4007" w:rsidRDefault="002E6965">
      <w:pPr>
        <w:pStyle w:val="a4"/>
        <w:numPr>
          <w:ilvl w:val="0"/>
          <w:numId w:val="387"/>
        </w:numPr>
        <w:tabs>
          <w:tab w:val="left" w:pos="1390"/>
        </w:tabs>
        <w:ind w:left="140" w:right="319" w:firstLine="566"/>
        <w:jc w:val="both"/>
        <w:rPr>
          <w:sz w:val="20"/>
        </w:rPr>
      </w:pPr>
      <w:r>
        <w:rPr>
          <w:sz w:val="20"/>
        </w:rPr>
        <w:t>объяснять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1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понятий;</w:t>
      </w:r>
      <w:r>
        <w:rPr>
          <w:spacing w:val="-47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13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14"/>
          <w:sz w:val="20"/>
        </w:rPr>
        <w:t xml:space="preserve"> </w:t>
      </w:r>
      <w:r>
        <w:rPr>
          <w:sz w:val="20"/>
        </w:rPr>
        <w:t>понятия.</w:t>
      </w:r>
    </w:p>
    <w:p w:rsidR="006B4007" w:rsidRDefault="002E6965">
      <w:pPr>
        <w:pStyle w:val="a4"/>
        <w:numPr>
          <w:ilvl w:val="0"/>
          <w:numId w:val="2"/>
        </w:numPr>
        <w:tabs>
          <w:tab w:val="left" w:pos="859"/>
        </w:tabs>
        <w:spacing w:before="1"/>
        <w:rPr>
          <w:sz w:val="20"/>
        </w:rPr>
      </w:pPr>
      <w:r>
        <w:rPr>
          <w:sz w:val="20"/>
        </w:rPr>
        <w:t>КЛАСС</w:t>
      </w:r>
    </w:p>
    <w:p w:rsidR="006B4007" w:rsidRDefault="002E6965">
      <w:pPr>
        <w:spacing w:before="70"/>
        <w:ind w:left="707"/>
        <w:jc w:val="both"/>
        <w:rPr>
          <w:sz w:val="20"/>
        </w:rPr>
      </w:pPr>
      <w:r>
        <w:rPr>
          <w:w w:val="95"/>
          <w:sz w:val="20"/>
        </w:rPr>
        <w:t>К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концу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обучения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-4"/>
          <w:w w:val="95"/>
          <w:sz w:val="20"/>
        </w:rPr>
        <w:t xml:space="preserve"> </w:t>
      </w:r>
      <w:r>
        <w:rPr>
          <w:b/>
          <w:w w:val="95"/>
          <w:sz w:val="20"/>
        </w:rPr>
        <w:t>третьем</w:t>
      </w:r>
      <w:r>
        <w:rPr>
          <w:b/>
          <w:spacing w:val="-6"/>
          <w:w w:val="95"/>
          <w:sz w:val="20"/>
        </w:rPr>
        <w:t xml:space="preserve"> </w:t>
      </w:r>
      <w:r>
        <w:rPr>
          <w:b/>
          <w:w w:val="95"/>
          <w:sz w:val="20"/>
        </w:rPr>
        <w:t>классе</w:t>
      </w:r>
      <w:r>
        <w:rPr>
          <w:b/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обучающийся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научится:</w:t>
      </w:r>
    </w:p>
    <w:p w:rsidR="006B4007" w:rsidRDefault="002E6965">
      <w:pPr>
        <w:pStyle w:val="a4"/>
        <w:numPr>
          <w:ilvl w:val="0"/>
          <w:numId w:val="386"/>
        </w:numPr>
        <w:tabs>
          <w:tab w:val="left" w:pos="1390"/>
        </w:tabs>
        <w:spacing w:before="15"/>
        <w:ind w:right="317" w:firstLine="566"/>
        <w:rPr>
          <w:sz w:val="20"/>
        </w:rPr>
      </w:pPr>
      <w:r>
        <w:rPr>
          <w:w w:val="95"/>
          <w:sz w:val="20"/>
        </w:rPr>
        <w:t>объяснять значение русского языка как государственного языка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3"/>
          <w:sz w:val="20"/>
        </w:rPr>
        <w:t xml:space="preserve"> </w:t>
      </w:r>
      <w:r>
        <w:rPr>
          <w:sz w:val="20"/>
        </w:rPr>
        <w:t>Федерации;</w:t>
      </w:r>
    </w:p>
    <w:p w:rsidR="006B4007" w:rsidRDefault="002E6965">
      <w:pPr>
        <w:pStyle w:val="a4"/>
        <w:numPr>
          <w:ilvl w:val="0"/>
          <w:numId w:val="386"/>
        </w:numPr>
        <w:tabs>
          <w:tab w:val="left" w:pos="1390"/>
        </w:tabs>
        <w:spacing w:before="1"/>
        <w:ind w:right="317" w:firstLine="566"/>
        <w:rPr>
          <w:sz w:val="20"/>
        </w:rPr>
      </w:pPr>
      <w:r>
        <w:rPr>
          <w:sz w:val="20"/>
        </w:rPr>
        <w:t>характеризовать,</w:t>
      </w:r>
      <w:r>
        <w:rPr>
          <w:spacing w:val="1"/>
          <w:sz w:val="20"/>
        </w:rPr>
        <w:t xml:space="preserve"> </w:t>
      </w:r>
      <w:r>
        <w:rPr>
          <w:sz w:val="20"/>
        </w:rPr>
        <w:t>сравнивать,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классифицировать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звуки</w:t>
      </w:r>
      <w:r>
        <w:rPr>
          <w:spacing w:val="51"/>
          <w:sz w:val="20"/>
        </w:rPr>
        <w:t xml:space="preserve"> </w:t>
      </w:r>
      <w:r>
        <w:rPr>
          <w:sz w:val="20"/>
        </w:rPr>
        <w:t>вне</w:t>
      </w:r>
      <w:r>
        <w:rPr>
          <w:spacing w:val="-47"/>
          <w:sz w:val="20"/>
        </w:rPr>
        <w:t xml:space="preserve"> </w:t>
      </w:r>
      <w:r>
        <w:rPr>
          <w:w w:val="90"/>
          <w:sz w:val="20"/>
        </w:rPr>
        <w:t>слова</w:t>
      </w:r>
      <w:r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и</w:t>
      </w:r>
      <w:r>
        <w:rPr>
          <w:spacing w:val="-8"/>
          <w:w w:val="90"/>
          <w:sz w:val="20"/>
        </w:rPr>
        <w:t xml:space="preserve"> </w:t>
      </w:r>
      <w:r>
        <w:rPr>
          <w:w w:val="90"/>
          <w:sz w:val="20"/>
        </w:rPr>
        <w:t>в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слове</w:t>
      </w:r>
      <w:r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по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заданным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параметрам;</w:t>
      </w:r>
    </w:p>
    <w:p w:rsidR="006B4007" w:rsidRDefault="002E6965">
      <w:pPr>
        <w:pStyle w:val="a4"/>
        <w:numPr>
          <w:ilvl w:val="0"/>
          <w:numId w:val="386"/>
        </w:numPr>
        <w:tabs>
          <w:tab w:val="left" w:pos="1390"/>
        </w:tabs>
        <w:ind w:right="318" w:firstLine="566"/>
        <w:rPr>
          <w:sz w:val="20"/>
        </w:rPr>
      </w:pPr>
      <w:r>
        <w:rPr>
          <w:sz w:val="20"/>
        </w:rPr>
        <w:t>производить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звуко­буквенный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</w:t>
      </w:r>
      <w:r>
        <w:rPr>
          <w:spacing w:val="1"/>
          <w:sz w:val="20"/>
        </w:rPr>
        <w:t xml:space="preserve"> </w:t>
      </w:r>
      <w:r>
        <w:rPr>
          <w:sz w:val="20"/>
        </w:rPr>
        <w:t>слова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словах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орфограммами;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без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транскрибирования);</w:t>
      </w:r>
    </w:p>
    <w:p w:rsidR="006B4007" w:rsidRDefault="002E6965">
      <w:pPr>
        <w:pStyle w:val="a4"/>
        <w:numPr>
          <w:ilvl w:val="0"/>
          <w:numId w:val="386"/>
        </w:numPr>
        <w:tabs>
          <w:tab w:val="left" w:pos="1390"/>
        </w:tabs>
        <w:ind w:right="316" w:firstLine="566"/>
        <w:rPr>
          <w:sz w:val="20"/>
        </w:rPr>
      </w:pPr>
      <w:r>
        <w:rPr>
          <w:spacing w:val="-1"/>
          <w:sz w:val="20"/>
        </w:rPr>
        <w:t>определять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функцию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разделительных</w:t>
      </w:r>
      <w:r>
        <w:rPr>
          <w:spacing w:val="-10"/>
          <w:sz w:val="20"/>
        </w:rPr>
        <w:t xml:space="preserve"> </w:t>
      </w:r>
      <w:r>
        <w:rPr>
          <w:sz w:val="20"/>
        </w:rPr>
        <w:t>мягкого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твёрдогознаков</w:t>
      </w:r>
      <w:r>
        <w:rPr>
          <w:spacing w:val="-48"/>
          <w:sz w:val="20"/>
        </w:rPr>
        <w:t xml:space="preserve"> </w:t>
      </w:r>
      <w:r>
        <w:rPr>
          <w:sz w:val="20"/>
        </w:rPr>
        <w:t>в словах; устанавливать соотношение звукового и буквенного состава, в том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числе с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учётом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функций букв</w:t>
      </w:r>
      <w:r>
        <w:rPr>
          <w:spacing w:val="1"/>
          <w:w w:val="95"/>
          <w:sz w:val="20"/>
        </w:rPr>
        <w:t xml:space="preserve"> </w:t>
      </w:r>
      <w:r>
        <w:rPr>
          <w:b/>
          <w:i/>
          <w:w w:val="95"/>
          <w:sz w:val="20"/>
        </w:rPr>
        <w:t>е</w:t>
      </w:r>
      <w:r>
        <w:rPr>
          <w:w w:val="95"/>
          <w:sz w:val="20"/>
        </w:rPr>
        <w:t>,</w:t>
      </w:r>
      <w:r>
        <w:rPr>
          <w:spacing w:val="1"/>
          <w:w w:val="95"/>
          <w:sz w:val="20"/>
        </w:rPr>
        <w:t xml:space="preserve"> </w:t>
      </w:r>
      <w:r>
        <w:rPr>
          <w:b/>
          <w:i/>
          <w:w w:val="95"/>
          <w:sz w:val="20"/>
        </w:rPr>
        <w:t>ё</w:t>
      </w:r>
      <w:r>
        <w:rPr>
          <w:w w:val="95"/>
          <w:sz w:val="20"/>
        </w:rPr>
        <w:t>,</w:t>
      </w:r>
      <w:r>
        <w:rPr>
          <w:spacing w:val="1"/>
          <w:w w:val="95"/>
          <w:sz w:val="20"/>
        </w:rPr>
        <w:t xml:space="preserve"> </w:t>
      </w:r>
      <w:r>
        <w:rPr>
          <w:b/>
          <w:i/>
          <w:w w:val="95"/>
          <w:sz w:val="20"/>
        </w:rPr>
        <w:t>ю</w:t>
      </w:r>
      <w:r>
        <w:rPr>
          <w:w w:val="95"/>
          <w:sz w:val="20"/>
        </w:rPr>
        <w:t>,</w:t>
      </w:r>
      <w:r>
        <w:rPr>
          <w:spacing w:val="1"/>
          <w:w w:val="95"/>
          <w:sz w:val="20"/>
        </w:rPr>
        <w:t xml:space="preserve"> </w:t>
      </w:r>
      <w:r>
        <w:rPr>
          <w:b/>
          <w:i/>
          <w:w w:val="95"/>
          <w:sz w:val="20"/>
        </w:rPr>
        <w:t>я</w:t>
      </w:r>
      <w:r>
        <w:rPr>
          <w:w w:val="95"/>
          <w:sz w:val="20"/>
        </w:rPr>
        <w:t>, в словах с разделительными</w:t>
      </w:r>
      <w:r>
        <w:rPr>
          <w:spacing w:val="45"/>
          <w:sz w:val="20"/>
        </w:rPr>
        <w:t xml:space="preserve"> </w:t>
      </w:r>
      <w:r>
        <w:rPr>
          <w:b/>
          <w:i/>
          <w:w w:val="95"/>
          <w:sz w:val="20"/>
        </w:rPr>
        <w:t>ь</w:t>
      </w:r>
      <w:r>
        <w:rPr>
          <w:w w:val="95"/>
          <w:sz w:val="20"/>
        </w:rPr>
        <w:t>,</w:t>
      </w:r>
      <w:r>
        <w:rPr>
          <w:spacing w:val="45"/>
          <w:sz w:val="20"/>
        </w:rPr>
        <w:t xml:space="preserve"> </w:t>
      </w:r>
      <w:r>
        <w:rPr>
          <w:b/>
          <w:i/>
          <w:w w:val="95"/>
          <w:sz w:val="20"/>
        </w:rPr>
        <w:t>ъ</w:t>
      </w:r>
      <w:r>
        <w:rPr>
          <w:w w:val="95"/>
          <w:sz w:val="20"/>
        </w:rPr>
        <w:t>, в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словах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3"/>
          <w:sz w:val="20"/>
        </w:rPr>
        <w:t xml:space="preserve"> </w:t>
      </w:r>
      <w:r>
        <w:rPr>
          <w:sz w:val="20"/>
        </w:rPr>
        <w:t>непроизносимыми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согласными;</w:t>
      </w:r>
    </w:p>
    <w:p w:rsidR="006B4007" w:rsidRDefault="002E6965">
      <w:pPr>
        <w:pStyle w:val="a4"/>
        <w:numPr>
          <w:ilvl w:val="0"/>
          <w:numId w:val="386"/>
        </w:numPr>
        <w:tabs>
          <w:tab w:val="left" w:pos="1390"/>
        </w:tabs>
        <w:spacing w:before="1"/>
        <w:ind w:right="319" w:firstLine="566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однокоренные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слова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формы</w:t>
      </w:r>
      <w:r>
        <w:rPr>
          <w:spacing w:val="1"/>
          <w:sz w:val="20"/>
        </w:rPr>
        <w:t xml:space="preserve"> </w:t>
      </w:r>
      <w:r>
        <w:rPr>
          <w:sz w:val="20"/>
        </w:rPr>
        <w:t>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того</w:t>
      </w:r>
      <w:r>
        <w:rPr>
          <w:spacing w:val="1"/>
          <w:sz w:val="20"/>
        </w:rPr>
        <w:t xml:space="preserve"> </w:t>
      </w:r>
      <w:r>
        <w:rPr>
          <w:sz w:val="20"/>
        </w:rPr>
        <w:t>же</w:t>
      </w:r>
      <w:r>
        <w:rPr>
          <w:spacing w:val="1"/>
          <w:sz w:val="20"/>
        </w:rPr>
        <w:t xml:space="preserve"> </w:t>
      </w:r>
      <w:r>
        <w:rPr>
          <w:sz w:val="20"/>
        </w:rPr>
        <w:t>слова; различать однокоренные слова и слова с омонимичными корнями (без</w:t>
      </w:r>
      <w:r>
        <w:rPr>
          <w:spacing w:val="1"/>
          <w:sz w:val="20"/>
        </w:rPr>
        <w:t xml:space="preserve"> </w:t>
      </w:r>
      <w:r>
        <w:rPr>
          <w:sz w:val="20"/>
        </w:rPr>
        <w:t>называния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термина);</w:t>
      </w:r>
      <w:r>
        <w:rPr>
          <w:spacing w:val="-2"/>
          <w:sz w:val="20"/>
        </w:rPr>
        <w:t xml:space="preserve"> </w:t>
      </w:r>
      <w:r>
        <w:rPr>
          <w:sz w:val="20"/>
        </w:rPr>
        <w:t>различать</w:t>
      </w:r>
      <w:r>
        <w:rPr>
          <w:spacing w:val="-1"/>
          <w:sz w:val="20"/>
        </w:rPr>
        <w:t xml:space="preserve"> </w:t>
      </w:r>
      <w:r>
        <w:rPr>
          <w:sz w:val="20"/>
        </w:rPr>
        <w:t>однокоренные</w:t>
      </w:r>
      <w:r>
        <w:rPr>
          <w:spacing w:val="-1"/>
          <w:sz w:val="20"/>
        </w:rPr>
        <w:t xml:space="preserve"> </w:t>
      </w:r>
      <w:r>
        <w:rPr>
          <w:sz w:val="20"/>
        </w:rPr>
        <w:t>слова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синонимы;</w:t>
      </w:r>
    </w:p>
    <w:p w:rsidR="006B4007" w:rsidRDefault="002E6965">
      <w:pPr>
        <w:pStyle w:val="a4"/>
        <w:numPr>
          <w:ilvl w:val="0"/>
          <w:numId w:val="386"/>
        </w:numPr>
        <w:tabs>
          <w:tab w:val="left" w:pos="1390"/>
        </w:tabs>
        <w:ind w:right="322" w:firstLine="566"/>
        <w:rPr>
          <w:sz w:val="20"/>
        </w:rPr>
      </w:pP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словах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однозначно</w:t>
      </w:r>
      <w:r>
        <w:rPr>
          <w:spacing w:val="1"/>
          <w:sz w:val="20"/>
        </w:rPr>
        <w:t xml:space="preserve"> </w:t>
      </w:r>
      <w:r>
        <w:rPr>
          <w:sz w:val="20"/>
        </w:rPr>
        <w:t>выделяемыми</w:t>
      </w:r>
      <w:r>
        <w:rPr>
          <w:spacing w:val="1"/>
          <w:sz w:val="20"/>
        </w:rPr>
        <w:t xml:space="preserve"> </w:t>
      </w:r>
      <w:r>
        <w:rPr>
          <w:sz w:val="20"/>
        </w:rPr>
        <w:t>морфемами</w:t>
      </w:r>
      <w:r>
        <w:rPr>
          <w:spacing w:val="1"/>
          <w:sz w:val="20"/>
        </w:rPr>
        <w:t xml:space="preserve"> </w:t>
      </w:r>
      <w:r>
        <w:rPr>
          <w:w w:val="90"/>
          <w:sz w:val="20"/>
        </w:rPr>
        <w:t>окончание,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корень,</w:t>
      </w:r>
      <w:r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приставку,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суффикс;</w:t>
      </w:r>
    </w:p>
    <w:p w:rsidR="006B4007" w:rsidRDefault="002E6965">
      <w:pPr>
        <w:pStyle w:val="a4"/>
        <w:numPr>
          <w:ilvl w:val="0"/>
          <w:numId w:val="386"/>
        </w:numPr>
        <w:tabs>
          <w:tab w:val="left" w:pos="1390"/>
        </w:tabs>
        <w:ind w:right="324" w:firstLine="566"/>
        <w:rPr>
          <w:sz w:val="20"/>
        </w:rPr>
      </w:pPr>
      <w:r>
        <w:rPr>
          <w:sz w:val="20"/>
        </w:rPr>
        <w:t>выявлять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случаи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синонимов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антонимов;</w:t>
      </w:r>
      <w:r>
        <w:rPr>
          <w:spacing w:val="1"/>
          <w:sz w:val="20"/>
        </w:rPr>
        <w:t xml:space="preserve"> </w:t>
      </w:r>
      <w:r>
        <w:rPr>
          <w:sz w:val="20"/>
        </w:rPr>
        <w:t>подбирать</w:t>
      </w:r>
      <w:r>
        <w:rPr>
          <w:spacing w:val="-1"/>
          <w:sz w:val="20"/>
        </w:rPr>
        <w:t xml:space="preserve"> </w:t>
      </w:r>
      <w:r>
        <w:rPr>
          <w:sz w:val="20"/>
        </w:rPr>
        <w:t>синонимы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антонимы к</w:t>
      </w:r>
      <w:r>
        <w:rPr>
          <w:spacing w:val="-2"/>
          <w:sz w:val="20"/>
        </w:rPr>
        <w:t xml:space="preserve"> </w:t>
      </w:r>
      <w:r>
        <w:rPr>
          <w:sz w:val="20"/>
        </w:rPr>
        <w:t>словам</w:t>
      </w:r>
      <w:r>
        <w:rPr>
          <w:spacing w:val="-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2"/>
          <w:sz w:val="20"/>
        </w:rPr>
        <w:t xml:space="preserve"> </w:t>
      </w:r>
      <w:r>
        <w:rPr>
          <w:sz w:val="20"/>
        </w:rPr>
        <w:t>частей</w:t>
      </w:r>
      <w:r>
        <w:rPr>
          <w:spacing w:val="5"/>
          <w:sz w:val="20"/>
        </w:rPr>
        <w:t xml:space="preserve"> </w:t>
      </w:r>
      <w:r>
        <w:rPr>
          <w:sz w:val="20"/>
        </w:rPr>
        <w:t>речи;</w:t>
      </w:r>
    </w:p>
    <w:p w:rsidR="006B4007" w:rsidRDefault="002E6965">
      <w:pPr>
        <w:pStyle w:val="a4"/>
        <w:numPr>
          <w:ilvl w:val="0"/>
          <w:numId w:val="386"/>
        </w:numPr>
        <w:tabs>
          <w:tab w:val="left" w:pos="1390"/>
        </w:tabs>
        <w:ind w:right="318" w:firstLine="566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слова,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употреблённые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прямом</w:t>
      </w:r>
      <w:r>
        <w:rPr>
          <w:spacing w:val="1"/>
          <w:sz w:val="20"/>
        </w:rPr>
        <w:t xml:space="preserve"> </w:t>
      </w:r>
      <w:r>
        <w:rPr>
          <w:sz w:val="20"/>
        </w:rPr>
        <w:t>и переносном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значении</w:t>
      </w:r>
      <w:r>
        <w:rPr>
          <w:spacing w:val="-12"/>
          <w:sz w:val="20"/>
        </w:rPr>
        <w:t xml:space="preserve"> </w:t>
      </w:r>
      <w:r>
        <w:rPr>
          <w:sz w:val="20"/>
        </w:rPr>
        <w:t>(простые</w:t>
      </w:r>
      <w:r>
        <w:rPr>
          <w:spacing w:val="-14"/>
          <w:sz w:val="20"/>
        </w:rPr>
        <w:t xml:space="preserve"> </w:t>
      </w:r>
      <w:r>
        <w:rPr>
          <w:sz w:val="20"/>
        </w:rPr>
        <w:t>случаи);</w:t>
      </w:r>
    </w:p>
    <w:p w:rsidR="006B4007" w:rsidRDefault="002E6965">
      <w:pPr>
        <w:pStyle w:val="a4"/>
        <w:numPr>
          <w:ilvl w:val="0"/>
          <w:numId w:val="386"/>
        </w:numPr>
        <w:tabs>
          <w:tab w:val="left" w:pos="1390"/>
        </w:tabs>
        <w:ind w:left="1389" w:hanging="683"/>
        <w:rPr>
          <w:sz w:val="20"/>
        </w:rPr>
      </w:pPr>
      <w:r>
        <w:rPr>
          <w:w w:val="95"/>
          <w:sz w:val="20"/>
        </w:rPr>
        <w:t>определять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значение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слова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тексте;</w:t>
      </w:r>
    </w:p>
    <w:p w:rsidR="006B4007" w:rsidRDefault="002E6965">
      <w:pPr>
        <w:pStyle w:val="a4"/>
        <w:numPr>
          <w:ilvl w:val="0"/>
          <w:numId w:val="386"/>
        </w:numPr>
        <w:tabs>
          <w:tab w:val="left" w:pos="1390"/>
        </w:tabs>
        <w:spacing w:before="5"/>
        <w:ind w:right="318" w:firstLine="566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имена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существительные;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грамматические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признаки</w:t>
      </w:r>
      <w:r>
        <w:rPr>
          <w:spacing w:val="1"/>
          <w:sz w:val="20"/>
        </w:rPr>
        <w:t xml:space="preserve"> </w:t>
      </w:r>
      <w:r>
        <w:rPr>
          <w:sz w:val="20"/>
        </w:rPr>
        <w:t>имён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существительных:</w:t>
      </w:r>
      <w:r>
        <w:rPr>
          <w:spacing w:val="1"/>
          <w:sz w:val="20"/>
        </w:rPr>
        <w:t xml:space="preserve"> </w:t>
      </w:r>
      <w:r>
        <w:rPr>
          <w:sz w:val="20"/>
        </w:rPr>
        <w:t>род,</w:t>
      </w:r>
      <w:r>
        <w:rPr>
          <w:spacing w:val="1"/>
          <w:sz w:val="20"/>
        </w:rPr>
        <w:t xml:space="preserve"> </w:t>
      </w:r>
      <w:r>
        <w:rPr>
          <w:sz w:val="20"/>
        </w:rPr>
        <w:t>число,</w:t>
      </w:r>
      <w:r>
        <w:rPr>
          <w:spacing w:val="1"/>
          <w:sz w:val="20"/>
        </w:rPr>
        <w:t xml:space="preserve"> </w:t>
      </w:r>
      <w:r>
        <w:rPr>
          <w:sz w:val="20"/>
        </w:rPr>
        <w:t>падеж;</w:t>
      </w:r>
      <w:r>
        <w:rPr>
          <w:spacing w:val="1"/>
          <w:sz w:val="20"/>
        </w:rPr>
        <w:t xml:space="preserve"> </w:t>
      </w:r>
      <w:r>
        <w:rPr>
          <w:sz w:val="20"/>
        </w:rPr>
        <w:t>склонять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единственном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имена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существительные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ударными</w:t>
      </w:r>
      <w:r>
        <w:rPr>
          <w:spacing w:val="1"/>
          <w:sz w:val="20"/>
        </w:rPr>
        <w:t xml:space="preserve"> </w:t>
      </w:r>
      <w:r>
        <w:rPr>
          <w:sz w:val="20"/>
        </w:rPr>
        <w:t>окончаниями;</w:t>
      </w:r>
    </w:p>
    <w:p w:rsidR="006B4007" w:rsidRDefault="002E6965">
      <w:pPr>
        <w:pStyle w:val="a4"/>
        <w:numPr>
          <w:ilvl w:val="0"/>
          <w:numId w:val="386"/>
        </w:numPr>
        <w:tabs>
          <w:tab w:val="left" w:pos="1390"/>
        </w:tabs>
        <w:ind w:right="317" w:firstLine="566"/>
        <w:rPr>
          <w:sz w:val="20"/>
        </w:rPr>
      </w:pPr>
      <w:r>
        <w:rPr>
          <w:w w:val="95"/>
          <w:sz w:val="20"/>
        </w:rPr>
        <w:t>распознавать имена прилагательные; определять грамматические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признаки</w:t>
      </w:r>
      <w:r>
        <w:rPr>
          <w:spacing w:val="1"/>
          <w:sz w:val="20"/>
        </w:rPr>
        <w:t xml:space="preserve"> </w:t>
      </w:r>
      <w:r>
        <w:rPr>
          <w:sz w:val="20"/>
        </w:rPr>
        <w:t>имён</w:t>
      </w:r>
      <w:r>
        <w:rPr>
          <w:spacing w:val="1"/>
          <w:sz w:val="20"/>
        </w:rPr>
        <w:t xml:space="preserve"> </w:t>
      </w:r>
      <w:r>
        <w:rPr>
          <w:sz w:val="20"/>
        </w:rPr>
        <w:t>прилагательных:</w:t>
      </w:r>
      <w:r>
        <w:rPr>
          <w:spacing w:val="1"/>
          <w:sz w:val="20"/>
        </w:rPr>
        <w:t xml:space="preserve"> </w:t>
      </w:r>
      <w:r>
        <w:rPr>
          <w:sz w:val="20"/>
        </w:rPr>
        <w:t>род,</w:t>
      </w:r>
      <w:r>
        <w:rPr>
          <w:spacing w:val="1"/>
          <w:sz w:val="20"/>
        </w:rPr>
        <w:t xml:space="preserve"> </w:t>
      </w:r>
      <w:r>
        <w:rPr>
          <w:sz w:val="20"/>
        </w:rPr>
        <w:t>число,</w:t>
      </w:r>
      <w:r>
        <w:rPr>
          <w:spacing w:val="1"/>
          <w:sz w:val="20"/>
        </w:rPr>
        <w:t xml:space="preserve"> </w:t>
      </w:r>
      <w:r>
        <w:rPr>
          <w:sz w:val="20"/>
        </w:rPr>
        <w:t>падеж;</w:t>
      </w:r>
      <w:r>
        <w:rPr>
          <w:spacing w:val="1"/>
          <w:sz w:val="20"/>
        </w:rPr>
        <w:t xml:space="preserve"> </w:t>
      </w:r>
      <w:r>
        <w:rPr>
          <w:sz w:val="20"/>
        </w:rPr>
        <w:t>изменять</w:t>
      </w:r>
      <w:r>
        <w:rPr>
          <w:spacing w:val="1"/>
          <w:sz w:val="20"/>
        </w:rPr>
        <w:t xml:space="preserve"> </w:t>
      </w:r>
      <w:r>
        <w:rPr>
          <w:sz w:val="20"/>
        </w:rPr>
        <w:t>имена</w:t>
      </w:r>
      <w:r>
        <w:rPr>
          <w:spacing w:val="1"/>
          <w:sz w:val="20"/>
        </w:rPr>
        <w:t xml:space="preserve"> </w:t>
      </w:r>
      <w:r>
        <w:rPr>
          <w:sz w:val="20"/>
        </w:rPr>
        <w:t>прилагательные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падежам,</w:t>
      </w:r>
      <w:r>
        <w:rPr>
          <w:spacing w:val="1"/>
          <w:sz w:val="20"/>
        </w:rPr>
        <w:t xml:space="preserve"> </w:t>
      </w:r>
      <w:r>
        <w:rPr>
          <w:sz w:val="20"/>
        </w:rPr>
        <w:t>числам,</w:t>
      </w:r>
      <w:r>
        <w:rPr>
          <w:spacing w:val="1"/>
          <w:sz w:val="20"/>
        </w:rPr>
        <w:t xml:space="preserve"> </w:t>
      </w:r>
      <w:r>
        <w:rPr>
          <w:sz w:val="20"/>
        </w:rPr>
        <w:t>родам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единственном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числе)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w w:val="90"/>
          <w:sz w:val="20"/>
        </w:rPr>
        <w:t>соответствии</w:t>
      </w:r>
      <w:r>
        <w:rPr>
          <w:spacing w:val="9"/>
          <w:w w:val="90"/>
          <w:sz w:val="20"/>
        </w:rPr>
        <w:t xml:space="preserve"> </w:t>
      </w:r>
      <w:r>
        <w:rPr>
          <w:w w:val="90"/>
          <w:sz w:val="20"/>
        </w:rPr>
        <w:t>с</w:t>
      </w:r>
      <w:r>
        <w:rPr>
          <w:spacing w:val="9"/>
          <w:w w:val="90"/>
          <w:sz w:val="20"/>
        </w:rPr>
        <w:t xml:space="preserve"> </w:t>
      </w:r>
      <w:r>
        <w:rPr>
          <w:w w:val="90"/>
          <w:sz w:val="20"/>
        </w:rPr>
        <w:t>падежом,</w:t>
      </w:r>
      <w:r>
        <w:rPr>
          <w:spacing w:val="11"/>
          <w:w w:val="90"/>
          <w:sz w:val="20"/>
        </w:rPr>
        <w:t xml:space="preserve"> </w:t>
      </w:r>
      <w:r>
        <w:rPr>
          <w:w w:val="90"/>
          <w:sz w:val="20"/>
        </w:rPr>
        <w:t>числом</w:t>
      </w:r>
      <w:r>
        <w:rPr>
          <w:spacing w:val="8"/>
          <w:w w:val="90"/>
          <w:sz w:val="20"/>
        </w:rPr>
        <w:t xml:space="preserve"> </w:t>
      </w:r>
      <w:r>
        <w:rPr>
          <w:w w:val="90"/>
          <w:sz w:val="20"/>
        </w:rPr>
        <w:t>и</w:t>
      </w:r>
      <w:r>
        <w:rPr>
          <w:spacing w:val="10"/>
          <w:w w:val="90"/>
          <w:sz w:val="20"/>
        </w:rPr>
        <w:t xml:space="preserve"> </w:t>
      </w:r>
      <w:r>
        <w:rPr>
          <w:w w:val="90"/>
          <w:sz w:val="20"/>
        </w:rPr>
        <w:t>родом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имён</w:t>
      </w:r>
      <w:r>
        <w:rPr>
          <w:spacing w:val="-3"/>
          <w:w w:val="90"/>
          <w:sz w:val="20"/>
        </w:rPr>
        <w:t xml:space="preserve"> </w:t>
      </w:r>
      <w:r>
        <w:rPr>
          <w:w w:val="90"/>
          <w:sz w:val="20"/>
        </w:rPr>
        <w:t>существительных;</w:t>
      </w:r>
    </w:p>
    <w:p w:rsidR="006B4007" w:rsidRDefault="002E6965">
      <w:pPr>
        <w:pStyle w:val="a4"/>
        <w:numPr>
          <w:ilvl w:val="0"/>
          <w:numId w:val="386"/>
        </w:numPr>
        <w:tabs>
          <w:tab w:val="left" w:pos="1390"/>
        </w:tabs>
        <w:spacing w:before="1"/>
        <w:ind w:right="317" w:firstLine="566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глаголы;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глаголы,</w:t>
      </w:r>
      <w:r>
        <w:rPr>
          <w:spacing w:val="1"/>
          <w:sz w:val="20"/>
        </w:rPr>
        <w:t xml:space="preserve"> </w:t>
      </w:r>
      <w:r>
        <w:rPr>
          <w:sz w:val="20"/>
        </w:rPr>
        <w:t>отвечающие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1"/>
          <w:sz w:val="20"/>
        </w:rPr>
        <w:t xml:space="preserve"> </w:t>
      </w:r>
      <w:r>
        <w:rPr>
          <w:sz w:val="20"/>
        </w:rPr>
        <w:t>«что</w:t>
      </w:r>
      <w:r>
        <w:rPr>
          <w:spacing w:val="1"/>
          <w:sz w:val="20"/>
        </w:rPr>
        <w:t xml:space="preserve"> </w:t>
      </w:r>
      <w:r>
        <w:rPr>
          <w:sz w:val="20"/>
        </w:rPr>
        <w:t>делать?»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«что</w:t>
      </w:r>
      <w:r>
        <w:rPr>
          <w:spacing w:val="1"/>
          <w:sz w:val="20"/>
        </w:rPr>
        <w:t xml:space="preserve"> </w:t>
      </w:r>
      <w:r>
        <w:rPr>
          <w:sz w:val="20"/>
        </w:rPr>
        <w:t>сделать?»;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грамматические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признаки</w:t>
      </w:r>
      <w:r>
        <w:rPr>
          <w:spacing w:val="1"/>
          <w:sz w:val="20"/>
        </w:rPr>
        <w:t xml:space="preserve"> </w:t>
      </w:r>
      <w:r>
        <w:rPr>
          <w:sz w:val="20"/>
        </w:rPr>
        <w:t>глаголов:</w:t>
      </w:r>
      <w:r>
        <w:rPr>
          <w:spacing w:val="1"/>
          <w:sz w:val="20"/>
        </w:rPr>
        <w:t xml:space="preserve"> </w:t>
      </w:r>
      <w:r>
        <w:rPr>
          <w:sz w:val="20"/>
        </w:rPr>
        <w:t>форму</w:t>
      </w:r>
      <w:r>
        <w:rPr>
          <w:spacing w:val="1"/>
          <w:sz w:val="20"/>
        </w:rPr>
        <w:t xml:space="preserve"> </w:t>
      </w:r>
      <w:r>
        <w:rPr>
          <w:sz w:val="20"/>
        </w:rPr>
        <w:t>времени,</w:t>
      </w:r>
      <w:r>
        <w:rPr>
          <w:spacing w:val="1"/>
          <w:sz w:val="20"/>
        </w:rPr>
        <w:t xml:space="preserve"> </w:t>
      </w:r>
      <w:r>
        <w:rPr>
          <w:sz w:val="20"/>
        </w:rPr>
        <w:t>число,</w:t>
      </w:r>
      <w:r>
        <w:rPr>
          <w:spacing w:val="1"/>
          <w:sz w:val="20"/>
        </w:rPr>
        <w:t xml:space="preserve"> </w:t>
      </w:r>
      <w:r>
        <w:rPr>
          <w:sz w:val="20"/>
        </w:rPr>
        <w:t>род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прошедшем</w:t>
      </w:r>
      <w:r>
        <w:rPr>
          <w:spacing w:val="1"/>
          <w:sz w:val="20"/>
        </w:rPr>
        <w:t xml:space="preserve"> </w:t>
      </w:r>
      <w:r>
        <w:rPr>
          <w:sz w:val="20"/>
        </w:rPr>
        <w:t>времени);</w:t>
      </w:r>
      <w:r>
        <w:rPr>
          <w:spacing w:val="1"/>
          <w:sz w:val="20"/>
        </w:rPr>
        <w:t xml:space="preserve"> </w:t>
      </w:r>
      <w:r>
        <w:rPr>
          <w:sz w:val="20"/>
        </w:rPr>
        <w:t>изменять глагол по временам (простые случаи), в прошедшем времени — по</w:t>
      </w:r>
      <w:r>
        <w:rPr>
          <w:spacing w:val="1"/>
          <w:sz w:val="20"/>
        </w:rPr>
        <w:t xml:space="preserve"> </w:t>
      </w:r>
      <w:r>
        <w:rPr>
          <w:sz w:val="20"/>
        </w:rPr>
        <w:t>родам;</w:t>
      </w:r>
    </w:p>
    <w:p w:rsidR="006B4007" w:rsidRDefault="002E6965">
      <w:pPr>
        <w:pStyle w:val="a4"/>
        <w:numPr>
          <w:ilvl w:val="0"/>
          <w:numId w:val="386"/>
        </w:numPr>
        <w:tabs>
          <w:tab w:val="left" w:pos="1390"/>
        </w:tabs>
        <w:ind w:right="314" w:firstLine="566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личные</w:t>
      </w:r>
      <w:r>
        <w:rPr>
          <w:spacing w:val="1"/>
          <w:sz w:val="20"/>
        </w:rPr>
        <w:t xml:space="preserve"> </w:t>
      </w:r>
      <w:r>
        <w:rPr>
          <w:sz w:val="20"/>
        </w:rPr>
        <w:t>местоимения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форме);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использовать личные местоимения для устранения неоправданных повторов в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тексте;</w:t>
      </w:r>
    </w:p>
    <w:p w:rsidR="006B4007" w:rsidRDefault="002E6965">
      <w:pPr>
        <w:pStyle w:val="a4"/>
        <w:numPr>
          <w:ilvl w:val="0"/>
          <w:numId w:val="386"/>
        </w:numPr>
        <w:tabs>
          <w:tab w:val="left" w:pos="1389"/>
          <w:tab w:val="left" w:pos="1390"/>
        </w:tabs>
        <w:spacing w:line="229" w:lineRule="exact"/>
        <w:ind w:left="1389" w:hanging="683"/>
        <w:rPr>
          <w:sz w:val="20"/>
        </w:rPr>
      </w:pPr>
      <w:r>
        <w:rPr>
          <w:w w:val="95"/>
          <w:sz w:val="20"/>
        </w:rPr>
        <w:t>различать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предлоги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приставки;</w:t>
      </w:r>
    </w:p>
    <w:p w:rsidR="006B4007" w:rsidRDefault="006B4007">
      <w:pPr>
        <w:spacing w:line="229" w:lineRule="exact"/>
        <w:rPr>
          <w:sz w:val="20"/>
        </w:rPr>
        <w:sectPr w:rsidR="006B4007">
          <w:type w:val="continuous"/>
          <w:pgSz w:w="7840" w:h="12020"/>
          <w:pgMar w:top="520" w:right="260" w:bottom="280" w:left="440" w:header="720" w:footer="720" w:gutter="0"/>
          <w:cols w:space="720"/>
        </w:sectPr>
      </w:pPr>
    </w:p>
    <w:p w:rsidR="006B4007" w:rsidRDefault="002E6965">
      <w:pPr>
        <w:pStyle w:val="a4"/>
        <w:numPr>
          <w:ilvl w:val="0"/>
          <w:numId w:val="386"/>
        </w:numPr>
        <w:tabs>
          <w:tab w:val="left" w:pos="1390"/>
        </w:tabs>
        <w:spacing w:before="75"/>
        <w:ind w:right="318" w:firstLine="566"/>
        <w:rPr>
          <w:sz w:val="20"/>
        </w:rPr>
      </w:pPr>
      <w:r>
        <w:rPr>
          <w:sz w:val="20"/>
        </w:rPr>
        <w:lastRenderedPageBreak/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вид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цели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эмоциональной</w:t>
      </w:r>
      <w:r>
        <w:rPr>
          <w:spacing w:val="-15"/>
          <w:sz w:val="20"/>
        </w:rPr>
        <w:t xml:space="preserve"> </w:t>
      </w:r>
      <w:r>
        <w:rPr>
          <w:sz w:val="20"/>
        </w:rPr>
        <w:t>окраске;</w:t>
      </w:r>
    </w:p>
    <w:p w:rsidR="006B4007" w:rsidRDefault="002E6965">
      <w:pPr>
        <w:pStyle w:val="a4"/>
        <w:numPr>
          <w:ilvl w:val="0"/>
          <w:numId w:val="386"/>
        </w:numPr>
        <w:tabs>
          <w:tab w:val="left" w:pos="1390"/>
        </w:tabs>
        <w:ind w:right="319" w:firstLine="566"/>
        <w:rPr>
          <w:sz w:val="20"/>
        </w:rPr>
      </w:pPr>
      <w:r>
        <w:rPr>
          <w:w w:val="95"/>
          <w:sz w:val="20"/>
        </w:rPr>
        <w:t>находить главные и второстепенные (без деления на виды) члены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предложения;</w:t>
      </w:r>
    </w:p>
    <w:p w:rsidR="006B4007" w:rsidRDefault="002E6965">
      <w:pPr>
        <w:pStyle w:val="a4"/>
        <w:numPr>
          <w:ilvl w:val="0"/>
          <w:numId w:val="386"/>
        </w:numPr>
        <w:tabs>
          <w:tab w:val="left" w:pos="1390"/>
        </w:tabs>
        <w:ind w:right="322" w:firstLine="566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распространённые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нераспространённые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предложения;</w:t>
      </w:r>
    </w:p>
    <w:p w:rsidR="006B4007" w:rsidRDefault="002E6965">
      <w:pPr>
        <w:pStyle w:val="a4"/>
        <w:numPr>
          <w:ilvl w:val="0"/>
          <w:numId w:val="386"/>
        </w:numPr>
        <w:tabs>
          <w:tab w:val="left" w:pos="1390"/>
        </w:tabs>
        <w:ind w:right="317" w:firstLine="566"/>
        <w:rPr>
          <w:sz w:val="20"/>
        </w:rPr>
      </w:pP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место</w:t>
      </w:r>
      <w:r>
        <w:rPr>
          <w:spacing w:val="1"/>
          <w:sz w:val="20"/>
        </w:rPr>
        <w:t xml:space="preserve"> </w:t>
      </w:r>
      <w:r>
        <w:rPr>
          <w:sz w:val="20"/>
        </w:rPr>
        <w:t>орфограммы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слове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правила;</w:t>
      </w:r>
      <w:r>
        <w:rPr>
          <w:spacing w:val="1"/>
          <w:sz w:val="20"/>
        </w:rPr>
        <w:t xml:space="preserve"> </w:t>
      </w:r>
      <w:r>
        <w:rPr>
          <w:sz w:val="20"/>
        </w:rPr>
        <w:t>применять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правописания,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50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непроверяемые</w:t>
      </w:r>
      <w:r>
        <w:rPr>
          <w:spacing w:val="1"/>
          <w:sz w:val="20"/>
        </w:rPr>
        <w:t xml:space="preserve"> </w:t>
      </w:r>
      <w:r>
        <w:rPr>
          <w:sz w:val="20"/>
        </w:rPr>
        <w:t>гласные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согласные</w:t>
      </w:r>
      <w:r>
        <w:rPr>
          <w:spacing w:val="1"/>
          <w:sz w:val="20"/>
        </w:rPr>
        <w:t xml:space="preserve"> </w:t>
      </w:r>
      <w:r>
        <w:rPr>
          <w:sz w:val="20"/>
        </w:rPr>
        <w:t>(перечень</w:t>
      </w:r>
      <w:r>
        <w:rPr>
          <w:spacing w:val="1"/>
          <w:sz w:val="20"/>
        </w:rPr>
        <w:t xml:space="preserve"> </w:t>
      </w:r>
      <w:r>
        <w:rPr>
          <w:sz w:val="20"/>
        </w:rPr>
        <w:t>слов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орфографическом</w:t>
      </w:r>
      <w:r>
        <w:rPr>
          <w:spacing w:val="1"/>
          <w:sz w:val="20"/>
        </w:rPr>
        <w:t xml:space="preserve"> </w:t>
      </w:r>
      <w:r>
        <w:rPr>
          <w:sz w:val="20"/>
        </w:rPr>
        <w:t>словаре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учебника);</w:t>
      </w:r>
      <w:r>
        <w:rPr>
          <w:spacing w:val="1"/>
          <w:sz w:val="20"/>
        </w:rPr>
        <w:t xml:space="preserve"> </w:t>
      </w:r>
      <w:r>
        <w:rPr>
          <w:sz w:val="20"/>
        </w:rPr>
        <w:t>непроизносимые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согласные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корне</w:t>
      </w:r>
      <w:r>
        <w:rPr>
          <w:spacing w:val="1"/>
          <w:sz w:val="20"/>
        </w:rPr>
        <w:t xml:space="preserve"> </w:t>
      </w:r>
      <w:r>
        <w:rPr>
          <w:sz w:val="20"/>
        </w:rPr>
        <w:t>слова; разделительный твёрдый знак; мягкий знак после шипящих на конце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имён существительных; </w:t>
      </w:r>
      <w:r>
        <w:rPr>
          <w:i/>
          <w:sz w:val="20"/>
        </w:rPr>
        <w:t xml:space="preserve">не </w:t>
      </w:r>
      <w:r>
        <w:rPr>
          <w:sz w:val="20"/>
        </w:rPr>
        <w:t>с глаголами; раздельное написание предлогов со</w:t>
      </w:r>
      <w:r>
        <w:rPr>
          <w:spacing w:val="1"/>
          <w:sz w:val="20"/>
        </w:rPr>
        <w:t xml:space="preserve"> </w:t>
      </w:r>
      <w:r>
        <w:rPr>
          <w:sz w:val="20"/>
        </w:rPr>
        <w:t>словами;</w:t>
      </w:r>
    </w:p>
    <w:p w:rsidR="006B4007" w:rsidRDefault="002E6965">
      <w:pPr>
        <w:pStyle w:val="a4"/>
        <w:numPr>
          <w:ilvl w:val="0"/>
          <w:numId w:val="386"/>
        </w:numPr>
        <w:tabs>
          <w:tab w:val="left" w:pos="1390"/>
        </w:tabs>
        <w:ind w:right="314" w:firstLine="566"/>
        <w:rPr>
          <w:sz w:val="20"/>
        </w:rPr>
      </w:pPr>
      <w:r>
        <w:rPr>
          <w:sz w:val="20"/>
        </w:rPr>
        <w:t>правильно списывать слова, предложения, тексты объёмом не</w:t>
      </w:r>
      <w:r>
        <w:rPr>
          <w:spacing w:val="1"/>
          <w:sz w:val="20"/>
        </w:rPr>
        <w:t xml:space="preserve"> </w:t>
      </w:r>
      <w:r>
        <w:rPr>
          <w:sz w:val="20"/>
        </w:rPr>
        <w:t>более</w:t>
      </w:r>
      <w:r>
        <w:rPr>
          <w:spacing w:val="-13"/>
          <w:sz w:val="20"/>
        </w:rPr>
        <w:t xml:space="preserve"> </w:t>
      </w:r>
      <w:r>
        <w:rPr>
          <w:sz w:val="20"/>
        </w:rPr>
        <w:t>70</w:t>
      </w:r>
      <w:r>
        <w:rPr>
          <w:spacing w:val="-12"/>
          <w:sz w:val="20"/>
        </w:rPr>
        <w:t xml:space="preserve"> </w:t>
      </w:r>
      <w:r>
        <w:rPr>
          <w:sz w:val="20"/>
        </w:rPr>
        <w:t>слов;</w:t>
      </w:r>
    </w:p>
    <w:p w:rsidR="006B4007" w:rsidRDefault="002E6965">
      <w:pPr>
        <w:pStyle w:val="a4"/>
        <w:numPr>
          <w:ilvl w:val="0"/>
          <w:numId w:val="386"/>
        </w:numPr>
        <w:tabs>
          <w:tab w:val="left" w:pos="1390"/>
        </w:tabs>
        <w:ind w:right="317" w:firstLine="566"/>
        <w:rPr>
          <w:sz w:val="20"/>
        </w:rPr>
      </w:pPr>
      <w:r>
        <w:rPr>
          <w:sz w:val="20"/>
        </w:rPr>
        <w:t>писать</w:t>
      </w:r>
      <w:r>
        <w:rPr>
          <w:spacing w:val="1"/>
          <w:sz w:val="20"/>
        </w:rPr>
        <w:t xml:space="preserve"> </w:t>
      </w:r>
      <w:r>
        <w:rPr>
          <w:sz w:val="20"/>
        </w:rPr>
        <w:t>под</w:t>
      </w:r>
      <w:r>
        <w:rPr>
          <w:spacing w:val="1"/>
          <w:sz w:val="20"/>
        </w:rPr>
        <w:t xml:space="preserve"> </w:t>
      </w:r>
      <w:r>
        <w:rPr>
          <w:sz w:val="20"/>
        </w:rPr>
        <w:t>диктовку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1"/>
          <w:sz w:val="20"/>
        </w:rPr>
        <w:t xml:space="preserve"> </w:t>
      </w:r>
      <w:r>
        <w:rPr>
          <w:sz w:val="20"/>
        </w:rPr>
        <w:t>объёмом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более</w:t>
      </w:r>
      <w:r>
        <w:rPr>
          <w:spacing w:val="1"/>
          <w:sz w:val="20"/>
        </w:rPr>
        <w:t xml:space="preserve"> </w:t>
      </w:r>
      <w:r>
        <w:rPr>
          <w:sz w:val="20"/>
        </w:rPr>
        <w:t>65</w:t>
      </w:r>
      <w:r>
        <w:rPr>
          <w:spacing w:val="50"/>
          <w:sz w:val="20"/>
        </w:rPr>
        <w:t xml:space="preserve"> </w:t>
      </w:r>
      <w:r>
        <w:rPr>
          <w:sz w:val="20"/>
        </w:rPr>
        <w:t>слов 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-12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-11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-11"/>
          <w:sz w:val="20"/>
        </w:rPr>
        <w:t xml:space="preserve"> </w:t>
      </w:r>
      <w:r>
        <w:rPr>
          <w:sz w:val="20"/>
        </w:rPr>
        <w:t>правописания;</w:t>
      </w:r>
    </w:p>
    <w:p w:rsidR="006B4007" w:rsidRDefault="002E6965">
      <w:pPr>
        <w:pStyle w:val="a4"/>
        <w:numPr>
          <w:ilvl w:val="0"/>
          <w:numId w:val="386"/>
        </w:numPr>
        <w:tabs>
          <w:tab w:val="left" w:pos="1390"/>
        </w:tabs>
        <w:spacing w:line="228" w:lineRule="exact"/>
        <w:ind w:left="1389" w:hanging="683"/>
        <w:rPr>
          <w:sz w:val="20"/>
        </w:rPr>
      </w:pPr>
      <w:r>
        <w:rPr>
          <w:sz w:val="20"/>
        </w:rPr>
        <w:t>находить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исправлять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ошибки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правила,</w:t>
      </w:r>
      <w:r>
        <w:rPr>
          <w:spacing w:val="-3"/>
          <w:sz w:val="20"/>
        </w:rPr>
        <w:t xml:space="preserve"> </w:t>
      </w:r>
      <w:r>
        <w:rPr>
          <w:sz w:val="20"/>
        </w:rPr>
        <w:t>описки;</w:t>
      </w:r>
    </w:p>
    <w:p w:rsidR="006B4007" w:rsidRDefault="002E6965">
      <w:pPr>
        <w:pStyle w:val="a4"/>
        <w:numPr>
          <w:ilvl w:val="0"/>
          <w:numId w:val="386"/>
        </w:numPr>
        <w:tabs>
          <w:tab w:val="left" w:pos="1390"/>
        </w:tabs>
        <w:spacing w:before="1"/>
        <w:ind w:right="318" w:firstLine="566"/>
        <w:rPr>
          <w:sz w:val="20"/>
        </w:rPr>
      </w:pPr>
      <w:r>
        <w:rPr>
          <w:sz w:val="20"/>
        </w:rPr>
        <w:t>понимать тексты разных типов, находить в тексте заданную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информацию;</w:t>
      </w:r>
    </w:p>
    <w:p w:rsidR="006B4007" w:rsidRDefault="002E6965">
      <w:pPr>
        <w:pStyle w:val="a4"/>
        <w:numPr>
          <w:ilvl w:val="0"/>
          <w:numId w:val="386"/>
        </w:numPr>
        <w:tabs>
          <w:tab w:val="left" w:pos="1390"/>
        </w:tabs>
        <w:spacing w:before="1"/>
        <w:ind w:right="325" w:firstLine="566"/>
        <w:rPr>
          <w:sz w:val="20"/>
        </w:rPr>
      </w:pPr>
      <w:r>
        <w:rPr>
          <w:sz w:val="20"/>
        </w:rPr>
        <w:t>формулировать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1"/>
          <w:sz w:val="20"/>
        </w:rPr>
        <w:t xml:space="preserve"> </w:t>
      </w:r>
      <w:r>
        <w:rPr>
          <w:sz w:val="20"/>
        </w:rPr>
        <w:t>выводы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прочитанной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(услышанной)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информации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устно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письменно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(1—2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предложения);</w:t>
      </w:r>
    </w:p>
    <w:p w:rsidR="006B4007" w:rsidRDefault="002E6965">
      <w:pPr>
        <w:pStyle w:val="a4"/>
        <w:numPr>
          <w:ilvl w:val="0"/>
          <w:numId w:val="386"/>
        </w:numPr>
        <w:tabs>
          <w:tab w:val="left" w:pos="1390"/>
        </w:tabs>
        <w:ind w:right="318" w:firstLine="566"/>
        <w:rPr>
          <w:sz w:val="20"/>
        </w:rPr>
      </w:pPr>
      <w:r>
        <w:rPr>
          <w:sz w:val="20"/>
        </w:rPr>
        <w:t>строить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устное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диалогическое</w:t>
      </w:r>
      <w:r>
        <w:rPr>
          <w:spacing w:val="51"/>
          <w:sz w:val="20"/>
        </w:rPr>
        <w:t xml:space="preserve"> </w:t>
      </w:r>
      <w:r>
        <w:rPr>
          <w:sz w:val="20"/>
        </w:rPr>
        <w:t>и</w:t>
      </w:r>
      <w:r>
        <w:rPr>
          <w:spacing w:val="51"/>
          <w:sz w:val="20"/>
        </w:rPr>
        <w:t xml:space="preserve"> </w:t>
      </w:r>
      <w:r>
        <w:rPr>
          <w:sz w:val="20"/>
        </w:rPr>
        <w:t>монологическое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высказывание (3—5 предложений на определённую тему, по наблюдениям) с</w:t>
      </w:r>
      <w:r>
        <w:rPr>
          <w:spacing w:val="-47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орфоэпических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норм,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интонации;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небольшие устные и письменные тексты (2—4 предложения), содержащие</w:t>
      </w:r>
      <w:r>
        <w:rPr>
          <w:spacing w:val="1"/>
          <w:sz w:val="20"/>
        </w:rPr>
        <w:t xml:space="preserve"> </w:t>
      </w:r>
      <w:r>
        <w:rPr>
          <w:sz w:val="20"/>
        </w:rPr>
        <w:t>приглашение, просьбу, извинение, благодарность, отказ, с 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норм речевого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этикета;</w:t>
      </w:r>
    </w:p>
    <w:p w:rsidR="006B4007" w:rsidRDefault="002E6965">
      <w:pPr>
        <w:pStyle w:val="a4"/>
        <w:numPr>
          <w:ilvl w:val="0"/>
          <w:numId w:val="386"/>
        </w:numPr>
        <w:tabs>
          <w:tab w:val="left" w:pos="1390"/>
        </w:tabs>
        <w:ind w:right="318" w:firstLine="566"/>
        <w:rPr>
          <w:sz w:val="20"/>
        </w:rPr>
      </w:pPr>
      <w:r>
        <w:rPr>
          <w:sz w:val="20"/>
        </w:rPr>
        <w:t>определять связь предложений в тексте (с помощью личных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местоимений,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синонимов,</w:t>
      </w:r>
      <w:r>
        <w:rPr>
          <w:spacing w:val="-13"/>
          <w:sz w:val="20"/>
        </w:rPr>
        <w:t xml:space="preserve"> </w:t>
      </w:r>
      <w:r>
        <w:rPr>
          <w:sz w:val="20"/>
        </w:rPr>
        <w:t>союзов</w:t>
      </w:r>
      <w:r>
        <w:rPr>
          <w:spacing w:val="-15"/>
          <w:sz w:val="20"/>
        </w:rPr>
        <w:t xml:space="preserve"> </w:t>
      </w:r>
      <w:r>
        <w:rPr>
          <w:i/>
          <w:sz w:val="20"/>
        </w:rPr>
        <w:t>и</w:t>
      </w:r>
      <w:r>
        <w:rPr>
          <w:sz w:val="20"/>
        </w:rPr>
        <w:t>,</w:t>
      </w:r>
      <w:r>
        <w:rPr>
          <w:spacing w:val="-14"/>
          <w:sz w:val="20"/>
        </w:rPr>
        <w:t xml:space="preserve"> </w:t>
      </w:r>
      <w:r>
        <w:rPr>
          <w:i/>
          <w:sz w:val="20"/>
        </w:rPr>
        <w:t>а</w:t>
      </w:r>
      <w:r>
        <w:rPr>
          <w:sz w:val="20"/>
        </w:rPr>
        <w:t>,</w:t>
      </w:r>
      <w:r>
        <w:rPr>
          <w:spacing w:val="-14"/>
          <w:sz w:val="20"/>
        </w:rPr>
        <w:t xml:space="preserve"> </w:t>
      </w:r>
      <w:r>
        <w:rPr>
          <w:i/>
          <w:sz w:val="20"/>
        </w:rPr>
        <w:t>но</w:t>
      </w:r>
      <w:r>
        <w:rPr>
          <w:sz w:val="20"/>
        </w:rPr>
        <w:t>);</w:t>
      </w:r>
    </w:p>
    <w:p w:rsidR="006B4007" w:rsidRDefault="002E6965">
      <w:pPr>
        <w:pStyle w:val="a4"/>
        <w:numPr>
          <w:ilvl w:val="0"/>
          <w:numId w:val="386"/>
        </w:numPr>
        <w:tabs>
          <w:tab w:val="left" w:pos="1390"/>
        </w:tabs>
        <w:ind w:left="1389" w:hanging="683"/>
        <w:rPr>
          <w:sz w:val="20"/>
        </w:rPr>
      </w:pPr>
      <w:r>
        <w:rPr>
          <w:w w:val="95"/>
          <w:sz w:val="20"/>
        </w:rPr>
        <w:t>определять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ключевые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слова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тексте;</w:t>
      </w:r>
    </w:p>
    <w:p w:rsidR="006B4007" w:rsidRDefault="002E6965">
      <w:pPr>
        <w:pStyle w:val="a4"/>
        <w:numPr>
          <w:ilvl w:val="0"/>
          <w:numId w:val="386"/>
        </w:numPr>
        <w:tabs>
          <w:tab w:val="left" w:pos="1390"/>
        </w:tabs>
        <w:ind w:left="1389" w:hanging="683"/>
        <w:rPr>
          <w:sz w:val="20"/>
        </w:rPr>
      </w:pPr>
      <w:r>
        <w:rPr>
          <w:w w:val="95"/>
          <w:sz w:val="20"/>
        </w:rPr>
        <w:t>определять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тему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текста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основную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мысль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текста;</w:t>
      </w:r>
    </w:p>
    <w:p w:rsidR="006B4007" w:rsidRDefault="002E6965">
      <w:pPr>
        <w:pStyle w:val="a4"/>
        <w:numPr>
          <w:ilvl w:val="0"/>
          <w:numId w:val="386"/>
        </w:numPr>
        <w:tabs>
          <w:tab w:val="left" w:pos="1390"/>
        </w:tabs>
        <w:spacing w:before="10"/>
        <w:ind w:right="317" w:firstLine="566"/>
        <w:rPr>
          <w:sz w:val="20"/>
        </w:rPr>
      </w:pPr>
      <w:r>
        <w:rPr>
          <w:sz w:val="20"/>
        </w:rPr>
        <w:t>выявлять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части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1"/>
          <w:sz w:val="20"/>
        </w:rPr>
        <w:t xml:space="preserve"> </w:t>
      </w:r>
      <w:r>
        <w:rPr>
          <w:sz w:val="20"/>
        </w:rPr>
        <w:t>(абзацы)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отражать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47"/>
          <w:sz w:val="20"/>
        </w:rPr>
        <w:t xml:space="preserve"> </w:t>
      </w:r>
      <w:r>
        <w:rPr>
          <w:sz w:val="20"/>
        </w:rPr>
        <w:t>ключевых слов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предложений их смысловое содержание;</w:t>
      </w:r>
    </w:p>
    <w:p w:rsidR="006B4007" w:rsidRDefault="002E6965">
      <w:pPr>
        <w:pStyle w:val="a4"/>
        <w:numPr>
          <w:ilvl w:val="0"/>
          <w:numId w:val="386"/>
        </w:numPr>
        <w:tabs>
          <w:tab w:val="left" w:pos="1390"/>
        </w:tabs>
        <w:ind w:right="317" w:firstLine="566"/>
        <w:rPr>
          <w:sz w:val="20"/>
        </w:rPr>
      </w:pPr>
      <w:r>
        <w:rPr>
          <w:sz w:val="20"/>
        </w:rPr>
        <w:t>составлять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план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текста,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нему</w:t>
      </w:r>
      <w:r>
        <w:rPr>
          <w:spacing w:val="1"/>
          <w:sz w:val="20"/>
        </w:rPr>
        <w:t xml:space="preserve"> </w:t>
      </w:r>
      <w:r>
        <w:rPr>
          <w:sz w:val="20"/>
        </w:rPr>
        <w:t>текст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корректировать</w:t>
      </w:r>
      <w:r>
        <w:rPr>
          <w:spacing w:val="-17"/>
          <w:sz w:val="20"/>
        </w:rPr>
        <w:t xml:space="preserve"> </w:t>
      </w:r>
      <w:r>
        <w:rPr>
          <w:sz w:val="20"/>
        </w:rPr>
        <w:t>текст;</w:t>
      </w:r>
    </w:p>
    <w:p w:rsidR="006B4007" w:rsidRDefault="002E6965">
      <w:pPr>
        <w:pStyle w:val="a4"/>
        <w:numPr>
          <w:ilvl w:val="0"/>
          <w:numId w:val="386"/>
        </w:numPr>
        <w:tabs>
          <w:tab w:val="left" w:pos="1390"/>
        </w:tabs>
        <w:ind w:right="319" w:firstLine="566"/>
        <w:rPr>
          <w:sz w:val="20"/>
        </w:rPr>
      </w:pPr>
      <w:r>
        <w:rPr>
          <w:sz w:val="20"/>
        </w:rPr>
        <w:t>писать подробное изложение по заданному, коллективно или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-10"/>
          <w:sz w:val="20"/>
        </w:rPr>
        <w:t xml:space="preserve"> </w:t>
      </w:r>
      <w:r>
        <w:rPr>
          <w:sz w:val="20"/>
        </w:rPr>
        <w:t>составленному</w:t>
      </w:r>
      <w:r>
        <w:rPr>
          <w:spacing w:val="-9"/>
          <w:sz w:val="20"/>
        </w:rPr>
        <w:t xml:space="preserve"> </w:t>
      </w:r>
      <w:r>
        <w:rPr>
          <w:sz w:val="20"/>
        </w:rPr>
        <w:t>плану;</w:t>
      </w:r>
    </w:p>
    <w:p w:rsidR="006B4007" w:rsidRDefault="002E6965">
      <w:pPr>
        <w:pStyle w:val="a4"/>
        <w:numPr>
          <w:ilvl w:val="0"/>
          <w:numId w:val="386"/>
        </w:numPr>
        <w:tabs>
          <w:tab w:val="left" w:pos="1390"/>
        </w:tabs>
        <w:ind w:right="320" w:firstLine="566"/>
        <w:rPr>
          <w:sz w:val="20"/>
        </w:rPr>
      </w:pPr>
      <w:r>
        <w:rPr>
          <w:sz w:val="20"/>
        </w:rPr>
        <w:t>объяснять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1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понятий,</w:t>
      </w:r>
      <w:r>
        <w:rPr>
          <w:spacing w:val="-47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13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14"/>
          <w:sz w:val="20"/>
        </w:rPr>
        <w:t xml:space="preserve"> </w:t>
      </w:r>
      <w:r>
        <w:rPr>
          <w:sz w:val="20"/>
        </w:rPr>
        <w:t>понятия;</w:t>
      </w:r>
    </w:p>
    <w:p w:rsidR="006B4007" w:rsidRDefault="002E6965">
      <w:pPr>
        <w:pStyle w:val="a4"/>
        <w:numPr>
          <w:ilvl w:val="0"/>
          <w:numId w:val="386"/>
        </w:numPr>
        <w:tabs>
          <w:tab w:val="left" w:pos="1390"/>
        </w:tabs>
        <w:ind w:left="1389" w:hanging="683"/>
        <w:rPr>
          <w:sz w:val="20"/>
        </w:rPr>
      </w:pPr>
      <w:r>
        <w:rPr>
          <w:w w:val="95"/>
          <w:sz w:val="20"/>
        </w:rPr>
        <w:t>уточнять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значение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слова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с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помощью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толкового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словаря.</w:t>
      </w:r>
    </w:p>
    <w:p w:rsidR="006B4007" w:rsidRDefault="006B4007">
      <w:pPr>
        <w:pStyle w:val="a3"/>
        <w:spacing w:before="9"/>
        <w:ind w:left="0" w:firstLine="0"/>
        <w:jc w:val="left"/>
        <w:rPr>
          <w:sz w:val="19"/>
        </w:rPr>
      </w:pPr>
    </w:p>
    <w:p w:rsidR="006B4007" w:rsidRDefault="002E6965">
      <w:pPr>
        <w:pStyle w:val="a4"/>
        <w:numPr>
          <w:ilvl w:val="0"/>
          <w:numId w:val="2"/>
        </w:numPr>
        <w:tabs>
          <w:tab w:val="left" w:pos="859"/>
        </w:tabs>
        <w:rPr>
          <w:sz w:val="20"/>
        </w:rPr>
      </w:pPr>
      <w:r>
        <w:rPr>
          <w:sz w:val="20"/>
        </w:rPr>
        <w:t>КЛАСС</w:t>
      </w:r>
    </w:p>
    <w:p w:rsidR="006B4007" w:rsidRDefault="002E6965">
      <w:pPr>
        <w:spacing w:before="68"/>
        <w:ind w:left="707"/>
        <w:rPr>
          <w:sz w:val="20"/>
        </w:rPr>
      </w:pPr>
      <w:r>
        <w:rPr>
          <w:w w:val="90"/>
          <w:sz w:val="20"/>
        </w:rPr>
        <w:t>К</w:t>
      </w:r>
      <w:r>
        <w:rPr>
          <w:spacing w:val="10"/>
          <w:w w:val="90"/>
          <w:sz w:val="20"/>
        </w:rPr>
        <w:t xml:space="preserve"> </w:t>
      </w:r>
      <w:r>
        <w:rPr>
          <w:w w:val="90"/>
          <w:sz w:val="20"/>
        </w:rPr>
        <w:t>концу</w:t>
      </w:r>
      <w:r>
        <w:rPr>
          <w:spacing w:val="17"/>
          <w:w w:val="90"/>
          <w:sz w:val="20"/>
        </w:rPr>
        <w:t xml:space="preserve"> </w:t>
      </w:r>
      <w:r>
        <w:rPr>
          <w:w w:val="90"/>
          <w:sz w:val="20"/>
        </w:rPr>
        <w:t>обучения</w:t>
      </w:r>
      <w:r>
        <w:rPr>
          <w:spacing w:val="17"/>
          <w:w w:val="90"/>
          <w:sz w:val="20"/>
        </w:rPr>
        <w:t xml:space="preserve"> </w:t>
      </w:r>
      <w:r>
        <w:rPr>
          <w:w w:val="90"/>
          <w:sz w:val="20"/>
        </w:rPr>
        <w:t>в</w:t>
      </w:r>
      <w:r>
        <w:rPr>
          <w:spacing w:val="13"/>
          <w:w w:val="90"/>
          <w:sz w:val="20"/>
        </w:rPr>
        <w:t xml:space="preserve"> </w:t>
      </w:r>
      <w:r>
        <w:rPr>
          <w:b/>
          <w:w w:val="90"/>
          <w:sz w:val="20"/>
        </w:rPr>
        <w:t>четвёртом</w:t>
      </w:r>
      <w:r>
        <w:rPr>
          <w:b/>
          <w:spacing w:val="9"/>
          <w:w w:val="90"/>
          <w:sz w:val="20"/>
        </w:rPr>
        <w:t xml:space="preserve"> </w:t>
      </w:r>
      <w:r>
        <w:rPr>
          <w:b/>
          <w:w w:val="90"/>
          <w:sz w:val="20"/>
        </w:rPr>
        <w:t>классе</w:t>
      </w:r>
      <w:r>
        <w:rPr>
          <w:b/>
          <w:spacing w:val="6"/>
          <w:w w:val="90"/>
          <w:sz w:val="20"/>
        </w:rPr>
        <w:t xml:space="preserve"> </w:t>
      </w:r>
      <w:r>
        <w:rPr>
          <w:w w:val="90"/>
          <w:sz w:val="20"/>
        </w:rPr>
        <w:t>обучающийся</w:t>
      </w:r>
      <w:r>
        <w:rPr>
          <w:spacing w:val="20"/>
          <w:w w:val="90"/>
          <w:sz w:val="20"/>
        </w:rPr>
        <w:t xml:space="preserve"> </w:t>
      </w:r>
      <w:r>
        <w:rPr>
          <w:w w:val="90"/>
          <w:sz w:val="20"/>
        </w:rPr>
        <w:t>научится:</w:t>
      </w:r>
    </w:p>
    <w:p w:rsidR="006B4007" w:rsidRDefault="002E6965">
      <w:pPr>
        <w:pStyle w:val="a4"/>
        <w:numPr>
          <w:ilvl w:val="0"/>
          <w:numId w:val="385"/>
        </w:numPr>
        <w:tabs>
          <w:tab w:val="left" w:pos="1390"/>
        </w:tabs>
        <w:spacing w:before="7"/>
        <w:ind w:right="323" w:firstLine="566"/>
        <w:rPr>
          <w:sz w:val="20"/>
        </w:rPr>
      </w:pPr>
      <w:r>
        <w:rPr>
          <w:sz w:val="20"/>
        </w:rPr>
        <w:t>осознавать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многообразие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территории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50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2"/>
          <w:sz w:val="20"/>
        </w:rPr>
        <w:t xml:space="preserve"> </w:t>
      </w:r>
      <w:r>
        <w:rPr>
          <w:sz w:val="20"/>
        </w:rPr>
        <w:t>осознавать</w:t>
      </w:r>
      <w:r>
        <w:rPr>
          <w:spacing w:val="50"/>
          <w:sz w:val="20"/>
        </w:rPr>
        <w:t xml:space="preserve"> </w:t>
      </w:r>
      <w:r>
        <w:rPr>
          <w:sz w:val="20"/>
        </w:rPr>
        <w:t>язык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одну</w:t>
      </w:r>
      <w:r>
        <w:rPr>
          <w:spacing w:val="48"/>
          <w:sz w:val="20"/>
        </w:rPr>
        <w:t xml:space="preserve"> </w:t>
      </w:r>
      <w:r>
        <w:rPr>
          <w:sz w:val="20"/>
        </w:rPr>
        <w:t>из</w:t>
      </w:r>
      <w:r>
        <w:rPr>
          <w:spacing w:val="50"/>
          <w:sz w:val="20"/>
        </w:rPr>
        <w:t xml:space="preserve"> </w:t>
      </w:r>
      <w:r>
        <w:rPr>
          <w:sz w:val="20"/>
        </w:rPr>
        <w:t>главных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260" w:bottom="560" w:left="440" w:header="0" w:footer="364" w:gutter="0"/>
          <w:cols w:space="720"/>
        </w:sectPr>
      </w:pPr>
    </w:p>
    <w:p w:rsidR="006B4007" w:rsidRDefault="008759CB">
      <w:pPr>
        <w:pStyle w:val="a3"/>
        <w:spacing w:before="73"/>
        <w:ind w:firstLine="0"/>
      </w:pPr>
      <w:r>
        <w:rPr>
          <w:w w:val="90"/>
        </w:rPr>
        <w:lastRenderedPageBreak/>
        <w:t>духовно-нравственных</w:t>
      </w:r>
      <w:r w:rsidR="002E6965">
        <w:rPr>
          <w:spacing w:val="39"/>
          <w:w w:val="90"/>
        </w:rPr>
        <w:t xml:space="preserve"> </w:t>
      </w:r>
      <w:r w:rsidR="002E6965">
        <w:rPr>
          <w:w w:val="90"/>
        </w:rPr>
        <w:t>ценностей</w:t>
      </w:r>
      <w:r w:rsidR="002E6965">
        <w:rPr>
          <w:spacing w:val="30"/>
          <w:w w:val="90"/>
        </w:rPr>
        <w:t xml:space="preserve"> </w:t>
      </w:r>
      <w:r w:rsidR="002E6965">
        <w:rPr>
          <w:w w:val="90"/>
        </w:rPr>
        <w:t>народа;</w:t>
      </w:r>
    </w:p>
    <w:p w:rsidR="006B4007" w:rsidRDefault="002E6965">
      <w:pPr>
        <w:pStyle w:val="a4"/>
        <w:numPr>
          <w:ilvl w:val="0"/>
          <w:numId w:val="385"/>
        </w:numPr>
        <w:tabs>
          <w:tab w:val="left" w:pos="1390"/>
        </w:tabs>
        <w:ind w:right="318" w:firstLine="566"/>
        <w:rPr>
          <w:sz w:val="20"/>
        </w:rPr>
      </w:pPr>
      <w:r>
        <w:rPr>
          <w:sz w:val="20"/>
        </w:rPr>
        <w:t>объяснять</w:t>
      </w:r>
      <w:r>
        <w:rPr>
          <w:spacing w:val="1"/>
          <w:sz w:val="20"/>
        </w:rPr>
        <w:t xml:space="preserve"> </w:t>
      </w:r>
      <w:r>
        <w:rPr>
          <w:sz w:val="20"/>
        </w:rPr>
        <w:t>роль</w:t>
      </w:r>
      <w:r>
        <w:rPr>
          <w:spacing w:val="1"/>
          <w:sz w:val="20"/>
        </w:rPr>
        <w:t xml:space="preserve"> </w:t>
      </w:r>
      <w:r>
        <w:rPr>
          <w:sz w:val="20"/>
        </w:rPr>
        <w:t>языка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общения;</w:t>
      </w:r>
      <w:r>
        <w:rPr>
          <w:spacing w:val="1"/>
          <w:sz w:val="20"/>
        </w:rPr>
        <w:t xml:space="preserve"> </w:t>
      </w:r>
      <w:r>
        <w:rPr>
          <w:sz w:val="20"/>
        </w:rPr>
        <w:t>объяснять</w:t>
      </w:r>
      <w:r>
        <w:rPr>
          <w:spacing w:val="1"/>
          <w:sz w:val="20"/>
        </w:rPr>
        <w:t xml:space="preserve"> </w:t>
      </w:r>
      <w:r>
        <w:rPr>
          <w:sz w:val="20"/>
        </w:rPr>
        <w:t>роль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8"/>
          <w:sz w:val="20"/>
        </w:rPr>
        <w:t xml:space="preserve"> </w:t>
      </w:r>
      <w:r>
        <w:rPr>
          <w:sz w:val="20"/>
        </w:rPr>
        <w:t>и</w:t>
      </w:r>
      <w:r>
        <w:rPr>
          <w:spacing w:val="8"/>
          <w:sz w:val="20"/>
        </w:rPr>
        <w:t xml:space="preserve"> </w:t>
      </w:r>
      <w:r>
        <w:rPr>
          <w:sz w:val="20"/>
        </w:rPr>
        <w:t>языка</w:t>
      </w:r>
      <w:r>
        <w:rPr>
          <w:spacing w:val="7"/>
          <w:sz w:val="20"/>
        </w:rPr>
        <w:t xml:space="preserve"> </w:t>
      </w:r>
      <w:r>
        <w:rPr>
          <w:sz w:val="20"/>
        </w:rPr>
        <w:t>межнационального</w:t>
      </w:r>
      <w:r>
        <w:rPr>
          <w:spacing w:val="12"/>
          <w:sz w:val="20"/>
        </w:rPr>
        <w:t xml:space="preserve"> </w:t>
      </w:r>
      <w:r>
        <w:rPr>
          <w:sz w:val="20"/>
        </w:rPr>
        <w:t>общения;</w:t>
      </w:r>
    </w:p>
    <w:p w:rsidR="006B4007" w:rsidRDefault="002E6965">
      <w:pPr>
        <w:pStyle w:val="a4"/>
        <w:numPr>
          <w:ilvl w:val="0"/>
          <w:numId w:val="385"/>
        </w:numPr>
        <w:tabs>
          <w:tab w:val="left" w:pos="1390"/>
        </w:tabs>
        <w:spacing w:before="2"/>
        <w:ind w:right="321" w:firstLine="566"/>
        <w:rPr>
          <w:sz w:val="20"/>
        </w:rPr>
      </w:pPr>
      <w:r>
        <w:rPr>
          <w:sz w:val="20"/>
        </w:rPr>
        <w:t>осознавать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правильную</w:t>
      </w:r>
      <w:r>
        <w:rPr>
          <w:spacing w:val="1"/>
          <w:sz w:val="20"/>
        </w:rPr>
        <w:t xml:space="preserve"> </w:t>
      </w:r>
      <w:r>
        <w:rPr>
          <w:sz w:val="20"/>
        </w:rPr>
        <w:t>устную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письменную</w:t>
      </w:r>
      <w:r>
        <w:rPr>
          <w:spacing w:val="1"/>
          <w:sz w:val="20"/>
        </w:rPr>
        <w:t xml:space="preserve"> </w:t>
      </w:r>
      <w:r>
        <w:rPr>
          <w:sz w:val="20"/>
        </w:rPr>
        <w:t>речь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показатель</w:t>
      </w:r>
      <w:r>
        <w:rPr>
          <w:spacing w:val="-16"/>
          <w:sz w:val="20"/>
        </w:rPr>
        <w:t xml:space="preserve"> </w:t>
      </w:r>
      <w:r>
        <w:rPr>
          <w:sz w:val="20"/>
        </w:rPr>
        <w:t>общей</w:t>
      </w:r>
      <w:r>
        <w:rPr>
          <w:spacing w:val="-18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-10"/>
          <w:sz w:val="20"/>
        </w:rPr>
        <w:t xml:space="preserve"> </w:t>
      </w:r>
      <w:r>
        <w:rPr>
          <w:sz w:val="20"/>
        </w:rPr>
        <w:t>человека;</w:t>
      </w:r>
    </w:p>
    <w:p w:rsidR="006B4007" w:rsidRDefault="002E6965">
      <w:pPr>
        <w:pStyle w:val="a4"/>
        <w:numPr>
          <w:ilvl w:val="0"/>
          <w:numId w:val="385"/>
        </w:numPr>
        <w:tabs>
          <w:tab w:val="left" w:pos="1390"/>
        </w:tabs>
        <w:ind w:right="314" w:firstLine="566"/>
        <w:rPr>
          <w:sz w:val="20"/>
        </w:rPr>
      </w:pPr>
      <w:r>
        <w:rPr>
          <w:sz w:val="20"/>
        </w:rPr>
        <w:t>проводить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звуко­буквенный</w:t>
      </w:r>
      <w:r>
        <w:rPr>
          <w:spacing w:val="1"/>
          <w:sz w:val="20"/>
        </w:rPr>
        <w:t xml:space="preserve"> </w:t>
      </w:r>
      <w:r>
        <w:rPr>
          <w:sz w:val="20"/>
        </w:rPr>
        <w:t>разбор</w:t>
      </w:r>
      <w:r>
        <w:rPr>
          <w:spacing w:val="1"/>
          <w:sz w:val="20"/>
        </w:rPr>
        <w:t xml:space="preserve"> </w:t>
      </w:r>
      <w:r>
        <w:rPr>
          <w:sz w:val="20"/>
        </w:rPr>
        <w:t>слов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 с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предложенным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учебнике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алгоритмом);</w:t>
      </w:r>
    </w:p>
    <w:p w:rsidR="006B4007" w:rsidRDefault="002E6965">
      <w:pPr>
        <w:pStyle w:val="a4"/>
        <w:numPr>
          <w:ilvl w:val="0"/>
          <w:numId w:val="385"/>
        </w:numPr>
        <w:tabs>
          <w:tab w:val="left" w:pos="1390"/>
        </w:tabs>
        <w:spacing w:before="2"/>
        <w:ind w:right="319" w:firstLine="566"/>
        <w:rPr>
          <w:sz w:val="20"/>
        </w:rPr>
      </w:pPr>
      <w:r>
        <w:rPr>
          <w:sz w:val="20"/>
        </w:rPr>
        <w:t>подбирать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предложенным</w:t>
      </w:r>
      <w:r>
        <w:rPr>
          <w:spacing w:val="1"/>
          <w:sz w:val="20"/>
        </w:rPr>
        <w:t xml:space="preserve"> </w:t>
      </w:r>
      <w:r>
        <w:rPr>
          <w:sz w:val="20"/>
        </w:rPr>
        <w:t>словам</w:t>
      </w:r>
      <w:r>
        <w:rPr>
          <w:spacing w:val="1"/>
          <w:sz w:val="20"/>
        </w:rPr>
        <w:t xml:space="preserve"> </w:t>
      </w:r>
      <w:r>
        <w:rPr>
          <w:sz w:val="20"/>
        </w:rPr>
        <w:t>синонимы;</w:t>
      </w:r>
      <w:r>
        <w:rPr>
          <w:spacing w:val="1"/>
          <w:sz w:val="20"/>
        </w:rPr>
        <w:t xml:space="preserve"> </w:t>
      </w:r>
      <w:r>
        <w:rPr>
          <w:sz w:val="20"/>
        </w:rPr>
        <w:t>подбирать к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предложенным</w:t>
      </w:r>
      <w:r>
        <w:rPr>
          <w:spacing w:val="-13"/>
          <w:sz w:val="20"/>
        </w:rPr>
        <w:t xml:space="preserve"> </w:t>
      </w:r>
      <w:r>
        <w:rPr>
          <w:sz w:val="20"/>
        </w:rPr>
        <w:t>словам</w:t>
      </w:r>
      <w:r>
        <w:rPr>
          <w:spacing w:val="-11"/>
          <w:sz w:val="20"/>
        </w:rPr>
        <w:t xml:space="preserve"> </w:t>
      </w:r>
      <w:r>
        <w:rPr>
          <w:sz w:val="20"/>
        </w:rPr>
        <w:t>антонимы;</w:t>
      </w:r>
    </w:p>
    <w:p w:rsidR="006B4007" w:rsidRDefault="002E6965">
      <w:pPr>
        <w:pStyle w:val="a4"/>
        <w:numPr>
          <w:ilvl w:val="0"/>
          <w:numId w:val="385"/>
        </w:numPr>
        <w:tabs>
          <w:tab w:val="left" w:pos="1390"/>
        </w:tabs>
        <w:ind w:right="315" w:firstLine="566"/>
        <w:rPr>
          <w:sz w:val="20"/>
        </w:rPr>
      </w:pPr>
      <w:r>
        <w:rPr>
          <w:w w:val="95"/>
          <w:sz w:val="20"/>
        </w:rPr>
        <w:t>выявлять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речи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слова,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значение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которых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требует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уточнения,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определять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значение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слова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по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контексту;</w:t>
      </w:r>
    </w:p>
    <w:p w:rsidR="006B4007" w:rsidRDefault="002E6965">
      <w:pPr>
        <w:pStyle w:val="a4"/>
        <w:numPr>
          <w:ilvl w:val="0"/>
          <w:numId w:val="385"/>
        </w:numPr>
        <w:tabs>
          <w:tab w:val="left" w:pos="1390"/>
        </w:tabs>
        <w:ind w:right="313" w:firstLine="566"/>
        <w:rPr>
          <w:sz w:val="20"/>
        </w:rPr>
      </w:pPr>
      <w:r>
        <w:rPr>
          <w:sz w:val="20"/>
        </w:rPr>
        <w:t>проводить разбор по составу слов с однозначно выделяемыми</w:t>
      </w:r>
      <w:r>
        <w:rPr>
          <w:spacing w:val="1"/>
          <w:sz w:val="20"/>
        </w:rPr>
        <w:t xml:space="preserve"> </w:t>
      </w:r>
      <w:r>
        <w:rPr>
          <w:sz w:val="20"/>
        </w:rPr>
        <w:t>морфемами;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схему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состава</w:t>
      </w:r>
      <w:r>
        <w:rPr>
          <w:spacing w:val="1"/>
          <w:sz w:val="20"/>
        </w:rPr>
        <w:t xml:space="preserve"> </w:t>
      </w:r>
      <w:r>
        <w:rPr>
          <w:sz w:val="20"/>
        </w:rPr>
        <w:t>слова;</w:t>
      </w:r>
      <w:r>
        <w:rPr>
          <w:spacing w:val="1"/>
          <w:sz w:val="20"/>
        </w:rPr>
        <w:t xml:space="preserve"> </w:t>
      </w:r>
      <w:r>
        <w:rPr>
          <w:sz w:val="20"/>
        </w:rPr>
        <w:t>соотносить состав</w:t>
      </w:r>
      <w:r>
        <w:rPr>
          <w:spacing w:val="1"/>
          <w:sz w:val="20"/>
        </w:rPr>
        <w:t xml:space="preserve"> </w:t>
      </w:r>
      <w:r>
        <w:rPr>
          <w:sz w:val="20"/>
        </w:rPr>
        <w:t>слова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представленной</w:t>
      </w:r>
      <w:r>
        <w:rPr>
          <w:spacing w:val="-12"/>
          <w:sz w:val="20"/>
        </w:rPr>
        <w:t xml:space="preserve"> </w:t>
      </w:r>
      <w:r>
        <w:rPr>
          <w:sz w:val="20"/>
        </w:rPr>
        <w:t>схемой;</w:t>
      </w:r>
    </w:p>
    <w:p w:rsidR="006B4007" w:rsidRDefault="002E6965">
      <w:pPr>
        <w:pStyle w:val="a4"/>
        <w:numPr>
          <w:ilvl w:val="0"/>
          <w:numId w:val="385"/>
        </w:numPr>
        <w:tabs>
          <w:tab w:val="left" w:pos="1390"/>
        </w:tabs>
        <w:spacing w:before="1"/>
        <w:ind w:right="316" w:firstLine="566"/>
        <w:rPr>
          <w:sz w:val="20"/>
        </w:rPr>
      </w:pPr>
      <w:r>
        <w:rPr>
          <w:w w:val="95"/>
          <w:sz w:val="20"/>
        </w:rPr>
        <w:t>устанавливать принадлежность слова к определённой части речи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(в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объёме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изученного)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по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комплексу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освоенных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грамматических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признаков;</w:t>
      </w:r>
    </w:p>
    <w:p w:rsidR="006B4007" w:rsidRDefault="002E6965">
      <w:pPr>
        <w:pStyle w:val="a4"/>
        <w:numPr>
          <w:ilvl w:val="0"/>
          <w:numId w:val="385"/>
        </w:numPr>
        <w:tabs>
          <w:tab w:val="left" w:pos="1390"/>
        </w:tabs>
        <w:ind w:right="319" w:firstLine="566"/>
        <w:rPr>
          <w:sz w:val="20"/>
        </w:rPr>
      </w:pPr>
      <w:r>
        <w:rPr>
          <w:sz w:val="20"/>
        </w:rPr>
        <w:t>определять грамматические признаки имён существительных:</w:t>
      </w:r>
      <w:r>
        <w:rPr>
          <w:spacing w:val="1"/>
          <w:sz w:val="20"/>
        </w:rPr>
        <w:t xml:space="preserve"> </w:t>
      </w:r>
      <w:r>
        <w:rPr>
          <w:sz w:val="20"/>
        </w:rPr>
        <w:t>склонение, род, число, падеж; проводить разбор имени существительного как</w:t>
      </w:r>
      <w:r>
        <w:rPr>
          <w:spacing w:val="-47"/>
          <w:sz w:val="20"/>
        </w:rPr>
        <w:t xml:space="preserve"> </w:t>
      </w:r>
      <w:r>
        <w:rPr>
          <w:sz w:val="20"/>
        </w:rPr>
        <w:t>части</w:t>
      </w:r>
      <w:r>
        <w:rPr>
          <w:spacing w:val="-11"/>
          <w:sz w:val="20"/>
        </w:rPr>
        <w:t xml:space="preserve"> </w:t>
      </w:r>
      <w:r>
        <w:rPr>
          <w:sz w:val="20"/>
        </w:rPr>
        <w:t>речи;</w:t>
      </w:r>
    </w:p>
    <w:p w:rsidR="006B4007" w:rsidRDefault="002E6965">
      <w:pPr>
        <w:pStyle w:val="a4"/>
        <w:numPr>
          <w:ilvl w:val="0"/>
          <w:numId w:val="385"/>
        </w:numPr>
        <w:tabs>
          <w:tab w:val="left" w:pos="1390"/>
        </w:tabs>
        <w:spacing w:before="2"/>
        <w:ind w:right="317" w:firstLine="566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грамматические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признаки</w:t>
      </w:r>
      <w:r>
        <w:rPr>
          <w:spacing w:val="1"/>
          <w:sz w:val="20"/>
        </w:rPr>
        <w:t xml:space="preserve"> </w:t>
      </w:r>
      <w:r>
        <w:rPr>
          <w:sz w:val="20"/>
        </w:rPr>
        <w:t>имён</w:t>
      </w:r>
      <w:r>
        <w:rPr>
          <w:spacing w:val="1"/>
          <w:sz w:val="20"/>
        </w:rPr>
        <w:t xml:space="preserve"> </w:t>
      </w:r>
      <w:r>
        <w:rPr>
          <w:sz w:val="20"/>
        </w:rPr>
        <w:t>прилагательных:</w:t>
      </w:r>
      <w:r>
        <w:rPr>
          <w:spacing w:val="-47"/>
          <w:sz w:val="20"/>
        </w:rPr>
        <w:t xml:space="preserve"> </w:t>
      </w:r>
      <w:r>
        <w:rPr>
          <w:sz w:val="20"/>
        </w:rPr>
        <w:t>род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единственном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числе),</w:t>
      </w:r>
      <w:r>
        <w:rPr>
          <w:spacing w:val="1"/>
          <w:sz w:val="20"/>
        </w:rPr>
        <w:t xml:space="preserve"> </w:t>
      </w:r>
      <w:r>
        <w:rPr>
          <w:sz w:val="20"/>
        </w:rPr>
        <w:t>число,</w:t>
      </w:r>
      <w:r>
        <w:rPr>
          <w:spacing w:val="1"/>
          <w:sz w:val="20"/>
        </w:rPr>
        <w:t xml:space="preserve"> </w:t>
      </w:r>
      <w:r>
        <w:rPr>
          <w:sz w:val="20"/>
        </w:rPr>
        <w:t>падеж;</w:t>
      </w:r>
      <w:r>
        <w:rPr>
          <w:spacing w:val="1"/>
          <w:sz w:val="20"/>
        </w:rPr>
        <w:t xml:space="preserve"> </w:t>
      </w:r>
      <w:r>
        <w:rPr>
          <w:sz w:val="20"/>
        </w:rPr>
        <w:t>проводить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разбор</w:t>
      </w:r>
      <w:r>
        <w:rPr>
          <w:spacing w:val="1"/>
          <w:sz w:val="20"/>
        </w:rPr>
        <w:t xml:space="preserve"> </w:t>
      </w:r>
      <w:r>
        <w:rPr>
          <w:sz w:val="20"/>
        </w:rPr>
        <w:t>имени</w:t>
      </w:r>
      <w:r>
        <w:rPr>
          <w:spacing w:val="1"/>
          <w:sz w:val="20"/>
        </w:rPr>
        <w:t xml:space="preserve"> </w:t>
      </w:r>
      <w:r>
        <w:rPr>
          <w:sz w:val="20"/>
        </w:rPr>
        <w:t>прилагательного</w:t>
      </w:r>
      <w:r>
        <w:rPr>
          <w:spacing w:val="-12"/>
          <w:sz w:val="20"/>
        </w:rPr>
        <w:t xml:space="preserve"> </w:t>
      </w:r>
      <w:r>
        <w:rPr>
          <w:sz w:val="20"/>
        </w:rPr>
        <w:t>как</w:t>
      </w:r>
      <w:r>
        <w:rPr>
          <w:spacing w:val="-10"/>
          <w:sz w:val="20"/>
        </w:rPr>
        <w:t xml:space="preserve"> </w:t>
      </w:r>
      <w:r>
        <w:rPr>
          <w:sz w:val="20"/>
        </w:rPr>
        <w:t>части</w:t>
      </w:r>
      <w:r>
        <w:rPr>
          <w:spacing w:val="-12"/>
          <w:sz w:val="20"/>
        </w:rPr>
        <w:t xml:space="preserve"> </w:t>
      </w:r>
      <w:r>
        <w:rPr>
          <w:sz w:val="20"/>
        </w:rPr>
        <w:t>речи;</w:t>
      </w:r>
    </w:p>
    <w:p w:rsidR="006B4007" w:rsidRDefault="002E6965">
      <w:pPr>
        <w:pStyle w:val="a4"/>
        <w:numPr>
          <w:ilvl w:val="0"/>
          <w:numId w:val="385"/>
        </w:numPr>
        <w:tabs>
          <w:tab w:val="left" w:pos="1390"/>
        </w:tabs>
        <w:ind w:right="316" w:firstLine="566"/>
        <w:rPr>
          <w:sz w:val="20"/>
        </w:rPr>
      </w:pPr>
      <w:r>
        <w:rPr>
          <w:sz w:val="20"/>
        </w:rPr>
        <w:t>устанавливать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(находить)</w:t>
      </w:r>
      <w:r>
        <w:rPr>
          <w:spacing w:val="1"/>
          <w:sz w:val="20"/>
        </w:rPr>
        <w:t xml:space="preserve"> </w:t>
      </w:r>
      <w:r>
        <w:rPr>
          <w:sz w:val="20"/>
        </w:rPr>
        <w:t>неопределённую</w:t>
      </w:r>
      <w:r>
        <w:rPr>
          <w:spacing w:val="1"/>
          <w:sz w:val="20"/>
        </w:rPr>
        <w:t xml:space="preserve"> </w:t>
      </w:r>
      <w:r>
        <w:rPr>
          <w:sz w:val="20"/>
        </w:rPr>
        <w:t>форму</w:t>
      </w:r>
      <w:r>
        <w:rPr>
          <w:spacing w:val="1"/>
          <w:sz w:val="20"/>
        </w:rPr>
        <w:t xml:space="preserve"> </w:t>
      </w:r>
      <w:r>
        <w:rPr>
          <w:sz w:val="20"/>
        </w:rPr>
        <w:t>глагола;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определять грамматические признаки глаголов: спряжение, время,</w:t>
      </w:r>
      <w:r>
        <w:rPr>
          <w:spacing w:val="1"/>
          <w:sz w:val="20"/>
        </w:rPr>
        <w:t xml:space="preserve"> </w:t>
      </w:r>
      <w:r>
        <w:rPr>
          <w:sz w:val="20"/>
        </w:rPr>
        <w:t>лицо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настоящем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будущем</w:t>
      </w:r>
      <w:r>
        <w:rPr>
          <w:spacing w:val="1"/>
          <w:sz w:val="20"/>
        </w:rPr>
        <w:t xml:space="preserve"> </w:t>
      </w:r>
      <w:r>
        <w:rPr>
          <w:sz w:val="20"/>
        </w:rPr>
        <w:t>времени),</w:t>
      </w:r>
      <w:r>
        <w:rPr>
          <w:spacing w:val="1"/>
          <w:sz w:val="20"/>
        </w:rPr>
        <w:t xml:space="preserve"> </w:t>
      </w:r>
      <w:r>
        <w:rPr>
          <w:sz w:val="20"/>
        </w:rPr>
        <w:t>число,</w:t>
      </w:r>
      <w:r>
        <w:rPr>
          <w:spacing w:val="1"/>
          <w:sz w:val="20"/>
        </w:rPr>
        <w:t xml:space="preserve"> </w:t>
      </w:r>
      <w:r>
        <w:rPr>
          <w:sz w:val="20"/>
        </w:rPr>
        <w:t>род (в</w:t>
      </w:r>
      <w:r>
        <w:rPr>
          <w:spacing w:val="1"/>
          <w:sz w:val="20"/>
        </w:rPr>
        <w:t xml:space="preserve"> </w:t>
      </w:r>
      <w:r>
        <w:rPr>
          <w:sz w:val="20"/>
        </w:rPr>
        <w:t>прошедшем</w:t>
      </w:r>
      <w:r>
        <w:rPr>
          <w:spacing w:val="1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единственном числе); изменять глаголы в настоящем и будущем времени по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лицам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и числам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(спрягать);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проводить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разбор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глагола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как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части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речи;</w:t>
      </w:r>
    </w:p>
    <w:p w:rsidR="006B4007" w:rsidRDefault="002E6965">
      <w:pPr>
        <w:pStyle w:val="a4"/>
        <w:numPr>
          <w:ilvl w:val="0"/>
          <w:numId w:val="385"/>
        </w:numPr>
        <w:tabs>
          <w:tab w:val="left" w:pos="1390"/>
        </w:tabs>
        <w:spacing w:before="1"/>
        <w:ind w:right="315" w:firstLine="566"/>
        <w:rPr>
          <w:sz w:val="20"/>
        </w:rPr>
      </w:pPr>
      <w:r>
        <w:rPr>
          <w:w w:val="95"/>
          <w:sz w:val="20"/>
        </w:rPr>
        <w:t>определять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грамматические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признаки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личного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местоимения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начальной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форме:</w:t>
      </w:r>
      <w:r>
        <w:rPr>
          <w:spacing w:val="1"/>
          <w:sz w:val="20"/>
        </w:rPr>
        <w:t xml:space="preserve"> </w:t>
      </w:r>
      <w:r>
        <w:rPr>
          <w:sz w:val="20"/>
        </w:rPr>
        <w:t>лицо,</w:t>
      </w:r>
      <w:r>
        <w:rPr>
          <w:spacing w:val="1"/>
          <w:sz w:val="20"/>
        </w:rPr>
        <w:t xml:space="preserve"> </w:t>
      </w:r>
      <w:r>
        <w:rPr>
          <w:sz w:val="20"/>
        </w:rPr>
        <w:t>число,</w:t>
      </w:r>
      <w:r>
        <w:rPr>
          <w:spacing w:val="1"/>
          <w:sz w:val="20"/>
        </w:rPr>
        <w:t xml:space="preserve"> </w:t>
      </w:r>
      <w:r>
        <w:rPr>
          <w:sz w:val="20"/>
        </w:rPr>
        <w:t>род</w:t>
      </w:r>
      <w:r>
        <w:rPr>
          <w:spacing w:val="1"/>
          <w:sz w:val="20"/>
        </w:rPr>
        <w:t xml:space="preserve"> </w:t>
      </w:r>
      <w:r>
        <w:rPr>
          <w:sz w:val="20"/>
        </w:rPr>
        <w:t>(у</w:t>
      </w:r>
      <w:r>
        <w:rPr>
          <w:spacing w:val="1"/>
          <w:sz w:val="20"/>
        </w:rPr>
        <w:t xml:space="preserve"> </w:t>
      </w:r>
      <w:r>
        <w:rPr>
          <w:sz w:val="20"/>
        </w:rPr>
        <w:t>местоимений</w:t>
      </w:r>
      <w:r>
        <w:rPr>
          <w:spacing w:val="1"/>
          <w:sz w:val="20"/>
        </w:rPr>
        <w:t xml:space="preserve"> </w:t>
      </w:r>
      <w:r>
        <w:rPr>
          <w:sz w:val="20"/>
        </w:rPr>
        <w:t>3­го</w:t>
      </w:r>
      <w:r>
        <w:rPr>
          <w:spacing w:val="51"/>
          <w:sz w:val="20"/>
        </w:rPr>
        <w:t xml:space="preserve"> </w:t>
      </w:r>
      <w:r>
        <w:rPr>
          <w:sz w:val="20"/>
        </w:rPr>
        <w:t>лица</w:t>
      </w:r>
      <w:r>
        <w:rPr>
          <w:spacing w:val="5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единственном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числе);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личные</w:t>
      </w:r>
      <w:r>
        <w:rPr>
          <w:spacing w:val="1"/>
          <w:sz w:val="20"/>
        </w:rPr>
        <w:t xml:space="preserve"> </w:t>
      </w:r>
      <w:r>
        <w:rPr>
          <w:sz w:val="20"/>
        </w:rPr>
        <w:t>местоимения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устранения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неоправданных</w:t>
      </w:r>
      <w:r>
        <w:rPr>
          <w:spacing w:val="-5"/>
          <w:sz w:val="20"/>
        </w:rPr>
        <w:t xml:space="preserve"> </w:t>
      </w:r>
      <w:r>
        <w:rPr>
          <w:sz w:val="20"/>
        </w:rPr>
        <w:t>повторов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тексте;</w:t>
      </w:r>
    </w:p>
    <w:p w:rsidR="006B4007" w:rsidRDefault="002E6965">
      <w:pPr>
        <w:pStyle w:val="a4"/>
        <w:numPr>
          <w:ilvl w:val="0"/>
          <w:numId w:val="385"/>
        </w:numPr>
        <w:tabs>
          <w:tab w:val="left" w:pos="1390"/>
        </w:tabs>
        <w:spacing w:line="229" w:lineRule="exact"/>
        <w:ind w:left="1389" w:hanging="683"/>
        <w:rPr>
          <w:sz w:val="20"/>
        </w:rPr>
      </w:pPr>
      <w:r>
        <w:rPr>
          <w:w w:val="95"/>
          <w:sz w:val="20"/>
        </w:rPr>
        <w:t>различать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предложение,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словосочетание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слово;</w:t>
      </w:r>
    </w:p>
    <w:p w:rsidR="006B4007" w:rsidRDefault="002E6965">
      <w:pPr>
        <w:pStyle w:val="a4"/>
        <w:numPr>
          <w:ilvl w:val="0"/>
          <w:numId w:val="385"/>
        </w:numPr>
        <w:tabs>
          <w:tab w:val="left" w:pos="1390"/>
        </w:tabs>
        <w:spacing w:before="15"/>
        <w:ind w:right="320" w:firstLine="566"/>
        <w:rPr>
          <w:sz w:val="20"/>
        </w:rPr>
      </w:pPr>
      <w:r>
        <w:rPr>
          <w:sz w:val="20"/>
        </w:rPr>
        <w:t>классифицировать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цели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высказывания и по</w:t>
      </w:r>
      <w:r>
        <w:rPr>
          <w:spacing w:val="1"/>
          <w:sz w:val="20"/>
        </w:rPr>
        <w:t xml:space="preserve"> </w:t>
      </w:r>
      <w:r>
        <w:rPr>
          <w:sz w:val="20"/>
        </w:rPr>
        <w:t>эмоциональной</w:t>
      </w:r>
      <w:r>
        <w:rPr>
          <w:spacing w:val="-15"/>
          <w:sz w:val="20"/>
        </w:rPr>
        <w:t xml:space="preserve"> </w:t>
      </w:r>
      <w:r>
        <w:rPr>
          <w:sz w:val="20"/>
        </w:rPr>
        <w:t>окраске;</w:t>
      </w:r>
    </w:p>
    <w:p w:rsidR="006B4007" w:rsidRDefault="002E6965">
      <w:pPr>
        <w:pStyle w:val="a4"/>
        <w:numPr>
          <w:ilvl w:val="0"/>
          <w:numId w:val="385"/>
        </w:numPr>
        <w:tabs>
          <w:tab w:val="left" w:pos="1390"/>
        </w:tabs>
        <w:ind w:right="324" w:firstLine="566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распространённые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нераспространённые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предложения;</w:t>
      </w:r>
    </w:p>
    <w:p w:rsidR="006B4007" w:rsidRDefault="002E6965">
      <w:pPr>
        <w:pStyle w:val="a4"/>
        <w:numPr>
          <w:ilvl w:val="0"/>
          <w:numId w:val="385"/>
        </w:numPr>
        <w:tabs>
          <w:tab w:val="left" w:pos="1390"/>
        </w:tabs>
        <w:ind w:right="321" w:firstLine="566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51"/>
          <w:sz w:val="20"/>
        </w:rPr>
        <w:t xml:space="preserve"> </w:t>
      </w:r>
      <w:r>
        <w:rPr>
          <w:sz w:val="20"/>
        </w:rPr>
        <w:t>однородными</w:t>
      </w:r>
      <w:r>
        <w:rPr>
          <w:spacing w:val="51"/>
          <w:sz w:val="20"/>
        </w:rPr>
        <w:t xml:space="preserve"> </w:t>
      </w:r>
      <w:r>
        <w:rPr>
          <w:sz w:val="20"/>
        </w:rPr>
        <w:t>членами;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составлять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>предложения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>с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>однородными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>членами;</w:t>
      </w:r>
      <w:r>
        <w:rPr>
          <w:spacing w:val="92"/>
          <w:sz w:val="20"/>
        </w:rPr>
        <w:t xml:space="preserve"> </w:t>
      </w:r>
      <w:r>
        <w:rPr>
          <w:w w:val="95"/>
          <w:sz w:val="20"/>
        </w:rPr>
        <w:t>использовать предложения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с</w:t>
      </w:r>
      <w:r>
        <w:rPr>
          <w:spacing w:val="-16"/>
          <w:sz w:val="20"/>
        </w:rPr>
        <w:t xml:space="preserve"> </w:t>
      </w:r>
      <w:r>
        <w:rPr>
          <w:sz w:val="20"/>
        </w:rPr>
        <w:t>однородными</w:t>
      </w:r>
      <w:r>
        <w:rPr>
          <w:spacing w:val="-10"/>
          <w:sz w:val="20"/>
        </w:rPr>
        <w:t xml:space="preserve"> </w:t>
      </w:r>
      <w:r>
        <w:rPr>
          <w:sz w:val="20"/>
        </w:rPr>
        <w:t>членами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14"/>
          <w:sz w:val="20"/>
        </w:rPr>
        <w:t xml:space="preserve"> </w:t>
      </w:r>
      <w:r>
        <w:rPr>
          <w:sz w:val="20"/>
        </w:rPr>
        <w:t>речи;</w:t>
      </w:r>
    </w:p>
    <w:p w:rsidR="006B4007" w:rsidRDefault="002E6965">
      <w:pPr>
        <w:pStyle w:val="a4"/>
        <w:numPr>
          <w:ilvl w:val="0"/>
          <w:numId w:val="385"/>
        </w:numPr>
        <w:tabs>
          <w:tab w:val="left" w:pos="1390"/>
        </w:tabs>
        <w:ind w:right="317" w:firstLine="566"/>
        <w:rPr>
          <w:sz w:val="20"/>
        </w:rPr>
      </w:pPr>
      <w:r>
        <w:rPr>
          <w:sz w:val="20"/>
        </w:rPr>
        <w:t>разграничивать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распространённые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сложные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предложения, состоящие из двух простых (сложносочинённые с союзами</w:t>
      </w:r>
      <w:r>
        <w:rPr>
          <w:spacing w:val="50"/>
          <w:sz w:val="20"/>
        </w:rPr>
        <w:t xml:space="preserve"> </w:t>
      </w:r>
      <w:r>
        <w:rPr>
          <w:i/>
          <w:sz w:val="20"/>
        </w:rPr>
        <w:t>и,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а,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но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бессоюзные</w:t>
      </w:r>
      <w:r>
        <w:rPr>
          <w:spacing w:val="1"/>
          <w:sz w:val="20"/>
        </w:rPr>
        <w:t xml:space="preserve"> </w:t>
      </w:r>
      <w:r>
        <w:rPr>
          <w:sz w:val="20"/>
        </w:rPr>
        <w:t>сложные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без</w:t>
      </w:r>
      <w:r>
        <w:rPr>
          <w:spacing w:val="1"/>
          <w:sz w:val="20"/>
        </w:rPr>
        <w:t xml:space="preserve"> </w:t>
      </w:r>
      <w:r>
        <w:rPr>
          <w:sz w:val="20"/>
        </w:rPr>
        <w:t>называния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терминов);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составлять</w:t>
      </w:r>
      <w:r>
        <w:rPr>
          <w:spacing w:val="31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32"/>
          <w:sz w:val="20"/>
        </w:rPr>
        <w:t xml:space="preserve"> </w:t>
      </w:r>
      <w:r>
        <w:rPr>
          <w:sz w:val="20"/>
        </w:rPr>
        <w:t>распространённые</w:t>
      </w:r>
      <w:r>
        <w:rPr>
          <w:spacing w:val="31"/>
          <w:sz w:val="20"/>
        </w:rPr>
        <w:t xml:space="preserve"> </w:t>
      </w:r>
      <w:r>
        <w:rPr>
          <w:sz w:val="20"/>
        </w:rPr>
        <w:t>и</w:t>
      </w:r>
      <w:r>
        <w:rPr>
          <w:spacing w:val="31"/>
          <w:sz w:val="20"/>
        </w:rPr>
        <w:t xml:space="preserve"> </w:t>
      </w:r>
      <w:r>
        <w:rPr>
          <w:sz w:val="20"/>
        </w:rPr>
        <w:t>сложные</w:t>
      </w:r>
      <w:r>
        <w:rPr>
          <w:spacing w:val="31"/>
          <w:sz w:val="20"/>
        </w:rPr>
        <w:t xml:space="preserve"> </w:t>
      </w:r>
      <w:r>
        <w:rPr>
          <w:sz w:val="20"/>
        </w:rPr>
        <w:t>предложения,</w:t>
      </w:r>
      <w:r>
        <w:rPr>
          <w:spacing w:val="32"/>
          <w:sz w:val="20"/>
        </w:rPr>
        <w:t xml:space="preserve"> </w:t>
      </w:r>
      <w:r>
        <w:rPr>
          <w:sz w:val="20"/>
        </w:rPr>
        <w:t>состоящие</w:t>
      </w:r>
      <w:r>
        <w:rPr>
          <w:spacing w:val="-48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двух</w:t>
      </w:r>
      <w:r>
        <w:rPr>
          <w:spacing w:val="1"/>
          <w:sz w:val="20"/>
        </w:rPr>
        <w:t xml:space="preserve"> </w:t>
      </w:r>
      <w:r>
        <w:rPr>
          <w:sz w:val="20"/>
        </w:rPr>
        <w:t>простых</w:t>
      </w:r>
      <w:r>
        <w:rPr>
          <w:spacing w:val="1"/>
          <w:sz w:val="20"/>
        </w:rPr>
        <w:t xml:space="preserve"> </w:t>
      </w:r>
      <w:r>
        <w:rPr>
          <w:sz w:val="20"/>
        </w:rPr>
        <w:t>(сложносочинённые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союзами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и,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а,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но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бессоюзные</w:t>
      </w:r>
      <w:r>
        <w:rPr>
          <w:spacing w:val="1"/>
          <w:sz w:val="20"/>
        </w:rPr>
        <w:t xml:space="preserve"> </w:t>
      </w:r>
      <w:r>
        <w:rPr>
          <w:sz w:val="20"/>
        </w:rPr>
        <w:t>сложные</w:t>
      </w:r>
      <w:r>
        <w:rPr>
          <w:spacing w:val="2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2"/>
          <w:sz w:val="20"/>
        </w:rPr>
        <w:t xml:space="preserve"> </w:t>
      </w:r>
      <w:r>
        <w:rPr>
          <w:sz w:val="20"/>
        </w:rPr>
        <w:t>без</w:t>
      </w:r>
      <w:r>
        <w:rPr>
          <w:spacing w:val="-1"/>
          <w:sz w:val="20"/>
        </w:rPr>
        <w:t xml:space="preserve"> </w:t>
      </w:r>
      <w:r>
        <w:rPr>
          <w:sz w:val="20"/>
        </w:rPr>
        <w:t>называния</w:t>
      </w:r>
      <w:r>
        <w:rPr>
          <w:spacing w:val="-1"/>
          <w:sz w:val="20"/>
        </w:rPr>
        <w:t xml:space="preserve"> </w:t>
      </w:r>
      <w:r>
        <w:rPr>
          <w:sz w:val="20"/>
        </w:rPr>
        <w:t>терминов);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260" w:bottom="560" w:left="440" w:header="0" w:footer="364" w:gutter="0"/>
          <w:cols w:space="720"/>
        </w:sectPr>
      </w:pPr>
    </w:p>
    <w:p w:rsidR="006B4007" w:rsidRDefault="002E6965">
      <w:pPr>
        <w:pStyle w:val="a4"/>
        <w:numPr>
          <w:ilvl w:val="0"/>
          <w:numId w:val="385"/>
        </w:numPr>
        <w:tabs>
          <w:tab w:val="left" w:pos="1390"/>
        </w:tabs>
        <w:spacing w:before="75" w:line="229" w:lineRule="exact"/>
        <w:ind w:left="1389" w:hanging="683"/>
        <w:rPr>
          <w:sz w:val="20"/>
        </w:rPr>
      </w:pPr>
      <w:r>
        <w:rPr>
          <w:spacing w:val="-1"/>
          <w:sz w:val="20"/>
        </w:rPr>
        <w:lastRenderedPageBreak/>
        <w:t>производить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синтаксический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разбор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простого</w:t>
      </w:r>
      <w:r>
        <w:rPr>
          <w:spacing w:val="-6"/>
          <w:sz w:val="20"/>
        </w:rPr>
        <w:t xml:space="preserve"> </w:t>
      </w:r>
      <w:r>
        <w:rPr>
          <w:sz w:val="20"/>
        </w:rPr>
        <w:t>предложения;</w:t>
      </w:r>
    </w:p>
    <w:p w:rsidR="006B4007" w:rsidRDefault="002E6965">
      <w:pPr>
        <w:pStyle w:val="a4"/>
        <w:numPr>
          <w:ilvl w:val="0"/>
          <w:numId w:val="385"/>
        </w:numPr>
        <w:tabs>
          <w:tab w:val="left" w:pos="1390"/>
        </w:tabs>
        <w:ind w:right="317" w:firstLine="566"/>
        <w:rPr>
          <w:sz w:val="20"/>
        </w:rPr>
      </w:pP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место</w:t>
      </w:r>
      <w:r>
        <w:rPr>
          <w:spacing w:val="1"/>
          <w:sz w:val="20"/>
        </w:rPr>
        <w:t xml:space="preserve"> </w:t>
      </w:r>
      <w:r>
        <w:rPr>
          <w:sz w:val="20"/>
        </w:rPr>
        <w:t>орфограммы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слове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13"/>
          <w:sz w:val="20"/>
        </w:rPr>
        <w:t xml:space="preserve"> </w:t>
      </w:r>
      <w:r>
        <w:rPr>
          <w:sz w:val="20"/>
        </w:rPr>
        <w:t>правила;</w:t>
      </w:r>
    </w:p>
    <w:p w:rsidR="006B4007" w:rsidRDefault="002E6965">
      <w:pPr>
        <w:pStyle w:val="a4"/>
        <w:numPr>
          <w:ilvl w:val="0"/>
          <w:numId w:val="385"/>
        </w:numPr>
        <w:tabs>
          <w:tab w:val="left" w:pos="1390"/>
        </w:tabs>
        <w:spacing w:before="1"/>
        <w:ind w:right="316" w:firstLine="566"/>
        <w:rPr>
          <w:sz w:val="20"/>
        </w:rPr>
      </w:pPr>
      <w:r>
        <w:rPr>
          <w:sz w:val="20"/>
        </w:rPr>
        <w:t>применять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правописания,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числе:</w:t>
      </w:r>
      <w:r>
        <w:rPr>
          <w:spacing w:val="1"/>
          <w:sz w:val="20"/>
        </w:rPr>
        <w:t xml:space="preserve"> </w:t>
      </w:r>
      <w:r>
        <w:rPr>
          <w:sz w:val="20"/>
        </w:rPr>
        <w:t>непроверяемые</w:t>
      </w:r>
      <w:r>
        <w:rPr>
          <w:spacing w:val="1"/>
          <w:sz w:val="20"/>
        </w:rPr>
        <w:t xml:space="preserve"> </w:t>
      </w:r>
      <w:r>
        <w:rPr>
          <w:sz w:val="20"/>
        </w:rPr>
        <w:t>гласные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согласные</w:t>
      </w:r>
      <w:r>
        <w:rPr>
          <w:spacing w:val="1"/>
          <w:sz w:val="20"/>
        </w:rPr>
        <w:t xml:space="preserve"> </w:t>
      </w:r>
      <w:r>
        <w:rPr>
          <w:sz w:val="20"/>
        </w:rPr>
        <w:t>(перечень</w:t>
      </w:r>
      <w:r>
        <w:rPr>
          <w:spacing w:val="1"/>
          <w:sz w:val="20"/>
        </w:rPr>
        <w:t xml:space="preserve"> </w:t>
      </w:r>
      <w:r>
        <w:rPr>
          <w:sz w:val="20"/>
        </w:rPr>
        <w:t>слов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орфографическом</w:t>
      </w:r>
      <w:r>
        <w:rPr>
          <w:spacing w:val="1"/>
          <w:sz w:val="20"/>
        </w:rPr>
        <w:t xml:space="preserve"> </w:t>
      </w:r>
      <w:r>
        <w:rPr>
          <w:sz w:val="20"/>
        </w:rPr>
        <w:t>словаре учебника); безударные падежные окончания имён существительных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(кроме существительных на </w:t>
      </w:r>
      <w:r>
        <w:rPr>
          <w:b/>
          <w:i/>
          <w:sz w:val="20"/>
        </w:rPr>
        <w:t xml:space="preserve">-мя, -ий, -ие, -ия, </w:t>
      </w:r>
      <w:r>
        <w:rPr>
          <w:sz w:val="20"/>
        </w:rPr>
        <w:t>а также кроме собственных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имён существительных на </w:t>
      </w:r>
      <w:r>
        <w:rPr>
          <w:b/>
          <w:i/>
          <w:sz w:val="20"/>
        </w:rPr>
        <w:t>-ов, -ин, -ий</w:t>
      </w:r>
      <w:r>
        <w:rPr>
          <w:sz w:val="20"/>
        </w:rPr>
        <w:t>); безударные падежные окончания</w:t>
      </w:r>
      <w:r>
        <w:rPr>
          <w:spacing w:val="1"/>
          <w:sz w:val="20"/>
        </w:rPr>
        <w:t xml:space="preserve"> </w:t>
      </w:r>
      <w:r>
        <w:rPr>
          <w:sz w:val="20"/>
        </w:rPr>
        <w:t>имён</w:t>
      </w:r>
      <w:r>
        <w:rPr>
          <w:spacing w:val="1"/>
          <w:sz w:val="20"/>
        </w:rPr>
        <w:t xml:space="preserve"> </w:t>
      </w:r>
      <w:r>
        <w:rPr>
          <w:sz w:val="20"/>
        </w:rPr>
        <w:t>прилагательных;</w:t>
      </w:r>
      <w:r>
        <w:rPr>
          <w:spacing w:val="1"/>
          <w:sz w:val="20"/>
        </w:rPr>
        <w:t xml:space="preserve"> </w:t>
      </w:r>
      <w:r>
        <w:rPr>
          <w:sz w:val="20"/>
        </w:rPr>
        <w:t>мягкий</w:t>
      </w:r>
      <w:r>
        <w:rPr>
          <w:spacing w:val="1"/>
          <w:sz w:val="20"/>
        </w:rPr>
        <w:t xml:space="preserve"> </w:t>
      </w:r>
      <w:r>
        <w:rPr>
          <w:sz w:val="20"/>
        </w:rPr>
        <w:t>знак</w:t>
      </w:r>
      <w:r>
        <w:rPr>
          <w:spacing w:val="1"/>
          <w:sz w:val="20"/>
        </w:rPr>
        <w:t xml:space="preserve"> </w:t>
      </w:r>
      <w:r>
        <w:rPr>
          <w:sz w:val="20"/>
        </w:rPr>
        <w:t>после</w:t>
      </w:r>
      <w:r>
        <w:rPr>
          <w:spacing w:val="1"/>
          <w:sz w:val="20"/>
        </w:rPr>
        <w:t xml:space="preserve"> </w:t>
      </w:r>
      <w:r>
        <w:rPr>
          <w:sz w:val="20"/>
        </w:rPr>
        <w:t>шипящих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конце</w:t>
      </w:r>
      <w:r>
        <w:rPr>
          <w:spacing w:val="1"/>
          <w:sz w:val="20"/>
        </w:rPr>
        <w:t xml:space="preserve"> </w:t>
      </w:r>
      <w:r>
        <w:rPr>
          <w:sz w:val="20"/>
        </w:rPr>
        <w:t>глаголов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форме 2­го лица единственного числа; наличие или отсутствие мягкого знака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в глаголах на </w:t>
      </w:r>
      <w:r>
        <w:rPr>
          <w:b/>
          <w:i/>
          <w:sz w:val="20"/>
        </w:rPr>
        <w:t xml:space="preserve">-ться </w:t>
      </w:r>
      <w:r>
        <w:rPr>
          <w:sz w:val="20"/>
        </w:rPr>
        <w:t xml:space="preserve">и </w:t>
      </w:r>
      <w:r>
        <w:rPr>
          <w:b/>
          <w:i/>
          <w:sz w:val="20"/>
        </w:rPr>
        <w:t>-тся</w:t>
      </w:r>
      <w:r>
        <w:rPr>
          <w:sz w:val="20"/>
        </w:rPr>
        <w:t>; безударные личные окончания глаголов; знаки</w:t>
      </w:r>
      <w:r>
        <w:rPr>
          <w:spacing w:val="1"/>
          <w:sz w:val="20"/>
        </w:rPr>
        <w:t xml:space="preserve"> </w:t>
      </w:r>
      <w:r>
        <w:rPr>
          <w:sz w:val="20"/>
        </w:rPr>
        <w:t>препинания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предложениях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однородными</w:t>
      </w:r>
      <w:r>
        <w:rPr>
          <w:spacing w:val="1"/>
          <w:sz w:val="20"/>
        </w:rPr>
        <w:t xml:space="preserve"> </w:t>
      </w:r>
      <w:r>
        <w:rPr>
          <w:sz w:val="20"/>
        </w:rPr>
        <w:t>членами,</w:t>
      </w:r>
      <w:r>
        <w:rPr>
          <w:spacing w:val="1"/>
          <w:sz w:val="20"/>
        </w:rPr>
        <w:t xml:space="preserve"> </w:t>
      </w:r>
      <w:r>
        <w:rPr>
          <w:sz w:val="20"/>
        </w:rPr>
        <w:t>соединёнными</w:t>
      </w:r>
      <w:r>
        <w:rPr>
          <w:spacing w:val="1"/>
          <w:sz w:val="20"/>
        </w:rPr>
        <w:t xml:space="preserve"> </w:t>
      </w:r>
      <w:r>
        <w:rPr>
          <w:sz w:val="20"/>
        </w:rPr>
        <w:t>союзами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и, а, но</w:t>
      </w:r>
      <w:r>
        <w:rPr>
          <w:i/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без союзов;</w:t>
      </w:r>
    </w:p>
    <w:p w:rsidR="006B4007" w:rsidRDefault="002E6965">
      <w:pPr>
        <w:pStyle w:val="a4"/>
        <w:numPr>
          <w:ilvl w:val="0"/>
          <w:numId w:val="385"/>
        </w:numPr>
        <w:tabs>
          <w:tab w:val="left" w:pos="1390"/>
        </w:tabs>
        <w:spacing w:before="1"/>
        <w:ind w:left="1389" w:hanging="683"/>
        <w:rPr>
          <w:sz w:val="20"/>
        </w:rPr>
      </w:pPr>
      <w:r>
        <w:rPr>
          <w:w w:val="95"/>
          <w:sz w:val="20"/>
        </w:rPr>
        <w:t>правильно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списывать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тексты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объёмом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не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более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85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слов;</w:t>
      </w:r>
    </w:p>
    <w:p w:rsidR="006B4007" w:rsidRDefault="002E6965">
      <w:pPr>
        <w:pStyle w:val="a4"/>
        <w:numPr>
          <w:ilvl w:val="0"/>
          <w:numId w:val="385"/>
        </w:numPr>
        <w:tabs>
          <w:tab w:val="left" w:pos="1390"/>
        </w:tabs>
        <w:spacing w:before="13"/>
        <w:ind w:right="317" w:firstLine="566"/>
        <w:rPr>
          <w:sz w:val="20"/>
        </w:rPr>
      </w:pPr>
      <w:r>
        <w:rPr>
          <w:sz w:val="20"/>
        </w:rPr>
        <w:t>писать</w:t>
      </w:r>
      <w:r>
        <w:rPr>
          <w:spacing w:val="1"/>
          <w:sz w:val="20"/>
        </w:rPr>
        <w:t xml:space="preserve"> </w:t>
      </w:r>
      <w:r>
        <w:rPr>
          <w:sz w:val="20"/>
        </w:rPr>
        <w:t>под</w:t>
      </w:r>
      <w:r>
        <w:rPr>
          <w:spacing w:val="1"/>
          <w:sz w:val="20"/>
        </w:rPr>
        <w:t xml:space="preserve"> </w:t>
      </w:r>
      <w:r>
        <w:rPr>
          <w:sz w:val="20"/>
        </w:rPr>
        <w:t>диктовку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1"/>
          <w:sz w:val="20"/>
        </w:rPr>
        <w:t xml:space="preserve"> </w:t>
      </w:r>
      <w:r>
        <w:rPr>
          <w:sz w:val="20"/>
        </w:rPr>
        <w:t>объёмом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более</w:t>
      </w:r>
      <w:r>
        <w:rPr>
          <w:spacing w:val="1"/>
          <w:sz w:val="20"/>
        </w:rPr>
        <w:t xml:space="preserve"> </w:t>
      </w:r>
      <w:r>
        <w:rPr>
          <w:sz w:val="20"/>
        </w:rPr>
        <w:t>80</w:t>
      </w:r>
      <w:r>
        <w:rPr>
          <w:spacing w:val="50"/>
          <w:sz w:val="20"/>
        </w:rPr>
        <w:t xml:space="preserve"> </w:t>
      </w:r>
      <w:r>
        <w:rPr>
          <w:sz w:val="20"/>
        </w:rPr>
        <w:t>слов 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-12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-11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-11"/>
          <w:sz w:val="20"/>
        </w:rPr>
        <w:t xml:space="preserve"> </w:t>
      </w:r>
      <w:r>
        <w:rPr>
          <w:sz w:val="20"/>
        </w:rPr>
        <w:t>правописания;</w:t>
      </w:r>
    </w:p>
    <w:p w:rsidR="006B4007" w:rsidRDefault="002E6965">
      <w:pPr>
        <w:pStyle w:val="a4"/>
        <w:numPr>
          <w:ilvl w:val="0"/>
          <w:numId w:val="385"/>
        </w:numPr>
        <w:tabs>
          <w:tab w:val="left" w:pos="1390"/>
        </w:tabs>
        <w:spacing w:before="4"/>
        <w:ind w:right="320" w:firstLine="566"/>
        <w:rPr>
          <w:sz w:val="20"/>
        </w:rPr>
      </w:pPr>
      <w:r>
        <w:rPr>
          <w:w w:val="95"/>
          <w:sz w:val="20"/>
        </w:rPr>
        <w:t>находить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исправлять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орфографические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пунктуационные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ошибки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на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изученные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правила,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описки;</w:t>
      </w:r>
    </w:p>
    <w:p w:rsidR="006B4007" w:rsidRDefault="002E6965">
      <w:pPr>
        <w:pStyle w:val="a4"/>
        <w:numPr>
          <w:ilvl w:val="0"/>
          <w:numId w:val="385"/>
        </w:numPr>
        <w:tabs>
          <w:tab w:val="left" w:pos="1390"/>
        </w:tabs>
        <w:ind w:right="316" w:firstLine="566"/>
        <w:rPr>
          <w:sz w:val="20"/>
        </w:rPr>
      </w:pPr>
      <w:r>
        <w:rPr>
          <w:sz w:val="20"/>
        </w:rPr>
        <w:t>осознавать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ситуацию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(с</w:t>
      </w:r>
      <w:r>
        <w:rPr>
          <w:spacing w:val="1"/>
          <w:sz w:val="20"/>
        </w:rPr>
        <w:t xml:space="preserve"> </w:t>
      </w:r>
      <w:r>
        <w:rPr>
          <w:sz w:val="20"/>
        </w:rPr>
        <w:t>какой</w:t>
      </w:r>
      <w:r>
        <w:rPr>
          <w:spacing w:val="1"/>
          <w:sz w:val="20"/>
        </w:rPr>
        <w:t xml:space="preserve"> </w:t>
      </w:r>
      <w:r>
        <w:rPr>
          <w:sz w:val="20"/>
        </w:rPr>
        <w:t>целью,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кем,</w:t>
      </w:r>
      <w:r>
        <w:rPr>
          <w:spacing w:val="1"/>
          <w:sz w:val="20"/>
        </w:rPr>
        <w:t xml:space="preserve"> </w:t>
      </w:r>
      <w:r>
        <w:rPr>
          <w:sz w:val="20"/>
        </w:rPr>
        <w:t>где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происходит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общение);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выбирать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адекватные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языковые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средства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ситуации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общения;</w:t>
      </w:r>
    </w:p>
    <w:p w:rsidR="006B4007" w:rsidRDefault="002E6965">
      <w:pPr>
        <w:pStyle w:val="a4"/>
        <w:numPr>
          <w:ilvl w:val="0"/>
          <w:numId w:val="385"/>
        </w:numPr>
        <w:tabs>
          <w:tab w:val="left" w:pos="1390"/>
        </w:tabs>
        <w:ind w:right="317" w:firstLine="566"/>
        <w:rPr>
          <w:sz w:val="20"/>
        </w:rPr>
      </w:pPr>
      <w:r>
        <w:rPr>
          <w:w w:val="95"/>
          <w:sz w:val="20"/>
        </w:rPr>
        <w:t>строить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устное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диалогическое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монологическое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высказывание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(4—6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предложений),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соблюдая</w:t>
      </w:r>
      <w:r>
        <w:rPr>
          <w:spacing w:val="1"/>
          <w:sz w:val="20"/>
        </w:rPr>
        <w:t xml:space="preserve"> </w:t>
      </w:r>
      <w:r>
        <w:rPr>
          <w:sz w:val="20"/>
        </w:rPr>
        <w:t>орфоэпические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нормы,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правильную</w:t>
      </w:r>
      <w:r>
        <w:rPr>
          <w:spacing w:val="1"/>
          <w:sz w:val="20"/>
        </w:rPr>
        <w:t xml:space="preserve"> </w:t>
      </w:r>
      <w:r>
        <w:rPr>
          <w:sz w:val="20"/>
        </w:rPr>
        <w:t>интонацию,</w:t>
      </w:r>
      <w:r>
        <w:rPr>
          <w:spacing w:val="-6"/>
          <w:sz w:val="20"/>
        </w:rPr>
        <w:t xml:space="preserve"> </w:t>
      </w:r>
      <w:r>
        <w:rPr>
          <w:sz w:val="20"/>
        </w:rPr>
        <w:t>нормы</w:t>
      </w:r>
      <w:r>
        <w:rPr>
          <w:spacing w:val="-8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6"/>
          <w:sz w:val="20"/>
        </w:rPr>
        <w:t xml:space="preserve"> </w:t>
      </w:r>
      <w:r>
        <w:rPr>
          <w:sz w:val="20"/>
        </w:rPr>
        <w:t>взаимодействия;</w:t>
      </w:r>
    </w:p>
    <w:p w:rsidR="006B4007" w:rsidRDefault="002E6965">
      <w:pPr>
        <w:pStyle w:val="a4"/>
        <w:numPr>
          <w:ilvl w:val="0"/>
          <w:numId w:val="385"/>
        </w:numPr>
        <w:tabs>
          <w:tab w:val="left" w:pos="1390"/>
        </w:tabs>
        <w:spacing w:before="1"/>
        <w:ind w:right="315" w:firstLine="566"/>
        <w:rPr>
          <w:sz w:val="20"/>
        </w:rPr>
      </w:pPr>
      <w:r>
        <w:rPr>
          <w:sz w:val="20"/>
        </w:rPr>
        <w:t>создавать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1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1"/>
          <w:sz w:val="20"/>
        </w:rPr>
        <w:t xml:space="preserve"> </w:t>
      </w:r>
      <w:r>
        <w:rPr>
          <w:sz w:val="20"/>
        </w:rPr>
        <w:t>(3—5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предложений)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конкретной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(письма,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поздравительные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открытки,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объявления</w:t>
      </w:r>
      <w:r>
        <w:rPr>
          <w:spacing w:val="-14"/>
          <w:sz w:val="20"/>
        </w:rPr>
        <w:t xml:space="preserve"> </w:t>
      </w:r>
      <w:r>
        <w:rPr>
          <w:sz w:val="20"/>
        </w:rPr>
        <w:t>и</w:t>
      </w:r>
      <w:r>
        <w:rPr>
          <w:spacing w:val="-15"/>
          <w:sz w:val="20"/>
        </w:rPr>
        <w:t xml:space="preserve"> </w:t>
      </w:r>
      <w:r>
        <w:rPr>
          <w:sz w:val="20"/>
        </w:rPr>
        <w:t>др.);</w:t>
      </w:r>
    </w:p>
    <w:p w:rsidR="006B4007" w:rsidRDefault="002E6965">
      <w:pPr>
        <w:pStyle w:val="a4"/>
        <w:numPr>
          <w:ilvl w:val="0"/>
          <w:numId w:val="385"/>
        </w:numPr>
        <w:tabs>
          <w:tab w:val="left" w:pos="1390"/>
        </w:tabs>
        <w:ind w:right="318" w:firstLine="566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тему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основную</w:t>
      </w:r>
      <w:r>
        <w:rPr>
          <w:spacing w:val="1"/>
          <w:sz w:val="20"/>
        </w:rPr>
        <w:t xml:space="preserve"> </w:t>
      </w:r>
      <w:r>
        <w:rPr>
          <w:sz w:val="20"/>
        </w:rPr>
        <w:t>мысль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текста;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-47"/>
          <w:sz w:val="20"/>
        </w:rPr>
        <w:t xml:space="preserve"> </w:t>
      </w:r>
      <w:r>
        <w:rPr>
          <w:sz w:val="20"/>
        </w:rPr>
        <w:t>озаглавливать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тему</w:t>
      </w:r>
      <w:r>
        <w:rPr>
          <w:spacing w:val="-4"/>
          <w:sz w:val="20"/>
        </w:rPr>
        <w:t xml:space="preserve"> </w:t>
      </w:r>
      <w:r>
        <w:rPr>
          <w:sz w:val="20"/>
        </w:rPr>
        <w:t>или</w:t>
      </w:r>
      <w:r>
        <w:rPr>
          <w:spacing w:val="-5"/>
          <w:sz w:val="20"/>
        </w:rPr>
        <w:t xml:space="preserve"> </w:t>
      </w:r>
      <w:r>
        <w:rPr>
          <w:sz w:val="20"/>
        </w:rPr>
        <w:t>основную</w:t>
      </w:r>
      <w:r>
        <w:rPr>
          <w:spacing w:val="-2"/>
          <w:sz w:val="20"/>
        </w:rPr>
        <w:t xml:space="preserve"> </w:t>
      </w:r>
      <w:r>
        <w:rPr>
          <w:sz w:val="20"/>
        </w:rPr>
        <w:t>мысль;</w:t>
      </w:r>
    </w:p>
    <w:p w:rsidR="006B4007" w:rsidRDefault="002E6965">
      <w:pPr>
        <w:pStyle w:val="a4"/>
        <w:numPr>
          <w:ilvl w:val="0"/>
          <w:numId w:val="385"/>
        </w:numPr>
        <w:tabs>
          <w:tab w:val="left" w:pos="1390"/>
        </w:tabs>
        <w:ind w:left="1389" w:hanging="683"/>
        <w:rPr>
          <w:sz w:val="20"/>
        </w:rPr>
      </w:pPr>
      <w:r>
        <w:rPr>
          <w:w w:val="95"/>
          <w:sz w:val="20"/>
        </w:rPr>
        <w:t>корректировать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порядок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предложений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частей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текста;</w:t>
      </w:r>
    </w:p>
    <w:p w:rsidR="006B4007" w:rsidRDefault="002E6965">
      <w:pPr>
        <w:pStyle w:val="a4"/>
        <w:numPr>
          <w:ilvl w:val="0"/>
          <w:numId w:val="385"/>
        </w:numPr>
        <w:tabs>
          <w:tab w:val="left" w:pos="1390"/>
        </w:tabs>
        <w:spacing w:before="15"/>
        <w:ind w:left="1389" w:hanging="683"/>
        <w:rPr>
          <w:sz w:val="20"/>
        </w:rPr>
      </w:pPr>
      <w:r>
        <w:rPr>
          <w:w w:val="95"/>
          <w:sz w:val="20"/>
        </w:rPr>
        <w:t>составлять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план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к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заданным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текстам;</w:t>
      </w:r>
    </w:p>
    <w:p w:rsidR="006B4007" w:rsidRDefault="002E6965">
      <w:pPr>
        <w:pStyle w:val="a4"/>
        <w:numPr>
          <w:ilvl w:val="0"/>
          <w:numId w:val="385"/>
        </w:numPr>
        <w:tabs>
          <w:tab w:val="left" w:pos="1390"/>
        </w:tabs>
        <w:spacing w:before="12"/>
        <w:ind w:left="1389" w:hanging="683"/>
        <w:rPr>
          <w:sz w:val="20"/>
        </w:rPr>
      </w:pPr>
      <w:r>
        <w:rPr>
          <w:sz w:val="20"/>
        </w:rPr>
        <w:t>осуществлять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подробный</w:t>
      </w:r>
      <w:r>
        <w:rPr>
          <w:spacing w:val="-4"/>
          <w:sz w:val="20"/>
        </w:rPr>
        <w:t xml:space="preserve"> </w:t>
      </w:r>
      <w:r>
        <w:rPr>
          <w:sz w:val="20"/>
        </w:rPr>
        <w:t>пересказ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-3"/>
          <w:sz w:val="20"/>
        </w:rPr>
        <w:t xml:space="preserve"> </w:t>
      </w:r>
      <w:r>
        <w:rPr>
          <w:sz w:val="20"/>
        </w:rPr>
        <w:t>(устно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письменно);</w:t>
      </w:r>
    </w:p>
    <w:p w:rsidR="006B4007" w:rsidRDefault="002E6965">
      <w:pPr>
        <w:pStyle w:val="a4"/>
        <w:numPr>
          <w:ilvl w:val="0"/>
          <w:numId w:val="385"/>
        </w:numPr>
        <w:tabs>
          <w:tab w:val="left" w:pos="1390"/>
        </w:tabs>
        <w:ind w:left="1389" w:hanging="683"/>
        <w:rPr>
          <w:sz w:val="20"/>
        </w:rPr>
      </w:pPr>
      <w:r>
        <w:rPr>
          <w:w w:val="95"/>
          <w:sz w:val="20"/>
        </w:rPr>
        <w:t>осуществлять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выборочный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пересказ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текста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(устно);</w:t>
      </w:r>
    </w:p>
    <w:p w:rsidR="006B4007" w:rsidRDefault="002E6965">
      <w:pPr>
        <w:pStyle w:val="a4"/>
        <w:numPr>
          <w:ilvl w:val="0"/>
          <w:numId w:val="385"/>
        </w:numPr>
        <w:tabs>
          <w:tab w:val="left" w:pos="1390"/>
        </w:tabs>
        <w:spacing w:before="18"/>
        <w:ind w:right="327" w:firstLine="566"/>
        <w:rPr>
          <w:sz w:val="20"/>
        </w:rPr>
      </w:pPr>
      <w:r>
        <w:rPr>
          <w:sz w:val="20"/>
        </w:rPr>
        <w:t>писать</w:t>
      </w:r>
      <w:r>
        <w:rPr>
          <w:spacing w:val="1"/>
          <w:sz w:val="20"/>
        </w:rPr>
        <w:t xml:space="preserve"> </w:t>
      </w:r>
      <w:r>
        <w:rPr>
          <w:sz w:val="20"/>
        </w:rPr>
        <w:t>(после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предварительной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подготовки)</w:t>
      </w:r>
      <w:r>
        <w:rPr>
          <w:spacing w:val="1"/>
          <w:sz w:val="20"/>
        </w:rPr>
        <w:t xml:space="preserve"> </w:t>
      </w:r>
      <w:r>
        <w:rPr>
          <w:sz w:val="20"/>
        </w:rPr>
        <w:t>сочинения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заданным</w:t>
      </w:r>
      <w:r>
        <w:rPr>
          <w:spacing w:val="-12"/>
          <w:sz w:val="20"/>
        </w:rPr>
        <w:t xml:space="preserve"> </w:t>
      </w:r>
      <w:r>
        <w:rPr>
          <w:sz w:val="20"/>
        </w:rPr>
        <w:t>темам;</w:t>
      </w:r>
    </w:p>
    <w:p w:rsidR="006B4007" w:rsidRDefault="002E6965">
      <w:pPr>
        <w:pStyle w:val="a4"/>
        <w:numPr>
          <w:ilvl w:val="0"/>
          <w:numId w:val="385"/>
        </w:numPr>
        <w:tabs>
          <w:tab w:val="left" w:pos="1390"/>
        </w:tabs>
        <w:spacing w:before="15"/>
        <w:ind w:right="316" w:firstLine="566"/>
        <w:rPr>
          <w:sz w:val="20"/>
        </w:rPr>
      </w:pP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ознакомительное,</w:t>
      </w:r>
      <w:r>
        <w:rPr>
          <w:spacing w:val="1"/>
          <w:sz w:val="20"/>
        </w:rPr>
        <w:t xml:space="preserve"> </w:t>
      </w:r>
      <w:r>
        <w:rPr>
          <w:sz w:val="20"/>
        </w:rPr>
        <w:t>изучающее</w:t>
      </w:r>
      <w:r>
        <w:rPr>
          <w:spacing w:val="1"/>
          <w:sz w:val="20"/>
        </w:rPr>
        <w:t xml:space="preserve"> </w:t>
      </w:r>
      <w:r>
        <w:rPr>
          <w:sz w:val="20"/>
        </w:rPr>
        <w:t>чтение,</w:t>
      </w:r>
      <w:r>
        <w:rPr>
          <w:spacing w:val="1"/>
          <w:sz w:val="20"/>
        </w:rPr>
        <w:t xml:space="preserve"> </w:t>
      </w:r>
      <w:r>
        <w:rPr>
          <w:sz w:val="20"/>
        </w:rPr>
        <w:t>поиск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 xml:space="preserve">информации; формулировать устно </w:t>
      </w:r>
      <w:r>
        <w:rPr>
          <w:sz w:val="20"/>
        </w:rPr>
        <w:t>и письменно простые выводы на 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прочитанной</w:t>
      </w:r>
      <w:r>
        <w:rPr>
          <w:spacing w:val="1"/>
          <w:sz w:val="20"/>
        </w:rPr>
        <w:t xml:space="preserve"> </w:t>
      </w:r>
      <w:r>
        <w:rPr>
          <w:sz w:val="20"/>
        </w:rPr>
        <w:t>(услышанной)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информации;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интерпретировать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обобщать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содержащуюся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-6"/>
          <w:sz w:val="20"/>
        </w:rPr>
        <w:t xml:space="preserve"> </w:t>
      </w:r>
      <w:r>
        <w:rPr>
          <w:sz w:val="20"/>
        </w:rPr>
        <w:t>информацию;</w:t>
      </w:r>
    </w:p>
    <w:p w:rsidR="006B4007" w:rsidRDefault="002E6965">
      <w:pPr>
        <w:pStyle w:val="a4"/>
        <w:numPr>
          <w:ilvl w:val="0"/>
          <w:numId w:val="385"/>
        </w:numPr>
        <w:tabs>
          <w:tab w:val="left" w:pos="1390"/>
        </w:tabs>
        <w:ind w:right="319" w:firstLine="566"/>
        <w:rPr>
          <w:sz w:val="20"/>
        </w:rPr>
      </w:pPr>
      <w:r>
        <w:rPr>
          <w:sz w:val="20"/>
        </w:rPr>
        <w:t>объяснять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1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понятий;</w:t>
      </w:r>
      <w:r>
        <w:rPr>
          <w:spacing w:val="-47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13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14"/>
          <w:sz w:val="20"/>
        </w:rPr>
        <w:t xml:space="preserve"> </w:t>
      </w:r>
      <w:r>
        <w:rPr>
          <w:sz w:val="20"/>
        </w:rPr>
        <w:t>понятия;</w:t>
      </w:r>
    </w:p>
    <w:p w:rsidR="006B4007" w:rsidRDefault="002E6965">
      <w:pPr>
        <w:pStyle w:val="a4"/>
        <w:numPr>
          <w:ilvl w:val="0"/>
          <w:numId w:val="385"/>
        </w:numPr>
        <w:tabs>
          <w:tab w:val="left" w:pos="1390"/>
        </w:tabs>
        <w:ind w:right="319" w:firstLine="566"/>
        <w:rPr>
          <w:sz w:val="20"/>
        </w:rPr>
      </w:pPr>
      <w:r>
        <w:rPr>
          <w:w w:val="95"/>
          <w:sz w:val="20"/>
        </w:rPr>
        <w:t>уточнять значение слова с помощью справочных изданий, в том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числа</w:t>
      </w:r>
      <w:r>
        <w:rPr>
          <w:spacing w:val="1"/>
          <w:sz w:val="20"/>
        </w:rPr>
        <w:t xml:space="preserve"> </w:t>
      </w:r>
      <w:r>
        <w:rPr>
          <w:sz w:val="20"/>
        </w:rPr>
        <w:t>верифицированных</w:t>
      </w:r>
      <w:r>
        <w:rPr>
          <w:spacing w:val="1"/>
          <w:sz w:val="20"/>
        </w:rPr>
        <w:t xml:space="preserve"> </w:t>
      </w:r>
      <w:r>
        <w:rPr>
          <w:sz w:val="20"/>
        </w:rPr>
        <w:t>электронных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ресурсов, включённых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федеральный</w:t>
      </w:r>
      <w:r>
        <w:rPr>
          <w:spacing w:val="-10"/>
          <w:sz w:val="20"/>
        </w:rPr>
        <w:t xml:space="preserve"> </w:t>
      </w:r>
      <w:r>
        <w:rPr>
          <w:sz w:val="20"/>
        </w:rPr>
        <w:t>перечень.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260" w:bottom="560" w:left="440" w:header="0" w:footer="364" w:gutter="0"/>
          <w:cols w:space="720"/>
        </w:sectPr>
      </w:pPr>
    </w:p>
    <w:p w:rsidR="006B4007" w:rsidRDefault="002E6965">
      <w:pPr>
        <w:pStyle w:val="Heading4"/>
        <w:spacing w:before="62" w:after="19"/>
        <w:ind w:left="169" w:right="349"/>
        <w:jc w:val="center"/>
      </w:pPr>
      <w:bookmarkStart w:id="12" w:name="_bookmark12"/>
      <w:bookmarkEnd w:id="12"/>
      <w:r>
        <w:rPr>
          <w:w w:val="95"/>
        </w:rPr>
        <w:lastRenderedPageBreak/>
        <w:t>ЛИТЕРАТУРНОЕ</w:t>
      </w:r>
      <w:r>
        <w:rPr>
          <w:spacing w:val="89"/>
        </w:rPr>
        <w:t xml:space="preserve"> </w:t>
      </w:r>
      <w:r>
        <w:rPr>
          <w:w w:val="95"/>
        </w:rPr>
        <w:t>ЧТЕНИЕ</w:t>
      </w:r>
    </w:p>
    <w:p w:rsidR="006B4007" w:rsidRDefault="006C14AB">
      <w:pPr>
        <w:pStyle w:val="a3"/>
        <w:spacing w:line="20" w:lineRule="exact"/>
        <w:ind w:left="112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135" style="width:336.5pt;height:.5pt;mso-position-horizontal-relative:char;mso-position-vertical-relative:line" coordsize="6730,10">
            <v:rect id="_x0000_s2136" style="position:absolute;width:6730;height:10" fillcolor="black" stroked="f"/>
            <w10:wrap type="none"/>
            <w10:anchorlock/>
          </v:group>
        </w:pict>
      </w:r>
    </w:p>
    <w:p w:rsidR="006B4007" w:rsidRDefault="002E6965">
      <w:pPr>
        <w:pStyle w:val="a3"/>
        <w:spacing w:before="165"/>
        <w:ind w:right="317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51"/>
        </w:rPr>
        <w:t xml:space="preserve"> </w:t>
      </w:r>
      <w:r>
        <w:t>«Литературное</w:t>
      </w:r>
      <w:r>
        <w:rPr>
          <w:spacing w:val="5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(предметная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чтение»)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записку;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rPr>
          <w:w w:val="90"/>
        </w:rPr>
        <w:t>освоения</w:t>
      </w:r>
      <w:r>
        <w:rPr>
          <w:spacing w:val="12"/>
          <w:w w:val="90"/>
        </w:rPr>
        <w:t xml:space="preserve"> </w:t>
      </w:r>
      <w:r>
        <w:rPr>
          <w:w w:val="90"/>
        </w:rPr>
        <w:t>программы</w:t>
      </w:r>
      <w:r>
        <w:rPr>
          <w:spacing w:val="11"/>
          <w:w w:val="90"/>
        </w:rPr>
        <w:t xml:space="preserve"> </w:t>
      </w:r>
      <w:r>
        <w:rPr>
          <w:w w:val="90"/>
        </w:rPr>
        <w:t>учебного</w:t>
      </w:r>
      <w:r>
        <w:rPr>
          <w:spacing w:val="11"/>
          <w:w w:val="90"/>
        </w:rPr>
        <w:t xml:space="preserve"> </w:t>
      </w:r>
      <w:r>
        <w:rPr>
          <w:w w:val="90"/>
        </w:rPr>
        <w:t>предмета;</w:t>
      </w:r>
      <w:r>
        <w:rPr>
          <w:spacing w:val="21"/>
          <w:w w:val="90"/>
        </w:rPr>
        <w:t xml:space="preserve"> </w:t>
      </w:r>
      <w:r>
        <w:rPr>
          <w:w w:val="90"/>
        </w:rPr>
        <w:t>тематическое планирование.</w:t>
      </w:r>
    </w:p>
    <w:p w:rsidR="006B4007" w:rsidRDefault="002E6965">
      <w:pPr>
        <w:pStyle w:val="a3"/>
        <w:spacing w:before="4"/>
        <w:ind w:right="317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предпосылок 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младшими</w:t>
      </w:r>
      <w:r>
        <w:rPr>
          <w:spacing w:val="-1"/>
        </w:rPr>
        <w:t xml:space="preserve"> </w:t>
      </w:r>
      <w:r>
        <w:t>школьниками;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8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плана,</w:t>
      </w:r>
      <w:r>
        <w:rPr>
          <w:spacing w:val="-11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подходы</w:t>
      </w:r>
      <w:r>
        <w:rPr>
          <w:spacing w:val="-4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тематическому</w:t>
      </w:r>
      <w:r>
        <w:rPr>
          <w:spacing w:val="1"/>
        </w:rPr>
        <w:t xml:space="preserve"> </w:t>
      </w:r>
      <w:r>
        <w:t>планированию.</w:t>
      </w:r>
    </w:p>
    <w:p w:rsidR="006B4007" w:rsidRDefault="002E6965">
      <w:pPr>
        <w:pStyle w:val="a3"/>
        <w:spacing w:before="3"/>
        <w:ind w:right="317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раскрывают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 которые</w:t>
      </w:r>
      <w:r>
        <w:rPr>
          <w:spacing w:val="1"/>
        </w:rPr>
        <w:t xml:space="preserve"> </w:t>
      </w:r>
      <w:r>
        <w:t>предлагаются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обязательного</w:t>
      </w:r>
      <w:r>
        <w:rPr>
          <w:spacing w:val="-6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каждом классе</w:t>
      </w:r>
      <w:r>
        <w:rPr>
          <w:spacing w:val="-7"/>
        </w:rPr>
        <w:t xml:space="preserve"> </w:t>
      </w:r>
      <w:r>
        <w:t>начальной</w:t>
      </w:r>
      <w:r>
        <w:rPr>
          <w:spacing w:val="-6"/>
        </w:rPr>
        <w:t xml:space="preserve"> </w:t>
      </w:r>
      <w:r>
        <w:t>школы.</w:t>
      </w:r>
      <w:r>
        <w:rPr>
          <w:spacing w:val="-47"/>
        </w:rPr>
        <w:t xml:space="preserve"> </w:t>
      </w:r>
      <w:r>
        <w:rPr>
          <w:w w:val="95"/>
        </w:rPr>
        <w:t>Содержание</w:t>
      </w:r>
      <w:r>
        <w:rPr>
          <w:spacing w:val="1"/>
          <w:w w:val="95"/>
        </w:rPr>
        <w:t xml:space="preserve"> </w:t>
      </w:r>
      <w:r>
        <w:rPr>
          <w:w w:val="95"/>
        </w:rPr>
        <w:t>обучения в каждом классе завершается перечнем универсальных</w:t>
      </w:r>
      <w:r>
        <w:rPr>
          <w:spacing w:val="1"/>
          <w:w w:val="95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(познавательных,</w:t>
      </w:r>
      <w:r>
        <w:rPr>
          <w:spacing w:val="1"/>
        </w:rPr>
        <w:t xml:space="preserve"> </w:t>
      </w:r>
      <w:r>
        <w:t>коммуникативных,</w:t>
      </w:r>
      <w:r>
        <w:rPr>
          <w:spacing w:val="1"/>
        </w:rPr>
        <w:t xml:space="preserve"> </w:t>
      </w:r>
      <w:r>
        <w:t>регулятивных),</w:t>
      </w:r>
      <w:r>
        <w:rPr>
          <w:spacing w:val="1"/>
        </w:rPr>
        <w:t xml:space="preserve"> </w:t>
      </w:r>
      <w:r>
        <w:rPr>
          <w:w w:val="95"/>
        </w:rPr>
        <w:t>которые возможно формировать средствами учебного предмета «Литературное</w:t>
      </w:r>
      <w:r>
        <w:rPr>
          <w:spacing w:val="1"/>
          <w:w w:val="95"/>
        </w:rPr>
        <w:t xml:space="preserve"> </w:t>
      </w:r>
      <w:r>
        <w:t>чтение»</w:t>
      </w:r>
      <w:r>
        <w:rPr>
          <w:spacing w:val="-5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учётом возрастных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младших</w:t>
      </w:r>
      <w:r>
        <w:rPr>
          <w:spacing w:val="6"/>
        </w:rPr>
        <w:t xml:space="preserve"> </w:t>
      </w:r>
      <w:r>
        <w:t>школьников</w:t>
      </w:r>
      <w:r>
        <w:rPr>
          <w:vertAlign w:val="superscript"/>
        </w:rPr>
        <w:t>1</w:t>
      </w:r>
      <w:r>
        <w:t>.</w:t>
      </w:r>
    </w:p>
    <w:p w:rsidR="006B4007" w:rsidRDefault="002E6965">
      <w:pPr>
        <w:pStyle w:val="a3"/>
        <w:spacing w:before="3"/>
        <w:ind w:right="318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 за период обучения, а также предметные достижения младшего</w:t>
      </w:r>
      <w:r>
        <w:rPr>
          <w:spacing w:val="1"/>
        </w:rPr>
        <w:t xml:space="preserve"> </w:t>
      </w:r>
      <w:r>
        <w:rPr>
          <w:spacing w:val="-1"/>
        </w:rPr>
        <w:t>школьника за</w:t>
      </w:r>
      <w:r>
        <w:rPr>
          <w:spacing w:val="-5"/>
        </w:rPr>
        <w:t xml:space="preserve"> </w:t>
      </w:r>
      <w:r>
        <w:rPr>
          <w:spacing w:val="-1"/>
        </w:rPr>
        <w:t>каждый</w:t>
      </w:r>
      <w:r>
        <w:rPr>
          <w:spacing w:val="-3"/>
        </w:rPr>
        <w:t xml:space="preserve"> </w:t>
      </w:r>
      <w:r>
        <w:rPr>
          <w:spacing w:val="-1"/>
        </w:rPr>
        <w:t>год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18"/>
        </w:rPr>
        <w:t xml:space="preserve"> </w:t>
      </w:r>
      <w:r>
        <w:t>школе.</w:t>
      </w:r>
    </w:p>
    <w:p w:rsidR="006B4007" w:rsidRDefault="002E6965">
      <w:pPr>
        <w:pStyle w:val="a3"/>
        <w:spacing w:before="1"/>
        <w:ind w:right="318"/>
      </w:pPr>
      <w:r>
        <w:rPr>
          <w:w w:val="95"/>
        </w:rPr>
        <w:t>В тематическом планировании описывается программное содержание по</w:t>
      </w:r>
      <w:r>
        <w:rPr>
          <w:spacing w:val="1"/>
          <w:w w:val="95"/>
        </w:rPr>
        <w:t xml:space="preserve"> </w:t>
      </w:r>
      <w:r>
        <w:t>всем разделам, выделенным в содержании обучения каждого класса, а также</w:t>
      </w:r>
      <w:r>
        <w:rPr>
          <w:spacing w:val="1"/>
        </w:rPr>
        <w:t xml:space="preserve"> </w:t>
      </w:r>
      <w:r>
        <w:t>раскрывается характеристика деятельности,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 организации</w:t>
      </w:r>
      <w:r>
        <w:rPr>
          <w:spacing w:val="1"/>
        </w:rPr>
        <w:t xml:space="preserve"> </w:t>
      </w:r>
      <w:r>
        <w:rPr>
          <w:w w:val="95"/>
        </w:rPr>
        <w:t>обучения,</w:t>
      </w:r>
      <w:r>
        <w:rPr>
          <w:spacing w:val="1"/>
          <w:w w:val="95"/>
        </w:rPr>
        <w:t xml:space="preserve"> </w:t>
      </w:r>
      <w:r>
        <w:rPr>
          <w:w w:val="95"/>
        </w:rPr>
        <w:t>которые целесообразно</w:t>
      </w:r>
      <w:r>
        <w:rPr>
          <w:spacing w:val="1"/>
          <w:w w:val="95"/>
        </w:rPr>
        <w:t xml:space="preserve"> </w:t>
      </w:r>
      <w:r>
        <w:rPr>
          <w:w w:val="95"/>
        </w:rPr>
        <w:t>использовать</w:t>
      </w:r>
      <w:r>
        <w:rPr>
          <w:spacing w:val="1"/>
          <w:w w:val="95"/>
        </w:rPr>
        <w:t xml:space="preserve"> </w:t>
      </w:r>
      <w:r>
        <w:rPr>
          <w:w w:val="95"/>
        </w:rPr>
        <w:t>при</w:t>
      </w:r>
      <w:r>
        <w:rPr>
          <w:spacing w:val="1"/>
          <w:w w:val="95"/>
        </w:rPr>
        <w:t xml:space="preserve"> </w:t>
      </w:r>
      <w:r>
        <w:rPr>
          <w:w w:val="95"/>
        </w:rPr>
        <w:t>изучении</w:t>
      </w:r>
      <w:r>
        <w:rPr>
          <w:spacing w:val="1"/>
          <w:w w:val="95"/>
        </w:rPr>
        <w:t xml:space="preserve"> </w:t>
      </w:r>
      <w:r>
        <w:rPr>
          <w:w w:val="95"/>
        </w:rPr>
        <w:t>того</w:t>
      </w:r>
      <w:r>
        <w:rPr>
          <w:spacing w:val="1"/>
          <w:w w:val="95"/>
        </w:rPr>
        <w:t xml:space="preserve"> </w:t>
      </w:r>
      <w:r>
        <w:rPr>
          <w:w w:val="95"/>
        </w:rPr>
        <w:t>или</w:t>
      </w:r>
      <w:r>
        <w:rPr>
          <w:spacing w:val="1"/>
          <w:w w:val="95"/>
        </w:rPr>
        <w:t xml:space="preserve"> </w:t>
      </w:r>
      <w:r>
        <w:rPr>
          <w:w w:val="95"/>
        </w:rPr>
        <w:t>иного</w:t>
      </w:r>
      <w:r>
        <w:rPr>
          <w:spacing w:val="1"/>
          <w:w w:val="95"/>
        </w:rPr>
        <w:t xml:space="preserve"> </w:t>
      </w:r>
      <w:r>
        <w:t>раздела.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rPr>
          <w:w w:val="95"/>
        </w:rPr>
        <w:t>организации</w:t>
      </w:r>
      <w:r>
        <w:rPr>
          <w:spacing w:val="-10"/>
          <w:w w:val="95"/>
        </w:rPr>
        <w:t xml:space="preserve"> </w:t>
      </w:r>
      <w:r>
        <w:rPr>
          <w:w w:val="95"/>
        </w:rPr>
        <w:t>дифференцированного</w:t>
      </w:r>
      <w:r>
        <w:rPr>
          <w:spacing w:val="-6"/>
          <w:w w:val="95"/>
        </w:rPr>
        <w:t xml:space="preserve"> </w:t>
      </w:r>
      <w:r>
        <w:rPr>
          <w:w w:val="95"/>
        </w:rPr>
        <w:t>обучения.</w:t>
      </w:r>
    </w:p>
    <w:p w:rsidR="006B4007" w:rsidRDefault="006B4007">
      <w:pPr>
        <w:pStyle w:val="a3"/>
        <w:ind w:left="0" w:firstLine="0"/>
        <w:jc w:val="left"/>
        <w:rPr>
          <w:sz w:val="22"/>
        </w:rPr>
      </w:pPr>
    </w:p>
    <w:p w:rsidR="006B4007" w:rsidRDefault="006B4007">
      <w:pPr>
        <w:pStyle w:val="a3"/>
        <w:ind w:left="0" w:firstLine="0"/>
        <w:jc w:val="left"/>
        <w:rPr>
          <w:sz w:val="22"/>
        </w:rPr>
      </w:pPr>
    </w:p>
    <w:p w:rsidR="006B4007" w:rsidRDefault="006B4007">
      <w:pPr>
        <w:pStyle w:val="a3"/>
        <w:ind w:left="0" w:firstLine="0"/>
        <w:jc w:val="left"/>
        <w:rPr>
          <w:sz w:val="22"/>
        </w:rPr>
      </w:pPr>
    </w:p>
    <w:p w:rsidR="006B4007" w:rsidRDefault="006B4007">
      <w:pPr>
        <w:pStyle w:val="a3"/>
        <w:ind w:left="0" w:firstLine="0"/>
        <w:jc w:val="left"/>
        <w:rPr>
          <w:sz w:val="22"/>
        </w:rPr>
      </w:pPr>
    </w:p>
    <w:p w:rsidR="006B4007" w:rsidRDefault="006B4007">
      <w:pPr>
        <w:pStyle w:val="a3"/>
        <w:ind w:left="0" w:firstLine="0"/>
        <w:jc w:val="left"/>
        <w:rPr>
          <w:sz w:val="22"/>
        </w:rPr>
      </w:pPr>
    </w:p>
    <w:p w:rsidR="006B4007" w:rsidRDefault="006B4007">
      <w:pPr>
        <w:pStyle w:val="a3"/>
        <w:ind w:left="0" w:firstLine="0"/>
        <w:jc w:val="left"/>
        <w:rPr>
          <w:sz w:val="22"/>
        </w:rPr>
      </w:pPr>
    </w:p>
    <w:p w:rsidR="006B4007" w:rsidRDefault="006B4007">
      <w:pPr>
        <w:pStyle w:val="a3"/>
        <w:ind w:left="0" w:firstLine="0"/>
        <w:jc w:val="left"/>
        <w:rPr>
          <w:sz w:val="22"/>
        </w:rPr>
      </w:pPr>
    </w:p>
    <w:p w:rsidR="006B4007" w:rsidRDefault="006B4007">
      <w:pPr>
        <w:pStyle w:val="a3"/>
        <w:ind w:left="0" w:firstLine="0"/>
        <w:jc w:val="left"/>
        <w:rPr>
          <w:sz w:val="22"/>
        </w:rPr>
      </w:pPr>
    </w:p>
    <w:p w:rsidR="006B4007" w:rsidRDefault="006B4007">
      <w:pPr>
        <w:pStyle w:val="a3"/>
        <w:ind w:left="0" w:firstLine="0"/>
        <w:jc w:val="left"/>
        <w:rPr>
          <w:sz w:val="22"/>
        </w:rPr>
      </w:pPr>
    </w:p>
    <w:p w:rsidR="006B4007" w:rsidRDefault="006B4007">
      <w:pPr>
        <w:pStyle w:val="a3"/>
        <w:ind w:left="0" w:firstLine="0"/>
        <w:jc w:val="left"/>
        <w:rPr>
          <w:sz w:val="22"/>
        </w:rPr>
      </w:pPr>
    </w:p>
    <w:p w:rsidR="006B4007" w:rsidRDefault="006B4007">
      <w:pPr>
        <w:pStyle w:val="a3"/>
        <w:ind w:left="0" w:firstLine="0"/>
        <w:jc w:val="left"/>
        <w:rPr>
          <w:sz w:val="22"/>
        </w:rPr>
      </w:pPr>
    </w:p>
    <w:p w:rsidR="006B4007" w:rsidRDefault="006B4007">
      <w:pPr>
        <w:pStyle w:val="a3"/>
        <w:ind w:left="0" w:firstLine="0"/>
        <w:jc w:val="left"/>
        <w:rPr>
          <w:sz w:val="22"/>
        </w:rPr>
      </w:pPr>
    </w:p>
    <w:p w:rsidR="006B4007" w:rsidRDefault="006B4007">
      <w:pPr>
        <w:pStyle w:val="a3"/>
        <w:spacing w:before="5"/>
        <w:ind w:left="0" w:firstLine="0"/>
        <w:jc w:val="left"/>
        <w:rPr>
          <w:sz w:val="32"/>
        </w:rPr>
      </w:pPr>
    </w:p>
    <w:p w:rsidR="006B4007" w:rsidRDefault="002E6965">
      <w:pPr>
        <w:ind w:left="140" w:right="313"/>
        <w:jc w:val="both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1"/>
          <w:sz w:val="18"/>
        </w:rPr>
        <w:t xml:space="preserve"> </w:t>
      </w:r>
      <w:r>
        <w:rPr>
          <w:sz w:val="18"/>
        </w:rPr>
        <w:t>C</w:t>
      </w:r>
      <w:r>
        <w:rPr>
          <w:spacing w:val="1"/>
          <w:sz w:val="18"/>
        </w:rPr>
        <w:t xml:space="preserve"> </w:t>
      </w:r>
      <w:r>
        <w:rPr>
          <w:sz w:val="18"/>
        </w:rPr>
        <w:t>учётом</w:t>
      </w:r>
      <w:r>
        <w:rPr>
          <w:spacing w:val="1"/>
          <w:sz w:val="18"/>
        </w:rPr>
        <w:t xml:space="preserve"> </w:t>
      </w:r>
      <w:r>
        <w:rPr>
          <w:sz w:val="18"/>
        </w:rPr>
        <w:t>того,</w:t>
      </w:r>
      <w:r>
        <w:rPr>
          <w:spacing w:val="1"/>
          <w:sz w:val="18"/>
        </w:rPr>
        <w:t xml:space="preserve"> </w:t>
      </w:r>
      <w:r>
        <w:rPr>
          <w:sz w:val="18"/>
        </w:rPr>
        <w:t>что</w:t>
      </w:r>
      <w:r>
        <w:rPr>
          <w:spacing w:val="1"/>
          <w:sz w:val="18"/>
        </w:rPr>
        <w:t xml:space="preserve"> </w:t>
      </w:r>
      <w:r>
        <w:rPr>
          <w:sz w:val="18"/>
        </w:rPr>
        <w:t>выполнение</w:t>
      </w:r>
      <w:r>
        <w:rPr>
          <w:spacing w:val="1"/>
          <w:sz w:val="18"/>
        </w:rPr>
        <w:t xml:space="preserve"> </w:t>
      </w:r>
      <w:r>
        <w:rPr>
          <w:sz w:val="18"/>
        </w:rPr>
        <w:t>правил</w:t>
      </w:r>
      <w:r>
        <w:rPr>
          <w:spacing w:val="1"/>
          <w:sz w:val="18"/>
        </w:rPr>
        <w:t xml:space="preserve"> </w:t>
      </w:r>
      <w:r>
        <w:rPr>
          <w:sz w:val="18"/>
        </w:rPr>
        <w:t>совместной</w:t>
      </w:r>
      <w:r>
        <w:rPr>
          <w:spacing w:val="1"/>
          <w:sz w:val="18"/>
        </w:rPr>
        <w:t xml:space="preserve"> </w:t>
      </w:r>
      <w:r>
        <w:rPr>
          <w:sz w:val="18"/>
        </w:rPr>
        <w:t>деятельности</w:t>
      </w:r>
      <w:r>
        <w:rPr>
          <w:spacing w:val="1"/>
          <w:sz w:val="18"/>
        </w:rPr>
        <w:t xml:space="preserve"> </w:t>
      </w:r>
      <w:r>
        <w:rPr>
          <w:sz w:val="18"/>
        </w:rPr>
        <w:t>строится</w:t>
      </w:r>
      <w:r>
        <w:rPr>
          <w:spacing w:val="1"/>
          <w:sz w:val="18"/>
        </w:rPr>
        <w:t xml:space="preserve"> </w:t>
      </w:r>
      <w:r>
        <w:rPr>
          <w:sz w:val="18"/>
        </w:rPr>
        <w:t>на</w:t>
      </w:r>
      <w:r>
        <w:rPr>
          <w:spacing w:val="1"/>
          <w:sz w:val="18"/>
        </w:rPr>
        <w:t xml:space="preserve"> </w:t>
      </w:r>
      <w:r>
        <w:rPr>
          <w:sz w:val="18"/>
        </w:rPr>
        <w:t>интеграции</w:t>
      </w:r>
      <w:r>
        <w:rPr>
          <w:spacing w:val="1"/>
          <w:sz w:val="18"/>
        </w:rPr>
        <w:t xml:space="preserve"> </w:t>
      </w:r>
      <w:r>
        <w:rPr>
          <w:sz w:val="18"/>
        </w:rPr>
        <w:t>регулятивных</w:t>
      </w:r>
      <w:r>
        <w:rPr>
          <w:spacing w:val="1"/>
          <w:sz w:val="18"/>
        </w:rPr>
        <w:t xml:space="preserve"> </w:t>
      </w:r>
      <w:r>
        <w:rPr>
          <w:sz w:val="18"/>
        </w:rPr>
        <w:t>(определённые</w:t>
      </w:r>
      <w:r>
        <w:rPr>
          <w:spacing w:val="1"/>
          <w:sz w:val="18"/>
        </w:rPr>
        <w:t xml:space="preserve"> </w:t>
      </w:r>
      <w:r>
        <w:rPr>
          <w:sz w:val="18"/>
        </w:rPr>
        <w:t>волевые</w:t>
      </w:r>
      <w:r>
        <w:rPr>
          <w:spacing w:val="1"/>
          <w:sz w:val="18"/>
        </w:rPr>
        <w:t xml:space="preserve"> </w:t>
      </w:r>
      <w:r>
        <w:rPr>
          <w:sz w:val="18"/>
        </w:rPr>
        <w:t>усилия,</w:t>
      </w:r>
      <w:r>
        <w:rPr>
          <w:spacing w:val="1"/>
          <w:sz w:val="18"/>
        </w:rPr>
        <w:t xml:space="preserve"> </w:t>
      </w:r>
      <w:r>
        <w:rPr>
          <w:sz w:val="18"/>
        </w:rPr>
        <w:t>саморегуляция,</w:t>
      </w:r>
      <w:r>
        <w:rPr>
          <w:spacing w:val="1"/>
          <w:sz w:val="18"/>
        </w:rPr>
        <w:t xml:space="preserve"> </w:t>
      </w:r>
      <w:r>
        <w:rPr>
          <w:sz w:val="18"/>
        </w:rPr>
        <w:t>самоконтроль,</w:t>
      </w:r>
      <w:r>
        <w:rPr>
          <w:spacing w:val="1"/>
          <w:sz w:val="18"/>
        </w:rPr>
        <w:t xml:space="preserve"> </w:t>
      </w:r>
      <w:r>
        <w:rPr>
          <w:sz w:val="18"/>
        </w:rPr>
        <w:t>проявление</w:t>
      </w:r>
      <w:r>
        <w:rPr>
          <w:spacing w:val="1"/>
          <w:sz w:val="18"/>
        </w:rPr>
        <w:t xml:space="preserve"> </w:t>
      </w:r>
      <w:r>
        <w:rPr>
          <w:sz w:val="18"/>
        </w:rPr>
        <w:t>терпения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доброжелательности</w:t>
      </w:r>
      <w:r>
        <w:rPr>
          <w:spacing w:val="1"/>
          <w:sz w:val="18"/>
        </w:rPr>
        <w:t xml:space="preserve"> </w:t>
      </w:r>
      <w:r>
        <w:rPr>
          <w:sz w:val="18"/>
        </w:rPr>
        <w:t>при</w:t>
      </w:r>
      <w:r>
        <w:rPr>
          <w:spacing w:val="1"/>
          <w:sz w:val="18"/>
        </w:rPr>
        <w:t xml:space="preserve"> </w:t>
      </w:r>
      <w:r>
        <w:rPr>
          <w:sz w:val="18"/>
        </w:rPr>
        <w:t>налаживании</w:t>
      </w:r>
      <w:r>
        <w:rPr>
          <w:spacing w:val="1"/>
          <w:sz w:val="18"/>
        </w:rPr>
        <w:t xml:space="preserve"> </w:t>
      </w:r>
      <w:r>
        <w:rPr>
          <w:sz w:val="18"/>
        </w:rPr>
        <w:t>отношений)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коммуникативных</w:t>
      </w:r>
      <w:r>
        <w:rPr>
          <w:spacing w:val="1"/>
          <w:sz w:val="18"/>
        </w:rPr>
        <w:t xml:space="preserve"> </w:t>
      </w:r>
      <w:r>
        <w:rPr>
          <w:sz w:val="18"/>
        </w:rPr>
        <w:t>универсальных</w:t>
      </w:r>
      <w:r>
        <w:rPr>
          <w:spacing w:val="1"/>
          <w:sz w:val="18"/>
        </w:rPr>
        <w:t xml:space="preserve"> </w:t>
      </w:r>
      <w:r>
        <w:rPr>
          <w:sz w:val="18"/>
        </w:rPr>
        <w:t>учебных</w:t>
      </w:r>
      <w:r>
        <w:rPr>
          <w:spacing w:val="1"/>
          <w:sz w:val="18"/>
        </w:rPr>
        <w:t xml:space="preserve"> </w:t>
      </w:r>
      <w:r>
        <w:rPr>
          <w:sz w:val="18"/>
        </w:rPr>
        <w:t>действий</w:t>
      </w:r>
      <w:r>
        <w:rPr>
          <w:spacing w:val="1"/>
          <w:sz w:val="18"/>
        </w:rPr>
        <w:t xml:space="preserve"> </w:t>
      </w:r>
      <w:r>
        <w:rPr>
          <w:sz w:val="18"/>
        </w:rPr>
        <w:t>(способность</w:t>
      </w:r>
      <w:r>
        <w:rPr>
          <w:spacing w:val="1"/>
          <w:sz w:val="18"/>
        </w:rPr>
        <w:t xml:space="preserve"> </w:t>
      </w:r>
      <w:r>
        <w:rPr>
          <w:sz w:val="18"/>
        </w:rPr>
        <w:t>вербальными</w:t>
      </w:r>
      <w:r>
        <w:rPr>
          <w:spacing w:val="1"/>
          <w:sz w:val="18"/>
        </w:rPr>
        <w:t xml:space="preserve"> </w:t>
      </w:r>
      <w:r>
        <w:rPr>
          <w:sz w:val="18"/>
        </w:rPr>
        <w:t>средствами</w:t>
      </w:r>
      <w:r>
        <w:rPr>
          <w:spacing w:val="1"/>
          <w:sz w:val="18"/>
        </w:rPr>
        <w:t xml:space="preserve"> </w:t>
      </w:r>
      <w:r>
        <w:rPr>
          <w:sz w:val="18"/>
        </w:rPr>
        <w:t>устанавливать</w:t>
      </w:r>
      <w:r>
        <w:rPr>
          <w:spacing w:val="1"/>
          <w:sz w:val="18"/>
        </w:rPr>
        <w:t xml:space="preserve"> </w:t>
      </w:r>
      <w:r>
        <w:rPr>
          <w:sz w:val="18"/>
        </w:rPr>
        <w:t>взаимоотношения),</w:t>
      </w:r>
      <w:r>
        <w:rPr>
          <w:spacing w:val="1"/>
          <w:sz w:val="18"/>
        </w:rPr>
        <w:t xml:space="preserve"> </w:t>
      </w:r>
      <w:r>
        <w:rPr>
          <w:sz w:val="18"/>
        </w:rPr>
        <w:t>их</w:t>
      </w:r>
      <w:r>
        <w:rPr>
          <w:spacing w:val="1"/>
          <w:sz w:val="18"/>
        </w:rPr>
        <w:t xml:space="preserve"> </w:t>
      </w:r>
      <w:r>
        <w:rPr>
          <w:sz w:val="18"/>
        </w:rPr>
        <w:t>перечень</w:t>
      </w:r>
      <w:r>
        <w:rPr>
          <w:spacing w:val="1"/>
          <w:sz w:val="18"/>
        </w:rPr>
        <w:t xml:space="preserve"> </w:t>
      </w:r>
      <w:r>
        <w:rPr>
          <w:sz w:val="18"/>
        </w:rPr>
        <w:t>дан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специальном</w:t>
      </w:r>
      <w:r>
        <w:rPr>
          <w:spacing w:val="-1"/>
          <w:sz w:val="18"/>
        </w:rPr>
        <w:t xml:space="preserve"> </w:t>
      </w:r>
      <w:r>
        <w:rPr>
          <w:sz w:val="18"/>
        </w:rPr>
        <w:t>разделе</w:t>
      </w:r>
      <w:r>
        <w:rPr>
          <w:spacing w:val="4"/>
          <w:sz w:val="18"/>
        </w:rPr>
        <w:t xml:space="preserve"> </w:t>
      </w:r>
      <w:r>
        <w:rPr>
          <w:sz w:val="18"/>
        </w:rPr>
        <w:t>«Совместная</w:t>
      </w:r>
      <w:r>
        <w:rPr>
          <w:spacing w:val="-1"/>
          <w:sz w:val="18"/>
        </w:rPr>
        <w:t xml:space="preserve"> </w:t>
      </w:r>
      <w:r>
        <w:rPr>
          <w:sz w:val="18"/>
        </w:rPr>
        <w:t>деятельность».</w:t>
      </w:r>
    </w:p>
    <w:p w:rsidR="006B4007" w:rsidRDefault="002E6965">
      <w:pPr>
        <w:pStyle w:val="a3"/>
        <w:spacing w:line="229" w:lineRule="exact"/>
        <w:ind w:left="172" w:right="349" w:firstLine="0"/>
        <w:jc w:val="center"/>
      </w:pPr>
      <w:r>
        <w:t>52</w:t>
      </w:r>
    </w:p>
    <w:p w:rsidR="006B4007" w:rsidRDefault="006B4007">
      <w:pPr>
        <w:spacing w:line="229" w:lineRule="exact"/>
        <w:jc w:val="center"/>
        <w:sectPr w:rsidR="006B4007">
          <w:footerReference w:type="default" r:id="rId12"/>
          <w:pgSz w:w="7840" w:h="12020"/>
          <w:pgMar w:top="500" w:right="260" w:bottom="280" w:left="440" w:header="0" w:footer="0" w:gutter="0"/>
          <w:cols w:space="720"/>
        </w:sectPr>
      </w:pPr>
    </w:p>
    <w:p w:rsidR="006B4007" w:rsidRDefault="002E6965">
      <w:pPr>
        <w:pStyle w:val="Heading4"/>
        <w:spacing w:before="80" w:after="22"/>
        <w:ind w:left="169" w:right="349"/>
        <w:jc w:val="center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6B4007" w:rsidRDefault="006C14AB">
      <w:pPr>
        <w:pStyle w:val="a3"/>
        <w:spacing w:line="20" w:lineRule="exact"/>
        <w:ind w:left="112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133" style="width:336.5pt;height:.5pt;mso-position-horizontal-relative:char;mso-position-vertical-relative:line" coordsize="6730,10">
            <v:rect id="_x0000_s2134" style="position:absolute;width:6730;height:10" fillcolor="black" stroked="f"/>
            <w10:wrap type="none"/>
            <w10:anchorlock/>
          </v:group>
        </w:pict>
      </w:r>
    </w:p>
    <w:p w:rsidR="006B4007" w:rsidRDefault="002E6965">
      <w:pPr>
        <w:pStyle w:val="a3"/>
        <w:spacing w:before="167"/>
        <w:ind w:right="316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 начального общего образования составлена на основе Требований 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rPr>
          <w:w w:val="95"/>
        </w:rPr>
        <w:t>Федерального государственного образовательного стандарта начального общего</w:t>
      </w:r>
      <w:r>
        <w:rPr>
          <w:spacing w:val="1"/>
          <w:w w:val="95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НОО)</w:t>
      </w:r>
      <w:r>
        <w:rPr>
          <w:vertAlign w:val="superscript"/>
        </w:rPr>
        <w:t>1</w:t>
      </w:r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 целевые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rPr>
          <w:spacing w:val="-1"/>
        </w:rPr>
        <w:t>обучающихся, сформулированные</w:t>
      </w:r>
      <w:r>
        <w:t xml:space="preserve"> в</w:t>
      </w:r>
      <w:r>
        <w:rPr>
          <w:spacing w:val="6"/>
        </w:rPr>
        <w:t xml:space="preserve"> </w:t>
      </w:r>
      <w:r>
        <w:t>Примерной</w:t>
      </w:r>
      <w:r>
        <w:rPr>
          <w:spacing w:val="-12"/>
        </w:rPr>
        <w:t xml:space="preserve"> </w:t>
      </w:r>
      <w:r>
        <w:t>программе</w:t>
      </w:r>
      <w:r>
        <w:rPr>
          <w:spacing w:val="-10"/>
        </w:rPr>
        <w:t xml:space="preserve"> </w:t>
      </w:r>
      <w:r>
        <w:t>воспитания</w:t>
      </w:r>
      <w:r>
        <w:rPr>
          <w:vertAlign w:val="superscript"/>
        </w:rPr>
        <w:t>2</w:t>
      </w:r>
      <w:r>
        <w:t>.</w:t>
      </w:r>
    </w:p>
    <w:p w:rsidR="006B4007" w:rsidRDefault="002E6965">
      <w:pPr>
        <w:pStyle w:val="a3"/>
        <w:ind w:right="312"/>
      </w:pP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rPr>
          <w:spacing w:val="-1"/>
        </w:rPr>
        <w:t>школы,</w:t>
      </w:r>
      <w:r>
        <w:rPr>
          <w:spacing w:val="-9"/>
        </w:rPr>
        <w:t xml:space="preserve"> </w:t>
      </w:r>
      <w:r>
        <w:rPr>
          <w:spacing w:val="-1"/>
        </w:rPr>
        <w:t>который</w:t>
      </w:r>
      <w:r>
        <w:rPr>
          <w:spacing w:val="-11"/>
        </w:rPr>
        <w:t xml:space="preserve"> </w:t>
      </w:r>
      <w:r>
        <w:rPr>
          <w:spacing w:val="-1"/>
        </w:rPr>
        <w:t>обеспечивает,</w:t>
      </w:r>
      <w:r>
        <w:rPr>
          <w:spacing w:val="-8"/>
        </w:rPr>
        <w:t xml:space="preserve"> </w:t>
      </w:r>
      <w:r>
        <w:rPr>
          <w:spacing w:val="-1"/>
        </w:rPr>
        <w:t>наряду</w:t>
      </w:r>
      <w:r>
        <w:rPr>
          <w:spacing w:val="-11"/>
        </w:rPr>
        <w:t xml:space="preserve"> </w:t>
      </w:r>
      <w:r>
        <w:rPr>
          <w:spacing w:val="-1"/>
        </w:rPr>
        <w:t>с</w:t>
      </w:r>
      <w:r>
        <w:rPr>
          <w:spacing w:val="-9"/>
        </w:rPr>
        <w:t xml:space="preserve"> </w:t>
      </w:r>
      <w:r>
        <w:rPr>
          <w:spacing w:val="-1"/>
        </w:rPr>
        <w:t>достижением</w:t>
      </w:r>
      <w:r w:rsidR="008759CB">
        <w:rPr>
          <w:spacing w:val="-1"/>
        </w:rPr>
        <w:t xml:space="preserve"> </w:t>
      </w:r>
      <w:r>
        <w:rPr>
          <w:spacing w:val="-1"/>
        </w:rPr>
        <w:t>предметных</w:t>
      </w:r>
      <w:r>
        <w:rPr>
          <w:spacing w:val="-10"/>
        </w:rPr>
        <w:t xml:space="preserve"> </w:t>
      </w:r>
      <w:r>
        <w:rPr>
          <w:spacing w:val="-1"/>
        </w:rPr>
        <w:t>результатов,</w:t>
      </w:r>
      <w:r>
        <w:rPr>
          <w:spacing w:val="-48"/>
        </w:rPr>
        <w:t xml:space="preserve"> </w:t>
      </w:r>
      <w:r>
        <w:rPr>
          <w:spacing w:val="-1"/>
        </w:rPr>
        <w:t xml:space="preserve">становление базового умения, необходимого </w:t>
      </w:r>
      <w:r>
        <w:t>для успешного изучения других</w:t>
      </w:r>
      <w:r>
        <w:rPr>
          <w:spacing w:val="1"/>
        </w:rPr>
        <w:t xml:space="preserve"> </w:t>
      </w:r>
      <w:r>
        <w:t>предметов и дальнейшего обучения, читательской грамотности и закладывает</w:t>
      </w:r>
      <w:r>
        <w:rPr>
          <w:spacing w:val="-47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эмоционального,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 развития младших школьников. Курс «Литературное чтение»</w:t>
      </w:r>
      <w:r>
        <w:rPr>
          <w:spacing w:val="1"/>
        </w:rPr>
        <w:t xml:space="preserve"> </w:t>
      </w:r>
      <w:r>
        <w:t>призван</w:t>
      </w:r>
      <w:r>
        <w:rPr>
          <w:spacing w:val="1"/>
        </w:rPr>
        <w:t xml:space="preserve"> </w:t>
      </w:r>
      <w:r>
        <w:t>ввести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формирование навыков смыслового чтения, способов и приёмов работы с</w:t>
      </w:r>
      <w:r>
        <w:rPr>
          <w:spacing w:val="1"/>
        </w:rPr>
        <w:t xml:space="preserve"> </w:t>
      </w:r>
      <w:r>
        <w:rPr>
          <w:w w:val="95"/>
        </w:rPr>
        <w:t>различными</w:t>
      </w:r>
      <w:r>
        <w:rPr>
          <w:spacing w:val="1"/>
          <w:w w:val="95"/>
        </w:rPr>
        <w:t xml:space="preserve"> </w:t>
      </w:r>
      <w:r>
        <w:rPr>
          <w:w w:val="95"/>
        </w:rPr>
        <w:t>видами</w:t>
      </w:r>
      <w:r>
        <w:rPr>
          <w:spacing w:val="1"/>
          <w:w w:val="95"/>
        </w:rPr>
        <w:t xml:space="preserve"> </w:t>
      </w:r>
      <w:r>
        <w:rPr>
          <w:w w:val="95"/>
        </w:rPr>
        <w:t>текстов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книгой, знакомство с детской</w:t>
      </w:r>
      <w:r>
        <w:rPr>
          <w:spacing w:val="1"/>
          <w:w w:val="95"/>
        </w:rPr>
        <w:t xml:space="preserve"> </w:t>
      </w:r>
      <w:r>
        <w:rPr>
          <w:w w:val="95"/>
        </w:rPr>
        <w:t>литературой</w:t>
      </w:r>
      <w:r>
        <w:rPr>
          <w:spacing w:val="1"/>
          <w:w w:val="95"/>
        </w:rPr>
        <w:t xml:space="preserve"> </w:t>
      </w:r>
      <w:r>
        <w:rPr>
          <w:w w:val="95"/>
        </w:rPr>
        <w:t>и с</w:t>
      </w:r>
      <w:r>
        <w:rPr>
          <w:spacing w:val="1"/>
          <w:w w:val="95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 реализацию творческих способностей обучающегося, а также 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литературы.</w:t>
      </w:r>
    </w:p>
    <w:p w:rsidR="006B4007" w:rsidRDefault="002E6965">
      <w:pPr>
        <w:pStyle w:val="a3"/>
        <w:ind w:right="318"/>
      </w:pPr>
      <w:r>
        <w:t xml:space="preserve">Приоритетная </w:t>
      </w:r>
      <w:r>
        <w:rPr>
          <w:b/>
        </w:rPr>
        <w:t xml:space="preserve">цель </w:t>
      </w:r>
      <w:r>
        <w:t>обучения литературному чтению — становление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читателя,</w:t>
      </w:r>
      <w:r>
        <w:rPr>
          <w:spacing w:val="1"/>
        </w:rPr>
        <w:t xml:space="preserve"> </w:t>
      </w:r>
      <w:r>
        <w:t>мотивированного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rPr>
          <w:w w:val="90"/>
        </w:rPr>
        <w:t>деятельности</w:t>
      </w:r>
      <w:r>
        <w:rPr>
          <w:spacing w:val="1"/>
          <w:w w:val="90"/>
        </w:rPr>
        <w:t xml:space="preserve"> </w:t>
      </w:r>
      <w:r>
        <w:rPr>
          <w:w w:val="90"/>
        </w:rPr>
        <w:t>как</w:t>
      </w:r>
      <w:r>
        <w:rPr>
          <w:spacing w:val="1"/>
          <w:w w:val="90"/>
        </w:rPr>
        <w:t xml:space="preserve"> </w:t>
      </w:r>
      <w:r>
        <w:rPr>
          <w:w w:val="90"/>
        </w:rPr>
        <w:t>средства</w:t>
      </w:r>
      <w:r>
        <w:rPr>
          <w:spacing w:val="1"/>
          <w:w w:val="90"/>
        </w:rPr>
        <w:t xml:space="preserve"> </w:t>
      </w:r>
      <w:r>
        <w:rPr>
          <w:w w:val="90"/>
        </w:rPr>
        <w:t>самообразования и</w:t>
      </w:r>
      <w:r>
        <w:rPr>
          <w:spacing w:val="1"/>
          <w:w w:val="90"/>
        </w:rPr>
        <w:t xml:space="preserve"> </w:t>
      </w:r>
      <w:r>
        <w:rPr>
          <w:w w:val="90"/>
        </w:rPr>
        <w:t>саморазвития,</w:t>
      </w:r>
      <w:r>
        <w:rPr>
          <w:spacing w:val="1"/>
          <w:w w:val="90"/>
        </w:rPr>
        <w:t xml:space="preserve"> </w:t>
      </w:r>
      <w:r>
        <w:rPr>
          <w:w w:val="90"/>
        </w:rPr>
        <w:t>осознающего</w:t>
      </w:r>
      <w:r>
        <w:rPr>
          <w:spacing w:val="1"/>
          <w:w w:val="90"/>
        </w:rPr>
        <w:t xml:space="preserve"> </w:t>
      </w:r>
      <w:r>
        <w:rPr>
          <w:w w:val="90"/>
        </w:rPr>
        <w:t>роль</w:t>
      </w:r>
      <w:r>
        <w:rPr>
          <w:spacing w:val="1"/>
          <w:w w:val="90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откликающегося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прослушанное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Приобретённые младшими школьниками знания, полученный опыт 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станут</w:t>
      </w:r>
      <w:r>
        <w:rPr>
          <w:spacing w:val="1"/>
        </w:rPr>
        <w:t xml:space="preserve"> </w:t>
      </w:r>
      <w:r>
        <w:rPr>
          <w:w w:val="95"/>
        </w:rPr>
        <w:t>фундаментом обучения в основном звене школы, а также будут востребованы в</w:t>
      </w:r>
      <w:r>
        <w:rPr>
          <w:spacing w:val="1"/>
          <w:w w:val="95"/>
        </w:rPr>
        <w:t xml:space="preserve"> </w:t>
      </w:r>
      <w:r>
        <w:t>жизни.</w:t>
      </w:r>
    </w:p>
    <w:p w:rsidR="006B4007" w:rsidRDefault="002E6965">
      <w:pPr>
        <w:pStyle w:val="a3"/>
        <w:ind w:right="317"/>
      </w:pPr>
      <w:r>
        <w:t>Достижение</w:t>
      </w:r>
      <w:r>
        <w:rPr>
          <w:spacing w:val="1"/>
        </w:rPr>
        <w:t xml:space="preserve"> </w:t>
      </w:r>
      <w:r>
        <w:t>заявленной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курса</w:t>
      </w:r>
      <w:r>
        <w:rPr>
          <w:spacing w:val="-47"/>
        </w:rPr>
        <w:t xml:space="preserve"> </w:t>
      </w:r>
      <w:r>
        <w:t>литературного</w:t>
      </w:r>
      <w:r>
        <w:rPr>
          <w:spacing w:val="-4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решением</w:t>
      </w:r>
      <w:r>
        <w:rPr>
          <w:spacing w:val="-6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rPr>
          <w:b/>
        </w:rPr>
        <w:t>задач</w:t>
      </w:r>
      <w:r>
        <w:t>:</w:t>
      </w:r>
    </w:p>
    <w:p w:rsidR="006B4007" w:rsidRDefault="002E6965">
      <w:pPr>
        <w:pStyle w:val="a4"/>
        <w:numPr>
          <w:ilvl w:val="0"/>
          <w:numId w:val="384"/>
        </w:numPr>
        <w:tabs>
          <w:tab w:val="left" w:pos="1390"/>
        </w:tabs>
        <w:spacing w:before="6"/>
        <w:ind w:right="313" w:firstLine="566"/>
        <w:rPr>
          <w:sz w:val="20"/>
        </w:rPr>
      </w:pP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у</w:t>
      </w:r>
      <w:r>
        <w:rPr>
          <w:spacing w:val="1"/>
          <w:sz w:val="20"/>
        </w:rPr>
        <w:t xml:space="preserve"> </w:t>
      </w:r>
      <w:r>
        <w:rPr>
          <w:sz w:val="20"/>
        </w:rPr>
        <w:t>младших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положительной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мотивации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систематическому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слушанию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литературы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-9"/>
          <w:sz w:val="20"/>
        </w:rPr>
        <w:t xml:space="preserve"> </w:t>
      </w:r>
      <w:r>
        <w:rPr>
          <w:sz w:val="20"/>
        </w:rPr>
        <w:t>устного</w:t>
      </w:r>
      <w:r>
        <w:rPr>
          <w:spacing w:val="-11"/>
          <w:sz w:val="20"/>
        </w:rPr>
        <w:t xml:space="preserve"> </w:t>
      </w:r>
      <w:r>
        <w:rPr>
          <w:sz w:val="20"/>
        </w:rPr>
        <w:t>народного</w:t>
      </w:r>
      <w:r>
        <w:rPr>
          <w:spacing w:val="-10"/>
          <w:sz w:val="20"/>
        </w:rPr>
        <w:t xml:space="preserve"> </w:t>
      </w:r>
      <w:r>
        <w:rPr>
          <w:sz w:val="20"/>
        </w:rPr>
        <w:t>творчества;</w:t>
      </w:r>
    </w:p>
    <w:p w:rsidR="006B4007" w:rsidRDefault="002E6965">
      <w:pPr>
        <w:pStyle w:val="a4"/>
        <w:numPr>
          <w:ilvl w:val="0"/>
          <w:numId w:val="384"/>
        </w:numPr>
        <w:tabs>
          <w:tab w:val="left" w:pos="1390"/>
        </w:tabs>
        <w:spacing w:before="9"/>
        <w:ind w:right="317" w:firstLine="566"/>
        <w:rPr>
          <w:sz w:val="20"/>
        </w:rPr>
      </w:pPr>
      <w:r>
        <w:rPr>
          <w:sz w:val="20"/>
        </w:rPr>
        <w:t>достижение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необходимого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продолжения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-15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12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12"/>
          <w:sz w:val="20"/>
        </w:rPr>
        <w:t xml:space="preserve"> </w:t>
      </w:r>
      <w:r>
        <w:rPr>
          <w:sz w:val="20"/>
        </w:rPr>
        <w:t>развития;</w:t>
      </w:r>
    </w:p>
    <w:p w:rsidR="006B4007" w:rsidRDefault="006B4007">
      <w:pPr>
        <w:pStyle w:val="a3"/>
        <w:spacing w:before="4"/>
        <w:ind w:left="0" w:firstLine="0"/>
        <w:jc w:val="left"/>
        <w:rPr>
          <w:sz w:val="28"/>
        </w:rPr>
      </w:pPr>
    </w:p>
    <w:p w:rsidR="006B4007" w:rsidRDefault="002E6965">
      <w:pPr>
        <w:ind w:left="140" w:right="322"/>
        <w:jc w:val="both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1"/>
          <w:sz w:val="18"/>
        </w:rPr>
        <w:t xml:space="preserve"> </w:t>
      </w:r>
      <w:r>
        <w:rPr>
          <w:sz w:val="18"/>
        </w:rPr>
        <w:t>Утверждён</w:t>
      </w:r>
      <w:r>
        <w:rPr>
          <w:spacing w:val="1"/>
          <w:sz w:val="18"/>
        </w:rPr>
        <w:t xml:space="preserve"> </w:t>
      </w:r>
      <w:r>
        <w:rPr>
          <w:sz w:val="18"/>
        </w:rPr>
        <w:t>приказом</w:t>
      </w:r>
      <w:r>
        <w:rPr>
          <w:spacing w:val="1"/>
          <w:sz w:val="18"/>
        </w:rPr>
        <w:t xml:space="preserve"> </w:t>
      </w:r>
      <w:r>
        <w:rPr>
          <w:sz w:val="18"/>
        </w:rPr>
        <w:t>Министерства</w:t>
      </w:r>
      <w:r>
        <w:rPr>
          <w:spacing w:val="1"/>
          <w:sz w:val="18"/>
        </w:rPr>
        <w:t xml:space="preserve"> </w:t>
      </w:r>
      <w:r>
        <w:rPr>
          <w:sz w:val="18"/>
        </w:rPr>
        <w:t>просвещения</w:t>
      </w:r>
      <w:r>
        <w:rPr>
          <w:spacing w:val="1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1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1"/>
          <w:sz w:val="18"/>
        </w:rPr>
        <w:t xml:space="preserve"> </w:t>
      </w:r>
      <w:r>
        <w:rPr>
          <w:sz w:val="18"/>
        </w:rPr>
        <w:t>от</w:t>
      </w:r>
      <w:r>
        <w:rPr>
          <w:spacing w:val="1"/>
          <w:sz w:val="18"/>
        </w:rPr>
        <w:t xml:space="preserve"> </w:t>
      </w:r>
      <w:r>
        <w:rPr>
          <w:sz w:val="18"/>
        </w:rPr>
        <w:t>31.05.2021</w:t>
      </w:r>
      <w:r>
        <w:rPr>
          <w:spacing w:val="1"/>
          <w:sz w:val="18"/>
        </w:rPr>
        <w:t xml:space="preserve"> </w:t>
      </w:r>
      <w:r>
        <w:rPr>
          <w:sz w:val="18"/>
        </w:rPr>
        <w:t>г.</w:t>
      </w:r>
      <w:r>
        <w:rPr>
          <w:spacing w:val="1"/>
          <w:sz w:val="18"/>
        </w:rPr>
        <w:t xml:space="preserve"> </w:t>
      </w:r>
      <w:r>
        <w:rPr>
          <w:sz w:val="18"/>
        </w:rPr>
        <w:t>№</w:t>
      </w:r>
      <w:r>
        <w:rPr>
          <w:spacing w:val="1"/>
          <w:sz w:val="18"/>
        </w:rPr>
        <w:t xml:space="preserve"> </w:t>
      </w:r>
      <w:r>
        <w:rPr>
          <w:sz w:val="18"/>
        </w:rPr>
        <w:t>286</w:t>
      </w:r>
      <w:r>
        <w:rPr>
          <w:spacing w:val="1"/>
          <w:sz w:val="18"/>
        </w:rPr>
        <w:t xml:space="preserve"> </w:t>
      </w:r>
      <w:r>
        <w:rPr>
          <w:sz w:val="18"/>
        </w:rPr>
        <w:t>(зарегистрирован</w:t>
      </w:r>
      <w:r>
        <w:rPr>
          <w:spacing w:val="1"/>
          <w:sz w:val="18"/>
        </w:rPr>
        <w:t xml:space="preserve"> </w:t>
      </w:r>
      <w:r>
        <w:rPr>
          <w:sz w:val="18"/>
        </w:rPr>
        <w:t>Министерством</w:t>
      </w:r>
      <w:r>
        <w:rPr>
          <w:spacing w:val="1"/>
          <w:sz w:val="18"/>
        </w:rPr>
        <w:t xml:space="preserve"> </w:t>
      </w:r>
      <w:r>
        <w:rPr>
          <w:sz w:val="18"/>
        </w:rPr>
        <w:t>юстиции</w:t>
      </w:r>
      <w:r>
        <w:rPr>
          <w:spacing w:val="46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1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-2"/>
          <w:sz w:val="18"/>
        </w:rPr>
        <w:t xml:space="preserve"> </w:t>
      </w:r>
      <w:r>
        <w:rPr>
          <w:sz w:val="18"/>
        </w:rPr>
        <w:t>05.07.2021</w:t>
      </w:r>
      <w:r>
        <w:rPr>
          <w:spacing w:val="1"/>
          <w:sz w:val="18"/>
        </w:rPr>
        <w:t xml:space="preserve"> </w:t>
      </w:r>
      <w:r>
        <w:rPr>
          <w:sz w:val="18"/>
        </w:rPr>
        <w:t>г.</w:t>
      </w:r>
      <w:r>
        <w:rPr>
          <w:spacing w:val="-2"/>
          <w:sz w:val="18"/>
        </w:rPr>
        <w:t xml:space="preserve"> </w:t>
      </w:r>
      <w:r>
        <w:rPr>
          <w:sz w:val="18"/>
        </w:rPr>
        <w:t>№</w:t>
      </w:r>
      <w:r>
        <w:rPr>
          <w:spacing w:val="-1"/>
          <w:sz w:val="18"/>
        </w:rPr>
        <w:t xml:space="preserve"> </w:t>
      </w:r>
      <w:r>
        <w:rPr>
          <w:sz w:val="18"/>
        </w:rPr>
        <w:t>64100).</w:t>
      </w:r>
    </w:p>
    <w:p w:rsidR="006B4007" w:rsidRDefault="002E6965">
      <w:pPr>
        <w:spacing w:before="1"/>
        <w:ind w:left="140" w:right="316"/>
        <w:jc w:val="both"/>
        <w:rPr>
          <w:sz w:val="18"/>
        </w:rPr>
      </w:pPr>
      <w:r>
        <w:rPr>
          <w:sz w:val="18"/>
          <w:vertAlign w:val="superscript"/>
        </w:rPr>
        <w:t>2</w:t>
      </w:r>
      <w:r>
        <w:rPr>
          <w:spacing w:val="1"/>
          <w:sz w:val="18"/>
        </w:rPr>
        <w:t xml:space="preserve"> </w:t>
      </w:r>
      <w:r>
        <w:rPr>
          <w:sz w:val="18"/>
        </w:rPr>
        <w:t>Одобрена решением федерального учебно-методического объединения по общему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образованию</w:t>
      </w:r>
      <w:r>
        <w:rPr>
          <w:spacing w:val="-1"/>
          <w:sz w:val="18"/>
        </w:rPr>
        <w:t xml:space="preserve"> </w:t>
      </w:r>
      <w:r>
        <w:rPr>
          <w:sz w:val="18"/>
        </w:rPr>
        <w:t>(протокол</w:t>
      </w:r>
      <w:r>
        <w:rPr>
          <w:spacing w:val="-3"/>
          <w:sz w:val="18"/>
        </w:rPr>
        <w:t xml:space="preserve"> </w:t>
      </w:r>
      <w:r>
        <w:rPr>
          <w:sz w:val="18"/>
        </w:rPr>
        <w:t>от</w:t>
      </w:r>
      <w:r>
        <w:rPr>
          <w:spacing w:val="-2"/>
          <w:sz w:val="18"/>
        </w:rPr>
        <w:t xml:space="preserve"> </w:t>
      </w:r>
      <w:r>
        <w:rPr>
          <w:sz w:val="18"/>
        </w:rPr>
        <w:t>02.06.2020</w:t>
      </w:r>
      <w:r>
        <w:rPr>
          <w:spacing w:val="1"/>
          <w:sz w:val="18"/>
        </w:rPr>
        <w:t xml:space="preserve"> </w:t>
      </w:r>
      <w:r>
        <w:rPr>
          <w:sz w:val="18"/>
        </w:rPr>
        <w:t>г.</w:t>
      </w:r>
      <w:r>
        <w:rPr>
          <w:spacing w:val="-2"/>
          <w:sz w:val="18"/>
        </w:rPr>
        <w:t xml:space="preserve"> </w:t>
      </w:r>
      <w:r>
        <w:rPr>
          <w:sz w:val="18"/>
        </w:rPr>
        <w:t>№</w:t>
      </w:r>
      <w:r>
        <w:rPr>
          <w:spacing w:val="-1"/>
          <w:sz w:val="18"/>
        </w:rPr>
        <w:t xml:space="preserve"> </w:t>
      </w:r>
      <w:r>
        <w:rPr>
          <w:sz w:val="18"/>
        </w:rPr>
        <w:t>2/20).</w:t>
      </w:r>
    </w:p>
    <w:p w:rsidR="006B4007" w:rsidRDefault="006B4007">
      <w:pPr>
        <w:jc w:val="both"/>
        <w:rPr>
          <w:sz w:val="18"/>
        </w:rPr>
        <w:sectPr w:rsidR="006B4007">
          <w:footerReference w:type="default" r:id="rId13"/>
          <w:pgSz w:w="7840" w:h="12020"/>
          <w:pgMar w:top="520" w:right="260" w:bottom="280" w:left="440" w:header="0" w:footer="0" w:gutter="0"/>
          <w:cols w:space="720"/>
        </w:sectPr>
      </w:pPr>
    </w:p>
    <w:p w:rsidR="006B4007" w:rsidRDefault="002E6965">
      <w:pPr>
        <w:pStyle w:val="a4"/>
        <w:numPr>
          <w:ilvl w:val="0"/>
          <w:numId w:val="384"/>
        </w:numPr>
        <w:tabs>
          <w:tab w:val="left" w:pos="1390"/>
        </w:tabs>
        <w:spacing w:before="73"/>
        <w:ind w:right="317" w:firstLine="566"/>
        <w:rPr>
          <w:sz w:val="20"/>
        </w:rPr>
      </w:pPr>
      <w:r>
        <w:rPr>
          <w:sz w:val="20"/>
        </w:rPr>
        <w:lastRenderedPageBreak/>
        <w:t>осознание</w:t>
      </w:r>
      <w:r>
        <w:rPr>
          <w:spacing w:val="1"/>
          <w:sz w:val="20"/>
        </w:rPr>
        <w:t xml:space="preserve"> </w:t>
      </w:r>
      <w:r>
        <w:rPr>
          <w:sz w:val="20"/>
        </w:rPr>
        <w:t>значимости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творчества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всестороннего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личности</w:t>
      </w:r>
      <w:r>
        <w:rPr>
          <w:spacing w:val="-13"/>
          <w:sz w:val="20"/>
        </w:rPr>
        <w:t xml:space="preserve"> </w:t>
      </w:r>
      <w:r>
        <w:rPr>
          <w:sz w:val="20"/>
        </w:rPr>
        <w:t>человека;</w:t>
      </w:r>
    </w:p>
    <w:p w:rsidR="006B4007" w:rsidRDefault="002E6965">
      <w:pPr>
        <w:pStyle w:val="a4"/>
        <w:numPr>
          <w:ilvl w:val="0"/>
          <w:numId w:val="384"/>
        </w:numPr>
        <w:tabs>
          <w:tab w:val="left" w:pos="1390"/>
        </w:tabs>
        <w:spacing w:before="4"/>
        <w:ind w:right="321" w:firstLine="566"/>
        <w:rPr>
          <w:sz w:val="20"/>
        </w:rPr>
      </w:pPr>
      <w:r>
        <w:rPr>
          <w:sz w:val="20"/>
        </w:rPr>
        <w:t>первоначальное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многообразии</w:t>
      </w:r>
      <w:r>
        <w:rPr>
          <w:spacing w:val="1"/>
          <w:sz w:val="20"/>
        </w:rPr>
        <w:t xml:space="preserve"> </w:t>
      </w:r>
      <w:r>
        <w:rPr>
          <w:sz w:val="20"/>
        </w:rPr>
        <w:t>жанров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художественных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произведений и произведений устного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народного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творчества;</w:t>
      </w:r>
    </w:p>
    <w:p w:rsidR="006B4007" w:rsidRDefault="002E6965">
      <w:pPr>
        <w:pStyle w:val="a4"/>
        <w:numPr>
          <w:ilvl w:val="0"/>
          <w:numId w:val="384"/>
        </w:numPr>
        <w:tabs>
          <w:tab w:val="left" w:pos="1390"/>
        </w:tabs>
        <w:spacing w:before="1"/>
        <w:ind w:right="316" w:firstLine="566"/>
        <w:rPr>
          <w:sz w:val="20"/>
        </w:rPr>
      </w:pPr>
      <w:r>
        <w:rPr>
          <w:w w:val="95"/>
          <w:sz w:val="20"/>
        </w:rPr>
        <w:t>овладение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элементарными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умениями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анализа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интерпретации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текста,</w:t>
      </w:r>
      <w:r>
        <w:rPr>
          <w:spacing w:val="1"/>
          <w:sz w:val="20"/>
        </w:rPr>
        <w:t xml:space="preserve"> </w:t>
      </w:r>
      <w:r>
        <w:rPr>
          <w:sz w:val="20"/>
        </w:rPr>
        <w:t>осознанного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анализе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литературных</w:t>
      </w:r>
      <w:r>
        <w:rPr>
          <w:spacing w:val="1"/>
          <w:sz w:val="20"/>
        </w:rPr>
        <w:t xml:space="preserve"> </w:t>
      </w:r>
      <w:r>
        <w:rPr>
          <w:sz w:val="20"/>
        </w:rPr>
        <w:t>понятий:</w:t>
      </w:r>
      <w:r>
        <w:rPr>
          <w:spacing w:val="1"/>
          <w:sz w:val="20"/>
        </w:rPr>
        <w:t xml:space="preserve"> </w:t>
      </w:r>
      <w:r>
        <w:rPr>
          <w:sz w:val="20"/>
        </w:rPr>
        <w:t>прозаическая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стихотворная</w:t>
      </w:r>
      <w:r>
        <w:rPr>
          <w:spacing w:val="1"/>
          <w:sz w:val="20"/>
        </w:rPr>
        <w:t xml:space="preserve"> </w:t>
      </w:r>
      <w:r>
        <w:rPr>
          <w:sz w:val="20"/>
        </w:rPr>
        <w:t>речь;</w:t>
      </w:r>
      <w:r>
        <w:rPr>
          <w:spacing w:val="1"/>
          <w:sz w:val="20"/>
        </w:rPr>
        <w:t xml:space="preserve"> </w:t>
      </w:r>
      <w:r>
        <w:rPr>
          <w:sz w:val="20"/>
        </w:rPr>
        <w:t>жанровое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разнообразие произведений (общее представление о жанрах); устное народное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творчество,</w:t>
      </w:r>
      <w:r>
        <w:rPr>
          <w:spacing w:val="1"/>
          <w:sz w:val="20"/>
        </w:rPr>
        <w:t xml:space="preserve"> </w:t>
      </w:r>
      <w:r>
        <w:rPr>
          <w:sz w:val="20"/>
        </w:rPr>
        <w:t>малые</w:t>
      </w:r>
      <w:r>
        <w:rPr>
          <w:spacing w:val="1"/>
          <w:sz w:val="20"/>
        </w:rPr>
        <w:t xml:space="preserve"> </w:t>
      </w:r>
      <w:r>
        <w:rPr>
          <w:sz w:val="20"/>
        </w:rPr>
        <w:t>жанры</w:t>
      </w:r>
      <w:r>
        <w:rPr>
          <w:spacing w:val="1"/>
          <w:sz w:val="20"/>
        </w:rPr>
        <w:t xml:space="preserve"> </w:t>
      </w:r>
      <w:r>
        <w:rPr>
          <w:sz w:val="20"/>
        </w:rPr>
        <w:t>фольклора</w:t>
      </w:r>
      <w:r>
        <w:rPr>
          <w:spacing w:val="1"/>
          <w:sz w:val="20"/>
        </w:rPr>
        <w:t xml:space="preserve"> </w:t>
      </w:r>
      <w:r>
        <w:rPr>
          <w:sz w:val="20"/>
        </w:rPr>
        <w:t>(считалки,</w:t>
      </w:r>
      <w:r>
        <w:rPr>
          <w:spacing w:val="1"/>
          <w:sz w:val="20"/>
        </w:rPr>
        <w:t xml:space="preserve"> </w:t>
      </w:r>
      <w:r>
        <w:rPr>
          <w:sz w:val="20"/>
        </w:rPr>
        <w:t>пословицы,</w:t>
      </w:r>
      <w:r>
        <w:rPr>
          <w:spacing w:val="1"/>
          <w:sz w:val="20"/>
        </w:rPr>
        <w:t xml:space="preserve"> </w:t>
      </w:r>
      <w:r>
        <w:rPr>
          <w:sz w:val="20"/>
        </w:rPr>
        <w:t>поговорки,</w:t>
      </w:r>
      <w:r>
        <w:rPr>
          <w:spacing w:val="1"/>
          <w:sz w:val="20"/>
        </w:rPr>
        <w:t xml:space="preserve"> </w:t>
      </w:r>
      <w:r>
        <w:rPr>
          <w:sz w:val="20"/>
        </w:rPr>
        <w:t>загадки, фольклорная сказка); басня (мораль, идея, персонажи); литературная</w:t>
      </w:r>
      <w:r>
        <w:rPr>
          <w:spacing w:val="-47"/>
          <w:sz w:val="20"/>
        </w:rPr>
        <w:t xml:space="preserve"> </w:t>
      </w:r>
      <w:r>
        <w:rPr>
          <w:sz w:val="20"/>
        </w:rPr>
        <w:t>сказка,</w:t>
      </w:r>
      <w:r>
        <w:rPr>
          <w:spacing w:val="1"/>
          <w:sz w:val="20"/>
        </w:rPr>
        <w:t xml:space="preserve"> </w:t>
      </w:r>
      <w:r>
        <w:rPr>
          <w:sz w:val="20"/>
        </w:rPr>
        <w:t>рассказ;</w:t>
      </w:r>
      <w:r>
        <w:rPr>
          <w:spacing w:val="1"/>
          <w:sz w:val="20"/>
        </w:rPr>
        <w:t xml:space="preserve"> </w:t>
      </w:r>
      <w:r>
        <w:rPr>
          <w:sz w:val="20"/>
        </w:rPr>
        <w:t>автор;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литературный</w:t>
      </w:r>
      <w:r>
        <w:rPr>
          <w:spacing w:val="1"/>
          <w:sz w:val="20"/>
        </w:rPr>
        <w:t xml:space="preserve"> </w:t>
      </w:r>
      <w:r>
        <w:rPr>
          <w:sz w:val="20"/>
        </w:rPr>
        <w:t>герой;</w:t>
      </w:r>
      <w:r>
        <w:rPr>
          <w:spacing w:val="1"/>
          <w:sz w:val="20"/>
        </w:rPr>
        <w:t xml:space="preserve"> </w:t>
      </w:r>
      <w:r>
        <w:rPr>
          <w:sz w:val="20"/>
        </w:rPr>
        <w:t>образ;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характер;</w:t>
      </w:r>
      <w:r>
        <w:rPr>
          <w:spacing w:val="1"/>
          <w:sz w:val="20"/>
        </w:rPr>
        <w:t xml:space="preserve"> </w:t>
      </w:r>
      <w:r>
        <w:rPr>
          <w:sz w:val="20"/>
        </w:rPr>
        <w:t>тема;</w:t>
      </w:r>
      <w:r>
        <w:rPr>
          <w:spacing w:val="1"/>
          <w:sz w:val="20"/>
        </w:rPr>
        <w:t xml:space="preserve"> </w:t>
      </w:r>
      <w:r>
        <w:rPr>
          <w:sz w:val="20"/>
        </w:rPr>
        <w:t>идея;</w:t>
      </w:r>
      <w:r>
        <w:rPr>
          <w:spacing w:val="1"/>
          <w:sz w:val="20"/>
        </w:rPr>
        <w:t xml:space="preserve"> </w:t>
      </w:r>
      <w:r>
        <w:rPr>
          <w:sz w:val="20"/>
        </w:rPr>
        <w:t>заголовок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содержание;</w:t>
      </w:r>
      <w:r>
        <w:rPr>
          <w:spacing w:val="1"/>
          <w:sz w:val="20"/>
        </w:rPr>
        <w:t xml:space="preserve"> </w:t>
      </w:r>
      <w:r>
        <w:rPr>
          <w:sz w:val="20"/>
        </w:rPr>
        <w:t>композиция;</w:t>
      </w:r>
      <w:r>
        <w:rPr>
          <w:spacing w:val="1"/>
          <w:sz w:val="20"/>
        </w:rPr>
        <w:t xml:space="preserve"> </w:t>
      </w:r>
      <w:r>
        <w:rPr>
          <w:sz w:val="20"/>
        </w:rPr>
        <w:t>сюжет; эпизод,</w:t>
      </w:r>
      <w:r>
        <w:rPr>
          <w:spacing w:val="1"/>
          <w:sz w:val="20"/>
        </w:rPr>
        <w:t xml:space="preserve"> </w:t>
      </w:r>
      <w:r>
        <w:rPr>
          <w:sz w:val="20"/>
        </w:rPr>
        <w:t>смысловые</w:t>
      </w:r>
      <w:r>
        <w:rPr>
          <w:spacing w:val="1"/>
          <w:sz w:val="20"/>
        </w:rPr>
        <w:t xml:space="preserve"> </w:t>
      </w:r>
      <w:r>
        <w:rPr>
          <w:sz w:val="20"/>
        </w:rPr>
        <w:t>части;</w:t>
      </w:r>
      <w:r>
        <w:rPr>
          <w:spacing w:val="1"/>
          <w:sz w:val="20"/>
        </w:rPr>
        <w:t xml:space="preserve"> </w:t>
      </w:r>
      <w:r>
        <w:rPr>
          <w:sz w:val="20"/>
        </w:rPr>
        <w:t>стихотворение</w:t>
      </w:r>
      <w:r>
        <w:rPr>
          <w:spacing w:val="1"/>
          <w:sz w:val="20"/>
        </w:rPr>
        <w:t xml:space="preserve"> </w:t>
      </w:r>
      <w:r>
        <w:rPr>
          <w:sz w:val="20"/>
        </w:rPr>
        <w:t>(ритм,</w:t>
      </w:r>
      <w:r>
        <w:rPr>
          <w:spacing w:val="1"/>
          <w:sz w:val="20"/>
        </w:rPr>
        <w:t xml:space="preserve"> </w:t>
      </w:r>
      <w:r>
        <w:rPr>
          <w:sz w:val="20"/>
        </w:rPr>
        <w:t>рифма);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выразительности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(сравнение,</w:t>
      </w:r>
      <w:r>
        <w:rPr>
          <w:spacing w:val="-3"/>
          <w:sz w:val="20"/>
        </w:rPr>
        <w:t xml:space="preserve"> </w:t>
      </w:r>
      <w:r>
        <w:rPr>
          <w:sz w:val="20"/>
        </w:rPr>
        <w:t>эпитет,</w:t>
      </w:r>
      <w:r>
        <w:rPr>
          <w:spacing w:val="-5"/>
          <w:sz w:val="20"/>
        </w:rPr>
        <w:t xml:space="preserve"> </w:t>
      </w:r>
      <w:r>
        <w:rPr>
          <w:sz w:val="20"/>
        </w:rPr>
        <w:t>олицетворение);</w:t>
      </w:r>
    </w:p>
    <w:p w:rsidR="006B4007" w:rsidRDefault="002E6965">
      <w:pPr>
        <w:pStyle w:val="a4"/>
        <w:numPr>
          <w:ilvl w:val="0"/>
          <w:numId w:val="384"/>
        </w:numPr>
        <w:tabs>
          <w:tab w:val="left" w:pos="1390"/>
        </w:tabs>
        <w:spacing w:before="7"/>
        <w:ind w:right="317" w:firstLine="566"/>
        <w:rPr>
          <w:sz w:val="20"/>
        </w:rPr>
      </w:pPr>
      <w:r>
        <w:rPr>
          <w:sz w:val="20"/>
        </w:rPr>
        <w:t>овладение</w:t>
      </w:r>
      <w:r>
        <w:rPr>
          <w:spacing w:val="1"/>
          <w:sz w:val="20"/>
        </w:rPr>
        <w:t xml:space="preserve"> </w:t>
      </w:r>
      <w:r>
        <w:rPr>
          <w:sz w:val="20"/>
        </w:rPr>
        <w:t>техникой</w:t>
      </w:r>
      <w:r>
        <w:rPr>
          <w:spacing w:val="1"/>
          <w:sz w:val="20"/>
        </w:rPr>
        <w:t xml:space="preserve"> </w:t>
      </w:r>
      <w:r>
        <w:rPr>
          <w:sz w:val="20"/>
        </w:rPr>
        <w:t>смыслового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1"/>
          <w:sz w:val="20"/>
        </w:rPr>
        <w:t xml:space="preserve"> </w:t>
      </w:r>
      <w:r>
        <w:rPr>
          <w:sz w:val="20"/>
        </w:rPr>
        <w:t>вслух</w:t>
      </w:r>
      <w:r>
        <w:rPr>
          <w:spacing w:val="1"/>
          <w:sz w:val="20"/>
        </w:rPr>
        <w:t xml:space="preserve"> </w:t>
      </w:r>
      <w:r>
        <w:rPr>
          <w:sz w:val="20"/>
        </w:rPr>
        <w:t>(правильным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плавным чтением, позволяющим понимать смысл прочитанного, адекватно</w:t>
      </w:r>
      <w:r>
        <w:rPr>
          <w:spacing w:val="1"/>
          <w:sz w:val="20"/>
        </w:rPr>
        <w:t xml:space="preserve"> </w:t>
      </w:r>
      <w:r>
        <w:rPr>
          <w:sz w:val="20"/>
        </w:rPr>
        <w:t>воспринимать</w:t>
      </w:r>
      <w:r>
        <w:rPr>
          <w:spacing w:val="-5"/>
          <w:sz w:val="20"/>
        </w:rPr>
        <w:t xml:space="preserve"> </w:t>
      </w:r>
      <w:r>
        <w:rPr>
          <w:sz w:val="20"/>
        </w:rPr>
        <w:t>чтение</w:t>
      </w:r>
      <w:r>
        <w:rPr>
          <w:spacing w:val="-5"/>
          <w:sz w:val="20"/>
        </w:rPr>
        <w:t xml:space="preserve"> </w:t>
      </w:r>
      <w:r>
        <w:rPr>
          <w:sz w:val="20"/>
        </w:rPr>
        <w:t>слушателями).</w:t>
      </w:r>
    </w:p>
    <w:p w:rsidR="006B4007" w:rsidRDefault="002E6965">
      <w:pPr>
        <w:pStyle w:val="a3"/>
        <w:spacing w:before="1"/>
        <w:ind w:right="316"/>
      </w:pPr>
      <w:r>
        <w:t>Рабочая программа представляет возможный вариант распределения</w:t>
      </w:r>
      <w:r>
        <w:rPr>
          <w:spacing w:val="1"/>
        </w:rPr>
        <w:t xml:space="preserve"> </w:t>
      </w:r>
      <w:r>
        <w:t>предметного содержания по годам обучения с характеристикой планируемых</w:t>
      </w:r>
      <w:r>
        <w:rPr>
          <w:spacing w:val="-47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примерную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тем/разделов,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выделением</w:t>
      </w:r>
      <w:r>
        <w:rPr>
          <w:spacing w:val="1"/>
        </w:rPr>
        <w:t xml:space="preserve"> </w:t>
      </w:r>
      <w:r>
        <w:t>резервных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-47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преподаванию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rPr>
          <w:w w:val="95"/>
        </w:rPr>
        <w:t>предмета</w:t>
      </w:r>
      <w:r>
        <w:rPr>
          <w:spacing w:val="1"/>
          <w:w w:val="95"/>
        </w:rPr>
        <w:t xml:space="preserve"> </w:t>
      </w:r>
      <w:r>
        <w:rPr>
          <w:w w:val="95"/>
        </w:rPr>
        <w:t>«Литературное</w:t>
      </w:r>
      <w:r>
        <w:rPr>
          <w:spacing w:val="1"/>
          <w:w w:val="95"/>
        </w:rPr>
        <w:t xml:space="preserve"> </w:t>
      </w:r>
      <w:r>
        <w:rPr>
          <w:w w:val="95"/>
        </w:rPr>
        <w:t>чтение» при</w:t>
      </w:r>
      <w:r>
        <w:rPr>
          <w:spacing w:val="1"/>
          <w:w w:val="95"/>
        </w:rPr>
        <w:t xml:space="preserve"> </w:t>
      </w:r>
      <w:r>
        <w:rPr>
          <w:w w:val="95"/>
        </w:rPr>
        <w:t>условии сохранения обязательной части</w:t>
      </w:r>
      <w:r>
        <w:rPr>
          <w:spacing w:val="1"/>
          <w:w w:val="95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курса.</w:t>
      </w:r>
    </w:p>
    <w:p w:rsidR="006B4007" w:rsidRDefault="002E6965">
      <w:pPr>
        <w:pStyle w:val="a3"/>
        <w:spacing w:before="7"/>
        <w:ind w:right="318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следующие направления литературного образования младшего школьника:</w:t>
      </w:r>
      <w:r>
        <w:rPr>
          <w:spacing w:val="1"/>
        </w:rPr>
        <w:t xml:space="preserve"> </w:t>
      </w:r>
      <w:r>
        <w:rPr>
          <w:w w:val="95"/>
        </w:rPr>
        <w:t>речевая</w:t>
      </w:r>
      <w:r>
        <w:rPr>
          <w:spacing w:val="9"/>
          <w:w w:val="95"/>
        </w:rPr>
        <w:t xml:space="preserve"> </w:t>
      </w:r>
      <w:r>
        <w:rPr>
          <w:w w:val="95"/>
        </w:rPr>
        <w:t>и</w:t>
      </w:r>
      <w:r>
        <w:rPr>
          <w:spacing w:val="10"/>
          <w:w w:val="95"/>
        </w:rPr>
        <w:t xml:space="preserve"> </w:t>
      </w:r>
      <w:r>
        <w:rPr>
          <w:w w:val="95"/>
        </w:rPr>
        <w:t>читательская</w:t>
      </w:r>
      <w:r>
        <w:rPr>
          <w:spacing w:val="10"/>
          <w:w w:val="95"/>
        </w:rPr>
        <w:t xml:space="preserve"> </w:t>
      </w:r>
      <w:r>
        <w:rPr>
          <w:w w:val="95"/>
        </w:rPr>
        <w:t>деятельности,</w:t>
      </w:r>
      <w:r>
        <w:rPr>
          <w:spacing w:val="14"/>
          <w:w w:val="95"/>
        </w:rPr>
        <w:t xml:space="preserve"> </w:t>
      </w:r>
      <w:r>
        <w:rPr>
          <w:w w:val="95"/>
        </w:rPr>
        <w:t>круг</w:t>
      </w:r>
      <w:r>
        <w:rPr>
          <w:spacing w:val="-3"/>
          <w:w w:val="95"/>
        </w:rPr>
        <w:t xml:space="preserve"> </w:t>
      </w:r>
      <w:r>
        <w:rPr>
          <w:w w:val="95"/>
        </w:rPr>
        <w:t>чтения,</w:t>
      </w:r>
      <w:r>
        <w:rPr>
          <w:spacing w:val="-3"/>
          <w:w w:val="95"/>
        </w:rPr>
        <w:t xml:space="preserve"> </w:t>
      </w:r>
      <w:r>
        <w:rPr>
          <w:w w:val="95"/>
        </w:rPr>
        <w:t>творческая</w:t>
      </w:r>
      <w:r>
        <w:rPr>
          <w:spacing w:val="2"/>
          <w:w w:val="95"/>
        </w:rPr>
        <w:t xml:space="preserve"> </w:t>
      </w:r>
      <w:r>
        <w:rPr>
          <w:w w:val="95"/>
        </w:rPr>
        <w:t>деятельность.</w:t>
      </w:r>
    </w:p>
    <w:p w:rsidR="006B4007" w:rsidRDefault="002E6965">
      <w:pPr>
        <w:pStyle w:val="a3"/>
        <w:spacing w:before="2"/>
        <w:ind w:right="314"/>
      </w:pPr>
      <w:r>
        <w:rPr>
          <w:w w:val="95"/>
        </w:rPr>
        <w:t>В основу отбора произведений положены общедидактические принципы</w:t>
      </w:r>
      <w:r>
        <w:rPr>
          <w:spacing w:val="1"/>
          <w:w w:val="95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младшим</w:t>
      </w:r>
      <w:r>
        <w:rPr>
          <w:spacing w:val="1"/>
        </w:rPr>
        <w:t xml:space="preserve"> </w:t>
      </w:r>
      <w:r>
        <w:t>школьником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текстов;</w:t>
      </w:r>
      <w:r>
        <w:rPr>
          <w:spacing w:val="1"/>
        </w:rPr>
        <w:t xml:space="preserve"> </w:t>
      </w:r>
      <w:r>
        <w:t>представленность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нравственно-</w:t>
      </w:r>
      <w:r>
        <w:rPr>
          <w:spacing w:val="1"/>
        </w:rPr>
        <w:t xml:space="preserve"> </w:t>
      </w:r>
      <w:r>
        <w:t>эстетических ценностей, культурных традиций народов России, отдельных</w:t>
      </w:r>
      <w:r>
        <w:rPr>
          <w:spacing w:val="1"/>
        </w:rPr>
        <w:t xml:space="preserve"> </w:t>
      </w:r>
      <w:r>
        <w:rPr>
          <w:spacing w:val="-1"/>
        </w:rPr>
        <w:t>произведений</w:t>
      </w:r>
      <w:r>
        <w:rPr>
          <w:spacing w:val="-11"/>
        </w:rPr>
        <w:t xml:space="preserve"> </w:t>
      </w:r>
      <w:r>
        <w:rPr>
          <w:spacing w:val="-1"/>
        </w:rPr>
        <w:t>выдающихся</w:t>
      </w:r>
      <w:r>
        <w:rPr>
          <w:spacing w:val="-9"/>
        </w:rPr>
        <w:t xml:space="preserve"> </w:t>
      </w:r>
      <w:r>
        <w:t>представителей</w:t>
      </w:r>
      <w:r>
        <w:rPr>
          <w:spacing w:val="-10"/>
        </w:rPr>
        <w:t xml:space="preserve"> </w:t>
      </w:r>
      <w:r>
        <w:t>мировой</w:t>
      </w:r>
      <w:r>
        <w:rPr>
          <w:spacing w:val="-10"/>
        </w:rPr>
        <w:t xml:space="preserve"> </w:t>
      </w:r>
      <w:r>
        <w:t>детской</w:t>
      </w:r>
      <w:r>
        <w:rPr>
          <w:spacing w:val="-10"/>
        </w:rPr>
        <w:t xml:space="preserve"> </w:t>
      </w:r>
      <w:r>
        <w:t>литературы.</w:t>
      </w:r>
      <w:r>
        <w:rPr>
          <w:spacing w:val="-9"/>
        </w:rPr>
        <w:t xml:space="preserve"> </w:t>
      </w:r>
      <w:r>
        <w:t>При</w:t>
      </w:r>
      <w:r>
        <w:rPr>
          <w:spacing w:val="-48"/>
        </w:rPr>
        <w:t xml:space="preserve"> </w:t>
      </w:r>
      <w:r>
        <w:rPr>
          <w:w w:val="95"/>
        </w:rPr>
        <w:t>отборе произведений для слушания и чтения учитывались преемственные связи с</w:t>
      </w:r>
      <w:r>
        <w:rPr>
          <w:spacing w:val="-45"/>
          <w:w w:val="95"/>
        </w:rPr>
        <w:t xml:space="preserve"> </w:t>
      </w:r>
      <w:r>
        <w:t>дошкольным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51"/>
        </w:rPr>
        <w:t xml:space="preserve"> </w:t>
      </w:r>
      <w:r>
        <w:t>а</w:t>
      </w:r>
      <w:r>
        <w:rPr>
          <w:spacing w:val="5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 «Литература» в основной школе. Важным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 является</w:t>
      </w:r>
      <w:r>
        <w:rPr>
          <w:spacing w:val="1"/>
        </w:rPr>
        <w:t xml:space="preserve"> </w:t>
      </w:r>
      <w:r>
        <w:t>представленность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5"/>
        </w:rPr>
        <w:t xml:space="preserve"> </w:t>
      </w:r>
      <w:r>
        <w:t>формирование</w:t>
      </w:r>
      <w:r>
        <w:rPr>
          <w:spacing w:val="8"/>
        </w:rPr>
        <w:t xml:space="preserve"> </w:t>
      </w:r>
      <w:r>
        <w:t>функциональной</w:t>
      </w:r>
      <w:r>
        <w:rPr>
          <w:spacing w:val="7"/>
        </w:rPr>
        <w:t xml:space="preserve"> </w:t>
      </w:r>
      <w:r>
        <w:t>литературной</w:t>
      </w:r>
      <w:r>
        <w:rPr>
          <w:spacing w:val="5"/>
        </w:rPr>
        <w:t xml:space="preserve"> </w:t>
      </w:r>
      <w:r>
        <w:t>грамотности</w:t>
      </w:r>
    </w:p>
    <w:p w:rsidR="006B4007" w:rsidRDefault="006B4007">
      <w:pPr>
        <w:sectPr w:rsidR="006B4007">
          <w:footerReference w:type="default" r:id="rId14"/>
          <w:pgSz w:w="7840" w:h="12020"/>
          <w:pgMar w:top="520" w:right="260" w:bottom="280" w:left="440" w:header="0" w:footer="0" w:gutter="0"/>
          <w:cols w:space="720"/>
        </w:sectPr>
      </w:pPr>
    </w:p>
    <w:p w:rsidR="006B4007" w:rsidRDefault="002E6965">
      <w:pPr>
        <w:pStyle w:val="a3"/>
        <w:spacing w:before="73"/>
        <w:ind w:right="323" w:firstLine="0"/>
      </w:pPr>
      <w:r>
        <w:lastRenderedPageBreak/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rPr>
          <w:w w:val="95"/>
        </w:rPr>
        <w:t>результатов,</w:t>
      </w:r>
      <w:r>
        <w:rPr>
          <w:spacing w:val="1"/>
          <w:w w:val="95"/>
        </w:rPr>
        <w:t xml:space="preserve"> </w:t>
      </w:r>
      <w:r>
        <w:rPr>
          <w:w w:val="95"/>
        </w:rPr>
        <w:t>способности</w:t>
      </w:r>
      <w:r>
        <w:rPr>
          <w:spacing w:val="1"/>
          <w:w w:val="95"/>
        </w:rPr>
        <w:t xml:space="preserve"> </w:t>
      </w:r>
      <w:r>
        <w:rPr>
          <w:w w:val="95"/>
        </w:rPr>
        <w:t>обучающегося</w:t>
      </w:r>
      <w:r>
        <w:rPr>
          <w:spacing w:val="1"/>
          <w:w w:val="95"/>
        </w:rPr>
        <w:t xml:space="preserve"> </w:t>
      </w:r>
      <w:r>
        <w:rPr>
          <w:w w:val="95"/>
        </w:rPr>
        <w:t>воспринимать</w:t>
      </w:r>
      <w:r>
        <w:rPr>
          <w:spacing w:val="1"/>
          <w:w w:val="95"/>
        </w:rPr>
        <w:t xml:space="preserve"> </w:t>
      </w:r>
      <w:r>
        <w:rPr>
          <w:w w:val="95"/>
        </w:rPr>
        <w:t>различные</w:t>
      </w:r>
      <w:r>
        <w:rPr>
          <w:spacing w:val="1"/>
          <w:w w:val="95"/>
        </w:rPr>
        <w:t xml:space="preserve"> </w:t>
      </w:r>
      <w:r>
        <w:rPr>
          <w:w w:val="95"/>
        </w:rPr>
        <w:t>учебные</w:t>
      </w:r>
      <w:r>
        <w:rPr>
          <w:spacing w:val="1"/>
          <w:w w:val="95"/>
        </w:rPr>
        <w:t xml:space="preserve"> </w:t>
      </w:r>
      <w:r>
        <w:rPr>
          <w:w w:val="95"/>
        </w:rPr>
        <w:t>тексты</w:t>
      </w:r>
      <w:r>
        <w:rPr>
          <w:spacing w:val="-1"/>
          <w:w w:val="95"/>
        </w:rPr>
        <w:t xml:space="preserve"> </w:t>
      </w:r>
      <w:r>
        <w:rPr>
          <w:w w:val="95"/>
        </w:rPr>
        <w:t>при</w:t>
      </w:r>
      <w:r>
        <w:rPr>
          <w:spacing w:val="-2"/>
          <w:w w:val="95"/>
        </w:rPr>
        <w:t xml:space="preserve"> </w:t>
      </w:r>
      <w:r>
        <w:rPr>
          <w:w w:val="95"/>
        </w:rPr>
        <w:t>изучении</w:t>
      </w:r>
      <w:r>
        <w:rPr>
          <w:spacing w:val="3"/>
          <w:w w:val="95"/>
        </w:rPr>
        <w:t xml:space="preserve"> </w:t>
      </w:r>
      <w:r>
        <w:rPr>
          <w:w w:val="95"/>
        </w:rPr>
        <w:t>других</w:t>
      </w:r>
      <w:r>
        <w:rPr>
          <w:spacing w:val="-6"/>
          <w:w w:val="95"/>
        </w:rPr>
        <w:t xml:space="preserve"> </w:t>
      </w:r>
      <w:r>
        <w:rPr>
          <w:w w:val="95"/>
        </w:rPr>
        <w:t>предметов</w:t>
      </w:r>
      <w:r>
        <w:rPr>
          <w:spacing w:val="-3"/>
          <w:w w:val="95"/>
        </w:rPr>
        <w:t xml:space="preserve"> </w:t>
      </w:r>
      <w:r>
        <w:rPr>
          <w:w w:val="95"/>
        </w:rPr>
        <w:t>учебного</w:t>
      </w:r>
      <w:r>
        <w:rPr>
          <w:spacing w:val="-6"/>
          <w:w w:val="95"/>
        </w:rPr>
        <w:t xml:space="preserve"> </w:t>
      </w:r>
      <w:r>
        <w:rPr>
          <w:w w:val="95"/>
        </w:rPr>
        <w:t>плана</w:t>
      </w:r>
      <w:r>
        <w:rPr>
          <w:spacing w:val="-6"/>
          <w:w w:val="95"/>
        </w:rPr>
        <w:t xml:space="preserve"> </w:t>
      </w:r>
      <w:r>
        <w:rPr>
          <w:w w:val="95"/>
        </w:rPr>
        <w:t>начальной</w:t>
      </w:r>
      <w:r>
        <w:rPr>
          <w:spacing w:val="-6"/>
          <w:w w:val="95"/>
        </w:rPr>
        <w:t xml:space="preserve"> </w:t>
      </w:r>
      <w:r>
        <w:rPr>
          <w:w w:val="95"/>
        </w:rPr>
        <w:t>школы.</w:t>
      </w:r>
    </w:p>
    <w:p w:rsidR="006B4007" w:rsidRDefault="002E6965">
      <w:pPr>
        <w:pStyle w:val="a3"/>
        <w:spacing w:before="6"/>
        <w:ind w:right="318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 за период обучения, а также предметные достижения младшего</w:t>
      </w:r>
      <w:r>
        <w:rPr>
          <w:spacing w:val="1"/>
        </w:rPr>
        <w:t xml:space="preserve"> </w:t>
      </w:r>
      <w:r>
        <w:rPr>
          <w:spacing w:val="-1"/>
        </w:rPr>
        <w:t>школьника за</w:t>
      </w:r>
      <w:r>
        <w:rPr>
          <w:spacing w:val="-5"/>
        </w:rPr>
        <w:t xml:space="preserve"> </w:t>
      </w:r>
      <w:r>
        <w:rPr>
          <w:spacing w:val="-1"/>
        </w:rPr>
        <w:t>каждый</w:t>
      </w:r>
      <w:r>
        <w:rPr>
          <w:spacing w:val="-3"/>
        </w:rPr>
        <w:t xml:space="preserve"> </w:t>
      </w:r>
      <w:r>
        <w:rPr>
          <w:spacing w:val="-1"/>
        </w:rPr>
        <w:t>год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17"/>
        </w:rPr>
        <w:t xml:space="preserve"> </w:t>
      </w:r>
      <w:r>
        <w:t>школе.</w:t>
      </w:r>
    </w:p>
    <w:p w:rsidR="006B4007" w:rsidRDefault="002E6965">
      <w:pPr>
        <w:pStyle w:val="a3"/>
        <w:spacing w:before="2"/>
        <w:ind w:right="318"/>
      </w:pPr>
      <w:r>
        <w:t>Предмет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преемственен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-47"/>
        </w:rPr>
        <w:t xml:space="preserve"> </w:t>
      </w:r>
      <w:r>
        <w:t>предмету «Литература»,</w:t>
      </w:r>
      <w:r>
        <w:rPr>
          <w:spacing w:val="1"/>
        </w:rPr>
        <w:t xml:space="preserve"> </w:t>
      </w:r>
      <w:r>
        <w:t>который</w:t>
      </w:r>
      <w:r>
        <w:rPr>
          <w:spacing w:val="-2"/>
        </w:rPr>
        <w:t xml:space="preserve"> </w:t>
      </w:r>
      <w:r>
        <w:t>изучается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основной</w:t>
      </w:r>
      <w:r>
        <w:rPr>
          <w:spacing w:val="6"/>
        </w:rPr>
        <w:t xml:space="preserve"> </w:t>
      </w:r>
      <w:r>
        <w:t>школе.</w:t>
      </w:r>
    </w:p>
    <w:p w:rsidR="006B4007" w:rsidRDefault="002E6965">
      <w:pPr>
        <w:pStyle w:val="a3"/>
        <w:spacing w:before="3"/>
        <w:ind w:right="317"/>
      </w:pPr>
      <w:r>
        <w:t>Освоение программы по предмету «Литературное чтение»в 1 классе</w:t>
      </w:r>
      <w:r>
        <w:rPr>
          <w:spacing w:val="1"/>
        </w:rPr>
        <w:t xml:space="preserve"> </w:t>
      </w:r>
      <w:r>
        <w:rPr>
          <w:w w:val="95"/>
        </w:rPr>
        <w:t>начинается</w:t>
      </w:r>
      <w:r>
        <w:rPr>
          <w:spacing w:val="13"/>
          <w:w w:val="95"/>
        </w:rPr>
        <w:t xml:space="preserve"> </w:t>
      </w:r>
      <w:r>
        <w:rPr>
          <w:w w:val="95"/>
        </w:rPr>
        <w:t>вводным</w:t>
      </w:r>
      <w:r>
        <w:rPr>
          <w:spacing w:val="14"/>
          <w:w w:val="95"/>
        </w:rPr>
        <w:t xml:space="preserve"> </w:t>
      </w:r>
      <w:r>
        <w:rPr>
          <w:w w:val="95"/>
        </w:rPr>
        <w:t>интегрированным</w:t>
      </w:r>
      <w:r>
        <w:rPr>
          <w:spacing w:val="15"/>
          <w:w w:val="95"/>
        </w:rPr>
        <w:t xml:space="preserve"> </w:t>
      </w:r>
      <w:r>
        <w:rPr>
          <w:w w:val="95"/>
        </w:rPr>
        <w:t>курсом</w:t>
      </w:r>
      <w:r>
        <w:rPr>
          <w:spacing w:val="12"/>
          <w:w w:val="95"/>
        </w:rPr>
        <w:t xml:space="preserve"> </w:t>
      </w:r>
      <w:r>
        <w:rPr>
          <w:w w:val="95"/>
        </w:rPr>
        <w:t>«Обучение</w:t>
      </w:r>
      <w:r>
        <w:rPr>
          <w:spacing w:val="16"/>
          <w:w w:val="95"/>
        </w:rPr>
        <w:t xml:space="preserve"> </w:t>
      </w:r>
      <w:r>
        <w:rPr>
          <w:w w:val="95"/>
        </w:rPr>
        <w:t>грамоте»</w:t>
      </w:r>
      <w:r>
        <w:rPr>
          <w:w w:val="95"/>
          <w:vertAlign w:val="superscript"/>
        </w:rPr>
        <w:t>1</w:t>
      </w:r>
      <w:r>
        <w:rPr>
          <w:spacing w:val="14"/>
          <w:w w:val="95"/>
        </w:rPr>
        <w:t xml:space="preserve"> </w:t>
      </w:r>
      <w:r>
        <w:rPr>
          <w:w w:val="95"/>
        </w:rPr>
        <w:t>(180</w:t>
      </w:r>
      <w:r>
        <w:rPr>
          <w:spacing w:val="14"/>
          <w:w w:val="95"/>
        </w:rPr>
        <w:t xml:space="preserve"> </w:t>
      </w:r>
      <w:r>
        <w:rPr>
          <w:w w:val="95"/>
        </w:rPr>
        <w:t>ч:</w:t>
      </w:r>
      <w:r>
        <w:rPr>
          <w:spacing w:val="13"/>
          <w:w w:val="95"/>
        </w:rPr>
        <w:t xml:space="preserve"> </w:t>
      </w:r>
      <w:r>
        <w:rPr>
          <w:w w:val="95"/>
        </w:rPr>
        <w:t>100</w:t>
      </w:r>
      <w:r>
        <w:rPr>
          <w:spacing w:val="1"/>
          <w:w w:val="95"/>
        </w:rPr>
        <w:t xml:space="preserve"> </w:t>
      </w:r>
      <w:r>
        <w:rPr>
          <w:spacing w:val="-1"/>
        </w:rPr>
        <w:t xml:space="preserve">ч предмета «Русский язык» и 80 ч предмета </w:t>
      </w:r>
      <w:r>
        <w:t>«Литературное чтение»). После</w:t>
      </w:r>
      <w:r>
        <w:rPr>
          <w:spacing w:val="1"/>
        </w:rPr>
        <w:t xml:space="preserve"> </w:t>
      </w:r>
      <w:r>
        <w:t xml:space="preserve">периода  </w:t>
      </w:r>
      <w:r>
        <w:rPr>
          <w:spacing w:val="9"/>
        </w:rPr>
        <w:t xml:space="preserve"> </w:t>
      </w:r>
      <w:r>
        <w:t>обучения</w:t>
      </w:r>
      <w:r>
        <w:rPr>
          <w:spacing w:val="59"/>
        </w:rPr>
        <w:t xml:space="preserve"> </w:t>
      </w:r>
      <w:r>
        <w:t xml:space="preserve">грамоте  </w:t>
      </w:r>
      <w:r>
        <w:rPr>
          <w:spacing w:val="9"/>
        </w:rPr>
        <w:t xml:space="preserve"> </w:t>
      </w:r>
      <w:r>
        <w:t xml:space="preserve">начинается  </w:t>
      </w:r>
      <w:r>
        <w:rPr>
          <w:spacing w:val="6"/>
        </w:rPr>
        <w:t xml:space="preserve"> </w:t>
      </w:r>
      <w:r>
        <w:t xml:space="preserve">раздельное  </w:t>
      </w:r>
      <w:r>
        <w:rPr>
          <w:spacing w:val="9"/>
        </w:rPr>
        <w:t xml:space="preserve"> </w:t>
      </w:r>
      <w:r>
        <w:t xml:space="preserve">изучение  </w:t>
      </w:r>
      <w:r>
        <w:rPr>
          <w:spacing w:val="9"/>
        </w:rPr>
        <w:t xml:space="preserve"> </w:t>
      </w:r>
      <w:r>
        <w:t>предметов</w:t>
      </w:r>
    </w:p>
    <w:p w:rsidR="006B4007" w:rsidRDefault="002E6965">
      <w:pPr>
        <w:pStyle w:val="a3"/>
        <w:ind w:right="318" w:firstLine="0"/>
      </w:pPr>
      <w:r>
        <w:t>«Русскийязык» и «Литературное чтение», на курс «Литературное чтение» в 1</w:t>
      </w:r>
      <w:r>
        <w:rPr>
          <w:spacing w:val="1"/>
        </w:rPr>
        <w:t xml:space="preserve"> </w:t>
      </w:r>
      <w:r>
        <w:t>классе отводится не менее 10 учебных недель (40 часов), во 2—4 классах —</w:t>
      </w:r>
      <w:r>
        <w:rPr>
          <w:spacing w:val="1"/>
        </w:rPr>
        <w:t xml:space="preserve"> </w:t>
      </w:r>
      <w:r>
        <w:t xml:space="preserve">по      </w:t>
      </w:r>
      <w:r>
        <w:rPr>
          <w:spacing w:val="47"/>
        </w:rPr>
        <w:t xml:space="preserve"> </w:t>
      </w:r>
      <w:r>
        <w:t xml:space="preserve">136      </w:t>
      </w:r>
      <w:r>
        <w:rPr>
          <w:spacing w:val="47"/>
        </w:rPr>
        <w:t xml:space="preserve"> </w:t>
      </w:r>
      <w:r>
        <w:t xml:space="preserve">ч      </w:t>
      </w:r>
      <w:r>
        <w:rPr>
          <w:spacing w:val="46"/>
        </w:rPr>
        <w:t xml:space="preserve"> </w:t>
      </w:r>
      <w:r>
        <w:t xml:space="preserve">(4      </w:t>
      </w:r>
      <w:r>
        <w:rPr>
          <w:spacing w:val="45"/>
        </w:rPr>
        <w:t xml:space="preserve"> </w:t>
      </w:r>
      <w:r>
        <w:t xml:space="preserve">ч      </w:t>
      </w:r>
      <w:r>
        <w:rPr>
          <w:spacing w:val="46"/>
        </w:rPr>
        <w:t xml:space="preserve"> </w:t>
      </w:r>
      <w:r>
        <w:t xml:space="preserve">в      </w:t>
      </w:r>
      <w:r>
        <w:rPr>
          <w:spacing w:val="45"/>
        </w:rPr>
        <w:t xml:space="preserve"> </w:t>
      </w:r>
      <w:r>
        <w:t xml:space="preserve">неделю      </w:t>
      </w:r>
      <w:r>
        <w:rPr>
          <w:spacing w:val="47"/>
        </w:rPr>
        <w:t xml:space="preserve"> </w:t>
      </w:r>
      <w:r>
        <w:t xml:space="preserve">в      </w:t>
      </w:r>
      <w:r>
        <w:rPr>
          <w:spacing w:val="47"/>
        </w:rPr>
        <w:t xml:space="preserve"> </w:t>
      </w:r>
      <w:r>
        <w:t xml:space="preserve">каждом       </w:t>
      </w:r>
      <w:r>
        <w:rPr>
          <w:spacing w:val="5"/>
        </w:rPr>
        <w:t xml:space="preserve"> </w:t>
      </w:r>
      <w:r>
        <w:t>классе)</w:t>
      </w:r>
      <w:r>
        <w:rPr>
          <w:vertAlign w:val="superscript"/>
        </w:rPr>
        <w:t>2</w:t>
      </w:r>
      <w:r>
        <w:t>.</w:t>
      </w:r>
    </w:p>
    <w:p w:rsidR="006B4007" w:rsidRDefault="006B4007">
      <w:pPr>
        <w:pStyle w:val="a3"/>
        <w:ind w:left="0" w:firstLine="0"/>
        <w:jc w:val="left"/>
        <w:rPr>
          <w:sz w:val="24"/>
        </w:rPr>
      </w:pPr>
    </w:p>
    <w:p w:rsidR="006B4007" w:rsidRDefault="006B4007">
      <w:pPr>
        <w:pStyle w:val="a3"/>
        <w:ind w:left="0" w:firstLine="0"/>
        <w:jc w:val="left"/>
        <w:rPr>
          <w:sz w:val="24"/>
        </w:rPr>
      </w:pPr>
    </w:p>
    <w:p w:rsidR="006B4007" w:rsidRDefault="006B4007">
      <w:pPr>
        <w:pStyle w:val="a3"/>
        <w:ind w:left="0" w:firstLine="0"/>
        <w:jc w:val="left"/>
        <w:rPr>
          <w:sz w:val="24"/>
        </w:rPr>
      </w:pPr>
    </w:p>
    <w:p w:rsidR="006B4007" w:rsidRDefault="006B4007">
      <w:pPr>
        <w:pStyle w:val="a3"/>
        <w:ind w:left="0" w:firstLine="0"/>
        <w:jc w:val="left"/>
        <w:rPr>
          <w:sz w:val="24"/>
        </w:rPr>
      </w:pPr>
    </w:p>
    <w:p w:rsidR="006B4007" w:rsidRDefault="006B4007">
      <w:pPr>
        <w:pStyle w:val="a3"/>
        <w:ind w:left="0" w:firstLine="0"/>
        <w:jc w:val="left"/>
        <w:rPr>
          <w:sz w:val="24"/>
        </w:rPr>
      </w:pPr>
    </w:p>
    <w:p w:rsidR="006B4007" w:rsidRDefault="006B4007">
      <w:pPr>
        <w:pStyle w:val="a3"/>
        <w:ind w:left="0" w:firstLine="0"/>
        <w:jc w:val="left"/>
        <w:rPr>
          <w:sz w:val="24"/>
        </w:rPr>
      </w:pPr>
    </w:p>
    <w:p w:rsidR="006B4007" w:rsidRDefault="006B4007">
      <w:pPr>
        <w:pStyle w:val="a3"/>
        <w:ind w:left="0" w:firstLine="0"/>
        <w:jc w:val="left"/>
        <w:rPr>
          <w:sz w:val="24"/>
        </w:rPr>
      </w:pPr>
    </w:p>
    <w:p w:rsidR="006B4007" w:rsidRDefault="006B4007">
      <w:pPr>
        <w:pStyle w:val="a3"/>
        <w:ind w:left="0" w:firstLine="0"/>
        <w:jc w:val="left"/>
        <w:rPr>
          <w:sz w:val="24"/>
        </w:rPr>
      </w:pPr>
    </w:p>
    <w:p w:rsidR="006B4007" w:rsidRDefault="006B4007">
      <w:pPr>
        <w:pStyle w:val="a3"/>
        <w:ind w:left="0" w:firstLine="0"/>
        <w:jc w:val="left"/>
        <w:rPr>
          <w:sz w:val="24"/>
        </w:rPr>
      </w:pPr>
    </w:p>
    <w:p w:rsidR="006B4007" w:rsidRDefault="006B4007">
      <w:pPr>
        <w:pStyle w:val="a3"/>
        <w:ind w:left="0" w:firstLine="0"/>
        <w:jc w:val="left"/>
        <w:rPr>
          <w:sz w:val="24"/>
        </w:rPr>
      </w:pPr>
    </w:p>
    <w:p w:rsidR="006B4007" w:rsidRDefault="006B4007">
      <w:pPr>
        <w:pStyle w:val="a3"/>
        <w:ind w:left="0" w:firstLine="0"/>
        <w:jc w:val="left"/>
        <w:rPr>
          <w:sz w:val="24"/>
        </w:rPr>
      </w:pPr>
    </w:p>
    <w:p w:rsidR="006B4007" w:rsidRDefault="006B4007">
      <w:pPr>
        <w:pStyle w:val="a3"/>
        <w:ind w:left="0" w:firstLine="0"/>
        <w:jc w:val="left"/>
        <w:rPr>
          <w:sz w:val="24"/>
        </w:rPr>
      </w:pPr>
    </w:p>
    <w:p w:rsidR="006B4007" w:rsidRDefault="006B4007">
      <w:pPr>
        <w:pStyle w:val="a3"/>
        <w:ind w:left="0" w:firstLine="0"/>
        <w:jc w:val="left"/>
        <w:rPr>
          <w:sz w:val="24"/>
        </w:rPr>
      </w:pPr>
    </w:p>
    <w:p w:rsidR="006B4007" w:rsidRDefault="006B4007">
      <w:pPr>
        <w:pStyle w:val="a3"/>
        <w:ind w:left="0" w:firstLine="0"/>
        <w:jc w:val="left"/>
        <w:rPr>
          <w:sz w:val="24"/>
        </w:rPr>
      </w:pPr>
    </w:p>
    <w:p w:rsidR="006B4007" w:rsidRDefault="006B4007">
      <w:pPr>
        <w:pStyle w:val="a3"/>
        <w:ind w:left="0" w:firstLine="0"/>
        <w:jc w:val="left"/>
        <w:rPr>
          <w:sz w:val="24"/>
        </w:rPr>
      </w:pPr>
    </w:p>
    <w:p w:rsidR="006B4007" w:rsidRDefault="006B4007">
      <w:pPr>
        <w:pStyle w:val="a3"/>
        <w:ind w:left="0" w:firstLine="0"/>
        <w:jc w:val="left"/>
        <w:rPr>
          <w:sz w:val="24"/>
        </w:rPr>
      </w:pPr>
    </w:p>
    <w:p w:rsidR="006B4007" w:rsidRDefault="006B4007">
      <w:pPr>
        <w:pStyle w:val="a3"/>
        <w:ind w:left="0" w:firstLine="0"/>
        <w:jc w:val="left"/>
        <w:rPr>
          <w:sz w:val="24"/>
        </w:rPr>
      </w:pPr>
    </w:p>
    <w:p w:rsidR="006B4007" w:rsidRDefault="006B4007">
      <w:pPr>
        <w:pStyle w:val="a3"/>
        <w:ind w:left="0" w:firstLine="0"/>
        <w:jc w:val="left"/>
        <w:rPr>
          <w:sz w:val="24"/>
        </w:rPr>
      </w:pPr>
    </w:p>
    <w:p w:rsidR="006B4007" w:rsidRDefault="006B4007">
      <w:pPr>
        <w:pStyle w:val="a3"/>
        <w:ind w:left="0" w:firstLine="0"/>
        <w:jc w:val="left"/>
        <w:rPr>
          <w:sz w:val="24"/>
        </w:rPr>
      </w:pPr>
    </w:p>
    <w:p w:rsidR="006B4007" w:rsidRDefault="006B4007">
      <w:pPr>
        <w:pStyle w:val="a3"/>
        <w:ind w:left="0" w:firstLine="0"/>
        <w:jc w:val="left"/>
        <w:rPr>
          <w:sz w:val="24"/>
        </w:rPr>
      </w:pPr>
    </w:p>
    <w:p w:rsidR="006B4007" w:rsidRDefault="006B4007">
      <w:pPr>
        <w:pStyle w:val="a3"/>
        <w:spacing w:before="6"/>
        <w:ind w:left="0" w:firstLine="0"/>
        <w:jc w:val="left"/>
        <w:rPr>
          <w:sz w:val="27"/>
        </w:rPr>
      </w:pPr>
    </w:p>
    <w:p w:rsidR="006B4007" w:rsidRDefault="002E6965">
      <w:pPr>
        <w:ind w:left="140" w:right="320"/>
        <w:jc w:val="both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1"/>
          <w:sz w:val="18"/>
        </w:rPr>
        <w:t xml:space="preserve"> </w:t>
      </w:r>
      <w:r>
        <w:rPr>
          <w:sz w:val="18"/>
        </w:rPr>
        <w:t>Содержание</w:t>
      </w:r>
      <w:r>
        <w:rPr>
          <w:spacing w:val="1"/>
          <w:sz w:val="18"/>
        </w:rPr>
        <w:t xml:space="preserve"> </w:t>
      </w:r>
      <w:r>
        <w:rPr>
          <w:sz w:val="18"/>
        </w:rPr>
        <w:t>курса</w:t>
      </w:r>
      <w:r>
        <w:rPr>
          <w:spacing w:val="1"/>
          <w:sz w:val="18"/>
        </w:rPr>
        <w:t xml:space="preserve"> </w:t>
      </w:r>
      <w:r>
        <w:rPr>
          <w:sz w:val="18"/>
        </w:rPr>
        <w:t>«Обучение</w:t>
      </w:r>
      <w:r>
        <w:rPr>
          <w:spacing w:val="1"/>
          <w:sz w:val="18"/>
        </w:rPr>
        <w:t xml:space="preserve"> </w:t>
      </w:r>
      <w:r>
        <w:rPr>
          <w:sz w:val="18"/>
        </w:rPr>
        <w:t>грамоте»</w:t>
      </w:r>
      <w:r>
        <w:rPr>
          <w:spacing w:val="1"/>
          <w:sz w:val="18"/>
        </w:rPr>
        <w:t xml:space="preserve"> </w:t>
      </w:r>
      <w:r>
        <w:rPr>
          <w:sz w:val="18"/>
        </w:rPr>
        <w:t>представлено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Примерной</w:t>
      </w:r>
      <w:r>
        <w:rPr>
          <w:spacing w:val="1"/>
          <w:sz w:val="18"/>
        </w:rPr>
        <w:t xml:space="preserve"> </w:t>
      </w:r>
      <w:r>
        <w:rPr>
          <w:sz w:val="18"/>
        </w:rPr>
        <w:t>рабочей</w:t>
      </w:r>
      <w:r>
        <w:rPr>
          <w:spacing w:val="1"/>
          <w:sz w:val="18"/>
        </w:rPr>
        <w:t xml:space="preserve"> </w:t>
      </w:r>
      <w:r>
        <w:rPr>
          <w:sz w:val="18"/>
        </w:rPr>
        <w:t>программе</w:t>
      </w:r>
      <w:r>
        <w:rPr>
          <w:spacing w:val="1"/>
          <w:sz w:val="18"/>
        </w:rPr>
        <w:t xml:space="preserve"> </w:t>
      </w:r>
      <w:r>
        <w:rPr>
          <w:sz w:val="18"/>
        </w:rPr>
        <w:t>учебного</w:t>
      </w:r>
      <w:r>
        <w:rPr>
          <w:spacing w:val="1"/>
          <w:sz w:val="18"/>
        </w:rPr>
        <w:t xml:space="preserve"> </w:t>
      </w:r>
      <w:r>
        <w:rPr>
          <w:sz w:val="18"/>
        </w:rPr>
        <w:t>предмета</w:t>
      </w:r>
      <w:r>
        <w:rPr>
          <w:spacing w:val="1"/>
          <w:sz w:val="18"/>
        </w:rPr>
        <w:t xml:space="preserve"> </w:t>
      </w:r>
      <w:r>
        <w:rPr>
          <w:sz w:val="18"/>
        </w:rPr>
        <w:t>«Русский</w:t>
      </w:r>
      <w:r>
        <w:rPr>
          <w:spacing w:val="-1"/>
          <w:sz w:val="18"/>
        </w:rPr>
        <w:t xml:space="preserve"> </w:t>
      </w:r>
      <w:r>
        <w:rPr>
          <w:sz w:val="18"/>
        </w:rPr>
        <w:t>язык».</w:t>
      </w:r>
    </w:p>
    <w:p w:rsidR="006B4007" w:rsidRDefault="002E6965">
      <w:pPr>
        <w:spacing w:before="1"/>
        <w:ind w:left="140" w:right="316"/>
        <w:jc w:val="both"/>
        <w:rPr>
          <w:sz w:val="18"/>
        </w:rPr>
      </w:pPr>
      <w:r>
        <w:rPr>
          <w:sz w:val="18"/>
          <w:vertAlign w:val="superscript"/>
        </w:rPr>
        <w:t>2</w:t>
      </w:r>
      <w:r>
        <w:rPr>
          <w:sz w:val="18"/>
        </w:rPr>
        <w:t xml:space="preserve"> Количество часов на изучение курса «Литературное чтение» во 2—4 классах может</w:t>
      </w:r>
      <w:r>
        <w:rPr>
          <w:spacing w:val="1"/>
          <w:sz w:val="18"/>
        </w:rPr>
        <w:t xml:space="preserve"> </w:t>
      </w:r>
      <w:r>
        <w:rPr>
          <w:sz w:val="18"/>
        </w:rPr>
        <w:t>быть сокращено до 102 ч в каждом классе с учётом особенностей учебного плана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2"/>
          <w:sz w:val="18"/>
        </w:rPr>
        <w:t xml:space="preserve"> </w:t>
      </w:r>
      <w:r>
        <w:rPr>
          <w:sz w:val="18"/>
        </w:rPr>
        <w:t>организации.</w:t>
      </w:r>
    </w:p>
    <w:p w:rsidR="006B4007" w:rsidRDefault="006B4007">
      <w:pPr>
        <w:jc w:val="both"/>
        <w:rPr>
          <w:sz w:val="18"/>
        </w:rPr>
        <w:sectPr w:rsidR="006B4007">
          <w:footerReference w:type="default" r:id="rId15"/>
          <w:pgSz w:w="7840" w:h="12020"/>
          <w:pgMar w:top="520" w:right="260" w:bottom="280" w:left="440" w:header="0" w:footer="0" w:gutter="0"/>
          <w:cols w:space="720"/>
        </w:sectPr>
      </w:pPr>
    </w:p>
    <w:p w:rsidR="006B4007" w:rsidRDefault="002E6965">
      <w:pPr>
        <w:pStyle w:val="Heading4"/>
        <w:spacing w:before="80" w:after="22"/>
        <w:ind w:left="171" w:right="349"/>
        <w:jc w:val="center"/>
      </w:pPr>
      <w:r>
        <w:lastRenderedPageBreak/>
        <w:t>СОДЕРЖАНИЕ</w:t>
      </w:r>
      <w:r>
        <w:rPr>
          <w:spacing w:val="-6"/>
        </w:rPr>
        <w:t xml:space="preserve"> </w:t>
      </w:r>
      <w:r>
        <w:t>ОБУЧЕНИЯ</w:t>
      </w:r>
    </w:p>
    <w:p w:rsidR="006B4007" w:rsidRDefault="006C14AB">
      <w:pPr>
        <w:pStyle w:val="a3"/>
        <w:spacing w:line="20" w:lineRule="exact"/>
        <w:ind w:left="112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131" style="width:336.5pt;height:.5pt;mso-position-horizontal-relative:char;mso-position-vertical-relative:line" coordsize="6730,10">
            <v:rect id="_x0000_s2132" style="position:absolute;width:6730;height:10" fillcolor="black" stroked="f"/>
            <w10:wrap type="none"/>
            <w10:anchorlock/>
          </v:group>
        </w:pict>
      </w:r>
    </w:p>
    <w:p w:rsidR="006B4007" w:rsidRDefault="006B4007">
      <w:pPr>
        <w:pStyle w:val="a3"/>
        <w:spacing w:before="9"/>
        <w:ind w:left="0" w:firstLine="0"/>
        <w:jc w:val="left"/>
        <w:rPr>
          <w:b/>
          <w:sz w:val="10"/>
        </w:rPr>
      </w:pPr>
    </w:p>
    <w:p w:rsidR="006B4007" w:rsidRDefault="002E6965">
      <w:pPr>
        <w:pStyle w:val="a4"/>
        <w:numPr>
          <w:ilvl w:val="0"/>
          <w:numId w:val="383"/>
        </w:numPr>
        <w:tabs>
          <w:tab w:val="left" w:pos="859"/>
        </w:tabs>
        <w:spacing w:before="91"/>
        <w:rPr>
          <w:sz w:val="20"/>
        </w:rPr>
      </w:pPr>
      <w:r>
        <w:rPr>
          <w:sz w:val="20"/>
        </w:rPr>
        <w:t>КЛАСС</w:t>
      </w:r>
    </w:p>
    <w:p w:rsidR="006B4007" w:rsidRDefault="002E6965">
      <w:pPr>
        <w:pStyle w:val="a3"/>
        <w:spacing w:before="126"/>
        <w:ind w:right="314"/>
      </w:pPr>
      <w:r>
        <w:rPr>
          <w:i/>
        </w:rPr>
        <w:t>Сказка</w:t>
      </w:r>
      <w:r>
        <w:rPr>
          <w:i/>
          <w:spacing w:val="1"/>
        </w:rPr>
        <w:t xml:space="preserve"> </w:t>
      </w:r>
      <w:r>
        <w:rPr>
          <w:i/>
        </w:rPr>
        <w:t>фольклорная</w:t>
      </w:r>
      <w:r>
        <w:rPr>
          <w:i/>
          <w:spacing w:val="1"/>
        </w:rPr>
        <w:t xml:space="preserve"> </w:t>
      </w:r>
      <w:r>
        <w:t>(</w:t>
      </w:r>
      <w:r>
        <w:rPr>
          <w:i/>
        </w:rPr>
        <w:t>народная</w:t>
      </w:r>
      <w:r>
        <w:t>)</w:t>
      </w:r>
      <w:r>
        <w:rPr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литературная</w:t>
      </w:r>
      <w:r>
        <w:rPr>
          <w:i/>
          <w:spacing w:val="1"/>
        </w:rPr>
        <w:t xml:space="preserve"> </w:t>
      </w:r>
      <w:r>
        <w:t>(</w:t>
      </w:r>
      <w:r>
        <w:rPr>
          <w:i/>
        </w:rPr>
        <w:t>авторская</w:t>
      </w:r>
      <w:r>
        <w:t>)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художественной 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четырёх произведений).</w:t>
      </w:r>
      <w:r>
        <w:rPr>
          <w:spacing w:val="1"/>
        </w:rPr>
        <w:t xml:space="preserve"> </w:t>
      </w:r>
      <w:r>
        <w:t>Фольклорная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w w:val="95"/>
        </w:rPr>
        <w:t>литературная (авторская) сказка:</w:t>
      </w:r>
      <w:r>
        <w:rPr>
          <w:spacing w:val="1"/>
          <w:w w:val="95"/>
        </w:rPr>
        <w:t xml:space="preserve"> </w:t>
      </w:r>
      <w:r>
        <w:rPr>
          <w:w w:val="95"/>
        </w:rPr>
        <w:t>сходство</w:t>
      </w:r>
      <w:r>
        <w:rPr>
          <w:spacing w:val="45"/>
        </w:rPr>
        <w:t xml:space="preserve"> </w:t>
      </w:r>
      <w:r>
        <w:rPr>
          <w:w w:val="95"/>
        </w:rPr>
        <w:t>и различия. Реальность</w:t>
      </w:r>
      <w:r>
        <w:rPr>
          <w:spacing w:val="45"/>
        </w:rPr>
        <w:t xml:space="preserve"> </w:t>
      </w:r>
      <w:r>
        <w:rPr>
          <w:w w:val="95"/>
        </w:rPr>
        <w:t>и волшебство</w:t>
      </w:r>
      <w:r>
        <w:rPr>
          <w:spacing w:val="-45"/>
          <w:w w:val="9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сказке.</w:t>
      </w:r>
      <w:r>
        <w:rPr>
          <w:spacing w:val="1"/>
        </w:rPr>
        <w:t xml:space="preserve"> </w:t>
      </w:r>
      <w:r>
        <w:t>Событийная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сказок: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фольклорной</w:t>
      </w:r>
      <w:r>
        <w:rPr>
          <w:spacing w:val="1"/>
        </w:rPr>
        <w:t xml:space="preserve"> </w:t>
      </w:r>
      <w:r>
        <w:t>(народной)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(авторской)</w:t>
      </w:r>
      <w:r>
        <w:rPr>
          <w:spacing w:val="1"/>
        </w:rPr>
        <w:t xml:space="preserve"> </w:t>
      </w:r>
      <w:r>
        <w:t>сказке.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rPr>
          <w:w w:val="95"/>
        </w:rPr>
        <w:t>сюжета в иллюстрациях. Герои сказочных произведений. Нравственные ценности</w:t>
      </w:r>
      <w:r>
        <w:rPr>
          <w:spacing w:val="-45"/>
          <w:w w:val="9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быт,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(авторских)</w:t>
      </w:r>
      <w:r>
        <w:rPr>
          <w:spacing w:val="1"/>
        </w:rPr>
        <w:t xml:space="preserve"> </w:t>
      </w:r>
      <w:r>
        <w:t>сказках,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rPr>
          <w:spacing w:val="-1"/>
        </w:rPr>
        <w:t>(отношение</w:t>
      </w:r>
      <w:r>
        <w:rPr>
          <w:spacing w:val="3"/>
        </w:rPr>
        <w:t xml:space="preserve"> </w:t>
      </w:r>
      <w:r>
        <w:rPr>
          <w:spacing w:val="-1"/>
        </w:rPr>
        <w:t>к природе,</w:t>
      </w:r>
      <w:r>
        <w:rPr>
          <w:spacing w:val="3"/>
        </w:rPr>
        <w:t xml:space="preserve"> </w:t>
      </w:r>
      <w:r>
        <w:rPr>
          <w:spacing w:val="-1"/>
        </w:rPr>
        <w:t>людям,</w:t>
      </w:r>
      <w:r>
        <w:rPr>
          <w:spacing w:val="-16"/>
        </w:rPr>
        <w:t xml:space="preserve"> </w:t>
      </w:r>
      <w:r>
        <w:rPr>
          <w:spacing w:val="-1"/>
        </w:rPr>
        <w:t>предметам).</w:t>
      </w:r>
    </w:p>
    <w:p w:rsidR="006B4007" w:rsidRDefault="002E6965">
      <w:pPr>
        <w:pStyle w:val="a3"/>
        <w:spacing w:before="7"/>
        <w:ind w:right="315"/>
      </w:pPr>
      <w:r>
        <w:rPr>
          <w:i/>
        </w:rPr>
        <w:t>Произведения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детях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детей.</w:t>
      </w:r>
      <w:r>
        <w:rPr>
          <w:i/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«тема</w:t>
      </w:r>
      <w:r>
        <w:rPr>
          <w:spacing w:val="1"/>
        </w:rPr>
        <w:t xml:space="preserve"> </w:t>
      </w:r>
      <w:r>
        <w:t>произведения»</w:t>
      </w:r>
      <w:r>
        <w:rPr>
          <w:spacing w:val="1"/>
        </w:rPr>
        <w:t xml:space="preserve"> </w:t>
      </w:r>
      <w:r>
        <w:t>(общее представление): чему посвящено, о чём рассказывает. Главная мысль</w:t>
      </w:r>
      <w:r>
        <w:rPr>
          <w:spacing w:val="1"/>
        </w:rPr>
        <w:t xml:space="preserve"> </w:t>
      </w:r>
      <w:r>
        <w:rPr>
          <w:spacing w:val="-1"/>
        </w:rPr>
        <w:t xml:space="preserve">произведения: его основная идея (чему учит? </w:t>
      </w:r>
      <w:r>
        <w:t>какие качества воспитывает?).</w:t>
      </w:r>
      <w:r>
        <w:rPr>
          <w:spacing w:val="1"/>
        </w:rPr>
        <w:t xml:space="preserve"> </w:t>
      </w:r>
      <w:r>
        <w:t>Произведения одной темы, но разных жанров: рассказ, стихотворение, сказка</w:t>
      </w:r>
      <w:r>
        <w:rPr>
          <w:spacing w:val="-47"/>
        </w:rPr>
        <w:t xml:space="preserve"> </w:t>
      </w:r>
      <w:r>
        <w:t>(общее представление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произведений К. Д.</w:t>
      </w:r>
      <w:r>
        <w:rPr>
          <w:spacing w:val="1"/>
        </w:rPr>
        <w:t xml:space="preserve"> </w:t>
      </w:r>
      <w:r>
        <w:t>Ушинского, Л. Н. Толстого, В. Г. Сутеева, Е. А. Пермяка,В. А.</w:t>
      </w:r>
      <w:r>
        <w:rPr>
          <w:spacing w:val="50"/>
        </w:rPr>
        <w:t xml:space="preserve"> </w:t>
      </w:r>
      <w:r>
        <w:t>Осеевой,</w:t>
      </w:r>
      <w:r>
        <w:rPr>
          <w:spacing w:val="50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Л.</w:t>
      </w:r>
      <w:r>
        <w:rPr>
          <w:spacing w:val="50"/>
        </w:rPr>
        <w:t xml:space="preserve"> </w:t>
      </w:r>
      <w:r>
        <w:t>Барто,</w:t>
      </w:r>
      <w:r>
        <w:rPr>
          <w:spacing w:val="50"/>
        </w:rPr>
        <w:t xml:space="preserve"> </w:t>
      </w:r>
      <w:r>
        <w:t>Ю. И.</w:t>
      </w:r>
      <w:r>
        <w:rPr>
          <w:spacing w:val="50"/>
        </w:rPr>
        <w:t xml:space="preserve"> </w:t>
      </w:r>
      <w:r>
        <w:t>Ермолаева,</w:t>
      </w:r>
      <w:r>
        <w:rPr>
          <w:spacing w:val="50"/>
        </w:rPr>
        <w:t xml:space="preserve"> </w:t>
      </w:r>
      <w:r>
        <w:t>Р. С.</w:t>
      </w:r>
      <w:r>
        <w:rPr>
          <w:spacing w:val="50"/>
        </w:rPr>
        <w:t xml:space="preserve"> </w:t>
      </w:r>
      <w:r>
        <w:t>Сефа, С. В. Михалкова, В. Д. Берестова,</w:t>
      </w:r>
      <w:r>
        <w:rPr>
          <w:spacing w:val="1"/>
        </w:rPr>
        <w:t xml:space="preserve"> </w:t>
      </w:r>
      <w:r>
        <w:t>В. Ю. Драгунского и др.). Характеристика героя произведения, общая оценка</w:t>
      </w:r>
      <w:r>
        <w:rPr>
          <w:spacing w:val="1"/>
        </w:rPr>
        <w:t xml:space="preserve"> </w:t>
      </w:r>
      <w:r>
        <w:t>поступков.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заголовка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w w:val="95"/>
        </w:rPr>
        <w:t>содержанием</w:t>
      </w:r>
      <w:r>
        <w:rPr>
          <w:spacing w:val="1"/>
          <w:w w:val="95"/>
        </w:rPr>
        <w:t xml:space="preserve"> </w:t>
      </w:r>
      <w:r>
        <w:rPr>
          <w:w w:val="95"/>
        </w:rPr>
        <w:t>произведения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его</w:t>
      </w:r>
      <w:r>
        <w:rPr>
          <w:spacing w:val="1"/>
          <w:w w:val="95"/>
        </w:rPr>
        <w:t xml:space="preserve"> </w:t>
      </w:r>
      <w:r>
        <w:rPr>
          <w:w w:val="95"/>
        </w:rPr>
        <w:t>идеей.</w:t>
      </w:r>
      <w:r>
        <w:rPr>
          <w:spacing w:val="1"/>
          <w:w w:val="95"/>
        </w:rPr>
        <w:t xml:space="preserve"> </w:t>
      </w:r>
      <w:r>
        <w:rPr>
          <w:w w:val="95"/>
        </w:rPr>
        <w:t>Осознание</w:t>
      </w:r>
      <w:r>
        <w:rPr>
          <w:spacing w:val="1"/>
          <w:w w:val="95"/>
        </w:rPr>
        <w:t xml:space="preserve"> </w:t>
      </w:r>
      <w:r>
        <w:rPr>
          <w:w w:val="95"/>
        </w:rPr>
        <w:t>нравственно-этических</w:t>
      </w:r>
      <w:r>
        <w:rPr>
          <w:spacing w:val="1"/>
          <w:w w:val="95"/>
        </w:rPr>
        <w:t xml:space="preserve"> </w:t>
      </w:r>
      <w:r>
        <w:t>понятий:</w:t>
      </w:r>
      <w:r>
        <w:rPr>
          <w:spacing w:val="-1"/>
        </w:rPr>
        <w:t xml:space="preserve"> </w:t>
      </w:r>
      <w:r>
        <w:t>друг,</w:t>
      </w:r>
      <w:r>
        <w:rPr>
          <w:spacing w:val="-3"/>
        </w:rPr>
        <w:t xml:space="preserve"> </w:t>
      </w:r>
      <w:r>
        <w:t>дружба,</w:t>
      </w:r>
      <w:r>
        <w:rPr>
          <w:spacing w:val="-2"/>
        </w:rPr>
        <w:t xml:space="preserve"> </w:t>
      </w:r>
      <w:r>
        <w:t>забота,</w:t>
      </w:r>
      <w:r>
        <w:rPr>
          <w:spacing w:val="-3"/>
        </w:rPr>
        <w:t xml:space="preserve"> </w:t>
      </w:r>
      <w:r>
        <w:t>труд,</w:t>
      </w:r>
      <w:r>
        <w:rPr>
          <w:spacing w:val="-2"/>
        </w:rPr>
        <w:t xml:space="preserve"> </w:t>
      </w:r>
      <w:r>
        <w:t>взаимопомощь.</w:t>
      </w:r>
    </w:p>
    <w:p w:rsidR="006B4007" w:rsidRDefault="002E6965">
      <w:pPr>
        <w:pStyle w:val="a3"/>
        <w:spacing w:before="5"/>
        <w:ind w:right="314"/>
      </w:pPr>
      <w:r>
        <w:rPr>
          <w:i/>
        </w:rPr>
        <w:t xml:space="preserve">Произведения о родной природе. </w:t>
      </w:r>
      <w:r>
        <w:t>Восприятие и самостоятельное чтение</w:t>
      </w:r>
      <w:r>
        <w:rPr>
          <w:spacing w:val="-47"/>
        </w:rPr>
        <w:t xml:space="preserve"> </w:t>
      </w:r>
      <w:r>
        <w:t>поэтических произведений о природе (на примере трёх-четырёх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А. С.</w:t>
      </w:r>
      <w:r>
        <w:rPr>
          <w:spacing w:val="50"/>
        </w:rPr>
        <w:t xml:space="preserve"> </w:t>
      </w:r>
      <w:r>
        <w:t>Пушкина,Ф. И. Тютчева, А. К. Толстого, С. А. Есенина,</w:t>
      </w:r>
      <w:r>
        <w:rPr>
          <w:spacing w:val="1"/>
        </w:rPr>
        <w:t xml:space="preserve"> </w:t>
      </w:r>
      <w:r>
        <w:rPr>
          <w:w w:val="95"/>
        </w:rPr>
        <w:t>А.</w:t>
      </w:r>
      <w:r>
        <w:rPr>
          <w:spacing w:val="1"/>
          <w:w w:val="95"/>
        </w:rPr>
        <w:t xml:space="preserve"> </w:t>
      </w:r>
      <w:r>
        <w:rPr>
          <w:w w:val="95"/>
        </w:rPr>
        <w:t>Н.</w:t>
      </w:r>
      <w:r>
        <w:rPr>
          <w:spacing w:val="1"/>
          <w:w w:val="95"/>
        </w:rPr>
        <w:t xml:space="preserve"> </w:t>
      </w:r>
      <w:r>
        <w:rPr>
          <w:w w:val="95"/>
        </w:rPr>
        <w:t>Плещеева,</w:t>
      </w:r>
      <w:r>
        <w:rPr>
          <w:spacing w:val="1"/>
          <w:w w:val="95"/>
        </w:rPr>
        <w:t xml:space="preserve"> </w:t>
      </w:r>
      <w:r>
        <w:rPr>
          <w:w w:val="95"/>
        </w:rPr>
        <w:t>Е. А. Баратынского, И. С. Никитина, Е. Ф. Трутневой, А. Л.</w:t>
      </w:r>
      <w:r>
        <w:rPr>
          <w:spacing w:val="1"/>
          <w:w w:val="95"/>
        </w:rPr>
        <w:t xml:space="preserve"> </w:t>
      </w:r>
      <w:r>
        <w:rPr>
          <w:w w:val="95"/>
        </w:rPr>
        <w:t>Барто, С. Я. Маршака и др.). Тема поэтических произведений: звуки и краски</w:t>
      </w:r>
      <w:r>
        <w:rPr>
          <w:spacing w:val="1"/>
          <w:w w:val="95"/>
        </w:rPr>
        <w:t xml:space="preserve"> </w:t>
      </w:r>
      <w:r>
        <w:t>природы, времена года, человек и природа; Родина, природа родного края.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стихотворной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прозаической:</w:t>
      </w:r>
      <w:r>
        <w:rPr>
          <w:spacing w:val="1"/>
        </w:rPr>
        <w:t xml:space="preserve"> </w:t>
      </w:r>
      <w:r>
        <w:t>рифма,</w:t>
      </w:r>
      <w:r>
        <w:rPr>
          <w:spacing w:val="1"/>
        </w:rPr>
        <w:t xml:space="preserve"> </w:t>
      </w:r>
      <w:r>
        <w:t>ритм</w:t>
      </w:r>
      <w:r>
        <w:rPr>
          <w:spacing w:val="-47"/>
        </w:rPr>
        <w:t xml:space="preserve"> </w:t>
      </w:r>
      <w:r>
        <w:t>(практическое</w:t>
      </w:r>
      <w:r>
        <w:rPr>
          <w:spacing w:val="1"/>
        </w:rPr>
        <w:t xml:space="preserve"> </w:t>
      </w:r>
      <w:r>
        <w:t>ознакомление).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рождает</w:t>
      </w:r>
      <w:r>
        <w:rPr>
          <w:spacing w:val="1"/>
        </w:rPr>
        <w:t xml:space="preserve"> </w:t>
      </w:r>
      <w:r>
        <w:t>поэтическое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 природе родного края. Иллюстрация к произведению как отражение</w:t>
      </w:r>
      <w:r>
        <w:rPr>
          <w:spacing w:val="1"/>
        </w:rPr>
        <w:t xml:space="preserve"> </w:t>
      </w:r>
      <w:r>
        <w:rPr>
          <w:w w:val="95"/>
        </w:rPr>
        <w:t>эмоционального отклика на произведение. Выразительное чтение поэзии. Роль</w:t>
      </w:r>
      <w:r>
        <w:rPr>
          <w:spacing w:val="1"/>
          <w:w w:val="95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выразительном</w:t>
      </w:r>
      <w:r>
        <w:rPr>
          <w:spacing w:val="1"/>
        </w:rPr>
        <w:t xml:space="preserve"> </w:t>
      </w:r>
      <w:r>
        <w:t>чтении.</w:t>
      </w:r>
      <w:r>
        <w:rPr>
          <w:spacing w:val="1"/>
        </w:rPr>
        <w:t xml:space="preserve"> </w:t>
      </w:r>
      <w:r>
        <w:t>Интонационный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rPr>
          <w:spacing w:val="-1"/>
        </w:rPr>
        <w:t>выразительного</w:t>
      </w:r>
      <w:r>
        <w:rPr>
          <w:spacing w:val="1"/>
        </w:rPr>
        <w:t xml:space="preserve"> </w:t>
      </w:r>
      <w:r>
        <w:rPr>
          <w:spacing w:val="-1"/>
        </w:rPr>
        <w:t>чтения: ритм,</w:t>
      </w:r>
      <w:r>
        <w:t xml:space="preserve"> темп,сила</w:t>
      </w:r>
      <w:r>
        <w:rPr>
          <w:spacing w:val="-14"/>
        </w:rPr>
        <w:t xml:space="preserve"> </w:t>
      </w:r>
      <w:r>
        <w:t>голоса.</w:t>
      </w:r>
    </w:p>
    <w:p w:rsidR="006B4007" w:rsidRDefault="002E6965">
      <w:pPr>
        <w:pStyle w:val="a3"/>
        <w:spacing w:before="4"/>
        <w:ind w:right="319"/>
      </w:pPr>
      <w:r>
        <w:rPr>
          <w:i/>
        </w:rPr>
        <w:t>Устное народное творчество — малые фольклорные жанры</w:t>
      </w:r>
      <w:r>
        <w:t>(не менее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произведений)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rPr>
          <w:w w:val="95"/>
        </w:rPr>
        <w:t>творчества:</w:t>
      </w:r>
      <w:r>
        <w:rPr>
          <w:spacing w:val="1"/>
          <w:w w:val="95"/>
        </w:rPr>
        <w:t xml:space="preserve"> </w:t>
      </w:r>
      <w:r>
        <w:rPr>
          <w:w w:val="95"/>
        </w:rPr>
        <w:t>потешка,</w:t>
      </w:r>
      <w:r>
        <w:rPr>
          <w:spacing w:val="1"/>
          <w:w w:val="95"/>
        </w:rPr>
        <w:t xml:space="preserve"> </w:t>
      </w:r>
      <w:r>
        <w:rPr>
          <w:w w:val="95"/>
        </w:rPr>
        <w:t>загадка,</w:t>
      </w:r>
      <w:r>
        <w:rPr>
          <w:spacing w:val="1"/>
          <w:w w:val="95"/>
        </w:rPr>
        <w:t xml:space="preserve"> </w:t>
      </w:r>
      <w:r>
        <w:rPr>
          <w:w w:val="95"/>
        </w:rPr>
        <w:t>пословица,</w:t>
      </w:r>
      <w:r>
        <w:rPr>
          <w:spacing w:val="1"/>
          <w:w w:val="95"/>
        </w:rPr>
        <w:t xml:space="preserve"> </w:t>
      </w:r>
      <w:r>
        <w:rPr>
          <w:w w:val="95"/>
        </w:rPr>
        <w:t>их назначение</w:t>
      </w:r>
      <w:r>
        <w:rPr>
          <w:spacing w:val="1"/>
          <w:w w:val="95"/>
        </w:rPr>
        <w:t xml:space="preserve"> </w:t>
      </w:r>
      <w:r>
        <w:rPr>
          <w:w w:val="95"/>
        </w:rPr>
        <w:t>(веселить,</w:t>
      </w:r>
      <w:r>
        <w:rPr>
          <w:spacing w:val="1"/>
          <w:w w:val="95"/>
        </w:rPr>
        <w:t xml:space="preserve"> </w:t>
      </w:r>
      <w:r>
        <w:rPr>
          <w:w w:val="95"/>
        </w:rPr>
        <w:t>потешать,</w:t>
      </w:r>
      <w:r>
        <w:rPr>
          <w:spacing w:val="1"/>
          <w:w w:val="95"/>
        </w:rPr>
        <w:t xml:space="preserve"> </w:t>
      </w:r>
      <w:r>
        <w:t>играть,</w:t>
      </w:r>
      <w:r>
        <w:rPr>
          <w:spacing w:val="21"/>
        </w:rPr>
        <w:t xml:space="preserve"> </w:t>
      </w:r>
      <w:r>
        <w:t>поучать).</w:t>
      </w:r>
      <w:r>
        <w:rPr>
          <w:spacing w:val="21"/>
        </w:rPr>
        <w:t xml:space="preserve"> </w:t>
      </w:r>
      <w:r>
        <w:t>Особенностиразных</w:t>
      </w:r>
      <w:r>
        <w:rPr>
          <w:spacing w:val="5"/>
        </w:rPr>
        <w:t xml:space="preserve"> </w:t>
      </w:r>
      <w:r>
        <w:t>малых</w:t>
      </w:r>
      <w:r>
        <w:rPr>
          <w:spacing w:val="6"/>
        </w:rPr>
        <w:t xml:space="preserve"> </w:t>
      </w:r>
      <w:r>
        <w:t>фольклорных</w:t>
      </w:r>
      <w:r>
        <w:rPr>
          <w:spacing w:val="8"/>
        </w:rPr>
        <w:t xml:space="preserve"> </w:t>
      </w:r>
      <w:r>
        <w:t>жанров.</w:t>
      </w:r>
      <w:r>
        <w:rPr>
          <w:spacing w:val="7"/>
        </w:rPr>
        <w:t xml:space="preserve"> </w:t>
      </w:r>
      <w:r>
        <w:t>Потешка</w:t>
      </w:r>
    </w:p>
    <w:p w:rsidR="006B4007" w:rsidRDefault="002E6965">
      <w:pPr>
        <w:pStyle w:val="a3"/>
        <w:ind w:right="315" w:firstLine="0"/>
      </w:pPr>
      <w:r>
        <w:t>— игровой народный фольклор. Загадки — средство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живости</w:t>
      </w:r>
      <w:r>
        <w:rPr>
          <w:spacing w:val="1"/>
        </w:rPr>
        <w:t xml:space="preserve"> </w:t>
      </w:r>
      <w:r>
        <w:t>ума,</w:t>
      </w:r>
      <w:r>
        <w:rPr>
          <w:spacing w:val="1"/>
        </w:rPr>
        <w:t xml:space="preserve"> </w:t>
      </w:r>
      <w:r>
        <w:t>сообразительности.</w:t>
      </w:r>
      <w:r>
        <w:rPr>
          <w:spacing w:val="1"/>
        </w:rPr>
        <w:t xml:space="preserve"> </w:t>
      </w:r>
      <w:r>
        <w:t>Пословицы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народной мудрости,</w:t>
      </w:r>
      <w:r>
        <w:rPr>
          <w:spacing w:val="1"/>
        </w:rPr>
        <w:t xml:space="preserve"> </w:t>
      </w:r>
      <w:r>
        <w:rPr>
          <w:w w:val="95"/>
        </w:rPr>
        <w:t>средство</w:t>
      </w:r>
      <w:r>
        <w:rPr>
          <w:spacing w:val="1"/>
          <w:w w:val="95"/>
        </w:rPr>
        <w:t xml:space="preserve"> </w:t>
      </w:r>
      <w:r>
        <w:rPr>
          <w:w w:val="95"/>
        </w:rPr>
        <w:t>воспитания</w:t>
      </w:r>
      <w:r>
        <w:rPr>
          <w:spacing w:val="1"/>
          <w:w w:val="95"/>
        </w:rPr>
        <w:t xml:space="preserve"> </w:t>
      </w:r>
      <w:r>
        <w:rPr>
          <w:w w:val="95"/>
        </w:rPr>
        <w:t>понимания</w:t>
      </w:r>
      <w:r>
        <w:rPr>
          <w:spacing w:val="1"/>
          <w:w w:val="95"/>
        </w:rPr>
        <w:t xml:space="preserve"> </w:t>
      </w:r>
      <w:r>
        <w:rPr>
          <w:w w:val="95"/>
        </w:rPr>
        <w:t>жизненных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правил. </w:t>
      </w:r>
      <w:r>
        <w:rPr>
          <w:i/>
          <w:w w:val="95"/>
        </w:rPr>
        <w:t>Произведения</w:t>
      </w:r>
      <w:r>
        <w:rPr>
          <w:i/>
          <w:spacing w:val="1"/>
          <w:w w:val="95"/>
        </w:rPr>
        <w:t xml:space="preserve"> </w:t>
      </w:r>
      <w:r>
        <w:rPr>
          <w:i/>
          <w:w w:val="95"/>
        </w:rPr>
        <w:t>о</w:t>
      </w:r>
      <w:r>
        <w:rPr>
          <w:i/>
          <w:spacing w:val="1"/>
          <w:w w:val="95"/>
        </w:rPr>
        <w:t xml:space="preserve"> </w:t>
      </w:r>
      <w:r>
        <w:rPr>
          <w:i/>
          <w:w w:val="95"/>
        </w:rPr>
        <w:t>братьях</w:t>
      </w:r>
      <w:r>
        <w:rPr>
          <w:i/>
          <w:spacing w:val="1"/>
          <w:w w:val="95"/>
        </w:rPr>
        <w:t xml:space="preserve"> </w:t>
      </w:r>
      <w:r>
        <w:rPr>
          <w:i/>
        </w:rPr>
        <w:t>наших</w:t>
      </w:r>
      <w:r>
        <w:rPr>
          <w:i/>
          <w:spacing w:val="69"/>
        </w:rPr>
        <w:t xml:space="preserve"> </w:t>
      </w:r>
      <w:r>
        <w:rPr>
          <w:i/>
        </w:rPr>
        <w:t>меньших</w:t>
      </w:r>
      <w:r>
        <w:rPr>
          <w:i/>
          <w:spacing w:val="69"/>
        </w:rPr>
        <w:t xml:space="preserve"> </w:t>
      </w:r>
      <w:r>
        <w:t>(трёх-четырёх</w:t>
      </w:r>
      <w:r>
        <w:rPr>
          <w:spacing w:val="62"/>
        </w:rPr>
        <w:t xml:space="preserve"> </w:t>
      </w:r>
      <w:r>
        <w:t>авторов</w:t>
      </w:r>
      <w:r>
        <w:rPr>
          <w:spacing w:val="70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выбору)</w:t>
      </w:r>
      <w:r>
        <w:rPr>
          <w:i/>
        </w:rPr>
        <w:t>.</w:t>
      </w:r>
      <w:r>
        <w:rPr>
          <w:i/>
          <w:spacing w:val="76"/>
        </w:rPr>
        <w:t xml:space="preserve"> </w:t>
      </w:r>
      <w:r>
        <w:t>Животные</w:t>
      </w:r>
      <w:r>
        <w:rPr>
          <w:spacing w:val="71"/>
        </w:rPr>
        <w:t xml:space="preserve"> </w:t>
      </w:r>
      <w:r>
        <w:t>—</w:t>
      </w:r>
      <w:r>
        <w:rPr>
          <w:spacing w:val="71"/>
        </w:rPr>
        <w:t xml:space="preserve"> </w:t>
      </w:r>
      <w:r>
        <w:t>герои</w:t>
      </w:r>
    </w:p>
    <w:p w:rsidR="006B4007" w:rsidRDefault="006B4007">
      <w:pPr>
        <w:sectPr w:rsidR="006B4007">
          <w:footerReference w:type="default" r:id="rId16"/>
          <w:pgSz w:w="7840" w:h="12020"/>
          <w:pgMar w:top="520" w:right="260" w:bottom="280" w:left="440" w:header="0" w:footer="0" w:gutter="0"/>
          <w:cols w:space="720"/>
        </w:sectPr>
      </w:pPr>
    </w:p>
    <w:p w:rsidR="006B4007" w:rsidRDefault="002E6965">
      <w:pPr>
        <w:pStyle w:val="a3"/>
        <w:spacing w:before="73"/>
        <w:ind w:right="313" w:firstLine="0"/>
      </w:pPr>
      <w:r>
        <w:lastRenderedPageBreak/>
        <w:t>произведений.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человека и животных — воспитание добрых чувств и бережного отношенияк</w:t>
      </w:r>
      <w:r>
        <w:rPr>
          <w:spacing w:val="1"/>
        </w:rPr>
        <w:t xml:space="preserve"> </w:t>
      </w:r>
      <w:r>
        <w:t>животным.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научно-познавательный,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rPr>
          <w:w w:val="95"/>
        </w:rPr>
        <w:t>сравнение.</w:t>
      </w:r>
      <w:r>
        <w:rPr>
          <w:spacing w:val="1"/>
          <w:w w:val="95"/>
        </w:rPr>
        <w:t xml:space="preserve"> </w:t>
      </w:r>
      <w:r>
        <w:rPr>
          <w:w w:val="95"/>
        </w:rPr>
        <w:t>Характеристика</w:t>
      </w:r>
      <w:r>
        <w:rPr>
          <w:spacing w:val="1"/>
          <w:w w:val="95"/>
        </w:rPr>
        <w:t xml:space="preserve"> </w:t>
      </w:r>
      <w:r>
        <w:rPr>
          <w:w w:val="95"/>
        </w:rPr>
        <w:t>героя:</w:t>
      </w:r>
      <w:r>
        <w:rPr>
          <w:spacing w:val="1"/>
          <w:w w:val="95"/>
        </w:rPr>
        <w:t xml:space="preserve"> </w:t>
      </w:r>
      <w:r>
        <w:rPr>
          <w:w w:val="95"/>
        </w:rPr>
        <w:t>описание</w:t>
      </w:r>
      <w:r>
        <w:rPr>
          <w:spacing w:val="1"/>
          <w:w w:val="95"/>
        </w:rPr>
        <w:t xml:space="preserve"> </w:t>
      </w:r>
      <w:r>
        <w:rPr>
          <w:w w:val="95"/>
        </w:rPr>
        <w:t>его внешности,</w:t>
      </w:r>
      <w:r>
        <w:rPr>
          <w:spacing w:val="1"/>
          <w:w w:val="95"/>
        </w:rPr>
        <w:t xml:space="preserve"> </w:t>
      </w:r>
      <w:r>
        <w:rPr>
          <w:w w:val="95"/>
        </w:rPr>
        <w:t>поступки,</w:t>
      </w:r>
      <w:r>
        <w:rPr>
          <w:spacing w:val="1"/>
          <w:w w:val="95"/>
        </w:rPr>
        <w:t xml:space="preserve"> </w:t>
      </w:r>
      <w:r>
        <w:rPr>
          <w:w w:val="95"/>
        </w:rPr>
        <w:t>речь,</w:t>
      </w:r>
      <w:r>
        <w:rPr>
          <w:spacing w:val="1"/>
          <w:w w:val="95"/>
        </w:rPr>
        <w:t xml:space="preserve"> </w:t>
      </w:r>
      <w:r>
        <w:t>взаимоотношения с другими героями произведения. Авторское отношение к</w:t>
      </w:r>
      <w:r>
        <w:rPr>
          <w:spacing w:val="1"/>
        </w:rPr>
        <w:t xml:space="preserve"> </w:t>
      </w:r>
      <w:r>
        <w:t>герою.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животных.</w:t>
      </w:r>
    </w:p>
    <w:p w:rsidR="006B4007" w:rsidRDefault="002E6965">
      <w:pPr>
        <w:pStyle w:val="a3"/>
        <w:spacing w:before="6"/>
        <w:ind w:right="317"/>
      </w:pPr>
      <w:r>
        <w:rPr>
          <w:i/>
        </w:rPr>
        <w:t>Произведения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маме.</w:t>
      </w:r>
      <w:r>
        <w:rPr>
          <w:i/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rPr>
          <w:w w:val="95"/>
        </w:rPr>
        <w:t>разножанровых</w:t>
      </w:r>
      <w:r>
        <w:rPr>
          <w:spacing w:val="1"/>
          <w:w w:val="95"/>
        </w:rPr>
        <w:t xml:space="preserve"> </w:t>
      </w:r>
      <w:r>
        <w:rPr>
          <w:w w:val="95"/>
        </w:rPr>
        <w:t>произведений о</w:t>
      </w:r>
      <w:r>
        <w:rPr>
          <w:spacing w:val="1"/>
          <w:w w:val="95"/>
        </w:rPr>
        <w:t xml:space="preserve"> </w:t>
      </w:r>
      <w:r>
        <w:rPr>
          <w:w w:val="95"/>
        </w:rPr>
        <w:t>маме (не</w:t>
      </w:r>
      <w:r>
        <w:rPr>
          <w:spacing w:val="1"/>
          <w:w w:val="95"/>
        </w:rPr>
        <w:t xml:space="preserve"> </w:t>
      </w:r>
      <w:r>
        <w:rPr>
          <w:w w:val="95"/>
        </w:rPr>
        <w:t>менее одного</w:t>
      </w:r>
      <w:r>
        <w:rPr>
          <w:spacing w:val="1"/>
          <w:w w:val="95"/>
        </w:rPr>
        <w:t xml:space="preserve"> </w:t>
      </w:r>
      <w:r>
        <w:rPr>
          <w:w w:val="95"/>
        </w:rPr>
        <w:t>автора по</w:t>
      </w:r>
      <w:r>
        <w:rPr>
          <w:spacing w:val="1"/>
          <w:w w:val="95"/>
        </w:rPr>
        <w:t xml:space="preserve"> </w:t>
      </w:r>
      <w:r>
        <w:rPr>
          <w:w w:val="95"/>
        </w:rPr>
        <w:t>выбору,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t>примере</w:t>
      </w:r>
      <w:r>
        <w:rPr>
          <w:spacing w:val="50"/>
        </w:rPr>
        <w:t xml:space="preserve"> </w:t>
      </w:r>
      <w:r>
        <w:t>доступных</w:t>
      </w:r>
      <w:r>
        <w:rPr>
          <w:spacing w:val="51"/>
        </w:rPr>
        <w:t xml:space="preserve"> </w:t>
      </w:r>
      <w:r>
        <w:t>произведений</w:t>
      </w:r>
      <w:r>
        <w:rPr>
          <w:spacing w:val="51"/>
        </w:rPr>
        <w:t xml:space="preserve"> </w:t>
      </w:r>
      <w:r>
        <w:t>Е.   А.</w:t>
      </w:r>
      <w:r>
        <w:rPr>
          <w:spacing w:val="50"/>
        </w:rPr>
        <w:t xml:space="preserve"> </w:t>
      </w:r>
      <w:r>
        <w:t>Благининой,   А.   Л.   Барто,   Н.</w:t>
      </w:r>
      <w:r>
        <w:rPr>
          <w:spacing w:val="-47"/>
        </w:rPr>
        <w:t xml:space="preserve"> </w:t>
      </w:r>
      <w:r>
        <w:t>Н.</w:t>
      </w:r>
      <w:r>
        <w:rPr>
          <w:spacing w:val="-11"/>
        </w:rPr>
        <w:t xml:space="preserve"> </w:t>
      </w:r>
      <w:r>
        <w:t>Бромлей,</w:t>
      </w:r>
      <w:r>
        <w:rPr>
          <w:spacing w:val="-6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Митяева,</w:t>
      </w:r>
      <w:r>
        <w:rPr>
          <w:spacing w:val="-6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Д.</w:t>
      </w:r>
      <w:r>
        <w:rPr>
          <w:spacing w:val="-6"/>
        </w:rPr>
        <w:t xml:space="preserve"> </w:t>
      </w:r>
      <w:r>
        <w:t>Берестова,</w:t>
      </w:r>
      <w:r>
        <w:rPr>
          <w:spacing w:val="-7"/>
        </w:rPr>
        <w:t xml:space="preserve"> </w:t>
      </w:r>
      <w:r>
        <w:t>Э.</w:t>
      </w:r>
      <w:r>
        <w:rPr>
          <w:spacing w:val="-6"/>
        </w:rPr>
        <w:t xml:space="preserve"> </w:t>
      </w:r>
      <w:r>
        <w:t>Э.</w:t>
      </w:r>
      <w:r>
        <w:rPr>
          <w:spacing w:val="-7"/>
        </w:rPr>
        <w:t xml:space="preserve"> </w:t>
      </w:r>
      <w:r>
        <w:t>Мошковской,</w:t>
      </w:r>
      <w:r>
        <w:rPr>
          <w:spacing w:val="-7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П.</w:t>
      </w:r>
      <w:r>
        <w:rPr>
          <w:spacing w:val="-12"/>
        </w:rPr>
        <w:t xml:space="preserve"> </w:t>
      </w:r>
      <w:r>
        <w:t>Виеру,</w:t>
      </w:r>
      <w:r>
        <w:rPr>
          <w:spacing w:val="-9"/>
        </w:rPr>
        <w:t xml:space="preserve"> </w:t>
      </w:r>
      <w:r>
        <w:t>Р.</w:t>
      </w:r>
      <w:r>
        <w:rPr>
          <w:spacing w:val="-48"/>
        </w:rPr>
        <w:t xml:space="preserve"> </w:t>
      </w:r>
      <w:r>
        <w:rPr>
          <w:w w:val="95"/>
        </w:rPr>
        <w:t>С. Сефа и др.). Осознание нравственно-этических понятий: чувство любви как</w:t>
      </w:r>
      <w:r>
        <w:rPr>
          <w:spacing w:val="1"/>
          <w:w w:val="95"/>
        </w:rPr>
        <w:t xml:space="preserve"> </w:t>
      </w:r>
      <w:r>
        <w:rPr>
          <w:w w:val="95"/>
        </w:rPr>
        <w:t>привязанность одного человека к другому (матери к ребёнку, детей к матери,</w:t>
      </w:r>
      <w:r>
        <w:rPr>
          <w:spacing w:val="1"/>
          <w:w w:val="95"/>
        </w:rPr>
        <w:t xml:space="preserve"> </w:t>
      </w:r>
      <w:r>
        <w:rPr>
          <w:spacing w:val="-1"/>
        </w:rPr>
        <w:t>близким),</w:t>
      </w:r>
      <w:r>
        <w:rPr>
          <w:spacing w:val="-15"/>
        </w:rPr>
        <w:t xml:space="preserve"> </w:t>
      </w:r>
      <w:r>
        <w:rPr>
          <w:spacing w:val="-1"/>
        </w:rPr>
        <w:t>проявление</w:t>
      </w:r>
      <w:r>
        <w:rPr>
          <w:spacing w:val="-13"/>
        </w:rPr>
        <w:t xml:space="preserve"> </w:t>
      </w:r>
      <w:r>
        <w:rPr>
          <w:spacing w:val="-1"/>
        </w:rPr>
        <w:t>любви</w:t>
      </w:r>
      <w:r>
        <w:rPr>
          <w:spacing w:val="-15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заботы</w:t>
      </w:r>
      <w:r>
        <w:rPr>
          <w:spacing w:val="-16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родных</w:t>
      </w:r>
      <w:r>
        <w:rPr>
          <w:spacing w:val="-15"/>
        </w:rPr>
        <w:t xml:space="preserve"> </w:t>
      </w:r>
      <w:r>
        <w:t>людях.</w:t>
      </w:r>
    </w:p>
    <w:p w:rsidR="006B4007" w:rsidRDefault="002E6965">
      <w:pPr>
        <w:pStyle w:val="a3"/>
        <w:spacing w:before="6"/>
        <w:ind w:right="318"/>
      </w:pPr>
      <w:r>
        <w:rPr>
          <w:i/>
          <w:w w:val="95"/>
        </w:rPr>
        <w:t xml:space="preserve">Фольклорные и авторские произведения о чудесах и фантазии </w:t>
      </w:r>
      <w:r>
        <w:rPr>
          <w:w w:val="95"/>
        </w:rPr>
        <w:t>(не менее</w:t>
      </w:r>
      <w:r>
        <w:rPr>
          <w:spacing w:val="1"/>
          <w:w w:val="95"/>
        </w:rPr>
        <w:t xml:space="preserve"> </w:t>
      </w:r>
      <w:r>
        <w:rPr>
          <w:w w:val="95"/>
        </w:rPr>
        <w:t>трёх</w:t>
      </w:r>
      <w:r>
        <w:rPr>
          <w:spacing w:val="1"/>
          <w:w w:val="95"/>
        </w:rPr>
        <w:t xml:space="preserve"> </w:t>
      </w:r>
      <w:r>
        <w:rPr>
          <w:w w:val="95"/>
        </w:rPr>
        <w:t>произведений)</w:t>
      </w:r>
      <w:r>
        <w:rPr>
          <w:i/>
          <w:w w:val="95"/>
        </w:rPr>
        <w:t>.</w:t>
      </w:r>
      <w:r>
        <w:rPr>
          <w:i/>
          <w:spacing w:val="1"/>
          <w:w w:val="95"/>
        </w:rPr>
        <w:t xml:space="preserve"> </w:t>
      </w:r>
      <w:r>
        <w:rPr>
          <w:w w:val="95"/>
        </w:rPr>
        <w:t>Способность</w:t>
      </w:r>
      <w:r>
        <w:rPr>
          <w:spacing w:val="1"/>
          <w:w w:val="95"/>
        </w:rPr>
        <w:t xml:space="preserve"> </w:t>
      </w:r>
      <w:r>
        <w:rPr>
          <w:w w:val="95"/>
        </w:rPr>
        <w:t>автора</w:t>
      </w:r>
      <w:r>
        <w:rPr>
          <w:spacing w:val="1"/>
          <w:w w:val="95"/>
        </w:rPr>
        <w:t xml:space="preserve"> </w:t>
      </w:r>
      <w:r>
        <w:rPr>
          <w:w w:val="95"/>
        </w:rPr>
        <w:t>произведения</w:t>
      </w:r>
      <w:r>
        <w:rPr>
          <w:spacing w:val="1"/>
          <w:w w:val="95"/>
        </w:rPr>
        <w:t xml:space="preserve"> </w:t>
      </w:r>
      <w:r>
        <w:rPr>
          <w:w w:val="95"/>
        </w:rPr>
        <w:t>замечать</w:t>
      </w:r>
      <w:r>
        <w:rPr>
          <w:spacing w:val="1"/>
          <w:w w:val="95"/>
        </w:rPr>
        <w:t xml:space="preserve"> </w:t>
      </w:r>
      <w:r>
        <w:rPr>
          <w:w w:val="95"/>
        </w:rPr>
        <w:t>чудесное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жизненном</w:t>
      </w:r>
      <w:r>
        <w:rPr>
          <w:spacing w:val="1"/>
        </w:rPr>
        <w:t xml:space="preserve"> </w:t>
      </w:r>
      <w:r>
        <w:t>проявлении,</w:t>
      </w:r>
      <w:r>
        <w:rPr>
          <w:spacing w:val="1"/>
        </w:rPr>
        <w:t xml:space="preserve"> </w:t>
      </w:r>
      <w:r>
        <w:t>необычное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обыкновенных</w:t>
      </w:r>
      <w:r>
        <w:rPr>
          <w:spacing w:val="1"/>
        </w:rPr>
        <w:t xml:space="preserve"> </w:t>
      </w:r>
      <w:r>
        <w:t>явлениях</w:t>
      </w:r>
      <w:r>
        <w:rPr>
          <w:spacing w:val="-47"/>
        </w:rPr>
        <w:t xml:space="preserve"> </w:t>
      </w:r>
      <w:r>
        <w:t>окружающего мира. Сочетание в произведении реалистических событий с</w:t>
      </w:r>
      <w:r>
        <w:rPr>
          <w:spacing w:val="1"/>
        </w:rPr>
        <w:t xml:space="preserve"> </w:t>
      </w:r>
      <w:r>
        <w:rPr>
          <w:w w:val="95"/>
        </w:rPr>
        <w:t>необычными,</w:t>
      </w:r>
      <w:r>
        <w:rPr>
          <w:spacing w:val="2"/>
          <w:w w:val="95"/>
        </w:rPr>
        <w:t xml:space="preserve"> </w:t>
      </w:r>
      <w:r>
        <w:rPr>
          <w:w w:val="95"/>
        </w:rPr>
        <w:t>сказочными,</w:t>
      </w:r>
      <w:r>
        <w:rPr>
          <w:spacing w:val="-8"/>
          <w:w w:val="95"/>
        </w:rPr>
        <w:t xml:space="preserve"> </w:t>
      </w:r>
      <w:r>
        <w:rPr>
          <w:w w:val="95"/>
        </w:rPr>
        <w:t>фантастическими.</w:t>
      </w:r>
    </w:p>
    <w:p w:rsidR="006B4007" w:rsidRDefault="002E6965">
      <w:pPr>
        <w:pStyle w:val="a3"/>
        <w:spacing w:before="2"/>
        <w:ind w:right="313"/>
      </w:pPr>
      <w:r>
        <w:rPr>
          <w:i/>
        </w:rPr>
        <w:t>Библиографическая</w:t>
      </w:r>
      <w:r>
        <w:rPr>
          <w:i/>
          <w:spacing w:val="1"/>
        </w:rPr>
        <w:t xml:space="preserve"> </w:t>
      </w:r>
      <w:r>
        <w:rPr>
          <w:i/>
        </w:rPr>
        <w:t>культура</w:t>
      </w:r>
      <w:r>
        <w:rPr>
          <w:i/>
          <w:spacing w:val="1"/>
        </w:rPr>
        <w:t xml:space="preserve"> </w:t>
      </w:r>
      <w:r>
        <w:t>(</w:t>
      </w:r>
      <w:r>
        <w:rPr>
          <w:i/>
        </w:rPr>
        <w:t>работа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детской</w:t>
      </w:r>
      <w:r>
        <w:rPr>
          <w:i/>
          <w:spacing w:val="1"/>
        </w:rPr>
        <w:t xml:space="preserve"> </w:t>
      </w:r>
      <w:r>
        <w:rPr>
          <w:i/>
        </w:rPr>
        <w:t>книгой</w:t>
      </w:r>
      <w:r>
        <w:t>).</w:t>
      </w:r>
      <w:r>
        <w:rPr>
          <w:spacing w:val="1"/>
        </w:rPr>
        <w:t xml:space="preserve"> </w:t>
      </w:r>
      <w:r>
        <w:t>Представление о том, что книга — источник необходимых знаний. Обложка,</w:t>
      </w:r>
      <w:r>
        <w:rPr>
          <w:spacing w:val="1"/>
        </w:rPr>
        <w:t xml:space="preserve"> </w:t>
      </w:r>
      <w:r>
        <w:t>оглавление,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книге.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rPr>
          <w:w w:val="90"/>
        </w:rPr>
        <w:t>использовать</w:t>
      </w:r>
      <w:r>
        <w:rPr>
          <w:spacing w:val="7"/>
          <w:w w:val="90"/>
        </w:rPr>
        <w:t xml:space="preserve"> </w:t>
      </w:r>
      <w:r>
        <w:rPr>
          <w:w w:val="90"/>
        </w:rPr>
        <w:t>тематический</w:t>
      </w:r>
      <w:r>
        <w:rPr>
          <w:spacing w:val="10"/>
          <w:w w:val="90"/>
        </w:rPr>
        <w:t xml:space="preserve"> </w:t>
      </w:r>
      <w:r>
        <w:rPr>
          <w:w w:val="90"/>
        </w:rPr>
        <w:t>каталог</w:t>
      </w:r>
      <w:r>
        <w:rPr>
          <w:spacing w:val="12"/>
          <w:w w:val="90"/>
        </w:rPr>
        <w:t xml:space="preserve"> </w:t>
      </w:r>
      <w:r>
        <w:rPr>
          <w:w w:val="90"/>
        </w:rPr>
        <w:t>при</w:t>
      </w:r>
      <w:r>
        <w:rPr>
          <w:spacing w:val="17"/>
          <w:w w:val="90"/>
        </w:rPr>
        <w:t xml:space="preserve"> </w:t>
      </w:r>
      <w:r>
        <w:rPr>
          <w:w w:val="90"/>
        </w:rPr>
        <w:t>выборе</w:t>
      </w:r>
      <w:r>
        <w:rPr>
          <w:spacing w:val="-5"/>
          <w:w w:val="90"/>
        </w:rPr>
        <w:t xml:space="preserve"> </w:t>
      </w:r>
      <w:r>
        <w:rPr>
          <w:w w:val="90"/>
        </w:rPr>
        <w:t>книг</w:t>
      </w:r>
      <w:r>
        <w:rPr>
          <w:spacing w:val="-2"/>
          <w:w w:val="90"/>
        </w:rPr>
        <w:t xml:space="preserve"> </w:t>
      </w:r>
      <w:r>
        <w:rPr>
          <w:w w:val="90"/>
        </w:rPr>
        <w:t>в</w:t>
      </w:r>
      <w:r>
        <w:rPr>
          <w:spacing w:val="-4"/>
          <w:w w:val="90"/>
        </w:rPr>
        <w:t xml:space="preserve"> </w:t>
      </w:r>
      <w:r>
        <w:rPr>
          <w:w w:val="90"/>
        </w:rPr>
        <w:t>библиотеке.</w:t>
      </w:r>
    </w:p>
    <w:p w:rsidR="006B4007" w:rsidRDefault="002E6965">
      <w:pPr>
        <w:pStyle w:val="a3"/>
        <w:spacing w:before="119"/>
        <w:ind w:right="317"/>
      </w:pPr>
      <w:r>
        <w:rPr>
          <w:w w:val="95"/>
        </w:rPr>
        <w:t>Изучение содержания учебного предмета «Литературное чтение» в первом</w:t>
      </w:r>
      <w:r>
        <w:rPr>
          <w:spacing w:val="-45"/>
          <w:w w:val="95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пропедевтическом</w:t>
      </w:r>
      <w:r>
        <w:rPr>
          <w:b/>
          <w:spacing w:val="1"/>
        </w:rPr>
        <w:t xml:space="preserve"> </w:t>
      </w:r>
      <w:r>
        <w:rPr>
          <w:b/>
        </w:rPr>
        <w:t>уровне</w:t>
      </w:r>
      <w:r>
        <w:rPr>
          <w:b/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2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t>действий.</w:t>
      </w:r>
    </w:p>
    <w:p w:rsidR="006B4007" w:rsidRDefault="002E6965">
      <w:pPr>
        <w:pStyle w:val="Heading4"/>
        <w:spacing w:before="124"/>
      </w:pPr>
      <w:r>
        <w:rPr>
          <w:w w:val="85"/>
        </w:rPr>
        <w:t>Познавательные</w:t>
      </w:r>
      <w:r>
        <w:rPr>
          <w:spacing w:val="37"/>
        </w:rPr>
        <w:t xml:space="preserve"> </w:t>
      </w:r>
      <w:r>
        <w:rPr>
          <w:w w:val="85"/>
        </w:rPr>
        <w:t>универсальные</w:t>
      </w:r>
      <w:r>
        <w:rPr>
          <w:spacing w:val="37"/>
        </w:rPr>
        <w:t xml:space="preserve"> </w:t>
      </w:r>
      <w:r>
        <w:rPr>
          <w:w w:val="85"/>
        </w:rPr>
        <w:t>учебные</w:t>
      </w:r>
      <w:r>
        <w:rPr>
          <w:spacing w:val="40"/>
          <w:w w:val="85"/>
        </w:rPr>
        <w:t xml:space="preserve"> </w:t>
      </w:r>
      <w:r>
        <w:rPr>
          <w:w w:val="85"/>
        </w:rPr>
        <w:t>действия:</w:t>
      </w:r>
    </w:p>
    <w:p w:rsidR="006B4007" w:rsidRDefault="002E6965">
      <w:pPr>
        <w:pStyle w:val="a4"/>
        <w:numPr>
          <w:ilvl w:val="0"/>
          <w:numId w:val="382"/>
        </w:numPr>
        <w:tabs>
          <w:tab w:val="left" w:pos="1390"/>
        </w:tabs>
        <w:spacing w:before="5"/>
        <w:ind w:right="315" w:firstLine="566"/>
        <w:rPr>
          <w:sz w:val="20"/>
        </w:rPr>
      </w:pPr>
      <w:r>
        <w:rPr>
          <w:sz w:val="20"/>
        </w:rPr>
        <w:t>читать вслух целыми словами без пропусков и перестановок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букв и слогов доступные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>восприятию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>и небольшие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>по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>объёму прозаические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стихотворные</w:t>
      </w:r>
      <w:r>
        <w:rPr>
          <w:spacing w:val="-8"/>
          <w:sz w:val="20"/>
        </w:rPr>
        <w:t xml:space="preserve"> </w:t>
      </w:r>
      <w:r>
        <w:rPr>
          <w:sz w:val="20"/>
        </w:rPr>
        <w:t>произведения;</w:t>
      </w:r>
    </w:p>
    <w:p w:rsidR="006B4007" w:rsidRDefault="002E6965">
      <w:pPr>
        <w:pStyle w:val="a4"/>
        <w:numPr>
          <w:ilvl w:val="0"/>
          <w:numId w:val="382"/>
        </w:numPr>
        <w:tabs>
          <w:tab w:val="left" w:pos="1390"/>
        </w:tabs>
        <w:spacing w:before="2"/>
        <w:ind w:right="323" w:firstLine="566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фактическое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прочитанного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-47"/>
          <w:sz w:val="20"/>
        </w:rPr>
        <w:t xml:space="preserve"> </w:t>
      </w:r>
      <w:r>
        <w:rPr>
          <w:sz w:val="20"/>
        </w:rPr>
        <w:t>прослушанного</w:t>
      </w:r>
      <w:r>
        <w:rPr>
          <w:spacing w:val="-14"/>
          <w:sz w:val="20"/>
        </w:rPr>
        <w:t xml:space="preserve"> </w:t>
      </w:r>
      <w:r>
        <w:rPr>
          <w:sz w:val="20"/>
        </w:rPr>
        <w:t>произведения;</w:t>
      </w:r>
    </w:p>
    <w:p w:rsidR="006B4007" w:rsidRDefault="002E6965">
      <w:pPr>
        <w:pStyle w:val="a4"/>
        <w:numPr>
          <w:ilvl w:val="0"/>
          <w:numId w:val="382"/>
        </w:numPr>
        <w:tabs>
          <w:tab w:val="left" w:pos="1390"/>
        </w:tabs>
        <w:ind w:right="317" w:firstLine="566"/>
        <w:rPr>
          <w:sz w:val="20"/>
        </w:rPr>
      </w:pPr>
      <w:r>
        <w:rPr>
          <w:sz w:val="20"/>
        </w:rPr>
        <w:t>ориентироваться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терминах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понятиях:</w:t>
      </w:r>
      <w:r>
        <w:rPr>
          <w:spacing w:val="1"/>
          <w:sz w:val="20"/>
        </w:rPr>
        <w:t xml:space="preserve"> </w:t>
      </w:r>
      <w:r>
        <w:rPr>
          <w:sz w:val="20"/>
        </w:rPr>
        <w:t>фольклор,</w:t>
      </w:r>
      <w:r>
        <w:rPr>
          <w:spacing w:val="1"/>
          <w:sz w:val="20"/>
        </w:rPr>
        <w:t xml:space="preserve"> </w:t>
      </w:r>
      <w:r>
        <w:rPr>
          <w:sz w:val="20"/>
        </w:rPr>
        <w:t>малые</w:t>
      </w:r>
      <w:r>
        <w:rPr>
          <w:spacing w:val="1"/>
          <w:sz w:val="20"/>
        </w:rPr>
        <w:t xml:space="preserve"> </w:t>
      </w:r>
      <w:r>
        <w:rPr>
          <w:sz w:val="20"/>
        </w:rPr>
        <w:t>фольклорные жанры, тема, идея, заголовок, содержание произведения, сказка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(фольклорная и литературная), автор, герой, рассказ, стихотворение (в пределах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изученного);</w:t>
      </w:r>
    </w:p>
    <w:p w:rsidR="006B4007" w:rsidRDefault="002E6965">
      <w:pPr>
        <w:pStyle w:val="a4"/>
        <w:numPr>
          <w:ilvl w:val="0"/>
          <w:numId w:val="382"/>
        </w:numPr>
        <w:tabs>
          <w:tab w:val="left" w:pos="1390"/>
        </w:tabs>
        <w:spacing w:before="3"/>
        <w:ind w:right="319" w:firstLine="566"/>
        <w:rPr>
          <w:sz w:val="20"/>
        </w:rPr>
      </w:pPr>
      <w:r>
        <w:rPr>
          <w:w w:val="95"/>
          <w:sz w:val="20"/>
        </w:rPr>
        <w:t>различать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группировать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произведения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жанрам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(загадки,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пословицы,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сказки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(фольклорная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литературная),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стихотворение,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рассказ);</w:t>
      </w:r>
    </w:p>
    <w:p w:rsidR="006B4007" w:rsidRDefault="002E6965">
      <w:pPr>
        <w:pStyle w:val="a4"/>
        <w:numPr>
          <w:ilvl w:val="0"/>
          <w:numId w:val="382"/>
        </w:numPr>
        <w:tabs>
          <w:tab w:val="left" w:pos="1390"/>
        </w:tabs>
        <w:spacing w:before="1"/>
        <w:ind w:right="319" w:firstLine="566"/>
        <w:rPr>
          <w:sz w:val="20"/>
        </w:rPr>
      </w:pPr>
      <w:r>
        <w:rPr>
          <w:sz w:val="20"/>
        </w:rPr>
        <w:t>анализировать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текст: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тему,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последовательность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событий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произведении,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характеризовать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героя,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давать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положительную или отрицательную оценку его поступкам, задавать вопросы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фактическому</w:t>
      </w:r>
      <w:r>
        <w:rPr>
          <w:spacing w:val="-5"/>
          <w:sz w:val="20"/>
        </w:rPr>
        <w:t xml:space="preserve"> </w:t>
      </w:r>
      <w:r>
        <w:rPr>
          <w:sz w:val="20"/>
        </w:rPr>
        <w:t>содержанию;</w:t>
      </w:r>
    </w:p>
    <w:p w:rsidR="006B4007" w:rsidRDefault="002E6965">
      <w:pPr>
        <w:pStyle w:val="a4"/>
        <w:numPr>
          <w:ilvl w:val="0"/>
          <w:numId w:val="382"/>
        </w:numPr>
        <w:tabs>
          <w:tab w:val="left" w:pos="1390"/>
        </w:tabs>
        <w:spacing w:before="4"/>
        <w:ind w:right="317" w:firstLine="566"/>
        <w:rPr>
          <w:sz w:val="20"/>
        </w:rPr>
      </w:pPr>
      <w:r>
        <w:rPr>
          <w:sz w:val="20"/>
        </w:rPr>
        <w:t>сравнивать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теме,</w:t>
      </w:r>
      <w:r>
        <w:rPr>
          <w:spacing w:val="1"/>
          <w:sz w:val="20"/>
        </w:rPr>
        <w:t xml:space="preserve"> </w:t>
      </w:r>
      <w:r>
        <w:rPr>
          <w:sz w:val="20"/>
        </w:rPr>
        <w:t>настроению,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которое оно</w:t>
      </w:r>
      <w:r>
        <w:rPr>
          <w:spacing w:val="1"/>
          <w:sz w:val="20"/>
        </w:rPr>
        <w:t xml:space="preserve"> </w:t>
      </w:r>
      <w:r>
        <w:rPr>
          <w:sz w:val="20"/>
        </w:rPr>
        <w:t>вызывает.</w:t>
      </w:r>
    </w:p>
    <w:p w:rsidR="006B4007" w:rsidRDefault="002E6965">
      <w:pPr>
        <w:ind w:left="707"/>
        <w:jc w:val="both"/>
        <w:rPr>
          <w:sz w:val="20"/>
        </w:rPr>
      </w:pPr>
      <w:r>
        <w:rPr>
          <w:i/>
          <w:w w:val="95"/>
          <w:sz w:val="20"/>
        </w:rPr>
        <w:t>Работа</w:t>
      </w:r>
      <w:r>
        <w:rPr>
          <w:i/>
          <w:spacing w:val="35"/>
          <w:w w:val="95"/>
          <w:sz w:val="20"/>
        </w:rPr>
        <w:t xml:space="preserve"> </w:t>
      </w:r>
      <w:r>
        <w:rPr>
          <w:i/>
          <w:w w:val="95"/>
          <w:sz w:val="20"/>
        </w:rPr>
        <w:t>с</w:t>
      </w:r>
      <w:r>
        <w:rPr>
          <w:i/>
          <w:spacing w:val="35"/>
          <w:w w:val="95"/>
          <w:sz w:val="20"/>
        </w:rPr>
        <w:t xml:space="preserve"> </w:t>
      </w:r>
      <w:r>
        <w:rPr>
          <w:i/>
          <w:w w:val="95"/>
          <w:sz w:val="20"/>
        </w:rPr>
        <w:t>информацией</w:t>
      </w:r>
      <w:r>
        <w:rPr>
          <w:w w:val="95"/>
          <w:sz w:val="20"/>
        </w:rPr>
        <w:t>:</w:t>
      </w:r>
    </w:p>
    <w:p w:rsidR="006B4007" w:rsidRDefault="006B4007">
      <w:pPr>
        <w:jc w:val="both"/>
        <w:rPr>
          <w:sz w:val="20"/>
        </w:rPr>
        <w:sectPr w:rsidR="006B4007">
          <w:footerReference w:type="default" r:id="rId17"/>
          <w:pgSz w:w="7840" w:h="12020"/>
          <w:pgMar w:top="520" w:right="260" w:bottom="280" w:left="440" w:header="0" w:footer="0" w:gutter="0"/>
          <w:cols w:space="720"/>
        </w:sectPr>
      </w:pPr>
    </w:p>
    <w:p w:rsidR="006B4007" w:rsidRDefault="002E6965">
      <w:pPr>
        <w:pStyle w:val="a4"/>
        <w:numPr>
          <w:ilvl w:val="0"/>
          <w:numId w:val="381"/>
        </w:numPr>
        <w:tabs>
          <w:tab w:val="left" w:pos="1390"/>
        </w:tabs>
        <w:spacing w:before="73"/>
        <w:ind w:right="316" w:firstLine="566"/>
        <w:rPr>
          <w:sz w:val="20"/>
        </w:rPr>
      </w:pPr>
      <w:r>
        <w:rPr>
          <w:sz w:val="20"/>
        </w:rPr>
        <w:lastRenderedPageBreak/>
        <w:t>понимать, что текст произведения может быть представлен в</w:t>
      </w:r>
      <w:r>
        <w:rPr>
          <w:spacing w:val="1"/>
          <w:sz w:val="20"/>
        </w:rPr>
        <w:t xml:space="preserve"> </w:t>
      </w:r>
      <w:r>
        <w:rPr>
          <w:sz w:val="20"/>
        </w:rPr>
        <w:t>иллюстрациях, различных видах зрительного искусства</w:t>
      </w:r>
      <w:r>
        <w:rPr>
          <w:spacing w:val="50"/>
          <w:sz w:val="20"/>
        </w:rPr>
        <w:t xml:space="preserve"> </w:t>
      </w:r>
      <w:r>
        <w:rPr>
          <w:sz w:val="20"/>
        </w:rPr>
        <w:t>(фильм, спектакль и</w:t>
      </w:r>
      <w:r>
        <w:rPr>
          <w:spacing w:val="1"/>
          <w:sz w:val="20"/>
        </w:rPr>
        <w:t xml:space="preserve"> </w:t>
      </w:r>
      <w:r>
        <w:rPr>
          <w:sz w:val="20"/>
        </w:rPr>
        <w:t>т.</w:t>
      </w:r>
      <w:r>
        <w:rPr>
          <w:spacing w:val="-17"/>
          <w:sz w:val="20"/>
        </w:rPr>
        <w:t xml:space="preserve"> </w:t>
      </w:r>
      <w:r>
        <w:rPr>
          <w:sz w:val="20"/>
        </w:rPr>
        <w:t>д.);</w:t>
      </w:r>
    </w:p>
    <w:p w:rsidR="006B4007" w:rsidRDefault="002E6965">
      <w:pPr>
        <w:pStyle w:val="a4"/>
        <w:numPr>
          <w:ilvl w:val="0"/>
          <w:numId w:val="381"/>
        </w:numPr>
        <w:tabs>
          <w:tab w:val="left" w:pos="1390"/>
        </w:tabs>
        <w:spacing w:before="4"/>
        <w:ind w:right="318" w:firstLine="566"/>
        <w:rPr>
          <w:sz w:val="20"/>
        </w:rPr>
      </w:pPr>
      <w:r>
        <w:rPr>
          <w:w w:val="95"/>
          <w:sz w:val="20"/>
        </w:rPr>
        <w:t>соотносить иллюстрацию с текстом произведения, читать отрывки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из</w:t>
      </w:r>
      <w:r>
        <w:rPr>
          <w:spacing w:val="-8"/>
          <w:sz w:val="20"/>
        </w:rPr>
        <w:t xml:space="preserve"> </w:t>
      </w:r>
      <w:r>
        <w:rPr>
          <w:sz w:val="20"/>
        </w:rPr>
        <w:t>текста,</w:t>
      </w:r>
      <w:r>
        <w:rPr>
          <w:spacing w:val="-9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-6"/>
          <w:sz w:val="20"/>
        </w:rPr>
        <w:t xml:space="preserve"> </w:t>
      </w:r>
      <w:r>
        <w:rPr>
          <w:sz w:val="20"/>
        </w:rPr>
        <w:t>соответствуют</w:t>
      </w:r>
      <w:r>
        <w:rPr>
          <w:spacing w:val="-5"/>
          <w:sz w:val="20"/>
        </w:rPr>
        <w:t xml:space="preserve"> </w:t>
      </w:r>
      <w:r>
        <w:rPr>
          <w:sz w:val="20"/>
        </w:rPr>
        <w:t>иллюстрации.</w:t>
      </w:r>
    </w:p>
    <w:p w:rsidR="006B4007" w:rsidRDefault="002E6965">
      <w:pPr>
        <w:pStyle w:val="Heading4"/>
        <w:spacing w:before="147"/>
      </w:pPr>
      <w:r>
        <w:rPr>
          <w:w w:val="85"/>
        </w:rPr>
        <w:t>Коммуникативные</w:t>
      </w:r>
      <w:r>
        <w:rPr>
          <w:spacing w:val="13"/>
          <w:w w:val="85"/>
        </w:rPr>
        <w:t xml:space="preserve"> </w:t>
      </w:r>
      <w:r>
        <w:rPr>
          <w:w w:val="85"/>
        </w:rPr>
        <w:t>универсальные</w:t>
      </w:r>
      <w:r>
        <w:rPr>
          <w:spacing w:val="46"/>
        </w:rPr>
        <w:t xml:space="preserve"> </w:t>
      </w:r>
      <w:r>
        <w:rPr>
          <w:w w:val="85"/>
        </w:rPr>
        <w:t>учебные</w:t>
      </w:r>
      <w:r>
        <w:rPr>
          <w:spacing w:val="45"/>
        </w:rPr>
        <w:t xml:space="preserve"> </w:t>
      </w:r>
      <w:r>
        <w:rPr>
          <w:w w:val="85"/>
        </w:rPr>
        <w:t>действия:</w:t>
      </w:r>
    </w:p>
    <w:p w:rsidR="006B4007" w:rsidRDefault="002E6965">
      <w:pPr>
        <w:pStyle w:val="a4"/>
        <w:numPr>
          <w:ilvl w:val="0"/>
          <w:numId w:val="380"/>
        </w:numPr>
        <w:tabs>
          <w:tab w:val="left" w:pos="1390"/>
        </w:tabs>
        <w:spacing w:before="3"/>
        <w:ind w:right="319" w:firstLine="566"/>
        <w:rPr>
          <w:sz w:val="20"/>
        </w:rPr>
      </w:pPr>
      <w:r>
        <w:rPr>
          <w:sz w:val="20"/>
        </w:rPr>
        <w:t>читать</w:t>
      </w:r>
      <w:r>
        <w:rPr>
          <w:spacing w:val="1"/>
          <w:sz w:val="20"/>
        </w:rPr>
        <w:t xml:space="preserve"> </w:t>
      </w:r>
      <w:r>
        <w:rPr>
          <w:sz w:val="20"/>
        </w:rPr>
        <w:t>наизусть стихотворения, 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орфоэпические и</w:t>
      </w:r>
      <w:r>
        <w:rPr>
          <w:spacing w:val="1"/>
          <w:sz w:val="20"/>
        </w:rPr>
        <w:t xml:space="preserve"> </w:t>
      </w:r>
      <w:r>
        <w:rPr>
          <w:sz w:val="20"/>
        </w:rPr>
        <w:t>пунктуационные</w:t>
      </w:r>
      <w:r>
        <w:rPr>
          <w:spacing w:val="-12"/>
          <w:sz w:val="20"/>
        </w:rPr>
        <w:t xml:space="preserve"> </w:t>
      </w:r>
      <w:r>
        <w:rPr>
          <w:sz w:val="20"/>
        </w:rPr>
        <w:t>нормы;</w:t>
      </w:r>
    </w:p>
    <w:p w:rsidR="006B4007" w:rsidRDefault="002E6965">
      <w:pPr>
        <w:pStyle w:val="a4"/>
        <w:numPr>
          <w:ilvl w:val="0"/>
          <w:numId w:val="380"/>
        </w:numPr>
        <w:tabs>
          <w:tab w:val="left" w:pos="1390"/>
        </w:tabs>
        <w:spacing w:before="1"/>
        <w:ind w:right="317" w:firstLine="566"/>
        <w:rPr>
          <w:sz w:val="20"/>
        </w:rPr>
      </w:pPr>
      <w:r>
        <w:rPr>
          <w:sz w:val="20"/>
        </w:rPr>
        <w:t>участвовать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беседе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обсуждению</w:t>
      </w:r>
      <w:r>
        <w:rPr>
          <w:spacing w:val="1"/>
          <w:sz w:val="20"/>
        </w:rPr>
        <w:t xml:space="preserve"> </w:t>
      </w:r>
      <w:r>
        <w:rPr>
          <w:sz w:val="20"/>
        </w:rPr>
        <w:t>прослушанного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прочитанного текста: слушать собеседника, отвечать на вопросы, высказывать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своё</w:t>
      </w:r>
      <w:r>
        <w:rPr>
          <w:spacing w:val="-8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6"/>
          <w:sz w:val="20"/>
        </w:rPr>
        <w:t xml:space="preserve"> </w:t>
      </w:r>
      <w:r>
        <w:rPr>
          <w:sz w:val="20"/>
        </w:rPr>
        <w:t>к</w:t>
      </w:r>
      <w:r>
        <w:rPr>
          <w:spacing w:val="-7"/>
          <w:sz w:val="20"/>
        </w:rPr>
        <w:t xml:space="preserve"> </w:t>
      </w:r>
      <w:r>
        <w:rPr>
          <w:sz w:val="20"/>
        </w:rPr>
        <w:t>обсуждаемой</w:t>
      </w:r>
      <w:r>
        <w:rPr>
          <w:spacing w:val="-5"/>
          <w:sz w:val="20"/>
        </w:rPr>
        <w:t xml:space="preserve"> </w:t>
      </w:r>
      <w:r>
        <w:rPr>
          <w:sz w:val="20"/>
        </w:rPr>
        <w:t>проблеме;</w:t>
      </w:r>
    </w:p>
    <w:p w:rsidR="006B4007" w:rsidRDefault="002E6965">
      <w:pPr>
        <w:pStyle w:val="a4"/>
        <w:numPr>
          <w:ilvl w:val="0"/>
          <w:numId w:val="380"/>
        </w:numPr>
        <w:tabs>
          <w:tab w:val="left" w:pos="1390"/>
        </w:tabs>
        <w:spacing w:before="4"/>
        <w:ind w:right="316" w:firstLine="566"/>
        <w:rPr>
          <w:sz w:val="20"/>
        </w:rPr>
      </w:pPr>
      <w:r>
        <w:rPr>
          <w:w w:val="95"/>
          <w:sz w:val="20"/>
        </w:rPr>
        <w:t>пересказывать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(устно)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содержание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произведения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опорой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на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вопросы,</w:t>
      </w:r>
      <w:r>
        <w:rPr>
          <w:spacing w:val="-13"/>
          <w:sz w:val="20"/>
        </w:rPr>
        <w:t xml:space="preserve"> </w:t>
      </w:r>
      <w:r>
        <w:rPr>
          <w:sz w:val="20"/>
        </w:rPr>
        <w:t>рисунки,</w:t>
      </w:r>
      <w:r>
        <w:rPr>
          <w:spacing w:val="-12"/>
          <w:sz w:val="20"/>
        </w:rPr>
        <w:t xml:space="preserve"> </w:t>
      </w:r>
      <w:r>
        <w:rPr>
          <w:sz w:val="20"/>
        </w:rPr>
        <w:t>предложенный</w:t>
      </w:r>
      <w:r>
        <w:rPr>
          <w:spacing w:val="-11"/>
          <w:sz w:val="20"/>
        </w:rPr>
        <w:t xml:space="preserve"> </w:t>
      </w:r>
      <w:r>
        <w:rPr>
          <w:sz w:val="20"/>
        </w:rPr>
        <w:t>план;</w:t>
      </w:r>
    </w:p>
    <w:p w:rsidR="006B4007" w:rsidRDefault="002E6965">
      <w:pPr>
        <w:pStyle w:val="a4"/>
        <w:numPr>
          <w:ilvl w:val="0"/>
          <w:numId w:val="380"/>
        </w:numPr>
        <w:tabs>
          <w:tab w:val="left" w:pos="1390"/>
        </w:tabs>
        <w:spacing w:before="1"/>
        <w:ind w:left="1389" w:hanging="683"/>
        <w:rPr>
          <w:sz w:val="20"/>
        </w:rPr>
      </w:pPr>
      <w:r>
        <w:rPr>
          <w:w w:val="95"/>
          <w:sz w:val="20"/>
        </w:rPr>
        <w:t>объяснять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своими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словами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значение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изученных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понятий;</w:t>
      </w:r>
    </w:p>
    <w:p w:rsidR="006B4007" w:rsidRDefault="002E6965">
      <w:pPr>
        <w:pStyle w:val="a4"/>
        <w:numPr>
          <w:ilvl w:val="0"/>
          <w:numId w:val="380"/>
        </w:numPr>
        <w:tabs>
          <w:tab w:val="left" w:pos="1390"/>
        </w:tabs>
        <w:spacing w:before="5"/>
        <w:ind w:right="320" w:firstLine="566"/>
        <w:rPr>
          <w:sz w:val="20"/>
        </w:rPr>
      </w:pPr>
      <w:r>
        <w:rPr>
          <w:sz w:val="20"/>
        </w:rPr>
        <w:t>описывать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своё</w:t>
      </w:r>
      <w:r>
        <w:rPr>
          <w:spacing w:val="1"/>
          <w:sz w:val="20"/>
        </w:rPr>
        <w:t xml:space="preserve"> </w:t>
      </w:r>
      <w:r>
        <w:rPr>
          <w:sz w:val="20"/>
        </w:rPr>
        <w:t>настроение</w:t>
      </w:r>
      <w:r>
        <w:rPr>
          <w:spacing w:val="1"/>
          <w:sz w:val="20"/>
        </w:rPr>
        <w:t xml:space="preserve"> </w:t>
      </w:r>
      <w:r>
        <w:rPr>
          <w:sz w:val="20"/>
        </w:rPr>
        <w:t>после</w:t>
      </w:r>
      <w:r>
        <w:rPr>
          <w:spacing w:val="1"/>
          <w:sz w:val="20"/>
        </w:rPr>
        <w:t xml:space="preserve"> </w:t>
      </w:r>
      <w:r>
        <w:rPr>
          <w:sz w:val="20"/>
        </w:rPr>
        <w:t>слушания</w:t>
      </w:r>
      <w:r>
        <w:rPr>
          <w:spacing w:val="1"/>
          <w:sz w:val="20"/>
        </w:rPr>
        <w:t xml:space="preserve"> </w:t>
      </w:r>
      <w:r>
        <w:rPr>
          <w:sz w:val="20"/>
        </w:rPr>
        <w:t>(чтения)</w:t>
      </w:r>
      <w:r>
        <w:rPr>
          <w:spacing w:val="1"/>
          <w:sz w:val="20"/>
        </w:rPr>
        <w:t xml:space="preserve"> </w:t>
      </w:r>
      <w:r>
        <w:rPr>
          <w:sz w:val="20"/>
        </w:rPr>
        <w:t>стихотворений,</w:t>
      </w:r>
      <w:r>
        <w:rPr>
          <w:spacing w:val="-14"/>
          <w:sz w:val="20"/>
        </w:rPr>
        <w:t xml:space="preserve"> </w:t>
      </w:r>
      <w:r>
        <w:rPr>
          <w:sz w:val="20"/>
        </w:rPr>
        <w:t>сказок,</w:t>
      </w:r>
      <w:r>
        <w:rPr>
          <w:spacing w:val="-13"/>
          <w:sz w:val="20"/>
        </w:rPr>
        <w:t xml:space="preserve"> </w:t>
      </w:r>
      <w:r>
        <w:rPr>
          <w:sz w:val="20"/>
        </w:rPr>
        <w:t>рассказов.</w:t>
      </w:r>
    </w:p>
    <w:p w:rsidR="006B4007" w:rsidRDefault="002E6965">
      <w:pPr>
        <w:pStyle w:val="Heading4"/>
        <w:spacing w:before="150"/>
        <w:jc w:val="left"/>
      </w:pPr>
      <w:r>
        <w:rPr>
          <w:w w:val="85"/>
        </w:rPr>
        <w:t>Регулятивные</w:t>
      </w:r>
      <w:r>
        <w:rPr>
          <w:spacing w:val="31"/>
          <w:w w:val="85"/>
        </w:rPr>
        <w:t xml:space="preserve"> </w:t>
      </w:r>
      <w:r>
        <w:rPr>
          <w:w w:val="85"/>
        </w:rPr>
        <w:t>универсальные</w:t>
      </w:r>
      <w:r>
        <w:rPr>
          <w:spacing w:val="36"/>
          <w:w w:val="85"/>
        </w:rPr>
        <w:t xml:space="preserve"> </w:t>
      </w:r>
      <w:r>
        <w:rPr>
          <w:w w:val="85"/>
        </w:rPr>
        <w:t>учебные</w:t>
      </w:r>
      <w:r>
        <w:rPr>
          <w:spacing w:val="32"/>
          <w:w w:val="85"/>
        </w:rPr>
        <w:t xml:space="preserve"> </w:t>
      </w:r>
      <w:r>
        <w:rPr>
          <w:w w:val="85"/>
        </w:rPr>
        <w:t>действия:</w:t>
      </w:r>
    </w:p>
    <w:p w:rsidR="006B4007" w:rsidRDefault="002E6965">
      <w:pPr>
        <w:pStyle w:val="a4"/>
        <w:numPr>
          <w:ilvl w:val="0"/>
          <w:numId w:val="379"/>
        </w:numPr>
        <w:tabs>
          <w:tab w:val="left" w:pos="1389"/>
          <w:tab w:val="left" w:pos="1390"/>
        </w:tabs>
        <w:spacing w:before="3"/>
        <w:ind w:right="316" w:firstLine="566"/>
        <w:rPr>
          <w:sz w:val="20"/>
        </w:rPr>
      </w:pPr>
      <w:r>
        <w:rPr>
          <w:sz w:val="20"/>
        </w:rPr>
        <w:t>понимать</w:t>
      </w:r>
      <w:r>
        <w:rPr>
          <w:spacing w:val="47"/>
          <w:sz w:val="20"/>
        </w:rPr>
        <w:t xml:space="preserve"> </w:t>
      </w:r>
      <w:r>
        <w:rPr>
          <w:sz w:val="20"/>
        </w:rPr>
        <w:t>и</w:t>
      </w:r>
      <w:r>
        <w:rPr>
          <w:spacing w:val="47"/>
          <w:sz w:val="20"/>
        </w:rPr>
        <w:t xml:space="preserve"> </w:t>
      </w:r>
      <w:r>
        <w:rPr>
          <w:sz w:val="20"/>
        </w:rPr>
        <w:t>удерживать</w:t>
      </w:r>
      <w:r>
        <w:rPr>
          <w:spacing w:val="49"/>
          <w:sz w:val="20"/>
        </w:rPr>
        <w:t xml:space="preserve"> </w:t>
      </w:r>
      <w:r>
        <w:rPr>
          <w:sz w:val="20"/>
        </w:rPr>
        <w:t>поставленную</w:t>
      </w:r>
      <w:r>
        <w:rPr>
          <w:spacing w:val="49"/>
          <w:sz w:val="20"/>
        </w:rPr>
        <w:t xml:space="preserve"> </w:t>
      </w:r>
      <w:r>
        <w:rPr>
          <w:sz w:val="20"/>
        </w:rPr>
        <w:t>учебную</w:t>
      </w:r>
      <w:r>
        <w:rPr>
          <w:spacing w:val="46"/>
          <w:sz w:val="20"/>
        </w:rPr>
        <w:t xml:space="preserve"> </w:t>
      </w:r>
      <w:r>
        <w:rPr>
          <w:sz w:val="20"/>
        </w:rPr>
        <w:t>задачу,</w:t>
      </w:r>
      <w:r>
        <w:rPr>
          <w:spacing w:val="30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5"/>
          <w:sz w:val="20"/>
        </w:rPr>
        <w:t xml:space="preserve"> </w:t>
      </w:r>
      <w:r>
        <w:rPr>
          <w:sz w:val="20"/>
        </w:rPr>
        <w:t>необходимости</w:t>
      </w:r>
      <w:r>
        <w:rPr>
          <w:spacing w:val="-5"/>
          <w:sz w:val="20"/>
        </w:rPr>
        <w:t xml:space="preserve"> </w:t>
      </w:r>
      <w:r>
        <w:rPr>
          <w:sz w:val="20"/>
        </w:rPr>
        <w:t>обращаться</w:t>
      </w:r>
      <w:r>
        <w:rPr>
          <w:spacing w:val="-5"/>
          <w:sz w:val="20"/>
        </w:rPr>
        <w:t xml:space="preserve"> </w:t>
      </w:r>
      <w:r>
        <w:rPr>
          <w:sz w:val="20"/>
        </w:rPr>
        <w:t>за</w:t>
      </w:r>
      <w:r>
        <w:rPr>
          <w:spacing w:val="-8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6"/>
          <w:sz w:val="20"/>
        </w:rPr>
        <w:t xml:space="preserve"> </w:t>
      </w:r>
      <w:r>
        <w:rPr>
          <w:sz w:val="20"/>
        </w:rPr>
        <w:t>учителю;</w:t>
      </w:r>
    </w:p>
    <w:p w:rsidR="006B4007" w:rsidRDefault="002E6965">
      <w:pPr>
        <w:pStyle w:val="a4"/>
        <w:numPr>
          <w:ilvl w:val="0"/>
          <w:numId w:val="379"/>
        </w:numPr>
        <w:tabs>
          <w:tab w:val="left" w:pos="1389"/>
          <w:tab w:val="left" w:pos="1390"/>
          <w:tab w:val="left" w:pos="2880"/>
          <w:tab w:val="left" w:pos="4226"/>
          <w:tab w:val="left" w:pos="6200"/>
        </w:tabs>
        <w:spacing w:before="1"/>
        <w:ind w:right="319" w:firstLine="566"/>
        <w:rPr>
          <w:sz w:val="20"/>
        </w:rPr>
      </w:pPr>
      <w:r>
        <w:rPr>
          <w:sz w:val="20"/>
        </w:rPr>
        <w:t>проявлять</w:t>
      </w:r>
      <w:r>
        <w:rPr>
          <w:sz w:val="20"/>
        </w:rPr>
        <w:tab/>
        <w:t>желание</w:t>
      </w:r>
      <w:r>
        <w:rPr>
          <w:sz w:val="20"/>
        </w:rPr>
        <w:tab/>
        <w:t>самостоятельно</w:t>
      </w:r>
      <w:r>
        <w:rPr>
          <w:sz w:val="20"/>
        </w:rPr>
        <w:tab/>
      </w:r>
      <w:r>
        <w:rPr>
          <w:spacing w:val="-1"/>
          <w:sz w:val="20"/>
        </w:rPr>
        <w:t>читать,</w:t>
      </w:r>
      <w:r>
        <w:rPr>
          <w:spacing w:val="-47"/>
          <w:sz w:val="20"/>
        </w:rPr>
        <w:t xml:space="preserve"> </w:t>
      </w:r>
      <w:r>
        <w:rPr>
          <w:sz w:val="20"/>
        </w:rPr>
        <w:t>совершенствовать</w:t>
      </w:r>
      <w:r>
        <w:rPr>
          <w:spacing w:val="-17"/>
          <w:sz w:val="20"/>
        </w:rPr>
        <w:t xml:space="preserve"> </w:t>
      </w:r>
      <w:r>
        <w:rPr>
          <w:sz w:val="20"/>
        </w:rPr>
        <w:t>свой</w:t>
      </w:r>
      <w:r>
        <w:rPr>
          <w:spacing w:val="-14"/>
          <w:sz w:val="20"/>
        </w:rPr>
        <w:t xml:space="preserve"> </w:t>
      </w:r>
      <w:r>
        <w:rPr>
          <w:sz w:val="20"/>
        </w:rPr>
        <w:t>навык</w:t>
      </w:r>
      <w:r>
        <w:rPr>
          <w:spacing w:val="-13"/>
          <w:sz w:val="20"/>
        </w:rPr>
        <w:t xml:space="preserve"> </w:t>
      </w:r>
      <w:r>
        <w:rPr>
          <w:sz w:val="20"/>
        </w:rPr>
        <w:t>чтения;</w:t>
      </w:r>
    </w:p>
    <w:p w:rsidR="006B4007" w:rsidRDefault="002E6965">
      <w:pPr>
        <w:pStyle w:val="a4"/>
        <w:numPr>
          <w:ilvl w:val="0"/>
          <w:numId w:val="379"/>
        </w:numPr>
        <w:tabs>
          <w:tab w:val="left" w:pos="1389"/>
          <w:tab w:val="left" w:pos="1390"/>
        </w:tabs>
        <w:ind w:right="316" w:firstLine="566"/>
        <w:rPr>
          <w:sz w:val="20"/>
        </w:rPr>
      </w:pPr>
      <w:r>
        <w:rPr>
          <w:sz w:val="20"/>
        </w:rPr>
        <w:t>с</w:t>
      </w:r>
      <w:r>
        <w:rPr>
          <w:spacing w:val="8"/>
          <w:sz w:val="20"/>
        </w:rPr>
        <w:t xml:space="preserve"> </w:t>
      </w:r>
      <w:r>
        <w:rPr>
          <w:sz w:val="20"/>
        </w:rPr>
        <w:t>небольшой</w:t>
      </w:r>
      <w:r>
        <w:rPr>
          <w:spacing w:val="10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10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11"/>
          <w:sz w:val="20"/>
        </w:rPr>
        <w:t xml:space="preserve"> </w:t>
      </w:r>
      <w:r>
        <w:rPr>
          <w:sz w:val="20"/>
        </w:rPr>
        <w:t>свои</w:t>
      </w:r>
      <w:r>
        <w:rPr>
          <w:spacing w:val="9"/>
          <w:sz w:val="20"/>
        </w:rPr>
        <w:t xml:space="preserve"> </w:t>
      </w:r>
      <w:r>
        <w:rPr>
          <w:sz w:val="20"/>
        </w:rPr>
        <w:t>успехи/</w:t>
      </w:r>
      <w:r>
        <w:rPr>
          <w:spacing w:val="-47"/>
          <w:sz w:val="20"/>
        </w:rPr>
        <w:t xml:space="preserve"> </w:t>
      </w:r>
      <w:r>
        <w:rPr>
          <w:sz w:val="20"/>
        </w:rPr>
        <w:t>трудности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13"/>
          <w:sz w:val="20"/>
        </w:rPr>
        <w:t xml:space="preserve"> </w:t>
      </w:r>
      <w:r>
        <w:rPr>
          <w:sz w:val="20"/>
        </w:rPr>
        <w:t>освоении</w:t>
      </w:r>
      <w:r>
        <w:rPr>
          <w:spacing w:val="-10"/>
          <w:sz w:val="20"/>
        </w:rPr>
        <w:t xml:space="preserve"> </w:t>
      </w:r>
      <w:r>
        <w:rPr>
          <w:sz w:val="20"/>
        </w:rPr>
        <w:t>читательской</w:t>
      </w:r>
      <w:r>
        <w:rPr>
          <w:spacing w:val="-11"/>
          <w:sz w:val="20"/>
        </w:rPr>
        <w:t xml:space="preserve"> </w:t>
      </w:r>
      <w:r>
        <w:rPr>
          <w:sz w:val="20"/>
        </w:rPr>
        <w:t>деятельности.</w:t>
      </w:r>
    </w:p>
    <w:p w:rsidR="006B4007" w:rsidRDefault="002E6965">
      <w:pPr>
        <w:pStyle w:val="Heading4"/>
        <w:spacing w:before="177"/>
        <w:jc w:val="left"/>
      </w:pPr>
      <w:r>
        <w:rPr>
          <w:w w:val="85"/>
        </w:rPr>
        <w:t>Совместная</w:t>
      </w:r>
      <w:r>
        <w:rPr>
          <w:spacing w:val="32"/>
          <w:w w:val="85"/>
        </w:rPr>
        <w:t xml:space="preserve"> </w:t>
      </w:r>
      <w:r>
        <w:rPr>
          <w:w w:val="85"/>
        </w:rPr>
        <w:t>деятельность:</w:t>
      </w:r>
    </w:p>
    <w:p w:rsidR="006B4007" w:rsidRDefault="002E6965">
      <w:pPr>
        <w:pStyle w:val="a4"/>
        <w:numPr>
          <w:ilvl w:val="0"/>
          <w:numId w:val="378"/>
        </w:numPr>
        <w:tabs>
          <w:tab w:val="left" w:pos="1389"/>
          <w:tab w:val="left" w:pos="1390"/>
        </w:tabs>
        <w:spacing w:before="3"/>
        <w:ind w:hanging="683"/>
        <w:rPr>
          <w:sz w:val="20"/>
        </w:rPr>
      </w:pPr>
      <w:r>
        <w:rPr>
          <w:w w:val="95"/>
          <w:sz w:val="20"/>
        </w:rPr>
        <w:t>проявлять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желание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работать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парах,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небольших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группах;</w:t>
      </w:r>
    </w:p>
    <w:p w:rsidR="006B4007" w:rsidRDefault="002E6965">
      <w:pPr>
        <w:pStyle w:val="a4"/>
        <w:numPr>
          <w:ilvl w:val="0"/>
          <w:numId w:val="378"/>
        </w:numPr>
        <w:tabs>
          <w:tab w:val="left" w:pos="1389"/>
          <w:tab w:val="left" w:pos="1390"/>
          <w:tab w:val="left" w:pos="2496"/>
          <w:tab w:val="left" w:pos="3521"/>
          <w:tab w:val="left" w:pos="5153"/>
          <w:tab w:val="left" w:pos="6227"/>
        </w:tabs>
        <w:spacing w:before="10"/>
        <w:ind w:left="140" w:right="318" w:firstLine="566"/>
        <w:rPr>
          <w:sz w:val="20"/>
        </w:rPr>
      </w:pPr>
      <w:r>
        <w:rPr>
          <w:sz w:val="20"/>
        </w:rPr>
        <w:t>проявлять</w:t>
      </w:r>
      <w:r>
        <w:rPr>
          <w:sz w:val="20"/>
        </w:rPr>
        <w:tab/>
        <w:t>культуру</w:t>
      </w:r>
      <w:r>
        <w:rPr>
          <w:sz w:val="20"/>
        </w:rPr>
        <w:tab/>
      </w:r>
      <w:r>
        <w:rPr>
          <w:w w:val="95"/>
          <w:sz w:val="20"/>
        </w:rPr>
        <w:t>взаимодействия,</w:t>
      </w:r>
      <w:r>
        <w:rPr>
          <w:w w:val="95"/>
          <w:sz w:val="20"/>
        </w:rPr>
        <w:tab/>
      </w:r>
      <w:r>
        <w:rPr>
          <w:sz w:val="20"/>
        </w:rPr>
        <w:t>терпение,</w:t>
      </w:r>
      <w:r>
        <w:rPr>
          <w:sz w:val="20"/>
        </w:rPr>
        <w:tab/>
      </w:r>
      <w:r>
        <w:rPr>
          <w:spacing w:val="-1"/>
          <w:w w:val="95"/>
          <w:sz w:val="20"/>
        </w:rPr>
        <w:t>умение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-11"/>
          <w:sz w:val="20"/>
        </w:rPr>
        <w:t xml:space="preserve"> </w:t>
      </w:r>
      <w:r>
        <w:rPr>
          <w:sz w:val="20"/>
        </w:rPr>
        <w:t>ответственно</w:t>
      </w:r>
      <w:r>
        <w:rPr>
          <w:spacing w:val="-10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11"/>
          <w:sz w:val="20"/>
        </w:rPr>
        <w:t xml:space="preserve"> </w:t>
      </w:r>
      <w:r>
        <w:rPr>
          <w:sz w:val="20"/>
        </w:rPr>
        <w:t>свою</w:t>
      </w:r>
      <w:r>
        <w:rPr>
          <w:spacing w:val="-12"/>
          <w:sz w:val="20"/>
        </w:rPr>
        <w:t xml:space="preserve"> </w:t>
      </w:r>
      <w:r>
        <w:rPr>
          <w:sz w:val="20"/>
        </w:rPr>
        <w:t>часть</w:t>
      </w:r>
      <w:r>
        <w:rPr>
          <w:spacing w:val="-12"/>
          <w:sz w:val="20"/>
        </w:rPr>
        <w:t xml:space="preserve"> </w:t>
      </w:r>
      <w:r>
        <w:rPr>
          <w:sz w:val="20"/>
        </w:rPr>
        <w:t>работы.</w:t>
      </w:r>
    </w:p>
    <w:p w:rsidR="006B4007" w:rsidRDefault="006B4007">
      <w:pPr>
        <w:pStyle w:val="a3"/>
        <w:spacing w:before="7"/>
        <w:ind w:left="0" w:firstLine="0"/>
        <w:jc w:val="left"/>
        <w:rPr>
          <w:sz w:val="19"/>
        </w:rPr>
      </w:pPr>
    </w:p>
    <w:p w:rsidR="006B4007" w:rsidRDefault="002E6965">
      <w:pPr>
        <w:pStyle w:val="a4"/>
        <w:numPr>
          <w:ilvl w:val="0"/>
          <w:numId w:val="383"/>
        </w:numPr>
        <w:tabs>
          <w:tab w:val="left" w:pos="859"/>
        </w:tabs>
        <w:spacing w:before="1"/>
        <w:rPr>
          <w:sz w:val="20"/>
        </w:rPr>
      </w:pPr>
      <w:r>
        <w:rPr>
          <w:sz w:val="20"/>
        </w:rPr>
        <w:t>КЛАСС</w:t>
      </w:r>
    </w:p>
    <w:p w:rsidR="006B4007" w:rsidRDefault="002E6965">
      <w:pPr>
        <w:pStyle w:val="a3"/>
        <w:spacing w:before="65"/>
        <w:ind w:right="316"/>
      </w:pPr>
      <w:r>
        <w:rPr>
          <w:i/>
        </w:rPr>
        <w:t>О нашей Родине</w:t>
      </w:r>
      <w:r>
        <w:t>. Круг чтения: произведения о Родине (на примере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 xml:space="preserve">менее     трёх    </w:t>
      </w:r>
      <w:r>
        <w:rPr>
          <w:spacing w:val="1"/>
        </w:rPr>
        <w:t xml:space="preserve"> </w:t>
      </w:r>
      <w:r>
        <w:t xml:space="preserve">стихотворений     </w:t>
      </w:r>
      <w:r>
        <w:rPr>
          <w:spacing w:val="1"/>
        </w:rPr>
        <w:t xml:space="preserve"> </w:t>
      </w:r>
      <w:r>
        <w:t>И.   С.      Никитина,   Ф.    П.    Савинова,</w:t>
      </w:r>
      <w:r>
        <w:rPr>
          <w:spacing w:val="1"/>
        </w:rPr>
        <w:t xml:space="preserve"> </w:t>
      </w:r>
      <w:r>
        <w:t>А. А. Прокофьева,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Рубцова,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Есенина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rPr>
          <w:w w:val="95"/>
        </w:rPr>
        <w:t>звучание произведений о родном крае и природе. Отражение</w:t>
      </w:r>
      <w:r>
        <w:rPr>
          <w:spacing w:val="1"/>
          <w:w w:val="95"/>
        </w:rPr>
        <w:t xml:space="preserve"> </w:t>
      </w:r>
      <w:r>
        <w:rPr>
          <w:w w:val="95"/>
        </w:rPr>
        <w:t>в произведениях</w:t>
      </w:r>
      <w:r>
        <w:rPr>
          <w:spacing w:val="1"/>
          <w:w w:val="95"/>
        </w:rPr>
        <w:t xml:space="preserve"> </w:t>
      </w:r>
      <w:r>
        <w:t>нравственно-этических понятий: любовь к Родине, родному краю, Отечеству.</w:t>
      </w:r>
      <w:r>
        <w:rPr>
          <w:spacing w:val="-47"/>
        </w:rPr>
        <w:t xml:space="preserve"> </w:t>
      </w:r>
      <w:r>
        <w:t>Анализ заголовка, соотнесение его с главной мыслью и идеей произведения.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эмоционального отклика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(пейзажи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Левитана,</w:t>
      </w:r>
      <w:r>
        <w:rPr>
          <w:spacing w:val="1"/>
        </w:rPr>
        <w:t xml:space="preserve"> </w:t>
      </w:r>
      <w:r>
        <w:t>И.</w:t>
      </w:r>
      <w:r>
        <w:rPr>
          <w:spacing w:val="-10"/>
        </w:rPr>
        <w:t xml:space="preserve"> </w:t>
      </w:r>
      <w:r>
        <w:t>И. Шишкина,</w:t>
      </w:r>
      <w:r>
        <w:rPr>
          <w:spacing w:val="3"/>
        </w:rPr>
        <w:t xml:space="preserve"> </w:t>
      </w:r>
      <w:r>
        <w:t>В.</w:t>
      </w:r>
      <w:r>
        <w:rPr>
          <w:spacing w:val="-11"/>
        </w:rPr>
        <w:t xml:space="preserve"> </w:t>
      </w:r>
      <w:r>
        <w:t>Д. Поленова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:rsidR="006B4007" w:rsidRDefault="002E6965">
      <w:pPr>
        <w:pStyle w:val="a3"/>
        <w:spacing w:before="9"/>
        <w:ind w:right="313"/>
      </w:pPr>
      <w:r>
        <w:rPr>
          <w:i/>
          <w:w w:val="95"/>
        </w:rPr>
        <w:t>Фольклор</w:t>
      </w:r>
      <w:r>
        <w:rPr>
          <w:i/>
          <w:spacing w:val="1"/>
          <w:w w:val="95"/>
        </w:rPr>
        <w:t xml:space="preserve"> </w:t>
      </w:r>
      <w:r>
        <w:rPr>
          <w:w w:val="95"/>
        </w:rPr>
        <w:t>(</w:t>
      </w:r>
      <w:r>
        <w:rPr>
          <w:i/>
          <w:w w:val="95"/>
        </w:rPr>
        <w:t>устное народное творчество</w:t>
      </w:r>
      <w:r>
        <w:rPr>
          <w:w w:val="95"/>
        </w:rPr>
        <w:t>)</w:t>
      </w:r>
      <w:r>
        <w:rPr>
          <w:i/>
          <w:w w:val="95"/>
        </w:rPr>
        <w:t>.</w:t>
      </w:r>
      <w:r>
        <w:rPr>
          <w:i/>
          <w:spacing w:val="1"/>
          <w:w w:val="95"/>
        </w:rPr>
        <w:t xml:space="preserve"> </w:t>
      </w:r>
      <w:r>
        <w:rPr>
          <w:w w:val="95"/>
        </w:rPr>
        <w:t>Произведения</w:t>
      </w:r>
      <w:r>
        <w:rPr>
          <w:spacing w:val="1"/>
          <w:w w:val="95"/>
        </w:rPr>
        <w:t xml:space="preserve"> </w:t>
      </w:r>
      <w:r>
        <w:rPr>
          <w:w w:val="95"/>
        </w:rPr>
        <w:t>малых жанров</w:t>
      </w:r>
      <w:r>
        <w:rPr>
          <w:spacing w:val="1"/>
          <w:w w:val="95"/>
        </w:rPr>
        <w:t xml:space="preserve"> </w:t>
      </w:r>
      <w:r>
        <w:t>фольклора (потешки, считалки, пословицы, скороговорки, небылицы, загадки</w:t>
      </w:r>
      <w:r>
        <w:rPr>
          <w:spacing w:val="-4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Шуточные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небылицы.</w:t>
      </w:r>
      <w:r>
        <w:rPr>
          <w:spacing w:val="70"/>
        </w:rPr>
        <w:t xml:space="preserve"> </w:t>
      </w:r>
      <w:r>
        <w:t>Особенности</w:t>
      </w:r>
      <w:r>
        <w:rPr>
          <w:spacing w:val="74"/>
        </w:rPr>
        <w:t xml:space="preserve"> </w:t>
      </w:r>
      <w:r>
        <w:t>скороговорок,</w:t>
      </w:r>
      <w:r>
        <w:rPr>
          <w:spacing w:val="58"/>
        </w:rPr>
        <w:t xml:space="preserve"> </w:t>
      </w:r>
      <w:r>
        <w:t>их</w:t>
      </w:r>
      <w:r>
        <w:rPr>
          <w:spacing w:val="53"/>
        </w:rPr>
        <w:t xml:space="preserve"> </w:t>
      </w:r>
      <w:r>
        <w:t>роль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речи.</w:t>
      </w:r>
      <w:r>
        <w:rPr>
          <w:spacing w:val="57"/>
        </w:rPr>
        <w:t xml:space="preserve"> </w:t>
      </w:r>
      <w:r>
        <w:t>Игра</w:t>
      </w:r>
      <w:r>
        <w:rPr>
          <w:spacing w:val="56"/>
        </w:rPr>
        <w:t xml:space="preserve"> </w:t>
      </w:r>
      <w:r>
        <w:t>со</w:t>
      </w:r>
      <w:r>
        <w:rPr>
          <w:spacing w:val="57"/>
        </w:rPr>
        <w:t xml:space="preserve"> </w:t>
      </w:r>
      <w:r>
        <w:t>словом,</w:t>
      </w:r>
    </w:p>
    <w:p w:rsidR="006B4007" w:rsidRDefault="002E6965">
      <w:pPr>
        <w:pStyle w:val="a3"/>
        <w:spacing w:line="229" w:lineRule="exact"/>
        <w:ind w:firstLine="0"/>
      </w:pPr>
      <w:r>
        <w:t>«перевёртыш</w:t>
      </w:r>
      <w:r>
        <w:rPr>
          <w:spacing w:val="46"/>
        </w:rPr>
        <w:t xml:space="preserve"> </w:t>
      </w:r>
      <w:r>
        <w:t>событий»</w:t>
      </w:r>
      <w:r>
        <w:rPr>
          <w:spacing w:val="52"/>
        </w:rPr>
        <w:t xml:space="preserve"> </w:t>
      </w:r>
      <w:r>
        <w:t>как</w:t>
      </w:r>
      <w:r>
        <w:rPr>
          <w:spacing w:val="55"/>
        </w:rPr>
        <w:t xml:space="preserve"> </w:t>
      </w:r>
      <w:r>
        <w:t>основа</w:t>
      </w:r>
      <w:r>
        <w:rPr>
          <w:spacing w:val="55"/>
        </w:rPr>
        <w:t xml:space="preserve"> </w:t>
      </w:r>
      <w:r>
        <w:t>построения</w:t>
      </w:r>
      <w:r>
        <w:rPr>
          <w:spacing w:val="57"/>
        </w:rPr>
        <w:t xml:space="preserve"> </w:t>
      </w:r>
      <w:r>
        <w:t>небылиц.</w:t>
      </w:r>
      <w:r>
        <w:rPr>
          <w:spacing w:val="57"/>
        </w:rPr>
        <w:t xml:space="preserve"> </w:t>
      </w:r>
      <w:r>
        <w:t>Ритм</w:t>
      </w:r>
      <w:r>
        <w:rPr>
          <w:spacing w:val="56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счёт</w:t>
      </w:r>
      <w:r>
        <w:rPr>
          <w:spacing w:val="56"/>
        </w:rPr>
        <w:t xml:space="preserve"> </w:t>
      </w:r>
      <w:r>
        <w:t>—</w:t>
      </w:r>
    </w:p>
    <w:p w:rsidR="006B4007" w:rsidRDefault="006B4007">
      <w:pPr>
        <w:spacing w:line="229" w:lineRule="exact"/>
        <w:sectPr w:rsidR="006B4007">
          <w:footerReference w:type="default" r:id="rId18"/>
          <w:pgSz w:w="7840" w:h="12020"/>
          <w:pgMar w:top="520" w:right="260" w:bottom="280" w:left="440" w:header="0" w:footer="0" w:gutter="0"/>
          <w:cols w:space="720"/>
        </w:sectPr>
      </w:pPr>
    </w:p>
    <w:p w:rsidR="006B4007" w:rsidRDefault="002E6965">
      <w:pPr>
        <w:pStyle w:val="a3"/>
        <w:spacing w:before="73"/>
        <w:ind w:right="314" w:firstLine="0"/>
      </w:pPr>
      <w:r>
        <w:lastRenderedPageBreak/>
        <w:t>основные</w:t>
      </w:r>
      <w:r>
        <w:rPr>
          <w:spacing w:val="-9"/>
        </w:rPr>
        <w:t xml:space="preserve"> </w:t>
      </w:r>
      <w:r>
        <w:t>средства</w:t>
      </w:r>
      <w:r>
        <w:rPr>
          <w:spacing w:val="-8"/>
        </w:rPr>
        <w:t xml:space="preserve"> </w:t>
      </w:r>
      <w:r>
        <w:t>выразительности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построения</w:t>
      </w:r>
      <w:r>
        <w:rPr>
          <w:spacing w:val="-9"/>
        </w:rPr>
        <w:t xml:space="preserve"> </w:t>
      </w:r>
      <w:r>
        <w:t>считалки.</w:t>
      </w:r>
      <w:r>
        <w:rPr>
          <w:spacing w:val="-8"/>
        </w:rPr>
        <w:t xml:space="preserve"> </w:t>
      </w:r>
      <w:r>
        <w:t>Народные</w:t>
      </w:r>
      <w:r>
        <w:rPr>
          <w:spacing w:val="4"/>
        </w:rPr>
        <w:t xml:space="preserve"> </w:t>
      </w:r>
      <w:r>
        <w:t>песни,</w:t>
      </w:r>
      <w:r>
        <w:rPr>
          <w:spacing w:val="-48"/>
        </w:rPr>
        <w:t xml:space="preserve"> </w:t>
      </w:r>
      <w:r>
        <w:t>их особенности. Загадка как жанр фольклора, тематические группы загадок.</w:t>
      </w:r>
      <w:r>
        <w:rPr>
          <w:spacing w:val="1"/>
        </w:rPr>
        <w:t xml:space="preserve"> </w:t>
      </w:r>
      <w:r>
        <w:t>Сказка — выражение народной мудрости, нравственная идея фольклорных</w:t>
      </w:r>
      <w:r>
        <w:rPr>
          <w:spacing w:val="1"/>
        </w:rPr>
        <w:t xml:space="preserve"> </w:t>
      </w:r>
      <w:r>
        <w:t>сказок.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вида</w:t>
      </w:r>
      <w:r>
        <w:rPr>
          <w:spacing w:val="51"/>
        </w:rPr>
        <w:t xml:space="preserve"> </w:t>
      </w:r>
      <w:r>
        <w:t>(о</w:t>
      </w:r>
      <w:r>
        <w:rPr>
          <w:spacing w:val="51"/>
        </w:rPr>
        <w:t xml:space="preserve"> </w:t>
      </w:r>
      <w:r>
        <w:t>животных,</w:t>
      </w:r>
      <w:r>
        <w:rPr>
          <w:spacing w:val="51"/>
        </w:rPr>
        <w:t xml:space="preserve"> </w:t>
      </w:r>
      <w:r>
        <w:t>бытовые,</w:t>
      </w:r>
      <w:r>
        <w:rPr>
          <w:spacing w:val="1"/>
        </w:rPr>
        <w:t xml:space="preserve"> </w:t>
      </w:r>
      <w:r>
        <w:rPr>
          <w:w w:val="95"/>
        </w:rPr>
        <w:t>волшебные). Особенности сказок о животных: сказки народов России. Бытовая</w:t>
      </w:r>
      <w:r>
        <w:rPr>
          <w:spacing w:val="1"/>
          <w:w w:val="95"/>
        </w:rPr>
        <w:t xml:space="preserve"> </w:t>
      </w:r>
      <w:r>
        <w:t>сказка: герои, место</w:t>
      </w:r>
      <w:r>
        <w:rPr>
          <w:spacing w:val="1"/>
        </w:rPr>
        <w:t xml:space="preserve"> </w:t>
      </w:r>
      <w:r>
        <w:t>действия, особенности построения и языка. Диалог в</w:t>
      </w:r>
      <w:r>
        <w:rPr>
          <w:spacing w:val="1"/>
        </w:rPr>
        <w:t xml:space="preserve"> </w:t>
      </w:r>
      <w:r>
        <w:t>сказке.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волшебной</w:t>
      </w:r>
      <w:r>
        <w:rPr>
          <w:spacing w:val="1"/>
        </w:rPr>
        <w:t xml:space="preserve"> </w:t>
      </w:r>
      <w:r>
        <w:t>сказке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представление):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rPr>
          <w:w w:val="95"/>
        </w:rPr>
        <w:t>присказки, постоянные эпитеты, волшебные герои. Фольклорные произведения</w:t>
      </w:r>
      <w:r>
        <w:rPr>
          <w:spacing w:val="1"/>
          <w:w w:val="95"/>
        </w:rPr>
        <w:t xml:space="preserve"> </w:t>
      </w:r>
      <w:r>
        <w:rPr>
          <w:w w:val="95"/>
        </w:rPr>
        <w:t>народов</w:t>
      </w:r>
      <w:r>
        <w:rPr>
          <w:spacing w:val="-1"/>
          <w:w w:val="95"/>
        </w:rPr>
        <w:t xml:space="preserve"> </w:t>
      </w:r>
      <w:r>
        <w:rPr>
          <w:w w:val="95"/>
        </w:rPr>
        <w:t>России:</w:t>
      </w:r>
      <w:r>
        <w:rPr>
          <w:spacing w:val="-1"/>
          <w:w w:val="95"/>
        </w:rPr>
        <w:t xml:space="preserve"> </w:t>
      </w:r>
      <w:r>
        <w:rPr>
          <w:w w:val="95"/>
        </w:rPr>
        <w:t>отражение</w:t>
      </w:r>
      <w:r>
        <w:rPr>
          <w:spacing w:val="-7"/>
          <w:w w:val="95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сказках</w:t>
      </w:r>
      <w:r>
        <w:rPr>
          <w:spacing w:val="-7"/>
          <w:w w:val="95"/>
        </w:rPr>
        <w:t xml:space="preserve"> </w:t>
      </w:r>
      <w:r>
        <w:rPr>
          <w:w w:val="95"/>
        </w:rPr>
        <w:t>народного</w:t>
      </w:r>
      <w:r>
        <w:rPr>
          <w:spacing w:val="-7"/>
          <w:w w:val="95"/>
        </w:rPr>
        <w:t xml:space="preserve"> </w:t>
      </w:r>
      <w:r>
        <w:rPr>
          <w:w w:val="95"/>
        </w:rPr>
        <w:t>быта</w:t>
      </w:r>
      <w:r>
        <w:rPr>
          <w:spacing w:val="-9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культуры.</w:t>
      </w:r>
    </w:p>
    <w:p w:rsidR="006B4007" w:rsidRDefault="002E6965">
      <w:pPr>
        <w:pStyle w:val="a3"/>
        <w:spacing w:before="11"/>
        <w:ind w:right="314"/>
      </w:pPr>
      <w:r>
        <w:rPr>
          <w:i/>
        </w:rPr>
        <w:t xml:space="preserve">Звуки и краски родной природы в разные времена года. </w:t>
      </w:r>
      <w:r>
        <w:t>Темаприроды в</w:t>
      </w:r>
      <w:r>
        <w:rPr>
          <w:spacing w:val="1"/>
        </w:rPr>
        <w:t xml:space="preserve"> </w:t>
      </w:r>
      <w:r>
        <w:rPr>
          <w:w w:val="95"/>
        </w:rPr>
        <w:t>разные времена года (осень, зима, весна, лето) в произведениях литературы (по</w:t>
      </w:r>
      <w:r>
        <w:rPr>
          <w:spacing w:val="1"/>
          <w:w w:val="95"/>
        </w:rPr>
        <w:t xml:space="preserve"> </w:t>
      </w:r>
      <w:r>
        <w:t>выбору, не менее пяти авторов). Эстетическое восприятие явлений природы</w:t>
      </w:r>
      <w:r>
        <w:rPr>
          <w:spacing w:val="1"/>
        </w:rPr>
        <w:t xml:space="preserve"> </w:t>
      </w:r>
      <w:r>
        <w:t>(звуки,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времён</w:t>
      </w:r>
      <w:r>
        <w:rPr>
          <w:spacing w:val="1"/>
        </w:rPr>
        <w:t xml:space="preserve"> </w:t>
      </w:r>
      <w:r>
        <w:t>года).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rPr>
          <w:w w:val="95"/>
        </w:rPr>
        <w:t>природы: сравнение и эпитет. Настроение, которое создаёт пейзажная лирика.</w:t>
      </w:r>
      <w:r>
        <w:rPr>
          <w:spacing w:val="1"/>
          <w:w w:val="95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отклика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«Времена</w:t>
      </w:r>
      <w:r>
        <w:rPr>
          <w:spacing w:val="1"/>
        </w:rPr>
        <w:t xml:space="preserve"> </w:t>
      </w:r>
      <w:r>
        <w:t>года»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картинах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пейзажей И. И. Левитана, В. Д. Поленова, А. И. Куинджи, И. И. Шишкина 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Чайковского, А.</w:t>
      </w:r>
      <w:r>
        <w:rPr>
          <w:spacing w:val="-17"/>
        </w:rPr>
        <w:t xml:space="preserve"> </w:t>
      </w:r>
      <w:r>
        <w:t>Вивальди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др.).</w:t>
      </w:r>
    </w:p>
    <w:p w:rsidR="006B4007" w:rsidRDefault="002E6965">
      <w:pPr>
        <w:pStyle w:val="a3"/>
        <w:spacing w:before="3"/>
        <w:ind w:right="315"/>
      </w:pP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детях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дружбе.</w:t>
      </w:r>
      <w:r>
        <w:rPr>
          <w:i/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дружбы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rPr>
          <w:w w:val="95"/>
        </w:rPr>
        <w:t>произведении (расширение круга чтения: не менее четырёх произведений</w:t>
      </w:r>
      <w:r>
        <w:rPr>
          <w:spacing w:val="1"/>
          <w:w w:val="95"/>
        </w:rPr>
        <w:t xml:space="preserve"> </w:t>
      </w:r>
      <w:r>
        <w:rPr>
          <w:w w:val="95"/>
        </w:rPr>
        <w:t>С. А.</w:t>
      </w:r>
      <w:r>
        <w:rPr>
          <w:spacing w:val="1"/>
          <w:w w:val="95"/>
        </w:rPr>
        <w:t xml:space="preserve"> </w:t>
      </w:r>
      <w:r>
        <w:rPr>
          <w:spacing w:val="-1"/>
        </w:rPr>
        <w:t>Баруздина,</w:t>
      </w:r>
      <w:r>
        <w:t xml:space="preserve"> </w:t>
      </w:r>
      <w:r>
        <w:rPr>
          <w:spacing w:val="-1"/>
        </w:rPr>
        <w:t>Н. Н.</w:t>
      </w:r>
      <w:r>
        <w:t xml:space="preserve"> </w:t>
      </w:r>
      <w:r>
        <w:rPr>
          <w:spacing w:val="-1"/>
        </w:rPr>
        <w:t>Носова,</w:t>
      </w:r>
      <w:r>
        <w:t xml:space="preserve"> </w:t>
      </w:r>
      <w:r>
        <w:rPr>
          <w:spacing w:val="-1"/>
        </w:rPr>
        <w:t>В. А.</w:t>
      </w:r>
      <w:r>
        <w:t xml:space="preserve"> </w:t>
      </w:r>
      <w:r>
        <w:rPr>
          <w:spacing w:val="-1"/>
        </w:rPr>
        <w:t xml:space="preserve">Осеевой, А. Гайдара, </w:t>
      </w:r>
      <w:r>
        <w:t>В. П. Катаева, И. П.</w:t>
      </w:r>
      <w:r>
        <w:rPr>
          <w:spacing w:val="1"/>
        </w:rPr>
        <w:t xml:space="preserve"> </w:t>
      </w:r>
      <w:r>
        <w:t>Токмаковой,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Драгунского,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Лунина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 нравственно-этических понятий: дружба, терпение, уважение,</w:t>
      </w:r>
      <w:r>
        <w:rPr>
          <w:spacing w:val="-47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другу.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(введение понятия «главный герой»), его характеристика (портрет), оценка</w:t>
      </w:r>
      <w:r>
        <w:rPr>
          <w:spacing w:val="1"/>
        </w:rPr>
        <w:t xml:space="preserve"> </w:t>
      </w:r>
      <w:r>
        <w:t>поступков.</w:t>
      </w:r>
    </w:p>
    <w:p w:rsidR="006B4007" w:rsidRDefault="002E6965">
      <w:pPr>
        <w:pStyle w:val="a3"/>
        <w:spacing w:before="1"/>
        <w:ind w:right="317"/>
      </w:pPr>
      <w:r>
        <w:rPr>
          <w:i/>
        </w:rPr>
        <w:t>Мир</w:t>
      </w:r>
      <w:r>
        <w:rPr>
          <w:i/>
          <w:spacing w:val="1"/>
        </w:rPr>
        <w:t xml:space="preserve"> </w:t>
      </w:r>
      <w:r>
        <w:rPr>
          <w:i/>
        </w:rPr>
        <w:t>сказок</w:t>
      </w:r>
      <w:r>
        <w:t>.</w:t>
      </w:r>
      <w:r>
        <w:rPr>
          <w:spacing w:val="1"/>
        </w:rPr>
        <w:t xml:space="preserve"> </w:t>
      </w:r>
      <w:r>
        <w:t>Фольклорная</w:t>
      </w:r>
      <w:r>
        <w:rPr>
          <w:spacing w:val="1"/>
        </w:rPr>
        <w:t xml:space="preserve"> </w:t>
      </w:r>
      <w:r>
        <w:t>(народная)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(авторская)</w:t>
      </w:r>
      <w:r>
        <w:rPr>
          <w:spacing w:val="1"/>
        </w:rPr>
        <w:t xml:space="preserve"> </w:t>
      </w:r>
      <w:r>
        <w:t>сказка:</w:t>
      </w:r>
      <w:r>
        <w:rPr>
          <w:spacing w:val="1"/>
        </w:rPr>
        <w:t xml:space="preserve"> </w:t>
      </w:r>
      <w:r>
        <w:t>«бродячие» сюжеты (произведения по выбору, не менее</w:t>
      </w:r>
      <w:r>
        <w:rPr>
          <w:spacing w:val="1"/>
        </w:rPr>
        <w:t xml:space="preserve"> </w:t>
      </w:r>
      <w:r>
        <w:t>четырёх).</w:t>
      </w:r>
      <w:r>
        <w:rPr>
          <w:spacing w:val="1"/>
        </w:rPr>
        <w:t xml:space="preserve"> </w:t>
      </w:r>
      <w:r>
        <w:rPr>
          <w:w w:val="95"/>
        </w:rPr>
        <w:t>Фольклорная основа авторских сказок: сравнение сюжетов, героев, особенностей</w:t>
      </w:r>
      <w:r>
        <w:rPr>
          <w:spacing w:val="1"/>
          <w:w w:val="95"/>
        </w:rPr>
        <w:t xml:space="preserve"> </w:t>
      </w:r>
      <w:r>
        <w:t>языка (например, народная сказка</w:t>
      </w:r>
      <w:r>
        <w:rPr>
          <w:spacing w:val="50"/>
        </w:rPr>
        <w:t xml:space="preserve"> </w:t>
      </w:r>
      <w:r>
        <w:t>«Золотая</w:t>
      </w:r>
      <w:r>
        <w:rPr>
          <w:spacing w:val="50"/>
        </w:rPr>
        <w:t xml:space="preserve"> </w:t>
      </w:r>
      <w:r>
        <w:t>рыбка»   и   «Сказка   о   рыбаке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рыбке» А.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Пушкина,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«Морозко»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«Мороз</w:t>
      </w:r>
      <w:r>
        <w:rPr>
          <w:spacing w:val="1"/>
        </w:rPr>
        <w:t xml:space="preserve"> </w:t>
      </w:r>
      <w:r>
        <w:t>Иванович» В. Ф. Одоевского). Тема дружбы в произведениях зарубежных</w:t>
      </w:r>
      <w:r>
        <w:rPr>
          <w:spacing w:val="1"/>
        </w:rPr>
        <w:t xml:space="preserve"> </w:t>
      </w:r>
      <w:r>
        <w:t>авторов. Составление плана произведения: части текста, их главные темы.</w:t>
      </w:r>
      <w:r>
        <w:rPr>
          <w:spacing w:val="1"/>
        </w:rPr>
        <w:t xml:space="preserve"> </w:t>
      </w:r>
      <w:r>
        <w:rPr>
          <w:w w:val="95"/>
        </w:rPr>
        <w:t>Иллюстрации, их</w:t>
      </w:r>
      <w:r>
        <w:rPr>
          <w:spacing w:val="-3"/>
          <w:w w:val="95"/>
        </w:rPr>
        <w:t xml:space="preserve"> </w:t>
      </w:r>
      <w:r>
        <w:rPr>
          <w:w w:val="95"/>
        </w:rPr>
        <w:t>значение</w:t>
      </w:r>
      <w:r>
        <w:rPr>
          <w:spacing w:val="-2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раскрытиисодержания</w:t>
      </w:r>
      <w:r>
        <w:rPr>
          <w:spacing w:val="-7"/>
          <w:w w:val="95"/>
        </w:rPr>
        <w:t xml:space="preserve"> </w:t>
      </w:r>
      <w:r>
        <w:rPr>
          <w:w w:val="95"/>
        </w:rPr>
        <w:t>произведения.</w:t>
      </w:r>
    </w:p>
    <w:p w:rsidR="006B4007" w:rsidRDefault="002E6965">
      <w:pPr>
        <w:pStyle w:val="a3"/>
        <w:spacing w:before="3"/>
        <w:ind w:right="318"/>
      </w:pPr>
      <w:r>
        <w:rPr>
          <w:i/>
        </w:rPr>
        <w:t xml:space="preserve">О братьях наших меньших. </w:t>
      </w:r>
      <w:r>
        <w:t>Жанровое многообразие произведений о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(песни,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басни,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стихотворения;</w:t>
      </w:r>
      <w:r>
        <w:rPr>
          <w:spacing w:val="1"/>
        </w:rPr>
        <w:t xml:space="preserve"> </w:t>
      </w:r>
      <w:r>
        <w:t>произведения</w:t>
      </w:r>
      <w:r>
        <w:rPr>
          <w:spacing w:val="6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выбору,</w:t>
      </w:r>
      <w:r>
        <w:rPr>
          <w:spacing w:val="7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менее</w:t>
      </w:r>
      <w:r>
        <w:rPr>
          <w:spacing w:val="5"/>
        </w:rPr>
        <w:t xml:space="preserve"> </w:t>
      </w:r>
      <w:r>
        <w:t>пяти</w:t>
      </w:r>
      <w:r>
        <w:rPr>
          <w:spacing w:val="3"/>
        </w:rPr>
        <w:t xml:space="preserve"> </w:t>
      </w:r>
      <w:r>
        <w:t>авторов).</w:t>
      </w:r>
      <w:r>
        <w:rPr>
          <w:spacing w:val="-1"/>
        </w:rPr>
        <w:t xml:space="preserve"> </w:t>
      </w:r>
      <w:r>
        <w:t>Дружба</w:t>
      </w:r>
      <w:r>
        <w:rPr>
          <w:spacing w:val="-2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животных</w:t>
      </w:r>
    </w:p>
    <w:p w:rsidR="006B4007" w:rsidRDefault="002E6965">
      <w:pPr>
        <w:pStyle w:val="a3"/>
        <w:ind w:right="315" w:firstLine="0"/>
      </w:pPr>
      <w:r>
        <w:t>— тема литературы (произведения Д. Н. Мамина-Сибиряка, Е. И. Чарушина,</w:t>
      </w:r>
      <w:r>
        <w:rPr>
          <w:spacing w:val="1"/>
        </w:rPr>
        <w:t xml:space="preserve"> </w:t>
      </w:r>
      <w:r>
        <w:t>В. В. Бианки, Г.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Скребицкого,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Чаплиной,</w:t>
      </w:r>
      <w:r>
        <w:rPr>
          <w:spacing w:val="1"/>
        </w:rPr>
        <w:t xml:space="preserve"> </w:t>
      </w:r>
      <w:r>
        <w:t>С. В. Михалкова, Б.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Житкова,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Образцова,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Пришвина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животных в</w:t>
      </w:r>
      <w:r>
        <w:rPr>
          <w:spacing w:val="1"/>
        </w:rPr>
        <w:t xml:space="preserve"> </w:t>
      </w:r>
      <w:r>
        <w:t>фольклоре</w:t>
      </w:r>
      <w:r>
        <w:rPr>
          <w:spacing w:val="1"/>
        </w:rPr>
        <w:t xml:space="preserve"> </w:t>
      </w:r>
      <w:r>
        <w:t>(русские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сказки).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rPr>
          <w:w w:val="95"/>
        </w:rPr>
        <w:t>стихотворных и прозаических произведений о животных. Описание животных в</w:t>
      </w:r>
      <w:r>
        <w:rPr>
          <w:spacing w:val="1"/>
          <w:w w:val="95"/>
        </w:rPr>
        <w:t xml:space="preserve"> </w:t>
      </w:r>
      <w:r>
        <w:t>художественном</w:t>
      </w:r>
      <w:r w:rsidR="008759CB">
        <w:t xml:space="preserve"> </w:t>
      </w:r>
      <w:r>
        <w:t>и</w:t>
      </w:r>
      <w:r>
        <w:rPr>
          <w:spacing w:val="-10"/>
        </w:rPr>
        <w:t xml:space="preserve"> </w:t>
      </w:r>
      <w:r>
        <w:t>научно-познавательном</w:t>
      </w:r>
      <w:r>
        <w:rPr>
          <w:spacing w:val="-8"/>
        </w:rPr>
        <w:t xml:space="preserve"> </w:t>
      </w:r>
      <w:r>
        <w:t>тексте.</w:t>
      </w:r>
      <w:r>
        <w:rPr>
          <w:spacing w:val="-8"/>
        </w:rPr>
        <w:t xml:space="preserve"> </w:t>
      </w:r>
      <w:r>
        <w:t>Приёмы</w:t>
      </w:r>
      <w:r>
        <w:rPr>
          <w:spacing w:val="-10"/>
        </w:rPr>
        <w:t xml:space="preserve"> </w:t>
      </w:r>
      <w:r>
        <w:t>раскрытия</w:t>
      </w:r>
      <w:r>
        <w:rPr>
          <w:spacing w:val="-9"/>
        </w:rPr>
        <w:t xml:space="preserve"> </w:t>
      </w:r>
      <w:r>
        <w:t>автором</w:t>
      </w:r>
      <w:r>
        <w:rPr>
          <w:spacing w:val="-47"/>
        </w:rPr>
        <w:t xml:space="preserve"> </w:t>
      </w:r>
      <w:r>
        <w:t>отношений людей и животных. Нравственно-этические понятия: 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60"/>
        </w:rPr>
        <w:t xml:space="preserve"> </w:t>
      </w:r>
      <w:r>
        <w:t>к</w:t>
      </w:r>
      <w:r>
        <w:rPr>
          <w:spacing w:val="62"/>
        </w:rPr>
        <w:t xml:space="preserve"> </w:t>
      </w:r>
      <w:r>
        <w:t>животным</w:t>
      </w:r>
      <w:r>
        <w:rPr>
          <w:spacing w:val="62"/>
        </w:rPr>
        <w:t xml:space="preserve"> </w:t>
      </w:r>
      <w:r>
        <w:t>(любовь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забота).</w:t>
      </w:r>
      <w:r>
        <w:rPr>
          <w:spacing w:val="66"/>
        </w:rPr>
        <w:t xml:space="preserve"> </w:t>
      </w:r>
      <w:r>
        <w:t>Особенности</w:t>
      </w:r>
      <w:r>
        <w:rPr>
          <w:spacing w:val="59"/>
        </w:rPr>
        <w:t xml:space="preserve"> </w:t>
      </w:r>
      <w:r>
        <w:t>басни</w:t>
      </w:r>
      <w:r>
        <w:rPr>
          <w:spacing w:val="59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жанра</w:t>
      </w:r>
    </w:p>
    <w:p w:rsidR="006B4007" w:rsidRDefault="006B4007">
      <w:pPr>
        <w:sectPr w:rsidR="006B4007">
          <w:footerReference w:type="default" r:id="rId19"/>
          <w:pgSz w:w="7840" w:h="12020"/>
          <w:pgMar w:top="520" w:right="260" w:bottom="280" w:left="440" w:header="0" w:footer="0" w:gutter="0"/>
          <w:cols w:space="720"/>
        </w:sectPr>
      </w:pPr>
    </w:p>
    <w:p w:rsidR="006B4007" w:rsidRDefault="002E6965">
      <w:pPr>
        <w:pStyle w:val="a3"/>
        <w:spacing w:before="73"/>
        <w:ind w:right="317" w:firstLine="0"/>
      </w:pPr>
      <w:r>
        <w:lastRenderedPageBreak/>
        <w:t>литературы, прозаические и стихотворные басни 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rPr>
          <w:spacing w:val="-1"/>
        </w:rPr>
        <w:t>И. А.</w:t>
      </w:r>
      <w:r>
        <w:t xml:space="preserve"> </w:t>
      </w:r>
      <w:r>
        <w:rPr>
          <w:spacing w:val="-1"/>
        </w:rPr>
        <w:t>Крылова, Л.</w:t>
      </w:r>
      <w:r>
        <w:t xml:space="preserve"> </w:t>
      </w:r>
      <w:r>
        <w:rPr>
          <w:spacing w:val="-1"/>
        </w:rPr>
        <w:t>Н.</w:t>
      </w:r>
      <w:r>
        <w:t xml:space="preserve"> </w:t>
      </w:r>
      <w:r>
        <w:rPr>
          <w:spacing w:val="-1"/>
        </w:rPr>
        <w:t>Толстого).</w:t>
      </w:r>
      <w:r>
        <w:t xml:space="preserve"> </w:t>
      </w:r>
      <w:r>
        <w:rPr>
          <w:spacing w:val="-1"/>
        </w:rPr>
        <w:t>Мораль</w:t>
      </w:r>
      <w:r>
        <w:t xml:space="preserve"> басни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(поучение). Знакомство с художниками-иллюстраторами, анималистами (без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термина):</w:t>
      </w:r>
      <w:r>
        <w:rPr>
          <w:spacing w:val="-1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И. Чарушин, В.</w:t>
      </w:r>
      <w:r>
        <w:rPr>
          <w:spacing w:val="-1"/>
        </w:rPr>
        <w:t xml:space="preserve"> </w:t>
      </w:r>
      <w:r>
        <w:t>В. Бианки.</w:t>
      </w:r>
    </w:p>
    <w:p w:rsidR="006B4007" w:rsidRDefault="002E6965">
      <w:pPr>
        <w:pStyle w:val="a3"/>
        <w:spacing w:before="2"/>
        <w:ind w:right="318"/>
      </w:pP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наших</w:t>
      </w:r>
      <w:r>
        <w:rPr>
          <w:i/>
          <w:spacing w:val="1"/>
        </w:rPr>
        <w:t xml:space="preserve"> </w:t>
      </w:r>
      <w:r>
        <w:rPr>
          <w:i/>
        </w:rPr>
        <w:t>близких,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семье.</w:t>
      </w:r>
      <w:r>
        <w:rPr>
          <w:i/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детства,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взрослых и детей в творчестве писателей и фольклорных произведениях (по</w:t>
      </w:r>
      <w:r>
        <w:rPr>
          <w:spacing w:val="1"/>
        </w:rPr>
        <w:t xml:space="preserve"> </w:t>
      </w:r>
      <w:r>
        <w:t>выбору). Отражение нравственных семейных ценностей в произведениях о</w:t>
      </w:r>
      <w:r>
        <w:rPr>
          <w:spacing w:val="1"/>
        </w:rPr>
        <w:t xml:space="preserve"> </w:t>
      </w:r>
      <w:r>
        <w:rPr>
          <w:w w:val="95"/>
        </w:rPr>
        <w:t>семье: любовь и сопереживание, уважение и внимание к старшему поколению,</w:t>
      </w:r>
      <w:r>
        <w:rPr>
          <w:spacing w:val="1"/>
          <w:w w:val="95"/>
        </w:rPr>
        <w:t xml:space="preserve"> </w:t>
      </w:r>
      <w:r>
        <w:rPr>
          <w:w w:val="95"/>
        </w:rPr>
        <w:t>радость общения и защищённость в семье. Тема художественных произведений:</w:t>
      </w:r>
      <w:r>
        <w:rPr>
          <w:spacing w:val="1"/>
          <w:w w:val="95"/>
        </w:rPr>
        <w:t xml:space="preserve"> </w:t>
      </w:r>
      <w:r>
        <w:t>Международный</w:t>
      </w:r>
      <w:r>
        <w:rPr>
          <w:spacing w:val="-8"/>
        </w:rPr>
        <w:t xml:space="preserve"> </w:t>
      </w:r>
      <w:r>
        <w:t>женский</w:t>
      </w:r>
      <w:r>
        <w:rPr>
          <w:spacing w:val="-8"/>
        </w:rPr>
        <w:t xml:space="preserve"> </w:t>
      </w:r>
      <w:r>
        <w:t>день,</w:t>
      </w:r>
      <w:r>
        <w:rPr>
          <w:spacing w:val="-11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Победы.</w:t>
      </w:r>
    </w:p>
    <w:p w:rsidR="006B4007" w:rsidRDefault="002E6965">
      <w:pPr>
        <w:pStyle w:val="a3"/>
        <w:ind w:right="317"/>
      </w:pPr>
      <w:r>
        <w:rPr>
          <w:i/>
          <w:w w:val="95"/>
        </w:rPr>
        <w:t xml:space="preserve">Зарубежная литература. </w:t>
      </w:r>
      <w:r>
        <w:rPr>
          <w:w w:val="95"/>
        </w:rPr>
        <w:t>Круг чтения: литературная (авторская) сказка</w:t>
      </w:r>
      <w:r>
        <w:rPr>
          <w:spacing w:val="1"/>
          <w:w w:val="95"/>
        </w:rPr>
        <w:t xml:space="preserve"> </w:t>
      </w:r>
      <w:r>
        <w:t>(не менее двух произведений): зарубежные писатели-сказочники (Ш. Перро,</w:t>
      </w:r>
      <w:r>
        <w:rPr>
          <w:spacing w:val="1"/>
        </w:rPr>
        <w:t xml:space="preserve"> </w:t>
      </w:r>
      <w:r>
        <w:t>братья Гримм, Х.-К. Андерсен, Дж. Родари и др.). Характеристика авторской</w:t>
      </w:r>
      <w:r>
        <w:rPr>
          <w:spacing w:val="1"/>
        </w:rPr>
        <w:t xml:space="preserve"> </w:t>
      </w:r>
      <w:r>
        <w:t>сказки:</w:t>
      </w:r>
      <w:r>
        <w:rPr>
          <w:spacing w:val="1"/>
        </w:rPr>
        <w:t xml:space="preserve"> </w:t>
      </w:r>
      <w:r>
        <w:t>герои,</w:t>
      </w:r>
      <w:r>
        <w:rPr>
          <w:spacing w:val="1"/>
        </w:rPr>
        <w:t xml:space="preserve"> </w:t>
      </w:r>
      <w:r>
        <w:t>особенности построения и языка. Сходство тем и сюжетов</w:t>
      </w:r>
      <w:r>
        <w:rPr>
          <w:spacing w:val="1"/>
        </w:rPr>
        <w:t xml:space="preserve"> </w:t>
      </w:r>
      <w:r>
        <w:t>сказок разных народов. Тема дружбы в произведениях зарубежных авторов.</w:t>
      </w:r>
      <w:r>
        <w:rPr>
          <w:spacing w:val="1"/>
        </w:rPr>
        <w:t xml:space="preserve"> </w:t>
      </w:r>
      <w:r>
        <w:t>Составление плана художественного произведения: части текста, их главные</w:t>
      </w:r>
      <w:r>
        <w:rPr>
          <w:spacing w:val="1"/>
        </w:rPr>
        <w:t xml:space="preserve"> </w:t>
      </w:r>
      <w:r>
        <w:rPr>
          <w:w w:val="95"/>
        </w:rPr>
        <w:t>темы.</w:t>
      </w:r>
      <w:r>
        <w:rPr>
          <w:spacing w:val="-3"/>
          <w:w w:val="95"/>
        </w:rPr>
        <w:t xml:space="preserve"> </w:t>
      </w:r>
      <w:r>
        <w:rPr>
          <w:w w:val="95"/>
        </w:rPr>
        <w:t>Иллюстрации,</w:t>
      </w:r>
      <w:r>
        <w:rPr>
          <w:spacing w:val="-3"/>
          <w:w w:val="95"/>
        </w:rPr>
        <w:t xml:space="preserve"> </w:t>
      </w:r>
      <w:r>
        <w:rPr>
          <w:w w:val="95"/>
        </w:rPr>
        <w:t>их</w:t>
      </w:r>
      <w:r>
        <w:rPr>
          <w:spacing w:val="-6"/>
          <w:w w:val="95"/>
        </w:rPr>
        <w:t xml:space="preserve"> </w:t>
      </w:r>
      <w:r>
        <w:rPr>
          <w:w w:val="95"/>
        </w:rPr>
        <w:t>значение</w:t>
      </w:r>
      <w:r>
        <w:rPr>
          <w:spacing w:val="-5"/>
          <w:w w:val="95"/>
        </w:rPr>
        <w:t xml:space="preserve"> </w:t>
      </w:r>
      <w:r>
        <w:rPr>
          <w:w w:val="95"/>
        </w:rPr>
        <w:t>в</w:t>
      </w:r>
      <w:r>
        <w:rPr>
          <w:spacing w:val="-6"/>
          <w:w w:val="95"/>
        </w:rPr>
        <w:t xml:space="preserve"> </w:t>
      </w:r>
      <w:r>
        <w:rPr>
          <w:w w:val="95"/>
        </w:rPr>
        <w:t>раскрытии</w:t>
      </w:r>
      <w:r>
        <w:rPr>
          <w:spacing w:val="-6"/>
          <w:w w:val="95"/>
        </w:rPr>
        <w:t xml:space="preserve"> </w:t>
      </w:r>
      <w:r>
        <w:rPr>
          <w:w w:val="95"/>
        </w:rPr>
        <w:t>содержания произведения.</w:t>
      </w:r>
    </w:p>
    <w:p w:rsidR="006B4007" w:rsidRDefault="002E6965">
      <w:pPr>
        <w:spacing w:before="1"/>
        <w:ind w:left="140" w:right="315" w:firstLine="566"/>
        <w:jc w:val="both"/>
        <w:rPr>
          <w:sz w:val="20"/>
        </w:rPr>
      </w:pPr>
      <w:r>
        <w:rPr>
          <w:i/>
          <w:sz w:val="20"/>
        </w:rPr>
        <w:t>Библиографическая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культура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(работа</w:t>
      </w:r>
      <w:r>
        <w:rPr>
          <w:i/>
          <w:spacing w:val="5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51"/>
          <w:sz w:val="20"/>
        </w:rPr>
        <w:t xml:space="preserve"> </w:t>
      </w:r>
      <w:r>
        <w:rPr>
          <w:i/>
          <w:sz w:val="20"/>
        </w:rPr>
        <w:t>детской</w:t>
      </w:r>
      <w:r>
        <w:rPr>
          <w:i/>
          <w:spacing w:val="51"/>
          <w:sz w:val="20"/>
        </w:rPr>
        <w:t xml:space="preserve"> </w:t>
      </w:r>
      <w:r>
        <w:rPr>
          <w:i/>
          <w:sz w:val="20"/>
        </w:rPr>
        <w:t>книгой</w:t>
      </w:r>
      <w:r>
        <w:rPr>
          <w:i/>
          <w:spacing w:val="51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справочной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литературой).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Книга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источник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необходимых</w:t>
      </w:r>
      <w:r>
        <w:rPr>
          <w:spacing w:val="1"/>
          <w:sz w:val="20"/>
        </w:rPr>
        <w:t xml:space="preserve"> </w:t>
      </w:r>
      <w:r>
        <w:rPr>
          <w:sz w:val="20"/>
        </w:rPr>
        <w:t>знаний.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Элементы</w:t>
      </w:r>
      <w:r>
        <w:rPr>
          <w:spacing w:val="1"/>
          <w:sz w:val="20"/>
        </w:rPr>
        <w:t xml:space="preserve"> </w:t>
      </w:r>
      <w:r>
        <w:rPr>
          <w:sz w:val="20"/>
        </w:rPr>
        <w:t>книги: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оглавление,</w:t>
      </w:r>
      <w:r>
        <w:rPr>
          <w:spacing w:val="1"/>
          <w:sz w:val="20"/>
        </w:rPr>
        <w:t xml:space="preserve"> </w:t>
      </w:r>
      <w:r>
        <w:rPr>
          <w:sz w:val="20"/>
        </w:rPr>
        <w:t>аннотация,</w:t>
      </w:r>
      <w:r>
        <w:rPr>
          <w:spacing w:val="1"/>
          <w:sz w:val="20"/>
        </w:rPr>
        <w:t xml:space="preserve"> </w:t>
      </w:r>
      <w:r>
        <w:rPr>
          <w:sz w:val="20"/>
        </w:rPr>
        <w:t>иллюстрация.</w:t>
      </w:r>
      <w:r>
        <w:rPr>
          <w:spacing w:val="1"/>
          <w:sz w:val="20"/>
        </w:rPr>
        <w:t xml:space="preserve"> </w:t>
      </w:r>
      <w:r>
        <w:rPr>
          <w:sz w:val="20"/>
        </w:rPr>
        <w:t>Выбор книг на основе рекомендательного списка, тематические картотеки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библиотеки.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Книга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учебная,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художественная,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справочная.</w:t>
      </w:r>
    </w:p>
    <w:p w:rsidR="006B4007" w:rsidRDefault="002E6965">
      <w:pPr>
        <w:pStyle w:val="a3"/>
        <w:spacing w:before="118"/>
        <w:ind w:right="317"/>
      </w:pPr>
      <w:r>
        <w:rPr>
          <w:w w:val="95"/>
        </w:rPr>
        <w:t>Изучение</w:t>
      </w:r>
      <w:r>
        <w:rPr>
          <w:spacing w:val="1"/>
          <w:w w:val="95"/>
        </w:rPr>
        <w:t xml:space="preserve"> </w:t>
      </w:r>
      <w:r>
        <w:rPr>
          <w:w w:val="95"/>
        </w:rPr>
        <w:t>содержания</w:t>
      </w:r>
      <w:r>
        <w:rPr>
          <w:spacing w:val="1"/>
          <w:w w:val="95"/>
        </w:rPr>
        <w:t xml:space="preserve"> </w:t>
      </w:r>
      <w:r>
        <w:rPr>
          <w:w w:val="95"/>
        </w:rPr>
        <w:t>учебного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предмета</w:t>
      </w:r>
      <w:r>
        <w:rPr>
          <w:spacing w:val="1"/>
          <w:w w:val="95"/>
        </w:rPr>
        <w:t xml:space="preserve"> </w:t>
      </w:r>
      <w:r>
        <w:rPr>
          <w:w w:val="95"/>
        </w:rPr>
        <w:t>«Литературное</w:t>
      </w:r>
      <w:r>
        <w:rPr>
          <w:spacing w:val="1"/>
          <w:w w:val="95"/>
        </w:rPr>
        <w:t xml:space="preserve"> </w:t>
      </w:r>
      <w:r>
        <w:rPr>
          <w:w w:val="95"/>
        </w:rPr>
        <w:t>чтение»</w:t>
      </w:r>
      <w:r>
        <w:rPr>
          <w:spacing w:val="1"/>
          <w:w w:val="95"/>
        </w:rPr>
        <w:t xml:space="preserve"> </w:t>
      </w:r>
      <w:r>
        <w:rPr>
          <w:w w:val="95"/>
        </w:rPr>
        <w:t>во</w:t>
      </w:r>
      <w:r>
        <w:rPr>
          <w:spacing w:val="1"/>
          <w:w w:val="95"/>
        </w:rPr>
        <w:t xml:space="preserve"> </w:t>
      </w:r>
      <w:r>
        <w:rPr>
          <w:w w:val="95"/>
        </w:rPr>
        <w:t>втором</w:t>
      </w:r>
      <w:r>
        <w:rPr>
          <w:spacing w:val="1"/>
          <w:w w:val="95"/>
        </w:rPr>
        <w:t xml:space="preserve"> </w:t>
      </w:r>
      <w:r>
        <w:rPr>
          <w:w w:val="95"/>
        </w:rPr>
        <w:t>классе</w:t>
      </w:r>
      <w:r>
        <w:rPr>
          <w:spacing w:val="1"/>
          <w:w w:val="95"/>
        </w:rPr>
        <w:t xml:space="preserve"> </w:t>
      </w:r>
      <w:r>
        <w:rPr>
          <w:w w:val="95"/>
        </w:rPr>
        <w:t>способствует</w:t>
      </w:r>
      <w:r>
        <w:rPr>
          <w:spacing w:val="1"/>
          <w:w w:val="95"/>
        </w:rPr>
        <w:t xml:space="preserve"> </w:t>
      </w:r>
      <w:r>
        <w:rPr>
          <w:w w:val="95"/>
        </w:rPr>
        <w:t>освоению</w:t>
      </w:r>
      <w:r>
        <w:rPr>
          <w:spacing w:val="1"/>
          <w:w w:val="95"/>
        </w:rPr>
        <w:t xml:space="preserve"> </w:t>
      </w:r>
      <w:r>
        <w:rPr>
          <w:b/>
          <w:w w:val="95"/>
        </w:rPr>
        <w:t>на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пропедевтическом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уровне</w:t>
      </w:r>
      <w:r>
        <w:rPr>
          <w:b/>
          <w:spacing w:val="1"/>
          <w:w w:val="95"/>
        </w:rPr>
        <w:t xml:space="preserve"> </w:t>
      </w:r>
      <w:r>
        <w:rPr>
          <w:w w:val="95"/>
        </w:rPr>
        <w:t>ряда</w:t>
      </w:r>
      <w:r>
        <w:rPr>
          <w:spacing w:val="1"/>
          <w:w w:val="95"/>
        </w:rPr>
        <w:t xml:space="preserve"> </w:t>
      </w:r>
      <w:r>
        <w:t>универсальных</w:t>
      </w:r>
      <w:r>
        <w:rPr>
          <w:spacing w:val="-12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t>действий.</w:t>
      </w:r>
    </w:p>
    <w:p w:rsidR="006B4007" w:rsidRDefault="002E6965">
      <w:pPr>
        <w:pStyle w:val="Heading4"/>
        <w:spacing w:before="179"/>
      </w:pPr>
      <w:r>
        <w:rPr>
          <w:w w:val="85"/>
        </w:rPr>
        <w:t>Познавательные</w:t>
      </w:r>
      <w:r>
        <w:rPr>
          <w:spacing w:val="37"/>
        </w:rPr>
        <w:t xml:space="preserve"> </w:t>
      </w:r>
      <w:r>
        <w:rPr>
          <w:w w:val="85"/>
        </w:rPr>
        <w:t>универсальные</w:t>
      </w:r>
      <w:r>
        <w:rPr>
          <w:spacing w:val="37"/>
        </w:rPr>
        <w:t xml:space="preserve"> </w:t>
      </w:r>
      <w:r>
        <w:rPr>
          <w:w w:val="85"/>
        </w:rPr>
        <w:t>учебные</w:t>
      </w:r>
      <w:r>
        <w:rPr>
          <w:spacing w:val="40"/>
          <w:w w:val="85"/>
        </w:rPr>
        <w:t xml:space="preserve"> </w:t>
      </w:r>
      <w:r>
        <w:rPr>
          <w:w w:val="85"/>
        </w:rPr>
        <w:t>действия:</w:t>
      </w:r>
    </w:p>
    <w:p w:rsidR="006B4007" w:rsidRDefault="002E6965">
      <w:pPr>
        <w:pStyle w:val="a4"/>
        <w:numPr>
          <w:ilvl w:val="0"/>
          <w:numId w:val="377"/>
        </w:numPr>
        <w:tabs>
          <w:tab w:val="left" w:pos="1390"/>
        </w:tabs>
        <w:ind w:right="315" w:firstLine="566"/>
        <w:rPr>
          <w:sz w:val="20"/>
        </w:rPr>
      </w:pPr>
      <w:r>
        <w:rPr>
          <w:sz w:val="20"/>
        </w:rPr>
        <w:t>читать вслух целыми словами без пропусков и перестановок</w:t>
      </w:r>
      <w:r>
        <w:rPr>
          <w:spacing w:val="1"/>
          <w:sz w:val="20"/>
        </w:rPr>
        <w:t xml:space="preserve"> </w:t>
      </w:r>
      <w:r>
        <w:rPr>
          <w:sz w:val="20"/>
        </w:rPr>
        <w:t>букв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слогов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доступные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восприятию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51"/>
          <w:sz w:val="20"/>
        </w:rPr>
        <w:t xml:space="preserve"> </w:t>
      </w:r>
      <w:r>
        <w:rPr>
          <w:sz w:val="20"/>
        </w:rPr>
        <w:t>объёму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прозаические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стихотворные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произведения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(без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отметочного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оценивания);</w:t>
      </w:r>
    </w:p>
    <w:p w:rsidR="006B4007" w:rsidRDefault="002E6965">
      <w:pPr>
        <w:pStyle w:val="a4"/>
        <w:numPr>
          <w:ilvl w:val="0"/>
          <w:numId w:val="377"/>
        </w:numPr>
        <w:tabs>
          <w:tab w:val="left" w:pos="1390"/>
        </w:tabs>
        <w:spacing w:before="2"/>
        <w:ind w:right="315" w:firstLine="566"/>
        <w:rPr>
          <w:sz w:val="20"/>
        </w:rPr>
      </w:pPr>
      <w:r>
        <w:rPr>
          <w:w w:val="95"/>
          <w:sz w:val="20"/>
        </w:rPr>
        <w:t>сравнивать и группировать различные произведения по теме (о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Родине,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родной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природе,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детях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детей,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животных, о семье, о</w:t>
      </w:r>
      <w:r>
        <w:rPr>
          <w:spacing w:val="1"/>
          <w:sz w:val="20"/>
        </w:rPr>
        <w:t xml:space="preserve"> </w:t>
      </w:r>
      <w:r>
        <w:rPr>
          <w:sz w:val="20"/>
        </w:rPr>
        <w:t>чудесах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превращениях),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жанрам</w:t>
      </w:r>
      <w:r>
        <w:rPr>
          <w:spacing w:val="1"/>
          <w:sz w:val="20"/>
        </w:rPr>
        <w:t xml:space="preserve"> </w:t>
      </w:r>
      <w:r>
        <w:rPr>
          <w:sz w:val="20"/>
        </w:rPr>
        <w:t>(произведения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народного</w:t>
      </w:r>
      <w:r>
        <w:rPr>
          <w:spacing w:val="1"/>
          <w:sz w:val="20"/>
        </w:rPr>
        <w:t xml:space="preserve"> </w:t>
      </w:r>
      <w:r>
        <w:rPr>
          <w:w w:val="90"/>
          <w:sz w:val="20"/>
        </w:rPr>
        <w:t>творчества,</w:t>
      </w:r>
      <w:r>
        <w:rPr>
          <w:spacing w:val="33"/>
          <w:w w:val="90"/>
          <w:sz w:val="20"/>
        </w:rPr>
        <w:t xml:space="preserve"> </w:t>
      </w:r>
      <w:r>
        <w:rPr>
          <w:w w:val="90"/>
          <w:sz w:val="20"/>
        </w:rPr>
        <w:t>сказка</w:t>
      </w:r>
      <w:r>
        <w:rPr>
          <w:spacing w:val="33"/>
          <w:w w:val="90"/>
          <w:sz w:val="20"/>
        </w:rPr>
        <w:t xml:space="preserve"> </w:t>
      </w:r>
      <w:r>
        <w:rPr>
          <w:w w:val="90"/>
          <w:sz w:val="20"/>
        </w:rPr>
        <w:t>(фольклорная</w:t>
      </w:r>
      <w:r>
        <w:rPr>
          <w:spacing w:val="40"/>
          <w:w w:val="90"/>
          <w:sz w:val="20"/>
        </w:rPr>
        <w:t xml:space="preserve"> </w:t>
      </w:r>
      <w:r>
        <w:rPr>
          <w:w w:val="90"/>
          <w:sz w:val="20"/>
        </w:rPr>
        <w:t>и</w:t>
      </w:r>
      <w:r>
        <w:rPr>
          <w:spacing w:val="33"/>
          <w:w w:val="90"/>
          <w:sz w:val="20"/>
        </w:rPr>
        <w:t xml:space="preserve"> </w:t>
      </w:r>
      <w:r>
        <w:rPr>
          <w:w w:val="90"/>
          <w:sz w:val="20"/>
        </w:rPr>
        <w:t>литературная),</w:t>
      </w:r>
      <w:r>
        <w:rPr>
          <w:spacing w:val="25"/>
          <w:w w:val="90"/>
          <w:sz w:val="20"/>
        </w:rPr>
        <w:t xml:space="preserve"> </w:t>
      </w:r>
      <w:r>
        <w:rPr>
          <w:w w:val="90"/>
          <w:sz w:val="20"/>
        </w:rPr>
        <w:t>рассказ,</w:t>
      </w:r>
      <w:r>
        <w:rPr>
          <w:spacing w:val="25"/>
          <w:w w:val="90"/>
          <w:sz w:val="20"/>
        </w:rPr>
        <w:t xml:space="preserve"> </w:t>
      </w:r>
      <w:r>
        <w:rPr>
          <w:w w:val="90"/>
          <w:sz w:val="20"/>
        </w:rPr>
        <w:t>басня,</w:t>
      </w:r>
      <w:r>
        <w:rPr>
          <w:spacing w:val="23"/>
          <w:w w:val="90"/>
          <w:sz w:val="20"/>
        </w:rPr>
        <w:t xml:space="preserve"> </w:t>
      </w:r>
      <w:r>
        <w:rPr>
          <w:w w:val="90"/>
          <w:sz w:val="20"/>
        </w:rPr>
        <w:t>стихотворение);</w:t>
      </w:r>
    </w:p>
    <w:p w:rsidR="006B4007" w:rsidRDefault="002E6965">
      <w:pPr>
        <w:pStyle w:val="a4"/>
        <w:numPr>
          <w:ilvl w:val="0"/>
          <w:numId w:val="377"/>
        </w:numPr>
        <w:tabs>
          <w:tab w:val="left" w:pos="1390"/>
        </w:tabs>
        <w:spacing w:before="4"/>
        <w:ind w:right="315" w:firstLine="566"/>
        <w:rPr>
          <w:sz w:val="20"/>
        </w:rPr>
      </w:pPr>
      <w:r>
        <w:rPr>
          <w:w w:val="95"/>
          <w:sz w:val="20"/>
        </w:rPr>
        <w:t>характеризовать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(кратко)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особенности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жанров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(произведения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устного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творчества,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литературная</w:t>
      </w:r>
      <w:r>
        <w:rPr>
          <w:spacing w:val="1"/>
          <w:sz w:val="20"/>
        </w:rPr>
        <w:t xml:space="preserve"> </w:t>
      </w:r>
      <w:r>
        <w:rPr>
          <w:sz w:val="20"/>
        </w:rPr>
        <w:t>сказка,</w:t>
      </w:r>
      <w:r>
        <w:rPr>
          <w:spacing w:val="1"/>
          <w:sz w:val="20"/>
        </w:rPr>
        <w:t xml:space="preserve"> </w:t>
      </w:r>
      <w:r>
        <w:rPr>
          <w:sz w:val="20"/>
        </w:rPr>
        <w:t>рассказ,</w:t>
      </w:r>
      <w:r>
        <w:rPr>
          <w:spacing w:val="1"/>
          <w:sz w:val="20"/>
        </w:rPr>
        <w:t xml:space="preserve"> </w:t>
      </w:r>
      <w:r>
        <w:rPr>
          <w:sz w:val="20"/>
        </w:rPr>
        <w:t>басня,</w:t>
      </w:r>
      <w:r>
        <w:rPr>
          <w:spacing w:val="1"/>
          <w:sz w:val="20"/>
        </w:rPr>
        <w:t xml:space="preserve"> </w:t>
      </w:r>
      <w:r>
        <w:rPr>
          <w:sz w:val="20"/>
        </w:rPr>
        <w:t>стихотворение);</w:t>
      </w:r>
    </w:p>
    <w:p w:rsidR="006B4007" w:rsidRDefault="002E6965">
      <w:pPr>
        <w:pStyle w:val="a4"/>
        <w:numPr>
          <w:ilvl w:val="0"/>
          <w:numId w:val="377"/>
        </w:numPr>
        <w:tabs>
          <w:tab w:val="left" w:pos="1390"/>
        </w:tabs>
        <w:spacing w:before="4"/>
        <w:ind w:right="317" w:firstLine="566"/>
        <w:rPr>
          <w:sz w:val="20"/>
        </w:rPr>
      </w:pPr>
      <w:r>
        <w:rPr>
          <w:w w:val="95"/>
          <w:sz w:val="20"/>
        </w:rPr>
        <w:t>анализировать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текст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сказки,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рассказа,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басни: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определять тему,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главную</w:t>
      </w:r>
      <w:r>
        <w:rPr>
          <w:spacing w:val="1"/>
          <w:sz w:val="20"/>
        </w:rPr>
        <w:t xml:space="preserve"> </w:t>
      </w:r>
      <w:r>
        <w:rPr>
          <w:sz w:val="20"/>
        </w:rPr>
        <w:t>мысль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1"/>
          <w:sz w:val="20"/>
        </w:rPr>
        <w:t xml:space="preserve"> </w:t>
      </w:r>
      <w:r>
        <w:rPr>
          <w:sz w:val="20"/>
        </w:rPr>
        <w:t>слова,</w:t>
      </w:r>
      <w:r>
        <w:rPr>
          <w:spacing w:val="1"/>
          <w:sz w:val="20"/>
        </w:rPr>
        <w:t xml:space="preserve"> </w:t>
      </w:r>
      <w:r>
        <w:rPr>
          <w:sz w:val="20"/>
        </w:rPr>
        <w:t>подтверждающие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характеристику</w:t>
      </w:r>
      <w:r>
        <w:rPr>
          <w:spacing w:val="1"/>
          <w:sz w:val="20"/>
        </w:rPr>
        <w:t xml:space="preserve"> </w:t>
      </w:r>
      <w:r>
        <w:rPr>
          <w:sz w:val="20"/>
        </w:rPr>
        <w:t>героя,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поступки,</w:t>
      </w:r>
      <w:r>
        <w:rPr>
          <w:spacing w:val="1"/>
          <w:sz w:val="20"/>
        </w:rPr>
        <w:t xml:space="preserve"> </w:t>
      </w:r>
      <w:r>
        <w:rPr>
          <w:sz w:val="20"/>
        </w:rPr>
        <w:t>сравнивать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героев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алгоритму,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событий</w:t>
      </w:r>
      <w:r>
        <w:rPr>
          <w:spacing w:val="1"/>
          <w:sz w:val="20"/>
        </w:rPr>
        <w:t xml:space="preserve"> </w:t>
      </w:r>
      <w:r>
        <w:rPr>
          <w:sz w:val="20"/>
        </w:rPr>
        <w:t>(действий)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сказке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рассказе;</w:t>
      </w:r>
    </w:p>
    <w:p w:rsidR="006B4007" w:rsidRDefault="002E6965">
      <w:pPr>
        <w:pStyle w:val="a4"/>
        <w:numPr>
          <w:ilvl w:val="0"/>
          <w:numId w:val="377"/>
        </w:numPr>
        <w:tabs>
          <w:tab w:val="left" w:pos="1390"/>
        </w:tabs>
        <w:spacing w:before="7"/>
        <w:ind w:right="314" w:firstLine="566"/>
        <w:rPr>
          <w:sz w:val="20"/>
        </w:rPr>
      </w:pPr>
      <w:r>
        <w:rPr>
          <w:sz w:val="20"/>
        </w:rPr>
        <w:t>анализировать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текст</w:t>
      </w:r>
      <w:r>
        <w:rPr>
          <w:spacing w:val="1"/>
          <w:sz w:val="20"/>
        </w:rPr>
        <w:t xml:space="preserve"> </w:t>
      </w:r>
      <w:r>
        <w:rPr>
          <w:sz w:val="20"/>
        </w:rPr>
        <w:t>стихотворения:</w:t>
      </w:r>
      <w:r>
        <w:rPr>
          <w:spacing w:val="1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жанра</w:t>
      </w:r>
      <w:r>
        <w:rPr>
          <w:spacing w:val="1"/>
          <w:sz w:val="20"/>
        </w:rPr>
        <w:t xml:space="preserve"> </w:t>
      </w:r>
      <w:r>
        <w:rPr>
          <w:sz w:val="20"/>
        </w:rPr>
        <w:t>(ритм,</w:t>
      </w:r>
      <w:r>
        <w:rPr>
          <w:spacing w:val="1"/>
          <w:sz w:val="20"/>
        </w:rPr>
        <w:t xml:space="preserve"> </w:t>
      </w:r>
      <w:r>
        <w:rPr>
          <w:sz w:val="20"/>
        </w:rPr>
        <w:t>рифма),</w:t>
      </w:r>
      <w:r>
        <w:rPr>
          <w:spacing w:val="1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1"/>
          <w:sz w:val="20"/>
        </w:rPr>
        <w:t xml:space="preserve"> </w:t>
      </w:r>
      <w:r>
        <w:rPr>
          <w:sz w:val="20"/>
        </w:rPr>
        <w:t>сравнения,</w:t>
      </w:r>
      <w:r>
        <w:rPr>
          <w:spacing w:val="1"/>
          <w:sz w:val="20"/>
        </w:rPr>
        <w:t xml:space="preserve"> </w:t>
      </w:r>
      <w:r>
        <w:rPr>
          <w:sz w:val="20"/>
        </w:rPr>
        <w:t>эпитеты,</w:t>
      </w:r>
      <w:r>
        <w:rPr>
          <w:spacing w:val="1"/>
          <w:sz w:val="20"/>
        </w:rPr>
        <w:t xml:space="preserve"> </w:t>
      </w:r>
      <w:r>
        <w:rPr>
          <w:sz w:val="20"/>
        </w:rPr>
        <w:t>слова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переносном</w:t>
      </w:r>
      <w:r>
        <w:rPr>
          <w:spacing w:val="43"/>
          <w:sz w:val="20"/>
        </w:rPr>
        <w:t xml:space="preserve"> </w:t>
      </w:r>
      <w:r>
        <w:rPr>
          <w:sz w:val="20"/>
        </w:rPr>
        <w:t>значении,</w:t>
      </w:r>
      <w:r>
        <w:rPr>
          <w:spacing w:val="44"/>
          <w:sz w:val="20"/>
        </w:rPr>
        <w:t xml:space="preserve"> </w:t>
      </w:r>
      <w:r>
        <w:rPr>
          <w:sz w:val="20"/>
        </w:rPr>
        <w:t>объяснять</w:t>
      </w:r>
      <w:r>
        <w:rPr>
          <w:spacing w:val="44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46"/>
          <w:sz w:val="20"/>
        </w:rPr>
        <w:t xml:space="preserve"> </w:t>
      </w:r>
      <w:r>
        <w:rPr>
          <w:sz w:val="20"/>
        </w:rPr>
        <w:t>незнакомого</w:t>
      </w:r>
      <w:r>
        <w:rPr>
          <w:spacing w:val="38"/>
          <w:sz w:val="20"/>
        </w:rPr>
        <w:t xml:space="preserve"> </w:t>
      </w:r>
      <w:r>
        <w:rPr>
          <w:sz w:val="20"/>
        </w:rPr>
        <w:t>слова</w:t>
      </w:r>
      <w:r>
        <w:rPr>
          <w:spacing w:val="39"/>
          <w:sz w:val="20"/>
        </w:rPr>
        <w:t xml:space="preserve"> </w:t>
      </w:r>
      <w:r>
        <w:rPr>
          <w:sz w:val="20"/>
        </w:rPr>
        <w:t>с</w:t>
      </w:r>
      <w:r>
        <w:rPr>
          <w:spacing w:val="36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39"/>
          <w:sz w:val="20"/>
        </w:rPr>
        <w:t xml:space="preserve"> </w:t>
      </w:r>
      <w:r>
        <w:rPr>
          <w:sz w:val="20"/>
        </w:rPr>
        <w:t>на</w:t>
      </w:r>
    </w:p>
    <w:p w:rsidR="006B4007" w:rsidRDefault="006B4007">
      <w:pPr>
        <w:jc w:val="both"/>
        <w:rPr>
          <w:sz w:val="20"/>
        </w:rPr>
        <w:sectPr w:rsidR="006B4007">
          <w:footerReference w:type="default" r:id="rId20"/>
          <w:pgSz w:w="7840" w:h="12020"/>
          <w:pgMar w:top="520" w:right="260" w:bottom="280" w:left="440" w:header="0" w:footer="0" w:gutter="0"/>
          <w:cols w:space="720"/>
        </w:sectPr>
      </w:pPr>
    </w:p>
    <w:p w:rsidR="006B4007" w:rsidRDefault="002E6965">
      <w:pPr>
        <w:pStyle w:val="a3"/>
        <w:spacing w:before="73"/>
        <w:ind w:firstLine="0"/>
        <w:jc w:val="left"/>
      </w:pPr>
      <w:r>
        <w:rPr>
          <w:w w:val="90"/>
        </w:rPr>
        <w:lastRenderedPageBreak/>
        <w:t>контекст</w:t>
      </w:r>
      <w:r>
        <w:rPr>
          <w:spacing w:val="13"/>
          <w:w w:val="90"/>
        </w:rPr>
        <w:t xml:space="preserve"> </w:t>
      </w:r>
      <w:r>
        <w:rPr>
          <w:w w:val="90"/>
        </w:rPr>
        <w:t>и</w:t>
      </w:r>
      <w:r>
        <w:rPr>
          <w:spacing w:val="6"/>
          <w:w w:val="90"/>
        </w:rPr>
        <w:t xml:space="preserve"> </w:t>
      </w:r>
      <w:r>
        <w:rPr>
          <w:w w:val="90"/>
        </w:rPr>
        <w:t>по</w:t>
      </w:r>
      <w:r>
        <w:rPr>
          <w:spacing w:val="11"/>
          <w:w w:val="90"/>
        </w:rPr>
        <w:t xml:space="preserve"> </w:t>
      </w:r>
      <w:r>
        <w:rPr>
          <w:w w:val="90"/>
        </w:rPr>
        <w:t>словарю.</w:t>
      </w:r>
    </w:p>
    <w:p w:rsidR="006B4007" w:rsidRDefault="002E6965">
      <w:pPr>
        <w:spacing w:before="3"/>
        <w:ind w:left="707"/>
        <w:rPr>
          <w:sz w:val="20"/>
        </w:rPr>
      </w:pPr>
      <w:r>
        <w:rPr>
          <w:i/>
          <w:w w:val="95"/>
          <w:sz w:val="20"/>
        </w:rPr>
        <w:t>Работа</w:t>
      </w:r>
      <w:r>
        <w:rPr>
          <w:i/>
          <w:spacing w:val="16"/>
          <w:w w:val="95"/>
          <w:sz w:val="20"/>
        </w:rPr>
        <w:t xml:space="preserve"> </w:t>
      </w:r>
      <w:r>
        <w:rPr>
          <w:i/>
          <w:w w:val="95"/>
          <w:sz w:val="20"/>
        </w:rPr>
        <w:t>с</w:t>
      </w:r>
      <w:r>
        <w:rPr>
          <w:i/>
          <w:spacing w:val="14"/>
          <w:w w:val="95"/>
          <w:sz w:val="20"/>
        </w:rPr>
        <w:t xml:space="preserve"> </w:t>
      </w:r>
      <w:r>
        <w:rPr>
          <w:i/>
          <w:w w:val="95"/>
          <w:sz w:val="20"/>
        </w:rPr>
        <w:t>информацией</w:t>
      </w:r>
      <w:r>
        <w:rPr>
          <w:w w:val="95"/>
          <w:sz w:val="20"/>
        </w:rPr>
        <w:t>:</w:t>
      </w:r>
    </w:p>
    <w:p w:rsidR="006B4007" w:rsidRDefault="002E6965">
      <w:pPr>
        <w:pStyle w:val="a4"/>
        <w:numPr>
          <w:ilvl w:val="0"/>
          <w:numId w:val="376"/>
        </w:numPr>
        <w:tabs>
          <w:tab w:val="left" w:pos="1389"/>
          <w:tab w:val="left" w:pos="1390"/>
        </w:tabs>
        <w:spacing w:before="10"/>
        <w:ind w:hanging="683"/>
        <w:rPr>
          <w:sz w:val="20"/>
        </w:rPr>
      </w:pPr>
      <w:r>
        <w:rPr>
          <w:w w:val="95"/>
          <w:sz w:val="20"/>
        </w:rPr>
        <w:t>соотносить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иллюстрации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с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текстом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произведения;</w:t>
      </w:r>
    </w:p>
    <w:p w:rsidR="006B4007" w:rsidRDefault="002E6965">
      <w:pPr>
        <w:pStyle w:val="a4"/>
        <w:numPr>
          <w:ilvl w:val="0"/>
          <w:numId w:val="376"/>
        </w:numPr>
        <w:tabs>
          <w:tab w:val="left" w:pos="1389"/>
          <w:tab w:val="left" w:pos="1390"/>
        </w:tabs>
        <w:spacing w:before="5"/>
        <w:ind w:left="140" w:right="320" w:firstLine="566"/>
        <w:rPr>
          <w:sz w:val="20"/>
        </w:rPr>
      </w:pPr>
      <w:r>
        <w:rPr>
          <w:w w:val="95"/>
          <w:sz w:val="20"/>
        </w:rPr>
        <w:t>ориентироваться в содержании книги, каталоге, выбиратькнигу по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автору,</w:t>
      </w:r>
      <w:r>
        <w:rPr>
          <w:spacing w:val="-1"/>
          <w:sz w:val="20"/>
        </w:rPr>
        <w:t xml:space="preserve"> </w:t>
      </w:r>
      <w:r>
        <w:rPr>
          <w:sz w:val="20"/>
        </w:rPr>
        <w:t>каталогу</w:t>
      </w:r>
      <w:r>
        <w:rPr>
          <w:spacing w:val="2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1"/>
          <w:sz w:val="20"/>
        </w:rPr>
        <w:t xml:space="preserve"> </w:t>
      </w:r>
      <w:r>
        <w:rPr>
          <w:sz w:val="20"/>
        </w:rPr>
        <w:t>рекомендованного</w:t>
      </w:r>
      <w:r>
        <w:rPr>
          <w:spacing w:val="4"/>
          <w:sz w:val="20"/>
        </w:rPr>
        <w:t xml:space="preserve"> </w:t>
      </w:r>
      <w:r>
        <w:rPr>
          <w:sz w:val="20"/>
        </w:rPr>
        <w:t>списка;</w:t>
      </w:r>
    </w:p>
    <w:p w:rsidR="006B4007" w:rsidRDefault="002E6965">
      <w:pPr>
        <w:pStyle w:val="a4"/>
        <w:numPr>
          <w:ilvl w:val="0"/>
          <w:numId w:val="376"/>
        </w:numPr>
        <w:tabs>
          <w:tab w:val="left" w:pos="1389"/>
          <w:tab w:val="left" w:pos="1390"/>
          <w:tab w:val="left" w:pos="1896"/>
          <w:tab w:val="left" w:pos="3326"/>
          <w:tab w:val="left" w:pos="4995"/>
          <w:tab w:val="left" w:pos="5389"/>
          <w:tab w:val="left" w:pos="6716"/>
        </w:tabs>
        <w:spacing w:before="4"/>
        <w:ind w:left="140" w:right="318" w:firstLine="566"/>
        <w:rPr>
          <w:sz w:val="20"/>
        </w:rPr>
      </w:pPr>
      <w:r>
        <w:rPr>
          <w:sz w:val="20"/>
        </w:rPr>
        <w:t>по</w:t>
      </w:r>
      <w:r>
        <w:rPr>
          <w:sz w:val="20"/>
        </w:rPr>
        <w:tab/>
        <w:t>информации,</w:t>
      </w:r>
      <w:r>
        <w:rPr>
          <w:sz w:val="20"/>
        </w:rPr>
        <w:tab/>
        <w:t>представленной</w:t>
      </w:r>
      <w:r>
        <w:rPr>
          <w:sz w:val="20"/>
        </w:rPr>
        <w:tab/>
        <w:t>в</w:t>
      </w:r>
      <w:r>
        <w:rPr>
          <w:sz w:val="20"/>
        </w:rPr>
        <w:tab/>
        <w:t>оглавлении,</w:t>
      </w:r>
      <w:r>
        <w:rPr>
          <w:sz w:val="20"/>
        </w:rPr>
        <w:tab/>
        <w:t>в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иллюстрациях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предполагать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тему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содержание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книги;</w:t>
      </w:r>
    </w:p>
    <w:p w:rsidR="006B4007" w:rsidRDefault="002E6965">
      <w:pPr>
        <w:pStyle w:val="a4"/>
        <w:numPr>
          <w:ilvl w:val="0"/>
          <w:numId w:val="376"/>
        </w:numPr>
        <w:tabs>
          <w:tab w:val="left" w:pos="1389"/>
          <w:tab w:val="left" w:pos="1390"/>
        </w:tabs>
        <w:spacing w:before="1"/>
        <w:ind w:hanging="683"/>
        <w:rPr>
          <w:sz w:val="20"/>
        </w:rPr>
      </w:pPr>
      <w:r>
        <w:rPr>
          <w:w w:val="95"/>
          <w:sz w:val="20"/>
        </w:rPr>
        <w:t>пользоваться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словарями</w:t>
      </w:r>
      <w:r>
        <w:rPr>
          <w:spacing w:val="69"/>
          <w:sz w:val="20"/>
        </w:rPr>
        <w:t xml:space="preserve"> </w:t>
      </w:r>
      <w:r>
        <w:rPr>
          <w:w w:val="95"/>
          <w:sz w:val="20"/>
        </w:rPr>
        <w:t>для</w:t>
      </w:r>
      <w:r>
        <w:rPr>
          <w:spacing w:val="71"/>
          <w:sz w:val="20"/>
        </w:rPr>
        <w:t xml:space="preserve"> </w:t>
      </w:r>
      <w:r>
        <w:rPr>
          <w:w w:val="95"/>
          <w:sz w:val="20"/>
        </w:rPr>
        <w:t>уточнения</w:t>
      </w:r>
      <w:r>
        <w:rPr>
          <w:spacing w:val="70"/>
          <w:sz w:val="20"/>
        </w:rPr>
        <w:t xml:space="preserve"> </w:t>
      </w:r>
      <w:r>
        <w:rPr>
          <w:w w:val="95"/>
          <w:sz w:val="20"/>
        </w:rPr>
        <w:t>значения</w:t>
      </w:r>
      <w:r>
        <w:rPr>
          <w:spacing w:val="74"/>
          <w:sz w:val="20"/>
        </w:rPr>
        <w:t xml:space="preserve"> </w:t>
      </w:r>
      <w:r>
        <w:rPr>
          <w:w w:val="95"/>
          <w:sz w:val="20"/>
        </w:rPr>
        <w:t>незнакомого</w:t>
      </w:r>
    </w:p>
    <w:p w:rsidR="006B4007" w:rsidRDefault="006B4007">
      <w:pPr>
        <w:rPr>
          <w:sz w:val="20"/>
        </w:rPr>
        <w:sectPr w:rsidR="006B4007">
          <w:footerReference w:type="default" r:id="rId21"/>
          <w:pgSz w:w="7840" w:h="12020"/>
          <w:pgMar w:top="520" w:right="260" w:bottom="280" w:left="440" w:header="0" w:footer="0" w:gutter="0"/>
          <w:cols w:space="720"/>
        </w:sectPr>
      </w:pPr>
    </w:p>
    <w:p w:rsidR="006B4007" w:rsidRDefault="002E6965">
      <w:pPr>
        <w:pStyle w:val="a3"/>
        <w:spacing w:line="228" w:lineRule="exact"/>
        <w:ind w:firstLine="0"/>
        <w:jc w:val="left"/>
      </w:pPr>
      <w:r>
        <w:rPr>
          <w:spacing w:val="-1"/>
        </w:rPr>
        <w:lastRenderedPageBreak/>
        <w:t>слова.</w:t>
      </w:r>
    </w:p>
    <w:p w:rsidR="006B4007" w:rsidRDefault="002E6965">
      <w:pPr>
        <w:pStyle w:val="a3"/>
        <w:spacing w:before="9"/>
        <w:ind w:left="0" w:firstLine="0"/>
        <w:jc w:val="left"/>
        <w:rPr>
          <w:sz w:val="32"/>
        </w:rPr>
      </w:pPr>
      <w:r>
        <w:br w:type="column"/>
      </w:r>
    </w:p>
    <w:p w:rsidR="006B4007" w:rsidRDefault="002E6965">
      <w:pPr>
        <w:pStyle w:val="Heading4"/>
        <w:ind w:left="6"/>
        <w:jc w:val="left"/>
      </w:pPr>
      <w:r>
        <w:rPr>
          <w:w w:val="85"/>
        </w:rPr>
        <w:t>Коммуникативные</w:t>
      </w:r>
      <w:r>
        <w:rPr>
          <w:spacing w:val="13"/>
          <w:w w:val="85"/>
        </w:rPr>
        <w:t xml:space="preserve"> </w:t>
      </w:r>
      <w:r>
        <w:rPr>
          <w:w w:val="85"/>
        </w:rPr>
        <w:t>универсальные</w:t>
      </w:r>
      <w:r>
        <w:rPr>
          <w:spacing w:val="46"/>
        </w:rPr>
        <w:t xml:space="preserve"> </w:t>
      </w:r>
      <w:r>
        <w:rPr>
          <w:w w:val="85"/>
        </w:rPr>
        <w:t>учебные</w:t>
      </w:r>
      <w:r>
        <w:rPr>
          <w:spacing w:val="45"/>
        </w:rPr>
        <w:t xml:space="preserve"> </w:t>
      </w:r>
      <w:r>
        <w:rPr>
          <w:w w:val="85"/>
        </w:rPr>
        <w:t>действия:</w:t>
      </w:r>
    </w:p>
    <w:p w:rsidR="006B4007" w:rsidRDefault="002E6965">
      <w:pPr>
        <w:pStyle w:val="a4"/>
        <w:numPr>
          <w:ilvl w:val="0"/>
          <w:numId w:val="375"/>
        </w:numPr>
        <w:tabs>
          <w:tab w:val="left" w:pos="688"/>
          <w:tab w:val="left" w:pos="689"/>
        </w:tabs>
        <w:spacing w:before="3"/>
        <w:ind w:hanging="683"/>
        <w:jc w:val="left"/>
        <w:rPr>
          <w:sz w:val="20"/>
        </w:rPr>
      </w:pPr>
      <w:r>
        <w:rPr>
          <w:w w:val="95"/>
          <w:sz w:val="20"/>
        </w:rPr>
        <w:t>участвовать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46"/>
          <w:sz w:val="20"/>
        </w:rPr>
        <w:t xml:space="preserve"> </w:t>
      </w:r>
      <w:r>
        <w:rPr>
          <w:w w:val="95"/>
          <w:sz w:val="20"/>
        </w:rPr>
        <w:t>диалоге: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>отвечать</w:t>
      </w:r>
      <w:r>
        <w:rPr>
          <w:spacing w:val="47"/>
          <w:sz w:val="20"/>
        </w:rPr>
        <w:t xml:space="preserve"> </w:t>
      </w:r>
      <w:r>
        <w:rPr>
          <w:w w:val="95"/>
          <w:sz w:val="20"/>
        </w:rPr>
        <w:t>на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>вопросы,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>кратко</w:t>
      </w:r>
      <w:r>
        <w:rPr>
          <w:spacing w:val="46"/>
          <w:sz w:val="20"/>
        </w:rPr>
        <w:t xml:space="preserve"> </w:t>
      </w:r>
      <w:r>
        <w:rPr>
          <w:w w:val="95"/>
          <w:sz w:val="20"/>
        </w:rPr>
        <w:t>объяснять</w:t>
      </w:r>
    </w:p>
    <w:p w:rsidR="006B4007" w:rsidRDefault="006B4007">
      <w:pPr>
        <w:rPr>
          <w:sz w:val="20"/>
        </w:rPr>
        <w:sectPr w:rsidR="006B4007">
          <w:type w:val="continuous"/>
          <w:pgSz w:w="7840" w:h="12020"/>
          <w:pgMar w:top="520" w:right="260" w:bottom="280" w:left="440" w:header="720" w:footer="720" w:gutter="0"/>
          <w:cols w:num="2" w:space="720" w:equalWidth="0">
            <w:col w:w="661" w:space="40"/>
            <w:col w:w="6439"/>
          </w:cols>
        </w:sectPr>
      </w:pPr>
    </w:p>
    <w:p w:rsidR="006B4007" w:rsidRDefault="002E6965">
      <w:pPr>
        <w:pStyle w:val="a3"/>
        <w:ind w:right="319" w:firstLine="0"/>
      </w:pPr>
      <w:r>
        <w:rPr>
          <w:w w:val="95"/>
        </w:rPr>
        <w:lastRenderedPageBreak/>
        <w:t>свои ответы, дополнять ответы других участников, составлять свои вопросы и</w:t>
      </w:r>
      <w:r>
        <w:rPr>
          <w:spacing w:val="1"/>
          <w:w w:val="95"/>
        </w:rPr>
        <w:t xml:space="preserve"> </w:t>
      </w:r>
      <w:r>
        <w:t>высказывания</w:t>
      </w:r>
      <w:r>
        <w:rPr>
          <w:spacing w:val="-7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заданную</w:t>
      </w:r>
      <w:r>
        <w:rPr>
          <w:spacing w:val="-7"/>
        </w:rPr>
        <w:t xml:space="preserve"> </w:t>
      </w:r>
      <w:r>
        <w:t>тему;</w:t>
      </w:r>
    </w:p>
    <w:p w:rsidR="006B4007" w:rsidRDefault="002E6965">
      <w:pPr>
        <w:pStyle w:val="a4"/>
        <w:numPr>
          <w:ilvl w:val="0"/>
          <w:numId w:val="375"/>
        </w:numPr>
        <w:tabs>
          <w:tab w:val="left" w:pos="1390"/>
        </w:tabs>
        <w:spacing w:before="1"/>
        <w:ind w:left="1389" w:hanging="683"/>
        <w:jc w:val="both"/>
        <w:rPr>
          <w:sz w:val="20"/>
        </w:rPr>
      </w:pPr>
      <w:r>
        <w:rPr>
          <w:w w:val="95"/>
          <w:sz w:val="20"/>
        </w:rPr>
        <w:t>пересказывать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подробно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выборочно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прочитанное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произведение;</w:t>
      </w:r>
    </w:p>
    <w:p w:rsidR="006B4007" w:rsidRDefault="002E6965">
      <w:pPr>
        <w:pStyle w:val="a4"/>
        <w:numPr>
          <w:ilvl w:val="0"/>
          <w:numId w:val="375"/>
        </w:numPr>
        <w:tabs>
          <w:tab w:val="left" w:pos="1390"/>
        </w:tabs>
        <w:spacing w:before="3"/>
        <w:ind w:left="140" w:right="319" w:firstLine="566"/>
        <w:jc w:val="both"/>
        <w:rPr>
          <w:sz w:val="20"/>
        </w:rPr>
      </w:pPr>
      <w:r>
        <w:rPr>
          <w:sz w:val="20"/>
        </w:rPr>
        <w:t>обсуждать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парах,</w:t>
      </w:r>
      <w:r>
        <w:rPr>
          <w:spacing w:val="1"/>
          <w:sz w:val="20"/>
        </w:rPr>
        <w:t xml:space="preserve"> </w:t>
      </w:r>
      <w:r>
        <w:rPr>
          <w:sz w:val="20"/>
        </w:rPr>
        <w:t>группах)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текста,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формулировать (устно) простые выводы на основе прочитанного/прослушанного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произведения;</w:t>
      </w:r>
    </w:p>
    <w:p w:rsidR="006B4007" w:rsidRDefault="002E6965">
      <w:pPr>
        <w:pStyle w:val="a4"/>
        <w:numPr>
          <w:ilvl w:val="0"/>
          <w:numId w:val="375"/>
        </w:numPr>
        <w:tabs>
          <w:tab w:val="left" w:pos="1390"/>
        </w:tabs>
        <w:spacing w:line="229" w:lineRule="exact"/>
        <w:ind w:left="1389" w:hanging="683"/>
        <w:jc w:val="both"/>
        <w:rPr>
          <w:sz w:val="20"/>
        </w:rPr>
      </w:pPr>
      <w:r>
        <w:rPr>
          <w:w w:val="95"/>
          <w:sz w:val="20"/>
        </w:rPr>
        <w:t>описывать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(устно)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картины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природы;</w:t>
      </w:r>
    </w:p>
    <w:p w:rsidR="006B4007" w:rsidRDefault="002E6965">
      <w:pPr>
        <w:pStyle w:val="a4"/>
        <w:numPr>
          <w:ilvl w:val="0"/>
          <w:numId w:val="375"/>
        </w:numPr>
        <w:tabs>
          <w:tab w:val="left" w:pos="1390"/>
        </w:tabs>
        <w:spacing w:before="10"/>
        <w:ind w:left="140" w:right="317" w:firstLine="566"/>
        <w:jc w:val="both"/>
        <w:rPr>
          <w:sz w:val="20"/>
        </w:rPr>
      </w:pPr>
      <w:r>
        <w:rPr>
          <w:sz w:val="20"/>
        </w:rPr>
        <w:t>сочинять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аналогии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прочитанным</w:t>
      </w:r>
      <w:r>
        <w:rPr>
          <w:spacing w:val="1"/>
          <w:sz w:val="20"/>
        </w:rPr>
        <w:t xml:space="preserve"> </w:t>
      </w:r>
      <w:r>
        <w:rPr>
          <w:sz w:val="20"/>
        </w:rPr>
        <w:t>(загадки,</w:t>
      </w:r>
      <w:r>
        <w:rPr>
          <w:spacing w:val="1"/>
          <w:sz w:val="20"/>
        </w:rPr>
        <w:t xml:space="preserve"> </w:t>
      </w:r>
      <w:r>
        <w:rPr>
          <w:sz w:val="20"/>
        </w:rPr>
        <w:t>рассказы,</w:t>
      </w:r>
      <w:r>
        <w:rPr>
          <w:spacing w:val="1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17"/>
          <w:sz w:val="20"/>
        </w:rPr>
        <w:t xml:space="preserve"> </w:t>
      </w:r>
      <w:r>
        <w:rPr>
          <w:sz w:val="20"/>
        </w:rPr>
        <w:t>сказки);</w:t>
      </w:r>
    </w:p>
    <w:p w:rsidR="006B4007" w:rsidRDefault="002E6965">
      <w:pPr>
        <w:pStyle w:val="a4"/>
        <w:numPr>
          <w:ilvl w:val="0"/>
          <w:numId w:val="375"/>
        </w:numPr>
        <w:tabs>
          <w:tab w:val="left" w:pos="1390"/>
        </w:tabs>
        <w:spacing w:before="1"/>
        <w:ind w:left="140" w:right="326" w:firstLine="566"/>
        <w:jc w:val="both"/>
        <w:rPr>
          <w:sz w:val="20"/>
        </w:rPr>
      </w:pPr>
      <w:r>
        <w:rPr>
          <w:sz w:val="20"/>
        </w:rPr>
        <w:t>участвовать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инсценировках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драматизации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отрывков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-12"/>
          <w:sz w:val="20"/>
        </w:rPr>
        <w:t xml:space="preserve"> </w:t>
      </w:r>
      <w:r>
        <w:rPr>
          <w:sz w:val="20"/>
        </w:rPr>
        <w:t>произведений.</w:t>
      </w:r>
    </w:p>
    <w:p w:rsidR="006B4007" w:rsidRDefault="002E6965">
      <w:pPr>
        <w:pStyle w:val="Heading4"/>
        <w:spacing w:before="147"/>
        <w:jc w:val="left"/>
      </w:pPr>
      <w:r>
        <w:rPr>
          <w:w w:val="85"/>
        </w:rPr>
        <w:t>Регулятивные</w:t>
      </w:r>
      <w:r>
        <w:rPr>
          <w:spacing w:val="31"/>
          <w:w w:val="85"/>
        </w:rPr>
        <w:t xml:space="preserve"> </w:t>
      </w:r>
      <w:r>
        <w:rPr>
          <w:w w:val="85"/>
        </w:rPr>
        <w:t>универсальные</w:t>
      </w:r>
      <w:r>
        <w:rPr>
          <w:spacing w:val="36"/>
          <w:w w:val="85"/>
        </w:rPr>
        <w:t xml:space="preserve"> </w:t>
      </w:r>
      <w:r>
        <w:rPr>
          <w:w w:val="85"/>
        </w:rPr>
        <w:t>учебные</w:t>
      </w:r>
      <w:r>
        <w:rPr>
          <w:spacing w:val="32"/>
          <w:w w:val="85"/>
        </w:rPr>
        <w:t xml:space="preserve"> </w:t>
      </w:r>
      <w:r>
        <w:rPr>
          <w:w w:val="85"/>
        </w:rPr>
        <w:t>действия:</w:t>
      </w:r>
    </w:p>
    <w:p w:rsidR="006B4007" w:rsidRDefault="002E6965">
      <w:pPr>
        <w:pStyle w:val="a4"/>
        <w:numPr>
          <w:ilvl w:val="0"/>
          <w:numId w:val="374"/>
        </w:numPr>
        <w:tabs>
          <w:tab w:val="left" w:pos="1389"/>
          <w:tab w:val="left" w:pos="1390"/>
        </w:tabs>
        <w:spacing w:before="3"/>
        <w:ind w:right="317" w:firstLine="566"/>
        <w:rPr>
          <w:sz w:val="20"/>
        </w:rPr>
      </w:pPr>
      <w:r>
        <w:rPr>
          <w:sz w:val="20"/>
        </w:rPr>
        <w:t>оценивать</w:t>
      </w:r>
      <w:r>
        <w:rPr>
          <w:spacing w:val="42"/>
          <w:sz w:val="20"/>
        </w:rPr>
        <w:t xml:space="preserve"> </w:t>
      </w:r>
      <w:r>
        <w:rPr>
          <w:sz w:val="20"/>
        </w:rPr>
        <w:t>своё</w:t>
      </w:r>
      <w:r>
        <w:rPr>
          <w:spacing w:val="43"/>
          <w:sz w:val="20"/>
        </w:rPr>
        <w:t xml:space="preserve"> </w:t>
      </w:r>
      <w:r>
        <w:rPr>
          <w:sz w:val="20"/>
        </w:rPr>
        <w:t>эмоциональное</w:t>
      </w:r>
      <w:r>
        <w:rPr>
          <w:spacing w:val="44"/>
          <w:sz w:val="20"/>
        </w:rPr>
        <w:t xml:space="preserve"> </w:t>
      </w:r>
      <w:r>
        <w:rPr>
          <w:sz w:val="20"/>
        </w:rPr>
        <w:t>состояние,</w:t>
      </w:r>
      <w:r>
        <w:rPr>
          <w:spacing w:val="44"/>
          <w:sz w:val="20"/>
        </w:rPr>
        <w:t xml:space="preserve"> </w:t>
      </w:r>
      <w:r>
        <w:rPr>
          <w:sz w:val="20"/>
        </w:rPr>
        <w:t>возникшее</w:t>
      </w:r>
      <w:r>
        <w:rPr>
          <w:spacing w:val="44"/>
          <w:sz w:val="20"/>
        </w:rPr>
        <w:t xml:space="preserve"> </w:t>
      </w:r>
      <w:r>
        <w:rPr>
          <w:sz w:val="20"/>
        </w:rPr>
        <w:t>при</w:t>
      </w:r>
      <w:r>
        <w:rPr>
          <w:spacing w:val="-47"/>
          <w:sz w:val="20"/>
        </w:rPr>
        <w:t xml:space="preserve"> </w:t>
      </w:r>
      <w:r>
        <w:rPr>
          <w:sz w:val="20"/>
        </w:rPr>
        <w:t>прочтении/слушании</w:t>
      </w:r>
      <w:r>
        <w:rPr>
          <w:spacing w:val="-12"/>
          <w:sz w:val="20"/>
        </w:rPr>
        <w:t xml:space="preserve"> </w:t>
      </w:r>
      <w:r>
        <w:rPr>
          <w:sz w:val="20"/>
        </w:rPr>
        <w:t>произведения;</w:t>
      </w:r>
    </w:p>
    <w:p w:rsidR="006B4007" w:rsidRDefault="002E6965">
      <w:pPr>
        <w:pStyle w:val="a4"/>
        <w:numPr>
          <w:ilvl w:val="0"/>
          <w:numId w:val="374"/>
        </w:numPr>
        <w:tabs>
          <w:tab w:val="left" w:pos="1389"/>
          <w:tab w:val="left" w:pos="1390"/>
          <w:tab w:val="left" w:pos="2707"/>
          <w:tab w:val="left" w:pos="3172"/>
          <w:tab w:val="left" w:pos="4126"/>
          <w:tab w:val="left" w:pos="6123"/>
        </w:tabs>
        <w:spacing w:before="1"/>
        <w:ind w:right="320" w:firstLine="566"/>
        <w:rPr>
          <w:sz w:val="20"/>
        </w:rPr>
      </w:pPr>
      <w:r>
        <w:rPr>
          <w:sz w:val="20"/>
        </w:rPr>
        <w:t>удерживать</w:t>
      </w:r>
      <w:r>
        <w:rPr>
          <w:sz w:val="20"/>
        </w:rPr>
        <w:tab/>
        <w:t>в</w:t>
      </w:r>
      <w:r>
        <w:rPr>
          <w:sz w:val="20"/>
        </w:rPr>
        <w:tab/>
        <w:t>памяти</w:t>
      </w:r>
      <w:r>
        <w:rPr>
          <w:sz w:val="20"/>
        </w:rPr>
        <w:tab/>
      </w:r>
      <w:r>
        <w:rPr>
          <w:w w:val="95"/>
          <w:sz w:val="20"/>
        </w:rPr>
        <w:t>последовательность</w:t>
      </w:r>
      <w:r>
        <w:rPr>
          <w:w w:val="95"/>
          <w:sz w:val="20"/>
        </w:rPr>
        <w:tab/>
      </w:r>
      <w:r>
        <w:rPr>
          <w:spacing w:val="-1"/>
          <w:w w:val="95"/>
          <w:sz w:val="20"/>
        </w:rPr>
        <w:t>событий</w:t>
      </w:r>
      <w:r>
        <w:rPr>
          <w:spacing w:val="-45"/>
          <w:w w:val="95"/>
          <w:sz w:val="20"/>
        </w:rPr>
        <w:t xml:space="preserve"> </w:t>
      </w:r>
      <w:r>
        <w:rPr>
          <w:w w:val="95"/>
          <w:sz w:val="20"/>
        </w:rPr>
        <w:t>прослушанного/прочитанного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текста;</w:t>
      </w:r>
    </w:p>
    <w:p w:rsidR="006B4007" w:rsidRDefault="002E6965">
      <w:pPr>
        <w:pStyle w:val="a4"/>
        <w:numPr>
          <w:ilvl w:val="0"/>
          <w:numId w:val="374"/>
        </w:numPr>
        <w:tabs>
          <w:tab w:val="left" w:pos="1389"/>
          <w:tab w:val="left" w:pos="1390"/>
        </w:tabs>
        <w:spacing w:before="4"/>
        <w:ind w:right="317" w:firstLine="566"/>
        <w:rPr>
          <w:sz w:val="20"/>
        </w:rPr>
      </w:pPr>
      <w:r>
        <w:rPr>
          <w:w w:val="95"/>
          <w:sz w:val="20"/>
        </w:rPr>
        <w:t>контролировать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выполнение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поставленной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учебной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задачи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при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чтении/слушании</w:t>
      </w:r>
      <w:r>
        <w:rPr>
          <w:spacing w:val="-11"/>
          <w:sz w:val="20"/>
        </w:rPr>
        <w:t xml:space="preserve"> </w:t>
      </w:r>
      <w:r>
        <w:rPr>
          <w:sz w:val="20"/>
        </w:rPr>
        <w:t>произведения;</w:t>
      </w:r>
    </w:p>
    <w:p w:rsidR="006B4007" w:rsidRDefault="002E6965">
      <w:pPr>
        <w:pStyle w:val="a4"/>
        <w:numPr>
          <w:ilvl w:val="0"/>
          <w:numId w:val="374"/>
        </w:numPr>
        <w:tabs>
          <w:tab w:val="left" w:pos="1389"/>
          <w:tab w:val="left" w:pos="1390"/>
        </w:tabs>
        <w:spacing w:before="1"/>
        <w:ind w:right="318" w:firstLine="566"/>
        <w:rPr>
          <w:sz w:val="20"/>
        </w:rPr>
      </w:pPr>
      <w:r>
        <w:rPr>
          <w:sz w:val="20"/>
        </w:rPr>
        <w:t>проверять</w:t>
      </w:r>
      <w:r>
        <w:rPr>
          <w:spacing w:val="22"/>
          <w:sz w:val="20"/>
        </w:rPr>
        <w:t xml:space="preserve"> </w:t>
      </w:r>
      <w:r>
        <w:rPr>
          <w:sz w:val="20"/>
        </w:rPr>
        <w:t>(по</w:t>
      </w:r>
      <w:r>
        <w:rPr>
          <w:spacing w:val="24"/>
          <w:sz w:val="20"/>
        </w:rPr>
        <w:t xml:space="preserve"> </w:t>
      </w:r>
      <w:r>
        <w:rPr>
          <w:sz w:val="20"/>
        </w:rPr>
        <w:t>образцу)</w:t>
      </w:r>
      <w:r>
        <w:rPr>
          <w:spacing w:val="23"/>
          <w:sz w:val="20"/>
        </w:rPr>
        <w:t xml:space="preserve"> </w:t>
      </w:r>
      <w:r>
        <w:rPr>
          <w:sz w:val="20"/>
        </w:rPr>
        <w:t>выполнение</w:t>
      </w:r>
      <w:r>
        <w:rPr>
          <w:spacing w:val="26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24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47"/>
          <w:sz w:val="20"/>
        </w:rPr>
        <w:t xml:space="preserve"> </w:t>
      </w:r>
      <w:r>
        <w:rPr>
          <w:sz w:val="20"/>
        </w:rPr>
        <w:t>задачи.</w:t>
      </w:r>
    </w:p>
    <w:p w:rsidR="006B4007" w:rsidRDefault="002E6965">
      <w:pPr>
        <w:pStyle w:val="Heading4"/>
        <w:jc w:val="left"/>
      </w:pPr>
      <w:r>
        <w:rPr>
          <w:b w:val="0"/>
          <w:w w:val="85"/>
        </w:rPr>
        <w:t>С</w:t>
      </w:r>
      <w:r>
        <w:rPr>
          <w:w w:val="85"/>
        </w:rPr>
        <w:t>овместная</w:t>
      </w:r>
      <w:r>
        <w:rPr>
          <w:spacing w:val="2"/>
          <w:w w:val="85"/>
        </w:rPr>
        <w:t xml:space="preserve"> </w:t>
      </w:r>
      <w:r>
        <w:rPr>
          <w:w w:val="85"/>
        </w:rPr>
        <w:t>деятельность:</w:t>
      </w:r>
    </w:p>
    <w:p w:rsidR="006B4007" w:rsidRDefault="002E6965">
      <w:pPr>
        <w:pStyle w:val="a4"/>
        <w:numPr>
          <w:ilvl w:val="0"/>
          <w:numId w:val="373"/>
        </w:numPr>
        <w:tabs>
          <w:tab w:val="left" w:pos="1389"/>
          <w:tab w:val="left" w:pos="1390"/>
        </w:tabs>
        <w:spacing w:before="8"/>
        <w:ind w:hanging="683"/>
        <w:rPr>
          <w:sz w:val="20"/>
        </w:rPr>
      </w:pPr>
      <w:r>
        <w:rPr>
          <w:w w:val="95"/>
          <w:sz w:val="20"/>
        </w:rPr>
        <w:t>выбирать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себе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партнёров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совместной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деятельности;</w:t>
      </w:r>
    </w:p>
    <w:p w:rsidR="006B4007" w:rsidRDefault="002E6965">
      <w:pPr>
        <w:pStyle w:val="a4"/>
        <w:numPr>
          <w:ilvl w:val="0"/>
          <w:numId w:val="373"/>
        </w:numPr>
        <w:tabs>
          <w:tab w:val="left" w:pos="1389"/>
          <w:tab w:val="left" w:pos="1390"/>
        </w:tabs>
        <w:spacing w:before="8"/>
        <w:ind w:left="140" w:right="319" w:firstLine="566"/>
        <w:rPr>
          <w:sz w:val="20"/>
        </w:rPr>
      </w:pPr>
      <w:r>
        <w:rPr>
          <w:sz w:val="20"/>
        </w:rPr>
        <w:t>распределять</w:t>
      </w:r>
      <w:r>
        <w:rPr>
          <w:spacing w:val="22"/>
          <w:sz w:val="20"/>
        </w:rPr>
        <w:t xml:space="preserve"> </w:t>
      </w:r>
      <w:r>
        <w:rPr>
          <w:sz w:val="20"/>
        </w:rPr>
        <w:t>работу,</w:t>
      </w:r>
      <w:r>
        <w:rPr>
          <w:spacing w:val="23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22"/>
          <w:sz w:val="20"/>
        </w:rPr>
        <w:t xml:space="preserve"> </w:t>
      </w:r>
      <w:r>
        <w:rPr>
          <w:sz w:val="20"/>
        </w:rPr>
        <w:t>приходить</w:t>
      </w:r>
      <w:r>
        <w:rPr>
          <w:spacing w:val="22"/>
          <w:sz w:val="20"/>
        </w:rPr>
        <w:t xml:space="preserve"> </w:t>
      </w:r>
      <w:r>
        <w:rPr>
          <w:sz w:val="20"/>
        </w:rPr>
        <w:t>к</w:t>
      </w:r>
      <w:r>
        <w:rPr>
          <w:spacing w:val="24"/>
          <w:sz w:val="20"/>
        </w:rPr>
        <w:t xml:space="preserve"> </w:t>
      </w:r>
      <w:r>
        <w:rPr>
          <w:sz w:val="20"/>
        </w:rPr>
        <w:t>общему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решению,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отвечать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за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общий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результат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работы.</w:t>
      </w:r>
    </w:p>
    <w:p w:rsidR="006B4007" w:rsidRDefault="006B4007">
      <w:pPr>
        <w:pStyle w:val="a3"/>
        <w:spacing w:before="10"/>
        <w:ind w:left="0" w:firstLine="0"/>
        <w:jc w:val="left"/>
        <w:rPr>
          <w:sz w:val="19"/>
        </w:rPr>
      </w:pPr>
    </w:p>
    <w:p w:rsidR="006B4007" w:rsidRDefault="002E6965">
      <w:pPr>
        <w:pStyle w:val="a4"/>
        <w:numPr>
          <w:ilvl w:val="0"/>
          <w:numId w:val="383"/>
        </w:numPr>
        <w:tabs>
          <w:tab w:val="left" w:pos="859"/>
        </w:tabs>
        <w:spacing w:before="1"/>
        <w:rPr>
          <w:sz w:val="20"/>
        </w:rPr>
      </w:pPr>
      <w:r>
        <w:rPr>
          <w:sz w:val="20"/>
        </w:rPr>
        <w:t>КЛАСС</w:t>
      </w:r>
    </w:p>
    <w:p w:rsidR="006B4007" w:rsidRDefault="002E6965">
      <w:pPr>
        <w:pStyle w:val="a3"/>
        <w:spacing w:before="62"/>
        <w:ind w:right="314"/>
      </w:pPr>
      <w:r>
        <w:rPr>
          <w:i/>
        </w:rPr>
        <w:t xml:space="preserve">О Родине и её истории. </w:t>
      </w:r>
      <w:r>
        <w:t>Любовь к Родине и её история — важные темы</w:t>
      </w:r>
      <w:r>
        <w:rPr>
          <w:spacing w:val="-47"/>
        </w:rPr>
        <w:t xml:space="preserve"> </w:t>
      </w:r>
      <w:r>
        <w:t>произведений литературы (произведения одного-двух авторов по выбору).</w:t>
      </w:r>
      <w:r>
        <w:rPr>
          <w:spacing w:val="1"/>
        </w:rPr>
        <w:t xml:space="preserve"> </w:t>
      </w:r>
      <w:r>
        <w:t>Чувство любви к Родине, сопричастность к прошлому и настоящему своей</w:t>
      </w:r>
      <w:r>
        <w:rPr>
          <w:spacing w:val="1"/>
        </w:rPr>
        <w:t xml:space="preserve"> </w:t>
      </w:r>
      <w:r>
        <w:rPr>
          <w:w w:val="95"/>
        </w:rPr>
        <w:t>страны и родного края — главные идеи, нравственные ценности, выраженные в</w:t>
      </w:r>
      <w:r>
        <w:rPr>
          <w:spacing w:val="1"/>
          <w:w w:val="95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прозаических</w:t>
      </w:r>
      <w:r>
        <w:rPr>
          <w:spacing w:val="1"/>
        </w:rPr>
        <w:t xml:space="preserve"> </w:t>
      </w:r>
      <w:r>
        <w:t>произведениях писателей и поэтов ХIХ и ХХ веков. Осознание нравственно-</w:t>
      </w:r>
      <w:r>
        <w:rPr>
          <w:spacing w:val="1"/>
        </w:rPr>
        <w:t xml:space="preserve"> </w:t>
      </w:r>
      <w:r>
        <w:rPr>
          <w:w w:val="95"/>
        </w:rPr>
        <w:t>этических</w:t>
      </w:r>
      <w:r>
        <w:rPr>
          <w:spacing w:val="-2"/>
          <w:w w:val="95"/>
        </w:rPr>
        <w:t xml:space="preserve"> </w:t>
      </w:r>
      <w:r>
        <w:rPr>
          <w:w w:val="95"/>
        </w:rPr>
        <w:t>понятий:</w:t>
      </w:r>
      <w:r>
        <w:rPr>
          <w:spacing w:val="-2"/>
          <w:w w:val="95"/>
        </w:rPr>
        <w:t xml:space="preserve"> </w:t>
      </w:r>
      <w:r>
        <w:rPr>
          <w:w w:val="95"/>
        </w:rPr>
        <w:t>любовь</w:t>
      </w:r>
      <w:r>
        <w:rPr>
          <w:spacing w:val="-3"/>
          <w:w w:val="95"/>
        </w:rPr>
        <w:t xml:space="preserve"> </w:t>
      </w:r>
      <w:r>
        <w:rPr>
          <w:w w:val="95"/>
        </w:rPr>
        <w:t>к</w:t>
      </w:r>
      <w:r>
        <w:rPr>
          <w:spacing w:val="-2"/>
          <w:w w:val="95"/>
        </w:rPr>
        <w:t xml:space="preserve"> </w:t>
      </w:r>
      <w:r>
        <w:rPr>
          <w:w w:val="95"/>
        </w:rPr>
        <w:t>родной</w:t>
      </w:r>
      <w:r>
        <w:rPr>
          <w:spacing w:val="4"/>
          <w:w w:val="95"/>
        </w:rPr>
        <w:t xml:space="preserve"> </w:t>
      </w:r>
      <w:r>
        <w:rPr>
          <w:w w:val="95"/>
        </w:rPr>
        <w:t>стороне,</w:t>
      </w:r>
      <w:r>
        <w:rPr>
          <w:spacing w:val="-3"/>
          <w:w w:val="95"/>
        </w:rPr>
        <w:t xml:space="preserve"> </w:t>
      </w:r>
      <w:r>
        <w:rPr>
          <w:w w:val="95"/>
        </w:rPr>
        <w:t>малой</w:t>
      </w:r>
      <w:r>
        <w:rPr>
          <w:spacing w:val="9"/>
          <w:w w:val="95"/>
        </w:rPr>
        <w:t xml:space="preserve"> </w:t>
      </w:r>
      <w:r>
        <w:rPr>
          <w:w w:val="95"/>
        </w:rPr>
        <w:t>родине,</w:t>
      </w:r>
      <w:r>
        <w:rPr>
          <w:spacing w:val="12"/>
          <w:w w:val="95"/>
        </w:rPr>
        <w:t xml:space="preserve"> </w:t>
      </w:r>
      <w:r>
        <w:rPr>
          <w:w w:val="95"/>
        </w:rPr>
        <w:t>гордость</w:t>
      </w:r>
      <w:r>
        <w:rPr>
          <w:spacing w:val="12"/>
          <w:w w:val="95"/>
        </w:rPr>
        <w:t xml:space="preserve"> </w:t>
      </w:r>
      <w:r>
        <w:rPr>
          <w:w w:val="95"/>
        </w:rPr>
        <w:t>за</w:t>
      </w:r>
      <w:r>
        <w:rPr>
          <w:spacing w:val="10"/>
          <w:w w:val="95"/>
        </w:rPr>
        <w:t xml:space="preserve"> </w:t>
      </w:r>
      <w:r>
        <w:rPr>
          <w:w w:val="95"/>
        </w:rPr>
        <w:t>красоту</w:t>
      </w:r>
    </w:p>
    <w:p w:rsidR="006B4007" w:rsidRDefault="006B4007">
      <w:pPr>
        <w:sectPr w:rsidR="006B4007">
          <w:type w:val="continuous"/>
          <w:pgSz w:w="7840" w:h="12020"/>
          <w:pgMar w:top="520" w:right="260" w:bottom="280" w:left="440" w:header="720" w:footer="720" w:gutter="0"/>
          <w:cols w:space="720"/>
        </w:sectPr>
      </w:pPr>
    </w:p>
    <w:p w:rsidR="006B4007" w:rsidRDefault="002E6965">
      <w:pPr>
        <w:pStyle w:val="a3"/>
        <w:spacing w:before="73"/>
        <w:ind w:right="320" w:firstLine="0"/>
      </w:pPr>
      <w:r>
        <w:lastRenderedPageBreak/>
        <w:t>и</w:t>
      </w:r>
      <w:r>
        <w:rPr>
          <w:spacing w:val="1"/>
        </w:rPr>
        <w:t xml:space="preserve"> </w:t>
      </w:r>
      <w:r>
        <w:t>величие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Отчизны.</w:t>
      </w:r>
      <w:r>
        <w:rPr>
          <w:spacing w:val="1"/>
        </w:rPr>
        <w:t xml:space="preserve"> </w:t>
      </w:r>
      <w:r>
        <w:t>Роль 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заголовка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Использование средств выразительности при чтении вслух: интонация, темп,</w:t>
      </w:r>
      <w:r>
        <w:rPr>
          <w:spacing w:val="1"/>
        </w:rPr>
        <w:t xml:space="preserve"> </w:t>
      </w:r>
      <w:r>
        <w:t>ритм,</w:t>
      </w:r>
      <w:r>
        <w:rPr>
          <w:spacing w:val="-14"/>
        </w:rPr>
        <w:t xml:space="preserve"> </w:t>
      </w:r>
      <w:r>
        <w:t>логические</w:t>
      </w:r>
      <w:r>
        <w:rPr>
          <w:spacing w:val="-14"/>
        </w:rPr>
        <w:t xml:space="preserve"> </w:t>
      </w:r>
      <w:r>
        <w:t>ударения.</w:t>
      </w:r>
    </w:p>
    <w:p w:rsidR="006B4007" w:rsidRDefault="002E6965">
      <w:pPr>
        <w:pStyle w:val="a3"/>
        <w:spacing w:before="9"/>
        <w:ind w:right="315"/>
      </w:pPr>
      <w:r>
        <w:rPr>
          <w:i/>
        </w:rPr>
        <w:t xml:space="preserve">Фольклор </w:t>
      </w:r>
      <w:r>
        <w:t>(</w:t>
      </w:r>
      <w:r>
        <w:rPr>
          <w:i/>
        </w:rPr>
        <w:t>устное народное творчество</w:t>
      </w:r>
      <w:r>
        <w:t>)</w:t>
      </w:r>
      <w:r>
        <w:rPr>
          <w:i/>
        </w:rPr>
        <w:t xml:space="preserve">. </w:t>
      </w:r>
      <w:r>
        <w:t>Круг чтения: малые жанры</w:t>
      </w:r>
      <w:r>
        <w:rPr>
          <w:spacing w:val="1"/>
        </w:rPr>
        <w:t xml:space="preserve"> </w:t>
      </w:r>
      <w:r>
        <w:rPr>
          <w:spacing w:val="-1"/>
        </w:rPr>
        <w:t>фольклора</w:t>
      </w:r>
      <w:r>
        <w:rPr>
          <w:spacing w:val="-9"/>
        </w:rPr>
        <w:t xml:space="preserve"> </w:t>
      </w:r>
      <w:r>
        <w:rPr>
          <w:spacing w:val="-1"/>
        </w:rPr>
        <w:t>(пословицы,</w:t>
      </w:r>
      <w:r>
        <w:rPr>
          <w:spacing w:val="-8"/>
        </w:rPr>
        <w:t xml:space="preserve"> </w:t>
      </w:r>
      <w:r>
        <w:t>потешки,</w:t>
      </w:r>
      <w:r>
        <w:rPr>
          <w:spacing w:val="-9"/>
        </w:rPr>
        <w:t xml:space="preserve"> </w:t>
      </w:r>
      <w:r>
        <w:t>считалки,</w:t>
      </w:r>
      <w:r>
        <w:rPr>
          <w:spacing w:val="-4"/>
        </w:rPr>
        <w:t xml:space="preserve"> </w:t>
      </w:r>
      <w:r>
        <w:t>небылицы,</w:t>
      </w:r>
      <w:r>
        <w:rPr>
          <w:spacing w:val="-8"/>
        </w:rPr>
        <w:t xml:space="preserve"> </w:t>
      </w:r>
      <w:r>
        <w:t>скороговорки,</w:t>
      </w:r>
      <w:r>
        <w:rPr>
          <w:spacing w:val="-10"/>
        </w:rPr>
        <w:t xml:space="preserve"> </w:t>
      </w:r>
      <w:r>
        <w:t>загадки,</w:t>
      </w:r>
      <w:r>
        <w:rPr>
          <w:spacing w:val="-4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загадок.</w:t>
      </w:r>
      <w:r>
        <w:rPr>
          <w:spacing w:val="1"/>
        </w:rPr>
        <w:t xml:space="preserve"> </w:t>
      </w:r>
      <w:r>
        <w:t>Пословицы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rPr>
          <w:w w:val="95"/>
        </w:rPr>
        <w:t>(значение,</w:t>
      </w:r>
      <w:r>
        <w:rPr>
          <w:spacing w:val="1"/>
          <w:w w:val="95"/>
        </w:rPr>
        <w:t xml:space="preserve"> </w:t>
      </w:r>
      <w:r>
        <w:rPr>
          <w:w w:val="95"/>
        </w:rPr>
        <w:t>характеристика,</w:t>
      </w:r>
      <w:r>
        <w:rPr>
          <w:spacing w:val="1"/>
          <w:w w:val="95"/>
        </w:rPr>
        <w:t xml:space="preserve"> </w:t>
      </w:r>
      <w:r>
        <w:rPr>
          <w:w w:val="95"/>
        </w:rPr>
        <w:t>нравственная</w:t>
      </w:r>
      <w:r>
        <w:rPr>
          <w:spacing w:val="1"/>
          <w:w w:val="95"/>
        </w:rPr>
        <w:t xml:space="preserve"> </w:t>
      </w:r>
      <w:r>
        <w:rPr>
          <w:w w:val="95"/>
        </w:rPr>
        <w:t>основа).</w:t>
      </w:r>
      <w:r>
        <w:rPr>
          <w:spacing w:val="45"/>
        </w:rPr>
        <w:t xml:space="preserve"> </w:t>
      </w:r>
      <w:r>
        <w:rPr>
          <w:w w:val="95"/>
        </w:rPr>
        <w:t>Книги</w:t>
      </w:r>
      <w:r>
        <w:rPr>
          <w:spacing w:val="45"/>
        </w:rPr>
        <w:t xml:space="preserve"> </w:t>
      </w:r>
      <w:r>
        <w:rPr>
          <w:w w:val="95"/>
        </w:rPr>
        <w:t>и словари,</w:t>
      </w:r>
      <w:r>
        <w:rPr>
          <w:spacing w:val="45"/>
        </w:rPr>
        <w:t xml:space="preserve"> </w:t>
      </w:r>
      <w:r>
        <w:rPr>
          <w:w w:val="95"/>
        </w:rPr>
        <w:t>созданные</w:t>
      </w:r>
      <w:r>
        <w:rPr>
          <w:spacing w:val="-45"/>
          <w:w w:val="95"/>
        </w:rPr>
        <w:t xml:space="preserve"> </w:t>
      </w:r>
      <w:r>
        <w:rPr>
          <w:w w:val="95"/>
        </w:rPr>
        <w:t>В.</w:t>
      </w:r>
      <w:r>
        <w:rPr>
          <w:spacing w:val="1"/>
          <w:w w:val="95"/>
        </w:rPr>
        <w:t xml:space="preserve"> </w:t>
      </w:r>
      <w:r>
        <w:rPr>
          <w:w w:val="95"/>
        </w:rPr>
        <w:t>И.</w:t>
      </w:r>
      <w:r>
        <w:rPr>
          <w:spacing w:val="1"/>
          <w:w w:val="95"/>
        </w:rPr>
        <w:t xml:space="preserve"> </w:t>
      </w:r>
      <w:r>
        <w:rPr>
          <w:w w:val="95"/>
        </w:rPr>
        <w:t>Далем.</w:t>
      </w:r>
      <w:r>
        <w:rPr>
          <w:spacing w:val="1"/>
          <w:w w:val="95"/>
        </w:rPr>
        <w:t xml:space="preserve"> </w:t>
      </w:r>
      <w:r>
        <w:rPr>
          <w:w w:val="95"/>
        </w:rPr>
        <w:t>Активный</w:t>
      </w:r>
      <w:r>
        <w:rPr>
          <w:spacing w:val="1"/>
          <w:w w:val="95"/>
        </w:rPr>
        <w:t xml:space="preserve"> </w:t>
      </w:r>
      <w:r>
        <w:rPr>
          <w:w w:val="95"/>
        </w:rPr>
        <w:t>словарь</w:t>
      </w:r>
      <w:r>
        <w:rPr>
          <w:spacing w:val="1"/>
          <w:w w:val="95"/>
        </w:rPr>
        <w:t xml:space="preserve"> </w:t>
      </w:r>
      <w:r>
        <w:rPr>
          <w:w w:val="95"/>
        </w:rPr>
        <w:t>устной</w:t>
      </w:r>
      <w:r>
        <w:rPr>
          <w:spacing w:val="1"/>
          <w:w w:val="95"/>
        </w:rPr>
        <w:t xml:space="preserve"> </w:t>
      </w:r>
      <w:r>
        <w:rPr>
          <w:w w:val="95"/>
        </w:rPr>
        <w:t>речи:</w:t>
      </w:r>
      <w:r>
        <w:rPr>
          <w:spacing w:val="1"/>
          <w:w w:val="95"/>
        </w:rPr>
        <w:t xml:space="preserve"> </w:t>
      </w:r>
      <w:r>
        <w:rPr>
          <w:w w:val="95"/>
        </w:rPr>
        <w:t>использование</w:t>
      </w:r>
      <w:r>
        <w:rPr>
          <w:spacing w:val="1"/>
          <w:w w:val="95"/>
        </w:rPr>
        <w:t xml:space="preserve"> </w:t>
      </w:r>
      <w:r>
        <w:rPr>
          <w:w w:val="95"/>
        </w:rPr>
        <w:t>образных слов,</w:t>
      </w:r>
      <w:r>
        <w:rPr>
          <w:spacing w:val="1"/>
          <w:w w:val="95"/>
        </w:rPr>
        <w:t xml:space="preserve"> </w:t>
      </w:r>
      <w:r>
        <w:t>пословиц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поговорок,</w:t>
      </w:r>
      <w:r>
        <w:rPr>
          <w:spacing w:val="1"/>
        </w:rPr>
        <w:t xml:space="preserve"> </w:t>
      </w:r>
      <w:r>
        <w:t>крылатых</w:t>
      </w:r>
      <w:r>
        <w:rPr>
          <w:spacing w:val="1"/>
        </w:rPr>
        <w:t xml:space="preserve"> </w:t>
      </w:r>
      <w:r>
        <w:t>выражений.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фольклорных</w:t>
      </w:r>
      <w:r>
        <w:rPr>
          <w:spacing w:val="4"/>
        </w:rPr>
        <w:t xml:space="preserve"> </w:t>
      </w:r>
      <w:r>
        <w:t>произведениях</w:t>
      </w:r>
      <w:r>
        <w:rPr>
          <w:spacing w:val="3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России.</w:t>
      </w:r>
    </w:p>
    <w:p w:rsidR="006B4007" w:rsidRDefault="002E6965">
      <w:pPr>
        <w:pStyle w:val="a3"/>
        <w:spacing w:before="3"/>
        <w:ind w:right="317"/>
      </w:pPr>
      <w:r>
        <w:t>Фольклорная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ценностей 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правил.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бытовые,</w:t>
      </w:r>
      <w:r>
        <w:rPr>
          <w:spacing w:val="1"/>
        </w:rPr>
        <w:t xml:space="preserve"> </w:t>
      </w:r>
      <w:r>
        <w:t>волшебные).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сказок: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(композиция),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(лексика). Характеристика героя, волшебные помощники, иллюстрация как</w:t>
      </w:r>
      <w:r>
        <w:rPr>
          <w:spacing w:val="1"/>
        </w:rPr>
        <w:t xml:space="preserve"> </w:t>
      </w:r>
      <w:r>
        <w:rPr>
          <w:w w:val="95"/>
        </w:rPr>
        <w:t>отражение</w:t>
      </w:r>
      <w:r>
        <w:rPr>
          <w:spacing w:val="1"/>
          <w:w w:val="95"/>
        </w:rPr>
        <w:t xml:space="preserve"> </w:t>
      </w:r>
      <w:r>
        <w:rPr>
          <w:w w:val="95"/>
        </w:rPr>
        <w:t>сюжета</w:t>
      </w:r>
      <w:r>
        <w:rPr>
          <w:spacing w:val="1"/>
          <w:w w:val="95"/>
        </w:rPr>
        <w:t xml:space="preserve"> </w:t>
      </w:r>
      <w:r>
        <w:rPr>
          <w:w w:val="95"/>
        </w:rPr>
        <w:t>волшебной</w:t>
      </w:r>
      <w:r>
        <w:rPr>
          <w:spacing w:val="1"/>
          <w:w w:val="95"/>
        </w:rPr>
        <w:t xml:space="preserve"> </w:t>
      </w:r>
      <w:r>
        <w:rPr>
          <w:w w:val="95"/>
        </w:rPr>
        <w:t>сказки</w:t>
      </w:r>
      <w:r>
        <w:rPr>
          <w:spacing w:val="1"/>
          <w:w w:val="95"/>
        </w:rPr>
        <w:t xml:space="preserve"> </w:t>
      </w:r>
      <w:r>
        <w:rPr>
          <w:w w:val="95"/>
        </w:rPr>
        <w:t>(например,</w:t>
      </w:r>
      <w:r>
        <w:rPr>
          <w:spacing w:val="1"/>
          <w:w w:val="95"/>
        </w:rPr>
        <w:t xml:space="preserve"> </w:t>
      </w:r>
      <w:r>
        <w:rPr>
          <w:w w:val="95"/>
        </w:rPr>
        <w:t>картины</w:t>
      </w:r>
      <w:r>
        <w:rPr>
          <w:spacing w:val="1"/>
          <w:w w:val="95"/>
        </w:rPr>
        <w:t xml:space="preserve"> </w:t>
      </w:r>
      <w:r>
        <w:rPr>
          <w:w w:val="95"/>
        </w:rPr>
        <w:t>В. М. Васнецова,</w:t>
      </w:r>
      <w:r>
        <w:rPr>
          <w:spacing w:val="1"/>
          <w:w w:val="95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Васнецова,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Билибина,</w:t>
      </w:r>
      <w:r>
        <w:rPr>
          <w:spacing w:val="51"/>
        </w:rPr>
        <w:t xml:space="preserve"> </w:t>
      </w:r>
      <w:r>
        <w:t>В. М. Конашевич).</w:t>
      </w:r>
      <w:r>
        <w:rPr>
          <w:spacing w:val="1"/>
        </w:rPr>
        <w:t xml:space="preserve"> </w:t>
      </w:r>
      <w:r>
        <w:rPr>
          <w:w w:val="95"/>
        </w:rPr>
        <w:t>Отражение</w:t>
      </w:r>
      <w:r>
        <w:rPr>
          <w:spacing w:val="5"/>
          <w:w w:val="95"/>
        </w:rPr>
        <w:t xml:space="preserve"> </w:t>
      </w:r>
      <w:r>
        <w:rPr>
          <w:w w:val="95"/>
        </w:rPr>
        <w:t>в сказках</w:t>
      </w:r>
      <w:r>
        <w:rPr>
          <w:spacing w:val="3"/>
          <w:w w:val="95"/>
        </w:rPr>
        <w:t xml:space="preserve"> </w:t>
      </w:r>
      <w:r>
        <w:rPr>
          <w:w w:val="95"/>
        </w:rPr>
        <w:t>народного</w:t>
      </w:r>
      <w:r>
        <w:rPr>
          <w:spacing w:val="6"/>
          <w:w w:val="95"/>
        </w:rPr>
        <w:t xml:space="preserve"> </w:t>
      </w:r>
      <w:r>
        <w:rPr>
          <w:w w:val="95"/>
        </w:rPr>
        <w:t>быта</w:t>
      </w:r>
      <w:r>
        <w:rPr>
          <w:spacing w:val="4"/>
          <w:w w:val="95"/>
        </w:rPr>
        <w:t xml:space="preserve"> </w:t>
      </w:r>
      <w:r>
        <w:rPr>
          <w:w w:val="95"/>
        </w:rPr>
        <w:t>и</w:t>
      </w:r>
      <w:r>
        <w:rPr>
          <w:spacing w:val="3"/>
          <w:w w:val="95"/>
        </w:rPr>
        <w:t xml:space="preserve"> </w:t>
      </w:r>
      <w:r>
        <w:rPr>
          <w:w w:val="95"/>
        </w:rPr>
        <w:t>культуры.</w:t>
      </w:r>
      <w:r>
        <w:rPr>
          <w:spacing w:val="5"/>
          <w:w w:val="95"/>
        </w:rPr>
        <w:t xml:space="preserve"> </w:t>
      </w:r>
      <w:r>
        <w:rPr>
          <w:w w:val="95"/>
        </w:rPr>
        <w:t>Составлениеплана</w:t>
      </w:r>
      <w:r>
        <w:rPr>
          <w:spacing w:val="2"/>
          <w:w w:val="95"/>
        </w:rPr>
        <w:t xml:space="preserve"> </w:t>
      </w:r>
      <w:r>
        <w:rPr>
          <w:w w:val="95"/>
        </w:rPr>
        <w:t>сказки.</w:t>
      </w:r>
    </w:p>
    <w:p w:rsidR="006B4007" w:rsidRDefault="002E6965">
      <w:pPr>
        <w:pStyle w:val="a3"/>
        <w:spacing w:before="6"/>
        <w:ind w:right="318"/>
      </w:pPr>
      <w:r>
        <w:t>Круг чтения: народная песня. Чувства, которые рождают песни, темы</w:t>
      </w:r>
      <w:r>
        <w:rPr>
          <w:spacing w:val="1"/>
        </w:rPr>
        <w:t xml:space="preserve"> </w:t>
      </w:r>
      <w:r>
        <w:t>песен. Описание картин природы как способ рассказать в песне о родной</w:t>
      </w:r>
      <w:r>
        <w:rPr>
          <w:spacing w:val="1"/>
        </w:rPr>
        <w:t xml:space="preserve"> </w:t>
      </w:r>
      <w:r>
        <w:t>земле. Былина как народный песенный сказ о важном историческом событии.</w:t>
      </w:r>
      <w:r>
        <w:rPr>
          <w:spacing w:val="-47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былин: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(напевность</w:t>
      </w:r>
      <w:r>
        <w:rPr>
          <w:spacing w:val="1"/>
        </w:rPr>
        <w:t xml:space="preserve"> </w:t>
      </w:r>
      <w:r>
        <w:t>исполнения,</w:t>
      </w:r>
      <w:r>
        <w:rPr>
          <w:spacing w:val="1"/>
        </w:rPr>
        <w:t xml:space="preserve"> </w:t>
      </w:r>
      <w:r>
        <w:t>выразительность), характеристика главного героя (где жил, чем занимался,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обладал).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былин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героического</w:t>
      </w:r>
      <w:r>
        <w:rPr>
          <w:spacing w:val="1"/>
        </w:rPr>
        <w:t xml:space="preserve"> </w:t>
      </w:r>
      <w:r>
        <w:t>песенного</w:t>
      </w:r>
      <w:r>
        <w:rPr>
          <w:spacing w:val="1"/>
        </w:rPr>
        <w:t xml:space="preserve"> </w:t>
      </w:r>
      <w:r>
        <w:t>сказа,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(тема,</w:t>
      </w:r>
      <w:r>
        <w:rPr>
          <w:spacing w:val="1"/>
        </w:rPr>
        <w:t xml:space="preserve"> </w:t>
      </w:r>
      <w:r>
        <w:t>язык).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былин,</w:t>
      </w:r>
      <w:r>
        <w:rPr>
          <w:spacing w:val="50"/>
        </w:rPr>
        <w:t xml:space="preserve"> </w:t>
      </w:r>
      <w:r>
        <w:t>устаревшие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былине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лексике.</w:t>
      </w:r>
      <w:r>
        <w:rPr>
          <w:spacing w:val="1"/>
        </w:rPr>
        <w:t xml:space="preserve"> </w:t>
      </w:r>
      <w:r>
        <w:rPr>
          <w:w w:val="95"/>
        </w:rPr>
        <w:t>Репродукции</w:t>
      </w:r>
      <w:r>
        <w:rPr>
          <w:spacing w:val="4"/>
          <w:w w:val="95"/>
        </w:rPr>
        <w:t xml:space="preserve"> </w:t>
      </w:r>
      <w:r>
        <w:rPr>
          <w:w w:val="95"/>
        </w:rPr>
        <w:t>картин</w:t>
      </w:r>
      <w:r>
        <w:rPr>
          <w:spacing w:val="11"/>
          <w:w w:val="95"/>
        </w:rPr>
        <w:t xml:space="preserve"> </w:t>
      </w:r>
      <w:r>
        <w:rPr>
          <w:w w:val="95"/>
        </w:rPr>
        <w:t>как</w:t>
      </w:r>
      <w:r>
        <w:rPr>
          <w:spacing w:val="9"/>
          <w:w w:val="95"/>
        </w:rPr>
        <w:t xml:space="preserve"> </w:t>
      </w:r>
      <w:r>
        <w:rPr>
          <w:w w:val="95"/>
        </w:rPr>
        <w:t>иллюстрации</w:t>
      </w:r>
      <w:r>
        <w:rPr>
          <w:spacing w:val="8"/>
          <w:w w:val="95"/>
        </w:rPr>
        <w:t xml:space="preserve"> </w:t>
      </w:r>
      <w:r>
        <w:rPr>
          <w:w w:val="95"/>
        </w:rPr>
        <w:t>к</w:t>
      </w:r>
      <w:r>
        <w:rPr>
          <w:spacing w:val="9"/>
          <w:w w:val="95"/>
        </w:rPr>
        <w:t xml:space="preserve"> </w:t>
      </w:r>
      <w:r>
        <w:rPr>
          <w:w w:val="95"/>
        </w:rPr>
        <w:t>эпизодам</w:t>
      </w:r>
      <w:r>
        <w:rPr>
          <w:spacing w:val="9"/>
          <w:w w:val="95"/>
        </w:rPr>
        <w:t xml:space="preserve"> </w:t>
      </w:r>
      <w:r>
        <w:rPr>
          <w:w w:val="95"/>
        </w:rPr>
        <w:t>фольклорного</w:t>
      </w:r>
      <w:r>
        <w:rPr>
          <w:spacing w:val="11"/>
          <w:w w:val="95"/>
        </w:rPr>
        <w:t xml:space="preserve"> </w:t>
      </w:r>
      <w:r>
        <w:rPr>
          <w:w w:val="95"/>
        </w:rPr>
        <w:t>произведения.</w:t>
      </w:r>
    </w:p>
    <w:p w:rsidR="006B4007" w:rsidRDefault="002E6965">
      <w:pPr>
        <w:pStyle w:val="a3"/>
        <w:spacing w:before="2"/>
        <w:ind w:right="314"/>
      </w:pPr>
      <w:r>
        <w:rPr>
          <w:i/>
        </w:rPr>
        <w:t xml:space="preserve">Творчество А. С. Пушкина. </w:t>
      </w:r>
      <w:r>
        <w:t>А. С. Пушкин — великий русский поэт.</w:t>
      </w:r>
      <w:r>
        <w:rPr>
          <w:spacing w:val="1"/>
        </w:rPr>
        <w:t xml:space="preserve"> </w:t>
      </w:r>
      <w:r>
        <w:t>Лирические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Пушкина: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rPr>
          <w:spacing w:val="-1"/>
        </w:rPr>
        <w:t xml:space="preserve">выразительности (сравнение, эпитет); рифма,ритм. Литературные </w:t>
      </w:r>
      <w:r>
        <w:t>сказки А. С.</w:t>
      </w:r>
      <w:r>
        <w:rPr>
          <w:spacing w:val="-47"/>
        </w:rPr>
        <w:t xml:space="preserve"> </w:t>
      </w:r>
      <w:r>
        <w:t>Пушкина в стихах (по выбору, например, «Сказка о царе Салтане, о сыне его</w:t>
      </w:r>
      <w:r>
        <w:rPr>
          <w:spacing w:val="1"/>
        </w:rPr>
        <w:t xml:space="preserve"> </w:t>
      </w:r>
      <w:r>
        <w:rPr>
          <w:w w:val="95"/>
        </w:rPr>
        <w:t>славном и могучем богатыре князе Гвидоне Салтановиче и о прекрасной царевне</w:t>
      </w:r>
      <w:r>
        <w:rPr>
          <w:spacing w:val="1"/>
          <w:w w:val="95"/>
        </w:rPr>
        <w:t xml:space="preserve"> </w:t>
      </w:r>
      <w:r>
        <w:rPr>
          <w:w w:val="95"/>
        </w:rPr>
        <w:t>Лебеди»).</w:t>
      </w:r>
      <w:r>
        <w:rPr>
          <w:spacing w:val="1"/>
          <w:w w:val="95"/>
        </w:rPr>
        <w:t xml:space="preserve"> </w:t>
      </w:r>
      <w:r>
        <w:rPr>
          <w:w w:val="95"/>
        </w:rPr>
        <w:t>Нравственный</w:t>
      </w:r>
      <w:r>
        <w:rPr>
          <w:spacing w:val="1"/>
          <w:w w:val="95"/>
        </w:rPr>
        <w:t xml:space="preserve"> </w:t>
      </w:r>
      <w:r>
        <w:rPr>
          <w:w w:val="95"/>
        </w:rPr>
        <w:t>смысл</w:t>
      </w:r>
      <w:r>
        <w:rPr>
          <w:spacing w:val="1"/>
          <w:w w:val="95"/>
        </w:rPr>
        <w:t xml:space="preserve"> </w:t>
      </w:r>
      <w:r>
        <w:rPr>
          <w:w w:val="95"/>
        </w:rPr>
        <w:t>произведения,</w:t>
      </w:r>
      <w:r>
        <w:rPr>
          <w:spacing w:val="1"/>
          <w:w w:val="95"/>
        </w:rPr>
        <w:t xml:space="preserve"> </w:t>
      </w:r>
      <w:r>
        <w:rPr>
          <w:w w:val="95"/>
        </w:rPr>
        <w:t>структура</w:t>
      </w:r>
      <w:r>
        <w:rPr>
          <w:spacing w:val="1"/>
          <w:w w:val="95"/>
        </w:rPr>
        <w:t xml:space="preserve"> </w:t>
      </w:r>
      <w:r>
        <w:rPr>
          <w:w w:val="95"/>
        </w:rPr>
        <w:t>сказочного</w:t>
      </w:r>
      <w:r>
        <w:rPr>
          <w:spacing w:val="1"/>
          <w:w w:val="95"/>
        </w:rPr>
        <w:t xml:space="preserve"> </w:t>
      </w:r>
      <w:r>
        <w:rPr>
          <w:w w:val="95"/>
        </w:rPr>
        <w:t>текста,</w:t>
      </w:r>
      <w:r>
        <w:rPr>
          <w:spacing w:val="1"/>
          <w:w w:val="95"/>
        </w:rPr>
        <w:t xml:space="preserve"> </w:t>
      </w:r>
      <w:r>
        <w:t>особенности сюжета, приём повтора как основа изменения сюжета. Связь</w:t>
      </w:r>
      <w:r>
        <w:rPr>
          <w:spacing w:val="1"/>
        </w:rPr>
        <w:t xml:space="preserve"> </w:t>
      </w:r>
      <w:r>
        <w:rPr>
          <w:spacing w:val="-1"/>
        </w:rPr>
        <w:t xml:space="preserve">пушкинских сказок с фольклорными. Положительные </w:t>
      </w:r>
      <w:r>
        <w:t>и отрицательные герои,</w:t>
      </w:r>
      <w:r>
        <w:rPr>
          <w:spacing w:val="-47"/>
        </w:rPr>
        <w:t xml:space="preserve"> </w:t>
      </w:r>
      <w:r>
        <w:t>волшебные</w:t>
      </w:r>
      <w:r>
        <w:rPr>
          <w:spacing w:val="1"/>
        </w:rPr>
        <w:t xml:space="preserve"> </w:t>
      </w:r>
      <w:r>
        <w:t>помощники,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Билибин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иллюстратор</w:t>
      </w:r>
      <w:r>
        <w:rPr>
          <w:spacing w:val="-16"/>
        </w:rPr>
        <w:t xml:space="preserve"> </w:t>
      </w:r>
      <w:r>
        <w:t>сказок</w:t>
      </w:r>
      <w:r>
        <w:rPr>
          <w:spacing w:val="-15"/>
        </w:rPr>
        <w:t xml:space="preserve"> </w:t>
      </w:r>
      <w:r>
        <w:t>А.</w:t>
      </w:r>
      <w:r>
        <w:rPr>
          <w:spacing w:val="-14"/>
        </w:rPr>
        <w:t xml:space="preserve"> </w:t>
      </w:r>
      <w:r>
        <w:t>С.</w:t>
      </w:r>
      <w:r>
        <w:rPr>
          <w:spacing w:val="-14"/>
        </w:rPr>
        <w:t xml:space="preserve"> </w:t>
      </w:r>
      <w:r>
        <w:t>Пушкина.</w:t>
      </w:r>
    </w:p>
    <w:p w:rsidR="006B4007" w:rsidRDefault="002E6965">
      <w:pPr>
        <w:pStyle w:val="a3"/>
        <w:spacing w:before="7"/>
        <w:ind w:right="315"/>
      </w:pPr>
      <w:r>
        <w:rPr>
          <w:i/>
        </w:rPr>
        <w:t xml:space="preserve">Творчество И. А. Крылова. </w:t>
      </w:r>
      <w:r>
        <w:t>Басня — произведение-поучение, которое</w:t>
      </w:r>
      <w:r>
        <w:rPr>
          <w:spacing w:val="1"/>
        </w:rPr>
        <w:t xml:space="preserve"> </w:t>
      </w:r>
      <w:r>
        <w:t>помогает   увидеть   свои   и   чужие   недостатки.   Иносказание   в   баснях.</w:t>
      </w:r>
      <w:r>
        <w:rPr>
          <w:spacing w:val="1"/>
        </w:rPr>
        <w:t xml:space="preserve"> </w:t>
      </w:r>
      <w:r>
        <w:t>И. А. Крылов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великий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баснописец.</w:t>
      </w:r>
      <w:r>
        <w:rPr>
          <w:spacing w:val="1"/>
        </w:rPr>
        <w:t xml:space="preserve"> </w:t>
      </w:r>
      <w:r>
        <w:t>Басни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Крылова</w:t>
      </w:r>
      <w:r>
        <w:rPr>
          <w:spacing w:val="50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 двух): назначение, темы и герои, особенности языка. Явная и скрытая</w:t>
      </w:r>
      <w:r>
        <w:rPr>
          <w:spacing w:val="1"/>
        </w:rPr>
        <w:t xml:space="preserve"> </w:t>
      </w:r>
      <w:r>
        <w:rPr>
          <w:w w:val="95"/>
        </w:rPr>
        <w:t>мораль</w:t>
      </w:r>
      <w:r>
        <w:rPr>
          <w:spacing w:val="3"/>
          <w:w w:val="95"/>
        </w:rPr>
        <w:t xml:space="preserve"> </w:t>
      </w:r>
      <w:r>
        <w:rPr>
          <w:w w:val="95"/>
        </w:rPr>
        <w:t>басен.</w:t>
      </w:r>
      <w:r>
        <w:rPr>
          <w:spacing w:val="3"/>
          <w:w w:val="95"/>
        </w:rPr>
        <w:t xml:space="preserve"> </w:t>
      </w:r>
      <w:r>
        <w:rPr>
          <w:w w:val="95"/>
        </w:rPr>
        <w:t>Использование</w:t>
      </w:r>
      <w:r>
        <w:rPr>
          <w:spacing w:val="-8"/>
          <w:w w:val="95"/>
        </w:rPr>
        <w:t xml:space="preserve"> </w:t>
      </w:r>
      <w:r>
        <w:rPr>
          <w:w w:val="95"/>
        </w:rPr>
        <w:t>крылатых</w:t>
      </w:r>
      <w:r>
        <w:rPr>
          <w:spacing w:val="-8"/>
          <w:w w:val="95"/>
        </w:rPr>
        <w:t xml:space="preserve"> </w:t>
      </w:r>
      <w:r>
        <w:rPr>
          <w:w w:val="95"/>
        </w:rPr>
        <w:t>выражений</w:t>
      </w:r>
      <w:r>
        <w:rPr>
          <w:spacing w:val="-7"/>
          <w:w w:val="95"/>
        </w:rPr>
        <w:t xml:space="preserve"> </w:t>
      </w:r>
      <w:r>
        <w:rPr>
          <w:w w:val="95"/>
        </w:rPr>
        <w:t>в</w:t>
      </w:r>
      <w:r>
        <w:rPr>
          <w:spacing w:val="-6"/>
          <w:w w:val="95"/>
        </w:rPr>
        <w:t xml:space="preserve"> </w:t>
      </w:r>
      <w:r>
        <w:rPr>
          <w:w w:val="95"/>
        </w:rPr>
        <w:t>речи.</w:t>
      </w:r>
    </w:p>
    <w:p w:rsidR="006B4007" w:rsidRDefault="002E6965">
      <w:pPr>
        <w:spacing w:before="5"/>
        <w:ind w:left="140" w:right="316" w:firstLine="566"/>
        <w:jc w:val="both"/>
        <w:rPr>
          <w:sz w:val="20"/>
        </w:rPr>
      </w:pPr>
      <w:r>
        <w:rPr>
          <w:i/>
          <w:sz w:val="20"/>
        </w:rPr>
        <w:t>Картины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природы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произведениях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поэтов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писателей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ХIХ—ХХ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веков. </w:t>
      </w:r>
      <w:r>
        <w:rPr>
          <w:sz w:val="20"/>
        </w:rPr>
        <w:t>Лирические произведения как способ передачи чувств людей, автора.</w:t>
      </w:r>
      <w:r>
        <w:rPr>
          <w:spacing w:val="1"/>
          <w:sz w:val="20"/>
        </w:rPr>
        <w:t xml:space="preserve"> </w:t>
      </w:r>
      <w:r>
        <w:rPr>
          <w:sz w:val="20"/>
        </w:rPr>
        <w:t>Картины природы в произведениях поэтов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писателей</w:t>
      </w:r>
      <w:r>
        <w:rPr>
          <w:spacing w:val="1"/>
          <w:sz w:val="20"/>
        </w:rPr>
        <w:t xml:space="preserve"> </w:t>
      </w:r>
      <w:r>
        <w:rPr>
          <w:sz w:val="20"/>
        </w:rPr>
        <w:t>(не</w:t>
      </w:r>
      <w:r>
        <w:rPr>
          <w:spacing w:val="1"/>
          <w:sz w:val="20"/>
        </w:rPr>
        <w:t xml:space="preserve"> </w:t>
      </w:r>
      <w:r>
        <w:rPr>
          <w:sz w:val="20"/>
        </w:rPr>
        <w:t>менее</w:t>
      </w:r>
      <w:r>
        <w:rPr>
          <w:spacing w:val="1"/>
          <w:sz w:val="20"/>
        </w:rPr>
        <w:t xml:space="preserve"> </w:t>
      </w:r>
      <w:r>
        <w:rPr>
          <w:sz w:val="20"/>
        </w:rPr>
        <w:t>пяти</w:t>
      </w:r>
      <w:r>
        <w:rPr>
          <w:spacing w:val="1"/>
          <w:sz w:val="20"/>
        </w:rPr>
        <w:t xml:space="preserve"> </w:t>
      </w:r>
      <w:r>
        <w:rPr>
          <w:sz w:val="20"/>
        </w:rPr>
        <w:t>авторов</w:t>
      </w:r>
      <w:r>
        <w:rPr>
          <w:spacing w:val="40"/>
          <w:sz w:val="20"/>
        </w:rPr>
        <w:t xml:space="preserve"> </w:t>
      </w:r>
      <w:r>
        <w:rPr>
          <w:sz w:val="20"/>
        </w:rPr>
        <w:t>по</w:t>
      </w:r>
      <w:r>
        <w:rPr>
          <w:spacing w:val="36"/>
          <w:sz w:val="20"/>
        </w:rPr>
        <w:t xml:space="preserve"> </w:t>
      </w:r>
      <w:r>
        <w:rPr>
          <w:sz w:val="20"/>
        </w:rPr>
        <w:t>выбору):</w:t>
      </w:r>
      <w:r>
        <w:rPr>
          <w:spacing w:val="-24"/>
          <w:sz w:val="20"/>
        </w:rPr>
        <w:t xml:space="preserve"> </w:t>
      </w:r>
      <w:r>
        <w:rPr>
          <w:sz w:val="20"/>
        </w:rPr>
        <w:t>Ф.</w:t>
      </w:r>
      <w:r>
        <w:rPr>
          <w:spacing w:val="26"/>
          <w:sz w:val="20"/>
        </w:rPr>
        <w:t xml:space="preserve"> </w:t>
      </w:r>
      <w:r>
        <w:rPr>
          <w:sz w:val="20"/>
        </w:rPr>
        <w:t>И.</w:t>
      </w:r>
      <w:r>
        <w:rPr>
          <w:spacing w:val="25"/>
          <w:sz w:val="20"/>
        </w:rPr>
        <w:t xml:space="preserve"> </w:t>
      </w:r>
      <w:r>
        <w:rPr>
          <w:sz w:val="20"/>
        </w:rPr>
        <w:t>Тютчева,</w:t>
      </w:r>
      <w:r>
        <w:rPr>
          <w:spacing w:val="26"/>
          <w:sz w:val="20"/>
        </w:rPr>
        <w:t xml:space="preserve"> </w:t>
      </w:r>
      <w:r>
        <w:rPr>
          <w:sz w:val="20"/>
        </w:rPr>
        <w:t>А.</w:t>
      </w:r>
      <w:r>
        <w:rPr>
          <w:spacing w:val="26"/>
          <w:sz w:val="20"/>
        </w:rPr>
        <w:t xml:space="preserve"> </w:t>
      </w:r>
      <w:r>
        <w:rPr>
          <w:sz w:val="20"/>
        </w:rPr>
        <w:t>А.</w:t>
      </w:r>
      <w:r>
        <w:rPr>
          <w:spacing w:val="26"/>
          <w:sz w:val="20"/>
        </w:rPr>
        <w:t xml:space="preserve"> </w:t>
      </w:r>
      <w:r>
        <w:rPr>
          <w:sz w:val="20"/>
        </w:rPr>
        <w:t>Фета,</w:t>
      </w:r>
      <w:r>
        <w:rPr>
          <w:spacing w:val="26"/>
          <w:sz w:val="20"/>
        </w:rPr>
        <w:t xml:space="preserve"> </w:t>
      </w:r>
      <w:r>
        <w:rPr>
          <w:sz w:val="20"/>
        </w:rPr>
        <w:t>М.</w:t>
      </w:r>
      <w:r>
        <w:rPr>
          <w:spacing w:val="7"/>
          <w:sz w:val="20"/>
        </w:rPr>
        <w:t xml:space="preserve"> </w:t>
      </w:r>
      <w:r>
        <w:rPr>
          <w:sz w:val="20"/>
        </w:rPr>
        <w:t>Ю.</w:t>
      </w:r>
      <w:r>
        <w:rPr>
          <w:spacing w:val="3"/>
          <w:sz w:val="20"/>
        </w:rPr>
        <w:t xml:space="preserve"> </w:t>
      </w:r>
      <w:r>
        <w:rPr>
          <w:sz w:val="20"/>
        </w:rPr>
        <w:t>Лермонтова,</w:t>
      </w:r>
      <w:r>
        <w:rPr>
          <w:spacing w:val="29"/>
          <w:sz w:val="20"/>
        </w:rPr>
        <w:t xml:space="preserve"> </w:t>
      </w:r>
      <w:r>
        <w:rPr>
          <w:sz w:val="20"/>
        </w:rPr>
        <w:t>А.</w:t>
      </w:r>
      <w:r>
        <w:rPr>
          <w:spacing w:val="26"/>
          <w:sz w:val="20"/>
        </w:rPr>
        <w:t xml:space="preserve"> </w:t>
      </w:r>
      <w:r>
        <w:rPr>
          <w:sz w:val="20"/>
        </w:rPr>
        <w:t>Н.</w:t>
      </w:r>
    </w:p>
    <w:p w:rsidR="006B4007" w:rsidRDefault="006B4007">
      <w:pPr>
        <w:jc w:val="both"/>
        <w:rPr>
          <w:sz w:val="20"/>
        </w:rPr>
        <w:sectPr w:rsidR="006B4007">
          <w:footerReference w:type="default" r:id="rId22"/>
          <w:pgSz w:w="7840" w:h="12020"/>
          <w:pgMar w:top="520" w:right="260" w:bottom="280" w:left="440" w:header="0" w:footer="0" w:gutter="0"/>
          <w:cols w:space="720"/>
        </w:sectPr>
      </w:pPr>
    </w:p>
    <w:p w:rsidR="006B4007" w:rsidRDefault="002E6965">
      <w:pPr>
        <w:pStyle w:val="a3"/>
        <w:spacing w:before="73"/>
        <w:ind w:right="317" w:firstLine="0"/>
      </w:pPr>
      <w:r>
        <w:lastRenderedPageBreak/>
        <w:t>Майкова, Н. А. Некрасова, А. А. Блока, С. А. Есенина, К. Д. Бальмонта, И. А.</w:t>
      </w:r>
      <w:r>
        <w:rPr>
          <w:spacing w:val="1"/>
        </w:rPr>
        <w:t xml:space="preserve"> </w:t>
      </w:r>
      <w:r>
        <w:t>Бунина,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Чехова,</w:t>
      </w:r>
      <w:r>
        <w:rPr>
          <w:spacing w:val="1"/>
        </w:rPr>
        <w:t xml:space="preserve"> </w:t>
      </w:r>
      <w:r>
        <w:t>К. Г. Паустовского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вызываемые</w:t>
      </w:r>
      <w:r>
        <w:rPr>
          <w:spacing w:val="1"/>
        </w:rPr>
        <w:t xml:space="preserve"> </w:t>
      </w:r>
      <w:r>
        <w:t>лирическими произведениями. Средства выразительности в произведениях</w:t>
      </w:r>
      <w:r>
        <w:rPr>
          <w:spacing w:val="1"/>
        </w:rPr>
        <w:t xml:space="preserve"> </w:t>
      </w:r>
      <w:r>
        <w:t>лирики: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сравнения.</w:t>
      </w:r>
      <w:r>
        <w:rPr>
          <w:spacing w:val="1"/>
        </w:rPr>
        <w:t xml:space="preserve"> </w:t>
      </w:r>
      <w:r>
        <w:t>Звукопись,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rPr>
          <w:w w:val="95"/>
        </w:rPr>
        <w:t>выразительное значение. Олицетворение как одно из средств выразительности</w:t>
      </w:r>
      <w:r>
        <w:rPr>
          <w:spacing w:val="1"/>
          <w:w w:val="95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Живописные</w:t>
      </w:r>
      <w:r>
        <w:rPr>
          <w:spacing w:val="1"/>
        </w:rPr>
        <w:t xml:space="preserve"> </w:t>
      </w:r>
      <w:r>
        <w:t>полотна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лирическому произведению: пейзаж. Сравнение средств создания пейзажа в</w:t>
      </w:r>
      <w:r>
        <w:rPr>
          <w:spacing w:val="1"/>
        </w:rPr>
        <w:t xml:space="preserve"> </w:t>
      </w:r>
      <w:r>
        <w:t>тексте-описании</w:t>
      </w:r>
      <w:r>
        <w:rPr>
          <w:spacing w:val="1"/>
        </w:rPr>
        <w:t xml:space="preserve"> </w:t>
      </w:r>
      <w:r>
        <w:t>(эпитеты,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олицетворения),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 (цвет, композиция), в произведениях музыкального искусства (тон,</w:t>
      </w:r>
      <w:r>
        <w:rPr>
          <w:spacing w:val="-47"/>
        </w:rPr>
        <w:t xml:space="preserve"> </w:t>
      </w:r>
      <w:r>
        <w:t>темп,</w:t>
      </w:r>
      <w:r>
        <w:rPr>
          <w:spacing w:val="-12"/>
        </w:rPr>
        <w:t xml:space="preserve"> </w:t>
      </w:r>
      <w:r>
        <w:t>мелодия).</w:t>
      </w:r>
    </w:p>
    <w:p w:rsidR="006B4007" w:rsidRDefault="002E6965">
      <w:pPr>
        <w:pStyle w:val="a3"/>
        <w:spacing w:before="12"/>
        <w:ind w:right="317"/>
      </w:pPr>
      <w:r>
        <w:rPr>
          <w:i/>
        </w:rPr>
        <w:t>Творчество</w:t>
      </w:r>
      <w:r>
        <w:rPr>
          <w:i/>
          <w:spacing w:val="1"/>
        </w:rPr>
        <w:t xml:space="preserve"> </w:t>
      </w:r>
      <w:r>
        <w:rPr>
          <w:i/>
        </w:rPr>
        <w:t>Л.</w:t>
      </w:r>
      <w:r>
        <w:rPr>
          <w:i/>
          <w:spacing w:val="1"/>
        </w:rPr>
        <w:t xml:space="preserve"> </w:t>
      </w:r>
      <w:r>
        <w:rPr>
          <w:i/>
        </w:rPr>
        <w:t>Н.</w:t>
      </w:r>
      <w:r>
        <w:rPr>
          <w:i/>
          <w:spacing w:val="50"/>
        </w:rPr>
        <w:t xml:space="preserve"> </w:t>
      </w:r>
      <w:r>
        <w:rPr>
          <w:i/>
        </w:rPr>
        <w:t>Толстого.</w:t>
      </w:r>
      <w:r>
        <w:rPr>
          <w:i/>
          <w:spacing w:val="50"/>
        </w:rPr>
        <w:t xml:space="preserve"> </w:t>
      </w:r>
      <w:r>
        <w:t>Жанровое</w:t>
      </w:r>
      <w:r>
        <w:rPr>
          <w:spacing w:val="50"/>
        </w:rPr>
        <w:t xml:space="preserve"> </w:t>
      </w:r>
      <w:r>
        <w:t>многообразие</w:t>
      </w:r>
      <w:r>
        <w:rPr>
          <w:spacing w:val="50"/>
        </w:rPr>
        <w:t xml:space="preserve"> </w:t>
      </w:r>
      <w:r>
        <w:t>произведений</w:t>
      </w:r>
      <w:r>
        <w:rPr>
          <w:spacing w:val="-47"/>
        </w:rPr>
        <w:t xml:space="preserve"> </w:t>
      </w:r>
      <w:r>
        <w:t>Л. Н. Толстого: сказки, рассказы, басни, быль (не менее трёх произведений).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повествование: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событием.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части произведения</w:t>
      </w:r>
      <w:r>
        <w:rPr>
          <w:spacing w:val="1"/>
        </w:rPr>
        <w:t xml:space="preserve"> </w:t>
      </w:r>
      <w:r>
        <w:t>(композиция):</w:t>
      </w:r>
      <w:r>
        <w:rPr>
          <w:spacing w:val="1"/>
        </w:rPr>
        <w:t xml:space="preserve"> </w:t>
      </w:r>
      <w:r>
        <w:t>начало,</w:t>
      </w:r>
      <w:r>
        <w:rPr>
          <w:spacing w:val="1"/>
        </w:rPr>
        <w:t xml:space="preserve"> </w:t>
      </w:r>
      <w:r>
        <w:t>завязка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кульминация, развязка. Эпизод как часть рассказа. Различные виды планов.</w:t>
      </w:r>
      <w:r>
        <w:rPr>
          <w:spacing w:val="1"/>
        </w:rPr>
        <w:t xml:space="preserve"> </w:t>
      </w:r>
      <w:r>
        <w:t>Сюжет</w:t>
      </w:r>
      <w:r>
        <w:rPr>
          <w:spacing w:val="1"/>
        </w:rPr>
        <w:t xml:space="preserve"> </w:t>
      </w:r>
      <w:r>
        <w:t>рассказа: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герои,</w:t>
      </w:r>
      <w:r>
        <w:rPr>
          <w:spacing w:val="1"/>
        </w:rPr>
        <w:t xml:space="preserve"> </w:t>
      </w:r>
      <w:r>
        <w:t>действующие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rPr>
          <w:w w:val="95"/>
        </w:rPr>
        <w:t>различение рассказчика и автора произведения.</w:t>
      </w:r>
      <w:r>
        <w:rPr>
          <w:spacing w:val="1"/>
          <w:w w:val="95"/>
        </w:rPr>
        <w:t xml:space="preserve"> </w:t>
      </w:r>
      <w:r>
        <w:rPr>
          <w:w w:val="95"/>
        </w:rPr>
        <w:t>Художественные особенности</w:t>
      </w:r>
      <w:r>
        <w:rPr>
          <w:spacing w:val="1"/>
          <w:w w:val="95"/>
        </w:rPr>
        <w:t xml:space="preserve"> </w:t>
      </w:r>
      <w:r>
        <w:t>текста-описания,</w:t>
      </w:r>
      <w:r>
        <w:rPr>
          <w:spacing w:val="-3"/>
        </w:rPr>
        <w:t xml:space="preserve"> </w:t>
      </w:r>
      <w:r>
        <w:t>текста-рассуждения.</w:t>
      </w:r>
    </w:p>
    <w:p w:rsidR="006B4007" w:rsidRDefault="002E6965">
      <w:pPr>
        <w:pStyle w:val="a3"/>
        <w:spacing w:before="4"/>
        <w:ind w:right="315"/>
      </w:pPr>
      <w:r>
        <w:rPr>
          <w:i/>
        </w:rPr>
        <w:t>Литературная</w:t>
      </w:r>
      <w:r>
        <w:rPr>
          <w:i/>
          <w:spacing w:val="1"/>
        </w:rPr>
        <w:t xml:space="preserve"> </w:t>
      </w:r>
      <w:r>
        <w:rPr>
          <w:i/>
        </w:rPr>
        <w:t>сказка.</w:t>
      </w:r>
      <w:r>
        <w:rPr>
          <w:i/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 xml:space="preserve">менее  </w:t>
      </w:r>
      <w:r>
        <w:rPr>
          <w:spacing w:val="1"/>
        </w:rPr>
        <w:t xml:space="preserve"> </w:t>
      </w:r>
      <w:r>
        <w:t xml:space="preserve">двух).  </w:t>
      </w:r>
      <w:r>
        <w:rPr>
          <w:spacing w:val="1"/>
        </w:rPr>
        <w:t xml:space="preserve"> </w:t>
      </w:r>
      <w:r>
        <w:t xml:space="preserve">Круг  </w:t>
      </w:r>
      <w:r>
        <w:rPr>
          <w:spacing w:val="1"/>
        </w:rPr>
        <w:t xml:space="preserve"> </w:t>
      </w:r>
      <w:r>
        <w:t>чтения:    произведения    Д.    Н.    Мамина-Сибиряка,</w:t>
      </w:r>
      <w:r>
        <w:rPr>
          <w:spacing w:val="-47"/>
        </w:rPr>
        <w:t xml:space="preserve"> </w:t>
      </w:r>
      <w:r>
        <w:rPr>
          <w:spacing w:val="-1"/>
        </w:rPr>
        <w:t xml:space="preserve">В. Ф. Одоевского, В. М. Гаршина, М. Горького, И. С. Соколова-Микитова, </w:t>
      </w:r>
      <w:r>
        <w:t>Г.</w:t>
      </w:r>
      <w:r>
        <w:rPr>
          <w:spacing w:val="1"/>
        </w:rPr>
        <w:t xml:space="preserve"> </w:t>
      </w:r>
      <w:r>
        <w:t>А. Скребицкого и др. Особенности авторских сказок (сюжет, язык, герои).</w:t>
      </w:r>
      <w:r>
        <w:rPr>
          <w:spacing w:val="1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аннотации.</w:t>
      </w:r>
    </w:p>
    <w:p w:rsidR="006B4007" w:rsidRDefault="002E6965">
      <w:pPr>
        <w:pStyle w:val="a3"/>
        <w:spacing w:before="4"/>
        <w:ind w:right="316"/>
      </w:pPr>
      <w:r>
        <w:rPr>
          <w:i/>
        </w:rPr>
        <w:t xml:space="preserve">Произведения о взаимоотношениях человека и животных. </w:t>
      </w:r>
      <w:r>
        <w:t>Человек и</w:t>
      </w:r>
      <w:r>
        <w:rPr>
          <w:spacing w:val="1"/>
        </w:rPr>
        <w:t xml:space="preserve"> </w:t>
      </w:r>
      <w:r>
        <w:t>его отношения с животными: верность, преданность, забота и любовь. Круг</w:t>
      </w:r>
      <w:r>
        <w:rPr>
          <w:spacing w:val="1"/>
        </w:rPr>
        <w:t xml:space="preserve"> </w:t>
      </w:r>
      <w:r>
        <w:t>чтения (по выбору, не менее четырёх авторов): произведения Д. Н. Мамина-</w:t>
      </w:r>
      <w:r>
        <w:rPr>
          <w:spacing w:val="1"/>
        </w:rPr>
        <w:t xml:space="preserve"> </w:t>
      </w:r>
      <w:r>
        <w:rPr>
          <w:w w:val="95"/>
        </w:rPr>
        <w:t>Сибиряка, К. Г. Паустовского,</w:t>
      </w:r>
      <w:r>
        <w:rPr>
          <w:spacing w:val="46"/>
        </w:rPr>
        <w:t xml:space="preserve"> </w:t>
      </w:r>
      <w:r>
        <w:rPr>
          <w:w w:val="95"/>
        </w:rPr>
        <w:t>М. М.</w:t>
      </w:r>
      <w:r>
        <w:rPr>
          <w:spacing w:val="46"/>
        </w:rPr>
        <w:t xml:space="preserve"> </w:t>
      </w:r>
      <w:r>
        <w:rPr>
          <w:w w:val="95"/>
        </w:rPr>
        <w:t>Пришвина,</w:t>
      </w:r>
      <w:r>
        <w:rPr>
          <w:spacing w:val="46"/>
        </w:rPr>
        <w:t xml:space="preserve"> </w:t>
      </w:r>
      <w:r>
        <w:rPr>
          <w:w w:val="95"/>
        </w:rPr>
        <w:t>С. В.</w:t>
      </w:r>
      <w:r>
        <w:rPr>
          <w:spacing w:val="46"/>
        </w:rPr>
        <w:t xml:space="preserve"> </w:t>
      </w:r>
      <w:r>
        <w:rPr>
          <w:w w:val="95"/>
        </w:rPr>
        <w:t>Образцова,</w:t>
      </w:r>
      <w:r>
        <w:rPr>
          <w:spacing w:val="93"/>
        </w:rPr>
        <w:t xml:space="preserve"> </w:t>
      </w:r>
      <w:r>
        <w:rPr>
          <w:w w:val="95"/>
        </w:rPr>
        <w:t>В. Л.</w:t>
      </w:r>
      <w:r>
        <w:rPr>
          <w:spacing w:val="1"/>
          <w:w w:val="95"/>
        </w:rPr>
        <w:t xml:space="preserve"> </w:t>
      </w:r>
      <w:r>
        <w:rPr>
          <w:w w:val="95"/>
        </w:rPr>
        <w:t>Дурова, Б. С. Житкова. Особенности рассказа: тема, герои, реальность событий,</w:t>
      </w:r>
      <w:r>
        <w:rPr>
          <w:spacing w:val="1"/>
          <w:w w:val="95"/>
        </w:rPr>
        <w:t xml:space="preserve"> </w:t>
      </w:r>
      <w:r>
        <w:rPr>
          <w:w w:val="95"/>
        </w:rPr>
        <w:t>композиция,</w:t>
      </w:r>
      <w:r>
        <w:rPr>
          <w:spacing w:val="10"/>
          <w:w w:val="95"/>
        </w:rPr>
        <w:t xml:space="preserve"> </w:t>
      </w:r>
      <w:r>
        <w:rPr>
          <w:w w:val="95"/>
        </w:rPr>
        <w:t>объекты</w:t>
      </w:r>
      <w:r>
        <w:rPr>
          <w:spacing w:val="10"/>
          <w:w w:val="95"/>
        </w:rPr>
        <w:t xml:space="preserve"> </w:t>
      </w:r>
      <w:r>
        <w:rPr>
          <w:w w:val="95"/>
        </w:rPr>
        <w:t>описания</w:t>
      </w:r>
      <w:r>
        <w:rPr>
          <w:spacing w:val="9"/>
          <w:w w:val="95"/>
        </w:rPr>
        <w:t xml:space="preserve"> </w:t>
      </w:r>
      <w:r>
        <w:rPr>
          <w:w w:val="95"/>
        </w:rPr>
        <w:t>(портрет</w:t>
      </w:r>
      <w:r>
        <w:rPr>
          <w:spacing w:val="12"/>
          <w:w w:val="95"/>
        </w:rPr>
        <w:t xml:space="preserve"> </w:t>
      </w:r>
      <w:r>
        <w:rPr>
          <w:w w:val="95"/>
        </w:rPr>
        <w:t>героя,</w:t>
      </w:r>
      <w:r>
        <w:rPr>
          <w:spacing w:val="10"/>
          <w:w w:val="95"/>
        </w:rPr>
        <w:t xml:space="preserve"> </w:t>
      </w:r>
      <w:r>
        <w:rPr>
          <w:w w:val="95"/>
        </w:rPr>
        <w:t>описание</w:t>
      </w:r>
      <w:r>
        <w:rPr>
          <w:spacing w:val="-7"/>
          <w:w w:val="95"/>
        </w:rPr>
        <w:t xml:space="preserve"> </w:t>
      </w:r>
      <w:r>
        <w:rPr>
          <w:w w:val="95"/>
        </w:rPr>
        <w:t>интерьера).</w:t>
      </w:r>
    </w:p>
    <w:p w:rsidR="006B4007" w:rsidRDefault="002E6965">
      <w:pPr>
        <w:spacing w:before="3"/>
        <w:ind w:left="707"/>
        <w:jc w:val="both"/>
        <w:rPr>
          <w:sz w:val="20"/>
        </w:rPr>
      </w:pPr>
      <w:r>
        <w:rPr>
          <w:i/>
          <w:sz w:val="20"/>
        </w:rPr>
        <w:t>Произведения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о</w:t>
      </w:r>
      <w:r>
        <w:rPr>
          <w:i/>
          <w:spacing w:val="39"/>
          <w:sz w:val="20"/>
        </w:rPr>
        <w:t xml:space="preserve"> </w:t>
      </w:r>
      <w:r>
        <w:rPr>
          <w:i/>
          <w:sz w:val="20"/>
        </w:rPr>
        <w:t>детях.</w:t>
      </w:r>
      <w:r>
        <w:rPr>
          <w:i/>
          <w:spacing w:val="39"/>
          <w:sz w:val="20"/>
        </w:rPr>
        <w:t xml:space="preserve"> </w:t>
      </w:r>
      <w:r>
        <w:rPr>
          <w:sz w:val="20"/>
        </w:rPr>
        <w:t>Дети</w:t>
      </w:r>
      <w:r>
        <w:rPr>
          <w:spacing w:val="35"/>
          <w:sz w:val="20"/>
        </w:rPr>
        <w:t xml:space="preserve"> </w:t>
      </w:r>
      <w:r>
        <w:rPr>
          <w:sz w:val="20"/>
        </w:rPr>
        <w:t>—</w:t>
      </w:r>
      <w:r>
        <w:rPr>
          <w:spacing w:val="34"/>
          <w:sz w:val="20"/>
        </w:rPr>
        <w:t xml:space="preserve"> </w:t>
      </w:r>
      <w:r>
        <w:rPr>
          <w:sz w:val="20"/>
        </w:rPr>
        <w:t>герои</w:t>
      </w:r>
      <w:r>
        <w:rPr>
          <w:spacing w:val="33"/>
          <w:sz w:val="20"/>
        </w:rPr>
        <w:t xml:space="preserve"> </w:t>
      </w:r>
      <w:r>
        <w:rPr>
          <w:sz w:val="20"/>
        </w:rPr>
        <w:t>произведений:</w:t>
      </w:r>
      <w:r>
        <w:rPr>
          <w:spacing w:val="40"/>
          <w:sz w:val="20"/>
        </w:rPr>
        <w:t xml:space="preserve"> </w:t>
      </w:r>
      <w:r>
        <w:rPr>
          <w:sz w:val="20"/>
        </w:rPr>
        <w:t>раскрытие</w:t>
      </w:r>
      <w:r>
        <w:rPr>
          <w:spacing w:val="39"/>
          <w:sz w:val="20"/>
        </w:rPr>
        <w:t xml:space="preserve"> </w:t>
      </w:r>
      <w:r>
        <w:rPr>
          <w:sz w:val="20"/>
        </w:rPr>
        <w:t>тем</w:t>
      </w:r>
    </w:p>
    <w:p w:rsidR="006B4007" w:rsidRDefault="002E6965">
      <w:pPr>
        <w:pStyle w:val="a3"/>
        <w:spacing w:before="1"/>
        <w:ind w:right="317" w:firstLine="0"/>
      </w:pPr>
      <w:r>
        <w:t>«Разные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судьбы»,</w:t>
      </w:r>
      <w:r>
        <w:rPr>
          <w:spacing w:val="1"/>
        </w:rPr>
        <w:t xml:space="preserve"> </w:t>
      </w:r>
      <w:r>
        <w:t>«Дети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войне».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w w:val="95"/>
        </w:rPr>
        <w:t>рассказчика. Герой художественного произведения: время и место проживания,</w:t>
      </w:r>
      <w:r>
        <w:rPr>
          <w:spacing w:val="1"/>
          <w:w w:val="95"/>
        </w:rPr>
        <w:t xml:space="preserve"> </w:t>
      </w:r>
      <w:r>
        <w:t>особенности внешнего вида и характера. Историческая обстановка как фон</w:t>
      </w:r>
      <w:r>
        <w:rPr>
          <w:spacing w:val="1"/>
        </w:rPr>
        <w:t xml:space="preserve"> </w:t>
      </w:r>
      <w:r>
        <w:rPr>
          <w:w w:val="95"/>
        </w:rPr>
        <w:t>создания произведения: судьбы крестьянских детей, дети на войне (произведения</w:t>
      </w:r>
      <w:r>
        <w:rPr>
          <w:spacing w:val="-45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выбору</w:t>
      </w:r>
      <w:r>
        <w:rPr>
          <w:spacing w:val="1"/>
          <w:w w:val="95"/>
        </w:rPr>
        <w:t xml:space="preserve"> </w:t>
      </w:r>
      <w:r>
        <w:rPr>
          <w:w w:val="95"/>
        </w:rPr>
        <w:t>двух-трёх</w:t>
      </w:r>
      <w:r>
        <w:rPr>
          <w:spacing w:val="1"/>
          <w:w w:val="95"/>
        </w:rPr>
        <w:t xml:space="preserve"> </w:t>
      </w:r>
      <w:r>
        <w:rPr>
          <w:w w:val="95"/>
        </w:rPr>
        <w:t>авторов).</w:t>
      </w:r>
      <w:r>
        <w:rPr>
          <w:spacing w:val="1"/>
          <w:w w:val="95"/>
        </w:rPr>
        <w:t xml:space="preserve"> </w:t>
      </w:r>
      <w:r>
        <w:rPr>
          <w:w w:val="95"/>
        </w:rPr>
        <w:t>Основные</w:t>
      </w:r>
      <w:r>
        <w:rPr>
          <w:spacing w:val="1"/>
          <w:w w:val="95"/>
        </w:rPr>
        <w:t xml:space="preserve"> </w:t>
      </w:r>
      <w:r>
        <w:rPr>
          <w:w w:val="95"/>
        </w:rPr>
        <w:t>события</w:t>
      </w:r>
      <w:r>
        <w:rPr>
          <w:spacing w:val="1"/>
          <w:w w:val="95"/>
        </w:rPr>
        <w:t xml:space="preserve"> </w:t>
      </w:r>
      <w:r>
        <w:rPr>
          <w:w w:val="95"/>
        </w:rPr>
        <w:t>сюжета, отношение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ним</w:t>
      </w:r>
      <w:r>
        <w:rPr>
          <w:spacing w:val="1"/>
          <w:w w:val="95"/>
        </w:rPr>
        <w:t xml:space="preserve"> </w:t>
      </w:r>
      <w:r>
        <w:rPr>
          <w:w w:val="95"/>
        </w:rPr>
        <w:t>героев произведения. Оценка нравственныхкачеств, проявляющихся в военное</w:t>
      </w:r>
      <w:r>
        <w:rPr>
          <w:spacing w:val="1"/>
          <w:w w:val="95"/>
        </w:rPr>
        <w:t xml:space="preserve"> </w:t>
      </w:r>
      <w:r>
        <w:t>время.</w:t>
      </w:r>
    </w:p>
    <w:p w:rsidR="006B4007" w:rsidRDefault="002E6965">
      <w:pPr>
        <w:pStyle w:val="a3"/>
        <w:spacing w:before="6"/>
        <w:ind w:right="315"/>
      </w:pPr>
      <w:r>
        <w:rPr>
          <w:i/>
          <w:w w:val="95"/>
        </w:rPr>
        <w:t>Юмористические произведения.</w:t>
      </w:r>
      <w:r>
        <w:rPr>
          <w:i/>
          <w:spacing w:val="1"/>
          <w:w w:val="95"/>
        </w:rPr>
        <w:t xml:space="preserve"> </w:t>
      </w:r>
      <w:r>
        <w:rPr>
          <w:w w:val="95"/>
        </w:rPr>
        <w:t>Комичность как</w:t>
      </w:r>
      <w:r>
        <w:rPr>
          <w:spacing w:val="1"/>
          <w:w w:val="95"/>
        </w:rPr>
        <w:t xml:space="preserve"> </w:t>
      </w:r>
      <w:r>
        <w:rPr>
          <w:w w:val="95"/>
        </w:rPr>
        <w:t>основа сюжета.</w:t>
      </w:r>
      <w:r>
        <w:rPr>
          <w:spacing w:val="1"/>
          <w:w w:val="95"/>
        </w:rPr>
        <w:t xml:space="preserve"> </w:t>
      </w:r>
      <w:r>
        <w:rPr>
          <w:w w:val="95"/>
        </w:rPr>
        <w:t>Герой</w:t>
      </w:r>
      <w:r>
        <w:rPr>
          <w:spacing w:val="1"/>
          <w:w w:val="95"/>
        </w:rPr>
        <w:t xml:space="preserve"> </w:t>
      </w:r>
      <w:r>
        <w:t>юмористического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юмористического</w:t>
      </w:r>
      <w:r>
        <w:rPr>
          <w:spacing w:val="1"/>
        </w:rPr>
        <w:t xml:space="preserve"> </w:t>
      </w:r>
      <w:r>
        <w:t>содержания:</w:t>
      </w:r>
      <w:r>
        <w:rPr>
          <w:spacing w:val="1"/>
        </w:rPr>
        <w:t xml:space="preserve"> </w:t>
      </w:r>
      <w:r>
        <w:t>преувеличение.</w:t>
      </w:r>
      <w:r>
        <w:rPr>
          <w:spacing w:val="1"/>
        </w:rPr>
        <w:t xml:space="preserve"> </w:t>
      </w:r>
      <w:r>
        <w:t>Авторы</w:t>
      </w:r>
      <w:r>
        <w:rPr>
          <w:spacing w:val="1"/>
        </w:rPr>
        <w:t xml:space="preserve"> </w:t>
      </w:r>
      <w:r>
        <w:t>юмористических</w:t>
      </w:r>
      <w:r>
        <w:rPr>
          <w:spacing w:val="1"/>
        </w:rPr>
        <w:t xml:space="preserve"> </w:t>
      </w:r>
      <w:r>
        <w:t>рассказов (не менее двух произведений): М. М. Зощенко, Н. Н. Носов, В. В.</w:t>
      </w:r>
      <w:r>
        <w:rPr>
          <w:spacing w:val="1"/>
        </w:rPr>
        <w:t xml:space="preserve"> </w:t>
      </w:r>
      <w:r>
        <w:t>Голявкин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</w:t>
      </w:r>
    </w:p>
    <w:p w:rsidR="006B4007" w:rsidRDefault="002E6965">
      <w:pPr>
        <w:pStyle w:val="a3"/>
        <w:spacing w:before="4"/>
        <w:ind w:right="315"/>
      </w:pPr>
      <w:r>
        <w:rPr>
          <w:i/>
        </w:rPr>
        <w:t>Зарубежная</w:t>
      </w:r>
      <w:r>
        <w:rPr>
          <w:i/>
          <w:spacing w:val="1"/>
        </w:rPr>
        <w:t xml:space="preserve"> </w:t>
      </w:r>
      <w:r>
        <w:rPr>
          <w:i/>
        </w:rPr>
        <w:t>литература.</w:t>
      </w:r>
      <w:r>
        <w:rPr>
          <w:i/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двух-трёх</w:t>
      </w:r>
      <w:r>
        <w:rPr>
          <w:spacing w:val="1"/>
        </w:rPr>
        <w:t xml:space="preserve"> </w:t>
      </w:r>
      <w:r>
        <w:t>авторов</w:t>
      </w:r>
      <w:r>
        <w:rPr>
          <w:spacing w:val="36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выбору):</w:t>
      </w:r>
      <w:r>
        <w:rPr>
          <w:spacing w:val="37"/>
        </w:rPr>
        <w:t xml:space="preserve"> </w:t>
      </w:r>
      <w:r>
        <w:t>литературные</w:t>
      </w:r>
      <w:r>
        <w:rPr>
          <w:spacing w:val="86"/>
        </w:rPr>
        <w:t xml:space="preserve"> </w:t>
      </w:r>
      <w:r>
        <w:t>сказки</w:t>
      </w:r>
      <w:r>
        <w:rPr>
          <w:spacing w:val="85"/>
        </w:rPr>
        <w:t xml:space="preserve"> </w:t>
      </w:r>
      <w:r>
        <w:t>Ш.</w:t>
      </w:r>
      <w:r>
        <w:rPr>
          <w:spacing w:val="85"/>
        </w:rPr>
        <w:t xml:space="preserve"> </w:t>
      </w:r>
      <w:r>
        <w:t>Перро,</w:t>
      </w:r>
      <w:r>
        <w:rPr>
          <w:spacing w:val="35"/>
        </w:rPr>
        <w:t xml:space="preserve"> </w:t>
      </w:r>
      <w:r>
        <w:t>Х.-К.</w:t>
      </w:r>
      <w:r>
        <w:rPr>
          <w:spacing w:val="85"/>
        </w:rPr>
        <w:t xml:space="preserve"> </w:t>
      </w:r>
      <w:r>
        <w:t>Андерсена,</w:t>
      </w:r>
      <w:r>
        <w:rPr>
          <w:spacing w:val="-48"/>
        </w:rPr>
        <w:t xml:space="preserve"> </w:t>
      </w:r>
      <w:r>
        <w:t>Ц.</w:t>
      </w:r>
      <w:r>
        <w:rPr>
          <w:spacing w:val="1"/>
        </w:rPr>
        <w:t xml:space="preserve"> </w:t>
      </w:r>
      <w:r>
        <w:t>Топелиуса,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Киплинга,</w:t>
      </w:r>
      <w:r>
        <w:rPr>
          <w:spacing w:val="1"/>
        </w:rPr>
        <w:t xml:space="preserve"> </w:t>
      </w:r>
      <w:r>
        <w:t>Дж.</w:t>
      </w:r>
      <w:r>
        <w:rPr>
          <w:spacing w:val="1"/>
        </w:rPr>
        <w:t xml:space="preserve"> </w:t>
      </w:r>
      <w:r>
        <w:t>Родари,</w:t>
      </w:r>
      <w:r>
        <w:rPr>
          <w:spacing w:val="1"/>
        </w:rPr>
        <w:t xml:space="preserve"> </w:t>
      </w:r>
      <w:r>
        <w:t>С.</w:t>
      </w:r>
      <w:r>
        <w:rPr>
          <w:spacing w:val="50"/>
        </w:rPr>
        <w:t xml:space="preserve"> </w:t>
      </w:r>
      <w:r>
        <w:t>Лагерлёф.</w:t>
      </w:r>
      <w:r>
        <w:rPr>
          <w:spacing w:val="50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авторских</w:t>
      </w:r>
      <w:r>
        <w:rPr>
          <w:spacing w:val="44"/>
        </w:rPr>
        <w:t xml:space="preserve"> </w:t>
      </w:r>
      <w:r>
        <w:t>сказок</w:t>
      </w:r>
      <w:r>
        <w:rPr>
          <w:spacing w:val="44"/>
        </w:rPr>
        <w:t xml:space="preserve"> </w:t>
      </w:r>
      <w:r>
        <w:t>(сюжет,</w:t>
      </w:r>
      <w:r>
        <w:rPr>
          <w:spacing w:val="48"/>
        </w:rPr>
        <w:t xml:space="preserve"> </w:t>
      </w:r>
      <w:r>
        <w:t>язык,</w:t>
      </w:r>
      <w:r>
        <w:rPr>
          <w:spacing w:val="45"/>
        </w:rPr>
        <w:t xml:space="preserve"> </w:t>
      </w:r>
      <w:r>
        <w:t>герои).</w:t>
      </w:r>
      <w:r>
        <w:rPr>
          <w:spacing w:val="38"/>
        </w:rPr>
        <w:t xml:space="preserve"> </w:t>
      </w:r>
      <w:r>
        <w:t>Рассказы</w:t>
      </w:r>
      <w:r>
        <w:rPr>
          <w:spacing w:val="39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животных</w:t>
      </w:r>
      <w:r>
        <w:rPr>
          <w:spacing w:val="38"/>
        </w:rPr>
        <w:t xml:space="preserve"> </w:t>
      </w:r>
      <w:r>
        <w:t>зарубежных</w:t>
      </w:r>
    </w:p>
    <w:p w:rsidR="006B4007" w:rsidRDefault="006B4007">
      <w:pPr>
        <w:sectPr w:rsidR="006B4007">
          <w:footerReference w:type="default" r:id="rId23"/>
          <w:pgSz w:w="7840" w:h="12020"/>
          <w:pgMar w:top="520" w:right="260" w:bottom="280" w:left="440" w:header="0" w:footer="0" w:gutter="0"/>
          <w:cols w:space="720"/>
        </w:sectPr>
      </w:pPr>
    </w:p>
    <w:p w:rsidR="006B4007" w:rsidRDefault="002E6965">
      <w:pPr>
        <w:pStyle w:val="a3"/>
        <w:spacing w:before="73"/>
        <w:ind w:right="317" w:firstLine="0"/>
      </w:pPr>
      <w:r>
        <w:rPr>
          <w:spacing w:val="-1"/>
        </w:rPr>
        <w:lastRenderedPageBreak/>
        <w:t xml:space="preserve">писателей. Известныепереводчики </w:t>
      </w:r>
      <w:r>
        <w:t>зарубежной литературы: С. Я. Маршак, К.</w:t>
      </w:r>
      <w:r>
        <w:rPr>
          <w:spacing w:val="1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Чуковский,</w:t>
      </w:r>
      <w:r>
        <w:rPr>
          <w:spacing w:val="-13"/>
        </w:rPr>
        <w:t xml:space="preserve"> </w:t>
      </w:r>
      <w:r>
        <w:t>Б.</w:t>
      </w:r>
      <w:r>
        <w:rPr>
          <w:spacing w:val="-12"/>
        </w:rPr>
        <w:t xml:space="preserve"> </w:t>
      </w:r>
      <w:r>
        <w:t>В.</w:t>
      </w:r>
      <w:r>
        <w:rPr>
          <w:spacing w:val="-16"/>
        </w:rPr>
        <w:t xml:space="preserve"> </w:t>
      </w:r>
      <w:r>
        <w:t>Заходер.</w:t>
      </w:r>
    </w:p>
    <w:p w:rsidR="006B4007" w:rsidRDefault="002E6965">
      <w:pPr>
        <w:pStyle w:val="a3"/>
        <w:spacing w:before="6"/>
        <w:ind w:right="316"/>
      </w:pPr>
      <w:r>
        <w:rPr>
          <w:i/>
        </w:rPr>
        <w:t>Библиографическая</w:t>
      </w:r>
      <w:r>
        <w:rPr>
          <w:i/>
          <w:spacing w:val="1"/>
        </w:rPr>
        <w:t xml:space="preserve"> </w:t>
      </w:r>
      <w:r>
        <w:rPr>
          <w:i/>
        </w:rPr>
        <w:t>культура</w:t>
      </w:r>
      <w:r>
        <w:rPr>
          <w:i/>
          <w:spacing w:val="51"/>
        </w:rPr>
        <w:t xml:space="preserve"> </w:t>
      </w:r>
      <w:r>
        <w:t>(</w:t>
      </w:r>
      <w:r>
        <w:rPr>
          <w:i/>
        </w:rPr>
        <w:t>работа</w:t>
      </w:r>
      <w:r>
        <w:rPr>
          <w:i/>
          <w:spacing w:val="51"/>
        </w:rPr>
        <w:t xml:space="preserve"> </w:t>
      </w:r>
      <w:r>
        <w:rPr>
          <w:i/>
        </w:rPr>
        <w:t>с</w:t>
      </w:r>
      <w:r>
        <w:rPr>
          <w:i/>
          <w:spacing w:val="51"/>
        </w:rPr>
        <w:t xml:space="preserve"> </w:t>
      </w:r>
      <w:r>
        <w:rPr>
          <w:i/>
        </w:rPr>
        <w:t>детской</w:t>
      </w:r>
      <w:r>
        <w:rPr>
          <w:i/>
          <w:spacing w:val="51"/>
        </w:rPr>
        <w:t xml:space="preserve"> </w:t>
      </w:r>
      <w:r>
        <w:rPr>
          <w:i/>
        </w:rPr>
        <w:t>книгой</w:t>
      </w:r>
      <w:r>
        <w:rPr>
          <w:i/>
          <w:spacing w:val="5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  <w:w w:val="95"/>
        </w:rPr>
        <w:t>справочной</w:t>
      </w:r>
      <w:r>
        <w:rPr>
          <w:i/>
          <w:spacing w:val="1"/>
          <w:w w:val="95"/>
        </w:rPr>
        <w:t xml:space="preserve"> </w:t>
      </w:r>
      <w:r>
        <w:rPr>
          <w:i/>
          <w:w w:val="95"/>
        </w:rPr>
        <w:t>литературой</w:t>
      </w:r>
      <w:r>
        <w:rPr>
          <w:w w:val="95"/>
        </w:rPr>
        <w:t>)</w:t>
      </w:r>
      <w:r>
        <w:rPr>
          <w:i/>
          <w:w w:val="95"/>
        </w:rPr>
        <w:t>.</w:t>
      </w:r>
      <w:r>
        <w:rPr>
          <w:i/>
          <w:spacing w:val="1"/>
          <w:w w:val="95"/>
        </w:rPr>
        <w:t xml:space="preserve"> </w:t>
      </w:r>
      <w:r>
        <w:rPr>
          <w:w w:val="95"/>
        </w:rPr>
        <w:t>Ценность</w:t>
      </w:r>
      <w:r>
        <w:rPr>
          <w:spacing w:val="1"/>
          <w:w w:val="95"/>
        </w:rPr>
        <w:t xml:space="preserve"> </w:t>
      </w:r>
      <w:r>
        <w:rPr>
          <w:w w:val="95"/>
        </w:rPr>
        <w:t>чтения</w:t>
      </w:r>
      <w:r>
        <w:rPr>
          <w:spacing w:val="1"/>
          <w:w w:val="95"/>
        </w:rPr>
        <w:t xml:space="preserve"> </w:t>
      </w:r>
      <w:r>
        <w:rPr>
          <w:w w:val="95"/>
        </w:rPr>
        <w:t>художественной</w:t>
      </w:r>
      <w:r>
        <w:rPr>
          <w:spacing w:val="1"/>
          <w:w w:val="95"/>
        </w:rPr>
        <w:t xml:space="preserve"> </w:t>
      </w:r>
      <w:r>
        <w:rPr>
          <w:w w:val="95"/>
        </w:rPr>
        <w:t>литературы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фольклора,</w:t>
      </w:r>
      <w:r>
        <w:rPr>
          <w:spacing w:val="1"/>
          <w:w w:val="95"/>
        </w:rPr>
        <w:t xml:space="preserve"> </w:t>
      </w:r>
      <w:r>
        <w:rPr>
          <w:w w:val="95"/>
        </w:rPr>
        <w:t>осознание</w:t>
      </w:r>
      <w:r>
        <w:rPr>
          <w:spacing w:val="1"/>
          <w:w w:val="95"/>
        </w:rPr>
        <w:t xml:space="preserve"> </w:t>
      </w:r>
      <w:r>
        <w:rPr>
          <w:w w:val="95"/>
        </w:rPr>
        <w:t>важности</w:t>
      </w:r>
      <w:r>
        <w:rPr>
          <w:spacing w:val="1"/>
          <w:w w:val="95"/>
        </w:rPr>
        <w:t xml:space="preserve"> </w:t>
      </w:r>
      <w:r>
        <w:rPr>
          <w:w w:val="95"/>
        </w:rPr>
        <w:t>читательской</w:t>
      </w:r>
      <w:r>
        <w:rPr>
          <w:spacing w:val="1"/>
          <w:w w:val="95"/>
        </w:rPr>
        <w:t xml:space="preserve"> </w:t>
      </w:r>
      <w:r>
        <w:rPr>
          <w:w w:val="95"/>
        </w:rPr>
        <w:t>деятельности.</w:t>
      </w:r>
      <w:r>
        <w:rPr>
          <w:spacing w:val="1"/>
          <w:w w:val="95"/>
        </w:rPr>
        <w:t xml:space="preserve"> </w:t>
      </w:r>
      <w:r>
        <w:rPr>
          <w:w w:val="95"/>
        </w:rPr>
        <w:t>Использование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t>учётом учебных задач аппарата</w:t>
      </w:r>
      <w:r>
        <w:rPr>
          <w:spacing w:val="1"/>
        </w:rPr>
        <w:t xml:space="preserve"> </w:t>
      </w:r>
      <w:r>
        <w:t>издания (обложка, оглавление, аннотация,</w:t>
      </w:r>
      <w:r>
        <w:rPr>
          <w:spacing w:val="1"/>
        </w:rPr>
        <w:t xml:space="preserve"> </w:t>
      </w:r>
      <w:r>
        <w:t>предисловие, иллюстрации). Правила юного читателя. Книга как особый вид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книгах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Руси,</w:t>
      </w:r>
      <w:r>
        <w:rPr>
          <w:spacing w:val="1"/>
        </w:rPr>
        <w:t xml:space="preserve"> </w:t>
      </w:r>
      <w:r>
        <w:t>знакомство с</w:t>
      </w:r>
      <w:r>
        <w:rPr>
          <w:spacing w:val="1"/>
        </w:rPr>
        <w:t xml:space="preserve"> </w:t>
      </w:r>
      <w:r>
        <w:t>рукописными</w:t>
      </w:r>
      <w:r>
        <w:rPr>
          <w:spacing w:val="-13"/>
        </w:rPr>
        <w:t xml:space="preserve"> </w:t>
      </w:r>
      <w:r>
        <w:t>книгами.</w:t>
      </w:r>
    </w:p>
    <w:p w:rsidR="006B4007" w:rsidRDefault="002E6965">
      <w:pPr>
        <w:pStyle w:val="a3"/>
        <w:spacing w:before="113"/>
        <w:ind w:right="319"/>
      </w:pPr>
      <w:r>
        <w:t>Изучение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w w:val="90"/>
        </w:rPr>
        <w:t>третьем</w:t>
      </w:r>
      <w:r>
        <w:rPr>
          <w:spacing w:val="22"/>
          <w:w w:val="90"/>
        </w:rPr>
        <w:t xml:space="preserve"> </w:t>
      </w:r>
      <w:r>
        <w:rPr>
          <w:w w:val="90"/>
        </w:rPr>
        <w:t>классе</w:t>
      </w:r>
      <w:r>
        <w:rPr>
          <w:spacing w:val="25"/>
          <w:w w:val="90"/>
        </w:rPr>
        <w:t xml:space="preserve"> </w:t>
      </w:r>
      <w:r>
        <w:rPr>
          <w:w w:val="90"/>
        </w:rPr>
        <w:t>способствует</w:t>
      </w:r>
      <w:r>
        <w:rPr>
          <w:spacing w:val="23"/>
          <w:w w:val="90"/>
        </w:rPr>
        <w:t xml:space="preserve"> </w:t>
      </w:r>
      <w:r>
        <w:rPr>
          <w:w w:val="90"/>
        </w:rPr>
        <w:t>освоению</w:t>
      </w:r>
      <w:r>
        <w:rPr>
          <w:spacing w:val="26"/>
          <w:w w:val="90"/>
        </w:rPr>
        <w:t xml:space="preserve"> </w:t>
      </w:r>
      <w:r>
        <w:rPr>
          <w:w w:val="90"/>
        </w:rPr>
        <w:t>ряда</w:t>
      </w:r>
      <w:r>
        <w:rPr>
          <w:spacing w:val="24"/>
          <w:w w:val="90"/>
        </w:rPr>
        <w:t xml:space="preserve"> </w:t>
      </w:r>
      <w:r>
        <w:rPr>
          <w:w w:val="90"/>
        </w:rPr>
        <w:t>универсальных</w:t>
      </w:r>
      <w:r>
        <w:rPr>
          <w:spacing w:val="7"/>
          <w:w w:val="90"/>
        </w:rPr>
        <w:t xml:space="preserve"> </w:t>
      </w:r>
      <w:r>
        <w:rPr>
          <w:w w:val="90"/>
        </w:rPr>
        <w:t>учебных</w:t>
      </w:r>
      <w:r>
        <w:rPr>
          <w:spacing w:val="12"/>
          <w:w w:val="90"/>
        </w:rPr>
        <w:t xml:space="preserve"> </w:t>
      </w:r>
      <w:r>
        <w:rPr>
          <w:w w:val="90"/>
        </w:rPr>
        <w:t>действий.</w:t>
      </w:r>
    </w:p>
    <w:p w:rsidR="006B4007" w:rsidRDefault="002E6965">
      <w:pPr>
        <w:pStyle w:val="Heading4"/>
        <w:spacing w:before="179" w:line="229" w:lineRule="exact"/>
      </w:pPr>
      <w:r>
        <w:rPr>
          <w:w w:val="85"/>
        </w:rPr>
        <w:t>Познавательные</w:t>
      </w:r>
      <w:r>
        <w:rPr>
          <w:spacing w:val="37"/>
        </w:rPr>
        <w:t xml:space="preserve"> </w:t>
      </w:r>
      <w:r>
        <w:rPr>
          <w:w w:val="85"/>
        </w:rPr>
        <w:t>универсальные</w:t>
      </w:r>
      <w:r>
        <w:rPr>
          <w:spacing w:val="37"/>
        </w:rPr>
        <w:t xml:space="preserve"> </w:t>
      </w:r>
      <w:r>
        <w:rPr>
          <w:w w:val="85"/>
        </w:rPr>
        <w:t>учебные</w:t>
      </w:r>
      <w:r>
        <w:rPr>
          <w:spacing w:val="40"/>
          <w:w w:val="85"/>
        </w:rPr>
        <w:t xml:space="preserve"> </w:t>
      </w:r>
      <w:r>
        <w:rPr>
          <w:w w:val="85"/>
        </w:rPr>
        <w:t>действия:</w:t>
      </w:r>
    </w:p>
    <w:p w:rsidR="006B4007" w:rsidRDefault="002E6965">
      <w:pPr>
        <w:pStyle w:val="a4"/>
        <w:numPr>
          <w:ilvl w:val="0"/>
          <w:numId w:val="372"/>
        </w:numPr>
        <w:tabs>
          <w:tab w:val="left" w:pos="1390"/>
        </w:tabs>
        <w:ind w:right="313" w:firstLine="566"/>
        <w:rPr>
          <w:sz w:val="20"/>
        </w:rPr>
      </w:pPr>
      <w:r>
        <w:rPr>
          <w:sz w:val="20"/>
        </w:rPr>
        <w:t>читать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доступные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восприятию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объёму</w:t>
      </w:r>
      <w:r>
        <w:rPr>
          <w:spacing w:val="1"/>
          <w:sz w:val="20"/>
        </w:rPr>
        <w:t xml:space="preserve"> </w:t>
      </w:r>
      <w:r>
        <w:rPr>
          <w:sz w:val="20"/>
        </w:rPr>
        <w:t>прозаические и</w:t>
      </w:r>
      <w:r>
        <w:rPr>
          <w:spacing w:val="-3"/>
          <w:sz w:val="20"/>
        </w:rPr>
        <w:t xml:space="preserve"> </w:t>
      </w:r>
      <w:r>
        <w:rPr>
          <w:sz w:val="20"/>
        </w:rPr>
        <w:t>стихотворные</w:t>
      </w:r>
      <w:r>
        <w:rPr>
          <w:spacing w:val="-2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(без</w:t>
      </w:r>
      <w:r>
        <w:rPr>
          <w:spacing w:val="-2"/>
          <w:sz w:val="20"/>
        </w:rPr>
        <w:t xml:space="preserve"> </w:t>
      </w:r>
      <w:r>
        <w:rPr>
          <w:sz w:val="20"/>
        </w:rPr>
        <w:t>отметочногооценивания);</w:t>
      </w:r>
    </w:p>
    <w:p w:rsidR="006B4007" w:rsidRDefault="002E6965">
      <w:pPr>
        <w:pStyle w:val="a4"/>
        <w:numPr>
          <w:ilvl w:val="0"/>
          <w:numId w:val="372"/>
        </w:numPr>
        <w:tabs>
          <w:tab w:val="left" w:pos="1390"/>
        </w:tabs>
        <w:spacing w:before="3"/>
        <w:ind w:right="320" w:firstLine="566"/>
        <w:rPr>
          <w:sz w:val="20"/>
        </w:rPr>
      </w:pPr>
      <w:r>
        <w:rPr>
          <w:w w:val="95"/>
          <w:sz w:val="20"/>
        </w:rPr>
        <w:t>различать сказочные и реалистические, лирические и эпические,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народные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6"/>
          <w:sz w:val="20"/>
        </w:rPr>
        <w:t xml:space="preserve"> </w:t>
      </w:r>
      <w:r>
        <w:rPr>
          <w:sz w:val="20"/>
        </w:rPr>
        <w:t>авторские</w:t>
      </w:r>
      <w:r>
        <w:rPr>
          <w:spacing w:val="-11"/>
          <w:sz w:val="20"/>
        </w:rPr>
        <w:t xml:space="preserve"> </w:t>
      </w:r>
      <w:r>
        <w:rPr>
          <w:sz w:val="20"/>
        </w:rPr>
        <w:t>произведения;</w:t>
      </w:r>
    </w:p>
    <w:p w:rsidR="006B4007" w:rsidRDefault="002E6965">
      <w:pPr>
        <w:pStyle w:val="a4"/>
        <w:numPr>
          <w:ilvl w:val="0"/>
          <w:numId w:val="372"/>
        </w:numPr>
        <w:tabs>
          <w:tab w:val="left" w:pos="1390"/>
        </w:tabs>
        <w:ind w:right="319" w:firstLine="566"/>
        <w:rPr>
          <w:sz w:val="20"/>
        </w:rPr>
      </w:pPr>
      <w:r>
        <w:rPr>
          <w:sz w:val="20"/>
        </w:rPr>
        <w:t>анализировать текст: обосновывать принадлежность к жанру,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определять тему и главную мысль, делить текст на части, озаглавливать их,</w:t>
      </w:r>
      <w:r>
        <w:rPr>
          <w:spacing w:val="1"/>
          <w:sz w:val="20"/>
        </w:rPr>
        <w:t xml:space="preserve"> </w:t>
      </w:r>
      <w:r>
        <w:rPr>
          <w:sz w:val="20"/>
        </w:rPr>
        <w:t>находить в тексте заданный эпизод, определять композицию произведения,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характеризовать</w:t>
      </w:r>
      <w:r>
        <w:rPr>
          <w:spacing w:val="30"/>
          <w:sz w:val="20"/>
        </w:rPr>
        <w:t xml:space="preserve"> </w:t>
      </w:r>
      <w:r>
        <w:rPr>
          <w:sz w:val="20"/>
        </w:rPr>
        <w:t>героя;</w:t>
      </w:r>
    </w:p>
    <w:p w:rsidR="006B4007" w:rsidRDefault="002E6965">
      <w:pPr>
        <w:pStyle w:val="a4"/>
        <w:numPr>
          <w:ilvl w:val="0"/>
          <w:numId w:val="372"/>
        </w:numPr>
        <w:tabs>
          <w:tab w:val="left" w:pos="1390"/>
        </w:tabs>
        <w:spacing w:before="5"/>
        <w:ind w:right="321" w:firstLine="566"/>
        <w:rPr>
          <w:sz w:val="20"/>
        </w:rPr>
      </w:pPr>
      <w:r>
        <w:rPr>
          <w:sz w:val="20"/>
        </w:rPr>
        <w:t>конструировать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план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текста,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восстанавливать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нарушенную</w:t>
      </w:r>
      <w:r>
        <w:rPr>
          <w:spacing w:val="-13"/>
          <w:sz w:val="20"/>
        </w:rPr>
        <w:t xml:space="preserve"> </w:t>
      </w:r>
      <w:r>
        <w:rPr>
          <w:sz w:val="20"/>
        </w:rPr>
        <w:t>последовательность;</w:t>
      </w:r>
    </w:p>
    <w:p w:rsidR="006B4007" w:rsidRDefault="002E6965">
      <w:pPr>
        <w:pStyle w:val="a4"/>
        <w:numPr>
          <w:ilvl w:val="0"/>
          <w:numId w:val="372"/>
        </w:numPr>
        <w:tabs>
          <w:tab w:val="left" w:pos="1390"/>
        </w:tabs>
        <w:ind w:right="316" w:firstLine="566"/>
        <w:rPr>
          <w:sz w:val="20"/>
        </w:rPr>
      </w:pPr>
      <w:r>
        <w:rPr>
          <w:sz w:val="20"/>
        </w:rPr>
        <w:t>сравнивать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относящиеся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одной</w:t>
      </w:r>
      <w:r>
        <w:rPr>
          <w:spacing w:val="1"/>
          <w:sz w:val="20"/>
        </w:rPr>
        <w:t xml:space="preserve"> </w:t>
      </w:r>
      <w:r>
        <w:rPr>
          <w:sz w:val="20"/>
        </w:rPr>
        <w:t>теме,</w:t>
      </w:r>
      <w:r>
        <w:rPr>
          <w:spacing w:val="1"/>
          <w:sz w:val="20"/>
        </w:rPr>
        <w:t xml:space="preserve"> </w:t>
      </w:r>
      <w:r>
        <w:rPr>
          <w:sz w:val="20"/>
        </w:rPr>
        <w:t>но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разным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жанрам;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произведения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одного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жанра,</w:t>
      </w:r>
      <w:r>
        <w:rPr>
          <w:spacing w:val="-11"/>
          <w:sz w:val="20"/>
        </w:rPr>
        <w:t xml:space="preserve"> </w:t>
      </w:r>
      <w:r>
        <w:rPr>
          <w:sz w:val="20"/>
        </w:rPr>
        <w:t>но</w:t>
      </w:r>
      <w:r>
        <w:rPr>
          <w:spacing w:val="-11"/>
          <w:sz w:val="20"/>
        </w:rPr>
        <w:t xml:space="preserve"> </w:t>
      </w:r>
      <w:r>
        <w:rPr>
          <w:sz w:val="20"/>
        </w:rPr>
        <w:t>разной</w:t>
      </w:r>
      <w:r>
        <w:rPr>
          <w:spacing w:val="-12"/>
          <w:sz w:val="20"/>
        </w:rPr>
        <w:t xml:space="preserve"> </w:t>
      </w:r>
      <w:r>
        <w:rPr>
          <w:sz w:val="20"/>
        </w:rPr>
        <w:t>тематики;</w:t>
      </w:r>
    </w:p>
    <w:p w:rsidR="006B4007" w:rsidRDefault="002E6965">
      <w:pPr>
        <w:pStyle w:val="a4"/>
        <w:numPr>
          <w:ilvl w:val="0"/>
          <w:numId w:val="372"/>
        </w:numPr>
        <w:tabs>
          <w:tab w:val="left" w:pos="1390"/>
        </w:tabs>
        <w:spacing w:before="4"/>
        <w:ind w:right="317" w:firstLine="566"/>
        <w:rPr>
          <w:sz w:val="20"/>
        </w:rPr>
      </w:pPr>
      <w:r>
        <w:rPr>
          <w:sz w:val="20"/>
        </w:rPr>
        <w:t>исследовать текст: находить описания в произведениях разных</w:t>
      </w:r>
      <w:r>
        <w:rPr>
          <w:spacing w:val="-47"/>
          <w:sz w:val="20"/>
        </w:rPr>
        <w:t xml:space="preserve"> </w:t>
      </w:r>
      <w:r>
        <w:rPr>
          <w:sz w:val="20"/>
        </w:rPr>
        <w:t>жанров</w:t>
      </w:r>
      <w:r>
        <w:rPr>
          <w:spacing w:val="-12"/>
          <w:sz w:val="20"/>
        </w:rPr>
        <w:t xml:space="preserve"> </w:t>
      </w:r>
      <w:r>
        <w:rPr>
          <w:sz w:val="20"/>
        </w:rPr>
        <w:t>(портрет,</w:t>
      </w:r>
      <w:r>
        <w:rPr>
          <w:spacing w:val="-12"/>
          <w:sz w:val="20"/>
        </w:rPr>
        <w:t xml:space="preserve"> </w:t>
      </w:r>
      <w:r>
        <w:rPr>
          <w:sz w:val="20"/>
        </w:rPr>
        <w:t>пейзаж,</w:t>
      </w:r>
      <w:r>
        <w:rPr>
          <w:spacing w:val="-11"/>
          <w:sz w:val="20"/>
        </w:rPr>
        <w:t xml:space="preserve"> </w:t>
      </w:r>
      <w:r>
        <w:rPr>
          <w:sz w:val="20"/>
        </w:rPr>
        <w:t>интерьер).</w:t>
      </w:r>
    </w:p>
    <w:p w:rsidR="006B4007" w:rsidRDefault="002E6965">
      <w:pPr>
        <w:spacing w:before="1"/>
        <w:ind w:left="707"/>
        <w:jc w:val="both"/>
        <w:rPr>
          <w:sz w:val="20"/>
        </w:rPr>
      </w:pPr>
      <w:r>
        <w:rPr>
          <w:i/>
          <w:w w:val="95"/>
          <w:sz w:val="20"/>
        </w:rPr>
        <w:t>Работа</w:t>
      </w:r>
      <w:r>
        <w:rPr>
          <w:i/>
          <w:spacing w:val="16"/>
          <w:w w:val="95"/>
          <w:sz w:val="20"/>
        </w:rPr>
        <w:t xml:space="preserve"> </w:t>
      </w:r>
      <w:r>
        <w:rPr>
          <w:i/>
          <w:w w:val="95"/>
          <w:sz w:val="20"/>
        </w:rPr>
        <w:t>с</w:t>
      </w:r>
      <w:r>
        <w:rPr>
          <w:i/>
          <w:spacing w:val="14"/>
          <w:w w:val="95"/>
          <w:sz w:val="20"/>
        </w:rPr>
        <w:t xml:space="preserve"> </w:t>
      </w:r>
      <w:r>
        <w:rPr>
          <w:i/>
          <w:w w:val="95"/>
          <w:sz w:val="20"/>
        </w:rPr>
        <w:t>информацией</w:t>
      </w:r>
      <w:r>
        <w:rPr>
          <w:w w:val="95"/>
          <w:sz w:val="20"/>
        </w:rPr>
        <w:t>:</w:t>
      </w:r>
    </w:p>
    <w:p w:rsidR="006B4007" w:rsidRDefault="002E6965">
      <w:pPr>
        <w:pStyle w:val="a4"/>
        <w:numPr>
          <w:ilvl w:val="0"/>
          <w:numId w:val="371"/>
        </w:numPr>
        <w:tabs>
          <w:tab w:val="left" w:pos="1390"/>
        </w:tabs>
        <w:spacing w:before="5"/>
        <w:ind w:right="324" w:firstLine="566"/>
        <w:rPr>
          <w:sz w:val="20"/>
        </w:rPr>
      </w:pPr>
      <w:r>
        <w:rPr>
          <w:sz w:val="20"/>
        </w:rPr>
        <w:t>сравнивать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1"/>
          <w:sz w:val="20"/>
        </w:rPr>
        <w:t xml:space="preserve"> </w:t>
      </w:r>
      <w:r>
        <w:rPr>
          <w:sz w:val="20"/>
        </w:rPr>
        <w:t>словесную</w:t>
      </w:r>
      <w:r>
        <w:rPr>
          <w:spacing w:val="1"/>
          <w:sz w:val="20"/>
        </w:rPr>
        <w:t xml:space="preserve"> </w:t>
      </w:r>
      <w:r>
        <w:rPr>
          <w:sz w:val="20"/>
        </w:rPr>
        <w:t>(текст),</w:t>
      </w:r>
      <w:r>
        <w:rPr>
          <w:spacing w:val="1"/>
          <w:sz w:val="20"/>
        </w:rPr>
        <w:t xml:space="preserve"> </w:t>
      </w:r>
      <w:r>
        <w:rPr>
          <w:sz w:val="20"/>
        </w:rPr>
        <w:t>графическую/</w:t>
      </w:r>
      <w:r>
        <w:rPr>
          <w:spacing w:val="-47"/>
          <w:sz w:val="20"/>
        </w:rPr>
        <w:t xml:space="preserve"> </w:t>
      </w:r>
      <w:r>
        <w:rPr>
          <w:sz w:val="20"/>
        </w:rPr>
        <w:t>изобразительную</w:t>
      </w:r>
      <w:r>
        <w:rPr>
          <w:spacing w:val="-2"/>
          <w:sz w:val="20"/>
        </w:rPr>
        <w:t xml:space="preserve"> </w:t>
      </w:r>
      <w:r>
        <w:rPr>
          <w:sz w:val="20"/>
        </w:rPr>
        <w:t>(иллюстрация),</w:t>
      </w:r>
      <w:r>
        <w:rPr>
          <w:spacing w:val="-1"/>
          <w:sz w:val="20"/>
        </w:rPr>
        <w:t xml:space="preserve"> </w:t>
      </w:r>
      <w:r>
        <w:rPr>
          <w:sz w:val="20"/>
        </w:rPr>
        <w:t>звуковую</w:t>
      </w:r>
      <w:r>
        <w:rPr>
          <w:spacing w:val="-2"/>
          <w:sz w:val="20"/>
        </w:rPr>
        <w:t xml:space="preserve"> </w:t>
      </w:r>
      <w:r>
        <w:rPr>
          <w:sz w:val="20"/>
        </w:rPr>
        <w:t>(музыкальное</w:t>
      </w:r>
      <w:r>
        <w:rPr>
          <w:spacing w:val="-3"/>
          <w:sz w:val="20"/>
        </w:rPr>
        <w:t xml:space="preserve"> </w:t>
      </w:r>
      <w:r>
        <w:rPr>
          <w:sz w:val="20"/>
        </w:rPr>
        <w:t>произведение);</w:t>
      </w:r>
    </w:p>
    <w:p w:rsidR="006B4007" w:rsidRDefault="002E6965">
      <w:pPr>
        <w:pStyle w:val="a4"/>
        <w:numPr>
          <w:ilvl w:val="0"/>
          <w:numId w:val="371"/>
        </w:numPr>
        <w:tabs>
          <w:tab w:val="left" w:pos="1390"/>
        </w:tabs>
        <w:spacing w:before="3"/>
        <w:ind w:right="319" w:firstLine="566"/>
        <w:rPr>
          <w:sz w:val="20"/>
        </w:rPr>
      </w:pPr>
      <w:r>
        <w:rPr>
          <w:sz w:val="20"/>
        </w:rPr>
        <w:t>подбирать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иллюстрации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тексту,</w:t>
      </w:r>
      <w:r>
        <w:rPr>
          <w:spacing w:val="1"/>
          <w:sz w:val="20"/>
        </w:rPr>
        <w:t xml:space="preserve"> </w:t>
      </w:r>
      <w:r>
        <w:rPr>
          <w:sz w:val="20"/>
        </w:rPr>
        <w:t>соотносить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литературы и изобразительного искусства по тематике, настроению, средствам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выразительности;</w:t>
      </w:r>
    </w:p>
    <w:p w:rsidR="006B4007" w:rsidRDefault="002E6965">
      <w:pPr>
        <w:pStyle w:val="a4"/>
        <w:numPr>
          <w:ilvl w:val="0"/>
          <w:numId w:val="371"/>
        </w:numPr>
        <w:tabs>
          <w:tab w:val="left" w:pos="1390"/>
        </w:tabs>
        <w:spacing w:before="2"/>
        <w:ind w:right="318" w:firstLine="566"/>
        <w:rPr>
          <w:sz w:val="20"/>
        </w:rPr>
      </w:pPr>
      <w:r>
        <w:rPr>
          <w:w w:val="95"/>
          <w:sz w:val="20"/>
        </w:rPr>
        <w:t>выбирать книгу в библиотеке в соответствии с учебной задачей;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составлять</w:t>
      </w:r>
      <w:r>
        <w:rPr>
          <w:spacing w:val="-13"/>
          <w:sz w:val="20"/>
        </w:rPr>
        <w:t xml:space="preserve"> </w:t>
      </w:r>
      <w:r>
        <w:rPr>
          <w:sz w:val="20"/>
        </w:rPr>
        <w:t>аннотацию.</w:t>
      </w:r>
    </w:p>
    <w:p w:rsidR="006B4007" w:rsidRDefault="002E6965">
      <w:pPr>
        <w:pStyle w:val="Heading4"/>
        <w:spacing w:before="147"/>
        <w:jc w:val="left"/>
      </w:pPr>
      <w:r>
        <w:rPr>
          <w:w w:val="85"/>
        </w:rPr>
        <w:t>Коммуникативные</w:t>
      </w:r>
      <w:r>
        <w:rPr>
          <w:spacing w:val="13"/>
          <w:w w:val="85"/>
        </w:rPr>
        <w:t xml:space="preserve"> </w:t>
      </w:r>
      <w:r>
        <w:rPr>
          <w:w w:val="85"/>
        </w:rPr>
        <w:t>универсальные</w:t>
      </w:r>
      <w:r>
        <w:rPr>
          <w:spacing w:val="46"/>
        </w:rPr>
        <w:t xml:space="preserve"> </w:t>
      </w:r>
      <w:r>
        <w:rPr>
          <w:w w:val="85"/>
        </w:rPr>
        <w:t>учебные</w:t>
      </w:r>
      <w:r>
        <w:rPr>
          <w:spacing w:val="45"/>
        </w:rPr>
        <w:t xml:space="preserve"> </w:t>
      </w:r>
      <w:r>
        <w:rPr>
          <w:w w:val="85"/>
        </w:rPr>
        <w:t>действия:</w:t>
      </w:r>
    </w:p>
    <w:p w:rsidR="006B4007" w:rsidRDefault="002E6965">
      <w:pPr>
        <w:pStyle w:val="a4"/>
        <w:numPr>
          <w:ilvl w:val="0"/>
          <w:numId w:val="370"/>
        </w:numPr>
        <w:tabs>
          <w:tab w:val="left" w:pos="1389"/>
          <w:tab w:val="left" w:pos="1390"/>
        </w:tabs>
        <w:spacing w:before="1"/>
        <w:ind w:right="319" w:firstLine="566"/>
        <w:rPr>
          <w:sz w:val="20"/>
        </w:rPr>
      </w:pPr>
      <w:r>
        <w:rPr>
          <w:w w:val="90"/>
          <w:sz w:val="20"/>
        </w:rPr>
        <w:t>читать</w:t>
      </w:r>
      <w:r>
        <w:rPr>
          <w:spacing w:val="30"/>
          <w:w w:val="90"/>
          <w:sz w:val="20"/>
        </w:rPr>
        <w:t xml:space="preserve"> </w:t>
      </w:r>
      <w:r>
        <w:rPr>
          <w:w w:val="90"/>
          <w:sz w:val="20"/>
        </w:rPr>
        <w:t>текст</w:t>
      </w:r>
      <w:r>
        <w:rPr>
          <w:spacing w:val="36"/>
          <w:w w:val="90"/>
          <w:sz w:val="20"/>
        </w:rPr>
        <w:t xml:space="preserve"> </w:t>
      </w:r>
      <w:r>
        <w:rPr>
          <w:w w:val="90"/>
          <w:sz w:val="20"/>
        </w:rPr>
        <w:t>с</w:t>
      </w:r>
      <w:r>
        <w:rPr>
          <w:spacing w:val="30"/>
          <w:w w:val="90"/>
          <w:sz w:val="20"/>
        </w:rPr>
        <w:t xml:space="preserve"> </w:t>
      </w:r>
      <w:r>
        <w:rPr>
          <w:w w:val="90"/>
          <w:sz w:val="20"/>
        </w:rPr>
        <w:t>разными</w:t>
      </w:r>
      <w:r>
        <w:rPr>
          <w:spacing w:val="37"/>
          <w:w w:val="90"/>
          <w:sz w:val="20"/>
        </w:rPr>
        <w:t xml:space="preserve"> </w:t>
      </w:r>
      <w:r>
        <w:rPr>
          <w:w w:val="90"/>
          <w:sz w:val="20"/>
        </w:rPr>
        <w:t>интонациями,</w:t>
      </w:r>
      <w:r>
        <w:rPr>
          <w:spacing w:val="34"/>
          <w:w w:val="90"/>
          <w:sz w:val="20"/>
        </w:rPr>
        <w:t xml:space="preserve"> </w:t>
      </w:r>
      <w:r>
        <w:rPr>
          <w:w w:val="90"/>
          <w:sz w:val="20"/>
        </w:rPr>
        <w:t>передавая</w:t>
      </w:r>
      <w:r>
        <w:rPr>
          <w:spacing w:val="37"/>
          <w:w w:val="90"/>
          <w:sz w:val="20"/>
        </w:rPr>
        <w:t xml:space="preserve"> </w:t>
      </w:r>
      <w:r>
        <w:rPr>
          <w:w w:val="90"/>
          <w:sz w:val="20"/>
        </w:rPr>
        <w:t>своё</w:t>
      </w:r>
      <w:r>
        <w:rPr>
          <w:spacing w:val="33"/>
          <w:w w:val="90"/>
          <w:sz w:val="20"/>
        </w:rPr>
        <w:t xml:space="preserve"> </w:t>
      </w:r>
      <w:r>
        <w:rPr>
          <w:w w:val="90"/>
          <w:sz w:val="20"/>
        </w:rPr>
        <w:t>отношение</w:t>
      </w:r>
      <w:r>
        <w:rPr>
          <w:spacing w:val="18"/>
          <w:w w:val="90"/>
          <w:sz w:val="20"/>
        </w:rPr>
        <w:t xml:space="preserve"> </w:t>
      </w:r>
      <w:r>
        <w:rPr>
          <w:w w:val="90"/>
          <w:sz w:val="20"/>
        </w:rPr>
        <w:t>к</w:t>
      </w:r>
      <w:r>
        <w:rPr>
          <w:spacing w:val="1"/>
          <w:w w:val="90"/>
          <w:sz w:val="20"/>
        </w:rPr>
        <w:t xml:space="preserve"> </w:t>
      </w:r>
      <w:r>
        <w:rPr>
          <w:sz w:val="20"/>
        </w:rPr>
        <w:t>событиям,</w:t>
      </w:r>
      <w:r>
        <w:rPr>
          <w:spacing w:val="-14"/>
          <w:sz w:val="20"/>
        </w:rPr>
        <w:t xml:space="preserve"> </w:t>
      </w:r>
      <w:r>
        <w:rPr>
          <w:sz w:val="20"/>
        </w:rPr>
        <w:t>героям</w:t>
      </w:r>
      <w:r>
        <w:rPr>
          <w:spacing w:val="-13"/>
          <w:sz w:val="20"/>
        </w:rPr>
        <w:t xml:space="preserve"> </w:t>
      </w:r>
      <w:r>
        <w:rPr>
          <w:sz w:val="20"/>
        </w:rPr>
        <w:t>произведения;</w:t>
      </w:r>
    </w:p>
    <w:p w:rsidR="006B4007" w:rsidRDefault="002E6965">
      <w:pPr>
        <w:pStyle w:val="a4"/>
        <w:numPr>
          <w:ilvl w:val="0"/>
          <w:numId w:val="370"/>
        </w:numPr>
        <w:tabs>
          <w:tab w:val="left" w:pos="1389"/>
          <w:tab w:val="left" w:pos="1390"/>
        </w:tabs>
        <w:spacing w:before="1"/>
        <w:ind w:left="1389" w:hanging="683"/>
        <w:rPr>
          <w:sz w:val="20"/>
        </w:rPr>
      </w:pPr>
      <w:r>
        <w:rPr>
          <w:w w:val="95"/>
          <w:sz w:val="20"/>
        </w:rPr>
        <w:t>формулировать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вопросы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по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основным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событиям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текста;</w:t>
      </w:r>
    </w:p>
    <w:p w:rsidR="006B4007" w:rsidRDefault="002E6965">
      <w:pPr>
        <w:pStyle w:val="a4"/>
        <w:numPr>
          <w:ilvl w:val="0"/>
          <w:numId w:val="370"/>
        </w:numPr>
        <w:tabs>
          <w:tab w:val="left" w:pos="1389"/>
          <w:tab w:val="left" w:pos="1390"/>
        </w:tabs>
        <w:ind w:left="1389" w:hanging="683"/>
        <w:rPr>
          <w:sz w:val="20"/>
        </w:rPr>
      </w:pPr>
      <w:r>
        <w:rPr>
          <w:w w:val="95"/>
          <w:sz w:val="20"/>
        </w:rPr>
        <w:t>пересказывать</w:t>
      </w:r>
      <w:r>
        <w:rPr>
          <w:spacing w:val="31"/>
          <w:w w:val="95"/>
          <w:sz w:val="20"/>
        </w:rPr>
        <w:t xml:space="preserve"> </w:t>
      </w:r>
      <w:r>
        <w:rPr>
          <w:w w:val="95"/>
          <w:sz w:val="20"/>
        </w:rPr>
        <w:t>текст</w:t>
      </w:r>
      <w:r>
        <w:rPr>
          <w:spacing w:val="30"/>
          <w:w w:val="95"/>
          <w:sz w:val="20"/>
        </w:rPr>
        <w:t xml:space="preserve"> </w:t>
      </w:r>
      <w:r>
        <w:rPr>
          <w:w w:val="95"/>
          <w:sz w:val="20"/>
        </w:rPr>
        <w:t>(подробно,</w:t>
      </w:r>
      <w:r>
        <w:rPr>
          <w:spacing w:val="31"/>
          <w:w w:val="95"/>
          <w:sz w:val="20"/>
        </w:rPr>
        <w:t xml:space="preserve"> </w:t>
      </w:r>
      <w:r>
        <w:rPr>
          <w:w w:val="95"/>
          <w:sz w:val="20"/>
        </w:rPr>
        <w:t>выборочно,</w:t>
      </w:r>
      <w:r>
        <w:rPr>
          <w:spacing w:val="33"/>
          <w:w w:val="95"/>
          <w:sz w:val="20"/>
        </w:rPr>
        <w:t xml:space="preserve"> </w:t>
      </w:r>
      <w:r>
        <w:rPr>
          <w:w w:val="95"/>
          <w:sz w:val="20"/>
        </w:rPr>
        <w:t>с</w:t>
      </w:r>
      <w:r>
        <w:rPr>
          <w:spacing w:val="31"/>
          <w:w w:val="95"/>
          <w:sz w:val="20"/>
        </w:rPr>
        <w:t xml:space="preserve"> </w:t>
      </w:r>
      <w:r>
        <w:rPr>
          <w:w w:val="95"/>
          <w:sz w:val="20"/>
        </w:rPr>
        <w:t>изменениемлица);</w:t>
      </w:r>
    </w:p>
    <w:p w:rsidR="006B4007" w:rsidRDefault="002E6965">
      <w:pPr>
        <w:pStyle w:val="a4"/>
        <w:numPr>
          <w:ilvl w:val="0"/>
          <w:numId w:val="370"/>
        </w:numPr>
        <w:tabs>
          <w:tab w:val="left" w:pos="1389"/>
          <w:tab w:val="left" w:pos="1390"/>
        </w:tabs>
        <w:ind w:right="319" w:firstLine="566"/>
        <w:rPr>
          <w:sz w:val="20"/>
        </w:rPr>
      </w:pPr>
      <w:r>
        <w:rPr>
          <w:w w:val="95"/>
          <w:sz w:val="20"/>
        </w:rPr>
        <w:t>выразительно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исполнять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стихотворное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произведение,</w:t>
      </w:r>
      <w:r>
        <w:rPr>
          <w:spacing w:val="29"/>
          <w:w w:val="95"/>
          <w:sz w:val="20"/>
        </w:rPr>
        <w:t xml:space="preserve"> </w:t>
      </w:r>
      <w:r>
        <w:rPr>
          <w:w w:val="95"/>
          <w:sz w:val="20"/>
        </w:rPr>
        <w:t>создавая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соответствующее</w:t>
      </w:r>
      <w:r>
        <w:rPr>
          <w:spacing w:val="-13"/>
          <w:sz w:val="20"/>
        </w:rPr>
        <w:t xml:space="preserve"> </w:t>
      </w:r>
      <w:r>
        <w:rPr>
          <w:sz w:val="20"/>
        </w:rPr>
        <w:t>настроение;</w:t>
      </w:r>
    </w:p>
    <w:p w:rsidR="006B4007" w:rsidRDefault="002E6965">
      <w:pPr>
        <w:pStyle w:val="a4"/>
        <w:numPr>
          <w:ilvl w:val="0"/>
          <w:numId w:val="370"/>
        </w:numPr>
        <w:tabs>
          <w:tab w:val="left" w:pos="1389"/>
          <w:tab w:val="left" w:pos="1390"/>
        </w:tabs>
        <w:spacing w:before="1"/>
        <w:ind w:left="1389" w:hanging="683"/>
        <w:rPr>
          <w:sz w:val="20"/>
        </w:rPr>
      </w:pPr>
      <w:r>
        <w:rPr>
          <w:w w:val="95"/>
          <w:sz w:val="20"/>
        </w:rPr>
        <w:t>сочинять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простые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истории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(сказки,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рассказы)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по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аналогии.</w:t>
      </w:r>
    </w:p>
    <w:p w:rsidR="006B4007" w:rsidRDefault="002E6965">
      <w:pPr>
        <w:pStyle w:val="Heading4"/>
        <w:spacing w:before="159"/>
        <w:jc w:val="left"/>
      </w:pPr>
      <w:r>
        <w:rPr>
          <w:w w:val="85"/>
        </w:rPr>
        <w:t>Регулятивные</w:t>
      </w:r>
      <w:r>
        <w:rPr>
          <w:spacing w:val="31"/>
          <w:w w:val="85"/>
        </w:rPr>
        <w:t xml:space="preserve"> </w:t>
      </w:r>
      <w:r>
        <w:rPr>
          <w:w w:val="85"/>
        </w:rPr>
        <w:t>универсальные</w:t>
      </w:r>
      <w:r>
        <w:rPr>
          <w:spacing w:val="36"/>
          <w:w w:val="85"/>
        </w:rPr>
        <w:t xml:space="preserve"> </w:t>
      </w:r>
      <w:r>
        <w:rPr>
          <w:w w:val="85"/>
        </w:rPr>
        <w:t>учебные</w:t>
      </w:r>
      <w:r>
        <w:rPr>
          <w:spacing w:val="32"/>
          <w:w w:val="85"/>
        </w:rPr>
        <w:t xml:space="preserve"> </w:t>
      </w:r>
      <w:r>
        <w:rPr>
          <w:w w:val="85"/>
        </w:rPr>
        <w:t>действия:</w:t>
      </w:r>
    </w:p>
    <w:p w:rsidR="006B4007" w:rsidRDefault="006B4007">
      <w:pPr>
        <w:sectPr w:rsidR="006B4007">
          <w:footerReference w:type="default" r:id="rId24"/>
          <w:pgSz w:w="7840" w:h="12020"/>
          <w:pgMar w:top="520" w:right="260" w:bottom="280" w:left="440" w:header="0" w:footer="0" w:gutter="0"/>
          <w:cols w:space="720"/>
        </w:sectPr>
      </w:pPr>
    </w:p>
    <w:p w:rsidR="006B4007" w:rsidRDefault="002E6965">
      <w:pPr>
        <w:pStyle w:val="a4"/>
        <w:numPr>
          <w:ilvl w:val="0"/>
          <w:numId w:val="369"/>
        </w:numPr>
        <w:tabs>
          <w:tab w:val="left" w:pos="1390"/>
        </w:tabs>
        <w:spacing w:before="73"/>
        <w:ind w:right="313" w:firstLine="566"/>
        <w:rPr>
          <w:sz w:val="20"/>
        </w:rPr>
      </w:pPr>
      <w:r>
        <w:rPr>
          <w:spacing w:val="-1"/>
          <w:sz w:val="20"/>
        </w:rPr>
        <w:lastRenderedPageBreak/>
        <w:t>принимать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цель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чтения,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удерживать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её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памяти,</w:t>
      </w:r>
      <w:r>
        <w:rPr>
          <w:spacing w:val="-6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14"/>
          <w:sz w:val="20"/>
        </w:rPr>
        <w:t xml:space="preserve"> </w:t>
      </w:r>
      <w:r>
        <w:rPr>
          <w:sz w:val="20"/>
        </w:rPr>
        <w:t>в</w:t>
      </w:r>
      <w:r>
        <w:rPr>
          <w:spacing w:val="-48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1"/>
          <w:sz w:val="20"/>
        </w:rPr>
        <w:t xml:space="preserve"> </w:t>
      </w:r>
      <w:r>
        <w:rPr>
          <w:sz w:val="20"/>
        </w:rPr>
        <w:t>вид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чтения,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реализацию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-12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11"/>
          <w:sz w:val="20"/>
        </w:rPr>
        <w:t xml:space="preserve"> </w:t>
      </w:r>
      <w:r>
        <w:rPr>
          <w:sz w:val="20"/>
        </w:rPr>
        <w:t>чтения;</w:t>
      </w:r>
    </w:p>
    <w:p w:rsidR="006B4007" w:rsidRDefault="002E6965">
      <w:pPr>
        <w:pStyle w:val="a4"/>
        <w:numPr>
          <w:ilvl w:val="0"/>
          <w:numId w:val="369"/>
        </w:numPr>
        <w:tabs>
          <w:tab w:val="left" w:pos="1390"/>
        </w:tabs>
        <w:spacing w:before="2"/>
        <w:ind w:left="1389" w:hanging="683"/>
        <w:rPr>
          <w:sz w:val="20"/>
        </w:rPr>
      </w:pPr>
      <w:r>
        <w:rPr>
          <w:w w:val="95"/>
          <w:sz w:val="20"/>
        </w:rPr>
        <w:t>оценивать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качество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своего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восприятия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текста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на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слух;</w:t>
      </w:r>
    </w:p>
    <w:p w:rsidR="006B4007" w:rsidRDefault="002E6965">
      <w:pPr>
        <w:pStyle w:val="a4"/>
        <w:numPr>
          <w:ilvl w:val="0"/>
          <w:numId w:val="369"/>
        </w:numPr>
        <w:tabs>
          <w:tab w:val="left" w:pos="1390"/>
        </w:tabs>
        <w:spacing w:before="12"/>
        <w:ind w:right="317" w:firstLine="566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контроля/самоконтроля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51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процесса и результата деятельности, при необходимости вносить коррективы</w:t>
      </w:r>
      <w:r>
        <w:rPr>
          <w:spacing w:val="-47"/>
          <w:sz w:val="20"/>
        </w:rPr>
        <w:t xml:space="preserve"> </w:t>
      </w:r>
      <w:r>
        <w:rPr>
          <w:sz w:val="20"/>
        </w:rPr>
        <w:t>в</w:t>
      </w:r>
      <w:r>
        <w:rPr>
          <w:spacing w:val="-15"/>
          <w:sz w:val="20"/>
        </w:rPr>
        <w:t xml:space="preserve"> </w:t>
      </w:r>
      <w:r>
        <w:rPr>
          <w:sz w:val="20"/>
        </w:rPr>
        <w:t>выполняемые</w:t>
      </w:r>
      <w:r>
        <w:rPr>
          <w:spacing w:val="-12"/>
          <w:sz w:val="20"/>
        </w:rPr>
        <w:t xml:space="preserve"> </w:t>
      </w:r>
      <w:r>
        <w:rPr>
          <w:sz w:val="20"/>
        </w:rPr>
        <w:t>действия.</w:t>
      </w:r>
    </w:p>
    <w:p w:rsidR="006B4007" w:rsidRDefault="002E6965">
      <w:pPr>
        <w:pStyle w:val="Heading4"/>
        <w:spacing w:before="172"/>
      </w:pPr>
      <w:r>
        <w:rPr>
          <w:w w:val="85"/>
        </w:rPr>
        <w:t>Совместная</w:t>
      </w:r>
      <w:r>
        <w:rPr>
          <w:spacing w:val="32"/>
          <w:w w:val="85"/>
        </w:rPr>
        <w:t xml:space="preserve"> </w:t>
      </w:r>
      <w:r>
        <w:rPr>
          <w:w w:val="85"/>
        </w:rPr>
        <w:t>деятельность:</w:t>
      </w:r>
    </w:p>
    <w:p w:rsidR="006B4007" w:rsidRDefault="002E6965">
      <w:pPr>
        <w:pStyle w:val="a4"/>
        <w:numPr>
          <w:ilvl w:val="0"/>
          <w:numId w:val="368"/>
        </w:numPr>
        <w:tabs>
          <w:tab w:val="left" w:pos="1390"/>
        </w:tabs>
        <w:spacing w:before="7"/>
        <w:ind w:right="315" w:firstLine="566"/>
        <w:rPr>
          <w:sz w:val="20"/>
        </w:rPr>
      </w:pPr>
      <w:r>
        <w:rPr>
          <w:sz w:val="20"/>
        </w:rPr>
        <w:t>участвовать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деятельности: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роли</w:t>
      </w:r>
      <w:r>
        <w:rPr>
          <w:spacing w:val="1"/>
          <w:sz w:val="20"/>
        </w:rPr>
        <w:t xml:space="preserve"> </w:t>
      </w:r>
      <w:r>
        <w:rPr>
          <w:sz w:val="20"/>
        </w:rPr>
        <w:t>лидера,</w:t>
      </w:r>
      <w:r>
        <w:rPr>
          <w:spacing w:val="-3"/>
          <w:sz w:val="20"/>
        </w:rPr>
        <w:t xml:space="preserve"> </w:t>
      </w:r>
      <w:r>
        <w:rPr>
          <w:sz w:val="20"/>
        </w:rPr>
        <w:t>подчинённого,</w:t>
      </w:r>
      <w:r>
        <w:rPr>
          <w:spacing w:val="-1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-2"/>
          <w:sz w:val="20"/>
        </w:rPr>
        <w:t xml:space="preserve"> </w:t>
      </w:r>
      <w:r>
        <w:rPr>
          <w:sz w:val="20"/>
        </w:rPr>
        <w:t>равноправие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дружелюбие;</w:t>
      </w:r>
    </w:p>
    <w:p w:rsidR="006B4007" w:rsidRDefault="002E6965">
      <w:pPr>
        <w:pStyle w:val="a4"/>
        <w:numPr>
          <w:ilvl w:val="0"/>
          <w:numId w:val="368"/>
        </w:numPr>
        <w:tabs>
          <w:tab w:val="left" w:pos="1390"/>
        </w:tabs>
        <w:ind w:right="316" w:firstLine="566"/>
        <w:rPr>
          <w:sz w:val="20"/>
        </w:rPr>
      </w:pPr>
      <w:r>
        <w:rPr>
          <w:w w:val="95"/>
          <w:sz w:val="20"/>
        </w:rPr>
        <w:t>в коллективной театрализованной деятельности читать по ролям,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инсценировать/драматизировать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несложные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фольклора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литературы;</w:t>
      </w:r>
      <w:r>
        <w:rPr>
          <w:spacing w:val="1"/>
          <w:sz w:val="20"/>
        </w:rPr>
        <w:t xml:space="preserve"> </w:t>
      </w:r>
      <w:r>
        <w:rPr>
          <w:sz w:val="20"/>
        </w:rPr>
        <w:t>выбирать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роль, договариваться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манере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общим</w:t>
      </w:r>
      <w:r>
        <w:rPr>
          <w:spacing w:val="-1"/>
          <w:sz w:val="20"/>
        </w:rPr>
        <w:t xml:space="preserve"> </w:t>
      </w:r>
      <w:r>
        <w:rPr>
          <w:sz w:val="20"/>
        </w:rPr>
        <w:t>замыслом;</w:t>
      </w:r>
    </w:p>
    <w:p w:rsidR="006B4007" w:rsidRDefault="002E6965">
      <w:pPr>
        <w:pStyle w:val="a4"/>
        <w:numPr>
          <w:ilvl w:val="0"/>
          <w:numId w:val="368"/>
        </w:numPr>
        <w:tabs>
          <w:tab w:val="left" w:pos="1390"/>
        </w:tabs>
        <w:ind w:right="317" w:firstLine="566"/>
        <w:rPr>
          <w:sz w:val="20"/>
        </w:rPr>
      </w:pPr>
      <w:r>
        <w:rPr>
          <w:sz w:val="20"/>
        </w:rPr>
        <w:t>осуществлять взаимопомощь, проявлять ответственность при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выполнении своей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части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работы,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оценивать свой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вклад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общее</w:t>
      </w:r>
      <w:r>
        <w:rPr>
          <w:spacing w:val="-14"/>
          <w:w w:val="95"/>
          <w:sz w:val="20"/>
        </w:rPr>
        <w:t xml:space="preserve"> </w:t>
      </w:r>
      <w:r>
        <w:rPr>
          <w:w w:val="95"/>
          <w:sz w:val="20"/>
        </w:rPr>
        <w:t>дело.</w:t>
      </w:r>
    </w:p>
    <w:p w:rsidR="006B4007" w:rsidRDefault="006B4007">
      <w:pPr>
        <w:pStyle w:val="a3"/>
        <w:ind w:left="0" w:firstLine="0"/>
        <w:jc w:val="left"/>
      </w:pPr>
    </w:p>
    <w:p w:rsidR="006B4007" w:rsidRDefault="002E6965">
      <w:pPr>
        <w:pStyle w:val="a4"/>
        <w:numPr>
          <w:ilvl w:val="0"/>
          <w:numId w:val="383"/>
        </w:numPr>
        <w:tabs>
          <w:tab w:val="left" w:pos="859"/>
        </w:tabs>
        <w:rPr>
          <w:sz w:val="20"/>
        </w:rPr>
      </w:pPr>
      <w:r>
        <w:rPr>
          <w:sz w:val="20"/>
        </w:rPr>
        <w:t>КЛАСС</w:t>
      </w:r>
    </w:p>
    <w:p w:rsidR="006B4007" w:rsidRDefault="002E6965">
      <w:pPr>
        <w:pStyle w:val="a3"/>
        <w:spacing w:before="70"/>
        <w:ind w:right="314"/>
      </w:pP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Родине,</w:t>
      </w:r>
      <w:r>
        <w:rPr>
          <w:i/>
          <w:spacing w:val="1"/>
        </w:rPr>
        <w:t xml:space="preserve"> </w:t>
      </w:r>
      <w:r>
        <w:rPr>
          <w:i/>
        </w:rPr>
        <w:t>героические</w:t>
      </w:r>
      <w:r>
        <w:rPr>
          <w:i/>
          <w:spacing w:val="1"/>
        </w:rPr>
        <w:t xml:space="preserve"> </w:t>
      </w:r>
      <w:r>
        <w:rPr>
          <w:i/>
        </w:rPr>
        <w:t>страницы</w:t>
      </w:r>
      <w:r>
        <w:rPr>
          <w:i/>
          <w:spacing w:val="1"/>
        </w:rPr>
        <w:t xml:space="preserve"> </w:t>
      </w:r>
      <w:r>
        <w:rPr>
          <w:i/>
        </w:rPr>
        <w:t>истории.</w:t>
      </w:r>
      <w:r>
        <w:rPr>
          <w:i/>
          <w:spacing w:val="1"/>
        </w:rPr>
        <w:t xml:space="preserve"> </w:t>
      </w:r>
      <w:r>
        <w:t>Наше</w:t>
      </w:r>
      <w:r>
        <w:rPr>
          <w:spacing w:val="1"/>
        </w:rPr>
        <w:t xml:space="preserve"> </w:t>
      </w:r>
      <w:r>
        <w:t>Отечество, образ</w:t>
      </w:r>
      <w:r>
        <w:rPr>
          <w:spacing w:val="1"/>
        </w:rPr>
        <w:t xml:space="preserve"> </w:t>
      </w:r>
      <w:r>
        <w:t>родной земли в стихотворных и прозаических произведениях писателей и</w:t>
      </w:r>
      <w:r>
        <w:rPr>
          <w:spacing w:val="1"/>
        </w:rPr>
        <w:t xml:space="preserve"> </w:t>
      </w:r>
      <w:r>
        <w:t>поэтов</w:t>
      </w:r>
      <w:r>
        <w:rPr>
          <w:spacing w:val="-6"/>
        </w:rPr>
        <w:t xml:space="preserve"> </w:t>
      </w:r>
      <w:r>
        <w:t>ХIХ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ХХ</w:t>
      </w:r>
      <w:r>
        <w:rPr>
          <w:spacing w:val="-3"/>
        </w:rPr>
        <w:t xml:space="preserve"> </w:t>
      </w:r>
      <w:r>
        <w:t>веков</w:t>
      </w:r>
      <w:r>
        <w:rPr>
          <w:spacing w:val="-5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выбору,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менеечетырёх,</w:t>
      </w:r>
      <w:r>
        <w:rPr>
          <w:spacing w:val="-6"/>
        </w:rPr>
        <w:t xml:space="preserve"> </w:t>
      </w:r>
      <w:r>
        <w:t>например</w:t>
      </w:r>
      <w:r>
        <w:rPr>
          <w:spacing w:val="-6"/>
        </w:rPr>
        <w:t xml:space="preserve"> </w:t>
      </w:r>
      <w:r>
        <w:t>произведения</w:t>
      </w:r>
      <w:r>
        <w:rPr>
          <w:spacing w:val="-48"/>
        </w:rPr>
        <w:t xml:space="preserve"> </w:t>
      </w:r>
      <w:r>
        <w:rPr>
          <w:w w:val="95"/>
        </w:rPr>
        <w:t>И. С. Никитина, Н. М. Языкова, С.Т. Романовского, А. Т. Твардовского, М. М.</w:t>
      </w:r>
      <w:r>
        <w:rPr>
          <w:spacing w:val="1"/>
          <w:w w:val="95"/>
        </w:rPr>
        <w:t xml:space="preserve"> </w:t>
      </w:r>
      <w:r>
        <w:rPr>
          <w:w w:val="95"/>
        </w:rPr>
        <w:t>Пришвина, С. Д. Дрожжина, В. М. Пескова и др.). Представление о проявлении</w:t>
      </w:r>
      <w:r>
        <w:rPr>
          <w:spacing w:val="1"/>
          <w:w w:val="95"/>
        </w:rPr>
        <w:t xml:space="preserve"> </w:t>
      </w:r>
      <w:r>
        <w:t>любви к родной земле в литературе разных народов (на примере писателей</w:t>
      </w:r>
      <w:r>
        <w:rPr>
          <w:spacing w:val="1"/>
        </w:rPr>
        <w:t xml:space="preserve"> </w:t>
      </w:r>
      <w:r>
        <w:t>родного края, представителей разных народов России). Страницы истории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великие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события: образы Александра Невского, Дмитрия</w:t>
      </w:r>
      <w:r>
        <w:rPr>
          <w:spacing w:val="1"/>
        </w:rPr>
        <w:t xml:space="preserve"> </w:t>
      </w:r>
      <w:r>
        <w:rPr>
          <w:w w:val="95"/>
        </w:rPr>
        <w:t>Пожарского,</w:t>
      </w:r>
      <w:r>
        <w:rPr>
          <w:spacing w:val="1"/>
          <w:w w:val="95"/>
        </w:rPr>
        <w:t xml:space="preserve"> </w:t>
      </w:r>
      <w:r>
        <w:rPr>
          <w:w w:val="95"/>
        </w:rPr>
        <w:t>Дмитрия</w:t>
      </w:r>
      <w:r>
        <w:rPr>
          <w:spacing w:val="1"/>
          <w:w w:val="95"/>
        </w:rPr>
        <w:t xml:space="preserve"> </w:t>
      </w:r>
      <w:r>
        <w:rPr>
          <w:w w:val="95"/>
        </w:rPr>
        <w:t>Донского,</w:t>
      </w:r>
      <w:r>
        <w:rPr>
          <w:spacing w:val="1"/>
          <w:w w:val="95"/>
        </w:rPr>
        <w:t xml:space="preserve"> </w:t>
      </w:r>
      <w:r>
        <w:rPr>
          <w:w w:val="95"/>
        </w:rPr>
        <w:t>Александра</w:t>
      </w:r>
      <w:r>
        <w:rPr>
          <w:spacing w:val="1"/>
          <w:w w:val="95"/>
        </w:rPr>
        <w:t xml:space="preserve"> </w:t>
      </w:r>
      <w:r>
        <w:rPr>
          <w:w w:val="95"/>
        </w:rPr>
        <w:t>Суворова,</w:t>
      </w:r>
      <w:r>
        <w:rPr>
          <w:spacing w:val="1"/>
          <w:w w:val="95"/>
        </w:rPr>
        <w:t xml:space="preserve"> </w:t>
      </w:r>
      <w:r>
        <w:rPr>
          <w:w w:val="95"/>
        </w:rPr>
        <w:t>Михаила</w:t>
      </w:r>
      <w:r>
        <w:rPr>
          <w:spacing w:val="1"/>
          <w:w w:val="95"/>
        </w:rPr>
        <w:t xml:space="preserve"> </w:t>
      </w:r>
      <w:r>
        <w:rPr>
          <w:w w:val="95"/>
        </w:rPr>
        <w:t>Кутузова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других выдающихся защитников Отечества в литературе длядетей. Отражение</w:t>
      </w:r>
      <w:r>
        <w:rPr>
          <w:spacing w:val="1"/>
          <w:w w:val="95"/>
        </w:rPr>
        <w:t xml:space="preserve"> </w:t>
      </w:r>
      <w:r>
        <w:t>нравственной идеи: любовь к Родине.</w:t>
      </w:r>
      <w:r>
        <w:rPr>
          <w:spacing w:val="1"/>
        </w:rPr>
        <w:t xml:space="preserve"> </w:t>
      </w:r>
      <w:r>
        <w:t>Героическое прошлое России, тема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рассказов А. П. Платонова, Л. А. Кассиля, В. К. Железняка, С. П. Алексеева).</w:t>
      </w:r>
      <w:r>
        <w:rPr>
          <w:spacing w:val="1"/>
        </w:rPr>
        <w:t xml:space="preserve"> </w:t>
      </w:r>
      <w:r>
        <w:rPr>
          <w:w w:val="95"/>
        </w:rPr>
        <w:t>Осознание</w:t>
      </w:r>
      <w:r>
        <w:rPr>
          <w:spacing w:val="-11"/>
          <w:w w:val="95"/>
        </w:rPr>
        <w:t xml:space="preserve"> </w:t>
      </w:r>
      <w:r>
        <w:rPr>
          <w:w w:val="95"/>
        </w:rPr>
        <w:t>понятия:</w:t>
      </w:r>
      <w:r>
        <w:rPr>
          <w:spacing w:val="-10"/>
          <w:w w:val="95"/>
        </w:rPr>
        <w:t xml:space="preserve"> </w:t>
      </w:r>
      <w:r>
        <w:rPr>
          <w:w w:val="95"/>
        </w:rPr>
        <w:t>поступок,</w:t>
      </w:r>
      <w:r>
        <w:rPr>
          <w:spacing w:val="-9"/>
          <w:w w:val="95"/>
        </w:rPr>
        <w:t xml:space="preserve"> </w:t>
      </w:r>
      <w:r>
        <w:rPr>
          <w:w w:val="95"/>
        </w:rPr>
        <w:t>подвиг.</w:t>
      </w:r>
    </w:p>
    <w:p w:rsidR="006B4007" w:rsidRDefault="002E6965">
      <w:pPr>
        <w:pStyle w:val="a3"/>
        <w:ind w:right="321"/>
      </w:pPr>
      <w:r>
        <w:rPr>
          <w:w w:val="95"/>
        </w:rPr>
        <w:t>Круг чтения: народная и авторская песня: понятие исторической песни,</w:t>
      </w:r>
      <w:r>
        <w:rPr>
          <w:spacing w:val="1"/>
          <w:w w:val="95"/>
        </w:rPr>
        <w:t xml:space="preserve"> </w:t>
      </w:r>
      <w:r>
        <w:rPr>
          <w:w w:val="95"/>
        </w:rPr>
        <w:t>знакомство</w:t>
      </w:r>
      <w:r>
        <w:rPr>
          <w:spacing w:val="2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песнями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тему</w:t>
      </w:r>
      <w:r>
        <w:rPr>
          <w:spacing w:val="2"/>
          <w:w w:val="95"/>
        </w:rPr>
        <w:t xml:space="preserve"> </w:t>
      </w:r>
      <w:r>
        <w:rPr>
          <w:w w:val="95"/>
        </w:rPr>
        <w:t>Великой</w:t>
      </w:r>
      <w:r>
        <w:rPr>
          <w:spacing w:val="1"/>
          <w:w w:val="95"/>
        </w:rPr>
        <w:t xml:space="preserve"> </w:t>
      </w:r>
      <w:r>
        <w:rPr>
          <w:w w:val="95"/>
        </w:rPr>
        <w:t>Отечественной</w:t>
      </w:r>
      <w:r>
        <w:rPr>
          <w:spacing w:val="-15"/>
          <w:w w:val="95"/>
        </w:rPr>
        <w:t xml:space="preserve"> </w:t>
      </w:r>
      <w:r>
        <w:rPr>
          <w:w w:val="95"/>
        </w:rPr>
        <w:t>войны.</w:t>
      </w:r>
    </w:p>
    <w:p w:rsidR="006B4007" w:rsidRDefault="002E6965">
      <w:pPr>
        <w:pStyle w:val="a3"/>
        <w:ind w:right="314"/>
      </w:pPr>
      <w:r>
        <w:rPr>
          <w:i/>
        </w:rPr>
        <w:t>Фольклор</w:t>
      </w:r>
      <w:r>
        <w:rPr>
          <w:i/>
          <w:spacing w:val="1"/>
        </w:rPr>
        <w:t xml:space="preserve"> </w:t>
      </w:r>
      <w:r>
        <w:t>(</w:t>
      </w:r>
      <w:r>
        <w:rPr>
          <w:i/>
        </w:rPr>
        <w:t>устное</w:t>
      </w:r>
      <w:r>
        <w:rPr>
          <w:i/>
          <w:spacing w:val="1"/>
        </w:rPr>
        <w:t xml:space="preserve"> </w:t>
      </w:r>
      <w:r>
        <w:rPr>
          <w:i/>
        </w:rPr>
        <w:t>народное</w:t>
      </w:r>
      <w:r>
        <w:rPr>
          <w:i/>
          <w:spacing w:val="1"/>
        </w:rPr>
        <w:t xml:space="preserve"> </w:t>
      </w:r>
      <w:r>
        <w:rPr>
          <w:i/>
        </w:rPr>
        <w:t>творчество</w:t>
      </w:r>
      <w:r>
        <w:t>)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rPr>
          <w:spacing w:val="-1"/>
        </w:rPr>
        <w:t xml:space="preserve">фольклора: словесный, музыкальный, обрядовый </w:t>
      </w:r>
      <w:r>
        <w:t>(календарный). Культурное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(назначение,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классификация).</w:t>
      </w:r>
      <w:r>
        <w:rPr>
          <w:spacing w:val="1"/>
        </w:rPr>
        <w:t xml:space="preserve"> </w:t>
      </w:r>
      <w:r>
        <w:t>Собиратели</w:t>
      </w:r>
      <w:r>
        <w:rPr>
          <w:spacing w:val="1"/>
        </w:rPr>
        <w:t xml:space="preserve"> </w:t>
      </w:r>
      <w:r>
        <w:t>фольклора</w:t>
      </w:r>
      <w:r>
        <w:rPr>
          <w:spacing w:val="5"/>
        </w:rPr>
        <w:t xml:space="preserve"> </w:t>
      </w:r>
      <w:r>
        <w:t>(А.</w:t>
      </w:r>
      <w:r>
        <w:rPr>
          <w:spacing w:val="-2"/>
        </w:rPr>
        <w:t xml:space="preserve"> </w:t>
      </w:r>
      <w:r>
        <w:t>Н.</w:t>
      </w:r>
      <w:r>
        <w:rPr>
          <w:spacing w:val="-5"/>
        </w:rPr>
        <w:t xml:space="preserve"> </w:t>
      </w:r>
      <w:r>
        <w:t>Афанасьев,</w:t>
      </w:r>
      <w:r>
        <w:rPr>
          <w:spacing w:val="-3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И.</w:t>
      </w:r>
      <w:r>
        <w:rPr>
          <w:spacing w:val="-6"/>
        </w:rPr>
        <w:t xml:space="preserve"> </w:t>
      </w:r>
      <w:r>
        <w:t>Даль).</w:t>
      </w:r>
      <w:r>
        <w:rPr>
          <w:spacing w:val="-6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сказок: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животных,</w:t>
      </w:r>
      <w:r>
        <w:rPr>
          <w:spacing w:val="-4"/>
        </w:rPr>
        <w:t xml:space="preserve"> </w:t>
      </w:r>
      <w:r>
        <w:t>бытовые,</w:t>
      </w:r>
      <w:r>
        <w:rPr>
          <w:spacing w:val="-48"/>
        </w:rPr>
        <w:t xml:space="preserve"> </w:t>
      </w:r>
      <w:r>
        <w:rPr>
          <w:w w:val="95"/>
        </w:rPr>
        <w:t>волшебные.</w:t>
      </w:r>
      <w:r>
        <w:rPr>
          <w:spacing w:val="1"/>
          <w:w w:val="95"/>
        </w:rPr>
        <w:t xml:space="preserve"> </w:t>
      </w:r>
      <w:r>
        <w:rPr>
          <w:w w:val="95"/>
        </w:rPr>
        <w:t>Отражение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произведениях</w:t>
      </w:r>
      <w:r>
        <w:rPr>
          <w:spacing w:val="1"/>
          <w:w w:val="95"/>
        </w:rPr>
        <w:t xml:space="preserve"> </w:t>
      </w:r>
      <w:r>
        <w:rPr>
          <w:w w:val="95"/>
        </w:rPr>
        <w:t>фольклора</w:t>
      </w:r>
      <w:r>
        <w:rPr>
          <w:spacing w:val="1"/>
          <w:w w:val="95"/>
        </w:rPr>
        <w:t xml:space="preserve"> </w:t>
      </w:r>
      <w:r>
        <w:rPr>
          <w:w w:val="95"/>
        </w:rPr>
        <w:t>нравственных ценностей,</w:t>
      </w:r>
      <w:r>
        <w:rPr>
          <w:spacing w:val="1"/>
          <w:w w:val="95"/>
        </w:rPr>
        <w:t xml:space="preserve"> </w:t>
      </w:r>
      <w:r>
        <w:rPr>
          <w:w w:val="95"/>
        </w:rPr>
        <w:t>быта и культуры народов мира. Сходство фольклорных</w:t>
      </w:r>
      <w:r>
        <w:rPr>
          <w:spacing w:val="1"/>
          <w:w w:val="95"/>
        </w:rPr>
        <w:t xml:space="preserve"> </w:t>
      </w:r>
      <w:r>
        <w:rPr>
          <w:w w:val="95"/>
        </w:rPr>
        <w:t>произведений</w:t>
      </w:r>
      <w:r>
        <w:rPr>
          <w:spacing w:val="1"/>
          <w:w w:val="95"/>
        </w:rPr>
        <w:t xml:space="preserve"> </w:t>
      </w:r>
      <w:r>
        <w:rPr>
          <w:w w:val="95"/>
        </w:rPr>
        <w:t>разных</w:t>
      </w:r>
      <w:r>
        <w:rPr>
          <w:spacing w:val="1"/>
          <w:w w:val="95"/>
        </w:rPr>
        <w:t xml:space="preserve"> </w:t>
      </w:r>
      <w:r>
        <w:rPr>
          <w:w w:val="95"/>
        </w:rPr>
        <w:t>народов</w:t>
      </w:r>
      <w:r>
        <w:rPr>
          <w:spacing w:val="-3"/>
          <w:w w:val="95"/>
        </w:rPr>
        <w:t xml:space="preserve"> </w:t>
      </w:r>
      <w:r>
        <w:rPr>
          <w:w w:val="95"/>
        </w:rPr>
        <w:t>по</w:t>
      </w:r>
      <w:r>
        <w:rPr>
          <w:spacing w:val="-1"/>
          <w:w w:val="95"/>
        </w:rPr>
        <w:t xml:space="preserve"> </w:t>
      </w:r>
      <w:r>
        <w:rPr>
          <w:w w:val="95"/>
        </w:rPr>
        <w:t>тематике,</w:t>
      </w:r>
      <w:r>
        <w:rPr>
          <w:spacing w:val="-5"/>
          <w:w w:val="95"/>
        </w:rPr>
        <w:t xml:space="preserve"> </w:t>
      </w:r>
      <w:r>
        <w:rPr>
          <w:w w:val="95"/>
        </w:rPr>
        <w:t>художественным</w:t>
      </w:r>
      <w:r>
        <w:rPr>
          <w:spacing w:val="-7"/>
          <w:w w:val="95"/>
        </w:rPr>
        <w:t xml:space="preserve"> </w:t>
      </w:r>
      <w:r>
        <w:rPr>
          <w:w w:val="95"/>
        </w:rPr>
        <w:t>образам</w:t>
      </w:r>
      <w:r>
        <w:rPr>
          <w:spacing w:val="-5"/>
          <w:w w:val="95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w w:val="95"/>
        </w:rPr>
        <w:t>форме</w:t>
      </w:r>
      <w:r>
        <w:rPr>
          <w:spacing w:val="-7"/>
          <w:w w:val="95"/>
        </w:rPr>
        <w:t xml:space="preserve"> </w:t>
      </w:r>
      <w:r>
        <w:rPr>
          <w:w w:val="95"/>
        </w:rPr>
        <w:t>(«бродячие»</w:t>
      </w:r>
      <w:r>
        <w:rPr>
          <w:spacing w:val="-4"/>
          <w:w w:val="95"/>
        </w:rPr>
        <w:t xml:space="preserve"> </w:t>
      </w:r>
      <w:r>
        <w:rPr>
          <w:w w:val="95"/>
        </w:rPr>
        <w:t>сюжеты).</w:t>
      </w:r>
    </w:p>
    <w:p w:rsidR="006B4007" w:rsidRDefault="002E6965">
      <w:pPr>
        <w:pStyle w:val="a3"/>
        <w:ind w:right="318"/>
      </w:pPr>
      <w:r>
        <w:rPr>
          <w:w w:val="95"/>
        </w:rPr>
        <w:t>Круг чтения: былина как эпическая песня о героическом событии. Герой</w:t>
      </w:r>
      <w:r>
        <w:rPr>
          <w:spacing w:val="1"/>
          <w:w w:val="95"/>
        </w:rPr>
        <w:t xml:space="preserve"> </w:t>
      </w:r>
      <w:r>
        <w:t>былины</w:t>
      </w:r>
      <w:r>
        <w:rPr>
          <w:spacing w:val="40"/>
        </w:rPr>
        <w:t xml:space="preserve"> </w:t>
      </w:r>
      <w:r>
        <w:t>—</w:t>
      </w:r>
      <w:r>
        <w:rPr>
          <w:spacing w:val="39"/>
        </w:rPr>
        <w:t xml:space="preserve"> </w:t>
      </w:r>
      <w:r>
        <w:t>защитник</w:t>
      </w:r>
      <w:r>
        <w:rPr>
          <w:spacing w:val="40"/>
        </w:rPr>
        <w:t xml:space="preserve"> </w:t>
      </w:r>
      <w:r>
        <w:t>страны.</w:t>
      </w:r>
      <w:r>
        <w:rPr>
          <w:spacing w:val="38"/>
        </w:rPr>
        <w:t xml:space="preserve"> </w:t>
      </w:r>
      <w:r>
        <w:t>Образы</w:t>
      </w:r>
      <w:r>
        <w:rPr>
          <w:spacing w:val="38"/>
        </w:rPr>
        <w:t xml:space="preserve"> </w:t>
      </w:r>
      <w:r>
        <w:t>русских</w:t>
      </w:r>
      <w:r>
        <w:rPr>
          <w:spacing w:val="40"/>
        </w:rPr>
        <w:t xml:space="preserve"> </w:t>
      </w:r>
      <w:r>
        <w:t>богатырей:</w:t>
      </w:r>
      <w:r>
        <w:rPr>
          <w:spacing w:val="38"/>
        </w:rPr>
        <w:t xml:space="preserve"> </w:t>
      </w:r>
      <w:r>
        <w:t>Ильи</w:t>
      </w:r>
      <w:r>
        <w:rPr>
          <w:spacing w:val="40"/>
        </w:rPr>
        <w:t xml:space="preserve"> </w:t>
      </w:r>
      <w:r>
        <w:t>Муромца,</w:t>
      </w:r>
    </w:p>
    <w:p w:rsidR="006B4007" w:rsidRDefault="006B4007">
      <w:pPr>
        <w:sectPr w:rsidR="006B4007">
          <w:footerReference w:type="default" r:id="rId25"/>
          <w:pgSz w:w="7840" w:h="12020"/>
          <w:pgMar w:top="520" w:right="260" w:bottom="280" w:left="440" w:header="0" w:footer="0" w:gutter="0"/>
          <w:cols w:space="720"/>
        </w:sectPr>
      </w:pPr>
    </w:p>
    <w:p w:rsidR="006B4007" w:rsidRDefault="002E6965">
      <w:pPr>
        <w:pStyle w:val="a3"/>
        <w:spacing w:before="73"/>
        <w:ind w:right="318" w:firstLine="0"/>
      </w:pPr>
      <w:r>
        <w:lastRenderedPageBreak/>
        <w:t>Алёши</w:t>
      </w:r>
      <w:r>
        <w:rPr>
          <w:spacing w:val="1"/>
        </w:rPr>
        <w:t xml:space="preserve"> </w:t>
      </w:r>
      <w:r>
        <w:t>Поповича,</w:t>
      </w:r>
      <w:r>
        <w:rPr>
          <w:spacing w:val="1"/>
        </w:rPr>
        <w:t xml:space="preserve"> </w:t>
      </w:r>
      <w:r>
        <w:t>Добрыни</w:t>
      </w:r>
      <w:r>
        <w:rPr>
          <w:spacing w:val="1"/>
        </w:rPr>
        <w:t xml:space="preserve"> </w:t>
      </w:r>
      <w:r>
        <w:t>Никитича,</w:t>
      </w:r>
      <w:r>
        <w:rPr>
          <w:spacing w:val="1"/>
        </w:rPr>
        <w:t xml:space="preserve"> </w:t>
      </w:r>
      <w:r>
        <w:t>Никиты</w:t>
      </w:r>
      <w:r>
        <w:rPr>
          <w:spacing w:val="1"/>
        </w:rPr>
        <w:t xml:space="preserve"> </w:t>
      </w:r>
      <w:r>
        <w:t>Кожемяки</w:t>
      </w:r>
      <w:r>
        <w:rPr>
          <w:spacing w:val="1"/>
        </w:rPr>
        <w:t xml:space="preserve"> </w:t>
      </w:r>
      <w:r>
        <w:t>(где</w:t>
      </w:r>
      <w:r>
        <w:rPr>
          <w:spacing w:val="1"/>
        </w:rPr>
        <w:t xml:space="preserve"> </w:t>
      </w:r>
      <w:r>
        <w:t>жил,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занимался,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обладал).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былине:</w:t>
      </w:r>
      <w:r>
        <w:rPr>
          <w:spacing w:val="1"/>
        </w:rPr>
        <w:t xml:space="preserve"> </w:t>
      </w:r>
      <w:r>
        <w:t>устойчивые</w:t>
      </w:r>
      <w:r>
        <w:rPr>
          <w:spacing w:val="1"/>
        </w:rPr>
        <w:t xml:space="preserve"> </w:t>
      </w:r>
      <w:r>
        <w:t>выражения,</w:t>
      </w:r>
      <w:r>
        <w:rPr>
          <w:spacing w:val="1"/>
        </w:rPr>
        <w:t xml:space="preserve"> </w:t>
      </w:r>
      <w:r>
        <w:t>повторы,</w:t>
      </w:r>
      <w:r>
        <w:rPr>
          <w:spacing w:val="1"/>
        </w:rPr>
        <w:t xml:space="preserve"> </w:t>
      </w:r>
      <w:r>
        <w:t>гипербола.</w:t>
      </w:r>
      <w:r>
        <w:rPr>
          <w:spacing w:val="1"/>
        </w:rPr>
        <w:t xml:space="preserve"> </w:t>
      </w:r>
      <w:r>
        <w:t>Устаревшие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былине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лексике.   Народные   былинно-сказочные   темы   в   творчестве</w:t>
      </w:r>
      <w:r>
        <w:rPr>
          <w:spacing w:val="50"/>
        </w:rPr>
        <w:t xml:space="preserve"> </w:t>
      </w:r>
      <w:r>
        <w:t>художника</w:t>
      </w:r>
      <w:r>
        <w:rPr>
          <w:spacing w:val="1"/>
        </w:rPr>
        <w:t xml:space="preserve"> </w:t>
      </w:r>
      <w:r>
        <w:t>В.</w:t>
      </w:r>
      <w:r>
        <w:rPr>
          <w:spacing w:val="-11"/>
        </w:rPr>
        <w:t xml:space="preserve"> </w:t>
      </w:r>
      <w:r>
        <w:t>М.</w:t>
      </w:r>
      <w:r>
        <w:rPr>
          <w:spacing w:val="-14"/>
        </w:rPr>
        <w:t xml:space="preserve"> </w:t>
      </w:r>
      <w:r>
        <w:t>Васнецова.</w:t>
      </w:r>
    </w:p>
    <w:p w:rsidR="006B4007" w:rsidRDefault="002E6965">
      <w:pPr>
        <w:pStyle w:val="a3"/>
        <w:ind w:right="315"/>
      </w:pPr>
      <w:r>
        <w:rPr>
          <w:i/>
        </w:rPr>
        <w:t>Творчество</w:t>
      </w:r>
      <w:r>
        <w:rPr>
          <w:i/>
          <w:spacing w:val="1"/>
        </w:rPr>
        <w:t xml:space="preserve"> </w:t>
      </w:r>
      <w:r>
        <w:rPr>
          <w:i/>
        </w:rPr>
        <w:t>А.</w:t>
      </w:r>
      <w:r>
        <w:rPr>
          <w:i/>
          <w:spacing w:val="1"/>
        </w:rPr>
        <w:t xml:space="preserve"> </w:t>
      </w:r>
      <w:r>
        <w:rPr>
          <w:i/>
        </w:rPr>
        <w:t>С.</w:t>
      </w:r>
      <w:r>
        <w:rPr>
          <w:i/>
          <w:spacing w:val="1"/>
        </w:rPr>
        <w:t xml:space="preserve"> </w:t>
      </w:r>
      <w:r>
        <w:rPr>
          <w:i/>
        </w:rPr>
        <w:t>Пушкина.</w:t>
      </w:r>
      <w:r>
        <w:rPr>
          <w:i/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лирических</w:t>
      </w:r>
      <w:r>
        <w:rPr>
          <w:spacing w:val="1"/>
        </w:rPr>
        <w:t xml:space="preserve"> </w:t>
      </w:r>
      <w:r>
        <w:rPr>
          <w:w w:val="95"/>
        </w:rPr>
        <w:t>произведениях</w:t>
      </w:r>
      <w:r>
        <w:rPr>
          <w:spacing w:val="1"/>
          <w:w w:val="95"/>
        </w:rPr>
        <w:t xml:space="preserve"> </w:t>
      </w:r>
      <w:r>
        <w:rPr>
          <w:w w:val="95"/>
        </w:rPr>
        <w:t>А.</w:t>
      </w:r>
      <w:r>
        <w:rPr>
          <w:spacing w:val="1"/>
          <w:w w:val="95"/>
        </w:rPr>
        <w:t xml:space="preserve"> </w:t>
      </w:r>
      <w:r>
        <w:rPr>
          <w:w w:val="95"/>
        </w:rPr>
        <w:t>С.</w:t>
      </w:r>
      <w:r>
        <w:rPr>
          <w:spacing w:val="1"/>
          <w:w w:val="95"/>
        </w:rPr>
        <w:t xml:space="preserve"> </w:t>
      </w:r>
      <w:r>
        <w:rPr>
          <w:w w:val="95"/>
        </w:rPr>
        <w:t>Пушкина.</w:t>
      </w:r>
      <w:r>
        <w:rPr>
          <w:spacing w:val="1"/>
          <w:w w:val="95"/>
        </w:rPr>
        <w:t xml:space="preserve"> </w:t>
      </w:r>
      <w:r>
        <w:rPr>
          <w:w w:val="95"/>
        </w:rPr>
        <w:t>Средства</w:t>
      </w:r>
      <w:r>
        <w:rPr>
          <w:spacing w:val="1"/>
          <w:w w:val="95"/>
        </w:rPr>
        <w:t xml:space="preserve"> </w:t>
      </w:r>
      <w:r>
        <w:rPr>
          <w:w w:val="95"/>
        </w:rPr>
        <w:t>художественной</w:t>
      </w:r>
      <w:r>
        <w:rPr>
          <w:spacing w:val="1"/>
          <w:w w:val="95"/>
        </w:rPr>
        <w:t xml:space="preserve"> </w:t>
      </w:r>
      <w:r>
        <w:rPr>
          <w:w w:val="95"/>
        </w:rPr>
        <w:t>выразительности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t>стихотворном произведении (сравнение, эпитет, олицетворение, метафора).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А. С.</w:t>
      </w:r>
      <w:r>
        <w:rPr>
          <w:spacing w:val="1"/>
        </w:rPr>
        <w:t xml:space="preserve"> </w:t>
      </w:r>
      <w:r>
        <w:t>Пушкина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стихах: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мёртвой царевнеи о семи богатырях». Фольклорная основа авторской сказки.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герои,</w:t>
      </w:r>
      <w:r>
        <w:rPr>
          <w:spacing w:val="1"/>
        </w:rPr>
        <w:t xml:space="preserve"> </w:t>
      </w:r>
      <w:r>
        <w:t>волшебные</w:t>
      </w:r>
      <w:r>
        <w:rPr>
          <w:spacing w:val="1"/>
        </w:rPr>
        <w:t xml:space="preserve"> </w:t>
      </w:r>
      <w:r>
        <w:t>помощники,</w:t>
      </w:r>
      <w:r>
        <w:rPr>
          <w:spacing w:val="1"/>
        </w:rPr>
        <w:t xml:space="preserve"> </w:t>
      </w:r>
      <w:r>
        <w:t>язык</w:t>
      </w:r>
      <w:r>
        <w:rPr>
          <w:spacing w:val="-47"/>
        </w:rPr>
        <w:t xml:space="preserve"> </w:t>
      </w:r>
      <w:r>
        <w:t>авторской</w:t>
      </w:r>
      <w:r>
        <w:rPr>
          <w:spacing w:val="-13"/>
        </w:rPr>
        <w:t xml:space="preserve"> </w:t>
      </w:r>
      <w:r>
        <w:t>сказки.</w:t>
      </w:r>
    </w:p>
    <w:p w:rsidR="006B4007" w:rsidRDefault="002E6965">
      <w:pPr>
        <w:pStyle w:val="a3"/>
        <w:spacing w:before="1"/>
        <w:ind w:right="316"/>
      </w:pPr>
      <w:r>
        <w:rPr>
          <w:i/>
        </w:rPr>
        <w:t xml:space="preserve">Творчество И. А. Крылова. </w:t>
      </w:r>
      <w:r>
        <w:t>Представление о басне как лиро-эпическом</w:t>
      </w:r>
      <w:r>
        <w:rPr>
          <w:spacing w:val="-47"/>
        </w:rPr>
        <w:t xml:space="preserve"> </w:t>
      </w:r>
      <w:r>
        <w:t>жанре.</w:t>
      </w:r>
      <w:r>
        <w:rPr>
          <w:spacing w:val="37"/>
        </w:rPr>
        <w:t xml:space="preserve"> </w:t>
      </w:r>
      <w:r>
        <w:t>Круг</w:t>
      </w:r>
      <w:r>
        <w:rPr>
          <w:spacing w:val="38"/>
        </w:rPr>
        <w:t xml:space="preserve"> </w:t>
      </w:r>
      <w:r>
        <w:t>чтения:</w:t>
      </w:r>
      <w:r>
        <w:rPr>
          <w:spacing w:val="38"/>
        </w:rPr>
        <w:t xml:space="preserve"> </w:t>
      </w:r>
      <w:r>
        <w:t>басни</w:t>
      </w:r>
      <w:r>
        <w:rPr>
          <w:spacing w:val="86"/>
        </w:rPr>
        <w:t xml:space="preserve"> </w:t>
      </w:r>
      <w:r>
        <w:t>на</w:t>
      </w:r>
      <w:r>
        <w:rPr>
          <w:spacing w:val="87"/>
        </w:rPr>
        <w:t xml:space="preserve"> </w:t>
      </w:r>
      <w:r>
        <w:t>примере</w:t>
      </w:r>
      <w:r>
        <w:rPr>
          <w:spacing w:val="86"/>
        </w:rPr>
        <w:t xml:space="preserve"> </w:t>
      </w:r>
      <w:r>
        <w:t>произведений</w:t>
      </w:r>
      <w:r>
        <w:rPr>
          <w:spacing w:val="89"/>
        </w:rPr>
        <w:t xml:space="preserve"> </w:t>
      </w:r>
      <w:r>
        <w:t>И.</w:t>
      </w:r>
      <w:r>
        <w:rPr>
          <w:spacing w:val="89"/>
        </w:rPr>
        <w:t xml:space="preserve"> </w:t>
      </w:r>
      <w:r>
        <w:t>А.</w:t>
      </w:r>
      <w:r>
        <w:rPr>
          <w:spacing w:val="88"/>
        </w:rPr>
        <w:t xml:space="preserve"> </w:t>
      </w:r>
      <w:r>
        <w:t>Крылова,</w:t>
      </w:r>
      <w:r>
        <w:rPr>
          <w:spacing w:val="-48"/>
        </w:rPr>
        <w:t xml:space="preserve"> </w:t>
      </w:r>
      <w:r>
        <w:t>И. И. Хемницера, Л. Н. Толстого, С. В. Михалкова. Басни стихотворные и</w:t>
      </w:r>
      <w:r>
        <w:rPr>
          <w:spacing w:val="1"/>
        </w:rPr>
        <w:t xml:space="preserve"> </w:t>
      </w:r>
      <w:r>
        <w:t>прозаические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трёх).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басне,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(положительные,</w:t>
      </w:r>
      <w:r>
        <w:rPr>
          <w:spacing w:val="1"/>
        </w:rPr>
        <w:t xml:space="preserve"> </w:t>
      </w:r>
      <w:r>
        <w:t>отрицательные).</w:t>
      </w:r>
      <w:r>
        <w:rPr>
          <w:spacing w:val="1"/>
        </w:rPr>
        <w:t xml:space="preserve"> </w:t>
      </w:r>
      <w:r>
        <w:t>Аллегория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баснях.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басен:</w:t>
      </w:r>
      <w:r>
        <w:rPr>
          <w:spacing w:val="1"/>
        </w:rPr>
        <w:t xml:space="preserve"> </w:t>
      </w:r>
      <w:r>
        <w:rPr>
          <w:w w:val="95"/>
        </w:rPr>
        <w:t>назначение,</w:t>
      </w:r>
      <w:r>
        <w:rPr>
          <w:spacing w:val="6"/>
          <w:w w:val="95"/>
        </w:rPr>
        <w:t xml:space="preserve"> </w:t>
      </w:r>
      <w:r>
        <w:rPr>
          <w:w w:val="95"/>
        </w:rPr>
        <w:t>темы</w:t>
      </w:r>
      <w:r>
        <w:rPr>
          <w:spacing w:val="-10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герои,</w:t>
      </w:r>
      <w:r>
        <w:rPr>
          <w:spacing w:val="-10"/>
          <w:w w:val="95"/>
        </w:rPr>
        <w:t xml:space="preserve"> </w:t>
      </w:r>
      <w:r>
        <w:rPr>
          <w:w w:val="95"/>
        </w:rPr>
        <w:t>особенности</w:t>
      </w:r>
      <w:r>
        <w:rPr>
          <w:spacing w:val="-10"/>
          <w:w w:val="95"/>
        </w:rPr>
        <w:t xml:space="preserve"> </w:t>
      </w:r>
      <w:r>
        <w:rPr>
          <w:w w:val="95"/>
        </w:rPr>
        <w:t>языка.</w:t>
      </w:r>
    </w:p>
    <w:p w:rsidR="006B4007" w:rsidRDefault="002E6965">
      <w:pPr>
        <w:pStyle w:val="a3"/>
        <w:spacing w:before="1"/>
        <w:ind w:right="318"/>
      </w:pPr>
      <w:r>
        <w:rPr>
          <w:i/>
        </w:rPr>
        <w:t>Творчество</w:t>
      </w:r>
      <w:r>
        <w:rPr>
          <w:i/>
          <w:spacing w:val="-5"/>
        </w:rPr>
        <w:t xml:space="preserve"> </w:t>
      </w:r>
      <w:r>
        <w:rPr>
          <w:i/>
        </w:rPr>
        <w:t>М.</w:t>
      </w:r>
      <w:r>
        <w:rPr>
          <w:i/>
          <w:spacing w:val="-9"/>
        </w:rPr>
        <w:t xml:space="preserve"> </w:t>
      </w:r>
      <w:r>
        <w:rPr>
          <w:i/>
        </w:rPr>
        <w:t>Ю.</w:t>
      </w:r>
      <w:r>
        <w:rPr>
          <w:i/>
          <w:spacing w:val="-6"/>
        </w:rPr>
        <w:t xml:space="preserve"> </w:t>
      </w:r>
      <w:r>
        <w:rPr>
          <w:i/>
        </w:rPr>
        <w:t>Лермонтова.</w:t>
      </w:r>
      <w:r>
        <w:rPr>
          <w:i/>
          <w:spacing w:val="-6"/>
        </w:rPr>
        <w:t xml:space="preserve"> </w:t>
      </w:r>
      <w:r>
        <w:t>Круг</w:t>
      </w:r>
      <w:r>
        <w:rPr>
          <w:spacing w:val="-7"/>
        </w:rPr>
        <w:t xml:space="preserve"> </w:t>
      </w:r>
      <w:r>
        <w:t>чтения:</w:t>
      </w:r>
      <w:r>
        <w:rPr>
          <w:spacing w:val="-7"/>
        </w:rPr>
        <w:t xml:space="preserve"> </w:t>
      </w:r>
      <w:r>
        <w:t>лирическиепроизведения</w:t>
      </w:r>
      <w:r>
        <w:rPr>
          <w:spacing w:val="-47"/>
        </w:rPr>
        <w:t xml:space="preserve"> </w:t>
      </w:r>
      <w:r>
        <w:rPr>
          <w:w w:val="95"/>
        </w:rPr>
        <w:t>М. Ю. Лермонтова (не менее трёх). Средства художественной выразительности</w:t>
      </w:r>
      <w:r>
        <w:rPr>
          <w:spacing w:val="1"/>
          <w:w w:val="95"/>
        </w:rPr>
        <w:t xml:space="preserve"> </w:t>
      </w:r>
      <w:r>
        <w:t>(сравнение, эпитет, олицетворение); рифма, ритм. Метафора как «свёрнутое»</w:t>
      </w:r>
      <w:r>
        <w:rPr>
          <w:spacing w:val="1"/>
        </w:rPr>
        <w:t xml:space="preserve"> </w:t>
      </w:r>
      <w:r>
        <w:t>сравнение.</w:t>
      </w:r>
      <w:r>
        <w:rPr>
          <w:spacing w:val="1"/>
        </w:rPr>
        <w:t xml:space="preserve"> </w:t>
      </w:r>
      <w:r>
        <w:t>Строфа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стихотворения.</w:t>
      </w:r>
      <w:r>
        <w:rPr>
          <w:spacing w:val="1"/>
        </w:rPr>
        <w:t xml:space="preserve"> </w:t>
      </w:r>
      <w:r>
        <w:t>Переносное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метафоре.</w:t>
      </w:r>
      <w:r>
        <w:rPr>
          <w:spacing w:val="51"/>
        </w:rPr>
        <w:t xml:space="preserve"> </w:t>
      </w:r>
      <w:r>
        <w:t>Метафора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стихотворениях</w:t>
      </w:r>
      <w:r>
        <w:rPr>
          <w:spacing w:val="50"/>
        </w:rPr>
        <w:t xml:space="preserve"> </w:t>
      </w:r>
      <w:r>
        <w:t>М.</w:t>
      </w:r>
      <w:r>
        <w:rPr>
          <w:spacing w:val="5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Лермонтова.</w:t>
      </w:r>
    </w:p>
    <w:p w:rsidR="006B4007" w:rsidRDefault="002E6965">
      <w:pPr>
        <w:pStyle w:val="a3"/>
        <w:ind w:right="317"/>
      </w:pPr>
      <w:r>
        <w:rPr>
          <w:i/>
        </w:rPr>
        <w:t xml:space="preserve">Литературная сказка. </w:t>
      </w:r>
      <w:r>
        <w:t>Тематика авторских стихотворных сказок (две-</w:t>
      </w:r>
      <w:r>
        <w:rPr>
          <w:spacing w:val="1"/>
        </w:rPr>
        <w:t xml:space="preserve"> </w:t>
      </w:r>
      <w:r>
        <w:rPr>
          <w:w w:val="95"/>
        </w:rPr>
        <w:t>три по выбору). Герои литературных сказок (произведения</w:t>
      </w:r>
      <w:r>
        <w:rPr>
          <w:spacing w:val="45"/>
        </w:rPr>
        <w:t xml:space="preserve"> </w:t>
      </w:r>
      <w:r>
        <w:rPr>
          <w:w w:val="95"/>
        </w:rPr>
        <w:t>М. Ю.</w:t>
      </w:r>
      <w:r>
        <w:rPr>
          <w:spacing w:val="45"/>
        </w:rPr>
        <w:t xml:space="preserve"> </w:t>
      </w:r>
      <w:r>
        <w:rPr>
          <w:w w:val="95"/>
        </w:rPr>
        <w:t>Лермонтова,</w:t>
      </w:r>
      <w:r>
        <w:rPr>
          <w:spacing w:val="1"/>
          <w:w w:val="95"/>
        </w:rPr>
        <w:t xml:space="preserve"> </w:t>
      </w:r>
      <w:r>
        <w:t>П. П.</w:t>
      </w:r>
      <w:r>
        <w:rPr>
          <w:spacing w:val="1"/>
        </w:rPr>
        <w:t xml:space="preserve"> </w:t>
      </w:r>
      <w:r>
        <w:t>Ершова,</w:t>
      </w:r>
      <w:r>
        <w:rPr>
          <w:spacing w:val="1"/>
        </w:rPr>
        <w:t xml:space="preserve"> </w:t>
      </w:r>
      <w:r>
        <w:t>П. П.</w:t>
      </w:r>
      <w:r>
        <w:rPr>
          <w:spacing w:val="1"/>
        </w:rPr>
        <w:t xml:space="preserve"> </w:t>
      </w:r>
      <w:r>
        <w:t>Бажова, С. Т. Аксакова, С. Я. Маршака и др.). Связь</w:t>
      </w:r>
      <w:r>
        <w:rPr>
          <w:spacing w:val="1"/>
        </w:rPr>
        <w:t xml:space="preserve"> </w:t>
      </w:r>
      <w:r>
        <w:t>литературной</w:t>
      </w:r>
      <w:r>
        <w:rPr>
          <w:spacing w:val="-7"/>
        </w:rPr>
        <w:t xml:space="preserve"> </w:t>
      </w:r>
      <w:r>
        <w:t>сказки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фольклорной:</w:t>
      </w:r>
      <w:r>
        <w:rPr>
          <w:spacing w:val="-5"/>
        </w:rPr>
        <w:t xml:space="preserve"> </w:t>
      </w:r>
      <w:r>
        <w:t>народная</w:t>
      </w:r>
      <w:r>
        <w:rPr>
          <w:spacing w:val="-6"/>
        </w:rPr>
        <w:t xml:space="preserve"> </w:t>
      </w:r>
      <w:r>
        <w:t>речь</w:t>
      </w:r>
      <w:r>
        <w:rPr>
          <w:spacing w:val="-2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особенность</w:t>
      </w:r>
      <w:r>
        <w:rPr>
          <w:spacing w:val="-5"/>
        </w:rPr>
        <w:t xml:space="preserve"> </w:t>
      </w:r>
      <w:r>
        <w:t>авторской</w:t>
      </w:r>
      <w:r>
        <w:rPr>
          <w:spacing w:val="-48"/>
        </w:rPr>
        <w:t xml:space="preserve"> </w:t>
      </w:r>
      <w:r>
        <w:t>сказки.</w:t>
      </w:r>
      <w:r>
        <w:rPr>
          <w:spacing w:val="-6"/>
        </w:rPr>
        <w:t xml:space="preserve"> </w:t>
      </w:r>
      <w:r>
        <w:t>Иллюстрации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сказке:</w:t>
      </w:r>
      <w:r>
        <w:rPr>
          <w:spacing w:val="-9"/>
        </w:rPr>
        <w:t xml:space="preserve"> </w:t>
      </w:r>
      <w:r>
        <w:t>назначение,</w:t>
      </w:r>
      <w:r>
        <w:rPr>
          <w:spacing w:val="-5"/>
        </w:rPr>
        <w:t xml:space="preserve"> </w:t>
      </w:r>
      <w:r>
        <w:t>особенности.</w:t>
      </w:r>
    </w:p>
    <w:p w:rsidR="006B4007" w:rsidRDefault="002E6965">
      <w:pPr>
        <w:pStyle w:val="a3"/>
        <w:ind w:right="314"/>
      </w:pPr>
      <w:r>
        <w:rPr>
          <w:i/>
        </w:rPr>
        <w:t>Картины природы в творчестве поэтов и писателей ХIХ—ХХ</w:t>
      </w:r>
      <w:r>
        <w:rPr>
          <w:i/>
          <w:spacing w:val="1"/>
        </w:rPr>
        <w:t xml:space="preserve"> </w:t>
      </w:r>
      <w:r>
        <w:rPr>
          <w:i/>
        </w:rPr>
        <w:t>веков.</w:t>
      </w:r>
      <w:r>
        <w:rPr>
          <w:i/>
          <w:spacing w:val="1"/>
        </w:rPr>
        <w:t xml:space="preserve"> </w:t>
      </w:r>
      <w:r>
        <w:t>Лирика,</w:t>
      </w:r>
      <w:r>
        <w:rPr>
          <w:spacing w:val="1"/>
        </w:rPr>
        <w:t xml:space="preserve"> </w:t>
      </w:r>
      <w:r>
        <w:t>лирические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описание в стихотворной</w:t>
      </w:r>
      <w:r>
        <w:rPr>
          <w:spacing w:val="50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чувств поэта, связанных с наблюдениями, описаниями природы. Круг чтения:</w:t>
      </w:r>
      <w:r>
        <w:rPr>
          <w:spacing w:val="-47"/>
        </w:rPr>
        <w:t xml:space="preserve"> </w:t>
      </w:r>
      <w:r>
        <w:t>лирические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выбору):В. А. Жуковский, Е. А. Баратынский, Ф. И. Тютчев, А. А. Фет, Н. А.</w:t>
      </w:r>
      <w:r>
        <w:rPr>
          <w:spacing w:val="1"/>
        </w:rPr>
        <w:t xml:space="preserve"> </w:t>
      </w:r>
      <w:r>
        <w:t>Некрасов,</w:t>
      </w:r>
      <w:r>
        <w:rPr>
          <w:spacing w:val="1"/>
        </w:rPr>
        <w:t xml:space="preserve"> </w:t>
      </w:r>
      <w:r>
        <w:t>И. А.</w:t>
      </w:r>
      <w:r>
        <w:rPr>
          <w:spacing w:val="1"/>
        </w:rPr>
        <w:t xml:space="preserve"> </w:t>
      </w:r>
      <w:r>
        <w:t>Бунин,</w:t>
      </w:r>
      <w:r>
        <w:rPr>
          <w:spacing w:val="1"/>
        </w:rPr>
        <w:t xml:space="preserve"> </w:t>
      </w:r>
      <w:r>
        <w:t>А. А.</w:t>
      </w:r>
      <w:r>
        <w:rPr>
          <w:spacing w:val="1"/>
        </w:rPr>
        <w:t xml:space="preserve"> </w:t>
      </w:r>
      <w:r>
        <w:t>Блок,</w:t>
      </w:r>
      <w:r>
        <w:rPr>
          <w:spacing w:val="50"/>
        </w:rPr>
        <w:t xml:space="preserve"> </w:t>
      </w:r>
      <w:r>
        <w:t>К. Д.</w:t>
      </w:r>
      <w:r>
        <w:rPr>
          <w:spacing w:val="50"/>
        </w:rPr>
        <w:t xml:space="preserve"> </w:t>
      </w:r>
      <w:r>
        <w:t>Бальмонт,М. И. Цветаева и др.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стихотворных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лирике.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 в произведениях лирики: эпитеты, синонимы, антонимы,</w:t>
      </w:r>
      <w:r>
        <w:rPr>
          <w:spacing w:val="1"/>
        </w:rPr>
        <w:t xml:space="preserve"> </w:t>
      </w:r>
      <w:r>
        <w:t>сравнения,</w:t>
      </w:r>
      <w:r>
        <w:rPr>
          <w:spacing w:val="-8"/>
        </w:rPr>
        <w:t xml:space="preserve"> </w:t>
      </w:r>
      <w:r>
        <w:t>олицетворения,</w:t>
      </w:r>
      <w:r>
        <w:rPr>
          <w:spacing w:val="-7"/>
        </w:rPr>
        <w:t xml:space="preserve"> </w:t>
      </w:r>
      <w:r>
        <w:t>метафоры.</w:t>
      </w:r>
      <w:r>
        <w:rPr>
          <w:spacing w:val="-9"/>
        </w:rPr>
        <w:t xml:space="preserve"> </w:t>
      </w:r>
      <w:r>
        <w:t>Репродукция</w:t>
      </w:r>
      <w:r>
        <w:rPr>
          <w:spacing w:val="-6"/>
        </w:rPr>
        <w:t xml:space="preserve"> </w:t>
      </w:r>
      <w:r>
        <w:t>картины</w:t>
      </w:r>
      <w:r>
        <w:rPr>
          <w:spacing w:val="-7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иллюстрация</w:t>
      </w:r>
      <w:r>
        <w:rPr>
          <w:spacing w:val="-48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лирическому</w:t>
      </w:r>
      <w:r>
        <w:rPr>
          <w:spacing w:val="-11"/>
        </w:rPr>
        <w:t xml:space="preserve"> </w:t>
      </w:r>
      <w:r>
        <w:t>произведению.</w:t>
      </w:r>
    </w:p>
    <w:p w:rsidR="006B4007" w:rsidRDefault="002E6965">
      <w:pPr>
        <w:pStyle w:val="a3"/>
        <w:ind w:right="316"/>
      </w:pPr>
      <w:r>
        <w:rPr>
          <w:i/>
        </w:rPr>
        <w:t>Творчество</w:t>
      </w:r>
      <w:r>
        <w:rPr>
          <w:i/>
          <w:spacing w:val="1"/>
        </w:rPr>
        <w:t xml:space="preserve"> </w:t>
      </w:r>
      <w:r>
        <w:rPr>
          <w:i/>
        </w:rPr>
        <w:t>Л.</w:t>
      </w:r>
      <w:r>
        <w:rPr>
          <w:i/>
          <w:spacing w:val="1"/>
        </w:rPr>
        <w:t xml:space="preserve"> </w:t>
      </w:r>
      <w:r>
        <w:rPr>
          <w:i/>
        </w:rPr>
        <w:t>Н.</w:t>
      </w:r>
      <w:r>
        <w:rPr>
          <w:i/>
          <w:spacing w:val="1"/>
        </w:rPr>
        <w:t xml:space="preserve"> </w:t>
      </w:r>
      <w:r>
        <w:rPr>
          <w:i/>
        </w:rPr>
        <w:t>Толстого.</w:t>
      </w:r>
      <w:r>
        <w:rPr>
          <w:i/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5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произведений): рассказ (художественный и научно-познавательный), сказки,</w:t>
      </w:r>
      <w:r>
        <w:rPr>
          <w:spacing w:val="1"/>
        </w:rPr>
        <w:t xml:space="preserve"> </w:t>
      </w:r>
      <w:r>
        <w:rPr>
          <w:w w:val="95"/>
        </w:rPr>
        <w:t>басни,</w:t>
      </w:r>
      <w:r>
        <w:rPr>
          <w:spacing w:val="1"/>
          <w:w w:val="95"/>
        </w:rPr>
        <w:t xml:space="preserve"> </w:t>
      </w:r>
      <w:r>
        <w:rPr>
          <w:w w:val="95"/>
        </w:rPr>
        <w:t>быль.</w:t>
      </w:r>
      <w:r>
        <w:rPr>
          <w:spacing w:val="1"/>
          <w:w w:val="95"/>
        </w:rPr>
        <w:t xml:space="preserve"> </w:t>
      </w:r>
      <w:r>
        <w:rPr>
          <w:w w:val="95"/>
        </w:rPr>
        <w:t>Повесть</w:t>
      </w:r>
      <w:r>
        <w:rPr>
          <w:spacing w:val="1"/>
          <w:w w:val="95"/>
        </w:rPr>
        <w:t xml:space="preserve"> </w:t>
      </w:r>
      <w:r>
        <w:rPr>
          <w:w w:val="95"/>
        </w:rPr>
        <w:t>как</w:t>
      </w:r>
      <w:r>
        <w:rPr>
          <w:spacing w:val="1"/>
          <w:w w:val="95"/>
        </w:rPr>
        <w:t xml:space="preserve"> </w:t>
      </w:r>
      <w:r>
        <w:rPr>
          <w:w w:val="95"/>
        </w:rPr>
        <w:t>эпический</w:t>
      </w:r>
      <w:r>
        <w:rPr>
          <w:spacing w:val="1"/>
          <w:w w:val="95"/>
        </w:rPr>
        <w:t xml:space="preserve"> </w:t>
      </w:r>
      <w:r>
        <w:rPr>
          <w:w w:val="95"/>
        </w:rPr>
        <w:t>жанр</w:t>
      </w:r>
      <w:r>
        <w:rPr>
          <w:spacing w:val="1"/>
          <w:w w:val="95"/>
        </w:rPr>
        <w:t xml:space="preserve"> </w:t>
      </w:r>
      <w:r>
        <w:rPr>
          <w:w w:val="95"/>
        </w:rPr>
        <w:t>(общее</w:t>
      </w:r>
      <w:r>
        <w:rPr>
          <w:spacing w:val="1"/>
          <w:w w:val="95"/>
        </w:rPr>
        <w:t xml:space="preserve"> </w:t>
      </w:r>
      <w:r>
        <w:rPr>
          <w:w w:val="95"/>
        </w:rPr>
        <w:t>представление).</w:t>
      </w:r>
      <w:r>
        <w:rPr>
          <w:spacing w:val="1"/>
          <w:w w:val="95"/>
        </w:rPr>
        <w:t xml:space="preserve"> </w:t>
      </w:r>
      <w:r>
        <w:rPr>
          <w:w w:val="95"/>
        </w:rPr>
        <w:t>Значение</w:t>
      </w:r>
      <w:r>
        <w:rPr>
          <w:spacing w:val="1"/>
          <w:w w:val="95"/>
        </w:rPr>
        <w:t xml:space="preserve"> </w:t>
      </w:r>
      <w:r>
        <w:t>реальных жизненных ситуаций в создании рассказа, повести. Отрывки из</w:t>
      </w:r>
      <w:r>
        <w:rPr>
          <w:spacing w:val="1"/>
        </w:rPr>
        <w:t xml:space="preserve"> </w:t>
      </w:r>
      <w:r>
        <w:t>автобиографической</w:t>
      </w:r>
      <w:r>
        <w:rPr>
          <w:spacing w:val="15"/>
        </w:rPr>
        <w:t xml:space="preserve"> </w:t>
      </w:r>
      <w:r>
        <w:t>повести</w:t>
      </w:r>
      <w:r>
        <w:rPr>
          <w:spacing w:val="14"/>
        </w:rPr>
        <w:t xml:space="preserve"> </w:t>
      </w:r>
      <w:r>
        <w:t>Л.</w:t>
      </w:r>
      <w:r>
        <w:rPr>
          <w:spacing w:val="17"/>
        </w:rPr>
        <w:t xml:space="preserve"> </w:t>
      </w:r>
      <w:r>
        <w:t>Н.</w:t>
      </w:r>
      <w:r>
        <w:rPr>
          <w:spacing w:val="15"/>
        </w:rPr>
        <w:t xml:space="preserve"> </w:t>
      </w:r>
      <w:r>
        <w:t>Толстого</w:t>
      </w:r>
      <w:r>
        <w:rPr>
          <w:spacing w:val="18"/>
        </w:rPr>
        <w:t xml:space="preserve"> </w:t>
      </w:r>
      <w:r>
        <w:t>«Детство».</w:t>
      </w:r>
      <w:r>
        <w:rPr>
          <w:spacing w:val="15"/>
        </w:rPr>
        <w:t xml:space="preserve"> </w:t>
      </w:r>
      <w:r>
        <w:t>Особенности</w:t>
      </w:r>
    </w:p>
    <w:p w:rsidR="006B4007" w:rsidRDefault="006B4007">
      <w:pPr>
        <w:sectPr w:rsidR="006B4007">
          <w:footerReference w:type="default" r:id="rId26"/>
          <w:pgSz w:w="7840" w:h="12020"/>
          <w:pgMar w:top="520" w:right="260" w:bottom="280" w:left="440" w:header="0" w:footer="0" w:gutter="0"/>
          <w:cols w:space="720"/>
        </w:sectPr>
      </w:pPr>
    </w:p>
    <w:p w:rsidR="006B4007" w:rsidRDefault="002E6965">
      <w:pPr>
        <w:pStyle w:val="a3"/>
        <w:spacing w:before="73"/>
        <w:ind w:right="322" w:firstLine="0"/>
      </w:pPr>
      <w:r>
        <w:lastRenderedPageBreak/>
        <w:t>художественного</w:t>
      </w:r>
      <w:r>
        <w:rPr>
          <w:spacing w:val="1"/>
        </w:rPr>
        <w:t xml:space="preserve"> </w:t>
      </w:r>
      <w:r>
        <w:t>текста-описания: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портрет</w:t>
      </w:r>
      <w:r>
        <w:rPr>
          <w:spacing w:val="51"/>
        </w:rPr>
        <w:t xml:space="preserve"> </w:t>
      </w:r>
      <w:r>
        <w:t>героя,</w:t>
      </w:r>
      <w:r>
        <w:rPr>
          <w:spacing w:val="51"/>
        </w:rPr>
        <w:t xml:space="preserve"> </w:t>
      </w:r>
      <w:r>
        <w:t>интерьер.</w:t>
      </w:r>
      <w:r>
        <w:rPr>
          <w:spacing w:val="1"/>
        </w:rPr>
        <w:t xml:space="preserve"> </w:t>
      </w:r>
      <w:r>
        <w:rPr>
          <w:w w:val="95"/>
        </w:rPr>
        <w:t>Примеры</w:t>
      </w:r>
      <w:r>
        <w:rPr>
          <w:spacing w:val="8"/>
          <w:w w:val="95"/>
        </w:rPr>
        <w:t xml:space="preserve"> </w:t>
      </w:r>
      <w:r>
        <w:rPr>
          <w:w w:val="95"/>
        </w:rPr>
        <w:t>текста-рассуждения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рассказах</w:t>
      </w:r>
      <w:r>
        <w:rPr>
          <w:spacing w:val="-12"/>
          <w:w w:val="95"/>
        </w:rPr>
        <w:t xml:space="preserve"> </w:t>
      </w:r>
      <w:r>
        <w:rPr>
          <w:w w:val="95"/>
        </w:rPr>
        <w:t>Л.</w:t>
      </w:r>
      <w:r>
        <w:rPr>
          <w:spacing w:val="-8"/>
          <w:w w:val="95"/>
        </w:rPr>
        <w:t xml:space="preserve"> </w:t>
      </w:r>
      <w:r>
        <w:rPr>
          <w:w w:val="95"/>
        </w:rPr>
        <w:t>Н.</w:t>
      </w:r>
      <w:r>
        <w:rPr>
          <w:spacing w:val="-10"/>
          <w:w w:val="95"/>
        </w:rPr>
        <w:t xml:space="preserve"> </w:t>
      </w:r>
      <w:r>
        <w:rPr>
          <w:w w:val="95"/>
        </w:rPr>
        <w:t>Толстого.</w:t>
      </w:r>
    </w:p>
    <w:p w:rsidR="006B4007" w:rsidRDefault="002E6965">
      <w:pPr>
        <w:pStyle w:val="a3"/>
        <w:spacing w:before="1"/>
        <w:ind w:right="313"/>
      </w:pPr>
      <w:r>
        <w:rPr>
          <w:i/>
          <w:w w:val="95"/>
        </w:rPr>
        <w:t xml:space="preserve">Произведения о животных и родной природе. </w:t>
      </w:r>
      <w:r>
        <w:rPr>
          <w:w w:val="95"/>
        </w:rPr>
        <w:t>Взаимоотношения человека</w:t>
      </w:r>
      <w:r>
        <w:rPr>
          <w:spacing w:val="1"/>
          <w:w w:val="95"/>
        </w:rPr>
        <w:t xml:space="preserve"> </w:t>
      </w:r>
      <w:r>
        <w:t>и животных, защита и охрана природы — тема произведений литературы.</w:t>
      </w:r>
      <w:r>
        <w:rPr>
          <w:spacing w:val="1"/>
        </w:rPr>
        <w:t xml:space="preserve"> </w:t>
      </w:r>
      <w:r>
        <w:t xml:space="preserve">Круг  </w:t>
      </w:r>
      <w:r>
        <w:rPr>
          <w:spacing w:val="1"/>
        </w:rPr>
        <w:t xml:space="preserve"> </w:t>
      </w:r>
      <w:r>
        <w:t xml:space="preserve">чтения  </w:t>
      </w:r>
      <w:r>
        <w:rPr>
          <w:spacing w:val="1"/>
        </w:rPr>
        <w:t xml:space="preserve"> </w:t>
      </w:r>
      <w:r>
        <w:t>(не    менее    трёх    авторов):    на    примере    произведений</w:t>
      </w:r>
      <w:r>
        <w:rPr>
          <w:spacing w:val="1"/>
        </w:rPr>
        <w:t xml:space="preserve"> </w:t>
      </w:r>
      <w:r>
        <w:rPr>
          <w:w w:val="95"/>
        </w:rPr>
        <w:t>А. И.</w:t>
      </w:r>
      <w:r>
        <w:rPr>
          <w:spacing w:val="45"/>
        </w:rPr>
        <w:t xml:space="preserve"> </w:t>
      </w:r>
      <w:r>
        <w:rPr>
          <w:w w:val="95"/>
        </w:rPr>
        <w:t>Куприна,</w:t>
      </w:r>
      <w:r>
        <w:rPr>
          <w:spacing w:val="92"/>
        </w:rPr>
        <w:t xml:space="preserve"> </w:t>
      </w:r>
      <w:r>
        <w:rPr>
          <w:w w:val="95"/>
        </w:rPr>
        <w:t>В.</w:t>
      </w:r>
      <w:r>
        <w:rPr>
          <w:spacing w:val="45"/>
        </w:rPr>
        <w:t xml:space="preserve"> </w:t>
      </w:r>
      <w:r>
        <w:rPr>
          <w:w w:val="95"/>
        </w:rPr>
        <w:t>П.</w:t>
      </w:r>
      <w:r>
        <w:rPr>
          <w:spacing w:val="93"/>
        </w:rPr>
        <w:t xml:space="preserve"> </w:t>
      </w:r>
      <w:r>
        <w:rPr>
          <w:w w:val="95"/>
        </w:rPr>
        <w:t>Астафьева,</w:t>
      </w:r>
      <w:r>
        <w:rPr>
          <w:spacing w:val="45"/>
        </w:rPr>
        <w:t xml:space="preserve"> </w:t>
      </w:r>
      <w:r>
        <w:rPr>
          <w:w w:val="95"/>
        </w:rPr>
        <w:t>К.</w:t>
      </w:r>
      <w:r>
        <w:rPr>
          <w:spacing w:val="92"/>
        </w:rPr>
        <w:t xml:space="preserve"> </w:t>
      </w:r>
      <w:r>
        <w:rPr>
          <w:w w:val="95"/>
        </w:rPr>
        <w:t>Г.</w:t>
      </w:r>
      <w:r>
        <w:rPr>
          <w:spacing w:val="45"/>
        </w:rPr>
        <w:t xml:space="preserve"> </w:t>
      </w:r>
      <w:r>
        <w:rPr>
          <w:w w:val="95"/>
        </w:rPr>
        <w:t>Паустовского,</w:t>
      </w:r>
      <w:r>
        <w:rPr>
          <w:spacing w:val="93"/>
        </w:rPr>
        <w:t xml:space="preserve"> </w:t>
      </w:r>
      <w:r>
        <w:rPr>
          <w:w w:val="95"/>
        </w:rPr>
        <w:t>М.</w:t>
      </w:r>
      <w:r>
        <w:rPr>
          <w:spacing w:val="92"/>
        </w:rPr>
        <w:t xml:space="preserve"> </w:t>
      </w:r>
      <w:r>
        <w:rPr>
          <w:w w:val="95"/>
        </w:rPr>
        <w:t>М.</w:t>
      </w:r>
      <w:r>
        <w:rPr>
          <w:spacing w:val="45"/>
        </w:rPr>
        <w:t xml:space="preserve"> </w:t>
      </w:r>
      <w:r>
        <w:rPr>
          <w:w w:val="95"/>
        </w:rPr>
        <w:t>Пришвина,</w:t>
      </w:r>
      <w:r>
        <w:rPr>
          <w:spacing w:val="1"/>
          <w:w w:val="95"/>
        </w:rPr>
        <w:t xml:space="preserve"> </w:t>
      </w:r>
      <w:r>
        <w:t>Ю.</w:t>
      </w:r>
      <w:r>
        <w:rPr>
          <w:spacing w:val="-12"/>
        </w:rPr>
        <w:t xml:space="preserve"> </w:t>
      </w:r>
      <w:r>
        <w:t>И.</w:t>
      </w:r>
      <w:r>
        <w:rPr>
          <w:spacing w:val="-14"/>
        </w:rPr>
        <w:t xml:space="preserve"> </w:t>
      </w:r>
      <w:r>
        <w:t>Коваля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др.</w:t>
      </w:r>
    </w:p>
    <w:p w:rsidR="006B4007" w:rsidRDefault="002E6965">
      <w:pPr>
        <w:pStyle w:val="a3"/>
        <w:ind w:right="317"/>
      </w:pPr>
      <w:r>
        <w:rPr>
          <w:i/>
        </w:rPr>
        <w:t>Произведения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детях.</w:t>
      </w:r>
      <w:r>
        <w:rPr>
          <w:i/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детях,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 произведений не менее трёх авторов): А. П. Чехова, Б. С. Житкова,</w:t>
      </w:r>
      <w:r>
        <w:rPr>
          <w:spacing w:val="1"/>
        </w:rPr>
        <w:t xml:space="preserve"> </w:t>
      </w:r>
      <w:r>
        <w:t>Н. Г. Гарина-Михайловского, В. В. Крапивина и др. Словесный портрет героя</w:t>
      </w:r>
      <w:r>
        <w:rPr>
          <w:spacing w:val="-4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Авторский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мысли.</w:t>
      </w:r>
      <w:r>
        <w:rPr>
          <w:spacing w:val="1"/>
        </w:rPr>
        <w:t xml:space="preserve"> </w:t>
      </w:r>
      <w:r>
        <w:rPr>
          <w:w w:val="95"/>
        </w:rPr>
        <w:t>Основные</w:t>
      </w:r>
      <w:r>
        <w:rPr>
          <w:spacing w:val="-9"/>
          <w:w w:val="95"/>
        </w:rPr>
        <w:t xml:space="preserve"> </w:t>
      </w:r>
      <w:r>
        <w:rPr>
          <w:w w:val="95"/>
        </w:rPr>
        <w:t>события</w:t>
      </w:r>
      <w:r>
        <w:rPr>
          <w:spacing w:val="-6"/>
          <w:w w:val="95"/>
        </w:rPr>
        <w:t xml:space="preserve"> </w:t>
      </w:r>
      <w:r>
        <w:rPr>
          <w:w w:val="95"/>
        </w:rPr>
        <w:t>сюжета,</w:t>
      </w:r>
      <w:r>
        <w:rPr>
          <w:spacing w:val="-7"/>
          <w:w w:val="95"/>
        </w:rPr>
        <w:t xml:space="preserve"> </w:t>
      </w:r>
      <w:r>
        <w:rPr>
          <w:w w:val="95"/>
        </w:rPr>
        <w:t>отношение</w:t>
      </w:r>
      <w:r>
        <w:rPr>
          <w:spacing w:val="-7"/>
          <w:w w:val="95"/>
        </w:rPr>
        <w:t xml:space="preserve"> </w:t>
      </w:r>
      <w:r>
        <w:rPr>
          <w:w w:val="95"/>
        </w:rPr>
        <w:t>к</w:t>
      </w:r>
      <w:r>
        <w:rPr>
          <w:spacing w:val="-7"/>
          <w:w w:val="95"/>
        </w:rPr>
        <w:t xml:space="preserve"> </w:t>
      </w:r>
      <w:r>
        <w:rPr>
          <w:w w:val="95"/>
        </w:rPr>
        <w:t>ним</w:t>
      </w:r>
      <w:r>
        <w:rPr>
          <w:spacing w:val="-9"/>
          <w:w w:val="95"/>
        </w:rPr>
        <w:t xml:space="preserve"> </w:t>
      </w:r>
      <w:r>
        <w:rPr>
          <w:w w:val="95"/>
        </w:rPr>
        <w:t>героев.</w:t>
      </w:r>
    </w:p>
    <w:p w:rsidR="006B4007" w:rsidRDefault="002E6965">
      <w:pPr>
        <w:pStyle w:val="a3"/>
        <w:ind w:right="315"/>
      </w:pPr>
      <w:r>
        <w:rPr>
          <w:i/>
        </w:rPr>
        <w:t>Пьеса.</w:t>
      </w:r>
      <w:r>
        <w:rPr>
          <w:i/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жанром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пьесой-сказкой.</w:t>
      </w:r>
      <w:r>
        <w:rPr>
          <w:spacing w:val="1"/>
        </w:rPr>
        <w:t xml:space="preserve"> </w:t>
      </w:r>
      <w:r>
        <w:t>Пьеса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rPr>
          <w:w w:val="95"/>
        </w:rPr>
        <w:t>произведение литературы и театрального искусства (одна по выбору). Пьеса как</w:t>
      </w:r>
      <w:r>
        <w:rPr>
          <w:spacing w:val="1"/>
          <w:w w:val="95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драматического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Пьеса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сказка:</w:t>
      </w:r>
      <w:r>
        <w:rPr>
          <w:spacing w:val="1"/>
        </w:rPr>
        <w:t xml:space="preserve"> </w:t>
      </w:r>
      <w:r>
        <w:t>драматическое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w w:val="95"/>
        </w:rPr>
        <w:t>эпическое</w:t>
      </w:r>
      <w:r>
        <w:rPr>
          <w:spacing w:val="-7"/>
          <w:w w:val="95"/>
        </w:rPr>
        <w:t xml:space="preserve"> </w:t>
      </w:r>
      <w:r>
        <w:rPr>
          <w:w w:val="95"/>
        </w:rPr>
        <w:t>произведения.</w:t>
      </w:r>
      <w:r>
        <w:rPr>
          <w:spacing w:val="-5"/>
          <w:w w:val="95"/>
        </w:rPr>
        <w:t xml:space="preserve"> </w:t>
      </w:r>
      <w:r>
        <w:rPr>
          <w:w w:val="95"/>
        </w:rPr>
        <w:t>Авторские</w:t>
      </w:r>
      <w:r>
        <w:rPr>
          <w:spacing w:val="-8"/>
          <w:w w:val="95"/>
        </w:rPr>
        <w:t xml:space="preserve"> </w:t>
      </w:r>
      <w:r>
        <w:rPr>
          <w:w w:val="95"/>
        </w:rPr>
        <w:t>ремарки:</w:t>
      </w:r>
      <w:r>
        <w:rPr>
          <w:spacing w:val="-5"/>
          <w:w w:val="95"/>
        </w:rPr>
        <w:t xml:space="preserve"> </w:t>
      </w:r>
      <w:r>
        <w:rPr>
          <w:w w:val="95"/>
        </w:rPr>
        <w:t>назначение,</w:t>
      </w:r>
      <w:r>
        <w:rPr>
          <w:spacing w:val="-4"/>
          <w:w w:val="95"/>
        </w:rPr>
        <w:t xml:space="preserve"> </w:t>
      </w:r>
      <w:r>
        <w:rPr>
          <w:w w:val="95"/>
        </w:rPr>
        <w:t>содержание.</w:t>
      </w:r>
    </w:p>
    <w:p w:rsidR="006B4007" w:rsidRDefault="002E6965">
      <w:pPr>
        <w:pStyle w:val="a3"/>
        <w:ind w:right="316"/>
      </w:pPr>
      <w:r>
        <w:rPr>
          <w:i/>
        </w:rPr>
        <w:t>Юмористические</w:t>
      </w:r>
      <w:r>
        <w:rPr>
          <w:i/>
          <w:spacing w:val="1"/>
        </w:rPr>
        <w:t xml:space="preserve"> </w:t>
      </w:r>
      <w:r>
        <w:rPr>
          <w:i/>
        </w:rPr>
        <w:t>произведения.</w:t>
      </w:r>
      <w:r>
        <w:rPr>
          <w:i/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rPr>
          <w:w w:val="90"/>
        </w:rPr>
        <w:t>произведений по выбору): юмористические произведения на примере рассказов</w:t>
      </w:r>
      <w:r>
        <w:rPr>
          <w:spacing w:val="40"/>
        </w:rPr>
        <w:t xml:space="preserve"> </w:t>
      </w:r>
      <w:r>
        <w:rPr>
          <w:w w:val="90"/>
        </w:rPr>
        <w:t>М.</w:t>
      </w:r>
      <w:r>
        <w:rPr>
          <w:spacing w:val="1"/>
          <w:w w:val="90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Зощенко,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Драгунского,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Носова,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Голявкина.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юмористических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rPr>
          <w:w w:val="95"/>
        </w:rPr>
        <w:t>юмористического содержания: гипербола. Юмористические произведения в кино</w:t>
      </w:r>
      <w:r>
        <w:rPr>
          <w:spacing w:val="-45"/>
          <w:w w:val="95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театре.</w:t>
      </w:r>
    </w:p>
    <w:p w:rsidR="006B4007" w:rsidRDefault="002E6965">
      <w:pPr>
        <w:pStyle w:val="a3"/>
        <w:ind w:right="315"/>
      </w:pPr>
      <w:r>
        <w:rPr>
          <w:i/>
        </w:rPr>
        <w:t>Зарубежная</w:t>
      </w:r>
      <w:r>
        <w:rPr>
          <w:i/>
          <w:spacing w:val="1"/>
        </w:rPr>
        <w:t xml:space="preserve"> </w:t>
      </w:r>
      <w:r>
        <w:rPr>
          <w:i/>
        </w:rPr>
        <w:t>литература.</w:t>
      </w:r>
      <w:r>
        <w:rPr>
          <w:i/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зарубежных писателей. Литературные сказки Ш. Перро,</w:t>
      </w:r>
      <w:r>
        <w:rPr>
          <w:spacing w:val="1"/>
        </w:rPr>
        <w:t xml:space="preserve"> </w:t>
      </w:r>
      <w:r>
        <w:t>Х.-К.</w:t>
      </w:r>
      <w:r>
        <w:rPr>
          <w:spacing w:val="1"/>
        </w:rPr>
        <w:t xml:space="preserve"> </w:t>
      </w:r>
      <w:r>
        <w:t>Андерсена,</w:t>
      </w:r>
      <w:r>
        <w:rPr>
          <w:spacing w:val="1"/>
        </w:rPr>
        <w:t xml:space="preserve"> </w:t>
      </w:r>
      <w:r>
        <w:t>братьев</w:t>
      </w:r>
      <w:r>
        <w:rPr>
          <w:spacing w:val="1"/>
        </w:rPr>
        <w:t xml:space="preserve"> </w:t>
      </w:r>
      <w:r>
        <w:t>Гримм,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Гофмана,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Янссон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rPr>
          <w:w w:val="95"/>
        </w:rPr>
        <w:t>Приключенческая</w:t>
      </w:r>
      <w:r>
        <w:rPr>
          <w:spacing w:val="8"/>
          <w:w w:val="95"/>
        </w:rPr>
        <w:t xml:space="preserve"> </w:t>
      </w:r>
      <w:r>
        <w:rPr>
          <w:w w:val="95"/>
        </w:rPr>
        <w:t>литература:</w:t>
      </w:r>
      <w:r>
        <w:rPr>
          <w:spacing w:val="9"/>
          <w:w w:val="95"/>
        </w:rPr>
        <w:t xml:space="preserve"> </w:t>
      </w:r>
      <w:r>
        <w:rPr>
          <w:w w:val="95"/>
        </w:rPr>
        <w:t>произведения</w:t>
      </w:r>
      <w:r>
        <w:rPr>
          <w:spacing w:val="-5"/>
          <w:w w:val="95"/>
        </w:rPr>
        <w:t xml:space="preserve"> </w:t>
      </w:r>
      <w:r>
        <w:rPr>
          <w:w w:val="95"/>
        </w:rPr>
        <w:t>Дж.</w:t>
      </w:r>
      <w:r>
        <w:rPr>
          <w:spacing w:val="-6"/>
          <w:w w:val="95"/>
        </w:rPr>
        <w:t xml:space="preserve"> </w:t>
      </w:r>
      <w:r>
        <w:rPr>
          <w:w w:val="95"/>
        </w:rPr>
        <w:t>Свифта,</w:t>
      </w:r>
      <w:r>
        <w:rPr>
          <w:spacing w:val="-5"/>
          <w:w w:val="95"/>
        </w:rPr>
        <w:t xml:space="preserve"> </w:t>
      </w:r>
      <w:r>
        <w:rPr>
          <w:w w:val="95"/>
        </w:rPr>
        <w:t>Марка</w:t>
      </w:r>
      <w:r>
        <w:rPr>
          <w:spacing w:val="-6"/>
          <w:w w:val="95"/>
        </w:rPr>
        <w:t xml:space="preserve"> </w:t>
      </w:r>
      <w:r>
        <w:rPr>
          <w:w w:val="95"/>
        </w:rPr>
        <w:t>Твена.</w:t>
      </w:r>
    </w:p>
    <w:p w:rsidR="006B4007" w:rsidRDefault="002E6965">
      <w:pPr>
        <w:pStyle w:val="a3"/>
        <w:spacing w:before="2"/>
        <w:ind w:right="314"/>
      </w:pPr>
      <w:r>
        <w:rPr>
          <w:i/>
        </w:rPr>
        <w:t>Библиографическая</w:t>
      </w:r>
      <w:r>
        <w:rPr>
          <w:i/>
          <w:spacing w:val="1"/>
        </w:rPr>
        <w:t xml:space="preserve"> </w:t>
      </w:r>
      <w:r>
        <w:rPr>
          <w:i/>
        </w:rPr>
        <w:t>культура</w:t>
      </w:r>
      <w:r>
        <w:rPr>
          <w:i/>
          <w:spacing w:val="51"/>
        </w:rPr>
        <w:t xml:space="preserve"> </w:t>
      </w:r>
      <w:r>
        <w:t>(</w:t>
      </w:r>
      <w:r>
        <w:rPr>
          <w:i/>
        </w:rPr>
        <w:t>работа</w:t>
      </w:r>
      <w:r>
        <w:rPr>
          <w:i/>
          <w:spacing w:val="51"/>
        </w:rPr>
        <w:t xml:space="preserve"> </w:t>
      </w:r>
      <w:r>
        <w:rPr>
          <w:i/>
        </w:rPr>
        <w:t>с</w:t>
      </w:r>
      <w:r>
        <w:rPr>
          <w:i/>
          <w:spacing w:val="51"/>
        </w:rPr>
        <w:t xml:space="preserve"> </w:t>
      </w:r>
      <w:r>
        <w:rPr>
          <w:i/>
        </w:rPr>
        <w:t>детской</w:t>
      </w:r>
      <w:r>
        <w:rPr>
          <w:i/>
          <w:spacing w:val="51"/>
        </w:rPr>
        <w:t xml:space="preserve"> </w:t>
      </w:r>
      <w:r>
        <w:rPr>
          <w:i/>
        </w:rPr>
        <w:t>книгой</w:t>
      </w:r>
      <w:r>
        <w:rPr>
          <w:i/>
          <w:spacing w:val="5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  <w:w w:val="95"/>
        </w:rPr>
        <w:t>справочной</w:t>
      </w:r>
      <w:r>
        <w:rPr>
          <w:i/>
          <w:spacing w:val="1"/>
          <w:w w:val="95"/>
        </w:rPr>
        <w:t xml:space="preserve"> </w:t>
      </w:r>
      <w:r>
        <w:rPr>
          <w:i/>
          <w:w w:val="95"/>
        </w:rPr>
        <w:t>литературой</w:t>
      </w:r>
      <w:r>
        <w:rPr>
          <w:w w:val="95"/>
        </w:rPr>
        <w:t>)</w:t>
      </w:r>
      <w:r>
        <w:rPr>
          <w:i/>
          <w:w w:val="95"/>
        </w:rPr>
        <w:t>.</w:t>
      </w:r>
      <w:r>
        <w:rPr>
          <w:i/>
          <w:spacing w:val="1"/>
          <w:w w:val="95"/>
        </w:rPr>
        <w:t xml:space="preserve"> </w:t>
      </w:r>
      <w:r>
        <w:rPr>
          <w:w w:val="95"/>
        </w:rPr>
        <w:t>Польза</w:t>
      </w:r>
      <w:r>
        <w:rPr>
          <w:spacing w:val="1"/>
          <w:w w:val="95"/>
        </w:rPr>
        <w:t xml:space="preserve"> </w:t>
      </w:r>
      <w:r>
        <w:rPr>
          <w:w w:val="95"/>
        </w:rPr>
        <w:t>чтения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книги:</w:t>
      </w:r>
      <w:r>
        <w:rPr>
          <w:spacing w:val="1"/>
          <w:w w:val="95"/>
        </w:rPr>
        <w:t xml:space="preserve"> </w:t>
      </w:r>
      <w:r>
        <w:rPr>
          <w:w w:val="95"/>
        </w:rPr>
        <w:t>книга</w:t>
      </w:r>
      <w:r>
        <w:rPr>
          <w:spacing w:val="1"/>
          <w:w w:val="95"/>
        </w:rPr>
        <w:t xml:space="preserve"> </w:t>
      </w:r>
      <w:r>
        <w:rPr>
          <w:w w:val="95"/>
        </w:rPr>
        <w:t>— друг и учитель.</w:t>
      </w:r>
      <w:r>
        <w:rPr>
          <w:spacing w:val="1"/>
          <w:w w:val="95"/>
        </w:rPr>
        <w:t xml:space="preserve"> </w:t>
      </w:r>
      <w:r>
        <w:t>Правила читателя и способы выбора книги (тематический, систематический</w:t>
      </w:r>
      <w:r>
        <w:rPr>
          <w:spacing w:val="1"/>
        </w:rPr>
        <w:t xml:space="preserve"> </w:t>
      </w:r>
      <w:r>
        <w:t>каталог).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информации</w:t>
      </w:r>
      <w:r w:rsidR="008759CB">
        <w:t xml:space="preserve"> </w:t>
      </w:r>
      <w:r>
        <w:t>в книге: научная, художественная (с опорой на</w:t>
      </w:r>
      <w:r>
        <w:rPr>
          <w:spacing w:val="1"/>
        </w:rPr>
        <w:t xml:space="preserve"> </w:t>
      </w:r>
      <w:r>
        <w:rPr>
          <w:w w:val="95"/>
        </w:rPr>
        <w:t>внешние показатели книги), её справочно-иллюстративный материал. Очерк как</w:t>
      </w:r>
      <w:r>
        <w:rPr>
          <w:spacing w:val="1"/>
          <w:w w:val="95"/>
        </w:rPr>
        <w:t xml:space="preserve"> </w:t>
      </w:r>
      <w:r>
        <w:t>повествование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реальном</w:t>
      </w:r>
      <w:r>
        <w:rPr>
          <w:spacing w:val="1"/>
        </w:rPr>
        <w:t xml:space="preserve"> </w:t>
      </w:r>
      <w:r>
        <w:t>событии.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(изданий):</w:t>
      </w:r>
      <w:r>
        <w:rPr>
          <w:spacing w:val="1"/>
        </w:rPr>
        <w:t xml:space="preserve"> </w:t>
      </w:r>
      <w:r>
        <w:t>книга-</w:t>
      </w:r>
      <w:r>
        <w:rPr>
          <w:spacing w:val="1"/>
        </w:rPr>
        <w:t xml:space="preserve"> </w:t>
      </w:r>
      <w:r>
        <w:t>произведение,</w:t>
      </w:r>
      <w:r>
        <w:rPr>
          <w:spacing w:val="1"/>
        </w:rPr>
        <w:t xml:space="preserve"> </w:t>
      </w:r>
      <w:r>
        <w:t>книга-сборник,</w:t>
      </w:r>
      <w:r>
        <w:rPr>
          <w:spacing w:val="1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сочинений,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1"/>
        </w:rPr>
        <w:t xml:space="preserve"> </w:t>
      </w:r>
      <w:r>
        <w:t>печать,</w:t>
      </w:r>
      <w:r>
        <w:rPr>
          <w:spacing w:val="-47"/>
        </w:rPr>
        <w:t xml:space="preserve"> </w:t>
      </w:r>
      <w:r>
        <w:rPr>
          <w:w w:val="90"/>
        </w:rPr>
        <w:t>справочные</w:t>
      </w:r>
      <w:r>
        <w:rPr>
          <w:spacing w:val="10"/>
          <w:w w:val="90"/>
        </w:rPr>
        <w:t xml:space="preserve"> </w:t>
      </w:r>
      <w:r>
        <w:rPr>
          <w:w w:val="90"/>
        </w:rPr>
        <w:t>издания.</w:t>
      </w:r>
      <w:r>
        <w:rPr>
          <w:spacing w:val="8"/>
          <w:w w:val="90"/>
        </w:rPr>
        <w:t xml:space="preserve"> </w:t>
      </w:r>
      <w:r>
        <w:rPr>
          <w:w w:val="90"/>
        </w:rPr>
        <w:t>Работа</w:t>
      </w:r>
      <w:r>
        <w:rPr>
          <w:spacing w:val="10"/>
          <w:w w:val="90"/>
        </w:rPr>
        <w:t xml:space="preserve"> </w:t>
      </w:r>
      <w:r>
        <w:rPr>
          <w:w w:val="90"/>
        </w:rPr>
        <w:t>с</w:t>
      </w:r>
      <w:r>
        <w:rPr>
          <w:spacing w:val="10"/>
          <w:w w:val="90"/>
        </w:rPr>
        <w:t xml:space="preserve"> </w:t>
      </w:r>
      <w:r>
        <w:rPr>
          <w:w w:val="90"/>
        </w:rPr>
        <w:t>источниками</w:t>
      </w:r>
      <w:r>
        <w:rPr>
          <w:spacing w:val="-3"/>
          <w:w w:val="90"/>
        </w:rPr>
        <w:t xml:space="preserve"> </w:t>
      </w:r>
      <w:r>
        <w:rPr>
          <w:w w:val="90"/>
        </w:rPr>
        <w:t>периодической печати.</w:t>
      </w:r>
    </w:p>
    <w:p w:rsidR="006B4007" w:rsidRDefault="002E6965">
      <w:pPr>
        <w:pStyle w:val="a3"/>
        <w:spacing w:before="116"/>
        <w:ind w:right="319"/>
      </w:pPr>
      <w:r>
        <w:t>Изучение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четвёртом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6B4007" w:rsidRDefault="002E6965">
      <w:pPr>
        <w:pStyle w:val="Heading4"/>
        <w:spacing w:before="122"/>
      </w:pPr>
      <w:r>
        <w:rPr>
          <w:w w:val="85"/>
        </w:rPr>
        <w:t>Познавательные</w:t>
      </w:r>
      <w:r>
        <w:rPr>
          <w:spacing w:val="37"/>
        </w:rPr>
        <w:t xml:space="preserve"> </w:t>
      </w:r>
      <w:r>
        <w:rPr>
          <w:w w:val="85"/>
        </w:rPr>
        <w:t>универсальные</w:t>
      </w:r>
      <w:r>
        <w:rPr>
          <w:spacing w:val="37"/>
        </w:rPr>
        <w:t xml:space="preserve"> </w:t>
      </w:r>
      <w:r>
        <w:rPr>
          <w:w w:val="85"/>
        </w:rPr>
        <w:t>учебные</w:t>
      </w:r>
      <w:r>
        <w:rPr>
          <w:spacing w:val="40"/>
          <w:w w:val="85"/>
        </w:rPr>
        <w:t xml:space="preserve"> </w:t>
      </w:r>
      <w:r>
        <w:rPr>
          <w:w w:val="85"/>
        </w:rPr>
        <w:t>действия:</w:t>
      </w:r>
    </w:p>
    <w:p w:rsidR="006B4007" w:rsidRDefault="002E6965">
      <w:pPr>
        <w:pStyle w:val="a4"/>
        <w:numPr>
          <w:ilvl w:val="0"/>
          <w:numId w:val="367"/>
        </w:numPr>
        <w:tabs>
          <w:tab w:val="left" w:pos="1390"/>
        </w:tabs>
        <w:spacing w:before="1"/>
        <w:ind w:right="315" w:firstLine="566"/>
        <w:rPr>
          <w:sz w:val="20"/>
        </w:rPr>
      </w:pPr>
      <w:r>
        <w:rPr>
          <w:sz w:val="20"/>
        </w:rPr>
        <w:t>читать вслух целыми словами без пропусков и перестановок</w:t>
      </w:r>
      <w:r>
        <w:rPr>
          <w:spacing w:val="1"/>
          <w:sz w:val="20"/>
        </w:rPr>
        <w:t xml:space="preserve"> </w:t>
      </w:r>
      <w:r>
        <w:rPr>
          <w:sz w:val="20"/>
        </w:rPr>
        <w:t>букв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слогов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доступные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восприятию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51"/>
          <w:sz w:val="20"/>
        </w:rPr>
        <w:t xml:space="preserve"> </w:t>
      </w:r>
      <w:r>
        <w:rPr>
          <w:sz w:val="20"/>
        </w:rPr>
        <w:t>объёму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прозаические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стихотворные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произведения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(без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отметочного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оценивания);</w:t>
      </w:r>
    </w:p>
    <w:p w:rsidR="006B4007" w:rsidRDefault="002E6965">
      <w:pPr>
        <w:pStyle w:val="a4"/>
        <w:numPr>
          <w:ilvl w:val="0"/>
          <w:numId w:val="367"/>
        </w:numPr>
        <w:tabs>
          <w:tab w:val="left" w:pos="1390"/>
        </w:tabs>
        <w:spacing w:before="8"/>
        <w:ind w:right="316" w:firstLine="566"/>
        <w:rPr>
          <w:sz w:val="20"/>
        </w:rPr>
      </w:pPr>
      <w:r>
        <w:rPr>
          <w:w w:val="95"/>
          <w:sz w:val="20"/>
        </w:rPr>
        <w:t>читать про себя (молча), оценивать своё чтение с точки зрения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понимания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5"/>
          <w:sz w:val="20"/>
        </w:rPr>
        <w:t xml:space="preserve"> </w:t>
      </w:r>
      <w:r>
        <w:rPr>
          <w:sz w:val="20"/>
        </w:rPr>
        <w:t>запоминания</w:t>
      </w:r>
      <w:r>
        <w:rPr>
          <w:spacing w:val="-12"/>
          <w:sz w:val="20"/>
        </w:rPr>
        <w:t xml:space="preserve"> </w:t>
      </w:r>
      <w:r>
        <w:rPr>
          <w:sz w:val="20"/>
        </w:rPr>
        <w:t>текста;</w:t>
      </w:r>
    </w:p>
    <w:p w:rsidR="006B4007" w:rsidRDefault="002E6965">
      <w:pPr>
        <w:pStyle w:val="a4"/>
        <w:numPr>
          <w:ilvl w:val="0"/>
          <w:numId w:val="367"/>
        </w:numPr>
        <w:tabs>
          <w:tab w:val="left" w:pos="1390"/>
        </w:tabs>
        <w:spacing w:before="8"/>
        <w:ind w:left="1389" w:hanging="683"/>
        <w:rPr>
          <w:sz w:val="20"/>
        </w:rPr>
      </w:pPr>
      <w:r>
        <w:rPr>
          <w:sz w:val="20"/>
        </w:rPr>
        <w:t xml:space="preserve">анализировать    </w:t>
      </w:r>
      <w:r>
        <w:rPr>
          <w:spacing w:val="49"/>
          <w:sz w:val="20"/>
        </w:rPr>
        <w:t xml:space="preserve"> </w:t>
      </w:r>
      <w:r>
        <w:rPr>
          <w:sz w:val="20"/>
        </w:rPr>
        <w:t xml:space="preserve">текст:     </w:t>
      </w:r>
      <w:r>
        <w:rPr>
          <w:spacing w:val="48"/>
          <w:sz w:val="20"/>
        </w:rPr>
        <w:t xml:space="preserve"> </w:t>
      </w:r>
      <w:r>
        <w:rPr>
          <w:sz w:val="20"/>
        </w:rPr>
        <w:t xml:space="preserve">определять     </w:t>
      </w:r>
      <w:r>
        <w:rPr>
          <w:spacing w:val="47"/>
          <w:sz w:val="20"/>
        </w:rPr>
        <w:t xml:space="preserve"> </w:t>
      </w:r>
      <w:r>
        <w:rPr>
          <w:sz w:val="20"/>
        </w:rPr>
        <w:t xml:space="preserve">главную     </w:t>
      </w:r>
      <w:r>
        <w:rPr>
          <w:spacing w:val="48"/>
          <w:sz w:val="20"/>
        </w:rPr>
        <w:t xml:space="preserve"> </w:t>
      </w:r>
      <w:r>
        <w:rPr>
          <w:sz w:val="20"/>
        </w:rPr>
        <w:t>мысль,</w:t>
      </w:r>
    </w:p>
    <w:p w:rsidR="006B4007" w:rsidRDefault="006B4007">
      <w:pPr>
        <w:jc w:val="both"/>
        <w:rPr>
          <w:sz w:val="20"/>
        </w:rPr>
        <w:sectPr w:rsidR="006B4007">
          <w:footerReference w:type="default" r:id="rId27"/>
          <w:pgSz w:w="7840" w:h="12020"/>
          <w:pgMar w:top="520" w:right="260" w:bottom="280" w:left="440" w:header="0" w:footer="0" w:gutter="0"/>
          <w:cols w:space="720"/>
        </w:sectPr>
      </w:pPr>
    </w:p>
    <w:p w:rsidR="006B4007" w:rsidRDefault="002E6965">
      <w:pPr>
        <w:pStyle w:val="a3"/>
        <w:spacing w:before="73"/>
        <w:ind w:right="318" w:firstLine="0"/>
      </w:pPr>
      <w:r>
        <w:lastRenderedPageBreak/>
        <w:t>обосновывать принадлежность к жанру, определять тему и главную мысль,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заданный</w:t>
      </w:r>
      <w:r>
        <w:rPr>
          <w:spacing w:val="1"/>
        </w:rPr>
        <w:t xml:space="preserve"> </w:t>
      </w:r>
      <w:r>
        <w:t>эпизод,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событиями,</w:t>
      </w:r>
      <w:r>
        <w:rPr>
          <w:spacing w:val="-11"/>
        </w:rPr>
        <w:t xml:space="preserve"> </w:t>
      </w:r>
      <w:r>
        <w:t>эпизодами</w:t>
      </w:r>
      <w:r>
        <w:rPr>
          <w:spacing w:val="-10"/>
        </w:rPr>
        <w:t xml:space="preserve"> </w:t>
      </w:r>
      <w:r>
        <w:t>текста;</w:t>
      </w:r>
    </w:p>
    <w:p w:rsidR="006B4007" w:rsidRDefault="002E6965">
      <w:pPr>
        <w:pStyle w:val="a4"/>
        <w:numPr>
          <w:ilvl w:val="0"/>
          <w:numId w:val="367"/>
        </w:numPr>
        <w:tabs>
          <w:tab w:val="left" w:pos="1390"/>
        </w:tabs>
        <w:spacing w:before="6"/>
        <w:ind w:right="316" w:firstLine="566"/>
        <w:rPr>
          <w:sz w:val="20"/>
        </w:rPr>
      </w:pPr>
      <w:r>
        <w:rPr>
          <w:sz w:val="20"/>
        </w:rPr>
        <w:t>характеризовать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героя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оценку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поступкам;</w:t>
      </w:r>
      <w:r>
        <w:rPr>
          <w:spacing w:val="1"/>
          <w:sz w:val="20"/>
        </w:rPr>
        <w:t xml:space="preserve"> </w:t>
      </w:r>
      <w:r>
        <w:rPr>
          <w:sz w:val="20"/>
        </w:rPr>
        <w:t>сравнивать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героев</w:t>
      </w:r>
      <w:r>
        <w:rPr>
          <w:spacing w:val="1"/>
          <w:sz w:val="20"/>
        </w:rPr>
        <w:t xml:space="preserve"> </w:t>
      </w:r>
      <w:r>
        <w:rPr>
          <w:sz w:val="20"/>
        </w:rPr>
        <w:t>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предложенным</w:t>
      </w:r>
      <w:r>
        <w:rPr>
          <w:spacing w:val="1"/>
          <w:sz w:val="20"/>
        </w:rPr>
        <w:t xml:space="preserve"> </w:t>
      </w:r>
      <w:r>
        <w:rPr>
          <w:sz w:val="20"/>
        </w:rPr>
        <w:t>критериям,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 выбирать критерий сопоставления героев, их поступков (по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контрасту</w:t>
      </w:r>
      <w:r>
        <w:rPr>
          <w:spacing w:val="-8"/>
          <w:sz w:val="20"/>
        </w:rPr>
        <w:t xml:space="preserve"> </w:t>
      </w:r>
      <w:r>
        <w:rPr>
          <w:sz w:val="20"/>
        </w:rPr>
        <w:t>или</w:t>
      </w:r>
      <w:r>
        <w:rPr>
          <w:spacing w:val="-10"/>
          <w:sz w:val="20"/>
        </w:rPr>
        <w:t xml:space="preserve"> </w:t>
      </w:r>
      <w:r>
        <w:rPr>
          <w:sz w:val="20"/>
        </w:rPr>
        <w:t>аналогии);</w:t>
      </w:r>
    </w:p>
    <w:p w:rsidR="006B4007" w:rsidRDefault="002E6965">
      <w:pPr>
        <w:pStyle w:val="a4"/>
        <w:numPr>
          <w:ilvl w:val="0"/>
          <w:numId w:val="367"/>
        </w:numPr>
        <w:tabs>
          <w:tab w:val="left" w:pos="1390"/>
        </w:tabs>
        <w:ind w:right="319" w:firstLine="566"/>
        <w:rPr>
          <w:sz w:val="20"/>
        </w:rPr>
      </w:pPr>
      <w:r>
        <w:rPr>
          <w:sz w:val="20"/>
        </w:rPr>
        <w:t>составлять план (вопросный, номинативный, цитатный)текста,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восстанавливать</w:t>
      </w:r>
      <w:r>
        <w:rPr>
          <w:spacing w:val="-1"/>
          <w:sz w:val="20"/>
        </w:rPr>
        <w:t xml:space="preserve"> </w:t>
      </w:r>
      <w:r>
        <w:rPr>
          <w:sz w:val="20"/>
        </w:rPr>
        <w:t>нарушенную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последовательность;</w:t>
      </w:r>
    </w:p>
    <w:p w:rsidR="006B4007" w:rsidRDefault="002E6965">
      <w:pPr>
        <w:pStyle w:val="a4"/>
        <w:numPr>
          <w:ilvl w:val="0"/>
          <w:numId w:val="367"/>
        </w:numPr>
        <w:tabs>
          <w:tab w:val="left" w:pos="1390"/>
        </w:tabs>
        <w:spacing w:before="3"/>
        <w:ind w:right="313" w:firstLine="566"/>
        <w:rPr>
          <w:sz w:val="20"/>
        </w:rPr>
      </w:pPr>
      <w:r>
        <w:rPr>
          <w:sz w:val="20"/>
        </w:rPr>
        <w:t>исследовать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текст:</w:t>
      </w:r>
      <w:r>
        <w:rPr>
          <w:spacing w:val="1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выразительности (сравнение, эпитет, олицетворение, метафора), описания в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произведениях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жанров</w:t>
      </w:r>
      <w:r>
        <w:rPr>
          <w:spacing w:val="1"/>
          <w:sz w:val="20"/>
        </w:rPr>
        <w:t xml:space="preserve"> </w:t>
      </w:r>
      <w:r>
        <w:rPr>
          <w:sz w:val="20"/>
        </w:rPr>
        <w:t>(пейзаж,</w:t>
      </w:r>
      <w:r>
        <w:rPr>
          <w:spacing w:val="1"/>
          <w:sz w:val="20"/>
        </w:rPr>
        <w:t xml:space="preserve"> </w:t>
      </w:r>
      <w:r>
        <w:rPr>
          <w:sz w:val="20"/>
        </w:rPr>
        <w:t>интерьер), выявлять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стихотворного текста (ритм,</w:t>
      </w:r>
      <w:r>
        <w:rPr>
          <w:spacing w:val="2"/>
          <w:sz w:val="20"/>
        </w:rPr>
        <w:t xml:space="preserve"> </w:t>
      </w:r>
      <w:r>
        <w:rPr>
          <w:sz w:val="20"/>
        </w:rPr>
        <w:t>рифма,</w:t>
      </w:r>
      <w:r>
        <w:rPr>
          <w:spacing w:val="4"/>
          <w:sz w:val="20"/>
        </w:rPr>
        <w:t xml:space="preserve"> </w:t>
      </w:r>
      <w:r>
        <w:rPr>
          <w:sz w:val="20"/>
        </w:rPr>
        <w:t>строфа).</w:t>
      </w:r>
    </w:p>
    <w:p w:rsidR="006B4007" w:rsidRDefault="002E6965">
      <w:pPr>
        <w:spacing w:before="4"/>
        <w:ind w:left="707"/>
        <w:jc w:val="both"/>
        <w:rPr>
          <w:sz w:val="20"/>
        </w:rPr>
      </w:pPr>
      <w:r>
        <w:rPr>
          <w:i/>
          <w:sz w:val="20"/>
        </w:rPr>
        <w:t>Работа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текстом</w:t>
      </w:r>
      <w:r>
        <w:rPr>
          <w:sz w:val="20"/>
        </w:rPr>
        <w:t>:</w:t>
      </w:r>
    </w:p>
    <w:p w:rsidR="006B4007" w:rsidRDefault="002E6965">
      <w:pPr>
        <w:pStyle w:val="a4"/>
        <w:numPr>
          <w:ilvl w:val="0"/>
          <w:numId w:val="366"/>
        </w:numPr>
        <w:tabs>
          <w:tab w:val="left" w:pos="1389"/>
          <w:tab w:val="left" w:pos="1390"/>
          <w:tab w:val="left" w:pos="2757"/>
          <w:tab w:val="left" w:pos="4030"/>
          <w:tab w:val="left" w:pos="5386"/>
          <w:tab w:val="left" w:pos="5955"/>
        </w:tabs>
        <w:spacing w:before="3"/>
        <w:ind w:right="320" w:firstLine="566"/>
        <w:rPr>
          <w:sz w:val="20"/>
        </w:rPr>
      </w:pPr>
      <w:r>
        <w:rPr>
          <w:sz w:val="20"/>
        </w:rPr>
        <w:t>использовать</w:t>
      </w:r>
      <w:r>
        <w:rPr>
          <w:sz w:val="20"/>
        </w:rPr>
        <w:tab/>
        <w:t>справочную</w:t>
      </w:r>
      <w:r>
        <w:rPr>
          <w:sz w:val="20"/>
        </w:rPr>
        <w:tab/>
        <w:t>информацию</w:t>
      </w:r>
      <w:r>
        <w:rPr>
          <w:sz w:val="20"/>
        </w:rPr>
        <w:tab/>
        <w:t>для</w:t>
      </w:r>
      <w:r>
        <w:rPr>
          <w:sz w:val="20"/>
        </w:rPr>
        <w:tab/>
      </w:r>
      <w:r>
        <w:rPr>
          <w:spacing w:val="-1"/>
          <w:w w:val="95"/>
          <w:sz w:val="20"/>
        </w:rPr>
        <w:t>получения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дополнительной</w:t>
      </w:r>
      <w:r>
        <w:rPr>
          <w:spacing w:val="-9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9"/>
          <w:sz w:val="20"/>
        </w:rPr>
        <w:t xml:space="preserve"> </w:t>
      </w: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8"/>
          <w:sz w:val="20"/>
        </w:rPr>
        <w:t xml:space="preserve"> </w:t>
      </w:r>
      <w:r>
        <w:rPr>
          <w:sz w:val="20"/>
        </w:rPr>
        <w:t>задачей;</w:t>
      </w:r>
    </w:p>
    <w:p w:rsidR="006B4007" w:rsidRDefault="002E6965">
      <w:pPr>
        <w:pStyle w:val="a4"/>
        <w:numPr>
          <w:ilvl w:val="0"/>
          <w:numId w:val="366"/>
        </w:numPr>
        <w:tabs>
          <w:tab w:val="left" w:pos="1389"/>
          <w:tab w:val="left" w:pos="1390"/>
        </w:tabs>
        <w:spacing w:before="1"/>
        <w:ind w:right="318" w:firstLine="566"/>
        <w:rPr>
          <w:sz w:val="20"/>
        </w:rPr>
      </w:pPr>
      <w:r>
        <w:rPr>
          <w:sz w:val="20"/>
        </w:rPr>
        <w:t>характеризовать</w:t>
      </w:r>
      <w:r>
        <w:rPr>
          <w:spacing w:val="14"/>
          <w:sz w:val="20"/>
        </w:rPr>
        <w:t xml:space="preserve"> </w:t>
      </w:r>
      <w:r>
        <w:rPr>
          <w:sz w:val="20"/>
        </w:rPr>
        <w:t>книгу</w:t>
      </w:r>
      <w:r>
        <w:rPr>
          <w:spacing w:val="14"/>
          <w:sz w:val="20"/>
        </w:rPr>
        <w:t xml:space="preserve"> </w:t>
      </w:r>
      <w:r>
        <w:rPr>
          <w:sz w:val="20"/>
        </w:rPr>
        <w:t>по</w:t>
      </w:r>
      <w:r>
        <w:rPr>
          <w:spacing w:val="13"/>
          <w:sz w:val="20"/>
        </w:rPr>
        <w:t xml:space="preserve"> </w:t>
      </w:r>
      <w:r>
        <w:rPr>
          <w:sz w:val="20"/>
        </w:rPr>
        <w:t>её</w:t>
      </w:r>
      <w:r>
        <w:rPr>
          <w:spacing w:val="12"/>
          <w:sz w:val="20"/>
        </w:rPr>
        <w:t xml:space="preserve"> </w:t>
      </w:r>
      <w:r>
        <w:rPr>
          <w:sz w:val="20"/>
        </w:rPr>
        <w:t>элементам</w:t>
      </w:r>
      <w:r>
        <w:rPr>
          <w:spacing w:val="13"/>
          <w:sz w:val="20"/>
        </w:rPr>
        <w:t xml:space="preserve"> </w:t>
      </w:r>
      <w:r>
        <w:rPr>
          <w:sz w:val="20"/>
        </w:rPr>
        <w:t>(обложка,</w:t>
      </w:r>
      <w:r>
        <w:rPr>
          <w:spacing w:val="14"/>
          <w:sz w:val="20"/>
        </w:rPr>
        <w:t xml:space="preserve"> </w:t>
      </w:r>
      <w:r>
        <w:rPr>
          <w:sz w:val="20"/>
        </w:rPr>
        <w:t>оглавление,</w:t>
      </w:r>
      <w:r>
        <w:rPr>
          <w:spacing w:val="-47"/>
          <w:sz w:val="20"/>
        </w:rPr>
        <w:t xml:space="preserve"> </w:t>
      </w:r>
      <w:r>
        <w:rPr>
          <w:sz w:val="20"/>
        </w:rPr>
        <w:t>аннотация,</w:t>
      </w:r>
      <w:r>
        <w:rPr>
          <w:spacing w:val="-4"/>
          <w:sz w:val="20"/>
        </w:rPr>
        <w:t xml:space="preserve"> </w:t>
      </w:r>
      <w:r>
        <w:rPr>
          <w:sz w:val="20"/>
        </w:rPr>
        <w:t>предисловие,</w:t>
      </w:r>
      <w:r>
        <w:rPr>
          <w:spacing w:val="-1"/>
          <w:sz w:val="20"/>
        </w:rPr>
        <w:t xml:space="preserve"> </w:t>
      </w:r>
      <w:r>
        <w:rPr>
          <w:sz w:val="20"/>
        </w:rPr>
        <w:t>иллюстрации,</w:t>
      </w:r>
      <w:r>
        <w:rPr>
          <w:spacing w:val="-3"/>
          <w:sz w:val="20"/>
        </w:rPr>
        <w:t xml:space="preserve"> </w:t>
      </w:r>
      <w:r>
        <w:rPr>
          <w:sz w:val="20"/>
        </w:rPr>
        <w:t>примечания и</w:t>
      </w:r>
      <w:r>
        <w:rPr>
          <w:spacing w:val="-5"/>
          <w:sz w:val="20"/>
        </w:rPr>
        <w:t xml:space="preserve"> </w:t>
      </w:r>
      <w:r>
        <w:rPr>
          <w:sz w:val="20"/>
        </w:rPr>
        <w:t>др.);</w:t>
      </w:r>
    </w:p>
    <w:p w:rsidR="006B4007" w:rsidRDefault="002E6965">
      <w:pPr>
        <w:pStyle w:val="a4"/>
        <w:numPr>
          <w:ilvl w:val="0"/>
          <w:numId w:val="366"/>
        </w:numPr>
        <w:tabs>
          <w:tab w:val="left" w:pos="1389"/>
          <w:tab w:val="left" w:pos="1390"/>
        </w:tabs>
        <w:spacing w:before="1"/>
        <w:ind w:right="318" w:firstLine="566"/>
        <w:rPr>
          <w:sz w:val="20"/>
        </w:rPr>
      </w:pPr>
      <w:r>
        <w:rPr>
          <w:w w:val="95"/>
          <w:sz w:val="20"/>
        </w:rPr>
        <w:t>выбирать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книгу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библиотеке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соответствии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с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учебной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задачей;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составлять</w:t>
      </w:r>
      <w:r>
        <w:rPr>
          <w:spacing w:val="-13"/>
          <w:sz w:val="20"/>
        </w:rPr>
        <w:t xml:space="preserve"> </w:t>
      </w:r>
      <w:r>
        <w:rPr>
          <w:sz w:val="20"/>
        </w:rPr>
        <w:t>аннотацию.</w:t>
      </w:r>
    </w:p>
    <w:p w:rsidR="006B4007" w:rsidRDefault="002E6965">
      <w:pPr>
        <w:pStyle w:val="Heading4"/>
        <w:spacing w:before="150" w:line="229" w:lineRule="exact"/>
        <w:jc w:val="left"/>
      </w:pPr>
      <w:r>
        <w:rPr>
          <w:w w:val="85"/>
        </w:rPr>
        <w:t>Коммуникативные</w:t>
      </w:r>
      <w:r>
        <w:rPr>
          <w:spacing w:val="13"/>
          <w:w w:val="85"/>
        </w:rPr>
        <w:t xml:space="preserve"> </w:t>
      </w:r>
      <w:r>
        <w:rPr>
          <w:w w:val="85"/>
        </w:rPr>
        <w:t>универсальные</w:t>
      </w:r>
      <w:r>
        <w:rPr>
          <w:spacing w:val="46"/>
        </w:rPr>
        <w:t xml:space="preserve"> </w:t>
      </w:r>
      <w:r>
        <w:rPr>
          <w:w w:val="85"/>
        </w:rPr>
        <w:t>учебные</w:t>
      </w:r>
      <w:r>
        <w:rPr>
          <w:spacing w:val="45"/>
        </w:rPr>
        <w:t xml:space="preserve"> </w:t>
      </w:r>
      <w:r>
        <w:rPr>
          <w:w w:val="85"/>
        </w:rPr>
        <w:t>действия:</w:t>
      </w:r>
    </w:p>
    <w:p w:rsidR="006B4007" w:rsidRDefault="002E6965">
      <w:pPr>
        <w:pStyle w:val="a4"/>
        <w:numPr>
          <w:ilvl w:val="0"/>
          <w:numId w:val="365"/>
        </w:numPr>
        <w:tabs>
          <w:tab w:val="left" w:pos="1389"/>
          <w:tab w:val="left" w:pos="1390"/>
        </w:tabs>
        <w:ind w:right="317" w:firstLine="566"/>
        <w:rPr>
          <w:sz w:val="20"/>
        </w:rPr>
      </w:pPr>
      <w:r>
        <w:rPr>
          <w:w w:val="95"/>
          <w:sz w:val="20"/>
        </w:rPr>
        <w:t>соблюдать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правила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речевого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этикета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учебном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диалоге,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отвечать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задавать</w:t>
      </w:r>
      <w:r>
        <w:rPr>
          <w:spacing w:val="-4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учебным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художественным текстам;</w:t>
      </w:r>
    </w:p>
    <w:p w:rsidR="006B4007" w:rsidRDefault="002E6965">
      <w:pPr>
        <w:pStyle w:val="a4"/>
        <w:numPr>
          <w:ilvl w:val="0"/>
          <w:numId w:val="365"/>
        </w:numPr>
        <w:tabs>
          <w:tab w:val="left" w:pos="1389"/>
          <w:tab w:val="left" w:pos="1390"/>
        </w:tabs>
        <w:spacing w:before="2"/>
        <w:ind w:left="1389" w:hanging="683"/>
        <w:rPr>
          <w:sz w:val="20"/>
        </w:rPr>
      </w:pPr>
      <w:r>
        <w:rPr>
          <w:w w:val="95"/>
          <w:sz w:val="20"/>
        </w:rPr>
        <w:t>пересказывать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текст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соответствии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с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учебной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задачей;</w:t>
      </w:r>
    </w:p>
    <w:p w:rsidR="006B4007" w:rsidRDefault="002E6965">
      <w:pPr>
        <w:pStyle w:val="a4"/>
        <w:numPr>
          <w:ilvl w:val="0"/>
          <w:numId w:val="365"/>
        </w:numPr>
        <w:tabs>
          <w:tab w:val="left" w:pos="1389"/>
          <w:tab w:val="left" w:pos="1390"/>
        </w:tabs>
        <w:spacing w:before="3"/>
        <w:ind w:right="318" w:firstLine="566"/>
        <w:rPr>
          <w:sz w:val="20"/>
        </w:rPr>
      </w:pPr>
      <w:r>
        <w:rPr>
          <w:sz w:val="20"/>
        </w:rPr>
        <w:t>рассказывать</w:t>
      </w:r>
      <w:r>
        <w:rPr>
          <w:spacing w:val="31"/>
          <w:sz w:val="20"/>
        </w:rPr>
        <w:t xml:space="preserve"> </w:t>
      </w:r>
      <w:r>
        <w:rPr>
          <w:sz w:val="20"/>
        </w:rPr>
        <w:t>о</w:t>
      </w:r>
      <w:r>
        <w:rPr>
          <w:spacing w:val="31"/>
          <w:sz w:val="20"/>
        </w:rPr>
        <w:t xml:space="preserve"> </w:t>
      </w:r>
      <w:r>
        <w:rPr>
          <w:sz w:val="20"/>
        </w:rPr>
        <w:t>тематике</w:t>
      </w:r>
      <w:r>
        <w:rPr>
          <w:spacing w:val="32"/>
          <w:sz w:val="20"/>
        </w:rPr>
        <w:t xml:space="preserve"> </w:t>
      </w:r>
      <w:r>
        <w:rPr>
          <w:sz w:val="20"/>
        </w:rPr>
        <w:t>детской</w:t>
      </w:r>
      <w:r>
        <w:rPr>
          <w:spacing w:val="28"/>
          <w:sz w:val="20"/>
        </w:rPr>
        <w:t xml:space="preserve"> </w:t>
      </w:r>
      <w:r>
        <w:rPr>
          <w:sz w:val="20"/>
        </w:rPr>
        <w:t>литературы,</w:t>
      </w:r>
      <w:r>
        <w:rPr>
          <w:spacing w:val="32"/>
          <w:sz w:val="20"/>
        </w:rPr>
        <w:t xml:space="preserve"> </w:t>
      </w:r>
      <w:r>
        <w:rPr>
          <w:sz w:val="20"/>
        </w:rPr>
        <w:t>о</w:t>
      </w:r>
      <w:r>
        <w:rPr>
          <w:spacing w:val="32"/>
          <w:sz w:val="20"/>
        </w:rPr>
        <w:t xml:space="preserve"> </w:t>
      </w:r>
      <w:r>
        <w:rPr>
          <w:sz w:val="20"/>
        </w:rPr>
        <w:t>любимом</w:t>
      </w:r>
      <w:r>
        <w:rPr>
          <w:spacing w:val="-47"/>
          <w:sz w:val="20"/>
        </w:rPr>
        <w:t xml:space="preserve"> </w:t>
      </w:r>
      <w:r>
        <w:rPr>
          <w:sz w:val="20"/>
        </w:rPr>
        <w:t>писателе</w:t>
      </w:r>
      <w:r>
        <w:rPr>
          <w:spacing w:val="-14"/>
          <w:sz w:val="20"/>
        </w:rPr>
        <w:t xml:space="preserve"> </w:t>
      </w:r>
      <w:r>
        <w:rPr>
          <w:sz w:val="20"/>
        </w:rPr>
        <w:t>и</w:t>
      </w:r>
      <w:r>
        <w:rPr>
          <w:spacing w:val="-15"/>
          <w:sz w:val="20"/>
        </w:rPr>
        <w:t xml:space="preserve"> </w:t>
      </w:r>
      <w:r>
        <w:rPr>
          <w:sz w:val="20"/>
        </w:rPr>
        <w:t>его</w:t>
      </w:r>
      <w:r>
        <w:rPr>
          <w:spacing w:val="-13"/>
          <w:sz w:val="20"/>
        </w:rPr>
        <w:t xml:space="preserve"> </w:t>
      </w:r>
      <w:r>
        <w:rPr>
          <w:sz w:val="20"/>
        </w:rPr>
        <w:t>произведениях;</w:t>
      </w:r>
    </w:p>
    <w:p w:rsidR="006B4007" w:rsidRDefault="002E6965">
      <w:pPr>
        <w:pStyle w:val="a4"/>
        <w:numPr>
          <w:ilvl w:val="0"/>
          <w:numId w:val="365"/>
        </w:numPr>
        <w:tabs>
          <w:tab w:val="left" w:pos="1389"/>
          <w:tab w:val="left" w:pos="1390"/>
        </w:tabs>
        <w:spacing w:before="3"/>
        <w:ind w:left="1389" w:hanging="683"/>
        <w:rPr>
          <w:sz w:val="20"/>
        </w:rPr>
      </w:pPr>
      <w:r>
        <w:rPr>
          <w:w w:val="90"/>
          <w:sz w:val="20"/>
        </w:rPr>
        <w:t>оценивать</w:t>
      </w:r>
      <w:r>
        <w:rPr>
          <w:spacing w:val="8"/>
          <w:w w:val="90"/>
          <w:sz w:val="20"/>
        </w:rPr>
        <w:t xml:space="preserve"> </w:t>
      </w:r>
      <w:r>
        <w:rPr>
          <w:w w:val="90"/>
          <w:sz w:val="20"/>
        </w:rPr>
        <w:t>мнение</w:t>
      </w:r>
      <w:r>
        <w:rPr>
          <w:spacing w:val="10"/>
          <w:w w:val="90"/>
          <w:sz w:val="20"/>
        </w:rPr>
        <w:t xml:space="preserve"> </w:t>
      </w:r>
      <w:r>
        <w:rPr>
          <w:w w:val="90"/>
          <w:sz w:val="20"/>
        </w:rPr>
        <w:t>авторов</w:t>
      </w:r>
      <w:r>
        <w:rPr>
          <w:spacing w:val="15"/>
          <w:w w:val="90"/>
          <w:sz w:val="20"/>
        </w:rPr>
        <w:t xml:space="preserve"> </w:t>
      </w:r>
      <w:r>
        <w:rPr>
          <w:w w:val="90"/>
          <w:sz w:val="20"/>
        </w:rPr>
        <w:t>о</w:t>
      </w:r>
      <w:r>
        <w:rPr>
          <w:spacing w:val="9"/>
          <w:w w:val="90"/>
          <w:sz w:val="20"/>
        </w:rPr>
        <w:t xml:space="preserve"> </w:t>
      </w:r>
      <w:r>
        <w:rPr>
          <w:w w:val="90"/>
          <w:sz w:val="20"/>
        </w:rPr>
        <w:t>героях</w:t>
      </w:r>
      <w:r>
        <w:rPr>
          <w:spacing w:val="13"/>
          <w:w w:val="90"/>
          <w:sz w:val="20"/>
        </w:rPr>
        <w:t xml:space="preserve"> </w:t>
      </w:r>
      <w:r>
        <w:rPr>
          <w:w w:val="90"/>
          <w:sz w:val="20"/>
        </w:rPr>
        <w:t>и</w:t>
      </w:r>
      <w:r>
        <w:rPr>
          <w:spacing w:val="9"/>
          <w:w w:val="90"/>
          <w:sz w:val="20"/>
        </w:rPr>
        <w:t xml:space="preserve"> </w:t>
      </w:r>
      <w:r>
        <w:rPr>
          <w:w w:val="90"/>
          <w:sz w:val="20"/>
        </w:rPr>
        <w:t>своё</w:t>
      </w:r>
      <w:r>
        <w:rPr>
          <w:spacing w:val="11"/>
          <w:w w:val="90"/>
          <w:sz w:val="20"/>
        </w:rPr>
        <w:t xml:space="preserve"> </w:t>
      </w:r>
      <w:r>
        <w:rPr>
          <w:w w:val="90"/>
          <w:sz w:val="20"/>
        </w:rPr>
        <w:t>отношение</w:t>
      </w:r>
      <w:r>
        <w:rPr>
          <w:spacing w:val="12"/>
          <w:w w:val="90"/>
          <w:sz w:val="20"/>
        </w:rPr>
        <w:t xml:space="preserve"> </w:t>
      </w:r>
      <w:r>
        <w:rPr>
          <w:w w:val="90"/>
          <w:sz w:val="20"/>
        </w:rPr>
        <w:t>к</w:t>
      </w:r>
      <w:r>
        <w:rPr>
          <w:spacing w:val="12"/>
          <w:w w:val="90"/>
          <w:sz w:val="20"/>
        </w:rPr>
        <w:t xml:space="preserve"> </w:t>
      </w:r>
      <w:r>
        <w:rPr>
          <w:w w:val="90"/>
          <w:sz w:val="20"/>
        </w:rPr>
        <w:t>ним;</w:t>
      </w:r>
    </w:p>
    <w:p w:rsidR="006B4007" w:rsidRDefault="002E6965">
      <w:pPr>
        <w:pStyle w:val="a4"/>
        <w:numPr>
          <w:ilvl w:val="0"/>
          <w:numId w:val="365"/>
        </w:numPr>
        <w:tabs>
          <w:tab w:val="left" w:pos="1389"/>
          <w:tab w:val="left" w:pos="1390"/>
          <w:tab w:val="left" w:pos="2746"/>
          <w:tab w:val="left" w:pos="3792"/>
          <w:tab w:val="left" w:pos="5247"/>
          <w:tab w:val="left" w:pos="5787"/>
        </w:tabs>
        <w:spacing w:before="3"/>
        <w:ind w:right="323" w:firstLine="566"/>
        <w:rPr>
          <w:sz w:val="20"/>
        </w:rPr>
      </w:pPr>
      <w:r>
        <w:rPr>
          <w:sz w:val="20"/>
        </w:rPr>
        <w:t>использовать</w:t>
      </w:r>
      <w:r>
        <w:rPr>
          <w:sz w:val="20"/>
        </w:rPr>
        <w:tab/>
        <w:t>элементы</w:t>
      </w:r>
      <w:r>
        <w:rPr>
          <w:sz w:val="20"/>
        </w:rPr>
        <w:tab/>
        <w:t>импровизации</w:t>
      </w:r>
      <w:r>
        <w:rPr>
          <w:sz w:val="20"/>
        </w:rPr>
        <w:tab/>
        <w:t>при</w:t>
      </w:r>
      <w:r>
        <w:rPr>
          <w:sz w:val="20"/>
        </w:rPr>
        <w:tab/>
        <w:t>исполнении</w:t>
      </w:r>
      <w:r>
        <w:rPr>
          <w:spacing w:val="-47"/>
          <w:sz w:val="20"/>
        </w:rPr>
        <w:t xml:space="preserve"> </w:t>
      </w:r>
      <w:r>
        <w:rPr>
          <w:sz w:val="20"/>
        </w:rPr>
        <w:t>фольклорных</w:t>
      </w:r>
      <w:r>
        <w:rPr>
          <w:spacing w:val="-12"/>
          <w:sz w:val="20"/>
        </w:rPr>
        <w:t xml:space="preserve"> </w:t>
      </w:r>
      <w:r>
        <w:rPr>
          <w:sz w:val="20"/>
        </w:rPr>
        <w:t>произведений;</w:t>
      </w:r>
    </w:p>
    <w:p w:rsidR="006B4007" w:rsidRDefault="002E6965">
      <w:pPr>
        <w:pStyle w:val="a4"/>
        <w:numPr>
          <w:ilvl w:val="0"/>
          <w:numId w:val="365"/>
        </w:numPr>
        <w:tabs>
          <w:tab w:val="left" w:pos="1389"/>
          <w:tab w:val="left" w:pos="1390"/>
          <w:tab w:val="left" w:pos="2491"/>
          <w:tab w:val="left" w:pos="3761"/>
          <w:tab w:val="left" w:pos="4675"/>
          <w:tab w:val="left" w:pos="6707"/>
        </w:tabs>
        <w:spacing w:before="4"/>
        <w:ind w:right="315" w:firstLine="566"/>
        <w:rPr>
          <w:sz w:val="20"/>
        </w:rPr>
      </w:pPr>
      <w:r>
        <w:rPr>
          <w:sz w:val="20"/>
        </w:rPr>
        <w:t>сочинять</w:t>
      </w:r>
      <w:r>
        <w:rPr>
          <w:sz w:val="20"/>
        </w:rPr>
        <w:tab/>
        <w:t>небольшие</w:t>
      </w:r>
      <w:r>
        <w:rPr>
          <w:sz w:val="20"/>
        </w:rPr>
        <w:tab/>
        <w:t>тексты</w:t>
      </w:r>
      <w:r>
        <w:rPr>
          <w:sz w:val="20"/>
        </w:rPr>
        <w:tab/>
        <w:t>повествовательного</w:t>
      </w:r>
      <w:r>
        <w:rPr>
          <w:sz w:val="20"/>
        </w:rPr>
        <w:tab/>
        <w:t>и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описательного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характера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по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наблюдениям,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на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заданную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тему.</w:t>
      </w:r>
    </w:p>
    <w:p w:rsidR="006B4007" w:rsidRDefault="002E6965">
      <w:pPr>
        <w:pStyle w:val="Heading4"/>
        <w:spacing w:before="144"/>
      </w:pPr>
      <w:r>
        <w:rPr>
          <w:w w:val="85"/>
        </w:rPr>
        <w:t>Регулятивные</w:t>
      </w:r>
      <w:r>
        <w:rPr>
          <w:spacing w:val="31"/>
          <w:w w:val="85"/>
        </w:rPr>
        <w:t xml:space="preserve"> </w:t>
      </w:r>
      <w:r>
        <w:rPr>
          <w:w w:val="85"/>
        </w:rPr>
        <w:t>универсальные</w:t>
      </w:r>
      <w:r>
        <w:rPr>
          <w:spacing w:val="36"/>
          <w:w w:val="85"/>
        </w:rPr>
        <w:t xml:space="preserve"> </w:t>
      </w:r>
      <w:r>
        <w:rPr>
          <w:w w:val="85"/>
        </w:rPr>
        <w:t>учебные</w:t>
      </w:r>
      <w:r>
        <w:rPr>
          <w:spacing w:val="32"/>
          <w:w w:val="85"/>
        </w:rPr>
        <w:t xml:space="preserve"> </w:t>
      </w:r>
      <w:r>
        <w:rPr>
          <w:w w:val="85"/>
        </w:rPr>
        <w:t>действия:</w:t>
      </w:r>
    </w:p>
    <w:p w:rsidR="006B4007" w:rsidRDefault="002E6965">
      <w:pPr>
        <w:pStyle w:val="a4"/>
        <w:numPr>
          <w:ilvl w:val="0"/>
          <w:numId w:val="364"/>
        </w:numPr>
        <w:tabs>
          <w:tab w:val="left" w:pos="1390"/>
        </w:tabs>
        <w:spacing w:before="3"/>
        <w:ind w:right="318" w:firstLine="566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самообразования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саморазвития; самостоятельно организовывать читательскую деятельность во</w:t>
      </w:r>
      <w:r>
        <w:rPr>
          <w:spacing w:val="-47"/>
          <w:sz w:val="20"/>
        </w:rPr>
        <w:t xml:space="preserve"> </w:t>
      </w:r>
      <w:r>
        <w:rPr>
          <w:sz w:val="20"/>
        </w:rPr>
        <w:t>время</w:t>
      </w:r>
      <w:r>
        <w:rPr>
          <w:spacing w:val="-12"/>
          <w:sz w:val="20"/>
        </w:rPr>
        <w:t xml:space="preserve"> </w:t>
      </w:r>
      <w:r>
        <w:rPr>
          <w:sz w:val="20"/>
        </w:rPr>
        <w:t>досуга;</w:t>
      </w:r>
    </w:p>
    <w:p w:rsidR="006B4007" w:rsidRDefault="002E6965">
      <w:pPr>
        <w:pStyle w:val="a4"/>
        <w:numPr>
          <w:ilvl w:val="0"/>
          <w:numId w:val="364"/>
        </w:numPr>
        <w:tabs>
          <w:tab w:val="left" w:pos="1390"/>
        </w:tabs>
        <w:spacing w:before="2"/>
        <w:ind w:right="320" w:firstLine="566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цель</w:t>
      </w:r>
      <w:r>
        <w:rPr>
          <w:spacing w:val="1"/>
          <w:sz w:val="20"/>
        </w:rPr>
        <w:t xml:space="preserve"> </w:t>
      </w:r>
      <w:r>
        <w:rPr>
          <w:sz w:val="20"/>
        </w:rPr>
        <w:t>выразительного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текстом;</w:t>
      </w:r>
    </w:p>
    <w:p w:rsidR="006B4007" w:rsidRDefault="002E6965">
      <w:pPr>
        <w:pStyle w:val="a4"/>
        <w:numPr>
          <w:ilvl w:val="0"/>
          <w:numId w:val="364"/>
        </w:numPr>
        <w:tabs>
          <w:tab w:val="left" w:pos="1390"/>
        </w:tabs>
        <w:spacing w:before="3"/>
        <w:ind w:right="318" w:firstLine="566"/>
        <w:rPr>
          <w:sz w:val="20"/>
        </w:rPr>
      </w:pPr>
      <w:r>
        <w:rPr>
          <w:w w:val="95"/>
          <w:sz w:val="20"/>
        </w:rPr>
        <w:t>оценивать выступление (своё и одноклассников) с точки зрения</w:t>
      </w:r>
      <w:r>
        <w:rPr>
          <w:spacing w:val="1"/>
          <w:w w:val="95"/>
          <w:sz w:val="20"/>
        </w:rPr>
        <w:t xml:space="preserve"> </w:t>
      </w:r>
      <w:r>
        <w:rPr>
          <w:w w:val="90"/>
          <w:sz w:val="20"/>
        </w:rPr>
        <w:t>передачи</w:t>
      </w:r>
      <w:r>
        <w:rPr>
          <w:spacing w:val="-12"/>
          <w:w w:val="90"/>
          <w:sz w:val="20"/>
        </w:rPr>
        <w:t xml:space="preserve"> </w:t>
      </w:r>
      <w:r>
        <w:rPr>
          <w:w w:val="90"/>
          <w:sz w:val="20"/>
        </w:rPr>
        <w:t>настроения,</w:t>
      </w:r>
      <w:r>
        <w:rPr>
          <w:spacing w:val="-9"/>
          <w:w w:val="90"/>
          <w:sz w:val="20"/>
        </w:rPr>
        <w:t xml:space="preserve"> </w:t>
      </w:r>
      <w:r>
        <w:rPr>
          <w:w w:val="90"/>
          <w:sz w:val="20"/>
        </w:rPr>
        <w:t>особенностей</w:t>
      </w:r>
      <w:r>
        <w:rPr>
          <w:spacing w:val="-11"/>
          <w:w w:val="90"/>
          <w:sz w:val="20"/>
        </w:rPr>
        <w:t xml:space="preserve"> </w:t>
      </w:r>
      <w:r>
        <w:rPr>
          <w:w w:val="90"/>
          <w:sz w:val="20"/>
        </w:rPr>
        <w:t>произведения</w:t>
      </w:r>
      <w:r>
        <w:rPr>
          <w:spacing w:val="-9"/>
          <w:w w:val="90"/>
          <w:sz w:val="20"/>
        </w:rPr>
        <w:t xml:space="preserve"> </w:t>
      </w:r>
      <w:r>
        <w:rPr>
          <w:w w:val="90"/>
          <w:sz w:val="20"/>
        </w:rPr>
        <w:t>и</w:t>
      </w:r>
      <w:r>
        <w:rPr>
          <w:spacing w:val="-13"/>
          <w:w w:val="90"/>
          <w:sz w:val="20"/>
        </w:rPr>
        <w:t xml:space="preserve"> </w:t>
      </w:r>
      <w:r>
        <w:rPr>
          <w:w w:val="90"/>
          <w:sz w:val="20"/>
        </w:rPr>
        <w:t>героев;</w:t>
      </w:r>
    </w:p>
    <w:p w:rsidR="006B4007" w:rsidRDefault="002E6965">
      <w:pPr>
        <w:pStyle w:val="a4"/>
        <w:numPr>
          <w:ilvl w:val="0"/>
          <w:numId w:val="364"/>
        </w:numPr>
        <w:tabs>
          <w:tab w:val="left" w:pos="1390"/>
        </w:tabs>
        <w:spacing w:before="1"/>
        <w:ind w:right="314" w:firstLine="566"/>
        <w:rPr>
          <w:sz w:val="20"/>
        </w:rPr>
      </w:pPr>
      <w:r>
        <w:rPr>
          <w:sz w:val="20"/>
        </w:rPr>
        <w:t>осуществлять контроль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процесса и результата 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причины</w:t>
      </w:r>
      <w:r>
        <w:rPr>
          <w:spacing w:val="1"/>
          <w:sz w:val="20"/>
        </w:rPr>
        <w:t xml:space="preserve"> </w:t>
      </w:r>
      <w:r>
        <w:rPr>
          <w:sz w:val="20"/>
        </w:rPr>
        <w:t>возникших</w:t>
      </w:r>
      <w:r>
        <w:rPr>
          <w:spacing w:val="1"/>
          <w:sz w:val="20"/>
        </w:rPr>
        <w:t xml:space="preserve"> </w:t>
      </w:r>
      <w:r>
        <w:rPr>
          <w:sz w:val="20"/>
        </w:rPr>
        <w:t>ошибок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трудностей,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предвидеть</w:t>
      </w:r>
      <w:r>
        <w:rPr>
          <w:spacing w:val="-6"/>
          <w:sz w:val="20"/>
        </w:rPr>
        <w:t xml:space="preserve"> </w:t>
      </w:r>
      <w:r>
        <w:rPr>
          <w:sz w:val="20"/>
        </w:rPr>
        <w:t>их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предстоящей</w:t>
      </w:r>
      <w:r>
        <w:rPr>
          <w:spacing w:val="-8"/>
          <w:sz w:val="20"/>
        </w:rPr>
        <w:t xml:space="preserve"> </w:t>
      </w:r>
      <w:r>
        <w:rPr>
          <w:sz w:val="20"/>
        </w:rPr>
        <w:t>работе.</w:t>
      </w:r>
    </w:p>
    <w:p w:rsidR="006B4007" w:rsidRDefault="002E6965">
      <w:pPr>
        <w:pStyle w:val="Heading4"/>
        <w:spacing w:before="179"/>
      </w:pPr>
      <w:r>
        <w:rPr>
          <w:w w:val="85"/>
        </w:rPr>
        <w:t>Совместная</w:t>
      </w:r>
      <w:r>
        <w:rPr>
          <w:spacing w:val="32"/>
          <w:w w:val="85"/>
        </w:rPr>
        <w:t xml:space="preserve"> </w:t>
      </w:r>
      <w:r>
        <w:rPr>
          <w:w w:val="85"/>
        </w:rPr>
        <w:t>деятельность:</w:t>
      </w:r>
    </w:p>
    <w:p w:rsidR="006B4007" w:rsidRDefault="002E6965">
      <w:pPr>
        <w:pStyle w:val="a4"/>
        <w:numPr>
          <w:ilvl w:val="0"/>
          <w:numId w:val="363"/>
        </w:numPr>
        <w:tabs>
          <w:tab w:val="left" w:pos="1389"/>
          <w:tab w:val="left" w:pos="1390"/>
        </w:tabs>
        <w:ind w:hanging="683"/>
        <w:rPr>
          <w:sz w:val="20"/>
        </w:rPr>
      </w:pPr>
      <w:r>
        <w:rPr>
          <w:w w:val="95"/>
          <w:sz w:val="20"/>
        </w:rPr>
        <w:t>участвовать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театрализованной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деятельности: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инсценировании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и</w:t>
      </w:r>
    </w:p>
    <w:p w:rsidR="006B4007" w:rsidRDefault="006B4007">
      <w:pPr>
        <w:rPr>
          <w:sz w:val="20"/>
        </w:rPr>
        <w:sectPr w:rsidR="006B4007">
          <w:footerReference w:type="default" r:id="rId28"/>
          <w:pgSz w:w="7840" w:h="12020"/>
          <w:pgMar w:top="520" w:right="260" w:bottom="280" w:left="440" w:header="0" w:footer="0" w:gutter="0"/>
          <w:cols w:space="720"/>
        </w:sectPr>
      </w:pPr>
    </w:p>
    <w:p w:rsidR="006B4007" w:rsidRDefault="002E6965">
      <w:pPr>
        <w:pStyle w:val="a3"/>
        <w:spacing w:before="73"/>
        <w:ind w:firstLine="0"/>
        <w:jc w:val="left"/>
      </w:pPr>
      <w:r>
        <w:lastRenderedPageBreak/>
        <w:t>драматизации</w:t>
      </w:r>
      <w:r>
        <w:rPr>
          <w:spacing w:val="45"/>
        </w:rPr>
        <w:t xml:space="preserve"> </w:t>
      </w:r>
      <w:r>
        <w:t>(читать</w:t>
      </w:r>
      <w:r>
        <w:rPr>
          <w:spacing w:val="46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ролям,</w:t>
      </w:r>
      <w:r>
        <w:rPr>
          <w:spacing w:val="45"/>
        </w:rPr>
        <w:t xml:space="preserve"> </w:t>
      </w:r>
      <w:r>
        <w:t>разыгрывать</w:t>
      </w:r>
      <w:r>
        <w:rPr>
          <w:spacing w:val="46"/>
        </w:rPr>
        <w:t xml:space="preserve"> </w:t>
      </w:r>
      <w:r>
        <w:t>сценки);</w:t>
      </w:r>
      <w:r>
        <w:rPr>
          <w:spacing w:val="3"/>
        </w:rPr>
        <w:t xml:space="preserve"> </w:t>
      </w:r>
      <w:r>
        <w:t>соблюдать</w:t>
      </w:r>
      <w:r>
        <w:rPr>
          <w:spacing w:val="39"/>
        </w:rPr>
        <w:t xml:space="preserve"> </w:t>
      </w:r>
      <w:r>
        <w:t>правила</w:t>
      </w:r>
      <w:r>
        <w:rPr>
          <w:spacing w:val="-47"/>
        </w:rPr>
        <w:t xml:space="preserve"> </w:t>
      </w:r>
      <w:r>
        <w:t>взаимодействия;</w:t>
      </w:r>
    </w:p>
    <w:p w:rsidR="006B4007" w:rsidRDefault="002E6965">
      <w:pPr>
        <w:pStyle w:val="a4"/>
        <w:numPr>
          <w:ilvl w:val="0"/>
          <w:numId w:val="363"/>
        </w:numPr>
        <w:tabs>
          <w:tab w:val="left" w:pos="1389"/>
          <w:tab w:val="left" w:pos="1390"/>
        </w:tabs>
        <w:spacing w:before="3"/>
        <w:ind w:left="140" w:right="326" w:firstLine="566"/>
        <w:rPr>
          <w:sz w:val="20"/>
        </w:rPr>
      </w:pPr>
      <w:r>
        <w:rPr>
          <w:sz w:val="20"/>
        </w:rPr>
        <w:t>ответственно</w:t>
      </w:r>
      <w:r>
        <w:rPr>
          <w:spacing w:val="13"/>
          <w:sz w:val="20"/>
        </w:rPr>
        <w:t xml:space="preserve"> </w:t>
      </w:r>
      <w:r>
        <w:rPr>
          <w:sz w:val="20"/>
        </w:rPr>
        <w:t>относиться</w:t>
      </w:r>
      <w:r>
        <w:rPr>
          <w:spacing w:val="12"/>
          <w:sz w:val="20"/>
        </w:rPr>
        <w:t xml:space="preserve"> </w:t>
      </w:r>
      <w:r>
        <w:rPr>
          <w:sz w:val="20"/>
        </w:rPr>
        <w:t>к</w:t>
      </w:r>
      <w:r>
        <w:rPr>
          <w:spacing w:val="13"/>
          <w:sz w:val="20"/>
        </w:rPr>
        <w:t xml:space="preserve"> </w:t>
      </w:r>
      <w:r>
        <w:rPr>
          <w:sz w:val="20"/>
        </w:rPr>
        <w:t>своим</w:t>
      </w:r>
      <w:r>
        <w:rPr>
          <w:spacing w:val="13"/>
          <w:sz w:val="20"/>
        </w:rPr>
        <w:t xml:space="preserve"> </w:t>
      </w:r>
      <w:r>
        <w:rPr>
          <w:sz w:val="20"/>
        </w:rPr>
        <w:t>обязанностям</w:t>
      </w:r>
      <w:r>
        <w:rPr>
          <w:spacing w:val="11"/>
          <w:sz w:val="20"/>
        </w:rPr>
        <w:t xml:space="preserve"> </w:t>
      </w:r>
      <w:r>
        <w:rPr>
          <w:sz w:val="20"/>
        </w:rPr>
        <w:t>в</w:t>
      </w:r>
      <w:r>
        <w:rPr>
          <w:spacing w:val="13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-47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-6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-5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-7"/>
          <w:sz w:val="20"/>
        </w:rPr>
        <w:t xml:space="preserve"> </w:t>
      </w:r>
      <w:r>
        <w:rPr>
          <w:sz w:val="20"/>
        </w:rPr>
        <w:t>свой</w:t>
      </w:r>
      <w:r>
        <w:rPr>
          <w:spacing w:val="-7"/>
          <w:sz w:val="20"/>
        </w:rPr>
        <w:t xml:space="preserve"> </w:t>
      </w:r>
      <w:r>
        <w:rPr>
          <w:sz w:val="20"/>
        </w:rPr>
        <w:t>вклад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общее</w:t>
      </w:r>
      <w:r>
        <w:rPr>
          <w:spacing w:val="-6"/>
          <w:sz w:val="20"/>
        </w:rPr>
        <w:t xml:space="preserve"> </w:t>
      </w:r>
      <w:r>
        <w:rPr>
          <w:sz w:val="20"/>
        </w:rPr>
        <w:t>дело.</w:t>
      </w:r>
    </w:p>
    <w:p w:rsidR="006B4007" w:rsidRDefault="006B4007">
      <w:pPr>
        <w:rPr>
          <w:sz w:val="20"/>
        </w:rPr>
        <w:sectPr w:rsidR="006B4007">
          <w:footerReference w:type="default" r:id="rId29"/>
          <w:pgSz w:w="7840" w:h="12020"/>
          <w:pgMar w:top="520" w:right="260" w:bottom="280" w:left="440" w:header="0" w:footer="0" w:gutter="0"/>
          <w:cols w:space="720"/>
        </w:sectPr>
      </w:pPr>
    </w:p>
    <w:p w:rsidR="006B4007" w:rsidRDefault="002E6965">
      <w:pPr>
        <w:pStyle w:val="Heading4"/>
        <w:spacing w:before="79"/>
        <w:ind w:left="164" w:right="349"/>
        <w:jc w:val="center"/>
      </w:pPr>
      <w:r>
        <w:lastRenderedPageBreak/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ПРОГРАММЫ</w:t>
      </w:r>
    </w:p>
    <w:p w:rsidR="006B4007" w:rsidRDefault="002E6965">
      <w:pPr>
        <w:spacing w:after="18" w:line="242" w:lineRule="auto"/>
        <w:ind w:left="149" w:right="326"/>
        <w:jc w:val="center"/>
        <w:rPr>
          <w:b/>
          <w:sz w:val="20"/>
        </w:rPr>
      </w:pPr>
      <w:r>
        <w:rPr>
          <w:b/>
          <w:sz w:val="20"/>
        </w:rPr>
        <w:t>УЧЕБНОГО ПРЕДМЕТА «ЛИТЕРАТУРНОЕ ЧТЕНИЕ» НА УРОВНЕ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НАЧАЛЬНОГО ОБЩЕГО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ОБРАЗОВАНИЯ</w:t>
      </w:r>
    </w:p>
    <w:p w:rsidR="006B4007" w:rsidRDefault="006C14AB">
      <w:pPr>
        <w:pStyle w:val="a3"/>
        <w:spacing w:line="20" w:lineRule="exact"/>
        <w:ind w:left="112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129" style="width:336.5pt;height:.55pt;mso-position-horizontal-relative:char;mso-position-vertical-relative:line" coordsize="6730,11">
            <v:rect id="_x0000_s2130" style="position:absolute;width:6730;height:11" fillcolor="black" stroked="f"/>
            <w10:wrap type="none"/>
            <w10:anchorlock/>
          </v:group>
        </w:pict>
      </w:r>
    </w:p>
    <w:p w:rsidR="006B4007" w:rsidRDefault="006B4007">
      <w:pPr>
        <w:pStyle w:val="a3"/>
        <w:spacing w:before="7"/>
        <w:ind w:left="0" w:firstLine="0"/>
        <w:jc w:val="left"/>
        <w:rPr>
          <w:b/>
          <w:sz w:val="10"/>
        </w:rPr>
      </w:pPr>
    </w:p>
    <w:p w:rsidR="006B4007" w:rsidRDefault="002E6965">
      <w:pPr>
        <w:pStyle w:val="a3"/>
        <w:spacing w:before="91"/>
        <w:ind w:left="707" w:firstLine="0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</w:p>
    <w:p w:rsidR="006B4007" w:rsidRDefault="002E6965">
      <w:pPr>
        <w:pStyle w:val="a3"/>
        <w:spacing w:before="66"/>
        <w:ind w:right="317"/>
      </w:pPr>
      <w:r>
        <w:t>Личностные результаты освоения программы предмета «Литературное</w:t>
      </w:r>
      <w:r>
        <w:rPr>
          <w:spacing w:val="-47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позитивную 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ориентированную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rPr>
          <w:w w:val="95"/>
        </w:rPr>
        <w:t>саморазвития и самовоспитания. Личностные результаты освоения программы</w:t>
      </w:r>
      <w:r>
        <w:rPr>
          <w:spacing w:val="1"/>
          <w:w w:val="95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школьниками социально значимых норм и отношений, развитие позитивного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общественным,</w:t>
      </w:r>
      <w:r>
        <w:rPr>
          <w:spacing w:val="51"/>
        </w:rPr>
        <w:t xml:space="preserve"> </w:t>
      </w:r>
      <w:r>
        <w:t>традиционным,</w:t>
      </w:r>
      <w:r>
        <w:rPr>
          <w:spacing w:val="1"/>
        </w:rPr>
        <w:t xml:space="preserve"> </w:t>
      </w:r>
      <w:r>
        <w:t>социокультурным и духовно-нравственным ценностям, приобретение опыта</w:t>
      </w:r>
      <w:r>
        <w:rPr>
          <w:spacing w:val="1"/>
        </w:rPr>
        <w:t xml:space="preserve"> </w:t>
      </w:r>
      <w:r>
        <w:rPr>
          <w:w w:val="95"/>
        </w:rPr>
        <w:t>применения</w:t>
      </w:r>
      <w:r>
        <w:rPr>
          <w:spacing w:val="9"/>
          <w:w w:val="95"/>
        </w:rPr>
        <w:t xml:space="preserve"> </w:t>
      </w:r>
      <w:r>
        <w:rPr>
          <w:w w:val="95"/>
        </w:rPr>
        <w:t>сформированных</w:t>
      </w:r>
      <w:r>
        <w:rPr>
          <w:spacing w:val="14"/>
          <w:w w:val="95"/>
        </w:rPr>
        <w:t xml:space="preserve"> </w:t>
      </w:r>
      <w:r>
        <w:rPr>
          <w:w w:val="95"/>
        </w:rPr>
        <w:t>представлений</w:t>
      </w:r>
      <w:r>
        <w:rPr>
          <w:spacing w:val="-6"/>
          <w:w w:val="95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w w:val="95"/>
        </w:rPr>
        <w:t>отношений</w:t>
      </w:r>
      <w:r>
        <w:rPr>
          <w:spacing w:val="-7"/>
          <w:w w:val="95"/>
        </w:rPr>
        <w:t xml:space="preserve"> </w:t>
      </w:r>
      <w:r>
        <w:rPr>
          <w:w w:val="95"/>
        </w:rPr>
        <w:t>на</w:t>
      </w:r>
      <w:r>
        <w:rPr>
          <w:spacing w:val="-7"/>
          <w:w w:val="95"/>
        </w:rPr>
        <w:t xml:space="preserve"> </w:t>
      </w:r>
      <w:r>
        <w:rPr>
          <w:w w:val="95"/>
        </w:rPr>
        <w:t>практике.</w:t>
      </w:r>
    </w:p>
    <w:p w:rsidR="006B4007" w:rsidRDefault="006B4007">
      <w:pPr>
        <w:pStyle w:val="a3"/>
        <w:ind w:left="0" w:firstLine="0"/>
        <w:jc w:val="left"/>
      </w:pPr>
    </w:p>
    <w:p w:rsidR="006B4007" w:rsidRDefault="002E6965">
      <w:pPr>
        <w:pStyle w:val="a3"/>
        <w:ind w:left="707" w:firstLine="0"/>
      </w:pPr>
      <w:r>
        <w:rPr>
          <w:w w:val="85"/>
        </w:rPr>
        <w:t>Гражданско-патриотическое</w:t>
      </w:r>
      <w:r>
        <w:rPr>
          <w:spacing w:val="85"/>
        </w:rPr>
        <w:t xml:space="preserve"> </w:t>
      </w:r>
      <w:r>
        <w:rPr>
          <w:w w:val="85"/>
        </w:rPr>
        <w:t>воспитание:</w:t>
      </w:r>
    </w:p>
    <w:p w:rsidR="006B4007" w:rsidRDefault="002E6965">
      <w:pPr>
        <w:pStyle w:val="a4"/>
        <w:numPr>
          <w:ilvl w:val="0"/>
          <w:numId w:val="362"/>
        </w:numPr>
        <w:tabs>
          <w:tab w:val="left" w:pos="1390"/>
        </w:tabs>
        <w:spacing w:before="70"/>
        <w:ind w:right="318" w:firstLine="566"/>
        <w:rPr>
          <w:sz w:val="20"/>
        </w:rPr>
      </w:pPr>
      <w:r>
        <w:rPr>
          <w:sz w:val="20"/>
        </w:rPr>
        <w:t>становление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Родине</w:t>
      </w:r>
      <w:r>
        <w:rPr>
          <w:spacing w:val="51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России,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малой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родине,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проявление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интереса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к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изучению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родного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языка,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истории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и культуре Российской Федерации, понимание естественной связи прошлого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-6"/>
          <w:sz w:val="20"/>
        </w:rPr>
        <w:t xml:space="preserve"> </w:t>
      </w:r>
      <w:r>
        <w:rPr>
          <w:sz w:val="20"/>
        </w:rPr>
        <w:t>общества;</w:t>
      </w:r>
    </w:p>
    <w:p w:rsidR="006B4007" w:rsidRDefault="002E6965">
      <w:pPr>
        <w:pStyle w:val="a4"/>
        <w:numPr>
          <w:ilvl w:val="0"/>
          <w:numId w:val="362"/>
        </w:numPr>
        <w:tabs>
          <w:tab w:val="left" w:pos="1390"/>
        </w:tabs>
        <w:spacing w:before="4"/>
        <w:ind w:right="314" w:firstLine="566"/>
        <w:rPr>
          <w:sz w:val="20"/>
        </w:rPr>
      </w:pPr>
      <w:r>
        <w:rPr>
          <w:sz w:val="20"/>
        </w:rPr>
        <w:t>осознание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этнокультурной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гражданской</w:t>
      </w:r>
      <w:r>
        <w:rPr>
          <w:spacing w:val="-47"/>
          <w:sz w:val="20"/>
        </w:rPr>
        <w:t xml:space="preserve"> </w:t>
      </w:r>
      <w:r>
        <w:rPr>
          <w:sz w:val="20"/>
        </w:rPr>
        <w:t>идентичности, сопричастности к прошлому, настоящему и будущему своей</w:t>
      </w:r>
      <w:r>
        <w:rPr>
          <w:spacing w:val="1"/>
          <w:sz w:val="20"/>
        </w:rPr>
        <w:t xml:space="preserve"> </w:t>
      </w:r>
      <w:r>
        <w:rPr>
          <w:sz w:val="20"/>
        </w:rPr>
        <w:t>страны и родного края, проявление уваженияк традициям и культуре своего и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других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народов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процессе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восприятия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анализа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произведений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выдающихся</w:t>
      </w:r>
      <w:r>
        <w:rPr>
          <w:spacing w:val="1"/>
          <w:w w:val="95"/>
          <w:sz w:val="20"/>
        </w:rPr>
        <w:t xml:space="preserve"> </w:t>
      </w:r>
      <w:r>
        <w:rPr>
          <w:w w:val="90"/>
          <w:sz w:val="20"/>
        </w:rPr>
        <w:t>представителей</w:t>
      </w:r>
      <w:r>
        <w:rPr>
          <w:spacing w:val="13"/>
          <w:w w:val="90"/>
          <w:sz w:val="20"/>
        </w:rPr>
        <w:t xml:space="preserve"> </w:t>
      </w:r>
      <w:r>
        <w:rPr>
          <w:w w:val="90"/>
          <w:sz w:val="20"/>
        </w:rPr>
        <w:t>русской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литературы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и творчества народов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России;</w:t>
      </w:r>
    </w:p>
    <w:p w:rsidR="006B4007" w:rsidRDefault="002E6965">
      <w:pPr>
        <w:pStyle w:val="a4"/>
        <w:numPr>
          <w:ilvl w:val="0"/>
          <w:numId w:val="362"/>
        </w:numPr>
        <w:tabs>
          <w:tab w:val="left" w:pos="1390"/>
        </w:tabs>
        <w:spacing w:before="5"/>
        <w:ind w:right="316" w:firstLine="566"/>
        <w:rPr>
          <w:sz w:val="20"/>
        </w:rPr>
      </w:pPr>
      <w:r>
        <w:rPr>
          <w:sz w:val="20"/>
        </w:rPr>
        <w:t>первоначальные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человеке</w:t>
      </w:r>
      <w:r>
        <w:rPr>
          <w:spacing w:val="51"/>
          <w:sz w:val="20"/>
        </w:rPr>
        <w:t xml:space="preserve"> </w:t>
      </w:r>
      <w:r>
        <w:rPr>
          <w:sz w:val="20"/>
        </w:rPr>
        <w:t>как</w:t>
      </w:r>
      <w:r>
        <w:rPr>
          <w:spacing w:val="51"/>
          <w:sz w:val="20"/>
        </w:rPr>
        <w:t xml:space="preserve"> </w:t>
      </w:r>
      <w:r>
        <w:rPr>
          <w:sz w:val="20"/>
        </w:rPr>
        <w:t>члене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общества,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правах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ответственности,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уважении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достоинстве человека,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нравственно-этических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нормах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правилах</w:t>
      </w:r>
      <w:r>
        <w:rPr>
          <w:spacing w:val="1"/>
          <w:sz w:val="20"/>
        </w:rPr>
        <w:t xml:space="preserve"> </w:t>
      </w:r>
      <w:r>
        <w:rPr>
          <w:sz w:val="20"/>
        </w:rPr>
        <w:t>межличностных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отношений.</w:t>
      </w:r>
    </w:p>
    <w:p w:rsidR="006B4007" w:rsidRDefault="006B4007">
      <w:pPr>
        <w:pStyle w:val="a3"/>
        <w:spacing w:before="7"/>
        <w:ind w:left="0" w:firstLine="0"/>
        <w:jc w:val="left"/>
      </w:pPr>
    </w:p>
    <w:p w:rsidR="006B4007" w:rsidRDefault="002E6965">
      <w:pPr>
        <w:pStyle w:val="a3"/>
        <w:ind w:left="707" w:firstLine="0"/>
      </w:pPr>
      <w:r>
        <w:rPr>
          <w:w w:val="85"/>
        </w:rPr>
        <w:t>Духовно-нравственное</w:t>
      </w:r>
      <w:r>
        <w:rPr>
          <w:spacing w:val="84"/>
        </w:rPr>
        <w:t xml:space="preserve"> </w:t>
      </w:r>
      <w:r>
        <w:rPr>
          <w:w w:val="85"/>
        </w:rPr>
        <w:t>воспитание:</w:t>
      </w:r>
    </w:p>
    <w:p w:rsidR="006B4007" w:rsidRDefault="002E6965">
      <w:pPr>
        <w:pStyle w:val="a4"/>
        <w:numPr>
          <w:ilvl w:val="0"/>
          <w:numId w:val="361"/>
        </w:numPr>
        <w:tabs>
          <w:tab w:val="left" w:pos="1390"/>
        </w:tabs>
        <w:spacing w:before="70"/>
        <w:ind w:right="317" w:firstLine="566"/>
        <w:rPr>
          <w:sz w:val="20"/>
        </w:rPr>
      </w:pPr>
      <w:r>
        <w:rPr>
          <w:sz w:val="20"/>
        </w:rPr>
        <w:t>освоение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опыта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взаимоотношений,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признаки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индивидуальности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каждого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человека,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проявление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сопереживания,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уважения,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любви, доброжелательности и других моральных качеств к родным, близким и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чужим</w:t>
      </w:r>
      <w:r>
        <w:rPr>
          <w:spacing w:val="1"/>
          <w:sz w:val="20"/>
        </w:rPr>
        <w:t xml:space="preserve"> </w:t>
      </w:r>
      <w:r>
        <w:rPr>
          <w:sz w:val="20"/>
        </w:rPr>
        <w:t>людям,</w:t>
      </w:r>
      <w:r>
        <w:rPr>
          <w:spacing w:val="1"/>
          <w:sz w:val="20"/>
        </w:rPr>
        <w:t xml:space="preserve"> </w:t>
      </w:r>
      <w:r>
        <w:rPr>
          <w:sz w:val="20"/>
        </w:rPr>
        <w:t>независимо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национальности,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статуса,</w:t>
      </w:r>
      <w:r>
        <w:rPr>
          <w:spacing w:val="1"/>
          <w:sz w:val="20"/>
        </w:rPr>
        <w:t xml:space="preserve"> </w:t>
      </w:r>
      <w:r>
        <w:rPr>
          <w:sz w:val="20"/>
        </w:rPr>
        <w:t>вероисповедания;</w:t>
      </w:r>
    </w:p>
    <w:p w:rsidR="006B4007" w:rsidRDefault="002E6965">
      <w:pPr>
        <w:pStyle w:val="a4"/>
        <w:numPr>
          <w:ilvl w:val="0"/>
          <w:numId w:val="361"/>
        </w:numPr>
        <w:tabs>
          <w:tab w:val="left" w:pos="1390"/>
        </w:tabs>
        <w:spacing w:before="70"/>
        <w:ind w:right="319" w:firstLine="566"/>
        <w:rPr>
          <w:sz w:val="20"/>
        </w:rPr>
      </w:pPr>
      <w:r>
        <w:rPr>
          <w:sz w:val="20"/>
        </w:rPr>
        <w:t>осознание этических понятий, оценка поведения и поступков</w:t>
      </w:r>
      <w:r>
        <w:rPr>
          <w:spacing w:val="1"/>
          <w:sz w:val="20"/>
        </w:rPr>
        <w:t xml:space="preserve"> </w:t>
      </w:r>
      <w:r>
        <w:rPr>
          <w:w w:val="90"/>
          <w:sz w:val="20"/>
        </w:rPr>
        <w:t>персонажей</w:t>
      </w:r>
      <w:r>
        <w:rPr>
          <w:spacing w:val="23"/>
          <w:w w:val="90"/>
          <w:sz w:val="20"/>
        </w:rPr>
        <w:t xml:space="preserve"> </w:t>
      </w:r>
      <w:r>
        <w:rPr>
          <w:w w:val="90"/>
          <w:sz w:val="20"/>
        </w:rPr>
        <w:t>художественных</w:t>
      </w:r>
      <w:r>
        <w:rPr>
          <w:spacing w:val="30"/>
          <w:w w:val="90"/>
          <w:sz w:val="20"/>
        </w:rPr>
        <w:t xml:space="preserve"> </w:t>
      </w:r>
      <w:r>
        <w:rPr>
          <w:w w:val="90"/>
          <w:sz w:val="20"/>
        </w:rPr>
        <w:t>произведений</w:t>
      </w:r>
      <w:r>
        <w:rPr>
          <w:spacing w:val="24"/>
          <w:w w:val="90"/>
          <w:sz w:val="20"/>
        </w:rPr>
        <w:t xml:space="preserve"> </w:t>
      </w:r>
      <w:r>
        <w:rPr>
          <w:w w:val="90"/>
          <w:sz w:val="20"/>
        </w:rPr>
        <w:t>в</w:t>
      </w:r>
      <w:r>
        <w:rPr>
          <w:spacing w:val="27"/>
          <w:w w:val="90"/>
          <w:sz w:val="20"/>
        </w:rPr>
        <w:t xml:space="preserve"> </w:t>
      </w:r>
      <w:r>
        <w:rPr>
          <w:w w:val="90"/>
          <w:sz w:val="20"/>
        </w:rPr>
        <w:t>ситуации</w:t>
      </w:r>
      <w:r>
        <w:rPr>
          <w:spacing w:val="39"/>
          <w:w w:val="90"/>
          <w:sz w:val="20"/>
        </w:rPr>
        <w:t xml:space="preserve"> </w:t>
      </w:r>
      <w:r>
        <w:rPr>
          <w:w w:val="90"/>
          <w:sz w:val="20"/>
        </w:rPr>
        <w:t>нравственного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выбора;</w:t>
      </w:r>
    </w:p>
    <w:p w:rsidR="006B4007" w:rsidRDefault="002E6965">
      <w:pPr>
        <w:pStyle w:val="a4"/>
        <w:numPr>
          <w:ilvl w:val="0"/>
          <w:numId w:val="361"/>
        </w:numPr>
        <w:tabs>
          <w:tab w:val="left" w:pos="1390"/>
        </w:tabs>
        <w:spacing w:before="3"/>
        <w:ind w:right="318" w:firstLine="566"/>
        <w:rPr>
          <w:sz w:val="20"/>
        </w:rPr>
      </w:pPr>
      <w:r>
        <w:rPr>
          <w:sz w:val="20"/>
        </w:rPr>
        <w:t>выражение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1"/>
          <w:sz w:val="20"/>
        </w:rPr>
        <w:t xml:space="preserve"> </w:t>
      </w:r>
      <w:r>
        <w:rPr>
          <w:sz w:val="20"/>
        </w:rPr>
        <w:t>видения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мира,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позиции</w:t>
      </w:r>
      <w:r>
        <w:rPr>
          <w:spacing w:val="1"/>
          <w:sz w:val="20"/>
        </w:rPr>
        <w:t xml:space="preserve"> </w:t>
      </w:r>
      <w:r>
        <w:rPr>
          <w:sz w:val="20"/>
        </w:rPr>
        <w:t>посредством</w:t>
      </w:r>
      <w:r>
        <w:rPr>
          <w:spacing w:val="1"/>
          <w:sz w:val="20"/>
        </w:rPr>
        <w:t xml:space="preserve"> </w:t>
      </w:r>
      <w:r>
        <w:rPr>
          <w:sz w:val="20"/>
        </w:rPr>
        <w:t>накопления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систематизации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литературных</w:t>
      </w:r>
      <w:r>
        <w:rPr>
          <w:spacing w:val="1"/>
          <w:sz w:val="20"/>
        </w:rPr>
        <w:t xml:space="preserve"> </w:t>
      </w:r>
      <w:r>
        <w:rPr>
          <w:sz w:val="20"/>
        </w:rPr>
        <w:t>впечатлений,</w:t>
      </w:r>
      <w:r>
        <w:rPr>
          <w:spacing w:val="1"/>
          <w:sz w:val="20"/>
        </w:rPr>
        <w:t xml:space="preserve"> </w:t>
      </w:r>
      <w:r>
        <w:rPr>
          <w:sz w:val="20"/>
        </w:rPr>
        <w:t>разнообразных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эмоциональной</w:t>
      </w:r>
      <w:r>
        <w:rPr>
          <w:spacing w:val="-7"/>
          <w:sz w:val="20"/>
        </w:rPr>
        <w:t xml:space="preserve"> </w:t>
      </w:r>
      <w:r>
        <w:rPr>
          <w:sz w:val="20"/>
        </w:rPr>
        <w:t>окраске;</w:t>
      </w:r>
    </w:p>
    <w:p w:rsidR="006B4007" w:rsidRDefault="002E6965">
      <w:pPr>
        <w:pStyle w:val="a4"/>
        <w:numPr>
          <w:ilvl w:val="0"/>
          <w:numId w:val="361"/>
        </w:numPr>
        <w:tabs>
          <w:tab w:val="left" w:pos="1390"/>
        </w:tabs>
        <w:spacing w:before="1"/>
        <w:ind w:right="321" w:firstLine="566"/>
        <w:rPr>
          <w:sz w:val="20"/>
        </w:rPr>
      </w:pPr>
      <w:r>
        <w:rPr>
          <w:w w:val="95"/>
          <w:sz w:val="20"/>
        </w:rPr>
        <w:t>неприятие любых форм поведения, направленных на причинение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морального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вреда</w:t>
      </w:r>
      <w:r>
        <w:rPr>
          <w:spacing w:val="-9"/>
          <w:sz w:val="20"/>
        </w:rPr>
        <w:t xml:space="preserve"> </w:t>
      </w:r>
      <w:r>
        <w:rPr>
          <w:sz w:val="20"/>
        </w:rPr>
        <w:t>другим</w:t>
      </w:r>
      <w:r>
        <w:rPr>
          <w:spacing w:val="-9"/>
          <w:sz w:val="20"/>
        </w:rPr>
        <w:t xml:space="preserve"> </w:t>
      </w:r>
      <w:r>
        <w:rPr>
          <w:sz w:val="20"/>
        </w:rPr>
        <w:t>людям.</w:t>
      </w:r>
    </w:p>
    <w:p w:rsidR="006B4007" w:rsidRDefault="006B4007">
      <w:pPr>
        <w:jc w:val="both"/>
        <w:rPr>
          <w:sz w:val="20"/>
        </w:rPr>
        <w:sectPr w:rsidR="006B4007">
          <w:footerReference w:type="default" r:id="rId30"/>
          <w:pgSz w:w="7840" w:h="12020"/>
          <w:pgMar w:top="500" w:right="260" w:bottom="280" w:left="440" w:header="0" w:footer="0" w:gutter="0"/>
          <w:cols w:space="720"/>
        </w:sectPr>
      </w:pPr>
    </w:p>
    <w:p w:rsidR="006B4007" w:rsidRDefault="002E6965">
      <w:pPr>
        <w:pStyle w:val="a3"/>
        <w:spacing w:before="64"/>
        <w:ind w:left="707" w:firstLine="0"/>
      </w:pPr>
      <w:r>
        <w:rPr>
          <w:w w:val="85"/>
        </w:rPr>
        <w:lastRenderedPageBreak/>
        <w:t>Эстетическое</w:t>
      </w:r>
      <w:r>
        <w:rPr>
          <w:spacing w:val="30"/>
          <w:w w:val="85"/>
        </w:rPr>
        <w:t xml:space="preserve"> </w:t>
      </w:r>
      <w:r>
        <w:rPr>
          <w:w w:val="85"/>
        </w:rPr>
        <w:t>воспитание:</w:t>
      </w:r>
    </w:p>
    <w:p w:rsidR="006B4007" w:rsidRDefault="002E6965">
      <w:pPr>
        <w:pStyle w:val="a4"/>
        <w:numPr>
          <w:ilvl w:val="0"/>
          <w:numId w:val="360"/>
        </w:numPr>
        <w:tabs>
          <w:tab w:val="left" w:pos="1390"/>
        </w:tabs>
        <w:spacing w:before="70"/>
        <w:ind w:right="315" w:firstLine="566"/>
        <w:rPr>
          <w:sz w:val="20"/>
        </w:rPr>
      </w:pPr>
      <w:r>
        <w:rPr>
          <w:sz w:val="20"/>
        </w:rPr>
        <w:t>проявление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уважительного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интереса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художественной культуре, к различным видам искусства, восприимчивость к</w:t>
      </w:r>
      <w:r>
        <w:rPr>
          <w:spacing w:val="1"/>
          <w:sz w:val="20"/>
        </w:rPr>
        <w:t xml:space="preserve"> </w:t>
      </w:r>
      <w:r>
        <w:rPr>
          <w:sz w:val="20"/>
        </w:rPr>
        <w:t>разным видам искусства, традициям и творчеству своего и других народов,</w:t>
      </w:r>
      <w:r>
        <w:rPr>
          <w:spacing w:val="1"/>
          <w:sz w:val="20"/>
        </w:rPr>
        <w:t xml:space="preserve"> </w:t>
      </w:r>
      <w:r>
        <w:rPr>
          <w:sz w:val="20"/>
        </w:rPr>
        <w:t>готовность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выражать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своё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видах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деятельности;</w:t>
      </w:r>
    </w:p>
    <w:p w:rsidR="006B4007" w:rsidRDefault="002E6965">
      <w:pPr>
        <w:pStyle w:val="a4"/>
        <w:numPr>
          <w:ilvl w:val="0"/>
          <w:numId w:val="360"/>
        </w:numPr>
        <w:tabs>
          <w:tab w:val="left" w:pos="1390"/>
        </w:tabs>
        <w:spacing w:before="5"/>
        <w:ind w:right="317" w:firstLine="566"/>
        <w:rPr>
          <w:sz w:val="20"/>
        </w:rPr>
      </w:pPr>
      <w:r>
        <w:rPr>
          <w:sz w:val="20"/>
        </w:rPr>
        <w:t>приобретение</w:t>
      </w:r>
      <w:r>
        <w:rPr>
          <w:spacing w:val="1"/>
          <w:sz w:val="20"/>
        </w:rPr>
        <w:t xml:space="preserve"> </w:t>
      </w:r>
      <w:r>
        <w:rPr>
          <w:sz w:val="20"/>
        </w:rPr>
        <w:t>эстетического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опыта</w:t>
      </w:r>
      <w:r>
        <w:rPr>
          <w:spacing w:val="1"/>
          <w:sz w:val="20"/>
        </w:rPr>
        <w:t xml:space="preserve"> </w:t>
      </w:r>
      <w:r>
        <w:rPr>
          <w:sz w:val="20"/>
        </w:rPr>
        <w:t>слушания,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w w:val="90"/>
          <w:sz w:val="20"/>
        </w:rPr>
        <w:t>эмоционально-эстетической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оценки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произведений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фольклора и художественной</w:t>
      </w:r>
      <w:r>
        <w:rPr>
          <w:spacing w:val="1"/>
          <w:w w:val="90"/>
          <w:sz w:val="20"/>
        </w:rPr>
        <w:t xml:space="preserve"> </w:t>
      </w:r>
      <w:r>
        <w:rPr>
          <w:sz w:val="20"/>
        </w:rPr>
        <w:t>литературы;</w:t>
      </w:r>
    </w:p>
    <w:p w:rsidR="006B4007" w:rsidRDefault="002E6965">
      <w:pPr>
        <w:pStyle w:val="a4"/>
        <w:numPr>
          <w:ilvl w:val="0"/>
          <w:numId w:val="360"/>
        </w:numPr>
        <w:tabs>
          <w:tab w:val="left" w:pos="1390"/>
        </w:tabs>
        <w:spacing w:before="1"/>
        <w:ind w:right="319" w:firstLine="566"/>
        <w:rPr>
          <w:sz w:val="20"/>
        </w:rPr>
      </w:pP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образного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произведений,</w:t>
      </w:r>
      <w:r>
        <w:rPr>
          <w:spacing w:val="1"/>
          <w:sz w:val="20"/>
        </w:rPr>
        <w:t xml:space="preserve"> </w:t>
      </w:r>
      <w:r>
        <w:rPr>
          <w:sz w:val="20"/>
        </w:rPr>
        <w:t>выразительных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средств,</w:t>
      </w:r>
      <w:r>
        <w:rPr>
          <w:spacing w:val="-1"/>
          <w:sz w:val="20"/>
        </w:rPr>
        <w:t xml:space="preserve"> </w:t>
      </w:r>
      <w:r>
        <w:rPr>
          <w:sz w:val="20"/>
        </w:rPr>
        <w:t>создающих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художественный</w:t>
      </w:r>
      <w:r>
        <w:rPr>
          <w:spacing w:val="6"/>
          <w:sz w:val="20"/>
        </w:rPr>
        <w:t xml:space="preserve"> </w:t>
      </w:r>
      <w:r>
        <w:rPr>
          <w:sz w:val="20"/>
        </w:rPr>
        <w:t>образ.</w:t>
      </w:r>
    </w:p>
    <w:p w:rsidR="006B4007" w:rsidRDefault="006B4007">
      <w:pPr>
        <w:pStyle w:val="a3"/>
        <w:spacing w:before="4"/>
        <w:ind w:left="0" w:firstLine="0"/>
        <w:jc w:val="left"/>
      </w:pPr>
    </w:p>
    <w:p w:rsidR="006B4007" w:rsidRDefault="002E6965">
      <w:pPr>
        <w:pStyle w:val="a3"/>
        <w:ind w:right="320"/>
      </w:pPr>
      <w:r>
        <w:rPr>
          <w:w w:val="90"/>
        </w:rPr>
        <w:t>Физическое</w:t>
      </w:r>
      <w:r>
        <w:rPr>
          <w:spacing w:val="1"/>
          <w:w w:val="90"/>
        </w:rPr>
        <w:t xml:space="preserve"> </w:t>
      </w:r>
      <w:r>
        <w:rPr>
          <w:w w:val="90"/>
        </w:rPr>
        <w:t>воспитание,</w:t>
      </w:r>
      <w:r>
        <w:rPr>
          <w:spacing w:val="1"/>
          <w:w w:val="90"/>
        </w:rPr>
        <w:t xml:space="preserve"> </w:t>
      </w:r>
      <w:r>
        <w:rPr>
          <w:w w:val="90"/>
        </w:rPr>
        <w:t>формирование</w:t>
      </w:r>
      <w:r>
        <w:rPr>
          <w:spacing w:val="1"/>
          <w:w w:val="90"/>
        </w:rPr>
        <w:t xml:space="preserve"> </w:t>
      </w:r>
      <w:r>
        <w:rPr>
          <w:w w:val="90"/>
        </w:rPr>
        <w:t>культуры</w:t>
      </w:r>
      <w:r>
        <w:rPr>
          <w:spacing w:val="1"/>
          <w:w w:val="90"/>
        </w:rPr>
        <w:t xml:space="preserve"> </w:t>
      </w:r>
      <w:r>
        <w:rPr>
          <w:w w:val="90"/>
        </w:rPr>
        <w:t>здоровья</w:t>
      </w:r>
      <w:r>
        <w:rPr>
          <w:spacing w:val="1"/>
          <w:w w:val="90"/>
        </w:rPr>
        <w:t xml:space="preserve"> </w:t>
      </w:r>
      <w:r>
        <w:rPr>
          <w:w w:val="90"/>
        </w:rPr>
        <w:t>эмоционального</w:t>
      </w:r>
      <w:r>
        <w:rPr>
          <w:spacing w:val="-42"/>
          <w:w w:val="90"/>
        </w:rPr>
        <w:t xml:space="preserve"> </w:t>
      </w:r>
      <w:r>
        <w:t>благополучия:</w:t>
      </w:r>
    </w:p>
    <w:p w:rsidR="006B4007" w:rsidRDefault="002E6965">
      <w:pPr>
        <w:pStyle w:val="a4"/>
        <w:numPr>
          <w:ilvl w:val="0"/>
          <w:numId w:val="359"/>
        </w:numPr>
        <w:tabs>
          <w:tab w:val="left" w:pos="1390"/>
        </w:tabs>
        <w:spacing w:before="59"/>
        <w:ind w:right="317" w:firstLine="566"/>
        <w:rPr>
          <w:sz w:val="20"/>
        </w:rPr>
      </w:pPr>
      <w:r>
        <w:rPr>
          <w:sz w:val="20"/>
        </w:rPr>
        <w:t>соблюдение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здорового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1"/>
          <w:sz w:val="20"/>
        </w:rPr>
        <w:t xml:space="preserve"> </w:t>
      </w:r>
      <w:r>
        <w:rPr>
          <w:sz w:val="20"/>
        </w:rPr>
        <w:t>(для</w:t>
      </w:r>
      <w:r>
        <w:rPr>
          <w:spacing w:val="51"/>
          <w:sz w:val="20"/>
        </w:rPr>
        <w:t xml:space="preserve"> </w:t>
      </w:r>
      <w:r>
        <w:rPr>
          <w:sz w:val="20"/>
        </w:rPr>
        <w:t>себя и</w:t>
      </w:r>
      <w:r>
        <w:rPr>
          <w:spacing w:val="1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1"/>
          <w:sz w:val="20"/>
        </w:rPr>
        <w:t xml:space="preserve"> </w:t>
      </w:r>
      <w:r>
        <w:rPr>
          <w:sz w:val="20"/>
        </w:rPr>
        <w:t>людей)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образа</w:t>
      </w:r>
      <w:r>
        <w:rPr>
          <w:spacing w:val="1"/>
          <w:sz w:val="20"/>
        </w:rPr>
        <w:t xml:space="preserve"> </w:t>
      </w:r>
      <w:r>
        <w:rPr>
          <w:sz w:val="20"/>
        </w:rPr>
        <w:t>жизни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окружающей</w:t>
      </w:r>
      <w:r>
        <w:rPr>
          <w:spacing w:val="1"/>
          <w:sz w:val="20"/>
        </w:rPr>
        <w:t xml:space="preserve"> </w:t>
      </w:r>
      <w:r>
        <w:rPr>
          <w:sz w:val="20"/>
        </w:rPr>
        <w:t>среде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информационной);</w:t>
      </w:r>
    </w:p>
    <w:p w:rsidR="006B4007" w:rsidRDefault="002E6965">
      <w:pPr>
        <w:pStyle w:val="a4"/>
        <w:numPr>
          <w:ilvl w:val="0"/>
          <w:numId w:val="359"/>
        </w:numPr>
        <w:tabs>
          <w:tab w:val="left" w:pos="1390"/>
        </w:tabs>
        <w:spacing w:before="1"/>
        <w:ind w:left="1389" w:hanging="683"/>
        <w:rPr>
          <w:sz w:val="20"/>
        </w:rPr>
      </w:pPr>
      <w:r>
        <w:rPr>
          <w:w w:val="95"/>
          <w:sz w:val="20"/>
        </w:rPr>
        <w:t>бережное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отношение</w:t>
      </w:r>
      <w:r>
        <w:rPr>
          <w:spacing w:val="28"/>
          <w:w w:val="95"/>
          <w:sz w:val="20"/>
        </w:rPr>
        <w:t xml:space="preserve"> </w:t>
      </w:r>
      <w:r>
        <w:rPr>
          <w:w w:val="95"/>
          <w:sz w:val="20"/>
        </w:rPr>
        <w:t>к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физическому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психическому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здоровью.</w:t>
      </w:r>
    </w:p>
    <w:p w:rsidR="006B4007" w:rsidRDefault="006B4007">
      <w:pPr>
        <w:pStyle w:val="a3"/>
        <w:spacing w:before="6"/>
        <w:ind w:left="0" w:firstLine="0"/>
        <w:jc w:val="left"/>
      </w:pPr>
    </w:p>
    <w:p w:rsidR="006B4007" w:rsidRDefault="002E6965">
      <w:pPr>
        <w:pStyle w:val="a3"/>
        <w:ind w:left="707" w:firstLine="0"/>
      </w:pPr>
      <w:r>
        <w:rPr>
          <w:w w:val="85"/>
        </w:rPr>
        <w:t>Трудовое</w:t>
      </w:r>
      <w:r>
        <w:rPr>
          <w:spacing w:val="20"/>
          <w:w w:val="85"/>
        </w:rPr>
        <w:t xml:space="preserve"> </w:t>
      </w:r>
      <w:r>
        <w:rPr>
          <w:w w:val="85"/>
        </w:rPr>
        <w:t>воспитание:</w:t>
      </w:r>
    </w:p>
    <w:p w:rsidR="006B4007" w:rsidRDefault="002E6965">
      <w:pPr>
        <w:pStyle w:val="a3"/>
        <w:ind w:right="315"/>
      </w:pPr>
      <w:r>
        <w:t>осознание ценности труда в жизни человека и общества,ответственное</w:t>
      </w:r>
      <w:r>
        <w:rPr>
          <w:spacing w:val="1"/>
        </w:rPr>
        <w:t xml:space="preserve"> </w:t>
      </w:r>
      <w:r>
        <w:t>потребление и бережное отношение к результатам труда, навыки участия в</w:t>
      </w:r>
      <w:r>
        <w:rPr>
          <w:spacing w:val="1"/>
        </w:rPr>
        <w:t xml:space="preserve"> </w:t>
      </w:r>
      <w:r>
        <w:rPr>
          <w:w w:val="95"/>
        </w:rPr>
        <w:t>различных</w:t>
      </w:r>
      <w:r>
        <w:rPr>
          <w:spacing w:val="7"/>
          <w:w w:val="95"/>
        </w:rPr>
        <w:t xml:space="preserve"> </w:t>
      </w:r>
      <w:r>
        <w:rPr>
          <w:w w:val="95"/>
        </w:rPr>
        <w:t>видах</w:t>
      </w:r>
      <w:r>
        <w:rPr>
          <w:spacing w:val="7"/>
          <w:w w:val="95"/>
        </w:rPr>
        <w:t xml:space="preserve"> </w:t>
      </w:r>
      <w:r>
        <w:rPr>
          <w:w w:val="95"/>
        </w:rPr>
        <w:t>трудовой</w:t>
      </w:r>
      <w:r>
        <w:rPr>
          <w:spacing w:val="7"/>
          <w:w w:val="95"/>
        </w:rPr>
        <w:t xml:space="preserve"> </w:t>
      </w:r>
      <w:r>
        <w:rPr>
          <w:w w:val="95"/>
        </w:rPr>
        <w:t>деятельности,</w:t>
      </w:r>
      <w:r>
        <w:rPr>
          <w:spacing w:val="-1"/>
          <w:w w:val="95"/>
        </w:rPr>
        <w:t xml:space="preserve"> </w:t>
      </w:r>
      <w:r>
        <w:rPr>
          <w:w w:val="95"/>
        </w:rPr>
        <w:t>интерес</w:t>
      </w:r>
      <w:r>
        <w:rPr>
          <w:spacing w:val="-3"/>
          <w:w w:val="95"/>
        </w:rPr>
        <w:t xml:space="preserve"> </w:t>
      </w:r>
      <w:r>
        <w:rPr>
          <w:w w:val="95"/>
        </w:rPr>
        <w:t>к</w:t>
      </w:r>
      <w:r>
        <w:rPr>
          <w:spacing w:val="-5"/>
          <w:w w:val="95"/>
        </w:rPr>
        <w:t xml:space="preserve"> </w:t>
      </w:r>
      <w:r>
        <w:rPr>
          <w:w w:val="95"/>
        </w:rPr>
        <w:t>различным</w:t>
      </w:r>
      <w:r>
        <w:rPr>
          <w:spacing w:val="-2"/>
          <w:w w:val="95"/>
        </w:rPr>
        <w:t xml:space="preserve"> </w:t>
      </w:r>
      <w:r>
        <w:rPr>
          <w:w w:val="95"/>
        </w:rPr>
        <w:t>профессиям.</w:t>
      </w:r>
    </w:p>
    <w:p w:rsidR="006B4007" w:rsidRDefault="006B4007">
      <w:pPr>
        <w:pStyle w:val="a3"/>
        <w:spacing w:before="5"/>
        <w:ind w:left="0" w:firstLine="0"/>
        <w:jc w:val="left"/>
      </w:pPr>
    </w:p>
    <w:p w:rsidR="006B4007" w:rsidRDefault="002E6965">
      <w:pPr>
        <w:pStyle w:val="a3"/>
        <w:ind w:left="707" w:firstLine="0"/>
      </w:pPr>
      <w:r>
        <w:rPr>
          <w:w w:val="85"/>
        </w:rPr>
        <w:t>Экологическое</w:t>
      </w:r>
      <w:r>
        <w:rPr>
          <w:spacing w:val="42"/>
          <w:w w:val="85"/>
        </w:rPr>
        <w:t xml:space="preserve"> </w:t>
      </w:r>
      <w:r>
        <w:rPr>
          <w:w w:val="85"/>
        </w:rPr>
        <w:t>воспитание:</w:t>
      </w:r>
    </w:p>
    <w:p w:rsidR="006B4007" w:rsidRDefault="002E6965">
      <w:pPr>
        <w:pStyle w:val="a4"/>
        <w:numPr>
          <w:ilvl w:val="0"/>
          <w:numId w:val="358"/>
        </w:numPr>
        <w:tabs>
          <w:tab w:val="left" w:pos="1390"/>
        </w:tabs>
        <w:spacing w:before="67"/>
        <w:ind w:right="316" w:firstLine="566"/>
        <w:rPr>
          <w:sz w:val="20"/>
        </w:rPr>
      </w:pPr>
      <w:r>
        <w:rPr>
          <w:sz w:val="20"/>
        </w:rPr>
        <w:t>бережное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природе,</w:t>
      </w:r>
      <w:r>
        <w:rPr>
          <w:spacing w:val="1"/>
          <w:sz w:val="20"/>
        </w:rPr>
        <w:t xml:space="preserve"> </w:t>
      </w:r>
      <w:r>
        <w:rPr>
          <w:sz w:val="20"/>
        </w:rPr>
        <w:t>осознание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проблем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взаимоотношений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животных,</w:t>
      </w:r>
      <w:r>
        <w:rPr>
          <w:spacing w:val="1"/>
          <w:sz w:val="20"/>
        </w:rPr>
        <w:t xml:space="preserve"> </w:t>
      </w:r>
      <w:r>
        <w:rPr>
          <w:sz w:val="20"/>
        </w:rPr>
        <w:t>отражённых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произведениях;</w:t>
      </w:r>
    </w:p>
    <w:p w:rsidR="006B4007" w:rsidRDefault="002E6965">
      <w:pPr>
        <w:pStyle w:val="a4"/>
        <w:numPr>
          <w:ilvl w:val="0"/>
          <w:numId w:val="358"/>
        </w:numPr>
        <w:tabs>
          <w:tab w:val="left" w:pos="1390"/>
        </w:tabs>
        <w:spacing w:before="2" w:line="242" w:lineRule="auto"/>
        <w:ind w:left="707" w:right="2275" w:firstLine="0"/>
        <w:rPr>
          <w:sz w:val="20"/>
        </w:rPr>
      </w:pPr>
      <w:r>
        <w:rPr>
          <w:w w:val="95"/>
          <w:sz w:val="20"/>
        </w:rPr>
        <w:t>неприятие действий, приносящих ей вред.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Ценности</w:t>
      </w:r>
      <w:r>
        <w:rPr>
          <w:spacing w:val="-2"/>
          <w:sz w:val="20"/>
        </w:rPr>
        <w:t xml:space="preserve"> </w:t>
      </w:r>
      <w:r>
        <w:rPr>
          <w:sz w:val="20"/>
        </w:rPr>
        <w:t>научного</w:t>
      </w:r>
      <w:r>
        <w:rPr>
          <w:spacing w:val="-2"/>
          <w:sz w:val="20"/>
        </w:rPr>
        <w:t xml:space="preserve"> </w:t>
      </w:r>
      <w:r>
        <w:rPr>
          <w:sz w:val="20"/>
        </w:rPr>
        <w:t>познания:</w:t>
      </w:r>
    </w:p>
    <w:p w:rsidR="006B4007" w:rsidRDefault="002E6965">
      <w:pPr>
        <w:pStyle w:val="a3"/>
        <w:spacing w:before="1"/>
        <w:ind w:right="472"/>
      </w:pPr>
      <w:r>
        <w:rPr>
          <w:w w:val="95"/>
        </w:rPr>
        <w:t>ориентация в деятельности на первоначальные представления о научной</w:t>
      </w:r>
      <w:r>
        <w:rPr>
          <w:spacing w:val="1"/>
          <w:w w:val="95"/>
        </w:rPr>
        <w:t xml:space="preserve"> </w:t>
      </w:r>
      <w:r>
        <w:rPr>
          <w:w w:val="95"/>
        </w:rPr>
        <w:t>картине</w:t>
      </w:r>
      <w:r>
        <w:rPr>
          <w:spacing w:val="1"/>
          <w:w w:val="95"/>
        </w:rPr>
        <w:t xml:space="preserve"> </w:t>
      </w:r>
      <w:r>
        <w:rPr>
          <w:w w:val="95"/>
        </w:rPr>
        <w:t>мира,</w:t>
      </w:r>
      <w:r>
        <w:rPr>
          <w:spacing w:val="1"/>
          <w:w w:val="95"/>
        </w:rPr>
        <w:t xml:space="preserve"> </w:t>
      </w:r>
      <w:r>
        <w:rPr>
          <w:w w:val="95"/>
        </w:rPr>
        <w:t>понимание</w:t>
      </w:r>
      <w:r>
        <w:rPr>
          <w:spacing w:val="1"/>
          <w:w w:val="95"/>
        </w:rPr>
        <w:t xml:space="preserve"> </w:t>
      </w:r>
      <w:r>
        <w:rPr>
          <w:w w:val="95"/>
        </w:rPr>
        <w:t>важности</w:t>
      </w:r>
      <w:r>
        <w:rPr>
          <w:spacing w:val="1"/>
          <w:w w:val="95"/>
        </w:rPr>
        <w:t xml:space="preserve"> </w:t>
      </w:r>
      <w:r>
        <w:rPr>
          <w:w w:val="95"/>
        </w:rPr>
        <w:t>слова</w:t>
      </w:r>
      <w:r>
        <w:rPr>
          <w:spacing w:val="1"/>
          <w:w w:val="95"/>
        </w:rPr>
        <w:t xml:space="preserve"> </w:t>
      </w:r>
      <w:r>
        <w:rPr>
          <w:w w:val="95"/>
        </w:rPr>
        <w:t>как</w:t>
      </w:r>
      <w:r>
        <w:rPr>
          <w:spacing w:val="1"/>
          <w:w w:val="95"/>
        </w:rPr>
        <w:t xml:space="preserve"> </w:t>
      </w:r>
      <w:r>
        <w:rPr>
          <w:w w:val="95"/>
        </w:rPr>
        <w:t>средства</w:t>
      </w:r>
      <w:r>
        <w:rPr>
          <w:spacing w:val="1"/>
          <w:w w:val="95"/>
        </w:rPr>
        <w:t xml:space="preserve"> </w:t>
      </w:r>
      <w:r>
        <w:rPr>
          <w:w w:val="95"/>
        </w:rPr>
        <w:t>создания</w:t>
      </w:r>
      <w:r>
        <w:rPr>
          <w:spacing w:val="1"/>
          <w:w w:val="95"/>
        </w:rPr>
        <w:t xml:space="preserve"> </w:t>
      </w:r>
      <w:r>
        <w:rPr>
          <w:w w:val="95"/>
        </w:rPr>
        <w:t>словесно-</w:t>
      </w:r>
      <w:r>
        <w:rPr>
          <w:spacing w:val="1"/>
          <w:w w:val="95"/>
        </w:rPr>
        <w:t xml:space="preserve"> </w:t>
      </w:r>
      <w:r>
        <w:rPr>
          <w:w w:val="90"/>
        </w:rPr>
        <w:t>художественного</w:t>
      </w:r>
      <w:r>
        <w:rPr>
          <w:spacing w:val="22"/>
          <w:w w:val="90"/>
        </w:rPr>
        <w:t xml:space="preserve"> </w:t>
      </w:r>
      <w:r>
        <w:rPr>
          <w:w w:val="90"/>
        </w:rPr>
        <w:t>образа,</w:t>
      </w:r>
      <w:r>
        <w:rPr>
          <w:spacing w:val="21"/>
          <w:w w:val="90"/>
        </w:rPr>
        <w:t xml:space="preserve"> </w:t>
      </w:r>
      <w:r>
        <w:rPr>
          <w:w w:val="90"/>
        </w:rPr>
        <w:t>способа</w:t>
      </w:r>
      <w:r>
        <w:rPr>
          <w:spacing w:val="16"/>
          <w:w w:val="90"/>
        </w:rPr>
        <w:t xml:space="preserve"> </w:t>
      </w:r>
      <w:r>
        <w:rPr>
          <w:w w:val="90"/>
        </w:rPr>
        <w:t>выражения</w:t>
      </w:r>
      <w:r>
        <w:rPr>
          <w:spacing w:val="7"/>
          <w:w w:val="90"/>
        </w:rPr>
        <w:t xml:space="preserve"> </w:t>
      </w:r>
      <w:r>
        <w:rPr>
          <w:w w:val="90"/>
        </w:rPr>
        <w:t>мыслей,</w:t>
      </w:r>
      <w:r>
        <w:rPr>
          <w:spacing w:val="5"/>
          <w:w w:val="90"/>
        </w:rPr>
        <w:t xml:space="preserve"> </w:t>
      </w:r>
      <w:r>
        <w:rPr>
          <w:w w:val="90"/>
        </w:rPr>
        <w:t>чувств,</w:t>
      </w:r>
      <w:r>
        <w:rPr>
          <w:spacing w:val="5"/>
          <w:w w:val="90"/>
        </w:rPr>
        <w:t xml:space="preserve"> </w:t>
      </w:r>
      <w:r>
        <w:rPr>
          <w:w w:val="90"/>
        </w:rPr>
        <w:t>идей</w:t>
      </w:r>
      <w:r>
        <w:rPr>
          <w:spacing w:val="6"/>
          <w:w w:val="90"/>
        </w:rPr>
        <w:t xml:space="preserve"> </w:t>
      </w:r>
      <w:r>
        <w:rPr>
          <w:w w:val="90"/>
        </w:rPr>
        <w:t>автора;</w:t>
      </w:r>
    </w:p>
    <w:p w:rsidR="006B4007" w:rsidRDefault="002E6965">
      <w:pPr>
        <w:pStyle w:val="a4"/>
        <w:numPr>
          <w:ilvl w:val="0"/>
          <w:numId w:val="357"/>
        </w:numPr>
        <w:tabs>
          <w:tab w:val="left" w:pos="1390"/>
        </w:tabs>
        <w:spacing w:before="3"/>
        <w:ind w:right="327" w:firstLine="566"/>
        <w:rPr>
          <w:sz w:val="20"/>
        </w:rPr>
      </w:pPr>
      <w:r>
        <w:rPr>
          <w:sz w:val="20"/>
        </w:rPr>
        <w:t>овладение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смысловым</w:t>
      </w:r>
      <w:r>
        <w:rPr>
          <w:spacing w:val="1"/>
          <w:sz w:val="20"/>
        </w:rPr>
        <w:t xml:space="preserve"> </w:t>
      </w:r>
      <w:r>
        <w:rPr>
          <w:sz w:val="20"/>
        </w:rPr>
        <w:t>чтением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51"/>
          <w:sz w:val="20"/>
        </w:rPr>
        <w:t xml:space="preserve"> </w:t>
      </w:r>
      <w:r>
        <w:rPr>
          <w:sz w:val="20"/>
        </w:rPr>
        <w:t>различного</w:t>
      </w:r>
      <w:r>
        <w:rPr>
          <w:spacing w:val="1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-15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15"/>
          <w:sz w:val="20"/>
        </w:rPr>
        <w:t xml:space="preserve"> </w:t>
      </w:r>
      <w:r>
        <w:rPr>
          <w:sz w:val="20"/>
        </w:rPr>
        <w:t>жизненных</w:t>
      </w:r>
      <w:r>
        <w:rPr>
          <w:spacing w:val="-10"/>
          <w:sz w:val="20"/>
        </w:rPr>
        <w:t xml:space="preserve"> </w:t>
      </w:r>
      <w:r>
        <w:rPr>
          <w:sz w:val="20"/>
        </w:rPr>
        <w:t>задач;</w:t>
      </w:r>
    </w:p>
    <w:p w:rsidR="006B4007" w:rsidRDefault="002E6965">
      <w:pPr>
        <w:pStyle w:val="a4"/>
        <w:numPr>
          <w:ilvl w:val="0"/>
          <w:numId w:val="357"/>
        </w:numPr>
        <w:tabs>
          <w:tab w:val="left" w:pos="1390"/>
        </w:tabs>
        <w:spacing w:before="2"/>
        <w:ind w:right="316" w:firstLine="566"/>
        <w:rPr>
          <w:sz w:val="20"/>
        </w:rPr>
      </w:pPr>
      <w:r>
        <w:rPr>
          <w:sz w:val="20"/>
        </w:rPr>
        <w:t>потребность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читательской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саморазвитии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средствами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литературы,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развитие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познавательного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интереса,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активности,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инициативности,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любознательности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познании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произведений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фольклора и художественной литературы, творчества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писателей.</w:t>
      </w:r>
    </w:p>
    <w:p w:rsidR="006B4007" w:rsidRDefault="006B4007">
      <w:pPr>
        <w:pStyle w:val="a3"/>
        <w:spacing w:before="9"/>
        <w:ind w:left="0" w:firstLine="0"/>
        <w:jc w:val="left"/>
        <w:rPr>
          <w:sz w:val="19"/>
        </w:rPr>
      </w:pPr>
    </w:p>
    <w:p w:rsidR="006B4007" w:rsidRDefault="002E6965">
      <w:pPr>
        <w:pStyle w:val="a3"/>
        <w:ind w:left="707" w:firstLine="0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 w:rsidR="006B4007" w:rsidRDefault="002E6965">
      <w:pPr>
        <w:pStyle w:val="a3"/>
        <w:spacing w:before="65"/>
        <w:ind w:right="316"/>
      </w:pPr>
      <w:r>
        <w:t>В результате изучения предмета «Литературное чтение» в начальной</w:t>
      </w:r>
      <w:r>
        <w:rPr>
          <w:spacing w:val="1"/>
        </w:rPr>
        <w:t xml:space="preserve"> </w:t>
      </w:r>
      <w:r>
        <w:t>школе у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сформированы</w:t>
      </w:r>
      <w:r>
        <w:rPr>
          <w:spacing w:val="2"/>
        </w:rPr>
        <w:t xml:space="preserve"> </w:t>
      </w:r>
      <w:r>
        <w:rPr>
          <w:b/>
        </w:rPr>
        <w:t>познавательные</w:t>
      </w:r>
      <w:r>
        <w:rPr>
          <w:b/>
          <w:spacing w:val="-11"/>
        </w:rPr>
        <w:t xml:space="preserve"> </w:t>
      </w:r>
      <w:r>
        <w:t>универсальные</w:t>
      </w:r>
    </w:p>
    <w:p w:rsidR="006B4007" w:rsidRDefault="006B4007">
      <w:pPr>
        <w:sectPr w:rsidR="006B4007">
          <w:footerReference w:type="default" r:id="rId31"/>
          <w:pgSz w:w="7840" w:h="12020"/>
          <w:pgMar w:top="740" w:right="260" w:bottom="280" w:left="440" w:header="0" w:footer="0" w:gutter="0"/>
          <w:cols w:space="720"/>
        </w:sectPr>
      </w:pPr>
    </w:p>
    <w:p w:rsidR="006B4007" w:rsidRDefault="002E6965">
      <w:pPr>
        <w:pStyle w:val="a3"/>
        <w:spacing w:before="74"/>
        <w:ind w:firstLine="0"/>
      </w:pPr>
      <w:r>
        <w:rPr>
          <w:w w:val="90"/>
        </w:rPr>
        <w:lastRenderedPageBreak/>
        <w:t>учебные</w:t>
      </w:r>
      <w:r>
        <w:rPr>
          <w:spacing w:val="18"/>
          <w:w w:val="90"/>
        </w:rPr>
        <w:t xml:space="preserve"> </w:t>
      </w:r>
      <w:r>
        <w:rPr>
          <w:w w:val="90"/>
        </w:rPr>
        <w:t>действия:</w:t>
      </w:r>
    </w:p>
    <w:p w:rsidR="006B4007" w:rsidRDefault="002E6965">
      <w:pPr>
        <w:ind w:left="707"/>
        <w:jc w:val="both"/>
        <w:rPr>
          <w:i/>
          <w:sz w:val="20"/>
        </w:rPr>
      </w:pPr>
      <w:r>
        <w:rPr>
          <w:i/>
          <w:sz w:val="20"/>
        </w:rPr>
        <w:t>базовые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логические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действия:</w:t>
      </w:r>
    </w:p>
    <w:p w:rsidR="006B4007" w:rsidRDefault="002E6965">
      <w:pPr>
        <w:pStyle w:val="a4"/>
        <w:numPr>
          <w:ilvl w:val="0"/>
          <w:numId w:val="356"/>
        </w:numPr>
        <w:tabs>
          <w:tab w:val="left" w:pos="1390"/>
        </w:tabs>
        <w:spacing w:before="5"/>
        <w:ind w:right="316" w:firstLine="566"/>
        <w:rPr>
          <w:sz w:val="20"/>
        </w:rPr>
      </w:pPr>
      <w:r>
        <w:rPr>
          <w:w w:val="95"/>
          <w:sz w:val="20"/>
        </w:rPr>
        <w:t>сравнивать произведения по теме, главной мысли (морали),жанру,</w:t>
      </w:r>
      <w:r>
        <w:rPr>
          <w:spacing w:val="-45"/>
          <w:w w:val="95"/>
          <w:sz w:val="20"/>
        </w:rPr>
        <w:t xml:space="preserve"> </w:t>
      </w:r>
      <w:r>
        <w:rPr>
          <w:w w:val="95"/>
          <w:sz w:val="20"/>
        </w:rPr>
        <w:t>соотносить произведение и его автора, устанавливать основания для сравнения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произведений,</w:t>
      </w:r>
      <w:r>
        <w:rPr>
          <w:spacing w:val="-7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5"/>
          <w:sz w:val="20"/>
        </w:rPr>
        <w:t xml:space="preserve"> </w:t>
      </w:r>
      <w:r>
        <w:rPr>
          <w:sz w:val="20"/>
        </w:rPr>
        <w:t>аналогии;</w:t>
      </w:r>
    </w:p>
    <w:p w:rsidR="006B4007" w:rsidRDefault="002E6965">
      <w:pPr>
        <w:pStyle w:val="a4"/>
        <w:numPr>
          <w:ilvl w:val="0"/>
          <w:numId w:val="356"/>
        </w:numPr>
        <w:tabs>
          <w:tab w:val="left" w:pos="1390"/>
        </w:tabs>
        <w:spacing w:before="2"/>
        <w:ind w:right="319" w:firstLine="566"/>
        <w:rPr>
          <w:sz w:val="20"/>
        </w:rPr>
      </w:pPr>
      <w:r>
        <w:rPr>
          <w:sz w:val="20"/>
        </w:rPr>
        <w:t>объединять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жанру,</w:t>
      </w:r>
      <w:r>
        <w:rPr>
          <w:spacing w:val="1"/>
          <w:sz w:val="20"/>
        </w:rPr>
        <w:t xml:space="preserve"> </w:t>
      </w:r>
      <w:r>
        <w:rPr>
          <w:sz w:val="20"/>
        </w:rPr>
        <w:t>авторской</w:t>
      </w:r>
      <w:r>
        <w:rPr>
          <w:spacing w:val="-47"/>
          <w:sz w:val="20"/>
        </w:rPr>
        <w:t xml:space="preserve"> </w:t>
      </w:r>
      <w:r>
        <w:rPr>
          <w:sz w:val="20"/>
        </w:rPr>
        <w:t>принадлежности;</w:t>
      </w:r>
    </w:p>
    <w:p w:rsidR="006B4007" w:rsidRDefault="002E6965">
      <w:pPr>
        <w:pStyle w:val="a4"/>
        <w:numPr>
          <w:ilvl w:val="0"/>
          <w:numId w:val="356"/>
        </w:numPr>
        <w:tabs>
          <w:tab w:val="left" w:pos="1390"/>
        </w:tabs>
        <w:spacing w:before="3"/>
        <w:ind w:right="324" w:firstLine="566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существенный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классификации,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классифицировать произведения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 темам, жанрам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видам;</w:t>
      </w:r>
    </w:p>
    <w:p w:rsidR="006B4007" w:rsidRDefault="002E6965">
      <w:pPr>
        <w:pStyle w:val="a4"/>
        <w:numPr>
          <w:ilvl w:val="0"/>
          <w:numId w:val="356"/>
        </w:numPr>
        <w:tabs>
          <w:tab w:val="left" w:pos="1390"/>
        </w:tabs>
        <w:spacing w:before="1"/>
        <w:ind w:right="316" w:firstLine="566"/>
        <w:rPr>
          <w:sz w:val="20"/>
        </w:rPr>
      </w:pPr>
      <w:r>
        <w:rPr>
          <w:w w:val="95"/>
          <w:sz w:val="20"/>
        </w:rPr>
        <w:t>находить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закономерности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противоречия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анализе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сюжета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(композиции),</w:t>
      </w:r>
      <w:r>
        <w:rPr>
          <w:spacing w:val="1"/>
          <w:sz w:val="20"/>
        </w:rPr>
        <w:t xml:space="preserve"> </w:t>
      </w:r>
      <w:r>
        <w:rPr>
          <w:sz w:val="20"/>
        </w:rPr>
        <w:t>восстанавливать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нарушенную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событий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(сюжета),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составлять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аннотацию,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отзыв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попредложенному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алгоритму;</w:t>
      </w:r>
    </w:p>
    <w:p w:rsidR="006B4007" w:rsidRDefault="002E6965">
      <w:pPr>
        <w:pStyle w:val="a4"/>
        <w:numPr>
          <w:ilvl w:val="0"/>
          <w:numId w:val="356"/>
        </w:numPr>
        <w:tabs>
          <w:tab w:val="left" w:pos="1390"/>
        </w:tabs>
        <w:spacing w:before="1"/>
        <w:ind w:right="323" w:firstLine="566"/>
        <w:rPr>
          <w:sz w:val="20"/>
        </w:rPr>
      </w:pPr>
      <w:r>
        <w:rPr>
          <w:sz w:val="20"/>
        </w:rPr>
        <w:t>выявлять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недостаток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(практической)</w:t>
      </w:r>
      <w:r>
        <w:rPr>
          <w:spacing w:val="-6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6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алгоритма;</w:t>
      </w:r>
    </w:p>
    <w:p w:rsidR="006B4007" w:rsidRDefault="002E6965">
      <w:pPr>
        <w:pStyle w:val="a4"/>
        <w:numPr>
          <w:ilvl w:val="0"/>
          <w:numId w:val="356"/>
        </w:numPr>
        <w:tabs>
          <w:tab w:val="left" w:pos="1390"/>
        </w:tabs>
        <w:spacing w:before="2"/>
        <w:ind w:right="319" w:firstLine="566"/>
        <w:rPr>
          <w:sz w:val="20"/>
        </w:rPr>
      </w:pPr>
      <w:r>
        <w:rPr>
          <w:sz w:val="20"/>
        </w:rPr>
        <w:t>устанавливать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причинно-следственные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связи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сюжете</w:t>
      </w:r>
      <w:r>
        <w:rPr>
          <w:spacing w:val="1"/>
          <w:sz w:val="20"/>
        </w:rPr>
        <w:t xml:space="preserve"> </w:t>
      </w:r>
      <w:r>
        <w:rPr>
          <w:sz w:val="20"/>
        </w:rPr>
        <w:t>фольклорного и художественного текста, при составлении плана, пересказе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текста,</w:t>
      </w:r>
      <w:r>
        <w:rPr>
          <w:spacing w:val="-10"/>
          <w:sz w:val="20"/>
        </w:rPr>
        <w:t xml:space="preserve"> </w:t>
      </w:r>
      <w:r>
        <w:rPr>
          <w:sz w:val="20"/>
        </w:rPr>
        <w:t>характеристике</w:t>
      </w:r>
      <w:r>
        <w:rPr>
          <w:spacing w:val="-8"/>
          <w:sz w:val="20"/>
        </w:rPr>
        <w:t xml:space="preserve"> </w:t>
      </w:r>
      <w:r>
        <w:rPr>
          <w:sz w:val="20"/>
        </w:rPr>
        <w:t>поступков</w:t>
      </w:r>
      <w:r>
        <w:rPr>
          <w:spacing w:val="-11"/>
          <w:sz w:val="20"/>
        </w:rPr>
        <w:t xml:space="preserve"> </w:t>
      </w:r>
      <w:r>
        <w:rPr>
          <w:sz w:val="20"/>
        </w:rPr>
        <w:t>героев;</w:t>
      </w:r>
    </w:p>
    <w:p w:rsidR="006B4007" w:rsidRDefault="002E6965">
      <w:pPr>
        <w:spacing w:before="1"/>
        <w:ind w:left="707"/>
        <w:jc w:val="both"/>
        <w:rPr>
          <w:sz w:val="20"/>
        </w:rPr>
      </w:pPr>
      <w:r>
        <w:rPr>
          <w:i/>
          <w:spacing w:val="-1"/>
          <w:sz w:val="20"/>
        </w:rPr>
        <w:t>базовые</w:t>
      </w:r>
      <w:r>
        <w:rPr>
          <w:i/>
          <w:spacing w:val="-12"/>
          <w:sz w:val="20"/>
        </w:rPr>
        <w:t xml:space="preserve"> </w:t>
      </w:r>
      <w:r>
        <w:rPr>
          <w:i/>
          <w:spacing w:val="-1"/>
          <w:sz w:val="20"/>
        </w:rPr>
        <w:t>исследовательские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действия</w:t>
      </w:r>
      <w:r>
        <w:rPr>
          <w:sz w:val="20"/>
        </w:rPr>
        <w:t>:</w:t>
      </w:r>
    </w:p>
    <w:p w:rsidR="006B4007" w:rsidRDefault="002E6965">
      <w:pPr>
        <w:pStyle w:val="a4"/>
        <w:numPr>
          <w:ilvl w:val="0"/>
          <w:numId w:val="355"/>
        </w:numPr>
        <w:tabs>
          <w:tab w:val="left" w:pos="1390"/>
        </w:tabs>
        <w:spacing w:before="5"/>
        <w:ind w:right="318" w:firstLine="566"/>
        <w:rPr>
          <w:sz w:val="20"/>
        </w:rPr>
      </w:pPr>
      <w:r>
        <w:rPr>
          <w:w w:val="95"/>
          <w:sz w:val="20"/>
        </w:rPr>
        <w:t>определять разрыв между реальным и желательным состоянием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-2"/>
          <w:sz w:val="20"/>
        </w:rPr>
        <w:t xml:space="preserve"> </w:t>
      </w:r>
      <w:r>
        <w:rPr>
          <w:sz w:val="20"/>
        </w:rPr>
        <w:t>(ситуации)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учителем</w:t>
      </w:r>
      <w:r>
        <w:rPr>
          <w:spacing w:val="8"/>
          <w:sz w:val="20"/>
        </w:rPr>
        <w:t xml:space="preserve"> </w:t>
      </w:r>
      <w:r>
        <w:rPr>
          <w:sz w:val="20"/>
        </w:rPr>
        <w:t>вопросов;</w:t>
      </w:r>
    </w:p>
    <w:p w:rsidR="006B4007" w:rsidRDefault="002E6965">
      <w:pPr>
        <w:pStyle w:val="a4"/>
        <w:numPr>
          <w:ilvl w:val="0"/>
          <w:numId w:val="355"/>
        </w:numPr>
        <w:tabs>
          <w:tab w:val="left" w:pos="1390"/>
        </w:tabs>
        <w:spacing w:before="1"/>
        <w:ind w:right="320" w:firstLine="566"/>
        <w:rPr>
          <w:sz w:val="20"/>
        </w:rPr>
      </w:pPr>
      <w:r>
        <w:rPr>
          <w:sz w:val="20"/>
        </w:rPr>
        <w:t>формулировать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1"/>
          <w:sz w:val="20"/>
        </w:rPr>
        <w:t xml:space="preserve"> </w:t>
      </w:r>
      <w:r>
        <w:rPr>
          <w:sz w:val="20"/>
        </w:rPr>
        <w:t>цель,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изменения</w:t>
      </w:r>
      <w:r>
        <w:rPr>
          <w:spacing w:val="-15"/>
          <w:sz w:val="20"/>
        </w:rPr>
        <w:t xml:space="preserve"> </w:t>
      </w:r>
      <w:r>
        <w:rPr>
          <w:sz w:val="20"/>
        </w:rPr>
        <w:t>объекта,</w:t>
      </w:r>
      <w:r>
        <w:rPr>
          <w:spacing w:val="-13"/>
          <w:sz w:val="20"/>
        </w:rPr>
        <w:t xml:space="preserve"> </w:t>
      </w:r>
      <w:r>
        <w:rPr>
          <w:sz w:val="20"/>
        </w:rPr>
        <w:t>ситуации;</w:t>
      </w:r>
    </w:p>
    <w:p w:rsidR="006B4007" w:rsidRDefault="002E6965">
      <w:pPr>
        <w:pStyle w:val="a4"/>
        <w:numPr>
          <w:ilvl w:val="0"/>
          <w:numId w:val="355"/>
        </w:numPr>
        <w:tabs>
          <w:tab w:val="left" w:pos="1390"/>
        </w:tabs>
        <w:spacing w:before="3"/>
        <w:ind w:right="316" w:firstLine="566"/>
        <w:rPr>
          <w:sz w:val="20"/>
        </w:rPr>
      </w:pPr>
      <w:r>
        <w:rPr>
          <w:sz w:val="20"/>
        </w:rPr>
        <w:t>сравнивать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несколько</w:t>
      </w:r>
      <w:r>
        <w:rPr>
          <w:spacing w:val="1"/>
          <w:sz w:val="20"/>
        </w:rPr>
        <w:t xml:space="preserve"> </w:t>
      </w:r>
      <w:r>
        <w:rPr>
          <w:sz w:val="20"/>
        </w:rPr>
        <w:t>вариантов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задачи,</w:t>
      </w:r>
      <w:r>
        <w:rPr>
          <w:spacing w:val="1"/>
          <w:sz w:val="20"/>
        </w:rPr>
        <w:t xml:space="preserve"> </w:t>
      </w:r>
      <w:r>
        <w:rPr>
          <w:sz w:val="20"/>
        </w:rPr>
        <w:t>выбирать</w:t>
      </w:r>
      <w:r>
        <w:rPr>
          <w:spacing w:val="1"/>
          <w:sz w:val="20"/>
        </w:rPr>
        <w:t xml:space="preserve"> </w:t>
      </w:r>
      <w:r>
        <w:rPr>
          <w:w w:val="90"/>
          <w:sz w:val="20"/>
        </w:rPr>
        <w:t>наиболее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подходящий</w:t>
      </w:r>
      <w:r>
        <w:rPr>
          <w:spacing w:val="-3"/>
          <w:w w:val="90"/>
          <w:sz w:val="20"/>
        </w:rPr>
        <w:t xml:space="preserve"> </w:t>
      </w:r>
      <w:r>
        <w:rPr>
          <w:w w:val="90"/>
          <w:sz w:val="20"/>
        </w:rPr>
        <w:t>(на</w:t>
      </w:r>
      <w:r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основе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предложенных</w:t>
      </w:r>
      <w:r>
        <w:rPr>
          <w:spacing w:val="-3"/>
          <w:w w:val="90"/>
          <w:sz w:val="20"/>
        </w:rPr>
        <w:t xml:space="preserve"> </w:t>
      </w:r>
      <w:r>
        <w:rPr>
          <w:w w:val="90"/>
          <w:sz w:val="20"/>
        </w:rPr>
        <w:t>критериев);</w:t>
      </w:r>
    </w:p>
    <w:p w:rsidR="006B4007" w:rsidRDefault="002E6965">
      <w:pPr>
        <w:pStyle w:val="a4"/>
        <w:numPr>
          <w:ilvl w:val="0"/>
          <w:numId w:val="355"/>
        </w:numPr>
        <w:tabs>
          <w:tab w:val="left" w:pos="1390"/>
        </w:tabs>
        <w:spacing w:before="6"/>
        <w:ind w:right="316" w:firstLine="566"/>
        <w:rPr>
          <w:sz w:val="20"/>
        </w:rPr>
      </w:pPr>
      <w:r>
        <w:rPr>
          <w:sz w:val="20"/>
        </w:rPr>
        <w:t>проводить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плану</w:t>
      </w:r>
      <w:r>
        <w:rPr>
          <w:spacing w:val="1"/>
          <w:sz w:val="20"/>
        </w:rPr>
        <w:t xml:space="preserve"> </w:t>
      </w:r>
      <w:r>
        <w:rPr>
          <w:sz w:val="20"/>
        </w:rPr>
        <w:t>опыт,</w:t>
      </w:r>
      <w:r>
        <w:rPr>
          <w:spacing w:val="1"/>
          <w:sz w:val="20"/>
        </w:rPr>
        <w:t xml:space="preserve"> </w:t>
      </w:r>
      <w:r>
        <w:rPr>
          <w:sz w:val="20"/>
        </w:rPr>
        <w:t>несложное</w:t>
      </w:r>
      <w:r>
        <w:rPr>
          <w:spacing w:val="1"/>
          <w:sz w:val="20"/>
        </w:rPr>
        <w:t xml:space="preserve"> </w:t>
      </w:r>
      <w:r>
        <w:rPr>
          <w:sz w:val="20"/>
        </w:rPr>
        <w:t>исследование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установлению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связей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-5"/>
          <w:sz w:val="20"/>
        </w:rPr>
        <w:t xml:space="preserve"> </w:t>
      </w:r>
      <w:r>
        <w:rPr>
          <w:sz w:val="20"/>
        </w:rPr>
        <w:t>объектами (часть —</w:t>
      </w:r>
      <w:r>
        <w:rPr>
          <w:spacing w:val="2"/>
          <w:sz w:val="20"/>
        </w:rPr>
        <w:t xml:space="preserve"> </w:t>
      </w:r>
      <w:r>
        <w:rPr>
          <w:sz w:val="20"/>
        </w:rPr>
        <w:t>целое, причина</w:t>
      </w:r>
      <w:r>
        <w:rPr>
          <w:spacing w:val="4"/>
          <w:sz w:val="20"/>
        </w:rPr>
        <w:t xml:space="preserve"> </w:t>
      </w:r>
      <w:r>
        <w:rPr>
          <w:sz w:val="20"/>
        </w:rPr>
        <w:t>—</w:t>
      </w:r>
      <w:r>
        <w:rPr>
          <w:spacing w:val="-1"/>
          <w:sz w:val="20"/>
        </w:rPr>
        <w:t xml:space="preserve"> </w:t>
      </w:r>
      <w:r>
        <w:rPr>
          <w:sz w:val="20"/>
        </w:rPr>
        <w:t>следствие);</w:t>
      </w:r>
    </w:p>
    <w:p w:rsidR="006B4007" w:rsidRDefault="002E6965">
      <w:pPr>
        <w:pStyle w:val="a4"/>
        <w:numPr>
          <w:ilvl w:val="0"/>
          <w:numId w:val="355"/>
        </w:numPr>
        <w:tabs>
          <w:tab w:val="left" w:pos="1390"/>
        </w:tabs>
        <w:ind w:right="319" w:firstLine="566"/>
        <w:rPr>
          <w:sz w:val="20"/>
        </w:rPr>
      </w:pPr>
      <w:r>
        <w:rPr>
          <w:w w:val="95"/>
          <w:sz w:val="20"/>
        </w:rPr>
        <w:t>формулировать выводы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подкреплять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доказательствами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на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проведённого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1"/>
          <w:sz w:val="20"/>
        </w:rPr>
        <w:t xml:space="preserve"> </w:t>
      </w:r>
      <w:r>
        <w:rPr>
          <w:sz w:val="20"/>
        </w:rPr>
        <w:t>(опыта,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классификации,</w:t>
      </w:r>
      <w:r>
        <w:rPr>
          <w:spacing w:val="1"/>
          <w:sz w:val="20"/>
        </w:rPr>
        <w:t xml:space="preserve"> </w:t>
      </w:r>
      <w:r>
        <w:rPr>
          <w:sz w:val="20"/>
        </w:rPr>
        <w:t>сравнения,</w:t>
      </w:r>
      <w:r>
        <w:rPr>
          <w:spacing w:val="-11"/>
          <w:sz w:val="20"/>
        </w:rPr>
        <w:t xml:space="preserve"> </w:t>
      </w:r>
      <w:r>
        <w:rPr>
          <w:sz w:val="20"/>
        </w:rPr>
        <w:t>исследования);</w:t>
      </w:r>
    </w:p>
    <w:p w:rsidR="006B4007" w:rsidRDefault="002E6965">
      <w:pPr>
        <w:pStyle w:val="a4"/>
        <w:numPr>
          <w:ilvl w:val="0"/>
          <w:numId w:val="355"/>
        </w:numPr>
        <w:tabs>
          <w:tab w:val="left" w:pos="1390"/>
        </w:tabs>
        <w:ind w:right="313" w:firstLine="566"/>
        <w:rPr>
          <w:sz w:val="20"/>
        </w:rPr>
      </w:pPr>
      <w:r>
        <w:rPr>
          <w:w w:val="95"/>
          <w:sz w:val="20"/>
        </w:rPr>
        <w:t>прогнозировать возможное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развитие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процессов,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событий и их</w:t>
      </w:r>
      <w:r>
        <w:rPr>
          <w:spacing w:val="1"/>
          <w:w w:val="95"/>
          <w:sz w:val="20"/>
        </w:rPr>
        <w:t xml:space="preserve"> </w:t>
      </w:r>
      <w:r>
        <w:rPr>
          <w:spacing w:val="-1"/>
          <w:sz w:val="20"/>
        </w:rPr>
        <w:t>последствия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аналогичных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или</w:t>
      </w:r>
      <w:r>
        <w:rPr>
          <w:spacing w:val="-18"/>
          <w:sz w:val="20"/>
        </w:rPr>
        <w:t xml:space="preserve"> </w:t>
      </w:r>
      <w:r>
        <w:rPr>
          <w:sz w:val="20"/>
        </w:rPr>
        <w:t>сходных</w:t>
      </w:r>
      <w:r>
        <w:rPr>
          <w:spacing w:val="-17"/>
          <w:sz w:val="20"/>
        </w:rPr>
        <w:t xml:space="preserve"> </w:t>
      </w:r>
      <w:r>
        <w:rPr>
          <w:sz w:val="20"/>
        </w:rPr>
        <w:t>ситуациях;</w:t>
      </w:r>
    </w:p>
    <w:p w:rsidR="006B4007" w:rsidRDefault="002E6965">
      <w:pPr>
        <w:ind w:left="707"/>
        <w:jc w:val="both"/>
        <w:rPr>
          <w:i/>
          <w:sz w:val="20"/>
        </w:rPr>
      </w:pPr>
      <w:r>
        <w:rPr>
          <w:i/>
          <w:w w:val="95"/>
          <w:sz w:val="20"/>
        </w:rPr>
        <w:t>работа</w:t>
      </w:r>
      <w:r>
        <w:rPr>
          <w:i/>
          <w:spacing w:val="6"/>
          <w:w w:val="95"/>
          <w:sz w:val="20"/>
        </w:rPr>
        <w:t xml:space="preserve"> </w:t>
      </w:r>
      <w:r>
        <w:rPr>
          <w:i/>
          <w:w w:val="95"/>
          <w:sz w:val="20"/>
        </w:rPr>
        <w:t>с</w:t>
      </w:r>
      <w:r>
        <w:rPr>
          <w:i/>
          <w:spacing w:val="4"/>
          <w:w w:val="95"/>
          <w:sz w:val="20"/>
        </w:rPr>
        <w:t xml:space="preserve"> </w:t>
      </w:r>
      <w:r>
        <w:rPr>
          <w:i/>
          <w:w w:val="95"/>
          <w:sz w:val="20"/>
        </w:rPr>
        <w:t>информацией:</w:t>
      </w:r>
    </w:p>
    <w:p w:rsidR="006B4007" w:rsidRDefault="002E6965">
      <w:pPr>
        <w:pStyle w:val="a4"/>
        <w:numPr>
          <w:ilvl w:val="0"/>
          <w:numId w:val="354"/>
        </w:numPr>
        <w:tabs>
          <w:tab w:val="left" w:pos="1390"/>
        </w:tabs>
        <w:spacing w:before="9"/>
        <w:ind w:hanging="683"/>
        <w:rPr>
          <w:sz w:val="20"/>
        </w:rPr>
      </w:pPr>
      <w:r>
        <w:rPr>
          <w:w w:val="95"/>
          <w:sz w:val="20"/>
        </w:rPr>
        <w:t>выбирать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источник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получения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информации;</w:t>
      </w:r>
    </w:p>
    <w:p w:rsidR="006B4007" w:rsidRDefault="002E6965">
      <w:pPr>
        <w:pStyle w:val="a4"/>
        <w:numPr>
          <w:ilvl w:val="0"/>
          <w:numId w:val="354"/>
        </w:numPr>
        <w:tabs>
          <w:tab w:val="left" w:pos="1390"/>
        </w:tabs>
        <w:spacing w:before="12"/>
        <w:ind w:left="140" w:right="316" w:firstLine="566"/>
        <w:rPr>
          <w:sz w:val="20"/>
        </w:rPr>
      </w:pPr>
      <w:r>
        <w:rPr>
          <w:sz w:val="20"/>
        </w:rPr>
        <w:t>согласно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алгоритму</w:t>
      </w:r>
      <w:r>
        <w:rPr>
          <w:spacing w:val="1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источнике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информацию,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представленную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явном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виде;</w:t>
      </w:r>
    </w:p>
    <w:p w:rsidR="006B4007" w:rsidRDefault="002E6965">
      <w:pPr>
        <w:pStyle w:val="a4"/>
        <w:numPr>
          <w:ilvl w:val="0"/>
          <w:numId w:val="354"/>
        </w:numPr>
        <w:tabs>
          <w:tab w:val="left" w:pos="1390"/>
        </w:tabs>
        <w:ind w:left="140" w:right="314" w:firstLine="566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достоверную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недостоверную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учителем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способа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1"/>
          <w:sz w:val="20"/>
        </w:rPr>
        <w:t xml:space="preserve"> </w:t>
      </w:r>
      <w:r>
        <w:rPr>
          <w:sz w:val="20"/>
        </w:rPr>
        <w:t>проверки;</w:t>
      </w:r>
    </w:p>
    <w:p w:rsidR="006B4007" w:rsidRDefault="002E6965">
      <w:pPr>
        <w:pStyle w:val="a4"/>
        <w:numPr>
          <w:ilvl w:val="0"/>
          <w:numId w:val="354"/>
        </w:numPr>
        <w:tabs>
          <w:tab w:val="left" w:pos="1390"/>
        </w:tabs>
        <w:spacing w:before="1"/>
        <w:ind w:left="140" w:right="318" w:firstLine="566"/>
        <w:rPr>
          <w:sz w:val="20"/>
        </w:rPr>
      </w:pP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взрослых</w:t>
      </w:r>
      <w:r>
        <w:rPr>
          <w:spacing w:val="1"/>
          <w:sz w:val="20"/>
        </w:rPr>
        <w:t xml:space="preserve"> </w:t>
      </w:r>
      <w:r>
        <w:rPr>
          <w:sz w:val="20"/>
        </w:rPr>
        <w:t>(учителей,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(законных представителей) правила информационной безопасности при поиске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14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сети</w:t>
      </w:r>
      <w:r>
        <w:rPr>
          <w:spacing w:val="-14"/>
          <w:sz w:val="20"/>
        </w:rPr>
        <w:t xml:space="preserve"> </w:t>
      </w:r>
      <w:r>
        <w:rPr>
          <w:sz w:val="20"/>
        </w:rPr>
        <w:t>Интернет;</w:t>
      </w:r>
    </w:p>
    <w:p w:rsidR="006B4007" w:rsidRDefault="002E6965">
      <w:pPr>
        <w:pStyle w:val="a4"/>
        <w:numPr>
          <w:ilvl w:val="0"/>
          <w:numId w:val="354"/>
        </w:numPr>
        <w:tabs>
          <w:tab w:val="left" w:pos="1390"/>
        </w:tabs>
        <w:ind w:left="140" w:right="315" w:firstLine="566"/>
        <w:rPr>
          <w:sz w:val="20"/>
        </w:rPr>
      </w:pPr>
      <w:r>
        <w:rPr>
          <w:sz w:val="20"/>
        </w:rPr>
        <w:t>анализировать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текстовую,</w:t>
      </w:r>
      <w:r>
        <w:rPr>
          <w:spacing w:val="1"/>
          <w:sz w:val="20"/>
        </w:rPr>
        <w:t xml:space="preserve"> </w:t>
      </w:r>
      <w:r>
        <w:rPr>
          <w:sz w:val="20"/>
        </w:rPr>
        <w:t>видео,</w:t>
      </w:r>
      <w:r>
        <w:rPr>
          <w:spacing w:val="1"/>
          <w:sz w:val="20"/>
        </w:rPr>
        <w:t xml:space="preserve"> </w:t>
      </w:r>
      <w:r>
        <w:rPr>
          <w:sz w:val="20"/>
        </w:rPr>
        <w:t>графическую,</w:t>
      </w:r>
      <w:r>
        <w:rPr>
          <w:spacing w:val="1"/>
          <w:sz w:val="20"/>
        </w:rPr>
        <w:t xml:space="preserve"> </w:t>
      </w:r>
      <w:r>
        <w:rPr>
          <w:sz w:val="20"/>
        </w:rPr>
        <w:t>звуковую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5"/>
          <w:sz w:val="20"/>
        </w:rPr>
        <w:t xml:space="preserve"> </w:t>
      </w:r>
      <w:r>
        <w:rPr>
          <w:sz w:val="20"/>
        </w:rPr>
        <w:t>задачей;</w:t>
      </w:r>
    </w:p>
    <w:p w:rsidR="006B4007" w:rsidRDefault="002E6965">
      <w:pPr>
        <w:pStyle w:val="a4"/>
        <w:numPr>
          <w:ilvl w:val="0"/>
          <w:numId w:val="354"/>
        </w:numPr>
        <w:tabs>
          <w:tab w:val="left" w:pos="1390"/>
        </w:tabs>
        <w:ind w:left="140" w:right="318" w:firstLine="566"/>
        <w:rPr>
          <w:sz w:val="20"/>
        </w:rPr>
      </w:pPr>
      <w:r>
        <w:rPr>
          <w:w w:val="95"/>
          <w:sz w:val="20"/>
        </w:rPr>
        <w:t>самостоятельно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создавать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схемы,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таблицы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для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представления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информации.</w:t>
      </w:r>
    </w:p>
    <w:p w:rsidR="006B4007" w:rsidRDefault="006B4007">
      <w:pPr>
        <w:jc w:val="both"/>
        <w:rPr>
          <w:sz w:val="20"/>
        </w:rPr>
        <w:sectPr w:rsidR="006B4007">
          <w:footerReference w:type="default" r:id="rId32"/>
          <w:pgSz w:w="7840" w:h="12020"/>
          <w:pgMar w:top="500" w:right="260" w:bottom="280" w:left="440" w:header="0" w:footer="0" w:gutter="0"/>
          <w:cols w:space="720"/>
        </w:sectPr>
      </w:pPr>
    </w:p>
    <w:p w:rsidR="006B4007" w:rsidRDefault="002E6965">
      <w:pPr>
        <w:pStyle w:val="a3"/>
        <w:spacing w:before="74"/>
        <w:ind w:left="707" w:firstLine="0"/>
        <w:jc w:val="left"/>
      </w:pPr>
      <w:r>
        <w:lastRenderedPageBreak/>
        <w:t>К</w:t>
      </w:r>
      <w:r>
        <w:rPr>
          <w:spacing w:val="25"/>
        </w:rPr>
        <w:t xml:space="preserve"> </w:t>
      </w:r>
      <w:r>
        <w:t>концу</w:t>
      </w:r>
      <w:r>
        <w:rPr>
          <w:spacing w:val="26"/>
        </w:rPr>
        <w:t xml:space="preserve"> </w:t>
      </w:r>
      <w:r>
        <w:t>обучения</w:t>
      </w:r>
      <w:r>
        <w:rPr>
          <w:spacing w:val="27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начальной</w:t>
      </w:r>
      <w:r>
        <w:rPr>
          <w:spacing w:val="25"/>
        </w:rPr>
        <w:t xml:space="preserve"> </w:t>
      </w:r>
      <w:r>
        <w:t>школе</w:t>
      </w:r>
      <w:r>
        <w:rPr>
          <w:spacing w:val="25"/>
        </w:rPr>
        <w:t xml:space="preserve"> </w:t>
      </w:r>
      <w:r>
        <w:t>у</w:t>
      </w:r>
      <w:r>
        <w:rPr>
          <w:spacing w:val="26"/>
        </w:rPr>
        <w:t xml:space="preserve"> </w:t>
      </w:r>
      <w:r>
        <w:t>обучающегося</w:t>
      </w:r>
      <w:r>
        <w:rPr>
          <w:spacing w:val="27"/>
        </w:rPr>
        <w:t xml:space="preserve"> </w:t>
      </w:r>
      <w:r>
        <w:t>формируются</w:t>
      </w:r>
    </w:p>
    <w:p w:rsidR="006B4007" w:rsidRDefault="002E6965">
      <w:pPr>
        <w:ind w:left="140"/>
        <w:rPr>
          <w:sz w:val="20"/>
        </w:rPr>
      </w:pPr>
      <w:r>
        <w:rPr>
          <w:b/>
          <w:w w:val="90"/>
          <w:sz w:val="20"/>
        </w:rPr>
        <w:t>коммуникативные</w:t>
      </w:r>
      <w:r>
        <w:rPr>
          <w:b/>
          <w:spacing w:val="33"/>
          <w:w w:val="90"/>
          <w:sz w:val="20"/>
        </w:rPr>
        <w:t xml:space="preserve"> </w:t>
      </w:r>
      <w:r>
        <w:rPr>
          <w:w w:val="90"/>
          <w:sz w:val="20"/>
        </w:rPr>
        <w:t>универсальные</w:t>
      </w:r>
      <w:r>
        <w:rPr>
          <w:spacing w:val="37"/>
          <w:w w:val="90"/>
          <w:sz w:val="20"/>
        </w:rPr>
        <w:t xml:space="preserve"> </w:t>
      </w:r>
      <w:r>
        <w:rPr>
          <w:w w:val="90"/>
          <w:sz w:val="20"/>
        </w:rPr>
        <w:t>учебные</w:t>
      </w:r>
      <w:r>
        <w:rPr>
          <w:spacing w:val="37"/>
          <w:w w:val="90"/>
          <w:sz w:val="20"/>
        </w:rPr>
        <w:t xml:space="preserve"> </w:t>
      </w:r>
      <w:r>
        <w:rPr>
          <w:w w:val="90"/>
          <w:sz w:val="20"/>
        </w:rPr>
        <w:t>действия:</w:t>
      </w:r>
    </w:p>
    <w:p w:rsidR="006B4007" w:rsidRDefault="002E6965">
      <w:pPr>
        <w:spacing w:before="1"/>
        <w:ind w:left="707"/>
        <w:rPr>
          <w:i/>
          <w:sz w:val="20"/>
        </w:rPr>
      </w:pPr>
      <w:r>
        <w:rPr>
          <w:i/>
          <w:sz w:val="20"/>
        </w:rPr>
        <w:t>общение:</w:t>
      </w:r>
    </w:p>
    <w:p w:rsidR="006B4007" w:rsidRDefault="002E6965">
      <w:pPr>
        <w:pStyle w:val="a4"/>
        <w:numPr>
          <w:ilvl w:val="0"/>
          <w:numId w:val="353"/>
        </w:numPr>
        <w:tabs>
          <w:tab w:val="left" w:pos="1389"/>
          <w:tab w:val="left" w:pos="1390"/>
        </w:tabs>
        <w:spacing w:before="3"/>
        <w:ind w:right="315" w:firstLine="566"/>
        <w:rPr>
          <w:sz w:val="20"/>
        </w:rPr>
      </w:pPr>
      <w:r>
        <w:rPr>
          <w:w w:val="95"/>
          <w:sz w:val="20"/>
        </w:rPr>
        <w:t>воспринимать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формулировать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суждения,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выражать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эмоции</w:t>
      </w:r>
      <w:r>
        <w:rPr>
          <w:spacing w:val="41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-45"/>
          <w:w w:val="95"/>
          <w:sz w:val="20"/>
        </w:rPr>
        <w:t xml:space="preserve"> </w:t>
      </w:r>
      <w:r>
        <w:rPr>
          <w:spacing w:val="-1"/>
          <w:sz w:val="20"/>
        </w:rPr>
        <w:t>соответствии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с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целями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условиями</w:t>
      </w:r>
      <w:r>
        <w:rPr>
          <w:spacing w:val="-15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-14"/>
          <w:sz w:val="20"/>
        </w:rPr>
        <w:t xml:space="preserve"> </w:t>
      </w:r>
      <w:r>
        <w:rPr>
          <w:sz w:val="20"/>
        </w:rPr>
        <w:t>в</w:t>
      </w:r>
      <w:r>
        <w:rPr>
          <w:spacing w:val="-15"/>
          <w:sz w:val="20"/>
        </w:rPr>
        <w:t xml:space="preserve"> </w:t>
      </w:r>
      <w:r>
        <w:rPr>
          <w:sz w:val="20"/>
        </w:rPr>
        <w:t>знакомой</w:t>
      </w:r>
      <w:r>
        <w:rPr>
          <w:spacing w:val="2"/>
          <w:sz w:val="20"/>
        </w:rPr>
        <w:t xml:space="preserve"> </w:t>
      </w:r>
      <w:r>
        <w:rPr>
          <w:sz w:val="20"/>
        </w:rPr>
        <w:t>среде;</w:t>
      </w:r>
    </w:p>
    <w:p w:rsidR="006B4007" w:rsidRDefault="002E6965">
      <w:pPr>
        <w:pStyle w:val="a4"/>
        <w:numPr>
          <w:ilvl w:val="0"/>
          <w:numId w:val="353"/>
        </w:numPr>
        <w:tabs>
          <w:tab w:val="left" w:pos="1389"/>
          <w:tab w:val="left" w:pos="1390"/>
        </w:tabs>
        <w:ind w:right="317" w:firstLine="566"/>
        <w:rPr>
          <w:sz w:val="20"/>
        </w:rPr>
      </w:pPr>
      <w:r>
        <w:rPr>
          <w:w w:val="95"/>
          <w:sz w:val="20"/>
        </w:rPr>
        <w:t>проявлять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уважительное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отношение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к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собеседнику,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соблюдать</w:t>
      </w:r>
      <w:r>
        <w:rPr>
          <w:spacing w:val="-45"/>
          <w:w w:val="95"/>
          <w:sz w:val="20"/>
        </w:rPr>
        <w:t xml:space="preserve"> </w:t>
      </w:r>
      <w:r>
        <w:rPr>
          <w:w w:val="95"/>
          <w:sz w:val="20"/>
        </w:rPr>
        <w:t>правила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ведения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диалога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дискуссии;</w:t>
      </w:r>
    </w:p>
    <w:p w:rsidR="006B4007" w:rsidRDefault="002E6965">
      <w:pPr>
        <w:pStyle w:val="a4"/>
        <w:numPr>
          <w:ilvl w:val="0"/>
          <w:numId w:val="353"/>
        </w:numPr>
        <w:tabs>
          <w:tab w:val="left" w:pos="1389"/>
          <w:tab w:val="left" w:pos="1390"/>
        </w:tabs>
        <w:ind w:left="1389" w:hanging="683"/>
        <w:rPr>
          <w:sz w:val="20"/>
        </w:rPr>
      </w:pPr>
      <w:r>
        <w:rPr>
          <w:sz w:val="20"/>
        </w:rPr>
        <w:t>признавать</w:t>
      </w:r>
      <w:r>
        <w:rPr>
          <w:spacing w:val="-5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существования</w:t>
      </w:r>
      <w:r>
        <w:rPr>
          <w:spacing w:val="-5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5"/>
          <w:sz w:val="20"/>
        </w:rPr>
        <w:t xml:space="preserve"> </w:t>
      </w:r>
      <w:r>
        <w:rPr>
          <w:sz w:val="20"/>
        </w:rPr>
        <w:t>точек</w:t>
      </w:r>
      <w:r>
        <w:rPr>
          <w:spacing w:val="2"/>
          <w:sz w:val="20"/>
        </w:rPr>
        <w:t xml:space="preserve"> </w:t>
      </w:r>
      <w:r>
        <w:rPr>
          <w:sz w:val="20"/>
        </w:rPr>
        <w:t>зрения;</w:t>
      </w:r>
    </w:p>
    <w:p w:rsidR="006B4007" w:rsidRDefault="002E6965">
      <w:pPr>
        <w:pStyle w:val="a4"/>
        <w:numPr>
          <w:ilvl w:val="0"/>
          <w:numId w:val="353"/>
        </w:numPr>
        <w:tabs>
          <w:tab w:val="left" w:pos="1389"/>
          <w:tab w:val="left" w:pos="1390"/>
        </w:tabs>
        <w:ind w:left="1389" w:hanging="683"/>
        <w:rPr>
          <w:sz w:val="20"/>
        </w:rPr>
      </w:pPr>
      <w:r>
        <w:rPr>
          <w:w w:val="95"/>
          <w:sz w:val="20"/>
        </w:rPr>
        <w:t>корректно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 w:rsidR="008759CB">
        <w:rPr>
          <w:w w:val="95"/>
          <w:sz w:val="20"/>
        </w:rPr>
        <w:t xml:space="preserve">аргументировано 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высказывать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своё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мнение;</w:t>
      </w:r>
    </w:p>
    <w:p w:rsidR="006B4007" w:rsidRDefault="002E6965">
      <w:pPr>
        <w:pStyle w:val="a4"/>
        <w:numPr>
          <w:ilvl w:val="0"/>
          <w:numId w:val="353"/>
        </w:numPr>
        <w:tabs>
          <w:tab w:val="left" w:pos="1389"/>
          <w:tab w:val="left" w:pos="1390"/>
        </w:tabs>
        <w:spacing w:before="10"/>
        <w:ind w:right="315" w:firstLine="566"/>
        <w:rPr>
          <w:sz w:val="20"/>
        </w:rPr>
      </w:pPr>
      <w:r>
        <w:rPr>
          <w:w w:val="95"/>
          <w:sz w:val="20"/>
        </w:rPr>
        <w:t>строить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речевое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высказывание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соответствии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с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поставленной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задачей;</w:t>
      </w:r>
    </w:p>
    <w:p w:rsidR="006B4007" w:rsidRDefault="002E6965">
      <w:pPr>
        <w:pStyle w:val="a4"/>
        <w:numPr>
          <w:ilvl w:val="0"/>
          <w:numId w:val="353"/>
        </w:numPr>
        <w:tabs>
          <w:tab w:val="left" w:pos="1389"/>
          <w:tab w:val="left" w:pos="1390"/>
        </w:tabs>
        <w:ind w:right="318" w:firstLine="566"/>
        <w:rPr>
          <w:sz w:val="20"/>
        </w:rPr>
      </w:pPr>
      <w:r>
        <w:rPr>
          <w:w w:val="95"/>
          <w:sz w:val="20"/>
        </w:rPr>
        <w:t>создавать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устные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письменные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тексты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(описание,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рассуждение,</w:t>
      </w:r>
      <w:r>
        <w:rPr>
          <w:spacing w:val="-44"/>
          <w:w w:val="95"/>
          <w:sz w:val="20"/>
        </w:rPr>
        <w:t xml:space="preserve"> </w:t>
      </w:r>
      <w:r>
        <w:rPr>
          <w:sz w:val="20"/>
        </w:rPr>
        <w:t>повествование);</w:t>
      </w:r>
    </w:p>
    <w:p w:rsidR="006B4007" w:rsidRDefault="002E6965">
      <w:pPr>
        <w:pStyle w:val="a4"/>
        <w:numPr>
          <w:ilvl w:val="0"/>
          <w:numId w:val="353"/>
        </w:numPr>
        <w:tabs>
          <w:tab w:val="left" w:pos="1389"/>
          <w:tab w:val="left" w:pos="1390"/>
        </w:tabs>
        <w:ind w:left="1389" w:hanging="683"/>
        <w:rPr>
          <w:sz w:val="20"/>
        </w:rPr>
      </w:pPr>
      <w:r>
        <w:rPr>
          <w:w w:val="95"/>
          <w:sz w:val="20"/>
        </w:rPr>
        <w:t>готовить</w:t>
      </w:r>
      <w:r>
        <w:rPr>
          <w:spacing w:val="28"/>
          <w:w w:val="95"/>
          <w:sz w:val="20"/>
        </w:rPr>
        <w:t xml:space="preserve"> </w:t>
      </w:r>
      <w:r>
        <w:rPr>
          <w:w w:val="95"/>
          <w:sz w:val="20"/>
        </w:rPr>
        <w:t>небольшие</w:t>
      </w:r>
      <w:r>
        <w:rPr>
          <w:spacing w:val="30"/>
          <w:w w:val="95"/>
          <w:sz w:val="20"/>
        </w:rPr>
        <w:t xml:space="preserve"> </w:t>
      </w:r>
      <w:r>
        <w:rPr>
          <w:w w:val="95"/>
          <w:sz w:val="20"/>
        </w:rPr>
        <w:t>публичные</w:t>
      </w:r>
      <w:r>
        <w:rPr>
          <w:spacing w:val="29"/>
          <w:w w:val="95"/>
          <w:sz w:val="20"/>
        </w:rPr>
        <w:t xml:space="preserve"> </w:t>
      </w:r>
      <w:r>
        <w:rPr>
          <w:w w:val="95"/>
          <w:sz w:val="20"/>
        </w:rPr>
        <w:t>выступления;</w:t>
      </w:r>
    </w:p>
    <w:p w:rsidR="006B4007" w:rsidRDefault="002E6965">
      <w:pPr>
        <w:pStyle w:val="a4"/>
        <w:numPr>
          <w:ilvl w:val="0"/>
          <w:numId w:val="353"/>
        </w:numPr>
        <w:tabs>
          <w:tab w:val="left" w:pos="1389"/>
          <w:tab w:val="left" w:pos="1390"/>
        </w:tabs>
        <w:spacing w:before="12"/>
        <w:ind w:right="320" w:firstLine="566"/>
        <w:rPr>
          <w:sz w:val="20"/>
        </w:rPr>
      </w:pPr>
      <w:r>
        <w:rPr>
          <w:sz w:val="20"/>
        </w:rPr>
        <w:t>подбирать</w:t>
      </w:r>
      <w:r>
        <w:rPr>
          <w:spacing w:val="2"/>
          <w:sz w:val="20"/>
        </w:rPr>
        <w:t xml:space="preserve"> </w:t>
      </w:r>
      <w:r>
        <w:rPr>
          <w:sz w:val="20"/>
        </w:rPr>
        <w:t>иллюстративный</w:t>
      </w:r>
      <w:r>
        <w:rPr>
          <w:spacing w:val="3"/>
          <w:sz w:val="20"/>
        </w:rPr>
        <w:t xml:space="preserve"> </w:t>
      </w:r>
      <w:r>
        <w:rPr>
          <w:sz w:val="20"/>
        </w:rPr>
        <w:t>материал</w:t>
      </w:r>
      <w:r>
        <w:rPr>
          <w:spacing w:val="2"/>
          <w:sz w:val="20"/>
        </w:rPr>
        <w:t xml:space="preserve"> </w:t>
      </w:r>
      <w:r>
        <w:rPr>
          <w:sz w:val="20"/>
        </w:rPr>
        <w:t>(рисунки,</w:t>
      </w:r>
      <w:r>
        <w:rPr>
          <w:spacing w:val="4"/>
          <w:sz w:val="20"/>
        </w:rPr>
        <w:t xml:space="preserve"> </w:t>
      </w:r>
      <w:r>
        <w:rPr>
          <w:sz w:val="20"/>
        </w:rPr>
        <w:t>фото,плакаты)</w:t>
      </w:r>
      <w:r>
        <w:rPr>
          <w:spacing w:val="-47"/>
          <w:sz w:val="20"/>
        </w:rPr>
        <w:t xml:space="preserve"> </w:t>
      </w:r>
      <w:r>
        <w:rPr>
          <w:sz w:val="20"/>
        </w:rPr>
        <w:t>к</w:t>
      </w:r>
      <w:r>
        <w:rPr>
          <w:spacing w:val="-19"/>
          <w:sz w:val="20"/>
        </w:rPr>
        <w:t xml:space="preserve"> </w:t>
      </w:r>
      <w:r>
        <w:rPr>
          <w:sz w:val="20"/>
        </w:rPr>
        <w:t>тексту</w:t>
      </w:r>
      <w:r>
        <w:rPr>
          <w:spacing w:val="-17"/>
          <w:sz w:val="20"/>
        </w:rPr>
        <w:t xml:space="preserve"> </w:t>
      </w:r>
      <w:r>
        <w:rPr>
          <w:sz w:val="20"/>
        </w:rPr>
        <w:t>выступления.</w:t>
      </w:r>
    </w:p>
    <w:p w:rsidR="006B4007" w:rsidRDefault="006B4007">
      <w:pPr>
        <w:pStyle w:val="a3"/>
        <w:spacing w:before="9"/>
        <w:ind w:left="0" w:firstLine="0"/>
        <w:jc w:val="left"/>
        <w:rPr>
          <w:sz w:val="31"/>
        </w:rPr>
      </w:pPr>
    </w:p>
    <w:p w:rsidR="006B4007" w:rsidRDefault="002E6965">
      <w:pPr>
        <w:pStyle w:val="a3"/>
        <w:spacing w:line="229" w:lineRule="exact"/>
        <w:ind w:left="707" w:firstLine="0"/>
        <w:jc w:val="left"/>
      </w:pPr>
      <w:r>
        <w:t>К</w:t>
      </w:r>
      <w:r>
        <w:rPr>
          <w:spacing w:val="29"/>
        </w:rPr>
        <w:t xml:space="preserve"> </w:t>
      </w:r>
      <w:r>
        <w:t>концу</w:t>
      </w:r>
      <w:r>
        <w:rPr>
          <w:spacing w:val="26"/>
        </w:rPr>
        <w:t xml:space="preserve"> </w:t>
      </w:r>
      <w:r>
        <w:t>обучения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начальной</w:t>
      </w:r>
      <w:r>
        <w:rPr>
          <w:spacing w:val="25"/>
        </w:rPr>
        <w:t xml:space="preserve"> </w:t>
      </w:r>
      <w:r>
        <w:t>школе</w:t>
      </w:r>
      <w:r>
        <w:rPr>
          <w:spacing w:val="22"/>
        </w:rPr>
        <w:t xml:space="preserve"> </w:t>
      </w:r>
      <w:r>
        <w:t>у</w:t>
      </w:r>
      <w:r>
        <w:rPr>
          <w:spacing w:val="24"/>
        </w:rPr>
        <w:t xml:space="preserve"> </w:t>
      </w:r>
      <w:r>
        <w:t>обучающегося</w:t>
      </w:r>
      <w:r>
        <w:rPr>
          <w:spacing w:val="27"/>
        </w:rPr>
        <w:t xml:space="preserve"> </w:t>
      </w:r>
      <w:r>
        <w:t>формируются</w:t>
      </w:r>
    </w:p>
    <w:p w:rsidR="006B4007" w:rsidRDefault="002E6965">
      <w:pPr>
        <w:spacing w:line="229" w:lineRule="exact"/>
        <w:ind w:left="140"/>
        <w:rPr>
          <w:sz w:val="20"/>
        </w:rPr>
      </w:pPr>
      <w:r>
        <w:rPr>
          <w:b/>
          <w:w w:val="90"/>
          <w:sz w:val="20"/>
        </w:rPr>
        <w:t>регулятивные</w:t>
      </w:r>
      <w:r>
        <w:rPr>
          <w:b/>
          <w:spacing w:val="27"/>
          <w:w w:val="90"/>
          <w:sz w:val="20"/>
        </w:rPr>
        <w:t xml:space="preserve"> </w:t>
      </w:r>
      <w:r>
        <w:rPr>
          <w:w w:val="90"/>
          <w:sz w:val="20"/>
        </w:rPr>
        <w:t>универсальные</w:t>
      </w:r>
      <w:r>
        <w:rPr>
          <w:spacing w:val="34"/>
          <w:w w:val="90"/>
          <w:sz w:val="20"/>
        </w:rPr>
        <w:t xml:space="preserve"> </w:t>
      </w:r>
      <w:r>
        <w:rPr>
          <w:w w:val="90"/>
          <w:sz w:val="20"/>
        </w:rPr>
        <w:t>учебные</w:t>
      </w:r>
      <w:r>
        <w:rPr>
          <w:spacing w:val="37"/>
          <w:w w:val="90"/>
          <w:sz w:val="20"/>
        </w:rPr>
        <w:t xml:space="preserve"> </w:t>
      </w:r>
      <w:r>
        <w:rPr>
          <w:w w:val="90"/>
          <w:sz w:val="20"/>
        </w:rPr>
        <w:t>действия:</w:t>
      </w:r>
    </w:p>
    <w:p w:rsidR="006B4007" w:rsidRDefault="002E6965">
      <w:pPr>
        <w:spacing w:before="3"/>
        <w:ind w:left="707"/>
        <w:rPr>
          <w:i/>
          <w:sz w:val="20"/>
        </w:rPr>
      </w:pPr>
      <w:r>
        <w:rPr>
          <w:i/>
          <w:sz w:val="20"/>
        </w:rPr>
        <w:t>самоорганизация:</w:t>
      </w:r>
    </w:p>
    <w:p w:rsidR="006B4007" w:rsidRDefault="002E6965">
      <w:pPr>
        <w:pStyle w:val="a4"/>
        <w:numPr>
          <w:ilvl w:val="0"/>
          <w:numId w:val="352"/>
        </w:numPr>
        <w:tabs>
          <w:tab w:val="left" w:pos="1389"/>
          <w:tab w:val="left" w:pos="1390"/>
        </w:tabs>
        <w:spacing w:before="7"/>
        <w:ind w:right="316" w:firstLine="566"/>
        <w:rPr>
          <w:sz w:val="20"/>
        </w:rPr>
      </w:pPr>
      <w:r>
        <w:rPr>
          <w:w w:val="95"/>
          <w:sz w:val="20"/>
        </w:rPr>
        <w:t>планировать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действия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по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решению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учебной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задачи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для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получения</w:t>
      </w:r>
      <w:r>
        <w:rPr>
          <w:spacing w:val="-44"/>
          <w:w w:val="95"/>
          <w:sz w:val="20"/>
        </w:rPr>
        <w:t xml:space="preserve"> </w:t>
      </w:r>
      <w:r>
        <w:rPr>
          <w:sz w:val="20"/>
        </w:rPr>
        <w:t>результата;</w:t>
      </w:r>
    </w:p>
    <w:p w:rsidR="006B4007" w:rsidRDefault="002E6965">
      <w:pPr>
        <w:pStyle w:val="a4"/>
        <w:numPr>
          <w:ilvl w:val="0"/>
          <w:numId w:val="352"/>
        </w:numPr>
        <w:tabs>
          <w:tab w:val="left" w:pos="1389"/>
          <w:tab w:val="left" w:pos="1390"/>
        </w:tabs>
        <w:spacing w:before="1"/>
        <w:ind w:left="1389" w:hanging="683"/>
        <w:rPr>
          <w:sz w:val="20"/>
        </w:rPr>
      </w:pPr>
      <w:r>
        <w:rPr>
          <w:w w:val="95"/>
          <w:sz w:val="20"/>
        </w:rPr>
        <w:t>выстраивать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последовательность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выбранных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действий;</w:t>
      </w:r>
    </w:p>
    <w:p w:rsidR="006B4007" w:rsidRDefault="002E6965">
      <w:pPr>
        <w:spacing w:before="8"/>
        <w:ind w:left="707"/>
        <w:rPr>
          <w:i/>
          <w:sz w:val="20"/>
        </w:rPr>
      </w:pPr>
      <w:r>
        <w:rPr>
          <w:i/>
          <w:sz w:val="20"/>
        </w:rPr>
        <w:t>самоконтроль:</w:t>
      </w:r>
    </w:p>
    <w:p w:rsidR="006B4007" w:rsidRDefault="002E6965">
      <w:pPr>
        <w:pStyle w:val="a4"/>
        <w:numPr>
          <w:ilvl w:val="0"/>
          <w:numId w:val="351"/>
        </w:numPr>
        <w:tabs>
          <w:tab w:val="left" w:pos="1389"/>
          <w:tab w:val="left" w:pos="1390"/>
        </w:tabs>
        <w:spacing w:before="10"/>
        <w:ind w:hanging="683"/>
        <w:rPr>
          <w:sz w:val="20"/>
        </w:rPr>
      </w:pPr>
      <w:r>
        <w:rPr>
          <w:sz w:val="20"/>
        </w:rPr>
        <w:t>устанавливать</w:t>
      </w:r>
      <w:r>
        <w:rPr>
          <w:spacing w:val="-1"/>
          <w:sz w:val="20"/>
        </w:rPr>
        <w:t xml:space="preserve"> </w:t>
      </w:r>
      <w:r>
        <w:rPr>
          <w:sz w:val="20"/>
        </w:rPr>
        <w:t>причины</w:t>
      </w:r>
      <w:r>
        <w:rPr>
          <w:spacing w:val="2"/>
          <w:sz w:val="20"/>
        </w:rPr>
        <w:t xml:space="preserve"> </w:t>
      </w:r>
      <w:r>
        <w:rPr>
          <w:sz w:val="20"/>
        </w:rPr>
        <w:t>успеха/неудач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2"/>
          <w:sz w:val="20"/>
        </w:rPr>
        <w:t xml:space="preserve"> </w:t>
      </w:r>
      <w:r>
        <w:rPr>
          <w:sz w:val="20"/>
        </w:rPr>
        <w:t>деятельности;</w:t>
      </w:r>
    </w:p>
    <w:p w:rsidR="006B4007" w:rsidRDefault="002E6965">
      <w:pPr>
        <w:pStyle w:val="a4"/>
        <w:numPr>
          <w:ilvl w:val="0"/>
          <w:numId w:val="351"/>
        </w:numPr>
        <w:tabs>
          <w:tab w:val="left" w:pos="1389"/>
          <w:tab w:val="left" w:pos="1390"/>
        </w:tabs>
        <w:spacing w:before="1"/>
        <w:ind w:left="140" w:right="317" w:firstLine="566"/>
        <w:rPr>
          <w:sz w:val="20"/>
        </w:rPr>
      </w:pPr>
      <w:r>
        <w:rPr>
          <w:sz w:val="20"/>
        </w:rPr>
        <w:t>корректировать</w:t>
      </w:r>
      <w:r>
        <w:rPr>
          <w:spacing w:val="12"/>
          <w:sz w:val="20"/>
        </w:rPr>
        <w:t xml:space="preserve"> </w:t>
      </w:r>
      <w:r>
        <w:rPr>
          <w:sz w:val="20"/>
        </w:rPr>
        <w:t>свои</w:t>
      </w:r>
      <w:r>
        <w:rPr>
          <w:spacing w:val="12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1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0"/>
          <w:sz w:val="20"/>
        </w:rPr>
        <w:t xml:space="preserve"> </w:t>
      </w:r>
      <w:r>
        <w:rPr>
          <w:sz w:val="20"/>
        </w:rPr>
        <w:t>для</w:t>
      </w:r>
      <w:r>
        <w:rPr>
          <w:spacing w:val="12"/>
          <w:sz w:val="20"/>
        </w:rPr>
        <w:t xml:space="preserve"> </w:t>
      </w:r>
      <w:r>
        <w:rPr>
          <w:sz w:val="20"/>
        </w:rPr>
        <w:t>преодоления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ошибок.</w:t>
      </w:r>
    </w:p>
    <w:p w:rsidR="006B4007" w:rsidRDefault="002E6965">
      <w:pPr>
        <w:pStyle w:val="Heading4"/>
        <w:spacing w:before="176"/>
      </w:pPr>
      <w:r>
        <w:rPr>
          <w:w w:val="80"/>
        </w:rPr>
        <w:t>Совместная</w:t>
      </w:r>
      <w:r>
        <w:rPr>
          <w:spacing w:val="41"/>
        </w:rPr>
        <w:t xml:space="preserve">  </w:t>
      </w:r>
      <w:r>
        <w:rPr>
          <w:w w:val="80"/>
        </w:rPr>
        <w:t>деятельность:</w:t>
      </w:r>
    </w:p>
    <w:p w:rsidR="006B4007" w:rsidRDefault="002E6965">
      <w:pPr>
        <w:pStyle w:val="a4"/>
        <w:numPr>
          <w:ilvl w:val="0"/>
          <w:numId w:val="350"/>
        </w:numPr>
        <w:tabs>
          <w:tab w:val="left" w:pos="1390"/>
        </w:tabs>
        <w:spacing w:before="3"/>
        <w:ind w:right="315" w:firstLine="566"/>
        <w:rPr>
          <w:sz w:val="20"/>
        </w:rPr>
      </w:pPr>
      <w:r>
        <w:rPr>
          <w:sz w:val="20"/>
        </w:rPr>
        <w:t>формулировать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краткосрочные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долгосрочные</w:t>
      </w:r>
      <w:r>
        <w:rPr>
          <w:spacing w:val="1"/>
          <w:sz w:val="20"/>
        </w:rPr>
        <w:t xml:space="preserve"> </w:t>
      </w:r>
      <w:r>
        <w:rPr>
          <w:sz w:val="20"/>
        </w:rPr>
        <w:t>цели</w:t>
      </w:r>
      <w:r>
        <w:rPr>
          <w:spacing w:val="1"/>
          <w:sz w:val="20"/>
        </w:rPr>
        <w:t xml:space="preserve"> </w:t>
      </w:r>
      <w:r>
        <w:rPr>
          <w:sz w:val="20"/>
        </w:rPr>
        <w:t>(индивидуальные с учётом участия в коллективных задачах) в стандартной</w:t>
      </w:r>
      <w:r>
        <w:rPr>
          <w:spacing w:val="1"/>
          <w:sz w:val="20"/>
        </w:rPr>
        <w:t xml:space="preserve"> </w:t>
      </w:r>
      <w:r>
        <w:rPr>
          <w:sz w:val="20"/>
        </w:rPr>
        <w:t>(типовой)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формата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промежуточных</w:t>
      </w:r>
      <w:r>
        <w:rPr>
          <w:spacing w:val="-4"/>
          <w:sz w:val="20"/>
        </w:rPr>
        <w:t xml:space="preserve"> </w:t>
      </w:r>
      <w:r>
        <w:rPr>
          <w:sz w:val="20"/>
        </w:rPr>
        <w:t>шагов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сроков;</w:t>
      </w:r>
    </w:p>
    <w:p w:rsidR="006B4007" w:rsidRDefault="002E6965">
      <w:pPr>
        <w:pStyle w:val="a4"/>
        <w:numPr>
          <w:ilvl w:val="0"/>
          <w:numId w:val="350"/>
        </w:numPr>
        <w:tabs>
          <w:tab w:val="left" w:pos="1390"/>
        </w:tabs>
        <w:ind w:right="319" w:firstLine="566"/>
        <w:rPr>
          <w:sz w:val="20"/>
        </w:rPr>
      </w:pPr>
      <w:r>
        <w:rPr>
          <w:sz w:val="20"/>
        </w:rPr>
        <w:t>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цель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51"/>
          <w:sz w:val="20"/>
        </w:rPr>
        <w:t xml:space="preserve"> </w:t>
      </w:r>
      <w:r>
        <w:rPr>
          <w:sz w:val="20"/>
        </w:rPr>
        <w:t>коллективно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строить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достижению: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роли,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обсуждать</w:t>
      </w:r>
      <w:r>
        <w:rPr>
          <w:spacing w:val="-2"/>
          <w:sz w:val="20"/>
        </w:rPr>
        <w:t xml:space="preserve"> </w:t>
      </w:r>
      <w:r>
        <w:rPr>
          <w:sz w:val="20"/>
        </w:rPr>
        <w:t>процесс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-7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работы;</w:t>
      </w:r>
    </w:p>
    <w:p w:rsidR="006B4007" w:rsidRDefault="002E6965">
      <w:pPr>
        <w:pStyle w:val="a4"/>
        <w:numPr>
          <w:ilvl w:val="0"/>
          <w:numId w:val="350"/>
        </w:numPr>
        <w:tabs>
          <w:tab w:val="left" w:pos="1390"/>
        </w:tabs>
        <w:spacing w:before="3"/>
        <w:ind w:right="324" w:firstLine="566"/>
        <w:rPr>
          <w:sz w:val="20"/>
        </w:rPr>
      </w:pP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готовность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руководить,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поручения,</w:t>
      </w:r>
      <w:r>
        <w:rPr>
          <w:spacing w:val="1"/>
          <w:sz w:val="20"/>
        </w:rPr>
        <w:t xml:space="preserve"> </w:t>
      </w:r>
      <w:r>
        <w:rPr>
          <w:sz w:val="20"/>
        </w:rPr>
        <w:t>подчиняться;</w:t>
      </w:r>
    </w:p>
    <w:p w:rsidR="006B4007" w:rsidRDefault="002E6965">
      <w:pPr>
        <w:pStyle w:val="a4"/>
        <w:numPr>
          <w:ilvl w:val="0"/>
          <w:numId w:val="350"/>
        </w:numPr>
        <w:tabs>
          <w:tab w:val="left" w:pos="1390"/>
        </w:tabs>
        <w:spacing w:before="1"/>
        <w:ind w:left="1389" w:hanging="683"/>
        <w:rPr>
          <w:sz w:val="20"/>
        </w:rPr>
      </w:pPr>
      <w:r>
        <w:rPr>
          <w:w w:val="95"/>
          <w:sz w:val="20"/>
        </w:rPr>
        <w:t>ответственно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выполнять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свою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часть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работы;</w:t>
      </w:r>
    </w:p>
    <w:p w:rsidR="006B4007" w:rsidRDefault="002E6965">
      <w:pPr>
        <w:pStyle w:val="a4"/>
        <w:numPr>
          <w:ilvl w:val="0"/>
          <w:numId w:val="350"/>
        </w:numPr>
        <w:tabs>
          <w:tab w:val="left" w:pos="1390"/>
        </w:tabs>
        <w:spacing w:before="10"/>
        <w:ind w:left="1389" w:hanging="683"/>
        <w:rPr>
          <w:sz w:val="20"/>
        </w:rPr>
      </w:pPr>
      <w:r>
        <w:rPr>
          <w:w w:val="95"/>
          <w:sz w:val="20"/>
        </w:rPr>
        <w:t>оценивать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свой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вклад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общий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результат;</w:t>
      </w:r>
    </w:p>
    <w:p w:rsidR="006B4007" w:rsidRDefault="002E6965">
      <w:pPr>
        <w:pStyle w:val="a4"/>
        <w:numPr>
          <w:ilvl w:val="0"/>
          <w:numId w:val="350"/>
        </w:numPr>
        <w:tabs>
          <w:tab w:val="left" w:pos="1390"/>
        </w:tabs>
        <w:spacing w:before="5"/>
        <w:ind w:right="322" w:firstLine="566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проектные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предложенные</w:t>
      </w:r>
      <w:r>
        <w:rPr>
          <w:spacing w:val="-12"/>
          <w:sz w:val="20"/>
        </w:rPr>
        <w:t xml:space="preserve"> </w:t>
      </w:r>
      <w:r>
        <w:rPr>
          <w:sz w:val="20"/>
        </w:rPr>
        <w:t>образцы.</w:t>
      </w:r>
    </w:p>
    <w:p w:rsidR="006B4007" w:rsidRDefault="006B4007">
      <w:pPr>
        <w:pStyle w:val="a3"/>
        <w:spacing w:before="6"/>
        <w:ind w:left="0" w:firstLine="0"/>
        <w:jc w:val="left"/>
      </w:pPr>
    </w:p>
    <w:p w:rsidR="006B4007" w:rsidRDefault="002E6965">
      <w:pPr>
        <w:pStyle w:val="a3"/>
        <w:ind w:left="707" w:firstLine="0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</w:p>
    <w:p w:rsidR="006B4007" w:rsidRDefault="002E6965">
      <w:pPr>
        <w:pStyle w:val="a3"/>
        <w:spacing w:before="65"/>
        <w:ind w:left="707" w:firstLine="0"/>
      </w:pPr>
      <w:r>
        <w:t>Предметные</w:t>
      </w:r>
      <w:r>
        <w:rPr>
          <w:spacing w:val="95"/>
        </w:rPr>
        <w:t xml:space="preserve"> </w:t>
      </w:r>
      <w:r>
        <w:t>результаты</w:t>
      </w:r>
      <w:r>
        <w:rPr>
          <w:spacing w:val="97"/>
        </w:rPr>
        <w:t xml:space="preserve"> </w:t>
      </w:r>
      <w:r>
        <w:t>освоения</w:t>
      </w:r>
      <w:r>
        <w:rPr>
          <w:spacing w:val="53"/>
        </w:rPr>
        <w:t xml:space="preserve"> </w:t>
      </w:r>
      <w:r>
        <w:t>программы</w:t>
      </w:r>
      <w:r>
        <w:rPr>
          <w:spacing w:val="98"/>
        </w:rPr>
        <w:t xml:space="preserve"> </w:t>
      </w:r>
      <w:r>
        <w:t>начального</w:t>
      </w:r>
      <w:r>
        <w:rPr>
          <w:spacing w:val="95"/>
        </w:rPr>
        <w:t xml:space="preserve"> </w:t>
      </w:r>
      <w:r>
        <w:t>общего</w:t>
      </w:r>
    </w:p>
    <w:p w:rsidR="006B4007" w:rsidRDefault="006B4007">
      <w:pPr>
        <w:sectPr w:rsidR="006B4007">
          <w:footerReference w:type="default" r:id="rId33"/>
          <w:pgSz w:w="7840" w:h="12020"/>
          <w:pgMar w:top="500" w:right="260" w:bottom="280" w:left="440" w:header="0" w:footer="0" w:gutter="0"/>
          <w:cols w:space="720"/>
        </w:sectPr>
      </w:pPr>
    </w:p>
    <w:p w:rsidR="006B4007" w:rsidRDefault="002E6965">
      <w:pPr>
        <w:pStyle w:val="a3"/>
        <w:spacing w:before="74"/>
        <w:ind w:right="317" w:firstLine="0"/>
      </w:pPr>
      <w:r>
        <w:lastRenderedPageBreak/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специфику содержания предметной области, ориентированы на применение</w:t>
      </w:r>
      <w:r>
        <w:rPr>
          <w:spacing w:val="1"/>
        </w:rPr>
        <w:t xml:space="preserve"> </w:t>
      </w:r>
      <w:r>
        <w:t>знаний, умений и навыков обучающимися в различных учебных ситуациях и</w:t>
      </w:r>
      <w:r>
        <w:rPr>
          <w:spacing w:val="1"/>
        </w:rPr>
        <w:t xml:space="preserve"> </w:t>
      </w:r>
      <w:r>
        <w:rPr>
          <w:w w:val="90"/>
        </w:rPr>
        <w:t>жизненных</w:t>
      </w:r>
      <w:r>
        <w:rPr>
          <w:spacing w:val="9"/>
          <w:w w:val="90"/>
        </w:rPr>
        <w:t xml:space="preserve"> </w:t>
      </w:r>
      <w:r>
        <w:rPr>
          <w:w w:val="90"/>
        </w:rPr>
        <w:t>условиях</w:t>
      </w:r>
      <w:r>
        <w:rPr>
          <w:spacing w:val="-1"/>
          <w:w w:val="90"/>
        </w:rPr>
        <w:t xml:space="preserve"> </w:t>
      </w:r>
      <w:r>
        <w:rPr>
          <w:w w:val="90"/>
        </w:rPr>
        <w:t>и</w:t>
      </w:r>
      <w:r>
        <w:rPr>
          <w:spacing w:val="-3"/>
          <w:w w:val="90"/>
        </w:rPr>
        <w:t xml:space="preserve"> </w:t>
      </w:r>
      <w:r>
        <w:rPr>
          <w:w w:val="90"/>
        </w:rPr>
        <w:t>представлены</w:t>
      </w:r>
      <w:r>
        <w:rPr>
          <w:spacing w:val="-1"/>
          <w:w w:val="90"/>
        </w:rPr>
        <w:t xml:space="preserve"> </w:t>
      </w:r>
      <w:r>
        <w:rPr>
          <w:w w:val="90"/>
        </w:rPr>
        <w:t>по</w:t>
      </w:r>
      <w:r>
        <w:rPr>
          <w:spacing w:val="-4"/>
          <w:w w:val="90"/>
        </w:rPr>
        <w:t xml:space="preserve"> </w:t>
      </w:r>
      <w:r>
        <w:rPr>
          <w:w w:val="90"/>
        </w:rPr>
        <w:t>годам</w:t>
      </w:r>
      <w:r>
        <w:rPr>
          <w:spacing w:val="-3"/>
          <w:w w:val="90"/>
        </w:rPr>
        <w:t xml:space="preserve"> </w:t>
      </w:r>
      <w:r>
        <w:rPr>
          <w:w w:val="90"/>
        </w:rPr>
        <w:t>обучения.</w:t>
      </w:r>
    </w:p>
    <w:p w:rsidR="006B4007" w:rsidRDefault="006B4007">
      <w:pPr>
        <w:pStyle w:val="a3"/>
        <w:spacing w:before="9"/>
        <w:ind w:left="0" w:firstLine="0"/>
        <w:jc w:val="left"/>
      </w:pPr>
    </w:p>
    <w:p w:rsidR="006B4007" w:rsidRDefault="002E6965">
      <w:pPr>
        <w:pStyle w:val="a4"/>
        <w:numPr>
          <w:ilvl w:val="0"/>
          <w:numId w:val="349"/>
        </w:numPr>
        <w:tabs>
          <w:tab w:val="left" w:pos="859"/>
        </w:tabs>
        <w:rPr>
          <w:sz w:val="20"/>
        </w:rPr>
      </w:pPr>
      <w:r>
        <w:rPr>
          <w:sz w:val="20"/>
        </w:rPr>
        <w:t>КЛАСС</w:t>
      </w:r>
    </w:p>
    <w:p w:rsidR="006B4007" w:rsidRDefault="002E6965">
      <w:pPr>
        <w:spacing w:before="66"/>
        <w:ind w:left="707"/>
        <w:jc w:val="both"/>
        <w:rPr>
          <w:sz w:val="20"/>
        </w:rPr>
      </w:pPr>
      <w:r>
        <w:rPr>
          <w:w w:val="95"/>
          <w:sz w:val="20"/>
        </w:rPr>
        <w:t>К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концу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 xml:space="preserve">обучения </w:t>
      </w:r>
      <w:r>
        <w:rPr>
          <w:b/>
          <w:w w:val="95"/>
          <w:sz w:val="20"/>
        </w:rPr>
        <w:t>в</w:t>
      </w:r>
      <w:r>
        <w:rPr>
          <w:b/>
          <w:spacing w:val="-5"/>
          <w:w w:val="95"/>
          <w:sz w:val="20"/>
        </w:rPr>
        <w:t xml:space="preserve"> </w:t>
      </w:r>
      <w:r>
        <w:rPr>
          <w:b/>
          <w:w w:val="95"/>
          <w:sz w:val="20"/>
        </w:rPr>
        <w:t>первом</w:t>
      </w:r>
      <w:r>
        <w:rPr>
          <w:b/>
          <w:spacing w:val="-7"/>
          <w:w w:val="95"/>
          <w:sz w:val="20"/>
        </w:rPr>
        <w:t xml:space="preserve"> </w:t>
      </w:r>
      <w:r>
        <w:rPr>
          <w:b/>
          <w:w w:val="95"/>
          <w:sz w:val="20"/>
        </w:rPr>
        <w:t>классе</w:t>
      </w:r>
      <w:r>
        <w:rPr>
          <w:b/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обучающийся научится:</w:t>
      </w:r>
    </w:p>
    <w:p w:rsidR="006B4007" w:rsidRDefault="002E6965">
      <w:pPr>
        <w:pStyle w:val="a4"/>
        <w:numPr>
          <w:ilvl w:val="0"/>
          <w:numId w:val="348"/>
        </w:numPr>
        <w:tabs>
          <w:tab w:val="left" w:pos="1390"/>
        </w:tabs>
        <w:spacing w:before="7"/>
        <w:ind w:right="315" w:firstLine="566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задач и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применения в различных жизненных ситуациях: отвечать навопрос о важности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личного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развития,</w:t>
      </w:r>
      <w:r>
        <w:rPr>
          <w:spacing w:val="1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произведениях</w:t>
      </w:r>
      <w:r>
        <w:rPr>
          <w:spacing w:val="-47"/>
          <w:sz w:val="20"/>
        </w:rPr>
        <w:t xml:space="preserve"> </w:t>
      </w:r>
      <w:r>
        <w:rPr>
          <w:w w:val="90"/>
          <w:sz w:val="20"/>
        </w:rPr>
        <w:t>отражение</w:t>
      </w:r>
      <w:r>
        <w:rPr>
          <w:spacing w:val="11"/>
          <w:w w:val="90"/>
          <w:sz w:val="20"/>
        </w:rPr>
        <w:t xml:space="preserve"> </w:t>
      </w:r>
      <w:r>
        <w:rPr>
          <w:w w:val="90"/>
          <w:sz w:val="20"/>
        </w:rPr>
        <w:t>нравственных</w:t>
      </w:r>
      <w:r>
        <w:rPr>
          <w:spacing w:val="14"/>
          <w:w w:val="90"/>
          <w:sz w:val="20"/>
        </w:rPr>
        <w:t xml:space="preserve"> </w:t>
      </w:r>
      <w:r>
        <w:rPr>
          <w:w w:val="90"/>
          <w:sz w:val="20"/>
        </w:rPr>
        <w:t>ценностей,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традиций, быта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разных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народов;</w:t>
      </w:r>
    </w:p>
    <w:p w:rsidR="006B4007" w:rsidRDefault="002E6965">
      <w:pPr>
        <w:pStyle w:val="a4"/>
        <w:numPr>
          <w:ilvl w:val="0"/>
          <w:numId w:val="348"/>
        </w:numPr>
        <w:tabs>
          <w:tab w:val="left" w:pos="1390"/>
        </w:tabs>
        <w:spacing w:before="69"/>
        <w:ind w:right="314" w:firstLine="566"/>
        <w:rPr>
          <w:sz w:val="20"/>
        </w:rPr>
      </w:pPr>
      <w:r>
        <w:rPr>
          <w:sz w:val="20"/>
        </w:rPr>
        <w:t>владеть техникой слогового плавного чтения с переходом на</w:t>
      </w:r>
      <w:r>
        <w:rPr>
          <w:spacing w:val="1"/>
          <w:sz w:val="20"/>
        </w:rPr>
        <w:t xml:space="preserve"> </w:t>
      </w:r>
      <w:r>
        <w:rPr>
          <w:sz w:val="20"/>
        </w:rPr>
        <w:t>чтение</w:t>
      </w:r>
      <w:r>
        <w:rPr>
          <w:spacing w:val="1"/>
          <w:sz w:val="20"/>
        </w:rPr>
        <w:t xml:space="preserve"> </w:t>
      </w:r>
      <w:r>
        <w:rPr>
          <w:sz w:val="20"/>
        </w:rPr>
        <w:t>целыми</w:t>
      </w:r>
      <w:r>
        <w:rPr>
          <w:spacing w:val="1"/>
          <w:sz w:val="20"/>
        </w:rPr>
        <w:t xml:space="preserve"> </w:t>
      </w:r>
      <w:r>
        <w:rPr>
          <w:sz w:val="20"/>
        </w:rPr>
        <w:t>словами,</w:t>
      </w:r>
      <w:r>
        <w:rPr>
          <w:spacing w:val="1"/>
          <w:sz w:val="20"/>
        </w:rPr>
        <w:t xml:space="preserve"> </w:t>
      </w:r>
      <w:r>
        <w:rPr>
          <w:sz w:val="20"/>
        </w:rPr>
        <w:t>читать</w:t>
      </w:r>
      <w:r>
        <w:rPr>
          <w:spacing w:val="1"/>
          <w:sz w:val="20"/>
        </w:rPr>
        <w:t xml:space="preserve"> </w:t>
      </w:r>
      <w:r>
        <w:rPr>
          <w:sz w:val="20"/>
        </w:rPr>
        <w:t>осознанно</w:t>
      </w:r>
      <w:r>
        <w:rPr>
          <w:spacing w:val="1"/>
          <w:sz w:val="20"/>
        </w:rPr>
        <w:t xml:space="preserve"> </w:t>
      </w:r>
      <w:r>
        <w:rPr>
          <w:sz w:val="20"/>
        </w:rPr>
        <w:t>вслух</w:t>
      </w:r>
      <w:r>
        <w:rPr>
          <w:spacing w:val="1"/>
          <w:sz w:val="20"/>
        </w:rPr>
        <w:t xml:space="preserve"> </w:t>
      </w:r>
      <w:r>
        <w:rPr>
          <w:sz w:val="20"/>
        </w:rPr>
        <w:t>целыми</w:t>
      </w:r>
      <w:r>
        <w:rPr>
          <w:spacing w:val="1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1"/>
          <w:sz w:val="20"/>
        </w:rPr>
        <w:t xml:space="preserve"> </w:t>
      </w:r>
      <w:r>
        <w:rPr>
          <w:sz w:val="20"/>
        </w:rPr>
        <w:t>без</w:t>
      </w:r>
      <w:r>
        <w:rPr>
          <w:spacing w:val="1"/>
          <w:sz w:val="20"/>
        </w:rPr>
        <w:t xml:space="preserve"> </w:t>
      </w:r>
      <w:r>
        <w:rPr>
          <w:sz w:val="20"/>
        </w:rPr>
        <w:t>пропусков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перестановок</w:t>
      </w:r>
      <w:r>
        <w:rPr>
          <w:spacing w:val="1"/>
          <w:sz w:val="20"/>
        </w:rPr>
        <w:t xml:space="preserve"> </w:t>
      </w:r>
      <w:r>
        <w:rPr>
          <w:sz w:val="20"/>
        </w:rPr>
        <w:t>букв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слогов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доступные</w:t>
      </w:r>
      <w:r>
        <w:rPr>
          <w:spacing w:val="1"/>
          <w:sz w:val="20"/>
        </w:rPr>
        <w:t xml:space="preserve"> </w:t>
      </w:r>
      <w:r>
        <w:rPr>
          <w:sz w:val="20"/>
        </w:rPr>
        <w:t>для восприятия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небольшие по объёму произведения в темпе не менее 30 слов в минуту (без</w:t>
      </w:r>
      <w:r>
        <w:rPr>
          <w:spacing w:val="1"/>
          <w:sz w:val="20"/>
        </w:rPr>
        <w:t xml:space="preserve"> </w:t>
      </w:r>
      <w:r>
        <w:rPr>
          <w:sz w:val="20"/>
        </w:rPr>
        <w:t>отметочного</w:t>
      </w:r>
      <w:r>
        <w:rPr>
          <w:spacing w:val="-16"/>
          <w:sz w:val="20"/>
        </w:rPr>
        <w:t xml:space="preserve"> </w:t>
      </w:r>
      <w:r>
        <w:rPr>
          <w:sz w:val="20"/>
        </w:rPr>
        <w:t>оценивания);</w:t>
      </w:r>
    </w:p>
    <w:p w:rsidR="006B4007" w:rsidRDefault="002E6965">
      <w:pPr>
        <w:pStyle w:val="a4"/>
        <w:numPr>
          <w:ilvl w:val="0"/>
          <w:numId w:val="348"/>
        </w:numPr>
        <w:tabs>
          <w:tab w:val="left" w:pos="1390"/>
        </w:tabs>
        <w:spacing w:before="5"/>
        <w:ind w:right="318" w:firstLine="566"/>
        <w:rPr>
          <w:sz w:val="20"/>
        </w:rPr>
      </w:pPr>
      <w:r>
        <w:rPr>
          <w:sz w:val="20"/>
        </w:rPr>
        <w:t>читать</w:t>
      </w:r>
      <w:r>
        <w:rPr>
          <w:spacing w:val="1"/>
          <w:sz w:val="20"/>
        </w:rPr>
        <w:t xml:space="preserve"> </w:t>
      </w:r>
      <w:r>
        <w:rPr>
          <w:sz w:val="20"/>
        </w:rPr>
        <w:t>наизусть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орфоэпических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пунктуационных норм не менее 2 стихотворений о Родине, о детях, о семье, 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родной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природе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разные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времена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года;</w:t>
      </w:r>
    </w:p>
    <w:p w:rsidR="006B4007" w:rsidRDefault="002E6965">
      <w:pPr>
        <w:pStyle w:val="a4"/>
        <w:numPr>
          <w:ilvl w:val="0"/>
          <w:numId w:val="348"/>
        </w:numPr>
        <w:tabs>
          <w:tab w:val="left" w:pos="1390"/>
        </w:tabs>
        <w:spacing w:before="4"/>
        <w:ind w:left="1389" w:hanging="683"/>
        <w:rPr>
          <w:sz w:val="20"/>
        </w:rPr>
      </w:pPr>
      <w:r>
        <w:rPr>
          <w:sz w:val="20"/>
        </w:rPr>
        <w:t>различать</w:t>
      </w:r>
      <w:r>
        <w:rPr>
          <w:spacing w:val="20"/>
          <w:sz w:val="20"/>
        </w:rPr>
        <w:t xml:space="preserve"> </w:t>
      </w:r>
      <w:r>
        <w:rPr>
          <w:sz w:val="20"/>
        </w:rPr>
        <w:t>прозаическую</w:t>
      </w:r>
      <w:r>
        <w:rPr>
          <w:spacing w:val="69"/>
          <w:sz w:val="20"/>
        </w:rPr>
        <w:t xml:space="preserve"> </w:t>
      </w:r>
      <w:r>
        <w:rPr>
          <w:sz w:val="20"/>
        </w:rPr>
        <w:t>(нестихотворную)</w:t>
      </w:r>
      <w:r>
        <w:rPr>
          <w:spacing w:val="68"/>
          <w:sz w:val="20"/>
        </w:rPr>
        <w:t xml:space="preserve"> </w:t>
      </w:r>
      <w:r>
        <w:rPr>
          <w:sz w:val="20"/>
        </w:rPr>
        <w:t>и</w:t>
      </w:r>
      <w:r>
        <w:rPr>
          <w:spacing w:val="69"/>
          <w:sz w:val="20"/>
        </w:rPr>
        <w:t xml:space="preserve"> </w:t>
      </w:r>
      <w:r>
        <w:rPr>
          <w:sz w:val="20"/>
        </w:rPr>
        <w:t>стихотворную</w:t>
      </w:r>
    </w:p>
    <w:p w:rsidR="006B4007" w:rsidRDefault="002E6965">
      <w:pPr>
        <w:pStyle w:val="a3"/>
        <w:spacing w:line="228" w:lineRule="exact"/>
        <w:ind w:firstLine="0"/>
        <w:jc w:val="left"/>
      </w:pPr>
      <w:r>
        <w:t>речь;</w:t>
      </w:r>
    </w:p>
    <w:p w:rsidR="006B4007" w:rsidRDefault="002E6965">
      <w:pPr>
        <w:pStyle w:val="a4"/>
        <w:numPr>
          <w:ilvl w:val="0"/>
          <w:numId w:val="348"/>
        </w:numPr>
        <w:tabs>
          <w:tab w:val="left" w:pos="1389"/>
          <w:tab w:val="left" w:pos="1390"/>
        </w:tabs>
        <w:spacing w:before="3"/>
        <w:ind w:left="1389" w:hanging="683"/>
        <w:rPr>
          <w:sz w:val="20"/>
        </w:rPr>
      </w:pPr>
      <w:r>
        <w:rPr>
          <w:sz w:val="20"/>
        </w:rPr>
        <w:t>различать</w:t>
      </w:r>
      <w:r>
        <w:rPr>
          <w:spacing w:val="49"/>
          <w:sz w:val="20"/>
        </w:rPr>
        <w:t xml:space="preserve"> </w:t>
      </w:r>
      <w:r>
        <w:rPr>
          <w:sz w:val="20"/>
        </w:rPr>
        <w:t>и  называть</w:t>
      </w:r>
      <w:r>
        <w:rPr>
          <w:spacing w:val="49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49"/>
          <w:sz w:val="20"/>
        </w:rPr>
        <w:t xml:space="preserve"> </w:t>
      </w:r>
      <w:r>
        <w:rPr>
          <w:sz w:val="20"/>
        </w:rPr>
        <w:t>жанры  фольклора</w:t>
      </w:r>
      <w:r>
        <w:rPr>
          <w:spacing w:val="49"/>
          <w:sz w:val="20"/>
        </w:rPr>
        <w:t xml:space="preserve"> </w:t>
      </w:r>
      <w:r>
        <w:rPr>
          <w:sz w:val="20"/>
        </w:rPr>
        <w:t>(устного</w:t>
      </w:r>
    </w:p>
    <w:p w:rsidR="006B4007" w:rsidRDefault="002E6965">
      <w:pPr>
        <w:pStyle w:val="a3"/>
        <w:ind w:right="321" w:firstLine="0"/>
      </w:pPr>
      <w:r>
        <w:rPr>
          <w:w w:val="95"/>
        </w:rPr>
        <w:t>народного</w:t>
      </w:r>
      <w:r>
        <w:rPr>
          <w:spacing w:val="1"/>
          <w:w w:val="95"/>
        </w:rPr>
        <w:t xml:space="preserve"> </w:t>
      </w:r>
      <w:r>
        <w:rPr>
          <w:w w:val="95"/>
        </w:rPr>
        <w:t>творчества)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художественной</w:t>
      </w:r>
      <w:r>
        <w:rPr>
          <w:spacing w:val="1"/>
          <w:w w:val="95"/>
        </w:rPr>
        <w:t xml:space="preserve"> </w:t>
      </w:r>
      <w:r>
        <w:rPr>
          <w:w w:val="95"/>
        </w:rPr>
        <w:t>литературы</w:t>
      </w:r>
      <w:r>
        <w:rPr>
          <w:spacing w:val="1"/>
          <w:w w:val="95"/>
        </w:rPr>
        <w:t xml:space="preserve"> </w:t>
      </w:r>
      <w:r>
        <w:rPr>
          <w:w w:val="95"/>
        </w:rPr>
        <w:t>(загадки,</w:t>
      </w:r>
      <w:r>
        <w:rPr>
          <w:spacing w:val="1"/>
          <w:w w:val="95"/>
        </w:rPr>
        <w:t xml:space="preserve"> </w:t>
      </w:r>
      <w:r>
        <w:rPr>
          <w:w w:val="95"/>
        </w:rPr>
        <w:t>пословицы,</w:t>
      </w:r>
      <w:r>
        <w:rPr>
          <w:spacing w:val="1"/>
          <w:w w:val="95"/>
        </w:rPr>
        <w:t xml:space="preserve"> </w:t>
      </w:r>
      <w:r>
        <w:rPr>
          <w:w w:val="95"/>
        </w:rPr>
        <w:t>потешки,</w:t>
      </w:r>
      <w:r>
        <w:rPr>
          <w:spacing w:val="13"/>
          <w:w w:val="95"/>
        </w:rPr>
        <w:t xml:space="preserve"> </w:t>
      </w:r>
      <w:r>
        <w:rPr>
          <w:w w:val="95"/>
        </w:rPr>
        <w:t>сказки</w:t>
      </w:r>
      <w:r>
        <w:rPr>
          <w:spacing w:val="13"/>
          <w:w w:val="95"/>
        </w:rPr>
        <w:t xml:space="preserve"> </w:t>
      </w:r>
      <w:r>
        <w:rPr>
          <w:w w:val="95"/>
        </w:rPr>
        <w:t>(фольклорные</w:t>
      </w:r>
      <w:r>
        <w:rPr>
          <w:spacing w:val="14"/>
          <w:w w:val="95"/>
        </w:rPr>
        <w:t xml:space="preserve"> </w:t>
      </w:r>
      <w:r>
        <w:rPr>
          <w:w w:val="95"/>
        </w:rPr>
        <w:t>и</w:t>
      </w:r>
      <w:r>
        <w:rPr>
          <w:spacing w:val="13"/>
          <w:w w:val="95"/>
        </w:rPr>
        <w:t xml:space="preserve"> </w:t>
      </w:r>
      <w:r>
        <w:rPr>
          <w:w w:val="95"/>
        </w:rPr>
        <w:t>литературные),</w:t>
      </w:r>
      <w:r>
        <w:rPr>
          <w:spacing w:val="-2"/>
          <w:w w:val="95"/>
        </w:rPr>
        <w:t xml:space="preserve"> </w:t>
      </w:r>
      <w:r>
        <w:rPr>
          <w:w w:val="95"/>
        </w:rPr>
        <w:t>рассказы, стихотворения);</w:t>
      </w:r>
    </w:p>
    <w:p w:rsidR="006B4007" w:rsidRDefault="002E6965">
      <w:pPr>
        <w:pStyle w:val="a4"/>
        <w:numPr>
          <w:ilvl w:val="0"/>
          <w:numId w:val="348"/>
        </w:numPr>
        <w:tabs>
          <w:tab w:val="left" w:pos="1390"/>
          <w:tab w:val="left" w:pos="2786"/>
          <w:tab w:val="left" w:pos="4368"/>
        </w:tabs>
        <w:spacing w:before="3"/>
        <w:ind w:right="321" w:firstLine="566"/>
        <w:rPr>
          <w:sz w:val="20"/>
        </w:rPr>
      </w:pPr>
      <w:r>
        <w:rPr>
          <w:sz w:val="20"/>
        </w:rPr>
        <w:t>понимать</w:t>
      </w:r>
      <w:r>
        <w:rPr>
          <w:sz w:val="20"/>
        </w:rPr>
        <w:tab/>
        <w:t>содержание</w:t>
      </w:r>
      <w:r>
        <w:rPr>
          <w:sz w:val="20"/>
        </w:rPr>
        <w:tab/>
      </w:r>
      <w:r>
        <w:rPr>
          <w:w w:val="90"/>
          <w:sz w:val="20"/>
        </w:rPr>
        <w:t>прослушанного/прочитанного</w:t>
      </w:r>
      <w:r>
        <w:rPr>
          <w:spacing w:val="1"/>
          <w:w w:val="90"/>
          <w:sz w:val="20"/>
        </w:rPr>
        <w:t xml:space="preserve"> </w:t>
      </w:r>
      <w:r>
        <w:rPr>
          <w:w w:val="95"/>
          <w:sz w:val="20"/>
        </w:rPr>
        <w:t>произведения: отвечать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на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вопросы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по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фактическому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содержанию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произведения;</w:t>
      </w:r>
    </w:p>
    <w:p w:rsidR="006B4007" w:rsidRDefault="002E6965">
      <w:pPr>
        <w:pStyle w:val="a4"/>
        <w:numPr>
          <w:ilvl w:val="0"/>
          <w:numId w:val="348"/>
        </w:numPr>
        <w:tabs>
          <w:tab w:val="left" w:pos="1390"/>
        </w:tabs>
        <w:spacing w:before="4"/>
        <w:ind w:right="319" w:firstLine="566"/>
        <w:rPr>
          <w:sz w:val="20"/>
        </w:rPr>
      </w:pPr>
      <w:r>
        <w:rPr>
          <w:sz w:val="20"/>
        </w:rPr>
        <w:t>владеть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элементарными</w:t>
      </w:r>
      <w:r>
        <w:rPr>
          <w:spacing w:val="1"/>
          <w:sz w:val="20"/>
        </w:rPr>
        <w:t xml:space="preserve"> </w:t>
      </w:r>
      <w:r>
        <w:rPr>
          <w:sz w:val="20"/>
        </w:rPr>
        <w:t>умениями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1"/>
          <w:sz w:val="20"/>
        </w:rPr>
        <w:t xml:space="preserve"> </w:t>
      </w:r>
      <w:r>
        <w:rPr>
          <w:sz w:val="20"/>
        </w:rPr>
        <w:t>прослушанного/прочитанного произведения: определять последовательность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событий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произведении,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характеризовать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поступки (положительные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отрицательные) героя, объяснять значение незнакомого слова с использованием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словаря;</w:t>
      </w:r>
    </w:p>
    <w:p w:rsidR="006B4007" w:rsidRDefault="002E6965">
      <w:pPr>
        <w:pStyle w:val="a4"/>
        <w:numPr>
          <w:ilvl w:val="0"/>
          <w:numId w:val="348"/>
        </w:numPr>
        <w:tabs>
          <w:tab w:val="left" w:pos="1390"/>
        </w:tabs>
        <w:spacing w:before="4"/>
        <w:ind w:right="315" w:firstLine="566"/>
        <w:rPr>
          <w:sz w:val="20"/>
        </w:rPr>
      </w:pPr>
      <w:r>
        <w:rPr>
          <w:sz w:val="20"/>
        </w:rPr>
        <w:t>участвовать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прослушанного/прочитанного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произведения:</w:t>
      </w:r>
      <w:r>
        <w:rPr>
          <w:spacing w:val="1"/>
          <w:sz w:val="20"/>
        </w:rPr>
        <w:t xml:space="preserve"> </w:t>
      </w:r>
      <w:r>
        <w:rPr>
          <w:sz w:val="20"/>
        </w:rPr>
        <w:t>отвечать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впечатлении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 в беседе изученные литературные понятия (автор, герой, тема,</w:t>
      </w:r>
      <w:r>
        <w:rPr>
          <w:spacing w:val="1"/>
          <w:sz w:val="20"/>
        </w:rPr>
        <w:t xml:space="preserve"> </w:t>
      </w:r>
      <w:r>
        <w:rPr>
          <w:sz w:val="20"/>
        </w:rPr>
        <w:t>идея,</w:t>
      </w:r>
      <w:r>
        <w:rPr>
          <w:spacing w:val="1"/>
          <w:sz w:val="20"/>
        </w:rPr>
        <w:t xml:space="preserve"> </w:t>
      </w:r>
      <w:r>
        <w:rPr>
          <w:sz w:val="20"/>
        </w:rPr>
        <w:t>заголовок,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произведения),</w:t>
      </w:r>
      <w:r>
        <w:rPr>
          <w:spacing w:val="1"/>
          <w:sz w:val="20"/>
        </w:rPr>
        <w:t xml:space="preserve"> </w:t>
      </w:r>
      <w:r>
        <w:rPr>
          <w:sz w:val="20"/>
        </w:rPr>
        <w:t>подтверждать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свой</w:t>
      </w:r>
      <w:r>
        <w:rPr>
          <w:spacing w:val="1"/>
          <w:sz w:val="20"/>
        </w:rPr>
        <w:t xml:space="preserve"> </w:t>
      </w:r>
      <w:r>
        <w:rPr>
          <w:sz w:val="20"/>
        </w:rPr>
        <w:t>ответ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примерами</w:t>
      </w:r>
      <w:r>
        <w:rPr>
          <w:spacing w:val="-11"/>
          <w:sz w:val="20"/>
        </w:rPr>
        <w:t xml:space="preserve"> </w:t>
      </w:r>
      <w:r>
        <w:rPr>
          <w:sz w:val="20"/>
        </w:rPr>
        <w:t>из</w:t>
      </w:r>
      <w:r>
        <w:rPr>
          <w:spacing w:val="-10"/>
          <w:sz w:val="20"/>
        </w:rPr>
        <w:t xml:space="preserve"> </w:t>
      </w:r>
      <w:r>
        <w:rPr>
          <w:sz w:val="20"/>
        </w:rPr>
        <w:t>текста;</w:t>
      </w:r>
    </w:p>
    <w:p w:rsidR="006B4007" w:rsidRDefault="002E6965">
      <w:pPr>
        <w:pStyle w:val="a4"/>
        <w:numPr>
          <w:ilvl w:val="0"/>
          <w:numId w:val="348"/>
        </w:numPr>
        <w:tabs>
          <w:tab w:val="left" w:pos="1390"/>
        </w:tabs>
        <w:spacing w:before="5"/>
        <w:ind w:right="318" w:firstLine="566"/>
        <w:rPr>
          <w:sz w:val="20"/>
        </w:rPr>
      </w:pPr>
      <w:r>
        <w:rPr>
          <w:w w:val="95"/>
          <w:sz w:val="20"/>
        </w:rPr>
        <w:t>пересказывать (устно) содержание произведения с соблюдением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последовательности событий, с опорой на предложенные ключевые слова,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вопросы,</w:t>
      </w:r>
      <w:r>
        <w:rPr>
          <w:spacing w:val="8"/>
          <w:sz w:val="20"/>
        </w:rPr>
        <w:t xml:space="preserve"> </w:t>
      </w:r>
      <w:r>
        <w:rPr>
          <w:sz w:val="20"/>
        </w:rPr>
        <w:t>рисунки,</w:t>
      </w:r>
      <w:r>
        <w:rPr>
          <w:spacing w:val="9"/>
          <w:sz w:val="20"/>
        </w:rPr>
        <w:t xml:space="preserve"> </w:t>
      </w:r>
      <w:r>
        <w:rPr>
          <w:sz w:val="20"/>
        </w:rPr>
        <w:t>предложенный</w:t>
      </w:r>
      <w:r>
        <w:rPr>
          <w:spacing w:val="11"/>
          <w:sz w:val="20"/>
        </w:rPr>
        <w:t xml:space="preserve"> </w:t>
      </w:r>
      <w:r>
        <w:rPr>
          <w:sz w:val="20"/>
        </w:rPr>
        <w:t>план;</w:t>
      </w:r>
    </w:p>
    <w:p w:rsidR="006B4007" w:rsidRDefault="002E6965">
      <w:pPr>
        <w:pStyle w:val="a4"/>
        <w:numPr>
          <w:ilvl w:val="0"/>
          <w:numId w:val="348"/>
        </w:numPr>
        <w:tabs>
          <w:tab w:val="left" w:pos="1390"/>
        </w:tabs>
        <w:spacing w:before="6" w:line="237" w:lineRule="auto"/>
        <w:ind w:right="317" w:firstLine="566"/>
        <w:rPr>
          <w:sz w:val="20"/>
        </w:rPr>
      </w:pPr>
      <w:r>
        <w:rPr>
          <w:sz w:val="20"/>
        </w:rPr>
        <w:t>читать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ролям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норм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произношения,</w:t>
      </w:r>
      <w:r>
        <w:rPr>
          <w:spacing w:val="1"/>
          <w:sz w:val="20"/>
        </w:rPr>
        <w:t xml:space="preserve"> </w:t>
      </w:r>
      <w:r>
        <w:rPr>
          <w:sz w:val="20"/>
        </w:rPr>
        <w:t>расстановки</w:t>
      </w:r>
      <w:r>
        <w:rPr>
          <w:spacing w:val="-16"/>
          <w:sz w:val="20"/>
        </w:rPr>
        <w:t xml:space="preserve"> </w:t>
      </w:r>
      <w:r>
        <w:rPr>
          <w:sz w:val="20"/>
        </w:rPr>
        <w:t>ударения;</w:t>
      </w:r>
    </w:p>
    <w:p w:rsidR="006B4007" w:rsidRDefault="002E6965">
      <w:pPr>
        <w:pStyle w:val="a4"/>
        <w:numPr>
          <w:ilvl w:val="0"/>
          <w:numId w:val="348"/>
        </w:numPr>
        <w:tabs>
          <w:tab w:val="left" w:pos="1390"/>
        </w:tabs>
        <w:spacing w:before="3"/>
        <w:ind w:right="317" w:firstLine="566"/>
        <w:rPr>
          <w:sz w:val="20"/>
        </w:rPr>
      </w:pPr>
      <w:r>
        <w:rPr>
          <w:sz w:val="20"/>
        </w:rPr>
        <w:t>составлять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содержанию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 (не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менее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3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предложений)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по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заданному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алгоритму;</w:t>
      </w:r>
    </w:p>
    <w:p w:rsidR="006B4007" w:rsidRDefault="002E6965">
      <w:pPr>
        <w:pStyle w:val="a4"/>
        <w:numPr>
          <w:ilvl w:val="0"/>
          <w:numId w:val="348"/>
        </w:numPr>
        <w:tabs>
          <w:tab w:val="left" w:pos="1390"/>
        </w:tabs>
        <w:spacing w:before="1"/>
        <w:ind w:right="318" w:firstLine="566"/>
        <w:rPr>
          <w:sz w:val="20"/>
        </w:rPr>
      </w:pPr>
      <w:r>
        <w:rPr>
          <w:sz w:val="20"/>
        </w:rPr>
        <w:t>сочинять</w:t>
      </w:r>
      <w:r>
        <w:rPr>
          <w:spacing w:val="1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50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50"/>
          <w:sz w:val="20"/>
        </w:rPr>
        <w:t xml:space="preserve"> </w:t>
      </w:r>
      <w:r>
        <w:rPr>
          <w:sz w:val="20"/>
        </w:rPr>
        <w:t>началуи др.</w:t>
      </w:r>
      <w:r>
        <w:rPr>
          <w:spacing w:val="1"/>
          <w:sz w:val="20"/>
        </w:rPr>
        <w:t xml:space="preserve"> </w:t>
      </w:r>
      <w:r>
        <w:rPr>
          <w:sz w:val="20"/>
        </w:rPr>
        <w:t>(не</w:t>
      </w:r>
      <w:r>
        <w:rPr>
          <w:spacing w:val="-14"/>
          <w:sz w:val="20"/>
        </w:rPr>
        <w:t xml:space="preserve"> </w:t>
      </w:r>
      <w:r>
        <w:rPr>
          <w:sz w:val="20"/>
        </w:rPr>
        <w:t>менее</w:t>
      </w:r>
      <w:r>
        <w:rPr>
          <w:spacing w:val="-14"/>
          <w:sz w:val="20"/>
        </w:rPr>
        <w:t xml:space="preserve"> </w:t>
      </w:r>
      <w:r>
        <w:rPr>
          <w:sz w:val="20"/>
        </w:rPr>
        <w:t>3</w:t>
      </w:r>
      <w:r>
        <w:rPr>
          <w:spacing w:val="-14"/>
          <w:sz w:val="20"/>
        </w:rPr>
        <w:t xml:space="preserve"> </w:t>
      </w:r>
      <w:r>
        <w:rPr>
          <w:sz w:val="20"/>
        </w:rPr>
        <w:t>предложений);</w:t>
      </w:r>
    </w:p>
    <w:p w:rsidR="006B4007" w:rsidRDefault="006B4007">
      <w:pPr>
        <w:jc w:val="both"/>
        <w:rPr>
          <w:sz w:val="20"/>
        </w:rPr>
        <w:sectPr w:rsidR="006B4007">
          <w:footerReference w:type="default" r:id="rId34"/>
          <w:pgSz w:w="7840" w:h="12020"/>
          <w:pgMar w:top="500" w:right="260" w:bottom="280" w:left="440" w:header="0" w:footer="0" w:gutter="0"/>
          <w:cols w:space="720"/>
        </w:sectPr>
      </w:pPr>
    </w:p>
    <w:p w:rsidR="006B4007" w:rsidRDefault="002E6965">
      <w:pPr>
        <w:pStyle w:val="a4"/>
        <w:numPr>
          <w:ilvl w:val="0"/>
          <w:numId w:val="348"/>
        </w:numPr>
        <w:tabs>
          <w:tab w:val="left" w:pos="1390"/>
        </w:tabs>
        <w:spacing w:before="76"/>
        <w:ind w:right="317" w:firstLine="566"/>
        <w:rPr>
          <w:sz w:val="20"/>
        </w:rPr>
      </w:pPr>
      <w:r>
        <w:rPr>
          <w:sz w:val="20"/>
        </w:rPr>
        <w:lastRenderedPageBreak/>
        <w:t>ориентироваться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книге/учебнике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обложке,</w:t>
      </w:r>
      <w:r>
        <w:rPr>
          <w:spacing w:val="1"/>
          <w:sz w:val="20"/>
        </w:rPr>
        <w:t xml:space="preserve"> </w:t>
      </w:r>
      <w:r>
        <w:rPr>
          <w:sz w:val="20"/>
        </w:rPr>
        <w:t>оглавлению,</w:t>
      </w:r>
      <w:r>
        <w:rPr>
          <w:spacing w:val="-47"/>
          <w:sz w:val="20"/>
        </w:rPr>
        <w:t xml:space="preserve"> </w:t>
      </w:r>
      <w:r>
        <w:rPr>
          <w:sz w:val="20"/>
        </w:rPr>
        <w:t>иллюстрациям;</w:t>
      </w:r>
    </w:p>
    <w:p w:rsidR="006B4007" w:rsidRDefault="002E6965">
      <w:pPr>
        <w:pStyle w:val="a4"/>
        <w:numPr>
          <w:ilvl w:val="0"/>
          <w:numId w:val="348"/>
        </w:numPr>
        <w:tabs>
          <w:tab w:val="left" w:pos="1390"/>
        </w:tabs>
        <w:spacing w:before="1"/>
        <w:ind w:right="318" w:firstLine="566"/>
        <w:rPr>
          <w:sz w:val="20"/>
        </w:rPr>
      </w:pPr>
      <w:r>
        <w:rPr>
          <w:sz w:val="20"/>
        </w:rPr>
        <w:t>выбирать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книги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совету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взрослого и с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учётом рекомендательного списка, рассказывать 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прочитанной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книге</w:t>
      </w:r>
      <w:r>
        <w:rPr>
          <w:spacing w:val="-10"/>
          <w:sz w:val="20"/>
        </w:rPr>
        <w:t xml:space="preserve"> </w:t>
      </w:r>
      <w:r>
        <w:rPr>
          <w:sz w:val="20"/>
        </w:rPr>
        <w:t>по</w:t>
      </w:r>
      <w:r>
        <w:rPr>
          <w:spacing w:val="-9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-7"/>
          <w:sz w:val="20"/>
        </w:rPr>
        <w:t xml:space="preserve"> </w:t>
      </w:r>
      <w:r>
        <w:rPr>
          <w:sz w:val="20"/>
        </w:rPr>
        <w:t>алгоритму;</w:t>
      </w:r>
    </w:p>
    <w:p w:rsidR="006B4007" w:rsidRDefault="002E6965">
      <w:pPr>
        <w:pStyle w:val="a4"/>
        <w:numPr>
          <w:ilvl w:val="0"/>
          <w:numId w:val="348"/>
        </w:numPr>
        <w:tabs>
          <w:tab w:val="left" w:pos="1390"/>
        </w:tabs>
        <w:spacing w:before="4"/>
        <w:ind w:right="319" w:firstLine="566"/>
        <w:rPr>
          <w:sz w:val="20"/>
        </w:rPr>
      </w:pPr>
      <w:r>
        <w:rPr>
          <w:sz w:val="20"/>
        </w:rPr>
        <w:t>обращаться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справочной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литературе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дополнительной</w:t>
      </w:r>
      <w:r>
        <w:rPr>
          <w:spacing w:val="-1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8"/>
          <w:sz w:val="20"/>
        </w:rPr>
        <w:t xml:space="preserve"> </w:t>
      </w:r>
      <w:r>
        <w:rPr>
          <w:sz w:val="20"/>
        </w:rPr>
        <w:t>задачей.</w:t>
      </w:r>
    </w:p>
    <w:p w:rsidR="006B4007" w:rsidRDefault="006B4007">
      <w:pPr>
        <w:pStyle w:val="a3"/>
        <w:spacing w:before="10"/>
        <w:ind w:left="0" w:firstLine="0"/>
        <w:jc w:val="left"/>
        <w:rPr>
          <w:sz w:val="19"/>
        </w:rPr>
      </w:pPr>
    </w:p>
    <w:p w:rsidR="006B4007" w:rsidRDefault="002E6965">
      <w:pPr>
        <w:pStyle w:val="a4"/>
        <w:numPr>
          <w:ilvl w:val="0"/>
          <w:numId w:val="349"/>
        </w:numPr>
        <w:tabs>
          <w:tab w:val="left" w:pos="859"/>
        </w:tabs>
        <w:rPr>
          <w:sz w:val="20"/>
        </w:rPr>
      </w:pPr>
      <w:r>
        <w:rPr>
          <w:sz w:val="20"/>
        </w:rPr>
        <w:t>КЛАСС</w:t>
      </w:r>
    </w:p>
    <w:p w:rsidR="006B4007" w:rsidRDefault="002E6965">
      <w:pPr>
        <w:spacing w:before="70"/>
        <w:ind w:left="707"/>
        <w:jc w:val="both"/>
        <w:rPr>
          <w:sz w:val="20"/>
        </w:rPr>
      </w:pPr>
      <w:r>
        <w:rPr>
          <w:w w:val="90"/>
          <w:sz w:val="20"/>
        </w:rPr>
        <w:t>К</w:t>
      </w:r>
      <w:r>
        <w:rPr>
          <w:spacing w:val="23"/>
          <w:w w:val="90"/>
          <w:sz w:val="20"/>
        </w:rPr>
        <w:t xml:space="preserve"> </w:t>
      </w:r>
      <w:r>
        <w:rPr>
          <w:w w:val="90"/>
          <w:sz w:val="20"/>
        </w:rPr>
        <w:t>концу</w:t>
      </w:r>
      <w:r>
        <w:rPr>
          <w:spacing w:val="28"/>
          <w:w w:val="90"/>
          <w:sz w:val="20"/>
        </w:rPr>
        <w:t xml:space="preserve"> </w:t>
      </w:r>
      <w:r>
        <w:rPr>
          <w:w w:val="90"/>
          <w:sz w:val="20"/>
        </w:rPr>
        <w:t>обучения</w:t>
      </w:r>
      <w:r>
        <w:rPr>
          <w:spacing w:val="34"/>
          <w:w w:val="90"/>
          <w:sz w:val="20"/>
        </w:rPr>
        <w:t xml:space="preserve"> </w:t>
      </w:r>
      <w:r>
        <w:rPr>
          <w:b/>
          <w:w w:val="90"/>
          <w:sz w:val="20"/>
        </w:rPr>
        <w:t>во</w:t>
      </w:r>
      <w:r>
        <w:rPr>
          <w:b/>
          <w:spacing w:val="19"/>
          <w:w w:val="90"/>
          <w:sz w:val="20"/>
        </w:rPr>
        <w:t xml:space="preserve"> </w:t>
      </w:r>
      <w:r>
        <w:rPr>
          <w:b/>
          <w:w w:val="90"/>
          <w:sz w:val="20"/>
        </w:rPr>
        <w:t>втором</w:t>
      </w:r>
      <w:r>
        <w:rPr>
          <w:b/>
          <w:spacing w:val="23"/>
          <w:w w:val="90"/>
          <w:sz w:val="20"/>
        </w:rPr>
        <w:t xml:space="preserve"> </w:t>
      </w:r>
      <w:r>
        <w:rPr>
          <w:b/>
          <w:w w:val="90"/>
          <w:sz w:val="20"/>
        </w:rPr>
        <w:t>классе</w:t>
      </w:r>
      <w:r>
        <w:rPr>
          <w:b/>
          <w:spacing w:val="19"/>
          <w:w w:val="90"/>
          <w:sz w:val="20"/>
        </w:rPr>
        <w:t xml:space="preserve"> </w:t>
      </w:r>
      <w:r>
        <w:rPr>
          <w:w w:val="90"/>
          <w:sz w:val="20"/>
        </w:rPr>
        <w:t>обучающийся</w:t>
      </w:r>
      <w:r>
        <w:rPr>
          <w:spacing w:val="31"/>
          <w:w w:val="90"/>
          <w:sz w:val="20"/>
        </w:rPr>
        <w:t xml:space="preserve"> </w:t>
      </w:r>
      <w:r>
        <w:rPr>
          <w:w w:val="90"/>
          <w:sz w:val="20"/>
        </w:rPr>
        <w:t>научится:</w:t>
      </w:r>
    </w:p>
    <w:p w:rsidR="006B4007" w:rsidRDefault="002E6965">
      <w:pPr>
        <w:pStyle w:val="a4"/>
        <w:numPr>
          <w:ilvl w:val="0"/>
          <w:numId w:val="347"/>
        </w:numPr>
        <w:tabs>
          <w:tab w:val="left" w:pos="1390"/>
        </w:tabs>
        <w:spacing w:before="10"/>
        <w:ind w:right="317" w:firstLine="566"/>
        <w:rPr>
          <w:sz w:val="20"/>
        </w:rPr>
      </w:pPr>
      <w:r>
        <w:rPr>
          <w:sz w:val="20"/>
        </w:rPr>
        <w:t>объяснять</w:t>
      </w:r>
      <w:r>
        <w:rPr>
          <w:spacing w:val="1"/>
          <w:sz w:val="20"/>
        </w:rPr>
        <w:t xml:space="preserve"> </w:t>
      </w:r>
      <w:r>
        <w:rPr>
          <w:sz w:val="20"/>
        </w:rPr>
        <w:t>важность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задач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применения в различных жизненных ситуациях: переходить</w:t>
      </w:r>
      <w:r w:rsidR="008759CB">
        <w:rPr>
          <w:sz w:val="20"/>
        </w:rPr>
        <w:t xml:space="preserve"> </w:t>
      </w:r>
      <w:r>
        <w:rPr>
          <w:sz w:val="20"/>
        </w:rPr>
        <w:t>от чтения вслух к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чтению про себя в соответствии с учебной задачей, обращаться к разным видам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чтения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(изучающее,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ознакомительное,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поисковое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выборочное,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просмотровое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выборочное), находить в фольклоре и литературных произведениях отражение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нравственных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ценностей,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традиций,</w:t>
      </w:r>
      <w:r>
        <w:rPr>
          <w:spacing w:val="1"/>
          <w:sz w:val="20"/>
        </w:rPr>
        <w:t xml:space="preserve"> </w:t>
      </w:r>
      <w:r>
        <w:rPr>
          <w:sz w:val="20"/>
        </w:rPr>
        <w:t>быта,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народов,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ориентироваться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нравственно-этических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понятиях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контексте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изученных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произведений;</w:t>
      </w:r>
    </w:p>
    <w:p w:rsidR="006B4007" w:rsidRDefault="002E6965">
      <w:pPr>
        <w:pStyle w:val="a4"/>
        <w:numPr>
          <w:ilvl w:val="0"/>
          <w:numId w:val="347"/>
        </w:numPr>
        <w:tabs>
          <w:tab w:val="left" w:pos="1390"/>
        </w:tabs>
        <w:ind w:right="316" w:firstLine="566"/>
        <w:rPr>
          <w:sz w:val="20"/>
        </w:rPr>
      </w:pPr>
      <w:r>
        <w:rPr>
          <w:sz w:val="20"/>
        </w:rPr>
        <w:t>читать вслух целыми словами без пропусков и перестановок</w:t>
      </w:r>
      <w:r>
        <w:rPr>
          <w:spacing w:val="1"/>
          <w:sz w:val="20"/>
        </w:rPr>
        <w:t xml:space="preserve"> </w:t>
      </w:r>
      <w:r>
        <w:rPr>
          <w:sz w:val="20"/>
        </w:rPr>
        <w:t>букв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слогов</w:t>
      </w:r>
      <w:r>
        <w:rPr>
          <w:spacing w:val="-7"/>
          <w:sz w:val="20"/>
        </w:rPr>
        <w:t xml:space="preserve"> </w:t>
      </w:r>
      <w:r>
        <w:rPr>
          <w:sz w:val="20"/>
        </w:rPr>
        <w:t>доступные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восприятию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 w:rsidR="008759CB">
        <w:rPr>
          <w:sz w:val="20"/>
        </w:rPr>
        <w:t xml:space="preserve"> </w:t>
      </w:r>
      <w:r>
        <w:rPr>
          <w:sz w:val="20"/>
        </w:rPr>
        <w:t>объёму</w:t>
      </w:r>
      <w:r>
        <w:rPr>
          <w:spacing w:val="-2"/>
          <w:sz w:val="20"/>
        </w:rPr>
        <w:t xml:space="preserve"> </w:t>
      </w:r>
      <w:r>
        <w:rPr>
          <w:sz w:val="20"/>
        </w:rPr>
        <w:t>прозаические</w:t>
      </w:r>
      <w:r>
        <w:rPr>
          <w:spacing w:val="-48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стихотворные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темпе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менее</w:t>
      </w:r>
      <w:r>
        <w:rPr>
          <w:spacing w:val="1"/>
          <w:sz w:val="20"/>
        </w:rPr>
        <w:t xml:space="preserve"> </w:t>
      </w:r>
      <w:r>
        <w:rPr>
          <w:sz w:val="20"/>
        </w:rPr>
        <w:t>40</w:t>
      </w:r>
      <w:r>
        <w:rPr>
          <w:spacing w:val="1"/>
          <w:sz w:val="20"/>
        </w:rPr>
        <w:t xml:space="preserve"> </w:t>
      </w:r>
      <w:r>
        <w:rPr>
          <w:sz w:val="20"/>
        </w:rPr>
        <w:t>слов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минуту</w:t>
      </w:r>
      <w:r>
        <w:rPr>
          <w:spacing w:val="1"/>
          <w:sz w:val="20"/>
        </w:rPr>
        <w:t xml:space="preserve"> </w:t>
      </w:r>
      <w:r>
        <w:rPr>
          <w:sz w:val="20"/>
        </w:rPr>
        <w:t>(без</w:t>
      </w:r>
      <w:r>
        <w:rPr>
          <w:spacing w:val="1"/>
          <w:sz w:val="20"/>
        </w:rPr>
        <w:t xml:space="preserve"> </w:t>
      </w:r>
      <w:r>
        <w:rPr>
          <w:sz w:val="20"/>
        </w:rPr>
        <w:t>отметочного</w:t>
      </w:r>
      <w:r>
        <w:rPr>
          <w:spacing w:val="-7"/>
          <w:sz w:val="20"/>
        </w:rPr>
        <w:t xml:space="preserve"> </w:t>
      </w:r>
      <w:r>
        <w:rPr>
          <w:sz w:val="20"/>
        </w:rPr>
        <w:t>оценивания);</w:t>
      </w:r>
    </w:p>
    <w:p w:rsidR="006B4007" w:rsidRDefault="002E6965">
      <w:pPr>
        <w:pStyle w:val="a4"/>
        <w:numPr>
          <w:ilvl w:val="0"/>
          <w:numId w:val="347"/>
        </w:numPr>
        <w:tabs>
          <w:tab w:val="left" w:pos="1390"/>
        </w:tabs>
        <w:spacing w:before="1"/>
        <w:ind w:right="318" w:firstLine="566"/>
        <w:rPr>
          <w:sz w:val="20"/>
        </w:rPr>
      </w:pPr>
      <w:r>
        <w:rPr>
          <w:sz w:val="20"/>
        </w:rPr>
        <w:t>читать</w:t>
      </w:r>
      <w:r>
        <w:rPr>
          <w:spacing w:val="1"/>
          <w:sz w:val="20"/>
        </w:rPr>
        <w:t xml:space="preserve"> </w:t>
      </w:r>
      <w:r>
        <w:rPr>
          <w:sz w:val="20"/>
        </w:rPr>
        <w:t>наизусть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орфоэпических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пунктуационных норм не менее 3 стихотворений о Родине, о детях, о семье, 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родной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природе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разные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времена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года;</w:t>
      </w:r>
    </w:p>
    <w:p w:rsidR="006B4007" w:rsidRDefault="002E6965">
      <w:pPr>
        <w:pStyle w:val="a4"/>
        <w:numPr>
          <w:ilvl w:val="0"/>
          <w:numId w:val="347"/>
        </w:numPr>
        <w:tabs>
          <w:tab w:val="left" w:pos="1390"/>
        </w:tabs>
        <w:ind w:right="325" w:firstLine="566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прозаическую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стихотворную</w:t>
      </w:r>
      <w:r>
        <w:rPr>
          <w:spacing w:val="1"/>
          <w:sz w:val="20"/>
        </w:rPr>
        <w:t xml:space="preserve"> </w:t>
      </w:r>
      <w:r>
        <w:rPr>
          <w:sz w:val="20"/>
        </w:rPr>
        <w:t>речь:</w:t>
      </w:r>
      <w:r>
        <w:rPr>
          <w:spacing w:val="1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особенности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стихотворного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произведения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(ритм,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рифма);</w:t>
      </w:r>
    </w:p>
    <w:p w:rsidR="006B4007" w:rsidRDefault="002E6965">
      <w:pPr>
        <w:pStyle w:val="a4"/>
        <w:numPr>
          <w:ilvl w:val="0"/>
          <w:numId w:val="347"/>
        </w:numPr>
        <w:tabs>
          <w:tab w:val="left" w:pos="1390"/>
        </w:tabs>
        <w:ind w:right="319" w:firstLine="566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содержание,</w:t>
      </w:r>
      <w:r>
        <w:rPr>
          <w:spacing w:val="1"/>
          <w:sz w:val="20"/>
        </w:rPr>
        <w:t xml:space="preserve"> </w:t>
      </w:r>
      <w:r>
        <w:rPr>
          <w:sz w:val="20"/>
        </w:rPr>
        <w:t>смысл</w:t>
      </w:r>
      <w:r>
        <w:rPr>
          <w:spacing w:val="1"/>
          <w:sz w:val="20"/>
        </w:rPr>
        <w:t xml:space="preserve"> </w:t>
      </w:r>
      <w:r>
        <w:rPr>
          <w:sz w:val="20"/>
        </w:rPr>
        <w:t>прослушанного/прочитанного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произведения: отвечать и формулировать вопросы по фактическому содержанию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произведения;</w:t>
      </w:r>
    </w:p>
    <w:p w:rsidR="006B4007" w:rsidRDefault="002E6965">
      <w:pPr>
        <w:pStyle w:val="a4"/>
        <w:numPr>
          <w:ilvl w:val="0"/>
          <w:numId w:val="347"/>
        </w:numPr>
        <w:tabs>
          <w:tab w:val="left" w:pos="1390"/>
        </w:tabs>
        <w:ind w:right="316" w:firstLine="566"/>
        <w:rPr>
          <w:sz w:val="20"/>
        </w:rPr>
      </w:pPr>
      <w:r>
        <w:rPr>
          <w:sz w:val="20"/>
        </w:rPr>
        <w:t>различать и называть отдельные жанры фольклора (считалки,</w:t>
      </w:r>
      <w:r>
        <w:rPr>
          <w:spacing w:val="1"/>
          <w:sz w:val="20"/>
        </w:rPr>
        <w:t xml:space="preserve"> </w:t>
      </w:r>
      <w:r>
        <w:rPr>
          <w:sz w:val="20"/>
        </w:rPr>
        <w:t>загадки,</w:t>
      </w:r>
      <w:r>
        <w:rPr>
          <w:spacing w:val="1"/>
          <w:sz w:val="20"/>
        </w:rPr>
        <w:t xml:space="preserve"> </w:t>
      </w:r>
      <w:r>
        <w:rPr>
          <w:sz w:val="20"/>
        </w:rPr>
        <w:t>пословицы,</w:t>
      </w:r>
      <w:r>
        <w:rPr>
          <w:spacing w:val="1"/>
          <w:sz w:val="20"/>
        </w:rPr>
        <w:t xml:space="preserve"> </w:t>
      </w:r>
      <w:r>
        <w:rPr>
          <w:sz w:val="20"/>
        </w:rPr>
        <w:t>потешки,</w:t>
      </w:r>
      <w:r>
        <w:rPr>
          <w:spacing w:val="1"/>
          <w:sz w:val="20"/>
        </w:rPr>
        <w:t xml:space="preserve"> </w:t>
      </w:r>
      <w:r>
        <w:rPr>
          <w:sz w:val="20"/>
        </w:rPr>
        <w:t>небылицы,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народные</w:t>
      </w:r>
      <w:r>
        <w:rPr>
          <w:spacing w:val="1"/>
          <w:sz w:val="20"/>
        </w:rPr>
        <w:t xml:space="preserve"> </w:t>
      </w:r>
      <w:r>
        <w:rPr>
          <w:sz w:val="20"/>
        </w:rPr>
        <w:t>песни,</w:t>
      </w:r>
      <w:r>
        <w:rPr>
          <w:spacing w:val="1"/>
          <w:sz w:val="20"/>
        </w:rPr>
        <w:t xml:space="preserve"> </w:t>
      </w:r>
      <w:r>
        <w:rPr>
          <w:sz w:val="20"/>
        </w:rPr>
        <w:t>скороговорки,</w:t>
      </w:r>
      <w:r>
        <w:rPr>
          <w:spacing w:val="1"/>
          <w:sz w:val="20"/>
        </w:rPr>
        <w:t xml:space="preserve"> </w:t>
      </w:r>
      <w:r>
        <w:rPr>
          <w:sz w:val="20"/>
        </w:rPr>
        <w:t>сказки о животных, бытовые и волшебные) и художественной литературы</w:t>
      </w:r>
      <w:r>
        <w:rPr>
          <w:spacing w:val="1"/>
          <w:sz w:val="20"/>
        </w:rPr>
        <w:t xml:space="preserve"> </w:t>
      </w:r>
      <w:r>
        <w:rPr>
          <w:w w:val="90"/>
          <w:sz w:val="20"/>
        </w:rPr>
        <w:t>(литературные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сказки,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рассказы,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стихотворения,</w:t>
      </w:r>
      <w:r>
        <w:rPr>
          <w:spacing w:val="-3"/>
          <w:w w:val="90"/>
          <w:sz w:val="20"/>
        </w:rPr>
        <w:t xml:space="preserve"> </w:t>
      </w:r>
      <w:r>
        <w:rPr>
          <w:w w:val="90"/>
          <w:sz w:val="20"/>
        </w:rPr>
        <w:t>басни);</w:t>
      </w:r>
    </w:p>
    <w:p w:rsidR="006B4007" w:rsidRDefault="002E6965">
      <w:pPr>
        <w:pStyle w:val="a4"/>
        <w:numPr>
          <w:ilvl w:val="0"/>
          <w:numId w:val="347"/>
        </w:numPr>
        <w:tabs>
          <w:tab w:val="left" w:pos="1390"/>
        </w:tabs>
        <w:ind w:right="318" w:firstLine="566"/>
        <w:rPr>
          <w:sz w:val="20"/>
        </w:rPr>
      </w:pPr>
      <w:r>
        <w:rPr>
          <w:sz w:val="20"/>
        </w:rPr>
        <w:t>владеть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элементарными</w:t>
      </w:r>
      <w:r>
        <w:rPr>
          <w:spacing w:val="1"/>
          <w:sz w:val="20"/>
        </w:rPr>
        <w:t xml:space="preserve"> </w:t>
      </w:r>
      <w:r>
        <w:rPr>
          <w:sz w:val="20"/>
        </w:rPr>
        <w:t>умениями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интерпретации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текста: определять тему и главную мысль, воспроизводить последовательность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событий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план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1"/>
          <w:sz w:val="20"/>
        </w:rPr>
        <w:t xml:space="preserve"> </w:t>
      </w:r>
      <w:r>
        <w:rPr>
          <w:sz w:val="20"/>
        </w:rPr>
        <w:t>(вопросный,</w:t>
      </w:r>
      <w:r>
        <w:rPr>
          <w:spacing w:val="1"/>
          <w:sz w:val="20"/>
        </w:rPr>
        <w:t xml:space="preserve"> </w:t>
      </w:r>
      <w:r>
        <w:rPr>
          <w:sz w:val="20"/>
        </w:rPr>
        <w:t>номинативный);</w:t>
      </w:r>
    </w:p>
    <w:p w:rsidR="006B4007" w:rsidRDefault="002E6965">
      <w:pPr>
        <w:pStyle w:val="a4"/>
        <w:numPr>
          <w:ilvl w:val="0"/>
          <w:numId w:val="347"/>
        </w:numPr>
        <w:tabs>
          <w:tab w:val="left" w:pos="1390"/>
        </w:tabs>
        <w:spacing w:before="1"/>
        <w:ind w:right="314" w:firstLine="566"/>
        <w:rPr>
          <w:sz w:val="20"/>
        </w:rPr>
      </w:pPr>
      <w:r>
        <w:rPr>
          <w:sz w:val="20"/>
        </w:rPr>
        <w:t>описывать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</w:t>
      </w:r>
      <w:r>
        <w:rPr>
          <w:spacing w:val="1"/>
          <w:sz w:val="20"/>
        </w:rPr>
        <w:t xml:space="preserve"> </w:t>
      </w:r>
      <w:r>
        <w:rPr>
          <w:sz w:val="20"/>
        </w:rPr>
        <w:t>героя,</w:t>
      </w:r>
      <w:r>
        <w:rPr>
          <w:spacing w:val="1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1"/>
          <w:sz w:val="20"/>
        </w:rPr>
        <w:t xml:space="preserve"> </w:t>
      </w:r>
      <w:r>
        <w:rPr>
          <w:sz w:val="20"/>
        </w:rPr>
        <w:t>изображения (портрет) героя и выражения его чувств, оценивать поступки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героев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>произведения,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>устанавливать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>взаимосвязь между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>характером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>героя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его поступками, сравнивать героев одного произведения по предложенным</w:t>
      </w:r>
      <w:r>
        <w:rPr>
          <w:spacing w:val="1"/>
          <w:sz w:val="20"/>
        </w:rPr>
        <w:t xml:space="preserve"> </w:t>
      </w:r>
      <w:r>
        <w:rPr>
          <w:w w:val="90"/>
          <w:sz w:val="20"/>
        </w:rPr>
        <w:t>критериям,</w:t>
      </w:r>
      <w:r>
        <w:rPr>
          <w:spacing w:val="10"/>
          <w:w w:val="90"/>
          <w:sz w:val="20"/>
        </w:rPr>
        <w:t xml:space="preserve"> </w:t>
      </w:r>
      <w:r>
        <w:rPr>
          <w:w w:val="90"/>
          <w:sz w:val="20"/>
        </w:rPr>
        <w:t>характеризовать отношение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автора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к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героям,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его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поступкам;</w:t>
      </w:r>
    </w:p>
    <w:p w:rsidR="006B4007" w:rsidRDefault="002E6965">
      <w:pPr>
        <w:pStyle w:val="a4"/>
        <w:numPr>
          <w:ilvl w:val="0"/>
          <w:numId w:val="347"/>
        </w:numPr>
        <w:tabs>
          <w:tab w:val="left" w:pos="1390"/>
        </w:tabs>
        <w:ind w:right="317" w:firstLine="566"/>
        <w:rPr>
          <w:sz w:val="20"/>
        </w:rPr>
      </w:pPr>
      <w:r>
        <w:rPr>
          <w:sz w:val="20"/>
        </w:rPr>
        <w:t>объяснять</w:t>
      </w:r>
      <w:r>
        <w:rPr>
          <w:spacing w:val="9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10"/>
          <w:sz w:val="20"/>
        </w:rPr>
        <w:t xml:space="preserve"> </w:t>
      </w:r>
      <w:r>
        <w:rPr>
          <w:sz w:val="20"/>
        </w:rPr>
        <w:t>незнакомого</w:t>
      </w:r>
      <w:r>
        <w:rPr>
          <w:spacing w:val="10"/>
          <w:sz w:val="20"/>
        </w:rPr>
        <w:t xml:space="preserve"> </w:t>
      </w:r>
      <w:r>
        <w:rPr>
          <w:sz w:val="20"/>
        </w:rPr>
        <w:t>слова</w:t>
      </w:r>
      <w:r>
        <w:rPr>
          <w:spacing w:val="10"/>
          <w:sz w:val="20"/>
        </w:rPr>
        <w:t xml:space="preserve"> </w:t>
      </w:r>
      <w:r>
        <w:rPr>
          <w:sz w:val="20"/>
        </w:rPr>
        <w:t>с</w:t>
      </w:r>
      <w:r>
        <w:rPr>
          <w:spacing w:val="9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9"/>
          <w:sz w:val="20"/>
        </w:rPr>
        <w:t xml:space="preserve"> </w:t>
      </w:r>
      <w:r>
        <w:rPr>
          <w:sz w:val="20"/>
        </w:rPr>
        <w:t>на</w:t>
      </w:r>
      <w:r>
        <w:rPr>
          <w:spacing w:val="9"/>
          <w:sz w:val="20"/>
        </w:rPr>
        <w:t xml:space="preserve"> </w:t>
      </w:r>
      <w:r>
        <w:rPr>
          <w:sz w:val="20"/>
        </w:rPr>
        <w:t>контекст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48"/>
          <w:sz w:val="20"/>
        </w:rPr>
        <w:t xml:space="preserve"> </w:t>
      </w:r>
      <w:r>
        <w:rPr>
          <w:w w:val="95"/>
          <w:sz w:val="20"/>
        </w:rPr>
        <w:t>с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использованием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словаря;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находить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46"/>
          <w:w w:val="95"/>
          <w:sz w:val="20"/>
        </w:rPr>
        <w:t xml:space="preserve"> </w:t>
      </w:r>
      <w:r>
        <w:rPr>
          <w:w w:val="95"/>
          <w:sz w:val="20"/>
        </w:rPr>
        <w:t>тексте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примеры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использования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слов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</w:t>
      </w:r>
    </w:p>
    <w:p w:rsidR="006B4007" w:rsidRDefault="006B4007">
      <w:pPr>
        <w:jc w:val="both"/>
        <w:rPr>
          <w:sz w:val="20"/>
        </w:rPr>
        <w:sectPr w:rsidR="006B4007">
          <w:footerReference w:type="default" r:id="rId35"/>
          <w:pgSz w:w="7840" w:h="12020"/>
          <w:pgMar w:top="500" w:right="260" w:bottom="280" w:left="440" w:header="0" w:footer="0" w:gutter="0"/>
          <w:cols w:space="720"/>
        </w:sectPr>
      </w:pPr>
    </w:p>
    <w:p w:rsidR="006B4007" w:rsidRDefault="002E6965">
      <w:pPr>
        <w:pStyle w:val="a3"/>
        <w:spacing w:before="74"/>
        <w:ind w:firstLine="0"/>
      </w:pPr>
      <w:r>
        <w:rPr>
          <w:w w:val="90"/>
        </w:rPr>
        <w:lastRenderedPageBreak/>
        <w:t>прямом</w:t>
      </w:r>
      <w:r>
        <w:rPr>
          <w:spacing w:val="22"/>
          <w:w w:val="90"/>
        </w:rPr>
        <w:t xml:space="preserve"> </w:t>
      </w:r>
      <w:r>
        <w:rPr>
          <w:w w:val="90"/>
        </w:rPr>
        <w:t>и</w:t>
      </w:r>
      <w:r>
        <w:rPr>
          <w:spacing w:val="19"/>
          <w:w w:val="90"/>
        </w:rPr>
        <w:t xml:space="preserve"> </w:t>
      </w:r>
      <w:r>
        <w:rPr>
          <w:w w:val="90"/>
        </w:rPr>
        <w:t>переносном</w:t>
      </w:r>
      <w:r>
        <w:rPr>
          <w:spacing w:val="20"/>
          <w:w w:val="90"/>
        </w:rPr>
        <w:t xml:space="preserve"> </w:t>
      </w:r>
      <w:r>
        <w:rPr>
          <w:w w:val="90"/>
        </w:rPr>
        <w:t>значении;</w:t>
      </w:r>
    </w:p>
    <w:p w:rsidR="006B4007" w:rsidRDefault="002E6965">
      <w:pPr>
        <w:pStyle w:val="a4"/>
        <w:numPr>
          <w:ilvl w:val="0"/>
          <w:numId w:val="347"/>
        </w:numPr>
        <w:tabs>
          <w:tab w:val="left" w:pos="1390"/>
        </w:tabs>
        <w:ind w:right="316" w:firstLine="566"/>
        <w:rPr>
          <w:sz w:val="20"/>
        </w:rPr>
      </w:pPr>
      <w:r>
        <w:rPr>
          <w:sz w:val="20"/>
        </w:rPr>
        <w:t>осознанно применять для анализа текста изученные понятия</w:t>
      </w:r>
      <w:r>
        <w:rPr>
          <w:spacing w:val="1"/>
          <w:sz w:val="20"/>
        </w:rPr>
        <w:t xml:space="preserve"> </w:t>
      </w:r>
      <w:r>
        <w:rPr>
          <w:sz w:val="20"/>
        </w:rPr>
        <w:t>(автор, литературный герой, тема, идея, заголовок, содержание произведения,</w:t>
      </w:r>
      <w:r>
        <w:rPr>
          <w:spacing w:val="-47"/>
          <w:sz w:val="20"/>
        </w:rPr>
        <w:t xml:space="preserve"> </w:t>
      </w:r>
      <w:r>
        <w:rPr>
          <w:sz w:val="20"/>
        </w:rPr>
        <w:t>сравнение,</w:t>
      </w:r>
      <w:r>
        <w:rPr>
          <w:spacing w:val="-12"/>
          <w:sz w:val="20"/>
        </w:rPr>
        <w:t xml:space="preserve"> </w:t>
      </w:r>
      <w:r>
        <w:rPr>
          <w:sz w:val="20"/>
        </w:rPr>
        <w:t>эпитет);</w:t>
      </w:r>
    </w:p>
    <w:p w:rsidR="006B4007" w:rsidRDefault="002E6965">
      <w:pPr>
        <w:pStyle w:val="a4"/>
        <w:numPr>
          <w:ilvl w:val="0"/>
          <w:numId w:val="347"/>
        </w:numPr>
        <w:tabs>
          <w:tab w:val="left" w:pos="1390"/>
        </w:tabs>
        <w:spacing w:before="4"/>
        <w:ind w:right="316" w:firstLine="566"/>
        <w:rPr>
          <w:sz w:val="20"/>
        </w:rPr>
      </w:pPr>
      <w:r>
        <w:rPr>
          <w:sz w:val="20"/>
        </w:rPr>
        <w:t>участвовать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прослушанного/прочитанного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произведения: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жанровую</w:t>
      </w:r>
      <w:r>
        <w:rPr>
          <w:spacing w:val="1"/>
          <w:sz w:val="20"/>
        </w:rPr>
        <w:t xml:space="preserve"> </w:t>
      </w:r>
      <w:r>
        <w:rPr>
          <w:sz w:val="20"/>
        </w:rPr>
        <w:t>принадлежность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произведения,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формулировать устно простые выводы, подтверждать свой ответ примерами из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текста;</w:t>
      </w:r>
    </w:p>
    <w:p w:rsidR="006B4007" w:rsidRDefault="002E6965">
      <w:pPr>
        <w:pStyle w:val="a4"/>
        <w:numPr>
          <w:ilvl w:val="0"/>
          <w:numId w:val="347"/>
        </w:numPr>
        <w:tabs>
          <w:tab w:val="left" w:pos="1390"/>
        </w:tabs>
        <w:spacing w:before="4"/>
        <w:ind w:right="317" w:firstLine="566"/>
        <w:rPr>
          <w:sz w:val="20"/>
        </w:rPr>
      </w:pPr>
      <w:r>
        <w:rPr>
          <w:w w:val="95"/>
          <w:sz w:val="20"/>
        </w:rPr>
        <w:t>пересказывать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(устно)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содержание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произведения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подробно,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выборочно,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от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лица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героя,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от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третьего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лица;</w:t>
      </w:r>
    </w:p>
    <w:p w:rsidR="006B4007" w:rsidRDefault="002E6965">
      <w:pPr>
        <w:pStyle w:val="a4"/>
        <w:numPr>
          <w:ilvl w:val="0"/>
          <w:numId w:val="347"/>
        </w:numPr>
        <w:tabs>
          <w:tab w:val="left" w:pos="1390"/>
        </w:tabs>
        <w:spacing w:before="1"/>
        <w:ind w:right="317" w:firstLine="566"/>
        <w:rPr>
          <w:sz w:val="20"/>
        </w:rPr>
      </w:pPr>
      <w:r>
        <w:rPr>
          <w:sz w:val="20"/>
        </w:rPr>
        <w:t>читать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ролям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норм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произношения,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расстановки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ударения,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инсценировать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небольшие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эпизоды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из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произведения;</w:t>
      </w:r>
    </w:p>
    <w:p w:rsidR="006B4007" w:rsidRDefault="002E6965">
      <w:pPr>
        <w:pStyle w:val="a4"/>
        <w:numPr>
          <w:ilvl w:val="0"/>
          <w:numId w:val="347"/>
        </w:numPr>
        <w:tabs>
          <w:tab w:val="left" w:pos="1390"/>
        </w:tabs>
        <w:spacing w:before="1"/>
        <w:ind w:right="317" w:firstLine="566"/>
        <w:rPr>
          <w:sz w:val="20"/>
        </w:rPr>
      </w:pPr>
      <w:r>
        <w:rPr>
          <w:sz w:val="20"/>
        </w:rPr>
        <w:t>составлять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на заданную</w:t>
      </w:r>
      <w:r>
        <w:rPr>
          <w:spacing w:val="1"/>
          <w:sz w:val="20"/>
        </w:rPr>
        <w:t xml:space="preserve"> </w:t>
      </w:r>
      <w:r>
        <w:rPr>
          <w:sz w:val="20"/>
        </w:rPr>
        <w:t>тему по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содержанию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произведения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(не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менее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5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предложений);</w:t>
      </w:r>
    </w:p>
    <w:p w:rsidR="006B4007" w:rsidRDefault="002E6965">
      <w:pPr>
        <w:pStyle w:val="a4"/>
        <w:numPr>
          <w:ilvl w:val="0"/>
          <w:numId w:val="347"/>
        </w:numPr>
        <w:tabs>
          <w:tab w:val="left" w:pos="1390"/>
        </w:tabs>
        <w:spacing w:before="4"/>
        <w:ind w:right="316" w:firstLine="566"/>
        <w:rPr>
          <w:sz w:val="20"/>
        </w:rPr>
      </w:pPr>
      <w:r>
        <w:rPr>
          <w:w w:val="95"/>
          <w:sz w:val="20"/>
        </w:rPr>
        <w:t>сочинять по аналогии с прочитанным загадки, небольшиесказки,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рассказы;</w:t>
      </w:r>
    </w:p>
    <w:p w:rsidR="006B4007" w:rsidRDefault="002E6965">
      <w:pPr>
        <w:pStyle w:val="a4"/>
        <w:numPr>
          <w:ilvl w:val="0"/>
          <w:numId w:val="347"/>
        </w:numPr>
        <w:tabs>
          <w:tab w:val="left" w:pos="1390"/>
        </w:tabs>
        <w:spacing w:before="1"/>
        <w:ind w:right="317" w:firstLine="566"/>
        <w:rPr>
          <w:sz w:val="20"/>
        </w:rPr>
      </w:pPr>
      <w:r>
        <w:rPr>
          <w:sz w:val="20"/>
        </w:rPr>
        <w:t>ориентироваться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книге/учебнике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обложке,</w:t>
      </w:r>
      <w:r>
        <w:rPr>
          <w:spacing w:val="1"/>
          <w:sz w:val="20"/>
        </w:rPr>
        <w:t xml:space="preserve"> </w:t>
      </w:r>
      <w:r>
        <w:rPr>
          <w:sz w:val="20"/>
        </w:rPr>
        <w:t>оглавлению,</w:t>
      </w:r>
      <w:r>
        <w:rPr>
          <w:spacing w:val="-47"/>
          <w:sz w:val="20"/>
        </w:rPr>
        <w:t xml:space="preserve"> </w:t>
      </w:r>
      <w:r>
        <w:rPr>
          <w:sz w:val="20"/>
        </w:rPr>
        <w:t>аннотации,</w:t>
      </w:r>
      <w:r>
        <w:rPr>
          <w:spacing w:val="-2"/>
          <w:sz w:val="20"/>
        </w:rPr>
        <w:t xml:space="preserve"> </w:t>
      </w:r>
      <w:r>
        <w:rPr>
          <w:sz w:val="20"/>
        </w:rPr>
        <w:t>иллюстрациям,</w:t>
      </w:r>
      <w:r>
        <w:rPr>
          <w:spacing w:val="1"/>
          <w:sz w:val="20"/>
        </w:rPr>
        <w:t xml:space="preserve"> </w:t>
      </w:r>
      <w:r>
        <w:rPr>
          <w:sz w:val="20"/>
        </w:rPr>
        <w:t>предисловию,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условным обозначениям;</w:t>
      </w:r>
    </w:p>
    <w:p w:rsidR="006B4007" w:rsidRDefault="002E6965">
      <w:pPr>
        <w:pStyle w:val="a4"/>
        <w:numPr>
          <w:ilvl w:val="0"/>
          <w:numId w:val="347"/>
        </w:numPr>
        <w:tabs>
          <w:tab w:val="left" w:pos="1390"/>
        </w:tabs>
        <w:spacing w:before="1"/>
        <w:ind w:right="318" w:firstLine="566"/>
        <w:rPr>
          <w:sz w:val="20"/>
        </w:rPr>
      </w:pPr>
      <w:r>
        <w:rPr>
          <w:sz w:val="20"/>
        </w:rPr>
        <w:t>выбирать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книги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рекомендательного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списка,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используя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картотеки,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рассказывать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 прочитанной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книге;</w:t>
      </w:r>
    </w:p>
    <w:p w:rsidR="006B4007" w:rsidRDefault="002E6965">
      <w:pPr>
        <w:pStyle w:val="a4"/>
        <w:numPr>
          <w:ilvl w:val="0"/>
          <w:numId w:val="347"/>
        </w:numPr>
        <w:tabs>
          <w:tab w:val="left" w:pos="1390"/>
        </w:tabs>
        <w:spacing w:before="1"/>
        <w:ind w:right="322" w:firstLine="566"/>
        <w:rPr>
          <w:sz w:val="20"/>
        </w:rPr>
      </w:pP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справочную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литературу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дополнительной</w:t>
      </w:r>
      <w:r>
        <w:rPr>
          <w:spacing w:val="-1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8"/>
          <w:sz w:val="20"/>
        </w:rPr>
        <w:t xml:space="preserve"> </w:t>
      </w:r>
      <w:r>
        <w:rPr>
          <w:sz w:val="20"/>
        </w:rPr>
        <w:t>задачей.</w:t>
      </w:r>
    </w:p>
    <w:p w:rsidR="006B4007" w:rsidRDefault="006B4007">
      <w:pPr>
        <w:pStyle w:val="a3"/>
        <w:spacing w:before="10"/>
        <w:ind w:left="0" w:firstLine="0"/>
        <w:jc w:val="left"/>
        <w:rPr>
          <w:sz w:val="19"/>
        </w:rPr>
      </w:pPr>
    </w:p>
    <w:p w:rsidR="006B4007" w:rsidRDefault="002E6965">
      <w:pPr>
        <w:pStyle w:val="a4"/>
        <w:numPr>
          <w:ilvl w:val="0"/>
          <w:numId w:val="349"/>
        </w:numPr>
        <w:tabs>
          <w:tab w:val="left" w:pos="859"/>
        </w:tabs>
        <w:rPr>
          <w:sz w:val="20"/>
        </w:rPr>
      </w:pPr>
      <w:r>
        <w:rPr>
          <w:sz w:val="20"/>
        </w:rPr>
        <w:t>КЛАСС</w:t>
      </w:r>
    </w:p>
    <w:p w:rsidR="006B4007" w:rsidRDefault="002E6965">
      <w:pPr>
        <w:spacing w:before="66"/>
        <w:ind w:left="707"/>
        <w:jc w:val="both"/>
        <w:rPr>
          <w:sz w:val="20"/>
        </w:rPr>
      </w:pPr>
      <w:r>
        <w:rPr>
          <w:w w:val="90"/>
          <w:sz w:val="20"/>
        </w:rPr>
        <w:t>К</w:t>
      </w:r>
      <w:r>
        <w:rPr>
          <w:spacing w:val="23"/>
          <w:w w:val="90"/>
          <w:sz w:val="20"/>
        </w:rPr>
        <w:t xml:space="preserve"> </w:t>
      </w:r>
      <w:r>
        <w:rPr>
          <w:w w:val="90"/>
          <w:sz w:val="20"/>
        </w:rPr>
        <w:t>концу</w:t>
      </w:r>
      <w:r>
        <w:rPr>
          <w:spacing w:val="29"/>
          <w:w w:val="90"/>
          <w:sz w:val="20"/>
        </w:rPr>
        <w:t xml:space="preserve"> </w:t>
      </w:r>
      <w:r>
        <w:rPr>
          <w:w w:val="90"/>
          <w:sz w:val="20"/>
        </w:rPr>
        <w:t>обучения</w:t>
      </w:r>
      <w:r>
        <w:rPr>
          <w:spacing w:val="30"/>
          <w:w w:val="90"/>
          <w:sz w:val="20"/>
        </w:rPr>
        <w:t xml:space="preserve"> </w:t>
      </w:r>
      <w:r>
        <w:rPr>
          <w:b/>
          <w:w w:val="90"/>
          <w:sz w:val="20"/>
        </w:rPr>
        <w:t>в</w:t>
      </w:r>
      <w:r>
        <w:rPr>
          <w:b/>
          <w:spacing w:val="19"/>
          <w:w w:val="90"/>
          <w:sz w:val="20"/>
        </w:rPr>
        <w:t xml:space="preserve"> </w:t>
      </w:r>
      <w:r>
        <w:rPr>
          <w:b/>
          <w:w w:val="90"/>
          <w:sz w:val="20"/>
        </w:rPr>
        <w:t>третьем</w:t>
      </w:r>
      <w:r>
        <w:rPr>
          <w:b/>
          <w:spacing w:val="21"/>
          <w:w w:val="90"/>
          <w:sz w:val="20"/>
        </w:rPr>
        <w:t xml:space="preserve"> </w:t>
      </w:r>
      <w:r>
        <w:rPr>
          <w:b/>
          <w:w w:val="90"/>
          <w:sz w:val="20"/>
        </w:rPr>
        <w:t>классе</w:t>
      </w:r>
      <w:r>
        <w:rPr>
          <w:b/>
          <w:spacing w:val="17"/>
          <w:w w:val="90"/>
          <w:sz w:val="20"/>
        </w:rPr>
        <w:t xml:space="preserve"> </w:t>
      </w:r>
      <w:r>
        <w:rPr>
          <w:w w:val="90"/>
          <w:sz w:val="20"/>
        </w:rPr>
        <w:t>обучающийся</w:t>
      </w:r>
      <w:r>
        <w:rPr>
          <w:spacing w:val="31"/>
          <w:w w:val="90"/>
          <w:sz w:val="20"/>
        </w:rPr>
        <w:t xml:space="preserve"> </w:t>
      </w:r>
      <w:r>
        <w:rPr>
          <w:w w:val="90"/>
          <w:sz w:val="20"/>
        </w:rPr>
        <w:t>научится:</w:t>
      </w:r>
    </w:p>
    <w:p w:rsidR="006B4007" w:rsidRDefault="002E6965">
      <w:pPr>
        <w:pStyle w:val="a4"/>
        <w:numPr>
          <w:ilvl w:val="0"/>
          <w:numId w:val="346"/>
        </w:numPr>
        <w:tabs>
          <w:tab w:val="left" w:pos="1390"/>
        </w:tabs>
        <w:spacing w:before="10"/>
        <w:ind w:right="315" w:firstLine="566"/>
        <w:rPr>
          <w:sz w:val="20"/>
        </w:rPr>
      </w:pPr>
      <w:r>
        <w:rPr>
          <w:sz w:val="20"/>
        </w:rPr>
        <w:t>отвечать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культурной</w:t>
      </w:r>
      <w:r>
        <w:rPr>
          <w:spacing w:val="1"/>
          <w:sz w:val="20"/>
        </w:rPr>
        <w:t xml:space="preserve"> </w:t>
      </w:r>
      <w:r>
        <w:rPr>
          <w:sz w:val="20"/>
        </w:rPr>
        <w:t>значимости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народного</w:t>
      </w:r>
      <w:r>
        <w:rPr>
          <w:spacing w:val="33"/>
          <w:sz w:val="20"/>
        </w:rPr>
        <w:t xml:space="preserve"> </w:t>
      </w:r>
      <w:r>
        <w:rPr>
          <w:sz w:val="20"/>
        </w:rPr>
        <w:t>творчества</w:t>
      </w:r>
      <w:r>
        <w:rPr>
          <w:spacing w:val="36"/>
          <w:sz w:val="20"/>
        </w:rPr>
        <w:t xml:space="preserve"> </w:t>
      </w:r>
      <w:r>
        <w:rPr>
          <w:sz w:val="20"/>
        </w:rPr>
        <w:t>и</w:t>
      </w:r>
      <w:r>
        <w:rPr>
          <w:spacing w:val="33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36"/>
          <w:sz w:val="20"/>
        </w:rPr>
        <w:t xml:space="preserve"> </w:t>
      </w:r>
      <w:r>
        <w:rPr>
          <w:sz w:val="20"/>
        </w:rPr>
        <w:t>литературы,</w:t>
      </w:r>
      <w:r>
        <w:rPr>
          <w:spacing w:val="39"/>
          <w:sz w:val="20"/>
        </w:rPr>
        <w:t xml:space="preserve"> </w:t>
      </w:r>
      <w:r>
        <w:rPr>
          <w:sz w:val="20"/>
        </w:rPr>
        <w:t>находить</w:t>
      </w:r>
      <w:r w:rsidR="008759CB">
        <w:rPr>
          <w:sz w:val="20"/>
        </w:rPr>
        <w:t xml:space="preserve"> </w:t>
      </w:r>
      <w:r>
        <w:rPr>
          <w:sz w:val="20"/>
        </w:rPr>
        <w:t>в</w:t>
      </w:r>
      <w:r>
        <w:rPr>
          <w:spacing w:val="13"/>
          <w:sz w:val="20"/>
        </w:rPr>
        <w:t xml:space="preserve"> </w:t>
      </w:r>
      <w:r>
        <w:rPr>
          <w:sz w:val="20"/>
        </w:rPr>
        <w:t>фольклоре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произведениях</w:t>
      </w:r>
      <w:r>
        <w:rPr>
          <w:spacing w:val="1"/>
          <w:sz w:val="20"/>
        </w:rPr>
        <w:t xml:space="preserve"> </w:t>
      </w:r>
      <w:r>
        <w:rPr>
          <w:sz w:val="20"/>
        </w:rPr>
        <w:t>отражение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ценностей,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традиций, быта, культуры разных народов, ориентироваться в нравственно-</w:t>
      </w:r>
      <w:r>
        <w:rPr>
          <w:spacing w:val="1"/>
          <w:sz w:val="20"/>
        </w:rPr>
        <w:t xml:space="preserve"> </w:t>
      </w:r>
      <w:r>
        <w:rPr>
          <w:w w:val="90"/>
          <w:sz w:val="20"/>
        </w:rPr>
        <w:t>этических</w:t>
      </w:r>
      <w:r>
        <w:rPr>
          <w:spacing w:val="9"/>
          <w:w w:val="90"/>
          <w:sz w:val="20"/>
        </w:rPr>
        <w:t xml:space="preserve"> </w:t>
      </w:r>
      <w:r>
        <w:rPr>
          <w:w w:val="90"/>
          <w:sz w:val="20"/>
        </w:rPr>
        <w:t>понятиях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в</w:t>
      </w:r>
      <w:r>
        <w:rPr>
          <w:spacing w:val="8"/>
          <w:w w:val="90"/>
          <w:sz w:val="20"/>
        </w:rPr>
        <w:t xml:space="preserve"> </w:t>
      </w:r>
      <w:r>
        <w:rPr>
          <w:w w:val="90"/>
          <w:sz w:val="20"/>
        </w:rPr>
        <w:t>контексте</w:t>
      </w:r>
      <w:r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изученных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произведений;</w:t>
      </w:r>
    </w:p>
    <w:p w:rsidR="006B4007" w:rsidRDefault="002E6965">
      <w:pPr>
        <w:pStyle w:val="a4"/>
        <w:numPr>
          <w:ilvl w:val="0"/>
          <w:numId w:val="346"/>
        </w:numPr>
        <w:tabs>
          <w:tab w:val="left" w:pos="1390"/>
        </w:tabs>
        <w:spacing w:before="4"/>
        <w:ind w:right="316" w:firstLine="566"/>
        <w:rPr>
          <w:sz w:val="20"/>
        </w:rPr>
      </w:pPr>
      <w:r>
        <w:rPr>
          <w:sz w:val="20"/>
        </w:rPr>
        <w:t>читать вслух и про</w:t>
      </w:r>
      <w:r>
        <w:rPr>
          <w:spacing w:val="1"/>
          <w:sz w:val="20"/>
        </w:rPr>
        <w:t xml:space="preserve"> </w:t>
      </w:r>
      <w:r>
        <w:rPr>
          <w:sz w:val="20"/>
        </w:rPr>
        <w:t>себя в соответствии с учебной задачей,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 разные виды чтения (изучающее, ознакомительное, поисковое</w:t>
      </w:r>
      <w:r>
        <w:rPr>
          <w:spacing w:val="1"/>
          <w:sz w:val="20"/>
        </w:rPr>
        <w:t xml:space="preserve"> </w:t>
      </w:r>
      <w:r>
        <w:rPr>
          <w:sz w:val="20"/>
        </w:rPr>
        <w:t>выборочное,</w:t>
      </w:r>
      <w:r>
        <w:rPr>
          <w:spacing w:val="-9"/>
          <w:sz w:val="20"/>
        </w:rPr>
        <w:t xml:space="preserve"> </w:t>
      </w:r>
      <w:r>
        <w:rPr>
          <w:sz w:val="20"/>
        </w:rPr>
        <w:t>просмотровое</w:t>
      </w:r>
      <w:r>
        <w:rPr>
          <w:spacing w:val="-9"/>
          <w:sz w:val="20"/>
        </w:rPr>
        <w:t xml:space="preserve"> </w:t>
      </w:r>
      <w:r>
        <w:rPr>
          <w:sz w:val="20"/>
        </w:rPr>
        <w:t>выборочное);</w:t>
      </w:r>
    </w:p>
    <w:p w:rsidR="006B4007" w:rsidRDefault="002E6965">
      <w:pPr>
        <w:pStyle w:val="a4"/>
        <w:numPr>
          <w:ilvl w:val="0"/>
          <w:numId w:val="346"/>
        </w:numPr>
        <w:tabs>
          <w:tab w:val="left" w:pos="1390"/>
        </w:tabs>
        <w:spacing w:before="4"/>
        <w:ind w:right="313" w:firstLine="566"/>
        <w:rPr>
          <w:sz w:val="20"/>
        </w:rPr>
      </w:pPr>
      <w:r>
        <w:rPr>
          <w:sz w:val="20"/>
        </w:rPr>
        <w:t>читать вслух целыми словами без пропусков и перестановок</w:t>
      </w:r>
      <w:r>
        <w:rPr>
          <w:spacing w:val="1"/>
          <w:sz w:val="20"/>
        </w:rPr>
        <w:t xml:space="preserve"> </w:t>
      </w:r>
      <w:r>
        <w:rPr>
          <w:sz w:val="20"/>
        </w:rPr>
        <w:t>букв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слогов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доступные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восприятию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51"/>
          <w:sz w:val="20"/>
        </w:rPr>
        <w:t xml:space="preserve"> </w:t>
      </w:r>
      <w:r>
        <w:rPr>
          <w:sz w:val="20"/>
        </w:rPr>
        <w:t>объёму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прозаические и стихотворные произведения в темпе не менее 60 слов в минуту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(без</w:t>
      </w:r>
      <w:r>
        <w:rPr>
          <w:spacing w:val="-8"/>
          <w:sz w:val="20"/>
        </w:rPr>
        <w:t xml:space="preserve"> </w:t>
      </w:r>
      <w:r>
        <w:rPr>
          <w:sz w:val="20"/>
        </w:rPr>
        <w:t>отметочного</w:t>
      </w:r>
      <w:r>
        <w:rPr>
          <w:spacing w:val="-8"/>
          <w:sz w:val="20"/>
        </w:rPr>
        <w:t xml:space="preserve"> </w:t>
      </w:r>
      <w:r>
        <w:rPr>
          <w:sz w:val="20"/>
        </w:rPr>
        <w:t>оценивания);</w:t>
      </w:r>
    </w:p>
    <w:p w:rsidR="006B4007" w:rsidRDefault="002E6965">
      <w:pPr>
        <w:pStyle w:val="a4"/>
        <w:numPr>
          <w:ilvl w:val="0"/>
          <w:numId w:val="346"/>
        </w:numPr>
        <w:tabs>
          <w:tab w:val="left" w:pos="1390"/>
        </w:tabs>
        <w:spacing w:before="2"/>
        <w:ind w:right="317" w:firstLine="566"/>
        <w:rPr>
          <w:sz w:val="20"/>
        </w:rPr>
      </w:pPr>
      <w:r>
        <w:rPr>
          <w:sz w:val="20"/>
        </w:rPr>
        <w:t>читать наизусть не менее 4 стихотворений в соответствии с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изученной</w:t>
      </w:r>
      <w:r>
        <w:rPr>
          <w:spacing w:val="-14"/>
          <w:sz w:val="20"/>
        </w:rPr>
        <w:t xml:space="preserve"> </w:t>
      </w:r>
      <w:r>
        <w:rPr>
          <w:sz w:val="20"/>
        </w:rPr>
        <w:t>тематикой</w:t>
      </w:r>
      <w:r>
        <w:rPr>
          <w:spacing w:val="-14"/>
          <w:sz w:val="20"/>
        </w:rPr>
        <w:t xml:space="preserve"> </w:t>
      </w:r>
      <w:r>
        <w:rPr>
          <w:sz w:val="20"/>
        </w:rPr>
        <w:t>произведений;</w:t>
      </w:r>
    </w:p>
    <w:p w:rsidR="006B4007" w:rsidRDefault="002E6965">
      <w:pPr>
        <w:pStyle w:val="a4"/>
        <w:numPr>
          <w:ilvl w:val="0"/>
          <w:numId w:val="346"/>
        </w:numPr>
        <w:tabs>
          <w:tab w:val="left" w:pos="1390"/>
        </w:tabs>
        <w:spacing w:before="3"/>
        <w:ind w:right="319" w:firstLine="566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познавательные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тексты;</w:t>
      </w:r>
    </w:p>
    <w:p w:rsidR="006B4007" w:rsidRDefault="002E6965">
      <w:pPr>
        <w:pStyle w:val="a4"/>
        <w:numPr>
          <w:ilvl w:val="0"/>
          <w:numId w:val="346"/>
        </w:numPr>
        <w:tabs>
          <w:tab w:val="left" w:pos="1390"/>
        </w:tabs>
        <w:spacing w:before="4"/>
        <w:ind w:right="318" w:firstLine="566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прозаическую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стихотворную</w:t>
      </w:r>
      <w:r>
        <w:rPr>
          <w:spacing w:val="1"/>
          <w:sz w:val="20"/>
        </w:rPr>
        <w:t xml:space="preserve"> </w:t>
      </w:r>
      <w:r>
        <w:rPr>
          <w:sz w:val="20"/>
        </w:rPr>
        <w:t>речь:</w:t>
      </w:r>
      <w:r>
        <w:rPr>
          <w:spacing w:val="1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особенности стихотворного произведения (ритм, рифма, строфа), отличать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лирическое</w:t>
      </w:r>
      <w:r>
        <w:rPr>
          <w:spacing w:val="-10"/>
          <w:sz w:val="20"/>
        </w:rPr>
        <w:t xml:space="preserve"> </w:t>
      </w:r>
      <w:r>
        <w:rPr>
          <w:sz w:val="20"/>
        </w:rPr>
        <w:t>произведение</w:t>
      </w:r>
      <w:r>
        <w:rPr>
          <w:spacing w:val="-8"/>
          <w:sz w:val="20"/>
        </w:rPr>
        <w:t xml:space="preserve"> </w:t>
      </w:r>
      <w:r>
        <w:rPr>
          <w:sz w:val="20"/>
        </w:rPr>
        <w:t>от</w:t>
      </w:r>
      <w:r>
        <w:rPr>
          <w:spacing w:val="-8"/>
          <w:sz w:val="20"/>
        </w:rPr>
        <w:t xml:space="preserve"> </w:t>
      </w:r>
      <w:r>
        <w:rPr>
          <w:sz w:val="20"/>
        </w:rPr>
        <w:t>эпического;</w:t>
      </w:r>
    </w:p>
    <w:p w:rsidR="006B4007" w:rsidRDefault="006B4007">
      <w:pPr>
        <w:jc w:val="both"/>
        <w:rPr>
          <w:sz w:val="20"/>
        </w:rPr>
        <w:sectPr w:rsidR="006B4007">
          <w:footerReference w:type="default" r:id="rId36"/>
          <w:pgSz w:w="7840" w:h="12020"/>
          <w:pgMar w:top="500" w:right="260" w:bottom="280" w:left="440" w:header="0" w:footer="0" w:gutter="0"/>
          <w:cols w:space="720"/>
        </w:sectPr>
      </w:pPr>
    </w:p>
    <w:p w:rsidR="006B4007" w:rsidRDefault="002E6965">
      <w:pPr>
        <w:pStyle w:val="a4"/>
        <w:numPr>
          <w:ilvl w:val="0"/>
          <w:numId w:val="346"/>
        </w:numPr>
        <w:tabs>
          <w:tab w:val="left" w:pos="1390"/>
        </w:tabs>
        <w:spacing w:before="74"/>
        <w:ind w:right="319" w:firstLine="566"/>
        <w:rPr>
          <w:sz w:val="20"/>
        </w:rPr>
      </w:pPr>
      <w:r>
        <w:rPr>
          <w:sz w:val="20"/>
        </w:rPr>
        <w:lastRenderedPageBreak/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жанровую</w:t>
      </w:r>
      <w:r>
        <w:rPr>
          <w:spacing w:val="1"/>
          <w:sz w:val="20"/>
        </w:rPr>
        <w:t xml:space="preserve"> </w:t>
      </w:r>
      <w:r>
        <w:rPr>
          <w:sz w:val="20"/>
        </w:rPr>
        <w:t>принадлежность,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содержание,</w:t>
      </w:r>
      <w:r>
        <w:rPr>
          <w:spacing w:val="1"/>
          <w:sz w:val="20"/>
        </w:rPr>
        <w:t xml:space="preserve"> </w:t>
      </w:r>
      <w:r>
        <w:rPr>
          <w:sz w:val="20"/>
        </w:rPr>
        <w:t>смысл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прослушанного/прочитанного произведения: отвечать и формулировать вопросы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учебным и</w:t>
      </w:r>
      <w:r>
        <w:rPr>
          <w:spacing w:val="-1"/>
          <w:sz w:val="20"/>
        </w:rPr>
        <w:t xml:space="preserve"> </w:t>
      </w:r>
      <w:r>
        <w:rPr>
          <w:sz w:val="20"/>
        </w:rPr>
        <w:t>художественным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текстам;</w:t>
      </w:r>
    </w:p>
    <w:p w:rsidR="006B4007" w:rsidRDefault="002E6965">
      <w:pPr>
        <w:pStyle w:val="a4"/>
        <w:numPr>
          <w:ilvl w:val="0"/>
          <w:numId w:val="346"/>
        </w:numPr>
        <w:tabs>
          <w:tab w:val="left" w:pos="1390"/>
        </w:tabs>
        <w:spacing w:before="4"/>
        <w:ind w:right="316" w:firstLine="566"/>
        <w:rPr>
          <w:sz w:val="20"/>
        </w:rPr>
      </w:pPr>
      <w:r>
        <w:rPr>
          <w:sz w:val="20"/>
        </w:rPr>
        <w:t>различать и называть отдельные жанры фольклора (считалки,</w:t>
      </w:r>
      <w:r>
        <w:rPr>
          <w:spacing w:val="1"/>
          <w:sz w:val="20"/>
        </w:rPr>
        <w:t xml:space="preserve"> </w:t>
      </w:r>
      <w:r>
        <w:rPr>
          <w:sz w:val="20"/>
        </w:rPr>
        <w:t>загадки,</w:t>
      </w:r>
      <w:r>
        <w:rPr>
          <w:spacing w:val="1"/>
          <w:sz w:val="20"/>
        </w:rPr>
        <w:t xml:space="preserve"> </w:t>
      </w:r>
      <w:r>
        <w:rPr>
          <w:sz w:val="20"/>
        </w:rPr>
        <w:t>пословицы,</w:t>
      </w:r>
      <w:r>
        <w:rPr>
          <w:spacing w:val="1"/>
          <w:sz w:val="20"/>
        </w:rPr>
        <w:t xml:space="preserve"> </w:t>
      </w:r>
      <w:r>
        <w:rPr>
          <w:sz w:val="20"/>
        </w:rPr>
        <w:t>потешки,</w:t>
      </w:r>
      <w:r>
        <w:rPr>
          <w:spacing w:val="1"/>
          <w:sz w:val="20"/>
        </w:rPr>
        <w:t xml:space="preserve"> </w:t>
      </w:r>
      <w:r>
        <w:rPr>
          <w:sz w:val="20"/>
        </w:rPr>
        <w:t>небылицы,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народные</w:t>
      </w:r>
      <w:r>
        <w:rPr>
          <w:spacing w:val="1"/>
          <w:sz w:val="20"/>
        </w:rPr>
        <w:t xml:space="preserve"> </w:t>
      </w:r>
      <w:r>
        <w:rPr>
          <w:sz w:val="20"/>
        </w:rPr>
        <w:t>песни,</w:t>
      </w:r>
      <w:r>
        <w:rPr>
          <w:spacing w:val="1"/>
          <w:sz w:val="20"/>
        </w:rPr>
        <w:t xml:space="preserve"> </w:t>
      </w:r>
      <w:r>
        <w:rPr>
          <w:sz w:val="20"/>
        </w:rPr>
        <w:t>скороговорки,</w:t>
      </w:r>
      <w:r>
        <w:rPr>
          <w:spacing w:val="1"/>
          <w:sz w:val="20"/>
        </w:rPr>
        <w:t xml:space="preserve"> </w:t>
      </w:r>
      <w:r>
        <w:rPr>
          <w:sz w:val="20"/>
        </w:rPr>
        <w:t>сказки о животных, бытовые и волшебные) и художественной литературы</w:t>
      </w:r>
      <w:r>
        <w:rPr>
          <w:spacing w:val="1"/>
          <w:sz w:val="20"/>
        </w:rPr>
        <w:t xml:space="preserve"> </w:t>
      </w:r>
      <w:r>
        <w:rPr>
          <w:sz w:val="20"/>
        </w:rPr>
        <w:t>(литературные сказки, рассказы, стихотворения, басни), приводить примеры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произведений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фольклора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разных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народов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России;</w:t>
      </w:r>
    </w:p>
    <w:p w:rsidR="006B4007" w:rsidRDefault="002E6965">
      <w:pPr>
        <w:pStyle w:val="a4"/>
        <w:numPr>
          <w:ilvl w:val="0"/>
          <w:numId w:val="346"/>
        </w:numPr>
        <w:tabs>
          <w:tab w:val="left" w:pos="1390"/>
        </w:tabs>
        <w:spacing w:before="9"/>
        <w:ind w:right="317" w:firstLine="566"/>
        <w:rPr>
          <w:sz w:val="20"/>
        </w:rPr>
      </w:pPr>
      <w:r>
        <w:rPr>
          <w:sz w:val="20"/>
        </w:rPr>
        <w:t>владеть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элементарными</w:t>
      </w:r>
      <w:r>
        <w:rPr>
          <w:spacing w:val="1"/>
          <w:sz w:val="20"/>
        </w:rPr>
        <w:t xml:space="preserve"> </w:t>
      </w:r>
      <w:r>
        <w:rPr>
          <w:sz w:val="20"/>
        </w:rPr>
        <w:t>умениями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интерпретации</w:t>
      </w:r>
      <w:r>
        <w:rPr>
          <w:spacing w:val="-47"/>
          <w:sz w:val="20"/>
        </w:rPr>
        <w:t xml:space="preserve"> </w:t>
      </w:r>
      <w:r>
        <w:rPr>
          <w:sz w:val="20"/>
        </w:rPr>
        <w:t>текста:</w:t>
      </w:r>
      <w:r>
        <w:rPr>
          <w:spacing w:val="-11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тему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главную</w:t>
      </w:r>
      <w:r>
        <w:rPr>
          <w:spacing w:val="-9"/>
          <w:sz w:val="20"/>
        </w:rPr>
        <w:t xml:space="preserve"> </w:t>
      </w:r>
      <w:r>
        <w:rPr>
          <w:sz w:val="20"/>
        </w:rPr>
        <w:t>мысль,</w:t>
      </w:r>
      <w:r>
        <w:rPr>
          <w:spacing w:val="-10"/>
          <w:sz w:val="20"/>
        </w:rPr>
        <w:t xml:space="preserve"> </w:t>
      </w:r>
      <w:r>
        <w:rPr>
          <w:sz w:val="20"/>
        </w:rPr>
        <w:t>определятьпоследовательность</w:t>
      </w:r>
      <w:r>
        <w:rPr>
          <w:spacing w:val="-47"/>
          <w:sz w:val="20"/>
        </w:rPr>
        <w:t xml:space="preserve"> </w:t>
      </w:r>
      <w:r>
        <w:rPr>
          <w:sz w:val="20"/>
        </w:rPr>
        <w:t>событий в тексте произведения, выявлять связь событий, эпизодов текста;</w:t>
      </w:r>
      <w:r>
        <w:rPr>
          <w:spacing w:val="1"/>
          <w:sz w:val="20"/>
        </w:rPr>
        <w:t xml:space="preserve"> </w:t>
      </w:r>
      <w:r>
        <w:rPr>
          <w:w w:val="90"/>
          <w:sz w:val="20"/>
        </w:rPr>
        <w:t>составлять</w:t>
      </w:r>
      <w:r>
        <w:rPr>
          <w:spacing w:val="9"/>
          <w:w w:val="90"/>
          <w:sz w:val="20"/>
        </w:rPr>
        <w:t xml:space="preserve"> </w:t>
      </w:r>
      <w:r>
        <w:rPr>
          <w:w w:val="90"/>
          <w:sz w:val="20"/>
        </w:rPr>
        <w:t>план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текста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(вопросный,</w:t>
      </w:r>
      <w:r>
        <w:rPr>
          <w:spacing w:val="-3"/>
          <w:w w:val="90"/>
          <w:sz w:val="20"/>
        </w:rPr>
        <w:t xml:space="preserve"> </w:t>
      </w:r>
      <w:r>
        <w:rPr>
          <w:w w:val="90"/>
          <w:sz w:val="20"/>
        </w:rPr>
        <w:t>номинативный,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цитатный);</w:t>
      </w:r>
    </w:p>
    <w:p w:rsidR="006B4007" w:rsidRDefault="002E6965">
      <w:pPr>
        <w:pStyle w:val="a4"/>
        <w:numPr>
          <w:ilvl w:val="0"/>
          <w:numId w:val="346"/>
        </w:numPr>
        <w:tabs>
          <w:tab w:val="left" w:pos="1390"/>
        </w:tabs>
        <w:spacing w:before="4"/>
        <w:ind w:right="316" w:firstLine="566"/>
        <w:rPr>
          <w:sz w:val="20"/>
        </w:rPr>
      </w:pPr>
      <w:r>
        <w:rPr>
          <w:w w:val="95"/>
          <w:sz w:val="20"/>
        </w:rPr>
        <w:t>характеризовать героев, описывать характер героя, давать оценку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поступкам</w:t>
      </w:r>
      <w:r>
        <w:rPr>
          <w:spacing w:val="1"/>
          <w:sz w:val="20"/>
        </w:rPr>
        <w:t xml:space="preserve"> </w:t>
      </w:r>
      <w:r>
        <w:rPr>
          <w:sz w:val="20"/>
        </w:rPr>
        <w:t>героев,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портретные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характеристики</w:t>
      </w:r>
      <w:r>
        <w:rPr>
          <w:spacing w:val="1"/>
          <w:sz w:val="20"/>
        </w:rPr>
        <w:t xml:space="preserve"> </w:t>
      </w:r>
      <w:r>
        <w:rPr>
          <w:sz w:val="20"/>
        </w:rPr>
        <w:t>персонажей;</w:t>
      </w:r>
      <w:r>
        <w:rPr>
          <w:spacing w:val="1"/>
          <w:sz w:val="20"/>
        </w:rPr>
        <w:t xml:space="preserve"> </w:t>
      </w:r>
      <w:r>
        <w:rPr>
          <w:sz w:val="20"/>
        </w:rPr>
        <w:t>выявлять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взаимосвязь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поступками,</w:t>
      </w:r>
      <w:r>
        <w:rPr>
          <w:spacing w:val="1"/>
          <w:sz w:val="20"/>
        </w:rPr>
        <w:t xml:space="preserve"> </w:t>
      </w:r>
      <w:r>
        <w:rPr>
          <w:sz w:val="20"/>
        </w:rPr>
        <w:t>мыслями,</w:t>
      </w:r>
      <w:r>
        <w:rPr>
          <w:spacing w:val="1"/>
          <w:sz w:val="20"/>
        </w:rPr>
        <w:t xml:space="preserve"> </w:t>
      </w:r>
      <w:r>
        <w:rPr>
          <w:sz w:val="20"/>
        </w:rPr>
        <w:t>чувствами</w:t>
      </w:r>
      <w:r>
        <w:rPr>
          <w:spacing w:val="1"/>
          <w:sz w:val="20"/>
        </w:rPr>
        <w:t xml:space="preserve"> </w:t>
      </w:r>
      <w:r>
        <w:rPr>
          <w:sz w:val="20"/>
        </w:rPr>
        <w:t>героев,</w:t>
      </w:r>
      <w:r>
        <w:rPr>
          <w:spacing w:val="1"/>
          <w:sz w:val="20"/>
        </w:rPr>
        <w:t xml:space="preserve"> </w:t>
      </w:r>
      <w:r>
        <w:rPr>
          <w:sz w:val="20"/>
        </w:rPr>
        <w:t>сравнивать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героев</w:t>
      </w:r>
      <w:r>
        <w:rPr>
          <w:spacing w:val="1"/>
          <w:sz w:val="20"/>
        </w:rPr>
        <w:t xml:space="preserve"> </w:t>
      </w:r>
      <w:r>
        <w:rPr>
          <w:sz w:val="20"/>
        </w:rPr>
        <w:t>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сопоставлять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поступки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предложенным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критериям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(по</w:t>
      </w:r>
      <w:r>
        <w:rPr>
          <w:spacing w:val="-15"/>
          <w:sz w:val="20"/>
        </w:rPr>
        <w:t xml:space="preserve"> </w:t>
      </w:r>
      <w:r>
        <w:rPr>
          <w:sz w:val="20"/>
        </w:rPr>
        <w:t>аналогии</w:t>
      </w:r>
      <w:r>
        <w:rPr>
          <w:spacing w:val="-15"/>
          <w:sz w:val="20"/>
        </w:rPr>
        <w:t xml:space="preserve"> </w:t>
      </w:r>
      <w:r>
        <w:rPr>
          <w:sz w:val="20"/>
        </w:rPr>
        <w:t>или</w:t>
      </w:r>
      <w:r>
        <w:rPr>
          <w:spacing w:val="-15"/>
          <w:sz w:val="20"/>
        </w:rPr>
        <w:t xml:space="preserve"> </w:t>
      </w:r>
      <w:r>
        <w:rPr>
          <w:sz w:val="20"/>
        </w:rPr>
        <w:t>по</w:t>
      </w:r>
      <w:r>
        <w:rPr>
          <w:spacing w:val="-13"/>
          <w:sz w:val="20"/>
        </w:rPr>
        <w:t xml:space="preserve"> </w:t>
      </w:r>
      <w:r>
        <w:rPr>
          <w:sz w:val="20"/>
        </w:rPr>
        <w:t>контрасту);</w:t>
      </w:r>
    </w:p>
    <w:p w:rsidR="006B4007" w:rsidRDefault="002E6965">
      <w:pPr>
        <w:pStyle w:val="a4"/>
        <w:numPr>
          <w:ilvl w:val="0"/>
          <w:numId w:val="346"/>
        </w:numPr>
        <w:tabs>
          <w:tab w:val="left" w:pos="1390"/>
        </w:tabs>
        <w:spacing w:before="8"/>
        <w:ind w:right="317" w:firstLine="566"/>
        <w:rPr>
          <w:sz w:val="20"/>
        </w:rPr>
      </w:pPr>
      <w:r>
        <w:rPr>
          <w:sz w:val="20"/>
        </w:rPr>
        <w:t>отличать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автора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героя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рассказчика,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характеризовать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отношение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автора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к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героям,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поступкам,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описанной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картине,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находить в тексте средства изображения героев (портрет), описание пейзажа и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интерьера;</w:t>
      </w:r>
    </w:p>
    <w:p w:rsidR="006B4007" w:rsidRDefault="002E6965">
      <w:pPr>
        <w:pStyle w:val="a4"/>
        <w:numPr>
          <w:ilvl w:val="0"/>
          <w:numId w:val="346"/>
        </w:numPr>
        <w:tabs>
          <w:tab w:val="left" w:pos="1390"/>
        </w:tabs>
        <w:spacing w:before="4"/>
        <w:ind w:right="317" w:firstLine="566"/>
        <w:rPr>
          <w:sz w:val="20"/>
        </w:rPr>
      </w:pPr>
      <w:r>
        <w:rPr>
          <w:w w:val="95"/>
          <w:sz w:val="20"/>
        </w:rPr>
        <w:t>объяснять значение незнакомого слова с опорой на контекст и с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использованием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словаря;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находить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тексте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примеры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использования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слов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прямом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переносном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значении,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средств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художественной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выразительности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(сравнение,</w:t>
      </w:r>
      <w:r>
        <w:rPr>
          <w:spacing w:val="-7"/>
          <w:sz w:val="20"/>
        </w:rPr>
        <w:t xml:space="preserve"> </w:t>
      </w:r>
      <w:r>
        <w:rPr>
          <w:sz w:val="20"/>
        </w:rPr>
        <w:t>эпитет,</w:t>
      </w:r>
      <w:r>
        <w:rPr>
          <w:spacing w:val="-9"/>
          <w:sz w:val="20"/>
        </w:rPr>
        <w:t xml:space="preserve"> </w:t>
      </w:r>
      <w:r>
        <w:rPr>
          <w:sz w:val="20"/>
        </w:rPr>
        <w:t>олицетворение);</w:t>
      </w:r>
    </w:p>
    <w:p w:rsidR="006B4007" w:rsidRDefault="002E6965">
      <w:pPr>
        <w:pStyle w:val="a4"/>
        <w:numPr>
          <w:ilvl w:val="0"/>
          <w:numId w:val="346"/>
        </w:numPr>
        <w:tabs>
          <w:tab w:val="left" w:pos="1390"/>
        </w:tabs>
        <w:spacing w:before="7"/>
        <w:ind w:right="316" w:firstLine="566"/>
        <w:rPr>
          <w:sz w:val="20"/>
        </w:rPr>
      </w:pPr>
      <w:r>
        <w:rPr>
          <w:sz w:val="20"/>
        </w:rPr>
        <w:t>осознанно применять изученные понятия (автор, моральбасни,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литературный герой, персонаж, характер, тема, идея, заголовок, 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эпизод,</w:t>
      </w:r>
      <w:r>
        <w:rPr>
          <w:spacing w:val="1"/>
          <w:sz w:val="20"/>
        </w:rPr>
        <w:t xml:space="preserve"> </w:t>
      </w:r>
      <w:r>
        <w:rPr>
          <w:sz w:val="20"/>
        </w:rPr>
        <w:t>смысловые</w:t>
      </w:r>
      <w:r>
        <w:rPr>
          <w:spacing w:val="1"/>
          <w:sz w:val="20"/>
        </w:rPr>
        <w:t xml:space="preserve"> </w:t>
      </w:r>
      <w:r>
        <w:rPr>
          <w:sz w:val="20"/>
        </w:rPr>
        <w:t>части,</w:t>
      </w:r>
      <w:r>
        <w:rPr>
          <w:spacing w:val="1"/>
          <w:sz w:val="20"/>
        </w:rPr>
        <w:t xml:space="preserve"> </w:t>
      </w:r>
      <w:r>
        <w:rPr>
          <w:sz w:val="20"/>
        </w:rPr>
        <w:t>композиция,</w:t>
      </w:r>
      <w:r>
        <w:rPr>
          <w:spacing w:val="1"/>
          <w:sz w:val="20"/>
        </w:rPr>
        <w:t xml:space="preserve"> </w:t>
      </w:r>
      <w:r>
        <w:rPr>
          <w:sz w:val="20"/>
        </w:rPr>
        <w:t>сравнение,</w:t>
      </w:r>
      <w:r>
        <w:rPr>
          <w:spacing w:val="1"/>
          <w:sz w:val="20"/>
        </w:rPr>
        <w:t xml:space="preserve"> </w:t>
      </w:r>
      <w:r>
        <w:rPr>
          <w:sz w:val="20"/>
        </w:rPr>
        <w:t>эпитет,</w:t>
      </w:r>
      <w:r>
        <w:rPr>
          <w:spacing w:val="1"/>
          <w:sz w:val="20"/>
        </w:rPr>
        <w:t xml:space="preserve"> </w:t>
      </w:r>
      <w:r>
        <w:rPr>
          <w:sz w:val="20"/>
        </w:rPr>
        <w:t>олицетворение);</w:t>
      </w:r>
    </w:p>
    <w:p w:rsidR="006B4007" w:rsidRDefault="002E6965">
      <w:pPr>
        <w:pStyle w:val="a4"/>
        <w:numPr>
          <w:ilvl w:val="0"/>
          <w:numId w:val="346"/>
        </w:numPr>
        <w:tabs>
          <w:tab w:val="left" w:pos="1390"/>
        </w:tabs>
        <w:spacing w:before="4"/>
        <w:ind w:right="317" w:firstLine="566"/>
        <w:rPr>
          <w:sz w:val="20"/>
        </w:rPr>
      </w:pPr>
      <w:r>
        <w:rPr>
          <w:sz w:val="20"/>
        </w:rPr>
        <w:t>участвовать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прослушанного/прочитанного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произведения: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строить</w:t>
      </w:r>
      <w:r>
        <w:rPr>
          <w:spacing w:val="1"/>
          <w:sz w:val="20"/>
        </w:rPr>
        <w:t xml:space="preserve"> </w:t>
      </w:r>
      <w:r>
        <w:rPr>
          <w:sz w:val="20"/>
        </w:rPr>
        <w:t>монологическое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диалогическое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соблюдением орфоэпических и пунктуационных норм, устно и письменно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формулировать простые выводы, подтверждать свой ответ примерами из текста;</w:t>
      </w:r>
      <w:r>
        <w:rPr>
          <w:spacing w:val="1"/>
          <w:w w:val="95"/>
          <w:sz w:val="20"/>
        </w:rPr>
        <w:t xml:space="preserve"> </w:t>
      </w:r>
      <w:r>
        <w:rPr>
          <w:w w:val="90"/>
          <w:sz w:val="20"/>
        </w:rPr>
        <w:t>использовать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в</w:t>
      </w:r>
      <w:r>
        <w:rPr>
          <w:spacing w:val="10"/>
          <w:w w:val="90"/>
          <w:sz w:val="20"/>
        </w:rPr>
        <w:t xml:space="preserve"> </w:t>
      </w:r>
      <w:r>
        <w:rPr>
          <w:w w:val="90"/>
          <w:sz w:val="20"/>
        </w:rPr>
        <w:t>беседе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изученные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литературные понятия;</w:t>
      </w:r>
    </w:p>
    <w:p w:rsidR="006B4007" w:rsidRDefault="002E6965">
      <w:pPr>
        <w:pStyle w:val="a4"/>
        <w:numPr>
          <w:ilvl w:val="0"/>
          <w:numId w:val="346"/>
        </w:numPr>
        <w:tabs>
          <w:tab w:val="left" w:pos="1390"/>
        </w:tabs>
        <w:spacing w:before="4"/>
        <w:ind w:right="319" w:firstLine="566"/>
        <w:rPr>
          <w:sz w:val="20"/>
        </w:rPr>
      </w:pPr>
      <w:r>
        <w:rPr>
          <w:w w:val="95"/>
          <w:sz w:val="20"/>
        </w:rPr>
        <w:t>пересказывать произведение (устно) подробно, выборочно, сжато</w:t>
      </w:r>
      <w:r>
        <w:rPr>
          <w:spacing w:val="1"/>
          <w:w w:val="95"/>
          <w:sz w:val="20"/>
        </w:rPr>
        <w:t xml:space="preserve"> </w:t>
      </w:r>
      <w:r>
        <w:rPr>
          <w:w w:val="90"/>
          <w:sz w:val="20"/>
        </w:rPr>
        <w:t>(кратко),</w:t>
      </w:r>
      <w:r>
        <w:rPr>
          <w:spacing w:val="10"/>
          <w:w w:val="90"/>
          <w:sz w:val="20"/>
        </w:rPr>
        <w:t xml:space="preserve"> </w:t>
      </w:r>
      <w:r>
        <w:rPr>
          <w:w w:val="90"/>
          <w:sz w:val="20"/>
        </w:rPr>
        <w:t>от</w:t>
      </w:r>
      <w:r>
        <w:rPr>
          <w:spacing w:val="11"/>
          <w:w w:val="90"/>
          <w:sz w:val="20"/>
        </w:rPr>
        <w:t xml:space="preserve"> </w:t>
      </w:r>
      <w:r>
        <w:rPr>
          <w:w w:val="90"/>
          <w:sz w:val="20"/>
        </w:rPr>
        <w:t>лица</w:t>
      </w:r>
      <w:r>
        <w:rPr>
          <w:spacing w:val="13"/>
          <w:w w:val="90"/>
          <w:sz w:val="20"/>
        </w:rPr>
        <w:t xml:space="preserve"> </w:t>
      </w:r>
      <w:r>
        <w:rPr>
          <w:w w:val="90"/>
          <w:sz w:val="20"/>
        </w:rPr>
        <w:t>героя,</w:t>
      </w:r>
      <w:r>
        <w:rPr>
          <w:spacing w:val="14"/>
          <w:w w:val="90"/>
          <w:sz w:val="20"/>
        </w:rPr>
        <w:t xml:space="preserve"> </w:t>
      </w:r>
      <w:r>
        <w:rPr>
          <w:w w:val="90"/>
          <w:sz w:val="20"/>
        </w:rPr>
        <w:t>с</w:t>
      </w:r>
      <w:r>
        <w:rPr>
          <w:spacing w:val="12"/>
          <w:w w:val="90"/>
          <w:sz w:val="20"/>
        </w:rPr>
        <w:t xml:space="preserve"> </w:t>
      </w:r>
      <w:r>
        <w:rPr>
          <w:w w:val="90"/>
          <w:sz w:val="20"/>
        </w:rPr>
        <w:t>изменением</w:t>
      </w:r>
      <w:r>
        <w:rPr>
          <w:spacing w:val="14"/>
          <w:w w:val="90"/>
          <w:sz w:val="20"/>
        </w:rPr>
        <w:t xml:space="preserve"> </w:t>
      </w:r>
      <w:r>
        <w:rPr>
          <w:w w:val="90"/>
          <w:sz w:val="20"/>
        </w:rPr>
        <w:t>лица</w:t>
      </w:r>
      <w:r>
        <w:rPr>
          <w:spacing w:val="12"/>
          <w:w w:val="90"/>
          <w:sz w:val="20"/>
        </w:rPr>
        <w:t xml:space="preserve"> </w:t>
      </w:r>
      <w:r>
        <w:rPr>
          <w:w w:val="90"/>
          <w:sz w:val="20"/>
        </w:rPr>
        <w:t>рассказчика,</w:t>
      </w:r>
      <w:r>
        <w:rPr>
          <w:spacing w:val="25"/>
          <w:w w:val="90"/>
          <w:sz w:val="20"/>
        </w:rPr>
        <w:t xml:space="preserve"> </w:t>
      </w:r>
      <w:r>
        <w:rPr>
          <w:w w:val="90"/>
          <w:sz w:val="20"/>
        </w:rPr>
        <w:t>от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третьего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лица;</w:t>
      </w:r>
    </w:p>
    <w:p w:rsidR="006B4007" w:rsidRDefault="002E6965">
      <w:pPr>
        <w:pStyle w:val="a4"/>
        <w:numPr>
          <w:ilvl w:val="0"/>
          <w:numId w:val="346"/>
        </w:numPr>
        <w:tabs>
          <w:tab w:val="left" w:pos="1390"/>
        </w:tabs>
        <w:spacing w:before="1"/>
        <w:ind w:right="317" w:firstLine="566"/>
        <w:rPr>
          <w:sz w:val="20"/>
        </w:rPr>
      </w:pPr>
      <w:r>
        <w:rPr>
          <w:w w:val="95"/>
          <w:sz w:val="20"/>
        </w:rPr>
        <w:t>при анализе и интерпретации текста использовать разные типы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речи</w:t>
      </w:r>
      <w:r>
        <w:rPr>
          <w:spacing w:val="-5"/>
          <w:sz w:val="20"/>
        </w:rPr>
        <w:t xml:space="preserve"> </w:t>
      </w:r>
      <w:r>
        <w:rPr>
          <w:sz w:val="20"/>
        </w:rPr>
        <w:t>(повествование,</w:t>
      </w:r>
      <w:r>
        <w:rPr>
          <w:spacing w:val="-5"/>
          <w:sz w:val="20"/>
        </w:rPr>
        <w:t xml:space="preserve"> </w:t>
      </w:r>
      <w:r>
        <w:rPr>
          <w:sz w:val="20"/>
        </w:rPr>
        <w:t>описание,</w:t>
      </w:r>
      <w:r>
        <w:rPr>
          <w:spacing w:val="-4"/>
          <w:sz w:val="20"/>
        </w:rPr>
        <w:t xml:space="preserve"> </w:t>
      </w:r>
      <w:r>
        <w:rPr>
          <w:sz w:val="20"/>
        </w:rPr>
        <w:t>рассуждение)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2"/>
          <w:sz w:val="20"/>
        </w:rPr>
        <w:t xml:space="preserve"> </w:t>
      </w:r>
      <w:r>
        <w:rPr>
          <w:sz w:val="20"/>
        </w:rPr>
        <w:t>специфики</w:t>
      </w:r>
      <w:r>
        <w:rPr>
          <w:spacing w:val="-12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48"/>
          <w:sz w:val="20"/>
        </w:rPr>
        <w:t xml:space="preserve"> </w:t>
      </w:r>
      <w:r>
        <w:rPr>
          <w:sz w:val="20"/>
        </w:rPr>
        <w:t>художественного</w:t>
      </w:r>
      <w:r>
        <w:rPr>
          <w:spacing w:val="-12"/>
          <w:sz w:val="20"/>
        </w:rPr>
        <w:t xml:space="preserve"> </w:t>
      </w:r>
      <w:r>
        <w:rPr>
          <w:sz w:val="20"/>
        </w:rPr>
        <w:t>текстов;</w:t>
      </w:r>
    </w:p>
    <w:p w:rsidR="006B4007" w:rsidRDefault="002E6965">
      <w:pPr>
        <w:pStyle w:val="a4"/>
        <w:numPr>
          <w:ilvl w:val="0"/>
          <w:numId w:val="346"/>
        </w:numPr>
        <w:tabs>
          <w:tab w:val="left" w:pos="1390"/>
        </w:tabs>
        <w:spacing w:before="4" w:line="237" w:lineRule="auto"/>
        <w:ind w:right="317" w:firstLine="566"/>
        <w:rPr>
          <w:sz w:val="20"/>
        </w:rPr>
      </w:pPr>
      <w:r>
        <w:rPr>
          <w:sz w:val="20"/>
        </w:rPr>
        <w:t>читать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ролям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норм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произношения,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инсценировать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небольшие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эпизоды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из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произведения;</w:t>
      </w:r>
    </w:p>
    <w:p w:rsidR="006B4007" w:rsidRDefault="002E6965">
      <w:pPr>
        <w:pStyle w:val="a4"/>
        <w:numPr>
          <w:ilvl w:val="0"/>
          <w:numId w:val="346"/>
        </w:numPr>
        <w:tabs>
          <w:tab w:val="left" w:pos="1390"/>
        </w:tabs>
        <w:spacing w:before="1"/>
        <w:ind w:right="318" w:firstLine="566"/>
        <w:rPr>
          <w:sz w:val="20"/>
        </w:rPr>
      </w:pPr>
      <w:r>
        <w:rPr>
          <w:sz w:val="20"/>
        </w:rPr>
        <w:t>составлять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прочитанного/прослушанного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заданную</w:t>
      </w:r>
      <w:r>
        <w:rPr>
          <w:spacing w:val="1"/>
          <w:sz w:val="20"/>
        </w:rPr>
        <w:t xml:space="preserve"> </w:t>
      </w:r>
      <w:r>
        <w:rPr>
          <w:sz w:val="20"/>
        </w:rPr>
        <w:t>тему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содержанию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(не</w:t>
      </w:r>
      <w:r>
        <w:rPr>
          <w:spacing w:val="1"/>
          <w:sz w:val="20"/>
        </w:rPr>
        <w:t xml:space="preserve"> </w:t>
      </w:r>
      <w:r>
        <w:rPr>
          <w:sz w:val="20"/>
        </w:rPr>
        <w:t>менее</w:t>
      </w:r>
      <w:r>
        <w:rPr>
          <w:spacing w:val="1"/>
          <w:sz w:val="20"/>
        </w:rPr>
        <w:t xml:space="preserve"> </w:t>
      </w:r>
      <w:r>
        <w:rPr>
          <w:sz w:val="20"/>
        </w:rPr>
        <w:t>8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предложений),</w:t>
      </w:r>
      <w:r>
        <w:rPr>
          <w:spacing w:val="1"/>
          <w:sz w:val="20"/>
        </w:rPr>
        <w:t xml:space="preserve"> </w:t>
      </w:r>
      <w:r>
        <w:rPr>
          <w:sz w:val="20"/>
        </w:rPr>
        <w:t>корректировать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собственный</w:t>
      </w:r>
      <w:r>
        <w:rPr>
          <w:spacing w:val="-47"/>
          <w:sz w:val="20"/>
        </w:rPr>
        <w:t xml:space="preserve"> </w:t>
      </w:r>
      <w:r>
        <w:rPr>
          <w:sz w:val="20"/>
        </w:rPr>
        <w:t>письменный</w:t>
      </w:r>
      <w:r>
        <w:rPr>
          <w:spacing w:val="-13"/>
          <w:sz w:val="20"/>
        </w:rPr>
        <w:t xml:space="preserve"> </w:t>
      </w:r>
      <w:r>
        <w:rPr>
          <w:sz w:val="20"/>
        </w:rPr>
        <w:t>текст;</w:t>
      </w:r>
    </w:p>
    <w:p w:rsidR="006B4007" w:rsidRDefault="002E6965">
      <w:pPr>
        <w:pStyle w:val="a4"/>
        <w:numPr>
          <w:ilvl w:val="0"/>
          <w:numId w:val="346"/>
        </w:numPr>
        <w:tabs>
          <w:tab w:val="left" w:pos="1390"/>
        </w:tabs>
        <w:spacing w:line="229" w:lineRule="exact"/>
        <w:ind w:left="1389" w:hanging="683"/>
        <w:rPr>
          <w:sz w:val="20"/>
        </w:rPr>
      </w:pPr>
      <w:r>
        <w:rPr>
          <w:sz w:val="20"/>
        </w:rPr>
        <w:t>составлять</w:t>
      </w:r>
      <w:r>
        <w:rPr>
          <w:spacing w:val="14"/>
          <w:sz w:val="20"/>
        </w:rPr>
        <w:t xml:space="preserve"> </w:t>
      </w:r>
      <w:r>
        <w:rPr>
          <w:sz w:val="20"/>
        </w:rPr>
        <w:t>краткий</w:t>
      </w:r>
      <w:r>
        <w:rPr>
          <w:spacing w:val="64"/>
          <w:sz w:val="20"/>
        </w:rPr>
        <w:t xml:space="preserve"> </w:t>
      </w:r>
      <w:r>
        <w:rPr>
          <w:sz w:val="20"/>
        </w:rPr>
        <w:t>отзыв</w:t>
      </w:r>
      <w:r>
        <w:rPr>
          <w:spacing w:val="64"/>
          <w:sz w:val="20"/>
        </w:rPr>
        <w:t xml:space="preserve"> </w:t>
      </w:r>
      <w:r>
        <w:rPr>
          <w:sz w:val="20"/>
        </w:rPr>
        <w:t>о</w:t>
      </w:r>
      <w:r>
        <w:rPr>
          <w:spacing w:val="65"/>
          <w:sz w:val="20"/>
        </w:rPr>
        <w:t xml:space="preserve"> </w:t>
      </w:r>
      <w:r>
        <w:rPr>
          <w:sz w:val="20"/>
        </w:rPr>
        <w:t>прочитанном</w:t>
      </w:r>
      <w:r>
        <w:rPr>
          <w:spacing w:val="65"/>
          <w:sz w:val="20"/>
        </w:rPr>
        <w:t xml:space="preserve"> </w:t>
      </w:r>
      <w:r>
        <w:rPr>
          <w:sz w:val="20"/>
        </w:rPr>
        <w:t>произведении</w:t>
      </w:r>
      <w:r>
        <w:rPr>
          <w:spacing w:val="64"/>
          <w:sz w:val="20"/>
        </w:rPr>
        <w:t xml:space="preserve"> </w:t>
      </w:r>
      <w:r>
        <w:rPr>
          <w:sz w:val="20"/>
        </w:rPr>
        <w:t>по</w:t>
      </w:r>
    </w:p>
    <w:p w:rsidR="006B4007" w:rsidRDefault="006B4007">
      <w:pPr>
        <w:spacing w:line="229" w:lineRule="exact"/>
        <w:jc w:val="both"/>
        <w:rPr>
          <w:sz w:val="20"/>
        </w:rPr>
        <w:sectPr w:rsidR="006B4007">
          <w:footerReference w:type="default" r:id="rId37"/>
          <w:pgSz w:w="7840" w:h="12020"/>
          <w:pgMar w:top="500" w:right="260" w:bottom="280" w:left="440" w:header="0" w:footer="0" w:gutter="0"/>
          <w:cols w:space="720"/>
        </w:sectPr>
      </w:pPr>
    </w:p>
    <w:p w:rsidR="006B4007" w:rsidRDefault="002E6965">
      <w:pPr>
        <w:pStyle w:val="a3"/>
        <w:spacing w:before="74"/>
        <w:ind w:firstLine="0"/>
      </w:pPr>
      <w:r>
        <w:rPr>
          <w:w w:val="90"/>
        </w:rPr>
        <w:lastRenderedPageBreak/>
        <w:t>заданному</w:t>
      </w:r>
      <w:r>
        <w:rPr>
          <w:spacing w:val="24"/>
          <w:w w:val="90"/>
        </w:rPr>
        <w:t xml:space="preserve"> </w:t>
      </w:r>
      <w:r>
        <w:rPr>
          <w:w w:val="90"/>
        </w:rPr>
        <w:t>алгоритму;</w:t>
      </w:r>
    </w:p>
    <w:p w:rsidR="006B4007" w:rsidRDefault="002E6965">
      <w:pPr>
        <w:pStyle w:val="a4"/>
        <w:numPr>
          <w:ilvl w:val="0"/>
          <w:numId w:val="346"/>
        </w:numPr>
        <w:tabs>
          <w:tab w:val="left" w:pos="1390"/>
        </w:tabs>
        <w:ind w:right="320" w:firstLine="566"/>
        <w:rPr>
          <w:sz w:val="20"/>
        </w:rPr>
      </w:pPr>
      <w:r>
        <w:rPr>
          <w:sz w:val="20"/>
        </w:rPr>
        <w:t>сочинять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тексты,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используя</w:t>
      </w:r>
      <w:r>
        <w:rPr>
          <w:spacing w:val="1"/>
          <w:sz w:val="20"/>
        </w:rPr>
        <w:t xml:space="preserve"> </w:t>
      </w:r>
      <w:r>
        <w:rPr>
          <w:sz w:val="20"/>
        </w:rPr>
        <w:t>аналогии,</w:t>
      </w:r>
      <w:r>
        <w:rPr>
          <w:spacing w:val="1"/>
          <w:sz w:val="20"/>
        </w:rPr>
        <w:t xml:space="preserve"> </w:t>
      </w:r>
      <w:r>
        <w:rPr>
          <w:sz w:val="20"/>
        </w:rPr>
        <w:t>иллюстрации,</w:t>
      </w:r>
      <w:r>
        <w:rPr>
          <w:spacing w:val="1"/>
          <w:sz w:val="20"/>
        </w:rPr>
        <w:t xml:space="preserve"> </w:t>
      </w:r>
      <w:r>
        <w:rPr>
          <w:sz w:val="20"/>
        </w:rPr>
        <w:t>придумывать</w:t>
      </w:r>
      <w:r>
        <w:rPr>
          <w:spacing w:val="-12"/>
          <w:sz w:val="20"/>
        </w:rPr>
        <w:t xml:space="preserve"> </w:t>
      </w:r>
      <w:r>
        <w:rPr>
          <w:sz w:val="20"/>
        </w:rPr>
        <w:t>продолжение</w:t>
      </w:r>
      <w:r>
        <w:rPr>
          <w:spacing w:val="-12"/>
          <w:sz w:val="20"/>
        </w:rPr>
        <w:t xml:space="preserve"> </w:t>
      </w:r>
      <w:r>
        <w:rPr>
          <w:sz w:val="20"/>
        </w:rPr>
        <w:t>прочитанного</w:t>
      </w:r>
      <w:r>
        <w:rPr>
          <w:spacing w:val="-10"/>
          <w:sz w:val="20"/>
        </w:rPr>
        <w:t xml:space="preserve"> </w:t>
      </w:r>
      <w:r>
        <w:rPr>
          <w:sz w:val="20"/>
        </w:rPr>
        <w:t>произведения;</w:t>
      </w:r>
    </w:p>
    <w:p w:rsidR="006B4007" w:rsidRDefault="002E6965">
      <w:pPr>
        <w:pStyle w:val="a4"/>
        <w:numPr>
          <w:ilvl w:val="0"/>
          <w:numId w:val="346"/>
        </w:numPr>
        <w:tabs>
          <w:tab w:val="left" w:pos="1390"/>
        </w:tabs>
        <w:ind w:right="318" w:firstLine="566"/>
        <w:rPr>
          <w:sz w:val="20"/>
        </w:rPr>
      </w:pPr>
      <w:r>
        <w:rPr>
          <w:w w:val="95"/>
          <w:sz w:val="20"/>
        </w:rPr>
        <w:t>использовать в соответствии с учебной задачей аппарат издания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(обложку, оглавление, аннотацию, иллюстрации, предисловие, приложения,</w:t>
      </w:r>
      <w:r>
        <w:rPr>
          <w:spacing w:val="1"/>
          <w:sz w:val="20"/>
        </w:rPr>
        <w:t xml:space="preserve"> </w:t>
      </w:r>
      <w:r>
        <w:rPr>
          <w:sz w:val="20"/>
        </w:rPr>
        <w:t>сноски,</w:t>
      </w:r>
      <w:r>
        <w:rPr>
          <w:spacing w:val="-8"/>
          <w:sz w:val="20"/>
        </w:rPr>
        <w:t xml:space="preserve"> </w:t>
      </w:r>
      <w:r>
        <w:rPr>
          <w:sz w:val="20"/>
        </w:rPr>
        <w:t>примечания);</w:t>
      </w:r>
    </w:p>
    <w:p w:rsidR="006B4007" w:rsidRDefault="002E6965">
      <w:pPr>
        <w:pStyle w:val="a4"/>
        <w:numPr>
          <w:ilvl w:val="0"/>
          <w:numId w:val="346"/>
        </w:numPr>
        <w:tabs>
          <w:tab w:val="left" w:pos="1390"/>
        </w:tabs>
        <w:ind w:right="318" w:firstLine="566"/>
        <w:rPr>
          <w:sz w:val="20"/>
        </w:rPr>
      </w:pPr>
      <w:r>
        <w:rPr>
          <w:sz w:val="20"/>
        </w:rPr>
        <w:t>выбирать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книги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рекомендательного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списка,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используя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картотеки,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рассказывать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 прочитанной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книге;</w:t>
      </w:r>
    </w:p>
    <w:p w:rsidR="006B4007" w:rsidRDefault="002E6965">
      <w:pPr>
        <w:pStyle w:val="a4"/>
        <w:numPr>
          <w:ilvl w:val="0"/>
          <w:numId w:val="346"/>
        </w:numPr>
        <w:tabs>
          <w:tab w:val="left" w:pos="1390"/>
        </w:tabs>
        <w:ind w:right="321" w:firstLine="566"/>
        <w:rPr>
          <w:sz w:val="20"/>
        </w:rPr>
      </w:pP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справочные</w:t>
      </w:r>
      <w:r>
        <w:rPr>
          <w:spacing w:val="1"/>
          <w:sz w:val="20"/>
        </w:rPr>
        <w:t xml:space="preserve"> </w:t>
      </w:r>
      <w:r>
        <w:rPr>
          <w:sz w:val="20"/>
        </w:rPr>
        <w:t>издания,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верифицированные</w:t>
      </w:r>
      <w:r>
        <w:rPr>
          <w:spacing w:val="1"/>
          <w:sz w:val="20"/>
        </w:rPr>
        <w:t xml:space="preserve"> </w:t>
      </w:r>
      <w:r>
        <w:rPr>
          <w:sz w:val="20"/>
        </w:rPr>
        <w:t>электронные</w:t>
      </w:r>
      <w:r>
        <w:rPr>
          <w:spacing w:val="1"/>
          <w:sz w:val="20"/>
        </w:rPr>
        <w:t xml:space="preserve"> </w:t>
      </w:r>
      <w:r>
        <w:rPr>
          <w:sz w:val="20"/>
        </w:rPr>
        <w:t>ресурсы,</w:t>
      </w:r>
      <w:r>
        <w:rPr>
          <w:spacing w:val="1"/>
          <w:sz w:val="20"/>
        </w:rPr>
        <w:t xml:space="preserve"> </w:t>
      </w:r>
      <w:r>
        <w:rPr>
          <w:sz w:val="20"/>
        </w:rPr>
        <w:t>включённые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перечень.</w:t>
      </w:r>
    </w:p>
    <w:p w:rsidR="006B4007" w:rsidRDefault="006B4007">
      <w:pPr>
        <w:pStyle w:val="a3"/>
        <w:spacing w:before="3"/>
        <w:ind w:left="0" w:firstLine="0"/>
        <w:jc w:val="left"/>
      </w:pPr>
    </w:p>
    <w:p w:rsidR="006B4007" w:rsidRDefault="002E6965">
      <w:pPr>
        <w:pStyle w:val="a4"/>
        <w:numPr>
          <w:ilvl w:val="0"/>
          <w:numId w:val="349"/>
        </w:numPr>
        <w:tabs>
          <w:tab w:val="left" w:pos="859"/>
        </w:tabs>
        <w:rPr>
          <w:sz w:val="20"/>
        </w:rPr>
      </w:pPr>
      <w:r>
        <w:rPr>
          <w:sz w:val="20"/>
        </w:rPr>
        <w:t>КЛАСС</w:t>
      </w:r>
    </w:p>
    <w:p w:rsidR="006B4007" w:rsidRDefault="002E6965">
      <w:pPr>
        <w:spacing w:before="71"/>
        <w:ind w:left="707"/>
        <w:jc w:val="both"/>
        <w:rPr>
          <w:sz w:val="20"/>
        </w:rPr>
      </w:pPr>
      <w:r>
        <w:rPr>
          <w:w w:val="90"/>
          <w:sz w:val="20"/>
        </w:rPr>
        <w:t>К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концу</w:t>
      </w:r>
      <w:r>
        <w:rPr>
          <w:spacing w:val="9"/>
          <w:w w:val="90"/>
          <w:sz w:val="20"/>
        </w:rPr>
        <w:t xml:space="preserve"> </w:t>
      </w:r>
      <w:r>
        <w:rPr>
          <w:w w:val="90"/>
          <w:sz w:val="20"/>
        </w:rPr>
        <w:t>обучения</w:t>
      </w:r>
      <w:r>
        <w:rPr>
          <w:spacing w:val="10"/>
          <w:w w:val="90"/>
          <w:sz w:val="20"/>
        </w:rPr>
        <w:t xml:space="preserve"> </w:t>
      </w:r>
      <w:r>
        <w:rPr>
          <w:b/>
          <w:w w:val="90"/>
          <w:sz w:val="20"/>
        </w:rPr>
        <w:t>в</w:t>
      </w:r>
      <w:r>
        <w:rPr>
          <w:b/>
          <w:spacing w:val="4"/>
          <w:w w:val="90"/>
          <w:sz w:val="20"/>
        </w:rPr>
        <w:t xml:space="preserve"> </w:t>
      </w:r>
      <w:r>
        <w:rPr>
          <w:b/>
          <w:w w:val="90"/>
          <w:sz w:val="20"/>
        </w:rPr>
        <w:t>четвёртом</w:t>
      </w:r>
      <w:r>
        <w:rPr>
          <w:b/>
          <w:spacing w:val="3"/>
          <w:w w:val="90"/>
          <w:sz w:val="20"/>
        </w:rPr>
        <w:t xml:space="preserve"> </w:t>
      </w:r>
      <w:r>
        <w:rPr>
          <w:b/>
          <w:w w:val="90"/>
          <w:sz w:val="20"/>
        </w:rPr>
        <w:t>классе</w:t>
      </w:r>
      <w:r>
        <w:rPr>
          <w:b/>
          <w:spacing w:val="4"/>
          <w:w w:val="90"/>
          <w:sz w:val="20"/>
        </w:rPr>
        <w:t xml:space="preserve"> </w:t>
      </w:r>
      <w:r>
        <w:rPr>
          <w:w w:val="90"/>
          <w:sz w:val="20"/>
        </w:rPr>
        <w:t>обучающийся</w:t>
      </w:r>
      <w:r>
        <w:rPr>
          <w:spacing w:val="17"/>
          <w:w w:val="90"/>
          <w:sz w:val="20"/>
        </w:rPr>
        <w:t xml:space="preserve"> </w:t>
      </w:r>
      <w:r>
        <w:rPr>
          <w:w w:val="90"/>
          <w:sz w:val="20"/>
        </w:rPr>
        <w:t>научится:</w:t>
      </w:r>
    </w:p>
    <w:p w:rsidR="006B4007" w:rsidRDefault="002E6965">
      <w:pPr>
        <w:pStyle w:val="a4"/>
        <w:numPr>
          <w:ilvl w:val="0"/>
          <w:numId w:val="345"/>
        </w:numPr>
        <w:tabs>
          <w:tab w:val="left" w:pos="1390"/>
        </w:tabs>
        <w:spacing w:before="10"/>
        <w:ind w:right="315" w:firstLine="566"/>
        <w:rPr>
          <w:sz w:val="20"/>
        </w:rPr>
      </w:pPr>
      <w:r>
        <w:rPr>
          <w:sz w:val="20"/>
        </w:rPr>
        <w:t>осознавать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значимость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фольклора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всестороннего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человека,</w:t>
      </w:r>
      <w:r>
        <w:rPr>
          <w:spacing w:val="1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произведениях</w:t>
      </w:r>
      <w:r>
        <w:rPr>
          <w:spacing w:val="1"/>
          <w:sz w:val="20"/>
        </w:rPr>
        <w:t xml:space="preserve"> </w:t>
      </w:r>
      <w:r>
        <w:rPr>
          <w:sz w:val="20"/>
        </w:rPr>
        <w:t>отражение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ценностей,</w:t>
      </w:r>
      <w:r>
        <w:rPr>
          <w:spacing w:val="1"/>
          <w:sz w:val="20"/>
        </w:rPr>
        <w:t xml:space="preserve"> </w:t>
      </w:r>
      <w:r>
        <w:rPr>
          <w:sz w:val="20"/>
        </w:rPr>
        <w:t>фактов</w:t>
      </w:r>
      <w:r>
        <w:rPr>
          <w:spacing w:val="1"/>
          <w:sz w:val="20"/>
        </w:rPr>
        <w:t xml:space="preserve"> </w:t>
      </w:r>
      <w:r>
        <w:rPr>
          <w:sz w:val="20"/>
        </w:rPr>
        <w:t>бытовой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духовной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культуры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народов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России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мира, ориентироваться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нравственно-</w:t>
      </w:r>
      <w:r>
        <w:rPr>
          <w:spacing w:val="1"/>
          <w:w w:val="95"/>
          <w:sz w:val="20"/>
        </w:rPr>
        <w:t xml:space="preserve"> </w:t>
      </w:r>
      <w:r>
        <w:rPr>
          <w:w w:val="90"/>
          <w:sz w:val="20"/>
        </w:rPr>
        <w:t>этических</w:t>
      </w:r>
      <w:r>
        <w:rPr>
          <w:spacing w:val="9"/>
          <w:w w:val="90"/>
          <w:sz w:val="20"/>
        </w:rPr>
        <w:t xml:space="preserve"> </w:t>
      </w:r>
      <w:r>
        <w:rPr>
          <w:w w:val="90"/>
          <w:sz w:val="20"/>
        </w:rPr>
        <w:t>понятиях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в</w:t>
      </w:r>
      <w:r>
        <w:rPr>
          <w:spacing w:val="8"/>
          <w:w w:val="90"/>
          <w:sz w:val="20"/>
        </w:rPr>
        <w:t xml:space="preserve"> </w:t>
      </w:r>
      <w:r>
        <w:rPr>
          <w:w w:val="90"/>
          <w:sz w:val="20"/>
        </w:rPr>
        <w:t>контексте</w:t>
      </w:r>
      <w:r>
        <w:rPr>
          <w:spacing w:val="-8"/>
          <w:w w:val="90"/>
          <w:sz w:val="20"/>
        </w:rPr>
        <w:t xml:space="preserve"> </w:t>
      </w:r>
      <w:r>
        <w:rPr>
          <w:w w:val="90"/>
          <w:sz w:val="20"/>
        </w:rPr>
        <w:t>изученных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произведений;</w:t>
      </w:r>
    </w:p>
    <w:p w:rsidR="006B4007" w:rsidRDefault="002E6965">
      <w:pPr>
        <w:pStyle w:val="a4"/>
        <w:numPr>
          <w:ilvl w:val="0"/>
          <w:numId w:val="345"/>
        </w:numPr>
        <w:tabs>
          <w:tab w:val="left" w:pos="1390"/>
        </w:tabs>
        <w:ind w:right="315" w:firstLine="566"/>
        <w:rPr>
          <w:sz w:val="20"/>
        </w:rPr>
      </w:pPr>
      <w:r>
        <w:rPr>
          <w:sz w:val="20"/>
        </w:rPr>
        <w:t>демонстрировать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положительную</w:t>
      </w:r>
      <w:r>
        <w:rPr>
          <w:spacing w:val="1"/>
          <w:sz w:val="20"/>
        </w:rPr>
        <w:t xml:space="preserve"> </w:t>
      </w:r>
      <w:r>
        <w:rPr>
          <w:sz w:val="20"/>
        </w:rPr>
        <w:t>мотивацию к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систематическому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слушанию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произведений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устного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народного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творчества: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формировать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собственный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круг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чтения;</w:t>
      </w:r>
    </w:p>
    <w:p w:rsidR="006B4007" w:rsidRDefault="002E6965">
      <w:pPr>
        <w:pStyle w:val="a4"/>
        <w:numPr>
          <w:ilvl w:val="0"/>
          <w:numId w:val="345"/>
        </w:numPr>
        <w:tabs>
          <w:tab w:val="left" w:pos="1390"/>
        </w:tabs>
        <w:ind w:right="316" w:firstLine="566"/>
        <w:rPr>
          <w:sz w:val="20"/>
        </w:rPr>
      </w:pPr>
      <w:r>
        <w:rPr>
          <w:sz w:val="20"/>
        </w:rPr>
        <w:t>читать вслух и про себя в соответствии с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 задачей,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 разные виды чтения (изучающее, ознакомительное, поисковое</w:t>
      </w:r>
      <w:r>
        <w:rPr>
          <w:spacing w:val="1"/>
          <w:sz w:val="20"/>
        </w:rPr>
        <w:t xml:space="preserve"> </w:t>
      </w:r>
      <w:r>
        <w:rPr>
          <w:sz w:val="20"/>
        </w:rPr>
        <w:t>выборочное,</w:t>
      </w:r>
      <w:r>
        <w:rPr>
          <w:spacing w:val="-9"/>
          <w:sz w:val="20"/>
        </w:rPr>
        <w:t xml:space="preserve"> </w:t>
      </w:r>
      <w:r>
        <w:rPr>
          <w:sz w:val="20"/>
        </w:rPr>
        <w:t>просмотровое</w:t>
      </w:r>
      <w:r>
        <w:rPr>
          <w:spacing w:val="-9"/>
          <w:sz w:val="20"/>
        </w:rPr>
        <w:t xml:space="preserve"> </w:t>
      </w:r>
      <w:r>
        <w:rPr>
          <w:sz w:val="20"/>
        </w:rPr>
        <w:t>выборочное);</w:t>
      </w:r>
    </w:p>
    <w:p w:rsidR="006B4007" w:rsidRDefault="002E6965">
      <w:pPr>
        <w:pStyle w:val="a4"/>
        <w:numPr>
          <w:ilvl w:val="0"/>
          <w:numId w:val="345"/>
        </w:numPr>
        <w:tabs>
          <w:tab w:val="left" w:pos="1390"/>
        </w:tabs>
        <w:spacing w:before="1"/>
        <w:ind w:right="313" w:firstLine="566"/>
        <w:rPr>
          <w:sz w:val="20"/>
        </w:rPr>
      </w:pPr>
      <w:r>
        <w:rPr>
          <w:sz w:val="20"/>
        </w:rPr>
        <w:t>читать вслух целыми словами без пропусков и перестановок</w:t>
      </w:r>
      <w:r>
        <w:rPr>
          <w:spacing w:val="1"/>
          <w:sz w:val="20"/>
        </w:rPr>
        <w:t xml:space="preserve"> </w:t>
      </w:r>
      <w:r>
        <w:rPr>
          <w:sz w:val="20"/>
        </w:rPr>
        <w:t>букв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слогов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доступные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восприятию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51"/>
          <w:sz w:val="20"/>
        </w:rPr>
        <w:t xml:space="preserve"> </w:t>
      </w:r>
      <w:r>
        <w:rPr>
          <w:sz w:val="20"/>
        </w:rPr>
        <w:t>объёму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прозаические и стихотворные произведения в темпе не менее 80 слов в минуту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(без</w:t>
      </w:r>
      <w:r>
        <w:rPr>
          <w:spacing w:val="-8"/>
          <w:sz w:val="20"/>
        </w:rPr>
        <w:t xml:space="preserve"> </w:t>
      </w:r>
      <w:r>
        <w:rPr>
          <w:sz w:val="20"/>
        </w:rPr>
        <w:t>отметочного</w:t>
      </w:r>
      <w:r>
        <w:rPr>
          <w:spacing w:val="-8"/>
          <w:sz w:val="20"/>
        </w:rPr>
        <w:t xml:space="preserve"> </w:t>
      </w:r>
      <w:r>
        <w:rPr>
          <w:sz w:val="20"/>
        </w:rPr>
        <w:t>оценивания);</w:t>
      </w:r>
    </w:p>
    <w:p w:rsidR="006B4007" w:rsidRDefault="002E6965">
      <w:pPr>
        <w:pStyle w:val="a4"/>
        <w:numPr>
          <w:ilvl w:val="0"/>
          <w:numId w:val="345"/>
        </w:numPr>
        <w:tabs>
          <w:tab w:val="left" w:pos="1390"/>
        </w:tabs>
        <w:spacing w:before="1"/>
        <w:ind w:right="314" w:firstLine="566"/>
        <w:rPr>
          <w:sz w:val="20"/>
        </w:rPr>
      </w:pPr>
      <w:r>
        <w:rPr>
          <w:sz w:val="20"/>
        </w:rPr>
        <w:t>читать наизусть не менее</w:t>
      </w:r>
      <w:r>
        <w:rPr>
          <w:spacing w:val="1"/>
          <w:sz w:val="20"/>
        </w:rPr>
        <w:t xml:space="preserve"> </w:t>
      </w:r>
      <w:r>
        <w:rPr>
          <w:sz w:val="20"/>
        </w:rPr>
        <w:t>5 стихотворений в соответствии с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изученной</w:t>
      </w:r>
      <w:r>
        <w:rPr>
          <w:spacing w:val="-14"/>
          <w:sz w:val="20"/>
        </w:rPr>
        <w:t xml:space="preserve"> </w:t>
      </w:r>
      <w:r>
        <w:rPr>
          <w:sz w:val="20"/>
        </w:rPr>
        <w:t>тематикой</w:t>
      </w:r>
      <w:r>
        <w:rPr>
          <w:spacing w:val="-14"/>
          <w:sz w:val="20"/>
        </w:rPr>
        <w:t xml:space="preserve"> </w:t>
      </w:r>
      <w:r>
        <w:rPr>
          <w:sz w:val="20"/>
        </w:rPr>
        <w:t>произведений;</w:t>
      </w:r>
    </w:p>
    <w:p w:rsidR="006B4007" w:rsidRDefault="002E6965">
      <w:pPr>
        <w:pStyle w:val="a4"/>
        <w:numPr>
          <w:ilvl w:val="0"/>
          <w:numId w:val="345"/>
        </w:numPr>
        <w:tabs>
          <w:tab w:val="left" w:pos="1390"/>
        </w:tabs>
        <w:spacing w:before="1"/>
        <w:ind w:right="319" w:firstLine="566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познавательные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тексты;</w:t>
      </w:r>
    </w:p>
    <w:p w:rsidR="006B4007" w:rsidRDefault="002E6965">
      <w:pPr>
        <w:pStyle w:val="a4"/>
        <w:numPr>
          <w:ilvl w:val="0"/>
          <w:numId w:val="345"/>
        </w:numPr>
        <w:tabs>
          <w:tab w:val="left" w:pos="1390"/>
        </w:tabs>
        <w:ind w:right="318" w:firstLine="566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прозаическую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стихотворную</w:t>
      </w:r>
      <w:r>
        <w:rPr>
          <w:spacing w:val="1"/>
          <w:sz w:val="20"/>
        </w:rPr>
        <w:t xml:space="preserve"> </w:t>
      </w:r>
      <w:r>
        <w:rPr>
          <w:sz w:val="20"/>
        </w:rPr>
        <w:t>речь:</w:t>
      </w:r>
      <w:r>
        <w:rPr>
          <w:spacing w:val="1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особенности стихотворного произведения (ритм, рифма, строфа), отличать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лирическое</w:t>
      </w:r>
      <w:r>
        <w:rPr>
          <w:spacing w:val="-10"/>
          <w:sz w:val="20"/>
        </w:rPr>
        <w:t xml:space="preserve"> </w:t>
      </w:r>
      <w:r>
        <w:rPr>
          <w:sz w:val="20"/>
        </w:rPr>
        <w:t>произведение</w:t>
      </w:r>
      <w:r>
        <w:rPr>
          <w:spacing w:val="-8"/>
          <w:sz w:val="20"/>
        </w:rPr>
        <w:t xml:space="preserve"> </w:t>
      </w:r>
      <w:r>
        <w:rPr>
          <w:sz w:val="20"/>
        </w:rPr>
        <w:t>от</w:t>
      </w:r>
      <w:r>
        <w:rPr>
          <w:spacing w:val="-8"/>
          <w:sz w:val="20"/>
        </w:rPr>
        <w:t xml:space="preserve"> </w:t>
      </w:r>
      <w:r>
        <w:rPr>
          <w:sz w:val="20"/>
        </w:rPr>
        <w:t>эпического;</w:t>
      </w:r>
    </w:p>
    <w:p w:rsidR="006B4007" w:rsidRDefault="002E6965">
      <w:pPr>
        <w:pStyle w:val="a4"/>
        <w:numPr>
          <w:ilvl w:val="0"/>
          <w:numId w:val="345"/>
        </w:numPr>
        <w:tabs>
          <w:tab w:val="left" w:pos="1390"/>
        </w:tabs>
        <w:spacing w:before="3"/>
        <w:ind w:right="317" w:firstLine="566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жанровую</w:t>
      </w:r>
      <w:r>
        <w:rPr>
          <w:spacing w:val="1"/>
          <w:sz w:val="20"/>
        </w:rPr>
        <w:t xml:space="preserve"> </w:t>
      </w:r>
      <w:r>
        <w:rPr>
          <w:sz w:val="20"/>
        </w:rPr>
        <w:t>принадлежность,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содержание,</w:t>
      </w:r>
      <w:r>
        <w:rPr>
          <w:spacing w:val="1"/>
          <w:sz w:val="20"/>
        </w:rPr>
        <w:t xml:space="preserve"> </w:t>
      </w:r>
      <w:r>
        <w:rPr>
          <w:sz w:val="20"/>
        </w:rPr>
        <w:t>смысл</w:t>
      </w:r>
      <w:r>
        <w:rPr>
          <w:spacing w:val="1"/>
          <w:sz w:val="20"/>
        </w:rPr>
        <w:t xml:space="preserve"> </w:t>
      </w:r>
      <w:r>
        <w:rPr>
          <w:sz w:val="20"/>
        </w:rPr>
        <w:t>прослушанного/прочитанного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произведения:</w:t>
      </w:r>
      <w:r>
        <w:rPr>
          <w:spacing w:val="1"/>
          <w:sz w:val="20"/>
        </w:rPr>
        <w:t xml:space="preserve"> </w:t>
      </w:r>
      <w:r>
        <w:rPr>
          <w:sz w:val="20"/>
        </w:rPr>
        <w:t>отвечать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проблемные)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познавательным,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художественным</w:t>
      </w:r>
      <w:r>
        <w:rPr>
          <w:spacing w:val="-10"/>
          <w:sz w:val="20"/>
        </w:rPr>
        <w:t xml:space="preserve"> </w:t>
      </w:r>
      <w:r>
        <w:rPr>
          <w:sz w:val="20"/>
        </w:rPr>
        <w:t>текстам;</w:t>
      </w:r>
    </w:p>
    <w:p w:rsidR="006B4007" w:rsidRDefault="002E6965">
      <w:pPr>
        <w:pStyle w:val="a4"/>
        <w:numPr>
          <w:ilvl w:val="0"/>
          <w:numId w:val="345"/>
        </w:numPr>
        <w:tabs>
          <w:tab w:val="left" w:pos="1390"/>
        </w:tabs>
        <w:ind w:right="317" w:firstLine="566"/>
        <w:rPr>
          <w:sz w:val="20"/>
        </w:rPr>
      </w:pPr>
      <w:r>
        <w:rPr>
          <w:sz w:val="20"/>
        </w:rPr>
        <w:t>различать и называть отдельные жанры фольклора (считалки,</w:t>
      </w:r>
      <w:r>
        <w:rPr>
          <w:spacing w:val="1"/>
          <w:sz w:val="20"/>
        </w:rPr>
        <w:t xml:space="preserve"> </w:t>
      </w:r>
      <w:r>
        <w:rPr>
          <w:sz w:val="20"/>
        </w:rPr>
        <w:t>загадки,</w:t>
      </w:r>
      <w:r>
        <w:rPr>
          <w:spacing w:val="1"/>
          <w:sz w:val="20"/>
        </w:rPr>
        <w:t xml:space="preserve"> </w:t>
      </w:r>
      <w:r>
        <w:rPr>
          <w:sz w:val="20"/>
        </w:rPr>
        <w:t>пословицы,</w:t>
      </w:r>
      <w:r>
        <w:rPr>
          <w:spacing w:val="1"/>
          <w:sz w:val="20"/>
        </w:rPr>
        <w:t xml:space="preserve"> </w:t>
      </w:r>
      <w:r>
        <w:rPr>
          <w:sz w:val="20"/>
        </w:rPr>
        <w:t>потешки,</w:t>
      </w:r>
      <w:r>
        <w:rPr>
          <w:spacing w:val="1"/>
          <w:sz w:val="20"/>
        </w:rPr>
        <w:t xml:space="preserve"> </w:t>
      </w:r>
      <w:r>
        <w:rPr>
          <w:sz w:val="20"/>
        </w:rPr>
        <w:t>небылицы,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народные</w:t>
      </w:r>
      <w:r>
        <w:rPr>
          <w:spacing w:val="1"/>
          <w:sz w:val="20"/>
        </w:rPr>
        <w:t xml:space="preserve"> </w:t>
      </w:r>
      <w:r>
        <w:rPr>
          <w:sz w:val="20"/>
        </w:rPr>
        <w:t>песни,</w:t>
      </w:r>
      <w:r>
        <w:rPr>
          <w:spacing w:val="1"/>
          <w:sz w:val="20"/>
        </w:rPr>
        <w:t xml:space="preserve"> </w:t>
      </w:r>
      <w:r>
        <w:rPr>
          <w:sz w:val="20"/>
        </w:rPr>
        <w:t>скороговорки,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сказки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о</w:t>
      </w:r>
      <w:r>
        <w:rPr>
          <w:spacing w:val="30"/>
          <w:w w:val="95"/>
          <w:sz w:val="20"/>
        </w:rPr>
        <w:t xml:space="preserve"> </w:t>
      </w:r>
      <w:r>
        <w:rPr>
          <w:w w:val="95"/>
          <w:sz w:val="20"/>
        </w:rPr>
        <w:t>животных,</w:t>
      </w:r>
      <w:r>
        <w:rPr>
          <w:spacing w:val="28"/>
          <w:w w:val="95"/>
          <w:sz w:val="20"/>
        </w:rPr>
        <w:t xml:space="preserve"> </w:t>
      </w:r>
      <w:r>
        <w:rPr>
          <w:w w:val="95"/>
          <w:sz w:val="20"/>
        </w:rPr>
        <w:t>бытовые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30"/>
          <w:w w:val="95"/>
          <w:sz w:val="20"/>
        </w:rPr>
        <w:t xml:space="preserve"> </w:t>
      </w:r>
      <w:r>
        <w:rPr>
          <w:w w:val="95"/>
          <w:sz w:val="20"/>
        </w:rPr>
        <w:t>волшебные),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приводить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примеры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произведений</w:t>
      </w:r>
    </w:p>
    <w:p w:rsidR="006B4007" w:rsidRDefault="006B4007">
      <w:pPr>
        <w:jc w:val="both"/>
        <w:rPr>
          <w:sz w:val="20"/>
        </w:rPr>
        <w:sectPr w:rsidR="006B4007">
          <w:footerReference w:type="default" r:id="rId38"/>
          <w:pgSz w:w="7840" w:h="12020"/>
          <w:pgMar w:top="500" w:right="260" w:bottom="280" w:left="440" w:header="0" w:footer="0" w:gutter="0"/>
          <w:cols w:space="720"/>
        </w:sectPr>
      </w:pPr>
    </w:p>
    <w:p w:rsidR="006B4007" w:rsidRDefault="002E6965">
      <w:pPr>
        <w:pStyle w:val="a3"/>
        <w:spacing w:before="74"/>
        <w:ind w:firstLine="0"/>
      </w:pPr>
      <w:r>
        <w:rPr>
          <w:w w:val="95"/>
        </w:rPr>
        <w:lastRenderedPageBreak/>
        <w:t>фольклора</w:t>
      </w:r>
      <w:r>
        <w:rPr>
          <w:spacing w:val="9"/>
          <w:w w:val="95"/>
        </w:rPr>
        <w:t xml:space="preserve"> </w:t>
      </w:r>
      <w:r>
        <w:rPr>
          <w:w w:val="95"/>
        </w:rPr>
        <w:t>разных</w:t>
      </w:r>
      <w:r>
        <w:rPr>
          <w:spacing w:val="13"/>
          <w:w w:val="95"/>
        </w:rPr>
        <w:t xml:space="preserve"> </w:t>
      </w:r>
      <w:r>
        <w:rPr>
          <w:w w:val="95"/>
        </w:rPr>
        <w:t>народов</w:t>
      </w:r>
      <w:r>
        <w:rPr>
          <w:spacing w:val="-8"/>
          <w:w w:val="95"/>
        </w:rPr>
        <w:t xml:space="preserve"> </w:t>
      </w:r>
      <w:r>
        <w:rPr>
          <w:w w:val="95"/>
        </w:rPr>
        <w:t>России;</w:t>
      </w:r>
    </w:p>
    <w:p w:rsidR="006B4007" w:rsidRDefault="002E6965">
      <w:pPr>
        <w:pStyle w:val="a4"/>
        <w:numPr>
          <w:ilvl w:val="0"/>
          <w:numId w:val="345"/>
        </w:numPr>
        <w:tabs>
          <w:tab w:val="left" w:pos="1390"/>
        </w:tabs>
        <w:spacing w:before="3"/>
        <w:ind w:right="317" w:firstLine="566"/>
        <w:rPr>
          <w:sz w:val="20"/>
        </w:rPr>
      </w:pPr>
      <w:r>
        <w:rPr>
          <w:w w:val="95"/>
          <w:sz w:val="20"/>
        </w:rPr>
        <w:t>соотносить читаемый текст с жанром художественной литературы</w:t>
      </w:r>
      <w:r>
        <w:rPr>
          <w:spacing w:val="-45"/>
          <w:w w:val="95"/>
          <w:sz w:val="20"/>
        </w:rPr>
        <w:t xml:space="preserve"> </w:t>
      </w:r>
      <w:r>
        <w:rPr>
          <w:w w:val="95"/>
          <w:sz w:val="20"/>
        </w:rPr>
        <w:t>(литературные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сказки,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рассказы,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стихотворения,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басни),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приводить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примеры</w:t>
      </w:r>
      <w:r>
        <w:rPr>
          <w:spacing w:val="1"/>
          <w:w w:val="95"/>
          <w:sz w:val="20"/>
        </w:rPr>
        <w:t xml:space="preserve"> </w:t>
      </w:r>
      <w:r>
        <w:rPr>
          <w:spacing w:val="-1"/>
          <w:sz w:val="20"/>
        </w:rPr>
        <w:t>разных</w:t>
      </w:r>
      <w:r>
        <w:rPr>
          <w:spacing w:val="29"/>
          <w:sz w:val="20"/>
        </w:rPr>
        <w:t xml:space="preserve"> </w:t>
      </w:r>
      <w:r>
        <w:rPr>
          <w:spacing w:val="-1"/>
          <w:sz w:val="20"/>
        </w:rPr>
        <w:t>жанров</w:t>
      </w:r>
      <w:r>
        <w:rPr>
          <w:spacing w:val="26"/>
          <w:sz w:val="20"/>
        </w:rPr>
        <w:t xml:space="preserve"> </w:t>
      </w:r>
      <w:r>
        <w:rPr>
          <w:spacing w:val="-1"/>
          <w:sz w:val="20"/>
        </w:rPr>
        <w:t>литературы</w:t>
      </w:r>
      <w:r>
        <w:rPr>
          <w:spacing w:val="31"/>
          <w:sz w:val="20"/>
        </w:rPr>
        <w:t xml:space="preserve"> </w:t>
      </w:r>
      <w:r>
        <w:rPr>
          <w:sz w:val="20"/>
        </w:rPr>
        <w:t>России</w:t>
      </w:r>
      <w:r w:rsidR="008759CB">
        <w:rPr>
          <w:sz w:val="20"/>
        </w:rPr>
        <w:t xml:space="preserve"> </w:t>
      </w:r>
      <w:r>
        <w:rPr>
          <w:sz w:val="20"/>
        </w:rPr>
        <w:t>и</w:t>
      </w:r>
      <w:r>
        <w:rPr>
          <w:spacing w:val="-17"/>
          <w:sz w:val="20"/>
        </w:rPr>
        <w:t xml:space="preserve"> </w:t>
      </w:r>
      <w:r>
        <w:rPr>
          <w:sz w:val="20"/>
        </w:rPr>
        <w:t>стран</w:t>
      </w:r>
      <w:r>
        <w:rPr>
          <w:spacing w:val="-17"/>
          <w:sz w:val="20"/>
        </w:rPr>
        <w:t xml:space="preserve"> </w:t>
      </w:r>
      <w:r>
        <w:rPr>
          <w:sz w:val="20"/>
        </w:rPr>
        <w:t>мира;</w:t>
      </w:r>
    </w:p>
    <w:p w:rsidR="006B4007" w:rsidRDefault="002E6965">
      <w:pPr>
        <w:pStyle w:val="a4"/>
        <w:numPr>
          <w:ilvl w:val="0"/>
          <w:numId w:val="345"/>
        </w:numPr>
        <w:tabs>
          <w:tab w:val="left" w:pos="1390"/>
        </w:tabs>
        <w:spacing w:before="1"/>
        <w:ind w:right="318" w:firstLine="566"/>
        <w:rPr>
          <w:sz w:val="20"/>
        </w:rPr>
      </w:pPr>
      <w:r>
        <w:rPr>
          <w:sz w:val="20"/>
        </w:rPr>
        <w:t>владеть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элементарными</w:t>
      </w:r>
      <w:r>
        <w:rPr>
          <w:spacing w:val="1"/>
          <w:sz w:val="20"/>
        </w:rPr>
        <w:t xml:space="preserve"> </w:t>
      </w:r>
      <w:r>
        <w:rPr>
          <w:sz w:val="20"/>
        </w:rPr>
        <w:t>умениями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интерпретации</w:t>
      </w:r>
      <w:r>
        <w:rPr>
          <w:spacing w:val="-47"/>
          <w:sz w:val="20"/>
        </w:rPr>
        <w:t xml:space="preserve"> </w:t>
      </w:r>
      <w:r>
        <w:rPr>
          <w:sz w:val="20"/>
        </w:rPr>
        <w:t>текста: определять тему и главную мысль, последовательность событий в</w:t>
      </w:r>
      <w:r>
        <w:rPr>
          <w:spacing w:val="1"/>
          <w:sz w:val="20"/>
        </w:rPr>
        <w:t xml:space="preserve"> </w:t>
      </w:r>
      <w:r>
        <w:rPr>
          <w:w w:val="90"/>
          <w:sz w:val="20"/>
        </w:rPr>
        <w:t>тексте</w:t>
      </w:r>
      <w:r>
        <w:rPr>
          <w:spacing w:val="8"/>
          <w:w w:val="90"/>
          <w:sz w:val="20"/>
        </w:rPr>
        <w:t xml:space="preserve"> </w:t>
      </w:r>
      <w:r>
        <w:rPr>
          <w:w w:val="90"/>
          <w:sz w:val="20"/>
        </w:rPr>
        <w:t>произведения,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выявлять</w:t>
      </w:r>
      <w:r>
        <w:rPr>
          <w:spacing w:val="8"/>
          <w:w w:val="90"/>
          <w:sz w:val="20"/>
        </w:rPr>
        <w:t xml:space="preserve"> </w:t>
      </w:r>
      <w:r>
        <w:rPr>
          <w:w w:val="90"/>
          <w:sz w:val="20"/>
        </w:rPr>
        <w:t>связь</w:t>
      </w:r>
      <w:r>
        <w:rPr>
          <w:spacing w:val="9"/>
          <w:w w:val="90"/>
          <w:sz w:val="20"/>
        </w:rPr>
        <w:t xml:space="preserve"> </w:t>
      </w:r>
      <w:r>
        <w:rPr>
          <w:w w:val="90"/>
          <w:sz w:val="20"/>
        </w:rPr>
        <w:t>событий,</w:t>
      </w:r>
      <w:r>
        <w:rPr>
          <w:spacing w:val="17"/>
          <w:w w:val="90"/>
          <w:sz w:val="20"/>
        </w:rPr>
        <w:t xml:space="preserve"> </w:t>
      </w:r>
      <w:r>
        <w:rPr>
          <w:w w:val="90"/>
          <w:sz w:val="20"/>
        </w:rPr>
        <w:t>эпизодов</w:t>
      </w:r>
      <w:r>
        <w:rPr>
          <w:spacing w:val="-3"/>
          <w:w w:val="90"/>
          <w:sz w:val="20"/>
        </w:rPr>
        <w:t xml:space="preserve"> </w:t>
      </w:r>
      <w:r>
        <w:rPr>
          <w:w w:val="90"/>
          <w:sz w:val="20"/>
        </w:rPr>
        <w:t>текста;</w:t>
      </w:r>
    </w:p>
    <w:p w:rsidR="006B4007" w:rsidRDefault="002E6965">
      <w:pPr>
        <w:pStyle w:val="a4"/>
        <w:numPr>
          <w:ilvl w:val="0"/>
          <w:numId w:val="345"/>
        </w:numPr>
        <w:tabs>
          <w:tab w:val="left" w:pos="1390"/>
        </w:tabs>
        <w:spacing w:before="2"/>
        <w:ind w:right="314" w:firstLine="566"/>
        <w:rPr>
          <w:sz w:val="20"/>
        </w:rPr>
      </w:pPr>
      <w:r>
        <w:rPr>
          <w:sz w:val="20"/>
        </w:rPr>
        <w:t>характеризовать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героев,</w:t>
      </w:r>
      <w:r>
        <w:rPr>
          <w:spacing w:val="1"/>
          <w:sz w:val="20"/>
        </w:rPr>
        <w:t xml:space="preserve"> </w:t>
      </w:r>
      <w:r>
        <w:rPr>
          <w:sz w:val="20"/>
        </w:rPr>
        <w:t>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оценку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поступкам,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портретные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характеристики</w:t>
      </w:r>
      <w:r>
        <w:rPr>
          <w:spacing w:val="1"/>
          <w:sz w:val="20"/>
        </w:rPr>
        <w:t xml:space="preserve"> </w:t>
      </w:r>
      <w:r>
        <w:rPr>
          <w:sz w:val="20"/>
        </w:rPr>
        <w:t>персонажей,</w:t>
      </w:r>
      <w:r>
        <w:rPr>
          <w:spacing w:val="1"/>
          <w:sz w:val="20"/>
        </w:rPr>
        <w:t xml:space="preserve"> </w:t>
      </w:r>
      <w:r>
        <w:rPr>
          <w:sz w:val="20"/>
        </w:rPr>
        <w:t>выявлять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взаимосвязь</w:t>
      </w:r>
      <w:r>
        <w:rPr>
          <w:spacing w:val="-47"/>
          <w:sz w:val="20"/>
        </w:rPr>
        <w:t xml:space="preserve"> </w:t>
      </w:r>
      <w:r>
        <w:rPr>
          <w:sz w:val="20"/>
        </w:rPr>
        <w:t>между поступками и мыслями, чувствами героев, сравнивать героев 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 по самостоятельно выбранному критерию (по аналогии или по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контрасту), характеризовать собственное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героям,</w:t>
      </w:r>
      <w:r>
        <w:rPr>
          <w:spacing w:val="1"/>
          <w:sz w:val="20"/>
        </w:rPr>
        <w:t xml:space="preserve"> </w:t>
      </w:r>
      <w:r>
        <w:rPr>
          <w:sz w:val="20"/>
        </w:rPr>
        <w:t>поступкам;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находитьв тексте средства изображения героев (портрет) и выражения ихчувств,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описание пейзажа и интерьера, устанавливать причинно-следственные связи</w:t>
      </w:r>
      <w:r>
        <w:rPr>
          <w:spacing w:val="1"/>
          <w:sz w:val="20"/>
        </w:rPr>
        <w:t xml:space="preserve"> </w:t>
      </w:r>
      <w:r>
        <w:rPr>
          <w:sz w:val="20"/>
        </w:rPr>
        <w:t>событий,</w:t>
      </w:r>
      <w:r>
        <w:rPr>
          <w:spacing w:val="-14"/>
          <w:sz w:val="20"/>
        </w:rPr>
        <w:t xml:space="preserve"> </w:t>
      </w:r>
      <w:r>
        <w:rPr>
          <w:sz w:val="20"/>
        </w:rPr>
        <w:t>явлений,</w:t>
      </w:r>
      <w:r>
        <w:rPr>
          <w:spacing w:val="-12"/>
          <w:sz w:val="20"/>
        </w:rPr>
        <w:t xml:space="preserve"> </w:t>
      </w:r>
      <w:r>
        <w:rPr>
          <w:sz w:val="20"/>
        </w:rPr>
        <w:t>поступков</w:t>
      </w:r>
      <w:r>
        <w:rPr>
          <w:spacing w:val="-12"/>
          <w:sz w:val="20"/>
        </w:rPr>
        <w:t xml:space="preserve"> </w:t>
      </w:r>
      <w:r>
        <w:rPr>
          <w:sz w:val="20"/>
        </w:rPr>
        <w:t>героев;</w:t>
      </w:r>
    </w:p>
    <w:p w:rsidR="006B4007" w:rsidRDefault="002E6965">
      <w:pPr>
        <w:pStyle w:val="a4"/>
        <w:numPr>
          <w:ilvl w:val="0"/>
          <w:numId w:val="345"/>
        </w:numPr>
        <w:tabs>
          <w:tab w:val="left" w:pos="1390"/>
        </w:tabs>
        <w:spacing w:before="1"/>
        <w:ind w:right="317" w:firstLine="566"/>
        <w:rPr>
          <w:sz w:val="20"/>
        </w:rPr>
      </w:pPr>
      <w:r>
        <w:rPr>
          <w:sz w:val="20"/>
        </w:rPr>
        <w:t>объяснять</w:t>
      </w:r>
      <w:r>
        <w:rPr>
          <w:spacing w:val="9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9"/>
          <w:sz w:val="20"/>
        </w:rPr>
        <w:t xml:space="preserve"> </w:t>
      </w:r>
      <w:r>
        <w:rPr>
          <w:sz w:val="20"/>
        </w:rPr>
        <w:t>незнакомого</w:t>
      </w:r>
      <w:r>
        <w:rPr>
          <w:spacing w:val="10"/>
          <w:sz w:val="20"/>
        </w:rPr>
        <w:t xml:space="preserve"> </w:t>
      </w:r>
      <w:r>
        <w:rPr>
          <w:sz w:val="20"/>
        </w:rPr>
        <w:t>слова</w:t>
      </w:r>
      <w:r>
        <w:rPr>
          <w:spacing w:val="9"/>
          <w:sz w:val="20"/>
        </w:rPr>
        <w:t xml:space="preserve"> </w:t>
      </w:r>
      <w:r>
        <w:rPr>
          <w:sz w:val="20"/>
        </w:rPr>
        <w:t>с</w:t>
      </w:r>
      <w:r>
        <w:rPr>
          <w:spacing w:val="9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8"/>
          <w:sz w:val="20"/>
        </w:rPr>
        <w:t xml:space="preserve"> </w:t>
      </w:r>
      <w:r>
        <w:rPr>
          <w:sz w:val="20"/>
        </w:rPr>
        <w:t>на</w:t>
      </w:r>
      <w:r>
        <w:rPr>
          <w:spacing w:val="12"/>
          <w:sz w:val="20"/>
        </w:rPr>
        <w:t xml:space="preserve"> </w:t>
      </w:r>
      <w:r>
        <w:rPr>
          <w:sz w:val="20"/>
        </w:rPr>
        <w:t>контекст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с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использованием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словаря;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находить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тексте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примеры использования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слов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прямом и переносном значении, средства художественной выразительности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(сравнение,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эпитет,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олицетворение,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метафора);</w:t>
      </w:r>
    </w:p>
    <w:p w:rsidR="006B4007" w:rsidRDefault="002E6965">
      <w:pPr>
        <w:pStyle w:val="a4"/>
        <w:numPr>
          <w:ilvl w:val="0"/>
          <w:numId w:val="345"/>
        </w:numPr>
        <w:tabs>
          <w:tab w:val="left" w:pos="1390"/>
        </w:tabs>
        <w:spacing w:before="2"/>
        <w:ind w:right="317" w:firstLine="566"/>
        <w:rPr>
          <w:sz w:val="20"/>
        </w:rPr>
      </w:pPr>
      <w:r>
        <w:rPr>
          <w:sz w:val="20"/>
        </w:rPr>
        <w:t>осознанно применять изученные понятия (автор, моральбасни,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литературный герой, персонаж, характер, тема, идея, заголовок, 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эпизод,</w:t>
      </w:r>
      <w:r>
        <w:rPr>
          <w:spacing w:val="1"/>
          <w:sz w:val="20"/>
        </w:rPr>
        <w:t xml:space="preserve"> </w:t>
      </w:r>
      <w:r>
        <w:rPr>
          <w:sz w:val="20"/>
        </w:rPr>
        <w:t>смысловые</w:t>
      </w:r>
      <w:r>
        <w:rPr>
          <w:spacing w:val="1"/>
          <w:sz w:val="20"/>
        </w:rPr>
        <w:t xml:space="preserve"> </w:t>
      </w:r>
      <w:r>
        <w:rPr>
          <w:sz w:val="20"/>
        </w:rPr>
        <w:t>части,</w:t>
      </w:r>
      <w:r>
        <w:rPr>
          <w:spacing w:val="1"/>
          <w:sz w:val="20"/>
        </w:rPr>
        <w:t xml:space="preserve"> </w:t>
      </w:r>
      <w:r>
        <w:rPr>
          <w:sz w:val="20"/>
        </w:rPr>
        <w:t>композиция,</w:t>
      </w:r>
      <w:r>
        <w:rPr>
          <w:spacing w:val="1"/>
          <w:sz w:val="20"/>
        </w:rPr>
        <w:t xml:space="preserve"> </w:t>
      </w:r>
      <w:r>
        <w:rPr>
          <w:sz w:val="20"/>
        </w:rPr>
        <w:t>сравнение,</w:t>
      </w:r>
      <w:r>
        <w:rPr>
          <w:spacing w:val="1"/>
          <w:sz w:val="20"/>
        </w:rPr>
        <w:t xml:space="preserve"> </w:t>
      </w:r>
      <w:r>
        <w:rPr>
          <w:sz w:val="20"/>
        </w:rPr>
        <w:t>эпитет,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олицетворение,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метафора,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лирика,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эпос,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образ);</w:t>
      </w:r>
    </w:p>
    <w:p w:rsidR="006B4007" w:rsidRDefault="002E6965">
      <w:pPr>
        <w:pStyle w:val="a4"/>
        <w:numPr>
          <w:ilvl w:val="0"/>
          <w:numId w:val="345"/>
        </w:numPr>
        <w:tabs>
          <w:tab w:val="left" w:pos="1390"/>
        </w:tabs>
        <w:ind w:right="317" w:firstLine="566"/>
        <w:rPr>
          <w:sz w:val="20"/>
        </w:rPr>
      </w:pPr>
      <w:r>
        <w:rPr>
          <w:sz w:val="20"/>
        </w:rPr>
        <w:t>участвовать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прослушанного/прочитанного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произведения: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строить</w:t>
      </w:r>
      <w:r>
        <w:rPr>
          <w:spacing w:val="1"/>
          <w:sz w:val="20"/>
        </w:rPr>
        <w:t xml:space="preserve"> </w:t>
      </w:r>
      <w:r>
        <w:rPr>
          <w:sz w:val="20"/>
        </w:rPr>
        <w:t>монологическое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диалогическое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норм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литературного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</w:t>
      </w:r>
      <w:r>
        <w:rPr>
          <w:spacing w:val="1"/>
          <w:sz w:val="20"/>
        </w:rPr>
        <w:t xml:space="preserve"> </w:t>
      </w:r>
      <w:r>
        <w:rPr>
          <w:sz w:val="20"/>
        </w:rPr>
        <w:t>(норм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произношения,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словоупотребления,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грамматики);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устно 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письменно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формулировать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простые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выводы на основе прослушанного/прочитанного текста, подтверждать свой ответ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примерами</w:t>
      </w:r>
      <w:r>
        <w:rPr>
          <w:spacing w:val="-16"/>
          <w:sz w:val="20"/>
        </w:rPr>
        <w:t xml:space="preserve"> </w:t>
      </w:r>
      <w:r>
        <w:rPr>
          <w:sz w:val="20"/>
        </w:rPr>
        <w:t>из</w:t>
      </w:r>
      <w:r>
        <w:rPr>
          <w:spacing w:val="-16"/>
          <w:sz w:val="20"/>
        </w:rPr>
        <w:t xml:space="preserve"> </w:t>
      </w:r>
      <w:r>
        <w:rPr>
          <w:sz w:val="20"/>
        </w:rPr>
        <w:t>текста;</w:t>
      </w:r>
    </w:p>
    <w:p w:rsidR="006B4007" w:rsidRDefault="002E6965">
      <w:pPr>
        <w:pStyle w:val="a4"/>
        <w:numPr>
          <w:ilvl w:val="0"/>
          <w:numId w:val="345"/>
        </w:numPr>
        <w:tabs>
          <w:tab w:val="left" w:pos="1390"/>
        </w:tabs>
        <w:ind w:right="320" w:firstLine="566"/>
        <w:rPr>
          <w:sz w:val="20"/>
        </w:rPr>
      </w:pPr>
      <w:r>
        <w:rPr>
          <w:sz w:val="20"/>
        </w:rPr>
        <w:t>составлять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план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1"/>
          <w:sz w:val="20"/>
        </w:rPr>
        <w:t xml:space="preserve"> </w:t>
      </w:r>
      <w:r>
        <w:rPr>
          <w:sz w:val="20"/>
        </w:rPr>
        <w:t>(вопросный,</w:t>
      </w:r>
      <w:r>
        <w:rPr>
          <w:spacing w:val="51"/>
          <w:sz w:val="20"/>
        </w:rPr>
        <w:t xml:space="preserve"> </w:t>
      </w:r>
      <w:r>
        <w:rPr>
          <w:sz w:val="20"/>
        </w:rPr>
        <w:t>номинативный,</w:t>
      </w:r>
      <w:r>
        <w:rPr>
          <w:spacing w:val="1"/>
          <w:sz w:val="20"/>
        </w:rPr>
        <w:t xml:space="preserve"> </w:t>
      </w:r>
      <w:r>
        <w:rPr>
          <w:sz w:val="20"/>
        </w:rPr>
        <w:t>цитатный), пересказывать (устно) подробно, выборочно, сжато (кратко), от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 xml:space="preserve">лица </w:t>
      </w:r>
      <w:r>
        <w:rPr>
          <w:sz w:val="20"/>
        </w:rPr>
        <w:t>героя,</w:t>
      </w:r>
      <w:r>
        <w:rPr>
          <w:spacing w:val="-1"/>
          <w:sz w:val="20"/>
        </w:rPr>
        <w:t xml:space="preserve"> </w:t>
      </w:r>
      <w:r>
        <w:rPr>
          <w:sz w:val="20"/>
        </w:rPr>
        <w:t>с изменением лица</w:t>
      </w:r>
      <w:r>
        <w:rPr>
          <w:spacing w:val="-1"/>
          <w:sz w:val="20"/>
        </w:rPr>
        <w:t xml:space="preserve"> </w:t>
      </w:r>
      <w:r>
        <w:rPr>
          <w:sz w:val="20"/>
        </w:rPr>
        <w:t>рассказчика,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6"/>
          <w:sz w:val="20"/>
        </w:rPr>
        <w:t xml:space="preserve"> </w:t>
      </w:r>
      <w:r>
        <w:rPr>
          <w:sz w:val="20"/>
        </w:rPr>
        <w:t>третьего</w:t>
      </w:r>
      <w:r>
        <w:rPr>
          <w:spacing w:val="-13"/>
          <w:sz w:val="20"/>
        </w:rPr>
        <w:t xml:space="preserve"> </w:t>
      </w:r>
      <w:r>
        <w:rPr>
          <w:sz w:val="20"/>
        </w:rPr>
        <w:t>лица;</w:t>
      </w:r>
    </w:p>
    <w:p w:rsidR="006B4007" w:rsidRDefault="002E6965">
      <w:pPr>
        <w:pStyle w:val="a4"/>
        <w:numPr>
          <w:ilvl w:val="0"/>
          <w:numId w:val="345"/>
        </w:numPr>
        <w:tabs>
          <w:tab w:val="left" w:pos="1390"/>
        </w:tabs>
        <w:ind w:right="317" w:firstLine="566"/>
        <w:rPr>
          <w:sz w:val="20"/>
        </w:rPr>
      </w:pPr>
      <w:r>
        <w:rPr>
          <w:sz w:val="20"/>
        </w:rPr>
        <w:t>читать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ролям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норм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произношения,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расстановки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ударения,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инсценировать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небольшие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эпизоды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из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произведения;</w:t>
      </w:r>
    </w:p>
    <w:p w:rsidR="006B4007" w:rsidRDefault="002E6965">
      <w:pPr>
        <w:pStyle w:val="a4"/>
        <w:numPr>
          <w:ilvl w:val="0"/>
          <w:numId w:val="345"/>
        </w:numPr>
        <w:tabs>
          <w:tab w:val="left" w:pos="1390"/>
        </w:tabs>
        <w:ind w:right="319" w:firstLine="566"/>
        <w:rPr>
          <w:sz w:val="20"/>
        </w:rPr>
      </w:pPr>
      <w:r>
        <w:rPr>
          <w:w w:val="95"/>
          <w:sz w:val="20"/>
        </w:rPr>
        <w:t>составлять устные и письменные высказывания на заданную тему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 содержанию произведения (не менее 10 предложений), писать сочинения на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заданную</w:t>
      </w:r>
      <w:r>
        <w:rPr>
          <w:spacing w:val="1"/>
          <w:sz w:val="20"/>
        </w:rPr>
        <w:t xml:space="preserve"> </w:t>
      </w:r>
      <w:r>
        <w:rPr>
          <w:sz w:val="20"/>
        </w:rPr>
        <w:t>тему,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используя</w:t>
      </w:r>
      <w:r>
        <w:rPr>
          <w:spacing w:val="1"/>
          <w:sz w:val="20"/>
        </w:rPr>
        <w:t xml:space="preserve"> </w:t>
      </w:r>
      <w:r>
        <w:rPr>
          <w:sz w:val="20"/>
        </w:rPr>
        <w:t>разные</w:t>
      </w:r>
      <w:r>
        <w:rPr>
          <w:spacing w:val="1"/>
          <w:sz w:val="20"/>
        </w:rPr>
        <w:t xml:space="preserve"> </w:t>
      </w:r>
      <w:r>
        <w:rPr>
          <w:sz w:val="20"/>
        </w:rPr>
        <w:t>типы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sz w:val="20"/>
        </w:rPr>
        <w:t>(повествование,</w:t>
      </w:r>
      <w:r>
        <w:rPr>
          <w:spacing w:val="1"/>
          <w:sz w:val="20"/>
        </w:rPr>
        <w:t xml:space="preserve"> </w:t>
      </w:r>
      <w:r>
        <w:rPr>
          <w:sz w:val="20"/>
        </w:rPr>
        <w:t>описание,</w:t>
      </w:r>
      <w:r>
        <w:rPr>
          <w:spacing w:val="1"/>
          <w:sz w:val="20"/>
        </w:rPr>
        <w:t xml:space="preserve"> </w:t>
      </w:r>
      <w:r>
        <w:rPr>
          <w:sz w:val="20"/>
        </w:rPr>
        <w:t>рассуждение),</w:t>
      </w:r>
      <w:r>
        <w:rPr>
          <w:spacing w:val="1"/>
          <w:sz w:val="20"/>
        </w:rPr>
        <w:t xml:space="preserve"> </w:t>
      </w:r>
      <w:r>
        <w:rPr>
          <w:sz w:val="20"/>
        </w:rPr>
        <w:t>корректировать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собственный</w:t>
      </w:r>
      <w:r>
        <w:rPr>
          <w:spacing w:val="1"/>
          <w:sz w:val="20"/>
        </w:rPr>
        <w:t xml:space="preserve"> </w:t>
      </w:r>
      <w:r>
        <w:rPr>
          <w:sz w:val="20"/>
        </w:rPr>
        <w:t>текст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выразительности</w:t>
      </w:r>
      <w:r>
        <w:rPr>
          <w:spacing w:val="-15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13"/>
          <w:sz w:val="20"/>
        </w:rPr>
        <w:t xml:space="preserve"> </w:t>
      </w:r>
      <w:r>
        <w:rPr>
          <w:sz w:val="20"/>
        </w:rPr>
        <w:t>речи;</w:t>
      </w:r>
    </w:p>
    <w:p w:rsidR="006B4007" w:rsidRDefault="002E6965">
      <w:pPr>
        <w:pStyle w:val="a4"/>
        <w:numPr>
          <w:ilvl w:val="0"/>
          <w:numId w:val="345"/>
        </w:numPr>
        <w:tabs>
          <w:tab w:val="left" w:pos="1390"/>
        </w:tabs>
        <w:ind w:right="328" w:firstLine="566"/>
        <w:rPr>
          <w:sz w:val="20"/>
        </w:rPr>
      </w:pPr>
      <w:r>
        <w:rPr>
          <w:sz w:val="20"/>
        </w:rPr>
        <w:t>составлять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краткий</w:t>
      </w:r>
      <w:r>
        <w:rPr>
          <w:spacing w:val="1"/>
          <w:sz w:val="20"/>
        </w:rPr>
        <w:t xml:space="preserve"> </w:t>
      </w:r>
      <w:r>
        <w:rPr>
          <w:sz w:val="20"/>
        </w:rPr>
        <w:t>отзыв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прочитанном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-11"/>
          <w:sz w:val="20"/>
        </w:rPr>
        <w:t xml:space="preserve"> </w:t>
      </w:r>
      <w:r>
        <w:rPr>
          <w:sz w:val="20"/>
        </w:rPr>
        <w:t>алгоритму;</w:t>
      </w:r>
    </w:p>
    <w:p w:rsidR="006B4007" w:rsidRDefault="002E6965">
      <w:pPr>
        <w:pStyle w:val="a4"/>
        <w:numPr>
          <w:ilvl w:val="0"/>
          <w:numId w:val="345"/>
        </w:numPr>
        <w:tabs>
          <w:tab w:val="left" w:pos="1390"/>
        </w:tabs>
        <w:ind w:right="318" w:firstLine="566"/>
        <w:rPr>
          <w:sz w:val="20"/>
        </w:rPr>
      </w:pPr>
      <w:r>
        <w:rPr>
          <w:sz w:val="20"/>
        </w:rPr>
        <w:t>сочинять по аналогии с прочитанным, составлять рассказ по</w:t>
      </w:r>
      <w:r>
        <w:rPr>
          <w:spacing w:val="1"/>
          <w:sz w:val="20"/>
        </w:rPr>
        <w:t xml:space="preserve"> </w:t>
      </w:r>
      <w:r>
        <w:rPr>
          <w:sz w:val="20"/>
        </w:rPr>
        <w:t>иллюстрациям,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имени</w:t>
      </w:r>
      <w:r>
        <w:rPr>
          <w:spacing w:val="1"/>
          <w:sz w:val="20"/>
        </w:rPr>
        <w:t xml:space="preserve"> </w:t>
      </w:r>
      <w:r>
        <w:rPr>
          <w:sz w:val="20"/>
        </w:rPr>
        <w:t>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героев,</w:t>
      </w:r>
      <w:r>
        <w:rPr>
          <w:spacing w:val="1"/>
          <w:sz w:val="20"/>
        </w:rPr>
        <w:t xml:space="preserve"> </w:t>
      </w:r>
      <w:r>
        <w:rPr>
          <w:sz w:val="20"/>
        </w:rPr>
        <w:t>придумывать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продолжение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прочитанного произведения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(не менее</w:t>
      </w:r>
      <w:r>
        <w:rPr>
          <w:spacing w:val="-1"/>
          <w:sz w:val="20"/>
        </w:rPr>
        <w:t xml:space="preserve"> </w:t>
      </w:r>
      <w:r>
        <w:rPr>
          <w:sz w:val="20"/>
        </w:rPr>
        <w:t>10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предложений);</w:t>
      </w:r>
    </w:p>
    <w:p w:rsidR="006B4007" w:rsidRDefault="002E6965">
      <w:pPr>
        <w:pStyle w:val="a4"/>
        <w:numPr>
          <w:ilvl w:val="0"/>
          <w:numId w:val="345"/>
        </w:numPr>
        <w:tabs>
          <w:tab w:val="left" w:pos="1390"/>
        </w:tabs>
        <w:ind w:right="318" w:firstLine="566"/>
        <w:rPr>
          <w:sz w:val="20"/>
        </w:rPr>
      </w:pPr>
      <w:r>
        <w:rPr>
          <w:w w:val="95"/>
          <w:sz w:val="20"/>
        </w:rPr>
        <w:t>использовать в соответствии с учебной задачей аппарат издания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(обложку,</w:t>
      </w:r>
      <w:r>
        <w:rPr>
          <w:spacing w:val="25"/>
          <w:sz w:val="20"/>
        </w:rPr>
        <w:t xml:space="preserve"> </w:t>
      </w:r>
      <w:r>
        <w:rPr>
          <w:sz w:val="20"/>
        </w:rPr>
        <w:t>оглавление,</w:t>
      </w:r>
      <w:r>
        <w:rPr>
          <w:spacing w:val="25"/>
          <w:sz w:val="20"/>
        </w:rPr>
        <w:t xml:space="preserve"> </w:t>
      </w:r>
      <w:r>
        <w:rPr>
          <w:sz w:val="20"/>
        </w:rPr>
        <w:t>аннотацию,</w:t>
      </w:r>
      <w:r>
        <w:rPr>
          <w:spacing w:val="25"/>
          <w:sz w:val="20"/>
        </w:rPr>
        <w:t xml:space="preserve"> </w:t>
      </w:r>
      <w:r>
        <w:rPr>
          <w:sz w:val="20"/>
        </w:rPr>
        <w:t>иллюстрации,</w:t>
      </w:r>
      <w:r>
        <w:rPr>
          <w:spacing w:val="28"/>
          <w:sz w:val="20"/>
        </w:rPr>
        <w:t xml:space="preserve"> </w:t>
      </w:r>
      <w:r>
        <w:rPr>
          <w:sz w:val="20"/>
        </w:rPr>
        <w:t>предисловие,</w:t>
      </w:r>
      <w:r>
        <w:rPr>
          <w:spacing w:val="25"/>
          <w:sz w:val="20"/>
        </w:rPr>
        <w:t xml:space="preserve"> </w:t>
      </w:r>
      <w:r>
        <w:rPr>
          <w:sz w:val="20"/>
        </w:rPr>
        <w:t>приложения,</w:t>
      </w:r>
    </w:p>
    <w:p w:rsidR="006B4007" w:rsidRDefault="006B4007">
      <w:pPr>
        <w:jc w:val="both"/>
        <w:rPr>
          <w:sz w:val="20"/>
        </w:rPr>
        <w:sectPr w:rsidR="006B4007">
          <w:footerReference w:type="default" r:id="rId39"/>
          <w:pgSz w:w="7840" w:h="12020"/>
          <w:pgMar w:top="500" w:right="260" w:bottom="280" w:left="440" w:header="0" w:footer="0" w:gutter="0"/>
          <w:cols w:space="720"/>
        </w:sectPr>
      </w:pPr>
    </w:p>
    <w:p w:rsidR="006B4007" w:rsidRDefault="002E6965">
      <w:pPr>
        <w:pStyle w:val="a3"/>
        <w:spacing w:before="74"/>
        <w:ind w:firstLine="0"/>
      </w:pPr>
      <w:r>
        <w:rPr>
          <w:w w:val="90"/>
        </w:rPr>
        <w:lastRenderedPageBreak/>
        <w:t>сноски,</w:t>
      </w:r>
      <w:r>
        <w:rPr>
          <w:spacing w:val="26"/>
          <w:w w:val="90"/>
        </w:rPr>
        <w:t xml:space="preserve"> </w:t>
      </w:r>
      <w:r>
        <w:rPr>
          <w:w w:val="90"/>
        </w:rPr>
        <w:t>примечания);</w:t>
      </w:r>
    </w:p>
    <w:p w:rsidR="006B4007" w:rsidRDefault="002E6965">
      <w:pPr>
        <w:pStyle w:val="a4"/>
        <w:numPr>
          <w:ilvl w:val="0"/>
          <w:numId w:val="345"/>
        </w:numPr>
        <w:tabs>
          <w:tab w:val="left" w:pos="1390"/>
        </w:tabs>
        <w:ind w:right="318" w:firstLine="566"/>
        <w:rPr>
          <w:sz w:val="20"/>
        </w:rPr>
      </w:pPr>
      <w:r>
        <w:rPr>
          <w:sz w:val="20"/>
        </w:rPr>
        <w:t>выбирать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книги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рекомендательного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списка,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используя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картотеки,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рассказывать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 прочитанной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книге;</w:t>
      </w:r>
    </w:p>
    <w:p w:rsidR="006B4007" w:rsidRDefault="002E6965">
      <w:pPr>
        <w:pStyle w:val="a4"/>
        <w:numPr>
          <w:ilvl w:val="0"/>
          <w:numId w:val="345"/>
        </w:numPr>
        <w:tabs>
          <w:tab w:val="left" w:pos="1390"/>
        </w:tabs>
        <w:ind w:right="313" w:firstLine="566"/>
        <w:rPr>
          <w:sz w:val="20"/>
        </w:rPr>
      </w:pPr>
      <w:r>
        <w:rPr>
          <w:sz w:val="20"/>
        </w:rPr>
        <w:t>использовать справочную литературу, включая ресурсы сети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Интернет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(в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условиях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контролируемого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входа),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для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получения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дополнительной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>информации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соответствии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с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учебной</w:t>
      </w:r>
      <w:r>
        <w:rPr>
          <w:spacing w:val="-14"/>
          <w:sz w:val="20"/>
        </w:rPr>
        <w:t xml:space="preserve"> </w:t>
      </w:r>
      <w:r>
        <w:rPr>
          <w:sz w:val="20"/>
        </w:rPr>
        <w:t>задачей.</w:t>
      </w:r>
    </w:p>
    <w:p w:rsidR="006B4007" w:rsidRDefault="006B4007">
      <w:pPr>
        <w:jc w:val="both"/>
        <w:rPr>
          <w:sz w:val="20"/>
        </w:rPr>
        <w:sectPr w:rsidR="006B4007">
          <w:footerReference w:type="default" r:id="rId40"/>
          <w:pgSz w:w="7840" w:h="12020"/>
          <w:pgMar w:top="500" w:right="260" w:bottom="280" w:left="440" w:header="0" w:footer="0" w:gutter="0"/>
          <w:cols w:space="720"/>
        </w:sectPr>
      </w:pPr>
    </w:p>
    <w:p w:rsidR="006B4007" w:rsidRDefault="002E6965">
      <w:pPr>
        <w:pStyle w:val="Heading4"/>
        <w:spacing w:before="80" w:after="22"/>
        <w:ind w:left="174" w:right="349"/>
        <w:jc w:val="center"/>
      </w:pPr>
      <w:bookmarkStart w:id="13" w:name="_bookmark13"/>
      <w:bookmarkEnd w:id="13"/>
      <w:r>
        <w:lastRenderedPageBreak/>
        <w:t>ИНОСТРАННЫЙ</w:t>
      </w:r>
      <w:r>
        <w:rPr>
          <w:spacing w:val="22"/>
        </w:rPr>
        <w:t xml:space="preserve"> </w:t>
      </w:r>
      <w:r>
        <w:t>(АНГЛИЙСКИЙ)</w:t>
      </w:r>
      <w:r>
        <w:rPr>
          <w:spacing w:val="23"/>
        </w:rPr>
        <w:t xml:space="preserve"> </w:t>
      </w:r>
      <w:r>
        <w:t>ЯЗЫК</w:t>
      </w:r>
    </w:p>
    <w:p w:rsidR="006B4007" w:rsidRDefault="006C14AB">
      <w:pPr>
        <w:pStyle w:val="a3"/>
        <w:spacing w:line="20" w:lineRule="exact"/>
        <w:ind w:left="112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127" style="width:336.5pt;height:.5pt;mso-position-horizontal-relative:char;mso-position-vertical-relative:line" coordsize="6730,10">
            <v:rect id="_x0000_s2128" style="position:absolute;width:6730;height:10" fillcolor="black" stroked="f"/>
            <w10:wrap type="none"/>
            <w10:anchorlock/>
          </v:group>
        </w:pict>
      </w:r>
    </w:p>
    <w:p w:rsidR="006B4007" w:rsidRDefault="002E6965">
      <w:pPr>
        <w:pStyle w:val="a3"/>
        <w:spacing w:before="119"/>
        <w:ind w:right="317" w:firstLine="0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английскому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rPr>
          <w:w w:val="95"/>
        </w:rPr>
        <w:t>представленных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Федеральном</w:t>
      </w:r>
      <w:r>
        <w:rPr>
          <w:spacing w:val="1"/>
          <w:w w:val="95"/>
        </w:rPr>
        <w:t xml:space="preserve"> </w:t>
      </w:r>
      <w:r>
        <w:rPr>
          <w:w w:val="95"/>
        </w:rPr>
        <w:t>государственном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образовательном</w:t>
      </w:r>
      <w:r>
        <w:rPr>
          <w:spacing w:val="1"/>
          <w:w w:val="95"/>
        </w:rPr>
        <w:t xml:space="preserve"> </w:t>
      </w:r>
      <w:r>
        <w:rPr>
          <w:w w:val="95"/>
        </w:rPr>
        <w:t>стандарте</w:t>
      </w:r>
      <w:r>
        <w:rPr>
          <w:spacing w:val="1"/>
          <w:w w:val="95"/>
        </w:rPr>
        <w:t xml:space="preserve"> </w:t>
      </w:r>
      <w:r>
        <w:t>начального общего образования, а также Программы воспитания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концепции</w:t>
      </w:r>
      <w:r>
        <w:rPr>
          <w:spacing w:val="-3"/>
        </w:rPr>
        <w:t xml:space="preserve"> </w:t>
      </w:r>
      <w:r>
        <w:t>или историко-культурного</w:t>
      </w:r>
      <w:r>
        <w:rPr>
          <w:spacing w:val="4"/>
        </w:rPr>
        <w:t xml:space="preserve"> </w:t>
      </w:r>
      <w:r>
        <w:t>стандарта.</w:t>
      </w:r>
    </w:p>
    <w:p w:rsidR="006B4007" w:rsidRDefault="006B4007">
      <w:pPr>
        <w:pStyle w:val="a3"/>
        <w:ind w:left="0" w:firstLine="0"/>
        <w:jc w:val="left"/>
        <w:rPr>
          <w:sz w:val="22"/>
        </w:rPr>
      </w:pPr>
    </w:p>
    <w:p w:rsidR="006B4007" w:rsidRDefault="006B4007">
      <w:pPr>
        <w:pStyle w:val="a3"/>
        <w:spacing w:before="9"/>
        <w:ind w:left="0" w:firstLine="0"/>
        <w:jc w:val="left"/>
        <w:rPr>
          <w:sz w:val="18"/>
        </w:rPr>
      </w:pPr>
    </w:p>
    <w:p w:rsidR="006B4007" w:rsidRDefault="002E6965">
      <w:pPr>
        <w:pStyle w:val="Heading4"/>
        <w:spacing w:after="19"/>
        <w:ind w:left="169" w:right="349"/>
        <w:jc w:val="center"/>
      </w:pPr>
      <w:r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6B4007" w:rsidRDefault="006C14AB">
      <w:pPr>
        <w:pStyle w:val="a3"/>
        <w:spacing w:line="20" w:lineRule="exact"/>
        <w:ind w:left="112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125" style="width:336.5pt;height:.5pt;mso-position-horizontal-relative:char;mso-position-vertical-relative:line" coordsize="6730,10">
            <v:rect id="_x0000_s2126" style="position:absolute;width:6730;height:10" fillcolor="black" stroked="f"/>
            <w10:wrap type="none"/>
            <w10:anchorlock/>
          </v:group>
        </w:pict>
      </w:r>
    </w:p>
    <w:p w:rsidR="006B4007" w:rsidRDefault="002E6965">
      <w:pPr>
        <w:pStyle w:val="a3"/>
        <w:spacing w:before="119"/>
        <w:ind w:right="314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rPr>
          <w:w w:val="95"/>
        </w:rPr>
        <w:t>общего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образования</w:t>
      </w:r>
      <w:r>
        <w:rPr>
          <w:spacing w:val="1"/>
          <w:w w:val="95"/>
        </w:rPr>
        <w:t xml:space="preserve"> </w:t>
      </w:r>
      <w:r>
        <w:rPr>
          <w:w w:val="95"/>
        </w:rPr>
        <w:t>составлена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основе</w:t>
      </w:r>
      <w:r>
        <w:rPr>
          <w:spacing w:val="1"/>
          <w:w w:val="95"/>
        </w:rPr>
        <w:t xml:space="preserve"> </w:t>
      </w:r>
      <w:r>
        <w:rPr>
          <w:w w:val="95"/>
        </w:rPr>
        <w:t>Федерального</w:t>
      </w:r>
      <w:r>
        <w:rPr>
          <w:spacing w:val="1"/>
          <w:w w:val="95"/>
        </w:rPr>
        <w:t xml:space="preserve"> </w:t>
      </w:r>
      <w:r>
        <w:rPr>
          <w:w w:val="95"/>
        </w:rPr>
        <w:t>государственного</w:t>
      </w:r>
      <w:r>
        <w:rPr>
          <w:spacing w:val="1"/>
          <w:w w:val="95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кодификатора</w:t>
      </w:r>
      <w:r>
        <w:rPr>
          <w:spacing w:val="1"/>
        </w:rPr>
        <w:t xml:space="preserve"> </w:t>
      </w:r>
      <w:r>
        <w:t>распределённых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проверяемых</w:t>
      </w:r>
      <w:r>
        <w:rPr>
          <w:spacing w:val="1"/>
        </w:rPr>
        <w:t xml:space="preserve"> </w:t>
      </w:r>
      <w:r>
        <w:t>требований к результатам освоения основной образовательной 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содержания по английскому</w:t>
      </w:r>
      <w:r>
        <w:rPr>
          <w:spacing w:val="1"/>
        </w:rPr>
        <w:t xml:space="preserve"> </w:t>
      </w:r>
      <w:r>
        <w:t>языку</w:t>
      </w:r>
      <w:r>
        <w:rPr>
          <w:spacing w:val="-18"/>
        </w:rPr>
        <w:t xml:space="preserve"> </w:t>
      </w:r>
      <w:r>
        <w:t>(одобрено</w:t>
      </w:r>
      <w:r>
        <w:rPr>
          <w:spacing w:val="-15"/>
        </w:rPr>
        <w:t xml:space="preserve"> </w:t>
      </w:r>
      <w:r>
        <w:t>решением</w:t>
      </w:r>
      <w:r>
        <w:rPr>
          <w:spacing w:val="-14"/>
        </w:rPr>
        <w:t xml:space="preserve"> </w:t>
      </w:r>
      <w:r>
        <w:t>ФУМО).</w:t>
      </w:r>
    </w:p>
    <w:p w:rsidR="006B4007" w:rsidRDefault="002E6965">
      <w:pPr>
        <w:pStyle w:val="a3"/>
        <w:spacing w:before="16"/>
        <w:ind w:right="313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w w:val="95"/>
        </w:rPr>
        <w:t>воспитания</w:t>
      </w:r>
      <w:r>
        <w:rPr>
          <w:spacing w:val="1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1"/>
          <w:w w:val="95"/>
        </w:rPr>
        <w:t xml:space="preserve"> </w:t>
      </w:r>
      <w:r>
        <w:rPr>
          <w:w w:val="95"/>
        </w:rPr>
        <w:t>средствами</w:t>
      </w:r>
      <w:r>
        <w:rPr>
          <w:spacing w:val="1"/>
          <w:w w:val="95"/>
        </w:rPr>
        <w:t xml:space="preserve"> </w:t>
      </w:r>
      <w:r>
        <w:rPr>
          <w:w w:val="95"/>
        </w:rPr>
        <w:t>учебного</w:t>
      </w:r>
      <w:r>
        <w:rPr>
          <w:spacing w:val="45"/>
        </w:rPr>
        <w:t xml:space="preserve"> </w:t>
      </w:r>
      <w:r>
        <w:rPr>
          <w:w w:val="95"/>
        </w:rPr>
        <w:t>предмета</w:t>
      </w:r>
      <w:r>
        <w:rPr>
          <w:spacing w:val="45"/>
        </w:rPr>
        <w:t xml:space="preserve"> </w:t>
      </w:r>
      <w:r>
        <w:rPr>
          <w:w w:val="95"/>
        </w:rPr>
        <w:t>«Иностранный язык»</w:t>
      </w:r>
      <w:r>
        <w:rPr>
          <w:spacing w:val="-45"/>
          <w:w w:val="9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(инвариантную)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w w:val="95"/>
        </w:rPr>
        <w:t>изучаемому иностранному языку, за пределами которой остаётся возможность</w:t>
      </w:r>
      <w:r>
        <w:rPr>
          <w:spacing w:val="1"/>
          <w:w w:val="95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предмету.</w:t>
      </w:r>
    </w:p>
    <w:p w:rsidR="006B4007" w:rsidRDefault="006B4007">
      <w:pPr>
        <w:pStyle w:val="a3"/>
        <w:spacing w:before="6"/>
        <w:ind w:left="0" w:firstLine="0"/>
        <w:jc w:val="left"/>
      </w:pPr>
    </w:p>
    <w:p w:rsidR="006B4007" w:rsidRDefault="002E6965">
      <w:pPr>
        <w:pStyle w:val="Heading4"/>
      </w:pPr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</w:p>
    <w:p w:rsidR="006B4007" w:rsidRDefault="002E6965">
      <w:pPr>
        <w:spacing w:before="1"/>
        <w:ind w:left="707"/>
        <w:jc w:val="both"/>
        <w:rPr>
          <w:b/>
          <w:sz w:val="20"/>
        </w:rPr>
      </w:pPr>
      <w:r>
        <w:rPr>
          <w:b/>
          <w:sz w:val="20"/>
        </w:rPr>
        <w:t>«Иностранный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(английский)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язык»</w:t>
      </w:r>
    </w:p>
    <w:p w:rsidR="006B4007" w:rsidRDefault="002E6965">
      <w:pPr>
        <w:pStyle w:val="a3"/>
        <w:spacing w:before="46"/>
        <w:ind w:right="314"/>
      </w:pP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закладывается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rPr>
          <w:w w:val="95"/>
        </w:rPr>
        <w:t>иноязычного образования школьников, формируются основы</w:t>
      </w:r>
      <w:r>
        <w:rPr>
          <w:spacing w:val="1"/>
          <w:w w:val="95"/>
        </w:rPr>
        <w:t xml:space="preserve"> </w:t>
      </w:r>
      <w:r>
        <w:rPr>
          <w:w w:val="95"/>
        </w:rPr>
        <w:t>функциональной</w:t>
      </w:r>
      <w:r>
        <w:rPr>
          <w:spacing w:val="1"/>
          <w:w w:val="95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придаёт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ответственность данному этапу 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 России начинается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класса.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восприимчивостью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языками,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овладевать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 языке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меньшими затратами времени и усилий по сравнению с учащимися других</w:t>
      </w:r>
      <w:r>
        <w:rPr>
          <w:spacing w:val="1"/>
        </w:rPr>
        <w:t xml:space="preserve"> </w:t>
      </w:r>
      <w:r>
        <w:t>возрастных</w:t>
      </w:r>
      <w:r>
        <w:rPr>
          <w:spacing w:val="-11"/>
        </w:rPr>
        <w:t xml:space="preserve"> </w:t>
      </w:r>
      <w:r>
        <w:t>групп.</w:t>
      </w:r>
    </w:p>
    <w:p w:rsidR="006B4007" w:rsidRDefault="002E6965">
      <w:pPr>
        <w:pStyle w:val="a3"/>
        <w:spacing w:before="50"/>
        <w:ind w:right="319"/>
      </w:pPr>
      <w:r>
        <w:t>Построение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нелинейный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основано</w:t>
      </w:r>
      <w:r>
        <w:rPr>
          <w:spacing w:val="1"/>
        </w:rPr>
        <w:t xml:space="preserve"> </w:t>
      </w:r>
      <w:r>
        <w:t>на</w:t>
      </w:r>
      <w:r>
        <w:rPr>
          <w:spacing w:val="-47"/>
        </w:rPr>
        <w:t xml:space="preserve"> </w:t>
      </w:r>
      <w:r>
        <w:t>концентрическом</w:t>
      </w:r>
      <w:r>
        <w:rPr>
          <w:spacing w:val="1"/>
        </w:rPr>
        <w:t xml:space="preserve"> </w:t>
      </w:r>
      <w:r>
        <w:t>принципе.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требования.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определённом этапе грамматические формы и конструкции повторяются и</w:t>
      </w:r>
      <w:r>
        <w:rPr>
          <w:spacing w:val="1"/>
        </w:rPr>
        <w:t xml:space="preserve"> </w:t>
      </w:r>
      <w:r>
        <w:rPr>
          <w:w w:val="95"/>
        </w:rPr>
        <w:t>закрепляются на новом</w:t>
      </w:r>
      <w:r w:rsidR="00390363">
        <w:rPr>
          <w:w w:val="95"/>
        </w:rPr>
        <w:t xml:space="preserve"> </w:t>
      </w:r>
      <w:r>
        <w:rPr>
          <w:w w:val="95"/>
        </w:rPr>
        <w:t>лексическом материале и расширяющемся тематическом</w:t>
      </w:r>
      <w:r>
        <w:rPr>
          <w:spacing w:val="1"/>
          <w:w w:val="95"/>
        </w:rPr>
        <w:t xml:space="preserve"> </w:t>
      </w:r>
      <w:r>
        <w:t>содержании</w:t>
      </w:r>
      <w:r>
        <w:rPr>
          <w:spacing w:val="-19"/>
        </w:rPr>
        <w:t xml:space="preserve"> </w:t>
      </w:r>
      <w:r>
        <w:t>речи.</w:t>
      </w:r>
    </w:p>
    <w:p w:rsidR="006B4007" w:rsidRDefault="002E6965">
      <w:pPr>
        <w:pStyle w:val="Heading4"/>
        <w:spacing w:before="2"/>
      </w:pPr>
      <w:r>
        <w:t>Цели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6B4007" w:rsidRDefault="006B4007">
      <w:pPr>
        <w:sectPr w:rsidR="006B4007">
          <w:footerReference w:type="default" r:id="rId41"/>
          <w:pgSz w:w="7840" w:h="12020"/>
          <w:pgMar w:top="520" w:right="260" w:bottom="560" w:left="440" w:header="0" w:footer="378" w:gutter="0"/>
          <w:pgNumType w:start="81"/>
          <w:cols w:space="720"/>
        </w:sectPr>
      </w:pPr>
    </w:p>
    <w:p w:rsidR="006B4007" w:rsidRDefault="002E6965">
      <w:pPr>
        <w:spacing w:before="78" w:line="228" w:lineRule="exact"/>
        <w:ind w:left="707"/>
        <w:rPr>
          <w:b/>
          <w:sz w:val="20"/>
        </w:rPr>
      </w:pPr>
      <w:r>
        <w:rPr>
          <w:b/>
          <w:sz w:val="20"/>
        </w:rPr>
        <w:lastRenderedPageBreak/>
        <w:t>«Иностранный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(английский)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язык»</w:t>
      </w:r>
    </w:p>
    <w:p w:rsidR="006B4007" w:rsidRDefault="002E6965">
      <w:pPr>
        <w:pStyle w:val="a3"/>
        <w:jc w:val="left"/>
      </w:pPr>
      <w:r>
        <w:t>Цели</w:t>
      </w:r>
      <w:r>
        <w:rPr>
          <w:spacing w:val="-8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иностранному</w:t>
      </w:r>
      <w:r>
        <w:rPr>
          <w:spacing w:val="-9"/>
        </w:rPr>
        <w:t xml:space="preserve"> </w:t>
      </w:r>
      <w:r>
        <w:t>языку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начальной</w:t>
      </w:r>
      <w:r>
        <w:rPr>
          <w:spacing w:val="-8"/>
        </w:rPr>
        <w:t xml:space="preserve"> </w:t>
      </w:r>
      <w:r>
        <w:t>школе</w:t>
      </w:r>
      <w:r>
        <w:rPr>
          <w:spacing w:val="-9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t>условно</w:t>
      </w:r>
      <w:r>
        <w:rPr>
          <w:spacing w:val="-47"/>
        </w:rPr>
        <w:t xml:space="preserve"> </w:t>
      </w:r>
      <w:r>
        <w:t>разделить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образовательные,</w:t>
      </w:r>
      <w:r>
        <w:rPr>
          <w:spacing w:val="-10"/>
        </w:rPr>
        <w:t xml:space="preserve"> </w:t>
      </w:r>
      <w:r>
        <w:t>развивающие,</w:t>
      </w:r>
      <w:r>
        <w:rPr>
          <w:spacing w:val="-10"/>
        </w:rPr>
        <w:t xml:space="preserve"> </w:t>
      </w:r>
      <w:r>
        <w:t>воспитывающие.</w:t>
      </w:r>
    </w:p>
    <w:p w:rsidR="006B4007" w:rsidRDefault="002E6965">
      <w:pPr>
        <w:pStyle w:val="a3"/>
        <w:spacing w:before="1"/>
        <w:jc w:val="left"/>
      </w:pPr>
      <w:r>
        <w:t>Образовательные</w:t>
      </w:r>
      <w:r>
        <w:rPr>
          <w:spacing w:val="6"/>
        </w:rPr>
        <w:t xml:space="preserve"> </w:t>
      </w:r>
      <w:r>
        <w:t>цели</w:t>
      </w:r>
      <w:r>
        <w:rPr>
          <w:spacing w:val="3"/>
        </w:rPr>
        <w:t xml:space="preserve"> </w:t>
      </w:r>
      <w:r>
        <w:t>учебного</w:t>
      </w:r>
      <w:r>
        <w:rPr>
          <w:spacing w:val="3"/>
        </w:rPr>
        <w:t xml:space="preserve"> </w:t>
      </w:r>
      <w:r>
        <w:t>предмета</w:t>
      </w:r>
      <w:r>
        <w:rPr>
          <w:spacing w:val="7"/>
        </w:rPr>
        <w:t xml:space="preserve"> </w:t>
      </w:r>
      <w:r>
        <w:t>«Иностранный(английский)</w:t>
      </w:r>
      <w:r>
        <w:rPr>
          <w:spacing w:val="-47"/>
        </w:rPr>
        <w:t xml:space="preserve"> </w:t>
      </w:r>
      <w:r>
        <w:t>язык»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начальной</w:t>
      </w:r>
      <w:r>
        <w:rPr>
          <w:spacing w:val="-15"/>
        </w:rPr>
        <w:t xml:space="preserve"> </w:t>
      </w:r>
      <w:r>
        <w:t>школе</w:t>
      </w:r>
      <w:r>
        <w:rPr>
          <w:spacing w:val="-13"/>
        </w:rPr>
        <w:t xml:space="preserve"> </w:t>
      </w:r>
      <w:r>
        <w:t>включают:</w:t>
      </w:r>
    </w:p>
    <w:p w:rsidR="006B4007" w:rsidRDefault="002E6965">
      <w:pPr>
        <w:pStyle w:val="a4"/>
        <w:numPr>
          <w:ilvl w:val="0"/>
          <w:numId w:val="344"/>
        </w:numPr>
        <w:tabs>
          <w:tab w:val="left" w:pos="1390"/>
        </w:tabs>
        <w:spacing w:before="1"/>
        <w:ind w:right="318" w:firstLine="566"/>
        <w:rPr>
          <w:sz w:val="20"/>
        </w:rPr>
      </w:pPr>
      <w:r>
        <w:rPr>
          <w:w w:val="95"/>
          <w:sz w:val="20"/>
        </w:rPr>
        <w:t>формирование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элементарной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иноязычной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коммуникативной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компетенции, т. е. способности и готовности общаться с носителями изучаемого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иностранного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языка в устной (говорение 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аудирование)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>письменной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>(чтение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письмо)</w:t>
      </w:r>
      <w:r>
        <w:rPr>
          <w:spacing w:val="1"/>
          <w:sz w:val="20"/>
        </w:rPr>
        <w:t xml:space="preserve"> </w:t>
      </w:r>
      <w:r>
        <w:rPr>
          <w:sz w:val="20"/>
        </w:rPr>
        <w:t>форме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возрастных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потребностей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младшего школьника;</w:t>
      </w:r>
    </w:p>
    <w:p w:rsidR="006B4007" w:rsidRDefault="002E6965">
      <w:pPr>
        <w:pStyle w:val="a4"/>
        <w:numPr>
          <w:ilvl w:val="0"/>
          <w:numId w:val="344"/>
        </w:numPr>
        <w:tabs>
          <w:tab w:val="left" w:pos="1390"/>
        </w:tabs>
        <w:spacing w:before="5"/>
        <w:ind w:right="316" w:firstLine="566"/>
        <w:rPr>
          <w:sz w:val="20"/>
        </w:rPr>
      </w:pPr>
      <w:r>
        <w:rPr>
          <w:sz w:val="20"/>
        </w:rPr>
        <w:t>расширение лингвистического кругозора обучающихся за счёт</w:t>
      </w:r>
      <w:r>
        <w:rPr>
          <w:spacing w:val="1"/>
          <w:sz w:val="20"/>
        </w:rPr>
        <w:t xml:space="preserve"> </w:t>
      </w:r>
      <w:r>
        <w:rPr>
          <w:sz w:val="20"/>
        </w:rPr>
        <w:t>овладения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новыми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языковыми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средствами</w:t>
      </w:r>
      <w:r>
        <w:rPr>
          <w:spacing w:val="1"/>
          <w:sz w:val="20"/>
        </w:rPr>
        <w:t xml:space="preserve"> </w:t>
      </w:r>
      <w:r>
        <w:rPr>
          <w:sz w:val="20"/>
        </w:rPr>
        <w:t>(фонетическими,</w:t>
      </w:r>
      <w:r>
        <w:rPr>
          <w:spacing w:val="1"/>
          <w:sz w:val="20"/>
        </w:rPr>
        <w:t xml:space="preserve"> </w:t>
      </w:r>
      <w:r>
        <w:rPr>
          <w:sz w:val="20"/>
        </w:rPr>
        <w:t>орфографическими,</w:t>
      </w:r>
      <w:r>
        <w:rPr>
          <w:spacing w:val="1"/>
          <w:sz w:val="20"/>
        </w:rPr>
        <w:t xml:space="preserve"> </w:t>
      </w:r>
      <w:r>
        <w:rPr>
          <w:sz w:val="20"/>
        </w:rPr>
        <w:t>лексическими,</w:t>
      </w:r>
      <w:r>
        <w:rPr>
          <w:spacing w:val="1"/>
          <w:sz w:val="20"/>
        </w:rPr>
        <w:t xml:space="preserve"> </w:t>
      </w:r>
      <w:r>
        <w:rPr>
          <w:sz w:val="20"/>
        </w:rPr>
        <w:t>грамматическими)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c</w:t>
      </w:r>
      <w:r>
        <w:rPr>
          <w:spacing w:val="1"/>
          <w:sz w:val="20"/>
        </w:rPr>
        <w:t xml:space="preserve"> </w:t>
      </w:r>
      <w:r>
        <w:rPr>
          <w:sz w:val="20"/>
        </w:rPr>
        <w:t>отобранными</w:t>
      </w:r>
      <w:r>
        <w:rPr>
          <w:spacing w:val="-9"/>
          <w:sz w:val="20"/>
        </w:rPr>
        <w:t xml:space="preserve"> </w:t>
      </w:r>
      <w:r>
        <w:rPr>
          <w:sz w:val="20"/>
        </w:rPr>
        <w:t>темами</w:t>
      </w:r>
      <w:r>
        <w:rPr>
          <w:spacing w:val="-11"/>
          <w:sz w:val="20"/>
        </w:rPr>
        <w:t xml:space="preserve"> </w:t>
      </w:r>
      <w:r>
        <w:rPr>
          <w:sz w:val="20"/>
        </w:rPr>
        <w:t>общения;</w:t>
      </w:r>
    </w:p>
    <w:p w:rsidR="006B4007" w:rsidRDefault="002E6965">
      <w:pPr>
        <w:pStyle w:val="a4"/>
        <w:numPr>
          <w:ilvl w:val="0"/>
          <w:numId w:val="344"/>
        </w:numPr>
        <w:tabs>
          <w:tab w:val="left" w:pos="1390"/>
        </w:tabs>
        <w:spacing w:before="2"/>
        <w:ind w:right="317" w:firstLine="566"/>
        <w:rPr>
          <w:sz w:val="20"/>
        </w:rPr>
      </w:pPr>
      <w:r>
        <w:rPr>
          <w:sz w:val="20"/>
        </w:rPr>
        <w:t>освоение</w:t>
      </w:r>
      <w:r>
        <w:rPr>
          <w:spacing w:val="1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языковых</w:t>
      </w:r>
      <w:r>
        <w:rPr>
          <w:spacing w:val="1"/>
          <w:sz w:val="20"/>
        </w:rPr>
        <w:t xml:space="preserve"> </w:t>
      </w:r>
      <w:r>
        <w:rPr>
          <w:sz w:val="20"/>
        </w:rPr>
        <w:t>явлениях</w:t>
      </w:r>
      <w:r>
        <w:rPr>
          <w:spacing w:val="1"/>
          <w:sz w:val="20"/>
        </w:rPr>
        <w:t xml:space="preserve"> </w:t>
      </w:r>
      <w:r>
        <w:rPr>
          <w:sz w:val="20"/>
        </w:rPr>
        <w:t>изучаемого</w:t>
      </w:r>
      <w:r>
        <w:rPr>
          <w:spacing w:val="1"/>
          <w:sz w:val="20"/>
        </w:rPr>
        <w:t xml:space="preserve"> </w:t>
      </w:r>
      <w:r>
        <w:rPr>
          <w:sz w:val="20"/>
        </w:rPr>
        <w:t>иностранного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языка,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способах</w:t>
      </w:r>
      <w:r>
        <w:rPr>
          <w:spacing w:val="1"/>
          <w:sz w:val="20"/>
        </w:rPr>
        <w:t xml:space="preserve"> </w:t>
      </w:r>
      <w:r>
        <w:rPr>
          <w:sz w:val="20"/>
        </w:rPr>
        <w:t>выражения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мысли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родном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иностранном языках;</w:t>
      </w:r>
    </w:p>
    <w:p w:rsidR="006B4007" w:rsidRDefault="002E6965">
      <w:pPr>
        <w:pStyle w:val="a4"/>
        <w:numPr>
          <w:ilvl w:val="0"/>
          <w:numId w:val="344"/>
        </w:numPr>
        <w:tabs>
          <w:tab w:val="left" w:pos="1390"/>
        </w:tabs>
        <w:spacing w:before="4"/>
        <w:ind w:right="315" w:firstLine="566"/>
        <w:rPr>
          <w:sz w:val="20"/>
        </w:rPr>
      </w:pPr>
      <w:r>
        <w:rPr>
          <w:sz w:val="20"/>
        </w:rPr>
        <w:t>использование для решения учебных задач интеллектуальных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операций</w:t>
      </w:r>
      <w:r>
        <w:rPr>
          <w:spacing w:val="-2"/>
          <w:sz w:val="20"/>
        </w:rPr>
        <w:t xml:space="preserve"> </w:t>
      </w:r>
      <w:r>
        <w:rPr>
          <w:sz w:val="20"/>
        </w:rPr>
        <w:t>(сравнение,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анализ,</w:t>
      </w:r>
      <w:r>
        <w:rPr>
          <w:spacing w:val="1"/>
          <w:sz w:val="20"/>
        </w:rPr>
        <w:t xml:space="preserve"> </w:t>
      </w:r>
      <w:r>
        <w:rPr>
          <w:sz w:val="20"/>
        </w:rPr>
        <w:t>обобщение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др.);</w:t>
      </w:r>
    </w:p>
    <w:p w:rsidR="006B4007" w:rsidRDefault="002E6965">
      <w:pPr>
        <w:pStyle w:val="a4"/>
        <w:numPr>
          <w:ilvl w:val="0"/>
          <w:numId w:val="344"/>
        </w:numPr>
        <w:tabs>
          <w:tab w:val="left" w:pos="1390"/>
        </w:tabs>
        <w:ind w:right="315" w:firstLine="566"/>
        <w:rPr>
          <w:sz w:val="20"/>
        </w:rPr>
      </w:pPr>
      <w:r>
        <w:rPr>
          <w:w w:val="95"/>
          <w:sz w:val="20"/>
        </w:rPr>
        <w:t>формирование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>умений работать с информацией,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>представленной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текстах</w:t>
      </w:r>
      <w:r>
        <w:rPr>
          <w:spacing w:val="1"/>
          <w:sz w:val="20"/>
        </w:rPr>
        <w:t xml:space="preserve"> </w:t>
      </w:r>
      <w:r>
        <w:rPr>
          <w:sz w:val="20"/>
        </w:rPr>
        <w:t>разного</w:t>
      </w:r>
      <w:r>
        <w:rPr>
          <w:spacing w:val="1"/>
          <w:sz w:val="20"/>
        </w:rPr>
        <w:t xml:space="preserve"> </w:t>
      </w:r>
      <w:r>
        <w:rPr>
          <w:sz w:val="20"/>
        </w:rPr>
        <w:t>типа</w:t>
      </w:r>
      <w:r>
        <w:rPr>
          <w:spacing w:val="51"/>
          <w:sz w:val="20"/>
        </w:rPr>
        <w:t xml:space="preserve"> </w:t>
      </w:r>
      <w:r>
        <w:rPr>
          <w:sz w:val="20"/>
        </w:rPr>
        <w:t>(описание,</w:t>
      </w:r>
      <w:r>
        <w:rPr>
          <w:spacing w:val="51"/>
          <w:sz w:val="20"/>
        </w:rPr>
        <w:t xml:space="preserve"> </w:t>
      </w:r>
      <w:r>
        <w:rPr>
          <w:sz w:val="20"/>
        </w:rPr>
        <w:t>повествование,</w:t>
      </w:r>
      <w:r>
        <w:rPr>
          <w:spacing w:val="51"/>
          <w:sz w:val="20"/>
        </w:rPr>
        <w:t xml:space="preserve"> </w:t>
      </w:r>
      <w:r>
        <w:rPr>
          <w:sz w:val="20"/>
        </w:rPr>
        <w:t>рассуждение),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пользоваться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при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необходимости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словарями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по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иностранному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языку.</w:t>
      </w:r>
    </w:p>
    <w:p w:rsidR="006B4007" w:rsidRDefault="002E6965">
      <w:pPr>
        <w:pStyle w:val="a4"/>
        <w:numPr>
          <w:ilvl w:val="0"/>
          <w:numId w:val="344"/>
        </w:numPr>
        <w:tabs>
          <w:tab w:val="left" w:pos="1390"/>
        </w:tabs>
        <w:spacing w:before="2"/>
        <w:ind w:right="320" w:firstLine="566"/>
        <w:rPr>
          <w:sz w:val="20"/>
        </w:rPr>
      </w:pPr>
      <w:r>
        <w:rPr>
          <w:sz w:val="20"/>
        </w:rPr>
        <w:t>Развивающие</w:t>
      </w:r>
      <w:r>
        <w:rPr>
          <w:spacing w:val="1"/>
          <w:sz w:val="20"/>
        </w:rPr>
        <w:t xml:space="preserve"> </w:t>
      </w:r>
      <w:r>
        <w:rPr>
          <w:sz w:val="20"/>
        </w:rPr>
        <w:t>цели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предмета</w:t>
      </w:r>
      <w:r>
        <w:rPr>
          <w:spacing w:val="1"/>
          <w:sz w:val="20"/>
        </w:rPr>
        <w:t xml:space="preserve"> </w:t>
      </w:r>
      <w:r>
        <w:rPr>
          <w:sz w:val="20"/>
        </w:rPr>
        <w:t>«Иностранный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>(английский)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язык»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начальной</w:t>
      </w:r>
      <w:r>
        <w:rPr>
          <w:spacing w:val="-15"/>
          <w:sz w:val="20"/>
        </w:rPr>
        <w:t xml:space="preserve"> </w:t>
      </w:r>
      <w:r>
        <w:rPr>
          <w:sz w:val="20"/>
        </w:rPr>
        <w:t>школе</w:t>
      </w:r>
      <w:r>
        <w:rPr>
          <w:spacing w:val="-13"/>
          <w:sz w:val="20"/>
        </w:rPr>
        <w:t xml:space="preserve"> </w:t>
      </w:r>
      <w:r>
        <w:rPr>
          <w:sz w:val="20"/>
        </w:rPr>
        <w:t>включают:</w:t>
      </w:r>
    </w:p>
    <w:p w:rsidR="006B4007" w:rsidRDefault="002E6965">
      <w:pPr>
        <w:pStyle w:val="a4"/>
        <w:numPr>
          <w:ilvl w:val="0"/>
          <w:numId w:val="344"/>
        </w:numPr>
        <w:tabs>
          <w:tab w:val="left" w:pos="1390"/>
        </w:tabs>
        <w:ind w:right="314" w:firstLine="566"/>
        <w:rPr>
          <w:sz w:val="20"/>
        </w:rPr>
      </w:pPr>
      <w:r>
        <w:rPr>
          <w:sz w:val="20"/>
        </w:rPr>
        <w:t>осознание младшими школьниками роли языков как средства</w:t>
      </w:r>
      <w:r>
        <w:rPr>
          <w:spacing w:val="1"/>
          <w:sz w:val="20"/>
        </w:rPr>
        <w:t xml:space="preserve"> </w:t>
      </w:r>
      <w:r>
        <w:rPr>
          <w:sz w:val="20"/>
        </w:rPr>
        <w:t>межличностного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межкультурного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1"/>
          <w:sz w:val="20"/>
        </w:rPr>
        <w:t xml:space="preserve"> </w:t>
      </w:r>
      <w:r>
        <w:rPr>
          <w:sz w:val="20"/>
        </w:rPr>
        <w:t>поликультурного,</w:t>
      </w:r>
      <w:r>
        <w:rPr>
          <w:spacing w:val="1"/>
          <w:sz w:val="20"/>
        </w:rPr>
        <w:t xml:space="preserve"> </w:t>
      </w:r>
      <w:r>
        <w:rPr>
          <w:sz w:val="20"/>
        </w:rPr>
        <w:t>многоязычного</w:t>
      </w:r>
      <w:r>
        <w:rPr>
          <w:spacing w:val="1"/>
          <w:sz w:val="20"/>
        </w:rPr>
        <w:t xml:space="preserve"> </w:t>
      </w:r>
      <w:r>
        <w:rPr>
          <w:sz w:val="20"/>
        </w:rPr>
        <w:t>мира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инструмента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познания</w:t>
      </w:r>
      <w:r>
        <w:rPr>
          <w:spacing w:val="1"/>
          <w:sz w:val="20"/>
        </w:rPr>
        <w:t xml:space="preserve"> </w:t>
      </w:r>
      <w:r>
        <w:rPr>
          <w:sz w:val="20"/>
        </w:rPr>
        <w:t>мира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-9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8"/>
          <w:sz w:val="20"/>
        </w:rPr>
        <w:t xml:space="preserve"> </w:t>
      </w:r>
      <w:r>
        <w:rPr>
          <w:sz w:val="20"/>
        </w:rPr>
        <w:t>народов;</w:t>
      </w:r>
    </w:p>
    <w:p w:rsidR="006B4007" w:rsidRDefault="002E6965">
      <w:pPr>
        <w:pStyle w:val="a4"/>
        <w:numPr>
          <w:ilvl w:val="0"/>
          <w:numId w:val="344"/>
        </w:numPr>
        <w:tabs>
          <w:tab w:val="left" w:pos="1390"/>
        </w:tabs>
        <w:spacing w:before="5"/>
        <w:ind w:right="318" w:firstLine="566"/>
        <w:rPr>
          <w:sz w:val="20"/>
        </w:rPr>
      </w:pPr>
      <w:r>
        <w:rPr>
          <w:sz w:val="20"/>
        </w:rPr>
        <w:t>становление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-47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14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14"/>
          <w:sz w:val="20"/>
        </w:rPr>
        <w:t xml:space="preserve"> </w:t>
      </w:r>
      <w:r>
        <w:rPr>
          <w:sz w:val="20"/>
        </w:rPr>
        <w:t>развития;</w:t>
      </w:r>
    </w:p>
    <w:p w:rsidR="006B4007" w:rsidRDefault="002E6965">
      <w:pPr>
        <w:pStyle w:val="a4"/>
        <w:numPr>
          <w:ilvl w:val="0"/>
          <w:numId w:val="344"/>
        </w:numPr>
        <w:tabs>
          <w:tab w:val="left" w:pos="1390"/>
        </w:tabs>
        <w:spacing w:before="68"/>
        <w:ind w:right="320" w:firstLine="566"/>
        <w:rPr>
          <w:sz w:val="20"/>
        </w:rPr>
      </w:pP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компенсаторной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адаптироваться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ситуациям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передаче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 в условиях</w:t>
      </w:r>
      <w:r>
        <w:rPr>
          <w:spacing w:val="1"/>
          <w:sz w:val="20"/>
        </w:rPr>
        <w:t xml:space="preserve"> </w:t>
      </w:r>
      <w:r>
        <w:rPr>
          <w:sz w:val="20"/>
        </w:rPr>
        <w:t>дефицита</w:t>
      </w:r>
      <w:r>
        <w:rPr>
          <w:spacing w:val="-14"/>
          <w:sz w:val="20"/>
        </w:rPr>
        <w:t xml:space="preserve"> </w:t>
      </w:r>
      <w:r>
        <w:rPr>
          <w:sz w:val="20"/>
        </w:rPr>
        <w:t>языковых</w:t>
      </w:r>
      <w:r>
        <w:rPr>
          <w:spacing w:val="-12"/>
          <w:sz w:val="20"/>
        </w:rPr>
        <w:t xml:space="preserve"> </w:t>
      </w:r>
      <w:r>
        <w:rPr>
          <w:sz w:val="20"/>
        </w:rPr>
        <w:t>средств;</w:t>
      </w:r>
    </w:p>
    <w:p w:rsidR="006B4007" w:rsidRDefault="002E6965">
      <w:pPr>
        <w:pStyle w:val="a4"/>
        <w:numPr>
          <w:ilvl w:val="0"/>
          <w:numId w:val="344"/>
        </w:numPr>
        <w:tabs>
          <w:tab w:val="left" w:pos="1390"/>
        </w:tabs>
        <w:spacing w:before="1"/>
        <w:ind w:right="318" w:firstLine="566"/>
        <w:rPr>
          <w:sz w:val="20"/>
        </w:rPr>
      </w:pP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регулятивных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действий: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последовательных «шагов» для решения учебной задачи; контроль</w:t>
      </w:r>
      <w:r w:rsidR="00390363">
        <w:rPr>
          <w:sz w:val="20"/>
        </w:rPr>
        <w:t xml:space="preserve"> </w:t>
      </w:r>
      <w:r>
        <w:rPr>
          <w:sz w:val="20"/>
        </w:rPr>
        <w:t>процесса и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результата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своей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деятельности;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установление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причины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возникшей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трудности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и/или</w:t>
      </w:r>
      <w:r>
        <w:rPr>
          <w:spacing w:val="-2"/>
          <w:sz w:val="20"/>
        </w:rPr>
        <w:t xml:space="preserve"> </w:t>
      </w:r>
      <w:r>
        <w:rPr>
          <w:sz w:val="20"/>
        </w:rPr>
        <w:t>ошибки, корректировка</w:t>
      </w:r>
      <w:r>
        <w:rPr>
          <w:spacing w:val="4"/>
          <w:sz w:val="20"/>
        </w:rPr>
        <w:t xml:space="preserve"> </w:t>
      </w:r>
      <w:r>
        <w:rPr>
          <w:sz w:val="20"/>
        </w:rPr>
        <w:t>деятельности;</w:t>
      </w:r>
    </w:p>
    <w:p w:rsidR="006B4007" w:rsidRDefault="002E6965">
      <w:pPr>
        <w:pStyle w:val="a4"/>
        <w:numPr>
          <w:ilvl w:val="0"/>
          <w:numId w:val="344"/>
        </w:numPr>
        <w:tabs>
          <w:tab w:val="left" w:pos="1390"/>
        </w:tabs>
        <w:spacing w:before="5"/>
        <w:ind w:right="319" w:firstLine="566"/>
        <w:rPr>
          <w:sz w:val="20"/>
        </w:rPr>
      </w:pPr>
      <w:r>
        <w:rPr>
          <w:w w:val="95"/>
          <w:sz w:val="20"/>
        </w:rPr>
        <w:t>становление способности к оценке своих достижений в изучении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иностранного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языка,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мотивация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совершенствовать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свои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коммуникативные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умения</w:t>
      </w:r>
      <w:r>
        <w:rPr>
          <w:spacing w:val="-8"/>
          <w:sz w:val="20"/>
        </w:rPr>
        <w:t xml:space="preserve"> </w:t>
      </w:r>
      <w:r>
        <w:rPr>
          <w:sz w:val="20"/>
        </w:rPr>
        <w:t>на</w:t>
      </w:r>
      <w:r>
        <w:rPr>
          <w:spacing w:val="-10"/>
          <w:sz w:val="20"/>
        </w:rPr>
        <w:t xml:space="preserve"> </w:t>
      </w:r>
      <w:r>
        <w:rPr>
          <w:sz w:val="20"/>
        </w:rPr>
        <w:t>иностранном</w:t>
      </w:r>
      <w:r>
        <w:rPr>
          <w:spacing w:val="-10"/>
          <w:sz w:val="20"/>
        </w:rPr>
        <w:t xml:space="preserve"> </w:t>
      </w:r>
      <w:r>
        <w:rPr>
          <w:sz w:val="20"/>
        </w:rPr>
        <w:t>языке.</w:t>
      </w:r>
    </w:p>
    <w:p w:rsidR="006B4007" w:rsidRDefault="002E6965">
      <w:pPr>
        <w:pStyle w:val="a3"/>
        <w:spacing w:before="1"/>
        <w:ind w:right="316"/>
      </w:pPr>
      <w:r>
        <w:t>Влияние</w:t>
      </w:r>
      <w:r>
        <w:rPr>
          <w:spacing w:val="-11"/>
        </w:rPr>
        <w:t xml:space="preserve"> </w:t>
      </w:r>
      <w:r>
        <w:t>параллельного</w:t>
      </w:r>
      <w:r>
        <w:rPr>
          <w:spacing w:val="-11"/>
        </w:rPr>
        <w:t xml:space="preserve"> </w:t>
      </w:r>
      <w:r>
        <w:t>изучения</w:t>
      </w:r>
      <w:r>
        <w:rPr>
          <w:spacing w:val="-12"/>
        </w:rPr>
        <w:t xml:space="preserve"> </w:t>
      </w:r>
      <w:r>
        <w:t>родного</w:t>
      </w:r>
      <w:r>
        <w:rPr>
          <w:spacing w:val="-12"/>
        </w:rPr>
        <w:t xml:space="preserve"> </w:t>
      </w:r>
      <w:r>
        <w:t>языка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языка</w:t>
      </w:r>
      <w:r>
        <w:rPr>
          <w:spacing w:val="-11"/>
        </w:rPr>
        <w:t xml:space="preserve"> </w:t>
      </w:r>
      <w:r>
        <w:t>других стран</w:t>
      </w:r>
      <w:r>
        <w:rPr>
          <w:spacing w:val="-2"/>
        </w:rPr>
        <w:t xml:space="preserve"> </w:t>
      </w:r>
      <w:r>
        <w:t>и</w:t>
      </w:r>
      <w:r>
        <w:rPr>
          <w:spacing w:val="-48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заложить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rPr>
          <w:w w:val="95"/>
        </w:rPr>
        <w:t>идентичности, чувства патриотизма и гордости за свой народ, свой край, свою</w:t>
      </w:r>
      <w:r>
        <w:rPr>
          <w:spacing w:val="1"/>
          <w:w w:val="95"/>
        </w:rPr>
        <w:t xml:space="preserve"> </w:t>
      </w:r>
      <w:r>
        <w:t>страну,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этническую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национальную</w:t>
      </w:r>
      <w:r>
        <w:rPr>
          <w:spacing w:val="1"/>
        </w:rPr>
        <w:t xml:space="preserve"> </w:t>
      </w:r>
      <w:r>
        <w:rPr>
          <w:w w:val="95"/>
        </w:rPr>
        <w:t>принадлежность</w:t>
      </w:r>
      <w:r>
        <w:rPr>
          <w:spacing w:val="46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проявлять</w:t>
      </w:r>
      <w:r>
        <w:rPr>
          <w:spacing w:val="3"/>
          <w:w w:val="95"/>
        </w:rPr>
        <w:t xml:space="preserve"> </w:t>
      </w:r>
      <w:r>
        <w:rPr>
          <w:w w:val="95"/>
        </w:rPr>
        <w:t>интерес</w:t>
      </w:r>
      <w:r>
        <w:rPr>
          <w:spacing w:val="46"/>
          <w:w w:val="95"/>
        </w:rPr>
        <w:t xml:space="preserve"> </w:t>
      </w:r>
      <w:r>
        <w:rPr>
          <w:w w:val="95"/>
        </w:rPr>
        <w:t>к</w:t>
      </w:r>
      <w:r>
        <w:rPr>
          <w:spacing w:val="46"/>
          <w:w w:val="95"/>
        </w:rPr>
        <w:t xml:space="preserve"> </w:t>
      </w:r>
      <w:r>
        <w:rPr>
          <w:w w:val="95"/>
        </w:rPr>
        <w:t>языкам</w:t>
      </w:r>
      <w:r>
        <w:rPr>
          <w:spacing w:val="46"/>
          <w:w w:val="95"/>
        </w:rPr>
        <w:t xml:space="preserve"> </w:t>
      </w:r>
      <w:r>
        <w:rPr>
          <w:w w:val="95"/>
        </w:rPr>
        <w:t>и</w:t>
      </w:r>
      <w:r>
        <w:rPr>
          <w:spacing w:val="44"/>
          <w:w w:val="95"/>
        </w:rPr>
        <w:t xml:space="preserve"> </w:t>
      </w:r>
      <w:r>
        <w:rPr>
          <w:w w:val="95"/>
        </w:rPr>
        <w:t>культурам</w:t>
      </w:r>
      <w:r>
        <w:rPr>
          <w:spacing w:val="47"/>
          <w:w w:val="95"/>
        </w:rPr>
        <w:t xml:space="preserve"> </w:t>
      </w:r>
      <w:r>
        <w:rPr>
          <w:w w:val="95"/>
        </w:rPr>
        <w:t>других  народов,</w:t>
      </w:r>
    </w:p>
    <w:p w:rsidR="006B4007" w:rsidRDefault="006B4007">
      <w:pPr>
        <w:sectPr w:rsidR="006B4007">
          <w:pgSz w:w="7840" w:h="12020"/>
          <w:pgMar w:top="520" w:right="260" w:bottom="560" w:left="440" w:header="0" w:footer="378" w:gutter="0"/>
          <w:cols w:space="720"/>
        </w:sectPr>
      </w:pPr>
    </w:p>
    <w:p w:rsidR="006B4007" w:rsidRDefault="002E6965">
      <w:pPr>
        <w:pStyle w:val="a3"/>
        <w:spacing w:before="73"/>
        <w:ind w:right="318" w:firstLine="0"/>
      </w:pPr>
      <w:r>
        <w:lastRenderedPageBreak/>
        <w:t>осознать</w:t>
      </w:r>
      <w:r>
        <w:rPr>
          <w:spacing w:val="1"/>
        </w:rPr>
        <w:t xml:space="preserve"> </w:t>
      </w:r>
      <w:r>
        <w:t>наличие 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ценностей. Вклад предмета «Иностранный (английский) язык» в реализацию</w:t>
      </w:r>
      <w:r>
        <w:rPr>
          <w:spacing w:val="1"/>
        </w:rPr>
        <w:t xml:space="preserve"> </w:t>
      </w:r>
      <w:r>
        <w:rPr>
          <w:w w:val="95"/>
        </w:rPr>
        <w:t>воспитательных</w:t>
      </w:r>
      <w:r>
        <w:rPr>
          <w:spacing w:val="-10"/>
          <w:w w:val="95"/>
        </w:rPr>
        <w:t xml:space="preserve"> </w:t>
      </w:r>
      <w:r>
        <w:rPr>
          <w:w w:val="95"/>
        </w:rPr>
        <w:t>целей</w:t>
      </w:r>
      <w:r>
        <w:rPr>
          <w:spacing w:val="-13"/>
          <w:w w:val="95"/>
        </w:rPr>
        <w:t xml:space="preserve"> </w:t>
      </w:r>
      <w:r>
        <w:rPr>
          <w:w w:val="95"/>
        </w:rPr>
        <w:t>обеспечивает:</w:t>
      </w:r>
    </w:p>
    <w:p w:rsidR="006B4007" w:rsidRDefault="002E6965">
      <w:pPr>
        <w:pStyle w:val="a4"/>
        <w:numPr>
          <w:ilvl w:val="0"/>
          <w:numId w:val="343"/>
        </w:numPr>
        <w:tabs>
          <w:tab w:val="left" w:pos="1389"/>
          <w:tab w:val="left" w:pos="1390"/>
        </w:tabs>
        <w:spacing w:before="6"/>
        <w:ind w:right="318" w:firstLine="566"/>
        <w:rPr>
          <w:sz w:val="20"/>
        </w:rPr>
      </w:pPr>
      <w:r>
        <w:rPr>
          <w:sz w:val="20"/>
        </w:rPr>
        <w:t>понимание необходимости овладения иностранным языком</w:t>
      </w:r>
      <w:r w:rsidR="00390363">
        <w:rPr>
          <w:sz w:val="20"/>
        </w:rPr>
        <w:t xml:space="preserve"> </w:t>
      </w:r>
      <w:r>
        <w:rPr>
          <w:sz w:val="20"/>
        </w:rPr>
        <w:t>как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средством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общения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условиях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взаимодействия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разных</w:t>
      </w:r>
      <w:r w:rsidR="00390363">
        <w:rPr>
          <w:w w:val="95"/>
          <w:sz w:val="20"/>
        </w:rPr>
        <w:t xml:space="preserve"> </w:t>
      </w:r>
      <w:r>
        <w:rPr>
          <w:w w:val="95"/>
          <w:sz w:val="20"/>
        </w:rPr>
        <w:t>стран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народов;</w:t>
      </w:r>
    </w:p>
    <w:p w:rsidR="006B4007" w:rsidRDefault="002E6965">
      <w:pPr>
        <w:pStyle w:val="a4"/>
        <w:numPr>
          <w:ilvl w:val="0"/>
          <w:numId w:val="343"/>
        </w:numPr>
        <w:tabs>
          <w:tab w:val="left" w:pos="1389"/>
          <w:tab w:val="left" w:pos="1390"/>
        </w:tabs>
        <w:spacing w:before="4"/>
        <w:ind w:right="316" w:firstLine="566"/>
        <w:rPr>
          <w:sz w:val="20"/>
        </w:rPr>
      </w:pPr>
      <w:r>
        <w:rPr>
          <w:spacing w:val="-1"/>
          <w:sz w:val="20"/>
        </w:rPr>
        <w:t>формирование</w:t>
      </w:r>
      <w:r>
        <w:rPr>
          <w:sz w:val="20"/>
        </w:rPr>
        <w:t xml:space="preserve"> </w:t>
      </w:r>
      <w:r>
        <w:rPr>
          <w:spacing w:val="-1"/>
          <w:sz w:val="20"/>
        </w:rPr>
        <w:t>предпосылок</w:t>
      </w:r>
      <w:r>
        <w:rPr>
          <w:sz w:val="20"/>
        </w:rPr>
        <w:t xml:space="preserve"> </w:t>
      </w:r>
      <w:r w:rsidR="00390363">
        <w:rPr>
          <w:spacing w:val="-1"/>
          <w:sz w:val="20"/>
        </w:rPr>
        <w:t>социокультурной-</w:t>
      </w:r>
      <w:r>
        <w:rPr>
          <w:spacing w:val="-1"/>
          <w:sz w:val="20"/>
        </w:rPr>
        <w:t>межкультурной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компетенции,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позволяющей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приобщаться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к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культуре,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традициям,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реалиям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стран/страны</w:t>
      </w:r>
      <w:r>
        <w:rPr>
          <w:spacing w:val="1"/>
          <w:sz w:val="20"/>
        </w:rPr>
        <w:t xml:space="preserve"> </w:t>
      </w:r>
      <w:r>
        <w:rPr>
          <w:sz w:val="20"/>
        </w:rPr>
        <w:t>изучаемого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языка,</w:t>
      </w:r>
      <w:r>
        <w:rPr>
          <w:spacing w:val="1"/>
          <w:sz w:val="20"/>
        </w:rPr>
        <w:t xml:space="preserve"> </w:t>
      </w:r>
      <w:r>
        <w:rPr>
          <w:sz w:val="20"/>
        </w:rPr>
        <w:t>готовности представлять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свою</w:t>
      </w:r>
      <w:r>
        <w:rPr>
          <w:spacing w:val="1"/>
          <w:sz w:val="20"/>
        </w:rPr>
        <w:t xml:space="preserve"> </w:t>
      </w:r>
      <w:r>
        <w:rPr>
          <w:sz w:val="20"/>
        </w:rPr>
        <w:t>страну,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культуру в условиях межкультурного общения, соблюдая речевой этикет и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адекватно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используя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имеющиеся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речевые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неречевые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средства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общения;</w:t>
      </w:r>
    </w:p>
    <w:p w:rsidR="006B4007" w:rsidRDefault="002E6965">
      <w:pPr>
        <w:pStyle w:val="a4"/>
        <w:numPr>
          <w:ilvl w:val="0"/>
          <w:numId w:val="343"/>
        </w:numPr>
        <w:tabs>
          <w:tab w:val="left" w:pos="1389"/>
          <w:tab w:val="left" w:pos="1390"/>
        </w:tabs>
        <w:spacing w:before="4"/>
        <w:ind w:right="317" w:firstLine="566"/>
        <w:rPr>
          <w:sz w:val="20"/>
        </w:rPr>
      </w:pPr>
      <w:r>
        <w:rPr>
          <w:sz w:val="20"/>
        </w:rPr>
        <w:t>воспитание</w:t>
      </w:r>
      <w:r>
        <w:rPr>
          <w:spacing w:val="1"/>
          <w:sz w:val="20"/>
        </w:rPr>
        <w:t xml:space="preserve"> </w:t>
      </w:r>
      <w:r>
        <w:rPr>
          <w:sz w:val="20"/>
        </w:rPr>
        <w:t>уважительного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иной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посредством знакомств с детским пластом культуры стран изучаемого языка 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более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глубокого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осознания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особенностей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культуры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своего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народа;</w:t>
      </w:r>
    </w:p>
    <w:p w:rsidR="006B4007" w:rsidRDefault="002E6965">
      <w:pPr>
        <w:pStyle w:val="a4"/>
        <w:numPr>
          <w:ilvl w:val="0"/>
          <w:numId w:val="343"/>
        </w:numPr>
        <w:tabs>
          <w:tab w:val="left" w:pos="1389"/>
          <w:tab w:val="left" w:pos="1390"/>
        </w:tabs>
        <w:spacing w:before="1"/>
        <w:ind w:right="321" w:firstLine="566"/>
        <w:rPr>
          <w:sz w:val="20"/>
        </w:rPr>
      </w:pPr>
      <w:r>
        <w:rPr>
          <w:sz w:val="20"/>
        </w:rPr>
        <w:t>воспитание</w:t>
      </w:r>
      <w:r>
        <w:rPr>
          <w:spacing w:val="1"/>
          <w:sz w:val="20"/>
        </w:rPr>
        <w:t xml:space="preserve"> </w:t>
      </w:r>
      <w:r>
        <w:rPr>
          <w:sz w:val="20"/>
        </w:rPr>
        <w:t>эмоционального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познавательного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интереса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художественной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культуре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других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народов;</w:t>
      </w:r>
    </w:p>
    <w:p w:rsidR="006B4007" w:rsidRDefault="002E6965">
      <w:pPr>
        <w:pStyle w:val="a4"/>
        <w:numPr>
          <w:ilvl w:val="0"/>
          <w:numId w:val="343"/>
        </w:numPr>
        <w:tabs>
          <w:tab w:val="left" w:pos="1389"/>
          <w:tab w:val="left" w:pos="1390"/>
        </w:tabs>
        <w:spacing w:before="2"/>
        <w:ind w:right="316" w:firstLine="566"/>
        <w:rPr>
          <w:sz w:val="20"/>
        </w:rPr>
      </w:pPr>
      <w:r>
        <w:rPr>
          <w:w w:val="95"/>
          <w:sz w:val="20"/>
        </w:rPr>
        <w:t>формирование положительной мотивации и устойчивого учебно-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познавательного</w:t>
      </w:r>
      <w:r>
        <w:rPr>
          <w:spacing w:val="-10"/>
          <w:sz w:val="20"/>
        </w:rPr>
        <w:t xml:space="preserve"> </w:t>
      </w:r>
      <w:r>
        <w:rPr>
          <w:sz w:val="20"/>
        </w:rPr>
        <w:t>интереса</w:t>
      </w:r>
      <w:r>
        <w:rPr>
          <w:spacing w:val="-11"/>
          <w:sz w:val="20"/>
        </w:rPr>
        <w:t xml:space="preserve"> </w:t>
      </w:r>
      <w:r>
        <w:rPr>
          <w:sz w:val="20"/>
        </w:rPr>
        <w:t>к</w:t>
      </w:r>
      <w:r>
        <w:rPr>
          <w:spacing w:val="-11"/>
          <w:sz w:val="20"/>
        </w:rPr>
        <w:t xml:space="preserve"> </w:t>
      </w:r>
      <w:r>
        <w:rPr>
          <w:sz w:val="20"/>
        </w:rPr>
        <w:t>предмету</w:t>
      </w:r>
      <w:r>
        <w:rPr>
          <w:spacing w:val="-11"/>
          <w:sz w:val="20"/>
        </w:rPr>
        <w:t xml:space="preserve"> </w:t>
      </w:r>
      <w:r>
        <w:rPr>
          <w:sz w:val="20"/>
        </w:rPr>
        <w:t>«Иностранный</w:t>
      </w:r>
      <w:r>
        <w:rPr>
          <w:spacing w:val="-11"/>
          <w:sz w:val="20"/>
        </w:rPr>
        <w:t xml:space="preserve"> </w:t>
      </w:r>
      <w:r>
        <w:rPr>
          <w:sz w:val="20"/>
        </w:rPr>
        <w:t>язык».</w:t>
      </w:r>
    </w:p>
    <w:p w:rsidR="006B4007" w:rsidRDefault="002E6965">
      <w:pPr>
        <w:pStyle w:val="Heading4"/>
        <w:spacing w:before="3"/>
      </w:pPr>
      <w:r>
        <w:t>Место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6B4007" w:rsidRDefault="002E6965">
      <w:pPr>
        <w:spacing w:before="1"/>
        <w:ind w:left="707"/>
        <w:jc w:val="both"/>
        <w:rPr>
          <w:b/>
          <w:sz w:val="20"/>
        </w:rPr>
      </w:pPr>
      <w:r>
        <w:rPr>
          <w:b/>
          <w:sz w:val="20"/>
        </w:rPr>
        <w:t>«Иностранный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(английский)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язык»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учебном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плане</w:t>
      </w:r>
    </w:p>
    <w:p w:rsidR="006B4007" w:rsidRDefault="002E6965">
      <w:pPr>
        <w:pStyle w:val="a3"/>
        <w:spacing w:before="50"/>
        <w:ind w:right="315"/>
      </w:pPr>
      <w:r>
        <w:rPr>
          <w:spacing w:val="-1"/>
        </w:rPr>
        <w:t xml:space="preserve">Учебный предмет «Иностранный </w:t>
      </w:r>
      <w:r>
        <w:t>(английский) язык» входит в число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 w:rsidR="00390363">
        <w:t>образования: со 2 по 9</w:t>
      </w:r>
      <w:r>
        <w:t xml:space="preserve"> класс. На этапе начального общего образования на</w:t>
      </w:r>
      <w:r>
        <w:rPr>
          <w:spacing w:val="1"/>
        </w:rPr>
        <w:t xml:space="preserve"> </w:t>
      </w:r>
      <w:r>
        <w:t>изучение</w:t>
      </w:r>
      <w:r>
        <w:rPr>
          <w:spacing w:val="11"/>
        </w:rPr>
        <w:t xml:space="preserve"> </w:t>
      </w:r>
      <w:r>
        <w:t>иностранного</w:t>
      </w:r>
      <w:r>
        <w:rPr>
          <w:spacing w:val="10"/>
        </w:rPr>
        <w:t xml:space="preserve"> </w:t>
      </w:r>
      <w:r>
        <w:t>языка</w:t>
      </w:r>
      <w:r>
        <w:rPr>
          <w:spacing w:val="8"/>
        </w:rPr>
        <w:t xml:space="preserve"> </w:t>
      </w:r>
      <w:r>
        <w:t>выделяется</w:t>
      </w:r>
      <w:r>
        <w:rPr>
          <w:spacing w:val="43"/>
        </w:rPr>
        <w:t xml:space="preserve"> </w:t>
      </w:r>
      <w:r>
        <w:t>204</w:t>
      </w:r>
      <w:r>
        <w:rPr>
          <w:spacing w:val="44"/>
        </w:rPr>
        <w:t xml:space="preserve"> </w:t>
      </w:r>
      <w:r>
        <w:t>часа:</w:t>
      </w:r>
      <w:r>
        <w:rPr>
          <w:spacing w:val="44"/>
        </w:rPr>
        <w:t xml:space="preserve"> </w:t>
      </w:r>
      <w:r>
        <w:t>2</w:t>
      </w:r>
      <w:r>
        <w:rPr>
          <w:spacing w:val="44"/>
        </w:rPr>
        <w:t xml:space="preserve"> </w:t>
      </w:r>
      <w:r>
        <w:t>класс</w:t>
      </w:r>
      <w:r>
        <w:rPr>
          <w:spacing w:val="45"/>
        </w:rPr>
        <w:t xml:space="preserve"> </w:t>
      </w:r>
      <w:r>
        <w:t>—</w:t>
      </w:r>
      <w:r>
        <w:rPr>
          <w:spacing w:val="43"/>
        </w:rPr>
        <w:t xml:space="preserve"> </w:t>
      </w:r>
      <w:r>
        <w:t>68</w:t>
      </w:r>
      <w:r>
        <w:rPr>
          <w:spacing w:val="44"/>
        </w:rPr>
        <w:t xml:space="preserve"> </w:t>
      </w:r>
      <w:r>
        <w:t>часов,</w:t>
      </w:r>
      <w:r>
        <w:rPr>
          <w:spacing w:val="44"/>
        </w:rPr>
        <w:t xml:space="preserve"> </w:t>
      </w:r>
      <w:r>
        <w:t>3</w:t>
      </w:r>
    </w:p>
    <w:p w:rsidR="006B4007" w:rsidRDefault="002E6965">
      <w:pPr>
        <w:pStyle w:val="a3"/>
        <w:spacing w:line="229" w:lineRule="exact"/>
        <w:ind w:firstLine="0"/>
      </w:pPr>
      <w:r>
        <w:t>класс</w:t>
      </w:r>
      <w:r>
        <w:rPr>
          <w:spacing w:val="11"/>
        </w:rPr>
        <w:t xml:space="preserve"> </w:t>
      </w:r>
      <w:r>
        <w:t>—</w:t>
      </w:r>
      <w:r>
        <w:rPr>
          <w:spacing w:val="10"/>
        </w:rPr>
        <w:t xml:space="preserve"> </w:t>
      </w:r>
      <w:r>
        <w:t>68</w:t>
      </w:r>
      <w:r>
        <w:rPr>
          <w:spacing w:val="12"/>
        </w:rPr>
        <w:t xml:space="preserve"> </w:t>
      </w:r>
      <w:r>
        <w:t>часов,</w:t>
      </w:r>
      <w:r>
        <w:rPr>
          <w:spacing w:val="-9"/>
        </w:rPr>
        <w:t xml:space="preserve"> </w:t>
      </w:r>
      <w:r>
        <w:t>4</w:t>
      </w:r>
      <w:r>
        <w:rPr>
          <w:spacing w:val="-11"/>
        </w:rPr>
        <w:t xml:space="preserve"> </w:t>
      </w:r>
      <w:r>
        <w:t>класс</w:t>
      </w:r>
      <w:r>
        <w:rPr>
          <w:spacing w:val="-10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68</w:t>
      </w:r>
      <w:r>
        <w:rPr>
          <w:spacing w:val="-12"/>
        </w:rPr>
        <w:t xml:space="preserve"> </w:t>
      </w:r>
      <w:r>
        <w:t>часов.</w:t>
      </w:r>
    </w:p>
    <w:p w:rsidR="006B4007" w:rsidRDefault="006B4007">
      <w:pPr>
        <w:pStyle w:val="a3"/>
        <w:ind w:left="0" w:firstLine="0"/>
        <w:jc w:val="left"/>
        <w:rPr>
          <w:sz w:val="22"/>
        </w:rPr>
      </w:pPr>
    </w:p>
    <w:p w:rsidR="006B4007" w:rsidRDefault="006B4007">
      <w:pPr>
        <w:pStyle w:val="a3"/>
        <w:spacing w:before="2"/>
        <w:ind w:left="0" w:firstLine="0"/>
        <w:jc w:val="left"/>
        <w:rPr>
          <w:sz w:val="19"/>
        </w:rPr>
      </w:pPr>
    </w:p>
    <w:p w:rsidR="006B4007" w:rsidRDefault="002E6965">
      <w:pPr>
        <w:pStyle w:val="Heading4"/>
        <w:spacing w:before="1"/>
        <w:ind w:left="2294" w:right="794" w:hanging="1674"/>
        <w:jc w:val="left"/>
      </w:pPr>
      <w:r>
        <w:t>СОДЕРЖАНИЕ УЧЕБНОГО ПРЕДМЕТА «ИНОСТРАННЫЙ</w:t>
      </w:r>
      <w:r>
        <w:rPr>
          <w:spacing w:val="-47"/>
        </w:rPr>
        <w:t xml:space="preserve"> </w:t>
      </w:r>
      <w:r>
        <w:t>(АНГЛИЙСКИЙ)</w:t>
      </w:r>
      <w:r>
        <w:rPr>
          <w:spacing w:val="-1"/>
        </w:rPr>
        <w:t xml:space="preserve"> </w:t>
      </w:r>
      <w:r>
        <w:t>ЯЗЫК»</w:t>
      </w:r>
    </w:p>
    <w:p w:rsidR="006B4007" w:rsidRDefault="006B4007">
      <w:pPr>
        <w:pStyle w:val="a3"/>
        <w:spacing w:before="4"/>
        <w:ind w:left="0" w:firstLine="0"/>
        <w:jc w:val="left"/>
        <w:rPr>
          <w:b/>
          <w:sz w:val="11"/>
        </w:rPr>
      </w:pPr>
    </w:p>
    <w:p w:rsidR="006B4007" w:rsidRDefault="002E6965">
      <w:pPr>
        <w:pStyle w:val="a4"/>
        <w:numPr>
          <w:ilvl w:val="0"/>
          <w:numId w:val="342"/>
        </w:numPr>
        <w:tabs>
          <w:tab w:val="left" w:pos="850"/>
        </w:tabs>
        <w:spacing w:before="91" w:line="252" w:lineRule="exact"/>
        <w:ind w:hanging="143"/>
        <w:rPr>
          <w:sz w:val="20"/>
        </w:rPr>
      </w:pPr>
      <w:r>
        <w:rPr>
          <w:sz w:val="20"/>
        </w:rPr>
        <w:t>КЛАСС</w:t>
      </w:r>
    </w:p>
    <w:p w:rsidR="006B4007" w:rsidRDefault="002E6965">
      <w:pPr>
        <w:pStyle w:val="Heading4"/>
        <w:spacing w:line="229" w:lineRule="exact"/>
        <w:jc w:val="left"/>
      </w:pPr>
      <w:r>
        <w:t>Тематическое</w:t>
      </w:r>
      <w:r>
        <w:rPr>
          <w:spacing w:val="-7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речи</w:t>
      </w:r>
    </w:p>
    <w:p w:rsidR="006B4007" w:rsidRDefault="002E6965">
      <w:pPr>
        <w:pStyle w:val="a3"/>
        <w:spacing w:before="51"/>
        <w:jc w:val="left"/>
      </w:pPr>
      <w:r>
        <w:rPr>
          <w:i/>
        </w:rPr>
        <w:t>Мир</w:t>
      </w:r>
      <w:r>
        <w:rPr>
          <w:i/>
          <w:spacing w:val="24"/>
        </w:rPr>
        <w:t xml:space="preserve"> </w:t>
      </w:r>
      <w:r>
        <w:rPr>
          <w:i/>
        </w:rPr>
        <w:t>моего</w:t>
      </w:r>
      <w:r>
        <w:rPr>
          <w:i/>
          <w:spacing w:val="24"/>
        </w:rPr>
        <w:t xml:space="preserve"> </w:t>
      </w:r>
      <w:r>
        <w:rPr>
          <w:i/>
        </w:rPr>
        <w:t>«я»</w:t>
      </w:r>
      <w:r>
        <w:t>.</w:t>
      </w:r>
      <w:r>
        <w:rPr>
          <w:spacing w:val="25"/>
        </w:rPr>
        <w:t xml:space="preserve"> </w:t>
      </w:r>
      <w:r>
        <w:t>Приветствие.</w:t>
      </w:r>
      <w:r>
        <w:rPr>
          <w:spacing w:val="25"/>
        </w:rPr>
        <w:t xml:space="preserve"> </w:t>
      </w:r>
      <w:r>
        <w:t>Знакомство.</w:t>
      </w:r>
      <w:r>
        <w:rPr>
          <w:spacing w:val="29"/>
        </w:rPr>
        <w:t xml:space="preserve"> </w:t>
      </w:r>
      <w:r>
        <w:t>Моя</w:t>
      </w:r>
      <w:r>
        <w:rPr>
          <w:spacing w:val="26"/>
        </w:rPr>
        <w:t xml:space="preserve"> </w:t>
      </w:r>
      <w:r>
        <w:t>семья.</w:t>
      </w:r>
      <w:r>
        <w:rPr>
          <w:spacing w:val="25"/>
        </w:rPr>
        <w:t xml:space="preserve"> </w:t>
      </w:r>
      <w:r>
        <w:t>Мой</w:t>
      </w:r>
      <w:r>
        <w:rPr>
          <w:spacing w:val="34"/>
        </w:rPr>
        <w:t xml:space="preserve"> </w:t>
      </w:r>
      <w:r>
        <w:t>день</w:t>
      </w:r>
      <w:r>
        <w:rPr>
          <w:spacing w:val="-47"/>
        </w:rPr>
        <w:t xml:space="preserve"> </w:t>
      </w:r>
      <w:r>
        <w:t>рождения.</w:t>
      </w:r>
      <w:r>
        <w:rPr>
          <w:spacing w:val="-14"/>
        </w:rPr>
        <w:t xml:space="preserve"> </w:t>
      </w:r>
      <w:r>
        <w:t>Моя</w:t>
      </w:r>
      <w:r>
        <w:rPr>
          <w:spacing w:val="-13"/>
        </w:rPr>
        <w:t xml:space="preserve"> </w:t>
      </w:r>
      <w:r>
        <w:t>любимая</w:t>
      </w:r>
      <w:r>
        <w:rPr>
          <w:spacing w:val="-11"/>
        </w:rPr>
        <w:t xml:space="preserve"> </w:t>
      </w:r>
      <w:r>
        <w:t>еда.</w:t>
      </w:r>
    </w:p>
    <w:p w:rsidR="006B4007" w:rsidRDefault="002E6965">
      <w:pPr>
        <w:spacing w:before="1"/>
        <w:ind w:left="707"/>
        <w:rPr>
          <w:sz w:val="20"/>
        </w:rPr>
      </w:pPr>
      <w:r>
        <w:rPr>
          <w:i/>
          <w:sz w:val="20"/>
        </w:rPr>
        <w:t>Мир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>моих</w:t>
      </w:r>
      <w:r>
        <w:rPr>
          <w:i/>
          <w:spacing w:val="62"/>
          <w:sz w:val="20"/>
        </w:rPr>
        <w:t xml:space="preserve"> </w:t>
      </w:r>
      <w:r>
        <w:rPr>
          <w:i/>
          <w:sz w:val="20"/>
        </w:rPr>
        <w:t>увлечений</w:t>
      </w:r>
      <w:r>
        <w:rPr>
          <w:sz w:val="20"/>
        </w:rPr>
        <w:t>.</w:t>
      </w:r>
      <w:r>
        <w:rPr>
          <w:spacing w:val="60"/>
          <w:sz w:val="20"/>
        </w:rPr>
        <w:t xml:space="preserve"> </w:t>
      </w:r>
      <w:r>
        <w:rPr>
          <w:sz w:val="20"/>
        </w:rPr>
        <w:t>Любимый</w:t>
      </w:r>
      <w:r>
        <w:rPr>
          <w:spacing w:val="60"/>
          <w:sz w:val="20"/>
        </w:rPr>
        <w:t xml:space="preserve"> </w:t>
      </w:r>
      <w:r>
        <w:rPr>
          <w:sz w:val="20"/>
        </w:rPr>
        <w:t>цвет,</w:t>
      </w:r>
      <w:r>
        <w:rPr>
          <w:spacing w:val="60"/>
          <w:sz w:val="20"/>
        </w:rPr>
        <w:t xml:space="preserve"> </w:t>
      </w:r>
      <w:r>
        <w:rPr>
          <w:sz w:val="20"/>
        </w:rPr>
        <w:t>игрушка.</w:t>
      </w:r>
      <w:r>
        <w:rPr>
          <w:spacing w:val="60"/>
          <w:sz w:val="20"/>
        </w:rPr>
        <w:t xml:space="preserve"> </w:t>
      </w:r>
      <w:r>
        <w:rPr>
          <w:sz w:val="20"/>
        </w:rPr>
        <w:t>Любимые</w:t>
      </w:r>
      <w:r>
        <w:rPr>
          <w:spacing w:val="61"/>
          <w:sz w:val="20"/>
        </w:rPr>
        <w:t xml:space="preserve"> </w:t>
      </w:r>
      <w:r>
        <w:rPr>
          <w:sz w:val="20"/>
        </w:rPr>
        <w:t>занятия.</w:t>
      </w:r>
    </w:p>
    <w:p w:rsidR="006B4007" w:rsidRDefault="002E6965">
      <w:pPr>
        <w:pStyle w:val="a3"/>
        <w:ind w:firstLine="0"/>
        <w:jc w:val="left"/>
      </w:pPr>
      <w:r>
        <w:rPr>
          <w:w w:val="90"/>
        </w:rPr>
        <w:t>Мой</w:t>
      </w:r>
      <w:r>
        <w:rPr>
          <w:spacing w:val="16"/>
          <w:w w:val="90"/>
        </w:rPr>
        <w:t xml:space="preserve"> </w:t>
      </w:r>
      <w:r>
        <w:rPr>
          <w:w w:val="90"/>
        </w:rPr>
        <w:t>питомец.</w:t>
      </w:r>
      <w:r>
        <w:rPr>
          <w:spacing w:val="15"/>
          <w:w w:val="90"/>
        </w:rPr>
        <w:t xml:space="preserve"> </w:t>
      </w:r>
      <w:r>
        <w:rPr>
          <w:w w:val="90"/>
        </w:rPr>
        <w:t>Выходной</w:t>
      </w:r>
      <w:r>
        <w:rPr>
          <w:spacing w:val="18"/>
          <w:w w:val="90"/>
        </w:rPr>
        <w:t xml:space="preserve"> </w:t>
      </w:r>
      <w:r>
        <w:rPr>
          <w:w w:val="90"/>
        </w:rPr>
        <w:t>день.</w:t>
      </w:r>
    </w:p>
    <w:p w:rsidR="006B4007" w:rsidRDefault="002E6965">
      <w:pPr>
        <w:spacing w:before="3"/>
        <w:ind w:left="707"/>
        <w:rPr>
          <w:sz w:val="20"/>
        </w:rPr>
      </w:pPr>
      <w:r>
        <w:rPr>
          <w:i/>
          <w:sz w:val="20"/>
        </w:rPr>
        <w:t>Мир</w:t>
      </w:r>
      <w:r>
        <w:rPr>
          <w:i/>
          <w:spacing w:val="38"/>
          <w:sz w:val="20"/>
        </w:rPr>
        <w:t xml:space="preserve"> </w:t>
      </w:r>
      <w:r>
        <w:rPr>
          <w:i/>
          <w:sz w:val="20"/>
        </w:rPr>
        <w:t>вокруг</w:t>
      </w:r>
      <w:r>
        <w:rPr>
          <w:i/>
          <w:spacing w:val="42"/>
          <w:sz w:val="20"/>
        </w:rPr>
        <w:t xml:space="preserve"> </w:t>
      </w:r>
      <w:r>
        <w:rPr>
          <w:i/>
          <w:sz w:val="20"/>
        </w:rPr>
        <w:t>меня</w:t>
      </w:r>
      <w:r>
        <w:rPr>
          <w:sz w:val="20"/>
        </w:rPr>
        <w:t>.</w:t>
      </w:r>
      <w:r>
        <w:rPr>
          <w:spacing w:val="16"/>
          <w:sz w:val="20"/>
        </w:rPr>
        <w:t xml:space="preserve"> </w:t>
      </w:r>
      <w:r>
        <w:rPr>
          <w:sz w:val="20"/>
        </w:rPr>
        <w:t>Моя</w:t>
      </w:r>
      <w:r>
        <w:rPr>
          <w:spacing w:val="20"/>
          <w:sz w:val="20"/>
        </w:rPr>
        <w:t xml:space="preserve"> </w:t>
      </w:r>
      <w:r>
        <w:rPr>
          <w:sz w:val="20"/>
        </w:rPr>
        <w:t>школа.</w:t>
      </w:r>
      <w:r>
        <w:rPr>
          <w:spacing w:val="18"/>
          <w:sz w:val="20"/>
        </w:rPr>
        <w:t xml:space="preserve"> </w:t>
      </w:r>
      <w:r>
        <w:rPr>
          <w:sz w:val="20"/>
        </w:rPr>
        <w:t>Мои</w:t>
      </w:r>
      <w:r>
        <w:rPr>
          <w:spacing w:val="14"/>
          <w:sz w:val="20"/>
        </w:rPr>
        <w:t xml:space="preserve"> </w:t>
      </w:r>
      <w:r>
        <w:rPr>
          <w:sz w:val="20"/>
        </w:rPr>
        <w:t>друзья.</w:t>
      </w:r>
      <w:r>
        <w:rPr>
          <w:spacing w:val="17"/>
          <w:sz w:val="20"/>
        </w:rPr>
        <w:t xml:space="preserve"> </w:t>
      </w:r>
      <w:r>
        <w:rPr>
          <w:sz w:val="20"/>
        </w:rPr>
        <w:t>Моя</w:t>
      </w:r>
      <w:r>
        <w:rPr>
          <w:spacing w:val="17"/>
          <w:sz w:val="20"/>
        </w:rPr>
        <w:t xml:space="preserve"> </w:t>
      </w:r>
      <w:r>
        <w:rPr>
          <w:sz w:val="20"/>
        </w:rPr>
        <w:t>малая</w:t>
      </w:r>
      <w:r>
        <w:rPr>
          <w:spacing w:val="18"/>
          <w:sz w:val="20"/>
        </w:rPr>
        <w:t xml:space="preserve"> </w:t>
      </w:r>
      <w:r>
        <w:rPr>
          <w:sz w:val="20"/>
        </w:rPr>
        <w:t>родина(город,</w:t>
      </w:r>
    </w:p>
    <w:p w:rsidR="006B4007" w:rsidRDefault="002E6965">
      <w:pPr>
        <w:pStyle w:val="a3"/>
        <w:spacing w:line="229" w:lineRule="exact"/>
        <w:ind w:firstLine="0"/>
        <w:jc w:val="left"/>
      </w:pPr>
      <w:r>
        <w:rPr>
          <w:w w:val="105"/>
        </w:rPr>
        <w:t>село).</w:t>
      </w:r>
    </w:p>
    <w:p w:rsidR="006B4007" w:rsidRDefault="002E6965">
      <w:pPr>
        <w:spacing w:before="3"/>
        <w:ind w:left="707"/>
        <w:rPr>
          <w:sz w:val="20"/>
        </w:rPr>
      </w:pPr>
      <w:r>
        <w:rPr>
          <w:i/>
          <w:sz w:val="20"/>
        </w:rPr>
        <w:t>Родная</w:t>
      </w:r>
      <w:r>
        <w:rPr>
          <w:i/>
          <w:spacing w:val="76"/>
          <w:sz w:val="20"/>
        </w:rPr>
        <w:t xml:space="preserve"> </w:t>
      </w:r>
      <w:r>
        <w:rPr>
          <w:i/>
          <w:sz w:val="20"/>
        </w:rPr>
        <w:t xml:space="preserve">страна  </w:t>
      </w:r>
      <w:r>
        <w:rPr>
          <w:i/>
          <w:spacing w:val="23"/>
          <w:sz w:val="20"/>
        </w:rPr>
        <w:t xml:space="preserve"> </w:t>
      </w:r>
      <w:r>
        <w:rPr>
          <w:i/>
          <w:sz w:val="20"/>
        </w:rPr>
        <w:t xml:space="preserve">и  </w:t>
      </w:r>
      <w:r>
        <w:rPr>
          <w:i/>
          <w:spacing w:val="25"/>
          <w:sz w:val="20"/>
        </w:rPr>
        <w:t xml:space="preserve"> </w:t>
      </w:r>
      <w:r>
        <w:rPr>
          <w:i/>
          <w:sz w:val="20"/>
        </w:rPr>
        <w:t>страны</w:t>
      </w:r>
      <w:r>
        <w:rPr>
          <w:i/>
          <w:spacing w:val="74"/>
          <w:sz w:val="20"/>
        </w:rPr>
        <w:t xml:space="preserve"> </w:t>
      </w:r>
      <w:r>
        <w:rPr>
          <w:i/>
          <w:sz w:val="20"/>
        </w:rPr>
        <w:t>изучаемого</w:t>
      </w:r>
      <w:r>
        <w:rPr>
          <w:i/>
          <w:spacing w:val="78"/>
          <w:sz w:val="20"/>
        </w:rPr>
        <w:t xml:space="preserve"> </w:t>
      </w:r>
      <w:r>
        <w:rPr>
          <w:i/>
          <w:sz w:val="20"/>
        </w:rPr>
        <w:t>языка</w:t>
      </w:r>
      <w:r>
        <w:rPr>
          <w:sz w:val="20"/>
        </w:rPr>
        <w:t xml:space="preserve">.  </w:t>
      </w:r>
      <w:r>
        <w:rPr>
          <w:spacing w:val="36"/>
          <w:sz w:val="20"/>
        </w:rPr>
        <w:t xml:space="preserve"> </w:t>
      </w:r>
      <w:r>
        <w:rPr>
          <w:sz w:val="20"/>
        </w:rPr>
        <w:t xml:space="preserve">Названия  </w:t>
      </w:r>
      <w:r>
        <w:rPr>
          <w:spacing w:val="36"/>
          <w:sz w:val="20"/>
        </w:rPr>
        <w:t xml:space="preserve"> </w:t>
      </w:r>
      <w:r>
        <w:rPr>
          <w:sz w:val="20"/>
        </w:rPr>
        <w:t>родной</w:t>
      </w:r>
    </w:p>
    <w:p w:rsidR="006B4007" w:rsidRDefault="002E6965">
      <w:pPr>
        <w:pStyle w:val="a3"/>
        <w:ind w:right="315" w:firstLine="0"/>
      </w:pPr>
      <w:r>
        <w:t>страны и страны/стран изучаемого языка; их столиц. Произведения детского</w:t>
      </w:r>
      <w:r>
        <w:rPr>
          <w:spacing w:val="1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персонажи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книг.</w:t>
      </w:r>
      <w:r>
        <w:rPr>
          <w:spacing w:val="1"/>
        </w:rPr>
        <w:t xml:space="preserve"> </w:t>
      </w:r>
      <w:r>
        <w:t>Праздники</w:t>
      </w:r>
      <w:r>
        <w:rPr>
          <w:spacing w:val="50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rPr>
          <w:spacing w:val="-1"/>
        </w:rPr>
        <w:t>страны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страны/стран</w:t>
      </w:r>
      <w:r>
        <w:rPr>
          <w:spacing w:val="-7"/>
        </w:rPr>
        <w:t xml:space="preserve"> </w:t>
      </w:r>
      <w:r>
        <w:rPr>
          <w:spacing w:val="-1"/>
        </w:rPr>
        <w:t>изучаемого</w:t>
      </w:r>
      <w:r>
        <w:rPr>
          <w:spacing w:val="-14"/>
        </w:rPr>
        <w:t xml:space="preserve"> </w:t>
      </w:r>
      <w:r>
        <w:t>языка</w:t>
      </w:r>
      <w:r>
        <w:rPr>
          <w:spacing w:val="-16"/>
        </w:rPr>
        <w:t xml:space="preserve"> </w:t>
      </w:r>
      <w:r>
        <w:t>(Новый</w:t>
      </w:r>
      <w:r>
        <w:rPr>
          <w:spacing w:val="-17"/>
        </w:rPr>
        <w:t xml:space="preserve"> </w:t>
      </w:r>
      <w:r>
        <w:t>год,</w:t>
      </w:r>
      <w:r>
        <w:rPr>
          <w:spacing w:val="-17"/>
        </w:rPr>
        <w:t xml:space="preserve"> </w:t>
      </w:r>
      <w:r>
        <w:t>Рождество).</w:t>
      </w:r>
    </w:p>
    <w:p w:rsidR="006B4007" w:rsidRDefault="002E6965">
      <w:pPr>
        <w:pStyle w:val="Heading4"/>
        <w:spacing w:before="4" w:line="229" w:lineRule="exact"/>
        <w:jc w:val="left"/>
      </w:pPr>
      <w:r>
        <w:t>Коммуникативные</w:t>
      </w:r>
      <w:r>
        <w:rPr>
          <w:spacing w:val="-8"/>
        </w:rPr>
        <w:t xml:space="preserve"> </w:t>
      </w:r>
      <w:r>
        <w:t>умения</w:t>
      </w:r>
    </w:p>
    <w:p w:rsidR="006B4007" w:rsidRDefault="002E6965">
      <w:pPr>
        <w:pStyle w:val="Heading5"/>
        <w:spacing w:before="0" w:line="229" w:lineRule="exact"/>
        <w:jc w:val="left"/>
      </w:pPr>
      <w:r>
        <w:t>Говорение</w:t>
      </w:r>
    </w:p>
    <w:p w:rsidR="006B4007" w:rsidRDefault="002E6965">
      <w:pPr>
        <w:spacing w:before="5"/>
        <w:ind w:left="707"/>
        <w:rPr>
          <w:sz w:val="20"/>
        </w:rPr>
      </w:pPr>
      <w:r>
        <w:rPr>
          <w:w w:val="105"/>
          <w:sz w:val="20"/>
        </w:rPr>
        <w:t>Коммуникативные</w:t>
      </w:r>
      <w:r>
        <w:rPr>
          <w:spacing w:val="22"/>
          <w:w w:val="105"/>
          <w:sz w:val="20"/>
        </w:rPr>
        <w:t xml:space="preserve"> </w:t>
      </w:r>
      <w:r>
        <w:rPr>
          <w:w w:val="105"/>
          <w:sz w:val="20"/>
        </w:rPr>
        <w:t>умения</w:t>
      </w:r>
      <w:r>
        <w:rPr>
          <w:spacing w:val="15"/>
          <w:w w:val="105"/>
          <w:sz w:val="20"/>
        </w:rPr>
        <w:t xml:space="preserve"> </w:t>
      </w:r>
      <w:r>
        <w:rPr>
          <w:b/>
          <w:i/>
          <w:w w:val="105"/>
          <w:sz w:val="20"/>
        </w:rPr>
        <w:t xml:space="preserve">диалогической </w:t>
      </w:r>
      <w:r>
        <w:rPr>
          <w:b/>
          <w:i/>
          <w:spacing w:val="4"/>
          <w:w w:val="105"/>
          <w:sz w:val="20"/>
        </w:rPr>
        <w:t xml:space="preserve"> </w:t>
      </w:r>
      <w:r>
        <w:rPr>
          <w:b/>
          <w:i/>
          <w:w w:val="105"/>
          <w:sz w:val="20"/>
        </w:rPr>
        <w:t>речи</w:t>
      </w:r>
      <w:r>
        <w:rPr>
          <w:w w:val="105"/>
          <w:sz w:val="20"/>
        </w:rPr>
        <w:t>:</w:t>
      </w:r>
    </w:p>
    <w:p w:rsidR="006B4007" w:rsidRDefault="002E6965">
      <w:pPr>
        <w:pStyle w:val="a3"/>
        <w:spacing w:before="10"/>
        <w:ind w:left="707" w:firstLine="0"/>
        <w:jc w:val="left"/>
      </w:pPr>
      <w:r>
        <w:t>Ведение</w:t>
      </w:r>
      <w:r>
        <w:rPr>
          <w:spacing w:val="3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опорой</w:t>
      </w:r>
      <w:r>
        <w:rPr>
          <w:spacing w:val="78"/>
        </w:rPr>
        <w:t xml:space="preserve"> </w:t>
      </w:r>
      <w:r>
        <w:t>на</w:t>
      </w:r>
      <w:r>
        <w:rPr>
          <w:spacing w:val="81"/>
        </w:rPr>
        <w:t xml:space="preserve"> </w:t>
      </w:r>
      <w:r>
        <w:t>речевые</w:t>
      </w:r>
      <w:r>
        <w:rPr>
          <w:spacing w:val="79"/>
        </w:rPr>
        <w:t xml:space="preserve"> </w:t>
      </w:r>
      <w:r>
        <w:t>ситуации,</w:t>
      </w:r>
      <w:r>
        <w:rPr>
          <w:spacing w:val="82"/>
        </w:rPr>
        <w:t xml:space="preserve"> </w:t>
      </w:r>
      <w:r>
        <w:t>ключевые</w:t>
      </w:r>
      <w:r>
        <w:rPr>
          <w:spacing w:val="81"/>
        </w:rPr>
        <w:t xml:space="preserve"> </w:t>
      </w:r>
      <w:r>
        <w:t>слова</w:t>
      </w:r>
      <w:r>
        <w:rPr>
          <w:spacing w:val="81"/>
        </w:rPr>
        <w:t xml:space="preserve"> </w:t>
      </w:r>
      <w:r>
        <w:t>и/</w:t>
      </w:r>
      <w:r>
        <w:rPr>
          <w:spacing w:val="39"/>
        </w:rPr>
        <w:t xml:space="preserve"> </w:t>
      </w:r>
      <w:r>
        <w:t>или</w:t>
      </w:r>
    </w:p>
    <w:p w:rsidR="006B4007" w:rsidRDefault="006B4007">
      <w:pPr>
        <w:sectPr w:rsidR="006B4007">
          <w:pgSz w:w="7840" w:h="12020"/>
          <w:pgMar w:top="520" w:right="260" w:bottom="560" w:left="440" w:header="0" w:footer="378" w:gutter="0"/>
          <w:cols w:space="720"/>
        </w:sectPr>
      </w:pPr>
    </w:p>
    <w:p w:rsidR="006B4007" w:rsidRDefault="002E6965">
      <w:pPr>
        <w:pStyle w:val="a3"/>
        <w:spacing w:before="73"/>
        <w:ind w:right="321" w:firstLine="0"/>
      </w:pPr>
      <w:r>
        <w:rPr>
          <w:w w:val="95"/>
        </w:rPr>
        <w:lastRenderedPageBreak/>
        <w:t>иллюстрации с соблюдением норм речевого этикета, принятых в стране/странах</w:t>
      </w:r>
      <w:r>
        <w:rPr>
          <w:spacing w:val="1"/>
          <w:w w:val="95"/>
        </w:rPr>
        <w:t xml:space="preserve"> </w:t>
      </w:r>
      <w:r>
        <w:t>изучаемого</w:t>
      </w:r>
      <w:r>
        <w:rPr>
          <w:spacing w:val="-14"/>
        </w:rPr>
        <w:t xml:space="preserve"> </w:t>
      </w:r>
      <w:r>
        <w:t>языка:</w:t>
      </w:r>
    </w:p>
    <w:p w:rsidR="006B4007" w:rsidRDefault="002E6965">
      <w:pPr>
        <w:pStyle w:val="a3"/>
        <w:spacing w:before="3"/>
        <w:ind w:right="317"/>
      </w:pPr>
      <w:r>
        <w:t>диалога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приветствие,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разговора,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собеседником;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праздником;</w:t>
      </w:r>
      <w:r>
        <w:rPr>
          <w:spacing w:val="1"/>
        </w:rPr>
        <w:t xml:space="preserve"> </w:t>
      </w:r>
      <w:r>
        <w:t>выражение</w:t>
      </w:r>
      <w:r>
        <w:rPr>
          <w:spacing w:val="-9"/>
        </w:rPr>
        <w:t xml:space="preserve"> </w:t>
      </w:r>
      <w:r>
        <w:t>благодарности</w:t>
      </w:r>
      <w:r>
        <w:rPr>
          <w:spacing w:val="-9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поздравление;</w:t>
      </w:r>
      <w:r>
        <w:rPr>
          <w:spacing w:val="-6"/>
        </w:rPr>
        <w:t xml:space="preserve"> </w:t>
      </w:r>
      <w:r>
        <w:t>извинение;</w:t>
      </w:r>
    </w:p>
    <w:p w:rsidR="006B4007" w:rsidRDefault="002E6965">
      <w:pPr>
        <w:pStyle w:val="a3"/>
        <w:spacing w:before="2"/>
        <w:ind w:right="319"/>
      </w:pPr>
      <w:r>
        <w:rPr>
          <w:w w:val="95"/>
        </w:rPr>
        <w:t>диалога-расспроса: запрашивание интересующей информации; сообщение</w:t>
      </w:r>
      <w:r>
        <w:rPr>
          <w:spacing w:val="-45"/>
          <w:w w:val="95"/>
        </w:rPr>
        <w:t xml:space="preserve"> </w:t>
      </w:r>
      <w:r>
        <w:t>фактической</w:t>
      </w:r>
      <w:r>
        <w:rPr>
          <w:spacing w:val="-8"/>
        </w:rPr>
        <w:t xml:space="preserve"> </w:t>
      </w:r>
      <w:r>
        <w:t>информации,</w:t>
      </w:r>
      <w:r>
        <w:rPr>
          <w:spacing w:val="-6"/>
        </w:rPr>
        <w:t xml:space="preserve"> </w:t>
      </w:r>
      <w:r>
        <w:t>ответы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вопросы собеседника.</w:t>
      </w:r>
    </w:p>
    <w:p w:rsidR="006B4007" w:rsidRDefault="002E6965">
      <w:pPr>
        <w:pStyle w:val="a3"/>
        <w:spacing w:before="3"/>
        <w:ind w:right="315"/>
      </w:pPr>
      <w:r>
        <w:t>Коммуникативные</w:t>
      </w:r>
      <w:r>
        <w:rPr>
          <w:spacing w:val="51"/>
        </w:rPr>
        <w:t xml:space="preserve"> </w:t>
      </w:r>
      <w:r>
        <w:t>умения</w:t>
      </w:r>
      <w:r>
        <w:rPr>
          <w:spacing w:val="51"/>
        </w:rPr>
        <w:t xml:space="preserve"> </w:t>
      </w:r>
      <w:r>
        <w:rPr>
          <w:b/>
          <w:i/>
        </w:rPr>
        <w:t>монологической</w:t>
      </w:r>
      <w:r>
        <w:rPr>
          <w:b/>
          <w:i/>
          <w:spacing w:val="51"/>
        </w:rPr>
        <w:t xml:space="preserve"> </w:t>
      </w:r>
      <w:r>
        <w:rPr>
          <w:b/>
          <w:i/>
        </w:rPr>
        <w:t>речи</w:t>
      </w:r>
      <w:r>
        <w:t>.</w:t>
      </w:r>
      <w:r>
        <w:rPr>
          <w:spacing w:val="51"/>
        </w:rPr>
        <w:t xml:space="preserve"> </w:t>
      </w:r>
      <w:r>
        <w:t>Создание</w:t>
      </w:r>
      <w:r>
        <w:rPr>
          <w:spacing w:val="5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монологических высказываний: описание предмета, реального человека или</w:t>
      </w:r>
      <w:r>
        <w:rPr>
          <w:spacing w:val="1"/>
        </w:rPr>
        <w:t xml:space="preserve"> </w:t>
      </w:r>
      <w:r>
        <w:rPr>
          <w:w w:val="95"/>
        </w:rPr>
        <w:t>литературного</w:t>
      </w:r>
      <w:r>
        <w:rPr>
          <w:spacing w:val="5"/>
          <w:w w:val="95"/>
        </w:rPr>
        <w:t xml:space="preserve"> </w:t>
      </w:r>
      <w:r>
        <w:rPr>
          <w:w w:val="95"/>
        </w:rPr>
        <w:t>персонажа;</w:t>
      </w:r>
      <w:r>
        <w:rPr>
          <w:spacing w:val="10"/>
          <w:w w:val="95"/>
        </w:rPr>
        <w:t xml:space="preserve"> </w:t>
      </w:r>
      <w:r>
        <w:rPr>
          <w:w w:val="95"/>
        </w:rPr>
        <w:t>рассказ</w:t>
      </w:r>
      <w:r>
        <w:rPr>
          <w:spacing w:val="-7"/>
          <w:w w:val="95"/>
        </w:rPr>
        <w:t xml:space="preserve"> </w:t>
      </w:r>
      <w:r>
        <w:rPr>
          <w:w w:val="95"/>
        </w:rPr>
        <w:t>о</w:t>
      </w:r>
      <w:r>
        <w:rPr>
          <w:spacing w:val="-8"/>
          <w:w w:val="95"/>
        </w:rPr>
        <w:t xml:space="preserve"> </w:t>
      </w:r>
      <w:r>
        <w:rPr>
          <w:w w:val="95"/>
        </w:rPr>
        <w:t>себе,</w:t>
      </w:r>
      <w:r>
        <w:rPr>
          <w:spacing w:val="-7"/>
          <w:w w:val="95"/>
        </w:rPr>
        <w:t xml:space="preserve"> </w:t>
      </w:r>
      <w:r>
        <w:rPr>
          <w:w w:val="95"/>
        </w:rPr>
        <w:t>члене</w:t>
      </w:r>
      <w:r>
        <w:rPr>
          <w:spacing w:val="-9"/>
          <w:w w:val="95"/>
        </w:rPr>
        <w:t xml:space="preserve"> </w:t>
      </w:r>
      <w:r>
        <w:rPr>
          <w:w w:val="95"/>
        </w:rPr>
        <w:t>семьи,</w:t>
      </w:r>
      <w:r>
        <w:rPr>
          <w:spacing w:val="-5"/>
          <w:w w:val="95"/>
        </w:rPr>
        <w:t xml:space="preserve"> </w:t>
      </w:r>
      <w:r>
        <w:rPr>
          <w:w w:val="95"/>
        </w:rPr>
        <w:t>друге</w:t>
      </w:r>
      <w:r>
        <w:rPr>
          <w:spacing w:val="-9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т.</w:t>
      </w:r>
      <w:r>
        <w:rPr>
          <w:spacing w:val="-9"/>
          <w:w w:val="95"/>
        </w:rPr>
        <w:t xml:space="preserve"> </w:t>
      </w:r>
      <w:r>
        <w:rPr>
          <w:w w:val="95"/>
        </w:rPr>
        <w:t>д.</w:t>
      </w:r>
    </w:p>
    <w:p w:rsidR="006B4007" w:rsidRDefault="002E6965">
      <w:pPr>
        <w:pStyle w:val="Heading5"/>
        <w:jc w:val="left"/>
      </w:pPr>
      <w:r>
        <w:t>Аудирование</w:t>
      </w:r>
    </w:p>
    <w:p w:rsidR="006B4007" w:rsidRDefault="002E6965">
      <w:pPr>
        <w:pStyle w:val="a3"/>
        <w:spacing w:before="1"/>
        <w:ind w:right="319"/>
      </w:pP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вербальная/невербальная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услышанное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1"/>
        </w:rPr>
        <w:t xml:space="preserve"> </w:t>
      </w:r>
      <w:r>
        <w:t>общении).</w:t>
      </w:r>
    </w:p>
    <w:p w:rsidR="006B4007" w:rsidRDefault="002E6965">
      <w:pPr>
        <w:pStyle w:val="a3"/>
        <w:ind w:right="318"/>
      </w:pPr>
      <w:r>
        <w:t>Восприятие и понимание на слух учебных текстов, построенных 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-47"/>
        </w:rPr>
        <w:t xml:space="preserve"> </w:t>
      </w:r>
      <w:r>
        <w:rPr>
          <w:w w:val="95"/>
        </w:rPr>
        <w:t>коммуникативной задачей: с пониманием основного содержания, с пониманием</w:t>
      </w:r>
      <w:r>
        <w:rPr>
          <w:spacing w:val="1"/>
          <w:w w:val="95"/>
        </w:rPr>
        <w:t xml:space="preserve"> </w:t>
      </w:r>
      <w:r>
        <w:rPr>
          <w:w w:val="95"/>
        </w:rPr>
        <w:t>запрашиваемой</w:t>
      </w:r>
      <w:r>
        <w:rPr>
          <w:spacing w:val="6"/>
          <w:w w:val="95"/>
        </w:rPr>
        <w:t xml:space="preserve"> </w:t>
      </w:r>
      <w:r>
        <w:rPr>
          <w:w w:val="95"/>
        </w:rPr>
        <w:t>информации</w:t>
      </w:r>
      <w:r>
        <w:rPr>
          <w:spacing w:val="7"/>
          <w:w w:val="95"/>
        </w:rPr>
        <w:t xml:space="preserve"> </w:t>
      </w:r>
      <w:r>
        <w:rPr>
          <w:w w:val="95"/>
        </w:rPr>
        <w:t>(при</w:t>
      </w:r>
      <w:r>
        <w:rPr>
          <w:spacing w:val="-9"/>
          <w:w w:val="95"/>
        </w:rPr>
        <w:t xml:space="preserve"> </w:t>
      </w:r>
      <w:r>
        <w:rPr>
          <w:w w:val="95"/>
        </w:rPr>
        <w:t>опосредованном</w:t>
      </w:r>
      <w:r>
        <w:rPr>
          <w:spacing w:val="-6"/>
          <w:w w:val="95"/>
        </w:rPr>
        <w:t xml:space="preserve"> </w:t>
      </w:r>
      <w:r>
        <w:rPr>
          <w:w w:val="95"/>
        </w:rPr>
        <w:t>общении).</w:t>
      </w:r>
    </w:p>
    <w:p w:rsidR="006B4007" w:rsidRDefault="002E6965">
      <w:pPr>
        <w:pStyle w:val="a3"/>
        <w:spacing w:before="1"/>
        <w:ind w:right="320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фактов/событий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w w:val="95"/>
        </w:rPr>
        <w:t>воспринимаемом на слух тексте с опорой на иллюстрации и с использованием</w:t>
      </w:r>
      <w:r>
        <w:rPr>
          <w:spacing w:val="1"/>
          <w:w w:val="95"/>
        </w:rPr>
        <w:t xml:space="preserve"> </w:t>
      </w:r>
      <w:r>
        <w:t>языковой</w:t>
      </w:r>
      <w:r>
        <w:rPr>
          <w:spacing w:val="-11"/>
        </w:rPr>
        <w:t xml:space="preserve"> </w:t>
      </w:r>
      <w:r>
        <w:t>догадки.</w:t>
      </w:r>
    </w:p>
    <w:p w:rsidR="006B4007" w:rsidRDefault="002E6965">
      <w:pPr>
        <w:pStyle w:val="a3"/>
        <w:ind w:right="317"/>
      </w:pPr>
      <w:r>
        <w:t>Аудирование с пониманием запрашиваемой информации предполагает</w:t>
      </w:r>
      <w:r>
        <w:rPr>
          <w:spacing w:val="-47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воспринимаемого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текста и понимание информации</w:t>
      </w:r>
      <w:r>
        <w:rPr>
          <w:spacing w:val="1"/>
        </w:rPr>
        <w:t xml:space="preserve"> </w:t>
      </w:r>
      <w:r>
        <w:rPr>
          <w:w w:val="95"/>
        </w:rPr>
        <w:t>фактического</w:t>
      </w:r>
      <w:r>
        <w:rPr>
          <w:spacing w:val="1"/>
          <w:w w:val="95"/>
        </w:rPr>
        <w:t xml:space="preserve"> </w:t>
      </w:r>
      <w:r>
        <w:rPr>
          <w:w w:val="95"/>
        </w:rPr>
        <w:t>характера</w:t>
      </w:r>
      <w:r>
        <w:rPr>
          <w:spacing w:val="45"/>
        </w:rPr>
        <w:t xml:space="preserve"> </w:t>
      </w:r>
      <w:r>
        <w:rPr>
          <w:w w:val="95"/>
        </w:rPr>
        <w:t>(например,</w:t>
      </w:r>
      <w:r>
        <w:rPr>
          <w:spacing w:val="45"/>
        </w:rPr>
        <w:t xml:space="preserve"> </w:t>
      </w:r>
      <w:r>
        <w:rPr>
          <w:w w:val="95"/>
        </w:rPr>
        <w:t>имя, возраст, любимое занятие, цвет и т.</w:t>
      </w:r>
      <w:r>
        <w:rPr>
          <w:spacing w:val="45"/>
        </w:rPr>
        <w:t xml:space="preserve"> </w:t>
      </w:r>
      <w:r>
        <w:rPr>
          <w:w w:val="95"/>
        </w:rPr>
        <w:t>д.)</w:t>
      </w:r>
      <w:r>
        <w:rPr>
          <w:spacing w:val="-45"/>
          <w:w w:val="95"/>
        </w:rPr>
        <w:t xml:space="preserve"> </w:t>
      </w:r>
      <w:r>
        <w:rPr>
          <w:w w:val="95"/>
        </w:rPr>
        <w:t>с</w:t>
      </w:r>
      <w:r>
        <w:rPr>
          <w:spacing w:val="-4"/>
          <w:w w:val="95"/>
        </w:rPr>
        <w:t xml:space="preserve"> </w:t>
      </w:r>
      <w:r>
        <w:rPr>
          <w:w w:val="95"/>
        </w:rPr>
        <w:t>опорой</w:t>
      </w:r>
      <w:r>
        <w:rPr>
          <w:spacing w:val="-4"/>
          <w:w w:val="95"/>
        </w:rPr>
        <w:t xml:space="preserve"> </w:t>
      </w:r>
      <w:r>
        <w:rPr>
          <w:w w:val="95"/>
        </w:rPr>
        <w:t>на</w:t>
      </w:r>
      <w:r>
        <w:rPr>
          <w:spacing w:val="-4"/>
          <w:w w:val="95"/>
        </w:rPr>
        <w:t xml:space="preserve"> </w:t>
      </w:r>
      <w:r>
        <w:rPr>
          <w:w w:val="95"/>
        </w:rPr>
        <w:t>иллюстрации</w:t>
      </w:r>
      <w:r>
        <w:rPr>
          <w:spacing w:val="-7"/>
          <w:w w:val="95"/>
        </w:rPr>
        <w:t xml:space="preserve"> </w:t>
      </w:r>
      <w:r>
        <w:rPr>
          <w:w w:val="95"/>
        </w:rPr>
        <w:t>и</w:t>
      </w:r>
      <w:r>
        <w:rPr>
          <w:spacing w:val="-5"/>
          <w:w w:val="95"/>
        </w:rPr>
        <w:t xml:space="preserve"> </w:t>
      </w:r>
      <w:r>
        <w:rPr>
          <w:w w:val="95"/>
        </w:rPr>
        <w:t>с</w:t>
      </w:r>
      <w:r>
        <w:rPr>
          <w:spacing w:val="-6"/>
          <w:w w:val="95"/>
        </w:rPr>
        <w:t xml:space="preserve"> </w:t>
      </w:r>
      <w:r>
        <w:rPr>
          <w:w w:val="95"/>
        </w:rPr>
        <w:t>использованием</w:t>
      </w:r>
      <w:r>
        <w:rPr>
          <w:spacing w:val="-5"/>
          <w:w w:val="95"/>
        </w:rPr>
        <w:t xml:space="preserve"> </w:t>
      </w:r>
      <w:r>
        <w:rPr>
          <w:w w:val="95"/>
        </w:rPr>
        <w:t>языковой</w:t>
      </w:r>
      <w:r>
        <w:rPr>
          <w:spacing w:val="-7"/>
          <w:w w:val="95"/>
        </w:rPr>
        <w:t xml:space="preserve"> </w:t>
      </w:r>
      <w:r>
        <w:rPr>
          <w:w w:val="95"/>
        </w:rPr>
        <w:t>догадки.</w:t>
      </w:r>
    </w:p>
    <w:p w:rsidR="006B4007" w:rsidRDefault="002E6965">
      <w:pPr>
        <w:pStyle w:val="a3"/>
        <w:ind w:right="319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-6"/>
        </w:rPr>
        <w:t xml:space="preserve"> </w:t>
      </w:r>
      <w:r>
        <w:t>повседневного</w:t>
      </w:r>
      <w:r>
        <w:rPr>
          <w:spacing w:val="-7"/>
        </w:rPr>
        <w:t xml:space="preserve"> </w:t>
      </w:r>
      <w:r>
        <w:t>общения,</w:t>
      </w:r>
      <w:r>
        <w:rPr>
          <w:spacing w:val="-9"/>
        </w:rPr>
        <w:t xml:space="preserve"> </w:t>
      </w:r>
      <w:r>
        <w:t>рассказ,</w:t>
      </w:r>
      <w:r>
        <w:rPr>
          <w:spacing w:val="-7"/>
        </w:rPr>
        <w:t xml:space="preserve"> </w:t>
      </w:r>
      <w:r>
        <w:t>сказка.</w:t>
      </w:r>
    </w:p>
    <w:p w:rsidR="006B4007" w:rsidRDefault="002E6965">
      <w:pPr>
        <w:pStyle w:val="Heading5"/>
      </w:pPr>
      <w:r>
        <w:t>Смысловое</w:t>
      </w:r>
      <w:r>
        <w:rPr>
          <w:spacing w:val="-2"/>
        </w:rPr>
        <w:t xml:space="preserve"> </w:t>
      </w:r>
      <w:r>
        <w:t>чтение</w:t>
      </w:r>
    </w:p>
    <w:p w:rsidR="006B4007" w:rsidRDefault="002E6965">
      <w:pPr>
        <w:pStyle w:val="a3"/>
        <w:spacing w:before="1"/>
        <w:ind w:right="318"/>
      </w:pPr>
      <w:r>
        <w:t>Чтение вслух учебных текстов, построенных на изученном языковом</w:t>
      </w:r>
      <w:r>
        <w:rPr>
          <w:spacing w:val="1"/>
        </w:rPr>
        <w:t xml:space="preserve"> </w:t>
      </w:r>
      <w:r>
        <w:t>материале, с соблюдением правил чтения и соответствующей интонацией;</w:t>
      </w:r>
      <w:r>
        <w:rPr>
          <w:spacing w:val="1"/>
        </w:rPr>
        <w:t xml:space="preserve"> </w:t>
      </w:r>
      <w:r>
        <w:t>понимание</w:t>
      </w:r>
      <w:r>
        <w:rPr>
          <w:spacing w:val="-9"/>
        </w:rPr>
        <w:t xml:space="preserve"> </w:t>
      </w:r>
      <w:r>
        <w:t>прочитанного.</w:t>
      </w:r>
    </w:p>
    <w:p w:rsidR="006B4007" w:rsidRDefault="002E6965">
      <w:pPr>
        <w:pStyle w:val="a3"/>
        <w:spacing w:line="229" w:lineRule="exact"/>
        <w:ind w:left="707" w:firstLine="0"/>
      </w:pPr>
      <w:r>
        <w:rPr>
          <w:w w:val="95"/>
        </w:rPr>
        <w:t>Тексты</w:t>
      </w:r>
      <w:r>
        <w:rPr>
          <w:spacing w:val="11"/>
          <w:w w:val="95"/>
        </w:rPr>
        <w:t xml:space="preserve"> </w:t>
      </w:r>
      <w:r>
        <w:rPr>
          <w:w w:val="95"/>
        </w:rPr>
        <w:t>для</w:t>
      </w:r>
      <w:r>
        <w:rPr>
          <w:spacing w:val="10"/>
          <w:w w:val="95"/>
        </w:rPr>
        <w:t xml:space="preserve"> </w:t>
      </w:r>
      <w:r>
        <w:rPr>
          <w:w w:val="95"/>
        </w:rPr>
        <w:t>чтения</w:t>
      </w:r>
      <w:r>
        <w:rPr>
          <w:spacing w:val="11"/>
          <w:w w:val="95"/>
        </w:rPr>
        <w:t xml:space="preserve"> </w:t>
      </w:r>
      <w:r>
        <w:rPr>
          <w:w w:val="95"/>
        </w:rPr>
        <w:t>вслух:</w:t>
      </w:r>
      <w:r>
        <w:rPr>
          <w:spacing w:val="12"/>
          <w:w w:val="95"/>
        </w:rPr>
        <w:t xml:space="preserve"> </w:t>
      </w:r>
      <w:r>
        <w:rPr>
          <w:w w:val="95"/>
        </w:rPr>
        <w:t>диалог,</w:t>
      </w:r>
      <w:r>
        <w:rPr>
          <w:spacing w:val="13"/>
          <w:w w:val="95"/>
        </w:rPr>
        <w:t xml:space="preserve"> </w:t>
      </w:r>
      <w:r>
        <w:rPr>
          <w:w w:val="95"/>
        </w:rPr>
        <w:t>рассказ,</w:t>
      </w:r>
      <w:r>
        <w:rPr>
          <w:spacing w:val="13"/>
          <w:w w:val="95"/>
        </w:rPr>
        <w:t xml:space="preserve"> </w:t>
      </w:r>
      <w:r>
        <w:rPr>
          <w:w w:val="95"/>
        </w:rPr>
        <w:t>сказка.</w:t>
      </w:r>
    </w:p>
    <w:p w:rsidR="006B4007" w:rsidRDefault="002E6965">
      <w:pPr>
        <w:pStyle w:val="a3"/>
        <w:spacing w:before="5"/>
        <w:ind w:right="318"/>
      </w:pPr>
      <w:r>
        <w:rPr>
          <w:w w:val="95"/>
        </w:rPr>
        <w:t>Чтение про себя учебных текстов, построенных на изученном языковом</w:t>
      </w:r>
      <w:r>
        <w:rPr>
          <w:spacing w:val="1"/>
          <w:w w:val="95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 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rPr>
          <w:w w:val="90"/>
        </w:rPr>
        <w:t>основного</w:t>
      </w:r>
      <w:r>
        <w:rPr>
          <w:spacing w:val="13"/>
          <w:w w:val="90"/>
        </w:rPr>
        <w:t xml:space="preserve"> </w:t>
      </w:r>
      <w:r>
        <w:rPr>
          <w:w w:val="90"/>
        </w:rPr>
        <w:t>содержания,</w:t>
      </w:r>
      <w:r>
        <w:rPr>
          <w:spacing w:val="11"/>
          <w:w w:val="90"/>
        </w:rPr>
        <w:t xml:space="preserve"> </w:t>
      </w:r>
      <w:r>
        <w:rPr>
          <w:w w:val="90"/>
        </w:rPr>
        <w:t>с</w:t>
      </w:r>
      <w:r>
        <w:rPr>
          <w:spacing w:val="11"/>
          <w:w w:val="90"/>
        </w:rPr>
        <w:t xml:space="preserve"> </w:t>
      </w:r>
      <w:r>
        <w:rPr>
          <w:w w:val="90"/>
        </w:rPr>
        <w:t>пониманием</w:t>
      </w:r>
      <w:r>
        <w:rPr>
          <w:spacing w:val="-1"/>
          <w:w w:val="90"/>
        </w:rPr>
        <w:t xml:space="preserve"> </w:t>
      </w:r>
      <w:r>
        <w:rPr>
          <w:w w:val="90"/>
        </w:rPr>
        <w:t>запрашиваемой</w:t>
      </w:r>
      <w:r>
        <w:rPr>
          <w:spacing w:val="-1"/>
          <w:w w:val="90"/>
        </w:rPr>
        <w:t xml:space="preserve"> </w:t>
      </w:r>
      <w:r>
        <w:rPr>
          <w:w w:val="90"/>
        </w:rPr>
        <w:t>информации.</w:t>
      </w:r>
    </w:p>
    <w:p w:rsidR="006B4007" w:rsidRDefault="002E6965">
      <w:pPr>
        <w:pStyle w:val="a3"/>
        <w:ind w:right="313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rPr>
          <w:w w:val="95"/>
        </w:rPr>
        <w:t>определение основной темы и главных фактов/событийв прочитанном тексте с</w:t>
      </w:r>
      <w:r>
        <w:rPr>
          <w:spacing w:val="1"/>
          <w:w w:val="95"/>
        </w:rPr>
        <w:t xml:space="preserve"> </w:t>
      </w:r>
      <w:r>
        <w:rPr>
          <w:w w:val="90"/>
        </w:rPr>
        <w:t>опорой</w:t>
      </w:r>
      <w:r>
        <w:rPr>
          <w:spacing w:val="8"/>
          <w:w w:val="90"/>
        </w:rPr>
        <w:t xml:space="preserve"> </w:t>
      </w:r>
      <w:r>
        <w:rPr>
          <w:w w:val="90"/>
        </w:rPr>
        <w:t>на</w:t>
      </w:r>
      <w:r>
        <w:rPr>
          <w:spacing w:val="11"/>
          <w:w w:val="90"/>
        </w:rPr>
        <w:t xml:space="preserve"> </w:t>
      </w:r>
      <w:r>
        <w:rPr>
          <w:w w:val="90"/>
        </w:rPr>
        <w:t>иллюстрации</w:t>
      </w:r>
      <w:r>
        <w:rPr>
          <w:spacing w:val="8"/>
          <w:w w:val="90"/>
        </w:rPr>
        <w:t xml:space="preserve"> </w:t>
      </w:r>
      <w:r>
        <w:rPr>
          <w:w w:val="90"/>
        </w:rPr>
        <w:t>и</w:t>
      </w:r>
      <w:r>
        <w:rPr>
          <w:spacing w:val="8"/>
          <w:w w:val="90"/>
        </w:rPr>
        <w:t xml:space="preserve"> </w:t>
      </w:r>
      <w:r>
        <w:rPr>
          <w:w w:val="90"/>
        </w:rPr>
        <w:t>с</w:t>
      </w:r>
      <w:r>
        <w:rPr>
          <w:spacing w:val="9"/>
          <w:w w:val="90"/>
        </w:rPr>
        <w:t xml:space="preserve"> </w:t>
      </w:r>
      <w:r>
        <w:rPr>
          <w:w w:val="90"/>
        </w:rPr>
        <w:t>использованием</w:t>
      </w:r>
      <w:r>
        <w:rPr>
          <w:spacing w:val="-3"/>
          <w:w w:val="90"/>
        </w:rPr>
        <w:t xml:space="preserve"> </w:t>
      </w:r>
      <w:r>
        <w:rPr>
          <w:w w:val="90"/>
        </w:rPr>
        <w:t>языковой</w:t>
      </w:r>
      <w:r>
        <w:rPr>
          <w:spacing w:val="-4"/>
          <w:w w:val="90"/>
        </w:rPr>
        <w:t xml:space="preserve"> </w:t>
      </w:r>
      <w:r>
        <w:rPr>
          <w:w w:val="90"/>
        </w:rPr>
        <w:t>догадки.</w:t>
      </w:r>
    </w:p>
    <w:p w:rsidR="006B4007" w:rsidRDefault="002E6965">
      <w:pPr>
        <w:pStyle w:val="a3"/>
        <w:ind w:right="318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rPr>
          <w:w w:val="95"/>
        </w:rPr>
        <w:t>нахождение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прочитанном</w:t>
      </w:r>
      <w:r>
        <w:rPr>
          <w:spacing w:val="1"/>
          <w:w w:val="95"/>
        </w:rPr>
        <w:t xml:space="preserve"> </w:t>
      </w:r>
      <w:r>
        <w:rPr>
          <w:w w:val="95"/>
        </w:rPr>
        <w:t>тексте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понимание</w:t>
      </w:r>
      <w:r>
        <w:rPr>
          <w:spacing w:val="1"/>
          <w:w w:val="95"/>
        </w:rPr>
        <w:t xml:space="preserve"> </w:t>
      </w:r>
      <w:r>
        <w:rPr>
          <w:w w:val="95"/>
        </w:rPr>
        <w:t>запрашиваемой</w:t>
      </w:r>
      <w:r>
        <w:rPr>
          <w:spacing w:val="1"/>
          <w:w w:val="95"/>
        </w:rPr>
        <w:t xml:space="preserve"> </w:t>
      </w:r>
      <w:r>
        <w:rPr>
          <w:w w:val="95"/>
        </w:rPr>
        <w:t>информации</w:t>
      </w:r>
      <w:r>
        <w:rPr>
          <w:spacing w:val="1"/>
          <w:w w:val="95"/>
        </w:rPr>
        <w:t xml:space="preserve"> </w:t>
      </w:r>
      <w:r>
        <w:rPr>
          <w:w w:val="95"/>
        </w:rPr>
        <w:t>фактического характера с опорой на иллюстрации и с использованием языковой</w:t>
      </w:r>
      <w:r>
        <w:rPr>
          <w:spacing w:val="1"/>
          <w:w w:val="95"/>
        </w:rPr>
        <w:t xml:space="preserve"> </w:t>
      </w:r>
      <w:r>
        <w:t>догадки.</w:t>
      </w:r>
    </w:p>
    <w:p w:rsidR="006B4007" w:rsidRDefault="002E6965">
      <w:pPr>
        <w:pStyle w:val="a3"/>
        <w:spacing w:before="3"/>
        <w:ind w:left="707" w:firstLine="0"/>
      </w:pPr>
      <w:r>
        <w:t>Тексты</w:t>
      </w:r>
      <w:r>
        <w:rPr>
          <w:spacing w:val="12"/>
        </w:rPr>
        <w:t xml:space="preserve"> </w:t>
      </w:r>
      <w:r>
        <w:t>для</w:t>
      </w:r>
      <w:r>
        <w:rPr>
          <w:spacing w:val="63"/>
        </w:rPr>
        <w:t xml:space="preserve"> </w:t>
      </w:r>
      <w:r>
        <w:t>чтения</w:t>
      </w:r>
      <w:r>
        <w:rPr>
          <w:spacing w:val="63"/>
        </w:rPr>
        <w:t xml:space="preserve"> </w:t>
      </w:r>
      <w:r>
        <w:t>про</w:t>
      </w:r>
      <w:r>
        <w:rPr>
          <w:spacing w:val="62"/>
        </w:rPr>
        <w:t xml:space="preserve"> </w:t>
      </w:r>
      <w:r>
        <w:t>себя:</w:t>
      </w:r>
      <w:r>
        <w:rPr>
          <w:spacing w:val="63"/>
        </w:rPr>
        <w:t xml:space="preserve"> </w:t>
      </w:r>
      <w:r>
        <w:t>диалог,</w:t>
      </w:r>
      <w:r>
        <w:rPr>
          <w:spacing w:val="62"/>
        </w:rPr>
        <w:t xml:space="preserve"> </w:t>
      </w:r>
      <w:r>
        <w:t>рассказ,</w:t>
      </w:r>
      <w:r>
        <w:rPr>
          <w:spacing w:val="62"/>
        </w:rPr>
        <w:t xml:space="preserve"> </w:t>
      </w:r>
      <w:r>
        <w:t>сказка,</w:t>
      </w:r>
      <w:r>
        <w:rPr>
          <w:spacing w:val="61"/>
        </w:rPr>
        <w:t xml:space="preserve"> </w:t>
      </w:r>
      <w:r>
        <w:t>электронное</w:t>
      </w:r>
    </w:p>
    <w:p w:rsidR="006B4007" w:rsidRDefault="006B4007">
      <w:pPr>
        <w:sectPr w:rsidR="006B4007">
          <w:pgSz w:w="7840" w:h="12020"/>
          <w:pgMar w:top="520" w:right="260" w:bottom="560" w:left="440" w:header="0" w:footer="378" w:gutter="0"/>
          <w:cols w:space="720"/>
        </w:sectPr>
      </w:pPr>
    </w:p>
    <w:p w:rsidR="006B4007" w:rsidRDefault="002E6965">
      <w:pPr>
        <w:pStyle w:val="a3"/>
        <w:spacing w:before="73"/>
        <w:ind w:firstLine="0"/>
        <w:jc w:val="left"/>
      </w:pPr>
      <w:r>
        <w:rPr>
          <w:w w:val="90"/>
        </w:rPr>
        <w:lastRenderedPageBreak/>
        <w:t>сообщение</w:t>
      </w:r>
      <w:r>
        <w:rPr>
          <w:spacing w:val="25"/>
          <w:w w:val="90"/>
        </w:rPr>
        <w:t xml:space="preserve"> </w:t>
      </w:r>
      <w:r>
        <w:rPr>
          <w:w w:val="90"/>
        </w:rPr>
        <w:t>личного</w:t>
      </w:r>
      <w:r>
        <w:rPr>
          <w:spacing w:val="21"/>
          <w:w w:val="90"/>
        </w:rPr>
        <w:t xml:space="preserve"> </w:t>
      </w:r>
      <w:r>
        <w:rPr>
          <w:w w:val="90"/>
        </w:rPr>
        <w:t>характера.</w:t>
      </w:r>
    </w:p>
    <w:p w:rsidR="006B4007" w:rsidRDefault="002E6965">
      <w:pPr>
        <w:pStyle w:val="Heading5"/>
        <w:spacing w:before="5"/>
        <w:jc w:val="left"/>
      </w:pPr>
      <w:r>
        <w:t>Письмо</w:t>
      </w:r>
    </w:p>
    <w:p w:rsidR="006B4007" w:rsidRDefault="002E6965">
      <w:pPr>
        <w:pStyle w:val="a3"/>
        <w:tabs>
          <w:tab w:val="left" w:pos="1867"/>
          <w:tab w:val="left" w:pos="2904"/>
          <w:tab w:val="left" w:pos="3754"/>
          <w:tab w:val="left" w:pos="5235"/>
          <w:tab w:val="left" w:pos="6368"/>
        </w:tabs>
        <w:spacing w:before="8"/>
        <w:ind w:right="319"/>
        <w:jc w:val="left"/>
      </w:pPr>
      <w:r>
        <w:t>Овладение</w:t>
      </w:r>
      <w:r>
        <w:tab/>
        <w:t>техникой</w:t>
      </w:r>
      <w:r>
        <w:tab/>
        <w:t>письма</w:t>
      </w:r>
      <w:r>
        <w:tab/>
        <w:t>(полупечатное</w:t>
      </w:r>
      <w:r>
        <w:tab/>
        <w:t>написание</w:t>
      </w:r>
      <w:r>
        <w:tab/>
        <w:t>букв,</w:t>
      </w:r>
      <w:r>
        <w:rPr>
          <w:spacing w:val="-47"/>
        </w:rPr>
        <w:t xml:space="preserve"> </w:t>
      </w:r>
      <w:r>
        <w:t>буквосочетаний,</w:t>
      </w:r>
      <w:r>
        <w:rPr>
          <w:spacing w:val="-12"/>
        </w:rPr>
        <w:t xml:space="preserve"> </w:t>
      </w:r>
      <w:r>
        <w:t>слов).</w:t>
      </w:r>
    </w:p>
    <w:p w:rsidR="006B4007" w:rsidRDefault="002E6965">
      <w:pPr>
        <w:pStyle w:val="a3"/>
        <w:spacing w:before="11"/>
        <w:ind w:right="313"/>
      </w:pPr>
      <w:r>
        <w:rPr>
          <w:w w:val="95"/>
        </w:rPr>
        <w:t>Воспроизведение</w:t>
      </w:r>
      <w:r>
        <w:rPr>
          <w:spacing w:val="45"/>
        </w:rPr>
        <w:t xml:space="preserve"> </w:t>
      </w:r>
      <w:r>
        <w:rPr>
          <w:w w:val="95"/>
        </w:rPr>
        <w:t>речевых</w:t>
      </w:r>
      <w:r>
        <w:rPr>
          <w:spacing w:val="45"/>
        </w:rPr>
        <w:t xml:space="preserve"> </w:t>
      </w:r>
      <w:r>
        <w:rPr>
          <w:w w:val="95"/>
        </w:rPr>
        <w:t>образцов,</w:t>
      </w:r>
      <w:r>
        <w:rPr>
          <w:spacing w:val="45"/>
        </w:rPr>
        <w:t xml:space="preserve"> </w:t>
      </w:r>
      <w:r>
        <w:rPr>
          <w:w w:val="95"/>
        </w:rPr>
        <w:t>списывание</w:t>
      </w:r>
      <w:r>
        <w:rPr>
          <w:spacing w:val="45"/>
        </w:rPr>
        <w:t xml:space="preserve"> </w:t>
      </w:r>
      <w:r>
        <w:rPr>
          <w:w w:val="95"/>
        </w:rPr>
        <w:t>текста;</w:t>
      </w:r>
      <w:r>
        <w:rPr>
          <w:spacing w:val="45"/>
        </w:rPr>
        <w:t xml:space="preserve"> </w:t>
      </w:r>
      <w:r>
        <w:rPr>
          <w:w w:val="95"/>
        </w:rPr>
        <w:t>выписывание</w:t>
      </w:r>
      <w:r>
        <w:rPr>
          <w:spacing w:val="1"/>
          <w:w w:val="95"/>
        </w:rPr>
        <w:t xml:space="preserve"> </w:t>
      </w:r>
      <w:r>
        <w:rPr>
          <w:w w:val="95"/>
        </w:rPr>
        <w:t>из</w:t>
      </w:r>
      <w:r>
        <w:rPr>
          <w:spacing w:val="1"/>
          <w:w w:val="95"/>
        </w:rPr>
        <w:t xml:space="preserve"> </w:t>
      </w:r>
      <w:r>
        <w:rPr>
          <w:w w:val="95"/>
        </w:rPr>
        <w:t>текста</w:t>
      </w:r>
      <w:r>
        <w:rPr>
          <w:spacing w:val="1"/>
          <w:w w:val="95"/>
        </w:rPr>
        <w:t xml:space="preserve"> </w:t>
      </w:r>
      <w:r>
        <w:rPr>
          <w:w w:val="95"/>
        </w:rPr>
        <w:t>слов,</w:t>
      </w:r>
      <w:r>
        <w:rPr>
          <w:spacing w:val="1"/>
          <w:w w:val="95"/>
        </w:rPr>
        <w:t xml:space="preserve"> </w:t>
      </w:r>
      <w:r>
        <w:rPr>
          <w:w w:val="95"/>
        </w:rPr>
        <w:t>словосочетаний,</w:t>
      </w:r>
      <w:r>
        <w:rPr>
          <w:spacing w:val="1"/>
          <w:w w:val="95"/>
        </w:rPr>
        <w:t xml:space="preserve"> </w:t>
      </w:r>
      <w:r>
        <w:rPr>
          <w:w w:val="95"/>
        </w:rPr>
        <w:t>предложений;</w:t>
      </w:r>
      <w:r>
        <w:rPr>
          <w:spacing w:val="1"/>
          <w:w w:val="95"/>
        </w:rPr>
        <w:t xml:space="preserve"> </w:t>
      </w:r>
      <w:r>
        <w:rPr>
          <w:w w:val="95"/>
        </w:rPr>
        <w:t>вставка</w:t>
      </w:r>
      <w:r>
        <w:rPr>
          <w:spacing w:val="1"/>
          <w:w w:val="95"/>
        </w:rPr>
        <w:t xml:space="preserve"> </w:t>
      </w:r>
      <w:r>
        <w:rPr>
          <w:w w:val="95"/>
        </w:rPr>
        <w:t>пропущенных</w:t>
      </w:r>
      <w:r>
        <w:rPr>
          <w:spacing w:val="45"/>
        </w:rPr>
        <w:t xml:space="preserve"> </w:t>
      </w:r>
      <w:r>
        <w:rPr>
          <w:w w:val="95"/>
        </w:rPr>
        <w:t>букв</w:t>
      </w:r>
      <w:r>
        <w:rPr>
          <w:spacing w:val="4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слово</w:t>
      </w:r>
      <w:r>
        <w:rPr>
          <w:spacing w:val="1"/>
          <w:w w:val="95"/>
        </w:rPr>
        <w:t xml:space="preserve"> </w:t>
      </w:r>
      <w:r>
        <w:rPr>
          <w:w w:val="95"/>
        </w:rPr>
        <w:t>или</w:t>
      </w:r>
      <w:r>
        <w:rPr>
          <w:spacing w:val="1"/>
          <w:w w:val="95"/>
        </w:rPr>
        <w:t xml:space="preserve"> </w:t>
      </w:r>
      <w:r>
        <w:rPr>
          <w:w w:val="95"/>
        </w:rPr>
        <w:t>слов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предложение,</w:t>
      </w:r>
      <w:r>
        <w:rPr>
          <w:spacing w:val="1"/>
          <w:w w:val="95"/>
        </w:rPr>
        <w:t xml:space="preserve"> </w:t>
      </w:r>
      <w:r>
        <w:rPr>
          <w:w w:val="95"/>
        </w:rPr>
        <w:t>дописывание</w:t>
      </w:r>
      <w:r>
        <w:rPr>
          <w:spacing w:val="1"/>
          <w:w w:val="95"/>
        </w:rPr>
        <w:t xml:space="preserve"> </w:t>
      </w:r>
      <w:r>
        <w:rPr>
          <w:w w:val="95"/>
        </w:rPr>
        <w:t>предложений в</w:t>
      </w:r>
      <w:r>
        <w:rPr>
          <w:spacing w:val="1"/>
          <w:w w:val="95"/>
        </w:rPr>
        <w:t xml:space="preserve"> </w:t>
      </w:r>
      <w:r>
        <w:rPr>
          <w:w w:val="95"/>
        </w:rPr>
        <w:t>соответствии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t>решаемой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задачей. Заполнение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формуляров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-47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(имя,</w:t>
      </w:r>
      <w:r>
        <w:rPr>
          <w:spacing w:val="1"/>
        </w:rPr>
        <w:t xml:space="preserve"> </w:t>
      </w:r>
      <w:r>
        <w:t>фамилия,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проживания)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w w:val="90"/>
        </w:rPr>
        <w:t>соответствии</w:t>
      </w:r>
      <w:r>
        <w:rPr>
          <w:spacing w:val="-17"/>
          <w:w w:val="90"/>
        </w:rPr>
        <w:t xml:space="preserve"> </w:t>
      </w:r>
      <w:r>
        <w:rPr>
          <w:w w:val="90"/>
        </w:rPr>
        <w:t>с</w:t>
      </w:r>
      <w:r>
        <w:rPr>
          <w:spacing w:val="-14"/>
          <w:w w:val="90"/>
        </w:rPr>
        <w:t xml:space="preserve"> </w:t>
      </w:r>
      <w:r>
        <w:rPr>
          <w:w w:val="90"/>
        </w:rPr>
        <w:t>нормами,</w:t>
      </w:r>
      <w:r>
        <w:rPr>
          <w:spacing w:val="-11"/>
          <w:w w:val="90"/>
        </w:rPr>
        <w:t xml:space="preserve"> </w:t>
      </w:r>
      <w:r>
        <w:rPr>
          <w:w w:val="90"/>
        </w:rPr>
        <w:t>принятымивстране/странах</w:t>
      </w:r>
      <w:r>
        <w:rPr>
          <w:spacing w:val="-11"/>
          <w:w w:val="90"/>
        </w:rPr>
        <w:t xml:space="preserve"> </w:t>
      </w:r>
      <w:r>
        <w:rPr>
          <w:w w:val="90"/>
        </w:rPr>
        <w:t>изучаемого</w:t>
      </w:r>
      <w:r>
        <w:rPr>
          <w:spacing w:val="-16"/>
          <w:w w:val="90"/>
        </w:rPr>
        <w:t xml:space="preserve"> </w:t>
      </w:r>
      <w:r>
        <w:rPr>
          <w:w w:val="90"/>
        </w:rPr>
        <w:t>языка.</w:t>
      </w:r>
    </w:p>
    <w:p w:rsidR="006B4007" w:rsidRDefault="002E6965">
      <w:pPr>
        <w:pStyle w:val="a3"/>
        <w:ind w:right="319"/>
      </w:pPr>
      <w:r>
        <w:t>Написание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образец</w:t>
      </w:r>
      <w:r>
        <w:rPr>
          <w:spacing w:val="51"/>
        </w:rPr>
        <w:t xml:space="preserve"> </w:t>
      </w:r>
      <w:r>
        <w:t>коротких</w:t>
      </w:r>
      <w:r>
        <w:rPr>
          <w:spacing w:val="51"/>
        </w:rPr>
        <w:t xml:space="preserve"> </w:t>
      </w:r>
      <w:r>
        <w:t>поздравлений</w:t>
      </w:r>
      <w:r>
        <w:rPr>
          <w:spacing w:val="5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w w:val="95"/>
        </w:rPr>
        <w:t>праздниками</w:t>
      </w:r>
      <w:r>
        <w:rPr>
          <w:spacing w:val="-5"/>
          <w:w w:val="95"/>
        </w:rPr>
        <w:t xml:space="preserve"> </w:t>
      </w:r>
      <w:r>
        <w:rPr>
          <w:w w:val="95"/>
        </w:rPr>
        <w:t>(с</w:t>
      </w:r>
      <w:r>
        <w:rPr>
          <w:spacing w:val="-9"/>
          <w:w w:val="95"/>
        </w:rPr>
        <w:t xml:space="preserve"> </w:t>
      </w:r>
      <w:r>
        <w:rPr>
          <w:w w:val="95"/>
        </w:rPr>
        <w:t>днём</w:t>
      </w:r>
      <w:r>
        <w:rPr>
          <w:spacing w:val="-6"/>
          <w:w w:val="95"/>
        </w:rPr>
        <w:t xml:space="preserve"> </w:t>
      </w:r>
      <w:r>
        <w:rPr>
          <w:w w:val="95"/>
        </w:rPr>
        <w:t>рождения,</w:t>
      </w:r>
      <w:r>
        <w:rPr>
          <w:spacing w:val="-7"/>
          <w:w w:val="95"/>
        </w:rPr>
        <w:t xml:space="preserve"> </w:t>
      </w:r>
      <w:r>
        <w:rPr>
          <w:w w:val="95"/>
        </w:rPr>
        <w:t>Новым</w:t>
      </w:r>
      <w:r>
        <w:rPr>
          <w:spacing w:val="-8"/>
          <w:w w:val="95"/>
        </w:rPr>
        <w:t xml:space="preserve"> </w:t>
      </w:r>
      <w:r>
        <w:rPr>
          <w:w w:val="95"/>
        </w:rPr>
        <w:t>годом).</w:t>
      </w:r>
    </w:p>
    <w:p w:rsidR="006B4007" w:rsidRDefault="002E6965">
      <w:pPr>
        <w:pStyle w:val="Heading4"/>
        <w:spacing w:before="3"/>
      </w:pPr>
      <w:r>
        <w:t>Языковые</w:t>
      </w:r>
      <w:r>
        <w:rPr>
          <w:spacing w:val="-5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навыки</w:t>
      </w:r>
    </w:p>
    <w:p w:rsidR="006B4007" w:rsidRDefault="002E6965">
      <w:pPr>
        <w:pStyle w:val="Heading5"/>
        <w:spacing w:before="0"/>
      </w:pPr>
      <w:r>
        <w:t>Фонетическая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6B4007" w:rsidRDefault="002E6965">
      <w:pPr>
        <w:pStyle w:val="a3"/>
        <w:spacing w:before="9"/>
        <w:ind w:right="320"/>
      </w:pPr>
      <w:r>
        <w:t>Буквы английского алфавита. Корректное называние букв английского</w:t>
      </w:r>
      <w:r>
        <w:rPr>
          <w:spacing w:val="-47"/>
        </w:rPr>
        <w:t xml:space="preserve"> </w:t>
      </w:r>
      <w:r>
        <w:t>алфавита.</w:t>
      </w:r>
    </w:p>
    <w:p w:rsidR="006B4007" w:rsidRDefault="002E6965">
      <w:pPr>
        <w:pStyle w:val="a3"/>
        <w:ind w:right="319"/>
      </w:pPr>
      <w:r>
        <w:t>Нормы</w:t>
      </w:r>
      <w:r>
        <w:rPr>
          <w:spacing w:val="1"/>
        </w:rPr>
        <w:t xml:space="preserve"> </w:t>
      </w:r>
      <w:r>
        <w:t>произношения:</w:t>
      </w:r>
      <w:r>
        <w:rPr>
          <w:spacing w:val="1"/>
        </w:rPr>
        <w:t xml:space="preserve"> </w:t>
      </w:r>
      <w:r>
        <w:t>долгота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краткость</w:t>
      </w:r>
      <w:r>
        <w:rPr>
          <w:spacing w:val="1"/>
        </w:rPr>
        <w:t xml:space="preserve"> </w:t>
      </w:r>
      <w:r>
        <w:t>гласных,</w:t>
      </w:r>
      <w:r>
        <w:rPr>
          <w:spacing w:val="1"/>
        </w:rPr>
        <w:t xml:space="preserve"> </w:t>
      </w:r>
      <w:r>
        <w:t>отсутствие</w:t>
      </w:r>
      <w:r>
        <w:rPr>
          <w:spacing w:val="-47"/>
        </w:rPr>
        <w:t xml:space="preserve"> </w:t>
      </w:r>
      <w:r>
        <w:t>оглушения звонких согласных в конце слога или слова, отсутствие смягчения</w:t>
      </w:r>
      <w:r>
        <w:rPr>
          <w:spacing w:val="-47"/>
        </w:rPr>
        <w:t xml:space="preserve"> </w:t>
      </w:r>
      <w:r>
        <w:rPr>
          <w:spacing w:val="-1"/>
        </w:rPr>
        <w:t>согласных перед гласными.</w:t>
      </w:r>
      <w:r>
        <w:t xml:space="preserve"> </w:t>
      </w:r>
      <w:r>
        <w:rPr>
          <w:spacing w:val="-1"/>
        </w:rPr>
        <w:t>Связующее“r”</w:t>
      </w:r>
      <w:r>
        <w:rPr>
          <w:spacing w:val="-17"/>
        </w:rPr>
        <w:t xml:space="preserve"> </w:t>
      </w:r>
      <w:r>
        <w:t>(there</w:t>
      </w:r>
      <w:r>
        <w:rPr>
          <w:spacing w:val="-13"/>
        </w:rPr>
        <w:t xml:space="preserve"> </w:t>
      </w:r>
      <w:r>
        <w:t>is/there).</w:t>
      </w:r>
    </w:p>
    <w:p w:rsidR="006B4007" w:rsidRDefault="002E6965">
      <w:pPr>
        <w:pStyle w:val="a3"/>
        <w:tabs>
          <w:tab w:val="left" w:pos="2344"/>
          <w:tab w:val="left" w:pos="4733"/>
          <w:tab w:val="left" w:pos="6707"/>
        </w:tabs>
        <w:ind w:right="315"/>
      </w:pPr>
      <w:r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адекватное,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сбою в</w:t>
      </w:r>
      <w:r>
        <w:rPr>
          <w:spacing w:val="1"/>
        </w:rPr>
        <w:t xml:space="preserve"> </w:t>
      </w:r>
      <w:r>
        <w:t>коммуникации, произнесение слов с соблюдением правильного ударения и</w:t>
      </w:r>
      <w:r>
        <w:rPr>
          <w:spacing w:val="1"/>
        </w:rPr>
        <w:t xml:space="preserve"> </w:t>
      </w:r>
      <w:r>
        <w:rPr>
          <w:i/>
        </w:rPr>
        <w:t>фраз/предложений</w:t>
      </w:r>
      <w:r>
        <w:rPr>
          <w:i/>
        </w:rPr>
        <w:tab/>
      </w:r>
      <w:r>
        <w:t>(повествовательного,</w:t>
      </w:r>
      <w:r>
        <w:tab/>
        <w:t>побудительного</w:t>
      </w:r>
      <w:r>
        <w:tab/>
        <w:t>и</w:t>
      </w:r>
      <w:r>
        <w:rPr>
          <w:spacing w:val="-48"/>
        </w:rPr>
        <w:t xml:space="preserve"> </w:t>
      </w:r>
      <w:r>
        <w:rPr>
          <w:w w:val="95"/>
        </w:rPr>
        <w:t>вопросительного:</w:t>
      </w:r>
      <w:r>
        <w:rPr>
          <w:spacing w:val="1"/>
          <w:w w:val="95"/>
        </w:rPr>
        <w:t xml:space="preserve"> </w:t>
      </w:r>
      <w:r>
        <w:rPr>
          <w:w w:val="95"/>
        </w:rPr>
        <w:t>общий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специальный</w:t>
      </w:r>
      <w:r>
        <w:rPr>
          <w:spacing w:val="1"/>
          <w:w w:val="95"/>
        </w:rPr>
        <w:t xml:space="preserve"> </w:t>
      </w:r>
      <w:r>
        <w:rPr>
          <w:w w:val="95"/>
        </w:rPr>
        <w:t>вопросы)с соблюдением их ритмико-</w:t>
      </w:r>
      <w:r>
        <w:rPr>
          <w:spacing w:val="1"/>
          <w:w w:val="95"/>
        </w:rPr>
        <w:t xml:space="preserve"> </w:t>
      </w:r>
      <w:r>
        <w:t>интонационных</w:t>
      </w:r>
      <w:r>
        <w:rPr>
          <w:spacing w:val="-7"/>
        </w:rPr>
        <w:t xml:space="preserve"> </w:t>
      </w:r>
      <w:r>
        <w:t>особенностей.</w:t>
      </w:r>
    </w:p>
    <w:p w:rsidR="006B4007" w:rsidRDefault="002E6965">
      <w:pPr>
        <w:pStyle w:val="a3"/>
        <w:ind w:right="314"/>
      </w:pPr>
      <w:r>
        <w:t>Правила чтения гласных в открытом и закрытом слоге в односложных</w:t>
      </w:r>
      <w:r>
        <w:rPr>
          <w:spacing w:val="1"/>
        </w:rPr>
        <w:t xml:space="preserve"> </w:t>
      </w:r>
      <w:r>
        <w:t>словах;</w:t>
      </w:r>
      <w:r>
        <w:rPr>
          <w:spacing w:val="1"/>
        </w:rPr>
        <w:t xml:space="preserve"> </w:t>
      </w:r>
      <w:r>
        <w:t>согласных;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звукобуквенных</w:t>
      </w:r>
      <w:r>
        <w:rPr>
          <w:spacing w:val="1"/>
        </w:rPr>
        <w:t xml:space="preserve"> </w:t>
      </w:r>
      <w:r>
        <w:t>сочетаний.</w:t>
      </w:r>
      <w:r>
        <w:rPr>
          <w:spacing w:val="1"/>
        </w:rPr>
        <w:t xml:space="preserve"> </w:t>
      </w:r>
      <w:r>
        <w:t>Вычленение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rPr>
          <w:w w:val="95"/>
        </w:rPr>
        <w:t>слова</w:t>
      </w:r>
      <w:r>
        <w:rPr>
          <w:spacing w:val="9"/>
          <w:w w:val="95"/>
        </w:rPr>
        <w:t xml:space="preserve"> </w:t>
      </w:r>
      <w:r>
        <w:rPr>
          <w:w w:val="95"/>
        </w:rPr>
        <w:t>некоторых</w:t>
      </w:r>
      <w:r>
        <w:rPr>
          <w:spacing w:val="9"/>
          <w:w w:val="95"/>
        </w:rPr>
        <w:t xml:space="preserve"> </w:t>
      </w:r>
      <w:r>
        <w:rPr>
          <w:w w:val="95"/>
        </w:rPr>
        <w:t>звукобуквенных</w:t>
      </w:r>
      <w:r>
        <w:rPr>
          <w:spacing w:val="8"/>
          <w:w w:val="95"/>
        </w:rPr>
        <w:t xml:space="preserve"> </w:t>
      </w:r>
      <w:r>
        <w:rPr>
          <w:w w:val="95"/>
        </w:rPr>
        <w:t>сочетаний</w:t>
      </w:r>
      <w:r>
        <w:rPr>
          <w:spacing w:val="-5"/>
          <w:w w:val="95"/>
        </w:rPr>
        <w:t xml:space="preserve"> </w:t>
      </w:r>
      <w:r>
        <w:rPr>
          <w:w w:val="95"/>
        </w:rPr>
        <w:t>при</w:t>
      </w:r>
      <w:r>
        <w:rPr>
          <w:spacing w:val="-3"/>
          <w:w w:val="95"/>
        </w:rPr>
        <w:t xml:space="preserve"> </w:t>
      </w:r>
      <w:r>
        <w:rPr>
          <w:w w:val="95"/>
        </w:rPr>
        <w:t>анализе</w:t>
      </w:r>
      <w:r>
        <w:rPr>
          <w:spacing w:val="-2"/>
          <w:w w:val="95"/>
        </w:rPr>
        <w:t xml:space="preserve"> </w:t>
      </w:r>
      <w:r>
        <w:rPr>
          <w:w w:val="95"/>
        </w:rPr>
        <w:t>изученных</w:t>
      </w:r>
      <w:r>
        <w:rPr>
          <w:spacing w:val="-3"/>
          <w:w w:val="95"/>
        </w:rPr>
        <w:t xml:space="preserve"> </w:t>
      </w:r>
      <w:r>
        <w:rPr>
          <w:w w:val="95"/>
        </w:rPr>
        <w:t>слов.</w:t>
      </w:r>
    </w:p>
    <w:p w:rsidR="006B4007" w:rsidRDefault="002E6965">
      <w:pPr>
        <w:pStyle w:val="a3"/>
        <w:spacing w:line="229" w:lineRule="exact"/>
        <w:ind w:left="707" w:firstLine="0"/>
      </w:pPr>
      <w:r>
        <w:t>Чтение</w:t>
      </w:r>
      <w:r>
        <w:rPr>
          <w:spacing w:val="18"/>
        </w:rPr>
        <w:t xml:space="preserve"> </w:t>
      </w:r>
      <w:r>
        <w:t>новых</w:t>
      </w:r>
      <w:r>
        <w:rPr>
          <w:spacing w:val="18"/>
        </w:rPr>
        <w:t xml:space="preserve"> </w:t>
      </w:r>
      <w:r>
        <w:t>слов</w:t>
      </w:r>
      <w:r>
        <w:rPr>
          <w:spacing w:val="17"/>
        </w:rPr>
        <w:t xml:space="preserve"> </w:t>
      </w:r>
      <w:r>
        <w:t>согласно</w:t>
      </w:r>
      <w:r>
        <w:rPr>
          <w:spacing w:val="21"/>
        </w:rPr>
        <w:t xml:space="preserve"> </w:t>
      </w:r>
      <w:r>
        <w:t>основным</w:t>
      </w:r>
      <w:r>
        <w:rPr>
          <w:spacing w:val="22"/>
        </w:rPr>
        <w:t xml:space="preserve"> </w:t>
      </w:r>
      <w:r>
        <w:t>правилам</w:t>
      </w:r>
      <w:r>
        <w:rPr>
          <w:spacing w:val="21"/>
        </w:rPr>
        <w:t xml:space="preserve"> </w:t>
      </w:r>
      <w:r>
        <w:t>чтения</w:t>
      </w:r>
      <w:r>
        <w:rPr>
          <w:spacing w:val="17"/>
        </w:rPr>
        <w:t xml:space="preserve"> </w:t>
      </w:r>
      <w:r>
        <w:t>английского</w:t>
      </w:r>
    </w:p>
    <w:p w:rsidR="006B4007" w:rsidRDefault="002E6965">
      <w:pPr>
        <w:pStyle w:val="a3"/>
        <w:spacing w:line="230" w:lineRule="exact"/>
        <w:ind w:firstLine="0"/>
        <w:jc w:val="left"/>
      </w:pPr>
      <w:r>
        <w:t>языка.</w:t>
      </w:r>
    </w:p>
    <w:p w:rsidR="006B4007" w:rsidRDefault="002E6965">
      <w:pPr>
        <w:pStyle w:val="a3"/>
        <w:ind w:left="707" w:firstLine="0"/>
        <w:jc w:val="left"/>
      </w:pPr>
      <w:r>
        <w:t>Знаки</w:t>
      </w:r>
      <w:r>
        <w:rPr>
          <w:spacing w:val="16"/>
        </w:rPr>
        <w:t xml:space="preserve"> </w:t>
      </w:r>
      <w:r>
        <w:t>английской</w:t>
      </w:r>
      <w:r>
        <w:rPr>
          <w:spacing w:val="65"/>
        </w:rPr>
        <w:t xml:space="preserve"> </w:t>
      </w:r>
      <w:r>
        <w:t>транскрипции;</w:t>
      </w:r>
      <w:r>
        <w:rPr>
          <w:spacing w:val="66"/>
        </w:rPr>
        <w:t xml:space="preserve"> </w:t>
      </w:r>
      <w:r>
        <w:t>отличие</w:t>
      </w:r>
      <w:r>
        <w:rPr>
          <w:spacing w:val="66"/>
        </w:rPr>
        <w:t xml:space="preserve"> </w:t>
      </w:r>
      <w:r>
        <w:t>их</w:t>
      </w:r>
      <w:r>
        <w:rPr>
          <w:spacing w:val="66"/>
        </w:rPr>
        <w:t xml:space="preserve"> </w:t>
      </w:r>
      <w:r>
        <w:t>от</w:t>
      </w:r>
      <w:r>
        <w:rPr>
          <w:spacing w:val="65"/>
        </w:rPr>
        <w:t xml:space="preserve"> </w:t>
      </w:r>
      <w:r>
        <w:t>букв</w:t>
      </w:r>
      <w:r>
        <w:rPr>
          <w:spacing w:val="66"/>
        </w:rPr>
        <w:t xml:space="preserve"> </w:t>
      </w:r>
      <w:r>
        <w:t>английского</w:t>
      </w:r>
    </w:p>
    <w:p w:rsidR="006B4007" w:rsidRDefault="002E6965">
      <w:pPr>
        <w:pStyle w:val="a3"/>
        <w:spacing w:before="1"/>
        <w:ind w:firstLine="0"/>
      </w:pPr>
      <w:r>
        <w:t>алфавита.</w:t>
      </w:r>
      <w:r>
        <w:rPr>
          <w:spacing w:val="-10"/>
        </w:rPr>
        <w:t xml:space="preserve"> </w:t>
      </w:r>
      <w:r>
        <w:t>Фонетически</w:t>
      </w:r>
      <w:r>
        <w:rPr>
          <w:spacing w:val="-12"/>
        </w:rPr>
        <w:t xml:space="preserve"> </w:t>
      </w:r>
      <w:r>
        <w:t>корректное</w:t>
      </w:r>
      <w:r>
        <w:rPr>
          <w:spacing w:val="-10"/>
        </w:rPr>
        <w:t xml:space="preserve"> </w:t>
      </w:r>
      <w:r>
        <w:t>озвучивание</w:t>
      </w:r>
      <w:r>
        <w:rPr>
          <w:spacing w:val="-11"/>
        </w:rPr>
        <w:t xml:space="preserve"> </w:t>
      </w:r>
      <w:r>
        <w:t>знаков</w:t>
      </w:r>
      <w:r>
        <w:rPr>
          <w:spacing w:val="-3"/>
        </w:rPr>
        <w:t xml:space="preserve"> </w:t>
      </w:r>
      <w:r>
        <w:t>транскрипции.</w:t>
      </w:r>
    </w:p>
    <w:p w:rsidR="006B4007" w:rsidRDefault="002E6965">
      <w:pPr>
        <w:pStyle w:val="Heading5"/>
        <w:spacing w:before="5" w:line="227" w:lineRule="exact"/>
      </w:pPr>
      <w:r>
        <w:t>Графика,</w:t>
      </w:r>
      <w:r>
        <w:rPr>
          <w:spacing w:val="-4"/>
        </w:rPr>
        <w:t xml:space="preserve"> </w:t>
      </w: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</w:t>
      </w:r>
    </w:p>
    <w:p w:rsidR="006B4007" w:rsidRDefault="002E6965">
      <w:pPr>
        <w:pStyle w:val="a3"/>
        <w:ind w:right="318"/>
      </w:pPr>
      <w:r>
        <w:t>Графически корректное (полупечатное) написание букв английского</w:t>
      </w:r>
      <w:r>
        <w:rPr>
          <w:spacing w:val="1"/>
        </w:rPr>
        <w:t xml:space="preserve"> </w:t>
      </w:r>
      <w:r>
        <w:rPr>
          <w:w w:val="95"/>
        </w:rPr>
        <w:t>алфавита</w:t>
      </w:r>
      <w:r>
        <w:rPr>
          <w:spacing w:val="18"/>
          <w:w w:val="95"/>
        </w:rPr>
        <w:t xml:space="preserve"> </w:t>
      </w:r>
      <w:r>
        <w:rPr>
          <w:w w:val="95"/>
        </w:rPr>
        <w:t>в</w:t>
      </w:r>
      <w:r>
        <w:rPr>
          <w:spacing w:val="17"/>
          <w:w w:val="95"/>
        </w:rPr>
        <w:t xml:space="preserve"> </w:t>
      </w:r>
      <w:r>
        <w:rPr>
          <w:w w:val="95"/>
        </w:rPr>
        <w:t>буквосочетаниях</w:t>
      </w:r>
      <w:r>
        <w:rPr>
          <w:spacing w:val="20"/>
          <w:w w:val="95"/>
        </w:rPr>
        <w:t xml:space="preserve"> </w:t>
      </w:r>
      <w:r>
        <w:rPr>
          <w:w w:val="95"/>
        </w:rPr>
        <w:t>и</w:t>
      </w:r>
      <w:r>
        <w:rPr>
          <w:spacing w:val="17"/>
          <w:w w:val="95"/>
        </w:rPr>
        <w:t xml:space="preserve"> </w:t>
      </w:r>
      <w:r>
        <w:rPr>
          <w:w w:val="95"/>
        </w:rPr>
        <w:t>словах.</w:t>
      </w:r>
      <w:r>
        <w:rPr>
          <w:spacing w:val="18"/>
          <w:w w:val="95"/>
        </w:rPr>
        <w:t xml:space="preserve"> </w:t>
      </w:r>
      <w:r>
        <w:rPr>
          <w:w w:val="95"/>
        </w:rPr>
        <w:t>Правильное</w:t>
      </w:r>
      <w:r>
        <w:rPr>
          <w:spacing w:val="29"/>
          <w:w w:val="95"/>
        </w:rPr>
        <w:t xml:space="preserve"> </w:t>
      </w:r>
      <w:r>
        <w:rPr>
          <w:w w:val="95"/>
        </w:rPr>
        <w:t>написание</w:t>
      </w:r>
      <w:r>
        <w:rPr>
          <w:spacing w:val="3"/>
          <w:w w:val="95"/>
        </w:rPr>
        <w:t xml:space="preserve"> </w:t>
      </w:r>
      <w:r>
        <w:rPr>
          <w:w w:val="95"/>
        </w:rPr>
        <w:t>изученных</w:t>
      </w:r>
      <w:r>
        <w:rPr>
          <w:spacing w:val="5"/>
          <w:w w:val="95"/>
        </w:rPr>
        <w:t xml:space="preserve"> </w:t>
      </w:r>
      <w:r>
        <w:rPr>
          <w:w w:val="95"/>
        </w:rPr>
        <w:t>слов.</w:t>
      </w:r>
    </w:p>
    <w:p w:rsidR="006B4007" w:rsidRDefault="002E6965">
      <w:pPr>
        <w:pStyle w:val="a3"/>
        <w:ind w:right="316"/>
      </w:pPr>
      <w:r>
        <w:t>Правильная расстановка знаков препинания: точки, вопросительного и</w:t>
      </w:r>
      <w:r>
        <w:rPr>
          <w:spacing w:val="-47"/>
        </w:rPr>
        <w:t xml:space="preserve"> </w:t>
      </w:r>
      <w:r>
        <w:t>восклицательного знаков в конце предложения; правильное использование</w:t>
      </w:r>
      <w:r>
        <w:rPr>
          <w:spacing w:val="1"/>
        </w:rPr>
        <w:t xml:space="preserve"> </w:t>
      </w:r>
      <w:r>
        <w:t>апострофа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сокращённых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глагола</w:t>
      </w:r>
      <w:r>
        <w:rPr>
          <w:spacing w:val="1"/>
        </w:rPr>
        <w:t xml:space="preserve"> </w:t>
      </w:r>
      <w:r>
        <w:t>связки,</w:t>
      </w:r>
      <w:r>
        <w:rPr>
          <w:spacing w:val="1"/>
        </w:rPr>
        <w:t xml:space="preserve"> </w:t>
      </w:r>
      <w:r>
        <w:t>вспомогательного и модального глаголов (например, I’m, isn’t; don’t, doesn’t;</w:t>
      </w:r>
      <w:r>
        <w:rPr>
          <w:spacing w:val="1"/>
        </w:rPr>
        <w:t xml:space="preserve"> </w:t>
      </w:r>
      <w:r>
        <w:rPr>
          <w:spacing w:val="-1"/>
        </w:rPr>
        <w:t>can’t),</w:t>
      </w:r>
      <w:r>
        <w:t xml:space="preserve"> </w:t>
      </w:r>
      <w:r>
        <w:rPr>
          <w:spacing w:val="-1"/>
        </w:rPr>
        <w:t>существительных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притяжательном</w:t>
      </w:r>
      <w:r>
        <w:rPr>
          <w:spacing w:val="-12"/>
        </w:rPr>
        <w:t xml:space="preserve"> </w:t>
      </w:r>
      <w:r>
        <w:t>падеже</w:t>
      </w:r>
      <w:r>
        <w:rPr>
          <w:spacing w:val="-13"/>
        </w:rPr>
        <w:t xml:space="preserve"> </w:t>
      </w:r>
      <w:r>
        <w:t>(Ann’s).</w:t>
      </w:r>
    </w:p>
    <w:p w:rsidR="006B4007" w:rsidRDefault="002E6965">
      <w:pPr>
        <w:pStyle w:val="Heading5"/>
        <w:spacing w:before="2"/>
      </w:pPr>
      <w:r>
        <w:rPr>
          <w:w w:val="125"/>
        </w:rPr>
        <w:t>Лексическая</w:t>
      </w:r>
      <w:r>
        <w:rPr>
          <w:spacing w:val="2"/>
          <w:w w:val="125"/>
        </w:rPr>
        <w:t xml:space="preserve"> </w:t>
      </w:r>
      <w:r>
        <w:rPr>
          <w:w w:val="125"/>
        </w:rPr>
        <w:t>сторона</w:t>
      </w:r>
      <w:r>
        <w:rPr>
          <w:spacing w:val="6"/>
          <w:w w:val="125"/>
        </w:rPr>
        <w:t xml:space="preserve"> </w:t>
      </w:r>
      <w:r>
        <w:rPr>
          <w:w w:val="125"/>
        </w:rPr>
        <w:t>речи</w:t>
      </w:r>
    </w:p>
    <w:p w:rsidR="006B4007" w:rsidRDefault="002E6965">
      <w:pPr>
        <w:pStyle w:val="a3"/>
        <w:spacing w:before="8"/>
        <w:ind w:right="316"/>
      </w:pPr>
      <w:r>
        <w:rPr>
          <w:w w:val="95"/>
        </w:rPr>
        <w:t>Распознавание и употребление в устной и письменной речи неменее 200</w:t>
      </w:r>
      <w:r>
        <w:rPr>
          <w:spacing w:val="1"/>
          <w:w w:val="95"/>
        </w:rPr>
        <w:t xml:space="preserve"> </w:t>
      </w:r>
      <w:r>
        <w:t>лексических единиц (слов, словосочетаний, речевыхклише), обслуживающих</w:t>
      </w:r>
      <w:r>
        <w:rPr>
          <w:spacing w:val="-47"/>
        </w:rPr>
        <w:t xml:space="preserve"> </w:t>
      </w:r>
      <w:r>
        <w:rPr>
          <w:w w:val="95"/>
        </w:rPr>
        <w:t>ситуации</w:t>
      </w:r>
      <w:r>
        <w:rPr>
          <w:spacing w:val="6"/>
          <w:w w:val="95"/>
        </w:rPr>
        <w:t xml:space="preserve"> </w:t>
      </w:r>
      <w:r>
        <w:rPr>
          <w:w w:val="95"/>
        </w:rPr>
        <w:t>общения</w:t>
      </w:r>
      <w:r>
        <w:rPr>
          <w:spacing w:val="7"/>
          <w:w w:val="95"/>
        </w:rPr>
        <w:t xml:space="preserve"> </w:t>
      </w:r>
      <w:r>
        <w:rPr>
          <w:w w:val="95"/>
        </w:rPr>
        <w:t>в</w:t>
      </w:r>
      <w:r>
        <w:rPr>
          <w:spacing w:val="6"/>
          <w:w w:val="95"/>
        </w:rPr>
        <w:t xml:space="preserve"> </w:t>
      </w:r>
      <w:r>
        <w:rPr>
          <w:w w:val="95"/>
        </w:rPr>
        <w:t>рамках</w:t>
      </w:r>
      <w:r>
        <w:rPr>
          <w:spacing w:val="7"/>
          <w:w w:val="95"/>
        </w:rPr>
        <w:t xml:space="preserve"> </w:t>
      </w:r>
      <w:r>
        <w:rPr>
          <w:w w:val="95"/>
        </w:rPr>
        <w:t>тематического</w:t>
      </w:r>
      <w:r>
        <w:rPr>
          <w:spacing w:val="-5"/>
          <w:w w:val="95"/>
        </w:rPr>
        <w:t xml:space="preserve"> </w:t>
      </w:r>
      <w:r>
        <w:rPr>
          <w:w w:val="95"/>
        </w:rPr>
        <w:t>содержания речи</w:t>
      </w:r>
      <w:r>
        <w:rPr>
          <w:spacing w:val="-4"/>
          <w:w w:val="95"/>
        </w:rPr>
        <w:t xml:space="preserve"> </w:t>
      </w:r>
      <w:r>
        <w:rPr>
          <w:w w:val="95"/>
        </w:rPr>
        <w:t>для</w:t>
      </w:r>
      <w:r>
        <w:rPr>
          <w:spacing w:val="-6"/>
          <w:w w:val="95"/>
        </w:rPr>
        <w:t xml:space="preserve"> </w:t>
      </w:r>
      <w:r>
        <w:rPr>
          <w:w w:val="95"/>
        </w:rPr>
        <w:t>2</w:t>
      </w:r>
      <w:r>
        <w:rPr>
          <w:spacing w:val="-5"/>
          <w:w w:val="95"/>
        </w:rPr>
        <w:t xml:space="preserve"> </w:t>
      </w:r>
      <w:r>
        <w:rPr>
          <w:w w:val="95"/>
        </w:rPr>
        <w:t>класса.</w:t>
      </w:r>
    </w:p>
    <w:p w:rsidR="006B4007" w:rsidRDefault="002E6965">
      <w:pPr>
        <w:pStyle w:val="a3"/>
        <w:spacing w:before="1"/>
        <w:ind w:right="318"/>
      </w:pPr>
      <w:r>
        <w:rPr>
          <w:w w:val="95"/>
        </w:rPr>
        <w:t>Распознавание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устной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письменной</w:t>
      </w:r>
      <w:r>
        <w:rPr>
          <w:spacing w:val="1"/>
          <w:w w:val="95"/>
        </w:rPr>
        <w:t xml:space="preserve"> </w:t>
      </w:r>
      <w:r>
        <w:rPr>
          <w:w w:val="95"/>
        </w:rPr>
        <w:t>речи</w:t>
      </w:r>
      <w:r>
        <w:rPr>
          <w:spacing w:val="1"/>
          <w:w w:val="95"/>
        </w:rPr>
        <w:t xml:space="preserve"> </w:t>
      </w:r>
      <w:r>
        <w:rPr>
          <w:w w:val="95"/>
        </w:rPr>
        <w:t>интернациональных</w:t>
      </w:r>
      <w:r>
        <w:rPr>
          <w:spacing w:val="1"/>
          <w:w w:val="95"/>
        </w:rPr>
        <w:t xml:space="preserve"> </w:t>
      </w:r>
      <w:r>
        <w:rPr>
          <w:w w:val="95"/>
        </w:rPr>
        <w:t>слов</w:t>
      </w:r>
      <w:r>
        <w:rPr>
          <w:spacing w:val="1"/>
          <w:w w:val="95"/>
        </w:rPr>
        <w:t xml:space="preserve"> </w:t>
      </w:r>
      <w:r>
        <w:rPr>
          <w:spacing w:val="-1"/>
        </w:rPr>
        <w:t>(doctor,</w:t>
      </w:r>
      <w:r>
        <w:rPr>
          <w:spacing w:val="-14"/>
        </w:rPr>
        <w:t xml:space="preserve"> </w:t>
      </w:r>
      <w:r>
        <w:rPr>
          <w:spacing w:val="-1"/>
        </w:rPr>
        <w:t>film)</w:t>
      </w:r>
      <w:r>
        <w:rPr>
          <w:spacing w:val="-16"/>
        </w:rPr>
        <w:t xml:space="preserve"> </w:t>
      </w:r>
      <w:r>
        <w:rPr>
          <w:spacing w:val="-1"/>
        </w:rPr>
        <w:t>с</w:t>
      </w:r>
      <w:r>
        <w:rPr>
          <w:spacing w:val="-14"/>
        </w:rPr>
        <w:t xml:space="preserve"> </w:t>
      </w:r>
      <w:r>
        <w:rPr>
          <w:spacing w:val="-1"/>
        </w:rPr>
        <w:t>помощью</w:t>
      </w:r>
      <w:r>
        <w:rPr>
          <w:spacing w:val="-13"/>
        </w:rPr>
        <w:t xml:space="preserve"> </w:t>
      </w:r>
      <w:r>
        <w:t>языковой</w:t>
      </w:r>
      <w:r>
        <w:rPr>
          <w:spacing w:val="-15"/>
        </w:rPr>
        <w:t xml:space="preserve"> </w:t>
      </w:r>
      <w:r>
        <w:t>догадки.</w:t>
      </w:r>
    </w:p>
    <w:p w:rsidR="006B4007" w:rsidRDefault="002E6965">
      <w:pPr>
        <w:pStyle w:val="Heading5"/>
        <w:spacing w:before="6"/>
      </w:pPr>
      <w:r>
        <w:t>Грамматическая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6B4007" w:rsidRDefault="006B4007">
      <w:pPr>
        <w:sectPr w:rsidR="006B4007">
          <w:pgSz w:w="7840" w:h="12020"/>
          <w:pgMar w:top="520" w:right="260" w:bottom="560" w:left="440" w:header="0" w:footer="378" w:gutter="0"/>
          <w:cols w:space="720"/>
        </w:sectPr>
      </w:pPr>
    </w:p>
    <w:p w:rsidR="006B4007" w:rsidRDefault="002E6965">
      <w:pPr>
        <w:pStyle w:val="a3"/>
        <w:spacing w:before="75"/>
        <w:ind w:right="315"/>
      </w:pPr>
      <w:r>
        <w:rPr>
          <w:w w:val="95"/>
        </w:rPr>
        <w:lastRenderedPageBreak/>
        <w:t>Распознавание в письменном</w:t>
      </w:r>
      <w:r>
        <w:rPr>
          <w:spacing w:val="45"/>
        </w:rPr>
        <w:t xml:space="preserve"> </w:t>
      </w:r>
      <w:r>
        <w:rPr>
          <w:w w:val="95"/>
        </w:rPr>
        <w:t>и звучащем тексте и употребление в устной</w:t>
      </w:r>
      <w:r>
        <w:rPr>
          <w:spacing w:val="1"/>
          <w:w w:val="9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морфологических 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конструкций</w:t>
      </w:r>
      <w:r>
        <w:rPr>
          <w:spacing w:val="-2"/>
        </w:rPr>
        <w:t xml:space="preserve"> </w:t>
      </w:r>
      <w:r>
        <w:t>английского</w:t>
      </w:r>
      <w:r>
        <w:rPr>
          <w:spacing w:val="-5"/>
        </w:rPr>
        <w:t xml:space="preserve"> </w:t>
      </w:r>
      <w:r>
        <w:t>языка.</w:t>
      </w:r>
    </w:p>
    <w:p w:rsidR="006B4007" w:rsidRDefault="002E6965">
      <w:pPr>
        <w:pStyle w:val="a3"/>
        <w:spacing w:before="2"/>
        <w:ind w:right="317"/>
      </w:pPr>
      <w:r>
        <w:t>Коммуникативные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предложений: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-47"/>
        </w:rPr>
        <w:t xml:space="preserve"> </w:t>
      </w:r>
      <w:r>
        <w:t>(утвердительные,</w:t>
      </w:r>
      <w:r>
        <w:rPr>
          <w:spacing w:val="1"/>
        </w:rPr>
        <w:t xml:space="preserve"> </w:t>
      </w:r>
      <w:r>
        <w:t>отрицательные),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(общий, специальный</w:t>
      </w:r>
      <w:r>
        <w:rPr>
          <w:spacing w:val="1"/>
        </w:rPr>
        <w:t xml:space="preserve"> </w:t>
      </w:r>
      <w:r>
        <w:t>вопрос), побудительные (в утвердительной форме). Нераспространённые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23"/>
        </w:rPr>
        <w:t xml:space="preserve"> </w:t>
      </w:r>
      <w:r>
        <w:t>простые</w:t>
      </w:r>
      <w:r>
        <w:rPr>
          <w:spacing w:val="23"/>
        </w:rPr>
        <w:t xml:space="preserve"> </w:t>
      </w:r>
      <w:r>
        <w:t>предложения.</w:t>
      </w:r>
    </w:p>
    <w:p w:rsidR="006B4007" w:rsidRDefault="002E6965">
      <w:pPr>
        <w:pStyle w:val="a3"/>
        <w:spacing w:before="9"/>
        <w:ind w:left="707" w:firstLine="0"/>
      </w:pPr>
      <w:r>
        <w:t>Предложения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начальным</w:t>
      </w:r>
      <w:r>
        <w:rPr>
          <w:spacing w:val="-7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(It’s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red</w:t>
      </w:r>
      <w:r>
        <w:rPr>
          <w:spacing w:val="-5"/>
        </w:rPr>
        <w:t xml:space="preserve"> </w:t>
      </w:r>
      <w:r>
        <w:t>ball.).</w:t>
      </w:r>
    </w:p>
    <w:p w:rsidR="006B4007" w:rsidRPr="00740754" w:rsidRDefault="002E6965">
      <w:pPr>
        <w:pStyle w:val="a3"/>
        <w:spacing w:before="5"/>
        <w:ind w:right="315"/>
        <w:rPr>
          <w:lang w:val="en-US"/>
        </w:rPr>
      </w:pPr>
      <w:r>
        <w:t>Предложения</w:t>
      </w:r>
      <w:r w:rsidRPr="00740754">
        <w:rPr>
          <w:lang w:val="en-US"/>
        </w:rPr>
        <w:t xml:space="preserve"> </w:t>
      </w:r>
      <w:r>
        <w:t>с</w:t>
      </w:r>
      <w:r w:rsidRPr="00740754">
        <w:rPr>
          <w:spacing w:val="1"/>
          <w:lang w:val="en-US"/>
        </w:rPr>
        <w:t xml:space="preserve"> </w:t>
      </w:r>
      <w:r>
        <w:t>начальным</w:t>
      </w:r>
      <w:r w:rsidRPr="00740754">
        <w:rPr>
          <w:spacing w:val="1"/>
          <w:lang w:val="en-US"/>
        </w:rPr>
        <w:t xml:space="preserve"> </w:t>
      </w:r>
      <w:r w:rsidRPr="00740754">
        <w:rPr>
          <w:lang w:val="en-US"/>
        </w:rPr>
        <w:t xml:space="preserve">There + to be </w:t>
      </w:r>
      <w:r>
        <w:t>в</w:t>
      </w:r>
      <w:r w:rsidRPr="00740754">
        <w:rPr>
          <w:lang w:val="en-US"/>
        </w:rPr>
        <w:t xml:space="preserve"> Present Simple</w:t>
      </w:r>
      <w:r w:rsidRPr="00740754">
        <w:rPr>
          <w:spacing w:val="50"/>
          <w:lang w:val="en-US"/>
        </w:rPr>
        <w:t xml:space="preserve"> </w:t>
      </w:r>
      <w:r w:rsidRPr="00740754">
        <w:rPr>
          <w:lang w:val="en-US"/>
        </w:rPr>
        <w:t>Tense (There</w:t>
      </w:r>
      <w:r w:rsidRPr="00740754">
        <w:rPr>
          <w:spacing w:val="-47"/>
          <w:lang w:val="en-US"/>
        </w:rPr>
        <w:t xml:space="preserve"> </w:t>
      </w:r>
      <w:r w:rsidRPr="00740754">
        <w:rPr>
          <w:lang w:val="en-US"/>
        </w:rPr>
        <w:t>is a cat in the room. Is there a cat in the room? — Yes, there is./No, there isn’t.</w:t>
      </w:r>
      <w:r w:rsidRPr="00740754">
        <w:rPr>
          <w:spacing w:val="1"/>
          <w:lang w:val="en-US"/>
        </w:rPr>
        <w:t xml:space="preserve"> </w:t>
      </w:r>
      <w:r w:rsidRPr="00740754">
        <w:rPr>
          <w:lang w:val="en-US"/>
        </w:rPr>
        <w:t>There are four pens on the table. Are there four pens on the table? — Yes, there</w:t>
      </w:r>
      <w:r w:rsidRPr="00740754">
        <w:rPr>
          <w:spacing w:val="1"/>
          <w:lang w:val="en-US"/>
        </w:rPr>
        <w:t xml:space="preserve"> </w:t>
      </w:r>
      <w:r w:rsidRPr="00740754">
        <w:rPr>
          <w:lang w:val="en-US"/>
        </w:rPr>
        <w:t>are./No, there aren’t. How many pens are there on the table? — There are four</w:t>
      </w:r>
      <w:r w:rsidRPr="00740754">
        <w:rPr>
          <w:spacing w:val="1"/>
          <w:lang w:val="en-US"/>
        </w:rPr>
        <w:t xml:space="preserve"> </w:t>
      </w:r>
      <w:r w:rsidRPr="00740754">
        <w:rPr>
          <w:lang w:val="en-US"/>
        </w:rPr>
        <w:t>pens.).</w:t>
      </w:r>
    </w:p>
    <w:p w:rsidR="006B4007" w:rsidRPr="00740754" w:rsidRDefault="002E6965">
      <w:pPr>
        <w:pStyle w:val="a3"/>
        <w:spacing w:before="5"/>
        <w:ind w:right="317"/>
        <w:rPr>
          <w:lang w:val="en-US"/>
        </w:rPr>
      </w:pPr>
      <w:r>
        <w:t>Предложения</w:t>
      </w:r>
      <w:r w:rsidRPr="00740754">
        <w:rPr>
          <w:spacing w:val="1"/>
          <w:lang w:val="en-US"/>
        </w:rPr>
        <w:t xml:space="preserve"> </w:t>
      </w:r>
      <w:r>
        <w:t>с</w:t>
      </w:r>
      <w:r w:rsidRPr="00740754">
        <w:rPr>
          <w:spacing w:val="1"/>
          <w:lang w:val="en-US"/>
        </w:rPr>
        <w:t xml:space="preserve"> </w:t>
      </w:r>
      <w:r>
        <w:t>простым</w:t>
      </w:r>
      <w:r w:rsidRPr="00740754">
        <w:rPr>
          <w:spacing w:val="1"/>
          <w:lang w:val="en-US"/>
        </w:rPr>
        <w:t xml:space="preserve"> </w:t>
      </w:r>
      <w:r>
        <w:t>глагольным</w:t>
      </w:r>
      <w:r w:rsidRPr="00740754">
        <w:rPr>
          <w:spacing w:val="1"/>
          <w:lang w:val="en-US"/>
        </w:rPr>
        <w:t xml:space="preserve"> </w:t>
      </w:r>
      <w:r>
        <w:t>сказуемым</w:t>
      </w:r>
      <w:r w:rsidRPr="00740754">
        <w:rPr>
          <w:spacing w:val="1"/>
          <w:lang w:val="en-US"/>
        </w:rPr>
        <w:t xml:space="preserve"> </w:t>
      </w:r>
      <w:r w:rsidRPr="00740754">
        <w:rPr>
          <w:lang w:val="en-US"/>
        </w:rPr>
        <w:t>(They</w:t>
      </w:r>
      <w:r w:rsidRPr="00740754">
        <w:rPr>
          <w:spacing w:val="1"/>
          <w:lang w:val="en-US"/>
        </w:rPr>
        <w:t xml:space="preserve"> </w:t>
      </w:r>
      <w:r w:rsidRPr="00740754">
        <w:rPr>
          <w:lang w:val="en-US"/>
        </w:rPr>
        <w:t>live</w:t>
      </w:r>
      <w:r w:rsidRPr="00740754">
        <w:rPr>
          <w:spacing w:val="1"/>
          <w:lang w:val="en-US"/>
        </w:rPr>
        <w:t xml:space="preserve"> </w:t>
      </w:r>
      <w:r w:rsidRPr="00740754">
        <w:rPr>
          <w:lang w:val="en-US"/>
        </w:rPr>
        <w:t>in the</w:t>
      </w:r>
      <w:r w:rsidRPr="00740754">
        <w:rPr>
          <w:spacing w:val="1"/>
          <w:lang w:val="en-US"/>
        </w:rPr>
        <w:t xml:space="preserve"> </w:t>
      </w:r>
      <w:r w:rsidRPr="00740754">
        <w:rPr>
          <w:lang w:val="en-US"/>
        </w:rPr>
        <w:t>country.),</w:t>
      </w:r>
      <w:r w:rsidRPr="00740754">
        <w:rPr>
          <w:spacing w:val="1"/>
          <w:lang w:val="en-US"/>
        </w:rPr>
        <w:t xml:space="preserve"> </w:t>
      </w:r>
      <w:r>
        <w:t>составным</w:t>
      </w:r>
      <w:r w:rsidRPr="00740754">
        <w:rPr>
          <w:spacing w:val="1"/>
          <w:lang w:val="en-US"/>
        </w:rPr>
        <w:t xml:space="preserve"> </w:t>
      </w:r>
      <w:r>
        <w:t>именным</w:t>
      </w:r>
      <w:r w:rsidRPr="00740754">
        <w:rPr>
          <w:spacing w:val="1"/>
          <w:lang w:val="en-US"/>
        </w:rPr>
        <w:t xml:space="preserve"> </w:t>
      </w:r>
      <w:r>
        <w:t>сказуемым</w:t>
      </w:r>
      <w:r w:rsidRPr="00740754">
        <w:rPr>
          <w:spacing w:val="1"/>
          <w:lang w:val="en-US"/>
        </w:rPr>
        <w:t xml:space="preserve"> </w:t>
      </w:r>
      <w:r w:rsidRPr="00740754">
        <w:rPr>
          <w:lang w:val="en-US"/>
        </w:rPr>
        <w:t>(The</w:t>
      </w:r>
      <w:r w:rsidRPr="00740754">
        <w:rPr>
          <w:spacing w:val="1"/>
          <w:lang w:val="en-US"/>
        </w:rPr>
        <w:t xml:space="preserve"> </w:t>
      </w:r>
      <w:r w:rsidRPr="00740754">
        <w:rPr>
          <w:lang w:val="en-US"/>
        </w:rPr>
        <w:t>box</w:t>
      </w:r>
      <w:r w:rsidRPr="00740754">
        <w:rPr>
          <w:spacing w:val="1"/>
          <w:lang w:val="en-US"/>
        </w:rPr>
        <w:t xml:space="preserve"> </w:t>
      </w:r>
      <w:r w:rsidRPr="00740754">
        <w:rPr>
          <w:lang w:val="en-US"/>
        </w:rPr>
        <w:t>is</w:t>
      </w:r>
      <w:r w:rsidRPr="00740754">
        <w:rPr>
          <w:spacing w:val="1"/>
          <w:lang w:val="en-US"/>
        </w:rPr>
        <w:t xml:space="preserve"> </w:t>
      </w:r>
      <w:r w:rsidRPr="00740754">
        <w:rPr>
          <w:lang w:val="en-US"/>
        </w:rPr>
        <w:t xml:space="preserve">small.) </w:t>
      </w:r>
      <w:r>
        <w:t>и</w:t>
      </w:r>
      <w:r w:rsidRPr="00740754">
        <w:rPr>
          <w:lang w:val="en-US"/>
        </w:rPr>
        <w:t xml:space="preserve"> </w:t>
      </w:r>
      <w:r>
        <w:t>составным</w:t>
      </w:r>
      <w:r w:rsidRPr="00740754">
        <w:rPr>
          <w:spacing w:val="1"/>
          <w:lang w:val="en-US"/>
        </w:rPr>
        <w:t xml:space="preserve"> </w:t>
      </w:r>
      <w:r>
        <w:rPr>
          <w:w w:val="95"/>
        </w:rPr>
        <w:t>глагольным</w:t>
      </w:r>
      <w:r w:rsidRPr="00740754">
        <w:rPr>
          <w:spacing w:val="10"/>
          <w:w w:val="95"/>
          <w:lang w:val="en-US"/>
        </w:rPr>
        <w:t xml:space="preserve"> </w:t>
      </w:r>
      <w:r>
        <w:rPr>
          <w:w w:val="95"/>
        </w:rPr>
        <w:t>сказуемым</w:t>
      </w:r>
      <w:r w:rsidRPr="00740754">
        <w:rPr>
          <w:spacing w:val="10"/>
          <w:w w:val="95"/>
          <w:lang w:val="en-US"/>
        </w:rPr>
        <w:t xml:space="preserve"> </w:t>
      </w:r>
      <w:r w:rsidRPr="00740754">
        <w:rPr>
          <w:w w:val="95"/>
          <w:lang w:val="en-US"/>
        </w:rPr>
        <w:t>(I</w:t>
      </w:r>
      <w:r w:rsidRPr="00740754">
        <w:rPr>
          <w:spacing w:val="9"/>
          <w:w w:val="95"/>
          <w:lang w:val="en-US"/>
        </w:rPr>
        <w:t xml:space="preserve"> </w:t>
      </w:r>
      <w:r w:rsidRPr="00740754">
        <w:rPr>
          <w:w w:val="95"/>
          <w:lang w:val="en-US"/>
        </w:rPr>
        <w:t>like</w:t>
      </w:r>
      <w:r w:rsidRPr="00740754">
        <w:rPr>
          <w:spacing w:val="8"/>
          <w:w w:val="95"/>
          <w:lang w:val="en-US"/>
        </w:rPr>
        <w:t xml:space="preserve"> </w:t>
      </w:r>
      <w:r w:rsidRPr="00740754">
        <w:rPr>
          <w:w w:val="95"/>
          <w:lang w:val="en-US"/>
        </w:rPr>
        <w:t>to</w:t>
      </w:r>
      <w:r w:rsidRPr="00740754">
        <w:rPr>
          <w:spacing w:val="10"/>
          <w:w w:val="95"/>
          <w:lang w:val="en-US"/>
        </w:rPr>
        <w:t xml:space="preserve"> </w:t>
      </w:r>
      <w:r w:rsidRPr="00740754">
        <w:rPr>
          <w:w w:val="95"/>
          <w:lang w:val="en-US"/>
        </w:rPr>
        <w:t>play</w:t>
      </w:r>
      <w:r w:rsidRPr="00740754">
        <w:rPr>
          <w:spacing w:val="8"/>
          <w:w w:val="95"/>
          <w:lang w:val="en-US"/>
        </w:rPr>
        <w:t xml:space="preserve"> </w:t>
      </w:r>
      <w:r w:rsidRPr="00740754">
        <w:rPr>
          <w:w w:val="95"/>
          <w:lang w:val="en-US"/>
        </w:rPr>
        <w:t>with</w:t>
      </w:r>
      <w:r w:rsidRPr="00740754">
        <w:rPr>
          <w:spacing w:val="10"/>
          <w:w w:val="95"/>
          <w:lang w:val="en-US"/>
        </w:rPr>
        <w:t xml:space="preserve"> </w:t>
      </w:r>
      <w:r w:rsidRPr="00740754">
        <w:rPr>
          <w:w w:val="95"/>
          <w:lang w:val="en-US"/>
        </w:rPr>
        <w:t>my</w:t>
      </w:r>
      <w:r w:rsidRPr="00740754">
        <w:rPr>
          <w:spacing w:val="8"/>
          <w:w w:val="95"/>
          <w:lang w:val="en-US"/>
        </w:rPr>
        <w:t xml:space="preserve"> </w:t>
      </w:r>
      <w:r w:rsidRPr="00740754">
        <w:rPr>
          <w:w w:val="95"/>
          <w:lang w:val="en-US"/>
        </w:rPr>
        <w:t>cat.She</w:t>
      </w:r>
      <w:r w:rsidRPr="00740754">
        <w:rPr>
          <w:spacing w:val="-9"/>
          <w:w w:val="95"/>
          <w:lang w:val="en-US"/>
        </w:rPr>
        <w:t xml:space="preserve"> </w:t>
      </w:r>
      <w:r w:rsidRPr="00740754">
        <w:rPr>
          <w:w w:val="95"/>
          <w:lang w:val="en-US"/>
        </w:rPr>
        <w:t>can</w:t>
      </w:r>
      <w:r w:rsidRPr="00740754">
        <w:rPr>
          <w:spacing w:val="-7"/>
          <w:w w:val="95"/>
          <w:lang w:val="en-US"/>
        </w:rPr>
        <w:t xml:space="preserve"> </w:t>
      </w:r>
      <w:r w:rsidRPr="00740754">
        <w:rPr>
          <w:w w:val="95"/>
          <w:lang w:val="en-US"/>
        </w:rPr>
        <w:t>play</w:t>
      </w:r>
      <w:r w:rsidRPr="00740754">
        <w:rPr>
          <w:spacing w:val="-7"/>
          <w:w w:val="95"/>
          <w:lang w:val="en-US"/>
        </w:rPr>
        <w:t xml:space="preserve"> </w:t>
      </w:r>
      <w:r w:rsidRPr="00740754">
        <w:rPr>
          <w:w w:val="95"/>
          <w:lang w:val="en-US"/>
        </w:rPr>
        <w:t>the</w:t>
      </w:r>
      <w:r w:rsidRPr="00740754">
        <w:rPr>
          <w:spacing w:val="-9"/>
          <w:w w:val="95"/>
          <w:lang w:val="en-US"/>
        </w:rPr>
        <w:t xml:space="preserve"> </w:t>
      </w:r>
      <w:r w:rsidRPr="00740754">
        <w:rPr>
          <w:w w:val="95"/>
          <w:lang w:val="en-US"/>
        </w:rPr>
        <w:t>piano.).</w:t>
      </w:r>
    </w:p>
    <w:p w:rsidR="006B4007" w:rsidRPr="00740754" w:rsidRDefault="002E6965">
      <w:pPr>
        <w:pStyle w:val="a3"/>
        <w:spacing w:before="1"/>
        <w:ind w:right="320"/>
        <w:rPr>
          <w:lang w:val="en-US"/>
        </w:rPr>
      </w:pPr>
      <w:r>
        <w:t>Предложения</w:t>
      </w:r>
      <w:r w:rsidRPr="00740754">
        <w:rPr>
          <w:lang w:val="en-US"/>
        </w:rPr>
        <w:t xml:space="preserve"> </w:t>
      </w:r>
      <w:r>
        <w:t>с</w:t>
      </w:r>
      <w:r w:rsidRPr="00740754">
        <w:rPr>
          <w:lang w:val="en-US"/>
        </w:rPr>
        <w:t xml:space="preserve"> </w:t>
      </w:r>
      <w:r>
        <w:t>глаголом</w:t>
      </w:r>
      <w:r w:rsidRPr="00740754">
        <w:rPr>
          <w:lang w:val="en-US"/>
        </w:rPr>
        <w:t>-</w:t>
      </w:r>
      <w:r>
        <w:t>связкой</w:t>
      </w:r>
      <w:r w:rsidRPr="00740754">
        <w:rPr>
          <w:lang w:val="en-US"/>
        </w:rPr>
        <w:t xml:space="preserve"> to be </w:t>
      </w:r>
      <w:r>
        <w:t>в</w:t>
      </w:r>
      <w:r w:rsidRPr="00740754">
        <w:rPr>
          <w:lang w:val="en-US"/>
        </w:rPr>
        <w:t xml:space="preserve"> Present Simple Tense(My father</w:t>
      </w:r>
      <w:r w:rsidRPr="00740754">
        <w:rPr>
          <w:spacing w:val="-47"/>
          <w:lang w:val="en-US"/>
        </w:rPr>
        <w:t xml:space="preserve"> </w:t>
      </w:r>
      <w:r w:rsidRPr="00740754">
        <w:rPr>
          <w:lang w:val="en-US"/>
        </w:rPr>
        <w:t>is</w:t>
      </w:r>
      <w:r w:rsidRPr="00740754">
        <w:rPr>
          <w:spacing w:val="-11"/>
          <w:lang w:val="en-US"/>
        </w:rPr>
        <w:t xml:space="preserve"> </w:t>
      </w:r>
      <w:r w:rsidRPr="00740754">
        <w:rPr>
          <w:lang w:val="en-US"/>
        </w:rPr>
        <w:t>a</w:t>
      </w:r>
      <w:r w:rsidRPr="00740754">
        <w:rPr>
          <w:spacing w:val="-7"/>
          <w:lang w:val="en-US"/>
        </w:rPr>
        <w:t xml:space="preserve"> </w:t>
      </w:r>
      <w:r w:rsidRPr="00740754">
        <w:rPr>
          <w:lang w:val="en-US"/>
        </w:rPr>
        <w:t>doctor.</w:t>
      </w:r>
      <w:r w:rsidRPr="00740754">
        <w:rPr>
          <w:spacing w:val="-8"/>
          <w:lang w:val="en-US"/>
        </w:rPr>
        <w:t xml:space="preserve"> </w:t>
      </w:r>
      <w:r w:rsidRPr="00740754">
        <w:rPr>
          <w:lang w:val="en-US"/>
        </w:rPr>
        <w:t>Is</w:t>
      </w:r>
      <w:r w:rsidRPr="00740754">
        <w:rPr>
          <w:spacing w:val="-10"/>
          <w:lang w:val="en-US"/>
        </w:rPr>
        <w:t xml:space="preserve"> </w:t>
      </w:r>
      <w:r w:rsidRPr="00740754">
        <w:rPr>
          <w:lang w:val="en-US"/>
        </w:rPr>
        <w:t>it</w:t>
      </w:r>
      <w:r w:rsidRPr="00740754">
        <w:rPr>
          <w:spacing w:val="-7"/>
          <w:lang w:val="en-US"/>
        </w:rPr>
        <w:t xml:space="preserve"> </w:t>
      </w:r>
      <w:r w:rsidRPr="00740754">
        <w:rPr>
          <w:lang w:val="en-US"/>
        </w:rPr>
        <w:t>a</w:t>
      </w:r>
      <w:r w:rsidRPr="00740754">
        <w:rPr>
          <w:spacing w:val="-10"/>
          <w:lang w:val="en-US"/>
        </w:rPr>
        <w:t xml:space="preserve"> </w:t>
      </w:r>
      <w:r w:rsidRPr="00740754">
        <w:rPr>
          <w:lang w:val="en-US"/>
        </w:rPr>
        <w:t>red</w:t>
      </w:r>
      <w:r w:rsidRPr="00740754">
        <w:rPr>
          <w:spacing w:val="-10"/>
          <w:lang w:val="en-US"/>
        </w:rPr>
        <w:t xml:space="preserve"> </w:t>
      </w:r>
      <w:r w:rsidRPr="00740754">
        <w:rPr>
          <w:lang w:val="en-US"/>
        </w:rPr>
        <w:t>ball?</w:t>
      </w:r>
      <w:r w:rsidRPr="00740754">
        <w:rPr>
          <w:spacing w:val="-7"/>
          <w:lang w:val="en-US"/>
        </w:rPr>
        <w:t xml:space="preserve"> </w:t>
      </w:r>
      <w:r w:rsidRPr="00740754">
        <w:rPr>
          <w:lang w:val="en-US"/>
        </w:rPr>
        <w:t>—</w:t>
      </w:r>
      <w:r w:rsidRPr="00740754">
        <w:rPr>
          <w:spacing w:val="-10"/>
          <w:lang w:val="en-US"/>
        </w:rPr>
        <w:t xml:space="preserve"> </w:t>
      </w:r>
      <w:r w:rsidRPr="00740754">
        <w:rPr>
          <w:lang w:val="en-US"/>
        </w:rPr>
        <w:t>Yes,</w:t>
      </w:r>
      <w:r w:rsidRPr="00740754">
        <w:rPr>
          <w:spacing w:val="-9"/>
          <w:lang w:val="en-US"/>
        </w:rPr>
        <w:t xml:space="preserve"> </w:t>
      </w:r>
      <w:r w:rsidRPr="00740754">
        <w:rPr>
          <w:lang w:val="en-US"/>
        </w:rPr>
        <w:t>it</w:t>
      </w:r>
      <w:r w:rsidRPr="00740754">
        <w:rPr>
          <w:spacing w:val="-8"/>
          <w:lang w:val="en-US"/>
        </w:rPr>
        <w:t xml:space="preserve"> </w:t>
      </w:r>
      <w:r w:rsidRPr="00740754">
        <w:rPr>
          <w:lang w:val="en-US"/>
        </w:rPr>
        <w:t>is./No,</w:t>
      </w:r>
      <w:r w:rsidRPr="00740754">
        <w:rPr>
          <w:spacing w:val="-8"/>
          <w:lang w:val="en-US"/>
        </w:rPr>
        <w:t xml:space="preserve"> </w:t>
      </w:r>
      <w:r w:rsidRPr="00740754">
        <w:rPr>
          <w:lang w:val="en-US"/>
        </w:rPr>
        <w:t>it</w:t>
      </w:r>
      <w:r w:rsidRPr="00740754">
        <w:rPr>
          <w:spacing w:val="-10"/>
          <w:lang w:val="en-US"/>
        </w:rPr>
        <w:t xml:space="preserve"> </w:t>
      </w:r>
      <w:r w:rsidRPr="00740754">
        <w:rPr>
          <w:lang w:val="en-US"/>
        </w:rPr>
        <w:t>isn’t.</w:t>
      </w:r>
      <w:r w:rsidRPr="00740754">
        <w:rPr>
          <w:spacing w:val="-6"/>
          <w:lang w:val="en-US"/>
        </w:rPr>
        <w:t xml:space="preserve"> </w:t>
      </w:r>
      <w:r w:rsidRPr="00740754">
        <w:rPr>
          <w:lang w:val="en-US"/>
        </w:rPr>
        <w:t>)</w:t>
      </w:r>
    </w:p>
    <w:p w:rsidR="006B4007" w:rsidRDefault="002E6965">
      <w:pPr>
        <w:pStyle w:val="a3"/>
        <w:spacing w:before="4"/>
        <w:ind w:right="319"/>
      </w:pP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краткими</w:t>
      </w:r>
      <w:r>
        <w:rPr>
          <w:spacing w:val="1"/>
        </w:rPr>
        <w:t xml:space="preserve"> </w:t>
      </w:r>
      <w:r>
        <w:t>глагольными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(She</w:t>
      </w:r>
      <w:r>
        <w:rPr>
          <w:spacing w:val="1"/>
        </w:rPr>
        <w:t xml:space="preserve"> </w:t>
      </w:r>
      <w:r>
        <w:t>can’t</w:t>
      </w:r>
      <w:r>
        <w:rPr>
          <w:spacing w:val="50"/>
        </w:rPr>
        <w:t xml:space="preserve"> </w:t>
      </w:r>
      <w:r>
        <w:t>swim. I</w:t>
      </w:r>
      <w:r>
        <w:rPr>
          <w:spacing w:val="1"/>
        </w:rPr>
        <w:t xml:space="preserve"> </w:t>
      </w:r>
      <w:r>
        <w:t>don’t</w:t>
      </w:r>
      <w:r>
        <w:rPr>
          <w:spacing w:val="-16"/>
        </w:rPr>
        <w:t xml:space="preserve"> </w:t>
      </w:r>
      <w:r>
        <w:t>like</w:t>
      </w:r>
      <w:r>
        <w:rPr>
          <w:spacing w:val="-14"/>
        </w:rPr>
        <w:t xml:space="preserve"> </w:t>
      </w:r>
      <w:r>
        <w:t>porridge.).</w:t>
      </w:r>
    </w:p>
    <w:p w:rsidR="006B4007" w:rsidRDefault="002E6965">
      <w:pPr>
        <w:pStyle w:val="a3"/>
        <w:spacing w:before="1"/>
        <w:ind w:left="707" w:firstLine="0"/>
      </w:pPr>
      <w:r>
        <w:rPr>
          <w:w w:val="95"/>
        </w:rPr>
        <w:t>Побудительные</w:t>
      </w:r>
      <w:r>
        <w:rPr>
          <w:spacing w:val="20"/>
          <w:w w:val="95"/>
        </w:rPr>
        <w:t xml:space="preserve"> </w:t>
      </w:r>
      <w:r>
        <w:rPr>
          <w:w w:val="95"/>
        </w:rPr>
        <w:t>предложения</w:t>
      </w:r>
      <w:r>
        <w:rPr>
          <w:spacing w:val="19"/>
          <w:w w:val="95"/>
        </w:rPr>
        <w:t xml:space="preserve"> </w:t>
      </w:r>
      <w:r>
        <w:rPr>
          <w:w w:val="95"/>
        </w:rPr>
        <w:t>в</w:t>
      </w:r>
      <w:r>
        <w:rPr>
          <w:spacing w:val="18"/>
          <w:w w:val="95"/>
        </w:rPr>
        <w:t xml:space="preserve"> </w:t>
      </w:r>
      <w:r>
        <w:rPr>
          <w:w w:val="95"/>
        </w:rPr>
        <w:t>утвердительной</w:t>
      </w:r>
      <w:r>
        <w:rPr>
          <w:spacing w:val="17"/>
          <w:w w:val="95"/>
        </w:rPr>
        <w:t xml:space="preserve"> </w:t>
      </w:r>
      <w:r>
        <w:rPr>
          <w:w w:val="95"/>
        </w:rPr>
        <w:t>форме</w:t>
      </w:r>
      <w:r>
        <w:rPr>
          <w:spacing w:val="15"/>
          <w:w w:val="95"/>
        </w:rPr>
        <w:t xml:space="preserve"> </w:t>
      </w:r>
      <w:r>
        <w:rPr>
          <w:w w:val="95"/>
        </w:rPr>
        <w:t>(Comein,</w:t>
      </w:r>
      <w:r>
        <w:rPr>
          <w:spacing w:val="15"/>
          <w:w w:val="95"/>
        </w:rPr>
        <w:t xml:space="preserve"> </w:t>
      </w:r>
      <w:r>
        <w:rPr>
          <w:w w:val="95"/>
        </w:rPr>
        <w:t>please.).</w:t>
      </w:r>
    </w:p>
    <w:p w:rsidR="006B4007" w:rsidRDefault="002E6965">
      <w:pPr>
        <w:pStyle w:val="a3"/>
        <w:ind w:right="315"/>
      </w:pPr>
      <w:r>
        <w:t>Глаголы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Present</w:t>
      </w:r>
      <w:r>
        <w:rPr>
          <w:spacing w:val="12"/>
        </w:rPr>
        <w:t xml:space="preserve"> </w:t>
      </w:r>
      <w:r>
        <w:t>Simple</w:t>
      </w:r>
      <w:r>
        <w:rPr>
          <w:spacing w:val="11"/>
        </w:rPr>
        <w:t xml:space="preserve"> </w:t>
      </w:r>
      <w:r>
        <w:t>Tense</w:t>
      </w:r>
      <w:r>
        <w:rPr>
          <w:spacing w:val="11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повествовательных</w:t>
      </w:r>
      <w:r>
        <w:rPr>
          <w:spacing w:val="9"/>
        </w:rPr>
        <w:t xml:space="preserve"> </w:t>
      </w:r>
      <w:r>
        <w:t>(утвердительных</w:t>
      </w:r>
      <w:r>
        <w:rPr>
          <w:spacing w:val="-4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(общий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вопросы)</w:t>
      </w:r>
      <w:r>
        <w:rPr>
          <w:spacing w:val="1"/>
        </w:rPr>
        <w:t xml:space="preserve"> </w:t>
      </w:r>
      <w:r>
        <w:t>предложениях.</w:t>
      </w:r>
    </w:p>
    <w:p w:rsidR="006B4007" w:rsidRPr="00740754" w:rsidRDefault="002E6965">
      <w:pPr>
        <w:pStyle w:val="a3"/>
        <w:spacing w:before="1"/>
        <w:ind w:left="707" w:firstLine="0"/>
        <w:rPr>
          <w:lang w:val="en-US"/>
        </w:rPr>
      </w:pPr>
      <w:r>
        <w:t>Глагольная</w:t>
      </w:r>
      <w:r w:rsidRPr="00740754">
        <w:rPr>
          <w:spacing w:val="35"/>
          <w:lang w:val="en-US"/>
        </w:rPr>
        <w:t xml:space="preserve"> </w:t>
      </w:r>
      <w:r>
        <w:t>конструкция</w:t>
      </w:r>
      <w:r w:rsidRPr="00740754">
        <w:rPr>
          <w:spacing w:val="39"/>
          <w:lang w:val="en-US"/>
        </w:rPr>
        <w:t xml:space="preserve"> </w:t>
      </w:r>
      <w:r w:rsidRPr="00740754">
        <w:rPr>
          <w:lang w:val="en-US"/>
        </w:rPr>
        <w:t>have</w:t>
      </w:r>
      <w:r w:rsidRPr="00740754">
        <w:rPr>
          <w:spacing w:val="35"/>
          <w:lang w:val="en-US"/>
        </w:rPr>
        <w:t xml:space="preserve"> </w:t>
      </w:r>
      <w:r w:rsidRPr="00740754">
        <w:rPr>
          <w:lang w:val="en-US"/>
        </w:rPr>
        <w:t>got</w:t>
      </w:r>
      <w:r w:rsidRPr="00740754">
        <w:rPr>
          <w:spacing w:val="36"/>
          <w:lang w:val="en-US"/>
        </w:rPr>
        <w:t xml:space="preserve"> </w:t>
      </w:r>
      <w:r w:rsidRPr="00740754">
        <w:rPr>
          <w:lang w:val="en-US"/>
        </w:rPr>
        <w:t>(I’ve</w:t>
      </w:r>
      <w:r w:rsidRPr="00740754">
        <w:rPr>
          <w:spacing w:val="36"/>
          <w:lang w:val="en-US"/>
        </w:rPr>
        <w:t xml:space="preserve"> </w:t>
      </w:r>
      <w:r w:rsidRPr="00740754">
        <w:rPr>
          <w:lang w:val="en-US"/>
        </w:rPr>
        <w:t>got</w:t>
      </w:r>
      <w:r w:rsidRPr="00740754">
        <w:rPr>
          <w:spacing w:val="36"/>
          <w:lang w:val="en-US"/>
        </w:rPr>
        <w:t xml:space="preserve"> </w:t>
      </w:r>
      <w:r w:rsidRPr="00740754">
        <w:rPr>
          <w:lang w:val="en-US"/>
        </w:rPr>
        <w:t>a</w:t>
      </w:r>
      <w:r w:rsidRPr="00740754">
        <w:rPr>
          <w:spacing w:val="32"/>
          <w:lang w:val="en-US"/>
        </w:rPr>
        <w:t xml:space="preserve"> </w:t>
      </w:r>
      <w:r w:rsidRPr="00740754">
        <w:rPr>
          <w:lang w:val="en-US"/>
        </w:rPr>
        <w:t>cat.</w:t>
      </w:r>
      <w:r w:rsidRPr="00740754">
        <w:rPr>
          <w:spacing w:val="33"/>
          <w:lang w:val="en-US"/>
        </w:rPr>
        <w:t xml:space="preserve"> </w:t>
      </w:r>
      <w:r w:rsidRPr="00740754">
        <w:rPr>
          <w:lang w:val="en-US"/>
        </w:rPr>
        <w:t>He’s/She’sgot</w:t>
      </w:r>
      <w:r w:rsidRPr="00740754">
        <w:rPr>
          <w:spacing w:val="37"/>
          <w:lang w:val="en-US"/>
        </w:rPr>
        <w:t xml:space="preserve"> </w:t>
      </w:r>
      <w:r w:rsidRPr="00740754">
        <w:rPr>
          <w:lang w:val="en-US"/>
        </w:rPr>
        <w:t>a</w:t>
      </w:r>
      <w:r w:rsidRPr="00740754">
        <w:rPr>
          <w:spacing w:val="37"/>
          <w:lang w:val="en-US"/>
        </w:rPr>
        <w:t xml:space="preserve"> </w:t>
      </w:r>
      <w:r w:rsidRPr="00740754">
        <w:rPr>
          <w:lang w:val="en-US"/>
        </w:rPr>
        <w:t>cat.</w:t>
      </w:r>
    </w:p>
    <w:p w:rsidR="006B4007" w:rsidRPr="00740754" w:rsidRDefault="002E6965">
      <w:pPr>
        <w:pStyle w:val="a3"/>
        <w:spacing w:before="1"/>
        <w:ind w:firstLine="0"/>
        <w:rPr>
          <w:lang w:val="en-US"/>
        </w:rPr>
      </w:pPr>
      <w:r w:rsidRPr="00740754">
        <w:rPr>
          <w:lang w:val="en-US"/>
        </w:rPr>
        <w:t>Have</w:t>
      </w:r>
      <w:r w:rsidRPr="00740754">
        <w:rPr>
          <w:spacing w:val="5"/>
          <w:lang w:val="en-US"/>
        </w:rPr>
        <w:t xml:space="preserve"> </w:t>
      </w:r>
      <w:r w:rsidRPr="00740754">
        <w:rPr>
          <w:lang w:val="en-US"/>
        </w:rPr>
        <w:t>you got</w:t>
      </w:r>
      <w:r w:rsidRPr="00740754">
        <w:rPr>
          <w:spacing w:val="1"/>
          <w:lang w:val="en-US"/>
        </w:rPr>
        <w:t xml:space="preserve"> </w:t>
      </w:r>
      <w:r w:rsidRPr="00740754">
        <w:rPr>
          <w:lang w:val="en-US"/>
        </w:rPr>
        <w:t>a</w:t>
      </w:r>
      <w:r w:rsidRPr="00740754">
        <w:rPr>
          <w:spacing w:val="2"/>
          <w:lang w:val="en-US"/>
        </w:rPr>
        <w:t xml:space="preserve"> </w:t>
      </w:r>
      <w:r w:rsidRPr="00740754">
        <w:rPr>
          <w:lang w:val="en-US"/>
        </w:rPr>
        <w:t>cat?</w:t>
      </w:r>
      <w:r w:rsidRPr="00740754">
        <w:rPr>
          <w:spacing w:val="7"/>
          <w:lang w:val="en-US"/>
        </w:rPr>
        <w:t xml:space="preserve"> </w:t>
      </w:r>
      <w:r w:rsidRPr="00740754">
        <w:rPr>
          <w:lang w:val="en-US"/>
        </w:rPr>
        <w:t>—</w:t>
      </w:r>
      <w:r w:rsidRPr="00740754">
        <w:rPr>
          <w:spacing w:val="2"/>
          <w:lang w:val="en-US"/>
        </w:rPr>
        <w:t xml:space="preserve"> </w:t>
      </w:r>
      <w:r w:rsidRPr="00740754">
        <w:rPr>
          <w:lang w:val="en-US"/>
        </w:rPr>
        <w:t>Yes,</w:t>
      </w:r>
      <w:r w:rsidRPr="00740754">
        <w:rPr>
          <w:spacing w:val="2"/>
          <w:lang w:val="en-US"/>
        </w:rPr>
        <w:t xml:space="preserve"> </w:t>
      </w:r>
      <w:r w:rsidRPr="00740754">
        <w:rPr>
          <w:lang w:val="en-US"/>
        </w:rPr>
        <w:t>I</w:t>
      </w:r>
      <w:r w:rsidRPr="00740754">
        <w:rPr>
          <w:spacing w:val="2"/>
          <w:lang w:val="en-US"/>
        </w:rPr>
        <w:t xml:space="preserve"> </w:t>
      </w:r>
      <w:r w:rsidRPr="00740754">
        <w:rPr>
          <w:lang w:val="en-US"/>
        </w:rPr>
        <w:t>have./No,</w:t>
      </w:r>
      <w:r w:rsidRPr="00740754">
        <w:rPr>
          <w:spacing w:val="2"/>
          <w:lang w:val="en-US"/>
        </w:rPr>
        <w:t xml:space="preserve"> </w:t>
      </w:r>
      <w:r w:rsidRPr="00740754">
        <w:rPr>
          <w:lang w:val="en-US"/>
        </w:rPr>
        <w:t>I</w:t>
      </w:r>
      <w:r w:rsidRPr="00740754">
        <w:rPr>
          <w:spacing w:val="2"/>
          <w:lang w:val="en-US"/>
        </w:rPr>
        <w:t xml:space="preserve"> </w:t>
      </w:r>
      <w:r w:rsidRPr="00740754">
        <w:rPr>
          <w:lang w:val="en-US"/>
        </w:rPr>
        <w:t>haven’t.</w:t>
      </w:r>
      <w:r w:rsidRPr="00740754">
        <w:rPr>
          <w:spacing w:val="1"/>
          <w:lang w:val="en-US"/>
        </w:rPr>
        <w:t xml:space="preserve"> </w:t>
      </w:r>
      <w:r w:rsidRPr="00740754">
        <w:rPr>
          <w:lang w:val="en-US"/>
        </w:rPr>
        <w:t>Whathave</w:t>
      </w:r>
      <w:r w:rsidRPr="00740754">
        <w:rPr>
          <w:spacing w:val="-14"/>
          <w:lang w:val="en-US"/>
        </w:rPr>
        <w:t xml:space="preserve"> </w:t>
      </w:r>
      <w:r w:rsidRPr="00740754">
        <w:rPr>
          <w:lang w:val="en-US"/>
        </w:rPr>
        <w:t>you</w:t>
      </w:r>
      <w:r w:rsidRPr="00740754">
        <w:rPr>
          <w:spacing w:val="-15"/>
          <w:lang w:val="en-US"/>
        </w:rPr>
        <w:t xml:space="preserve"> </w:t>
      </w:r>
      <w:r w:rsidRPr="00740754">
        <w:rPr>
          <w:lang w:val="en-US"/>
        </w:rPr>
        <w:t>got?).</w:t>
      </w:r>
    </w:p>
    <w:p w:rsidR="006B4007" w:rsidRDefault="002E6965">
      <w:pPr>
        <w:pStyle w:val="a3"/>
        <w:ind w:right="317"/>
      </w:pPr>
      <w:r>
        <w:t>Модальный глагол can: для выражения умения (I can play tennis.) и</w:t>
      </w:r>
      <w:r>
        <w:rPr>
          <w:spacing w:val="1"/>
        </w:rPr>
        <w:t xml:space="preserve"> </w:t>
      </w:r>
      <w:r>
        <w:t>отсутствия умения (I can’t play chess.); для получения разрешения (Can I go</w:t>
      </w:r>
      <w:r>
        <w:rPr>
          <w:spacing w:val="1"/>
        </w:rPr>
        <w:t xml:space="preserve"> </w:t>
      </w:r>
      <w:r>
        <w:t>out?).</w:t>
      </w:r>
    </w:p>
    <w:p w:rsidR="006B4007" w:rsidRDefault="002E6965">
      <w:pPr>
        <w:pStyle w:val="a3"/>
        <w:spacing w:before="4"/>
        <w:jc w:val="left"/>
      </w:pPr>
      <w:r>
        <w:t>Определённый,</w:t>
      </w:r>
      <w:r>
        <w:rPr>
          <w:spacing w:val="17"/>
        </w:rPr>
        <w:t xml:space="preserve"> </w:t>
      </w:r>
      <w:r>
        <w:t>неопределённый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нулевой</w:t>
      </w:r>
      <w:r>
        <w:rPr>
          <w:spacing w:val="19"/>
        </w:rPr>
        <w:t xml:space="preserve"> </w:t>
      </w:r>
      <w:r>
        <w:t>артикли</w:t>
      </w:r>
      <w:r>
        <w:rPr>
          <w:spacing w:val="16"/>
        </w:rPr>
        <w:t xml:space="preserve"> </w:t>
      </w:r>
      <w:r>
        <w:t>c</w:t>
      </w:r>
      <w:r>
        <w:rPr>
          <w:spacing w:val="19"/>
        </w:rPr>
        <w:t xml:space="preserve"> </w:t>
      </w:r>
      <w:r>
        <w:t>именами</w:t>
      </w:r>
      <w:r>
        <w:rPr>
          <w:spacing w:val="-47"/>
        </w:rPr>
        <w:t xml:space="preserve"> </w:t>
      </w:r>
      <w:r>
        <w:t>существительными</w:t>
      </w:r>
      <w:r>
        <w:rPr>
          <w:spacing w:val="3"/>
        </w:rPr>
        <w:t xml:space="preserve"> </w:t>
      </w:r>
      <w:r>
        <w:t>(наиболее</w:t>
      </w:r>
      <w:r>
        <w:rPr>
          <w:spacing w:val="-1"/>
        </w:rPr>
        <w:t xml:space="preserve"> </w:t>
      </w:r>
      <w:r>
        <w:t>распространённые</w:t>
      </w:r>
      <w:r>
        <w:rPr>
          <w:spacing w:val="4"/>
        </w:rPr>
        <w:t xml:space="preserve"> </w:t>
      </w:r>
      <w:r>
        <w:t>случаи).</w:t>
      </w:r>
    </w:p>
    <w:p w:rsidR="006B4007" w:rsidRDefault="002E6965">
      <w:pPr>
        <w:pStyle w:val="a3"/>
        <w:jc w:val="left"/>
      </w:pPr>
      <w:r>
        <w:rPr>
          <w:w w:val="95"/>
        </w:rPr>
        <w:t>Существительные</w:t>
      </w:r>
      <w:r>
        <w:rPr>
          <w:spacing w:val="25"/>
          <w:w w:val="95"/>
        </w:rPr>
        <w:t xml:space="preserve"> </w:t>
      </w:r>
      <w:r>
        <w:rPr>
          <w:w w:val="95"/>
        </w:rPr>
        <w:t>во</w:t>
      </w:r>
      <w:r>
        <w:rPr>
          <w:spacing w:val="27"/>
          <w:w w:val="95"/>
        </w:rPr>
        <w:t xml:space="preserve"> </w:t>
      </w:r>
      <w:r>
        <w:rPr>
          <w:w w:val="95"/>
        </w:rPr>
        <w:t>множественном</w:t>
      </w:r>
      <w:r>
        <w:rPr>
          <w:spacing w:val="28"/>
          <w:w w:val="95"/>
        </w:rPr>
        <w:t xml:space="preserve"> </w:t>
      </w:r>
      <w:r>
        <w:rPr>
          <w:w w:val="95"/>
        </w:rPr>
        <w:t>числе,</w:t>
      </w:r>
      <w:r>
        <w:rPr>
          <w:spacing w:val="26"/>
          <w:w w:val="95"/>
        </w:rPr>
        <w:t xml:space="preserve"> </w:t>
      </w:r>
      <w:r>
        <w:rPr>
          <w:w w:val="95"/>
        </w:rPr>
        <w:t>образованные</w:t>
      </w:r>
      <w:r>
        <w:rPr>
          <w:spacing w:val="28"/>
          <w:w w:val="95"/>
        </w:rPr>
        <w:t xml:space="preserve"> </w:t>
      </w:r>
      <w:r>
        <w:rPr>
          <w:w w:val="95"/>
        </w:rPr>
        <w:t>по</w:t>
      </w:r>
      <w:r>
        <w:rPr>
          <w:spacing w:val="38"/>
          <w:w w:val="95"/>
        </w:rPr>
        <w:t xml:space="preserve"> </w:t>
      </w:r>
      <w:r>
        <w:rPr>
          <w:w w:val="95"/>
        </w:rPr>
        <w:t>правилу</w:t>
      </w:r>
      <w:r>
        <w:rPr>
          <w:spacing w:val="24"/>
          <w:w w:val="95"/>
        </w:rPr>
        <w:t xml:space="preserve"> </w:t>
      </w:r>
      <w:r>
        <w:rPr>
          <w:w w:val="95"/>
        </w:rPr>
        <w:t>и</w:t>
      </w:r>
      <w:r>
        <w:rPr>
          <w:spacing w:val="-44"/>
          <w:w w:val="95"/>
        </w:rPr>
        <w:t xml:space="preserve"> </w:t>
      </w:r>
      <w:r>
        <w:t>исключения</w:t>
      </w:r>
      <w:r>
        <w:rPr>
          <w:spacing w:val="-8"/>
        </w:rPr>
        <w:t xml:space="preserve"> </w:t>
      </w:r>
      <w:r>
        <w:t>(a</w:t>
      </w:r>
      <w:r>
        <w:rPr>
          <w:spacing w:val="-11"/>
        </w:rPr>
        <w:t xml:space="preserve"> </w:t>
      </w:r>
      <w:r>
        <w:t>book</w:t>
      </w:r>
      <w:r>
        <w:rPr>
          <w:spacing w:val="-7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books;</w:t>
      </w:r>
      <w:r>
        <w:rPr>
          <w:spacing w:val="-9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man</w:t>
      </w:r>
      <w:r>
        <w:rPr>
          <w:spacing w:val="-8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men).</w:t>
      </w:r>
    </w:p>
    <w:p w:rsidR="006B4007" w:rsidRDefault="002E6965">
      <w:pPr>
        <w:pStyle w:val="a3"/>
        <w:jc w:val="left"/>
      </w:pPr>
      <w:r>
        <w:t>Личные</w:t>
      </w:r>
      <w:r w:rsidRPr="00740754">
        <w:rPr>
          <w:spacing w:val="18"/>
          <w:lang w:val="en-US"/>
        </w:rPr>
        <w:t xml:space="preserve"> </w:t>
      </w:r>
      <w:r>
        <w:t>местоимения</w:t>
      </w:r>
      <w:r w:rsidRPr="00740754">
        <w:rPr>
          <w:spacing w:val="17"/>
          <w:lang w:val="en-US"/>
        </w:rPr>
        <w:t xml:space="preserve"> </w:t>
      </w:r>
      <w:r w:rsidRPr="00740754">
        <w:rPr>
          <w:lang w:val="en-US"/>
        </w:rPr>
        <w:t>(I,</w:t>
      </w:r>
      <w:r w:rsidRPr="00740754">
        <w:rPr>
          <w:spacing w:val="18"/>
          <w:lang w:val="en-US"/>
        </w:rPr>
        <w:t xml:space="preserve"> </w:t>
      </w:r>
      <w:r w:rsidRPr="00740754">
        <w:rPr>
          <w:lang w:val="en-US"/>
        </w:rPr>
        <w:t>you,</w:t>
      </w:r>
      <w:r w:rsidRPr="00740754">
        <w:rPr>
          <w:spacing w:val="18"/>
          <w:lang w:val="en-US"/>
        </w:rPr>
        <w:t xml:space="preserve"> </w:t>
      </w:r>
      <w:r w:rsidRPr="00740754">
        <w:rPr>
          <w:lang w:val="en-US"/>
        </w:rPr>
        <w:t>he/she/it,</w:t>
      </w:r>
      <w:r w:rsidRPr="00740754">
        <w:rPr>
          <w:spacing w:val="21"/>
          <w:lang w:val="en-US"/>
        </w:rPr>
        <w:t xml:space="preserve"> </w:t>
      </w:r>
      <w:r w:rsidRPr="00740754">
        <w:rPr>
          <w:lang w:val="en-US"/>
        </w:rPr>
        <w:t>we,</w:t>
      </w:r>
      <w:r w:rsidRPr="00740754">
        <w:rPr>
          <w:spacing w:val="18"/>
          <w:lang w:val="en-US"/>
        </w:rPr>
        <w:t xml:space="preserve"> </w:t>
      </w:r>
      <w:r w:rsidRPr="00740754">
        <w:rPr>
          <w:lang w:val="en-US"/>
        </w:rPr>
        <w:t>they).</w:t>
      </w:r>
      <w:r w:rsidRPr="00740754">
        <w:rPr>
          <w:spacing w:val="18"/>
          <w:lang w:val="en-US"/>
        </w:rPr>
        <w:t xml:space="preserve"> </w:t>
      </w:r>
      <w:r>
        <w:t>Притяжательные</w:t>
      </w:r>
      <w:r w:rsidRPr="00740754">
        <w:rPr>
          <w:spacing w:val="-47"/>
          <w:lang w:val="en-US"/>
        </w:rPr>
        <w:t xml:space="preserve"> </w:t>
      </w:r>
      <w:r>
        <w:t>местоимения</w:t>
      </w:r>
      <w:r w:rsidRPr="00740754">
        <w:rPr>
          <w:spacing w:val="5"/>
          <w:lang w:val="en-US"/>
        </w:rPr>
        <w:t xml:space="preserve"> </w:t>
      </w:r>
      <w:r w:rsidRPr="00740754">
        <w:rPr>
          <w:lang w:val="en-US"/>
        </w:rPr>
        <w:t>(my,</w:t>
      </w:r>
      <w:r w:rsidRPr="00740754">
        <w:rPr>
          <w:spacing w:val="8"/>
          <w:lang w:val="en-US"/>
        </w:rPr>
        <w:t xml:space="preserve"> </w:t>
      </w:r>
      <w:r w:rsidRPr="00740754">
        <w:rPr>
          <w:lang w:val="en-US"/>
        </w:rPr>
        <w:t>your,</w:t>
      </w:r>
      <w:r w:rsidRPr="00740754">
        <w:rPr>
          <w:spacing w:val="8"/>
          <w:lang w:val="en-US"/>
        </w:rPr>
        <w:t xml:space="preserve"> </w:t>
      </w:r>
      <w:r w:rsidRPr="00740754">
        <w:rPr>
          <w:lang w:val="en-US"/>
        </w:rPr>
        <w:t>his/her/its,</w:t>
      </w:r>
      <w:r w:rsidRPr="00740754">
        <w:rPr>
          <w:spacing w:val="7"/>
          <w:lang w:val="en-US"/>
        </w:rPr>
        <w:t xml:space="preserve"> </w:t>
      </w:r>
      <w:r w:rsidRPr="00740754">
        <w:rPr>
          <w:lang w:val="en-US"/>
        </w:rPr>
        <w:t>our,</w:t>
      </w:r>
      <w:r w:rsidRPr="00740754">
        <w:rPr>
          <w:spacing w:val="6"/>
          <w:lang w:val="en-US"/>
        </w:rPr>
        <w:t xml:space="preserve"> </w:t>
      </w:r>
      <w:r w:rsidRPr="00740754">
        <w:rPr>
          <w:lang w:val="en-US"/>
        </w:rPr>
        <w:t>their).</w:t>
      </w:r>
      <w:r w:rsidRPr="00740754">
        <w:rPr>
          <w:spacing w:val="13"/>
          <w:lang w:val="en-US"/>
        </w:rPr>
        <w:t xml:space="preserve"> </w:t>
      </w:r>
      <w:r>
        <w:t>Указательные</w:t>
      </w:r>
      <w:r>
        <w:rPr>
          <w:spacing w:val="-6"/>
        </w:rPr>
        <w:t xml:space="preserve"> </w:t>
      </w:r>
      <w:r>
        <w:t>местоимения</w:t>
      </w:r>
      <w:r>
        <w:rPr>
          <w:spacing w:val="-7"/>
        </w:rPr>
        <w:t xml:space="preserve"> </w:t>
      </w:r>
      <w:r>
        <w:t>(this</w:t>
      </w:r>
    </w:p>
    <w:p w:rsidR="006B4007" w:rsidRDefault="002E6965">
      <w:pPr>
        <w:pStyle w:val="a4"/>
        <w:numPr>
          <w:ilvl w:val="0"/>
          <w:numId w:val="341"/>
        </w:numPr>
        <w:tabs>
          <w:tab w:val="left" w:pos="375"/>
        </w:tabs>
        <w:spacing w:line="229" w:lineRule="exact"/>
        <w:ind w:hanging="235"/>
        <w:jc w:val="left"/>
        <w:rPr>
          <w:sz w:val="20"/>
        </w:rPr>
      </w:pPr>
      <w:r>
        <w:rPr>
          <w:sz w:val="20"/>
        </w:rPr>
        <w:t>these).</w:t>
      </w:r>
    </w:p>
    <w:p w:rsidR="006B4007" w:rsidRDefault="002E6965">
      <w:pPr>
        <w:pStyle w:val="a3"/>
        <w:spacing w:line="229" w:lineRule="exact"/>
        <w:ind w:left="707" w:firstLine="0"/>
        <w:jc w:val="left"/>
      </w:pPr>
      <w:r>
        <w:t>Количественные</w:t>
      </w:r>
      <w:r>
        <w:rPr>
          <w:spacing w:val="-7"/>
        </w:rPr>
        <w:t xml:space="preserve"> </w:t>
      </w:r>
      <w:r>
        <w:t>числительные</w:t>
      </w:r>
      <w:r>
        <w:rPr>
          <w:spacing w:val="-7"/>
        </w:rPr>
        <w:t xml:space="preserve"> </w:t>
      </w:r>
      <w:r>
        <w:t>(1–12).</w:t>
      </w:r>
    </w:p>
    <w:p w:rsidR="006B4007" w:rsidRPr="00740754" w:rsidRDefault="002E6965">
      <w:pPr>
        <w:pStyle w:val="a3"/>
        <w:spacing w:before="4"/>
        <w:ind w:right="313"/>
        <w:rPr>
          <w:lang w:val="en-US"/>
        </w:rPr>
      </w:pPr>
      <w:r>
        <w:t>Вопросительные</w:t>
      </w:r>
      <w:r w:rsidRPr="00740754">
        <w:rPr>
          <w:lang w:val="en-US"/>
        </w:rPr>
        <w:t xml:space="preserve"> </w:t>
      </w:r>
      <w:r>
        <w:t>слова</w:t>
      </w:r>
      <w:r w:rsidRPr="00740754">
        <w:rPr>
          <w:lang w:val="en-US"/>
        </w:rPr>
        <w:t xml:space="preserve"> (who, what, how, where, how many). </w:t>
      </w:r>
      <w:r>
        <w:t>Предлоги</w:t>
      </w:r>
      <w:r w:rsidRPr="00740754">
        <w:rPr>
          <w:spacing w:val="1"/>
          <w:lang w:val="en-US"/>
        </w:rPr>
        <w:t xml:space="preserve"> </w:t>
      </w:r>
      <w:r>
        <w:t>места</w:t>
      </w:r>
      <w:r w:rsidRPr="00740754">
        <w:rPr>
          <w:spacing w:val="-17"/>
          <w:lang w:val="en-US"/>
        </w:rPr>
        <w:t xml:space="preserve"> </w:t>
      </w:r>
      <w:r w:rsidRPr="00740754">
        <w:rPr>
          <w:lang w:val="en-US"/>
        </w:rPr>
        <w:t>(in,</w:t>
      </w:r>
      <w:r w:rsidRPr="00740754">
        <w:rPr>
          <w:spacing w:val="-16"/>
          <w:lang w:val="en-US"/>
        </w:rPr>
        <w:t xml:space="preserve"> </w:t>
      </w:r>
      <w:r w:rsidRPr="00740754">
        <w:rPr>
          <w:lang w:val="en-US"/>
        </w:rPr>
        <w:t>on,</w:t>
      </w:r>
      <w:r w:rsidRPr="00740754">
        <w:rPr>
          <w:spacing w:val="-14"/>
          <w:lang w:val="en-US"/>
        </w:rPr>
        <w:t xml:space="preserve"> </w:t>
      </w:r>
      <w:r w:rsidRPr="00740754">
        <w:rPr>
          <w:lang w:val="en-US"/>
        </w:rPr>
        <w:t>near,</w:t>
      </w:r>
      <w:r w:rsidRPr="00740754">
        <w:rPr>
          <w:spacing w:val="-16"/>
          <w:lang w:val="en-US"/>
        </w:rPr>
        <w:t xml:space="preserve"> </w:t>
      </w:r>
      <w:r w:rsidRPr="00740754">
        <w:rPr>
          <w:lang w:val="en-US"/>
        </w:rPr>
        <w:t>under).</w:t>
      </w:r>
    </w:p>
    <w:p w:rsidR="006B4007" w:rsidRDefault="002E6965">
      <w:pPr>
        <w:pStyle w:val="a3"/>
        <w:spacing w:before="1"/>
        <w:ind w:left="707" w:firstLine="0"/>
      </w:pPr>
      <w:r>
        <w:rPr>
          <w:w w:val="95"/>
        </w:rPr>
        <w:t>Союзы</w:t>
      </w:r>
      <w:r>
        <w:rPr>
          <w:spacing w:val="1"/>
          <w:w w:val="95"/>
        </w:rPr>
        <w:t xml:space="preserve"> </w:t>
      </w:r>
      <w:r>
        <w:rPr>
          <w:w w:val="95"/>
        </w:rPr>
        <w:t>and</w:t>
      </w:r>
      <w:r>
        <w:rPr>
          <w:spacing w:val="1"/>
          <w:w w:val="95"/>
        </w:rPr>
        <w:t xml:space="preserve"> </w:t>
      </w:r>
      <w:r>
        <w:rPr>
          <w:w w:val="95"/>
        </w:rPr>
        <w:t>и but</w:t>
      </w:r>
      <w:r>
        <w:rPr>
          <w:spacing w:val="-3"/>
          <w:w w:val="95"/>
        </w:rPr>
        <w:t xml:space="preserve"> </w:t>
      </w:r>
      <w:r>
        <w:rPr>
          <w:w w:val="95"/>
        </w:rPr>
        <w:t>(c</w:t>
      </w:r>
      <w:r>
        <w:rPr>
          <w:spacing w:val="1"/>
          <w:w w:val="95"/>
        </w:rPr>
        <w:t xml:space="preserve"> </w:t>
      </w:r>
      <w:r>
        <w:rPr>
          <w:w w:val="95"/>
        </w:rPr>
        <w:t>однородными</w:t>
      </w:r>
      <w:r>
        <w:rPr>
          <w:spacing w:val="4"/>
          <w:w w:val="95"/>
        </w:rPr>
        <w:t xml:space="preserve"> </w:t>
      </w:r>
      <w:r>
        <w:rPr>
          <w:w w:val="95"/>
        </w:rPr>
        <w:t>членами).</w:t>
      </w:r>
    </w:p>
    <w:p w:rsidR="006B4007" w:rsidRDefault="002E6965">
      <w:pPr>
        <w:pStyle w:val="Heading4"/>
        <w:spacing w:before="5"/>
      </w:pPr>
      <w:r>
        <w:t>Социокультурные</w:t>
      </w:r>
      <w:r>
        <w:rPr>
          <w:spacing w:val="-5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умения</w:t>
      </w:r>
    </w:p>
    <w:p w:rsidR="006B4007" w:rsidRDefault="002E6965">
      <w:pPr>
        <w:pStyle w:val="a3"/>
        <w:spacing w:before="43"/>
        <w:ind w:right="313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 поведенческого этикета, принятого в стране/ 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 в некоторых ситуациях общения: приветствие, прощание, знакомство,</w:t>
      </w:r>
      <w:r>
        <w:rPr>
          <w:spacing w:val="1"/>
        </w:rPr>
        <w:t xml:space="preserve"> </w:t>
      </w:r>
      <w:r>
        <w:rPr>
          <w:w w:val="95"/>
        </w:rPr>
        <w:t>выражение</w:t>
      </w:r>
      <w:r>
        <w:rPr>
          <w:spacing w:val="31"/>
          <w:w w:val="95"/>
        </w:rPr>
        <w:t xml:space="preserve"> </w:t>
      </w:r>
      <w:r>
        <w:rPr>
          <w:w w:val="95"/>
        </w:rPr>
        <w:t>благодарности,</w:t>
      </w:r>
      <w:r>
        <w:rPr>
          <w:spacing w:val="28"/>
          <w:w w:val="95"/>
        </w:rPr>
        <w:t xml:space="preserve"> </w:t>
      </w:r>
      <w:r>
        <w:rPr>
          <w:w w:val="95"/>
        </w:rPr>
        <w:t>извинение,</w:t>
      </w:r>
      <w:r>
        <w:rPr>
          <w:spacing w:val="31"/>
          <w:w w:val="95"/>
        </w:rPr>
        <w:t xml:space="preserve"> </w:t>
      </w:r>
      <w:r>
        <w:rPr>
          <w:w w:val="95"/>
        </w:rPr>
        <w:t>поздравление</w:t>
      </w:r>
      <w:r>
        <w:rPr>
          <w:spacing w:val="29"/>
          <w:w w:val="95"/>
        </w:rPr>
        <w:t xml:space="preserve"> </w:t>
      </w:r>
      <w:r>
        <w:rPr>
          <w:w w:val="95"/>
        </w:rPr>
        <w:t>(с</w:t>
      </w:r>
      <w:r>
        <w:rPr>
          <w:spacing w:val="29"/>
          <w:w w:val="95"/>
        </w:rPr>
        <w:t xml:space="preserve"> </w:t>
      </w:r>
      <w:r>
        <w:rPr>
          <w:w w:val="95"/>
        </w:rPr>
        <w:t>днём</w:t>
      </w:r>
      <w:r>
        <w:rPr>
          <w:spacing w:val="29"/>
          <w:w w:val="95"/>
        </w:rPr>
        <w:t xml:space="preserve"> </w:t>
      </w:r>
      <w:r>
        <w:rPr>
          <w:w w:val="95"/>
        </w:rPr>
        <w:t>рождения,</w:t>
      </w:r>
      <w:r>
        <w:rPr>
          <w:spacing w:val="29"/>
          <w:w w:val="95"/>
        </w:rPr>
        <w:t xml:space="preserve"> </w:t>
      </w:r>
      <w:r>
        <w:rPr>
          <w:w w:val="95"/>
        </w:rPr>
        <w:t>Новым</w:t>
      </w:r>
    </w:p>
    <w:p w:rsidR="006B4007" w:rsidRDefault="006B4007">
      <w:pPr>
        <w:sectPr w:rsidR="006B4007">
          <w:pgSz w:w="7840" w:h="12020"/>
          <w:pgMar w:top="520" w:right="260" w:bottom="560" w:left="440" w:header="0" w:footer="378" w:gutter="0"/>
          <w:cols w:space="720"/>
        </w:sectPr>
      </w:pPr>
    </w:p>
    <w:p w:rsidR="006B4007" w:rsidRDefault="002E6965">
      <w:pPr>
        <w:pStyle w:val="a3"/>
        <w:spacing w:before="73"/>
        <w:ind w:firstLine="0"/>
      </w:pPr>
      <w:r>
        <w:rPr>
          <w:w w:val="95"/>
        </w:rPr>
        <w:lastRenderedPageBreak/>
        <w:t>годом,</w:t>
      </w:r>
      <w:r>
        <w:rPr>
          <w:spacing w:val="21"/>
          <w:w w:val="95"/>
        </w:rPr>
        <w:t xml:space="preserve"> </w:t>
      </w:r>
      <w:r>
        <w:rPr>
          <w:w w:val="95"/>
        </w:rPr>
        <w:t>Рождеством).</w:t>
      </w:r>
    </w:p>
    <w:p w:rsidR="006B4007" w:rsidRDefault="002E6965">
      <w:pPr>
        <w:pStyle w:val="a3"/>
        <w:ind w:right="320"/>
      </w:pPr>
      <w:r>
        <w:t>Знание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rPr>
          <w:w w:val="90"/>
        </w:rPr>
        <w:t>изучаемого</w:t>
      </w:r>
      <w:r>
        <w:rPr>
          <w:spacing w:val="12"/>
          <w:w w:val="90"/>
        </w:rPr>
        <w:t xml:space="preserve"> </w:t>
      </w:r>
      <w:r>
        <w:rPr>
          <w:w w:val="90"/>
        </w:rPr>
        <w:t>языка</w:t>
      </w:r>
      <w:r>
        <w:rPr>
          <w:spacing w:val="12"/>
          <w:w w:val="90"/>
        </w:rPr>
        <w:t xml:space="preserve"> </w:t>
      </w:r>
      <w:r>
        <w:rPr>
          <w:w w:val="90"/>
        </w:rPr>
        <w:t>(рифмовки,</w:t>
      </w:r>
      <w:r>
        <w:rPr>
          <w:spacing w:val="15"/>
          <w:w w:val="90"/>
        </w:rPr>
        <w:t xml:space="preserve"> </w:t>
      </w:r>
      <w:r>
        <w:rPr>
          <w:w w:val="90"/>
        </w:rPr>
        <w:t>стихи,</w:t>
      </w:r>
      <w:r>
        <w:rPr>
          <w:spacing w:val="15"/>
          <w:w w:val="90"/>
        </w:rPr>
        <w:t xml:space="preserve"> </w:t>
      </w:r>
      <w:r>
        <w:rPr>
          <w:w w:val="90"/>
        </w:rPr>
        <w:t>песенки);</w:t>
      </w:r>
      <w:r>
        <w:rPr>
          <w:spacing w:val="14"/>
          <w:w w:val="90"/>
        </w:rPr>
        <w:t xml:space="preserve"> </w:t>
      </w:r>
      <w:r>
        <w:rPr>
          <w:w w:val="90"/>
        </w:rPr>
        <w:t>персонажей</w:t>
      </w:r>
      <w:r>
        <w:rPr>
          <w:spacing w:val="5"/>
          <w:w w:val="90"/>
        </w:rPr>
        <w:t xml:space="preserve"> </w:t>
      </w:r>
      <w:r>
        <w:rPr>
          <w:w w:val="90"/>
        </w:rPr>
        <w:t>детских</w:t>
      </w:r>
      <w:r>
        <w:rPr>
          <w:spacing w:val="-1"/>
          <w:w w:val="90"/>
        </w:rPr>
        <w:t xml:space="preserve"> </w:t>
      </w:r>
      <w:r>
        <w:rPr>
          <w:w w:val="90"/>
        </w:rPr>
        <w:t>книг.</w:t>
      </w:r>
    </w:p>
    <w:p w:rsidR="006B4007" w:rsidRDefault="002E6965">
      <w:pPr>
        <w:pStyle w:val="a3"/>
        <w:spacing w:before="2"/>
        <w:ind w:right="318"/>
      </w:pPr>
      <w:r>
        <w:rPr>
          <w:w w:val="95"/>
        </w:rPr>
        <w:t>Знание названий родной страны</w:t>
      </w:r>
      <w:r>
        <w:rPr>
          <w:spacing w:val="1"/>
          <w:w w:val="95"/>
        </w:rPr>
        <w:t xml:space="preserve"> </w:t>
      </w:r>
      <w:r>
        <w:rPr>
          <w:w w:val="95"/>
        </w:rPr>
        <w:t>и страны/стран изучаемого языка и их</w:t>
      </w:r>
      <w:r>
        <w:rPr>
          <w:spacing w:val="1"/>
          <w:w w:val="95"/>
        </w:rPr>
        <w:t xml:space="preserve"> </w:t>
      </w:r>
      <w:r>
        <w:t>столиц.</w:t>
      </w:r>
    </w:p>
    <w:p w:rsidR="006B4007" w:rsidRDefault="002E6965">
      <w:pPr>
        <w:pStyle w:val="Heading4"/>
        <w:spacing w:before="3"/>
      </w:pPr>
      <w:r>
        <w:t>Компенсаторные</w:t>
      </w:r>
      <w:r>
        <w:rPr>
          <w:spacing w:val="-7"/>
        </w:rPr>
        <w:t xml:space="preserve"> </w:t>
      </w:r>
      <w:r>
        <w:t>умения</w:t>
      </w:r>
    </w:p>
    <w:p w:rsidR="006B4007" w:rsidRDefault="002E6965">
      <w:pPr>
        <w:pStyle w:val="a3"/>
        <w:spacing w:before="46"/>
        <w:ind w:right="315"/>
      </w:pPr>
      <w:r>
        <w:rPr>
          <w:w w:val="95"/>
        </w:rPr>
        <w:t>Использование</w:t>
      </w:r>
      <w:r>
        <w:rPr>
          <w:spacing w:val="1"/>
          <w:w w:val="95"/>
        </w:rPr>
        <w:t xml:space="preserve"> </w:t>
      </w:r>
      <w:r>
        <w:rPr>
          <w:w w:val="95"/>
        </w:rPr>
        <w:t>при</w:t>
      </w:r>
      <w:r>
        <w:rPr>
          <w:spacing w:val="1"/>
          <w:w w:val="95"/>
        </w:rPr>
        <w:t xml:space="preserve"> </w:t>
      </w:r>
      <w:r>
        <w:rPr>
          <w:w w:val="95"/>
        </w:rPr>
        <w:t>чтении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аудировании</w:t>
      </w:r>
      <w:r>
        <w:rPr>
          <w:spacing w:val="1"/>
          <w:w w:val="95"/>
        </w:rPr>
        <w:t xml:space="preserve"> </w:t>
      </w:r>
      <w:r>
        <w:rPr>
          <w:w w:val="95"/>
        </w:rPr>
        <w:t>языковой</w:t>
      </w:r>
      <w:r>
        <w:rPr>
          <w:spacing w:val="1"/>
          <w:w w:val="95"/>
        </w:rPr>
        <w:t xml:space="preserve"> </w:t>
      </w:r>
      <w:r>
        <w:rPr>
          <w:w w:val="95"/>
        </w:rPr>
        <w:t>догадки</w:t>
      </w:r>
      <w:r>
        <w:rPr>
          <w:spacing w:val="1"/>
          <w:w w:val="95"/>
        </w:rPr>
        <w:t xml:space="preserve"> </w:t>
      </w:r>
      <w:r>
        <w:rPr>
          <w:w w:val="95"/>
        </w:rPr>
        <w:t>(умения</w:t>
      </w:r>
      <w:r>
        <w:rPr>
          <w:spacing w:val="1"/>
          <w:w w:val="95"/>
        </w:rPr>
        <w:t xml:space="preserve"> </w:t>
      </w:r>
      <w:r>
        <w:t>понять значение незнакомого слова или новое значение знакомого слова по</w:t>
      </w:r>
      <w:r>
        <w:rPr>
          <w:spacing w:val="1"/>
        </w:rPr>
        <w:t xml:space="preserve"> </w:t>
      </w:r>
      <w:r>
        <w:t>контексту).</w:t>
      </w:r>
    </w:p>
    <w:p w:rsidR="006B4007" w:rsidRDefault="002E6965">
      <w:pPr>
        <w:pStyle w:val="a3"/>
        <w:ind w:right="319"/>
      </w:pP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порождении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3"/>
        </w:rPr>
        <w:t xml:space="preserve"> </w:t>
      </w:r>
      <w:r>
        <w:t>ключевых</w:t>
      </w:r>
      <w:r>
        <w:rPr>
          <w:spacing w:val="2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вопросов;</w:t>
      </w:r>
      <w:r>
        <w:rPr>
          <w:spacing w:val="1"/>
        </w:rPr>
        <w:t xml:space="preserve"> </w:t>
      </w:r>
      <w:r>
        <w:t>иллюстраций.</w:t>
      </w:r>
    </w:p>
    <w:p w:rsidR="006B4007" w:rsidRDefault="006B4007">
      <w:pPr>
        <w:pStyle w:val="a3"/>
        <w:spacing w:before="3"/>
        <w:ind w:left="0" w:firstLine="0"/>
        <w:jc w:val="left"/>
      </w:pPr>
    </w:p>
    <w:p w:rsidR="006B4007" w:rsidRDefault="002E6965">
      <w:pPr>
        <w:pStyle w:val="a4"/>
        <w:numPr>
          <w:ilvl w:val="0"/>
          <w:numId w:val="342"/>
        </w:numPr>
        <w:tabs>
          <w:tab w:val="left" w:pos="850"/>
        </w:tabs>
        <w:ind w:hanging="143"/>
        <w:rPr>
          <w:sz w:val="20"/>
        </w:rPr>
      </w:pPr>
      <w:r>
        <w:rPr>
          <w:sz w:val="20"/>
        </w:rPr>
        <w:t>КЛАСС</w:t>
      </w:r>
    </w:p>
    <w:p w:rsidR="006B4007" w:rsidRDefault="002E6965">
      <w:pPr>
        <w:pStyle w:val="Heading4"/>
        <w:spacing w:before="1"/>
      </w:pPr>
      <w:r>
        <w:t>Тематическое</w:t>
      </w:r>
      <w:r>
        <w:rPr>
          <w:spacing w:val="-7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речи</w:t>
      </w:r>
    </w:p>
    <w:p w:rsidR="006B4007" w:rsidRDefault="002E6965">
      <w:pPr>
        <w:spacing w:before="44"/>
        <w:ind w:left="707"/>
        <w:jc w:val="both"/>
        <w:rPr>
          <w:sz w:val="20"/>
        </w:rPr>
      </w:pPr>
      <w:r>
        <w:rPr>
          <w:i/>
          <w:sz w:val="20"/>
        </w:rPr>
        <w:t>Мир</w:t>
      </w:r>
      <w:r>
        <w:rPr>
          <w:i/>
          <w:spacing w:val="34"/>
          <w:sz w:val="20"/>
        </w:rPr>
        <w:t xml:space="preserve"> </w:t>
      </w:r>
      <w:r>
        <w:rPr>
          <w:i/>
          <w:sz w:val="20"/>
        </w:rPr>
        <w:t>моего</w:t>
      </w:r>
      <w:r>
        <w:rPr>
          <w:i/>
          <w:spacing w:val="35"/>
          <w:sz w:val="20"/>
        </w:rPr>
        <w:t xml:space="preserve"> </w:t>
      </w:r>
      <w:r>
        <w:rPr>
          <w:i/>
          <w:sz w:val="20"/>
        </w:rPr>
        <w:t>«я»</w:t>
      </w:r>
      <w:r>
        <w:rPr>
          <w:sz w:val="20"/>
        </w:rPr>
        <w:t>.</w:t>
      </w:r>
      <w:r>
        <w:rPr>
          <w:spacing w:val="39"/>
          <w:sz w:val="20"/>
        </w:rPr>
        <w:t xml:space="preserve"> </w:t>
      </w:r>
      <w:r>
        <w:rPr>
          <w:sz w:val="20"/>
        </w:rPr>
        <w:t>Моя</w:t>
      </w:r>
      <w:r>
        <w:rPr>
          <w:spacing w:val="33"/>
          <w:sz w:val="20"/>
        </w:rPr>
        <w:t xml:space="preserve"> </w:t>
      </w:r>
      <w:r>
        <w:rPr>
          <w:sz w:val="20"/>
        </w:rPr>
        <w:t>семья.</w:t>
      </w:r>
      <w:r>
        <w:rPr>
          <w:spacing w:val="34"/>
          <w:sz w:val="20"/>
        </w:rPr>
        <w:t xml:space="preserve"> </w:t>
      </w:r>
      <w:r>
        <w:rPr>
          <w:sz w:val="20"/>
        </w:rPr>
        <w:t>Мой</w:t>
      </w:r>
      <w:r>
        <w:rPr>
          <w:spacing w:val="35"/>
          <w:sz w:val="20"/>
        </w:rPr>
        <w:t xml:space="preserve"> </w:t>
      </w:r>
      <w:r>
        <w:rPr>
          <w:sz w:val="20"/>
        </w:rPr>
        <w:t>день</w:t>
      </w:r>
      <w:r>
        <w:rPr>
          <w:spacing w:val="35"/>
          <w:sz w:val="20"/>
        </w:rPr>
        <w:t xml:space="preserve"> </w:t>
      </w:r>
      <w:r>
        <w:rPr>
          <w:sz w:val="20"/>
        </w:rPr>
        <w:t>рождения.</w:t>
      </w:r>
      <w:r>
        <w:rPr>
          <w:spacing w:val="36"/>
          <w:sz w:val="20"/>
        </w:rPr>
        <w:t xml:space="preserve"> </w:t>
      </w:r>
      <w:r>
        <w:rPr>
          <w:sz w:val="20"/>
        </w:rPr>
        <w:t>Моя</w:t>
      </w:r>
      <w:r>
        <w:rPr>
          <w:spacing w:val="34"/>
          <w:sz w:val="20"/>
        </w:rPr>
        <w:t xml:space="preserve"> </w:t>
      </w:r>
      <w:r>
        <w:rPr>
          <w:sz w:val="20"/>
        </w:rPr>
        <w:t>любимая</w:t>
      </w:r>
      <w:r>
        <w:rPr>
          <w:spacing w:val="18"/>
          <w:sz w:val="20"/>
        </w:rPr>
        <w:t xml:space="preserve"> </w:t>
      </w:r>
      <w:r>
        <w:rPr>
          <w:sz w:val="20"/>
        </w:rPr>
        <w:t>еда.</w:t>
      </w:r>
    </w:p>
    <w:p w:rsidR="006B4007" w:rsidRDefault="002E6965">
      <w:pPr>
        <w:pStyle w:val="a3"/>
        <w:ind w:firstLine="0"/>
      </w:pPr>
      <w:r>
        <w:rPr>
          <w:w w:val="90"/>
        </w:rPr>
        <w:t>Мой</w:t>
      </w:r>
      <w:r>
        <w:rPr>
          <w:spacing w:val="11"/>
          <w:w w:val="90"/>
        </w:rPr>
        <w:t xml:space="preserve"> </w:t>
      </w:r>
      <w:r>
        <w:rPr>
          <w:w w:val="90"/>
        </w:rPr>
        <w:t>день</w:t>
      </w:r>
      <w:r>
        <w:rPr>
          <w:spacing w:val="11"/>
          <w:w w:val="90"/>
        </w:rPr>
        <w:t xml:space="preserve"> </w:t>
      </w:r>
      <w:r>
        <w:rPr>
          <w:w w:val="90"/>
        </w:rPr>
        <w:t>(распорядок</w:t>
      </w:r>
      <w:r>
        <w:rPr>
          <w:spacing w:val="16"/>
          <w:w w:val="90"/>
        </w:rPr>
        <w:t xml:space="preserve"> </w:t>
      </w:r>
      <w:r>
        <w:rPr>
          <w:w w:val="90"/>
        </w:rPr>
        <w:t>дня).</w:t>
      </w:r>
    </w:p>
    <w:p w:rsidR="006B4007" w:rsidRDefault="002E6965">
      <w:pPr>
        <w:spacing w:before="6"/>
        <w:ind w:left="707"/>
        <w:jc w:val="both"/>
        <w:rPr>
          <w:sz w:val="20"/>
        </w:rPr>
      </w:pPr>
      <w:r>
        <w:rPr>
          <w:i/>
          <w:sz w:val="20"/>
        </w:rPr>
        <w:t>Мир</w:t>
      </w:r>
      <w:r>
        <w:rPr>
          <w:i/>
          <w:spacing w:val="78"/>
          <w:sz w:val="20"/>
        </w:rPr>
        <w:t xml:space="preserve"> </w:t>
      </w:r>
      <w:r>
        <w:rPr>
          <w:i/>
          <w:sz w:val="20"/>
        </w:rPr>
        <w:t xml:space="preserve">моих  </w:t>
      </w:r>
      <w:r>
        <w:rPr>
          <w:i/>
          <w:spacing w:val="29"/>
          <w:sz w:val="20"/>
        </w:rPr>
        <w:t xml:space="preserve"> </w:t>
      </w:r>
      <w:r>
        <w:rPr>
          <w:i/>
          <w:sz w:val="20"/>
        </w:rPr>
        <w:t>увлечений</w:t>
      </w:r>
      <w:r>
        <w:rPr>
          <w:sz w:val="20"/>
        </w:rPr>
        <w:t xml:space="preserve">.  </w:t>
      </w:r>
      <w:r>
        <w:rPr>
          <w:spacing w:val="25"/>
          <w:sz w:val="20"/>
        </w:rPr>
        <w:t xml:space="preserve"> </w:t>
      </w:r>
      <w:r>
        <w:rPr>
          <w:sz w:val="20"/>
        </w:rPr>
        <w:t xml:space="preserve">Любимая  </w:t>
      </w:r>
      <w:r>
        <w:rPr>
          <w:spacing w:val="26"/>
          <w:sz w:val="20"/>
        </w:rPr>
        <w:t xml:space="preserve"> </w:t>
      </w:r>
      <w:r>
        <w:rPr>
          <w:sz w:val="20"/>
        </w:rPr>
        <w:t xml:space="preserve">игрушка,  </w:t>
      </w:r>
      <w:r>
        <w:rPr>
          <w:spacing w:val="25"/>
          <w:sz w:val="20"/>
        </w:rPr>
        <w:t xml:space="preserve"> </w:t>
      </w:r>
      <w:r>
        <w:rPr>
          <w:sz w:val="20"/>
        </w:rPr>
        <w:t xml:space="preserve">игра.  </w:t>
      </w:r>
      <w:r>
        <w:rPr>
          <w:spacing w:val="26"/>
          <w:sz w:val="20"/>
        </w:rPr>
        <w:t xml:space="preserve"> </w:t>
      </w:r>
      <w:r>
        <w:rPr>
          <w:sz w:val="20"/>
        </w:rPr>
        <w:t xml:space="preserve">Мой  </w:t>
      </w:r>
      <w:r>
        <w:rPr>
          <w:spacing w:val="25"/>
          <w:sz w:val="20"/>
        </w:rPr>
        <w:t xml:space="preserve"> </w:t>
      </w:r>
      <w:r>
        <w:rPr>
          <w:sz w:val="20"/>
        </w:rPr>
        <w:t>питомец.</w:t>
      </w:r>
    </w:p>
    <w:p w:rsidR="006B4007" w:rsidRDefault="002E6965">
      <w:pPr>
        <w:pStyle w:val="a3"/>
        <w:ind w:firstLine="0"/>
      </w:pPr>
      <w:r>
        <w:t>Любимые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Любимая</w:t>
      </w:r>
      <w:r>
        <w:rPr>
          <w:spacing w:val="4"/>
        </w:rPr>
        <w:t xml:space="preserve"> </w:t>
      </w:r>
      <w:r>
        <w:t>сказка.</w:t>
      </w:r>
      <w:r>
        <w:rPr>
          <w:spacing w:val="1"/>
        </w:rPr>
        <w:t xml:space="preserve"> </w:t>
      </w:r>
      <w:r>
        <w:t>Выходной день.</w:t>
      </w:r>
      <w:r>
        <w:rPr>
          <w:spacing w:val="5"/>
        </w:rPr>
        <w:t xml:space="preserve"> </w:t>
      </w:r>
      <w:r>
        <w:t>Каникулы.</w:t>
      </w:r>
    </w:p>
    <w:p w:rsidR="006B4007" w:rsidRDefault="002E6965">
      <w:pPr>
        <w:pStyle w:val="a3"/>
        <w:spacing w:before="1"/>
        <w:ind w:right="317"/>
      </w:pPr>
      <w:r>
        <w:rPr>
          <w:i/>
        </w:rPr>
        <w:t>Мир</w:t>
      </w:r>
      <w:r>
        <w:rPr>
          <w:i/>
          <w:spacing w:val="1"/>
        </w:rPr>
        <w:t xml:space="preserve"> </w:t>
      </w:r>
      <w:r>
        <w:rPr>
          <w:i/>
        </w:rPr>
        <w:t>вокруг</w:t>
      </w:r>
      <w:r>
        <w:rPr>
          <w:i/>
          <w:spacing w:val="1"/>
        </w:rPr>
        <w:t xml:space="preserve"> </w:t>
      </w:r>
      <w:r>
        <w:rPr>
          <w:i/>
        </w:rPr>
        <w:t>меня</w:t>
      </w:r>
      <w:r>
        <w:t>.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комната</w:t>
      </w:r>
      <w:r>
        <w:rPr>
          <w:spacing w:val="1"/>
        </w:rPr>
        <w:t xml:space="preserve"> </w:t>
      </w:r>
      <w:r>
        <w:t>(квартира,</w:t>
      </w:r>
      <w:r>
        <w:rPr>
          <w:spacing w:val="1"/>
        </w:rPr>
        <w:t xml:space="preserve"> </w:t>
      </w:r>
      <w:r>
        <w:t>дом).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школа. Мои</w:t>
      </w:r>
      <w:r>
        <w:rPr>
          <w:spacing w:val="1"/>
        </w:rPr>
        <w:t xml:space="preserve"> </w:t>
      </w:r>
      <w:r>
        <w:rPr>
          <w:w w:val="95"/>
        </w:rPr>
        <w:t>друзья. Моя малая родина (город, село). Дикие и домашние животные. Погода.</w:t>
      </w:r>
      <w:r>
        <w:rPr>
          <w:spacing w:val="1"/>
          <w:w w:val="95"/>
        </w:rPr>
        <w:t xml:space="preserve"> </w:t>
      </w:r>
      <w:r>
        <w:t>Времена</w:t>
      </w:r>
      <w:r>
        <w:rPr>
          <w:spacing w:val="-11"/>
        </w:rPr>
        <w:t xml:space="preserve"> </w:t>
      </w:r>
      <w:r>
        <w:t>года</w:t>
      </w:r>
      <w:r>
        <w:rPr>
          <w:spacing w:val="-12"/>
        </w:rPr>
        <w:t xml:space="preserve"> </w:t>
      </w:r>
      <w:r>
        <w:t>(месяцы).</w:t>
      </w:r>
    </w:p>
    <w:p w:rsidR="006B4007" w:rsidRDefault="002E6965">
      <w:pPr>
        <w:pStyle w:val="a3"/>
        <w:ind w:right="320"/>
      </w:pPr>
      <w:r>
        <w:rPr>
          <w:i/>
        </w:rPr>
        <w:t>Родная страна и страны изучаемого языка</w:t>
      </w:r>
      <w:r>
        <w:t>. Россия и страна/страны</w:t>
      </w:r>
      <w:r>
        <w:rPr>
          <w:spacing w:val="1"/>
        </w:rPr>
        <w:t xml:space="preserve"> </w:t>
      </w:r>
      <w:r>
        <w:t>изучаемого языка. Их столицы, достопримечательности и интересные факты.</w:t>
      </w:r>
      <w:r>
        <w:rPr>
          <w:spacing w:val="1"/>
        </w:rPr>
        <w:t xml:space="preserve"> </w:t>
      </w:r>
      <w:r>
        <w:t>Произведения детского фольклора. Литературные персонажи детских книг.</w:t>
      </w:r>
      <w:r>
        <w:rPr>
          <w:spacing w:val="1"/>
        </w:rPr>
        <w:t xml:space="preserve"> </w:t>
      </w:r>
      <w:r>
        <w:rPr>
          <w:w w:val="95"/>
        </w:rPr>
        <w:t>Праздники</w:t>
      </w:r>
      <w:r>
        <w:rPr>
          <w:spacing w:val="2"/>
          <w:w w:val="95"/>
        </w:rPr>
        <w:t xml:space="preserve"> </w:t>
      </w:r>
      <w:r>
        <w:rPr>
          <w:w w:val="95"/>
        </w:rPr>
        <w:t>родной</w:t>
      </w:r>
      <w:r>
        <w:rPr>
          <w:spacing w:val="8"/>
          <w:w w:val="95"/>
        </w:rPr>
        <w:t xml:space="preserve"> </w:t>
      </w:r>
      <w:r>
        <w:rPr>
          <w:w w:val="95"/>
        </w:rPr>
        <w:t>страны</w:t>
      </w:r>
      <w:r>
        <w:rPr>
          <w:spacing w:val="-9"/>
          <w:w w:val="95"/>
        </w:rP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w w:val="95"/>
        </w:rPr>
        <w:t>страны/стран</w:t>
      </w:r>
      <w:r>
        <w:rPr>
          <w:spacing w:val="-8"/>
          <w:w w:val="95"/>
        </w:rPr>
        <w:t xml:space="preserve"> </w:t>
      </w:r>
      <w:r>
        <w:rPr>
          <w:w w:val="95"/>
        </w:rPr>
        <w:t>изучаемого</w:t>
      </w:r>
      <w:r>
        <w:rPr>
          <w:spacing w:val="-8"/>
          <w:w w:val="95"/>
        </w:rPr>
        <w:t xml:space="preserve"> </w:t>
      </w:r>
      <w:r>
        <w:rPr>
          <w:w w:val="95"/>
        </w:rPr>
        <w:t>языка.</w:t>
      </w:r>
    </w:p>
    <w:p w:rsidR="006B4007" w:rsidRDefault="002E6965">
      <w:pPr>
        <w:pStyle w:val="Heading4"/>
        <w:spacing w:before="3"/>
      </w:pPr>
      <w:r>
        <w:t>Коммуникативные</w:t>
      </w:r>
      <w:r>
        <w:rPr>
          <w:spacing w:val="-8"/>
        </w:rPr>
        <w:t xml:space="preserve"> </w:t>
      </w:r>
      <w:r>
        <w:t>умения</w:t>
      </w:r>
    </w:p>
    <w:p w:rsidR="006B4007" w:rsidRDefault="002E6965">
      <w:pPr>
        <w:pStyle w:val="Heading5"/>
        <w:spacing w:before="0"/>
        <w:jc w:val="left"/>
      </w:pPr>
      <w:r>
        <w:t>Говорение</w:t>
      </w:r>
    </w:p>
    <w:p w:rsidR="006B4007" w:rsidRDefault="002E6965">
      <w:pPr>
        <w:spacing w:before="6"/>
        <w:ind w:left="707"/>
        <w:rPr>
          <w:sz w:val="20"/>
        </w:rPr>
      </w:pPr>
      <w:r>
        <w:rPr>
          <w:w w:val="105"/>
          <w:sz w:val="20"/>
        </w:rPr>
        <w:t>Коммуникативные</w:t>
      </w:r>
      <w:r>
        <w:rPr>
          <w:spacing w:val="22"/>
          <w:w w:val="105"/>
          <w:sz w:val="20"/>
        </w:rPr>
        <w:t xml:space="preserve"> </w:t>
      </w:r>
      <w:r>
        <w:rPr>
          <w:w w:val="105"/>
          <w:sz w:val="20"/>
        </w:rPr>
        <w:t>умения</w:t>
      </w:r>
      <w:r>
        <w:rPr>
          <w:spacing w:val="15"/>
          <w:w w:val="105"/>
          <w:sz w:val="20"/>
        </w:rPr>
        <w:t xml:space="preserve"> </w:t>
      </w:r>
      <w:r>
        <w:rPr>
          <w:b/>
          <w:i/>
          <w:w w:val="105"/>
          <w:sz w:val="20"/>
        </w:rPr>
        <w:t xml:space="preserve">диалогической </w:t>
      </w:r>
      <w:r>
        <w:rPr>
          <w:b/>
          <w:i/>
          <w:spacing w:val="4"/>
          <w:w w:val="105"/>
          <w:sz w:val="20"/>
        </w:rPr>
        <w:t xml:space="preserve"> </w:t>
      </w:r>
      <w:r>
        <w:rPr>
          <w:b/>
          <w:i/>
          <w:w w:val="105"/>
          <w:sz w:val="20"/>
        </w:rPr>
        <w:t>речи</w:t>
      </w:r>
      <w:r>
        <w:rPr>
          <w:w w:val="105"/>
          <w:sz w:val="20"/>
        </w:rPr>
        <w:t>:</w:t>
      </w:r>
    </w:p>
    <w:p w:rsidR="006B4007" w:rsidRDefault="002E6965">
      <w:pPr>
        <w:pStyle w:val="a3"/>
        <w:spacing w:before="10"/>
        <w:ind w:right="320"/>
      </w:pPr>
      <w:r>
        <w:t>Ведение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rPr>
          <w:w w:val="95"/>
        </w:rPr>
        <w:t>иллюстрации с соблюдением норм речевого этикета, принятых в стране/странах</w:t>
      </w:r>
      <w:r>
        <w:rPr>
          <w:spacing w:val="1"/>
          <w:w w:val="95"/>
        </w:rPr>
        <w:t xml:space="preserve"> </w:t>
      </w:r>
      <w:r>
        <w:t>изучаемого</w:t>
      </w:r>
      <w:r>
        <w:rPr>
          <w:spacing w:val="-11"/>
        </w:rPr>
        <w:t xml:space="preserve"> </w:t>
      </w:r>
      <w:r>
        <w:t>языка:</w:t>
      </w:r>
    </w:p>
    <w:p w:rsidR="006B4007" w:rsidRDefault="002E6965">
      <w:pPr>
        <w:pStyle w:val="a3"/>
        <w:spacing w:before="1"/>
        <w:ind w:right="319"/>
      </w:pPr>
      <w:r>
        <w:rPr>
          <w:w w:val="90"/>
        </w:rPr>
        <w:t>диалога этикетного характера: приветствие, начало и завершение разговора,</w:t>
      </w:r>
      <w:r>
        <w:rPr>
          <w:spacing w:val="1"/>
          <w:w w:val="90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собеседником;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праздником;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</w:t>
      </w:r>
      <w:r>
        <w:rPr>
          <w:spacing w:val="-12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поздравление;</w:t>
      </w:r>
      <w:r>
        <w:rPr>
          <w:spacing w:val="-11"/>
        </w:rPr>
        <w:t xml:space="preserve"> </w:t>
      </w:r>
      <w:r>
        <w:t>извинение;</w:t>
      </w:r>
    </w:p>
    <w:p w:rsidR="006B4007" w:rsidRDefault="002E6965">
      <w:pPr>
        <w:pStyle w:val="a3"/>
        <w:spacing w:before="1"/>
        <w:ind w:right="318"/>
      </w:pPr>
      <w:r>
        <w:t>диалога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побуждения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действию:</w:t>
      </w:r>
      <w:r>
        <w:rPr>
          <w:spacing w:val="1"/>
        </w:rPr>
        <w:t xml:space="preserve"> </w:t>
      </w:r>
      <w:r>
        <w:t>приглашение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вежливое</w:t>
      </w:r>
      <w:r>
        <w:rPr>
          <w:spacing w:val="1"/>
        </w:rPr>
        <w:t xml:space="preserve"> </w:t>
      </w:r>
      <w:r>
        <w:t>согласие/не</w:t>
      </w:r>
      <w:r>
        <w:rPr>
          <w:spacing w:val="1"/>
        </w:rPr>
        <w:t xml:space="preserve"> </w:t>
      </w:r>
      <w:r>
        <w:t>согласие на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собеседника;</w:t>
      </w:r>
    </w:p>
    <w:p w:rsidR="006B4007" w:rsidRDefault="002E6965">
      <w:pPr>
        <w:pStyle w:val="a3"/>
        <w:spacing w:before="2"/>
        <w:ind w:right="319"/>
      </w:pPr>
      <w:r>
        <w:rPr>
          <w:w w:val="95"/>
        </w:rPr>
        <w:t>диалога-расспроса: запрашивание интересующей информации; сообщение</w:t>
      </w:r>
      <w:r>
        <w:rPr>
          <w:spacing w:val="-45"/>
          <w:w w:val="95"/>
        </w:rPr>
        <w:t xml:space="preserve"> </w:t>
      </w:r>
      <w:r>
        <w:t>фактической</w:t>
      </w:r>
      <w:r>
        <w:rPr>
          <w:spacing w:val="-8"/>
        </w:rPr>
        <w:t xml:space="preserve"> </w:t>
      </w:r>
      <w:r>
        <w:t>информации,</w:t>
      </w:r>
      <w:r>
        <w:rPr>
          <w:spacing w:val="-6"/>
        </w:rPr>
        <w:t xml:space="preserve"> </w:t>
      </w:r>
      <w:r>
        <w:t>ответы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вопросы собеседника.</w:t>
      </w:r>
    </w:p>
    <w:p w:rsidR="006B4007" w:rsidRDefault="002E6965">
      <w:pPr>
        <w:pStyle w:val="a3"/>
        <w:spacing w:before="1"/>
        <w:ind w:right="315"/>
      </w:pPr>
      <w:r>
        <w:t>Коммуникативные</w:t>
      </w:r>
      <w:r>
        <w:rPr>
          <w:spacing w:val="51"/>
        </w:rPr>
        <w:t xml:space="preserve"> </w:t>
      </w:r>
      <w:r>
        <w:t>умения</w:t>
      </w:r>
      <w:r>
        <w:rPr>
          <w:spacing w:val="51"/>
        </w:rPr>
        <w:t xml:space="preserve"> </w:t>
      </w:r>
      <w:r>
        <w:rPr>
          <w:b/>
          <w:i/>
        </w:rPr>
        <w:t>монологической</w:t>
      </w:r>
      <w:r>
        <w:rPr>
          <w:b/>
          <w:i/>
          <w:spacing w:val="51"/>
        </w:rPr>
        <w:t xml:space="preserve"> </w:t>
      </w:r>
      <w:r>
        <w:rPr>
          <w:b/>
          <w:i/>
        </w:rPr>
        <w:t>речи</w:t>
      </w:r>
      <w:r>
        <w:t>:</w:t>
      </w:r>
      <w:r>
        <w:rPr>
          <w:spacing w:val="51"/>
        </w:rPr>
        <w:t xml:space="preserve"> </w:t>
      </w:r>
      <w:r>
        <w:t>Создание</w:t>
      </w:r>
      <w:r>
        <w:rPr>
          <w:spacing w:val="5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монологических высказываний: описание предмета, реального человека или</w:t>
      </w:r>
      <w:r>
        <w:rPr>
          <w:spacing w:val="1"/>
        </w:rPr>
        <w:t xml:space="preserve"> </w:t>
      </w:r>
      <w:r>
        <w:rPr>
          <w:w w:val="95"/>
        </w:rPr>
        <w:t>литературного</w:t>
      </w:r>
      <w:r>
        <w:rPr>
          <w:spacing w:val="5"/>
          <w:w w:val="95"/>
        </w:rPr>
        <w:t xml:space="preserve"> </w:t>
      </w:r>
      <w:r>
        <w:rPr>
          <w:w w:val="95"/>
        </w:rPr>
        <w:t>персонажа;</w:t>
      </w:r>
      <w:r>
        <w:rPr>
          <w:spacing w:val="10"/>
          <w:w w:val="95"/>
        </w:rPr>
        <w:t xml:space="preserve"> </w:t>
      </w:r>
      <w:r>
        <w:rPr>
          <w:w w:val="95"/>
        </w:rPr>
        <w:t>рассказ</w:t>
      </w:r>
      <w:r>
        <w:rPr>
          <w:spacing w:val="-7"/>
          <w:w w:val="95"/>
        </w:rPr>
        <w:t xml:space="preserve"> </w:t>
      </w:r>
      <w:r>
        <w:rPr>
          <w:w w:val="95"/>
        </w:rPr>
        <w:t>о</w:t>
      </w:r>
      <w:r>
        <w:rPr>
          <w:spacing w:val="-8"/>
          <w:w w:val="95"/>
        </w:rPr>
        <w:t xml:space="preserve"> </w:t>
      </w:r>
      <w:r>
        <w:rPr>
          <w:w w:val="95"/>
        </w:rPr>
        <w:t>себе,</w:t>
      </w:r>
      <w:r>
        <w:rPr>
          <w:spacing w:val="-7"/>
          <w:w w:val="95"/>
        </w:rPr>
        <w:t xml:space="preserve"> </w:t>
      </w:r>
      <w:r>
        <w:rPr>
          <w:w w:val="95"/>
        </w:rPr>
        <w:t>члене</w:t>
      </w:r>
      <w:r>
        <w:rPr>
          <w:spacing w:val="-9"/>
          <w:w w:val="95"/>
        </w:rPr>
        <w:t xml:space="preserve"> </w:t>
      </w:r>
      <w:r>
        <w:rPr>
          <w:w w:val="95"/>
        </w:rPr>
        <w:t>семьи,</w:t>
      </w:r>
      <w:r>
        <w:rPr>
          <w:spacing w:val="-5"/>
          <w:w w:val="95"/>
        </w:rPr>
        <w:t xml:space="preserve"> </w:t>
      </w:r>
      <w:r>
        <w:rPr>
          <w:w w:val="95"/>
        </w:rPr>
        <w:t>друге</w:t>
      </w:r>
      <w:r>
        <w:rPr>
          <w:spacing w:val="-9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т.</w:t>
      </w:r>
      <w:r>
        <w:rPr>
          <w:spacing w:val="-9"/>
          <w:w w:val="95"/>
        </w:rPr>
        <w:t xml:space="preserve"> </w:t>
      </w:r>
      <w:r>
        <w:rPr>
          <w:w w:val="95"/>
        </w:rPr>
        <w:t>д.</w:t>
      </w:r>
    </w:p>
    <w:p w:rsidR="006B4007" w:rsidRDefault="002E6965">
      <w:pPr>
        <w:pStyle w:val="a3"/>
        <w:spacing w:before="4"/>
        <w:ind w:right="320"/>
      </w:pPr>
      <w:r>
        <w:t>Пересказ с опорой на ключевые слова, вопросы и/или иллюстрации</w:t>
      </w:r>
      <w:r>
        <w:rPr>
          <w:spacing w:val="1"/>
        </w:rPr>
        <w:t xml:space="preserve"> </w:t>
      </w:r>
      <w:r>
        <w:t>основного</w:t>
      </w:r>
      <w:r>
        <w:rPr>
          <w:spacing w:val="-11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прочитанного</w:t>
      </w:r>
      <w:r>
        <w:rPr>
          <w:spacing w:val="-11"/>
        </w:rPr>
        <w:t xml:space="preserve"> </w:t>
      </w:r>
      <w:r>
        <w:t>текста.</w:t>
      </w:r>
    </w:p>
    <w:p w:rsidR="006B4007" w:rsidRDefault="006B4007">
      <w:pPr>
        <w:sectPr w:rsidR="006B4007">
          <w:pgSz w:w="7840" w:h="12020"/>
          <w:pgMar w:top="520" w:right="260" w:bottom="560" w:left="440" w:header="0" w:footer="378" w:gutter="0"/>
          <w:cols w:space="720"/>
        </w:sectPr>
      </w:pPr>
    </w:p>
    <w:p w:rsidR="006B4007" w:rsidRDefault="002E6965">
      <w:pPr>
        <w:pStyle w:val="Heading5"/>
        <w:spacing w:before="78"/>
        <w:jc w:val="left"/>
      </w:pPr>
      <w:r>
        <w:lastRenderedPageBreak/>
        <w:t>Аудирование</w:t>
      </w:r>
    </w:p>
    <w:p w:rsidR="006B4007" w:rsidRDefault="002E6965">
      <w:pPr>
        <w:pStyle w:val="a3"/>
        <w:spacing w:before="7"/>
        <w:ind w:right="319"/>
      </w:pP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вербальная/невербальная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услышанное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1"/>
        </w:rPr>
        <w:t xml:space="preserve"> </w:t>
      </w:r>
      <w:r>
        <w:t>общении).</w:t>
      </w:r>
    </w:p>
    <w:p w:rsidR="006B4007" w:rsidRDefault="002E6965">
      <w:pPr>
        <w:pStyle w:val="a3"/>
        <w:spacing w:before="2"/>
        <w:ind w:right="316"/>
      </w:pPr>
      <w:r>
        <w:t>Восприятие и понимание на слух учебных текстов, построенных 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-47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-47"/>
        </w:rPr>
        <w:t xml:space="preserve"> </w:t>
      </w:r>
      <w:r>
        <w:rPr>
          <w:w w:val="90"/>
        </w:rPr>
        <w:t>пониманием</w:t>
      </w:r>
      <w:r>
        <w:rPr>
          <w:spacing w:val="18"/>
          <w:w w:val="90"/>
        </w:rPr>
        <w:t xml:space="preserve"> </w:t>
      </w:r>
      <w:r>
        <w:rPr>
          <w:w w:val="90"/>
        </w:rPr>
        <w:t>запрашиваемой</w:t>
      </w:r>
      <w:r>
        <w:rPr>
          <w:spacing w:val="17"/>
          <w:w w:val="90"/>
        </w:rPr>
        <w:t xml:space="preserve"> </w:t>
      </w:r>
      <w:r>
        <w:rPr>
          <w:w w:val="90"/>
        </w:rPr>
        <w:t>информации</w:t>
      </w:r>
      <w:r>
        <w:rPr>
          <w:spacing w:val="26"/>
          <w:w w:val="90"/>
        </w:rPr>
        <w:t xml:space="preserve"> </w:t>
      </w:r>
      <w:r>
        <w:rPr>
          <w:w w:val="90"/>
        </w:rPr>
        <w:t>(при</w:t>
      </w:r>
      <w:r>
        <w:rPr>
          <w:spacing w:val="2"/>
          <w:w w:val="90"/>
        </w:rPr>
        <w:t xml:space="preserve"> </w:t>
      </w:r>
      <w:r>
        <w:rPr>
          <w:w w:val="90"/>
        </w:rPr>
        <w:t>опосредованном</w:t>
      </w:r>
      <w:r>
        <w:rPr>
          <w:spacing w:val="7"/>
          <w:w w:val="90"/>
        </w:rPr>
        <w:t xml:space="preserve"> </w:t>
      </w:r>
      <w:r>
        <w:rPr>
          <w:w w:val="90"/>
        </w:rPr>
        <w:t>общении).</w:t>
      </w:r>
    </w:p>
    <w:p w:rsidR="006B4007" w:rsidRDefault="002E6965">
      <w:pPr>
        <w:pStyle w:val="a3"/>
        <w:spacing w:before="4"/>
        <w:ind w:right="320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фактов/событий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w w:val="95"/>
        </w:rPr>
        <w:t>воспринимаемом на слух тексте с опорой на иллюстрации и с использованием</w:t>
      </w:r>
      <w:r>
        <w:rPr>
          <w:spacing w:val="1"/>
          <w:w w:val="95"/>
        </w:rPr>
        <w:t xml:space="preserve"> </w:t>
      </w:r>
      <w:r>
        <w:rPr>
          <w:spacing w:val="-1"/>
        </w:rPr>
        <w:t>языковой,</w:t>
      </w:r>
      <w:r>
        <w:t xml:space="preserve"> </w:t>
      </w:r>
      <w:r>
        <w:rPr>
          <w:spacing w:val="-1"/>
        </w:rPr>
        <w:t>в том</w:t>
      </w:r>
      <w:r>
        <w:rPr>
          <w:spacing w:val="1"/>
        </w:rPr>
        <w:t xml:space="preserve"> </w:t>
      </w:r>
      <w:r>
        <w:rPr>
          <w:spacing w:val="-1"/>
        </w:rPr>
        <w:t>числе</w:t>
      </w:r>
      <w:r>
        <w:t xml:space="preserve"> </w:t>
      </w:r>
      <w:r>
        <w:rPr>
          <w:spacing w:val="-1"/>
        </w:rPr>
        <w:t>контекстуальной,</w:t>
      </w:r>
      <w:r>
        <w:rPr>
          <w:spacing w:val="-15"/>
        </w:rPr>
        <w:t xml:space="preserve"> </w:t>
      </w:r>
      <w:r>
        <w:t>догадки.</w:t>
      </w:r>
    </w:p>
    <w:p w:rsidR="006B4007" w:rsidRDefault="002E6965">
      <w:pPr>
        <w:pStyle w:val="a3"/>
        <w:spacing w:before="2"/>
        <w:ind w:right="319"/>
      </w:pPr>
      <w:r>
        <w:t>Аудирование с пониманием запрашиваемой информации предполагает</w:t>
      </w:r>
      <w:r>
        <w:rPr>
          <w:spacing w:val="-47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воспринимаемого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тексте и понимание 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rPr>
          <w:spacing w:val="-1"/>
        </w:rPr>
        <w:t>языковой,</w:t>
      </w:r>
      <w:r>
        <w:t xml:space="preserve"> </w:t>
      </w:r>
      <w:r>
        <w:rPr>
          <w:spacing w:val="-1"/>
        </w:rPr>
        <w:t>в том</w:t>
      </w:r>
      <w:r>
        <w:rPr>
          <w:spacing w:val="1"/>
        </w:rPr>
        <w:t xml:space="preserve"> </w:t>
      </w:r>
      <w:r>
        <w:rPr>
          <w:spacing w:val="-1"/>
        </w:rPr>
        <w:t>числе</w:t>
      </w:r>
      <w:r>
        <w:t xml:space="preserve"> </w:t>
      </w:r>
      <w:r>
        <w:rPr>
          <w:spacing w:val="-1"/>
        </w:rPr>
        <w:t>контекстуальной,</w:t>
      </w:r>
      <w:r>
        <w:rPr>
          <w:spacing w:val="-16"/>
        </w:rPr>
        <w:t xml:space="preserve"> </w:t>
      </w:r>
      <w:r>
        <w:t>догадки.</w:t>
      </w:r>
    </w:p>
    <w:p w:rsidR="006B4007" w:rsidRDefault="002E6965">
      <w:pPr>
        <w:pStyle w:val="a3"/>
        <w:spacing w:before="4"/>
        <w:ind w:right="319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-6"/>
        </w:rPr>
        <w:t xml:space="preserve"> </w:t>
      </w:r>
      <w:r>
        <w:t>повседневного</w:t>
      </w:r>
      <w:r>
        <w:rPr>
          <w:spacing w:val="-7"/>
        </w:rPr>
        <w:t xml:space="preserve"> </w:t>
      </w:r>
      <w:r>
        <w:t>общения,</w:t>
      </w:r>
      <w:r>
        <w:rPr>
          <w:spacing w:val="-9"/>
        </w:rPr>
        <w:t xml:space="preserve"> </w:t>
      </w:r>
      <w:r>
        <w:t>рассказ,</w:t>
      </w:r>
      <w:r>
        <w:rPr>
          <w:spacing w:val="-7"/>
        </w:rPr>
        <w:t xml:space="preserve"> </w:t>
      </w:r>
      <w:r>
        <w:t>сказка.</w:t>
      </w:r>
    </w:p>
    <w:p w:rsidR="006B4007" w:rsidRDefault="002E6965">
      <w:pPr>
        <w:pStyle w:val="Heading5"/>
      </w:pPr>
      <w:r>
        <w:t>Смысловое</w:t>
      </w:r>
      <w:r>
        <w:rPr>
          <w:spacing w:val="-2"/>
        </w:rPr>
        <w:t xml:space="preserve"> </w:t>
      </w:r>
      <w:r>
        <w:t>чтение</w:t>
      </w:r>
    </w:p>
    <w:p w:rsidR="006B4007" w:rsidRDefault="002E6965">
      <w:pPr>
        <w:pStyle w:val="a3"/>
        <w:spacing w:before="7"/>
        <w:ind w:right="318"/>
      </w:pPr>
      <w:r>
        <w:t>Чтение вслух учебных текстов, построенных на изученном языковом</w:t>
      </w:r>
      <w:r>
        <w:rPr>
          <w:spacing w:val="1"/>
        </w:rPr>
        <w:t xml:space="preserve"> </w:t>
      </w:r>
      <w:r>
        <w:t>материале, с соблюдением правил чтения и соответствующей интонацией;</w:t>
      </w:r>
      <w:r>
        <w:rPr>
          <w:spacing w:val="1"/>
        </w:rPr>
        <w:t xml:space="preserve"> </w:t>
      </w:r>
      <w:r>
        <w:t>понимание</w:t>
      </w:r>
      <w:r>
        <w:rPr>
          <w:spacing w:val="-9"/>
        </w:rPr>
        <w:t xml:space="preserve"> </w:t>
      </w:r>
      <w:r>
        <w:t>прочитанного.</w:t>
      </w:r>
    </w:p>
    <w:p w:rsidR="006B4007" w:rsidRDefault="002E6965">
      <w:pPr>
        <w:pStyle w:val="a3"/>
        <w:spacing w:before="2"/>
        <w:ind w:left="707" w:firstLine="0"/>
      </w:pPr>
      <w:r>
        <w:rPr>
          <w:w w:val="95"/>
        </w:rPr>
        <w:t>Тексты</w:t>
      </w:r>
      <w:r>
        <w:rPr>
          <w:spacing w:val="11"/>
          <w:w w:val="95"/>
        </w:rPr>
        <w:t xml:space="preserve"> </w:t>
      </w:r>
      <w:r>
        <w:rPr>
          <w:w w:val="95"/>
        </w:rPr>
        <w:t>для</w:t>
      </w:r>
      <w:r>
        <w:rPr>
          <w:spacing w:val="10"/>
          <w:w w:val="95"/>
        </w:rPr>
        <w:t xml:space="preserve"> </w:t>
      </w:r>
      <w:r>
        <w:rPr>
          <w:w w:val="95"/>
        </w:rPr>
        <w:t>чтения</w:t>
      </w:r>
      <w:r>
        <w:rPr>
          <w:spacing w:val="11"/>
          <w:w w:val="95"/>
        </w:rPr>
        <w:t xml:space="preserve"> </w:t>
      </w:r>
      <w:r>
        <w:rPr>
          <w:w w:val="95"/>
        </w:rPr>
        <w:t>вслух:</w:t>
      </w:r>
      <w:r>
        <w:rPr>
          <w:spacing w:val="12"/>
          <w:w w:val="95"/>
        </w:rPr>
        <w:t xml:space="preserve"> </w:t>
      </w:r>
      <w:r>
        <w:rPr>
          <w:w w:val="95"/>
        </w:rPr>
        <w:t>диалог,</w:t>
      </w:r>
      <w:r>
        <w:rPr>
          <w:spacing w:val="13"/>
          <w:w w:val="95"/>
        </w:rPr>
        <w:t xml:space="preserve"> </w:t>
      </w:r>
      <w:r>
        <w:rPr>
          <w:w w:val="95"/>
        </w:rPr>
        <w:t>рассказ,</w:t>
      </w:r>
      <w:r>
        <w:rPr>
          <w:spacing w:val="13"/>
          <w:w w:val="95"/>
        </w:rPr>
        <w:t xml:space="preserve"> </w:t>
      </w:r>
      <w:r>
        <w:rPr>
          <w:w w:val="95"/>
        </w:rPr>
        <w:t>сказка.</w:t>
      </w:r>
    </w:p>
    <w:p w:rsidR="006B4007" w:rsidRDefault="002E6965">
      <w:pPr>
        <w:pStyle w:val="a3"/>
        <w:spacing w:before="5"/>
        <w:ind w:right="318"/>
      </w:pPr>
      <w:r>
        <w:rPr>
          <w:w w:val="95"/>
        </w:rPr>
        <w:t>Чтение про себя учебных текстов, построенных на изученном языковом</w:t>
      </w:r>
      <w:r>
        <w:rPr>
          <w:spacing w:val="1"/>
          <w:w w:val="95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 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w w:val="95"/>
        </w:rPr>
        <w:t>зависимости от поставленной коммуникативной задачи: с пониманием основного</w:t>
      </w:r>
      <w:r>
        <w:rPr>
          <w:spacing w:val="-45"/>
          <w:w w:val="95"/>
        </w:rPr>
        <w:t xml:space="preserve"> </w:t>
      </w:r>
      <w:r>
        <w:rPr>
          <w:w w:val="90"/>
        </w:rPr>
        <w:t>содержания,</w:t>
      </w:r>
      <w:r>
        <w:rPr>
          <w:spacing w:val="8"/>
          <w:w w:val="90"/>
        </w:rPr>
        <w:t xml:space="preserve"> </w:t>
      </w:r>
      <w:r>
        <w:rPr>
          <w:w w:val="90"/>
        </w:rPr>
        <w:t>с</w:t>
      </w:r>
      <w:r>
        <w:rPr>
          <w:spacing w:val="7"/>
          <w:w w:val="90"/>
        </w:rPr>
        <w:t xml:space="preserve"> </w:t>
      </w:r>
      <w:r>
        <w:rPr>
          <w:w w:val="90"/>
        </w:rPr>
        <w:t>пониманием</w:t>
      </w:r>
      <w:r>
        <w:rPr>
          <w:spacing w:val="-5"/>
          <w:w w:val="90"/>
        </w:rPr>
        <w:t xml:space="preserve"> </w:t>
      </w:r>
      <w:r>
        <w:rPr>
          <w:w w:val="90"/>
        </w:rPr>
        <w:t>запрашиваемой</w:t>
      </w:r>
      <w:r>
        <w:rPr>
          <w:spacing w:val="-3"/>
          <w:w w:val="90"/>
        </w:rPr>
        <w:t xml:space="preserve"> </w:t>
      </w:r>
      <w:r>
        <w:rPr>
          <w:w w:val="90"/>
        </w:rPr>
        <w:t>информации.</w:t>
      </w:r>
    </w:p>
    <w:p w:rsidR="006B4007" w:rsidRDefault="002E6965">
      <w:pPr>
        <w:pStyle w:val="a3"/>
        <w:spacing w:before="7"/>
        <w:ind w:right="313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определение основной темы и главных фактов/событийв прочитанном тексте</w:t>
      </w:r>
      <w:r>
        <w:rPr>
          <w:spacing w:val="1"/>
        </w:rPr>
        <w:t xml:space="preserve"> </w:t>
      </w:r>
      <w:r>
        <w:rPr>
          <w:spacing w:val="-1"/>
        </w:rPr>
        <w:t xml:space="preserve">с опорой и без опоры на иллюстрации и </w:t>
      </w:r>
      <w:r>
        <w:t>с использованием языковой,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-12"/>
        </w:rPr>
        <w:t xml:space="preserve"> </w:t>
      </w:r>
      <w:r>
        <w:t>догадки.</w:t>
      </w:r>
    </w:p>
    <w:p w:rsidR="006B4007" w:rsidRDefault="002E6965">
      <w:pPr>
        <w:pStyle w:val="a3"/>
        <w:spacing w:before="1"/>
        <w:ind w:right="317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rPr>
          <w:w w:val="95"/>
        </w:rPr>
        <w:t>нахождение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прочитанном</w:t>
      </w:r>
      <w:r>
        <w:rPr>
          <w:spacing w:val="1"/>
          <w:w w:val="95"/>
        </w:rPr>
        <w:t xml:space="preserve"> </w:t>
      </w:r>
      <w:r>
        <w:rPr>
          <w:w w:val="95"/>
        </w:rPr>
        <w:t>тексте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понимание</w:t>
      </w:r>
      <w:r>
        <w:rPr>
          <w:spacing w:val="1"/>
          <w:w w:val="95"/>
        </w:rPr>
        <w:t xml:space="preserve"> </w:t>
      </w:r>
      <w:r>
        <w:rPr>
          <w:w w:val="95"/>
        </w:rPr>
        <w:t>запрашиваемой</w:t>
      </w:r>
      <w:r>
        <w:rPr>
          <w:spacing w:val="1"/>
          <w:w w:val="95"/>
        </w:rPr>
        <w:t xml:space="preserve"> </w:t>
      </w:r>
      <w:r>
        <w:rPr>
          <w:w w:val="95"/>
        </w:rPr>
        <w:t>информации</w:t>
      </w:r>
      <w:r>
        <w:rPr>
          <w:spacing w:val="1"/>
          <w:w w:val="95"/>
        </w:rPr>
        <w:t xml:space="preserve"> </w:t>
      </w:r>
      <w:r>
        <w:t>фактического характера с опорой и без опоры на иллюстрации, а также с</w:t>
      </w:r>
      <w:r>
        <w:rPr>
          <w:spacing w:val="1"/>
        </w:rPr>
        <w:t xml:space="preserve"> </w:t>
      </w:r>
      <w:r>
        <w:rPr>
          <w:w w:val="95"/>
        </w:rPr>
        <w:t>использованием</w:t>
      </w:r>
      <w:r>
        <w:rPr>
          <w:spacing w:val="6"/>
          <w:w w:val="95"/>
        </w:rPr>
        <w:t xml:space="preserve"> </w:t>
      </w:r>
      <w:r>
        <w:rPr>
          <w:w w:val="95"/>
        </w:rPr>
        <w:t>языковой,</w:t>
      </w:r>
      <w:r>
        <w:rPr>
          <w:spacing w:val="11"/>
          <w:w w:val="95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том</w:t>
      </w:r>
      <w:r>
        <w:rPr>
          <w:spacing w:val="-8"/>
          <w:w w:val="95"/>
        </w:rPr>
        <w:t xml:space="preserve"> </w:t>
      </w:r>
      <w:r>
        <w:rPr>
          <w:w w:val="95"/>
        </w:rPr>
        <w:t>числе</w:t>
      </w:r>
      <w:r>
        <w:rPr>
          <w:spacing w:val="-8"/>
          <w:w w:val="95"/>
        </w:rPr>
        <w:t xml:space="preserve"> </w:t>
      </w:r>
      <w:r>
        <w:rPr>
          <w:w w:val="95"/>
        </w:rPr>
        <w:t>контекстуальной,</w:t>
      </w:r>
      <w:r>
        <w:rPr>
          <w:spacing w:val="-5"/>
          <w:w w:val="95"/>
        </w:rPr>
        <w:t xml:space="preserve"> </w:t>
      </w:r>
      <w:r>
        <w:rPr>
          <w:w w:val="95"/>
        </w:rPr>
        <w:t>догадки.</w:t>
      </w:r>
    </w:p>
    <w:p w:rsidR="006B4007" w:rsidRDefault="002E6965">
      <w:pPr>
        <w:pStyle w:val="a3"/>
        <w:spacing w:before="4"/>
        <w:ind w:right="321"/>
      </w:pPr>
      <w:r>
        <w:t>Тексты для чтения: диалог, рассказ, сказка, электронное сообщение</w:t>
      </w:r>
      <w:r>
        <w:rPr>
          <w:spacing w:val="1"/>
        </w:rPr>
        <w:t xml:space="preserve"> </w:t>
      </w:r>
      <w:r>
        <w:t>личного</w:t>
      </w:r>
      <w:r>
        <w:rPr>
          <w:spacing w:val="-12"/>
        </w:rPr>
        <w:t xml:space="preserve"> </w:t>
      </w:r>
      <w:r>
        <w:t>характера.</w:t>
      </w:r>
    </w:p>
    <w:p w:rsidR="006B4007" w:rsidRDefault="002E6965">
      <w:pPr>
        <w:pStyle w:val="Heading5"/>
        <w:jc w:val="left"/>
      </w:pPr>
      <w:r>
        <w:t>Письмо</w:t>
      </w:r>
    </w:p>
    <w:p w:rsidR="006B4007" w:rsidRDefault="002E6965">
      <w:pPr>
        <w:pStyle w:val="a3"/>
        <w:spacing w:before="8"/>
        <w:ind w:right="316"/>
      </w:pPr>
      <w:r>
        <w:t>Списывание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выписывание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rPr>
          <w:w w:val="95"/>
        </w:rPr>
        <w:t>предложений;</w:t>
      </w:r>
      <w:r>
        <w:rPr>
          <w:spacing w:val="1"/>
          <w:w w:val="95"/>
        </w:rPr>
        <w:t xml:space="preserve"> </w:t>
      </w:r>
      <w:r>
        <w:rPr>
          <w:w w:val="95"/>
        </w:rPr>
        <w:t>вставка</w:t>
      </w:r>
      <w:r>
        <w:rPr>
          <w:spacing w:val="1"/>
          <w:w w:val="95"/>
        </w:rPr>
        <w:t xml:space="preserve"> </w:t>
      </w:r>
      <w:r>
        <w:rPr>
          <w:w w:val="95"/>
        </w:rPr>
        <w:t>пропущенного</w:t>
      </w:r>
      <w:r>
        <w:rPr>
          <w:spacing w:val="1"/>
          <w:w w:val="95"/>
        </w:rPr>
        <w:t xml:space="preserve"> </w:t>
      </w:r>
      <w:r>
        <w:rPr>
          <w:w w:val="95"/>
        </w:rPr>
        <w:t>слова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предложение в</w:t>
      </w:r>
      <w:r>
        <w:rPr>
          <w:spacing w:val="1"/>
          <w:w w:val="95"/>
        </w:rPr>
        <w:t xml:space="preserve"> </w:t>
      </w:r>
      <w:r>
        <w:rPr>
          <w:w w:val="95"/>
        </w:rPr>
        <w:t>соответствии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t>решаемой</w:t>
      </w:r>
      <w:r>
        <w:rPr>
          <w:spacing w:val="-7"/>
        </w:rPr>
        <w:t xml:space="preserve"> </w:t>
      </w:r>
      <w:r>
        <w:t>коммуникативной/учебной</w:t>
      </w:r>
      <w:r>
        <w:rPr>
          <w:spacing w:val="-4"/>
        </w:rPr>
        <w:t xml:space="preserve"> </w:t>
      </w:r>
      <w:r>
        <w:t>задачей.</w:t>
      </w:r>
    </w:p>
    <w:p w:rsidR="006B4007" w:rsidRDefault="002E6965">
      <w:pPr>
        <w:pStyle w:val="a3"/>
        <w:spacing w:before="1"/>
        <w:ind w:right="318"/>
      </w:pPr>
      <w:r>
        <w:rPr>
          <w:w w:val="95"/>
        </w:rPr>
        <w:t>Создание подписей к картинкам, фотографиям с пояснением, что на них</w:t>
      </w:r>
      <w:r>
        <w:rPr>
          <w:spacing w:val="1"/>
          <w:w w:val="95"/>
        </w:rPr>
        <w:t xml:space="preserve"> </w:t>
      </w:r>
      <w:r>
        <w:t>изображено.</w:t>
      </w:r>
    </w:p>
    <w:p w:rsidR="006B4007" w:rsidRDefault="002E6965">
      <w:pPr>
        <w:pStyle w:val="a3"/>
        <w:spacing w:before="1"/>
        <w:ind w:right="319"/>
      </w:pPr>
      <w:r>
        <w:t>Заполнение</w:t>
      </w:r>
      <w:r>
        <w:rPr>
          <w:spacing w:val="-8"/>
        </w:rPr>
        <w:t xml:space="preserve"> </w:t>
      </w:r>
      <w:r>
        <w:t>анкет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формуляров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указанием</w:t>
      </w:r>
      <w:r>
        <w:rPr>
          <w:spacing w:val="-4"/>
        </w:rPr>
        <w:t xml:space="preserve"> </w:t>
      </w:r>
      <w:r>
        <w:t>личной</w:t>
      </w:r>
      <w:r>
        <w:rPr>
          <w:spacing w:val="-6"/>
        </w:rPr>
        <w:t xml:space="preserve"> </w:t>
      </w:r>
      <w:r>
        <w:t>информации</w:t>
      </w:r>
      <w:r>
        <w:rPr>
          <w:spacing w:val="2"/>
        </w:rPr>
        <w:t xml:space="preserve"> </w:t>
      </w:r>
      <w:r>
        <w:t>(имя,</w:t>
      </w:r>
      <w:r>
        <w:rPr>
          <w:spacing w:val="-48"/>
        </w:rPr>
        <w:t xml:space="preserve"> </w:t>
      </w:r>
      <w:r>
        <w:t>фамилия,</w:t>
      </w:r>
      <w:r>
        <w:rPr>
          <w:spacing w:val="36"/>
        </w:rPr>
        <w:t xml:space="preserve"> </w:t>
      </w:r>
      <w:r>
        <w:t>возраст,</w:t>
      </w:r>
      <w:r>
        <w:rPr>
          <w:spacing w:val="37"/>
        </w:rPr>
        <w:t xml:space="preserve"> </w:t>
      </w:r>
      <w:r>
        <w:t>страна</w:t>
      </w:r>
      <w:r>
        <w:rPr>
          <w:spacing w:val="38"/>
        </w:rPr>
        <w:t xml:space="preserve"> </w:t>
      </w:r>
      <w:r>
        <w:t>проживания,</w:t>
      </w:r>
      <w:r>
        <w:rPr>
          <w:spacing w:val="39"/>
        </w:rPr>
        <w:t xml:space="preserve"> </w:t>
      </w:r>
      <w:r>
        <w:t>любимые</w:t>
      </w:r>
      <w:r>
        <w:rPr>
          <w:spacing w:val="-1"/>
        </w:rPr>
        <w:t xml:space="preserve"> </w:t>
      </w:r>
      <w:r>
        <w:t>занятия)</w:t>
      </w:r>
      <w:r>
        <w:rPr>
          <w:spacing w:val="37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38"/>
        </w:rPr>
        <w:t xml:space="preserve"> </w:t>
      </w:r>
      <w:r>
        <w:t>с</w:t>
      </w:r>
    </w:p>
    <w:p w:rsidR="006B4007" w:rsidRDefault="006B4007">
      <w:pPr>
        <w:sectPr w:rsidR="006B4007">
          <w:pgSz w:w="7840" w:h="12020"/>
          <w:pgMar w:top="520" w:right="260" w:bottom="560" w:left="440" w:header="0" w:footer="378" w:gutter="0"/>
          <w:cols w:space="720"/>
        </w:sectPr>
      </w:pPr>
    </w:p>
    <w:p w:rsidR="006B4007" w:rsidRDefault="002E6965">
      <w:pPr>
        <w:pStyle w:val="a3"/>
        <w:spacing w:before="73"/>
        <w:ind w:firstLine="0"/>
      </w:pPr>
      <w:r>
        <w:rPr>
          <w:w w:val="95"/>
        </w:rPr>
        <w:lastRenderedPageBreak/>
        <w:t>нормами,</w:t>
      </w:r>
      <w:r>
        <w:rPr>
          <w:spacing w:val="10"/>
          <w:w w:val="95"/>
        </w:rPr>
        <w:t xml:space="preserve"> </w:t>
      </w:r>
      <w:r>
        <w:rPr>
          <w:w w:val="95"/>
        </w:rPr>
        <w:t>принятыми</w:t>
      </w:r>
      <w:r>
        <w:rPr>
          <w:spacing w:val="10"/>
          <w:w w:val="95"/>
        </w:rPr>
        <w:t xml:space="preserve"> </w:t>
      </w:r>
      <w:r>
        <w:rPr>
          <w:w w:val="95"/>
        </w:rPr>
        <w:t>в</w:t>
      </w:r>
      <w:r>
        <w:rPr>
          <w:spacing w:val="9"/>
          <w:w w:val="95"/>
        </w:rPr>
        <w:t xml:space="preserve"> </w:t>
      </w:r>
      <w:r>
        <w:rPr>
          <w:w w:val="95"/>
        </w:rPr>
        <w:t>стране/странах</w:t>
      </w:r>
      <w:r>
        <w:rPr>
          <w:spacing w:val="-5"/>
          <w:w w:val="95"/>
        </w:rPr>
        <w:t xml:space="preserve"> </w:t>
      </w:r>
      <w:r>
        <w:rPr>
          <w:w w:val="95"/>
        </w:rPr>
        <w:t>изучаемого</w:t>
      </w:r>
      <w:r>
        <w:rPr>
          <w:spacing w:val="-6"/>
          <w:w w:val="95"/>
        </w:rPr>
        <w:t xml:space="preserve"> </w:t>
      </w:r>
      <w:r>
        <w:rPr>
          <w:w w:val="95"/>
        </w:rPr>
        <w:t>языка.</w:t>
      </w:r>
    </w:p>
    <w:p w:rsidR="006B4007" w:rsidRDefault="002E6965">
      <w:pPr>
        <w:pStyle w:val="a3"/>
        <w:spacing w:before="3"/>
        <w:ind w:right="318"/>
      </w:pPr>
      <w:r>
        <w:t>Написание с опорой на образец поздравлений с праздниками (с днём</w:t>
      </w:r>
      <w:r>
        <w:rPr>
          <w:spacing w:val="1"/>
        </w:rPr>
        <w:t xml:space="preserve"> </w:t>
      </w:r>
      <w:r>
        <w:t>рождения,</w:t>
      </w:r>
      <w:r>
        <w:rPr>
          <w:spacing w:val="-2"/>
        </w:rPr>
        <w:t xml:space="preserve"> </w:t>
      </w:r>
      <w:r>
        <w:t>Новым годом,</w:t>
      </w:r>
      <w:r>
        <w:rPr>
          <w:spacing w:val="-1"/>
        </w:rPr>
        <w:t xml:space="preserve"> </w:t>
      </w:r>
      <w:r>
        <w:t>Рождеством)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выражением</w:t>
      </w:r>
      <w:r>
        <w:rPr>
          <w:spacing w:val="9"/>
        </w:rPr>
        <w:t xml:space="preserve"> </w:t>
      </w:r>
      <w:r>
        <w:t>пожеланий.</w:t>
      </w:r>
    </w:p>
    <w:p w:rsidR="006B4007" w:rsidRDefault="002E6965">
      <w:pPr>
        <w:pStyle w:val="Heading4"/>
        <w:spacing w:before="6" w:line="229" w:lineRule="exact"/>
      </w:pPr>
      <w:r>
        <w:t>Языковые</w:t>
      </w:r>
      <w:r>
        <w:rPr>
          <w:spacing w:val="-5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навыки</w:t>
      </w:r>
    </w:p>
    <w:p w:rsidR="006B4007" w:rsidRDefault="002E6965">
      <w:pPr>
        <w:pStyle w:val="Heading5"/>
        <w:spacing w:before="0" w:line="229" w:lineRule="exact"/>
      </w:pPr>
      <w:r>
        <w:t>Фонетическая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6B4007" w:rsidRDefault="002E6965">
      <w:pPr>
        <w:pStyle w:val="a3"/>
        <w:spacing w:before="5"/>
        <w:ind w:right="319"/>
      </w:pPr>
      <w:r>
        <w:rPr>
          <w:w w:val="95"/>
        </w:rPr>
        <w:t>Буквы английского алфавита. Фонетически корректное озвучивание букв</w:t>
      </w:r>
      <w:r>
        <w:rPr>
          <w:spacing w:val="1"/>
          <w:w w:val="95"/>
        </w:rPr>
        <w:t xml:space="preserve"> </w:t>
      </w:r>
      <w:r>
        <w:t>английского</w:t>
      </w:r>
      <w:r>
        <w:rPr>
          <w:spacing w:val="-11"/>
        </w:rPr>
        <w:t xml:space="preserve"> </w:t>
      </w:r>
      <w:r>
        <w:t>алфавита.</w:t>
      </w:r>
    </w:p>
    <w:p w:rsidR="006B4007" w:rsidRDefault="002E6965">
      <w:pPr>
        <w:pStyle w:val="a3"/>
        <w:spacing w:before="3"/>
        <w:ind w:right="317"/>
      </w:pPr>
      <w:r>
        <w:t>Нормы</w:t>
      </w:r>
      <w:r>
        <w:rPr>
          <w:spacing w:val="1"/>
        </w:rPr>
        <w:t xml:space="preserve"> </w:t>
      </w:r>
      <w:r>
        <w:t>произношения:</w:t>
      </w:r>
      <w:r>
        <w:rPr>
          <w:spacing w:val="1"/>
        </w:rPr>
        <w:t xml:space="preserve"> </w:t>
      </w:r>
      <w:r>
        <w:t>долгота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краткость</w:t>
      </w:r>
      <w:r>
        <w:rPr>
          <w:spacing w:val="1"/>
        </w:rPr>
        <w:t xml:space="preserve"> </w:t>
      </w:r>
      <w:r>
        <w:t>гласных,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отсутствие</w:t>
      </w:r>
      <w:r>
        <w:rPr>
          <w:spacing w:val="-5"/>
        </w:rPr>
        <w:t xml:space="preserve"> </w:t>
      </w:r>
      <w:r>
        <w:t>оглушения</w:t>
      </w:r>
      <w:r>
        <w:rPr>
          <w:spacing w:val="-7"/>
        </w:rPr>
        <w:t xml:space="preserve"> </w:t>
      </w:r>
      <w:r>
        <w:t>звонких</w:t>
      </w:r>
      <w:r>
        <w:rPr>
          <w:spacing w:val="-6"/>
        </w:rPr>
        <w:t xml:space="preserve"> </w:t>
      </w:r>
      <w:r>
        <w:t>согласных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слога</w:t>
      </w:r>
      <w:r>
        <w:rPr>
          <w:spacing w:val="-10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слова,</w:t>
      </w:r>
      <w:r>
        <w:rPr>
          <w:spacing w:val="-9"/>
        </w:rPr>
        <w:t xml:space="preserve"> </w:t>
      </w:r>
      <w:r>
        <w:t>отсутствие</w:t>
      </w:r>
      <w:r>
        <w:rPr>
          <w:spacing w:val="-48"/>
        </w:rPr>
        <w:t xml:space="preserve"> </w:t>
      </w:r>
      <w:r>
        <w:rPr>
          <w:spacing w:val="-1"/>
        </w:rPr>
        <w:t>смягчения</w:t>
      </w:r>
      <w:r>
        <w:rPr>
          <w:spacing w:val="-14"/>
        </w:rPr>
        <w:t xml:space="preserve"> </w:t>
      </w:r>
      <w:r>
        <w:rPr>
          <w:spacing w:val="-1"/>
        </w:rPr>
        <w:t>согласных</w:t>
      </w:r>
      <w:r>
        <w:rPr>
          <w:spacing w:val="-14"/>
        </w:rPr>
        <w:t xml:space="preserve"> </w:t>
      </w:r>
      <w:r>
        <w:rPr>
          <w:spacing w:val="-1"/>
        </w:rPr>
        <w:t>перед</w:t>
      </w:r>
      <w:r>
        <w:rPr>
          <w:spacing w:val="-15"/>
        </w:rPr>
        <w:t xml:space="preserve"> </w:t>
      </w:r>
      <w:r>
        <w:rPr>
          <w:spacing w:val="-1"/>
        </w:rPr>
        <w:t>гласными.Связующее</w:t>
      </w:r>
      <w:r>
        <w:rPr>
          <w:spacing w:val="-13"/>
        </w:rPr>
        <w:t xml:space="preserve"> </w:t>
      </w:r>
      <w:r>
        <w:rPr>
          <w:spacing w:val="-1"/>
        </w:rPr>
        <w:t>“r”</w:t>
      </w:r>
      <w:r>
        <w:rPr>
          <w:spacing w:val="-14"/>
        </w:rPr>
        <w:t xml:space="preserve"> </w:t>
      </w:r>
      <w:r>
        <w:rPr>
          <w:spacing w:val="-1"/>
        </w:rPr>
        <w:t>(there</w:t>
      </w:r>
      <w:r>
        <w:rPr>
          <w:spacing w:val="-15"/>
        </w:rPr>
        <w:t xml:space="preserve"> </w:t>
      </w:r>
      <w:r>
        <w:t>is/there</w:t>
      </w:r>
      <w:r>
        <w:rPr>
          <w:spacing w:val="-14"/>
        </w:rPr>
        <w:t xml:space="preserve"> </w:t>
      </w:r>
      <w:r>
        <w:t>are).</w:t>
      </w:r>
    </w:p>
    <w:p w:rsidR="006B4007" w:rsidRDefault="002E6965">
      <w:pPr>
        <w:pStyle w:val="a3"/>
        <w:tabs>
          <w:tab w:val="left" w:pos="3389"/>
          <w:tab w:val="left" w:pos="5062"/>
        </w:tabs>
        <w:spacing w:before="2"/>
        <w:ind w:right="318"/>
      </w:pPr>
      <w:r>
        <w:t>Ритмикоинтонационные</w:t>
      </w:r>
      <w:r>
        <w:tab/>
        <w:t>особенности</w:t>
      </w:r>
      <w:r>
        <w:tab/>
        <w:t>повествовательного,</w:t>
      </w:r>
      <w:r>
        <w:rPr>
          <w:spacing w:val="-48"/>
        </w:rPr>
        <w:t xml:space="preserve"> </w:t>
      </w:r>
      <w:r>
        <w:t>побудительного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(общий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вопрос)</w:t>
      </w:r>
      <w:r>
        <w:rPr>
          <w:spacing w:val="-47"/>
        </w:rPr>
        <w:t xml:space="preserve"> </w:t>
      </w:r>
      <w:r>
        <w:t>предложений.</w:t>
      </w:r>
    </w:p>
    <w:p w:rsidR="006B4007" w:rsidRDefault="002E6965">
      <w:pPr>
        <w:pStyle w:val="a3"/>
        <w:spacing w:before="3"/>
        <w:ind w:right="316"/>
      </w:pPr>
      <w:r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адекватное,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произнесение слов</w:t>
      </w:r>
      <w:r>
        <w:rPr>
          <w:spacing w:val="1"/>
        </w:rPr>
        <w:t xml:space="preserve"> </w:t>
      </w:r>
      <w:r>
        <w:t>с</w:t>
      </w:r>
      <w:r>
        <w:rPr>
          <w:spacing w:val="-47"/>
        </w:rPr>
        <w:t xml:space="preserve"> </w:t>
      </w:r>
      <w:r>
        <w:t>соблюдением правильного ударения и фраз/предложений с соблюдением их</w:t>
      </w:r>
      <w:r>
        <w:rPr>
          <w:spacing w:val="1"/>
        </w:rPr>
        <w:t xml:space="preserve"> </w:t>
      </w:r>
      <w:r>
        <w:rPr>
          <w:w w:val="95"/>
        </w:rPr>
        <w:t>ритмико-интонационных</w:t>
      </w:r>
      <w:r>
        <w:rPr>
          <w:spacing w:val="1"/>
          <w:w w:val="95"/>
        </w:rPr>
        <w:t xml:space="preserve"> </w:t>
      </w:r>
      <w:r>
        <w:rPr>
          <w:w w:val="95"/>
        </w:rPr>
        <w:t>особенностей. Чтение гласных в открытом и закрытом</w:t>
      </w:r>
      <w:r>
        <w:rPr>
          <w:spacing w:val="1"/>
          <w:w w:val="95"/>
        </w:rPr>
        <w:t xml:space="preserve"> </w:t>
      </w:r>
      <w:r>
        <w:t>слоге в односложных словах, чтения гласных в третьем типе слога (гласная +</w:t>
      </w:r>
      <w:r>
        <w:rPr>
          <w:spacing w:val="1"/>
        </w:rPr>
        <w:t xml:space="preserve"> </w:t>
      </w:r>
      <w:r>
        <w:t>r); согласных,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звукобуквенных</w:t>
      </w:r>
      <w:r>
        <w:rPr>
          <w:spacing w:val="1"/>
        </w:rPr>
        <w:t xml:space="preserve"> </w:t>
      </w:r>
      <w:r>
        <w:t>сочетаний,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частностисложных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tion,</w:t>
      </w:r>
      <w:r>
        <w:rPr>
          <w:spacing w:val="1"/>
        </w:rPr>
        <w:t xml:space="preserve"> </w:t>
      </w:r>
      <w:r>
        <w:t>ight)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односложных,</w:t>
      </w:r>
      <w:r>
        <w:rPr>
          <w:spacing w:val="1"/>
        </w:rPr>
        <w:t xml:space="preserve"> </w:t>
      </w:r>
      <w:r>
        <w:t>двусложных</w:t>
      </w:r>
      <w:r>
        <w:rPr>
          <w:spacing w:val="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многосложных</w:t>
      </w:r>
      <w:r>
        <w:rPr>
          <w:spacing w:val="-13"/>
        </w:rPr>
        <w:t xml:space="preserve"> </w:t>
      </w:r>
      <w:r>
        <w:t>словах.</w:t>
      </w:r>
    </w:p>
    <w:p w:rsidR="006B4007" w:rsidRDefault="002E6965">
      <w:pPr>
        <w:pStyle w:val="a3"/>
        <w:spacing w:before="9"/>
        <w:ind w:right="319"/>
      </w:pPr>
      <w:r>
        <w:t>Вычленение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звукобуквенных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изученных</w:t>
      </w:r>
      <w:r>
        <w:rPr>
          <w:spacing w:val="-18"/>
        </w:rPr>
        <w:t xml:space="preserve"> </w:t>
      </w:r>
      <w:r>
        <w:t>слов.</w:t>
      </w:r>
    </w:p>
    <w:p w:rsidR="006B4007" w:rsidRDefault="002E6965">
      <w:pPr>
        <w:pStyle w:val="a3"/>
        <w:ind w:right="322"/>
      </w:pPr>
      <w:r>
        <w:rPr>
          <w:w w:val="95"/>
        </w:rPr>
        <w:t>Чтение новых слов согласно основным правилам чтения с использованием</w:t>
      </w:r>
      <w:r>
        <w:rPr>
          <w:spacing w:val="-45"/>
          <w:w w:val="95"/>
        </w:rPr>
        <w:t xml:space="preserve"> </w:t>
      </w:r>
      <w:r>
        <w:t>полной</w:t>
      </w:r>
      <w:r>
        <w:rPr>
          <w:spacing w:val="-10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частичной</w:t>
      </w:r>
      <w:r>
        <w:rPr>
          <w:spacing w:val="-9"/>
        </w:rPr>
        <w:t xml:space="preserve"> </w:t>
      </w:r>
      <w:r>
        <w:t>транскрипции.</w:t>
      </w:r>
    </w:p>
    <w:p w:rsidR="006B4007" w:rsidRDefault="002E6965">
      <w:pPr>
        <w:pStyle w:val="a3"/>
        <w:spacing w:before="1"/>
        <w:ind w:right="320"/>
      </w:pPr>
      <w:r>
        <w:t>Знаки</w:t>
      </w:r>
      <w:r>
        <w:rPr>
          <w:spacing w:val="1"/>
        </w:rPr>
        <w:t xml:space="preserve"> </w:t>
      </w:r>
      <w:r>
        <w:t>английской</w:t>
      </w:r>
      <w:r>
        <w:rPr>
          <w:spacing w:val="1"/>
        </w:rPr>
        <w:t xml:space="preserve"> </w:t>
      </w:r>
      <w:r>
        <w:t>транскрипции;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алфавита.</w:t>
      </w:r>
      <w:r>
        <w:rPr>
          <w:spacing w:val="-7"/>
        </w:rPr>
        <w:t xml:space="preserve"> </w:t>
      </w:r>
      <w:r>
        <w:t>Фонетически</w:t>
      </w:r>
      <w:r>
        <w:rPr>
          <w:spacing w:val="-8"/>
        </w:rPr>
        <w:t xml:space="preserve"> </w:t>
      </w:r>
      <w:r>
        <w:t>корректное</w:t>
      </w:r>
      <w:r>
        <w:rPr>
          <w:spacing w:val="-8"/>
        </w:rPr>
        <w:t xml:space="preserve"> </w:t>
      </w:r>
      <w:r>
        <w:t>озвучивание</w:t>
      </w:r>
      <w:r>
        <w:rPr>
          <w:spacing w:val="-7"/>
        </w:rPr>
        <w:t xml:space="preserve"> </w:t>
      </w:r>
      <w:r>
        <w:t>знаков транскрипции.</w:t>
      </w:r>
    </w:p>
    <w:p w:rsidR="006B4007" w:rsidRDefault="002E6965">
      <w:pPr>
        <w:pStyle w:val="Heading5"/>
      </w:pPr>
      <w:r>
        <w:t>Графика,</w:t>
      </w:r>
      <w:r>
        <w:rPr>
          <w:spacing w:val="-4"/>
        </w:rPr>
        <w:t xml:space="preserve"> </w:t>
      </w: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</w:t>
      </w:r>
    </w:p>
    <w:p w:rsidR="006B4007" w:rsidRDefault="002E6965">
      <w:pPr>
        <w:pStyle w:val="a3"/>
        <w:spacing w:before="5"/>
        <w:ind w:left="707" w:firstLine="0"/>
      </w:pPr>
      <w:r>
        <w:rPr>
          <w:w w:val="95"/>
        </w:rPr>
        <w:t>Правильное</w:t>
      </w:r>
      <w:r>
        <w:rPr>
          <w:spacing w:val="15"/>
          <w:w w:val="95"/>
        </w:rPr>
        <w:t xml:space="preserve"> </w:t>
      </w:r>
      <w:r>
        <w:rPr>
          <w:w w:val="95"/>
        </w:rPr>
        <w:t>написание</w:t>
      </w:r>
      <w:r>
        <w:rPr>
          <w:spacing w:val="19"/>
          <w:w w:val="95"/>
        </w:rPr>
        <w:t xml:space="preserve"> </w:t>
      </w:r>
      <w:r>
        <w:rPr>
          <w:w w:val="95"/>
        </w:rPr>
        <w:t>изученных</w:t>
      </w:r>
      <w:r>
        <w:rPr>
          <w:spacing w:val="20"/>
          <w:w w:val="95"/>
        </w:rPr>
        <w:t xml:space="preserve"> </w:t>
      </w:r>
      <w:r>
        <w:rPr>
          <w:w w:val="95"/>
        </w:rPr>
        <w:t>слов.</w:t>
      </w:r>
    </w:p>
    <w:p w:rsidR="006B4007" w:rsidRDefault="002E6965">
      <w:pPr>
        <w:pStyle w:val="a3"/>
        <w:spacing w:before="10"/>
        <w:ind w:right="316"/>
      </w:pPr>
      <w:r>
        <w:rPr>
          <w:spacing w:val="-1"/>
        </w:rPr>
        <w:t xml:space="preserve">Правильная расстановка знаков препинания: </w:t>
      </w:r>
      <w:r>
        <w:t>точки, вопр сительного и</w:t>
      </w:r>
      <w:r>
        <w:rPr>
          <w:spacing w:val="1"/>
        </w:rPr>
        <w:t xml:space="preserve"> </w:t>
      </w:r>
      <w:r>
        <w:t>восклицательного знаков в конце предложения; правильное использование</w:t>
      </w:r>
      <w:r>
        <w:rPr>
          <w:spacing w:val="1"/>
        </w:rPr>
        <w:t xml:space="preserve"> </w:t>
      </w:r>
      <w:r>
        <w:t>знака апострофа в сокращённых формах глагола-связки, вспомогательного и</w:t>
      </w:r>
      <w:r>
        <w:rPr>
          <w:spacing w:val="1"/>
        </w:rPr>
        <w:t xml:space="preserve"> </w:t>
      </w:r>
      <w:r>
        <w:rPr>
          <w:w w:val="95"/>
        </w:rPr>
        <w:t>модального</w:t>
      </w:r>
      <w:r>
        <w:rPr>
          <w:spacing w:val="4"/>
          <w:w w:val="95"/>
        </w:rPr>
        <w:t xml:space="preserve"> </w:t>
      </w:r>
      <w:r>
        <w:rPr>
          <w:w w:val="95"/>
        </w:rPr>
        <w:t>глаголов,</w:t>
      </w:r>
      <w:r>
        <w:rPr>
          <w:spacing w:val="-5"/>
          <w:w w:val="95"/>
        </w:rPr>
        <w:t xml:space="preserve"> </w:t>
      </w:r>
      <w:r>
        <w:rPr>
          <w:w w:val="95"/>
        </w:rPr>
        <w:t>существительных</w:t>
      </w:r>
      <w:r>
        <w:rPr>
          <w:spacing w:val="-3"/>
          <w:w w:val="95"/>
        </w:rPr>
        <w:t xml:space="preserve"> </w:t>
      </w: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w w:val="95"/>
        </w:rPr>
        <w:t>притяжательном</w:t>
      </w:r>
      <w:r>
        <w:rPr>
          <w:spacing w:val="-2"/>
          <w:w w:val="95"/>
        </w:rPr>
        <w:t xml:space="preserve"> </w:t>
      </w:r>
      <w:r>
        <w:rPr>
          <w:w w:val="95"/>
        </w:rPr>
        <w:t>падеже.</w:t>
      </w:r>
    </w:p>
    <w:p w:rsidR="006B4007" w:rsidRDefault="002E6965">
      <w:pPr>
        <w:pStyle w:val="Heading5"/>
      </w:pPr>
      <w:r>
        <w:t>Лексическая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6B4007" w:rsidRDefault="002E6965">
      <w:pPr>
        <w:pStyle w:val="a3"/>
        <w:spacing w:before="5"/>
        <w:ind w:right="318"/>
      </w:pPr>
      <w:r>
        <w:rPr>
          <w:w w:val="95"/>
        </w:rPr>
        <w:t>Распознавание</w:t>
      </w:r>
      <w:r>
        <w:rPr>
          <w:spacing w:val="10"/>
          <w:w w:val="95"/>
        </w:rPr>
        <w:t xml:space="preserve"> </w:t>
      </w:r>
      <w:r>
        <w:rPr>
          <w:w w:val="95"/>
        </w:rPr>
        <w:t>в</w:t>
      </w:r>
      <w:r>
        <w:rPr>
          <w:spacing w:val="13"/>
          <w:w w:val="95"/>
        </w:rPr>
        <w:t xml:space="preserve"> </w:t>
      </w:r>
      <w:r>
        <w:rPr>
          <w:w w:val="95"/>
        </w:rPr>
        <w:t>письменном</w:t>
      </w:r>
      <w:r>
        <w:rPr>
          <w:spacing w:val="13"/>
          <w:w w:val="95"/>
        </w:rPr>
        <w:t xml:space="preserve"> </w:t>
      </w:r>
      <w:r>
        <w:rPr>
          <w:w w:val="95"/>
        </w:rPr>
        <w:t>и</w:t>
      </w:r>
      <w:r>
        <w:rPr>
          <w:spacing w:val="8"/>
          <w:w w:val="95"/>
        </w:rPr>
        <w:t xml:space="preserve"> </w:t>
      </w:r>
      <w:r>
        <w:rPr>
          <w:w w:val="95"/>
        </w:rPr>
        <w:t>звучащем</w:t>
      </w:r>
      <w:r>
        <w:rPr>
          <w:spacing w:val="9"/>
          <w:w w:val="95"/>
        </w:rPr>
        <w:t xml:space="preserve"> </w:t>
      </w:r>
      <w:r>
        <w:rPr>
          <w:w w:val="95"/>
        </w:rPr>
        <w:t>тексте</w:t>
      </w:r>
      <w:r>
        <w:rPr>
          <w:spacing w:val="11"/>
          <w:w w:val="95"/>
        </w:rPr>
        <w:t xml:space="preserve"> </w:t>
      </w:r>
      <w:r>
        <w:rPr>
          <w:w w:val="95"/>
        </w:rPr>
        <w:t>и</w:t>
      </w:r>
      <w:r>
        <w:rPr>
          <w:spacing w:val="11"/>
          <w:w w:val="95"/>
        </w:rPr>
        <w:t xml:space="preserve"> </w:t>
      </w:r>
      <w:r>
        <w:rPr>
          <w:w w:val="95"/>
        </w:rPr>
        <w:t>употребление</w:t>
      </w:r>
      <w:r>
        <w:rPr>
          <w:spacing w:val="11"/>
          <w:w w:val="95"/>
        </w:rPr>
        <w:t xml:space="preserve"> </w:t>
      </w:r>
      <w:r>
        <w:rPr>
          <w:w w:val="95"/>
        </w:rPr>
        <w:t>в</w:t>
      </w:r>
      <w:r>
        <w:rPr>
          <w:spacing w:val="10"/>
          <w:w w:val="95"/>
        </w:rPr>
        <w:t xml:space="preserve"> </w:t>
      </w:r>
      <w:r>
        <w:rPr>
          <w:w w:val="95"/>
        </w:rPr>
        <w:t>устной</w:t>
      </w:r>
      <w:r>
        <w:rPr>
          <w:spacing w:val="-45"/>
          <w:w w:val="95"/>
        </w:rPr>
        <w:t xml:space="preserve"> </w:t>
      </w:r>
      <w:r>
        <w:t>и письменной речи не менее 350 лексических единиц (слов, словосочетаний,</w:t>
      </w:r>
      <w:r>
        <w:rPr>
          <w:spacing w:val="1"/>
        </w:rPr>
        <w:t xml:space="preserve"> </w:t>
      </w:r>
      <w:r>
        <w:t>речевых клише), обслуживающих ситуации общения в рамках тематического</w:t>
      </w:r>
      <w:r>
        <w:rPr>
          <w:spacing w:val="-47"/>
        </w:rPr>
        <w:t xml:space="preserve"> </w:t>
      </w:r>
      <w:r>
        <w:t>содержания речи для 3 класса, включая 200 лексических единиц, усвоенных</w:t>
      </w:r>
      <w:r>
        <w:rPr>
          <w:spacing w:val="1"/>
        </w:rPr>
        <w:t xml:space="preserve"> </w:t>
      </w:r>
      <w:r>
        <w:t>напервом</w:t>
      </w:r>
      <w:r>
        <w:rPr>
          <w:spacing w:val="-14"/>
        </w:rPr>
        <w:t xml:space="preserve"> </w:t>
      </w:r>
      <w:r>
        <w:t>году</w:t>
      </w:r>
      <w:r>
        <w:rPr>
          <w:spacing w:val="-15"/>
        </w:rPr>
        <w:t xml:space="preserve"> </w:t>
      </w:r>
      <w:r>
        <w:t>обучения.</w:t>
      </w:r>
    </w:p>
    <w:p w:rsidR="006B4007" w:rsidRDefault="002E6965">
      <w:pPr>
        <w:pStyle w:val="a3"/>
        <w:spacing w:before="6"/>
        <w:ind w:right="314"/>
      </w:pP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 слов,</w:t>
      </w:r>
      <w:r>
        <w:rPr>
          <w:spacing w:val="1"/>
        </w:rPr>
        <w:t xml:space="preserve"> </w:t>
      </w:r>
      <w:r>
        <w:t>образованных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словообразования:</w:t>
      </w:r>
      <w:r>
        <w:rPr>
          <w:spacing w:val="1"/>
        </w:rPr>
        <w:t xml:space="preserve"> </w:t>
      </w:r>
      <w:r>
        <w:rPr>
          <w:w w:val="95"/>
        </w:rPr>
        <w:t>аффиксации (образование числительных с помощью суффиксов -teen, -ty, -th) и</w:t>
      </w:r>
      <w:r>
        <w:rPr>
          <w:spacing w:val="1"/>
          <w:w w:val="95"/>
        </w:rPr>
        <w:t xml:space="preserve"> </w:t>
      </w:r>
      <w:r>
        <w:t>словосложения</w:t>
      </w:r>
      <w:r>
        <w:rPr>
          <w:spacing w:val="5"/>
        </w:rPr>
        <w:t xml:space="preserve"> </w:t>
      </w:r>
      <w:r>
        <w:t>(sportsman).</w:t>
      </w:r>
    </w:p>
    <w:p w:rsidR="006B4007" w:rsidRDefault="002E6965">
      <w:pPr>
        <w:pStyle w:val="a3"/>
        <w:spacing w:before="1"/>
        <w:ind w:right="318"/>
      </w:pPr>
      <w:r>
        <w:rPr>
          <w:w w:val="95"/>
        </w:rPr>
        <w:t>Распознавание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устной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письменной</w:t>
      </w:r>
      <w:r>
        <w:rPr>
          <w:spacing w:val="1"/>
          <w:w w:val="95"/>
        </w:rPr>
        <w:t xml:space="preserve"> </w:t>
      </w:r>
      <w:r>
        <w:rPr>
          <w:w w:val="95"/>
        </w:rPr>
        <w:t>речи</w:t>
      </w:r>
      <w:r>
        <w:rPr>
          <w:spacing w:val="1"/>
          <w:w w:val="95"/>
        </w:rPr>
        <w:t xml:space="preserve"> </w:t>
      </w:r>
      <w:r>
        <w:rPr>
          <w:w w:val="95"/>
        </w:rPr>
        <w:t>интернациональных</w:t>
      </w:r>
      <w:r>
        <w:rPr>
          <w:spacing w:val="1"/>
          <w:w w:val="95"/>
        </w:rPr>
        <w:t xml:space="preserve"> </w:t>
      </w:r>
      <w:r>
        <w:rPr>
          <w:w w:val="95"/>
        </w:rPr>
        <w:t>слов</w:t>
      </w:r>
      <w:r>
        <w:rPr>
          <w:spacing w:val="1"/>
          <w:w w:val="95"/>
        </w:rPr>
        <w:t xml:space="preserve"> </w:t>
      </w:r>
      <w:r>
        <w:rPr>
          <w:spacing w:val="-1"/>
        </w:rPr>
        <w:t>(doctor,</w:t>
      </w:r>
      <w:r>
        <w:rPr>
          <w:spacing w:val="-14"/>
        </w:rPr>
        <w:t xml:space="preserve"> </w:t>
      </w:r>
      <w:r>
        <w:rPr>
          <w:spacing w:val="-1"/>
        </w:rPr>
        <w:t>film)</w:t>
      </w:r>
      <w:r>
        <w:rPr>
          <w:spacing w:val="-16"/>
        </w:rPr>
        <w:t xml:space="preserve"> </w:t>
      </w:r>
      <w:r>
        <w:rPr>
          <w:spacing w:val="-1"/>
        </w:rPr>
        <w:t>с</w:t>
      </w:r>
      <w:r>
        <w:rPr>
          <w:spacing w:val="-14"/>
        </w:rPr>
        <w:t xml:space="preserve"> </w:t>
      </w:r>
      <w:r>
        <w:rPr>
          <w:spacing w:val="-1"/>
        </w:rPr>
        <w:t>помощью</w:t>
      </w:r>
      <w:r>
        <w:rPr>
          <w:spacing w:val="-13"/>
        </w:rPr>
        <w:t xml:space="preserve"> </w:t>
      </w:r>
      <w:r>
        <w:t>языковой</w:t>
      </w:r>
      <w:r>
        <w:rPr>
          <w:spacing w:val="-15"/>
        </w:rPr>
        <w:t xml:space="preserve"> </w:t>
      </w:r>
      <w:r>
        <w:t>догадки.</w:t>
      </w:r>
    </w:p>
    <w:p w:rsidR="006B4007" w:rsidRDefault="002E6965">
      <w:pPr>
        <w:pStyle w:val="Heading5"/>
        <w:spacing w:before="3"/>
      </w:pPr>
      <w:r>
        <w:t>Грамматическая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6B4007" w:rsidRDefault="006B4007">
      <w:pPr>
        <w:sectPr w:rsidR="006B4007">
          <w:pgSz w:w="7840" w:h="12020"/>
          <w:pgMar w:top="520" w:right="260" w:bottom="560" w:left="440" w:header="0" w:footer="378" w:gutter="0"/>
          <w:cols w:space="720"/>
        </w:sectPr>
      </w:pPr>
    </w:p>
    <w:p w:rsidR="006B4007" w:rsidRDefault="002E6965">
      <w:pPr>
        <w:pStyle w:val="a3"/>
        <w:spacing w:before="73"/>
        <w:ind w:right="315"/>
      </w:pPr>
      <w:r>
        <w:rPr>
          <w:w w:val="95"/>
        </w:rPr>
        <w:lastRenderedPageBreak/>
        <w:t>Распознавание</w:t>
      </w:r>
      <w:r>
        <w:rPr>
          <w:spacing w:val="10"/>
          <w:w w:val="95"/>
        </w:rPr>
        <w:t xml:space="preserve"> </w:t>
      </w:r>
      <w:r>
        <w:rPr>
          <w:w w:val="95"/>
        </w:rPr>
        <w:t>в</w:t>
      </w:r>
      <w:r>
        <w:rPr>
          <w:spacing w:val="13"/>
          <w:w w:val="95"/>
        </w:rPr>
        <w:t xml:space="preserve"> </w:t>
      </w:r>
      <w:r>
        <w:rPr>
          <w:w w:val="95"/>
        </w:rPr>
        <w:t>письменном</w:t>
      </w:r>
      <w:r>
        <w:rPr>
          <w:spacing w:val="13"/>
          <w:w w:val="95"/>
        </w:rPr>
        <w:t xml:space="preserve"> </w:t>
      </w:r>
      <w:r>
        <w:rPr>
          <w:w w:val="95"/>
        </w:rPr>
        <w:t>и</w:t>
      </w:r>
      <w:r>
        <w:rPr>
          <w:spacing w:val="8"/>
          <w:w w:val="95"/>
        </w:rPr>
        <w:t xml:space="preserve"> </w:t>
      </w:r>
      <w:r>
        <w:rPr>
          <w:w w:val="95"/>
        </w:rPr>
        <w:t>звучащем</w:t>
      </w:r>
      <w:r>
        <w:rPr>
          <w:spacing w:val="9"/>
          <w:w w:val="95"/>
        </w:rPr>
        <w:t xml:space="preserve"> </w:t>
      </w:r>
      <w:r>
        <w:rPr>
          <w:w w:val="95"/>
        </w:rPr>
        <w:t>тексте</w:t>
      </w:r>
      <w:r>
        <w:rPr>
          <w:spacing w:val="11"/>
          <w:w w:val="95"/>
        </w:rPr>
        <w:t xml:space="preserve"> </w:t>
      </w:r>
      <w:r>
        <w:rPr>
          <w:w w:val="95"/>
        </w:rPr>
        <w:t>и</w:t>
      </w:r>
      <w:r>
        <w:rPr>
          <w:spacing w:val="11"/>
          <w:w w:val="95"/>
        </w:rPr>
        <w:t xml:space="preserve"> </w:t>
      </w:r>
      <w:r>
        <w:rPr>
          <w:w w:val="95"/>
        </w:rPr>
        <w:t>употребление</w:t>
      </w:r>
      <w:r>
        <w:rPr>
          <w:spacing w:val="11"/>
          <w:w w:val="95"/>
        </w:rPr>
        <w:t xml:space="preserve"> </w:t>
      </w:r>
      <w:r>
        <w:rPr>
          <w:w w:val="95"/>
        </w:rPr>
        <w:t>в</w:t>
      </w:r>
      <w:r>
        <w:rPr>
          <w:spacing w:val="10"/>
          <w:w w:val="95"/>
        </w:rPr>
        <w:t xml:space="preserve"> </w:t>
      </w:r>
      <w:r>
        <w:rPr>
          <w:w w:val="95"/>
        </w:rPr>
        <w:t>устной</w:t>
      </w:r>
      <w:r>
        <w:rPr>
          <w:spacing w:val="-45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письменной</w:t>
      </w:r>
      <w:r>
        <w:rPr>
          <w:spacing w:val="1"/>
          <w:w w:val="95"/>
        </w:rPr>
        <w:t xml:space="preserve"> </w:t>
      </w:r>
      <w:r>
        <w:rPr>
          <w:w w:val="95"/>
        </w:rPr>
        <w:t>речи</w:t>
      </w:r>
      <w:r>
        <w:rPr>
          <w:spacing w:val="1"/>
          <w:w w:val="95"/>
        </w:rPr>
        <w:t xml:space="preserve"> </w:t>
      </w:r>
      <w:r>
        <w:rPr>
          <w:w w:val="95"/>
        </w:rPr>
        <w:t>родственных</w:t>
      </w:r>
      <w:r>
        <w:rPr>
          <w:spacing w:val="1"/>
          <w:w w:val="95"/>
        </w:rPr>
        <w:t xml:space="preserve"> </w:t>
      </w:r>
      <w:r>
        <w:rPr>
          <w:w w:val="95"/>
        </w:rPr>
        <w:t>слов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использованием</w:t>
      </w:r>
      <w:r>
        <w:rPr>
          <w:spacing w:val="1"/>
          <w:w w:val="95"/>
        </w:rPr>
        <w:t xml:space="preserve"> </w:t>
      </w:r>
      <w:r>
        <w:rPr>
          <w:w w:val="95"/>
        </w:rPr>
        <w:t>основных</w:t>
      </w:r>
      <w:r>
        <w:rPr>
          <w:spacing w:val="1"/>
          <w:w w:val="95"/>
        </w:rPr>
        <w:t xml:space="preserve"> </w:t>
      </w:r>
      <w:r>
        <w:rPr>
          <w:w w:val="95"/>
        </w:rPr>
        <w:t>способов</w:t>
      </w:r>
      <w:r>
        <w:rPr>
          <w:spacing w:val="1"/>
          <w:w w:val="95"/>
        </w:rPr>
        <w:t xml:space="preserve"> </w:t>
      </w:r>
      <w:r>
        <w:t>словообразования:</w:t>
      </w:r>
      <w:r>
        <w:rPr>
          <w:spacing w:val="1"/>
        </w:rPr>
        <w:t xml:space="preserve"> </w:t>
      </w:r>
      <w:r>
        <w:t>аффиксации</w:t>
      </w:r>
      <w:r>
        <w:rPr>
          <w:spacing w:val="1"/>
        </w:rPr>
        <w:t xml:space="preserve"> </w:t>
      </w:r>
      <w:r>
        <w:t>(суффиксы</w:t>
      </w:r>
      <w:r>
        <w:rPr>
          <w:spacing w:val="1"/>
        </w:rPr>
        <w:t xml:space="preserve"> </w:t>
      </w:r>
      <w:r>
        <w:t>числительных</w:t>
      </w:r>
      <w:r>
        <w:rPr>
          <w:spacing w:val="1"/>
        </w:rPr>
        <w:t xml:space="preserve"> </w:t>
      </w:r>
      <w:r>
        <w:t>-teen,</w:t>
      </w:r>
      <w:r>
        <w:rPr>
          <w:spacing w:val="1"/>
        </w:rPr>
        <w:t xml:space="preserve"> </w:t>
      </w:r>
      <w:r>
        <w:t>-ty,</w:t>
      </w:r>
      <w:r>
        <w:rPr>
          <w:spacing w:val="1"/>
        </w:rPr>
        <w:t xml:space="preserve"> </w:t>
      </w:r>
      <w:r>
        <w:t>-th)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словосложения</w:t>
      </w:r>
      <w:r>
        <w:rPr>
          <w:spacing w:val="-2"/>
        </w:rPr>
        <w:t xml:space="preserve"> </w:t>
      </w:r>
      <w:r>
        <w:t>(football,</w:t>
      </w:r>
      <w:r>
        <w:rPr>
          <w:spacing w:val="1"/>
        </w:rPr>
        <w:t xml:space="preserve"> </w:t>
      </w:r>
      <w:r>
        <w:t>snowman).</w:t>
      </w:r>
    </w:p>
    <w:p w:rsidR="006B4007" w:rsidRPr="00740754" w:rsidRDefault="002E6965">
      <w:pPr>
        <w:pStyle w:val="a3"/>
        <w:spacing w:before="7"/>
        <w:ind w:right="318"/>
        <w:rPr>
          <w:lang w:val="en-US"/>
        </w:rPr>
      </w:pPr>
      <w:r>
        <w:t>Предложения</w:t>
      </w:r>
      <w:r w:rsidRPr="00740754">
        <w:rPr>
          <w:lang w:val="en-US"/>
        </w:rPr>
        <w:t xml:space="preserve"> </w:t>
      </w:r>
      <w:r>
        <w:t>с</w:t>
      </w:r>
      <w:r w:rsidRPr="00740754">
        <w:rPr>
          <w:lang w:val="en-US"/>
        </w:rPr>
        <w:t xml:space="preserve"> </w:t>
      </w:r>
      <w:r>
        <w:t>начальным</w:t>
      </w:r>
      <w:r w:rsidRPr="00740754">
        <w:rPr>
          <w:lang w:val="en-US"/>
        </w:rPr>
        <w:t xml:space="preserve"> There + to be </w:t>
      </w:r>
      <w:r>
        <w:t>в</w:t>
      </w:r>
      <w:r w:rsidRPr="00740754">
        <w:rPr>
          <w:lang w:val="en-US"/>
        </w:rPr>
        <w:t xml:space="preserve"> Past Simple Tense(There was</w:t>
      </w:r>
      <w:r w:rsidRPr="00740754">
        <w:rPr>
          <w:spacing w:val="1"/>
          <w:lang w:val="en-US"/>
        </w:rPr>
        <w:t xml:space="preserve"> </w:t>
      </w:r>
      <w:r w:rsidRPr="00740754">
        <w:rPr>
          <w:lang w:val="en-US"/>
        </w:rPr>
        <w:t>an</w:t>
      </w:r>
      <w:r w:rsidRPr="00740754">
        <w:rPr>
          <w:spacing w:val="-15"/>
          <w:lang w:val="en-US"/>
        </w:rPr>
        <w:t xml:space="preserve"> </w:t>
      </w:r>
      <w:r w:rsidRPr="00740754">
        <w:rPr>
          <w:lang w:val="en-US"/>
        </w:rPr>
        <w:t>old</w:t>
      </w:r>
      <w:r w:rsidRPr="00740754">
        <w:rPr>
          <w:spacing w:val="-13"/>
          <w:lang w:val="en-US"/>
        </w:rPr>
        <w:t xml:space="preserve"> </w:t>
      </w:r>
      <w:r w:rsidRPr="00740754">
        <w:rPr>
          <w:lang w:val="en-US"/>
        </w:rPr>
        <w:t>house</w:t>
      </w:r>
      <w:r w:rsidRPr="00740754">
        <w:rPr>
          <w:spacing w:val="-14"/>
          <w:lang w:val="en-US"/>
        </w:rPr>
        <w:t xml:space="preserve"> </w:t>
      </w:r>
      <w:r w:rsidRPr="00740754">
        <w:rPr>
          <w:lang w:val="en-US"/>
        </w:rPr>
        <w:t>near</w:t>
      </w:r>
      <w:r w:rsidRPr="00740754">
        <w:rPr>
          <w:spacing w:val="-10"/>
          <w:lang w:val="en-US"/>
        </w:rPr>
        <w:t xml:space="preserve"> </w:t>
      </w:r>
      <w:r w:rsidRPr="00740754">
        <w:rPr>
          <w:lang w:val="en-US"/>
        </w:rPr>
        <w:t>the</w:t>
      </w:r>
      <w:r w:rsidRPr="00740754">
        <w:rPr>
          <w:spacing w:val="-14"/>
          <w:lang w:val="en-US"/>
        </w:rPr>
        <w:t xml:space="preserve"> </w:t>
      </w:r>
      <w:r w:rsidRPr="00740754">
        <w:rPr>
          <w:lang w:val="en-US"/>
        </w:rPr>
        <w:t>river.).</w:t>
      </w:r>
    </w:p>
    <w:p w:rsidR="006B4007" w:rsidRDefault="002E6965">
      <w:pPr>
        <w:pStyle w:val="a3"/>
        <w:spacing w:before="1"/>
        <w:ind w:right="319"/>
      </w:pPr>
      <w:r>
        <w:t>Побудительные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отрицательной</w:t>
      </w:r>
      <w:r>
        <w:rPr>
          <w:spacing w:val="1"/>
        </w:rPr>
        <w:t xml:space="preserve"> </w:t>
      </w:r>
      <w:r>
        <w:t>(Don’t</w:t>
      </w:r>
      <w:r>
        <w:rPr>
          <w:spacing w:val="1"/>
        </w:rPr>
        <w:t xml:space="preserve"> </w:t>
      </w:r>
      <w:r>
        <w:t>talk,</w:t>
      </w:r>
      <w:r>
        <w:rPr>
          <w:spacing w:val="1"/>
        </w:rPr>
        <w:t xml:space="preserve"> </w:t>
      </w:r>
      <w:r>
        <w:t>please.)</w:t>
      </w:r>
      <w:r>
        <w:rPr>
          <w:spacing w:val="1"/>
        </w:rPr>
        <w:t xml:space="preserve"> </w:t>
      </w:r>
      <w:r>
        <w:t>форме.</w:t>
      </w:r>
    </w:p>
    <w:p w:rsidR="006B4007" w:rsidRDefault="002E6965">
      <w:pPr>
        <w:pStyle w:val="a3"/>
        <w:spacing w:before="1"/>
        <w:ind w:right="315"/>
      </w:pPr>
      <w:r>
        <w:t>Правильные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неправильные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Past</w:t>
      </w:r>
      <w:r>
        <w:rPr>
          <w:spacing w:val="1"/>
        </w:rPr>
        <w:t xml:space="preserve"> </w:t>
      </w:r>
      <w:r>
        <w:t>Simple</w:t>
      </w:r>
      <w:r>
        <w:rPr>
          <w:spacing w:val="1"/>
        </w:rPr>
        <w:t xml:space="preserve"> </w:t>
      </w:r>
      <w:r>
        <w:t>Tense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1"/>
        </w:rPr>
        <w:t xml:space="preserve"> </w:t>
      </w:r>
      <w:r>
        <w:t>(утвердительных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(общий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специальный</w:t>
      </w:r>
      <w:r>
        <w:rPr>
          <w:spacing w:val="-1"/>
        </w:rPr>
        <w:t xml:space="preserve"> </w:t>
      </w:r>
      <w:r>
        <w:t>вопросы)</w:t>
      </w:r>
      <w:r>
        <w:rPr>
          <w:spacing w:val="2"/>
        </w:rPr>
        <w:t xml:space="preserve"> </w:t>
      </w:r>
      <w:r>
        <w:t>предложениях.</w:t>
      </w:r>
    </w:p>
    <w:p w:rsidR="006B4007" w:rsidRPr="00740754" w:rsidRDefault="002E6965">
      <w:pPr>
        <w:pStyle w:val="a3"/>
        <w:spacing w:before="1"/>
        <w:ind w:left="707" w:firstLine="0"/>
        <w:rPr>
          <w:lang w:val="en-US"/>
        </w:rPr>
      </w:pPr>
      <w:r>
        <w:t>Конструкция</w:t>
      </w:r>
      <w:r w:rsidRPr="00740754">
        <w:rPr>
          <w:spacing w:val="-10"/>
          <w:lang w:val="en-US"/>
        </w:rPr>
        <w:t xml:space="preserve"> </w:t>
      </w:r>
      <w:r w:rsidRPr="00740754">
        <w:rPr>
          <w:lang w:val="en-US"/>
        </w:rPr>
        <w:t>I’d</w:t>
      </w:r>
      <w:r w:rsidRPr="00740754">
        <w:rPr>
          <w:spacing w:val="-8"/>
          <w:lang w:val="en-US"/>
        </w:rPr>
        <w:t xml:space="preserve"> </w:t>
      </w:r>
      <w:r w:rsidRPr="00740754">
        <w:rPr>
          <w:lang w:val="en-US"/>
        </w:rPr>
        <w:t>like</w:t>
      </w:r>
      <w:r w:rsidRPr="00740754">
        <w:rPr>
          <w:spacing w:val="-9"/>
          <w:lang w:val="en-US"/>
        </w:rPr>
        <w:t xml:space="preserve"> </w:t>
      </w:r>
      <w:r w:rsidRPr="00740754">
        <w:rPr>
          <w:lang w:val="en-US"/>
        </w:rPr>
        <w:t>to</w:t>
      </w:r>
      <w:r w:rsidRPr="00740754">
        <w:rPr>
          <w:spacing w:val="-8"/>
          <w:lang w:val="en-US"/>
        </w:rPr>
        <w:t xml:space="preserve"> </w:t>
      </w:r>
      <w:r w:rsidRPr="00740754">
        <w:rPr>
          <w:lang w:val="en-US"/>
        </w:rPr>
        <w:t>…</w:t>
      </w:r>
      <w:r w:rsidRPr="00740754">
        <w:rPr>
          <w:spacing w:val="-10"/>
          <w:lang w:val="en-US"/>
        </w:rPr>
        <w:t xml:space="preserve"> </w:t>
      </w:r>
      <w:r w:rsidRPr="00740754">
        <w:rPr>
          <w:lang w:val="en-US"/>
        </w:rPr>
        <w:t>(I’d</w:t>
      </w:r>
      <w:r w:rsidRPr="00740754">
        <w:rPr>
          <w:spacing w:val="-8"/>
          <w:lang w:val="en-US"/>
        </w:rPr>
        <w:t xml:space="preserve"> </w:t>
      </w:r>
      <w:r w:rsidRPr="00740754">
        <w:rPr>
          <w:lang w:val="en-US"/>
        </w:rPr>
        <w:t>like</w:t>
      </w:r>
      <w:r w:rsidRPr="00740754">
        <w:rPr>
          <w:spacing w:val="-9"/>
          <w:lang w:val="en-US"/>
        </w:rPr>
        <w:t xml:space="preserve"> </w:t>
      </w:r>
      <w:r w:rsidRPr="00740754">
        <w:rPr>
          <w:lang w:val="en-US"/>
        </w:rPr>
        <w:t>to</w:t>
      </w:r>
      <w:r w:rsidRPr="00740754">
        <w:rPr>
          <w:spacing w:val="-8"/>
          <w:lang w:val="en-US"/>
        </w:rPr>
        <w:t xml:space="preserve"> </w:t>
      </w:r>
      <w:r w:rsidRPr="00740754">
        <w:rPr>
          <w:lang w:val="en-US"/>
        </w:rPr>
        <w:t>read</w:t>
      </w:r>
      <w:r w:rsidRPr="00740754">
        <w:rPr>
          <w:spacing w:val="-9"/>
          <w:lang w:val="en-US"/>
        </w:rPr>
        <w:t xml:space="preserve"> </w:t>
      </w:r>
      <w:r w:rsidRPr="00740754">
        <w:rPr>
          <w:lang w:val="en-US"/>
        </w:rPr>
        <w:t>this</w:t>
      </w:r>
      <w:r w:rsidRPr="00740754">
        <w:rPr>
          <w:spacing w:val="-10"/>
          <w:lang w:val="en-US"/>
        </w:rPr>
        <w:t xml:space="preserve"> </w:t>
      </w:r>
      <w:r w:rsidRPr="00740754">
        <w:rPr>
          <w:lang w:val="en-US"/>
        </w:rPr>
        <w:t>book.).</w:t>
      </w:r>
    </w:p>
    <w:p w:rsidR="006B4007" w:rsidRPr="00740754" w:rsidRDefault="002E6965">
      <w:pPr>
        <w:pStyle w:val="a3"/>
        <w:spacing w:before="10"/>
        <w:ind w:right="318"/>
        <w:rPr>
          <w:lang w:val="en-US"/>
        </w:rPr>
      </w:pPr>
      <w:r>
        <w:rPr>
          <w:w w:val="95"/>
        </w:rPr>
        <w:t>Конструкции</w:t>
      </w:r>
      <w:r w:rsidRPr="00740754">
        <w:rPr>
          <w:spacing w:val="1"/>
          <w:w w:val="95"/>
          <w:lang w:val="en-US"/>
        </w:rPr>
        <w:t xml:space="preserve"> </w:t>
      </w:r>
      <w:r>
        <w:rPr>
          <w:w w:val="95"/>
        </w:rPr>
        <w:t>с</w:t>
      </w:r>
      <w:r w:rsidRPr="00740754">
        <w:rPr>
          <w:spacing w:val="1"/>
          <w:w w:val="95"/>
          <w:lang w:val="en-US"/>
        </w:rPr>
        <w:t xml:space="preserve"> </w:t>
      </w:r>
      <w:r>
        <w:rPr>
          <w:w w:val="95"/>
        </w:rPr>
        <w:t>глаголами</w:t>
      </w:r>
      <w:r w:rsidRPr="00740754">
        <w:rPr>
          <w:spacing w:val="45"/>
          <w:lang w:val="en-US"/>
        </w:rPr>
        <w:t xml:space="preserve"> </w:t>
      </w:r>
      <w:r>
        <w:rPr>
          <w:w w:val="95"/>
        </w:rPr>
        <w:t>на</w:t>
      </w:r>
      <w:r w:rsidRPr="00740754">
        <w:rPr>
          <w:spacing w:val="45"/>
          <w:lang w:val="en-US"/>
        </w:rPr>
        <w:t xml:space="preserve"> </w:t>
      </w:r>
      <w:r w:rsidRPr="00740754">
        <w:rPr>
          <w:w w:val="95"/>
          <w:lang w:val="en-US"/>
        </w:rPr>
        <w:t>-ing:</w:t>
      </w:r>
      <w:r w:rsidRPr="00740754">
        <w:rPr>
          <w:spacing w:val="45"/>
          <w:lang w:val="en-US"/>
        </w:rPr>
        <w:t xml:space="preserve"> </w:t>
      </w:r>
      <w:r w:rsidRPr="00740754">
        <w:rPr>
          <w:w w:val="95"/>
          <w:lang w:val="en-US"/>
        </w:rPr>
        <w:t>to</w:t>
      </w:r>
      <w:r w:rsidRPr="00740754">
        <w:rPr>
          <w:spacing w:val="45"/>
          <w:lang w:val="en-US"/>
        </w:rPr>
        <w:t xml:space="preserve"> </w:t>
      </w:r>
      <w:r w:rsidRPr="00740754">
        <w:rPr>
          <w:w w:val="95"/>
          <w:lang w:val="en-US"/>
        </w:rPr>
        <w:t>like/enjoy</w:t>
      </w:r>
      <w:r w:rsidRPr="00740754">
        <w:rPr>
          <w:spacing w:val="45"/>
          <w:lang w:val="en-US"/>
        </w:rPr>
        <w:t xml:space="preserve"> </w:t>
      </w:r>
      <w:r w:rsidRPr="00740754">
        <w:rPr>
          <w:w w:val="95"/>
          <w:lang w:val="en-US"/>
        </w:rPr>
        <w:t>doing</w:t>
      </w:r>
      <w:r w:rsidRPr="00740754">
        <w:rPr>
          <w:spacing w:val="45"/>
          <w:lang w:val="en-US"/>
        </w:rPr>
        <w:t xml:space="preserve"> </w:t>
      </w:r>
      <w:r w:rsidRPr="00740754">
        <w:rPr>
          <w:w w:val="95"/>
          <w:lang w:val="en-US"/>
        </w:rPr>
        <w:t>smth(I like riding</w:t>
      </w:r>
      <w:r w:rsidRPr="00740754">
        <w:rPr>
          <w:spacing w:val="1"/>
          <w:w w:val="95"/>
          <w:lang w:val="en-US"/>
        </w:rPr>
        <w:t xml:space="preserve"> </w:t>
      </w:r>
      <w:r w:rsidRPr="00740754">
        <w:rPr>
          <w:lang w:val="en-US"/>
        </w:rPr>
        <w:t>my</w:t>
      </w:r>
      <w:r w:rsidRPr="00740754">
        <w:rPr>
          <w:spacing w:val="-16"/>
          <w:lang w:val="en-US"/>
        </w:rPr>
        <w:t xml:space="preserve"> </w:t>
      </w:r>
      <w:r w:rsidRPr="00740754">
        <w:rPr>
          <w:lang w:val="en-US"/>
        </w:rPr>
        <w:t>bike.).</w:t>
      </w:r>
    </w:p>
    <w:p w:rsidR="006B4007" w:rsidRPr="00740754" w:rsidRDefault="002E6965">
      <w:pPr>
        <w:pStyle w:val="a3"/>
        <w:spacing w:before="1"/>
        <w:ind w:right="317"/>
        <w:rPr>
          <w:lang w:val="en-US"/>
        </w:rPr>
      </w:pPr>
      <w:r>
        <w:rPr>
          <w:w w:val="95"/>
        </w:rPr>
        <w:t>Существительные</w:t>
      </w:r>
      <w:r w:rsidRPr="00740754">
        <w:rPr>
          <w:w w:val="95"/>
          <w:lang w:val="en-US"/>
        </w:rPr>
        <w:t xml:space="preserve"> </w:t>
      </w:r>
      <w:r>
        <w:rPr>
          <w:w w:val="95"/>
        </w:rPr>
        <w:t>в</w:t>
      </w:r>
      <w:r w:rsidRPr="00740754">
        <w:rPr>
          <w:w w:val="95"/>
          <w:lang w:val="en-US"/>
        </w:rPr>
        <w:t xml:space="preserve"> </w:t>
      </w:r>
      <w:r>
        <w:rPr>
          <w:w w:val="95"/>
        </w:rPr>
        <w:t>притяжательном</w:t>
      </w:r>
      <w:r w:rsidRPr="00740754">
        <w:rPr>
          <w:w w:val="95"/>
          <w:lang w:val="en-US"/>
        </w:rPr>
        <w:t xml:space="preserve"> </w:t>
      </w:r>
      <w:r>
        <w:rPr>
          <w:w w:val="95"/>
        </w:rPr>
        <w:t>падеже</w:t>
      </w:r>
      <w:r w:rsidRPr="00740754">
        <w:rPr>
          <w:w w:val="95"/>
          <w:lang w:val="en-US"/>
        </w:rPr>
        <w:t xml:space="preserve"> (Possessive Case; Ann’s dress,</w:t>
      </w:r>
      <w:r w:rsidRPr="00740754">
        <w:rPr>
          <w:spacing w:val="1"/>
          <w:w w:val="95"/>
          <w:lang w:val="en-US"/>
        </w:rPr>
        <w:t xml:space="preserve"> </w:t>
      </w:r>
      <w:r w:rsidRPr="00740754">
        <w:rPr>
          <w:lang w:val="en-US"/>
        </w:rPr>
        <w:t>children’s</w:t>
      </w:r>
      <w:r w:rsidRPr="00740754">
        <w:rPr>
          <w:spacing w:val="-15"/>
          <w:lang w:val="en-US"/>
        </w:rPr>
        <w:t xml:space="preserve"> </w:t>
      </w:r>
      <w:r w:rsidRPr="00740754">
        <w:rPr>
          <w:lang w:val="en-US"/>
        </w:rPr>
        <w:t>toys,</w:t>
      </w:r>
      <w:r w:rsidRPr="00740754">
        <w:rPr>
          <w:spacing w:val="-16"/>
          <w:lang w:val="en-US"/>
        </w:rPr>
        <w:t xml:space="preserve"> </w:t>
      </w:r>
      <w:r w:rsidRPr="00740754">
        <w:rPr>
          <w:lang w:val="en-US"/>
        </w:rPr>
        <w:t>boys’</w:t>
      </w:r>
      <w:r w:rsidRPr="00740754">
        <w:rPr>
          <w:spacing w:val="-15"/>
          <w:lang w:val="en-US"/>
        </w:rPr>
        <w:t xml:space="preserve"> </w:t>
      </w:r>
      <w:r w:rsidRPr="00740754">
        <w:rPr>
          <w:lang w:val="en-US"/>
        </w:rPr>
        <w:t>books).</w:t>
      </w:r>
    </w:p>
    <w:p w:rsidR="006B4007" w:rsidRDefault="002E6965">
      <w:pPr>
        <w:pStyle w:val="a3"/>
        <w:spacing w:before="1"/>
        <w:ind w:right="318"/>
      </w:pPr>
      <w:r>
        <w:t>Слова, выражающие количество с исчисляемыми и неисчисляемыми</w:t>
      </w:r>
      <w:r>
        <w:rPr>
          <w:spacing w:val="1"/>
        </w:rPr>
        <w:t xml:space="preserve"> </w:t>
      </w:r>
      <w:r>
        <w:t>существительными</w:t>
      </w:r>
      <w:r>
        <w:rPr>
          <w:spacing w:val="-9"/>
        </w:rPr>
        <w:t xml:space="preserve"> </w:t>
      </w:r>
      <w:r>
        <w:t>(much/many/a</w:t>
      </w:r>
      <w:r>
        <w:rPr>
          <w:spacing w:val="-11"/>
        </w:rPr>
        <w:t xml:space="preserve"> </w:t>
      </w:r>
      <w:r>
        <w:t>lot</w:t>
      </w:r>
      <w:r>
        <w:rPr>
          <w:spacing w:val="-11"/>
        </w:rPr>
        <w:t xml:space="preserve"> </w:t>
      </w:r>
      <w:r>
        <w:t>of).</w:t>
      </w:r>
    </w:p>
    <w:p w:rsidR="006B4007" w:rsidRDefault="002E6965">
      <w:pPr>
        <w:pStyle w:val="a3"/>
        <w:spacing w:before="1"/>
        <w:ind w:right="315"/>
      </w:pPr>
      <w:r>
        <w:t>Личные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объектном</w:t>
      </w:r>
      <w:r>
        <w:rPr>
          <w:spacing w:val="1"/>
        </w:rPr>
        <w:t xml:space="preserve"> </w:t>
      </w:r>
      <w:r>
        <w:t>(me,</w:t>
      </w:r>
      <w:r>
        <w:rPr>
          <w:spacing w:val="1"/>
        </w:rPr>
        <w:t xml:space="preserve"> </w:t>
      </w:r>
      <w:r>
        <w:t>you,</w:t>
      </w:r>
      <w:r>
        <w:rPr>
          <w:spacing w:val="1"/>
        </w:rPr>
        <w:t xml:space="preserve"> </w:t>
      </w:r>
      <w:r>
        <w:t>him/her/it,</w:t>
      </w:r>
      <w:r>
        <w:rPr>
          <w:spacing w:val="1"/>
        </w:rPr>
        <w:t xml:space="preserve"> </w:t>
      </w:r>
      <w:r>
        <w:t>us,</w:t>
      </w:r>
      <w:r>
        <w:rPr>
          <w:spacing w:val="50"/>
        </w:rPr>
        <w:t xml:space="preserve"> </w:t>
      </w:r>
      <w:r>
        <w:t>them)</w:t>
      </w:r>
      <w:r>
        <w:rPr>
          <w:spacing w:val="1"/>
        </w:rPr>
        <w:t xml:space="preserve"> </w:t>
      </w:r>
      <w:r>
        <w:t>падеже.</w:t>
      </w:r>
      <w:r>
        <w:rPr>
          <w:spacing w:val="1"/>
        </w:rPr>
        <w:t xml:space="preserve"> </w:t>
      </w:r>
      <w:r>
        <w:t>Указательные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(this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these;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those).</w:t>
      </w:r>
      <w:r>
        <w:rPr>
          <w:spacing w:val="1"/>
        </w:rPr>
        <w:t xml:space="preserve"> </w:t>
      </w:r>
      <w:r>
        <w:t>Неопределённые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(some/any)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(Have</w:t>
      </w:r>
      <w:r>
        <w:rPr>
          <w:spacing w:val="1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t>got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friends?</w:t>
      </w:r>
      <w:r>
        <w:rPr>
          <w:spacing w:val="1"/>
        </w:rPr>
        <w:t xml:space="preserve"> </w:t>
      </w:r>
      <w:r>
        <w:t>–Yes,</w:t>
      </w:r>
      <w:r>
        <w:rPr>
          <w:spacing w:val="1"/>
        </w:rPr>
        <w:t xml:space="preserve"> </w:t>
      </w:r>
      <w:r>
        <w:t>I’ve</w:t>
      </w:r>
      <w:r>
        <w:rPr>
          <w:spacing w:val="1"/>
        </w:rPr>
        <w:t xml:space="preserve"> </w:t>
      </w:r>
      <w:r>
        <w:t>got</w:t>
      </w:r>
      <w:r>
        <w:rPr>
          <w:spacing w:val="1"/>
        </w:rPr>
        <w:t xml:space="preserve"> </w:t>
      </w:r>
      <w:r>
        <w:t>some.).</w:t>
      </w:r>
    </w:p>
    <w:p w:rsidR="006B4007" w:rsidRDefault="002E6965">
      <w:pPr>
        <w:pStyle w:val="a3"/>
        <w:spacing w:before="2"/>
        <w:ind w:left="707" w:firstLine="0"/>
      </w:pPr>
      <w:r>
        <w:rPr>
          <w:w w:val="95"/>
        </w:rPr>
        <w:t>Наречия</w:t>
      </w:r>
      <w:r>
        <w:rPr>
          <w:spacing w:val="4"/>
          <w:w w:val="95"/>
        </w:rPr>
        <w:t xml:space="preserve"> </w:t>
      </w:r>
      <w:r>
        <w:rPr>
          <w:w w:val="95"/>
        </w:rPr>
        <w:t>частотности</w:t>
      </w:r>
      <w:r>
        <w:rPr>
          <w:spacing w:val="10"/>
          <w:w w:val="95"/>
        </w:rPr>
        <w:t xml:space="preserve"> </w:t>
      </w:r>
      <w:r>
        <w:rPr>
          <w:w w:val="95"/>
        </w:rPr>
        <w:t>(usually,</w:t>
      </w:r>
      <w:r>
        <w:rPr>
          <w:spacing w:val="12"/>
          <w:w w:val="95"/>
        </w:rPr>
        <w:t xml:space="preserve"> </w:t>
      </w:r>
      <w:r>
        <w:rPr>
          <w:w w:val="95"/>
        </w:rPr>
        <w:t>often).</w:t>
      </w:r>
    </w:p>
    <w:p w:rsidR="006B4007" w:rsidRDefault="002E6965">
      <w:pPr>
        <w:pStyle w:val="a3"/>
        <w:spacing w:before="8"/>
        <w:ind w:right="320"/>
      </w:pPr>
      <w:r>
        <w:t>Количественные числительные (13—100). Порядковые числительные</w:t>
      </w:r>
      <w:r>
        <w:rPr>
          <w:spacing w:val="1"/>
        </w:rPr>
        <w:t xml:space="preserve"> </w:t>
      </w:r>
      <w:r>
        <w:t>(1—30).</w:t>
      </w:r>
    </w:p>
    <w:p w:rsidR="006B4007" w:rsidRDefault="002E6965">
      <w:pPr>
        <w:pStyle w:val="a3"/>
        <w:spacing w:before="1"/>
        <w:ind w:left="707" w:firstLine="0"/>
      </w:pPr>
      <w:r>
        <w:rPr>
          <w:w w:val="95"/>
        </w:rPr>
        <w:t>Вопросительные</w:t>
      </w:r>
      <w:r>
        <w:rPr>
          <w:spacing w:val="17"/>
          <w:w w:val="95"/>
        </w:rPr>
        <w:t xml:space="preserve"> </w:t>
      </w:r>
      <w:r>
        <w:rPr>
          <w:w w:val="95"/>
        </w:rPr>
        <w:t>слова</w:t>
      </w:r>
      <w:r>
        <w:rPr>
          <w:spacing w:val="17"/>
          <w:w w:val="95"/>
        </w:rPr>
        <w:t xml:space="preserve"> </w:t>
      </w:r>
      <w:r>
        <w:rPr>
          <w:w w:val="95"/>
        </w:rPr>
        <w:t>(when,</w:t>
      </w:r>
      <w:r>
        <w:rPr>
          <w:spacing w:val="16"/>
          <w:w w:val="95"/>
        </w:rPr>
        <w:t xml:space="preserve"> </w:t>
      </w:r>
      <w:r>
        <w:rPr>
          <w:w w:val="95"/>
        </w:rPr>
        <w:t>whose,</w:t>
      </w:r>
      <w:r>
        <w:rPr>
          <w:spacing w:val="16"/>
          <w:w w:val="95"/>
        </w:rPr>
        <w:t xml:space="preserve"> </w:t>
      </w:r>
      <w:r>
        <w:rPr>
          <w:w w:val="95"/>
        </w:rPr>
        <w:t>why).</w:t>
      </w:r>
    </w:p>
    <w:p w:rsidR="006B4007" w:rsidRPr="00740754" w:rsidRDefault="002E6965">
      <w:pPr>
        <w:pStyle w:val="a3"/>
        <w:spacing w:before="8"/>
        <w:ind w:right="317"/>
        <w:rPr>
          <w:lang w:val="en-US"/>
        </w:rPr>
      </w:pPr>
      <w:r>
        <w:t>Предлоги</w:t>
      </w:r>
      <w:r w:rsidRPr="00740754">
        <w:rPr>
          <w:lang w:val="en-US"/>
        </w:rPr>
        <w:t xml:space="preserve"> </w:t>
      </w:r>
      <w:r>
        <w:t>места</w:t>
      </w:r>
      <w:r w:rsidRPr="00740754">
        <w:rPr>
          <w:lang w:val="en-US"/>
        </w:rPr>
        <w:t xml:space="preserve"> (next to, in front of, behind), </w:t>
      </w:r>
      <w:r>
        <w:t>направления</w:t>
      </w:r>
      <w:r w:rsidRPr="00740754">
        <w:rPr>
          <w:lang w:val="en-US"/>
        </w:rPr>
        <w:t xml:space="preserve"> (to), </w:t>
      </w:r>
      <w:r>
        <w:t>времени</w:t>
      </w:r>
      <w:r w:rsidRPr="00740754">
        <w:rPr>
          <w:spacing w:val="1"/>
          <w:lang w:val="en-US"/>
        </w:rPr>
        <w:t xml:space="preserve"> </w:t>
      </w:r>
      <w:r w:rsidRPr="00740754">
        <w:rPr>
          <w:w w:val="95"/>
          <w:lang w:val="en-US"/>
        </w:rPr>
        <w:t>(at,</w:t>
      </w:r>
      <w:r w:rsidRPr="00740754">
        <w:rPr>
          <w:spacing w:val="8"/>
          <w:w w:val="95"/>
          <w:lang w:val="en-US"/>
        </w:rPr>
        <w:t xml:space="preserve"> </w:t>
      </w:r>
      <w:r w:rsidRPr="00740754">
        <w:rPr>
          <w:w w:val="95"/>
          <w:lang w:val="en-US"/>
        </w:rPr>
        <w:t>in,</w:t>
      </w:r>
      <w:r w:rsidRPr="00740754">
        <w:rPr>
          <w:spacing w:val="8"/>
          <w:w w:val="95"/>
          <w:lang w:val="en-US"/>
        </w:rPr>
        <w:t xml:space="preserve"> </w:t>
      </w:r>
      <w:r w:rsidRPr="00740754">
        <w:rPr>
          <w:w w:val="95"/>
          <w:lang w:val="en-US"/>
        </w:rPr>
        <w:t>on</w:t>
      </w:r>
      <w:r w:rsidRPr="00740754">
        <w:rPr>
          <w:spacing w:val="7"/>
          <w:w w:val="95"/>
          <w:lang w:val="en-US"/>
        </w:rPr>
        <w:t xml:space="preserve"> </w:t>
      </w:r>
      <w:r>
        <w:rPr>
          <w:w w:val="95"/>
        </w:rPr>
        <w:t>в</w:t>
      </w:r>
      <w:r w:rsidRPr="00740754">
        <w:rPr>
          <w:spacing w:val="7"/>
          <w:w w:val="95"/>
          <w:lang w:val="en-US"/>
        </w:rPr>
        <w:t xml:space="preserve"> </w:t>
      </w:r>
      <w:r>
        <w:rPr>
          <w:w w:val="95"/>
        </w:rPr>
        <w:t>выражениях</w:t>
      </w:r>
      <w:r w:rsidRPr="00740754">
        <w:rPr>
          <w:spacing w:val="6"/>
          <w:w w:val="95"/>
          <w:lang w:val="en-US"/>
        </w:rPr>
        <w:t xml:space="preserve"> </w:t>
      </w:r>
      <w:r w:rsidRPr="00740754">
        <w:rPr>
          <w:w w:val="95"/>
          <w:lang w:val="en-US"/>
        </w:rPr>
        <w:t>at</w:t>
      </w:r>
      <w:r w:rsidRPr="00740754">
        <w:rPr>
          <w:spacing w:val="9"/>
          <w:w w:val="95"/>
          <w:lang w:val="en-US"/>
        </w:rPr>
        <w:t xml:space="preserve"> </w:t>
      </w:r>
      <w:r w:rsidRPr="00740754">
        <w:rPr>
          <w:w w:val="95"/>
          <w:lang w:val="en-US"/>
        </w:rPr>
        <w:t>5</w:t>
      </w:r>
      <w:r w:rsidRPr="00740754">
        <w:rPr>
          <w:spacing w:val="11"/>
          <w:w w:val="95"/>
          <w:lang w:val="en-US"/>
        </w:rPr>
        <w:t xml:space="preserve"> </w:t>
      </w:r>
      <w:r w:rsidRPr="00740754">
        <w:rPr>
          <w:w w:val="95"/>
          <w:lang w:val="en-US"/>
        </w:rPr>
        <w:t>o’clock,</w:t>
      </w:r>
      <w:r w:rsidRPr="00740754">
        <w:rPr>
          <w:spacing w:val="9"/>
          <w:w w:val="95"/>
          <w:lang w:val="en-US"/>
        </w:rPr>
        <w:t xml:space="preserve"> </w:t>
      </w:r>
      <w:r w:rsidRPr="00740754">
        <w:rPr>
          <w:w w:val="95"/>
          <w:lang w:val="en-US"/>
        </w:rPr>
        <w:t>in</w:t>
      </w:r>
      <w:r w:rsidRPr="00740754">
        <w:rPr>
          <w:spacing w:val="6"/>
          <w:w w:val="95"/>
          <w:lang w:val="en-US"/>
        </w:rPr>
        <w:t xml:space="preserve"> </w:t>
      </w:r>
      <w:r w:rsidRPr="00740754">
        <w:rPr>
          <w:w w:val="95"/>
          <w:lang w:val="en-US"/>
        </w:rPr>
        <w:t>the</w:t>
      </w:r>
      <w:r w:rsidRPr="00740754">
        <w:rPr>
          <w:spacing w:val="17"/>
          <w:w w:val="95"/>
          <w:lang w:val="en-US"/>
        </w:rPr>
        <w:t xml:space="preserve"> </w:t>
      </w:r>
      <w:r w:rsidRPr="00740754">
        <w:rPr>
          <w:w w:val="95"/>
          <w:lang w:val="en-US"/>
        </w:rPr>
        <w:t>morning,</w:t>
      </w:r>
      <w:r w:rsidRPr="00740754">
        <w:rPr>
          <w:spacing w:val="-9"/>
          <w:w w:val="95"/>
          <w:lang w:val="en-US"/>
        </w:rPr>
        <w:t xml:space="preserve"> </w:t>
      </w:r>
      <w:r w:rsidRPr="00740754">
        <w:rPr>
          <w:w w:val="95"/>
          <w:lang w:val="en-US"/>
        </w:rPr>
        <w:t>on</w:t>
      </w:r>
      <w:r w:rsidRPr="00740754">
        <w:rPr>
          <w:spacing w:val="-10"/>
          <w:w w:val="95"/>
          <w:lang w:val="en-US"/>
        </w:rPr>
        <w:t xml:space="preserve"> </w:t>
      </w:r>
      <w:r w:rsidRPr="00740754">
        <w:rPr>
          <w:w w:val="95"/>
          <w:lang w:val="en-US"/>
        </w:rPr>
        <w:t>Monday).</w:t>
      </w:r>
    </w:p>
    <w:p w:rsidR="006B4007" w:rsidRDefault="002E6965">
      <w:pPr>
        <w:pStyle w:val="Heading4"/>
        <w:spacing w:before="3"/>
      </w:pPr>
      <w:r>
        <w:t>Социокультурные</w:t>
      </w:r>
      <w:r>
        <w:rPr>
          <w:spacing w:val="-5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умения</w:t>
      </w:r>
    </w:p>
    <w:p w:rsidR="006B4007" w:rsidRDefault="002E6965">
      <w:pPr>
        <w:pStyle w:val="a3"/>
        <w:spacing w:before="51"/>
        <w:ind w:right="313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 поведенческого этикета, принятого в стране/ 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 в некоторых ситуациях общения: приветствие, прощание, знакомство,</w:t>
      </w:r>
      <w:r>
        <w:rPr>
          <w:spacing w:val="1"/>
        </w:rPr>
        <w:t xml:space="preserve"> </w:t>
      </w:r>
      <w:r>
        <w:t>выражение</w:t>
      </w:r>
      <w:r>
        <w:rPr>
          <w:spacing w:val="2"/>
        </w:rPr>
        <w:t xml:space="preserve"> </w:t>
      </w:r>
      <w:r>
        <w:t>благодарности,</w:t>
      </w:r>
      <w:r>
        <w:rPr>
          <w:spacing w:val="-8"/>
        </w:rPr>
        <w:t xml:space="preserve"> </w:t>
      </w:r>
      <w:r>
        <w:t>извинение,</w:t>
      </w:r>
      <w:r>
        <w:rPr>
          <w:spacing w:val="-8"/>
        </w:rPr>
        <w:t xml:space="preserve"> </w:t>
      </w:r>
      <w:r>
        <w:t>поздравление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днём</w:t>
      </w:r>
      <w:r>
        <w:rPr>
          <w:spacing w:val="-8"/>
        </w:rPr>
        <w:t xml:space="preserve"> </w:t>
      </w:r>
      <w:r>
        <w:t>рождения,</w:t>
      </w:r>
      <w:r>
        <w:rPr>
          <w:spacing w:val="-9"/>
        </w:rPr>
        <w:t xml:space="preserve"> </w:t>
      </w:r>
      <w:r>
        <w:t>Новым</w:t>
      </w:r>
      <w:r>
        <w:rPr>
          <w:spacing w:val="-47"/>
        </w:rPr>
        <w:t xml:space="preserve"> </w:t>
      </w:r>
      <w:r>
        <w:t>годом,Рождеством.</w:t>
      </w:r>
    </w:p>
    <w:p w:rsidR="006B4007" w:rsidRDefault="002E6965">
      <w:pPr>
        <w:pStyle w:val="a3"/>
        <w:spacing w:before="2"/>
        <w:ind w:right="319"/>
      </w:pPr>
      <w:r>
        <w:rPr>
          <w:spacing w:val="-1"/>
        </w:rPr>
        <w:t xml:space="preserve">Знание произведений детского </w:t>
      </w:r>
      <w:r>
        <w:t>фольклора (рифмовок, стихов, песенок),</w:t>
      </w:r>
      <w:r>
        <w:rPr>
          <w:spacing w:val="-47"/>
        </w:rPr>
        <w:t xml:space="preserve"> </w:t>
      </w:r>
      <w:r>
        <w:t>персонажей</w:t>
      </w:r>
      <w:r>
        <w:rPr>
          <w:spacing w:val="-12"/>
        </w:rPr>
        <w:t xml:space="preserve"> </w:t>
      </w:r>
      <w:r>
        <w:t>детских</w:t>
      </w:r>
      <w:r>
        <w:rPr>
          <w:spacing w:val="-11"/>
        </w:rPr>
        <w:t xml:space="preserve"> </w:t>
      </w:r>
      <w:r>
        <w:t>книг.</w:t>
      </w:r>
    </w:p>
    <w:p w:rsidR="006B4007" w:rsidRDefault="002E6965">
      <w:pPr>
        <w:pStyle w:val="a3"/>
        <w:spacing w:before="1"/>
        <w:ind w:right="318"/>
      </w:pPr>
      <w:r>
        <w:rPr>
          <w:w w:val="95"/>
        </w:rPr>
        <w:t>Краткое представление своей</w:t>
      </w:r>
      <w:r>
        <w:rPr>
          <w:spacing w:val="1"/>
          <w:w w:val="95"/>
        </w:rPr>
        <w:t xml:space="preserve"> </w:t>
      </w:r>
      <w:r>
        <w:rPr>
          <w:w w:val="95"/>
        </w:rPr>
        <w:t>страны и страны/стран изучаемого языка</w:t>
      </w:r>
      <w:r>
        <w:rPr>
          <w:spacing w:val="1"/>
          <w:w w:val="95"/>
        </w:rPr>
        <w:t xml:space="preserve"> </w:t>
      </w:r>
      <w:r>
        <w:t>(названия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столиц,</w:t>
      </w:r>
      <w:r>
        <w:rPr>
          <w:spacing w:val="1"/>
        </w:rPr>
        <w:t xml:space="preserve"> </w:t>
      </w:r>
      <w:r>
        <w:rPr>
          <w:w w:val="95"/>
        </w:rPr>
        <w:t>название</w:t>
      </w:r>
      <w:r>
        <w:rPr>
          <w:spacing w:val="-4"/>
          <w:w w:val="95"/>
        </w:rPr>
        <w:t xml:space="preserve"> </w:t>
      </w:r>
      <w:r>
        <w:rPr>
          <w:w w:val="95"/>
        </w:rPr>
        <w:t>родного</w:t>
      </w:r>
      <w:r>
        <w:rPr>
          <w:spacing w:val="-6"/>
          <w:w w:val="95"/>
        </w:rPr>
        <w:t xml:space="preserve"> </w:t>
      </w:r>
      <w:r>
        <w:rPr>
          <w:w w:val="95"/>
        </w:rPr>
        <w:t>города/села;</w:t>
      </w:r>
      <w:r>
        <w:rPr>
          <w:spacing w:val="-4"/>
          <w:w w:val="95"/>
        </w:rPr>
        <w:t xml:space="preserve"> </w:t>
      </w:r>
      <w:r>
        <w:rPr>
          <w:w w:val="95"/>
        </w:rPr>
        <w:t>цвета</w:t>
      </w:r>
      <w:r>
        <w:rPr>
          <w:spacing w:val="-4"/>
          <w:w w:val="95"/>
        </w:rPr>
        <w:t xml:space="preserve"> </w:t>
      </w:r>
      <w:r>
        <w:rPr>
          <w:w w:val="95"/>
        </w:rPr>
        <w:t>национальных</w:t>
      </w:r>
      <w:r>
        <w:rPr>
          <w:spacing w:val="-10"/>
          <w:w w:val="95"/>
        </w:rPr>
        <w:t xml:space="preserve"> </w:t>
      </w:r>
      <w:r>
        <w:rPr>
          <w:w w:val="95"/>
        </w:rPr>
        <w:t>флагов).</w:t>
      </w:r>
    </w:p>
    <w:p w:rsidR="006B4007" w:rsidRDefault="002E6965">
      <w:pPr>
        <w:pStyle w:val="Heading4"/>
        <w:spacing w:before="4"/>
      </w:pPr>
      <w:r>
        <w:t>Компенсаторные</w:t>
      </w:r>
      <w:r>
        <w:rPr>
          <w:spacing w:val="-7"/>
        </w:rPr>
        <w:t xml:space="preserve"> </w:t>
      </w:r>
      <w:r>
        <w:t>умения</w:t>
      </w:r>
    </w:p>
    <w:p w:rsidR="006B4007" w:rsidRDefault="002E6965">
      <w:pPr>
        <w:pStyle w:val="a3"/>
        <w:spacing w:before="51"/>
        <w:ind w:right="314"/>
      </w:pP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аудировании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-14"/>
        </w:rPr>
        <w:t xml:space="preserve"> </w:t>
      </w:r>
      <w:r>
        <w:t>догадки.</w:t>
      </w:r>
    </w:p>
    <w:p w:rsidR="006B4007" w:rsidRDefault="002E6965">
      <w:pPr>
        <w:pStyle w:val="a3"/>
        <w:spacing w:before="3"/>
        <w:ind w:right="319"/>
      </w:pP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порождении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3"/>
        </w:rPr>
        <w:t xml:space="preserve"> </w:t>
      </w:r>
      <w:r>
        <w:t>ключевых</w:t>
      </w:r>
      <w:r>
        <w:rPr>
          <w:spacing w:val="2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вопросов;</w:t>
      </w:r>
      <w:r>
        <w:rPr>
          <w:spacing w:val="1"/>
        </w:rPr>
        <w:t xml:space="preserve"> </w:t>
      </w:r>
      <w:r>
        <w:t>иллюстраций.</w:t>
      </w:r>
    </w:p>
    <w:p w:rsidR="006B4007" w:rsidRDefault="006B4007">
      <w:pPr>
        <w:sectPr w:rsidR="006B4007">
          <w:pgSz w:w="7840" w:h="12020"/>
          <w:pgMar w:top="520" w:right="260" w:bottom="560" w:left="440" w:header="0" w:footer="378" w:gutter="0"/>
          <w:cols w:space="720"/>
        </w:sectPr>
      </w:pPr>
    </w:p>
    <w:p w:rsidR="006B4007" w:rsidRDefault="002E6965">
      <w:pPr>
        <w:pStyle w:val="a3"/>
        <w:spacing w:before="75"/>
        <w:ind w:right="318"/>
      </w:pPr>
      <w:r>
        <w:lastRenderedPageBreak/>
        <w:t>Игнорирование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являющейся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 основного содержания прочитанного/прослушанного текста или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нахождения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 запрашиваемой</w:t>
      </w:r>
      <w:r>
        <w:rPr>
          <w:spacing w:val="-1"/>
        </w:rPr>
        <w:t xml:space="preserve"> </w:t>
      </w:r>
      <w:r>
        <w:t>информации.</w:t>
      </w:r>
    </w:p>
    <w:p w:rsidR="006B4007" w:rsidRDefault="006B4007">
      <w:pPr>
        <w:pStyle w:val="a3"/>
        <w:spacing w:before="3"/>
        <w:ind w:left="0" w:firstLine="0"/>
        <w:jc w:val="left"/>
      </w:pPr>
    </w:p>
    <w:p w:rsidR="006B4007" w:rsidRDefault="002E6965">
      <w:pPr>
        <w:pStyle w:val="a4"/>
        <w:numPr>
          <w:ilvl w:val="0"/>
          <w:numId w:val="342"/>
        </w:numPr>
        <w:tabs>
          <w:tab w:val="left" w:pos="850"/>
        </w:tabs>
        <w:ind w:hanging="143"/>
        <w:rPr>
          <w:sz w:val="20"/>
        </w:rPr>
      </w:pPr>
      <w:r>
        <w:rPr>
          <w:sz w:val="20"/>
        </w:rPr>
        <w:t>КЛАСС</w:t>
      </w:r>
    </w:p>
    <w:p w:rsidR="006B4007" w:rsidRDefault="002E6965">
      <w:pPr>
        <w:pStyle w:val="Heading4"/>
        <w:spacing w:before="1"/>
      </w:pPr>
      <w:r>
        <w:t>Тематическое</w:t>
      </w:r>
      <w:r>
        <w:rPr>
          <w:spacing w:val="-7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речи</w:t>
      </w:r>
    </w:p>
    <w:p w:rsidR="006B4007" w:rsidRDefault="002E6965">
      <w:pPr>
        <w:pStyle w:val="a3"/>
        <w:spacing w:before="51"/>
        <w:ind w:right="316"/>
      </w:pPr>
      <w:r>
        <w:rPr>
          <w:i/>
        </w:rPr>
        <w:t>Мир</w:t>
      </w:r>
      <w:r>
        <w:rPr>
          <w:i/>
          <w:spacing w:val="1"/>
        </w:rPr>
        <w:t xml:space="preserve"> </w:t>
      </w:r>
      <w:r>
        <w:rPr>
          <w:i/>
        </w:rPr>
        <w:t>моего</w:t>
      </w:r>
      <w:r>
        <w:rPr>
          <w:i/>
          <w:spacing w:val="1"/>
        </w:rPr>
        <w:t xml:space="preserve"> </w:t>
      </w:r>
      <w:r>
        <w:rPr>
          <w:i/>
        </w:rPr>
        <w:t>«я»</w:t>
      </w:r>
      <w:r>
        <w:t>.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семья.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подарки.</w:t>
      </w:r>
      <w:r>
        <w:rPr>
          <w:spacing w:val="50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любимая</w:t>
      </w:r>
      <w:r>
        <w:rPr>
          <w:spacing w:val="-10"/>
        </w:rPr>
        <w:t xml:space="preserve"> </w:t>
      </w:r>
      <w:r>
        <w:t>еда.</w:t>
      </w:r>
      <w:r>
        <w:rPr>
          <w:spacing w:val="-10"/>
        </w:rPr>
        <w:t xml:space="preserve"> </w:t>
      </w:r>
      <w:r>
        <w:t>Мой</w:t>
      </w:r>
      <w:r>
        <w:rPr>
          <w:spacing w:val="-10"/>
        </w:rPr>
        <w:t xml:space="preserve"> </w:t>
      </w:r>
      <w:r>
        <w:t>день</w:t>
      </w:r>
      <w:r>
        <w:rPr>
          <w:spacing w:val="-10"/>
        </w:rPr>
        <w:t xml:space="preserve"> </w:t>
      </w:r>
      <w:r>
        <w:t>(распорядок</w:t>
      </w:r>
      <w:r>
        <w:rPr>
          <w:spacing w:val="-9"/>
        </w:rPr>
        <w:t xml:space="preserve"> </w:t>
      </w:r>
      <w:r>
        <w:t>дня,</w:t>
      </w:r>
      <w:r>
        <w:rPr>
          <w:spacing w:val="-10"/>
        </w:rPr>
        <w:t xml:space="preserve"> </w:t>
      </w:r>
      <w:r>
        <w:t>домашние</w:t>
      </w:r>
      <w:r>
        <w:rPr>
          <w:spacing w:val="-10"/>
        </w:rPr>
        <w:t xml:space="preserve"> </w:t>
      </w:r>
      <w:r>
        <w:t>обязанности).</w:t>
      </w:r>
    </w:p>
    <w:p w:rsidR="006B4007" w:rsidRDefault="002E6965">
      <w:pPr>
        <w:pStyle w:val="a3"/>
        <w:spacing w:before="1"/>
        <w:ind w:right="317"/>
      </w:pPr>
      <w:r>
        <w:rPr>
          <w:i/>
        </w:rPr>
        <w:t>Мир</w:t>
      </w:r>
      <w:r>
        <w:rPr>
          <w:i/>
          <w:spacing w:val="1"/>
        </w:rPr>
        <w:t xml:space="preserve"> </w:t>
      </w:r>
      <w:r>
        <w:rPr>
          <w:i/>
        </w:rPr>
        <w:t>моих</w:t>
      </w:r>
      <w:r>
        <w:rPr>
          <w:i/>
          <w:spacing w:val="1"/>
        </w:rPr>
        <w:t xml:space="preserve"> </w:t>
      </w:r>
      <w:r>
        <w:rPr>
          <w:i/>
        </w:rPr>
        <w:t>увлечений</w:t>
      </w:r>
      <w:r>
        <w:t>.</w:t>
      </w:r>
      <w:r>
        <w:rPr>
          <w:spacing w:val="1"/>
        </w:rPr>
        <w:t xml:space="preserve"> </w:t>
      </w:r>
      <w:r>
        <w:t>Любимая</w:t>
      </w:r>
      <w:r>
        <w:rPr>
          <w:spacing w:val="1"/>
        </w:rPr>
        <w:t xml:space="preserve"> </w:t>
      </w:r>
      <w:r>
        <w:t>игрушка,</w:t>
      </w:r>
      <w:r>
        <w:rPr>
          <w:spacing w:val="1"/>
        </w:rPr>
        <w:t xml:space="preserve"> </w:t>
      </w:r>
      <w:r>
        <w:t>игра.</w:t>
      </w:r>
      <w:r>
        <w:rPr>
          <w:spacing w:val="51"/>
        </w:rPr>
        <w:t xml:space="preserve"> </w:t>
      </w:r>
      <w:r>
        <w:t>Мой</w:t>
      </w:r>
      <w:r>
        <w:rPr>
          <w:spacing w:val="51"/>
        </w:rPr>
        <w:t xml:space="preserve"> </w:t>
      </w:r>
      <w:r>
        <w:t>питомец.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спортом.</w:t>
      </w:r>
      <w:r>
        <w:rPr>
          <w:spacing w:val="1"/>
        </w:rPr>
        <w:t xml:space="preserve"> </w:t>
      </w:r>
      <w:r>
        <w:t>Любимая</w:t>
      </w:r>
      <w:r>
        <w:rPr>
          <w:spacing w:val="1"/>
        </w:rPr>
        <w:t xml:space="preserve"> </w:t>
      </w:r>
      <w:r>
        <w:t>сказка/</w:t>
      </w:r>
      <w:r>
        <w:rPr>
          <w:spacing w:val="1"/>
        </w:rPr>
        <w:t xml:space="preserve"> </w:t>
      </w:r>
      <w:r>
        <w:t>история/рассказ.</w:t>
      </w:r>
      <w:r>
        <w:rPr>
          <w:spacing w:val="1"/>
        </w:rPr>
        <w:t xml:space="preserve"> </w:t>
      </w:r>
      <w:r>
        <w:t>Выходной</w:t>
      </w:r>
      <w:r>
        <w:rPr>
          <w:spacing w:val="-12"/>
        </w:rPr>
        <w:t xml:space="preserve"> </w:t>
      </w:r>
      <w:r>
        <w:t>день.</w:t>
      </w:r>
      <w:r>
        <w:rPr>
          <w:spacing w:val="-9"/>
        </w:rPr>
        <w:t xml:space="preserve"> </w:t>
      </w:r>
      <w:r>
        <w:t>Каникулы.</w:t>
      </w:r>
    </w:p>
    <w:p w:rsidR="006B4007" w:rsidRDefault="002E6965">
      <w:pPr>
        <w:pStyle w:val="a3"/>
        <w:spacing w:before="1"/>
        <w:ind w:right="315"/>
      </w:pPr>
      <w:r>
        <w:rPr>
          <w:i/>
        </w:rPr>
        <w:t>Мир вокруг меня</w:t>
      </w:r>
      <w:r>
        <w:t>. Моя комната (квартира, дом), предметы мебели и</w:t>
      </w:r>
      <w:r>
        <w:rPr>
          <w:spacing w:val="1"/>
        </w:rPr>
        <w:t xml:space="preserve"> </w:t>
      </w:r>
      <w:r>
        <w:t>интерьера.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школа,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предметы.</w:t>
      </w:r>
      <w:r>
        <w:rPr>
          <w:spacing w:val="1"/>
        </w:rPr>
        <w:t xml:space="preserve"> </w:t>
      </w:r>
      <w:r>
        <w:t>Мои</w:t>
      </w:r>
      <w:r>
        <w:rPr>
          <w:spacing w:val="1"/>
        </w:rPr>
        <w:t xml:space="preserve"> </w:t>
      </w:r>
      <w:r>
        <w:t>друзья,</w:t>
      </w:r>
      <w:r>
        <w:rPr>
          <w:spacing w:val="1"/>
        </w:rPr>
        <w:t xml:space="preserve"> </w:t>
      </w:r>
      <w:r>
        <w:t>их</w:t>
      </w:r>
      <w:r>
        <w:rPr>
          <w:spacing w:val="-47"/>
        </w:rPr>
        <w:t xml:space="preserve"> </w:t>
      </w:r>
      <w:r>
        <w:t>внешность и черты характера. Моя малая родина (город, село). Путешествия.</w:t>
      </w:r>
      <w:r>
        <w:rPr>
          <w:spacing w:val="1"/>
        </w:rPr>
        <w:t xml:space="preserve"> </w:t>
      </w:r>
      <w:r>
        <w:rPr>
          <w:spacing w:val="-1"/>
        </w:rPr>
        <w:t>Дикие</w:t>
      </w:r>
      <w:r>
        <w:rPr>
          <w:spacing w:val="1"/>
        </w:rPr>
        <w:t xml:space="preserve"> </w:t>
      </w:r>
      <w:r>
        <w:rPr>
          <w:spacing w:val="-1"/>
        </w:rPr>
        <w:t>и домашние</w:t>
      </w:r>
      <w:r>
        <w:rPr>
          <w:spacing w:val="1"/>
        </w:rPr>
        <w:t xml:space="preserve"> </w:t>
      </w:r>
      <w:r>
        <w:rPr>
          <w:spacing w:val="-1"/>
        </w:rPr>
        <w:t>животные.</w:t>
      </w:r>
      <w:r>
        <w:rPr>
          <w:spacing w:val="3"/>
        </w:rPr>
        <w:t xml:space="preserve"> </w:t>
      </w:r>
      <w:r>
        <w:rPr>
          <w:spacing w:val="-1"/>
        </w:rPr>
        <w:t>Погода.</w:t>
      </w:r>
      <w:r>
        <w:rPr>
          <w:spacing w:val="-17"/>
        </w:rPr>
        <w:t xml:space="preserve"> </w:t>
      </w:r>
      <w:r>
        <w:rPr>
          <w:spacing w:val="-1"/>
        </w:rPr>
        <w:t>Времена</w:t>
      </w:r>
      <w:r>
        <w:rPr>
          <w:spacing w:val="-16"/>
        </w:rPr>
        <w:t xml:space="preserve"> </w:t>
      </w:r>
      <w:r>
        <w:rPr>
          <w:spacing w:val="-1"/>
        </w:rPr>
        <w:t>года</w:t>
      </w:r>
      <w:r>
        <w:rPr>
          <w:spacing w:val="-17"/>
        </w:rPr>
        <w:t xml:space="preserve"> </w:t>
      </w:r>
      <w:r>
        <w:rPr>
          <w:spacing w:val="-1"/>
        </w:rPr>
        <w:t>(месяцы).</w:t>
      </w:r>
      <w:r>
        <w:rPr>
          <w:spacing w:val="-14"/>
        </w:rPr>
        <w:t xml:space="preserve"> </w:t>
      </w:r>
      <w:r>
        <w:t>Покупки.</w:t>
      </w:r>
    </w:p>
    <w:p w:rsidR="006B4007" w:rsidRDefault="002E6965">
      <w:pPr>
        <w:pStyle w:val="a3"/>
        <w:spacing w:before="4"/>
        <w:ind w:right="316"/>
      </w:pPr>
      <w:r>
        <w:rPr>
          <w:i/>
        </w:rPr>
        <w:t>Родная страна и страны изучаемого языка</w:t>
      </w:r>
      <w:r>
        <w:t>. Россия и страна/страны</w:t>
      </w:r>
      <w:r>
        <w:rPr>
          <w:spacing w:val="1"/>
        </w:rPr>
        <w:t xml:space="preserve"> </w:t>
      </w:r>
      <w:r>
        <w:rPr>
          <w:w w:val="95"/>
        </w:rPr>
        <w:t>изучаемого языка. Их столицы, основные достопримечательности и интересные</w:t>
      </w:r>
      <w:r>
        <w:rPr>
          <w:spacing w:val="1"/>
          <w:w w:val="95"/>
        </w:rPr>
        <w:t xml:space="preserve"> </w:t>
      </w:r>
      <w:r>
        <w:t>факты. Произведения детского фольклора. Литературные персонажи детских</w:t>
      </w:r>
      <w:r>
        <w:rPr>
          <w:spacing w:val="1"/>
        </w:rPr>
        <w:t xml:space="preserve"> </w:t>
      </w:r>
      <w:r>
        <w:rPr>
          <w:w w:val="95"/>
        </w:rPr>
        <w:t>книг.</w:t>
      </w:r>
      <w:r>
        <w:rPr>
          <w:spacing w:val="3"/>
          <w:w w:val="95"/>
        </w:rPr>
        <w:t xml:space="preserve"> </w:t>
      </w:r>
      <w:r>
        <w:rPr>
          <w:w w:val="95"/>
        </w:rPr>
        <w:t>Праздники</w:t>
      </w:r>
      <w:r>
        <w:rPr>
          <w:spacing w:val="-9"/>
          <w:w w:val="95"/>
        </w:rPr>
        <w:t xml:space="preserve"> </w:t>
      </w:r>
      <w:r>
        <w:rPr>
          <w:w w:val="95"/>
        </w:rPr>
        <w:t>родной</w:t>
      </w:r>
      <w:r>
        <w:rPr>
          <w:spacing w:val="-6"/>
          <w:w w:val="95"/>
        </w:rPr>
        <w:t xml:space="preserve"> </w:t>
      </w:r>
      <w:r>
        <w:rPr>
          <w:w w:val="95"/>
        </w:rPr>
        <w:t>страны</w:t>
      </w:r>
      <w:r>
        <w:rPr>
          <w:spacing w:val="-5"/>
          <w:w w:val="95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w w:val="95"/>
        </w:rPr>
        <w:t>страны/стран</w:t>
      </w:r>
      <w:r>
        <w:rPr>
          <w:spacing w:val="-4"/>
          <w:w w:val="95"/>
        </w:rPr>
        <w:t xml:space="preserve"> </w:t>
      </w:r>
      <w:r>
        <w:rPr>
          <w:w w:val="95"/>
        </w:rPr>
        <w:t>изучаемого</w:t>
      </w:r>
      <w:r>
        <w:rPr>
          <w:spacing w:val="-5"/>
          <w:w w:val="95"/>
        </w:rPr>
        <w:t xml:space="preserve"> </w:t>
      </w:r>
      <w:r>
        <w:rPr>
          <w:w w:val="95"/>
        </w:rPr>
        <w:t>языка.</w:t>
      </w:r>
    </w:p>
    <w:p w:rsidR="006B4007" w:rsidRDefault="002E6965">
      <w:pPr>
        <w:pStyle w:val="Heading4"/>
        <w:spacing w:before="9" w:line="229" w:lineRule="exact"/>
        <w:jc w:val="left"/>
      </w:pPr>
      <w:r>
        <w:t>Коммуникативные</w:t>
      </w:r>
      <w:r>
        <w:rPr>
          <w:spacing w:val="-8"/>
        </w:rPr>
        <w:t xml:space="preserve"> </w:t>
      </w:r>
      <w:r>
        <w:t>умения</w:t>
      </w:r>
    </w:p>
    <w:p w:rsidR="006B4007" w:rsidRDefault="002E6965">
      <w:pPr>
        <w:pStyle w:val="Heading5"/>
        <w:spacing w:before="0" w:line="229" w:lineRule="exact"/>
        <w:jc w:val="left"/>
      </w:pPr>
      <w:r>
        <w:t>Говорение</w:t>
      </w:r>
    </w:p>
    <w:p w:rsidR="006B4007" w:rsidRDefault="002E6965">
      <w:pPr>
        <w:spacing w:before="6"/>
        <w:ind w:left="707"/>
        <w:jc w:val="both"/>
        <w:rPr>
          <w:sz w:val="20"/>
        </w:rPr>
      </w:pPr>
      <w:r>
        <w:rPr>
          <w:w w:val="105"/>
          <w:sz w:val="20"/>
        </w:rPr>
        <w:t>Коммуникативные</w:t>
      </w:r>
      <w:r>
        <w:rPr>
          <w:spacing w:val="22"/>
          <w:w w:val="105"/>
          <w:sz w:val="20"/>
        </w:rPr>
        <w:t xml:space="preserve"> </w:t>
      </w:r>
      <w:r>
        <w:rPr>
          <w:w w:val="105"/>
          <w:sz w:val="20"/>
        </w:rPr>
        <w:t>умения</w:t>
      </w:r>
      <w:r>
        <w:rPr>
          <w:spacing w:val="15"/>
          <w:w w:val="105"/>
          <w:sz w:val="20"/>
        </w:rPr>
        <w:t xml:space="preserve"> </w:t>
      </w:r>
      <w:r>
        <w:rPr>
          <w:b/>
          <w:i/>
          <w:w w:val="105"/>
          <w:sz w:val="20"/>
        </w:rPr>
        <w:t xml:space="preserve">диалогической </w:t>
      </w:r>
      <w:r>
        <w:rPr>
          <w:b/>
          <w:i/>
          <w:spacing w:val="4"/>
          <w:w w:val="105"/>
          <w:sz w:val="20"/>
        </w:rPr>
        <w:t xml:space="preserve"> </w:t>
      </w:r>
      <w:r>
        <w:rPr>
          <w:b/>
          <w:i/>
          <w:w w:val="105"/>
          <w:sz w:val="20"/>
        </w:rPr>
        <w:t>речи</w:t>
      </w:r>
      <w:r>
        <w:rPr>
          <w:w w:val="105"/>
          <w:sz w:val="20"/>
        </w:rPr>
        <w:t>:</w:t>
      </w:r>
    </w:p>
    <w:p w:rsidR="006B4007" w:rsidRDefault="002E6965">
      <w:pPr>
        <w:pStyle w:val="a3"/>
        <w:spacing w:before="10"/>
        <w:ind w:right="320"/>
      </w:pPr>
      <w:r>
        <w:t>Ведение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rPr>
          <w:w w:val="95"/>
        </w:rPr>
        <w:t>иллюстрации с соблюдением норм речевого этикета, принятых в стране/странах</w:t>
      </w:r>
      <w:r>
        <w:rPr>
          <w:spacing w:val="1"/>
          <w:w w:val="95"/>
        </w:rPr>
        <w:t xml:space="preserve"> </w:t>
      </w:r>
      <w:r>
        <w:t>изучаемого</w:t>
      </w:r>
      <w:r>
        <w:rPr>
          <w:spacing w:val="-11"/>
        </w:rPr>
        <w:t xml:space="preserve"> </w:t>
      </w:r>
      <w:r>
        <w:t>языка:</w:t>
      </w:r>
    </w:p>
    <w:p w:rsidR="006B4007" w:rsidRDefault="002E6965">
      <w:pPr>
        <w:pStyle w:val="a3"/>
        <w:spacing w:before="1"/>
        <w:ind w:right="316"/>
      </w:pPr>
      <w:r>
        <w:t>диалога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приветствие,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приветствие;</w:t>
      </w:r>
      <w:r>
        <w:rPr>
          <w:spacing w:val="1"/>
        </w:rPr>
        <w:t xml:space="preserve"> </w:t>
      </w:r>
      <w:r>
        <w:t>завершение разговора (в том числе по телефону), прощание; знакомство с</w:t>
      </w:r>
      <w:r>
        <w:rPr>
          <w:spacing w:val="1"/>
        </w:rPr>
        <w:t xml:space="preserve"> </w:t>
      </w:r>
      <w:r>
        <w:t>собеседником;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праздником, выражение</w:t>
      </w:r>
      <w:r>
        <w:rPr>
          <w:spacing w:val="1"/>
        </w:rPr>
        <w:t xml:space="preserve"> </w:t>
      </w:r>
      <w:r>
        <w:t>благодарности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поздравление;</w:t>
      </w:r>
      <w:r>
        <w:rPr>
          <w:spacing w:val="-2"/>
        </w:rPr>
        <w:t xml:space="preserve"> </w:t>
      </w:r>
      <w:r>
        <w:t>выражение</w:t>
      </w:r>
      <w:r>
        <w:rPr>
          <w:spacing w:val="3"/>
        </w:rPr>
        <w:t xml:space="preserve"> </w:t>
      </w:r>
      <w:r>
        <w:t>извинения;</w:t>
      </w:r>
    </w:p>
    <w:p w:rsidR="006B4007" w:rsidRDefault="002E6965">
      <w:pPr>
        <w:pStyle w:val="a3"/>
        <w:spacing w:before="4"/>
        <w:ind w:right="319"/>
      </w:pPr>
      <w:r>
        <w:t>диалога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побуждения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действию: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 с</w:t>
      </w:r>
      <w:r>
        <w:rPr>
          <w:spacing w:val="1"/>
        </w:rPr>
        <w:t xml:space="preserve"> </w:t>
      </w:r>
      <w:r>
        <w:t>просьбой, вежливое согласие выполнить</w:t>
      </w:r>
      <w:r>
        <w:rPr>
          <w:spacing w:val="50"/>
        </w:rPr>
        <w:t xml:space="preserve"> </w:t>
      </w:r>
      <w:r>
        <w:t>просьбу; приглашение собеседника</w:t>
      </w:r>
      <w:r>
        <w:rPr>
          <w:spacing w:val="1"/>
        </w:rPr>
        <w:t xml:space="preserve"> </w:t>
      </w:r>
      <w:r>
        <w:t>к совместной деятельности, вежливое согласие/несогласие на предложение</w:t>
      </w:r>
      <w:r>
        <w:rPr>
          <w:spacing w:val="1"/>
        </w:rPr>
        <w:t xml:space="preserve"> </w:t>
      </w:r>
      <w:r>
        <w:t>собеседника;</w:t>
      </w:r>
    </w:p>
    <w:p w:rsidR="006B4007" w:rsidRDefault="002E6965">
      <w:pPr>
        <w:pStyle w:val="a3"/>
        <w:ind w:right="319"/>
      </w:pPr>
      <w:r>
        <w:rPr>
          <w:w w:val="95"/>
        </w:rPr>
        <w:t>диалога-расспроса: запрашивание интересующей информации; сообщение</w:t>
      </w:r>
      <w:r>
        <w:rPr>
          <w:spacing w:val="-45"/>
          <w:w w:val="95"/>
        </w:rPr>
        <w:t xml:space="preserve"> </w:t>
      </w:r>
      <w:r>
        <w:t>фактической</w:t>
      </w:r>
      <w:r>
        <w:rPr>
          <w:spacing w:val="-8"/>
        </w:rPr>
        <w:t xml:space="preserve"> </w:t>
      </w:r>
      <w:r>
        <w:t>информации,</w:t>
      </w:r>
      <w:r>
        <w:rPr>
          <w:spacing w:val="-6"/>
        </w:rPr>
        <w:t xml:space="preserve"> </w:t>
      </w:r>
      <w:r>
        <w:t>ответы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вопросы собеседника.</w:t>
      </w:r>
    </w:p>
    <w:p w:rsidR="006B4007" w:rsidRDefault="002E6965">
      <w:pPr>
        <w:pStyle w:val="a3"/>
        <w:spacing w:before="3"/>
        <w:ind w:right="315"/>
      </w:pPr>
      <w:r>
        <w:t>Коммуникативные</w:t>
      </w:r>
      <w:r>
        <w:rPr>
          <w:spacing w:val="51"/>
        </w:rPr>
        <w:t xml:space="preserve"> </w:t>
      </w:r>
      <w:r>
        <w:t>умения</w:t>
      </w:r>
      <w:r>
        <w:rPr>
          <w:spacing w:val="51"/>
        </w:rPr>
        <w:t xml:space="preserve"> </w:t>
      </w:r>
      <w:r>
        <w:rPr>
          <w:b/>
          <w:i/>
        </w:rPr>
        <w:t>монологической</w:t>
      </w:r>
      <w:r>
        <w:rPr>
          <w:b/>
          <w:i/>
          <w:spacing w:val="51"/>
        </w:rPr>
        <w:t xml:space="preserve"> </w:t>
      </w:r>
      <w:r>
        <w:rPr>
          <w:b/>
          <w:i/>
        </w:rPr>
        <w:t>речи</w:t>
      </w:r>
      <w:r>
        <w:t>.</w:t>
      </w:r>
      <w:r>
        <w:rPr>
          <w:spacing w:val="51"/>
        </w:rPr>
        <w:t xml:space="preserve"> </w:t>
      </w:r>
      <w:r>
        <w:t>Создание</w:t>
      </w:r>
      <w:r>
        <w:rPr>
          <w:spacing w:val="5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rPr>
          <w:w w:val="95"/>
        </w:rPr>
        <w:t>монологических высказываний: описание предмета, внешности и одежды, черт</w:t>
      </w:r>
      <w:r>
        <w:rPr>
          <w:spacing w:val="1"/>
          <w:w w:val="95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персонажа;</w:t>
      </w:r>
      <w:r>
        <w:rPr>
          <w:spacing w:val="1"/>
        </w:rPr>
        <w:t xml:space="preserve"> </w:t>
      </w:r>
      <w:r>
        <w:t>рассказ/сообщение (повествование) с опорой на ключевые слова, вопросы</w:t>
      </w:r>
      <w:r>
        <w:rPr>
          <w:spacing w:val="1"/>
        </w:rPr>
        <w:t xml:space="preserve"> </w:t>
      </w:r>
      <w:r>
        <w:t>и/или</w:t>
      </w:r>
      <w:r>
        <w:rPr>
          <w:spacing w:val="-6"/>
        </w:rPr>
        <w:t xml:space="preserve"> </w:t>
      </w:r>
      <w:r>
        <w:t>иллюстрации.</w:t>
      </w:r>
    </w:p>
    <w:p w:rsidR="006B4007" w:rsidRDefault="002E6965">
      <w:pPr>
        <w:pStyle w:val="a3"/>
        <w:spacing w:before="5"/>
        <w:ind w:right="316"/>
      </w:pPr>
      <w:r>
        <w:t>Создание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rPr>
          <w:w w:val="95"/>
        </w:rPr>
        <w:t>тематического содержания речи по образцу (с выражением своего отношения к</w:t>
      </w:r>
      <w:r>
        <w:rPr>
          <w:spacing w:val="1"/>
          <w:w w:val="95"/>
        </w:rPr>
        <w:t xml:space="preserve"> </w:t>
      </w:r>
      <w:r>
        <w:t>предмету</w:t>
      </w:r>
      <w:r>
        <w:rPr>
          <w:spacing w:val="-12"/>
        </w:rPr>
        <w:t xml:space="preserve"> </w:t>
      </w:r>
      <w:r>
        <w:t>речи).</w:t>
      </w:r>
    </w:p>
    <w:p w:rsidR="006B4007" w:rsidRDefault="002E6965">
      <w:pPr>
        <w:pStyle w:val="a3"/>
        <w:spacing w:line="229" w:lineRule="exact"/>
        <w:ind w:left="707" w:firstLine="0"/>
      </w:pPr>
      <w:r>
        <w:t>Пересказ</w:t>
      </w:r>
      <w:r>
        <w:rPr>
          <w:spacing w:val="12"/>
        </w:rPr>
        <w:t xml:space="preserve"> </w:t>
      </w:r>
      <w:r>
        <w:t>основного</w:t>
      </w:r>
      <w:r>
        <w:rPr>
          <w:spacing w:val="61"/>
        </w:rPr>
        <w:t xml:space="preserve"> </w:t>
      </w:r>
      <w:r>
        <w:t>содержания</w:t>
      </w:r>
      <w:r>
        <w:rPr>
          <w:spacing w:val="63"/>
        </w:rPr>
        <w:t xml:space="preserve"> </w:t>
      </w:r>
      <w:r>
        <w:t>прочитанного</w:t>
      </w:r>
      <w:r>
        <w:rPr>
          <w:spacing w:val="62"/>
        </w:rPr>
        <w:t xml:space="preserve"> </w:t>
      </w:r>
      <w:r>
        <w:t>текста</w:t>
      </w:r>
      <w:r>
        <w:rPr>
          <w:spacing w:val="6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опорой</w:t>
      </w:r>
      <w:r>
        <w:rPr>
          <w:spacing w:val="73"/>
        </w:rPr>
        <w:t xml:space="preserve"> </w:t>
      </w:r>
      <w:r>
        <w:t>на</w:t>
      </w:r>
    </w:p>
    <w:p w:rsidR="006B4007" w:rsidRDefault="006B4007">
      <w:pPr>
        <w:spacing w:line="229" w:lineRule="exact"/>
        <w:sectPr w:rsidR="006B4007">
          <w:pgSz w:w="7840" w:h="12020"/>
          <w:pgMar w:top="520" w:right="260" w:bottom="560" w:left="440" w:header="0" w:footer="378" w:gutter="0"/>
          <w:cols w:space="720"/>
        </w:sectPr>
      </w:pPr>
    </w:p>
    <w:p w:rsidR="006B4007" w:rsidRDefault="002E6965">
      <w:pPr>
        <w:pStyle w:val="a3"/>
        <w:spacing w:before="73"/>
        <w:ind w:firstLine="0"/>
        <w:jc w:val="left"/>
      </w:pPr>
      <w:r>
        <w:rPr>
          <w:w w:val="95"/>
        </w:rPr>
        <w:lastRenderedPageBreak/>
        <w:t>ключевые</w:t>
      </w:r>
      <w:r>
        <w:rPr>
          <w:spacing w:val="1"/>
          <w:w w:val="95"/>
        </w:rPr>
        <w:t xml:space="preserve"> </w:t>
      </w:r>
      <w:r>
        <w:rPr>
          <w:w w:val="95"/>
        </w:rPr>
        <w:t>слова,</w:t>
      </w:r>
      <w:r>
        <w:rPr>
          <w:spacing w:val="-2"/>
          <w:w w:val="95"/>
        </w:rPr>
        <w:t xml:space="preserve"> </w:t>
      </w:r>
      <w:r>
        <w:rPr>
          <w:w w:val="95"/>
        </w:rPr>
        <w:t>вопросы,</w:t>
      </w:r>
      <w:r>
        <w:rPr>
          <w:spacing w:val="-1"/>
          <w:w w:val="95"/>
        </w:rPr>
        <w:t xml:space="preserve"> </w:t>
      </w:r>
      <w:r>
        <w:rPr>
          <w:w w:val="95"/>
        </w:rPr>
        <w:t>план и/или иллюстрации.</w:t>
      </w:r>
    </w:p>
    <w:p w:rsidR="006B4007" w:rsidRDefault="002E6965">
      <w:pPr>
        <w:pStyle w:val="a3"/>
        <w:spacing w:before="3"/>
        <w:jc w:val="left"/>
      </w:pPr>
      <w:r>
        <w:t>Краткое</w:t>
      </w:r>
      <w:r>
        <w:rPr>
          <w:spacing w:val="30"/>
        </w:rPr>
        <w:t xml:space="preserve"> </w:t>
      </w:r>
      <w:r>
        <w:t>устное</w:t>
      </w:r>
      <w:r>
        <w:rPr>
          <w:spacing w:val="27"/>
        </w:rPr>
        <w:t xml:space="preserve"> </w:t>
      </w:r>
      <w:r>
        <w:t>изложение</w:t>
      </w:r>
      <w:r>
        <w:rPr>
          <w:spacing w:val="27"/>
        </w:rPr>
        <w:t xml:space="preserve"> </w:t>
      </w:r>
      <w:r>
        <w:t>результатов</w:t>
      </w:r>
      <w:r>
        <w:rPr>
          <w:spacing w:val="31"/>
        </w:rPr>
        <w:t xml:space="preserve"> </w:t>
      </w:r>
      <w:r>
        <w:t>выполненного</w:t>
      </w:r>
      <w:r>
        <w:rPr>
          <w:spacing w:val="28"/>
        </w:rPr>
        <w:t xml:space="preserve"> </w:t>
      </w:r>
      <w:r>
        <w:t>несложного</w:t>
      </w:r>
      <w:r>
        <w:rPr>
          <w:spacing w:val="-47"/>
        </w:rPr>
        <w:t xml:space="preserve"> </w:t>
      </w:r>
      <w:r>
        <w:t>проектного</w:t>
      </w:r>
      <w:r>
        <w:rPr>
          <w:spacing w:val="-11"/>
        </w:rPr>
        <w:t xml:space="preserve"> </w:t>
      </w:r>
      <w:r>
        <w:t>задания.</w:t>
      </w:r>
    </w:p>
    <w:p w:rsidR="006B4007" w:rsidRDefault="002E6965">
      <w:pPr>
        <w:pStyle w:val="Heading5"/>
        <w:spacing w:before="3"/>
        <w:jc w:val="left"/>
      </w:pPr>
      <w:r>
        <w:t>Аудирование</w:t>
      </w:r>
    </w:p>
    <w:p w:rsidR="006B4007" w:rsidRDefault="002E6965">
      <w:pPr>
        <w:spacing w:before="8"/>
        <w:ind w:left="707"/>
        <w:rPr>
          <w:sz w:val="20"/>
        </w:rPr>
      </w:pPr>
      <w:r>
        <w:rPr>
          <w:w w:val="105"/>
          <w:sz w:val="20"/>
        </w:rPr>
        <w:t>Коммуникативные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умения</w:t>
      </w:r>
      <w:r>
        <w:rPr>
          <w:spacing w:val="16"/>
          <w:w w:val="105"/>
          <w:sz w:val="20"/>
        </w:rPr>
        <w:t xml:space="preserve"> </w:t>
      </w:r>
      <w:r>
        <w:rPr>
          <w:b/>
          <w:i/>
          <w:w w:val="105"/>
          <w:sz w:val="20"/>
        </w:rPr>
        <w:t>аудирования</w:t>
      </w:r>
      <w:r>
        <w:rPr>
          <w:w w:val="105"/>
          <w:sz w:val="20"/>
        </w:rPr>
        <w:t>.</w:t>
      </w:r>
    </w:p>
    <w:p w:rsidR="006B4007" w:rsidRDefault="002E6965">
      <w:pPr>
        <w:pStyle w:val="a3"/>
        <w:spacing w:before="5"/>
        <w:ind w:right="319"/>
      </w:pP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вербальная/невербальная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услышанное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1"/>
        </w:rPr>
        <w:t xml:space="preserve"> </w:t>
      </w:r>
      <w:r>
        <w:t>общении).</w:t>
      </w:r>
    </w:p>
    <w:p w:rsidR="006B4007" w:rsidRDefault="002E6965">
      <w:pPr>
        <w:pStyle w:val="a3"/>
        <w:spacing w:before="4"/>
        <w:ind w:right="317"/>
      </w:pPr>
      <w:r>
        <w:rPr>
          <w:w w:val="95"/>
        </w:rPr>
        <w:t>Восприятие и понимание на слух учебных и адаптированных аутентичных</w:t>
      </w:r>
      <w:r>
        <w:rPr>
          <w:spacing w:val="-45"/>
          <w:w w:val="95"/>
        </w:rPr>
        <w:t xml:space="preserve"> </w:t>
      </w:r>
      <w:r>
        <w:t>текстов, построенных на изученном языковом материале, в соответствии с</w:t>
      </w:r>
      <w:r>
        <w:rPr>
          <w:spacing w:val="1"/>
        </w:rPr>
        <w:t xml:space="preserve"> </w:t>
      </w:r>
      <w:r>
        <w:rPr>
          <w:w w:val="95"/>
        </w:rPr>
        <w:t>поставленной коммуникативной задачей: с пониманием основного содержания, с</w:t>
      </w:r>
      <w:r>
        <w:rPr>
          <w:spacing w:val="1"/>
          <w:w w:val="95"/>
        </w:rPr>
        <w:t xml:space="preserve"> </w:t>
      </w:r>
      <w:r>
        <w:rPr>
          <w:w w:val="95"/>
        </w:rPr>
        <w:t>пониманием</w:t>
      </w:r>
      <w:r>
        <w:rPr>
          <w:spacing w:val="-2"/>
          <w:w w:val="95"/>
        </w:rPr>
        <w:t xml:space="preserve"> </w:t>
      </w:r>
      <w:r>
        <w:rPr>
          <w:w w:val="95"/>
        </w:rPr>
        <w:t>запрашиваемой</w:t>
      </w:r>
      <w:r>
        <w:rPr>
          <w:spacing w:val="-6"/>
          <w:w w:val="95"/>
        </w:rPr>
        <w:t xml:space="preserve"> </w:t>
      </w:r>
      <w:r>
        <w:rPr>
          <w:w w:val="95"/>
        </w:rPr>
        <w:t>информации</w:t>
      </w:r>
      <w:r>
        <w:rPr>
          <w:spacing w:val="-7"/>
          <w:w w:val="95"/>
        </w:rPr>
        <w:t xml:space="preserve"> </w:t>
      </w:r>
      <w:r>
        <w:rPr>
          <w:w w:val="95"/>
        </w:rPr>
        <w:t>(при</w:t>
      </w:r>
      <w:r>
        <w:rPr>
          <w:spacing w:val="-8"/>
          <w:w w:val="95"/>
        </w:rPr>
        <w:t xml:space="preserve"> </w:t>
      </w:r>
      <w:r>
        <w:rPr>
          <w:w w:val="95"/>
        </w:rPr>
        <w:t>опосредованном</w:t>
      </w:r>
      <w:r>
        <w:rPr>
          <w:spacing w:val="-5"/>
          <w:w w:val="95"/>
        </w:rPr>
        <w:t xml:space="preserve"> </w:t>
      </w:r>
      <w:r>
        <w:rPr>
          <w:w w:val="95"/>
        </w:rPr>
        <w:t>общении).</w:t>
      </w:r>
    </w:p>
    <w:p w:rsidR="006B4007" w:rsidRDefault="002E6965">
      <w:pPr>
        <w:pStyle w:val="a3"/>
        <w:spacing w:before="2"/>
        <w:ind w:right="319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51"/>
        </w:rPr>
        <w:t xml:space="preserve"> </w:t>
      </w:r>
      <w:r>
        <w:t>содержания</w:t>
      </w:r>
      <w:r>
        <w:rPr>
          <w:spacing w:val="5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rPr>
          <w:w w:val="95"/>
        </w:rPr>
        <w:t>предполагает</w:t>
      </w:r>
      <w:r>
        <w:rPr>
          <w:spacing w:val="1"/>
          <w:w w:val="95"/>
        </w:rPr>
        <w:t xml:space="preserve"> </w:t>
      </w:r>
      <w:r>
        <w:rPr>
          <w:w w:val="95"/>
        </w:rPr>
        <w:t>умение</w:t>
      </w:r>
      <w:r>
        <w:rPr>
          <w:spacing w:val="1"/>
          <w:w w:val="95"/>
        </w:rPr>
        <w:t xml:space="preserve"> </w:t>
      </w:r>
      <w:r>
        <w:rPr>
          <w:w w:val="95"/>
        </w:rPr>
        <w:t>определять</w:t>
      </w:r>
      <w:r>
        <w:rPr>
          <w:spacing w:val="1"/>
          <w:w w:val="95"/>
        </w:rPr>
        <w:t xml:space="preserve"> </w:t>
      </w:r>
      <w:r>
        <w:rPr>
          <w:w w:val="95"/>
        </w:rPr>
        <w:t>основную</w:t>
      </w:r>
      <w:r>
        <w:rPr>
          <w:spacing w:val="1"/>
          <w:w w:val="95"/>
        </w:rPr>
        <w:t xml:space="preserve"> </w:t>
      </w:r>
      <w:r>
        <w:rPr>
          <w:w w:val="95"/>
        </w:rPr>
        <w:t>тему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главные</w:t>
      </w:r>
      <w:r>
        <w:rPr>
          <w:spacing w:val="1"/>
          <w:w w:val="95"/>
        </w:rPr>
        <w:t xml:space="preserve"> </w:t>
      </w:r>
      <w:r>
        <w:rPr>
          <w:w w:val="95"/>
        </w:rPr>
        <w:t>факты/события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t>воспринимаемом на слух тексте с опорой и без опоры на иллюстрации и с</w:t>
      </w:r>
      <w:r>
        <w:rPr>
          <w:spacing w:val="1"/>
        </w:rPr>
        <w:t xml:space="preserve"> </w:t>
      </w:r>
      <w:r>
        <w:rPr>
          <w:spacing w:val="-1"/>
        </w:rPr>
        <w:t>использованием</w:t>
      </w:r>
      <w:r>
        <w:rPr>
          <w:spacing w:val="1"/>
        </w:rPr>
        <w:t xml:space="preserve"> </w:t>
      </w:r>
      <w:r>
        <w:rPr>
          <w:spacing w:val="-1"/>
        </w:rPr>
        <w:t>языковой,</w:t>
      </w:r>
      <w:r>
        <w:t xml:space="preserve"> </w:t>
      </w:r>
      <w:r>
        <w:rPr>
          <w:spacing w:val="-1"/>
        </w:rPr>
        <w:t>в</w:t>
      </w:r>
      <w:r>
        <w:rPr>
          <w:spacing w:val="1"/>
        </w:rPr>
        <w:t xml:space="preserve"> </w:t>
      </w:r>
      <w:r>
        <w:rPr>
          <w:spacing w:val="-1"/>
        </w:rPr>
        <w:t>том</w:t>
      </w:r>
      <w:r>
        <w:rPr>
          <w:spacing w:val="6"/>
        </w:rPr>
        <w:t xml:space="preserve"> </w:t>
      </w:r>
      <w:r>
        <w:rPr>
          <w:spacing w:val="-1"/>
        </w:rPr>
        <w:t>числе</w:t>
      </w:r>
      <w:r>
        <w:rPr>
          <w:spacing w:val="-16"/>
        </w:rPr>
        <w:t xml:space="preserve"> </w:t>
      </w:r>
      <w:r>
        <w:rPr>
          <w:spacing w:val="-1"/>
        </w:rPr>
        <w:t>контекстуальной,</w:t>
      </w:r>
      <w:r>
        <w:rPr>
          <w:spacing w:val="-13"/>
        </w:rPr>
        <w:t xml:space="preserve"> </w:t>
      </w:r>
      <w:r>
        <w:t>догадки.</w:t>
      </w:r>
    </w:p>
    <w:p w:rsidR="006B4007" w:rsidRDefault="002E6965">
      <w:pPr>
        <w:pStyle w:val="a3"/>
        <w:spacing w:before="4"/>
        <w:ind w:right="314"/>
      </w:pPr>
      <w:r>
        <w:t>Аудирование с пониманием запрашиваемой информации предполагает</w:t>
      </w:r>
      <w:r>
        <w:rPr>
          <w:spacing w:val="-47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запрашиваемую</w:t>
      </w:r>
      <w:r>
        <w:rPr>
          <w:spacing w:val="1"/>
        </w:rPr>
        <w:t xml:space="preserve"> </w:t>
      </w:r>
      <w:r>
        <w:t>информацию фактического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w w:val="90"/>
        </w:rPr>
        <w:t>опорой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без</w:t>
      </w:r>
      <w:r>
        <w:rPr>
          <w:spacing w:val="1"/>
          <w:w w:val="90"/>
        </w:rPr>
        <w:t xml:space="preserve"> </w:t>
      </w:r>
      <w:r>
        <w:rPr>
          <w:w w:val="90"/>
        </w:rPr>
        <w:t>опоры</w:t>
      </w:r>
      <w:r>
        <w:rPr>
          <w:spacing w:val="1"/>
          <w:w w:val="90"/>
        </w:rPr>
        <w:t xml:space="preserve"> </w:t>
      </w:r>
      <w:r>
        <w:rPr>
          <w:w w:val="90"/>
        </w:rPr>
        <w:t>на</w:t>
      </w:r>
      <w:r>
        <w:rPr>
          <w:spacing w:val="40"/>
        </w:rPr>
        <w:t xml:space="preserve"> </w:t>
      </w:r>
      <w:r>
        <w:rPr>
          <w:w w:val="90"/>
        </w:rPr>
        <w:t>иллюстрации, а также с использованием языковой, в том</w:t>
      </w:r>
      <w:r>
        <w:rPr>
          <w:spacing w:val="1"/>
          <w:w w:val="90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контекстуальной,</w:t>
      </w:r>
      <w:r>
        <w:rPr>
          <w:spacing w:val="-15"/>
        </w:rPr>
        <w:t xml:space="preserve"> </w:t>
      </w:r>
      <w:r>
        <w:t>догадки.</w:t>
      </w:r>
    </w:p>
    <w:p w:rsidR="006B4007" w:rsidRDefault="002E6965">
      <w:pPr>
        <w:pStyle w:val="a3"/>
        <w:spacing w:before="4"/>
        <w:ind w:right="319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w w:val="90"/>
        </w:rPr>
        <w:t>ситуациях</w:t>
      </w:r>
      <w:r>
        <w:rPr>
          <w:spacing w:val="1"/>
          <w:w w:val="90"/>
        </w:rPr>
        <w:t xml:space="preserve"> </w:t>
      </w:r>
      <w:r>
        <w:rPr>
          <w:w w:val="90"/>
        </w:rPr>
        <w:t>повседневного</w:t>
      </w:r>
      <w:r>
        <w:rPr>
          <w:spacing w:val="1"/>
          <w:w w:val="90"/>
        </w:rPr>
        <w:t xml:space="preserve"> </w:t>
      </w:r>
      <w:r>
        <w:rPr>
          <w:w w:val="90"/>
        </w:rPr>
        <w:t>общения,</w:t>
      </w:r>
      <w:r>
        <w:rPr>
          <w:spacing w:val="1"/>
          <w:w w:val="90"/>
        </w:rPr>
        <w:t xml:space="preserve"> </w:t>
      </w:r>
      <w:r>
        <w:rPr>
          <w:w w:val="90"/>
        </w:rPr>
        <w:t>рассказ,</w:t>
      </w:r>
      <w:r>
        <w:rPr>
          <w:spacing w:val="1"/>
          <w:w w:val="90"/>
        </w:rPr>
        <w:t xml:space="preserve"> </w:t>
      </w:r>
      <w:r>
        <w:rPr>
          <w:w w:val="90"/>
        </w:rPr>
        <w:t>сказка,</w:t>
      </w:r>
      <w:r>
        <w:rPr>
          <w:spacing w:val="1"/>
          <w:w w:val="90"/>
        </w:rPr>
        <w:t xml:space="preserve"> </w:t>
      </w:r>
      <w:r>
        <w:rPr>
          <w:w w:val="90"/>
        </w:rPr>
        <w:t>сообщение информационного</w:t>
      </w:r>
      <w:r>
        <w:rPr>
          <w:spacing w:val="1"/>
          <w:w w:val="90"/>
        </w:rPr>
        <w:t xml:space="preserve"> </w:t>
      </w:r>
      <w:r>
        <w:t>характера.</w:t>
      </w:r>
    </w:p>
    <w:p w:rsidR="006B4007" w:rsidRDefault="002E6965">
      <w:pPr>
        <w:pStyle w:val="Heading5"/>
        <w:spacing w:before="2"/>
      </w:pPr>
      <w:r>
        <w:t>Смысловое</w:t>
      </w:r>
      <w:r>
        <w:rPr>
          <w:spacing w:val="-2"/>
        </w:rPr>
        <w:t xml:space="preserve"> </w:t>
      </w:r>
      <w:r>
        <w:t>чтение</w:t>
      </w:r>
    </w:p>
    <w:p w:rsidR="006B4007" w:rsidRDefault="002E6965">
      <w:pPr>
        <w:pStyle w:val="a3"/>
        <w:spacing w:before="7"/>
        <w:ind w:right="317"/>
      </w:pPr>
      <w:r>
        <w:t>Чтение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8"/>
        </w:rPr>
        <w:t xml:space="preserve"> </w:t>
      </w:r>
      <w:r>
        <w:t>интонацией,</w:t>
      </w:r>
      <w:r>
        <w:rPr>
          <w:spacing w:val="-10"/>
        </w:rPr>
        <w:t xml:space="preserve"> </w:t>
      </w:r>
      <w:r>
        <w:t>понимание</w:t>
      </w:r>
      <w:r>
        <w:rPr>
          <w:spacing w:val="-8"/>
        </w:rPr>
        <w:t xml:space="preserve"> </w:t>
      </w:r>
      <w:r>
        <w:t>прочитанного.</w:t>
      </w:r>
    </w:p>
    <w:p w:rsidR="006B4007" w:rsidRDefault="002E6965">
      <w:pPr>
        <w:pStyle w:val="a3"/>
        <w:spacing w:before="1"/>
        <w:ind w:left="707" w:firstLine="0"/>
      </w:pPr>
      <w:r>
        <w:rPr>
          <w:w w:val="95"/>
        </w:rPr>
        <w:t>Тексты</w:t>
      </w:r>
      <w:r>
        <w:rPr>
          <w:spacing w:val="11"/>
          <w:w w:val="95"/>
        </w:rPr>
        <w:t xml:space="preserve"> </w:t>
      </w:r>
      <w:r>
        <w:rPr>
          <w:w w:val="95"/>
        </w:rPr>
        <w:t>для</w:t>
      </w:r>
      <w:r>
        <w:rPr>
          <w:spacing w:val="10"/>
          <w:w w:val="95"/>
        </w:rPr>
        <w:t xml:space="preserve"> </w:t>
      </w:r>
      <w:r>
        <w:rPr>
          <w:w w:val="95"/>
        </w:rPr>
        <w:t>чтения</w:t>
      </w:r>
      <w:r>
        <w:rPr>
          <w:spacing w:val="11"/>
          <w:w w:val="95"/>
        </w:rPr>
        <w:t xml:space="preserve"> </w:t>
      </w:r>
      <w:r>
        <w:rPr>
          <w:w w:val="95"/>
        </w:rPr>
        <w:t>вслух:</w:t>
      </w:r>
      <w:r>
        <w:rPr>
          <w:spacing w:val="12"/>
          <w:w w:val="95"/>
        </w:rPr>
        <w:t xml:space="preserve"> </w:t>
      </w:r>
      <w:r>
        <w:rPr>
          <w:w w:val="95"/>
        </w:rPr>
        <w:t>диалог,</w:t>
      </w:r>
      <w:r>
        <w:rPr>
          <w:spacing w:val="13"/>
          <w:w w:val="95"/>
        </w:rPr>
        <w:t xml:space="preserve"> </w:t>
      </w:r>
      <w:r>
        <w:rPr>
          <w:w w:val="95"/>
        </w:rPr>
        <w:t>рассказ,</w:t>
      </w:r>
      <w:r>
        <w:rPr>
          <w:spacing w:val="13"/>
          <w:w w:val="95"/>
        </w:rPr>
        <w:t xml:space="preserve"> </w:t>
      </w:r>
      <w:r>
        <w:rPr>
          <w:w w:val="95"/>
        </w:rPr>
        <w:t>сказка.</w:t>
      </w:r>
    </w:p>
    <w:p w:rsidR="006B4007" w:rsidRDefault="002E6965">
      <w:pPr>
        <w:pStyle w:val="a3"/>
        <w:spacing w:before="8"/>
        <w:ind w:right="318"/>
      </w:pPr>
      <w:r>
        <w:rPr>
          <w:w w:val="95"/>
        </w:rPr>
        <w:t>Чтение про себя учебных текстов, построенных на изученном языковом</w:t>
      </w:r>
      <w:r>
        <w:rPr>
          <w:spacing w:val="1"/>
          <w:w w:val="95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 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w w:val="95"/>
        </w:rPr>
        <w:t>зависимости от поставленной коммуникативной задачи: с пониманием основного</w:t>
      </w:r>
      <w:r>
        <w:rPr>
          <w:spacing w:val="-45"/>
          <w:w w:val="95"/>
        </w:rPr>
        <w:t xml:space="preserve"> </w:t>
      </w:r>
      <w:r>
        <w:rPr>
          <w:w w:val="90"/>
        </w:rPr>
        <w:t>содержания,</w:t>
      </w:r>
      <w:r>
        <w:rPr>
          <w:spacing w:val="8"/>
          <w:w w:val="90"/>
        </w:rPr>
        <w:t xml:space="preserve"> </w:t>
      </w:r>
      <w:r>
        <w:rPr>
          <w:w w:val="90"/>
        </w:rPr>
        <w:t>с</w:t>
      </w:r>
      <w:r>
        <w:rPr>
          <w:spacing w:val="7"/>
          <w:w w:val="90"/>
        </w:rPr>
        <w:t xml:space="preserve"> </w:t>
      </w:r>
      <w:r>
        <w:rPr>
          <w:w w:val="90"/>
        </w:rPr>
        <w:t>пониманием</w:t>
      </w:r>
      <w:r>
        <w:rPr>
          <w:spacing w:val="-5"/>
          <w:w w:val="90"/>
        </w:rPr>
        <w:t xml:space="preserve"> </w:t>
      </w:r>
      <w:r>
        <w:rPr>
          <w:w w:val="90"/>
        </w:rPr>
        <w:t>запрашиваемой</w:t>
      </w:r>
      <w:r>
        <w:rPr>
          <w:spacing w:val="-3"/>
          <w:w w:val="90"/>
        </w:rPr>
        <w:t xml:space="preserve"> </w:t>
      </w:r>
      <w:r>
        <w:rPr>
          <w:w w:val="90"/>
        </w:rPr>
        <w:t>информации.</w:t>
      </w:r>
    </w:p>
    <w:p w:rsidR="006B4007" w:rsidRDefault="002E6965">
      <w:pPr>
        <w:pStyle w:val="a3"/>
        <w:spacing w:before="4"/>
        <w:ind w:right="315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rPr>
          <w:spacing w:val="-1"/>
        </w:rPr>
        <w:t xml:space="preserve">определение основной </w:t>
      </w:r>
      <w:r>
        <w:t>темы и главных фактов/событийв прочитанном тексте</w:t>
      </w:r>
      <w:r>
        <w:rPr>
          <w:spacing w:val="1"/>
        </w:rPr>
        <w:t xml:space="preserve"> </w:t>
      </w:r>
      <w:r>
        <w:rPr>
          <w:w w:val="95"/>
        </w:rPr>
        <w:t>с опорой и без опоры на иллюстрации, с использованием языковой, в том числе</w:t>
      </w:r>
      <w:r>
        <w:rPr>
          <w:spacing w:val="1"/>
          <w:w w:val="95"/>
        </w:rPr>
        <w:t xml:space="preserve"> </w:t>
      </w:r>
      <w:r>
        <w:rPr>
          <w:w w:val="95"/>
        </w:rPr>
        <w:t>контекстуальной,</w:t>
      </w:r>
      <w:r>
        <w:rPr>
          <w:spacing w:val="1"/>
          <w:w w:val="95"/>
        </w:rPr>
        <w:t xml:space="preserve"> </w:t>
      </w:r>
      <w:r>
        <w:rPr>
          <w:w w:val="95"/>
        </w:rPr>
        <w:t>догадки.</w:t>
      </w:r>
      <w:r>
        <w:rPr>
          <w:spacing w:val="1"/>
          <w:w w:val="95"/>
        </w:rPr>
        <w:t xml:space="preserve"> </w:t>
      </w:r>
      <w:r>
        <w:rPr>
          <w:w w:val="95"/>
        </w:rPr>
        <w:t>Чтение с</w:t>
      </w:r>
      <w:r>
        <w:rPr>
          <w:spacing w:val="1"/>
          <w:w w:val="95"/>
        </w:rPr>
        <w:t xml:space="preserve"> </w:t>
      </w:r>
      <w:r>
        <w:rPr>
          <w:w w:val="95"/>
        </w:rPr>
        <w:t>пониманием запрашиваемой</w:t>
      </w:r>
      <w:r>
        <w:rPr>
          <w:spacing w:val="1"/>
          <w:w w:val="95"/>
        </w:rPr>
        <w:t xml:space="preserve"> </w:t>
      </w:r>
      <w:r>
        <w:rPr>
          <w:w w:val="95"/>
        </w:rPr>
        <w:t>информации</w:t>
      </w:r>
      <w:r>
        <w:rPr>
          <w:spacing w:val="1"/>
          <w:w w:val="95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нахождение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прочитанном</w:t>
      </w:r>
      <w:r>
        <w:rPr>
          <w:spacing w:val="51"/>
        </w:rPr>
        <w:t xml:space="preserve"> </w:t>
      </w:r>
      <w:r>
        <w:t>тексте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rPr>
          <w:w w:val="90"/>
        </w:rPr>
        <w:t>запрашиваемой</w:t>
      </w:r>
      <w:r>
        <w:rPr>
          <w:spacing w:val="1"/>
          <w:w w:val="90"/>
        </w:rPr>
        <w:t xml:space="preserve"> </w:t>
      </w:r>
      <w:r>
        <w:rPr>
          <w:w w:val="90"/>
        </w:rPr>
        <w:t>информации</w:t>
      </w:r>
      <w:r>
        <w:rPr>
          <w:spacing w:val="1"/>
          <w:w w:val="90"/>
        </w:rPr>
        <w:t xml:space="preserve"> </w:t>
      </w:r>
      <w:r>
        <w:rPr>
          <w:w w:val="90"/>
        </w:rPr>
        <w:t>фактического</w:t>
      </w:r>
      <w:r>
        <w:rPr>
          <w:spacing w:val="1"/>
          <w:w w:val="90"/>
        </w:rPr>
        <w:t xml:space="preserve"> </w:t>
      </w:r>
      <w:r>
        <w:rPr>
          <w:w w:val="90"/>
        </w:rPr>
        <w:t>характера</w:t>
      </w:r>
      <w:r>
        <w:rPr>
          <w:spacing w:val="1"/>
          <w:w w:val="90"/>
        </w:rPr>
        <w:t xml:space="preserve"> </w:t>
      </w:r>
      <w:r>
        <w:rPr>
          <w:w w:val="90"/>
        </w:rPr>
        <w:t>с</w:t>
      </w:r>
      <w:r>
        <w:rPr>
          <w:spacing w:val="1"/>
          <w:w w:val="90"/>
        </w:rPr>
        <w:t xml:space="preserve"> </w:t>
      </w:r>
      <w:r>
        <w:rPr>
          <w:w w:val="90"/>
        </w:rPr>
        <w:t>опорой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без опоры</w:t>
      </w:r>
      <w:r>
        <w:rPr>
          <w:spacing w:val="1"/>
          <w:w w:val="90"/>
        </w:rPr>
        <w:t xml:space="preserve"> </w:t>
      </w:r>
      <w:r>
        <w:rPr>
          <w:w w:val="90"/>
        </w:rPr>
        <w:t>на</w:t>
      </w:r>
      <w:r>
        <w:rPr>
          <w:spacing w:val="1"/>
          <w:w w:val="90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контекстуальной,</w:t>
      </w:r>
      <w:r>
        <w:rPr>
          <w:spacing w:val="1"/>
        </w:rPr>
        <w:t xml:space="preserve"> </w:t>
      </w:r>
      <w:r>
        <w:t>догадки.</w:t>
      </w:r>
    </w:p>
    <w:p w:rsidR="006B4007" w:rsidRDefault="002E6965">
      <w:pPr>
        <w:pStyle w:val="a3"/>
        <w:spacing w:before="9"/>
        <w:ind w:right="317"/>
      </w:pPr>
      <w:r>
        <w:rPr>
          <w:w w:val="95"/>
        </w:rPr>
        <w:t>Смысловое</w:t>
      </w:r>
      <w:r>
        <w:rPr>
          <w:spacing w:val="1"/>
          <w:w w:val="95"/>
        </w:rPr>
        <w:t xml:space="preserve"> </w:t>
      </w:r>
      <w:r>
        <w:rPr>
          <w:w w:val="95"/>
        </w:rPr>
        <w:t>чтение</w:t>
      </w:r>
      <w:r>
        <w:rPr>
          <w:spacing w:val="1"/>
          <w:w w:val="95"/>
        </w:rPr>
        <w:t xml:space="preserve"> </w:t>
      </w:r>
      <w:r>
        <w:rPr>
          <w:w w:val="95"/>
        </w:rPr>
        <w:t>про</w:t>
      </w:r>
      <w:r>
        <w:rPr>
          <w:spacing w:val="1"/>
          <w:w w:val="95"/>
        </w:rPr>
        <w:t xml:space="preserve"> </w:t>
      </w:r>
      <w:r>
        <w:rPr>
          <w:w w:val="95"/>
        </w:rPr>
        <w:t>себя</w:t>
      </w:r>
      <w:r>
        <w:rPr>
          <w:spacing w:val="1"/>
          <w:w w:val="95"/>
        </w:rPr>
        <w:t xml:space="preserve"> </w:t>
      </w:r>
      <w:r>
        <w:rPr>
          <w:w w:val="95"/>
        </w:rPr>
        <w:t>учебных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адаптированных</w:t>
      </w:r>
      <w:r>
        <w:rPr>
          <w:spacing w:val="1"/>
          <w:w w:val="95"/>
        </w:rPr>
        <w:t xml:space="preserve"> </w:t>
      </w:r>
      <w:r>
        <w:rPr>
          <w:w w:val="95"/>
        </w:rPr>
        <w:t>аутентичных</w:t>
      </w:r>
      <w:r>
        <w:rPr>
          <w:spacing w:val="1"/>
          <w:w w:val="95"/>
        </w:rPr>
        <w:t xml:space="preserve"> </w:t>
      </w:r>
      <w:r>
        <w:rPr>
          <w:w w:val="95"/>
        </w:rPr>
        <w:t>текстов,</w:t>
      </w:r>
      <w:r>
        <w:rPr>
          <w:spacing w:val="1"/>
          <w:w w:val="95"/>
        </w:rPr>
        <w:t xml:space="preserve"> </w:t>
      </w:r>
      <w:r>
        <w:rPr>
          <w:w w:val="95"/>
        </w:rPr>
        <w:t>содержащих</w:t>
      </w:r>
      <w:r>
        <w:rPr>
          <w:spacing w:val="1"/>
          <w:w w:val="95"/>
        </w:rPr>
        <w:t xml:space="preserve"> </w:t>
      </w:r>
      <w:r>
        <w:rPr>
          <w:w w:val="95"/>
        </w:rPr>
        <w:t>отдельные</w:t>
      </w:r>
      <w:r>
        <w:rPr>
          <w:spacing w:val="1"/>
          <w:w w:val="95"/>
        </w:rPr>
        <w:t xml:space="preserve"> </w:t>
      </w:r>
      <w:r>
        <w:rPr>
          <w:w w:val="95"/>
        </w:rPr>
        <w:t>незнакомые</w:t>
      </w:r>
      <w:r>
        <w:rPr>
          <w:spacing w:val="1"/>
          <w:w w:val="95"/>
        </w:rPr>
        <w:t xml:space="preserve"> </w:t>
      </w:r>
      <w:r>
        <w:rPr>
          <w:w w:val="95"/>
        </w:rPr>
        <w:t>слова,</w:t>
      </w:r>
      <w:r>
        <w:rPr>
          <w:spacing w:val="1"/>
          <w:w w:val="95"/>
        </w:rPr>
        <w:t xml:space="preserve"> </w:t>
      </w:r>
      <w:r>
        <w:rPr>
          <w:w w:val="95"/>
        </w:rPr>
        <w:t>понимание</w:t>
      </w:r>
      <w:r>
        <w:rPr>
          <w:spacing w:val="1"/>
          <w:w w:val="95"/>
        </w:rPr>
        <w:t xml:space="preserve"> </w:t>
      </w:r>
      <w:r>
        <w:rPr>
          <w:w w:val="95"/>
        </w:rPr>
        <w:t>основного</w:t>
      </w:r>
      <w:r>
        <w:rPr>
          <w:spacing w:val="1"/>
          <w:w w:val="95"/>
        </w:rPr>
        <w:t xml:space="preserve"> </w:t>
      </w:r>
      <w:r>
        <w:rPr>
          <w:w w:val="95"/>
        </w:rPr>
        <w:t>содержания (тема, главная мысль, главные факты/события) текста с опорой и без</w:t>
      </w:r>
      <w:r>
        <w:rPr>
          <w:spacing w:val="1"/>
          <w:w w:val="95"/>
        </w:rPr>
        <w:t xml:space="preserve"> </w:t>
      </w:r>
      <w:r>
        <w:t>опоры на иллюстрации и с использованием языковой догадки, в том числе</w:t>
      </w:r>
      <w:r>
        <w:rPr>
          <w:spacing w:val="1"/>
        </w:rPr>
        <w:t xml:space="preserve"> </w:t>
      </w:r>
      <w:r>
        <w:t>контекстуальной.</w:t>
      </w:r>
    </w:p>
    <w:p w:rsidR="006B4007" w:rsidRDefault="002E6965">
      <w:pPr>
        <w:pStyle w:val="a3"/>
        <w:spacing w:before="2"/>
        <w:ind w:left="707" w:firstLine="0"/>
      </w:pPr>
      <w:r>
        <w:t>Прогнозирование</w:t>
      </w:r>
      <w:r>
        <w:rPr>
          <w:spacing w:val="32"/>
        </w:rPr>
        <w:t xml:space="preserve"> </w:t>
      </w:r>
      <w:r>
        <w:t>содержания</w:t>
      </w:r>
      <w:r>
        <w:rPr>
          <w:spacing w:val="78"/>
        </w:rPr>
        <w:t xml:space="preserve"> </w:t>
      </w:r>
      <w:r>
        <w:t>текста</w:t>
      </w:r>
      <w:r>
        <w:rPr>
          <w:spacing w:val="78"/>
        </w:rPr>
        <w:t xml:space="preserve"> </w:t>
      </w:r>
      <w:r>
        <w:t>на</w:t>
      </w:r>
      <w:r>
        <w:rPr>
          <w:spacing w:val="79"/>
        </w:rPr>
        <w:t xml:space="preserve"> </w:t>
      </w:r>
      <w:r>
        <w:t>основе</w:t>
      </w:r>
      <w:r>
        <w:rPr>
          <w:spacing w:val="78"/>
        </w:rPr>
        <w:t xml:space="preserve"> </w:t>
      </w:r>
      <w:r>
        <w:t>заголовка.</w:t>
      </w:r>
      <w:r>
        <w:rPr>
          <w:spacing w:val="81"/>
        </w:rPr>
        <w:t xml:space="preserve"> </w:t>
      </w:r>
      <w:r>
        <w:t>Чтение</w:t>
      </w:r>
    </w:p>
    <w:p w:rsidR="006B4007" w:rsidRDefault="006B4007">
      <w:pPr>
        <w:sectPr w:rsidR="006B4007">
          <w:pgSz w:w="7840" w:h="12020"/>
          <w:pgMar w:top="520" w:right="260" w:bottom="560" w:left="440" w:header="0" w:footer="378" w:gutter="0"/>
          <w:cols w:space="720"/>
        </w:sectPr>
      </w:pPr>
    </w:p>
    <w:p w:rsidR="006B4007" w:rsidRDefault="002E6965">
      <w:pPr>
        <w:pStyle w:val="a3"/>
        <w:spacing w:before="73"/>
        <w:ind w:firstLine="0"/>
        <w:jc w:val="left"/>
      </w:pPr>
      <w:r>
        <w:rPr>
          <w:w w:val="95"/>
        </w:rPr>
        <w:lastRenderedPageBreak/>
        <w:t>несплошных</w:t>
      </w:r>
      <w:r>
        <w:rPr>
          <w:spacing w:val="11"/>
          <w:w w:val="95"/>
        </w:rPr>
        <w:t xml:space="preserve"> </w:t>
      </w:r>
      <w:r>
        <w:rPr>
          <w:w w:val="95"/>
        </w:rPr>
        <w:t>текстов</w:t>
      </w:r>
      <w:r>
        <w:rPr>
          <w:spacing w:val="10"/>
          <w:w w:val="95"/>
        </w:rPr>
        <w:t xml:space="preserve"> </w:t>
      </w:r>
      <w:r>
        <w:rPr>
          <w:w w:val="95"/>
        </w:rPr>
        <w:t>(таблиц,</w:t>
      </w:r>
      <w:r>
        <w:rPr>
          <w:spacing w:val="10"/>
          <w:w w:val="95"/>
        </w:rPr>
        <w:t xml:space="preserve"> </w:t>
      </w:r>
      <w:r>
        <w:rPr>
          <w:w w:val="95"/>
        </w:rPr>
        <w:t>диаграмм)</w:t>
      </w:r>
      <w:r>
        <w:rPr>
          <w:spacing w:val="12"/>
          <w:w w:val="95"/>
        </w:rPr>
        <w:t xml:space="preserve"> </w:t>
      </w:r>
      <w:r>
        <w:rPr>
          <w:w w:val="95"/>
        </w:rPr>
        <w:t>и</w:t>
      </w:r>
      <w:r>
        <w:rPr>
          <w:spacing w:val="10"/>
          <w:w w:val="95"/>
        </w:rPr>
        <w:t xml:space="preserve"> </w:t>
      </w:r>
      <w:r>
        <w:rPr>
          <w:w w:val="95"/>
        </w:rPr>
        <w:t>понимание</w:t>
      </w:r>
      <w:r>
        <w:rPr>
          <w:spacing w:val="44"/>
          <w:w w:val="95"/>
        </w:rPr>
        <w:t xml:space="preserve"> </w:t>
      </w:r>
      <w:r>
        <w:rPr>
          <w:w w:val="95"/>
        </w:rPr>
        <w:t>представленной</w:t>
      </w:r>
      <w:r>
        <w:rPr>
          <w:spacing w:val="45"/>
          <w:w w:val="95"/>
        </w:rPr>
        <w:t xml:space="preserve"> </w:t>
      </w:r>
      <w:r>
        <w:rPr>
          <w:w w:val="95"/>
        </w:rPr>
        <w:t>в</w:t>
      </w:r>
      <w:r>
        <w:rPr>
          <w:spacing w:val="44"/>
          <w:w w:val="95"/>
        </w:rPr>
        <w:t xml:space="preserve"> </w:t>
      </w:r>
      <w:r>
        <w:rPr>
          <w:w w:val="95"/>
        </w:rPr>
        <w:t>них</w:t>
      </w:r>
      <w:r>
        <w:rPr>
          <w:spacing w:val="-45"/>
          <w:w w:val="95"/>
        </w:rPr>
        <w:t xml:space="preserve"> </w:t>
      </w:r>
      <w:r>
        <w:t>информации.</w:t>
      </w:r>
    </w:p>
    <w:p w:rsidR="006B4007" w:rsidRDefault="002E6965">
      <w:pPr>
        <w:pStyle w:val="a3"/>
        <w:spacing w:before="8"/>
        <w:jc w:val="left"/>
      </w:pPr>
      <w:r>
        <w:t>Тексты</w:t>
      </w:r>
      <w:r>
        <w:rPr>
          <w:spacing w:val="41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чтения:</w:t>
      </w:r>
      <w:r>
        <w:rPr>
          <w:spacing w:val="40"/>
        </w:rPr>
        <w:t xml:space="preserve"> </w:t>
      </w:r>
      <w:r>
        <w:t>диалог,</w:t>
      </w:r>
      <w:r>
        <w:rPr>
          <w:spacing w:val="42"/>
        </w:rPr>
        <w:t xml:space="preserve"> </w:t>
      </w:r>
      <w:r>
        <w:t>рассказ,</w:t>
      </w:r>
      <w:r>
        <w:rPr>
          <w:spacing w:val="41"/>
        </w:rPr>
        <w:t xml:space="preserve"> </w:t>
      </w:r>
      <w:r>
        <w:t>сказка,</w:t>
      </w:r>
      <w:r>
        <w:rPr>
          <w:spacing w:val="41"/>
        </w:rPr>
        <w:t xml:space="preserve"> </w:t>
      </w:r>
      <w:r>
        <w:t>электронное</w:t>
      </w:r>
      <w:r>
        <w:rPr>
          <w:spacing w:val="42"/>
        </w:rPr>
        <w:t xml:space="preserve"> </w:t>
      </w:r>
      <w:r>
        <w:t>сообщение</w:t>
      </w:r>
      <w:r>
        <w:rPr>
          <w:spacing w:val="-47"/>
        </w:rPr>
        <w:t xml:space="preserve"> </w:t>
      </w:r>
      <w:r>
        <w:rPr>
          <w:w w:val="95"/>
        </w:rPr>
        <w:t>личного</w:t>
      </w:r>
      <w:r>
        <w:rPr>
          <w:spacing w:val="3"/>
          <w:w w:val="95"/>
        </w:rPr>
        <w:t xml:space="preserve"> </w:t>
      </w:r>
      <w:r>
        <w:rPr>
          <w:w w:val="95"/>
        </w:rPr>
        <w:t>характера,</w:t>
      </w:r>
      <w:r>
        <w:rPr>
          <w:spacing w:val="7"/>
          <w:w w:val="95"/>
        </w:rPr>
        <w:t xml:space="preserve"> </w:t>
      </w:r>
      <w:r>
        <w:rPr>
          <w:w w:val="95"/>
        </w:rPr>
        <w:t>текст</w:t>
      </w:r>
      <w:r>
        <w:rPr>
          <w:spacing w:val="4"/>
          <w:w w:val="95"/>
        </w:rPr>
        <w:t xml:space="preserve"> </w:t>
      </w:r>
      <w:r>
        <w:rPr>
          <w:w w:val="95"/>
        </w:rPr>
        <w:t>научно-популярного</w:t>
      </w:r>
      <w:r>
        <w:rPr>
          <w:spacing w:val="7"/>
          <w:w w:val="95"/>
        </w:rPr>
        <w:t xml:space="preserve"> </w:t>
      </w:r>
      <w:r>
        <w:rPr>
          <w:w w:val="95"/>
        </w:rPr>
        <w:t>характера,</w:t>
      </w:r>
      <w:r>
        <w:rPr>
          <w:spacing w:val="-4"/>
          <w:w w:val="95"/>
        </w:rPr>
        <w:t xml:space="preserve"> </w:t>
      </w:r>
      <w:r>
        <w:rPr>
          <w:w w:val="95"/>
        </w:rPr>
        <w:t>стихотворение.</w:t>
      </w:r>
    </w:p>
    <w:p w:rsidR="006B4007" w:rsidRDefault="002E6965">
      <w:pPr>
        <w:pStyle w:val="Heading5"/>
        <w:spacing w:before="13"/>
        <w:jc w:val="left"/>
      </w:pPr>
      <w:r>
        <w:rPr>
          <w:w w:val="125"/>
        </w:rPr>
        <w:t>Письмо</w:t>
      </w:r>
    </w:p>
    <w:p w:rsidR="006B4007" w:rsidRDefault="002E6965">
      <w:pPr>
        <w:pStyle w:val="a3"/>
        <w:spacing w:before="5"/>
        <w:ind w:right="317"/>
      </w:pPr>
      <w:r>
        <w:t>Выписывание из текста слов, словосочетаний, предложений; вставка</w:t>
      </w:r>
      <w:r>
        <w:rPr>
          <w:spacing w:val="1"/>
        </w:rPr>
        <w:t xml:space="preserve"> </w:t>
      </w:r>
      <w:r>
        <w:rPr>
          <w:w w:val="95"/>
        </w:rPr>
        <w:t>пропущенных букв в слово или слов в предложение в соответствии с решаемой</w:t>
      </w:r>
      <w:r>
        <w:rPr>
          <w:spacing w:val="1"/>
          <w:w w:val="95"/>
        </w:rPr>
        <w:t xml:space="preserve"> </w:t>
      </w:r>
      <w:r>
        <w:t>коммуникативной/учебной</w:t>
      </w:r>
      <w:r>
        <w:rPr>
          <w:spacing w:val="-4"/>
        </w:rPr>
        <w:t xml:space="preserve"> </w:t>
      </w:r>
      <w:r>
        <w:t>задачей.</w:t>
      </w:r>
    </w:p>
    <w:p w:rsidR="006B4007" w:rsidRDefault="002E6965">
      <w:pPr>
        <w:pStyle w:val="a3"/>
        <w:spacing w:before="2"/>
        <w:ind w:right="320"/>
      </w:pPr>
      <w:r>
        <w:rPr>
          <w:w w:val="95"/>
        </w:rPr>
        <w:t>Заполнение простых анкет и формуляров с указанием личной информации</w:t>
      </w:r>
      <w:r>
        <w:rPr>
          <w:spacing w:val="-45"/>
          <w:w w:val="95"/>
        </w:rPr>
        <w:t xml:space="preserve"> </w:t>
      </w:r>
      <w:r>
        <w:rPr>
          <w:w w:val="95"/>
        </w:rPr>
        <w:t>(имя, фамилия, возраст, местожительство (страна проживания, город), любимые</w:t>
      </w:r>
      <w:r>
        <w:rPr>
          <w:spacing w:val="1"/>
          <w:w w:val="95"/>
        </w:rPr>
        <w:t xml:space="preserve"> </w:t>
      </w:r>
      <w:r>
        <w:rPr>
          <w:w w:val="95"/>
        </w:rPr>
        <w:t>занятия)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соответствии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нормами,</w:t>
      </w:r>
      <w:r>
        <w:rPr>
          <w:spacing w:val="1"/>
          <w:w w:val="95"/>
        </w:rPr>
        <w:t xml:space="preserve"> </w:t>
      </w:r>
      <w:r>
        <w:rPr>
          <w:w w:val="95"/>
        </w:rPr>
        <w:t>принятыми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стране/странах</w:t>
      </w:r>
      <w:r>
        <w:rPr>
          <w:spacing w:val="1"/>
          <w:w w:val="95"/>
        </w:rPr>
        <w:t xml:space="preserve"> </w:t>
      </w:r>
      <w:r>
        <w:rPr>
          <w:w w:val="95"/>
        </w:rPr>
        <w:t>изучаемого</w:t>
      </w:r>
      <w:r>
        <w:rPr>
          <w:spacing w:val="1"/>
          <w:w w:val="95"/>
        </w:rPr>
        <w:t xml:space="preserve"> </w:t>
      </w:r>
      <w:r>
        <w:t>языка.</w:t>
      </w:r>
    </w:p>
    <w:p w:rsidR="006B4007" w:rsidRDefault="002E6965">
      <w:pPr>
        <w:pStyle w:val="a3"/>
        <w:spacing w:before="4"/>
        <w:ind w:right="321"/>
      </w:pPr>
      <w:r>
        <w:t>Написание с опорой на образец поздравления с праздниками (с днём</w:t>
      </w:r>
      <w:r>
        <w:rPr>
          <w:spacing w:val="1"/>
        </w:rPr>
        <w:t xml:space="preserve"> </w:t>
      </w:r>
      <w:r>
        <w:t>рождения,</w:t>
      </w:r>
      <w:r>
        <w:rPr>
          <w:spacing w:val="-2"/>
        </w:rPr>
        <w:t xml:space="preserve"> </w:t>
      </w:r>
      <w:r>
        <w:t>Новым годом,</w:t>
      </w:r>
      <w:r>
        <w:rPr>
          <w:spacing w:val="-1"/>
        </w:rPr>
        <w:t xml:space="preserve"> </w:t>
      </w:r>
      <w:r>
        <w:t>Рождеством)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выражением</w:t>
      </w:r>
      <w:r>
        <w:rPr>
          <w:spacing w:val="9"/>
        </w:rPr>
        <w:t xml:space="preserve"> </w:t>
      </w:r>
      <w:r>
        <w:t>пожеланий.</w:t>
      </w:r>
    </w:p>
    <w:p w:rsidR="006B4007" w:rsidRDefault="002E6965">
      <w:pPr>
        <w:pStyle w:val="a3"/>
        <w:spacing w:before="1"/>
        <w:ind w:right="320"/>
      </w:pPr>
      <w:r>
        <w:t>Написание электронного сообщения личного характера с опорой на</w:t>
      </w:r>
      <w:r>
        <w:rPr>
          <w:spacing w:val="1"/>
        </w:rPr>
        <w:t xml:space="preserve"> </w:t>
      </w:r>
      <w:r>
        <w:t>образец.</w:t>
      </w:r>
    </w:p>
    <w:p w:rsidR="006B4007" w:rsidRDefault="002E6965">
      <w:pPr>
        <w:pStyle w:val="Heading4"/>
        <w:spacing w:before="3"/>
      </w:pPr>
      <w:r>
        <w:t>Языковые</w:t>
      </w:r>
      <w:r>
        <w:rPr>
          <w:spacing w:val="-5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навыки</w:t>
      </w:r>
    </w:p>
    <w:p w:rsidR="006B4007" w:rsidRDefault="002E6965">
      <w:pPr>
        <w:pStyle w:val="Heading5"/>
        <w:spacing w:before="1"/>
      </w:pPr>
      <w:r>
        <w:t>Фонетическая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6B4007" w:rsidRDefault="002E6965">
      <w:pPr>
        <w:pStyle w:val="a3"/>
        <w:spacing w:before="8"/>
        <w:ind w:right="319"/>
      </w:pPr>
      <w:r>
        <w:t>Нормы</w:t>
      </w:r>
      <w:r>
        <w:rPr>
          <w:spacing w:val="1"/>
        </w:rPr>
        <w:t xml:space="preserve"> </w:t>
      </w:r>
      <w:r>
        <w:t>произношения:</w:t>
      </w:r>
      <w:r>
        <w:rPr>
          <w:spacing w:val="1"/>
        </w:rPr>
        <w:t xml:space="preserve"> </w:t>
      </w:r>
      <w:r>
        <w:t>долгота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краткость</w:t>
      </w:r>
      <w:r>
        <w:rPr>
          <w:spacing w:val="1"/>
        </w:rPr>
        <w:t xml:space="preserve"> </w:t>
      </w:r>
      <w:r>
        <w:t>гласных,</w:t>
      </w:r>
      <w:r>
        <w:rPr>
          <w:spacing w:val="1"/>
        </w:rPr>
        <w:t xml:space="preserve"> </w:t>
      </w:r>
      <w:r>
        <w:t>отсутствие</w:t>
      </w:r>
      <w:r>
        <w:rPr>
          <w:spacing w:val="-47"/>
        </w:rPr>
        <w:t xml:space="preserve"> </w:t>
      </w:r>
      <w:r>
        <w:t>оглушения звонких согласных в конце слога или слова, отсутствие смягчения</w:t>
      </w:r>
      <w:r>
        <w:rPr>
          <w:spacing w:val="-47"/>
        </w:rPr>
        <w:t xml:space="preserve"> </w:t>
      </w:r>
      <w:r>
        <w:rPr>
          <w:spacing w:val="-1"/>
        </w:rPr>
        <w:t>согласных перед гласными.</w:t>
      </w:r>
      <w:r>
        <w:t xml:space="preserve"> </w:t>
      </w:r>
      <w:r>
        <w:rPr>
          <w:spacing w:val="-1"/>
        </w:rPr>
        <w:t>Связующее“r”</w:t>
      </w:r>
      <w:r>
        <w:rPr>
          <w:spacing w:val="-17"/>
        </w:rPr>
        <w:t xml:space="preserve"> </w:t>
      </w:r>
      <w:r>
        <w:t>(there</w:t>
      </w:r>
      <w:r>
        <w:rPr>
          <w:spacing w:val="-13"/>
        </w:rPr>
        <w:t xml:space="preserve"> </w:t>
      </w:r>
      <w:r>
        <w:t>is/there</w:t>
      </w:r>
      <w:r>
        <w:rPr>
          <w:spacing w:val="-13"/>
        </w:rPr>
        <w:t xml:space="preserve"> </w:t>
      </w:r>
      <w:r>
        <w:t>are).</w:t>
      </w:r>
    </w:p>
    <w:p w:rsidR="006B4007" w:rsidRDefault="002E6965">
      <w:pPr>
        <w:pStyle w:val="a3"/>
        <w:tabs>
          <w:tab w:val="left" w:pos="3410"/>
          <w:tab w:val="left" w:pos="5062"/>
        </w:tabs>
        <w:spacing w:before="1"/>
        <w:ind w:right="318"/>
      </w:pPr>
      <w:r>
        <w:t>Ритмико-интонационные</w:t>
      </w:r>
      <w:r>
        <w:tab/>
        <w:t>особенности</w:t>
      </w:r>
      <w:r>
        <w:tab/>
        <w:t>повествовательного,</w:t>
      </w:r>
      <w:r>
        <w:rPr>
          <w:spacing w:val="-48"/>
        </w:rPr>
        <w:t xml:space="preserve"> </w:t>
      </w:r>
      <w:r>
        <w:t>побудительного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(общий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вопрос)</w:t>
      </w:r>
      <w:r>
        <w:rPr>
          <w:spacing w:val="-47"/>
        </w:rPr>
        <w:t xml:space="preserve"> </w:t>
      </w:r>
      <w:r>
        <w:t>предложений.</w:t>
      </w:r>
    </w:p>
    <w:p w:rsidR="006B4007" w:rsidRDefault="002E6965">
      <w:pPr>
        <w:pStyle w:val="a3"/>
        <w:spacing w:before="1"/>
        <w:ind w:right="314"/>
      </w:pPr>
      <w:r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адекватное,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сбою в</w:t>
      </w:r>
      <w:r>
        <w:rPr>
          <w:spacing w:val="1"/>
        </w:rPr>
        <w:t xml:space="preserve"> </w:t>
      </w:r>
      <w:r>
        <w:rPr>
          <w:w w:val="95"/>
        </w:rPr>
        <w:t>коммуникации,</w:t>
      </w:r>
      <w:r>
        <w:rPr>
          <w:spacing w:val="18"/>
          <w:w w:val="95"/>
        </w:rPr>
        <w:t xml:space="preserve"> </w:t>
      </w:r>
      <w:r>
        <w:rPr>
          <w:w w:val="95"/>
        </w:rPr>
        <w:t>произнесение</w:t>
      </w:r>
      <w:r>
        <w:rPr>
          <w:spacing w:val="18"/>
          <w:w w:val="95"/>
        </w:rPr>
        <w:t xml:space="preserve"> </w:t>
      </w:r>
      <w:r>
        <w:rPr>
          <w:w w:val="95"/>
        </w:rPr>
        <w:t>слов</w:t>
      </w:r>
      <w:r>
        <w:rPr>
          <w:spacing w:val="18"/>
          <w:w w:val="95"/>
        </w:rPr>
        <w:t xml:space="preserve"> </w:t>
      </w:r>
      <w:r>
        <w:rPr>
          <w:w w:val="95"/>
        </w:rPr>
        <w:t>с</w:t>
      </w:r>
      <w:r>
        <w:rPr>
          <w:spacing w:val="16"/>
          <w:w w:val="95"/>
        </w:rPr>
        <w:t xml:space="preserve"> </w:t>
      </w:r>
      <w:r>
        <w:rPr>
          <w:w w:val="95"/>
        </w:rPr>
        <w:t>соблюдением</w:t>
      </w:r>
      <w:r>
        <w:rPr>
          <w:spacing w:val="19"/>
          <w:w w:val="95"/>
        </w:rPr>
        <w:t xml:space="preserve"> </w:t>
      </w:r>
      <w:r>
        <w:rPr>
          <w:w w:val="95"/>
        </w:rPr>
        <w:t>правильного</w:t>
      </w:r>
      <w:r>
        <w:rPr>
          <w:spacing w:val="4"/>
          <w:w w:val="95"/>
        </w:rPr>
        <w:t xml:space="preserve"> </w:t>
      </w:r>
      <w:r>
        <w:rPr>
          <w:w w:val="95"/>
        </w:rPr>
        <w:t>ударения</w:t>
      </w:r>
      <w:r>
        <w:rPr>
          <w:spacing w:val="3"/>
          <w:w w:val="95"/>
        </w:rPr>
        <w:t xml:space="preserve"> </w:t>
      </w:r>
      <w:r>
        <w:rPr>
          <w:w w:val="95"/>
        </w:rPr>
        <w:t>и</w:t>
      </w:r>
      <w:r>
        <w:rPr>
          <w:spacing w:val="2"/>
          <w:w w:val="95"/>
        </w:rPr>
        <w:t xml:space="preserve"> </w:t>
      </w:r>
      <w:r>
        <w:rPr>
          <w:w w:val="95"/>
        </w:rPr>
        <w:t>фраз</w:t>
      </w:r>
      <w:r>
        <w:rPr>
          <w:spacing w:val="-45"/>
          <w:w w:val="9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ритмико-интонационных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соблюдение правила отсутствия ударения на служебных словах; интонации</w:t>
      </w:r>
      <w:r>
        <w:rPr>
          <w:spacing w:val="1"/>
        </w:rPr>
        <w:t xml:space="preserve"> </w:t>
      </w:r>
      <w:r>
        <w:t>перечисления.</w:t>
      </w:r>
    </w:p>
    <w:p w:rsidR="006B4007" w:rsidRDefault="002E6965">
      <w:pPr>
        <w:pStyle w:val="a3"/>
        <w:spacing w:before="5"/>
        <w:ind w:right="316"/>
      </w:pPr>
      <w:r>
        <w:t>Правила чтения: гласных в открытом и закрытом слоге в односложных</w:t>
      </w:r>
      <w:r>
        <w:rPr>
          <w:spacing w:val="-47"/>
        </w:rPr>
        <w:t xml:space="preserve"> </w:t>
      </w:r>
      <w:r>
        <w:t>словах,</w:t>
      </w:r>
      <w:r>
        <w:rPr>
          <w:spacing w:val="1"/>
        </w:rPr>
        <w:t xml:space="preserve"> </w:t>
      </w:r>
      <w:r>
        <w:t>гласных в</w:t>
      </w:r>
      <w:r>
        <w:rPr>
          <w:spacing w:val="1"/>
        </w:rPr>
        <w:t xml:space="preserve"> </w:t>
      </w:r>
      <w:r>
        <w:t>третьем</w:t>
      </w:r>
      <w:r>
        <w:rPr>
          <w:spacing w:val="1"/>
        </w:rPr>
        <w:t xml:space="preserve"> </w:t>
      </w:r>
      <w:r>
        <w:t>типе слога (гласная</w:t>
      </w:r>
      <w:r>
        <w:rPr>
          <w:spacing w:val="1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r); согласных; основных</w:t>
      </w:r>
      <w:r>
        <w:rPr>
          <w:spacing w:val="1"/>
        </w:rPr>
        <w:t xml:space="preserve"> </w:t>
      </w:r>
      <w:r>
        <w:rPr>
          <w:w w:val="95"/>
        </w:rPr>
        <w:t>звукобуквенных</w:t>
      </w:r>
      <w:r>
        <w:rPr>
          <w:spacing w:val="1"/>
          <w:w w:val="95"/>
        </w:rPr>
        <w:t xml:space="preserve"> </w:t>
      </w:r>
      <w:r>
        <w:rPr>
          <w:w w:val="95"/>
        </w:rPr>
        <w:t>сочетаний,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частности сложных сочетаний</w:t>
      </w:r>
      <w:r>
        <w:rPr>
          <w:spacing w:val="45"/>
        </w:rPr>
        <w:t xml:space="preserve"> </w:t>
      </w:r>
      <w:r>
        <w:rPr>
          <w:w w:val="95"/>
        </w:rPr>
        <w:t>букв</w:t>
      </w:r>
      <w:r>
        <w:rPr>
          <w:spacing w:val="45"/>
        </w:rPr>
        <w:t xml:space="preserve"> </w:t>
      </w:r>
      <w:r>
        <w:rPr>
          <w:w w:val="95"/>
        </w:rPr>
        <w:t>(например,</w:t>
      </w:r>
      <w:r>
        <w:rPr>
          <w:spacing w:val="1"/>
          <w:w w:val="95"/>
        </w:rPr>
        <w:t xml:space="preserve"> </w:t>
      </w:r>
      <w:r>
        <w:rPr>
          <w:w w:val="95"/>
        </w:rPr>
        <w:t>tion,</w:t>
      </w:r>
      <w:r>
        <w:rPr>
          <w:spacing w:val="-3"/>
          <w:w w:val="95"/>
        </w:rPr>
        <w:t xml:space="preserve"> </w:t>
      </w:r>
      <w:r>
        <w:rPr>
          <w:w w:val="95"/>
        </w:rPr>
        <w:t>ight)</w:t>
      </w:r>
      <w:r>
        <w:rPr>
          <w:spacing w:val="-3"/>
          <w:w w:val="95"/>
        </w:rPr>
        <w:t xml:space="preserve"> </w:t>
      </w:r>
      <w:r>
        <w:rPr>
          <w:w w:val="95"/>
        </w:rPr>
        <w:t>в</w:t>
      </w:r>
      <w:r>
        <w:rPr>
          <w:spacing w:val="-5"/>
          <w:w w:val="95"/>
        </w:rPr>
        <w:t xml:space="preserve"> </w:t>
      </w:r>
      <w:r>
        <w:rPr>
          <w:w w:val="95"/>
        </w:rPr>
        <w:t>односложных,</w:t>
      </w:r>
      <w:r w:rsidR="00390363">
        <w:rPr>
          <w:w w:val="95"/>
        </w:rPr>
        <w:t xml:space="preserve"> </w:t>
      </w:r>
      <w:r>
        <w:rPr>
          <w:w w:val="95"/>
        </w:rPr>
        <w:t>двусложных</w:t>
      </w:r>
      <w:r>
        <w:rPr>
          <w:spacing w:val="-6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многосложных</w:t>
      </w:r>
      <w:r>
        <w:rPr>
          <w:spacing w:val="-6"/>
          <w:w w:val="95"/>
        </w:rPr>
        <w:t xml:space="preserve"> </w:t>
      </w:r>
      <w:r>
        <w:rPr>
          <w:w w:val="95"/>
        </w:rPr>
        <w:t>словах.</w:t>
      </w:r>
    </w:p>
    <w:p w:rsidR="006B4007" w:rsidRDefault="002E6965">
      <w:pPr>
        <w:pStyle w:val="a3"/>
        <w:spacing w:before="4"/>
        <w:ind w:right="319"/>
      </w:pPr>
      <w:r>
        <w:t>Вычленение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звукобуквенных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изученных</w:t>
      </w:r>
      <w:r>
        <w:rPr>
          <w:spacing w:val="-18"/>
        </w:rPr>
        <w:t xml:space="preserve"> </w:t>
      </w:r>
      <w:r>
        <w:t>слов.</w:t>
      </w:r>
    </w:p>
    <w:p w:rsidR="006B4007" w:rsidRDefault="002E6965">
      <w:pPr>
        <w:pStyle w:val="a3"/>
        <w:spacing w:before="1"/>
        <w:ind w:right="321"/>
      </w:pPr>
      <w:r>
        <w:t>Чтение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полной</w:t>
      </w:r>
      <w:r>
        <w:rPr>
          <w:spacing w:val="-3"/>
        </w:rPr>
        <w:t xml:space="preserve"> </w:t>
      </w:r>
      <w:r>
        <w:t>или частичной</w:t>
      </w:r>
      <w:r>
        <w:rPr>
          <w:spacing w:val="-3"/>
        </w:rPr>
        <w:t xml:space="preserve"> </w:t>
      </w:r>
      <w:r>
        <w:t>транскрипции,</w:t>
      </w:r>
      <w:r>
        <w:rPr>
          <w:spacing w:val="-2"/>
        </w:rPr>
        <w:t xml:space="preserve"> </w:t>
      </w:r>
      <w:r>
        <w:t>по аналогии.</w:t>
      </w:r>
    </w:p>
    <w:p w:rsidR="006B4007" w:rsidRDefault="002E6965">
      <w:pPr>
        <w:pStyle w:val="a3"/>
        <w:spacing w:before="1"/>
        <w:ind w:right="320"/>
      </w:pPr>
      <w:r>
        <w:t>Знаки</w:t>
      </w:r>
      <w:r>
        <w:rPr>
          <w:spacing w:val="1"/>
        </w:rPr>
        <w:t xml:space="preserve"> </w:t>
      </w:r>
      <w:r>
        <w:t>английской</w:t>
      </w:r>
      <w:r>
        <w:rPr>
          <w:spacing w:val="1"/>
        </w:rPr>
        <w:t xml:space="preserve"> </w:t>
      </w:r>
      <w:r>
        <w:t>транскрипции;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алфавита.</w:t>
      </w:r>
      <w:r>
        <w:rPr>
          <w:spacing w:val="-7"/>
        </w:rPr>
        <w:t xml:space="preserve"> </w:t>
      </w:r>
      <w:r>
        <w:t>Фонетически</w:t>
      </w:r>
      <w:r>
        <w:rPr>
          <w:spacing w:val="-8"/>
        </w:rPr>
        <w:t xml:space="preserve"> </w:t>
      </w:r>
      <w:r>
        <w:t>корректное</w:t>
      </w:r>
      <w:r>
        <w:rPr>
          <w:spacing w:val="-8"/>
        </w:rPr>
        <w:t xml:space="preserve"> </w:t>
      </w:r>
      <w:r>
        <w:t>озвучивание</w:t>
      </w:r>
      <w:r>
        <w:rPr>
          <w:spacing w:val="-7"/>
        </w:rPr>
        <w:t xml:space="preserve"> </w:t>
      </w:r>
      <w:r>
        <w:t>знаков</w:t>
      </w:r>
      <w:r w:rsidR="00390363">
        <w:t xml:space="preserve"> </w:t>
      </w:r>
      <w:r>
        <w:t>транскрипции.</w:t>
      </w:r>
    </w:p>
    <w:p w:rsidR="006B4007" w:rsidRDefault="002E6965">
      <w:pPr>
        <w:pStyle w:val="Heading5"/>
        <w:spacing w:before="6"/>
      </w:pPr>
      <w:r>
        <w:rPr>
          <w:w w:val="120"/>
        </w:rPr>
        <w:t>Графика,</w:t>
      </w:r>
      <w:r>
        <w:rPr>
          <w:spacing w:val="43"/>
          <w:w w:val="120"/>
        </w:rPr>
        <w:t xml:space="preserve"> </w:t>
      </w:r>
      <w:r>
        <w:rPr>
          <w:w w:val="120"/>
        </w:rPr>
        <w:t>орфография</w:t>
      </w:r>
      <w:r>
        <w:rPr>
          <w:spacing w:val="47"/>
          <w:w w:val="120"/>
        </w:rPr>
        <w:t xml:space="preserve"> </w:t>
      </w:r>
      <w:r>
        <w:rPr>
          <w:w w:val="120"/>
        </w:rPr>
        <w:t>и</w:t>
      </w:r>
      <w:r>
        <w:rPr>
          <w:spacing w:val="43"/>
          <w:w w:val="120"/>
        </w:rPr>
        <w:t xml:space="preserve"> </w:t>
      </w:r>
      <w:r>
        <w:rPr>
          <w:w w:val="120"/>
        </w:rPr>
        <w:t>пунктуация</w:t>
      </w:r>
    </w:p>
    <w:p w:rsidR="006B4007" w:rsidRDefault="002E6965">
      <w:pPr>
        <w:pStyle w:val="a3"/>
        <w:spacing w:before="7"/>
        <w:ind w:right="316"/>
      </w:pPr>
      <w:r>
        <w:rPr>
          <w:w w:val="95"/>
        </w:rPr>
        <w:t>Правильное написание изученных слов. Правильная расстановка знаков</w:t>
      </w:r>
      <w:r>
        <w:rPr>
          <w:spacing w:val="1"/>
          <w:w w:val="95"/>
        </w:rPr>
        <w:t xml:space="preserve"> </w:t>
      </w:r>
      <w:r>
        <w:t>препинания:</w:t>
      </w:r>
      <w:r>
        <w:rPr>
          <w:spacing w:val="1"/>
        </w:rPr>
        <w:t xml:space="preserve"> </w:t>
      </w:r>
      <w:r>
        <w:t>точки,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восклицательного</w:t>
      </w:r>
      <w:r>
        <w:rPr>
          <w:spacing w:val="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запятой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перечислении;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апострофа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сокращённых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глагола-связки,</w:t>
      </w:r>
      <w:r>
        <w:rPr>
          <w:spacing w:val="1"/>
        </w:rPr>
        <w:t xml:space="preserve"> </w:t>
      </w:r>
      <w:r>
        <w:t>вспомогательного</w:t>
      </w:r>
      <w:r>
        <w:rPr>
          <w:spacing w:val="19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модального</w:t>
      </w:r>
      <w:r>
        <w:rPr>
          <w:spacing w:val="19"/>
        </w:rPr>
        <w:t xml:space="preserve"> </w:t>
      </w:r>
      <w:r>
        <w:t>глаголов,</w:t>
      </w:r>
      <w:r>
        <w:rPr>
          <w:spacing w:val="19"/>
        </w:rPr>
        <w:t xml:space="preserve"> </w:t>
      </w:r>
      <w:r>
        <w:t>существительных</w:t>
      </w:r>
      <w:r>
        <w:rPr>
          <w:spacing w:val="20"/>
        </w:rPr>
        <w:t xml:space="preserve"> </w:t>
      </w:r>
      <w:r>
        <w:t>в</w:t>
      </w:r>
    </w:p>
    <w:p w:rsidR="006B4007" w:rsidRDefault="006B4007">
      <w:pPr>
        <w:sectPr w:rsidR="006B4007">
          <w:pgSz w:w="7840" w:h="12020"/>
          <w:pgMar w:top="520" w:right="260" w:bottom="560" w:left="440" w:header="0" w:footer="378" w:gutter="0"/>
          <w:cols w:space="720"/>
        </w:sectPr>
      </w:pPr>
    </w:p>
    <w:p w:rsidR="006B4007" w:rsidRDefault="002E6965">
      <w:pPr>
        <w:pStyle w:val="a3"/>
        <w:spacing w:before="73"/>
        <w:ind w:left="149" w:right="3494" w:firstLine="0"/>
        <w:jc w:val="center"/>
      </w:pPr>
      <w:r>
        <w:rPr>
          <w:w w:val="95"/>
        </w:rPr>
        <w:lastRenderedPageBreak/>
        <w:t>притяжательном</w:t>
      </w:r>
      <w:r>
        <w:rPr>
          <w:spacing w:val="24"/>
          <w:w w:val="95"/>
        </w:rPr>
        <w:t xml:space="preserve"> </w:t>
      </w:r>
      <w:r>
        <w:rPr>
          <w:w w:val="95"/>
        </w:rPr>
        <w:t>падеже (Possessive</w:t>
      </w:r>
      <w:r>
        <w:rPr>
          <w:spacing w:val="1"/>
          <w:w w:val="95"/>
        </w:rPr>
        <w:t xml:space="preserve"> </w:t>
      </w:r>
      <w:r>
        <w:rPr>
          <w:w w:val="95"/>
        </w:rPr>
        <w:t>Case).</w:t>
      </w:r>
    </w:p>
    <w:p w:rsidR="006B4007" w:rsidRDefault="002E6965">
      <w:pPr>
        <w:pStyle w:val="Heading5"/>
        <w:spacing w:before="5"/>
        <w:ind w:left="154" w:right="3494"/>
        <w:jc w:val="center"/>
      </w:pPr>
      <w:r>
        <w:t>Лексическая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6B4007" w:rsidRDefault="002E6965">
      <w:pPr>
        <w:pStyle w:val="a3"/>
        <w:spacing w:before="5"/>
        <w:ind w:right="318"/>
      </w:pPr>
      <w:r>
        <w:rPr>
          <w:w w:val="95"/>
        </w:rPr>
        <w:t>Распознавание</w:t>
      </w:r>
      <w:r>
        <w:rPr>
          <w:spacing w:val="10"/>
          <w:w w:val="95"/>
        </w:rPr>
        <w:t xml:space="preserve"> </w:t>
      </w:r>
      <w:r>
        <w:rPr>
          <w:w w:val="95"/>
        </w:rPr>
        <w:t>в</w:t>
      </w:r>
      <w:r>
        <w:rPr>
          <w:spacing w:val="13"/>
          <w:w w:val="95"/>
        </w:rPr>
        <w:t xml:space="preserve"> </w:t>
      </w:r>
      <w:r>
        <w:rPr>
          <w:w w:val="95"/>
        </w:rPr>
        <w:t>письменном</w:t>
      </w:r>
      <w:r>
        <w:rPr>
          <w:spacing w:val="13"/>
          <w:w w:val="95"/>
        </w:rPr>
        <w:t xml:space="preserve"> </w:t>
      </w:r>
      <w:r>
        <w:rPr>
          <w:w w:val="95"/>
        </w:rPr>
        <w:t>и</w:t>
      </w:r>
      <w:r>
        <w:rPr>
          <w:spacing w:val="8"/>
          <w:w w:val="95"/>
        </w:rPr>
        <w:t xml:space="preserve"> </w:t>
      </w:r>
      <w:r>
        <w:rPr>
          <w:w w:val="95"/>
        </w:rPr>
        <w:t>звучащем</w:t>
      </w:r>
      <w:r>
        <w:rPr>
          <w:spacing w:val="9"/>
          <w:w w:val="95"/>
        </w:rPr>
        <w:t xml:space="preserve"> </w:t>
      </w:r>
      <w:r>
        <w:rPr>
          <w:w w:val="95"/>
        </w:rPr>
        <w:t>тексте</w:t>
      </w:r>
      <w:r>
        <w:rPr>
          <w:spacing w:val="11"/>
          <w:w w:val="95"/>
        </w:rPr>
        <w:t xml:space="preserve"> </w:t>
      </w:r>
      <w:r>
        <w:rPr>
          <w:w w:val="95"/>
        </w:rPr>
        <w:t>и</w:t>
      </w:r>
      <w:r>
        <w:rPr>
          <w:spacing w:val="11"/>
          <w:w w:val="95"/>
        </w:rPr>
        <w:t xml:space="preserve"> </w:t>
      </w:r>
      <w:r>
        <w:rPr>
          <w:w w:val="95"/>
        </w:rPr>
        <w:t>употребление</w:t>
      </w:r>
      <w:r>
        <w:rPr>
          <w:spacing w:val="11"/>
          <w:w w:val="95"/>
        </w:rPr>
        <w:t xml:space="preserve"> </w:t>
      </w:r>
      <w:r>
        <w:rPr>
          <w:w w:val="95"/>
        </w:rPr>
        <w:t>в</w:t>
      </w:r>
      <w:r>
        <w:rPr>
          <w:spacing w:val="10"/>
          <w:w w:val="95"/>
        </w:rPr>
        <w:t xml:space="preserve"> </w:t>
      </w:r>
      <w:r>
        <w:rPr>
          <w:w w:val="95"/>
        </w:rPr>
        <w:t>устной</w:t>
      </w:r>
      <w:r>
        <w:rPr>
          <w:spacing w:val="-45"/>
          <w:w w:val="95"/>
        </w:rPr>
        <w:t xml:space="preserve"> </w:t>
      </w:r>
      <w:r>
        <w:t>и письменной речи не менее 500 лексических единиц (слов, словосочетаний,</w:t>
      </w:r>
      <w:r>
        <w:rPr>
          <w:spacing w:val="1"/>
        </w:rPr>
        <w:t xml:space="preserve"> </w:t>
      </w:r>
      <w:r>
        <w:t>речевых клише), обслуживающих ситуации общения в рамках тематического</w:t>
      </w:r>
      <w:r>
        <w:rPr>
          <w:spacing w:val="-47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4</w:t>
      </w:r>
      <w:r>
        <w:rPr>
          <w:spacing w:val="51"/>
        </w:rPr>
        <w:t xml:space="preserve"> </w:t>
      </w:r>
      <w:r>
        <w:t>класса,</w:t>
      </w:r>
      <w:r>
        <w:rPr>
          <w:spacing w:val="51"/>
        </w:rPr>
        <w:t xml:space="preserve"> </w:t>
      </w:r>
      <w:r>
        <w:t>включая</w:t>
      </w:r>
      <w:r>
        <w:rPr>
          <w:spacing w:val="51"/>
        </w:rPr>
        <w:t xml:space="preserve"> </w:t>
      </w:r>
      <w:r>
        <w:t>350</w:t>
      </w:r>
      <w:r>
        <w:rPr>
          <w:spacing w:val="51"/>
        </w:rPr>
        <w:t xml:space="preserve"> </w:t>
      </w:r>
      <w:r>
        <w:t>лексических</w:t>
      </w:r>
      <w:r>
        <w:rPr>
          <w:spacing w:val="5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rPr>
          <w:w w:val="95"/>
        </w:rPr>
        <w:t>усвоенных</w:t>
      </w:r>
      <w:r>
        <w:rPr>
          <w:spacing w:val="2"/>
          <w:w w:val="95"/>
        </w:rPr>
        <w:t xml:space="preserve"> </w:t>
      </w:r>
      <w:r>
        <w:rPr>
          <w:w w:val="95"/>
        </w:rPr>
        <w:t>в</w:t>
      </w:r>
      <w:r>
        <w:rPr>
          <w:spacing w:val="3"/>
          <w:w w:val="95"/>
        </w:rPr>
        <w:t xml:space="preserve"> </w:t>
      </w:r>
      <w:r>
        <w:rPr>
          <w:w w:val="95"/>
        </w:rPr>
        <w:t>предыдущие</w:t>
      </w:r>
      <w:r>
        <w:rPr>
          <w:spacing w:val="-5"/>
          <w:w w:val="95"/>
        </w:rPr>
        <w:t xml:space="preserve"> </w:t>
      </w:r>
      <w:r>
        <w:rPr>
          <w:w w:val="95"/>
        </w:rPr>
        <w:t>два</w:t>
      </w:r>
      <w:r>
        <w:rPr>
          <w:spacing w:val="-10"/>
          <w:w w:val="95"/>
        </w:rPr>
        <w:t xml:space="preserve"> </w:t>
      </w:r>
      <w:r>
        <w:rPr>
          <w:w w:val="95"/>
        </w:rPr>
        <w:t>года</w:t>
      </w:r>
      <w:r>
        <w:rPr>
          <w:spacing w:val="-10"/>
          <w:w w:val="95"/>
        </w:rPr>
        <w:t xml:space="preserve"> </w:t>
      </w:r>
      <w:r>
        <w:rPr>
          <w:w w:val="95"/>
        </w:rPr>
        <w:t>обучения.</w:t>
      </w:r>
    </w:p>
    <w:p w:rsidR="006B4007" w:rsidRDefault="002E6965">
      <w:pPr>
        <w:pStyle w:val="a3"/>
        <w:spacing w:before="5"/>
        <w:ind w:right="317"/>
      </w:pPr>
      <w:r>
        <w:t>Распознавание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образование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устной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письменной</w:t>
      </w:r>
      <w:r>
        <w:rPr>
          <w:spacing w:val="-10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родственных</w:t>
      </w:r>
      <w:r>
        <w:rPr>
          <w:spacing w:val="-48"/>
        </w:rPr>
        <w:t xml:space="preserve"> </w:t>
      </w:r>
      <w:r>
        <w:rPr>
          <w:w w:val="95"/>
        </w:rPr>
        <w:t>слов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использованием</w:t>
      </w:r>
      <w:r>
        <w:rPr>
          <w:spacing w:val="1"/>
          <w:w w:val="95"/>
        </w:rPr>
        <w:t xml:space="preserve"> </w:t>
      </w:r>
      <w:r>
        <w:rPr>
          <w:w w:val="95"/>
        </w:rPr>
        <w:t>основных</w:t>
      </w:r>
      <w:r>
        <w:rPr>
          <w:spacing w:val="1"/>
          <w:w w:val="95"/>
        </w:rPr>
        <w:t xml:space="preserve"> </w:t>
      </w:r>
      <w:r>
        <w:rPr>
          <w:w w:val="95"/>
        </w:rPr>
        <w:t>способов</w:t>
      </w:r>
      <w:r>
        <w:rPr>
          <w:spacing w:val="1"/>
          <w:w w:val="95"/>
        </w:rPr>
        <w:t xml:space="preserve"> </w:t>
      </w:r>
      <w:r>
        <w:rPr>
          <w:w w:val="95"/>
        </w:rPr>
        <w:t>словообразования:</w:t>
      </w:r>
      <w:r>
        <w:rPr>
          <w:spacing w:val="1"/>
          <w:w w:val="95"/>
        </w:rPr>
        <w:t xml:space="preserve"> </w:t>
      </w:r>
      <w:r>
        <w:rPr>
          <w:w w:val="95"/>
        </w:rPr>
        <w:t>аффиксации</w:t>
      </w:r>
      <w:r>
        <w:rPr>
          <w:spacing w:val="1"/>
          <w:w w:val="95"/>
        </w:rPr>
        <w:t xml:space="preserve"> </w:t>
      </w:r>
      <w:r>
        <w:rPr>
          <w:w w:val="95"/>
        </w:rPr>
        <w:t>(образование существительных с помощью суффиксов -er/-or, -ist (worker, actor,</w:t>
      </w:r>
      <w:r>
        <w:rPr>
          <w:spacing w:val="1"/>
          <w:w w:val="95"/>
        </w:rPr>
        <w:t xml:space="preserve"> </w:t>
      </w:r>
      <w:r>
        <w:t>artist)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конверсии</w:t>
      </w:r>
      <w:r>
        <w:rPr>
          <w:spacing w:val="-3"/>
        </w:rPr>
        <w:t xml:space="preserve"> </w:t>
      </w:r>
      <w:r>
        <w:t>(to</w:t>
      </w:r>
      <w:r>
        <w:rPr>
          <w:spacing w:val="-16"/>
        </w:rPr>
        <w:t xml:space="preserve"> </w:t>
      </w:r>
      <w:r>
        <w:t>play</w:t>
      </w:r>
      <w:r>
        <w:rPr>
          <w:spacing w:val="-18"/>
        </w:rPr>
        <w:t xml:space="preserve"> </w:t>
      </w:r>
      <w:r>
        <w:t>—</w:t>
      </w:r>
      <w:r>
        <w:rPr>
          <w:spacing w:val="-13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play).</w:t>
      </w:r>
    </w:p>
    <w:p w:rsidR="006B4007" w:rsidRDefault="002E6965">
      <w:pPr>
        <w:pStyle w:val="a3"/>
        <w:spacing w:before="4"/>
        <w:ind w:right="319"/>
      </w:pPr>
      <w:r>
        <w:t>Использование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догадки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интернациональных</w:t>
      </w:r>
      <w:r>
        <w:rPr>
          <w:spacing w:val="-15"/>
        </w:rPr>
        <w:t xml:space="preserve"> </w:t>
      </w:r>
      <w:r>
        <w:t>слов</w:t>
      </w:r>
      <w:r>
        <w:rPr>
          <w:spacing w:val="-15"/>
        </w:rPr>
        <w:t xml:space="preserve"> </w:t>
      </w:r>
      <w:r>
        <w:t>(pilot,</w:t>
      </w:r>
      <w:r>
        <w:rPr>
          <w:spacing w:val="-14"/>
        </w:rPr>
        <w:t xml:space="preserve"> </w:t>
      </w:r>
      <w:r>
        <w:t>film).</w:t>
      </w:r>
    </w:p>
    <w:p w:rsidR="006B4007" w:rsidRDefault="002E6965">
      <w:pPr>
        <w:pStyle w:val="Heading5"/>
      </w:pPr>
      <w:r>
        <w:t>Грамматическая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6B4007" w:rsidRDefault="002E6965">
      <w:pPr>
        <w:pStyle w:val="a3"/>
        <w:spacing w:before="8"/>
        <w:ind w:right="319"/>
      </w:pPr>
      <w:r>
        <w:rPr>
          <w:w w:val="95"/>
        </w:rPr>
        <w:t>Распознавание</w:t>
      </w:r>
      <w:r>
        <w:rPr>
          <w:spacing w:val="8"/>
          <w:w w:val="95"/>
        </w:rPr>
        <w:t xml:space="preserve"> </w:t>
      </w:r>
      <w:r>
        <w:rPr>
          <w:w w:val="95"/>
        </w:rPr>
        <w:t>в</w:t>
      </w:r>
      <w:r>
        <w:rPr>
          <w:spacing w:val="10"/>
          <w:w w:val="95"/>
        </w:rPr>
        <w:t xml:space="preserve"> </w:t>
      </w:r>
      <w:r>
        <w:rPr>
          <w:w w:val="95"/>
        </w:rPr>
        <w:t>письменном</w:t>
      </w:r>
      <w:r>
        <w:rPr>
          <w:spacing w:val="11"/>
          <w:w w:val="95"/>
        </w:rPr>
        <w:t xml:space="preserve"> </w:t>
      </w:r>
      <w:r>
        <w:rPr>
          <w:w w:val="95"/>
        </w:rPr>
        <w:t>и</w:t>
      </w:r>
      <w:r>
        <w:rPr>
          <w:spacing w:val="8"/>
          <w:w w:val="95"/>
        </w:rPr>
        <w:t xml:space="preserve"> </w:t>
      </w:r>
      <w:r>
        <w:rPr>
          <w:w w:val="95"/>
        </w:rPr>
        <w:t>звучащем</w:t>
      </w:r>
      <w:r>
        <w:rPr>
          <w:spacing w:val="9"/>
          <w:w w:val="95"/>
        </w:rPr>
        <w:t xml:space="preserve"> </w:t>
      </w:r>
      <w:r>
        <w:rPr>
          <w:w w:val="95"/>
        </w:rPr>
        <w:t>тексте</w:t>
      </w:r>
      <w:r>
        <w:rPr>
          <w:spacing w:val="12"/>
          <w:w w:val="95"/>
        </w:rPr>
        <w:t xml:space="preserve"> </w:t>
      </w:r>
      <w:r>
        <w:rPr>
          <w:w w:val="95"/>
        </w:rPr>
        <w:t>и</w:t>
      </w:r>
      <w:r>
        <w:rPr>
          <w:spacing w:val="8"/>
          <w:w w:val="95"/>
        </w:rPr>
        <w:t xml:space="preserve"> </w:t>
      </w:r>
      <w:r>
        <w:rPr>
          <w:w w:val="95"/>
        </w:rPr>
        <w:t>употребление</w:t>
      </w:r>
      <w:r>
        <w:rPr>
          <w:spacing w:val="10"/>
          <w:w w:val="95"/>
        </w:rPr>
        <w:t xml:space="preserve"> </w:t>
      </w:r>
      <w:r>
        <w:rPr>
          <w:w w:val="95"/>
        </w:rPr>
        <w:t>в</w:t>
      </w:r>
      <w:r>
        <w:rPr>
          <w:spacing w:val="14"/>
          <w:w w:val="95"/>
        </w:rPr>
        <w:t xml:space="preserve"> </w:t>
      </w:r>
      <w:r>
        <w:rPr>
          <w:w w:val="95"/>
        </w:rPr>
        <w:t>устной</w:t>
      </w:r>
      <w:r>
        <w:rPr>
          <w:spacing w:val="-45"/>
          <w:w w:val="9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морфологических 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конструкций</w:t>
      </w:r>
      <w:r>
        <w:rPr>
          <w:spacing w:val="-2"/>
        </w:rPr>
        <w:t xml:space="preserve"> </w:t>
      </w:r>
      <w:r>
        <w:t>английского</w:t>
      </w:r>
      <w:r>
        <w:rPr>
          <w:spacing w:val="-5"/>
        </w:rPr>
        <w:t xml:space="preserve"> </w:t>
      </w:r>
      <w:r>
        <w:t>языка.</w:t>
      </w:r>
    </w:p>
    <w:p w:rsidR="006B4007" w:rsidRDefault="002E6965">
      <w:pPr>
        <w:pStyle w:val="a3"/>
        <w:spacing w:before="1"/>
        <w:ind w:right="315"/>
      </w:pPr>
      <w:r>
        <w:t>Глаголы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Present/Past</w:t>
      </w:r>
      <w:r>
        <w:rPr>
          <w:spacing w:val="1"/>
        </w:rPr>
        <w:t xml:space="preserve"> </w:t>
      </w:r>
      <w:r>
        <w:t>Simple</w:t>
      </w:r>
      <w:r>
        <w:rPr>
          <w:spacing w:val="1"/>
        </w:rPr>
        <w:t xml:space="preserve"> </w:t>
      </w:r>
      <w:r>
        <w:t>Tense,</w:t>
      </w:r>
      <w:r>
        <w:rPr>
          <w:spacing w:val="1"/>
        </w:rPr>
        <w:t xml:space="preserve"> </w:t>
      </w:r>
      <w:r>
        <w:t>Present</w:t>
      </w:r>
      <w:r>
        <w:rPr>
          <w:spacing w:val="1"/>
        </w:rPr>
        <w:t xml:space="preserve"> </w:t>
      </w:r>
      <w:r>
        <w:t>Continuous Tense в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1"/>
        </w:rPr>
        <w:t xml:space="preserve"> </w:t>
      </w:r>
      <w:r>
        <w:t>(утвердительных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отрицательных) и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(общий и</w:t>
      </w:r>
      <w:r>
        <w:rPr>
          <w:spacing w:val="-1"/>
        </w:rPr>
        <w:t xml:space="preserve"> </w:t>
      </w:r>
      <w:r>
        <w:t>специальный</w:t>
      </w:r>
      <w:r>
        <w:rPr>
          <w:spacing w:val="-2"/>
        </w:rPr>
        <w:t xml:space="preserve"> </w:t>
      </w:r>
      <w:r>
        <w:t>вопросы) предложениях.</w:t>
      </w:r>
    </w:p>
    <w:p w:rsidR="006B4007" w:rsidRDefault="002E6965">
      <w:pPr>
        <w:pStyle w:val="a3"/>
        <w:spacing w:before="4"/>
        <w:ind w:left="707" w:firstLine="0"/>
      </w:pPr>
      <w:r>
        <w:rPr>
          <w:w w:val="95"/>
        </w:rPr>
        <w:t>Модальные</w:t>
      </w:r>
      <w:r>
        <w:rPr>
          <w:spacing w:val="2"/>
          <w:w w:val="95"/>
        </w:rPr>
        <w:t xml:space="preserve"> </w:t>
      </w:r>
      <w:r>
        <w:rPr>
          <w:w w:val="95"/>
        </w:rPr>
        <w:t>глаголы</w:t>
      </w:r>
      <w:r>
        <w:rPr>
          <w:spacing w:val="9"/>
          <w:w w:val="95"/>
        </w:rPr>
        <w:t xml:space="preserve"> </w:t>
      </w:r>
      <w:r>
        <w:rPr>
          <w:w w:val="95"/>
        </w:rPr>
        <w:t>must</w:t>
      </w:r>
      <w:r>
        <w:rPr>
          <w:spacing w:val="5"/>
          <w:w w:val="95"/>
        </w:rPr>
        <w:t xml:space="preserve"> </w:t>
      </w:r>
      <w:r>
        <w:rPr>
          <w:w w:val="95"/>
        </w:rPr>
        <w:t>и</w:t>
      </w:r>
      <w:r>
        <w:rPr>
          <w:spacing w:val="4"/>
          <w:w w:val="95"/>
        </w:rPr>
        <w:t xml:space="preserve"> </w:t>
      </w:r>
      <w:r>
        <w:rPr>
          <w:w w:val="95"/>
        </w:rPr>
        <w:t>have</w:t>
      </w:r>
      <w:r>
        <w:rPr>
          <w:spacing w:val="5"/>
          <w:w w:val="95"/>
        </w:rPr>
        <w:t xml:space="preserve"> </w:t>
      </w:r>
      <w:r>
        <w:rPr>
          <w:w w:val="95"/>
        </w:rPr>
        <w:t>to.</w:t>
      </w:r>
    </w:p>
    <w:p w:rsidR="006B4007" w:rsidRDefault="002E6965">
      <w:pPr>
        <w:pStyle w:val="a3"/>
        <w:spacing w:before="5"/>
        <w:ind w:right="321"/>
      </w:pPr>
      <w:r>
        <w:rPr>
          <w:w w:val="95"/>
        </w:rPr>
        <w:t>Конструкция</w:t>
      </w:r>
      <w:r w:rsidRPr="00740754">
        <w:rPr>
          <w:w w:val="95"/>
          <w:lang w:val="en-US"/>
        </w:rPr>
        <w:t xml:space="preserve"> to be going to </w:t>
      </w:r>
      <w:r>
        <w:rPr>
          <w:w w:val="95"/>
        </w:rPr>
        <w:t>и</w:t>
      </w:r>
      <w:r w:rsidRPr="00740754">
        <w:rPr>
          <w:w w:val="95"/>
          <w:lang w:val="en-US"/>
        </w:rPr>
        <w:t xml:space="preserve"> Future Simple Tense </w:t>
      </w:r>
      <w:r>
        <w:rPr>
          <w:w w:val="95"/>
        </w:rPr>
        <w:t>для</w:t>
      </w:r>
      <w:r w:rsidRPr="00740754">
        <w:rPr>
          <w:w w:val="95"/>
          <w:lang w:val="en-US"/>
        </w:rPr>
        <w:t xml:space="preserve"> </w:t>
      </w:r>
      <w:r>
        <w:rPr>
          <w:w w:val="95"/>
        </w:rPr>
        <w:t>выражения</w:t>
      </w:r>
      <w:r w:rsidRPr="00740754">
        <w:rPr>
          <w:w w:val="95"/>
          <w:lang w:val="en-US"/>
        </w:rPr>
        <w:t xml:space="preserve"> </w:t>
      </w:r>
      <w:r>
        <w:rPr>
          <w:w w:val="95"/>
        </w:rPr>
        <w:t>будущего</w:t>
      </w:r>
      <w:r w:rsidRPr="00740754">
        <w:rPr>
          <w:spacing w:val="1"/>
          <w:w w:val="95"/>
          <w:lang w:val="en-US"/>
        </w:rPr>
        <w:t xml:space="preserve"> </w:t>
      </w:r>
      <w:r>
        <w:rPr>
          <w:spacing w:val="-1"/>
        </w:rPr>
        <w:t>действия</w:t>
      </w:r>
      <w:r w:rsidRPr="00740754">
        <w:rPr>
          <w:spacing w:val="-9"/>
          <w:lang w:val="en-US"/>
        </w:rPr>
        <w:t xml:space="preserve"> </w:t>
      </w:r>
      <w:r w:rsidRPr="00740754">
        <w:rPr>
          <w:spacing w:val="-1"/>
          <w:lang w:val="en-US"/>
        </w:rPr>
        <w:t>(I</w:t>
      </w:r>
      <w:r w:rsidRPr="00740754">
        <w:rPr>
          <w:spacing w:val="-6"/>
          <w:lang w:val="en-US"/>
        </w:rPr>
        <w:t xml:space="preserve"> </w:t>
      </w:r>
      <w:r w:rsidRPr="00740754">
        <w:rPr>
          <w:spacing w:val="-1"/>
          <w:lang w:val="en-US"/>
        </w:rPr>
        <w:t>am</w:t>
      </w:r>
      <w:r w:rsidRPr="00740754">
        <w:rPr>
          <w:spacing w:val="-11"/>
          <w:lang w:val="en-US"/>
        </w:rPr>
        <w:t xml:space="preserve"> </w:t>
      </w:r>
      <w:r w:rsidRPr="00740754">
        <w:rPr>
          <w:spacing w:val="-1"/>
          <w:lang w:val="en-US"/>
        </w:rPr>
        <w:t>going</w:t>
      </w:r>
      <w:r w:rsidRPr="00740754">
        <w:rPr>
          <w:spacing w:val="-10"/>
          <w:lang w:val="en-US"/>
        </w:rPr>
        <w:t xml:space="preserve"> </w:t>
      </w:r>
      <w:r w:rsidRPr="00740754">
        <w:rPr>
          <w:spacing w:val="-1"/>
          <w:lang w:val="en-US"/>
        </w:rPr>
        <w:t>to</w:t>
      </w:r>
      <w:r w:rsidRPr="00740754">
        <w:rPr>
          <w:spacing w:val="-6"/>
          <w:lang w:val="en-US"/>
        </w:rPr>
        <w:t xml:space="preserve"> </w:t>
      </w:r>
      <w:r w:rsidRPr="00740754">
        <w:rPr>
          <w:spacing w:val="-1"/>
          <w:lang w:val="en-US"/>
        </w:rPr>
        <w:t>have</w:t>
      </w:r>
      <w:r w:rsidRPr="00740754">
        <w:rPr>
          <w:spacing w:val="-7"/>
          <w:lang w:val="en-US"/>
        </w:rPr>
        <w:t xml:space="preserve"> </w:t>
      </w:r>
      <w:r w:rsidRPr="00740754">
        <w:rPr>
          <w:spacing w:val="-1"/>
          <w:lang w:val="en-US"/>
        </w:rPr>
        <w:t>my</w:t>
      </w:r>
      <w:r w:rsidRPr="00740754">
        <w:rPr>
          <w:spacing w:val="-11"/>
          <w:lang w:val="en-US"/>
        </w:rPr>
        <w:t xml:space="preserve"> </w:t>
      </w:r>
      <w:r w:rsidRPr="00740754">
        <w:rPr>
          <w:spacing w:val="-1"/>
          <w:lang w:val="en-US"/>
        </w:rPr>
        <w:t>birthday</w:t>
      </w:r>
      <w:r w:rsidRPr="00740754">
        <w:rPr>
          <w:spacing w:val="-9"/>
          <w:lang w:val="en-US"/>
        </w:rPr>
        <w:t xml:space="preserve"> </w:t>
      </w:r>
      <w:r w:rsidRPr="00740754">
        <w:rPr>
          <w:lang w:val="en-US"/>
        </w:rPr>
        <w:t>party</w:t>
      </w:r>
      <w:r w:rsidRPr="00740754">
        <w:rPr>
          <w:spacing w:val="-9"/>
          <w:lang w:val="en-US"/>
        </w:rPr>
        <w:t xml:space="preserve"> </w:t>
      </w:r>
      <w:r w:rsidRPr="00740754">
        <w:rPr>
          <w:lang w:val="en-US"/>
        </w:rPr>
        <w:t>onSaturday.</w:t>
      </w:r>
      <w:r w:rsidRPr="00740754">
        <w:rPr>
          <w:spacing w:val="-10"/>
          <w:lang w:val="en-US"/>
        </w:rPr>
        <w:t xml:space="preserve"> </w:t>
      </w:r>
      <w:r>
        <w:t>Wait,</w:t>
      </w:r>
      <w:r>
        <w:rPr>
          <w:spacing w:val="-14"/>
        </w:rPr>
        <w:t xml:space="preserve"> </w:t>
      </w:r>
      <w:r>
        <w:t>I’ll</w:t>
      </w:r>
      <w:r>
        <w:rPr>
          <w:spacing w:val="-15"/>
        </w:rPr>
        <w:t xml:space="preserve"> </w:t>
      </w:r>
      <w:r>
        <w:t>help</w:t>
      </w:r>
      <w:r>
        <w:rPr>
          <w:spacing w:val="-11"/>
        </w:rPr>
        <w:t xml:space="preserve"> </w:t>
      </w:r>
      <w:r>
        <w:t>you.).</w:t>
      </w:r>
    </w:p>
    <w:p w:rsidR="006B4007" w:rsidRDefault="002E6965">
      <w:pPr>
        <w:pStyle w:val="a3"/>
        <w:spacing w:before="3"/>
        <w:ind w:left="707" w:firstLine="0"/>
      </w:pPr>
      <w:r>
        <w:rPr>
          <w:w w:val="95"/>
        </w:rPr>
        <w:t>Отрицательное</w:t>
      </w:r>
      <w:r>
        <w:rPr>
          <w:spacing w:val="5"/>
          <w:w w:val="95"/>
        </w:rPr>
        <w:t xml:space="preserve"> </w:t>
      </w:r>
      <w:r>
        <w:rPr>
          <w:w w:val="95"/>
        </w:rPr>
        <w:t>местоимение</w:t>
      </w:r>
      <w:r>
        <w:rPr>
          <w:spacing w:val="11"/>
          <w:w w:val="95"/>
        </w:rPr>
        <w:t xml:space="preserve"> </w:t>
      </w:r>
      <w:r>
        <w:rPr>
          <w:w w:val="95"/>
        </w:rPr>
        <w:t>no.</w:t>
      </w:r>
    </w:p>
    <w:p w:rsidR="006B4007" w:rsidRDefault="002E6965">
      <w:pPr>
        <w:pStyle w:val="a3"/>
        <w:spacing w:before="8"/>
        <w:ind w:right="319"/>
      </w:pPr>
      <w:r>
        <w:rPr>
          <w:spacing w:val="-1"/>
        </w:rPr>
        <w:t xml:space="preserve">Степени сравнения прилагательных </w:t>
      </w:r>
      <w:r>
        <w:t>(формы, образованные по правилу</w:t>
      </w:r>
      <w:r>
        <w:rPr>
          <w:spacing w:val="1"/>
        </w:rPr>
        <w:t xml:space="preserve"> </w:t>
      </w:r>
      <w:r>
        <w:rPr>
          <w:w w:val="95"/>
        </w:rPr>
        <w:t>и</w:t>
      </w:r>
      <w:r>
        <w:rPr>
          <w:spacing w:val="9"/>
          <w:w w:val="95"/>
        </w:rPr>
        <w:t xml:space="preserve"> </w:t>
      </w:r>
      <w:r>
        <w:rPr>
          <w:w w:val="95"/>
        </w:rPr>
        <w:t>исключения:</w:t>
      </w:r>
      <w:r>
        <w:rPr>
          <w:spacing w:val="11"/>
          <w:w w:val="95"/>
        </w:rPr>
        <w:t xml:space="preserve"> </w:t>
      </w:r>
      <w:r>
        <w:rPr>
          <w:w w:val="95"/>
        </w:rPr>
        <w:t>good</w:t>
      </w:r>
      <w:r>
        <w:rPr>
          <w:spacing w:val="12"/>
          <w:w w:val="95"/>
        </w:rPr>
        <w:t xml:space="preserve"> </w:t>
      </w:r>
      <w:r>
        <w:rPr>
          <w:w w:val="95"/>
        </w:rPr>
        <w:t>—</w:t>
      </w:r>
      <w:r>
        <w:rPr>
          <w:spacing w:val="11"/>
          <w:w w:val="95"/>
        </w:rPr>
        <w:t xml:space="preserve"> </w:t>
      </w:r>
      <w:r>
        <w:rPr>
          <w:w w:val="95"/>
        </w:rPr>
        <w:t>better</w:t>
      </w:r>
      <w:r>
        <w:rPr>
          <w:spacing w:val="11"/>
          <w:w w:val="95"/>
        </w:rPr>
        <w:t xml:space="preserve"> </w:t>
      </w:r>
      <w:r>
        <w:rPr>
          <w:w w:val="95"/>
        </w:rPr>
        <w:t>—</w:t>
      </w:r>
      <w:r>
        <w:rPr>
          <w:spacing w:val="10"/>
          <w:w w:val="95"/>
        </w:rPr>
        <w:t xml:space="preserve"> </w:t>
      </w:r>
      <w:r>
        <w:rPr>
          <w:w w:val="95"/>
        </w:rPr>
        <w:t>(the)</w:t>
      </w:r>
      <w:r>
        <w:rPr>
          <w:spacing w:val="12"/>
          <w:w w:val="95"/>
        </w:rPr>
        <w:t xml:space="preserve"> </w:t>
      </w:r>
      <w:r>
        <w:rPr>
          <w:w w:val="95"/>
        </w:rPr>
        <w:t>best,</w:t>
      </w:r>
      <w:r>
        <w:rPr>
          <w:spacing w:val="11"/>
          <w:w w:val="95"/>
        </w:rPr>
        <w:t xml:space="preserve"> </w:t>
      </w:r>
      <w:r>
        <w:rPr>
          <w:w w:val="95"/>
        </w:rPr>
        <w:t>bad</w:t>
      </w:r>
      <w:r>
        <w:rPr>
          <w:spacing w:val="12"/>
          <w:w w:val="95"/>
        </w:rPr>
        <w:t xml:space="preserve"> </w:t>
      </w:r>
      <w:r>
        <w:rPr>
          <w:w w:val="95"/>
        </w:rPr>
        <w:t>—</w:t>
      </w:r>
      <w:r>
        <w:rPr>
          <w:spacing w:val="13"/>
          <w:w w:val="95"/>
        </w:rPr>
        <w:t xml:space="preserve"> </w:t>
      </w:r>
      <w:r>
        <w:rPr>
          <w:w w:val="95"/>
        </w:rPr>
        <w:t>worse</w:t>
      </w:r>
      <w:r>
        <w:rPr>
          <w:spacing w:val="-8"/>
          <w:w w:val="95"/>
        </w:rPr>
        <w:t xml:space="preserve"> </w:t>
      </w:r>
      <w:r>
        <w:rPr>
          <w:w w:val="95"/>
        </w:rPr>
        <w:t>—</w:t>
      </w:r>
      <w:r>
        <w:rPr>
          <w:spacing w:val="-6"/>
          <w:w w:val="95"/>
        </w:rPr>
        <w:t xml:space="preserve"> </w:t>
      </w:r>
      <w:r>
        <w:rPr>
          <w:w w:val="95"/>
        </w:rPr>
        <w:t>(the)</w:t>
      </w:r>
      <w:r>
        <w:rPr>
          <w:spacing w:val="-3"/>
          <w:w w:val="95"/>
        </w:rPr>
        <w:t xml:space="preserve"> </w:t>
      </w:r>
      <w:r>
        <w:rPr>
          <w:w w:val="95"/>
        </w:rPr>
        <w:t>worst.</w:t>
      </w:r>
    </w:p>
    <w:p w:rsidR="006B4007" w:rsidRDefault="002E6965">
      <w:pPr>
        <w:pStyle w:val="a3"/>
        <w:spacing w:before="1"/>
        <w:ind w:left="707" w:firstLine="0"/>
      </w:pPr>
      <w:r>
        <w:rPr>
          <w:w w:val="95"/>
        </w:rPr>
        <w:t>Наречия</w:t>
      </w:r>
      <w:r>
        <w:rPr>
          <w:spacing w:val="6"/>
          <w:w w:val="95"/>
        </w:rPr>
        <w:t xml:space="preserve"> </w:t>
      </w:r>
      <w:r>
        <w:rPr>
          <w:w w:val="95"/>
        </w:rPr>
        <w:t>времени.</w:t>
      </w:r>
    </w:p>
    <w:p w:rsidR="006B4007" w:rsidRDefault="002E6965">
      <w:pPr>
        <w:pStyle w:val="a3"/>
        <w:spacing w:before="8"/>
        <w:ind w:left="707" w:firstLine="0"/>
      </w:pPr>
      <w:r>
        <w:rPr>
          <w:spacing w:val="-1"/>
        </w:rPr>
        <w:t>Обозначение</w:t>
      </w:r>
      <w:r>
        <w:rPr>
          <w:spacing w:val="7"/>
        </w:rPr>
        <w:t xml:space="preserve"> </w:t>
      </w:r>
      <w:r>
        <w:rPr>
          <w:spacing w:val="-1"/>
        </w:rPr>
        <w:t>даты</w:t>
      </w:r>
      <w:r>
        <w:rPr>
          <w:spacing w:val="56"/>
        </w:rPr>
        <w:t xml:space="preserve"> </w:t>
      </w:r>
      <w:r>
        <w:rPr>
          <w:spacing w:val="-1"/>
        </w:rPr>
        <w:t>и</w:t>
      </w:r>
      <w:r>
        <w:rPr>
          <w:spacing w:val="54"/>
        </w:rPr>
        <w:t xml:space="preserve"> </w:t>
      </w:r>
      <w:r>
        <w:rPr>
          <w:spacing w:val="-1"/>
        </w:rPr>
        <w:t>года.</w:t>
      </w:r>
      <w:r>
        <w:rPr>
          <w:spacing w:val="57"/>
        </w:rPr>
        <w:t xml:space="preserve"> </w:t>
      </w:r>
      <w:r>
        <w:rPr>
          <w:spacing w:val="-1"/>
        </w:rPr>
        <w:t>Обозначение</w:t>
      </w:r>
      <w:r>
        <w:rPr>
          <w:spacing w:val="57"/>
        </w:rPr>
        <w:t xml:space="preserve"> </w:t>
      </w:r>
      <w:r>
        <w:t>времени</w:t>
      </w:r>
      <w:r>
        <w:rPr>
          <w:spacing w:val="55"/>
        </w:rPr>
        <w:t xml:space="preserve"> </w:t>
      </w:r>
      <w:r>
        <w:t>(5</w:t>
      </w:r>
      <w:r>
        <w:rPr>
          <w:spacing w:val="57"/>
        </w:rPr>
        <w:t xml:space="preserve"> </w:t>
      </w:r>
      <w:r>
        <w:t>o’clock;</w:t>
      </w:r>
      <w:r>
        <w:rPr>
          <w:spacing w:val="-14"/>
        </w:rPr>
        <w:t xml:space="preserve"> </w:t>
      </w:r>
      <w:r>
        <w:t>3</w:t>
      </w:r>
      <w:r>
        <w:rPr>
          <w:spacing w:val="20"/>
        </w:rPr>
        <w:t xml:space="preserve"> </w:t>
      </w:r>
      <w:r>
        <w:t>am,</w:t>
      </w:r>
      <w:r>
        <w:rPr>
          <w:spacing w:val="20"/>
        </w:rPr>
        <w:t xml:space="preserve"> </w:t>
      </w:r>
      <w:r>
        <w:t>2</w:t>
      </w:r>
    </w:p>
    <w:p w:rsidR="006B4007" w:rsidRDefault="006B4007">
      <w:pPr>
        <w:sectPr w:rsidR="006B4007">
          <w:pgSz w:w="7840" w:h="12020"/>
          <w:pgMar w:top="520" w:right="260" w:bottom="560" w:left="440" w:header="0" w:footer="378" w:gutter="0"/>
          <w:cols w:space="720"/>
        </w:sectPr>
      </w:pPr>
    </w:p>
    <w:p w:rsidR="006B4007" w:rsidRDefault="002E6965">
      <w:pPr>
        <w:pStyle w:val="a3"/>
        <w:ind w:firstLine="0"/>
        <w:jc w:val="left"/>
      </w:pPr>
      <w:r>
        <w:rPr>
          <w:spacing w:val="-1"/>
        </w:rPr>
        <w:lastRenderedPageBreak/>
        <w:t>pm).</w:t>
      </w:r>
    </w:p>
    <w:p w:rsidR="006B4007" w:rsidRDefault="002E6965">
      <w:pPr>
        <w:pStyle w:val="a3"/>
        <w:spacing w:before="1"/>
        <w:ind w:left="0" w:firstLine="0"/>
        <w:jc w:val="left"/>
        <w:rPr>
          <w:sz w:val="21"/>
        </w:rPr>
      </w:pPr>
      <w:r>
        <w:br w:type="column"/>
      </w:r>
    </w:p>
    <w:p w:rsidR="006B4007" w:rsidRDefault="002E6965">
      <w:pPr>
        <w:pStyle w:val="Heading4"/>
        <w:ind w:left="140"/>
        <w:jc w:val="left"/>
      </w:pPr>
      <w:r>
        <w:t>Социокультурные</w:t>
      </w:r>
      <w:r>
        <w:rPr>
          <w:spacing w:val="-7"/>
        </w:rPr>
        <w:t xml:space="preserve"> </w:t>
      </w:r>
      <w:r>
        <w:t>знания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умения</w:t>
      </w:r>
    </w:p>
    <w:p w:rsidR="006B4007" w:rsidRDefault="002E6965">
      <w:pPr>
        <w:pStyle w:val="a3"/>
        <w:spacing w:before="51"/>
        <w:ind w:firstLine="0"/>
        <w:jc w:val="left"/>
      </w:pPr>
      <w:r>
        <w:t>Знание</w:t>
      </w:r>
      <w:r>
        <w:rPr>
          <w:spacing w:val="61"/>
        </w:rPr>
        <w:t xml:space="preserve"> </w:t>
      </w:r>
      <w:r>
        <w:t xml:space="preserve">и  </w:t>
      </w:r>
      <w:r>
        <w:rPr>
          <w:spacing w:val="11"/>
        </w:rPr>
        <w:t xml:space="preserve"> </w:t>
      </w:r>
      <w:r>
        <w:t xml:space="preserve">использование  </w:t>
      </w:r>
      <w:r>
        <w:rPr>
          <w:spacing w:val="12"/>
        </w:rPr>
        <w:t xml:space="preserve"> </w:t>
      </w:r>
      <w:r>
        <w:t xml:space="preserve">некоторых  </w:t>
      </w:r>
      <w:r>
        <w:rPr>
          <w:spacing w:val="11"/>
        </w:rPr>
        <w:t xml:space="preserve"> </w:t>
      </w:r>
      <w:r>
        <w:t xml:space="preserve">социокультурных  </w:t>
      </w:r>
      <w:r>
        <w:rPr>
          <w:spacing w:val="11"/>
        </w:rPr>
        <w:t xml:space="preserve"> </w:t>
      </w:r>
      <w:r>
        <w:t>элементов</w:t>
      </w:r>
    </w:p>
    <w:p w:rsidR="006B4007" w:rsidRDefault="006B4007">
      <w:pPr>
        <w:sectPr w:rsidR="006B4007">
          <w:type w:val="continuous"/>
          <w:pgSz w:w="7840" w:h="12020"/>
          <w:pgMar w:top="520" w:right="260" w:bottom="280" w:left="440" w:header="720" w:footer="720" w:gutter="0"/>
          <w:cols w:num="2" w:space="720" w:equalWidth="0">
            <w:col w:w="512" w:space="55"/>
            <w:col w:w="6573"/>
          </w:cols>
        </w:sectPr>
      </w:pPr>
    </w:p>
    <w:p w:rsidR="006B4007" w:rsidRDefault="002E6965">
      <w:pPr>
        <w:pStyle w:val="a3"/>
        <w:ind w:right="315" w:firstLine="0"/>
      </w:pPr>
      <w:r>
        <w:lastRenderedPageBreak/>
        <w:t>речевого поведенческого этикета, принятого в стране/ 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 в некоторых ситуациях общения: приветствие, прощание, знакомство,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-8"/>
        </w:rPr>
        <w:t xml:space="preserve"> </w:t>
      </w:r>
      <w:r>
        <w:t>извинение,</w:t>
      </w:r>
      <w:r>
        <w:rPr>
          <w:spacing w:val="-8"/>
        </w:rPr>
        <w:t xml:space="preserve"> </w:t>
      </w:r>
      <w:r>
        <w:t>поздравление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днём</w:t>
      </w:r>
      <w:r>
        <w:rPr>
          <w:spacing w:val="-8"/>
        </w:rPr>
        <w:t xml:space="preserve"> </w:t>
      </w:r>
      <w:r>
        <w:t>рождения,</w:t>
      </w:r>
      <w:r>
        <w:rPr>
          <w:spacing w:val="-8"/>
        </w:rPr>
        <w:t xml:space="preserve"> </w:t>
      </w:r>
      <w:r>
        <w:t>Новым</w:t>
      </w:r>
      <w:r>
        <w:rPr>
          <w:spacing w:val="-48"/>
        </w:rPr>
        <w:t xml:space="preserve"> </w:t>
      </w:r>
      <w:r>
        <w:rPr>
          <w:w w:val="95"/>
        </w:rPr>
        <w:t>годом,</w:t>
      </w:r>
      <w:r w:rsidR="00BE6612">
        <w:rPr>
          <w:w w:val="95"/>
        </w:rPr>
        <w:t xml:space="preserve"> </w:t>
      </w:r>
      <w:r>
        <w:rPr>
          <w:w w:val="95"/>
        </w:rPr>
        <w:t>Рождеством,</w:t>
      </w:r>
      <w:r>
        <w:rPr>
          <w:spacing w:val="-9"/>
          <w:w w:val="95"/>
        </w:rPr>
        <w:t xml:space="preserve"> </w:t>
      </w:r>
      <w:r>
        <w:rPr>
          <w:w w:val="95"/>
        </w:rPr>
        <w:t>разговор</w:t>
      </w:r>
      <w:r>
        <w:rPr>
          <w:spacing w:val="-8"/>
          <w:w w:val="95"/>
        </w:rPr>
        <w:t xml:space="preserve"> </w:t>
      </w:r>
      <w:r>
        <w:rPr>
          <w:w w:val="95"/>
        </w:rPr>
        <w:t>по</w:t>
      </w:r>
      <w:r>
        <w:rPr>
          <w:spacing w:val="-10"/>
          <w:w w:val="95"/>
        </w:rPr>
        <w:t xml:space="preserve"> </w:t>
      </w:r>
      <w:r>
        <w:rPr>
          <w:w w:val="95"/>
        </w:rPr>
        <w:t>телефону.</w:t>
      </w:r>
    </w:p>
    <w:p w:rsidR="006B4007" w:rsidRDefault="002E6965">
      <w:pPr>
        <w:pStyle w:val="a3"/>
        <w:spacing w:before="4"/>
        <w:ind w:right="319"/>
      </w:pPr>
      <w:r>
        <w:rPr>
          <w:spacing w:val="-1"/>
        </w:rPr>
        <w:t xml:space="preserve">Знание произведений детского </w:t>
      </w:r>
      <w:r>
        <w:t>фольклора (рифмовок, стихов, песенок),</w:t>
      </w:r>
      <w:r>
        <w:rPr>
          <w:spacing w:val="-47"/>
        </w:rPr>
        <w:t xml:space="preserve"> </w:t>
      </w:r>
      <w:r>
        <w:t>персонажей</w:t>
      </w:r>
      <w:r>
        <w:rPr>
          <w:spacing w:val="-12"/>
        </w:rPr>
        <w:t xml:space="preserve"> </w:t>
      </w:r>
      <w:r>
        <w:t>детских</w:t>
      </w:r>
      <w:r>
        <w:rPr>
          <w:spacing w:val="-11"/>
        </w:rPr>
        <w:t xml:space="preserve"> </w:t>
      </w:r>
      <w:r>
        <w:t>книг.</w:t>
      </w:r>
    </w:p>
    <w:p w:rsidR="006B4007" w:rsidRDefault="002E6965">
      <w:pPr>
        <w:pStyle w:val="a3"/>
        <w:spacing w:before="2"/>
        <w:ind w:right="314"/>
      </w:pPr>
      <w:r>
        <w:rPr>
          <w:w w:val="95"/>
        </w:rPr>
        <w:t>Краткое представление своей страны и страны/стран изучаемого языка на</w:t>
      </w:r>
      <w:r>
        <w:rPr>
          <w:spacing w:val="1"/>
          <w:w w:val="95"/>
        </w:rPr>
        <w:t xml:space="preserve"> </w:t>
      </w:r>
      <w:r>
        <w:t>(названия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столиц,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города/села;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rPr>
          <w:w w:val="95"/>
        </w:rPr>
        <w:t>национальных</w:t>
      </w:r>
      <w:r>
        <w:rPr>
          <w:spacing w:val="-9"/>
          <w:w w:val="95"/>
        </w:rPr>
        <w:t xml:space="preserve"> </w:t>
      </w:r>
      <w:r>
        <w:rPr>
          <w:w w:val="95"/>
        </w:rPr>
        <w:t>флагов;</w:t>
      </w:r>
      <w:r>
        <w:rPr>
          <w:spacing w:val="-5"/>
          <w:w w:val="95"/>
        </w:rPr>
        <w:t xml:space="preserve"> </w:t>
      </w:r>
      <w:r>
        <w:rPr>
          <w:w w:val="95"/>
        </w:rPr>
        <w:t>основные</w:t>
      </w:r>
      <w:r>
        <w:rPr>
          <w:spacing w:val="-4"/>
          <w:w w:val="95"/>
        </w:rPr>
        <w:t xml:space="preserve"> </w:t>
      </w:r>
      <w:r>
        <w:rPr>
          <w:w w:val="95"/>
        </w:rPr>
        <w:t>достопримечательности).</w:t>
      </w:r>
    </w:p>
    <w:p w:rsidR="006B4007" w:rsidRDefault="002E6965">
      <w:pPr>
        <w:pStyle w:val="Heading4"/>
        <w:spacing w:before="3"/>
      </w:pPr>
      <w:r>
        <w:t>Компенсаторные</w:t>
      </w:r>
      <w:r>
        <w:rPr>
          <w:spacing w:val="-7"/>
        </w:rPr>
        <w:t xml:space="preserve"> </w:t>
      </w:r>
      <w:r>
        <w:t>умения</w:t>
      </w:r>
    </w:p>
    <w:p w:rsidR="006B4007" w:rsidRDefault="002E6965">
      <w:pPr>
        <w:pStyle w:val="a3"/>
        <w:spacing w:before="51"/>
        <w:ind w:right="316"/>
      </w:pPr>
      <w:r>
        <w:rPr>
          <w:w w:val="95"/>
        </w:rPr>
        <w:t>Использование</w:t>
      </w:r>
      <w:r>
        <w:rPr>
          <w:spacing w:val="1"/>
          <w:w w:val="95"/>
        </w:rPr>
        <w:t xml:space="preserve"> </w:t>
      </w:r>
      <w:r>
        <w:rPr>
          <w:w w:val="95"/>
        </w:rPr>
        <w:t>при</w:t>
      </w:r>
      <w:r>
        <w:rPr>
          <w:spacing w:val="1"/>
          <w:w w:val="95"/>
        </w:rPr>
        <w:t xml:space="preserve"> </w:t>
      </w:r>
      <w:r>
        <w:rPr>
          <w:w w:val="95"/>
        </w:rPr>
        <w:t>чтении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аудировании</w:t>
      </w:r>
      <w:r>
        <w:rPr>
          <w:spacing w:val="1"/>
          <w:w w:val="95"/>
        </w:rPr>
        <w:t xml:space="preserve"> </w:t>
      </w:r>
      <w:r>
        <w:rPr>
          <w:w w:val="95"/>
        </w:rPr>
        <w:t>языковой</w:t>
      </w:r>
      <w:r>
        <w:rPr>
          <w:spacing w:val="1"/>
          <w:w w:val="95"/>
        </w:rPr>
        <w:t xml:space="preserve"> </w:t>
      </w:r>
      <w:r>
        <w:rPr>
          <w:w w:val="95"/>
        </w:rPr>
        <w:t>догадки</w:t>
      </w:r>
      <w:r>
        <w:rPr>
          <w:spacing w:val="1"/>
          <w:w w:val="95"/>
        </w:rPr>
        <w:t xml:space="preserve"> </w:t>
      </w:r>
      <w:r>
        <w:rPr>
          <w:w w:val="95"/>
        </w:rPr>
        <w:t>(умения</w:t>
      </w:r>
      <w:r>
        <w:rPr>
          <w:spacing w:val="1"/>
          <w:w w:val="95"/>
        </w:rPr>
        <w:t xml:space="preserve"> </w:t>
      </w:r>
      <w:r>
        <w:t>понять значение незнакомого слова или новое значение знакомого слова из</w:t>
      </w:r>
      <w:r>
        <w:rPr>
          <w:spacing w:val="1"/>
        </w:rPr>
        <w:t xml:space="preserve"> </w:t>
      </w:r>
      <w:r>
        <w:t>контекста).</w:t>
      </w:r>
    </w:p>
    <w:p w:rsidR="006B4007" w:rsidRDefault="002E6965">
      <w:pPr>
        <w:pStyle w:val="a3"/>
        <w:spacing w:before="1"/>
        <w:ind w:left="707" w:firstLine="0"/>
      </w:pPr>
      <w:r>
        <w:t>Использование</w:t>
      </w:r>
      <w:r>
        <w:rPr>
          <w:spacing w:val="57"/>
        </w:rPr>
        <w:t xml:space="preserve"> </w:t>
      </w:r>
      <w:r>
        <w:t xml:space="preserve">в  </w:t>
      </w:r>
      <w:r>
        <w:rPr>
          <w:spacing w:val="6"/>
        </w:rPr>
        <w:t xml:space="preserve"> </w:t>
      </w:r>
      <w:r>
        <w:t xml:space="preserve">качестве  </w:t>
      </w:r>
      <w:r>
        <w:rPr>
          <w:spacing w:val="10"/>
        </w:rPr>
        <w:t xml:space="preserve"> </w:t>
      </w:r>
      <w:r>
        <w:t xml:space="preserve">опоры  </w:t>
      </w:r>
      <w:r>
        <w:rPr>
          <w:spacing w:val="9"/>
        </w:rPr>
        <w:t xml:space="preserve"> </w:t>
      </w:r>
      <w:r>
        <w:t xml:space="preserve">при  </w:t>
      </w:r>
      <w:r>
        <w:rPr>
          <w:spacing w:val="6"/>
        </w:rPr>
        <w:t xml:space="preserve"> </w:t>
      </w:r>
      <w:r>
        <w:t xml:space="preserve">порождении  </w:t>
      </w:r>
      <w:r>
        <w:rPr>
          <w:spacing w:val="11"/>
        </w:rPr>
        <w:t xml:space="preserve"> </w:t>
      </w:r>
      <w:r>
        <w:t>собственных</w:t>
      </w:r>
    </w:p>
    <w:p w:rsidR="006B4007" w:rsidRDefault="006B4007">
      <w:pPr>
        <w:sectPr w:rsidR="006B4007">
          <w:type w:val="continuous"/>
          <w:pgSz w:w="7840" w:h="12020"/>
          <w:pgMar w:top="520" w:right="260" w:bottom="280" w:left="440" w:header="720" w:footer="720" w:gutter="0"/>
          <w:cols w:space="720"/>
        </w:sectPr>
      </w:pPr>
    </w:p>
    <w:p w:rsidR="006B4007" w:rsidRDefault="002E6965">
      <w:pPr>
        <w:pStyle w:val="a3"/>
        <w:spacing w:before="73"/>
        <w:ind w:firstLine="0"/>
      </w:pPr>
      <w:r>
        <w:rPr>
          <w:spacing w:val="-1"/>
        </w:rPr>
        <w:lastRenderedPageBreak/>
        <w:t>высказываний</w:t>
      </w:r>
      <w:r>
        <w:rPr>
          <w:spacing w:val="-14"/>
        </w:rPr>
        <w:t xml:space="preserve"> </w:t>
      </w:r>
      <w:r>
        <w:rPr>
          <w:spacing w:val="-1"/>
        </w:rPr>
        <w:t>ключевых</w:t>
      </w:r>
      <w:r>
        <w:rPr>
          <w:spacing w:val="-14"/>
        </w:rPr>
        <w:t xml:space="preserve"> </w:t>
      </w:r>
      <w:r>
        <w:rPr>
          <w:spacing w:val="-1"/>
        </w:rPr>
        <w:t>слов,</w:t>
      </w:r>
      <w:r>
        <w:rPr>
          <w:spacing w:val="-13"/>
        </w:rPr>
        <w:t xml:space="preserve"> </w:t>
      </w:r>
      <w:r>
        <w:rPr>
          <w:spacing w:val="-1"/>
        </w:rPr>
        <w:t>вопросов;</w:t>
      </w:r>
      <w:r>
        <w:rPr>
          <w:spacing w:val="-13"/>
        </w:rPr>
        <w:t xml:space="preserve"> </w:t>
      </w:r>
      <w:r>
        <w:t>картинок,</w:t>
      </w:r>
      <w:r>
        <w:rPr>
          <w:spacing w:val="-12"/>
        </w:rPr>
        <w:t xml:space="preserve"> </w:t>
      </w:r>
      <w:r>
        <w:t>фотографий.</w:t>
      </w:r>
    </w:p>
    <w:p w:rsidR="006B4007" w:rsidRDefault="002E6965">
      <w:pPr>
        <w:pStyle w:val="a3"/>
        <w:spacing w:before="3"/>
        <w:ind w:left="707" w:firstLine="0"/>
      </w:pPr>
      <w:r>
        <w:rPr>
          <w:w w:val="95"/>
        </w:rPr>
        <w:t>Прогнозирование</w:t>
      </w:r>
      <w:r>
        <w:rPr>
          <w:spacing w:val="2"/>
          <w:w w:val="95"/>
        </w:rPr>
        <w:t xml:space="preserve"> </w:t>
      </w:r>
      <w:r>
        <w:rPr>
          <w:w w:val="95"/>
        </w:rPr>
        <w:t>содержание</w:t>
      </w:r>
      <w:r>
        <w:rPr>
          <w:spacing w:val="1"/>
          <w:w w:val="95"/>
        </w:rPr>
        <w:t xml:space="preserve"> </w:t>
      </w:r>
      <w:r>
        <w:rPr>
          <w:w w:val="95"/>
        </w:rPr>
        <w:t>текста для</w:t>
      </w:r>
      <w:r>
        <w:rPr>
          <w:spacing w:val="1"/>
          <w:w w:val="95"/>
        </w:rPr>
        <w:t xml:space="preserve"> </w:t>
      </w:r>
      <w:r>
        <w:rPr>
          <w:w w:val="95"/>
        </w:rPr>
        <w:t>чтения</w:t>
      </w:r>
      <w:r>
        <w:rPr>
          <w:spacing w:val="1"/>
          <w:w w:val="95"/>
        </w:rPr>
        <w:t xml:space="preserve"> </w:t>
      </w:r>
      <w:r>
        <w:rPr>
          <w:w w:val="95"/>
        </w:rPr>
        <w:t>на основе</w:t>
      </w:r>
      <w:r>
        <w:rPr>
          <w:spacing w:val="-1"/>
          <w:w w:val="95"/>
        </w:rPr>
        <w:t xml:space="preserve"> </w:t>
      </w:r>
      <w:r>
        <w:rPr>
          <w:w w:val="95"/>
        </w:rPr>
        <w:t>заголовка.</w:t>
      </w:r>
    </w:p>
    <w:p w:rsidR="006B4007" w:rsidRDefault="002E6965">
      <w:pPr>
        <w:pStyle w:val="a3"/>
        <w:spacing w:before="3"/>
        <w:ind w:right="318"/>
      </w:pPr>
      <w:r>
        <w:t>Игнорирование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являющейся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 основного содержания прочитанного/прослушанного текста или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нахождения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 запрашиваемой</w:t>
      </w:r>
      <w:r>
        <w:rPr>
          <w:spacing w:val="-1"/>
        </w:rPr>
        <w:t xml:space="preserve"> </w:t>
      </w:r>
      <w:r>
        <w:t>информации.</w:t>
      </w:r>
    </w:p>
    <w:p w:rsidR="006B4007" w:rsidRDefault="006B4007">
      <w:pPr>
        <w:pStyle w:val="a3"/>
        <w:ind w:left="0" w:firstLine="0"/>
        <w:jc w:val="left"/>
        <w:rPr>
          <w:sz w:val="22"/>
        </w:rPr>
      </w:pPr>
    </w:p>
    <w:p w:rsidR="006B4007" w:rsidRDefault="006B4007">
      <w:pPr>
        <w:pStyle w:val="a3"/>
        <w:spacing w:before="2"/>
        <w:ind w:left="0" w:firstLine="0"/>
        <w:jc w:val="left"/>
        <w:rPr>
          <w:sz w:val="18"/>
        </w:rPr>
      </w:pPr>
    </w:p>
    <w:p w:rsidR="006B4007" w:rsidRDefault="002E6965">
      <w:pPr>
        <w:pStyle w:val="Heading4"/>
        <w:ind w:left="149" w:right="325"/>
        <w:jc w:val="center"/>
      </w:pPr>
      <w:r>
        <w:rPr>
          <w:w w:val="95"/>
        </w:rPr>
        <w:t>ПЛАНИРУЕМЫЕ</w:t>
      </w:r>
      <w:r>
        <w:rPr>
          <w:spacing w:val="28"/>
          <w:w w:val="95"/>
        </w:rPr>
        <w:t xml:space="preserve"> </w:t>
      </w:r>
      <w:r>
        <w:rPr>
          <w:w w:val="95"/>
        </w:rPr>
        <w:t>РЕЗУЛЬТАТЫ</w:t>
      </w:r>
      <w:r>
        <w:rPr>
          <w:spacing w:val="22"/>
          <w:w w:val="95"/>
        </w:rPr>
        <w:t xml:space="preserve"> </w:t>
      </w:r>
      <w:r>
        <w:rPr>
          <w:w w:val="95"/>
        </w:rPr>
        <w:t>ОСВОЕНИЯУЧЕБНОГО</w:t>
      </w:r>
      <w:r>
        <w:rPr>
          <w:spacing w:val="27"/>
          <w:w w:val="95"/>
        </w:rPr>
        <w:t xml:space="preserve"> </w:t>
      </w:r>
      <w:r>
        <w:rPr>
          <w:w w:val="95"/>
        </w:rPr>
        <w:t>ПРЕДМЕТА</w:t>
      </w:r>
    </w:p>
    <w:p w:rsidR="006B4007" w:rsidRDefault="002E6965">
      <w:pPr>
        <w:spacing w:before="1" w:after="17" w:line="242" w:lineRule="auto"/>
        <w:ind w:left="171" w:right="349"/>
        <w:jc w:val="center"/>
        <w:rPr>
          <w:b/>
          <w:sz w:val="20"/>
        </w:rPr>
      </w:pPr>
      <w:r>
        <w:rPr>
          <w:b/>
          <w:sz w:val="20"/>
        </w:rPr>
        <w:t>«ИНОСТРАННЫЙ</w:t>
      </w:r>
      <w:r>
        <w:rPr>
          <w:b/>
          <w:spacing w:val="13"/>
          <w:sz w:val="20"/>
        </w:rPr>
        <w:t xml:space="preserve"> </w:t>
      </w:r>
      <w:r>
        <w:rPr>
          <w:b/>
          <w:sz w:val="20"/>
        </w:rPr>
        <w:t>(АНГЛИЙСКИЙ)</w:t>
      </w:r>
      <w:r>
        <w:rPr>
          <w:b/>
          <w:spacing w:val="13"/>
          <w:sz w:val="20"/>
        </w:rPr>
        <w:t xml:space="preserve"> </w:t>
      </w:r>
      <w:r>
        <w:rPr>
          <w:b/>
          <w:sz w:val="20"/>
        </w:rPr>
        <w:t>ЯЗЫК»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8"/>
          <w:sz w:val="20"/>
        </w:rPr>
        <w:t xml:space="preserve"> </w:t>
      </w:r>
      <w:r>
        <w:rPr>
          <w:b/>
          <w:sz w:val="20"/>
        </w:rPr>
        <w:t>УРОВНЕ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НАЧАЛЬНОГО</w:t>
      </w:r>
      <w:r>
        <w:rPr>
          <w:b/>
          <w:spacing w:val="23"/>
          <w:sz w:val="20"/>
        </w:rPr>
        <w:t xml:space="preserve"> </w:t>
      </w:r>
      <w:r>
        <w:rPr>
          <w:b/>
          <w:sz w:val="20"/>
        </w:rPr>
        <w:t>ОБЩЕГО</w:t>
      </w:r>
      <w:r>
        <w:rPr>
          <w:b/>
          <w:spacing w:val="22"/>
          <w:sz w:val="20"/>
        </w:rPr>
        <w:t xml:space="preserve"> </w:t>
      </w:r>
      <w:r>
        <w:rPr>
          <w:b/>
          <w:sz w:val="20"/>
        </w:rPr>
        <w:t>ОБРАЗОВАНИЯ</w:t>
      </w:r>
    </w:p>
    <w:p w:rsidR="006B4007" w:rsidRDefault="006C14AB">
      <w:pPr>
        <w:pStyle w:val="a3"/>
        <w:spacing w:line="20" w:lineRule="exact"/>
        <w:ind w:left="112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123" style="width:336.5pt;height:.5pt;mso-position-horizontal-relative:char;mso-position-vertical-relative:line" coordsize="6730,10">
            <v:rect id="_x0000_s2124" style="position:absolute;width:6730;height:10" fillcolor="black" stroked="f"/>
            <w10:wrap type="none"/>
            <w10:anchorlock/>
          </v:group>
        </w:pict>
      </w:r>
    </w:p>
    <w:p w:rsidR="006B4007" w:rsidRDefault="002E6965">
      <w:pPr>
        <w:pStyle w:val="a3"/>
        <w:spacing w:before="160"/>
        <w:ind w:right="319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успешное</w:t>
      </w:r>
      <w:r>
        <w:rPr>
          <w:spacing w:val="-9"/>
        </w:rPr>
        <w:t xml:space="preserve"> </w:t>
      </w:r>
      <w:r>
        <w:t>дальнейшее</w:t>
      </w:r>
      <w:r>
        <w:rPr>
          <w:spacing w:val="-9"/>
        </w:rPr>
        <w:t xml:space="preserve"> </w:t>
      </w:r>
      <w:r>
        <w:t>образование.</w:t>
      </w:r>
    </w:p>
    <w:p w:rsidR="006B4007" w:rsidRDefault="002E6965">
      <w:pPr>
        <w:pStyle w:val="Heading4"/>
        <w:spacing w:before="7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6B4007" w:rsidRDefault="002E6965">
      <w:pPr>
        <w:pStyle w:val="a3"/>
        <w:spacing w:before="51"/>
        <w:ind w:right="318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достигаются в единстве учебной и воспитательной деятельности</w:t>
      </w:r>
      <w:r>
        <w:rPr>
          <w:spacing w:val="-4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 самовоспитания и саморазвития, формирования 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-14"/>
        </w:rPr>
        <w:t xml:space="preserve"> </w:t>
      </w:r>
      <w:r>
        <w:t>личности.</w:t>
      </w:r>
    </w:p>
    <w:p w:rsidR="006B4007" w:rsidRDefault="002E6965">
      <w:pPr>
        <w:pStyle w:val="a3"/>
        <w:ind w:right="316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должны отражать готовность обучающихся руководствоваться</w:t>
      </w:r>
      <w:r>
        <w:rPr>
          <w:spacing w:val="1"/>
        </w:rPr>
        <w:t xml:space="preserve"> </w:t>
      </w:r>
      <w:r>
        <w:rPr>
          <w:w w:val="95"/>
        </w:rPr>
        <w:t>ценностями и приобретение первоначального опыта деятельности на их основе, в</w:t>
      </w:r>
      <w:r>
        <w:rPr>
          <w:spacing w:val="-45"/>
          <w:w w:val="95"/>
        </w:rPr>
        <w:t xml:space="preserve"> </w:t>
      </w:r>
      <w:r>
        <w:t>том</w:t>
      </w:r>
      <w:r>
        <w:rPr>
          <w:spacing w:val="-8"/>
        </w:rPr>
        <w:t xml:space="preserve"> </w:t>
      </w:r>
      <w:r>
        <w:t>числе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части:</w:t>
      </w:r>
    </w:p>
    <w:p w:rsidR="006B4007" w:rsidRDefault="002E6965">
      <w:pPr>
        <w:pStyle w:val="Heading5"/>
        <w:spacing w:before="5"/>
      </w:pPr>
      <w:r>
        <w:t>Гражданско-патриотического</w:t>
      </w:r>
      <w:r>
        <w:rPr>
          <w:spacing w:val="-10"/>
        </w:rPr>
        <w:t xml:space="preserve"> </w:t>
      </w:r>
      <w:r>
        <w:t>воспитания:</w:t>
      </w:r>
    </w:p>
    <w:p w:rsidR="006B4007" w:rsidRDefault="002E6965">
      <w:pPr>
        <w:pStyle w:val="a4"/>
        <w:numPr>
          <w:ilvl w:val="0"/>
          <w:numId w:val="340"/>
        </w:numPr>
        <w:tabs>
          <w:tab w:val="left" w:pos="1389"/>
          <w:tab w:val="left" w:pos="1390"/>
        </w:tabs>
        <w:spacing w:before="5"/>
        <w:ind w:right="318" w:firstLine="566"/>
        <w:rPr>
          <w:sz w:val="20"/>
        </w:rPr>
      </w:pPr>
      <w:r>
        <w:rPr>
          <w:sz w:val="20"/>
        </w:rPr>
        <w:t>становление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Родине</w:t>
      </w:r>
      <w:r>
        <w:rPr>
          <w:spacing w:val="51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России;</w:t>
      </w:r>
    </w:p>
    <w:p w:rsidR="006B4007" w:rsidRDefault="002E6965">
      <w:pPr>
        <w:pStyle w:val="a4"/>
        <w:numPr>
          <w:ilvl w:val="0"/>
          <w:numId w:val="340"/>
        </w:numPr>
        <w:tabs>
          <w:tab w:val="left" w:pos="1389"/>
          <w:tab w:val="left" w:pos="1390"/>
        </w:tabs>
        <w:spacing w:before="4"/>
        <w:ind w:right="318" w:firstLine="566"/>
        <w:rPr>
          <w:sz w:val="20"/>
        </w:rPr>
      </w:pPr>
      <w:r>
        <w:rPr>
          <w:sz w:val="20"/>
        </w:rPr>
        <w:t>осознание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этнокультурной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гражданской</w:t>
      </w:r>
      <w:r>
        <w:rPr>
          <w:spacing w:val="-47"/>
          <w:sz w:val="20"/>
        </w:rPr>
        <w:t xml:space="preserve"> </w:t>
      </w:r>
      <w:r>
        <w:rPr>
          <w:sz w:val="20"/>
        </w:rPr>
        <w:t>идентичности;</w:t>
      </w:r>
    </w:p>
    <w:p w:rsidR="006B4007" w:rsidRDefault="002E6965">
      <w:pPr>
        <w:pStyle w:val="a4"/>
        <w:numPr>
          <w:ilvl w:val="0"/>
          <w:numId w:val="340"/>
        </w:numPr>
        <w:tabs>
          <w:tab w:val="left" w:pos="1389"/>
          <w:tab w:val="left" w:pos="1390"/>
        </w:tabs>
        <w:ind w:right="322" w:firstLine="566"/>
        <w:rPr>
          <w:sz w:val="20"/>
        </w:rPr>
      </w:pPr>
      <w:r>
        <w:rPr>
          <w:sz w:val="20"/>
        </w:rPr>
        <w:t>сопричастность к прошлому, настоящему и будущему своей</w:t>
      </w:r>
      <w:r>
        <w:rPr>
          <w:spacing w:val="1"/>
          <w:sz w:val="20"/>
        </w:rPr>
        <w:t xml:space="preserve"> </w:t>
      </w:r>
      <w:r>
        <w:rPr>
          <w:sz w:val="20"/>
        </w:rPr>
        <w:t>страны</w:t>
      </w:r>
      <w:r>
        <w:rPr>
          <w:spacing w:val="-13"/>
          <w:sz w:val="20"/>
        </w:rPr>
        <w:t xml:space="preserve"> </w:t>
      </w:r>
      <w:r>
        <w:rPr>
          <w:sz w:val="20"/>
        </w:rPr>
        <w:t>и</w:t>
      </w:r>
      <w:r>
        <w:rPr>
          <w:spacing w:val="-15"/>
          <w:sz w:val="20"/>
        </w:rPr>
        <w:t xml:space="preserve"> </w:t>
      </w:r>
      <w:r>
        <w:rPr>
          <w:sz w:val="20"/>
        </w:rPr>
        <w:t>родного</w:t>
      </w:r>
      <w:r>
        <w:rPr>
          <w:spacing w:val="-12"/>
          <w:sz w:val="20"/>
        </w:rPr>
        <w:t xml:space="preserve"> </w:t>
      </w:r>
      <w:r>
        <w:rPr>
          <w:sz w:val="20"/>
        </w:rPr>
        <w:t>края;</w:t>
      </w:r>
    </w:p>
    <w:p w:rsidR="006B4007" w:rsidRDefault="002E6965">
      <w:pPr>
        <w:pStyle w:val="a4"/>
        <w:numPr>
          <w:ilvl w:val="0"/>
          <w:numId w:val="340"/>
        </w:numPr>
        <w:tabs>
          <w:tab w:val="left" w:pos="1389"/>
          <w:tab w:val="left" w:pos="1390"/>
        </w:tabs>
        <w:spacing w:before="1"/>
        <w:ind w:left="1389" w:hanging="683"/>
        <w:rPr>
          <w:sz w:val="20"/>
        </w:rPr>
      </w:pPr>
      <w:r>
        <w:rPr>
          <w:w w:val="95"/>
          <w:sz w:val="20"/>
        </w:rPr>
        <w:t>уважение к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своему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другим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народам;</w:t>
      </w:r>
    </w:p>
    <w:p w:rsidR="006B4007" w:rsidRDefault="002E6965">
      <w:pPr>
        <w:pStyle w:val="a4"/>
        <w:numPr>
          <w:ilvl w:val="0"/>
          <w:numId w:val="340"/>
        </w:numPr>
        <w:tabs>
          <w:tab w:val="left" w:pos="1389"/>
          <w:tab w:val="left" w:pos="1390"/>
        </w:tabs>
        <w:spacing w:before="8"/>
        <w:ind w:right="315" w:firstLine="566"/>
        <w:rPr>
          <w:sz w:val="20"/>
        </w:rPr>
      </w:pPr>
      <w:r>
        <w:rPr>
          <w:sz w:val="20"/>
        </w:rPr>
        <w:t>первоначальные представления о человеке как члене общества,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о правах и ответственности, уважении и достоинстве человека, о нравственно-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этических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нормах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поведения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правилах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межличностных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отношений.</w:t>
      </w:r>
    </w:p>
    <w:p w:rsidR="006B4007" w:rsidRDefault="002E6965">
      <w:pPr>
        <w:pStyle w:val="Heading5"/>
      </w:pPr>
      <w:r>
        <w:t>Духовно-нравственного</w:t>
      </w:r>
      <w:r>
        <w:rPr>
          <w:spacing w:val="-6"/>
        </w:rPr>
        <w:t xml:space="preserve"> </w:t>
      </w:r>
      <w:r>
        <w:t>воспитания:</w:t>
      </w:r>
    </w:p>
    <w:p w:rsidR="006B4007" w:rsidRDefault="002E6965">
      <w:pPr>
        <w:pStyle w:val="a4"/>
        <w:numPr>
          <w:ilvl w:val="0"/>
          <w:numId w:val="339"/>
        </w:numPr>
        <w:tabs>
          <w:tab w:val="left" w:pos="1389"/>
          <w:tab w:val="left" w:pos="1390"/>
        </w:tabs>
        <w:spacing w:before="5"/>
        <w:ind w:hanging="683"/>
        <w:rPr>
          <w:sz w:val="20"/>
        </w:rPr>
      </w:pPr>
      <w:r>
        <w:rPr>
          <w:w w:val="95"/>
          <w:sz w:val="20"/>
        </w:rPr>
        <w:t>признание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индивидуальности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каждого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человека;</w:t>
      </w:r>
    </w:p>
    <w:p w:rsidR="006B4007" w:rsidRDefault="002E6965">
      <w:pPr>
        <w:pStyle w:val="a4"/>
        <w:numPr>
          <w:ilvl w:val="0"/>
          <w:numId w:val="339"/>
        </w:numPr>
        <w:tabs>
          <w:tab w:val="left" w:pos="1389"/>
          <w:tab w:val="left" w:pos="1390"/>
        </w:tabs>
        <w:spacing w:before="10"/>
        <w:ind w:hanging="683"/>
        <w:rPr>
          <w:sz w:val="20"/>
        </w:rPr>
      </w:pPr>
      <w:r>
        <w:rPr>
          <w:w w:val="95"/>
          <w:sz w:val="20"/>
        </w:rPr>
        <w:t>проявление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сопереживания,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уважения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доброжелательности;</w:t>
      </w:r>
    </w:p>
    <w:p w:rsidR="006B4007" w:rsidRDefault="002E6965">
      <w:pPr>
        <w:pStyle w:val="a4"/>
        <w:numPr>
          <w:ilvl w:val="0"/>
          <w:numId w:val="339"/>
        </w:numPr>
        <w:tabs>
          <w:tab w:val="left" w:pos="1389"/>
          <w:tab w:val="left" w:pos="1390"/>
        </w:tabs>
        <w:spacing w:before="8"/>
        <w:ind w:left="140" w:right="316" w:firstLine="566"/>
        <w:rPr>
          <w:sz w:val="20"/>
        </w:rPr>
      </w:pPr>
      <w:r>
        <w:rPr>
          <w:sz w:val="20"/>
        </w:rPr>
        <w:t>неприятие</w:t>
      </w:r>
      <w:r>
        <w:rPr>
          <w:spacing w:val="1"/>
          <w:sz w:val="20"/>
        </w:rPr>
        <w:t xml:space="preserve"> </w:t>
      </w:r>
      <w:r>
        <w:rPr>
          <w:sz w:val="20"/>
        </w:rPr>
        <w:t>любых</w:t>
      </w:r>
      <w:r>
        <w:rPr>
          <w:spacing w:val="1"/>
          <w:sz w:val="20"/>
        </w:rPr>
        <w:t xml:space="preserve"> </w:t>
      </w:r>
      <w:r>
        <w:rPr>
          <w:sz w:val="20"/>
        </w:rPr>
        <w:t>форм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причинение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физического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морального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вреда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другим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людям.</w:t>
      </w:r>
    </w:p>
    <w:p w:rsidR="006B4007" w:rsidRDefault="002E6965">
      <w:pPr>
        <w:pStyle w:val="Heading5"/>
        <w:spacing w:before="3"/>
      </w:pPr>
      <w:r>
        <w:t>Эстетического</w:t>
      </w:r>
      <w:r>
        <w:rPr>
          <w:spacing w:val="-5"/>
        </w:rPr>
        <w:t xml:space="preserve"> </w:t>
      </w:r>
      <w:r>
        <w:t>воспитания:</w:t>
      </w:r>
    </w:p>
    <w:p w:rsidR="006B4007" w:rsidRDefault="002E6965">
      <w:pPr>
        <w:pStyle w:val="a4"/>
        <w:numPr>
          <w:ilvl w:val="0"/>
          <w:numId w:val="338"/>
        </w:numPr>
        <w:tabs>
          <w:tab w:val="left" w:pos="1389"/>
          <w:tab w:val="left" w:pos="1390"/>
        </w:tabs>
        <w:spacing w:before="5"/>
        <w:ind w:hanging="683"/>
        <w:rPr>
          <w:sz w:val="20"/>
        </w:rPr>
      </w:pPr>
      <w:r>
        <w:rPr>
          <w:sz w:val="20"/>
        </w:rPr>
        <w:t xml:space="preserve">уважительное  </w:t>
      </w:r>
      <w:r>
        <w:rPr>
          <w:spacing w:val="48"/>
          <w:sz w:val="20"/>
        </w:rPr>
        <w:t xml:space="preserve"> </w:t>
      </w:r>
      <w:r>
        <w:rPr>
          <w:sz w:val="20"/>
        </w:rPr>
        <w:t xml:space="preserve">отношение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и  </w:t>
      </w:r>
      <w:r>
        <w:rPr>
          <w:spacing w:val="48"/>
          <w:sz w:val="20"/>
        </w:rPr>
        <w:t xml:space="preserve"> </w:t>
      </w:r>
      <w:r>
        <w:rPr>
          <w:sz w:val="20"/>
        </w:rPr>
        <w:t xml:space="preserve">интерес  </w:t>
      </w:r>
      <w:r>
        <w:rPr>
          <w:spacing w:val="48"/>
          <w:sz w:val="20"/>
        </w:rPr>
        <w:t xml:space="preserve"> </w:t>
      </w:r>
      <w:r>
        <w:rPr>
          <w:sz w:val="20"/>
        </w:rPr>
        <w:t xml:space="preserve">к  </w:t>
      </w:r>
      <w:r>
        <w:rPr>
          <w:spacing w:val="48"/>
          <w:sz w:val="20"/>
        </w:rPr>
        <w:t xml:space="preserve"> </w:t>
      </w:r>
      <w:r>
        <w:rPr>
          <w:sz w:val="20"/>
        </w:rPr>
        <w:t>художественной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260" w:bottom="560" w:left="440" w:header="0" w:footer="378" w:gutter="0"/>
          <w:cols w:space="720"/>
        </w:sectPr>
      </w:pPr>
    </w:p>
    <w:p w:rsidR="006B4007" w:rsidRDefault="002E6965">
      <w:pPr>
        <w:pStyle w:val="a3"/>
        <w:spacing w:before="73"/>
        <w:ind w:right="320" w:firstLine="0"/>
      </w:pPr>
      <w:r>
        <w:rPr>
          <w:w w:val="95"/>
        </w:rPr>
        <w:lastRenderedPageBreak/>
        <w:t>культуре, восприимчивость к разным видам искусства, традициям и творчеству</w:t>
      </w:r>
      <w:r>
        <w:rPr>
          <w:spacing w:val="1"/>
          <w:w w:val="95"/>
        </w:rPr>
        <w:t xml:space="preserve"> </w:t>
      </w:r>
      <w:r>
        <w:t>своего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народов;</w:t>
      </w:r>
    </w:p>
    <w:p w:rsidR="006B4007" w:rsidRDefault="002E6965">
      <w:pPr>
        <w:pStyle w:val="a4"/>
        <w:numPr>
          <w:ilvl w:val="0"/>
          <w:numId w:val="338"/>
        </w:numPr>
        <w:tabs>
          <w:tab w:val="left" w:pos="1389"/>
          <w:tab w:val="left" w:pos="1390"/>
        </w:tabs>
        <w:spacing w:before="3"/>
        <w:ind w:left="140" w:right="314" w:firstLine="566"/>
        <w:rPr>
          <w:sz w:val="20"/>
        </w:rPr>
      </w:pPr>
      <w:r>
        <w:rPr>
          <w:sz w:val="20"/>
        </w:rPr>
        <w:t>стремление к самовыражению в разных видах художественной</w:t>
      </w:r>
      <w:r>
        <w:rPr>
          <w:spacing w:val="-47"/>
          <w:sz w:val="20"/>
        </w:rPr>
        <w:t xml:space="preserve"> </w:t>
      </w:r>
      <w:r>
        <w:rPr>
          <w:sz w:val="20"/>
        </w:rPr>
        <w:t>деятельности.</w:t>
      </w:r>
    </w:p>
    <w:p w:rsidR="006B4007" w:rsidRDefault="002E6965">
      <w:pPr>
        <w:pStyle w:val="Heading5"/>
        <w:ind w:left="140" w:right="325" w:firstLine="566"/>
      </w:pP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 благополучия:</w:t>
      </w:r>
    </w:p>
    <w:p w:rsidR="006B4007" w:rsidRDefault="002E6965">
      <w:pPr>
        <w:pStyle w:val="a4"/>
        <w:numPr>
          <w:ilvl w:val="0"/>
          <w:numId w:val="337"/>
        </w:numPr>
        <w:tabs>
          <w:tab w:val="left" w:pos="1389"/>
          <w:tab w:val="left" w:pos="1390"/>
        </w:tabs>
        <w:ind w:right="315" w:firstLine="566"/>
        <w:rPr>
          <w:sz w:val="20"/>
        </w:rPr>
      </w:pPr>
      <w:r>
        <w:rPr>
          <w:sz w:val="20"/>
        </w:rPr>
        <w:t>соблюдение</w:t>
      </w:r>
      <w:r>
        <w:rPr>
          <w:spacing w:val="-9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-7"/>
          <w:sz w:val="20"/>
        </w:rPr>
        <w:t xml:space="preserve"> </w:t>
      </w:r>
      <w:r>
        <w:rPr>
          <w:sz w:val="20"/>
        </w:rPr>
        <w:t>здорового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-8"/>
          <w:sz w:val="20"/>
        </w:rPr>
        <w:t xml:space="preserve"> </w:t>
      </w:r>
      <w:r>
        <w:rPr>
          <w:sz w:val="20"/>
        </w:rPr>
        <w:t>(для</w:t>
      </w:r>
      <w:r>
        <w:rPr>
          <w:spacing w:val="-7"/>
          <w:sz w:val="20"/>
        </w:rPr>
        <w:t xml:space="preserve"> </w:t>
      </w:r>
      <w:r>
        <w:rPr>
          <w:sz w:val="20"/>
        </w:rPr>
        <w:t>себя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48"/>
          <w:sz w:val="20"/>
        </w:rPr>
        <w:t xml:space="preserve"> </w:t>
      </w:r>
      <w:r>
        <w:rPr>
          <w:sz w:val="20"/>
        </w:rPr>
        <w:t>людей)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образа</w:t>
      </w:r>
      <w:r>
        <w:rPr>
          <w:spacing w:val="-2"/>
          <w:sz w:val="20"/>
        </w:rPr>
        <w:t xml:space="preserve"> </w:t>
      </w:r>
      <w:r>
        <w:rPr>
          <w:sz w:val="20"/>
        </w:rPr>
        <w:t>жизни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окружающей</w:t>
      </w:r>
      <w:r>
        <w:rPr>
          <w:spacing w:val="-3"/>
          <w:sz w:val="20"/>
        </w:rPr>
        <w:t xml:space="preserve"> </w:t>
      </w:r>
      <w:r>
        <w:rPr>
          <w:sz w:val="20"/>
        </w:rPr>
        <w:t>среде</w:t>
      </w:r>
      <w:r>
        <w:rPr>
          <w:spacing w:val="-2"/>
          <w:sz w:val="20"/>
        </w:rPr>
        <w:t xml:space="preserve"> </w:t>
      </w:r>
      <w:r>
        <w:rPr>
          <w:sz w:val="20"/>
        </w:rPr>
        <w:t>(в</w:t>
      </w:r>
      <w:r>
        <w:rPr>
          <w:spacing w:val="-3"/>
          <w:sz w:val="20"/>
        </w:rPr>
        <w:t xml:space="preserve"> </w:t>
      </w:r>
      <w:r>
        <w:rPr>
          <w:sz w:val="20"/>
        </w:rPr>
        <w:t>том</w:t>
      </w:r>
      <w:r>
        <w:rPr>
          <w:spacing w:val="-1"/>
          <w:sz w:val="20"/>
        </w:rPr>
        <w:t xml:space="preserve"> </w:t>
      </w:r>
      <w:r>
        <w:rPr>
          <w:sz w:val="20"/>
        </w:rPr>
        <w:t>числе</w:t>
      </w:r>
      <w:r>
        <w:rPr>
          <w:spacing w:val="5"/>
          <w:sz w:val="20"/>
        </w:rPr>
        <w:t xml:space="preserve"> </w:t>
      </w:r>
      <w:r>
        <w:rPr>
          <w:sz w:val="20"/>
        </w:rPr>
        <w:t>информационной);</w:t>
      </w:r>
    </w:p>
    <w:p w:rsidR="006B4007" w:rsidRDefault="002E6965">
      <w:pPr>
        <w:pStyle w:val="a4"/>
        <w:numPr>
          <w:ilvl w:val="0"/>
          <w:numId w:val="337"/>
        </w:numPr>
        <w:tabs>
          <w:tab w:val="left" w:pos="1389"/>
          <w:tab w:val="left" w:pos="1390"/>
        </w:tabs>
        <w:ind w:left="1389" w:hanging="683"/>
        <w:rPr>
          <w:sz w:val="20"/>
        </w:rPr>
      </w:pPr>
      <w:r>
        <w:rPr>
          <w:w w:val="90"/>
          <w:sz w:val="20"/>
        </w:rPr>
        <w:t>бережное</w:t>
      </w:r>
      <w:r>
        <w:rPr>
          <w:spacing w:val="18"/>
          <w:w w:val="90"/>
          <w:sz w:val="20"/>
        </w:rPr>
        <w:t xml:space="preserve"> </w:t>
      </w:r>
      <w:r>
        <w:rPr>
          <w:w w:val="90"/>
          <w:sz w:val="20"/>
        </w:rPr>
        <w:t>отношение</w:t>
      </w:r>
      <w:r>
        <w:rPr>
          <w:spacing w:val="17"/>
          <w:w w:val="90"/>
          <w:sz w:val="20"/>
        </w:rPr>
        <w:t xml:space="preserve"> </w:t>
      </w:r>
      <w:r>
        <w:rPr>
          <w:w w:val="90"/>
          <w:sz w:val="20"/>
        </w:rPr>
        <w:t>к</w:t>
      </w:r>
      <w:r>
        <w:rPr>
          <w:spacing w:val="19"/>
          <w:w w:val="90"/>
          <w:sz w:val="20"/>
        </w:rPr>
        <w:t xml:space="preserve"> </w:t>
      </w:r>
      <w:r>
        <w:rPr>
          <w:w w:val="90"/>
          <w:sz w:val="20"/>
        </w:rPr>
        <w:t>физическому</w:t>
      </w:r>
      <w:r>
        <w:rPr>
          <w:spacing w:val="17"/>
          <w:w w:val="90"/>
          <w:sz w:val="20"/>
        </w:rPr>
        <w:t xml:space="preserve"> </w:t>
      </w:r>
      <w:r>
        <w:rPr>
          <w:w w:val="90"/>
          <w:sz w:val="20"/>
        </w:rPr>
        <w:t>и</w:t>
      </w:r>
      <w:r>
        <w:rPr>
          <w:spacing w:val="15"/>
          <w:w w:val="90"/>
          <w:sz w:val="20"/>
        </w:rPr>
        <w:t xml:space="preserve"> </w:t>
      </w:r>
      <w:r>
        <w:rPr>
          <w:w w:val="90"/>
          <w:sz w:val="20"/>
        </w:rPr>
        <w:t>психическому</w:t>
      </w:r>
      <w:r>
        <w:rPr>
          <w:spacing w:val="19"/>
          <w:w w:val="90"/>
          <w:sz w:val="20"/>
        </w:rPr>
        <w:t xml:space="preserve"> </w:t>
      </w:r>
      <w:r>
        <w:rPr>
          <w:w w:val="90"/>
          <w:sz w:val="20"/>
        </w:rPr>
        <w:t>здоровью.</w:t>
      </w:r>
    </w:p>
    <w:p w:rsidR="006B4007" w:rsidRDefault="002E6965">
      <w:pPr>
        <w:pStyle w:val="Heading5"/>
        <w:spacing w:before="2" w:line="228" w:lineRule="exact"/>
      </w:pPr>
      <w:r>
        <w:t>Трудового</w:t>
      </w:r>
      <w:r>
        <w:rPr>
          <w:spacing w:val="-3"/>
        </w:rPr>
        <w:t xml:space="preserve"> </w:t>
      </w:r>
      <w:r>
        <w:t>воспитания:</w:t>
      </w:r>
    </w:p>
    <w:p w:rsidR="006B4007" w:rsidRDefault="002E6965">
      <w:pPr>
        <w:pStyle w:val="a3"/>
        <w:ind w:right="317"/>
      </w:pPr>
      <w:r>
        <w:t>осознание ценности труда в жизни человека и общества, ответственное</w:t>
      </w:r>
      <w:r>
        <w:rPr>
          <w:spacing w:val="-47"/>
        </w:rPr>
        <w:t xml:space="preserve"> </w:t>
      </w:r>
      <w:r>
        <w:t>потребление и бережное отношение к результатам труда, навыки участия в</w:t>
      </w:r>
      <w:r>
        <w:rPr>
          <w:spacing w:val="1"/>
        </w:rPr>
        <w:t xml:space="preserve"> </w:t>
      </w:r>
      <w:r>
        <w:rPr>
          <w:w w:val="95"/>
        </w:rPr>
        <w:t>различных</w:t>
      </w:r>
      <w:r>
        <w:rPr>
          <w:spacing w:val="16"/>
          <w:w w:val="95"/>
        </w:rPr>
        <w:t xml:space="preserve"> </w:t>
      </w:r>
      <w:r>
        <w:rPr>
          <w:w w:val="95"/>
        </w:rPr>
        <w:t>видах</w:t>
      </w:r>
      <w:r>
        <w:rPr>
          <w:spacing w:val="14"/>
          <w:w w:val="95"/>
        </w:rPr>
        <w:t xml:space="preserve"> </w:t>
      </w:r>
      <w:r>
        <w:rPr>
          <w:w w:val="95"/>
        </w:rPr>
        <w:t>трудовой</w:t>
      </w:r>
      <w:r>
        <w:rPr>
          <w:spacing w:val="15"/>
          <w:w w:val="95"/>
        </w:rPr>
        <w:t xml:space="preserve"> </w:t>
      </w:r>
      <w:r>
        <w:rPr>
          <w:w w:val="95"/>
        </w:rPr>
        <w:t>деятельности,</w:t>
      </w:r>
      <w:r>
        <w:rPr>
          <w:spacing w:val="9"/>
          <w:w w:val="95"/>
        </w:rPr>
        <w:t xml:space="preserve"> </w:t>
      </w:r>
      <w:r>
        <w:rPr>
          <w:w w:val="95"/>
        </w:rPr>
        <w:t>интерес</w:t>
      </w:r>
      <w:r>
        <w:rPr>
          <w:spacing w:val="6"/>
          <w:w w:val="95"/>
        </w:rPr>
        <w:t xml:space="preserve"> </w:t>
      </w:r>
      <w:r>
        <w:rPr>
          <w:w w:val="95"/>
        </w:rPr>
        <w:t>к</w:t>
      </w:r>
      <w:r>
        <w:rPr>
          <w:spacing w:val="7"/>
          <w:w w:val="95"/>
        </w:rPr>
        <w:t xml:space="preserve"> </w:t>
      </w:r>
      <w:r>
        <w:rPr>
          <w:w w:val="95"/>
        </w:rPr>
        <w:t>различным</w:t>
      </w:r>
      <w:r>
        <w:rPr>
          <w:spacing w:val="12"/>
          <w:w w:val="95"/>
        </w:rPr>
        <w:t xml:space="preserve"> </w:t>
      </w:r>
      <w:r>
        <w:rPr>
          <w:w w:val="95"/>
        </w:rPr>
        <w:t>профессиям.</w:t>
      </w:r>
    </w:p>
    <w:p w:rsidR="006B4007" w:rsidRDefault="002E6965">
      <w:pPr>
        <w:pStyle w:val="Heading5"/>
        <w:spacing w:line="228" w:lineRule="exact"/>
      </w:pPr>
      <w:r>
        <w:t>Экологического</w:t>
      </w:r>
      <w:r>
        <w:rPr>
          <w:spacing w:val="-6"/>
        </w:rPr>
        <w:t xml:space="preserve"> </w:t>
      </w:r>
      <w:r>
        <w:t>воспитания:</w:t>
      </w:r>
    </w:p>
    <w:p w:rsidR="006B4007" w:rsidRDefault="002E6965">
      <w:pPr>
        <w:pStyle w:val="a4"/>
        <w:numPr>
          <w:ilvl w:val="0"/>
          <w:numId w:val="336"/>
        </w:numPr>
        <w:tabs>
          <w:tab w:val="left" w:pos="1389"/>
          <w:tab w:val="left" w:pos="1390"/>
        </w:tabs>
        <w:spacing w:line="228" w:lineRule="exact"/>
        <w:ind w:hanging="683"/>
        <w:rPr>
          <w:sz w:val="20"/>
        </w:rPr>
      </w:pPr>
      <w:r>
        <w:rPr>
          <w:w w:val="95"/>
          <w:sz w:val="20"/>
        </w:rPr>
        <w:t>бережное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отношение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к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природе;</w:t>
      </w:r>
    </w:p>
    <w:p w:rsidR="006B4007" w:rsidRDefault="002E6965">
      <w:pPr>
        <w:pStyle w:val="a4"/>
        <w:numPr>
          <w:ilvl w:val="0"/>
          <w:numId w:val="336"/>
        </w:numPr>
        <w:tabs>
          <w:tab w:val="left" w:pos="1389"/>
          <w:tab w:val="left" w:pos="1390"/>
        </w:tabs>
        <w:spacing w:before="7"/>
        <w:ind w:hanging="683"/>
        <w:rPr>
          <w:sz w:val="20"/>
        </w:rPr>
      </w:pPr>
      <w:r>
        <w:rPr>
          <w:w w:val="95"/>
          <w:sz w:val="20"/>
        </w:rPr>
        <w:t>неприятие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действий,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приносящих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ей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вред.</w:t>
      </w:r>
    </w:p>
    <w:p w:rsidR="006B4007" w:rsidRDefault="002E6965">
      <w:pPr>
        <w:pStyle w:val="Heading5"/>
        <w:spacing w:before="6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познания:</w:t>
      </w:r>
    </w:p>
    <w:p w:rsidR="006B4007" w:rsidRDefault="002E6965">
      <w:pPr>
        <w:pStyle w:val="a4"/>
        <w:numPr>
          <w:ilvl w:val="0"/>
          <w:numId w:val="335"/>
        </w:numPr>
        <w:tabs>
          <w:tab w:val="left" w:pos="1389"/>
          <w:tab w:val="left" w:pos="1390"/>
        </w:tabs>
        <w:spacing w:before="2"/>
        <w:ind w:hanging="683"/>
        <w:rPr>
          <w:sz w:val="20"/>
        </w:rPr>
      </w:pPr>
      <w:r>
        <w:rPr>
          <w:w w:val="95"/>
          <w:sz w:val="20"/>
        </w:rPr>
        <w:t>первоначальные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представления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о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научной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картине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мира;</w:t>
      </w:r>
    </w:p>
    <w:p w:rsidR="006B4007" w:rsidRDefault="002E6965">
      <w:pPr>
        <w:pStyle w:val="a4"/>
        <w:numPr>
          <w:ilvl w:val="0"/>
          <w:numId w:val="335"/>
        </w:numPr>
        <w:tabs>
          <w:tab w:val="left" w:pos="1389"/>
          <w:tab w:val="left" w:pos="1390"/>
        </w:tabs>
        <w:spacing w:before="11"/>
        <w:ind w:left="140" w:right="320" w:firstLine="566"/>
        <w:rPr>
          <w:sz w:val="20"/>
        </w:rPr>
      </w:pPr>
      <w:r>
        <w:rPr>
          <w:sz w:val="20"/>
        </w:rPr>
        <w:t>познавательные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интересы,</w:t>
      </w:r>
      <w:r>
        <w:rPr>
          <w:spacing w:val="1"/>
          <w:sz w:val="20"/>
        </w:rPr>
        <w:t xml:space="preserve"> </w:t>
      </w:r>
      <w:r>
        <w:rPr>
          <w:sz w:val="20"/>
        </w:rPr>
        <w:t>активность,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инициативность,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любознательность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самостоятельность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познании.</w:t>
      </w:r>
    </w:p>
    <w:p w:rsidR="006B4007" w:rsidRDefault="002E6965">
      <w:pPr>
        <w:pStyle w:val="Heading4"/>
        <w:spacing w:before="3"/>
        <w:jc w:val="left"/>
      </w:pPr>
      <w:r>
        <w:t>Метапредметные</w:t>
      </w:r>
      <w:r>
        <w:rPr>
          <w:spacing w:val="-8"/>
        </w:rPr>
        <w:t xml:space="preserve"> </w:t>
      </w:r>
      <w:r>
        <w:t>результаты</w:t>
      </w:r>
    </w:p>
    <w:p w:rsidR="006B4007" w:rsidRDefault="002E6965">
      <w:pPr>
        <w:pStyle w:val="a3"/>
        <w:spacing w:before="51"/>
        <w:jc w:val="left"/>
      </w:pPr>
      <w:r>
        <w:rPr>
          <w:w w:val="95"/>
        </w:rPr>
        <w:t>Метапредметные</w:t>
      </w:r>
      <w:r>
        <w:rPr>
          <w:spacing w:val="1"/>
          <w:w w:val="95"/>
        </w:rPr>
        <w:t xml:space="preserve"> </w:t>
      </w:r>
      <w:r>
        <w:rPr>
          <w:w w:val="95"/>
        </w:rPr>
        <w:t>результаты</w:t>
      </w:r>
      <w:r>
        <w:rPr>
          <w:spacing w:val="1"/>
          <w:w w:val="95"/>
        </w:rPr>
        <w:t xml:space="preserve"> </w:t>
      </w:r>
      <w:r>
        <w:rPr>
          <w:w w:val="95"/>
        </w:rPr>
        <w:t>освоения</w:t>
      </w:r>
      <w:r>
        <w:rPr>
          <w:spacing w:val="1"/>
          <w:w w:val="95"/>
        </w:rPr>
        <w:t xml:space="preserve"> </w:t>
      </w:r>
      <w:r>
        <w:rPr>
          <w:w w:val="95"/>
        </w:rPr>
        <w:t>программы</w:t>
      </w:r>
      <w:r>
        <w:rPr>
          <w:spacing w:val="1"/>
          <w:w w:val="95"/>
        </w:rPr>
        <w:t xml:space="preserve"> </w:t>
      </w:r>
      <w:r>
        <w:rPr>
          <w:w w:val="95"/>
        </w:rPr>
        <w:t>начального общего</w:t>
      </w:r>
      <w:r>
        <w:rPr>
          <w:spacing w:val="-45"/>
          <w:w w:val="95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должны</w:t>
      </w:r>
      <w:r>
        <w:rPr>
          <w:spacing w:val="-10"/>
        </w:rPr>
        <w:t xml:space="preserve"> </w:t>
      </w:r>
      <w:r>
        <w:t>отражать:</w:t>
      </w:r>
    </w:p>
    <w:p w:rsidR="006B4007" w:rsidRDefault="002E6965">
      <w:pPr>
        <w:pStyle w:val="Heading4"/>
        <w:tabs>
          <w:tab w:val="left" w:pos="2019"/>
          <w:tab w:val="left" w:pos="3910"/>
          <w:tab w:val="left" w:pos="5162"/>
        </w:tabs>
        <w:spacing w:before="5"/>
        <w:ind w:left="140" w:right="322" w:firstLine="566"/>
        <w:jc w:val="left"/>
      </w:pPr>
      <w:r>
        <w:t>Овладение</w:t>
      </w:r>
      <w:r>
        <w:tab/>
        <w:t>универсальными</w:t>
      </w:r>
      <w:r>
        <w:tab/>
        <w:t>учебными</w:t>
      </w:r>
      <w:r>
        <w:tab/>
      </w:r>
      <w:r>
        <w:rPr>
          <w:spacing w:val="-1"/>
        </w:rPr>
        <w:t>познавательными</w:t>
      </w:r>
      <w:r>
        <w:rPr>
          <w:spacing w:val="-47"/>
        </w:rPr>
        <w:t xml:space="preserve"> </w:t>
      </w:r>
      <w:r>
        <w:t>действиями:</w:t>
      </w:r>
    </w:p>
    <w:p w:rsidR="006B4007" w:rsidRDefault="002E6965">
      <w:pPr>
        <w:pStyle w:val="Heading5"/>
        <w:spacing w:before="0" w:line="229" w:lineRule="exact"/>
        <w:jc w:val="left"/>
      </w:pPr>
      <w:r>
        <w:t>базовые</w:t>
      </w:r>
      <w:r>
        <w:rPr>
          <w:spacing w:val="-4"/>
        </w:rPr>
        <w:t xml:space="preserve"> </w:t>
      </w:r>
      <w:r>
        <w:t>логические</w:t>
      </w:r>
      <w:r>
        <w:rPr>
          <w:spacing w:val="-5"/>
        </w:rPr>
        <w:t xml:space="preserve"> </w:t>
      </w:r>
      <w:r>
        <w:t>действия:</w:t>
      </w:r>
    </w:p>
    <w:p w:rsidR="006B4007" w:rsidRDefault="002E6965">
      <w:pPr>
        <w:pStyle w:val="a4"/>
        <w:numPr>
          <w:ilvl w:val="0"/>
          <w:numId w:val="334"/>
        </w:numPr>
        <w:tabs>
          <w:tab w:val="left" w:pos="1389"/>
          <w:tab w:val="left" w:pos="1390"/>
        </w:tabs>
        <w:spacing w:before="8"/>
        <w:ind w:right="318" w:firstLine="566"/>
        <w:rPr>
          <w:sz w:val="20"/>
        </w:rPr>
      </w:pPr>
      <w:r>
        <w:rPr>
          <w:sz w:val="20"/>
        </w:rPr>
        <w:t>сравнивать объекты, устанавливать основания для сравнения,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12"/>
          <w:sz w:val="20"/>
        </w:rPr>
        <w:t xml:space="preserve"> </w:t>
      </w:r>
      <w:r>
        <w:rPr>
          <w:sz w:val="20"/>
        </w:rPr>
        <w:t>аналогии;</w:t>
      </w:r>
    </w:p>
    <w:p w:rsidR="006B4007" w:rsidRDefault="002E6965">
      <w:pPr>
        <w:pStyle w:val="a4"/>
        <w:numPr>
          <w:ilvl w:val="0"/>
          <w:numId w:val="334"/>
        </w:numPr>
        <w:tabs>
          <w:tab w:val="left" w:pos="1389"/>
          <w:tab w:val="left" w:pos="1390"/>
        </w:tabs>
        <w:spacing w:before="1"/>
        <w:ind w:right="318" w:firstLine="566"/>
        <w:rPr>
          <w:sz w:val="20"/>
        </w:rPr>
      </w:pPr>
      <w:r>
        <w:rPr>
          <w:sz w:val="20"/>
        </w:rPr>
        <w:t>объединять</w:t>
      </w:r>
      <w:r>
        <w:rPr>
          <w:spacing w:val="1"/>
          <w:sz w:val="20"/>
        </w:rPr>
        <w:t xml:space="preserve"> </w:t>
      </w:r>
      <w:r>
        <w:rPr>
          <w:sz w:val="20"/>
        </w:rPr>
        <w:t>части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1"/>
          <w:sz w:val="20"/>
        </w:rPr>
        <w:t xml:space="preserve"> </w:t>
      </w:r>
      <w:r>
        <w:rPr>
          <w:sz w:val="20"/>
        </w:rPr>
        <w:t>(объекты)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определённому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признаку;</w:t>
      </w:r>
    </w:p>
    <w:p w:rsidR="006B4007" w:rsidRDefault="002E6965">
      <w:pPr>
        <w:pStyle w:val="a4"/>
        <w:numPr>
          <w:ilvl w:val="0"/>
          <w:numId w:val="334"/>
        </w:numPr>
        <w:tabs>
          <w:tab w:val="left" w:pos="1389"/>
          <w:tab w:val="left" w:pos="1390"/>
        </w:tabs>
        <w:spacing w:before="3"/>
        <w:ind w:right="320" w:firstLine="566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существенный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классификации,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классифицировать</w:t>
      </w:r>
      <w:r>
        <w:rPr>
          <w:spacing w:val="-11"/>
          <w:sz w:val="20"/>
        </w:rPr>
        <w:t xml:space="preserve"> </w:t>
      </w:r>
      <w:r>
        <w:rPr>
          <w:sz w:val="20"/>
        </w:rPr>
        <w:t>предложенные</w:t>
      </w:r>
      <w:r>
        <w:rPr>
          <w:spacing w:val="-12"/>
          <w:sz w:val="20"/>
        </w:rPr>
        <w:t xml:space="preserve"> </w:t>
      </w:r>
      <w:r>
        <w:rPr>
          <w:sz w:val="20"/>
        </w:rPr>
        <w:t>объекты;</w:t>
      </w:r>
    </w:p>
    <w:p w:rsidR="006B4007" w:rsidRDefault="002E6965">
      <w:pPr>
        <w:pStyle w:val="a4"/>
        <w:numPr>
          <w:ilvl w:val="0"/>
          <w:numId w:val="334"/>
        </w:numPr>
        <w:tabs>
          <w:tab w:val="left" w:pos="1389"/>
          <w:tab w:val="left" w:pos="1390"/>
        </w:tabs>
        <w:spacing w:before="1"/>
        <w:ind w:right="318" w:firstLine="566"/>
        <w:rPr>
          <w:sz w:val="20"/>
        </w:rPr>
      </w:pPr>
      <w:r>
        <w:rPr>
          <w:sz w:val="20"/>
        </w:rPr>
        <w:t>находить закономерности и противоречия в рассматриваемых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фактах,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данных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наблюдениях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основе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предложенного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педагогическим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работником</w:t>
      </w:r>
      <w:r>
        <w:rPr>
          <w:spacing w:val="-12"/>
          <w:sz w:val="20"/>
        </w:rPr>
        <w:t xml:space="preserve"> </w:t>
      </w:r>
      <w:r>
        <w:rPr>
          <w:sz w:val="20"/>
        </w:rPr>
        <w:t>алгоритма;</w:t>
      </w:r>
    </w:p>
    <w:p w:rsidR="006B4007" w:rsidRDefault="002E6965">
      <w:pPr>
        <w:pStyle w:val="a4"/>
        <w:numPr>
          <w:ilvl w:val="0"/>
          <w:numId w:val="334"/>
        </w:numPr>
        <w:tabs>
          <w:tab w:val="left" w:pos="1389"/>
          <w:tab w:val="left" w:pos="1390"/>
        </w:tabs>
        <w:ind w:right="318" w:firstLine="566"/>
        <w:rPr>
          <w:sz w:val="20"/>
        </w:rPr>
      </w:pPr>
      <w:r>
        <w:rPr>
          <w:sz w:val="20"/>
        </w:rPr>
        <w:t>выявлять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недостаток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(практической)</w:t>
      </w:r>
      <w:r>
        <w:rPr>
          <w:spacing w:val="3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3"/>
          <w:sz w:val="20"/>
        </w:rPr>
        <w:t xml:space="preserve"> </w:t>
      </w:r>
      <w:r>
        <w:rPr>
          <w:sz w:val="20"/>
        </w:rPr>
        <w:t>на 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5"/>
          <w:sz w:val="20"/>
        </w:rPr>
        <w:t xml:space="preserve"> </w:t>
      </w:r>
      <w:r>
        <w:rPr>
          <w:sz w:val="20"/>
        </w:rPr>
        <w:t>алгоритма;</w:t>
      </w:r>
    </w:p>
    <w:p w:rsidR="006B4007" w:rsidRDefault="002E6965">
      <w:pPr>
        <w:pStyle w:val="a4"/>
        <w:numPr>
          <w:ilvl w:val="0"/>
          <w:numId w:val="334"/>
        </w:numPr>
        <w:tabs>
          <w:tab w:val="left" w:pos="1389"/>
          <w:tab w:val="left" w:pos="1390"/>
        </w:tabs>
        <w:spacing w:before="2"/>
        <w:ind w:right="318" w:firstLine="566"/>
        <w:rPr>
          <w:sz w:val="20"/>
        </w:rPr>
      </w:pPr>
      <w:r>
        <w:rPr>
          <w:sz w:val="20"/>
        </w:rPr>
        <w:t>устанавливать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причинно-следственные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связи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ситуациях,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поддающихся непосредственному наблюдению или знакомых по опыту, делать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выводы;</w:t>
      </w:r>
    </w:p>
    <w:p w:rsidR="006B4007" w:rsidRDefault="002E6965">
      <w:pPr>
        <w:pStyle w:val="Heading5"/>
      </w:pPr>
      <w:r>
        <w:t>базовые</w:t>
      </w:r>
      <w:r>
        <w:rPr>
          <w:spacing w:val="-5"/>
        </w:rPr>
        <w:t xml:space="preserve"> </w:t>
      </w:r>
      <w:r>
        <w:t>исследовательские</w:t>
      </w:r>
      <w:r>
        <w:rPr>
          <w:spacing w:val="-5"/>
        </w:rPr>
        <w:t xml:space="preserve"> </w:t>
      </w:r>
      <w:r>
        <w:t>действия:</w:t>
      </w:r>
    </w:p>
    <w:p w:rsidR="006B4007" w:rsidRDefault="002E6965">
      <w:pPr>
        <w:pStyle w:val="a4"/>
        <w:numPr>
          <w:ilvl w:val="0"/>
          <w:numId w:val="333"/>
        </w:numPr>
        <w:tabs>
          <w:tab w:val="left" w:pos="1389"/>
          <w:tab w:val="left" w:pos="1390"/>
        </w:tabs>
        <w:spacing w:before="5"/>
        <w:ind w:right="318" w:firstLine="566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разрыв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реальным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желательным</w:t>
      </w:r>
      <w:r>
        <w:rPr>
          <w:spacing w:val="1"/>
          <w:sz w:val="20"/>
        </w:rPr>
        <w:t xml:space="preserve"> </w:t>
      </w:r>
      <w:r>
        <w:rPr>
          <w:sz w:val="20"/>
        </w:rPr>
        <w:t>состоянием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1"/>
          <w:sz w:val="20"/>
        </w:rPr>
        <w:t xml:space="preserve"> </w:t>
      </w:r>
      <w:r>
        <w:rPr>
          <w:sz w:val="20"/>
        </w:rPr>
        <w:t>(ситуации)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педагогическим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работником</w:t>
      </w:r>
      <w:r>
        <w:rPr>
          <w:spacing w:val="-14"/>
          <w:sz w:val="20"/>
        </w:rPr>
        <w:t xml:space="preserve"> </w:t>
      </w:r>
      <w:r>
        <w:rPr>
          <w:sz w:val="20"/>
        </w:rPr>
        <w:t>вопросов;</w:t>
      </w:r>
    </w:p>
    <w:p w:rsidR="006B4007" w:rsidRDefault="002E6965">
      <w:pPr>
        <w:pStyle w:val="a4"/>
        <w:numPr>
          <w:ilvl w:val="0"/>
          <w:numId w:val="333"/>
        </w:numPr>
        <w:tabs>
          <w:tab w:val="left" w:pos="1389"/>
          <w:tab w:val="left" w:pos="1390"/>
        </w:tabs>
        <w:spacing w:before="1"/>
        <w:ind w:left="1389" w:hanging="683"/>
        <w:rPr>
          <w:sz w:val="20"/>
        </w:rPr>
      </w:pPr>
      <w:r>
        <w:rPr>
          <w:w w:val="95"/>
          <w:sz w:val="20"/>
        </w:rPr>
        <w:t>с</w:t>
      </w:r>
      <w:r>
        <w:rPr>
          <w:spacing w:val="41"/>
          <w:w w:val="95"/>
          <w:sz w:val="20"/>
        </w:rPr>
        <w:t xml:space="preserve"> </w:t>
      </w:r>
      <w:r>
        <w:rPr>
          <w:w w:val="95"/>
          <w:sz w:val="20"/>
        </w:rPr>
        <w:t>помощью</w:t>
      </w:r>
      <w:r>
        <w:rPr>
          <w:spacing w:val="85"/>
          <w:sz w:val="20"/>
        </w:rPr>
        <w:t xml:space="preserve"> </w:t>
      </w:r>
      <w:r>
        <w:rPr>
          <w:w w:val="95"/>
          <w:sz w:val="20"/>
        </w:rPr>
        <w:t>педагогического</w:t>
      </w:r>
      <w:r>
        <w:rPr>
          <w:spacing w:val="85"/>
          <w:sz w:val="20"/>
        </w:rPr>
        <w:t xml:space="preserve"> </w:t>
      </w:r>
      <w:r>
        <w:rPr>
          <w:w w:val="95"/>
          <w:sz w:val="20"/>
        </w:rPr>
        <w:t>работника</w:t>
      </w:r>
      <w:r>
        <w:rPr>
          <w:spacing w:val="90"/>
          <w:sz w:val="20"/>
        </w:rPr>
        <w:t xml:space="preserve"> </w:t>
      </w:r>
      <w:r>
        <w:rPr>
          <w:w w:val="95"/>
          <w:sz w:val="20"/>
        </w:rPr>
        <w:t>формулировать</w:t>
      </w:r>
      <w:r>
        <w:rPr>
          <w:spacing w:val="85"/>
          <w:sz w:val="20"/>
        </w:rPr>
        <w:t xml:space="preserve"> </w:t>
      </w:r>
      <w:r>
        <w:rPr>
          <w:w w:val="95"/>
          <w:sz w:val="20"/>
        </w:rPr>
        <w:t>цель,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260" w:bottom="560" w:left="440" w:header="0" w:footer="378" w:gutter="0"/>
          <w:cols w:space="720"/>
        </w:sectPr>
      </w:pPr>
    </w:p>
    <w:p w:rsidR="006B4007" w:rsidRDefault="002E6965">
      <w:pPr>
        <w:pStyle w:val="a3"/>
        <w:spacing w:before="73"/>
        <w:ind w:firstLine="0"/>
      </w:pPr>
      <w:r>
        <w:rPr>
          <w:w w:val="90"/>
        </w:rPr>
        <w:lastRenderedPageBreak/>
        <w:t>планировать</w:t>
      </w:r>
      <w:r>
        <w:rPr>
          <w:spacing w:val="27"/>
          <w:w w:val="90"/>
        </w:rPr>
        <w:t xml:space="preserve"> </w:t>
      </w:r>
      <w:r>
        <w:rPr>
          <w:w w:val="90"/>
        </w:rPr>
        <w:t>изменения</w:t>
      </w:r>
      <w:r>
        <w:rPr>
          <w:spacing w:val="29"/>
          <w:w w:val="90"/>
        </w:rPr>
        <w:t xml:space="preserve"> </w:t>
      </w:r>
      <w:r>
        <w:rPr>
          <w:w w:val="90"/>
        </w:rPr>
        <w:t>объекта,</w:t>
      </w:r>
      <w:r>
        <w:rPr>
          <w:spacing w:val="25"/>
          <w:w w:val="90"/>
        </w:rPr>
        <w:t xml:space="preserve"> </w:t>
      </w:r>
      <w:r>
        <w:rPr>
          <w:w w:val="90"/>
        </w:rPr>
        <w:t>ситуации;</w:t>
      </w:r>
    </w:p>
    <w:p w:rsidR="006B4007" w:rsidRDefault="002E6965">
      <w:pPr>
        <w:pStyle w:val="a4"/>
        <w:numPr>
          <w:ilvl w:val="0"/>
          <w:numId w:val="333"/>
        </w:numPr>
        <w:tabs>
          <w:tab w:val="left" w:pos="1389"/>
          <w:tab w:val="left" w:pos="1390"/>
        </w:tabs>
        <w:spacing w:before="3"/>
        <w:ind w:right="324" w:firstLine="566"/>
        <w:rPr>
          <w:sz w:val="20"/>
        </w:rPr>
      </w:pPr>
      <w:r>
        <w:rPr>
          <w:sz w:val="20"/>
        </w:rPr>
        <w:t>сравнивать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несколько</w:t>
      </w:r>
      <w:r>
        <w:rPr>
          <w:spacing w:val="1"/>
          <w:sz w:val="20"/>
        </w:rPr>
        <w:t xml:space="preserve"> </w:t>
      </w:r>
      <w:r>
        <w:rPr>
          <w:sz w:val="20"/>
        </w:rPr>
        <w:t>вариантов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задачи,</w:t>
      </w:r>
      <w:r>
        <w:rPr>
          <w:spacing w:val="1"/>
          <w:sz w:val="20"/>
        </w:rPr>
        <w:t xml:space="preserve"> </w:t>
      </w:r>
      <w:r>
        <w:rPr>
          <w:sz w:val="20"/>
        </w:rPr>
        <w:t>выбирать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7"/>
          <w:sz w:val="20"/>
        </w:rPr>
        <w:t xml:space="preserve"> </w:t>
      </w:r>
      <w:r>
        <w:rPr>
          <w:sz w:val="20"/>
        </w:rPr>
        <w:t>подходящий</w:t>
      </w:r>
      <w:r>
        <w:rPr>
          <w:spacing w:val="7"/>
          <w:sz w:val="20"/>
        </w:rPr>
        <w:t xml:space="preserve"> </w:t>
      </w:r>
      <w:r>
        <w:rPr>
          <w:sz w:val="20"/>
        </w:rPr>
        <w:t>(на</w:t>
      </w:r>
      <w:r>
        <w:rPr>
          <w:spacing w:val="8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9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10"/>
          <w:sz w:val="20"/>
        </w:rPr>
        <w:t xml:space="preserve"> </w:t>
      </w:r>
      <w:r>
        <w:rPr>
          <w:sz w:val="20"/>
        </w:rPr>
        <w:t>критериев);</w:t>
      </w:r>
    </w:p>
    <w:p w:rsidR="006B4007" w:rsidRDefault="002E6965">
      <w:pPr>
        <w:pStyle w:val="a4"/>
        <w:numPr>
          <w:ilvl w:val="0"/>
          <w:numId w:val="333"/>
        </w:numPr>
        <w:tabs>
          <w:tab w:val="left" w:pos="1389"/>
          <w:tab w:val="left" w:pos="1390"/>
        </w:tabs>
        <w:spacing w:before="1"/>
        <w:ind w:right="318" w:firstLine="566"/>
        <w:rPr>
          <w:sz w:val="20"/>
        </w:rPr>
      </w:pPr>
      <w:r>
        <w:rPr>
          <w:sz w:val="20"/>
        </w:rPr>
        <w:t>проводить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плану</w:t>
      </w:r>
      <w:r>
        <w:rPr>
          <w:spacing w:val="1"/>
          <w:sz w:val="20"/>
        </w:rPr>
        <w:t xml:space="preserve"> </w:t>
      </w:r>
      <w:r>
        <w:rPr>
          <w:sz w:val="20"/>
        </w:rPr>
        <w:t>опыт,</w:t>
      </w:r>
      <w:r>
        <w:rPr>
          <w:spacing w:val="1"/>
          <w:sz w:val="20"/>
        </w:rPr>
        <w:t xml:space="preserve"> </w:t>
      </w:r>
      <w:r>
        <w:rPr>
          <w:sz w:val="20"/>
        </w:rPr>
        <w:t>несложное</w:t>
      </w:r>
      <w:r>
        <w:rPr>
          <w:spacing w:val="1"/>
          <w:sz w:val="20"/>
        </w:rPr>
        <w:t xml:space="preserve"> </w:t>
      </w:r>
      <w:r>
        <w:rPr>
          <w:sz w:val="20"/>
        </w:rPr>
        <w:t>исследование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установлению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изучения и связей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-2"/>
          <w:sz w:val="20"/>
        </w:rPr>
        <w:t xml:space="preserve"> </w:t>
      </w:r>
      <w:r>
        <w:rPr>
          <w:sz w:val="20"/>
        </w:rPr>
        <w:t>объектами</w:t>
      </w:r>
      <w:r>
        <w:rPr>
          <w:spacing w:val="-1"/>
          <w:sz w:val="20"/>
        </w:rPr>
        <w:t xml:space="preserve"> </w:t>
      </w:r>
      <w:r>
        <w:rPr>
          <w:sz w:val="20"/>
        </w:rPr>
        <w:t>(часть</w:t>
      </w:r>
      <w:r>
        <w:rPr>
          <w:spacing w:val="4"/>
          <w:sz w:val="20"/>
        </w:rPr>
        <w:t xml:space="preserve"> </w:t>
      </w:r>
      <w:r>
        <w:rPr>
          <w:sz w:val="20"/>
        </w:rPr>
        <w:t>целое, причина</w:t>
      </w:r>
      <w:r>
        <w:rPr>
          <w:spacing w:val="1"/>
          <w:sz w:val="20"/>
        </w:rPr>
        <w:t xml:space="preserve"> </w:t>
      </w:r>
      <w:r>
        <w:rPr>
          <w:sz w:val="20"/>
        </w:rPr>
        <w:t>следствие);</w:t>
      </w:r>
    </w:p>
    <w:p w:rsidR="006B4007" w:rsidRDefault="002E6965">
      <w:pPr>
        <w:pStyle w:val="a4"/>
        <w:numPr>
          <w:ilvl w:val="0"/>
          <w:numId w:val="333"/>
        </w:numPr>
        <w:tabs>
          <w:tab w:val="left" w:pos="1389"/>
          <w:tab w:val="left" w:pos="1390"/>
        </w:tabs>
        <w:spacing w:before="1"/>
        <w:ind w:right="316" w:firstLine="566"/>
        <w:rPr>
          <w:sz w:val="20"/>
        </w:rPr>
      </w:pPr>
      <w:r>
        <w:rPr>
          <w:w w:val="95"/>
          <w:sz w:val="20"/>
        </w:rPr>
        <w:t>формулировать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выводы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подкреплять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доказательствами на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1"/>
          <w:sz w:val="20"/>
        </w:rPr>
        <w:t xml:space="preserve"> </w:t>
      </w:r>
      <w:r>
        <w:rPr>
          <w:sz w:val="20"/>
        </w:rPr>
        <w:t>(опыта,</w:t>
      </w:r>
      <w:r>
        <w:rPr>
          <w:spacing w:val="1"/>
          <w:sz w:val="20"/>
        </w:rPr>
        <w:t xml:space="preserve"> </w:t>
      </w:r>
      <w:r>
        <w:rPr>
          <w:sz w:val="20"/>
        </w:rPr>
        <w:t>измерения,</w:t>
      </w:r>
      <w:r>
        <w:rPr>
          <w:spacing w:val="-47"/>
          <w:sz w:val="20"/>
        </w:rPr>
        <w:t xml:space="preserve"> </w:t>
      </w:r>
      <w:r>
        <w:rPr>
          <w:sz w:val="20"/>
        </w:rPr>
        <w:t>классификации,</w:t>
      </w:r>
      <w:r>
        <w:rPr>
          <w:spacing w:val="-5"/>
          <w:sz w:val="20"/>
        </w:rPr>
        <w:t xml:space="preserve"> </w:t>
      </w:r>
      <w:r>
        <w:rPr>
          <w:sz w:val="20"/>
        </w:rPr>
        <w:t>сравнения,</w:t>
      </w:r>
      <w:r>
        <w:rPr>
          <w:spacing w:val="-5"/>
          <w:sz w:val="20"/>
        </w:rPr>
        <w:t xml:space="preserve"> </w:t>
      </w:r>
      <w:r>
        <w:rPr>
          <w:sz w:val="20"/>
        </w:rPr>
        <w:t>исследования);</w:t>
      </w:r>
    </w:p>
    <w:p w:rsidR="006B4007" w:rsidRDefault="002E6965">
      <w:pPr>
        <w:pStyle w:val="a4"/>
        <w:numPr>
          <w:ilvl w:val="0"/>
          <w:numId w:val="333"/>
        </w:numPr>
        <w:tabs>
          <w:tab w:val="left" w:pos="1389"/>
          <w:tab w:val="left" w:pos="1390"/>
        </w:tabs>
        <w:spacing w:before="2"/>
        <w:ind w:right="327" w:firstLine="566"/>
        <w:rPr>
          <w:sz w:val="20"/>
        </w:rPr>
      </w:pPr>
      <w:r>
        <w:rPr>
          <w:w w:val="95"/>
          <w:sz w:val="20"/>
        </w:rPr>
        <w:t>прогнозировать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возможное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развитие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процессов,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событий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их</w:t>
      </w:r>
      <w:r>
        <w:rPr>
          <w:spacing w:val="1"/>
          <w:w w:val="95"/>
          <w:sz w:val="20"/>
        </w:rPr>
        <w:t xml:space="preserve"> </w:t>
      </w:r>
      <w:r>
        <w:rPr>
          <w:spacing w:val="-1"/>
          <w:sz w:val="20"/>
        </w:rPr>
        <w:t>последствия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аналогичных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или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сходных</w:t>
      </w:r>
      <w:r>
        <w:rPr>
          <w:spacing w:val="-17"/>
          <w:sz w:val="20"/>
        </w:rPr>
        <w:t xml:space="preserve"> </w:t>
      </w:r>
      <w:r>
        <w:rPr>
          <w:sz w:val="20"/>
        </w:rPr>
        <w:t>ситуациях;</w:t>
      </w:r>
    </w:p>
    <w:p w:rsidR="006B4007" w:rsidRDefault="002E6965">
      <w:pPr>
        <w:pStyle w:val="Heading5"/>
        <w:spacing w:before="3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6B4007" w:rsidRDefault="002E6965">
      <w:pPr>
        <w:pStyle w:val="a4"/>
        <w:numPr>
          <w:ilvl w:val="0"/>
          <w:numId w:val="332"/>
        </w:numPr>
        <w:tabs>
          <w:tab w:val="left" w:pos="1389"/>
          <w:tab w:val="left" w:pos="1390"/>
        </w:tabs>
        <w:spacing w:before="7"/>
        <w:ind w:hanging="683"/>
        <w:rPr>
          <w:sz w:val="20"/>
        </w:rPr>
      </w:pPr>
      <w:r>
        <w:rPr>
          <w:w w:val="95"/>
          <w:sz w:val="20"/>
        </w:rPr>
        <w:t>выбирать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источник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получения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информации;</w:t>
      </w:r>
    </w:p>
    <w:p w:rsidR="006B4007" w:rsidRDefault="002E6965">
      <w:pPr>
        <w:pStyle w:val="a4"/>
        <w:numPr>
          <w:ilvl w:val="0"/>
          <w:numId w:val="332"/>
        </w:numPr>
        <w:tabs>
          <w:tab w:val="left" w:pos="1389"/>
          <w:tab w:val="left" w:pos="1390"/>
        </w:tabs>
        <w:spacing w:before="8"/>
        <w:ind w:left="140" w:right="321" w:firstLine="566"/>
        <w:rPr>
          <w:sz w:val="20"/>
        </w:rPr>
      </w:pPr>
      <w:r>
        <w:rPr>
          <w:sz w:val="20"/>
        </w:rPr>
        <w:t>согласно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алгоритму</w:t>
      </w:r>
      <w:r>
        <w:rPr>
          <w:spacing w:val="1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источнике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информацию,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представленную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явном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виде;</w:t>
      </w:r>
    </w:p>
    <w:p w:rsidR="006B4007" w:rsidRDefault="002E6965">
      <w:pPr>
        <w:pStyle w:val="a4"/>
        <w:numPr>
          <w:ilvl w:val="0"/>
          <w:numId w:val="332"/>
        </w:numPr>
        <w:tabs>
          <w:tab w:val="left" w:pos="1389"/>
          <w:tab w:val="left" w:pos="1390"/>
        </w:tabs>
        <w:spacing w:before="1"/>
        <w:ind w:left="140" w:right="319" w:firstLine="566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достоверную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недостоверную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самостоятельно или на основании предложенного педагогическим работником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способа</w:t>
      </w:r>
      <w:r>
        <w:rPr>
          <w:spacing w:val="-13"/>
          <w:sz w:val="20"/>
        </w:rPr>
        <w:t xml:space="preserve"> </w:t>
      </w:r>
      <w:r>
        <w:rPr>
          <w:sz w:val="20"/>
        </w:rPr>
        <w:t>её</w:t>
      </w:r>
      <w:r>
        <w:rPr>
          <w:spacing w:val="-15"/>
          <w:sz w:val="20"/>
        </w:rPr>
        <w:t xml:space="preserve"> </w:t>
      </w:r>
      <w:r>
        <w:rPr>
          <w:sz w:val="20"/>
        </w:rPr>
        <w:t>проверки;</w:t>
      </w:r>
    </w:p>
    <w:p w:rsidR="006B4007" w:rsidRDefault="002E6965">
      <w:pPr>
        <w:pStyle w:val="a4"/>
        <w:numPr>
          <w:ilvl w:val="0"/>
          <w:numId w:val="332"/>
        </w:numPr>
        <w:tabs>
          <w:tab w:val="left" w:pos="1389"/>
          <w:tab w:val="left" w:pos="1390"/>
        </w:tabs>
        <w:spacing w:before="4"/>
        <w:ind w:left="140" w:right="315" w:firstLine="566"/>
        <w:rPr>
          <w:sz w:val="20"/>
        </w:rPr>
      </w:pPr>
      <w:r>
        <w:rPr>
          <w:w w:val="95"/>
          <w:sz w:val="20"/>
        </w:rPr>
        <w:t>соблюдать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помощью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взрослых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(педагогических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работников,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1"/>
          <w:sz w:val="20"/>
        </w:rPr>
        <w:t xml:space="preserve"> </w:t>
      </w:r>
      <w:r>
        <w:rPr>
          <w:sz w:val="20"/>
        </w:rPr>
        <w:t>несовершеннолетних обучающихся)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поиске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сети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Интернет;</w:t>
      </w:r>
    </w:p>
    <w:p w:rsidR="006B4007" w:rsidRDefault="002E6965">
      <w:pPr>
        <w:pStyle w:val="a4"/>
        <w:numPr>
          <w:ilvl w:val="0"/>
          <w:numId w:val="332"/>
        </w:numPr>
        <w:tabs>
          <w:tab w:val="left" w:pos="1389"/>
          <w:tab w:val="left" w:pos="1390"/>
        </w:tabs>
        <w:spacing w:before="2"/>
        <w:ind w:left="140" w:right="318" w:firstLine="566"/>
        <w:rPr>
          <w:sz w:val="20"/>
        </w:rPr>
      </w:pPr>
      <w:r>
        <w:rPr>
          <w:sz w:val="20"/>
        </w:rPr>
        <w:t>анализировать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текстовую,</w:t>
      </w:r>
      <w:r>
        <w:rPr>
          <w:spacing w:val="1"/>
          <w:sz w:val="20"/>
        </w:rPr>
        <w:t xml:space="preserve"> </w:t>
      </w:r>
      <w:r>
        <w:rPr>
          <w:sz w:val="20"/>
        </w:rPr>
        <w:t>видео,</w:t>
      </w:r>
      <w:r>
        <w:rPr>
          <w:spacing w:val="1"/>
          <w:sz w:val="20"/>
        </w:rPr>
        <w:t xml:space="preserve"> </w:t>
      </w:r>
      <w:r>
        <w:rPr>
          <w:sz w:val="20"/>
        </w:rPr>
        <w:t>графическую,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звуковую,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информацию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соответствии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с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учебной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задачей;</w:t>
      </w:r>
    </w:p>
    <w:p w:rsidR="006B4007" w:rsidRDefault="002E6965">
      <w:pPr>
        <w:pStyle w:val="a4"/>
        <w:numPr>
          <w:ilvl w:val="0"/>
          <w:numId w:val="332"/>
        </w:numPr>
        <w:tabs>
          <w:tab w:val="left" w:pos="1389"/>
          <w:tab w:val="left" w:pos="1390"/>
        </w:tabs>
        <w:spacing w:before="1"/>
        <w:ind w:left="140" w:right="326" w:firstLine="566"/>
        <w:rPr>
          <w:sz w:val="20"/>
        </w:rPr>
      </w:pPr>
      <w:r>
        <w:rPr>
          <w:w w:val="95"/>
          <w:sz w:val="20"/>
        </w:rPr>
        <w:t>самостоятельно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создавать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схемы,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таблицы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для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представления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информации.</w:t>
      </w:r>
    </w:p>
    <w:p w:rsidR="006B4007" w:rsidRDefault="002E6965">
      <w:pPr>
        <w:pStyle w:val="Heading4"/>
        <w:tabs>
          <w:tab w:val="left" w:pos="1942"/>
          <w:tab w:val="left" w:pos="3757"/>
          <w:tab w:val="left" w:pos="4932"/>
        </w:tabs>
        <w:spacing w:before="6"/>
        <w:ind w:left="140" w:right="322" w:firstLine="566"/>
        <w:jc w:val="left"/>
      </w:pPr>
      <w:r>
        <w:t>Овладение</w:t>
      </w:r>
      <w:r>
        <w:tab/>
        <w:t>универсальными</w:t>
      </w:r>
      <w:r>
        <w:tab/>
        <w:t>учебными</w:t>
      </w:r>
      <w:r>
        <w:tab/>
        <w:t>коммуникативными</w:t>
      </w:r>
      <w:r>
        <w:rPr>
          <w:spacing w:val="-47"/>
        </w:rPr>
        <w:t xml:space="preserve"> </w:t>
      </w:r>
      <w:r>
        <w:t>действиями:</w:t>
      </w:r>
    </w:p>
    <w:p w:rsidR="006B4007" w:rsidRDefault="002E6965">
      <w:pPr>
        <w:pStyle w:val="Heading5"/>
        <w:spacing w:before="0" w:line="228" w:lineRule="exact"/>
        <w:jc w:val="left"/>
      </w:pPr>
      <w:r>
        <w:t>общение:</w:t>
      </w:r>
    </w:p>
    <w:p w:rsidR="006B4007" w:rsidRDefault="002E6965">
      <w:pPr>
        <w:pStyle w:val="a4"/>
        <w:numPr>
          <w:ilvl w:val="0"/>
          <w:numId w:val="331"/>
        </w:numPr>
        <w:tabs>
          <w:tab w:val="left" w:pos="1389"/>
          <w:tab w:val="left" w:pos="1390"/>
        </w:tabs>
        <w:spacing w:before="7"/>
        <w:ind w:right="318" w:firstLine="566"/>
        <w:rPr>
          <w:sz w:val="20"/>
        </w:rPr>
      </w:pPr>
      <w:r>
        <w:rPr>
          <w:w w:val="95"/>
          <w:sz w:val="20"/>
        </w:rPr>
        <w:t>воспринимать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формулировать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суждения,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выражать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эмоции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2"/>
          <w:sz w:val="20"/>
        </w:rPr>
        <w:t xml:space="preserve"> </w:t>
      </w:r>
      <w:r>
        <w:rPr>
          <w:sz w:val="20"/>
        </w:rPr>
        <w:t>целями</w:t>
      </w:r>
      <w:r>
        <w:rPr>
          <w:spacing w:val="-1"/>
          <w:sz w:val="20"/>
        </w:rPr>
        <w:t xml:space="preserve"> </w:t>
      </w:r>
      <w:r>
        <w:rPr>
          <w:sz w:val="20"/>
        </w:rPr>
        <w:t>и условиями</w:t>
      </w:r>
      <w:r>
        <w:rPr>
          <w:spacing w:val="-2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знакомой</w:t>
      </w:r>
      <w:r>
        <w:rPr>
          <w:spacing w:val="8"/>
          <w:sz w:val="20"/>
        </w:rPr>
        <w:t xml:space="preserve"> </w:t>
      </w:r>
      <w:r>
        <w:rPr>
          <w:sz w:val="20"/>
        </w:rPr>
        <w:t>среде;</w:t>
      </w:r>
    </w:p>
    <w:p w:rsidR="006B4007" w:rsidRDefault="002E6965">
      <w:pPr>
        <w:pStyle w:val="a4"/>
        <w:numPr>
          <w:ilvl w:val="0"/>
          <w:numId w:val="331"/>
        </w:numPr>
        <w:tabs>
          <w:tab w:val="left" w:pos="1389"/>
          <w:tab w:val="left" w:pos="1390"/>
        </w:tabs>
        <w:spacing w:before="1"/>
        <w:ind w:right="315" w:firstLine="566"/>
        <w:rPr>
          <w:sz w:val="20"/>
        </w:rPr>
      </w:pPr>
      <w:r>
        <w:rPr>
          <w:sz w:val="20"/>
        </w:rPr>
        <w:t>проявлять</w:t>
      </w:r>
      <w:r>
        <w:rPr>
          <w:spacing w:val="10"/>
          <w:sz w:val="20"/>
        </w:rPr>
        <w:t xml:space="preserve"> </w:t>
      </w:r>
      <w:r>
        <w:rPr>
          <w:sz w:val="20"/>
        </w:rPr>
        <w:t>уважительное</w:t>
      </w:r>
      <w:r>
        <w:rPr>
          <w:spacing w:val="8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7"/>
          <w:sz w:val="20"/>
        </w:rPr>
        <w:t xml:space="preserve"> </w:t>
      </w:r>
      <w:r>
        <w:rPr>
          <w:sz w:val="20"/>
        </w:rPr>
        <w:t>к</w:t>
      </w:r>
      <w:r>
        <w:rPr>
          <w:spacing w:val="6"/>
          <w:sz w:val="20"/>
        </w:rPr>
        <w:t xml:space="preserve"> </w:t>
      </w:r>
      <w:r>
        <w:rPr>
          <w:sz w:val="20"/>
        </w:rPr>
        <w:t>собеседнику,</w:t>
      </w:r>
      <w:r>
        <w:rPr>
          <w:spacing w:val="6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правила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ведения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диалога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дискуссии;</w:t>
      </w:r>
    </w:p>
    <w:p w:rsidR="006B4007" w:rsidRDefault="002E6965">
      <w:pPr>
        <w:pStyle w:val="a4"/>
        <w:numPr>
          <w:ilvl w:val="0"/>
          <w:numId w:val="331"/>
        </w:numPr>
        <w:tabs>
          <w:tab w:val="left" w:pos="1389"/>
          <w:tab w:val="left" w:pos="1390"/>
        </w:tabs>
        <w:spacing w:before="3"/>
        <w:ind w:left="1389" w:hanging="683"/>
        <w:rPr>
          <w:sz w:val="20"/>
        </w:rPr>
      </w:pPr>
      <w:r>
        <w:rPr>
          <w:sz w:val="20"/>
        </w:rPr>
        <w:t>признавать</w:t>
      </w:r>
      <w:r>
        <w:rPr>
          <w:spacing w:val="-4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существования</w:t>
      </w:r>
      <w:r>
        <w:rPr>
          <w:spacing w:val="-4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5"/>
          <w:sz w:val="20"/>
        </w:rPr>
        <w:t xml:space="preserve"> </w:t>
      </w:r>
      <w:r>
        <w:rPr>
          <w:sz w:val="20"/>
        </w:rPr>
        <w:t>точек</w:t>
      </w:r>
      <w:r>
        <w:rPr>
          <w:spacing w:val="-4"/>
          <w:sz w:val="20"/>
        </w:rPr>
        <w:t xml:space="preserve"> </w:t>
      </w:r>
      <w:r>
        <w:rPr>
          <w:sz w:val="20"/>
        </w:rPr>
        <w:t>зрения;</w:t>
      </w:r>
    </w:p>
    <w:p w:rsidR="006B4007" w:rsidRDefault="002E6965">
      <w:pPr>
        <w:pStyle w:val="a4"/>
        <w:numPr>
          <w:ilvl w:val="0"/>
          <w:numId w:val="331"/>
        </w:numPr>
        <w:tabs>
          <w:tab w:val="left" w:pos="1389"/>
          <w:tab w:val="left" w:pos="1390"/>
        </w:tabs>
        <w:spacing w:before="1"/>
        <w:ind w:left="1389" w:hanging="683"/>
        <w:rPr>
          <w:sz w:val="20"/>
        </w:rPr>
      </w:pPr>
      <w:r>
        <w:rPr>
          <w:w w:val="95"/>
          <w:sz w:val="20"/>
        </w:rPr>
        <w:t>корректно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 w:rsidR="00BE6612">
        <w:rPr>
          <w:w w:val="95"/>
          <w:sz w:val="20"/>
        </w:rPr>
        <w:t>аргументирован</w:t>
      </w:r>
      <w:r>
        <w:rPr>
          <w:w w:val="95"/>
          <w:sz w:val="20"/>
        </w:rPr>
        <w:t>о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высказывать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своё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мнение;</w:t>
      </w:r>
    </w:p>
    <w:p w:rsidR="006B4007" w:rsidRDefault="002E6965">
      <w:pPr>
        <w:pStyle w:val="a4"/>
        <w:numPr>
          <w:ilvl w:val="0"/>
          <w:numId w:val="331"/>
        </w:numPr>
        <w:tabs>
          <w:tab w:val="left" w:pos="1389"/>
          <w:tab w:val="left" w:pos="1390"/>
        </w:tabs>
        <w:spacing w:before="7"/>
        <w:ind w:right="319" w:firstLine="566"/>
        <w:rPr>
          <w:sz w:val="20"/>
        </w:rPr>
      </w:pPr>
      <w:r>
        <w:rPr>
          <w:w w:val="95"/>
          <w:sz w:val="20"/>
        </w:rPr>
        <w:t>строить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речевое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высказывание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соответствии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с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поставленной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задачей;</w:t>
      </w:r>
    </w:p>
    <w:p w:rsidR="006B4007" w:rsidRDefault="002E6965">
      <w:pPr>
        <w:pStyle w:val="a4"/>
        <w:numPr>
          <w:ilvl w:val="0"/>
          <w:numId w:val="331"/>
        </w:numPr>
        <w:tabs>
          <w:tab w:val="left" w:pos="1389"/>
          <w:tab w:val="left" w:pos="1390"/>
        </w:tabs>
        <w:spacing w:before="2"/>
        <w:ind w:right="318" w:firstLine="566"/>
        <w:rPr>
          <w:sz w:val="20"/>
        </w:rPr>
      </w:pPr>
      <w:r>
        <w:rPr>
          <w:w w:val="95"/>
          <w:sz w:val="20"/>
        </w:rPr>
        <w:t>создавать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устные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письменные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тексты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(описание,</w:t>
      </w:r>
      <w:r>
        <w:rPr>
          <w:spacing w:val="30"/>
          <w:w w:val="95"/>
          <w:sz w:val="20"/>
        </w:rPr>
        <w:t xml:space="preserve"> </w:t>
      </w:r>
      <w:r>
        <w:rPr>
          <w:w w:val="95"/>
          <w:sz w:val="20"/>
        </w:rPr>
        <w:t>рассуждение,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повествование);</w:t>
      </w:r>
    </w:p>
    <w:p w:rsidR="006B4007" w:rsidRDefault="002E6965">
      <w:pPr>
        <w:pStyle w:val="a4"/>
        <w:numPr>
          <w:ilvl w:val="0"/>
          <w:numId w:val="331"/>
        </w:numPr>
        <w:tabs>
          <w:tab w:val="left" w:pos="1389"/>
          <w:tab w:val="left" w:pos="1390"/>
        </w:tabs>
        <w:spacing w:before="1"/>
        <w:ind w:left="1389" w:hanging="683"/>
        <w:rPr>
          <w:sz w:val="20"/>
        </w:rPr>
      </w:pPr>
      <w:r>
        <w:rPr>
          <w:spacing w:val="-2"/>
          <w:sz w:val="20"/>
        </w:rPr>
        <w:t>готовить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небольшие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публичные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выступления;</w:t>
      </w:r>
    </w:p>
    <w:p w:rsidR="006B4007" w:rsidRDefault="002E6965">
      <w:pPr>
        <w:pStyle w:val="a4"/>
        <w:numPr>
          <w:ilvl w:val="0"/>
          <w:numId w:val="331"/>
        </w:numPr>
        <w:tabs>
          <w:tab w:val="left" w:pos="1389"/>
          <w:tab w:val="left" w:pos="1390"/>
        </w:tabs>
        <w:spacing w:before="10"/>
        <w:ind w:right="320" w:firstLine="566"/>
        <w:rPr>
          <w:sz w:val="20"/>
        </w:rPr>
      </w:pPr>
      <w:r>
        <w:rPr>
          <w:w w:val="95"/>
          <w:sz w:val="20"/>
        </w:rPr>
        <w:t>подбирать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иллюстративный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>материал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>(рисунки,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>фото,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>плакаты)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к</w:t>
      </w:r>
      <w:r>
        <w:rPr>
          <w:spacing w:val="-19"/>
          <w:sz w:val="20"/>
        </w:rPr>
        <w:t xml:space="preserve"> </w:t>
      </w:r>
      <w:r>
        <w:rPr>
          <w:sz w:val="20"/>
        </w:rPr>
        <w:t>тексту</w:t>
      </w:r>
      <w:r>
        <w:rPr>
          <w:spacing w:val="-17"/>
          <w:sz w:val="20"/>
        </w:rPr>
        <w:t xml:space="preserve"> </w:t>
      </w:r>
      <w:r>
        <w:rPr>
          <w:sz w:val="20"/>
        </w:rPr>
        <w:t>выступления;</w:t>
      </w:r>
    </w:p>
    <w:p w:rsidR="006B4007" w:rsidRDefault="002E6965">
      <w:pPr>
        <w:pStyle w:val="Heading5"/>
        <w:spacing w:before="3"/>
        <w:jc w:val="left"/>
      </w:pPr>
      <w:r>
        <w:t>совместная</w:t>
      </w:r>
      <w:r>
        <w:rPr>
          <w:spacing w:val="-6"/>
        </w:rPr>
        <w:t xml:space="preserve"> </w:t>
      </w:r>
      <w:r>
        <w:t>деятельность:</w:t>
      </w:r>
    </w:p>
    <w:p w:rsidR="006B4007" w:rsidRDefault="002E6965">
      <w:pPr>
        <w:pStyle w:val="a4"/>
        <w:numPr>
          <w:ilvl w:val="0"/>
          <w:numId w:val="330"/>
        </w:numPr>
        <w:tabs>
          <w:tab w:val="left" w:pos="1389"/>
          <w:tab w:val="left" w:pos="1390"/>
          <w:tab w:val="left" w:pos="1850"/>
          <w:tab w:val="left" w:pos="2212"/>
          <w:tab w:val="left" w:pos="2986"/>
          <w:tab w:val="left" w:pos="3086"/>
          <w:tab w:val="left" w:pos="4018"/>
          <w:tab w:val="left" w:pos="4382"/>
          <w:tab w:val="left" w:pos="4549"/>
          <w:tab w:val="left" w:pos="4928"/>
          <w:tab w:val="left" w:pos="5866"/>
          <w:tab w:val="left" w:pos="6405"/>
        </w:tabs>
        <w:spacing w:before="3"/>
        <w:ind w:right="318" w:firstLine="566"/>
        <w:rPr>
          <w:sz w:val="20"/>
        </w:rPr>
      </w:pPr>
      <w:r>
        <w:rPr>
          <w:sz w:val="20"/>
        </w:rPr>
        <w:t>формулировать</w:t>
      </w:r>
      <w:r>
        <w:rPr>
          <w:sz w:val="20"/>
        </w:rPr>
        <w:tab/>
        <w:t>краткосрочные</w:t>
      </w:r>
      <w:r>
        <w:rPr>
          <w:sz w:val="20"/>
        </w:rPr>
        <w:tab/>
      </w:r>
      <w:r>
        <w:rPr>
          <w:sz w:val="20"/>
        </w:rPr>
        <w:tab/>
        <w:t>и</w:t>
      </w:r>
      <w:r>
        <w:rPr>
          <w:sz w:val="20"/>
        </w:rPr>
        <w:tab/>
        <w:t>долгосрочные</w:t>
      </w:r>
      <w:r>
        <w:rPr>
          <w:sz w:val="20"/>
        </w:rPr>
        <w:tab/>
        <w:t>цели</w:t>
      </w:r>
      <w:r>
        <w:rPr>
          <w:spacing w:val="-47"/>
          <w:sz w:val="20"/>
        </w:rPr>
        <w:t xml:space="preserve"> </w:t>
      </w:r>
      <w:r>
        <w:rPr>
          <w:sz w:val="20"/>
        </w:rPr>
        <w:t>(индивидуальные</w:t>
      </w:r>
      <w:r>
        <w:rPr>
          <w:sz w:val="20"/>
        </w:rPr>
        <w:tab/>
        <w:t>с</w:t>
      </w:r>
      <w:r>
        <w:rPr>
          <w:sz w:val="20"/>
        </w:rPr>
        <w:tab/>
        <w:t>учётом</w:t>
      </w:r>
      <w:r>
        <w:rPr>
          <w:sz w:val="20"/>
        </w:rPr>
        <w:tab/>
      </w:r>
      <w:r>
        <w:rPr>
          <w:sz w:val="20"/>
        </w:rPr>
        <w:tab/>
        <w:t>участия</w:t>
      </w:r>
      <w:r>
        <w:rPr>
          <w:sz w:val="20"/>
        </w:rPr>
        <w:tab/>
        <w:t>в</w:t>
      </w:r>
      <w:r>
        <w:rPr>
          <w:sz w:val="20"/>
        </w:rPr>
        <w:tab/>
        <w:t>коллективных</w:t>
      </w:r>
      <w:r>
        <w:rPr>
          <w:sz w:val="20"/>
        </w:rPr>
        <w:tab/>
        <w:t>задачах)</w:t>
      </w:r>
      <w:r>
        <w:rPr>
          <w:spacing w:val="22"/>
          <w:sz w:val="20"/>
        </w:rPr>
        <w:t xml:space="preserve"> </w:t>
      </w:r>
      <w:r>
        <w:rPr>
          <w:sz w:val="20"/>
        </w:rPr>
        <w:t>в</w:t>
      </w:r>
    </w:p>
    <w:p w:rsidR="006B4007" w:rsidRDefault="006B4007">
      <w:pPr>
        <w:rPr>
          <w:sz w:val="20"/>
        </w:rPr>
        <w:sectPr w:rsidR="006B4007">
          <w:pgSz w:w="7840" w:h="12020"/>
          <w:pgMar w:top="520" w:right="260" w:bottom="560" w:left="440" w:header="0" w:footer="378" w:gutter="0"/>
          <w:cols w:space="720"/>
        </w:sectPr>
      </w:pPr>
    </w:p>
    <w:p w:rsidR="006B4007" w:rsidRDefault="002E6965">
      <w:pPr>
        <w:pStyle w:val="a3"/>
        <w:spacing w:before="73"/>
        <w:ind w:right="317" w:firstLine="0"/>
      </w:pPr>
      <w:r>
        <w:lastRenderedPageBreak/>
        <w:t>стандартной</w:t>
      </w:r>
      <w:r>
        <w:rPr>
          <w:spacing w:val="1"/>
        </w:rPr>
        <w:t xml:space="preserve"> </w:t>
      </w:r>
      <w:r>
        <w:t>(типовой)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-1"/>
        </w:rPr>
        <w:t xml:space="preserve"> </w:t>
      </w:r>
      <w:r>
        <w:t>распределения</w:t>
      </w:r>
      <w:r>
        <w:rPr>
          <w:spacing w:val="-2"/>
        </w:rPr>
        <w:t xml:space="preserve"> </w:t>
      </w:r>
      <w:r>
        <w:t>промежуточных</w:t>
      </w:r>
      <w:r>
        <w:rPr>
          <w:spacing w:val="2"/>
        </w:rPr>
        <w:t xml:space="preserve"> </w:t>
      </w:r>
      <w:r>
        <w:t>шагов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сроков;</w:t>
      </w:r>
    </w:p>
    <w:p w:rsidR="006B4007" w:rsidRDefault="002E6965">
      <w:pPr>
        <w:pStyle w:val="a4"/>
        <w:numPr>
          <w:ilvl w:val="0"/>
          <w:numId w:val="330"/>
        </w:numPr>
        <w:tabs>
          <w:tab w:val="left" w:pos="1389"/>
          <w:tab w:val="left" w:pos="1390"/>
        </w:tabs>
        <w:spacing w:before="3"/>
        <w:ind w:right="316" w:firstLine="566"/>
        <w:rPr>
          <w:sz w:val="20"/>
        </w:rPr>
      </w:pPr>
      <w:r>
        <w:rPr>
          <w:w w:val="95"/>
          <w:sz w:val="20"/>
        </w:rPr>
        <w:t>принимать цель совместной деятельности, коллективно строить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действия по её достижению: распределять роли, договариваться, обсуждать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</w:t>
      </w:r>
      <w:r>
        <w:rPr>
          <w:spacing w:val="5"/>
          <w:sz w:val="20"/>
        </w:rPr>
        <w:t xml:space="preserve"> </w:t>
      </w:r>
      <w:r>
        <w:rPr>
          <w:sz w:val="20"/>
        </w:rPr>
        <w:t>и</w:t>
      </w:r>
      <w:r>
        <w:rPr>
          <w:spacing w:val="5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8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4"/>
          <w:sz w:val="20"/>
        </w:rPr>
        <w:t xml:space="preserve"> </w:t>
      </w:r>
      <w:r>
        <w:rPr>
          <w:sz w:val="20"/>
        </w:rPr>
        <w:t>работы;</w:t>
      </w:r>
    </w:p>
    <w:p w:rsidR="006B4007" w:rsidRDefault="002E6965">
      <w:pPr>
        <w:pStyle w:val="a4"/>
        <w:numPr>
          <w:ilvl w:val="0"/>
          <w:numId w:val="330"/>
        </w:numPr>
        <w:tabs>
          <w:tab w:val="left" w:pos="1389"/>
          <w:tab w:val="left" w:pos="1390"/>
        </w:tabs>
        <w:spacing w:before="2"/>
        <w:ind w:right="320" w:firstLine="566"/>
        <w:rPr>
          <w:sz w:val="20"/>
        </w:rPr>
      </w:pP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готовность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руководить,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поручения,</w:t>
      </w:r>
      <w:r>
        <w:rPr>
          <w:spacing w:val="1"/>
          <w:sz w:val="20"/>
        </w:rPr>
        <w:t xml:space="preserve"> </w:t>
      </w:r>
      <w:r>
        <w:rPr>
          <w:sz w:val="20"/>
        </w:rPr>
        <w:t>подчиняться;</w:t>
      </w:r>
    </w:p>
    <w:p w:rsidR="006B4007" w:rsidRDefault="002E6965">
      <w:pPr>
        <w:pStyle w:val="a4"/>
        <w:numPr>
          <w:ilvl w:val="0"/>
          <w:numId w:val="330"/>
        </w:numPr>
        <w:tabs>
          <w:tab w:val="left" w:pos="1389"/>
          <w:tab w:val="left" w:pos="1390"/>
        </w:tabs>
        <w:spacing w:before="1"/>
        <w:ind w:left="1389" w:hanging="683"/>
        <w:rPr>
          <w:sz w:val="20"/>
        </w:rPr>
      </w:pPr>
      <w:r>
        <w:rPr>
          <w:w w:val="95"/>
          <w:sz w:val="20"/>
        </w:rPr>
        <w:t>ответственно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выполнять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свою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часть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работы;</w:t>
      </w:r>
    </w:p>
    <w:p w:rsidR="006B4007" w:rsidRDefault="002E6965">
      <w:pPr>
        <w:pStyle w:val="a4"/>
        <w:numPr>
          <w:ilvl w:val="0"/>
          <w:numId w:val="330"/>
        </w:numPr>
        <w:tabs>
          <w:tab w:val="left" w:pos="1389"/>
          <w:tab w:val="left" w:pos="1390"/>
        </w:tabs>
        <w:spacing w:before="7"/>
        <w:ind w:left="1389" w:hanging="683"/>
        <w:rPr>
          <w:sz w:val="20"/>
        </w:rPr>
      </w:pPr>
      <w:r>
        <w:rPr>
          <w:w w:val="95"/>
          <w:sz w:val="20"/>
        </w:rPr>
        <w:t>оценивать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свой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вклад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общий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результат;</w:t>
      </w:r>
    </w:p>
    <w:p w:rsidR="006B4007" w:rsidRDefault="002E6965">
      <w:pPr>
        <w:pStyle w:val="a4"/>
        <w:numPr>
          <w:ilvl w:val="0"/>
          <w:numId w:val="330"/>
        </w:numPr>
        <w:tabs>
          <w:tab w:val="left" w:pos="1389"/>
          <w:tab w:val="left" w:pos="1390"/>
        </w:tabs>
        <w:spacing w:before="10"/>
        <w:ind w:right="321" w:firstLine="566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проектные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предложенные</w:t>
      </w:r>
      <w:r>
        <w:rPr>
          <w:spacing w:val="-13"/>
          <w:sz w:val="20"/>
        </w:rPr>
        <w:t xml:space="preserve"> </w:t>
      </w:r>
      <w:r>
        <w:rPr>
          <w:sz w:val="20"/>
        </w:rPr>
        <w:t>образцы.</w:t>
      </w:r>
    </w:p>
    <w:p w:rsidR="006B4007" w:rsidRDefault="002E6965">
      <w:pPr>
        <w:pStyle w:val="Heading4"/>
        <w:spacing w:before="6" w:line="229" w:lineRule="exact"/>
        <w:jc w:val="left"/>
      </w:pPr>
      <w:r>
        <w:rPr>
          <w:w w:val="90"/>
        </w:rPr>
        <w:t>Овладение</w:t>
      </w:r>
      <w:r>
        <w:rPr>
          <w:spacing w:val="11"/>
          <w:w w:val="90"/>
        </w:rPr>
        <w:t xml:space="preserve"> </w:t>
      </w:r>
      <w:r>
        <w:rPr>
          <w:w w:val="90"/>
        </w:rPr>
        <w:t>универсальными</w:t>
      </w:r>
      <w:r>
        <w:rPr>
          <w:spacing w:val="15"/>
          <w:w w:val="90"/>
        </w:rPr>
        <w:t xml:space="preserve"> </w:t>
      </w:r>
      <w:r>
        <w:rPr>
          <w:w w:val="90"/>
        </w:rPr>
        <w:t>учебными</w:t>
      </w:r>
      <w:r>
        <w:rPr>
          <w:spacing w:val="15"/>
          <w:w w:val="90"/>
        </w:rPr>
        <w:t xml:space="preserve"> </w:t>
      </w:r>
      <w:r>
        <w:rPr>
          <w:w w:val="90"/>
        </w:rPr>
        <w:t>регулятивными</w:t>
      </w:r>
      <w:r>
        <w:rPr>
          <w:spacing w:val="11"/>
          <w:w w:val="90"/>
        </w:rPr>
        <w:t xml:space="preserve"> </w:t>
      </w:r>
      <w:r>
        <w:rPr>
          <w:w w:val="90"/>
        </w:rPr>
        <w:t>действиями:</w:t>
      </w:r>
    </w:p>
    <w:p w:rsidR="006B4007" w:rsidRDefault="002E6965">
      <w:pPr>
        <w:pStyle w:val="Heading5"/>
        <w:spacing w:before="0" w:line="229" w:lineRule="exact"/>
        <w:jc w:val="left"/>
      </w:pPr>
      <w:r>
        <w:t>самоорганизация:</w:t>
      </w:r>
    </w:p>
    <w:p w:rsidR="006B4007" w:rsidRDefault="002E6965">
      <w:pPr>
        <w:pStyle w:val="a4"/>
        <w:numPr>
          <w:ilvl w:val="0"/>
          <w:numId w:val="329"/>
        </w:numPr>
        <w:tabs>
          <w:tab w:val="left" w:pos="1389"/>
          <w:tab w:val="left" w:pos="1390"/>
        </w:tabs>
        <w:spacing w:before="8"/>
        <w:ind w:right="319" w:firstLine="566"/>
        <w:rPr>
          <w:sz w:val="20"/>
        </w:rPr>
      </w:pPr>
      <w:r>
        <w:rPr>
          <w:w w:val="95"/>
          <w:sz w:val="20"/>
        </w:rPr>
        <w:t>планировать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действия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по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решению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учебной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задачи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для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получения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результата;</w:t>
      </w:r>
    </w:p>
    <w:p w:rsidR="006B4007" w:rsidRDefault="002E6965">
      <w:pPr>
        <w:pStyle w:val="a4"/>
        <w:numPr>
          <w:ilvl w:val="0"/>
          <w:numId w:val="329"/>
        </w:numPr>
        <w:tabs>
          <w:tab w:val="left" w:pos="1389"/>
          <w:tab w:val="left" w:pos="1390"/>
        </w:tabs>
        <w:spacing w:before="1"/>
        <w:ind w:left="1389" w:hanging="683"/>
        <w:rPr>
          <w:sz w:val="20"/>
        </w:rPr>
      </w:pPr>
      <w:r>
        <w:rPr>
          <w:w w:val="95"/>
          <w:sz w:val="20"/>
        </w:rPr>
        <w:t>выстраивать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последовательность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выбранных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действий;</w:t>
      </w:r>
    </w:p>
    <w:p w:rsidR="006B4007" w:rsidRDefault="002E6965">
      <w:pPr>
        <w:pStyle w:val="Heading5"/>
        <w:spacing w:before="3"/>
        <w:jc w:val="left"/>
      </w:pPr>
      <w:r>
        <w:t>самоконтроль:</w:t>
      </w:r>
    </w:p>
    <w:p w:rsidR="006B4007" w:rsidRDefault="002E6965">
      <w:pPr>
        <w:pStyle w:val="a4"/>
        <w:numPr>
          <w:ilvl w:val="0"/>
          <w:numId w:val="328"/>
        </w:numPr>
        <w:tabs>
          <w:tab w:val="left" w:pos="1389"/>
          <w:tab w:val="left" w:pos="1390"/>
        </w:tabs>
        <w:spacing w:before="7"/>
        <w:ind w:hanging="683"/>
        <w:rPr>
          <w:sz w:val="20"/>
        </w:rPr>
      </w:pPr>
      <w:r>
        <w:rPr>
          <w:sz w:val="20"/>
        </w:rPr>
        <w:t>устанавливать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причины</w:t>
      </w:r>
      <w:r>
        <w:rPr>
          <w:spacing w:val="-3"/>
          <w:sz w:val="20"/>
        </w:rPr>
        <w:t xml:space="preserve"> </w:t>
      </w:r>
      <w:r>
        <w:rPr>
          <w:sz w:val="20"/>
        </w:rPr>
        <w:t>успеха/неудач учебной</w:t>
      </w:r>
      <w:r>
        <w:rPr>
          <w:spacing w:val="-5"/>
          <w:sz w:val="20"/>
        </w:rPr>
        <w:t xml:space="preserve"> </w:t>
      </w:r>
      <w:r>
        <w:rPr>
          <w:sz w:val="20"/>
        </w:rPr>
        <w:t>деятельности;</w:t>
      </w:r>
    </w:p>
    <w:p w:rsidR="006B4007" w:rsidRDefault="002E6965">
      <w:pPr>
        <w:pStyle w:val="a4"/>
        <w:numPr>
          <w:ilvl w:val="0"/>
          <w:numId w:val="328"/>
        </w:numPr>
        <w:tabs>
          <w:tab w:val="left" w:pos="1389"/>
          <w:tab w:val="left" w:pos="1390"/>
        </w:tabs>
        <w:spacing w:before="3"/>
        <w:ind w:left="140" w:right="325" w:firstLine="566"/>
        <w:rPr>
          <w:sz w:val="20"/>
        </w:rPr>
      </w:pPr>
      <w:r>
        <w:rPr>
          <w:sz w:val="20"/>
        </w:rPr>
        <w:t>корректировать</w:t>
      </w:r>
      <w:r>
        <w:rPr>
          <w:spacing w:val="9"/>
          <w:sz w:val="20"/>
        </w:rPr>
        <w:t xml:space="preserve"> </w:t>
      </w:r>
      <w:r>
        <w:rPr>
          <w:sz w:val="20"/>
        </w:rPr>
        <w:t>свои</w:t>
      </w:r>
      <w:r>
        <w:rPr>
          <w:spacing w:val="10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9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0"/>
          <w:sz w:val="20"/>
        </w:rPr>
        <w:t xml:space="preserve"> </w:t>
      </w:r>
      <w:r>
        <w:rPr>
          <w:sz w:val="20"/>
        </w:rPr>
        <w:t>для</w:t>
      </w:r>
      <w:r>
        <w:rPr>
          <w:spacing w:val="10"/>
          <w:sz w:val="20"/>
        </w:rPr>
        <w:t xml:space="preserve"> </w:t>
      </w:r>
      <w:r>
        <w:rPr>
          <w:sz w:val="20"/>
        </w:rPr>
        <w:t>преодоления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ошибок.</w:t>
      </w:r>
    </w:p>
    <w:p w:rsidR="006B4007" w:rsidRDefault="002E6965">
      <w:pPr>
        <w:pStyle w:val="Heading4"/>
        <w:spacing w:before="4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</w:p>
    <w:p w:rsidR="006B4007" w:rsidRDefault="002E6965">
      <w:pPr>
        <w:pStyle w:val="a3"/>
        <w:spacing w:before="53"/>
        <w:ind w:right="316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(английский) язык» предметной области «Иностранный язык» должны быть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 w:rsidR="00BE6612">
        <w:t>сформирова</w:t>
      </w:r>
      <w:r>
        <w:t>н</w:t>
      </w:r>
      <w:r w:rsidR="00BE6612">
        <w:t>н</w:t>
      </w:r>
      <w:r>
        <w:t>ость</w:t>
      </w:r>
      <w:r>
        <w:rPr>
          <w:spacing w:val="1"/>
        </w:rPr>
        <w:t xml:space="preserve"> </w:t>
      </w:r>
      <w:r>
        <w:t>иноязычной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элементарном уровне в совокупности её составляющих — речевой, языковой,</w:t>
      </w:r>
      <w:r>
        <w:rPr>
          <w:spacing w:val="-47"/>
        </w:rPr>
        <w:t xml:space="preserve"> </w:t>
      </w:r>
      <w:r>
        <w:t>социокультурной,</w:t>
      </w:r>
      <w:r>
        <w:rPr>
          <w:spacing w:val="1"/>
        </w:rPr>
        <w:t xml:space="preserve"> </w:t>
      </w:r>
      <w:r>
        <w:t>компенсаторной,</w:t>
      </w:r>
      <w:r>
        <w:rPr>
          <w:spacing w:val="1"/>
        </w:rPr>
        <w:t xml:space="preserve"> </w:t>
      </w:r>
      <w:r>
        <w:t>метапредметной</w:t>
      </w:r>
      <w:r>
        <w:rPr>
          <w:spacing w:val="1"/>
        </w:rPr>
        <w:t xml:space="preserve"> </w:t>
      </w:r>
      <w:r>
        <w:t>(учебно-</w:t>
      </w:r>
      <w:r>
        <w:rPr>
          <w:spacing w:val="-47"/>
        </w:rPr>
        <w:t xml:space="preserve"> </w:t>
      </w:r>
      <w:r>
        <w:t>познавательной).</w:t>
      </w:r>
    </w:p>
    <w:p w:rsidR="006B4007" w:rsidRDefault="002E6965">
      <w:pPr>
        <w:pStyle w:val="a4"/>
        <w:numPr>
          <w:ilvl w:val="0"/>
          <w:numId w:val="327"/>
        </w:numPr>
        <w:tabs>
          <w:tab w:val="left" w:pos="850"/>
        </w:tabs>
        <w:spacing w:before="195" w:line="254" w:lineRule="exact"/>
        <w:ind w:hanging="143"/>
        <w:rPr>
          <w:rFonts w:ascii="Trebuchet MS" w:hAnsi="Trebuchet MS"/>
          <w:color w:val="221F1F"/>
        </w:rPr>
      </w:pPr>
      <w:r>
        <w:rPr>
          <w:sz w:val="20"/>
        </w:rPr>
        <w:t>КЛАСС</w:t>
      </w:r>
    </w:p>
    <w:p w:rsidR="006B4007" w:rsidRDefault="002E6965">
      <w:pPr>
        <w:pStyle w:val="Heading4"/>
        <w:spacing w:line="229" w:lineRule="exact"/>
        <w:jc w:val="left"/>
      </w:pPr>
      <w:r>
        <w:t>Коммуникативные</w:t>
      </w:r>
      <w:r>
        <w:rPr>
          <w:spacing w:val="-8"/>
        </w:rPr>
        <w:t xml:space="preserve"> </w:t>
      </w:r>
      <w:r>
        <w:t>умения</w:t>
      </w:r>
    </w:p>
    <w:p w:rsidR="006B4007" w:rsidRDefault="002E6965">
      <w:pPr>
        <w:pStyle w:val="Heading5"/>
        <w:spacing w:before="0"/>
        <w:jc w:val="left"/>
      </w:pPr>
      <w:r>
        <w:t>Говорение</w:t>
      </w:r>
    </w:p>
    <w:p w:rsidR="006B4007" w:rsidRDefault="002E6965">
      <w:pPr>
        <w:pStyle w:val="a4"/>
        <w:numPr>
          <w:ilvl w:val="0"/>
          <w:numId w:val="326"/>
        </w:numPr>
        <w:tabs>
          <w:tab w:val="left" w:pos="1389"/>
          <w:tab w:val="left" w:pos="1390"/>
        </w:tabs>
        <w:spacing w:before="8"/>
        <w:ind w:right="318" w:firstLine="566"/>
        <w:rPr>
          <w:sz w:val="20"/>
        </w:rPr>
      </w:pPr>
      <w:r>
        <w:rPr>
          <w:sz w:val="20"/>
        </w:rPr>
        <w:t>вести</w:t>
      </w:r>
      <w:r>
        <w:rPr>
          <w:spacing w:val="1"/>
          <w:sz w:val="20"/>
        </w:rPr>
        <w:t xml:space="preserve"> </w:t>
      </w:r>
      <w:r>
        <w:rPr>
          <w:sz w:val="20"/>
        </w:rPr>
        <w:t>разные</w:t>
      </w:r>
      <w:r>
        <w:rPr>
          <w:spacing w:val="1"/>
          <w:sz w:val="20"/>
        </w:rPr>
        <w:t xml:space="preserve"> </w:t>
      </w:r>
      <w:r>
        <w:rPr>
          <w:sz w:val="20"/>
        </w:rPr>
        <w:t>виды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диалогов</w:t>
      </w:r>
      <w:r>
        <w:rPr>
          <w:spacing w:val="1"/>
          <w:sz w:val="20"/>
        </w:rPr>
        <w:t xml:space="preserve"> </w:t>
      </w:r>
      <w:r>
        <w:rPr>
          <w:sz w:val="20"/>
        </w:rPr>
        <w:t>(диалог</w:t>
      </w:r>
      <w:r>
        <w:rPr>
          <w:spacing w:val="1"/>
          <w:sz w:val="20"/>
        </w:rPr>
        <w:t xml:space="preserve"> </w:t>
      </w:r>
      <w:r>
        <w:rPr>
          <w:sz w:val="20"/>
        </w:rPr>
        <w:t>этикетного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характера,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диалог-расспрос)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стандартных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1"/>
          <w:sz w:val="20"/>
        </w:rPr>
        <w:t xml:space="preserve"> </w:t>
      </w:r>
      <w:r>
        <w:rPr>
          <w:sz w:val="20"/>
        </w:rPr>
        <w:t>неофициального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используя</w:t>
      </w:r>
      <w:r>
        <w:rPr>
          <w:spacing w:val="1"/>
          <w:sz w:val="20"/>
        </w:rPr>
        <w:t xml:space="preserve"> </w:t>
      </w:r>
      <w:r>
        <w:rPr>
          <w:sz w:val="20"/>
        </w:rPr>
        <w:t>вербальные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и/или</w:t>
      </w:r>
      <w:r>
        <w:rPr>
          <w:spacing w:val="1"/>
          <w:sz w:val="20"/>
        </w:rPr>
        <w:t xml:space="preserve"> </w:t>
      </w:r>
      <w:r>
        <w:rPr>
          <w:sz w:val="20"/>
        </w:rPr>
        <w:t>зрительные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опоры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50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50"/>
          <w:sz w:val="20"/>
        </w:rPr>
        <w:t xml:space="preserve"> </w:t>
      </w:r>
      <w:r>
        <w:rPr>
          <w:sz w:val="20"/>
        </w:rPr>
        <w:t>изучаемой</w:t>
      </w:r>
      <w:r>
        <w:rPr>
          <w:spacing w:val="1"/>
          <w:sz w:val="20"/>
        </w:rPr>
        <w:t xml:space="preserve"> </w:t>
      </w:r>
      <w:r>
        <w:rPr>
          <w:sz w:val="20"/>
        </w:rPr>
        <w:t>тематики с соблюдением норм речевого этикета, принятого в стране/странах</w:t>
      </w:r>
      <w:r>
        <w:rPr>
          <w:spacing w:val="1"/>
          <w:sz w:val="20"/>
        </w:rPr>
        <w:t xml:space="preserve"> </w:t>
      </w:r>
      <w:r>
        <w:rPr>
          <w:sz w:val="20"/>
        </w:rPr>
        <w:t>изучаемого</w:t>
      </w:r>
      <w:r>
        <w:rPr>
          <w:spacing w:val="-1"/>
          <w:sz w:val="20"/>
        </w:rPr>
        <w:t xml:space="preserve"> </w:t>
      </w:r>
      <w:r>
        <w:rPr>
          <w:sz w:val="20"/>
        </w:rPr>
        <w:t>языка</w:t>
      </w:r>
      <w:r>
        <w:rPr>
          <w:spacing w:val="-1"/>
          <w:sz w:val="20"/>
        </w:rPr>
        <w:t xml:space="preserve"> </w:t>
      </w:r>
      <w:r>
        <w:rPr>
          <w:sz w:val="20"/>
        </w:rPr>
        <w:t>(не</w:t>
      </w:r>
      <w:r>
        <w:rPr>
          <w:spacing w:val="-2"/>
          <w:sz w:val="20"/>
        </w:rPr>
        <w:t xml:space="preserve"> </w:t>
      </w:r>
      <w:r>
        <w:rPr>
          <w:sz w:val="20"/>
        </w:rPr>
        <w:t>менее</w:t>
      </w:r>
      <w:r>
        <w:rPr>
          <w:spacing w:val="2"/>
          <w:sz w:val="20"/>
        </w:rPr>
        <w:t xml:space="preserve"> </w:t>
      </w:r>
      <w:r>
        <w:rPr>
          <w:sz w:val="20"/>
        </w:rPr>
        <w:t>3</w:t>
      </w:r>
      <w:r>
        <w:rPr>
          <w:spacing w:val="2"/>
          <w:sz w:val="20"/>
        </w:rPr>
        <w:t xml:space="preserve"> </w:t>
      </w:r>
      <w:r>
        <w:rPr>
          <w:sz w:val="20"/>
        </w:rPr>
        <w:t>реплик</w:t>
      </w:r>
      <w:r>
        <w:rPr>
          <w:spacing w:val="-2"/>
          <w:sz w:val="20"/>
        </w:rPr>
        <w:t xml:space="preserve"> </w:t>
      </w:r>
      <w:r>
        <w:rPr>
          <w:sz w:val="20"/>
        </w:rPr>
        <w:t>со</w:t>
      </w:r>
      <w:r>
        <w:rPr>
          <w:spacing w:val="-1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-1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-1"/>
          <w:sz w:val="20"/>
        </w:rPr>
        <w:t xml:space="preserve"> </w:t>
      </w:r>
      <w:r>
        <w:rPr>
          <w:sz w:val="20"/>
        </w:rPr>
        <w:t>собеседника);</w:t>
      </w:r>
    </w:p>
    <w:p w:rsidR="006B4007" w:rsidRDefault="002E6965">
      <w:pPr>
        <w:pStyle w:val="a4"/>
        <w:numPr>
          <w:ilvl w:val="0"/>
          <w:numId w:val="326"/>
        </w:numPr>
        <w:tabs>
          <w:tab w:val="left" w:pos="1389"/>
          <w:tab w:val="left" w:pos="1390"/>
        </w:tabs>
        <w:ind w:right="319" w:firstLine="566"/>
        <w:rPr>
          <w:sz w:val="20"/>
        </w:rPr>
      </w:pPr>
      <w:r>
        <w:rPr>
          <w:sz w:val="20"/>
        </w:rPr>
        <w:t>создавать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1"/>
          <w:sz w:val="20"/>
        </w:rPr>
        <w:t xml:space="preserve"> </w:t>
      </w:r>
      <w:r>
        <w:rPr>
          <w:sz w:val="20"/>
        </w:rPr>
        <w:t>связные</w:t>
      </w:r>
      <w:r>
        <w:rPr>
          <w:spacing w:val="1"/>
          <w:sz w:val="20"/>
        </w:rPr>
        <w:t xml:space="preserve"> </w:t>
      </w:r>
      <w:r>
        <w:rPr>
          <w:sz w:val="20"/>
        </w:rPr>
        <w:t>монологические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объёмом не менее 3 фраз в рамках изучаемой тематики с опорой на картинки,</w:t>
      </w:r>
      <w:r>
        <w:rPr>
          <w:spacing w:val="-47"/>
          <w:sz w:val="20"/>
        </w:rPr>
        <w:t xml:space="preserve"> </w:t>
      </w:r>
      <w:r>
        <w:rPr>
          <w:sz w:val="20"/>
        </w:rPr>
        <w:t>фотографии</w:t>
      </w:r>
      <w:r>
        <w:rPr>
          <w:spacing w:val="-2"/>
          <w:sz w:val="20"/>
        </w:rPr>
        <w:t xml:space="preserve"> </w:t>
      </w:r>
      <w:r>
        <w:rPr>
          <w:sz w:val="20"/>
        </w:rPr>
        <w:t>и/или</w:t>
      </w:r>
      <w:r>
        <w:rPr>
          <w:spacing w:val="1"/>
          <w:sz w:val="20"/>
        </w:rPr>
        <w:t xml:space="preserve"> </w:t>
      </w:r>
      <w:r>
        <w:rPr>
          <w:sz w:val="20"/>
        </w:rPr>
        <w:t>ключевые слова, вопросы.</w:t>
      </w:r>
    </w:p>
    <w:p w:rsidR="006B4007" w:rsidRDefault="002E6965">
      <w:pPr>
        <w:pStyle w:val="Heading5"/>
        <w:spacing w:before="6"/>
        <w:jc w:val="left"/>
      </w:pPr>
      <w:r>
        <w:t>Аудирование</w:t>
      </w:r>
    </w:p>
    <w:p w:rsidR="006B4007" w:rsidRDefault="002E6965">
      <w:pPr>
        <w:pStyle w:val="a4"/>
        <w:numPr>
          <w:ilvl w:val="0"/>
          <w:numId w:val="325"/>
        </w:numPr>
        <w:tabs>
          <w:tab w:val="left" w:pos="1389"/>
          <w:tab w:val="left" w:pos="1390"/>
          <w:tab w:val="left" w:pos="2815"/>
          <w:tab w:val="left" w:pos="3230"/>
          <w:tab w:val="left" w:pos="3842"/>
          <w:tab w:val="left" w:pos="4169"/>
          <w:tab w:val="left" w:pos="5206"/>
          <w:tab w:val="left" w:pos="5811"/>
          <w:tab w:val="left" w:pos="6707"/>
        </w:tabs>
        <w:spacing w:before="13"/>
        <w:ind w:right="315" w:firstLine="566"/>
        <w:rPr>
          <w:sz w:val="20"/>
        </w:rPr>
      </w:pPr>
      <w:r>
        <w:rPr>
          <w:sz w:val="20"/>
        </w:rPr>
        <w:t>воспринимать</w:t>
      </w:r>
      <w:r>
        <w:rPr>
          <w:sz w:val="20"/>
        </w:rPr>
        <w:tab/>
        <w:t>на</w:t>
      </w:r>
      <w:r>
        <w:rPr>
          <w:sz w:val="20"/>
        </w:rPr>
        <w:tab/>
        <w:t>слух</w:t>
      </w:r>
      <w:r>
        <w:rPr>
          <w:sz w:val="20"/>
        </w:rPr>
        <w:tab/>
        <w:t>и</w:t>
      </w:r>
      <w:r>
        <w:rPr>
          <w:sz w:val="20"/>
        </w:rPr>
        <w:tab/>
        <w:t>понимать</w:t>
      </w:r>
      <w:r>
        <w:rPr>
          <w:sz w:val="20"/>
        </w:rPr>
        <w:tab/>
        <w:t>речь</w:t>
      </w:r>
      <w:r>
        <w:rPr>
          <w:sz w:val="20"/>
        </w:rPr>
        <w:tab/>
        <w:t>учителя</w:t>
      </w:r>
      <w:r>
        <w:rPr>
          <w:sz w:val="20"/>
        </w:rPr>
        <w:tab/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одноклассников;</w:t>
      </w:r>
    </w:p>
    <w:p w:rsidR="006B4007" w:rsidRDefault="002E6965">
      <w:pPr>
        <w:pStyle w:val="a4"/>
        <w:numPr>
          <w:ilvl w:val="0"/>
          <w:numId w:val="325"/>
        </w:numPr>
        <w:tabs>
          <w:tab w:val="left" w:pos="1389"/>
          <w:tab w:val="left" w:pos="1390"/>
        </w:tabs>
        <w:spacing w:line="228" w:lineRule="exact"/>
        <w:ind w:left="1389" w:hanging="683"/>
        <w:rPr>
          <w:sz w:val="20"/>
        </w:rPr>
      </w:pPr>
      <w:r>
        <w:rPr>
          <w:w w:val="95"/>
          <w:sz w:val="20"/>
        </w:rPr>
        <w:t>воспринимать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на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слух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понимать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учебные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тексты,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построенные</w:t>
      </w:r>
    </w:p>
    <w:p w:rsidR="006B4007" w:rsidRDefault="006B4007">
      <w:pPr>
        <w:spacing w:line="228" w:lineRule="exact"/>
        <w:rPr>
          <w:sz w:val="20"/>
        </w:rPr>
        <w:sectPr w:rsidR="006B4007">
          <w:pgSz w:w="7840" w:h="12020"/>
          <w:pgMar w:top="520" w:right="260" w:bottom="560" w:left="440" w:header="0" w:footer="378" w:gutter="0"/>
          <w:cols w:space="720"/>
        </w:sectPr>
      </w:pPr>
    </w:p>
    <w:p w:rsidR="006B4007" w:rsidRDefault="002E6965">
      <w:pPr>
        <w:pStyle w:val="a3"/>
        <w:spacing w:before="73"/>
        <w:ind w:right="313" w:firstLine="0"/>
      </w:pPr>
      <w:r>
        <w:lastRenderedPageBreak/>
        <w:t>на изученном языковом материале, с разной глубиной проникновения в 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w w:val="95"/>
        </w:rPr>
        <w:t>пониманием основного содержания, с пониманием запрашиваемой информации</w:t>
      </w:r>
      <w:r>
        <w:rPr>
          <w:spacing w:val="1"/>
          <w:w w:val="95"/>
        </w:rPr>
        <w:t xml:space="preserve"> </w:t>
      </w:r>
      <w:r>
        <w:t>фактического характера, используя зрительные опоры и языковую догадку</w:t>
      </w:r>
      <w:r>
        <w:rPr>
          <w:spacing w:val="1"/>
        </w:rPr>
        <w:t xml:space="preserve"> </w:t>
      </w:r>
      <w:r>
        <w:rPr>
          <w:spacing w:val="-1"/>
        </w:rPr>
        <w:t>(время</w:t>
      </w:r>
      <w:r>
        <w:rPr>
          <w:spacing w:val="-14"/>
        </w:rPr>
        <w:t xml:space="preserve"> </w:t>
      </w:r>
      <w:r>
        <w:rPr>
          <w:spacing w:val="-1"/>
        </w:rPr>
        <w:t>звучания</w:t>
      </w:r>
      <w:r>
        <w:rPr>
          <w:spacing w:val="-15"/>
        </w:rPr>
        <w:t xml:space="preserve"> </w:t>
      </w:r>
      <w:r>
        <w:rPr>
          <w:spacing w:val="-1"/>
        </w:rPr>
        <w:t>текста/текстов</w:t>
      </w:r>
      <w:r>
        <w:rPr>
          <w:spacing w:val="-14"/>
        </w:rPr>
        <w:t xml:space="preserve"> </w:t>
      </w:r>
      <w:r>
        <w:rPr>
          <w:spacing w:val="-1"/>
        </w:rPr>
        <w:t>для</w:t>
      </w:r>
      <w:r>
        <w:rPr>
          <w:spacing w:val="-15"/>
        </w:rPr>
        <w:t xml:space="preserve"> </w:t>
      </w:r>
      <w:r>
        <w:t>аудирования</w:t>
      </w:r>
      <w:r>
        <w:rPr>
          <w:spacing w:val="-16"/>
        </w:rPr>
        <w:t xml:space="preserve"> </w:t>
      </w:r>
      <w:r>
        <w:t>—</w:t>
      </w:r>
      <w:r w:rsidR="00BE6612">
        <w:t xml:space="preserve"> </w:t>
      </w:r>
      <w:r>
        <w:t>до</w:t>
      </w:r>
      <w:r>
        <w:rPr>
          <w:spacing w:val="-17"/>
        </w:rPr>
        <w:t xml:space="preserve"> </w:t>
      </w:r>
      <w:r>
        <w:t>40</w:t>
      </w:r>
      <w:r>
        <w:rPr>
          <w:spacing w:val="-18"/>
        </w:rPr>
        <w:t xml:space="preserve"> </w:t>
      </w:r>
      <w:r>
        <w:t>секунд).</w:t>
      </w:r>
    </w:p>
    <w:p w:rsidR="006B4007" w:rsidRDefault="002E6965">
      <w:pPr>
        <w:pStyle w:val="Heading5"/>
        <w:spacing w:before="5"/>
      </w:pPr>
      <w:r>
        <w:t>Смысловое</w:t>
      </w:r>
      <w:r>
        <w:rPr>
          <w:spacing w:val="-2"/>
        </w:rPr>
        <w:t xml:space="preserve"> </w:t>
      </w:r>
      <w:r>
        <w:t>чтение</w:t>
      </w:r>
    </w:p>
    <w:p w:rsidR="006B4007" w:rsidRDefault="002E6965">
      <w:pPr>
        <w:pStyle w:val="a4"/>
        <w:numPr>
          <w:ilvl w:val="0"/>
          <w:numId w:val="324"/>
        </w:numPr>
        <w:tabs>
          <w:tab w:val="left" w:pos="1389"/>
          <w:tab w:val="left" w:pos="1390"/>
        </w:tabs>
        <w:spacing w:before="10"/>
        <w:ind w:right="317" w:firstLine="566"/>
        <w:rPr>
          <w:sz w:val="20"/>
        </w:rPr>
      </w:pPr>
      <w:r>
        <w:rPr>
          <w:sz w:val="20"/>
        </w:rPr>
        <w:t>читать</w:t>
      </w:r>
      <w:r>
        <w:rPr>
          <w:spacing w:val="-5"/>
          <w:sz w:val="20"/>
        </w:rPr>
        <w:t xml:space="preserve"> </w:t>
      </w:r>
      <w:r>
        <w:rPr>
          <w:sz w:val="20"/>
        </w:rPr>
        <w:t>вслух</w:t>
      </w:r>
      <w:r>
        <w:rPr>
          <w:spacing w:val="-4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5"/>
          <w:sz w:val="20"/>
        </w:rPr>
        <w:t xml:space="preserve"> </w:t>
      </w:r>
      <w:r>
        <w:rPr>
          <w:sz w:val="20"/>
        </w:rPr>
        <w:t>объёмом</w:t>
      </w:r>
      <w:r>
        <w:rPr>
          <w:spacing w:val="-3"/>
          <w:sz w:val="20"/>
        </w:rPr>
        <w:t xml:space="preserve"> </w:t>
      </w:r>
      <w:r>
        <w:rPr>
          <w:sz w:val="20"/>
        </w:rPr>
        <w:t>до</w:t>
      </w:r>
      <w:r>
        <w:rPr>
          <w:spacing w:val="-6"/>
          <w:sz w:val="20"/>
        </w:rPr>
        <w:t xml:space="preserve"> </w:t>
      </w:r>
      <w:r>
        <w:rPr>
          <w:sz w:val="20"/>
        </w:rPr>
        <w:t>60</w:t>
      </w:r>
      <w:r>
        <w:rPr>
          <w:spacing w:val="-4"/>
          <w:sz w:val="20"/>
        </w:rPr>
        <w:t xml:space="preserve"> </w:t>
      </w:r>
      <w:r>
        <w:rPr>
          <w:sz w:val="20"/>
        </w:rPr>
        <w:t>слов,</w:t>
      </w:r>
      <w:r>
        <w:rPr>
          <w:spacing w:val="-5"/>
          <w:sz w:val="20"/>
        </w:rPr>
        <w:t xml:space="preserve"> </w:t>
      </w:r>
      <w:r>
        <w:rPr>
          <w:sz w:val="20"/>
        </w:rPr>
        <w:t>построенные</w:t>
      </w:r>
      <w:r>
        <w:rPr>
          <w:spacing w:val="-48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языковом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материале,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w w:val="90"/>
          <w:sz w:val="20"/>
        </w:rPr>
        <w:t>соответствующей</w:t>
      </w:r>
      <w:r>
        <w:rPr>
          <w:spacing w:val="13"/>
          <w:w w:val="90"/>
          <w:sz w:val="20"/>
        </w:rPr>
        <w:t xml:space="preserve"> </w:t>
      </w:r>
      <w:r>
        <w:rPr>
          <w:w w:val="90"/>
          <w:sz w:val="20"/>
        </w:rPr>
        <w:t>интонации,</w:t>
      </w:r>
      <w:r>
        <w:rPr>
          <w:spacing w:val="17"/>
          <w:w w:val="90"/>
          <w:sz w:val="20"/>
        </w:rPr>
        <w:t xml:space="preserve"> </w:t>
      </w:r>
      <w:r>
        <w:rPr>
          <w:w w:val="90"/>
          <w:sz w:val="20"/>
        </w:rPr>
        <w:t>демонстрируя</w:t>
      </w:r>
      <w:r>
        <w:rPr>
          <w:spacing w:val="16"/>
          <w:w w:val="90"/>
          <w:sz w:val="20"/>
        </w:rPr>
        <w:t xml:space="preserve"> </w:t>
      </w:r>
      <w:r>
        <w:rPr>
          <w:w w:val="90"/>
          <w:sz w:val="20"/>
        </w:rPr>
        <w:t>понимание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прочитанного;</w:t>
      </w:r>
    </w:p>
    <w:p w:rsidR="006B4007" w:rsidRDefault="002E6965">
      <w:pPr>
        <w:pStyle w:val="a4"/>
        <w:numPr>
          <w:ilvl w:val="0"/>
          <w:numId w:val="324"/>
        </w:numPr>
        <w:tabs>
          <w:tab w:val="left" w:pos="1389"/>
          <w:tab w:val="left" w:pos="1390"/>
        </w:tabs>
        <w:spacing w:before="1"/>
        <w:ind w:right="317" w:firstLine="566"/>
        <w:rPr>
          <w:sz w:val="20"/>
        </w:rPr>
      </w:pPr>
      <w:r>
        <w:rPr>
          <w:sz w:val="20"/>
        </w:rPr>
        <w:t>читать про себя и понимать учебные тексты, построенные на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изученном языковом материале, с различной глубиной проникновения в их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задачи: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информации, используя зрительные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опоры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языковую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>догадку (объём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>текста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для</w:t>
      </w:r>
      <w:r>
        <w:rPr>
          <w:spacing w:val="-1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-17"/>
          <w:sz w:val="20"/>
        </w:rPr>
        <w:t xml:space="preserve"> </w:t>
      </w:r>
      <w:r>
        <w:rPr>
          <w:sz w:val="20"/>
        </w:rPr>
        <w:t>—</w:t>
      </w:r>
      <w:r>
        <w:rPr>
          <w:spacing w:val="-15"/>
          <w:sz w:val="20"/>
        </w:rPr>
        <w:t xml:space="preserve"> </w:t>
      </w:r>
      <w:r>
        <w:rPr>
          <w:sz w:val="20"/>
        </w:rPr>
        <w:t>до</w:t>
      </w:r>
      <w:r>
        <w:rPr>
          <w:spacing w:val="-16"/>
          <w:sz w:val="20"/>
        </w:rPr>
        <w:t xml:space="preserve"> </w:t>
      </w:r>
      <w:r>
        <w:rPr>
          <w:sz w:val="20"/>
        </w:rPr>
        <w:t>80</w:t>
      </w:r>
      <w:r>
        <w:rPr>
          <w:spacing w:val="-15"/>
          <w:sz w:val="20"/>
        </w:rPr>
        <w:t xml:space="preserve"> </w:t>
      </w:r>
      <w:r>
        <w:rPr>
          <w:sz w:val="20"/>
        </w:rPr>
        <w:t>слов).</w:t>
      </w:r>
    </w:p>
    <w:p w:rsidR="006B4007" w:rsidRDefault="002E6965">
      <w:pPr>
        <w:pStyle w:val="Heading4"/>
        <w:spacing w:before="6"/>
        <w:jc w:val="left"/>
      </w:pPr>
      <w:r>
        <w:t>Письмо</w:t>
      </w:r>
    </w:p>
    <w:p w:rsidR="006B4007" w:rsidRDefault="002E6965">
      <w:pPr>
        <w:pStyle w:val="a4"/>
        <w:numPr>
          <w:ilvl w:val="0"/>
          <w:numId w:val="323"/>
        </w:numPr>
        <w:tabs>
          <w:tab w:val="left" w:pos="1389"/>
          <w:tab w:val="left" w:pos="1390"/>
        </w:tabs>
        <w:spacing w:before="2"/>
        <w:ind w:right="315" w:firstLine="566"/>
        <w:rPr>
          <w:sz w:val="20"/>
        </w:rPr>
      </w:pPr>
      <w:r>
        <w:rPr>
          <w:sz w:val="20"/>
        </w:rPr>
        <w:t>заполнять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1"/>
          <w:sz w:val="20"/>
        </w:rPr>
        <w:t xml:space="preserve"> </w:t>
      </w:r>
      <w:r>
        <w:rPr>
          <w:sz w:val="20"/>
        </w:rPr>
        <w:t>формуляры,</w:t>
      </w:r>
      <w:r>
        <w:rPr>
          <w:spacing w:val="1"/>
          <w:sz w:val="20"/>
        </w:rPr>
        <w:t xml:space="preserve"> </w:t>
      </w:r>
      <w:r>
        <w:rPr>
          <w:sz w:val="20"/>
        </w:rPr>
        <w:t>сообщая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себе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сведения, 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соответствии с нормами, принятыми в стране/странах изучаемого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языка;</w:t>
      </w:r>
    </w:p>
    <w:p w:rsidR="006B4007" w:rsidRDefault="002E6965">
      <w:pPr>
        <w:pStyle w:val="a4"/>
        <w:numPr>
          <w:ilvl w:val="0"/>
          <w:numId w:val="323"/>
        </w:numPr>
        <w:tabs>
          <w:tab w:val="left" w:pos="1389"/>
          <w:tab w:val="left" w:pos="1390"/>
        </w:tabs>
        <w:spacing w:before="2"/>
        <w:ind w:right="320" w:firstLine="566"/>
        <w:rPr>
          <w:sz w:val="20"/>
        </w:rPr>
      </w:pPr>
      <w:r>
        <w:rPr>
          <w:w w:val="95"/>
          <w:sz w:val="20"/>
        </w:rPr>
        <w:t>писать с опорой на образец короткие поздравления с праздниками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(с</w:t>
      </w:r>
      <w:r>
        <w:rPr>
          <w:spacing w:val="-13"/>
          <w:sz w:val="20"/>
        </w:rPr>
        <w:t xml:space="preserve"> </w:t>
      </w:r>
      <w:r>
        <w:rPr>
          <w:sz w:val="20"/>
        </w:rPr>
        <w:t>днём</w:t>
      </w:r>
      <w:r>
        <w:rPr>
          <w:spacing w:val="-11"/>
          <w:sz w:val="20"/>
        </w:rPr>
        <w:t xml:space="preserve"> </w:t>
      </w:r>
      <w:r>
        <w:rPr>
          <w:sz w:val="20"/>
        </w:rPr>
        <w:t>рождения,</w:t>
      </w:r>
      <w:r>
        <w:rPr>
          <w:spacing w:val="-12"/>
          <w:sz w:val="20"/>
        </w:rPr>
        <w:t xml:space="preserve"> </w:t>
      </w:r>
      <w:r>
        <w:rPr>
          <w:sz w:val="20"/>
        </w:rPr>
        <w:t>Новым</w:t>
      </w:r>
      <w:r>
        <w:rPr>
          <w:spacing w:val="-13"/>
          <w:sz w:val="20"/>
        </w:rPr>
        <w:t xml:space="preserve"> </w:t>
      </w:r>
      <w:r>
        <w:rPr>
          <w:sz w:val="20"/>
        </w:rPr>
        <w:t>годом).</w:t>
      </w:r>
    </w:p>
    <w:p w:rsidR="006B4007" w:rsidRDefault="002E6965">
      <w:pPr>
        <w:pStyle w:val="Heading4"/>
        <w:spacing w:before="3"/>
      </w:pPr>
      <w:r>
        <w:t>Языковые</w:t>
      </w:r>
      <w:r>
        <w:rPr>
          <w:spacing w:val="-5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навыки</w:t>
      </w:r>
    </w:p>
    <w:p w:rsidR="006B4007" w:rsidRDefault="002E6965">
      <w:pPr>
        <w:pStyle w:val="Heading5"/>
        <w:spacing w:before="0"/>
      </w:pPr>
      <w:r>
        <w:t>Фонетическая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:rsidR="006B4007" w:rsidRDefault="002E6965">
      <w:pPr>
        <w:pStyle w:val="a4"/>
        <w:numPr>
          <w:ilvl w:val="0"/>
          <w:numId w:val="322"/>
        </w:numPr>
        <w:tabs>
          <w:tab w:val="left" w:pos="1389"/>
          <w:tab w:val="left" w:pos="1390"/>
        </w:tabs>
        <w:spacing w:before="6"/>
        <w:ind w:right="319" w:firstLine="566"/>
        <w:rPr>
          <w:sz w:val="20"/>
        </w:rPr>
      </w:pPr>
      <w:r>
        <w:rPr>
          <w:sz w:val="20"/>
        </w:rPr>
        <w:t>знать</w:t>
      </w:r>
      <w:r>
        <w:rPr>
          <w:spacing w:val="1"/>
          <w:sz w:val="20"/>
        </w:rPr>
        <w:t xml:space="preserve"> </w:t>
      </w:r>
      <w:r>
        <w:rPr>
          <w:sz w:val="20"/>
        </w:rPr>
        <w:t>буквы</w:t>
      </w:r>
      <w:r>
        <w:rPr>
          <w:spacing w:val="1"/>
          <w:sz w:val="20"/>
        </w:rPr>
        <w:t xml:space="preserve"> </w:t>
      </w:r>
      <w:r>
        <w:rPr>
          <w:sz w:val="20"/>
        </w:rPr>
        <w:t>алфавита</w:t>
      </w:r>
      <w:r>
        <w:rPr>
          <w:spacing w:val="1"/>
          <w:sz w:val="20"/>
        </w:rPr>
        <w:t xml:space="preserve"> </w:t>
      </w:r>
      <w:r>
        <w:rPr>
          <w:sz w:val="20"/>
        </w:rPr>
        <w:t>английского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последовательности, фонетически</w:t>
      </w:r>
      <w:r>
        <w:rPr>
          <w:spacing w:val="1"/>
          <w:sz w:val="20"/>
        </w:rPr>
        <w:t xml:space="preserve"> </w:t>
      </w:r>
      <w:r>
        <w:rPr>
          <w:sz w:val="20"/>
        </w:rPr>
        <w:t>корректно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озвучивать и графически</w:t>
      </w:r>
      <w:r>
        <w:rPr>
          <w:spacing w:val="1"/>
          <w:sz w:val="20"/>
        </w:rPr>
        <w:t xml:space="preserve"> </w:t>
      </w:r>
      <w:r>
        <w:rPr>
          <w:w w:val="90"/>
          <w:sz w:val="20"/>
        </w:rPr>
        <w:t>корректно</w:t>
      </w:r>
      <w:r>
        <w:rPr>
          <w:spacing w:val="44"/>
          <w:w w:val="90"/>
          <w:sz w:val="20"/>
        </w:rPr>
        <w:t xml:space="preserve"> </w:t>
      </w:r>
      <w:r>
        <w:rPr>
          <w:w w:val="90"/>
          <w:sz w:val="20"/>
        </w:rPr>
        <w:t>воспроизводить</w:t>
      </w:r>
      <w:r>
        <w:rPr>
          <w:spacing w:val="42"/>
          <w:w w:val="90"/>
          <w:sz w:val="20"/>
        </w:rPr>
        <w:t xml:space="preserve"> </w:t>
      </w:r>
      <w:r>
        <w:rPr>
          <w:w w:val="90"/>
          <w:sz w:val="20"/>
        </w:rPr>
        <w:t>(полупечатное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написание</w:t>
      </w:r>
      <w:r>
        <w:rPr>
          <w:spacing w:val="26"/>
          <w:w w:val="90"/>
          <w:sz w:val="20"/>
        </w:rPr>
        <w:t xml:space="preserve"> </w:t>
      </w:r>
      <w:r>
        <w:rPr>
          <w:w w:val="90"/>
          <w:sz w:val="20"/>
        </w:rPr>
        <w:t>букв,</w:t>
      </w:r>
      <w:r>
        <w:rPr>
          <w:spacing w:val="27"/>
          <w:w w:val="90"/>
          <w:sz w:val="20"/>
        </w:rPr>
        <w:t xml:space="preserve"> </w:t>
      </w:r>
      <w:r>
        <w:rPr>
          <w:w w:val="90"/>
          <w:sz w:val="20"/>
        </w:rPr>
        <w:t>буквосочетаний,</w:t>
      </w:r>
      <w:r>
        <w:rPr>
          <w:spacing w:val="33"/>
          <w:w w:val="90"/>
          <w:sz w:val="20"/>
        </w:rPr>
        <w:t xml:space="preserve"> </w:t>
      </w:r>
      <w:r>
        <w:rPr>
          <w:w w:val="90"/>
          <w:sz w:val="20"/>
        </w:rPr>
        <w:t>слов);</w:t>
      </w:r>
    </w:p>
    <w:p w:rsidR="006B4007" w:rsidRDefault="002E6965">
      <w:pPr>
        <w:pStyle w:val="a4"/>
        <w:numPr>
          <w:ilvl w:val="0"/>
          <w:numId w:val="322"/>
        </w:numPr>
        <w:tabs>
          <w:tab w:val="left" w:pos="1389"/>
          <w:tab w:val="left" w:pos="1390"/>
        </w:tabs>
        <w:spacing w:before="11"/>
        <w:ind w:right="315" w:firstLine="566"/>
        <w:rPr>
          <w:sz w:val="20"/>
        </w:rPr>
      </w:pPr>
      <w:r>
        <w:rPr>
          <w:sz w:val="20"/>
        </w:rPr>
        <w:t>применять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1"/>
          <w:sz w:val="20"/>
        </w:rPr>
        <w:t xml:space="preserve"> </w:t>
      </w:r>
      <w:r>
        <w:rPr>
          <w:sz w:val="20"/>
        </w:rPr>
        <w:t>гласных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открытом</w:t>
      </w:r>
      <w:r>
        <w:rPr>
          <w:spacing w:val="1"/>
          <w:sz w:val="20"/>
        </w:rPr>
        <w:t xml:space="preserve"> </w:t>
      </w:r>
      <w:r>
        <w:rPr>
          <w:sz w:val="20"/>
        </w:rPr>
        <w:t>и закрытом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слоге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односложных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словах,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вычленять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некоторые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звукобуквенные</w:t>
      </w:r>
      <w:r>
        <w:rPr>
          <w:spacing w:val="10"/>
          <w:sz w:val="20"/>
        </w:rPr>
        <w:t xml:space="preserve"> </w:t>
      </w:r>
      <w:r>
        <w:rPr>
          <w:sz w:val="20"/>
        </w:rPr>
        <w:t>сочетания</w:t>
      </w:r>
      <w:r>
        <w:rPr>
          <w:spacing w:val="-48"/>
          <w:sz w:val="20"/>
        </w:rPr>
        <w:t xml:space="preserve"> </w:t>
      </w:r>
      <w:r>
        <w:rPr>
          <w:spacing w:val="-1"/>
          <w:sz w:val="20"/>
        </w:rPr>
        <w:t>при</w:t>
      </w:r>
      <w:r>
        <w:rPr>
          <w:spacing w:val="-8"/>
          <w:sz w:val="20"/>
        </w:rPr>
        <w:t xml:space="preserve"> </w:t>
      </w:r>
      <w:r>
        <w:rPr>
          <w:sz w:val="20"/>
        </w:rPr>
        <w:t>анализе</w:t>
      </w:r>
      <w:r>
        <w:rPr>
          <w:spacing w:val="-5"/>
          <w:sz w:val="20"/>
        </w:rPr>
        <w:t xml:space="preserve"> </w:t>
      </w:r>
      <w:r>
        <w:rPr>
          <w:sz w:val="20"/>
        </w:rPr>
        <w:t>знакомых</w:t>
      </w:r>
      <w:r>
        <w:rPr>
          <w:spacing w:val="-7"/>
          <w:sz w:val="20"/>
        </w:rPr>
        <w:t xml:space="preserve"> </w:t>
      </w:r>
      <w:r>
        <w:rPr>
          <w:sz w:val="20"/>
        </w:rPr>
        <w:t>слов;</w:t>
      </w:r>
      <w:r>
        <w:rPr>
          <w:spacing w:val="-5"/>
          <w:sz w:val="20"/>
        </w:rPr>
        <w:t xml:space="preserve"> </w:t>
      </w:r>
      <w:r>
        <w:rPr>
          <w:sz w:val="20"/>
        </w:rPr>
        <w:t>озвучивать транскрипционные</w:t>
      </w:r>
      <w:r>
        <w:rPr>
          <w:spacing w:val="-11"/>
          <w:sz w:val="20"/>
        </w:rPr>
        <w:t xml:space="preserve"> </w:t>
      </w:r>
      <w:r>
        <w:rPr>
          <w:sz w:val="20"/>
        </w:rPr>
        <w:t>знаки,</w:t>
      </w:r>
      <w:r>
        <w:rPr>
          <w:spacing w:val="-12"/>
          <w:sz w:val="20"/>
        </w:rPr>
        <w:t xml:space="preserve"> </w:t>
      </w:r>
      <w:r>
        <w:rPr>
          <w:sz w:val="20"/>
        </w:rPr>
        <w:t>отличать</w:t>
      </w:r>
      <w:r>
        <w:rPr>
          <w:spacing w:val="-11"/>
          <w:sz w:val="20"/>
        </w:rPr>
        <w:t xml:space="preserve"> </w:t>
      </w:r>
      <w:r>
        <w:rPr>
          <w:sz w:val="20"/>
        </w:rPr>
        <w:t>их</w:t>
      </w:r>
      <w:r>
        <w:rPr>
          <w:spacing w:val="-47"/>
          <w:sz w:val="20"/>
        </w:rPr>
        <w:t xml:space="preserve"> </w:t>
      </w:r>
      <w:r>
        <w:rPr>
          <w:sz w:val="20"/>
        </w:rPr>
        <w:t>от</w:t>
      </w:r>
      <w:r>
        <w:rPr>
          <w:spacing w:val="-8"/>
          <w:sz w:val="20"/>
        </w:rPr>
        <w:t xml:space="preserve"> </w:t>
      </w:r>
      <w:r>
        <w:rPr>
          <w:sz w:val="20"/>
        </w:rPr>
        <w:t>букв;</w:t>
      </w:r>
    </w:p>
    <w:p w:rsidR="006B4007" w:rsidRDefault="002E6965">
      <w:pPr>
        <w:pStyle w:val="a4"/>
        <w:numPr>
          <w:ilvl w:val="0"/>
          <w:numId w:val="322"/>
        </w:numPr>
        <w:tabs>
          <w:tab w:val="left" w:pos="1389"/>
          <w:tab w:val="left" w:pos="1390"/>
        </w:tabs>
        <w:spacing w:before="2"/>
        <w:ind w:left="1389" w:hanging="683"/>
        <w:rPr>
          <w:sz w:val="20"/>
        </w:rPr>
      </w:pPr>
      <w:r>
        <w:rPr>
          <w:w w:val="95"/>
          <w:sz w:val="20"/>
        </w:rPr>
        <w:t>читать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новые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слова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согласно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основным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правилам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чтения;</w:t>
      </w:r>
    </w:p>
    <w:p w:rsidR="006B4007" w:rsidRDefault="002E6965">
      <w:pPr>
        <w:pStyle w:val="a4"/>
        <w:numPr>
          <w:ilvl w:val="0"/>
          <w:numId w:val="322"/>
        </w:numPr>
        <w:tabs>
          <w:tab w:val="left" w:pos="1389"/>
          <w:tab w:val="left" w:pos="1390"/>
        </w:tabs>
        <w:spacing w:before="10"/>
        <w:ind w:right="317" w:firstLine="566"/>
        <w:rPr>
          <w:sz w:val="20"/>
        </w:rPr>
      </w:pPr>
      <w:r>
        <w:rPr>
          <w:sz w:val="20"/>
        </w:rPr>
        <w:t>различать на слух и правильно произносить слова и фразы/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соблюдением их</w:t>
      </w:r>
      <w:r>
        <w:rPr>
          <w:spacing w:val="-3"/>
          <w:sz w:val="20"/>
        </w:rPr>
        <w:t xml:space="preserve"> </w:t>
      </w:r>
      <w:r>
        <w:rPr>
          <w:sz w:val="20"/>
        </w:rPr>
        <w:t>ритмико-интонационных особенностей.</w:t>
      </w:r>
    </w:p>
    <w:p w:rsidR="006B4007" w:rsidRDefault="002E6965">
      <w:pPr>
        <w:pStyle w:val="Heading5"/>
        <w:spacing w:before="3"/>
      </w:pPr>
      <w:r>
        <w:t>Графика,</w:t>
      </w:r>
      <w:r>
        <w:rPr>
          <w:spacing w:val="-4"/>
        </w:rPr>
        <w:t xml:space="preserve"> </w:t>
      </w: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</w:t>
      </w:r>
    </w:p>
    <w:p w:rsidR="006B4007" w:rsidRDefault="002E6965">
      <w:pPr>
        <w:pStyle w:val="a4"/>
        <w:numPr>
          <w:ilvl w:val="0"/>
          <w:numId w:val="321"/>
        </w:numPr>
        <w:tabs>
          <w:tab w:val="left" w:pos="1389"/>
          <w:tab w:val="left" w:pos="1390"/>
        </w:tabs>
        <w:spacing w:before="5"/>
        <w:ind w:hanging="683"/>
        <w:rPr>
          <w:sz w:val="20"/>
        </w:rPr>
      </w:pPr>
      <w:r>
        <w:rPr>
          <w:w w:val="95"/>
          <w:sz w:val="20"/>
        </w:rPr>
        <w:t>правильно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писать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изученные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слова;</w:t>
      </w:r>
    </w:p>
    <w:p w:rsidR="006B4007" w:rsidRDefault="002E6965">
      <w:pPr>
        <w:pStyle w:val="a4"/>
        <w:numPr>
          <w:ilvl w:val="0"/>
          <w:numId w:val="321"/>
        </w:numPr>
        <w:tabs>
          <w:tab w:val="left" w:pos="1389"/>
          <w:tab w:val="left" w:pos="1390"/>
        </w:tabs>
        <w:spacing w:before="10"/>
        <w:ind w:hanging="683"/>
        <w:rPr>
          <w:sz w:val="20"/>
        </w:rPr>
      </w:pPr>
      <w:r>
        <w:rPr>
          <w:w w:val="95"/>
          <w:sz w:val="20"/>
        </w:rPr>
        <w:t>заполнять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пропуски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словами;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дописывать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предложения;</w:t>
      </w:r>
    </w:p>
    <w:p w:rsidR="006B4007" w:rsidRDefault="002E6965">
      <w:pPr>
        <w:pStyle w:val="a4"/>
        <w:numPr>
          <w:ilvl w:val="0"/>
          <w:numId w:val="321"/>
        </w:numPr>
        <w:tabs>
          <w:tab w:val="left" w:pos="1389"/>
          <w:tab w:val="left" w:pos="1390"/>
        </w:tabs>
        <w:spacing w:before="5"/>
        <w:ind w:left="140" w:right="314" w:firstLine="566"/>
        <w:rPr>
          <w:sz w:val="20"/>
        </w:rPr>
      </w:pPr>
      <w:r>
        <w:rPr>
          <w:sz w:val="20"/>
        </w:rPr>
        <w:t>правильно</w:t>
      </w:r>
      <w:r>
        <w:rPr>
          <w:spacing w:val="1"/>
          <w:sz w:val="20"/>
        </w:rPr>
        <w:t xml:space="preserve"> </w:t>
      </w:r>
      <w:r>
        <w:rPr>
          <w:sz w:val="20"/>
        </w:rPr>
        <w:t>расставлять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знаки</w:t>
      </w:r>
      <w:r>
        <w:rPr>
          <w:spacing w:val="1"/>
          <w:sz w:val="20"/>
        </w:rPr>
        <w:t xml:space="preserve"> </w:t>
      </w:r>
      <w:r>
        <w:rPr>
          <w:sz w:val="20"/>
        </w:rPr>
        <w:t>препинания</w:t>
      </w:r>
      <w:r>
        <w:rPr>
          <w:spacing w:val="1"/>
          <w:sz w:val="20"/>
        </w:rPr>
        <w:t xml:space="preserve"> </w:t>
      </w:r>
      <w:r>
        <w:rPr>
          <w:sz w:val="20"/>
        </w:rPr>
        <w:t>(точка,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вопросительный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восклицательный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знаки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конце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знак</w:t>
      </w:r>
      <w:r>
        <w:rPr>
          <w:spacing w:val="1"/>
          <w:sz w:val="20"/>
        </w:rPr>
        <w:t xml:space="preserve"> </w:t>
      </w:r>
      <w:r>
        <w:rPr>
          <w:sz w:val="20"/>
        </w:rPr>
        <w:t>апострофа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сокращённых</w:t>
      </w:r>
      <w:r>
        <w:rPr>
          <w:spacing w:val="1"/>
          <w:sz w:val="20"/>
        </w:rPr>
        <w:t xml:space="preserve"> </w:t>
      </w:r>
      <w:r>
        <w:rPr>
          <w:sz w:val="20"/>
        </w:rPr>
        <w:t>формах</w:t>
      </w:r>
      <w:r>
        <w:rPr>
          <w:spacing w:val="1"/>
          <w:sz w:val="20"/>
        </w:rPr>
        <w:t xml:space="preserve"> </w:t>
      </w:r>
      <w:r>
        <w:rPr>
          <w:sz w:val="20"/>
        </w:rPr>
        <w:t>глагола-связки,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вспомогательного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модального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глаголов.</w:t>
      </w:r>
    </w:p>
    <w:p w:rsidR="006B4007" w:rsidRDefault="002E6965">
      <w:pPr>
        <w:pStyle w:val="Heading5"/>
        <w:spacing w:before="5"/>
      </w:pPr>
      <w:r>
        <w:t>Лексическая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6B4007" w:rsidRDefault="002E6965">
      <w:pPr>
        <w:pStyle w:val="a4"/>
        <w:numPr>
          <w:ilvl w:val="0"/>
          <w:numId w:val="320"/>
        </w:numPr>
        <w:tabs>
          <w:tab w:val="left" w:pos="1389"/>
          <w:tab w:val="left" w:pos="1390"/>
        </w:tabs>
        <w:spacing w:before="8"/>
        <w:ind w:right="316" w:firstLine="566"/>
        <w:rPr>
          <w:sz w:val="20"/>
        </w:rPr>
      </w:pPr>
      <w:r>
        <w:rPr>
          <w:sz w:val="20"/>
        </w:rPr>
        <w:t>распознавать и употреблять в устной и письменной речи не</w:t>
      </w:r>
      <w:r>
        <w:rPr>
          <w:spacing w:val="1"/>
          <w:sz w:val="20"/>
        </w:rPr>
        <w:t xml:space="preserve"> </w:t>
      </w:r>
      <w:r>
        <w:rPr>
          <w:sz w:val="20"/>
        </w:rPr>
        <w:t>менее</w:t>
      </w:r>
      <w:r>
        <w:rPr>
          <w:spacing w:val="1"/>
          <w:sz w:val="20"/>
        </w:rPr>
        <w:t xml:space="preserve"> </w:t>
      </w:r>
      <w:r>
        <w:rPr>
          <w:sz w:val="20"/>
        </w:rPr>
        <w:t>200</w:t>
      </w:r>
      <w:r>
        <w:rPr>
          <w:spacing w:val="1"/>
          <w:sz w:val="20"/>
        </w:rPr>
        <w:t xml:space="preserve"> </w:t>
      </w:r>
      <w:r>
        <w:rPr>
          <w:sz w:val="20"/>
        </w:rPr>
        <w:t>лексических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единиц</w:t>
      </w:r>
      <w:r>
        <w:rPr>
          <w:spacing w:val="1"/>
          <w:sz w:val="20"/>
        </w:rPr>
        <w:t xml:space="preserve"> </w:t>
      </w:r>
      <w:r>
        <w:rPr>
          <w:sz w:val="20"/>
        </w:rPr>
        <w:t>(слов,</w:t>
      </w:r>
      <w:r>
        <w:rPr>
          <w:spacing w:val="1"/>
          <w:sz w:val="20"/>
        </w:rPr>
        <w:t xml:space="preserve"> </w:t>
      </w:r>
      <w:r>
        <w:rPr>
          <w:sz w:val="20"/>
        </w:rPr>
        <w:t>словосочетаний,</w:t>
      </w:r>
      <w:r>
        <w:rPr>
          <w:spacing w:val="1"/>
          <w:sz w:val="20"/>
        </w:rPr>
        <w:t xml:space="preserve"> </w:t>
      </w:r>
      <w:r>
        <w:rPr>
          <w:sz w:val="20"/>
        </w:rPr>
        <w:t>речевых</w:t>
      </w:r>
      <w:r>
        <w:rPr>
          <w:spacing w:val="1"/>
          <w:sz w:val="20"/>
        </w:rPr>
        <w:t xml:space="preserve"> </w:t>
      </w:r>
      <w:r>
        <w:rPr>
          <w:sz w:val="20"/>
        </w:rPr>
        <w:t>клише),</w:t>
      </w:r>
      <w:r>
        <w:rPr>
          <w:spacing w:val="1"/>
          <w:sz w:val="20"/>
        </w:rPr>
        <w:t xml:space="preserve"> </w:t>
      </w:r>
      <w:r>
        <w:rPr>
          <w:sz w:val="20"/>
        </w:rPr>
        <w:t>обслуживающих ситуации общения в рамках тематики, предусмотренной на</w:t>
      </w:r>
      <w:r>
        <w:rPr>
          <w:spacing w:val="1"/>
          <w:sz w:val="20"/>
        </w:rPr>
        <w:t xml:space="preserve"> </w:t>
      </w:r>
      <w:r>
        <w:rPr>
          <w:sz w:val="20"/>
        </w:rPr>
        <w:t>первом</w:t>
      </w:r>
      <w:r>
        <w:rPr>
          <w:spacing w:val="-8"/>
          <w:sz w:val="20"/>
        </w:rPr>
        <w:t xml:space="preserve"> </w:t>
      </w:r>
      <w:r>
        <w:rPr>
          <w:sz w:val="20"/>
        </w:rPr>
        <w:t>году</w:t>
      </w:r>
      <w:r>
        <w:rPr>
          <w:spacing w:val="-8"/>
          <w:sz w:val="20"/>
        </w:rPr>
        <w:t xml:space="preserve"> </w:t>
      </w:r>
      <w:r>
        <w:rPr>
          <w:sz w:val="20"/>
        </w:rPr>
        <w:t>обучения;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260" w:bottom="560" w:left="440" w:header="0" w:footer="378" w:gutter="0"/>
          <w:cols w:space="720"/>
        </w:sectPr>
      </w:pPr>
    </w:p>
    <w:p w:rsidR="006B4007" w:rsidRDefault="002E6965">
      <w:pPr>
        <w:pStyle w:val="a4"/>
        <w:numPr>
          <w:ilvl w:val="0"/>
          <w:numId w:val="320"/>
        </w:numPr>
        <w:tabs>
          <w:tab w:val="left" w:pos="1389"/>
          <w:tab w:val="left" w:pos="1390"/>
        </w:tabs>
        <w:spacing w:before="73"/>
        <w:ind w:right="319" w:firstLine="566"/>
        <w:rPr>
          <w:sz w:val="20"/>
        </w:rPr>
      </w:pPr>
      <w:r>
        <w:rPr>
          <w:sz w:val="20"/>
        </w:rPr>
        <w:lastRenderedPageBreak/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языковую</w:t>
      </w:r>
      <w:r>
        <w:rPr>
          <w:spacing w:val="1"/>
          <w:sz w:val="20"/>
        </w:rPr>
        <w:t xml:space="preserve"> </w:t>
      </w:r>
      <w:r>
        <w:rPr>
          <w:sz w:val="20"/>
        </w:rPr>
        <w:t>догадку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распознавании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интернациональных</w:t>
      </w:r>
      <w:r>
        <w:rPr>
          <w:spacing w:val="-18"/>
          <w:sz w:val="20"/>
        </w:rPr>
        <w:t xml:space="preserve"> </w:t>
      </w:r>
      <w:r>
        <w:rPr>
          <w:sz w:val="20"/>
        </w:rPr>
        <w:t>слов.</w:t>
      </w:r>
    </w:p>
    <w:p w:rsidR="006B4007" w:rsidRDefault="002E6965">
      <w:pPr>
        <w:pStyle w:val="Heading5"/>
        <w:spacing w:before="6"/>
      </w:pPr>
      <w:r>
        <w:t>Грамматическая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:rsidR="006B4007" w:rsidRDefault="002E6965">
      <w:pPr>
        <w:pStyle w:val="a4"/>
        <w:numPr>
          <w:ilvl w:val="0"/>
          <w:numId w:val="319"/>
        </w:numPr>
        <w:tabs>
          <w:tab w:val="left" w:pos="1389"/>
          <w:tab w:val="left" w:pos="1390"/>
        </w:tabs>
        <w:spacing w:before="8"/>
        <w:ind w:right="317" w:firstLine="566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различные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коммуникативные</w:t>
      </w:r>
      <w:r>
        <w:rPr>
          <w:spacing w:val="1"/>
          <w:sz w:val="20"/>
        </w:rPr>
        <w:t xml:space="preserve"> </w:t>
      </w:r>
      <w:r>
        <w:rPr>
          <w:sz w:val="20"/>
        </w:rPr>
        <w:t>типы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предложений:</w:t>
      </w:r>
      <w:r>
        <w:rPr>
          <w:spacing w:val="1"/>
          <w:sz w:val="20"/>
        </w:rPr>
        <w:t xml:space="preserve"> </w:t>
      </w:r>
      <w:r>
        <w:rPr>
          <w:sz w:val="20"/>
        </w:rPr>
        <w:t>повествовательные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(утвердительные,</w:t>
      </w:r>
      <w:r>
        <w:rPr>
          <w:spacing w:val="1"/>
          <w:sz w:val="20"/>
        </w:rPr>
        <w:t xml:space="preserve"> </w:t>
      </w:r>
      <w:r>
        <w:rPr>
          <w:sz w:val="20"/>
        </w:rPr>
        <w:t>отрицательные),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вопросительные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(общий,</w:t>
      </w:r>
      <w:r>
        <w:rPr>
          <w:spacing w:val="1"/>
          <w:sz w:val="20"/>
        </w:rPr>
        <w:t xml:space="preserve"> </w:t>
      </w:r>
      <w:r>
        <w:rPr>
          <w:sz w:val="20"/>
        </w:rPr>
        <w:t>специальный,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вопросы),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побудительные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(в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утвердительной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форме);</w:t>
      </w:r>
    </w:p>
    <w:p w:rsidR="006B4007" w:rsidRDefault="002E6965">
      <w:pPr>
        <w:pStyle w:val="a4"/>
        <w:numPr>
          <w:ilvl w:val="0"/>
          <w:numId w:val="319"/>
        </w:numPr>
        <w:tabs>
          <w:tab w:val="left" w:pos="1389"/>
          <w:tab w:val="left" w:pos="1390"/>
        </w:tabs>
        <w:spacing w:before="4"/>
        <w:ind w:right="318" w:firstLine="566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1"/>
          <w:sz w:val="20"/>
        </w:rPr>
        <w:t xml:space="preserve"> </w:t>
      </w:r>
      <w:r>
        <w:rPr>
          <w:sz w:val="20"/>
        </w:rPr>
        <w:t>нераспространённые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распространённые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простые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предложения;</w:t>
      </w:r>
    </w:p>
    <w:p w:rsidR="006B4007" w:rsidRDefault="002E6965">
      <w:pPr>
        <w:pStyle w:val="a4"/>
        <w:numPr>
          <w:ilvl w:val="0"/>
          <w:numId w:val="319"/>
        </w:numPr>
        <w:tabs>
          <w:tab w:val="left" w:pos="1389"/>
          <w:tab w:val="left" w:pos="1390"/>
        </w:tabs>
        <w:spacing w:before="1"/>
        <w:ind w:right="321" w:firstLine="566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18"/>
          <w:sz w:val="20"/>
        </w:rPr>
        <w:t xml:space="preserve"> </w:t>
      </w:r>
      <w:r>
        <w:rPr>
          <w:sz w:val="20"/>
        </w:rPr>
        <w:t>с</w:t>
      </w:r>
      <w:r>
        <w:rPr>
          <w:spacing w:val="-17"/>
          <w:sz w:val="20"/>
        </w:rPr>
        <w:t xml:space="preserve"> </w:t>
      </w:r>
      <w:r>
        <w:rPr>
          <w:sz w:val="20"/>
        </w:rPr>
        <w:t>начальным</w:t>
      </w:r>
      <w:r>
        <w:rPr>
          <w:spacing w:val="-12"/>
          <w:sz w:val="20"/>
        </w:rPr>
        <w:t xml:space="preserve"> </w:t>
      </w:r>
      <w:r>
        <w:rPr>
          <w:sz w:val="20"/>
        </w:rPr>
        <w:t>It;</w:t>
      </w:r>
    </w:p>
    <w:p w:rsidR="006B4007" w:rsidRDefault="002E6965">
      <w:pPr>
        <w:pStyle w:val="a4"/>
        <w:numPr>
          <w:ilvl w:val="0"/>
          <w:numId w:val="319"/>
        </w:numPr>
        <w:tabs>
          <w:tab w:val="left" w:pos="1389"/>
          <w:tab w:val="left" w:pos="1390"/>
        </w:tabs>
        <w:ind w:right="321" w:firstLine="566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предложения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с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начальным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There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+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to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be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Present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Simple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Tense;</w:t>
      </w:r>
    </w:p>
    <w:p w:rsidR="006B4007" w:rsidRDefault="002E6965">
      <w:pPr>
        <w:pStyle w:val="a4"/>
        <w:numPr>
          <w:ilvl w:val="0"/>
          <w:numId w:val="319"/>
        </w:numPr>
        <w:tabs>
          <w:tab w:val="left" w:pos="1389"/>
          <w:tab w:val="left" w:pos="1390"/>
        </w:tabs>
        <w:spacing w:before="1"/>
        <w:ind w:right="317" w:firstLine="566"/>
        <w:rPr>
          <w:sz w:val="20"/>
        </w:rPr>
      </w:pPr>
      <w:r>
        <w:rPr>
          <w:w w:val="95"/>
          <w:sz w:val="20"/>
        </w:rPr>
        <w:t>распознавать и употреблять в устной и письменной речи простые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предложения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с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простым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глагольным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сказуемым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(He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speaks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English.);</w:t>
      </w:r>
    </w:p>
    <w:p w:rsidR="006B4007" w:rsidRDefault="002E6965">
      <w:pPr>
        <w:pStyle w:val="a4"/>
        <w:numPr>
          <w:ilvl w:val="0"/>
          <w:numId w:val="319"/>
        </w:numPr>
        <w:tabs>
          <w:tab w:val="left" w:pos="1389"/>
          <w:tab w:val="left" w:pos="1390"/>
        </w:tabs>
        <w:spacing w:before="2"/>
        <w:ind w:right="317" w:firstLine="566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предложения с составным глагольным сказуемым (I want to dance. She can skate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well.);</w:t>
      </w:r>
    </w:p>
    <w:p w:rsidR="006B4007" w:rsidRDefault="002E6965">
      <w:pPr>
        <w:pStyle w:val="a4"/>
        <w:numPr>
          <w:ilvl w:val="0"/>
          <w:numId w:val="319"/>
        </w:numPr>
        <w:tabs>
          <w:tab w:val="left" w:pos="1389"/>
          <w:tab w:val="left" w:pos="1390"/>
        </w:tabs>
        <w:spacing w:before="1"/>
        <w:ind w:right="318" w:firstLine="566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 с глаголом-связкой to be в Present Simple Tense в составе таких</w:t>
      </w:r>
      <w:r>
        <w:rPr>
          <w:spacing w:val="1"/>
          <w:sz w:val="20"/>
        </w:rPr>
        <w:t xml:space="preserve"> </w:t>
      </w:r>
      <w:r>
        <w:rPr>
          <w:sz w:val="20"/>
        </w:rPr>
        <w:t>фраз,</w:t>
      </w:r>
      <w:r>
        <w:rPr>
          <w:spacing w:val="-1"/>
          <w:sz w:val="20"/>
        </w:rPr>
        <w:t xml:space="preserve"> </w:t>
      </w:r>
      <w:r>
        <w:rPr>
          <w:sz w:val="20"/>
        </w:rPr>
        <w:t>как</w:t>
      </w:r>
      <w:r>
        <w:rPr>
          <w:spacing w:val="-1"/>
          <w:sz w:val="20"/>
        </w:rPr>
        <w:t xml:space="preserve"> </w:t>
      </w:r>
      <w:r>
        <w:rPr>
          <w:sz w:val="20"/>
        </w:rPr>
        <w:t>I’m</w:t>
      </w:r>
      <w:r>
        <w:rPr>
          <w:spacing w:val="-4"/>
          <w:sz w:val="20"/>
        </w:rPr>
        <w:t xml:space="preserve"> </w:t>
      </w:r>
      <w:r>
        <w:rPr>
          <w:sz w:val="20"/>
        </w:rPr>
        <w:t>Dima, I’m</w:t>
      </w:r>
      <w:r>
        <w:rPr>
          <w:spacing w:val="-5"/>
          <w:sz w:val="20"/>
        </w:rPr>
        <w:t xml:space="preserve"> </w:t>
      </w:r>
      <w:r>
        <w:rPr>
          <w:sz w:val="20"/>
        </w:rPr>
        <w:t>eight. I’m</w:t>
      </w:r>
      <w:r>
        <w:rPr>
          <w:spacing w:val="-3"/>
          <w:sz w:val="20"/>
        </w:rPr>
        <w:t xml:space="preserve"> </w:t>
      </w:r>
      <w:r>
        <w:rPr>
          <w:sz w:val="20"/>
        </w:rPr>
        <w:t>fine. I’m</w:t>
      </w:r>
      <w:r>
        <w:rPr>
          <w:spacing w:val="-3"/>
          <w:sz w:val="20"/>
        </w:rPr>
        <w:t xml:space="preserve"> </w:t>
      </w:r>
      <w:r>
        <w:rPr>
          <w:sz w:val="20"/>
        </w:rPr>
        <w:t>sorry.</w:t>
      </w:r>
      <w:r>
        <w:rPr>
          <w:spacing w:val="-1"/>
          <w:sz w:val="20"/>
        </w:rPr>
        <w:t xml:space="preserve"> </w:t>
      </w:r>
      <w:r>
        <w:rPr>
          <w:sz w:val="20"/>
        </w:rPr>
        <w:t>It’s…</w:t>
      </w:r>
      <w:r>
        <w:rPr>
          <w:spacing w:val="-1"/>
          <w:sz w:val="20"/>
        </w:rPr>
        <w:t xml:space="preserve"> </w:t>
      </w:r>
      <w:r>
        <w:rPr>
          <w:sz w:val="20"/>
        </w:rPr>
        <w:t>Is</w:t>
      </w:r>
      <w:r>
        <w:rPr>
          <w:spacing w:val="-2"/>
          <w:sz w:val="20"/>
        </w:rPr>
        <w:t xml:space="preserve"> </w:t>
      </w:r>
      <w:r>
        <w:rPr>
          <w:sz w:val="20"/>
        </w:rPr>
        <w:t>it…?</w:t>
      </w:r>
      <w:r>
        <w:rPr>
          <w:spacing w:val="1"/>
          <w:sz w:val="20"/>
        </w:rPr>
        <w:t xml:space="preserve"> </w:t>
      </w:r>
      <w:r>
        <w:rPr>
          <w:sz w:val="20"/>
        </w:rPr>
        <w:t>What’s</w:t>
      </w:r>
      <w:r>
        <w:rPr>
          <w:spacing w:val="-2"/>
          <w:sz w:val="20"/>
        </w:rPr>
        <w:t xml:space="preserve"> </w:t>
      </w:r>
      <w:r>
        <w:rPr>
          <w:sz w:val="20"/>
        </w:rPr>
        <w:t>…?;</w:t>
      </w:r>
    </w:p>
    <w:p w:rsidR="006B4007" w:rsidRDefault="002E6965">
      <w:pPr>
        <w:pStyle w:val="a4"/>
        <w:numPr>
          <w:ilvl w:val="0"/>
          <w:numId w:val="319"/>
        </w:numPr>
        <w:tabs>
          <w:tab w:val="left" w:pos="1389"/>
          <w:tab w:val="left" w:pos="1390"/>
        </w:tabs>
        <w:spacing w:before="1"/>
        <w:ind w:right="321" w:firstLine="566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предложения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с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краткими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глагольными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формами;</w:t>
      </w:r>
    </w:p>
    <w:p w:rsidR="006B4007" w:rsidRDefault="002E6965">
      <w:pPr>
        <w:pStyle w:val="a4"/>
        <w:numPr>
          <w:ilvl w:val="0"/>
          <w:numId w:val="319"/>
        </w:numPr>
        <w:tabs>
          <w:tab w:val="left" w:pos="1389"/>
          <w:tab w:val="left" w:pos="1390"/>
        </w:tabs>
        <w:spacing w:before="3"/>
        <w:ind w:right="318" w:firstLine="566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sz w:val="20"/>
        </w:rPr>
        <w:t>повелительное наклонение: побудительные предложения в утвердительной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форме</w:t>
      </w:r>
      <w:r>
        <w:rPr>
          <w:spacing w:val="-13"/>
          <w:sz w:val="20"/>
        </w:rPr>
        <w:t xml:space="preserve"> </w:t>
      </w:r>
      <w:r>
        <w:rPr>
          <w:sz w:val="20"/>
        </w:rPr>
        <w:t>(Come</w:t>
      </w:r>
      <w:r>
        <w:rPr>
          <w:spacing w:val="-14"/>
          <w:sz w:val="20"/>
        </w:rPr>
        <w:t xml:space="preserve"> </w:t>
      </w:r>
      <w:r>
        <w:rPr>
          <w:sz w:val="20"/>
        </w:rPr>
        <w:t>in,</w:t>
      </w:r>
      <w:r>
        <w:rPr>
          <w:spacing w:val="-12"/>
          <w:sz w:val="20"/>
        </w:rPr>
        <w:t xml:space="preserve"> </w:t>
      </w:r>
      <w:r>
        <w:rPr>
          <w:sz w:val="20"/>
        </w:rPr>
        <w:t>please.);</w:t>
      </w:r>
    </w:p>
    <w:p w:rsidR="006B4007" w:rsidRDefault="002E6965">
      <w:pPr>
        <w:pStyle w:val="a4"/>
        <w:numPr>
          <w:ilvl w:val="0"/>
          <w:numId w:val="319"/>
        </w:numPr>
        <w:tabs>
          <w:tab w:val="left" w:pos="1390"/>
        </w:tabs>
        <w:spacing w:before="2"/>
        <w:ind w:right="315" w:firstLine="566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настоящее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простое</w:t>
      </w:r>
      <w:r>
        <w:rPr>
          <w:spacing w:val="1"/>
          <w:sz w:val="20"/>
        </w:rPr>
        <w:t xml:space="preserve"> </w:t>
      </w:r>
      <w:r>
        <w:rPr>
          <w:sz w:val="20"/>
        </w:rPr>
        <w:t>время</w:t>
      </w:r>
      <w:r>
        <w:rPr>
          <w:spacing w:val="1"/>
          <w:sz w:val="20"/>
        </w:rPr>
        <w:t xml:space="preserve"> </w:t>
      </w:r>
      <w:r>
        <w:rPr>
          <w:sz w:val="20"/>
        </w:rPr>
        <w:t>(Present</w:t>
      </w:r>
      <w:r>
        <w:rPr>
          <w:spacing w:val="1"/>
          <w:sz w:val="20"/>
        </w:rPr>
        <w:t xml:space="preserve"> </w:t>
      </w:r>
      <w:r>
        <w:rPr>
          <w:sz w:val="20"/>
        </w:rPr>
        <w:t>Simple</w:t>
      </w:r>
      <w:r>
        <w:rPr>
          <w:spacing w:val="1"/>
          <w:sz w:val="20"/>
        </w:rPr>
        <w:t xml:space="preserve"> </w:t>
      </w:r>
      <w:r>
        <w:rPr>
          <w:sz w:val="20"/>
        </w:rPr>
        <w:t>Tense)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повествовательных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(утвердительных и отрицательных) и вопросительных (общий и специальный</w:t>
      </w:r>
      <w:r>
        <w:rPr>
          <w:spacing w:val="-47"/>
          <w:sz w:val="20"/>
        </w:rPr>
        <w:t xml:space="preserve"> </w:t>
      </w:r>
      <w:r>
        <w:rPr>
          <w:sz w:val="20"/>
        </w:rPr>
        <w:t>вопрос)</w:t>
      </w:r>
      <w:r>
        <w:rPr>
          <w:spacing w:val="-6"/>
          <w:sz w:val="20"/>
        </w:rPr>
        <w:t xml:space="preserve"> </w:t>
      </w:r>
      <w:r>
        <w:rPr>
          <w:sz w:val="20"/>
        </w:rPr>
        <w:t>предложениях;</w:t>
      </w:r>
    </w:p>
    <w:p w:rsidR="006B4007" w:rsidRDefault="002E6965">
      <w:pPr>
        <w:pStyle w:val="a4"/>
        <w:numPr>
          <w:ilvl w:val="0"/>
          <w:numId w:val="319"/>
        </w:numPr>
        <w:tabs>
          <w:tab w:val="left" w:pos="1390"/>
        </w:tabs>
        <w:spacing w:before="2"/>
        <w:ind w:right="321" w:firstLine="566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глагольную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конструкцию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have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got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(I’ve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got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…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Have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you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got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…?);</w:t>
      </w:r>
    </w:p>
    <w:p w:rsidR="006B4007" w:rsidRDefault="002E6965">
      <w:pPr>
        <w:pStyle w:val="a4"/>
        <w:numPr>
          <w:ilvl w:val="0"/>
          <w:numId w:val="319"/>
        </w:numPr>
        <w:tabs>
          <w:tab w:val="left" w:pos="1390"/>
        </w:tabs>
        <w:spacing w:before="1"/>
        <w:ind w:right="313" w:firstLine="566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sz w:val="20"/>
        </w:rPr>
        <w:t>модальный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глагол</w:t>
      </w:r>
      <w:r>
        <w:rPr>
          <w:spacing w:val="1"/>
          <w:sz w:val="20"/>
        </w:rPr>
        <w:t xml:space="preserve"> </w:t>
      </w:r>
      <w:r>
        <w:rPr>
          <w:sz w:val="20"/>
        </w:rPr>
        <w:t>сan/can’t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выражения</w:t>
      </w:r>
      <w:r>
        <w:rPr>
          <w:spacing w:val="1"/>
          <w:sz w:val="20"/>
        </w:rPr>
        <w:t xml:space="preserve"> </w:t>
      </w:r>
      <w:r>
        <w:rPr>
          <w:sz w:val="20"/>
        </w:rPr>
        <w:t>умения</w:t>
      </w:r>
      <w:r>
        <w:rPr>
          <w:spacing w:val="1"/>
          <w:sz w:val="20"/>
        </w:rPr>
        <w:t xml:space="preserve"> </w:t>
      </w:r>
      <w:r>
        <w:rPr>
          <w:sz w:val="20"/>
        </w:rPr>
        <w:t>(I</w:t>
      </w:r>
      <w:r>
        <w:rPr>
          <w:spacing w:val="1"/>
          <w:sz w:val="20"/>
        </w:rPr>
        <w:t xml:space="preserve"> </w:t>
      </w:r>
      <w:r>
        <w:rPr>
          <w:sz w:val="20"/>
        </w:rPr>
        <w:t>can</w:t>
      </w:r>
      <w:r>
        <w:rPr>
          <w:spacing w:val="1"/>
          <w:sz w:val="20"/>
        </w:rPr>
        <w:t xml:space="preserve"> </w:t>
      </w:r>
      <w:r>
        <w:rPr>
          <w:sz w:val="20"/>
        </w:rPr>
        <w:t>ride</w:t>
      </w:r>
      <w:r>
        <w:rPr>
          <w:spacing w:val="1"/>
          <w:sz w:val="20"/>
        </w:rPr>
        <w:t xml:space="preserve"> </w:t>
      </w:r>
      <w:r>
        <w:rPr>
          <w:sz w:val="20"/>
        </w:rPr>
        <w:t>a bike.) и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отсутствия умения (I can’t ride a bike.); can для получения разрешения (Can I go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out?);</w:t>
      </w:r>
    </w:p>
    <w:p w:rsidR="006B4007" w:rsidRDefault="002E6965">
      <w:pPr>
        <w:pStyle w:val="a4"/>
        <w:numPr>
          <w:ilvl w:val="0"/>
          <w:numId w:val="319"/>
        </w:numPr>
        <w:tabs>
          <w:tab w:val="left" w:pos="1390"/>
        </w:tabs>
        <w:spacing w:before="1"/>
        <w:ind w:right="313" w:firstLine="566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sz w:val="20"/>
        </w:rPr>
        <w:t>неопределённый,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определённый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нулевой</w:t>
      </w:r>
      <w:r>
        <w:rPr>
          <w:spacing w:val="1"/>
          <w:sz w:val="20"/>
        </w:rPr>
        <w:t xml:space="preserve"> </w:t>
      </w:r>
      <w:r>
        <w:rPr>
          <w:sz w:val="20"/>
        </w:rPr>
        <w:t>артикль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существительными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(наиболее</w:t>
      </w:r>
      <w:r>
        <w:rPr>
          <w:spacing w:val="10"/>
          <w:sz w:val="20"/>
        </w:rPr>
        <w:t xml:space="preserve"> </w:t>
      </w:r>
      <w:r>
        <w:rPr>
          <w:sz w:val="20"/>
        </w:rPr>
        <w:t>распространённые</w:t>
      </w:r>
      <w:r>
        <w:rPr>
          <w:spacing w:val="12"/>
          <w:sz w:val="20"/>
        </w:rPr>
        <w:t xml:space="preserve"> </w:t>
      </w:r>
      <w:r>
        <w:rPr>
          <w:sz w:val="20"/>
        </w:rPr>
        <w:t>случаи</w:t>
      </w:r>
      <w:r>
        <w:rPr>
          <w:spacing w:val="9"/>
          <w:sz w:val="20"/>
        </w:rPr>
        <w:t xml:space="preserve"> </w:t>
      </w:r>
      <w:r>
        <w:rPr>
          <w:sz w:val="20"/>
        </w:rPr>
        <w:t>употребления);</w:t>
      </w:r>
    </w:p>
    <w:p w:rsidR="006B4007" w:rsidRDefault="002E6965">
      <w:pPr>
        <w:pStyle w:val="a4"/>
        <w:numPr>
          <w:ilvl w:val="0"/>
          <w:numId w:val="319"/>
        </w:numPr>
        <w:tabs>
          <w:tab w:val="left" w:pos="1390"/>
        </w:tabs>
        <w:spacing w:before="2"/>
        <w:ind w:right="317" w:firstLine="566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sz w:val="20"/>
        </w:rPr>
        <w:t>множественное</w:t>
      </w:r>
      <w:r>
        <w:rPr>
          <w:spacing w:val="1"/>
          <w:sz w:val="20"/>
        </w:rPr>
        <w:t xml:space="preserve"> </w:t>
      </w:r>
      <w:r>
        <w:rPr>
          <w:sz w:val="20"/>
        </w:rPr>
        <w:t>число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существительных,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образованное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исключения: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pen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—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pens;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man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—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men;</w:t>
      </w:r>
    </w:p>
    <w:p w:rsidR="006B4007" w:rsidRDefault="002E6965">
      <w:pPr>
        <w:pStyle w:val="a4"/>
        <w:numPr>
          <w:ilvl w:val="0"/>
          <w:numId w:val="319"/>
        </w:numPr>
        <w:tabs>
          <w:tab w:val="left" w:pos="1390"/>
        </w:tabs>
        <w:spacing w:before="4"/>
        <w:ind w:right="317" w:firstLine="566"/>
        <w:rPr>
          <w:sz w:val="20"/>
        </w:rPr>
      </w:pPr>
      <w:r>
        <w:rPr>
          <w:w w:val="95"/>
          <w:sz w:val="20"/>
        </w:rPr>
        <w:t>распознавать и употреблять в устной и письменной речи личные и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притяжательные</w:t>
      </w:r>
      <w:r>
        <w:rPr>
          <w:spacing w:val="-11"/>
          <w:sz w:val="20"/>
        </w:rPr>
        <w:t xml:space="preserve"> </w:t>
      </w:r>
      <w:r>
        <w:rPr>
          <w:sz w:val="20"/>
        </w:rPr>
        <w:t>местоимения;</w:t>
      </w:r>
    </w:p>
    <w:p w:rsidR="006B4007" w:rsidRDefault="002E6965">
      <w:pPr>
        <w:pStyle w:val="a4"/>
        <w:numPr>
          <w:ilvl w:val="0"/>
          <w:numId w:val="319"/>
        </w:numPr>
        <w:tabs>
          <w:tab w:val="left" w:pos="1390"/>
        </w:tabs>
        <w:spacing w:before="1"/>
        <w:ind w:right="321" w:firstLine="566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указательные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местоимения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this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—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these;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260" w:bottom="560" w:left="440" w:header="0" w:footer="378" w:gutter="0"/>
          <w:cols w:space="720"/>
        </w:sectPr>
      </w:pPr>
    </w:p>
    <w:p w:rsidR="006B4007" w:rsidRDefault="002E6965">
      <w:pPr>
        <w:pStyle w:val="a4"/>
        <w:numPr>
          <w:ilvl w:val="0"/>
          <w:numId w:val="319"/>
        </w:numPr>
        <w:tabs>
          <w:tab w:val="left" w:pos="1389"/>
          <w:tab w:val="left" w:pos="1390"/>
        </w:tabs>
        <w:spacing w:before="75"/>
        <w:ind w:right="313" w:firstLine="566"/>
        <w:rPr>
          <w:sz w:val="20"/>
        </w:rPr>
      </w:pPr>
      <w:r>
        <w:rPr>
          <w:sz w:val="20"/>
        </w:rPr>
        <w:lastRenderedPageBreak/>
        <w:t>распознавать</w:t>
      </w:r>
      <w:r>
        <w:rPr>
          <w:spacing w:val="31"/>
          <w:sz w:val="20"/>
        </w:rPr>
        <w:t xml:space="preserve"> </w:t>
      </w:r>
      <w:r>
        <w:rPr>
          <w:sz w:val="20"/>
        </w:rPr>
        <w:t>и</w:t>
      </w:r>
      <w:r>
        <w:rPr>
          <w:spacing w:val="31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31"/>
          <w:sz w:val="20"/>
        </w:rPr>
        <w:t xml:space="preserve"> </w:t>
      </w:r>
      <w:r>
        <w:rPr>
          <w:sz w:val="20"/>
        </w:rPr>
        <w:t>в</w:t>
      </w:r>
      <w:r>
        <w:rPr>
          <w:spacing w:val="29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29"/>
          <w:sz w:val="20"/>
        </w:rPr>
        <w:t xml:space="preserve"> </w:t>
      </w:r>
      <w:r>
        <w:rPr>
          <w:sz w:val="20"/>
        </w:rPr>
        <w:t>и</w:t>
      </w:r>
      <w:r>
        <w:rPr>
          <w:spacing w:val="3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32"/>
          <w:sz w:val="20"/>
        </w:rPr>
        <w:t xml:space="preserve"> </w:t>
      </w:r>
      <w:r>
        <w:rPr>
          <w:sz w:val="20"/>
        </w:rPr>
        <w:t>речи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>количественные</w:t>
      </w:r>
      <w:r>
        <w:rPr>
          <w:spacing w:val="-16"/>
          <w:sz w:val="20"/>
        </w:rPr>
        <w:t xml:space="preserve"> </w:t>
      </w:r>
      <w:r>
        <w:rPr>
          <w:sz w:val="20"/>
        </w:rPr>
        <w:t>числительные</w:t>
      </w:r>
      <w:r>
        <w:rPr>
          <w:spacing w:val="-14"/>
          <w:sz w:val="20"/>
        </w:rPr>
        <w:t xml:space="preserve"> </w:t>
      </w:r>
      <w:r>
        <w:rPr>
          <w:sz w:val="20"/>
        </w:rPr>
        <w:t>(1—12);</w:t>
      </w:r>
    </w:p>
    <w:p w:rsidR="006B4007" w:rsidRDefault="002E6965">
      <w:pPr>
        <w:pStyle w:val="a4"/>
        <w:numPr>
          <w:ilvl w:val="0"/>
          <w:numId w:val="319"/>
        </w:numPr>
        <w:tabs>
          <w:tab w:val="left" w:pos="1389"/>
          <w:tab w:val="left" w:pos="1390"/>
        </w:tabs>
        <w:spacing w:before="1"/>
        <w:ind w:right="313" w:firstLine="566"/>
        <w:rPr>
          <w:sz w:val="20"/>
        </w:rPr>
      </w:pPr>
      <w:r>
        <w:rPr>
          <w:sz w:val="20"/>
        </w:rPr>
        <w:t>распознавать</w:t>
      </w:r>
      <w:r>
        <w:rPr>
          <w:spacing w:val="30"/>
          <w:sz w:val="20"/>
        </w:rPr>
        <w:t xml:space="preserve"> </w:t>
      </w:r>
      <w:r>
        <w:rPr>
          <w:sz w:val="20"/>
        </w:rPr>
        <w:t>и</w:t>
      </w:r>
      <w:r>
        <w:rPr>
          <w:spacing w:val="30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30"/>
          <w:sz w:val="20"/>
        </w:rPr>
        <w:t xml:space="preserve"> </w:t>
      </w:r>
      <w:r>
        <w:rPr>
          <w:sz w:val="20"/>
        </w:rPr>
        <w:t>в</w:t>
      </w:r>
      <w:r>
        <w:rPr>
          <w:spacing w:val="30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28"/>
          <w:sz w:val="20"/>
        </w:rPr>
        <w:t xml:space="preserve"> </w:t>
      </w:r>
      <w:r>
        <w:rPr>
          <w:sz w:val="20"/>
        </w:rPr>
        <w:t>и</w:t>
      </w:r>
      <w:r>
        <w:rPr>
          <w:spacing w:val="30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31"/>
          <w:sz w:val="20"/>
        </w:rPr>
        <w:t xml:space="preserve"> </w:t>
      </w:r>
      <w:r>
        <w:rPr>
          <w:sz w:val="20"/>
        </w:rPr>
        <w:t>речи</w:t>
      </w:r>
      <w:r>
        <w:rPr>
          <w:spacing w:val="-47"/>
          <w:sz w:val="20"/>
        </w:rPr>
        <w:t xml:space="preserve"> </w:t>
      </w:r>
      <w:r>
        <w:rPr>
          <w:sz w:val="20"/>
        </w:rPr>
        <w:t>вопросительные</w:t>
      </w:r>
      <w:r>
        <w:rPr>
          <w:spacing w:val="-10"/>
          <w:sz w:val="20"/>
        </w:rPr>
        <w:t xml:space="preserve"> </w:t>
      </w:r>
      <w:r>
        <w:rPr>
          <w:sz w:val="20"/>
        </w:rPr>
        <w:t>слова</w:t>
      </w:r>
      <w:r>
        <w:rPr>
          <w:spacing w:val="-10"/>
          <w:sz w:val="20"/>
        </w:rPr>
        <w:t xml:space="preserve"> </w:t>
      </w:r>
      <w:r>
        <w:rPr>
          <w:sz w:val="20"/>
        </w:rPr>
        <w:t>who,</w:t>
      </w:r>
      <w:r>
        <w:rPr>
          <w:spacing w:val="-10"/>
          <w:sz w:val="20"/>
        </w:rPr>
        <w:t xml:space="preserve"> </w:t>
      </w:r>
      <w:r>
        <w:rPr>
          <w:sz w:val="20"/>
        </w:rPr>
        <w:t>what,</w:t>
      </w:r>
      <w:r>
        <w:rPr>
          <w:spacing w:val="-10"/>
          <w:sz w:val="20"/>
        </w:rPr>
        <w:t xml:space="preserve"> </w:t>
      </w:r>
      <w:r>
        <w:rPr>
          <w:sz w:val="20"/>
        </w:rPr>
        <w:t>how,</w:t>
      </w:r>
      <w:r>
        <w:rPr>
          <w:spacing w:val="-11"/>
          <w:sz w:val="20"/>
        </w:rPr>
        <w:t xml:space="preserve"> </w:t>
      </w:r>
      <w:r>
        <w:rPr>
          <w:sz w:val="20"/>
        </w:rPr>
        <w:t>where,</w:t>
      </w:r>
      <w:r>
        <w:rPr>
          <w:spacing w:val="-10"/>
          <w:sz w:val="20"/>
        </w:rPr>
        <w:t xml:space="preserve"> </w:t>
      </w:r>
      <w:r>
        <w:rPr>
          <w:sz w:val="20"/>
        </w:rPr>
        <w:t>how</w:t>
      </w:r>
      <w:r>
        <w:rPr>
          <w:spacing w:val="-10"/>
          <w:sz w:val="20"/>
        </w:rPr>
        <w:t xml:space="preserve"> </w:t>
      </w:r>
      <w:r>
        <w:rPr>
          <w:sz w:val="20"/>
        </w:rPr>
        <w:t>many;</w:t>
      </w:r>
    </w:p>
    <w:p w:rsidR="006B4007" w:rsidRDefault="002E6965">
      <w:pPr>
        <w:pStyle w:val="a4"/>
        <w:numPr>
          <w:ilvl w:val="0"/>
          <w:numId w:val="319"/>
        </w:numPr>
        <w:tabs>
          <w:tab w:val="left" w:pos="1389"/>
          <w:tab w:val="left" w:pos="1390"/>
        </w:tabs>
        <w:spacing w:before="1"/>
        <w:ind w:right="319" w:firstLine="566"/>
        <w:rPr>
          <w:sz w:val="20"/>
        </w:rPr>
      </w:pPr>
      <w:r>
        <w:rPr>
          <w:w w:val="95"/>
          <w:sz w:val="20"/>
        </w:rPr>
        <w:t>распознавать и употреблять в устной и письменной речи предлоги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места</w:t>
      </w:r>
      <w:r>
        <w:rPr>
          <w:spacing w:val="-13"/>
          <w:sz w:val="20"/>
        </w:rPr>
        <w:t xml:space="preserve"> </w:t>
      </w:r>
      <w:r>
        <w:rPr>
          <w:sz w:val="20"/>
        </w:rPr>
        <w:t>on,</w:t>
      </w:r>
      <w:r>
        <w:rPr>
          <w:spacing w:val="-14"/>
          <w:sz w:val="20"/>
        </w:rPr>
        <w:t xml:space="preserve"> </w:t>
      </w:r>
      <w:r>
        <w:rPr>
          <w:sz w:val="20"/>
        </w:rPr>
        <w:t>in,</w:t>
      </w:r>
      <w:r>
        <w:rPr>
          <w:spacing w:val="-14"/>
          <w:sz w:val="20"/>
        </w:rPr>
        <w:t xml:space="preserve"> </w:t>
      </w:r>
      <w:r>
        <w:rPr>
          <w:sz w:val="20"/>
        </w:rPr>
        <w:t>near,</w:t>
      </w:r>
      <w:r>
        <w:rPr>
          <w:spacing w:val="-14"/>
          <w:sz w:val="20"/>
        </w:rPr>
        <w:t xml:space="preserve"> </w:t>
      </w:r>
      <w:r>
        <w:rPr>
          <w:sz w:val="20"/>
        </w:rPr>
        <w:t>under;</w:t>
      </w:r>
    </w:p>
    <w:p w:rsidR="006B4007" w:rsidRDefault="002E6965">
      <w:pPr>
        <w:pStyle w:val="a4"/>
        <w:numPr>
          <w:ilvl w:val="0"/>
          <w:numId w:val="319"/>
        </w:numPr>
        <w:tabs>
          <w:tab w:val="left" w:pos="1389"/>
          <w:tab w:val="left" w:pos="1390"/>
        </w:tabs>
        <w:spacing w:before="4"/>
        <w:ind w:right="312" w:firstLine="566"/>
        <w:rPr>
          <w:sz w:val="20"/>
        </w:rPr>
      </w:pPr>
      <w:r>
        <w:rPr>
          <w:w w:val="95"/>
          <w:sz w:val="20"/>
        </w:rPr>
        <w:t>распознавать</w:t>
      </w:r>
      <w:r>
        <w:rPr>
          <w:spacing w:val="28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употреблять</w:t>
      </w:r>
      <w:r>
        <w:rPr>
          <w:spacing w:val="32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устной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28"/>
          <w:w w:val="95"/>
          <w:sz w:val="20"/>
        </w:rPr>
        <w:t xml:space="preserve"> </w:t>
      </w:r>
      <w:r>
        <w:rPr>
          <w:w w:val="95"/>
          <w:sz w:val="20"/>
        </w:rPr>
        <w:t>письменной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речи</w:t>
      </w:r>
      <w:r>
        <w:rPr>
          <w:spacing w:val="29"/>
          <w:w w:val="95"/>
          <w:sz w:val="20"/>
        </w:rPr>
        <w:t xml:space="preserve"> </w:t>
      </w:r>
      <w:r>
        <w:rPr>
          <w:w w:val="95"/>
          <w:sz w:val="20"/>
        </w:rPr>
        <w:t>союзы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and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16"/>
          <w:sz w:val="20"/>
        </w:rPr>
        <w:t xml:space="preserve"> </w:t>
      </w:r>
      <w:r>
        <w:rPr>
          <w:sz w:val="20"/>
        </w:rPr>
        <w:t>but</w:t>
      </w:r>
      <w:r>
        <w:rPr>
          <w:spacing w:val="-15"/>
          <w:sz w:val="20"/>
        </w:rPr>
        <w:t xml:space="preserve"> </w:t>
      </w:r>
      <w:r>
        <w:rPr>
          <w:sz w:val="20"/>
        </w:rPr>
        <w:t>(при</w:t>
      </w:r>
      <w:r>
        <w:rPr>
          <w:spacing w:val="-14"/>
          <w:sz w:val="20"/>
        </w:rPr>
        <w:t xml:space="preserve"> </w:t>
      </w:r>
      <w:r>
        <w:rPr>
          <w:sz w:val="20"/>
        </w:rPr>
        <w:t>однородных</w:t>
      </w:r>
      <w:r>
        <w:rPr>
          <w:spacing w:val="-12"/>
          <w:sz w:val="20"/>
        </w:rPr>
        <w:t xml:space="preserve"> </w:t>
      </w:r>
      <w:r>
        <w:rPr>
          <w:sz w:val="20"/>
        </w:rPr>
        <w:t>членах).</w:t>
      </w:r>
    </w:p>
    <w:p w:rsidR="006B4007" w:rsidRDefault="002E6965">
      <w:pPr>
        <w:pStyle w:val="Heading4"/>
        <w:spacing w:before="3"/>
        <w:jc w:val="left"/>
      </w:pPr>
      <w:r>
        <w:t>Социокультурные</w:t>
      </w:r>
      <w:r>
        <w:rPr>
          <w:spacing w:val="-5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умения</w:t>
      </w:r>
    </w:p>
    <w:p w:rsidR="006B4007" w:rsidRDefault="002E6965">
      <w:pPr>
        <w:pStyle w:val="a4"/>
        <w:numPr>
          <w:ilvl w:val="0"/>
          <w:numId w:val="318"/>
        </w:numPr>
        <w:tabs>
          <w:tab w:val="left" w:pos="1389"/>
          <w:tab w:val="left" w:pos="1390"/>
        </w:tabs>
        <w:spacing w:before="48"/>
        <w:ind w:right="316" w:firstLine="566"/>
        <w:rPr>
          <w:sz w:val="20"/>
        </w:rPr>
      </w:pPr>
      <w:r>
        <w:rPr>
          <w:w w:val="95"/>
          <w:sz w:val="20"/>
        </w:rPr>
        <w:t>владеть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отдельными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социокультурными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элементами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речевого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поведенческого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этикета,</w:t>
      </w:r>
      <w:r>
        <w:rPr>
          <w:spacing w:val="1"/>
          <w:sz w:val="20"/>
        </w:rPr>
        <w:t xml:space="preserve"> </w:t>
      </w:r>
      <w:r>
        <w:rPr>
          <w:sz w:val="20"/>
        </w:rPr>
        <w:t>принятыми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англоязычной</w:t>
      </w:r>
      <w:r>
        <w:rPr>
          <w:spacing w:val="1"/>
          <w:sz w:val="20"/>
        </w:rPr>
        <w:t xml:space="preserve"> </w:t>
      </w:r>
      <w:r>
        <w:rPr>
          <w:sz w:val="20"/>
        </w:rPr>
        <w:t>среде, в</w:t>
      </w:r>
      <w:r>
        <w:rPr>
          <w:spacing w:val="1"/>
          <w:sz w:val="20"/>
        </w:rPr>
        <w:t xml:space="preserve"> </w:t>
      </w:r>
      <w:r>
        <w:rPr>
          <w:sz w:val="20"/>
        </w:rPr>
        <w:t>некоторых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общения:</w:t>
      </w:r>
      <w:r>
        <w:rPr>
          <w:spacing w:val="1"/>
          <w:sz w:val="20"/>
        </w:rPr>
        <w:t xml:space="preserve"> </w:t>
      </w:r>
      <w:r>
        <w:rPr>
          <w:sz w:val="20"/>
        </w:rPr>
        <w:t>приветствие,</w:t>
      </w:r>
      <w:r>
        <w:rPr>
          <w:spacing w:val="1"/>
          <w:sz w:val="20"/>
        </w:rPr>
        <w:t xml:space="preserve"> </w:t>
      </w:r>
      <w:r>
        <w:rPr>
          <w:sz w:val="20"/>
        </w:rPr>
        <w:t>прощание,</w:t>
      </w:r>
      <w:r>
        <w:rPr>
          <w:spacing w:val="1"/>
          <w:sz w:val="20"/>
        </w:rPr>
        <w:t xml:space="preserve"> </w:t>
      </w:r>
      <w:r>
        <w:rPr>
          <w:sz w:val="20"/>
        </w:rPr>
        <w:t>знакомство,</w:t>
      </w:r>
      <w:r>
        <w:rPr>
          <w:spacing w:val="1"/>
          <w:sz w:val="20"/>
        </w:rPr>
        <w:t xml:space="preserve"> </w:t>
      </w:r>
      <w:r>
        <w:rPr>
          <w:sz w:val="20"/>
        </w:rPr>
        <w:t>выражение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благодарности,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извинение,</w:t>
      </w:r>
      <w:r>
        <w:rPr>
          <w:spacing w:val="1"/>
          <w:sz w:val="20"/>
        </w:rPr>
        <w:t xml:space="preserve"> </w:t>
      </w:r>
      <w:r>
        <w:rPr>
          <w:sz w:val="20"/>
        </w:rPr>
        <w:t>поздравление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днём</w:t>
      </w:r>
      <w:r>
        <w:rPr>
          <w:spacing w:val="1"/>
          <w:sz w:val="20"/>
        </w:rPr>
        <w:t xml:space="preserve"> </w:t>
      </w:r>
      <w:r>
        <w:rPr>
          <w:sz w:val="20"/>
        </w:rPr>
        <w:t>рождения,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Новым</w:t>
      </w:r>
      <w:r>
        <w:rPr>
          <w:spacing w:val="1"/>
          <w:sz w:val="20"/>
        </w:rPr>
        <w:t xml:space="preserve"> </w:t>
      </w:r>
      <w:r>
        <w:rPr>
          <w:sz w:val="20"/>
        </w:rPr>
        <w:t>годом,</w:t>
      </w:r>
      <w:r>
        <w:rPr>
          <w:spacing w:val="-47"/>
          <w:sz w:val="20"/>
        </w:rPr>
        <w:t xml:space="preserve"> </w:t>
      </w:r>
      <w:r>
        <w:rPr>
          <w:sz w:val="20"/>
        </w:rPr>
        <w:t>Рождеством;</w:t>
      </w:r>
    </w:p>
    <w:p w:rsidR="006B4007" w:rsidRDefault="002E6965">
      <w:pPr>
        <w:pStyle w:val="a4"/>
        <w:numPr>
          <w:ilvl w:val="0"/>
          <w:numId w:val="318"/>
        </w:numPr>
        <w:tabs>
          <w:tab w:val="left" w:pos="1389"/>
          <w:tab w:val="left" w:pos="1390"/>
        </w:tabs>
        <w:spacing w:before="56"/>
        <w:ind w:right="320" w:firstLine="566"/>
        <w:rPr>
          <w:sz w:val="20"/>
        </w:rPr>
      </w:pPr>
      <w:r>
        <w:rPr>
          <w:sz w:val="20"/>
        </w:rPr>
        <w:t>знать</w:t>
      </w:r>
      <w:r>
        <w:rPr>
          <w:spacing w:val="1"/>
          <w:sz w:val="20"/>
        </w:rPr>
        <w:t xml:space="preserve"> </w:t>
      </w:r>
      <w:r>
        <w:rPr>
          <w:sz w:val="20"/>
        </w:rPr>
        <w:t>названия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родной</w:t>
      </w:r>
      <w:r>
        <w:rPr>
          <w:spacing w:val="1"/>
          <w:sz w:val="20"/>
        </w:rPr>
        <w:t xml:space="preserve"> </w:t>
      </w:r>
      <w:r>
        <w:rPr>
          <w:sz w:val="20"/>
        </w:rPr>
        <w:t>страны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страны/стран</w:t>
      </w:r>
      <w:r>
        <w:rPr>
          <w:spacing w:val="1"/>
          <w:sz w:val="20"/>
        </w:rPr>
        <w:t xml:space="preserve"> </w:t>
      </w:r>
      <w:r>
        <w:rPr>
          <w:sz w:val="20"/>
        </w:rPr>
        <w:t>изучаемого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</w:t>
      </w:r>
      <w:r>
        <w:rPr>
          <w:spacing w:val="-17"/>
          <w:sz w:val="20"/>
        </w:rPr>
        <w:t xml:space="preserve"> </w:t>
      </w:r>
      <w:r>
        <w:rPr>
          <w:sz w:val="20"/>
        </w:rPr>
        <w:t>и</w:t>
      </w:r>
      <w:r>
        <w:rPr>
          <w:spacing w:val="-15"/>
          <w:sz w:val="20"/>
        </w:rPr>
        <w:t xml:space="preserve"> </w:t>
      </w:r>
      <w:r>
        <w:rPr>
          <w:sz w:val="20"/>
        </w:rPr>
        <w:t>их</w:t>
      </w:r>
      <w:r>
        <w:rPr>
          <w:spacing w:val="-18"/>
          <w:sz w:val="20"/>
        </w:rPr>
        <w:t xml:space="preserve"> </w:t>
      </w:r>
      <w:r>
        <w:rPr>
          <w:sz w:val="20"/>
        </w:rPr>
        <w:t>столиц.</w:t>
      </w:r>
    </w:p>
    <w:p w:rsidR="006B4007" w:rsidRDefault="006B4007">
      <w:pPr>
        <w:pStyle w:val="a3"/>
        <w:spacing w:before="8"/>
        <w:ind w:left="0" w:firstLine="0"/>
        <w:jc w:val="left"/>
      </w:pPr>
    </w:p>
    <w:p w:rsidR="006B4007" w:rsidRDefault="002E6965">
      <w:pPr>
        <w:pStyle w:val="Heading4"/>
        <w:numPr>
          <w:ilvl w:val="0"/>
          <w:numId w:val="327"/>
        </w:numPr>
        <w:tabs>
          <w:tab w:val="left" w:pos="859"/>
        </w:tabs>
        <w:ind w:left="858" w:hanging="152"/>
      </w:pPr>
      <w:r>
        <w:t>КЛАСС</w:t>
      </w:r>
    </w:p>
    <w:p w:rsidR="006B4007" w:rsidRDefault="002E6965">
      <w:pPr>
        <w:spacing w:before="1"/>
        <w:ind w:left="707"/>
        <w:rPr>
          <w:b/>
          <w:sz w:val="20"/>
        </w:rPr>
      </w:pPr>
      <w:r>
        <w:rPr>
          <w:b/>
          <w:sz w:val="20"/>
        </w:rPr>
        <w:t>Коммуникативные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умения</w:t>
      </w:r>
    </w:p>
    <w:p w:rsidR="006B4007" w:rsidRDefault="002E6965">
      <w:pPr>
        <w:pStyle w:val="Heading5"/>
        <w:spacing w:before="0"/>
        <w:jc w:val="left"/>
      </w:pPr>
      <w:r>
        <w:t>Говорение</w:t>
      </w:r>
    </w:p>
    <w:p w:rsidR="006B4007" w:rsidRDefault="002E6965">
      <w:pPr>
        <w:pStyle w:val="a4"/>
        <w:numPr>
          <w:ilvl w:val="0"/>
          <w:numId w:val="317"/>
        </w:numPr>
        <w:tabs>
          <w:tab w:val="left" w:pos="1389"/>
          <w:tab w:val="left" w:pos="1390"/>
        </w:tabs>
        <w:spacing w:before="8"/>
        <w:ind w:right="315" w:firstLine="566"/>
        <w:rPr>
          <w:sz w:val="20"/>
        </w:rPr>
      </w:pPr>
      <w:r>
        <w:rPr>
          <w:sz w:val="20"/>
        </w:rPr>
        <w:t>вести</w:t>
      </w:r>
      <w:r>
        <w:rPr>
          <w:spacing w:val="1"/>
          <w:sz w:val="20"/>
        </w:rPr>
        <w:t xml:space="preserve"> </w:t>
      </w:r>
      <w:r>
        <w:rPr>
          <w:sz w:val="20"/>
        </w:rPr>
        <w:t>разные</w:t>
      </w:r>
      <w:r>
        <w:rPr>
          <w:spacing w:val="1"/>
          <w:sz w:val="20"/>
        </w:rPr>
        <w:t xml:space="preserve"> </w:t>
      </w:r>
      <w:r>
        <w:rPr>
          <w:sz w:val="20"/>
        </w:rPr>
        <w:t>виды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диалогов</w:t>
      </w:r>
      <w:r>
        <w:rPr>
          <w:spacing w:val="1"/>
          <w:sz w:val="20"/>
        </w:rPr>
        <w:t xml:space="preserve"> </w:t>
      </w:r>
      <w:r>
        <w:rPr>
          <w:sz w:val="20"/>
        </w:rPr>
        <w:t>(диалог</w:t>
      </w:r>
      <w:r>
        <w:rPr>
          <w:spacing w:val="1"/>
          <w:sz w:val="20"/>
        </w:rPr>
        <w:t xml:space="preserve"> </w:t>
      </w:r>
      <w:r>
        <w:rPr>
          <w:sz w:val="20"/>
        </w:rPr>
        <w:t>этикетного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характера,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диалог-побуждение,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диалог-расспрос)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стандартных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1"/>
          <w:sz w:val="20"/>
        </w:rPr>
        <w:t xml:space="preserve"> </w:t>
      </w:r>
      <w:r>
        <w:rPr>
          <w:sz w:val="20"/>
        </w:rPr>
        <w:t>неофициального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вербальными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и/или</w:t>
      </w:r>
      <w:r>
        <w:rPr>
          <w:spacing w:val="1"/>
          <w:sz w:val="20"/>
        </w:rPr>
        <w:t xml:space="preserve"> </w:t>
      </w:r>
      <w:r>
        <w:rPr>
          <w:sz w:val="20"/>
        </w:rPr>
        <w:t>зрительными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опорами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6"/>
          <w:sz w:val="20"/>
        </w:rPr>
        <w:t xml:space="preserve"> </w:t>
      </w:r>
      <w:r>
        <w:rPr>
          <w:sz w:val="20"/>
        </w:rPr>
        <w:t>изучаемой</w:t>
      </w:r>
      <w:r>
        <w:rPr>
          <w:spacing w:val="-5"/>
          <w:sz w:val="20"/>
        </w:rPr>
        <w:t xml:space="preserve"> </w:t>
      </w:r>
      <w:r>
        <w:rPr>
          <w:sz w:val="20"/>
        </w:rPr>
        <w:t>тематики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-10"/>
          <w:sz w:val="20"/>
        </w:rPr>
        <w:t xml:space="preserve"> </w:t>
      </w:r>
      <w:r>
        <w:rPr>
          <w:sz w:val="20"/>
        </w:rPr>
        <w:t>норм</w:t>
      </w:r>
      <w:r>
        <w:rPr>
          <w:spacing w:val="-10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9"/>
          <w:sz w:val="20"/>
        </w:rPr>
        <w:t xml:space="preserve"> </w:t>
      </w:r>
      <w:r>
        <w:rPr>
          <w:sz w:val="20"/>
        </w:rPr>
        <w:t>этикета,</w:t>
      </w:r>
      <w:r>
        <w:rPr>
          <w:spacing w:val="-7"/>
          <w:sz w:val="20"/>
        </w:rPr>
        <w:t xml:space="preserve"> </w:t>
      </w:r>
      <w:r>
        <w:rPr>
          <w:sz w:val="20"/>
        </w:rPr>
        <w:t>принятого</w:t>
      </w:r>
      <w:r>
        <w:rPr>
          <w:spacing w:val="-48"/>
          <w:sz w:val="20"/>
        </w:rPr>
        <w:t xml:space="preserve"> </w:t>
      </w:r>
      <w:r>
        <w:rPr>
          <w:sz w:val="20"/>
        </w:rPr>
        <w:t>в стране/странах изучаемого языка (не менее 4 реплик со стороны каждого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собеседника);</w:t>
      </w:r>
    </w:p>
    <w:p w:rsidR="006B4007" w:rsidRDefault="002E6965">
      <w:pPr>
        <w:pStyle w:val="a4"/>
        <w:numPr>
          <w:ilvl w:val="0"/>
          <w:numId w:val="317"/>
        </w:numPr>
        <w:tabs>
          <w:tab w:val="left" w:pos="1389"/>
          <w:tab w:val="left" w:pos="1390"/>
        </w:tabs>
        <w:spacing w:before="3"/>
        <w:ind w:right="320" w:firstLine="566"/>
        <w:rPr>
          <w:sz w:val="20"/>
        </w:rPr>
      </w:pPr>
      <w:r>
        <w:rPr>
          <w:sz w:val="20"/>
        </w:rPr>
        <w:t>создавать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1"/>
          <w:sz w:val="20"/>
        </w:rPr>
        <w:t xml:space="preserve"> </w:t>
      </w:r>
      <w:r>
        <w:rPr>
          <w:sz w:val="20"/>
        </w:rPr>
        <w:t>связные</w:t>
      </w:r>
      <w:r>
        <w:rPr>
          <w:spacing w:val="1"/>
          <w:sz w:val="20"/>
        </w:rPr>
        <w:t xml:space="preserve"> </w:t>
      </w:r>
      <w:r>
        <w:rPr>
          <w:sz w:val="20"/>
        </w:rPr>
        <w:t>монологические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(описание;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повествование/рассказ)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рамках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изучаемой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тематики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объёмом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не</w:t>
      </w:r>
      <w:r>
        <w:rPr>
          <w:spacing w:val="1"/>
          <w:w w:val="95"/>
          <w:sz w:val="20"/>
        </w:rPr>
        <w:t xml:space="preserve"> </w:t>
      </w:r>
      <w:r>
        <w:rPr>
          <w:w w:val="90"/>
          <w:sz w:val="20"/>
        </w:rPr>
        <w:t>менее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4</w:t>
      </w:r>
      <w:r>
        <w:rPr>
          <w:spacing w:val="9"/>
          <w:w w:val="90"/>
          <w:sz w:val="20"/>
        </w:rPr>
        <w:t xml:space="preserve"> </w:t>
      </w:r>
      <w:r>
        <w:rPr>
          <w:w w:val="90"/>
          <w:sz w:val="20"/>
        </w:rPr>
        <w:t>фраз</w:t>
      </w:r>
      <w:r>
        <w:rPr>
          <w:spacing w:val="9"/>
          <w:w w:val="90"/>
          <w:sz w:val="20"/>
        </w:rPr>
        <w:t xml:space="preserve"> </w:t>
      </w:r>
      <w:r>
        <w:rPr>
          <w:w w:val="90"/>
          <w:sz w:val="20"/>
        </w:rPr>
        <w:t>с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вербальными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и/или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зрительными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опорами;</w:t>
      </w:r>
    </w:p>
    <w:p w:rsidR="006B4007" w:rsidRDefault="002E6965">
      <w:pPr>
        <w:pStyle w:val="a4"/>
        <w:numPr>
          <w:ilvl w:val="0"/>
          <w:numId w:val="317"/>
        </w:numPr>
        <w:tabs>
          <w:tab w:val="left" w:pos="1389"/>
          <w:tab w:val="left" w:pos="1390"/>
        </w:tabs>
        <w:spacing w:before="1"/>
        <w:ind w:right="316" w:firstLine="566"/>
        <w:rPr>
          <w:sz w:val="20"/>
        </w:rPr>
      </w:pPr>
      <w:r>
        <w:rPr>
          <w:sz w:val="20"/>
        </w:rPr>
        <w:t>передавать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основное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прочитанного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вербальными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и/или</w:t>
      </w:r>
      <w:r>
        <w:rPr>
          <w:spacing w:val="1"/>
          <w:sz w:val="20"/>
        </w:rPr>
        <w:t xml:space="preserve"> </w:t>
      </w:r>
      <w:r>
        <w:rPr>
          <w:sz w:val="20"/>
        </w:rPr>
        <w:t>зрительными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опорами</w:t>
      </w:r>
      <w:r>
        <w:rPr>
          <w:spacing w:val="1"/>
          <w:sz w:val="20"/>
        </w:rPr>
        <w:t xml:space="preserve"> </w:t>
      </w:r>
      <w:r>
        <w:rPr>
          <w:sz w:val="20"/>
        </w:rPr>
        <w:t>(объём</w:t>
      </w:r>
      <w:r>
        <w:rPr>
          <w:spacing w:val="1"/>
          <w:sz w:val="20"/>
        </w:rPr>
        <w:t xml:space="preserve"> </w:t>
      </w:r>
      <w:r>
        <w:rPr>
          <w:sz w:val="20"/>
        </w:rPr>
        <w:t>монологического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-12"/>
          <w:sz w:val="20"/>
        </w:rPr>
        <w:t xml:space="preserve"> </w:t>
      </w:r>
      <w:r>
        <w:rPr>
          <w:sz w:val="20"/>
        </w:rPr>
        <w:t>—</w:t>
      </w:r>
      <w:r>
        <w:rPr>
          <w:spacing w:val="-14"/>
          <w:sz w:val="20"/>
        </w:rPr>
        <w:t xml:space="preserve"> </w:t>
      </w:r>
      <w:r>
        <w:rPr>
          <w:sz w:val="20"/>
        </w:rPr>
        <w:t>не</w:t>
      </w:r>
      <w:r>
        <w:rPr>
          <w:spacing w:val="-14"/>
          <w:sz w:val="20"/>
        </w:rPr>
        <w:t xml:space="preserve"> </w:t>
      </w:r>
      <w:r>
        <w:rPr>
          <w:sz w:val="20"/>
        </w:rPr>
        <w:t>менее</w:t>
      </w:r>
      <w:r>
        <w:rPr>
          <w:spacing w:val="-12"/>
          <w:sz w:val="20"/>
        </w:rPr>
        <w:t xml:space="preserve"> </w:t>
      </w:r>
      <w:r>
        <w:rPr>
          <w:sz w:val="20"/>
        </w:rPr>
        <w:t>4</w:t>
      </w:r>
      <w:r>
        <w:rPr>
          <w:spacing w:val="-13"/>
          <w:sz w:val="20"/>
        </w:rPr>
        <w:t xml:space="preserve"> </w:t>
      </w:r>
      <w:r>
        <w:rPr>
          <w:sz w:val="20"/>
        </w:rPr>
        <w:t>фраз).</w:t>
      </w:r>
    </w:p>
    <w:p w:rsidR="006B4007" w:rsidRDefault="002E6965">
      <w:pPr>
        <w:pStyle w:val="Heading5"/>
        <w:spacing w:before="6"/>
        <w:jc w:val="left"/>
      </w:pPr>
      <w:r>
        <w:t>Аудирование</w:t>
      </w:r>
    </w:p>
    <w:p w:rsidR="006B4007" w:rsidRDefault="002E6965">
      <w:pPr>
        <w:pStyle w:val="a4"/>
        <w:numPr>
          <w:ilvl w:val="0"/>
          <w:numId w:val="316"/>
        </w:numPr>
        <w:tabs>
          <w:tab w:val="left" w:pos="1389"/>
          <w:tab w:val="left" w:pos="1390"/>
        </w:tabs>
        <w:spacing w:before="3"/>
        <w:ind w:right="315" w:firstLine="566"/>
        <w:rPr>
          <w:sz w:val="20"/>
        </w:rPr>
      </w:pPr>
      <w:r>
        <w:rPr>
          <w:sz w:val="20"/>
        </w:rPr>
        <w:t>воспринимать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слух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речь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одноклассников</w:t>
      </w:r>
      <w:r>
        <w:rPr>
          <w:spacing w:val="-7"/>
          <w:sz w:val="20"/>
        </w:rPr>
        <w:t xml:space="preserve"> </w:t>
      </w:r>
      <w:r>
        <w:rPr>
          <w:sz w:val="20"/>
        </w:rPr>
        <w:t>вербально/невербально</w:t>
      </w:r>
      <w:r>
        <w:rPr>
          <w:spacing w:val="-5"/>
          <w:sz w:val="20"/>
        </w:rPr>
        <w:t xml:space="preserve"> </w:t>
      </w:r>
      <w:r>
        <w:rPr>
          <w:sz w:val="20"/>
        </w:rPr>
        <w:t>реагировать</w:t>
      </w:r>
      <w:r>
        <w:rPr>
          <w:spacing w:val="-8"/>
          <w:sz w:val="20"/>
        </w:rPr>
        <w:t xml:space="preserve"> </w:t>
      </w:r>
      <w:r>
        <w:rPr>
          <w:sz w:val="20"/>
        </w:rPr>
        <w:t>на</w:t>
      </w:r>
      <w:r>
        <w:rPr>
          <w:spacing w:val="-8"/>
          <w:sz w:val="20"/>
        </w:rPr>
        <w:t xml:space="preserve"> </w:t>
      </w:r>
      <w:r>
        <w:rPr>
          <w:sz w:val="20"/>
        </w:rPr>
        <w:t>услышанное;</w:t>
      </w:r>
    </w:p>
    <w:p w:rsidR="006B4007" w:rsidRDefault="002E6965">
      <w:pPr>
        <w:pStyle w:val="a4"/>
        <w:numPr>
          <w:ilvl w:val="0"/>
          <w:numId w:val="316"/>
        </w:numPr>
        <w:tabs>
          <w:tab w:val="left" w:pos="1389"/>
          <w:tab w:val="left" w:pos="1390"/>
        </w:tabs>
        <w:spacing w:before="3"/>
        <w:ind w:right="317" w:firstLine="566"/>
        <w:rPr>
          <w:sz w:val="20"/>
        </w:rPr>
      </w:pPr>
      <w:r>
        <w:rPr>
          <w:sz w:val="20"/>
        </w:rPr>
        <w:t>воспринимать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слух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тексты,</w:t>
      </w:r>
      <w:r>
        <w:rPr>
          <w:spacing w:val="1"/>
          <w:sz w:val="20"/>
        </w:rPr>
        <w:t xml:space="preserve"> </w:t>
      </w:r>
      <w:r>
        <w:rPr>
          <w:sz w:val="20"/>
        </w:rPr>
        <w:t>построенные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языковом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материале,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разной</w:t>
      </w:r>
      <w:r>
        <w:rPr>
          <w:spacing w:val="1"/>
          <w:sz w:val="20"/>
        </w:rPr>
        <w:t xml:space="preserve"> </w:t>
      </w:r>
      <w:r>
        <w:rPr>
          <w:sz w:val="20"/>
        </w:rPr>
        <w:t>глубиной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проникновения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коммуникативной задачи: с пониманием основного содержания, с пониманием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-7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5"/>
          <w:sz w:val="20"/>
        </w:rPr>
        <w:t xml:space="preserve"> </w:t>
      </w:r>
      <w:r>
        <w:rPr>
          <w:sz w:val="20"/>
        </w:rPr>
        <w:t>фактического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характера,</w:t>
      </w:r>
      <w:r>
        <w:rPr>
          <w:spacing w:val="-5"/>
          <w:sz w:val="20"/>
        </w:rPr>
        <w:t xml:space="preserve"> </w:t>
      </w:r>
      <w:r>
        <w:rPr>
          <w:sz w:val="20"/>
        </w:rPr>
        <w:t>со</w:t>
      </w:r>
      <w:r>
        <w:rPr>
          <w:spacing w:val="-5"/>
          <w:sz w:val="20"/>
        </w:rPr>
        <w:t xml:space="preserve"> </w:t>
      </w:r>
      <w:r>
        <w:rPr>
          <w:sz w:val="20"/>
        </w:rPr>
        <w:t>зрительной</w:t>
      </w:r>
      <w:r>
        <w:rPr>
          <w:spacing w:val="-6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8"/>
          <w:sz w:val="20"/>
        </w:rPr>
        <w:t xml:space="preserve"> </w:t>
      </w:r>
      <w:r>
        <w:rPr>
          <w:sz w:val="20"/>
        </w:rPr>
        <w:t>с использованием языковой, в том числе контекстуальной, догадки (время</w:t>
      </w:r>
      <w:r>
        <w:rPr>
          <w:spacing w:val="1"/>
          <w:sz w:val="20"/>
        </w:rPr>
        <w:t xml:space="preserve"> </w:t>
      </w:r>
      <w:r>
        <w:rPr>
          <w:sz w:val="20"/>
        </w:rPr>
        <w:t>звучания</w:t>
      </w:r>
      <w:r>
        <w:rPr>
          <w:spacing w:val="-8"/>
          <w:sz w:val="20"/>
        </w:rPr>
        <w:t xml:space="preserve"> </w:t>
      </w:r>
      <w:r>
        <w:rPr>
          <w:sz w:val="20"/>
        </w:rPr>
        <w:t>текста/текстов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6"/>
          <w:sz w:val="20"/>
        </w:rPr>
        <w:t xml:space="preserve"> </w:t>
      </w:r>
      <w:r>
        <w:rPr>
          <w:sz w:val="20"/>
        </w:rPr>
        <w:t>аудирования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—</w:t>
      </w:r>
      <w:r>
        <w:rPr>
          <w:spacing w:val="-7"/>
          <w:sz w:val="20"/>
        </w:rPr>
        <w:t xml:space="preserve"> </w:t>
      </w:r>
      <w:r>
        <w:rPr>
          <w:sz w:val="20"/>
        </w:rPr>
        <w:t>до</w:t>
      </w:r>
      <w:r>
        <w:rPr>
          <w:spacing w:val="-8"/>
          <w:sz w:val="20"/>
        </w:rPr>
        <w:t xml:space="preserve"> </w:t>
      </w:r>
      <w:r>
        <w:rPr>
          <w:sz w:val="20"/>
        </w:rPr>
        <w:t>1</w:t>
      </w:r>
      <w:r>
        <w:rPr>
          <w:spacing w:val="-5"/>
          <w:sz w:val="20"/>
        </w:rPr>
        <w:t xml:space="preserve"> </w:t>
      </w:r>
      <w:r>
        <w:rPr>
          <w:sz w:val="20"/>
        </w:rPr>
        <w:t>минуты).</w:t>
      </w:r>
    </w:p>
    <w:p w:rsidR="006B4007" w:rsidRDefault="002E6965">
      <w:pPr>
        <w:pStyle w:val="Heading5"/>
        <w:spacing w:before="6"/>
      </w:pPr>
      <w:r>
        <w:t>Смысловое</w:t>
      </w:r>
      <w:r>
        <w:rPr>
          <w:spacing w:val="-2"/>
        </w:rPr>
        <w:t xml:space="preserve"> </w:t>
      </w:r>
      <w:r>
        <w:t>чтение</w:t>
      </w:r>
    </w:p>
    <w:p w:rsidR="006B4007" w:rsidRDefault="002E6965">
      <w:pPr>
        <w:pStyle w:val="a4"/>
        <w:numPr>
          <w:ilvl w:val="0"/>
          <w:numId w:val="315"/>
        </w:numPr>
        <w:tabs>
          <w:tab w:val="left" w:pos="1389"/>
          <w:tab w:val="left" w:pos="1390"/>
        </w:tabs>
        <w:spacing w:before="5"/>
        <w:ind w:right="317" w:firstLine="566"/>
        <w:rPr>
          <w:sz w:val="20"/>
        </w:rPr>
      </w:pPr>
      <w:r>
        <w:rPr>
          <w:sz w:val="20"/>
        </w:rPr>
        <w:t>читать</w:t>
      </w:r>
      <w:r>
        <w:rPr>
          <w:spacing w:val="-5"/>
          <w:sz w:val="20"/>
        </w:rPr>
        <w:t xml:space="preserve"> </w:t>
      </w:r>
      <w:r>
        <w:rPr>
          <w:sz w:val="20"/>
        </w:rPr>
        <w:t>вслух</w:t>
      </w:r>
      <w:r>
        <w:rPr>
          <w:spacing w:val="-4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5"/>
          <w:sz w:val="20"/>
        </w:rPr>
        <w:t xml:space="preserve"> </w:t>
      </w:r>
      <w:r>
        <w:rPr>
          <w:sz w:val="20"/>
        </w:rPr>
        <w:t>объёмом</w:t>
      </w:r>
      <w:r>
        <w:rPr>
          <w:spacing w:val="-3"/>
          <w:sz w:val="20"/>
        </w:rPr>
        <w:t xml:space="preserve"> </w:t>
      </w:r>
      <w:r>
        <w:rPr>
          <w:sz w:val="20"/>
        </w:rPr>
        <w:t>до</w:t>
      </w:r>
      <w:r>
        <w:rPr>
          <w:spacing w:val="-6"/>
          <w:sz w:val="20"/>
        </w:rPr>
        <w:t xml:space="preserve"> </w:t>
      </w:r>
      <w:r>
        <w:rPr>
          <w:sz w:val="20"/>
        </w:rPr>
        <w:t>70</w:t>
      </w:r>
      <w:r>
        <w:rPr>
          <w:spacing w:val="-4"/>
          <w:sz w:val="20"/>
        </w:rPr>
        <w:t xml:space="preserve"> </w:t>
      </w:r>
      <w:r>
        <w:rPr>
          <w:sz w:val="20"/>
        </w:rPr>
        <w:t>слов,</w:t>
      </w:r>
      <w:r>
        <w:rPr>
          <w:spacing w:val="-5"/>
          <w:sz w:val="20"/>
        </w:rPr>
        <w:t xml:space="preserve"> </w:t>
      </w:r>
      <w:r>
        <w:rPr>
          <w:sz w:val="20"/>
        </w:rPr>
        <w:t>построенные</w:t>
      </w:r>
      <w:r>
        <w:rPr>
          <w:spacing w:val="-48"/>
          <w:sz w:val="20"/>
        </w:rPr>
        <w:t xml:space="preserve"> </w:t>
      </w:r>
      <w:r>
        <w:rPr>
          <w:sz w:val="20"/>
        </w:rPr>
        <w:t>на</w:t>
      </w:r>
      <w:r>
        <w:rPr>
          <w:spacing w:val="6"/>
          <w:sz w:val="20"/>
        </w:rPr>
        <w:t xml:space="preserve"> </w:t>
      </w:r>
      <w:r>
        <w:rPr>
          <w:sz w:val="20"/>
        </w:rPr>
        <w:t>изученном</w:t>
      </w:r>
      <w:r>
        <w:rPr>
          <w:spacing w:val="4"/>
          <w:sz w:val="20"/>
        </w:rPr>
        <w:t xml:space="preserve"> </w:t>
      </w:r>
      <w:r>
        <w:rPr>
          <w:sz w:val="20"/>
        </w:rPr>
        <w:t>языковом</w:t>
      </w:r>
      <w:r>
        <w:rPr>
          <w:spacing w:val="5"/>
          <w:sz w:val="20"/>
        </w:rPr>
        <w:t xml:space="preserve"> </w:t>
      </w:r>
      <w:r>
        <w:rPr>
          <w:sz w:val="20"/>
        </w:rPr>
        <w:t>материале,</w:t>
      </w:r>
      <w:r>
        <w:rPr>
          <w:spacing w:val="4"/>
          <w:sz w:val="20"/>
        </w:rPr>
        <w:t xml:space="preserve"> </w:t>
      </w:r>
      <w:r>
        <w:rPr>
          <w:sz w:val="20"/>
        </w:rPr>
        <w:t>с</w:t>
      </w:r>
      <w:r>
        <w:rPr>
          <w:spacing w:val="5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5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11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14"/>
          <w:sz w:val="20"/>
        </w:rPr>
        <w:t xml:space="preserve"> </w:t>
      </w:r>
      <w:r>
        <w:rPr>
          <w:sz w:val="20"/>
        </w:rPr>
        <w:t>и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260" w:bottom="560" w:left="440" w:header="0" w:footer="378" w:gutter="0"/>
          <w:cols w:space="720"/>
        </w:sectPr>
      </w:pPr>
    </w:p>
    <w:p w:rsidR="006B4007" w:rsidRDefault="002E6965">
      <w:pPr>
        <w:pStyle w:val="a3"/>
        <w:spacing w:before="73"/>
        <w:ind w:firstLine="0"/>
      </w:pPr>
      <w:r>
        <w:rPr>
          <w:w w:val="95"/>
        </w:rPr>
        <w:lastRenderedPageBreak/>
        <w:t>соответствующей</w:t>
      </w:r>
      <w:r>
        <w:rPr>
          <w:spacing w:val="29"/>
          <w:w w:val="95"/>
        </w:rPr>
        <w:t xml:space="preserve"> </w:t>
      </w:r>
      <w:r>
        <w:rPr>
          <w:w w:val="95"/>
        </w:rPr>
        <w:t>интонацией,</w:t>
      </w:r>
      <w:r>
        <w:rPr>
          <w:spacing w:val="31"/>
          <w:w w:val="95"/>
        </w:rPr>
        <w:t xml:space="preserve"> </w:t>
      </w:r>
      <w:r>
        <w:rPr>
          <w:w w:val="95"/>
        </w:rPr>
        <w:t>демонстрируя</w:t>
      </w:r>
      <w:r>
        <w:rPr>
          <w:spacing w:val="41"/>
          <w:w w:val="95"/>
        </w:rPr>
        <w:t xml:space="preserve"> </w:t>
      </w:r>
      <w:r>
        <w:rPr>
          <w:w w:val="95"/>
        </w:rPr>
        <w:t>понимание</w:t>
      </w:r>
      <w:r>
        <w:rPr>
          <w:spacing w:val="17"/>
          <w:w w:val="95"/>
        </w:rPr>
        <w:t xml:space="preserve"> </w:t>
      </w:r>
      <w:r>
        <w:rPr>
          <w:w w:val="95"/>
        </w:rPr>
        <w:t>прочитанного;</w:t>
      </w:r>
    </w:p>
    <w:p w:rsidR="006B4007" w:rsidRDefault="002E6965">
      <w:pPr>
        <w:pStyle w:val="a4"/>
        <w:numPr>
          <w:ilvl w:val="0"/>
          <w:numId w:val="315"/>
        </w:numPr>
        <w:tabs>
          <w:tab w:val="left" w:pos="1389"/>
          <w:tab w:val="left" w:pos="1390"/>
        </w:tabs>
        <w:spacing w:before="5"/>
        <w:ind w:right="317" w:firstLine="566"/>
        <w:rPr>
          <w:sz w:val="20"/>
        </w:rPr>
      </w:pPr>
      <w:r>
        <w:rPr>
          <w:sz w:val="20"/>
        </w:rPr>
        <w:t>читать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</w:t>
      </w:r>
      <w:r>
        <w:rPr>
          <w:spacing w:val="1"/>
          <w:sz w:val="20"/>
        </w:rPr>
        <w:t xml:space="preserve"> </w:t>
      </w:r>
      <w:r>
        <w:rPr>
          <w:sz w:val="20"/>
        </w:rPr>
        <w:t>себя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тексты,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содержащие</w:t>
      </w:r>
      <w:r>
        <w:rPr>
          <w:spacing w:val="1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незнакомые</w:t>
      </w:r>
      <w:r>
        <w:rPr>
          <w:spacing w:val="1"/>
          <w:sz w:val="20"/>
        </w:rPr>
        <w:t xml:space="preserve"> </w:t>
      </w:r>
      <w:r>
        <w:rPr>
          <w:sz w:val="20"/>
        </w:rPr>
        <w:t>слова,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различной</w:t>
      </w:r>
      <w:r>
        <w:rPr>
          <w:spacing w:val="1"/>
          <w:sz w:val="20"/>
        </w:rPr>
        <w:t xml:space="preserve"> </w:t>
      </w:r>
      <w:r>
        <w:rPr>
          <w:sz w:val="20"/>
        </w:rPr>
        <w:t>глубиной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проникновения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-47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задачи: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информации, со зрительной</w:t>
      </w:r>
      <w:r w:rsidR="00BE6612">
        <w:rPr>
          <w:sz w:val="20"/>
        </w:rPr>
        <w:t xml:space="preserve"> </w:t>
      </w:r>
      <w:r>
        <w:rPr>
          <w:sz w:val="20"/>
        </w:rPr>
        <w:t>опорой и без опоры, а также с 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языковой, в том числе контекстуальной, догадки (объём текста/текстов для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-18"/>
          <w:sz w:val="20"/>
        </w:rPr>
        <w:t xml:space="preserve"> </w:t>
      </w:r>
      <w:r>
        <w:rPr>
          <w:sz w:val="20"/>
        </w:rPr>
        <w:t>—</w:t>
      </w:r>
      <w:r>
        <w:rPr>
          <w:spacing w:val="-14"/>
          <w:sz w:val="20"/>
        </w:rPr>
        <w:t xml:space="preserve"> </w:t>
      </w:r>
      <w:r>
        <w:rPr>
          <w:sz w:val="20"/>
        </w:rPr>
        <w:t>до</w:t>
      </w:r>
      <w:r>
        <w:rPr>
          <w:spacing w:val="-16"/>
          <w:sz w:val="20"/>
        </w:rPr>
        <w:t xml:space="preserve"> </w:t>
      </w:r>
      <w:r>
        <w:rPr>
          <w:sz w:val="20"/>
        </w:rPr>
        <w:t>130</w:t>
      </w:r>
      <w:r>
        <w:rPr>
          <w:spacing w:val="-13"/>
          <w:sz w:val="20"/>
        </w:rPr>
        <w:t xml:space="preserve"> </w:t>
      </w:r>
      <w:r>
        <w:rPr>
          <w:sz w:val="20"/>
        </w:rPr>
        <w:t>слов).</w:t>
      </w:r>
    </w:p>
    <w:p w:rsidR="006B4007" w:rsidRDefault="002E6965">
      <w:pPr>
        <w:pStyle w:val="Heading5"/>
        <w:jc w:val="left"/>
      </w:pPr>
      <w:r>
        <w:t>Письмо</w:t>
      </w:r>
    </w:p>
    <w:p w:rsidR="006B4007" w:rsidRDefault="002E6965">
      <w:pPr>
        <w:pStyle w:val="a4"/>
        <w:numPr>
          <w:ilvl w:val="0"/>
          <w:numId w:val="314"/>
        </w:numPr>
        <w:tabs>
          <w:tab w:val="left" w:pos="1389"/>
          <w:tab w:val="left" w:pos="1390"/>
        </w:tabs>
        <w:spacing w:before="5"/>
        <w:ind w:right="314" w:firstLine="566"/>
        <w:rPr>
          <w:sz w:val="20"/>
        </w:rPr>
      </w:pPr>
      <w:r>
        <w:rPr>
          <w:sz w:val="20"/>
        </w:rPr>
        <w:t>заполнять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анкеты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формуляры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указанием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личной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информации: имя, фамилия, возраст, страна проживания, любимые занятия и</w:t>
      </w:r>
      <w:r>
        <w:rPr>
          <w:spacing w:val="1"/>
          <w:sz w:val="20"/>
        </w:rPr>
        <w:t xml:space="preserve"> </w:t>
      </w:r>
      <w:r>
        <w:rPr>
          <w:sz w:val="20"/>
        </w:rPr>
        <w:t>т.</w:t>
      </w:r>
      <w:r>
        <w:rPr>
          <w:spacing w:val="-17"/>
          <w:sz w:val="20"/>
        </w:rPr>
        <w:t xml:space="preserve"> </w:t>
      </w:r>
      <w:r>
        <w:rPr>
          <w:sz w:val="20"/>
        </w:rPr>
        <w:t>д.;</w:t>
      </w:r>
    </w:p>
    <w:p w:rsidR="006B4007" w:rsidRDefault="002E6965">
      <w:pPr>
        <w:pStyle w:val="a4"/>
        <w:numPr>
          <w:ilvl w:val="0"/>
          <w:numId w:val="314"/>
        </w:numPr>
        <w:tabs>
          <w:tab w:val="left" w:pos="1389"/>
          <w:tab w:val="left" w:pos="1390"/>
        </w:tabs>
        <w:spacing w:before="3"/>
        <w:ind w:right="317" w:firstLine="566"/>
        <w:rPr>
          <w:sz w:val="20"/>
        </w:rPr>
      </w:pPr>
      <w:r>
        <w:rPr>
          <w:sz w:val="20"/>
        </w:rPr>
        <w:t>писать с опорой на образец поздравления с днем рождения,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Новым</w:t>
      </w:r>
      <w:r>
        <w:rPr>
          <w:spacing w:val="-10"/>
          <w:sz w:val="20"/>
        </w:rPr>
        <w:t xml:space="preserve"> </w:t>
      </w:r>
      <w:r>
        <w:rPr>
          <w:sz w:val="20"/>
        </w:rPr>
        <w:t>годом,</w:t>
      </w:r>
      <w:r>
        <w:rPr>
          <w:spacing w:val="-9"/>
          <w:sz w:val="20"/>
        </w:rPr>
        <w:t xml:space="preserve"> </w:t>
      </w:r>
      <w:r>
        <w:rPr>
          <w:sz w:val="20"/>
        </w:rPr>
        <w:t>Рождеством</w:t>
      </w:r>
      <w:r>
        <w:rPr>
          <w:spacing w:val="-9"/>
          <w:sz w:val="20"/>
        </w:rPr>
        <w:t xml:space="preserve"> </w:t>
      </w: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выражением</w:t>
      </w:r>
      <w:r>
        <w:rPr>
          <w:spacing w:val="-6"/>
          <w:sz w:val="20"/>
        </w:rPr>
        <w:t xml:space="preserve"> </w:t>
      </w:r>
      <w:r>
        <w:rPr>
          <w:sz w:val="20"/>
        </w:rPr>
        <w:t>пожеланий;</w:t>
      </w:r>
    </w:p>
    <w:p w:rsidR="006B4007" w:rsidRDefault="002E6965">
      <w:pPr>
        <w:pStyle w:val="a4"/>
        <w:numPr>
          <w:ilvl w:val="0"/>
          <w:numId w:val="314"/>
        </w:numPr>
        <w:tabs>
          <w:tab w:val="left" w:pos="1389"/>
          <w:tab w:val="left" w:pos="1390"/>
        </w:tabs>
        <w:spacing w:before="2"/>
        <w:ind w:right="328" w:firstLine="566"/>
        <w:rPr>
          <w:sz w:val="20"/>
        </w:rPr>
      </w:pPr>
      <w:r>
        <w:rPr>
          <w:sz w:val="20"/>
        </w:rPr>
        <w:t>создавать подписи к иллюстрациям с пояснением, что на них</w:t>
      </w:r>
      <w:r>
        <w:rPr>
          <w:spacing w:val="1"/>
          <w:sz w:val="20"/>
        </w:rPr>
        <w:t xml:space="preserve"> </w:t>
      </w:r>
      <w:r>
        <w:rPr>
          <w:sz w:val="20"/>
        </w:rPr>
        <w:t>изображено.</w:t>
      </w:r>
    </w:p>
    <w:p w:rsidR="006B4007" w:rsidRDefault="002E6965">
      <w:pPr>
        <w:pStyle w:val="Heading4"/>
        <w:spacing w:before="3"/>
      </w:pPr>
      <w:r>
        <w:t>Языковые</w:t>
      </w:r>
      <w:r>
        <w:rPr>
          <w:spacing w:val="-5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навыки</w:t>
      </w:r>
    </w:p>
    <w:p w:rsidR="006B4007" w:rsidRDefault="002E6965">
      <w:pPr>
        <w:pStyle w:val="Heading5"/>
        <w:spacing w:before="1"/>
      </w:pPr>
      <w:r>
        <w:t>Фонетическая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6B4007" w:rsidRDefault="002E6965">
      <w:pPr>
        <w:pStyle w:val="a4"/>
        <w:numPr>
          <w:ilvl w:val="0"/>
          <w:numId w:val="313"/>
        </w:numPr>
        <w:tabs>
          <w:tab w:val="left" w:pos="1389"/>
          <w:tab w:val="left" w:pos="1390"/>
        </w:tabs>
        <w:spacing w:before="7"/>
        <w:ind w:right="324" w:firstLine="566"/>
        <w:rPr>
          <w:sz w:val="20"/>
        </w:rPr>
      </w:pPr>
      <w:r>
        <w:rPr>
          <w:sz w:val="20"/>
        </w:rPr>
        <w:t>применять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1"/>
          <w:sz w:val="20"/>
        </w:rPr>
        <w:t xml:space="preserve"> </w:t>
      </w:r>
      <w:r>
        <w:rPr>
          <w:sz w:val="20"/>
        </w:rPr>
        <w:t>гласных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третьем</w:t>
      </w:r>
      <w:r>
        <w:rPr>
          <w:spacing w:val="1"/>
          <w:sz w:val="20"/>
        </w:rPr>
        <w:t xml:space="preserve"> </w:t>
      </w:r>
      <w:r>
        <w:rPr>
          <w:sz w:val="20"/>
        </w:rPr>
        <w:t>типе</w:t>
      </w:r>
      <w:r>
        <w:rPr>
          <w:spacing w:val="1"/>
          <w:sz w:val="20"/>
        </w:rPr>
        <w:t xml:space="preserve"> </w:t>
      </w:r>
      <w:r>
        <w:rPr>
          <w:sz w:val="20"/>
        </w:rPr>
        <w:t>слога</w:t>
      </w:r>
      <w:r>
        <w:rPr>
          <w:spacing w:val="1"/>
          <w:sz w:val="20"/>
        </w:rPr>
        <w:t xml:space="preserve"> </w:t>
      </w:r>
      <w:r>
        <w:rPr>
          <w:sz w:val="20"/>
        </w:rPr>
        <w:t>(гласная</w:t>
      </w:r>
      <w:r>
        <w:rPr>
          <w:spacing w:val="-15"/>
          <w:sz w:val="20"/>
        </w:rPr>
        <w:t xml:space="preserve"> </w:t>
      </w:r>
      <w:r>
        <w:rPr>
          <w:sz w:val="20"/>
        </w:rPr>
        <w:t>+</w:t>
      </w:r>
      <w:r>
        <w:rPr>
          <w:spacing w:val="-14"/>
          <w:sz w:val="20"/>
        </w:rPr>
        <w:t xml:space="preserve"> </w:t>
      </w:r>
      <w:r>
        <w:rPr>
          <w:sz w:val="20"/>
        </w:rPr>
        <w:t>r);</w:t>
      </w:r>
    </w:p>
    <w:p w:rsidR="006B4007" w:rsidRDefault="002E6965">
      <w:pPr>
        <w:pStyle w:val="a4"/>
        <w:numPr>
          <w:ilvl w:val="0"/>
          <w:numId w:val="313"/>
        </w:numPr>
        <w:tabs>
          <w:tab w:val="left" w:pos="1389"/>
          <w:tab w:val="left" w:pos="1390"/>
        </w:tabs>
        <w:spacing w:before="1" w:line="229" w:lineRule="exact"/>
        <w:ind w:left="1389" w:hanging="683"/>
        <w:rPr>
          <w:sz w:val="20"/>
        </w:rPr>
      </w:pPr>
      <w:r>
        <w:rPr>
          <w:sz w:val="20"/>
        </w:rPr>
        <w:t>применять</w:t>
      </w:r>
      <w:r>
        <w:rPr>
          <w:spacing w:val="-8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8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-9"/>
          <w:sz w:val="20"/>
        </w:rPr>
        <w:t xml:space="preserve"> </w:t>
      </w:r>
      <w:r>
        <w:rPr>
          <w:sz w:val="20"/>
        </w:rPr>
        <w:t>сложных</w:t>
      </w:r>
      <w:r>
        <w:rPr>
          <w:spacing w:val="-10"/>
          <w:sz w:val="20"/>
        </w:rPr>
        <w:t xml:space="preserve"> </w:t>
      </w:r>
      <w:r>
        <w:rPr>
          <w:sz w:val="20"/>
        </w:rPr>
        <w:t>сочетаний</w:t>
      </w:r>
      <w:r>
        <w:rPr>
          <w:spacing w:val="-6"/>
          <w:sz w:val="20"/>
        </w:rPr>
        <w:t xml:space="preserve"> </w:t>
      </w:r>
      <w:r>
        <w:rPr>
          <w:sz w:val="20"/>
        </w:rPr>
        <w:t>букв</w:t>
      </w:r>
      <w:r>
        <w:rPr>
          <w:spacing w:val="-7"/>
          <w:sz w:val="20"/>
        </w:rPr>
        <w:t xml:space="preserve"> </w:t>
      </w:r>
      <w:r>
        <w:rPr>
          <w:sz w:val="20"/>
        </w:rPr>
        <w:t>(например,</w:t>
      </w:r>
    </w:p>
    <w:p w:rsidR="006B4007" w:rsidRDefault="002E6965">
      <w:pPr>
        <w:pStyle w:val="a3"/>
        <w:ind w:right="317" w:firstLine="0"/>
      </w:pPr>
      <w:r>
        <w:t>-tion,</w:t>
      </w:r>
      <w:r>
        <w:rPr>
          <w:spacing w:val="1"/>
        </w:rPr>
        <w:t xml:space="preserve"> </w:t>
      </w:r>
      <w:r>
        <w:t>-ight)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односложных,</w:t>
      </w:r>
      <w:r>
        <w:rPr>
          <w:spacing w:val="1"/>
        </w:rPr>
        <w:t xml:space="preserve"> </w:t>
      </w:r>
      <w:r>
        <w:t>двусложных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многосложных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(international,</w:t>
      </w:r>
      <w:r>
        <w:rPr>
          <w:spacing w:val="-15"/>
        </w:rPr>
        <w:t xml:space="preserve"> </w:t>
      </w:r>
      <w:r>
        <w:t>night);</w:t>
      </w:r>
    </w:p>
    <w:p w:rsidR="006B4007" w:rsidRDefault="002E6965">
      <w:pPr>
        <w:pStyle w:val="a4"/>
        <w:numPr>
          <w:ilvl w:val="0"/>
          <w:numId w:val="313"/>
        </w:numPr>
        <w:tabs>
          <w:tab w:val="left" w:pos="1389"/>
          <w:tab w:val="left" w:pos="1390"/>
        </w:tabs>
        <w:spacing w:before="2"/>
        <w:ind w:left="1389" w:hanging="683"/>
        <w:rPr>
          <w:sz w:val="20"/>
        </w:rPr>
      </w:pPr>
      <w:r>
        <w:rPr>
          <w:w w:val="95"/>
          <w:sz w:val="20"/>
        </w:rPr>
        <w:t>читать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новые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слова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согласно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основным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правилам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чтения;</w:t>
      </w:r>
    </w:p>
    <w:p w:rsidR="006B4007" w:rsidRDefault="002E6965">
      <w:pPr>
        <w:pStyle w:val="a4"/>
        <w:numPr>
          <w:ilvl w:val="0"/>
          <w:numId w:val="313"/>
        </w:numPr>
        <w:tabs>
          <w:tab w:val="left" w:pos="1389"/>
          <w:tab w:val="left" w:pos="1390"/>
        </w:tabs>
        <w:spacing w:before="8"/>
        <w:ind w:right="317" w:firstLine="566"/>
        <w:rPr>
          <w:sz w:val="20"/>
        </w:rPr>
      </w:pPr>
      <w:r>
        <w:rPr>
          <w:sz w:val="20"/>
        </w:rPr>
        <w:t>различать на слух и правильно произносить слова и фразы/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соблюдением их</w:t>
      </w:r>
      <w:r>
        <w:rPr>
          <w:spacing w:val="-3"/>
          <w:sz w:val="20"/>
        </w:rPr>
        <w:t xml:space="preserve"> </w:t>
      </w:r>
      <w:r>
        <w:rPr>
          <w:sz w:val="20"/>
        </w:rPr>
        <w:t>ритмико-интонационных особенностей.</w:t>
      </w:r>
    </w:p>
    <w:p w:rsidR="006B4007" w:rsidRDefault="002E6965">
      <w:pPr>
        <w:pStyle w:val="Heading5"/>
        <w:spacing w:before="3"/>
      </w:pPr>
      <w:r>
        <w:t>Графика,</w:t>
      </w:r>
      <w:r>
        <w:rPr>
          <w:spacing w:val="-4"/>
        </w:rPr>
        <w:t xml:space="preserve"> </w:t>
      </w: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</w:t>
      </w:r>
    </w:p>
    <w:p w:rsidR="006B4007" w:rsidRDefault="002E6965">
      <w:pPr>
        <w:pStyle w:val="a4"/>
        <w:numPr>
          <w:ilvl w:val="0"/>
          <w:numId w:val="312"/>
        </w:numPr>
        <w:tabs>
          <w:tab w:val="left" w:pos="1389"/>
          <w:tab w:val="left" w:pos="1390"/>
        </w:tabs>
        <w:spacing w:before="6"/>
        <w:ind w:hanging="683"/>
        <w:rPr>
          <w:sz w:val="20"/>
        </w:rPr>
      </w:pPr>
      <w:r>
        <w:rPr>
          <w:w w:val="95"/>
          <w:sz w:val="20"/>
        </w:rPr>
        <w:t>правильно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писать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изученные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слова;</w:t>
      </w:r>
    </w:p>
    <w:p w:rsidR="006B4007" w:rsidRDefault="002E6965">
      <w:pPr>
        <w:pStyle w:val="a4"/>
        <w:numPr>
          <w:ilvl w:val="0"/>
          <w:numId w:val="312"/>
        </w:numPr>
        <w:tabs>
          <w:tab w:val="left" w:pos="1389"/>
          <w:tab w:val="left" w:pos="1390"/>
        </w:tabs>
        <w:spacing w:before="10"/>
        <w:ind w:left="140" w:right="317" w:firstLine="566"/>
        <w:rPr>
          <w:sz w:val="20"/>
        </w:rPr>
      </w:pPr>
      <w:r>
        <w:rPr>
          <w:sz w:val="20"/>
        </w:rPr>
        <w:t>правильно</w:t>
      </w:r>
      <w:r>
        <w:rPr>
          <w:spacing w:val="1"/>
          <w:sz w:val="20"/>
        </w:rPr>
        <w:t xml:space="preserve"> </w:t>
      </w:r>
      <w:r>
        <w:rPr>
          <w:sz w:val="20"/>
        </w:rPr>
        <w:t>расставлять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знаки</w:t>
      </w:r>
      <w:r>
        <w:rPr>
          <w:spacing w:val="1"/>
          <w:sz w:val="20"/>
        </w:rPr>
        <w:t xml:space="preserve"> </w:t>
      </w:r>
      <w:r>
        <w:rPr>
          <w:sz w:val="20"/>
        </w:rPr>
        <w:t>препинания</w:t>
      </w:r>
      <w:r>
        <w:rPr>
          <w:spacing w:val="1"/>
          <w:sz w:val="20"/>
        </w:rPr>
        <w:t xml:space="preserve"> </w:t>
      </w:r>
      <w:r>
        <w:rPr>
          <w:sz w:val="20"/>
        </w:rPr>
        <w:t>(точка,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вопросительный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восклицательный</w:t>
      </w:r>
      <w:r>
        <w:rPr>
          <w:spacing w:val="-4"/>
          <w:sz w:val="20"/>
        </w:rPr>
        <w:t xml:space="preserve"> </w:t>
      </w:r>
      <w:r>
        <w:rPr>
          <w:sz w:val="20"/>
        </w:rPr>
        <w:t>знаки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конце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предложения,</w:t>
      </w:r>
      <w:r>
        <w:rPr>
          <w:spacing w:val="2"/>
          <w:sz w:val="20"/>
        </w:rPr>
        <w:t xml:space="preserve"> </w:t>
      </w:r>
      <w:r>
        <w:rPr>
          <w:sz w:val="20"/>
        </w:rPr>
        <w:t>апостроф).</w:t>
      </w:r>
    </w:p>
    <w:p w:rsidR="006B4007" w:rsidRDefault="002E6965">
      <w:pPr>
        <w:pStyle w:val="Heading5"/>
        <w:spacing w:before="3"/>
      </w:pPr>
      <w:r>
        <w:t>Лексическая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6B4007" w:rsidRDefault="002E6965">
      <w:pPr>
        <w:pStyle w:val="a4"/>
        <w:numPr>
          <w:ilvl w:val="0"/>
          <w:numId w:val="311"/>
        </w:numPr>
        <w:tabs>
          <w:tab w:val="left" w:pos="1389"/>
          <w:tab w:val="left" w:pos="1390"/>
        </w:tabs>
        <w:spacing w:before="5"/>
        <w:ind w:right="319" w:firstLine="566"/>
        <w:rPr>
          <w:sz w:val="20"/>
        </w:rPr>
      </w:pPr>
      <w:r>
        <w:rPr>
          <w:sz w:val="20"/>
        </w:rPr>
        <w:t>распознавать и употреблять в устной и письменной речи не</w:t>
      </w:r>
      <w:r>
        <w:rPr>
          <w:spacing w:val="1"/>
          <w:sz w:val="20"/>
        </w:rPr>
        <w:t xml:space="preserve"> </w:t>
      </w:r>
      <w:r>
        <w:rPr>
          <w:sz w:val="20"/>
        </w:rPr>
        <w:t>менее</w:t>
      </w:r>
      <w:r>
        <w:rPr>
          <w:spacing w:val="1"/>
          <w:sz w:val="20"/>
        </w:rPr>
        <w:t xml:space="preserve"> </w:t>
      </w:r>
      <w:r>
        <w:rPr>
          <w:sz w:val="20"/>
        </w:rPr>
        <w:t>350</w:t>
      </w:r>
      <w:r>
        <w:rPr>
          <w:spacing w:val="1"/>
          <w:sz w:val="20"/>
        </w:rPr>
        <w:t xml:space="preserve"> </w:t>
      </w:r>
      <w:r>
        <w:rPr>
          <w:sz w:val="20"/>
        </w:rPr>
        <w:t>лексических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единиц</w:t>
      </w:r>
      <w:r>
        <w:rPr>
          <w:spacing w:val="1"/>
          <w:sz w:val="20"/>
        </w:rPr>
        <w:t xml:space="preserve"> </w:t>
      </w:r>
      <w:r>
        <w:rPr>
          <w:sz w:val="20"/>
        </w:rPr>
        <w:t>(слов,</w:t>
      </w:r>
      <w:r>
        <w:rPr>
          <w:spacing w:val="1"/>
          <w:sz w:val="20"/>
        </w:rPr>
        <w:t xml:space="preserve"> </w:t>
      </w:r>
      <w:r>
        <w:rPr>
          <w:sz w:val="20"/>
        </w:rPr>
        <w:t>словосочетаний,</w:t>
      </w:r>
      <w:r>
        <w:rPr>
          <w:spacing w:val="1"/>
          <w:sz w:val="20"/>
        </w:rPr>
        <w:t xml:space="preserve"> </w:t>
      </w:r>
      <w:r>
        <w:rPr>
          <w:sz w:val="20"/>
        </w:rPr>
        <w:t>речевых</w:t>
      </w:r>
      <w:r>
        <w:rPr>
          <w:spacing w:val="1"/>
          <w:sz w:val="20"/>
        </w:rPr>
        <w:t xml:space="preserve"> </w:t>
      </w:r>
      <w:r>
        <w:rPr>
          <w:sz w:val="20"/>
        </w:rPr>
        <w:t>клише),</w:t>
      </w:r>
      <w:r>
        <w:rPr>
          <w:spacing w:val="1"/>
          <w:sz w:val="20"/>
        </w:rPr>
        <w:t xml:space="preserve"> </w:t>
      </w:r>
      <w:r>
        <w:rPr>
          <w:w w:val="90"/>
          <w:sz w:val="20"/>
        </w:rPr>
        <w:t>включая</w:t>
      </w:r>
      <w:r>
        <w:rPr>
          <w:spacing w:val="11"/>
          <w:w w:val="90"/>
          <w:sz w:val="20"/>
        </w:rPr>
        <w:t xml:space="preserve"> </w:t>
      </w:r>
      <w:r>
        <w:rPr>
          <w:w w:val="90"/>
          <w:sz w:val="20"/>
        </w:rPr>
        <w:t>200</w:t>
      </w:r>
      <w:r>
        <w:rPr>
          <w:spacing w:val="11"/>
          <w:w w:val="90"/>
          <w:sz w:val="20"/>
        </w:rPr>
        <w:t xml:space="preserve"> </w:t>
      </w:r>
      <w:r>
        <w:rPr>
          <w:w w:val="90"/>
          <w:sz w:val="20"/>
        </w:rPr>
        <w:t>лексических</w:t>
      </w:r>
      <w:r>
        <w:rPr>
          <w:spacing w:val="14"/>
          <w:w w:val="90"/>
          <w:sz w:val="20"/>
        </w:rPr>
        <w:t xml:space="preserve"> </w:t>
      </w:r>
      <w:r>
        <w:rPr>
          <w:w w:val="90"/>
          <w:sz w:val="20"/>
        </w:rPr>
        <w:t>единиц,</w:t>
      </w:r>
      <w:r>
        <w:rPr>
          <w:spacing w:val="13"/>
          <w:w w:val="90"/>
          <w:sz w:val="20"/>
        </w:rPr>
        <w:t xml:space="preserve"> </w:t>
      </w:r>
      <w:r>
        <w:rPr>
          <w:w w:val="90"/>
          <w:sz w:val="20"/>
        </w:rPr>
        <w:t>освоенных</w:t>
      </w:r>
      <w:r>
        <w:rPr>
          <w:spacing w:val="14"/>
          <w:w w:val="90"/>
          <w:sz w:val="20"/>
        </w:rPr>
        <w:t xml:space="preserve"> </w:t>
      </w:r>
      <w:r>
        <w:rPr>
          <w:w w:val="90"/>
          <w:sz w:val="20"/>
        </w:rPr>
        <w:t>на</w:t>
      </w:r>
      <w:r>
        <w:rPr>
          <w:spacing w:val="21"/>
          <w:w w:val="90"/>
          <w:sz w:val="20"/>
        </w:rPr>
        <w:t xml:space="preserve"> </w:t>
      </w:r>
      <w:r>
        <w:rPr>
          <w:w w:val="90"/>
          <w:sz w:val="20"/>
        </w:rPr>
        <w:t>первом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году</w:t>
      </w:r>
      <w:r>
        <w:rPr>
          <w:spacing w:val="-3"/>
          <w:w w:val="90"/>
          <w:sz w:val="20"/>
        </w:rPr>
        <w:t xml:space="preserve"> </w:t>
      </w:r>
      <w:r>
        <w:rPr>
          <w:w w:val="90"/>
          <w:sz w:val="20"/>
        </w:rPr>
        <w:t>обучения;</w:t>
      </w:r>
    </w:p>
    <w:p w:rsidR="006B4007" w:rsidRDefault="002E6965">
      <w:pPr>
        <w:pStyle w:val="a4"/>
        <w:numPr>
          <w:ilvl w:val="0"/>
          <w:numId w:val="311"/>
        </w:numPr>
        <w:tabs>
          <w:tab w:val="left" w:pos="1389"/>
          <w:tab w:val="left" w:pos="1390"/>
        </w:tabs>
        <w:spacing w:before="4"/>
        <w:ind w:right="320" w:firstLine="566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родственные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слова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использованием основных способов словообразования: аффиксации (суффиксы</w:t>
      </w:r>
      <w:r>
        <w:rPr>
          <w:spacing w:val="1"/>
          <w:w w:val="95"/>
          <w:sz w:val="20"/>
        </w:rPr>
        <w:t xml:space="preserve"> </w:t>
      </w:r>
      <w:r>
        <w:rPr>
          <w:spacing w:val="-1"/>
          <w:sz w:val="20"/>
        </w:rPr>
        <w:t>числительных</w:t>
      </w:r>
      <w:r>
        <w:rPr>
          <w:spacing w:val="2"/>
          <w:sz w:val="20"/>
        </w:rPr>
        <w:t xml:space="preserve"> </w:t>
      </w:r>
      <w:r>
        <w:rPr>
          <w:spacing w:val="-1"/>
          <w:sz w:val="20"/>
        </w:rPr>
        <w:t>-teen,</w:t>
      </w:r>
      <w:r>
        <w:rPr>
          <w:spacing w:val="3"/>
          <w:sz w:val="20"/>
        </w:rPr>
        <w:t xml:space="preserve"> </w:t>
      </w:r>
      <w:r>
        <w:rPr>
          <w:spacing w:val="-1"/>
          <w:sz w:val="20"/>
        </w:rPr>
        <w:t>-ty,</w:t>
      </w:r>
      <w:r>
        <w:rPr>
          <w:spacing w:val="3"/>
          <w:sz w:val="20"/>
        </w:rPr>
        <w:t xml:space="preserve"> </w:t>
      </w:r>
      <w:r>
        <w:rPr>
          <w:spacing w:val="-1"/>
          <w:sz w:val="20"/>
        </w:rPr>
        <w:t>-th)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и словосложения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(football,</w:t>
      </w:r>
      <w:r>
        <w:rPr>
          <w:spacing w:val="-16"/>
          <w:sz w:val="20"/>
        </w:rPr>
        <w:t xml:space="preserve"> </w:t>
      </w:r>
      <w:r>
        <w:rPr>
          <w:sz w:val="20"/>
        </w:rPr>
        <w:t>snowman).</w:t>
      </w:r>
    </w:p>
    <w:p w:rsidR="006B4007" w:rsidRDefault="002E6965">
      <w:pPr>
        <w:pStyle w:val="Heading5"/>
      </w:pPr>
      <w:r>
        <w:t>Грамматическая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6B4007" w:rsidRDefault="002E6965">
      <w:pPr>
        <w:pStyle w:val="a4"/>
        <w:numPr>
          <w:ilvl w:val="0"/>
          <w:numId w:val="310"/>
        </w:numPr>
        <w:tabs>
          <w:tab w:val="left" w:pos="1389"/>
          <w:tab w:val="left" w:pos="1390"/>
        </w:tabs>
        <w:spacing w:before="5"/>
        <w:ind w:right="315" w:firstLine="566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побудительные</w:t>
      </w:r>
      <w:r>
        <w:rPr>
          <w:sz w:val="20"/>
        </w:rPr>
        <w:t xml:space="preserve"> </w:t>
      </w:r>
      <w:r>
        <w:rPr>
          <w:spacing w:val="-1"/>
          <w:sz w:val="20"/>
        </w:rPr>
        <w:t xml:space="preserve">предложения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отрицательной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форме (Don’t</w:t>
      </w:r>
      <w:r>
        <w:rPr>
          <w:spacing w:val="2"/>
          <w:sz w:val="20"/>
        </w:rPr>
        <w:t xml:space="preserve"> </w:t>
      </w:r>
      <w:r>
        <w:rPr>
          <w:sz w:val="20"/>
        </w:rPr>
        <w:t>talk,</w:t>
      </w:r>
      <w:r>
        <w:rPr>
          <w:spacing w:val="-16"/>
          <w:sz w:val="20"/>
        </w:rPr>
        <w:t xml:space="preserve"> </w:t>
      </w:r>
      <w:r>
        <w:rPr>
          <w:sz w:val="20"/>
        </w:rPr>
        <w:t>please.);</w:t>
      </w:r>
    </w:p>
    <w:p w:rsidR="006B4007" w:rsidRDefault="002E6965">
      <w:pPr>
        <w:pStyle w:val="a4"/>
        <w:numPr>
          <w:ilvl w:val="0"/>
          <w:numId w:val="310"/>
        </w:numPr>
        <w:tabs>
          <w:tab w:val="left" w:pos="1389"/>
          <w:tab w:val="left" w:pos="1390"/>
        </w:tabs>
        <w:spacing w:before="11"/>
        <w:ind w:right="320" w:firstLine="566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 с начальным There + to be в Past Simple Tense (Therewas a bridge</w:t>
      </w:r>
      <w:r>
        <w:rPr>
          <w:spacing w:val="-47"/>
          <w:sz w:val="20"/>
        </w:rPr>
        <w:t xml:space="preserve"> </w:t>
      </w:r>
      <w:r>
        <w:rPr>
          <w:w w:val="90"/>
          <w:sz w:val="20"/>
        </w:rPr>
        <w:t>across</w:t>
      </w:r>
      <w:r>
        <w:rPr>
          <w:spacing w:val="-8"/>
          <w:w w:val="90"/>
          <w:sz w:val="20"/>
        </w:rPr>
        <w:t xml:space="preserve"> </w:t>
      </w:r>
      <w:r>
        <w:rPr>
          <w:w w:val="90"/>
          <w:sz w:val="20"/>
        </w:rPr>
        <w:t>the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river.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There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were</w:t>
      </w:r>
      <w:r>
        <w:rPr>
          <w:spacing w:val="-8"/>
          <w:w w:val="90"/>
          <w:sz w:val="20"/>
        </w:rPr>
        <w:t xml:space="preserve"> </w:t>
      </w:r>
      <w:r>
        <w:rPr>
          <w:w w:val="90"/>
          <w:sz w:val="20"/>
        </w:rPr>
        <w:t>mountains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in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the</w:t>
      </w:r>
      <w:r>
        <w:rPr>
          <w:spacing w:val="-9"/>
          <w:w w:val="90"/>
          <w:sz w:val="20"/>
        </w:rPr>
        <w:t xml:space="preserve"> </w:t>
      </w:r>
      <w:r>
        <w:rPr>
          <w:w w:val="90"/>
          <w:sz w:val="20"/>
        </w:rPr>
        <w:t>south.);</w:t>
      </w:r>
    </w:p>
    <w:p w:rsidR="006B4007" w:rsidRDefault="002E6965">
      <w:pPr>
        <w:pStyle w:val="a4"/>
        <w:numPr>
          <w:ilvl w:val="0"/>
          <w:numId w:val="310"/>
        </w:numPr>
        <w:tabs>
          <w:tab w:val="left" w:pos="1389"/>
          <w:tab w:val="left" w:pos="1390"/>
        </w:tabs>
        <w:spacing w:before="1"/>
        <w:ind w:right="321" w:firstLine="566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конструкции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с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глаголами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на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-ing: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to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like/enjoy</w:t>
      </w:r>
      <w:r>
        <w:rPr>
          <w:spacing w:val="-14"/>
          <w:w w:val="95"/>
          <w:sz w:val="20"/>
        </w:rPr>
        <w:t xml:space="preserve"> </w:t>
      </w:r>
      <w:r>
        <w:rPr>
          <w:w w:val="95"/>
          <w:sz w:val="20"/>
        </w:rPr>
        <w:t>doing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something;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260" w:bottom="560" w:left="440" w:header="0" w:footer="378" w:gutter="0"/>
          <w:cols w:space="720"/>
        </w:sectPr>
      </w:pPr>
    </w:p>
    <w:p w:rsidR="006B4007" w:rsidRDefault="002E6965">
      <w:pPr>
        <w:pStyle w:val="a4"/>
        <w:numPr>
          <w:ilvl w:val="0"/>
          <w:numId w:val="310"/>
        </w:numPr>
        <w:tabs>
          <w:tab w:val="left" w:pos="1389"/>
          <w:tab w:val="left" w:pos="1390"/>
        </w:tabs>
        <w:spacing w:before="75"/>
        <w:ind w:right="321" w:firstLine="566"/>
        <w:rPr>
          <w:sz w:val="20"/>
        </w:rPr>
      </w:pPr>
      <w:r>
        <w:rPr>
          <w:sz w:val="20"/>
        </w:rPr>
        <w:lastRenderedPageBreak/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конструкцию</w:t>
      </w:r>
      <w:r>
        <w:rPr>
          <w:spacing w:val="-17"/>
          <w:sz w:val="20"/>
        </w:rPr>
        <w:t xml:space="preserve"> </w:t>
      </w:r>
      <w:r>
        <w:rPr>
          <w:sz w:val="20"/>
        </w:rPr>
        <w:t>I’d</w:t>
      </w:r>
      <w:r>
        <w:rPr>
          <w:spacing w:val="-15"/>
          <w:sz w:val="20"/>
        </w:rPr>
        <w:t xml:space="preserve"> </w:t>
      </w:r>
      <w:r>
        <w:rPr>
          <w:sz w:val="20"/>
        </w:rPr>
        <w:t>like</w:t>
      </w:r>
      <w:r>
        <w:rPr>
          <w:spacing w:val="-13"/>
          <w:sz w:val="20"/>
        </w:rPr>
        <w:t xml:space="preserve"> </w:t>
      </w:r>
      <w:r>
        <w:rPr>
          <w:sz w:val="20"/>
        </w:rPr>
        <w:t>to</w:t>
      </w:r>
      <w:r>
        <w:rPr>
          <w:spacing w:val="-13"/>
          <w:sz w:val="20"/>
        </w:rPr>
        <w:t xml:space="preserve"> </w:t>
      </w:r>
      <w:r>
        <w:rPr>
          <w:sz w:val="20"/>
        </w:rPr>
        <w:t>…;</w:t>
      </w:r>
    </w:p>
    <w:p w:rsidR="006B4007" w:rsidRDefault="002E6965">
      <w:pPr>
        <w:pStyle w:val="a4"/>
        <w:numPr>
          <w:ilvl w:val="0"/>
          <w:numId w:val="310"/>
        </w:numPr>
        <w:tabs>
          <w:tab w:val="left" w:pos="1389"/>
          <w:tab w:val="left" w:pos="1390"/>
        </w:tabs>
        <w:spacing w:before="1"/>
        <w:ind w:right="316" w:firstLine="566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неправильные</w:t>
      </w:r>
      <w:r>
        <w:rPr>
          <w:spacing w:val="-3"/>
          <w:sz w:val="20"/>
        </w:rPr>
        <w:t xml:space="preserve"> </w:t>
      </w:r>
      <w:r>
        <w:rPr>
          <w:sz w:val="20"/>
        </w:rPr>
        <w:t>глаголы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Past</w:t>
      </w:r>
      <w:r>
        <w:rPr>
          <w:spacing w:val="-5"/>
          <w:sz w:val="20"/>
        </w:rPr>
        <w:t xml:space="preserve"> </w:t>
      </w:r>
      <w:r>
        <w:rPr>
          <w:sz w:val="20"/>
        </w:rPr>
        <w:t>Simple</w:t>
      </w:r>
      <w:r>
        <w:rPr>
          <w:spacing w:val="-6"/>
          <w:sz w:val="20"/>
        </w:rPr>
        <w:t xml:space="preserve"> </w:t>
      </w:r>
      <w:r>
        <w:rPr>
          <w:sz w:val="20"/>
        </w:rPr>
        <w:t>Tense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повествовательных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(утвердительных и отрицательных) и вопросительных (общий и специальный</w:t>
      </w:r>
      <w:r>
        <w:rPr>
          <w:spacing w:val="-47"/>
          <w:sz w:val="20"/>
        </w:rPr>
        <w:t xml:space="preserve"> </w:t>
      </w:r>
      <w:r>
        <w:rPr>
          <w:sz w:val="20"/>
        </w:rPr>
        <w:t>вопрос)</w:t>
      </w:r>
      <w:r>
        <w:rPr>
          <w:spacing w:val="-16"/>
          <w:sz w:val="20"/>
        </w:rPr>
        <w:t xml:space="preserve"> </w:t>
      </w:r>
      <w:r>
        <w:rPr>
          <w:sz w:val="20"/>
        </w:rPr>
        <w:t>предложениях;</w:t>
      </w:r>
    </w:p>
    <w:p w:rsidR="006B4007" w:rsidRDefault="002E6965">
      <w:pPr>
        <w:pStyle w:val="a4"/>
        <w:numPr>
          <w:ilvl w:val="0"/>
          <w:numId w:val="310"/>
        </w:numPr>
        <w:tabs>
          <w:tab w:val="left" w:pos="1389"/>
          <w:tab w:val="left" w:pos="1390"/>
        </w:tabs>
        <w:spacing w:before="2"/>
        <w:ind w:right="313" w:firstLine="566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существительные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притяжательном</w:t>
      </w:r>
      <w:r>
        <w:rPr>
          <w:spacing w:val="1"/>
          <w:sz w:val="20"/>
        </w:rPr>
        <w:t xml:space="preserve"> </w:t>
      </w:r>
      <w:r>
        <w:rPr>
          <w:sz w:val="20"/>
        </w:rPr>
        <w:t>падеже</w:t>
      </w:r>
      <w:r>
        <w:rPr>
          <w:spacing w:val="1"/>
          <w:sz w:val="20"/>
        </w:rPr>
        <w:t xml:space="preserve"> </w:t>
      </w:r>
      <w:r>
        <w:rPr>
          <w:sz w:val="20"/>
        </w:rPr>
        <w:t>(Possessive</w:t>
      </w:r>
      <w:r>
        <w:rPr>
          <w:spacing w:val="1"/>
          <w:sz w:val="20"/>
        </w:rPr>
        <w:t xml:space="preserve"> </w:t>
      </w:r>
      <w:r>
        <w:rPr>
          <w:sz w:val="20"/>
        </w:rPr>
        <w:t>Case);</w:t>
      </w:r>
    </w:p>
    <w:p w:rsidR="006B4007" w:rsidRDefault="002E6965">
      <w:pPr>
        <w:pStyle w:val="a4"/>
        <w:numPr>
          <w:ilvl w:val="0"/>
          <w:numId w:val="310"/>
        </w:numPr>
        <w:tabs>
          <w:tab w:val="left" w:pos="1389"/>
          <w:tab w:val="left" w:pos="1390"/>
        </w:tabs>
        <w:spacing w:before="4"/>
        <w:ind w:right="315" w:firstLine="566"/>
        <w:rPr>
          <w:sz w:val="20"/>
        </w:rPr>
      </w:pPr>
      <w:r>
        <w:rPr>
          <w:w w:val="95"/>
          <w:sz w:val="20"/>
        </w:rPr>
        <w:t>распознавать и употреблять в устной и письменной речи cлова,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выражающие</w:t>
      </w:r>
      <w:r>
        <w:rPr>
          <w:spacing w:val="1"/>
          <w:sz w:val="20"/>
        </w:rPr>
        <w:t xml:space="preserve"> </w:t>
      </w:r>
      <w:r>
        <w:rPr>
          <w:sz w:val="20"/>
        </w:rPr>
        <w:t>количество</w:t>
      </w:r>
      <w:r>
        <w:rPr>
          <w:spacing w:val="1"/>
          <w:sz w:val="20"/>
        </w:rPr>
        <w:t xml:space="preserve"> </w:t>
      </w:r>
      <w:r>
        <w:rPr>
          <w:sz w:val="20"/>
        </w:rPr>
        <w:t>c</w:t>
      </w:r>
      <w:r>
        <w:rPr>
          <w:spacing w:val="1"/>
          <w:sz w:val="20"/>
        </w:rPr>
        <w:t xml:space="preserve"> </w:t>
      </w:r>
      <w:r>
        <w:rPr>
          <w:sz w:val="20"/>
        </w:rPr>
        <w:t>исчисляемыми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неисчисляемыми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существительными</w:t>
      </w:r>
      <w:r>
        <w:rPr>
          <w:spacing w:val="-9"/>
          <w:sz w:val="20"/>
        </w:rPr>
        <w:t xml:space="preserve"> </w:t>
      </w:r>
      <w:r>
        <w:rPr>
          <w:sz w:val="20"/>
        </w:rPr>
        <w:t>(much/many/a</w:t>
      </w:r>
      <w:r>
        <w:rPr>
          <w:spacing w:val="-11"/>
          <w:sz w:val="20"/>
        </w:rPr>
        <w:t xml:space="preserve"> </w:t>
      </w:r>
      <w:r>
        <w:rPr>
          <w:sz w:val="20"/>
        </w:rPr>
        <w:t>lot</w:t>
      </w:r>
      <w:r>
        <w:rPr>
          <w:spacing w:val="-11"/>
          <w:sz w:val="20"/>
        </w:rPr>
        <w:t xml:space="preserve"> </w:t>
      </w:r>
      <w:r>
        <w:rPr>
          <w:sz w:val="20"/>
        </w:rPr>
        <w:t>of);</w:t>
      </w:r>
    </w:p>
    <w:p w:rsidR="006B4007" w:rsidRDefault="002E6965">
      <w:pPr>
        <w:pStyle w:val="a4"/>
        <w:numPr>
          <w:ilvl w:val="0"/>
          <w:numId w:val="310"/>
        </w:numPr>
        <w:tabs>
          <w:tab w:val="left" w:pos="1389"/>
          <w:tab w:val="left" w:pos="1390"/>
        </w:tabs>
        <w:ind w:right="315" w:firstLine="566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sz w:val="20"/>
        </w:rPr>
        <w:t>наречия</w:t>
      </w:r>
      <w:r>
        <w:rPr>
          <w:spacing w:val="-13"/>
          <w:sz w:val="20"/>
        </w:rPr>
        <w:t xml:space="preserve"> </w:t>
      </w:r>
      <w:r>
        <w:rPr>
          <w:sz w:val="20"/>
        </w:rPr>
        <w:t>частотности</w:t>
      </w:r>
      <w:r>
        <w:rPr>
          <w:spacing w:val="-13"/>
          <w:sz w:val="20"/>
        </w:rPr>
        <w:t xml:space="preserve"> </w:t>
      </w:r>
      <w:r>
        <w:rPr>
          <w:sz w:val="20"/>
        </w:rPr>
        <w:t>usually,</w:t>
      </w:r>
      <w:r>
        <w:rPr>
          <w:spacing w:val="-18"/>
          <w:sz w:val="20"/>
        </w:rPr>
        <w:t xml:space="preserve"> </w:t>
      </w:r>
      <w:r>
        <w:rPr>
          <w:sz w:val="20"/>
        </w:rPr>
        <w:t>often;</w:t>
      </w:r>
    </w:p>
    <w:p w:rsidR="006B4007" w:rsidRDefault="002E6965">
      <w:pPr>
        <w:pStyle w:val="a4"/>
        <w:numPr>
          <w:ilvl w:val="0"/>
          <w:numId w:val="310"/>
        </w:numPr>
        <w:tabs>
          <w:tab w:val="left" w:pos="1389"/>
          <w:tab w:val="left" w:pos="1390"/>
        </w:tabs>
        <w:spacing w:before="2"/>
        <w:ind w:right="317" w:firstLine="566"/>
        <w:rPr>
          <w:sz w:val="20"/>
        </w:rPr>
      </w:pPr>
      <w:r>
        <w:rPr>
          <w:w w:val="95"/>
          <w:sz w:val="20"/>
        </w:rPr>
        <w:t>распознавать и употреблять в устной и письменной речи личные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местоимения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14"/>
          <w:sz w:val="20"/>
        </w:rPr>
        <w:t xml:space="preserve"> </w:t>
      </w:r>
      <w:r>
        <w:rPr>
          <w:sz w:val="20"/>
        </w:rPr>
        <w:t>объектном</w:t>
      </w:r>
      <w:r>
        <w:rPr>
          <w:spacing w:val="-10"/>
          <w:sz w:val="20"/>
        </w:rPr>
        <w:t xml:space="preserve"> </w:t>
      </w:r>
      <w:r>
        <w:rPr>
          <w:sz w:val="20"/>
        </w:rPr>
        <w:t>падеже;</w:t>
      </w:r>
    </w:p>
    <w:p w:rsidR="006B4007" w:rsidRDefault="002E6965">
      <w:pPr>
        <w:pStyle w:val="a4"/>
        <w:numPr>
          <w:ilvl w:val="0"/>
          <w:numId w:val="310"/>
        </w:numPr>
        <w:tabs>
          <w:tab w:val="left" w:pos="1390"/>
        </w:tabs>
        <w:spacing w:before="1"/>
        <w:ind w:right="321" w:firstLine="566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указательные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местоимения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that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—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those;</w:t>
      </w:r>
    </w:p>
    <w:p w:rsidR="006B4007" w:rsidRDefault="002E6965">
      <w:pPr>
        <w:pStyle w:val="a4"/>
        <w:numPr>
          <w:ilvl w:val="0"/>
          <w:numId w:val="310"/>
        </w:numPr>
        <w:tabs>
          <w:tab w:val="left" w:pos="1390"/>
        </w:tabs>
        <w:spacing w:before="1"/>
        <w:ind w:right="317" w:firstLine="566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sz w:val="20"/>
        </w:rPr>
        <w:t>неопределённые</w:t>
      </w:r>
      <w:r>
        <w:rPr>
          <w:spacing w:val="1"/>
          <w:sz w:val="20"/>
        </w:rPr>
        <w:t xml:space="preserve"> </w:t>
      </w:r>
      <w:r>
        <w:rPr>
          <w:sz w:val="20"/>
        </w:rPr>
        <w:t>местоимения</w:t>
      </w:r>
      <w:r>
        <w:rPr>
          <w:spacing w:val="1"/>
          <w:sz w:val="20"/>
        </w:rPr>
        <w:t xml:space="preserve"> </w:t>
      </w:r>
      <w:r>
        <w:rPr>
          <w:sz w:val="20"/>
        </w:rPr>
        <w:t>some/any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повествовательных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вопросительных</w:t>
      </w:r>
      <w:r>
        <w:rPr>
          <w:spacing w:val="-15"/>
          <w:sz w:val="20"/>
        </w:rPr>
        <w:t xml:space="preserve"> </w:t>
      </w:r>
      <w:r>
        <w:rPr>
          <w:sz w:val="20"/>
        </w:rPr>
        <w:t>предложениях;</w:t>
      </w:r>
    </w:p>
    <w:p w:rsidR="006B4007" w:rsidRDefault="002E6965">
      <w:pPr>
        <w:pStyle w:val="a4"/>
        <w:numPr>
          <w:ilvl w:val="0"/>
          <w:numId w:val="310"/>
        </w:numPr>
        <w:tabs>
          <w:tab w:val="left" w:pos="1390"/>
        </w:tabs>
        <w:spacing w:before="1"/>
        <w:ind w:right="313" w:firstLine="566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w w:val="90"/>
          <w:sz w:val="20"/>
        </w:rPr>
        <w:t>вопросительные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слова</w:t>
      </w:r>
      <w:r>
        <w:rPr>
          <w:spacing w:val="-3"/>
          <w:w w:val="90"/>
          <w:sz w:val="20"/>
        </w:rPr>
        <w:t xml:space="preserve"> </w:t>
      </w:r>
      <w:r>
        <w:rPr>
          <w:w w:val="90"/>
          <w:sz w:val="20"/>
        </w:rPr>
        <w:t>when,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whose,</w:t>
      </w:r>
      <w:r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why;</w:t>
      </w:r>
    </w:p>
    <w:p w:rsidR="006B4007" w:rsidRDefault="002E6965">
      <w:pPr>
        <w:pStyle w:val="a4"/>
        <w:numPr>
          <w:ilvl w:val="0"/>
          <w:numId w:val="310"/>
        </w:numPr>
        <w:tabs>
          <w:tab w:val="left" w:pos="1390"/>
        </w:tabs>
        <w:spacing w:before="1"/>
        <w:ind w:right="313" w:firstLine="566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количественные</w:t>
      </w:r>
      <w:r>
        <w:rPr>
          <w:spacing w:val="-16"/>
          <w:sz w:val="20"/>
        </w:rPr>
        <w:t xml:space="preserve"> </w:t>
      </w:r>
      <w:r>
        <w:rPr>
          <w:sz w:val="20"/>
        </w:rPr>
        <w:t>числительные</w:t>
      </w:r>
      <w:r>
        <w:rPr>
          <w:spacing w:val="-14"/>
          <w:sz w:val="20"/>
        </w:rPr>
        <w:t xml:space="preserve"> </w:t>
      </w:r>
      <w:r>
        <w:rPr>
          <w:sz w:val="20"/>
        </w:rPr>
        <w:t>(13—100);</w:t>
      </w:r>
    </w:p>
    <w:p w:rsidR="006B4007" w:rsidRDefault="002E6965">
      <w:pPr>
        <w:pStyle w:val="a4"/>
        <w:numPr>
          <w:ilvl w:val="0"/>
          <w:numId w:val="310"/>
        </w:numPr>
        <w:tabs>
          <w:tab w:val="left" w:pos="1390"/>
        </w:tabs>
        <w:spacing w:before="3"/>
        <w:ind w:right="315" w:firstLine="566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sz w:val="20"/>
        </w:rPr>
        <w:t>порядковые</w:t>
      </w:r>
      <w:r>
        <w:rPr>
          <w:spacing w:val="-17"/>
          <w:sz w:val="20"/>
        </w:rPr>
        <w:t xml:space="preserve"> </w:t>
      </w:r>
      <w:r>
        <w:rPr>
          <w:sz w:val="20"/>
        </w:rPr>
        <w:t>числительные</w:t>
      </w:r>
      <w:r>
        <w:rPr>
          <w:spacing w:val="-15"/>
          <w:sz w:val="20"/>
        </w:rPr>
        <w:t xml:space="preserve"> </w:t>
      </w:r>
      <w:r>
        <w:rPr>
          <w:sz w:val="20"/>
        </w:rPr>
        <w:t>(1—30);</w:t>
      </w:r>
    </w:p>
    <w:p w:rsidR="006B4007" w:rsidRDefault="002E6965">
      <w:pPr>
        <w:pStyle w:val="a4"/>
        <w:numPr>
          <w:ilvl w:val="0"/>
          <w:numId w:val="310"/>
        </w:numPr>
        <w:tabs>
          <w:tab w:val="left" w:pos="1390"/>
        </w:tabs>
        <w:spacing w:before="1"/>
        <w:ind w:right="318" w:firstLine="566"/>
        <w:rPr>
          <w:sz w:val="20"/>
        </w:rPr>
      </w:pPr>
      <w:r>
        <w:rPr>
          <w:w w:val="95"/>
          <w:sz w:val="20"/>
        </w:rPr>
        <w:t>распознавать и употреблять в устной и письменной речи предлог</w:t>
      </w:r>
      <w:r>
        <w:rPr>
          <w:spacing w:val="1"/>
          <w:w w:val="95"/>
          <w:sz w:val="20"/>
        </w:rPr>
        <w:t xml:space="preserve"> </w:t>
      </w:r>
      <w:r>
        <w:rPr>
          <w:spacing w:val="-1"/>
          <w:sz w:val="20"/>
        </w:rPr>
        <w:t>направления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движения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to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(We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went</w:t>
      </w:r>
      <w:r>
        <w:rPr>
          <w:spacing w:val="-14"/>
          <w:sz w:val="20"/>
        </w:rPr>
        <w:t xml:space="preserve"> </w:t>
      </w:r>
      <w:r>
        <w:rPr>
          <w:sz w:val="20"/>
        </w:rPr>
        <w:t>to</w:t>
      </w:r>
      <w:r>
        <w:rPr>
          <w:spacing w:val="-13"/>
          <w:sz w:val="20"/>
        </w:rPr>
        <w:t xml:space="preserve"> </w:t>
      </w:r>
      <w:r>
        <w:rPr>
          <w:sz w:val="20"/>
        </w:rPr>
        <w:t>Moscow</w:t>
      </w:r>
      <w:r>
        <w:rPr>
          <w:spacing w:val="-17"/>
          <w:sz w:val="20"/>
        </w:rPr>
        <w:t xml:space="preserve"> </w:t>
      </w:r>
      <w:r>
        <w:rPr>
          <w:sz w:val="20"/>
        </w:rPr>
        <w:t>last</w:t>
      </w:r>
      <w:r>
        <w:rPr>
          <w:spacing w:val="-13"/>
          <w:sz w:val="20"/>
        </w:rPr>
        <w:t xml:space="preserve"> </w:t>
      </w:r>
      <w:r>
        <w:rPr>
          <w:sz w:val="20"/>
        </w:rPr>
        <w:t>year.);</w:t>
      </w:r>
    </w:p>
    <w:p w:rsidR="006B4007" w:rsidRDefault="002E6965">
      <w:pPr>
        <w:pStyle w:val="a4"/>
        <w:numPr>
          <w:ilvl w:val="0"/>
          <w:numId w:val="310"/>
        </w:numPr>
        <w:tabs>
          <w:tab w:val="left" w:pos="1390"/>
        </w:tabs>
        <w:spacing w:before="1"/>
        <w:ind w:right="317" w:firstLine="566"/>
        <w:rPr>
          <w:sz w:val="20"/>
        </w:rPr>
      </w:pPr>
      <w:r>
        <w:rPr>
          <w:w w:val="95"/>
          <w:sz w:val="20"/>
        </w:rPr>
        <w:t>распознавать и употреблять в устной и письменной речи предлоги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места</w:t>
      </w:r>
      <w:r>
        <w:rPr>
          <w:spacing w:val="-14"/>
          <w:sz w:val="20"/>
        </w:rPr>
        <w:t xml:space="preserve"> </w:t>
      </w:r>
      <w:r>
        <w:rPr>
          <w:sz w:val="20"/>
        </w:rPr>
        <w:t>next</w:t>
      </w:r>
      <w:r>
        <w:rPr>
          <w:spacing w:val="-15"/>
          <w:sz w:val="20"/>
        </w:rPr>
        <w:t xml:space="preserve"> </w:t>
      </w:r>
      <w:r>
        <w:rPr>
          <w:sz w:val="20"/>
        </w:rPr>
        <w:t>to,</w:t>
      </w:r>
      <w:r>
        <w:rPr>
          <w:spacing w:val="-14"/>
          <w:sz w:val="20"/>
        </w:rPr>
        <w:t xml:space="preserve"> </w:t>
      </w:r>
      <w:r>
        <w:rPr>
          <w:sz w:val="20"/>
        </w:rPr>
        <w:t>in</w:t>
      </w:r>
      <w:r>
        <w:rPr>
          <w:spacing w:val="-16"/>
          <w:sz w:val="20"/>
        </w:rPr>
        <w:t xml:space="preserve"> </w:t>
      </w:r>
      <w:r>
        <w:rPr>
          <w:sz w:val="20"/>
        </w:rPr>
        <w:t>front</w:t>
      </w:r>
      <w:r>
        <w:rPr>
          <w:spacing w:val="-14"/>
          <w:sz w:val="20"/>
        </w:rPr>
        <w:t xml:space="preserve"> </w:t>
      </w:r>
      <w:r>
        <w:rPr>
          <w:sz w:val="20"/>
        </w:rPr>
        <w:t>of,</w:t>
      </w:r>
      <w:r>
        <w:rPr>
          <w:spacing w:val="-14"/>
          <w:sz w:val="20"/>
        </w:rPr>
        <w:t xml:space="preserve"> </w:t>
      </w:r>
      <w:r>
        <w:rPr>
          <w:sz w:val="20"/>
        </w:rPr>
        <w:t>behind;</w:t>
      </w:r>
    </w:p>
    <w:p w:rsidR="006B4007" w:rsidRDefault="002E6965">
      <w:pPr>
        <w:pStyle w:val="a4"/>
        <w:numPr>
          <w:ilvl w:val="0"/>
          <w:numId w:val="310"/>
        </w:numPr>
        <w:tabs>
          <w:tab w:val="left" w:pos="1390"/>
        </w:tabs>
        <w:spacing w:before="1"/>
        <w:ind w:right="317" w:firstLine="566"/>
        <w:rPr>
          <w:sz w:val="20"/>
        </w:rPr>
      </w:pPr>
      <w:r>
        <w:rPr>
          <w:w w:val="95"/>
          <w:sz w:val="20"/>
        </w:rPr>
        <w:t>распознавать и употреблять в устной и письменной речи предлоги</w:t>
      </w:r>
      <w:r>
        <w:rPr>
          <w:spacing w:val="-45"/>
          <w:w w:val="95"/>
          <w:sz w:val="20"/>
        </w:rPr>
        <w:t xml:space="preserve"> </w:t>
      </w:r>
      <w:r>
        <w:rPr>
          <w:w w:val="95"/>
          <w:sz w:val="20"/>
        </w:rPr>
        <w:t>времени: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at,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in,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on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выражениях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at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4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o’clock,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in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the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morning,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on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Monday.</w:t>
      </w:r>
    </w:p>
    <w:p w:rsidR="006B4007" w:rsidRDefault="006B4007">
      <w:pPr>
        <w:pStyle w:val="a3"/>
        <w:spacing w:before="8"/>
        <w:ind w:left="0" w:firstLine="0"/>
        <w:jc w:val="left"/>
      </w:pPr>
    </w:p>
    <w:p w:rsidR="006B4007" w:rsidRDefault="002E6965">
      <w:pPr>
        <w:pStyle w:val="Heading4"/>
        <w:spacing w:before="1"/>
      </w:pPr>
      <w:r>
        <w:t>Социокультурные</w:t>
      </w:r>
      <w:r>
        <w:rPr>
          <w:spacing w:val="-5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умения</w:t>
      </w:r>
    </w:p>
    <w:p w:rsidR="006B4007" w:rsidRDefault="002E6965">
      <w:pPr>
        <w:pStyle w:val="a4"/>
        <w:numPr>
          <w:ilvl w:val="0"/>
          <w:numId w:val="309"/>
        </w:numPr>
        <w:tabs>
          <w:tab w:val="left" w:pos="1389"/>
          <w:tab w:val="left" w:pos="1390"/>
        </w:tabs>
        <w:spacing w:before="43"/>
        <w:ind w:right="315" w:firstLine="566"/>
        <w:rPr>
          <w:sz w:val="20"/>
        </w:rPr>
      </w:pPr>
      <w:r>
        <w:rPr>
          <w:sz w:val="20"/>
        </w:rPr>
        <w:t>владеть</w:t>
      </w:r>
      <w:r>
        <w:rPr>
          <w:spacing w:val="1"/>
          <w:sz w:val="20"/>
        </w:rPr>
        <w:t xml:space="preserve"> </w:t>
      </w:r>
      <w:r>
        <w:rPr>
          <w:sz w:val="20"/>
        </w:rPr>
        <w:t>социокультурными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элементами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47"/>
          <w:sz w:val="20"/>
        </w:rPr>
        <w:t xml:space="preserve"> </w:t>
      </w:r>
      <w:r>
        <w:rPr>
          <w:sz w:val="20"/>
        </w:rPr>
        <w:t>поведенческого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этикета,</w:t>
      </w:r>
      <w:r>
        <w:rPr>
          <w:spacing w:val="1"/>
          <w:sz w:val="20"/>
        </w:rPr>
        <w:t xml:space="preserve"> </w:t>
      </w:r>
      <w:r>
        <w:rPr>
          <w:sz w:val="20"/>
        </w:rPr>
        <w:t>принятыми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англоязычной</w:t>
      </w:r>
      <w:r>
        <w:rPr>
          <w:spacing w:val="1"/>
          <w:sz w:val="20"/>
        </w:rPr>
        <w:t xml:space="preserve"> </w:t>
      </w:r>
      <w:r>
        <w:rPr>
          <w:sz w:val="20"/>
        </w:rPr>
        <w:t>среде,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некоторых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 xml:space="preserve">ситуациях общения </w:t>
      </w:r>
      <w:r>
        <w:rPr>
          <w:sz w:val="20"/>
        </w:rPr>
        <w:t>(приветствие, прощание, знакомство, просьба, выражение</w:t>
      </w:r>
      <w:r>
        <w:rPr>
          <w:spacing w:val="-47"/>
          <w:sz w:val="20"/>
        </w:rPr>
        <w:t xml:space="preserve"> </w:t>
      </w:r>
      <w:r>
        <w:rPr>
          <w:sz w:val="20"/>
        </w:rPr>
        <w:t>благодарности,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извинение,</w:t>
      </w:r>
      <w:r>
        <w:rPr>
          <w:spacing w:val="1"/>
          <w:sz w:val="20"/>
        </w:rPr>
        <w:t xml:space="preserve"> </w:t>
      </w:r>
      <w:r>
        <w:rPr>
          <w:sz w:val="20"/>
        </w:rPr>
        <w:t>поздравление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днём</w:t>
      </w:r>
      <w:r>
        <w:rPr>
          <w:spacing w:val="1"/>
          <w:sz w:val="20"/>
        </w:rPr>
        <w:t xml:space="preserve"> </w:t>
      </w:r>
      <w:r>
        <w:rPr>
          <w:sz w:val="20"/>
        </w:rPr>
        <w:t>рождения,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Новым</w:t>
      </w:r>
      <w:r>
        <w:rPr>
          <w:spacing w:val="1"/>
          <w:sz w:val="20"/>
        </w:rPr>
        <w:t xml:space="preserve"> </w:t>
      </w:r>
      <w:r>
        <w:rPr>
          <w:sz w:val="20"/>
        </w:rPr>
        <w:t>годом,</w:t>
      </w:r>
      <w:r>
        <w:rPr>
          <w:spacing w:val="-47"/>
          <w:sz w:val="20"/>
        </w:rPr>
        <w:t xml:space="preserve"> </w:t>
      </w:r>
      <w:r>
        <w:rPr>
          <w:sz w:val="20"/>
        </w:rPr>
        <w:t>Рождеством);</w:t>
      </w:r>
    </w:p>
    <w:p w:rsidR="006B4007" w:rsidRDefault="002E6965">
      <w:pPr>
        <w:pStyle w:val="a4"/>
        <w:numPr>
          <w:ilvl w:val="0"/>
          <w:numId w:val="309"/>
        </w:numPr>
        <w:tabs>
          <w:tab w:val="left" w:pos="1389"/>
          <w:tab w:val="left" w:pos="1390"/>
        </w:tabs>
        <w:spacing w:before="5"/>
        <w:ind w:right="315" w:firstLine="566"/>
        <w:rPr>
          <w:sz w:val="20"/>
        </w:rPr>
      </w:pPr>
      <w:r>
        <w:rPr>
          <w:w w:val="95"/>
          <w:sz w:val="20"/>
        </w:rPr>
        <w:t>кратко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представлять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свою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страну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страну/страны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изучаемого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языка</w:t>
      </w:r>
      <w:r>
        <w:rPr>
          <w:spacing w:val="-17"/>
          <w:sz w:val="20"/>
        </w:rPr>
        <w:t xml:space="preserve"> </w:t>
      </w:r>
      <w:r>
        <w:rPr>
          <w:sz w:val="20"/>
        </w:rPr>
        <w:t>на</w:t>
      </w:r>
      <w:r>
        <w:rPr>
          <w:spacing w:val="-17"/>
          <w:sz w:val="20"/>
        </w:rPr>
        <w:t xml:space="preserve"> </w:t>
      </w:r>
      <w:r>
        <w:rPr>
          <w:sz w:val="20"/>
        </w:rPr>
        <w:t>английском</w:t>
      </w:r>
      <w:r>
        <w:rPr>
          <w:spacing w:val="-15"/>
          <w:sz w:val="20"/>
        </w:rPr>
        <w:t xml:space="preserve"> </w:t>
      </w:r>
      <w:r>
        <w:rPr>
          <w:sz w:val="20"/>
        </w:rPr>
        <w:t>языке.</w:t>
      </w:r>
    </w:p>
    <w:p w:rsidR="006B4007" w:rsidRDefault="006B4007">
      <w:pPr>
        <w:pStyle w:val="a3"/>
        <w:spacing w:before="3"/>
        <w:ind w:left="0" w:firstLine="0"/>
        <w:jc w:val="left"/>
      </w:pPr>
    </w:p>
    <w:p w:rsidR="006B4007" w:rsidRDefault="002E6965">
      <w:pPr>
        <w:spacing w:line="255" w:lineRule="exact"/>
        <w:ind w:left="707"/>
        <w:jc w:val="both"/>
        <w:rPr>
          <w:sz w:val="20"/>
        </w:rPr>
      </w:pPr>
      <w:r>
        <w:rPr>
          <w:rFonts w:ascii="Trebuchet MS" w:hAnsi="Trebuchet MS"/>
          <w:color w:val="221F1F"/>
          <w:w w:val="95"/>
        </w:rPr>
        <w:t>3</w:t>
      </w:r>
      <w:r>
        <w:rPr>
          <w:rFonts w:ascii="Trebuchet MS" w:hAnsi="Trebuchet MS"/>
          <w:color w:val="221F1F"/>
          <w:spacing w:val="-26"/>
          <w:w w:val="95"/>
        </w:rPr>
        <w:t xml:space="preserve"> </w:t>
      </w:r>
      <w:r>
        <w:rPr>
          <w:w w:val="95"/>
          <w:sz w:val="20"/>
        </w:rPr>
        <w:t>КЛАСС</w:t>
      </w:r>
    </w:p>
    <w:p w:rsidR="006B4007" w:rsidRDefault="002E6965">
      <w:pPr>
        <w:pStyle w:val="Heading4"/>
        <w:spacing w:line="229" w:lineRule="exact"/>
        <w:jc w:val="left"/>
      </w:pPr>
      <w:r>
        <w:t>Коммуникативные</w:t>
      </w:r>
      <w:r>
        <w:rPr>
          <w:spacing w:val="-8"/>
        </w:rPr>
        <w:t xml:space="preserve"> </w:t>
      </w:r>
      <w:r>
        <w:t>умения</w:t>
      </w:r>
    </w:p>
    <w:p w:rsidR="006B4007" w:rsidRDefault="002E6965">
      <w:pPr>
        <w:pStyle w:val="Heading5"/>
        <w:spacing w:before="0" w:line="229" w:lineRule="exact"/>
        <w:jc w:val="left"/>
      </w:pPr>
      <w:r>
        <w:t>Говорение</w:t>
      </w:r>
    </w:p>
    <w:p w:rsidR="006B4007" w:rsidRDefault="006B4007">
      <w:pPr>
        <w:spacing w:line="229" w:lineRule="exact"/>
        <w:sectPr w:rsidR="006B4007">
          <w:pgSz w:w="7840" w:h="12020"/>
          <w:pgMar w:top="520" w:right="260" w:bottom="560" w:left="440" w:header="0" w:footer="378" w:gutter="0"/>
          <w:cols w:space="720"/>
        </w:sectPr>
      </w:pPr>
    </w:p>
    <w:p w:rsidR="006B4007" w:rsidRDefault="002E6965">
      <w:pPr>
        <w:pStyle w:val="a4"/>
        <w:numPr>
          <w:ilvl w:val="0"/>
          <w:numId w:val="308"/>
        </w:numPr>
        <w:tabs>
          <w:tab w:val="left" w:pos="1389"/>
          <w:tab w:val="left" w:pos="1390"/>
        </w:tabs>
        <w:spacing w:before="73"/>
        <w:ind w:right="315" w:firstLine="566"/>
        <w:rPr>
          <w:sz w:val="20"/>
        </w:rPr>
      </w:pPr>
      <w:r>
        <w:rPr>
          <w:sz w:val="20"/>
        </w:rPr>
        <w:lastRenderedPageBreak/>
        <w:t>вести</w:t>
      </w:r>
      <w:r>
        <w:rPr>
          <w:spacing w:val="1"/>
          <w:sz w:val="20"/>
        </w:rPr>
        <w:t xml:space="preserve"> </w:t>
      </w:r>
      <w:r>
        <w:rPr>
          <w:sz w:val="20"/>
        </w:rPr>
        <w:t>разные</w:t>
      </w:r>
      <w:r>
        <w:rPr>
          <w:spacing w:val="1"/>
          <w:sz w:val="20"/>
        </w:rPr>
        <w:t xml:space="preserve"> </w:t>
      </w:r>
      <w:r>
        <w:rPr>
          <w:sz w:val="20"/>
        </w:rPr>
        <w:t>виды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диалогов</w:t>
      </w:r>
      <w:r>
        <w:rPr>
          <w:spacing w:val="1"/>
          <w:sz w:val="20"/>
        </w:rPr>
        <w:t xml:space="preserve"> </w:t>
      </w:r>
      <w:r>
        <w:rPr>
          <w:sz w:val="20"/>
        </w:rPr>
        <w:t>(диалог</w:t>
      </w:r>
      <w:r>
        <w:rPr>
          <w:spacing w:val="1"/>
          <w:sz w:val="20"/>
        </w:rPr>
        <w:t xml:space="preserve"> </w:t>
      </w:r>
      <w:r>
        <w:rPr>
          <w:sz w:val="20"/>
        </w:rPr>
        <w:t>этикетного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характера,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 xml:space="preserve">диалог-побуждение, диалог-расспрос) </w:t>
      </w:r>
      <w:r>
        <w:rPr>
          <w:sz w:val="20"/>
        </w:rPr>
        <w:t>на основе вербальныхи/или зрительных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опор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норм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этикета,</w:t>
      </w:r>
      <w:r>
        <w:rPr>
          <w:spacing w:val="1"/>
          <w:sz w:val="20"/>
        </w:rPr>
        <w:t xml:space="preserve"> </w:t>
      </w:r>
      <w:r>
        <w:rPr>
          <w:sz w:val="20"/>
        </w:rPr>
        <w:t>принятого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стране/странах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изучаемого языка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(не менее4—5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реплик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со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стороны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каждого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собеседника);</w:t>
      </w:r>
    </w:p>
    <w:p w:rsidR="006B4007" w:rsidRDefault="002E6965">
      <w:pPr>
        <w:pStyle w:val="a4"/>
        <w:numPr>
          <w:ilvl w:val="0"/>
          <w:numId w:val="308"/>
        </w:numPr>
        <w:tabs>
          <w:tab w:val="left" w:pos="1389"/>
          <w:tab w:val="left" w:pos="1390"/>
        </w:tabs>
        <w:spacing w:before="7"/>
        <w:ind w:right="315" w:firstLine="566"/>
        <w:rPr>
          <w:sz w:val="20"/>
        </w:rPr>
      </w:pPr>
      <w:r>
        <w:rPr>
          <w:sz w:val="20"/>
        </w:rPr>
        <w:t>вести диалог — разговор по телефону с опорой на картинки,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фотографии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и/или ключевые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слова 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стандартных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ситуациях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неофициального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общения с соблюдением норм речевого этикета 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объёме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не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>менее 4—5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>реплик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со</w:t>
      </w:r>
      <w:r>
        <w:rPr>
          <w:spacing w:val="-5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-4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-2"/>
          <w:sz w:val="20"/>
        </w:rPr>
        <w:t xml:space="preserve"> </w:t>
      </w:r>
      <w:r>
        <w:rPr>
          <w:sz w:val="20"/>
        </w:rPr>
        <w:t>собеседника;</w:t>
      </w:r>
    </w:p>
    <w:p w:rsidR="006B4007" w:rsidRDefault="002E6965">
      <w:pPr>
        <w:pStyle w:val="a4"/>
        <w:numPr>
          <w:ilvl w:val="0"/>
          <w:numId w:val="308"/>
        </w:numPr>
        <w:tabs>
          <w:tab w:val="left" w:pos="1389"/>
          <w:tab w:val="left" w:pos="1390"/>
        </w:tabs>
        <w:spacing w:before="2"/>
        <w:ind w:right="316" w:firstLine="566"/>
        <w:rPr>
          <w:sz w:val="20"/>
        </w:rPr>
      </w:pPr>
      <w:r>
        <w:rPr>
          <w:sz w:val="20"/>
        </w:rPr>
        <w:t>создавать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1"/>
          <w:sz w:val="20"/>
        </w:rPr>
        <w:t xml:space="preserve"> </w:t>
      </w:r>
      <w:r>
        <w:rPr>
          <w:sz w:val="20"/>
        </w:rPr>
        <w:t>связные</w:t>
      </w:r>
      <w:r>
        <w:rPr>
          <w:spacing w:val="1"/>
          <w:sz w:val="20"/>
        </w:rPr>
        <w:t xml:space="preserve"> </w:t>
      </w:r>
      <w:r>
        <w:rPr>
          <w:sz w:val="20"/>
        </w:rPr>
        <w:t>монологические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1"/>
          <w:sz w:val="20"/>
        </w:rPr>
        <w:t xml:space="preserve"> </w:t>
      </w:r>
      <w:r>
        <w:rPr>
          <w:sz w:val="20"/>
        </w:rPr>
        <w:t>(описание,</w:t>
      </w:r>
      <w:r>
        <w:rPr>
          <w:spacing w:val="1"/>
          <w:sz w:val="20"/>
        </w:rPr>
        <w:t xml:space="preserve"> </w:t>
      </w:r>
      <w:r>
        <w:rPr>
          <w:sz w:val="20"/>
        </w:rPr>
        <w:t>рассуждение;</w:t>
      </w:r>
      <w:r>
        <w:rPr>
          <w:spacing w:val="1"/>
          <w:sz w:val="20"/>
        </w:rPr>
        <w:t xml:space="preserve"> </w:t>
      </w:r>
      <w:r>
        <w:rPr>
          <w:sz w:val="20"/>
        </w:rPr>
        <w:t>повествование/сообщение)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вербальными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и/или</w:t>
      </w:r>
      <w:r>
        <w:rPr>
          <w:spacing w:val="1"/>
          <w:sz w:val="20"/>
        </w:rPr>
        <w:t xml:space="preserve"> </w:t>
      </w:r>
      <w:r>
        <w:rPr>
          <w:sz w:val="20"/>
        </w:rPr>
        <w:t>зрительными опорами в рамках тематического содержания речи для 4 класса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(объём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монологического</w:t>
      </w:r>
      <w:r w:rsidR="00BE6612">
        <w:rPr>
          <w:w w:val="95"/>
          <w:sz w:val="20"/>
        </w:rPr>
        <w:t xml:space="preserve"> </w:t>
      </w:r>
      <w:r>
        <w:rPr>
          <w:w w:val="95"/>
          <w:sz w:val="20"/>
        </w:rPr>
        <w:t>высказывания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—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не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менее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4—5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фраз);</w:t>
      </w:r>
    </w:p>
    <w:p w:rsidR="006B4007" w:rsidRDefault="002E6965">
      <w:pPr>
        <w:pStyle w:val="a4"/>
        <w:numPr>
          <w:ilvl w:val="0"/>
          <w:numId w:val="308"/>
        </w:numPr>
        <w:tabs>
          <w:tab w:val="left" w:pos="1389"/>
          <w:tab w:val="left" w:pos="1390"/>
        </w:tabs>
        <w:spacing w:before="4"/>
        <w:ind w:right="325" w:firstLine="566"/>
        <w:rPr>
          <w:sz w:val="20"/>
        </w:rPr>
      </w:pPr>
      <w:r>
        <w:rPr>
          <w:w w:val="95"/>
          <w:sz w:val="20"/>
        </w:rPr>
        <w:t>создавать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устные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связные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монологические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высказывания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</w:t>
      </w:r>
      <w:r>
        <w:rPr>
          <w:spacing w:val="-45"/>
          <w:w w:val="95"/>
          <w:sz w:val="20"/>
        </w:rPr>
        <w:t xml:space="preserve"> </w:t>
      </w:r>
      <w:r>
        <w:rPr>
          <w:w w:val="95"/>
          <w:sz w:val="20"/>
        </w:rPr>
        <w:t>образцу;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выражать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своё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отношение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к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предмету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речи;</w:t>
      </w:r>
    </w:p>
    <w:p w:rsidR="006B4007" w:rsidRDefault="002E6965">
      <w:pPr>
        <w:pStyle w:val="a4"/>
        <w:numPr>
          <w:ilvl w:val="0"/>
          <w:numId w:val="308"/>
        </w:numPr>
        <w:tabs>
          <w:tab w:val="left" w:pos="1389"/>
          <w:tab w:val="left" w:pos="1390"/>
        </w:tabs>
        <w:spacing w:before="1"/>
        <w:ind w:right="321" w:firstLine="566"/>
        <w:rPr>
          <w:sz w:val="20"/>
        </w:rPr>
      </w:pPr>
      <w:r>
        <w:rPr>
          <w:sz w:val="20"/>
        </w:rPr>
        <w:t>передавать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основное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прочитанного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вербальными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и/или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зрительными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опорами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объёме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не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менее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4—5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фраз.</w:t>
      </w:r>
    </w:p>
    <w:p w:rsidR="006B4007" w:rsidRDefault="002E6965">
      <w:pPr>
        <w:pStyle w:val="a4"/>
        <w:numPr>
          <w:ilvl w:val="0"/>
          <w:numId w:val="308"/>
        </w:numPr>
        <w:tabs>
          <w:tab w:val="left" w:pos="1389"/>
          <w:tab w:val="left" w:pos="1390"/>
        </w:tabs>
        <w:spacing w:before="1"/>
        <w:ind w:right="315" w:firstLine="566"/>
        <w:rPr>
          <w:sz w:val="20"/>
        </w:rPr>
      </w:pPr>
      <w:r>
        <w:rPr>
          <w:sz w:val="20"/>
        </w:rPr>
        <w:t>представлять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проектной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работы, 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подбирая</w:t>
      </w:r>
      <w:r>
        <w:rPr>
          <w:spacing w:val="1"/>
          <w:sz w:val="20"/>
        </w:rPr>
        <w:t xml:space="preserve"> </w:t>
      </w:r>
      <w:r>
        <w:rPr>
          <w:sz w:val="20"/>
        </w:rPr>
        <w:t>иллюстративный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</w:t>
      </w:r>
      <w:r>
        <w:rPr>
          <w:spacing w:val="1"/>
          <w:sz w:val="20"/>
        </w:rPr>
        <w:t xml:space="preserve"> </w:t>
      </w:r>
      <w:r>
        <w:rPr>
          <w:sz w:val="20"/>
        </w:rPr>
        <w:t>(рисунки,</w:t>
      </w:r>
      <w:r>
        <w:rPr>
          <w:spacing w:val="1"/>
          <w:sz w:val="20"/>
        </w:rPr>
        <w:t xml:space="preserve"> </w:t>
      </w:r>
      <w:r>
        <w:rPr>
          <w:sz w:val="20"/>
        </w:rPr>
        <w:t>фото)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тексту</w:t>
      </w:r>
      <w:r>
        <w:rPr>
          <w:spacing w:val="1"/>
          <w:sz w:val="20"/>
        </w:rPr>
        <w:t xml:space="preserve"> </w:t>
      </w:r>
      <w:r>
        <w:rPr>
          <w:sz w:val="20"/>
        </w:rPr>
        <w:t>выступления,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объёме</w:t>
      </w:r>
      <w:r>
        <w:rPr>
          <w:spacing w:val="-5"/>
          <w:sz w:val="20"/>
        </w:rPr>
        <w:t xml:space="preserve"> </w:t>
      </w:r>
      <w:r>
        <w:rPr>
          <w:sz w:val="20"/>
        </w:rPr>
        <w:t>не</w:t>
      </w:r>
      <w:r>
        <w:rPr>
          <w:spacing w:val="-6"/>
          <w:sz w:val="20"/>
        </w:rPr>
        <w:t xml:space="preserve"> </w:t>
      </w:r>
      <w:r>
        <w:rPr>
          <w:sz w:val="20"/>
        </w:rPr>
        <w:t>менее</w:t>
      </w:r>
      <w:r>
        <w:rPr>
          <w:spacing w:val="-6"/>
          <w:sz w:val="20"/>
        </w:rPr>
        <w:t xml:space="preserve"> </w:t>
      </w:r>
      <w:r>
        <w:rPr>
          <w:sz w:val="20"/>
        </w:rPr>
        <w:t>4—5</w:t>
      </w:r>
      <w:r>
        <w:rPr>
          <w:spacing w:val="-5"/>
          <w:sz w:val="20"/>
        </w:rPr>
        <w:t xml:space="preserve"> </w:t>
      </w:r>
      <w:r>
        <w:rPr>
          <w:sz w:val="20"/>
        </w:rPr>
        <w:t>фраз.</w:t>
      </w:r>
    </w:p>
    <w:p w:rsidR="006B4007" w:rsidRDefault="002E6965">
      <w:pPr>
        <w:pStyle w:val="Heading5"/>
        <w:jc w:val="left"/>
      </w:pPr>
      <w:r>
        <w:t>Аудирование</w:t>
      </w:r>
    </w:p>
    <w:p w:rsidR="006B4007" w:rsidRDefault="002E6965">
      <w:pPr>
        <w:pStyle w:val="a4"/>
        <w:numPr>
          <w:ilvl w:val="0"/>
          <w:numId w:val="307"/>
        </w:numPr>
        <w:tabs>
          <w:tab w:val="left" w:pos="1389"/>
          <w:tab w:val="left" w:pos="1390"/>
        </w:tabs>
        <w:spacing w:before="7"/>
        <w:ind w:right="315" w:firstLine="566"/>
        <w:rPr>
          <w:sz w:val="20"/>
        </w:rPr>
      </w:pPr>
      <w:r>
        <w:rPr>
          <w:sz w:val="20"/>
        </w:rPr>
        <w:t>воспринимать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слух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речь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одноклассников,</w:t>
      </w:r>
      <w:r>
        <w:rPr>
          <w:spacing w:val="-5"/>
          <w:sz w:val="20"/>
        </w:rPr>
        <w:t xml:space="preserve"> </w:t>
      </w:r>
      <w:r>
        <w:rPr>
          <w:sz w:val="20"/>
        </w:rPr>
        <w:t>вербально/невербально</w:t>
      </w:r>
      <w:r>
        <w:rPr>
          <w:spacing w:val="-2"/>
          <w:sz w:val="20"/>
        </w:rPr>
        <w:t xml:space="preserve"> </w:t>
      </w:r>
      <w:r>
        <w:rPr>
          <w:sz w:val="20"/>
        </w:rPr>
        <w:t>реагировать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услышанное;</w:t>
      </w:r>
    </w:p>
    <w:p w:rsidR="006B4007" w:rsidRDefault="002E6965">
      <w:pPr>
        <w:pStyle w:val="a4"/>
        <w:numPr>
          <w:ilvl w:val="0"/>
          <w:numId w:val="307"/>
        </w:numPr>
        <w:tabs>
          <w:tab w:val="left" w:pos="1389"/>
          <w:tab w:val="left" w:pos="1390"/>
        </w:tabs>
        <w:spacing w:before="1"/>
        <w:ind w:right="314" w:firstLine="566"/>
        <w:rPr>
          <w:sz w:val="20"/>
        </w:rPr>
      </w:pPr>
      <w:r>
        <w:rPr>
          <w:w w:val="95"/>
          <w:sz w:val="20"/>
        </w:rPr>
        <w:t>воспринимать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слух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понимать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учебные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адаптированные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аутентичные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тексты,</w:t>
      </w:r>
      <w:r>
        <w:rPr>
          <w:spacing w:val="1"/>
          <w:sz w:val="20"/>
        </w:rPr>
        <w:t xml:space="preserve"> </w:t>
      </w:r>
      <w:r>
        <w:rPr>
          <w:sz w:val="20"/>
        </w:rPr>
        <w:t>построенные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языковом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материале,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разной</w:t>
      </w:r>
      <w:r>
        <w:rPr>
          <w:spacing w:val="1"/>
          <w:sz w:val="20"/>
        </w:rPr>
        <w:t xml:space="preserve"> </w:t>
      </w:r>
      <w:r>
        <w:rPr>
          <w:sz w:val="20"/>
        </w:rPr>
        <w:t>глубиной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проникновения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задачи: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фактического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характера</w:t>
      </w:r>
      <w:r>
        <w:rPr>
          <w:spacing w:val="1"/>
          <w:sz w:val="20"/>
        </w:rPr>
        <w:t xml:space="preserve"> </w:t>
      </w:r>
      <w:r>
        <w:rPr>
          <w:sz w:val="20"/>
        </w:rPr>
        <w:t>со</w:t>
      </w:r>
      <w:r>
        <w:rPr>
          <w:spacing w:val="1"/>
          <w:sz w:val="20"/>
        </w:rPr>
        <w:t xml:space="preserve"> </w:t>
      </w:r>
      <w:r>
        <w:rPr>
          <w:sz w:val="20"/>
        </w:rPr>
        <w:t>зрительной опорой и с использованием языковой, в том 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контекстуальной, догадки (время звучания текста/текстов для аудирования —</w:t>
      </w:r>
      <w:r>
        <w:rPr>
          <w:spacing w:val="-47"/>
          <w:sz w:val="20"/>
        </w:rPr>
        <w:t xml:space="preserve"> </w:t>
      </w:r>
      <w:r>
        <w:rPr>
          <w:sz w:val="20"/>
        </w:rPr>
        <w:t>до</w:t>
      </w:r>
      <w:r>
        <w:rPr>
          <w:spacing w:val="-13"/>
          <w:sz w:val="20"/>
        </w:rPr>
        <w:t xml:space="preserve"> </w:t>
      </w:r>
      <w:r>
        <w:rPr>
          <w:sz w:val="20"/>
        </w:rPr>
        <w:t>1</w:t>
      </w:r>
      <w:r>
        <w:rPr>
          <w:spacing w:val="-10"/>
          <w:sz w:val="20"/>
        </w:rPr>
        <w:t xml:space="preserve"> </w:t>
      </w:r>
      <w:r>
        <w:rPr>
          <w:sz w:val="20"/>
        </w:rPr>
        <w:t>минуты).</w:t>
      </w:r>
    </w:p>
    <w:p w:rsidR="006B4007" w:rsidRDefault="002E6965">
      <w:pPr>
        <w:pStyle w:val="Heading5"/>
      </w:pPr>
      <w:r>
        <w:t>Смысловое</w:t>
      </w:r>
      <w:r>
        <w:rPr>
          <w:spacing w:val="-2"/>
        </w:rPr>
        <w:t xml:space="preserve"> </w:t>
      </w:r>
      <w:r>
        <w:t>чтение</w:t>
      </w:r>
    </w:p>
    <w:p w:rsidR="006B4007" w:rsidRDefault="002E6965">
      <w:pPr>
        <w:pStyle w:val="a4"/>
        <w:numPr>
          <w:ilvl w:val="0"/>
          <w:numId w:val="306"/>
        </w:numPr>
        <w:tabs>
          <w:tab w:val="left" w:pos="1389"/>
          <w:tab w:val="left" w:pos="1390"/>
        </w:tabs>
        <w:spacing w:before="7"/>
        <w:ind w:right="317" w:firstLine="566"/>
        <w:rPr>
          <w:sz w:val="20"/>
        </w:rPr>
      </w:pPr>
      <w:r>
        <w:rPr>
          <w:sz w:val="20"/>
        </w:rPr>
        <w:t>читать</w:t>
      </w:r>
      <w:r>
        <w:rPr>
          <w:spacing w:val="-5"/>
          <w:sz w:val="20"/>
        </w:rPr>
        <w:t xml:space="preserve"> </w:t>
      </w:r>
      <w:r>
        <w:rPr>
          <w:sz w:val="20"/>
        </w:rPr>
        <w:t>вслух</w:t>
      </w:r>
      <w:r>
        <w:rPr>
          <w:spacing w:val="-4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5"/>
          <w:sz w:val="20"/>
        </w:rPr>
        <w:t xml:space="preserve"> </w:t>
      </w:r>
      <w:r>
        <w:rPr>
          <w:sz w:val="20"/>
        </w:rPr>
        <w:t>объёмом</w:t>
      </w:r>
      <w:r>
        <w:rPr>
          <w:spacing w:val="-3"/>
          <w:sz w:val="20"/>
        </w:rPr>
        <w:t xml:space="preserve"> </w:t>
      </w:r>
      <w:r>
        <w:rPr>
          <w:sz w:val="20"/>
        </w:rPr>
        <w:t>до</w:t>
      </w:r>
      <w:r>
        <w:rPr>
          <w:spacing w:val="-6"/>
          <w:sz w:val="20"/>
        </w:rPr>
        <w:t xml:space="preserve"> </w:t>
      </w:r>
      <w:r>
        <w:rPr>
          <w:sz w:val="20"/>
        </w:rPr>
        <w:t>70</w:t>
      </w:r>
      <w:r>
        <w:rPr>
          <w:spacing w:val="-4"/>
          <w:sz w:val="20"/>
        </w:rPr>
        <w:t xml:space="preserve"> </w:t>
      </w:r>
      <w:r>
        <w:rPr>
          <w:sz w:val="20"/>
        </w:rPr>
        <w:t>слов,</w:t>
      </w:r>
      <w:r>
        <w:rPr>
          <w:spacing w:val="-5"/>
          <w:sz w:val="20"/>
        </w:rPr>
        <w:t xml:space="preserve"> </w:t>
      </w:r>
      <w:r>
        <w:rPr>
          <w:sz w:val="20"/>
        </w:rPr>
        <w:t>построенные</w:t>
      </w:r>
      <w:r>
        <w:rPr>
          <w:spacing w:val="-48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языковом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материале,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соответствующей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интонацией,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демонстрируя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понимание прочитанного;</w:t>
      </w:r>
    </w:p>
    <w:p w:rsidR="006B4007" w:rsidRDefault="002E6965">
      <w:pPr>
        <w:pStyle w:val="a4"/>
        <w:numPr>
          <w:ilvl w:val="0"/>
          <w:numId w:val="306"/>
        </w:numPr>
        <w:tabs>
          <w:tab w:val="left" w:pos="1389"/>
          <w:tab w:val="left" w:pos="1390"/>
        </w:tabs>
        <w:spacing w:before="2"/>
        <w:ind w:right="315" w:firstLine="566"/>
        <w:rPr>
          <w:sz w:val="20"/>
        </w:rPr>
      </w:pPr>
      <w:r>
        <w:rPr>
          <w:sz w:val="20"/>
        </w:rPr>
        <w:t>читать про себя тексты, содержащие отдельные незнакомые</w:t>
      </w:r>
      <w:r>
        <w:rPr>
          <w:spacing w:val="1"/>
          <w:sz w:val="20"/>
        </w:rPr>
        <w:t xml:space="preserve"> </w:t>
      </w:r>
      <w:r>
        <w:rPr>
          <w:sz w:val="20"/>
        </w:rPr>
        <w:t>слова, с различной глубиной проникновения в их содержание в зависимости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задачи: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1"/>
          <w:sz w:val="20"/>
        </w:rPr>
        <w:t xml:space="preserve"> </w:t>
      </w:r>
      <w:r>
        <w:rPr>
          <w:sz w:val="20"/>
        </w:rPr>
        <w:t>со</w:t>
      </w:r>
      <w:r>
        <w:rPr>
          <w:spacing w:val="1"/>
          <w:sz w:val="20"/>
        </w:rPr>
        <w:t xml:space="preserve"> </w:t>
      </w:r>
      <w:r>
        <w:rPr>
          <w:sz w:val="20"/>
        </w:rPr>
        <w:t>зрительной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без</w:t>
      </w:r>
      <w:r>
        <w:rPr>
          <w:spacing w:val="1"/>
          <w:sz w:val="20"/>
        </w:rPr>
        <w:t xml:space="preserve"> </w:t>
      </w:r>
      <w:r>
        <w:rPr>
          <w:sz w:val="20"/>
        </w:rPr>
        <w:t>опоры,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языковой,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контекстуальной,</w:t>
      </w:r>
      <w:r>
        <w:rPr>
          <w:spacing w:val="1"/>
          <w:sz w:val="20"/>
        </w:rPr>
        <w:t xml:space="preserve"> </w:t>
      </w:r>
      <w:r>
        <w:rPr>
          <w:sz w:val="20"/>
        </w:rPr>
        <w:t>догадки</w:t>
      </w:r>
      <w:r>
        <w:rPr>
          <w:spacing w:val="51"/>
          <w:sz w:val="20"/>
        </w:rPr>
        <w:t xml:space="preserve"> </w:t>
      </w:r>
      <w:r>
        <w:rPr>
          <w:sz w:val="20"/>
        </w:rPr>
        <w:t>(объём</w:t>
      </w:r>
      <w:r>
        <w:rPr>
          <w:spacing w:val="51"/>
          <w:sz w:val="20"/>
        </w:rPr>
        <w:t xml:space="preserve"> </w:t>
      </w:r>
      <w:r>
        <w:rPr>
          <w:sz w:val="20"/>
        </w:rPr>
        <w:t>текста/текстов</w:t>
      </w:r>
      <w:r>
        <w:rPr>
          <w:spacing w:val="51"/>
          <w:sz w:val="20"/>
        </w:rPr>
        <w:t xml:space="preserve"> </w:t>
      </w:r>
      <w:r>
        <w:rPr>
          <w:sz w:val="20"/>
        </w:rPr>
        <w:t>для</w:t>
      </w:r>
      <w:r>
        <w:rPr>
          <w:spacing w:val="50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51"/>
          <w:sz w:val="20"/>
        </w:rPr>
        <w:t xml:space="preserve"> </w:t>
      </w:r>
      <w:r>
        <w:rPr>
          <w:sz w:val="20"/>
        </w:rPr>
        <w:t>—</w:t>
      </w:r>
      <w:r>
        <w:rPr>
          <w:spacing w:val="51"/>
          <w:sz w:val="20"/>
        </w:rPr>
        <w:t xml:space="preserve"> </w:t>
      </w:r>
      <w:r>
        <w:rPr>
          <w:sz w:val="20"/>
        </w:rPr>
        <w:t>до 160</w:t>
      </w:r>
      <w:r>
        <w:rPr>
          <w:spacing w:val="1"/>
          <w:sz w:val="20"/>
        </w:rPr>
        <w:t xml:space="preserve"> </w:t>
      </w:r>
      <w:r>
        <w:rPr>
          <w:sz w:val="20"/>
        </w:rPr>
        <w:t>слов;</w:t>
      </w:r>
    </w:p>
    <w:p w:rsidR="006B4007" w:rsidRDefault="002E6965">
      <w:pPr>
        <w:pStyle w:val="a4"/>
        <w:numPr>
          <w:ilvl w:val="0"/>
          <w:numId w:val="306"/>
        </w:numPr>
        <w:tabs>
          <w:tab w:val="left" w:pos="1389"/>
          <w:tab w:val="left" w:pos="1390"/>
        </w:tabs>
        <w:spacing w:before="6"/>
        <w:ind w:left="1389" w:hanging="683"/>
        <w:rPr>
          <w:sz w:val="20"/>
        </w:rPr>
      </w:pPr>
      <w:r>
        <w:rPr>
          <w:w w:val="95"/>
          <w:sz w:val="20"/>
        </w:rPr>
        <w:t>прогнозировать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содержание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текста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на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основе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заголовка;</w:t>
      </w:r>
    </w:p>
    <w:p w:rsidR="006B4007" w:rsidRDefault="002E6965">
      <w:pPr>
        <w:pStyle w:val="a4"/>
        <w:numPr>
          <w:ilvl w:val="0"/>
          <w:numId w:val="306"/>
        </w:numPr>
        <w:tabs>
          <w:tab w:val="left" w:pos="1389"/>
          <w:tab w:val="left" w:pos="1390"/>
        </w:tabs>
        <w:spacing w:before="7"/>
        <w:ind w:right="315" w:firstLine="566"/>
        <w:rPr>
          <w:sz w:val="20"/>
        </w:rPr>
      </w:pPr>
      <w:r>
        <w:rPr>
          <w:sz w:val="20"/>
        </w:rPr>
        <w:t>читать</w:t>
      </w:r>
      <w:r>
        <w:rPr>
          <w:spacing w:val="22"/>
          <w:sz w:val="20"/>
        </w:rPr>
        <w:t xml:space="preserve"> </w:t>
      </w:r>
      <w:r>
        <w:rPr>
          <w:sz w:val="20"/>
        </w:rPr>
        <w:t>про</w:t>
      </w:r>
      <w:r>
        <w:rPr>
          <w:spacing w:val="21"/>
          <w:sz w:val="20"/>
        </w:rPr>
        <w:t xml:space="preserve"> </w:t>
      </w:r>
      <w:r>
        <w:rPr>
          <w:sz w:val="20"/>
        </w:rPr>
        <w:t>себя</w:t>
      </w:r>
      <w:r>
        <w:rPr>
          <w:spacing w:val="19"/>
          <w:sz w:val="20"/>
        </w:rPr>
        <w:t xml:space="preserve"> </w:t>
      </w:r>
      <w:r>
        <w:rPr>
          <w:sz w:val="20"/>
        </w:rPr>
        <w:t>несплошные</w:t>
      </w:r>
      <w:r>
        <w:rPr>
          <w:spacing w:val="21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19"/>
          <w:sz w:val="20"/>
        </w:rPr>
        <w:t xml:space="preserve"> </w:t>
      </w:r>
      <w:r>
        <w:rPr>
          <w:sz w:val="20"/>
        </w:rPr>
        <w:t>(таблицы,</w:t>
      </w:r>
      <w:r>
        <w:rPr>
          <w:spacing w:val="22"/>
          <w:sz w:val="20"/>
        </w:rPr>
        <w:t xml:space="preserve"> </w:t>
      </w:r>
      <w:r>
        <w:rPr>
          <w:sz w:val="20"/>
        </w:rPr>
        <w:t>диаграммы</w:t>
      </w:r>
      <w:r w:rsidR="00BE6612">
        <w:rPr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т.</w:t>
      </w:r>
      <w:r>
        <w:rPr>
          <w:spacing w:val="-47"/>
          <w:sz w:val="20"/>
        </w:rPr>
        <w:t xml:space="preserve"> </w:t>
      </w:r>
      <w:r>
        <w:rPr>
          <w:sz w:val="20"/>
        </w:rPr>
        <w:t>д.)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понимать</w:t>
      </w:r>
      <w:r>
        <w:rPr>
          <w:spacing w:val="-11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них</w:t>
      </w:r>
      <w:r>
        <w:rPr>
          <w:spacing w:val="-10"/>
          <w:sz w:val="20"/>
        </w:rPr>
        <w:t xml:space="preserve"> </w:t>
      </w:r>
      <w:r>
        <w:rPr>
          <w:sz w:val="20"/>
        </w:rPr>
        <w:t>информацию.</w:t>
      </w:r>
    </w:p>
    <w:p w:rsidR="006B4007" w:rsidRDefault="002E6965">
      <w:pPr>
        <w:pStyle w:val="Heading5"/>
        <w:spacing w:before="3"/>
        <w:jc w:val="left"/>
      </w:pPr>
      <w:r>
        <w:t>Письмо</w:t>
      </w:r>
    </w:p>
    <w:p w:rsidR="006B4007" w:rsidRDefault="002E6965">
      <w:pPr>
        <w:pStyle w:val="a4"/>
        <w:numPr>
          <w:ilvl w:val="0"/>
          <w:numId w:val="305"/>
        </w:numPr>
        <w:tabs>
          <w:tab w:val="left" w:pos="1389"/>
          <w:tab w:val="left" w:pos="1390"/>
          <w:tab w:val="left" w:pos="2452"/>
          <w:tab w:val="left" w:pos="3271"/>
          <w:tab w:val="left" w:pos="3590"/>
          <w:tab w:val="left" w:pos="4789"/>
          <w:tab w:val="left" w:pos="5093"/>
          <w:tab w:val="left" w:pos="6191"/>
        </w:tabs>
        <w:spacing w:before="6"/>
        <w:ind w:hanging="683"/>
        <w:rPr>
          <w:sz w:val="20"/>
        </w:rPr>
      </w:pPr>
      <w:r>
        <w:rPr>
          <w:sz w:val="20"/>
        </w:rPr>
        <w:t>заполнять</w:t>
      </w:r>
      <w:r>
        <w:rPr>
          <w:sz w:val="20"/>
        </w:rPr>
        <w:tab/>
        <w:t>анкеты</w:t>
      </w:r>
      <w:r>
        <w:rPr>
          <w:sz w:val="20"/>
        </w:rPr>
        <w:tab/>
        <w:t>и</w:t>
      </w:r>
      <w:r>
        <w:rPr>
          <w:sz w:val="20"/>
        </w:rPr>
        <w:tab/>
        <w:t>формуляры</w:t>
      </w:r>
      <w:r>
        <w:rPr>
          <w:sz w:val="20"/>
        </w:rPr>
        <w:tab/>
        <w:t>с</w:t>
      </w:r>
      <w:r>
        <w:rPr>
          <w:sz w:val="20"/>
        </w:rPr>
        <w:tab/>
        <w:t>указанием</w:t>
      </w:r>
      <w:r>
        <w:rPr>
          <w:sz w:val="20"/>
        </w:rPr>
        <w:tab/>
        <w:t>личной</w:t>
      </w:r>
    </w:p>
    <w:p w:rsidR="006B4007" w:rsidRDefault="006B4007">
      <w:pPr>
        <w:rPr>
          <w:sz w:val="20"/>
        </w:rPr>
        <w:sectPr w:rsidR="006B4007">
          <w:pgSz w:w="7840" w:h="12020"/>
          <w:pgMar w:top="520" w:right="260" w:bottom="560" w:left="440" w:header="0" w:footer="378" w:gutter="0"/>
          <w:cols w:space="720"/>
        </w:sectPr>
      </w:pPr>
    </w:p>
    <w:p w:rsidR="006B4007" w:rsidRDefault="002E6965">
      <w:pPr>
        <w:pStyle w:val="a3"/>
        <w:spacing w:before="73"/>
        <w:ind w:right="319" w:firstLine="0"/>
      </w:pPr>
      <w:r>
        <w:lastRenderedPageBreak/>
        <w:t>информации: имя, фамилия, возраст, место жительства (страна проживания,</w:t>
      </w:r>
      <w:r>
        <w:rPr>
          <w:spacing w:val="1"/>
        </w:rPr>
        <w:t xml:space="preserve"> </w:t>
      </w:r>
      <w:r>
        <w:t>город),</w:t>
      </w:r>
      <w:r>
        <w:rPr>
          <w:spacing w:val="-9"/>
        </w:rPr>
        <w:t xml:space="preserve"> </w:t>
      </w:r>
      <w:r>
        <w:t>любимые</w:t>
      </w:r>
      <w:r>
        <w:rPr>
          <w:spacing w:val="-11"/>
        </w:rPr>
        <w:t xml:space="preserve"> </w:t>
      </w:r>
      <w:r>
        <w:t>занятия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т.</w:t>
      </w:r>
      <w:r>
        <w:rPr>
          <w:spacing w:val="-10"/>
        </w:rPr>
        <w:t xml:space="preserve"> </w:t>
      </w:r>
      <w:r>
        <w:t>д.;</w:t>
      </w:r>
    </w:p>
    <w:p w:rsidR="006B4007" w:rsidRDefault="002E6965">
      <w:pPr>
        <w:pStyle w:val="a4"/>
        <w:numPr>
          <w:ilvl w:val="0"/>
          <w:numId w:val="305"/>
        </w:numPr>
        <w:tabs>
          <w:tab w:val="left" w:pos="1389"/>
          <w:tab w:val="left" w:pos="1390"/>
        </w:tabs>
        <w:spacing w:before="3"/>
        <w:ind w:left="140" w:right="317" w:firstLine="566"/>
        <w:rPr>
          <w:sz w:val="20"/>
        </w:rPr>
      </w:pPr>
      <w:r>
        <w:rPr>
          <w:sz w:val="20"/>
        </w:rPr>
        <w:t>писать с опорой на образец поздравления с днем рождения,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Новым</w:t>
      </w:r>
      <w:r>
        <w:rPr>
          <w:spacing w:val="-10"/>
          <w:sz w:val="20"/>
        </w:rPr>
        <w:t xml:space="preserve"> </w:t>
      </w:r>
      <w:r>
        <w:rPr>
          <w:sz w:val="20"/>
        </w:rPr>
        <w:t>годом,</w:t>
      </w:r>
      <w:r>
        <w:rPr>
          <w:spacing w:val="-9"/>
          <w:sz w:val="20"/>
        </w:rPr>
        <w:t xml:space="preserve"> </w:t>
      </w:r>
      <w:r>
        <w:rPr>
          <w:sz w:val="20"/>
        </w:rPr>
        <w:t>Рождеством</w:t>
      </w:r>
      <w:r>
        <w:rPr>
          <w:spacing w:val="-9"/>
          <w:sz w:val="20"/>
        </w:rPr>
        <w:t xml:space="preserve"> </w:t>
      </w: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выражением</w:t>
      </w:r>
      <w:r>
        <w:rPr>
          <w:spacing w:val="-6"/>
          <w:sz w:val="20"/>
        </w:rPr>
        <w:t xml:space="preserve"> </w:t>
      </w:r>
      <w:r>
        <w:rPr>
          <w:sz w:val="20"/>
        </w:rPr>
        <w:t>пожеланий;</w:t>
      </w:r>
    </w:p>
    <w:p w:rsidR="006B4007" w:rsidRDefault="002E6965">
      <w:pPr>
        <w:pStyle w:val="a4"/>
        <w:numPr>
          <w:ilvl w:val="0"/>
          <w:numId w:val="305"/>
        </w:numPr>
        <w:tabs>
          <w:tab w:val="left" w:pos="1389"/>
          <w:tab w:val="left" w:pos="1390"/>
        </w:tabs>
        <w:ind w:left="140" w:right="318" w:firstLine="566"/>
        <w:rPr>
          <w:sz w:val="20"/>
        </w:rPr>
      </w:pPr>
      <w:r>
        <w:rPr>
          <w:sz w:val="20"/>
        </w:rPr>
        <w:t>писать с опорой на образец электронное сообщение личного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характера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(объём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сообщения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—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до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50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слов).</w:t>
      </w:r>
    </w:p>
    <w:p w:rsidR="006B4007" w:rsidRDefault="002E6965">
      <w:pPr>
        <w:pStyle w:val="Heading4"/>
        <w:spacing w:before="5"/>
      </w:pPr>
      <w:r>
        <w:t>Языковые</w:t>
      </w:r>
      <w:r>
        <w:rPr>
          <w:spacing w:val="-5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навыки</w:t>
      </w:r>
    </w:p>
    <w:p w:rsidR="006B4007" w:rsidRDefault="002E6965">
      <w:pPr>
        <w:pStyle w:val="Heading5"/>
        <w:spacing w:before="0"/>
      </w:pPr>
      <w:r>
        <w:t>Фонетическая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6B4007" w:rsidRDefault="002E6965">
      <w:pPr>
        <w:pStyle w:val="a4"/>
        <w:numPr>
          <w:ilvl w:val="0"/>
          <w:numId w:val="304"/>
        </w:numPr>
        <w:tabs>
          <w:tab w:val="left" w:pos="1389"/>
          <w:tab w:val="left" w:pos="1390"/>
        </w:tabs>
        <w:spacing w:before="8"/>
        <w:ind w:hanging="683"/>
        <w:rPr>
          <w:sz w:val="20"/>
        </w:rPr>
      </w:pPr>
      <w:r>
        <w:rPr>
          <w:w w:val="95"/>
          <w:sz w:val="20"/>
        </w:rPr>
        <w:t>читать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новые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слова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согласно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основным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правилам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чтения;</w:t>
      </w:r>
    </w:p>
    <w:p w:rsidR="006B4007" w:rsidRDefault="002E6965">
      <w:pPr>
        <w:pStyle w:val="a4"/>
        <w:numPr>
          <w:ilvl w:val="0"/>
          <w:numId w:val="304"/>
        </w:numPr>
        <w:tabs>
          <w:tab w:val="left" w:pos="1389"/>
          <w:tab w:val="left" w:pos="1390"/>
        </w:tabs>
        <w:spacing w:before="7"/>
        <w:ind w:left="140" w:right="317" w:firstLine="566"/>
        <w:rPr>
          <w:sz w:val="20"/>
        </w:rPr>
      </w:pPr>
      <w:r>
        <w:rPr>
          <w:sz w:val="20"/>
        </w:rPr>
        <w:t>различать на слух и правильно произносить слова и фразы/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соблюдением их</w:t>
      </w:r>
      <w:r>
        <w:rPr>
          <w:spacing w:val="-3"/>
          <w:sz w:val="20"/>
        </w:rPr>
        <w:t xml:space="preserve"> </w:t>
      </w:r>
      <w:r>
        <w:rPr>
          <w:sz w:val="20"/>
        </w:rPr>
        <w:t>ритмико-интонационных</w:t>
      </w:r>
      <w:r>
        <w:rPr>
          <w:spacing w:val="-1"/>
          <w:sz w:val="20"/>
        </w:rPr>
        <w:t xml:space="preserve"> </w:t>
      </w:r>
      <w:r>
        <w:rPr>
          <w:sz w:val="20"/>
        </w:rPr>
        <w:t>особенностей.</w:t>
      </w:r>
    </w:p>
    <w:p w:rsidR="006B4007" w:rsidRDefault="002E6965">
      <w:pPr>
        <w:pStyle w:val="Heading5"/>
      </w:pPr>
      <w:r>
        <w:t>Графика,</w:t>
      </w:r>
      <w:r>
        <w:rPr>
          <w:spacing w:val="-4"/>
        </w:rPr>
        <w:t xml:space="preserve"> </w:t>
      </w: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</w:t>
      </w:r>
    </w:p>
    <w:p w:rsidR="006B4007" w:rsidRDefault="002E6965">
      <w:pPr>
        <w:pStyle w:val="a4"/>
        <w:numPr>
          <w:ilvl w:val="0"/>
          <w:numId w:val="303"/>
        </w:numPr>
        <w:tabs>
          <w:tab w:val="left" w:pos="1389"/>
          <w:tab w:val="left" w:pos="1390"/>
        </w:tabs>
        <w:spacing w:before="12"/>
        <w:ind w:hanging="683"/>
        <w:rPr>
          <w:sz w:val="20"/>
        </w:rPr>
      </w:pPr>
      <w:r>
        <w:rPr>
          <w:w w:val="95"/>
          <w:sz w:val="20"/>
        </w:rPr>
        <w:t>правильно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писать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изученные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слова;</w:t>
      </w:r>
    </w:p>
    <w:p w:rsidR="006B4007" w:rsidRDefault="002E6965">
      <w:pPr>
        <w:pStyle w:val="a4"/>
        <w:numPr>
          <w:ilvl w:val="0"/>
          <w:numId w:val="303"/>
        </w:numPr>
        <w:tabs>
          <w:tab w:val="left" w:pos="1389"/>
          <w:tab w:val="left" w:pos="1390"/>
        </w:tabs>
        <w:spacing w:before="12"/>
        <w:ind w:left="140" w:right="316" w:firstLine="566"/>
        <w:rPr>
          <w:sz w:val="20"/>
        </w:rPr>
      </w:pPr>
      <w:r>
        <w:rPr>
          <w:sz w:val="20"/>
        </w:rPr>
        <w:t>правильно</w:t>
      </w:r>
      <w:r>
        <w:rPr>
          <w:spacing w:val="1"/>
          <w:sz w:val="20"/>
        </w:rPr>
        <w:t xml:space="preserve"> </w:t>
      </w:r>
      <w:r>
        <w:rPr>
          <w:sz w:val="20"/>
        </w:rPr>
        <w:t>расставлять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знаки</w:t>
      </w:r>
      <w:r>
        <w:rPr>
          <w:spacing w:val="1"/>
          <w:sz w:val="20"/>
        </w:rPr>
        <w:t xml:space="preserve"> </w:t>
      </w:r>
      <w:r>
        <w:rPr>
          <w:sz w:val="20"/>
        </w:rPr>
        <w:t>препинания</w:t>
      </w:r>
      <w:r>
        <w:rPr>
          <w:spacing w:val="1"/>
          <w:sz w:val="20"/>
        </w:rPr>
        <w:t xml:space="preserve"> </w:t>
      </w:r>
      <w:r>
        <w:rPr>
          <w:sz w:val="20"/>
        </w:rPr>
        <w:t>(точка,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вопросительный и восклицательный знаки в конце предложения, апостроф,</w:t>
      </w:r>
      <w:r>
        <w:rPr>
          <w:spacing w:val="1"/>
          <w:sz w:val="20"/>
        </w:rPr>
        <w:t xml:space="preserve"> </w:t>
      </w:r>
      <w:r>
        <w:rPr>
          <w:sz w:val="20"/>
        </w:rPr>
        <w:t>запятая</w:t>
      </w:r>
      <w:r>
        <w:rPr>
          <w:spacing w:val="-10"/>
          <w:sz w:val="20"/>
        </w:rPr>
        <w:t xml:space="preserve"> </w:t>
      </w:r>
      <w:r>
        <w:rPr>
          <w:sz w:val="20"/>
        </w:rPr>
        <w:t>при</w:t>
      </w:r>
      <w:r>
        <w:rPr>
          <w:spacing w:val="-15"/>
          <w:sz w:val="20"/>
        </w:rPr>
        <w:t xml:space="preserve"> </w:t>
      </w:r>
      <w:r>
        <w:rPr>
          <w:sz w:val="20"/>
        </w:rPr>
        <w:t>перечислении).</w:t>
      </w:r>
    </w:p>
    <w:p w:rsidR="006B4007" w:rsidRDefault="002E6965">
      <w:pPr>
        <w:pStyle w:val="Heading5"/>
        <w:spacing w:before="5"/>
      </w:pPr>
      <w:r>
        <w:t>Лексическая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6B4007" w:rsidRDefault="002E6965">
      <w:pPr>
        <w:pStyle w:val="a4"/>
        <w:numPr>
          <w:ilvl w:val="0"/>
          <w:numId w:val="302"/>
        </w:numPr>
        <w:tabs>
          <w:tab w:val="left" w:pos="1389"/>
          <w:tab w:val="left" w:pos="1390"/>
        </w:tabs>
        <w:spacing w:before="7"/>
        <w:ind w:right="320" w:firstLine="566"/>
        <w:rPr>
          <w:sz w:val="20"/>
        </w:rPr>
      </w:pPr>
      <w:r>
        <w:rPr>
          <w:sz w:val="20"/>
        </w:rPr>
        <w:t>распознавать и употреблять в устной и письменной речи не</w:t>
      </w:r>
      <w:r>
        <w:rPr>
          <w:spacing w:val="1"/>
          <w:sz w:val="20"/>
        </w:rPr>
        <w:t xml:space="preserve"> </w:t>
      </w:r>
      <w:r>
        <w:rPr>
          <w:sz w:val="20"/>
        </w:rPr>
        <w:t>менее</w:t>
      </w:r>
      <w:r>
        <w:rPr>
          <w:spacing w:val="1"/>
          <w:sz w:val="20"/>
        </w:rPr>
        <w:t xml:space="preserve"> </w:t>
      </w:r>
      <w:r>
        <w:rPr>
          <w:sz w:val="20"/>
        </w:rPr>
        <w:t>500</w:t>
      </w:r>
      <w:r>
        <w:rPr>
          <w:spacing w:val="1"/>
          <w:sz w:val="20"/>
        </w:rPr>
        <w:t xml:space="preserve"> </w:t>
      </w:r>
      <w:r>
        <w:rPr>
          <w:sz w:val="20"/>
        </w:rPr>
        <w:t>лексических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единиц</w:t>
      </w:r>
      <w:r>
        <w:rPr>
          <w:spacing w:val="1"/>
          <w:sz w:val="20"/>
        </w:rPr>
        <w:t xml:space="preserve"> </w:t>
      </w:r>
      <w:r>
        <w:rPr>
          <w:sz w:val="20"/>
        </w:rPr>
        <w:t>(слов,</w:t>
      </w:r>
      <w:r>
        <w:rPr>
          <w:spacing w:val="1"/>
          <w:sz w:val="20"/>
        </w:rPr>
        <w:t xml:space="preserve"> </w:t>
      </w:r>
      <w:r>
        <w:rPr>
          <w:sz w:val="20"/>
        </w:rPr>
        <w:t>словосочетаний,</w:t>
      </w:r>
      <w:r>
        <w:rPr>
          <w:spacing w:val="1"/>
          <w:sz w:val="20"/>
        </w:rPr>
        <w:t xml:space="preserve"> </w:t>
      </w:r>
      <w:r>
        <w:rPr>
          <w:sz w:val="20"/>
        </w:rPr>
        <w:t>речевых</w:t>
      </w:r>
      <w:r>
        <w:rPr>
          <w:spacing w:val="1"/>
          <w:sz w:val="20"/>
        </w:rPr>
        <w:t xml:space="preserve"> </w:t>
      </w:r>
      <w:r>
        <w:rPr>
          <w:sz w:val="20"/>
        </w:rPr>
        <w:t>клише),</w:t>
      </w:r>
      <w:r>
        <w:rPr>
          <w:spacing w:val="1"/>
          <w:sz w:val="20"/>
        </w:rPr>
        <w:t xml:space="preserve"> </w:t>
      </w:r>
      <w:r>
        <w:rPr>
          <w:sz w:val="20"/>
        </w:rPr>
        <w:t>включая</w:t>
      </w:r>
      <w:r>
        <w:rPr>
          <w:spacing w:val="1"/>
          <w:sz w:val="20"/>
        </w:rPr>
        <w:t xml:space="preserve"> </w:t>
      </w:r>
      <w:r>
        <w:rPr>
          <w:sz w:val="20"/>
        </w:rPr>
        <w:t>350</w:t>
      </w:r>
      <w:r>
        <w:rPr>
          <w:spacing w:val="1"/>
          <w:sz w:val="20"/>
        </w:rPr>
        <w:t xml:space="preserve"> </w:t>
      </w:r>
      <w:r>
        <w:rPr>
          <w:sz w:val="20"/>
        </w:rPr>
        <w:t>лексических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единиц,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освоенных в</w:t>
      </w:r>
      <w:r>
        <w:rPr>
          <w:spacing w:val="1"/>
          <w:sz w:val="20"/>
        </w:rPr>
        <w:t xml:space="preserve"> </w:t>
      </w:r>
      <w:r>
        <w:rPr>
          <w:sz w:val="20"/>
        </w:rPr>
        <w:t>предшествующие</w:t>
      </w:r>
      <w:r>
        <w:rPr>
          <w:spacing w:val="1"/>
          <w:sz w:val="20"/>
        </w:rPr>
        <w:t xml:space="preserve"> </w:t>
      </w:r>
      <w:r>
        <w:rPr>
          <w:sz w:val="20"/>
        </w:rPr>
        <w:t>годы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обучения;</w:t>
      </w:r>
    </w:p>
    <w:p w:rsidR="006B4007" w:rsidRDefault="002E6965">
      <w:pPr>
        <w:pStyle w:val="a4"/>
        <w:numPr>
          <w:ilvl w:val="0"/>
          <w:numId w:val="302"/>
        </w:numPr>
        <w:tabs>
          <w:tab w:val="left" w:pos="1389"/>
          <w:tab w:val="left" w:pos="1390"/>
        </w:tabs>
        <w:spacing w:before="2"/>
        <w:ind w:right="315" w:firstLine="566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родственные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слова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использованием основных способов словообразования: аффиксации (суффиксы -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er/-or,</w:t>
      </w:r>
      <w:r>
        <w:rPr>
          <w:spacing w:val="5"/>
          <w:sz w:val="20"/>
        </w:rPr>
        <w:t xml:space="preserve"> </w:t>
      </w:r>
      <w:r>
        <w:rPr>
          <w:sz w:val="20"/>
        </w:rPr>
        <w:t>-ist:</w:t>
      </w:r>
      <w:r>
        <w:rPr>
          <w:spacing w:val="4"/>
          <w:sz w:val="20"/>
        </w:rPr>
        <w:t xml:space="preserve"> </w:t>
      </w:r>
      <w:r>
        <w:rPr>
          <w:sz w:val="20"/>
        </w:rPr>
        <w:t>teacher,</w:t>
      </w:r>
      <w:r>
        <w:rPr>
          <w:spacing w:val="5"/>
          <w:sz w:val="20"/>
        </w:rPr>
        <w:t xml:space="preserve"> </w:t>
      </w:r>
      <w:r>
        <w:rPr>
          <w:sz w:val="20"/>
        </w:rPr>
        <w:t>actor,</w:t>
      </w:r>
      <w:r>
        <w:rPr>
          <w:spacing w:val="6"/>
          <w:sz w:val="20"/>
        </w:rPr>
        <w:t xml:space="preserve"> </w:t>
      </w:r>
      <w:r>
        <w:rPr>
          <w:sz w:val="20"/>
        </w:rPr>
        <w:t>artist),</w:t>
      </w:r>
      <w:r>
        <w:rPr>
          <w:spacing w:val="5"/>
          <w:sz w:val="20"/>
        </w:rPr>
        <w:t xml:space="preserve"> </w:t>
      </w:r>
      <w:r>
        <w:rPr>
          <w:sz w:val="20"/>
        </w:rPr>
        <w:t>словосложения(blackboard),</w:t>
      </w:r>
      <w:r>
        <w:rPr>
          <w:spacing w:val="-4"/>
          <w:sz w:val="20"/>
        </w:rPr>
        <w:t xml:space="preserve"> </w:t>
      </w:r>
      <w:r>
        <w:rPr>
          <w:sz w:val="20"/>
        </w:rPr>
        <w:t>конверсии</w:t>
      </w:r>
      <w:r>
        <w:rPr>
          <w:spacing w:val="-5"/>
          <w:sz w:val="20"/>
        </w:rPr>
        <w:t xml:space="preserve"> </w:t>
      </w:r>
      <w:r>
        <w:rPr>
          <w:sz w:val="20"/>
        </w:rPr>
        <w:t>(to</w:t>
      </w:r>
      <w:r>
        <w:rPr>
          <w:spacing w:val="-4"/>
          <w:sz w:val="20"/>
        </w:rPr>
        <w:t xml:space="preserve"> </w:t>
      </w:r>
      <w:r>
        <w:rPr>
          <w:sz w:val="20"/>
        </w:rPr>
        <w:t>play</w:t>
      </w:r>
    </w:p>
    <w:p w:rsidR="006B4007" w:rsidRDefault="002E6965">
      <w:pPr>
        <w:pStyle w:val="a4"/>
        <w:numPr>
          <w:ilvl w:val="0"/>
          <w:numId w:val="341"/>
        </w:numPr>
        <w:tabs>
          <w:tab w:val="left" w:pos="375"/>
        </w:tabs>
        <w:spacing w:line="229" w:lineRule="exact"/>
        <w:ind w:hanging="235"/>
        <w:rPr>
          <w:sz w:val="20"/>
        </w:rPr>
      </w:pPr>
      <w:r>
        <w:rPr>
          <w:spacing w:val="-1"/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play).</w:t>
      </w:r>
    </w:p>
    <w:p w:rsidR="006B4007" w:rsidRDefault="002E6965">
      <w:pPr>
        <w:pStyle w:val="Heading5"/>
        <w:spacing w:before="6"/>
      </w:pPr>
      <w:r>
        <w:t>Грамматическая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6B4007" w:rsidRDefault="002E6965">
      <w:pPr>
        <w:pStyle w:val="a4"/>
        <w:numPr>
          <w:ilvl w:val="0"/>
          <w:numId w:val="301"/>
        </w:numPr>
        <w:tabs>
          <w:tab w:val="left" w:pos="1389"/>
          <w:tab w:val="left" w:pos="1390"/>
        </w:tabs>
        <w:spacing w:before="7"/>
        <w:ind w:right="316" w:firstLine="566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sz w:val="20"/>
        </w:rPr>
        <w:t>Present</w:t>
      </w:r>
      <w:r>
        <w:rPr>
          <w:spacing w:val="1"/>
          <w:sz w:val="20"/>
        </w:rPr>
        <w:t xml:space="preserve"> </w:t>
      </w:r>
      <w:r>
        <w:rPr>
          <w:sz w:val="20"/>
        </w:rPr>
        <w:t>Continuous</w:t>
      </w:r>
      <w:r>
        <w:rPr>
          <w:spacing w:val="1"/>
          <w:sz w:val="20"/>
        </w:rPr>
        <w:t xml:space="preserve"> </w:t>
      </w:r>
      <w:r>
        <w:rPr>
          <w:sz w:val="20"/>
        </w:rPr>
        <w:t>Tense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повествовательных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(утвердительных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отрицательных),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вопросительных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(общий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специальный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вопрос)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предложениях;</w:t>
      </w:r>
    </w:p>
    <w:p w:rsidR="006B4007" w:rsidRDefault="002E6965">
      <w:pPr>
        <w:pStyle w:val="a4"/>
        <w:numPr>
          <w:ilvl w:val="0"/>
          <w:numId w:val="301"/>
        </w:numPr>
        <w:tabs>
          <w:tab w:val="left" w:pos="1389"/>
          <w:tab w:val="left" w:pos="1390"/>
        </w:tabs>
        <w:spacing w:before="2"/>
        <w:ind w:right="317" w:firstLine="566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конструкцию to be going to и Future Simple Tense для выражения будущего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действия;</w:t>
      </w:r>
    </w:p>
    <w:p w:rsidR="006B4007" w:rsidRDefault="002E6965">
      <w:pPr>
        <w:pStyle w:val="a4"/>
        <w:numPr>
          <w:ilvl w:val="0"/>
          <w:numId w:val="301"/>
        </w:numPr>
        <w:tabs>
          <w:tab w:val="left" w:pos="1389"/>
          <w:tab w:val="left" w:pos="1390"/>
        </w:tabs>
        <w:spacing w:before="1"/>
        <w:ind w:right="313" w:firstLine="566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модальные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глаголы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долженствования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must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have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to;</w:t>
      </w:r>
    </w:p>
    <w:p w:rsidR="006B4007" w:rsidRDefault="002E6965">
      <w:pPr>
        <w:pStyle w:val="a4"/>
        <w:numPr>
          <w:ilvl w:val="0"/>
          <w:numId w:val="301"/>
        </w:numPr>
        <w:tabs>
          <w:tab w:val="left" w:pos="1389"/>
          <w:tab w:val="left" w:pos="1390"/>
        </w:tabs>
        <w:spacing w:before="3"/>
        <w:ind w:right="313" w:firstLine="566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sz w:val="20"/>
        </w:rPr>
        <w:t>отрицательное</w:t>
      </w:r>
      <w:r>
        <w:rPr>
          <w:spacing w:val="-14"/>
          <w:sz w:val="20"/>
        </w:rPr>
        <w:t xml:space="preserve"> </w:t>
      </w:r>
      <w:r>
        <w:rPr>
          <w:sz w:val="20"/>
        </w:rPr>
        <w:t>местоимение</w:t>
      </w:r>
      <w:r>
        <w:rPr>
          <w:spacing w:val="-12"/>
          <w:sz w:val="20"/>
        </w:rPr>
        <w:t xml:space="preserve"> </w:t>
      </w:r>
      <w:r>
        <w:rPr>
          <w:sz w:val="20"/>
        </w:rPr>
        <w:t>no;</w:t>
      </w:r>
    </w:p>
    <w:p w:rsidR="006B4007" w:rsidRDefault="002E6965">
      <w:pPr>
        <w:pStyle w:val="a4"/>
        <w:numPr>
          <w:ilvl w:val="0"/>
          <w:numId w:val="301"/>
        </w:numPr>
        <w:tabs>
          <w:tab w:val="left" w:pos="1389"/>
          <w:tab w:val="left" w:pos="1390"/>
        </w:tabs>
        <w:spacing w:before="2"/>
        <w:ind w:right="318" w:firstLine="566"/>
        <w:rPr>
          <w:sz w:val="20"/>
        </w:rPr>
      </w:pPr>
      <w:r>
        <w:rPr>
          <w:w w:val="95"/>
          <w:sz w:val="20"/>
        </w:rPr>
        <w:t>распознавать и употреблять в устной и письменной речи степени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сравнения прилагательных (формы, образованные по правилу и исключения: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good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—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better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—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(the)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best,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bad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—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worse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—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(the)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worst);</w:t>
      </w:r>
    </w:p>
    <w:p w:rsidR="006B4007" w:rsidRDefault="002E6965">
      <w:pPr>
        <w:pStyle w:val="a4"/>
        <w:numPr>
          <w:ilvl w:val="0"/>
          <w:numId w:val="301"/>
        </w:numPr>
        <w:tabs>
          <w:tab w:val="left" w:pos="1389"/>
          <w:tab w:val="left" w:pos="1390"/>
        </w:tabs>
        <w:spacing w:before="1"/>
        <w:ind w:right="315" w:firstLine="566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sz w:val="20"/>
        </w:rPr>
        <w:t>наречия</w:t>
      </w:r>
      <w:r>
        <w:rPr>
          <w:spacing w:val="-17"/>
          <w:sz w:val="20"/>
        </w:rPr>
        <w:t xml:space="preserve"> </w:t>
      </w:r>
      <w:r>
        <w:rPr>
          <w:sz w:val="20"/>
        </w:rPr>
        <w:t>времени;</w:t>
      </w:r>
    </w:p>
    <w:p w:rsidR="006B4007" w:rsidRDefault="002E6965">
      <w:pPr>
        <w:pStyle w:val="a4"/>
        <w:numPr>
          <w:ilvl w:val="0"/>
          <w:numId w:val="301"/>
        </w:numPr>
        <w:tabs>
          <w:tab w:val="left" w:pos="1389"/>
          <w:tab w:val="left" w:pos="1390"/>
        </w:tabs>
        <w:spacing w:before="3"/>
        <w:ind w:right="321" w:firstLine="566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sz w:val="20"/>
        </w:rPr>
        <w:t>обозначение</w:t>
      </w:r>
      <w:r>
        <w:rPr>
          <w:spacing w:val="-13"/>
          <w:sz w:val="20"/>
        </w:rPr>
        <w:t xml:space="preserve"> </w:t>
      </w:r>
      <w:r>
        <w:rPr>
          <w:sz w:val="20"/>
        </w:rPr>
        <w:t>даты</w:t>
      </w:r>
      <w:r>
        <w:rPr>
          <w:spacing w:val="-14"/>
          <w:sz w:val="20"/>
        </w:rPr>
        <w:t xml:space="preserve"> </w:t>
      </w:r>
      <w:r>
        <w:rPr>
          <w:sz w:val="20"/>
        </w:rPr>
        <w:t>и</w:t>
      </w:r>
      <w:r>
        <w:rPr>
          <w:spacing w:val="-17"/>
          <w:sz w:val="20"/>
        </w:rPr>
        <w:t xml:space="preserve"> </w:t>
      </w:r>
      <w:r>
        <w:rPr>
          <w:sz w:val="20"/>
        </w:rPr>
        <w:t>года;</w:t>
      </w:r>
    </w:p>
    <w:p w:rsidR="006B4007" w:rsidRDefault="002E6965">
      <w:pPr>
        <w:pStyle w:val="a4"/>
        <w:numPr>
          <w:ilvl w:val="0"/>
          <w:numId w:val="301"/>
        </w:numPr>
        <w:tabs>
          <w:tab w:val="left" w:pos="1389"/>
          <w:tab w:val="left" w:pos="1390"/>
        </w:tabs>
        <w:spacing w:before="1"/>
        <w:ind w:left="1389" w:hanging="683"/>
        <w:rPr>
          <w:sz w:val="20"/>
        </w:rPr>
      </w:pPr>
      <w:r>
        <w:rPr>
          <w:sz w:val="20"/>
        </w:rPr>
        <w:t>распознавать</w:t>
      </w:r>
      <w:r>
        <w:rPr>
          <w:spacing w:val="31"/>
          <w:sz w:val="20"/>
        </w:rPr>
        <w:t xml:space="preserve"> </w:t>
      </w:r>
      <w:r>
        <w:rPr>
          <w:sz w:val="20"/>
        </w:rPr>
        <w:t>и</w:t>
      </w:r>
      <w:r>
        <w:rPr>
          <w:spacing w:val="78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82"/>
          <w:sz w:val="20"/>
        </w:rPr>
        <w:t xml:space="preserve"> </w:t>
      </w:r>
      <w:r>
        <w:rPr>
          <w:sz w:val="20"/>
        </w:rPr>
        <w:t>в</w:t>
      </w:r>
      <w:r>
        <w:rPr>
          <w:spacing w:val="79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80"/>
          <w:sz w:val="20"/>
        </w:rPr>
        <w:t xml:space="preserve"> </w:t>
      </w:r>
      <w:r>
        <w:rPr>
          <w:sz w:val="20"/>
        </w:rPr>
        <w:t>и</w:t>
      </w:r>
      <w:r>
        <w:rPr>
          <w:spacing w:val="79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79"/>
          <w:sz w:val="20"/>
        </w:rPr>
        <w:t xml:space="preserve"> </w:t>
      </w:r>
      <w:r>
        <w:rPr>
          <w:sz w:val="20"/>
        </w:rPr>
        <w:t>речи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260" w:bottom="560" w:left="440" w:header="0" w:footer="378" w:gutter="0"/>
          <w:cols w:space="720"/>
        </w:sectPr>
      </w:pPr>
    </w:p>
    <w:p w:rsidR="006B4007" w:rsidRDefault="002E6965">
      <w:pPr>
        <w:pStyle w:val="a3"/>
        <w:spacing w:before="73"/>
        <w:ind w:firstLine="0"/>
      </w:pPr>
      <w:r>
        <w:rPr>
          <w:w w:val="90"/>
        </w:rPr>
        <w:lastRenderedPageBreak/>
        <w:t>обозначение</w:t>
      </w:r>
      <w:r>
        <w:rPr>
          <w:spacing w:val="16"/>
          <w:w w:val="90"/>
        </w:rPr>
        <w:t xml:space="preserve"> </w:t>
      </w:r>
      <w:r>
        <w:rPr>
          <w:w w:val="90"/>
        </w:rPr>
        <w:t>времени.</w:t>
      </w:r>
    </w:p>
    <w:p w:rsidR="006B4007" w:rsidRDefault="002E6965">
      <w:pPr>
        <w:pStyle w:val="Heading4"/>
        <w:spacing w:before="5"/>
      </w:pPr>
      <w:r>
        <w:t>Социокультурные</w:t>
      </w:r>
      <w:r>
        <w:rPr>
          <w:spacing w:val="-5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умения</w:t>
      </w:r>
    </w:p>
    <w:p w:rsidR="006B4007" w:rsidRDefault="002E6965">
      <w:pPr>
        <w:pStyle w:val="a4"/>
        <w:numPr>
          <w:ilvl w:val="0"/>
          <w:numId w:val="300"/>
        </w:numPr>
        <w:tabs>
          <w:tab w:val="left" w:pos="1389"/>
          <w:tab w:val="left" w:pos="1390"/>
        </w:tabs>
        <w:spacing w:before="51"/>
        <w:ind w:right="315" w:firstLine="566"/>
        <w:jc w:val="both"/>
        <w:rPr>
          <w:sz w:val="20"/>
        </w:rPr>
      </w:pPr>
      <w:r>
        <w:rPr>
          <w:sz w:val="20"/>
        </w:rPr>
        <w:t>владеть</w:t>
      </w:r>
      <w:r>
        <w:rPr>
          <w:spacing w:val="1"/>
          <w:sz w:val="20"/>
        </w:rPr>
        <w:t xml:space="preserve"> </w:t>
      </w:r>
      <w:r>
        <w:rPr>
          <w:sz w:val="20"/>
        </w:rPr>
        <w:t>социокультурными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элементами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47"/>
          <w:sz w:val="20"/>
        </w:rPr>
        <w:t xml:space="preserve"> </w:t>
      </w:r>
      <w:r>
        <w:rPr>
          <w:sz w:val="20"/>
        </w:rPr>
        <w:t>поведенческого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этикета,</w:t>
      </w:r>
      <w:r>
        <w:rPr>
          <w:spacing w:val="1"/>
          <w:sz w:val="20"/>
        </w:rPr>
        <w:t xml:space="preserve"> </w:t>
      </w:r>
      <w:r>
        <w:rPr>
          <w:sz w:val="20"/>
        </w:rPr>
        <w:t>принятыми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англоязычной</w:t>
      </w:r>
      <w:r>
        <w:rPr>
          <w:spacing w:val="1"/>
          <w:sz w:val="20"/>
        </w:rPr>
        <w:t xml:space="preserve"> </w:t>
      </w:r>
      <w:r>
        <w:rPr>
          <w:sz w:val="20"/>
        </w:rPr>
        <w:t>среде,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некоторых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(приветствие,</w:t>
      </w:r>
      <w:r>
        <w:rPr>
          <w:spacing w:val="1"/>
          <w:sz w:val="20"/>
        </w:rPr>
        <w:t xml:space="preserve"> </w:t>
      </w:r>
      <w:r>
        <w:rPr>
          <w:sz w:val="20"/>
        </w:rPr>
        <w:t>прощание,</w:t>
      </w:r>
      <w:r>
        <w:rPr>
          <w:spacing w:val="1"/>
          <w:sz w:val="20"/>
        </w:rPr>
        <w:t xml:space="preserve"> </w:t>
      </w:r>
      <w:r>
        <w:rPr>
          <w:sz w:val="20"/>
        </w:rPr>
        <w:t>знакомство,</w:t>
      </w:r>
      <w:r>
        <w:rPr>
          <w:spacing w:val="1"/>
          <w:sz w:val="20"/>
        </w:rPr>
        <w:t xml:space="preserve"> </w:t>
      </w:r>
      <w:r>
        <w:rPr>
          <w:sz w:val="20"/>
        </w:rPr>
        <w:t>выражение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благодарности,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извинение,</w:t>
      </w:r>
      <w:r>
        <w:rPr>
          <w:spacing w:val="1"/>
          <w:sz w:val="20"/>
        </w:rPr>
        <w:t xml:space="preserve"> </w:t>
      </w:r>
      <w:r>
        <w:rPr>
          <w:sz w:val="20"/>
        </w:rPr>
        <w:t>поздравление с днём рождения, Новым годом,</w:t>
      </w:r>
      <w:r>
        <w:rPr>
          <w:spacing w:val="1"/>
          <w:sz w:val="20"/>
        </w:rPr>
        <w:t xml:space="preserve"> </w:t>
      </w:r>
      <w:r>
        <w:rPr>
          <w:sz w:val="20"/>
        </w:rPr>
        <w:t>Рождеством);</w:t>
      </w:r>
    </w:p>
    <w:p w:rsidR="006B4007" w:rsidRDefault="002E6965">
      <w:pPr>
        <w:pStyle w:val="a4"/>
        <w:numPr>
          <w:ilvl w:val="0"/>
          <w:numId w:val="300"/>
        </w:numPr>
        <w:tabs>
          <w:tab w:val="left" w:pos="1389"/>
          <w:tab w:val="left" w:pos="1390"/>
        </w:tabs>
        <w:spacing w:before="5"/>
        <w:ind w:left="1389" w:hanging="683"/>
        <w:jc w:val="both"/>
        <w:rPr>
          <w:sz w:val="20"/>
        </w:rPr>
      </w:pPr>
      <w:r>
        <w:rPr>
          <w:sz w:val="20"/>
        </w:rPr>
        <w:t>знать</w:t>
      </w:r>
      <w:r>
        <w:rPr>
          <w:spacing w:val="28"/>
          <w:sz w:val="20"/>
        </w:rPr>
        <w:t xml:space="preserve"> </w:t>
      </w:r>
      <w:r>
        <w:rPr>
          <w:sz w:val="20"/>
        </w:rPr>
        <w:t>названия</w:t>
      </w:r>
      <w:r>
        <w:rPr>
          <w:spacing w:val="73"/>
          <w:sz w:val="20"/>
        </w:rPr>
        <w:t xml:space="preserve"> </w:t>
      </w:r>
      <w:r>
        <w:rPr>
          <w:sz w:val="20"/>
        </w:rPr>
        <w:t>родной</w:t>
      </w:r>
      <w:r>
        <w:rPr>
          <w:spacing w:val="74"/>
          <w:sz w:val="20"/>
        </w:rPr>
        <w:t xml:space="preserve"> </w:t>
      </w:r>
      <w:r>
        <w:rPr>
          <w:sz w:val="20"/>
        </w:rPr>
        <w:t>страны</w:t>
      </w:r>
      <w:r>
        <w:rPr>
          <w:spacing w:val="75"/>
          <w:sz w:val="20"/>
        </w:rPr>
        <w:t xml:space="preserve"> </w:t>
      </w:r>
      <w:r>
        <w:rPr>
          <w:sz w:val="20"/>
        </w:rPr>
        <w:t>и</w:t>
      </w:r>
      <w:r>
        <w:rPr>
          <w:spacing w:val="76"/>
          <w:sz w:val="20"/>
        </w:rPr>
        <w:t xml:space="preserve"> </w:t>
      </w:r>
      <w:r>
        <w:rPr>
          <w:sz w:val="20"/>
        </w:rPr>
        <w:t>страны/стран</w:t>
      </w:r>
      <w:r>
        <w:rPr>
          <w:spacing w:val="75"/>
          <w:sz w:val="20"/>
        </w:rPr>
        <w:t xml:space="preserve"> </w:t>
      </w:r>
      <w:r>
        <w:rPr>
          <w:sz w:val="20"/>
        </w:rPr>
        <w:t>изучаемого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260" w:bottom="560" w:left="440" w:header="0" w:footer="378" w:gutter="0"/>
          <w:cols w:space="720"/>
        </w:sectPr>
      </w:pPr>
    </w:p>
    <w:p w:rsidR="006B4007" w:rsidRDefault="002E6965">
      <w:pPr>
        <w:pStyle w:val="a3"/>
        <w:spacing w:line="228" w:lineRule="exact"/>
        <w:ind w:firstLine="0"/>
        <w:jc w:val="left"/>
      </w:pPr>
      <w:r>
        <w:rPr>
          <w:spacing w:val="-1"/>
        </w:rPr>
        <w:lastRenderedPageBreak/>
        <w:t>языка;</w:t>
      </w:r>
    </w:p>
    <w:p w:rsidR="006B4007" w:rsidRDefault="002E6965">
      <w:pPr>
        <w:pStyle w:val="a3"/>
        <w:spacing w:before="1"/>
        <w:ind w:left="0" w:firstLine="0"/>
        <w:jc w:val="left"/>
      </w:pPr>
      <w:r>
        <w:br w:type="column"/>
      </w:r>
    </w:p>
    <w:p w:rsidR="006B4007" w:rsidRDefault="002E6965">
      <w:pPr>
        <w:pStyle w:val="a4"/>
        <w:numPr>
          <w:ilvl w:val="0"/>
          <w:numId w:val="300"/>
        </w:numPr>
        <w:tabs>
          <w:tab w:val="left" w:pos="663"/>
          <w:tab w:val="left" w:pos="665"/>
        </w:tabs>
        <w:ind w:left="664" w:hanging="683"/>
        <w:jc w:val="left"/>
        <w:rPr>
          <w:sz w:val="20"/>
        </w:rPr>
      </w:pPr>
      <w:r>
        <w:rPr>
          <w:w w:val="95"/>
          <w:sz w:val="20"/>
        </w:rPr>
        <w:t>знать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некоторых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литературных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персонажей;</w:t>
      </w:r>
    </w:p>
    <w:p w:rsidR="006B4007" w:rsidRDefault="002E6965">
      <w:pPr>
        <w:pStyle w:val="a4"/>
        <w:numPr>
          <w:ilvl w:val="0"/>
          <w:numId w:val="300"/>
        </w:numPr>
        <w:tabs>
          <w:tab w:val="left" w:pos="663"/>
          <w:tab w:val="left" w:pos="665"/>
        </w:tabs>
        <w:spacing w:before="7"/>
        <w:ind w:left="664" w:hanging="683"/>
        <w:jc w:val="left"/>
        <w:rPr>
          <w:sz w:val="20"/>
        </w:rPr>
      </w:pPr>
      <w:r>
        <w:rPr>
          <w:w w:val="95"/>
          <w:sz w:val="20"/>
        </w:rPr>
        <w:t>знать</w:t>
      </w:r>
      <w:r>
        <w:rPr>
          <w:spacing w:val="44"/>
          <w:w w:val="95"/>
          <w:sz w:val="20"/>
        </w:rPr>
        <w:t xml:space="preserve"> </w:t>
      </w:r>
      <w:r>
        <w:rPr>
          <w:w w:val="95"/>
          <w:sz w:val="20"/>
        </w:rPr>
        <w:t>небольшие</w:t>
      </w:r>
      <w:r>
        <w:rPr>
          <w:spacing w:val="45"/>
          <w:w w:val="95"/>
          <w:sz w:val="20"/>
        </w:rPr>
        <w:t xml:space="preserve"> </w:t>
      </w:r>
      <w:r>
        <w:rPr>
          <w:w w:val="95"/>
          <w:sz w:val="20"/>
        </w:rPr>
        <w:t>произведения</w:t>
      </w:r>
      <w:r>
        <w:rPr>
          <w:spacing w:val="47"/>
          <w:w w:val="95"/>
          <w:sz w:val="20"/>
        </w:rPr>
        <w:t xml:space="preserve"> </w:t>
      </w:r>
      <w:r>
        <w:rPr>
          <w:w w:val="95"/>
          <w:sz w:val="20"/>
        </w:rPr>
        <w:t>детского</w:t>
      </w:r>
      <w:r>
        <w:rPr>
          <w:spacing w:val="46"/>
          <w:w w:val="95"/>
          <w:sz w:val="20"/>
        </w:rPr>
        <w:t xml:space="preserve"> </w:t>
      </w:r>
      <w:r>
        <w:rPr>
          <w:w w:val="95"/>
          <w:sz w:val="20"/>
        </w:rPr>
        <w:t>фольклора</w:t>
      </w:r>
      <w:r>
        <w:rPr>
          <w:spacing w:val="43"/>
          <w:w w:val="95"/>
          <w:sz w:val="20"/>
        </w:rPr>
        <w:t xml:space="preserve"> </w:t>
      </w:r>
      <w:r>
        <w:rPr>
          <w:w w:val="95"/>
          <w:sz w:val="20"/>
        </w:rPr>
        <w:t>(рифмовки,</w:t>
      </w:r>
    </w:p>
    <w:p w:rsidR="006B4007" w:rsidRDefault="006B4007">
      <w:pPr>
        <w:rPr>
          <w:sz w:val="20"/>
        </w:rPr>
        <w:sectPr w:rsidR="006B4007">
          <w:type w:val="continuous"/>
          <w:pgSz w:w="7840" w:h="12020"/>
          <w:pgMar w:top="520" w:right="260" w:bottom="280" w:left="440" w:header="720" w:footer="720" w:gutter="0"/>
          <w:cols w:num="2" w:space="720" w:equalWidth="0">
            <w:col w:w="686" w:space="40"/>
            <w:col w:w="6414"/>
          </w:cols>
        </w:sectPr>
      </w:pPr>
    </w:p>
    <w:p w:rsidR="006B4007" w:rsidRDefault="002E6965">
      <w:pPr>
        <w:pStyle w:val="a3"/>
        <w:spacing w:line="229" w:lineRule="exact"/>
        <w:ind w:firstLine="0"/>
        <w:jc w:val="left"/>
      </w:pPr>
      <w:r>
        <w:lastRenderedPageBreak/>
        <w:t>песни);</w:t>
      </w:r>
    </w:p>
    <w:p w:rsidR="006B4007" w:rsidRDefault="002E6965">
      <w:pPr>
        <w:pStyle w:val="a4"/>
        <w:numPr>
          <w:ilvl w:val="0"/>
          <w:numId w:val="300"/>
        </w:numPr>
        <w:tabs>
          <w:tab w:val="left" w:pos="1389"/>
          <w:tab w:val="left" w:pos="1390"/>
        </w:tabs>
        <w:spacing w:before="3"/>
        <w:ind w:right="564" w:firstLine="566"/>
        <w:jc w:val="left"/>
        <w:rPr>
          <w:sz w:val="20"/>
        </w:rPr>
      </w:pPr>
      <w:r>
        <w:rPr>
          <w:sz w:val="20"/>
        </w:rPr>
        <w:t>кратко</w:t>
      </w:r>
      <w:r>
        <w:rPr>
          <w:spacing w:val="42"/>
          <w:sz w:val="20"/>
        </w:rPr>
        <w:t xml:space="preserve"> </w:t>
      </w:r>
      <w:r>
        <w:rPr>
          <w:sz w:val="20"/>
        </w:rPr>
        <w:t>представлять</w:t>
      </w:r>
      <w:r>
        <w:rPr>
          <w:spacing w:val="45"/>
          <w:sz w:val="20"/>
        </w:rPr>
        <w:t xml:space="preserve"> </w:t>
      </w:r>
      <w:r>
        <w:rPr>
          <w:sz w:val="20"/>
        </w:rPr>
        <w:t>свою</w:t>
      </w:r>
      <w:r>
        <w:rPr>
          <w:spacing w:val="44"/>
          <w:sz w:val="20"/>
        </w:rPr>
        <w:t xml:space="preserve"> </w:t>
      </w:r>
      <w:r>
        <w:rPr>
          <w:sz w:val="20"/>
        </w:rPr>
        <w:t>страну</w:t>
      </w:r>
      <w:r>
        <w:rPr>
          <w:spacing w:val="40"/>
          <w:sz w:val="20"/>
        </w:rPr>
        <w:t xml:space="preserve"> </w:t>
      </w:r>
      <w:r>
        <w:rPr>
          <w:sz w:val="20"/>
        </w:rPr>
        <w:t>на</w:t>
      </w:r>
      <w:r>
        <w:rPr>
          <w:spacing w:val="45"/>
          <w:sz w:val="20"/>
        </w:rPr>
        <w:t xml:space="preserve"> </w:t>
      </w:r>
      <w:r>
        <w:rPr>
          <w:sz w:val="20"/>
        </w:rPr>
        <w:t>иностранном</w:t>
      </w:r>
      <w:r>
        <w:rPr>
          <w:spacing w:val="42"/>
          <w:sz w:val="20"/>
        </w:rPr>
        <w:t xml:space="preserve"> </w:t>
      </w:r>
      <w:r>
        <w:rPr>
          <w:sz w:val="20"/>
        </w:rPr>
        <w:t>языкев</w:t>
      </w:r>
      <w:r>
        <w:rPr>
          <w:spacing w:val="-47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13"/>
          <w:sz w:val="20"/>
        </w:rPr>
        <w:t xml:space="preserve"> </w:t>
      </w:r>
      <w:r>
        <w:rPr>
          <w:sz w:val="20"/>
        </w:rPr>
        <w:t>изучаемой</w:t>
      </w:r>
      <w:r>
        <w:rPr>
          <w:spacing w:val="-14"/>
          <w:sz w:val="20"/>
        </w:rPr>
        <w:t xml:space="preserve"> </w:t>
      </w:r>
      <w:r>
        <w:rPr>
          <w:sz w:val="20"/>
        </w:rPr>
        <w:t>тематики.</w:t>
      </w:r>
    </w:p>
    <w:p w:rsidR="006B4007" w:rsidRDefault="006B4007">
      <w:pPr>
        <w:rPr>
          <w:sz w:val="20"/>
        </w:rPr>
        <w:sectPr w:rsidR="006B4007">
          <w:type w:val="continuous"/>
          <w:pgSz w:w="7840" w:h="12020"/>
          <w:pgMar w:top="520" w:right="260" w:bottom="280" w:left="440" w:header="720" w:footer="720" w:gutter="0"/>
          <w:cols w:space="720"/>
        </w:sectPr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spacing w:before="7"/>
        <w:ind w:left="0" w:firstLine="0"/>
        <w:jc w:val="left"/>
        <w:rPr>
          <w:sz w:val="15"/>
        </w:rPr>
      </w:pPr>
    </w:p>
    <w:p w:rsidR="006B4007" w:rsidRDefault="002E6965">
      <w:pPr>
        <w:pStyle w:val="a3"/>
        <w:spacing w:before="91"/>
        <w:ind w:left="177" w:right="349" w:firstLine="0"/>
        <w:jc w:val="center"/>
      </w:pPr>
      <w:r>
        <w:t>107</w:t>
      </w:r>
    </w:p>
    <w:p w:rsidR="006B4007" w:rsidRDefault="006B4007">
      <w:pPr>
        <w:jc w:val="center"/>
        <w:sectPr w:rsidR="006B4007">
          <w:footerReference w:type="default" r:id="rId42"/>
          <w:pgSz w:w="7840" w:h="12020"/>
          <w:pgMar w:top="1100" w:right="260" w:bottom="280" w:left="440" w:header="0" w:footer="0" w:gutter="0"/>
          <w:cols w:space="720"/>
        </w:sectPr>
      </w:pPr>
    </w:p>
    <w:p w:rsidR="006B4007" w:rsidRDefault="002E6965">
      <w:pPr>
        <w:pStyle w:val="Heading4"/>
        <w:spacing w:before="61" w:after="19"/>
        <w:ind w:left="172" w:right="349"/>
        <w:jc w:val="center"/>
      </w:pPr>
      <w:bookmarkStart w:id="14" w:name="_bookmark14"/>
      <w:bookmarkEnd w:id="14"/>
      <w:r>
        <w:lastRenderedPageBreak/>
        <w:t>РОДНОЙ</w:t>
      </w:r>
      <w:r>
        <w:rPr>
          <w:spacing w:val="43"/>
        </w:rPr>
        <w:t xml:space="preserve"> </w:t>
      </w:r>
      <w:r>
        <w:t>ЯЗЫК</w:t>
      </w:r>
      <w:r>
        <w:rPr>
          <w:spacing w:val="42"/>
        </w:rPr>
        <w:t xml:space="preserve"> </w:t>
      </w:r>
      <w:r>
        <w:t>(РУССКИЙ)</w:t>
      </w:r>
    </w:p>
    <w:p w:rsidR="006B4007" w:rsidRDefault="006C14AB">
      <w:pPr>
        <w:pStyle w:val="a3"/>
        <w:spacing w:line="20" w:lineRule="exact"/>
        <w:ind w:left="112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121" style="width:336.5pt;height:.5pt;mso-position-horizontal-relative:char;mso-position-vertical-relative:line" coordsize="6730,10">
            <v:rect id="_x0000_s2122" style="position:absolute;width:6730;height:10" fillcolor="black" stroked="f"/>
            <w10:wrap type="none"/>
            <w10:anchorlock/>
          </v:group>
        </w:pict>
      </w:r>
    </w:p>
    <w:p w:rsidR="006B4007" w:rsidRDefault="006B4007">
      <w:pPr>
        <w:pStyle w:val="a3"/>
        <w:ind w:left="0" w:firstLine="0"/>
        <w:jc w:val="left"/>
        <w:rPr>
          <w:b/>
        </w:rPr>
      </w:pPr>
    </w:p>
    <w:p w:rsidR="006B4007" w:rsidRDefault="006B4007">
      <w:pPr>
        <w:pStyle w:val="a3"/>
        <w:spacing w:before="7"/>
        <w:ind w:left="0" w:firstLine="0"/>
        <w:jc w:val="left"/>
        <w:rPr>
          <w:b/>
          <w:sz w:val="19"/>
        </w:rPr>
      </w:pPr>
    </w:p>
    <w:p w:rsidR="006B4007" w:rsidRDefault="002E6965">
      <w:pPr>
        <w:spacing w:after="22"/>
        <w:ind w:left="169" w:right="349"/>
        <w:jc w:val="center"/>
        <w:rPr>
          <w:b/>
          <w:sz w:val="20"/>
        </w:rPr>
      </w:pPr>
      <w:r>
        <w:rPr>
          <w:b/>
          <w:sz w:val="20"/>
        </w:rPr>
        <w:t>ПОЯСНИТЕЛЬНАЯ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ЗАПИСКА</w:t>
      </w:r>
    </w:p>
    <w:p w:rsidR="006B4007" w:rsidRDefault="006C14AB">
      <w:pPr>
        <w:pStyle w:val="a3"/>
        <w:spacing w:line="20" w:lineRule="exact"/>
        <w:ind w:left="112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119" style="width:336.5pt;height:.5pt;mso-position-horizontal-relative:char;mso-position-vertical-relative:line" coordsize="6730,10">
            <v:rect id="_x0000_s2120" style="position:absolute;width:6730;height:10" fillcolor="black" stroked="f"/>
            <w10:wrap type="none"/>
            <w10:anchorlock/>
          </v:group>
        </w:pict>
      </w:r>
    </w:p>
    <w:p w:rsidR="006B4007" w:rsidRDefault="006B4007">
      <w:pPr>
        <w:pStyle w:val="a3"/>
        <w:spacing w:before="10"/>
        <w:ind w:left="0" w:firstLine="0"/>
        <w:jc w:val="left"/>
        <w:rPr>
          <w:b/>
          <w:sz w:val="6"/>
        </w:rPr>
      </w:pPr>
    </w:p>
    <w:p w:rsidR="006B4007" w:rsidRDefault="002E6965">
      <w:pPr>
        <w:pStyle w:val="a3"/>
        <w:spacing w:before="91"/>
        <w:ind w:right="320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</w:t>
      </w:r>
      <w:r>
        <w:rPr>
          <w:spacing w:val="1"/>
        </w:rPr>
        <w:t xml:space="preserve"> </w:t>
      </w:r>
      <w:r>
        <w:t>(предметная область «Родной язык и литературное чтение на родном языке»)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планирование.</w:t>
      </w:r>
    </w:p>
    <w:p w:rsidR="006B4007" w:rsidRDefault="002E6965">
      <w:pPr>
        <w:pStyle w:val="a3"/>
        <w:ind w:right="317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rPr>
          <w:spacing w:val="-1"/>
        </w:rPr>
        <w:t>характеристику</w:t>
      </w:r>
      <w:r>
        <w:rPr>
          <w:spacing w:val="29"/>
        </w:rPr>
        <w:t xml:space="preserve"> </w:t>
      </w:r>
      <w:r>
        <w:rPr>
          <w:spacing w:val="-1"/>
        </w:rPr>
        <w:t>основных</w:t>
      </w:r>
      <w:r>
        <w:rPr>
          <w:spacing w:val="29"/>
        </w:rPr>
        <w:t xml:space="preserve"> </w:t>
      </w:r>
      <w:r>
        <w:t>содержательных</w:t>
      </w:r>
      <w:r>
        <w:rPr>
          <w:spacing w:val="31"/>
        </w:rPr>
        <w:t xml:space="preserve"> </w:t>
      </w:r>
      <w:r>
        <w:t>линий,</w:t>
      </w:r>
      <w:r>
        <w:rPr>
          <w:spacing w:val="-12"/>
        </w:rPr>
        <w:t xml:space="preserve"> </w:t>
      </w:r>
      <w:r>
        <w:t>место</w:t>
      </w:r>
      <w:r>
        <w:rPr>
          <w:spacing w:val="33"/>
        </w:rPr>
        <w:t xml:space="preserve"> </w:t>
      </w:r>
      <w:r>
        <w:t>учебного</w:t>
      </w:r>
      <w:r>
        <w:rPr>
          <w:spacing w:val="31"/>
        </w:rPr>
        <w:t xml:space="preserve"> </w:t>
      </w:r>
      <w:r>
        <w:t>предмета</w:t>
      </w:r>
    </w:p>
    <w:p w:rsidR="006B4007" w:rsidRDefault="002E6965">
      <w:pPr>
        <w:pStyle w:val="a3"/>
        <w:spacing w:line="229" w:lineRule="exact"/>
        <w:ind w:firstLine="0"/>
      </w:pPr>
      <w:r>
        <w:t>«Родной</w:t>
      </w:r>
      <w:r>
        <w:rPr>
          <w:spacing w:val="-4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(русский)»</w:t>
      </w:r>
      <w:r>
        <w:rPr>
          <w:spacing w:val="-7"/>
        </w:rPr>
        <w:t xml:space="preserve"> </w:t>
      </w:r>
      <w:r>
        <w:t>в учебном</w:t>
      </w:r>
      <w:r>
        <w:rPr>
          <w:spacing w:val="3"/>
        </w:rPr>
        <w:t xml:space="preserve"> </w:t>
      </w:r>
      <w:r>
        <w:t>плане.</w:t>
      </w:r>
    </w:p>
    <w:p w:rsidR="006B4007" w:rsidRDefault="002E6965">
      <w:pPr>
        <w:pStyle w:val="a3"/>
        <w:spacing w:before="1"/>
        <w:ind w:right="318"/>
      </w:pPr>
      <w:r>
        <w:rPr>
          <w:w w:val="95"/>
        </w:rPr>
        <w:t>Программа определяет содержание учебного предмета по годам обучения,</w:t>
      </w:r>
      <w:r>
        <w:rPr>
          <w:spacing w:val="-45"/>
          <w:w w:val="95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средствами 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10"/>
        </w:rPr>
        <w:t xml:space="preserve"> </w:t>
      </w:r>
      <w:r>
        <w:t>«Родной</w:t>
      </w:r>
      <w:r>
        <w:rPr>
          <w:spacing w:val="8"/>
        </w:rPr>
        <w:t xml:space="preserve"> </w:t>
      </w:r>
      <w:r>
        <w:t>язык</w:t>
      </w:r>
      <w:r>
        <w:rPr>
          <w:spacing w:val="9"/>
        </w:rPr>
        <w:t xml:space="preserve"> </w:t>
      </w:r>
      <w:r>
        <w:t>(русский)».</w:t>
      </w:r>
    </w:p>
    <w:p w:rsidR="006B4007" w:rsidRDefault="002E6965">
      <w:pPr>
        <w:pStyle w:val="a3"/>
        <w:spacing w:before="1"/>
        <w:ind w:right="316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 за период обучения, а также предметные результаты по родному</w:t>
      </w:r>
      <w:r>
        <w:rPr>
          <w:spacing w:val="1"/>
        </w:rPr>
        <w:t xml:space="preserve"> </w:t>
      </w:r>
      <w:r>
        <w:t>языку</w:t>
      </w:r>
      <w:r>
        <w:rPr>
          <w:spacing w:val="-13"/>
        </w:rPr>
        <w:t xml:space="preserve"> </w:t>
      </w:r>
      <w:r>
        <w:t>(русскому)</w:t>
      </w:r>
      <w:r>
        <w:rPr>
          <w:spacing w:val="-6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каждый</w:t>
      </w:r>
      <w:r>
        <w:rPr>
          <w:spacing w:val="-6"/>
        </w:rPr>
        <w:t xml:space="preserve"> </w:t>
      </w:r>
      <w:r>
        <w:t>год</w:t>
      </w:r>
      <w:r>
        <w:rPr>
          <w:spacing w:val="-10"/>
        </w:rPr>
        <w:t xml:space="preserve"> </w:t>
      </w:r>
      <w:r>
        <w:t>обучения.</w:t>
      </w:r>
    </w:p>
    <w:p w:rsidR="006B4007" w:rsidRDefault="002E6965">
      <w:pPr>
        <w:pStyle w:val="a3"/>
        <w:ind w:right="315"/>
      </w:pPr>
      <w:r>
        <w:t>В тематическом планировании описывается программное содержание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выделенным</w:t>
      </w:r>
      <w:r>
        <w:rPr>
          <w:spacing w:val="1"/>
        </w:rPr>
        <w:t xml:space="preserve"> </w:t>
      </w:r>
      <w:r>
        <w:t>содержательным</w:t>
      </w:r>
      <w:r>
        <w:rPr>
          <w:spacing w:val="1"/>
        </w:rPr>
        <w:t xml:space="preserve"> </w:t>
      </w:r>
      <w:r>
        <w:t>линиям,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47"/>
        </w:rPr>
        <w:t xml:space="preserve"> </w:t>
      </w:r>
      <w:r>
        <w:t>деятельности, методы и формы, которые целесообразно использовать при</w:t>
      </w:r>
      <w:r>
        <w:rPr>
          <w:spacing w:val="1"/>
        </w:rPr>
        <w:t xml:space="preserve"> </w:t>
      </w:r>
      <w:r>
        <w:t>изучении той или иной темы. Примерная рабочая программа по родному</w:t>
      </w:r>
      <w:r>
        <w:rPr>
          <w:spacing w:val="1"/>
        </w:rPr>
        <w:t xml:space="preserve"> </w:t>
      </w:r>
      <w:r>
        <w:t>языку (русскому) на уровне начального общего образования подготовлена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-47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286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образования», зарегистрирован Министерством юстиции Российской</w:t>
      </w:r>
      <w:r>
        <w:rPr>
          <w:spacing w:val="1"/>
        </w:rPr>
        <w:t xml:space="preserve"> </w:t>
      </w:r>
      <w:r>
        <w:t>Федерации 05.07.2021 г. № 64100), Концепции преподавания русского 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(утверждена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t>Правительства Российской Федерации от 9 апреля 2016 г. № 637-р), а также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приоритеты,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воспитания.</w:t>
      </w:r>
    </w:p>
    <w:p w:rsidR="006B4007" w:rsidRDefault="002E6965">
      <w:pPr>
        <w:pStyle w:val="a3"/>
        <w:spacing w:line="229" w:lineRule="exact"/>
        <w:ind w:left="166" w:right="349" w:firstLine="0"/>
        <w:jc w:val="center"/>
      </w:pPr>
      <w:r>
        <w:t>ОБЩАЯ</w:t>
      </w:r>
      <w:r>
        <w:rPr>
          <w:spacing w:val="-7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</w:p>
    <w:p w:rsidR="006B4007" w:rsidRDefault="002E6965">
      <w:pPr>
        <w:pStyle w:val="a3"/>
        <w:ind w:left="172" w:right="349" w:firstLine="0"/>
        <w:jc w:val="center"/>
      </w:pPr>
      <w:r>
        <w:t>«РОДНОЙ</w:t>
      </w:r>
      <w:r>
        <w:rPr>
          <w:spacing w:val="-3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(РУССКИЙ)»</w:t>
      </w:r>
    </w:p>
    <w:p w:rsidR="006B4007" w:rsidRDefault="002E6965">
      <w:pPr>
        <w:pStyle w:val="a3"/>
        <w:spacing w:before="70"/>
        <w:ind w:right="316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</w:t>
      </w:r>
      <w:r>
        <w:rPr>
          <w:spacing w:val="1"/>
        </w:rPr>
        <w:t xml:space="preserve"> </w:t>
      </w:r>
      <w:r>
        <w:t>разработана для организаций, реализующих программы начального 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-3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разработана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целью</w:t>
      </w:r>
      <w:r>
        <w:rPr>
          <w:spacing w:val="-11"/>
        </w:rPr>
        <w:t xml:space="preserve"> </w:t>
      </w:r>
      <w:r>
        <w:t>оказания</w:t>
      </w:r>
      <w:r>
        <w:rPr>
          <w:spacing w:val="-11"/>
        </w:rPr>
        <w:t xml:space="preserve"> </w:t>
      </w:r>
      <w:r>
        <w:t>методической</w:t>
      </w:r>
      <w:r>
        <w:rPr>
          <w:spacing w:val="-10"/>
        </w:rPr>
        <w:t xml:space="preserve"> </w:t>
      </w:r>
      <w:r>
        <w:t>помощи</w:t>
      </w:r>
      <w:r>
        <w:rPr>
          <w:spacing w:val="-48"/>
        </w:rPr>
        <w:t xml:space="preserve"> </w:t>
      </w:r>
      <w:r>
        <w:rPr>
          <w:w w:val="95"/>
        </w:rPr>
        <w:t>учителю в создании рабочей программы по учебному предмету «Родной язык</w:t>
      </w:r>
      <w:r>
        <w:rPr>
          <w:spacing w:val="1"/>
          <w:w w:val="95"/>
        </w:rPr>
        <w:t xml:space="preserve"> </w:t>
      </w:r>
      <w:r>
        <w:t>(русский)»,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активные</w:t>
      </w:r>
      <w:r>
        <w:rPr>
          <w:spacing w:val="4"/>
        </w:rPr>
        <w:t xml:space="preserve"> </w:t>
      </w:r>
      <w:r>
        <w:t>методики</w:t>
      </w:r>
      <w:r>
        <w:rPr>
          <w:spacing w:val="-2"/>
        </w:rPr>
        <w:t xml:space="preserve"> </w:t>
      </w:r>
      <w:r>
        <w:t>обучения.</w:t>
      </w:r>
    </w:p>
    <w:p w:rsidR="006B4007" w:rsidRDefault="002E6965">
      <w:pPr>
        <w:pStyle w:val="a3"/>
        <w:spacing w:before="2"/>
        <w:ind w:left="707" w:firstLine="0"/>
      </w:pPr>
      <w:r>
        <w:t>Рабочая</w:t>
      </w:r>
      <w:r>
        <w:rPr>
          <w:spacing w:val="-10"/>
        </w:rPr>
        <w:t xml:space="preserve"> </w:t>
      </w:r>
      <w:r>
        <w:t>программа</w:t>
      </w:r>
      <w:r>
        <w:rPr>
          <w:spacing w:val="-10"/>
        </w:rPr>
        <w:t xml:space="preserve"> </w:t>
      </w:r>
      <w:r>
        <w:t>позволит</w:t>
      </w:r>
      <w:r>
        <w:rPr>
          <w:spacing w:val="-7"/>
        </w:rPr>
        <w:t xml:space="preserve"> </w:t>
      </w:r>
      <w:r>
        <w:t>учителю:</w:t>
      </w:r>
    </w:p>
    <w:p w:rsidR="006B4007" w:rsidRDefault="002E6965">
      <w:pPr>
        <w:pStyle w:val="a4"/>
        <w:numPr>
          <w:ilvl w:val="0"/>
          <w:numId w:val="299"/>
        </w:numPr>
        <w:tabs>
          <w:tab w:val="left" w:pos="1390"/>
        </w:tabs>
        <w:spacing w:before="13"/>
        <w:ind w:hanging="683"/>
        <w:rPr>
          <w:sz w:val="20"/>
        </w:rPr>
      </w:pPr>
      <w:r>
        <w:rPr>
          <w:w w:val="95"/>
          <w:sz w:val="20"/>
        </w:rPr>
        <w:t>реализовать</w:t>
      </w:r>
      <w:r>
        <w:rPr>
          <w:spacing w:val="37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39"/>
          <w:w w:val="95"/>
          <w:sz w:val="20"/>
        </w:rPr>
        <w:t xml:space="preserve"> </w:t>
      </w:r>
      <w:r>
        <w:rPr>
          <w:w w:val="95"/>
          <w:sz w:val="20"/>
        </w:rPr>
        <w:t>процессе</w:t>
      </w:r>
      <w:r>
        <w:rPr>
          <w:spacing w:val="44"/>
          <w:w w:val="95"/>
          <w:sz w:val="20"/>
        </w:rPr>
        <w:t xml:space="preserve"> </w:t>
      </w:r>
      <w:r>
        <w:rPr>
          <w:w w:val="95"/>
          <w:sz w:val="20"/>
        </w:rPr>
        <w:t>преподавания</w:t>
      </w:r>
      <w:r>
        <w:rPr>
          <w:spacing w:val="38"/>
          <w:w w:val="95"/>
          <w:sz w:val="20"/>
        </w:rPr>
        <w:t xml:space="preserve"> </w:t>
      </w:r>
      <w:r>
        <w:rPr>
          <w:w w:val="95"/>
          <w:sz w:val="20"/>
        </w:rPr>
        <w:t>родного</w:t>
      </w:r>
      <w:r>
        <w:rPr>
          <w:spacing w:val="37"/>
          <w:w w:val="95"/>
          <w:sz w:val="20"/>
        </w:rPr>
        <w:t xml:space="preserve"> </w:t>
      </w:r>
      <w:r>
        <w:rPr>
          <w:w w:val="95"/>
          <w:sz w:val="20"/>
        </w:rPr>
        <w:t>языка</w:t>
      </w:r>
      <w:r>
        <w:rPr>
          <w:spacing w:val="37"/>
          <w:w w:val="95"/>
          <w:sz w:val="20"/>
        </w:rPr>
        <w:t xml:space="preserve"> </w:t>
      </w:r>
      <w:r>
        <w:rPr>
          <w:w w:val="95"/>
          <w:sz w:val="20"/>
        </w:rPr>
        <w:t>(русского)</w:t>
      </w:r>
    </w:p>
    <w:p w:rsidR="006B4007" w:rsidRDefault="006B4007">
      <w:pPr>
        <w:jc w:val="both"/>
        <w:rPr>
          <w:sz w:val="20"/>
        </w:rPr>
        <w:sectPr w:rsidR="006B4007">
          <w:footerReference w:type="default" r:id="rId43"/>
          <w:pgSz w:w="7840" w:h="12020"/>
          <w:pgMar w:top="520" w:right="260" w:bottom="700" w:left="440" w:header="0" w:footer="516" w:gutter="0"/>
          <w:pgNumType w:start="108"/>
          <w:cols w:space="720"/>
        </w:sectPr>
      </w:pPr>
    </w:p>
    <w:p w:rsidR="006B4007" w:rsidRDefault="002E6965">
      <w:pPr>
        <w:pStyle w:val="a3"/>
        <w:spacing w:before="74"/>
        <w:ind w:right="316" w:firstLine="0"/>
      </w:pPr>
      <w:r>
        <w:lastRenderedPageBreak/>
        <w:t>современные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сформулированных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начального</w:t>
      </w:r>
      <w:r>
        <w:rPr>
          <w:spacing w:val="5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</w:p>
    <w:p w:rsidR="006B4007" w:rsidRDefault="002E6965">
      <w:pPr>
        <w:pStyle w:val="a4"/>
        <w:numPr>
          <w:ilvl w:val="0"/>
          <w:numId w:val="299"/>
        </w:numPr>
        <w:tabs>
          <w:tab w:val="left" w:pos="1390"/>
        </w:tabs>
        <w:spacing w:before="2"/>
        <w:ind w:left="140" w:right="313" w:firstLine="566"/>
        <w:rPr>
          <w:sz w:val="20"/>
        </w:rPr>
      </w:pPr>
      <w:r>
        <w:rPr>
          <w:sz w:val="20"/>
        </w:rPr>
        <w:t>определить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структурировать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планируемые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предмета</w:t>
      </w:r>
      <w:r>
        <w:rPr>
          <w:spacing w:val="1"/>
          <w:sz w:val="20"/>
        </w:rPr>
        <w:t xml:space="preserve"> </w:t>
      </w:r>
      <w:r>
        <w:rPr>
          <w:sz w:val="20"/>
        </w:rPr>
        <w:t>«Родной</w:t>
      </w:r>
      <w:r>
        <w:rPr>
          <w:spacing w:val="1"/>
          <w:sz w:val="20"/>
        </w:rPr>
        <w:t xml:space="preserve"> </w:t>
      </w:r>
      <w:r>
        <w:rPr>
          <w:sz w:val="20"/>
        </w:rPr>
        <w:t>язык</w:t>
      </w:r>
      <w:r>
        <w:rPr>
          <w:spacing w:val="1"/>
          <w:sz w:val="20"/>
        </w:rPr>
        <w:t xml:space="preserve"> </w:t>
      </w:r>
      <w:r>
        <w:rPr>
          <w:sz w:val="20"/>
        </w:rPr>
        <w:t>(русский)»</w:t>
      </w:r>
      <w:r>
        <w:rPr>
          <w:spacing w:val="50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годам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ФГОС</w:t>
      </w:r>
      <w:r>
        <w:rPr>
          <w:spacing w:val="1"/>
          <w:sz w:val="20"/>
        </w:rPr>
        <w:t xml:space="preserve"> </w:t>
      </w:r>
      <w:r>
        <w:rPr>
          <w:sz w:val="20"/>
        </w:rPr>
        <w:t>НОО;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Примерной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 программой начального 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редакции</w:t>
      </w:r>
      <w:r>
        <w:rPr>
          <w:spacing w:val="1"/>
          <w:sz w:val="20"/>
        </w:rPr>
        <w:t xml:space="preserve"> </w:t>
      </w:r>
      <w:r>
        <w:rPr>
          <w:sz w:val="20"/>
        </w:rPr>
        <w:t>протокола</w:t>
      </w:r>
      <w:r>
        <w:rPr>
          <w:spacing w:val="10"/>
          <w:sz w:val="20"/>
        </w:rPr>
        <w:t xml:space="preserve"> </w:t>
      </w:r>
      <w:r>
        <w:rPr>
          <w:sz w:val="20"/>
        </w:rPr>
        <w:t>от</w:t>
      </w:r>
      <w:r>
        <w:rPr>
          <w:spacing w:val="9"/>
          <w:sz w:val="20"/>
        </w:rPr>
        <w:t xml:space="preserve"> </w:t>
      </w:r>
      <w:r>
        <w:rPr>
          <w:sz w:val="20"/>
        </w:rPr>
        <w:t>8</w:t>
      </w:r>
      <w:r>
        <w:rPr>
          <w:spacing w:val="11"/>
          <w:sz w:val="20"/>
        </w:rPr>
        <w:t xml:space="preserve"> </w:t>
      </w:r>
      <w:r>
        <w:rPr>
          <w:sz w:val="20"/>
        </w:rPr>
        <w:t>апреля</w:t>
      </w:r>
      <w:r>
        <w:rPr>
          <w:spacing w:val="10"/>
          <w:sz w:val="20"/>
        </w:rPr>
        <w:t xml:space="preserve"> </w:t>
      </w:r>
      <w:r>
        <w:rPr>
          <w:sz w:val="20"/>
        </w:rPr>
        <w:t>2015</w:t>
      </w:r>
      <w:r>
        <w:rPr>
          <w:spacing w:val="8"/>
          <w:sz w:val="20"/>
        </w:rPr>
        <w:t xml:space="preserve"> </w:t>
      </w:r>
      <w:r>
        <w:rPr>
          <w:sz w:val="20"/>
        </w:rPr>
        <w:t>г.</w:t>
      </w:r>
    </w:p>
    <w:p w:rsidR="006B4007" w:rsidRDefault="002E6965">
      <w:pPr>
        <w:pStyle w:val="a3"/>
        <w:spacing w:before="2"/>
        <w:ind w:right="316"/>
      </w:pPr>
      <w:r>
        <w:t>№ 1/15 федерального учебно-методического объединения по общему</w:t>
      </w:r>
      <w:r>
        <w:rPr>
          <w:spacing w:val="1"/>
        </w:rPr>
        <w:t xml:space="preserve"> </w:t>
      </w:r>
      <w:r>
        <w:t>образованию);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(одобрена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федерального учебно-методического объединения по общему образованию,</w:t>
      </w:r>
      <w:r>
        <w:rPr>
          <w:spacing w:val="1"/>
        </w:rPr>
        <w:t xml:space="preserve"> </w:t>
      </w:r>
      <w:r>
        <w:t>протокол</w:t>
      </w:r>
      <w:r>
        <w:rPr>
          <w:spacing w:val="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2</w:t>
      </w:r>
      <w:r>
        <w:rPr>
          <w:spacing w:val="4"/>
        </w:rPr>
        <w:t xml:space="preserve"> </w:t>
      </w:r>
      <w:r>
        <w:t>июня</w:t>
      </w:r>
      <w:r>
        <w:rPr>
          <w:spacing w:val="2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2/20);</w:t>
      </w:r>
    </w:p>
    <w:p w:rsidR="006B4007" w:rsidRDefault="002E6965">
      <w:pPr>
        <w:pStyle w:val="a4"/>
        <w:numPr>
          <w:ilvl w:val="0"/>
          <w:numId w:val="299"/>
        </w:numPr>
        <w:tabs>
          <w:tab w:val="left" w:pos="1390"/>
        </w:tabs>
        <w:spacing w:before="11"/>
        <w:ind w:left="140" w:right="316" w:firstLine="566"/>
        <w:rPr>
          <w:sz w:val="20"/>
        </w:rPr>
      </w:pPr>
      <w:r>
        <w:rPr>
          <w:w w:val="95"/>
          <w:sz w:val="20"/>
        </w:rPr>
        <w:t>разработать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календарно-тематическое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планирование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учётом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конкретного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класса,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используя</w:t>
      </w:r>
      <w:r>
        <w:rPr>
          <w:spacing w:val="1"/>
          <w:sz w:val="20"/>
        </w:rPr>
        <w:t xml:space="preserve"> </w:t>
      </w:r>
      <w:r>
        <w:rPr>
          <w:sz w:val="20"/>
        </w:rPr>
        <w:t>рекомендованное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примерное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распределение учебного времени на изучение определённого раздела/темы, 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1"/>
          <w:sz w:val="20"/>
        </w:rPr>
        <w:t xml:space="preserve"> </w:t>
      </w:r>
      <w:r>
        <w:rPr>
          <w:sz w:val="20"/>
        </w:rPr>
        <w:t>виды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-47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материала</w:t>
      </w:r>
      <w:r>
        <w:rPr>
          <w:spacing w:val="8"/>
          <w:sz w:val="20"/>
        </w:rPr>
        <w:t xml:space="preserve"> </w:t>
      </w:r>
      <w:r>
        <w:rPr>
          <w:sz w:val="20"/>
        </w:rPr>
        <w:t>разделов/тем</w:t>
      </w:r>
      <w:r>
        <w:rPr>
          <w:spacing w:val="9"/>
          <w:sz w:val="20"/>
        </w:rPr>
        <w:t xml:space="preserve"> </w:t>
      </w:r>
      <w:r>
        <w:rPr>
          <w:sz w:val="20"/>
        </w:rPr>
        <w:t>курса.</w:t>
      </w:r>
    </w:p>
    <w:p w:rsidR="006B4007" w:rsidRDefault="002E6965">
      <w:pPr>
        <w:pStyle w:val="a3"/>
        <w:spacing w:before="3"/>
        <w:ind w:right="315"/>
      </w:pPr>
      <w:r>
        <w:rPr>
          <w:w w:val="95"/>
        </w:rPr>
        <w:t>Содержание программы направлено на достижение результатов освоения</w:t>
      </w:r>
      <w:r>
        <w:rPr>
          <w:spacing w:val="1"/>
          <w:w w:val="95"/>
        </w:rPr>
        <w:t xml:space="preserve"> </w:t>
      </w:r>
      <w:r>
        <w:rPr>
          <w:w w:val="95"/>
        </w:rPr>
        <w:t>основной образовательной программы начального общего образования в части</w:t>
      </w:r>
      <w:r>
        <w:rPr>
          <w:spacing w:val="1"/>
          <w:w w:val="95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начального общего образования к предметной области «Родной</w:t>
      </w:r>
      <w:r>
        <w:rPr>
          <w:spacing w:val="1"/>
        </w:rPr>
        <w:t xml:space="preserve"> </w:t>
      </w:r>
      <w:r>
        <w:rPr>
          <w:w w:val="95"/>
        </w:rPr>
        <w:t>язык и</w:t>
      </w:r>
      <w:r>
        <w:rPr>
          <w:spacing w:val="1"/>
          <w:w w:val="95"/>
        </w:rPr>
        <w:t xml:space="preserve"> </w:t>
      </w:r>
      <w:r>
        <w:rPr>
          <w:w w:val="95"/>
        </w:rPr>
        <w:t>литературное чтение на родном языке». Программа ориентирована на</w:t>
      </w:r>
      <w:r>
        <w:rPr>
          <w:spacing w:val="1"/>
          <w:w w:val="95"/>
        </w:rPr>
        <w:t xml:space="preserve"> </w:t>
      </w:r>
      <w:r>
        <w:t>сопровождение и поддержку курса русского языка, входящего в предметную</w:t>
      </w:r>
      <w:r>
        <w:rPr>
          <w:spacing w:val="1"/>
        </w:rPr>
        <w:t xml:space="preserve"> </w:t>
      </w:r>
      <w:r>
        <w:t>область</w:t>
      </w:r>
      <w:r>
        <w:rPr>
          <w:spacing w:val="4"/>
        </w:rPr>
        <w:t xml:space="preserve"> </w:t>
      </w:r>
      <w:r>
        <w:t>«Русский</w:t>
      </w:r>
      <w:r>
        <w:rPr>
          <w:spacing w:val="-1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7"/>
        </w:rPr>
        <w:t xml:space="preserve"> </w:t>
      </w:r>
      <w:r>
        <w:t>чтение».</w:t>
      </w:r>
    </w:p>
    <w:p w:rsidR="006B4007" w:rsidRDefault="006B4007">
      <w:pPr>
        <w:sectPr w:rsidR="006B4007">
          <w:pgSz w:w="7840" w:h="12020"/>
          <w:pgMar w:top="500" w:right="260" w:bottom="700" w:left="440" w:header="0" w:footer="516" w:gutter="0"/>
          <w:cols w:space="720"/>
        </w:sectPr>
      </w:pPr>
    </w:p>
    <w:p w:rsidR="006B4007" w:rsidRDefault="002E6965">
      <w:pPr>
        <w:pStyle w:val="a3"/>
        <w:spacing w:before="73"/>
        <w:ind w:left="168" w:right="349" w:firstLine="0"/>
        <w:jc w:val="center"/>
      </w:pPr>
      <w:r>
        <w:lastRenderedPageBreak/>
        <w:t>ЦЕЛИ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6B4007" w:rsidRDefault="002E6965">
      <w:pPr>
        <w:pStyle w:val="a3"/>
        <w:ind w:left="172" w:right="349" w:firstLine="0"/>
        <w:jc w:val="center"/>
      </w:pPr>
      <w:r>
        <w:t>«РОДНОЙ</w:t>
      </w:r>
      <w:r>
        <w:rPr>
          <w:spacing w:val="-3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(РУССКИЙ)»</w:t>
      </w:r>
    </w:p>
    <w:p w:rsidR="006B4007" w:rsidRDefault="002E6965">
      <w:pPr>
        <w:pStyle w:val="a3"/>
        <w:spacing w:before="61" w:line="224" w:lineRule="exact"/>
        <w:ind w:left="707" w:firstLine="0"/>
      </w:pPr>
      <w:r>
        <w:rPr>
          <w:b/>
        </w:rPr>
        <w:t>Целями</w:t>
      </w:r>
      <w:r>
        <w:rPr>
          <w:b/>
          <w:spacing w:val="-9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родного</w:t>
      </w:r>
      <w:r>
        <w:rPr>
          <w:spacing w:val="-6"/>
        </w:rPr>
        <w:t xml:space="preserve"> </w:t>
      </w:r>
      <w:r>
        <w:t>языка</w:t>
      </w:r>
      <w:r>
        <w:rPr>
          <w:spacing w:val="-7"/>
        </w:rPr>
        <w:t xml:space="preserve"> </w:t>
      </w:r>
      <w:r>
        <w:t>являются:</w:t>
      </w:r>
    </w:p>
    <w:p w:rsidR="006B4007" w:rsidRDefault="002E6965">
      <w:pPr>
        <w:pStyle w:val="a4"/>
        <w:numPr>
          <w:ilvl w:val="0"/>
          <w:numId w:val="298"/>
        </w:numPr>
        <w:tabs>
          <w:tab w:val="left" w:pos="1389"/>
          <w:tab w:val="left" w:pos="1390"/>
        </w:tabs>
        <w:ind w:right="315" w:firstLine="566"/>
        <w:rPr>
          <w:sz w:val="20"/>
        </w:rPr>
      </w:pPr>
      <w:r>
        <w:rPr>
          <w:sz w:val="20"/>
        </w:rPr>
        <w:t>осознание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одной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главных</w:t>
      </w:r>
      <w:r>
        <w:rPr>
          <w:spacing w:val="1"/>
          <w:sz w:val="20"/>
        </w:rPr>
        <w:t xml:space="preserve"> </w:t>
      </w:r>
      <w:r>
        <w:rPr>
          <w:sz w:val="20"/>
        </w:rPr>
        <w:t>духовно-</w:t>
      </w:r>
      <w:r>
        <w:rPr>
          <w:spacing w:val="1"/>
          <w:sz w:val="20"/>
        </w:rPr>
        <w:t xml:space="preserve"> </w:t>
      </w:r>
      <w:r>
        <w:rPr>
          <w:spacing w:val="-1"/>
          <w:w w:val="95"/>
          <w:sz w:val="20"/>
        </w:rPr>
        <w:t>нравственных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ценностей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русского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народа;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понимание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значения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родного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языка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для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укрепления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традиций своего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народа,</w:t>
      </w:r>
      <w:r>
        <w:rPr>
          <w:spacing w:val="1"/>
          <w:sz w:val="20"/>
        </w:rPr>
        <w:t xml:space="preserve"> </w:t>
      </w:r>
      <w:r>
        <w:rPr>
          <w:sz w:val="20"/>
        </w:rPr>
        <w:t>осознание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 xml:space="preserve">национального своеобразия русского языка; </w:t>
      </w:r>
      <w:r>
        <w:rPr>
          <w:sz w:val="20"/>
        </w:rPr>
        <w:t>формирование познавательного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интереса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родному</w:t>
      </w:r>
      <w:r>
        <w:rPr>
          <w:spacing w:val="1"/>
          <w:sz w:val="20"/>
        </w:rPr>
        <w:t xml:space="preserve"> </w:t>
      </w:r>
      <w:r>
        <w:rPr>
          <w:sz w:val="20"/>
        </w:rPr>
        <w:t>языку и желания его изучать, любви, уважительного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-9"/>
          <w:sz w:val="20"/>
        </w:rPr>
        <w:t xml:space="preserve"> </w:t>
      </w:r>
      <w:r>
        <w:rPr>
          <w:sz w:val="20"/>
        </w:rPr>
        <w:t>к</w:t>
      </w:r>
      <w:r>
        <w:rPr>
          <w:spacing w:val="-9"/>
          <w:sz w:val="20"/>
        </w:rPr>
        <w:t xml:space="preserve"> </w:t>
      </w:r>
      <w:r>
        <w:rPr>
          <w:sz w:val="20"/>
        </w:rPr>
        <w:t>русскому</w:t>
      </w:r>
      <w:r>
        <w:rPr>
          <w:spacing w:val="-10"/>
          <w:sz w:val="20"/>
        </w:rPr>
        <w:t xml:space="preserve"> </w:t>
      </w:r>
      <w:r>
        <w:rPr>
          <w:sz w:val="20"/>
        </w:rPr>
        <w:t>языку,</w:t>
      </w:r>
      <w:r>
        <w:rPr>
          <w:spacing w:val="-7"/>
          <w:sz w:val="20"/>
        </w:rPr>
        <w:t xml:space="preserve"> </w:t>
      </w:r>
      <w:r>
        <w:rPr>
          <w:sz w:val="20"/>
        </w:rPr>
        <w:t>а</w:t>
      </w:r>
      <w:r>
        <w:rPr>
          <w:spacing w:val="-8"/>
          <w:sz w:val="20"/>
        </w:rPr>
        <w:t xml:space="preserve"> </w:t>
      </w:r>
      <w:r>
        <w:rPr>
          <w:sz w:val="20"/>
        </w:rPr>
        <w:t>через</w:t>
      </w:r>
      <w:r>
        <w:rPr>
          <w:spacing w:val="-7"/>
          <w:sz w:val="20"/>
        </w:rPr>
        <w:t xml:space="preserve"> </w:t>
      </w:r>
      <w:r>
        <w:rPr>
          <w:sz w:val="20"/>
        </w:rPr>
        <w:t>него</w:t>
      </w:r>
      <w:r>
        <w:rPr>
          <w:spacing w:val="-6"/>
          <w:sz w:val="20"/>
        </w:rPr>
        <w:t xml:space="preserve"> </w:t>
      </w:r>
      <w:r>
        <w:rPr>
          <w:sz w:val="20"/>
        </w:rPr>
        <w:t>—</w:t>
      </w:r>
      <w:r>
        <w:rPr>
          <w:spacing w:val="-8"/>
          <w:sz w:val="20"/>
        </w:rPr>
        <w:t xml:space="preserve"> </w:t>
      </w:r>
      <w:r>
        <w:rPr>
          <w:sz w:val="20"/>
        </w:rPr>
        <w:t>к</w:t>
      </w:r>
      <w:r>
        <w:rPr>
          <w:spacing w:val="-9"/>
          <w:sz w:val="20"/>
        </w:rPr>
        <w:t xml:space="preserve"> </w:t>
      </w:r>
      <w:r>
        <w:rPr>
          <w:sz w:val="20"/>
        </w:rPr>
        <w:t>родной</w:t>
      </w:r>
      <w:r>
        <w:rPr>
          <w:spacing w:val="-7"/>
          <w:sz w:val="20"/>
        </w:rPr>
        <w:t xml:space="preserve"> </w:t>
      </w:r>
      <w:r>
        <w:rPr>
          <w:sz w:val="20"/>
        </w:rPr>
        <w:t>культуре;</w:t>
      </w:r>
    </w:p>
    <w:p w:rsidR="006B4007" w:rsidRDefault="002E6965">
      <w:pPr>
        <w:pStyle w:val="a4"/>
        <w:numPr>
          <w:ilvl w:val="0"/>
          <w:numId w:val="298"/>
        </w:numPr>
        <w:tabs>
          <w:tab w:val="left" w:pos="1389"/>
          <w:tab w:val="left" w:pos="1390"/>
        </w:tabs>
        <w:ind w:right="317" w:firstLine="566"/>
        <w:rPr>
          <w:sz w:val="20"/>
        </w:rPr>
      </w:pPr>
      <w:r>
        <w:rPr>
          <w:sz w:val="20"/>
        </w:rPr>
        <w:t>овладение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первоначальными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единстве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многообразии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пространства</w:t>
      </w:r>
      <w:r>
        <w:rPr>
          <w:spacing w:val="5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7"/>
          <w:sz w:val="20"/>
        </w:rPr>
        <w:t xml:space="preserve"> </w:t>
      </w:r>
      <w:r>
        <w:rPr>
          <w:sz w:val="20"/>
        </w:rPr>
        <w:t>Федерации, о месте русского языка среди других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 народов России;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воспитание уважительного отношения к культурам и языкам народов России;</w:t>
      </w:r>
      <w:r>
        <w:rPr>
          <w:spacing w:val="-47"/>
          <w:sz w:val="20"/>
        </w:rPr>
        <w:t xml:space="preserve"> </w:t>
      </w:r>
      <w:r>
        <w:rPr>
          <w:sz w:val="20"/>
        </w:rPr>
        <w:t>овладение</w:t>
      </w:r>
      <w:r>
        <w:rPr>
          <w:spacing w:val="2"/>
          <w:sz w:val="20"/>
        </w:rPr>
        <w:t xml:space="preserve"> </w:t>
      </w:r>
      <w:r>
        <w:rPr>
          <w:sz w:val="20"/>
        </w:rPr>
        <w:t>культурой</w:t>
      </w:r>
      <w:r>
        <w:rPr>
          <w:spacing w:val="7"/>
          <w:sz w:val="20"/>
        </w:rPr>
        <w:t xml:space="preserve"> </w:t>
      </w:r>
      <w:r>
        <w:rPr>
          <w:sz w:val="20"/>
        </w:rPr>
        <w:t>межнационального</w:t>
      </w:r>
      <w:r>
        <w:rPr>
          <w:spacing w:val="9"/>
          <w:sz w:val="20"/>
        </w:rPr>
        <w:t xml:space="preserve"> </w:t>
      </w:r>
      <w:r>
        <w:rPr>
          <w:sz w:val="20"/>
        </w:rPr>
        <w:t>общения;</w:t>
      </w:r>
    </w:p>
    <w:p w:rsidR="006B4007" w:rsidRDefault="002E6965">
      <w:pPr>
        <w:pStyle w:val="a4"/>
        <w:numPr>
          <w:ilvl w:val="0"/>
          <w:numId w:val="298"/>
        </w:numPr>
        <w:tabs>
          <w:tab w:val="left" w:pos="1389"/>
          <w:tab w:val="left" w:pos="1390"/>
        </w:tabs>
        <w:ind w:right="316" w:firstLine="566"/>
        <w:rPr>
          <w:sz w:val="20"/>
        </w:rPr>
      </w:pPr>
      <w:r>
        <w:rPr>
          <w:spacing w:val="-1"/>
          <w:sz w:val="20"/>
        </w:rPr>
        <w:t xml:space="preserve">овладение первоначальными </w:t>
      </w:r>
      <w:r>
        <w:rPr>
          <w:sz w:val="20"/>
        </w:rPr>
        <w:t>представлениями о национальной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специфике языковых единиц русского языка (прежде всего лексических и</w:t>
      </w:r>
      <w:r>
        <w:rPr>
          <w:spacing w:val="1"/>
          <w:sz w:val="20"/>
        </w:rPr>
        <w:t xml:space="preserve"> </w:t>
      </w:r>
      <w:r>
        <w:rPr>
          <w:sz w:val="20"/>
        </w:rPr>
        <w:t>фразеологических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единиц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национально-культурной</w:t>
      </w:r>
      <w:r>
        <w:rPr>
          <w:spacing w:val="1"/>
          <w:sz w:val="20"/>
        </w:rPr>
        <w:t xml:space="preserve"> </w:t>
      </w:r>
      <w:r>
        <w:rPr>
          <w:sz w:val="20"/>
        </w:rPr>
        <w:t>семантикой),</w:t>
      </w:r>
      <w:r>
        <w:rPr>
          <w:spacing w:val="1"/>
          <w:sz w:val="20"/>
        </w:rPr>
        <w:t xml:space="preserve"> </w:t>
      </w:r>
      <w:r>
        <w:rPr>
          <w:sz w:val="20"/>
        </w:rPr>
        <w:t>об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основных нормах русского литературного языка и русском речевом этикете;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овладениевыразительными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средствами,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свойственными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русскому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языку;</w:t>
      </w:r>
    </w:p>
    <w:p w:rsidR="006B4007" w:rsidRDefault="002E6965">
      <w:pPr>
        <w:pStyle w:val="a4"/>
        <w:numPr>
          <w:ilvl w:val="0"/>
          <w:numId w:val="298"/>
        </w:numPr>
        <w:tabs>
          <w:tab w:val="left" w:pos="1389"/>
          <w:tab w:val="left" w:pos="1390"/>
        </w:tabs>
        <w:ind w:right="316" w:firstLine="566"/>
        <w:rPr>
          <w:sz w:val="20"/>
        </w:rPr>
      </w:pPr>
      <w:r>
        <w:rPr>
          <w:w w:val="95"/>
          <w:sz w:val="20"/>
        </w:rPr>
        <w:t>совершенствование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умений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наблюдать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за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функционированием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языковых</w:t>
      </w:r>
      <w:r>
        <w:rPr>
          <w:spacing w:val="1"/>
          <w:sz w:val="20"/>
        </w:rPr>
        <w:t xml:space="preserve"> </w:t>
      </w:r>
      <w:r>
        <w:rPr>
          <w:sz w:val="20"/>
        </w:rPr>
        <w:t>единиц,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классифицировать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их,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47"/>
          <w:sz w:val="20"/>
        </w:rPr>
        <w:t xml:space="preserve"> </w:t>
      </w:r>
      <w:r>
        <w:rPr>
          <w:sz w:val="20"/>
        </w:rPr>
        <w:t>точки</w:t>
      </w:r>
      <w:r>
        <w:rPr>
          <w:spacing w:val="-8"/>
          <w:sz w:val="20"/>
        </w:rPr>
        <w:t xml:space="preserve"> </w:t>
      </w:r>
      <w:r>
        <w:rPr>
          <w:sz w:val="20"/>
        </w:rPr>
        <w:t>зрения</w:t>
      </w:r>
      <w:r>
        <w:rPr>
          <w:spacing w:val="-6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-7"/>
          <w:sz w:val="20"/>
        </w:rPr>
        <w:t xml:space="preserve"> </w:t>
      </w:r>
      <w:r>
        <w:rPr>
          <w:sz w:val="20"/>
        </w:rPr>
        <w:t>картины</w:t>
      </w:r>
      <w:r>
        <w:rPr>
          <w:spacing w:val="-7"/>
          <w:sz w:val="20"/>
        </w:rPr>
        <w:t xml:space="preserve"> </w:t>
      </w:r>
      <w:r>
        <w:rPr>
          <w:sz w:val="20"/>
        </w:rPr>
        <w:t>мира,</w:t>
      </w:r>
      <w:r>
        <w:rPr>
          <w:spacing w:val="-3"/>
          <w:sz w:val="20"/>
        </w:rPr>
        <w:t xml:space="preserve"> </w:t>
      </w:r>
      <w:r>
        <w:rPr>
          <w:sz w:val="20"/>
        </w:rPr>
        <w:t>отражённой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языке;</w:t>
      </w:r>
    </w:p>
    <w:p w:rsidR="006B4007" w:rsidRDefault="002E6965">
      <w:pPr>
        <w:pStyle w:val="a4"/>
        <w:numPr>
          <w:ilvl w:val="0"/>
          <w:numId w:val="298"/>
        </w:numPr>
        <w:tabs>
          <w:tab w:val="left" w:pos="1389"/>
          <w:tab w:val="left" w:pos="1390"/>
        </w:tabs>
        <w:ind w:right="318" w:firstLine="566"/>
        <w:rPr>
          <w:sz w:val="20"/>
        </w:rPr>
      </w:pPr>
      <w:r>
        <w:rPr>
          <w:w w:val="95"/>
          <w:sz w:val="20"/>
        </w:rPr>
        <w:t>совершенствование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умений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работать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текстом,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осуществлять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элементарный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информационный</w:t>
      </w:r>
      <w:r>
        <w:rPr>
          <w:spacing w:val="1"/>
          <w:sz w:val="20"/>
        </w:rPr>
        <w:t xml:space="preserve"> </w:t>
      </w:r>
      <w:r>
        <w:rPr>
          <w:sz w:val="20"/>
        </w:rPr>
        <w:t>поиск,</w:t>
      </w:r>
      <w:r>
        <w:rPr>
          <w:spacing w:val="1"/>
          <w:sz w:val="20"/>
        </w:rPr>
        <w:t xml:space="preserve"> </w:t>
      </w:r>
      <w:r>
        <w:rPr>
          <w:sz w:val="20"/>
        </w:rPr>
        <w:t>извлекать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преобразовывать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необходимую</w:t>
      </w:r>
      <w:r>
        <w:rPr>
          <w:spacing w:val="5"/>
          <w:sz w:val="20"/>
        </w:rPr>
        <w:t xml:space="preserve"> </w:t>
      </w:r>
      <w:r>
        <w:rPr>
          <w:sz w:val="20"/>
        </w:rPr>
        <w:t>информацию;</w:t>
      </w:r>
    </w:p>
    <w:p w:rsidR="006B4007" w:rsidRDefault="002E6965">
      <w:pPr>
        <w:pStyle w:val="a4"/>
        <w:numPr>
          <w:ilvl w:val="0"/>
          <w:numId w:val="298"/>
        </w:numPr>
        <w:tabs>
          <w:tab w:val="left" w:pos="1389"/>
          <w:tab w:val="left" w:pos="1390"/>
        </w:tabs>
        <w:ind w:right="316" w:firstLine="566"/>
        <w:rPr>
          <w:sz w:val="20"/>
        </w:rPr>
      </w:pPr>
      <w:r>
        <w:rPr>
          <w:sz w:val="20"/>
        </w:rPr>
        <w:t>совершенствование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умений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речи,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обеспечивающих</w:t>
      </w:r>
      <w:r>
        <w:rPr>
          <w:spacing w:val="1"/>
          <w:sz w:val="20"/>
        </w:rPr>
        <w:t xml:space="preserve"> </w:t>
      </w:r>
      <w:r>
        <w:rPr>
          <w:sz w:val="20"/>
        </w:rPr>
        <w:t>владение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русским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литературным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языком в 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использования;</w:t>
      </w:r>
      <w:r>
        <w:rPr>
          <w:spacing w:val="1"/>
          <w:sz w:val="20"/>
        </w:rPr>
        <w:t xml:space="preserve"> </w:t>
      </w:r>
      <w:r>
        <w:rPr>
          <w:sz w:val="20"/>
        </w:rPr>
        <w:t>обогащение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словарного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запаса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грамматического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строя</w:t>
      </w:r>
      <w:r>
        <w:rPr>
          <w:spacing w:val="1"/>
          <w:sz w:val="20"/>
        </w:rPr>
        <w:t xml:space="preserve"> </w:t>
      </w:r>
      <w:r>
        <w:rPr>
          <w:sz w:val="20"/>
        </w:rPr>
        <w:t>речи;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потребности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речевому</w:t>
      </w:r>
      <w:r>
        <w:rPr>
          <w:spacing w:val="1"/>
          <w:sz w:val="20"/>
        </w:rPr>
        <w:t xml:space="preserve"> </w:t>
      </w:r>
      <w:r>
        <w:rPr>
          <w:sz w:val="20"/>
        </w:rPr>
        <w:t>самосовершенствованию;</w:t>
      </w:r>
    </w:p>
    <w:p w:rsidR="006B4007" w:rsidRDefault="002E6965">
      <w:pPr>
        <w:pStyle w:val="a4"/>
        <w:numPr>
          <w:ilvl w:val="0"/>
          <w:numId w:val="298"/>
        </w:numPr>
        <w:tabs>
          <w:tab w:val="left" w:pos="1389"/>
          <w:tab w:val="left" w:pos="1390"/>
        </w:tabs>
        <w:spacing w:line="237" w:lineRule="auto"/>
        <w:ind w:right="319" w:firstLine="566"/>
        <w:rPr>
          <w:sz w:val="20"/>
        </w:rPr>
      </w:pPr>
      <w:r>
        <w:rPr>
          <w:w w:val="95"/>
          <w:sz w:val="20"/>
        </w:rPr>
        <w:t>приобретение практического опыта исследовательской работы по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русскому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языку,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воспитание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самостоятельности в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приобретении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знаний.</w:t>
      </w:r>
    </w:p>
    <w:p w:rsidR="006B4007" w:rsidRDefault="002E6965">
      <w:pPr>
        <w:pStyle w:val="a3"/>
        <w:ind w:left="165" w:right="349" w:firstLine="0"/>
        <w:jc w:val="center"/>
      </w:pPr>
      <w:r>
        <w:t>МЕСТО УЧЕБНОГО ПРЕДМЕТА «РОДНОЙ ЯЗЫК (РУССКИЙ)» В</w:t>
      </w:r>
      <w:r>
        <w:rPr>
          <w:spacing w:val="-48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</w:t>
      </w:r>
    </w:p>
    <w:p w:rsidR="006B4007" w:rsidRDefault="002E6965">
      <w:pPr>
        <w:pStyle w:val="a3"/>
        <w:spacing w:before="6"/>
        <w:ind w:right="31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rPr>
          <w:spacing w:val="-1"/>
        </w:rPr>
        <w:t xml:space="preserve">стандартом начального общего образования </w:t>
      </w:r>
      <w:r>
        <w:t>учебный предмет «Родной язык</w:t>
      </w:r>
      <w:r>
        <w:rPr>
          <w:spacing w:val="1"/>
        </w:rPr>
        <w:t xml:space="preserve"> </w:t>
      </w:r>
      <w:r>
        <w:t>(русский)»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языке»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является</w:t>
      </w:r>
      <w:r>
        <w:rPr>
          <w:spacing w:val="7"/>
        </w:rPr>
        <w:t xml:space="preserve"> </w:t>
      </w:r>
      <w:r>
        <w:t>обязательным</w:t>
      </w:r>
      <w:r>
        <w:rPr>
          <w:spacing w:val="11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изучения.</w:t>
      </w:r>
    </w:p>
    <w:p w:rsidR="006B4007" w:rsidRDefault="002E6965">
      <w:pPr>
        <w:pStyle w:val="a3"/>
        <w:spacing w:before="2"/>
        <w:ind w:right="317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(русский)»,</w:t>
      </w:r>
      <w:r>
        <w:rPr>
          <w:spacing w:val="1"/>
        </w:rPr>
        <w:t xml:space="preserve"> </w:t>
      </w:r>
      <w:r>
        <w:t>представленное в</w:t>
      </w:r>
      <w:r>
        <w:rPr>
          <w:spacing w:val="1"/>
        </w:rPr>
        <w:t xml:space="preserve"> </w:t>
      </w:r>
      <w:r>
        <w:t>рабочей программе, соответствует ФГОС НОО, основной</w:t>
      </w:r>
      <w:r>
        <w:rPr>
          <w:spacing w:val="1"/>
        </w:rPr>
        <w:t xml:space="preserve"> </w:t>
      </w:r>
      <w:r>
        <w:t>образовательной программе</w:t>
      </w:r>
      <w:r w:rsidR="00BE6612">
        <w:t xml:space="preserve"> </w:t>
      </w:r>
      <w:r>
        <w:t>начального общего образования и рассчитано на</w:t>
      </w:r>
      <w:r>
        <w:rPr>
          <w:spacing w:val="1"/>
        </w:rPr>
        <w:t xml:space="preserve"> </w:t>
      </w:r>
      <w:r>
        <w:rPr>
          <w:w w:val="95"/>
        </w:rPr>
        <w:t>общую учебную нагрузку в объёме 203 часа (33 часа в 1 классе, по 68 часов</w:t>
      </w:r>
      <w:r>
        <w:rPr>
          <w:spacing w:val="45"/>
        </w:rPr>
        <w:t xml:space="preserve"> </w:t>
      </w:r>
      <w:r>
        <w:rPr>
          <w:w w:val="95"/>
        </w:rPr>
        <w:t>во 2</w:t>
      </w:r>
      <w:r>
        <w:rPr>
          <w:spacing w:val="1"/>
          <w:w w:val="9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3</w:t>
      </w:r>
      <w:r>
        <w:rPr>
          <w:spacing w:val="8"/>
        </w:rPr>
        <w:t xml:space="preserve"> </w:t>
      </w:r>
      <w:r>
        <w:t>классах,</w:t>
      </w:r>
      <w:r>
        <w:rPr>
          <w:spacing w:val="8"/>
        </w:rPr>
        <w:t xml:space="preserve"> </w:t>
      </w:r>
      <w:r>
        <w:t>34</w:t>
      </w:r>
      <w:r>
        <w:rPr>
          <w:spacing w:val="8"/>
        </w:rPr>
        <w:t xml:space="preserve"> </w:t>
      </w:r>
      <w:r>
        <w:t>часа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4</w:t>
      </w:r>
      <w:r>
        <w:rPr>
          <w:spacing w:val="8"/>
        </w:rPr>
        <w:t xml:space="preserve"> </w:t>
      </w:r>
      <w:r>
        <w:t>классе).</w:t>
      </w:r>
    </w:p>
    <w:p w:rsidR="006B4007" w:rsidRDefault="006B4007">
      <w:pPr>
        <w:sectPr w:rsidR="006B4007">
          <w:pgSz w:w="7840" w:h="12020"/>
          <w:pgMar w:top="520" w:right="260" w:bottom="700" w:left="440" w:header="0" w:footer="516" w:gutter="0"/>
          <w:cols w:space="720"/>
        </w:sectPr>
      </w:pPr>
    </w:p>
    <w:p w:rsidR="006B4007" w:rsidRDefault="002E6965">
      <w:pPr>
        <w:pStyle w:val="a3"/>
        <w:spacing w:before="73"/>
        <w:ind w:left="578" w:right="576" w:firstLine="967"/>
        <w:jc w:val="left"/>
      </w:pPr>
      <w:r>
        <w:lastRenderedPageBreak/>
        <w:t>ОСНОВНЫЕ СОДЕРЖАТЕЛЬНЫЕ</w:t>
      </w:r>
      <w:r>
        <w:rPr>
          <w:spacing w:val="2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ПРИМЕРНОЙ</w:t>
      </w:r>
      <w:r>
        <w:rPr>
          <w:spacing w:val="-7"/>
        </w:rPr>
        <w:t xml:space="preserve"> </w:t>
      </w:r>
      <w:r>
        <w:t>РАБОЧЕЙ</w:t>
      </w:r>
      <w:r>
        <w:rPr>
          <w:spacing w:val="-7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</w:p>
    <w:p w:rsidR="006B4007" w:rsidRDefault="002E6965">
      <w:pPr>
        <w:pStyle w:val="a3"/>
        <w:spacing w:before="1"/>
        <w:ind w:left="2105" w:firstLine="0"/>
        <w:jc w:val="left"/>
      </w:pPr>
      <w:r>
        <w:t>«РОДНОЙ</w:t>
      </w:r>
      <w:r>
        <w:rPr>
          <w:spacing w:val="-3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(РУССКИЙ)»</w:t>
      </w:r>
    </w:p>
    <w:p w:rsidR="006B4007" w:rsidRDefault="002E6965">
      <w:pPr>
        <w:pStyle w:val="a3"/>
        <w:spacing w:before="68"/>
        <w:ind w:right="316"/>
      </w:pPr>
      <w:r>
        <w:t>Содержание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 потребности обучающихся в изучении 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 и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ущемляет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обучающихся, которые изучают иные (не русский) родные языки, поэтому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отведённое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4"/>
        </w:rPr>
        <w:t xml:space="preserve"> </w:t>
      </w:r>
      <w:r>
        <w:t>как</w:t>
      </w:r>
      <w:r>
        <w:rPr>
          <w:spacing w:val="5"/>
        </w:rPr>
        <w:t xml:space="preserve"> </w:t>
      </w:r>
      <w:r>
        <w:t>время</w:t>
      </w:r>
      <w:r>
        <w:rPr>
          <w:spacing w:val="8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углублённого</w:t>
      </w:r>
      <w:r>
        <w:rPr>
          <w:spacing w:val="7"/>
        </w:rPr>
        <w:t xml:space="preserve"> </w:t>
      </w:r>
      <w:r>
        <w:t>изучения</w:t>
      </w:r>
      <w:r>
        <w:rPr>
          <w:spacing w:val="8"/>
        </w:rPr>
        <w:t xml:space="preserve"> </w:t>
      </w:r>
      <w:r>
        <w:t>основного</w:t>
      </w:r>
      <w:r>
        <w:rPr>
          <w:spacing w:val="7"/>
        </w:rPr>
        <w:t xml:space="preserve"> </w:t>
      </w:r>
      <w:r>
        <w:t>курса</w:t>
      </w:r>
    </w:p>
    <w:p w:rsidR="006B4007" w:rsidRDefault="002E6965">
      <w:pPr>
        <w:pStyle w:val="a3"/>
        <w:spacing w:before="8"/>
        <w:ind w:right="317"/>
      </w:pPr>
      <w:r>
        <w:t>«Русский</w:t>
      </w:r>
      <w:r>
        <w:rPr>
          <w:spacing w:val="1"/>
        </w:rPr>
        <w:t xml:space="preserve"> </w:t>
      </w:r>
      <w:r>
        <w:t>язык».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внутреннему</w:t>
      </w:r>
      <w:r>
        <w:rPr>
          <w:spacing w:val="1"/>
        </w:rPr>
        <w:t xml:space="preserve"> </w:t>
      </w:r>
      <w:r>
        <w:t>системному</w:t>
      </w:r>
      <w:r>
        <w:rPr>
          <w:spacing w:val="1"/>
        </w:rPr>
        <w:t xml:space="preserve"> </w:t>
      </w:r>
      <w:r>
        <w:t>устройству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а 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речи‚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к</w:t>
      </w:r>
      <w:r>
        <w:rPr>
          <w:spacing w:val="-47"/>
        </w:rPr>
        <w:t xml:space="preserve"> </w:t>
      </w:r>
      <w:r>
        <w:t>многообразным</w:t>
      </w:r>
      <w:r>
        <w:rPr>
          <w:spacing w:val="1"/>
        </w:rPr>
        <w:t xml:space="preserve"> </w:t>
      </w:r>
      <w:r>
        <w:t>связям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цивилизацией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государством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обществом.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социокультурный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 те</w:t>
      </w:r>
      <w:r>
        <w:rPr>
          <w:spacing w:val="-47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аспекты,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обнаруживают</w:t>
      </w:r>
      <w:r>
        <w:rPr>
          <w:spacing w:val="1"/>
        </w:rPr>
        <w:t xml:space="preserve"> </w:t>
      </w:r>
      <w:r>
        <w:t>прямую,</w:t>
      </w:r>
      <w:r>
        <w:rPr>
          <w:spacing w:val="1"/>
        </w:rPr>
        <w:t xml:space="preserve"> </w:t>
      </w:r>
      <w:r>
        <w:t>непосредственную</w:t>
      </w:r>
      <w:r>
        <w:rPr>
          <w:spacing w:val="1"/>
        </w:rPr>
        <w:t xml:space="preserve"> </w:t>
      </w:r>
      <w:r>
        <w:t>культурно-историческую</w:t>
      </w:r>
      <w:r>
        <w:rPr>
          <w:spacing w:val="-1"/>
        </w:rPr>
        <w:t xml:space="preserve"> </w:t>
      </w:r>
      <w:r>
        <w:t>обусловленность.</w:t>
      </w:r>
    </w:p>
    <w:p w:rsidR="006B4007" w:rsidRDefault="002E6965">
      <w:pPr>
        <w:pStyle w:val="a3"/>
        <w:spacing w:before="9"/>
        <w:ind w:right="316"/>
      </w:pPr>
      <w:r>
        <w:rPr>
          <w:w w:val="95"/>
        </w:rPr>
        <w:t>Содержание курса направлено на формирование представлений о языке</w:t>
      </w:r>
      <w:r>
        <w:rPr>
          <w:spacing w:val="1"/>
          <w:w w:val="95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живом,</w:t>
      </w:r>
      <w:r>
        <w:rPr>
          <w:spacing w:val="1"/>
        </w:rPr>
        <w:t xml:space="preserve"> </w:t>
      </w:r>
      <w:r>
        <w:t>развивающемся</w:t>
      </w:r>
      <w:r>
        <w:rPr>
          <w:spacing w:val="1"/>
        </w:rPr>
        <w:t xml:space="preserve"> </w:t>
      </w:r>
      <w:r>
        <w:t>явлении,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диалектическом</w:t>
      </w:r>
      <w:r>
        <w:rPr>
          <w:spacing w:val="1"/>
        </w:rPr>
        <w:t xml:space="preserve"> </w:t>
      </w:r>
      <w:r>
        <w:t>противоречии</w:t>
      </w:r>
      <w:r>
        <w:rPr>
          <w:spacing w:val="1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стабильности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литературного языка. Как курс, имеющий частный характер, школьный курс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представленного в образовательной области «Русский язык и литературное</w:t>
      </w:r>
      <w:r>
        <w:rPr>
          <w:spacing w:val="1"/>
        </w:rPr>
        <w:t xml:space="preserve"> </w:t>
      </w:r>
      <w:r>
        <w:rPr>
          <w:w w:val="95"/>
        </w:rPr>
        <w:t>чтение», сопровождает и поддерживает его. Основные содержательные линии</w:t>
      </w:r>
      <w:r>
        <w:rPr>
          <w:spacing w:val="1"/>
          <w:w w:val="95"/>
        </w:rPr>
        <w:t xml:space="preserve"> </w:t>
      </w:r>
      <w:r>
        <w:t>настоящей программы соотносятся с основными содержательными линиями</w:t>
      </w:r>
      <w:r>
        <w:rPr>
          <w:spacing w:val="1"/>
        </w:rPr>
        <w:t xml:space="preserve"> </w:t>
      </w:r>
      <w:r>
        <w:rPr>
          <w:w w:val="95"/>
        </w:rPr>
        <w:t>основного</w:t>
      </w:r>
      <w:r>
        <w:rPr>
          <w:spacing w:val="1"/>
          <w:w w:val="95"/>
        </w:rPr>
        <w:t xml:space="preserve"> </w:t>
      </w:r>
      <w:r>
        <w:rPr>
          <w:w w:val="95"/>
        </w:rPr>
        <w:t>курса</w:t>
      </w:r>
      <w:r>
        <w:rPr>
          <w:spacing w:val="1"/>
          <w:w w:val="95"/>
        </w:rPr>
        <w:t xml:space="preserve"> </w:t>
      </w:r>
      <w:r>
        <w:rPr>
          <w:w w:val="95"/>
        </w:rPr>
        <w:t>русского</w:t>
      </w:r>
      <w:r>
        <w:rPr>
          <w:spacing w:val="1"/>
          <w:w w:val="95"/>
        </w:rPr>
        <w:t xml:space="preserve"> </w:t>
      </w:r>
      <w:r>
        <w:rPr>
          <w:w w:val="95"/>
        </w:rPr>
        <w:t>языка в</w:t>
      </w:r>
      <w:r>
        <w:rPr>
          <w:spacing w:val="1"/>
          <w:w w:val="95"/>
        </w:rPr>
        <w:t xml:space="preserve"> </w:t>
      </w:r>
      <w:r>
        <w:rPr>
          <w:w w:val="95"/>
        </w:rPr>
        <w:t>начальной</w:t>
      </w:r>
      <w:r>
        <w:rPr>
          <w:spacing w:val="1"/>
          <w:w w:val="95"/>
        </w:rPr>
        <w:t xml:space="preserve"> </w:t>
      </w:r>
      <w:r>
        <w:rPr>
          <w:w w:val="95"/>
        </w:rPr>
        <w:t>школе,</w:t>
      </w:r>
      <w:r>
        <w:rPr>
          <w:spacing w:val="1"/>
          <w:w w:val="95"/>
        </w:rPr>
        <w:t xml:space="preserve"> </w:t>
      </w:r>
      <w:r>
        <w:rPr>
          <w:w w:val="95"/>
        </w:rPr>
        <w:t>но</w:t>
      </w:r>
      <w:r>
        <w:rPr>
          <w:spacing w:val="1"/>
          <w:w w:val="95"/>
        </w:rPr>
        <w:t xml:space="preserve"> </w:t>
      </w:r>
      <w:r>
        <w:rPr>
          <w:w w:val="95"/>
        </w:rPr>
        <w:t>не</w:t>
      </w:r>
      <w:r>
        <w:rPr>
          <w:spacing w:val="1"/>
          <w:w w:val="95"/>
        </w:rPr>
        <w:t xml:space="preserve"> </w:t>
      </w:r>
      <w:r>
        <w:rPr>
          <w:w w:val="95"/>
        </w:rPr>
        <w:t>дублируют</w:t>
      </w:r>
      <w:r>
        <w:rPr>
          <w:spacing w:val="45"/>
        </w:rPr>
        <w:t xml:space="preserve"> </w:t>
      </w:r>
      <w:r>
        <w:rPr>
          <w:w w:val="95"/>
        </w:rPr>
        <w:t>их</w:t>
      </w:r>
      <w:r>
        <w:rPr>
          <w:spacing w:val="4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t>имеют</w:t>
      </w:r>
      <w:r>
        <w:rPr>
          <w:spacing w:val="-2"/>
        </w:rPr>
        <w:t xml:space="preserve"> </w:t>
      </w:r>
      <w:r>
        <w:t>преимущественно</w:t>
      </w:r>
      <w:r>
        <w:rPr>
          <w:spacing w:val="2"/>
        </w:rPr>
        <w:t xml:space="preserve"> </w:t>
      </w:r>
      <w:r>
        <w:t>практико-ориентированный</w:t>
      </w:r>
      <w:r>
        <w:rPr>
          <w:spacing w:val="6"/>
        </w:rPr>
        <w:t xml:space="preserve"> </w:t>
      </w:r>
      <w:r>
        <w:t>характер.</w:t>
      </w:r>
    </w:p>
    <w:p w:rsidR="006B4007" w:rsidRDefault="002E6965">
      <w:pPr>
        <w:pStyle w:val="a3"/>
        <w:spacing w:before="9"/>
        <w:ind w:right="317"/>
      </w:pPr>
      <w:r>
        <w:t>Задачами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rPr>
          <w:w w:val="95"/>
        </w:rPr>
        <w:t>школьников как носителей языка способности ориентироваться в пространстве</w:t>
      </w:r>
      <w:r>
        <w:rPr>
          <w:spacing w:val="1"/>
          <w:w w:val="95"/>
        </w:rPr>
        <w:t xml:space="preserve"> </w:t>
      </w:r>
      <w:r>
        <w:t>языка и речи, развитие языковой интуиции; изучение исторических фактов</w:t>
      </w:r>
      <w:r>
        <w:rPr>
          <w:spacing w:val="1"/>
        </w:rPr>
        <w:t xml:space="preserve"> </w:t>
      </w:r>
      <w:r>
        <w:t>развития языка; расширение представлений о различных методах познания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(учебное</w:t>
      </w:r>
      <w:r>
        <w:rPr>
          <w:spacing w:val="1"/>
        </w:rPr>
        <w:t xml:space="preserve"> </w:t>
      </w:r>
      <w:r>
        <w:t>лингвистическое</w:t>
      </w:r>
      <w:r>
        <w:rPr>
          <w:spacing w:val="1"/>
        </w:rPr>
        <w:t xml:space="preserve"> </w:t>
      </w:r>
      <w:r>
        <w:t>мини-исследование,</w:t>
      </w:r>
      <w:r>
        <w:rPr>
          <w:spacing w:val="1"/>
        </w:rPr>
        <w:t xml:space="preserve"> </w:t>
      </w:r>
      <w:r>
        <w:t>проект,</w:t>
      </w:r>
      <w:r>
        <w:rPr>
          <w:spacing w:val="1"/>
        </w:rPr>
        <w:t xml:space="preserve"> </w:t>
      </w:r>
      <w:r>
        <w:t>наблюдение,</w:t>
      </w:r>
      <w:r>
        <w:rPr>
          <w:spacing w:val="-47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 п.);</w:t>
      </w:r>
      <w:r>
        <w:rPr>
          <w:spacing w:val="-3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практическую</w:t>
      </w:r>
      <w:r>
        <w:rPr>
          <w:spacing w:val="5"/>
        </w:rPr>
        <w:t xml:space="preserve"> </w:t>
      </w:r>
      <w:r>
        <w:t>речевую</w:t>
      </w:r>
      <w:r>
        <w:rPr>
          <w:spacing w:val="6"/>
        </w:rPr>
        <w:t xml:space="preserve"> </w:t>
      </w:r>
      <w:r>
        <w:t>деятельность.</w:t>
      </w:r>
    </w:p>
    <w:p w:rsidR="006B4007" w:rsidRDefault="002E6965">
      <w:pPr>
        <w:pStyle w:val="a3"/>
        <w:ind w:left="707" w:firstLine="0"/>
      </w:pP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этим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выделяются</w:t>
      </w:r>
      <w:r>
        <w:rPr>
          <w:spacing w:val="-4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блока.</w:t>
      </w:r>
    </w:p>
    <w:p w:rsidR="006B4007" w:rsidRDefault="002E6965">
      <w:pPr>
        <w:pStyle w:val="a3"/>
        <w:spacing w:before="1"/>
        <w:ind w:right="315"/>
      </w:pPr>
      <w:r>
        <w:t xml:space="preserve">Первый блок — </w:t>
      </w:r>
      <w:r>
        <w:rPr>
          <w:b/>
        </w:rPr>
        <w:t xml:space="preserve">«Русский язык: прошлое и настоящее» </w:t>
      </w:r>
      <w:r>
        <w:t>— включает</w:t>
      </w:r>
      <w:r>
        <w:rPr>
          <w:spacing w:val="1"/>
        </w:rPr>
        <w:t xml:space="preserve"> </w:t>
      </w:r>
      <w:r>
        <w:rPr>
          <w:w w:val="95"/>
        </w:rPr>
        <w:t>содержание, обеспечивающее расширение знаний об истории русского языка, о</w:t>
      </w:r>
      <w:r>
        <w:rPr>
          <w:spacing w:val="1"/>
          <w:w w:val="95"/>
        </w:rPr>
        <w:t xml:space="preserve"> </w:t>
      </w:r>
      <w:r>
        <w:t>происхождении слов, об изменениях значений общеупотребительных слов.</w:t>
      </w:r>
      <w:r>
        <w:rPr>
          <w:spacing w:val="1"/>
        </w:rPr>
        <w:t xml:space="preserve"> </w:t>
      </w:r>
      <w:r>
        <w:t>Данный блок содержит сведения о взаимосвязи языка и истории, языка и</w:t>
      </w:r>
      <w:r>
        <w:rPr>
          <w:spacing w:val="1"/>
        </w:rPr>
        <w:t xml:space="preserve"> </w:t>
      </w:r>
      <w:r>
        <w:t>культуры народа, сведения о национально-культурной специфике русского</w:t>
      </w:r>
      <w:r>
        <w:rPr>
          <w:spacing w:val="1"/>
        </w:rPr>
        <w:t xml:space="preserve"> </w:t>
      </w:r>
      <w:r>
        <w:t>языка, об общем и специфическом в языках и культурах русского и 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7"/>
        </w:rPr>
        <w:t xml:space="preserve"> </w:t>
      </w:r>
      <w:r>
        <w:t>России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мира.</w:t>
      </w:r>
    </w:p>
    <w:p w:rsidR="006B4007" w:rsidRDefault="002E6965">
      <w:pPr>
        <w:pStyle w:val="a3"/>
        <w:spacing w:before="1"/>
        <w:ind w:right="317"/>
      </w:pPr>
      <w:r>
        <w:t>Второй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rPr>
          <w:b/>
        </w:rPr>
        <w:t>«Язык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действии»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обеспечивающее</w:t>
      </w:r>
      <w:r>
        <w:rPr>
          <w:spacing w:val="21"/>
        </w:rPr>
        <w:t xml:space="preserve"> </w:t>
      </w:r>
      <w:r>
        <w:t>наблюдение</w:t>
      </w:r>
      <w:r>
        <w:rPr>
          <w:spacing w:val="23"/>
        </w:rPr>
        <w:t xml:space="preserve"> </w:t>
      </w:r>
      <w:r>
        <w:t>за</w:t>
      </w:r>
      <w:r>
        <w:rPr>
          <w:spacing w:val="22"/>
        </w:rPr>
        <w:t xml:space="preserve"> </w:t>
      </w:r>
      <w:r>
        <w:t>употреблением</w:t>
      </w:r>
      <w:r>
        <w:rPr>
          <w:spacing w:val="25"/>
        </w:rPr>
        <w:t xml:space="preserve"> </w:t>
      </w:r>
      <w:r>
        <w:t>языковых</w:t>
      </w:r>
      <w:r>
        <w:rPr>
          <w:spacing w:val="22"/>
        </w:rPr>
        <w:t xml:space="preserve"> </w:t>
      </w:r>
      <w:r>
        <w:t>единиц,</w:t>
      </w:r>
      <w:r>
        <w:rPr>
          <w:spacing w:val="28"/>
        </w:rPr>
        <w:t xml:space="preserve"> </w:t>
      </w:r>
      <w:r>
        <w:t>развитие</w:t>
      </w:r>
    </w:p>
    <w:p w:rsidR="006B4007" w:rsidRDefault="006B4007">
      <w:pPr>
        <w:sectPr w:rsidR="006B4007">
          <w:pgSz w:w="7840" w:h="12020"/>
          <w:pgMar w:top="520" w:right="260" w:bottom="700" w:left="440" w:header="0" w:footer="516" w:gutter="0"/>
          <w:cols w:space="720"/>
        </w:sectPr>
      </w:pPr>
    </w:p>
    <w:p w:rsidR="006B4007" w:rsidRDefault="002E6965">
      <w:pPr>
        <w:pStyle w:val="a3"/>
        <w:spacing w:before="73"/>
        <w:ind w:right="315" w:firstLine="0"/>
      </w:pPr>
      <w:r>
        <w:lastRenderedPageBreak/>
        <w:t>базовых умений и навыков использования языковых единиц в 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нормах современного русского литературного языка, развитие потребности</w:t>
      </w:r>
      <w:r>
        <w:rPr>
          <w:spacing w:val="1"/>
        </w:rPr>
        <w:t xml:space="preserve"> </w:t>
      </w:r>
      <w:r>
        <w:t>обращаться к нормативным словарям современного русского литературного</w:t>
      </w:r>
      <w:r>
        <w:rPr>
          <w:spacing w:val="1"/>
        </w:rPr>
        <w:t xml:space="preserve"> </w:t>
      </w:r>
      <w:r>
        <w:t>языка и совершенствование умений пользоваться словарями. Данный блок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rPr>
          <w:w w:val="95"/>
        </w:rPr>
        <w:t>изученного); развитие ответственного и осознанного отношения к использованию</w:t>
      </w:r>
      <w:r>
        <w:rPr>
          <w:spacing w:val="-46"/>
          <w:w w:val="95"/>
        </w:rPr>
        <w:t xml:space="preserve"> </w:t>
      </w:r>
      <w:r>
        <w:t>русского</w:t>
      </w:r>
      <w:r>
        <w:rPr>
          <w:spacing w:val="8"/>
        </w:rPr>
        <w:t xml:space="preserve"> </w:t>
      </w:r>
      <w:r>
        <w:t>языка</w:t>
      </w:r>
      <w:r>
        <w:rPr>
          <w:spacing w:val="8"/>
        </w:rPr>
        <w:t xml:space="preserve"> </w:t>
      </w:r>
      <w:r>
        <w:t>во</w:t>
      </w:r>
      <w:r>
        <w:rPr>
          <w:spacing w:val="8"/>
        </w:rPr>
        <w:t xml:space="preserve"> </w:t>
      </w:r>
      <w:r>
        <w:t>всех</w:t>
      </w:r>
      <w:r>
        <w:rPr>
          <w:spacing w:val="6"/>
        </w:rPr>
        <w:t xml:space="preserve"> </w:t>
      </w:r>
      <w:r>
        <w:t>сферах</w:t>
      </w:r>
      <w:r>
        <w:rPr>
          <w:spacing w:val="6"/>
        </w:rPr>
        <w:t xml:space="preserve"> </w:t>
      </w:r>
      <w:r>
        <w:t>жизни.</w:t>
      </w:r>
    </w:p>
    <w:p w:rsidR="006B4007" w:rsidRDefault="002E6965">
      <w:pPr>
        <w:pStyle w:val="a3"/>
        <w:spacing w:before="2"/>
        <w:ind w:right="317"/>
      </w:pPr>
      <w:r>
        <w:t>Третий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rPr>
          <w:b/>
        </w:rPr>
        <w:t>«Секреты</w:t>
      </w:r>
      <w:r>
        <w:rPr>
          <w:b/>
          <w:spacing w:val="1"/>
        </w:rPr>
        <w:t xml:space="preserve"> </w:t>
      </w:r>
      <w:r>
        <w:rPr>
          <w:b/>
        </w:rPr>
        <w:t>речи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текста»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связан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совершенствованием четырёх видов речевой деятельности в их взаимосвязи,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(умениями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речевом</w:t>
      </w:r>
      <w:r>
        <w:rPr>
          <w:spacing w:val="1"/>
        </w:rPr>
        <w:t xml:space="preserve"> </w:t>
      </w:r>
      <w:r>
        <w:t>общении);</w:t>
      </w:r>
      <w:r>
        <w:rPr>
          <w:spacing w:val="1"/>
        </w:rPr>
        <w:t xml:space="preserve"> </w:t>
      </w:r>
      <w:r>
        <w:t>расширением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ведущих содержательных центров данного блока является работа с текстами:</w:t>
      </w:r>
      <w:r>
        <w:rPr>
          <w:spacing w:val="-47"/>
        </w:rPr>
        <w:t xml:space="preserve"> </w:t>
      </w:r>
      <w:r>
        <w:t>развитие умений понимать, анализировать предлагаемые тексты и создавать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функционально</w:t>
      </w:r>
      <w:r w:rsidR="00BE6612">
        <w:t xml:space="preserve"> </w:t>
      </w:r>
      <w:r>
        <w:t>смысловых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стилистической</w:t>
      </w:r>
      <w:r>
        <w:rPr>
          <w:spacing w:val="-3"/>
        </w:rPr>
        <w:t xml:space="preserve"> </w:t>
      </w:r>
      <w:r>
        <w:t>принадлежности.</w:t>
      </w:r>
    </w:p>
    <w:p w:rsidR="006B4007" w:rsidRDefault="006B4007">
      <w:pPr>
        <w:sectPr w:rsidR="006B4007">
          <w:pgSz w:w="7840" w:h="12020"/>
          <w:pgMar w:top="520" w:right="260" w:bottom="700" w:left="440" w:header="0" w:footer="516" w:gutter="0"/>
          <w:cols w:space="720"/>
        </w:sectPr>
      </w:pPr>
    </w:p>
    <w:p w:rsidR="006B4007" w:rsidRDefault="002E6965">
      <w:pPr>
        <w:pStyle w:val="a3"/>
        <w:spacing w:before="75"/>
        <w:ind w:left="169" w:right="349" w:firstLine="0"/>
        <w:jc w:val="center"/>
      </w:pPr>
      <w:r>
        <w:lastRenderedPageBreak/>
        <w:t>СОДЕРЖАНИЕ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</w:p>
    <w:p w:rsidR="006B4007" w:rsidRDefault="006C14AB">
      <w:pPr>
        <w:pStyle w:val="a3"/>
        <w:ind w:left="172" w:right="349" w:firstLine="0"/>
        <w:jc w:val="center"/>
      </w:pPr>
      <w:r>
        <w:pict>
          <v:rect id="_x0000_s2118" style="position:absolute;left:0;text-align:left;margin-left:27.6pt;margin-top:12.8pt;width:336.5pt;height:.5pt;z-index:-15721472;mso-wrap-distance-left:0;mso-wrap-distance-right:0;mso-position-horizontal-relative:page" fillcolor="black" stroked="f">
            <w10:wrap type="topAndBottom" anchorx="page"/>
          </v:rect>
        </w:pict>
      </w:r>
      <w:r w:rsidR="002E6965">
        <w:t>«РОДНОЙ</w:t>
      </w:r>
      <w:r w:rsidR="002E6965">
        <w:rPr>
          <w:spacing w:val="-3"/>
        </w:rPr>
        <w:t xml:space="preserve"> </w:t>
      </w:r>
      <w:r w:rsidR="002E6965">
        <w:t>ЯЗЫК</w:t>
      </w:r>
      <w:r w:rsidR="002E6965">
        <w:rPr>
          <w:spacing w:val="-4"/>
        </w:rPr>
        <w:t xml:space="preserve"> </w:t>
      </w:r>
      <w:r w:rsidR="002E6965">
        <w:t>(РУССКИЙ)»</w:t>
      </w:r>
    </w:p>
    <w:p w:rsidR="006B4007" w:rsidRDefault="006B4007">
      <w:pPr>
        <w:pStyle w:val="a3"/>
        <w:spacing w:before="5"/>
        <w:ind w:left="0" w:firstLine="0"/>
        <w:jc w:val="left"/>
        <w:rPr>
          <w:sz w:val="8"/>
        </w:rPr>
      </w:pPr>
    </w:p>
    <w:p w:rsidR="006B4007" w:rsidRDefault="002E6965">
      <w:pPr>
        <w:pStyle w:val="a3"/>
        <w:spacing w:before="91"/>
        <w:ind w:left="707" w:firstLine="0"/>
      </w:pPr>
      <w:r>
        <w:rPr>
          <w:w w:val="95"/>
        </w:rPr>
        <w:t>ПЕРВЫЙ</w:t>
      </w:r>
      <w:r>
        <w:rPr>
          <w:spacing w:val="13"/>
          <w:w w:val="95"/>
        </w:rPr>
        <w:t xml:space="preserve"> </w:t>
      </w:r>
      <w:r>
        <w:rPr>
          <w:w w:val="95"/>
        </w:rPr>
        <w:t>ГОД</w:t>
      </w:r>
      <w:r>
        <w:rPr>
          <w:spacing w:val="14"/>
          <w:w w:val="95"/>
        </w:rPr>
        <w:t xml:space="preserve"> </w:t>
      </w:r>
      <w:r>
        <w:rPr>
          <w:w w:val="95"/>
        </w:rPr>
        <w:t>ОБУЧЕНИЯ</w:t>
      </w:r>
      <w:r>
        <w:rPr>
          <w:spacing w:val="14"/>
          <w:w w:val="95"/>
        </w:rPr>
        <w:t xml:space="preserve"> </w:t>
      </w:r>
      <w:r>
        <w:rPr>
          <w:w w:val="95"/>
        </w:rPr>
        <w:t>(33</w:t>
      </w:r>
      <w:r>
        <w:rPr>
          <w:spacing w:val="12"/>
          <w:w w:val="95"/>
        </w:rPr>
        <w:t xml:space="preserve"> </w:t>
      </w:r>
      <w:r>
        <w:rPr>
          <w:w w:val="95"/>
        </w:rPr>
        <w:t>ч)</w:t>
      </w:r>
    </w:p>
    <w:p w:rsidR="006B4007" w:rsidRDefault="002E6965">
      <w:pPr>
        <w:pStyle w:val="Heading4"/>
        <w:spacing w:before="5"/>
      </w:pPr>
      <w:r>
        <w:t>Раздел</w:t>
      </w:r>
      <w:r>
        <w:rPr>
          <w:spacing w:val="-2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Русский</w:t>
      </w:r>
      <w:r>
        <w:rPr>
          <w:spacing w:val="-3"/>
        </w:rPr>
        <w:t xml:space="preserve"> </w:t>
      </w:r>
      <w:r>
        <w:t>язык:</w:t>
      </w:r>
      <w:r>
        <w:rPr>
          <w:spacing w:val="-2"/>
        </w:rPr>
        <w:t xml:space="preserve"> </w:t>
      </w:r>
      <w:r>
        <w:t>прошлое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настоящее</w:t>
      </w:r>
      <w:r>
        <w:rPr>
          <w:spacing w:val="-4"/>
        </w:rPr>
        <w:t xml:space="preserve"> </w:t>
      </w:r>
      <w:r>
        <w:t>(12</w:t>
      </w:r>
      <w:r>
        <w:rPr>
          <w:spacing w:val="-2"/>
        </w:rPr>
        <w:t xml:space="preserve"> </w:t>
      </w:r>
      <w:r>
        <w:t>ч)</w:t>
      </w:r>
    </w:p>
    <w:p w:rsidR="006B4007" w:rsidRDefault="002E6965">
      <w:pPr>
        <w:pStyle w:val="a3"/>
        <w:spacing w:before="46"/>
        <w:ind w:right="316"/>
      </w:pPr>
      <w:r>
        <w:t>Сведения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письменности: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появились буквы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6"/>
        </w:rPr>
        <w:t xml:space="preserve"> </w:t>
      </w:r>
      <w:r>
        <w:t>русского</w:t>
      </w:r>
      <w:r>
        <w:rPr>
          <w:spacing w:val="7"/>
        </w:rPr>
        <w:t xml:space="preserve"> </w:t>
      </w:r>
      <w:r>
        <w:t>алфавита.</w:t>
      </w:r>
    </w:p>
    <w:p w:rsidR="006B4007" w:rsidRDefault="002E6965">
      <w:pPr>
        <w:pStyle w:val="a3"/>
        <w:spacing w:before="3"/>
        <w:ind w:right="318"/>
      </w:pPr>
      <w:r>
        <w:t>Особенности оформления книг в Древней Руси: оформление красной</w:t>
      </w:r>
      <w:r>
        <w:rPr>
          <w:spacing w:val="1"/>
        </w:rPr>
        <w:t xml:space="preserve"> </w:t>
      </w:r>
      <w:r>
        <w:t>строки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заставок.</w:t>
      </w:r>
    </w:p>
    <w:p w:rsidR="006B4007" w:rsidRDefault="002E6965">
      <w:pPr>
        <w:pStyle w:val="a3"/>
        <w:spacing w:before="1"/>
        <w:ind w:right="317"/>
      </w:pPr>
      <w:r>
        <w:rPr>
          <w:b/>
        </w:rPr>
        <w:t xml:space="preserve">Практическая работа. </w:t>
      </w:r>
      <w:r>
        <w:t>Оформление буквиц и заставок. Лексические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семантикой,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предметы</w:t>
      </w:r>
      <w:r>
        <w:rPr>
          <w:spacing w:val="-47"/>
        </w:rPr>
        <w:t xml:space="preserve"> </w:t>
      </w:r>
      <w:r>
        <w:t>традиционного</w:t>
      </w:r>
      <w:r>
        <w:rPr>
          <w:spacing w:val="21"/>
        </w:rPr>
        <w:t xml:space="preserve"> </w:t>
      </w:r>
      <w:r>
        <w:t>русского</w:t>
      </w:r>
      <w:r>
        <w:rPr>
          <w:spacing w:val="24"/>
        </w:rPr>
        <w:t xml:space="preserve"> </w:t>
      </w:r>
      <w:r>
        <w:t>быта:</w:t>
      </w:r>
    </w:p>
    <w:p w:rsidR="006B4007" w:rsidRDefault="002E6965">
      <w:pPr>
        <w:spacing w:before="6"/>
        <w:ind w:left="140" w:right="315" w:firstLine="566"/>
        <w:jc w:val="both"/>
        <w:rPr>
          <w:sz w:val="20"/>
        </w:rPr>
      </w:pPr>
      <w:r>
        <w:rPr>
          <w:sz w:val="20"/>
        </w:rPr>
        <w:t>1) дом в старину: что как называлось (</w:t>
      </w:r>
      <w:r>
        <w:rPr>
          <w:i/>
          <w:sz w:val="20"/>
        </w:rPr>
        <w:t>изба, терем, хоромы, горница,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светлица, светец, лучина </w:t>
      </w:r>
      <w:r>
        <w:rPr>
          <w:sz w:val="20"/>
        </w:rPr>
        <w:t>и т. д.); 2) как называлось то, во что одевались в</w:t>
      </w:r>
      <w:r>
        <w:rPr>
          <w:spacing w:val="1"/>
          <w:sz w:val="20"/>
        </w:rPr>
        <w:t xml:space="preserve"> </w:t>
      </w:r>
      <w:r>
        <w:rPr>
          <w:sz w:val="20"/>
        </w:rPr>
        <w:t>старину</w:t>
      </w:r>
      <w:r>
        <w:rPr>
          <w:spacing w:val="-2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кафтан, кушак,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рубаха, сарафан,</w:t>
      </w:r>
      <w:r>
        <w:rPr>
          <w:i/>
          <w:spacing w:val="11"/>
          <w:sz w:val="20"/>
        </w:rPr>
        <w:t xml:space="preserve"> </w:t>
      </w:r>
      <w:r>
        <w:rPr>
          <w:i/>
          <w:sz w:val="20"/>
        </w:rPr>
        <w:t>лапти</w:t>
      </w:r>
      <w:r>
        <w:rPr>
          <w:i/>
          <w:spacing w:val="13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т.</w:t>
      </w:r>
      <w:r>
        <w:rPr>
          <w:spacing w:val="8"/>
          <w:sz w:val="20"/>
        </w:rPr>
        <w:t xml:space="preserve"> </w:t>
      </w:r>
      <w:r>
        <w:rPr>
          <w:sz w:val="20"/>
        </w:rPr>
        <w:t>д.).</w:t>
      </w:r>
    </w:p>
    <w:p w:rsidR="006B4007" w:rsidRDefault="002E6965">
      <w:pPr>
        <w:pStyle w:val="a3"/>
        <w:spacing w:before="2"/>
        <w:ind w:right="320"/>
      </w:pPr>
      <w:r>
        <w:rPr>
          <w:spacing w:val="-1"/>
        </w:rPr>
        <w:t xml:space="preserve">Имена в малых жанрах фольклора (пословицах, </w:t>
      </w:r>
      <w:r>
        <w:t>поговорках, загадках,</w:t>
      </w:r>
      <w:r>
        <w:rPr>
          <w:spacing w:val="1"/>
        </w:rPr>
        <w:t xml:space="preserve"> </w:t>
      </w:r>
      <w:r>
        <w:t>прибаутках).</w:t>
      </w:r>
    </w:p>
    <w:p w:rsidR="006B4007" w:rsidRDefault="002E6965">
      <w:pPr>
        <w:spacing w:before="1"/>
        <w:ind w:left="707"/>
        <w:jc w:val="both"/>
        <w:rPr>
          <w:sz w:val="20"/>
        </w:rPr>
      </w:pPr>
      <w:r>
        <w:rPr>
          <w:b/>
          <w:w w:val="95"/>
          <w:sz w:val="20"/>
        </w:rPr>
        <w:t>Проектное</w:t>
      </w:r>
      <w:r>
        <w:rPr>
          <w:b/>
          <w:spacing w:val="4"/>
          <w:w w:val="95"/>
          <w:sz w:val="20"/>
        </w:rPr>
        <w:t xml:space="preserve"> </w:t>
      </w:r>
      <w:r>
        <w:rPr>
          <w:b/>
          <w:w w:val="95"/>
          <w:sz w:val="20"/>
        </w:rPr>
        <w:t>задание.</w:t>
      </w:r>
      <w:r>
        <w:rPr>
          <w:b/>
          <w:spacing w:val="5"/>
          <w:w w:val="95"/>
          <w:sz w:val="20"/>
        </w:rPr>
        <w:t xml:space="preserve"> </w:t>
      </w:r>
      <w:r>
        <w:rPr>
          <w:w w:val="95"/>
          <w:sz w:val="20"/>
        </w:rPr>
        <w:t>Словарь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картинках.</w:t>
      </w:r>
    </w:p>
    <w:p w:rsidR="006B4007" w:rsidRDefault="002E6965">
      <w:pPr>
        <w:pStyle w:val="Heading4"/>
        <w:spacing w:before="2"/>
      </w:pPr>
      <w:r>
        <w:t>Раздел</w:t>
      </w:r>
      <w:r>
        <w:rPr>
          <w:spacing w:val="-1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действии</w:t>
      </w:r>
      <w:r>
        <w:rPr>
          <w:spacing w:val="-3"/>
        </w:rPr>
        <w:t xml:space="preserve"> </w:t>
      </w:r>
      <w:r>
        <w:t>(10 ч)</w:t>
      </w:r>
    </w:p>
    <w:p w:rsidR="006B4007" w:rsidRDefault="002E6965">
      <w:pPr>
        <w:pStyle w:val="a3"/>
        <w:spacing w:before="49"/>
        <w:ind w:right="322"/>
      </w:pPr>
      <w:r>
        <w:t>Как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(пропедевтическая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5"/>
        </w:rPr>
        <w:t xml:space="preserve"> </w:t>
      </w:r>
      <w:r>
        <w:t>ошибок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произношении</w:t>
      </w:r>
      <w:r>
        <w:rPr>
          <w:spacing w:val="5"/>
        </w:rPr>
        <w:t xml:space="preserve"> </w:t>
      </w:r>
      <w:r>
        <w:t>слов).</w:t>
      </w:r>
    </w:p>
    <w:p w:rsidR="006B4007" w:rsidRDefault="002E6965">
      <w:pPr>
        <w:pStyle w:val="a3"/>
        <w:spacing w:before="3"/>
        <w:ind w:left="707" w:firstLine="0"/>
      </w:pPr>
      <w:r>
        <w:t>Смыслоразличительная</w:t>
      </w:r>
      <w:r>
        <w:rPr>
          <w:spacing w:val="3"/>
        </w:rPr>
        <w:t xml:space="preserve"> </w:t>
      </w:r>
      <w:r>
        <w:t>роль</w:t>
      </w:r>
      <w:r>
        <w:rPr>
          <w:spacing w:val="5"/>
        </w:rPr>
        <w:t xml:space="preserve"> </w:t>
      </w:r>
      <w:r>
        <w:t>ударения.</w:t>
      </w:r>
    </w:p>
    <w:p w:rsidR="006B4007" w:rsidRDefault="002E6965">
      <w:pPr>
        <w:pStyle w:val="a3"/>
        <w:spacing w:before="3"/>
        <w:ind w:left="707" w:firstLine="0"/>
      </w:pPr>
      <w:r>
        <w:rPr>
          <w:w w:val="95"/>
        </w:rPr>
        <w:t>Звукопись</w:t>
      </w:r>
      <w:r>
        <w:rPr>
          <w:spacing w:val="20"/>
          <w:w w:val="95"/>
        </w:rPr>
        <w:t xml:space="preserve"> </w:t>
      </w:r>
      <w:r>
        <w:rPr>
          <w:w w:val="95"/>
        </w:rPr>
        <w:t>в</w:t>
      </w:r>
      <w:r>
        <w:rPr>
          <w:spacing w:val="17"/>
          <w:w w:val="95"/>
        </w:rPr>
        <w:t xml:space="preserve"> </w:t>
      </w:r>
      <w:r>
        <w:rPr>
          <w:w w:val="95"/>
        </w:rPr>
        <w:t>стихотворном</w:t>
      </w:r>
      <w:r>
        <w:rPr>
          <w:spacing w:val="29"/>
          <w:w w:val="95"/>
        </w:rPr>
        <w:t xml:space="preserve"> </w:t>
      </w:r>
      <w:r>
        <w:rPr>
          <w:w w:val="95"/>
        </w:rPr>
        <w:t>художественном</w:t>
      </w:r>
      <w:r>
        <w:rPr>
          <w:spacing w:val="22"/>
          <w:w w:val="95"/>
        </w:rPr>
        <w:t xml:space="preserve"> </w:t>
      </w:r>
      <w:r>
        <w:rPr>
          <w:w w:val="95"/>
        </w:rPr>
        <w:t>тексте.</w:t>
      </w:r>
    </w:p>
    <w:p w:rsidR="006B4007" w:rsidRDefault="002E6965">
      <w:pPr>
        <w:pStyle w:val="a3"/>
        <w:spacing w:before="5"/>
        <w:ind w:right="321"/>
      </w:pP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сочетаемостью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(пропедевтическая</w:t>
      </w:r>
      <w:r>
        <w:rPr>
          <w:spacing w:val="1"/>
        </w:rPr>
        <w:t xml:space="preserve"> </w:t>
      </w:r>
      <w:r>
        <w:t>работа 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3"/>
        </w:rPr>
        <w:t xml:space="preserve"> </w:t>
      </w:r>
      <w:r>
        <w:t>ошибок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сочетаемости</w:t>
      </w:r>
      <w:r>
        <w:rPr>
          <w:spacing w:val="3"/>
        </w:rPr>
        <w:t xml:space="preserve"> </w:t>
      </w:r>
      <w:r>
        <w:t>слов).</w:t>
      </w:r>
    </w:p>
    <w:p w:rsidR="006B4007" w:rsidRDefault="002E6965">
      <w:pPr>
        <w:pStyle w:val="Heading4"/>
        <w:spacing w:before="4"/>
      </w:pPr>
      <w:r>
        <w:t>Раздел</w:t>
      </w:r>
      <w:r>
        <w:rPr>
          <w:spacing w:val="-1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Секреты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(9</w:t>
      </w:r>
      <w:r>
        <w:rPr>
          <w:spacing w:val="-1"/>
        </w:rPr>
        <w:t xml:space="preserve"> </w:t>
      </w:r>
      <w:r>
        <w:t>ч)</w:t>
      </w:r>
    </w:p>
    <w:p w:rsidR="006B4007" w:rsidRDefault="002E6965">
      <w:pPr>
        <w:spacing w:before="48"/>
        <w:ind w:left="140" w:right="316" w:firstLine="566"/>
        <w:jc w:val="both"/>
        <w:rPr>
          <w:sz w:val="20"/>
        </w:rPr>
      </w:pPr>
      <w:r>
        <w:rPr>
          <w:sz w:val="20"/>
        </w:rPr>
        <w:t>Секреты диалога: учимся разговаривать друг с другом и со взрослыми.</w:t>
      </w:r>
      <w:r>
        <w:rPr>
          <w:spacing w:val="-47"/>
          <w:sz w:val="20"/>
        </w:rPr>
        <w:t xml:space="preserve"> </w:t>
      </w:r>
      <w:r>
        <w:rPr>
          <w:sz w:val="20"/>
        </w:rPr>
        <w:t>Диалоговая форма устной речи. Стандартные обороты речи для участия в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диалоге (</w:t>
      </w:r>
      <w:r>
        <w:rPr>
          <w:i/>
          <w:sz w:val="20"/>
        </w:rPr>
        <w:t>Как вежливо попросить? Как похвалить товарища? Как правильно</w:t>
      </w:r>
      <w:r>
        <w:rPr>
          <w:i/>
          <w:spacing w:val="1"/>
          <w:sz w:val="20"/>
        </w:rPr>
        <w:t xml:space="preserve"> </w:t>
      </w:r>
      <w:r>
        <w:rPr>
          <w:i/>
          <w:w w:val="95"/>
          <w:sz w:val="20"/>
        </w:rPr>
        <w:t>поблагодарить?</w:t>
      </w:r>
      <w:r>
        <w:rPr>
          <w:w w:val="95"/>
          <w:sz w:val="20"/>
        </w:rPr>
        <w:t>).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>Цели и виды вопросов (вопрос-уточнение, вопрос как запрос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новое</w:t>
      </w:r>
      <w:r>
        <w:rPr>
          <w:spacing w:val="8"/>
          <w:sz w:val="20"/>
        </w:rPr>
        <w:t xml:space="preserve"> </w:t>
      </w:r>
      <w:r>
        <w:rPr>
          <w:sz w:val="20"/>
        </w:rPr>
        <w:t>содержание).</w:t>
      </w:r>
    </w:p>
    <w:p w:rsidR="006B4007" w:rsidRDefault="002E6965">
      <w:pPr>
        <w:pStyle w:val="a3"/>
        <w:spacing w:before="5"/>
        <w:ind w:right="318"/>
      </w:pPr>
      <w:r>
        <w:t>Различные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научно-познавательных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3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об истории</w:t>
      </w:r>
      <w:r>
        <w:rPr>
          <w:spacing w:val="-2"/>
        </w:rPr>
        <w:t xml:space="preserve"> </w:t>
      </w:r>
      <w:r>
        <w:t>языка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русского</w:t>
      </w:r>
      <w:r>
        <w:rPr>
          <w:spacing w:val="7"/>
        </w:rPr>
        <w:t xml:space="preserve"> </w:t>
      </w:r>
      <w:r>
        <w:t>народа.</w:t>
      </w:r>
    </w:p>
    <w:p w:rsidR="006B4007" w:rsidRDefault="002E6965">
      <w:pPr>
        <w:pStyle w:val="Heading4"/>
        <w:spacing w:before="1"/>
        <w:rPr>
          <w:b w:val="0"/>
        </w:rPr>
      </w:pPr>
      <w:r>
        <w:rPr>
          <w:w w:val="95"/>
        </w:rPr>
        <w:t>Резерв</w:t>
      </w:r>
      <w:r>
        <w:rPr>
          <w:spacing w:val="-9"/>
          <w:w w:val="95"/>
        </w:rPr>
        <w:t xml:space="preserve"> </w:t>
      </w:r>
      <w:r>
        <w:rPr>
          <w:w w:val="95"/>
        </w:rPr>
        <w:t>учебного</w:t>
      </w:r>
      <w:r>
        <w:rPr>
          <w:spacing w:val="-7"/>
          <w:w w:val="95"/>
        </w:rPr>
        <w:t xml:space="preserve"> </w:t>
      </w:r>
      <w:r>
        <w:rPr>
          <w:w w:val="95"/>
        </w:rPr>
        <w:t>времени</w:t>
      </w:r>
      <w:r>
        <w:rPr>
          <w:spacing w:val="-6"/>
          <w:w w:val="95"/>
        </w:rPr>
        <w:t xml:space="preserve"> </w:t>
      </w:r>
      <w:r>
        <w:rPr>
          <w:b w:val="0"/>
          <w:w w:val="95"/>
        </w:rPr>
        <w:t>—</w:t>
      </w:r>
      <w:r>
        <w:rPr>
          <w:b w:val="0"/>
          <w:spacing w:val="-4"/>
          <w:w w:val="95"/>
        </w:rPr>
        <w:t xml:space="preserve"> </w:t>
      </w:r>
      <w:r>
        <w:rPr>
          <w:b w:val="0"/>
          <w:w w:val="95"/>
        </w:rPr>
        <w:t>2</w:t>
      </w:r>
      <w:r>
        <w:rPr>
          <w:b w:val="0"/>
          <w:spacing w:val="-3"/>
          <w:w w:val="95"/>
        </w:rPr>
        <w:t xml:space="preserve"> </w:t>
      </w:r>
      <w:r>
        <w:rPr>
          <w:b w:val="0"/>
          <w:w w:val="95"/>
        </w:rPr>
        <w:t>ч.</w:t>
      </w:r>
    </w:p>
    <w:p w:rsidR="006B4007" w:rsidRDefault="006B4007">
      <w:pPr>
        <w:sectPr w:rsidR="006B4007">
          <w:pgSz w:w="7840" w:h="12020"/>
          <w:pgMar w:top="480" w:right="260" w:bottom="700" w:left="440" w:header="0" w:footer="516" w:gutter="0"/>
          <w:cols w:space="720"/>
        </w:sectPr>
      </w:pPr>
    </w:p>
    <w:p w:rsidR="006B4007" w:rsidRDefault="002E6965">
      <w:pPr>
        <w:pStyle w:val="a3"/>
        <w:spacing w:before="80"/>
        <w:ind w:left="707" w:firstLine="0"/>
      </w:pPr>
      <w:r>
        <w:rPr>
          <w:w w:val="95"/>
        </w:rPr>
        <w:lastRenderedPageBreak/>
        <w:t>ВТОРОЙ</w:t>
      </w:r>
      <w:r>
        <w:rPr>
          <w:spacing w:val="-3"/>
          <w:w w:val="95"/>
        </w:rPr>
        <w:t xml:space="preserve"> </w:t>
      </w:r>
      <w:r>
        <w:rPr>
          <w:w w:val="95"/>
        </w:rPr>
        <w:t>ГОД ОБУЧЕНИЯ</w:t>
      </w:r>
      <w:r>
        <w:rPr>
          <w:spacing w:val="-1"/>
          <w:w w:val="95"/>
        </w:rPr>
        <w:t xml:space="preserve"> </w:t>
      </w:r>
      <w:r>
        <w:rPr>
          <w:w w:val="95"/>
        </w:rPr>
        <w:t>(68</w:t>
      </w:r>
      <w:r>
        <w:rPr>
          <w:spacing w:val="-2"/>
          <w:w w:val="95"/>
        </w:rPr>
        <w:t xml:space="preserve"> </w:t>
      </w:r>
      <w:r>
        <w:rPr>
          <w:w w:val="95"/>
        </w:rPr>
        <w:t>ч)</w:t>
      </w:r>
    </w:p>
    <w:p w:rsidR="006B4007" w:rsidRDefault="002E6965">
      <w:pPr>
        <w:pStyle w:val="Heading4"/>
        <w:spacing w:before="5"/>
      </w:pPr>
      <w:r>
        <w:t>Раздел</w:t>
      </w:r>
      <w:r>
        <w:rPr>
          <w:spacing w:val="-2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Русский</w:t>
      </w:r>
      <w:r>
        <w:rPr>
          <w:spacing w:val="-3"/>
        </w:rPr>
        <w:t xml:space="preserve"> </w:t>
      </w:r>
      <w:r>
        <w:t>язык:</w:t>
      </w:r>
      <w:r>
        <w:rPr>
          <w:spacing w:val="-2"/>
        </w:rPr>
        <w:t xml:space="preserve"> </w:t>
      </w:r>
      <w:r>
        <w:t>прошлое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настоящее</w:t>
      </w:r>
      <w:r>
        <w:rPr>
          <w:spacing w:val="-4"/>
        </w:rPr>
        <w:t xml:space="preserve"> </w:t>
      </w:r>
      <w:r>
        <w:t>(25</w:t>
      </w:r>
      <w:r>
        <w:rPr>
          <w:spacing w:val="-2"/>
        </w:rPr>
        <w:t xml:space="preserve"> </w:t>
      </w:r>
      <w:r>
        <w:t>ч)</w:t>
      </w:r>
    </w:p>
    <w:p w:rsidR="006B4007" w:rsidRDefault="002E6965">
      <w:pPr>
        <w:spacing w:before="54"/>
        <w:ind w:left="140" w:right="315" w:firstLine="566"/>
        <w:jc w:val="both"/>
        <w:rPr>
          <w:sz w:val="20"/>
        </w:rPr>
      </w:pPr>
      <w:r>
        <w:rPr>
          <w:sz w:val="20"/>
        </w:rPr>
        <w:t>Лексические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единицы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национально-культурной</w:t>
      </w:r>
      <w:r>
        <w:rPr>
          <w:spacing w:val="1"/>
          <w:sz w:val="20"/>
        </w:rPr>
        <w:t xml:space="preserve"> </w:t>
      </w:r>
      <w:r>
        <w:rPr>
          <w:sz w:val="20"/>
        </w:rPr>
        <w:t>семантикой,</w:t>
      </w:r>
      <w:r>
        <w:rPr>
          <w:spacing w:val="1"/>
          <w:sz w:val="20"/>
        </w:rPr>
        <w:t xml:space="preserve"> </w:t>
      </w:r>
      <w:r>
        <w:rPr>
          <w:sz w:val="20"/>
        </w:rPr>
        <w:t>называющие игры, забавы, игрушки (например,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городки, салочки,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салазки,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санки,</w:t>
      </w:r>
      <w:r>
        <w:rPr>
          <w:i/>
          <w:spacing w:val="15"/>
          <w:sz w:val="20"/>
        </w:rPr>
        <w:t xml:space="preserve"> </w:t>
      </w:r>
      <w:r>
        <w:rPr>
          <w:i/>
          <w:sz w:val="20"/>
        </w:rPr>
        <w:t>волчок,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свистулька</w:t>
      </w:r>
      <w:r>
        <w:rPr>
          <w:sz w:val="20"/>
        </w:rPr>
        <w:t>).</w:t>
      </w:r>
    </w:p>
    <w:p w:rsidR="006B4007" w:rsidRDefault="002E6965">
      <w:pPr>
        <w:pStyle w:val="a3"/>
        <w:spacing w:before="1"/>
        <w:ind w:right="317"/>
      </w:pPr>
      <w:r>
        <w:t>Лексические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семантикой,</w:t>
      </w:r>
      <w:r>
        <w:rPr>
          <w:spacing w:val="1"/>
        </w:rPr>
        <w:t xml:space="preserve"> </w:t>
      </w:r>
      <w:r>
        <w:t>называющие</w:t>
      </w:r>
      <w:r>
        <w:rPr>
          <w:spacing w:val="5"/>
        </w:rPr>
        <w:t xml:space="preserve"> </w:t>
      </w:r>
      <w:r>
        <w:t>предметы</w:t>
      </w:r>
      <w:r>
        <w:rPr>
          <w:spacing w:val="5"/>
        </w:rPr>
        <w:t xml:space="preserve"> </w:t>
      </w:r>
      <w:r>
        <w:t>традиционного</w:t>
      </w:r>
      <w:r>
        <w:rPr>
          <w:spacing w:val="7"/>
        </w:rPr>
        <w:t xml:space="preserve"> </w:t>
      </w:r>
      <w:r>
        <w:t>русского</w:t>
      </w:r>
      <w:r>
        <w:rPr>
          <w:spacing w:val="6"/>
        </w:rPr>
        <w:t xml:space="preserve"> </w:t>
      </w:r>
      <w:r>
        <w:t>быта:</w:t>
      </w:r>
    </w:p>
    <w:p w:rsidR="006B4007" w:rsidRDefault="002E6965">
      <w:pPr>
        <w:pStyle w:val="a4"/>
        <w:numPr>
          <w:ilvl w:val="0"/>
          <w:numId w:val="297"/>
        </w:numPr>
        <w:tabs>
          <w:tab w:val="left" w:pos="1389"/>
          <w:tab w:val="left" w:pos="1390"/>
        </w:tabs>
        <w:ind w:right="469" w:firstLine="566"/>
        <w:rPr>
          <w:sz w:val="20"/>
        </w:rPr>
      </w:pPr>
      <w:r>
        <w:rPr>
          <w:sz w:val="20"/>
        </w:rPr>
        <w:t>слова,</w:t>
      </w:r>
      <w:r>
        <w:rPr>
          <w:spacing w:val="1"/>
          <w:sz w:val="20"/>
        </w:rPr>
        <w:t xml:space="preserve"> </w:t>
      </w:r>
      <w:r>
        <w:rPr>
          <w:sz w:val="20"/>
        </w:rPr>
        <w:t>называющие</w:t>
      </w:r>
      <w:r>
        <w:rPr>
          <w:spacing w:val="1"/>
          <w:sz w:val="20"/>
        </w:rPr>
        <w:t xml:space="preserve"> </w:t>
      </w:r>
      <w:r>
        <w:rPr>
          <w:sz w:val="20"/>
        </w:rPr>
        <w:t>домашнюю</w:t>
      </w:r>
      <w:r>
        <w:rPr>
          <w:spacing w:val="1"/>
          <w:sz w:val="20"/>
        </w:rPr>
        <w:t xml:space="preserve"> </w:t>
      </w:r>
      <w:r>
        <w:rPr>
          <w:sz w:val="20"/>
        </w:rPr>
        <w:t>утварь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орудия</w:t>
      </w:r>
      <w:r>
        <w:rPr>
          <w:spacing w:val="1"/>
          <w:sz w:val="20"/>
        </w:rPr>
        <w:t xml:space="preserve"> </w:t>
      </w:r>
      <w:r>
        <w:rPr>
          <w:sz w:val="20"/>
        </w:rPr>
        <w:t>труда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(например,</w:t>
      </w:r>
      <w:r>
        <w:rPr>
          <w:spacing w:val="1"/>
          <w:w w:val="95"/>
          <w:sz w:val="20"/>
        </w:rPr>
        <w:t xml:space="preserve"> </w:t>
      </w:r>
      <w:r>
        <w:rPr>
          <w:i/>
          <w:w w:val="95"/>
          <w:sz w:val="20"/>
        </w:rPr>
        <w:t>ухват,</w:t>
      </w:r>
      <w:r>
        <w:rPr>
          <w:i/>
          <w:spacing w:val="1"/>
          <w:w w:val="95"/>
          <w:sz w:val="20"/>
        </w:rPr>
        <w:t xml:space="preserve"> </w:t>
      </w:r>
      <w:r>
        <w:rPr>
          <w:i/>
          <w:w w:val="95"/>
          <w:sz w:val="20"/>
        </w:rPr>
        <w:t>ушат,</w:t>
      </w:r>
      <w:r>
        <w:rPr>
          <w:i/>
          <w:spacing w:val="1"/>
          <w:w w:val="95"/>
          <w:sz w:val="20"/>
        </w:rPr>
        <w:t xml:space="preserve"> </w:t>
      </w:r>
      <w:r>
        <w:rPr>
          <w:i/>
          <w:w w:val="95"/>
          <w:sz w:val="20"/>
        </w:rPr>
        <w:t>ступа,</w:t>
      </w:r>
      <w:r>
        <w:rPr>
          <w:i/>
          <w:spacing w:val="1"/>
          <w:w w:val="95"/>
          <w:sz w:val="20"/>
        </w:rPr>
        <w:t xml:space="preserve"> </w:t>
      </w:r>
      <w:r>
        <w:rPr>
          <w:i/>
          <w:w w:val="95"/>
          <w:sz w:val="20"/>
        </w:rPr>
        <w:t>плошка,</w:t>
      </w:r>
      <w:r>
        <w:rPr>
          <w:i/>
          <w:spacing w:val="1"/>
          <w:w w:val="95"/>
          <w:sz w:val="20"/>
        </w:rPr>
        <w:t xml:space="preserve"> </w:t>
      </w:r>
      <w:r>
        <w:rPr>
          <w:i/>
          <w:w w:val="95"/>
          <w:sz w:val="20"/>
        </w:rPr>
        <w:t>крынка,</w:t>
      </w:r>
      <w:r>
        <w:rPr>
          <w:i/>
          <w:spacing w:val="1"/>
          <w:w w:val="95"/>
          <w:sz w:val="20"/>
        </w:rPr>
        <w:t xml:space="preserve"> </w:t>
      </w:r>
      <w:r>
        <w:rPr>
          <w:i/>
          <w:w w:val="95"/>
          <w:sz w:val="20"/>
        </w:rPr>
        <w:t>ковш,</w:t>
      </w:r>
      <w:r>
        <w:rPr>
          <w:i/>
          <w:spacing w:val="45"/>
          <w:sz w:val="20"/>
        </w:rPr>
        <w:t xml:space="preserve"> </w:t>
      </w:r>
      <w:r>
        <w:rPr>
          <w:i/>
          <w:w w:val="95"/>
          <w:sz w:val="20"/>
        </w:rPr>
        <w:t>решето, веретено,</w:t>
      </w:r>
      <w:r>
        <w:rPr>
          <w:i/>
          <w:spacing w:val="1"/>
          <w:w w:val="95"/>
          <w:sz w:val="20"/>
        </w:rPr>
        <w:t xml:space="preserve"> </w:t>
      </w:r>
      <w:r>
        <w:rPr>
          <w:i/>
          <w:sz w:val="20"/>
        </w:rPr>
        <w:t>серп,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коса, плуг</w:t>
      </w:r>
      <w:r>
        <w:rPr>
          <w:sz w:val="20"/>
        </w:rPr>
        <w:t>);</w:t>
      </w:r>
    </w:p>
    <w:p w:rsidR="006B4007" w:rsidRDefault="002E6965">
      <w:pPr>
        <w:pStyle w:val="a4"/>
        <w:numPr>
          <w:ilvl w:val="0"/>
          <w:numId w:val="297"/>
        </w:numPr>
        <w:tabs>
          <w:tab w:val="left" w:pos="1389"/>
          <w:tab w:val="left" w:pos="1390"/>
        </w:tabs>
        <w:ind w:right="468" w:firstLine="566"/>
        <w:rPr>
          <w:sz w:val="20"/>
        </w:rPr>
      </w:pPr>
      <w:r>
        <w:rPr>
          <w:sz w:val="20"/>
        </w:rPr>
        <w:t xml:space="preserve">слова, называющие то, что ели в старину (например, </w:t>
      </w:r>
      <w:r>
        <w:rPr>
          <w:i/>
          <w:sz w:val="20"/>
        </w:rPr>
        <w:t>тюря,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полба, каша, щи, похлёбка, бублик, ватрушка, калач, коврижки</w:t>
      </w:r>
      <w:r>
        <w:rPr>
          <w:sz w:val="20"/>
        </w:rPr>
        <w:t>) — какие из</w:t>
      </w:r>
      <w:r>
        <w:rPr>
          <w:spacing w:val="-47"/>
          <w:sz w:val="20"/>
        </w:rPr>
        <w:t xml:space="preserve"> </w:t>
      </w:r>
      <w:r>
        <w:rPr>
          <w:sz w:val="20"/>
        </w:rPr>
        <w:t>них</w:t>
      </w:r>
      <w:r>
        <w:rPr>
          <w:spacing w:val="-3"/>
          <w:sz w:val="20"/>
        </w:rPr>
        <w:t xml:space="preserve"> </w:t>
      </w:r>
      <w:r>
        <w:rPr>
          <w:sz w:val="20"/>
        </w:rPr>
        <w:t>сохранились</w:t>
      </w:r>
      <w:r>
        <w:rPr>
          <w:spacing w:val="-4"/>
          <w:sz w:val="20"/>
        </w:rPr>
        <w:t xml:space="preserve"> </w:t>
      </w:r>
      <w:r>
        <w:rPr>
          <w:sz w:val="20"/>
        </w:rPr>
        <w:t>до</w:t>
      </w:r>
      <w:r>
        <w:rPr>
          <w:spacing w:val="-1"/>
          <w:sz w:val="20"/>
        </w:rPr>
        <w:t xml:space="preserve"> </w:t>
      </w:r>
      <w:r>
        <w:rPr>
          <w:sz w:val="20"/>
        </w:rPr>
        <w:t>нашего</w:t>
      </w:r>
      <w:r>
        <w:rPr>
          <w:spacing w:val="-5"/>
          <w:sz w:val="20"/>
        </w:rPr>
        <w:t xml:space="preserve"> </w:t>
      </w:r>
      <w:r>
        <w:rPr>
          <w:sz w:val="20"/>
        </w:rPr>
        <w:t>времени;</w:t>
      </w:r>
    </w:p>
    <w:p w:rsidR="006B4007" w:rsidRDefault="002E6965">
      <w:pPr>
        <w:pStyle w:val="a4"/>
        <w:numPr>
          <w:ilvl w:val="0"/>
          <w:numId w:val="297"/>
        </w:numPr>
        <w:tabs>
          <w:tab w:val="left" w:pos="1389"/>
          <w:tab w:val="left" w:pos="1390"/>
        </w:tabs>
        <w:ind w:right="468" w:firstLine="566"/>
        <w:rPr>
          <w:sz w:val="20"/>
        </w:rPr>
      </w:pPr>
      <w:r>
        <w:rPr>
          <w:sz w:val="20"/>
        </w:rPr>
        <w:t>слова,</w:t>
      </w:r>
      <w:r>
        <w:rPr>
          <w:spacing w:val="1"/>
          <w:sz w:val="20"/>
        </w:rPr>
        <w:t xml:space="preserve"> </w:t>
      </w:r>
      <w:r>
        <w:rPr>
          <w:sz w:val="20"/>
        </w:rPr>
        <w:t>называющие</w:t>
      </w:r>
      <w:r>
        <w:rPr>
          <w:spacing w:val="1"/>
          <w:sz w:val="20"/>
        </w:rPr>
        <w:t xml:space="preserve"> </w:t>
      </w:r>
      <w:r>
        <w:rPr>
          <w:sz w:val="20"/>
        </w:rPr>
        <w:t>то,</w:t>
      </w:r>
      <w:r>
        <w:rPr>
          <w:spacing w:val="1"/>
          <w:sz w:val="20"/>
        </w:rPr>
        <w:t xml:space="preserve"> </w:t>
      </w:r>
      <w:r>
        <w:rPr>
          <w:sz w:val="20"/>
        </w:rPr>
        <w:t>во</w:t>
      </w:r>
      <w:r>
        <w:rPr>
          <w:spacing w:val="1"/>
          <w:sz w:val="20"/>
        </w:rPr>
        <w:t xml:space="preserve"> </w:t>
      </w:r>
      <w:r>
        <w:rPr>
          <w:sz w:val="20"/>
        </w:rPr>
        <w:t>что</w:t>
      </w:r>
      <w:r>
        <w:rPr>
          <w:spacing w:val="1"/>
          <w:sz w:val="20"/>
        </w:rPr>
        <w:t xml:space="preserve"> </w:t>
      </w:r>
      <w:r>
        <w:rPr>
          <w:sz w:val="20"/>
        </w:rPr>
        <w:t>раньше</w:t>
      </w:r>
      <w:r>
        <w:rPr>
          <w:spacing w:val="1"/>
          <w:sz w:val="20"/>
        </w:rPr>
        <w:t xml:space="preserve"> </w:t>
      </w:r>
      <w:r>
        <w:rPr>
          <w:sz w:val="20"/>
        </w:rPr>
        <w:t>одевались</w:t>
      </w:r>
      <w:r>
        <w:rPr>
          <w:spacing w:val="1"/>
          <w:sz w:val="20"/>
        </w:rPr>
        <w:t xml:space="preserve"> </w:t>
      </w:r>
      <w:r>
        <w:rPr>
          <w:sz w:val="20"/>
        </w:rPr>
        <w:t>дети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(например, </w:t>
      </w:r>
      <w:r>
        <w:rPr>
          <w:i/>
          <w:sz w:val="20"/>
        </w:rPr>
        <w:t>шубейка,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тулуп, шапка, валенки,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сарафан,</w:t>
      </w:r>
      <w:r>
        <w:rPr>
          <w:i/>
          <w:spacing w:val="12"/>
          <w:sz w:val="20"/>
        </w:rPr>
        <w:t xml:space="preserve"> </w:t>
      </w:r>
      <w:r>
        <w:rPr>
          <w:i/>
          <w:sz w:val="20"/>
        </w:rPr>
        <w:t>рубаха,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лапти</w:t>
      </w:r>
      <w:r>
        <w:rPr>
          <w:sz w:val="20"/>
        </w:rPr>
        <w:t>).</w:t>
      </w:r>
    </w:p>
    <w:p w:rsidR="006B4007" w:rsidRDefault="002E6965">
      <w:pPr>
        <w:ind w:left="140" w:right="314" w:firstLine="566"/>
        <w:jc w:val="both"/>
        <w:rPr>
          <w:sz w:val="20"/>
        </w:rPr>
      </w:pPr>
      <w:r>
        <w:rPr>
          <w:sz w:val="20"/>
        </w:rPr>
        <w:t>Пословицы,</w:t>
      </w:r>
      <w:r>
        <w:rPr>
          <w:spacing w:val="1"/>
          <w:sz w:val="20"/>
        </w:rPr>
        <w:t xml:space="preserve"> </w:t>
      </w:r>
      <w:r>
        <w:rPr>
          <w:sz w:val="20"/>
        </w:rPr>
        <w:t>поговорки,</w:t>
      </w:r>
      <w:r>
        <w:rPr>
          <w:spacing w:val="1"/>
          <w:sz w:val="20"/>
        </w:rPr>
        <w:t xml:space="preserve"> </w:t>
      </w:r>
      <w:r>
        <w:rPr>
          <w:sz w:val="20"/>
        </w:rPr>
        <w:t>фразеологизмы,</w:t>
      </w:r>
      <w:r>
        <w:rPr>
          <w:spacing w:val="1"/>
          <w:sz w:val="20"/>
        </w:rPr>
        <w:t xml:space="preserve"> </w:t>
      </w:r>
      <w:r>
        <w:rPr>
          <w:sz w:val="20"/>
        </w:rPr>
        <w:t>возникновение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1"/>
          <w:sz w:val="20"/>
        </w:rPr>
        <w:t xml:space="preserve"> </w:t>
      </w:r>
      <w:r>
        <w:rPr>
          <w:sz w:val="20"/>
        </w:rPr>
        <w:t>связано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предметами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явлениями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традиционного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быта:</w:t>
      </w:r>
      <w:r>
        <w:rPr>
          <w:spacing w:val="1"/>
          <w:sz w:val="20"/>
        </w:rPr>
        <w:t xml:space="preserve"> </w:t>
      </w:r>
      <w:r>
        <w:rPr>
          <w:sz w:val="20"/>
        </w:rPr>
        <w:t>игры,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утварь,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орудия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труда,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еда,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одежда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 xml:space="preserve">(например, </w:t>
      </w:r>
      <w:r>
        <w:rPr>
          <w:i/>
          <w:w w:val="95"/>
          <w:sz w:val="20"/>
        </w:rPr>
        <w:t>каши</w:t>
      </w:r>
      <w:r>
        <w:rPr>
          <w:i/>
          <w:spacing w:val="1"/>
          <w:w w:val="95"/>
          <w:sz w:val="20"/>
        </w:rPr>
        <w:t xml:space="preserve"> </w:t>
      </w:r>
      <w:r>
        <w:rPr>
          <w:i/>
          <w:w w:val="95"/>
          <w:sz w:val="20"/>
        </w:rPr>
        <w:t>не</w:t>
      </w:r>
      <w:r>
        <w:rPr>
          <w:i/>
          <w:spacing w:val="1"/>
          <w:w w:val="95"/>
          <w:sz w:val="20"/>
        </w:rPr>
        <w:t xml:space="preserve"> </w:t>
      </w:r>
      <w:r>
        <w:rPr>
          <w:i/>
          <w:w w:val="95"/>
          <w:sz w:val="20"/>
        </w:rPr>
        <w:t>сваришь,</w:t>
      </w:r>
      <w:r>
        <w:rPr>
          <w:i/>
          <w:spacing w:val="1"/>
          <w:w w:val="95"/>
          <w:sz w:val="20"/>
        </w:rPr>
        <w:t xml:space="preserve"> </w:t>
      </w:r>
      <w:r>
        <w:rPr>
          <w:i/>
          <w:w w:val="95"/>
          <w:sz w:val="20"/>
        </w:rPr>
        <w:t>ни</w:t>
      </w:r>
      <w:r>
        <w:rPr>
          <w:i/>
          <w:spacing w:val="1"/>
          <w:w w:val="95"/>
          <w:sz w:val="20"/>
        </w:rPr>
        <w:t xml:space="preserve"> </w:t>
      </w:r>
      <w:r>
        <w:rPr>
          <w:i/>
          <w:w w:val="95"/>
          <w:sz w:val="20"/>
        </w:rPr>
        <w:t>за</w:t>
      </w:r>
      <w:r>
        <w:rPr>
          <w:i/>
          <w:spacing w:val="1"/>
          <w:w w:val="95"/>
          <w:sz w:val="20"/>
        </w:rPr>
        <w:t xml:space="preserve"> </w:t>
      </w:r>
      <w:r>
        <w:rPr>
          <w:i/>
          <w:w w:val="95"/>
          <w:sz w:val="20"/>
        </w:rPr>
        <w:t>какие</w:t>
      </w:r>
      <w:r>
        <w:rPr>
          <w:i/>
          <w:spacing w:val="1"/>
          <w:w w:val="95"/>
          <w:sz w:val="20"/>
        </w:rPr>
        <w:t xml:space="preserve"> </w:t>
      </w:r>
      <w:r>
        <w:rPr>
          <w:i/>
          <w:sz w:val="20"/>
        </w:rPr>
        <w:t>коврижки</w:t>
      </w:r>
      <w:r>
        <w:rPr>
          <w:sz w:val="20"/>
        </w:rPr>
        <w:t>).</w:t>
      </w:r>
      <w:r>
        <w:rPr>
          <w:spacing w:val="1"/>
          <w:sz w:val="20"/>
        </w:rPr>
        <w:t xml:space="preserve"> </w:t>
      </w:r>
      <w:r>
        <w:rPr>
          <w:sz w:val="20"/>
        </w:rPr>
        <w:t>Сравнение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русских пословиц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поговорок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пословицами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поговорками других народов. Сравнение фразеологизмов, имеющих в разных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 xml:space="preserve">языкахобщий смысл, но различную образную форму (например, </w:t>
      </w:r>
      <w:r>
        <w:rPr>
          <w:i/>
          <w:w w:val="95"/>
          <w:sz w:val="20"/>
        </w:rPr>
        <w:t>ехатьв Тулу со</w:t>
      </w:r>
      <w:r>
        <w:rPr>
          <w:i/>
          <w:spacing w:val="1"/>
          <w:w w:val="95"/>
          <w:sz w:val="20"/>
        </w:rPr>
        <w:t xml:space="preserve"> </w:t>
      </w:r>
      <w:r>
        <w:rPr>
          <w:i/>
          <w:sz w:val="20"/>
        </w:rPr>
        <w:t xml:space="preserve">своим самоваром </w:t>
      </w:r>
      <w:r>
        <w:rPr>
          <w:sz w:val="20"/>
        </w:rPr>
        <w:t xml:space="preserve">(рус.); </w:t>
      </w:r>
      <w:r>
        <w:rPr>
          <w:i/>
          <w:sz w:val="20"/>
        </w:rPr>
        <w:t xml:space="preserve">ехать в лес с дровами </w:t>
      </w:r>
      <w:r>
        <w:rPr>
          <w:sz w:val="20"/>
        </w:rPr>
        <w:t xml:space="preserve">(тат.). </w:t>
      </w:r>
      <w:r>
        <w:rPr>
          <w:b/>
          <w:sz w:val="20"/>
        </w:rPr>
        <w:t>Проектное задание.</w:t>
      </w:r>
      <w:r>
        <w:rPr>
          <w:b/>
          <w:spacing w:val="1"/>
          <w:sz w:val="20"/>
        </w:rPr>
        <w:t xml:space="preserve"> </w:t>
      </w:r>
      <w:r>
        <w:rPr>
          <w:spacing w:val="-1"/>
          <w:sz w:val="20"/>
        </w:rPr>
        <w:t>Словарь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«Почему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это</w:t>
      </w:r>
      <w:r>
        <w:rPr>
          <w:spacing w:val="-10"/>
          <w:sz w:val="20"/>
        </w:rPr>
        <w:t xml:space="preserve"> </w:t>
      </w:r>
      <w:r>
        <w:rPr>
          <w:sz w:val="20"/>
        </w:rPr>
        <w:t>так</w:t>
      </w:r>
      <w:r>
        <w:rPr>
          <w:spacing w:val="-10"/>
          <w:sz w:val="20"/>
        </w:rPr>
        <w:t xml:space="preserve"> </w:t>
      </w:r>
      <w:r>
        <w:rPr>
          <w:sz w:val="20"/>
        </w:rPr>
        <w:t>называется?».</w:t>
      </w:r>
    </w:p>
    <w:p w:rsidR="006B4007" w:rsidRDefault="002E6965">
      <w:pPr>
        <w:pStyle w:val="Heading4"/>
      </w:pPr>
      <w:r>
        <w:t>Раздел</w:t>
      </w:r>
      <w:r>
        <w:rPr>
          <w:spacing w:val="-1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действии</w:t>
      </w:r>
      <w:r>
        <w:rPr>
          <w:spacing w:val="-3"/>
        </w:rPr>
        <w:t xml:space="preserve"> </w:t>
      </w:r>
      <w:r>
        <w:t>(15 ч)</w:t>
      </w:r>
    </w:p>
    <w:p w:rsidR="006B4007" w:rsidRDefault="002E6965">
      <w:pPr>
        <w:pStyle w:val="a3"/>
        <w:spacing w:before="29"/>
        <w:ind w:right="321"/>
      </w:pPr>
      <w:r>
        <w:t>Как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(пропедевтическая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-2"/>
        </w:rPr>
        <w:t xml:space="preserve"> </w:t>
      </w:r>
      <w:r>
        <w:t>ошибок в</w:t>
      </w:r>
      <w:r>
        <w:rPr>
          <w:spacing w:val="-2"/>
        </w:rPr>
        <w:t xml:space="preserve"> </w:t>
      </w:r>
      <w:r>
        <w:t>произношении слов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речи).</w:t>
      </w:r>
    </w:p>
    <w:p w:rsidR="006B4007" w:rsidRDefault="002E6965">
      <w:pPr>
        <w:pStyle w:val="a3"/>
        <w:spacing w:before="1"/>
        <w:ind w:right="320"/>
      </w:pPr>
      <w:r>
        <w:t>Смыслоразличительная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ударения.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ударения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поэтическом тексте.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со словарём</w:t>
      </w:r>
      <w:r>
        <w:rPr>
          <w:spacing w:val="7"/>
        </w:rPr>
        <w:t xml:space="preserve"> </w:t>
      </w:r>
      <w:r>
        <w:t>ударений.</w:t>
      </w:r>
    </w:p>
    <w:p w:rsidR="006B4007" w:rsidRDefault="002E6965">
      <w:pPr>
        <w:pStyle w:val="a3"/>
        <w:spacing w:before="1"/>
        <w:ind w:right="316"/>
      </w:pPr>
      <w:r>
        <w:rPr>
          <w:b/>
          <w:w w:val="95"/>
        </w:rPr>
        <w:t xml:space="preserve">Практическая работа. </w:t>
      </w:r>
      <w:r>
        <w:rPr>
          <w:w w:val="95"/>
        </w:rPr>
        <w:t>Слушаем и учимся читать фрагменты стихов и</w:t>
      </w:r>
      <w:r>
        <w:rPr>
          <w:spacing w:val="1"/>
          <w:w w:val="95"/>
        </w:rPr>
        <w:t xml:space="preserve"> </w:t>
      </w:r>
      <w:r>
        <w:t>сказок,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необычным произношением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ударением.</w:t>
      </w:r>
    </w:p>
    <w:p w:rsidR="006B4007" w:rsidRDefault="002E6965">
      <w:pPr>
        <w:pStyle w:val="a3"/>
        <w:ind w:right="323"/>
      </w:pPr>
      <w:r>
        <w:t>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толкования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сочетаемостью</w:t>
      </w:r>
      <w:r>
        <w:rPr>
          <w:spacing w:val="7"/>
        </w:rPr>
        <w:t xml:space="preserve"> </w:t>
      </w:r>
      <w:r>
        <w:t>слов.</w:t>
      </w:r>
    </w:p>
    <w:p w:rsidR="006B4007" w:rsidRDefault="002E6965">
      <w:pPr>
        <w:pStyle w:val="a3"/>
        <w:ind w:left="707" w:firstLine="0"/>
      </w:pPr>
      <w:r>
        <w:rPr>
          <w:w w:val="95"/>
        </w:rPr>
        <w:t>Совершенствование</w:t>
      </w:r>
      <w:r>
        <w:rPr>
          <w:spacing w:val="21"/>
          <w:w w:val="95"/>
        </w:rPr>
        <w:t xml:space="preserve"> </w:t>
      </w:r>
      <w:r>
        <w:rPr>
          <w:w w:val="95"/>
        </w:rPr>
        <w:t>орфографических</w:t>
      </w:r>
      <w:r>
        <w:rPr>
          <w:spacing w:val="21"/>
          <w:w w:val="95"/>
        </w:rPr>
        <w:t xml:space="preserve"> </w:t>
      </w:r>
      <w:r>
        <w:rPr>
          <w:w w:val="95"/>
        </w:rPr>
        <w:t>навыков.</w:t>
      </w:r>
    </w:p>
    <w:p w:rsidR="006B4007" w:rsidRDefault="002E6965">
      <w:pPr>
        <w:pStyle w:val="Heading4"/>
        <w:spacing w:before="5"/>
      </w:pPr>
      <w:r>
        <w:t>Раздел</w:t>
      </w:r>
      <w:r>
        <w:rPr>
          <w:spacing w:val="-1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Секреты</w:t>
      </w:r>
      <w:r>
        <w:rPr>
          <w:spacing w:val="-1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(25</w:t>
      </w:r>
      <w:r>
        <w:rPr>
          <w:spacing w:val="-3"/>
        </w:rPr>
        <w:t xml:space="preserve"> </w:t>
      </w:r>
      <w:r>
        <w:t>ч)</w:t>
      </w:r>
    </w:p>
    <w:p w:rsidR="006B4007" w:rsidRDefault="002E6965">
      <w:pPr>
        <w:pStyle w:val="a3"/>
        <w:spacing w:before="51"/>
        <w:ind w:right="317"/>
      </w:pPr>
      <w:r>
        <w:t>Приёмы общения: убеждение, уговаривание, просьба, похвала и др.,</w:t>
      </w:r>
      <w:r>
        <w:rPr>
          <w:spacing w:val="1"/>
        </w:rPr>
        <w:t xml:space="preserve"> </w:t>
      </w:r>
      <w:r>
        <w:t>сохранение инициативы в диалоге, уклонение от инициативы, завершение</w:t>
      </w:r>
      <w:r>
        <w:rPr>
          <w:spacing w:val="1"/>
        </w:rPr>
        <w:t xml:space="preserve"> </w:t>
      </w:r>
      <w:r>
        <w:t>диалога и др. (например, как правильно выразить</w:t>
      </w:r>
      <w:r>
        <w:rPr>
          <w:spacing w:val="1"/>
        </w:rPr>
        <w:t xml:space="preserve"> </w:t>
      </w:r>
      <w:r>
        <w:t>несогласие;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убедить</w:t>
      </w:r>
      <w:r>
        <w:rPr>
          <w:spacing w:val="1"/>
        </w:rPr>
        <w:t xml:space="preserve"> </w:t>
      </w:r>
      <w:r>
        <w:t>товарища).</w:t>
      </w:r>
    </w:p>
    <w:p w:rsidR="006B4007" w:rsidRDefault="002E6965">
      <w:pPr>
        <w:pStyle w:val="a3"/>
        <w:spacing w:before="2"/>
        <w:ind w:right="319"/>
      </w:pPr>
      <w:r>
        <w:t>Особенности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этикета.</w:t>
      </w:r>
      <w:r>
        <w:rPr>
          <w:spacing w:val="1"/>
        </w:rPr>
        <w:t xml:space="preserve"> </w:t>
      </w:r>
      <w:r>
        <w:t>Устойчивые</w:t>
      </w:r>
      <w:r>
        <w:rPr>
          <w:spacing w:val="1"/>
        </w:rPr>
        <w:t xml:space="preserve"> </w:t>
      </w:r>
      <w:r>
        <w:t>этикетные</w:t>
      </w:r>
      <w:r>
        <w:rPr>
          <w:spacing w:val="1"/>
        </w:rPr>
        <w:t xml:space="preserve"> </w:t>
      </w:r>
      <w:r>
        <w:rPr>
          <w:w w:val="95"/>
        </w:rPr>
        <w:t>выражения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учебно-научной</w:t>
      </w:r>
      <w:r>
        <w:rPr>
          <w:spacing w:val="1"/>
          <w:w w:val="95"/>
        </w:rPr>
        <w:t xml:space="preserve"> </w:t>
      </w:r>
      <w:r>
        <w:rPr>
          <w:w w:val="95"/>
        </w:rPr>
        <w:t>коммуникации:</w:t>
      </w:r>
      <w:r>
        <w:rPr>
          <w:spacing w:val="1"/>
          <w:w w:val="95"/>
        </w:rPr>
        <w:t xml:space="preserve"> </w:t>
      </w:r>
      <w:r>
        <w:rPr>
          <w:w w:val="95"/>
        </w:rPr>
        <w:t>формы</w:t>
      </w:r>
      <w:r>
        <w:rPr>
          <w:spacing w:val="1"/>
          <w:w w:val="95"/>
        </w:rPr>
        <w:t xml:space="preserve"> </w:t>
      </w:r>
      <w:r>
        <w:rPr>
          <w:w w:val="95"/>
        </w:rPr>
        <w:t>обращения;</w:t>
      </w:r>
      <w:r>
        <w:rPr>
          <w:spacing w:val="1"/>
          <w:w w:val="95"/>
        </w:rPr>
        <w:t xml:space="preserve"> </w:t>
      </w:r>
      <w:r>
        <w:rPr>
          <w:w w:val="95"/>
        </w:rPr>
        <w:t>различение</w:t>
      </w:r>
      <w:r>
        <w:rPr>
          <w:spacing w:val="1"/>
          <w:w w:val="95"/>
        </w:rPr>
        <w:t xml:space="preserve"> </w:t>
      </w:r>
      <w:r>
        <w:rPr>
          <w:w w:val="95"/>
        </w:rPr>
        <w:t>этикетных форм обращения в официальной</w:t>
      </w:r>
      <w:r w:rsidR="00BE6612">
        <w:rPr>
          <w:w w:val="95"/>
        </w:rPr>
        <w:t xml:space="preserve"> </w:t>
      </w:r>
      <w:r>
        <w:rPr>
          <w:w w:val="95"/>
        </w:rPr>
        <w:t>и неофициальной речевой ситуации;</w:t>
      </w:r>
      <w:r>
        <w:rPr>
          <w:spacing w:val="1"/>
          <w:w w:val="95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 xml:space="preserve">обращений </w:t>
      </w:r>
      <w:r>
        <w:rPr>
          <w:i/>
        </w:rPr>
        <w:t>ты</w:t>
      </w:r>
      <w:r>
        <w:rPr>
          <w:i/>
          <w:spacing w:val="9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i/>
        </w:rPr>
        <w:t>вы</w:t>
      </w:r>
      <w:r>
        <w:t>.</w:t>
      </w:r>
    </w:p>
    <w:p w:rsidR="006B4007" w:rsidRDefault="002E6965">
      <w:pPr>
        <w:pStyle w:val="a3"/>
        <w:ind w:right="319"/>
      </w:pPr>
      <w:r>
        <w:rPr>
          <w:w w:val="95"/>
        </w:rPr>
        <w:t>Устный</w:t>
      </w:r>
      <w:r>
        <w:rPr>
          <w:spacing w:val="1"/>
          <w:w w:val="95"/>
        </w:rPr>
        <w:t xml:space="preserve"> </w:t>
      </w:r>
      <w:r>
        <w:rPr>
          <w:w w:val="95"/>
        </w:rPr>
        <w:t>ответ</w:t>
      </w:r>
      <w:r>
        <w:rPr>
          <w:spacing w:val="1"/>
          <w:w w:val="95"/>
        </w:rPr>
        <w:t xml:space="preserve"> </w:t>
      </w:r>
      <w:r>
        <w:rPr>
          <w:w w:val="95"/>
        </w:rPr>
        <w:t>как</w:t>
      </w:r>
      <w:r>
        <w:rPr>
          <w:spacing w:val="1"/>
          <w:w w:val="95"/>
        </w:rPr>
        <w:t xml:space="preserve"> </w:t>
      </w:r>
      <w:r>
        <w:rPr>
          <w:w w:val="95"/>
        </w:rPr>
        <w:t>жанр</w:t>
      </w:r>
      <w:r>
        <w:rPr>
          <w:spacing w:val="1"/>
          <w:w w:val="95"/>
        </w:rPr>
        <w:t xml:space="preserve"> </w:t>
      </w:r>
      <w:r>
        <w:rPr>
          <w:w w:val="95"/>
        </w:rPr>
        <w:t>монологической</w:t>
      </w:r>
      <w:r>
        <w:rPr>
          <w:spacing w:val="1"/>
          <w:w w:val="95"/>
        </w:rPr>
        <w:t xml:space="preserve"> </w:t>
      </w:r>
      <w:r>
        <w:rPr>
          <w:w w:val="95"/>
        </w:rPr>
        <w:t>устной</w:t>
      </w:r>
      <w:r>
        <w:rPr>
          <w:spacing w:val="1"/>
          <w:w w:val="95"/>
        </w:rPr>
        <w:t xml:space="preserve"> </w:t>
      </w:r>
      <w:r>
        <w:rPr>
          <w:w w:val="95"/>
        </w:rPr>
        <w:t>учебно-научной</w:t>
      </w:r>
      <w:r>
        <w:rPr>
          <w:spacing w:val="1"/>
          <w:w w:val="95"/>
        </w:rPr>
        <w:t xml:space="preserve"> </w:t>
      </w:r>
      <w:r>
        <w:rPr>
          <w:w w:val="95"/>
        </w:rPr>
        <w:t>речи.</w:t>
      </w:r>
      <w:r>
        <w:rPr>
          <w:spacing w:val="1"/>
          <w:w w:val="95"/>
        </w:rPr>
        <w:t xml:space="preserve"> </w:t>
      </w:r>
      <w:r>
        <w:t>Различные</w:t>
      </w:r>
      <w:r>
        <w:rPr>
          <w:spacing w:val="5"/>
        </w:rPr>
        <w:t xml:space="preserve"> </w:t>
      </w:r>
      <w:r>
        <w:t>виды</w:t>
      </w:r>
      <w:r>
        <w:rPr>
          <w:spacing w:val="4"/>
        </w:rPr>
        <w:t xml:space="preserve"> </w:t>
      </w:r>
      <w:r>
        <w:t>ответов:</w:t>
      </w:r>
      <w:r>
        <w:rPr>
          <w:spacing w:val="2"/>
        </w:rPr>
        <w:t xml:space="preserve"> </w:t>
      </w:r>
      <w:r>
        <w:t>развёрнутый</w:t>
      </w:r>
      <w:r>
        <w:rPr>
          <w:spacing w:val="3"/>
        </w:rPr>
        <w:t xml:space="preserve"> </w:t>
      </w:r>
      <w:r>
        <w:t>ответ,</w:t>
      </w:r>
      <w:r>
        <w:rPr>
          <w:spacing w:val="2"/>
        </w:rPr>
        <w:t xml:space="preserve"> </w:t>
      </w:r>
      <w:r>
        <w:t>ответ-добавление</w:t>
      </w:r>
      <w:r>
        <w:rPr>
          <w:spacing w:val="8"/>
        </w:rPr>
        <w:t xml:space="preserve"> </w:t>
      </w:r>
      <w:r>
        <w:t>(на</w:t>
      </w:r>
    </w:p>
    <w:p w:rsidR="006B4007" w:rsidRDefault="006B4007">
      <w:pPr>
        <w:sectPr w:rsidR="006B4007">
          <w:pgSz w:w="7840" w:h="12020"/>
          <w:pgMar w:top="580" w:right="260" w:bottom="700" w:left="440" w:header="0" w:footer="516" w:gutter="0"/>
          <w:cols w:space="720"/>
        </w:sectPr>
      </w:pPr>
    </w:p>
    <w:p w:rsidR="006B4007" w:rsidRDefault="002E6965">
      <w:pPr>
        <w:pStyle w:val="a3"/>
        <w:spacing w:before="73"/>
        <w:ind w:firstLine="0"/>
        <w:jc w:val="left"/>
      </w:pPr>
      <w:r>
        <w:lastRenderedPageBreak/>
        <w:t>практическом</w:t>
      </w:r>
      <w:r>
        <w:rPr>
          <w:spacing w:val="3"/>
        </w:rPr>
        <w:t xml:space="preserve"> </w:t>
      </w:r>
      <w:r>
        <w:t>уровне).</w:t>
      </w:r>
    </w:p>
    <w:p w:rsidR="006B4007" w:rsidRDefault="002E6965">
      <w:pPr>
        <w:pStyle w:val="a3"/>
        <w:ind w:right="324"/>
        <w:jc w:val="left"/>
      </w:pPr>
      <w:r>
        <w:t>Связь</w:t>
      </w:r>
      <w:r>
        <w:rPr>
          <w:spacing w:val="23"/>
        </w:rPr>
        <w:t xml:space="preserve"> </w:t>
      </w:r>
      <w:r>
        <w:t>предложений</w:t>
      </w:r>
      <w:r>
        <w:rPr>
          <w:spacing w:val="23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тексте.</w:t>
      </w:r>
      <w:r>
        <w:rPr>
          <w:spacing w:val="21"/>
        </w:rPr>
        <w:t xml:space="preserve"> </w:t>
      </w:r>
      <w:r>
        <w:t>Практическое</w:t>
      </w:r>
      <w:r>
        <w:rPr>
          <w:spacing w:val="22"/>
        </w:rPr>
        <w:t xml:space="preserve"> </w:t>
      </w:r>
      <w:r>
        <w:t>овладение</w:t>
      </w:r>
      <w:r>
        <w:rPr>
          <w:spacing w:val="21"/>
        </w:rPr>
        <w:t xml:space="preserve"> </w:t>
      </w:r>
      <w:r>
        <w:t>средствами</w:t>
      </w:r>
      <w:r>
        <w:rPr>
          <w:spacing w:val="-47"/>
        </w:rPr>
        <w:t xml:space="preserve"> </w:t>
      </w:r>
      <w:r>
        <w:t>связи:</w:t>
      </w:r>
      <w:r>
        <w:rPr>
          <w:spacing w:val="-1"/>
        </w:rPr>
        <w:t xml:space="preserve"> </w:t>
      </w:r>
      <w:r>
        <w:t>лексический</w:t>
      </w:r>
      <w:r>
        <w:rPr>
          <w:spacing w:val="-2"/>
        </w:rPr>
        <w:t xml:space="preserve"> </w:t>
      </w:r>
      <w:r>
        <w:t>повтор,</w:t>
      </w:r>
      <w:r>
        <w:rPr>
          <w:spacing w:val="-2"/>
        </w:rPr>
        <w:t xml:space="preserve"> </w:t>
      </w:r>
      <w:r>
        <w:t>местоименный</w:t>
      </w:r>
      <w:r>
        <w:rPr>
          <w:spacing w:val="-2"/>
        </w:rPr>
        <w:t xml:space="preserve"> </w:t>
      </w:r>
      <w:r>
        <w:t>повтор.</w:t>
      </w:r>
    </w:p>
    <w:p w:rsidR="006B4007" w:rsidRDefault="002E6965">
      <w:pPr>
        <w:pStyle w:val="a3"/>
        <w:tabs>
          <w:tab w:val="left" w:pos="1702"/>
          <w:tab w:val="left" w:pos="3863"/>
          <w:tab w:val="left" w:pos="4735"/>
          <w:tab w:val="left" w:pos="5063"/>
          <w:tab w:val="left" w:pos="6195"/>
        </w:tabs>
        <w:spacing w:before="2"/>
        <w:ind w:right="318"/>
        <w:jc w:val="left"/>
      </w:pPr>
      <w:r>
        <w:t>Создание</w:t>
      </w:r>
      <w:r>
        <w:tab/>
      </w:r>
      <w:r>
        <w:rPr>
          <w:w w:val="95"/>
        </w:rPr>
        <w:t>текстов-повествований:</w:t>
      </w:r>
      <w:r>
        <w:rPr>
          <w:w w:val="95"/>
        </w:rPr>
        <w:tab/>
      </w:r>
      <w:r>
        <w:t>заметки</w:t>
      </w:r>
      <w:r>
        <w:tab/>
        <w:t>о</w:t>
      </w:r>
      <w:r>
        <w:tab/>
        <w:t>посещении</w:t>
      </w:r>
      <w:r>
        <w:tab/>
      </w:r>
      <w:r>
        <w:rPr>
          <w:w w:val="95"/>
        </w:rPr>
        <w:t>музеев;</w:t>
      </w:r>
      <w:r>
        <w:rPr>
          <w:spacing w:val="-45"/>
          <w:w w:val="95"/>
        </w:rPr>
        <w:t xml:space="preserve"> </w:t>
      </w:r>
      <w:r>
        <w:t>повествование</w:t>
      </w:r>
      <w:r>
        <w:rPr>
          <w:spacing w:val="-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участии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народных</w:t>
      </w:r>
      <w:r>
        <w:rPr>
          <w:spacing w:val="-1"/>
        </w:rPr>
        <w:t xml:space="preserve"> </w:t>
      </w:r>
      <w:r>
        <w:t>праздниках.</w:t>
      </w:r>
    </w:p>
    <w:p w:rsidR="006B4007" w:rsidRDefault="002E6965">
      <w:pPr>
        <w:pStyle w:val="a3"/>
        <w:jc w:val="left"/>
      </w:pPr>
      <w:r>
        <w:t>Создание</w:t>
      </w:r>
      <w:r>
        <w:rPr>
          <w:spacing w:val="25"/>
        </w:rPr>
        <w:t xml:space="preserve"> </w:t>
      </w:r>
      <w:r>
        <w:t>текста:</w:t>
      </w:r>
      <w:r>
        <w:rPr>
          <w:spacing w:val="27"/>
        </w:rPr>
        <w:t xml:space="preserve"> </w:t>
      </w:r>
      <w:r>
        <w:t>развёрнутое</w:t>
      </w:r>
      <w:r>
        <w:rPr>
          <w:spacing w:val="25"/>
        </w:rPr>
        <w:t xml:space="preserve"> </w:t>
      </w:r>
      <w:r>
        <w:t>толкование</w:t>
      </w:r>
      <w:r>
        <w:rPr>
          <w:spacing w:val="25"/>
        </w:rPr>
        <w:t xml:space="preserve"> </w:t>
      </w:r>
      <w:r>
        <w:t>значения</w:t>
      </w:r>
      <w:r>
        <w:rPr>
          <w:spacing w:val="27"/>
        </w:rPr>
        <w:t xml:space="preserve"> </w:t>
      </w:r>
      <w:r>
        <w:t>слова.</w:t>
      </w:r>
      <w:r>
        <w:rPr>
          <w:spacing w:val="34"/>
        </w:rPr>
        <w:t xml:space="preserve"> </w:t>
      </w:r>
      <w:r>
        <w:t>Анализ</w:t>
      </w:r>
      <w:r>
        <w:rPr>
          <w:spacing w:val="-47"/>
        </w:rPr>
        <w:t xml:space="preserve"> </w:t>
      </w:r>
      <w:r>
        <w:t>информации</w:t>
      </w:r>
      <w:r>
        <w:rPr>
          <w:spacing w:val="-13"/>
        </w:rPr>
        <w:t xml:space="preserve"> </w:t>
      </w:r>
      <w:r>
        <w:t>прочитанного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прослушанного</w:t>
      </w:r>
      <w:r>
        <w:rPr>
          <w:spacing w:val="-12"/>
        </w:rPr>
        <w:t xml:space="preserve"> </w:t>
      </w:r>
      <w:r>
        <w:t>текста:</w:t>
      </w:r>
    </w:p>
    <w:p w:rsidR="006B4007" w:rsidRDefault="002E6965">
      <w:pPr>
        <w:pStyle w:val="a3"/>
        <w:jc w:val="left"/>
      </w:pPr>
      <w:r>
        <w:t>различение</w:t>
      </w:r>
      <w:r>
        <w:rPr>
          <w:spacing w:val="45"/>
        </w:rPr>
        <w:t xml:space="preserve"> </w:t>
      </w:r>
      <w:r>
        <w:t>главных</w:t>
      </w:r>
      <w:r>
        <w:rPr>
          <w:spacing w:val="46"/>
        </w:rPr>
        <w:t xml:space="preserve"> </w:t>
      </w:r>
      <w:r>
        <w:t>фактов</w:t>
      </w:r>
      <w:r>
        <w:rPr>
          <w:spacing w:val="49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второстепенных;</w:t>
      </w:r>
      <w:r>
        <w:rPr>
          <w:spacing w:val="43"/>
        </w:rPr>
        <w:t xml:space="preserve"> </w:t>
      </w:r>
      <w:r>
        <w:t>выделение</w:t>
      </w:r>
      <w:r>
        <w:rPr>
          <w:spacing w:val="45"/>
        </w:rPr>
        <w:t xml:space="preserve"> </w:t>
      </w:r>
      <w:r>
        <w:t>наиболее</w:t>
      </w:r>
      <w:r>
        <w:rPr>
          <w:spacing w:val="-47"/>
        </w:rPr>
        <w:t xml:space="preserve"> </w:t>
      </w:r>
      <w:r>
        <w:t>существенных</w:t>
      </w:r>
      <w:r>
        <w:rPr>
          <w:spacing w:val="-3"/>
        </w:rPr>
        <w:t xml:space="preserve"> </w:t>
      </w:r>
      <w:r>
        <w:t>фактов;</w:t>
      </w:r>
      <w:r>
        <w:rPr>
          <w:spacing w:val="-1"/>
        </w:rPr>
        <w:t xml:space="preserve"> </w:t>
      </w:r>
      <w:r>
        <w:t>установление</w:t>
      </w:r>
      <w:r>
        <w:rPr>
          <w:spacing w:val="2"/>
        </w:rPr>
        <w:t xml:space="preserve"> </w:t>
      </w:r>
      <w:r>
        <w:t>логической</w:t>
      </w:r>
      <w:r>
        <w:rPr>
          <w:spacing w:val="-3"/>
        </w:rPr>
        <w:t xml:space="preserve"> </w:t>
      </w:r>
      <w:r>
        <w:t>связи</w:t>
      </w:r>
      <w:r>
        <w:rPr>
          <w:spacing w:val="5"/>
        </w:rPr>
        <w:t xml:space="preserve"> </w:t>
      </w:r>
      <w:r>
        <w:t>между</w:t>
      </w:r>
      <w:r>
        <w:rPr>
          <w:spacing w:val="3"/>
        </w:rPr>
        <w:t xml:space="preserve"> </w:t>
      </w:r>
      <w:r>
        <w:t>фактами.</w:t>
      </w:r>
    </w:p>
    <w:p w:rsidR="006B4007" w:rsidRDefault="002E6965">
      <w:pPr>
        <w:pStyle w:val="Heading4"/>
        <w:jc w:val="left"/>
        <w:rPr>
          <w:b w:val="0"/>
        </w:rPr>
      </w:pPr>
      <w:r>
        <w:rPr>
          <w:w w:val="95"/>
        </w:rPr>
        <w:t>Резерв</w:t>
      </w:r>
      <w:r>
        <w:rPr>
          <w:spacing w:val="-10"/>
          <w:w w:val="95"/>
        </w:rPr>
        <w:t xml:space="preserve"> </w:t>
      </w:r>
      <w:r>
        <w:rPr>
          <w:w w:val="95"/>
        </w:rPr>
        <w:t>учебного</w:t>
      </w:r>
      <w:r>
        <w:rPr>
          <w:spacing w:val="-7"/>
          <w:w w:val="95"/>
        </w:rPr>
        <w:t xml:space="preserve"> </w:t>
      </w:r>
      <w:r>
        <w:rPr>
          <w:w w:val="95"/>
        </w:rPr>
        <w:t>времени</w:t>
      </w:r>
      <w:r>
        <w:rPr>
          <w:spacing w:val="-7"/>
          <w:w w:val="95"/>
        </w:rPr>
        <w:t xml:space="preserve"> </w:t>
      </w:r>
      <w:r>
        <w:rPr>
          <w:b w:val="0"/>
          <w:w w:val="95"/>
        </w:rPr>
        <w:t>—</w:t>
      </w:r>
      <w:r>
        <w:rPr>
          <w:b w:val="0"/>
          <w:spacing w:val="-6"/>
          <w:w w:val="95"/>
        </w:rPr>
        <w:t xml:space="preserve"> </w:t>
      </w:r>
      <w:r>
        <w:rPr>
          <w:b w:val="0"/>
          <w:w w:val="95"/>
        </w:rPr>
        <w:t>3</w:t>
      </w:r>
      <w:r>
        <w:rPr>
          <w:b w:val="0"/>
          <w:spacing w:val="-5"/>
          <w:w w:val="95"/>
        </w:rPr>
        <w:t xml:space="preserve"> </w:t>
      </w:r>
      <w:r>
        <w:rPr>
          <w:b w:val="0"/>
          <w:w w:val="95"/>
        </w:rPr>
        <w:t>ч.</w:t>
      </w:r>
    </w:p>
    <w:p w:rsidR="006B4007" w:rsidRDefault="002E6965">
      <w:pPr>
        <w:pStyle w:val="a3"/>
        <w:spacing w:before="163"/>
        <w:ind w:left="707" w:firstLine="0"/>
        <w:jc w:val="left"/>
      </w:pPr>
      <w:r>
        <w:rPr>
          <w:w w:val="95"/>
        </w:rPr>
        <w:t>ТРЕТИЙ</w:t>
      </w:r>
      <w:r>
        <w:rPr>
          <w:spacing w:val="-7"/>
          <w:w w:val="95"/>
        </w:rPr>
        <w:t xml:space="preserve"> </w:t>
      </w:r>
      <w:r>
        <w:rPr>
          <w:w w:val="95"/>
        </w:rPr>
        <w:t>ГОД</w:t>
      </w:r>
      <w:r>
        <w:rPr>
          <w:spacing w:val="-6"/>
          <w:w w:val="95"/>
        </w:rPr>
        <w:t xml:space="preserve"> </w:t>
      </w:r>
      <w:r>
        <w:rPr>
          <w:w w:val="95"/>
        </w:rPr>
        <w:t>ОБУЧЕНИЯ</w:t>
      </w:r>
      <w:r>
        <w:rPr>
          <w:spacing w:val="-3"/>
          <w:w w:val="95"/>
        </w:rPr>
        <w:t xml:space="preserve"> </w:t>
      </w:r>
      <w:r>
        <w:rPr>
          <w:w w:val="95"/>
        </w:rPr>
        <w:t>(68</w:t>
      </w:r>
      <w:r>
        <w:rPr>
          <w:spacing w:val="-8"/>
          <w:w w:val="95"/>
        </w:rPr>
        <w:t xml:space="preserve"> </w:t>
      </w:r>
      <w:r>
        <w:rPr>
          <w:w w:val="95"/>
        </w:rPr>
        <w:t>ч)</w:t>
      </w:r>
    </w:p>
    <w:p w:rsidR="006B4007" w:rsidRDefault="002E6965">
      <w:pPr>
        <w:pStyle w:val="Heading4"/>
        <w:spacing w:before="3"/>
        <w:jc w:val="left"/>
      </w:pPr>
      <w:r>
        <w:t>Раздел</w:t>
      </w:r>
      <w:r>
        <w:rPr>
          <w:spacing w:val="-2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язык:</w:t>
      </w:r>
      <w:r>
        <w:rPr>
          <w:spacing w:val="-3"/>
        </w:rPr>
        <w:t xml:space="preserve"> </w:t>
      </w:r>
      <w:r>
        <w:t>прошлое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настоящее</w:t>
      </w:r>
      <w:r>
        <w:rPr>
          <w:spacing w:val="-4"/>
        </w:rPr>
        <w:t xml:space="preserve"> </w:t>
      </w:r>
      <w:r>
        <w:t>(25</w:t>
      </w:r>
      <w:r>
        <w:rPr>
          <w:spacing w:val="6"/>
        </w:rPr>
        <w:t xml:space="preserve"> </w:t>
      </w:r>
      <w:r>
        <w:t>ч)</w:t>
      </w:r>
    </w:p>
    <w:p w:rsidR="006B4007" w:rsidRDefault="002E6965">
      <w:pPr>
        <w:tabs>
          <w:tab w:val="left" w:pos="1467"/>
          <w:tab w:val="left" w:pos="2038"/>
          <w:tab w:val="left" w:pos="2460"/>
          <w:tab w:val="left" w:pos="2793"/>
          <w:tab w:val="left" w:pos="3036"/>
          <w:tab w:val="left" w:pos="3374"/>
          <w:tab w:val="left" w:pos="5194"/>
          <w:tab w:val="left" w:pos="5778"/>
        </w:tabs>
        <w:spacing w:before="56"/>
        <w:ind w:left="140" w:right="317" w:firstLine="566"/>
        <w:jc w:val="right"/>
        <w:rPr>
          <w:sz w:val="20"/>
        </w:rPr>
      </w:pPr>
      <w:r>
        <w:rPr>
          <w:sz w:val="20"/>
        </w:rPr>
        <w:t>Лексические</w:t>
      </w:r>
      <w:r>
        <w:rPr>
          <w:sz w:val="20"/>
        </w:rPr>
        <w:tab/>
      </w:r>
      <w:r>
        <w:rPr>
          <w:w w:val="95"/>
          <w:sz w:val="20"/>
        </w:rPr>
        <w:t>единицы</w:t>
      </w:r>
      <w:r>
        <w:rPr>
          <w:w w:val="95"/>
          <w:sz w:val="20"/>
        </w:rPr>
        <w:tab/>
      </w:r>
      <w:r>
        <w:rPr>
          <w:w w:val="95"/>
          <w:sz w:val="20"/>
        </w:rPr>
        <w:tab/>
      </w:r>
      <w:r>
        <w:rPr>
          <w:sz w:val="20"/>
        </w:rPr>
        <w:t>с</w:t>
      </w:r>
      <w:r>
        <w:rPr>
          <w:sz w:val="20"/>
        </w:rPr>
        <w:tab/>
        <w:t>национально-культурной</w:t>
      </w:r>
      <w:r>
        <w:rPr>
          <w:sz w:val="20"/>
        </w:rPr>
        <w:tab/>
      </w:r>
      <w:r>
        <w:rPr>
          <w:w w:val="95"/>
          <w:sz w:val="20"/>
        </w:rPr>
        <w:t>семантикой,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связанные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особенностями</w:t>
      </w:r>
      <w:r>
        <w:rPr>
          <w:spacing w:val="1"/>
          <w:sz w:val="20"/>
        </w:rPr>
        <w:t xml:space="preserve"> </w:t>
      </w:r>
      <w:r>
        <w:rPr>
          <w:sz w:val="20"/>
        </w:rPr>
        <w:t>мировосприятия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людьми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(например, </w:t>
      </w:r>
      <w:r>
        <w:rPr>
          <w:i/>
          <w:sz w:val="20"/>
        </w:rPr>
        <w:t>правда —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ложь,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друг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—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недруг,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брат</w:t>
      </w:r>
      <w:r>
        <w:rPr>
          <w:i/>
          <w:spacing w:val="11"/>
          <w:sz w:val="20"/>
        </w:rPr>
        <w:t xml:space="preserve"> </w:t>
      </w:r>
      <w:r>
        <w:rPr>
          <w:i/>
          <w:sz w:val="20"/>
        </w:rPr>
        <w:t>—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братство</w:t>
      </w:r>
      <w:r>
        <w:rPr>
          <w:i/>
          <w:spacing w:val="12"/>
          <w:sz w:val="20"/>
        </w:rPr>
        <w:t xml:space="preserve"> </w:t>
      </w:r>
      <w:r>
        <w:rPr>
          <w:i/>
          <w:sz w:val="20"/>
        </w:rPr>
        <w:t>—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побратим</w:t>
      </w:r>
      <w:r>
        <w:rPr>
          <w:sz w:val="20"/>
        </w:rPr>
        <w:t>).</w:t>
      </w:r>
      <w:r>
        <w:rPr>
          <w:spacing w:val="1"/>
          <w:sz w:val="20"/>
        </w:rPr>
        <w:t xml:space="preserve"> </w:t>
      </w:r>
      <w:r>
        <w:rPr>
          <w:sz w:val="20"/>
        </w:rPr>
        <w:t>Лексические</w:t>
      </w:r>
      <w:r>
        <w:rPr>
          <w:sz w:val="20"/>
        </w:rPr>
        <w:tab/>
        <w:t>единицы</w:t>
      </w:r>
      <w:r>
        <w:rPr>
          <w:sz w:val="20"/>
        </w:rPr>
        <w:tab/>
        <w:t>с</w:t>
      </w:r>
      <w:r>
        <w:rPr>
          <w:sz w:val="20"/>
        </w:rPr>
        <w:tab/>
        <w:t>национально-культурной</w:t>
      </w:r>
      <w:r>
        <w:rPr>
          <w:sz w:val="20"/>
        </w:rPr>
        <w:tab/>
        <w:t>семантикой,</w:t>
      </w:r>
    </w:p>
    <w:p w:rsidR="006B4007" w:rsidRDefault="002E6965">
      <w:pPr>
        <w:pStyle w:val="a3"/>
        <w:ind w:right="317" w:firstLine="0"/>
      </w:pPr>
      <w:r>
        <w:t>называющие природные явления и растения (например, образные названия</w:t>
      </w:r>
      <w:r>
        <w:rPr>
          <w:spacing w:val="1"/>
        </w:rPr>
        <w:t xml:space="preserve"> </w:t>
      </w:r>
      <w:r>
        <w:t>ветра,</w:t>
      </w:r>
      <w:r>
        <w:rPr>
          <w:spacing w:val="-6"/>
        </w:rPr>
        <w:t xml:space="preserve"> </w:t>
      </w:r>
      <w:r>
        <w:t>дождя,</w:t>
      </w:r>
      <w:r>
        <w:rPr>
          <w:spacing w:val="-9"/>
        </w:rPr>
        <w:t xml:space="preserve"> </w:t>
      </w:r>
      <w:r>
        <w:t>снега;</w:t>
      </w:r>
      <w:r>
        <w:rPr>
          <w:spacing w:val="-7"/>
        </w:rPr>
        <w:t xml:space="preserve"> </w:t>
      </w:r>
      <w:r>
        <w:t>названия</w:t>
      </w:r>
      <w:r>
        <w:rPr>
          <w:spacing w:val="-9"/>
        </w:rPr>
        <w:t xml:space="preserve"> </w:t>
      </w:r>
      <w:r>
        <w:t>растений).</w:t>
      </w:r>
    </w:p>
    <w:p w:rsidR="006B4007" w:rsidRDefault="002E6965">
      <w:pPr>
        <w:ind w:left="140" w:right="316" w:firstLine="566"/>
        <w:jc w:val="both"/>
        <w:rPr>
          <w:sz w:val="20"/>
        </w:rPr>
      </w:pPr>
      <w:r>
        <w:rPr>
          <w:sz w:val="20"/>
        </w:rPr>
        <w:t>Лексические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единицы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национально-культурной</w:t>
      </w:r>
      <w:r>
        <w:rPr>
          <w:spacing w:val="1"/>
          <w:sz w:val="20"/>
        </w:rPr>
        <w:t xml:space="preserve"> </w:t>
      </w:r>
      <w:r>
        <w:rPr>
          <w:sz w:val="20"/>
        </w:rPr>
        <w:t>семантикой,</w:t>
      </w:r>
      <w:r>
        <w:rPr>
          <w:spacing w:val="1"/>
          <w:sz w:val="20"/>
        </w:rPr>
        <w:t xml:space="preserve"> </w:t>
      </w:r>
      <w:r>
        <w:rPr>
          <w:sz w:val="20"/>
        </w:rPr>
        <w:t>называющие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занятия</w:t>
      </w:r>
      <w:r>
        <w:rPr>
          <w:spacing w:val="1"/>
          <w:sz w:val="20"/>
        </w:rPr>
        <w:t xml:space="preserve"> </w:t>
      </w:r>
      <w:r>
        <w:rPr>
          <w:sz w:val="20"/>
        </w:rPr>
        <w:t>людей</w:t>
      </w:r>
      <w:r>
        <w:rPr>
          <w:spacing w:val="1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ямщик,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извозчик,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коробейник,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лавочник</w:t>
      </w:r>
      <w:r>
        <w:rPr>
          <w:sz w:val="20"/>
        </w:rPr>
        <w:t>).</w:t>
      </w:r>
    </w:p>
    <w:p w:rsidR="006B4007" w:rsidRDefault="002E6965">
      <w:pPr>
        <w:pStyle w:val="a3"/>
        <w:tabs>
          <w:tab w:val="left" w:pos="2040"/>
          <w:tab w:val="left" w:pos="3037"/>
          <w:tab w:val="left" w:pos="3374"/>
          <w:tab w:val="left" w:pos="5778"/>
        </w:tabs>
        <w:ind w:right="318"/>
        <w:jc w:val="right"/>
      </w:pPr>
      <w:r>
        <w:t>Лексические</w:t>
      </w:r>
      <w:r>
        <w:tab/>
        <w:t>единицы</w:t>
      </w:r>
      <w:r>
        <w:tab/>
        <w:t>с</w:t>
      </w:r>
      <w:r>
        <w:tab/>
        <w:t>национально-культурной</w:t>
      </w:r>
      <w:r>
        <w:tab/>
      </w:r>
      <w:r>
        <w:rPr>
          <w:w w:val="95"/>
        </w:rPr>
        <w:t>семантикой,</w:t>
      </w:r>
      <w:r>
        <w:rPr>
          <w:spacing w:val="1"/>
          <w:w w:val="95"/>
        </w:rPr>
        <w:t xml:space="preserve"> </w:t>
      </w:r>
      <w:r>
        <w:rPr>
          <w:w w:val="95"/>
        </w:rPr>
        <w:t>называющие</w:t>
      </w:r>
      <w:r>
        <w:rPr>
          <w:spacing w:val="6"/>
          <w:w w:val="95"/>
        </w:rPr>
        <w:t xml:space="preserve"> </w:t>
      </w:r>
      <w:r>
        <w:rPr>
          <w:w w:val="95"/>
        </w:rPr>
        <w:t>музыкальные</w:t>
      </w:r>
      <w:r>
        <w:rPr>
          <w:spacing w:val="6"/>
          <w:w w:val="95"/>
        </w:rPr>
        <w:t xml:space="preserve"> </w:t>
      </w:r>
      <w:r>
        <w:rPr>
          <w:w w:val="95"/>
        </w:rPr>
        <w:t>инструменты</w:t>
      </w:r>
      <w:r>
        <w:rPr>
          <w:spacing w:val="5"/>
          <w:w w:val="95"/>
        </w:rPr>
        <w:t xml:space="preserve"> </w:t>
      </w:r>
      <w:r>
        <w:rPr>
          <w:w w:val="95"/>
        </w:rPr>
        <w:t>(например,</w:t>
      </w:r>
      <w:r>
        <w:rPr>
          <w:spacing w:val="17"/>
          <w:w w:val="95"/>
        </w:rPr>
        <w:t xml:space="preserve"> </w:t>
      </w:r>
      <w:r>
        <w:rPr>
          <w:i/>
          <w:w w:val="95"/>
        </w:rPr>
        <w:t>балалайка,</w:t>
      </w:r>
      <w:r>
        <w:rPr>
          <w:i/>
          <w:spacing w:val="23"/>
          <w:w w:val="95"/>
        </w:rPr>
        <w:t xml:space="preserve"> </w:t>
      </w:r>
      <w:r>
        <w:rPr>
          <w:i/>
          <w:w w:val="95"/>
        </w:rPr>
        <w:t>гусли,</w:t>
      </w:r>
      <w:r>
        <w:rPr>
          <w:i/>
          <w:spacing w:val="23"/>
          <w:w w:val="95"/>
        </w:rPr>
        <w:t xml:space="preserve"> </w:t>
      </w:r>
      <w:r>
        <w:rPr>
          <w:i/>
          <w:w w:val="95"/>
        </w:rPr>
        <w:t>гармонь</w:t>
      </w:r>
      <w:r>
        <w:rPr>
          <w:w w:val="95"/>
        </w:rPr>
        <w:t>).</w:t>
      </w:r>
    </w:p>
    <w:p w:rsidR="006B4007" w:rsidRDefault="002E6965">
      <w:pPr>
        <w:ind w:left="140" w:right="315" w:firstLine="566"/>
        <w:jc w:val="both"/>
        <w:rPr>
          <w:sz w:val="20"/>
        </w:rPr>
      </w:pPr>
      <w:r>
        <w:rPr>
          <w:sz w:val="20"/>
        </w:rPr>
        <w:t>Русские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традиционные</w:t>
      </w:r>
      <w:r>
        <w:rPr>
          <w:spacing w:val="1"/>
          <w:sz w:val="20"/>
        </w:rPr>
        <w:t xml:space="preserve"> </w:t>
      </w:r>
      <w:r>
        <w:rPr>
          <w:sz w:val="20"/>
        </w:rPr>
        <w:t>сказочные</w:t>
      </w:r>
      <w:r>
        <w:rPr>
          <w:spacing w:val="1"/>
          <w:sz w:val="20"/>
        </w:rPr>
        <w:t xml:space="preserve"> </w:t>
      </w:r>
      <w:r>
        <w:rPr>
          <w:sz w:val="20"/>
        </w:rPr>
        <w:t>образы,</w:t>
      </w:r>
      <w:r>
        <w:rPr>
          <w:spacing w:val="1"/>
          <w:sz w:val="20"/>
        </w:rPr>
        <w:t xml:space="preserve"> </w:t>
      </w:r>
      <w:r>
        <w:rPr>
          <w:sz w:val="20"/>
        </w:rPr>
        <w:t>эпитеты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сравнения</w:t>
      </w:r>
      <w:r>
        <w:rPr>
          <w:spacing w:val="1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Снегурочка,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дубрава,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сокол,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соловей,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зорька,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солнце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т.</w:t>
      </w:r>
      <w:r>
        <w:rPr>
          <w:spacing w:val="1"/>
          <w:sz w:val="20"/>
        </w:rPr>
        <w:t xml:space="preserve"> </w:t>
      </w:r>
      <w:r>
        <w:rPr>
          <w:sz w:val="20"/>
        </w:rPr>
        <w:t>п.):</w:t>
      </w:r>
      <w:r>
        <w:rPr>
          <w:spacing w:val="1"/>
          <w:sz w:val="20"/>
        </w:rPr>
        <w:t xml:space="preserve"> </w:t>
      </w:r>
      <w:r>
        <w:rPr>
          <w:sz w:val="20"/>
        </w:rPr>
        <w:t>уточнение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значений,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произведениях</w:t>
      </w:r>
      <w:r>
        <w:rPr>
          <w:spacing w:val="1"/>
          <w:sz w:val="20"/>
        </w:rPr>
        <w:t xml:space="preserve"> </w:t>
      </w:r>
      <w:r>
        <w:rPr>
          <w:sz w:val="20"/>
        </w:rPr>
        <w:t>фольклора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-12"/>
          <w:sz w:val="20"/>
        </w:rPr>
        <w:t xml:space="preserve"> </w:t>
      </w:r>
      <w:r>
        <w:rPr>
          <w:sz w:val="20"/>
        </w:rPr>
        <w:t>литературы.</w:t>
      </w:r>
    </w:p>
    <w:p w:rsidR="006B4007" w:rsidRDefault="002E6965">
      <w:pPr>
        <w:pStyle w:val="a3"/>
        <w:ind w:right="316"/>
      </w:pPr>
      <w:r>
        <w:t>Названия старинных русских городов, сведения о происхождении этих</w:t>
      </w:r>
      <w:r>
        <w:rPr>
          <w:spacing w:val="-47"/>
        </w:rPr>
        <w:t xml:space="preserve"> </w:t>
      </w:r>
      <w:r>
        <w:t>названий.</w:t>
      </w:r>
    </w:p>
    <w:p w:rsidR="006B4007" w:rsidRDefault="002E6965">
      <w:pPr>
        <w:pStyle w:val="a3"/>
        <w:spacing w:before="1"/>
        <w:ind w:right="319"/>
      </w:pPr>
      <w:r>
        <w:rPr>
          <w:b/>
        </w:rPr>
        <w:t xml:space="preserve">Проектные задания. </w:t>
      </w:r>
      <w:r>
        <w:t>Откуда в русском языке эта фамилия? История</w:t>
      </w:r>
      <w:r>
        <w:rPr>
          <w:spacing w:val="1"/>
        </w:rPr>
        <w:t xml:space="preserve"> </w:t>
      </w:r>
      <w:r>
        <w:t>моих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фамилии.</w:t>
      </w:r>
      <w:r>
        <w:rPr>
          <w:spacing w:val="1"/>
        </w:rPr>
        <w:t xml:space="preserve"> </w:t>
      </w:r>
      <w:r>
        <w:t>(Приобретение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происхождении</w:t>
      </w:r>
      <w:r>
        <w:rPr>
          <w:spacing w:val="7"/>
        </w:rPr>
        <w:t xml:space="preserve"> </w:t>
      </w:r>
      <w:r>
        <w:t>слов.)</w:t>
      </w:r>
    </w:p>
    <w:p w:rsidR="006B4007" w:rsidRDefault="002E6965">
      <w:pPr>
        <w:pStyle w:val="Heading4"/>
        <w:spacing w:before="6"/>
      </w:pPr>
      <w:r>
        <w:t>Раздел</w:t>
      </w:r>
      <w:r>
        <w:rPr>
          <w:spacing w:val="-1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действии</w:t>
      </w:r>
      <w:r>
        <w:rPr>
          <w:spacing w:val="-3"/>
        </w:rPr>
        <w:t xml:space="preserve"> </w:t>
      </w:r>
      <w:r>
        <w:t>(15 ч)</w:t>
      </w:r>
    </w:p>
    <w:p w:rsidR="006B4007" w:rsidRDefault="002E6965">
      <w:pPr>
        <w:pStyle w:val="a3"/>
        <w:spacing w:before="51"/>
        <w:ind w:right="321"/>
      </w:pPr>
      <w:r>
        <w:t>Как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(пропедевтическая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-2"/>
        </w:rPr>
        <w:t xml:space="preserve"> </w:t>
      </w:r>
      <w:r>
        <w:t>ошибок в</w:t>
      </w:r>
      <w:r>
        <w:rPr>
          <w:spacing w:val="-2"/>
        </w:rPr>
        <w:t xml:space="preserve"> </w:t>
      </w:r>
      <w:r>
        <w:t>произношении слов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речи).</w:t>
      </w:r>
    </w:p>
    <w:p w:rsidR="006B4007" w:rsidRDefault="002E6965">
      <w:pPr>
        <w:ind w:left="140" w:right="317" w:firstLine="566"/>
        <w:jc w:val="both"/>
        <w:rPr>
          <w:sz w:val="20"/>
        </w:rPr>
      </w:pPr>
      <w:r>
        <w:rPr>
          <w:sz w:val="20"/>
        </w:rPr>
        <w:t>Многообразие суффиксов, позволяющих выразить различные оттенки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различную</w:t>
      </w:r>
      <w:r>
        <w:rPr>
          <w:spacing w:val="1"/>
          <w:sz w:val="20"/>
        </w:rPr>
        <w:t xml:space="preserve"> </w:t>
      </w:r>
      <w:r>
        <w:rPr>
          <w:sz w:val="20"/>
        </w:rPr>
        <w:t>оценку,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специфика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</w:t>
      </w:r>
      <w:r>
        <w:rPr>
          <w:spacing w:val="1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-47"/>
          <w:sz w:val="20"/>
        </w:rPr>
        <w:t xml:space="preserve"> </w:t>
      </w:r>
      <w:r>
        <w:rPr>
          <w:i/>
          <w:sz w:val="20"/>
        </w:rPr>
        <w:t>книга,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книжка,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книжечка,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книжица,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книжонка,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книжища;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заяц,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зайчик,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зайчонок, зайчишка,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заинька</w:t>
      </w:r>
      <w:r>
        <w:rPr>
          <w:i/>
          <w:spacing w:val="11"/>
          <w:sz w:val="20"/>
        </w:rPr>
        <w:t xml:space="preserve"> </w:t>
      </w:r>
      <w:r>
        <w:rPr>
          <w:sz w:val="20"/>
        </w:rPr>
        <w:t>и</w:t>
      </w:r>
      <w:r>
        <w:rPr>
          <w:spacing w:val="5"/>
          <w:sz w:val="20"/>
        </w:rPr>
        <w:t xml:space="preserve"> </w:t>
      </w:r>
      <w:r>
        <w:rPr>
          <w:sz w:val="20"/>
        </w:rPr>
        <w:t>т.</w:t>
      </w:r>
      <w:r>
        <w:rPr>
          <w:spacing w:val="7"/>
          <w:sz w:val="20"/>
        </w:rPr>
        <w:t xml:space="preserve"> </w:t>
      </w:r>
      <w:r>
        <w:rPr>
          <w:sz w:val="20"/>
        </w:rPr>
        <w:t>п.)</w:t>
      </w:r>
      <w:r>
        <w:rPr>
          <w:spacing w:val="8"/>
          <w:sz w:val="20"/>
        </w:rPr>
        <w:t xml:space="preserve"> </w:t>
      </w:r>
      <w:r>
        <w:rPr>
          <w:sz w:val="20"/>
        </w:rPr>
        <w:t>(на</w:t>
      </w:r>
      <w:r>
        <w:rPr>
          <w:spacing w:val="7"/>
          <w:sz w:val="20"/>
        </w:rPr>
        <w:t xml:space="preserve"> </w:t>
      </w:r>
      <w:r>
        <w:rPr>
          <w:sz w:val="20"/>
        </w:rPr>
        <w:t>практическом</w:t>
      </w:r>
      <w:r>
        <w:rPr>
          <w:spacing w:val="11"/>
          <w:sz w:val="20"/>
        </w:rPr>
        <w:t xml:space="preserve"> </w:t>
      </w:r>
      <w:r>
        <w:rPr>
          <w:sz w:val="20"/>
        </w:rPr>
        <w:t>уровне).</w:t>
      </w:r>
    </w:p>
    <w:p w:rsidR="006B4007" w:rsidRDefault="002E6965">
      <w:pPr>
        <w:pStyle w:val="a3"/>
        <w:spacing w:before="7"/>
        <w:ind w:right="315"/>
      </w:pPr>
      <w:r>
        <w:t>Специфика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рода,</w:t>
      </w:r>
      <w:r>
        <w:rPr>
          <w:spacing w:val="1"/>
        </w:rPr>
        <w:t xml:space="preserve"> </w:t>
      </w:r>
      <w:r>
        <w:t>падежа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существительных).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-47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родительного</w:t>
      </w:r>
      <w:r>
        <w:rPr>
          <w:spacing w:val="1"/>
        </w:rPr>
        <w:t xml:space="preserve"> </w:t>
      </w:r>
      <w:r>
        <w:t>падежа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числа).</w:t>
      </w:r>
      <w:r>
        <w:rPr>
          <w:spacing w:val="36"/>
        </w:rPr>
        <w:t xml:space="preserve"> </w:t>
      </w:r>
      <w:r>
        <w:t>Практическое</w:t>
      </w:r>
      <w:r>
        <w:rPr>
          <w:spacing w:val="41"/>
        </w:rPr>
        <w:t xml:space="preserve"> </w:t>
      </w:r>
      <w:r>
        <w:t>овладение</w:t>
      </w:r>
      <w:r>
        <w:rPr>
          <w:spacing w:val="22"/>
        </w:rPr>
        <w:t xml:space="preserve"> </w:t>
      </w:r>
      <w:r>
        <w:t>нормами</w:t>
      </w:r>
      <w:r>
        <w:rPr>
          <w:spacing w:val="23"/>
        </w:rPr>
        <w:t xml:space="preserve"> </w:t>
      </w:r>
      <w:r>
        <w:t>правильного</w:t>
      </w:r>
      <w:r>
        <w:rPr>
          <w:spacing w:val="25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точного</w:t>
      </w:r>
    </w:p>
    <w:p w:rsidR="006B4007" w:rsidRDefault="006B4007">
      <w:pPr>
        <w:sectPr w:rsidR="006B4007">
          <w:pgSz w:w="7840" w:h="12020"/>
          <w:pgMar w:top="520" w:right="260" w:bottom="700" w:left="440" w:header="0" w:footer="516" w:gutter="0"/>
          <w:cols w:space="720"/>
        </w:sectPr>
      </w:pPr>
    </w:p>
    <w:p w:rsidR="006B4007" w:rsidRDefault="002E6965">
      <w:pPr>
        <w:pStyle w:val="a3"/>
        <w:spacing w:before="73"/>
        <w:ind w:right="315" w:firstLine="0"/>
      </w:pPr>
      <w:r>
        <w:lastRenderedPageBreak/>
        <w:t>употребления</w:t>
      </w:r>
      <w:r>
        <w:rPr>
          <w:spacing w:val="1"/>
        </w:rPr>
        <w:t xml:space="preserve"> </w:t>
      </w:r>
      <w:r>
        <w:t>предлогов,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предложно-падежных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практическом</w:t>
      </w:r>
      <w:r>
        <w:rPr>
          <w:spacing w:val="1"/>
        </w:rPr>
        <w:t xml:space="preserve"> </w:t>
      </w:r>
      <w:r>
        <w:t>уровне).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только форму единственного или только форму 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6"/>
        </w:rPr>
        <w:t xml:space="preserve"> </w:t>
      </w:r>
      <w:r>
        <w:t>изученного).</w:t>
      </w:r>
    </w:p>
    <w:p w:rsidR="006B4007" w:rsidRDefault="002E6965">
      <w:pPr>
        <w:pStyle w:val="a3"/>
        <w:spacing w:before="12"/>
        <w:ind w:left="707" w:firstLine="0"/>
        <w:jc w:val="left"/>
      </w:pPr>
      <w:r>
        <w:rPr>
          <w:w w:val="95"/>
        </w:rPr>
        <w:t>Совершенствование</w:t>
      </w:r>
      <w:r>
        <w:rPr>
          <w:spacing w:val="-3"/>
          <w:w w:val="95"/>
        </w:rPr>
        <w:t xml:space="preserve"> </w:t>
      </w:r>
      <w:r>
        <w:rPr>
          <w:w w:val="95"/>
        </w:rPr>
        <w:t>навыков</w:t>
      </w:r>
      <w:r>
        <w:rPr>
          <w:spacing w:val="-1"/>
          <w:w w:val="95"/>
        </w:rPr>
        <w:t xml:space="preserve"> </w:t>
      </w:r>
      <w:r>
        <w:rPr>
          <w:w w:val="95"/>
        </w:rPr>
        <w:t>орфографического оформления</w:t>
      </w:r>
      <w:r>
        <w:rPr>
          <w:spacing w:val="6"/>
          <w:w w:val="95"/>
        </w:rPr>
        <w:t xml:space="preserve"> </w:t>
      </w:r>
      <w:r>
        <w:rPr>
          <w:w w:val="95"/>
        </w:rPr>
        <w:t>текста.</w:t>
      </w:r>
    </w:p>
    <w:p w:rsidR="006B4007" w:rsidRDefault="002E6965">
      <w:pPr>
        <w:pStyle w:val="Heading4"/>
        <w:spacing w:before="5"/>
        <w:jc w:val="left"/>
      </w:pPr>
      <w:r>
        <w:t>Раздел</w:t>
      </w:r>
      <w:r>
        <w:rPr>
          <w:spacing w:val="-1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Секреты</w:t>
      </w:r>
      <w:r>
        <w:rPr>
          <w:spacing w:val="-1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(25</w:t>
      </w:r>
      <w:r>
        <w:rPr>
          <w:spacing w:val="-3"/>
        </w:rPr>
        <w:t xml:space="preserve"> </w:t>
      </w:r>
      <w:r>
        <w:t>ч)</w:t>
      </w:r>
    </w:p>
    <w:p w:rsidR="006B4007" w:rsidRDefault="002E6965">
      <w:pPr>
        <w:pStyle w:val="a3"/>
        <w:spacing w:before="48"/>
        <w:ind w:left="707" w:firstLine="0"/>
        <w:jc w:val="left"/>
      </w:pPr>
      <w:r>
        <w:rPr>
          <w:spacing w:val="-1"/>
        </w:rPr>
        <w:t>Особенности</w:t>
      </w:r>
      <w:r>
        <w:rPr>
          <w:spacing w:val="-9"/>
        </w:rPr>
        <w:t xml:space="preserve"> </w:t>
      </w:r>
      <w:r>
        <w:rPr>
          <w:spacing w:val="-1"/>
        </w:rPr>
        <w:t>устного</w:t>
      </w:r>
      <w:r>
        <w:rPr>
          <w:spacing w:val="-9"/>
        </w:rPr>
        <w:t xml:space="preserve"> </w:t>
      </w:r>
      <w:r>
        <w:rPr>
          <w:spacing w:val="-1"/>
        </w:rPr>
        <w:t>выступления.</w:t>
      </w:r>
    </w:p>
    <w:p w:rsidR="006B4007" w:rsidRDefault="002E6965">
      <w:pPr>
        <w:pStyle w:val="a3"/>
        <w:spacing w:before="10"/>
        <w:ind w:right="316"/>
      </w:pPr>
      <w:r>
        <w:rPr>
          <w:w w:val="90"/>
        </w:rPr>
        <w:t>Создание</w:t>
      </w:r>
      <w:r>
        <w:rPr>
          <w:spacing w:val="1"/>
          <w:w w:val="90"/>
        </w:rPr>
        <w:t xml:space="preserve"> </w:t>
      </w:r>
      <w:r>
        <w:rPr>
          <w:w w:val="90"/>
        </w:rPr>
        <w:t>текстов-повествований</w:t>
      </w:r>
      <w:r>
        <w:rPr>
          <w:spacing w:val="1"/>
          <w:w w:val="90"/>
        </w:rPr>
        <w:t xml:space="preserve"> </w:t>
      </w:r>
      <w:r>
        <w:rPr>
          <w:w w:val="90"/>
        </w:rPr>
        <w:t>о</w:t>
      </w:r>
      <w:r>
        <w:rPr>
          <w:spacing w:val="1"/>
          <w:w w:val="90"/>
        </w:rPr>
        <w:t xml:space="preserve"> </w:t>
      </w:r>
      <w:r>
        <w:rPr>
          <w:w w:val="90"/>
        </w:rPr>
        <w:t>путешествии</w:t>
      </w:r>
      <w:r>
        <w:rPr>
          <w:spacing w:val="1"/>
          <w:w w:val="90"/>
        </w:rPr>
        <w:t xml:space="preserve"> </w:t>
      </w:r>
      <w:r>
        <w:rPr>
          <w:w w:val="90"/>
        </w:rPr>
        <w:t>по</w:t>
      </w:r>
      <w:r>
        <w:rPr>
          <w:spacing w:val="1"/>
          <w:w w:val="90"/>
        </w:rPr>
        <w:t xml:space="preserve"> </w:t>
      </w:r>
      <w:r>
        <w:rPr>
          <w:w w:val="90"/>
        </w:rPr>
        <w:t>городам,</w:t>
      </w:r>
      <w:r>
        <w:rPr>
          <w:spacing w:val="1"/>
          <w:w w:val="90"/>
        </w:rPr>
        <w:t xml:space="preserve"> </w:t>
      </w:r>
      <w:r>
        <w:rPr>
          <w:w w:val="90"/>
        </w:rPr>
        <w:t>об участии</w:t>
      </w:r>
      <w:r>
        <w:rPr>
          <w:spacing w:val="1"/>
          <w:w w:val="90"/>
        </w:rPr>
        <w:t xml:space="preserve"> </w:t>
      </w:r>
      <w:r>
        <w:rPr>
          <w:w w:val="90"/>
        </w:rPr>
        <w:t>в</w:t>
      </w:r>
      <w:r>
        <w:rPr>
          <w:spacing w:val="1"/>
          <w:w w:val="90"/>
        </w:rPr>
        <w:t xml:space="preserve"> </w:t>
      </w:r>
      <w:r>
        <w:t>мастер-классах,</w:t>
      </w:r>
      <w:r>
        <w:rPr>
          <w:spacing w:val="-6"/>
        </w:rPr>
        <w:t xml:space="preserve"> </w:t>
      </w:r>
      <w:r>
        <w:t>связанных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народными</w:t>
      </w:r>
      <w:r>
        <w:rPr>
          <w:spacing w:val="-5"/>
        </w:rPr>
        <w:t xml:space="preserve"> </w:t>
      </w:r>
      <w:r>
        <w:t>промыслами.</w:t>
      </w:r>
    </w:p>
    <w:p w:rsidR="006B4007" w:rsidRDefault="002E6965">
      <w:pPr>
        <w:pStyle w:val="a3"/>
        <w:spacing w:before="1"/>
        <w:ind w:right="319"/>
      </w:pPr>
      <w:r>
        <w:rPr>
          <w:w w:val="95"/>
        </w:rPr>
        <w:t>Создание</w:t>
      </w:r>
      <w:r>
        <w:rPr>
          <w:spacing w:val="1"/>
          <w:w w:val="95"/>
        </w:rPr>
        <w:t xml:space="preserve"> </w:t>
      </w:r>
      <w:r>
        <w:rPr>
          <w:w w:val="95"/>
        </w:rPr>
        <w:t>текстов-рассуждений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использованием</w:t>
      </w:r>
      <w:r>
        <w:rPr>
          <w:spacing w:val="1"/>
          <w:w w:val="95"/>
        </w:rPr>
        <w:t xml:space="preserve"> </w:t>
      </w:r>
      <w:r>
        <w:rPr>
          <w:w w:val="95"/>
        </w:rPr>
        <w:t>различных</w:t>
      </w:r>
      <w:r>
        <w:rPr>
          <w:spacing w:val="1"/>
          <w:w w:val="95"/>
        </w:rPr>
        <w:t xml:space="preserve"> </w:t>
      </w:r>
      <w:r>
        <w:rPr>
          <w:w w:val="95"/>
        </w:rPr>
        <w:t>способов</w:t>
      </w:r>
      <w:r>
        <w:rPr>
          <w:spacing w:val="1"/>
          <w:w w:val="95"/>
        </w:rPr>
        <w:t xml:space="preserve"> </w:t>
      </w:r>
      <w:r>
        <w:t>аргументации</w:t>
      </w:r>
      <w:r>
        <w:rPr>
          <w:spacing w:val="4"/>
        </w:rPr>
        <w:t xml:space="preserve"> </w:t>
      </w:r>
      <w:r>
        <w:t>(в</w:t>
      </w:r>
      <w:r>
        <w:rPr>
          <w:spacing w:val="7"/>
        </w:rPr>
        <w:t xml:space="preserve"> </w:t>
      </w:r>
      <w:r>
        <w:t>рамках</w:t>
      </w:r>
      <w:r>
        <w:rPr>
          <w:spacing w:val="5"/>
        </w:rPr>
        <w:t xml:space="preserve"> </w:t>
      </w:r>
      <w:r>
        <w:t>изученного).</w:t>
      </w:r>
    </w:p>
    <w:p w:rsidR="006B4007" w:rsidRDefault="002E6965">
      <w:pPr>
        <w:pStyle w:val="a3"/>
        <w:spacing w:before="3"/>
        <w:ind w:right="319"/>
      </w:pPr>
      <w:r>
        <w:t>Редактирование предложенных текстов с целью совершенствования их</w:t>
      </w:r>
      <w:r>
        <w:rPr>
          <w:spacing w:val="-47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формы (в</w:t>
      </w:r>
      <w:r>
        <w:rPr>
          <w:spacing w:val="-2"/>
        </w:rPr>
        <w:t xml:space="preserve"> </w:t>
      </w:r>
      <w:r>
        <w:t>пределах</w:t>
      </w:r>
      <w:r>
        <w:rPr>
          <w:spacing w:val="-2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основном</w:t>
      </w:r>
      <w:r>
        <w:rPr>
          <w:spacing w:val="9"/>
        </w:rPr>
        <w:t xml:space="preserve"> </w:t>
      </w:r>
      <w:r>
        <w:t>курсе).</w:t>
      </w:r>
    </w:p>
    <w:p w:rsidR="006B4007" w:rsidRDefault="002E6965">
      <w:pPr>
        <w:pStyle w:val="a3"/>
        <w:spacing w:before="4"/>
        <w:ind w:right="316"/>
      </w:pPr>
      <w:r>
        <w:t>Смысловой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 или</w:t>
      </w:r>
      <w:r>
        <w:rPr>
          <w:spacing w:val="1"/>
        </w:rPr>
        <w:t xml:space="preserve"> </w:t>
      </w:r>
      <w:r>
        <w:t>их</w:t>
      </w:r>
      <w:r>
        <w:rPr>
          <w:spacing w:val="-47"/>
        </w:rPr>
        <w:t xml:space="preserve"> </w:t>
      </w:r>
      <w:r>
        <w:rPr>
          <w:w w:val="95"/>
        </w:rPr>
        <w:t>фрагментов</w:t>
      </w:r>
      <w:r>
        <w:rPr>
          <w:spacing w:val="1"/>
          <w:w w:val="95"/>
        </w:rPr>
        <w:t xml:space="preserve"> </w:t>
      </w:r>
      <w:r>
        <w:rPr>
          <w:w w:val="95"/>
        </w:rPr>
        <w:t>(народных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литературных</w:t>
      </w:r>
      <w:r>
        <w:rPr>
          <w:spacing w:val="1"/>
          <w:w w:val="95"/>
        </w:rPr>
        <w:t xml:space="preserve"> </w:t>
      </w:r>
      <w:r>
        <w:rPr>
          <w:w w:val="95"/>
        </w:rPr>
        <w:t>сказок,</w:t>
      </w:r>
      <w:r>
        <w:rPr>
          <w:spacing w:val="1"/>
          <w:w w:val="95"/>
        </w:rPr>
        <w:t xml:space="preserve"> </w:t>
      </w:r>
      <w:r>
        <w:rPr>
          <w:w w:val="95"/>
        </w:rPr>
        <w:t>рассказов,</w:t>
      </w:r>
      <w:r>
        <w:rPr>
          <w:spacing w:val="1"/>
          <w:w w:val="95"/>
        </w:rPr>
        <w:t xml:space="preserve"> </w:t>
      </w:r>
      <w:r>
        <w:rPr>
          <w:w w:val="95"/>
        </w:rPr>
        <w:t>загадок,</w:t>
      </w:r>
      <w:r>
        <w:rPr>
          <w:spacing w:val="1"/>
          <w:w w:val="95"/>
        </w:rPr>
        <w:t xml:space="preserve"> </w:t>
      </w:r>
      <w:r>
        <w:rPr>
          <w:w w:val="95"/>
        </w:rPr>
        <w:t>пословиц,</w:t>
      </w:r>
      <w:r>
        <w:rPr>
          <w:spacing w:val="1"/>
          <w:w w:val="95"/>
        </w:rPr>
        <w:t xml:space="preserve"> </w:t>
      </w:r>
      <w:r>
        <w:t>притч и т. п.). Языковые особенности текстов фольклора и художественных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фрагментов.</w:t>
      </w:r>
    </w:p>
    <w:p w:rsidR="006B4007" w:rsidRDefault="002E6965">
      <w:pPr>
        <w:pStyle w:val="Heading4"/>
        <w:spacing w:before="4"/>
        <w:rPr>
          <w:b w:val="0"/>
        </w:rPr>
      </w:pPr>
      <w:r>
        <w:rPr>
          <w:w w:val="95"/>
        </w:rPr>
        <w:t>Резерв</w:t>
      </w:r>
      <w:r>
        <w:rPr>
          <w:spacing w:val="-9"/>
          <w:w w:val="95"/>
        </w:rPr>
        <w:t xml:space="preserve"> </w:t>
      </w:r>
      <w:r>
        <w:rPr>
          <w:w w:val="95"/>
        </w:rPr>
        <w:t>учебного</w:t>
      </w:r>
      <w:r>
        <w:rPr>
          <w:spacing w:val="-6"/>
          <w:w w:val="95"/>
        </w:rPr>
        <w:t xml:space="preserve"> </w:t>
      </w:r>
      <w:r>
        <w:rPr>
          <w:w w:val="95"/>
        </w:rPr>
        <w:t>времени</w:t>
      </w:r>
      <w:r>
        <w:rPr>
          <w:spacing w:val="-6"/>
          <w:w w:val="95"/>
        </w:rPr>
        <w:t xml:space="preserve"> </w:t>
      </w:r>
      <w:r>
        <w:rPr>
          <w:b w:val="0"/>
          <w:w w:val="95"/>
        </w:rPr>
        <w:t>—</w:t>
      </w:r>
      <w:r>
        <w:rPr>
          <w:b w:val="0"/>
          <w:spacing w:val="-4"/>
          <w:w w:val="95"/>
        </w:rPr>
        <w:t xml:space="preserve"> </w:t>
      </w:r>
      <w:r>
        <w:rPr>
          <w:b w:val="0"/>
          <w:w w:val="95"/>
        </w:rPr>
        <w:t>3</w:t>
      </w:r>
      <w:r>
        <w:rPr>
          <w:b w:val="0"/>
          <w:spacing w:val="-4"/>
          <w:w w:val="95"/>
        </w:rPr>
        <w:t xml:space="preserve"> </w:t>
      </w:r>
      <w:r>
        <w:rPr>
          <w:b w:val="0"/>
          <w:w w:val="95"/>
        </w:rPr>
        <w:t>ч.</w:t>
      </w:r>
    </w:p>
    <w:p w:rsidR="006B4007" w:rsidRDefault="006B4007">
      <w:pPr>
        <w:pStyle w:val="a3"/>
        <w:spacing w:before="6"/>
        <w:ind w:left="0" w:firstLine="0"/>
        <w:jc w:val="left"/>
        <w:rPr>
          <w:sz w:val="31"/>
        </w:rPr>
      </w:pPr>
    </w:p>
    <w:p w:rsidR="006B4007" w:rsidRDefault="002E6965">
      <w:pPr>
        <w:pStyle w:val="a3"/>
        <w:spacing w:before="1"/>
        <w:ind w:left="707" w:firstLine="0"/>
      </w:pPr>
      <w:r>
        <w:rPr>
          <w:w w:val="95"/>
        </w:rPr>
        <w:t>ЧЕТВЁРТЫЙ ГОД</w:t>
      </w:r>
      <w:r>
        <w:rPr>
          <w:spacing w:val="-1"/>
          <w:w w:val="95"/>
        </w:rPr>
        <w:t xml:space="preserve"> </w:t>
      </w:r>
      <w:r>
        <w:rPr>
          <w:w w:val="95"/>
        </w:rPr>
        <w:t>ОБУЧЕНИЯ</w:t>
      </w:r>
      <w:r>
        <w:rPr>
          <w:spacing w:val="-1"/>
          <w:w w:val="95"/>
        </w:rPr>
        <w:t xml:space="preserve"> </w:t>
      </w:r>
      <w:r>
        <w:rPr>
          <w:w w:val="95"/>
        </w:rPr>
        <w:t>(34</w:t>
      </w:r>
      <w:r>
        <w:rPr>
          <w:spacing w:val="1"/>
          <w:w w:val="95"/>
        </w:rPr>
        <w:t xml:space="preserve"> </w:t>
      </w:r>
      <w:r>
        <w:rPr>
          <w:w w:val="95"/>
        </w:rPr>
        <w:t>ч)</w:t>
      </w:r>
    </w:p>
    <w:p w:rsidR="006B4007" w:rsidRDefault="002E6965">
      <w:pPr>
        <w:pStyle w:val="Heading4"/>
        <w:spacing w:before="5"/>
      </w:pPr>
      <w:r>
        <w:t>Раздел</w:t>
      </w:r>
      <w:r>
        <w:rPr>
          <w:spacing w:val="-2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Русский</w:t>
      </w:r>
      <w:r>
        <w:rPr>
          <w:spacing w:val="-3"/>
        </w:rPr>
        <w:t xml:space="preserve"> </w:t>
      </w:r>
      <w:r>
        <w:t>язык:</w:t>
      </w:r>
      <w:r>
        <w:rPr>
          <w:spacing w:val="-2"/>
        </w:rPr>
        <w:t xml:space="preserve"> </w:t>
      </w:r>
      <w:r>
        <w:t>прошлое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настоящее</w:t>
      </w:r>
      <w:r>
        <w:rPr>
          <w:spacing w:val="-4"/>
        </w:rPr>
        <w:t xml:space="preserve"> </w:t>
      </w:r>
      <w:r>
        <w:t>(12</w:t>
      </w:r>
      <w:r>
        <w:rPr>
          <w:spacing w:val="-2"/>
        </w:rPr>
        <w:t xml:space="preserve"> </w:t>
      </w:r>
      <w:r>
        <w:t>ч)</w:t>
      </w:r>
    </w:p>
    <w:p w:rsidR="006B4007" w:rsidRDefault="002E6965">
      <w:pPr>
        <w:spacing w:before="48"/>
        <w:ind w:left="140" w:right="317" w:firstLine="566"/>
        <w:jc w:val="both"/>
        <w:rPr>
          <w:sz w:val="20"/>
        </w:rPr>
      </w:pPr>
      <w:r>
        <w:rPr>
          <w:sz w:val="20"/>
        </w:rPr>
        <w:t>Лексические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единицы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национально-культурной</w:t>
      </w:r>
      <w:r>
        <w:rPr>
          <w:spacing w:val="1"/>
          <w:sz w:val="20"/>
        </w:rPr>
        <w:t xml:space="preserve"> </w:t>
      </w:r>
      <w:r>
        <w:rPr>
          <w:sz w:val="20"/>
        </w:rPr>
        <w:t>семантикой,</w:t>
      </w:r>
      <w:r>
        <w:rPr>
          <w:spacing w:val="1"/>
          <w:sz w:val="20"/>
        </w:rPr>
        <w:t xml:space="preserve"> </w:t>
      </w:r>
      <w:r>
        <w:rPr>
          <w:sz w:val="20"/>
        </w:rPr>
        <w:t>связанные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качествами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чувствами</w:t>
      </w:r>
      <w:r>
        <w:rPr>
          <w:spacing w:val="1"/>
          <w:sz w:val="20"/>
        </w:rPr>
        <w:t xml:space="preserve"> </w:t>
      </w:r>
      <w:r>
        <w:rPr>
          <w:sz w:val="20"/>
        </w:rPr>
        <w:t>людей</w:t>
      </w:r>
      <w:r>
        <w:rPr>
          <w:spacing w:val="1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добросердечный,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доброжелательный, благодарный, бескорыстный</w:t>
      </w:r>
      <w:r>
        <w:rPr>
          <w:sz w:val="20"/>
        </w:rPr>
        <w:t>); связанные с обучением.</w:t>
      </w:r>
      <w:r>
        <w:rPr>
          <w:spacing w:val="1"/>
          <w:sz w:val="20"/>
        </w:rPr>
        <w:t xml:space="preserve"> </w:t>
      </w:r>
      <w:r>
        <w:rPr>
          <w:sz w:val="20"/>
        </w:rPr>
        <w:t>Лексические единицы с национально-культурной семантикой, называющие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родственные отношения (например, </w:t>
      </w:r>
      <w:r>
        <w:rPr>
          <w:i/>
          <w:sz w:val="20"/>
        </w:rPr>
        <w:t>матушка, батюшка, братец, сестрица,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мачеха,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падчерица</w:t>
      </w:r>
      <w:r>
        <w:rPr>
          <w:sz w:val="20"/>
        </w:rPr>
        <w:t>).</w:t>
      </w:r>
    </w:p>
    <w:p w:rsidR="006B4007" w:rsidRDefault="002E6965">
      <w:pPr>
        <w:pStyle w:val="a3"/>
        <w:spacing w:before="6"/>
        <w:ind w:right="318"/>
      </w:pPr>
      <w:r>
        <w:t>Пословицы,</w:t>
      </w:r>
      <w:r>
        <w:rPr>
          <w:spacing w:val="1"/>
        </w:rPr>
        <w:t xml:space="preserve"> </w:t>
      </w:r>
      <w:r>
        <w:t>поговорки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фразеологизмы,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чувствами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учением,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родственными</w:t>
      </w:r>
      <w:r>
        <w:rPr>
          <w:spacing w:val="1"/>
        </w:rPr>
        <w:t xml:space="preserve"> </w:t>
      </w:r>
      <w:r>
        <w:t>отношениями (например,</w:t>
      </w:r>
      <w:r>
        <w:rPr>
          <w:spacing w:val="1"/>
        </w:rPr>
        <w:t xml:space="preserve"> </w:t>
      </w:r>
      <w:r>
        <w:rPr>
          <w:i/>
        </w:rPr>
        <w:t>от корки до корки;</w:t>
      </w:r>
      <w:r>
        <w:rPr>
          <w:i/>
          <w:spacing w:val="50"/>
        </w:rPr>
        <w:t xml:space="preserve"> </w:t>
      </w:r>
      <w:r>
        <w:rPr>
          <w:i/>
        </w:rPr>
        <w:t>вся семья вместе, так и душа</w:t>
      </w:r>
      <w:r>
        <w:rPr>
          <w:i/>
          <w:spacing w:val="1"/>
        </w:rPr>
        <w:t xml:space="preserve"> </w:t>
      </w:r>
      <w:r>
        <w:rPr>
          <w:i/>
        </w:rPr>
        <w:t xml:space="preserve">на месте </w:t>
      </w:r>
      <w:r>
        <w:t>и т. д.). Сравнение с пословицами и поговорками других народов.</w:t>
      </w:r>
      <w:r>
        <w:rPr>
          <w:spacing w:val="1"/>
        </w:rPr>
        <w:t xml:space="preserve"> </w:t>
      </w:r>
      <w:r>
        <w:t>Сравнение фразеологизмов из разных языков, имеющих общий смысл, но</w:t>
      </w:r>
      <w:r>
        <w:rPr>
          <w:spacing w:val="1"/>
        </w:rPr>
        <w:t xml:space="preserve"> </w:t>
      </w:r>
      <w:r>
        <w:t>различную</w:t>
      </w:r>
      <w:r>
        <w:rPr>
          <w:spacing w:val="7"/>
        </w:rPr>
        <w:t xml:space="preserve"> </w:t>
      </w:r>
      <w:r>
        <w:t>образную</w:t>
      </w:r>
      <w:r>
        <w:rPr>
          <w:spacing w:val="8"/>
        </w:rPr>
        <w:t xml:space="preserve"> </w:t>
      </w:r>
      <w:r>
        <w:t>форму.</w:t>
      </w:r>
    </w:p>
    <w:p w:rsidR="006B4007" w:rsidRDefault="002E6965">
      <w:pPr>
        <w:pStyle w:val="a3"/>
        <w:spacing w:before="7"/>
        <w:ind w:right="320"/>
      </w:pPr>
      <w:r>
        <w:rPr>
          <w:w w:val="95"/>
        </w:rPr>
        <w:t>Русские</w:t>
      </w:r>
      <w:r>
        <w:rPr>
          <w:spacing w:val="1"/>
          <w:w w:val="95"/>
        </w:rPr>
        <w:t xml:space="preserve"> </w:t>
      </w:r>
      <w:r>
        <w:rPr>
          <w:w w:val="95"/>
        </w:rPr>
        <w:t>традиционные</w:t>
      </w:r>
      <w:r>
        <w:rPr>
          <w:spacing w:val="1"/>
          <w:w w:val="95"/>
        </w:rPr>
        <w:t xml:space="preserve"> </w:t>
      </w:r>
      <w:r>
        <w:rPr>
          <w:w w:val="95"/>
        </w:rPr>
        <w:t>эпитеты:</w:t>
      </w:r>
      <w:r>
        <w:rPr>
          <w:spacing w:val="1"/>
          <w:w w:val="95"/>
        </w:rPr>
        <w:t xml:space="preserve"> </w:t>
      </w:r>
      <w:r>
        <w:rPr>
          <w:w w:val="95"/>
        </w:rPr>
        <w:t>уточнение</w:t>
      </w:r>
      <w:r>
        <w:rPr>
          <w:spacing w:val="1"/>
          <w:w w:val="95"/>
        </w:rPr>
        <w:t xml:space="preserve"> </w:t>
      </w:r>
      <w:r>
        <w:rPr>
          <w:w w:val="95"/>
        </w:rPr>
        <w:t>значений,</w:t>
      </w:r>
      <w:r>
        <w:rPr>
          <w:spacing w:val="1"/>
          <w:w w:val="95"/>
        </w:rPr>
        <w:t xml:space="preserve"> </w:t>
      </w:r>
      <w:r>
        <w:rPr>
          <w:w w:val="95"/>
        </w:rPr>
        <w:t>наблюдение</w:t>
      </w:r>
      <w:r>
        <w:rPr>
          <w:spacing w:val="1"/>
          <w:w w:val="95"/>
        </w:rPr>
        <w:t xml:space="preserve"> </w:t>
      </w:r>
      <w:r>
        <w:rPr>
          <w:w w:val="95"/>
        </w:rPr>
        <w:t>за</w:t>
      </w:r>
      <w:r>
        <w:rPr>
          <w:spacing w:val="1"/>
          <w:w w:val="95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произведениях</w:t>
      </w:r>
      <w:r>
        <w:rPr>
          <w:spacing w:val="-4"/>
        </w:rPr>
        <w:t xml:space="preserve"> </w:t>
      </w:r>
      <w:r>
        <w:t>фольклора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4"/>
        </w:rPr>
        <w:t xml:space="preserve"> </w:t>
      </w:r>
      <w:r>
        <w:t>литературы.</w:t>
      </w:r>
    </w:p>
    <w:p w:rsidR="006B4007" w:rsidRDefault="002E6965">
      <w:pPr>
        <w:pStyle w:val="a3"/>
        <w:spacing w:before="6"/>
        <w:ind w:right="317"/>
      </w:pPr>
      <w:r>
        <w:t>Лексика, заимствованная русским языком из языков народов России и</w:t>
      </w:r>
      <w:r>
        <w:rPr>
          <w:spacing w:val="1"/>
        </w:rPr>
        <w:t xml:space="preserve"> </w:t>
      </w:r>
      <w:r>
        <w:t>мира.</w:t>
      </w:r>
      <w:r>
        <w:rPr>
          <w:spacing w:val="3"/>
        </w:rPr>
        <w:t xml:space="preserve"> </w:t>
      </w:r>
      <w:r>
        <w:t>Русские</w:t>
      </w:r>
      <w:r>
        <w:rPr>
          <w:spacing w:val="3"/>
        </w:rPr>
        <w:t xml:space="preserve"> </w:t>
      </w:r>
      <w:r>
        <w:t>слова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языках</w:t>
      </w:r>
      <w:r>
        <w:rPr>
          <w:spacing w:val="1"/>
        </w:rPr>
        <w:t xml:space="preserve"> </w:t>
      </w:r>
      <w:r>
        <w:t>других</w:t>
      </w:r>
      <w:r>
        <w:rPr>
          <w:spacing w:val="4"/>
        </w:rPr>
        <w:t xml:space="preserve"> </w:t>
      </w:r>
      <w:r>
        <w:t>народов.</w:t>
      </w:r>
    </w:p>
    <w:p w:rsidR="006B4007" w:rsidRDefault="002E6965">
      <w:pPr>
        <w:pStyle w:val="a3"/>
        <w:ind w:right="316"/>
      </w:pPr>
      <w:r>
        <w:rPr>
          <w:b/>
        </w:rPr>
        <w:t xml:space="preserve">Проектные задания. </w:t>
      </w:r>
      <w:r>
        <w:t>Откуда это слово появилось в русском языке?</w:t>
      </w:r>
      <w:r>
        <w:rPr>
          <w:spacing w:val="1"/>
        </w:rPr>
        <w:t xml:space="preserve"> </w:t>
      </w:r>
      <w:r>
        <w:t>(Приобретение</w:t>
      </w:r>
      <w:r>
        <w:rPr>
          <w:spacing w:val="-12"/>
        </w:rPr>
        <w:t xml:space="preserve"> </w:t>
      </w:r>
      <w:r>
        <w:t>опыта</w:t>
      </w:r>
      <w:r>
        <w:rPr>
          <w:spacing w:val="-11"/>
        </w:rPr>
        <w:t xml:space="preserve"> </w:t>
      </w:r>
      <w:r>
        <w:t>поиска</w:t>
      </w:r>
      <w:r>
        <w:rPr>
          <w:spacing w:val="-9"/>
        </w:rPr>
        <w:t xml:space="preserve"> </w:t>
      </w:r>
      <w:r>
        <w:t>информации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происхождении</w:t>
      </w:r>
      <w:r>
        <w:rPr>
          <w:spacing w:val="1"/>
        </w:rPr>
        <w:t xml:space="preserve"> </w:t>
      </w:r>
      <w:r>
        <w:t>слов.)</w:t>
      </w:r>
      <w:r>
        <w:rPr>
          <w:spacing w:val="3"/>
        </w:rPr>
        <w:t xml:space="preserve"> </w:t>
      </w:r>
      <w:r>
        <w:t>Сравнение</w:t>
      </w:r>
      <w:r>
        <w:rPr>
          <w:spacing w:val="-47"/>
        </w:rPr>
        <w:t xml:space="preserve"> </w:t>
      </w:r>
      <w:r>
        <w:t>толкований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словаре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Даля и современном</w:t>
      </w:r>
      <w:r>
        <w:rPr>
          <w:spacing w:val="1"/>
        </w:rPr>
        <w:t xml:space="preserve"> </w:t>
      </w:r>
      <w:r>
        <w:t>толковом</w:t>
      </w:r>
      <w:r>
        <w:rPr>
          <w:spacing w:val="1"/>
        </w:rPr>
        <w:t xml:space="preserve"> </w:t>
      </w:r>
      <w:r>
        <w:t>словаре.</w:t>
      </w:r>
      <w:r>
        <w:rPr>
          <w:spacing w:val="1"/>
        </w:rPr>
        <w:t xml:space="preserve"> </w:t>
      </w:r>
      <w:r>
        <w:t>Русские</w:t>
      </w:r>
      <w:r>
        <w:rPr>
          <w:spacing w:val="-7"/>
        </w:rPr>
        <w:t xml:space="preserve"> </w:t>
      </w:r>
      <w:r>
        <w:t>слова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языках</w:t>
      </w:r>
      <w:r>
        <w:rPr>
          <w:spacing w:val="-8"/>
        </w:rPr>
        <w:t xml:space="preserve"> </w:t>
      </w:r>
      <w:r>
        <w:t>других</w:t>
      </w:r>
      <w:r>
        <w:rPr>
          <w:spacing w:val="7"/>
        </w:rPr>
        <w:t xml:space="preserve"> </w:t>
      </w:r>
      <w:r>
        <w:t>народов.</w:t>
      </w:r>
    </w:p>
    <w:p w:rsidR="006B4007" w:rsidRDefault="002E6965">
      <w:pPr>
        <w:pStyle w:val="Heading4"/>
        <w:spacing w:before="5"/>
      </w:pPr>
      <w:r>
        <w:t>Раздел</w:t>
      </w:r>
      <w:r>
        <w:rPr>
          <w:spacing w:val="-1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действии</w:t>
      </w:r>
      <w:r>
        <w:rPr>
          <w:spacing w:val="-3"/>
        </w:rPr>
        <w:t xml:space="preserve"> </w:t>
      </w:r>
      <w:r>
        <w:t>(6</w:t>
      </w:r>
      <w:r>
        <w:rPr>
          <w:spacing w:val="-1"/>
        </w:rPr>
        <w:t xml:space="preserve"> </w:t>
      </w:r>
      <w:r>
        <w:t>ч)</w:t>
      </w:r>
    </w:p>
    <w:p w:rsidR="006B4007" w:rsidRDefault="002E6965">
      <w:pPr>
        <w:pStyle w:val="a3"/>
        <w:spacing w:before="46"/>
        <w:ind w:right="321"/>
      </w:pPr>
      <w:r>
        <w:t>Как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(пропедевтическая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-2"/>
        </w:rPr>
        <w:t xml:space="preserve"> </w:t>
      </w:r>
      <w:r>
        <w:t>ошибок в</w:t>
      </w:r>
      <w:r>
        <w:rPr>
          <w:spacing w:val="-2"/>
        </w:rPr>
        <w:t xml:space="preserve"> </w:t>
      </w:r>
      <w:r>
        <w:t>произношении слов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речи).</w:t>
      </w:r>
    </w:p>
    <w:p w:rsidR="006B4007" w:rsidRDefault="006B4007">
      <w:pPr>
        <w:sectPr w:rsidR="006B4007">
          <w:pgSz w:w="7840" w:h="12020"/>
          <w:pgMar w:top="520" w:right="260" w:bottom="700" w:left="440" w:header="0" w:footer="516" w:gutter="0"/>
          <w:cols w:space="720"/>
        </w:sectPr>
      </w:pPr>
    </w:p>
    <w:p w:rsidR="006B4007" w:rsidRDefault="002E6965">
      <w:pPr>
        <w:pStyle w:val="a3"/>
        <w:spacing w:before="73"/>
        <w:ind w:right="315"/>
      </w:pPr>
      <w:r>
        <w:lastRenderedPageBreak/>
        <w:t>Трудные случаи образования формы 1-го лица единственного числа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пропедевтическом уровне).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синонимией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словосочетаний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предложений</w:t>
      </w:r>
      <w:r>
        <w:rPr>
          <w:spacing w:val="-8"/>
        </w:rPr>
        <w:t xml:space="preserve"> </w:t>
      </w:r>
      <w:r>
        <w:t>(на</w:t>
      </w:r>
      <w:r>
        <w:rPr>
          <w:spacing w:val="-7"/>
        </w:rPr>
        <w:t xml:space="preserve"> </w:t>
      </w:r>
      <w:r>
        <w:t>пропедевтическом</w:t>
      </w:r>
      <w:r>
        <w:rPr>
          <w:spacing w:val="5"/>
        </w:rPr>
        <w:t xml:space="preserve"> </w:t>
      </w:r>
      <w:r>
        <w:t>уровне).</w:t>
      </w:r>
    </w:p>
    <w:p w:rsidR="006B4007" w:rsidRDefault="002E6965">
      <w:pPr>
        <w:pStyle w:val="a3"/>
        <w:spacing w:before="7"/>
        <w:ind w:right="318"/>
      </w:pPr>
      <w:r>
        <w:t>История возникновения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 (в рамках</w:t>
      </w:r>
      <w:r>
        <w:rPr>
          <w:spacing w:val="1"/>
        </w:rPr>
        <w:t xml:space="preserve"> </w:t>
      </w:r>
      <w:r>
        <w:t>изученного).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пунктуационного</w:t>
      </w:r>
      <w:r>
        <w:rPr>
          <w:spacing w:val="1"/>
        </w:rPr>
        <w:t xml:space="preserve"> </w:t>
      </w:r>
      <w:r>
        <w:t>оформления</w:t>
      </w:r>
      <w:r>
        <w:rPr>
          <w:spacing w:val="7"/>
        </w:rPr>
        <w:t xml:space="preserve"> </w:t>
      </w:r>
      <w:r>
        <w:t>текста.</w:t>
      </w:r>
    </w:p>
    <w:p w:rsidR="006B4007" w:rsidRDefault="002E6965">
      <w:pPr>
        <w:pStyle w:val="Heading4"/>
        <w:spacing w:before="4"/>
      </w:pPr>
      <w:r>
        <w:t>Раздел</w:t>
      </w:r>
      <w:r>
        <w:rPr>
          <w:spacing w:val="-1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Секреты</w:t>
      </w:r>
      <w:r>
        <w:rPr>
          <w:spacing w:val="-1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(12</w:t>
      </w:r>
      <w:r>
        <w:rPr>
          <w:spacing w:val="-3"/>
        </w:rPr>
        <w:t xml:space="preserve"> </w:t>
      </w:r>
      <w:r>
        <w:t>ч)</w:t>
      </w:r>
    </w:p>
    <w:p w:rsidR="006B4007" w:rsidRDefault="002E6965">
      <w:pPr>
        <w:pStyle w:val="a3"/>
        <w:spacing w:before="46"/>
        <w:ind w:left="707" w:firstLine="0"/>
      </w:pPr>
      <w:r>
        <w:t>Правила</w:t>
      </w:r>
      <w:r>
        <w:rPr>
          <w:spacing w:val="-1"/>
        </w:rPr>
        <w:t xml:space="preserve"> </w:t>
      </w:r>
      <w:r>
        <w:t>ведения</w:t>
      </w:r>
      <w:r>
        <w:rPr>
          <w:spacing w:val="-1"/>
        </w:rPr>
        <w:t xml:space="preserve"> </w:t>
      </w:r>
      <w:r>
        <w:t>диалога:</w:t>
      </w:r>
      <w:r>
        <w:rPr>
          <w:spacing w:val="-3"/>
        </w:rPr>
        <w:t xml:space="preserve"> </w:t>
      </w:r>
      <w:r>
        <w:t>корректные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некорректные вопросы.</w:t>
      </w:r>
    </w:p>
    <w:p w:rsidR="006B4007" w:rsidRDefault="002E6965">
      <w:pPr>
        <w:pStyle w:val="a3"/>
        <w:spacing w:before="50"/>
        <w:ind w:right="318"/>
      </w:pPr>
      <w:r>
        <w:rPr>
          <w:w w:val="95"/>
        </w:rPr>
        <w:t>Различные виды чтения (изучающее и поисковое) научно-познавательных</w:t>
      </w:r>
      <w:r>
        <w:rPr>
          <w:spacing w:val="1"/>
          <w:w w:val="9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языка</w:t>
      </w:r>
      <w:r>
        <w:rPr>
          <w:spacing w:val="5"/>
        </w:rPr>
        <w:t xml:space="preserve"> </w:t>
      </w:r>
      <w:r>
        <w:t>и культуре</w:t>
      </w:r>
      <w:r>
        <w:rPr>
          <w:spacing w:val="7"/>
        </w:rPr>
        <w:t xml:space="preserve"> </w:t>
      </w:r>
      <w:r>
        <w:t>русского</w:t>
      </w:r>
      <w:r>
        <w:rPr>
          <w:spacing w:val="7"/>
        </w:rPr>
        <w:t xml:space="preserve"> </w:t>
      </w:r>
      <w:r>
        <w:t>народа.</w:t>
      </w:r>
    </w:p>
    <w:p w:rsidR="006B4007" w:rsidRDefault="002E6965">
      <w:pPr>
        <w:pStyle w:val="a3"/>
        <w:spacing w:before="1"/>
        <w:ind w:right="319"/>
      </w:pPr>
      <w:r>
        <w:t>Приёмы работы с примечаниями к тексту. Информативная функция</w:t>
      </w:r>
      <w:r>
        <w:rPr>
          <w:spacing w:val="1"/>
        </w:rPr>
        <w:t xml:space="preserve"> </w:t>
      </w:r>
      <w:r>
        <w:t>заголовков.</w:t>
      </w:r>
      <w:r>
        <w:rPr>
          <w:spacing w:val="-12"/>
        </w:rPr>
        <w:t xml:space="preserve"> </w:t>
      </w:r>
      <w:r>
        <w:t>Типы</w:t>
      </w:r>
      <w:r>
        <w:rPr>
          <w:spacing w:val="-14"/>
        </w:rPr>
        <w:t xml:space="preserve"> </w:t>
      </w:r>
      <w:r>
        <w:t>заголовков.</w:t>
      </w:r>
    </w:p>
    <w:p w:rsidR="006B4007" w:rsidRDefault="002E6965">
      <w:pPr>
        <w:pStyle w:val="a3"/>
        <w:spacing w:before="3"/>
        <w:ind w:right="317"/>
      </w:pPr>
      <w:r>
        <w:t>Соотношение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rPr>
          <w:spacing w:val="-1"/>
        </w:rPr>
        <w:t>установление</w:t>
      </w:r>
      <w:r>
        <w:t xml:space="preserve"> причинно-следственных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логических</w:t>
      </w:r>
      <w:r>
        <w:rPr>
          <w:spacing w:val="-47"/>
        </w:rPr>
        <w:t xml:space="preserve"> </w:t>
      </w:r>
      <w:r>
        <w:t>связей между абзацами текста. Составление</w:t>
      </w:r>
      <w:r w:rsidR="00BE6612">
        <w:t xml:space="preserve"> </w:t>
      </w:r>
      <w:r>
        <w:t>плана текста, не разделённого на</w:t>
      </w:r>
      <w:r>
        <w:rPr>
          <w:spacing w:val="1"/>
        </w:rPr>
        <w:t xml:space="preserve"> </w:t>
      </w:r>
      <w:r>
        <w:t>абзацы.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переработка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пересказ</w:t>
      </w:r>
      <w:r>
        <w:rPr>
          <w:spacing w:val="7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изменением</w:t>
      </w:r>
      <w:r>
        <w:rPr>
          <w:spacing w:val="9"/>
        </w:rPr>
        <w:t xml:space="preserve"> </w:t>
      </w:r>
      <w:r>
        <w:t>лица.</w:t>
      </w:r>
    </w:p>
    <w:p w:rsidR="006B4007" w:rsidRDefault="002E6965">
      <w:pPr>
        <w:pStyle w:val="a3"/>
        <w:spacing w:before="3"/>
        <w:ind w:right="318"/>
      </w:pPr>
      <w:r>
        <w:t>Создание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деятельности.</w:t>
      </w:r>
    </w:p>
    <w:p w:rsidR="006B4007" w:rsidRDefault="002E6965">
      <w:pPr>
        <w:pStyle w:val="a3"/>
        <w:spacing w:before="1"/>
        <w:ind w:right="314"/>
      </w:pPr>
      <w:r>
        <w:t>Оценивание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с 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точного,</w:t>
      </w:r>
      <w:r>
        <w:rPr>
          <w:spacing w:val="1"/>
        </w:rPr>
        <w:t xml:space="preserve"> </w:t>
      </w:r>
      <w:r>
        <w:t>уместного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словоупотребления.</w:t>
      </w:r>
      <w:r>
        <w:rPr>
          <w:spacing w:val="1"/>
        </w:rPr>
        <w:t xml:space="preserve"> </w:t>
      </w:r>
      <w:r>
        <w:t>Редактирование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совершенствования их содержания и формы; сопоставление первоначального</w:t>
      </w:r>
      <w:r>
        <w:rPr>
          <w:spacing w:val="-47"/>
        </w:rPr>
        <w:t xml:space="preserve"> </w:t>
      </w:r>
      <w:r>
        <w:t>и отредактированного текстов. Практический опыт использования учебных</w:t>
      </w:r>
      <w:r>
        <w:rPr>
          <w:spacing w:val="1"/>
        </w:rPr>
        <w:t xml:space="preserve"> </w:t>
      </w:r>
      <w:r>
        <w:t>словарей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6"/>
        </w:rPr>
        <w:t xml:space="preserve"> </w:t>
      </w:r>
      <w:r>
        <w:t>редактирования</w:t>
      </w:r>
      <w:r>
        <w:rPr>
          <w:spacing w:val="6"/>
        </w:rPr>
        <w:t xml:space="preserve"> </w:t>
      </w:r>
      <w:r>
        <w:t>текста.</w:t>
      </w:r>
    </w:p>
    <w:p w:rsidR="006B4007" w:rsidRDefault="002E6965">
      <w:pPr>
        <w:pStyle w:val="a3"/>
        <w:spacing w:before="3"/>
        <w:ind w:left="707" w:firstLine="0"/>
      </w:pPr>
      <w:r>
        <w:t>Синонимия</w:t>
      </w:r>
      <w:r>
        <w:rPr>
          <w:spacing w:val="-11"/>
        </w:rPr>
        <w:t xml:space="preserve"> </w:t>
      </w:r>
      <w:r>
        <w:t>речевых</w:t>
      </w:r>
      <w:r>
        <w:rPr>
          <w:spacing w:val="-10"/>
        </w:rPr>
        <w:t xml:space="preserve"> </w:t>
      </w:r>
      <w:r>
        <w:t>формул</w:t>
      </w:r>
      <w:r>
        <w:rPr>
          <w:spacing w:val="-9"/>
        </w:rPr>
        <w:t xml:space="preserve"> </w:t>
      </w:r>
      <w:r>
        <w:t>(на</w:t>
      </w:r>
      <w:r>
        <w:rPr>
          <w:spacing w:val="-7"/>
        </w:rPr>
        <w:t xml:space="preserve"> </w:t>
      </w:r>
      <w:r>
        <w:t>практическом</w:t>
      </w:r>
      <w:r>
        <w:rPr>
          <w:spacing w:val="-6"/>
        </w:rPr>
        <w:t xml:space="preserve"> </w:t>
      </w:r>
      <w:r>
        <w:t>уровне).</w:t>
      </w:r>
    </w:p>
    <w:p w:rsidR="006B4007" w:rsidRDefault="002E6965">
      <w:pPr>
        <w:pStyle w:val="Heading4"/>
        <w:spacing w:before="5"/>
        <w:rPr>
          <w:b w:val="0"/>
        </w:rPr>
      </w:pPr>
      <w:r>
        <w:rPr>
          <w:w w:val="95"/>
        </w:rPr>
        <w:t>Резерв</w:t>
      </w:r>
      <w:r>
        <w:rPr>
          <w:spacing w:val="-9"/>
          <w:w w:val="95"/>
        </w:rPr>
        <w:t xml:space="preserve"> </w:t>
      </w:r>
      <w:r>
        <w:rPr>
          <w:w w:val="95"/>
        </w:rPr>
        <w:t>учебного</w:t>
      </w:r>
      <w:r>
        <w:rPr>
          <w:spacing w:val="-7"/>
          <w:w w:val="95"/>
        </w:rPr>
        <w:t xml:space="preserve"> </w:t>
      </w:r>
      <w:r>
        <w:rPr>
          <w:w w:val="95"/>
        </w:rPr>
        <w:t>времени</w:t>
      </w:r>
      <w:r>
        <w:rPr>
          <w:spacing w:val="-6"/>
          <w:w w:val="95"/>
        </w:rPr>
        <w:t xml:space="preserve"> </w:t>
      </w:r>
      <w:r>
        <w:rPr>
          <w:b w:val="0"/>
          <w:w w:val="95"/>
        </w:rPr>
        <w:t>—</w:t>
      </w:r>
      <w:r>
        <w:rPr>
          <w:b w:val="0"/>
          <w:spacing w:val="-4"/>
          <w:w w:val="95"/>
        </w:rPr>
        <w:t xml:space="preserve"> </w:t>
      </w:r>
      <w:r>
        <w:rPr>
          <w:b w:val="0"/>
          <w:w w:val="95"/>
        </w:rPr>
        <w:t>4</w:t>
      </w:r>
      <w:r>
        <w:rPr>
          <w:b w:val="0"/>
          <w:spacing w:val="-3"/>
          <w:w w:val="95"/>
        </w:rPr>
        <w:t xml:space="preserve"> </w:t>
      </w:r>
      <w:r>
        <w:rPr>
          <w:b w:val="0"/>
          <w:w w:val="95"/>
        </w:rPr>
        <w:t>ч.</w:t>
      </w:r>
    </w:p>
    <w:p w:rsidR="006B4007" w:rsidRDefault="006B4007">
      <w:pPr>
        <w:sectPr w:rsidR="006B4007">
          <w:pgSz w:w="7840" w:h="12020"/>
          <w:pgMar w:top="520" w:right="260" w:bottom="700" w:left="440" w:header="0" w:footer="516" w:gutter="0"/>
          <w:cols w:space="720"/>
        </w:sectPr>
      </w:pPr>
    </w:p>
    <w:p w:rsidR="006B4007" w:rsidRDefault="002E6965">
      <w:pPr>
        <w:pStyle w:val="a3"/>
        <w:spacing w:before="73"/>
        <w:ind w:left="390" w:firstLine="667"/>
        <w:jc w:val="left"/>
      </w:pPr>
      <w:r>
        <w:lastRenderedPageBreak/>
        <w:t>ПЛАНИРУЕМЫЕ РЕЗУЛЬТАТЫ ОСВОЕНИЯ 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«РОДНОЙ</w:t>
      </w:r>
      <w:r>
        <w:rPr>
          <w:spacing w:val="-4"/>
        </w:rPr>
        <w:t xml:space="preserve"> </w:t>
      </w:r>
      <w:r>
        <w:t>ЯЗЫК</w:t>
      </w:r>
      <w:r>
        <w:rPr>
          <w:spacing w:val="-5"/>
        </w:rPr>
        <w:t xml:space="preserve"> </w:t>
      </w:r>
      <w:r>
        <w:t>(РУССКИЙ)»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УРОВНЕ</w:t>
      </w:r>
    </w:p>
    <w:p w:rsidR="006B4007" w:rsidRDefault="006C14AB">
      <w:pPr>
        <w:pStyle w:val="a3"/>
        <w:spacing w:before="3" w:line="268" w:lineRule="auto"/>
        <w:ind w:left="707" w:right="1762" w:firstLine="885"/>
        <w:jc w:val="left"/>
      </w:pPr>
      <w:r>
        <w:pict>
          <v:rect id="_x0000_s2117" style="position:absolute;left:0;text-align:left;margin-left:27.6pt;margin-top:12.85pt;width:336.5pt;height:.5pt;z-index:-23179264;mso-position-horizontal-relative:page" fillcolor="black" stroked="f">
            <w10:wrap anchorx="page"/>
          </v:rect>
        </w:pict>
      </w:r>
      <w:r w:rsidR="002E6965">
        <w:t>НАЧАЛЬНОГО ОБЩЕГО ОБРАЗОВАНИЯ</w:t>
      </w:r>
      <w:r w:rsidR="002E6965">
        <w:rPr>
          <w:spacing w:val="-47"/>
        </w:rPr>
        <w:t xml:space="preserve"> </w:t>
      </w:r>
      <w:r w:rsidR="002E6965">
        <w:t>ЛИЧНОСТНЫЕ</w:t>
      </w:r>
      <w:r w:rsidR="002E6965">
        <w:rPr>
          <w:spacing w:val="-1"/>
        </w:rPr>
        <w:t xml:space="preserve"> </w:t>
      </w:r>
      <w:r w:rsidR="002E6965">
        <w:t>РЕЗУЛЬТАТЫ</w:t>
      </w:r>
    </w:p>
    <w:p w:rsidR="006B4007" w:rsidRDefault="002E6965">
      <w:pPr>
        <w:pStyle w:val="a3"/>
        <w:spacing w:before="37"/>
        <w:ind w:right="316"/>
      </w:pPr>
      <w:r>
        <w:t>В результате изучения предмета «Родной язык (русский)» в 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деятельности:</w:t>
      </w:r>
    </w:p>
    <w:p w:rsidR="006B4007" w:rsidRDefault="002E6965">
      <w:pPr>
        <w:pStyle w:val="Heading5"/>
        <w:spacing w:before="5"/>
      </w:pPr>
      <w:r>
        <w:t>гражданско-патриотического</w:t>
      </w:r>
      <w:r>
        <w:rPr>
          <w:spacing w:val="-9"/>
        </w:rPr>
        <w:t xml:space="preserve"> </w:t>
      </w:r>
      <w:r>
        <w:t>воспитания:</w:t>
      </w:r>
    </w:p>
    <w:p w:rsidR="006B4007" w:rsidRDefault="002E6965">
      <w:pPr>
        <w:pStyle w:val="a3"/>
        <w:spacing w:before="5"/>
        <w:ind w:right="315"/>
      </w:pPr>
      <w:r>
        <w:t>становление ценностного отношения к своей Родине — России,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отражающего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культуру</w:t>
      </w:r>
      <w:r>
        <w:rPr>
          <w:spacing w:val="4"/>
        </w:rPr>
        <w:t xml:space="preserve"> </w:t>
      </w:r>
      <w:r>
        <w:t>страны;</w:t>
      </w:r>
    </w:p>
    <w:p w:rsidR="006B4007" w:rsidRDefault="002E6965">
      <w:pPr>
        <w:pStyle w:val="a3"/>
        <w:tabs>
          <w:tab w:val="left" w:pos="1812"/>
          <w:tab w:val="left" w:pos="2529"/>
          <w:tab w:val="left" w:pos="4142"/>
          <w:tab w:val="left" w:pos="4488"/>
          <w:tab w:val="left" w:pos="5715"/>
        </w:tabs>
        <w:ind w:right="315"/>
        <w:jc w:val="right"/>
      </w:pPr>
      <w:r>
        <w:t>осознание</w:t>
      </w:r>
      <w:r>
        <w:tab/>
        <w:t>своей</w:t>
      </w:r>
      <w:r>
        <w:tab/>
        <w:t>этнокультурной</w:t>
      </w:r>
      <w:r>
        <w:tab/>
        <w:t>и</w:t>
      </w:r>
      <w:r>
        <w:tab/>
        <w:t>российской</w:t>
      </w:r>
      <w:r>
        <w:tab/>
        <w:t>гражданской</w:t>
      </w:r>
      <w:r>
        <w:rPr>
          <w:spacing w:val="-47"/>
        </w:rPr>
        <w:t xml:space="preserve"> </w:t>
      </w:r>
      <w:r>
        <w:t>идентичности,</w:t>
      </w:r>
      <w:r>
        <w:rPr>
          <w:spacing w:val="25"/>
        </w:rPr>
        <w:t xml:space="preserve"> </w:t>
      </w:r>
      <w:r>
        <w:t>понимание</w:t>
      </w:r>
      <w:r>
        <w:rPr>
          <w:spacing w:val="28"/>
        </w:rPr>
        <w:t xml:space="preserve"> </w:t>
      </w:r>
      <w:r>
        <w:t>роли</w:t>
      </w:r>
      <w:r>
        <w:rPr>
          <w:spacing w:val="21"/>
        </w:rPr>
        <w:t xml:space="preserve"> </w:t>
      </w:r>
      <w:r>
        <w:t>русского</w:t>
      </w:r>
      <w:r>
        <w:rPr>
          <w:spacing w:val="23"/>
        </w:rPr>
        <w:t xml:space="preserve"> </w:t>
      </w:r>
      <w:r>
        <w:t>языка</w:t>
      </w:r>
      <w:r>
        <w:rPr>
          <w:spacing w:val="26"/>
        </w:rPr>
        <w:t xml:space="preserve"> </w:t>
      </w:r>
      <w:r>
        <w:t>как</w:t>
      </w:r>
      <w:r>
        <w:rPr>
          <w:spacing w:val="24"/>
        </w:rPr>
        <w:t xml:space="preserve"> </w:t>
      </w:r>
      <w:r>
        <w:t>государственного</w:t>
      </w:r>
      <w:r>
        <w:rPr>
          <w:spacing w:val="23"/>
        </w:rPr>
        <w:t xml:space="preserve"> </w:t>
      </w:r>
      <w:r>
        <w:t>языка</w:t>
      </w:r>
      <w:r>
        <w:rPr>
          <w:spacing w:val="-47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межнационального</w:t>
      </w:r>
      <w:r>
        <w:rPr>
          <w:spacing w:val="6"/>
        </w:rPr>
        <w:t xml:space="preserve"> </w:t>
      </w:r>
      <w:r>
        <w:t>общения</w:t>
      </w:r>
      <w:r>
        <w:rPr>
          <w:spacing w:val="5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rPr>
          <w:w w:val="95"/>
        </w:rPr>
        <w:t>сопричастность</w:t>
      </w:r>
      <w:r>
        <w:rPr>
          <w:spacing w:val="45"/>
        </w:rPr>
        <w:t xml:space="preserve"> </w:t>
      </w:r>
      <w:r>
        <w:rPr>
          <w:w w:val="95"/>
        </w:rPr>
        <w:t>к</w:t>
      </w:r>
      <w:r>
        <w:rPr>
          <w:spacing w:val="45"/>
        </w:rPr>
        <w:t xml:space="preserve"> </w:t>
      </w:r>
      <w:r>
        <w:rPr>
          <w:w w:val="95"/>
        </w:rPr>
        <w:t>прошлому,</w:t>
      </w:r>
      <w:r>
        <w:rPr>
          <w:spacing w:val="45"/>
        </w:rPr>
        <w:t xml:space="preserve"> </w:t>
      </w:r>
      <w:r>
        <w:rPr>
          <w:w w:val="95"/>
        </w:rPr>
        <w:t>настоящему</w:t>
      </w:r>
      <w:r>
        <w:rPr>
          <w:spacing w:val="45"/>
        </w:rPr>
        <w:t xml:space="preserve"> </w:t>
      </w:r>
      <w:r>
        <w:rPr>
          <w:w w:val="95"/>
        </w:rPr>
        <w:t>и</w:t>
      </w:r>
      <w:r>
        <w:rPr>
          <w:spacing w:val="45"/>
        </w:rPr>
        <w:t xml:space="preserve"> </w:t>
      </w:r>
      <w:r>
        <w:rPr>
          <w:w w:val="95"/>
        </w:rPr>
        <w:t>будущему</w:t>
      </w:r>
      <w:r>
        <w:rPr>
          <w:spacing w:val="45"/>
        </w:rPr>
        <w:t xml:space="preserve"> </w:t>
      </w:r>
      <w:r>
        <w:rPr>
          <w:w w:val="95"/>
        </w:rPr>
        <w:t>своей страны</w:t>
      </w:r>
      <w:r>
        <w:rPr>
          <w:spacing w:val="4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t>родного</w:t>
      </w:r>
      <w:r>
        <w:rPr>
          <w:spacing w:val="39"/>
        </w:rPr>
        <w:t xml:space="preserve"> </w:t>
      </w:r>
      <w:r>
        <w:t>края,</w:t>
      </w:r>
      <w:r>
        <w:rPr>
          <w:spacing w:val="37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том</w:t>
      </w:r>
      <w:r>
        <w:rPr>
          <w:spacing w:val="38"/>
        </w:rPr>
        <w:t xml:space="preserve"> </w:t>
      </w:r>
      <w:r>
        <w:t>числе</w:t>
      </w:r>
      <w:r>
        <w:rPr>
          <w:spacing w:val="37"/>
        </w:rPr>
        <w:t xml:space="preserve"> </w:t>
      </w:r>
      <w:r>
        <w:t>через</w:t>
      </w:r>
      <w:r>
        <w:rPr>
          <w:spacing w:val="39"/>
        </w:rPr>
        <w:t xml:space="preserve"> </w:t>
      </w:r>
      <w:r>
        <w:t>обсуждение</w:t>
      </w:r>
      <w:r>
        <w:rPr>
          <w:spacing w:val="39"/>
        </w:rPr>
        <w:t xml:space="preserve"> </w:t>
      </w:r>
      <w:r>
        <w:t>ситуаций</w:t>
      </w:r>
      <w:r>
        <w:rPr>
          <w:spacing w:val="49"/>
        </w:rPr>
        <w:t xml:space="preserve"> </w:t>
      </w:r>
      <w:r>
        <w:t>при</w:t>
      </w:r>
      <w:r>
        <w:rPr>
          <w:spacing w:val="42"/>
        </w:rPr>
        <w:t xml:space="preserve"> </w:t>
      </w:r>
      <w:r>
        <w:t>работе</w:t>
      </w:r>
      <w:r>
        <w:rPr>
          <w:spacing w:val="44"/>
        </w:rPr>
        <w:t xml:space="preserve"> </w:t>
      </w:r>
      <w:r>
        <w:t>с</w:t>
      </w:r>
    </w:p>
    <w:p w:rsidR="006B4007" w:rsidRDefault="002E6965">
      <w:pPr>
        <w:pStyle w:val="a3"/>
        <w:spacing w:before="1"/>
        <w:ind w:firstLine="0"/>
      </w:pPr>
      <w:r>
        <w:t>художественными</w:t>
      </w:r>
      <w:r>
        <w:rPr>
          <w:spacing w:val="-3"/>
        </w:rPr>
        <w:t xml:space="preserve"> </w:t>
      </w:r>
      <w:r>
        <w:t>произведениями;</w:t>
      </w:r>
    </w:p>
    <w:p w:rsidR="006B4007" w:rsidRDefault="002E6965">
      <w:pPr>
        <w:pStyle w:val="a3"/>
        <w:spacing w:before="3"/>
        <w:ind w:right="317"/>
      </w:pPr>
      <w:r>
        <w:t>уважение к своему и другим народам, формируемое в том числе на</w:t>
      </w:r>
      <w:r>
        <w:rPr>
          <w:spacing w:val="1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примеров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художественных</w:t>
      </w:r>
      <w:r>
        <w:rPr>
          <w:spacing w:val="-7"/>
        </w:rPr>
        <w:t xml:space="preserve"> </w:t>
      </w:r>
      <w:r>
        <w:t>произведений;</w:t>
      </w:r>
    </w:p>
    <w:p w:rsidR="006B4007" w:rsidRDefault="002E6965">
      <w:pPr>
        <w:pStyle w:val="a3"/>
        <w:spacing w:before="1"/>
        <w:ind w:right="316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 и ответственности, уважении и достоинстве человека, о нравственно-</w:t>
      </w:r>
      <w:r>
        <w:rPr>
          <w:spacing w:val="1"/>
        </w:rPr>
        <w:t xml:space="preserve"> </w:t>
      </w:r>
      <w:r>
        <w:t>этических нормах поведения и правилах межличностных отношений, в том</w:t>
      </w:r>
      <w:r>
        <w:rPr>
          <w:spacing w:val="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отражённых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7"/>
        </w:rPr>
        <w:t xml:space="preserve"> </w:t>
      </w:r>
      <w:r>
        <w:t>произведениях;</w:t>
      </w:r>
    </w:p>
    <w:p w:rsidR="006B4007" w:rsidRDefault="002E6965">
      <w:pPr>
        <w:pStyle w:val="Heading5"/>
      </w:pPr>
      <w:r>
        <w:t>духовно-нравственного</w:t>
      </w:r>
      <w:r>
        <w:rPr>
          <w:spacing w:val="-7"/>
        </w:rPr>
        <w:t xml:space="preserve"> </w:t>
      </w:r>
      <w:r>
        <w:t>воспитания:</w:t>
      </w:r>
    </w:p>
    <w:p w:rsidR="006B4007" w:rsidRDefault="002E6965">
      <w:pPr>
        <w:pStyle w:val="a3"/>
        <w:spacing w:before="6"/>
        <w:ind w:right="320"/>
      </w:pPr>
      <w:r>
        <w:t>признание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собственный</w:t>
      </w:r>
      <w:r>
        <w:rPr>
          <w:spacing w:val="4"/>
        </w:rPr>
        <w:t xml:space="preserve"> </w:t>
      </w:r>
      <w:r>
        <w:t>жизненный</w:t>
      </w:r>
      <w:r>
        <w:rPr>
          <w:spacing w:val="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читательский</w:t>
      </w:r>
      <w:r>
        <w:rPr>
          <w:spacing w:val="8"/>
        </w:rPr>
        <w:t xml:space="preserve"> </w:t>
      </w:r>
      <w:r>
        <w:t>опыт;</w:t>
      </w:r>
    </w:p>
    <w:p w:rsidR="006B4007" w:rsidRDefault="002E6965">
      <w:pPr>
        <w:pStyle w:val="a3"/>
        <w:spacing w:before="1"/>
        <w:ind w:right="317"/>
      </w:pPr>
      <w:r>
        <w:t>проявление сопереживания,</w:t>
      </w:r>
      <w:r>
        <w:rPr>
          <w:spacing w:val="1"/>
        </w:rPr>
        <w:t xml:space="preserve"> </w:t>
      </w:r>
      <w:r>
        <w:t>уважения и доброжелательности,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 с использованием адекватных языковых</w:t>
      </w:r>
      <w:r w:rsidR="00BE6612">
        <w:t xml:space="preserve"> </w:t>
      </w:r>
      <w:r>
        <w:t>средств для выражения своего</w:t>
      </w:r>
      <w:r>
        <w:rPr>
          <w:spacing w:val="1"/>
        </w:rPr>
        <w:t xml:space="preserve"> </w:t>
      </w:r>
      <w:r>
        <w:t>состояния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чувств;</w:t>
      </w:r>
    </w:p>
    <w:p w:rsidR="006B4007" w:rsidRDefault="002E6965">
      <w:pPr>
        <w:pStyle w:val="a3"/>
        <w:ind w:right="316"/>
      </w:pPr>
      <w:r>
        <w:t>неприятие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причинение</w:t>
      </w:r>
      <w:r>
        <w:rPr>
          <w:spacing w:val="1"/>
        </w:rPr>
        <w:t xml:space="preserve"> </w:t>
      </w:r>
      <w:r>
        <w:t>физического и морального вреда другим людям (в том числе связанного с</w:t>
      </w:r>
      <w:r>
        <w:rPr>
          <w:spacing w:val="1"/>
        </w:rPr>
        <w:t xml:space="preserve"> </w:t>
      </w:r>
      <w:r>
        <w:rPr>
          <w:w w:val="95"/>
        </w:rPr>
        <w:t>использованием</w:t>
      </w:r>
      <w:r>
        <w:rPr>
          <w:spacing w:val="-12"/>
          <w:w w:val="95"/>
        </w:rPr>
        <w:t xml:space="preserve"> </w:t>
      </w:r>
      <w:r>
        <w:rPr>
          <w:w w:val="95"/>
        </w:rPr>
        <w:t>недопустимых</w:t>
      </w:r>
      <w:r>
        <w:rPr>
          <w:spacing w:val="-13"/>
          <w:w w:val="95"/>
        </w:rPr>
        <w:t xml:space="preserve"> </w:t>
      </w:r>
      <w:r>
        <w:rPr>
          <w:w w:val="95"/>
        </w:rPr>
        <w:t>средств</w:t>
      </w:r>
      <w:r>
        <w:rPr>
          <w:spacing w:val="-13"/>
          <w:w w:val="95"/>
        </w:rPr>
        <w:t xml:space="preserve"> </w:t>
      </w:r>
      <w:r>
        <w:rPr>
          <w:w w:val="95"/>
        </w:rPr>
        <w:t>языка);</w:t>
      </w:r>
    </w:p>
    <w:p w:rsidR="006B4007" w:rsidRDefault="002E6965">
      <w:pPr>
        <w:pStyle w:val="Heading5"/>
      </w:pPr>
      <w:r>
        <w:t>эстетического</w:t>
      </w:r>
      <w:r>
        <w:rPr>
          <w:spacing w:val="-6"/>
        </w:rPr>
        <w:t xml:space="preserve"> </w:t>
      </w:r>
      <w:r>
        <w:t>воспитания:</w:t>
      </w:r>
    </w:p>
    <w:p w:rsidR="006B4007" w:rsidRDefault="002E6965">
      <w:pPr>
        <w:pStyle w:val="a3"/>
        <w:spacing w:before="6"/>
        <w:ind w:right="317"/>
      </w:pP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восприимчивость к разным видам искусства, традициями творчеству своего и</w:t>
      </w:r>
      <w:r>
        <w:rPr>
          <w:spacing w:val="-47"/>
        </w:rPr>
        <w:t xml:space="preserve"> </w:t>
      </w:r>
      <w:r>
        <w:t>других</w:t>
      </w:r>
      <w:r>
        <w:rPr>
          <w:spacing w:val="6"/>
        </w:rPr>
        <w:t xml:space="preserve"> </w:t>
      </w:r>
      <w:r>
        <w:t>народов;</w:t>
      </w:r>
    </w:p>
    <w:p w:rsidR="006B4007" w:rsidRDefault="002E6965">
      <w:pPr>
        <w:pStyle w:val="a3"/>
        <w:ind w:right="318"/>
      </w:pP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деятельности, в том числе в искусстве слова; осознание важности 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7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средства</w:t>
      </w:r>
      <w:r>
        <w:rPr>
          <w:spacing w:val="7"/>
        </w:rPr>
        <w:t xml:space="preserve"> </w:t>
      </w:r>
      <w:r>
        <w:t>общения</w:t>
      </w:r>
      <w:r>
        <w:rPr>
          <w:spacing w:val="9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самовыражения;</w:t>
      </w:r>
    </w:p>
    <w:p w:rsidR="006B4007" w:rsidRDefault="002E6965">
      <w:pPr>
        <w:pStyle w:val="Heading5"/>
        <w:spacing w:before="5"/>
        <w:ind w:left="140" w:right="322" w:firstLine="566"/>
      </w:pP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 благополучия:</w:t>
      </w:r>
    </w:p>
    <w:p w:rsidR="006B4007" w:rsidRDefault="002E6965">
      <w:pPr>
        <w:pStyle w:val="a3"/>
        <w:ind w:right="317"/>
      </w:pPr>
      <w:r>
        <w:t>соблюдение</w:t>
      </w:r>
      <w:r>
        <w:rPr>
          <w:spacing w:val="-7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безопасного</w:t>
      </w:r>
      <w:r>
        <w:rPr>
          <w:spacing w:val="-6"/>
        </w:rPr>
        <w:t xml:space="preserve"> </w:t>
      </w:r>
      <w:r>
        <w:t>(для</w:t>
      </w:r>
      <w:r>
        <w:rPr>
          <w:spacing w:val="-7"/>
        </w:rPr>
        <w:t xml:space="preserve"> </w:t>
      </w:r>
      <w:r>
        <w:t>себя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людей)</w:t>
      </w:r>
      <w:r>
        <w:rPr>
          <w:spacing w:val="-47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информационной)</w:t>
      </w:r>
      <w:r>
        <w:rPr>
          <w:spacing w:val="50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-1"/>
        </w:rPr>
        <w:t xml:space="preserve"> </w:t>
      </w:r>
      <w:r>
        <w:t>дополнительной</w:t>
      </w:r>
      <w:r>
        <w:rPr>
          <w:spacing w:val="2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в</w:t>
      </w:r>
      <w:r w:rsidR="00BE6612">
        <w:t xml:space="preserve"> </w:t>
      </w:r>
      <w:r>
        <w:t>процессе</w:t>
      </w:r>
      <w:r>
        <w:rPr>
          <w:spacing w:val="6"/>
        </w:rPr>
        <w:t xml:space="preserve"> </w:t>
      </w:r>
      <w:r>
        <w:t>языкового</w:t>
      </w:r>
      <w:r>
        <w:rPr>
          <w:spacing w:val="6"/>
        </w:rPr>
        <w:t xml:space="preserve"> </w:t>
      </w:r>
      <w:r>
        <w:t>образования;</w:t>
      </w:r>
    </w:p>
    <w:p w:rsidR="006B4007" w:rsidRDefault="006B4007">
      <w:pPr>
        <w:sectPr w:rsidR="006B4007">
          <w:pgSz w:w="7840" w:h="12020"/>
          <w:pgMar w:top="520" w:right="260" w:bottom="700" w:left="440" w:header="0" w:footer="516" w:gutter="0"/>
          <w:cols w:space="720"/>
        </w:sectPr>
      </w:pPr>
    </w:p>
    <w:p w:rsidR="006B4007" w:rsidRDefault="002E6965">
      <w:pPr>
        <w:pStyle w:val="a3"/>
        <w:spacing w:before="73"/>
        <w:ind w:right="316"/>
      </w:pPr>
      <w:r>
        <w:lastRenderedPageBreak/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проявляющееся в выборе приемлемых способов речевого самовыражения и</w:t>
      </w:r>
      <w:r>
        <w:rPr>
          <w:spacing w:val="1"/>
        </w:rPr>
        <w:t xml:space="preserve"> </w:t>
      </w:r>
      <w:r>
        <w:t>соблюдении</w:t>
      </w:r>
      <w:r>
        <w:rPr>
          <w:spacing w:val="-7"/>
        </w:rPr>
        <w:t xml:space="preserve"> </w:t>
      </w:r>
      <w:r>
        <w:t>норм</w:t>
      </w:r>
      <w:r>
        <w:rPr>
          <w:spacing w:val="-7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этикета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правил общения;</w:t>
      </w:r>
    </w:p>
    <w:p w:rsidR="006B4007" w:rsidRDefault="002E6965">
      <w:pPr>
        <w:pStyle w:val="Heading5"/>
        <w:spacing w:before="6"/>
      </w:pPr>
      <w:r>
        <w:t>трудового</w:t>
      </w:r>
      <w:r>
        <w:rPr>
          <w:spacing w:val="-3"/>
        </w:rPr>
        <w:t xml:space="preserve"> </w:t>
      </w:r>
      <w:r>
        <w:t>воспитания:</w:t>
      </w:r>
    </w:p>
    <w:p w:rsidR="006B4007" w:rsidRDefault="002E6965">
      <w:pPr>
        <w:pStyle w:val="a3"/>
        <w:spacing w:before="8"/>
        <w:ind w:right="318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50"/>
        </w:rPr>
        <w:t xml:space="preserve"> </w:t>
      </w:r>
      <w:r>
        <w:t>труда</w:t>
      </w:r>
      <w:r>
        <w:rPr>
          <w:spacing w:val="51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жизни</w:t>
      </w:r>
      <w:r>
        <w:rPr>
          <w:spacing w:val="51"/>
        </w:rPr>
        <w:t xml:space="preserve"> </w:t>
      </w:r>
      <w:r>
        <w:t>человека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общества (в том</w:t>
      </w:r>
      <w:r>
        <w:rPr>
          <w:spacing w:val="1"/>
        </w:rPr>
        <w:t xml:space="preserve"> </w:t>
      </w:r>
      <w:r>
        <w:t>числе благодаря примерам из художественных произведений), ответственное</w:t>
      </w:r>
      <w:r>
        <w:rPr>
          <w:spacing w:val="1"/>
        </w:rPr>
        <w:t xml:space="preserve"> </w:t>
      </w:r>
      <w:r>
        <w:t>потребление и бережное отношение к результатам труда, навыки участия в</w:t>
      </w:r>
      <w:r>
        <w:rPr>
          <w:spacing w:val="1"/>
        </w:rPr>
        <w:t xml:space="preserve"> </w:t>
      </w:r>
      <w:r>
        <w:t>различных видах трудовой деятельности, интерес к различным профессиям,</w:t>
      </w:r>
      <w:r>
        <w:rPr>
          <w:spacing w:val="1"/>
        </w:rPr>
        <w:t xml:space="preserve"> </w:t>
      </w:r>
      <w:r>
        <w:rPr>
          <w:w w:val="95"/>
        </w:rPr>
        <w:t>возникающий</w:t>
      </w:r>
      <w:r>
        <w:rPr>
          <w:spacing w:val="22"/>
          <w:w w:val="95"/>
        </w:rPr>
        <w:t xml:space="preserve"> </w:t>
      </w:r>
      <w:r>
        <w:rPr>
          <w:w w:val="95"/>
        </w:rPr>
        <w:t>при</w:t>
      </w:r>
      <w:r>
        <w:rPr>
          <w:spacing w:val="1"/>
          <w:w w:val="95"/>
        </w:rPr>
        <w:t xml:space="preserve"> </w:t>
      </w:r>
      <w:r>
        <w:rPr>
          <w:w w:val="95"/>
        </w:rPr>
        <w:t>обсуждении</w:t>
      </w:r>
      <w:r>
        <w:rPr>
          <w:spacing w:val="1"/>
          <w:w w:val="95"/>
        </w:rPr>
        <w:t xml:space="preserve"> </w:t>
      </w:r>
      <w:r>
        <w:rPr>
          <w:w w:val="95"/>
        </w:rPr>
        <w:t>примеров</w:t>
      </w:r>
      <w:r>
        <w:rPr>
          <w:spacing w:val="2"/>
          <w:w w:val="95"/>
        </w:rPr>
        <w:t xml:space="preserve"> </w:t>
      </w:r>
      <w:r>
        <w:rPr>
          <w:w w:val="95"/>
        </w:rPr>
        <w:t>из</w:t>
      </w:r>
      <w:r>
        <w:rPr>
          <w:spacing w:val="3"/>
          <w:w w:val="95"/>
        </w:rPr>
        <w:t xml:space="preserve"> </w:t>
      </w:r>
      <w:r>
        <w:rPr>
          <w:w w:val="95"/>
        </w:rPr>
        <w:t>художественных</w:t>
      </w:r>
      <w:r>
        <w:rPr>
          <w:spacing w:val="4"/>
          <w:w w:val="95"/>
        </w:rPr>
        <w:t xml:space="preserve"> </w:t>
      </w:r>
      <w:r>
        <w:rPr>
          <w:w w:val="95"/>
        </w:rPr>
        <w:t>произведений;</w:t>
      </w:r>
    </w:p>
    <w:p w:rsidR="006B4007" w:rsidRDefault="002E6965">
      <w:pPr>
        <w:pStyle w:val="Heading5"/>
        <w:spacing w:before="2"/>
      </w:pPr>
      <w:r>
        <w:t>экологического</w:t>
      </w:r>
      <w:r>
        <w:rPr>
          <w:spacing w:val="-6"/>
        </w:rPr>
        <w:t xml:space="preserve"> </w:t>
      </w:r>
      <w:r>
        <w:t>воспитания:</w:t>
      </w:r>
    </w:p>
    <w:p w:rsidR="006B4007" w:rsidRDefault="002E6965">
      <w:pPr>
        <w:pStyle w:val="a3"/>
        <w:spacing w:before="8"/>
        <w:ind w:right="316"/>
      </w:pPr>
      <w:r>
        <w:t>бережное отношение к природе, формируемое в процессе 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текстами;</w:t>
      </w:r>
    </w:p>
    <w:p w:rsidR="006B4007" w:rsidRDefault="002E6965">
      <w:pPr>
        <w:pStyle w:val="a3"/>
        <w:spacing w:before="1"/>
        <w:ind w:left="707" w:firstLine="0"/>
      </w:pPr>
      <w:r>
        <w:rPr>
          <w:spacing w:val="-1"/>
        </w:rPr>
        <w:t>неприятие</w:t>
      </w:r>
      <w:r>
        <w:rPr>
          <w:spacing w:val="-11"/>
        </w:rPr>
        <w:t xml:space="preserve"> </w:t>
      </w:r>
      <w:r>
        <w:t>действий,</w:t>
      </w:r>
      <w:r>
        <w:rPr>
          <w:spacing w:val="-7"/>
        </w:rPr>
        <w:t xml:space="preserve"> </w:t>
      </w:r>
      <w:r>
        <w:t>приносящих</w:t>
      </w:r>
      <w:r>
        <w:rPr>
          <w:spacing w:val="-11"/>
        </w:rPr>
        <w:t xml:space="preserve"> </w:t>
      </w:r>
      <w:r>
        <w:t>ей</w:t>
      </w:r>
      <w:r>
        <w:rPr>
          <w:spacing w:val="-9"/>
        </w:rPr>
        <w:t xml:space="preserve"> </w:t>
      </w:r>
      <w:r>
        <w:t>вред;</w:t>
      </w:r>
    </w:p>
    <w:p w:rsidR="006B4007" w:rsidRDefault="002E6965">
      <w:pPr>
        <w:pStyle w:val="Heading5"/>
        <w:spacing w:before="5"/>
      </w:pPr>
      <w:r>
        <w:t>ценности</w:t>
      </w:r>
      <w:r>
        <w:rPr>
          <w:spacing w:val="-7"/>
        </w:rPr>
        <w:t xml:space="preserve"> </w:t>
      </w:r>
      <w:r>
        <w:t>научного</w:t>
      </w:r>
      <w:r>
        <w:rPr>
          <w:spacing w:val="-7"/>
        </w:rPr>
        <w:t xml:space="preserve"> </w:t>
      </w:r>
      <w:r>
        <w:t>познания:</w:t>
      </w:r>
    </w:p>
    <w:p w:rsidR="006B4007" w:rsidRDefault="002E6965">
      <w:pPr>
        <w:pStyle w:val="a3"/>
        <w:spacing w:before="8"/>
        <w:ind w:right="315"/>
      </w:pPr>
      <w:r>
        <w:t>первоначальные</w:t>
      </w:r>
      <w:r>
        <w:rPr>
          <w:spacing w:val="51"/>
        </w:rPr>
        <w:t xml:space="preserve"> </w:t>
      </w:r>
      <w:r>
        <w:t>представления</w:t>
      </w:r>
      <w:r>
        <w:rPr>
          <w:spacing w:val="51"/>
        </w:rPr>
        <w:t xml:space="preserve"> </w:t>
      </w:r>
      <w:r>
        <w:t>о</w:t>
      </w:r>
      <w:r>
        <w:rPr>
          <w:spacing w:val="51"/>
        </w:rPr>
        <w:t xml:space="preserve"> </w:t>
      </w:r>
      <w:r>
        <w:t>научной</w:t>
      </w:r>
      <w:r>
        <w:rPr>
          <w:spacing w:val="51"/>
        </w:rPr>
        <w:t xml:space="preserve"> </w:t>
      </w:r>
      <w:r>
        <w:t>картине</w:t>
      </w:r>
      <w:r>
        <w:rPr>
          <w:spacing w:val="51"/>
        </w:rPr>
        <w:t xml:space="preserve"> </w:t>
      </w:r>
      <w:r>
        <w:t>мира (в</w:t>
      </w:r>
      <w:r>
        <w:rPr>
          <w:spacing w:val="50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rPr>
          <w:w w:val="95"/>
        </w:rPr>
        <w:t>составляющих</w:t>
      </w:r>
      <w:r>
        <w:rPr>
          <w:spacing w:val="1"/>
          <w:w w:val="95"/>
        </w:rPr>
        <w:t xml:space="preserve"> </w:t>
      </w:r>
      <w:r>
        <w:rPr>
          <w:w w:val="95"/>
        </w:rPr>
        <w:t>целостной</w:t>
      </w:r>
      <w:r>
        <w:rPr>
          <w:spacing w:val="1"/>
          <w:w w:val="95"/>
        </w:rPr>
        <w:t xml:space="preserve"> </w:t>
      </w:r>
      <w:r>
        <w:rPr>
          <w:w w:val="95"/>
        </w:rPr>
        <w:t>научной</w:t>
      </w:r>
      <w:r>
        <w:rPr>
          <w:spacing w:val="1"/>
          <w:w w:val="95"/>
        </w:rPr>
        <w:t xml:space="preserve"> </w:t>
      </w:r>
      <w:r>
        <w:rPr>
          <w:w w:val="95"/>
        </w:rPr>
        <w:t>картины</w:t>
      </w:r>
      <w:r>
        <w:rPr>
          <w:spacing w:val="1"/>
          <w:w w:val="95"/>
        </w:rPr>
        <w:t xml:space="preserve"> </w:t>
      </w:r>
      <w:r>
        <w:rPr>
          <w:w w:val="95"/>
        </w:rPr>
        <w:t>мира); познавательные</w:t>
      </w:r>
      <w:r>
        <w:rPr>
          <w:spacing w:val="1"/>
          <w:w w:val="95"/>
        </w:rPr>
        <w:t xml:space="preserve"> </w:t>
      </w:r>
      <w:r>
        <w:rPr>
          <w:w w:val="95"/>
        </w:rPr>
        <w:t>интересы,</w:t>
      </w:r>
      <w:r>
        <w:rPr>
          <w:spacing w:val="1"/>
          <w:w w:val="95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познании, в том числе</w:t>
      </w:r>
      <w:r w:rsidR="00BE6612">
        <w:t xml:space="preserve"> </w:t>
      </w:r>
      <w:r>
        <w:t>познавательный интерес к изучению русского языка,</w:t>
      </w:r>
      <w:r>
        <w:rPr>
          <w:spacing w:val="1"/>
        </w:rPr>
        <w:t xml:space="preserve"> </w:t>
      </w:r>
      <w:r>
        <w:t>активность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самостоятельность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познании.</w:t>
      </w:r>
    </w:p>
    <w:p w:rsidR="006B4007" w:rsidRDefault="002E6965">
      <w:pPr>
        <w:pStyle w:val="a3"/>
        <w:spacing w:line="228" w:lineRule="exact"/>
        <w:ind w:left="707" w:firstLine="0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 w:rsidR="006B4007" w:rsidRDefault="002E6965">
      <w:pPr>
        <w:pStyle w:val="a3"/>
        <w:spacing w:before="65"/>
        <w:ind w:right="318"/>
      </w:pPr>
      <w:r>
        <w:t>В результате изучения предмета «Родной язык (русский)» в начальной</w:t>
      </w:r>
      <w:r>
        <w:rPr>
          <w:spacing w:val="1"/>
        </w:rPr>
        <w:t xml:space="preserve"> </w:t>
      </w:r>
      <w:r>
        <w:t xml:space="preserve">школе у обучающегося будут сформированы следующие </w:t>
      </w:r>
      <w:r>
        <w:rPr>
          <w:b/>
        </w:rPr>
        <w:t>познавательные</w:t>
      </w:r>
      <w:r>
        <w:rPr>
          <w:b/>
          <w:spacing w:val="1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действия.</w:t>
      </w:r>
    </w:p>
    <w:p w:rsidR="006B4007" w:rsidRDefault="002E6965">
      <w:pPr>
        <w:pStyle w:val="Heading5"/>
        <w:spacing w:before="6"/>
      </w:pPr>
      <w:r>
        <w:t>Базовые</w:t>
      </w:r>
      <w:r>
        <w:rPr>
          <w:spacing w:val="-5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t>действия:</w:t>
      </w:r>
    </w:p>
    <w:p w:rsidR="006B4007" w:rsidRDefault="002E6965">
      <w:pPr>
        <w:pStyle w:val="a3"/>
        <w:spacing w:before="8"/>
        <w:ind w:right="318"/>
      </w:pPr>
      <w:r>
        <w:rPr>
          <w:w w:val="95"/>
        </w:rPr>
        <w:t>сравнивать различные языковые единицы, устанавливать основания для</w:t>
      </w:r>
      <w:r>
        <w:rPr>
          <w:spacing w:val="1"/>
          <w:w w:val="95"/>
        </w:rPr>
        <w:t xml:space="preserve"> </w:t>
      </w:r>
      <w:r>
        <w:t>сравнения</w:t>
      </w:r>
      <w:r>
        <w:rPr>
          <w:spacing w:val="-12"/>
        </w:rPr>
        <w:t xml:space="preserve"> </w:t>
      </w:r>
      <w:r>
        <w:t>языковых</w:t>
      </w:r>
      <w:r>
        <w:rPr>
          <w:spacing w:val="-11"/>
        </w:rPr>
        <w:t xml:space="preserve"> </w:t>
      </w:r>
      <w:r>
        <w:t>единиц,</w:t>
      </w:r>
      <w:r>
        <w:rPr>
          <w:spacing w:val="-8"/>
        </w:rPr>
        <w:t xml:space="preserve"> </w:t>
      </w:r>
      <w:r>
        <w:t>устанавливать</w:t>
      </w:r>
      <w:r>
        <w:rPr>
          <w:spacing w:val="-9"/>
        </w:rPr>
        <w:t xml:space="preserve"> </w:t>
      </w:r>
      <w:r>
        <w:t>аналогии</w:t>
      </w:r>
      <w:r>
        <w:rPr>
          <w:spacing w:val="5"/>
        </w:rPr>
        <w:t xml:space="preserve"> </w:t>
      </w:r>
      <w:r>
        <w:t>языковых</w:t>
      </w:r>
      <w:r>
        <w:rPr>
          <w:spacing w:val="5"/>
        </w:rPr>
        <w:t xml:space="preserve"> </w:t>
      </w:r>
      <w:r>
        <w:t>единиц;</w:t>
      </w:r>
    </w:p>
    <w:p w:rsidR="006B4007" w:rsidRDefault="002E6965">
      <w:pPr>
        <w:pStyle w:val="a3"/>
        <w:spacing w:before="4" w:line="242" w:lineRule="auto"/>
        <w:ind w:left="707" w:right="315" w:firstLine="0"/>
      </w:pPr>
      <w:r>
        <w:t>объединять объекты (языковые единицы) по определённому</w:t>
      </w:r>
      <w:r w:rsidR="00BE6612">
        <w:t xml:space="preserve"> </w:t>
      </w:r>
      <w:r>
        <w:t>признаку;</w:t>
      </w:r>
      <w:r>
        <w:rPr>
          <w:spacing w:val="1"/>
        </w:rPr>
        <w:t xml:space="preserve"> </w:t>
      </w:r>
      <w:r>
        <w:t>определять</w:t>
      </w:r>
      <w:r>
        <w:rPr>
          <w:spacing w:val="3"/>
        </w:rPr>
        <w:t xml:space="preserve"> </w:t>
      </w:r>
      <w:r>
        <w:t>существенный</w:t>
      </w:r>
      <w:r>
        <w:rPr>
          <w:spacing w:val="4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2"/>
        </w:rPr>
        <w:t xml:space="preserve"> </w:t>
      </w:r>
      <w:r>
        <w:t>языковых</w:t>
      </w:r>
    </w:p>
    <w:p w:rsidR="006B4007" w:rsidRDefault="002E6965">
      <w:pPr>
        <w:pStyle w:val="a3"/>
        <w:spacing w:line="226" w:lineRule="exact"/>
        <w:ind w:firstLine="0"/>
      </w:pPr>
      <w:r>
        <w:t>единиц;</w:t>
      </w:r>
      <w:r>
        <w:rPr>
          <w:spacing w:val="-3"/>
        </w:rPr>
        <w:t xml:space="preserve"> </w:t>
      </w:r>
      <w:r>
        <w:t>классифицировать</w:t>
      </w:r>
      <w:r>
        <w:rPr>
          <w:spacing w:val="-2"/>
        </w:rPr>
        <w:t xml:space="preserve"> </w:t>
      </w:r>
      <w:r>
        <w:t>языковые</w:t>
      </w:r>
      <w:r>
        <w:rPr>
          <w:spacing w:val="-1"/>
        </w:rPr>
        <w:t xml:space="preserve"> </w:t>
      </w:r>
      <w:r>
        <w:t>единицы;</w:t>
      </w:r>
    </w:p>
    <w:p w:rsidR="006B4007" w:rsidRDefault="002E6965">
      <w:pPr>
        <w:pStyle w:val="a3"/>
        <w:spacing w:before="2"/>
        <w:ind w:right="319"/>
      </w:pPr>
      <w:r>
        <w:t>находить в языковом материале закономерности и противоречия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наблюдения;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языковыми</w:t>
      </w:r>
      <w:r>
        <w:rPr>
          <w:spacing w:val="1"/>
        </w:rPr>
        <w:t xml:space="preserve"> </w:t>
      </w:r>
      <w:r>
        <w:t>единицами,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операции</w:t>
      </w:r>
      <w:r>
        <w:rPr>
          <w:spacing w:val="3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анализе</w:t>
      </w:r>
      <w:r>
        <w:rPr>
          <w:spacing w:val="8"/>
        </w:rPr>
        <w:t xml:space="preserve"> </w:t>
      </w:r>
      <w:r>
        <w:t>языковых</w:t>
      </w:r>
      <w:r>
        <w:rPr>
          <w:spacing w:val="7"/>
        </w:rPr>
        <w:t xml:space="preserve"> </w:t>
      </w:r>
      <w:r>
        <w:t>единиц;</w:t>
      </w:r>
    </w:p>
    <w:p w:rsidR="006B4007" w:rsidRDefault="002E6965">
      <w:pPr>
        <w:pStyle w:val="a3"/>
        <w:spacing w:before="4"/>
        <w:ind w:right="320"/>
      </w:pPr>
      <w:r>
        <w:t>выявлять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 задачи на основе предложенного</w:t>
      </w:r>
      <w:r>
        <w:rPr>
          <w:spacing w:val="1"/>
        </w:rPr>
        <w:t xml:space="preserve"> </w:t>
      </w:r>
      <w:r>
        <w:t>алгоритма, формулировать</w:t>
      </w:r>
      <w:r>
        <w:rPr>
          <w:spacing w:val="1"/>
        </w:rPr>
        <w:t xml:space="preserve"> </w:t>
      </w:r>
      <w:r>
        <w:t>запрос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дополнительную</w:t>
      </w:r>
      <w:r>
        <w:rPr>
          <w:spacing w:val="6"/>
        </w:rPr>
        <w:t xml:space="preserve"> </w:t>
      </w:r>
      <w:r>
        <w:t>информацию;</w:t>
      </w:r>
    </w:p>
    <w:p w:rsidR="006B4007" w:rsidRDefault="002E6965">
      <w:pPr>
        <w:pStyle w:val="a3"/>
        <w:spacing w:before="7"/>
        <w:ind w:right="316"/>
      </w:pPr>
      <w:r>
        <w:rPr>
          <w:w w:val="95"/>
        </w:rPr>
        <w:t>устанавливать причинно-следственные связи в ситуациях наблюдения за</w:t>
      </w:r>
      <w:r>
        <w:rPr>
          <w:spacing w:val="1"/>
          <w:w w:val="95"/>
        </w:rPr>
        <w:t xml:space="preserve"> </w:t>
      </w:r>
      <w:r>
        <w:t>языковым</w:t>
      </w:r>
      <w:r>
        <w:rPr>
          <w:spacing w:val="6"/>
        </w:rPr>
        <w:t xml:space="preserve"> </w:t>
      </w:r>
      <w:r>
        <w:t>материалом,</w:t>
      </w:r>
      <w:r>
        <w:rPr>
          <w:spacing w:val="6"/>
        </w:rPr>
        <w:t xml:space="preserve"> </w:t>
      </w:r>
      <w:r>
        <w:t>делать</w:t>
      </w:r>
      <w:r>
        <w:rPr>
          <w:spacing w:val="5"/>
        </w:rPr>
        <w:t xml:space="preserve"> </w:t>
      </w:r>
      <w:r>
        <w:t>выводы.</w:t>
      </w:r>
    </w:p>
    <w:p w:rsidR="006B4007" w:rsidRDefault="002E6965">
      <w:pPr>
        <w:pStyle w:val="Heading5"/>
        <w:spacing w:before="1"/>
      </w:pPr>
      <w:r>
        <w:t>Базовые</w:t>
      </w:r>
      <w:r>
        <w:rPr>
          <w:spacing w:val="-6"/>
        </w:rPr>
        <w:t xml:space="preserve"> </w:t>
      </w:r>
      <w:r>
        <w:t>исследовательские</w:t>
      </w:r>
      <w:r>
        <w:rPr>
          <w:spacing w:val="-5"/>
        </w:rPr>
        <w:t xml:space="preserve"> </w:t>
      </w:r>
      <w:r>
        <w:t>действия:</w:t>
      </w:r>
    </w:p>
    <w:p w:rsidR="006B4007" w:rsidRDefault="002E6965">
      <w:pPr>
        <w:pStyle w:val="a3"/>
        <w:spacing w:before="8"/>
        <w:ind w:right="318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языкового</w:t>
      </w:r>
      <w:r>
        <w:rPr>
          <w:spacing w:val="8"/>
        </w:rPr>
        <w:t xml:space="preserve"> </w:t>
      </w:r>
      <w:r>
        <w:t>объекта,</w:t>
      </w:r>
      <w:r>
        <w:rPr>
          <w:spacing w:val="9"/>
        </w:rPr>
        <w:t xml:space="preserve"> </w:t>
      </w:r>
      <w:r>
        <w:t>речевой</w:t>
      </w:r>
      <w:r>
        <w:rPr>
          <w:spacing w:val="4"/>
        </w:rPr>
        <w:t xml:space="preserve"> </w:t>
      </w:r>
      <w:r>
        <w:t>ситуации;</w:t>
      </w:r>
    </w:p>
    <w:p w:rsidR="006B4007" w:rsidRDefault="002E6965">
      <w:pPr>
        <w:pStyle w:val="a3"/>
        <w:ind w:right="318"/>
      </w:pPr>
      <w:r>
        <w:rPr>
          <w:w w:val="95"/>
        </w:rPr>
        <w:t>сравнивать несколько вариантов выполнения задания, выбирать наиболее</w:t>
      </w:r>
      <w:r>
        <w:rPr>
          <w:spacing w:val="1"/>
          <w:w w:val="95"/>
        </w:rPr>
        <w:t xml:space="preserve"> </w:t>
      </w:r>
      <w:r>
        <w:rPr>
          <w:w w:val="90"/>
        </w:rPr>
        <w:t>подходящий</w:t>
      </w:r>
      <w:r>
        <w:rPr>
          <w:spacing w:val="1"/>
          <w:w w:val="90"/>
        </w:rPr>
        <w:t xml:space="preserve"> </w:t>
      </w:r>
      <w:r>
        <w:rPr>
          <w:w w:val="90"/>
        </w:rPr>
        <w:t>(на</w:t>
      </w:r>
      <w:r>
        <w:rPr>
          <w:spacing w:val="1"/>
          <w:w w:val="90"/>
        </w:rPr>
        <w:t xml:space="preserve"> </w:t>
      </w:r>
      <w:r>
        <w:rPr>
          <w:w w:val="90"/>
        </w:rPr>
        <w:t>основе</w:t>
      </w:r>
      <w:r>
        <w:rPr>
          <w:spacing w:val="1"/>
          <w:w w:val="90"/>
        </w:rPr>
        <w:t xml:space="preserve"> </w:t>
      </w:r>
      <w:r>
        <w:rPr>
          <w:w w:val="90"/>
        </w:rPr>
        <w:t>предложенных</w:t>
      </w:r>
      <w:r>
        <w:rPr>
          <w:spacing w:val="1"/>
          <w:w w:val="90"/>
        </w:rPr>
        <w:t xml:space="preserve"> </w:t>
      </w:r>
      <w:r>
        <w:rPr>
          <w:w w:val="90"/>
        </w:rPr>
        <w:t>критериев); проводить</w:t>
      </w:r>
      <w:r>
        <w:rPr>
          <w:spacing w:val="1"/>
          <w:w w:val="90"/>
        </w:rPr>
        <w:t xml:space="preserve"> </w:t>
      </w:r>
      <w:r>
        <w:rPr>
          <w:w w:val="90"/>
        </w:rPr>
        <w:t>по</w:t>
      </w:r>
      <w:r>
        <w:rPr>
          <w:spacing w:val="1"/>
          <w:w w:val="90"/>
        </w:rPr>
        <w:t xml:space="preserve"> </w:t>
      </w:r>
      <w:r>
        <w:rPr>
          <w:w w:val="90"/>
        </w:rPr>
        <w:t>предложенному</w:t>
      </w:r>
      <w:r>
        <w:rPr>
          <w:spacing w:val="1"/>
          <w:w w:val="90"/>
        </w:rPr>
        <w:t xml:space="preserve"> </w:t>
      </w:r>
      <w:r>
        <w:t>плану</w:t>
      </w:r>
      <w:r>
        <w:rPr>
          <w:spacing w:val="39"/>
        </w:rPr>
        <w:t xml:space="preserve"> </w:t>
      </w:r>
      <w:r>
        <w:t>несложное</w:t>
      </w:r>
      <w:r>
        <w:rPr>
          <w:spacing w:val="38"/>
        </w:rPr>
        <w:t xml:space="preserve"> </w:t>
      </w:r>
      <w:r>
        <w:t>лингвистическое</w:t>
      </w:r>
      <w:r>
        <w:rPr>
          <w:spacing w:val="36"/>
        </w:rPr>
        <w:t xml:space="preserve"> </w:t>
      </w:r>
      <w:r>
        <w:t>мини-исследование,</w:t>
      </w:r>
      <w:r>
        <w:rPr>
          <w:spacing w:val="40"/>
        </w:rPr>
        <w:t xml:space="preserve"> </w:t>
      </w:r>
      <w:r>
        <w:t>выполнять</w:t>
      </w:r>
      <w:r>
        <w:rPr>
          <w:spacing w:val="39"/>
        </w:rPr>
        <w:t xml:space="preserve"> </w:t>
      </w:r>
      <w:r>
        <w:t>по</w:t>
      </w:r>
    </w:p>
    <w:p w:rsidR="006B4007" w:rsidRDefault="006B4007">
      <w:pPr>
        <w:sectPr w:rsidR="006B4007">
          <w:pgSz w:w="7840" w:h="12020"/>
          <w:pgMar w:top="520" w:right="260" w:bottom="700" w:left="440" w:header="0" w:footer="516" w:gutter="0"/>
          <w:cols w:space="720"/>
        </w:sectPr>
      </w:pPr>
    </w:p>
    <w:p w:rsidR="006B4007" w:rsidRDefault="002E6965">
      <w:pPr>
        <w:pStyle w:val="a3"/>
        <w:spacing w:before="73"/>
        <w:ind w:firstLine="0"/>
      </w:pPr>
      <w:r>
        <w:rPr>
          <w:w w:val="95"/>
        </w:rPr>
        <w:lastRenderedPageBreak/>
        <w:t>предложенному</w:t>
      </w:r>
      <w:r>
        <w:rPr>
          <w:spacing w:val="14"/>
          <w:w w:val="95"/>
        </w:rPr>
        <w:t xml:space="preserve"> </w:t>
      </w:r>
      <w:r>
        <w:rPr>
          <w:w w:val="95"/>
        </w:rPr>
        <w:t>плану</w:t>
      </w:r>
      <w:r>
        <w:rPr>
          <w:spacing w:val="17"/>
          <w:w w:val="95"/>
        </w:rPr>
        <w:t xml:space="preserve"> </w:t>
      </w:r>
      <w:r>
        <w:rPr>
          <w:w w:val="95"/>
        </w:rPr>
        <w:t>проектное</w:t>
      </w:r>
      <w:r>
        <w:rPr>
          <w:spacing w:val="58"/>
        </w:rPr>
        <w:t xml:space="preserve"> </w:t>
      </w:r>
      <w:r>
        <w:rPr>
          <w:w w:val="95"/>
        </w:rPr>
        <w:t>задание;</w:t>
      </w:r>
    </w:p>
    <w:p w:rsidR="006B4007" w:rsidRDefault="002E6965">
      <w:pPr>
        <w:pStyle w:val="a3"/>
        <w:spacing w:before="10"/>
        <w:ind w:right="317"/>
      </w:pPr>
      <w:r>
        <w:rPr>
          <w:spacing w:val="-1"/>
        </w:rPr>
        <w:t xml:space="preserve">формулировать выводы и подкреплять их </w:t>
      </w:r>
      <w:r>
        <w:t>доказательствами на 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(классификации,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исследования);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-4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4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предложенного</w:t>
      </w:r>
      <w:r>
        <w:rPr>
          <w:spacing w:val="6"/>
        </w:rPr>
        <w:t xml:space="preserve"> </w:t>
      </w:r>
      <w:r>
        <w:t>языкового</w:t>
      </w:r>
      <w:r>
        <w:rPr>
          <w:spacing w:val="6"/>
        </w:rPr>
        <w:t xml:space="preserve"> </w:t>
      </w:r>
      <w:r>
        <w:t>материала;</w:t>
      </w:r>
    </w:p>
    <w:p w:rsidR="006B4007" w:rsidRDefault="002E6965">
      <w:pPr>
        <w:pStyle w:val="a3"/>
        <w:spacing w:before="4"/>
        <w:ind w:right="316"/>
      </w:pPr>
      <w:r>
        <w:t>прогнозировать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аналогичных</w:t>
      </w:r>
      <w:r>
        <w:rPr>
          <w:spacing w:val="10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сходных</w:t>
      </w:r>
      <w:r>
        <w:rPr>
          <w:spacing w:val="9"/>
        </w:rPr>
        <w:t xml:space="preserve"> </w:t>
      </w:r>
      <w:r>
        <w:t>ситуациях.</w:t>
      </w:r>
    </w:p>
    <w:p w:rsidR="006B4007" w:rsidRDefault="002E6965">
      <w:pPr>
        <w:pStyle w:val="Heading5"/>
        <w:spacing w:before="6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6B4007" w:rsidRDefault="002E6965">
      <w:pPr>
        <w:pStyle w:val="a3"/>
        <w:spacing w:before="5"/>
        <w:ind w:right="318"/>
      </w:pPr>
      <w:r>
        <w:t>выбирать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нужный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запрашиваемой</w:t>
      </w:r>
      <w:r>
        <w:rPr>
          <w:spacing w:val="-5"/>
        </w:rPr>
        <w:t xml:space="preserve"> </w:t>
      </w:r>
      <w:r>
        <w:t>информации,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уточнения;</w:t>
      </w:r>
    </w:p>
    <w:p w:rsidR="006B4007" w:rsidRDefault="002E6965">
      <w:pPr>
        <w:pStyle w:val="a3"/>
        <w:spacing w:before="4"/>
        <w:ind w:right="318"/>
      </w:pPr>
      <w:r>
        <w:t>согласно заданному алгоритму находить представленную в явном виде</w:t>
      </w:r>
      <w:r>
        <w:rPr>
          <w:spacing w:val="-47"/>
        </w:rPr>
        <w:t xml:space="preserve"> </w:t>
      </w:r>
      <w:r>
        <w:t>информацию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предложенном</w:t>
      </w:r>
      <w:r>
        <w:rPr>
          <w:spacing w:val="-8"/>
        </w:rPr>
        <w:t xml:space="preserve"> </w:t>
      </w:r>
      <w:r>
        <w:t>источнике: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словарях,</w:t>
      </w:r>
      <w:r>
        <w:rPr>
          <w:spacing w:val="7"/>
        </w:rPr>
        <w:t xml:space="preserve"> </w:t>
      </w:r>
      <w:r>
        <w:t>справочниках;</w:t>
      </w:r>
    </w:p>
    <w:p w:rsidR="006B4007" w:rsidRDefault="002E6965">
      <w:pPr>
        <w:pStyle w:val="a3"/>
        <w:spacing w:before="3"/>
        <w:ind w:right="318"/>
      </w:pPr>
      <w:r>
        <w:t>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rPr>
          <w:w w:val="95"/>
        </w:rPr>
        <w:t>проверки</w:t>
      </w:r>
      <w:r>
        <w:rPr>
          <w:spacing w:val="-5"/>
          <w:w w:val="95"/>
        </w:rPr>
        <w:t xml:space="preserve"> </w:t>
      </w:r>
      <w:r>
        <w:rPr>
          <w:w w:val="95"/>
        </w:rPr>
        <w:t>(обращаясь</w:t>
      </w:r>
      <w:r>
        <w:rPr>
          <w:spacing w:val="-1"/>
          <w:w w:val="95"/>
        </w:rPr>
        <w:t xml:space="preserve"> </w:t>
      </w:r>
      <w:r>
        <w:rPr>
          <w:w w:val="95"/>
        </w:rPr>
        <w:t>к</w:t>
      </w:r>
      <w:r>
        <w:rPr>
          <w:spacing w:val="-6"/>
          <w:w w:val="95"/>
        </w:rPr>
        <w:t xml:space="preserve"> </w:t>
      </w:r>
      <w:r>
        <w:rPr>
          <w:w w:val="95"/>
        </w:rPr>
        <w:t>словарям,</w:t>
      </w:r>
      <w:r>
        <w:rPr>
          <w:spacing w:val="-2"/>
          <w:w w:val="95"/>
        </w:rPr>
        <w:t xml:space="preserve"> </w:t>
      </w:r>
      <w:r>
        <w:rPr>
          <w:w w:val="95"/>
        </w:rPr>
        <w:t>справочникам,</w:t>
      </w:r>
      <w:r>
        <w:rPr>
          <w:spacing w:val="-1"/>
          <w:w w:val="95"/>
        </w:rPr>
        <w:t xml:space="preserve"> </w:t>
      </w:r>
      <w:r>
        <w:rPr>
          <w:w w:val="95"/>
        </w:rPr>
        <w:t>учебнику);</w:t>
      </w:r>
    </w:p>
    <w:p w:rsidR="006B4007" w:rsidRDefault="002E6965">
      <w:pPr>
        <w:pStyle w:val="a3"/>
        <w:spacing w:before="4"/>
        <w:ind w:right="317"/>
      </w:pPr>
      <w:r>
        <w:rPr>
          <w:w w:val="95"/>
        </w:rPr>
        <w:t>соблюдать с помощью взрослых (педагогических работников, родителей,</w:t>
      </w:r>
      <w:r>
        <w:rPr>
          <w:spacing w:val="1"/>
          <w:w w:val="95"/>
        </w:rPr>
        <w:t xml:space="preserve"> </w:t>
      </w:r>
      <w:r>
        <w:rPr>
          <w:w w:val="95"/>
        </w:rPr>
        <w:t>законных представителей) правила информационной безопасности при поиске</w:t>
      </w:r>
      <w:r>
        <w:rPr>
          <w:spacing w:val="1"/>
          <w:w w:val="95"/>
        </w:rPr>
        <w:t xml:space="preserve"> </w:t>
      </w:r>
      <w:r>
        <w:t>информации в Интернете (информации о написании и произношении слова, о</w:t>
      </w:r>
      <w:r>
        <w:rPr>
          <w:spacing w:val="-47"/>
        </w:rPr>
        <w:t xml:space="preserve"> </w:t>
      </w:r>
      <w:r>
        <w:t>значении</w:t>
      </w:r>
      <w:r>
        <w:rPr>
          <w:spacing w:val="-2"/>
        </w:rPr>
        <w:t xml:space="preserve"> </w:t>
      </w:r>
      <w:r>
        <w:t>слова,о</w:t>
      </w:r>
      <w:r>
        <w:rPr>
          <w:spacing w:val="7"/>
        </w:rPr>
        <w:t xml:space="preserve"> </w:t>
      </w:r>
      <w:r>
        <w:t>происхождении</w:t>
      </w:r>
      <w:r>
        <w:rPr>
          <w:spacing w:val="7"/>
        </w:rPr>
        <w:t xml:space="preserve"> </w:t>
      </w:r>
      <w:r>
        <w:t>слова,</w:t>
      </w:r>
      <w:r>
        <w:rPr>
          <w:spacing w:val="8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синонимах</w:t>
      </w:r>
      <w:r>
        <w:rPr>
          <w:spacing w:val="6"/>
        </w:rPr>
        <w:t xml:space="preserve"> </w:t>
      </w:r>
      <w:r>
        <w:t>слова);</w:t>
      </w:r>
    </w:p>
    <w:p w:rsidR="006B4007" w:rsidRDefault="002E6965">
      <w:pPr>
        <w:pStyle w:val="a3"/>
        <w:spacing w:before="4"/>
        <w:ind w:right="322"/>
      </w:pPr>
      <w:r>
        <w:t>анализировать и создавать текстовую, видео, графическую, звуковую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задачей;</w:t>
      </w:r>
    </w:p>
    <w:p w:rsidR="006B4007" w:rsidRDefault="002E6965">
      <w:pPr>
        <w:pStyle w:val="a3"/>
        <w:spacing w:before="1"/>
        <w:ind w:right="318"/>
      </w:pPr>
      <w:r>
        <w:rPr>
          <w:w w:val="95"/>
        </w:rPr>
        <w:t>понимать</w:t>
      </w:r>
      <w:r>
        <w:rPr>
          <w:spacing w:val="1"/>
          <w:w w:val="95"/>
        </w:rPr>
        <w:t xml:space="preserve"> </w:t>
      </w:r>
      <w:r>
        <w:rPr>
          <w:w w:val="95"/>
        </w:rPr>
        <w:t>лингвистическую</w:t>
      </w:r>
      <w:r>
        <w:rPr>
          <w:spacing w:val="1"/>
          <w:w w:val="95"/>
        </w:rPr>
        <w:t xml:space="preserve"> </w:t>
      </w:r>
      <w:r>
        <w:rPr>
          <w:w w:val="95"/>
        </w:rPr>
        <w:t>информацию,</w:t>
      </w:r>
      <w:r>
        <w:rPr>
          <w:spacing w:val="1"/>
          <w:w w:val="95"/>
        </w:rPr>
        <w:t xml:space="preserve"> </w:t>
      </w:r>
      <w:r>
        <w:rPr>
          <w:w w:val="95"/>
        </w:rPr>
        <w:t>зафиксированную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виде</w:t>
      </w:r>
      <w:r>
        <w:rPr>
          <w:spacing w:val="1"/>
          <w:w w:val="95"/>
        </w:rPr>
        <w:t xml:space="preserve"> </w:t>
      </w:r>
      <w:r>
        <w:t>таблиц, схем; самостоятельно создавать схемы, таблицы для представления</w:t>
      </w:r>
      <w:r>
        <w:rPr>
          <w:spacing w:val="1"/>
        </w:rPr>
        <w:t xml:space="preserve"> </w:t>
      </w:r>
      <w:r>
        <w:t>лингвистической</w:t>
      </w:r>
      <w:r>
        <w:rPr>
          <w:spacing w:val="4"/>
        </w:rPr>
        <w:t xml:space="preserve"> </w:t>
      </w:r>
      <w:r>
        <w:t>информации.</w:t>
      </w:r>
    </w:p>
    <w:p w:rsidR="006B4007" w:rsidRDefault="006B4007">
      <w:pPr>
        <w:pStyle w:val="a3"/>
        <w:ind w:left="0" w:firstLine="0"/>
        <w:jc w:val="left"/>
        <w:rPr>
          <w:sz w:val="21"/>
        </w:rPr>
      </w:pPr>
    </w:p>
    <w:p w:rsidR="006B4007" w:rsidRDefault="002E6965">
      <w:pPr>
        <w:pStyle w:val="a3"/>
        <w:ind w:left="707" w:firstLine="0"/>
        <w:jc w:val="left"/>
      </w:pPr>
      <w:r>
        <w:t>К</w:t>
      </w:r>
      <w:r>
        <w:rPr>
          <w:spacing w:val="23"/>
        </w:rPr>
        <w:t xml:space="preserve"> </w:t>
      </w:r>
      <w:r>
        <w:t>концу</w:t>
      </w:r>
      <w:r>
        <w:rPr>
          <w:spacing w:val="23"/>
        </w:rPr>
        <w:t xml:space="preserve"> </w:t>
      </w:r>
      <w:r>
        <w:t>обучения</w:t>
      </w:r>
      <w:r>
        <w:rPr>
          <w:spacing w:val="23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начальной</w:t>
      </w:r>
      <w:r>
        <w:rPr>
          <w:spacing w:val="24"/>
        </w:rPr>
        <w:t xml:space="preserve"> </w:t>
      </w:r>
      <w:r>
        <w:t>школе</w:t>
      </w:r>
      <w:r>
        <w:rPr>
          <w:spacing w:val="26"/>
        </w:rPr>
        <w:t xml:space="preserve"> </w:t>
      </w:r>
      <w:r>
        <w:t>у</w:t>
      </w:r>
      <w:r>
        <w:rPr>
          <w:spacing w:val="24"/>
        </w:rPr>
        <w:t xml:space="preserve"> </w:t>
      </w:r>
      <w:r>
        <w:t>обучающегося</w:t>
      </w:r>
      <w:r>
        <w:rPr>
          <w:spacing w:val="26"/>
        </w:rPr>
        <w:t xml:space="preserve"> </w:t>
      </w:r>
      <w:r>
        <w:t>формируются</w:t>
      </w:r>
    </w:p>
    <w:p w:rsidR="006B4007" w:rsidRDefault="002E6965">
      <w:pPr>
        <w:spacing w:before="1"/>
        <w:ind w:left="140"/>
        <w:rPr>
          <w:sz w:val="20"/>
        </w:rPr>
      </w:pPr>
      <w:r>
        <w:rPr>
          <w:b/>
          <w:w w:val="90"/>
          <w:sz w:val="20"/>
        </w:rPr>
        <w:t>коммуникативные</w:t>
      </w:r>
      <w:r>
        <w:rPr>
          <w:b/>
          <w:spacing w:val="23"/>
          <w:w w:val="90"/>
          <w:sz w:val="20"/>
        </w:rPr>
        <w:t xml:space="preserve"> </w:t>
      </w:r>
      <w:r>
        <w:rPr>
          <w:w w:val="90"/>
          <w:sz w:val="20"/>
        </w:rPr>
        <w:t>универсальные</w:t>
      </w:r>
      <w:r>
        <w:rPr>
          <w:spacing w:val="28"/>
          <w:w w:val="90"/>
          <w:sz w:val="20"/>
        </w:rPr>
        <w:t xml:space="preserve"> </w:t>
      </w:r>
      <w:r>
        <w:rPr>
          <w:w w:val="90"/>
          <w:sz w:val="20"/>
        </w:rPr>
        <w:t>учебные</w:t>
      </w:r>
      <w:r>
        <w:rPr>
          <w:spacing w:val="33"/>
          <w:w w:val="90"/>
          <w:sz w:val="20"/>
        </w:rPr>
        <w:t xml:space="preserve"> </w:t>
      </w:r>
      <w:r>
        <w:rPr>
          <w:w w:val="90"/>
          <w:sz w:val="20"/>
        </w:rPr>
        <w:t>действия.</w:t>
      </w:r>
    </w:p>
    <w:p w:rsidR="006B4007" w:rsidRDefault="002E6965">
      <w:pPr>
        <w:pStyle w:val="Heading5"/>
        <w:spacing w:before="2"/>
        <w:jc w:val="left"/>
      </w:pPr>
      <w:r>
        <w:t>Общение:</w:t>
      </w:r>
    </w:p>
    <w:p w:rsidR="006B4007" w:rsidRDefault="002E6965">
      <w:pPr>
        <w:pStyle w:val="a3"/>
        <w:spacing w:before="8"/>
        <w:ind w:right="319"/>
      </w:pP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целями и условиями общения в знакомой среде; 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собеседнику,</w:t>
      </w:r>
      <w:r>
        <w:rPr>
          <w:spacing w:val="1"/>
        </w:rPr>
        <w:t xml:space="preserve"> </w:t>
      </w:r>
      <w:r>
        <w:t>соблюдать</w:t>
      </w:r>
      <w:r>
        <w:rPr>
          <w:spacing w:val="51"/>
        </w:rPr>
        <w:t xml:space="preserve"> </w:t>
      </w:r>
      <w:r>
        <w:t>правила</w:t>
      </w:r>
      <w:r>
        <w:rPr>
          <w:spacing w:val="5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диалоги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дискуссии;</w:t>
      </w:r>
    </w:p>
    <w:p w:rsidR="006B4007" w:rsidRDefault="002E6965">
      <w:pPr>
        <w:pStyle w:val="a3"/>
        <w:spacing w:before="9"/>
        <w:ind w:right="316"/>
      </w:pPr>
      <w:r>
        <w:rPr>
          <w:w w:val="95"/>
        </w:rPr>
        <w:t>признавать возможность существования разных точек зрения;</w:t>
      </w:r>
      <w:r w:rsidR="00BE6612">
        <w:rPr>
          <w:w w:val="95"/>
        </w:rPr>
        <w:t xml:space="preserve"> </w:t>
      </w:r>
      <w:r>
        <w:rPr>
          <w:w w:val="95"/>
        </w:rPr>
        <w:t>корректно и</w:t>
      </w:r>
      <w:r>
        <w:rPr>
          <w:spacing w:val="1"/>
          <w:w w:val="95"/>
        </w:rPr>
        <w:t xml:space="preserve"> </w:t>
      </w:r>
      <w:r>
        <w:t>аргументированно</w:t>
      </w:r>
      <w:r>
        <w:rPr>
          <w:spacing w:val="-6"/>
        </w:rPr>
        <w:t xml:space="preserve"> </w:t>
      </w:r>
      <w:r>
        <w:t>высказывать</w:t>
      </w:r>
      <w:r>
        <w:rPr>
          <w:spacing w:val="-5"/>
        </w:rPr>
        <w:t xml:space="preserve"> </w:t>
      </w:r>
      <w:r>
        <w:t>своё</w:t>
      </w:r>
      <w:r>
        <w:rPr>
          <w:spacing w:val="-6"/>
        </w:rPr>
        <w:t xml:space="preserve"> </w:t>
      </w:r>
      <w:r>
        <w:t>мнение;</w:t>
      </w:r>
      <w:r>
        <w:rPr>
          <w:spacing w:val="1"/>
        </w:rPr>
        <w:t xml:space="preserve"> </w:t>
      </w:r>
      <w:r>
        <w:t>строить</w:t>
      </w:r>
      <w:r>
        <w:rPr>
          <w:spacing w:val="-7"/>
        </w:rPr>
        <w:t xml:space="preserve"> </w:t>
      </w:r>
      <w:r>
        <w:t>речевое</w:t>
      </w:r>
      <w:r>
        <w:rPr>
          <w:spacing w:val="-8"/>
        </w:rPr>
        <w:t xml:space="preserve"> </w:t>
      </w:r>
      <w:r>
        <w:t>высказывание</w:t>
      </w:r>
      <w:r>
        <w:rPr>
          <w:spacing w:val="-7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задачей;</w:t>
      </w:r>
    </w:p>
    <w:p w:rsidR="006B4007" w:rsidRDefault="002E6965">
      <w:pPr>
        <w:pStyle w:val="a3"/>
        <w:spacing w:before="8"/>
        <w:ind w:right="319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повествование)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речевой</w:t>
      </w:r>
      <w:r>
        <w:rPr>
          <w:spacing w:val="-6"/>
        </w:rPr>
        <w:t xml:space="preserve"> </w:t>
      </w:r>
      <w:r>
        <w:t>ситуацией;</w:t>
      </w:r>
    </w:p>
    <w:p w:rsidR="006B4007" w:rsidRDefault="002E6965">
      <w:pPr>
        <w:pStyle w:val="a3"/>
        <w:spacing w:before="2"/>
        <w:ind w:right="317"/>
      </w:pPr>
      <w:r>
        <w:t>готовить небольшие публичные выступления о результатах парной 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мини-</w:t>
      </w:r>
      <w:r>
        <w:rPr>
          <w:spacing w:val="1"/>
        </w:rPr>
        <w:t xml:space="preserve"> </w:t>
      </w:r>
      <w:r>
        <w:t>исследования,</w:t>
      </w:r>
      <w:r>
        <w:rPr>
          <w:spacing w:val="5"/>
        </w:rPr>
        <w:t xml:space="preserve"> </w:t>
      </w:r>
      <w:r>
        <w:t>проектного</w:t>
      </w:r>
      <w:r>
        <w:rPr>
          <w:spacing w:val="7"/>
        </w:rPr>
        <w:t xml:space="preserve"> </w:t>
      </w:r>
      <w:r>
        <w:t>задания;</w:t>
      </w:r>
    </w:p>
    <w:p w:rsidR="006B4007" w:rsidRDefault="002E6965">
      <w:pPr>
        <w:pStyle w:val="a3"/>
        <w:spacing w:before="3"/>
        <w:ind w:right="317"/>
      </w:pPr>
      <w:r>
        <w:rPr>
          <w:w w:val="95"/>
        </w:rPr>
        <w:t>подбирать иллюстративный материал (рисунки, фото, плакаты) к тексту</w:t>
      </w:r>
      <w:r>
        <w:rPr>
          <w:spacing w:val="1"/>
          <w:w w:val="95"/>
        </w:rPr>
        <w:t xml:space="preserve"> </w:t>
      </w:r>
      <w:r>
        <w:t>выступления.</w:t>
      </w:r>
    </w:p>
    <w:p w:rsidR="006B4007" w:rsidRDefault="002E6965">
      <w:pPr>
        <w:pStyle w:val="Heading5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6B4007" w:rsidRDefault="002E6965">
      <w:pPr>
        <w:pStyle w:val="a3"/>
        <w:spacing w:before="7"/>
        <w:ind w:right="320"/>
      </w:pPr>
      <w:r>
        <w:t>формулировать краткосрочные и долгосрочные цели (индивидуальные</w:t>
      </w:r>
      <w:r>
        <w:rPr>
          <w:spacing w:val="-47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учётом</w:t>
      </w:r>
      <w:r>
        <w:rPr>
          <w:spacing w:val="5"/>
        </w:rPr>
        <w:t xml:space="preserve"> </w:t>
      </w:r>
      <w:r>
        <w:t>участия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коллективных</w:t>
      </w:r>
      <w:r>
        <w:rPr>
          <w:spacing w:val="3"/>
        </w:rPr>
        <w:t xml:space="preserve"> </w:t>
      </w:r>
      <w:r>
        <w:t>задачах)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стандартной</w:t>
      </w:r>
      <w:r>
        <w:rPr>
          <w:spacing w:val="4"/>
        </w:rPr>
        <w:t xml:space="preserve"> </w:t>
      </w:r>
      <w:r>
        <w:t>(типовой)</w:t>
      </w:r>
      <w:r>
        <w:rPr>
          <w:spacing w:val="7"/>
        </w:rPr>
        <w:t xml:space="preserve"> </w:t>
      </w:r>
      <w:r>
        <w:t>ситуации</w:t>
      </w:r>
    </w:p>
    <w:p w:rsidR="006B4007" w:rsidRDefault="006B4007">
      <w:pPr>
        <w:sectPr w:rsidR="006B4007">
          <w:pgSz w:w="7840" w:h="12020"/>
          <w:pgMar w:top="520" w:right="260" w:bottom="700" w:left="440" w:header="0" w:footer="516" w:gutter="0"/>
          <w:cols w:space="720"/>
        </w:sectPr>
      </w:pPr>
    </w:p>
    <w:p w:rsidR="006B4007" w:rsidRDefault="002E6965">
      <w:pPr>
        <w:pStyle w:val="a3"/>
        <w:spacing w:before="73"/>
        <w:ind w:right="321" w:firstLine="0"/>
      </w:pPr>
      <w:r>
        <w:rPr>
          <w:w w:val="95"/>
        </w:rPr>
        <w:lastRenderedPageBreak/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основе</w:t>
      </w:r>
      <w:r>
        <w:rPr>
          <w:spacing w:val="1"/>
          <w:w w:val="95"/>
        </w:rPr>
        <w:t xml:space="preserve"> </w:t>
      </w:r>
      <w:r>
        <w:rPr>
          <w:w w:val="95"/>
        </w:rPr>
        <w:t>предложенного</w:t>
      </w:r>
      <w:r>
        <w:rPr>
          <w:spacing w:val="1"/>
          <w:w w:val="95"/>
        </w:rPr>
        <w:t xml:space="preserve"> </w:t>
      </w:r>
      <w:r>
        <w:rPr>
          <w:w w:val="95"/>
        </w:rPr>
        <w:t>учителем</w:t>
      </w:r>
      <w:r>
        <w:rPr>
          <w:spacing w:val="1"/>
          <w:w w:val="95"/>
        </w:rPr>
        <w:t xml:space="preserve"> </w:t>
      </w:r>
      <w:r>
        <w:rPr>
          <w:w w:val="95"/>
        </w:rPr>
        <w:t>формата</w:t>
      </w:r>
      <w:r>
        <w:rPr>
          <w:spacing w:val="1"/>
          <w:w w:val="95"/>
        </w:rPr>
        <w:t xml:space="preserve"> </w:t>
      </w:r>
      <w:r>
        <w:rPr>
          <w:w w:val="95"/>
        </w:rPr>
        <w:t>планирования,</w:t>
      </w:r>
      <w:r>
        <w:rPr>
          <w:spacing w:val="1"/>
          <w:w w:val="95"/>
        </w:rPr>
        <w:t xml:space="preserve"> </w:t>
      </w:r>
      <w:r>
        <w:rPr>
          <w:w w:val="95"/>
        </w:rPr>
        <w:t>распределения</w:t>
      </w:r>
      <w:r>
        <w:rPr>
          <w:spacing w:val="1"/>
          <w:w w:val="95"/>
        </w:rPr>
        <w:t xml:space="preserve"> </w:t>
      </w:r>
      <w:r>
        <w:t>промежуточных</w:t>
      </w:r>
      <w:r>
        <w:rPr>
          <w:spacing w:val="42"/>
        </w:rPr>
        <w:t xml:space="preserve"> </w:t>
      </w:r>
      <w:r>
        <w:t>шагов</w:t>
      </w:r>
      <w:r w:rsidR="00BE6612">
        <w:t xml:space="preserve"> </w:t>
      </w:r>
      <w:r>
        <w:t>и</w:t>
      </w:r>
      <w:r>
        <w:rPr>
          <w:spacing w:val="5"/>
        </w:rPr>
        <w:t xml:space="preserve"> </w:t>
      </w:r>
      <w:r>
        <w:t>сроков;</w:t>
      </w:r>
    </w:p>
    <w:p w:rsidR="006B4007" w:rsidRDefault="002E6965">
      <w:pPr>
        <w:pStyle w:val="a3"/>
        <w:spacing w:before="6"/>
        <w:ind w:right="317"/>
      </w:pPr>
      <w:r>
        <w:rPr>
          <w:w w:val="95"/>
        </w:rPr>
        <w:t>принимать цель совместной деятельности, коллективно строить действия</w:t>
      </w:r>
      <w:r>
        <w:rPr>
          <w:spacing w:val="1"/>
          <w:w w:val="95"/>
        </w:rPr>
        <w:t xml:space="preserve"> </w:t>
      </w:r>
      <w:r>
        <w:t>по её достижению: распределять роли, договариваться, обсуждать процесс и</w:t>
      </w:r>
      <w:r>
        <w:rPr>
          <w:spacing w:val="1"/>
        </w:rPr>
        <w:t xml:space="preserve"> </w:t>
      </w:r>
      <w:r>
        <w:t>результат</w:t>
      </w:r>
      <w:r>
        <w:rPr>
          <w:spacing w:val="-3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работы;</w:t>
      </w:r>
    </w:p>
    <w:p w:rsidR="006B4007" w:rsidRDefault="002E6965">
      <w:pPr>
        <w:pStyle w:val="a3"/>
        <w:spacing w:before="6"/>
        <w:ind w:right="320"/>
      </w:pPr>
      <w:r>
        <w:t>проявлять готовность руководить, выполнять поручения,</w:t>
      </w:r>
      <w:r w:rsidR="00BE6612">
        <w:t xml:space="preserve"> </w:t>
      </w:r>
      <w:r>
        <w:t>подчиняться,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6"/>
        </w:rPr>
        <w:t xml:space="preserve"> </w:t>
      </w:r>
      <w:r>
        <w:t>разрешать</w:t>
      </w:r>
      <w:r>
        <w:rPr>
          <w:spacing w:val="6"/>
        </w:rPr>
        <w:t xml:space="preserve"> </w:t>
      </w:r>
      <w:r>
        <w:t>конфликты;</w:t>
      </w:r>
    </w:p>
    <w:p w:rsidR="006B4007" w:rsidRDefault="002E6965">
      <w:pPr>
        <w:pStyle w:val="a3"/>
        <w:ind w:right="321"/>
      </w:pPr>
      <w:r>
        <w:t>ответственно выполнять свою часть работы; оценивать свой вклад 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результат;</w:t>
      </w:r>
    </w:p>
    <w:p w:rsidR="006B4007" w:rsidRDefault="002E6965">
      <w:pPr>
        <w:pStyle w:val="a3"/>
        <w:spacing w:before="2"/>
        <w:ind w:right="318"/>
      </w:pPr>
      <w:r>
        <w:rPr>
          <w:w w:val="95"/>
        </w:rPr>
        <w:t>выполнять</w:t>
      </w:r>
      <w:r>
        <w:rPr>
          <w:spacing w:val="1"/>
          <w:w w:val="95"/>
        </w:rPr>
        <w:t xml:space="preserve"> </w:t>
      </w:r>
      <w:r>
        <w:rPr>
          <w:w w:val="95"/>
        </w:rPr>
        <w:t>совместные</w:t>
      </w:r>
      <w:r>
        <w:rPr>
          <w:spacing w:val="1"/>
          <w:w w:val="95"/>
        </w:rPr>
        <w:t xml:space="preserve"> </w:t>
      </w:r>
      <w:r>
        <w:rPr>
          <w:w w:val="95"/>
        </w:rPr>
        <w:t>проектные</w:t>
      </w:r>
      <w:r>
        <w:rPr>
          <w:spacing w:val="1"/>
          <w:w w:val="95"/>
        </w:rPr>
        <w:t xml:space="preserve"> </w:t>
      </w:r>
      <w:r>
        <w:rPr>
          <w:w w:val="95"/>
        </w:rPr>
        <w:t>задания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опорой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предложенные</w:t>
      </w:r>
      <w:r>
        <w:rPr>
          <w:spacing w:val="1"/>
          <w:w w:val="95"/>
        </w:rPr>
        <w:t xml:space="preserve"> </w:t>
      </w:r>
      <w:r>
        <w:t>образцы.</w:t>
      </w:r>
    </w:p>
    <w:p w:rsidR="006B4007" w:rsidRDefault="006B4007">
      <w:pPr>
        <w:pStyle w:val="a3"/>
        <w:spacing w:before="8"/>
        <w:ind w:left="0" w:firstLine="0"/>
        <w:jc w:val="left"/>
      </w:pPr>
    </w:p>
    <w:p w:rsidR="006B4007" w:rsidRDefault="002E6965">
      <w:pPr>
        <w:pStyle w:val="a3"/>
        <w:ind w:left="707" w:firstLine="0"/>
        <w:jc w:val="left"/>
      </w:pPr>
      <w:r>
        <w:t>К</w:t>
      </w:r>
      <w:r>
        <w:rPr>
          <w:spacing w:val="23"/>
        </w:rPr>
        <w:t xml:space="preserve"> </w:t>
      </w:r>
      <w:r>
        <w:t>концу</w:t>
      </w:r>
      <w:r>
        <w:rPr>
          <w:spacing w:val="23"/>
        </w:rPr>
        <w:t xml:space="preserve"> </w:t>
      </w:r>
      <w:r>
        <w:t>обучения</w:t>
      </w:r>
      <w:r>
        <w:rPr>
          <w:spacing w:val="23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начальной</w:t>
      </w:r>
      <w:r>
        <w:rPr>
          <w:spacing w:val="24"/>
        </w:rPr>
        <w:t xml:space="preserve"> </w:t>
      </w:r>
      <w:r>
        <w:t>школе</w:t>
      </w:r>
      <w:r>
        <w:rPr>
          <w:spacing w:val="26"/>
        </w:rPr>
        <w:t xml:space="preserve"> </w:t>
      </w:r>
      <w:r>
        <w:t>у</w:t>
      </w:r>
      <w:r>
        <w:rPr>
          <w:spacing w:val="24"/>
        </w:rPr>
        <w:t xml:space="preserve"> </w:t>
      </w:r>
      <w:r>
        <w:t>обучающегося</w:t>
      </w:r>
      <w:r>
        <w:rPr>
          <w:spacing w:val="26"/>
        </w:rPr>
        <w:t xml:space="preserve"> </w:t>
      </w:r>
      <w:r>
        <w:t>формируются</w:t>
      </w:r>
    </w:p>
    <w:p w:rsidR="006B4007" w:rsidRDefault="002E6965">
      <w:pPr>
        <w:spacing w:before="1"/>
        <w:ind w:left="140"/>
        <w:rPr>
          <w:sz w:val="20"/>
        </w:rPr>
      </w:pPr>
      <w:r>
        <w:rPr>
          <w:b/>
          <w:w w:val="95"/>
          <w:sz w:val="20"/>
        </w:rPr>
        <w:t>регулятивные</w:t>
      </w:r>
      <w:r>
        <w:rPr>
          <w:b/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универсальные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учебные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действия.</w:t>
      </w:r>
    </w:p>
    <w:p w:rsidR="006B4007" w:rsidRDefault="002E6965">
      <w:pPr>
        <w:pStyle w:val="Heading5"/>
        <w:spacing w:before="5"/>
        <w:jc w:val="left"/>
      </w:pPr>
      <w:r>
        <w:t>Самоорганизация:</w:t>
      </w:r>
    </w:p>
    <w:p w:rsidR="006B4007" w:rsidRDefault="002E6965">
      <w:pPr>
        <w:pStyle w:val="a3"/>
        <w:spacing w:before="6"/>
        <w:jc w:val="left"/>
      </w:pPr>
      <w:r>
        <w:t>планировать</w:t>
      </w:r>
      <w:r>
        <w:rPr>
          <w:spacing w:val="11"/>
        </w:rPr>
        <w:t xml:space="preserve"> </w:t>
      </w:r>
      <w:r>
        <w:t>действия</w:t>
      </w:r>
      <w:r>
        <w:rPr>
          <w:spacing w:val="12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решению</w:t>
      </w:r>
      <w:r>
        <w:rPr>
          <w:spacing w:val="12"/>
        </w:rPr>
        <w:t xml:space="preserve"> </w:t>
      </w:r>
      <w:r>
        <w:t>учебной</w:t>
      </w:r>
      <w:r>
        <w:rPr>
          <w:spacing w:val="9"/>
        </w:rPr>
        <w:t xml:space="preserve"> </w:t>
      </w:r>
      <w:r>
        <w:t>задачи</w:t>
      </w:r>
      <w:r>
        <w:rPr>
          <w:spacing w:val="12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получения</w:t>
      </w:r>
      <w:r>
        <w:rPr>
          <w:spacing w:val="-47"/>
        </w:rPr>
        <w:t xml:space="preserve"> </w:t>
      </w:r>
      <w:r>
        <w:t>результата;</w:t>
      </w:r>
    </w:p>
    <w:p w:rsidR="006B4007" w:rsidRDefault="002E6965">
      <w:pPr>
        <w:pStyle w:val="a3"/>
        <w:spacing w:before="1"/>
        <w:ind w:left="707" w:firstLine="0"/>
        <w:jc w:val="left"/>
      </w:pPr>
      <w:r>
        <w:rPr>
          <w:w w:val="95"/>
        </w:rPr>
        <w:t>выстраивать</w:t>
      </w:r>
      <w:r>
        <w:rPr>
          <w:spacing w:val="38"/>
          <w:w w:val="95"/>
        </w:rPr>
        <w:t xml:space="preserve"> </w:t>
      </w:r>
      <w:r>
        <w:rPr>
          <w:w w:val="95"/>
        </w:rPr>
        <w:t>последовательность</w:t>
      </w:r>
      <w:r>
        <w:rPr>
          <w:spacing w:val="39"/>
          <w:w w:val="95"/>
        </w:rPr>
        <w:t xml:space="preserve"> </w:t>
      </w:r>
      <w:r>
        <w:rPr>
          <w:w w:val="95"/>
        </w:rPr>
        <w:t>выбранных</w:t>
      </w:r>
      <w:r>
        <w:rPr>
          <w:spacing w:val="39"/>
          <w:w w:val="95"/>
        </w:rPr>
        <w:t xml:space="preserve"> </w:t>
      </w:r>
      <w:r>
        <w:rPr>
          <w:w w:val="95"/>
        </w:rPr>
        <w:t>действий.</w:t>
      </w:r>
    </w:p>
    <w:p w:rsidR="006B4007" w:rsidRDefault="002E6965">
      <w:pPr>
        <w:pStyle w:val="Heading5"/>
        <w:spacing w:before="5"/>
        <w:jc w:val="left"/>
      </w:pPr>
      <w:r>
        <w:t>Самоконтроль:</w:t>
      </w:r>
    </w:p>
    <w:p w:rsidR="006B4007" w:rsidRDefault="002E6965">
      <w:pPr>
        <w:pStyle w:val="a3"/>
        <w:spacing w:before="5"/>
        <w:ind w:right="317"/>
      </w:pPr>
      <w:r>
        <w:t>устанавливать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успеха/неудач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-13"/>
        </w:rPr>
        <w:t xml:space="preserve"> </w:t>
      </w:r>
      <w:r>
        <w:t>ошибок;</w:t>
      </w:r>
    </w:p>
    <w:p w:rsidR="006B4007" w:rsidRDefault="002E6965">
      <w:pPr>
        <w:pStyle w:val="a3"/>
        <w:spacing w:before="8"/>
        <w:ind w:right="320"/>
      </w:pPr>
      <w:r>
        <w:t>соотносить результат деятельности с поставленной учебной</w:t>
      </w:r>
      <w:r w:rsidR="00BE6612">
        <w:t xml:space="preserve"> </w:t>
      </w:r>
      <w:r>
        <w:t>задачей по</w:t>
      </w:r>
      <w:r>
        <w:rPr>
          <w:spacing w:val="1"/>
        </w:rPr>
        <w:t xml:space="preserve"> </w:t>
      </w:r>
      <w:r>
        <w:t>выделению,</w:t>
      </w:r>
      <w:r>
        <w:rPr>
          <w:spacing w:val="-9"/>
        </w:rPr>
        <w:t xml:space="preserve"> </w:t>
      </w:r>
      <w:r>
        <w:t>характеристике,</w:t>
      </w:r>
      <w:r>
        <w:rPr>
          <w:spacing w:val="-8"/>
        </w:rPr>
        <w:t xml:space="preserve"> </w:t>
      </w:r>
      <w:r>
        <w:t>использованию</w:t>
      </w:r>
      <w:r>
        <w:rPr>
          <w:spacing w:val="-8"/>
        </w:rPr>
        <w:t xml:space="preserve"> </w:t>
      </w:r>
      <w:r>
        <w:t>языковых</w:t>
      </w:r>
      <w:r>
        <w:rPr>
          <w:spacing w:val="-2"/>
        </w:rPr>
        <w:t xml:space="preserve"> </w:t>
      </w:r>
      <w:r>
        <w:t>единиц;</w:t>
      </w:r>
    </w:p>
    <w:p w:rsidR="006B4007" w:rsidRDefault="002E6965">
      <w:pPr>
        <w:pStyle w:val="a3"/>
        <w:spacing w:before="4"/>
        <w:ind w:right="317"/>
      </w:pPr>
      <w:r>
        <w:t>находить ошибки, допущенные при работе с языковым материалом,</w:t>
      </w:r>
      <w:r>
        <w:rPr>
          <w:spacing w:val="1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орфографические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пунктуационные</w:t>
      </w:r>
      <w:r>
        <w:rPr>
          <w:spacing w:val="-3"/>
        </w:rPr>
        <w:t xml:space="preserve"> </w:t>
      </w:r>
      <w:r>
        <w:t>ошибки;</w:t>
      </w:r>
    </w:p>
    <w:p w:rsidR="006B4007" w:rsidRDefault="002E6965">
      <w:pPr>
        <w:pStyle w:val="a3"/>
        <w:spacing w:before="3"/>
        <w:ind w:right="322"/>
      </w:pPr>
      <w:r>
        <w:t>сравнивать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одноклассников,</w:t>
      </w:r>
      <w:r>
        <w:rPr>
          <w:spacing w:val="-3"/>
        </w:rPr>
        <w:t xml:space="preserve"> </w:t>
      </w:r>
      <w:r>
        <w:t>объективно</w:t>
      </w:r>
      <w:r>
        <w:rPr>
          <w:spacing w:val="-1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предложенным</w:t>
      </w:r>
      <w:r>
        <w:rPr>
          <w:spacing w:val="9"/>
        </w:rPr>
        <w:t xml:space="preserve"> </w:t>
      </w:r>
      <w:r>
        <w:t>критериям.</w:t>
      </w:r>
    </w:p>
    <w:p w:rsidR="006B4007" w:rsidRDefault="006B4007">
      <w:pPr>
        <w:pStyle w:val="a3"/>
        <w:spacing w:before="10"/>
        <w:ind w:left="0" w:firstLine="0"/>
        <w:jc w:val="left"/>
        <w:rPr>
          <w:sz w:val="19"/>
        </w:rPr>
      </w:pPr>
    </w:p>
    <w:p w:rsidR="006B4007" w:rsidRDefault="002E6965">
      <w:pPr>
        <w:pStyle w:val="a3"/>
        <w:spacing w:before="1"/>
        <w:ind w:left="707" w:firstLine="0"/>
        <w:jc w:val="left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</w:p>
    <w:p w:rsidR="006B4007" w:rsidRDefault="002E6965">
      <w:pPr>
        <w:pStyle w:val="a3"/>
        <w:spacing w:before="67"/>
        <w:ind w:right="315"/>
      </w:pP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четырёх</w:t>
      </w:r>
      <w:r>
        <w:rPr>
          <w:spacing w:val="-11"/>
        </w:rPr>
        <w:t xml:space="preserve"> </w:t>
      </w:r>
      <w:r>
        <w:t>лет</w:t>
      </w:r>
      <w:r>
        <w:rPr>
          <w:spacing w:val="-11"/>
        </w:rPr>
        <w:t xml:space="preserve"> </w:t>
      </w:r>
      <w:r>
        <w:t>обучения</w:t>
      </w:r>
      <w:r>
        <w:rPr>
          <w:spacing w:val="-11"/>
        </w:rPr>
        <w:t xml:space="preserve"> </w:t>
      </w:r>
      <w:r>
        <w:t>должно</w:t>
      </w:r>
      <w:r>
        <w:rPr>
          <w:spacing w:val="-10"/>
        </w:rPr>
        <w:t xml:space="preserve"> </w:t>
      </w:r>
      <w:r>
        <w:t>обеспечить</w:t>
      </w:r>
      <w:r>
        <w:rPr>
          <w:spacing w:val="-11"/>
        </w:rPr>
        <w:t xml:space="preserve"> </w:t>
      </w:r>
      <w:r>
        <w:t>воспитание</w:t>
      </w:r>
      <w:r>
        <w:rPr>
          <w:spacing w:val="-6"/>
        </w:rPr>
        <w:t xml:space="preserve"> </w:t>
      </w:r>
      <w:r>
        <w:t>ценностного</w:t>
      </w:r>
      <w:r>
        <w:rPr>
          <w:spacing w:val="-12"/>
        </w:rPr>
        <w:t xml:space="preserve"> </w:t>
      </w:r>
      <w:r>
        <w:t>отношения</w:t>
      </w:r>
      <w:r>
        <w:rPr>
          <w:spacing w:val="-4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родному</w:t>
      </w:r>
      <w:r>
        <w:rPr>
          <w:spacing w:val="-6"/>
        </w:rPr>
        <w:t xml:space="preserve"> </w:t>
      </w:r>
      <w:r>
        <w:t>языку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отражению</w:t>
      </w:r>
      <w:r>
        <w:rPr>
          <w:spacing w:val="-5"/>
        </w:rPr>
        <w:t xml:space="preserve"> </w:t>
      </w:r>
      <w:r>
        <w:t>культуры,</w:t>
      </w:r>
      <w:r>
        <w:rPr>
          <w:spacing w:val="-4"/>
        </w:rPr>
        <w:t xml:space="preserve"> </w:t>
      </w:r>
      <w:r>
        <w:t>включение</w:t>
      </w:r>
      <w:r>
        <w:rPr>
          <w:spacing w:val="-3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культурно-</w:t>
      </w:r>
      <w:r>
        <w:rPr>
          <w:spacing w:val="-48"/>
        </w:rPr>
        <w:t xml:space="preserve"> </w:t>
      </w:r>
      <w:r>
        <w:t>языковое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величия</w:t>
      </w:r>
      <w:r>
        <w:rPr>
          <w:spacing w:val="1"/>
        </w:rPr>
        <w:t xml:space="preserve"> </w:t>
      </w:r>
      <w:r>
        <w:t>русского языка;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народа;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пассивного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родным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полноте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 речи, правилами речевого этикета; расширение знаний о родном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развивающемся</w:t>
      </w:r>
      <w:r>
        <w:rPr>
          <w:spacing w:val="1"/>
        </w:rPr>
        <w:t xml:space="preserve"> </w:t>
      </w:r>
      <w:r>
        <w:t>явлении,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аналитических 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6"/>
        </w:rPr>
        <w:t xml:space="preserve"> </w:t>
      </w:r>
      <w:r>
        <w:t>типов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жанров.</w:t>
      </w:r>
    </w:p>
    <w:p w:rsidR="006B4007" w:rsidRDefault="006B4007">
      <w:pPr>
        <w:pStyle w:val="a3"/>
        <w:spacing w:before="4"/>
        <w:ind w:left="0" w:firstLine="0"/>
        <w:jc w:val="left"/>
      </w:pPr>
    </w:p>
    <w:p w:rsidR="006B4007" w:rsidRDefault="002E6965">
      <w:pPr>
        <w:pStyle w:val="Heading4"/>
        <w:numPr>
          <w:ilvl w:val="0"/>
          <w:numId w:val="296"/>
        </w:numPr>
        <w:tabs>
          <w:tab w:val="left" w:pos="859"/>
        </w:tabs>
      </w:pPr>
      <w:r>
        <w:t>класс</w:t>
      </w:r>
    </w:p>
    <w:p w:rsidR="006B4007" w:rsidRDefault="006B4007">
      <w:pPr>
        <w:sectPr w:rsidR="006B4007">
          <w:pgSz w:w="7840" w:h="12020"/>
          <w:pgMar w:top="520" w:right="260" w:bottom="700" w:left="440" w:header="0" w:footer="516" w:gutter="0"/>
          <w:cols w:space="720"/>
        </w:sectPr>
      </w:pPr>
    </w:p>
    <w:p w:rsidR="006B4007" w:rsidRDefault="002E6965">
      <w:pPr>
        <w:spacing w:before="73"/>
        <w:ind w:left="707"/>
        <w:jc w:val="both"/>
        <w:rPr>
          <w:sz w:val="20"/>
        </w:rPr>
      </w:pPr>
      <w:r>
        <w:rPr>
          <w:spacing w:val="-1"/>
          <w:sz w:val="20"/>
        </w:rPr>
        <w:lastRenderedPageBreak/>
        <w:t>К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концу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обучения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15"/>
          <w:sz w:val="20"/>
        </w:rPr>
        <w:t xml:space="preserve"> </w:t>
      </w:r>
      <w:r>
        <w:rPr>
          <w:b/>
          <w:spacing w:val="-1"/>
          <w:sz w:val="20"/>
        </w:rPr>
        <w:t>1</w:t>
      </w:r>
      <w:r>
        <w:rPr>
          <w:b/>
          <w:spacing w:val="-15"/>
          <w:sz w:val="20"/>
        </w:rPr>
        <w:t xml:space="preserve"> </w:t>
      </w:r>
      <w:r>
        <w:rPr>
          <w:b/>
          <w:spacing w:val="-1"/>
          <w:sz w:val="20"/>
        </w:rPr>
        <w:t>классе</w:t>
      </w:r>
      <w:r>
        <w:rPr>
          <w:b/>
          <w:spacing w:val="-19"/>
          <w:sz w:val="20"/>
        </w:rPr>
        <w:t xml:space="preserve"> </w:t>
      </w:r>
      <w:r>
        <w:rPr>
          <w:spacing w:val="-1"/>
          <w:sz w:val="20"/>
        </w:rPr>
        <w:t>обучающийся</w:t>
      </w:r>
      <w:r>
        <w:rPr>
          <w:spacing w:val="-11"/>
          <w:sz w:val="20"/>
        </w:rPr>
        <w:t xml:space="preserve"> </w:t>
      </w:r>
      <w:r>
        <w:rPr>
          <w:b/>
          <w:sz w:val="20"/>
        </w:rPr>
        <w:t>научится</w:t>
      </w:r>
      <w:r>
        <w:rPr>
          <w:sz w:val="20"/>
        </w:rPr>
        <w:t>:</w:t>
      </w:r>
    </w:p>
    <w:p w:rsidR="006B4007" w:rsidRDefault="002E6965">
      <w:pPr>
        <w:pStyle w:val="a4"/>
        <w:numPr>
          <w:ilvl w:val="0"/>
          <w:numId w:val="295"/>
        </w:numPr>
        <w:tabs>
          <w:tab w:val="left" w:pos="1389"/>
          <w:tab w:val="left" w:pos="1390"/>
        </w:tabs>
        <w:ind w:right="321" w:firstLine="566"/>
        <w:rPr>
          <w:sz w:val="20"/>
        </w:rPr>
      </w:pPr>
      <w:r>
        <w:rPr>
          <w:w w:val="95"/>
          <w:sz w:val="20"/>
        </w:rPr>
        <w:t>распознавать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слова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национально-культурным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компонентом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значения, обозначающие предметы традиционного русского быта (дом, одежда),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понимать</w:t>
      </w:r>
      <w:r>
        <w:rPr>
          <w:spacing w:val="-1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3"/>
          <w:sz w:val="20"/>
        </w:rPr>
        <w:t xml:space="preserve"> </w:t>
      </w:r>
      <w:r>
        <w:rPr>
          <w:sz w:val="20"/>
        </w:rPr>
        <w:t>устаревших</w:t>
      </w:r>
      <w:r>
        <w:rPr>
          <w:spacing w:val="-2"/>
          <w:sz w:val="20"/>
        </w:rPr>
        <w:t xml:space="preserve"> </w:t>
      </w:r>
      <w:r>
        <w:rPr>
          <w:sz w:val="20"/>
        </w:rPr>
        <w:t>слов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 w:rsidR="00BE6612">
        <w:rPr>
          <w:sz w:val="20"/>
        </w:rPr>
        <w:t xml:space="preserve"> </w:t>
      </w:r>
      <w:r>
        <w:rPr>
          <w:sz w:val="20"/>
        </w:rPr>
        <w:t>указанной</w:t>
      </w:r>
      <w:r>
        <w:rPr>
          <w:spacing w:val="6"/>
          <w:sz w:val="20"/>
        </w:rPr>
        <w:t xml:space="preserve"> </w:t>
      </w:r>
      <w:r>
        <w:rPr>
          <w:sz w:val="20"/>
        </w:rPr>
        <w:t>тематике;</w:t>
      </w:r>
    </w:p>
    <w:p w:rsidR="006B4007" w:rsidRDefault="002E6965">
      <w:pPr>
        <w:pStyle w:val="a4"/>
        <w:numPr>
          <w:ilvl w:val="0"/>
          <w:numId w:val="295"/>
        </w:numPr>
        <w:tabs>
          <w:tab w:val="left" w:pos="1389"/>
          <w:tab w:val="left" w:pos="1390"/>
          <w:tab w:val="left" w:pos="2734"/>
          <w:tab w:val="left" w:pos="3849"/>
          <w:tab w:val="left" w:pos="4615"/>
          <w:tab w:val="left" w:pos="5605"/>
          <w:tab w:val="left" w:pos="6514"/>
        </w:tabs>
        <w:spacing w:line="237" w:lineRule="auto"/>
        <w:ind w:right="321" w:firstLine="566"/>
        <w:rPr>
          <w:sz w:val="20"/>
        </w:rPr>
      </w:pPr>
      <w:r>
        <w:rPr>
          <w:sz w:val="20"/>
        </w:rPr>
        <w:t>использовать</w:t>
      </w:r>
      <w:r>
        <w:rPr>
          <w:sz w:val="20"/>
        </w:rPr>
        <w:tab/>
        <w:t>словарные</w:t>
      </w:r>
      <w:r>
        <w:rPr>
          <w:sz w:val="20"/>
        </w:rPr>
        <w:tab/>
        <w:t>статьи</w:t>
      </w:r>
      <w:r>
        <w:rPr>
          <w:sz w:val="20"/>
        </w:rPr>
        <w:tab/>
        <w:t>учебного</w:t>
      </w:r>
      <w:r>
        <w:rPr>
          <w:sz w:val="20"/>
        </w:rPr>
        <w:tab/>
        <w:t>пособия</w:t>
      </w:r>
      <w:r>
        <w:rPr>
          <w:sz w:val="20"/>
        </w:rPr>
        <w:tab/>
        <w:t>для</w:t>
      </w:r>
      <w:r>
        <w:rPr>
          <w:spacing w:val="-47"/>
          <w:sz w:val="20"/>
        </w:rPr>
        <w:t xml:space="preserve"> </w:t>
      </w:r>
      <w:r>
        <w:rPr>
          <w:sz w:val="20"/>
        </w:rPr>
        <w:t>определения</w:t>
      </w:r>
      <w:r>
        <w:rPr>
          <w:spacing w:val="8"/>
          <w:sz w:val="20"/>
        </w:rPr>
        <w:t xml:space="preserve"> </w:t>
      </w:r>
      <w:r>
        <w:rPr>
          <w:sz w:val="20"/>
        </w:rPr>
        <w:t>лексического</w:t>
      </w:r>
      <w:r>
        <w:rPr>
          <w:spacing w:val="9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7"/>
          <w:sz w:val="20"/>
        </w:rPr>
        <w:t xml:space="preserve"> </w:t>
      </w:r>
      <w:r>
        <w:rPr>
          <w:sz w:val="20"/>
        </w:rPr>
        <w:t>слова;</w:t>
      </w:r>
    </w:p>
    <w:p w:rsidR="006B4007" w:rsidRDefault="002E6965">
      <w:pPr>
        <w:pStyle w:val="a4"/>
        <w:numPr>
          <w:ilvl w:val="0"/>
          <w:numId w:val="295"/>
        </w:numPr>
        <w:tabs>
          <w:tab w:val="left" w:pos="1389"/>
          <w:tab w:val="left" w:pos="1390"/>
        </w:tabs>
        <w:ind w:right="317" w:firstLine="566"/>
        <w:rPr>
          <w:sz w:val="20"/>
        </w:rPr>
      </w:pPr>
      <w:r>
        <w:rPr>
          <w:sz w:val="20"/>
        </w:rPr>
        <w:t>понимать</w:t>
      </w:r>
      <w:r>
        <w:rPr>
          <w:spacing w:val="15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17"/>
          <w:sz w:val="20"/>
        </w:rPr>
        <w:t xml:space="preserve"> </w:t>
      </w:r>
      <w:r>
        <w:rPr>
          <w:sz w:val="20"/>
        </w:rPr>
        <w:t>русских</w:t>
      </w:r>
      <w:r>
        <w:rPr>
          <w:spacing w:val="20"/>
          <w:sz w:val="20"/>
        </w:rPr>
        <w:t xml:space="preserve"> </w:t>
      </w:r>
      <w:r>
        <w:rPr>
          <w:sz w:val="20"/>
        </w:rPr>
        <w:t>пословиц</w:t>
      </w:r>
      <w:r>
        <w:rPr>
          <w:spacing w:val="17"/>
          <w:sz w:val="20"/>
        </w:rPr>
        <w:t xml:space="preserve"> </w:t>
      </w:r>
      <w:r>
        <w:rPr>
          <w:sz w:val="20"/>
        </w:rPr>
        <w:t>и</w:t>
      </w:r>
      <w:r>
        <w:rPr>
          <w:spacing w:val="16"/>
          <w:sz w:val="20"/>
        </w:rPr>
        <w:t xml:space="preserve"> </w:t>
      </w:r>
      <w:r>
        <w:rPr>
          <w:sz w:val="20"/>
        </w:rPr>
        <w:t>поговорок,</w:t>
      </w:r>
      <w:r>
        <w:rPr>
          <w:spacing w:val="19"/>
          <w:sz w:val="20"/>
        </w:rPr>
        <w:t xml:space="preserve"> </w:t>
      </w:r>
      <w:r>
        <w:rPr>
          <w:sz w:val="20"/>
        </w:rPr>
        <w:t>связанных</w:t>
      </w:r>
      <w:r>
        <w:rPr>
          <w:spacing w:val="-47"/>
          <w:sz w:val="20"/>
        </w:rPr>
        <w:t xml:space="preserve"> </w:t>
      </w:r>
      <w:r>
        <w:rPr>
          <w:sz w:val="20"/>
        </w:rPr>
        <w:t>с</w:t>
      </w:r>
      <w:r>
        <w:rPr>
          <w:spacing w:val="6"/>
          <w:sz w:val="20"/>
        </w:rPr>
        <w:t xml:space="preserve"> </w:t>
      </w:r>
      <w:r>
        <w:rPr>
          <w:sz w:val="20"/>
        </w:rPr>
        <w:t>изученными</w:t>
      </w:r>
      <w:r>
        <w:rPr>
          <w:spacing w:val="10"/>
          <w:sz w:val="20"/>
        </w:rPr>
        <w:t xml:space="preserve"> </w:t>
      </w:r>
      <w:r>
        <w:rPr>
          <w:sz w:val="20"/>
        </w:rPr>
        <w:t>темами;</w:t>
      </w:r>
    </w:p>
    <w:p w:rsidR="006B4007" w:rsidRDefault="002E6965">
      <w:pPr>
        <w:pStyle w:val="a4"/>
        <w:numPr>
          <w:ilvl w:val="0"/>
          <w:numId w:val="295"/>
        </w:numPr>
        <w:tabs>
          <w:tab w:val="left" w:pos="1389"/>
          <w:tab w:val="left" w:pos="1390"/>
        </w:tabs>
        <w:spacing w:line="237" w:lineRule="auto"/>
        <w:ind w:right="317" w:firstLine="566"/>
        <w:rPr>
          <w:sz w:val="20"/>
        </w:rPr>
      </w:pPr>
      <w:r>
        <w:rPr>
          <w:w w:val="95"/>
          <w:sz w:val="20"/>
        </w:rPr>
        <w:t>осознавать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важность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соблюдения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норм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современного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русского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литературного</w:t>
      </w:r>
      <w:r>
        <w:rPr>
          <w:spacing w:val="11"/>
          <w:sz w:val="20"/>
        </w:rPr>
        <w:t xml:space="preserve"> </w:t>
      </w:r>
      <w:r>
        <w:rPr>
          <w:sz w:val="20"/>
        </w:rPr>
        <w:t>языка</w:t>
      </w:r>
      <w:r>
        <w:rPr>
          <w:spacing w:val="11"/>
          <w:sz w:val="20"/>
        </w:rPr>
        <w:t xml:space="preserve"> </w:t>
      </w:r>
      <w:r>
        <w:rPr>
          <w:sz w:val="20"/>
        </w:rPr>
        <w:t>для</w:t>
      </w:r>
      <w:r>
        <w:rPr>
          <w:spacing w:val="8"/>
          <w:sz w:val="20"/>
        </w:rPr>
        <w:t xml:space="preserve"> </w:t>
      </w:r>
      <w:r>
        <w:rPr>
          <w:sz w:val="20"/>
        </w:rPr>
        <w:t>культурного</w:t>
      </w:r>
      <w:r>
        <w:rPr>
          <w:spacing w:val="12"/>
          <w:sz w:val="20"/>
        </w:rPr>
        <w:t xml:space="preserve"> </w:t>
      </w:r>
      <w:r>
        <w:rPr>
          <w:sz w:val="20"/>
        </w:rPr>
        <w:t>человека;</w:t>
      </w:r>
    </w:p>
    <w:p w:rsidR="006B4007" w:rsidRDefault="002E6965">
      <w:pPr>
        <w:pStyle w:val="a4"/>
        <w:numPr>
          <w:ilvl w:val="0"/>
          <w:numId w:val="295"/>
        </w:numPr>
        <w:tabs>
          <w:tab w:val="left" w:pos="1389"/>
          <w:tab w:val="left" w:pos="1390"/>
        </w:tabs>
        <w:ind w:right="318" w:firstLine="566"/>
        <w:rPr>
          <w:sz w:val="20"/>
        </w:rPr>
      </w:pPr>
      <w:r>
        <w:rPr>
          <w:sz w:val="20"/>
        </w:rPr>
        <w:t>произносить</w:t>
      </w:r>
      <w:r>
        <w:rPr>
          <w:spacing w:val="25"/>
          <w:sz w:val="20"/>
        </w:rPr>
        <w:t xml:space="preserve"> </w:t>
      </w:r>
      <w:r>
        <w:rPr>
          <w:sz w:val="20"/>
        </w:rPr>
        <w:t>слова</w:t>
      </w:r>
      <w:r>
        <w:rPr>
          <w:spacing w:val="24"/>
          <w:sz w:val="20"/>
        </w:rPr>
        <w:t xml:space="preserve"> </w:t>
      </w:r>
      <w:r>
        <w:rPr>
          <w:sz w:val="20"/>
        </w:rPr>
        <w:t>с</w:t>
      </w:r>
      <w:r>
        <w:rPr>
          <w:spacing w:val="23"/>
          <w:sz w:val="20"/>
        </w:rPr>
        <w:t xml:space="preserve"> </w:t>
      </w:r>
      <w:r>
        <w:rPr>
          <w:sz w:val="20"/>
        </w:rPr>
        <w:t>правильным</w:t>
      </w:r>
      <w:r>
        <w:rPr>
          <w:spacing w:val="28"/>
          <w:sz w:val="20"/>
        </w:rPr>
        <w:t xml:space="preserve"> </w:t>
      </w:r>
      <w:r>
        <w:rPr>
          <w:sz w:val="20"/>
        </w:rPr>
        <w:t>ударением</w:t>
      </w:r>
      <w:r>
        <w:rPr>
          <w:spacing w:val="25"/>
          <w:sz w:val="20"/>
        </w:rPr>
        <w:t xml:space="preserve"> </w:t>
      </w:r>
      <w:r>
        <w:rPr>
          <w:sz w:val="20"/>
        </w:rPr>
        <w:t>(в</w:t>
      </w:r>
      <w:r>
        <w:rPr>
          <w:spacing w:val="23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47"/>
          <w:sz w:val="20"/>
        </w:rPr>
        <w:t xml:space="preserve"> </w:t>
      </w:r>
      <w:r>
        <w:rPr>
          <w:sz w:val="20"/>
        </w:rPr>
        <w:t>изученного);</w:t>
      </w:r>
    </w:p>
    <w:p w:rsidR="006B4007" w:rsidRDefault="002E6965">
      <w:pPr>
        <w:pStyle w:val="a4"/>
        <w:numPr>
          <w:ilvl w:val="0"/>
          <w:numId w:val="295"/>
        </w:numPr>
        <w:tabs>
          <w:tab w:val="left" w:pos="1389"/>
          <w:tab w:val="left" w:pos="1390"/>
        </w:tabs>
        <w:spacing w:line="232" w:lineRule="exact"/>
        <w:ind w:left="1389" w:hanging="683"/>
        <w:rPr>
          <w:sz w:val="20"/>
        </w:rPr>
      </w:pPr>
      <w:r>
        <w:rPr>
          <w:sz w:val="20"/>
        </w:rPr>
        <w:t>осознавать</w:t>
      </w:r>
      <w:r>
        <w:rPr>
          <w:spacing w:val="3"/>
          <w:sz w:val="20"/>
        </w:rPr>
        <w:t xml:space="preserve"> </w:t>
      </w:r>
      <w:r>
        <w:rPr>
          <w:sz w:val="20"/>
        </w:rPr>
        <w:t>смыслоразличительную</w:t>
      </w:r>
      <w:r>
        <w:rPr>
          <w:spacing w:val="4"/>
          <w:sz w:val="20"/>
        </w:rPr>
        <w:t xml:space="preserve"> </w:t>
      </w:r>
      <w:r>
        <w:rPr>
          <w:sz w:val="20"/>
        </w:rPr>
        <w:t>роль</w:t>
      </w:r>
      <w:r>
        <w:rPr>
          <w:spacing w:val="6"/>
          <w:sz w:val="20"/>
        </w:rPr>
        <w:t xml:space="preserve"> </w:t>
      </w:r>
      <w:r>
        <w:rPr>
          <w:sz w:val="20"/>
        </w:rPr>
        <w:t>ударения;</w:t>
      </w:r>
    </w:p>
    <w:p w:rsidR="006B4007" w:rsidRDefault="002E6965">
      <w:pPr>
        <w:pStyle w:val="a4"/>
        <w:numPr>
          <w:ilvl w:val="0"/>
          <w:numId w:val="295"/>
        </w:numPr>
        <w:tabs>
          <w:tab w:val="left" w:pos="1389"/>
          <w:tab w:val="left" w:pos="1390"/>
          <w:tab w:val="left" w:pos="2582"/>
          <w:tab w:val="left" w:pos="3936"/>
          <w:tab w:val="left" w:pos="4282"/>
          <w:tab w:val="left" w:pos="5108"/>
          <w:tab w:val="left" w:pos="5729"/>
          <w:tab w:val="left" w:pos="6056"/>
        </w:tabs>
        <w:ind w:right="316" w:firstLine="566"/>
        <w:rPr>
          <w:sz w:val="20"/>
        </w:rPr>
      </w:pPr>
      <w:r>
        <w:rPr>
          <w:sz w:val="20"/>
        </w:rPr>
        <w:t>соотносить</w:t>
      </w:r>
      <w:r>
        <w:rPr>
          <w:sz w:val="20"/>
        </w:rPr>
        <w:tab/>
        <w:t>собственную</w:t>
      </w:r>
      <w:r>
        <w:rPr>
          <w:sz w:val="20"/>
        </w:rPr>
        <w:tab/>
        <w:t>и</w:t>
      </w:r>
      <w:r>
        <w:rPr>
          <w:sz w:val="20"/>
        </w:rPr>
        <w:tab/>
        <w:t>чужую</w:t>
      </w:r>
      <w:r>
        <w:rPr>
          <w:sz w:val="20"/>
        </w:rPr>
        <w:tab/>
        <w:t>речь</w:t>
      </w:r>
      <w:r>
        <w:rPr>
          <w:sz w:val="20"/>
        </w:rPr>
        <w:tab/>
        <w:t>с</w:t>
      </w:r>
      <w:r>
        <w:rPr>
          <w:sz w:val="20"/>
        </w:rPr>
        <w:tab/>
        <w:t>нормами</w:t>
      </w:r>
      <w:r>
        <w:rPr>
          <w:spacing w:val="-47"/>
          <w:sz w:val="20"/>
        </w:rPr>
        <w:t xml:space="preserve"> </w:t>
      </w:r>
      <w:r>
        <w:rPr>
          <w:sz w:val="20"/>
        </w:rPr>
        <w:t>современного</w:t>
      </w:r>
      <w:r>
        <w:rPr>
          <w:spacing w:val="4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6"/>
          <w:sz w:val="20"/>
        </w:rPr>
        <w:t xml:space="preserve"> </w:t>
      </w:r>
      <w:r>
        <w:rPr>
          <w:sz w:val="20"/>
        </w:rPr>
        <w:t>литературного</w:t>
      </w:r>
      <w:r>
        <w:rPr>
          <w:spacing w:val="5"/>
          <w:sz w:val="20"/>
        </w:rPr>
        <w:t xml:space="preserve"> </w:t>
      </w:r>
      <w:r>
        <w:rPr>
          <w:sz w:val="20"/>
        </w:rPr>
        <w:t>языка</w:t>
      </w:r>
      <w:r>
        <w:rPr>
          <w:spacing w:val="4"/>
          <w:sz w:val="20"/>
        </w:rPr>
        <w:t xml:space="preserve"> </w:t>
      </w:r>
      <w:r>
        <w:rPr>
          <w:sz w:val="20"/>
        </w:rPr>
        <w:t>(в</w:t>
      </w:r>
      <w:r>
        <w:rPr>
          <w:spacing w:val="2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4"/>
          <w:sz w:val="20"/>
        </w:rPr>
        <w:t xml:space="preserve"> </w:t>
      </w:r>
      <w:r>
        <w:rPr>
          <w:sz w:val="20"/>
        </w:rPr>
        <w:t>изученного);</w:t>
      </w:r>
    </w:p>
    <w:p w:rsidR="006B4007" w:rsidRDefault="002E6965">
      <w:pPr>
        <w:pStyle w:val="a4"/>
        <w:numPr>
          <w:ilvl w:val="0"/>
          <w:numId w:val="295"/>
        </w:numPr>
        <w:tabs>
          <w:tab w:val="left" w:pos="1389"/>
          <w:tab w:val="left" w:pos="1390"/>
        </w:tabs>
        <w:ind w:right="319" w:firstLine="566"/>
        <w:rPr>
          <w:sz w:val="20"/>
        </w:rPr>
      </w:pPr>
      <w:r>
        <w:rPr>
          <w:sz w:val="20"/>
        </w:rPr>
        <w:t>выбирать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нескольких возможных</w:t>
      </w:r>
      <w:r>
        <w:rPr>
          <w:spacing w:val="1"/>
          <w:sz w:val="20"/>
        </w:rPr>
        <w:t xml:space="preserve"> </w:t>
      </w:r>
      <w:r>
        <w:rPr>
          <w:sz w:val="20"/>
        </w:rPr>
        <w:t>слов</w:t>
      </w:r>
      <w:r>
        <w:rPr>
          <w:spacing w:val="1"/>
          <w:sz w:val="20"/>
        </w:rPr>
        <w:t xml:space="preserve"> </w:t>
      </w:r>
      <w:r>
        <w:rPr>
          <w:sz w:val="20"/>
        </w:rPr>
        <w:t>то</w:t>
      </w:r>
      <w:r>
        <w:rPr>
          <w:spacing w:val="1"/>
          <w:sz w:val="20"/>
        </w:rPr>
        <w:t xml:space="preserve"> </w:t>
      </w:r>
      <w:r>
        <w:rPr>
          <w:sz w:val="20"/>
        </w:rPr>
        <w:t>слово,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которое</w:t>
      </w:r>
      <w:r>
        <w:rPr>
          <w:spacing w:val="1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1"/>
          <w:sz w:val="20"/>
        </w:rPr>
        <w:t xml:space="preserve"> </w:t>
      </w:r>
      <w:r>
        <w:rPr>
          <w:sz w:val="20"/>
        </w:rPr>
        <w:t>точно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соответствует</w:t>
      </w:r>
      <w:r>
        <w:rPr>
          <w:spacing w:val="1"/>
          <w:sz w:val="20"/>
        </w:rPr>
        <w:t xml:space="preserve"> </w:t>
      </w:r>
      <w:r>
        <w:rPr>
          <w:sz w:val="20"/>
        </w:rPr>
        <w:t>обозначаемому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предмету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явлению</w:t>
      </w:r>
      <w:r>
        <w:rPr>
          <w:spacing w:val="1"/>
          <w:sz w:val="20"/>
        </w:rPr>
        <w:t xml:space="preserve"> </w:t>
      </w:r>
      <w:r>
        <w:rPr>
          <w:sz w:val="20"/>
        </w:rPr>
        <w:t>реальной</w:t>
      </w:r>
      <w:r>
        <w:rPr>
          <w:spacing w:val="6"/>
          <w:sz w:val="20"/>
        </w:rPr>
        <w:t xml:space="preserve"> </w:t>
      </w:r>
      <w:r>
        <w:rPr>
          <w:sz w:val="20"/>
        </w:rPr>
        <w:t>действительности;</w:t>
      </w:r>
    </w:p>
    <w:p w:rsidR="006B4007" w:rsidRDefault="002E6965">
      <w:pPr>
        <w:pStyle w:val="a4"/>
        <w:numPr>
          <w:ilvl w:val="0"/>
          <w:numId w:val="295"/>
        </w:numPr>
        <w:tabs>
          <w:tab w:val="left" w:pos="1389"/>
          <w:tab w:val="left" w:pos="1390"/>
        </w:tabs>
        <w:spacing w:line="237" w:lineRule="auto"/>
        <w:ind w:right="324" w:firstLine="566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этикетные</w:t>
      </w:r>
      <w:r>
        <w:rPr>
          <w:spacing w:val="1"/>
          <w:sz w:val="20"/>
        </w:rPr>
        <w:t xml:space="preserve"> </w:t>
      </w:r>
      <w:r>
        <w:rPr>
          <w:sz w:val="20"/>
        </w:rPr>
        <w:t>формы</w:t>
      </w:r>
      <w:r>
        <w:rPr>
          <w:spacing w:val="1"/>
          <w:sz w:val="20"/>
        </w:rPr>
        <w:t xml:space="preserve"> </w:t>
      </w:r>
      <w:r>
        <w:rPr>
          <w:sz w:val="20"/>
        </w:rPr>
        <w:t>обращения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официальной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неофициальной</w:t>
      </w:r>
      <w:r>
        <w:rPr>
          <w:spacing w:val="6"/>
          <w:sz w:val="20"/>
        </w:rPr>
        <w:t xml:space="preserve"> </w:t>
      </w:r>
      <w:r>
        <w:rPr>
          <w:sz w:val="20"/>
        </w:rPr>
        <w:t>речевой</w:t>
      </w:r>
      <w:r>
        <w:rPr>
          <w:spacing w:val="7"/>
          <w:sz w:val="20"/>
        </w:rPr>
        <w:t xml:space="preserve"> </w:t>
      </w:r>
      <w:r>
        <w:rPr>
          <w:sz w:val="20"/>
        </w:rPr>
        <w:t>ситуации;</w:t>
      </w:r>
    </w:p>
    <w:p w:rsidR="006B4007" w:rsidRDefault="002E6965">
      <w:pPr>
        <w:pStyle w:val="a4"/>
        <w:numPr>
          <w:ilvl w:val="0"/>
          <w:numId w:val="295"/>
        </w:numPr>
        <w:tabs>
          <w:tab w:val="left" w:pos="1390"/>
        </w:tabs>
        <w:ind w:right="317" w:firstLine="566"/>
        <w:rPr>
          <w:sz w:val="20"/>
        </w:rPr>
      </w:pPr>
      <w:r>
        <w:rPr>
          <w:sz w:val="20"/>
        </w:rPr>
        <w:t>уместно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приёмы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диалога</w:t>
      </w:r>
      <w:r>
        <w:rPr>
          <w:spacing w:val="1"/>
          <w:sz w:val="20"/>
        </w:rPr>
        <w:t xml:space="preserve"> </w:t>
      </w:r>
      <w:r>
        <w:rPr>
          <w:sz w:val="20"/>
        </w:rPr>
        <w:t>(начало</w:t>
      </w:r>
      <w:r>
        <w:rPr>
          <w:spacing w:val="8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завершение</w:t>
      </w:r>
      <w:r>
        <w:rPr>
          <w:spacing w:val="9"/>
          <w:sz w:val="20"/>
        </w:rPr>
        <w:t xml:space="preserve"> </w:t>
      </w:r>
      <w:r>
        <w:rPr>
          <w:sz w:val="20"/>
        </w:rPr>
        <w:t>диалога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др.);</w:t>
      </w:r>
    </w:p>
    <w:p w:rsidR="006B4007" w:rsidRDefault="002E6965">
      <w:pPr>
        <w:pStyle w:val="a4"/>
        <w:numPr>
          <w:ilvl w:val="0"/>
          <w:numId w:val="295"/>
        </w:numPr>
        <w:tabs>
          <w:tab w:val="left" w:pos="1390"/>
        </w:tabs>
        <w:ind w:right="324" w:firstLine="566"/>
        <w:rPr>
          <w:sz w:val="20"/>
        </w:rPr>
      </w:pPr>
      <w:r>
        <w:rPr>
          <w:sz w:val="20"/>
        </w:rPr>
        <w:t>владеть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правилами</w:t>
      </w:r>
      <w:r>
        <w:rPr>
          <w:spacing w:val="1"/>
          <w:sz w:val="20"/>
        </w:rPr>
        <w:t xml:space="preserve"> </w:t>
      </w:r>
      <w:r>
        <w:rPr>
          <w:sz w:val="20"/>
        </w:rPr>
        <w:t>корректного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ходе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диалога;</w:t>
      </w:r>
    </w:p>
    <w:p w:rsidR="006B4007" w:rsidRDefault="002E6965">
      <w:pPr>
        <w:pStyle w:val="a4"/>
        <w:numPr>
          <w:ilvl w:val="0"/>
          <w:numId w:val="295"/>
        </w:numPr>
        <w:tabs>
          <w:tab w:val="left" w:pos="1390"/>
        </w:tabs>
        <w:ind w:right="321" w:firstLine="566"/>
        <w:rPr>
          <w:sz w:val="20"/>
        </w:rPr>
      </w:pP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языковые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свободного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выражения</w:t>
      </w:r>
      <w:r>
        <w:rPr>
          <w:spacing w:val="-7"/>
          <w:sz w:val="20"/>
        </w:rPr>
        <w:t xml:space="preserve"> </w:t>
      </w:r>
      <w:r>
        <w:rPr>
          <w:sz w:val="20"/>
        </w:rPr>
        <w:t>мыслей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чувств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z w:val="20"/>
        </w:rPr>
        <w:t>родном</w:t>
      </w:r>
      <w:r>
        <w:rPr>
          <w:spacing w:val="-4"/>
          <w:sz w:val="20"/>
        </w:rPr>
        <w:t xml:space="preserve"> </w:t>
      </w:r>
      <w:r>
        <w:rPr>
          <w:sz w:val="20"/>
        </w:rPr>
        <w:t>языке</w:t>
      </w:r>
      <w:r>
        <w:rPr>
          <w:spacing w:val="-6"/>
          <w:sz w:val="20"/>
        </w:rPr>
        <w:t xml:space="preserve"> </w:t>
      </w:r>
      <w:r>
        <w:rPr>
          <w:sz w:val="20"/>
        </w:rPr>
        <w:t>адекватно</w:t>
      </w:r>
      <w:r>
        <w:rPr>
          <w:spacing w:val="-5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4"/>
          <w:sz w:val="20"/>
        </w:rPr>
        <w:t xml:space="preserve"> </w:t>
      </w:r>
      <w:r>
        <w:rPr>
          <w:sz w:val="20"/>
        </w:rPr>
        <w:t>общения;</w:t>
      </w:r>
    </w:p>
    <w:p w:rsidR="006B4007" w:rsidRDefault="002E6965">
      <w:pPr>
        <w:pStyle w:val="a4"/>
        <w:numPr>
          <w:ilvl w:val="0"/>
          <w:numId w:val="295"/>
        </w:numPr>
        <w:tabs>
          <w:tab w:val="left" w:pos="1390"/>
        </w:tabs>
        <w:ind w:right="317" w:firstLine="566"/>
        <w:rPr>
          <w:sz w:val="20"/>
        </w:rPr>
      </w:pPr>
      <w:r>
        <w:rPr>
          <w:sz w:val="20"/>
        </w:rPr>
        <w:t>владеть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различными</w:t>
      </w:r>
      <w:r>
        <w:rPr>
          <w:spacing w:val="1"/>
          <w:sz w:val="20"/>
        </w:rPr>
        <w:t xml:space="preserve"> </w:t>
      </w:r>
      <w:r>
        <w:rPr>
          <w:sz w:val="20"/>
        </w:rPr>
        <w:t>приёмами</w:t>
      </w:r>
      <w:r>
        <w:rPr>
          <w:spacing w:val="1"/>
          <w:sz w:val="20"/>
        </w:rPr>
        <w:t xml:space="preserve"> </w:t>
      </w:r>
      <w:r>
        <w:rPr>
          <w:sz w:val="20"/>
        </w:rPr>
        <w:t>слушания</w:t>
      </w:r>
      <w:r>
        <w:rPr>
          <w:spacing w:val="1"/>
          <w:sz w:val="20"/>
        </w:rPr>
        <w:t xml:space="preserve"> </w:t>
      </w:r>
      <w:r>
        <w:rPr>
          <w:sz w:val="20"/>
        </w:rPr>
        <w:t>научно-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</w:t>
      </w:r>
      <w:r>
        <w:rPr>
          <w:spacing w:val="1"/>
          <w:sz w:val="20"/>
        </w:rPr>
        <w:t xml:space="preserve"> </w:t>
      </w:r>
      <w:r>
        <w:rPr>
          <w:sz w:val="20"/>
        </w:rPr>
        <w:t>об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1"/>
          <w:sz w:val="20"/>
        </w:rPr>
        <w:t xml:space="preserve"> </w:t>
      </w:r>
      <w:r>
        <w:rPr>
          <w:sz w:val="20"/>
        </w:rPr>
        <w:t>языка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8"/>
          <w:sz w:val="20"/>
        </w:rPr>
        <w:t xml:space="preserve"> </w:t>
      </w:r>
      <w:r>
        <w:rPr>
          <w:sz w:val="20"/>
        </w:rPr>
        <w:t>народа;</w:t>
      </w:r>
    </w:p>
    <w:p w:rsidR="006B4007" w:rsidRDefault="002E6965">
      <w:pPr>
        <w:pStyle w:val="a4"/>
        <w:numPr>
          <w:ilvl w:val="0"/>
          <w:numId w:val="295"/>
        </w:numPr>
        <w:tabs>
          <w:tab w:val="left" w:pos="1390"/>
        </w:tabs>
        <w:spacing w:line="237" w:lineRule="auto"/>
        <w:ind w:right="328" w:firstLine="566"/>
        <w:rPr>
          <w:sz w:val="20"/>
        </w:rPr>
      </w:pPr>
      <w:r>
        <w:rPr>
          <w:w w:val="95"/>
          <w:sz w:val="20"/>
        </w:rPr>
        <w:t>анализировать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информацию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прочитанного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прослушанного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текста: выделять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нём наиболее существенные</w:t>
      </w:r>
      <w:r>
        <w:rPr>
          <w:spacing w:val="-1"/>
          <w:sz w:val="20"/>
        </w:rPr>
        <w:t xml:space="preserve"> </w:t>
      </w:r>
      <w:r>
        <w:rPr>
          <w:sz w:val="20"/>
        </w:rPr>
        <w:t>факты.</w:t>
      </w:r>
    </w:p>
    <w:p w:rsidR="006B4007" w:rsidRDefault="002E6965">
      <w:pPr>
        <w:pStyle w:val="Heading4"/>
        <w:numPr>
          <w:ilvl w:val="0"/>
          <w:numId w:val="296"/>
        </w:numPr>
        <w:tabs>
          <w:tab w:val="left" w:pos="859"/>
        </w:tabs>
        <w:spacing w:before="170"/>
      </w:pPr>
      <w:r>
        <w:t>класс</w:t>
      </w:r>
    </w:p>
    <w:p w:rsidR="006B4007" w:rsidRDefault="002E6965">
      <w:pPr>
        <w:spacing w:before="50"/>
        <w:ind w:left="707"/>
        <w:jc w:val="both"/>
        <w:rPr>
          <w:sz w:val="20"/>
        </w:rPr>
      </w:pPr>
      <w:r>
        <w:rPr>
          <w:w w:val="95"/>
          <w:sz w:val="20"/>
        </w:rPr>
        <w:t>К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концу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обучения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во</w:t>
      </w:r>
      <w:r>
        <w:rPr>
          <w:spacing w:val="13"/>
          <w:w w:val="95"/>
          <w:sz w:val="20"/>
        </w:rPr>
        <w:t xml:space="preserve"> </w:t>
      </w:r>
      <w:r>
        <w:rPr>
          <w:b/>
          <w:w w:val="95"/>
          <w:sz w:val="20"/>
        </w:rPr>
        <w:t>2</w:t>
      </w:r>
      <w:r>
        <w:rPr>
          <w:b/>
          <w:spacing w:val="10"/>
          <w:w w:val="95"/>
          <w:sz w:val="20"/>
        </w:rPr>
        <w:t xml:space="preserve"> </w:t>
      </w:r>
      <w:r>
        <w:rPr>
          <w:b/>
          <w:w w:val="95"/>
          <w:sz w:val="20"/>
        </w:rPr>
        <w:t>классе</w:t>
      </w:r>
      <w:r>
        <w:rPr>
          <w:b/>
          <w:spacing w:val="5"/>
          <w:w w:val="95"/>
          <w:sz w:val="20"/>
        </w:rPr>
        <w:t xml:space="preserve"> </w:t>
      </w:r>
      <w:r>
        <w:rPr>
          <w:w w:val="95"/>
          <w:sz w:val="20"/>
        </w:rPr>
        <w:t>обучающийся</w:t>
      </w:r>
      <w:r>
        <w:rPr>
          <w:spacing w:val="11"/>
          <w:w w:val="95"/>
          <w:sz w:val="20"/>
        </w:rPr>
        <w:t xml:space="preserve"> </w:t>
      </w:r>
      <w:r>
        <w:rPr>
          <w:b/>
          <w:w w:val="95"/>
          <w:sz w:val="20"/>
        </w:rPr>
        <w:t>научится</w:t>
      </w:r>
      <w:r>
        <w:rPr>
          <w:w w:val="95"/>
          <w:sz w:val="20"/>
        </w:rPr>
        <w:t>:</w:t>
      </w:r>
    </w:p>
    <w:p w:rsidR="006B4007" w:rsidRDefault="002E6965">
      <w:pPr>
        <w:pStyle w:val="a4"/>
        <w:numPr>
          <w:ilvl w:val="0"/>
          <w:numId w:val="294"/>
        </w:numPr>
        <w:tabs>
          <w:tab w:val="left" w:pos="1389"/>
          <w:tab w:val="left" w:pos="1390"/>
        </w:tabs>
        <w:ind w:right="318" w:firstLine="566"/>
        <w:rPr>
          <w:sz w:val="20"/>
        </w:rPr>
      </w:pPr>
      <w:r>
        <w:rPr>
          <w:sz w:val="20"/>
        </w:rPr>
        <w:t>осознавать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роль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родного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постижении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7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8"/>
          <w:sz w:val="20"/>
        </w:rPr>
        <w:t xml:space="preserve"> </w:t>
      </w:r>
      <w:r>
        <w:rPr>
          <w:sz w:val="20"/>
        </w:rPr>
        <w:t>народа;</w:t>
      </w:r>
    </w:p>
    <w:p w:rsidR="006B4007" w:rsidRDefault="002E6965">
      <w:pPr>
        <w:pStyle w:val="a4"/>
        <w:numPr>
          <w:ilvl w:val="0"/>
          <w:numId w:val="294"/>
        </w:numPr>
        <w:tabs>
          <w:tab w:val="left" w:pos="1389"/>
          <w:tab w:val="left" w:pos="1390"/>
        </w:tabs>
        <w:ind w:right="324" w:firstLine="566"/>
        <w:rPr>
          <w:sz w:val="20"/>
        </w:rPr>
      </w:pPr>
      <w:r>
        <w:rPr>
          <w:sz w:val="20"/>
        </w:rPr>
        <w:t>осознавать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язык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развивающееся</w:t>
      </w:r>
      <w:r>
        <w:rPr>
          <w:spacing w:val="1"/>
          <w:sz w:val="20"/>
        </w:rPr>
        <w:t xml:space="preserve"> </w:t>
      </w:r>
      <w:r>
        <w:rPr>
          <w:sz w:val="20"/>
        </w:rPr>
        <w:t>явление,</w:t>
      </w:r>
      <w:r>
        <w:rPr>
          <w:spacing w:val="1"/>
          <w:sz w:val="20"/>
        </w:rPr>
        <w:t xml:space="preserve"> </w:t>
      </w:r>
      <w:r>
        <w:rPr>
          <w:sz w:val="20"/>
        </w:rPr>
        <w:t>связанное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историей</w:t>
      </w:r>
      <w:r>
        <w:rPr>
          <w:spacing w:val="6"/>
          <w:sz w:val="20"/>
        </w:rPr>
        <w:t xml:space="preserve"> </w:t>
      </w:r>
      <w:r>
        <w:rPr>
          <w:sz w:val="20"/>
        </w:rPr>
        <w:t>народа;</w:t>
      </w:r>
    </w:p>
    <w:p w:rsidR="006B4007" w:rsidRDefault="002E6965">
      <w:pPr>
        <w:pStyle w:val="a4"/>
        <w:numPr>
          <w:ilvl w:val="0"/>
          <w:numId w:val="294"/>
        </w:numPr>
        <w:tabs>
          <w:tab w:val="left" w:pos="1389"/>
          <w:tab w:val="left" w:pos="1390"/>
        </w:tabs>
        <w:ind w:right="319" w:firstLine="566"/>
        <w:rPr>
          <w:sz w:val="20"/>
        </w:rPr>
      </w:pPr>
      <w:r>
        <w:rPr>
          <w:w w:val="95"/>
          <w:sz w:val="20"/>
        </w:rPr>
        <w:t>распознавать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слова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национально-культурным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компонентом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значения, обозначающие предметы традиционного русского быта (одежда, еда,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домашняя</w:t>
      </w:r>
      <w:r>
        <w:rPr>
          <w:spacing w:val="1"/>
          <w:sz w:val="20"/>
        </w:rPr>
        <w:t xml:space="preserve"> </w:t>
      </w:r>
      <w:r>
        <w:rPr>
          <w:sz w:val="20"/>
        </w:rPr>
        <w:t>утварь,</w:t>
      </w:r>
      <w:r>
        <w:rPr>
          <w:spacing w:val="1"/>
          <w:sz w:val="20"/>
        </w:rPr>
        <w:t xml:space="preserve"> </w:t>
      </w:r>
      <w:r>
        <w:rPr>
          <w:sz w:val="20"/>
        </w:rPr>
        <w:t>детские</w:t>
      </w:r>
      <w:r>
        <w:rPr>
          <w:spacing w:val="1"/>
          <w:sz w:val="20"/>
        </w:rPr>
        <w:t xml:space="preserve"> </w:t>
      </w:r>
      <w:r>
        <w:rPr>
          <w:sz w:val="20"/>
        </w:rPr>
        <w:t>забавы,</w:t>
      </w:r>
      <w:r>
        <w:rPr>
          <w:spacing w:val="1"/>
          <w:sz w:val="20"/>
        </w:rPr>
        <w:t xml:space="preserve"> </w:t>
      </w:r>
      <w:r>
        <w:rPr>
          <w:sz w:val="20"/>
        </w:rPr>
        <w:t>игры,</w:t>
      </w:r>
      <w:r>
        <w:rPr>
          <w:spacing w:val="1"/>
          <w:sz w:val="20"/>
        </w:rPr>
        <w:t xml:space="preserve"> </w:t>
      </w:r>
      <w:r>
        <w:rPr>
          <w:sz w:val="20"/>
        </w:rPr>
        <w:t>игрушки),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устаревших</w:t>
      </w:r>
      <w:r>
        <w:rPr>
          <w:spacing w:val="-3"/>
          <w:sz w:val="20"/>
        </w:rPr>
        <w:t xml:space="preserve"> </w:t>
      </w:r>
      <w:r>
        <w:rPr>
          <w:sz w:val="20"/>
        </w:rPr>
        <w:t>слов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указанной</w:t>
      </w:r>
      <w:r>
        <w:rPr>
          <w:spacing w:val="1"/>
          <w:sz w:val="20"/>
        </w:rPr>
        <w:t xml:space="preserve"> </w:t>
      </w:r>
      <w:r>
        <w:rPr>
          <w:sz w:val="20"/>
        </w:rPr>
        <w:t>тематике;</w:t>
      </w:r>
    </w:p>
    <w:p w:rsidR="006B4007" w:rsidRDefault="002E6965">
      <w:pPr>
        <w:pStyle w:val="a4"/>
        <w:numPr>
          <w:ilvl w:val="0"/>
          <w:numId w:val="294"/>
        </w:numPr>
        <w:tabs>
          <w:tab w:val="left" w:pos="1389"/>
          <w:tab w:val="left" w:pos="1390"/>
        </w:tabs>
        <w:ind w:right="321" w:firstLine="566"/>
        <w:rPr>
          <w:sz w:val="20"/>
        </w:rPr>
      </w:pP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словарные</w:t>
      </w:r>
      <w:r>
        <w:rPr>
          <w:spacing w:val="1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пособия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определения</w:t>
      </w:r>
      <w:r>
        <w:rPr>
          <w:spacing w:val="8"/>
          <w:sz w:val="20"/>
        </w:rPr>
        <w:t xml:space="preserve"> </w:t>
      </w:r>
      <w:r>
        <w:rPr>
          <w:sz w:val="20"/>
        </w:rPr>
        <w:t>лексического</w:t>
      </w:r>
      <w:r>
        <w:rPr>
          <w:spacing w:val="9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7"/>
          <w:sz w:val="20"/>
        </w:rPr>
        <w:t xml:space="preserve"> </w:t>
      </w:r>
      <w:r>
        <w:rPr>
          <w:sz w:val="20"/>
        </w:rPr>
        <w:t>слова;</w:t>
      </w:r>
    </w:p>
    <w:p w:rsidR="006B4007" w:rsidRDefault="002E6965">
      <w:pPr>
        <w:pStyle w:val="a4"/>
        <w:numPr>
          <w:ilvl w:val="0"/>
          <w:numId w:val="294"/>
        </w:numPr>
        <w:tabs>
          <w:tab w:val="left" w:pos="1389"/>
          <w:tab w:val="left" w:pos="1390"/>
        </w:tabs>
        <w:spacing w:line="233" w:lineRule="exact"/>
        <w:ind w:left="1389" w:hanging="683"/>
        <w:rPr>
          <w:sz w:val="20"/>
        </w:rPr>
      </w:pPr>
      <w:r>
        <w:rPr>
          <w:sz w:val="20"/>
        </w:rPr>
        <w:t>понимать</w:t>
      </w:r>
      <w:r>
        <w:rPr>
          <w:spacing w:val="25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26"/>
          <w:sz w:val="20"/>
        </w:rPr>
        <w:t xml:space="preserve"> </w:t>
      </w:r>
      <w:r>
        <w:rPr>
          <w:sz w:val="20"/>
        </w:rPr>
        <w:t>русских</w:t>
      </w:r>
      <w:r>
        <w:rPr>
          <w:spacing w:val="27"/>
          <w:sz w:val="20"/>
        </w:rPr>
        <w:t xml:space="preserve"> </w:t>
      </w:r>
      <w:r>
        <w:rPr>
          <w:sz w:val="20"/>
        </w:rPr>
        <w:t>пословиц</w:t>
      </w:r>
      <w:r>
        <w:rPr>
          <w:spacing w:val="27"/>
          <w:sz w:val="20"/>
        </w:rPr>
        <w:t xml:space="preserve"> </w:t>
      </w:r>
      <w:r>
        <w:rPr>
          <w:sz w:val="20"/>
        </w:rPr>
        <w:t>и</w:t>
      </w:r>
      <w:r>
        <w:rPr>
          <w:spacing w:val="27"/>
          <w:sz w:val="20"/>
        </w:rPr>
        <w:t xml:space="preserve"> </w:t>
      </w:r>
      <w:r>
        <w:rPr>
          <w:sz w:val="20"/>
        </w:rPr>
        <w:t>поговорок,</w:t>
      </w:r>
      <w:r>
        <w:rPr>
          <w:spacing w:val="26"/>
          <w:sz w:val="20"/>
        </w:rPr>
        <w:t xml:space="preserve"> </w:t>
      </w:r>
      <w:r>
        <w:rPr>
          <w:sz w:val="20"/>
        </w:rPr>
        <w:t>крылатых</w:t>
      </w:r>
    </w:p>
    <w:p w:rsidR="006B4007" w:rsidRDefault="006B4007">
      <w:pPr>
        <w:spacing w:line="233" w:lineRule="exact"/>
        <w:jc w:val="both"/>
        <w:rPr>
          <w:sz w:val="20"/>
        </w:rPr>
        <w:sectPr w:rsidR="006B4007">
          <w:pgSz w:w="7840" w:h="12020"/>
          <w:pgMar w:top="520" w:right="260" w:bottom="700" w:left="440" w:header="0" w:footer="516" w:gutter="0"/>
          <w:cols w:space="720"/>
        </w:sectPr>
      </w:pPr>
    </w:p>
    <w:p w:rsidR="006B4007" w:rsidRDefault="002E6965">
      <w:pPr>
        <w:pStyle w:val="a3"/>
        <w:spacing w:before="73"/>
        <w:ind w:right="315" w:firstLine="0"/>
      </w:pPr>
      <w:r>
        <w:lastRenderedPageBreak/>
        <w:t>выражений, связанных</w:t>
      </w:r>
      <w:r>
        <w:rPr>
          <w:spacing w:val="1"/>
        </w:rPr>
        <w:t xml:space="preserve"> </w:t>
      </w:r>
      <w:r>
        <w:t>с изученными темами; правильно употреблять их в</w:t>
      </w:r>
      <w:r>
        <w:rPr>
          <w:spacing w:val="1"/>
        </w:rPr>
        <w:t xml:space="preserve"> </w:t>
      </w:r>
      <w:r>
        <w:t>современных</w:t>
      </w:r>
      <w:r>
        <w:rPr>
          <w:spacing w:val="-8"/>
        </w:rPr>
        <w:t xml:space="preserve"> </w:t>
      </w:r>
      <w:r>
        <w:t>ситуациях</w:t>
      </w:r>
      <w:r>
        <w:rPr>
          <w:spacing w:val="-7"/>
        </w:rPr>
        <w:t xml:space="preserve"> </w:t>
      </w:r>
      <w:r>
        <w:t>речевого</w:t>
      </w:r>
      <w:r>
        <w:rPr>
          <w:spacing w:val="-8"/>
        </w:rPr>
        <w:t xml:space="preserve"> </w:t>
      </w:r>
      <w:r>
        <w:t>общения;</w:t>
      </w:r>
    </w:p>
    <w:p w:rsidR="006B4007" w:rsidRDefault="002E6965">
      <w:pPr>
        <w:pStyle w:val="a4"/>
        <w:numPr>
          <w:ilvl w:val="0"/>
          <w:numId w:val="294"/>
        </w:numPr>
        <w:tabs>
          <w:tab w:val="left" w:pos="1389"/>
          <w:tab w:val="left" w:pos="1390"/>
        </w:tabs>
        <w:ind w:right="315" w:firstLine="566"/>
        <w:rPr>
          <w:sz w:val="20"/>
        </w:rPr>
      </w:pPr>
      <w:r>
        <w:rPr>
          <w:sz w:val="20"/>
        </w:rPr>
        <w:t>понимать значение фразеологических оборотов, отражающих</w:t>
      </w:r>
      <w:r>
        <w:rPr>
          <w:spacing w:val="1"/>
          <w:sz w:val="20"/>
        </w:rPr>
        <w:t xml:space="preserve"> </w:t>
      </w:r>
      <w:r>
        <w:rPr>
          <w:sz w:val="20"/>
        </w:rPr>
        <w:t>русскую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культуру,</w:t>
      </w:r>
      <w:r>
        <w:rPr>
          <w:spacing w:val="1"/>
          <w:sz w:val="20"/>
        </w:rPr>
        <w:t xml:space="preserve"> </w:t>
      </w:r>
      <w:r>
        <w:rPr>
          <w:sz w:val="20"/>
        </w:rPr>
        <w:t>менталитет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народа,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элементы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традиционного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быта (в рамках изученных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тем); осознавать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уместность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употребления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современных</w:t>
      </w:r>
      <w:r>
        <w:rPr>
          <w:spacing w:val="-4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2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5"/>
          <w:sz w:val="20"/>
        </w:rPr>
        <w:t xml:space="preserve"> </w:t>
      </w:r>
      <w:r>
        <w:rPr>
          <w:sz w:val="20"/>
        </w:rPr>
        <w:t>общения;</w:t>
      </w:r>
    </w:p>
    <w:p w:rsidR="006B4007" w:rsidRDefault="002E6965">
      <w:pPr>
        <w:pStyle w:val="a4"/>
        <w:numPr>
          <w:ilvl w:val="0"/>
          <w:numId w:val="294"/>
        </w:numPr>
        <w:tabs>
          <w:tab w:val="left" w:pos="1389"/>
          <w:tab w:val="left" w:pos="1390"/>
        </w:tabs>
        <w:ind w:right="320" w:firstLine="566"/>
        <w:rPr>
          <w:sz w:val="20"/>
        </w:rPr>
      </w:pPr>
      <w:r>
        <w:rPr>
          <w:sz w:val="20"/>
        </w:rPr>
        <w:t>произносить</w:t>
      </w:r>
      <w:r>
        <w:rPr>
          <w:spacing w:val="1"/>
          <w:sz w:val="20"/>
        </w:rPr>
        <w:t xml:space="preserve"> </w:t>
      </w:r>
      <w:r>
        <w:rPr>
          <w:sz w:val="20"/>
        </w:rPr>
        <w:t>слова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правильным</w:t>
      </w:r>
      <w:r>
        <w:rPr>
          <w:spacing w:val="1"/>
          <w:sz w:val="20"/>
        </w:rPr>
        <w:t xml:space="preserve"> </w:t>
      </w:r>
      <w:r>
        <w:rPr>
          <w:sz w:val="20"/>
        </w:rPr>
        <w:t>ударением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изученного);</w:t>
      </w:r>
    </w:p>
    <w:p w:rsidR="006B4007" w:rsidRDefault="002E6965">
      <w:pPr>
        <w:pStyle w:val="a4"/>
        <w:numPr>
          <w:ilvl w:val="0"/>
          <w:numId w:val="294"/>
        </w:numPr>
        <w:tabs>
          <w:tab w:val="left" w:pos="1389"/>
          <w:tab w:val="left" w:pos="1390"/>
        </w:tabs>
        <w:ind w:right="315" w:firstLine="566"/>
        <w:rPr>
          <w:sz w:val="20"/>
        </w:rPr>
      </w:pPr>
      <w:r>
        <w:rPr>
          <w:sz w:val="20"/>
        </w:rPr>
        <w:t>осознавать смыслоразличительную роль ударения на примере</w:t>
      </w:r>
      <w:r>
        <w:rPr>
          <w:spacing w:val="1"/>
          <w:sz w:val="20"/>
        </w:rPr>
        <w:t xml:space="preserve"> </w:t>
      </w:r>
      <w:r>
        <w:rPr>
          <w:sz w:val="20"/>
        </w:rPr>
        <w:t>омографов;</w:t>
      </w:r>
    </w:p>
    <w:p w:rsidR="006B4007" w:rsidRDefault="002E6965">
      <w:pPr>
        <w:pStyle w:val="a4"/>
        <w:numPr>
          <w:ilvl w:val="0"/>
          <w:numId w:val="294"/>
        </w:numPr>
        <w:tabs>
          <w:tab w:val="left" w:pos="1389"/>
          <w:tab w:val="left" w:pos="1390"/>
        </w:tabs>
        <w:ind w:right="314" w:firstLine="566"/>
        <w:rPr>
          <w:sz w:val="20"/>
        </w:rPr>
      </w:pP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1"/>
          <w:sz w:val="20"/>
        </w:rPr>
        <w:t xml:space="preserve"> </w:t>
      </w:r>
      <w:r>
        <w:rPr>
          <w:sz w:val="20"/>
        </w:rPr>
        <w:t>лексические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нормы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русского литературного языка: выбирать из нескольких возможных слов то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слово,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которое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наиболее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точно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соответствует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обозначаемому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предмету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или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явлению</w:t>
      </w:r>
      <w:r>
        <w:rPr>
          <w:spacing w:val="-3"/>
          <w:sz w:val="20"/>
        </w:rPr>
        <w:t xml:space="preserve"> </w:t>
      </w:r>
      <w:r>
        <w:rPr>
          <w:sz w:val="20"/>
        </w:rPr>
        <w:t>реальной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действительности;</w:t>
      </w:r>
    </w:p>
    <w:p w:rsidR="006B4007" w:rsidRDefault="002E6965">
      <w:pPr>
        <w:pStyle w:val="a4"/>
        <w:numPr>
          <w:ilvl w:val="0"/>
          <w:numId w:val="294"/>
        </w:numPr>
        <w:tabs>
          <w:tab w:val="left" w:pos="1390"/>
        </w:tabs>
        <w:ind w:right="318" w:firstLine="566"/>
        <w:rPr>
          <w:sz w:val="20"/>
        </w:rPr>
      </w:pPr>
      <w:r>
        <w:rPr>
          <w:sz w:val="20"/>
        </w:rPr>
        <w:t>проводить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синонимические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замены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текста;</w:t>
      </w:r>
    </w:p>
    <w:p w:rsidR="006B4007" w:rsidRDefault="002E6965">
      <w:pPr>
        <w:pStyle w:val="a4"/>
        <w:numPr>
          <w:ilvl w:val="0"/>
          <w:numId w:val="294"/>
        </w:numPr>
        <w:tabs>
          <w:tab w:val="left" w:pos="1390"/>
        </w:tabs>
        <w:ind w:right="316" w:firstLine="566"/>
        <w:rPr>
          <w:sz w:val="20"/>
        </w:rPr>
      </w:pPr>
      <w:r>
        <w:rPr>
          <w:sz w:val="20"/>
        </w:rPr>
        <w:t>пользоваться</w:t>
      </w:r>
      <w:r>
        <w:rPr>
          <w:spacing w:val="-9"/>
          <w:sz w:val="20"/>
        </w:rPr>
        <w:t xml:space="preserve"> </w:t>
      </w:r>
      <w:r>
        <w:rPr>
          <w:sz w:val="20"/>
        </w:rPr>
        <w:t>учебными</w:t>
      </w:r>
      <w:r>
        <w:rPr>
          <w:spacing w:val="-10"/>
          <w:sz w:val="20"/>
        </w:rPr>
        <w:t xml:space="preserve"> </w:t>
      </w:r>
      <w:r>
        <w:rPr>
          <w:sz w:val="20"/>
        </w:rPr>
        <w:t>толковыми</w:t>
      </w:r>
      <w:r>
        <w:rPr>
          <w:spacing w:val="-11"/>
          <w:sz w:val="20"/>
        </w:rPr>
        <w:t xml:space="preserve"> </w:t>
      </w:r>
      <w:r>
        <w:rPr>
          <w:sz w:val="20"/>
        </w:rPr>
        <w:t>словарями</w:t>
      </w:r>
      <w:r>
        <w:rPr>
          <w:spacing w:val="-12"/>
          <w:sz w:val="20"/>
        </w:rPr>
        <w:t xml:space="preserve"> </w:t>
      </w:r>
      <w:r>
        <w:rPr>
          <w:sz w:val="20"/>
        </w:rPr>
        <w:t>для</w:t>
      </w:r>
      <w:r>
        <w:rPr>
          <w:spacing w:val="-10"/>
          <w:sz w:val="20"/>
        </w:rPr>
        <w:t xml:space="preserve"> </w:t>
      </w:r>
      <w:r>
        <w:rPr>
          <w:sz w:val="20"/>
        </w:rPr>
        <w:t>определения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лексического</w:t>
      </w:r>
      <w:r>
        <w:rPr>
          <w:spacing w:val="8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8"/>
          <w:sz w:val="20"/>
        </w:rPr>
        <w:t xml:space="preserve"> </w:t>
      </w:r>
      <w:r>
        <w:rPr>
          <w:sz w:val="20"/>
        </w:rPr>
        <w:t>слова;</w:t>
      </w:r>
    </w:p>
    <w:p w:rsidR="006B4007" w:rsidRDefault="002E6965">
      <w:pPr>
        <w:pStyle w:val="a4"/>
        <w:numPr>
          <w:ilvl w:val="0"/>
          <w:numId w:val="294"/>
        </w:numPr>
        <w:tabs>
          <w:tab w:val="left" w:pos="1390"/>
        </w:tabs>
        <w:ind w:right="315" w:firstLine="566"/>
        <w:rPr>
          <w:sz w:val="20"/>
        </w:rPr>
      </w:pPr>
      <w:r>
        <w:rPr>
          <w:sz w:val="20"/>
        </w:rPr>
        <w:t>пользоваться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учебными</w:t>
      </w:r>
      <w:r>
        <w:rPr>
          <w:spacing w:val="1"/>
          <w:sz w:val="20"/>
        </w:rPr>
        <w:t xml:space="preserve"> </w:t>
      </w:r>
      <w:r>
        <w:rPr>
          <w:sz w:val="20"/>
        </w:rPr>
        <w:t>фразеологическими</w:t>
      </w:r>
      <w:r>
        <w:rPr>
          <w:spacing w:val="1"/>
          <w:sz w:val="20"/>
        </w:rPr>
        <w:t xml:space="preserve"> </w:t>
      </w:r>
      <w:r>
        <w:rPr>
          <w:sz w:val="20"/>
        </w:rPr>
        <w:t>словарями,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учебными словарями синонимов и антонимов для уточнения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значения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слов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выражений;</w:t>
      </w:r>
    </w:p>
    <w:p w:rsidR="006B4007" w:rsidRDefault="002E6965">
      <w:pPr>
        <w:pStyle w:val="a4"/>
        <w:numPr>
          <w:ilvl w:val="0"/>
          <w:numId w:val="294"/>
        </w:numPr>
        <w:tabs>
          <w:tab w:val="left" w:pos="1390"/>
        </w:tabs>
        <w:spacing w:line="237" w:lineRule="auto"/>
        <w:ind w:right="323" w:firstLine="566"/>
        <w:rPr>
          <w:sz w:val="20"/>
        </w:rPr>
      </w:pPr>
      <w:r>
        <w:rPr>
          <w:sz w:val="20"/>
        </w:rPr>
        <w:t>пользоваться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орфографическим</w:t>
      </w:r>
      <w:r>
        <w:rPr>
          <w:spacing w:val="1"/>
          <w:sz w:val="20"/>
        </w:rPr>
        <w:t xml:space="preserve"> </w:t>
      </w:r>
      <w:r>
        <w:rPr>
          <w:sz w:val="20"/>
        </w:rPr>
        <w:t>словарём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нормативного</w:t>
      </w:r>
      <w:r>
        <w:rPr>
          <w:spacing w:val="9"/>
          <w:sz w:val="20"/>
        </w:rPr>
        <w:t xml:space="preserve"> </w:t>
      </w:r>
      <w:r>
        <w:rPr>
          <w:sz w:val="20"/>
        </w:rPr>
        <w:t>написания</w:t>
      </w:r>
      <w:r>
        <w:rPr>
          <w:spacing w:val="8"/>
          <w:sz w:val="20"/>
        </w:rPr>
        <w:t xml:space="preserve"> </w:t>
      </w:r>
      <w:r>
        <w:rPr>
          <w:sz w:val="20"/>
        </w:rPr>
        <w:t>слов;</w:t>
      </w:r>
    </w:p>
    <w:p w:rsidR="006B4007" w:rsidRDefault="002E6965">
      <w:pPr>
        <w:pStyle w:val="a4"/>
        <w:numPr>
          <w:ilvl w:val="0"/>
          <w:numId w:val="294"/>
        </w:numPr>
        <w:tabs>
          <w:tab w:val="left" w:pos="1390"/>
        </w:tabs>
        <w:ind w:right="324" w:firstLine="566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этикетные</w:t>
      </w:r>
      <w:r>
        <w:rPr>
          <w:spacing w:val="1"/>
          <w:sz w:val="20"/>
        </w:rPr>
        <w:t xml:space="preserve"> </w:t>
      </w:r>
      <w:r>
        <w:rPr>
          <w:sz w:val="20"/>
        </w:rPr>
        <w:t>формы</w:t>
      </w:r>
      <w:r>
        <w:rPr>
          <w:spacing w:val="1"/>
          <w:sz w:val="20"/>
        </w:rPr>
        <w:t xml:space="preserve"> </w:t>
      </w:r>
      <w:r>
        <w:rPr>
          <w:sz w:val="20"/>
        </w:rPr>
        <w:t>обращения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официальной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неофициальной</w:t>
      </w:r>
      <w:r>
        <w:rPr>
          <w:spacing w:val="6"/>
          <w:sz w:val="20"/>
        </w:rPr>
        <w:t xml:space="preserve"> </w:t>
      </w:r>
      <w:r>
        <w:rPr>
          <w:sz w:val="20"/>
        </w:rPr>
        <w:t>речевой</w:t>
      </w:r>
      <w:r>
        <w:rPr>
          <w:spacing w:val="7"/>
          <w:sz w:val="20"/>
        </w:rPr>
        <w:t xml:space="preserve"> </w:t>
      </w:r>
      <w:r>
        <w:rPr>
          <w:sz w:val="20"/>
        </w:rPr>
        <w:t>ситуации;</w:t>
      </w:r>
    </w:p>
    <w:p w:rsidR="006B4007" w:rsidRDefault="002E6965">
      <w:pPr>
        <w:pStyle w:val="a4"/>
        <w:numPr>
          <w:ilvl w:val="0"/>
          <w:numId w:val="294"/>
        </w:numPr>
        <w:tabs>
          <w:tab w:val="left" w:pos="1390"/>
        </w:tabs>
        <w:ind w:right="325" w:firstLine="566"/>
        <w:rPr>
          <w:sz w:val="20"/>
        </w:rPr>
      </w:pPr>
      <w:r>
        <w:rPr>
          <w:sz w:val="20"/>
        </w:rPr>
        <w:t>владеть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правилами</w:t>
      </w:r>
      <w:r>
        <w:rPr>
          <w:spacing w:val="1"/>
          <w:sz w:val="20"/>
        </w:rPr>
        <w:t xml:space="preserve"> </w:t>
      </w:r>
      <w:r>
        <w:rPr>
          <w:sz w:val="20"/>
        </w:rPr>
        <w:t>корректного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ходе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диалога;</w:t>
      </w:r>
    </w:p>
    <w:p w:rsidR="006B4007" w:rsidRDefault="002E6965">
      <w:pPr>
        <w:pStyle w:val="a4"/>
        <w:numPr>
          <w:ilvl w:val="0"/>
          <w:numId w:val="294"/>
        </w:numPr>
        <w:tabs>
          <w:tab w:val="left" w:pos="1390"/>
        </w:tabs>
        <w:ind w:right="317" w:firstLine="566"/>
        <w:rPr>
          <w:sz w:val="20"/>
        </w:rPr>
      </w:pP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приёмы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общения:</w:t>
      </w:r>
      <w:r>
        <w:rPr>
          <w:spacing w:val="1"/>
          <w:sz w:val="20"/>
        </w:rPr>
        <w:t xml:space="preserve"> </w:t>
      </w:r>
      <w:r>
        <w:rPr>
          <w:sz w:val="20"/>
        </w:rPr>
        <w:t>убеждение, уговаривание,</w:t>
      </w:r>
      <w:r>
        <w:rPr>
          <w:spacing w:val="-1"/>
          <w:sz w:val="20"/>
        </w:rPr>
        <w:t xml:space="preserve"> </w:t>
      </w:r>
      <w:r>
        <w:rPr>
          <w:sz w:val="20"/>
        </w:rPr>
        <w:t>похвалу,</w:t>
      </w:r>
      <w:r>
        <w:rPr>
          <w:spacing w:val="-2"/>
          <w:sz w:val="20"/>
        </w:rPr>
        <w:t xml:space="preserve"> </w:t>
      </w:r>
      <w:r>
        <w:rPr>
          <w:sz w:val="20"/>
        </w:rPr>
        <w:t>просьбу, извинение,</w:t>
      </w:r>
      <w:r>
        <w:rPr>
          <w:spacing w:val="-1"/>
          <w:sz w:val="20"/>
        </w:rPr>
        <w:t xml:space="preserve"> </w:t>
      </w:r>
      <w:r>
        <w:rPr>
          <w:sz w:val="20"/>
        </w:rPr>
        <w:t>поздравление;</w:t>
      </w:r>
    </w:p>
    <w:p w:rsidR="006B4007" w:rsidRDefault="002E6965">
      <w:pPr>
        <w:pStyle w:val="a4"/>
        <w:numPr>
          <w:ilvl w:val="0"/>
          <w:numId w:val="294"/>
        </w:numPr>
        <w:tabs>
          <w:tab w:val="left" w:pos="1390"/>
        </w:tabs>
        <w:spacing w:line="237" w:lineRule="auto"/>
        <w:ind w:right="321" w:firstLine="566"/>
        <w:rPr>
          <w:sz w:val="20"/>
        </w:rPr>
      </w:pP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языковые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свободного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выражения</w:t>
      </w:r>
      <w:r>
        <w:rPr>
          <w:spacing w:val="-7"/>
          <w:sz w:val="20"/>
        </w:rPr>
        <w:t xml:space="preserve"> </w:t>
      </w:r>
      <w:r>
        <w:rPr>
          <w:sz w:val="20"/>
        </w:rPr>
        <w:t>мыслей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чувств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z w:val="20"/>
        </w:rPr>
        <w:t>родном</w:t>
      </w:r>
      <w:r>
        <w:rPr>
          <w:spacing w:val="-4"/>
          <w:sz w:val="20"/>
        </w:rPr>
        <w:t xml:space="preserve"> </w:t>
      </w:r>
      <w:r>
        <w:rPr>
          <w:sz w:val="20"/>
        </w:rPr>
        <w:t>языке</w:t>
      </w:r>
      <w:r>
        <w:rPr>
          <w:spacing w:val="-6"/>
          <w:sz w:val="20"/>
        </w:rPr>
        <w:t xml:space="preserve"> </w:t>
      </w:r>
      <w:r>
        <w:rPr>
          <w:sz w:val="20"/>
        </w:rPr>
        <w:t>адекватно</w:t>
      </w:r>
      <w:r>
        <w:rPr>
          <w:spacing w:val="-5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4"/>
          <w:sz w:val="20"/>
        </w:rPr>
        <w:t xml:space="preserve"> </w:t>
      </w:r>
      <w:r>
        <w:rPr>
          <w:sz w:val="20"/>
        </w:rPr>
        <w:t>общения;</w:t>
      </w:r>
    </w:p>
    <w:p w:rsidR="006B4007" w:rsidRDefault="002E6965">
      <w:pPr>
        <w:pStyle w:val="a4"/>
        <w:numPr>
          <w:ilvl w:val="0"/>
          <w:numId w:val="294"/>
        </w:numPr>
        <w:tabs>
          <w:tab w:val="left" w:pos="1390"/>
        </w:tabs>
        <w:ind w:right="317" w:firstLine="566"/>
        <w:rPr>
          <w:sz w:val="20"/>
        </w:rPr>
      </w:pPr>
      <w:r>
        <w:rPr>
          <w:sz w:val="20"/>
        </w:rPr>
        <w:t>владеть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различными</w:t>
      </w:r>
      <w:r>
        <w:rPr>
          <w:spacing w:val="1"/>
          <w:sz w:val="20"/>
        </w:rPr>
        <w:t xml:space="preserve"> </w:t>
      </w:r>
      <w:r>
        <w:rPr>
          <w:sz w:val="20"/>
        </w:rPr>
        <w:t>приёмами</w:t>
      </w:r>
      <w:r>
        <w:rPr>
          <w:spacing w:val="1"/>
          <w:sz w:val="20"/>
        </w:rPr>
        <w:t xml:space="preserve"> </w:t>
      </w:r>
      <w:r>
        <w:rPr>
          <w:sz w:val="20"/>
        </w:rPr>
        <w:t>слушания</w:t>
      </w:r>
      <w:r>
        <w:rPr>
          <w:spacing w:val="1"/>
          <w:sz w:val="20"/>
        </w:rPr>
        <w:t xml:space="preserve"> </w:t>
      </w:r>
      <w:r>
        <w:rPr>
          <w:sz w:val="20"/>
        </w:rPr>
        <w:t>научно-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познавательных</w:t>
      </w:r>
      <w:r>
        <w:rPr>
          <w:spacing w:val="51"/>
          <w:sz w:val="20"/>
        </w:rPr>
        <w:t xml:space="preserve"> </w:t>
      </w:r>
      <w:r>
        <w:rPr>
          <w:sz w:val="20"/>
        </w:rPr>
        <w:t>и</w:t>
      </w:r>
      <w:r>
        <w:rPr>
          <w:spacing w:val="51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51"/>
          <w:sz w:val="20"/>
        </w:rPr>
        <w:t xml:space="preserve"> </w:t>
      </w:r>
      <w:r>
        <w:rPr>
          <w:sz w:val="20"/>
        </w:rPr>
        <w:t>текстов</w:t>
      </w:r>
      <w:r>
        <w:rPr>
          <w:spacing w:val="51"/>
          <w:sz w:val="20"/>
        </w:rPr>
        <w:t xml:space="preserve"> </w:t>
      </w:r>
      <w:r>
        <w:rPr>
          <w:sz w:val="20"/>
        </w:rPr>
        <w:t>об</w:t>
      </w:r>
      <w:r>
        <w:rPr>
          <w:spacing w:val="51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51"/>
          <w:sz w:val="20"/>
        </w:rPr>
        <w:t xml:space="preserve"> </w:t>
      </w:r>
      <w:r>
        <w:rPr>
          <w:sz w:val="20"/>
        </w:rPr>
        <w:t xml:space="preserve">языка  </w:t>
      </w:r>
      <w:r>
        <w:rPr>
          <w:spacing w:val="1"/>
          <w:sz w:val="20"/>
        </w:rPr>
        <w:t xml:space="preserve"> </w:t>
      </w:r>
      <w:r>
        <w:rPr>
          <w:sz w:val="20"/>
        </w:rPr>
        <w:t>и о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7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9"/>
          <w:sz w:val="20"/>
        </w:rPr>
        <w:t xml:space="preserve"> </w:t>
      </w:r>
      <w:r>
        <w:rPr>
          <w:sz w:val="20"/>
        </w:rPr>
        <w:t>народа;</w:t>
      </w:r>
    </w:p>
    <w:p w:rsidR="006B4007" w:rsidRDefault="002E6965">
      <w:pPr>
        <w:pStyle w:val="a4"/>
        <w:numPr>
          <w:ilvl w:val="0"/>
          <w:numId w:val="294"/>
        </w:numPr>
        <w:tabs>
          <w:tab w:val="left" w:pos="1390"/>
        </w:tabs>
        <w:ind w:right="320" w:firstLine="566"/>
        <w:rPr>
          <w:sz w:val="20"/>
        </w:rPr>
      </w:pPr>
      <w:r>
        <w:rPr>
          <w:w w:val="95"/>
          <w:sz w:val="20"/>
        </w:rPr>
        <w:t>анализировать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информацию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прочитанного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прослушанного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текста:</w:t>
      </w:r>
      <w:r>
        <w:rPr>
          <w:spacing w:val="1"/>
          <w:sz w:val="20"/>
        </w:rPr>
        <w:t xml:space="preserve"> </w:t>
      </w:r>
      <w:r>
        <w:rPr>
          <w:sz w:val="20"/>
        </w:rPr>
        <w:t>отличать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главные</w:t>
      </w:r>
      <w:r>
        <w:rPr>
          <w:spacing w:val="1"/>
          <w:sz w:val="20"/>
        </w:rPr>
        <w:t xml:space="preserve"> </w:t>
      </w:r>
      <w:r>
        <w:rPr>
          <w:sz w:val="20"/>
        </w:rPr>
        <w:t>факты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второстепенных;</w:t>
      </w:r>
      <w:r>
        <w:rPr>
          <w:spacing w:val="1"/>
          <w:sz w:val="20"/>
        </w:rPr>
        <w:t xml:space="preserve"> </w:t>
      </w:r>
      <w:r>
        <w:rPr>
          <w:sz w:val="20"/>
        </w:rPr>
        <w:t>выделять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существенные</w:t>
      </w:r>
      <w:r>
        <w:rPr>
          <w:spacing w:val="-2"/>
          <w:sz w:val="20"/>
        </w:rPr>
        <w:t xml:space="preserve"> </w:t>
      </w:r>
      <w:r>
        <w:rPr>
          <w:sz w:val="20"/>
        </w:rPr>
        <w:t>факты; устанавливать логическую</w:t>
      </w:r>
      <w:r>
        <w:rPr>
          <w:spacing w:val="6"/>
          <w:sz w:val="20"/>
        </w:rPr>
        <w:t xml:space="preserve"> </w:t>
      </w:r>
      <w:r>
        <w:rPr>
          <w:sz w:val="20"/>
        </w:rPr>
        <w:t>связь</w:t>
      </w:r>
      <w:r>
        <w:rPr>
          <w:spacing w:val="8"/>
          <w:sz w:val="20"/>
        </w:rPr>
        <w:t xml:space="preserve"> </w:t>
      </w:r>
      <w:r>
        <w:rPr>
          <w:sz w:val="20"/>
        </w:rPr>
        <w:t>между</w:t>
      </w:r>
      <w:r>
        <w:rPr>
          <w:spacing w:val="2"/>
          <w:sz w:val="20"/>
        </w:rPr>
        <w:t xml:space="preserve"> </w:t>
      </w:r>
      <w:r>
        <w:rPr>
          <w:sz w:val="20"/>
        </w:rPr>
        <w:t>фактами;</w:t>
      </w:r>
    </w:p>
    <w:p w:rsidR="006B4007" w:rsidRDefault="002E6965">
      <w:pPr>
        <w:pStyle w:val="a4"/>
        <w:numPr>
          <w:ilvl w:val="0"/>
          <w:numId w:val="294"/>
        </w:numPr>
        <w:tabs>
          <w:tab w:val="left" w:pos="1390"/>
        </w:tabs>
        <w:ind w:right="324" w:firstLine="566"/>
        <w:rPr>
          <w:sz w:val="20"/>
        </w:rPr>
      </w:pPr>
      <w:r>
        <w:rPr>
          <w:sz w:val="20"/>
        </w:rPr>
        <w:t>строить</w:t>
      </w:r>
      <w:r>
        <w:rPr>
          <w:spacing w:val="1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1"/>
          <w:sz w:val="20"/>
        </w:rPr>
        <w:t xml:space="preserve"> </w:t>
      </w:r>
      <w:r>
        <w:rPr>
          <w:sz w:val="20"/>
        </w:rPr>
        <w:t>сообщения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видов:</w:t>
      </w:r>
      <w:r>
        <w:rPr>
          <w:spacing w:val="1"/>
          <w:sz w:val="20"/>
        </w:rPr>
        <w:t xml:space="preserve"> </w:t>
      </w:r>
      <w:r>
        <w:rPr>
          <w:sz w:val="20"/>
        </w:rPr>
        <w:t>развёрнутый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ответ,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ответ-добавление,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комментирование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ответа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или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работы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одноклассника;</w:t>
      </w:r>
    </w:p>
    <w:p w:rsidR="006B4007" w:rsidRDefault="002E6965">
      <w:pPr>
        <w:pStyle w:val="a4"/>
        <w:numPr>
          <w:ilvl w:val="0"/>
          <w:numId w:val="294"/>
        </w:numPr>
        <w:tabs>
          <w:tab w:val="left" w:pos="1390"/>
        </w:tabs>
        <w:spacing w:line="233" w:lineRule="exact"/>
        <w:ind w:left="1389" w:hanging="683"/>
        <w:rPr>
          <w:sz w:val="20"/>
        </w:rPr>
      </w:pPr>
      <w:r>
        <w:rPr>
          <w:sz w:val="20"/>
        </w:rPr>
        <w:t>создавать</w:t>
      </w:r>
      <w:r>
        <w:rPr>
          <w:spacing w:val="50"/>
          <w:sz w:val="20"/>
        </w:rPr>
        <w:t xml:space="preserve"> </w:t>
      </w:r>
      <w:r>
        <w:rPr>
          <w:sz w:val="20"/>
        </w:rPr>
        <w:t>тексты-инструкции</w:t>
      </w:r>
      <w:r>
        <w:rPr>
          <w:spacing w:val="98"/>
          <w:sz w:val="20"/>
        </w:rPr>
        <w:t xml:space="preserve"> </w:t>
      </w:r>
      <w:r>
        <w:rPr>
          <w:sz w:val="20"/>
        </w:rPr>
        <w:t>с</w:t>
      </w:r>
      <w:r>
        <w:rPr>
          <w:spacing w:val="100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99"/>
          <w:sz w:val="20"/>
        </w:rPr>
        <w:t xml:space="preserve"> </w:t>
      </w:r>
      <w:r>
        <w:rPr>
          <w:sz w:val="20"/>
        </w:rPr>
        <w:t>на</w:t>
      </w:r>
      <w:r>
        <w:rPr>
          <w:spacing w:val="100"/>
          <w:sz w:val="20"/>
        </w:rPr>
        <w:t xml:space="preserve"> </w:t>
      </w:r>
      <w:r>
        <w:rPr>
          <w:sz w:val="20"/>
        </w:rPr>
        <w:t>предложенный</w:t>
      </w:r>
    </w:p>
    <w:p w:rsidR="006B4007" w:rsidRDefault="002E6965">
      <w:pPr>
        <w:pStyle w:val="a3"/>
        <w:spacing w:line="195" w:lineRule="exact"/>
        <w:ind w:firstLine="0"/>
        <w:jc w:val="left"/>
      </w:pPr>
      <w:r>
        <w:t>текст;</w:t>
      </w:r>
    </w:p>
    <w:p w:rsidR="006B4007" w:rsidRDefault="002E6965">
      <w:pPr>
        <w:pStyle w:val="a4"/>
        <w:numPr>
          <w:ilvl w:val="0"/>
          <w:numId w:val="294"/>
        </w:numPr>
        <w:tabs>
          <w:tab w:val="left" w:pos="1389"/>
          <w:tab w:val="left" w:pos="1390"/>
        </w:tabs>
        <w:spacing w:line="236" w:lineRule="exact"/>
        <w:ind w:left="1389" w:hanging="683"/>
        <w:rPr>
          <w:sz w:val="20"/>
        </w:rPr>
      </w:pPr>
      <w:r>
        <w:rPr>
          <w:w w:val="95"/>
          <w:sz w:val="20"/>
        </w:rPr>
        <w:t>создавать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тексты-повествования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о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посещении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музеев,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об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участии</w:t>
      </w:r>
    </w:p>
    <w:p w:rsidR="006B4007" w:rsidRDefault="002E6965">
      <w:pPr>
        <w:pStyle w:val="a3"/>
        <w:spacing w:line="228" w:lineRule="exact"/>
        <w:ind w:firstLine="0"/>
        <w:jc w:val="left"/>
      </w:pPr>
      <w:r>
        <w:t>в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праздниках.</w:t>
      </w:r>
    </w:p>
    <w:p w:rsidR="006B4007" w:rsidRDefault="006B4007">
      <w:pPr>
        <w:pStyle w:val="a3"/>
        <w:spacing w:before="5"/>
        <w:ind w:left="0" w:firstLine="0"/>
        <w:jc w:val="left"/>
      </w:pPr>
    </w:p>
    <w:p w:rsidR="006B4007" w:rsidRDefault="002E6965">
      <w:pPr>
        <w:pStyle w:val="Heading4"/>
        <w:numPr>
          <w:ilvl w:val="0"/>
          <w:numId w:val="296"/>
        </w:numPr>
        <w:tabs>
          <w:tab w:val="left" w:pos="859"/>
        </w:tabs>
      </w:pPr>
      <w:r>
        <w:t>класс</w:t>
      </w:r>
    </w:p>
    <w:p w:rsidR="006B4007" w:rsidRDefault="006B4007">
      <w:pPr>
        <w:sectPr w:rsidR="006B4007">
          <w:pgSz w:w="7840" w:h="12020"/>
          <w:pgMar w:top="520" w:right="260" w:bottom="700" w:left="440" w:header="0" w:footer="516" w:gutter="0"/>
          <w:cols w:space="720"/>
        </w:sectPr>
      </w:pPr>
    </w:p>
    <w:p w:rsidR="006B4007" w:rsidRDefault="002E6965">
      <w:pPr>
        <w:spacing w:before="75" w:line="224" w:lineRule="exact"/>
        <w:ind w:left="707"/>
        <w:jc w:val="both"/>
        <w:rPr>
          <w:sz w:val="20"/>
        </w:rPr>
      </w:pPr>
      <w:r>
        <w:rPr>
          <w:spacing w:val="-1"/>
          <w:sz w:val="20"/>
        </w:rPr>
        <w:lastRenderedPageBreak/>
        <w:t>К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концу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обучения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15"/>
          <w:sz w:val="20"/>
        </w:rPr>
        <w:t xml:space="preserve"> </w:t>
      </w:r>
      <w:r>
        <w:rPr>
          <w:b/>
          <w:spacing w:val="-1"/>
          <w:sz w:val="20"/>
        </w:rPr>
        <w:t>3</w:t>
      </w:r>
      <w:r>
        <w:rPr>
          <w:b/>
          <w:spacing w:val="-15"/>
          <w:sz w:val="20"/>
        </w:rPr>
        <w:t xml:space="preserve"> </w:t>
      </w:r>
      <w:r>
        <w:rPr>
          <w:b/>
          <w:spacing w:val="-1"/>
          <w:sz w:val="20"/>
        </w:rPr>
        <w:t>классе</w:t>
      </w:r>
      <w:r>
        <w:rPr>
          <w:b/>
          <w:spacing w:val="-19"/>
          <w:sz w:val="20"/>
        </w:rPr>
        <w:t xml:space="preserve"> </w:t>
      </w:r>
      <w:r>
        <w:rPr>
          <w:spacing w:val="-1"/>
          <w:sz w:val="20"/>
        </w:rPr>
        <w:t>обучающийся</w:t>
      </w:r>
      <w:r>
        <w:rPr>
          <w:spacing w:val="-11"/>
          <w:sz w:val="20"/>
        </w:rPr>
        <w:t xml:space="preserve"> </w:t>
      </w:r>
      <w:r>
        <w:rPr>
          <w:b/>
          <w:sz w:val="20"/>
        </w:rPr>
        <w:t>научится</w:t>
      </w:r>
      <w:r>
        <w:rPr>
          <w:sz w:val="20"/>
        </w:rPr>
        <w:t>:</w:t>
      </w:r>
    </w:p>
    <w:p w:rsidR="006B4007" w:rsidRDefault="002E6965">
      <w:pPr>
        <w:pStyle w:val="a4"/>
        <w:numPr>
          <w:ilvl w:val="0"/>
          <w:numId w:val="293"/>
        </w:numPr>
        <w:tabs>
          <w:tab w:val="left" w:pos="1389"/>
          <w:tab w:val="left" w:pos="1390"/>
        </w:tabs>
        <w:ind w:right="321" w:firstLine="566"/>
        <w:rPr>
          <w:sz w:val="20"/>
        </w:rPr>
      </w:pPr>
      <w:r>
        <w:rPr>
          <w:sz w:val="20"/>
        </w:rPr>
        <w:t>осознавать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национальное</w:t>
      </w:r>
      <w:r>
        <w:rPr>
          <w:spacing w:val="1"/>
          <w:sz w:val="20"/>
        </w:rPr>
        <w:t xml:space="preserve"> </w:t>
      </w:r>
      <w:r>
        <w:rPr>
          <w:sz w:val="20"/>
        </w:rPr>
        <w:t>своеобразие,</w:t>
      </w:r>
      <w:r>
        <w:rPr>
          <w:spacing w:val="1"/>
          <w:sz w:val="20"/>
        </w:rPr>
        <w:t xml:space="preserve"> </w:t>
      </w:r>
      <w:r>
        <w:rPr>
          <w:sz w:val="20"/>
        </w:rPr>
        <w:t>богатство,</w:t>
      </w:r>
      <w:r>
        <w:rPr>
          <w:spacing w:val="1"/>
          <w:sz w:val="20"/>
        </w:rPr>
        <w:t xml:space="preserve"> </w:t>
      </w:r>
      <w:r>
        <w:rPr>
          <w:sz w:val="20"/>
        </w:rPr>
        <w:t>выразительность</w:t>
      </w:r>
      <w:r>
        <w:rPr>
          <w:spacing w:val="6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9"/>
          <w:sz w:val="20"/>
        </w:rPr>
        <w:t xml:space="preserve"> </w:t>
      </w:r>
      <w:r>
        <w:rPr>
          <w:sz w:val="20"/>
        </w:rPr>
        <w:t>языка;</w:t>
      </w:r>
    </w:p>
    <w:p w:rsidR="006B4007" w:rsidRDefault="002E6965">
      <w:pPr>
        <w:pStyle w:val="a4"/>
        <w:numPr>
          <w:ilvl w:val="0"/>
          <w:numId w:val="293"/>
        </w:numPr>
        <w:tabs>
          <w:tab w:val="left" w:pos="1389"/>
          <w:tab w:val="left" w:pos="1390"/>
        </w:tabs>
        <w:ind w:right="319" w:firstLine="566"/>
        <w:rPr>
          <w:sz w:val="20"/>
        </w:rPr>
      </w:pPr>
      <w:r>
        <w:rPr>
          <w:w w:val="95"/>
          <w:sz w:val="20"/>
        </w:rPr>
        <w:t>распознавать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слова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национально-культурным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компонентом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значения (лексика, связанная с особенностями мировосприятия и отношений</w:t>
      </w:r>
      <w:r>
        <w:rPr>
          <w:spacing w:val="1"/>
          <w:sz w:val="20"/>
        </w:rPr>
        <w:t xml:space="preserve"> </w:t>
      </w:r>
      <w:r>
        <w:rPr>
          <w:sz w:val="20"/>
        </w:rPr>
        <w:t>между людьми; слова, называющие природные явления и растения; слова,</w:t>
      </w:r>
      <w:r>
        <w:rPr>
          <w:spacing w:val="1"/>
          <w:sz w:val="20"/>
        </w:rPr>
        <w:t xml:space="preserve"> </w:t>
      </w:r>
      <w:r>
        <w:rPr>
          <w:sz w:val="20"/>
        </w:rPr>
        <w:t>называющие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занятия</w:t>
      </w:r>
      <w:r>
        <w:rPr>
          <w:spacing w:val="1"/>
          <w:sz w:val="20"/>
        </w:rPr>
        <w:t xml:space="preserve"> </w:t>
      </w:r>
      <w:r>
        <w:rPr>
          <w:sz w:val="20"/>
        </w:rPr>
        <w:t>людей;</w:t>
      </w:r>
      <w:r>
        <w:rPr>
          <w:spacing w:val="1"/>
          <w:sz w:val="20"/>
        </w:rPr>
        <w:t xml:space="preserve"> </w:t>
      </w:r>
      <w:r>
        <w:rPr>
          <w:sz w:val="20"/>
        </w:rPr>
        <w:t>слова,</w:t>
      </w:r>
      <w:r>
        <w:rPr>
          <w:spacing w:val="51"/>
          <w:sz w:val="20"/>
        </w:rPr>
        <w:t xml:space="preserve"> </w:t>
      </w:r>
      <w:r>
        <w:rPr>
          <w:sz w:val="20"/>
        </w:rPr>
        <w:t>называющие</w:t>
      </w:r>
      <w:r>
        <w:rPr>
          <w:spacing w:val="51"/>
          <w:sz w:val="20"/>
        </w:rPr>
        <w:t xml:space="preserve"> </w:t>
      </w:r>
      <w:r>
        <w:rPr>
          <w:sz w:val="20"/>
        </w:rPr>
        <w:t>музыкальные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инструменты);</w:t>
      </w:r>
    </w:p>
    <w:p w:rsidR="006B4007" w:rsidRDefault="002E6965">
      <w:pPr>
        <w:pStyle w:val="a4"/>
        <w:numPr>
          <w:ilvl w:val="0"/>
          <w:numId w:val="293"/>
        </w:numPr>
        <w:tabs>
          <w:tab w:val="left" w:pos="1389"/>
          <w:tab w:val="left" w:pos="1390"/>
        </w:tabs>
        <w:ind w:right="317" w:firstLine="566"/>
        <w:rPr>
          <w:sz w:val="20"/>
        </w:rPr>
      </w:pPr>
      <w:r>
        <w:rPr>
          <w:w w:val="95"/>
          <w:sz w:val="20"/>
        </w:rPr>
        <w:t>распознавать русские традиционные сказочные образы, эпитеты и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сравнения; наблюдать особенности их употребления</w:t>
      </w:r>
      <w:r w:rsidR="00BE6612">
        <w:rPr>
          <w:sz w:val="20"/>
        </w:rPr>
        <w:t xml:space="preserve"> </w:t>
      </w:r>
      <w:r>
        <w:rPr>
          <w:sz w:val="20"/>
        </w:rPr>
        <w:t>в произведениях устного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народного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творчества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произведениях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детской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художественной</w:t>
      </w:r>
      <w:r>
        <w:rPr>
          <w:spacing w:val="29"/>
          <w:w w:val="95"/>
          <w:sz w:val="20"/>
        </w:rPr>
        <w:t xml:space="preserve"> </w:t>
      </w:r>
      <w:r>
        <w:rPr>
          <w:w w:val="95"/>
          <w:sz w:val="20"/>
        </w:rPr>
        <w:t>литературы;</w:t>
      </w:r>
    </w:p>
    <w:p w:rsidR="006B4007" w:rsidRDefault="002E6965">
      <w:pPr>
        <w:pStyle w:val="a4"/>
        <w:numPr>
          <w:ilvl w:val="0"/>
          <w:numId w:val="293"/>
        </w:numPr>
        <w:tabs>
          <w:tab w:val="left" w:pos="1389"/>
          <w:tab w:val="left" w:pos="1390"/>
        </w:tabs>
        <w:ind w:right="321" w:firstLine="566"/>
        <w:rPr>
          <w:sz w:val="20"/>
        </w:rPr>
      </w:pP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словарные</w:t>
      </w:r>
      <w:r>
        <w:rPr>
          <w:spacing w:val="1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пособия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определения</w:t>
      </w:r>
      <w:r>
        <w:rPr>
          <w:spacing w:val="8"/>
          <w:sz w:val="20"/>
        </w:rPr>
        <w:t xml:space="preserve"> </w:t>
      </w:r>
      <w:r>
        <w:rPr>
          <w:sz w:val="20"/>
        </w:rPr>
        <w:t>лексического</w:t>
      </w:r>
      <w:r>
        <w:rPr>
          <w:spacing w:val="9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7"/>
          <w:sz w:val="20"/>
        </w:rPr>
        <w:t xml:space="preserve"> </w:t>
      </w:r>
      <w:r>
        <w:rPr>
          <w:sz w:val="20"/>
        </w:rPr>
        <w:t>слова;</w:t>
      </w:r>
    </w:p>
    <w:p w:rsidR="006B4007" w:rsidRDefault="002E6965">
      <w:pPr>
        <w:pStyle w:val="a4"/>
        <w:numPr>
          <w:ilvl w:val="0"/>
          <w:numId w:val="293"/>
        </w:numPr>
        <w:tabs>
          <w:tab w:val="left" w:pos="1389"/>
          <w:tab w:val="left" w:pos="1390"/>
        </w:tabs>
        <w:ind w:right="316" w:firstLine="566"/>
        <w:rPr>
          <w:sz w:val="20"/>
        </w:rPr>
      </w:pPr>
      <w:r>
        <w:rPr>
          <w:sz w:val="20"/>
        </w:rPr>
        <w:t>понимать значение русских пословиц и поговорок, крылатых</w:t>
      </w:r>
      <w:r>
        <w:rPr>
          <w:spacing w:val="1"/>
          <w:sz w:val="20"/>
        </w:rPr>
        <w:t xml:space="preserve"> </w:t>
      </w:r>
      <w:r>
        <w:rPr>
          <w:sz w:val="20"/>
        </w:rPr>
        <w:t>выражений, связанных с изученными темами; правильно употреблять их в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современных</w:t>
      </w:r>
      <w:r>
        <w:rPr>
          <w:spacing w:val="-8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-7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8"/>
          <w:sz w:val="20"/>
        </w:rPr>
        <w:t xml:space="preserve"> </w:t>
      </w:r>
      <w:r>
        <w:rPr>
          <w:sz w:val="20"/>
        </w:rPr>
        <w:t>общения;</w:t>
      </w:r>
    </w:p>
    <w:p w:rsidR="006B4007" w:rsidRDefault="002E6965">
      <w:pPr>
        <w:pStyle w:val="a4"/>
        <w:numPr>
          <w:ilvl w:val="0"/>
          <w:numId w:val="293"/>
        </w:numPr>
        <w:tabs>
          <w:tab w:val="left" w:pos="1389"/>
          <w:tab w:val="left" w:pos="1390"/>
        </w:tabs>
        <w:ind w:right="315" w:firstLine="566"/>
        <w:rPr>
          <w:sz w:val="20"/>
        </w:rPr>
      </w:pPr>
      <w:r>
        <w:rPr>
          <w:sz w:val="20"/>
        </w:rPr>
        <w:t>понимать значение фразеологических оборотов, отражающих</w:t>
      </w:r>
      <w:r>
        <w:rPr>
          <w:spacing w:val="1"/>
          <w:sz w:val="20"/>
        </w:rPr>
        <w:t xml:space="preserve"> </w:t>
      </w:r>
      <w:r>
        <w:rPr>
          <w:sz w:val="20"/>
        </w:rPr>
        <w:t>русскую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культуру,</w:t>
      </w:r>
      <w:r>
        <w:rPr>
          <w:spacing w:val="1"/>
          <w:sz w:val="20"/>
        </w:rPr>
        <w:t xml:space="preserve"> </w:t>
      </w:r>
      <w:r>
        <w:rPr>
          <w:sz w:val="20"/>
        </w:rPr>
        <w:t>менталитет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народа,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элементы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традиционного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быта (в рамках изученных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тем); осознавать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уместность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употребления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современных</w:t>
      </w:r>
      <w:r>
        <w:rPr>
          <w:spacing w:val="-4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2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4"/>
          <w:sz w:val="20"/>
        </w:rPr>
        <w:t xml:space="preserve"> </w:t>
      </w:r>
      <w:r>
        <w:rPr>
          <w:sz w:val="20"/>
        </w:rPr>
        <w:t>общения;</w:t>
      </w:r>
    </w:p>
    <w:p w:rsidR="006B4007" w:rsidRDefault="002E6965">
      <w:pPr>
        <w:pStyle w:val="a4"/>
        <w:numPr>
          <w:ilvl w:val="0"/>
          <w:numId w:val="293"/>
        </w:numPr>
        <w:tabs>
          <w:tab w:val="left" w:pos="1389"/>
          <w:tab w:val="left" w:pos="1390"/>
        </w:tabs>
        <w:ind w:right="325" w:firstLine="566"/>
        <w:rPr>
          <w:sz w:val="20"/>
        </w:rPr>
      </w:pPr>
      <w:r>
        <w:rPr>
          <w:sz w:val="20"/>
        </w:rPr>
        <w:t>соблюдать на письме и в устной речи нормы современного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8"/>
          <w:sz w:val="20"/>
        </w:rPr>
        <w:t xml:space="preserve"> </w:t>
      </w:r>
      <w:r>
        <w:rPr>
          <w:sz w:val="20"/>
        </w:rPr>
        <w:t>литературного</w:t>
      </w:r>
      <w:r>
        <w:rPr>
          <w:spacing w:val="8"/>
          <w:sz w:val="20"/>
        </w:rPr>
        <w:t xml:space="preserve"> </w:t>
      </w:r>
      <w:r>
        <w:rPr>
          <w:sz w:val="20"/>
        </w:rPr>
        <w:t>языка</w:t>
      </w:r>
      <w:r>
        <w:rPr>
          <w:spacing w:val="8"/>
          <w:sz w:val="20"/>
        </w:rPr>
        <w:t xml:space="preserve"> </w:t>
      </w:r>
      <w:r>
        <w:rPr>
          <w:sz w:val="20"/>
        </w:rPr>
        <w:t>(в</w:t>
      </w:r>
      <w:r>
        <w:rPr>
          <w:spacing w:val="6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6"/>
          <w:sz w:val="20"/>
        </w:rPr>
        <w:t xml:space="preserve"> </w:t>
      </w:r>
      <w:r>
        <w:rPr>
          <w:sz w:val="20"/>
        </w:rPr>
        <w:t>изученного);</w:t>
      </w:r>
    </w:p>
    <w:p w:rsidR="006B4007" w:rsidRDefault="002E6965">
      <w:pPr>
        <w:pStyle w:val="a4"/>
        <w:numPr>
          <w:ilvl w:val="0"/>
          <w:numId w:val="293"/>
        </w:numPr>
        <w:tabs>
          <w:tab w:val="left" w:pos="1389"/>
          <w:tab w:val="left" w:pos="1390"/>
        </w:tabs>
        <w:ind w:right="320" w:firstLine="566"/>
        <w:rPr>
          <w:sz w:val="20"/>
        </w:rPr>
      </w:pPr>
      <w:r>
        <w:rPr>
          <w:sz w:val="20"/>
        </w:rPr>
        <w:t>произносить</w:t>
      </w:r>
      <w:r>
        <w:rPr>
          <w:spacing w:val="1"/>
          <w:sz w:val="20"/>
        </w:rPr>
        <w:t xml:space="preserve"> </w:t>
      </w:r>
      <w:r>
        <w:rPr>
          <w:sz w:val="20"/>
        </w:rPr>
        <w:t>слова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правильным</w:t>
      </w:r>
      <w:r>
        <w:rPr>
          <w:spacing w:val="1"/>
          <w:sz w:val="20"/>
        </w:rPr>
        <w:t xml:space="preserve"> </w:t>
      </w:r>
      <w:r>
        <w:rPr>
          <w:sz w:val="20"/>
        </w:rPr>
        <w:t>ударением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изученного);</w:t>
      </w:r>
    </w:p>
    <w:p w:rsidR="006B4007" w:rsidRDefault="002E6965">
      <w:pPr>
        <w:pStyle w:val="a4"/>
        <w:numPr>
          <w:ilvl w:val="0"/>
          <w:numId w:val="293"/>
        </w:numPr>
        <w:tabs>
          <w:tab w:val="left" w:pos="1389"/>
          <w:tab w:val="left" w:pos="1390"/>
        </w:tabs>
        <w:ind w:right="319" w:firstLine="566"/>
        <w:rPr>
          <w:sz w:val="20"/>
        </w:rPr>
      </w:pPr>
      <w:r>
        <w:rPr>
          <w:w w:val="95"/>
          <w:sz w:val="20"/>
        </w:rPr>
        <w:t>использовать учебный орфоэпический словарь для определения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нормативного</w:t>
      </w:r>
      <w:r>
        <w:rPr>
          <w:spacing w:val="-10"/>
          <w:sz w:val="20"/>
        </w:rPr>
        <w:t xml:space="preserve"> </w:t>
      </w:r>
      <w:r>
        <w:rPr>
          <w:sz w:val="20"/>
        </w:rPr>
        <w:t>произношения</w:t>
      </w:r>
      <w:r>
        <w:rPr>
          <w:spacing w:val="-7"/>
          <w:sz w:val="20"/>
        </w:rPr>
        <w:t xml:space="preserve"> </w:t>
      </w:r>
      <w:r>
        <w:rPr>
          <w:sz w:val="20"/>
        </w:rPr>
        <w:t>слова,</w:t>
      </w:r>
      <w:r>
        <w:rPr>
          <w:spacing w:val="-11"/>
          <w:sz w:val="20"/>
        </w:rPr>
        <w:t xml:space="preserve"> </w:t>
      </w:r>
      <w:r>
        <w:rPr>
          <w:sz w:val="20"/>
        </w:rPr>
        <w:t>вариантов</w:t>
      </w:r>
      <w:r>
        <w:rPr>
          <w:spacing w:val="-7"/>
          <w:sz w:val="20"/>
        </w:rPr>
        <w:t xml:space="preserve"> </w:t>
      </w:r>
      <w:r>
        <w:rPr>
          <w:sz w:val="20"/>
        </w:rPr>
        <w:t>произношения;</w:t>
      </w:r>
    </w:p>
    <w:p w:rsidR="006B4007" w:rsidRDefault="002E6965">
      <w:pPr>
        <w:pStyle w:val="a4"/>
        <w:numPr>
          <w:ilvl w:val="0"/>
          <w:numId w:val="293"/>
        </w:numPr>
        <w:tabs>
          <w:tab w:val="left" w:pos="1390"/>
        </w:tabs>
        <w:ind w:right="319" w:firstLine="566"/>
        <w:rPr>
          <w:sz w:val="20"/>
        </w:rPr>
      </w:pPr>
      <w:r>
        <w:rPr>
          <w:sz w:val="20"/>
        </w:rPr>
        <w:t>выбирать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нескольких возможных</w:t>
      </w:r>
      <w:r>
        <w:rPr>
          <w:spacing w:val="1"/>
          <w:sz w:val="20"/>
        </w:rPr>
        <w:t xml:space="preserve"> </w:t>
      </w:r>
      <w:r>
        <w:rPr>
          <w:sz w:val="20"/>
        </w:rPr>
        <w:t>слов</w:t>
      </w:r>
      <w:r>
        <w:rPr>
          <w:spacing w:val="1"/>
          <w:sz w:val="20"/>
        </w:rPr>
        <w:t xml:space="preserve"> </w:t>
      </w:r>
      <w:r>
        <w:rPr>
          <w:sz w:val="20"/>
        </w:rPr>
        <w:t>то</w:t>
      </w:r>
      <w:r>
        <w:rPr>
          <w:spacing w:val="1"/>
          <w:sz w:val="20"/>
        </w:rPr>
        <w:t xml:space="preserve"> </w:t>
      </w:r>
      <w:r>
        <w:rPr>
          <w:sz w:val="20"/>
        </w:rPr>
        <w:t>слово,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которое</w:t>
      </w:r>
      <w:r>
        <w:rPr>
          <w:spacing w:val="1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1"/>
          <w:sz w:val="20"/>
        </w:rPr>
        <w:t xml:space="preserve"> </w:t>
      </w:r>
      <w:r>
        <w:rPr>
          <w:sz w:val="20"/>
        </w:rPr>
        <w:t>точно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соответствует</w:t>
      </w:r>
      <w:r>
        <w:rPr>
          <w:spacing w:val="1"/>
          <w:sz w:val="20"/>
        </w:rPr>
        <w:t xml:space="preserve"> </w:t>
      </w:r>
      <w:r>
        <w:rPr>
          <w:sz w:val="20"/>
        </w:rPr>
        <w:t>обозначаемому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предмету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явлению</w:t>
      </w:r>
      <w:r>
        <w:rPr>
          <w:spacing w:val="1"/>
          <w:sz w:val="20"/>
        </w:rPr>
        <w:t xml:space="preserve"> </w:t>
      </w:r>
      <w:r>
        <w:rPr>
          <w:sz w:val="20"/>
        </w:rPr>
        <w:t>реальной</w:t>
      </w:r>
      <w:r>
        <w:rPr>
          <w:spacing w:val="6"/>
          <w:sz w:val="20"/>
        </w:rPr>
        <w:t xml:space="preserve"> </w:t>
      </w:r>
      <w:r>
        <w:rPr>
          <w:sz w:val="20"/>
        </w:rPr>
        <w:t>действительности;</w:t>
      </w:r>
    </w:p>
    <w:p w:rsidR="006B4007" w:rsidRDefault="002E6965">
      <w:pPr>
        <w:pStyle w:val="a4"/>
        <w:numPr>
          <w:ilvl w:val="0"/>
          <w:numId w:val="293"/>
        </w:numPr>
        <w:tabs>
          <w:tab w:val="left" w:pos="1390"/>
        </w:tabs>
        <w:ind w:right="324" w:firstLine="566"/>
        <w:rPr>
          <w:sz w:val="20"/>
        </w:rPr>
      </w:pPr>
      <w:r>
        <w:rPr>
          <w:sz w:val="20"/>
        </w:rPr>
        <w:t>проводить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синонимические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замены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текста;</w:t>
      </w:r>
    </w:p>
    <w:p w:rsidR="006B4007" w:rsidRDefault="002E6965">
      <w:pPr>
        <w:pStyle w:val="a4"/>
        <w:numPr>
          <w:ilvl w:val="0"/>
          <w:numId w:val="293"/>
        </w:numPr>
        <w:tabs>
          <w:tab w:val="left" w:pos="1390"/>
        </w:tabs>
        <w:ind w:right="323" w:firstLine="566"/>
        <w:rPr>
          <w:sz w:val="20"/>
        </w:rPr>
      </w:pPr>
      <w:r>
        <w:rPr>
          <w:sz w:val="20"/>
        </w:rPr>
        <w:t>правильно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1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формы</w:t>
      </w:r>
      <w:r>
        <w:rPr>
          <w:spacing w:val="1"/>
          <w:sz w:val="20"/>
        </w:rPr>
        <w:t xml:space="preserve"> </w:t>
      </w:r>
      <w:r>
        <w:rPr>
          <w:sz w:val="20"/>
        </w:rPr>
        <w:t>множественного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числа</w:t>
      </w:r>
      <w:r>
        <w:rPr>
          <w:spacing w:val="7"/>
          <w:sz w:val="20"/>
        </w:rPr>
        <w:t xml:space="preserve"> </w:t>
      </w:r>
      <w:r>
        <w:rPr>
          <w:sz w:val="20"/>
        </w:rPr>
        <w:t>имён</w:t>
      </w:r>
      <w:r>
        <w:rPr>
          <w:spacing w:val="6"/>
          <w:sz w:val="20"/>
        </w:rPr>
        <w:t xml:space="preserve"> </w:t>
      </w:r>
      <w:r>
        <w:rPr>
          <w:sz w:val="20"/>
        </w:rPr>
        <w:t>существительных;</w:t>
      </w:r>
    </w:p>
    <w:p w:rsidR="006B4007" w:rsidRDefault="002E6965">
      <w:pPr>
        <w:pStyle w:val="a4"/>
        <w:numPr>
          <w:ilvl w:val="0"/>
          <w:numId w:val="293"/>
        </w:numPr>
        <w:tabs>
          <w:tab w:val="left" w:pos="1390"/>
        </w:tabs>
        <w:ind w:right="316" w:firstLine="566"/>
        <w:rPr>
          <w:sz w:val="20"/>
        </w:rPr>
      </w:pPr>
      <w:r>
        <w:rPr>
          <w:w w:val="95"/>
          <w:sz w:val="20"/>
        </w:rPr>
        <w:t>выявлять и исправлять в устной речи типичные грамматические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ошибки, связанные с нарушением согласования имени существительного и</w:t>
      </w:r>
      <w:r>
        <w:rPr>
          <w:spacing w:val="1"/>
          <w:sz w:val="20"/>
        </w:rPr>
        <w:t xml:space="preserve"> </w:t>
      </w:r>
      <w:r>
        <w:rPr>
          <w:sz w:val="20"/>
        </w:rPr>
        <w:t>имени</w:t>
      </w:r>
      <w:r>
        <w:rPr>
          <w:spacing w:val="-2"/>
          <w:sz w:val="20"/>
        </w:rPr>
        <w:t xml:space="preserve"> </w:t>
      </w:r>
      <w:r>
        <w:rPr>
          <w:sz w:val="20"/>
        </w:rPr>
        <w:t>прилагательного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числе,</w:t>
      </w:r>
      <w:r>
        <w:rPr>
          <w:spacing w:val="1"/>
          <w:sz w:val="20"/>
        </w:rPr>
        <w:t xml:space="preserve"> </w:t>
      </w:r>
      <w:r>
        <w:rPr>
          <w:sz w:val="20"/>
        </w:rPr>
        <w:t>роде,</w:t>
      </w:r>
      <w:r>
        <w:rPr>
          <w:spacing w:val="4"/>
          <w:sz w:val="20"/>
        </w:rPr>
        <w:t xml:space="preserve"> </w:t>
      </w:r>
      <w:r>
        <w:rPr>
          <w:sz w:val="20"/>
        </w:rPr>
        <w:t>падеже;</w:t>
      </w:r>
    </w:p>
    <w:p w:rsidR="006B4007" w:rsidRDefault="002E6965">
      <w:pPr>
        <w:pStyle w:val="a4"/>
        <w:numPr>
          <w:ilvl w:val="0"/>
          <w:numId w:val="293"/>
        </w:numPr>
        <w:tabs>
          <w:tab w:val="left" w:pos="1390"/>
        </w:tabs>
        <w:ind w:right="316" w:firstLine="566"/>
        <w:rPr>
          <w:sz w:val="20"/>
        </w:rPr>
      </w:pPr>
      <w:r>
        <w:rPr>
          <w:sz w:val="20"/>
        </w:rPr>
        <w:t>пользоваться</w:t>
      </w:r>
      <w:r>
        <w:rPr>
          <w:spacing w:val="-9"/>
          <w:sz w:val="20"/>
        </w:rPr>
        <w:t xml:space="preserve"> </w:t>
      </w:r>
      <w:r>
        <w:rPr>
          <w:sz w:val="20"/>
        </w:rPr>
        <w:t>учебными</w:t>
      </w:r>
      <w:r>
        <w:rPr>
          <w:spacing w:val="-10"/>
          <w:sz w:val="20"/>
        </w:rPr>
        <w:t xml:space="preserve"> </w:t>
      </w:r>
      <w:r>
        <w:rPr>
          <w:sz w:val="20"/>
        </w:rPr>
        <w:t>толковыми</w:t>
      </w:r>
      <w:r>
        <w:rPr>
          <w:spacing w:val="-11"/>
          <w:sz w:val="20"/>
        </w:rPr>
        <w:t xml:space="preserve"> </w:t>
      </w:r>
      <w:r>
        <w:rPr>
          <w:sz w:val="20"/>
        </w:rPr>
        <w:t>словарями</w:t>
      </w:r>
      <w:r>
        <w:rPr>
          <w:spacing w:val="-12"/>
          <w:sz w:val="20"/>
        </w:rPr>
        <w:t xml:space="preserve"> </w:t>
      </w:r>
      <w:r>
        <w:rPr>
          <w:sz w:val="20"/>
        </w:rPr>
        <w:t>для</w:t>
      </w:r>
      <w:r>
        <w:rPr>
          <w:spacing w:val="-10"/>
          <w:sz w:val="20"/>
        </w:rPr>
        <w:t xml:space="preserve"> </w:t>
      </w:r>
      <w:r>
        <w:rPr>
          <w:sz w:val="20"/>
        </w:rPr>
        <w:t>определения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лексического</w:t>
      </w:r>
      <w:r>
        <w:rPr>
          <w:spacing w:val="8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8"/>
          <w:sz w:val="20"/>
        </w:rPr>
        <w:t xml:space="preserve"> </w:t>
      </w:r>
      <w:r>
        <w:rPr>
          <w:sz w:val="20"/>
        </w:rPr>
        <w:t>слова;</w:t>
      </w:r>
    </w:p>
    <w:p w:rsidR="006B4007" w:rsidRDefault="002E6965">
      <w:pPr>
        <w:pStyle w:val="a4"/>
        <w:numPr>
          <w:ilvl w:val="0"/>
          <w:numId w:val="293"/>
        </w:numPr>
        <w:tabs>
          <w:tab w:val="left" w:pos="1390"/>
        </w:tabs>
        <w:ind w:right="323" w:firstLine="566"/>
        <w:rPr>
          <w:sz w:val="20"/>
        </w:rPr>
      </w:pPr>
      <w:r>
        <w:rPr>
          <w:sz w:val="20"/>
        </w:rPr>
        <w:t>пользоваться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орфографическим</w:t>
      </w:r>
      <w:r>
        <w:rPr>
          <w:spacing w:val="1"/>
          <w:sz w:val="20"/>
        </w:rPr>
        <w:t xml:space="preserve"> </w:t>
      </w:r>
      <w:r>
        <w:rPr>
          <w:sz w:val="20"/>
        </w:rPr>
        <w:t>словарём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нормативного</w:t>
      </w:r>
      <w:r>
        <w:rPr>
          <w:spacing w:val="9"/>
          <w:sz w:val="20"/>
        </w:rPr>
        <w:t xml:space="preserve"> </w:t>
      </w:r>
      <w:r>
        <w:rPr>
          <w:sz w:val="20"/>
        </w:rPr>
        <w:t>написания</w:t>
      </w:r>
      <w:r>
        <w:rPr>
          <w:spacing w:val="8"/>
          <w:sz w:val="20"/>
        </w:rPr>
        <w:t xml:space="preserve"> </w:t>
      </w:r>
      <w:r>
        <w:rPr>
          <w:sz w:val="20"/>
        </w:rPr>
        <w:t>слов;</w:t>
      </w:r>
    </w:p>
    <w:p w:rsidR="006B4007" w:rsidRDefault="002E6965">
      <w:pPr>
        <w:pStyle w:val="a4"/>
        <w:numPr>
          <w:ilvl w:val="0"/>
          <w:numId w:val="293"/>
        </w:numPr>
        <w:tabs>
          <w:tab w:val="left" w:pos="1390"/>
        </w:tabs>
        <w:ind w:right="324" w:firstLine="566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этикетные</w:t>
      </w:r>
      <w:r>
        <w:rPr>
          <w:spacing w:val="1"/>
          <w:sz w:val="20"/>
        </w:rPr>
        <w:t xml:space="preserve"> </w:t>
      </w:r>
      <w:r>
        <w:rPr>
          <w:sz w:val="20"/>
        </w:rPr>
        <w:t>формы</w:t>
      </w:r>
      <w:r>
        <w:rPr>
          <w:spacing w:val="1"/>
          <w:sz w:val="20"/>
        </w:rPr>
        <w:t xml:space="preserve"> </w:t>
      </w:r>
      <w:r>
        <w:rPr>
          <w:sz w:val="20"/>
        </w:rPr>
        <w:t>обращения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официальной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неофициальной</w:t>
      </w:r>
      <w:r>
        <w:rPr>
          <w:spacing w:val="6"/>
          <w:sz w:val="20"/>
        </w:rPr>
        <w:t xml:space="preserve"> </w:t>
      </w:r>
      <w:r>
        <w:rPr>
          <w:sz w:val="20"/>
        </w:rPr>
        <w:t>речевой</w:t>
      </w:r>
      <w:r>
        <w:rPr>
          <w:spacing w:val="7"/>
          <w:sz w:val="20"/>
        </w:rPr>
        <w:t xml:space="preserve"> </w:t>
      </w:r>
      <w:r>
        <w:rPr>
          <w:sz w:val="20"/>
        </w:rPr>
        <w:t>ситуации;</w:t>
      </w:r>
    </w:p>
    <w:p w:rsidR="006B4007" w:rsidRDefault="002E6965">
      <w:pPr>
        <w:pStyle w:val="a4"/>
        <w:numPr>
          <w:ilvl w:val="0"/>
          <w:numId w:val="293"/>
        </w:numPr>
        <w:tabs>
          <w:tab w:val="left" w:pos="1390"/>
        </w:tabs>
        <w:ind w:right="325" w:firstLine="566"/>
        <w:rPr>
          <w:sz w:val="20"/>
        </w:rPr>
      </w:pPr>
      <w:r>
        <w:rPr>
          <w:sz w:val="20"/>
        </w:rPr>
        <w:t>владеть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правилами</w:t>
      </w:r>
      <w:r>
        <w:rPr>
          <w:spacing w:val="1"/>
          <w:sz w:val="20"/>
        </w:rPr>
        <w:t xml:space="preserve"> </w:t>
      </w:r>
      <w:r>
        <w:rPr>
          <w:sz w:val="20"/>
        </w:rPr>
        <w:t>корректного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ходе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диалога;</w:t>
      </w:r>
    </w:p>
    <w:p w:rsidR="006B4007" w:rsidRDefault="002E6965">
      <w:pPr>
        <w:pStyle w:val="a4"/>
        <w:numPr>
          <w:ilvl w:val="0"/>
          <w:numId w:val="293"/>
        </w:numPr>
        <w:tabs>
          <w:tab w:val="left" w:pos="1390"/>
        </w:tabs>
        <w:spacing w:line="231" w:lineRule="exact"/>
        <w:ind w:left="1389" w:hanging="683"/>
        <w:rPr>
          <w:sz w:val="20"/>
        </w:rPr>
      </w:pPr>
      <w:r>
        <w:rPr>
          <w:sz w:val="20"/>
        </w:rPr>
        <w:t>использовать</w:t>
      </w:r>
      <w:r>
        <w:rPr>
          <w:spacing w:val="42"/>
          <w:sz w:val="20"/>
        </w:rPr>
        <w:t xml:space="preserve"> </w:t>
      </w:r>
      <w:r>
        <w:rPr>
          <w:sz w:val="20"/>
        </w:rPr>
        <w:t>коммуникативные</w:t>
      </w:r>
      <w:r>
        <w:rPr>
          <w:spacing w:val="90"/>
          <w:sz w:val="20"/>
        </w:rPr>
        <w:t xml:space="preserve"> </w:t>
      </w:r>
      <w:r>
        <w:rPr>
          <w:sz w:val="20"/>
        </w:rPr>
        <w:t>приёмы</w:t>
      </w:r>
      <w:r>
        <w:rPr>
          <w:spacing w:val="98"/>
          <w:sz w:val="20"/>
        </w:rPr>
        <w:t xml:space="preserve"> </w:t>
      </w:r>
      <w:r>
        <w:rPr>
          <w:sz w:val="20"/>
        </w:rPr>
        <w:t>устного</w:t>
      </w:r>
      <w:r>
        <w:rPr>
          <w:spacing w:val="92"/>
          <w:sz w:val="20"/>
        </w:rPr>
        <w:t xml:space="preserve"> </w:t>
      </w:r>
      <w:r>
        <w:rPr>
          <w:sz w:val="20"/>
        </w:rPr>
        <w:t>общения:</w:t>
      </w:r>
    </w:p>
    <w:p w:rsidR="006B4007" w:rsidRDefault="006B4007">
      <w:pPr>
        <w:spacing w:line="231" w:lineRule="exact"/>
        <w:jc w:val="both"/>
        <w:rPr>
          <w:sz w:val="20"/>
        </w:rPr>
        <w:sectPr w:rsidR="006B4007">
          <w:pgSz w:w="7840" w:h="12020"/>
          <w:pgMar w:top="520" w:right="260" w:bottom="700" w:left="440" w:header="0" w:footer="516" w:gutter="0"/>
          <w:cols w:space="720"/>
        </w:sectPr>
      </w:pPr>
    </w:p>
    <w:p w:rsidR="006B4007" w:rsidRDefault="002E6965">
      <w:pPr>
        <w:pStyle w:val="a3"/>
        <w:spacing w:before="73" w:line="225" w:lineRule="exact"/>
        <w:ind w:firstLine="0"/>
      </w:pPr>
      <w:r>
        <w:lastRenderedPageBreak/>
        <w:t>убеждение,</w:t>
      </w:r>
      <w:r>
        <w:rPr>
          <w:spacing w:val="-4"/>
        </w:rPr>
        <w:t xml:space="preserve"> </w:t>
      </w:r>
      <w:r>
        <w:t>уговаривание,</w:t>
      </w:r>
      <w:r>
        <w:rPr>
          <w:spacing w:val="-4"/>
        </w:rPr>
        <w:t xml:space="preserve"> </w:t>
      </w:r>
      <w:r>
        <w:t>похвалу,</w:t>
      </w:r>
      <w:r>
        <w:rPr>
          <w:spacing w:val="-6"/>
        </w:rPr>
        <w:t xml:space="preserve"> </w:t>
      </w:r>
      <w:r>
        <w:t>просьбу,</w:t>
      </w:r>
      <w:r>
        <w:rPr>
          <w:spacing w:val="-5"/>
        </w:rPr>
        <w:t xml:space="preserve"> </w:t>
      </w:r>
      <w:r>
        <w:t>извинение,</w:t>
      </w:r>
      <w:r>
        <w:rPr>
          <w:spacing w:val="-5"/>
        </w:rPr>
        <w:t xml:space="preserve"> </w:t>
      </w:r>
      <w:r>
        <w:t>поздравление;</w:t>
      </w:r>
    </w:p>
    <w:p w:rsidR="006B4007" w:rsidRDefault="002E6965">
      <w:pPr>
        <w:pStyle w:val="a4"/>
        <w:numPr>
          <w:ilvl w:val="0"/>
          <w:numId w:val="293"/>
        </w:numPr>
        <w:tabs>
          <w:tab w:val="left" w:pos="1390"/>
        </w:tabs>
        <w:ind w:right="319" w:firstLine="566"/>
        <w:rPr>
          <w:sz w:val="20"/>
        </w:rPr>
      </w:pPr>
      <w:r>
        <w:rPr>
          <w:w w:val="95"/>
          <w:sz w:val="20"/>
        </w:rPr>
        <w:t>выражать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мысли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чувства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родном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языке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соответствии с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ситуацией</w:t>
      </w:r>
      <w:r>
        <w:rPr>
          <w:spacing w:val="9"/>
          <w:sz w:val="20"/>
        </w:rPr>
        <w:t xml:space="preserve"> </w:t>
      </w:r>
      <w:r>
        <w:rPr>
          <w:sz w:val="20"/>
        </w:rPr>
        <w:t>общения;</w:t>
      </w:r>
    </w:p>
    <w:p w:rsidR="006B4007" w:rsidRDefault="002E6965">
      <w:pPr>
        <w:pStyle w:val="a4"/>
        <w:numPr>
          <w:ilvl w:val="0"/>
          <w:numId w:val="293"/>
        </w:numPr>
        <w:tabs>
          <w:tab w:val="left" w:pos="1390"/>
        </w:tabs>
        <w:ind w:right="317" w:firstLine="566"/>
        <w:rPr>
          <w:sz w:val="20"/>
        </w:rPr>
      </w:pPr>
      <w:r>
        <w:rPr>
          <w:sz w:val="20"/>
        </w:rPr>
        <w:t>владеть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различными</w:t>
      </w:r>
      <w:r>
        <w:rPr>
          <w:spacing w:val="1"/>
          <w:sz w:val="20"/>
        </w:rPr>
        <w:t xml:space="preserve"> </w:t>
      </w:r>
      <w:r>
        <w:rPr>
          <w:sz w:val="20"/>
        </w:rPr>
        <w:t>приёмами</w:t>
      </w:r>
      <w:r>
        <w:rPr>
          <w:spacing w:val="1"/>
          <w:sz w:val="20"/>
        </w:rPr>
        <w:t xml:space="preserve"> </w:t>
      </w:r>
      <w:r>
        <w:rPr>
          <w:sz w:val="20"/>
        </w:rPr>
        <w:t>слушания</w:t>
      </w:r>
      <w:r>
        <w:rPr>
          <w:spacing w:val="1"/>
          <w:sz w:val="20"/>
        </w:rPr>
        <w:t xml:space="preserve"> </w:t>
      </w:r>
      <w:r>
        <w:rPr>
          <w:sz w:val="20"/>
        </w:rPr>
        <w:t>научно-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познавательных</w:t>
      </w:r>
      <w:r>
        <w:rPr>
          <w:spacing w:val="51"/>
          <w:sz w:val="20"/>
        </w:rPr>
        <w:t xml:space="preserve"> </w:t>
      </w:r>
      <w:r>
        <w:rPr>
          <w:sz w:val="20"/>
        </w:rPr>
        <w:t>и</w:t>
      </w:r>
      <w:r>
        <w:rPr>
          <w:spacing w:val="51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51"/>
          <w:sz w:val="20"/>
        </w:rPr>
        <w:t xml:space="preserve"> </w:t>
      </w:r>
      <w:r>
        <w:rPr>
          <w:sz w:val="20"/>
        </w:rPr>
        <w:t>текстов</w:t>
      </w:r>
      <w:r>
        <w:rPr>
          <w:spacing w:val="51"/>
          <w:sz w:val="20"/>
        </w:rPr>
        <w:t xml:space="preserve"> </w:t>
      </w:r>
      <w:r>
        <w:rPr>
          <w:sz w:val="20"/>
        </w:rPr>
        <w:t>об</w:t>
      </w:r>
      <w:r>
        <w:rPr>
          <w:spacing w:val="51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51"/>
          <w:sz w:val="20"/>
        </w:rPr>
        <w:t xml:space="preserve"> </w:t>
      </w:r>
      <w:r>
        <w:rPr>
          <w:sz w:val="20"/>
        </w:rPr>
        <w:t xml:space="preserve">языка  </w:t>
      </w:r>
      <w:r>
        <w:rPr>
          <w:spacing w:val="1"/>
          <w:sz w:val="20"/>
        </w:rPr>
        <w:t xml:space="preserve"> </w:t>
      </w:r>
      <w:r>
        <w:rPr>
          <w:sz w:val="20"/>
        </w:rPr>
        <w:t>и о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7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9"/>
          <w:sz w:val="20"/>
        </w:rPr>
        <w:t xml:space="preserve"> </w:t>
      </w:r>
      <w:r>
        <w:rPr>
          <w:sz w:val="20"/>
        </w:rPr>
        <w:t>народа;</w:t>
      </w:r>
    </w:p>
    <w:p w:rsidR="006B4007" w:rsidRDefault="002E6965">
      <w:pPr>
        <w:pStyle w:val="a4"/>
        <w:numPr>
          <w:ilvl w:val="0"/>
          <w:numId w:val="293"/>
        </w:numPr>
        <w:tabs>
          <w:tab w:val="left" w:pos="1390"/>
        </w:tabs>
        <w:ind w:right="320" w:firstLine="566"/>
        <w:rPr>
          <w:sz w:val="20"/>
        </w:rPr>
      </w:pPr>
      <w:r>
        <w:rPr>
          <w:w w:val="95"/>
          <w:sz w:val="20"/>
        </w:rPr>
        <w:t>анализировать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информацию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прочитанного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прослушанного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текста:</w:t>
      </w:r>
      <w:r>
        <w:rPr>
          <w:spacing w:val="1"/>
          <w:sz w:val="20"/>
        </w:rPr>
        <w:t xml:space="preserve"> </w:t>
      </w:r>
      <w:r>
        <w:rPr>
          <w:sz w:val="20"/>
        </w:rPr>
        <w:t>отличать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главные</w:t>
      </w:r>
      <w:r>
        <w:rPr>
          <w:spacing w:val="1"/>
          <w:sz w:val="20"/>
        </w:rPr>
        <w:t xml:space="preserve"> </w:t>
      </w:r>
      <w:r>
        <w:rPr>
          <w:sz w:val="20"/>
        </w:rPr>
        <w:t>факты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второстепенных,</w:t>
      </w:r>
      <w:r>
        <w:rPr>
          <w:spacing w:val="1"/>
          <w:sz w:val="20"/>
        </w:rPr>
        <w:t xml:space="preserve"> </w:t>
      </w:r>
      <w:r>
        <w:rPr>
          <w:sz w:val="20"/>
        </w:rPr>
        <w:t>выделять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существенные</w:t>
      </w:r>
      <w:r>
        <w:rPr>
          <w:spacing w:val="-2"/>
          <w:sz w:val="20"/>
        </w:rPr>
        <w:t xml:space="preserve"> </w:t>
      </w:r>
      <w:r>
        <w:rPr>
          <w:sz w:val="20"/>
        </w:rPr>
        <w:t>факты,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логическую</w:t>
      </w:r>
      <w:r>
        <w:rPr>
          <w:spacing w:val="5"/>
          <w:sz w:val="20"/>
        </w:rPr>
        <w:t xml:space="preserve"> </w:t>
      </w:r>
      <w:r>
        <w:rPr>
          <w:sz w:val="20"/>
        </w:rPr>
        <w:t>связь</w:t>
      </w:r>
      <w:r>
        <w:rPr>
          <w:spacing w:val="8"/>
          <w:sz w:val="20"/>
        </w:rPr>
        <w:t xml:space="preserve"> </w:t>
      </w:r>
      <w:r>
        <w:rPr>
          <w:sz w:val="20"/>
        </w:rPr>
        <w:t>между</w:t>
      </w:r>
      <w:r>
        <w:rPr>
          <w:spacing w:val="2"/>
          <w:sz w:val="20"/>
        </w:rPr>
        <w:t xml:space="preserve"> </w:t>
      </w:r>
      <w:r>
        <w:rPr>
          <w:sz w:val="20"/>
        </w:rPr>
        <w:t>фактами;</w:t>
      </w:r>
    </w:p>
    <w:p w:rsidR="006B4007" w:rsidRDefault="002E6965">
      <w:pPr>
        <w:pStyle w:val="a4"/>
        <w:numPr>
          <w:ilvl w:val="0"/>
          <w:numId w:val="293"/>
        </w:numPr>
        <w:tabs>
          <w:tab w:val="left" w:pos="1390"/>
        </w:tabs>
        <w:ind w:right="317" w:firstLine="566"/>
        <w:rPr>
          <w:sz w:val="20"/>
        </w:rPr>
      </w:pPr>
      <w:r>
        <w:rPr>
          <w:sz w:val="20"/>
        </w:rPr>
        <w:t>проводить смысловой анализ фольклорных и художественных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фрагментов</w:t>
      </w:r>
      <w:r>
        <w:rPr>
          <w:spacing w:val="1"/>
          <w:sz w:val="20"/>
        </w:rPr>
        <w:t xml:space="preserve"> </w:t>
      </w:r>
      <w:r>
        <w:rPr>
          <w:sz w:val="20"/>
        </w:rPr>
        <w:t>(народных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литературных сказок,</w:t>
      </w:r>
      <w:r>
        <w:rPr>
          <w:spacing w:val="1"/>
          <w:sz w:val="20"/>
        </w:rPr>
        <w:t xml:space="preserve"> </w:t>
      </w:r>
      <w:r>
        <w:rPr>
          <w:sz w:val="20"/>
        </w:rPr>
        <w:t>рассказов,</w:t>
      </w:r>
      <w:r>
        <w:rPr>
          <w:spacing w:val="1"/>
          <w:sz w:val="20"/>
        </w:rPr>
        <w:t xml:space="preserve"> </w:t>
      </w:r>
      <w:r>
        <w:rPr>
          <w:sz w:val="20"/>
        </w:rPr>
        <w:t>загадок,</w:t>
      </w:r>
      <w:r>
        <w:rPr>
          <w:spacing w:val="-11"/>
          <w:sz w:val="20"/>
        </w:rPr>
        <w:t xml:space="preserve"> </w:t>
      </w:r>
      <w:r>
        <w:rPr>
          <w:sz w:val="20"/>
        </w:rPr>
        <w:t>пословиц,</w:t>
      </w:r>
      <w:r>
        <w:rPr>
          <w:spacing w:val="-11"/>
          <w:sz w:val="20"/>
        </w:rPr>
        <w:t xml:space="preserve"> </w:t>
      </w:r>
      <w:r>
        <w:rPr>
          <w:sz w:val="20"/>
        </w:rPr>
        <w:t>притч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т.</w:t>
      </w:r>
      <w:r>
        <w:rPr>
          <w:spacing w:val="-12"/>
          <w:sz w:val="20"/>
        </w:rPr>
        <w:t xml:space="preserve"> </w:t>
      </w:r>
      <w:r>
        <w:rPr>
          <w:sz w:val="20"/>
        </w:rPr>
        <w:t>п.),</w:t>
      </w:r>
      <w:r>
        <w:rPr>
          <w:spacing w:val="-11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3"/>
          <w:sz w:val="20"/>
        </w:rPr>
        <w:t xml:space="preserve"> </w:t>
      </w:r>
      <w:r>
        <w:rPr>
          <w:sz w:val="20"/>
        </w:rPr>
        <w:t>языковые</w:t>
      </w:r>
      <w:r>
        <w:rPr>
          <w:spacing w:val="5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4"/>
          <w:sz w:val="20"/>
        </w:rPr>
        <w:t xml:space="preserve"> </w:t>
      </w:r>
      <w:r>
        <w:rPr>
          <w:sz w:val="20"/>
        </w:rPr>
        <w:t>текстов;</w:t>
      </w:r>
    </w:p>
    <w:p w:rsidR="006B4007" w:rsidRDefault="002E6965">
      <w:pPr>
        <w:pStyle w:val="a4"/>
        <w:numPr>
          <w:ilvl w:val="0"/>
          <w:numId w:val="293"/>
        </w:numPr>
        <w:tabs>
          <w:tab w:val="left" w:pos="1390"/>
        </w:tabs>
        <w:spacing w:line="224" w:lineRule="exact"/>
        <w:ind w:left="1389" w:hanging="683"/>
        <w:rPr>
          <w:sz w:val="20"/>
        </w:rPr>
      </w:pPr>
      <w:r>
        <w:rPr>
          <w:sz w:val="20"/>
        </w:rPr>
        <w:t>выявлять и</w:t>
      </w:r>
      <w:r>
        <w:rPr>
          <w:spacing w:val="-2"/>
          <w:sz w:val="20"/>
        </w:rPr>
        <w:t xml:space="preserve"> </w:t>
      </w:r>
      <w:r>
        <w:rPr>
          <w:sz w:val="20"/>
        </w:rPr>
        <w:t>исправлять</w:t>
      </w:r>
      <w:r>
        <w:rPr>
          <w:spacing w:val="-1"/>
          <w:sz w:val="20"/>
        </w:rPr>
        <w:t xml:space="preserve"> </w:t>
      </w:r>
      <w:r>
        <w:rPr>
          <w:sz w:val="20"/>
        </w:rPr>
        <w:t>речевые</w:t>
      </w:r>
      <w:r>
        <w:rPr>
          <w:spacing w:val="-2"/>
          <w:sz w:val="20"/>
        </w:rPr>
        <w:t xml:space="preserve"> </w:t>
      </w:r>
      <w:r>
        <w:rPr>
          <w:sz w:val="20"/>
        </w:rPr>
        <w:t>ошибки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1"/>
          <w:sz w:val="20"/>
        </w:rPr>
        <w:t xml:space="preserve"> </w:t>
      </w:r>
      <w:r>
        <w:rPr>
          <w:sz w:val="20"/>
        </w:rPr>
        <w:t>речи;</w:t>
      </w:r>
    </w:p>
    <w:p w:rsidR="006B4007" w:rsidRDefault="002E6965">
      <w:pPr>
        <w:pStyle w:val="a4"/>
        <w:numPr>
          <w:ilvl w:val="0"/>
          <w:numId w:val="293"/>
        </w:numPr>
        <w:tabs>
          <w:tab w:val="left" w:pos="1389"/>
          <w:tab w:val="left" w:pos="1390"/>
        </w:tabs>
        <w:ind w:right="317" w:firstLine="566"/>
        <w:rPr>
          <w:sz w:val="20"/>
        </w:rPr>
      </w:pPr>
      <w:r>
        <w:rPr>
          <w:sz w:val="20"/>
        </w:rPr>
        <w:t>создавать</w:t>
      </w:r>
      <w:r>
        <w:rPr>
          <w:spacing w:val="22"/>
          <w:sz w:val="20"/>
        </w:rPr>
        <w:t xml:space="preserve"> </w:t>
      </w:r>
      <w:r>
        <w:rPr>
          <w:sz w:val="20"/>
        </w:rPr>
        <w:t>тексты-повествования</w:t>
      </w:r>
      <w:r>
        <w:rPr>
          <w:spacing w:val="21"/>
          <w:sz w:val="20"/>
        </w:rPr>
        <w:t xml:space="preserve"> </w:t>
      </w:r>
      <w:r>
        <w:rPr>
          <w:sz w:val="20"/>
        </w:rPr>
        <w:t>об</w:t>
      </w:r>
      <w:r>
        <w:rPr>
          <w:spacing w:val="23"/>
          <w:sz w:val="20"/>
        </w:rPr>
        <w:t xml:space="preserve"> </w:t>
      </w:r>
      <w:r>
        <w:rPr>
          <w:sz w:val="20"/>
        </w:rPr>
        <w:t>участии</w:t>
      </w:r>
      <w:r>
        <w:rPr>
          <w:spacing w:val="20"/>
          <w:sz w:val="20"/>
        </w:rPr>
        <w:t xml:space="preserve"> </w:t>
      </w:r>
      <w:r>
        <w:rPr>
          <w:sz w:val="20"/>
        </w:rPr>
        <w:t>в</w:t>
      </w:r>
      <w:r>
        <w:rPr>
          <w:spacing w:val="22"/>
          <w:sz w:val="20"/>
        </w:rPr>
        <w:t xml:space="preserve"> </w:t>
      </w:r>
      <w:r>
        <w:rPr>
          <w:sz w:val="20"/>
        </w:rPr>
        <w:t>мастер-классах,</w:t>
      </w:r>
      <w:r>
        <w:rPr>
          <w:spacing w:val="-47"/>
          <w:sz w:val="20"/>
        </w:rPr>
        <w:t xml:space="preserve"> </w:t>
      </w:r>
      <w:r>
        <w:rPr>
          <w:sz w:val="20"/>
        </w:rPr>
        <w:t>связанных</w:t>
      </w:r>
      <w:r>
        <w:rPr>
          <w:spacing w:val="6"/>
          <w:sz w:val="20"/>
        </w:rPr>
        <w:t xml:space="preserve"> </w:t>
      </w:r>
      <w:r>
        <w:rPr>
          <w:sz w:val="20"/>
        </w:rPr>
        <w:t>с</w:t>
      </w:r>
      <w:r>
        <w:rPr>
          <w:spacing w:val="7"/>
          <w:sz w:val="20"/>
        </w:rPr>
        <w:t xml:space="preserve"> </w:t>
      </w:r>
      <w:r>
        <w:rPr>
          <w:sz w:val="20"/>
        </w:rPr>
        <w:t>народными</w:t>
      </w:r>
      <w:r>
        <w:rPr>
          <w:spacing w:val="7"/>
          <w:sz w:val="20"/>
        </w:rPr>
        <w:t xml:space="preserve"> </w:t>
      </w:r>
      <w:r>
        <w:rPr>
          <w:sz w:val="20"/>
        </w:rPr>
        <w:t>промыслами;</w:t>
      </w:r>
    </w:p>
    <w:p w:rsidR="006B4007" w:rsidRDefault="002E6965">
      <w:pPr>
        <w:pStyle w:val="a4"/>
        <w:numPr>
          <w:ilvl w:val="0"/>
          <w:numId w:val="293"/>
        </w:numPr>
        <w:tabs>
          <w:tab w:val="left" w:pos="1389"/>
          <w:tab w:val="left" w:pos="1390"/>
        </w:tabs>
        <w:ind w:right="319" w:firstLine="566"/>
        <w:rPr>
          <w:sz w:val="20"/>
        </w:rPr>
      </w:pPr>
      <w:r>
        <w:rPr>
          <w:sz w:val="20"/>
        </w:rPr>
        <w:t>создавать</w:t>
      </w:r>
      <w:r>
        <w:rPr>
          <w:spacing w:val="11"/>
          <w:sz w:val="20"/>
        </w:rPr>
        <w:t xml:space="preserve"> </w:t>
      </w:r>
      <w:r>
        <w:rPr>
          <w:sz w:val="20"/>
        </w:rPr>
        <w:t>тексты-рассуждения</w:t>
      </w:r>
      <w:r>
        <w:rPr>
          <w:spacing w:val="11"/>
          <w:sz w:val="20"/>
        </w:rPr>
        <w:t xml:space="preserve"> </w:t>
      </w:r>
      <w:r>
        <w:rPr>
          <w:sz w:val="20"/>
        </w:rPr>
        <w:t>с</w:t>
      </w:r>
      <w:r>
        <w:rPr>
          <w:spacing w:val="1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3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-47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7"/>
          <w:sz w:val="20"/>
        </w:rPr>
        <w:t xml:space="preserve"> </w:t>
      </w:r>
      <w:r>
        <w:rPr>
          <w:sz w:val="20"/>
        </w:rPr>
        <w:t>аргументации;</w:t>
      </w:r>
    </w:p>
    <w:p w:rsidR="006B4007" w:rsidRDefault="002E6965">
      <w:pPr>
        <w:pStyle w:val="a4"/>
        <w:numPr>
          <w:ilvl w:val="0"/>
          <w:numId w:val="293"/>
        </w:numPr>
        <w:tabs>
          <w:tab w:val="left" w:pos="1389"/>
          <w:tab w:val="left" w:pos="1390"/>
        </w:tabs>
        <w:ind w:right="322" w:firstLine="566"/>
        <w:rPr>
          <w:sz w:val="20"/>
        </w:rPr>
      </w:pPr>
      <w:r>
        <w:rPr>
          <w:sz w:val="20"/>
        </w:rPr>
        <w:t>оценивать</w:t>
      </w:r>
      <w:r>
        <w:rPr>
          <w:spacing w:val="32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32"/>
          <w:sz w:val="20"/>
        </w:rPr>
        <w:t xml:space="preserve"> </w:t>
      </w:r>
      <w:r>
        <w:rPr>
          <w:sz w:val="20"/>
        </w:rPr>
        <w:t>и</w:t>
      </w:r>
      <w:r>
        <w:rPr>
          <w:spacing w:val="28"/>
          <w:sz w:val="20"/>
        </w:rPr>
        <w:t xml:space="preserve"> </w:t>
      </w:r>
      <w:r>
        <w:rPr>
          <w:sz w:val="20"/>
        </w:rPr>
        <w:t>письменные</w:t>
      </w:r>
      <w:r>
        <w:rPr>
          <w:spacing w:val="29"/>
          <w:sz w:val="20"/>
        </w:rPr>
        <w:t xml:space="preserve"> </w:t>
      </w:r>
      <w:r>
        <w:rPr>
          <w:sz w:val="20"/>
        </w:rPr>
        <w:t>речевые</w:t>
      </w:r>
      <w:r>
        <w:rPr>
          <w:spacing w:val="29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28"/>
          <w:sz w:val="20"/>
        </w:rPr>
        <w:t xml:space="preserve"> </w:t>
      </w:r>
      <w:r>
        <w:rPr>
          <w:sz w:val="20"/>
        </w:rPr>
        <w:t>с</w:t>
      </w:r>
      <w:r>
        <w:rPr>
          <w:spacing w:val="-47"/>
          <w:sz w:val="20"/>
        </w:rPr>
        <w:t xml:space="preserve"> </w:t>
      </w:r>
      <w:r>
        <w:rPr>
          <w:sz w:val="20"/>
        </w:rPr>
        <w:t>точки</w:t>
      </w:r>
      <w:r>
        <w:rPr>
          <w:spacing w:val="-3"/>
          <w:sz w:val="20"/>
        </w:rPr>
        <w:t xml:space="preserve"> </w:t>
      </w:r>
      <w:r>
        <w:rPr>
          <w:sz w:val="20"/>
        </w:rPr>
        <w:t>зрения</w:t>
      </w:r>
      <w:r>
        <w:rPr>
          <w:spacing w:val="-3"/>
          <w:sz w:val="20"/>
        </w:rPr>
        <w:t xml:space="preserve"> </w:t>
      </w:r>
      <w:r>
        <w:rPr>
          <w:sz w:val="20"/>
        </w:rPr>
        <w:t>точного, уместного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выразительного</w:t>
      </w:r>
      <w:r>
        <w:rPr>
          <w:spacing w:val="-1"/>
          <w:sz w:val="20"/>
        </w:rPr>
        <w:t xml:space="preserve"> </w:t>
      </w:r>
      <w:r>
        <w:rPr>
          <w:sz w:val="20"/>
        </w:rPr>
        <w:t>словоупотребления;</w:t>
      </w:r>
    </w:p>
    <w:p w:rsidR="006B4007" w:rsidRDefault="002E6965">
      <w:pPr>
        <w:pStyle w:val="a4"/>
        <w:numPr>
          <w:ilvl w:val="0"/>
          <w:numId w:val="293"/>
        </w:numPr>
        <w:tabs>
          <w:tab w:val="left" w:pos="1389"/>
          <w:tab w:val="left" w:pos="1390"/>
        </w:tabs>
        <w:ind w:right="315" w:firstLine="566"/>
        <w:rPr>
          <w:sz w:val="20"/>
        </w:rPr>
      </w:pPr>
      <w:r>
        <w:rPr>
          <w:w w:val="95"/>
          <w:sz w:val="20"/>
        </w:rPr>
        <w:t>редактировать</w:t>
      </w:r>
      <w:r>
        <w:rPr>
          <w:spacing w:val="35"/>
          <w:w w:val="95"/>
          <w:sz w:val="20"/>
        </w:rPr>
        <w:t xml:space="preserve"> </w:t>
      </w:r>
      <w:r>
        <w:rPr>
          <w:w w:val="95"/>
          <w:sz w:val="20"/>
        </w:rPr>
        <w:t>письменный</w:t>
      </w:r>
      <w:r>
        <w:rPr>
          <w:spacing w:val="39"/>
          <w:w w:val="95"/>
          <w:sz w:val="20"/>
        </w:rPr>
        <w:t xml:space="preserve"> </w:t>
      </w:r>
      <w:r>
        <w:rPr>
          <w:w w:val="95"/>
          <w:sz w:val="20"/>
        </w:rPr>
        <w:t>текст</w:t>
      </w:r>
      <w:r>
        <w:rPr>
          <w:spacing w:val="37"/>
          <w:w w:val="95"/>
          <w:sz w:val="20"/>
        </w:rPr>
        <w:t xml:space="preserve"> </w:t>
      </w:r>
      <w:r>
        <w:rPr>
          <w:w w:val="95"/>
          <w:sz w:val="20"/>
        </w:rPr>
        <w:t>с</w:t>
      </w:r>
      <w:r>
        <w:rPr>
          <w:spacing w:val="33"/>
          <w:w w:val="95"/>
          <w:sz w:val="20"/>
        </w:rPr>
        <w:t xml:space="preserve"> </w:t>
      </w:r>
      <w:r>
        <w:rPr>
          <w:w w:val="95"/>
          <w:sz w:val="20"/>
        </w:rPr>
        <w:t>целью</w:t>
      </w:r>
      <w:r>
        <w:rPr>
          <w:spacing w:val="33"/>
          <w:w w:val="95"/>
          <w:sz w:val="20"/>
        </w:rPr>
        <w:t xml:space="preserve"> </w:t>
      </w:r>
      <w:r>
        <w:rPr>
          <w:w w:val="95"/>
          <w:sz w:val="20"/>
        </w:rPr>
        <w:t>исправления</w:t>
      </w:r>
      <w:r>
        <w:rPr>
          <w:spacing w:val="35"/>
          <w:w w:val="95"/>
          <w:sz w:val="20"/>
        </w:rPr>
        <w:t xml:space="preserve"> </w:t>
      </w:r>
      <w:r>
        <w:rPr>
          <w:w w:val="95"/>
          <w:sz w:val="20"/>
        </w:rPr>
        <w:t>речевых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ошибок</w:t>
      </w:r>
      <w:r>
        <w:rPr>
          <w:spacing w:val="6"/>
          <w:sz w:val="20"/>
        </w:rPr>
        <w:t xml:space="preserve"> </w:t>
      </w:r>
      <w:r>
        <w:rPr>
          <w:sz w:val="20"/>
        </w:rPr>
        <w:t>или</w:t>
      </w:r>
      <w:r>
        <w:rPr>
          <w:spacing w:val="4"/>
          <w:sz w:val="20"/>
        </w:rPr>
        <w:t xml:space="preserve"> </w:t>
      </w:r>
      <w:r>
        <w:rPr>
          <w:sz w:val="20"/>
        </w:rPr>
        <w:t>с</w:t>
      </w:r>
      <w:r>
        <w:rPr>
          <w:spacing w:val="4"/>
          <w:sz w:val="20"/>
        </w:rPr>
        <w:t xml:space="preserve"> </w:t>
      </w:r>
      <w:r>
        <w:rPr>
          <w:sz w:val="20"/>
        </w:rPr>
        <w:t>целью</w:t>
      </w:r>
      <w:r>
        <w:rPr>
          <w:spacing w:val="5"/>
          <w:sz w:val="20"/>
        </w:rPr>
        <w:t xml:space="preserve"> </w:t>
      </w:r>
      <w:r>
        <w:rPr>
          <w:sz w:val="20"/>
        </w:rPr>
        <w:t>более</w:t>
      </w:r>
      <w:r>
        <w:rPr>
          <w:spacing w:val="6"/>
          <w:sz w:val="20"/>
        </w:rPr>
        <w:t xml:space="preserve"> </w:t>
      </w:r>
      <w:r>
        <w:rPr>
          <w:sz w:val="20"/>
        </w:rPr>
        <w:t>точной</w:t>
      </w:r>
      <w:r>
        <w:rPr>
          <w:spacing w:val="3"/>
          <w:sz w:val="20"/>
        </w:rPr>
        <w:t xml:space="preserve"> </w:t>
      </w:r>
      <w:r>
        <w:rPr>
          <w:sz w:val="20"/>
        </w:rPr>
        <w:t>передачи</w:t>
      </w:r>
      <w:r>
        <w:rPr>
          <w:spacing w:val="4"/>
          <w:sz w:val="20"/>
        </w:rPr>
        <w:t xml:space="preserve"> </w:t>
      </w:r>
      <w:r>
        <w:rPr>
          <w:sz w:val="20"/>
        </w:rPr>
        <w:t>смысла.</w:t>
      </w:r>
    </w:p>
    <w:p w:rsidR="006B4007" w:rsidRDefault="002E6965">
      <w:pPr>
        <w:pStyle w:val="Heading4"/>
        <w:numPr>
          <w:ilvl w:val="0"/>
          <w:numId w:val="296"/>
        </w:numPr>
        <w:tabs>
          <w:tab w:val="left" w:pos="864"/>
        </w:tabs>
        <w:spacing w:before="176"/>
        <w:ind w:left="863" w:hanging="157"/>
      </w:pPr>
      <w:r>
        <w:t>класс</w:t>
      </w:r>
    </w:p>
    <w:p w:rsidR="006B4007" w:rsidRDefault="002E6965">
      <w:pPr>
        <w:spacing w:before="48" w:line="225" w:lineRule="exact"/>
        <w:ind w:left="707"/>
        <w:jc w:val="both"/>
        <w:rPr>
          <w:sz w:val="20"/>
        </w:rPr>
      </w:pPr>
      <w:r>
        <w:rPr>
          <w:w w:val="95"/>
          <w:sz w:val="20"/>
        </w:rPr>
        <w:t>К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концу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обучения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14"/>
          <w:w w:val="95"/>
          <w:sz w:val="20"/>
        </w:rPr>
        <w:t xml:space="preserve"> </w:t>
      </w:r>
      <w:r>
        <w:rPr>
          <w:b/>
          <w:w w:val="95"/>
          <w:sz w:val="20"/>
        </w:rPr>
        <w:t>4</w:t>
      </w:r>
      <w:r>
        <w:rPr>
          <w:b/>
          <w:spacing w:val="9"/>
          <w:w w:val="95"/>
          <w:sz w:val="20"/>
        </w:rPr>
        <w:t xml:space="preserve"> </w:t>
      </w:r>
      <w:r>
        <w:rPr>
          <w:b/>
          <w:w w:val="95"/>
          <w:sz w:val="20"/>
        </w:rPr>
        <w:t>классе</w:t>
      </w:r>
      <w:r>
        <w:rPr>
          <w:b/>
          <w:spacing w:val="5"/>
          <w:w w:val="95"/>
          <w:sz w:val="20"/>
        </w:rPr>
        <w:t xml:space="preserve"> </w:t>
      </w:r>
      <w:r>
        <w:rPr>
          <w:w w:val="95"/>
          <w:sz w:val="20"/>
        </w:rPr>
        <w:t>обучающийся</w:t>
      </w:r>
      <w:r>
        <w:rPr>
          <w:spacing w:val="11"/>
          <w:w w:val="95"/>
          <w:sz w:val="20"/>
        </w:rPr>
        <w:t xml:space="preserve"> </w:t>
      </w:r>
      <w:r>
        <w:rPr>
          <w:b/>
          <w:w w:val="95"/>
          <w:sz w:val="20"/>
        </w:rPr>
        <w:t>научится</w:t>
      </w:r>
      <w:r>
        <w:rPr>
          <w:w w:val="95"/>
          <w:sz w:val="20"/>
        </w:rPr>
        <w:t>:</w:t>
      </w:r>
    </w:p>
    <w:p w:rsidR="006B4007" w:rsidRDefault="002E6965">
      <w:pPr>
        <w:pStyle w:val="a4"/>
        <w:numPr>
          <w:ilvl w:val="0"/>
          <w:numId w:val="292"/>
        </w:numPr>
        <w:tabs>
          <w:tab w:val="left" w:pos="1389"/>
          <w:tab w:val="left" w:pos="1390"/>
        </w:tabs>
        <w:ind w:right="313" w:firstLine="566"/>
        <w:rPr>
          <w:sz w:val="20"/>
        </w:rPr>
      </w:pPr>
      <w:r>
        <w:rPr>
          <w:w w:val="95"/>
          <w:sz w:val="20"/>
        </w:rPr>
        <w:t>распознавать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слова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национально-культурным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компонентом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значения (лексика, связанная с особенностями мировосприятия и отношений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людьми;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качествами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чувствами</w:t>
      </w:r>
      <w:r>
        <w:rPr>
          <w:spacing w:val="1"/>
          <w:sz w:val="20"/>
        </w:rPr>
        <w:t xml:space="preserve"> </w:t>
      </w:r>
      <w:r>
        <w:rPr>
          <w:sz w:val="20"/>
        </w:rPr>
        <w:t>людей;</w:t>
      </w:r>
      <w:r>
        <w:rPr>
          <w:spacing w:val="1"/>
          <w:sz w:val="20"/>
        </w:rPr>
        <w:t xml:space="preserve"> </w:t>
      </w:r>
      <w:r>
        <w:rPr>
          <w:sz w:val="20"/>
        </w:rPr>
        <w:t>родственными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отношениями);</w:t>
      </w:r>
    </w:p>
    <w:p w:rsidR="006B4007" w:rsidRDefault="002E6965">
      <w:pPr>
        <w:pStyle w:val="a4"/>
        <w:numPr>
          <w:ilvl w:val="0"/>
          <w:numId w:val="292"/>
        </w:numPr>
        <w:tabs>
          <w:tab w:val="left" w:pos="1389"/>
          <w:tab w:val="left" w:pos="1390"/>
        </w:tabs>
        <w:ind w:right="316" w:firstLine="566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русские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традиционные</w:t>
      </w:r>
      <w:r>
        <w:rPr>
          <w:spacing w:val="1"/>
          <w:sz w:val="20"/>
        </w:rPr>
        <w:t xml:space="preserve"> </w:t>
      </w:r>
      <w:r>
        <w:rPr>
          <w:sz w:val="20"/>
        </w:rPr>
        <w:t>сказочные</w:t>
      </w:r>
      <w:r>
        <w:rPr>
          <w:spacing w:val="1"/>
          <w:sz w:val="20"/>
        </w:rPr>
        <w:t xml:space="preserve"> </w:t>
      </w:r>
      <w:r>
        <w:rPr>
          <w:sz w:val="20"/>
        </w:rPr>
        <w:t>образы,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понимать значение эпитетов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 сравнений в произведениях устного народного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творчества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произведениях</w:t>
      </w:r>
      <w:r>
        <w:rPr>
          <w:spacing w:val="-7"/>
          <w:sz w:val="20"/>
        </w:rPr>
        <w:t xml:space="preserve"> </w:t>
      </w:r>
      <w:r>
        <w:rPr>
          <w:sz w:val="20"/>
        </w:rPr>
        <w:t>детской</w:t>
      </w:r>
      <w:r>
        <w:rPr>
          <w:spacing w:val="-11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-1"/>
          <w:sz w:val="20"/>
        </w:rPr>
        <w:t xml:space="preserve"> </w:t>
      </w:r>
      <w:r>
        <w:rPr>
          <w:sz w:val="20"/>
        </w:rPr>
        <w:t>литературы;</w:t>
      </w:r>
    </w:p>
    <w:p w:rsidR="006B4007" w:rsidRDefault="002E6965">
      <w:pPr>
        <w:pStyle w:val="a4"/>
        <w:numPr>
          <w:ilvl w:val="0"/>
          <w:numId w:val="292"/>
        </w:numPr>
        <w:tabs>
          <w:tab w:val="left" w:pos="1389"/>
          <w:tab w:val="left" w:pos="1390"/>
        </w:tabs>
        <w:spacing w:line="229" w:lineRule="exact"/>
        <w:ind w:left="1389" w:hanging="683"/>
        <w:rPr>
          <w:sz w:val="20"/>
        </w:rPr>
      </w:pPr>
      <w:r>
        <w:rPr>
          <w:sz w:val="20"/>
        </w:rPr>
        <w:t>осознавать</w:t>
      </w:r>
      <w:r>
        <w:rPr>
          <w:spacing w:val="31"/>
          <w:sz w:val="20"/>
        </w:rPr>
        <w:t xml:space="preserve"> </w:t>
      </w:r>
      <w:r>
        <w:rPr>
          <w:sz w:val="20"/>
        </w:rPr>
        <w:t>уместность</w:t>
      </w:r>
      <w:r>
        <w:rPr>
          <w:spacing w:val="31"/>
          <w:sz w:val="20"/>
        </w:rPr>
        <w:t xml:space="preserve"> </w:t>
      </w:r>
      <w:r>
        <w:rPr>
          <w:sz w:val="20"/>
        </w:rPr>
        <w:t>употребления</w:t>
      </w:r>
      <w:r>
        <w:rPr>
          <w:spacing w:val="34"/>
          <w:sz w:val="20"/>
        </w:rPr>
        <w:t xml:space="preserve"> </w:t>
      </w:r>
      <w:r>
        <w:rPr>
          <w:sz w:val="20"/>
        </w:rPr>
        <w:t>эпитетов</w:t>
      </w:r>
      <w:r>
        <w:rPr>
          <w:spacing w:val="33"/>
          <w:sz w:val="20"/>
        </w:rPr>
        <w:t xml:space="preserve"> </w:t>
      </w:r>
      <w:r>
        <w:rPr>
          <w:sz w:val="20"/>
        </w:rPr>
        <w:t>и</w:t>
      </w:r>
      <w:r>
        <w:rPr>
          <w:spacing w:val="32"/>
          <w:sz w:val="20"/>
        </w:rPr>
        <w:t xml:space="preserve"> </w:t>
      </w:r>
      <w:r>
        <w:rPr>
          <w:sz w:val="20"/>
        </w:rPr>
        <w:t>сравнений</w:t>
      </w:r>
      <w:r>
        <w:rPr>
          <w:spacing w:val="33"/>
          <w:sz w:val="20"/>
        </w:rPr>
        <w:t xml:space="preserve"> </w:t>
      </w:r>
      <w:r>
        <w:rPr>
          <w:sz w:val="20"/>
        </w:rPr>
        <w:t>в</w:t>
      </w:r>
    </w:p>
    <w:p w:rsidR="006B4007" w:rsidRDefault="002E6965">
      <w:pPr>
        <w:pStyle w:val="a3"/>
        <w:spacing w:line="211" w:lineRule="exact"/>
        <w:ind w:firstLine="0"/>
        <w:jc w:val="left"/>
      </w:pPr>
      <w:r>
        <w:t>речи;</w:t>
      </w:r>
    </w:p>
    <w:p w:rsidR="006B4007" w:rsidRDefault="002E6965">
      <w:pPr>
        <w:pStyle w:val="a4"/>
        <w:numPr>
          <w:ilvl w:val="0"/>
          <w:numId w:val="292"/>
        </w:numPr>
        <w:tabs>
          <w:tab w:val="left" w:pos="1389"/>
          <w:tab w:val="left" w:pos="1390"/>
          <w:tab w:val="left" w:pos="2734"/>
          <w:tab w:val="left" w:pos="3849"/>
          <w:tab w:val="left" w:pos="4615"/>
          <w:tab w:val="left" w:pos="5605"/>
          <w:tab w:val="left" w:pos="6514"/>
        </w:tabs>
        <w:spacing w:line="235" w:lineRule="exact"/>
        <w:ind w:left="1389" w:hanging="683"/>
        <w:rPr>
          <w:sz w:val="20"/>
        </w:rPr>
      </w:pPr>
      <w:r>
        <w:rPr>
          <w:sz w:val="20"/>
        </w:rPr>
        <w:t>использовать</w:t>
      </w:r>
      <w:r>
        <w:rPr>
          <w:sz w:val="20"/>
        </w:rPr>
        <w:tab/>
        <w:t>словарные</w:t>
      </w:r>
      <w:r>
        <w:rPr>
          <w:sz w:val="20"/>
        </w:rPr>
        <w:tab/>
        <w:t>статьи</w:t>
      </w:r>
      <w:r>
        <w:rPr>
          <w:sz w:val="20"/>
        </w:rPr>
        <w:tab/>
        <w:t>учебного</w:t>
      </w:r>
      <w:r>
        <w:rPr>
          <w:sz w:val="20"/>
        </w:rPr>
        <w:tab/>
        <w:t>пособия</w:t>
      </w:r>
      <w:r>
        <w:rPr>
          <w:sz w:val="20"/>
        </w:rPr>
        <w:tab/>
        <w:t>для</w:t>
      </w:r>
    </w:p>
    <w:p w:rsidR="006B4007" w:rsidRDefault="002E6965">
      <w:pPr>
        <w:pStyle w:val="a3"/>
        <w:spacing w:line="225" w:lineRule="exact"/>
        <w:ind w:firstLine="0"/>
      </w:pPr>
      <w:r>
        <w:t>определения</w:t>
      </w:r>
      <w:r>
        <w:rPr>
          <w:spacing w:val="4"/>
        </w:rPr>
        <w:t xml:space="preserve"> </w:t>
      </w:r>
      <w:r>
        <w:t>лексического</w:t>
      </w:r>
      <w:r>
        <w:rPr>
          <w:spacing w:val="4"/>
        </w:rPr>
        <w:t xml:space="preserve"> </w:t>
      </w:r>
      <w:r>
        <w:t>значения</w:t>
      </w:r>
      <w:r>
        <w:rPr>
          <w:spacing w:val="4"/>
        </w:rPr>
        <w:t xml:space="preserve"> </w:t>
      </w:r>
      <w:r>
        <w:t>слова;</w:t>
      </w:r>
    </w:p>
    <w:p w:rsidR="006B4007" w:rsidRDefault="002E6965">
      <w:pPr>
        <w:pStyle w:val="a4"/>
        <w:numPr>
          <w:ilvl w:val="0"/>
          <w:numId w:val="292"/>
        </w:numPr>
        <w:tabs>
          <w:tab w:val="left" w:pos="1389"/>
          <w:tab w:val="left" w:pos="1390"/>
        </w:tabs>
        <w:ind w:right="316" w:firstLine="566"/>
        <w:rPr>
          <w:sz w:val="20"/>
        </w:rPr>
      </w:pPr>
      <w:r>
        <w:rPr>
          <w:w w:val="95"/>
          <w:sz w:val="20"/>
        </w:rPr>
        <w:t>понимать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значение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русских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пословиц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поговорок,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крылатых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выражений, связанных с изученными темами; правильно употреблять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современных</w:t>
      </w:r>
      <w:r>
        <w:rPr>
          <w:spacing w:val="27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28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27"/>
          <w:sz w:val="20"/>
        </w:rPr>
        <w:t xml:space="preserve"> </w:t>
      </w:r>
      <w:r>
        <w:rPr>
          <w:sz w:val="20"/>
        </w:rPr>
        <w:t>общения;</w:t>
      </w:r>
    </w:p>
    <w:p w:rsidR="006B4007" w:rsidRDefault="002E6965">
      <w:pPr>
        <w:pStyle w:val="a4"/>
        <w:numPr>
          <w:ilvl w:val="0"/>
          <w:numId w:val="292"/>
        </w:numPr>
        <w:tabs>
          <w:tab w:val="left" w:pos="1389"/>
          <w:tab w:val="left" w:pos="1390"/>
        </w:tabs>
        <w:ind w:right="315" w:firstLine="566"/>
        <w:rPr>
          <w:sz w:val="20"/>
        </w:rPr>
      </w:pPr>
      <w:r>
        <w:rPr>
          <w:sz w:val="20"/>
        </w:rPr>
        <w:t>понимать значение фразеологических оборотов, отражающих</w:t>
      </w:r>
      <w:r>
        <w:rPr>
          <w:spacing w:val="1"/>
          <w:sz w:val="20"/>
        </w:rPr>
        <w:t xml:space="preserve"> </w:t>
      </w:r>
      <w:r>
        <w:rPr>
          <w:sz w:val="20"/>
        </w:rPr>
        <w:t>русскую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культуру,</w:t>
      </w:r>
      <w:r>
        <w:rPr>
          <w:spacing w:val="1"/>
          <w:sz w:val="20"/>
        </w:rPr>
        <w:t xml:space="preserve"> </w:t>
      </w:r>
      <w:r>
        <w:rPr>
          <w:sz w:val="20"/>
        </w:rPr>
        <w:t>менталитет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народа,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элементы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традиционного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быта (в рамках изученных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тем); осознавать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уместность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употребления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современных</w:t>
      </w:r>
      <w:r>
        <w:rPr>
          <w:spacing w:val="-4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2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5"/>
          <w:sz w:val="20"/>
        </w:rPr>
        <w:t xml:space="preserve"> </w:t>
      </w:r>
      <w:r>
        <w:rPr>
          <w:sz w:val="20"/>
        </w:rPr>
        <w:t>общения;</w:t>
      </w:r>
    </w:p>
    <w:p w:rsidR="006B4007" w:rsidRDefault="002E6965">
      <w:pPr>
        <w:pStyle w:val="a4"/>
        <w:numPr>
          <w:ilvl w:val="0"/>
          <w:numId w:val="292"/>
        </w:numPr>
        <w:tabs>
          <w:tab w:val="left" w:pos="1389"/>
          <w:tab w:val="left" w:pos="1390"/>
        </w:tabs>
        <w:ind w:right="316" w:firstLine="566"/>
        <w:rPr>
          <w:sz w:val="20"/>
        </w:rPr>
      </w:pPr>
      <w:r>
        <w:rPr>
          <w:sz w:val="20"/>
        </w:rPr>
        <w:t>соотносить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собственную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чужую</w:t>
      </w:r>
      <w:r>
        <w:rPr>
          <w:spacing w:val="1"/>
          <w:sz w:val="20"/>
        </w:rPr>
        <w:t xml:space="preserve"> </w:t>
      </w:r>
      <w:r>
        <w:rPr>
          <w:sz w:val="20"/>
        </w:rPr>
        <w:t>речь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нормами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современного</w:t>
      </w:r>
      <w:r>
        <w:rPr>
          <w:spacing w:val="4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6"/>
          <w:sz w:val="20"/>
        </w:rPr>
        <w:t xml:space="preserve"> </w:t>
      </w:r>
      <w:r>
        <w:rPr>
          <w:sz w:val="20"/>
        </w:rPr>
        <w:t>литературного</w:t>
      </w:r>
      <w:r>
        <w:rPr>
          <w:spacing w:val="5"/>
          <w:sz w:val="20"/>
        </w:rPr>
        <w:t xml:space="preserve"> </w:t>
      </w:r>
      <w:r>
        <w:rPr>
          <w:sz w:val="20"/>
        </w:rPr>
        <w:t>языка</w:t>
      </w:r>
      <w:r>
        <w:rPr>
          <w:spacing w:val="4"/>
          <w:sz w:val="20"/>
        </w:rPr>
        <w:t xml:space="preserve"> </w:t>
      </w:r>
      <w:r>
        <w:rPr>
          <w:sz w:val="20"/>
        </w:rPr>
        <w:t>(в</w:t>
      </w:r>
      <w:r>
        <w:rPr>
          <w:spacing w:val="2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4"/>
          <w:sz w:val="20"/>
        </w:rPr>
        <w:t xml:space="preserve"> </w:t>
      </w:r>
      <w:r>
        <w:rPr>
          <w:sz w:val="20"/>
        </w:rPr>
        <w:t>изученного);</w:t>
      </w:r>
    </w:p>
    <w:p w:rsidR="006B4007" w:rsidRDefault="002E6965">
      <w:pPr>
        <w:pStyle w:val="a4"/>
        <w:numPr>
          <w:ilvl w:val="0"/>
          <w:numId w:val="292"/>
        </w:numPr>
        <w:tabs>
          <w:tab w:val="left" w:pos="1389"/>
          <w:tab w:val="left" w:pos="1390"/>
        </w:tabs>
        <w:spacing w:line="231" w:lineRule="exact"/>
        <w:ind w:left="1389" w:hanging="683"/>
        <w:rPr>
          <w:sz w:val="20"/>
        </w:rPr>
      </w:pPr>
      <w:r>
        <w:rPr>
          <w:sz w:val="20"/>
        </w:rPr>
        <w:t>соблюдать</w:t>
      </w:r>
      <w:r>
        <w:rPr>
          <w:spacing w:val="42"/>
          <w:sz w:val="20"/>
        </w:rPr>
        <w:t xml:space="preserve"> </w:t>
      </w:r>
      <w:r>
        <w:rPr>
          <w:sz w:val="20"/>
        </w:rPr>
        <w:t>на</w:t>
      </w:r>
      <w:r>
        <w:rPr>
          <w:spacing w:val="45"/>
          <w:sz w:val="20"/>
        </w:rPr>
        <w:t xml:space="preserve"> </w:t>
      </w:r>
      <w:r>
        <w:rPr>
          <w:sz w:val="20"/>
        </w:rPr>
        <w:t>письме</w:t>
      </w:r>
      <w:r>
        <w:rPr>
          <w:spacing w:val="43"/>
          <w:sz w:val="20"/>
        </w:rPr>
        <w:t xml:space="preserve"> </w:t>
      </w:r>
      <w:r>
        <w:rPr>
          <w:sz w:val="20"/>
        </w:rPr>
        <w:t>и</w:t>
      </w:r>
      <w:r>
        <w:rPr>
          <w:spacing w:val="41"/>
          <w:sz w:val="20"/>
        </w:rPr>
        <w:t xml:space="preserve"> </w:t>
      </w:r>
      <w:r>
        <w:rPr>
          <w:sz w:val="20"/>
        </w:rPr>
        <w:t>в</w:t>
      </w:r>
      <w:r>
        <w:rPr>
          <w:spacing w:val="44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40"/>
          <w:sz w:val="20"/>
        </w:rPr>
        <w:t xml:space="preserve"> </w:t>
      </w:r>
      <w:r>
        <w:rPr>
          <w:sz w:val="20"/>
        </w:rPr>
        <w:t>речи</w:t>
      </w:r>
      <w:r>
        <w:rPr>
          <w:spacing w:val="44"/>
          <w:sz w:val="20"/>
        </w:rPr>
        <w:t xml:space="preserve"> </w:t>
      </w:r>
      <w:r>
        <w:rPr>
          <w:sz w:val="20"/>
        </w:rPr>
        <w:t>нормы</w:t>
      </w:r>
      <w:r>
        <w:rPr>
          <w:spacing w:val="43"/>
          <w:sz w:val="20"/>
        </w:rPr>
        <w:t xml:space="preserve"> </w:t>
      </w:r>
      <w:r>
        <w:rPr>
          <w:sz w:val="20"/>
        </w:rPr>
        <w:t>современного</w:t>
      </w:r>
    </w:p>
    <w:p w:rsidR="006B4007" w:rsidRDefault="006B4007">
      <w:pPr>
        <w:spacing w:line="231" w:lineRule="exact"/>
        <w:jc w:val="both"/>
        <w:rPr>
          <w:sz w:val="20"/>
        </w:rPr>
        <w:sectPr w:rsidR="006B4007">
          <w:pgSz w:w="7840" w:h="12020"/>
          <w:pgMar w:top="520" w:right="260" w:bottom="700" w:left="440" w:header="0" w:footer="516" w:gutter="0"/>
          <w:cols w:space="720"/>
        </w:sectPr>
      </w:pPr>
    </w:p>
    <w:p w:rsidR="006B4007" w:rsidRDefault="002E6965">
      <w:pPr>
        <w:pStyle w:val="a3"/>
        <w:spacing w:before="73" w:line="225" w:lineRule="exact"/>
        <w:ind w:firstLine="0"/>
      </w:pPr>
      <w:r>
        <w:lastRenderedPageBreak/>
        <w:t>русского</w:t>
      </w:r>
      <w:r>
        <w:rPr>
          <w:spacing w:val="4"/>
        </w:rPr>
        <w:t xml:space="preserve"> </w:t>
      </w:r>
      <w:r>
        <w:t>литературного</w:t>
      </w:r>
      <w:r>
        <w:rPr>
          <w:spacing w:val="5"/>
        </w:rPr>
        <w:t xml:space="preserve"> </w:t>
      </w:r>
      <w:r>
        <w:t>языка</w:t>
      </w:r>
      <w:r>
        <w:rPr>
          <w:spacing w:val="3"/>
        </w:rPr>
        <w:t xml:space="preserve"> </w:t>
      </w:r>
      <w:r>
        <w:t>(в</w:t>
      </w:r>
      <w:r>
        <w:rPr>
          <w:spacing w:val="3"/>
        </w:rPr>
        <w:t xml:space="preserve"> </w:t>
      </w:r>
      <w:r>
        <w:t>рамках</w:t>
      </w:r>
      <w:r>
        <w:rPr>
          <w:spacing w:val="3"/>
        </w:rPr>
        <w:t xml:space="preserve"> </w:t>
      </w:r>
      <w:r>
        <w:t>изученного);</w:t>
      </w:r>
    </w:p>
    <w:p w:rsidR="006B4007" w:rsidRDefault="002E6965">
      <w:pPr>
        <w:pStyle w:val="a4"/>
        <w:numPr>
          <w:ilvl w:val="0"/>
          <w:numId w:val="292"/>
        </w:numPr>
        <w:tabs>
          <w:tab w:val="left" w:pos="1389"/>
          <w:tab w:val="left" w:pos="1390"/>
        </w:tabs>
        <w:ind w:right="320" w:firstLine="566"/>
        <w:rPr>
          <w:sz w:val="20"/>
        </w:rPr>
      </w:pPr>
      <w:r>
        <w:rPr>
          <w:sz w:val="20"/>
        </w:rPr>
        <w:t>произносить</w:t>
      </w:r>
      <w:r>
        <w:rPr>
          <w:spacing w:val="1"/>
          <w:sz w:val="20"/>
        </w:rPr>
        <w:t xml:space="preserve"> </w:t>
      </w:r>
      <w:r>
        <w:rPr>
          <w:sz w:val="20"/>
        </w:rPr>
        <w:t>слова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правильным</w:t>
      </w:r>
      <w:r>
        <w:rPr>
          <w:spacing w:val="1"/>
          <w:sz w:val="20"/>
        </w:rPr>
        <w:t xml:space="preserve"> </w:t>
      </w:r>
      <w:r>
        <w:rPr>
          <w:sz w:val="20"/>
        </w:rPr>
        <w:t>ударением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изученного);</w:t>
      </w:r>
    </w:p>
    <w:p w:rsidR="006B4007" w:rsidRDefault="002E6965">
      <w:pPr>
        <w:pStyle w:val="a4"/>
        <w:numPr>
          <w:ilvl w:val="0"/>
          <w:numId w:val="292"/>
        </w:numPr>
        <w:tabs>
          <w:tab w:val="left" w:pos="1390"/>
        </w:tabs>
        <w:ind w:right="319" w:firstLine="566"/>
        <w:rPr>
          <w:sz w:val="20"/>
        </w:rPr>
      </w:pPr>
      <w:r>
        <w:rPr>
          <w:sz w:val="20"/>
        </w:rPr>
        <w:t>выбирать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нескольких возможных</w:t>
      </w:r>
      <w:r>
        <w:rPr>
          <w:spacing w:val="1"/>
          <w:sz w:val="20"/>
        </w:rPr>
        <w:t xml:space="preserve"> </w:t>
      </w:r>
      <w:r>
        <w:rPr>
          <w:sz w:val="20"/>
        </w:rPr>
        <w:t>слов</w:t>
      </w:r>
      <w:r>
        <w:rPr>
          <w:spacing w:val="1"/>
          <w:sz w:val="20"/>
        </w:rPr>
        <w:t xml:space="preserve"> </w:t>
      </w:r>
      <w:r>
        <w:rPr>
          <w:sz w:val="20"/>
        </w:rPr>
        <w:t>то</w:t>
      </w:r>
      <w:r>
        <w:rPr>
          <w:spacing w:val="1"/>
          <w:sz w:val="20"/>
        </w:rPr>
        <w:t xml:space="preserve"> </w:t>
      </w:r>
      <w:r>
        <w:rPr>
          <w:sz w:val="20"/>
        </w:rPr>
        <w:t>слово,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которое</w:t>
      </w:r>
      <w:r>
        <w:rPr>
          <w:spacing w:val="1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1"/>
          <w:sz w:val="20"/>
        </w:rPr>
        <w:t xml:space="preserve"> </w:t>
      </w:r>
      <w:r>
        <w:rPr>
          <w:sz w:val="20"/>
        </w:rPr>
        <w:t>точно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соответствует</w:t>
      </w:r>
      <w:r>
        <w:rPr>
          <w:spacing w:val="1"/>
          <w:sz w:val="20"/>
        </w:rPr>
        <w:t xml:space="preserve"> </w:t>
      </w:r>
      <w:r>
        <w:rPr>
          <w:sz w:val="20"/>
        </w:rPr>
        <w:t>обозначаемому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предмету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явлению</w:t>
      </w:r>
      <w:r>
        <w:rPr>
          <w:spacing w:val="1"/>
          <w:sz w:val="20"/>
        </w:rPr>
        <w:t xml:space="preserve"> </w:t>
      </w:r>
      <w:r>
        <w:rPr>
          <w:sz w:val="20"/>
        </w:rPr>
        <w:t>реальной</w:t>
      </w:r>
      <w:r>
        <w:rPr>
          <w:spacing w:val="6"/>
          <w:sz w:val="20"/>
        </w:rPr>
        <w:t xml:space="preserve"> </w:t>
      </w:r>
      <w:r>
        <w:rPr>
          <w:sz w:val="20"/>
        </w:rPr>
        <w:t>действительности;</w:t>
      </w:r>
    </w:p>
    <w:p w:rsidR="006B4007" w:rsidRDefault="002E6965">
      <w:pPr>
        <w:pStyle w:val="a4"/>
        <w:numPr>
          <w:ilvl w:val="0"/>
          <w:numId w:val="292"/>
        </w:numPr>
        <w:tabs>
          <w:tab w:val="left" w:pos="1390"/>
        </w:tabs>
        <w:ind w:right="324" w:firstLine="566"/>
        <w:rPr>
          <w:sz w:val="20"/>
        </w:rPr>
      </w:pPr>
      <w:r>
        <w:rPr>
          <w:sz w:val="20"/>
        </w:rPr>
        <w:t>проводить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синонимические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замены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текста;</w:t>
      </w:r>
    </w:p>
    <w:p w:rsidR="006B4007" w:rsidRDefault="002E6965">
      <w:pPr>
        <w:pStyle w:val="a4"/>
        <w:numPr>
          <w:ilvl w:val="0"/>
          <w:numId w:val="292"/>
        </w:numPr>
        <w:tabs>
          <w:tab w:val="left" w:pos="1390"/>
        </w:tabs>
        <w:ind w:right="317" w:firstLine="566"/>
        <w:rPr>
          <w:sz w:val="20"/>
        </w:rPr>
      </w:pPr>
      <w:r>
        <w:rPr>
          <w:sz w:val="20"/>
        </w:rPr>
        <w:t>заменять</w:t>
      </w:r>
      <w:r>
        <w:rPr>
          <w:spacing w:val="1"/>
          <w:sz w:val="20"/>
        </w:rPr>
        <w:t xml:space="preserve"> </w:t>
      </w:r>
      <w:r>
        <w:rPr>
          <w:sz w:val="20"/>
        </w:rPr>
        <w:t>синонимическими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конструкциями</w:t>
      </w:r>
      <w:r>
        <w:rPr>
          <w:spacing w:val="51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глаголы, у которых нет формы 1-го лица единственного числа настоящего и</w:t>
      </w:r>
      <w:r>
        <w:rPr>
          <w:spacing w:val="1"/>
          <w:sz w:val="20"/>
        </w:rPr>
        <w:t xml:space="preserve"> </w:t>
      </w:r>
      <w:r>
        <w:rPr>
          <w:sz w:val="20"/>
        </w:rPr>
        <w:t>будущего</w:t>
      </w:r>
      <w:r>
        <w:rPr>
          <w:spacing w:val="9"/>
          <w:sz w:val="20"/>
        </w:rPr>
        <w:t xml:space="preserve"> </w:t>
      </w:r>
      <w:r>
        <w:rPr>
          <w:sz w:val="20"/>
        </w:rPr>
        <w:t>времени;</w:t>
      </w:r>
    </w:p>
    <w:p w:rsidR="006B4007" w:rsidRDefault="002E6965">
      <w:pPr>
        <w:pStyle w:val="a4"/>
        <w:numPr>
          <w:ilvl w:val="0"/>
          <w:numId w:val="292"/>
        </w:numPr>
        <w:tabs>
          <w:tab w:val="left" w:pos="1390"/>
        </w:tabs>
        <w:ind w:right="316" w:firstLine="566"/>
        <w:rPr>
          <w:sz w:val="20"/>
        </w:rPr>
      </w:pPr>
      <w:r>
        <w:rPr>
          <w:w w:val="95"/>
          <w:sz w:val="20"/>
        </w:rPr>
        <w:t>выявлять и исправлять в устной речи типичные грамматические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ошибки, связанные с нарушением координации подлежащего и сказуемого в</w:t>
      </w:r>
      <w:r>
        <w:rPr>
          <w:spacing w:val="1"/>
          <w:sz w:val="20"/>
        </w:rPr>
        <w:t xml:space="preserve"> </w:t>
      </w:r>
      <w:r>
        <w:rPr>
          <w:sz w:val="20"/>
        </w:rPr>
        <w:t>числе‚</w:t>
      </w:r>
      <w:r>
        <w:rPr>
          <w:spacing w:val="1"/>
          <w:sz w:val="20"/>
        </w:rPr>
        <w:t xml:space="preserve"> </w:t>
      </w:r>
      <w:r>
        <w:rPr>
          <w:sz w:val="20"/>
        </w:rPr>
        <w:t>роде</w:t>
      </w:r>
      <w:r>
        <w:rPr>
          <w:spacing w:val="1"/>
          <w:sz w:val="20"/>
        </w:rPr>
        <w:t xml:space="preserve"> </w:t>
      </w:r>
      <w:r>
        <w:rPr>
          <w:sz w:val="20"/>
        </w:rPr>
        <w:t>(если</w:t>
      </w:r>
      <w:r>
        <w:rPr>
          <w:spacing w:val="1"/>
          <w:sz w:val="20"/>
        </w:rPr>
        <w:t xml:space="preserve"> </w:t>
      </w:r>
      <w:r>
        <w:rPr>
          <w:sz w:val="20"/>
        </w:rPr>
        <w:t>сказуемое</w:t>
      </w:r>
      <w:r>
        <w:rPr>
          <w:spacing w:val="1"/>
          <w:sz w:val="20"/>
        </w:rPr>
        <w:t xml:space="preserve"> </w:t>
      </w:r>
      <w:r>
        <w:rPr>
          <w:sz w:val="20"/>
        </w:rPr>
        <w:t>выражено</w:t>
      </w:r>
      <w:r>
        <w:rPr>
          <w:spacing w:val="1"/>
          <w:sz w:val="20"/>
        </w:rPr>
        <w:t xml:space="preserve"> </w:t>
      </w:r>
      <w:r>
        <w:rPr>
          <w:sz w:val="20"/>
        </w:rPr>
        <w:t>глаголом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форме</w:t>
      </w:r>
      <w:r>
        <w:rPr>
          <w:spacing w:val="1"/>
          <w:sz w:val="20"/>
        </w:rPr>
        <w:t xml:space="preserve"> </w:t>
      </w:r>
      <w:r>
        <w:rPr>
          <w:sz w:val="20"/>
        </w:rPr>
        <w:t>прошедшего</w:t>
      </w:r>
      <w:r>
        <w:rPr>
          <w:spacing w:val="1"/>
          <w:sz w:val="20"/>
        </w:rPr>
        <w:t xml:space="preserve"> </w:t>
      </w:r>
      <w:r>
        <w:rPr>
          <w:sz w:val="20"/>
        </w:rPr>
        <w:t>времени);</w:t>
      </w:r>
    </w:p>
    <w:p w:rsidR="006B4007" w:rsidRDefault="002E6965">
      <w:pPr>
        <w:pStyle w:val="a4"/>
        <w:numPr>
          <w:ilvl w:val="0"/>
          <w:numId w:val="292"/>
        </w:numPr>
        <w:tabs>
          <w:tab w:val="left" w:pos="1390"/>
        </w:tabs>
        <w:ind w:right="320" w:firstLine="566"/>
        <w:rPr>
          <w:sz w:val="20"/>
        </w:rPr>
      </w:pPr>
      <w:r>
        <w:rPr>
          <w:sz w:val="20"/>
        </w:rPr>
        <w:t>редактировать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письменный</w:t>
      </w:r>
      <w:r>
        <w:rPr>
          <w:spacing w:val="1"/>
          <w:sz w:val="20"/>
        </w:rPr>
        <w:t xml:space="preserve"> </w:t>
      </w:r>
      <w:r>
        <w:rPr>
          <w:sz w:val="20"/>
        </w:rPr>
        <w:t>текст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целью</w:t>
      </w:r>
      <w:r>
        <w:rPr>
          <w:spacing w:val="1"/>
          <w:sz w:val="20"/>
        </w:rPr>
        <w:t xml:space="preserve"> </w:t>
      </w:r>
      <w:r>
        <w:rPr>
          <w:sz w:val="20"/>
        </w:rPr>
        <w:t>исправления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грамматических</w:t>
      </w:r>
      <w:r>
        <w:rPr>
          <w:spacing w:val="6"/>
          <w:sz w:val="20"/>
        </w:rPr>
        <w:t xml:space="preserve"> </w:t>
      </w:r>
      <w:r>
        <w:rPr>
          <w:sz w:val="20"/>
        </w:rPr>
        <w:t>ошибок;</w:t>
      </w:r>
    </w:p>
    <w:p w:rsidR="006B4007" w:rsidRDefault="002E6965">
      <w:pPr>
        <w:pStyle w:val="a4"/>
        <w:numPr>
          <w:ilvl w:val="0"/>
          <w:numId w:val="292"/>
        </w:numPr>
        <w:tabs>
          <w:tab w:val="left" w:pos="1390"/>
        </w:tabs>
        <w:ind w:right="325" w:firstLine="566"/>
        <w:rPr>
          <w:sz w:val="20"/>
        </w:rPr>
      </w:pP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орфографические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пунктуационные</w:t>
      </w:r>
      <w:r>
        <w:rPr>
          <w:spacing w:val="1"/>
          <w:sz w:val="20"/>
        </w:rPr>
        <w:t xml:space="preserve"> </w:t>
      </w:r>
      <w:r>
        <w:rPr>
          <w:sz w:val="20"/>
        </w:rPr>
        <w:t>нормы</w:t>
      </w:r>
      <w:r>
        <w:rPr>
          <w:spacing w:val="-6"/>
          <w:sz w:val="20"/>
        </w:rPr>
        <w:t xml:space="preserve"> </w:t>
      </w:r>
      <w:r>
        <w:rPr>
          <w:sz w:val="20"/>
        </w:rPr>
        <w:t>при</w:t>
      </w:r>
      <w:r>
        <w:rPr>
          <w:spacing w:val="-7"/>
          <w:sz w:val="20"/>
        </w:rPr>
        <w:t xml:space="preserve"> </w:t>
      </w:r>
      <w:r>
        <w:rPr>
          <w:sz w:val="20"/>
        </w:rPr>
        <w:t>записи</w:t>
      </w:r>
      <w:r>
        <w:rPr>
          <w:spacing w:val="-6"/>
          <w:sz w:val="20"/>
        </w:rPr>
        <w:t xml:space="preserve"> </w:t>
      </w:r>
      <w:r>
        <w:rPr>
          <w:sz w:val="20"/>
        </w:rPr>
        <w:t>собственного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-7"/>
          <w:sz w:val="20"/>
        </w:rPr>
        <w:t xml:space="preserve"> </w:t>
      </w:r>
      <w:r>
        <w:rPr>
          <w:sz w:val="20"/>
        </w:rPr>
        <w:t>(в</w:t>
      </w:r>
      <w:r>
        <w:rPr>
          <w:spacing w:val="-5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2"/>
          <w:sz w:val="20"/>
        </w:rPr>
        <w:t xml:space="preserve"> </w:t>
      </w:r>
      <w:r>
        <w:rPr>
          <w:sz w:val="20"/>
        </w:rPr>
        <w:t>изученного);</w:t>
      </w:r>
    </w:p>
    <w:p w:rsidR="006B4007" w:rsidRDefault="002E6965">
      <w:pPr>
        <w:pStyle w:val="a4"/>
        <w:numPr>
          <w:ilvl w:val="0"/>
          <w:numId w:val="292"/>
        </w:numPr>
        <w:tabs>
          <w:tab w:val="left" w:pos="1390"/>
        </w:tabs>
        <w:ind w:right="319" w:firstLine="566"/>
        <w:rPr>
          <w:sz w:val="20"/>
        </w:rPr>
      </w:pPr>
      <w:r>
        <w:rPr>
          <w:sz w:val="20"/>
        </w:rPr>
        <w:t>пользоваться</w:t>
      </w:r>
      <w:r>
        <w:rPr>
          <w:spacing w:val="-9"/>
          <w:sz w:val="20"/>
        </w:rPr>
        <w:t xml:space="preserve"> </w:t>
      </w:r>
      <w:r>
        <w:rPr>
          <w:sz w:val="20"/>
        </w:rPr>
        <w:t>учебными</w:t>
      </w:r>
      <w:r>
        <w:rPr>
          <w:spacing w:val="-11"/>
          <w:sz w:val="20"/>
        </w:rPr>
        <w:t xml:space="preserve"> </w:t>
      </w:r>
      <w:r>
        <w:rPr>
          <w:sz w:val="20"/>
        </w:rPr>
        <w:t>толковыми</w:t>
      </w:r>
      <w:r>
        <w:rPr>
          <w:spacing w:val="-12"/>
          <w:sz w:val="20"/>
        </w:rPr>
        <w:t xml:space="preserve"> </w:t>
      </w:r>
      <w:r>
        <w:rPr>
          <w:sz w:val="20"/>
        </w:rPr>
        <w:t>словарями</w:t>
      </w:r>
      <w:r>
        <w:rPr>
          <w:spacing w:val="-10"/>
          <w:sz w:val="20"/>
        </w:rPr>
        <w:t xml:space="preserve"> </w:t>
      </w:r>
      <w:r>
        <w:rPr>
          <w:sz w:val="20"/>
        </w:rPr>
        <w:t>для</w:t>
      </w:r>
      <w:r>
        <w:rPr>
          <w:spacing w:val="-10"/>
          <w:sz w:val="20"/>
        </w:rPr>
        <w:t xml:space="preserve"> </w:t>
      </w:r>
      <w:r>
        <w:rPr>
          <w:sz w:val="20"/>
        </w:rPr>
        <w:t>определения</w:t>
      </w:r>
      <w:r>
        <w:rPr>
          <w:spacing w:val="-48"/>
          <w:sz w:val="20"/>
        </w:rPr>
        <w:t xml:space="preserve"> </w:t>
      </w:r>
      <w:r>
        <w:rPr>
          <w:w w:val="95"/>
          <w:sz w:val="20"/>
        </w:rPr>
        <w:t>лексического значения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слова, для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уточнения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нормы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формообразования;</w:t>
      </w:r>
    </w:p>
    <w:p w:rsidR="006B4007" w:rsidRDefault="002E6965">
      <w:pPr>
        <w:pStyle w:val="a4"/>
        <w:numPr>
          <w:ilvl w:val="0"/>
          <w:numId w:val="292"/>
        </w:numPr>
        <w:tabs>
          <w:tab w:val="left" w:pos="1390"/>
        </w:tabs>
        <w:spacing w:line="237" w:lineRule="auto"/>
        <w:ind w:right="324" w:firstLine="566"/>
        <w:rPr>
          <w:sz w:val="20"/>
        </w:rPr>
      </w:pPr>
      <w:r>
        <w:rPr>
          <w:sz w:val="20"/>
        </w:rPr>
        <w:t>пользоваться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орфографическим</w:t>
      </w:r>
      <w:r>
        <w:rPr>
          <w:spacing w:val="1"/>
          <w:sz w:val="20"/>
        </w:rPr>
        <w:t xml:space="preserve"> </w:t>
      </w:r>
      <w:r>
        <w:rPr>
          <w:sz w:val="20"/>
        </w:rPr>
        <w:t>словарём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нормативного</w:t>
      </w:r>
      <w:r>
        <w:rPr>
          <w:spacing w:val="9"/>
          <w:sz w:val="20"/>
        </w:rPr>
        <w:t xml:space="preserve"> </w:t>
      </w:r>
      <w:r>
        <w:rPr>
          <w:sz w:val="20"/>
        </w:rPr>
        <w:t>написания</w:t>
      </w:r>
      <w:r>
        <w:rPr>
          <w:spacing w:val="8"/>
          <w:sz w:val="20"/>
        </w:rPr>
        <w:t xml:space="preserve"> </w:t>
      </w:r>
      <w:r>
        <w:rPr>
          <w:sz w:val="20"/>
        </w:rPr>
        <w:t>слов;</w:t>
      </w:r>
    </w:p>
    <w:p w:rsidR="006B4007" w:rsidRDefault="002E6965">
      <w:pPr>
        <w:pStyle w:val="a4"/>
        <w:numPr>
          <w:ilvl w:val="0"/>
          <w:numId w:val="292"/>
        </w:numPr>
        <w:tabs>
          <w:tab w:val="left" w:pos="1390"/>
        </w:tabs>
        <w:ind w:right="321" w:firstLine="566"/>
        <w:rPr>
          <w:sz w:val="20"/>
        </w:rPr>
      </w:pPr>
      <w:r>
        <w:rPr>
          <w:sz w:val="20"/>
        </w:rPr>
        <w:t>пользоваться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учебным</w:t>
      </w:r>
      <w:r>
        <w:rPr>
          <w:spacing w:val="1"/>
          <w:sz w:val="20"/>
        </w:rPr>
        <w:t xml:space="preserve"> </w:t>
      </w:r>
      <w:r>
        <w:rPr>
          <w:sz w:val="20"/>
        </w:rPr>
        <w:t>этимологическим</w:t>
      </w:r>
      <w:r>
        <w:rPr>
          <w:spacing w:val="1"/>
          <w:sz w:val="20"/>
        </w:rPr>
        <w:t xml:space="preserve"> </w:t>
      </w:r>
      <w:r>
        <w:rPr>
          <w:sz w:val="20"/>
        </w:rPr>
        <w:t>словарём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уточнения</w:t>
      </w:r>
      <w:r>
        <w:rPr>
          <w:spacing w:val="6"/>
          <w:sz w:val="20"/>
        </w:rPr>
        <w:t xml:space="preserve"> </w:t>
      </w:r>
      <w:r>
        <w:rPr>
          <w:sz w:val="20"/>
        </w:rPr>
        <w:t>происхождения</w:t>
      </w:r>
      <w:r>
        <w:rPr>
          <w:spacing w:val="8"/>
          <w:sz w:val="20"/>
        </w:rPr>
        <w:t xml:space="preserve"> </w:t>
      </w:r>
      <w:r>
        <w:rPr>
          <w:sz w:val="20"/>
        </w:rPr>
        <w:t>слова;</w:t>
      </w:r>
    </w:p>
    <w:p w:rsidR="006B4007" w:rsidRDefault="002E6965">
      <w:pPr>
        <w:pStyle w:val="a4"/>
        <w:numPr>
          <w:ilvl w:val="0"/>
          <w:numId w:val="292"/>
        </w:numPr>
        <w:tabs>
          <w:tab w:val="left" w:pos="1390"/>
        </w:tabs>
        <w:ind w:right="324" w:firstLine="566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этикетные</w:t>
      </w:r>
      <w:r>
        <w:rPr>
          <w:spacing w:val="1"/>
          <w:sz w:val="20"/>
        </w:rPr>
        <w:t xml:space="preserve"> </w:t>
      </w:r>
      <w:r>
        <w:rPr>
          <w:sz w:val="20"/>
        </w:rPr>
        <w:t>формы</w:t>
      </w:r>
      <w:r>
        <w:rPr>
          <w:spacing w:val="1"/>
          <w:sz w:val="20"/>
        </w:rPr>
        <w:t xml:space="preserve"> </w:t>
      </w:r>
      <w:r>
        <w:rPr>
          <w:sz w:val="20"/>
        </w:rPr>
        <w:t>обращения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официальной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неофициальной</w:t>
      </w:r>
      <w:r>
        <w:rPr>
          <w:spacing w:val="6"/>
          <w:sz w:val="20"/>
        </w:rPr>
        <w:t xml:space="preserve"> </w:t>
      </w:r>
      <w:r>
        <w:rPr>
          <w:sz w:val="20"/>
        </w:rPr>
        <w:t>речевой</w:t>
      </w:r>
      <w:r>
        <w:rPr>
          <w:spacing w:val="7"/>
          <w:sz w:val="20"/>
        </w:rPr>
        <w:t xml:space="preserve"> </w:t>
      </w:r>
      <w:r>
        <w:rPr>
          <w:sz w:val="20"/>
        </w:rPr>
        <w:t>ситуации;</w:t>
      </w:r>
    </w:p>
    <w:p w:rsidR="006B4007" w:rsidRDefault="002E6965">
      <w:pPr>
        <w:pStyle w:val="a4"/>
        <w:numPr>
          <w:ilvl w:val="0"/>
          <w:numId w:val="292"/>
        </w:numPr>
        <w:tabs>
          <w:tab w:val="left" w:pos="1390"/>
        </w:tabs>
        <w:spacing w:line="237" w:lineRule="auto"/>
        <w:ind w:right="325" w:firstLine="566"/>
        <w:rPr>
          <w:sz w:val="20"/>
        </w:rPr>
      </w:pPr>
      <w:r>
        <w:rPr>
          <w:sz w:val="20"/>
        </w:rPr>
        <w:t>владеть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правилами</w:t>
      </w:r>
      <w:r>
        <w:rPr>
          <w:spacing w:val="1"/>
          <w:sz w:val="20"/>
        </w:rPr>
        <w:t xml:space="preserve"> </w:t>
      </w:r>
      <w:r>
        <w:rPr>
          <w:sz w:val="20"/>
        </w:rPr>
        <w:t>корректного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ходе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диалога;</w:t>
      </w:r>
    </w:p>
    <w:p w:rsidR="006B4007" w:rsidRDefault="002E6965">
      <w:pPr>
        <w:pStyle w:val="a4"/>
        <w:numPr>
          <w:ilvl w:val="0"/>
          <w:numId w:val="292"/>
        </w:numPr>
        <w:tabs>
          <w:tab w:val="left" w:pos="1390"/>
        </w:tabs>
        <w:ind w:right="321" w:firstLine="566"/>
        <w:rPr>
          <w:sz w:val="20"/>
        </w:rPr>
      </w:pP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приёмы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общения:</w:t>
      </w:r>
      <w:r>
        <w:rPr>
          <w:spacing w:val="1"/>
          <w:sz w:val="20"/>
        </w:rPr>
        <w:t xml:space="preserve"> </w:t>
      </w:r>
      <w:r>
        <w:rPr>
          <w:sz w:val="20"/>
        </w:rPr>
        <w:t>убеждение, уговаривание,</w:t>
      </w:r>
      <w:r>
        <w:rPr>
          <w:spacing w:val="1"/>
          <w:sz w:val="20"/>
        </w:rPr>
        <w:t xml:space="preserve"> </w:t>
      </w:r>
      <w:r>
        <w:rPr>
          <w:sz w:val="20"/>
        </w:rPr>
        <w:t>похвалу,</w:t>
      </w:r>
      <w:r>
        <w:rPr>
          <w:spacing w:val="-3"/>
          <w:sz w:val="20"/>
        </w:rPr>
        <w:t xml:space="preserve"> </w:t>
      </w:r>
      <w:r>
        <w:rPr>
          <w:sz w:val="20"/>
        </w:rPr>
        <w:t>просьбу, извинение,</w:t>
      </w:r>
      <w:r>
        <w:rPr>
          <w:spacing w:val="-1"/>
          <w:sz w:val="20"/>
        </w:rPr>
        <w:t xml:space="preserve"> </w:t>
      </w:r>
      <w:r>
        <w:rPr>
          <w:sz w:val="20"/>
        </w:rPr>
        <w:t>поздравление;</w:t>
      </w:r>
    </w:p>
    <w:p w:rsidR="006B4007" w:rsidRDefault="002E6965">
      <w:pPr>
        <w:pStyle w:val="a4"/>
        <w:numPr>
          <w:ilvl w:val="0"/>
          <w:numId w:val="292"/>
        </w:numPr>
        <w:tabs>
          <w:tab w:val="left" w:pos="1390"/>
        </w:tabs>
        <w:ind w:right="319" w:firstLine="566"/>
        <w:rPr>
          <w:sz w:val="20"/>
        </w:rPr>
      </w:pPr>
      <w:r>
        <w:rPr>
          <w:spacing w:val="-1"/>
          <w:sz w:val="20"/>
        </w:rPr>
        <w:t xml:space="preserve">выражать мысли и чувства на </w:t>
      </w:r>
      <w:r>
        <w:rPr>
          <w:sz w:val="20"/>
        </w:rPr>
        <w:t>родном языке в соответствии с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ситуацией</w:t>
      </w:r>
      <w:r>
        <w:rPr>
          <w:spacing w:val="9"/>
          <w:sz w:val="20"/>
        </w:rPr>
        <w:t xml:space="preserve"> </w:t>
      </w:r>
      <w:r>
        <w:rPr>
          <w:sz w:val="20"/>
        </w:rPr>
        <w:t>общения;</w:t>
      </w:r>
    </w:p>
    <w:p w:rsidR="006B4007" w:rsidRDefault="002E6965">
      <w:pPr>
        <w:pStyle w:val="a4"/>
        <w:numPr>
          <w:ilvl w:val="0"/>
          <w:numId w:val="292"/>
        </w:numPr>
        <w:tabs>
          <w:tab w:val="left" w:pos="1390"/>
        </w:tabs>
        <w:ind w:right="318" w:firstLine="566"/>
        <w:rPr>
          <w:sz w:val="20"/>
        </w:rPr>
      </w:pPr>
      <w:r>
        <w:rPr>
          <w:sz w:val="20"/>
        </w:rPr>
        <w:t>строить</w:t>
      </w:r>
      <w:r>
        <w:rPr>
          <w:spacing w:val="1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1"/>
          <w:sz w:val="20"/>
        </w:rPr>
        <w:t xml:space="preserve"> </w:t>
      </w:r>
      <w:r>
        <w:rPr>
          <w:sz w:val="20"/>
        </w:rPr>
        <w:t>сообщения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видов:</w:t>
      </w:r>
      <w:r>
        <w:rPr>
          <w:spacing w:val="1"/>
          <w:sz w:val="20"/>
        </w:rPr>
        <w:t xml:space="preserve"> </w:t>
      </w:r>
      <w:r>
        <w:rPr>
          <w:sz w:val="20"/>
        </w:rPr>
        <w:t>развёрнутый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ответ,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ответ-добавление,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комментирование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ответа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или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работы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одноклассника,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мини-доклад;</w:t>
      </w:r>
    </w:p>
    <w:p w:rsidR="006B4007" w:rsidRDefault="002E6965">
      <w:pPr>
        <w:pStyle w:val="a4"/>
        <w:numPr>
          <w:ilvl w:val="0"/>
          <w:numId w:val="292"/>
        </w:numPr>
        <w:tabs>
          <w:tab w:val="left" w:pos="1390"/>
        </w:tabs>
        <w:ind w:right="317" w:firstLine="566"/>
        <w:rPr>
          <w:sz w:val="20"/>
        </w:rPr>
      </w:pPr>
      <w:r>
        <w:rPr>
          <w:sz w:val="20"/>
        </w:rPr>
        <w:t>владеть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различными</w:t>
      </w:r>
      <w:r>
        <w:rPr>
          <w:spacing w:val="1"/>
          <w:sz w:val="20"/>
        </w:rPr>
        <w:t xml:space="preserve"> </w:t>
      </w:r>
      <w:r>
        <w:rPr>
          <w:sz w:val="20"/>
        </w:rPr>
        <w:t>приёмами</w:t>
      </w:r>
      <w:r>
        <w:rPr>
          <w:spacing w:val="1"/>
          <w:sz w:val="20"/>
        </w:rPr>
        <w:t xml:space="preserve"> </w:t>
      </w:r>
      <w:r>
        <w:rPr>
          <w:sz w:val="20"/>
        </w:rPr>
        <w:t>слушания</w:t>
      </w:r>
      <w:r>
        <w:rPr>
          <w:spacing w:val="1"/>
          <w:sz w:val="20"/>
        </w:rPr>
        <w:t xml:space="preserve"> </w:t>
      </w:r>
      <w:r>
        <w:rPr>
          <w:sz w:val="20"/>
        </w:rPr>
        <w:t>научно-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познавательных</w:t>
      </w:r>
      <w:r>
        <w:rPr>
          <w:spacing w:val="51"/>
          <w:sz w:val="20"/>
        </w:rPr>
        <w:t xml:space="preserve"> </w:t>
      </w:r>
      <w:r>
        <w:rPr>
          <w:sz w:val="20"/>
        </w:rPr>
        <w:t>и</w:t>
      </w:r>
      <w:r>
        <w:rPr>
          <w:spacing w:val="51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51"/>
          <w:sz w:val="20"/>
        </w:rPr>
        <w:t xml:space="preserve"> </w:t>
      </w:r>
      <w:r>
        <w:rPr>
          <w:sz w:val="20"/>
        </w:rPr>
        <w:t>текстов</w:t>
      </w:r>
      <w:r>
        <w:rPr>
          <w:spacing w:val="51"/>
          <w:sz w:val="20"/>
        </w:rPr>
        <w:t xml:space="preserve"> </w:t>
      </w:r>
      <w:r>
        <w:rPr>
          <w:sz w:val="20"/>
        </w:rPr>
        <w:t>об</w:t>
      </w:r>
      <w:r>
        <w:rPr>
          <w:spacing w:val="51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51"/>
          <w:sz w:val="20"/>
        </w:rPr>
        <w:t xml:space="preserve"> </w:t>
      </w:r>
      <w:r>
        <w:rPr>
          <w:sz w:val="20"/>
        </w:rPr>
        <w:t xml:space="preserve">языка  </w:t>
      </w:r>
      <w:r>
        <w:rPr>
          <w:spacing w:val="1"/>
          <w:sz w:val="20"/>
        </w:rPr>
        <w:t xml:space="preserve"> </w:t>
      </w:r>
      <w:r>
        <w:rPr>
          <w:sz w:val="20"/>
        </w:rPr>
        <w:t>и о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7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9"/>
          <w:sz w:val="20"/>
        </w:rPr>
        <w:t xml:space="preserve"> </w:t>
      </w:r>
      <w:r>
        <w:rPr>
          <w:sz w:val="20"/>
        </w:rPr>
        <w:t>народа;</w:t>
      </w:r>
    </w:p>
    <w:p w:rsidR="006B4007" w:rsidRDefault="002E6965">
      <w:pPr>
        <w:pStyle w:val="a4"/>
        <w:numPr>
          <w:ilvl w:val="0"/>
          <w:numId w:val="292"/>
        </w:numPr>
        <w:tabs>
          <w:tab w:val="left" w:pos="1390"/>
        </w:tabs>
        <w:ind w:right="315" w:firstLine="566"/>
        <w:rPr>
          <w:sz w:val="20"/>
        </w:rPr>
      </w:pPr>
      <w:r>
        <w:rPr>
          <w:sz w:val="20"/>
        </w:rPr>
        <w:t>владеть различными видами чтения (изучающим и поисковым)</w:t>
      </w:r>
      <w:r>
        <w:rPr>
          <w:spacing w:val="-47"/>
          <w:sz w:val="20"/>
        </w:rPr>
        <w:t xml:space="preserve"> </w:t>
      </w:r>
      <w:r>
        <w:rPr>
          <w:sz w:val="20"/>
        </w:rPr>
        <w:t>научно-познавательных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</w:t>
      </w:r>
      <w:r>
        <w:rPr>
          <w:spacing w:val="1"/>
          <w:sz w:val="20"/>
        </w:rPr>
        <w:t xml:space="preserve"> </w:t>
      </w:r>
      <w:r>
        <w:rPr>
          <w:sz w:val="20"/>
        </w:rPr>
        <w:t>об истории</w:t>
      </w:r>
      <w:r>
        <w:rPr>
          <w:spacing w:val="1"/>
          <w:sz w:val="20"/>
        </w:rPr>
        <w:t xml:space="preserve"> </w:t>
      </w:r>
      <w:r>
        <w:rPr>
          <w:sz w:val="20"/>
        </w:rPr>
        <w:t>языка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7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9"/>
          <w:sz w:val="20"/>
        </w:rPr>
        <w:t xml:space="preserve"> </w:t>
      </w:r>
      <w:r>
        <w:rPr>
          <w:sz w:val="20"/>
        </w:rPr>
        <w:t>народа;</w:t>
      </w:r>
    </w:p>
    <w:p w:rsidR="006B4007" w:rsidRDefault="002E6965">
      <w:pPr>
        <w:pStyle w:val="a4"/>
        <w:numPr>
          <w:ilvl w:val="0"/>
          <w:numId w:val="292"/>
        </w:numPr>
        <w:tabs>
          <w:tab w:val="left" w:pos="1390"/>
        </w:tabs>
        <w:ind w:right="320" w:firstLine="566"/>
        <w:rPr>
          <w:sz w:val="20"/>
        </w:rPr>
      </w:pPr>
      <w:r>
        <w:rPr>
          <w:w w:val="95"/>
          <w:sz w:val="20"/>
        </w:rPr>
        <w:t>анализировать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информацию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прочитанного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прослушанного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текста:</w:t>
      </w:r>
      <w:r>
        <w:rPr>
          <w:spacing w:val="1"/>
          <w:sz w:val="20"/>
        </w:rPr>
        <w:t xml:space="preserve"> </w:t>
      </w:r>
      <w:r>
        <w:rPr>
          <w:sz w:val="20"/>
        </w:rPr>
        <w:t>отличать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главные</w:t>
      </w:r>
      <w:r>
        <w:rPr>
          <w:spacing w:val="1"/>
          <w:sz w:val="20"/>
        </w:rPr>
        <w:t xml:space="preserve"> </w:t>
      </w:r>
      <w:r>
        <w:rPr>
          <w:sz w:val="20"/>
        </w:rPr>
        <w:t>факты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второстепенных,</w:t>
      </w:r>
      <w:r>
        <w:rPr>
          <w:spacing w:val="1"/>
          <w:sz w:val="20"/>
        </w:rPr>
        <w:t xml:space="preserve"> </w:t>
      </w:r>
      <w:r>
        <w:rPr>
          <w:sz w:val="20"/>
        </w:rPr>
        <w:t>выделять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существенные</w:t>
      </w:r>
      <w:r>
        <w:rPr>
          <w:spacing w:val="-2"/>
          <w:sz w:val="20"/>
        </w:rPr>
        <w:t xml:space="preserve"> </w:t>
      </w:r>
      <w:r>
        <w:rPr>
          <w:sz w:val="20"/>
        </w:rPr>
        <w:t>факты,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логическую</w:t>
      </w:r>
      <w:r>
        <w:rPr>
          <w:spacing w:val="5"/>
          <w:sz w:val="20"/>
        </w:rPr>
        <w:t xml:space="preserve"> </w:t>
      </w:r>
      <w:r>
        <w:rPr>
          <w:sz w:val="20"/>
        </w:rPr>
        <w:t>связь</w:t>
      </w:r>
      <w:r>
        <w:rPr>
          <w:spacing w:val="8"/>
          <w:sz w:val="20"/>
        </w:rPr>
        <w:t xml:space="preserve"> </w:t>
      </w:r>
      <w:r>
        <w:rPr>
          <w:sz w:val="20"/>
        </w:rPr>
        <w:t>между</w:t>
      </w:r>
      <w:r>
        <w:rPr>
          <w:spacing w:val="2"/>
          <w:sz w:val="20"/>
        </w:rPr>
        <w:t xml:space="preserve"> </w:t>
      </w:r>
      <w:r>
        <w:rPr>
          <w:sz w:val="20"/>
        </w:rPr>
        <w:t>фактами;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260" w:bottom="700" w:left="440" w:header="0" w:footer="516" w:gutter="0"/>
          <w:cols w:space="720"/>
        </w:sectPr>
      </w:pPr>
    </w:p>
    <w:p w:rsidR="006B4007" w:rsidRDefault="002E6965">
      <w:pPr>
        <w:pStyle w:val="a4"/>
        <w:numPr>
          <w:ilvl w:val="0"/>
          <w:numId w:val="292"/>
        </w:numPr>
        <w:tabs>
          <w:tab w:val="left" w:pos="1390"/>
        </w:tabs>
        <w:spacing w:before="63"/>
        <w:ind w:right="318" w:firstLine="566"/>
        <w:rPr>
          <w:sz w:val="20"/>
        </w:rPr>
      </w:pPr>
      <w:r>
        <w:rPr>
          <w:sz w:val="20"/>
        </w:rPr>
        <w:lastRenderedPageBreak/>
        <w:t>соотносить</w:t>
      </w:r>
      <w:r>
        <w:rPr>
          <w:spacing w:val="1"/>
          <w:sz w:val="20"/>
        </w:rPr>
        <w:t xml:space="preserve"> </w:t>
      </w:r>
      <w:r>
        <w:rPr>
          <w:sz w:val="20"/>
        </w:rPr>
        <w:t>части</w:t>
      </w:r>
      <w:r>
        <w:rPr>
          <w:spacing w:val="1"/>
          <w:sz w:val="20"/>
        </w:rPr>
        <w:t xml:space="preserve"> </w:t>
      </w:r>
      <w:r>
        <w:rPr>
          <w:sz w:val="20"/>
        </w:rPr>
        <w:t>прочитанного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прослушанного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текста: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устанавливать причинно-следственные отношения этих частей, логические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связи</w:t>
      </w:r>
      <w:r>
        <w:rPr>
          <w:spacing w:val="4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абзацами</w:t>
      </w:r>
      <w:r>
        <w:rPr>
          <w:spacing w:val="4"/>
          <w:sz w:val="20"/>
        </w:rPr>
        <w:t xml:space="preserve"> </w:t>
      </w:r>
      <w:r>
        <w:rPr>
          <w:sz w:val="20"/>
        </w:rPr>
        <w:t>текста;</w:t>
      </w:r>
    </w:p>
    <w:p w:rsidR="006B4007" w:rsidRDefault="002E6965">
      <w:pPr>
        <w:pStyle w:val="a4"/>
        <w:numPr>
          <w:ilvl w:val="0"/>
          <w:numId w:val="292"/>
        </w:numPr>
        <w:tabs>
          <w:tab w:val="left" w:pos="1389"/>
          <w:tab w:val="left" w:pos="1390"/>
        </w:tabs>
        <w:spacing w:line="227" w:lineRule="exact"/>
        <w:ind w:left="1389" w:hanging="683"/>
        <w:rPr>
          <w:sz w:val="20"/>
        </w:rPr>
      </w:pPr>
      <w:r>
        <w:rPr>
          <w:sz w:val="20"/>
        </w:rPr>
        <w:t>составлять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план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текста,</w:t>
      </w:r>
      <w:r>
        <w:rPr>
          <w:spacing w:val="-3"/>
          <w:sz w:val="20"/>
        </w:rPr>
        <w:t xml:space="preserve"> </w:t>
      </w:r>
      <w:r>
        <w:rPr>
          <w:sz w:val="20"/>
        </w:rPr>
        <w:t>не</w:t>
      </w:r>
      <w:r>
        <w:rPr>
          <w:spacing w:val="-3"/>
          <w:sz w:val="20"/>
        </w:rPr>
        <w:t xml:space="preserve"> </w:t>
      </w:r>
      <w:r>
        <w:rPr>
          <w:sz w:val="20"/>
        </w:rPr>
        <w:t>разделённого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абзацы;</w:t>
      </w:r>
    </w:p>
    <w:p w:rsidR="006B4007" w:rsidRDefault="002E6965">
      <w:pPr>
        <w:pStyle w:val="a4"/>
        <w:numPr>
          <w:ilvl w:val="0"/>
          <w:numId w:val="292"/>
        </w:numPr>
        <w:tabs>
          <w:tab w:val="left" w:pos="1389"/>
          <w:tab w:val="left" w:pos="1390"/>
        </w:tabs>
        <w:spacing w:line="229" w:lineRule="exact"/>
        <w:ind w:left="1389" w:hanging="683"/>
        <w:rPr>
          <w:sz w:val="20"/>
        </w:rPr>
      </w:pPr>
      <w:r>
        <w:rPr>
          <w:sz w:val="20"/>
        </w:rPr>
        <w:t>приводить</w:t>
      </w:r>
      <w:r>
        <w:rPr>
          <w:spacing w:val="-6"/>
          <w:sz w:val="20"/>
        </w:rPr>
        <w:t xml:space="preserve"> </w:t>
      </w:r>
      <w:r>
        <w:rPr>
          <w:sz w:val="20"/>
        </w:rPr>
        <w:t>объяснения</w:t>
      </w:r>
      <w:r>
        <w:rPr>
          <w:spacing w:val="-3"/>
          <w:sz w:val="20"/>
        </w:rPr>
        <w:t xml:space="preserve"> </w:t>
      </w:r>
      <w:r>
        <w:rPr>
          <w:sz w:val="20"/>
        </w:rPr>
        <w:t>заголовка</w:t>
      </w:r>
      <w:r>
        <w:rPr>
          <w:spacing w:val="-6"/>
          <w:sz w:val="20"/>
        </w:rPr>
        <w:t xml:space="preserve"> </w:t>
      </w:r>
      <w:r>
        <w:rPr>
          <w:sz w:val="20"/>
        </w:rPr>
        <w:t>текста;</w:t>
      </w:r>
    </w:p>
    <w:p w:rsidR="006B4007" w:rsidRDefault="002E6965">
      <w:pPr>
        <w:pStyle w:val="a4"/>
        <w:numPr>
          <w:ilvl w:val="0"/>
          <w:numId w:val="292"/>
        </w:numPr>
        <w:tabs>
          <w:tab w:val="left" w:pos="1389"/>
          <w:tab w:val="left" w:pos="1390"/>
        </w:tabs>
        <w:spacing w:line="229" w:lineRule="exact"/>
        <w:ind w:left="1389" w:hanging="683"/>
        <w:rPr>
          <w:sz w:val="20"/>
        </w:rPr>
      </w:pPr>
      <w:r>
        <w:rPr>
          <w:sz w:val="20"/>
        </w:rPr>
        <w:t>владеть</w:t>
      </w:r>
      <w:r>
        <w:rPr>
          <w:spacing w:val="-6"/>
          <w:sz w:val="20"/>
        </w:rPr>
        <w:t xml:space="preserve"> </w:t>
      </w:r>
      <w:r>
        <w:rPr>
          <w:sz w:val="20"/>
        </w:rPr>
        <w:t>приёмами</w:t>
      </w:r>
      <w:r>
        <w:rPr>
          <w:spacing w:val="-6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примечаниями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6"/>
          <w:sz w:val="20"/>
        </w:rPr>
        <w:t xml:space="preserve"> </w:t>
      </w:r>
      <w:r>
        <w:rPr>
          <w:sz w:val="20"/>
        </w:rPr>
        <w:t>тексту;</w:t>
      </w:r>
    </w:p>
    <w:p w:rsidR="006B4007" w:rsidRDefault="002E6965">
      <w:pPr>
        <w:pStyle w:val="a4"/>
        <w:numPr>
          <w:ilvl w:val="0"/>
          <w:numId w:val="292"/>
        </w:numPr>
        <w:tabs>
          <w:tab w:val="left" w:pos="1390"/>
        </w:tabs>
        <w:ind w:right="316" w:firstLine="566"/>
        <w:rPr>
          <w:sz w:val="20"/>
        </w:rPr>
      </w:pPr>
      <w:r>
        <w:rPr>
          <w:sz w:val="20"/>
        </w:rPr>
        <w:t>владеть</w:t>
      </w:r>
      <w:r>
        <w:rPr>
          <w:spacing w:val="1"/>
          <w:sz w:val="20"/>
        </w:rPr>
        <w:t xml:space="preserve"> </w:t>
      </w:r>
      <w:r>
        <w:rPr>
          <w:sz w:val="20"/>
        </w:rPr>
        <w:t>умениями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1"/>
          <w:sz w:val="20"/>
        </w:rPr>
        <w:t xml:space="preserve"> </w:t>
      </w:r>
      <w:r>
        <w:rPr>
          <w:sz w:val="20"/>
        </w:rPr>
        <w:t>переработки</w:t>
      </w:r>
      <w:r>
        <w:rPr>
          <w:spacing w:val="1"/>
          <w:sz w:val="20"/>
        </w:rPr>
        <w:t xml:space="preserve"> </w:t>
      </w:r>
      <w:r>
        <w:rPr>
          <w:sz w:val="20"/>
        </w:rPr>
        <w:t>прослушанного или прочитанного текста: пересказывать текст с изменением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лица;</w:t>
      </w:r>
    </w:p>
    <w:p w:rsidR="006B4007" w:rsidRDefault="002E6965">
      <w:pPr>
        <w:pStyle w:val="a4"/>
        <w:numPr>
          <w:ilvl w:val="0"/>
          <w:numId w:val="292"/>
        </w:numPr>
        <w:tabs>
          <w:tab w:val="left" w:pos="1390"/>
        </w:tabs>
        <w:spacing w:line="227" w:lineRule="exact"/>
        <w:ind w:left="1389" w:hanging="683"/>
        <w:rPr>
          <w:sz w:val="20"/>
        </w:rPr>
      </w:pPr>
      <w:r>
        <w:rPr>
          <w:w w:val="95"/>
          <w:sz w:val="20"/>
        </w:rPr>
        <w:t>создавать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тексты-повествования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о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посещении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музеев,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об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участии</w:t>
      </w:r>
    </w:p>
    <w:p w:rsidR="006B4007" w:rsidRDefault="002E6965">
      <w:pPr>
        <w:pStyle w:val="a3"/>
        <w:ind w:right="316" w:firstLine="0"/>
      </w:pPr>
      <w:r>
        <w:t>в народных праздниках, об участии в мастер-</w:t>
      </w:r>
      <w:r w:rsidR="00BE6612">
        <w:t xml:space="preserve"> </w:t>
      </w:r>
      <w:r>
        <w:t>классах,</w:t>
      </w:r>
      <w:r w:rsidR="00BE6612">
        <w:t xml:space="preserve"> </w:t>
      </w:r>
      <w:r>
        <w:t>связанных с народными</w:t>
      </w:r>
      <w:r>
        <w:rPr>
          <w:spacing w:val="-47"/>
        </w:rPr>
        <w:t xml:space="preserve"> </w:t>
      </w:r>
      <w:r>
        <w:t>промыслами;</w:t>
      </w:r>
    </w:p>
    <w:p w:rsidR="006B4007" w:rsidRDefault="002E6965">
      <w:pPr>
        <w:pStyle w:val="a4"/>
        <w:numPr>
          <w:ilvl w:val="0"/>
          <w:numId w:val="292"/>
        </w:numPr>
        <w:tabs>
          <w:tab w:val="left" w:pos="1390"/>
        </w:tabs>
        <w:ind w:right="316" w:firstLine="566"/>
        <w:rPr>
          <w:sz w:val="20"/>
        </w:rPr>
      </w:pPr>
      <w:r>
        <w:rPr>
          <w:w w:val="95"/>
          <w:sz w:val="20"/>
        </w:rPr>
        <w:t>создавать текст как результат собственного мини-исследования;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оформлять</w:t>
      </w:r>
      <w:r>
        <w:rPr>
          <w:spacing w:val="1"/>
          <w:sz w:val="20"/>
        </w:rPr>
        <w:t xml:space="preserve"> </w:t>
      </w:r>
      <w:r>
        <w:rPr>
          <w:sz w:val="20"/>
        </w:rPr>
        <w:t>сообщение</w:t>
      </w:r>
      <w:r>
        <w:rPr>
          <w:spacing w:val="1"/>
          <w:sz w:val="20"/>
        </w:rPr>
        <w:t xml:space="preserve"> </w:t>
      </w:r>
      <w:r>
        <w:rPr>
          <w:sz w:val="20"/>
        </w:rPr>
        <w:t>в письменной форме</w:t>
      </w:r>
      <w:r>
        <w:rPr>
          <w:spacing w:val="1"/>
          <w:sz w:val="20"/>
        </w:rPr>
        <w:t xml:space="preserve"> </w:t>
      </w:r>
      <w:r>
        <w:rPr>
          <w:sz w:val="20"/>
        </w:rPr>
        <w:t>и представлять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форме;</w:t>
      </w:r>
    </w:p>
    <w:p w:rsidR="006B4007" w:rsidRDefault="002E6965">
      <w:pPr>
        <w:pStyle w:val="a4"/>
        <w:numPr>
          <w:ilvl w:val="0"/>
          <w:numId w:val="292"/>
        </w:numPr>
        <w:tabs>
          <w:tab w:val="left" w:pos="1390"/>
        </w:tabs>
        <w:ind w:right="322" w:firstLine="566"/>
        <w:rPr>
          <w:sz w:val="20"/>
        </w:rPr>
      </w:pPr>
      <w:r>
        <w:rPr>
          <w:sz w:val="20"/>
        </w:rPr>
        <w:t>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речевые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50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точки</w:t>
      </w:r>
      <w:r>
        <w:rPr>
          <w:spacing w:val="-3"/>
          <w:sz w:val="20"/>
        </w:rPr>
        <w:t xml:space="preserve"> </w:t>
      </w:r>
      <w:r>
        <w:rPr>
          <w:sz w:val="20"/>
        </w:rPr>
        <w:t>зрения</w:t>
      </w:r>
      <w:r>
        <w:rPr>
          <w:spacing w:val="-3"/>
          <w:sz w:val="20"/>
        </w:rPr>
        <w:t xml:space="preserve"> </w:t>
      </w:r>
      <w:r>
        <w:rPr>
          <w:sz w:val="20"/>
        </w:rPr>
        <w:t>точного, уместного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выразительного</w:t>
      </w:r>
      <w:r>
        <w:rPr>
          <w:spacing w:val="-1"/>
          <w:sz w:val="20"/>
        </w:rPr>
        <w:t xml:space="preserve"> </w:t>
      </w:r>
      <w:r>
        <w:rPr>
          <w:sz w:val="20"/>
        </w:rPr>
        <w:t>словоупотребления;</w:t>
      </w:r>
    </w:p>
    <w:p w:rsidR="006B4007" w:rsidRDefault="002E6965">
      <w:pPr>
        <w:pStyle w:val="a4"/>
        <w:numPr>
          <w:ilvl w:val="0"/>
          <w:numId w:val="292"/>
        </w:numPr>
        <w:tabs>
          <w:tab w:val="left" w:pos="1390"/>
        </w:tabs>
        <w:ind w:right="319" w:firstLine="566"/>
        <w:rPr>
          <w:sz w:val="20"/>
        </w:rPr>
      </w:pPr>
      <w:r>
        <w:rPr>
          <w:sz w:val="20"/>
        </w:rPr>
        <w:t>редактировать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предлагаемый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письменный</w:t>
      </w:r>
      <w:r>
        <w:rPr>
          <w:spacing w:val="1"/>
          <w:sz w:val="20"/>
        </w:rPr>
        <w:t xml:space="preserve"> </w:t>
      </w:r>
      <w:r>
        <w:rPr>
          <w:sz w:val="20"/>
        </w:rPr>
        <w:t>текст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целью</w:t>
      </w:r>
      <w:r>
        <w:rPr>
          <w:spacing w:val="1"/>
          <w:sz w:val="20"/>
        </w:rPr>
        <w:t xml:space="preserve"> </w:t>
      </w:r>
      <w:r>
        <w:rPr>
          <w:sz w:val="20"/>
        </w:rPr>
        <w:t>исправления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речевых</w:t>
      </w:r>
      <w:r>
        <w:rPr>
          <w:spacing w:val="-2"/>
          <w:sz w:val="20"/>
        </w:rPr>
        <w:t xml:space="preserve"> </w:t>
      </w:r>
      <w:r>
        <w:rPr>
          <w:sz w:val="20"/>
        </w:rPr>
        <w:t>ошибок</w:t>
      </w:r>
      <w:r>
        <w:rPr>
          <w:spacing w:val="-2"/>
          <w:sz w:val="20"/>
        </w:rPr>
        <w:t xml:space="preserve"> </w:t>
      </w:r>
      <w:r>
        <w:rPr>
          <w:sz w:val="20"/>
        </w:rPr>
        <w:t>или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целью</w:t>
      </w:r>
      <w:r>
        <w:rPr>
          <w:spacing w:val="-2"/>
          <w:sz w:val="20"/>
        </w:rPr>
        <w:t xml:space="preserve"> </w:t>
      </w:r>
      <w:r>
        <w:rPr>
          <w:sz w:val="20"/>
        </w:rPr>
        <w:t>более</w:t>
      </w:r>
      <w:r>
        <w:rPr>
          <w:spacing w:val="-1"/>
          <w:sz w:val="20"/>
        </w:rPr>
        <w:t xml:space="preserve"> </w:t>
      </w:r>
      <w:r>
        <w:rPr>
          <w:sz w:val="20"/>
        </w:rPr>
        <w:t>точной передачи</w:t>
      </w:r>
      <w:r>
        <w:rPr>
          <w:spacing w:val="4"/>
          <w:sz w:val="20"/>
        </w:rPr>
        <w:t xml:space="preserve"> </w:t>
      </w:r>
      <w:r>
        <w:rPr>
          <w:sz w:val="20"/>
        </w:rPr>
        <w:t>смысла;</w:t>
      </w:r>
    </w:p>
    <w:p w:rsidR="006B4007" w:rsidRDefault="002E6965">
      <w:pPr>
        <w:pStyle w:val="a4"/>
        <w:numPr>
          <w:ilvl w:val="0"/>
          <w:numId w:val="292"/>
        </w:numPr>
        <w:tabs>
          <w:tab w:val="left" w:pos="1390"/>
        </w:tabs>
        <w:ind w:right="318" w:firstLine="566"/>
        <w:rPr>
          <w:sz w:val="20"/>
        </w:rPr>
      </w:pPr>
      <w:r>
        <w:rPr>
          <w:w w:val="95"/>
          <w:sz w:val="20"/>
        </w:rPr>
        <w:t>редактировать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собственные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тексты с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целью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>совершенствования</w:t>
      </w:r>
      <w:r>
        <w:rPr>
          <w:spacing w:val="1"/>
          <w:w w:val="95"/>
          <w:sz w:val="20"/>
        </w:rPr>
        <w:t xml:space="preserve"> </w:t>
      </w:r>
      <w:r>
        <w:rPr>
          <w:spacing w:val="-1"/>
          <w:sz w:val="20"/>
        </w:rPr>
        <w:t xml:space="preserve">их содержания и формы; сопоставлять </w:t>
      </w:r>
      <w:r>
        <w:rPr>
          <w:sz w:val="20"/>
        </w:rPr>
        <w:t>первоначальный и отредактированный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тексты.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260" w:bottom="700" w:left="440" w:header="0" w:footer="516" w:gutter="0"/>
          <w:cols w:space="720"/>
        </w:sectPr>
      </w:pPr>
    </w:p>
    <w:p w:rsidR="006B4007" w:rsidRDefault="002E6965">
      <w:pPr>
        <w:pStyle w:val="Heading4"/>
        <w:spacing w:before="80" w:after="22"/>
        <w:ind w:left="166" w:right="349"/>
        <w:jc w:val="center"/>
      </w:pPr>
      <w:bookmarkStart w:id="15" w:name="_bookmark15"/>
      <w:bookmarkEnd w:id="15"/>
      <w:r>
        <w:lastRenderedPageBreak/>
        <w:t>ЛИТЕРАТУРНОЕ</w:t>
      </w:r>
      <w:r>
        <w:rPr>
          <w:spacing w:val="-6"/>
        </w:rPr>
        <w:t xml:space="preserve"> </w:t>
      </w:r>
      <w:r>
        <w:t>ЧТЕНИЕ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(РУССКОМ)</w:t>
      </w:r>
      <w:r>
        <w:rPr>
          <w:spacing w:val="-5"/>
        </w:rPr>
        <w:t xml:space="preserve"> </w:t>
      </w:r>
      <w:r>
        <w:t>ЯЗЫКЕ</w:t>
      </w:r>
    </w:p>
    <w:p w:rsidR="006B4007" w:rsidRDefault="006C14AB">
      <w:pPr>
        <w:pStyle w:val="a3"/>
        <w:spacing w:line="20" w:lineRule="exact"/>
        <w:ind w:left="112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115" style="width:336.5pt;height:.5pt;mso-position-horizontal-relative:char;mso-position-vertical-relative:line" coordsize="6730,10">
            <v:rect id="_x0000_s2116" style="position:absolute;width:6730;height:10" fillcolor="black" stroked="f"/>
            <w10:wrap type="none"/>
            <w10:anchorlock/>
          </v:group>
        </w:pict>
      </w:r>
    </w:p>
    <w:p w:rsidR="006B4007" w:rsidRDefault="002E6965">
      <w:pPr>
        <w:pStyle w:val="a3"/>
        <w:spacing w:before="167"/>
        <w:ind w:right="317"/>
      </w:pPr>
      <w:r>
        <w:t>Программа по учебному предмету «Литературное чтение на родном</w:t>
      </w:r>
      <w:r>
        <w:rPr>
          <w:spacing w:val="1"/>
        </w:rPr>
        <w:t xml:space="preserve"> </w:t>
      </w:r>
      <w:r>
        <w:t>(русском) языке» (предметная область «Родной язык и литературное чтение</w:t>
      </w:r>
      <w:r>
        <w:rPr>
          <w:spacing w:val="1"/>
        </w:rPr>
        <w:t xml:space="preserve"> </w:t>
      </w:r>
      <w:r>
        <w:t>на родном языке») включает пояснительную записку, содержание 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тематическое</w:t>
      </w:r>
      <w:r>
        <w:rPr>
          <w:spacing w:val="-9"/>
        </w:rPr>
        <w:t xml:space="preserve"> </w:t>
      </w:r>
      <w:r>
        <w:t>планирование.</w:t>
      </w:r>
    </w:p>
    <w:p w:rsidR="006B4007" w:rsidRDefault="002E6965">
      <w:pPr>
        <w:pStyle w:val="a3"/>
        <w:spacing w:before="5"/>
        <w:ind w:right="317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предмета, а также подходы к отбору содержания, характеристику основных</w:t>
      </w:r>
      <w:r>
        <w:rPr>
          <w:spacing w:val="1"/>
        </w:rPr>
        <w:t xml:space="preserve"> </w:t>
      </w:r>
      <w:r>
        <w:t>тематических разделов, место учебного предмета «Литературное чтение на</w:t>
      </w:r>
      <w:r>
        <w:rPr>
          <w:spacing w:val="1"/>
        </w:rPr>
        <w:t xml:space="preserve"> </w:t>
      </w:r>
      <w:r>
        <w:t>родном (русском) языке»</w:t>
      </w:r>
      <w:r>
        <w:rPr>
          <w:spacing w:val="-4"/>
        </w:rPr>
        <w:t xml:space="preserve"> </w:t>
      </w:r>
      <w:r>
        <w:t>в</w:t>
      </w:r>
      <w:r w:rsidR="00BE6612">
        <w:t xml:space="preserve"> </w:t>
      </w:r>
      <w:r>
        <w:t>учебном</w:t>
      </w:r>
      <w:r>
        <w:rPr>
          <w:spacing w:val="9"/>
        </w:rPr>
        <w:t xml:space="preserve"> </w:t>
      </w:r>
      <w:r>
        <w:t>плане.</w:t>
      </w:r>
    </w:p>
    <w:p w:rsidR="006B4007" w:rsidRDefault="002E6965">
      <w:pPr>
        <w:pStyle w:val="a3"/>
        <w:spacing w:before="4"/>
        <w:ind w:right="319"/>
      </w:pP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5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 обучающихся средствами учебного предмета «Литературное чтение</w:t>
      </w:r>
      <w:r>
        <w:rPr>
          <w:spacing w:val="-47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родном</w:t>
      </w:r>
      <w:r>
        <w:rPr>
          <w:spacing w:val="9"/>
        </w:rPr>
        <w:t xml:space="preserve"> </w:t>
      </w:r>
      <w:r>
        <w:t>(русском)</w:t>
      </w:r>
      <w:r>
        <w:rPr>
          <w:spacing w:val="12"/>
        </w:rPr>
        <w:t xml:space="preserve"> </w:t>
      </w:r>
      <w:r>
        <w:t>языке».</w:t>
      </w:r>
    </w:p>
    <w:p w:rsidR="006B4007" w:rsidRDefault="002E6965">
      <w:pPr>
        <w:pStyle w:val="a3"/>
        <w:spacing w:before="7"/>
        <w:ind w:right="318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каждый</w:t>
      </w:r>
      <w:r>
        <w:rPr>
          <w:spacing w:val="6"/>
        </w:rPr>
        <w:t xml:space="preserve"> </w:t>
      </w:r>
      <w:r>
        <w:t>год</w:t>
      </w:r>
      <w:r>
        <w:rPr>
          <w:spacing w:val="7"/>
        </w:rPr>
        <w:t xml:space="preserve"> </w:t>
      </w:r>
      <w:r>
        <w:t>обучения.</w:t>
      </w:r>
    </w:p>
    <w:p w:rsidR="006B4007" w:rsidRDefault="002E6965">
      <w:pPr>
        <w:pStyle w:val="a3"/>
        <w:spacing w:before="4"/>
        <w:ind w:right="318"/>
      </w:pPr>
      <w:r>
        <w:t>В тематическом планировании описывается программное содержание</w:t>
      </w:r>
      <w:r>
        <w:rPr>
          <w:spacing w:val="1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выделенным</w:t>
      </w:r>
      <w:r>
        <w:rPr>
          <w:spacing w:val="1"/>
          <w:w w:val="95"/>
        </w:rPr>
        <w:t xml:space="preserve"> </w:t>
      </w:r>
      <w:r>
        <w:rPr>
          <w:w w:val="95"/>
        </w:rPr>
        <w:t>содержательным</w:t>
      </w:r>
      <w:r>
        <w:rPr>
          <w:spacing w:val="1"/>
          <w:w w:val="95"/>
        </w:rPr>
        <w:t xml:space="preserve"> </w:t>
      </w:r>
      <w:r>
        <w:rPr>
          <w:w w:val="95"/>
        </w:rPr>
        <w:t>разделам,</w:t>
      </w:r>
      <w:r>
        <w:rPr>
          <w:spacing w:val="1"/>
          <w:w w:val="95"/>
        </w:rPr>
        <w:t xml:space="preserve"> </w:t>
      </w:r>
      <w:r>
        <w:rPr>
          <w:w w:val="95"/>
        </w:rPr>
        <w:t>раскрывается</w:t>
      </w:r>
      <w:r>
        <w:rPr>
          <w:spacing w:val="1"/>
          <w:w w:val="95"/>
        </w:rPr>
        <w:t xml:space="preserve"> </w:t>
      </w:r>
      <w:r>
        <w:rPr>
          <w:w w:val="95"/>
        </w:rPr>
        <w:t>характеристика</w:t>
      </w:r>
      <w:r>
        <w:rPr>
          <w:spacing w:val="1"/>
          <w:w w:val="95"/>
        </w:rPr>
        <w:t xml:space="preserve"> </w:t>
      </w:r>
      <w:r>
        <w:t>деятельности, методы</w:t>
      </w:r>
      <w:r>
        <w:rPr>
          <w:spacing w:val="1"/>
        </w:rPr>
        <w:t xml:space="preserve"> </w:t>
      </w:r>
      <w:r>
        <w:t>и формы, которые</w:t>
      </w:r>
      <w:r>
        <w:rPr>
          <w:spacing w:val="1"/>
        </w:rPr>
        <w:t xml:space="preserve"> </w:t>
      </w:r>
      <w:r>
        <w:t>целесообразно использовать при</w:t>
      </w:r>
      <w:r>
        <w:rPr>
          <w:spacing w:val="1"/>
        </w:rPr>
        <w:t xml:space="preserve"> </w:t>
      </w:r>
      <w:r>
        <w:t>изучении</w:t>
      </w:r>
      <w:r>
        <w:rPr>
          <w:spacing w:val="-10"/>
        </w:rPr>
        <w:t xml:space="preserve"> </w:t>
      </w:r>
      <w:r>
        <w:t>той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иной</w:t>
      </w:r>
      <w:r>
        <w:rPr>
          <w:spacing w:val="-7"/>
        </w:rPr>
        <w:t xml:space="preserve"> </w:t>
      </w:r>
      <w:r>
        <w:t>темы.</w:t>
      </w:r>
    </w:p>
    <w:p w:rsidR="006B4007" w:rsidRDefault="006B4007">
      <w:pPr>
        <w:pStyle w:val="a3"/>
        <w:spacing w:before="4"/>
        <w:ind w:left="0" w:firstLine="0"/>
        <w:jc w:val="left"/>
      </w:pPr>
    </w:p>
    <w:p w:rsidR="006B4007" w:rsidRDefault="002E6965">
      <w:pPr>
        <w:pStyle w:val="Heading4"/>
        <w:spacing w:before="1" w:after="19"/>
        <w:ind w:left="169" w:right="349"/>
        <w:jc w:val="center"/>
      </w:pPr>
      <w:r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6B4007" w:rsidRDefault="006C14AB">
      <w:pPr>
        <w:pStyle w:val="a3"/>
        <w:spacing w:line="20" w:lineRule="exact"/>
        <w:ind w:left="112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113" style="width:336.5pt;height:.5pt;mso-position-horizontal-relative:char;mso-position-vertical-relative:line" coordsize="6730,10">
            <v:rect id="_x0000_s2114" style="position:absolute;width:6730;height:10" fillcolor="black" stroked="f"/>
            <w10:wrap type="none"/>
            <w10:anchorlock/>
          </v:group>
        </w:pict>
      </w:r>
    </w:p>
    <w:p w:rsidR="006B4007" w:rsidRDefault="002E6965">
      <w:pPr>
        <w:pStyle w:val="a3"/>
        <w:spacing w:before="167"/>
        <w:ind w:right="315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 чтению</w:t>
      </w:r>
      <w:r>
        <w:rPr>
          <w:spacing w:val="1"/>
        </w:rPr>
        <w:t xml:space="preserve"> </w:t>
      </w:r>
      <w:r>
        <w:t>на родном (русском)</w:t>
      </w:r>
      <w:r>
        <w:rPr>
          <w:spacing w:val="1"/>
        </w:rPr>
        <w:t xml:space="preserve"> </w:t>
      </w:r>
      <w:r>
        <w:rPr>
          <w:spacing w:val="-1"/>
        </w:rPr>
        <w:t>языке</w:t>
      </w:r>
      <w:r>
        <w:rPr>
          <w:spacing w:val="-5"/>
        </w:rPr>
        <w:t xml:space="preserve"> </w:t>
      </w:r>
      <w:r>
        <w:rPr>
          <w:spacing w:val="-1"/>
        </w:rPr>
        <w:t>на</w:t>
      </w:r>
      <w:r>
        <w:rPr>
          <w:spacing w:val="-2"/>
        </w:rPr>
        <w:t xml:space="preserve"> </w:t>
      </w:r>
      <w:r>
        <w:rPr>
          <w:spacing w:val="-1"/>
        </w:rPr>
        <w:t>уровне</w:t>
      </w:r>
      <w:r>
        <w:rPr>
          <w:spacing w:val="-4"/>
        </w:rPr>
        <w:t xml:space="preserve"> </w:t>
      </w:r>
      <w:r>
        <w:t>начального 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подготовлена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соответствии</w:t>
      </w:r>
      <w:r>
        <w:rPr>
          <w:spacing w:val="-4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августа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317-ФЗ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 изменений в статьи 11 и 14 Федерального закона „Об образованиив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Федерации”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35"/>
        </w:rPr>
        <w:t xml:space="preserve"> </w:t>
      </w:r>
      <w:r>
        <w:t>просвещения</w:t>
      </w:r>
      <w:r>
        <w:rPr>
          <w:spacing w:val="38"/>
        </w:rPr>
        <w:t xml:space="preserve"> </w:t>
      </w:r>
      <w:r>
        <w:t>Российской</w:t>
      </w:r>
      <w:r>
        <w:rPr>
          <w:spacing w:val="34"/>
        </w:rPr>
        <w:t xml:space="preserve"> </w:t>
      </w:r>
      <w:r>
        <w:t>Федерации</w:t>
      </w:r>
      <w:r>
        <w:rPr>
          <w:spacing w:val="27"/>
        </w:rPr>
        <w:t xml:space="preserve"> </w:t>
      </w:r>
      <w:r>
        <w:t>от</w:t>
      </w:r>
      <w:r>
        <w:rPr>
          <w:spacing w:val="28"/>
        </w:rPr>
        <w:t xml:space="preserve"> </w:t>
      </w:r>
      <w:r>
        <w:t>31.05.2021</w:t>
      </w:r>
      <w:r>
        <w:rPr>
          <w:spacing w:val="29"/>
        </w:rPr>
        <w:t xml:space="preserve"> </w:t>
      </w:r>
      <w:r>
        <w:t>г.</w:t>
      </w:r>
      <w:r>
        <w:rPr>
          <w:spacing w:val="30"/>
        </w:rPr>
        <w:t xml:space="preserve"> </w:t>
      </w:r>
      <w:r>
        <w:t>№</w:t>
      </w:r>
      <w:r>
        <w:rPr>
          <w:spacing w:val="25"/>
        </w:rPr>
        <w:t xml:space="preserve"> </w:t>
      </w:r>
      <w:r>
        <w:t>286</w:t>
      </w:r>
    </w:p>
    <w:p w:rsidR="006B4007" w:rsidRDefault="002E6965">
      <w:pPr>
        <w:pStyle w:val="a3"/>
        <w:spacing w:before="1"/>
        <w:ind w:right="313" w:firstLine="0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51"/>
        </w:rPr>
        <w:t xml:space="preserve"> </w:t>
      </w:r>
      <w:r>
        <w:t>образования»,</w:t>
      </w:r>
      <w:r>
        <w:rPr>
          <w:spacing w:val="51"/>
        </w:rPr>
        <w:t xml:space="preserve"> </w:t>
      </w:r>
      <w:r>
        <w:t>зарегистрирован</w:t>
      </w:r>
      <w:r>
        <w:rPr>
          <w:spacing w:val="-47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05.07.2021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64100),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(утверждена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ФУМО</w:t>
      </w:r>
      <w:r>
        <w:rPr>
          <w:spacing w:val="5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 образованию от 2 июня 2020 г.) и с учётом Концепции преподавания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(утверждённой</w:t>
      </w:r>
      <w:r>
        <w:rPr>
          <w:spacing w:val="1"/>
        </w:rPr>
        <w:t xml:space="preserve"> </w:t>
      </w:r>
      <w:r>
        <w:t>распоряжением Правительства Российской Федерации от 9 апреля 2016 г. №</w:t>
      </w:r>
      <w:r>
        <w:rPr>
          <w:spacing w:val="1"/>
        </w:rPr>
        <w:t xml:space="preserve"> </w:t>
      </w:r>
      <w:r>
        <w:t>637-р).</w:t>
      </w:r>
    </w:p>
    <w:p w:rsidR="006B4007" w:rsidRDefault="006B4007">
      <w:pPr>
        <w:pStyle w:val="a3"/>
        <w:spacing w:before="7"/>
        <w:ind w:left="0" w:firstLine="0"/>
        <w:jc w:val="left"/>
      </w:pPr>
    </w:p>
    <w:p w:rsidR="006B4007" w:rsidRDefault="002E6965">
      <w:pPr>
        <w:pStyle w:val="a3"/>
        <w:ind w:left="166" w:right="349" w:firstLine="0"/>
        <w:jc w:val="center"/>
      </w:pPr>
      <w:r>
        <w:t>ОБЩАЯ</w:t>
      </w:r>
      <w:r>
        <w:rPr>
          <w:spacing w:val="-7"/>
        </w:rPr>
        <w:t xml:space="preserve"> </w:t>
      </w:r>
      <w:r>
        <w:t>ХАРАКТЕРИСТИКА</w:t>
      </w:r>
      <w:r>
        <w:rPr>
          <w:spacing w:val="-8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</w:p>
    <w:p w:rsidR="006B4007" w:rsidRDefault="002E6965">
      <w:pPr>
        <w:pStyle w:val="a3"/>
        <w:ind w:left="166" w:right="349" w:firstLine="0"/>
        <w:jc w:val="center"/>
      </w:pPr>
      <w:r>
        <w:t>«ЛИТЕРАТУРНОЕ</w:t>
      </w:r>
      <w:r>
        <w:rPr>
          <w:spacing w:val="-5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РОДНОМ</w:t>
      </w:r>
      <w:r>
        <w:rPr>
          <w:spacing w:val="-4"/>
        </w:rPr>
        <w:t xml:space="preserve"> </w:t>
      </w:r>
      <w:r>
        <w:t>(РУССКОМ)</w:t>
      </w:r>
      <w:r>
        <w:rPr>
          <w:spacing w:val="-4"/>
        </w:rPr>
        <w:t xml:space="preserve"> </w:t>
      </w:r>
      <w:r>
        <w:t>ЯЗЫКЕ»</w:t>
      </w:r>
    </w:p>
    <w:p w:rsidR="006B4007" w:rsidRDefault="002E6965">
      <w:pPr>
        <w:pStyle w:val="a3"/>
        <w:spacing w:before="63"/>
        <w:jc w:val="left"/>
      </w:pPr>
      <w:r>
        <w:rPr>
          <w:w w:val="95"/>
        </w:rPr>
        <w:t>Рабочая</w:t>
      </w:r>
      <w:r>
        <w:rPr>
          <w:spacing w:val="1"/>
          <w:w w:val="95"/>
        </w:rPr>
        <w:t xml:space="preserve"> </w:t>
      </w:r>
      <w:r>
        <w:rPr>
          <w:w w:val="95"/>
        </w:rPr>
        <w:t>программа</w:t>
      </w:r>
      <w:r>
        <w:rPr>
          <w:spacing w:val="1"/>
          <w:w w:val="95"/>
        </w:rPr>
        <w:t xml:space="preserve"> </w:t>
      </w:r>
      <w:r>
        <w:rPr>
          <w:w w:val="95"/>
        </w:rPr>
        <w:t>учебного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предмета</w:t>
      </w:r>
      <w:r>
        <w:rPr>
          <w:spacing w:val="1"/>
          <w:w w:val="95"/>
        </w:rPr>
        <w:t xml:space="preserve"> </w:t>
      </w:r>
      <w:r>
        <w:rPr>
          <w:w w:val="95"/>
        </w:rPr>
        <w:t>«Литературное чтение на родном</w:t>
      </w:r>
      <w:r>
        <w:rPr>
          <w:spacing w:val="-45"/>
          <w:w w:val="95"/>
        </w:rPr>
        <w:t xml:space="preserve"> </w:t>
      </w:r>
      <w:r>
        <w:t>(русском)</w:t>
      </w:r>
      <w:r>
        <w:rPr>
          <w:spacing w:val="7"/>
        </w:rPr>
        <w:t xml:space="preserve"> </w:t>
      </w:r>
      <w:r>
        <w:t>языке»</w:t>
      </w:r>
      <w:r>
        <w:rPr>
          <w:spacing w:val="2"/>
        </w:rPr>
        <w:t xml:space="preserve"> </w:t>
      </w:r>
      <w:r>
        <w:t>разработана</w:t>
      </w:r>
      <w:r>
        <w:rPr>
          <w:spacing w:val="6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организаций,</w:t>
      </w:r>
      <w:r>
        <w:rPr>
          <w:spacing w:val="8"/>
        </w:rPr>
        <w:t xml:space="preserve"> </w:t>
      </w:r>
      <w:r>
        <w:t>реализующих</w:t>
      </w:r>
      <w:r>
        <w:rPr>
          <w:spacing w:val="10"/>
        </w:rPr>
        <w:t xml:space="preserve"> </w:t>
      </w:r>
      <w:r>
        <w:t>программы</w:t>
      </w:r>
    </w:p>
    <w:p w:rsidR="006B4007" w:rsidRDefault="002E6965">
      <w:pPr>
        <w:pStyle w:val="a3"/>
        <w:spacing w:before="11"/>
        <w:ind w:left="3327" w:firstLine="0"/>
        <w:jc w:val="left"/>
      </w:pPr>
      <w:r>
        <w:t>128</w:t>
      </w:r>
    </w:p>
    <w:p w:rsidR="006B4007" w:rsidRDefault="006B4007">
      <w:pPr>
        <w:sectPr w:rsidR="006B4007">
          <w:footerReference w:type="default" r:id="rId44"/>
          <w:pgSz w:w="7840" w:h="12020"/>
          <w:pgMar w:top="520" w:right="260" w:bottom="280" w:left="440" w:header="0" w:footer="0" w:gutter="0"/>
          <w:cols w:space="720"/>
        </w:sectPr>
      </w:pPr>
    </w:p>
    <w:p w:rsidR="006B4007" w:rsidRDefault="002E6965">
      <w:pPr>
        <w:pStyle w:val="a3"/>
        <w:tabs>
          <w:tab w:val="left" w:pos="1312"/>
          <w:tab w:val="left" w:pos="2148"/>
          <w:tab w:val="left" w:pos="3433"/>
          <w:tab w:val="left" w:pos="4555"/>
          <w:tab w:val="left" w:pos="5695"/>
          <w:tab w:val="left" w:pos="6093"/>
        </w:tabs>
        <w:spacing w:before="73"/>
        <w:ind w:right="320" w:firstLine="0"/>
        <w:jc w:val="right"/>
      </w:pPr>
      <w:r>
        <w:lastRenderedPageBreak/>
        <w:t>начального</w:t>
      </w:r>
      <w:r>
        <w:tab/>
        <w:t>общего</w:t>
      </w:r>
      <w:r>
        <w:tab/>
        <w:t>образования.</w:t>
      </w:r>
      <w:r>
        <w:tab/>
        <w:t>Программа</w:t>
      </w:r>
      <w:r>
        <w:tab/>
        <w:t>направлена</w:t>
      </w:r>
      <w:r>
        <w:tab/>
        <w:t>на</w:t>
      </w:r>
      <w:r>
        <w:tab/>
      </w:r>
      <w:r>
        <w:rPr>
          <w:spacing w:val="-1"/>
          <w:w w:val="95"/>
        </w:rPr>
        <w:t>оказание</w:t>
      </w:r>
      <w:r>
        <w:rPr>
          <w:spacing w:val="-45"/>
          <w:w w:val="95"/>
        </w:rPr>
        <w:t xml:space="preserve"> </w:t>
      </w:r>
      <w:r>
        <w:rPr>
          <w:spacing w:val="-1"/>
        </w:rPr>
        <w:t>методической</w:t>
      </w:r>
      <w:r>
        <w:rPr>
          <w:spacing w:val="-10"/>
        </w:rPr>
        <w:t xml:space="preserve"> </w:t>
      </w:r>
      <w:r>
        <w:rPr>
          <w:spacing w:val="-1"/>
        </w:rPr>
        <w:t>помощи</w:t>
      </w:r>
      <w:r>
        <w:rPr>
          <w:spacing w:val="-9"/>
        </w:rPr>
        <w:t xml:space="preserve"> </w:t>
      </w:r>
      <w:r>
        <w:rPr>
          <w:spacing w:val="-1"/>
        </w:rPr>
        <w:t>образовательным</w:t>
      </w:r>
      <w:r>
        <w:rPr>
          <w:spacing w:val="-5"/>
        </w:rPr>
        <w:t xml:space="preserve"> </w:t>
      </w:r>
      <w:r>
        <w:t>организациям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учителю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позволит:</w:t>
      </w:r>
    </w:p>
    <w:p w:rsidR="006B4007" w:rsidRDefault="002E6965">
      <w:pPr>
        <w:pStyle w:val="a4"/>
        <w:numPr>
          <w:ilvl w:val="0"/>
          <w:numId w:val="291"/>
        </w:numPr>
        <w:tabs>
          <w:tab w:val="left" w:pos="681"/>
          <w:tab w:val="left" w:pos="682"/>
        </w:tabs>
        <w:spacing w:before="1"/>
        <w:ind w:right="322" w:hanging="1390"/>
        <w:jc w:val="right"/>
        <w:rPr>
          <w:sz w:val="20"/>
        </w:rPr>
      </w:pPr>
      <w:r>
        <w:rPr>
          <w:sz w:val="20"/>
        </w:rPr>
        <w:t xml:space="preserve">реализовать  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100"/>
          <w:sz w:val="20"/>
        </w:rPr>
        <w:t xml:space="preserve"> </w:t>
      </w:r>
      <w:r>
        <w:rPr>
          <w:sz w:val="20"/>
        </w:rPr>
        <w:t xml:space="preserve">процессе  </w:t>
      </w:r>
      <w:r>
        <w:rPr>
          <w:spacing w:val="2"/>
          <w:sz w:val="20"/>
        </w:rPr>
        <w:t xml:space="preserve"> </w:t>
      </w:r>
      <w:r>
        <w:rPr>
          <w:sz w:val="20"/>
        </w:rPr>
        <w:t xml:space="preserve">преподавания  </w:t>
      </w:r>
      <w:r>
        <w:rPr>
          <w:spacing w:val="2"/>
          <w:sz w:val="20"/>
        </w:rPr>
        <w:t xml:space="preserve"> </w:t>
      </w:r>
      <w:r>
        <w:rPr>
          <w:sz w:val="20"/>
        </w:rPr>
        <w:t xml:space="preserve">учебного  </w:t>
      </w:r>
      <w:r>
        <w:rPr>
          <w:spacing w:val="3"/>
          <w:sz w:val="20"/>
        </w:rPr>
        <w:t xml:space="preserve"> </w:t>
      </w:r>
      <w:r>
        <w:rPr>
          <w:sz w:val="20"/>
        </w:rPr>
        <w:t>предмета</w:t>
      </w:r>
    </w:p>
    <w:p w:rsidR="006B4007" w:rsidRDefault="002E6965">
      <w:pPr>
        <w:pStyle w:val="a3"/>
        <w:spacing w:before="1"/>
        <w:ind w:right="317" w:firstLine="0"/>
      </w:pPr>
      <w:r>
        <w:t>«Литературное чтение на родном (русском) языке» современные подходы к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сформулированных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-47"/>
        </w:rPr>
        <w:t xml:space="preserve"> </w:t>
      </w:r>
      <w:r>
        <w:t>образовательном стандарте</w:t>
      </w:r>
      <w:r>
        <w:rPr>
          <w:spacing w:val="2"/>
        </w:rPr>
        <w:t xml:space="preserve"> </w:t>
      </w:r>
      <w:r>
        <w:t>начального общего</w:t>
      </w:r>
      <w:r>
        <w:rPr>
          <w:spacing w:val="1"/>
        </w:rPr>
        <w:t xml:space="preserve"> </w:t>
      </w:r>
      <w:r>
        <w:t>образования;</w:t>
      </w:r>
    </w:p>
    <w:p w:rsidR="006B4007" w:rsidRDefault="002E6965">
      <w:pPr>
        <w:pStyle w:val="a4"/>
        <w:numPr>
          <w:ilvl w:val="0"/>
          <w:numId w:val="291"/>
        </w:numPr>
        <w:tabs>
          <w:tab w:val="left" w:pos="1390"/>
        </w:tabs>
        <w:ind w:left="140" w:right="317" w:firstLine="566"/>
        <w:rPr>
          <w:sz w:val="20"/>
        </w:rPr>
      </w:pPr>
      <w:r>
        <w:rPr>
          <w:sz w:val="20"/>
        </w:rPr>
        <w:t>определить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структурировать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планируемые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 и содержание учебного предмета «Литературное чтение на родном</w:t>
      </w:r>
      <w:r>
        <w:rPr>
          <w:spacing w:val="1"/>
          <w:sz w:val="20"/>
        </w:rPr>
        <w:t xml:space="preserve"> </w:t>
      </w:r>
      <w:r>
        <w:rPr>
          <w:sz w:val="20"/>
        </w:rPr>
        <w:t>(русском)</w:t>
      </w:r>
      <w:r>
        <w:rPr>
          <w:spacing w:val="1"/>
          <w:sz w:val="20"/>
        </w:rPr>
        <w:t xml:space="preserve"> </w:t>
      </w:r>
      <w:r>
        <w:rPr>
          <w:sz w:val="20"/>
        </w:rPr>
        <w:t>языке»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годам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ФГОС</w:t>
      </w:r>
      <w:r>
        <w:rPr>
          <w:spacing w:val="1"/>
          <w:sz w:val="20"/>
        </w:rPr>
        <w:t xml:space="preserve"> </w:t>
      </w:r>
      <w:r>
        <w:rPr>
          <w:sz w:val="20"/>
        </w:rPr>
        <w:t>НОО;</w:t>
      </w:r>
      <w:r>
        <w:rPr>
          <w:spacing w:val="-47"/>
          <w:sz w:val="20"/>
        </w:rPr>
        <w:t xml:space="preserve"> </w:t>
      </w:r>
      <w:r>
        <w:rPr>
          <w:sz w:val="20"/>
        </w:rPr>
        <w:t>Примерной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программой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 (в редакции протокола от 8 апреля 2015 г. № 1/15 федерального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учебно-методического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общему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образованию);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Примерной</w:t>
      </w:r>
      <w:r>
        <w:rPr>
          <w:spacing w:val="-47"/>
          <w:sz w:val="20"/>
        </w:rPr>
        <w:t xml:space="preserve"> </w:t>
      </w:r>
      <w:r>
        <w:rPr>
          <w:sz w:val="20"/>
        </w:rPr>
        <w:t>программой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(одобрена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решением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учебно-</w:t>
      </w:r>
      <w:r>
        <w:rPr>
          <w:spacing w:val="1"/>
          <w:sz w:val="20"/>
        </w:rPr>
        <w:t xml:space="preserve"> </w:t>
      </w:r>
      <w:r>
        <w:rPr>
          <w:sz w:val="20"/>
        </w:rPr>
        <w:t>методического объединения по общему образованию, протокол от 2 июня</w:t>
      </w:r>
      <w:r>
        <w:rPr>
          <w:spacing w:val="1"/>
          <w:sz w:val="20"/>
        </w:rPr>
        <w:t xml:space="preserve"> </w:t>
      </w:r>
      <w:r>
        <w:rPr>
          <w:sz w:val="20"/>
        </w:rPr>
        <w:t>2020</w:t>
      </w:r>
      <w:r>
        <w:rPr>
          <w:spacing w:val="1"/>
          <w:sz w:val="20"/>
        </w:rPr>
        <w:t xml:space="preserve"> </w:t>
      </w:r>
      <w:r>
        <w:rPr>
          <w:sz w:val="20"/>
        </w:rPr>
        <w:t>г.</w:t>
      </w:r>
      <w:r>
        <w:rPr>
          <w:spacing w:val="-3"/>
          <w:sz w:val="20"/>
        </w:rPr>
        <w:t xml:space="preserve"> </w:t>
      </w:r>
      <w:r>
        <w:rPr>
          <w:sz w:val="20"/>
        </w:rPr>
        <w:t>№</w:t>
      </w:r>
      <w:r>
        <w:rPr>
          <w:spacing w:val="-1"/>
          <w:sz w:val="20"/>
        </w:rPr>
        <w:t xml:space="preserve"> </w:t>
      </w:r>
      <w:r>
        <w:rPr>
          <w:sz w:val="20"/>
        </w:rPr>
        <w:t>2/20);</w:t>
      </w:r>
    </w:p>
    <w:p w:rsidR="006B4007" w:rsidRDefault="002E6965">
      <w:pPr>
        <w:pStyle w:val="a4"/>
        <w:numPr>
          <w:ilvl w:val="0"/>
          <w:numId w:val="291"/>
        </w:numPr>
        <w:tabs>
          <w:tab w:val="left" w:pos="1390"/>
        </w:tabs>
        <w:spacing w:before="1"/>
        <w:ind w:left="140" w:right="317" w:firstLine="566"/>
        <w:rPr>
          <w:sz w:val="20"/>
        </w:rPr>
      </w:pPr>
      <w:r>
        <w:rPr>
          <w:sz w:val="20"/>
        </w:rPr>
        <w:t>разработать календарно-тематическое планирование с 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конкретного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класса,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используя</w:t>
      </w:r>
      <w:r>
        <w:rPr>
          <w:spacing w:val="1"/>
          <w:sz w:val="20"/>
        </w:rPr>
        <w:t xml:space="preserve"> </w:t>
      </w:r>
      <w:r>
        <w:rPr>
          <w:sz w:val="20"/>
        </w:rPr>
        <w:t>рекомендованное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примерное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распределение учебного времени на изучение определённого раздела/темы, 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1"/>
          <w:sz w:val="20"/>
        </w:rPr>
        <w:t xml:space="preserve"> </w:t>
      </w:r>
      <w:r>
        <w:rPr>
          <w:sz w:val="20"/>
        </w:rPr>
        <w:t>виды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-47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материала разделов/тем</w:t>
      </w:r>
      <w:r>
        <w:rPr>
          <w:spacing w:val="1"/>
          <w:sz w:val="20"/>
        </w:rPr>
        <w:t xml:space="preserve"> </w:t>
      </w:r>
      <w:r>
        <w:rPr>
          <w:sz w:val="20"/>
        </w:rPr>
        <w:t>курса.</w:t>
      </w:r>
    </w:p>
    <w:p w:rsidR="006B4007" w:rsidRDefault="002E6965">
      <w:pPr>
        <w:pStyle w:val="a3"/>
        <w:ind w:right="314"/>
      </w:pPr>
      <w:r>
        <w:rPr>
          <w:w w:val="95"/>
        </w:rPr>
        <w:t>Содержание программы направлено на достижение результатов освоения</w:t>
      </w:r>
      <w:r>
        <w:rPr>
          <w:spacing w:val="1"/>
          <w:w w:val="95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Федеральным</w:t>
      </w:r>
      <w:r>
        <w:rPr>
          <w:spacing w:val="5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 стандартом начального общего образования к предметной</w:t>
      </w:r>
      <w:r>
        <w:rPr>
          <w:spacing w:val="1"/>
        </w:rPr>
        <w:t xml:space="preserve"> </w:t>
      </w:r>
      <w:r>
        <w:t>области «Родной язык и литературное чтение на родном языке». Программа</w:t>
      </w:r>
      <w:r>
        <w:rPr>
          <w:spacing w:val="1"/>
        </w:rPr>
        <w:t xml:space="preserve"> </w:t>
      </w:r>
      <w:r>
        <w:t>ориентирована на сопровождение и поддержку курса литературного чтения,</w:t>
      </w:r>
      <w:r>
        <w:rPr>
          <w:spacing w:val="1"/>
        </w:rPr>
        <w:t xml:space="preserve"> </w:t>
      </w:r>
      <w:r>
        <w:t>входящего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чтение», при этом цели курса литературного чтения на родном (русском)</w:t>
      </w:r>
      <w:r>
        <w:rPr>
          <w:spacing w:val="1"/>
        </w:rPr>
        <w:t xml:space="preserve"> </w:t>
      </w:r>
      <w:r>
        <w:t>языке в рамках предметной области «Родной язык и литературное чтение на</w:t>
      </w:r>
      <w:r>
        <w:rPr>
          <w:spacing w:val="1"/>
        </w:rPr>
        <w:t xml:space="preserve"> </w:t>
      </w:r>
      <w:r>
        <w:rPr>
          <w:w w:val="95"/>
        </w:rPr>
        <w:t>родном языке» имеют свою специфику. В соответствии с требованиями ФГОС</w:t>
      </w:r>
      <w:r>
        <w:rPr>
          <w:spacing w:val="1"/>
          <w:w w:val="95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 предмету «Литературное чтение на родном языке» курс направлен</w:t>
      </w:r>
      <w:r>
        <w:rPr>
          <w:spacing w:val="1"/>
        </w:rPr>
        <w:t xml:space="preserve"> </w:t>
      </w:r>
      <w:r>
        <w:t>на формирование понимания места и роли литературы на родном языке 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передаче от поколения к поколению</w:t>
      </w:r>
      <w:r>
        <w:rPr>
          <w:spacing w:val="1"/>
        </w:rPr>
        <w:t xml:space="preserve"> </w:t>
      </w:r>
      <w:r>
        <w:t>историко-культурных,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ценностей;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 родного народа в создании культурного, морально-этического и</w:t>
      </w:r>
      <w:r>
        <w:rPr>
          <w:spacing w:val="1"/>
        </w:rPr>
        <w:t xml:space="preserve"> </w:t>
      </w:r>
      <w:r>
        <w:rPr>
          <w:w w:val="95"/>
        </w:rPr>
        <w:t>эстетического пространства субъекта Российской Федерации; на формирование</w:t>
      </w:r>
      <w:r>
        <w:rPr>
          <w:spacing w:val="1"/>
          <w:w w:val="95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национально-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явления национальной и мировой культуры, средства</w:t>
      </w:r>
      <w:r w:rsidR="004D450B">
        <w:t xml:space="preserve"> </w:t>
      </w:r>
      <w:r>
        <w:t>сохранения и передачи</w:t>
      </w:r>
      <w:r>
        <w:rPr>
          <w:spacing w:val="1"/>
        </w:rPr>
        <w:t xml:space="preserve"> </w:t>
      </w:r>
      <w:r>
        <w:t>нравственных ценностей и традиций, формирования представлений о мире,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систематическом</w:t>
      </w:r>
      <w:r>
        <w:rPr>
          <w:spacing w:val="38"/>
        </w:rPr>
        <w:t xml:space="preserve"> </w:t>
      </w:r>
      <w:r>
        <w:t>чтении</w:t>
      </w:r>
      <w:r>
        <w:rPr>
          <w:spacing w:val="38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родном</w:t>
      </w:r>
      <w:r>
        <w:rPr>
          <w:spacing w:val="38"/>
        </w:rPr>
        <w:t xml:space="preserve"> </w:t>
      </w:r>
      <w:r>
        <w:t>языке</w:t>
      </w:r>
      <w:r>
        <w:rPr>
          <w:spacing w:val="37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обеспечения</w:t>
      </w:r>
      <w:r>
        <w:rPr>
          <w:spacing w:val="36"/>
        </w:rPr>
        <w:t xml:space="preserve"> </w:t>
      </w:r>
      <w:r>
        <w:t>культурной</w:t>
      </w:r>
    </w:p>
    <w:p w:rsidR="006B4007" w:rsidRDefault="006B4007">
      <w:pPr>
        <w:sectPr w:rsidR="006B4007">
          <w:footerReference w:type="default" r:id="rId45"/>
          <w:pgSz w:w="7840" w:h="12020"/>
          <w:pgMar w:top="520" w:right="260" w:bottom="700" w:left="440" w:header="0" w:footer="516" w:gutter="0"/>
          <w:pgNumType w:start="129"/>
          <w:cols w:space="720"/>
        </w:sectPr>
      </w:pPr>
    </w:p>
    <w:p w:rsidR="006B4007" w:rsidRDefault="002E6965">
      <w:pPr>
        <w:pStyle w:val="a3"/>
        <w:spacing w:before="73"/>
        <w:ind w:right="317" w:firstLine="0"/>
      </w:pPr>
      <w:r>
        <w:lastRenderedPageBreak/>
        <w:t>самоидентификации.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 языке» положена мысль о том, что русская литература включает 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кодов,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Являясь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сохранения,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подрастающему поколению, русская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преемственную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прошлого,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3"/>
        </w:rPr>
        <w:t xml:space="preserve"> </w:t>
      </w:r>
      <w:r>
        <w:t>традиции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сознании</w:t>
      </w:r>
      <w:r>
        <w:rPr>
          <w:spacing w:val="2"/>
        </w:rPr>
        <w:t xml:space="preserve"> </w:t>
      </w:r>
      <w:r>
        <w:t>младших</w:t>
      </w:r>
      <w:r>
        <w:rPr>
          <w:spacing w:val="6"/>
        </w:rPr>
        <w:t xml:space="preserve"> </w:t>
      </w:r>
      <w:r>
        <w:t>школьников.</w:t>
      </w:r>
    </w:p>
    <w:p w:rsidR="006B4007" w:rsidRDefault="002E6965">
      <w:pPr>
        <w:pStyle w:val="a3"/>
        <w:spacing w:before="1"/>
        <w:ind w:left="410" w:right="26" w:firstLine="0"/>
        <w:jc w:val="center"/>
      </w:pPr>
      <w:r>
        <w:t>ЦЕЛИ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6B4007" w:rsidRDefault="002E6965">
      <w:pPr>
        <w:pStyle w:val="a3"/>
        <w:ind w:left="410" w:right="25" w:firstLine="0"/>
        <w:jc w:val="center"/>
      </w:pPr>
      <w:r>
        <w:t>«ЛИТЕРАТУРНОЕ</w:t>
      </w:r>
      <w:r>
        <w:rPr>
          <w:spacing w:val="-5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РОДНОМ (РУССКОМ)</w:t>
      </w:r>
      <w:r>
        <w:rPr>
          <w:spacing w:val="-3"/>
        </w:rPr>
        <w:t xml:space="preserve"> </w:t>
      </w:r>
      <w:r>
        <w:t>ЯЗЫКЕ»</w:t>
      </w:r>
    </w:p>
    <w:p w:rsidR="006B4007" w:rsidRDefault="002E6965">
      <w:pPr>
        <w:pStyle w:val="a3"/>
        <w:spacing w:before="63"/>
        <w:ind w:right="317"/>
      </w:pPr>
      <w:r>
        <w:rPr>
          <w:b/>
        </w:rPr>
        <w:t>Целями</w:t>
      </w:r>
      <w:r>
        <w:rPr>
          <w:b/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1"/>
        </w:rPr>
        <w:t xml:space="preserve"> </w:t>
      </w:r>
      <w:r>
        <w:t>языке»</w:t>
      </w:r>
      <w:r>
        <w:rPr>
          <w:spacing w:val="6"/>
        </w:rPr>
        <w:t xml:space="preserve"> </w:t>
      </w:r>
      <w:r>
        <w:t>являются:</w:t>
      </w:r>
    </w:p>
    <w:p w:rsidR="006B4007" w:rsidRDefault="002E6965">
      <w:pPr>
        <w:pStyle w:val="a4"/>
        <w:numPr>
          <w:ilvl w:val="0"/>
          <w:numId w:val="290"/>
        </w:numPr>
        <w:tabs>
          <w:tab w:val="left" w:pos="1389"/>
          <w:tab w:val="left" w:pos="1390"/>
        </w:tabs>
        <w:ind w:right="317" w:firstLine="566"/>
        <w:rPr>
          <w:sz w:val="20"/>
        </w:rPr>
      </w:pPr>
      <w:r>
        <w:rPr>
          <w:sz w:val="20"/>
        </w:rPr>
        <w:t>воспитание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ценностного 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к русской литературе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русскому</w:t>
      </w:r>
      <w:r>
        <w:rPr>
          <w:spacing w:val="-4"/>
          <w:sz w:val="20"/>
        </w:rPr>
        <w:t xml:space="preserve"> </w:t>
      </w:r>
      <w:r>
        <w:rPr>
          <w:sz w:val="20"/>
        </w:rPr>
        <w:t>языку</w:t>
      </w:r>
      <w:r>
        <w:rPr>
          <w:spacing w:val="-1"/>
          <w:sz w:val="20"/>
        </w:rPr>
        <w:t xml:space="preserve"> </w:t>
      </w:r>
      <w:r>
        <w:rPr>
          <w:sz w:val="20"/>
        </w:rPr>
        <w:t>как</w:t>
      </w:r>
      <w:r>
        <w:rPr>
          <w:spacing w:val="3"/>
          <w:sz w:val="20"/>
        </w:rPr>
        <w:t xml:space="preserve"> </w:t>
      </w:r>
      <w:r>
        <w:rPr>
          <w:sz w:val="20"/>
        </w:rPr>
        <w:t>существенной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части родной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культуры;</w:t>
      </w:r>
    </w:p>
    <w:p w:rsidR="006B4007" w:rsidRDefault="002E6965">
      <w:pPr>
        <w:pStyle w:val="a4"/>
        <w:numPr>
          <w:ilvl w:val="0"/>
          <w:numId w:val="290"/>
        </w:numPr>
        <w:tabs>
          <w:tab w:val="left" w:pos="1389"/>
          <w:tab w:val="left" w:pos="1390"/>
        </w:tabs>
        <w:ind w:right="315" w:firstLine="566"/>
        <w:rPr>
          <w:sz w:val="20"/>
        </w:rPr>
      </w:pPr>
      <w:r>
        <w:rPr>
          <w:sz w:val="20"/>
        </w:rPr>
        <w:t>включение обучающихся в культурно-языковое пространство</w:t>
      </w:r>
      <w:r>
        <w:rPr>
          <w:spacing w:val="1"/>
          <w:sz w:val="20"/>
        </w:rPr>
        <w:t xml:space="preserve"> </w:t>
      </w:r>
      <w:r>
        <w:rPr>
          <w:sz w:val="20"/>
        </w:rPr>
        <w:t>своего народа и приобщение к его культурному наследию и современности, к</w:t>
      </w:r>
      <w:r>
        <w:rPr>
          <w:spacing w:val="-47"/>
          <w:sz w:val="20"/>
        </w:rPr>
        <w:t xml:space="preserve"> </w:t>
      </w:r>
      <w:r>
        <w:rPr>
          <w:sz w:val="20"/>
        </w:rPr>
        <w:t>традициям</w:t>
      </w:r>
      <w:r>
        <w:rPr>
          <w:spacing w:val="1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народа;</w:t>
      </w:r>
    </w:p>
    <w:p w:rsidR="006B4007" w:rsidRDefault="002E6965">
      <w:pPr>
        <w:pStyle w:val="a4"/>
        <w:numPr>
          <w:ilvl w:val="0"/>
          <w:numId w:val="290"/>
        </w:numPr>
        <w:tabs>
          <w:tab w:val="left" w:pos="1389"/>
          <w:tab w:val="left" w:pos="1390"/>
        </w:tabs>
        <w:ind w:right="317" w:firstLine="566"/>
        <w:rPr>
          <w:sz w:val="20"/>
        </w:rPr>
      </w:pPr>
      <w:r>
        <w:rPr>
          <w:sz w:val="20"/>
        </w:rPr>
        <w:t>осознание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преемственности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поколений,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ответственности</w:t>
      </w:r>
      <w:r>
        <w:rPr>
          <w:spacing w:val="4"/>
          <w:sz w:val="20"/>
        </w:rPr>
        <w:t xml:space="preserve"> </w:t>
      </w:r>
      <w:r>
        <w:rPr>
          <w:sz w:val="20"/>
        </w:rPr>
        <w:t>за</w:t>
      </w:r>
      <w:r>
        <w:rPr>
          <w:spacing w:val="3"/>
          <w:sz w:val="20"/>
        </w:rPr>
        <w:t xml:space="preserve"> </w:t>
      </w:r>
      <w:r>
        <w:rPr>
          <w:sz w:val="20"/>
        </w:rPr>
        <w:t>сохранение</w:t>
      </w:r>
      <w:r>
        <w:rPr>
          <w:spacing w:val="2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5"/>
          <w:sz w:val="20"/>
        </w:rPr>
        <w:t xml:space="preserve"> </w:t>
      </w:r>
      <w:r>
        <w:rPr>
          <w:sz w:val="20"/>
        </w:rPr>
        <w:t>культуры;</w:t>
      </w:r>
    </w:p>
    <w:p w:rsidR="006B4007" w:rsidRDefault="002E6965">
      <w:pPr>
        <w:pStyle w:val="a4"/>
        <w:numPr>
          <w:ilvl w:val="0"/>
          <w:numId w:val="290"/>
        </w:numPr>
        <w:tabs>
          <w:tab w:val="left" w:pos="1389"/>
          <w:tab w:val="left" w:pos="1390"/>
        </w:tabs>
        <w:spacing w:line="233" w:lineRule="exact"/>
        <w:ind w:left="1389" w:hanging="683"/>
        <w:rPr>
          <w:sz w:val="20"/>
        </w:rPr>
      </w:pPr>
      <w:r>
        <w:rPr>
          <w:sz w:val="20"/>
        </w:rPr>
        <w:t>развитие</w:t>
      </w:r>
      <w:r>
        <w:rPr>
          <w:spacing w:val="-6"/>
          <w:sz w:val="20"/>
        </w:rPr>
        <w:t xml:space="preserve"> </w:t>
      </w:r>
      <w:r>
        <w:rPr>
          <w:sz w:val="20"/>
        </w:rPr>
        <w:t>читательских</w:t>
      </w:r>
      <w:r>
        <w:rPr>
          <w:spacing w:val="-5"/>
          <w:sz w:val="20"/>
        </w:rPr>
        <w:t xml:space="preserve"> </w:t>
      </w:r>
      <w:r>
        <w:rPr>
          <w:sz w:val="20"/>
        </w:rPr>
        <w:t>умений.</w:t>
      </w:r>
    </w:p>
    <w:p w:rsidR="006B4007" w:rsidRDefault="002E6965">
      <w:pPr>
        <w:pStyle w:val="a3"/>
        <w:spacing w:line="224" w:lineRule="exact"/>
        <w:ind w:left="707" w:firstLine="0"/>
      </w:pPr>
      <w:r>
        <w:t>Достижение данных</w:t>
      </w:r>
      <w:r>
        <w:rPr>
          <w:spacing w:val="-1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предполагает</w:t>
      </w:r>
      <w:r>
        <w:rPr>
          <w:spacing w:val="-4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rPr>
          <w:b/>
        </w:rPr>
        <w:t>задач</w:t>
      </w:r>
      <w:r>
        <w:t>:</w:t>
      </w:r>
    </w:p>
    <w:p w:rsidR="006B4007" w:rsidRDefault="002E6965">
      <w:pPr>
        <w:pStyle w:val="a4"/>
        <w:numPr>
          <w:ilvl w:val="0"/>
          <w:numId w:val="290"/>
        </w:numPr>
        <w:tabs>
          <w:tab w:val="left" w:pos="1389"/>
          <w:tab w:val="left" w:pos="1390"/>
        </w:tabs>
        <w:ind w:right="318" w:firstLine="566"/>
        <w:rPr>
          <w:sz w:val="20"/>
        </w:rPr>
      </w:pPr>
      <w:r>
        <w:rPr>
          <w:w w:val="95"/>
          <w:sz w:val="20"/>
        </w:rPr>
        <w:t>формирование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основ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российской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гражданской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идентичности,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чувства</w:t>
      </w:r>
      <w:r>
        <w:rPr>
          <w:spacing w:val="1"/>
          <w:sz w:val="20"/>
        </w:rPr>
        <w:t xml:space="preserve"> </w:t>
      </w:r>
      <w:r>
        <w:rPr>
          <w:sz w:val="20"/>
        </w:rPr>
        <w:t>гордости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свою</w:t>
      </w:r>
      <w:r>
        <w:rPr>
          <w:spacing w:val="1"/>
          <w:sz w:val="20"/>
        </w:rPr>
        <w:t xml:space="preserve"> </w:t>
      </w:r>
      <w:r>
        <w:rPr>
          <w:sz w:val="20"/>
        </w:rPr>
        <w:t>Родину,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российский</w:t>
      </w:r>
      <w:r>
        <w:rPr>
          <w:spacing w:val="1"/>
          <w:sz w:val="20"/>
        </w:rPr>
        <w:t xml:space="preserve"> </w:t>
      </w:r>
      <w:r>
        <w:rPr>
          <w:sz w:val="20"/>
        </w:rPr>
        <w:t>народ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историю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России,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 xml:space="preserve">осознание </w:t>
      </w:r>
      <w:r>
        <w:rPr>
          <w:sz w:val="20"/>
        </w:rPr>
        <w:t>своей этнической и национальной принадлежности; формирование</w:t>
      </w:r>
      <w:r>
        <w:rPr>
          <w:spacing w:val="-47"/>
          <w:sz w:val="20"/>
        </w:rPr>
        <w:t xml:space="preserve"> </w:t>
      </w:r>
      <w:r>
        <w:rPr>
          <w:sz w:val="20"/>
        </w:rPr>
        <w:t>ценностей</w:t>
      </w:r>
      <w:r>
        <w:rPr>
          <w:spacing w:val="-4"/>
          <w:sz w:val="20"/>
        </w:rPr>
        <w:t xml:space="preserve"> </w:t>
      </w:r>
      <w:r>
        <w:rPr>
          <w:sz w:val="20"/>
        </w:rPr>
        <w:t>многонационального</w:t>
      </w:r>
      <w:r>
        <w:rPr>
          <w:spacing w:val="4"/>
          <w:sz w:val="20"/>
        </w:rPr>
        <w:t xml:space="preserve"> </w:t>
      </w:r>
      <w:r>
        <w:rPr>
          <w:sz w:val="20"/>
        </w:rPr>
        <w:t>российского</w:t>
      </w:r>
      <w:r>
        <w:rPr>
          <w:spacing w:val="6"/>
          <w:sz w:val="20"/>
        </w:rPr>
        <w:t xml:space="preserve"> </w:t>
      </w:r>
      <w:r>
        <w:rPr>
          <w:sz w:val="20"/>
        </w:rPr>
        <w:t>общества;</w:t>
      </w:r>
    </w:p>
    <w:p w:rsidR="006B4007" w:rsidRDefault="002E6965">
      <w:pPr>
        <w:pStyle w:val="a4"/>
        <w:numPr>
          <w:ilvl w:val="0"/>
          <w:numId w:val="290"/>
        </w:numPr>
        <w:tabs>
          <w:tab w:val="left" w:pos="1389"/>
          <w:tab w:val="left" w:pos="1390"/>
        </w:tabs>
        <w:ind w:right="315" w:firstLine="566"/>
        <w:rPr>
          <w:sz w:val="20"/>
        </w:rPr>
      </w:pPr>
      <w:r>
        <w:rPr>
          <w:w w:val="95"/>
          <w:sz w:val="20"/>
        </w:rPr>
        <w:t>воспитание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ценностного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отношения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к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историко-культурному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опыту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народа,</w:t>
      </w:r>
      <w:r>
        <w:rPr>
          <w:spacing w:val="1"/>
          <w:sz w:val="20"/>
        </w:rPr>
        <w:t xml:space="preserve"> </w:t>
      </w:r>
      <w:r>
        <w:rPr>
          <w:sz w:val="20"/>
        </w:rPr>
        <w:t>введение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культурно-языковое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пространство своего народа; формирование у младшего школьника интереса к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литературе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источнику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историко-культурных,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нравственных,</w:t>
      </w:r>
      <w:r>
        <w:rPr>
          <w:spacing w:val="1"/>
          <w:sz w:val="20"/>
        </w:rPr>
        <w:t xml:space="preserve"> </w:t>
      </w:r>
      <w:r>
        <w:rPr>
          <w:sz w:val="20"/>
        </w:rPr>
        <w:t>эстетических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ценностей;</w:t>
      </w:r>
    </w:p>
    <w:p w:rsidR="006B4007" w:rsidRDefault="002E6965">
      <w:pPr>
        <w:pStyle w:val="a4"/>
        <w:numPr>
          <w:ilvl w:val="0"/>
          <w:numId w:val="290"/>
        </w:numPr>
        <w:tabs>
          <w:tab w:val="left" w:pos="1389"/>
          <w:tab w:val="left" w:pos="1390"/>
        </w:tabs>
        <w:ind w:right="315" w:firstLine="566"/>
        <w:rPr>
          <w:sz w:val="20"/>
        </w:rPr>
      </w:pP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представлений</w:t>
      </w:r>
      <w:r>
        <w:rPr>
          <w:spacing w:val="1"/>
          <w:sz w:val="20"/>
        </w:rPr>
        <w:t xml:space="preserve"> </w:t>
      </w:r>
      <w:r>
        <w:rPr>
          <w:sz w:val="20"/>
        </w:rPr>
        <w:t>об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нравственно-</w:t>
      </w:r>
      <w:r>
        <w:rPr>
          <w:spacing w:val="1"/>
          <w:sz w:val="20"/>
        </w:rPr>
        <w:t xml:space="preserve"> </w:t>
      </w:r>
      <w:r>
        <w:rPr>
          <w:sz w:val="20"/>
        </w:rPr>
        <w:t>этических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ценностях,</w:t>
      </w:r>
      <w:r>
        <w:rPr>
          <w:spacing w:val="1"/>
          <w:sz w:val="20"/>
        </w:rPr>
        <w:t xml:space="preserve"> </w:t>
      </w:r>
      <w:r>
        <w:rPr>
          <w:sz w:val="20"/>
        </w:rPr>
        <w:t>значимых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национального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сознания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отражённых</w:t>
      </w:r>
      <w:r>
        <w:rPr>
          <w:spacing w:val="4"/>
          <w:sz w:val="20"/>
        </w:rPr>
        <w:t xml:space="preserve"> </w:t>
      </w:r>
      <w:r>
        <w:rPr>
          <w:sz w:val="20"/>
        </w:rPr>
        <w:t>в</w:t>
      </w:r>
      <w:r>
        <w:rPr>
          <w:spacing w:val="4"/>
          <w:sz w:val="20"/>
        </w:rPr>
        <w:t xml:space="preserve"> </w:t>
      </w:r>
      <w:r>
        <w:rPr>
          <w:sz w:val="20"/>
        </w:rPr>
        <w:t>родной</w:t>
      </w:r>
      <w:r>
        <w:rPr>
          <w:spacing w:val="5"/>
          <w:sz w:val="20"/>
        </w:rPr>
        <w:t xml:space="preserve"> </w:t>
      </w:r>
      <w:r>
        <w:rPr>
          <w:sz w:val="20"/>
        </w:rPr>
        <w:t>литературе;</w:t>
      </w:r>
    </w:p>
    <w:p w:rsidR="006B4007" w:rsidRDefault="002E6965">
      <w:pPr>
        <w:pStyle w:val="a4"/>
        <w:numPr>
          <w:ilvl w:val="0"/>
          <w:numId w:val="290"/>
        </w:numPr>
        <w:tabs>
          <w:tab w:val="left" w:pos="1389"/>
          <w:tab w:val="left" w:pos="1390"/>
        </w:tabs>
        <w:spacing w:line="237" w:lineRule="auto"/>
        <w:ind w:right="316" w:firstLine="566"/>
        <w:rPr>
          <w:sz w:val="20"/>
        </w:rPr>
      </w:pPr>
      <w:r>
        <w:rPr>
          <w:sz w:val="20"/>
        </w:rPr>
        <w:t>обогащение</w:t>
      </w:r>
      <w:r>
        <w:rPr>
          <w:spacing w:val="1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художественно-эстетических</w:t>
      </w:r>
      <w:r>
        <w:rPr>
          <w:spacing w:val="-47"/>
          <w:sz w:val="20"/>
        </w:rPr>
        <w:t xml:space="preserve"> </w:t>
      </w:r>
      <w:r>
        <w:rPr>
          <w:sz w:val="20"/>
        </w:rPr>
        <w:t>возможностях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литературы;</w:t>
      </w:r>
    </w:p>
    <w:p w:rsidR="006B4007" w:rsidRDefault="002E6965">
      <w:pPr>
        <w:pStyle w:val="a4"/>
        <w:numPr>
          <w:ilvl w:val="0"/>
          <w:numId w:val="290"/>
        </w:numPr>
        <w:tabs>
          <w:tab w:val="left" w:pos="1389"/>
          <w:tab w:val="left" w:pos="1390"/>
        </w:tabs>
        <w:spacing w:line="237" w:lineRule="auto"/>
        <w:ind w:right="318" w:firstLine="566"/>
        <w:rPr>
          <w:sz w:val="20"/>
        </w:rPr>
      </w:pPr>
      <w:r>
        <w:rPr>
          <w:w w:val="95"/>
          <w:sz w:val="20"/>
        </w:rPr>
        <w:t>формирование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потребности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постоянном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чтении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для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развития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личности,</w:t>
      </w:r>
      <w:r>
        <w:rPr>
          <w:spacing w:val="3"/>
          <w:sz w:val="20"/>
        </w:rPr>
        <w:t xml:space="preserve"> </w:t>
      </w:r>
      <w:r>
        <w:rPr>
          <w:sz w:val="20"/>
        </w:rPr>
        <w:t>для</w:t>
      </w:r>
      <w:r>
        <w:rPr>
          <w:spacing w:val="2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самосовершенствования;</w:t>
      </w:r>
    </w:p>
    <w:p w:rsidR="006B4007" w:rsidRDefault="002E6965">
      <w:pPr>
        <w:pStyle w:val="a4"/>
        <w:numPr>
          <w:ilvl w:val="0"/>
          <w:numId w:val="290"/>
        </w:numPr>
        <w:tabs>
          <w:tab w:val="left" w:pos="1390"/>
        </w:tabs>
        <w:ind w:right="319" w:firstLine="566"/>
        <w:rPr>
          <w:sz w:val="20"/>
        </w:rPr>
      </w:pPr>
      <w:r>
        <w:rPr>
          <w:w w:val="95"/>
          <w:sz w:val="20"/>
        </w:rPr>
        <w:t>совершенствование читательских умений понимать и оценивать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специфику</w:t>
      </w:r>
      <w:r>
        <w:rPr>
          <w:spacing w:val="-6"/>
          <w:sz w:val="20"/>
        </w:rPr>
        <w:t xml:space="preserve"> </w:t>
      </w:r>
      <w:r>
        <w:rPr>
          <w:sz w:val="20"/>
        </w:rPr>
        <w:t>различных текстов, участвовать</w:t>
      </w:r>
      <w:r>
        <w:rPr>
          <w:spacing w:val="6"/>
          <w:sz w:val="20"/>
        </w:rPr>
        <w:t xml:space="preserve"> </w:t>
      </w:r>
      <w:r>
        <w:rPr>
          <w:sz w:val="20"/>
        </w:rPr>
        <w:t>в</w:t>
      </w:r>
      <w:r>
        <w:rPr>
          <w:spacing w:val="5"/>
          <w:sz w:val="20"/>
        </w:rPr>
        <w:t xml:space="preserve"> </w:t>
      </w:r>
      <w:r>
        <w:rPr>
          <w:sz w:val="20"/>
        </w:rPr>
        <w:t>их</w:t>
      </w:r>
      <w:r>
        <w:rPr>
          <w:spacing w:val="4"/>
          <w:sz w:val="20"/>
        </w:rPr>
        <w:t xml:space="preserve"> </w:t>
      </w:r>
      <w:r>
        <w:rPr>
          <w:sz w:val="20"/>
        </w:rPr>
        <w:t>обсуждении;</w:t>
      </w:r>
    </w:p>
    <w:p w:rsidR="006B4007" w:rsidRDefault="002E6965">
      <w:pPr>
        <w:pStyle w:val="a4"/>
        <w:numPr>
          <w:ilvl w:val="0"/>
          <w:numId w:val="290"/>
        </w:numPr>
        <w:tabs>
          <w:tab w:val="left" w:pos="1390"/>
        </w:tabs>
        <w:spacing w:line="237" w:lineRule="auto"/>
        <w:ind w:right="323" w:firstLine="566"/>
        <w:rPr>
          <w:sz w:val="20"/>
        </w:rPr>
      </w:pP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всех</w:t>
      </w:r>
      <w:r>
        <w:rPr>
          <w:spacing w:val="1"/>
          <w:sz w:val="20"/>
        </w:rPr>
        <w:t xml:space="preserve"> </w:t>
      </w:r>
      <w:r>
        <w:rPr>
          <w:sz w:val="20"/>
        </w:rPr>
        <w:t>видов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приобретение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опыта</w:t>
      </w:r>
      <w:r>
        <w:rPr>
          <w:spacing w:val="-11"/>
          <w:sz w:val="20"/>
        </w:rPr>
        <w:t xml:space="preserve"> </w:t>
      </w:r>
      <w:r>
        <w:rPr>
          <w:sz w:val="20"/>
        </w:rPr>
        <w:t>создания</w:t>
      </w:r>
      <w:r>
        <w:rPr>
          <w:spacing w:val="-8"/>
          <w:sz w:val="20"/>
        </w:rPr>
        <w:t xml:space="preserve"> </w:t>
      </w:r>
      <w:r>
        <w:rPr>
          <w:sz w:val="20"/>
        </w:rPr>
        <w:t>устных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письменных</w:t>
      </w:r>
      <w:r>
        <w:rPr>
          <w:spacing w:val="-11"/>
          <w:sz w:val="20"/>
        </w:rPr>
        <w:t xml:space="preserve"> </w:t>
      </w:r>
      <w:r>
        <w:rPr>
          <w:sz w:val="20"/>
        </w:rPr>
        <w:t>высказываний</w:t>
      </w:r>
      <w:r>
        <w:rPr>
          <w:spacing w:val="-11"/>
          <w:sz w:val="20"/>
        </w:rPr>
        <w:t xml:space="preserve"> </w:t>
      </w:r>
      <w:r>
        <w:rPr>
          <w:sz w:val="20"/>
        </w:rPr>
        <w:t>о</w:t>
      </w:r>
      <w:r>
        <w:rPr>
          <w:spacing w:val="-9"/>
          <w:sz w:val="20"/>
        </w:rPr>
        <w:t xml:space="preserve"> </w:t>
      </w:r>
      <w:r>
        <w:rPr>
          <w:sz w:val="20"/>
        </w:rPr>
        <w:t>прочитанном.</w:t>
      </w:r>
    </w:p>
    <w:p w:rsidR="006B4007" w:rsidRDefault="002E6965">
      <w:pPr>
        <w:pStyle w:val="a3"/>
        <w:spacing w:before="184"/>
        <w:ind w:right="315" w:firstLine="0"/>
      </w:pPr>
      <w:r>
        <w:t>МЕСТО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(РУССКОМ)</w:t>
      </w:r>
      <w:r>
        <w:rPr>
          <w:spacing w:val="-1"/>
        </w:rPr>
        <w:t xml:space="preserve"> </w:t>
      </w:r>
      <w:r>
        <w:t>ЯЗЫКЕ»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</w:t>
      </w:r>
    </w:p>
    <w:p w:rsidR="006B4007" w:rsidRDefault="006B4007">
      <w:pPr>
        <w:sectPr w:rsidR="006B4007">
          <w:pgSz w:w="7840" w:h="12020"/>
          <w:pgMar w:top="520" w:right="260" w:bottom="720" w:left="440" w:header="0" w:footer="516" w:gutter="0"/>
          <w:cols w:space="720"/>
        </w:sectPr>
      </w:pPr>
    </w:p>
    <w:p w:rsidR="006B4007" w:rsidRDefault="002E6965">
      <w:pPr>
        <w:pStyle w:val="a3"/>
        <w:spacing w:before="73"/>
        <w:ind w:right="313"/>
      </w:pPr>
      <w:r>
        <w:lastRenderedPageBreak/>
        <w:t>Программа по предмету «Литературное чтение на родном (русском)</w:t>
      </w:r>
      <w:r>
        <w:rPr>
          <w:spacing w:val="1"/>
        </w:rPr>
        <w:t xml:space="preserve"> </w:t>
      </w:r>
      <w:r>
        <w:t>языке» составлена на основе требований к предметным результатам освоения</w:t>
      </w:r>
      <w:r>
        <w:rPr>
          <w:spacing w:val="-47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-47"/>
        </w:rPr>
        <w:t xml:space="preserve"> </w:t>
      </w:r>
      <w:r>
        <w:rPr>
          <w:spacing w:val="-1"/>
        </w:rPr>
        <w:t xml:space="preserve">государственном образовательном </w:t>
      </w:r>
      <w:r>
        <w:t>стандарте начального общего образования,</w:t>
      </w:r>
      <w:r>
        <w:rPr>
          <w:spacing w:val="-47"/>
        </w:rPr>
        <w:t xml:space="preserve"> </w:t>
      </w:r>
      <w:r>
        <w:t>и рассчитана на общую учебную нагрузку в объёме 135 часов (33 часа в 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2—4</w:t>
      </w:r>
      <w:r>
        <w:rPr>
          <w:spacing w:val="1"/>
        </w:rPr>
        <w:t xml:space="preserve"> </w:t>
      </w:r>
      <w:r>
        <w:t>классах).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инвариантной 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118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Резерв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rPr>
          <w:spacing w:val="-1"/>
        </w:rPr>
        <w:t>составляющий 17 учебных часов, отводится</w:t>
      </w:r>
      <w:r w:rsidR="004D450B">
        <w:rPr>
          <w:spacing w:val="-1"/>
        </w:rPr>
        <w:t xml:space="preserve"> </w:t>
      </w:r>
      <w:r>
        <w:rPr>
          <w:spacing w:val="-1"/>
        </w:rPr>
        <w:t xml:space="preserve">на </w:t>
      </w:r>
      <w:r>
        <w:t>вариативную часть программы,</w:t>
      </w:r>
      <w:r>
        <w:rPr>
          <w:spacing w:val="-47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51"/>
        </w:rPr>
        <w:t xml:space="preserve"> </w:t>
      </w:r>
      <w:r>
        <w:t>изучение</w:t>
      </w:r>
      <w:r>
        <w:rPr>
          <w:spacing w:val="51"/>
        </w:rPr>
        <w:t xml:space="preserve"> </w:t>
      </w:r>
      <w:r>
        <w:t>произведений,</w:t>
      </w:r>
      <w:r>
        <w:rPr>
          <w:spacing w:val="51"/>
        </w:rPr>
        <w:t xml:space="preserve"> </w:t>
      </w:r>
      <w:r>
        <w:t>отобранных</w:t>
      </w:r>
      <w:r>
        <w:rPr>
          <w:spacing w:val="1"/>
        </w:rPr>
        <w:t xml:space="preserve"> </w:t>
      </w:r>
      <w:r>
        <w:rPr>
          <w:w w:val="95"/>
        </w:rPr>
        <w:t>составителями</w:t>
      </w:r>
      <w:r>
        <w:rPr>
          <w:spacing w:val="1"/>
          <w:w w:val="95"/>
        </w:rPr>
        <w:t xml:space="preserve"> </w:t>
      </w:r>
      <w:r>
        <w:rPr>
          <w:w w:val="95"/>
        </w:rPr>
        <w:t>рабочих</w:t>
      </w:r>
      <w:r>
        <w:rPr>
          <w:spacing w:val="1"/>
          <w:w w:val="95"/>
        </w:rPr>
        <w:t xml:space="preserve"> </w:t>
      </w:r>
      <w:r>
        <w:rPr>
          <w:w w:val="95"/>
        </w:rPr>
        <w:t>программ</w:t>
      </w:r>
      <w:r>
        <w:rPr>
          <w:spacing w:val="1"/>
          <w:w w:val="95"/>
        </w:rPr>
        <w:t xml:space="preserve"> </w:t>
      </w:r>
      <w:r>
        <w:rPr>
          <w:w w:val="95"/>
        </w:rPr>
        <w:t>для</w:t>
      </w:r>
      <w:r>
        <w:rPr>
          <w:spacing w:val="1"/>
          <w:w w:val="95"/>
        </w:rPr>
        <w:t xml:space="preserve"> </w:t>
      </w:r>
      <w:r>
        <w:rPr>
          <w:w w:val="95"/>
        </w:rPr>
        <w:t>реализации</w:t>
      </w:r>
      <w:r>
        <w:rPr>
          <w:spacing w:val="1"/>
          <w:w w:val="95"/>
        </w:rPr>
        <w:t xml:space="preserve"> </w:t>
      </w:r>
      <w:r>
        <w:rPr>
          <w:w w:val="95"/>
        </w:rPr>
        <w:t>регионального</w:t>
      </w:r>
      <w:r>
        <w:rPr>
          <w:spacing w:val="1"/>
          <w:w w:val="95"/>
        </w:rPr>
        <w:t xml:space="preserve"> </w:t>
      </w:r>
      <w:r>
        <w:rPr>
          <w:w w:val="95"/>
        </w:rPr>
        <w:t>компонента</w:t>
      </w:r>
      <w:r>
        <w:rPr>
          <w:spacing w:val="1"/>
          <w:w w:val="95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учитывающего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6B4007" w:rsidRDefault="006B4007">
      <w:pPr>
        <w:pStyle w:val="a3"/>
        <w:ind w:left="0" w:firstLine="0"/>
        <w:jc w:val="left"/>
        <w:rPr>
          <w:sz w:val="21"/>
        </w:rPr>
      </w:pPr>
    </w:p>
    <w:p w:rsidR="006B4007" w:rsidRDefault="002E6965">
      <w:pPr>
        <w:pStyle w:val="a3"/>
        <w:ind w:left="755" w:right="794" w:firstLine="935"/>
        <w:jc w:val="left"/>
      </w:pPr>
      <w:r>
        <w:rPr>
          <w:w w:val="95"/>
        </w:rPr>
        <w:t>ОСНОВНЫЕ</w:t>
      </w:r>
      <w:r>
        <w:rPr>
          <w:spacing w:val="1"/>
          <w:w w:val="95"/>
        </w:rPr>
        <w:t xml:space="preserve"> </w:t>
      </w:r>
      <w:r>
        <w:rPr>
          <w:w w:val="95"/>
        </w:rPr>
        <w:t>СОДЕРЖАТЕЛЬНЫЕ</w:t>
      </w:r>
      <w:r>
        <w:rPr>
          <w:spacing w:val="1"/>
          <w:w w:val="95"/>
        </w:rPr>
        <w:t xml:space="preserve"> </w:t>
      </w:r>
      <w:r>
        <w:rPr>
          <w:w w:val="95"/>
        </w:rPr>
        <w:t>ЛИНИИ</w:t>
      </w:r>
      <w:r>
        <w:rPr>
          <w:spacing w:val="1"/>
          <w:w w:val="95"/>
        </w:rPr>
        <w:t xml:space="preserve"> </w:t>
      </w:r>
      <w:r>
        <w:rPr>
          <w:w w:val="90"/>
        </w:rPr>
        <w:t>ПРИМЕРНОЙ</w:t>
      </w:r>
      <w:r>
        <w:rPr>
          <w:spacing w:val="5"/>
          <w:w w:val="90"/>
        </w:rPr>
        <w:t xml:space="preserve"> </w:t>
      </w:r>
      <w:r>
        <w:rPr>
          <w:w w:val="90"/>
        </w:rPr>
        <w:t>РАБОЧЕЙ</w:t>
      </w:r>
      <w:r>
        <w:rPr>
          <w:spacing w:val="6"/>
          <w:w w:val="90"/>
        </w:rPr>
        <w:t xml:space="preserve"> </w:t>
      </w:r>
      <w:r>
        <w:rPr>
          <w:w w:val="90"/>
        </w:rPr>
        <w:t>ПРОГРАММЫ</w:t>
      </w:r>
      <w:r>
        <w:rPr>
          <w:spacing w:val="7"/>
          <w:w w:val="90"/>
        </w:rPr>
        <w:t xml:space="preserve"> </w:t>
      </w:r>
      <w:r>
        <w:rPr>
          <w:w w:val="90"/>
        </w:rPr>
        <w:t>УЧЕБНОГО</w:t>
      </w:r>
      <w:r>
        <w:rPr>
          <w:spacing w:val="5"/>
          <w:w w:val="90"/>
        </w:rPr>
        <w:t xml:space="preserve"> </w:t>
      </w:r>
      <w:r>
        <w:rPr>
          <w:w w:val="90"/>
        </w:rPr>
        <w:t>ПРЕДМЕТА</w:t>
      </w:r>
    </w:p>
    <w:p w:rsidR="006B4007" w:rsidRDefault="002E6965">
      <w:pPr>
        <w:pStyle w:val="a3"/>
        <w:spacing w:line="228" w:lineRule="exact"/>
        <w:ind w:left="801" w:firstLine="0"/>
        <w:jc w:val="left"/>
      </w:pPr>
      <w:r>
        <w:rPr>
          <w:w w:val="90"/>
        </w:rPr>
        <w:t>«ЛИТЕРАТУРНОЕ</w:t>
      </w:r>
      <w:r>
        <w:rPr>
          <w:spacing w:val="38"/>
          <w:w w:val="90"/>
        </w:rPr>
        <w:t xml:space="preserve"> </w:t>
      </w:r>
      <w:r>
        <w:rPr>
          <w:w w:val="90"/>
        </w:rPr>
        <w:t>ЧТЕНИЕ</w:t>
      </w:r>
      <w:r>
        <w:rPr>
          <w:spacing w:val="36"/>
          <w:w w:val="90"/>
        </w:rPr>
        <w:t xml:space="preserve"> </w:t>
      </w:r>
      <w:r>
        <w:rPr>
          <w:w w:val="90"/>
        </w:rPr>
        <w:t>НА</w:t>
      </w:r>
      <w:r>
        <w:rPr>
          <w:spacing w:val="36"/>
          <w:w w:val="90"/>
        </w:rPr>
        <w:t xml:space="preserve"> </w:t>
      </w:r>
      <w:r>
        <w:rPr>
          <w:w w:val="90"/>
        </w:rPr>
        <w:t>РОДНОМ</w:t>
      </w:r>
      <w:r>
        <w:rPr>
          <w:spacing w:val="34"/>
          <w:w w:val="90"/>
        </w:rPr>
        <w:t xml:space="preserve"> </w:t>
      </w:r>
      <w:r>
        <w:rPr>
          <w:w w:val="90"/>
        </w:rPr>
        <w:t>(РУССКОМ)</w:t>
      </w:r>
      <w:r>
        <w:rPr>
          <w:spacing w:val="35"/>
          <w:w w:val="90"/>
        </w:rPr>
        <w:t xml:space="preserve"> </w:t>
      </w:r>
      <w:r>
        <w:rPr>
          <w:w w:val="90"/>
        </w:rPr>
        <w:t>ЯЗЫКЕ»</w:t>
      </w:r>
    </w:p>
    <w:p w:rsidR="006B4007" w:rsidRDefault="002E6965">
      <w:pPr>
        <w:pStyle w:val="a3"/>
        <w:spacing w:before="65"/>
        <w:ind w:right="316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национально-культурную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материальной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духовной</w:t>
      </w:r>
      <w:r>
        <w:rPr>
          <w:spacing w:val="11"/>
        </w:rPr>
        <w:t xml:space="preserve"> </w:t>
      </w:r>
      <w:r>
        <w:t>культурой</w:t>
      </w:r>
      <w:r>
        <w:rPr>
          <w:spacing w:val="9"/>
        </w:rPr>
        <w:t xml:space="preserve"> </w:t>
      </w:r>
      <w:r>
        <w:t>русского</w:t>
      </w:r>
      <w:r>
        <w:rPr>
          <w:spacing w:val="11"/>
        </w:rPr>
        <w:t xml:space="preserve"> </w:t>
      </w:r>
      <w:r>
        <w:t>народа.</w:t>
      </w:r>
      <w:r>
        <w:rPr>
          <w:spacing w:val="11"/>
        </w:rPr>
        <w:t xml:space="preserve"> </w:t>
      </w:r>
      <w:r>
        <w:t>Учебный</w:t>
      </w:r>
      <w:r>
        <w:rPr>
          <w:spacing w:val="11"/>
        </w:rPr>
        <w:t xml:space="preserve"> </w:t>
      </w:r>
      <w:r>
        <w:t>предмет</w:t>
      </w:r>
    </w:p>
    <w:p w:rsidR="006B4007" w:rsidRDefault="002E6965">
      <w:pPr>
        <w:pStyle w:val="a3"/>
        <w:ind w:right="315" w:firstLine="0"/>
      </w:pPr>
      <w:r>
        <w:t>«Литературное чтение на родном (русском) языке» не ущемляет права тех</w:t>
      </w:r>
      <w:r>
        <w:rPr>
          <w:spacing w:val="1"/>
        </w:rPr>
        <w:t xml:space="preserve"> </w:t>
      </w:r>
      <w:r>
        <w:t>школьников, которые изучают иной родной язык и иную родную литературу,</w:t>
      </w:r>
      <w:r>
        <w:rPr>
          <w:spacing w:val="-47"/>
        </w:rPr>
        <w:t xml:space="preserve"> </w:t>
      </w:r>
      <w:r>
        <w:t>поэтому учебное время, отведённое на изучение данного предмета, не может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углублённого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литературного чтения, входящего в предметную область «Русский язык и</w:t>
      </w:r>
      <w:r>
        <w:rPr>
          <w:spacing w:val="1"/>
        </w:rPr>
        <w:t xml:space="preserve"> </w:t>
      </w:r>
      <w:r>
        <w:t>литературное чтение». Курс предназначен для расширения литературного 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школьников;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классики,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входящие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актуального чтения младших школьников, позволяют обеспечить знакомство</w:t>
      </w:r>
      <w:r>
        <w:rPr>
          <w:spacing w:val="-47"/>
        </w:rPr>
        <w:t xml:space="preserve"> </w:t>
      </w:r>
      <w:r>
        <w:t>младших школьников с ключевыми для национального сознания и русской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понятиями.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младшим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стороны</w:t>
      </w:r>
      <w:r>
        <w:rPr>
          <w:spacing w:val="-47"/>
        </w:rPr>
        <w:t xml:space="preserve"> </w:t>
      </w:r>
      <w:r>
        <w:rPr>
          <w:spacing w:val="-1"/>
        </w:rPr>
        <w:t xml:space="preserve">духовной </w:t>
      </w:r>
      <w:r>
        <w:t>культуры русского народа, актуализируют вечные ценности (добро,</w:t>
      </w:r>
      <w:r>
        <w:rPr>
          <w:spacing w:val="-47"/>
        </w:rPr>
        <w:t xml:space="preserve"> </w:t>
      </w:r>
      <w:r>
        <w:t>сострадание,</w:t>
      </w:r>
      <w:r>
        <w:rPr>
          <w:spacing w:val="-1"/>
        </w:rPr>
        <w:t xml:space="preserve"> </w:t>
      </w:r>
      <w:r>
        <w:t>великодушие,</w:t>
      </w:r>
      <w:r>
        <w:rPr>
          <w:spacing w:val="4"/>
        </w:rPr>
        <w:t xml:space="preserve"> </w:t>
      </w:r>
      <w:r>
        <w:t>милосердие,</w:t>
      </w:r>
      <w:r>
        <w:rPr>
          <w:spacing w:val="5"/>
        </w:rPr>
        <w:t xml:space="preserve"> </w:t>
      </w:r>
      <w:r>
        <w:t>совесть,</w:t>
      </w:r>
      <w:r>
        <w:rPr>
          <w:spacing w:val="5"/>
        </w:rPr>
        <w:t xml:space="preserve"> </w:t>
      </w:r>
      <w:r>
        <w:t>правда,</w:t>
      </w:r>
      <w:r>
        <w:rPr>
          <w:spacing w:val="4"/>
        </w:rPr>
        <w:t xml:space="preserve"> </w:t>
      </w:r>
      <w:r>
        <w:t>любовь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др.).</w:t>
      </w:r>
    </w:p>
    <w:p w:rsidR="006B4007" w:rsidRDefault="002E6965">
      <w:pPr>
        <w:pStyle w:val="a3"/>
        <w:spacing w:before="2"/>
        <w:ind w:right="320"/>
      </w:pP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8"/>
        </w:rPr>
        <w:t xml:space="preserve"> </w:t>
      </w:r>
      <w:r>
        <w:t>(русском)</w:t>
      </w:r>
      <w:r>
        <w:rPr>
          <w:spacing w:val="9"/>
        </w:rPr>
        <w:t xml:space="preserve"> </w:t>
      </w:r>
      <w:r>
        <w:t>языке»</w:t>
      </w:r>
      <w:r>
        <w:rPr>
          <w:spacing w:val="-1"/>
        </w:rPr>
        <w:t xml:space="preserve"> </w:t>
      </w:r>
      <w:r>
        <w:t>реализована</w:t>
      </w:r>
      <w:r>
        <w:rPr>
          <w:spacing w:val="9"/>
        </w:rPr>
        <w:t xml:space="preserve"> </w:t>
      </w:r>
      <w:r>
        <w:t>благодаря:</w:t>
      </w:r>
    </w:p>
    <w:p w:rsidR="006B4007" w:rsidRDefault="002E6965">
      <w:pPr>
        <w:pStyle w:val="a4"/>
        <w:numPr>
          <w:ilvl w:val="0"/>
          <w:numId w:val="289"/>
        </w:numPr>
        <w:tabs>
          <w:tab w:val="left" w:pos="1389"/>
          <w:tab w:val="left" w:pos="1390"/>
        </w:tabs>
        <w:ind w:right="318" w:firstLine="566"/>
        <w:rPr>
          <w:sz w:val="20"/>
        </w:rPr>
      </w:pPr>
      <w:r>
        <w:rPr>
          <w:sz w:val="20"/>
        </w:rPr>
        <w:t>отбору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1"/>
          <w:sz w:val="20"/>
        </w:rPr>
        <w:t xml:space="preserve"> </w:t>
      </w:r>
      <w:r>
        <w:rPr>
          <w:sz w:val="20"/>
        </w:rPr>
        <w:t>отражается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русский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национальный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характер,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обычаи,</w:t>
      </w:r>
      <w:r>
        <w:rPr>
          <w:spacing w:val="-12"/>
          <w:sz w:val="20"/>
        </w:rPr>
        <w:t xml:space="preserve"> </w:t>
      </w:r>
      <w:r>
        <w:rPr>
          <w:sz w:val="20"/>
        </w:rPr>
        <w:t>традиции</w:t>
      </w:r>
      <w:r>
        <w:rPr>
          <w:spacing w:val="-10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11"/>
          <w:sz w:val="20"/>
        </w:rPr>
        <w:t xml:space="preserve"> </w:t>
      </w:r>
      <w:r>
        <w:rPr>
          <w:sz w:val="20"/>
        </w:rPr>
        <w:t>народа,</w:t>
      </w:r>
      <w:r>
        <w:rPr>
          <w:spacing w:val="-11"/>
          <w:sz w:val="20"/>
        </w:rPr>
        <w:t xml:space="preserve"> </w:t>
      </w:r>
      <w:r>
        <w:rPr>
          <w:sz w:val="20"/>
        </w:rPr>
        <w:t>духовные</w:t>
      </w:r>
      <w:r>
        <w:rPr>
          <w:spacing w:val="8"/>
          <w:sz w:val="20"/>
        </w:rPr>
        <w:t xml:space="preserve"> </w:t>
      </w:r>
      <w:r>
        <w:rPr>
          <w:sz w:val="20"/>
        </w:rPr>
        <w:t>основы</w:t>
      </w:r>
      <w:r>
        <w:rPr>
          <w:spacing w:val="-47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6"/>
          <w:sz w:val="20"/>
        </w:rPr>
        <w:t xml:space="preserve"> </w:t>
      </w:r>
      <w:r>
        <w:rPr>
          <w:sz w:val="20"/>
        </w:rPr>
        <w:t>культуры;</w:t>
      </w:r>
    </w:p>
    <w:p w:rsidR="006B4007" w:rsidRDefault="002E6965">
      <w:pPr>
        <w:pStyle w:val="a4"/>
        <w:numPr>
          <w:ilvl w:val="0"/>
          <w:numId w:val="289"/>
        </w:numPr>
        <w:tabs>
          <w:tab w:val="left" w:pos="1389"/>
          <w:tab w:val="left" w:pos="1390"/>
        </w:tabs>
        <w:ind w:right="314" w:firstLine="566"/>
        <w:rPr>
          <w:sz w:val="20"/>
        </w:rPr>
      </w:pPr>
      <w:r>
        <w:rPr>
          <w:sz w:val="20"/>
        </w:rPr>
        <w:t>вниманию к тем произведениям русских писателей, в которых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отражается мир русского детства: особенности воспитания ребёнка в семье, его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взаимоотношений</w:t>
      </w:r>
      <w:r>
        <w:rPr>
          <w:spacing w:val="1"/>
          <w:sz w:val="20"/>
        </w:rPr>
        <w:t xml:space="preserve"> </w:t>
      </w:r>
      <w:r>
        <w:rPr>
          <w:sz w:val="20"/>
        </w:rPr>
        <w:t>со</w:t>
      </w:r>
      <w:r>
        <w:rPr>
          <w:spacing w:val="1"/>
          <w:sz w:val="20"/>
        </w:rPr>
        <w:t xml:space="preserve"> </w:t>
      </w:r>
      <w:r>
        <w:rPr>
          <w:sz w:val="20"/>
        </w:rPr>
        <w:t>сверстниками и</w:t>
      </w:r>
      <w:r>
        <w:rPr>
          <w:spacing w:val="1"/>
          <w:sz w:val="20"/>
        </w:rPr>
        <w:t xml:space="preserve"> </w:t>
      </w:r>
      <w:r>
        <w:rPr>
          <w:sz w:val="20"/>
        </w:rPr>
        <w:t>взрослыми,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восприятия</w:t>
      </w:r>
      <w:r>
        <w:rPr>
          <w:spacing w:val="1"/>
          <w:sz w:val="20"/>
        </w:rPr>
        <w:t xml:space="preserve"> </w:t>
      </w:r>
      <w:r>
        <w:rPr>
          <w:sz w:val="20"/>
        </w:rPr>
        <w:t>ребёнком</w:t>
      </w:r>
      <w:r>
        <w:rPr>
          <w:spacing w:val="-14"/>
          <w:sz w:val="20"/>
        </w:rPr>
        <w:t xml:space="preserve"> </w:t>
      </w:r>
      <w:r>
        <w:rPr>
          <w:sz w:val="20"/>
        </w:rPr>
        <w:t>окружающего</w:t>
      </w:r>
      <w:r w:rsidR="004D450B">
        <w:rPr>
          <w:sz w:val="20"/>
        </w:rPr>
        <w:t xml:space="preserve"> </w:t>
      </w:r>
      <w:r>
        <w:rPr>
          <w:sz w:val="20"/>
        </w:rPr>
        <w:t>мира;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260" w:bottom="720" w:left="440" w:header="0" w:footer="516" w:gutter="0"/>
          <w:cols w:space="720"/>
        </w:sectPr>
      </w:pPr>
    </w:p>
    <w:p w:rsidR="006B4007" w:rsidRDefault="002E6965">
      <w:pPr>
        <w:pStyle w:val="a4"/>
        <w:numPr>
          <w:ilvl w:val="0"/>
          <w:numId w:val="289"/>
        </w:numPr>
        <w:tabs>
          <w:tab w:val="left" w:pos="1389"/>
          <w:tab w:val="left" w:pos="1390"/>
        </w:tabs>
        <w:spacing w:before="63"/>
        <w:ind w:right="317" w:firstLine="566"/>
        <w:rPr>
          <w:sz w:val="20"/>
        </w:rPr>
      </w:pPr>
      <w:r>
        <w:rPr>
          <w:sz w:val="20"/>
        </w:rPr>
        <w:lastRenderedPageBreak/>
        <w:t>расширенному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историко-культурному</w:t>
      </w:r>
      <w:r>
        <w:rPr>
          <w:spacing w:val="1"/>
          <w:sz w:val="20"/>
        </w:rPr>
        <w:t xml:space="preserve"> </w:t>
      </w:r>
      <w:r>
        <w:rPr>
          <w:sz w:val="20"/>
        </w:rPr>
        <w:t>комментарию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 xml:space="preserve">произведениям, </w:t>
      </w:r>
      <w:r>
        <w:rPr>
          <w:sz w:val="20"/>
        </w:rPr>
        <w:t>созданным во времена, отстоящие от современности; такой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комментарий позволяет современному младшему школьнику лучше понять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особенности истории и культуры народа, а также содержание произведений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-11"/>
          <w:sz w:val="20"/>
        </w:rPr>
        <w:t xml:space="preserve"> </w:t>
      </w:r>
      <w:r>
        <w:rPr>
          <w:sz w:val="20"/>
        </w:rPr>
        <w:t>литературы.</w:t>
      </w:r>
    </w:p>
    <w:p w:rsidR="006B4007" w:rsidRDefault="002E6965">
      <w:pPr>
        <w:pStyle w:val="a3"/>
        <w:ind w:right="318"/>
      </w:pPr>
      <w:r>
        <w:t>Как часть предметной области «Родной язык и литературное чтение на</w:t>
      </w:r>
      <w:r>
        <w:rPr>
          <w:spacing w:val="-47"/>
        </w:rPr>
        <w:t xml:space="preserve"> </w:t>
      </w:r>
      <w:r>
        <w:t>родном языке», учебный предмет «Литературное</w:t>
      </w:r>
      <w:r w:rsidR="004D450B">
        <w:t xml:space="preserve"> </w:t>
      </w:r>
      <w:r>
        <w:t>чтение на родном (русском)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предмета «Литературное чтение на родном (русском) языке» способствует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 умений. Оба курса объединяет культурно-исторический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дидактического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выстраиваются</w:t>
      </w:r>
      <w:r>
        <w:rPr>
          <w:spacing w:val="1"/>
        </w:rPr>
        <w:t xml:space="preserve"> </w:t>
      </w:r>
      <w:r>
        <w:t>проблемно-тематические</w:t>
      </w:r>
      <w:r>
        <w:rPr>
          <w:spacing w:val="1"/>
        </w:rPr>
        <w:t xml:space="preserve"> </w:t>
      </w:r>
      <w:r>
        <w:t>блоки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проблемно-тематических</w:t>
      </w:r>
      <w:r>
        <w:rPr>
          <w:spacing w:val="1"/>
        </w:rPr>
        <w:t xml:space="preserve"> </w:t>
      </w:r>
      <w:r>
        <w:t>блоков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сопряжённые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понятия, отражающие духовную и материальную культуру русского народа в</w:t>
      </w:r>
      <w:r>
        <w:rPr>
          <w:spacing w:val="-47"/>
        </w:rPr>
        <w:t xml:space="preserve"> </w:t>
      </w:r>
      <w:r>
        <w:rPr>
          <w:spacing w:val="-1"/>
        </w:rPr>
        <w:t>их</w:t>
      </w:r>
      <w:r>
        <w:rPr>
          <w:spacing w:val="-5"/>
        </w:rPr>
        <w:t xml:space="preserve"> </w:t>
      </w:r>
      <w:r>
        <w:t>исторической</w:t>
      </w:r>
      <w:r>
        <w:rPr>
          <w:spacing w:val="-10"/>
        </w:rPr>
        <w:t xml:space="preserve"> </w:t>
      </w:r>
      <w:r>
        <w:t>взаимосвязи.</w:t>
      </w:r>
      <w:r>
        <w:rPr>
          <w:spacing w:val="-10"/>
        </w:rPr>
        <w:t xml:space="preserve"> </w:t>
      </w:r>
      <w:r>
        <w:t>Ещё</w:t>
      </w:r>
      <w:r>
        <w:rPr>
          <w:spacing w:val="-11"/>
        </w:rPr>
        <w:t xml:space="preserve"> </w:t>
      </w:r>
      <w:r>
        <w:t>одной</w:t>
      </w:r>
      <w:r>
        <w:rPr>
          <w:spacing w:val="-11"/>
        </w:rPr>
        <w:t xml:space="preserve"> </w:t>
      </w:r>
      <w:r>
        <w:t>общей</w:t>
      </w:r>
      <w:r>
        <w:rPr>
          <w:spacing w:val="-12"/>
        </w:rPr>
        <w:t xml:space="preserve"> </w:t>
      </w:r>
      <w:r>
        <w:t>чертой</w:t>
      </w:r>
      <w:r>
        <w:rPr>
          <w:spacing w:val="-8"/>
        </w:rPr>
        <w:t xml:space="preserve"> </w:t>
      </w:r>
      <w:r>
        <w:t>обоих</w:t>
      </w:r>
      <w:r>
        <w:rPr>
          <w:spacing w:val="-10"/>
        </w:rPr>
        <w:t xml:space="preserve"> </w:t>
      </w:r>
      <w:r>
        <w:t>курсов</w:t>
      </w:r>
      <w:r w:rsidR="004D450B">
        <w:t xml:space="preserve"> </w:t>
      </w:r>
      <w:r>
        <w:t>является</w:t>
      </w:r>
      <w:r>
        <w:rPr>
          <w:spacing w:val="-47"/>
        </w:rPr>
        <w:t xml:space="preserve"> </w:t>
      </w:r>
      <w:r>
        <w:t>концентрирование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произведений.</w:t>
      </w:r>
    </w:p>
    <w:p w:rsidR="006B4007" w:rsidRDefault="006B4007">
      <w:pPr>
        <w:sectPr w:rsidR="006B4007">
          <w:pgSz w:w="7840" w:h="12020"/>
          <w:pgMar w:top="520" w:right="260" w:bottom="720" w:left="440" w:header="0" w:footer="516" w:gutter="0"/>
          <w:cols w:space="720"/>
        </w:sectPr>
      </w:pPr>
    </w:p>
    <w:p w:rsidR="006B4007" w:rsidRDefault="002E6965">
      <w:pPr>
        <w:pStyle w:val="Heading4"/>
        <w:spacing w:before="78"/>
        <w:ind w:left="170" w:right="349"/>
        <w:jc w:val="center"/>
      </w:pPr>
      <w:r>
        <w:lastRenderedPageBreak/>
        <w:t>СОДЕРЖАНИЕ</w:t>
      </w:r>
      <w:r>
        <w:rPr>
          <w:spacing w:val="-6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6B4007" w:rsidRDefault="002E6965">
      <w:pPr>
        <w:spacing w:before="3" w:after="19"/>
        <w:ind w:left="164" w:right="349"/>
        <w:jc w:val="center"/>
        <w:rPr>
          <w:b/>
          <w:sz w:val="20"/>
        </w:rPr>
      </w:pPr>
      <w:r>
        <w:rPr>
          <w:b/>
          <w:sz w:val="20"/>
        </w:rPr>
        <w:t>«ЛИТЕРАТУРНОЕ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ЧТЕНИЕ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РОДНОМ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(РУССКОМ)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ЯЗЫКЕ»</w:t>
      </w:r>
    </w:p>
    <w:p w:rsidR="006B4007" w:rsidRDefault="006C14AB">
      <w:pPr>
        <w:pStyle w:val="a3"/>
        <w:spacing w:line="20" w:lineRule="exact"/>
        <w:ind w:left="112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111" style="width:336.5pt;height:.5pt;mso-position-horizontal-relative:char;mso-position-vertical-relative:line" coordsize="6730,10">
            <v:rect id="_x0000_s2112" style="position:absolute;width:6730;height:10" fillcolor="black" stroked="f"/>
            <w10:wrap type="none"/>
            <w10:anchorlock/>
          </v:group>
        </w:pict>
      </w:r>
    </w:p>
    <w:p w:rsidR="006B4007" w:rsidRDefault="002E6965">
      <w:pPr>
        <w:pStyle w:val="a3"/>
        <w:spacing w:before="168"/>
        <w:ind w:right="318"/>
      </w:pPr>
      <w:r>
        <w:rPr>
          <w:spacing w:val="-1"/>
        </w:rPr>
        <w:t xml:space="preserve">При определении содержания курса «Литературное </w:t>
      </w:r>
      <w:r>
        <w:t>чтение на 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6"/>
        </w:rPr>
        <w:t xml:space="preserve"> </w:t>
      </w:r>
      <w:r>
        <w:t>языке»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центре</w:t>
      </w:r>
      <w:r>
        <w:rPr>
          <w:spacing w:val="3"/>
        </w:rPr>
        <w:t xml:space="preserve"> </w:t>
      </w:r>
      <w:r>
        <w:t>внимания</w:t>
      </w:r>
      <w:r>
        <w:rPr>
          <w:spacing w:val="8"/>
        </w:rPr>
        <w:t xml:space="preserve"> </w:t>
      </w:r>
      <w:r>
        <w:t>находятся:</w:t>
      </w:r>
    </w:p>
    <w:p w:rsidR="006B4007" w:rsidRDefault="002E6965">
      <w:pPr>
        <w:pStyle w:val="a4"/>
        <w:numPr>
          <w:ilvl w:val="0"/>
          <w:numId w:val="288"/>
        </w:numPr>
        <w:tabs>
          <w:tab w:val="left" w:pos="931"/>
        </w:tabs>
        <w:spacing w:before="3"/>
        <w:ind w:right="315" w:firstLine="566"/>
        <w:rPr>
          <w:sz w:val="20"/>
        </w:rPr>
      </w:pPr>
      <w:r>
        <w:rPr>
          <w:sz w:val="20"/>
        </w:rPr>
        <w:t>Важные для национального сознания концепты, существующие в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культурном пространстве на протяжении длительного времени — вплоть до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1"/>
          <w:sz w:val="20"/>
        </w:rPr>
        <w:t xml:space="preserve"> </w:t>
      </w:r>
      <w:r>
        <w:rPr>
          <w:sz w:val="20"/>
        </w:rPr>
        <w:t>доброта, сострадание,</w:t>
      </w:r>
      <w:r>
        <w:rPr>
          <w:spacing w:val="1"/>
          <w:sz w:val="20"/>
        </w:rPr>
        <w:t xml:space="preserve"> </w:t>
      </w:r>
      <w:r>
        <w:rPr>
          <w:sz w:val="20"/>
        </w:rPr>
        <w:t>чувство</w:t>
      </w:r>
      <w:r>
        <w:rPr>
          <w:spacing w:val="1"/>
          <w:sz w:val="20"/>
        </w:rPr>
        <w:t xml:space="preserve"> </w:t>
      </w:r>
      <w:r>
        <w:rPr>
          <w:sz w:val="20"/>
        </w:rPr>
        <w:t>справедливости,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совесть и т. д.). Работа с этими ключевыми понятиями происходит на материале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доступных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восприятия</w:t>
      </w:r>
      <w:r>
        <w:rPr>
          <w:spacing w:val="1"/>
          <w:sz w:val="20"/>
        </w:rPr>
        <w:t xml:space="preserve"> </w:t>
      </w:r>
      <w:r>
        <w:rPr>
          <w:sz w:val="20"/>
        </w:rPr>
        <w:t>учащихся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школы</w:t>
      </w:r>
      <w:r>
        <w:rPr>
          <w:spacing w:val="5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русских писателей, наиболее ярко воплотивших национальную специфику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культуры.</w:t>
      </w:r>
      <w:r>
        <w:rPr>
          <w:spacing w:val="1"/>
          <w:sz w:val="20"/>
        </w:rPr>
        <w:t xml:space="preserve"> </w:t>
      </w:r>
      <w:r>
        <w:rPr>
          <w:sz w:val="20"/>
        </w:rPr>
        <w:t>Знакомство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этими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произведениями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 xml:space="preserve">помогает младшим школьникам понять </w:t>
      </w:r>
      <w:r>
        <w:rPr>
          <w:sz w:val="20"/>
        </w:rPr>
        <w:t>ценности национальной культурной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традиции,</w:t>
      </w:r>
      <w:r>
        <w:rPr>
          <w:spacing w:val="-1"/>
          <w:sz w:val="20"/>
        </w:rPr>
        <w:t xml:space="preserve"> </w:t>
      </w:r>
      <w:r>
        <w:rPr>
          <w:sz w:val="20"/>
        </w:rPr>
        <w:t>ключевые</w:t>
      </w:r>
      <w:r>
        <w:rPr>
          <w:spacing w:val="8"/>
          <w:sz w:val="20"/>
        </w:rPr>
        <w:t xml:space="preserve"> </w:t>
      </w:r>
      <w:r>
        <w:rPr>
          <w:sz w:val="20"/>
        </w:rPr>
        <w:t>понятия</w:t>
      </w:r>
      <w:r>
        <w:rPr>
          <w:spacing w:val="6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7"/>
          <w:sz w:val="20"/>
        </w:rPr>
        <w:t xml:space="preserve"> </w:t>
      </w:r>
      <w:r>
        <w:rPr>
          <w:sz w:val="20"/>
        </w:rPr>
        <w:t>культуры.</w:t>
      </w:r>
    </w:p>
    <w:p w:rsidR="006B4007" w:rsidRDefault="002E6965">
      <w:pPr>
        <w:pStyle w:val="a4"/>
        <w:numPr>
          <w:ilvl w:val="0"/>
          <w:numId w:val="288"/>
        </w:numPr>
        <w:tabs>
          <w:tab w:val="left" w:pos="924"/>
        </w:tabs>
        <w:spacing w:before="12"/>
        <w:ind w:right="313" w:firstLine="566"/>
        <w:rPr>
          <w:sz w:val="20"/>
        </w:rPr>
      </w:pPr>
      <w:r>
        <w:rPr>
          <w:spacing w:val="-1"/>
          <w:sz w:val="20"/>
        </w:rPr>
        <w:t xml:space="preserve">Интересы ребёнка младшего </w:t>
      </w:r>
      <w:r>
        <w:rPr>
          <w:sz w:val="20"/>
        </w:rPr>
        <w:t>школьного возраста: главными героями</w:t>
      </w:r>
      <w:r>
        <w:rPr>
          <w:spacing w:val="-47"/>
          <w:sz w:val="20"/>
        </w:rPr>
        <w:t xml:space="preserve"> </w:t>
      </w:r>
      <w:r>
        <w:rPr>
          <w:sz w:val="20"/>
        </w:rPr>
        <w:t>значительного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количества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1"/>
          <w:sz w:val="20"/>
        </w:rPr>
        <w:t xml:space="preserve"> </w:t>
      </w:r>
      <w:r>
        <w:rPr>
          <w:sz w:val="20"/>
        </w:rPr>
        <w:t>выступают</w:t>
      </w:r>
      <w:r>
        <w:rPr>
          <w:spacing w:val="1"/>
          <w:sz w:val="20"/>
        </w:rPr>
        <w:t xml:space="preserve"> </w:t>
      </w:r>
      <w:r>
        <w:rPr>
          <w:sz w:val="20"/>
        </w:rPr>
        <w:t>сверстники</w:t>
      </w:r>
      <w:r>
        <w:rPr>
          <w:spacing w:val="1"/>
          <w:sz w:val="20"/>
        </w:rPr>
        <w:t xml:space="preserve"> </w:t>
      </w:r>
      <w:r>
        <w:rPr>
          <w:sz w:val="20"/>
        </w:rPr>
        <w:t>младшего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школьника,</w:t>
      </w:r>
      <w:r>
        <w:rPr>
          <w:spacing w:val="1"/>
          <w:sz w:val="20"/>
        </w:rPr>
        <w:t xml:space="preserve"> </w:t>
      </w: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восприятие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обучающиеся</w:t>
      </w:r>
      <w:r>
        <w:rPr>
          <w:spacing w:val="1"/>
          <w:sz w:val="20"/>
        </w:rPr>
        <w:t xml:space="preserve"> </w:t>
      </w:r>
      <w:r>
        <w:rPr>
          <w:sz w:val="20"/>
        </w:rPr>
        <w:t>открывают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себя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представленные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программе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культурно-исторические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понятия.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программу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включены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произведения, которые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представляют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мир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детства 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разные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эпохи,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показывают</w:t>
      </w:r>
      <w:r>
        <w:rPr>
          <w:spacing w:val="1"/>
          <w:sz w:val="20"/>
        </w:rPr>
        <w:t xml:space="preserve"> </w:t>
      </w:r>
      <w:r>
        <w:rPr>
          <w:sz w:val="20"/>
        </w:rPr>
        <w:t>пути</w:t>
      </w:r>
      <w:r>
        <w:rPr>
          <w:spacing w:val="1"/>
          <w:sz w:val="20"/>
        </w:rPr>
        <w:t xml:space="preserve"> </w:t>
      </w:r>
      <w:r>
        <w:rPr>
          <w:sz w:val="20"/>
        </w:rPr>
        <w:t>взросления,</w:t>
      </w:r>
      <w:r>
        <w:rPr>
          <w:spacing w:val="1"/>
          <w:sz w:val="20"/>
        </w:rPr>
        <w:t xml:space="preserve"> </w:t>
      </w:r>
      <w:r>
        <w:rPr>
          <w:sz w:val="20"/>
        </w:rPr>
        <w:t>становления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характера,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формирования</w:t>
      </w:r>
      <w:r>
        <w:rPr>
          <w:spacing w:val="-47"/>
          <w:sz w:val="20"/>
        </w:rPr>
        <w:t xml:space="preserve"> </w:t>
      </w:r>
      <w:r>
        <w:rPr>
          <w:sz w:val="20"/>
        </w:rPr>
        <w:t>нравственных ориентиров; отбор произведений позволяет ученику глазами</w:t>
      </w:r>
      <w:r>
        <w:rPr>
          <w:spacing w:val="1"/>
          <w:sz w:val="20"/>
        </w:rPr>
        <w:t xml:space="preserve"> </w:t>
      </w:r>
      <w:r>
        <w:rPr>
          <w:sz w:val="20"/>
        </w:rPr>
        <w:t>сверстника</w:t>
      </w:r>
      <w:r>
        <w:rPr>
          <w:spacing w:val="1"/>
          <w:sz w:val="20"/>
        </w:rPr>
        <w:t xml:space="preserve"> </w:t>
      </w:r>
      <w:r>
        <w:rPr>
          <w:sz w:val="20"/>
        </w:rPr>
        <w:t>увидеть</w:t>
      </w:r>
      <w:r>
        <w:rPr>
          <w:spacing w:val="1"/>
          <w:sz w:val="20"/>
        </w:rPr>
        <w:t xml:space="preserve"> </w:t>
      </w:r>
      <w:r>
        <w:rPr>
          <w:sz w:val="20"/>
        </w:rPr>
        <w:t>русскую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культуру</w:t>
      </w:r>
      <w:r>
        <w:rPr>
          <w:spacing w:val="1"/>
          <w:sz w:val="20"/>
        </w:rPr>
        <w:t xml:space="preserve"> </w:t>
      </w:r>
      <w:r>
        <w:rPr>
          <w:sz w:val="20"/>
        </w:rPr>
        <w:t>в разные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периоды.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программе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представлено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значительное количество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произведений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современных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авторов, продолжающих в своём творчестве национальные традиции русской</w:t>
      </w:r>
      <w:r>
        <w:rPr>
          <w:spacing w:val="-47"/>
          <w:sz w:val="20"/>
        </w:rPr>
        <w:t xml:space="preserve"> </w:t>
      </w:r>
      <w:r>
        <w:rPr>
          <w:sz w:val="20"/>
        </w:rPr>
        <w:t>литературы,</w:t>
      </w:r>
      <w:r>
        <w:rPr>
          <w:spacing w:val="-2"/>
          <w:sz w:val="20"/>
        </w:rPr>
        <w:t xml:space="preserve"> </w:t>
      </w:r>
      <w:r>
        <w:rPr>
          <w:sz w:val="20"/>
        </w:rPr>
        <w:t>эти</w:t>
      </w:r>
      <w:r>
        <w:rPr>
          <w:spacing w:val="-1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близки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понятны</w:t>
      </w:r>
      <w:r>
        <w:rPr>
          <w:spacing w:val="-2"/>
          <w:sz w:val="20"/>
        </w:rPr>
        <w:t xml:space="preserve"> </w:t>
      </w:r>
      <w:r>
        <w:rPr>
          <w:sz w:val="20"/>
        </w:rPr>
        <w:t>современному</w:t>
      </w:r>
      <w:r>
        <w:rPr>
          <w:spacing w:val="3"/>
          <w:sz w:val="20"/>
        </w:rPr>
        <w:t xml:space="preserve"> </w:t>
      </w:r>
      <w:r>
        <w:rPr>
          <w:sz w:val="20"/>
        </w:rPr>
        <w:t>школьнику.</w:t>
      </w:r>
    </w:p>
    <w:p w:rsidR="006B4007" w:rsidRDefault="002E6965">
      <w:pPr>
        <w:pStyle w:val="a4"/>
        <w:numPr>
          <w:ilvl w:val="0"/>
          <w:numId w:val="288"/>
        </w:numPr>
        <w:tabs>
          <w:tab w:val="left" w:pos="922"/>
        </w:tabs>
        <w:spacing w:before="14"/>
        <w:ind w:right="318" w:firstLine="566"/>
        <w:rPr>
          <w:sz w:val="20"/>
        </w:rPr>
      </w:pPr>
      <w:r>
        <w:rPr>
          <w:spacing w:val="-1"/>
          <w:sz w:val="20"/>
        </w:rPr>
        <w:t xml:space="preserve">Произведения, дающие возможность </w:t>
      </w:r>
      <w:r>
        <w:rPr>
          <w:sz w:val="20"/>
        </w:rPr>
        <w:t>включить в сферу выделяемых</w:t>
      </w:r>
      <w:r>
        <w:rPr>
          <w:spacing w:val="1"/>
          <w:sz w:val="20"/>
        </w:rPr>
        <w:t xml:space="preserve"> </w:t>
      </w:r>
      <w:r>
        <w:rPr>
          <w:sz w:val="20"/>
        </w:rPr>
        <w:t>национально-специфических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явлений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мотивы,</w:t>
      </w:r>
      <w:r>
        <w:rPr>
          <w:spacing w:val="1"/>
          <w:sz w:val="20"/>
        </w:rPr>
        <w:t xml:space="preserve"> </w:t>
      </w:r>
      <w:r>
        <w:rPr>
          <w:sz w:val="20"/>
        </w:rPr>
        <w:t>отражённые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средствами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других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видов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искусства,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что позволяет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представить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обучающимся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диалог</w:t>
      </w:r>
      <w:r>
        <w:rPr>
          <w:spacing w:val="-2"/>
          <w:sz w:val="20"/>
        </w:rPr>
        <w:t xml:space="preserve"> </w:t>
      </w:r>
      <w:r>
        <w:rPr>
          <w:sz w:val="20"/>
        </w:rPr>
        <w:t>искусств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культуре.</w:t>
      </w:r>
    </w:p>
    <w:p w:rsidR="006B4007" w:rsidRDefault="002E6965">
      <w:pPr>
        <w:pStyle w:val="a3"/>
        <w:spacing w:before="4"/>
        <w:ind w:right="314"/>
      </w:pPr>
      <w:r>
        <w:rPr>
          <w:spacing w:val="-1"/>
        </w:rPr>
        <w:t xml:space="preserve">В соответствии с целями изучения предмета </w:t>
      </w:r>
      <w:r>
        <w:t>«Литературное чтение на</w:t>
      </w:r>
      <w:r>
        <w:rPr>
          <w:spacing w:val="1"/>
        </w:rPr>
        <w:t xml:space="preserve"> </w:t>
      </w:r>
      <w:r>
        <w:rPr>
          <w:w w:val="95"/>
        </w:rPr>
        <w:t>родном (русском) языке» и принципами построения</w:t>
      </w:r>
      <w:r w:rsidR="004D450B">
        <w:rPr>
          <w:w w:val="95"/>
        </w:rPr>
        <w:t xml:space="preserve"> </w:t>
      </w:r>
      <w:r>
        <w:rPr>
          <w:w w:val="95"/>
        </w:rPr>
        <w:t>курса содержание каждого</w:t>
      </w:r>
      <w:r>
        <w:rPr>
          <w:spacing w:val="1"/>
          <w:w w:val="95"/>
        </w:rPr>
        <w:t xml:space="preserve"> </w:t>
      </w:r>
      <w:r>
        <w:t>класса включает два основных раздела: «Мир детства» и «Россия — Родина</w:t>
      </w:r>
      <w:r>
        <w:rPr>
          <w:spacing w:val="1"/>
        </w:rPr>
        <w:t xml:space="preserve"> </w:t>
      </w:r>
      <w:r>
        <w:t>моя».</w:t>
      </w:r>
      <w:r>
        <w:rPr>
          <w:spacing w:val="1"/>
        </w:rPr>
        <w:t xml:space="preserve"> </w:t>
      </w:r>
      <w:r>
        <w:t>В каждом разделе выделены тематические подразделы, например, в</w:t>
      </w:r>
      <w:r>
        <w:rPr>
          <w:spacing w:val="1"/>
        </w:rPr>
        <w:t xml:space="preserve"> </w:t>
      </w:r>
      <w:r>
        <w:t>первомразделе:</w:t>
      </w:r>
      <w:r>
        <w:rPr>
          <w:spacing w:val="2"/>
        </w:rPr>
        <w:t xml:space="preserve"> </w:t>
      </w:r>
      <w:r>
        <w:t>«Я</w:t>
      </w:r>
      <w:r>
        <w:rPr>
          <w:spacing w:val="-2"/>
        </w:rPr>
        <w:t xml:space="preserve"> </w:t>
      </w:r>
      <w:r>
        <w:t>взрослею»,</w:t>
      </w:r>
      <w:r>
        <w:rPr>
          <w:spacing w:val="2"/>
        </w:rPr>
        <w:t xml:space="preserve"> </w:t>
      </w:r>
      <w:r>
        <w:t>«Я и</w:t>
      </w:r>
      <w:r>
        <w:rPr>
          <w:spacing w:val="-3"/>
        </w:rPr>
        <w:t xml:space="preserve"> </w:t>
      </w:r>
      <w:r>
        <w:t>моя</w:t>
      </w:r>
      <w:r>
        <w:rPr>
          <w:spacing w:val="-4"/>
        </w:rPr>
        <w:t xml:space="preserve"> </w:t>
      </w:r>
      <w:r>
        <w:t>семья»,</w:t>
      </w:r>
      <w:r>
        <w:rPr>
          <w:spacing w:val="2"/>
        </w:rPr>
        <w:t xml:space="preserve"> </w:t>
      </w:r>
      <w:r>
        <w:t>«Я и</w:t>
      </w:r>
      <w:r>
        <w:rPr>
          <w:spacing w:val="-3"/>
        </w:rPr>
        <w:t xml:space="preserve"> </w:t>
      </w:r>
      <w:r>
        <w:t>книги»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др.,</w:t>
      </w:r>
      <w:r>
        <w:rPr>
          <w:spacing w:val="-2"/>
        </w:rPr>
        <w:t xml:space="preserve"> </w:t>
      </w:r>
      <w:r>
        <w:t>во</w:t>
      </w:r>
      <w:r>
        <w:rPr>
          <w:spacing w:val="7"/>
        </w:rPr>
        <w:t xml:space="preserve"> </w:t>
      </w:r>
      <w:r>
        <w:t>втором:</w:t>
      </w:r>
    </w:p>
    <w:p w:rsidR="006B4007" w:rsidRDefault="002E6965">
      <w:pPr>
        <w:pStyle w:val="a3"/>
        <w:ind w:right="315" w:firstLine="0"/>
      </w:pPr>
      <w:r>
        <w:t>«Люди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Русской»,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родной</w:t>
      </w:r>
      <w:r>
        <w:rPr>
          <w:spacing w:val="51"/>
        </w:rPr>
        <w:t xml:space="preserve"> </w:t>
      </w:r>
      <w:r>
        <w:t>природе».</w:t>
      </w:r>
      <w:r>
        <w:rPr>
          <w:spacing w:val="51"/>
        </w:rPr>
        <w:t xml:space="preserve"> </w:t>
      </w:r>
      <w:r>
        <w:t>Произведения</w:t>
      </w:r>
      <w:r>
        <w:rPr>
          <w:spacing w:val="50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обнаружить</w:t>
      </w:r>
      <w:r>
        <w:rPr>
          <w:spacing w:val="1"/>
        </w:rPr>
        <w:t xml:space="preserve"> </w:t>
      </w:r>
      <w:r>
        <w:t>существование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(традиционность</w:t>
      </w:r>
      <w:r>
        <w:rPr>
          <w:spacing w:val="1"/>
        </w:rPr>
        <w:t xml:space="preserve"> </w:t>
      </w:r>
      <w:r>
        <w:t>формы</w:t>
      </w:r>
      <w:r>
        <w:rPr>
          <w:spacing w:val="-47"/>
        </w:rPr>
        <w:t xml:space="preserve"> </w:t>
      </w:r>
      <w:r>
        <w:t>произведения,</w:t>
      </w:r>
      <w:r>
        <w:rPr>
          <w:spacing w:val="-1"/>
        </w:rPr>
        <w:t xml:space="preserve"> </w:t>
      </w:r>
      <w:r>
        <w:t>темы</w:t>
      </w:r>
      <w:r w:rsidR="004D450B">
        <w:t xml:space="preserve"> </w:t>
      </w:r>
      <w:r>
        <w:t>или</w:t>
      </w:r>
      <w:r>
        <w:rPr>
          <w:spacing w:val="9"/>
        </w:rPr>
        <w:t xml:space="preserve"> </w:t>
      </w:r>
      <w:r>
        <w:t>проблемы).</w:t>
      </w:r>
    </w:p>
    <w:p w:rsidR="006B4007" w:rsidRDefault="002E6965">
      <w:pPr>
        <w:pStyle w:val="a3"/>
        <w:spacing w:before="5"/>
        <w:ind w:right="314"/>
      </w:pPr>
      <w:r>
        <w:rPr>
          <w:w w:val="95"/>
        </w:rPr>
        <w:t>Программа</w:t>
      </w:r>
      <w:r>
        <w:rPr>
          <w:spacing w:val="1"/>
          <w:w w:val="95"/>
        </w:rPr>
        <w:t xml:space="preserve"> </w:t>
      </w:r>
      <w:r>
        <w:rPr>
          <w:w w:val="95"/>
        </w:rPr>
        <w:t>предусматривает</w:t>
      </w:r>
      <w:r>
        <w:rPr>
          <w:spacing w:val="1"/>
          <w:w w:val="95"/>
        </w:rPr>
        <w:t xml:space="preserve"> </w:t>
      </w:r>
      <w:r>
        <w:rPr>
          <w:w w:val="95"/>
        </w:rPr>
        <w:t>выбор</w:t>
      </w:r>
      <w:r>
        <w:rPr>
          <w:spacing w:val="1"/>
          <w:w w:val="95"/>
        </w:rPr>
        <w:t xml:space="preserve"> </w:t>
      </w:r>
      <w:r>
        <w:rPr>
          <w:w w:val="95"/>
        </w:rPr>
        <w:t>произведений</w:t>
      </w:r>
      <w:r>
        <w:rPr>
          <w:spacing w:val="1"/>
          <w:w w:val="95"/>
        </w:rPr>
        <w:t xml:space="preserve"> </w:t>
      </w:r>
      <w:r>
        <w:rPr>
          <w:w w:val="95"/>
        </w:rPr>
        <w:t>из</w:t>
      </w:r>
      <w:r>
        <w:rPr>
          <w:spacing w:val="1"/>
          <w:w w:val="95"/>
        </w:rPr>
        <w:t xml:space="preserve"> </w:t>
      </w:r>
      <w:r>
        <w:rPr>
          <w:w w:val="95"/>
        </w:rPr>
        <w:t>предложенного</w:t>
      </w:r>
      <w:r>
        <w:rPr>
          <w:spacing w:val="1"/>
          <w:w w:val="95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вариативный компонент содержания курса, разработка которого в рабочих</w:t>
      </w:r>
      <w:r>
        <w:rPr>
          <w:spacing w:val="1"/>
        </w:rPr>
        <w:t xml:space="preserve"> </w:t>
      </w:r>
      <w:r>
        <w:t>программах предполагает обращение к литературе народов России в целях</w:t>
      </w:r>
      <w:r>
        <w:rPr>
          <w:spacing w:val="1"/>
        </w:rPr>
        <w:t xml:space="preserve"> </w:t>
      </w:r>
      <w:r>
        <w:t>выявления национально-специфического и общего в произведениях, близких</w:t>
      </w:r>
      <w:r>
        <w:rPr>
          <w:spacing w:val="1"/>
        </w:rPr>
        <w:t xml:space="preserve"> </w:t>
      </w:r>
      <w:r>
        <w:rPr>
          <w:w w:val="95"/>
        </w:rPr>
        <w:t>по</w:t>
      </w:r>
      <w:r w:rsidR="004D450B">
        <w:rPr>
          <w:w w:val="95"/>
        </w:rPr>
        <w:t xml:space="preserve"> </w:t>
      </w:r>
      <w:r>
        <w:rPr>
          <w:w w:val="95"/>
        </w:rPr>
        <w:t>тематике и проблематике. Произведения региональных авторов учителя могут</w:t>
      </w:r>
      <w:r>
        <w:rPr>
          <w:spacing w:val="1"/>
          <w:w w:val="95"/>
        </w:rPr>
        <w:t xml:space="preserve"> </w:t>
      </w:r>
      <w:r>
        <w:t>включать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рабочие</w:t>
      </w:r>
      <w:r>
        <w:rPr>
          <w:spacing w:val="23"/>
        </w:rPr>
        <w:t xml:space="preserve"> </w:t>
      </w:r>
      <w:r>
        <w:t>программы</w:t>
      </w:r>
      <w:r>
        <w:rPr>
          <w:spacing w:val="24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своему</w:t>
      </w:r>
      <w:r>
        <w:rPr>
          <w:spacing w:val="25"/>
        </w:rPr>
        <w:t xml:space="preserve"> </w:t>
      </w:r>
      <w:r>
        <w:t>выбору</w:t>
      </w:r>
      <w:r>
        <w:rPr>
          <w:spacing w:val="7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учётом</w:t>
      </w:r>
      <w:r>
        <w:rPr>
          <w:spacing w:val="14"/>
        </w:rPr>
        <w:t xml:space="preserve"> </w:t>
      </w:r>
      <w:r>
        <w:t>национально-</w:t>
      </w:r>
    </w:p>
    <w:p w:rsidR="006B4007" w:rsidRDefault="006B4007">
      <w:pPr>
        <w:sectPr w:rsidR="006B4007">
          <w:pgSz w:w="7840" w:h="12020"/>
          <w:pgMar w:top="520" w:right="260" w:bottom="720" w:left="440" w:header="0" w:footer="516" w:gutter="0"/>
          <w:cols w:space="720"/>
        </w:sectPr>
      </w:pPr>
    </w:p>
    <w:p w:rsidR="006B4007" w:rsidRDefault="002E6965">
      <w:pPr>
        <w:pStyle w:val="a3"/>
        <w:spacing w:before="73"/>
        <w:ind w:firstLine="0"/>
        <w:jc w:val="left"/>
      </w:pPr>
      <w:r>
        <w:rPr>
          <w:w w:val="95"/>
        </w:rPr>
        <w:lastRenderedPageBreak/>
        <w:t>культурной</w:t>
      </w:r>
      <w:r>
        <w:rPr>
          <w:spacing w:val="22"/>
          <w:w w:val="95"/>
        </w:rPr>
        <w:t xml:space="preserve"> </w:t>
      </w:r>
      <w:r>
        <w:rPr>
          <w:w w:val="95"/>
        </w:rPr>
        <w:t>специфики</w:t>
      </w:r>
      <w:r>
        <w:rPr>
          <w:spacing w:val="22"/>
          <w:w w:val="95"/>
        </w:rPr>
        <w:t xml:space="preserve"> </w:t>
      </w:r>
      <w:r>
        <w:rPr>
          <w:w w:val="95"/>
        </w:rPr>
        <w:t>региона.</w:t>
      </w:r>
    </w:p>
    <w:p w:rsidR="006B4007" w:rsidRDefault="006B4007">
      <w:pPr>
        <w:pStyle w:val="a3"/>
        <w:spacing w:before="8"/>
        <w:ind w:left="0" w:firstLine="0"/>
        <w:jc w:val="left"/>
      </w:pPr>
    </w:p>
    <w:p w:rsidR="006B4007" w:rsidRDefault="002E6965">
      <w:pPr>
        <w:pStyle w:val="a3"/>
        <w:ind w:left="707" w:firstLine="0"/>
        <w:jc w:val="left"/>
      </w:pPr>
      <w:r>
        <w:rPr>
          <w:w w:val="95"/>
        </w:rPr>
        <w:t>ПЕРВЫЙ</w:t>
      </w:r>
      <w:r>
        <w:rPr>
          <w:spacing w:val="14"/>
          <w:w w:val="95"/>
        </w:rPr>
        <w:t xml:space="preserve"> </w:t>
      </w:r>
      <w:r>
        <w:rPr>
          <w:w w:val="95"/>
        </w:rPr>
        <w:t>ГОД</w:t>
      </w:r>
      <w:r>
        <w:rPr>
          <w:spacing w:val="15"/>
          <w:w w:val="95"/>
        </w:rPr>
        <w:t xml:space="preserve"> </w:t>
      </w:r>
      <w:r>
        <w:rPr>
          <w:w w:val="95"/>
        </w:rPr>
        <w:t>ОБУЧЕНИЯ</w:t>
      </w:r>
      <w:r>
        <w:rPr>
          <w:w w:val="95"/>
          <w:vertAlign w:val="superscript"/>
        </w:rPr>
        <w:t>1</w:t>
      </w:r>
      <w:r>
        <w:rPr>
          <w:spacing w:val="2"/>
          <w:w w:val="95"/>
        </w:rPr>
        <w:t xml:space="preserve"> </w:t>
      </w:r>
      <w:r>
        <w:rPr>
          <w:w w:val="95"/>
        </w:rPr>
        <w:t>(33</w:t>
      </w:r>
      <w:r>
        <w:rPr>
          <w:spacing w:val="13"/>
          <w:w w:val="95"/>
        </w:rPr>
        <w:t xml:space="preserve"> </w:t>
      </w:r>
      <w:r>
        <w:rPr>
          <w:w w:val="95"/>
        </w:rPr>
        <w:t>ч)</w:t>
      </w:r>
    </w:p>
    <w:p w:rsidR="006B4007" w:rsidRDefault="002E6965">
      <w:pPr>
        <w:pStyle w:val="Heading4"/>
        <w:spacing w:before="6"/>
        <w:ind w:right="3863"/>
        <w:jc w:val="left"/>
      </w:pPr>
      <w:r>
        <w:t>Раздел 1. Мир детства (24 ч)</w:t>
      </w:r>
      <w:r>
        <w:rPr>
          <w:spacing w:val="-47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и книги (7</w:t>
      </w:r>
      <w:r>
        <w:rPr>
          <w:spacing w:val="1"/>
        </w:rPr>
        <w:t xml:space="preserve"> </w:t>
      </w:r>
      <w:r>
        <w:t>ч)</w:t>
      </w:r>
    </w:p>
    <w:p w:rsidR="006B4007" w:rsidRDefault="002E6965">
      <w:pPr>
        <w:spacing w:line="244" w:lineRule="auto"/>
        <w:ind w:left="707" w:right="1159"/>
        <w:rPr>
          <w:sz w:val="20"/>
        </w:rPr>
      </w:pPr>
      <w:r>
        <w:rPr>
          <w:i/>
          <w:sz w:val="20"/>
        </w:rPr>
        <w:t>Не    красна    книга    письмом,    красна    умом</w:t>
      </w:r>
      <w:r>
        <w:rPr>
          <w:i/>
          <w:spacing w:val="1"/>
          <w:sz w:val="20"/>
        </w:rPr>
        <w:t xml:space="preserve"> </w:t>
      </w:r>
      <w:r>
        <w:rPr>
          <w:w w:val="95"/>
          <w:sz w:val="20"/>
        </w:rPr>
        <w:t>Произведения,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отражающие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первые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шаги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чтении.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Например:</w:t>
      </w:r>
      <w:r>
        <w:rPr>
          <w:spacing w:val="-45"/>
          <w:w w:val="95"/>
          <w:sz w:val="20"/>
        </w:rPr>
        <w:t xml:space="preserve"> </w:t>
      </w:r>
      <w:r>
        <w:rPr>
          <w:b/>
          <w:sz w:val="20"/>
        </w:rPr>
        <w:t>С.</w:t>
      </w:r>
      <w:r>
        <w:rPr>
          <w:b/>
          <w:spacing w:val="14"/>
          <w:sz w:val="20"/>
        </w:rPr>
        <w:t xml:space="preserve"> </w:t>
      </w:r>
      <w:r>
        <w:rPr>
          <w:b/>
          <w:sz w:val="20"/>
        </w:rPr>
        <w:t>А.</w:t>
      </w:r>
      <w:r>
        <w:rPr>
          <w:b/>
          <w:spacing w:val="15"/>
          <w:sz w:val="20"/>
        </w:rPr>
        <w:t xml:space="preserve"> </w:t>
      </w:r>
      <w:r>
        <w:rPr>
          <w:b/>
          <w:sz w:val="20"/>
        </w:rPr>
        <w:t>Баруздин.</w:t>
      </w:r>
      <w:r>
        <w:rPr>
          <w:b/>
          <w:spacing w:val="14"/>
          <w:sz w:val="20"/>
        </w:rPr>
        <w:t xml:space="preserve"> </w:t>
      </w:r>
      <w:r>
        <w:rPr>
          <w:sz w:val="20"/>
        </w:rPr>
        <w:t>«Самое простое дело».</w:t>
      </w:r>
    </w:p>
    <w:p w:rsidR="006B4007" w:rsidRDefault="002E6965">
      <w:pPr>
        <w:spacing w:line="229" w:lineRule="exact"/>
        <w:ind w:left="707"/>
        <w:rPr>
          <w:sz w:val="20"/>
        </w:rPr>
      </w:pPr>
      <w:r>
        <w:rPr>
          <w:b/>
          <w:sz w:val="20"/>
        </w:rPr>
        <w:t>Л.</w:t>
      </w:r>
      <w:r>
        <w:rPr>
          <w:b/>
          <w:spacing w:val="35"/>
          <w:sz w:val="20"/>
        </w:rPr>
        <w:t xml:space="preserve"> </w:t>
      </w:r>
      <w:r>
        <w:rPr>
          <w:b/>
          <w:sz w:val="20"/>
        </w:rPr>
        <w:t>В.</w:t>
      </w:r>
      <w:r>
        <w:rPr>
          <w:b/>
          <w:spacing w:val="33"/>
          <w:sz w:val="20"/>
        </w:rPr>
        <w:t xml:space="preserve"> </w:t>
      </w:r>
      <w:r>
        <w:rPr>
          <w:b/>
          <w:sz w:val="20"/>
        </w:rPr>
        <w:t>Куклин.</w:t>
      </w:r>
      <w:r>
        <w:rPr>
          <w:b/>
          <w:spacing w:val="36"/>
          <w:sz w:val="20"/>
        </w:rPr>
        <w:t xml:space="preserve"> </w:t>
      </w:r>
      <w:r>
        <w:rPr>
          <w:sz w:val="20"/>
        </w:rPr>
        <w:t>«Как</w:t>
      </w:r>
      <w:r>
        <w:rPr>
          <w:spacing w:val="14"/>
          <w:sz w:val="20"/>
        </w:rPr>
        <w:t xml:space="preserve"> </w:t>
      </w:r>
      <w:r>
        <w:rPr>
          <w:sz w:val="20"/>
        </w:rPr>
        <w:t>я</w:t>
      </w:r>
      <w:r>
        <w:rPr>
          <w:spacing w:val="14"/>
          <w:sz w:val="20"/>
        </w:rPr>
        <w:t xml:space="preserve"> </w:t>
      </w:r>
      <w:r>
        <w:rPr>
          <w:sz w:val="20"/>
        </w:rPr>
        <w:t>научился</w:t>
      </w:r>
      <w:r>
        <w:rPr>
          <w:spacing w:val="15"/>
          <w:sz w:val="20"/>
        </w:rPr>
        <w:t xml:space="preserve"> </w:t>
      </w:r>
      <w:r>
        <w:rPr>
          <w:sz w:val="20"/>
        </w:rPr>
        <w:t>читать»</w:t>
      </w:r>
      <w:r>
        <w:rPr>
          <w:spacing w:val="10"/>
          <w:sz w:val="20"/>
        </w:rPr>
        <w:t xml:space="preserve"> </w:t>
      </w:r>
      <w:r>
        <w:rPr>
          <w:sz w:val="20"/>
        </w:rPr>
        <w:t>(фрагмент).</w:t>
      </w:r>
    </w:p>
    <w:p w:rsidR="006B4007" w:rsidRDefault="002E6965">
      <w:pPr>
        <w:pStyle w:val="a3"/>
        <w:spacing w:before="1"/>
        <w:jc w:val="left"/>
      </w:pPr>
      <w:r>
        <w:rPr>
          <w:b/>
        </w:rPr>
        <w:t>Н.</w:t>
      </w:r>
      <w:r>
        <w:rPr>
          <w:b/>
          <w:spacing w:val="34"/>
        </w:rPr>
        <w:t xml:space="preserve"> </w:t>
      </w:r>
      <w:r>
        <w:rPr>
          <w:b/>
        </w:rPr>
        <w:t>Н.</w:t>
      </w:r>
      <w:r>
        <w:rPr>
          <w:b/>
          <w:spacing w:val="35"/>
        </w:rPr>
        <w:t xml:space="preserve"> </w:t>
      </w:r>
      <w:r>
        <w:rPr>
          <w:b/>
        </w:rPr>
        <w:t>Носов.</w:t>
      </w:r>
      <w:r>
        <w:rPr>
          <w:b/>
          <w:spacing w:val="39"/>
        </w:rPr>
        <w:t xml:space="preserve"> </w:t>
      </w:r>
      <w:r>
        <w:t>«Тайна</w:t>
      </w:r>
      <w:r>
        <w:rPr>
          <w:spacing w:val="19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дне</w:t>
      </w:r>
      <w:r>
        <w:rPr>
          <w:spacing w:val="19"/>
        </w:rPr>
        <w:t xml:space="preserve"> </w:t>
      </w:r>
      <w:r>
        <w:t>колодца»</w:t>
      </w:r>
      <w:r>
        <w:rPr>
          <w:spacing w:val="19"/>
        </w:rPr>
        <w:t xml:space="preserve"> </w:t>
      </w:r>
      <w:r>
        <w:t>(фрагмент</w:t>
      </w:r>
      <w:r>
        <w:rPr>
          <w:spacing w:val="20"/>
        </w:rPr>
        <w:t xml:space="preserve"> </w:t>
      </w:r>
      <w:r>
        <w:t>главы</w:t>
      </w:r>
      <w:r>
        <w:rPr>
          <w:spacing w:val="23"/>
        </w:rPr>
        <w:t xml:space="preserve"> </w:t>
      </w:r>
      <w:r>
        <w:t>«Волшебные</w:t>
      </w:r>
      <w:r>
        <w:rPr>
          <w:spacing w:val="-47"/>
        </w:rPr>
        <w:t xml:space="preserve"> </w:t>
      </w:r>
      <w:r>
        <w:t>сказки»).</w:t>
      </w:r>
    </w:p>
    <w:p w:rsidR="006B4007" w:rsidRDefault="006B4007">
      <w:pPr>
        <w:pStyle w:val="a3"/>
        <w:spacing w:before="11"/>
        <w:ind w:left="0" w:firstLine="0"/>
        <w:jc w:val="left"/>
      </w:pPr>
    </w:p>
    <w:p w:rsidR="006B4007" w:rsidRDefault="002E6965">
      <w:pPr>
        <w:pStyle w:val="Heading4"/>
        <w:spacing w:line="229" w:lineRule="exact"/>
      </w:pPr>
      <w:r>
        <w:t>Я</w:t>
      </w:r>
      <w:r>
        <w:rPr>
          <w:spacing w:val="-1"/>
        </w:rPr>
        <w:t xml:space="preserve"> </w:t>
      </w:r>
      <w:r>
        <w:t>взрослею</w:t>
      </w:r>
      <w:r>
        <w:rPr>
          <w:spacing w:val="-2"/>
        </w:rPr>
        <w:t xml:space="preserve"> </w:t>
      </w:r>
      <w:r>
        <w:t>(9 ч)</w:t>
      </w:r>
    </w:p>
    <w:p w:rsidR="006B4007" w:rsidRDefault="002E6965">
      <w:pPr>
        <w:spacing w:line="229" w:lineRule="exact"/>
        <w:ind w:left="707"/>
        <w:jc w:val="both"/>
        <w:rPr>
          <w:i/>
          <w:sz w:val="20"/>
        </w:rPr>
      </w:pPr>
      <w:r>
        <w:rPr>
          <w:i/>
          <w:w w:val="120"/>
          <w:sz w:val="20"/>
        </w:rPr>
        <w:t>Без</w:t>
      </w:r>
      <w:r>
        <w:rPr>
          <w:i/>
          <w:spacing w:val="7"/>
          <w:w w:val="120"/>
          <w:sz w:val="20"/>
        </w:rPr>
        <w:t xml:space="preserve"> </w:t>
      </w:r>
      <w:r>
        <w:rPr>
          <w:i/>
          <w:w w:val="120"/>
          <w:sz w:val="20"/>
        </w:rPr>
        <w:t>друга</w:t>
      </w:r>
      <w:r>
        <w:rPr>
          <w:i/>
          <w:spacing w:val="8"/>
          <w:w w:val="120"/>
          <w:sz w:val="20"/>
        </w:rPr>
        <w:t xml:space="preserve"> </w:t>
      </w:r>
      <w:r>
        <w:rPr>
          <w:i/>
          <w:w w:val="120"/>
          <w:sz w:val="20"/>
        </w:rPr>
        <w:t>в</w:t>
      </w:r>
      <w:r>
        <w:rPr>
          <w:i/>
          <w:spacing w:val="9"/>
          <w:w w:val="120"/>
          <w:sz w:val="20"/>
        </w:rPr>
        <w:t xml:space="preserve"> </w:t>
      </w:r>
      <w:r>
        <w:rPr>
          <w:i/>
          <w:w w:val="120"/>
          <w:sz w:val="20"/>
        </w:rPr>
        <w:t>жизни</w:t>
      </w:r>
      <w:r>
        <w:rPr>
          <w:i/>
          <w:spacing w:val="9"/>
          <w:w w:val="120"/>
          <w:sz w:val="20"/>
        </w:rPr>
        <w:t xml:space="preserve"> </w:t>
      </w:r>
      <w:r>
        <w:rPr>
          <w:i/>
          <w:w w:val="120"/>
          <w:sz w:val="20"/>
        </w:rPr>
        <w:t>туго</w:t>
      </w:r>
    </w:p>
    <w:p w:rsidR="006B4007" w:rsidRDefault="002E6965">
      <w:pPr>
        <w:pStyle w:val="a3"/>
        <w:spacing w:before="10"/>
        <w:ind w:left="707" w:firstLine="0"/>
      </w:pPr>
      <w:r>
        <w:t>Пословицы</w:t>
      </w:r>
      <w:r>
        <w:rPr>
          <w:spacing w:val="3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дружбе.</w:t>
      </w:r>
    </w:p>
    <w:p w:rsidR="006B4007" w:rsidRDefault="002E6965">
      <w:pPr>
        <w:pStyle w:val="a3"/>
        <w:spacing w:before="10"/>
        <w:ind w:right="316"/>
      </w:pPr>
      <w:r>
        <w:t>Произведения, отражающие представление о дружбе как нравственно-</w:t>
      </w:r>
      <w:r>
        <w:rPr>
          <w:spacing w:val="1"/>
        </w:rPr>
        <w:t xml:space="preserve"> </w:t>
      </w:r>
      <w:r>
        <w:t>этической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сознания.</w:t>
      </w:r>
      <w:r>
        <w:rPr>
          <w:spacing w:val="1"/>
        </w:rPr>
        <w:t xml:space="preserve"> </w:t>
      </w:r>
      <w:r>
        <w:t>Например:</w:t>
      </w:r>
    </w:p>
    <w:p w:rsidR="006B4007" w:rsidRDefault="002E6965">
      <w:pPr>
        <w:spacing w:before="4"/>
        <w:ind w:left="707"/>
        <w:jc w:val="both"/>
        <w:rPr>
          <w:sz w:val="20"/>
        </w:rPr>
      </w:pPr>
      <w:r>
        <w:rPr>
          <w:b/>
          <w:w w:val="105"/>
          <w:sz w:val="20"/>
        </w:rPr>
        <w:t>Н.</w:t>
      </w:r>
      <w:r>
        <w:rPr>
          <w:b/>
          <w:spacing w:val="18"/>
          <w:w w:val="105"/>
          <w:sz w:val="20"/>
        </w:rPr>
        <w:t xml:space="preserve"> </w:t>
      </w:r>
      <w:r>
        <w:rPr>
          <w:b/>
          <w:w w:val="105"/>
          <w:sz w:val="20"/>
        </w:rPr>
        <w:t>К.</w:t>
      </w:r>
      <w:r>
        <w:rPr>
          <w:b/>
          <w:spacing w:val="21"/>
          <w:w w:val="105"/>
          <w:sz w:val="20"/>
        </w:rPr>
        <w:t xml:space="preserve"> </w:t>
      </w:r>
      <w:r>
        <w:rPr>
          <w:b/>
          <w:w w:val="105"/>
          <w:sz w:val="20"/>
        </w:rPr>
        <w:t>Абрамцева.</w:t>
      </w:r>
      <w:r>
        <w:rPr>
          <w:b/>
          <w:spacing w:val="21"/>
          <w:w w:val="105"/>
          <w:sz w:val="20"/>
        </w:rPr>
        <w:t xml:space="preserve"> </w:t>
      </w:r>
      <w:r>
        <w:rPr>
          <w:w w:val="105"/>
          <w:sz w:val="20"/>
        </w:rPr>
        <w:t>«Цветы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зеркало».</w:t>
      </w:r>
    </w:p>
    <w:p w:rsidR="006B4007" w:rsidRDefault="002E6965">
      <w:pPr>
        <w:ind w:left="140" w:right="316" w:firstLine="566"/>
        <w:jc w:val="both"/>
        <w:rPr>
          <w:sz w:val="20"/>
        </w:rPr>
      </w:pPr>
      <w:r>
        <w:rPr>
          <w:b/>
          <w:sz w:val="20"/>
        </w:rPr>
        <w:t>И.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А.</w:t>
      </w:r>
      <w:r>
        <w:rPr>
          <w:b/>
          <w:spacing w:val="51"/>
          <w:sz w:val="20"/>
        </w:rPr>
        <w:t xml:space="preserve"> </w:t>
      </w:r>
      <w:r>
        <w:rPr>
          <w:b/>
          <w:sz w:val="20"/>
        </w:rPr>
        <w:t>Мазнин.</w:t>
      </w:r>
      <w:r>
        <w:rPr>
          <w:b/>
          <w:spacing w:val="51"/>
          <w:sz w:val="20"/>
        </w:rPr>
        <w:t xml:space="preserve"> </w:t>
      </w:r>
      <w:r>
        <w:rPr>
          <w:b/>
          <w:sz w:val="20"/>
        </w:rPr>
        <w:t>«</w:t>
      </w:r>
      <w:r>
        <w:rPr>
          <w:sz w:val="20"/>
        </w:rPr>
        <w:t>Давайте</w:t>
      </w:r>
      <w:r>
        <w:rPr>
          <w:spacing w:val="51"/>
          <w:sz w:val="20"/>
        </w:rPr>
        <w:t xml:space="preserve"> </w:t>
      </w:r>
      <w:r>
        <w:rPr>
          <w:sz w:val="20"/>
        </w:rPr>
        <w:t>будем</w:t>
      </w:r>
      <w:r>
        <w:rPr>
          <w:spacing w:val="51"/>
          <w:sz w:val="20"/>
        </w:rPr>
        <w:t xml:space="preserve"> </w:t>
      </w:r>
      <w:r>
        <w:rPr>
          <w:sz w:val="20"/>
        </w:rPr>
        <w:t>дружить</w:t>
      </w:r>
      <w:r>
        <w:rPr>
          <w:spacing w:val="51"/>
          <w:sz w:val="20"/>
        </w:rPr>
        <w:t xml:space="preserve"> </w:t>
      </w:r>
      <w:r>
        <w:rPr>
          <w:sz w:val="20"/>
        </w:rPr>
        <w:t>друг</w:t>
      </w:r>
      <w:r>
        <w:rPr>
          <w:spacing w:val="51"/>
          <w:sz w:val="20"/>
        </w:rPr>
        <w:t xml:space="preserve"> </w:t>
      </w:r>
      <w:r>
        <w:rPr>
          <w:sz w:val="20"/>
        </w:rPr>
        <w:t>с</w:t>
      </w:r>
      <w:r>
        <w:rPr>
          <w:spacing w:val="51"/>
          <w:sz w:val="20"/>
        </w:rPr>
        <w:t xml:space="preserve"> </w:t>
      </w:r>
      <w:r>
        <w:rPr>
          <w:sz w:val="20"/>
        </w:rPr>
        <w:t>другом»</w:t>
      </w:r>
      <w:r>
        <w:rPr>
          <w:spacing w:val="1"/>
          <w:sz w:val="20"/>
        </w:rPr>
        <w:t xml:space="preserve"> </w:t>
      </w:r>
      <w:r>
        <w:rPr>
          <w:sz w:val="20"/>
        </w:rPr>
        <w:t>(фрагмент).</w:t>
      </w:r>
    </w:p>
    <w:p w:rsidR="006B4007" w:rsidRDefault="002E6965">
      <w:pPr>
        <w:spacing w:before="9"/>
        <w:ind w:left="707"/>
        <w:jc w:val="both"/>
        <w:rPr>
          <w:sz w:val="20"/>
        </w:rPr>
      </w:pPr>
      <w:r>
        <w:rPr>
          <w:b/>
          <w:w w:val="105"/>
          <w:sz w:val="20"/>
        </w:rPr>
        <w:t>С.</w:t>
      </w:r>
      <w:r>
        <w:rPr>
          <w:b/>
          <w:spacing w:val="3"/>
          <w:w w:val="105"/>
          <w:sz w:val="20"/>
        </w:rPr>
        <w:t xml:space="preserve"> </w:t>
      </w:r>
      <w:r>
        <w:rPr>
          <w:b/>
          <w:w w:val="105"/>
          <w:sz w:val="20"/>
        </w:rPr>
        <w:t>Л.</w:t>
      </w:r>
      <w:r>
        <w:rPr>
          <w:b/>
          <w:spacing w:val="4"/>
          <w:w w:val="105"/>
          <w:sz w:val="20"/>
        </w:rPr>
        <w:t xml:space="preserve"> </w:t>
      </w:r>
      <w:r>
        <w:rPr>
          <w:b/>
          <w:w w:val="105"/>
          <w:sz w:val="20"/>
        </w:rPr>
        <w:t>Прокофьева.</w:t>
      </w:r>
      <w:r>
        <w:rPr>
          <w:b/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«Самый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большой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друг».</w:t>
      </w:r>
    </w:p>
    <w:p w:rsidR="006B4007" w:rsidRDefault="002E6965">
      <w:pPr>
        <w:spacing w:before="10"/>
        <w:ind w:left="707"/>
        <w:jc w:val="both"/>
        <w:rPr>
          <w:i/>
          <w:sz w:val="20"/>
        </w:rPr>
      </w:pPr>
      <w:r>
        <w:rPr>
          <w:i/>
          <w:w w:val="115"/>
          <w:sz w:val="20"/>
        </w:rPr>
        <w:t>Не</w:t>
      </w:r>
      <w:r>
        <w:rPr>
          <w:i/>
          <w:spacing w:val="35"/>
          <w:w w:val="115"/>
          <w:sz w:val="20"/>
        </w:rPr>
        <w:t xml:space="preserve"> </w:t>
      </w:r>
      <w:r>
        <w:rPr>
          <w:i/>
          <w:w w:val="115"/>
          <w:sz w:val="20"/>
        </w:rPr>
        <w:t>тот</w:t>
      </w:r>
      <w:r>
        <w:rPr>
          <w:i/>
          <w:spacing w:val="34"/>
          <w:w w:val="115"/>
          <w:sz w:val="20"/>
        </w:rPr>
        <w:t xml:space="preserve"> </w:t>
      </w:r>
      <w:r>
        <w:rPr>
          <w:i/>
          <w:w w:val="115"/>
          <w:sz w:val="20"/>
        </w:rPr>
        <w:t>прав,</w:t>
      </w:r>
      <w:r>
        <w:rPr>
          <w:i/>
          <w:spacing w:val="40"/>
          <w:w w:val="115"/>
          <w:sz w:val="20"/>
        </w:rPr>
        <w:t xml:space="preserve"> </w:t>
      </w:r>
      <w:r>
        <w:rPr>
          <w:i/>
          <w:w w:val="115"/>
          <w:sz w:val="20"/>
        </w:rPr>
        <w:t>кто</w:t>
      </w:r>
      <w:r>
        <w:rPr>
          <w:i/>
          <w:spacing w:val="38"/>
          <w:w w:val="115"/>
          <w:sz w:val="20"/>
        </w:rPr>
        <w:t xml:space="preserve"> </w:t>
      </w:r>
      <w:r>
        <w:rPr>
          <w:i/>
          <w:w w:val="115"/>
          <w:sz w:val="20"/>
        </w:rPr>
        <w:t>сильный,</w:t>
      </w:r>
      <w:r>
        <w:rPr>
          <w:i/>
          <w:spacing w:val="37"/>
          <w:w w:val="115"/>
          <w:sz w:val="20"/>
        </w:rPr>
        <w:t xml:space="preserve"> </w:t>
      </w:r>
      <w:r>
        <w:rPr>
          <w:i/>
          <w:w w:val="115"/>
          <w:sz w:val="20"/>
        </w:rPr>
        <w:t>а</w:t>
      </w:r>
      <w:r>
        <w:rPr>
          <w:i/>
          <w:spacing w:val="39"/>
          <w:w w:val="115"/>
          <w:sz w:val="20"/>
        </w:rPr>
        <w:t xml:space="preserve"> </w:t>
      </w:r>
      <w:r>
        <w:rPr>
          <w:i/>
          <w:w w:val="115"/>
          <w:sz w:val="20"/>
        </w:rPr>
        <w:t>тот,</w:t>
      </w:r>
      <w:r>
        <w:rPr>
          <w:i/>
          <w:spacing w:val="36"/>
          <w:w w:val="115"/>
          <w:sz w:val="20"/>
        </w:rPr>
        <w:t xml:space="preserve"> </w:t>
      </w:r>
      <w:r>
        <w:rPr>
          <w:i/>
          <w:w w:val="115"/>
          <w:sz w:val="20"/>
        </w:rPr>
        <w:t>кто</w:t>
      </w:r>
      <w:r>
        <w:rPr>
          <w:i/>
          <w:spacing w:val="38"/>
          <w:w w:val="115"/>
          <w:sz w:val="20"/>
        </w:rPr>
        <w:t xml:space="preserve"> </w:t>
      </w:r>
      <w:r>
        <w:rPr>
          <w:i/>
          <w:w w:val="115"/>
          <w:sz w:val="20"/>
        </w:rPr>
        <w:t>честный</w:t>
      </w:r>
    </w:p>
    <w:p w:rsidR="006B4007" w:rsidRDefault="002E6965">
      <w:pPr>
        <w:pStyle w:val="a3"/>
        <w:spacing w:before="12"/>
        <w:ind w:left="707" w:firstLine="0"/>
      </w:pPr>
      <w:r>
        <w:t>Пословицы</w:t>
      </w:r>
      <w:r>
        <w:rPr>
          <w:spacing w:val="-9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правде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честности.</w:t>
      </w:r>
    </w:p>
    <w:p w:rsidR="006B4007" w:rsidRDefault="002E6965">
      <w:pPr>
        <w:pStyle w:val="a3"/>
        <w:spacing w:before="8"/>
        <w:ind w:right="319"/>
      </w:pPr>
      <w:r>
        <w:rPr>
          <w:w w:val="95"/>
        </w:rPr>
        <w:t>Произведения,</w:t>
      </w:r>
      <w:r>
        <w:rPr>
          <w:spacing w:val="1"/>
          <w:w w:val="95"/>
        </w:rPr>
        <w:t xml:space="preserve"> </w:t>
      </w:r>
      <w:r>
        <w:rPr>
          <w:w w:val="95"/>
        </w:rPr>
        <w:t>отражающие</w:t>
      </w:r>
      <w:r>
        <w:rPr>
          <w:spacing w:val="46"/>
        </w:rPr>
        <w:t xml:space="preserve"> </w:t>
      </w:r>
      <w:r>
        <w:rPr>
          <w:w w:val="95"/>
        </w:rPr>
        <w:t>традиционные</w:t>
      </w:r>
      <w:r>
        <w:rPr>
          <w:spacing w:val="46"/>
        </w:rPr>
        <w:t xml:space="preserve"> </w:t>
      </w:r>
      <w:r>
        <w:rPr>
          <w:w w:val="95"/>
        </w:rPr>
        <w:t>представления о честности</w:t>
      </w:r>
      <w:r>
        <w:rPr>
          <w:spacing w:val="1"/>
          <w:w w:val="95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нравственном</w:t>
      </w:r>
      <w:r>
        <w:rPr>
          <w:spacing w:val="2"/>
        </w:rPr>
        <w:t xml:space="preserve"> </w:t>
      </w:r>
      <w:r>
        <w:t>ориентире.</w:t>
      </w:r>
      <w:r>
        <w:rPr>
          <w:spacing w:val="1"/>
        </w:rPr>
        <w:t xml:space="preserve"> </w:t>
      </w:r>
      <w:r>
        <w:t>Например:</w:t>
      </w:r>
    </w:p>
    <w:p w:rsidR="006B4007" w:rsidRDefault="002E6965">
      <w:pPr>
        <w:spacing w:before="1"/>
        <w:ind w:left="707"/>
        <w:jc w:val="both"/>
        <w:rPr>
          <w:sz w:val="20"/>
        </w:rPr>
      </w:pPr>
      <w:r>
        <w:rPr>
          <w:b/>
          <w:w w:val="110"/>
          <w:sz w:val="20"/>
        </w:rPr>
        <w:t>В.</w:t>
      </w:r>
      <w:r>
        <w:rPr>
          <w:b/>
          <w:spacing w:val="4"/>
          <w:w w:val="110"/>
          <w:sz w:val="20"/>
        </w:rPr>
        <w:t xml:space="preserve"> </w:t>
      </w:r>
      <w:r>
        <w:rPr>
          <w:b/>
          <w:w w:val="110"/>
          <w:sz w:val="20"/>
        </w:rPr>
        <w:t>А.</w:t>
      </w:r>
      <w:r>
        <w:rPr>
          <w:b/>
          <w:spacing w:val="5"/>
          <w:w w:val="110"/>
          <w:sz w:val="20"/>
        </w:rPr>
        <w:t xml:space="preserve"> </w:t>
      </w:r>
      <w:r>
        <w:rPr>
          <w:b/>
          <w:w w:val="110"/>
          <w:sz w:val="20"/>
        </w:rPr>
        <w:t>Осеева.</w:t>
      </w:r>
      <w:r>
        <w:rPr>
          <w:b/>
          <w:spacing w:val="2"/>
          <w:w w:val="110"/>
          <w:sz w:val="20"/>
        </w:rPr>
        <w:t xml:space="preserve"> </w:t>
      </w:r>
      <w:r>
        <w:rPr>
          <w:w w:val="110"/>
          <w:sz w:val="20"/>
        </w:rPr>
        <w:t>«Почему?».</w:t>
      </w:r>
    </w:p>
    <w:p w:rsidR="006B4007" w:rsidRDefault="002E6965">
      <w:pPr>
        <w:spacing w:before="3"/>
        <w:ind w:left="707"/>
        <w:jc w:val="both"/>
        <w:rPr>
          <w:sz w:val="20"/>
        </w:rPr>
      </w:pPr>
      <w:r>
        <w:rPr>
          <w:b/>
          <w:w w:val="110"/>
          <w:sz w:val="20"/>
        </w:rPr>
        <w:t>Л.</w:t>
      </w:r>
      <w:r>
        <w:rPr>
          <w:b/>
          <w:spacing w:val="12"/>
          <w:w w:val="110"/>
          <w:sz w:val="20"/>
        </w:rPr>
        <w:t xml:space="preserve"> </w:t>
      </w:r>
      <w:r>
        <w:rPr>
          <w:b/>
          <w:w w:val="110"/>
          <w:sz w:val="20"/>
        </w:rPr>
        <w:t>Н.</w:t>
      </w:r>
      <w:r>
        <w:rPr>
          <w:b/>
          <w:spacing w:val="10"/>
          <w:w w:val="110"/>
          <w:sz w:val="20"/>
        </w:rPr>
        <w:t xml:space="preserve"> </w:t>
      </w:r>
      <w:r>
        <w:rPr>
          <w:b/>
          <w:w w:val="110"/>
          <w:sz w:val="20"/>
        </w:rPr>
        <w:t>Толстой.</w:t>
      </w:r>
      <w:r>
        <w:rPr>
          <w:b/>
          <w:spacing w:val="10"/>
          <w:w w:val="110"/>
          <w:sz w:val="20"/>
        </w:rPr>
        <w:t xml:space="preserve"> </w:t>
      </w:r>
      <w:r>
        <w:rPr>
          <w:w w:val="110"/>
          <w:sz w:val="20"/>
        </w:rPr>
        <w:t>«Лгун».</w:t>
      </w:r>
    </w:p>
    <w:p w:rsidR="006B4007" w:rsidRDefault="006B4007">
      <w:pPr>
        <w:pStyle w:val="a3"/>
        <w:spacing w:before="1"/>
        <w:ind w:left="0" w:firstLine="0"/>
        <w:jc w:val="left"/>
        <w:rPr>
          <w:sz w:val="21"/>
        </w:rPr>
      </w:pPr>
    </w:p>
    <w:p w:rsidR="006B4007" w:rsidRDefault="002E6965">
      <w:pPr>
        <w:pStyle w:val="Heading4"/>
        <w:jc w:val="left"/>
      </w:pPr>
      <w:r>
        <w:t>Я</w:t>
      </w:r>
      <w:r>
        <w:rPr>
          <w:spacing w:val="-2"/>
        </w:rPr>
        <w:t xml:space="preserve"> </w:t>
      </w:r>
      <w:r>
        <w:t>фантазирую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мечтаю (6</w:t>
      </w:r>
      <w:r>
        <w:rPr>
          <w:spacing w:val="-3"/>
        </w:rPr>
        <w:t xml:space="preserve"> </w:t>
      </w:r>
      <w:r>
        <w:t>ч)</w:t>
      </w:r>
    </w:p>
    <w:p w:rsidR="006B4007" w:rsidRDefault="002E6965">
      <w:pPr>
        <w:ind w:left="707"/>
        <w:rPr>
          <w:i/>
          <w:sz w:val="20"/>
        </w:rPr>
      </w:pPr>
      <w:r>
        <w:rPr>
          <w:i/>
          <w:w w:val="110"/>
          <w:sz w:val="20"/>
        </w:rPr>
        <w:t>Необычное</w:t>
      </w:r>
      <w:r>
        <w:rPr>
          <w:i/>
          <w:spacing w:val="51"/>
          <w:w w:val="110"/>
          <w:sz w:val="20"/>
        </w:rPr>
        <w:t xml:space="preserve"> </w:t>
      </w:r>
      <w:r>
        <w:rPr>
          <w:i/>
          <w:w w:val="110"/>
          <w:sz w:val="20"/>
        </w:rPr>
        <w:t>в</w:t>
      </w:r>
      <w:r>
        <w:rPr>
          <w:i/>
          <w:spacing w:val="49"/>
          <w:w w:val="110"/>
          <w:sz w:val="20"/>
        </w:rPr>
        <w:t xml:space="preserve"> </w:t>
      </w:r>
      <w:r>
        <w:rPr>
          <w:i/>
          <w:w w:val="110"/>
          <w:sz w:val="20"/>
        </w:rPr>
        <w:t>обычном</w:t>
      </w:r>
    </w:p>
    <w:p w:rsidR="006B4007" w:rsidRDefault="002E6965">
      <w:pPr>
        <w:pStyle w:val="a3"/>
        <w:spacing w:before="10"/>
        <w:jc w:val="left"/>
      </w:pPr>
      <w:r>
        <w:t>Произведения,</w:t>
      </w:r>
      <w:r>
        <w:rPr>
          <w:spacing w:val="19"/>
        </w:rPr>
        <w:t xml:space="preserve"> </w:t>
      </w:r>
      <w:r>
        <w:t>отражающие</w:t>
      </w:r>
      <w:r>
        <w:rPr>
          <w:spacing w:val="21"/>
        </w:rPr>
        <w:t xml:space="preserve"> </w:t>
      </w:r>
      <w:r>
        <w:t>умение</w:t>
      </w:r>
      <w:r>
        <w:rPr>
          <w:spacing w:val="20"/>
        </w:rPr>
        <w:t xml:space="preserve"> </w:t>
      </w:r>
      <w:r>
        <w:t>удивляться</w:t>
      </w:r>
      <w:r>
        <w:rPr>
          <w:spacing w:val="20"/>
        </w:rPr>
        <w:t xml:space="preserve"> </w:t>
      </w:r>
      <w:r>
        <w:t>при</w:t>
      </w:r>
      <w:r>
        <w:rPr>
          <w:spacing w:val="17"/>
        </w:rPr>
        <w:t xml:space="preserve"> </w:t>
      </w:r>
      <w:r>
        <w:t>восприятии</w:t>
      </w:r>
      <w:r>
        <w:rPr>
          <w:spacing w:val="-47"/>
        </w:rPr>
        <w:t xml:space="preserve"> </w:t>
      </w:r>
      <w:r>
        <w:t>окружающего</w:t>
      </w:r>
      <w:r>
        <w:rPr>
          <w:spacing w:val="9"/>
        </w:rPr>
        <w:t xml:space="preserve"> </w:t>
      </w:r>
      <w:r>
        <w:t>мира.</w:t>
      </w:r>
      <w:r>
        <w:rPr>
          <w:spacing w:val="9"/>
        </w:rPr>
        <w:t xml:space="preserve"> </w:t>
      </w:r>
      <w:r>
        <w:t>Например:</w:t>
      </w:r>
    </w:p>
    <w:p w:rsidR="006B4007" w:rsidRDefault="002E6965">
      <w:pPr>
        <w:spacing w:before="1"/>
        <w:ind w:left="707"/>
        <w:rPr>
          <w:sz w:val="20"/>
        </w:rPr>
      </w:pPr>
      <w:r>
        <w:rPr>
          <w:b/>
          <w:sz w:val="20"/>
        </w:rPr>
        <w:t>С.</w:t>
      </w:r>
      <w:r>
        <w:rPr>
          <w:b/>
          <w:spacing w:val="29"/>
          <w:sz w:val="20"/>
        </w:rPr>
        <w:t xml:space="preserve"> </w:t>
      </w:r>
      <w:r>
        <w:rPr>
          <w:b/>
          <w:sz w:val="20"/>
        </w:rPr>
        <w:t>А.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Иванов.</w:t>
      </w:r>
      <w:r>
        <w:rPr>
          <w:b/>
          <w:spacing w:val="32"/>
          <w:sz w:val="20"/>
        </w:rPr>
        <w:t xml:space="preserve"> </w:t>
      </w:r>
      <w:r>
        <w:rPr>
          <w:sz w:val="20"/>
        </w:rPr>
        <w:t>«Снежный</w:t>
      </w:r>
      <w:r>
        <w:rPr>
          <w:spacing w:val="16"/>
          <w:sz w:val="20"/>
        </w:rPr>
        <w:t xml:space="preserve"> </w:t>
      </w:r>
      <w:r>
        <w:rPr>
          <w:sz w:val="20"/>
        </w:rPr>
        <w:t>заповедник»</w:t>
      </w:r>
      <w:r>
        <w:rPr>
          <w:spacing w:val="13"/>
          <w:sz w:val="20"/>
        </w:rPr>
        <w:t xml:space="preserve"> </w:t>
      </w:r>
      <w:r>
        <w:rPr>
          <w:sz w:val="20"/>
        </w:rPr>
        <w:t>(фрагмент).</w:t>
      </w:r>
    </w:p>
    <w:p w:rsidR="006B4007" w:rsidRDefault="002E6965">
      <w:pPr>
        <w:spacing w:before="3"/>
        <w:ind w:left="707"/>
        <w:rPr>
          <w:sz w:val="20"/>
        </w:rPr>
      </w:pPr>
      <w:r>
        <w:rPr>
          <w:b/>
          <w:w w:val="105"/>
          <w:sz w:val="20"/>
        </w:rPr>
        <w:t>В.</w:t>
      </w:r>
      <w:r>
        <w:rPr>
          <w:b/>
          <w:spacing w:val="19"/>
          <w:w w:val="105"/>
          <w:sz w:val="20"/>
        </w:rPr>
        <w:t xml:space="preserve"> </w:t>
      </w:r>
      <w:r>
        <w:rPr>
          <w:b/>
          <w:w w:val="105"/>
          <w:sz w:val="20"/>
        </w:rPr>
        <w:t>В.</w:t>
      </w:r>
      <w:r>
        <w:rPr>
          <w:b/>
          <w:spacing w:val="20"/>
          <w:w w:val="105"/>
          <w:sz w:val="20"/>
        </w:rPr>
        <w:t xml:space="preserve"> </w:t>
      </w:r>
      <w:r>
        <w:rPr>
          <w:b/>
          <w:w w:val="105"/>
          <w:sz w:val="20"/>
        </w:rPr>
        <w:t>Лунин.</w:t>
      </w:r>
      <w:r>
        <w:rPr>
          <w:b/>
          <w:spacing w:val="18"/>
          <w:w w:val="105"/>
          <w:sz w:val="20"/>
        </w:rPr>
        <w:t xml:space="preserve"> </w:t>
      </w:r>
      <w:r>
        <w:rPr>
          <w:w w:val="105"/>
          <w:sz w:val="20"/>
        </w:rPr>
        <w:t>«Я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видела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чудо».</w:t>
      </w:r>
    </w:p>
    <w:p w:rsidR="006B4007" w:rsidRDefault="002E6965">
      <w:pPr>
        <w:ind w:left="707"/>
        <w:rPr>
          <w:sz w:val="20"/>
        </w:rPr>
      </w:pPr>
      <w:r>
        <w:rPr>
          <w:b/>
          <w:sz w:val="20"/>
        </w:rPr>
        <w:t>М.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М.</w:t>
      </w:r>
      <w:r>
        <w:rPr>
          <w:b/>
          <w:spacing w:val="31"/>
          <w:sz w:val="20"/>
        </w:rPr>
        <w:t xml:space="preserve"> </w:t>
      </w:r>
      <w:r>
        <w:rPr>
          <w:b/>
          <w:sz w:val="20"/>
        </w:rPr>
        <w:t>Пришвин.</w:t>
      </w:r>
      <w:r>
        <w:rPr>
          <w:b/>
          <w:spacing w:val="34"/>
          <w:sz w:val="20"/>
        </w:rPr>
        <w:t xml:space="preserve"> </w:t>
      </w:r>
      <w:r>
        <w:rPr>
          <w:sz w:val="20"/>
        </w:rPr>
        <w:t>«Осинкам</w:t>
      </w:r>
      <w:r>
        <w:rPr>
          <w:spacing w:val="22"/>
          <w:sz w:val="20"/>
        </w:rPr>
        <w:t xml:space="preserve"> </w:t>
      </w:r>
      <w:r>
        <w:rPr>
          <w:sz w:val="20"/>
        </w:rPr>
        <w:t>холодно».</w:t>
      </w:r>
    </w:p>
    <w:p w:rsidR="006B4007" w:rsidRDefault="002E6965">
      <w:pPr>
        <w:spacing w:before="4"/>
        <w:ind w:left="707"/>
        <w:rPr>
          <w:sz w:val="20"/>
        </w:rPr>
      </w:pPr>
      <w:r>
        <w:rPr>
          <w:b/>
          <w:sz w:val="20"/>
        </w:rPr>
        <w:t>А.</w:t>
      </w:r>
      <w:r>
        <w:rPr>
          <w:b/>
          <w:spacing w:val="29"/>
          <w:sz w:val="20"/>
        </w:rPr>
        <w:t xml:space="preserve"> </w:t>
      </w:r>
      <w:r>
        <w:rPr>
          <w:b/>
          <w:sz w:val="20"/>
        </w:rPr>
        <w:t>С.</w:t>
      </w:r>
      <w:r>
        <w:rPr>
          <w:b/>
          <w:spacing w:val="29"/>
          <w:sz w:val="20"/>
        </w:rPr>
        <w:t xml:space="preserve"> </w:t>
      </w:r>
      <w:r>
        <w:rPr>
          <w:b/>
          <w:sz w:val="20"/>
        </w:rPr>
        <w:t>Пушкин.</w:t>
      </w:r>
      <w:r>
        <w:rPr>
          <w:b/>
          <w:spacing w:val="31"/>
          <w:sz w:val="20"/>
        </w:rPr>
        <w:t xml:space="preserve"> </w:t>
      </w:r>
      <w:r>
        <w:rPr>
          <w:sz w:val="20"/>
        </w:rPr>
        <w:t>«Ещё</w:t>
      </w:r>
      <w:r>
        <w:rPr>
          <w:spacing w:val="17"/>
          <w:sz w:val="20"/>
        </w:rPr>
        <w:t xml:space="preserve"> </w:t>
      </w:r>
      <w:r>
        <w:rPr>
          <w:sz w:val="20"/>
        </w:rPr>
        <w:t>дуют</w:t>
      </w:r>
      <w:r>
        <w:rPr>
          <w:spacing w:val="17"/>
          <w:sz w:val="20"/>
        </w:rPr>
        <w:t xml:space="preserve"> </w:t>
      </w:r>
      <w:r>
        <w:rPr>
          <w:sz w:val="20"/>
        </w:rPr>
        <w:t>холодные</w:t>
      </w:r>
      <w:r>
        <w:rPr>
          <w:spacing w:val="19"/>
          <w:sz w:val="20"/>
        </w:rPr>
        <w:t xml:space="preserve"> </w:t>
      </w:r>
      <w:r>
        <w:rPr>
          <w:sz w:val="20"/>
        </w:rPr>
        <w:t>ветры».</w:t>
      </w:r>
    </w:p>
    <w:p w:rsidR="006B4007" w:rsidRDefault="002E6965">
      <w:pPr>
        <w:pStyle w:val="Heading4"/>
        <w:spacing w:before="5" w:line="477" w:lineRule="auto"/>
        <w:ind w:right="1762"/>
        <w:jc w:val="left"/>
      </w:pPr>
      <w:r>
        <w:t>Резерв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вариативную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rPr>
          <w:i/>
        </w:rPr>
        <w:t>—</w:t>
      </w:r>
      <w:r>
        <w:rPr>
          <w:i/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ч.</w:t>
      </w:r>
      <w:r>
        <w:rPr>
          <w:spacing w:val="-47"/>
        </w:rPr>
        <w:t xml:space="preserve"> </w:t>
      </w:r>
      <w:r>
        <w:t>Раздел 2. Россия</w:t>
      </w:r>
      <w:r>
        <w:rPr>
          <w:spacing w:val="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Родина</w:t>
      </w:r>
      <w:r>
        <w:rPr>
          <w:spacing w:val="-1"/>
        </w:rPr>
        <w:t xml:space="preserve"> </w:t>
      </w:r>
      <w:r>
        <w:t>моя (9</w:t>
      </w:r>
      <w:r>
        <w:rPr>
          <w:spacing w:val="-2"/>
        </w:rPr>
        <w:t xml:space="preserve"> </w:t>
      </w:r>
      <w:r>
        <w:t>ч)</w:t>
      </w:r>
    </w:p>
    <w:p w:rsidR="006B4007" w:rsidRDefault="002E6965">
      <w:pPr>
        <w:spacing w:before="82" w:line="242" w:lineRule="auto"/>
        <w:ind w:left="140" w:right="315"/>
        <w:jc w:val="both"/>
        <w:rPr>
          <w:sz w:val="18"/>
        </w:rPr>
      </w:pPr>
      <w:r>
        <w:rPr>
          <w:rFonts w:ascii="Cambria" w:hAnsi="Cambria"/>
          <w:position w:val="5"/>
          <w:sz w:val="13"/>
        </w:rPr>
        <w:t>1</w:t>
      </w:r>
      <w:r>
        <w:rPr>
          <w:rFonts w:ascii="Cambria" w:hAnsi="Cambria"/>
          <w:spacing w:val="1"/>
          <w:position w:val="5"/>
          <w:sz w:val="13"/>
        </w:rPr>
        <w:t xml:space="preserve"> </w:t>
      </w:r>
      <w:r>
        <w:rPr>
          <w:sz w:val="18"/>
        </w:rPr>
        <w:t>Особенностью 1 класса является то, что в первом полугодии предпочтение отдается</w:t>
      </w:r>
      <w:r>
        <w:rPr>
          <w:spacing w:val="1"/>
          <w:sz w:val="18"/>
        </w:rPr>
        <w:t xml:space="preserve"> </w:t>
      </w:r>
      <w:r>
        <w:rPr>
          <w:sz w:val="18"/>
        </w:rPr>
        <w:t>слушанию: пока не все первоклассники умеют читать, развивается навык восприятия</w:t>
      </w:r>
      <w:r>
        <w:rPr>
          <w:spacing w:val="1"/>
          <w:sz w:val="18"/>
        </w:rPr>
        <w:t xml:space="preserve"> </w:t>
      </w:r>
      <w:r>
        <w:rPr>
          <w:sz w:val="18"/>
        </w:rPr>
        <w:t>художественных произведений на слух. Все тексты подраздела «Я и книги», часть</w:t>
      </w:r>
      <w:r>
        <w:rPr>
          <w:spacing w:val="1"/>
          <w:sz w:val="18"/>
        </w:rPr>
        <w:t xml:space="preserve"> </w:t>
      </w:r>
      <w:r>
        <w:rPr>
          <w:sz w:val="18"/>
        </w:rPr>
        <w:t>текстов</w:t>
      </w:r>
      <w:r>
        <w:rPr>
          <w:spacing w:val="-5"/>
          <w:sz w:val="18"/>
        </w:rPr>
        <w:t xml:space="preserve"> </w:t>
      </w:r>
      <w:r>
        <w:rPr>
          <w:sz w:val="18"/>
        </w:rPr>
        <w:t>подраздела</w:t>
      </w:r>
      <w:r>
        <w:rPr>
          <w:spacing w:val="-2"/>
          <w:sz w:val="18"/>
        </w:rPr>
        <w:t xml:space="preserve"> </w:t>
      </w:r>
      <w:r>
        <w:rPr>
          <w:sz w:val="18"/>
        </w:rPr>
        <w:t>«Я</w:t>
      </w:r>
      <w:r>
        <w:rPr>
          <w:spacing w:val="-4"/>
          <w:sz w:val="18"/>
        </w:rPr>
        <w:t xml:space="preserve"> </w:t>
      </w:r>
      <w:r>
        <w:rPr>
          <w:sz w:val="18"/>
        </w:rPr>
        <w:t>взрослею»</w:t>
      </w:r>
      <w:r>
        <w:rPr>
          <w:spacing w:val="-9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ряд</w:t>
      </w:r>
      <w:r>
        <w:rPr>
          <w:spacing w:val="-5"/>
          <w:sz w:val="18"/>
        </w:rPr>
        <w:t xml:space="preserve"> </w:t>
      </w:r>
      <w:r>
        <w:rPr>
          <w:sz w:val="18"/>
        </w:rPr>
        <w:t>текстов</w:t>
      </w:r>
      <w:r>
        <w:rPr>
          <w:spacing w:val="-5"/>
          <w:sz w:val="18"/>
        </w:rPr>
        <w:t xml:space="preserve"> </w:t>
      </w:r>
      <w:r>
        <w:rPr>
          <w:sz w:val="18"/>
        </w:rPr>
        <w:t>других</w:t>
      </w:r>
      <w:r w:rsidR="004D450B">
        <w:rPr>
          <w:sz w:val="18"/>
        </w:rPr>
        <w:t xml:space="preserve"> </w:t>
      </w:r>
      <w:r>
        <w:rPr>
          <w:sz w:val="18"/>
        </w:rPr>
        <w:t>подразделов</w:t>
      </w:r>
      <w:r>
        <w:rPr>
          <w:spacing w:val="3"/>
          <w:sz w:val="18"/>
        </w:rPr>
        <w:t xml:space="preserve"> </w:t>
      </w:r>
      <w:r>
        <w:rPr>
          <w:sz w:val="18"/>
        </w:rPr>
        <w:t>читает</w:t>
      </w:r>
      <w:r>
        <w:rPr>
          <w:spacing w:val="4"/>
          <w:sz w:val="18"/>
        </w:rPr>
        <w:t xml:space="preserve"> </w:t>
      </w:r>
      <w:r>
        <w:rPr>
          <w:sz w:val="18"/>
        </w:rPr>
        <w:t>педагог.</w:t>
      </w:r>
    </w:p>
    <w:p w:rsidR="006B4007" w:rsidRDefault="006B4007">
      <w:pPr>
        <w:spacing w:line="242" w:lineRule="auto"/>
        <w:jc w:val="both"/>
        <w:rPr>
          <w:sz w:val="18"/>
        </w:rPr>
        <w:sectPr w:rsidR="006B4007">
          <w:pgSz w:w="7840" w:h="12020"/>
          <w:pgMar w:top="520" w:right="260" w:bottom="720" w:left="440" w:header="0" w:footer="516" w:gutter="0"/>
          <w:cols w:space="720"/>
        </w:sectPr>
      </w:pPr>
    </w:p>
    <w:p w:rsidR="006B4007" w:rsidRDefault="002E6965">
      <w:pPr>
        <w:pStyle w:val="Heading4"/>
        <w:spacing w:before="78"/>
        <w:jc w:val="left"/>
      </w:pPr>
      <w:r>
        <w:lastRenderedPageBreak/>
        <w:t>Что</w:t>
      </w:r>
      <w:r>
        <w:rPr>
          <w:spacing w:val="-3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Родиной</w:t>
      </w:r>
      <w:r>
        <w:rPr>
          <w:spacing w:val="-2"/>
        </w:rPr>
        <w:t xml:space="preserve"> </w:t>
      </w:r>
      <w:r>
        <w:t>зовём (3</w:t>
      </w:r>
      <w:r>
        <w:rPr>
          <w:spacing w:val="-1"/>
        </w:rPr>
        <w:t xml:space="preserve"> </w:t>
      </w:r>
      <w:r>
        <w:t>ч)</w:t>
      </w:r>
    </w:p>
    <w:p w:rsidR="006B4007" w:rsidRDefault="002E6965">
      <w:pPr>
        <w:ind w:left="707"/>
        <w:rPr>
          <w:i/>
          <w:sz w:val="20"/>
        </w:rPr>
      </w:pPr>
      <w:r>
        <w:rPr>
          <w:i/>
          <w:w w:val="110"/>
          <w:sz w:val="20"/>
        </w:rPr>
        <w:t xml:space="preserve">С </w:t>
      </w:r>
      <w:r>
        <w:rPr>
          <w:i/>
          <w:spacing w:val="6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чего </w:t>
      </w:r>
      <w:r>
        <w:rPr>
          <w:i/>
          <w:spacing w:val="6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начинается </w:t>
      </w:r>
      <w:r>
        <w:rPr>
          <w:i/>
          <w:spacing w:val="12"/>
          <w:w w:val="110"/>
          <w:sz w:val="20"/>
        </w:rPr>
        <w:t xml:space="preserve"> </w:t>
      </w:r>
      <w:r>
        <w:rPr>
          <w:i/>
          <w:w w:val="110"/>
          <w:sz w:val="20"/>
        </w:rPr>
        <w:t>Родина?</w:t>
      </w:r>
    </w:p>
    <w:p w:rsidR="006B4007" w:rsidRDefault="002E6965">
      <w:pPr>
        <w:pStyle w:val="a3"/>
        <w:tabs>
          <w:tab w:val="left" w:pos="2169"/>
          <w:tab w:val="left" w:pos="3478"/>
          <w:tab w:val="left" w:pos="5050"/>
          <w:tab w:val="left" w:pos="5948"/>
        </w:tabs>
        <w:spacing w:before="10"/>
        <w:ind w:left="707" w:firstLine="0"/>
        <w:jc w:val="left"/>
      </w:pPr>
      <w:r>
        <w:t>Произведения,</w:t>
      </w:r>
      <w:r>
        <w:tab/>
        <w:t>отражающие</w:t>
      </w:r>
      <w:r>
        <w:tab/>
        <w:t>многогранность</w:t>
      </w:r>
      <w:r>
        <w:tab/>
        <w:t>понятия</w:t>
      </w:r>
      <w:r>
        <w:tab/>
        <w:t>«Родина».</w:t>
      </w:r>
    </w:p>
    <w:p w:rsidR="006B4007" w:rsidRDefault="002E6965">
      <w:pPr>
        <w:pStyle w:val="a3"/>
        <w:spacing w:before="1"/>
        <w:ind w:firstLine="0"/>
        <w:jc w:val="left"/>
      </w:pPr>
      <w:r>
        <w:t>Например:</w:t>
      </w:r>
    </w:p>
    <w:p w:rsidR="006B4007" w:rsidRDefault="002E6965">
      <w:pPr>
        <w:ind w:left="707"/>
        <w:rPr>
          <w:sz w:val="20"/>
        </w:rPr>
      </w:pPr>
      <w:r>
        <w:rPr>
          <w:b/>
          <w:sz w:val="20"/>
        </w:rPr>
        <w:t>Ф.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П.</w:t>
      </w:r>
      <w:r>
        <w:rPr>
          <w:b/>
          <w:spacing w:val="41"/>
          <w:sz w:val="20"/>
        </w:rPr>
        <w:t xml:space="preserve"> </w:t>
      </w:r>
      <w:r>
        <w:rPr>
          <w:b/>
          <w:sz w:val="20"/>
        </w:rPr>
        <w:t>Савинов.</w:t>
      </w:r>
      <w:r>
        <w:rPr>
          <w:b/>
          <w:spacing w:val="44"/>
          <w:sz w:val="20"/>
        </w:rPr>
        <w:t xml:space="preserve"> </w:t>
      </w:r>
      <w:r>
        <w:rPr>
          <w:sz w:val="20"/>
        </w:rPr>
        <w:t>«Родное»</w:t>
      </w:r>
      <w:r>
        <w:rPr>
          <w:spacing w:val="29"/>
          <w:sz w:val="20"/>
        </w:rPr>
        <w:t xml:space="preserve"> </w:t>
      </w:r>
      <w:r>
        <w:rPr>
          <w:sz w:val="20"/>
        </w:rPr>
        <w:t>(фрагмент).</w:t>
      </w:r>
    </w:p>
    <w:p w:rsidR="006B4007" w:rsidRDefault="002E6965">
      <w:pPr>
        <w:spacing w:before="3"/>
        <w:ind w:left="707"/>
        <w:rPr>
          <w:sz w:val="20"/>
        </w:rPr>
      </w:pPr>
      <w:r>
        <w:rPr>
          <w:b/>
          <w:sz w:val="20"/>
        </w:rPr>
        <w:t>П.</w:t>
      </w:r>
      <w:r>
        <w:rPr>
          <w:b/>
          <w:spacing w:val="53"/>
          <w:sz w:val="20"/>
        </w:rPr>
        <w:t xml:space="preserve"> </w:t>
      </w:r>
      <w:r>
        <w:rPr>
          <w:b/>
          <w:sz w:val="20"/>
        </w:rPr>
        <w:t>А.</w:t>
      </w:r>
      <w:r>
        <w:rPr>
          <w:b/>
          <w:spacing w:val="54"/>
          <w:sz w:val="20"/>
        </w:rPr>
        <w:t xml:space="preserve"> </w:t>
      </w:r>
      <w:r>
        <w:rPr>
          <w:b/>
          <w:sz w:val="20"/>
        </w:rPr>
        <w:t>Синявский.</w:t>
      </w:r>
      <w:r>
        <w:rPr>
          <w:b/>
          <w:spacing w:val="54"/>
          <w:sz w:val="20"/>
        </w:rPr>
        <w:t xml:space="preserve"> </w:t>
      </w:r>
      <w:r>
        <w:rPr>
          <w:sz w:val="20"/>
        </w:rPr>
        <w:t>«Рисунок».</w:t>
      </w:r>
    </w:p>
    <w:p w:rsidR="006B4007" w:rsidRDefault="002E6965">
      <w:pPr>
        <w:spacing w:before="1"/>
        <w:ind w:left="707"/>
        <w:rPr>
          <w:sz w:val="20"/>
        </w:rPr>
      </w:pPr>
      <w:r>
        <w:rPr>
          <w:b/>
          <w:sz w:val="20"/>
        </w:rPr>
        <w:t>К.</w:t>
      </w:r>
      <w:r>
        <w:rPr>
          <w:b/>
          <w:spacing w:val="32"/>
          <w:sz w:val="20"/>
        </w:rPr>
        <w:t xml:space="preserve"> </w:t>
      </w:r>
      <w:r>
        <w:rPr>
          <w:b/>
          <w:sz w:val="20"/>
        </w:rPr>
        <w:t>Д.</w:t>
      </w:r>
      <w:r>
        <w:rPr>
          <w:b/>
          <w:spacing w:val="29"/>
          <w:sz w:val="20"/>
        </w:rPr>
        <w:t xml:space="preserve"> </w:t>
      </w:r>
      <w:r>
        <w:rPr>
          <w:b/>
          <w:sz w:val="20"/>
        </w:rPr>
        <w:t>Ушинский.</w:t>
      </w:r>
      <w:r>
        <w:rPr>
          <w:b/>
          <w:spacing w:val="31"/>
          <w:sz w:val="20"/>
        </w:rPr>
        <w:t xml:space="preserve"> </w:t>
      </w:r>
      <w:r>
        <w:rPr>
          <w:sz w:val="20"/>
        </w:rPr>
        <w:t>«Наше</w:t>
      </w:r>
      <w:r>
        <w:rPr>
          <w:spacing w:val="12"/>
          <w:sz w:val="20"/>
        </w:rPr>
        <w:t xml:space="preserve"> </w:t>
      </w:r>
      <w:r>
        <w:rPr>
          <w:sz w:val="20"/>
        </w:rPr>
        <w:t>Отечество».</w:t>
      </w:r>
    </w:p>
    <w:p w:rsidR="006B4007" w:rsidRDefault="006B4007">
      <w:pPr>
        <w:pStyle w:val="a3"/>
        <w:spacing w:before="1"/>
        <w:ind w:left="0" w:firstLine="0"/>
        <w:jc w:val="left"/>
        <w:rPr>
          <w:sz w:val="21"/>
        </w:rPr>
      </w:pPr>
    </w:p>
    <w:p w:rsidR="006B4007" w:rsidRDefault="002E6965">
      <w:pPr>
        <w:pStyle w:val="Heading4"/>
      </w:pPr>
      <w:r>
        <w:t>О</w:t>
      </w:r>
      <w:r>
        <w:rPr>
          <w:spacing w:val="-1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ч)</w:t>
      </w:r>
    </w:p>
    <w:p w:rsidR="006B4007" w:rsidRDefault="002E6965">
      <w:pPr>
        <w:ind w:left="707"/>
        <w:jc w:val="both"/>
        <w:rPr>
          <w:i/>
          <w:sz w:val="20"/>
        </w:rPr>
      </w:pPr>
      <w:r>
        <w:rPr>
          <w:i/>
          <w:w w:val="115"/>
          <w:sz w:val="20"/>
        </w:rPr>
        <w:t>Сколько</w:t>
      </w:r>
      <w:r>
        <w:rPr>
          <w:i/>
          <w:spacing w:val="15"/>
          <w:w w:val="115"/>
          <w:sz w:val="20"/>
        </w:rPr>
        <w:t xml:space="preserve"> </w:t>
      </w:r>
      <w:r>
        <w:rPr>
          <w:i/>
          <w:w w:val="115"/>
          <w:sz w:val="20"/>
        </w:rPr>
        <w:t>же</w:t>
      </w:r>
      <w:r>
        <w:rPr>
          <w:i/>
          <w:spacing w:val="14"/>
          <w:w w:val="115"/>
          <w:sz w:val="20"/>
        </w:rPr>
        <w:t xml:space="preserve"> </w:t>
      </w:r>
      <w:r>
        <w:rPr>
          <w:i/>
          <w:w w:val="115"/>
          <w:sz w:val="20"/>
        </w:rPr>
        <w:t>в</w:t>
      </w:r>
      <w:r>
        <w:rPr>
          <w:i/>
          <w:spacing w:val="12"/>
          <w:w w:val="115"/>
          <w:sz w:val="20"/>
        </w:rPr>
        <w:t xml:space="preserve"> </w:t>
      </w:r>
      <w:r>
        <w:rPr>
          <w:i/>
          <w:w w:val="115"/>
          <w:sz w:val="20"/>
        </w:rPr>
        <w:t>небе</w:t>
      </w:r>
      <w:r>
        <w:rPr>
          <w:i/>
          <w:spacing w:val="14"/>
          <w:w w:val="115"/>
          <w:sz w:val="20"/>
        </w:rPr>
        <w:t xml:space="preserve"> </w:t>
      </w:r>
      <w:r>
        <w:rPr>
          <w:i/>
          <w:w w:val="115"/>
          <w:sz w:val="20"/>
        </w:rPr>
        <w:t>всего</w:t>
      </w:r>
      <w:r>
        <w:rPr>
          <w:i/>
          <w:spacing w:val="13"/>
          <w:w w:val="115"/>
          <w:sz w:val="20"/>
        </w:rPr>
        <w:t xml:space="preserve"> </w:t>
      </w:r>
      <w:r>
        <w:rPr>
          <w:i/>
          <w:w w:val="115"/>
          <w:sz w:val="20"/>
        </w:rPr>
        <w:t>происходит</w:t>
      </w:r>
    </w:p>
    <w:p w:rsidR="006B4007" w:rsidRDefault="002E6965">
      <w:pPr>
        <w:pStyle w:val="a3"/>
        <w:spacing w:before="10"/>
        <w:ind w:right="318"/>
      </w:pPr>
      <w:r>
        <w:t>Поэтические представления русского народа о солнце, луне, звёздах,</w:t>
      </w:r>
      <w:r>
        <w:rPr>
          <w:spacing w:val="1"/>
        </w:rPr>
        <w:t xml:space="preserve"> </w:t>
      </w:r>
      <w:r>
        <w:t>облаках; отражение этих представлений в фольклоре</w:t>
      </w:r>
      <w:r w:rsidR="004D450B">
        <w:t xml:space="preserve"> </w:t>
      </w:r>
      <w:r>
        <w:t>и их развитие в русской</w:t>
      </w:r>
      <w:r>
        <w:rPr>
          <w:spacing w:val="1"/>
        </w:rPr>
        <w:t xml:space="preserve"> </w:t>
      </w:r>
      <w:r>
        <w:t>поэзии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прозе.</w:t>
      </w:r>
      <w:r>
        <w:rPr>
          <w:spacing w:val="6"/>
        </w:rPr>
        <w:t xml:space="preserve"> </w:t>
      </w:r>
      <w:r>
        <w:t>Например:</w:t>
      </w:r>
    </w:p>
    <w:p w:rsidR="006B4007" w:rsidRDefault="002E6965">
      <w:pPr>
        <w:pStyle w:val="a3"/>
        <w:spacing w:before="4"/>
        <w:ind w:left="707" w:firstLine="0"/>
      </w:pPr>
      <w:r>
        <w:rPr>
          <w:spacing w:val="-1"/>
        </w:rPr>
        <w:t>Русские</w:t>
      </w:r>
      <w:r>
        <w:rPr>
          <w:spacing w:val="-11"/>
        </w:rPr>
        <w:t xml:space="preserve"> </w:t>
      </w:r>
      <w:r>
        <w:rPr>
          <w:spacing w:val="-1"/>
        </w:rPr>
        <w:t>народные</w:t>
      </w:r>
      <w:r>
        <w:rPr>
          <w:spacing w:val="-10"/>
        </w:rPr>
        <w:t xml:space="preserve"> </w:t>
      </w:r>
      <w:r>
        <w:rPr>
          <w:spacing w:val="-1"/>
        </w:rPr>
        <w:t>загадки</w:t>
      </w:r>
      <w:r>
        <w:rPr>
          <w:spacing w:val="-12"/>
        </w:rPr>
        <w:t xml:space="preserve"> </w:t>
      </w:r>
      <w:r>
        <w:rPr>
          <w:spacing w:val="-1"/>
        </w:rPr>
        <w:t>о</w:t>
      </w:r>
      <w:r>
        <w:rPr>
          <w:spacing w:val="-11"/>
        </w:rPr>
        <w:t xml:space="preserve"> </w:t>
      </w:r>
      <w:r>
        <w:rPr>
          <w:spacing w:val="-1"/>
        </w:rPr>
        <w:t>солнце,</w:t>
      </w:r>
      <w:r>
        <w:rPr>
          <w:spacing w:val="-11"/>
        </w:rPr>
        <w:t xml:space="preserve"> </w:t>
      </w:r>
      <w:r>
        <w:t>луне,</w:t>
      </w:r>
      <w:r>
        <w:rPr>
          <w:spacing w:val="-11"/>
        </w:rPr>
        <w:t xml:space="preserve"> </w:t>
      </w:r>
      <w:r>
        <w:t>звёздах,</w:t>
      </w:r>
      <w:r>
        <w:rPr>
          <w:spacing w:val="-11"/>
        </w:rPr>
        <w:t xml:space="preserve"> </w:t>
      </w:r>
      <w:r>
        <w:t>облаках.</w:t>
      </w:r>
    </w:p>
    <w:p w:rsidR="006B4007" w:rsidRDefault="002E6965">
      <w:pPr>
        <w:spacing w:before="8"/>
        <w:ind w:left="707"/>
        <w:jc w:val="both"/>
        <w:rPr>
          <w:sz w:val="20"/>
        </w:rPr>
      </w:pPr>
      <w:r>
        <w:rPr>
          <w:b/>
          <w:sz w:val="20"/>
        </w:rPr>
        <w:t>И.</w:t>
      </w:r>
      <w:r>
        <w:rPr>
          <w:b/>
          <w:spacing w:val="28"/>
          <w:sz w:val="20"/>
        </w:rPr>
        <w:t xml:space="preserve"> </w:t>
      </w:r>
      <w:r>
        <w:rPr>
          <w:b/>
          <w:sz w:val="20"/>
        </w:rPr>
        <w:t>А.</w:t>
      </w:r>
      <w:r>
        <w:rPr>
          <w:b/>
          <w:spacing w:val="29"/>
          <w:sz w:val="20"/>
        </w:rPr>
        <w:t xml:space="preserve"> </w:t>
      </w:r>
      <w:r>
        <w:rPr>
          <w:b/>
          <w:sz w:val="20"/>
        </w:rPr>
        <w:t>Бунин.</w:t>
      </w:r>
      <w:r>
        <w:rPr>
          <w:b/>
          <w:spacing w:val="31"/>
          <w:sz w:val="20"/>
        </w:rPr>
        <w:t xml:space="preserve"> </w:t>
      </w:r>
      <w:r>
        <w:rPr>
          <w:sz w:val="20"/>
        </w:rPr>
        <w:t>«Серп</w:t>
      </w:r>
      <w:r>
        <w:rPr>
          <w:spacing w:val="15"/>
          <w:sz w:val="20"/>
        </w:rPr>
        <w:t xml:space="preserve"> </w:t>
      </w:r>
      <w:r>
        <w:rPr>
          <w:sz w:val="20"/>
        </w:rPr>
        <w:t>луны</w:t>
      </w:r>
      <w:r>
        <w:rPr>
          <w:spacing w:val="17"/>
          <w:sz w:val="20"/>
        </w:rPr>
        <w:t xml:space="preserve"> </w:t>
      </w:r>
      <w:r>
        <w:rPr>
          <w:sz w:val="20"/>
        </w:rPr>
        <w:t>под</w:t>
      </w:r>
      <w:r>
        <w:rPr>
          <w:spacing w:val="16"/>
          <w:sz w:val="20"/>
        </w:rPr>
        <w:t xml:space="preserve"> </w:t>
      </w:r>
      <w:r>
        <w:rPr>
          <w:sz w:val="20"/>
        </w:rPr>
        <w:t>тучкой</w:t>
      </w:r>
      <w:r>
        <w:rPr>
          <w:spacing w:val="17"/>
          <w:sz w:val="20"/>
        </w:rPr>
        <w:t xml:space="preserve"> </w:t>
      </w:r>
      <w:r>
        <w:rPr>
          <w:sz w:val="20"/>
        </w:rPr>
        <w:t>длинной…»</w:t>
      </w:r>
    </w:p>
    <w:p w:rsidR="006B4007" w:rsidRDefault="002E6965">
      <w:pPr>
        <w:spacing w:before="1" w:line="242" w:lineRule="auto"/>
        <w:ind w:left="707" w:right="3677"/>
        <w:jc w:val="both"/>
        <w:rPr>
          <w:sz w:val="20"/>
        </w:rPr>
      </w:pPr>
      <w:r>
        <w:rPr>
          <w:b/>
          <w:w w:val="105"/>
          <w:sz w:val="20"/>
        </w:rPr>
        <w:t xml:space="preserve">С. В. Востоков. </w:t>
      </w:r>
      <w:r>
        <w:rPr>
          <w:w w:val="105"/>
          <w:sz w:val="20"/>
        </w:rPr>
        <w:t>«Два яблока».</w:t>
      </w:r>
      <w:r>
        <w:rPr>
          <w:spacing w:val="-50"/>
          <w:w w:val="105"/>
          <w:sz w:val="20"/>
        </w:rPr>
        <w:t xml:space="preserve"> </w:t>
      </w:r>
      <w:r>
        <w:rPr>
          <w:b/>
          <w:w w:val="105"/>
          <w:sz w:val="20"/>
        </w:rPr>
        <w:t xml:space="preserve">В. М. Катанов. </w:t>
      </w:r>
      <w:r>
        <w:rPr>
          <w:w w:val="105"/>
          <w:sz w:val="20"/>
        </w:rPr>
        <w:t>«Жар-птица».</w:t>
      </w:r>
      <w:r>
        <w:rPr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А.</w:t>
      </w:r>
      <w:r>
        <w:rPr>
          <w:b/>
          <w:spacing w:val="21"/>
          <w:w w:val="105"/>
          <w:sz w:val="20"/>
        </w:rPr>
        <w:t xml:space="preserve"> </w:t>
      </w:r>
      <w:r>
        <w:rPr>
          <w:b/>
          <w:w w:val="105"/>
          <w:sz w:val="20"/>
        </w:rPr>
        <w:t>Н.</w:t>
      </w:r>
      <w:r>
        <w:rPr>
          <w:b/>
          <w:spacing w:val="22"/>
          <w:w w:val="105"/>
          <w:sz w:val="20"/>
        </w:rPr>
        <w:t xml:space="preserve"> </w:t>
      </w:r>
      <w:r>
        <w:rPr>
          <w:b/>
          <w:w w:val="105"/>
          <w:sz w:val="20"/>
        </w:rPr>
        <w:t>Толстой.</w:t>
      </w:r>
      <w:r>
        <w:rPr>
          <w:b/>
          <w:spacing w:val="24"/>
          <w:w w:val="105"/>
          <w:sz w:val="20"/>
        </w:rPr>
        <w:t xml:space="preserve"> </w:t>
      </w:r>
      <w:r>
        <w:rPr>
          <w:w w:val="105"/>
          <w:sz w:val="20"/>
        </w:rPr>
        <w:t>«Петушки».</w:t>
      </w:r>
    </w:p>
    <w:p w:rsidR="006B4007" w:rsidRDefault="002E6965">
      <w:pPr>
        <w:pStyle w:val="Heading4"/>
        <w:spacing w:before="4"/>
      </w:pPr>
      <w:r>
        <w:t>Резерв</w:t>
      </w:r>
      <w:r>
        <w:rPr>
          <w:spacing w:val="41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вариативную</w:t>
      </w:r>
      <w:r>
        <w:rPr>
          <w:spacing w:val="44"/>
        </w:rPr>
        <w:t xml:space="preserve"> </w:t>
      </w:r>
      <w:r>
        <w:t>часть</w:t>
      </w:r>
      <w:r>
        <w:rPr>
          <w:spacing w:val="41"/>
        </w:rPr>
        <w:t xml:space="preserve"> </w:t>
      </w:r>
      <w:r>
        <w:t>программы</w:t>
      </w:r>
      <w:r>
        <w:rPr>
          <w:spacing w:val="54"/>
        </w:rPr>
        <w:t xml:space="preserve"> </w:t>
      </w:r>
      <w:r>
        <w:rPr>
          <w:i/>
        </w:rPr>
        <w:t>—</w:t>
      </w:r>
      <w:r>
        <w:rPr>
          <w:i/>
          <w:spacing w:val="51"/>
        </w:rPr>
        <w:t xml:space="preserve"> </w:t>
      </w:r>
      <w:r>
        <w:t>2</w:t>
      </w:r>
      <w:r>
        <w:rPr>
          <w:spacing w:val="39"/>
        </w:rPr>
        <w:t xml:space="preserve"> </w:t>
      </w:r>
      <w:r>
        <w:t>ч.</w:t>
      </w:r>
    </w:p>
    <w:p w:rsidR="006B4007" w:rsidRDefault="006B4007">
      <w:pPr>
        <w:sectPr w:rsidR="006B4007">
          <w:pgSz w:w="7840" w:h="12020"/>
          <w:pgMar w:top="520" w:right="260" w:bottom="720" w:left="440" w:header="0" w:footer="516" w:gutter="0"/>
          <w:cols w:space="720"/>
        </w:sectPr>
      </w:pPr>
    </w:p>
    <w:p w:rsidR="006B4007" w:rsidRDefault="002E6965">
      <w:pPr>
        <w:pStyle w:val="a3"/>
        <w:spacing w:before="105"/>
        <w:ind w:left="707" w:firstLine="0"/>
        <w:jc w:val="left"/>
      </w:pPr>
      <w:r>
        <w:rPr>
          <w:w w:val="95"/>
        </w:rPr>
        <w:lastRenderedPageBreak/>
        <w:t>ВТОРОЙ</w:t>
      </w:r>
      <w:r>
        <w:rPr>
          <w:spacing w:val="-7"/>
          <w:w w:val="95"/>
        </w:rPr>
        <w:t xml:space="preserve"> </w:t>
      </w:r>
      <w:r>
        <w:rPr>
          <w:w w:val="95"/>
        </w:rPr>
        <w:t>ГОД</w:t>
      </w:r>
      <w:r>
        <w:rPr>
          <w:spacing w:val="-4"/>
          <w:w w:val="95"/>
        </w:rPr>
        <w:t xml:space="preserve"> </w:t>
      </w:r>
      <w:r>
        <w:rPr>
          <w:w w:val="95"/>
        </w:rPr>
        <w:t>ОБУЧЕНИЯ</w:t>
      </w:r>
      <w:r>
        <w:rPr>
          <w:w w:val="95"/>
          <w:vertAlign w:val="superscript"/>
        </w:rPr>
        <w:t>1</w:t>
      </w:r>
      <w:r>
        <w:rPr>
          <w:spacing w:val="17"/>
          <w:w w:val="95"/>
        </w:rPr>
        <w:t xml:space="preserve"> </w:t>
      </w:r>
      <w:r>
        <w:rPr>
          <w:w w:val="95"/>
        </w:rPr>
        <w:t>(34</w:t>
      </w:r>
      <w:r>
        <w:rPr>
          <w:spacing w:val="-6"/>
          <w:w w:val="95"/>
        </w:rPr>
        <w:t xml:space="preserve"> </w:t>
      </w:r>
      <w:r>
        <w:rPr>
          <w:w w:val="95"/>
        </w:rPr>
        <w:t>ч)</w:t>
      </w:r>
    </w:p>
    <w:p w:rsidR="006B4007" w:rsidRDefault="002E6965">
      <w:pPr>
        <w:pStyle w:val="Heading4"/>
        <w:spacing w:before="5"/>
        <w:ind w:right="3863"/>
        <w:jc w:val="left"/>
      </w:pPr>
      <w:r>
        <w:t>Раздел 1. Мир детства (22 ч)</w:t>
      </w:r>
      <w:r>
        <w:rPr>
          <w:spacing w:val="-47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и книги (5</w:t>
      </w:r>
      <w:r>
        <w:rPr>
          <w:spacing w:val="1"/>
        </w:rPr>
        <w:t xml:space="preserve"> </w:t>
      </w:r>
      <w:r>
        <w:t>ч)</w:t>
      </w:r>
    </w:p>
    <w:p w:rsidR="006B4007" w:rsidRDefault="002E6965">
      <w:pPr>
        <w:spacing w:line="229" w:lineRule="exact"/>
        <w:ind w:left="707"/>
        <w:rPr>
          <w:i/>
          <w:sz w:val="20"/>
        </w:rPr>
      </w:pPr>
      <w:r>
        <w:rPr>
          <w:i/>
          <w:w w:val="120"/>
          <w:sz w:val="20"/>
        </w:rPr>
        <w:t>Не</w:t>
      </w:r>
      <w:r>
        <w:rPr>
          <w:i/>
          <w:spacing w:val="-3"/>
          <w:w w:val="120"/>
          <w:sz w:val="20"/>
        </w:rPr>
        <w:t xml:space="preserve"> </w:t>
      </w:r>
      <w:r>
        <w:rPr>
          <w:i/>
          <w:w w:val="120"/>
          <w:sz w:val="20"/>
        </w:rPr>
        <w:t>торопись</w:t>
      </w:r>
      <w:r>
        <w:rPr>
          <w:i/>
          <w:spacing w:val="-1"/>
          <w:w w:val="120"/>
          <w:sz w:val="20"/>
        </w:rPr>
        <w:t xml:space="preserve"> </w:t>
      </w:r>
      <w:r>
        <w:rPr>
          <w:i/>
          <w:w w:val="120"/>
          <w:sz w:val="20"/>
        </w:rPr>
        <w:t>отвечать,</w:t>
      </w:r>
      <w:r>
        <w:rPr>
          <w:i/>
          <w:spacing w:val="-1"/>
          <w:w w:val="120"/>
          <w:sz w:val="20"/>
        </w:rPr>
        <w:t xml:space="preserve"> </w:t>
      </w:r>
      <w:r>
        <w:rPr>
          <w:i/>
          <w:w w:val="120"/>
          <w:sz w:val="20"/>
        </w:rPr>
        <w:t>торопись</w:t>
      </w:r>
      <w:r>
        <w:rPr>
          <w:i/>
          <w:spacing w:val="-4"/>
          <w:w w:val="120"/>
          <w:sz w:val="20"/>
        </w:rPr>
        <w:t xml:space="preserve"> </w:t>
      </w:r>
      <w:r>
        <w:rPr>
          <w:i/>
          <w:w w:val="120"/>
          <w:sz w:val="20"/>
        </w:rPr>
        <w:t>слушать</w:t>
      </w:r>
    </w:p>
    <w:p w:rsidR="006B4007" w:rsidRDefault="002E6965">
      <w:pPr>
        <w:pStyle w:val="a3"/>
        <w:tabs>
          <w:tab w:val="left" w:pos="2215"/>
          <w:tab w:val="left" w:pos="3571"/>
          <w:tab w:val="left" w:pos="4474"/>
          <w:tab w:val="left" w:pos="5701"/>
        </w:tabs>
        <w:spacing w:before="10"/>
        <w:ind w:right="318"/>
        <w:jc w:val="left"/>
      </w:pPr>
      <w:r>
        <w:t>Произведения,</w:t>
      </w:r>
      <w:r>
        <w:tab/>
        <w:t>отражающие</w:t>
      </w:r>
      <w:r>
        <w:tab/>
        <w:t>детское</w:t>
      </w:r>
      <w:r>
        <w:tab/>
        <w:t>восприятие</w:t>
      </w:r>
      <w:r>
        <w:tab/>
      </w:r>
      <w:r>
        <w:rPr>
          <w:spacing w:val="-1"/>
        </w:rPr>
        <w:t>услышанных</w:t>
      </w:r>
      <w:r>
        <w:rPr>
          <w:spacing w:val="-47"/>
        </w:rPr>
        <w:t xml:space="preserve"> </w:t>
      </w:r>
      <w:r>
        <w:t>рассказов,</w:t>
      </w:r>
      <w:r>
        <w:rPr>
          <w:spacing w:val="7"/>
        </w:rPr>
        <w:t xml:space="preserve"> </w:t>
      </w:r>
      <w:r>
        <w:t>сказок,</w:t>
      </w:r>
      <w:r>
        <w:rPr>
          <w:spacing w:val="8"/>
        </w:rPr>
        <w:t xml:space="preserve"> </w:t>
      </w:r>
      <w:r>
        <w:t>стихов.</w:t>
      </w:r>
      <w:r>
        <w:rPr>
          <w:spacing w:val="8"/>
        </w:rPr>
        <w:t xml:space="preserve"> </w:t>
      </w:r>
      <w:r>
        <w:t>Например:</w:t>
      </w:r>
    </w:p>
    <w:p w:rsidR="006B4007" w:rsidRDefault="002E6965">
      <w:pPr>
        <w:spacing w:before="3"/>
        <w:ind w:left="140" w:firstLine="566"/>
        <w:rPr>
          <w:sz w:val="20"/>
        </w:rPr>
      </w:pPr>
      <w:r>
        <w:rPr>
          <w:b/>
          <w:w w:val="105"/>
          <w:sz w:val="20"/>
        </w:rPr>
        <w:t>Е.</w:t>
      </w:r>
      <w:r>
        <w:rPr>
          <w:b/>
          <w:spacing w:val="45"/>
          <w:w w:val="105"/>
          <w:sz w:val="20"/>
        </w:rPr>
        <w:t xml:space="preserve"> </w:t>
      </w:r>
      <w:r>
        <w:rPr>
          <w:b/>
          <w:w w:val="105"/>
          <w:sz w:val="20"/>
        </w:rPr>
        <w:t>Н.</w:t>
      </w:r>
      <w:r>
        <w:rPr>
          <w:b/>
          <w:spacing w:val="46"/>
          <w:w w:val="105"/>
          <w:sz w:val="20"/>
        </w:rPr>
        <w:t xml:space="preserve"> </w:t>
      </w:r>
      <w:r>
        <w:rPr>
          <w:b/>
          <w:w w:val="105"/>
          <w:sz w:val="20"/>
        </w:rPr>
        <w:t>Егорова.</w:t>
      </w:r>
      <w:r>
        <w:rPr>
          <w:b/>
          <w:spacing w:val="47"/>
          <w:w w:val="105"/>
          <w:sz w:val="20"/>
        </w:rPr>
        <w:t xml:space="preserve"> </w:t>
      </w:r>
      <w:r>
        <w:rPr>
          <w:w w:val="105"/>
          <w:sz w:val="20"/>
        </w:rPr>
        <w:t>«Детство</w:t>
      </w:r>
      <w:r>
        <w:rPr>
          <w:spacing w:val="34"/>
          <w:w w:val="105"/>
          <w:sz w:val="20"/>
        </w:rPr>
        <w:t xml:space="preserve"> </w:t>
      </w:r>
      <w:r>
        <w:rPr>
          <w:w w:val="105"/>
          <w:sz w:val="20"/>
        </w:rPr>
        <w:t>Александра</w:t>
      </w:r>
      <w:r>
        <w:rPr>
          <w:spacing w:val="36"/>
          <w:w w:val="105"/>
          <w:sz w:val="20"/>
        </w:rPr>
        <w:t xml:space="preserve"> </w:t>
      </w:r>
      <w:r>
        <w:rPr>
          <w:w w:val="105"/>
          <w:sz w:val="20"/>
        </w:rPr>
        <w:t>Пушкина»</w:t>
      </w:r>
      <w:r>
        <w:rPr>
          <w:spacing w:val="33"/>
          <w:w w:val="105"/>
          <w:sz w:val="20"/>
        </w:rPr>
        <w:t xml:space="preserve"> </w:t>
      </w:r>
      <w:r>
        <w:rPr>
          <w:w w:val="105"/>
          <w:sz w:val="20"/>
        </w:rPr>
        <w:t>(глава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«Нянины</w:t>
      </w:r>
      <w:r>
        <w:rPr>
          <w:spacing w:val="-50"/>
          <w:w w:val="105"/>
          <w:sz w:val="20"/>
        </w:rPr>
        <w:t xml:space="preserve"> </w:t>
      </w:r>
      <w:r>
        <w:rPr>
          <w:w w:val="105"/>
          <w:sz w:val="20"/>
        </w:rPr>
        <w:t>сказки»).</w:t>
      </w:r>
    </w:p>
    <w:p w:rsidR="006B4007" w:rsidRDefault="002E6965">
      <w:pPr>
        <w:spacing w:before="8"/>
        <w:ind w:left="707"/>
        <w:rPr>
          <w:sz w:val="20"/>
        </w:rPr>
      </w:pPr>
      <w:r>
        <w:rPr>
          <w:b/>
          <w:sz w:val="20"/>
        </w:rPr>
        <w:t>Т.</w:t>
      </w:r>
      <w:r>
        <w:rPr>
          <w:b/>
          <w:spacing w:val="35"/>
          <w:sz w:val="20"/>
        </w:rPr>
        <w:t xml:space="preserve"> </w:t>
      </w:r>
      <w:r>
        <w:rPr>
          <w:b/>
          <w:sz w:val="20"/>
        </w:rPr>
        <w:t>А.</w:t>
      </w:r>
      <w:r>
        <w:rPr>
          <w:b/>
          <w:spacing w:val="36"/>
          <w:sz w:val="20"/>
        </w:rPr>
        <w:t xml:space="preserve"> </w:t>
      </w:r>
      <w:r>
        <w:rPr>
          <w:b/>
          <w:sz w:val="20"/>
        </w:rPr>
        <w:t>Луговская.</w:t>
      </w:r>
      <w:r>
        <w:rPr>
          <w:b/>
          <w:spacing w:val="39"/>
          <w:sz w:val="20"/>
        </w:rPr>
        <w:t xml:space="preserve"> </w:t>
      </w:r>
      <w:r>
        <w:rPr>
          <w:sz w:val="20"/>
        </w:rPr>
        <w:t>«Как</w:t>
      </w:r>
      <w:r>
        <w:rPr>
          <w:spacing w:val="14"/>
          <w:sz w:val="20"/>
        </w:rPr>
        <w:t xml:space="preserve"> </w:t>
      </w:r>
      <w:r>
        <w:rPr>
          <w:sz w:val="20"/>
        </w:rPr>
        <w:t>знаю,</w:t>
      </w:r>
      <w:r>
        <w:rPr>
          <w:spacing w:val="15"/>
          <w:sz w:val="20"/>
        </w:rPr>
        <w:t xml:space="preserve"> </w:t>
      </w:r>
      <w:r>
        <w:rPr>
          <w:sz w:val="20"/>
        </w:rPr>
        <w:t>как</w:t>
      </w:r>
      <w:r>
        <w:rPr>
          <w:spacing w:val="14"/>
          <w:sz w:val="20"/>
        </w:rPr>
        <w:t xml:space="preserve"> </w:t>
      </w:r>
      <w:r>
        <w:rPr>
          <w:sz w:val="20"/>
        </w:rPr>
        <w:t>помню,</w:t>
      </w:r>
      <w:r>
        <w:rPr>
          <w:spacing w:val="14"/>
          <w:sz w:val="20"/>
        </w:rPr>
        <w:t xml:space="preserve"> </w:t>
      </w:r>
      <w:r>
        <w:rPr>
          <w:sz w:val="20"/>
        </w:rPr>
        <w:t>как</w:t>
      </w:r>
      <w:r>
        <w:rPr>
          <w:spacing w:val="18"/>
          <w:sz w:val="20"/>
        </w:rPr>
        <w:t xml:space="preserve"> </w:t>
      </w:r>
      <w:r>
        <w:rPr>
          <w:sz w:val="20"/>
        </w:rPr>
        <w:t>умею»</w:t>
      </w:r>
      <w:r>
        <w:rPr>
          <w:spacing w:val="13"/>
          <w:sz w:val="20"/>
        </w:rPr>
        <w:t xml:space="preserve"> </w:t>
      </w:r>
      <w:r>
        <w:rPr>
          <w:sz w:val="20"/>
        </w:rPr>
        <w:t>(фрагмент).</w:t>
      </w:r>
    </w:p>
    <w:p w:rsidR="006B4007" w:rsidRDefault="002E6965">
      <w:pPr>
        <w:pStyle w:val="Heading4"/>
        <w:spacing w:before="6"/>
        <w:jc w:val="left"/>
      </w:pPr>
      <w:r>
        <w:t>Я</w:t>
      </w:r>
      <w:r>
        <w:rPr>
          <w:spacing w:val="-1"/>
        </w:rPr>
        <w:t xml:space="preserve"> </w:t>
      </w:r>
      <w:r>
        <w:t>взрослею</w:t>
      </w:r>
      <w:r>
        <w:rPr>
          <w:spacing w:val="-2"/>
        </w:rPr>
        <w:t xml:space="preserve"> </w:t>
      </w:r>
      <w:r>
        <w:t>(6 ч)</w:t>
      </w:r>
    </w:p>
    <w:p w:rsidR="006B4007" w:rsidRDefault="002E6965">
      <w:pPr>
        <w:ind w:left="707"/>
        <w:rPr>
          <w:i/>
          <w:sz w:val="20"/>
        </w:rPr>
      </w:pPr>
      <w:r>
        <w:rPr>
          <w:i/>
          <w:w w:val="125"/>
          <w:sz w:val="20"/>
        </w:rPr>
        <w:t>Как</w:t>
      </w:r>
      <w:r>
        <w:rPr>
          <w:i/>
          <w:spacing w:val="3"/>
          <w:w w:val="125"/>
          <w:sz w:val="20"/>
        </w:rPr>
        <w:t xml:space="preserve"> </w:t>
      </w:r>
      <w:r>
        <w:rPr>
          <w:i/>
          <w:w w:val="125"/>
          <w:sz w:val="20"/>
        </w:rPr>
        <w:t>аукнется,</w:t>
      </w:r>
      <w:r>
        <w:rPr>
          <w:i/>
          <w:spacing w:val="7"/>
          <w:w w:val="125"/>
          <w:sz w:val="20"/>
        </w:rPr>
        <w:t xml:space="preserve"> </w:t>
      </w:r>
      <w:r>
        <w:rPr>
          <w:i/>
          <w:w w:val="125"/>
          <w:sz w:val="20"/>
        </w:rPr>
        <w:t>так</w:t>
      </w:r>
      <w:r>
        <w:rPr>
          <w:i/>
          <w:spacing w:val="5"/>
          <w:w w:val="125"/>
          <w:sz w:val="20"/>
        </w:rPr>
        <w:t xml:space="preserve"> </w:t>
      </w:r>
      <w:r>
        <w:rPr>
          <w:i/>
          <w:w w:val="125"/>
          <w:sz w:val="20"/>
        </w:rPr>
        <w:t>и</w:t>
      </w:r>
      <w:r>
        <w:rPr>
          <w:i/>
          <w:spacing w:val="4"/>
          <w:w w:val="125"/>
          <w:sz w:val="20"/>
        </w:rPr>
        <w:t xml:space="preserve"> </w:t>
      </w:r>
      <w:r>
        <w:rPr>
          <w:i/>
          <w:w w:val="125"/>
          <w:sz w:val="20"/>
        </w:rPr>
        <w:t>откликнется</w:t>
      </w:r>
    </w:p>
    <w:p w:rsidR="006B4007" w:rsidRDefault="002E6965">
      <w:pPr>
        <w:pStyle w:val="a3"/>
        <w:spacing w:before="10"/>
        <w:ind w:left="707" w:firstLine="0"/>
        <w:jc w:val="left"/>
      </w:pPr>
      <w:r>
        <w:t>Пословицы</w:t>
      </w:r>
      <w:r>
        <w:rPr>
          <w:spacing w:val="1"/>
        </w:rPr>
        <w:t xml:space="preserve"> </w:t>
      </w:r>
      <w:r>
        <w:t>об отношении к</w:t>
      </w:r>
      <w:r>
        <w:rPr>
          <w:spacing w:val="1"/>
        </w:rPr>
        <w:t xml:space="preserve"> </w:t>
      </w:r>
      <w:r>
        <w:t>другим</w:t>
      </w:r>
      <w:r>
        <w:rPr>
          <w:spacing w:val="3"/>
        </w:rPr>
        <w:t xml:space="preserve"> </w:t>
      </w:r>
      <w:r>
        <w:t>людям.</w:t>
      </w:r>
    </w:p>
    <w:p w:rsidR="006B4007" w:rsidRDefault="002E6965">
      <w:pPr>
        <w:pStyle w:val="a3"/>
        <w:spacing w:before="8"/>
        <w:ind w:right="324"/>
        <w:jc w:val="left"/>
      </w:pPr>
      <w:r>
        <w:rPr>
          <w:w w:val="95"/>
        </w:rPr>
        <w:t>Произведения,</w:t>
      </w:r>
      <w:r>
        <w:rPr>
          <w:spacing w:val="1"/>
          <w:w w:val="95"/>
        </w:rPr>
        <w:t xml:space="preserve"> </w:t>
      </w:r>
      <w:r>
        <w:rPr>
          <w:w w:val="95"/>
        </w:rPr>
        <w:t>отражающие</w:t>
      </w:r>
      <w:r>
        <w:rPr>
          <w:spacing w:val="45"/>
        </w:rPr>
        <w:t xml:space="preserve"> </w:t>
      </w:r>
      <w:r>
        <w:rPr>
          <w:w w:val="95"/>
        </w:rPr>
        <w:t>традиционные</w:t>
      </w:r>
      <w:r>
        <w:rPr>
          <w:spacing w:val="45"/>
        </w:rPr>
        <w:t xml:space="preserve"> </w:t>
      </w:r>
      <w:r>
        <w:rPr>
          <w:w w:val="95"/>
        </w:rPr>
        <w:t>представления об отношении</w:t>
      </w:r>
      <w:r>
        <w:rPr>
          <w:spacing w:val="-45"/>
          <w:w w:val="95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другим</w:t>
      </w:r>
      <w:r>
        <w:rPr>
          <w:spacing w:val="9"/>
        </w:rPr>
        <w:t xml:space="preserve"> </w:t>
      </w:r>
      <w:r>
        <w:t>людям.</w:t>
      </w:r>
      <w:r>
        <w:rPr>
          <w:spacing w:val="8"/>
        </w:rPr>
        <w:t xml:space="preserve"> </w:t>
      </w:r>
      <w:r>
        <w:t>Например:</w:t>
      </w:r>
    </w:p>
    <w:p w:rsidR="006B4007" w:rsidRDefault="002E6965">
      <w:pPr>
        <w:spacing w:before="1"/>
        <w:ind w:left="707"/>
        <w:rPr>
          <w:sz w:val="20"/>
        </w:rPr>
      </w:pPr>
      <w:r>
        <w:rPr>
          <w:b/>
          <w:w w:val="110"/>
          <w:sz w:val="20"/>
        </w:rPr>
        <w:t>В.</w:t>
      </w:r>
      <w:r>
        <w:rPr>
          <w:b/>
          <w:spacing w:val="-2"/>
          <w:w w:val="110"/>
          <w:sz w:val="20"/>
        </w:rPr>
        <w:t xml:space="preserve"> </w:t>
      </w:r>
      <w:r>
        <w:rPr>
          <w:b/>
          <w:w w:val="110"/>
          <w:sz w:val="20"/>
        </w:rPr>
        <w:t>В.</w:t>
      </w:r>
      <w:r>
        <w:rPr>
          <w:b/>
          <w:spacing w:val="1"/>
          <w:w w:val="110"/>
          <w:sz w:val="20"/>
        </w:rPr>
        <w:t xml:space="preserve"> </w:t>
      </w:r>
      <w:r>
        <w:rPr>
          <w:b/>
          <w:w w:val="110"/>
          <w:sz w:val="20"/>
        </w:rPr>
        <w:t>Бианки.</w:t>
      </w:r>
      <w:r>
        <w:rPr>
          <w:b/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«Сова».</w:t>
      </w:r>
    </w:p>
    <w:p w:rsidR="006B4007" w:rsidRDefault="002E6965">
      <w:pPr>
        <w:spacing w:before="3"/>
        <w:ind w:left="707"/>
        <w:rPr>
          <w:sz w:val="20"/>
        </w:rPr>
      </w:pPr>
      <w:r>
        <w:rPr>
          <w:b/>
          <w:w w:val="105"/>
          <w:sz w:val="20"/>
        </w:rPr>
        <w:t>Л.</w:t>
      </w:r>
      <w:r>
        <w:rPr>
          <w:b/>
          <w:spacing w:val="10"/>
          <w:w w:val="105"/>
          <w:sz w:val="20"/>
        </w:rPr>
        <w:t xml:space="preserve"> </w:t>
      </w:r>
      <w:r>
        <w:rPr>
          <w:b/>
          <w:w w:val="105"/>
          <w:sz w:val="20"/>
        </w:rPr>
        <w:t>И.</w:t>
      </w:r>
      <w:r>
        <w:rPr>
          <w:b/>
          <w:spacing w:val="11"/>
          <w:w w:val="105"/>
          <w:sz w:val="20"/>
        </w:rPr>
        <w:t xml:space="preserve"> </w:t>
      </w:r>
      <w:r>
        <w:rPr>
          <w:b/>
          <w:w w:val="105"/>
          <w:sz w:val="20"/>
        </w:rPr>
        <w:t>Кузьмин.</w:t>
      </w:r>
      <w:r>
        <w:rPr>
          <w:b/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>«Дом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с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колокольчиком».</w:t>
      </w:r>
    </w:p>
    <w:p w:rsidR="006B4007" w:rsidRDefault="002E6965">
      <w:pPr>
        <w:spacing w:before="171"/>
        <w:ind w:left="707"/>
        <w:jc w:val="both"/>
        <w:rPr>
          <w:i/>
          <w:sz w:val="20"/>
        </w:rPr>
      </w:pPr>
      <w:r>
        <w:rPr>
          <w:i/>
          <w:w w:val="120"/>
          <w:sz w:val="20"/>
        </w:rPr>
        <w:t>Воля</w:t>
      </w:r>
      <w:r>
        <w:rPr>
          <w:i/>
          <w:spacing w:val="7"/>
          <w:w w:val="120"/>
          <w:sz w:val="20"/>
        </w:rPr>
        <w:t xml:space="preserve"> </w:t>
      </w:r>
      <w:r>
        <w:rPr>
          <w:i/>
          <w:w w:val="120"/>
          <w:sz w:val="20"/>
        </w:rPr>
        <w:t>и</w:t>
      </w:r>
      <w:r>
        <w:rPr>
          <w:i/>
          <w:spacing w:val="9"/>
          <w:w w:val="120"/>
          <w:sz w:val="20"/>
        </w:rPr>
        <w:t xml:space="preserve"> </w:t>
      </w:r>
      <w:r>
        <w:rPr>
          <w:i/>
          <w:w w:val="120"/>
          <w:sz w:val="20"/>
        </w:rPr>
        <w:t>труд</w:t>
      </w:r>
      <w:r>
        <w:rPr>
          <w:i/>
          <w:spacing w:val="7"/>
          <w:w w:val="120"/>
          <w:sz w:val="20"/>
        </w:rPr>
        <w:t xml:space="preserve"> </w:t>
      </w:r>
      <w:r>
        <w:rPr>
          <w:i/>
          <w:w w:val="120"/>
          <w:sz w:val="20"/>
        </w:rPr>
        <w:t>дивные</w:t>
      </w:r>
      <w:r>
        <w:rPr>
          <w:i/>
          <w:spacing w:val="11"/>
          <w:w w:val="120"/>
          <w:sz w:val="20"/>
        </w:rPr>
        <w:t xml:space="preserve"> </w:t>
      </w:r>
      <w:r>
        <w:rPr>
          <w:i/>
          <w:w w:val="120"/>
          <w:sz w:val="20"/>
        </w:rPr>
        <w:t>всходы</w:t>
      </w:r>
      <w:r>
        <w:rPr>
          <w:i/>
          <w:spacing w:val="8"/>
          <w:w w:val="120"/>
          <w:sz w:val="20"/>
        </w:rPr>
        <w:t xml:space="preserve"> </w:t>
      </w:r>
      <w:r>
        <w:rPr>
          <w:i/>
          <w:w w:val="120"/>
          <w:sz w:val="20"/>
        </w:rPr>
        <w:t>дают</w:t>
      </w:r>
    </w:p>
    <w:p w:rsidR="006B4007" w:rsidRDefault="002E6965">
      <w:pPr>
        <w:pStyle w:val="a3"/>
        <w:spacing w:before="12"/>
        <w:ind w:left="707" w:firstLine="0"/>
      </w:pPr>
      <w:r>
        <w:t>Пословицы</w:t>
      </w:r>
      <w:r>
        <w:rPr>
          <w:spacing w:val="2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труде.</w:t>
      </w:r>
    </w:p>
    <w:p w:rsidR="006B4007" w:rsidRDefault="002E6965">
      <w:pPr>
        <w:pStyle w:val="a3"/>
        <w:spacing w:before="8"/>
        <w:ind w:right="318"/>
      </w:pP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трудолюбии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нравственно-этической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сознания.</w:t>
      </w:r>
      <w:r>
        <w:rPr>
          <w:spacing w:val="7"/>
        </w:rPr>
        <w:t xml:space="preserve"> </w:t>
      </w:r>
      <w:r>
        <w:t>Например:</w:t>
      </w:r>
    </w:p>
    <w:p w:rsidR="006B4007" w:rsidRDefault="002E6965">
      <w:pPr>
        <w:spacing w:before="4"/>
        <w:ind w:left="707"/>
        <w:jc w:val="both"/>
        <w:rPr>
          <w:sz w:val="20"/>
        </w:rPr>
      </w:pPr>
      <w:r>
        <w:rPr>
          <w:b/>
          <w:w w:val="105"/>
          <w:sz w:val="20"/>
        </w:rPr>
        <w:t>Е.</w:t>
      </w:r>
      <w:r>
        <w:rPr>
          <w:b/>
          <w:spacing w:val="6"/>
          <w:w w:val="105"/>
          <w:sz w:val="20"/>
        </w:rPr>
        <w:t xml:space="preserve"> </w:t>
      </w:r>
      <w:r>
        <w:rPr>
          <w:b/>
          <w:w w:val="105"/>
          <w:sz w:val="20"/>
        </w:rPr>
        <w:t>А.</w:t>
      </w:r>
      <w:r>
        <w:rPr>
          <w:b/>
          <w:spacing w:val="9"/>
          <w:w w:val="105"/>
          <w:sz w:val="20"/>
        </w:rPr>
        <w:t xml:space="preserve"> </w:t>
      </w:r>
      <w:r>
        <w:rPr>
          <w:b/>
          <w:w w:val="105"/>
          <w:sz w:val="20"/>
        </w:rPr>
        <w:t>Пермяк.</w:t>
      </w:r>
      <w:r>
        <w:rPr>
          <w:b/>
          <w:spacing w:val="8"/>
          <w:w w:val="105"/>
          <w:sz w:val="20"/>
        </w:rPr>
        <w:t xml:space="preserve"> </w:t>
      </w:r>
      <w:r>
        <w:rPr>
          <w:w w:val="105"/>
          <w:sz w:val="20"/>
        </w:rPr>
        <w:t>«Маркел-самодел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его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дети».</w:t>
      </w:r>
    </w:p>
    <w:p w:rsidR="006B4007" w:rsidRDefault="002E6965">
      <w:pPr>
        <w:ind w:left="707"/>
        <w:jc w:val="both"/>
        <w:rPr>
          <w:sz w:val="20"/>
        </w:rPr>
      </w:pPr>
      <w:r>
        <w:rPr>
          <w:b/>
          <w:sz w:val="20"/>
        </w:rPr>
        <w:t>Б.</w:t>
      </w:r>
      <w:r>
        <w:rPr>
          <w:b/>
          <w:spacing w:val="33"/>
          <w:sz w:val="20"/>
        </w:rPr>
        <w:t xml:space="preserve"> </w:t>
      </w:r>
      <w:r>
        <w:rPr>
          <w:b/>
          <w:sz w:val="20"/>
        </w:rPr>
        <w:t>В.</w:t>
      </w:r>
      <w:r>
        <w:rPr>
          <w:b/>
          <w:spacing w:val="36"/>
          <w:sz w:val="20"/>
        </w:rPr>
        <w:t xml:space="preserve"> </w:t>
      </w:r>
      <w:r>
        <w:rPr>
          <w:b/>
          <w:sz w:val="20"/>
        </w:rPr>
        <w:t>Шергин.</w:t>
      </w:r>
      <w:r>
        <w:rPr>
          <w:b/>
          <w:spacing w:val="35"/>
          <w:sz w:val="20"/>
        </w:rPr>
        <w:t xml:space="preserve"> </w:t>
      </w:r>
      <w:r>
        <w:rPr>
          <w:sz w:val="20"/>
        </w:rPr>
        <w:t>«Пословицы</w:t>
      </w:r>
      <w:r>
        <w:rPr>
          <w:spacing w:val="11"/>
          <w:sz w:val="20"/>
        </w:rPr>
        <w:t xml:space="preserve"> </w:t>
      </w:r>
      <w:r>
        <w:rPr>
          <w:sz w:val="20"/>
        </w:rPr>
        <w:t>в</w:t>
      </w:r>
      <w:r>
        <w:rPr>
          <w:spacing w:val="17"/>
          <w:sz w:val="20"/>
        </w:rPr>
        <w:t xml:space="preserve"> </w:t>
      </w:r>
      <w:r>
        <w:rPr>
          <w:sz w:val="20"/>
        </w:rPr>
        <w:t>рассказах».</w:t>
      </w:r>
    </w:p>
    <w:p w:rsidR="006B4007" w:rsidRDefault="002E6965">
      <w:pPr>
        <w:spacing w:before="174"/>
        <w:ind w:left="707"/>
        <w:rPr>
          <w:i/>
          <w:sz w:val="20"/>
        </w:rPr>
      </w:pPr>
      <w:r>
        <w:rPr>
          <w:i/>
          <w:w w:val="120"/>
          <w:sz w:val="20"/>
        </w:rPr>
        <w:t>Кто</w:t>
      </w:r>
      <w:r>
        <w:rPr>
          <w:i/>
          <w:spacing w:val="-4"/>
          <w:w w:val="120"/>
          <w:sz w:val="20"/>
        </w:rPr>
        <w:t xml:space="preserve"> </w:t>
      </w:r>
      <w:r>
        <w:rPr>
          <w:i/>
          <w:w w:val="120"/>
          <w:sz w:val="20"/>
        </w:rPr>
        <w:t>идёт</w:t>
      </w:r>
      <w:r>
        <w:rPr>
          <w:i/>
          <w:spacing w:val="-2"/>
          <w:w w:val="120"/>
          <w:sz w:val="20"/>
        </w:rPr>
        <w:t xml:space="preserve"> </w:t>
      </w:r>
      <w:r>
        <w:rPr>
          <w:i/>
          <w:w w:val="120"/>
          <w:sz w:val="20"/>
        </w:rPr>
        <w:t>вперёд,</w:t>
      </w:r>
      <w:r>
        <w:rPr>
          <w:i/>
          <w:spacing w:val="2"/>
          <w:w w:val="120"/>
          <w:sz w:val="20"/>
        </w:rPr>
        <w:t xml:space="preserve"> </w:t>
      </w:r>
      <w:r>
        <w:rPr>
          <w:i/>
          <w:w w:val="120"/>
          <w:sz w:val="20"/>
        </w:rPr>
        <w:t>того</w:t>
      </w:r>
      <w:r>
        <w:rPr>
          <w:i/>
          <w:spacing w:val="-1"/>
          <w:w w:val="120"/>
          <w:sz w:val="20"/>
        </w:rPr>
        <w:t xml:space="preserve"> </w:t>
      </w:r>
      <w:r>
        <w:rPr>
          <w:i/>
          <w:w w:val="120"/>
          <w:sz w:val="20"/>
        </w:rPr>
        <w:t>страх</w:t>
      </w:r>
      <w:r>
        <w:rPr>
          <w:i/>
          <w:spacing w:val="1"/>
          <w:w w:val="120"/>
          <w:sz w:val="20"/>
        </w:rPr>
        <w:t xml:space="preserve"> </w:t>
      </w:r>
      <w:r>
        <w:rPr>
          <w:i/>
          <w:w w:val="120"/>
          <w:sz w:val="20"/>
        </w:rPr>
        <w:t>не</w:t>
      </w:r>
      <w:r>
        <w:rPr>
          <w:i/>
          <w:spacing w:val="-3"/>
          <w:w w:val="120"/>
          <w:sz w:val="20"/>
        </w:rPr>
        <w:t xml:space="preserve"> </w:t>
      </w:r>
      <w:r>
        <w:rPr>
          <w:i/>
          <w:w w:val="120"/>
          <w:sz w:val="20"/>
        </w:rPr>
        <w:t>берёт</w:t>
      </w:r>
    </w:p>
    <w:p w:rsidR="006B4007" w:rsidRDefault="002E6965">
      <w:pPr>
        <w:pStyle w:val="a3"/>
        <w:spacing w:before="12"/>
        <w:ind w:left="707" w:firstLine="0"/>
        <w:jc w:val="left"/>
      </w:pPr>
      <w:r>
        <w:t>Пословицы</w:t>
      </w:r>
      <w:r>
        <w:rPr>
          <w:spacing w:val="7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смелости.</w:t>
      </w:r>
    </w:p>
    <w:p w:rsidR="006B4007" w:rsidRDefault="002E6965">
      <w:pPr>
        <w:pStyle w:val="a3"/>
        <w:spacing w:before="8"/>
        <w:ind w:right="324"/>
        <w:jc w:val="left"/>
      </w:pPr>
      <w:r>
        <w:rPr>
          <w:w w:val="95"/>
        </w:rPr>
        <w:t>Произведения,</w:t>
      </w:r>
      <w:r>
        <w:rPr>
          <w:spacing w:val="6"/>
          <w:w w:val="95"/>
        </w:rPr>
        <w:t xml:space="preserve"> </w:t>
      </w:r>
      <w:r>
        <w:rPr>
          <w:w w:val="95"/>
        </w:rPr>
        <w:t>отражающие</w:t>
      </w:r>
      <w:r>
        <w:rPr>
          <w:spacing w:val="9"/>
          <w:w w:val="95"/>
        </w:rPr>
        <w:t xml:space="preserve"> </w:t>
      </w:r>
      <w:r>
        <w:rPr>
          <w:w w:val="95"/>
        </w:rPr>
        <w:t>традиционные</w:t>
      </w:r>
      <w:r>
        <w:rPr>
          <w:spacing w:val="52"/>
        </w:rPr>
        <w:t xml:space="preserve"> </w:t>
      </w:r>
      <w:r>
        <w:rPr>
          <w:w w:val="95"/>
        </w:rPr>
        <w:t>представления</w:t>
      </w:r>
      <w:r>
        <w:rPr>
          <w:spacing w:val="41"/>
          <w:w w:val="95"/>
        </w:rPr>
        <w:t xml:space="preserve"> </w:t>
      </w:r>
      <w:r>
        <w:rPr>
          <w:w w:val="95"/>
        </w:rPr>
        <w:t>о</w:t>
      </w:r>
      <w:r>
        <w:rPr>
          <w:spacing w:val="45"/>
          <w:w w:val="95"/>
        </w:rPr>
        <w:t xml:space="preserve"> </w:t>
      </w:r>
      <w:r>
        <w:rPr>
          <w:w w:val="95"/>
        </w:rPr>
        <w:t>смелости</w:t>
      </w:r>
      <w:r>
        <w:rPr>
          <w:spacing w:val="-45"/>
          <w:w w:val="95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нравственном</w:t>
      </w:r>
      <w:r>
        <w:rPr>
          <w:spacing w:val="4"/>
        </w:rPr>
        <w:t xml:space="preserve"> </w:t>
      </w:r>
      <w:r>
        <w:t>ориентире.</w:t>
      </w:r>
      <w:r>
        <w:rPr>
          <w:spacing w:val="5"/>
        </w:rPr>
        <w:t xml:space="preserve"> </w:t>
      </w:r>
      <w:r>
        <w:t>Например:</w:t>
      </w:r>
    </w:p>
    <w:p w:rsidR="006B4007" w:rsidRDefault="002E6965">
      <w:pPr>
        <w:ind w:left="707"/>
        <w:rPr>
          <w:sz w:val="20"/>
        </w:rPr>
      </w:pPr>
      <w:r>
        <w:rPr>
          <w:b/>
          <w:sz w:val="20"/>
        </w:rPr>
        <w:t>С.</w:t>
      </w:r>
      <w:r>
        <w:rPr>
          <w:b/>
          <w:spacing w:val="58"/>
          <w:sz w:val="20"/>
        </w:rPr>
        <w:t xml:space="preserve"> </w:t>
      </w:r>
      <w:r>
        <w:rPr>
          <w:b/>
          <w:sz w:val="20"/>
        </w:rPr>
        <w:t>П.</w:t>
      </w:r>
      <w:r>
        <w:rPr>
          <w:b/>
          <w:spacing w:val="59"/>
          <w:sz w:val="20"/>
        </w:rPr>
        <w:t xml:space="preserve"> </w:t>
      </w:r>
      <w:r>
        <w:rPr>
          <w:b/>
          <w:sz w:val="20"/>
        </w:rPr>
        <w:t>Алексеев.</w:t>
      </w:r>
      <w:r>
        <w:rPr>
          <w:b/>
          <w:spacing w:val="61"/>
          <w:sz w:val="20"/>
        </w:rPr>
        <w:t xml:space="preserve"> </w:t>
      </w:r>
      <w:r>
        <w:rPr>
          <w:sz w:val="20"/>
        </w:rPr>
        <w:t>«Медаль».</w:t>
      </w:r>
    </w:p>
    <w:p w:rsidR="006B4007" w:rsidRDefault="002E6965">
      <w:pPr>
        <w:spacing w:before="3"/>
        <w:ind w:left="707"/>
        <w:rPr>
          <w:sz w:val="20"/>
        </w:rPr>
      </w:pPr>
      <w:r>
        <w:rPr>
          <w:b/>
          <w:w w:val="105"/>
          <w:sz w:val="20"/>
        </w:rPr>
        <w:t>В.</w:t>
      </w:r>
      <w:r>
        <w:rPr>
          <w:b/>
          <w:spacing w:val="11"/>
          <w:w w:val="105"/>
          <w:sz w:val="20"/>
        </w:rPr>
        <w:t xml:space="preserve"> </w:t>
      </w:r>
      <w:r>
        <w:rPr>
          <w:b/>
          <w:w w:val="105"/>
          <w:sz w:val="20"/>
        </w:rPr>
        <w:t>В.</w:t>
      </w:r>
      <w:r>
        <w:rPr>
          <w:b/>
          <w:spacing w:val="12"/>
          <w:w w:val="105"/>
          <w:sz w:val="20"/>
        </w:rPr>
        <w:t xml:space="preserve"> </w:t>
      </w:r>
      <w:r>
        <w:rPr>
          <w:b/>
          <w:w w:val="105"/>
          <w:sz w:val="20"/>
        </w:rPr>
        <w:t>Голявкин.</w:t>
      </w:r>
      <w:r>
        <w:rPr>
          <w:b/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«Этот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мальчик».</w:t>
      </w:r>
    </w:p>
    <w:p w:rsidR="006B4007" w:rsidRDefault="002E6965">
      <w:pPr>
        <w:pStyle w:val="Heading4"/>
        <w:spacing w:before="3"/>
        <w:jc w:val="left"/>
      </w:pPr>
      <w:r>
        <w:t>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моя</w:t>
      </w:r>
      <w:r>
        <w:rPr>
          <w:spacing w:val="-1"/>
        </w:rPr>
        <w:t xml:space="preserve"> </w:t>
      </w:r>
      <w:r>
        <w:t>семья</w:t>
      </w:r>
      <w:r>
        <w:rPr>
          <w:spacing w:val="-1"/>
        </w:rPr>
        <w:t xml:space="preserve"> </w:t>
      </w:r>
      <w:r>
        <w:t>(4 ч)</w:t>
      </w:r>
    </w:p>
    <w:p w:rsidR="006B4007" w:rsidRDefault="002E6965">
      <w:pPr>
        <w:spacing w:before="1"/>
        <w:ind w:left="707"/>
        <w:rPr>
          <w:i/>
          <w:sz w:val="20"/>
        </w:rPr>
      </w:pPr>
      <w:r>
        <w:rPr>
          <w:i/>
          <w:w w:val="120"/>
          <w:sz w:val="20"/>
        </w:rPr>
        <w:t>Семья</w:t>
      </w:r>
      <w:r>
        <w:rPr>
          <w:i/>
          <w:spacing w:val="3"/>
          <w:w w:val="120"/>
          <w:sz w:val="20"/>
        </w:rPr>
        <w:t xml:space="preserve"> </w:t>
      </w:r>
      <w:r>
        <w:rPr>
          <w:i/>
          <w:w w:val="120"/>
          <w:sz w:val="20"/>
        </w:rPr>
        <w:t>крепка</w:t>
      </w:r>
      <w:r>
        <w:rPr>
          <w:i/>
          <w:spacing w:val="5"/>
          <w:w w:val="120"/>
          <w:sz w:val="20"/>
        </w:rPr>
        <w:t xml:space="preserve"> </w:t>
      </w:r>
      <w:r>
        <w:rPr>
          <w:i/>
          <w:w w:val="120"/>
          <w:sz w:val="20"/>
        </w:rPr>
        <w:t>ладом</w:t>
      </w:r>
    </w:p>
    <w:p w:rsidR="006B4007" w:rsidRDefault="002E6965">
      <w:pPr>
        <w:pStyle w:val="a3"/>
        <w:spacing w:before="10"/>
        <w:jc w:val="left"/>
      </w:pPr>
      <w:r>
        <w:rPr>
          <w:w w:val="95"/>
        </w:rPr>
        <w:t>Произведения,</w:t>
      </w:r>
      <w:r>
        <w:rPr>
          <w:spacing w:val="12"/>
          <w:w w:val="95"/>
        </w:rPr>
        <w:t xml:space="preserve"> </w:t>
      </w:r>
      <w:r>
        <w:rPr>
          <w:w w:val="95"/>
        </w:rPr>
        <w:t>отражающие</w:t>
      </w:r>
      <w:r>
        <w:rPr>
          <w:spacing w:val="25"/>
          <w:w w:val="95"/>
        </w:rPr>
        <w:t xml:space="preserve"> </w:t>
      </w:r>
      <w:r>
        <w:rPr>
          <w:w w:val="95"/>
        </w:rPr>
        <w:t>традиционные</w:t>
      </w:r>
      <w:r>
        <w:rPr>
          <w:spacing w:val="26"/>
          <w:w w:val="95"/>
        </w:rPr>
        <w:t xml:space="preserve"> </w:t>
      </w:r>
      <w:r>
        <w:rPr>
          <w:w w:val="95"/>
        </w:rPr>
        <w:t>представления</w:t>
      </w:r>
      <w:r>
        <w:rPr>
          <w:spacing w:val="-7"/>
          <w:w w:val="95"/>
        </w:rPr>
        <w:t xml:space="preserve"> </w:t>
      </w:r>
      <w:r>
        <w:rPr>
          <w:w w:val="95"/>
        </w:rPr>
        <w:t>о</w:t>
      </w:r>
      <w:r>
        <w:rPr>
          <w:spacing w:val="46"/>
          <w:w w:val="95"/>
        </w:rPr>
        <w:t xml:space="preserve"> </w:t>
      </w:r>
      <w:r>
        <w:rPr>
          <w:w w:val="95"/>
        </w:rPr>
        <w:t>семейных</w:t>
      </w:r>
      <w:r>
        <w:rPr>
          <w:spacing w:val="-45"/>
          <w:w w:val="95"/>
        </w:rPr>
        <w:t xml:space="preserve"> </w:t>
      </w:r>
      <w:r>
        <w:t>ценностях.</w:t>
      </w:r>
      <w:r>
        <w:rPr>
          <w:spacing w:val="8"/>
        </w:rPr>
        <w:t xml:space="preserve"> </w:t>
      </w:r>
      <w:r>
        <w:t>Например:</w:t>
      </w:r>
    </w:p>
    <w:p w:rsidR="006B4007" w:rsidRDefault="002E6965">
      <w:pPr>
        <w:ind w:left="707"/>
        <w:rPr>
          <w:sz w:val="20"/>
        </w:rPr>
      </w:pPr>
      <w:r>
        <w:rPr>
          <w:b/>
          <w:sz w:val="20"/>
        </w:rPr>
        <w:t>С.</w:t>
      </w:r>
      <w:r>
        <w:rPr>
          <w:b/>
          <w:spacing w:val="34"/>
          <w:sz w:val="20"/>
        </w:rPr>
        <w:t xml:space="preserve"> </w:t>
      </w:r>
      <w:r>
        <w:rPr>
          <w:b/>
          <w:sz w:val="20"/>
        </w:rPr>
        <w:t>Г.</w:t>
      </w:r>
      <w:r>
        <w:rPr>
          <w:b/>
          <w:spacing w:val="35"/>
          <w:sz w:val="20"/>
        </w:rPr>
        <w:t xml:space="preserve"> </w:t>
      </w:r>
      <w:r>
        <w:rPr>
          <w:b/>
          <w:sz w:val="20"/>
        </w:rPr>
        <w:t>Георгиев.</w:t>
      </w:r>
      <w:r>
        <w:rPr>
          <w:b/>
          <w:spacing w:val="35"/>
          <w:sz w:val="20"/>
        </w:rPr>
        <w:t xml:space="preserve"> </w:t>
      </w:r>
      <w:r>
        <w:rPr>
          <w:sz w:val="20"/>
        </w:rPr>
        <w:t>«Стрекот</w:t>
      </w:r>
      <w:r>
        <w:rPr>
          <w:spacing w:val="17"/>
          <w:sz w:val="20"/>
        </w:rPr>
        <w:t xml:space="preserve"> </w:t>
      </w:r>
      <w:r>
        <w:rPr>
          <w:sz w:val="20"/>
        </w:rPr>
        <w:t>кузнечика».</w:t>
      </w:r>
    </w:p>
    <w:p w:rsidR="006B4007" w:rsidRDefault="002E6965">
      <w:pPr>
        <w:spacing w:before="3"/>
        <w:ind w:left="707" w:right="2027"/>
        <w:rPr>
          <w:sz w:val="20"/>
        </w:rPr>
      </w:pPr>
      <w:r>
        <w:rPr>
          <w:b/>
          <w:sz w:val="20"/>
        </w:rPr>
        <w:t>В.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В.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Голявкин.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«Мой добрый папа» (фрагмент).</w:t>
      </w:r>
      <w:r>
        <w:rPr>
          <w:spacing w:val="-47"/>
          <w:sz w:val="20"/>
        </w:rPr>
        <w:t xml:space="preserve"> </w:t>
      </w:r>
      <w:r>
        <w:rPr>
          <w:b/>
          <w:sz w:val="20"/>
        </w:rPr>
        <w:t>М.</w:t>
      </w:r>
      <w:r>
        <w:rPr>
          <w:b/>
          <w:spacing w:val="50"/>
          <w:sz w:val="20"/>
        </w:rPr>
        <w:t xml:space="preserve"> </w:t>
      </w:r>
      <w:r>
        <w:rPr>
          <w:b/>
          <w:sz w:val="20"/>
        </w:rPr>
        <w:t>В.</w:t>
      </w:r>
      <w:r>
        <w:rPr>
          <w:b/>
          <w:spacing w:val="50"/>
          <w:sz w:val="20"/>
        </w:rPr>
        <w:t xml:space="preserve"> </w:t>
      </w:r>
      <w:r>
        <w:rPr>
          <w:b/>
          <w:sz w:val="20"/>
        </w:rPr>
        <w:t>Дружинина.</w:t>
      </w:r>
      <w:r>
        <w:rPr>
          <w:b/>
          <w:spacing w:val="50"/>
          <w:sz w:val="20"/>
        </w:rPr>
        <w:t xml:space="preserve"> </w:t>
      </w:r>
      <w:r>
        <w:rPr>
          <w:sz w:val="20"/>
        </w:rPr>
        <w:t>«Очень полезный подарок».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Л.</w:t>
      </w:r>
      <w:r>
        <w:rPr>
          <w:b/>
          <w:spacing w:val="20"/>
          <w:sz w:val="20"/>
        </w:rPr>
        <w:t xml:space="preserve"> </w:t>
      </w:r>
      <w:r>
        <w:rPr>
          <w:b/>
          <w:sz w:val="20"/>
        </w:rPr>
        <w:t>Н.</w:t>
      </w:r>
      <w:r>
        <w:rPr>
          <w:b/>
          <w:spacing w:val="22"/>
          <w:sz w:val="20"/>
        </w:rPr>
        <w:t xml:space="preserve"> </w:t>
      </w:r>
      <w:r>
        <w:rPr>
          <w:b/>
          <w:sz w:val="20"/>
        </w:rPr>
        <w:t>Толстой.</w:t>
      </w:r>
      <w:r>
        <w:rPr>
          <w:b/>
          <w:spacing w:val="19"/>
          <w:sz w:val="20"/>
        </w:rPr>
        <w:t xml:space="preserve"> </w:t>
      </w:r>
      <w:r>
        <w:rPr>
          <w:sz w:val="20"/>
        </w:rPr>
        <w:t>«Отец</w:t>
      </w:r>
      <w:r>
        <w:rPr>
          <w:spacing w:val="5"/>
          <w:sz w:val="20"/>
        </w:rPr>
        <w:t xml:space="preserve"> </w:t>
      </w:r>
      <w:r>
        <w:rPr>
          <w:sz w:val="20"/>
        </w:rPr>
        <w:t>и</w:t>
      </w:r>
      <w:r>
        <w:rPr>
          <w:spacing w:val="3"/>
          <w:sz w:val="20"/>
        </w:rPr>
        <w:t xml:space="preserve"> </w:t>
      </w:r>
      <w:r>
        <w:rPr>
          <w:sz w:val="20"/>
        </w:rPr>
        <w:t>сыновья».</w:t>
      </w:r>
    </w:p>
    <w:p w:rsidR="006B4007" w:rsidRDefault="002E6965">
      <w:pPr>
        <w:pStyle w:val="Heading4"/>
        <w:spacing w:before="7"/>
        <w:jc w:val="left"/>
      </w:pPr>
      <w:r>
        <w:t>Я</w:t>
      </w:r>
      <w:r>
        <w:rPr>
          <w:spacing w:val="-2"/>
        </w:rPr>
        <w:t xml:space="preserve"> </w:t>
      </w:r>
      <w:r>
        <w:t>фантазирую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мечтаю</w:t>
      </w:r>
      <w:r>
        <w:rPr>
          <w:spacing w:val="-2"/>
        </w:rPr>
        <w:t xml:space="preserve"> </w:t>
      </w:r>
      <w:r>
        <w:t>(4</w:t>
      </w:r>
      <w:r>
        <w:rPr>
          <w:spacing w:val="-2"/>
        </w:rPr>
        <w:t xml:space="preserve"> </w:t>
      </w:r>
      <w:r>
        <w:t>ч)</w:t>
      </w:r>
    </w:p>
    <w:p w:rsidR="006B4007" w:rsidRDefault="002E6965">
      <w:pPr>
        <w:ind w:left="707"/>
        <w:rPr>
          <w:i/>
          <w:sz w:val="20"/>
        </w:rPr>
      </w:pPr>
      <w:r>
        <w:rPr>
          <w:i/>
          <w:w w:val="120"/>
          <w:sz w:val="20"/>
        </w:rPr>
        <w:t>Мечты,</w:t>
      </w:r>
      <w:r>
        <w:rPr>
          <w:i/>
          <w:spacing w:val="9"/>
          <w:w w:val="120"/>
          <w:sz w:val="20"/>
        </w:rPr>
        <w:t xml:space="preserve"> </w:t>
      </w:r>
      <w:r>
        <w:rPr>
          <w:i/>
          <w:w w:val="120"/>
          <w:sz w:val="20"/>
        </w:rPr>
        <w:t>зовущие</w:t>
      </w:r>
      <w:r>
        <w:rPr>
          <w:i/>
          <w:spacing w:val="10"/>
          <w:w w:val="120"/>
          <w:sz w:val="20"/>
        </w:rPr>
        <w:t xml:space="preserve"> </w:t>
      </w:r>
      <w:r>
        <w:rPr>
          <w:i/>
          <w:w w:val="120"/>
          <w:sz w:val="20"/>
        </w:rPr>
        <w:t>ввысь</w:t>
      </w:r>
    </w:p>
    <w:p w:rsidR="006B4007" w:rsidRDefault="002E6965">
      <w:pPr>
        <w:pStyle w:val="a3"/>
        <w:spacing w:before="10"/>
        <w:ind w:left="707" w:firstLine="0"/>
        <w:jc w:val="left"/>
      </w:pPr>
      <w:r>
        <w:t>Произведения,</w:t>
      </w:r>
      <w:r>
        <w:rPr>
          <w:spacing w:val="55"/>
        </w:rPr>
        <w:t xml:space="preserve"> </w:t>
      </w:r>
      <w:r>
        <w:t xml:space="preserve">отражающие  </w:t>
      </w:r>
      <w:r>
        <w:rPr>
          <w:spacing w:val="3"/>
        </w:rPr>
        <w:t xml:space="preserve"> </w:t>
      </w:r>
      <w:r>
        <w:t xml:space="preserve">представления  </w:t>
      </w:r>
      <w:r>
        <w:rPr>
          <w:spacing w:val="3"/>
        </w:rPr>
        <w:t xml:space="preserve"> </w:t>
      </w:r>
      <w:r>
        <w:t xml:space="preserve">об  </w:t>
      </w:r>
      <w:r>
        <w:rPr>
          <w:spacing w:val="2"/>
        </w:rPr>
        <w:t xml:space="preserve"> </w:t>
      </w:r>
      <w:r>
        <w:t xml:space="preserve">идеалах  </w:t>
      </w:r>
      <w:r>
        <w:rPr>
          <w:spacing w:val="2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детских</w:t>
      </w:r>
    </w:p>
    <w:p w:rsidR="006B4007" w:rsidRDefault="006B4007">
      <w:pPr>
        <w:pStyle w:val="a3"/>
        <w:ind w:left="0" w:firstLine="0"/>
        <w:jc w:val="left"/>
        <w:rPr>
          <w:sz w:val="28"/>
        </w:rPr>
      </w:pPr>
    </w:p>
    <w:p w:rsidR="006B4007" w:rsidRDefault="002E6965">
      <w:pPr>
        <w:ind w:left="140" w:right="324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17"/>
          <w:sz w:val="18"/>
        </w:rPr>
        <w:t xml:space="preserve"> </w:t>
      </w:r>
      <w:r>
        <w:rPr>
          <w:sz w:val="18"/>
        </w:rPr>
        <w:t>С</w:t>
      </w:r>
      <w:r>
        <w:rPr>
          <w:spacing w:val="17"/>
          <w:sz w:val="18"/>
        </w:rPr>
        <w:t xml:space="preserve"> </w:t>
      </w:r>
      <w:r>
        <w:rPr>
          <w:sz w:val="18"/>
        </w:rPr>
        <w:t>целью</w:t>
      </w:r>
      <w:r>
        <w:rPr>
          <w:spacing w:val="19"/>
          <w:sz w:val="18"/>
        </w:rPr>
        <w:t xml:space="preserve"> </w:t>
      </w:r>
      <w:r>
        <w:rPr>
          <w:sz w:val="18"/>
        </w:rPr>
        <w:t>дальнейшего</w:t>
      </w:r>
      <w:r>
        <w:rPr>
          <w:spacing w:val="19"/>
          <w:sz w:val="18"/>
        </w:rPr>
        <w:t xml:space="preserve"> </w:t>
      </w:r>
      <w:r>
        <w:rPr>
          <w:sz w:val="18"/>
        </w:rPr>
        <w:t>развития</w:t>
      </w:r>
      <w:r>
        <w:rPr>
          <w:spacing w:val="18"/>
          <w:sz w:val="18"/>
        </w:rPr>
        <w:t xml:space="preserve"> </w:t>
      </w:r>
      <w:r>
        <w:rPr>
          <w:sz w:val="18"/>
        </w:rPr>
        <w:t>навыка</w:t>
      </w:r>
      <w:r>
        <w:rPr>
          <w:spacing w:val="17"/>
          <w:sz w:val="18"/>
        </w:rPr>
        <w:t xml:space="preserve"> </w:t>
      </w:r>
      <w:r>
        <w:rPr>
          <w:sz w:val="18"/>
        </w:rPr>
        <w:t>восприятия</w:t>
      </w:r>
      <w:r>
        <w:rPr>
          <w:spacing w:val="19"/>
          <w:sz w:val="18"/>
        </w:rPr>
        <w:t xml:space="preserve"> </w:t>
      </w:r>
      <w:r>
        <w:rPr>
          <w:sz w:val="18"/>
        </w:rPr>
        <w:t>художественных</w:t>
      </w:r>
      <w:r>
        <w:rPr>
          <w:spacing w:val="16"/>
          <w:sz w:val="18"/>
        </w:rPr>
        <w:t xml:space="preserve"> </w:t>
      </w:r>
      <w:r>
        <w:rPr>
          <w:sz w:val="18"/>
        </w:rPr>
        <w:t>произведений</w:t>
      </w:r>
      <w:r>
        <w:rPr>
          <w:spacing w:val="-42"/>
          <w:sz w:val="18"/>
        </w:rPr>
        <w:t xml:space="preserve"> </w:t>
      </w:r>
      <w:r>
        <w:rPr>
          <w:sz w:val="18"/>
        </w:rPr>
        <w:t>на</w:t>
      </w:r>
      <w:r>
        <w:rPr>
          <w:spacing w:val="-1"/>
          <w:sz w:val="18"/>
        </w:rPr>
        <w:t xml:space="preserve"> </w:t>
      </w:r>
      <w:r>
        <w:rPr>
          <w:sz w:val="18"/>
        </w:rPr>
        <w:t>слух</w:t>
      </w:r>
      <w:r>
        <w:rPr>
          <w:spacing w:val="-2"/>
          <w:sz w:val="18"/>
        </w:rPr>
        <w:t xml:space="preserve"> </w:t>
      </w:r>
      <w:r>
        <w:rPr>
          <w:sz w:val="18"/>
        </w:rPr>
        <w:t>ряд текстов,</w:t>
      </w:r>
      <w:r>
        <w:rPr>
          <w:spacing w:val="-1"/>
          <w:sz w:val="18"/>
        </w:rPr>
        <w:t xml:space="preserve"> </w:t>
      </w:r>
      <w:r>
        <w:rPr>
          <w:sz w:val="18"/>
        </w:rPr>
        <w:t>включённых</w:t>
      </w:r>
      <w:r>
        <w:rPr>
          <w:spacing w:val="-1"/>
          <w:sz w:val="18"/>
        </w:rPr>
        <w:t xml:space="preserve"> </w:t>
      </w:r>
      <w:r>
        <w:rPr>
          <w:sz w:val="18"/>
        </w:rPr>
        <w:t>в</w:t>
      </w:r>
      <w:r>
        <w:rPr>
          <w:spacing w:val="-2"/>
          <w:sz w:val="18"/>
        </w:rPr>
        <w:t xml:space="preserve"> </w:t>
      </w:r>
      <w:r>
        <w:rPr>
          <w:sz w:val="18"/>
        </w:rPr>
        <w:t>программу, читает</w:t>
      </w:r>
      <w:r>
        <w:rPr>
          <w:spacing w:val="-1"/>
          <w:sz w:val="18"/>
        </w:rPr>
        <w:t xml:space="preserve"> </w:t>
      </w:r>
      <w:r>
        <w:rPr>
          <w:sz w:val="18"/>
        </w:rPr>
        <w:t>педагог.</w:t>
      </w:r>
    </w:p>
    <w:p w:rsidR="006B4007" w:rsidRDefault="006B4007">
      <w:pPr>
        <w:rPr>
          <w:sz w:val="18"/>
        </w:rPr>
        <w:sectPr w:rsidR="006B4007">
          <w:pgSz w:w="7840" w:h="12020"/>
          <w:pgMar w:top="560" w:right="260" w:bottom="720" w:left="440" w:header="0" w:footer="516" w:gutter="0"/>
          <w:cols w:space="720"/>
        </w:sectPr>
      </w:pPr>
    </w:p>
    <w:p w:rsidR="006B4007" w:rsidRDefault="002E6965">
      <w:pPr>
        <w:pStyle w:val="a3"/>
        <w:spacing w:before="73"/>
        <w:ind w:firstLine="0"/>
        <w:jc w:val="left"/>
      </w:pPr>
      <w:r>
        <w:lastRenderedPageBreak/>
        <w:t>мечтах.</w:t>
      </w:r>
      <w:r>
        <w:rPr>
          <w:spacing w:val="3"/>
        </w:rPr>
        <w:t xml:space="preserve"> </w:t>
      </w:r>
      <w:r>
        <w:t>Например:</w:t>
      </w:r>
    </w:p>
    <w:p w:rsidR="006B4007" w:rsidRDefault="002E6965">
      <w:pPr>
        <w:spacing w:before="3"/>
        <w:ind w:left="707"/>
        <w:rPr>
          <w:sz w:val="20"/>
        </w:rPr>
      </w:pPr>
      <w:r>
        <w:rPr>
          <w:b/>
          <w:w w:val="105"/>
          <w:sz w:val="20"/>
        </w:rPr>
        <w:t>Н.</w:t>
      </w:r>
      <w:r>
        <w:rPr>
          <w:b/>
          <w:spacing w:val="7"/>
          <w:w w:val="105"/>
          <w:sz w:val="20"/>
        </w:rPr>
        <w:t xml:space="preserve"> </w:t>
      </w:r>
      <w:r>
        <w:rPr>
          <w:b/>
          <w:w w:val="105"/>
          <w:sz w:val="20"/>
        </w:rPr>
        <w:t>К.</w:t>
      </w:r>
      <w:r>
        <w:rPr>
          <w:b/>
          <w:spacing w:val="7"/>
          <w:w w:val="105"/>
          <w:sz w:val="20"/>
        </w:rPr>
        <w:t xml:space="preserve"> </w:t>
      </w:r>
      <w:r>
        <w:rPr>
          <w:b/>
          <w:w w:val="105"/>
          <w:sz w:val="20"/>
        </w:rPr>
        <w:t>Абрамцева.</w:t>
      </w:r>
      <w:r>
        <w:rPr>
          <w:b/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«Заветное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желание».</w:t>
      </w:r>
    </w:p>
    <w:p w:rsidR="006B4007" w:rsidRDefault="002E6965">
      <w:pPr>
        <w:spacing w:before="3"/>
        <w:ind w:left="707"/>
        <w:rPr>
          <w:sz w:val="20"/>
        </w:rPr>
      </w:pPr>
      <w:r>
        <w:rPr>
          <w:b/>
          <w:w w:val="110"/>
          <w:sz w:val="20"/>
        </w:rPr>
        <w:t>Е.</w:t>
      </w:r>
      <w:r>
        <w:rPr>
          <w:b/>
          <w:spacing w:val="-4"/>
          <w:w w:val="110"/>
          <w:sz w:val="20"/>
        </w:rPr>
        <w:t xml:space="preserve"> </w:t>
      </w:r>
      <w:r>
        <w:rPr>
          <w:b/>
          <w:w w:val="110"/>
          <w:sz w:val="20"/>
        </w:rPr>
        <w:t>В.</w:t>
      </w:r>
      <w:r>
        <w:rPr>
          <w:b/>
          <w:spacing w:val="-1"/>
          <w:w w:val="110"/>
          <w:sz w:val="20"/>
        </w:rPr>
        <w:t xml:space="preserve"> </w:t>
      </w:r>
      <w:r>
        <w:rPr>
          <w:b/>
          <w:w w:val="110"/>
          <w:sz w:val="20"/>
        </w:rPr>
        <w:t>Григорьева.</w:t>
      </w:r>
      <w:r>
        <w:rPr>
          <w:b/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«Мечта».</w:t>
      </w:r>
    </w:p>
    <w:p w:rsidR="006B4007" w:rsidRDefault="002E6965">
      <w:pPr>
        <w:ind w:left="707"/>
        <w:rPr>
          <w:sz w:val="20"/>
        </w:rPr>
      </w:pPr>
      <w:r>
        <w:rPr>
          <w:b/>
          <w:sz w:val="20"/>
        </w:rPr>
        <w:t>Л.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Н.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Толстой.</w:t>
      </w:r>
      <w:r>
        <w:rPr>
          <w:b/>
          <w:spacing w:val="4"/>
          <w:sz w:val="20"/>
        </w:rPr>
        <w:t xml:space="preserve"> </w:t>
      </w:r>
      <w:r>
        <w:rPr>
          <w:sz w:val="20"/>
        </w:rPr>
        <w:t>«Воспоминания»</w:t>
      </w:r>
      <w:r>
        <w:rPr>
          <w:spacing w:val="-12"/>
          <w:sz w:val="20"/>
        </w:rPr>
        <w:t xml:space="preserve"> </w:t>
      </w:r>
      <w:r>
        <w:rPr>
          <w:sz w:val="20"/>
        </w:rPr>
        <w:t>(глава</w:t>
      </w:r>
      <w:r>
        <w:rPr>
          <w:spacing w:val="-6"/>
          <w:sz w:val="20"/>
        </w:rPr>
        <w:t xml:space="preserve"> </w:t>
      </w:r>
      <w:r>
        <w:rPr>
          <w:sz w:val="20"/>
        </w:rPr>
        <w:t>«Фанфаронова</w:t>
      </w:r>
      <w:r>
        <w:rPr>
          <w:spacing w:val="-8"/>
          <w:sz w:val="20"/>
        </w:rPr>
        <w:t xml:space="preserve"> </w:t>
      </w:r>
      <w:r>
        <w:rPr>
          <w:sz w:val="20"/>
        </w:rPr>
        <w:t>гора»).</w:t>
      </w:r>
    </w:p>
    <w:p w:rsidR="006B4007" w:rsidRDefault="002E6965">
      <w:pPr>
        <w:pStyle w:val="Heading4"/>
        <w:spacing w:before="3"/>
        <w:jc w:val="left"/>
      </w:pPr>
      <w:r>
        <w:t>Резерв</w:t>
      </w:r>
      <w:r>
        <w:rPr>
          <w:spacing w:val="36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вариативную</w:t>
      </w:r>
      <w:r>
        <w:rPr>
          <w:spacing w:val="39"/>
        </w:rPr>
        <w:t xml:space="preserve"> </w:t>
      </w:r>
      <w:r>
        <w:t>часть</w:t>
      </w:r>
      <w:r>
        <w:rPr>
          <w:spacing w:val="37"/>
        </w:rPr>
        <w:t xml:space="preserve"> </w:t>
      </w:r>
      <w:r>
        <w:t xml:space="preserve">программы  </w:t>
      </w:r>
      <w:r>
        <w:rPr>
          <w:b w:val="0"/>
        </w:rPr>
        <w:t>—</w:t>
      </w:r>
      <w:r>
        <w:rPr>
          <w:b w:val="0"/>
          <w:spacing w:val="18"/>
        </w:rPr>
        <w:t xml:space="preserve"> </w:t>
      </w:r>
      <w:r>
        <w:t>3</w:t>
      </w:r>
      <w:r>
        <w:rPr>
          <w:spacing w:val="35"/>
        </w:rPr>
        <w:t xml:space="preserve"> </w:t>
      </w:r>
      <w:r>
        <w:t>ч.</w:t>
      </w:r>
    </w:p>
    <w:p w:rsidR="006B4007" w:rsidRDefault="006B4007">
      <w:pPr>
        <w:pStyle w:val="a3"/>
        <w:spacing w:before="3"/>
        <w:ind w:left="0" w:firstLine="0"/>
        <w:jc w:val="left"/>
        <w:rPr>
          <w:b/>
        </w:rPr>
      </w:pPr>
    </w:p>
    <w:p w:rsidR="006B4007" w:rsidRDefault="002E6965">
      <w:pPr>
        <w:ind w:left="707"/>
        <w:rPr>
          <w:b/>
          <w:sz w:val="20"/>
        </w:rPr>
      </w:pPr>
      <w:r>
        <w:rPr>
          <w:b/>
          <w:sz w:val="20"/>
        </w:rPr>
        <w:t>Раздел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2.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Россия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—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Родина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моя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(12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ч)</w:t>
      </w:r>
    </w:p>
    <w:p w:rsidR="006B4007" w:rsidRDefault="002E6965">
      <w:pPr>
        <w:pStyle w:val="Heading4"/>
        <w:spacing w:before="1" w:line="229" w:lineRule="exact"/>
        <w:jc w:val="left"/>
      </w:pPr>
      <w:r>
        <w:t>Родная</w:t>
      </w:r>
      <w:r>
        <w:rPr>
          <w:spacing w:val="-3"/>
        </w:rPr>
        <w:t xml:space="preserve"> </w:t>
      </w:r>
      <w:r>
        <w:t>страна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сынами</w:t>
      </w:r>
      <w:r>
        <w:rPr>
          <w:spacing w:val="-2"/>
        </w:rPr>
        <w:t xml:space="preserve"> </w:t>
      </w:r>
      <w:r>
        <w:t>сильна</w:t>
      </w:r>
      <w:r>
        <w:rPr>
          <w:spacing w:val="-1"/>
        </w:rPr>
        <w:t xml:space="preserve"> </w:t>
      </w:r>
      <w:r>
        <w:t>(3</w:t>
      </w:r>
      <w:r>
        <w:rPr>
          <w:spacing w:val="-3"/>
        </w:rPr>
        <w:t xml:space="preserve"> </w:t>
      </w:r>
      <w:r>
        <w:t>ч)</w:t>
      </w:r>
    </w:p>
    <w:p w:rsidR="006B4007" w:rsidRDefault="002E6965">
      <w:pPr>
        <w:spacing w:line="229" w:lineRule="exact"/>
        <w:ind w:left="707"/>
        <w:rPr>
          <w:i/>
          <w:sz w:val="20"/>
        </w:rPr>
      </w:pPr>
      <w:r>
        <w:rPr>
          <w:i/>
          <w:w w:val="120"/>
          <w:sz w:val="20"/>
        </w:rPr>
        <w:t>Люди</w:t>
      </w:r>
      <w:r>
        <w:rPr>
          <w:i/>
          <w:spacing w:val="9"/>
          <w:w w:val="120"/>
          <w:sz w:val="20"/>
        </w:rPr>
        <w:t xml:space="preserve"> </w:t>
      </w:r>
      <w:r>
        <w:rPr>
          <w:i/>
          <w:w w:val="120"/>
          <w:sz w:val="20"/>
        </w:rPr>
        <w:t>земли</w:t>
      </w:r>
      <w:r>
        <w:rPr>
          <w:i/>
          <w:spacing w:val="12"/>
          <w:w w:val="120"/>
          <w:sz w:val="20"/>
        </w:rPr>
        <w:t xml:space="preserve"> </w:t>
      </w:r>
      <w:r>
        <w:rPr>
          <w:i/>
          <w:w w:val="120"/>
          <w:sz w:val="20"/>
        </w:rPr>
        <w:t>Русской</w:t>
      </w:r>
    </w:p>
    <w:p w:rsidR="006B4007" w:rsidRDefault="002E6965">
      <w:pPr>
        <w:pStyle w:val="a3"/>
        <w:spacing w:before="12"/>
        <w:ind w:right="324"/>
        <w:jc w:val="left"/>
      </w:pPr>
      <w:r>
        <w:t>Художественные</w:t>
      </w:r>
      <w:r>
        <w:rPr>
          <w:spacing w:val="1"/>
        </w:rPr>
        <w:t xml:space="preserve"> </w:t>
      </w:r>
      <w:r>
        <w:t>биографии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представителей русского</w:t>
      </w:r>
      <w:r>
        <w:rPr>
          <w:spacing w:val="-47"/>
        </w:rPr>
        <w:t xml:space="preserve"> </w:t>
      </w:r>
      <w:r>
        <w:t>народа.</w:t>
      </w:r>
      <w:r>
        <w:rPr>
          <w:spacing w:val="7"/>
        </w:rPr>
        <w:t xml:space="preserve"> </w:t>
      </w:r>
      <w:r>
        <w:t>Например:</w:t>
      </w:r>
    </w:p>
    <w:p w:rsidR="006B4007" w:rsidRDefault="002E6965">
      <w:pPr>
        <w:spacing w:before="1"/>
        <w:ind w:left="707"/>
        <w:rPr>
          <w:sz w:val="20"/>
        </w:rPr>
      </w:pPr>
      <w:r>
        <w:rPr>
          <w:b/>
          <w:w w:val="105"/>
          <w:sz w:val="20"/>
        </w:rPr>
        <w:t>В.</w:t>
      </w:r>
      <w:r>
        <w:rPr>
          <w:b/>
          <w:spacing w:val="15"/>
          <w:w w:val="105"/>
          <w:sz w:val="20"/>
        </w:rPr>
        <w:t xml:space="preserve"> </w:t>
      </w:r>
      <w:r>
        <w:rPr>
          <w:b/>
          <w:w w:val="105"/>
          <w:sz w:val="20"/>
        </w:rPr>
        <w:t>А.</w:t>
      </w:r>
      <w:r>
        <w:rPr>
          <w:b/>
          <w:spacing w:val="15"/>
          <w:w w:val="105"/>
          <w:sz w:val="20"/>
        </w:rPr>
        <w:t xml:space="preserve"> </w:t>
      </w:r>
      <w:r>
        <w:rPr>
          <w:b/>
          <w:w w:val="105"/>
          <w:sz w:val="20"/>
        </w:rPr>
        <w:t>Бахревский.</w:t>
      </w:r>
      <w:r>
        <w:rPr>
          <w:b/>
          <w:spacing w:val="18"/>
          <w:w w:val="105"/>
          <w:sz w:val="20"/>
        </w:rPr>
        <w:t xml:space="preserve"> </w:t>
      </w:r>
      <w:r>
        <w:rPr>
          <w:w w:val="105"/>
          <w:sz w:val="20"/>
        </w:rPr>
        <w:t>«Виктор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Васнецов»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(глава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«Рябово»).</w:t>
      </w:r>
    </w:p>
    <w:p w:rsidR="006B4007" w:rsidRDefault="002E6965">
      <w:pPr>
        <w:spacing w:before="1"/>
        <w:ind w:left="140" w:firstLine="566"/>
        <w:rPr>
          <w:sz w:val="20"/>
        </w:rPr>
      </w:pPr>
      <w:r>
        <w:rPr>
          <w:b/>
          <w:sz w:val="20"/>
        </w:rPr>
        <w:t>М.</w:t>
      </w:r>
      <w:r>
        <w:rPr>
          <w:b/>
          <w:spacing w:val="47"/>
          <w:sz w:val="20"/>
        </w:rPr>
        <w:t xml:space="preserve"> </w:t>
      </w:r>
      <w:r>
        <w:rPr>
          <w:b/>
          <w:sz w:val="20"/>
        </w:rPr>
        <w:t>А.</w:t>
      </w:r>
      <w:r>
        <w:rPr>
          <w:b/>
          <w:spacing w:val="49"/>
          <w:sz w:val="20"/>
        </w:rPr>
        <w:t xml:space="preserve"> </w:t>
      </w:r>
      <w:r>
        <w:rPr>
          <w:b/>
          <w:sz w:val="20"/>
        </w:rPr>
        <w:t>Булатов,</w:t>
      </w:r>
      <w:r>
        <w:rPr>
          <w:b/>
          <w:spacing w:val="49"/>
          <w:sz w:val="20"/>
        </w:rPr>
        <w:t xml:space="preserve"> </w:t>
      </w:r>
      <w:r>
        <w:rPr>
          <w:b/>
          <w:sz w:val="20"/>
        </w:rPr>
        <w:t>В.</w:t>
      </w:r>
      <w:r>
        <w:rPr>
          <w:b/>
          <w:spacing w:val="49"/>
          <w:sz w:val="20"/>
        </w:rPr>
        <w:t xml:space="preserve"> </w:t>
      </w:r>
      <w:r>
        <w:rPr>
          <w:b/>
          <w:sz w:val="20"/>
        </w:rPr>
        <w:t>И.</w:t>
      </w:r>
      <w:r>
        <w:rPr>
          <w:b/>
          <w:spacing w:val="48"/>
          <w:sz w:val="20"/>
        </w:rPr>
        <w:t xml:space="preserve"> </w:t>
      </w:r>
      <w:r>
        <w:rPr>
          <w:b/>
          <w:sz w:val="20"/>
        </w:rPr>
        <w:t>Порудоминский.</w:t>
      </w:r>
      <w:r>
        <w:rPr>
          <w:b/>
          <w:spacing w:val="5"/>
          <w:sz w:val="20"/>
        </w:rPr>
        <w:t xml:space="preserve"> </w:t>
      </w:r>
      <w:r>
        <w:rPr>
          <w:sz w:val="20"/>
        </w:rPr>
        <w:t>«Собирал</w:t>
      </w:r>
      <w:r>
        <w:rPr>
          <w:spacing w:val="34"/>
          <w:sz w:val="20"/>
        </w:rPr>
        <w:t xml:space="preserve"> </w:t>
      </w:r>
      <w:r>
        <w:rPr>
          <w:sz w:val="20"/>
        </w:rPr>
        <w:t>человек</w:t>
      </w:r>
      <w:r>
        <w:rPr>
          <w:spacing w:val="34"/>
          <w:sz w:val="20"/>
        </w:rPr>
        <w:t xml:space="preserve"> </w:t>
      </w:r>
      <w:r>
        <w:rPr>
          <w:sz w:val="20"/>
        </w:rPr>
        <w:t>слова…</w:t>
      </w:r>
      <w:r>
        <w:rPr>
          <w:spacing w:val="-47"/>
          <w:sz w:val="20"/>
        </w:rPr>
        <w:t xml:space="preserve"> </w:t>
      </w:r>
      <w:r>
        <w:rPr>
          <w:sz w:val="20"/>
        </w:rPr>
        <w:t>Повесть</w:t>
      </w:r>
      <w:r>
        <w:rPr>
          <w:spacing w:val="7"/>
          <w:sz w:val="20"/>
        </w:rPr>
        <w:t xml:space="preserve"> </w:t>
      </w:r>
      <w:r>
        <w:rPr>
          <w:sz w:val="20"/>
        </w:rPr>
        <w:t>о</w:t>
      </w:r>
      <w:r>
        <w:rPr>
          <w:spacing w:val="8"/>
          <w:sz w:val="20"/>
        </w:rPr>
        <w:t xml:space="preserve"> </w:t>
      </w:r>
      <w:r>
        <w:rPr>
          <w:sz w:val="20"/>
        </w:rPr>
        <w:t>В.</w:t>
      </w:r>
      <w:r>
        <w:rPr>
          <w:spacing w:val="8"/>
          <w:sz w:val="20"/>
        </w:rPr>
        <w:t xml:space="preserve"> </w:t>
      </w:r>
      <w:r>
        <w:rPr>
          <w:sz w:val="20"/>
        </w:rPr>
        <w:t>И.</w:t>
      </w:r>
      <w:r>
        <w:rPr>
          <w:spacing w:val="8"/>
          <w:sz w:val="20"/>
        </w:rPr>
        <w:t xml:space="preserve"> </w:t>
      </w:r>
      <w:r>
        <w:rPr>
          <w:sz w:val="20"/>
        </w:rPr>
        <w:t>Дале»</w:t>
      </w:r>
      <w:r>
        <w:rPr>
          <w:spacing w:val="4"/>
          <w:sz w:val="20"/>
        </w:rPr>
        <w:t xml:space="preserve"> </w:t>
      </w:r>
      <w:r>
        <w:rPr>
          <w:sz w:val="20"/>
        </w:rPr>
        <w:t>(фрагмент).</w:t>
      </w:r>
    </w:p>
    <w:p w:rsidR="006B4007" w:rsidRDefault="002E6965">
      <w:pPr>
        <w:spacing w:before="8"/>
        <w:ind w:left="140" w:right="324" w:firstLine="566"/>
        <w:rPr>
          <w:sz w:val="20"/>
        </w:rPr>
      </w:pPr>
      <w:r>
        <w:rPr>
          <w:b/>
          <w:sz w:val="20"/>
        </w:rPr>
        <w:t>М.</w:t>
      </w:r>
      <w:r>
        <w:rPr>
          <w:b/>
          <w:spacing w:val="39"/>
          <w:sz w:val="20"/>
        </w:rPr>
        <w:t xml:space="preserve"> </w:t>
      </w:r>
      <w:r>
        <w:rPr>
          <w:b/>
          <w:sz w:val="20"/>
        </w:rPr>
        <w:t>Л.</w:t>
      </w:r>
      <w:r>
        <w:rPr>
          <w:b/>
          <w:spacing w:val="42"/>
          <w:sz w:val="20"/>
        </w:rPr>
        <w:t xml:space="preserve"> </w:t>
      </w:r>
      <w:r>
        <w:rPr>
          <w:b/>
          <w:sz w:val="20"/>
        </w:rPr>
        <w:t>Яковлев.</w:t>
      </w:r>
      <w:r>
        <w:rPr>
          <w:b/>
          <w:spacing w:val="45"/>
          <w:sz w:val="20"/>
        </w:rPr>
        <w:t xml:space="preserve"> </w:t>
      </w:r>
      <w:r>
        <w:rPr>
          <w:sz w:val="20"/>
        </w:rPr>
        <w:t>«Сергий</w:t>
      </w:r>
      <w:r>
        <w:rPr>
          <w:spacing w:val="26"/>
          <w:sz w:val="20"/>
        </w:rPr>
        <w:t xml:space="preserve"> </w:t>
      </w:r>
      <w:r>
        <w:rPr>
          <w:sz w:val="20"/>
        </w:rPr>
        <w:t>Радонежский</w:t>
      </w:r>
      <w:r>
        <w:rPr>
          <w:spacing w:val="29"/>
          <w:sz w:val="20"/>
        </w:rPr>
        <w:t xml:space="preserve"> </w:t>
      </w:r>
      <w:r>
        <w:rPr>
          <w:sz w:val="20"/>
        </w:rPr>
        <w:t>приходит</w:t>
      </w:r>
      <w:r>
        <w:rPr>
          <w:spacing w:val="27"/>
          <w:sz w:val="20"/>
        </w:rPr>
        <w:t xml:space="preserve"> </w:t>
      </w:r>
      <w:r>
        <w:rPr>
          <w:sz w:val="20"/>
        </w:rPr>
        <w:t>на</w:t>
      </w:r>
      <w:r>
        <w:rPr>
          <w:spacing w:val="27"/>
          <w:sz w:val="20"/>
        </w:rPr>
        <w:t xml:space="preserve"> </w:t>
      </w:r>
      <w:r>
        <w:rPr>
          <w:sz w:val="20"/>
        </w:rPr>
        <w:t>помощь</w:t>
      </w:r>
      <w:r>
        <w:rPr>
          <w:spacing w:val="-47"/>
          <w:sz w:val="20"/>
        </w:rPr>
        <w:t xml:space="preserve"> </w:t>
      </w:r>
      <w:r>
        <w:rPr>
          <w:sz w:val="20"/>
        </w:rPr>
        <w:t>(фрагмент).</w:t>
      </w:r>
    </w:p>
    <w:p w:rsidR="006B4007" w:rsidRDefault="002E6965">
      <w:pPr>
        <w:pStyle w:val="Heading4"/>
        <w:spacing w:before="6"/>
        <w:jc w:val="left"/>
      </w:pPr>
      <w:r>
        <w:t>Народные</w:t>
      </w:r>
      <w:r>
        <w:rPr>
          <w:spacing w:val="-3"/>
        </w:rPr>
        <w:t xml:space="preserve"> </w:t>
      </w:r>
      <w:r>
        <w:t>праздники,</w:t>
      </w:r>
      <w:r>
        <w:rPr>
          <w:spacing w:val="-3"/>
        </w:rPr>
        <w:t xml:space="preserve"> </w:t>
      </w:r>
      <w:r>
        <w:t>связанные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временами</w:t>
      </w:r>
      <w:r>
        <w:rPr>
          <w:spacing w:val="-3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(3</w:t>
      </w:r>
      <w:r>
        <w:rPr>
          <w:spacing w:val="-4"/>
        </w:rPr>
        <w:t xml:space="preserve"> </w:t>
      </w:r>
      <w:r>
        <w:t>ч)</w:t>
      </w:r>
    </w:p>
    <w:p w:rsidR="006B4007" w:rsidRDefault="002E6965">
      <w:pPr>
        <w:ind w:left="707"/>
        <w:rPr>
          <w:i/>
          <w:sz w:val="20"/>
        </w:rPr>
      </w:pPr>
      <w:r>
        <w:rPr>
          <w:i/>
          <w:w w:val="120"/>
          <w:sz w:val="20"/>
        </w:rPr>
        <w:t>Хорош</w:t>
      </w:r>
      <w:r>
        <w:rPr>
          <w:i/>
          <w:spacing w:val="13"/>
          <w:w w:val="120"/>
          <w:sz w:val="20"/>
        </w:rPr>
        <w:t xml:space="preserve"> </w:t>
      </w:r>
      <w:r>
        <w:rPr>
          <w:i/>
          <w:w w:val="120"/>
          <w:sz w:val="20"/>
        </w:rPr>
        <w:t>праздник</w:t>
      </w:r>
      <w:r>
        <w:rPr>
          <w:i/>
          <w:spacing w:val="15"/>
          <w:w w:val="120"/>
          <w:sz w:val="20"/>
        </w:rPr>
        <w:t xml:space="preserve"> </w:t>
      </w:r>
      <w:r>
        <w:rPr>
          <w:i/>
          <w:w w:val="120"/>
          <w:sz w:val="20"/>
        </w:rPr>
        <w:t>после</w:t>
      </w:r>
      <w:r>
        <w:rPr>
          <w:i/>
          <w:spacing w:val="17"/>
          <w:w w:val="120"/>
          <w:sz w:val="20"/>
        </w:rPr>
        <w:t xml:space="preserve"> </w:t>
      </w:r>
      <w:r>
        <w:rPr>
          <w:i/>
          <w:w w:val="120"/>
          <w:sz w:val="20"/>
        </w:rPr>
        <w:t>трудов</w:t>
      </w:r>
      <w:r>
        <w:rPr>
          <w:i/>
          <w:spacing w:val="15"/>
          <w:w w:val="120"/>
          <w:sz w:val="20"/>
        </w:rPr>
        <w:t xml:space="preserve"> </w:t>
      </w:r>
      <w:r>
        <w:rPr>
          <w:i/>
          <w:w w:val="120"/>
          <w:sz w:val="20"/>
        </w:rPr>
        <w:t>праведных</w:t>
      </w:r>
    </w:p>
    <w:p w:rsidR="006B4007" w:rsidRDefault="002E6965">
      <w:pPr>
        <w:pStyle w:val="a3"/>
        <w:spacing w:before="10"/>
        <w:ind w:left="707" w:firstLine="0"/>
        <w:jc w:val="left"/>
      </w:pPr>
      <w:r>
        <w:t>Песни-веснянки.</w:t>
      </w:r>
    </w:p>
    <w:p w:rsidR="006B4007" w:rsidRDefault="002E6965">
      <w:pPr>
        <w:pStyle w:val="a3"/>
        <w:spacing w:before="8"/>
        <w:jc w:val="left"/>
      </w:pPr>
      <w:r>
        <w:t>Произведения</w:t>
      </w:r>
      <w:r>
        <w:rPr>
          <w:spacing w:val="29"/>
        </w:rPr>
        <w:t xml:space="preserve"> </w:t>
      </w:r>
      <w:r>
        <w:t>о</w:t>
      </w:r>
      <w:r>
        <w:rPr>
          <w:spacing w:val="30"/>
        </w:rPr>
        <w:t xml:space="preserve"> </w:t>
      </w:r>
      <w:r>
        <w:t>праздниках</w:t>
      </w:r>
      <w:r>
        <w:rPr>
          <w:spacing w:val="28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традициях,</w:t>
      </w:r>
      <w:r>
        <w:rPr>
          <w:spacing w:val="30"/>
        </w:rPr>
        <w:t xml:space="preserve"> </w:t>
      </w:r>
      <w:r>
        <w:t>связанных</w:t>
      </w:r>
      <w:r>
        <w:rPr>
          <w:spacing w:val="30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народным</w:t>
      </w:r>
      <w:r>
        <w:rPr>
          <w:spacing w:val="-47"/>
        </w:rPr>
        <w:t xml:space="preserve"> </w:t>
      </w:r>
      <w:r>
        <w:t>календарём.</w:t>
      </w:r>
      <w:r>
        <w:rPr>
          <w:spacing w:val="8"/>
        </w:rPr>
        <w:t xml:space="preserve"> </w:t>
      </w:r>
      <w:r>
        <w:t>Например:</w:t>
      </w:r>
    </w:p>
    <w:p w:rsidR="006B4007" w:rsidRDefault="002E6965">
      <w:pPr>
        <w:tabs>
          <w:tab w:val="left" w:pos="1113"/>
          <w:tab w:val="left" w:pos="1540"/>
          <w:tab w:val="left" w:pos="2820"/>
        </w:tabs>
        <w:spacing w:before="1"/>
        <w:ind w:left="140" w:right="324" w:firstLine="566"/>
        <w:rPr>
          <w:sz w:val="20"/>
        </w:rPr>
      </w:pPr>
      <w:r>
        <w:rPr>
          <w:b/>
          <w:w w:val="105"/>
          <w:sz w:val="20"/>
        </w:rPr>
        <w:t>Л.</w:t>
      </w:r>
      <w:r>
        <w:rPr>
          <w:b/>
          <w:w w:val="105"/>
          <w:sz w:val="20"/>
        </w:rPr>
        <w:tab/>
        <w:t>Ф.</w:t>
      </w:r>
      <w:r>
        <w:rPr>
          <w:b/>
          <w:w w:val="105"/>
          <w:sz w:val="20"/>
        </w:rPr>
        <w:tab/>
        <w:t>Воронкова.</w:t>
      </w:r>
      <w:r>
        <w:rPr>
          <w:b/>
          <w:w w:val="105"/>
          <w:sz w:val="20"/>
        </w:rPr>
        <w:tab/>
      </w:r>
      <w:r>
        <w:rPr>
          <w:w w:val="105"/>
          <w:sz w:val="20"/>
        </w:rPr>
        <w:t>«Девочка</w:t>
      </w:r>
      <w:r>
        <w:rPr>
          <w:spacing w:val="21"/>
          <w:w w:val="105"/>
          <w:sz w:val="20"/>
        </w:rPr>
        <w:t xml:space="preserve"> </w:t>
      </w:r>
      <w:r>
        <w:rPr>
          <w:w w:val="105"/>
          <w:sz w:val="20"/>
        </w:rPr>
        <w:t>из</w:t>
      </w:r>
      <w:r>
        <w:rPr>
          <w:spacing w:val="20"/>
          <w:w w:val="105"/>
          <w:sz w:val="20"/>
        </w:rPr>
        <w:t xml:space="preserve"> </w:t>
      </w:r>
      <w:r>
        <w:rPr>
          <w:w w:val="105"/>
          <w:sz w:val="20"/>
        </w:rPr>
        <w:t>города»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(глава</w:t>
      </w:r>
      <w:r>
        <w:rPr>
          <w:spacing w:val="18"/>
          <w:w w:val="105"/>
          <w:sz w:val="20"/>
        </w:rPr>
        <w:t xml:space="preserve"> </w:t>
      </w:r>
      <w:r>
        <w:rPr>
          <w:w w:val="105"/>
          <w:sz w:val="20"/>
        </w:rPr>
        <w:t>«Праздник</w:t>
      </w:r>
      <w:r>
        <w:rPr>
          <w:spacing w:val="-50"/>
          <w:w w:val="105"/>
          <w:sz w:val="20"/>
        </w:rPr>
        <w:t xml:space="preserve"> </w:t>
      </w:r>
      <w:r>
        <w:rPr>
          <w:w w:val="105"/>
          <w:sz w:val="20"/>
        </w:rPr>
        <w:t>весны»).</w:t>
      </w:r>
    </w:p>
    <w:p w:rsidR="006B4007" w:rsidRDefault="002E6965">
      <w:pPr>
        <w:spacing w:before="10"/>
        <w:ind w:left="707"/>
        <w:rPr>
          <w:sz w:val="20"/>
        </w:rPr>
      </w:pPr>
      <w:r>
        <w:rPr>
          <w:b/>
          <w:sz w:val="20"/>
        </w:rPr>
        <w:t>В.</w:t>
      </w:r>
      <w:r>
        <w:rPr>
          <w:b/>
          <w:spacing w:val="50"/>
          <w:sz w:val="20"/>
        </w:rPr>
        <w:t xml:space="preserve"> </w:t>
      </w:r>
      <w:r>
        <w:rPr>
          <w:b/>
          <w:sz w:val="20"/>
        </w:rPr>
        <w:t>А.</w:t>
      </w:r>
      <w:r>
        <w:rPr>
          <w:b/>
          <w:spacing w:val="55"/>
          <w:sz w:val="20"/>
        </w:rPr>
        <w:t xml:space="preserve"> </w:t>
      </w:r>
      <w:r>
        <w:rPr>
          <w:b/>
          <w:sz w:val="20"/>
        </w:rPr>
        <w:t>Жуковский.</w:t>
      </w:r>
      <w:r>
        <w:rPr>
          <w:b/>
          <w:spacing w:val="53"/>
          <w:sz w:val="20"/>
        </w:rPr>
        <w:t xml:space="preserve"> </w:t>
      </w:r>
      <w:r>
        <w:rPr>
          <w:sz w:val="20"/>
        </w:rPr>
        <w:t>«Жаворонок».</w:t>
      </w:r>
    </w:p>
    <w:p w:rsidR="006B4007" w:rsidRDefault="002E6965">
      <w:pPr>
        <w:spacing w:before="3"/>
        <w:ind w:left="707"/>
        <w:rPr>
          <w:sz w:val="20"/>
        </w:rPr>
      </w:pPr>
      <w:r>
        <w:rPr>
          <w:b/>
          <w:sz w:val="20"/>
        </w:rPr>
        <w:t>А.</w:t>
      </w:r>
      <w:r>
        <w:rPr>
          <w:b/>
          <w:spacing w:val="47"/>
          <w:sz w:val="20"/>
        </w:rPr>
        <w:t xml:space="preserve"> </w:t>
      </w:r>
      <w:r>
        <w:rPr>
          <w:b/>
          <w:sz w:val="20"/>
        </w:rPr>
        <w:t>С.</w:t>
      </w:r>
      <w:r>
        <w:rPr>
          <w:b/>
          <w:spacing w:val="44"/>
          <w:sz w:val="20"/>
        </w:rPr>
        <w:t xml:space="preserve"> </w:t>
      </w:r>
      <w:r>
        <w:rPr>
          <w:b/>
          <w:sz w:val="20"/>
        </w:rPr>
        <w:t>Пушкин.</w:t>
      </w:r>
      <w:r>
        <w:rPr>
          <w:b/>
          <w:spacing w:val="47"/>
          <w:sz w:val="20"/>
        </w:rPr>
        <w:t xml:space="preserve"> </w:t>
      </w:r>
      <w:r>
        <w:rPr>
          <w:sz w:val="20"/>
        </w:rPr>
        <w:t>«Птичка».</w:t>
      </w:r>
    </w:p>
    <w:p w:rsidR="006B4007" w:rsidRDefault="002E6965">
      <w:pPr>
        <w:spacing w:before="1"/>
        <w:ind w:left="707"/>
        <w:rPr>
          <w:sz w:val="20"/>
        </w:rPr>
      </w:pPr>
      <w:r>
        <w:rPr>
          <w:b/>
          <w:spacing w:val="-2"/>
          <w:sz w:val="20"/>
        </w:rPr>
        <w:t>И.</w:t>
      </w:r>
      <w:r>
        <w:rPr>
          <w:b/>
          <w:spacing w:val="-14"/>
          <w:sz w:val="20"/>
        </w:rPr>
        <w:t xml:space="preserve"> </w:t>
      </w:r>
      <w:r>
        <w:rPr>
          <w:b/>
          <w:spacing w:val="-2"/>
          <w:sz w:val="20"/>
        </w:rPr>
        <w:t>С.</w:t>
      </w:r>
      <w:r>
        <w:rPr>
          <w:b/>
          <w:spacing w:val="-16"/>
          <w:sz w:val="20"/>
        </w:rPr>
        <w:t xml:space="preserve"> </w:t>
      </w:r>
      <w:r>
        <w:rPr>
          <w:b/>
          <w:spacing w:val="-2"/>
          <w:sz w:val="20"/>
        </w:rPr>
        <w:t>Шмелёв.</w:t>
      </w:r>
      <w:r>
        <w:rPr>
          <w:b/>
          <w:spacing w:val="-11"/>
          <w:sz w:val="20"/>
        </w:rPr>
        <w:t xml:space="preserve"> </w:t>
      </w:r>
      <w:r>
        <w:rPr>
          <w:spacing w:val="-2"/>
          <w:sz w:val="20"/>
        </w:rPr>
        <w:t>«Лето</w:t>
      </w:r>
      <w:r>
        <w:rPr>
          <w:spacing w:val="-27"/>
          <w:sz w:val="20"/>
        </w:rPr>
        <w:t xml:space="preserve"> </w:t>
      </w:r>
      <w:r>
        <w:rPr>
          <w:spacing w:val="-2"/>
          <w:sz w:val="20"/>
        </w:rPr>
        <w:t>Господне»(фрагмент</w:t>
      </w:r>
      <w:r>
        <w:rPr>
          <w:spacing w:val="-30"/>
          <w:sz w:val="20"/>
        </w:rPr>
        <w:t xml:space="preserve"> </w:t>
      </w:r>
      <w:r>
        <w:rPr>
          <w:spacing w:val="-2"/>
          <w:sz w:val="20"/>
        </w:rPr>
        <w:t>главы</w:t>
      </w:r>
      <w:r>
        <w:rPr>
          <w:spacing w:val="-26"/>
          <w:sz w:val="20"/>
        </w:rPr>
        <w:t xml:space="preserve"> </w:t>
      </w:r>
      <w:r>
        <w:rPr>
          <w:spacing w:val="-2"/>
          <w:sz w:val="20"/>
        </w:rPr>
        <w:t>«Масленица»).</w:t>
      </w:r>
    </w:p>
    <w:p w:rsidR="006B4007" w:rsidRDefault="006B4007">
      <w:pPr>
        <w:pStyle w:val="a3"/>
        <w:spacing w:before="1"/>
        <w:ind w:left="0" w:firstLine="0"/>
        <w:jc w:val="left"/>
        <w:rPr>
          <w:sz w:val="21"/>
        </w:rPr>
      </w:pPr>
    </w:p>
    <w:p w:rsidR="006B4007" w:rsidRDefault="002E6965">
      <w:pPr>
        <w:pStyle w:val="Heading4"/>
      </w:pPr>
      <w:r>
        <w:t>О</w:t>
      </w:r>
      <w:r>
        <w:rPr>
          <w:spacing w:val="-1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ч)</w:t>
      </w:r>
    </w:p>
    <w:p w:rsidR="006B4007" w:rsidRDefault="002E6965">
      <w:pPr>
        <w:spacing w:before="1"/>
        <w:ind w:left="707"/>
        <w:jc w:val="both"/>
        <w:rPr>
          <w:i/>
          <w:sz w:val="20"/>
        </w:rPr>
      </w:pPr>
      <w:r>
        <w:rPr>
          <w:i/>
          <w:w w:val="120"/>
          <w:sz w:val="20"/>
        </w:rPr>
        <w:t>К</w:t>
      </w:r>
      <w:r>
        <w:rPr>
          <w:i/>
          <w:spacing w:val="10"/>
          <w:w w:val="120"/>
          <w:sz w:val="20"/>
        </w:rPr>
        <w:t xml:space="preserve"> </w:t>
      </w:r>
      <w:r>
        <w:rPr>
          <w:i/>
          <w:w w:val="120"/>
          <w:sz w:val="20"/>
        </w:rPr>
        <w:t>зелёным</w:t>
      </w:r>
      <w:r>
        <w:rPr>
          <w:i/>
          <w:spacing w:val="16"/>
          <w:w w:val="120"/>
          <w:sz w:val="20"/>
        </w:rPr>
        <w:t xml:space="preserve"> </w:t>
      </w:r>
      <w:r>
        <w:rPr>
          <w:i/>
          <w:w w:val="120"/>
          <w:sz w:val="20"/>
        </w:rPr>
        <w:t>далям</w:t>
      </w:r>
      <w:r>
        <w:rPr>
          <w:i/>
          <w:spacing w:val="31"/>
          <w:w w:val="120"/>
          <w:sz w:val="20"/>
        </w:rPr>
        <w:t xml:space="preserve"> </w:t>
      </w:r>
      <w:r>
        <w:rPr>
          <w:i/>
          <w:w w:val="120"/>
          <w:sz w:val="20"/>
        </w:rPr>
        <w:t>с</w:t>
      </w:r>
      <w:r>
        <w:rPr>
          <w:i/>
          <w:spacing w:val="14"/>
          <w:w w:val="120"/>
          <w:sz w:val="20"/>
        </w:rPr>
        <w:t xml:space="preserve"> </w:t>
      </w:r>
      <w:r>
        <w:rPr>
          <w:i/>
          <w:w w:val="120"/>
          <w:sz w:val="20"/>
        </w:rPr>
        <w:t>детства</w:t>
      </w:r>
      <w:r>
        <w:rPr>
          <w:i/>
          <w:spacing w:val="15"/>
          <w:w w:val="120"/>
          <w:sz w:val="20"/>
        </w:rPr>
        <w:t xml:space="preserve"> </w:t>
      </w:r>
      <w:r>
        <w:rPr>
          <w:i/>
          <w:w w:val="120"/>
          <w:sz w:val="20"/>
        </w:rPr>
        <w:t>взор</w:t>
      </w:r>
      <w:r>
        <w:rPr>
          <w:i/>
          <w:spacing w:val="14"/>
          <w:w w:val="120"/>
          <w:sz w:val="20"/>
        </w:rPr>
        <w:t xml:space="preserve"> </w:t>
      </w:r>
      <w:r>
        <w:rPr>
          <w:i/>
          <w:w w:val="120"/>
          <w:sz w:val="20"/>
        </w:rPr>
        <w:t>приучен</w:t>
      </w:r>
    </w:p>
    <w:p w:rsidR="006B4007" w:rsidRDefault="002E6965">
      <w:pPr>
        <w:pStyle w:val="a3"/>
        <w:spacing w:before="10"/>
        <w:ind w:right="315"/>
      </w:pPr>
      <w:r>
        <w:t>Поэтические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 о</w:t>
      </w:r>
      <w:r>
        <w:rPr>
          <w:spacing w:val="1"/>
        </w:rPr>
        <w:t xml:space="preserve"> </w:t>
      </w:r>
      <w:r>
        <w:t>поле,</w:t>
      </w:r>
      <w:r>
        <w:rPr>
          <w:spacing w:val="1"/>
        </w:rPr>
        <w:t xml:space="preserve"> </w:t>
      </w:r>
      <w:r>
        <w:t>луге,</w:t>
      </w:r>
      <w:r>
        <w:rPr>
          <w:spacing w:val="1"/>
        </w:rPr>
        <w:t xml:space="preserve"> </w:t>
      </w:r>
      <w:r>
        <w:t>травах и</w:t>
      </w:r>
      <w:r>
        <w:rPr>
          <w:spacing w:val="1"/>
        </w:rPr>
        <w:t xml:space="preserve"> </w:t>
      </w:r>
      <w:r>
        <w:rPr>
          <w:w w:val="95"/>
        </w:rPr>
        <w:t>цветах; отражение</w:t>
      </w:r>
      <w:r>
        <w:rPr>
          <w:spacing w:val="1"/>
          <w:w w:val="95"/>
        </w:rPr>
        <w:t xml:space="preserve"> </w:t>
      </w:r>
      <w:r>
        <w:rPr>
          <w:w w:val="95"/>
        </w:rPr>
        <w:t>этих представлений в фольклоре и их</w:t>
      </w:r>
      <w:r>
        <w:rPr>
          <w:spacing w:val="1"/>
          <w:w w:val="95"/>
        </w:rPr>
        <w:t xml:space="preserve"> </w:t>
      </w:r>
      <w:r>
        <w:rPr>
          <w:w w:val="95"/>
        </w:rPr>
        <w:t>развитие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русской</w:t>
      </w:r>
      <w:r>
        <w:rPr>
          <w:spacing w:val="1"/>
          <w:w w:val="95"/>
        </w:rPr>
        <w:t xml:space="preserve"> </w:t>
      </w:r>
      <w:r>
        <w:t>поэзии</w:t>
      </w:r>
      <w:r>
        <w:rPr>
          <w:spacing w:val="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прозе.</w:t>
      </w:r>
      <w:r>
        <w:rPr>
          <w:spacing w:val="6"/>
        </w:rPr>
        <w:t xml:space="preserve"> </w:t>
      </w:r>
      <w:r>
        <w:t>Например:</w:t>
      </w:r>
    </w:p>
    <w:p w:rsidR="006B4007" w:rsidRDefault="002E6965">
      <w:pPr>
        <w:pStyle w:val="a3"/>
        <w:spacing w:before="3"/>
        <w:ind w:left="707" w:firstLine="0"/>
      </w:pPr>
      <w:r>
        <w:t>Русские</w:t>
      </w:r>
      <w:r>
        <w:rPr>
          <w:spacing w:val="-3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загадки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поле,</w:t>
      </w:r>
      <w:r>
        <w:rPr>
          <w:spacing w:val="-1"/>
        </w:rPr>
        <w:t xml:space="preserve"> </w:t>
      </w:r>
      <w:r>
        <w:t>цветах.</w:t>
      </w:r>
    </w:p>
    <w:p w:rsidR="006B4007" w:rsidRDefault="002E6965">
      <w:pPr>
        <w:spacing w:before="8"/>
        <w:ind w:left="707" w:right="2295"/>
        <w:jc w:val="both"/>
        <w:rPr>
          <w:sz w:val="20"/>
        </w:rPr>
      </w:pPr>
      <w:r>
        <w:rPr>
          <w:b/>
          <w:sz w:val="20"/>
        </w:rPr>
        <w:t xml:space="preserve">Ю. И. Коваль. </w:t>
      </w:r>
      <w:r>
        <w:rPr>
          <w:sz w:val="20"/>
        </w:rPr>
        <w:t>«Фарфоровые колокольчики».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 xml:space="preserve">И. С. Никитин. </w:t>
      </w:r>
      <w:r>
        <w:rPr>
          <w:sz w:val="20"/>
        </w:rPr>
        <w:t>«В чистом поле тень шагает».</w:t>
      </w:r>
      <w:r>
        <w:rPr>
          <w:spacing w:val="1"/>
          <w:sz w:val="20"/>
        </w:rPr>
        <w:t xml:space="preserve"> </w:t>
      </w:r>
      <w:r>
        <w:rPr>
          <w:b/>
          <w:w w:val="105"/>
          <w:sz w:val="20"/>
        </w:rPr>
        <w:t>М.</w:t>
      </w:r>
      <w:r>
        <w:rPr>
          <w:b/>
          <w:spacing w:val="17"/>
          <w:w w:val="105"/>
          <w:sz w:val="20"/>
        </w:rPr>
        <w:t xml:space="preserve"> </w:t>
      </w:r>
      <w:r>
        <w:rPr>
          <w:b/>
          <w:w w:val="105"/>
          <w:sz w:val="20"/>
        </w:rPr>
        <w:t>С.</w:t>
      </w:r>
      <w:r>
        <w:rPr>
          <w:b/>
          <w:spacing w:val="18"/>
          <w:w w:val="105"/>
          <w:sz w:val="20"/>
        </w:rPr>
        <w:t xml:space="preserve"> </w:t>
      </w:r>
      <w:r>
        <w:rPr>
          <w:b/>
          <w:w w:val="105"/>
          <w:sz w:val="20"/>
        </w:rPr>
        <w:t>Пляцковский.</w:t>
      </w:r>
      <w:r>
        <w:rPr>
          <w:b/>
          <w:spacing w:val="17"/>
          <w:w w:val="105"/>
          <w:sz w:val="20"/>
        </w:rPr>
        <w:t xml:space="preserve"> </w:t>
      </w:r>
      <w:r>
        <w:rPr>
          <w:w w:val="105"/>
          <w:sz w:val="20"/>
        </w:rPr>
        <w:t>«Колокольчик».</w:t>
      </w:r>
    </w:p>
    <w:p w:rsidR="006B4007" w:rsidRDefault="002E6965">
      <w:pPr>
        <w:spacing w:before="2"/>
        <w:ind w:left="707"/>
        <w:jc w:val="both"/>
        <w:rPr>
          <w:sz w:val="20"/>
        </w:rPr>
      </w:pPr>
      <w:r>
        <w:rPr>
          <w:b/>
          <w:sz w:val="20"/>
        </w:rPr>
        <w:t>В.</w:t>
      </w:r>
      <w:r>
        <w:rPr>
          <w:b/>
          <w:spacing w:val="29"/>
          <w:sz w:val="20"/>
        </w:rPr>
        <w:t xml:space="preserve"> </w:t>
      </w:r>
      <w:r>
        <w:rPr>
          <w:b/>
          <w:sz w:val="20"/>
        </w:rPr>
        <w:t>А.</w:t>
      </w:r>
      <w:r>
        <w:rPr>
          <w:b/>
          <w:spacing w:val="34"/>
          <w:sz w:val="20"/>
        </w:rPr>
        <w:t xml:space="preserve"> </w:t>
      </w:r>
      <w:r>
        <w:rPr>
          <w:b/>
          <w:sz w:val="20"/>
        </w:rPr>
        <w:t>Солоухин.</w:t>
      </w:r>
      <w:r>
        <w:rPr>
          <w:b/>
          <w:spacing w:val="29"/>
          <w:sz w:val="20"/>
        </w:rPr>
        <w:t xml:space="preserve"> </w:t>
      </w:r>
      <w:r>
        <w:rPr>
          <w:sz w:val="20"/>
        </w:rPr>
        <w:t>«Трава»</w:t>
      </w:r>
      <w:r>
        <w:rPr>
          <w:spacing w:val="10"/>
          <w:sz w:val="20"/>
        </w:rPr>
        <w:t xml:space="preserve"> </w:t>
      </w:r>
      <w:r>
        <w:rPr>
          <w:sz w:val="20"/>
        </w:rPr>
        <w:t>(фрагмент).</w:t>
      </w:r>
    </w:p>
    <w:p w:rsidR="006B4007" w:rsidRDefault="002E6965">
      <w:pPr>
        <w:spacing w:before="3"/>
        <w:ind w:left="707"/>
        <w:jc w:val="both"/>
        <w:rPr>
          <w:sz w:val="20"/>
        </w:rPr>
      </w:pPr>
      <w:r>
        <w:rPr>
          <w:b/>
          <w:sz w:val="20"/>
        </w:rPr>
        <w:t>Ф.</w:t>
      </w:r>
      <w:r>
        <w:rPr>
          <w:b/>
          <w:spacing w:val="29"/>
          <w:sz w:val="20"/>
        </w:rPr>
        <w:t xml:space="preserve"> </w:t>
      </w:r>
      <w:r>
        <w:rPr>
          <w:b/>
          <w:sz w:val="20"/>
        </w:rPr>
        <w:t>И.</w:t>
      </w:r>
      <w:r>
        <w:rPr>
          <w:b/>
          <w:spacing w:val="29"/>
          <w:sz w:val="20"/>
        </w:rPr>
        <w:t xml:space="preserve"> </w:t>
      </w:r>
      <w:r>
        <w:rPr>
          <w:b/>
          <w:sz w:val="20"/>
        </w:rPr>
        <w:t>Тютчев.</w:t>
      </w:r>
      <w:r>
        <w:rPr>
          <w:b/>
          <w:spacing w:val="28"/>
          <w:sz w:val="20"/>
        </w:rPr>
        <w:t xml:space="preserve"> </w:t>
      </w:r>
      <w:r>
        <w:rPr>
          <w:b/>
          <w:sz w:val="20"/>
        </w:rPr>
        <w:t>«</w:t>
      </w:r>
      <w:r>
        <w:rPr>
          <w:sz w:val="20"/>
        </w:rPr>
        <w:t>Тихой</w:t>
      </w:r>
      <w:r>
        <w:rPr>
          <w:spacing w:val="15"/>
          <w:sz w:val="20"/>
        </w:rPr>
        <w:t xml:space="preserve"> </w:t>
      </w:r>
      <w:r>
        <w:rPr>
          <w:sz w:val="20"/>
        </w:rPr>
        <w:t>ночью,</w:t>
      </w:r>
      <w:r>
        <w:rPr>
          <w:spacing w:val="19"/>
          <w:sz w:val="20"/>
        </w:rPr>
        <w:t xml:space="preserve"> </w:t>
      </w:r>
      <w:r>
        <w:rPr>
          <w:sz w:val="20"/>
        </w:rPr>
        <w:t>поздним</w:t>
      </w:r>
      <w:r>
        <w:rPr>
          <w:spacing w:val="17"/>
          <w:sz w:val="20"/>
        </w:rPr>
        <w:t xml:space="preserve"> </w:t>
      </w:r>
      <w:r>
        <w:rPr>
          <w:sz w:val="20"/>
        </w:rPr>
        <w:t>летом…»</w:t>
      </w:r>
    </w:p>
    <w:p w:rsidR="006B4007" w:rsidRDefault="002E6965">
      <w:pPr>
        <w:pStyle w:val="Heading4"/>
      </w:pPr>
      <w:r>
        <w:t>Резерв</w:t>
      </w:r>
      <w:r>
        <w:rPr>
          <w:spacing w:val="36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вариативную</w:t>
      </w:r>
      <w:r>
        <w:rPr>
          <w:spacing w:val="39"/>
        </w:rPr>
        <w:t xml:space="preserve"> </w:t>
      </w:r>
      <w:r>
        <w:t>часть</w:t>
      </w:r>
      <w:r>
        <w:rPr>
          <w:spacing w:val="37"/>
        </w:rPr>
        <w:t xml:space="preserve"> </w:t>
      </w:r>
      <w:r>
        <w:t xml:space="preserve">программы  </w:t>
      </w:r>
      <w:r>
        <w:rPr>
          <w:b w:val="0"/>
        </w:rPr>
        <w:t>—</w:t>
      </w:r>
      <w:r>
        <w:rPr>
          <w:b w:val="0"/>
          <w:spacing w:val="18"/>
        </w:rPr>
        <w:t xml:space="preserve"> </w:t>
      </w:r>
      <w:r>
        <w:t>2</w:t>
      </w:r>
      <w:r>
        <w:rPr>
          <w:spacing w:val="35"/>
        </w:rPr>
        <w:t xml:space="preserve"> </w:t>
      </w:r>
      <w:r>
        <w:t>ч.</w:t>
      </w:r>
    </w:p>
    <w:p w:rsidR="006B4007" w:rsidRDefault="006B4007">
      <w:pPr>
        <w:pStyle w:val="a3"/>
        <w:spacing w:before="5"/>
        <w:ind w:left="0" w:firstLine="0"/>
        <w:jc w:val="left"/>
        <w:rPr>
          <w:b/>
        </w:rPr>
      </w:pPr>
    </w:p>
    <w:p w:rsidR="006B4007" w:rsidRDefault="002E6965">
      <w:pPr>
        <w:pStyle w:val="a3"/>
        <w:spacing w:before="1"/>
        <w:ind w:left="707" w:firstLine="0"/>
      </w:pPr>
      <w:r>
        <w:rPr>
          <w:w w:val="95"/>
        </w:rPr>
        <w:t>ТРЕТИЙ</w:t>
      </w:r>
      <w:r>
        <w:rPr>
          <w:spacing w:val="-5"/>
          <w:w w:val="95"/>
        </w:rPr>
        <w:t xml:space="preserve"> </w:t>
      </w:r>
      <w:r>
        <w:rPr>
          <w:w w:val="95"/>
        </w:rPr>
        <w:t>ГОД</w:t>
      </w:r>
      <w:r>
        <w:rPr>
          <w:spacing w:val="-5"/>
          <w:w w:val="95"/>
        </w:rPr>
        <w:t xml:space="preserve"> </w:t>
      </w:r>
      <w:r>
        <w:rPr>
          <w:w w:val="95"/>
        </w:rPr>
        <w:t>ОБУЧЕНИЯ</w:t>
      </w:r>
      <w:r>
        <w:rPr>
          <w:spacing w:val="-5"/>
          <w:w w:val="95"/>
        </w:rPr>
        <w:t xml:space="preserve"> </w:t>
      </w:r>
      <w:r>
        <w:rPr>
          <w:w w:val="95"/>
        </w:rPr>
        <w:t>(34</w:t>
      </w:r>
      <w:r>
        <w:rPr>
          <w:spacing w:val="-6"/>
          <w:w w:val="95"/>
        </w:rPr>
        <w:t xml:space="preserve"> </w:t>
      </w:r>
      <w:r>
        <w:rPr>
          <w:w w:val="95"/>
        </w:rPr>
        <w:t>ч)</w:t>
      </w:r>
    </w:p>
    <w:p w:rsidR="006B4007" w:rsidRDefault="002E6965">
      <w:pPr>
        <w:pStyle w:val="Heading4"/>
        <w:spacing w:before="5"/>
        <w:ind w:right="3863"/>
        <w:jc w:val="left"/>
      </w:pPr>
      <w:r>
        <w:t>Раздел 1. Мир детства (22 ч)</w:t>
      </w:r>
      <w:r>
        <w:rPr>
          <w:spacing w:val="-47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и книги (6</w:t>
      </w:r>
      <w:r>
        <w:rPr>
          <w:spacing w:val="1"/>
        </w:rPr>
        <w:t xml:space="preserve"> </w:t>
      </w:r>
      <w:r>
        <w:t>ч)</w:t>
      </w:r>
    </w:p>
    <w:p w:rsidR="006B4007" w:rsidRDefault="002E6965">
      <w:pPr>
        <w:spacing w:line="228" w:lineRule="exact"/>
        <w:ind w:left="707"/>
        <w:rPr>
          <w:i/>
          <w:sz w:val="20"/>
        </w:rPr>
      </w:pPr>
      <w:r>
        <w:rPr>
          <w:i/>
          <w:w w:val="120"/>
          <w:sz w:val="20"/>
        </w:rPr>
        <w:t>Пишут</w:t>
      </w:r>
      <w:r>
        <w:rPr>
          <w:i/>
          <w:spacing w:val="12"/>
          <w:w w:val="120"/>
          <w:sz w:val="20"/>
        </w:rPr>
        <w:t xml:space="preserve"> </w:t>
      </w:r>
      <w:r>
        <w:rPr>
          <w:i/>
          <w:w w:val="120"/>
          <w:sz w:val="20"/>
        </w:rPr>
        <w:t>не</w:t>
      </w:r>
      <w:r>
        <w:rPr>
          <w:i/>
          <w:spacing w:val="12"/>
          <w:w w:val="120"/>
          <w:sz w:val="20"/>
        </w:rPr>
        <w:t xml:space="preserve"> </w:t>
      </w:r>
      <w:r>
        <w:rPr>
          <w:i/>
          <w:w w:val="120"/>
          <w:sz w:val="20"/>
        </w:rPr>
        <w:t>пером,</w:t>
      </w:r>
      <w:r>
        <w:rPr>
          <w:i/>
          <w:spacing w:val="12"/>
          <w:w w:val="120"/>
          <w:sz w:val="20"/>
        </w:rPr>
        <w:t xml:space="preserve"> </w:t>
      </w:r>
      <w:r>
        <w:rPr>
          <w:i/>
          <w:w w:val="120"/>
          <w:sz w:val="20"/>
        </w:rPr>
        <w:t>а</w:t>
      </w:r>
      <w:r>
        <w:rPr>
          <w:i/>
          <w:spacing w:val="15"/>
          <w:w w:val="120"/>
          <w:sz w:val="20"/>
        </w:rPr>
        <w:t xml:space="preserve"> </w:t>
      </w:r>
      <w:r>
        <w:rPr>
          <w:i/>
          <w:w w:val="120"/>
          <w:sz w:val="20"/>
        </w:rPr>
        <w:t>умом</w:t>
      </w:r>
    </w:p>
    <w:p w:rsidR="006B4007" w:rsidRDefault="002E6965">
      <w:pPr>
        <w:pStyle w:val="a3"/>
        <w:spacing w:before="10"/>
        <w:ind w:left="707" w:firstLine="0"/>
        <w:jc w:val="left"/>
      </w:pPr>
      <w:r>
        <w:t>Произведения,</w:t>
      </w:r>
      <w:r>
        <w:rPr>
          <w:spacing w:val="14"/>
        </w:rPr>
        <w:t xml:space="preserve"> </w:t>
      </w:r>
      <w:r>
        <w:t>отражающие</w:t>
      </w:r>
      <w:r>
        <w:rPr>
          <w:spacing w:val="15"/>
        </w:rPr>
        <w:t xml:space="preserve"> </w:t>
      </w:r>
      <w:r>
        <w:t>первый</w:t>
      </w:r>
      <w:r>
        <w:rPr>
          <w:spacing w:val="13"/>
        </w:rPr>
        <w:t xml:space="preserve"> </w:t>
      </w:r>
      <w:r>
        <w:t>опыт</w:t>
      </w:r>
      <w:r>
        <w:rPr>
          <w:spacing w:val="15"/>
        </w:rPr>
        <w:t xml:space="preserve"> </w:t>
      </w:r>
      <w:r>
        <w:t>«писательства».</w:t>
      </w:r>
    </w:p>
    <w:p w:rsidR="006B4007" w:rsidRDefault="006B4007">
      <w:pPr>
        <w:sectPr w:rsidR="006B4007">
          <w:pgSz w:w="7840" w:h="12020"/>
          <w:pgMar w:top="520" w:right="260" w:bottom="720" w:left="440" w:header="0" w:footer="516" w:gutter="0"/>
          <w:cols w:space="720"/>
        </w:sectPr>
      </w:pPr>
    </w:p>
    <w:p w:rsidR="006B4007" w:rsidRDefault="002E6965">
      <w:pPr>
        <w:pStyle w:val="a3"/>
        <w:spacing w:before="75"/>
        <w:ind w:left="707" w:firstLine="0"/>
        <w:jc w:val="left"/>
      </w:pPr>
      <w:r>
        <w:lastRenderedPageBreak/>
        <w:t>Например:</w:t>
      </w:r>
    </w:p>
    <w:p w:rsidR="006B4007" w:rsidRDefault="002E6965">
      <w:pPr>
        <w:spacing w:before="8"/>
        <w:ind w:left="707"/>
        <w:rPr>
          <w:sz w:val="20"/>
        </w:rPr>
      </w:pPr>
      <w:r>
        <w:rPr>
          <w:b/>
          <w:sz w:val="20"/>
        </w:rPr>
        <w:t>В.</w:t>
      </w:r>
      <w:r>
        <w:rPr>
          <w:b/>
          <w:spacing w:val="33"/>
          <w:sz w:val="20"/>
        </w:rPr>
        <w:t xml:space="preserve"> </w:t>
      </w:r>
      <w:r>
        <w:rPr>
          <w:b/>
          <w:sz w:val="20"/>
        </w:rPr>
        <w:t>И.</w:t>
      </w:r>
      <w:r>
        <w:rPr>
          <w:b/>
          <w:spacing w:val="33"/>
          <w:sz w:val="20"/>
        </w:rPr>
        <w:t xml:space="preserve"> </w:t>
      </w:r>
      <w:r>
        <w:rPr>
          <w:b/>
          <w:sz w:val="20"/>
        </w:rPr>
        <w:t>Воробьев.</w:t>
      </w:r>
      <w:r>
        <w:rPr>
          <w:b/>
          <w:spacing w:val="35"/>
          <w:sz w:val="20"/>
        </w:rPr>
        <w:t xml:space="preserve"> </w:t>
      </w:r>
      <w:r>
        <w:rPr>
          <w:sz w:val="20"/>
        </w:rPr>
        <w:t>«Я</w:t>
      </w:r>
      <w:r>
        <w:rPr>
          <w:spacing w:val="14"/>
          <w:sz w:val="20"/>
        </w:rPr>
        <w:t xml:space="preserve"> </w:t>
      </w:r>
      <w:r>
        <w:rPr>
          <w:sz w:val="20"/>
        </w:rPr>
        <w:t>ничего</w:t>
      </w:r>
      <w:r>
        <w:rPr>
          <w:spacing w:val="14"/>
          <w:sz w:val="20"/>
        </w:rPr>
        <w:t xml:space="preserve"> </w:t>
      </w:r>
      <w:r>
        <w:rPr>
          <w:sz w:val="20"/>
        </w:rPr>
        <w:t>не</w:t>
      </w:r>
      <w:r>
        <w:rPr>
          <w:spacing w:val="13"/>
          <w:sz w:val="20"/>
        </w:rPr>
        <w:t xml:space="preserve"> </w:t>
      </w:r>
      <w:r>
        <w:rPr>
          <w:sz w:val="20"/>
        </w:rPr>
        <w:t>придумал»</w:t>
      </w:r>
      <w:r>
        <w:rPr>
          <w:spacing w:val="11"/>
          <w:sz w:val="20"/>
        </w:rPr>
        <w:t xml:space="preserve"> </w:t>
      </w:r>
      <w:r>
        <w:rPr>
          <w:sz w:val="20"/>
        </w:rPr>
        <w:t>(глава</w:t>
      </w:r>
      <w:r>
        <w:rPr>
          <w:spacing w:val="17"/>
          <w:sz w:val="20"/>
        </w:rPr>
        <w:t xml:space="preserve"> </w:t>
      </w:r>
      <w:r>
        <w:rPr>
          <w:sz w:val="20"/>
        </w:rPr>
        <w:t>«Мой</w:t>
      </w:r>
      <w:r>
        <w:rPr>
          <w:spacing w:val="12"/>
          <w:sz w:val="20"/>
        </w:rPr>
        <w:t xml:space="preserve"> </w:t>
      </w:r>
      <w:r>
        <w:rPr>
          <w:sz w:val="20"/>
        </w:rPr>
        <w:t>дневник»).</w:t>
      </w:r>
    </w:p>
    <w:p w:rsidR="006B4007" w:rsidRDefault="002E6965">
      <w:pPr>
        <w:spacing w:before="8"/>
        <w:ind w:left="140" w:right="322" w:firstLine="566"/>
        <w:jc w:val="both"/>
        <w:rPr>
          <w:sz w:val="20"/>
        </w:rPr>
      </w:pPr>
      <w:r>
        <w:rPr>
          <w:b/>
          <w:w w:val="105"/>
          <w:sz w:val="20"/>
        </w:rPr>
        <w:t>В.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П.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Крапивин.</w:t>
      </w:r>
      <w:r>
        <w:rPr>
          <w:b/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«Сказки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Севки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Глущенко»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(глава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«День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рождения»).</w:t>
      </w:r>
    </w:p>
    <w:p w:rsidR="006B4007" w:rsidRDefault="002E6965">
      <w:pPr>
        <w:pStyle w:val="Heading4"/>
        <w:spacing w:before="6"/>
      </w:pPr>
      <w:r>
        <w:t>Я</w:t>
      </w:r>
      <w:r>
        <w:rPr>
          <w:spacing w:val="-1"/>
        </w:rPr>
        <w:t xml:space="preserve"> </w:t>
      </w:r>
      <w:r>
        <w:t>взрослею</w:t>
      </w:r>
      <w:r>
        <w:rPr>
          <w:spacing w:val="-2"/>
        </w:rPr>
        <w:t xml:space="preserve"> </w:t>
      </w:r>
      <w:r>
        <w:t>(6 ч)</w:t>
      </w:r>
    </w:p>
    <w:p w:rsidR="006B4007" w:rsidRDefault="002E6965">
      <w:pPr>
        <w:ind w:left="707"/>
        <w:jc w:val="both"/>
        <w:rPr>
          <w:i/>
          <w:sz w:val="20"/>
        </w:rPr>
      </w:pPr>
      <w:r>
        <w:rPr>
          <w:i/>
          <w:w w:val="120"/>
          <w:sz w:val="20"/>
        </w:rPr>
        <w:t>Жизнь дана</w:t>
      </w:r>
      <w:r>
        <w:rPr>
          <w:i/>
          <w:spacing w:val="4"/>
          <w:w w:val="120"/>
          <w:sz w:val="20"/>
        </w:rPr>
        <w:t xml:space="preserve"> </w:t>
      </w:r>
      <w:r>
        <w:rPr>
          <w:i/>
          <w:w w:val="120"/>
          <w:sz w:val="20"/>
        </w:rPr>
        <w:t>на</w:t>
      </w:r>
      <w:r>
        <w:rPr>
          <w:i/>
          <w:spacing w:val="3"/>
          <w:w w:val="120"/>
          <w:sz w:val="20"/>
        </w:rPr>
        <w:t xml:space="preserve"> </w:t>
      </w:r>
      <w:r>
        <w:rPr>
          <w:i/>
          <w:w w:val="120"/>
          <w:sz w:val="20"/>
        </w:rPr>
        <w:t>добрые</w:t>
      </w:r>
      <w:r>
        <w:rPr>
          <w:i/>
          <w:spacing w:val="3"/>
          <w:w w:val="120"/>
          <w:sz w:val="20"/>
        </w:rPr>
        <w:t xml:space="preserve"> </w:t>
      </w:r>
      <w:r>
        <w:rPr>
          <w:i/>
          <w:w w:val="120"/>
          <w:sz w:val="20"/>
        </w:rPr>
        <w:t>дела</w:t>
      </w:r>
    </w:p>
    <w:p w:rsidR="006B4007" w:rsidRDefault="002E6965">
      <w:pPr>
        <w:pStyle w:val="a3"/>
        <w:spacing w:before="10"/>
        <w:ind w:left="707" w:firstLine="0"/>
      </w:pPr>
      <w:r>
        <w:t>Пословицы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доброте.</w:t>
      </w:r>
    </w:p>
    <w:p w:rsidR="006B4007" w:rsidRDefault="002E6965">
      <w:pPr>
        <w:pStyle w:val="a3"/>
        <w:spacing w:before="8"/>
        <w:ind w:right="318"/>
      </w:pPr>
      <w:r>
        <w:t>Произведения, отражающие представление о доброте как нравственно-</w:t>
      </w:r>
      <w:r>
        <w:rPr>
          <w:spacing w:val="-47"/>
        </w:rPr>
        <w:t xml:space="preserve"> </w:t>
      </w:r>
      <w:r>
        <w:t>этической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сознания.</w:t>
      </w:r>
      <w:r>
        <w:rPr>
          <w:spacing w:val="1"/>
        </w:rPr>
        <w:t xml:space="preserve"> </w:t>
      </w:r>
      <w:r>
        <w:t>Например:</w:t>
      </w:r>
    </w:p>
    <w:p w:rsidR="006B4007" w:rsidRDefault="002E6965">
      <w:pPr>
        <w:spacing w:before="3"/>
        <w:ind w:left="707"/>
        <w:jc w:val="both"/>
        <w:rPr>
          <w:sz w:val="20"/>
        </w:rPr>
      </w:pPr>
      <w:r>
        <w:rPr>
          <w:b/>
          <w:sz w:val="20"/>
        </w:rPr>
        <w:t>Ю.</w:t>
      </w:r>
      <w:r>
        <w:rPr>
          <w:b/>
          <w:spacing w:val="31"/>
          <w:sz w:val="20"/>
        </w:rPr>
        <w:t xml:space="preserve"> </w:t>
      </w:r>
      <w:r>
        <w:rPr>
          <w:b/>
          <w:sz w:val="20"/>
        </w:rPr>
        <w:t>А.</w:t>
      </w:r>
      <w:r>
        <w:rPr>
          <w:b/>
          <w:spacing w:val="31"/>
          <w:sz w:val="20"/>
        </w:rPr>
        <w:t xml:space="preserve"> </w:t>
      </w:r>
      <w:r>
        <w:rPr>
          <w:b/>
          <w:sz w:val="20"/>
        </w:rPr>
        <w:t>Буковский.</w:t>
      </w:r>
      <w:r>
        <w:rPr>
          <w:b/>
          <w:spacing w:val="33"/>
          <w:sz w:val="20"/>
        </w:rPr>
        <w:t xml:space="preserve"> </w:t>
      </w:r>
      <w:r>
        <w:rPr>
          <w:sz w:val="20"/>
        </w:rPr>
        <w:t>«О</w:t>
      </w:r>
      <w:r>
        <w:rPr>
          <w:spacing w:val="17"/>
          <w:sz w:val="20"/>
        </w:rPr>
        <w:t xml:space="preserve"> </w:t>
      </w:r>
      <w:r>
        <w:rPr>
          <w:sz w:val="20"/>
        </w:rPr>
        <w:t>Доброте</w:t>
      </w:r>
      <w:r>
        <w:rPr>
          <w:spacing w:val="18"/>
          <w:sz w:val="20"/>
        </w:rPr>
        <w:t xml:space="preserve"> </w:t>
      </w:r>
      <w:r>
        <w:rPr>
          <w:sz w:val="20"/>
        </w:rPr>
        <w:t>—</w:t>
      </w:r>
      <w:r>
        <w:rPr>
          <w:spacing w:val="17"/>
          <w:sz w:val="20"/>
        </w:rPr>
        <w:t xml:space="preserve"> </w:t>
      </w:r>
      <w:r>
        <w:rPr>
          <w:sz w:val="20"/>
        </w:rPr>
        <w:t>злой</w:t>
      </w:r>
      <w:r>
        <w:rPr>
          <w:spacing w:val="18"/>
          <w:sz w:val="20"/>
        </w:rPr>
        <w:t xml:space="preserve"> </w:t>
      </w:r>
      <w:r>
        <w:rPr>
          <w:sz w:val="20"/>
        </w:rPr>
        <w:t>и</w:t>
      </w:r>
      <w:r>
        <w:rPr>
          <w:spacing w:val="16"/>
          <w:sz w:val="20"/>
        </w:rPr>
        <w:t xml:space="preserve"> </w:t>
      </w:r>
      <w:r>
        <w:rPr>
          <w:sz w:val="20"/>
        </w:rPr>
        <w:t>доброй».</w:t>
      </w:r>
    </w:p>
    <w:p w:rsidR="006B4007" w:rsidRDefault="002E6965">
      <w:pPr>
        <w:spacing w:before="1"/>
        <w:ind w:left="707"/>
        <w:jc w:val="both"/>
        <w:rPr>
          <w:sz w:val="20"/>
        </w:rPr>
      </w:pPr>
      <w:r>
        <w:rPr>
          <w:b/>
          <w:w w:val="105"/>
          <w:sz w:val="20"/>
        </w:rPr>
        <w:t>Л.</w:t>
      </w:r>
      <w:r>
        <w:rPr>
          <w:b/>
          <w:spacing w:val="17"/>
          <w:w w:val="105"/>
          <w:sz w:val="20"/>
        </w:rPr>
        <w:t xml:space="preserve"> </w:t>
      </w:r>
      <w:r>
        <w:rPr>
          <w:b/>
          <w:w w:val="105"/>
          <w:sz w:val="20"/>
        </w:rPr>
        <w:t>Л.</w:t>
      </w:r>
      <w:r>
        <w:rPr>
          <w:b/>
          <w:spacing w:val="18"/>
          <w:w w:val="105"/>
          <w:sz w:val="20"/>
        </w:rPr>
        <w:t xml:space="preserve"> </w:t>
      </w:r>
      <w:r>
        <w:rPr>
          <w:b/>
          <w:w w:val="105"/>
          <w:sz w:val="20"/>
        </w:rPr>
        <w:t>Яхнин.</w:t>
      </w:r>
      <w:r>
        <w:rPr>
          <w:b/>
          <w:spacing w:val="17"/>
          <w:w w:val="105"/>
          <w:sz w:val="20"/>
        </w:rPr>
        <w:t xml:space="preserve"> </w:t>
      </w:r>
      <w:r>
        <w:rPr>
          <w:w w:val="105"/>
          <w:sz w:val="20"/>
        </w:rPr>
        <w:t>«Последняя</w:t>
      </w:r>
      <w:r>
        <w:rPr>
          <w:spacing w:val="8"/>
          <w:w w:val="105"/>
          <w:sz w:val="20"/>
        </w:rPr>
        <w:t xml:space="preserve"> </w:t>
      </w:r>
      <w:r>
        <w:rPr>
          <w:w w:val="105"/>
          <w:sz w:val="20"/>
        </w:rPr>
        <w:t>рубашка».</w:t>
      </w:r>
    </w:p>
    <w:p w:rsidR="006B4007" w:rsidRDefault="002E6965">
      <w:pPr>
        <w:spacing w:before="171"/>
        <w:ind w:left="707"/>
        <w:jc w:val="both"/>
        <w:rPr>
          <w:i/>
          <w:sz w:val="20"/>
        </w:rPr>
      </w:pPr>
      <w:r>
        <w:rPr>
          <w:i/>
          <w:w w:val="120"/>
          <w:sz w:val="20"/>
        </w:rPr>
        <w:t>Живи</w:t>
      </w:r>
      <w:r>
        <w:rPr>
          <w:i/>
          <w:spacing w:val="5"/>
          <w:w w:val="120"/>
          <w:sz w:val="20"/>
        </w:rPr>
        <w:t xml:space="preserve"> </w:t>
      </w:r>
      <w:r>
        <w:rPr>
          <w:i/>
          <w:w w:val="120"/>
          <w:sz w:val="20"/>
        </w:rPr>
        <w:t>по</w:t>
      </w:r>
      <w:r>
        <w:rPr>
          <w:i/>
          <w:spacing w:val="4"/>
          <w:w w:val="120"/>
          <w:sz w:val="20"/>
        </w:rPr>
        <w:t xml:space="preserve"> </w:t>
      </w:r>
      <w:r>
        <w:rPr>
          <w:i/>
          <w:w w:val="120"/>
          <w:sz w:val="20"/>
        </w:rPr>
        <w:t>совести</w:t>
      </w:r>
    </w:p>
    <w:p w:rsidR="006B4007" w:rsidRDefault="002E6965">
      <w:pPr>
        <w:pStyle w:val="a3"/>
        <w:spacing w:before="13"/>
        <w:ind w:left="707" w:firstLine="0"/>
      </w:pPr>
      <w:r>
        <w:t>Пословицы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совести.</w:t>
      </w:r>
    </w:p>
    <w:p w:rsidR="006B4007" w:rsidRDefault="002E6965">
      <w:pPr>
        <w:pStyle w:val="a3"/>
        <w:spacing w:before="7"/>
        <w:ind w:right="318"/>
      </w:pPr>
      <w:r>
        <w:t>Произведения, отражающие представление о совести как нравственно-</w:t>
      </w:r>
      <w:r>
        <w:rPr>
          <w:spacing w:val="-47"/>
        </w:rPr>
        <w:t xml:space="preserve"> </w:t>
      </w:r>
      <w:r>
        <w:t>этической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сознания.</w:t>
      </w:r>
      <w:r>
        <w:rPr>
          <w:spacing w:val="1"/>
        </w:rPr>
        <w:t xml:space="preserve"> </w:t>
      </w:r>
      <w:r>
        <w:t>Например:</w:t>
      </w:r>
    </w:p>
    <w:p w:rsidR="006B4007" w:rsidRDefault="002E6965">
      <w:pPr>
        <w:spacing w:before="4"/>
        <w:ind w:left="707"/>
        <w:jc w:val="both"/>
        <w:rPr>
          <w:sz w:val="20"/>
        </w:rPr>
      </w:pPr>
      <w:r>
        <w:rPr>
          <w:b/>
          <w:w w:val="105"/>
          <w:sz w:val="20"/>
        </w:rPr>
        <w:t>П.</w:t>
      </w:r>
      <w:r>
        <w:rPr>
          <w:b/>
          <w:spacing w:val="7"/>
          <w:w w:val="105"/>
          <w:sz w:val="20"/>
        </w:rPr>
        <w:t xml:space="preserve"> </w:t>
      </w:r>
      <w:r>
        <w:rPr>
          <w:b/>
          <w:w w:val="105"/>
          <w:sz w:val="20"/>
        </w:rPr>
        <w:t>В.</w:t>
      </w:r>
      <w:r>
        <w:rPr>
          <w:b/>
          <w:spacing w:val="5"/>
          <w:w w:val="105"/>
          <w:sz w:val="20"/>
        </w:rPr>
        <w:t xml:space="preserve"> </w:t>
      </w:r>
      <w:r>
        <w:rPr>
          <w:b/>
          <w:w w:val="105"/>
          <w:sz w:val="20"/>
        </w:rPr>
        <w:t>Засодимский.</w:t>
      </w:r>
      <w:r>
        <w:rPr>
          <w:b/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«Гришина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милостыня».</w:t>
      </w:r>
    </w:p>
    <w:p w:rsidR="006B4007" w:rsidRDefault="002E6965">
      <w:pPr>
        <w:ind w:left="707"/>
        <w:jc w:val="both"/>
        <w:rPr>
          <w:sz w:val="20"/>
        </w:rPr>
      </w:pPr>
      <w:r>
        <w:rPr>
          <w:b/>
          <w:sz w:val="20"/>
        </w:rPr>
        <w:t>Н.</w:t>
      </w:r>
      <w:r>
        <w:rPr>
          <w:b/>
          <w:spacing w:val="48"/>
          <w:sz w:val="20"/>
        </w:rPr>
        <w:t xml:space="preserve"> </w:t>
      </w:r>
      <w:r>
        <w:rPr>
          <w:b/>
          <w:sz w:val="20"/>
        </w:rPr>
        <w:t>Г.</w:t>
      </w:r>
      <w:r>
        <w:rPr>
          <w:b/>
          <w:spacing w:val="55"/>
          <w:sz w:val="20"/>
        </w:rPr>
        <w:t xml:space="preserve"> </w:t>
      </w:r>
      <w:r>
        <w:rPr>
          <w:b/>
          <w:sz w:val="20"/>
        </w:rPr>
        <w:t>Волкова.</w:t>
      </w:r>
      <w:r>
        <w:rPr>
          <w:b/>
          <w:spacing w:val="51"/>
          <w:sz w:val="20"/>
        </w:rPr>
        <w:t xml:space="preserve"> </w:t>
      </w:r>
      <w:r>
        <w:rPr>
          <w:sz w:val="20"/>
        </w:rPr>
        <w:t>«Дреби-Дон».</w:t>
      </w:r>
    </w:p>
    <w:p w:rsidR="006B4007" w:rsidRDefault="002E6965">
      <w:pPr>
        <w:pStyle w:val="Heading4"/>
        <w:spacing w:before="6" w:line="229" w:lineRule="exact"/>
      </w:pPr>
      <w:r>
        <w:t>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моя</w:t>
      </w:r>
      <w:r>
        <w:rPr>
          <w:spacing w:val="-1"/>
        </w:rPr>
        <w:t xml:space="preserve"> </w:t>
      </w:r>
      <w:r>
        <w:t>семья</w:t>
      </w:r>
      <w:r>
        <w:rPr>
          <w:spacing w:val="-1"/>
        </w:rPr>
        <w:t xml:space="preserve"> </w:t>
      </w:r>
      <w:r>
        <w:t>(4 ч)</w:t>
      </w:r>
    </w:p>
    <w:p w:rsidR="006B4007" w:rsidRDefault="002E6965">
      <w:pPr>
        <w:spacing w:line="229" w:lineRule="exact"/>
        <w:ind w:left="707"/>
        <w:jc w:val="both"/>
        <w:rPr>
          <w:i/>
          <w:sz w:val="20"/>
        </w:rPr>
      </w:pPr>
      <w:r>
        <w:rPr>
          <w:i/>
          <w:w w:val="120"/>
          <w:sz w:val="20"/>
        </w:rPr>
        <w:t>В дружной</w:t>
      </w:r>
      <w:r>
        <w:rPr>
          <w:i/>
          <w:spacing w:val="3"/>
          <w:w w:val="120"/>
          <w:sz w:val="20"/>
        </w:rPr>
        <w:t xml:space="preserve"> </w:t>
      </w:r>
      <w:r>
        <w:rPr>
          <w:i/>
          <w:w w:val="120"/>
          <w:sz w:val="20"/>
        </w:rPr>
        <w:t>семье</w:t>
      </w:r>
      <w:r>
        <w:rPr>
          <w:i/>
          <w:spacing w:val="4"/>
          <w:w w:val="120"/>
          <w:sz w:val="20"/>
        </w:rPr>
        <w:t xml:space="preserve"> </w:t>
      </w:r>
      <w:r>
        <w:rPr>
          <w:i/>
          <w:w w:val="120"/>
          <w:sz w:val="20"/>
        </w:rPr>
        <w:t>и</w:t>
      </w:r>
      <w:r>
        <w:rPr>
          <w:i/>
          <w:spacing w:val="3"/>
          <w:w w:val="120"/>
          <w:sz w:val="20"/>
        </w:rPr>
        <w:t xml:space="preserve"> </w:t>
      </w:r>
      <w:r>
        <w:rPr>
          <w:i/>
          <w:w w:val="120"/>
          <w:sz w:val="20"/>
        </w:rPr>
        <w:t>в холод</w:t>
      </w:r>
      <w:r>
        <w:rPr>
          <w:i/>
          <w:spacing w:val="4"/>
          <w:w w:val="120"/>
          <w:sz w:val="20"/>
        </w:rPr>
        <w:t xml:space="preserve"> </w:t>
      </w:r>
      <w:r>
        <w:rPr>
          <w:i/>
          <w:w w:val="120"/>
          <w:sz w:val="20"/>
        </w:rPr>
        <w:t>тепло</w:t>
      </w:r>
    </w:p>
    <w:p w:rsidR="006B4007" w:rsidRDefault="002E6965">
      <w:pPr>
        <w:pStyle w:val="a3"/>
        <w:spacing w:before="10"/>
        <w:ind w:right="318"/>
      </w:pPr>
      <w:r>
        <w:rPr>
          <w:w w:val="95"/>
        </w:rPr>
        <w:t>Произведения,</w:t>
      </w:r>
      <w:r>
        <w:rPr>
          <w:spacing w:val="1"/>
          <w:w w:val="95"/>
        </w:rPr>
        <w:t xml:space="preserve"> </w:t>
      </w:r>
      <w:r>
        <w:rPr>
          <w:w w:val="95"/>
        </w:rPr>
        <w:t>отражающие</w:t>
      </w:r>
      <w:r>
        <w:rPr>
          <w:spacing w:val="1"/>
          <w:w w:val="95"/>
        </w:rPr>
        <w:t xml:space="preserve"> </w:t>
      </w:r>
      <w:r>
        <w:rPr>
          <w:w w:val="95"/>
        </w:rPr>
        <w:t>традиционные</w:t>
      </w:r>
      <w:r>
        <w:rPr>
          <w:spacing w:val="1"/>
          <w:w w:val="95"/>
        </w:rPr>
        <w:t xml:space="preserve"> </w:t>
      </w:r>
      <w:r>
        <w:rPr>
          <w:w w:val="95"/>
        </w:rPr>
        <w:t>представления о семейных</w:t>
      </w:r>
      <w:r>
        <w:rPr>
          <w:spacing w:val="1"/>
          <w:w w:val="95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(лад,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взаимопонимание,</w:t>
      </w:r>
      <w:r>
        <w:rPr>
          <w:spacing w:val="1"/>
        </w:rPr>
        <w:t xml:space="preserve"> </w:t>
      </w:r>
      <w:r>
        <w:t>забота, терпение,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старшим).</w:t>
      </w:r>
      <w:r>
        <w:rPr>
          <w:spacing w:val="8"/>
        </w:rPr>
        <w:t xml:space="preserve"> </w:t>
      </w:r>
      <w:r>
        <w:t>Например:</w:t>
      </w:r>
    </w:p>
    <w:p w:rsidR="006B4007" w:rsidRDefault="002E6965">
      <w:pPr>
        <w:spacing w:before="6"/>
        <w:ind w:left="707"/>
        <w:jc w:val="both"/>
        <w:rPr>
          <w:sz w:val="20"/>
        </w:rPr>
      </w:pPr>
      <w:r>
        <w:rPr>
          <w:b/>
          <w:sz w:val="20"/>
        </w:rPr>
        <w:t>О.</w:t>
      </w:r>
      <w:r>
        <w:rPr>
          <w:b/>
          <w:spacing w:val="29"/>
          <w:sz w:val="20"/>
        </w:rPr>
        <w:t xml:space="preserve"> </w:t>
      </w:r>
      <w:r>
        <w:rPr>
          <w:b/>
          <w:sz w:val="20"/>
        </w:rPr>
        <w:t>Ф.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Кургузов.</w:t>
      </w:r>
      <w:r>
        <w:rPr>
          <w:b/>
          <w:spacing w:val="32"/>
          <w:sz w:val="20"/>
        </w:rPr>
        <w:t xml:space="preserve"> </w:t>
      </w:r>
      <w:r>
        <w:rPr>
          <w:sz w:val="20"/>
        </w:rPr>
        <w:t>«Душа</w:t>
      </w:r>
      <w:r>
        <w:rPr>
          <w:spacing w:val="12"/>
          <w:sz w:val="20"/>
        </w:rPr>
        <w:t xml:space="preserve"> </w:t>
      </w:r>
      <w:r>
        <w:rPr>
          <w:sz w:val="20"/>
        </w:rPr>
        <w:t>нараспашку».</w:t>
      </w:r>
    </w:p>
    <w:p w:rsidR="006B4007" w:rsidRDefault="002E6965">
      <w:pPr>
        <w:ind w:left="707"/>
        <w:jc w:val="both"/>
        <w:rPr>
          <w:sz w:val="20"/>
        </w:rPr>
      </w:pPr>
      <w:r>
        <w:rPr>
          <w:b/>
          <w:sz w:val="20"/>
        </w:rPr>
        <w:t>А.</w:t>
      </w:r>
      <w:r>
        <w:rPr>
          <w:b/>
          <w:spacing w:val="43"/>
          <w:sz w:val="20"/>
        </w:rPr>
        <w:t xml:space="preserve"> </w:t>
      </w:r>
      <w:r>
        <w:rPr>
          <w:b/>
          <w:sz w:val="20"/>
        </w:rPr>
        <w:t>Л.</w:t>
      </w:r>
      <w:r>
        <w:rPr>
          <w:b/>
          <w:spacing w:val="44"/>
          <w:sz w:val="20"/>
        </w:rPr>
        <w:t xml:space="preserve"> </w:t>
      </w:r>
      <w:r>
        <w:rPr>
          <w:b/>
          <w:sz w:val="20"/>
        </w:rPr>
        <w:t>Решетов.</w:t>
      </w:r>
      <w:r>
        <w:rPr>
          <w:b/>
          <w:spacing w:val="46"/>
          <w:sz w:val="20"/>
        </w:rPr>
        <w:t xml:space="preserve"> </w:t>
      </w:r>
      <w:r>
        <w:rPr>
          <w:sz w:val="20"/>
        </w:rPr>
        <w:t>«Зёрнышки</w:t>
      </w:r>
      <w:r>
        <w:rPr>
          <w:spacing w:val="30"/>
          <w:sz w:val="20"/>
        </w:rPr>
        <w:t xml:space="preserve"> </w:t>
      </w:r>
      <w:r>
        <w:rPr>
          <w:sz w:val="20"/>
        </w:rPr>
        <w:t>спелых</w:t>
      </w:r>
      <w:r>
        <w:rPr>
          <w:spacing w:val="31"/>
          <w:sz w:val="20"/>
        </w:rPr>
        <w:t xml:space="preserve"> </w:t>
      </w:r>
      <w:r>
        <w:rPr>
          <w:sz w:val="20"/>
        </w:rPr>
        <w:t>яблок»</w:t>
      </w:r>
      <w:r>
        <w:rPr>
          <w:spacing w:val="24"/>
          <w:sz w:val="20"/>
        </w:rPr>
        <w:t xml:space="preserve"> </w:t>
      </w:r>
      <w:r>
        <w:rPr>
          <w:sz w:val="20"/>
        </w:rPr>
        <w:t>(фрагмент).</w:t>
      </w:r>
    </w:p>
    <w:p w:rsidR="006B4007" w:rsidRDefault="002E6965">
      <w:pPr>
        <w:spacing w:before="1"/>
        <w:ind w:left="707"/>
        <w:jc w:val="both"/>
        <w:rPr>
          <w:sz w:val="20"/>
        </w:rPr>
      </w:pPr>
      <w:r>
        <w:rPr>
          <w:b/>
          <w:sz w:val="20"/>
        </w:rPr>
        <w:t>В.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М.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Шукшин.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«Как</w:t>
      </w:r>
      <w:r>
        <w:rPr>
          <w:spacing w:val="-4"/>
          <w:sz w:val="20"/>
        </w:rPr>
        <w:t xml:space="preserve"> </w:t>
      </w:r>
      <w:r>
        <w:rPr>
          <w:sz w:val="20"/>
        </w:rPr>
        <w:t>зайка летал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воздушных</w:t>
      </w:r>
      <w:r>
        <w:rPr>
          <w:spacing w:val="-4"/>
          <w:sz w:val="20"/>
        </w:rPr>
        <w:t xml:space="preserve"> </w:t>
      </w:r>
      <w:r>
        <w:rPr>
          <w:sz w:val="20"/>
        </w:rPr>
        <w:t>шариках»</w:t>
      </w:r>
      <w:r>
        <w:rPr>
          <w:spacing w:val="-2"/>
          <w:sz w:val="20"/>
        </w:rPr>
        <w:t xml:space="preserve"> </w:t>
      </w:r>
      <w:r>
        <w:rPr>
          <w:sz w:val="20"/>
        </w:rPr>
        <w:t>(фрагмент).</w:t>
      </w:r>
    </w:p>
    <w:p w:rsidR="006B4007" w:rsidRDefault="002E6965">
      <w:pPr>
        <w:pStyle w:val="Heading4"/>
        <w:spacing w:before="3"/>
      </w:pPr>
      <w:r>
        <w:t>Я</w:t>
      </w:r>
      <w:r>
        <w:rPr>
          <w:spacing w:val="-2"/>
        </w:rPr>
        <w:t xml:space="preserve"> </w:t>
      </w:r>
      <w:r>
        <w:t>фантазирую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мечтаю</w:t>
      </w:r>
      <w:r>
        <w:rPr>
          <w:spacing w:val="-2"/>
        </w:rPr>
        <w:t xml:space="preserve"> </w:t>
      </w:r>
      <w:r>
        <w:t>(4</w:t>
      </w:r>
      <w:r>
        <w:rPr>
          <w:spacing w:val="-2"/>
        </w:rPr>
        <w:t xml:space="preserve"> </w:t>
      </w:r>
      <w:r>
        <w:t>ч)</w:t>
      </w:r>
    </w:p>
    <w:p w:rsidR="006B4007" w:rsidRDefault="002E6965">
      <w:pPr>
        <w:ind w:left="707"/>
        <w:jc w:val="both"/>
        <w:rPr>
          <w:i/>
          <w:sz w:val="20"/>
        </w:rPr>
      </w:pPr>
      <w:r>
        <w:rPr>
          <w:i/>
          <w:w w:val="120"/>
          <w:sz w:val="20"/>
        </w:rPr>
        <w:t>Детские</w:t>
      </w:r>
      <w:r>
        <w:rPr>
          <w:i/>
          <w:spacing w:val="31"/>
          <w:w w:val="120"/>
          <w:sz w:val="20"/>
        </w:rPr>
        <w:t xml:space="preserve"> </w:t>
      </w:r>
      <w:r>
        <w:rPr>
          <w:i/>
          <w:w w:val="120"/>
          <w:sz w:val="20"/>
        </w:rPr>
        <w:t>фантазии</w:t>
      </w:r>
    </w:p>
    <w:p w:rsidR="006B4007" w:rsidRDefault="002E6965">
      <w:pPr>
        <w:pStyle w:val="a3"/>
        <w:spacing w:before="10"/>
        <w:ind w:right="318"/>
      </w:pP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мечты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фантазии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взросления,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фантастического.</w:t>
      </w:r>
      <w:r>
        <w:rPr>
          <w:spacing w:val="1"/>
        </w:rPr>
        <w:t xml:space="preserve"> </w:t>
      </w:r>
      <w:r>
        <w:t>Например:</w:t>
      </w:r>
    </w:p>
    <w:p w:rsidR="006B4007" w:rsidRDefault="002E6965">
      <w:pPr>
        <w:spacing w:before="4" w:line="229" w:lineRule="exact"/>
        <w:ind w:left="707"/>
        <w:jc w:val="both"/>
        <w:rPr>
          <w:sz w:val="20"/>
        </w:rPr>
      </w:pPr>
      <w:r>
        <w:rPr>
          <w:b/>
          <w:sz w:val="20"/>
        </w:rPr>
        <w:t xml:space="preserve">В.  </w:t>
      </w:r>
      <w:r>
        <w:rPr>
          <w:b/>
          <w:spacing w:val="31"/>
          <w:sz w:val="20"/>
        </w:rPr>
        <w:t xml:space="preserve"> </w:t>
      </w:r>
      <w:r>
        <w:rPr>
          <w:b/>
          <w:sz w:val="20"/>
        </w:rPr>
        <w:t xml:space="preserve">П.  </w:t>
      </w:r>
      <w:r>
        <w:rPr>
          <w:b/>
          <w:spacing w:val="31"/>
          <w:sz w:val="20"/>
        </w:rPr>
        <w:t xml:space="preserve"> </w:t>
      </w:r>
      <w:r>
        <w:rPr>
          <w:b/>
          <w:sz w:val="20"/>
        </w:rPr>
        <w:t xml:space="preserve">Крапивин.   </w:t>
      </w:r>
      <w:r>
        <w:rPr>
          <w:b/>
          <w:spacing w:val="35"/>
          <w:sz w:val="20"/>
        </w:rPr>
        <w:t xml:space="preserve"> </w:t>
      </w:r>
      <w:r>
        <w:rPr>
          <w:sz w:val="20"/>
        </w:rPr>
        <w:t xml:space="preserve">«Брат,   </w:t>
      </w:r>
      <w:r>
        <w:rPr>
          <w:spacing w:val="16"/>
          <w:sz w:val="20"/>
        </w:rPr>
        <w:t xml:space="preserve"> </w:t>
      </w:r>
      <w:r>
        <w:rPr>
          <w:sz w:val="20"/>
        </w:rPr>
        <w:t xml:space="preserve">которому   </w:t>
      </w:r>
      <w:r>
        <w:rPr>
          <w:spacing w:val="13"/>
          <w:sz w:val="20"/>
        </w:rPr>
        <w:t xml:space="preserve"> </w:t>
      </w:r>
      <w:r>
        <w:rPr>
          <w:sz w:val="20"/>
        </w:rPr>
        <w:t xml:space="preserve">семь»   </w:t>
      </w:r>
      <w:r>
        <w:rPr>
          <w:spacing w:val="12"/>
          <w:sz w:val="20"/>
        </w:rPr>
        <w:t xml:space="preserve"> </w:t>
      </w:r>
      <w:r>
        <w:rPr>
          <w:sz w:val="20"/>
        </w:rPr>
        <w:t xml:space="preserve">(фрагмент   </w:t>
      </w:r>
      <w:r>
        <w:rPr>
          <w:spacing w:val="16"/>
          <w:sz w:val="20"/>
        </w:rPr>
        <w:t xml:space="preserve"> </w:t>
      </w:r>
      <w:r>
        <w:rPr>
          <w:sz w:val="20"/>
        </w:rPr>
        <w:t>главы</w:t>
      </w:r>
    </w:p>
    <w:p w:rsidR="006B4007" w:rsidRDefault="002E6965">
      <w:pPr>
        <w:pStyle w:val="a3"/>
        <w:spacing w:line="229" w:lineRule="exact"/>
        <w:ind w:firstLine="0"/>
      </w:pPr>
      <w:r>
        <w:rPr>
          <w:w w:val="105"/>
        </w:rPr>
        <w:t>«Зелёная</w:t>
      </w:r>
      <w:r>
        <w:rPr>
          <w:spacing w:val="4"/>
          <w:w w:val="105"/>
        </w:rPr>
        <w:t xml:space="preserve"> </w:t>
      </w:r>
      <w:r>
        <w:rPr>
          <w:w w:val="105"/>
        </w:rPr>
        <w:t>грива»).</w:t>
      </w:r>
    </w:p>
    <w:p w:rsidR="006B4007" w:rsidRDefault="002E6965">
      <w:pPr>
        <w:spacing w:before="10"/>
        <w:ind w:left="707"/>
        <w:jc w:val="both"/>
        <w:rPr>
          <w:sz w:val="20"/>
        </w:rPr>
      </w:pPr>
      <w:r>
        <w:rPr>
          <w:b/>
          <w:w w:val="105"/>
          <w:sz w:val="20"/>
        </w:rPr>
        <w:t>Л.</w:t>
      </w:r>
      <w:r>
        <w:rPr>
          <w:b/>
          <w:spacing w:val="-3"/>
          <w:w w:val="105"/>
          <w:sz w:val="20"/>
        </w:rPr>
        <w:t xml:space="preserve"> </w:t>
      </w:r>
      <w:r>
        <w:rPr>
          <w:b/>
          <w:w w:val="105"/>
          <w:sz w:val="20"/>
        </w:rPr>
        <w:t>К.</w:t>
      </w:r>
      <w:r>
        <w:rPr>
          <w:b/>
          <w:spacing w:val="-2"/>
          <w:w w:val="105"/>
          <w:sz w:val="20"/>
        </w:rPr>
        <w:t xml:space="preserve"> </w:t>
      </w:r>
      <w:r>
        <w:rPr>
          <w:b/>
          <w:w w:val="105"/>
          <w:sz w:val="20"/>
        </w:rPr>
        <w:t xml:space="preserve">Чуковская. </w:t>
      </w:r>
      <w:r>
        <w:rPr>
          <w:w w:val="105"/>
          <w:sz w:val="20"/>
        </w:rPr>
        <w:t>«Мой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отец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—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Корней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Чуковский»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(фрагмент).</w:t>
      </w:r>
    </w:p>
    <w:p w:rsidR="006B4007" w:rsidRDefault="002E6965">
      <w:pPr>
        <w:pStyle w:val="Heading4"/>
        <w:spacing w:before="7"/>
      </w:pPr>
      <w:r>
        <w:t>Резерв</w:t>
      </w:r>
      <w:r>
        <w:rPr>
          <w:spacing w:val="36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вариативную</w:t>
      </w:r>
      <w:r>
        <w:rPr>
          <w:spacing w:val="39"/>
        </w:rPr>
        <w:t xml:space="preserve"> </w:t>
      </w:r>
      <w:r>
        <w:t>часть</w:t>
      </w:r>
      <w:r>
        <w:rPr>
          <w:spacing w:val="37"/>
        </w:rPr>
        <w:t xml:space="preserve"> </w:t>
      </w:r>
      <w:r>
        <w:t xml:space="preserve">программы  </w:t>
      </w:r>
      <w:r>
        <w:rPr>
          <w:b w:val="0"/>
        </w:rPr>
        <w:t>—</w:t>
      </w:r>
      <w:r>
        <w:rPr>
          <w:b w:val="0"/>
          <w:spacing w:val="18"/>
        </w:rPr>
        <w:t xml:space="preserve"> </w:t>
      </w:r>
      <w:r>
        <w:t>2</w:t>
      </w:r>
      <w:r>
        <w:rPr>
          <w:spacing w:val="35"/>
        </w:rPr>
        <w:t xml:space="preserve"> </w:t>
      </w:r>
      <w:r>
        <w:t>ч.</w:t>
      </w:r>
    </w:p>
    <w:p w:rsidR="006B4007" w:rsidRDefault="006B4007">
      <w:pPr>
        <w:pStyle w:val="a3"/>
        <w:spacing w:before="6"/>
        <w:ind w:left="0" w:firstLine="0"/>
        <w:jc w:val="left"/>
        <w:rPr>
          <w:b/>
        </w:rPr>
      </w:pPr>
    </w:p>
    <w:p w:rsidR="006B4007" w:rsidRDefault="002E6965">
      <w:pPr>
        <w:spacing w:before="1" w:line="229" w:lineRule="exact"/>
        <w:ind w:left="707"/>
        <w:rPr>
          <w:b/>
          <w:sz w:val="20"/>
        </w:rPr>
      </w:pPr>
      <w:r>
        <w:rPr>
          <w:b/>
          <w:sz w:val="20"/>
        </w:rPr>
        <w:t>Раздел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2.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Россия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—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Родина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моя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(12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ч)</w:t>
      </w:r>
    </w:p>
    <w:p w:rsidR="006B4007" w:rsidRDefault="002E6965">
      <w:pPr>
        <w:pStyle w:val="Heading4"/>
        <w:spacing w:line="229" w:lineRule="exact"/>
        <w:jc w:val="left"/>
      </w:pPr>
      <w:r>
        <w:t>Родная</w:t>
      </w:r>
      <w:r>
        <w:rPr>
          <w:spacing w:val="-3"/>
        </w:rPr>
        <w:t xml:space="preserve"> </w:t>
      </w:r>
      <w:r>
        <w:t>страна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сынами</w:t>
      </w:r>
      <w:r>
        <w:rPr>
          <w:spacing w:val="-2"/>
        </w:rPr>
        <w:t xml:space="preserve"> </w:t>
      </w:r>
      <w:r>
        <w:t>сильна</w:t>
      </w:r>
      <w:r>
        <w:rPr>
          <w:spacing w:val="-1"/>
        </w:rPr>
        <w:t xml:space="preserve"> </w:t>
      </w:r>
      <w:r>
        <w:t>(3</w:t>
      </w:r>
      <w:r>
        <w:rPr>
          <w:spacing w:val="-3"/>
        </w:rPr>
        <w:t xml:space="preserve"> </w:t>
      </w:r>
      <w:r>
        <w:t>ч)</w:t>
      </w:r>
    </w:p>
    <w:p w:rsidR="006B4007" w:rsidRDefault="002E6965">
      <w:pPr>
        <w:ind w:left="707"/>
        <w:rPr>
          <w:i/>
          <w:sz w:val="20"/>
        </w:rPr>
      </w:pPr>
      <w:r>
        <w:rPr>
          <w:i/>
          <w:w w:val="120"/>
          <w:sz w:val="20"/>
        </w:rPr>
        <w:t>Люди</w:t>
      </w:r>
      <w:r>
        <w:rPr>
          <w:i/>
          <w:spacing w:val="9"/>
          <w:w w:val="120"/>
          <w:sz w:val="20"/>
        </w:rPr>
        <w:t xml:space="preserve"> </w:t>
      </w:r>
      <w:r>
        <w:rPr>
          <w:i/>
          <w:w w:val="120"/>
          <w:sz w:val="20"/>
        </w:rPr>
        <w:t>земли</w:t>
      </w:r>
      <w:r>
        <w:rPr>
          <w:i/>
          <w:spacing w:val="12"/>
          <w:w w:val="120"/>
          <w:sz w:val="20"/>
        </w:rPr>
        <w:t xml:space="preserve"> </w:t>
      </w:r>
      <w:r>
        <w:rPr>
          <w:i/>
          <w:w w:val="120"/>
          <w:sz w:val="20"/>
        </w:rPr>
        <w:t>Русской</w:t>
      </w:r>
    </w:p>
    <w:p w:rsidR="006B4007" w:rsidRDefault="002E6965">
      <w:pPr>
        <w:pStyle w:val="a3"/>
        <w:spacing w:before="10"/>
        <w:ind w:left="707" w:firstLine="0"/>
        <w:jc w:val="left"/>
      </w:pPr>
      <w:r>
        <w:t>Произведения</w:t>
      </w:r>
      <w:r>
        <w:rPr>
          <w:spacing w:val="88"/>
        </w:rPr>
        <w:t xml:space="preserve"> </w:t>
      </w:r>
      <w:r>
        <w:t xml:space="preserve">о  </w:t>
      </w:r>
      <w:r>
        <w:rPr>
          <w:spacing w:val="38"/>
        </w:rPr>
        <w:t xml:space="preserve"> </w:t>
      </w:r>
      <w:r>
        <w:t xml:space="preserve">выдающихся  </w:t>
      </w:r>
      <w:r>
        <w:rPr>
          <w:spacing w:val="38"/>
        </w:rPr>
        <w:t xml:space="preserve"> </w:t>
      </w:r>
      <w:r>
        <w:t xml:space="preserve">представителях  </w:t>
      </w:r>
      <w:r>
        <w:rPr>
          <w:spacing w:val="36"/>
        </w:rPr>
        <w:t xml:space="preserve"> </w:t>
      </w:r>
      <w:r>
        <w:t xml:space="preserve">русского  </w:t>
      </w:r>
      <w:r>
        <w:rPr>
          <w:spacing w:val="40"/>
        </w:rPr>
        <w:t xml:space="preserve"> </w:t>
      </w:r>
      <w:r>
        <w:t>народа.</w:t>
      </w:r>
    </w:p>
    <w:p w:rsidR="006B4007" w:rsidRDefault="002E6965">
      <w:pPr>
        <w:pStyle w:val="a3"/>
        <w:ind w:firstLine="0"/>
        <w:jc w:val="left"/>
      </w:pPr>
      <w:r>
        <w:t>Например:</w:t>
      </w:r>
    </w:p>
    <w:p w:rsidR="006B4007" w:rsidRDefault="002E6965">
      <w:pPr>
        <w:spacing w:before="1"/>
        <w:ind w:left="707"/>
        <w:rPr>
          <w:sz w:val="20"/>
        </w:rPr>
      </w:pPr>
      <w:r>
        <w:rPr>
          <w:b/>
          <w:sz w:val="20"/>
        </w:rPr>
        <w:t>О.</w:t>
      </w:r>
      <w:r>
        <w:rPr>
          <w:b/>
          <w:spacing w:val="35"/>
          <w:sz w:val="20"/>
        </w:rPr>
        <w:t xml:space="preserve"> </w:t>
      </w:r>
      <w:r>
        <w:rPr>
          <w:b/>
          <w:sz w:val="20"/>
        </w:rPr>
        <w:t>М.</w:t>
      </w:r>
      <w:r>
        <w:rPr>
          <w:b/>
          <w:spacing w:val="37"/>
          <w:sz w:val="20"/>
        </w:rPr>
        <w:t xml:space="preserve"> </w:t>
      </w:r>
      <w:r>
        <w:rPr>
          <w:b/>
          <w:sz w:val="20"/>
        </w:rPr>
        <w:t>Гурьян.</w:t>
      </w:r>
      <w:r>
        <w:rPr>
          <w:b/>
          <w:spacing w:val="42"/>
          <w:sz w:val="20"/>
        </w:rPr>
        <w:t xml:space="preserve"> </w:t>
      </w:r>
      <w:r>
        <w:rPr>
          <w:sz w:val="20"/>
        </w:rPr>
        <w:t>«Мальчик</w:t>
      </w:r>
      <w:r>
        <w:rPr>
          <w:spacing w:val="27"/>
          <w:sz w:val="20"/>
        </w:rPr>
        <w:t xml:space="preserve"> </w:t>
      </w:r>
      <w:r>
        <w:rPr>
          <w:sz w:val="20"/>
        </w:rPr>
        <w:t>из</w:t>
      </w:r>
      <w:r>
        <w:rPr>
          <w:spacing w:val="24"/>
          <w:sz w:val="20"/>
        </w:rPr>
        <w:t xml:space="preserve"> </w:t>
      </w:r>
      <w:r>
        <w:rPr>
          <w:sz w:val="20"/>
        </w:rPr>
        <w:t>Холмогор»</w:t>
      </w:r>
      <w:r>
        <w:rPr>
          <w:spacing w:val="22"/>
          <w:sz w:val="20"/>
        </w:rPr>
        <w:t xml:space="preserve"> </w:t>
      </w:r>
      <w:r>
        <w:rPr>
          <w:sz w:val="20"/>
        </w:rPr>
        <w:t>(фрагмент).</w:t>
      </w:r>
    </w:p>
    <w:p w:rsidR="006B4007" w:rsidRDefault="002E6965">
      <w:pPr>
        <w:spacing w:before="3"/>
        <w:ind w:left="707"/>
        <w:rPr>
          <w:sz w:val="20"/>
        </w:rPr>
      </w:pPr>
      <w:r>
        <w:rPr>
          <w:b/>
          <w:w w:val="105"/>
          <w:sz w:val="20"/>
        </w:rPr>
        <w:t>В.</w:t>
      </w:r>
      <w:r>
        <w:rPr>
          <w:b/>
          <w:spacing w:val="8"/>
          <w:w w:val="105"/>
          <w:sz w:val="20"/>
        </w:rPr>
        <w:t xml:space="preserve"> </w:t>
      </w:r>
      <w:r>
        <w:rPr>
          <w:b/>
          <w:w w:val="105"/>
          <w:sz w:val="20"/>
        </w:rPr>
        <w:t>А.</w:t>
      </w:r>
      <w:r>
        <w:rPr>
          <w:b/>
          <w:spacing w:val="10"/>
          <w:w w:val="105"/>
          <w:sz w:val="20"/>
        </w:rPr>
        <w:t xml:space="preserve"> </w:t>
      </w:r>
      <w:r>
        <w:rPr>
          <w:b/>
          <w:w w:val="105"/>
          <w:sz w:val="20"/>
        </w:rPr>
        <w:t>Бахревский.</w:t>
      </w:r>
      <w:r>
        <w:rPr>
          <w:b/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«Семён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Дежнёв»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(фрагмент).</w:t>
      </w:r>
    </w:p>
    <w:p w:rsidR="006B4007" w:rsidRDefault="006B4007">
      <w:pPr>
        <w:rPr>
          <w:sz w:val="20"/>
        </w:rPr>
        <w:sectPr w:rsidR="006B4007">
          <w:pgSz w:w="7840" w:h="12020"/>
          <w:pgMar w:top="520" w:right="260" w:bottom="720" w:left="440" w:header="0" w:footer="516" w:gutter="0"/>
          <w:cols w:space="720"/>
        </w:sectPr>
      </w:pPr>
    </w:p>
    <w:p w:rsidR="006B4007" w:rsidRDefault="002E6965">
      <w:pPr>
        <w:spacing w:before="73"/>
        <w:ind w:left="707"/>
        <w:rPr>
          <w:sz w:val="20"/>
        </w:rPr>
      </w:pPr>
      <w:r>
        <w:rPr>
          <w:b/>
          <w:sz w:val="20"/>
        </w:rPr>
        <w:lastRenderedPageBreak/>
        <w:t>Н.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М.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Коняев.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«Правнуки</w:t>
      </w:r>
      <w:r>
        <w:rPr>
          <w:spacing w:val="-5"/>
          <w:sz w:val="20"/>
        </w:rPr>
        <w:t xml:space="preserve"> </w:t>
      </w:r>
      <w:r>
        <w:rPr>
          <w:sz w:val="20"/>
        </w:rPr>
        <w:t>богатырей»</w:t>
      </w:r>
      <w:r>
        <w:rPr>
          <w:spacing w:val="-7"/>
          <w:sz w:val="20"/>
        </w:rPr>
        <w:t xml:space="preserve"> </w:t>
      </w:r>
      <w:r>
        <w:rPr>
          <w:sz w:val="20"/>
        </w:rPr>
        <w:t>(фрагмент).</w:t>
      </w:r>
    </w:p>
    <w:p w:rsidR="006B4007" w:rsidRDefault="002E6965">
      <w:pPr>
        <w:spacing w:before="3"/>
        <w:ind w:left="707"/>
        <w:rPr>
          <w:sz w:val="20"/>
        </w:rPr>
      </w:pPr>
      <w:r>
        <w:rPr>
          <w:b/>
          <w:w w:val="105"/>
          <w:sz w:val="20"/>
        </w:rPr>
        <w:t>А.</w:t>
      </w:r>
      <w:r>
        <w:rPr>
          <w:b/>
          <w:spacing w:val="10"/>
          <w:w w:val="105"/>
          <w:sz w:val="20"/>
        </w:rPr>
        <w:t xml:space="preserve"> </w:t>
      </w:r>
      <w:r>
        <w:rPr>
          <w:b/>
          <w:w w:val="105"/>
          <w:sz w:val="20"/>
        </w:rPr>
        <w:t>Н.</w:t>
      </w:r>
      <w:r>
        <w:rPr>
          <w:b/>
          <w:spacing w:val="13"/>
          <w:w w:val="105"/>
          <w:sz w:val="20"/>
        </w:rPr>
        <w:t xml:space="preserve"> </w:t>
      </w:r>
      <w:r>
        <w:rPr>
          <w:b/>
          <w:w w:val="105"/>
          <w:sz w:val="20"/>
        </w:rPr>
        <w:t>Майков.</w:t>
      </w:r>
      <w:r>
        <w:rPr>
          <w:b/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«Ломоносов»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(фрагмент).</w:t>
      </w:r>
    </w:p>
    <w:p w:rsidR="006B4007" w:rsidRDefault="002E6965">
      <w:pPr>
        <w:pStyle w:val="Heading4"/>
        <w:spacing w:before="5"/>
        <w:jc w:val="left"/>
      </w:pPr>
      <w:r>
        <w:t>От</w:t>
      </w:r>
      <w:r>
        <w:rPr>
          <w:spacing w:val="1"/>
        </w:rPr>
        <w:t xml:space="preserve"> </w:t>
      </w:r>
      <w:r>
        <w:t>праздника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празднику</w:t>
      </w:r>
      <w:r>
        <w:rPr>
          <w:spacing w:val="-4"/>
        </w:rPr>
        <w:t xml:space="preserve"> </w:t>
      </w:r>
      <w:r>
        <w:t>(4</w:t>
      </w:r>
      <w:r>
        <w:rPr>
          <w:spacing w:val="-2"/>
        </w:rPr>
        <w:t xml:space="preserve"> </w:t>
      </w:r>
      <w:r>
        <w:t>ч)</w:t>
      </w:r>
    </w:p>
    <w:p w:rsidR="006B4007" w:rsidRDefault="002E6965">
      <w:pPr>
        <w:spacing w:before="1"/>
        <w:ind w:left="707"/>
        <w:rPr>
          <w:i/>
          <w:sz w:val="20"/>
        </w:rPr>
      </w:pPr>
      <w:r>
        <w:rPr>
          <w:i/>
          <w:w w:val="125"/>
          <w:sz w:val="20"/>
        </w:rPr>
        <w:t>Всякая</w:t>
      </w:r>
      <w:r>
        <w:rPr>
          <w:i/>
          <w:spacing w:val="-10"/>
          <w:w w:val="125"/>
          <w:sz w:val="20"/>
        </w:rPr>
        <w:t xml:space="preserve"> </w:t>
      </w:r>
      <w:r>
        <w:rPr>
          <w:i/>
          <w:w w:val="125"/>
          <w:sz w:val="20"/>
        </w:rPr>
        <w:t>душа</w:t>
      </w:r>
      <w:r>
        <w:rPr>
          <w:i/>
          <w:spacing w:val="-10"/>
          <w:w w:val="125"/>
          <w:sz w:val="20"/>
        </w:rPr>
        <w:t xml:space="preserve"> </w:t>
      </w:r>
      <w:r>
        <w:rPr>
          <w:i/>
          <w:w w:val="125"/>
          <w:sz w:val="20"/>
        </w:rPr>
        <w:t>празднику</w:t>
      </w:r>
      <w:r>
        <w:rPr>
          <w:i/>
          <w:spacing w:val="-10"/>
          <w:w w:val="125"/>
          <w:sz w:val="20"/>
        </w:rPr>
        <w:t xml:space="preserve"> </w:t>
      </w:r>
      <w:r>
        <w:rPr>
          <w:i/>
          <w:w w:val="125"/>
          <w:sz w:val="20"/>
        </w:rPr>
        <w:t>рада</w:t>
      </w:r>
    </w:p>
    <w:p w:rsidR="006B4007" w:rsidRDefault="002E6965">
      <w:pPr>
        <w:pStyle w:val="a3"/>
        <w:spacing w:before="10"/>
        <w:ind w:right="316"/>
      </w:pP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праздниках,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Рождестве,</w:t>
      </w:r>
      <w:r>
        <w:rPr>
          <w:spacing w:val="8"/>
        </w:rPr>
        <w:t xml:space="preserve"> </w:t>
      </w:r>
      <w:r>
        <w:t>Пасхе.</w:t>
      </w:r>
      <w:r>
        <w:rPr>
          <w:spacing w:val="9"/>
        </w:rPr>
        <w:t xml:space="preserve"> </w:t>
      </w:r>
      <w:r>
        <w:t>Например:</w:t>
      </w:r>
    </w:p>
    <w:p w:rsidR="006B4007" w:rsidRDefault="002E6965">
      <w:pPr>
        <w:spacing w:before="1"/>
        <w:ind w:left="707"/>
        <w:jc w:val="both"/>
        <w:rPr>
          <w:sz w:val="20"/>
        </w:rPr>
      </w:pPr>
      <w:r>
        <w:rPr>
          <w:b/>
          <w:w w:val="110"/>
          <w:sz w:val="20"/>
        </w:rPr>
        <w:t>Е.</w:t>
      </w:r>
      <w:r>
        <w:rPr>
          <w:b/>
          <w:spacing w:val="-5"/>
          <w:w w:val="110"/>
          <w:sz w:val="20"/>
        </w:rPr>
        <w:t xml:space="preserve"> </w:t>
      </w:r>
      <w:r>
        <w:rPr>
          <w:b/>
          <w:w w:val="110"/>
          <w:sz w:val="20"/>
        </w:rPr>
        <w:t>В.</w:t>
      </w:r>
      <w:r>
        <w:rPr>
          <w:b/>
          <w:spacing w:val="-5"/>
          <w:w w:val="110"/>
          <w:sz w:val="20"/>
        </w:rPr>
        <w:t xml:space="preserve"> </w:t>
      </w:r>
      <w:r>
        <w:rPr>
          <w:b/>
          <w:w w:val="110"/>
          <w:sz w:val="20"/>
        </w:rPr>
        <w:t>Григорьева.</w:t>
      </w:r>
      <w:r>
        <w:rPr>
          <w:b/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«Радость».</w:t>
      </w:r>
    </w:p>
    <w:p w:rsidR="006B4007" w:rsidRDefault="002E6965">
      <w:pPr>
        <w:spacing w:before="3"/>
        <w:ind w:left="707"/>
        <w:jc w:val="both"/>
        <w:rPr>
          <w:sz w:val="20"/>
        </w:rPr>
      </w:pPr>
      <w:r>
        <w:rPr>
          <w:b/>
          <w:sz w:val="20"/>
        </w:rPr>
        <w:t>А.</w:t>
      </w:r>
      <w:r>
        <w:rPr>
          <w:b/>
          <w:spacing w:val="37"/>
          <w:sz w:val="20"/>
        </w:rPr>
        <w:t xml:space="preserve"> </w:t>
      </w:r>
      <w:r>
        <w:rPr>
          <w:b/>
          <w:sz w:val="20"/>
        </w:rPr>
        <w:t>И.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Куприн.</w:t>
      </w:r>
      <w:r>
        <w:rPr>
          <w:b/>
          <w:spacing w:val="39"/>
          <w:sz w:val="20"/>
        </w:rPr>
        <w:t xml:space="preserve"> </w:t>
      </w:r>
      <w:r>
        <w:rPr>
          <w:sz w:val="20"/>
        </w:rPr>
        <w:t>«Пасхальные</w:t>
      </w:r>
      <w:r>
        <w:rPr>
          <w:spacing w:val="17"/>
          <w:sz w:val="20"/>
        </w:rPr>
        <w:t xml:space="preserve"> </w:t>
      </w:r>
      <w:r>
        <w:rPr>
          <w:sz w:val="20"/>
        </w:rPr>
        <w:t>колокола»</w:t>
      </w:r>
      <w:r>
        <w:rPr>
          <w:spacing w:val="15"/>
          <w:sz w:val="20"/>
        </w:rPr>
        <w:t xml:space="preserve"> </w:t>
      </w:r>
      <w:r>
        <w:rPr>
          <w:sz w:val="20"/>
        </w:rPr>
        <w:t>(фрагмент).</w:t>
      </w:r>
    </w:p>
    <w:p w:rsidR="006B4007" w:rsidRDefault="002E6965">
      <w:pPr>
        <w:ind w:left="707"/>
        <w:jc w:val="both"/>
        <w:rPr>
          <w:sz w:val="20"/>
        </w:rPr>
      </w:pPr>
      <w:r>
        <w:rPr>
          <w:b/>
          <w:sz w:val="20"/>
        </w:rPr>
        <w:t>С.</w:t>
      </w:r>
      <w:r>
        <w:rPr>
          <w:b/>
          <w:spacing w:val="35"/>
          <w:sz w:val="20"/>
        </w:rPr>
        <w:t xml:space="preserve"> </w:t>
      </w:r>
      <w:r>
        <w:rPr>
          <w:b/>
          <w:sz w:val="20"/>
        </w:rPr>
        <w:t>Чёрный.</w:t>
      </w:r>
      <w:r>
        <w:rPr>
          <w:b/>
          <w:spacing w:val="36"/>
          <w:sz w:val="20"/>
        </w:rPr>
        <w:t xml:space="preserve"> </w:t>
      </w:r>
      <w:r>
        <w:rPr>
          <w:sz w:val="20"/>
        </w:rPr>
        <w:t>«Пасхальный</w:t>
      </w:r>
      <w:r>
        <w:rPr>
          <w:spacing w:val="23"/>
          <w:sz w:val="20"/>
        </w:rPr>
        <w:t xml:space="preserve"> </w:t>
      </w:r>
      <w:r>
        <w:rPr>
          <w:sz w:val="20"/>
        </w:rPr>
        <w:t>визит»</w:t>
      </w:r>
      <w:r>
        <w:rPr>
          <w:spacing w:val="16"/>
          <w:sz w:val="20"/>
        </w:rPr>
        <w:t xml:space="preserve"> </w:t>
      </w:r>
      <w:r>
        <w:rPr>
          <w:sz w:val="20"/>
        </w:rPr>
        <w:t>(фрагмент).</w:t>
      </w:r>
    </w:p>
    <w:p w:rsidR="006B4007" w:rsidRDefault="002E6965">
      <w:pPr>
        <w:pStyle w:val="Heading4"/>
        <w:spacing w:before="3"/>
      </w:pPr>
      <w:r>
        <w:t>О</w:t>
      </w:r>
      <w:r>
        <w:rPr>
          <w:spacing w:val="-1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t>ч)</w:t>
      </w:r>
    </w:p>
    <w:p w:rsidR="006B4007" w:rsidRDefault="002E6965">
      <w:pPr>
        <w:ind w:left="707"/>
        <w:jc w:val="both"/>
        <w:rPr>
          <w:i/>
          <w:sz w:val="20"/>
        </w:rPr>
      </w:pPr>
      <w:r>
        <w:rPr>
          <w:i/>
          <w:w w:val="120"/>
          <w:sz w:val="20"/>
        </w:rPr>
        <w:t>Неразгаданная</w:t>
      </w:r>
      <w:r>
        <w:rPr>
          <w:i/>
          <w:spacing w:val="12"/>
          <w:w w:val="120"/>
          <w:sz w:val="20"/>
        </w:rPr>
        <w:t xml:space="preserve"> </w:t>
      </w:r>
      <w:r>
        <w:rPr>
          <w:i/>
          <w:w w:val="120"/>
          <w:sz w:val="20"/>
        </w:rPr>
        <w:t>тайна</w:t>
      </w:r>
      <w:r>
        <w:rPr>
          <w:i/>
          <w:spacing w:val="12"/>
          <w:w w:val="120"/>
          <w:sz w:val="20"/>
        </w:rPr>
        <w:t xml:space="preserve"> </w:t>
      </w:r>
      <w:r>
        <w:rPr>
          <w:i/>
          <w:w w:val="120"/>
          <w:sz w:val="20"/>
        </w:rPr>
        <w:t>—</w:t>
      </w:r>
      <w:r>
        <w:rPr>
          <w:i/>
          <w:spacing w:val="9"/>
          <w:w w:val="120"/>
          <w:sz w:val="20"/>
        </w:rPr>
        <w:t xml:space="preserve"> </w:t>
      </w:r>
      <w:r>
        <w:rPr>
          <w:i/>
          <w:w w:val="120"/>
          <w:sz w:val="20"/>
        </w:rPr>
        <w:t>в</w:t>
      </w:r>
      <w:r>
        <w:rPr>
          <w:i/>
          <w:spacing w:val="9"/>
          <w:w w:val="120"/>
          <w:sz w:val="20"/>
        </w:rPr>
        <w:t xml:space="preserve"> </w:t>
      </w:r>
      <w:r>
        <w:rPr>
          <w:i/>
          <w:w w:val="120"/>
          <w:sz w:val="20"/>
        </w:rPr>
        <w:t>чащах</w:t>
      </w:r>
      <w:r>
        <w:rPr>
          <w:i/>
          <w:spacing w:val="11"/>
          <w:w w:val="120"/>
          <w:sz w:val="20"/>
        </w:rPr>
        <w:t xml:space="preserve"> </w:t>
      </w:r>
      <w:r>
        <w:rPr>
          <w:i/>
          <w:w w:val="120"/>
          <w:sz w:val="20"/>
        </w:rPr>
        <w:t>леса…</w:t>
      </w:r>
    </w:p>
    <w:p w:rsidR="006B4007" w:rsidRDefault="002E6965">
      <w:pPr>
        <w:pStyle w:val="a3"/>
        <w:spacing w:before="10"/>
        <w:ind w:right="315"/>
      </w:pPr>
      <w:r>
        <w:t>Поэтические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лесе,</w:t>
      </w:r>
      <w:r>
        <w:rPr>
          <w:spacing w:val="1"/>
        </w:rPr>
        <w:t xml:space="preserve"> </w:t>
      </w:r>
      <w:r>
        <w:t>реке,</w:t>
      </w:r>
      <w:r>
        <w:rPr>
          <w:spacing w:val="1"/>
        </w:rPr>
        <w:t xml:space="preserve"> </w:t>
      </w:r>
      <w:r>
        <w:t>тумане;</w:t>
      </w:r>
      <w:r>
        <w:rPr>
          <w:spacing w:val="1"/>
        </w:rPr>
        <w:t xml:space="preserve"> </w:t>
      </w:r>
      <w:r>
        <w:t>отражение этих представлений в фольклоре и их развитие в русской поэзии и</w:t>
      </w:r>
      <w:r>
        <w:rPr>
          <w:spacing w:val="-47"/>
        </w:rPr>
        <w:t xml:space="preserve"> </w:t>
      </w:r>
      <w:r>
        <w:t>прозе.</w:t>
      </w:r>
      <w:r>
        <w:rPr>
          <w:spacing w:val="6"/>
        </w:rPr>
        <w:t xml:space="preserve"> </w:t>
      </w:r>
      <w:r>
        <w:t>Например:</w:t>
      </w:r>
    </w:p>
    <w:p w:rsidR="006B4007" w:rsidRDefault="002E6965">
      <w:pPr>
        <w:spacing w:before="4" w:line="229" w:lineRule="exact"/>
        <w:ind w:left="707"/>
        <w:jc w:val="both"/>
        <w:rPr>
          <w:b/>
          <w:sz w:val="20"/>
        </w:rPr>
      </w:pPr>
      <w:r>
        <w:rPr>
          <w:sz w:val="20"/>
        </w:rPr>
        <w:t>Русские</w:t>
      </w:r>
      <w:r>
        <w:rPr>
          <w:spacing w:val="18"/>
          <w:sz w:val="20"/>
        </w:rPr>
        <w:t xml:space="preserve"> </w:t>
      </w:r>
      <w:r>
        <w:rPr>
          <w:sz w:val="20"/>
        </w:rPr>
        <w:t>народные</w:t>
      </w:r>
      <w:r>
        <w:rPr>
          <w:spacing w:val="70"/>
          <w:sz w:val="20"/>
        </w:rPr>
        <w:t xml:space="preserve"> </w:t>
      </w:r>
      <w:r>
        <w:rPr>
          <w:sz w:val="20"/>
        </w:rPr>
        <w:t>загадки</w:t>
      </w:r>
      <w:r>
        <w:rPr>
          <w:spacing w:val="68"/>
          <w:sz w:val="20"/>
        </w:rPr>
        <w:t xml:space="preserve"> </w:t>
      </w:r>
      <w:r>
        <w:rPr>
          <w:sz w:val="20"/>
        </w:rPr>
        <w:t>о</w:t>
      </w:r>
      <w:r>
        <w:rPr>
          <w:spacing w:val="67"/>
          <w:sz w:val="20"/>
        </w:rPr>
        <w:t xml:space="preserve"> </w:t>
      </w:r>
      <w:r>
        <w:rPr>
          <w:sz w:val="20"/>
        </w:rPr>
        <w:t>лесе,</w:t>
      </w:r>
      <w:r>
        <w:rPr>
          <w:spacing w:val="67"/>
          <w:sz w:val="20"/>
        </w:rPr>
        <w:t xml:space="preserve"> </w:t>
      </w:r>
      <w:r>
        <w:rPr>
          <w:sz w:val="20"/>
        </w:rPr>
        <w:t>реке,</w:t>
      </w:r>
      <w:r>
        <w:rPr>
          <w:spacing w:val="67"/>
          <w:sz w:val="20"/>
        </w:rPr>
        <w:t xml:space="preserve"> </w:t>
      </w:r>
      <w:r>
        <w:rPr>
          <w:sz w:val="20"/>
        </w:rPr>
        <w:t>тумане.</w:t>
      </w:r>
      <w:r>
        <w:rPr>
          <w:spacing w:val="22"/>
          <w:sz w:val="20"/>
        </w:rPr>
        <w:t xml:space="preserve"> </w:t>
      </w:r>
      <w:r>
        <w:rPr>
          <w:b/>
          <w:sz w:val="20"/>
        </w:rPr>
        <w:t>В.</w:t>
      </w:r>
      <w:r>
        <w:rPr>
          <w:b/>
          <w:spacing w:val="73"/>
          <w:sz w:val="20"/>
        </w:rPr>
        <w:t xml:space="preserve"> </w:t>
      </w:r>
      <w:r>
        <w:rPr>
          <w:b/>
          <w:sz w:val="20"/>
        </w:rPr>
        <w:t>П.</w:t>
      </w:r>
      <w:r>
        <w:rPr>
          <w:b/>
          <w:spacing w:val="73"/>
          <w:sz w:val="20"/>
        </w:rPr>
        <w:t xml:space="preserve"> </w:t>
      </w:r>
      <w:r>
        <w:rPr>
          <w:b/>
          <w:sz w:val="20"/>
        </w:rPr>
        <w:t>Астафьев.</w:t>
      </w:r>
    </w:p>
    <w:p w:rsidR="006B4007" w:rsidRDefault="002E6965">
      <w:pPr>
        <w:spacing w:line="229" w:lineRule="exact"/>
        <w:ind w:left="140"/>
        <w:jc w:val="both"/>
        <w:rPr>
          <w:sz w:val="20"/>
        </w:rPr>
      </w:pPr>
      <w:r>
        <w:rPr>
          <w:w w:val="105"/>
          <w:sz w:val="20"/>
        </w:rPr>
        <w:t>«Зорькина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песня»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(фрагмент).</w:t>
      </w:r>
      <w:r>
        <w:rPr>
          <w:spacing w:val="5"/>
          <w:w w:val="105"/>
          <w:sz w:val="20"/>
        </w:rPr>
        <w:t xml:space="preserve"> </w:t>
      </w:r>
      <w:r>
        <w:rPr>
          <w:b/>
          <w:w w:val="105"/>
          <w:sz w:val="20"/>
        </w:rPr>
        <w:t>В.</w:t>
      </w:r>
      <w:r>
        <w:rPr>
          <w:b/>
          <w:spacing w:val="18"/>
          <w:w w:val="105"/>
          <w:sz w:val="20"/>
        </w:rPr>
        <w:t xml:space="preserve"> </w:t>
      </w:r>
      <w:r>
        <w:rPr>
          <w:b/>
          <w:w w:val="105"/>
          <w:sz w:val="20"/>
        </w:rPr>
        <w:t>Д.</w:t>
      </w:r>
      <w:r>
        <w:rPr>
          <w:b/>
          <w:spacing w:val="22"/>
          <w:w w:val="105"/>
          <w:sz w:val="20"/>
        </w:rPr>
        <w:t xml:space="preserve"> </w:t>
      </w:r>
      <w:r>
        <w:rPr>
          <w:b/>
          <w:w w:val="105"/>
          <w:sz w:val="20"/>
        </w:rPr>
        <w:t>Берестов.</w:t>
      </w:r>
      <w:r>
        <w:rPr>
          <w:b/>
          <w:spacing w:val="20"/>
          <w:w w:val="105"/>
          <w:sz w:val="20"/>
        </w:rPr>
        <w:t xml:space="preserve"> </w:t>
      </w:r>
      <w:r>
        <w:rPr>
          <w:w w:val="105"/>
          <w:sz w:val="20"/>
        </w:rPr>
        <w:t>«У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реки».</w:t>
      </w:r>
    </w:p>
    <w:p w:rsidR="006B4007" w:rsidRDefault="002E6965">
      <w:pPr>
        <w:spacing w:before="1"/>
        <w:ind w:left="707"/>
        <w:rPr>
          <w:sz w:val="20"/>
        </w:rPr>
      </w:pPr>
      <w:r>
        <w:rPr>
          <w:b/>
          <w:sz w:val="20"/>
        </w:rPr>
        <w:t>И.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С.</w:t>
      </w:r>
      <w:r>
        <w:rPr>
          <w:b/>
          <w:spacing w:val="47"/>
          <w:sz w:val="20"/>
        </w:rPr>
        <w:t xml:space="preserve"> </w:t>
      </w:r>
      <w:r>
        <w:rPr>
          <w:b/>
          <w:sz w:val="20"/>
        </w:rPr>
        <w:t xml:space="preserve">Никитин.  </w:t>
      </w:r>
      <w:r>
        <w:rPr>
          <w:sz w:val="20"/>
        </w:rPr>
        <w:t>«Лес».</w:t>
      </w:r>
    </w:p>
    <w:p w:rsidR="006B4007" w:rsidRDefault="002E6965">
      <w:pPr>
        <w:spacing w:before="3"/>
        <w:ind w:left="707"/>
        <w:rPr>
          <w:sz w:val="20"/>
        </w:rPr>
      </w:pPr>
      <w:r>
        <w:rPr>
          <w:b/>
          <w:w w:val="110"/>
          <w:sz w:val="20"/>
        </w:rPr>
        <w:t>К. Г.</w:t>
      </w:r>
      <w:r>
        <w:rPr>
          <w:b/>
          <w:spacing w:val="3"/>
          <w:w w:val="110"/>
          <w:sz w:val="20"/>
        </w:rPr>
        <w:t xml:space="preserve"> </w:t>
      </w:r>
      <w:r>
        <w:rPr>
          <w:b/>
          <w:w w:val="110"/>
          <w:sz w:val="20"/>
        </w:rPr>
        <w:t>Паустовский.</w:t>
      </w:r>
      <w:r>
        <w:rPr>
          <w:b/>
          <w:spacing w:val="4"/>
          <w:w w:val="110"/>
          <w:sz w:val="20"/>
        </w:rPr>
        <w:t xml:space="preserve"> </w:t>
      </w:r>
      <w:r>
        <w:rPr>
          <w:w w:val="110"/>
          <w:sz w:val="20"/>
        </w:rPr>
        <w:t>«Клад».</w:t>
      </w:r>
    </w:p>
    <w:p w:rsidR="006B4007" w:rsidRDefault="002E6965">
      <w:pPr>
        <w:ind w:left="707"/>
        <w:rPr>
          <w:sz w:val="20"/>
        </w:rPr>
      </w:pPr>
      <w:r>
        <w:rPr>
          <w:b/>
          <w:sz w:val="20"/>
        </w:rPr>
        <w:t>М.</w:t>
      </w:r>
      <w:r>
        <w:rPr>
          <w:b/>
          <w:spacing w:val="18"/>
          <w:sz w:val="20"/>
        </w:rPr>
        <w:t xml:space="preserve"> </w:t>
      </w:r>
      <w:r>
        <w:rPr>
          <w:b/>
          <w:sz w:val="20"/>
        </w:rPr>
        <w:t>М.</w:t>
      </w:r>
      <w:r>
        <w:rPr>
          <w:b/>
          <w:spacing w:val="22"/>
          <w:sz w:val="20"/>
        </w:rPr>
        <w:t xml:space="preserve"> </w:t>
      </w:r>
      <w:r>
        <w:rPr>
          <w:b/>
          <w:sz w:val="20"/>
        </w:rPr>
        <w:t>Пришвин.</w:t>
      </w:r>
      <w:r>
        <w:rPr>
          <w:b/>
          <w:spacing w:val="23"/>
          <w:sz w:val="20"/>
        </w:rPr>
        <w:t xml:space="preserve"> </w:t>
      </w:r>
      <w:r>
        <w:rPr>
          <w:sz w:val="20"/>
        </w:rPr>
        <w:t>«Как</w:t>
      </w:r>
      <w:r>
        <w:rPr>
          <w:spacing w:val="8"/>
          <w:sz w:val="20"/>
        </w:rPr>
        <w:t xml:space="preserve"> </w:t>
      </w:r>
      <w:r>
        <w:rPr>
          <w:sz w:val="20"/>
        </w:rPr>
        <w:t>распускаются</w:t>
      </w:r>
      <w:r>
        <w:rPr>
          <w:spacing w:val="10"/>
          <w:sz w:val="20"/>
        </w:rPr>
        <w:t xml:space="preserve"> </w:t>
      </w:r>
      <w:r>
        <w:rPr>
          <w:sz w:val="20"/>
        </w:rPr>
        <w:t>разные</w:t>
      </w:r>
      <w:r>
        <w:rPr>
          <w:spacing w:val="12"/>
          <w:sz w:val="20"/>
        </w:rPr>
        <w:t xml:space="preserve"> </w:t>
      </w:r>
      <w:r>
        <w:rPr>
          <w:sz w:val="20"/>
        </w:rPr>
        <w:t>деревья».</w:t>
      </w:r>
    </w:p>
    <w:p w:rsidR="006B4007" w:rsidRDefault="002E6965">
      <w:pPr>
        <w:spacing w:before="1"/>
        <w:ind w:left="707"/>
        <w:rPr>
          <w:sz w:val="20"/>
        </w:rPr>
      </w:pPr>
      <w:r>
        <w:rPr>
          <w:b/>
          <w:sz w:val="20"/>
        </w:rPr>
        <w:t>И.</w:t>
      </w:r>
      <w:r>
        <w:rPr>
          <w:b/>
          <w:spacing w:val="57"/>
          <w:sz w:val="20"/>
        </w:rPr>
        <w:t xml:space="preserve"> </w:t>
      </w:r>
      <w:r>
        <w:rPr>
          <w:b/>
          <w:sz w:val="20"/>
        </w:rPr>
        <w:t>П.</w:t>
      </w:r>
      <w:r>
        <w:rPr>
          <w:b/>
          <w:spacing w:val="57"/>
          <w:sz w:val="20"/>
        </w:rPr>
        <w:t xml:space="preserve"> </w:t>
      </w:r>
      <w:r>
        <w:rPr>
          <w:b/>
          <w:sz w:val="20"/>
        </w:rPr>
        <w:t>Токмакова.</w:t>
      </w:r>
      <w:r>
        <w:rPr>
          <w:b/>
          <w:spacing w:val="26"/>
          <w:sz w:val="20"/>
        </w:rPr>
        <w:t xml:space="preserve"> </w:t>
      </w:r>
      <w:r>
        <w:rPr>
          <w:sz w:val="20"/>
        </w:rPr>
        <w:t>«Туман».</w:t>
      </w:r>
    </w:p>
    <w:p w:rsidR="006B4007" w:rsidRDefault="002E6965">
      <w:pPr>
        <w:pStyle w:val="Heading4"/>
        <w:spacing w:before="2"/>
        <w:jc w:val="left"/>
      </w:pPr>
      <w:r>
        <w:t>Резерв</w:t>
      </w:r>
      <w:r>
        <w:rPr>
          <w:spacing w:val="37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вариативную</w:t>
      </w:r>
      <w:r>
        <w:rPr>
          <w:spacing w:val="40"/>
        </w:rPr>
        <w:t xml:space="preserve"> </w:t>
      </w:r>
      <w:r>
        <w:t>часть</w:t>
      </w:r>
      <w:r>
        <w:rPr>
          <w:spacing w:val="37"/>
        </w:rPr>
        <w:t xml:space="preserve"> </w:t>
      </w:r>
      <w:r>
        <w:t>программы</w:t>
      </w:r>
      <w:r>
        <w:rPr>
          <w:spacing w:val="41"/>
        </w:rPr>
        <w:t xml:space="preserve"> </w:t>
      </w:r>
      <w:r>
        <w:rPr>
          <w:b w:val="0"/>
        </w:rPr>
        <w:t>—</w:t>
      </w:r>
      <w:r>
        <w:rPr>
          <w:b w:val="0"/>
          <w:spacing w:val="19"/>
        </w:rPr>
        <w:t xml:space="preserve"> </w:t>
      </w:r>
      <w:r>
        <w:t>2</w:t>
      </w:r>
      <w:r>
        <w:rPr>
          <w:spacing w:val="34"/>
        </w:rPr>
        <w:t xml:space="preserve"> </w:t>
      </w:r>
      <w:r>
        <w:t>ч.</w:t>
      </w:r>
    </w:p>
    <w:p w:rsidR="006B4007" w:rsidRDefault="006B4007">
      <w:pPr>
        <w:sectPr w:rsidR="006B4007">
          <w:pgSz w:w="7840" w:h="12020"/>
          <w:pgMar w:top="520" w:right="260" w:bottom="720" w:left="440" w:header="0" w:footer="516" w:gutter="0"/>
          <w:cols w:space="720"/>
        </w:sectPr>
      </w:pPr>
    </w:p>
    <w:p w:rsidR="006B4007" w:rsidRDefault="002E6965">
      <w:pPr>
        <w:pStyle w:val="a3"/>
        <w:spacing w:before="65"/>
        <w:ind w:left="707" w:firstLine="0"/>
        <w:jc w:val="left"/>
      </w:pPr>
      <w:r>
        <w:rPr>
          <w:w w:val="95"/>
        </w:rPr>
        <w:lastRenderedPageBreak/>
        <w:t>ЧЕТВЁРТЫЙ ГОД</w:t>
      </w:r>
      <w:r>
        <w:rPr>
          <w:spacing w:val="-1"/>
          <w:w w:val="95"/>
        </w:rPr>
        <w:t xml:space="preserve"> </w:t>
      </w:r>
      <w:r>
        <w:rPr>
          <w:w w:val="95"/>
        </w:rPr>
        <w:t>ОБУЧЕНИЯ</w:t>
      </w:r>
      <w:r>
        <w:rPr>
          <w:spacing w:val="-1"/>
          <w:w w:val="95"/>
        </w:rPr>
        <w:t xml:space="preserve"> </w:t>
      </w:r>
      <w:r>
        <w:rPr>
          <w:w w:val="95"/>
        </w:rPr>
        <w:t>(34</w:t>
      </w:r>
      <w:r>
        <w:rPr>
          <w:spacing w:val="1"/>
          <w:w w:val="95"/>
        </w:rPr>
        <w:t xml:space="preserve"> </w:t>
      </w:r>
      <w:r>
        <w:rPr>
          <w:w w:val="95"/>
        </w:rPr>
        <w:t>ч)</w:t>
      </w:r>
    </w:p>
    <w:p w:rsidR="006B4007" w:rsidRDefault="002E6965">
      <w:pPr>
        <w:pStyle w:val="Heading4"/>
        <w:spacing w:before="5"/>
        <w:ind w:right="3863"/>
        <w:jc w:val="left"/>
      </w:pPr>
      <w:r>
        <w:t>Раздел 1. Мир детства (21 ч)</w:t>
      </w:r>
      <w:r>
        <w:rPr>
          <w:spacing w:val="-47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и книги (5</w:t>
      </w:r>
      <w:r>
        <w:rPr>
          <w:spacing w:val="1"/>
        </w:rPr>
        <w:t xml:space="preserve"> </w:t>
      </w:r>
      <w:r>
        <w:t>ч)</w:t>
      </w:r>
    </w:p>
    <w:p w:rsidR="006B4007" w:rsidRDefault="002E6965">
      <w:pPr>
        <w:spacing w:line="229" w:lineRule="exact"/>
        <w:ind w:left="707"/>
        <w:rPr>
          <w:i/>
          <w:sz w:val="20"/>
        </w:rPr>
      </w:pPr>
      <w:r>
        <w:rPr>
          <w:i/>
          <w:w w:val="125"/>
          <w:sz w:val="20"/>
        </w:rPr>
        <w:t>Испокон</w:t>
      </w:r>
      <w:r>
        <w:rPr>
          <w:i/>
          <w:spacing w:val="-13"/>
          <w:w w:val="125"/>
          <w:sz w:val="20"/>
        </w:rPr>
        <w:t xml:space="preserve"> </w:t>
      </w:r>
      <w:r>
        <w:rPr>
          <w:i/>
          <w:w w:val="125"/>
          <w:sz w:val="20"/>
        </w:rPr>
        <w:t>века</w:t>
      </w:r>
      <w:r>
        <w:rPr>
          <w:i/>
          <w:spacing w:val="-11"/>
          <w:w w:val="125"/>
          <w:sz w:val="20"/>
        </w:rPr>
        <w:t xml:space="preserve"> </w:t>
      </w:r>
      <w:r>
        <w:rPr>
          <w:i/>
          <w:w w:val="125"/>
          <w:sz w:val="20"/>
        </w:rPr>
        <w:t>книга</w:t>
      </w:r>
      <w:r>
        <w:rPr>
          <w:i/>
          <w:spacing w:val="-13"/>
          <w:w w:val="125"/>
          <w:sz w:val="20"/>
        </w:rPr>
        <w:t xml:space="preserve"> </w:t>
      </w:r>
      <w:r>
        <w:rPr>
          <w:i/>
          <w:w w:val="125"/>
          <w:sz w:val="20"/>
        </w:rPr>
        <w:t>растит</w:t>
      </w:r>
      <w:r>
        <w:rPr>
          <w:i/>
          <w:spacing w:val="-10"/>
          <w:w w:val="125"/>
          <w:sz w:val="20"/>
        </w:rPr>
        <w:t xml:space="preserve"> </w:t>
      </w:r>
      <w:r>
        <w:rPr>
          <w:i/>
          <w:w w:val="125"/>
          <w:sz w:val="20"/>
        </w:rPr>
        <w:t>человека</w:t>
      </w:r>
    </w:p>
    <w:p w:rsidR="006B4007" w:rsidRDefault="002E6965">
      <w:pPr>
        <w:pStyle w:val="a3"/>
        <w:spacing w:before="10"/>
        <w:jc w:val="left"/>
      </w:pPr>
      <w:r>
        <w:t>Произведения,</w:t>
      </w:r>
      <w:r>
        <w:rPr>
          <w:spacing w:val="27"/>
        </w:rPr>
        <w:t xml:space="preserve"> </w:t>
      </w:r>
      <w:r>
        <w:t>отражающие</w:t>
      </w:r>
      <w:r>
        <w:rPr>
          <w:spacing w:val="30"/>
        </w:rPr>
        <w:t xml:space="preserve"> </w:t>
      </w:r>
      <w:r>
        <w:t>ценность</w:t>
      </w:r>
      <w:r>
        <w:rPr>
          <w:spacing w:val="27"/>
        </w:rPr>
        <w:t xml:space="preserve"> </w:t>
      </w:r>
      <w:r>
        <w:t>чтения</w:t>
      </w:r>
      <w:r>
        <w:rPr>
          <w:spacing w:val="30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жизни</w:t>
      </w:r>
      <w:r>
        <w:rPr>
          <w:spacing w:val="29"/>
        </w:rPr>
        <w:t xml:space="preserve"> </w:t>
      </w:r>
      <w:r>
        <w:t>человека,</w:t>
      </w:r>
      <w:r>
        <w:rPr>
          <w:spacing w:val="18"/>
        </w:rPr>
        <w:t xml:space="preserve"> </w:t>
      </w:r>
      <w:r>
        <w:t>роль</w:t>
      </w:r>
      <w:r>
        <w:rPr>
          <w:spacing w:val="-47"/>
        </w:rPr>
        <w:t xml:space="preserve"> </w:t>
      </w:r>
      <w:r>
        <w:t>книги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становлении</w:t>
      </w:r>
      <w:r>
        <w:rPr>
          <w:spacing w:val="6"/>
        </w:rPr>
        <w:t xml:space="preserve"> </w:t>
      </w:r>
      <w:r>
        <w:t>личности.</w:t>
      </w:r>
      <w:r>
        <w:rPr>
          <w:spacing w:val="6"/>
        </w:rPr>
        <w:t xml:space="preserve"> </w:t>
      </w:r>
      <w:r>
        <w:t>Например:</w:t>
      </w:r>
    </w:p>
    <w:p w:rsidR="006B4007" w:rsidRDefault="002E6965">
      <w:pPr>
        <w:spacing w:before="3" w:line="229" w:lineRule="exact"/>
        <w:ind w:left="707"/>
        <w:rPr>
          <w:sz w:val="20"/>
        </w:rPr>
      </w:pPr>
      <w:r>
        <w:rPr>
          <w:b/>
          <w:sz w:val="20"/>
        </w:rPr>
        <w:t>С.</w:t>
      </w:r>
      <w:r>
        <w:rPr>
          <w:b/>
          <w:spacing w:val="48"/>
          <w:sz w:val="20"/>
        </w:rPr>
        <w:t xml:space="preserve"> </w:t>
      </w:r>
      <w:r>
        <w:rPr>
          <w:b/>
          <w:sz w:val="20"/>
        </w:rPr>
        <w:t>Т.</w:t>
      </w:r>
      <w:r>
        <w:rPr>
          <w:b/>
          <w:spacing w:val="98"/>
          <w:sz w:val="20"/>
        </w:rPr>
        <w:t xml:space="preserve"> </w:t>
      </w:r>
      <w:r>
        <w:rPr>
          <w:b/>
          <w:sz w:val="20"/>
        </w:rPr>
        <w:t>Аксаков.</w:t>
      </w:r>
      <w:r>
        <w:rPr>
          <w:b/>
          <w:spacing w:val="97"/>
          <w:sz w:val="20"/>
        </w:rPr>
        <w:t xml:space="preserve"> </w:t>
      </w:r>
      <w:r>
        <w:rPr>
          <w:b/>
          <w:sz w:val="20"/>
        </w:rPr>
        <w:t>«</w:t>
      </w:r>
      <w:r>
        <w:rPr>
          <w:sz w:val="20"/>
        </w:rPr>
        <w:t>Детские</w:t>
      </w:r>
      <w:r>
        <w:rPr>
          <w:spacing w:val="86"/>
          <w:sz w:val="20"/>
        </w:rPr>
        <w:t xml:space="preserve"> </w:t>
      </w:r>
      <w:r>
        <w:rPr>
          <w:sz w:val="20"/>
        </w:rPr>
        <w:t>годы</w:t>
      </w:r>
      <w:r>
        <w:rPr>
          <w:spacing w:val="86"/>
          <w:sz w:val="20"/>
        </w:rPr>
        <w:t xml:space="preserve"> </w:t>
      </w:r>
      <w:r>
        <w:rPr>
          <w:sz w:val="20"/>
        </w:rPr>
        <w:t>Багрова-внука»</w:t>
      </w:r>
      <w:r>
        <w:rPr>
          <w:spacing w:val="83"/>
          <w:sz w:val="20"/>
        </w:rPr>
        <w:t xml:space="preserve"> </w:t>
      </w:r>
      <w:r>
        <w:rPr>
          <w:sz w:val="20"/>
        </w:rPr>
        <w:t>(фрагмент</w:t>
      </w:r>
      <w:r>
        <w:rPr>
          <w:spacing w:val="86"/>
          <w:sz w:val="20"/>
        </w:rPr>
        <w:t xml:space="preserve"> </w:t>
      </w:r>
      <w:r>
        <w:rPr>
          <w:sz w:val="20"/>
        </w:rPr>
        <w:t>главы</w:t>
      </w:r>
    </w:p>
    <w:p w:rsidR="006B4007" w:rsidRDefault="002E6965">
      <w:pPr>
        <w:pStyle w:val="a3"/>
        <w:spacing w:line="229" w:lineRule="exact"/>
        <w:ind w:firstLine="0"/>
        <w:jc w:val="left"/>
      </w:pPr>
      <w:r>
        <w:t>«Последовательные</w:t>
      </w:r>
      <w:r>
        <w:rPr>
          <w:spacing w:val="34"/>
        </w:rPr>
        <w:t xml:space="preserve"> </w:t>
      </w:r>
      <w:r>
        <w:t>воспоминания»).</w:t>
      </w:r>
    </w:p>
    <w:p w:rsidR="006B4007" w:rsidRDefault="002E6965">
      <w:pPr>
        <w:spacing w:before="10"/>
        <w:ind w:left="140" w:right="324" w:firstLine="566"/>
        <w:rPr>
          <w:sz w:val="20"/>
        </w:rPr>
      </w:pPr>
      <w:r>
        <w:rPr>
          <w:b/>
          <w:sz w:val="20"/>
        </w:rPr>
        <w:t>Д.</w:t>
      </w:r>
      <w:r>
        <w:rPr>
          <w:b/>
          <w:spacing w:val="50"/>
          <w:sz w:val="20"/>
        </w:rPr>
        <w:t xml:space="preserve"> </w:t>
      </w:r>
      <w:r>
        <w:rPr>
          <w:b/>
          <w:sz w:val="20"/>
        </w:rPr>
        <w:t>Н. Мамин-Сибиряк.</w:t>
      </w:r>
      <w:r>
        <w:rPr>
          <w:b/>
          <w:spacing w:val="50"/>
          <w:sz w:val="20"/>
        </w:rPr>
        <w:t xml:space="preserve"> </w:t>
      </w:r>
      <w:r>
        <w:rPr>
          <w:sz w:val="20"/>
        </w:rPr>
        <w:t>«Из</w:t>
      </w:r>
      <w:r>
        <w:rPr>
          <w:spacing w:val="51"/>
          <w:sz w:val="20"/>
        </w:rPr>
        <w:t xml:space="preserve"> </w:t>
      </w:r>
      <w:r>
        <w:rPr>
          <w:sz w:val="20"/>
        </w:rPr>
        <w:t>далёкого   прошлого»   (глава</w:t>
      </w:r>
      <w:r>
        <w:rPr>
          <w:spacing w:val="50"/>
          <w:sz w:val="20"/>
        </w:rPr>
        <w:t xml:space="preserve"> </w:t>
      </w:r>
      <w:r>
        <w:rPr>
          <w:sz w:val="20"/>
        </w:rPr>
        <w:t>«Книжка</w:t>
      </w:r>
      <w:r>
        <w:rPr>
          <w:spacing w:val="-47"/>
          <w:sz w:val="20"/>
        </w:rPr>
        <w:t xml:space="preserve"> </w:t>
      </w:r>
      <w:r>
        <w:rPr>
          <w:sz w:val="20"/>
        </w:rPr>
        <w:t>с</w:t>
      </w:r>
      <w:r>
        <w:rPr>
          <w:spacing w:val="41"/>
          <w:sz w:val="20"/>
        </w:rPr>
        <w:t xml:space="preserve"> </w:t>
      </w:r>
      <w:r>
        <w:rPr>
          <w:sz w:val="20"/>
        </w:rPr>
        <w:t>картинками»).</w:t>
      </w:r>
    </w:p>
    <w:p w:rsidR="006B4007" w:rsidRDefault="002E6965">
      <w:pPr>
        <w:spacing w:before="9"/>
        <w:ind w:left="707"/>
        <w:rPr>
          <w:sz w:val="20"/>
        </w:rPr>
      </w:pPr>
      <w:r>
        <w:rPr>
          <w:b/>
          <w:sz w:val="20"/>
        </w:rPr>
        <w:t>С.</w:t>
      </w:r>
      <w:r>
        <w:rPr>
          <w:b/>
          <w:spacing w:val="22"/>
          <w:sz w:val="20"/>
        </w:rPr>
        <w:t xml:space="preserve"> </w:t>
      </w:r>
      <w:r>
        <w:rPr>
          <w:b/>
          <w:sz w:val="20"/>
        </w:rPr>
        <w:t>Т.</w:t>
      </w:r>
      <w:r>
        <w:rPr>
          <w:b/>
          <w:spacing w:val="23"/>
          <w:sz w:val="20"/>
        </w:rPr>
        <w:t xml:space="preserve"> </w:t>
      </w:r>
      <w:r>
        <w:rPr>
          <w:b/>
          <w:sz w:val="20"/>
        </w:rPr>
        <w:t>Григорьев.</w:t>
      </w:r>
      <w:r>
        <w:rPr>
          <w:b/>
          <w:spacing w:val="28"/>
          <w:sz w:val="20"/>
        </w:rPr>
        <w:t xml:space="preserve"> </w:t>
      </w:r>
      <w:r>
        <w:rPr>
          <w:sz w:val="20"/>
        </w:rPr>
        <w:t>«Детство</w:t>
      </w:r>
      <w:r>
        <w:rPr>
          <w:spacing w:val="14"/>
          <w:sz w:val="20"/>
        </w:rPr>
        <w:t xml:space="preserve"> </w:t>
      </w:r>
      <w:r>
        <w:rPr>
          <w:sz w:val="20"/>
        </w:rPr>
        <w:t>Суворова»</w:t>
      </w:r>
      <w:r>
        <w:rPr>
          <w:spacing w:val="8"/>
          <w:sz w:val="20"/>
        </w:rPr>
        <w:t xml:space="preserve"> </w:t>
      </w:r>
      <w:r>
        <w:rPr>
          <w:sz w:val="20"/>
        </w:rPr>
        <w:t>(фрагмент).</w:t>
      </w:r>
    </w:p>
    <w:p w:rsidR="006B4007" w:rsidRDefault="002E6965">
      <w:pPr>
        <w:pStyle w:val="Heading4"/>
        <w:spacing w:before="2"/>
        <w:jc w:val="left"/>
      </w:pPr>
      <w:r>
        <w:t>Я</w:t>
      </w:r>
      <w:r>
        <w:rPr>
          <w:spacing w:val="-1"/>
        </w:rPr>
        <w:t xml:space="preserve"> </w:t>
      </w:r>
      <w:r>
        <w:t>взрослею</w:t>
      </w:r>
      <w:r>
        <w:rPr>
          <w:spacing w:val="-2"/>
        </w:rPr>
        <w:t xml:space="preserve"> </w:t>
      </w:r>
      <w:r>
        <w:t>(4 ч)</w:t>
      </w:r>
    </w:p>
    <w:p w:rsidR="006B4007" w:rsidRDefault="002E6965">
      <w:pPr>
        <w:spacing w:before="1"/>
        <w:ind w:left="707"/>
        <w:rPr>
          <w:i/>
          <w:sz w:val="20"/>
        </w:rPr>
      </w:pPr>
      <w:r>
        <w:rPr>
          <w:i/>
          <w:w w:val="120"/>
          <w:sz w:val="20"/>
        </w:rPr>
        <w:t>Скромность красит человека</w:t>
      </w:r>
    </w:p>
    <w:p w:rsidR="006B4007" w:rsidRDefault="002E6965">
      <w:pPr>
        <w:pStyle w:val="a3"/>
        <w:spacing w:before="10"/>
        <w:ind w:left="707" w:firstLine="0"/>
        <w:jc w:val="left"/>
      </w:pPr>
      <w:r>
        <w:t>Пословицы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скромности.</w:t>
      </w:r>
    </w:p>
    <w:p w:rsidR="006B4007" w:rsidRDefault="002E6965">
      <w:pPr>
        <w:pStyle w:val="a3"/>
        <w:spacing w:before="10"/>
        <w:ind w:right="324"/>
        <w:jc w:val="left"/>
      </w:pPr>
      <w:r>
        <w:rPr>
          <w:w w:val="95"/>
        </w:rPr>
        <w:t>Произведения,</w:t>
      </w:r>
      <w:r>
        <w:rPr>
          <w:spacing w:val="1"/>
          <w:w w:val="95"/>
        </w:rPr>
        <w:t xml:space="preserve"> </w:t>
      </w:r>
      <w:r>
        <w:rPr>
          <w:w w:val="95"/>
        </w:rPr>
        <w:t>отражающие</w:t>
      </w:r>
      <w:r>
        <w:rPr>
          <w:spacing w:val="1"/>
          <w:w w:val="95"/>
        </w:rPr>
        <w:t xml:space="preserve"> </w:t>
      </w:r>
      <w:r>
        <w:rPr>
          <w:w w:val="95"/>
        </w:rPr>
        <w:t>традиционные</w:t>
      </w:r>
      <w:r>
        <w:rPr>
          <w:spacing w:val="1"/>
          <w:w w:val="95"/>
        </w:rPr>
        <w:t xml:space="preserve"> </w:t>
      </w:r>
      <w:r>
        <w:rPr>
          <w:w w:val="95"/>
        </w:rPr>
        <w:t>представленияо скромности</w:t>
      </w:r>
      <w:r>
        <w:rPr>
          <w:spacing w:val="-45"/>
          <w:w w:val="95"/>
        </w:rPr>
        <w:t xml:space="preserve"> </w:t>
      </w:r>
      <w:r>
        <w:t>как</w:t>
      </w:r>
      <w:r>
        <w:rPr>
          <w:spacing w:val="4"/>
        </w:rPr>
        <w:t xml:space="preserve"> </w:t>
      </w:r>
      <w:r>
        <w:t>черте</w:t>
      </w:r>
      <w:r>
        <w:rPr>
          <w:spacing w:val="5"/>
        </w:rPr>
        <w:t xml:space="preserve"> </w:t>
      </w:r>
      <w:r>
        <w:t>характера.</w:t>
      </w:r>
      <w:r>
        <w:rPr>
          <w:spacing w:val="7"/>
        </w:rPr>
        <w:t xml:space="preserve"> </w:t>
      </w:r>
      <w:r>
        <w:t>Например:</w:t>
      </w:r>
    </w:p>
    <w:p w:rsidR="006B4007" w:rsidRDefault="002E6965">
      <w:pPr>
        <w:spacing w:before="1"/>
        <w:ind w:left="707"/>
        <w:rPr>
          <w:sz w:val="20"/>
        </w:rPr>
      </w:pPr>
      <w:r>
        <w:rPr>
          <w:b/>
          <w:w w:val="105"/>
          <w:sz w:val="20"/>
        </w:rPr>
        <w:t>Е.</w:t>
      </w:r>
      <w:r>
        <w:rPr>
          <w:b/>
          <w:spacing w:val="21"/>
          <w:w w:val="105"/>
          <w:sz w:val="20"/>
        </w:rPr>
        <w:t xml:space="preserve"> </w:t>
      </w:r>
      <w:r>
        <w:rPr>
          <w:b/>
          <w:w w:val="105"/>
          <w:sz w:val="20"/>
        </w:rPr>
        <w:t>В.</w:t>
      </w:r>
      <w:r>
        <w:rPr>
          <w:b/>
          <w:spacing w:val="21"/>
          <w:w w:val="105"/>
          <w:sz w:val="20"/>
        </w:rPr>
        <w:t xml:space="preserve"> </w:t>
      </w:r>
      <w:r>
        <w:rPr>
          <w:b/>
          <w:w w:val="105"/>
          <w:sz w:val="20"/>
        </w:rPr>
        <w:t>Клюев.</w:t>
      </w:r>
      <w:r>
        <w:rPr>
          <w:b/>
          <w:spacing w:val="24"/>
          <w:w w:val="105"/>
          <w:sz w:val="20"/>
        </w:rPr>
        <w:t xml:space="preserve"> </w:t>
      </w:r>
      <w:r>
        <w:rPr>
          <w:w w:val="105"/>
          <w:sz w:val="20"/>
        </w:rPr>
        <w:t>«Шагом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марш».</w:t>
      </w:r>
    </w:p>
    <w:p w:rsidR="006B4007" w:rsidRDefault="002E6965">
      <w:pPr>
        <w:spacing w:before="1"/>
        <w:ind w:left="707"/>
        <w:rPr>
          <w:sz w:val="20"/>
        </w:rPr>
      </w:pPr>
      <w:r>
        <w:rPr>
          <w:b/>
          <w:sz w:val="20"/>
        </w:rPr>
        <w:t>И.</w:t>
      </w:r>
      <w:r>
        <w:rPr>
          <w:b/>
          <w:spacing w:val="22"/>
          <w:sz w:val="20"/>
        </w:rPr>
        <w:t xml:space="preserve"> </w:t>
      </w:r>
      <w:r>
        <w:rPr>
          <w:b/>
          <w:sz w:val="20"/>
        </w:rPr>
        <w:t>П.</w:t>
      </w:r>
      <w:r>
        <w:rPr>
          <w:b/>
          <w:spacing w:val="27"/>
          <w:sz w:val="20"/>
        </w:rPr>
        <w:t xml:space="preserve"> </w:t>
      </w:r>
      <w:r>
        <w:rPr>
          <w:b/>
          <w:sz w:val="20"/>
        </w:rPr>
        <w:t>Токмакова.</w:t>
      </w:r>
      <w:r>
        <w:rPr>
          <w:b/>
          <w:spacing w:val="30"/>
          <w:sz w:val="20"/>
        </w:rPr>
        <w:t xml:space="preserve"> </w:t>
      </w:r>
      <w:r>
        <w:rPr>
          <w:sz w:val="20"/>
        </w:rPr>
        <w:t>«Разговор</w:t>
      </w:r>
      <w:r>
        <w:rPr>
          <w:spacing w:val="5"/>
          <w:sz w:val="20"/>
        </w:rPr>
        <w:t xml:space="preserve"> </w:t>
      </w:r>
      <w:r>
        <w:rPr>
          <w:sz w:val="20"/>
        </w:rPr>
        <w:t>татарника</w:t>
      </w:r>
      <w:r>
        <w:rPr>
          <w:spacing w:val="9"/>
          <w:sz w:val="20"/>
        </w:rPr>
        <w:t xml:space="preserve"> </w:t>
      </w:r>
      <w:r>
        <w:rPr>
          <w:sz w:val="20"/>
        </w:rPr>
        <w:t>и</w:t>
      </w:r>
      <w:r>
        <w:rPr>
          <w:spacing w:val="5"/>
          <w:sz w:val="20"/>
        </w:rPr>
        <w:t xml:space="preserve"> </w:t>
      </w:r>
      <w:r>
        <w:rPr>
          <w:sz w:val="20"/>
        </w:rPr>
        <w:t>спорыша».</w:t>
      </w:r>
    </w:p>
    <w:p w:rsidR="006B4007" w:rsidRDefault="002E6965">
      <w:pPr>
        <w:spacing w:before="173"/>
        <w:ind w:left="707"/>
        <w:jc w:val="both"/>
        <w:rPr>
          <w:i/>
          <w:sz w:val="20"/>
        </w:rPr>
      </w:pPr>
      <w:r>
        <w:rPr>
          <w:i/>
          <w:w w:val="110"/>
          <w:sz w:val="20"/>
        </w:rPr>
        <w:t>Любовь</w:t>
      </w:r>
      <w:r>
        <w:rPr>
          <w:i/>
          <w:spacing w:val="31"/>
          <w:w w:val="110"/>
          <w:sz w:val="20"/>
        </w:rPr>
        <w:t xml:space="preserve"> </w:t>
      </w:r>
      <w:r>
        <w:rPr>
          <w:i/>
          <w:w w:val="110"/>
          <w:sz w:val="20"/>
        </w:rPr>
        <w:t>всё</w:t>
      </w:r>
      <w:r>
        <w:rPr>
          <w:i/>
          <w:spacing w:val="31"/>
          <w:w w:val="110"/>
          <w:sz w:val="20"/>
        </w:rPr>
        <w:t xml:space="preserve"> </w:t>
      </w:r>
      <w:r>
        <w:rPr>
          <w:i/>
          <w:w w:val="110"/>
          <w:sz w:val="20"/>
        </w:rPr>
        <w:t>побеждает</w:t>
      </w:r>
    </w:p>
    <w:p w:rsidR="006B4007" w:rsidRDefault="002E6965">
      <w:pPr>
        <w:pStyle w:val="a3"/>
        <w:spacing w:before="12"/>
        <w:ind w:right="317"/>
      </w:pP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милосердии, сострадании, сопереживании, чуткости, любвикак нравственно-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сознания.</w:t>
      </w:r>
      <w:r>
        <w:rPr>
          <w:spacing w:val="1"/>
        </w:rPr>
        <w:t xml:space="preserve"> </w:t>
      </w:r>
      <w:r>
        <w:t>Например:</w:t>
      </w:r>
    </w:p>
    <w:p w:rsidR="006B4007" w:rsidRDefault="002E6965">
      <w:pPr>
        <w:spacing w:before="4"/>
        <w:ind w:left="707"/>
        <w:jc w:val="both"/>
        <w:rPr>
          <w:sz w:val="20"/>
        </w:rPr>
      </w:pPr>
      <w:r>
        <w:rPr>
          <w:b/>
          <w:w w:val="105"/>
          <w:sz w:val="20"/>
        </w:rPr>
        <w:t>Б.</w:t>
      </w:r>
      <w:r>
        <w:rPr>
          <w:b/>
          <w:spacing w:val="18"/>
          <w:w w:val="105"/>
          <w:sz w:val="20"/>
        </w:rPr>
        <w:t xml:space="preserve"> </w:t>
      </w:r>
      <w:r>
        <w:rPr>
          <w:b/>
          <w:w w:val="105"/>
          <w:sz w:val="20"/>
        </w:rPr>
        <w:t>П.</w:t>
      </w:r>
      <w:r>
        <w:rPr>
          <w:b/>
          <w:spacing w:val="20"/>
          <w:w w:val="105"/>
          <w:sz w:val="20"/>
        </w:rPr>
        <w:t xml:space="preserve"> </w:t>
      </w:r>
      <w:r>
        <w:rPr>
          <w:b/>
          <w:w w:val="105"/>
          <w:sz w:val="20"/>
        </w:rPr>
        <w:t>Екимов.</w:t>
      </w:r>
      <w:r>
        <w:rPr>
          <w:b/>
          <w:spacing w:val="20"/>
          <w:w w:val="105"/>
          <w:sz w:val="20"/>
        </w:rPr>
        <w:t xml:space="preserve"> </w:t>
      </w:r>
      <w:r>
        <w:rPr>
          <w:w w:val="105"/>
          <w:sz w:val="20"/>
        </w:rPr>
        <w:t>«Ночь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исцеления».</w:t>
      </w:r>
    </w:p>
    <w:p w:rsidR="006B4007" w:rsidRDefault="002E6965">
      <w:pPr>
        <w:spacing w:before="1"/>
        <w:ind w:left="707"/>
        <w:jc w:val="both"/>
        <w:rPr>
          <w:sz w:val="20"/>
        </w:rPr>
      </w:pPr>
      <w:r>
        <w:rPr>
          <w:b/>
          <w:sz w:val="20"/>
        </w:rPr>
        <w:t>И.</w:t>
      </w:r>
      <w:r>
        <w:rPr>
          <w:b/>
          <w:spacing w:val="55"/>
          <w:sz w:val="20"/>
        </w:rPr>
        <w:t xml:space="preserve"> </w:t>
      </w:r>
      <w:r>
        <w:rPr>
          <w:b/>
          <w:sz w:val="20"/>
        </w:rPr>
        <w:t>С.</w:t>
      </w:r>
      <w:r>
        <w:rPr>
          <w:b/>
          <w:spacing w:val="55"/>
          <w:sz w:val="20"/>
        </w:rPr>
        <w:t xml:space="preserve"> </w:t>
      </w:r>
      <w:r>
        <w:rPr>
          <w:b/>
          <w:sz w:val="20"/>
        </w:rPr>
        <w:t>Тургенев.</w:t>
      </w:r>
      <w:r>
        <w:rPr>
          <w:b/>
          <w:spacing w:val="54"/>
          <w:sz w:val="20"/>
        </w:rPr>
        <w:t xml:space="preserve"> </w:t>
      </w:r>
      <w:r>
        <w:rPr>
          <w:sz w:val="20"/>
        </w:rPr>
        <w:t>«Голуби».</w:t>
      </w:r>
    </w:p>
    <w:p w:rsidR="006B4007" w:rsidRDefault="006B4007">
      <w:pPr>
        <w:pStyle w:val="a3"/>
        <w:spacing w:before="1"/>
        <w:ind w:left="0" w:firstLine="0"/>
        <w:jc w:val="left"/>
        <w:rPr>
          <w:sz w:val="21"/>
        </w:rPr>
      </w:pPr>
    </w:p>
    <w:p w:rsidR="006B4007" w:rsidRDefault="002E6965">
      <w:pPr>
        <w:pStyle w:val="Heading4"/>
        <w:spacing w:before="1"/>
      </w:pPr>
      <w:r>
        <w:t>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моя</w:t>
      </w:r>
      <w:r>
        <w:rPr>
          <w:spacing w:val="-1"/>
        </w:rPr>
        <w:t xml:space="preserve"> </w:t>
      </w:r>
      <w:r>
        <w:t>семья</w:t>
      </w:r>
      <w:r>
        <w:rPr>
          <w:spacing w:val="-1"/>
        </w:rPr>
        <w:t xml:space="preserve"> </w:t>
      </w:r>
      <w:r>
        <w:t>(6 ч)</w:t>
      </w:r>
    </w:p>
    <w:p w:rsidR="006B4007" w:rsidRDefault="002E6965">
      <w:pPr>
        <w:ind w:left="707"/>
        <w:jc w:val="both"/>
        <w:rPr>
          <w:i/>
          <w:sz w:val="20"/>
        </w:rPr>
      </w:pPr>
      <w:r>
        <w:rPr>
          <w:i/>
          <w:w w:val="120"/>
          <w:sz w:val="20"/>
        </w:rPr>
        <w:t>Такое</w:t>
      </w:r>
      <w:r>
        <w:rPr>
          <w:i/>
          <w:spacing w:val="-5"/>
          <w:w w:val="120"/>
          <w:sz w:val="20"/>
        </w:rPr>
        <w:t xml:space="preserve"> </w:t>
      </w:r>
      <w:r>
        <w:rPr>
          <w:i/>
          <w:w w:val="120"/>
          <w:sz w:val="20"/>
        </w:rPr>
        <w:t>разное</w:t>
      </w:r>
      <w:r>
        <w:rPr>
          <w:i/>
          <w:spacing w:val="-5"/>
          <w:w w:val="120"/>
          <w:sz w:val="20"/>
        </w:rPr>
        <w:t xml:space="preserve"> </w:t>
      </w:r>
      <w:r>
        <w:rPr>
          <w:i/>
          <w:w w:val="120"/>
          <w:sz w:val="20"/>
        </w:rPr>
        <w:t>детство</w:t>
      </w:r>
    </w:p>
    <w:p w:rsidR="006B4007" w:rsidRDefault="002E6965">
      <w:pPr>
        <w:pStyle w:val="a3"/>
        <w:spacing w:before="10"/>
        <w:ind w:right="319"/>
      </w:pPr>
      <w:r>
        <w:rPr>
          <w:w w:val="95"/>
        </w:rPr>
        <w:t>Произведения, раскрывающие картины мира русского детства в разные</w:t>
      </w:r>
      <w:r>
        <w:rPr>
          <w:spacing w:val="1"/>
          <w:w w:val="95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эпохи:</w:t>
      </w:r>
      <w:r>
        <w:rPr>
          <w:spacing w:val="1"/>
        </w:rPr>
        <w:t xml:space="preserve"> </w:t>
      </w:r>
      <w:r>
        <w:t>взросление,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миром,</w:t>
      </w:r>
      <w:r>
        <w:rPr>
          <w:spacing w:val="-1"/>
        </w:rPr>
        <w:t xml:space="preserve"> </w:t>
      </w:r>
      <w:r>
        <w:t>взрослыми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сверстниками.</w:t>
      </w:r>
      <w:r>
        <w:rPr>
          <w:spacing w:val="6"/>
        </w:rPr>
        <w:t xml:space="preserve"> </w:t>
      </w:r>
      <w:r>
        <w:t>Например:</w:t>
      </w:r>
    </w:p>
    <w:p w:rsidR="006B4007" w:rsidRDefault="002E6965">
      <w:pPr>
        <w:spacing w:before="4"/>
        <w:ind w:left="707"/>
        <w:jc w:val="both"/>
        <w:rPr>
          <w:sz w:val="20"/>
        </w:rPr>
      </w:pPr>
      <w:r>
        <w:rPr>
          <w:b/>
          <w:w w:val="105"/>
          <w:sz w:val="20"/>
        </w:rPr>
        <w:t>Е.</w:t>
      </w:r>
      <w:r>
        <w:rPr>
          <w:b/>
          <w:spacing w:val="6"/>
          <w:w w:val="105"/>
          <w:sz w:val="20"/>
        </w:rPr>
        <w:t xml:space="preserve"> </w:t>
      </w:r>
      <w:r>
        <w:rPr>
          <w:b/>
          <w:w w:val="105"/>
          <w:sz w:val="20"/>
        </w:rPr>
        <w:t>Н.</w:t>
      </w:r>
      <w:r>
        <w:rPr>
          <w:b/>
          <w:spacing w:val="7"/>
          <w:w w:val="105"/>
          <w:sz w:val="20"/>
        </w:rPr>
        <w:t xml:space="preserve"> </w:t>
      </w:r>
      <w:r>
        <w:rPr>
          <w:b/>
          <w:w w:val="105"/>
          <w:sz w:val="20"/>
        </w:rPr>
        <w:t>Верейская.</w:t>
      </w:r>
      <w:r>
        <w:rPr>
          <w:b/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«Три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девочки»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(фрагмент).</w:t>
      </w:r>
    </w:p>
    <w:p w:rsidR="006B4007" w:rsidRDefault="002E6965">
      <w:pPr>
        <w:ind w:left="707"/>
        <w:jc w:val="both"/>
        <w:rPr>
          <w:sz w:val="20"/>
        </w:rPr>
      </w:pPr>
      <w:r>
        <w:rPr>
          <w:b/>
          <w:sz w:val="20"/>
        </w:rPr>
        <w:t>М.</w:t>
      </w:r>
      <w:r>
        <w:rPr>
          <w:b/>
          <w:spacing w:val="60"/>
          <w:sz w:val="20"/>
        </w:rPr>
        <w:t xml:space="preserve"> </w:t>
      </w:r>
      <w:r>
        <w:rPr>
          <w:b/>
          <w:sz w:val="20"/>
        </w:rPr>
        <w:t>В.</w:t>
      </w:r>
      <w:r>
        <w:rPr>
          <w:b/>
          <w:spacing w:val="60"/>
          <w:sz w:val="20"/>
        </w:rPr>
        <w:t xml:space="preserve"> </w:t>
      </w:r>
      <w:r>
        <w:rPr>
          <w:b/>
          <w:sz w:val="20"/>
        </w:rPr>
        <w:t>Водопьянов.</w:t>
      </w:r>
      <w:r>
        <w:rPr>
          <w:b/>
          <w:spacing w:val="66"/>
          <w:sz w:val="20"/>
        </w:rPr>
        <w:t xml:space="preserve"> </w:t>
      </w:r>
      <w:r>
        <w:rPr>
          <w:sz w:val="20"/>
        </w:rPr>
        <w:t>«Полярный</w:t>
      </w:r>
      <w:r>
        <w:rPr>
          <w:spacing w:val="62"/>
          <w:sz w:val="20"/>
        </w:rPr>
        <w:t xml:space="preserve"> </w:t>
      </w:r>
      <w:r>
        <w:rPr>
          <w:sz w:val="20"/>
        </w:rPr>
        <w:t>лётчик»</w:t>
      </w:r>
      <w:r>
        <w:rPr>
          <w:spacing w:val="59"/>
          <w:sz w:val="20"/>
        </w:rPr>
        <w:t xml:space="preserve"> </w:t>
      </w:r>
      <w:r>
        <w:rPr>
          <w:sz w:val="20"/>
        </w:rPr>
        <w:t>(главы</w:t>
      </w:r>
      <w:r>
        <w:rPr>
          <w:spacing w:val="60"/>
          <w:sz w:val="20"/>
        </w:rPr>
        <w:t xml:space="preserve"> </w:t>
      </w:r>
      <w:r>
        <w:rPr>
          <w:sz w:val="20"/>
        </w:rPr>
        <w:t>«Маленький</w:t>
      </w:r>
      <w:r>
        <w:rPr>
          <w:spacing w:val="-2"/>
          <w:sz w:val="20"/>
        </w:rPr>
        <w:t xml:space="preserve"> </w:t>
      </w:r>
      <w:r>
        <w:rPr>
          <w:sz w:val="20"/>
        </w:rPr>
        <w:t>мир»,</w:t>
      </w:r>
    </w:p>
    <w:p w:rsidR="006B4007" w:rsidRDefault="002E6965">
      <w:pPr>
        <w:pStyle w:val="a3"/>
        <w:ind w:firstLine="0"/>
      </w:pPr>
      <w:r>
        <w:rPr>
          <w:w w:val="105"/>
        </w:rPr>
        <w:t>«Мой</w:t>
      </w:r>
      <w:r>
        <w:rPr>
          <w:spacing w:val="2"/>
          <w:w w:val="105"/>
        </w:rPr>
        <w:t xml:space="preserve"> </w:t>
      </w:r>
      <w:r>
        <w:rPr>
          <w:w w:val="105"/>
        </w:rPr>
        <w:t>первый</w:t>
      </w:r>
      <w:r>
        <w:rPr>
          <w:spacing w:val="3"/>
          <w:w w:val="105"/>
        </w:rPr>
        <w:t xml:space="preserve"> </w:t>
      </w:r>
      <w:r>
        <w:rPr>
          <w:w w:val="105"/>
        </w:rPr>
        <w:t>„полёт”»).</w:t>
      </w:r>
    </w:p>
    <w:p w:rsidR="006B4007" w:rsidRDefault="002E6965">
      <w:pPr>
        <w:spacing w:before="10"/>
        <w:ind w:left="707"/>
        <w:jc w:val="both"/>
        <w:rPr>
          <w:sz w:val="20"/>
        </w:rPr>
      </w:pPr>
      <w:r>
        <w:rPr>
          <w:b/>
          <w:sz w:val="20"/>
        </w:rPr>
        <w:t>О.</w:t>
      </w:r>
      <w:r>
        <w:rPr>
          <w:b/>
          <w:spacing w:val="17"/>
          <w:sz w:val="20"/>
        </w:rPr>
        <w:t xml:space="preserve"> </w:t>
      </w:r>
      <w:r>
        <w:rPr>
          <w:b/>
          <w:sz w:val="20"/>
        </w:rPr>
        <w:t>В.</w:t>
      </w:r>
      <w:r>
        <w:rPr>
          <w:b/>
          <w:spacing w:val="21"/>
          <w:sz w:val="20"/>
        </w:rPr>
        <w:t xml:space="preserve"> </w:t>
      </w:r>
      <w:r>
        <w:rPr>
          <w:b/>
          <w:sz w:val="20"/>
        </w:rPr>
        <w:t>Колпакова.</w:t>
      </w:r>
      <w:r>
        <w:rPr>
          <w:b/>
          <w:spacing w:val="22"/>
          <w:sz w:val="20"/>
        </w:rPr>
        <w:t xml:space="preserve"> </w:t>
      </w:r>
      <w:r>
        <w:rPr>
          <w:sz w:val="20"/>
        </w:rPr>
        <w:t>«Большое</w:t>
      </w:r>
      <w:r>
        <w:rPr>
          <w:spacing w:val="5"/>
          <w:sz w:val="20"/>
        </w:rPr>
        <w:t xml:space="preserve"> </w:t>
      </w:r>
      <w:r>
        <w:rPr>
          <w:sz w:val="20"/>
        </w:rPr>
        <w:t>сочинение</w:t>
      </w:r>
      <w:r>
        <w:rPr>
          <w:spacing w:val="7"/>
          <w:sz w:val="20"/>
        </w:rPr>
        <w:t xml:space="preserve"> </w:t>
      </w:r>
      <w:r>
        <w:rPr>
          <w:sz w:val="20"/>
        </w:rPr>
        <w:t>про</w:t>
      </w:r>
      <w:r>
        <w:rPr>
          <w:spacing w:val="7"/>
          <w:sz w:val="20"/>
        </w:rPr>
        <w:t xml:space="preserve"> </w:t>
      </w:r>
      <w:r>
        <w:rPr>
          <w:sz w:val="20"/>
        </w:rPr>
        <w:t>бабушку»</w:t>
      </w:r>
      <w:r>
        <w:rPr>
          <w:spacing w:val="4"/>
          <w:sz w:val="20"/>
        </w:rPr>
        <w:t xml:space="preserve"> </w:t>
      </w:r>
      <w:r>
        <w:rPr>
          <w:sz w:val="20"/>
        </w:rPr>
        <w:t>(главы</w:t>
      </w:r>
    </w:p>
    <w:p w:rsidR="006B4007" w:rsidRDefault="002E6965">
      <w:pPr>
        <w:pStyle w:val="a3"/>
        <w:spacing w:before="2"/>
        <w:ind w:left="707" w:firstLine="0"/>
      </w:pPr>
      <w:r>
        <w:rPr>
          <w:w w:val="105"/>
        </w:rPr>
        <w:t>«Про</w:t>
      </w:r>
      <w:r>
        <w:rPr>
          <w:spacing w:val="15"/>
          <w:w w:val="105"/>
        </w:rPr>
        <w:t xml:space="preserve"> </w:t>
      </w:r>
      <w:r>
        <w:rPr>
          <w:w w:val="105"/>
        </w:rPr>
        <w:t>печку»,</w:t>
      </w:r>
      <w:r>
        <w:rPr>
          <w:spacing w:val="15"/>
          <w:w w:val="105"/>
        </w:rPr>
        <w:t xml:space="preserve"> </w:t>
      </w:r>
      <w:r>
        <w:rPr>
          <w:w w:val="105"/>
        </w:rPr>
        <w:t>«Про</w:t>
      </w:r>
      <w:r>
        <w:rPr>
          <w:spacing w:val="16"/>
          <w:w w:val="105"/>
        </w:rPr>
        <w:t xml:space="preserve"> </w:t>
      </w:r>
      <w:r>
        <w:rPr>
          <w:w w:val="105"/>
        </w:rPr>
        <w:t>чистоту»).</w:t>
      </w:r>
    </w:p>
    <w:p w:rsidR="006B4007" w:rsidRDefault="002E6965">
      <w:pPr>
        <w:spacing w:before="7"/>
        <w:ind w:left="707"/>
        <w:jc w:val="both"/>
        <w:rPr>
          <w:sz w:val="20"/>
        </w:rPr>
      </w:pPr>
      <w:r>
        <w:rPr>
          <w:b/>
          <w:sz w:val="20"/>
        </w:rPr>
        <w:t>К.</w:t>
      </w:r>
      <w:r>
        <w:rPr>
          <w:b/>
          <w:spacing w:val="35"/>
          <w:sz w:val="20"/>
        </w:rPr>
        <w:t xml:space="preserve"> </w:t>
      </w:r>
      <w:r>
        <w:rPr>
          <w:b/>
          <w:sz w:val="20"/>
        </w:rPr>
        <w:t>В.</w:t>
      </w:r>
      <w:r>
        <w:rPr>
          <w:b/>
          <w:spacing w:val="36"/>
          <w:sz w:val="20"/>
        </w:rPr>
        <w:t xml:space="preserve"> </w:t>
      </w:r>
      <w:r>
        <w:rPr>
          <w:b/>
          <w:sz w:val="20"/>
        </w:rPr>
        <w:t>Лукашевич.</w:t>
      </w:r>
      <w:r>
        <w:rPr>
          <w:b/>
          <w:spacing w:val="38"/>
          <w:sz w:val="20"/>
        </w:rPr>
        <w:t xml:space="preserve"> </w:t>
      </w:r>
      <w:r>
        <w:rPr>
          <w:sz w:val="20"/>
        </w:rPr>
        <w:t>«Моё</w:t>
      </w:r>
      <w:r>
        <w:rPr>
          <w:spacing w:val="21"/>
          <w:sz w:val="20"/>
        </w:rPr>
        <w:t xml:space="preserve"> </w:t>
      </w:r>
      <w:r>
        <w:rPr>
          <w:sz w:val="20"/>
        </w:rPr>
        <w:t>милое</w:t>
      </w:r>
      <w:r>
        <w:rPr>
          <w:spacing w:val="22"/>
          <w:sz w:val="20"/>
        </w:rPr>
        <w:t xml:space="preserve"> </w:t>
      </w:r>
      <w:r>
        <w:rPr>
          <w:sz w:val="20"/>
        </w:rPr>
        <w:t>детство»</w:t>
      </w:r>
      <w:r>
        <w:rPr>
          <w:spacing w:val="16"/>
          <w:sz w:val="20"/>
        </w:rPr>
        <w:t xml:space="preserve"> </w:t>
      </w:r>
      <w:r>
        <w:rPr>
          <w:sz w:val="20"/>
        </w:rPr>
        <w:t>(фрагмент).</w:t>
      </w:r>
    </w:p>
    <w:p w:rsidR="006B4007" w:rsidRDefault="002E6965">
      <w:pPr>
        <w:pStyle w:val="Heading4"/>
        <w:spacing w:before="5" w:line="227" w:lineRule="exact"/>
      </w:pPr>
      <w:r>
        <w:t>Я</w:t>
      </w:r>
      <w:r>
        <w:rPr>
          <w:spacing w:val="-2"/>
        </w:rPr>
        <w:t xml:space="preserve"> </w:t>
      </w:r>
      <w:r>
        <w:t>фантазирую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мечтаю (4</w:t>
      </w:r>
      <w:r>
        <w:rPr>
          <w:spacing w:val="-3"/>
        </w:rPr>
        <w:t xml:space="preserve"> </w:t>
      </w:r>
      <w:r>
        <w:t>ч)</w:t>
      </w:r>
    </w:p>
    <w:p w:rsidR="006B4007" w:rsidRDefault="002E6965">
      <w:pPr>
        <w:spacing w:line="227" w:lineRule="exact"/>
        <w:ind w:left="707"/>
        <w:jc w:val="both"/>
        <w:rPr>
          <w:i/>
          <w:sz w:val="20"/>
        </w:rPr>
      </w:pPr>
      <w:r>
        <w:rPr>
          <w:i/>
          <w:w w:val="120"/>
          <w:sz w:val="20"/>
        </w:rPr>
        <w:t>Придуманные</w:t>
      </w:r>
      <w:r>
        <w:rPr>
          <w:i/>
          <w:spacing w:val="15"/>
          <w:w w:val="120"/>
          <w:sz w:val="20"/>
        </w:rPr>
        <w:t xml:space="preserve"> </w:t>
      </w:r>
      <w:r>
        <w:rPr>
          <w:i/>
          <w:w w:val="120"/>
          <w:sz w:val="20"/>
        </w:rPr>
        <w:t>миры</w:t>
      </w:r>
      <w:r>
        <w:rPr>
          <w:i/>
          <w:spacing w:val="14"/>
          <w:w w:val="120"/>
          <w:sz w:val="20"/>
        </w:rPr>
        <w:t xml:space="preserve"> </w:t>
      </w:r>
      <w:r>
        <w:rPr>
          <w:i/>
          <w:w w:val="120"/>
          <w:sz w:val="20"/>
        </w:rPr>
        <w:t>и</w:t>
      </w:r>
      <w:r>
        <w:rPr>
          <w:i/>
          <w:spacing w:val="14"/>
          <w:w w:val="120"/>
          <w:sz w:val="20"/>
        </w:rPr>
        <w:t xml:space="preserve"> </w:t>
      </w:r>
      <w:r>
        <w:rPr>
          <w:i/>
          <w:w w:val="120"/>
          <w:sz w:val="20"/>
        </w:rPr>
        <w:t>страны</w:t>
      </w:r>
    </w:p>
    <w:p w:rsidR="006B4007" w:rsidRDefault="002E6965">
      <w:pPr>
        <w:pStyle w:val="a3"/>
        <w:spacing w:before="13"/>
        <w:ind w:left="707" w:firstLine="0"/>
      </w:pPr>
      <w:r>
        <w:t>Отражение</w:t>
      </w:r>
      <w:r>
        <w:rPr>
          <w:spacing w:val="32"/>
        </w:rPr>
        <w:t xml:space="preserve"> </w:t>
      </w:r>
      <w:r>
        <w:t>в</w:t>
      </w:r>
      <w:r>
        <w:rPr>
          <w:spacing w:val="81"/>
        </w:rPr>
        <w:t xml:space="preserve"> </w:t>
      </w:r>
      <w:r>
        <w:t>произведениях</w:t>
      </w:r>
      <w:r>
        <w:rPr>
          <w:spacing w:val="82"/>
        </w:rPr>
        <w:t xml:space="preserve"> </w:t>
      </w:r>
      <w:r>
        <w:t>фантастики</w:t>
      </w:r>
      <w:r>
        <w:rPr>
          <w:spacing w:val="81"/>
        </w:rPr>
        <w:t xml:space="preserve"> </w:t>
      </w:r>
      <w:r>
        <w:t>проблем</w:t>
      </w:r>
      <w:r>
        <w:rPr>
          <w:spacing w:val="81"/>
        </w:rPr>
        <w:t xml:space="preserve"> </w:t>
      </w:r>
      <w:r>
        <w:t>реального</w:t>
      </w:r>
      <w:r>
        <w:rPr>
          <w:spacing w:val="30"/>
        </w:rPr>
        <w:t xml:space="preserve"> </w:t>
      </w:r>
      <w:r>
        <w:t>мира.</w:t>
      </w:r>
    </w:p>
    <w:p w:rsidR="006B4007" w:rsidRDefault="002E6965">
      <w:pPr>
        <w:pStyle w:val="a3"/>
        <w:ind w:firstLine="0"/>
        <w:jc w:val="left"/>
      </w:pPr>
      <w:r>
        <w:t>Например:</w:t>
      </w:r>
    </w:p>
    <w:p w:rsidR="006B4007" w:rsidRDefault="002E6965">
      <w:pPr>
        <w:spacing w:before="1"/>
        <w:ind w:left="707"/>
        <w:rPr>
          <w:sz w:val="20"/>
        </w:rPr>
      </w:pPr>
      <w:r>
        <w:rPr>
          <w:b/>
          <w:w w:val="105"/>
          <w:sz w:val="20"/>
        </w:rPr>
        <w:t>Т.</w:t>
      </w:r>
      <w:r>
        <w:rPr>
          <w:b/>
          <w:spacing w:val="14"/>
          <w:w w:val="105"/>
          <w:sz w:val="20"/>
        </w:rPr>
        <w:t xml:space="preserve"> </w:t>
      </w:r>
      <w:r>
        <w:rPr>
          <w:b/>
          <w:w w:val="105"/>
          <w:sz w:val="20"/>
        </w:rPr>
        <w:t>В.</w:t>
      </w:r>
      <w:r>
        <w:rPr>
          <w:b/>
          <w:spacing w:val="15"/>
          <w:w w:val="105"/>
          <w:sz w:val="20"/>
        </w:rPr>
        <w:t xml:space="preserve"> </w:t>
      </w:r>
      <w:r>
        <w:rPr>
          <w:b/>
          <w:w w:val="105"/>
          <w:sz w:val="20"/>
        </w:rPr>
        <w:t>Михеева.</w:t>
      </w:r>
      <w:r>
        <w:rPr>
          <w:b/>
          <w:spacing w:val="17"/>
          <w:w w:val="105"/>
          <w:sz w:val="20"/>
        </w:rPr>
        <w:t xml:space="preserve"> </w:t>
      </w:r>
      <w:r>
        <w:rPr>
          <w:w w:val="105"/>
          <w:sz w:val="20"/>
        </w:rPr>
        <w:t>«Асино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лето»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(фрагмент).</w:t>
      </w:r>
    </w:p>
    <w:p w:rsidR="006B4007" w:rsidRDefault="002E6965">
      <w:pPr>
        <w:spacing w:before="2"/>
        <w:ind w:left="707"/>
        <w:rPr>
          <w:sz w:val="20"/>
        </w:rPr>
      </w:pPr>
      <w:r>
        <w:rPr>
          <w:b/>
          <w:sz w:val="20"/>
        </w:rPr>
        <w:t>В.</w:t>
      </w:r>
      <w:r>
        <w:rPr>
          <w:b/>
          <w:spacing w:val="43"/>
          <w:sz w:val="20"/>
        </w:rPr>
        <w:t xml:space="preserve"> </w:t>
      </w:r>
      <w:r>
        <w:rPr>
          <w:b/>
          <w:sz w:val="20"/>
        </w:rPr>
        <w:t>П.</w:t>
      </w:r>
      <w:r>
        <w:rPr>
          <w:b/>
          <w:spacing w:val="43"/>
          <w:sz w:val="20"/>
        </w:rPr>
        <w:t xml:space="preserve"> </w:t>
      </w:r>
      <w:r>
        <w:rPr>
          <w:b/>
          <w:sz w:val="20"/>
        </w:rPr>
        <w:t>Крапивин.</w:t>
      </w:r>
      <w:r>
        <w:rPr>
          <w:b/>
          <w:spacing w:val="45"/>
          <w:sz w:val="20"/>
        </w:rPr>
        <w:t xml:space="preserve"> </w:t>
      </w:r>
      <w:r>
        <w:rPr>
          <w:sz w:val="20"/>
        </w:rPr>
        <w:t>«Голубятня</w:t>
      </w:r>
      <w:r>
        <w:rPr>
          <w:spacing w:val="31"/>
          <w:sz w:val="20"/>
        </w:rPr>
        <w:t xml:space="preserve"> </w:t>
      </w:r>
      <w:r>
        <w:rPr>
          <w:sz w:val="20"/>
        </w:rPr>
        <w:t>на</w:t>
      </w:r>
      <w:r>
        <w:rPr>
          <w:spacing w:val="28"/>
          <w:sz w:val="20"/>
        </w:rPr>
        <w:t xml:space="preserve"> </w:t>
      </w:r>
      <w:r>
        <w:rPr>
          <w:sz w:val="20"/>
        </w:rPr>
        <w:t>жёлтой</w:t>
      </w:r>
      <w:r>
        <w:rPr>
          <w:spacing w:val="28"/>
          <w:sz w:val="20"/>
        </w:rPr>
        <w:t xml:space="preserve"> </w:t>
      </w:r>
      <w:r>
        <w:rPr>
          <w:sz w:val="20"/>
        </w:rPr>
        <w:t>поляне»</w:t>
      </w:r>
      <w:r>
        <w:rPr>
          <w:spacing w:val="27"/>
          <w:sz w:val="20"/>
        </w:rPr>
        <w:t xml:space="preserve"> </w:t>
      </w:r>
      <w:r>
        <w:rPr>
          <w:sz w:val="20"/>
        </w:rPr>
        <w:t>(фрагменты).</w:t>
      </w:r>
    </w:p>
    <w:p w:rsidR="006B4007" w:rsidRDefault="006B4007">
      <w:pPr>
        <w:rPr>
          <w:sz w:val="20"/>
        </w:rPr>
        <w:sectPr w:rsidR="006B4007">
          <w:pgSz w:w="7840" w:h="12020"/>
          <w:pgMar w:top="600" w:right="260" w:bottom="720" w:left="440" w:header="0" w:footer="516" w:gutter="0"/>
          <w:cols w:space="720"/>
        </w:sectPr>
      </w:pPr>
    </w:p>
    <w:p w:rsidR="006B4007" w:rsidRDefault="002E6965">
      <w:pPr>
        <w:pStyle w:val="Heading4"/>
        <w:spacing w:before="73"/>
        <w:jc w:val="left"/>
      </w:pPr>
      <w:r>
        <w:lastRenderedPageBreak/>
        <w:t>Резерв</w:t>
      </w:r>
      <w:r>
        <w:rPr>
          <w:spacing w:val="36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вариативную</w:t>
      </w:r>
      <w:r>
        <w:rPr>
          <w:spacing w:val="39"/>
        </w:rPr>
        <w:t xml:space="preserve"> </w:t>
      </w:r>
      <w:r>
        <w:t>часть</w:t>
      </w:r>
      <w:r>
        <w:rPr>
          <w:spacing w:val="37"/>
        </w:rPr>
        <w:t xml:space="preserve"> </w:t>
      </w:r>
      <w:r>
        <w:t xml:space="preserve">программы  </w:t>
      </w:r>
      <w:r>
        <w:rPr>
          <w:b w:val="0"/>
        </w:rPr>
        <w:t>—</w:t>
      </w:r>
      <w:r>
        <w:rPr>
          <w:b w:val="0"/>
          <w:spacing w:val="18"/>
        </w:rPr>
        <w:t xml:space="preserve"> </w:t>
      </w:r>
      <w:r>
        <w:t>2</w:t>
      </w:r>
      <w:r>
        <w:rPr>
          <w:spacing w:val="35"/>
        </w:rPr>
        <w:t xml:space="preserve"> </w:t>
      </w:r>
      <w:r>
        <w:t>ч.</w:t>
      </w:r>
    </w:p>
    <w:p w:rsidR="006B4007" w:rsidRDefault="006B4007">
      <w:pPr>
        <w:pStyle w:val="a3"/>
        <w:spacing w:before="6"/>
        <w:ind w:left="0" w:firstLine="0"/>
        <w:jc w:val="left"/>
        <w:rPr>
          <w:b/>
          <w:sz w:val="21"/>
        </w:rPr>
      </w:pPr>
    </w:p>
    <w:p w:rsidR="006B4007" w:rsidRDefault="002E6965">
      <w:pPr>
        <w:spacing w:line="229" w:lineRule="exact"/>
        <w:ind w:left="707"/>
        <w:rPr>
          <w:b/>
          <w:sz w:val="20"/>
        </w:rPr>
      </w:pPr>
      <w:r>
        <w:rPr>
          <w:b/>
          <w:sz w:val="20"/>
        </w:rPr>
        <w:t>Раздел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2.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Россия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—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Родина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моя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(13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ч)</w:t>
      </w:r>
    </w:p>
    <w:p w:rsidR="006B4007" w:rsidRDefault="002E6965">
      <w:pPr>
        <w:pStyle w:val="Heading4"/>
        <w:spacing w:line="229" w:lineRule="exact"/>
        <w:jc w:val="left"/>
      </w:pPr>
      <w:r>
        <w:t>Родная</w:t>
      </w:r>
      <w:r>
        <w:rPr>
          <w:spacing w:val="-3"/>
        </w:rPr>
        <w:t xml:space="preserve"> </w:t>
      </w:r>
      <w:r>
        <w:t>страна</w:t>
      </w:r>
      <w:r>
        <w:rPr>
          <w:spacing w:val="-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сынами</w:t>
      </w:r>
      <w:r>
        <w:rPr>
          <w:spacing w:val="-2"/>
        </w:rPr>
        <w:t xml:space="preserve"> </w:t>
      </w:r>
      <w:r>
        <w:t>сильна</w:t>
      </w:r>
      <w:r>
        <w:rPr>
          <w:spacing w:val="-1"/>
        </w:rPr>
        <w:t xml:space="preserve"> </w:t>
      </w:r>
      <w:r>
        <w:t>(3</w:t>
      </w:r>
      <w:r>
        <w:rPr>
          <w:spacing w:val="-3"/>
        </w:rPr>
        <w:t xml:space="preserve"> </w:t>
      </w:r>
      <w:r>
        <w:t>ч)</w:t>
      </w:r>
    </w:p>
    <w:p w:rsidR="006B4007" w:rsidRDefault="002E6965">
      <w:pPr>
        <w:spacing w:before="1"/>
        <w:ind w:left="707"/>
        <w:rPr>
          <w:i/>
          <w:sz w:val="20"/>
        </w:rPr>
      </w:pPr>
      <w:r>
        <w:rPr>
          <w:i/>
          <w:w w:val="120"/>
          <w:sz w:val="20"/>
        </w:rPr>
        <w:t>Люди</w:t>
      </w:r>
      <w:r>
        <w:rPr>
          <w:i/>
          <w:spacing w:val="9"/>
          <w:w w:val="120"/>
          <w:sz w:val="20"/>
        </w:rPr>
        <w:t xml:space="preserve"> </w:t>
      </w:r>
      <w:r>
        <w:rPr>
          <w:i/>
          <w:w w:val="120"/>
          <w:sz w:val="20"/>
        </w:rPr>
        <w:t>земли</w:t>
      </w:r>
      <w:r>
        <w:rPr>
          <w:i/>
          <w:spacing w:val="12"/>
          <w:w w:val="120"/>
          <w:sz w:val="20"/>
        </w:rPr>
        <w:t xml:space="preserve"> </w:t>
      </w:r>
      <w:r>
        <w:rPr>
          <w:i/>
          <w:w w:val="120"/>
          <w:sz w:val="20"/>
        </w:rPr>
        <w:t>Русской</w:t>
      </w:r>
    </w:p>
    <w:p w:rsidR="006B4007" w:rsidRDefault="002E6965">
      <w:pPr>
        <w:pStyle w:val="a3"/>
        <w:spacing w:before="10"/>
        <w:ind w:left="707" w:firstLine="0"/>
        <w:jc w:val="left"/>
      </w:pPr>
      <w:r>
        <w:t>Произведения</w:t>
      </w:r>
      <w:r>
        <w:rPr>
          <w:spacing w:val="88"/>
        </w:rPr>
        <w:t xml:space="preserve"> </w:t>
      </w:r>
      <w:r>
        <w:t xml:space="preserve">о  </w:t>
      </w:r>
      <w:r>
        <w:rPr>
          <w:spacing w:val="38"/>
        </w:rPr>
        <w:t xml:space="preserve"> </w:t>
      </w:r>
      <w:r>
        <w:t xml:space="preserve">выдающихся  </w:t>
      </w:r>
      <w:r>
        <w:rPr>
          <w:spacing w:val="38"/>
        </w:rPr>
        <w:t xml:space="preserve"> </w:t>
      </w:r>
      <w:r>
        <w:t xml:space="preserve">представителях  </w:t>
      </w:r>
      <w:r>
        <w:rPr>
          <w:spacing w:val="36"/>
        </w:rPr>
        <w:t xml:space="preserve"> </w:t>
      </w:r>
      <w:r>
        <w:t xml:space="preserve">русского  </w:t>
      </w:r>
      <w:r>
        <w:rPr>
          <w:spacing w:val="40"/>
        </w:rPr>
        <w:t xml:space="preserve"> </w:t>
      </w:r>
      <w:r>
        <w:t>народа.</w:t>
      </w:r>
    </w:p>
    <w:p w:rsidR="006B4007" w:rsidRDefault="002E6965">
      <w:pPr>
        <w:pStyle w:val="a3"/>
        <w:ind w:firstLine="0"/>
        <w:jc w:val="left"/>
      </w:pPr>
      <w:r>
        <w:t>Например:</w:t>
      </w:r>
    </w:p>
    <w:p w:rsidR="006B4007" w:rsidRDefault="002E6965">
      <w:pPr>
        <w:spacing w:before="3"/>
        <w:ind w:left="707"/>
        <w:rPr>
          <w:sz w:val="20"/>
        </w:rPr>
      </w:pPr>
      <w:r>
        <w:rPr>
          <w:b/>
          <w:w w:val="105"/>
          <w:sz w:val="20"/>
        </w:rPr>
        <w:t>Е.</w:t>
      </w:r>
      <w:r>
        <w:rPr>
          <w:b/>
          <w:spacing w:val="10"/>
          <w:w w:val="105"/>
          <w:sz w:val="20"/>
        </w:rPr>
        <w:t xml:space="preserve"> </w:t>
      </w:r>
      <w:r>
        <w:rPr>
          <w:b/>
          <w:w w:val="105"/>
          <w:sz w:val="20"/>
        </w:rPr>
        <w:t>В.</w:t>
      </w:r>
      <w:r>
        <w:rPr>
          <w:b/>
          <w:spacing w:val="13"/>
          <w:w w:val="105"/>
          <w:sz w:val="20"/>
        </w:rPr>
        <w:t xml:space="preserve"> </w:t>
      </w:r>
      <w:r>
        <w:rPr>
          <w:b/>
          <w:w w:val="105"/>
          <w:sz w:val="20"/>
        </w:rPr>
        <w:t>Мурашова.</w:t>
      </w:r>
      <w:r>
        <w:rPr>
          <w:b/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>«Афанасий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Никитин»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(глава «Каффа»).</w:t>
      </w:r>
    </w:p>
    <w:p w:rsidR="006B4007" w:rsidRDefault="002E6965">
      <w:pPr>
        <w:spacing w:line="229" w:lineRule="exact"/>
        <w:ind w:left="707"/>
        <w:rPr>
          <w:sz w:val="20"/>
        </w:rPr>
      </w:pPr>
      <w:r>
        <w:rPr>
          <w:b/>
          <w:sz w:val="20"/>
        </w:rPr>
        <w:t>Ю.</w:t>
      </w:r>
      <w:r>
        <w:rPr>
          <w:b/>
          <w:spacing w:val="76"/>
          <w:sz w:val="20"/>
        </w:rPr>
        <w:t xml:space="preserve"> </w:t>
      </w:r>
      <w:r>
        <w:rPr>
          <w:b/>
          <w:sz w:val="20"/>
        </w:rPr>
        <w:t>М.</w:t>
      </w:r>
      <w:r>
        <w:rPr>
          <w:b/>
          <w:spacing w:val="73"/>
          <w:sz w:val="20"/>
        </w:rPr>
        <w:t xml:space="preserve"> </w:t>
      </w:r>
      <w:r>
        <w:rPr>
          <w:b/>
          <w:sz w:val="20"/>
        </w:rPr>
        <w:t>Нагибин.</w:t>
      </w:r>
      <w:r>
        <w:rPr>
          <w:b/>
          <w:spacing w:val="76"/>
          <w:sz w:val="20"/>
        </w:rPr>
        <w:t xml:space="preserve"> </w:t>
      </w:r>
      <w:r>
        <w:rPr>
          <w:sz w:val="20"/>
        </w:rPr>
        <w:t>«Маленькие</w:t>
      </w:r>
      <w:r>
        <w:rPr>
          <w:spacing w:val="60"/>
          <w:sz w:val="20"/>
        </w:rPr>
        <w:t xml:space="preserve"> </w:t>
      </w:r>
      <w:r>
        <w:rPr>
          <w:sz w:val="20"/>
        </w:rPr>
        <w:t>рассказы</w:t>
      </w:r>
      <w:r>
        <w:rPr>
          <w:spacing w:val="56"/>
          <w:sz w:val="20"/>
        </w:rPr>
        <w:t xml:space="preserve"> </w:t>
      </w:r>
      <w:r>
        <w:rPr>
          <w:sz w:val="20"/>
        </w:rPr>
        <w:t>о</w:t>
      </w:r>
      <w:r>
        <w:rPr>
          <w:spacing w:val="55"/>
          <w:sz w:val="20"/>
        </w:rPr>
        <w:t xml:space="preserve"> </w:t>
      </w:r>
      <w:r>
        <w:rPr>
          <w:sz w:val="20"/>
        </w:rPr>
        <w:t>большой</w:t>
      </w:r>
      <w:r>
        <w:rPr>
          <w:spacing w:val="56"/>
          <w:sz w:val="20"/>
        </w:rPr>
        <w:t xml:space="preserve"> </w:t>
      </w:r>
      <w:r>
        <w:rPr>
          <w:sz w:val="20"/>
        </w:rPr>
        <w:t>судьбе»</w:t>
      </w:r>
      <w:r>
        <w:rPr>
          <w:spacing w:val="-8"/>
          <w:sz w:val="20"/>
        </w:rPr>
        <w:t xml:space="preserve"> </w:t>
      </w:r>
      <w:r>
        <w:rPr>
          <w:sz w:val="20"/>
        </w:rPr>
        <w:t>(глава</w:t>
      </w:r>
    </w:p>
    <w:p w:rsidR="006B4007" w:rsidRDefault="002E6965">
      <w:pPr>
        <w:pStyle w:val="a3"/>
        <w:spacing w:line="229" w:lineRule="exact"/>
        <w:ind w:firstLine="0"/>
        <w:jc w:val="left"/>
      </w:pPr>
      <w:r>
        <w:rPr>
          <w:w w:val="105"/>
        </w:rPr>
        <w:t>«В</w:t>
      </w:r>
      <w:r>
        <w:rPr>
          <w:spacing w:val="5"/>
          <w:w w:val="105"/>
        </w:rPr>
        <w:t xml:space="preserve"> </w:t>
      </w:r>
      <w:r>
        <w:rPr>
          <w:w w:val="105"/>
        </w:rPr>
        <w:t>школу»).</w:t>
      </w:r>
    </w:p>
    <w:p w:rsidR="006B4007" w:rsidRDefault="006B4007">
      <w:pPr>
        <w:pStyle w:val="a3"/>
        <w:spacing w:before="1"/>
        <w:ind w:left="0" w:firstLine="0"/>
        <w:jc w:val="left"/>
        <w:rPr>
          <w:sz w:val="21"/>
        </w:rPr>
      </w:pPr>
    </w:p>
    <w:p w:rsidR="006B4007" w:rsidRDefault="002E6965">
      <w:pPr>
        <w:pStyle w:val="Heading4"/>
        <w:spacing w:before="1" w:line="229" w:lineRule="exact"/>
        <w:jc w:val="left"/>
      </w:pPr>
      <w:r>
        <w:t>Что</w:t>
      </w:r>
      <w:r>
        <w:rPr>
          <w:spacing w:val="-3"/>
        </w:rPr>
        <w:t xml:space="preserve"> </w:t>
      </w:r>
      <w:r>
        <w:t>мы Родиной</w:t>
      </w:r>
      <w:r>
        <w:rPr>
          <w:spacing w:val="-2"/>
        </w:rPr>
        <w:t xml:space="preserve"> </w:t>
      </w:r>
      <w:r>
        <w:t>зовём (4</w:t>
      </w:r>
      <w:r>
        <w:rPr>
          <w:spacing w:val="-1"/>
        </w:rPr>
        <w:t xml:space="preserve"> </w:t>
      </w:r>
      <w:r>
        <w:t>ч)</w:t>
      </w:r>
    </w:p>
    <w:p w:rsidR="006B4007" w:rsidRDefault="002E6965">
      <w:pPr>
        <w:spacing w:line="229" w:lineRule="exact"/>
        <w:ind w:left="707"/>
        <w:rPr>
          <w:i/>
          <w:sz w:val="20"/>
        </w:rPr>
      </w:pPr>
      <w:r>
        <w:rPr>
          <w:i/>
          <w:w w:val="120"/>
          <w:sz w:val="20"/>
        </w:rPr>
        <w:t>Широка</w:t>
      </w:r>
      <w:r>
        <w:rPr>
          <w:i/>
          <w:spacing w:val="-1"/>
          <w:w w:val="120"/>
          <w:sz w:val="20"/>
        </w:rPr>
        <w:t xml:space="preserve"> </w:t>
      </w:r>
      <w:r>
        <w:rPr>
          <w:i/>
          <w:w w:val="120"/>
          <w:sz w:val="20"/>
        </w:rPr>
        <w:t>страна</w:t>
      </w:r>
      <w:r>
        <w:rPr>
          <w:i/>
          <w:spacing w:val="1"/>
          <w:w w:val="120"/>
          <w:sz w:val="20"/>
        </w:rPr>
        <w:t xml:space="preserve"> </w:t>
      </w:r>
      <w:r>
        <w:rPr>
          <w:i/>
          <w:w w:val="120"/>
          <w:sz w:val="20"/>
        </w:rPr>
        <w:t>моя</w:t>
      </w:r>
      <w:r>
        <w:rPr>
          <w:i/>
          <w:spacing w:val="-2"/>
          <w:w w:val="120"/>
          <w:sz w:val="20"/>
        </w:rPr>
        <w:t xml:space="preserve"> </w:t>
      </w:r>
      <w:r>
        <w:rPr>
          <w:i/>
          <w:w w:val="120"/>
          <w:sz w:val="20"/>
        </w:rPr>
        <w:t>родная</w:t>
      </w:r>
    </w:p>
    <w:p w:rsidR="006B4007" w:rsidRDefault="002E6965">
      <w:pPr>
        <w:pStyle w:val="a3"/>
        <w:spacing w:before="10"/>
        <w:jc w:val="left"/>
      </w:pPr>
      <w:r>
        <w:t>Произведения,</w:t>
      </w:r>
      <w:r>
        <w:rPr>
          <w:spacing w:val="23"/>
        </w:rPr>
        <w:t xml:space="preserve"> </w:t>
      </w:r>
      <w:r>
        <w:t>отражающие</w:t>
      </w:r>
      <w:r>
        <w:rPr>
          <w:spacing w:val="25"/>
        </w:rPr>
        <w:t xml:space="preserve"> </w:t>
      </w:r>
      <w:r>
        <w:t>любовь</w:t>
      </w:r>
      <w:r>
        <w:rPr>
          <w:spacing w:val="24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Родине;</w:t>
      </w:r>
      <w:r>
        <w:rPr>
          <w:spacing w:val="25"/>
        </w:rPr>
        <w:t xml:space="preserve"> </w:t>
      </w:r>
      <w:r>
        <w:t>красоту</w:t>
      </w:r>
      <w:r>
        <w:rPr>
          <w:spacing w:val="21"/>
        </w:rPr>
        <w:t xml:space="preserve"> </w:t>
      </w:r>
      <w:r>
        <w:t>различных</w:t>
      </w:r>
      <w:r>
        <w:rPr>
          <w:spacing w:val="-47"/>
        </w:rPr>
        <w:t xml:space="preserve"> </w:t>
      </w:r>
      <w:r>
        <w:t>уголков</w:t>
      </w:r>
      <w:r>
        <w:rPr>
          <w:spacing w:val="9"/>
        </w:rPr>
        <w:t xml:space="preserve"> </w:t>
      </w:r>
      <w:r>
        <w:t>родной</w:t>
      </w:r>
      <w:r>
        <w:rPr>
          <w:spacing w:val="7"/>
        </w:rPr>
        <w:t xml:space="preserve"> </w:t>
      </w:r>
      <w:r>
        <w:t>земли.</w:t>
      </w:r>
      <w:r>
        <w:rPr>
          <w:spacing w:val="11"/>
        </w:rPr>
        <w:t xml:space="preserve"> </w:t>
      </w:r>
      <w:r>
        <w:t>Например:</w:t>
      </w:r>
    </w:p>
    <w:p w:rsidR="006B4007" w:rsidRDefault="002E6965">
      <w:pPr>
        <w:spacing w:before="3"/>
        <w:ind w:left="707"/>
        <w:rPr>
          <w:sz w:val="20"/>
        </w:rPr>
      </w:pPr>
      <w:r>
        <w:rPr>
          <w:b/>
          <w:sz w:val="20"/>
        </w:rPr>
        <w:t>А.</w:t>
      </w:r>
      <w:r>
        <w:rPr>
          <w:b/>
          <w:spacing w:val="35"/>
          <w:sz w:val="20"/>
        </w:rPr>
        <w:t xml:space="preserve"> </w:t>
      </w:r>
      <w:r>
        <w:rPr>
          <w:b/>
          <w:sz w:val="20"/>
        </w:rPr>
        <w:t>С.</w:t>
      </w:r>
      <w:r>
        <w:rPr>
          <w:b/>
          <w:spacing w:val="36"/>
          <w:sz w:val="20"/>
        </w:rPr>
        <w:t xml:space="preserve"> </w:t>
      </w:r>
      <w:r>
        <w:rPr>
          <w:b/>
          <w:sz w:val="20"/>
        </w:rPr>
        <w:t>Зеленин.</w:t>
      </w:r>
      <w:r>
        <w:rPr>
          <w:b/>
          <w:spacing w:val="37"/>
          <w:sz w:val="20"/>
        </w:rPr>
        <w:t xml:space="preserve"> </w:t>
      </w:r>
      <w:r>
        <w:rPr>
          <w:sz w:val="20"/>
        </w:rPr>
        <w:t>«Мамкин</w:t>
      </w:r>
      <w:r>
        <w:rPr>
          <w:spacing w:val="25"/>
          <w:sz w:val="20"/>
        </w:rPr>
        <w:t xml:space="preserve"> </w:t>
      </w:r>
      <w:r>
        <w:rPr>
          <w:sz w:val="20"/>
        </w:rPr>
        <w:t>Василёк»</w:t>
      </w:r>
      <w:r>
        <w:rPr>
          <w:spacing w:val="19"/>
          <w:sz w:val="20"/>
        </w:rPr>
        <w:t xml:space="preserve"> </w:t>
      </w:r>
      <w:r>
        <w:rPr>
          <w:sz w:val="20"/>
        </w:rPr>
        <w:t>(фрагмент).</w:t>
      </w:r>
    </w:p>
    <w:p w:rsidR="006B4007" w:rsidRDefault="002E6965">
      <w:pPr>
        <w:spacing w:before="1"/>
        <w:ind w:left="707"/>
        <w:rPr>
          <w:sz w:val="20"/>
        </w:rPr>
      </w:pPr>
      <w:r>
        <w:rPr>
          <w:b/>
          <w:sz w:val="20"/>
        </w:rPr>
        <w:t>А.</w:t>
      </w:r>
      <w:r>
        <w:rPr>
          <w:b/>
          <w:spacing w:val="48"/>
          <w:sz w:val="20"/>
        </w:rPr>
        <w:t xml:space="preserve"> </w:t>
      </w:r>
      <w:r>
        <w:rPr>
          <w:b/>
          <w:sz w:val="20"/>
        </w:rPr>
        <w:t>Д.</w:t>
      </w:r>
      <w:r>
        <w:rPr>
          <w:b/>
          <w:spacing w:val="46"/>
          <w:sz w:val="20"/>
        </w:rPr>
        <w:t xml:space="preserve"> </w:t>
      </w:r>
      <w:r>
        <w:rPr>
          <w:b/>
          <w:sz w:val="20"/>
        </w:rPr>
        <w:t>Дорофеев.</w:t>
      </w:r>
      <w:r>
        <w:rPr>
          <w:b/>
          <w:spacing w:val="48"/>
          <w:sz w:val="20"/>
        </w:rPr>
        <w:t xml:space="preserve"> </w:t>
      </w:r>
      <w:r>
        <w:rPr>
          <w:sz w:val="20"/>
        </w:rPr>
        <w:t>«Веретено».</w:t>
      </w:r>
    </w:p>
    <w:p w:rsidR="006B4007" w:rsidRDefault="002E6965">
      <w:pPr>
        <w:spacing w:before="3"/>
        <w:ind w:left="707"/>
        <w:rPr>
          <w:sz w:val="20"/>
        </w:rPr>
      </w:pPr>
      <w:r>
        <w:rPr>
          <w:b/>
          <w:w w:val="110"/>
          <w:sz w:val="20"/>
        </w:rPr>
        <w:t>В.</w:t>
      </w:r>
      <w:r>
        <w:rPr>
          <w:b/>
          <w:spacing w:val="-5"/>
          <w:w w:val="110"/>
          <w:sz w:val="20"/>
        </w:rPr>
        <w:t xml:space="preserve"> </w:t>
      </w:r>
      <w:r>
        <w:rPr>
          <w:b/>
          <w:w w:val="110"/>
          <w:sz w:val="20"/>
        </w:rPr>
        <w:t>Г.</w:t>
      </w:r>
      <w:r>
        <w:rPr>
          <w:b/>
          <w:spacing w:val="-1"/>
          <w:w w:val="110"/>
          <w:sz w:val="20"/>
        </w:rPr>
        <w:t xml:space="preserve"> </w:t>
      </w:r>
      <w:r>
        <w:rPr>
          <w:b/>
          <w:w w:val="110"/>
          <w:sz w:val="20"/>
        </w:rPr>
        <w:t>Распутин.</w:t>
      </w:r>
      <w:r>
        <w:rPr>
          <w:b/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«Саяны».</w:t>
      </w:r>
    </w:p>
    <w:p w:rsidR="006B4007" w:rsidRDefault="002E6965">
      <w:pPr>
        <w:pStyle w:val="Heading4"/>
        <w:spacing w:before="2"/>
        <w:jc w:val="left"/>
      </w:pPr>
      <w:r>
        <w:t>Сказ</w:t>
      </w:r>
      <w:r>
        <w:rPr>
          <w:spacing w:val="-6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валдайских</w:t>
      </w:r>
      <w:r>
        <w:rPr>
          <w:spacing w:val="-3"/>
        </w:rPr>
        <w:t xml:space="preserve"> </w:t>
      </w:r>
      <w:r>
        <w:t>колокольчиках.</w:t>
      </w:r>
    </w:p>
    <w:p w:rsidR="006B4007" w:rsidRDefault="006B4007">
      <w:pPr>
        <w:pStyle w:val="a3"/>
        <w:spacing w:before="4"/>
        <w:ind w:left="0" w:firstLine="0"/>
        <w:jc w:val="left"/>
        <w:rPr>
          <w:b/>
        </w:rPr>
      </w:pPr>
    </w:p>
    <w:p w:rsidR="006B4007" w:rsidRDefault="002E6965">
      <w:pPr>
        <w:ind w:left="707"/>
        <w:jc w:val="both"/>
        <w:rPr>
          <w:b/>
          <w:sz w:val="20"/>
        </w:rPr>
      </w:pPr>
      <w:r>
        <w:rPr>
          <w:b/>
          <w:sz w:val="20"/>
        </w:rPr>
        <w:t>О</w:t>
      </w:r>
      <w:r>
        <w:rPr>
          <w:b/>
          <w:spacing w:val="17"/>
          <w:sz w:val="20"/>
        </w:rPr>
        <w:t xml:space="preserve"> </w:t>
      </w:r>
      <w:r>
        <w:rPr>
          <w:b/>
          <w:sz w:val="20"/>
        </w:rPr>
        <w:t>родной</w:t>
      </w:r>
      <w:r>
        <w:rPr>
          <w:b/>
          <w:spacing w:val="16"/>
          <w:sz w:val="20"/>
        </w:rPr>
        <w:t xml:space="preserve"> </w:t>
      </w:r>
      <w:r>
        <w:rPr>
          <w:b/>
          <w:sz w:val="20"/>
        </w:rPr>
        <w:t>природе</w:t>
      </w:r>
      <w:r>
        <w:rPr>
          <w:b/>
          <w:spacing w:val="18"/>
          <w:sz w:val="20"/>
        </w:rPr>
        <w:t xml:space="preserve"> </w:t>
      </w:r>
      <w:r>
        <w:rPr>
          <w:b/>
          <w:sz w:val="20"/>
        </w:rPr>
        <w:t>(4</w:t>
      </w:r>
      <w:r>
        <w:rPr>
          <w:b/>
          <w:spacing w:val="16"/>
          <w:sz w:val="20"/>
        </w:rPr>
        <w:t xml:space="preserve"> </w:t>
      </w:r>
      <w:r>
        <w:rPr>
          <w:b/>
          <w:sz w:val="20"/>
        </w:rPr>
        <w:t>ч)</w:t>
      </w:r>
    </w:p>
    <w:p w:rsidR="006B4007" w:rsidRDefault="002E6965">
      <w:pPr>
        <w:ind w:left="707"/>
        <w:jc w:val="both"/>
        <w:rPr>
          <w:i/>
          <w:sz w:val="20"/>
        </w:rPr>
      </w:pPr>
      <w:r>
        <w:rPr>
          <w:i/>
          <w:w w:val="120"/>
          <w:sz w:val="20"/>
        </w:rPr>
        <w:t>Под</w:t>
      </w:r>
      <w:r>
        <w:rPr>
          <w:i/>
          <w:spacing w:val="-8"/>
          <w:w w:val="120"/>
          <w:sz w:val="20"/>
        </w:rPr>
        <w:t xml:space="preserve"> </w:t>
      </w:r>
      <w:r>
        <w:rPr>
          <w:i/>
          <w:w w:val="120"/>
          <w:sz w:val="20"/>
        </w:rPr>
        <w:t>дыханьем</w:t>
      </w:r>
      <w:r>
        <w:rPr>
          <w:i/>
          <w:spacing w:val="-3"/>
          <w:w w:val="120"/>
          <w:sz w:val="20"/>
        </w:rPr>
        <w:t xml:space="preserve"> </w:t>
      </w:r>
      <w:r>
        <w:rPr>
          <w:i/>
          <w:w w:val="120"/>
          <w:sz w:val="20"/>
        </w:rPr>
        <w:t>непогоды</w:t>
      </w:r>
    </w:p>
    <w:p w:rsidR="006B4007" w:rsidRDefault="002E6965">
      <w:pPr>
        <w:pStyle w:val="a3"/>
        <w:spacing w:before="10"/>
        <w:ind w:right="314"/>
      </w:pPr>
      <w:r>
        <w:t>Поэтические представления русского народа о ветре, морозе, грозе;</w:t>
      </w:r>
      <w:r>
        <w:rPr>
          <w:spacing w:val="1"/>
        </w:rPr>
        <w:t xml:space="preserve"> </w:t>
      </w:r>
      <w:r>
        <w:t>отражение этих представлений в фольклоре и их развитие в русской поэзии и</w:t>
      </w:r>
      <w:r>
        <w:rPr>
          <w:spacing w:val="-47"/>
        </w:rPr>
        <w:t xml:space="preserve"> </w:t>
      </w:r>
      <w:r>
        <w:t>прозе.</w:t>
      </w:r>
      <w:r>
        <w:rPr>
          <w:spacing w:val="6"/>
        </w:rPr>
        <w:t xml:space="preserve"> </w:t>
      </w:r>
      <w:r>
        <w:t>Например:</w:t>
      </w:r>
    </w:p>
    <w:p w:rsidR="006B4007" w:rsidRDefault="002E6965">
      <w:pPr>
        <w:pStyle w:val="a3"/>
        <w:spacing w:before="4"/>
        <w:ind w:left="707" w:firstLine="0"/>
      </w:pPr>
      <w:r>
        <w:t>Русские</w:t>
      </w:r>
      <w:r>
        <w:rPr>
          <w:spacing w:val="-6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загадки</w:t>
      </w:r>
      <w:r>
        <w:rPr>
          <w:spacing w:val="-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ветре,</w:t>
      </w:r>
      <w:r>
        <w:rPr>
          <w:spacing w:val="-5"/>
        </w:rPr>
        <w:t xml:space="preserve"> </w:t>
      </w:r>
      <w:r>
        <w:t>морозе,</w:t>
      </w:r>
      <w:r>
        <w:rPr>
          <w:spacing w:val="-4"/>
        </w:rPr>
        <w:t xml:space="preserve"> </w:t>
      </w:r>
      <w:r>
        <w:t>грозе.</w:t>
      </w:r>
    </w:p>
    <w:p w:rsidR="006B4007" w:rsidRDefault="002E6965">
      <w:pPr>
        <w:spacing w:before="8"/>
        <w:ind w:left="707"/>
        <w:jc w:val="both"/>
        <w:rPr>
          <w:sz w:val="20"/>
        </w:rPr>
      </w:pPr>
      <w:r>
        <w:rPr>
          <w:b/>
          <w:w w:val="110"/>
          <w:sz w:val="20"/>
        </w:rPr>
        <w:t>А.</w:t>
      </w:r>
      <w:r>
        <w:rPr>
          <w:b/>
          <w:spacing w:val="-12"/>
          <w:w w:val="110"/>
          <w:sz w:val="20"/>
        </w:rPr>
        <w:t xml:space="preserve"> </w:t>
      </w:r>
      <w:r>
        <w:rPr>
          <w:b/>
          <w:w w:val="110"/>
          <w:sz w:val="20"/>
        </w:rPr>
        <w:t>Н.</w:t>
      </w:r>
      <w:r>
        <w:rPr>
          <w:b/>
          <w:spacing w:val="-11"/>
          <w:w w:val="110"/>
          <w:sz w:val="20"/>
        </w:rPr>
        <w:t xml:space="preserve"> </w:t>
      </w:r>
      <w:r>
        <w:rPr>
          <w:b/>
          <w:w w:val="110"/>
          <w:sz w:val="20"/>
        </w:rPr>
        <w:t>Апухтин.</w:t>
      </w:r>
      <w:r>
        <w:rPr>
          <w:b/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«Зимой».</w:t>
      </w:r>
    </w:p>
    <w:p w:rsidR="006B4007" w:rsidRDefault="002E6965">
      <w:pPr>
        <w:spacing w:before="7"/>
        <w:ind w:left="707"/>
        <w:jc w:val="both"/>
        <w:rPr>
          <w:sz w:val="20"/>
        </w:rPr>
      </w:pPr>
      <w:r>
        <w:rPr>
          <w:b/>
          <w:w w:val="110"/>
          <w:sz w:val="20"/>
        </w:rPr>
        <w:t>В.</w:t>
      </w:r>
      <w:r>
        <w:rPr>
          <w:b/>
          <w:spacing w:val="-4"/>
          <w:w w:val="110"/>
          <w:sz w:val="20"/>
        </w:rPr>
        <w:t xml:space="preserve"> </w:t>
      </w:r>
      <w:r>
        <w:rPr>
          <w:b/>
          <w:w w:val="110"/>
          <w:sz w:val="20"/>
        </w:rPr>
        <w:t>Д.</w:t>
      </w:r>
      <w:r>
        <w:rPr>
          <w:b/>
          <w:spacing w:val="-5"/>
          <w:w w:val="110"/>
          <w:sz w:val="20"/>
        </w:rPr>
        <w:t xml:space="preserve"> </w:t>
      </w:r>
      <w:r>
        <w:rPr>
          <w:b/>
          <w:w w:val="110"/>
          <w:sz w:val="20"/>
        </w:rPr>
        <w:t>Берестов.</w:t>
      </w:r>
      <w:r>
        <w:rPr>
          <w:b/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«Мороз».</w:t>
      </w:r>
      <w:r>
        <w:rPr>
          <w:b/>
          <w:w w:val="110"/>
          <w:sz w:val="20"/>
        </w:rPr>
        <w:t>А.</w:t>
      </w:r>
      <w:r>
        <w:rPr>
          <w:b/>
          <w:spacing w:val="5"/>
          <w:w w:val="110"/>
          <w:sz w:val="20"/>
        </w:rPr>
        <w:t xml:space="preserve"> </w:t>
      </w:r>
      <w:r>
        <w:rPr>
          <w:b/>
          <w:w w:val="110"/>
          <w:sz w:val="20"/>
        </w:rPr>
        <w:t>Н.</w:t>
      </w:r>
      <w:r>
        <w:rPr>
          <w:b/>
          <w:spacing w:val="4"/>
          <w:w w:val="110"/>
          <w:sz w:val="20"/>
        </w:rPr>
        <w:t xml:space="preserve"> </w:t>
      </w:r>
      <w:r>
        <w:rPr>
          <w:b/>
          <w:w w:val="110"/>
          <w:sz w:val="20"/>
        </w:rPr>
        <w:t>Майков.</w:t>
      </w:r>
      <w:r>
        <w:rPr>
          <w:b/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«Гроза».</w:t>
      </w:r>
    </w:p>
    <w:p w:rsidR="006B4007" w:rsidRDefault="002E6965">
      <w:pPr>
        <w:spacing w:before="3"/>
        <w:ind w:left="707"/>
        <w:jc w:val="both"/>
        <w:rPr>
          <w:sz w:val="20"/>
        </w:rPr>
      </w:pPr>
      <w:r>
        <w:rPr>
          <w:b/>
          <w:w w:val="105"/>
          <w:sz w:val="20"/>
        </w:rPr>
        <w:t>Н.</w:t>
      </w:r>
      <w:r>
        <w:rPr>
          <w:b/>
          <w:spacing w:val="10"/>
          <w:w w:val="105"/>
          <w:sz w:val="20"/>
        </w:rPr>
        <w:t xml:space="preserve"> </w:t>
      </w:r>
      <w:r>
        <w:rPr>
          <w:b/>
          <w:w w:val="105"/>
          <w:sz w:val="20"/>
        </w:rPr>
        <w:t>М.</w:t>
      </w:r>
      <w:r>
        <w:rPr>
          <w:b/>
          <w:spacing w:val="10"/>
          <w:w w:val="105"/>
          <w:sz w:val="20"/>
        </w:rPr>
        <w:t xml:space="preserve"> </w:t>
      </w:r>
      <w:r>
        <w:rPr>
          <w:b/>
          <w:w w:val="105"/>
          <w:sz w:val="20"/>
        </w:rPr>
        <w:t>Рубцов.</w:t>
      </w:r>
      <w:r>
        <w:rPr>
          <w:b/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>«Во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время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грозы».</w:t>
      </w:r>
    </w:p>
    <w:p w:rsidR="006B4007" w:rsidRDefault="002E6965">
      <w:pPr>
        <w:pStyle w:val="Heading4"/>
        <w:spacing w:before="5"/>
      </w:pPr>
      <w:r>
        <w:t>Резерв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вариативную</w:t>
      </w:r>
      <w:r>
        <w:rPr>
          <w:spacing w:val="-3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ч.</w:t>
      </w:r>
    </w:p>
    <w:p w:rsidR="006B4007" w:rsidRDefault="006B4007">
      <w:pPr>
        <w:sectPr w:rsidR="006B4007">
          <w:pgSz w:w="7840" w:h="12020"/>
          <w:pgMar w:top="520" w:right="260" w:bottom="720" w:left="440" w:header="0" w:footer="516" w:gutter="0"/>
          <w:cols w:space="720"/>
        </w:sectPr>
      </w:pPr>
    </w:p>
    <w:p w:rsidR="006B4007" w:rsidRDefault="002E6965">
      <w:pPr>
        <w:pStyle w:val="a3"/>
        <w:spacing w:before="63"/>
        <w:ind w:right="318"/>
      </w:pPr>
      <w:r>
        <w:lastRenderedPageBreak/>
        <w:t>Распределённое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rPr>
          <w:b/>
        </w:rPr>
        <w:t>деятельностным</w:t>
      </w:r>
      <w:r>
        <w:rPr>
          <w:b/>
          <w:spacing w:val="1"/>
        </w:rPr>
        <w:t xml:space="preserve"> </w:t>
      </w:r>
      <w:r>
        <w:t>наполнением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6"/>
        </w:rPr>
        <w:t xml:space="preserve"> </w:t>
      </w:r>
      <w:r>
        <w:t>процесса.</w:t>
      </w:r>
    </w:p>
    <w:p w:rsidR="006B4007" w:rsidRDefault="002E6965">
      <w:pPr>
        <w:pStyle w:val="Heading4"/>
        <w:spacing w:before="3" w:line="229" w:lineRule="exact"/>
      </w:pPr>
      <w:r>
        <w:t>Аудирование</w:t>
      </w:r>
      <w:r>
        <w:rPr>
          <w:spacing w:val="-4"/>
        </w:rPr>
        <w:t xml:space="preserve"> </w:t>
      </w:r>
      <w:r>
        <w:t>(слушание)</w:t>
      </w:r>
    </w:p>
    <w:p w:rsidR="006B4007" w:rsidRDefault="002E6965">
      <w:pPr>
        <w:pStyle w:val="a3"/>
        <w:ind w:right="316"/>
      </w:pPr>
      <w:r>
        <w:t>Восприятие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национально-культурные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богатство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воспринятому на слух</w:t>
      </w:r>
      <w:r>
        <w:rPr>
          <w:spacing w:val="1"/>
        </w:rPr>
        <w:t xml:space="preserve"> </w:t>
      </w:r>
      <w:r>
        <w:t>тексту и задавать</w:t>
      </w:r>
      <w:r>
        <w:rPr>
          <w:spacing w:val="1"/>
        </w:rPr>
        <w:t xml:space="preserve"> </w:t>
      </w:r>
      <w:r>
        <w:rPr>
          <w:spacing w:val="-1"/>
        </w:rPr>
        <w:t>вопросы</w:t>
      </w:r>
      <w:r>
        <w:rPr>
          <w:spacing w:val="-10"/>
        </w:rPr>
        <w:t xml:space="preserve"> </w:t>
      </w:r>
      <w:r>
        <w:rPr>
          <w:spacing w:val="-1"/>
        </w:rPr>
        <w:t>по</w:t>
      </w:r>
      <w:r>
        <w:rPr>
          <w:spacing w:val="-13"/>
        </w:rPr>
        <w:t xml:space="preserve"> </w:t>
      </w:r>
      <w:r>
        <w:rPr>
          <w:spacing w:val="-1"/>
        </w:rPr>
        <w:t>содержанию</w:t>
      </w:r>
      <w:r>
        <w:rPr>
          <w:spacing w:val="-11"/>
        </w:rPr>
        <w:t xml:space="preserve"> </w:t>
      </w:r>
      <w:r>
        <w:rPr>
          <w:spacing w:val="-1"/>
        </w:rPr>
        <w:t>воспринятого</w:t>
      </w:r>
      <w:r>
        <w:rPr>
          <w:spacing w:val="9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слух</w:t>
      </w:r>
      <w:r>
        <w:rPr>
          <w:spacing w:val="9"/>
        </w:rPr>
        <w:t xml:space="preserve"> </w:t>
      </w:r>
      <w:r>
        <w:t>текста.</w:t>
      </w:r>
    </w:p>
    <w:p w:rsidR="006B4007" w:rsidRDefault="002E6965">
      <w:pPr>
        <w:pStyle w:val="Heading4"/>
        <w:spacing w:before="3" w:line="229" w:lineRule="exact"/>
        <w:jc w:val="left"/>
      </w:pPr>
      <w:r>
        <w:t>Чтение</w:t>
      </w:r>
    </w:p>
    <w:p w:rsidR="006B4007" w:rsidRDefault="002E6965">
      <w:pPr>
        <w:pStyle w:val="a3"/>
        <w:ind w:right="317"/>
      </w:pPr>
      <w:r>
        <w:rPr>
          <w:i/>
        </w:rPr>
        <w:t>Чтение</w:t>
      </w:r>
      <w:r>
        <w:rPr>
          <w:i/>
          <w:spacing w:val="1"/>
        </w:rPr>
        <w:t xml:space="preserve"> </w:t>
      </w:r>
      <w:r>
        <w:rPr>
          <w:i/>
        </w:rPr>
        <w:t>вслух</w:t>
      </w:r>
      <w:r>
        <w:t>.</w:t>
      </w:r>
      <w:r>
        <w:rPr>
          <w:spacing w:val="1"/>
        </w:rPr>
        <w:t xml:space="preserve"> </w:t>
      </w:r>
      <w:r>
        <w:t>Постепенный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слогового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плавному</w:t>
      </w:r>
      <w:r>
        <w:rPr>
          <w:spacing w:val="1"/>
        </w:rPr>
        <w:t xml:space="preserve"> </w:t>
      </w:r>
      <w:r>
        <w:t>осмысленному</w:t>
      </w:r>
      <w:r>
        <w:rPr>
          <w:spacing w:val="15"/>
        </w:rPr>
        <w:t xml:space="preserve"> </w:t>
      </w:r>
      <w:r>
        <w:t>правильному</w:t>
      </w:r>
      <w:r>
        <w:rPr>
          <w:spacing w:val="16"/>
        </w:rPr>
        <w:t xml:space="preserve"> </w:t>
      </w:r>
      <w:r>
        <w:t>чтению</w:t>
      </w:r>
      <w:r>
        <w:rPr>
          <w:spacing w:val="18"/>
        </w:rPr>
        <w:t xml:space="preserve"> </w:t>
      </w:r>
      <w:r>
        <w:t>целыми</w:t>
      </w:r>
      <w:r>
        <w:rPr>
          <w:spacing w:val="14"/>
        </w:rPr>
        <w:t xml:space="preserve"> </w:t>
      </w:r>
      <w:r>
        <w:t>словами</w:t>
      </w:r>
      <w:r w:rsidR="004D450B">
        <w:t xml:space="preserve"> </w:t>
      </w:r>
      <w:r>
        <w:t>вслух</w:t>
      </w:r>
      <w:r>
        <w:rPr>
          <w:spacing w:val="-2"/>
        </w:rPr>
        <w:t xml:space="preserve"> </w:t>
      </w:r>
      <w:r>
        <w:t>(скорость</w:t>
      </w:r>
      <w:r>
        <w:rPr>
          <w:spacing w:val="3"/>
        </w:rPr>
        <w:t xml:space="preserve"> </w:t>
      </w:r>
      <w:r>
        <w:t>чтения</w:t>
      </w:r>
      <w:r>
        <w:rPr>
          <w:spacing w:val="-47"/>
        </w:rPr>
        <w:t xml:space="preserve"> </w:t>
      </w:r>
      <w:r>
        <w:t>в соответствии с индивидуальным темпом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позволяющим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текст).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интонирования</w:t>
      </w:r>
      <w:r w:rsidR="004D450B">
        <w:t xml:space="preserve"> </w:t>
      </w:r>
      <w:r>
        <w:t>смысловых</w:t>
      </w:r>
      <w:r>
        <w:rPr>
          <w:spacing w:val="-2"/>
        </w:rPr>
        <w:t xml:space="preserve"> </w:t>
      </w:r>
      <w:r>
        <w:t>особенностей разных</w:t>
      </w:r>
      <w:r>
        <w:rPr>
          <w:spacing w:val="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виду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типу</w:t>
      </w:r>
      <w:r>
        <w:rPr>
          <w:spacing w:val="-2"/>
        </w:rPr>
        <w:t xml:space="preserve"> </w:t>
      </w:r>
      <w:r>
        <w:t>текстов.</w:t>
      </w:r>
    </w:p>
    <w:p w:rsidR="006B4007" w:rsidRDefault="002E6965">
      <w:pPr>
        <w:pStyle w:val="a3"/>
        <w:spacing w:before="4"/>
        <w:ind w:right="316"/>
      </w:pPr>
      <w:r>
        <w:rPr>
          <w:i/>
        </w:rPr>
        <w:t>Чтение про себя</w:t>
      </w:r>
      <w:r>
        <w:rPr>
          <w:b/>
        </w:rPr>
        <w:t xml:space="preserve">. </w:t>
      </w:r>
      <w:r>
        <w:t>Осознание при чтении про себя смысла</w:t>
      </w:r>
      <w:r>
        <w:rPr>
          <w:spacing w:val="50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по объёму и жанру произведений. Понимание особенностей разных видов</w:t>
      </w:r>
      <w:r>
        <w:rPr>
          <w:spacing w:val="1"/>
        </w:rPr>
        <w:t xml:space="preserve"> </w:t>
      </w:r>
      <w:r>
        <w:t>чтения.</w:t>
      </w:r>
    </w:p>
    <w:p w:rsidR="006B4007" w:rsidRDefault="002E6965">
      <w:pPr>
        <w:spacing w:before="4"/>
        <w:ind w:left="140" w:right="318" w:firstLine="566"/>
        <w:jc w:val="both"/>
        <w:rPr>
          <w:sz w:val="20"/>
        </w:rPr>
      </w:pPr>
      <w:r>
        <w:rPr>
          <w:i/>
          <w:sz w:val="20"/>
        </w:rPr>
        <w:t>Чтение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произведений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устного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народного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творчества</w:t>
      </w:r>
      <w:r>
        <w:rPr>
          <w:sz w:val="20"/>
        </w:rPr>
        <w:t>: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русский</w:t>
      </w:r>
      <w:r>
        <w:rPr>
          <w:spacing w:val="1"/>
          <w:sz w:val="20"/>
        </w:rPr>
        <w:t xml:space="preserve"> </w:t>
      </w:r>
      <w:r>
        <w:rPr>
          <w:sz w:val="20"/>
        </w:rPr>
        <w:t>фольклорный</w:t>
      </w:r>
      <w:r>
        <w:rPr>
          <w:spacing w:val="2"/>
          <w:sz w:val="20"/>
        </w:rPr>
        <w:t xml:space="preserve"> </w:t>
      </w:r>
      <w:r>
        <w:rPr>
          <w:sz w:val="20"/>
        </w:rPr>
        <w:t>текст</w:t>
      </w:r>
      <w:r>
        <w:rPr>
          <w:spacing w:val="2"/>
          <w:sz w:val="20"/>
        </w:rPr>
        <w:t xml:space="preserve"> </w:t>
      </w:r>
      <w:r>
        <w:rPr>
          <w:sz w:val="20"/>
        </w:rPr>
        <w:t>как</w:t>
      </w:r>
      <w:r>
        <w:rPr>
          <w:spacing w:val="2"/>
          <w:sz w:val="20"/>
        </w:rPr>
        <w:t xml:space="preserve"> </w:t>
      </w:r>
      <w:r>
        <w:rPr>
          <w:sz w:val="20"/>
        </w:rPr>
        <w:t>источник</w:t>
      </w:r>
      <w:r>
        <w:rPr>
          <w:spacing w:val="2"/>
          <w:sz w:val="20"/>
        </w:rPr>
        <w:t xml:space="preserve"> </w:t>
      </w:r>
      <w:r>
        <w:rPr>
          <w:sz w:val="20"/>
        </w:rPr>
        <w:t>познания</w:t>
      </w:r>
      <w:r>
        <w:rPr>
          <w:spacing w:val="2"/>
          <w:sz w:val="20"/>
        </w:rPr>
        <w:t xml:space="preserve"> </w:t>
      </w:r>
      <w:r>
        <w:rPr>
          <w:sz w:val="20"/>
        </w:rPr>
        <w:t>ценностей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 w:rsidR="004D450B">
        <w:rPr>
          <w:sz w:val="20"/>
        </w:rPr>
        <w:t xml:space="preserve"> </w:t>
      </w:r>
      <w:r>
        <w:rPr>
          <w:sz w:val="20"/>
        </w:rPr>
        <w:t>традиций</w:t>
      </w:r>
      <w:r>
        <w:rPr>
          <w:spacing w:val="12"/>
          <w:sz w:val="20"/>
        </w:rPr>
        <w:t xml:space="preserve"> </w:t>
      </w:r>
      <w:r>
        <w:rPr>
          <w:sz w:val="20"/>
        </w:rPr>
        <w:t>народа.</w:t>
      </w:r>
    </w:p>
    <w:p w:rsidR="006B4007" w:rsidRDefault="002E6965">
      <w:pPr>
        <w:pStyle w:val="a3"/>
        <w:spacing w:before="3"/>
        <w:ind w:right="315"/>
      </w:pPr>
      <w:r>
        <w:rPr>
          <w:i/>
        </w:rPr>
        <w:t>Чтение</w:t>
      </w:r>
      <w:r>
        <w:rPr>
          <w:i/>
          <w:spacing w:val="1"/>
        </w:rPr>
        <w:t xml:space="preserve"> </w:t>
      </w:r>
      <w:r>
        <w:rPr>
          <w:i/>
        </w:rPr>
        <w:t>текстов</w:t>
      </w:r>
      <w:r>
        <w:rPr>
          <w:i/>
          <w:spacing w:val="1"/>
        </w:rPr>
        <w:t xml:space="preserve"> </w:t>
      </w:r>
      <w:r>
        <w:rPr>
          <w:i/>
        </w:rPr>
        <w:t>художественных</w:t>
      </w:r>
      <w:r>
        <w:rPr>
          <w:i/>
          <w:spacing w:val="1"/>
        </w:rPr>
        <w:t xml:space="preserve"> </w:t>
      </w:r>
      <w:r>
        <w:rPr>
          <w:i/>
        </w:rPr>
        <w:t>произведений</w:t>
      </w:r>
      <w:r>
        <w:t>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нравственно-этические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идеалы,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сохраняющиеся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многих эпох: любовь к Родине, веру, справедливость, совесть, сострадание 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доброта,</w:t>
      </w:r>
      <w:r>
        <w:rPr>
          <w:spacing w:val="1"/>
        </w:rPr>
        <w:t xml:space="preserve"> </w:t>
      </w:r>
      <w:r>
        <w:t>бескорыстие,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смелость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традиции:</w:t>
      </w:r>
      <w:r>
        <w:rPr>
          <w:spacing w:val="1"/>
        </w:rPr>
        <w:t xml:space="preserve"> </w:t>
      </w:r>
      <w:r>
        <w:t>единение,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открытость,</w:t>
      </w:r>
      <w:r>
        <w:rPr>
          <w:spacing w:val="1"/>
        </w:rPr>
        <w:t xml:space="preserve"> </w:t>
      </w:r>
      <w:r>
        <w:t>гостеприимство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ценности:</w:t>
      </w:r>
      <w:r>
        <w:rPr>
          <w:spacing w:val="1"/>
        </w:rPr>
        <w:t xml:space="preserve"> </w:t>
      </w:r>
      <w:r>
        <w:t>лад,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взаимопонимание,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терпение,</w:t>
      </w:r>
      <w:r>
        <w:rPr>
          <w:spacing w:val="1"/>
        </w:rPr>
        <w:t xml:space="preserve"> </w:t>
      </w:r>
      <w:r>
        <w:t>почитание</w:t>
      </w:r>
      <w:r>
        <w:rPr>
          <w:spacing w:val="1"/>
        </w:rPr>
        <w:t xml:space="preserve"> </w:t>
      </w:r>
      <w:r>
        <w:rPr>
          <w:w w:val="95"/>
        </w:rPr>
        <w:t>родителей.</w:t>
      </w:r>
      <w:r>
        <w:rPr>
          <w:spacing w:val="9"/>
          <w:w w:val="95"/>
        </w:rPr>
        <w:t xml:space="preserve"> </w:t>
      </w:r>
      <w:r>
        <w:rPr>
          <w:w w:val="95"/>
        </w:rPr>
        <w:t>Отражение</w:t>
      </w:r>
      <w:r>
        <w:rPr>
          <w:spacing w:val="8"/>
          <w:w w:val="95"/>
        </w:rPr>
        <w:t xml:space="preserve"> </w:t>
      </w:r>
      <w:r>
        <w:rPr>
          <w:w w:val="95"/>
        </w:rPr>
        <w:t>в</w:t>
      </w:r>
      <w:r>
        <w:rPr>
          <w:spacing w:val="11"/>
          <w:w w:val="95"/>
        </w:rPr>
        <w:t xml:space="preserve"> </w:t>
      </w:r>
      <w:r>
        <w:rPr>
          <w:w w:val="95"/>
        </w:rPr>
        <w:t>русской</w:t>
      </w:r>
      <w:r>
        <w:rPr>
          <w:spacing w:val="9"/>
          <w:w w:val="95"/>
        </w:rPr>
        <w:t xml:space="preserve"> </w:t>
      </w:r>
      <w:r>
        <w:rPr>
          <w:w w:val="95"/>
        </w:rPr>
        <w:t>литературе</w:t>
      </w:r>
      <w:r>
        <w:rPr>
          <w:spacing w:val="21"/>
          <w:w w:val="95"/>
        </w:rPr>
        <w:t xml:space="preserve"> </w:t>
      </w:r>
      <w:r>
        <w:rPr>
          <w:w w:val="95"/>
        </w:rPr>
        <w:t>культуры</w:t>
      </w:r>
      <w:r>
        <w:rPr>
          <w:spacing w:val="21"/>
          <w:w w:val="95"/>
        </w:rPr>
        <w:t xml:space="preserve"> </w:t>
      </w:r>
      <w:r>
        <w:rPr>
          <w:w w:val="95"/>
        </w:rPr>
        <w:t>православной</w:t>
      </w:r>
      <w:r>
        <w:rPr>
          <w:spacing w:val="19"/>
          <w:w w:val="95"/>
        </w:rPr>
        <w:t xml:space="preserve"> </w:t>
      </w:r>
      <w:r>
        <w:rPr>
          <w:w w:val="95"/>
        </w:rPr>
        <w:t>семьи.</w:t>
      </w:r>
    </w:p>
    <w:p w:rsidR="006B4007" w:rsidRDefault="002E6965">
      <w:pPr>
        <w:pStyle w:val="a3"/>
        <w:spacing w:before="12"/>
        <w:ind w:right="316"/>
      </w:pPr>
      <w:r>
        <w:t>Мир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детства:</w:t>
      </w:r>
      <w:r>
        <w:rPr>
          <w:spacing w:val="1"/>
        </w:rPr>
        <w:t xml:space="preserve"> </w:t>
      </w:r>
      <w:r>
        <w:t>взросление,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-3"/>
        </w:rPr>
        <w:t xml:space="preserve"> </w:t>
      </w:r>
      <w:r>
        <w:t>миром,</w:t>
      </w:r>
      <w:r>
        <w:rPr>
          <w:spacing w:val="-3"/>
        </w:rPr>
        <w:t xml:space="preserve"> </w:t>
      </w:r>
      <w:r>
        <w:t>взрослыми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сверстниками;</w:t>
      </w:r>
      <w:r>
        <w:rPr>
          <w:spacing w:val="-1"/>
        </w:rPr>
        <w:t xml:space="preserve"> </w:t>
      </w:r>
      <w:r>
        <w:t>осознание</w:t>
      </w:r>
      <w:r w:rsidR="004D450B">
        <w:t xml:space="preserve"> </w:t>
      </w:r>
      <w:r>
        <w:t>себя</w:t>
      </w:r>
      <w:r>
        <w:rPr>
          <w:spacing w:val="-10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носителя</w:t>
      </w:r>
      <w:r>
        <w:rPr>
          <w:spacing w:val="-4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продолжателя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традиций.</w:t>
      </w:r>
      <w:r>
        <w:rPr>
          <w:spacing w:val="1"/>
        </w:rPr>
        <w:t xml:space="preserve"> </w:t>
      </w:r>
      <w:r>
        <w:t>Эмоционально-нравственная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поступков</w:t>
      </w:r>
      <w:r>
        <w:rPr>
          <w:spacing w:val="4"/>
        </w:rPr>
        <w:t xml:space="preserve"> </w:t>
      </w:r>
      <w:r>
        <w:t>героев.</w:t>
      </w:r>
    </w:p>
    <w:p w:rsidR="006B4007" w:rsidRDefault="002E6965">
      <w:pPr>
        <w:pStyle w:val="a3"/>
        <w:spacing w:before="4"/>
        <w:ind w:right="317"/>
      </w:pPr>
      <w:r>
        <w:t>Понимание особенностей русской литературы: раскрытие внутреннего</w:t>
      </w:r>
      <w:r>
        <w:rPr>
          <w:spacing w:val="-47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переживаний;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проблемам.</w:t>
      </w:r>
      <w:r>
        <w:rPr>
          <w:spacing w:val="1"/>
        </w:rPr>
        <w:t xml:space="preserve"> </w:t>
      </w:r>
      <w:r>
        <w:t>Поэтические представления русского народа о мире природы (солнце, поле,</w:t>
      </w:r>
      <w:r>
        <w:rPr>
          <w:spacing w:val="1"/>
        </w:rPr>
        <w:t xml:space="preserve"> </w:t>
      </w:r>
      <w:r>
        <w:rPr>
          <w:spacing w:val="-1"/>
        </w:rPr>
        <w:t>лесе,</w:t>
      </w:r>
      <w:r>
        <w:rPr>
          <w:spacing w:val="6"/>
        </w:rPr>
        <w:t xml:space="preserve"> </w:t>
      </w:r>
      <w:r>
        <w:rPr>
          <w:spacing w:val="-1"/>
        </w:rPr>
        <w:t>реке,</w:t>
      </w:r>
      <w:r>
        <w:rPr>
          <w:spacing w:val="5"/>
        </w:rPr>
        <w:t xml:space="preserve"> </w:t>
      </w:r>
      <w:r>
        <w:rPr>
          <w:spacing w:val="-1"/>
        </w:rPr>
        <w:t>тумане,</w:t>
      </w:r>
      <w:r>
        <w:rPr>
          <w:spacing w:val="8"/>
        </w:rPr>
        <w:t xml:space="preserve"> </w:t>
      </w:r>
      <w:r>
        <w:rPr>
          <w:spacing w:val="-1"/>
        </w:rPr>
        <w:t>ветре,</w:t>
      </w:r>
      <w:r>
        <w:rPr>
          <w:spacing w:val="1"/>
        </w:rPr>
        <w:t xml:space="preserve"> </w:t>
      </w:r>
      <w:r>
        <w:rPr>
          <w:spacing w:val="-1"/>
        </w:rPr>
        <w:t>морозе,</w:t>
      </w:r>
      <w:r>
        <w:rPr>
          <w:spacing w:val="-13"/>
        </w:rPr>
        <w:t xml:space="preserve"> </w:t>
      </w:r>
      <w:r>
        <w:rPr>
          <w:spacing w:val="-1"/>
        </w:rPr>
        <w:t>грозе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др.),</w:t>
      </w:r>
      <w:r>
        <w:rPr>
          <w:spacing w:val="-13"/>
        </w:rPr>
        <w:t xml:space="preserve"> </w:t>
      </w:r>
      <w:r>
        <w:rPr>
          <w:spacing w:val="-1"/>
        </w:rPr>
        <w:t>отражение</w:t>
      </w:r>
      <w:r>
        <w:rPr>
          <w:spacing w:val="-12"/>
        </w:rPr>
        <w:t xml:space="preserve"> </w:t>
      </w:r>
      <w:r>
        <w:t>этих</w:t>
      </w:r>
      <w:r>
        <w:rPr>
          <w:spacing w:val="-13"/>
        </w:rPr>
        <w:t xml:space="preserve"> </w:t>
      </w:r>
      <w:r>
        <w:t>представлений</w:t>
      </w:r>
      <w:r>
        <w:rPr>
          <w:spacing w:val="-12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фольклоре и их развитие в русской поэзии и прозе. Сопоставление состояния</w:t>
      </w:r>
      <w:r>
        <w:rPr>
          <w:spacing w:val="1"/>
        </w:rPr>
        <w:t xml:space="preserve"> </w:t>
      </w:r>
      <w:r>
        <w:t>окружающего мира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чувствами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настроением человека.</w:t>
      </w:r>
    </w:p>
    <w:p w:rsidR="006B4007" w:rsidRDefault="002E6965">
      <w:pPr>
        <w:spacing w:before="3"/>
        <w:ind w:left="140" w:right="319" w:firstLine="566"/>
        <w:jc w:val="both"/>
        <w:rPr>
          <w:sz w:val="20"/>
        </w:rPr>
      </w:pPr>
      <w:r>
        <w:rPr>
          <w:i/>
          <w:sz w:val="20"/>
        </w:rPr>
        <w:t>Чтение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информационных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текстов</w:t>
      </w:r>
      <w:r>
        <w:rPr>
          <w:sz w:val="20"/>
        </w:rPr>
        <w:t>: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историко-культурный</w:t>
      </w:r>
      <w:r>
        <w:rPr>
          <w:spacing w:val="1"/>
          <w:sz w:val="20"/>
        </w:rPr>
        <w:t xml:space="preserve"> </w:t>
      </w:r>
      <w:r>
        <w:rPr>
          <w:sz w:val="20"/>
        </w:rPr>
        <w:t>комментарий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произведениям,</w:t>
      </w:r>
      <w:r>
        <w:rPr>
          <w:spacing w:val="1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факты</w:t>
      </w:r>
      <w:r>
        <w:rPr>
          <w:spacing w:val="1"/>
          <w:sz w:val="20"/>
        </w:rPr>
        <w:t xml:space="preserve"> </w:t>
      </w:r>
      <w:r>
        <w:rPr>
          <w:sz w:val="20"/>
        </w:rPr>
        <w:t>биографии</w:t>
      </w:r>
      <w:r>
        <w:rPr>
          <w:spacing w:val="1"/>
          <w:sz w:val="20"/>
        </w:rPr>
        <w:t xml:space="preserve"> </w:t>
      </w:r>
      <w:r>
        <w:rPr>
          <w:sz w:val="20"/>
        </w:rPr>
        <w:t>авторов</w:t>
      </w:r>
      <w:r>
        <w:rPr>
          <w:spacing w:val="1"/>
          <w:sz w:val="20"/>
        </w:rPr>
        <w:t xml:space="preserve"> </w:t>
      </w:r>
      <w:r>
        <w:rPr>
          <w:sz w:val="20"/>
        </w:rPr>
        <w:t>изучаемых</w:t>
      </w:r>
      <w:r>
        <w:rPr>
          <w:spacing w:val="5"/>
          <w:sz w:val="20"/>
        </w:rPr>
        <w:t xml:space="preserve"> </w:t>
      </w:r>
      <w:r>
        <w:rPr>
          <w:sz w:val="20"/>
        </w:rPr>
        <w:t>текстов.</w:t>
      </w:r>
    </w:p>
    <w:p w:rsidR="006B4007" w:rsidRDefault="002E6965">
      <w:pPr>
        <w:pStyle w:val="Heading4"/>
        <w:spacing w:before="3" w:line="229" w:lineRule="exact"/>
      </w:pPr>
      <w:r>
        <w:t>Говорение</w:t>
      </w:r>
      <w:r>
        <w:rPr>
          <w:spacing w:val="-6"/>
        </w:rPr>
        <w:t xml:space="preserve"> </w:t>
      </w:r>
      <w:r>
        <w:t>(культура</w:t>
      </w:r>
      <w:r>
        <w:rPr>
          <w:spacing w:val="-4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общения)</w:t>
      </w:r>
    </w:p>
    <w:p w:rsidR="006B4007" w:rsidRDefault="002E6965">
      <w:pPr>
        <w:pStyle w:val="a3"/>
        <w:ind w:right="318"/>
      </w:pPr>
      <w:r>
        <w:rPr>
          <w:i/>
        </w:rPr>
        <w:t>Диалогическая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монологическая</w:t>
      </w:r>
      <w:r>
        <w:rPr>
          <w:i/>
          <w:spacing w:val="1"/>
        </w:rPr>
        <w:t xml:space="preserve"> </w:t>
      </w:r>
      <w:r>
        <w:rPr>
          <w:i/>
        </w:rPr>
        <w:t>речь.</w:t>
      </w:r>
      <w:r>
        <w:rPr>
          <w:i/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rPr>
          <w:w w:val="95"/>
        </w:rPr>
        <w:t>обсуждении прочитанных текстов, доказательство собственной точки зрения с</w:t>
      </w:r>
      <w:r>
        <w:rPr>
          <w:spacing w:val="1"/>
          <w:w w:val="95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текст;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rPr>
          <w:w w:val="95"/>
        </w:rPr>
        <w:t>художественной</w:t>
      </w:r>
      <w:r>
        <w:rPr>
          <w:spacing w:val="36"/>
          <w:w w:val="95"/>
        </w:rPr>
        <w:t xml:space="preserve"> </w:t>
      </w:r>
      <w:r>
        <w:rPr>
          <w:w w:val="95"/>
        </w:rPr>
        <w:t>литературы.</w:t>
      </w:r>
      <w:r>
        <w:rPr>
          <w:spacing w:val="37"/>
          <w:w w:val="95"/>
        </w:rPr>
        <w:t xml:space="preserve"> </w:t>
      </w:r>
      <w:r>
        <w:rPr>
          <w:w w:val="95"/>
        </w:rPr>
        <w:t>Пополнение</w:t>
      </w:r>
      <w:r>
        <w:rPr>
          <w:spacing w:val="32"/>
          <w:w w:val="95"/>
        </w:rPr>
        <w:t xml:space="preserve"> </w:t>
      </w:r>
      <w:r>
        <w:rPr>
          <w:w w:val="95"/>
        </w:rPr>
        <w:t>словарного</w:t>
      </w:r>
      <w:r>
        <w:rPr>
          <w:spacing w:val="29"/>
          <w:w w:val="95"/>
        </w:rPr>
        <w:t xml:space="preserve"> </w:t>
      </w:r>
      <w:r>
        <w:rPr>
          <w:w w:val="95"/>
        </w:rPr>
        <w:t>запаса.</w:t>
      </w:r>
      <w:r>
        <w:rPr>
          <w:spacing w:val="30"/>
          <w:w w:val="95"/>
        </w:rPr>
        <w:t xml:space="preserve"> </w:t>
      </w:r>
      <w:r>
        <w:rPr>
          <w:w w:val="95"/>
        </w:rPr>
        <w:t>Воспроизведение</w:t>
      </w:r>
    </w:p>
    <w:p w:rsidR="006B4007" w:rsidRDefault="006B4007">
      <w:pPr>
        <w:sectPr w:rsidR="006B4007">
          <w:pgSz w:w="7840" w:h="12020"/>
          <w:pgMar w:top="600" w:right="260" w:bottom="720" w:left="440" w:header="0" w:footer="516" w:gutter="0"/>
          <w:cols w:space="720"/>
        </w:sectPr>
      </w:pPr>
    </w:p>
    <w:p w:rsidR="006B4007" w:rsidRDefault="002E6965">
      <w:pPr>
        <w:pStyle w:val="a3"/>
        <w:spacing w:before="73"/>
        <w:ind w:right="320" w:firstLine="0"/>
      </w:pPr>
      <w:r>
        <w:lastRenderedPageBreak/>
        <w:t>услышанного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иллюстрации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тексту</w:t>
      </w:r>
      <w:r>
        <w:rPr>
          <w:spacing w:val="-10"/>
        </w:rPr>
        <w:t xml:space="preserve"> </w:t>
      </w:r>
      <w:r>
        <w:t>(подробный,</w:t>
      </w:r>
      <w:r>
        <w:rPr>
          <w:spacing w:val="-3"/>
        </w:rPr>
        <w:t xml:space="preserve"> </w:t>
      </w:r>
      <w:r>
        <w:t>краткий,</w:t>
      </w:r>
      <w:r>
        <w:rPr>
          <w:spacing w:val="-5"/>
        </w:rPr>
        <w:t xml:space="preserve"> </w:t>
      </w:r>
      <w:r>
        <w:t>выборочный</w:t>
      </w:r>
      <w:r>
        <w:rPr>
          <w:spacing w:val="-5"/>
        </w:rPr>
        <w:t xml:space="preserve"> </w:t>
      </w:r>
      <w:r>
        <w:t>пересказ</w:t>
      </w:r>
      <w:r w:rsidR="004D450B">
        <w:t xml:space="preserve"> </w:t>
      </w:r>
      <w:r>
        <w:t>текста).</w:t>
      </w:r>
    </w:p>
    <w:p w:rsidR="006B4007" w:rsidRDefault="002E6965">
      <w:pPr>
        <w:pStyle w:val="a3"/>
        <w:spacing w:before="10"/>
        <w:ind w:right="318"/>
      </w:pPr>
      <w:r>
        <w:t>Соблюдение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этикетных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формул‚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лежащих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речевого</w:t>
      </w:r>
      <w:r>
        <w:rPr>
          <w:spacing w:val="-47"/>
        </w:rPr>
        <w:t xml:space="preserve"> </w:t>
      </w:r>
      <w:r>
        <w:t>этикета.</w:t>
      </w:r>
    </w:p>
    <w:p w:rsidR="006B4007" w:rsidRDefault="002E6965">
      <w:pPr>
        <w:pStyle w:val="a3"/>
        <w:spacing w:before="4"/>
        <w:ind w:right="321"/>
      </w:pPr>
      <w:r>
        <w:t>Декламирование</w:t>
      </w:r>
      <w:r>
        <w:rPr>
          <w:spacing w:val="1"/>
        </w:rPr>
        <w:t xml:space="preserve"> </w:t>
      </w:r>
      <w:r>
        <w:t>(чтение</w:t>
      </w:r>
      <w:r>
        <w:rPr>
          <w:spacing w:val="1"/>
        </w:rPr>
        <w:t xml:space="preserve"> </w:t>
      </w:r>
      <w:r>
        <w:t>наизусть)</w:t>
      </w:r>
      <w:r>
        <w:rPr>
          <w:spacing w:val="1"/>
        </w:rPr>
        <w:t xml:space="preserve"> </w:t>
      </w:r>
      <w:r>
        <w:t>стихотворных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6"/>
        </w:rPr>
        <w:t xml:space="preserve"> </w:t>
      </w:r>
      <w:r>
        <w:t>учащихся.</w:t>
      </w:r>
    </w:p>
    <w:p w:rsidR="006B4007" w:rsidRDefault="002E6965">
      <w:pPr>
        <w:pStyle w:val="Heading4"/>
        <w:spacing w:before="4" w:line="229" w:lineRule="exact"/>
      </w:pPr>
      <w:r>
        <w:t>Письмо</w:t>
      </w:r>
      <w:r>
        <w:rPr>
          <w:spacing w:val="-4"/>
        </w:rPr>
        <w:t xml:space="preserve"> </w:t>
      </w:r>
      <w:r>
        <w:t>(культура</w:t>
      </w:r>
      <w:r>
        <w:rPr>
          <w:spacing w:val="-5"/>
        </w:rPr>
        <w:t xml:space="preserve"> </w:t>
      </w:r>
      <w:r>
        <w:t>письменной</w:t>
      </w:r>
      <w:r>
        <w:rPr>
          <w:spacing w:val="-5"/>
        </w:rPr>
        <w:t xml:space="preserve"> </w:t>
      </w:r>
      <w:r>
        <w:t>речи)</w:t>
      </w:r>
    </w:p>
    <w:p w:rsidR="006B4007" w:rsidRDefault="002E6965">
      <w:pPr>
        <w:pStyle w:val="a3"/>
        <w:ind w:right="320"/>
      </w:pPr>
      <w:r>
        <w:t>Создание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проблемам,</w:t>
      </w:r>
      <w:r>
        <w:rPr>
          <w:spacing w:val="1"/>
        </w:rPr>
        <w:t xml:space="preserve"> </w:t>
      </w:r>
      <w:r>
        <w:t>поставленным в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произведениях.</w:t>
      </w:r>
    </w:p>
    <w:p w:rsidR="006B4007" w:rsidRDefault="002E6965">
      <w:pPr>
        <w:pStyle w:val="Heading4"/>
        <w:spacing w:before="2" w:line="228" w:lineRule="exact"/>
      </w:pPr>
      <w:r>
        <w:t>Библиографическая</w:t>
      </w:r>
      <w:r>
        <w:rPr>
          <w:spacing w:val="-9"/>
        </w:rPr>
        <w:t xml:space="preserve"> </w:t>
      </w:r>
      <w:r>
        <w:t>культура</w:t>
      </w:r>
    </w:p>
    <w:p w:rsidR="006B4007" w:rsidRDefault="002E6965">
      <w:pPr>
        <w:pStyle w:val="a3"/>
        <w:ind w:right="317"/>
      </w:pPr>
      <w:r>
        <w:t>Выбор книг по обсуждаемой проблематике, в том числе с опорой на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внеклассного</w:t>
      </w:r>
      <w:r>
        <w:rPr>
          <w:spacing w:val="1"/>
        </w:rPr>
        <w:t xml:space="preserve"> </w:t>
      </w:r>
      <w:r>
        <w:t>чтения,</w:t>
      </w:r>
      <w:r>
        <w:rPr>
          <w:spacing w:val="51"/>
        </w:rPr>
        <w:t xml:space="preserve"> </w:t>
      </w:r>
      <w:r>
        <w:t>рекомендованных</w:t>
      </w:r>
      <w:r>
        <w:rPr>
          <w:spacing w:val="5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энциклопедий,</w:t>
      </w:r>
      <w:r>
        <w:rPr>
          <w:spacing w:val="-1"/>
        </w:rPr>
        <w:t xml:space="preserve"> </w:t>
      </w:r>
      <w:r>
        <w:t>содержащих сведения</w:t>
      </w:r>
      <w:r>
        <w:rPr>
          <w:spacing w:val="-1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русской</w:t>
      </w:r>
      <w:r>
        <w:rPr>
          <w:spacing w:val="9"/>
        </w:rPr>
        <w:t xml:space="preserve"> </w:t>
      </w:r>
      <w:r>
        <w:t>культуре.</w:t>
      </w:r>
    </w:p>
    <w:p w:rsidR="006B4007" w:rsidRDefault="002E6965">
      <w:pPr>
        <w:pStyle w:val="Heading4"/>
        <w:spacing w:before="2"/>
      </w:pPr>
      <w:r>
        <w:t>Литературоведческая</w:t>
      </w:r>
      <w:r>
        <w:rPr>
          <w:spacing w:val="-8"/>
        </w:rPr>
        <w:t xml:space="preserve"> </w:t>
      </w:r>
      <w:r>
        <w:t>пропедевтика</w:t>
      </w:r>
    </w:p>
    <w:p w:rsidR="006B4007" w:rsidRDefault="002E6965">
      <w:pPr>
        <w:pStyle w:val="a3"/>
        <w:spacing w:before="111"/>
        <w:ind w:right="317"/>
      </w:pPr>
      <w:r>
        <w:t>Практическое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9"/>
        </w:rPr>
        <w:t xml:space="preserve"> </w:t>
      </w:r>
      <w:r>
        <w:t>понятий.</w:t>
      </w:r>
    </w:p>
    <w:p w:rsidR="006B4007" w:rsidRDefault="002E6965">
      <w:pPr>
        <w:pStyle w:val="a3"/>
        <w:spacing w:before="4"/>
        <w:ind w:right="318"/>
      </w:pPr>
      <w:r>
        <w:t>Жанровое разнообразие изучаемых произведений: малые и большие</w:t>
      </w:r>
      <w:r>
        <w:rPr>
          <w:spacing w:val="1"/>
        </w:rPr>
        <w:t xml:space="preserve"> </w:t>
      </w:r>
      <w:r>
        <w:t>фольклорные формы; литературная сказка; рассказ, притча, стихотворение.</w:t>
      </w:r>
      <w:r>
        <w:rPr>
          <w:spacing w:val="1"/>
        </w:rPr>
        <w:t xml:space="preserve"> </w:t>
      </w:r>
      <w:r>
        <w:t>Прозаическая и поэтическая речь; художественный вымысел; сюжет; тема;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портрет;</w:t>
      </w:r>
      <w:r>
        <w:rPr>
          <w:spacing w:val="1"/>
        </w:rPr>
        <w:t xml:space="preserve"> </w:t>
      </w:r>
      <w:r>
        <w:t>пейзаж;</w:t>
      </w:r>
      <w:r>
        <w:rPr>
          <w:spacing w:val="1"/>
        </w:rPr>
        <w:t xml:space="preserve"> </w:t>
      </w:r>
      <w:r>
        <w:t>ритм;</w:t>
      </w:r>
      <w:r>
        <w:rPr>
          <w:spacing w:val="1"/>
        </w:rPr>
        <w:t xml:space="preserve"> </w:t>
      </w:r>
      <w:r>
        <w:t>рифма.</w:t>
      </w:r>
      <w:r>
        <w:rPr>
          <w:spacing w:val="1"/>
        </w:rPr>
        <w:t xml:space="preserve"> </w:t>
      </w:r>
      <w:r>
        <w:t>Национальное</w:t>
      </w:r>
      <w:r>
        <w:rPr>
          <w:spacing w:val="1"/>
        </w:rPr>
        <w:t xml:space="preserve"> </w:t>
      </w:r>
      <w:r>
        <w:t>своеобразие</w:t>
      </w:r>
      <w:r w:rsidR="004D450B">
        <w:t xml:space="preserve"> </w:t>
      </w:r>
      <w:r>
        <w:t>сравнений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метафор;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речи.</w:t>
      </w:r>
    </w:p>
    <w:p w:rsidR="006B4007" w:rsidRDefault="002E6965">
      <w:pPr>
        <w:pStyle w:val="Heading4"/>
        <w:spacing w:before="4"/>
        <w:ind w:left="140" w:right="317" w:firstLine="566"/>
      </w:pPr>
      <w:r>
        <w:t>Творческая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24"/>
        </w:rPr>
        <w:t xml:space="preserve"> </w:t>
      </w:r>
      <w:r>
        <w:t>произведений)</w:t>
      </w:r>
    </w:p>
    <w:p w:rsidR="006B4007" w:rsidRDefault="002E6965">
      <w:pPr>
        <w:pStyle w:val="a3"/>
        <w:spacing w:before="1"/>
        <w:ind w:right="317"/>
      </w:pPr>
      <w:r>
        <w:t>Интерпретация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учащихся: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инсценирование;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 с учётом коммуникативной задачи (для разных адресатов); 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серию</w:t>
      </w:r>
      <w:r>
        <w:rPr>
          <w:spacing w:val="1"/>
        </w:rPr>
        <w:t xml:space="preserve"> </w:t>
      </w:r>
      <w:r>
        <w:t>иллюстраций к</w:t>
      </w:r>
      <w:r>
        <w:rPr>
          <w:spacing w:val="1"/>
        </w:rPr>
        <w:t xml:space="preserve"> </w:t>
      </w:r>
      <w:r>
        <w:t>произведению,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русских</w:t>
      </w:r>
      <w:r>
        <w:rPr>
          <w:spacing w:val="26"/>
        </w:rPr>
        <w:t xml:space="preserve"> </w:t>
      </w:r>
      <w:r>
        <w:t>художников.</w:t>
      </w:r>
    </w:p>
    <w:p w:rsidR="006B4007" w:rsidRDefault="006B4007">
      <w:pPr>
        <w:sectPr w:rsidR="006B4007">
          <w:pgSz w:w="7840" w:h="12020"/>
          <w:pgMar w:top="520" w:right="260" w:bottom="720" w:left="440" w:header="0" w:footer="516" w:gutter="0"/>
          <w:cols w:space="720"/>
        </w:sectPr>
      </w:pPr>
    </w:p>
    <w:p w:rsidR="006B4007" w:rsidRDefault="002E6965">
      <w:pPr>
        <w:pStyle w:val="Heading4"/>
        <w:spacing w:before="78"/>
        <w:ind w:left="164" w:right="349"/>
        <w:jc w:val="center"/>
      </w:pPr>
      <w:r>
        <w:lastRenderedPageBreak/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ПРОГРАММЫ</w:t>
      </w:r>
    </w:p>
    <w:p w:rsidR="006B4007" w:rsidRDefault="002E6965">
      <w:pPr>
        <w:spacing w:after="18" w:line="242" w:lineRule="auto"/>
        <w:ind w:left="149" w:right="336"/>
        <w:jc w:val="center"/>
        <w:rPr>
          <w:b/>
          <w:sz w:val="20"/>
        </w:rPr>
      </w:pPr>
      <w:r>
        <w:rPr>
          <w:b/>
          <w:sz w:val="20"/>
        </w:rPr>
        <w:t>УЧЕБНОГО ПРЕДМЕТА «ЛИТЕРАТУРНОЕ ЧТЕНИЕ НА РОДНОМ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(РУССКОМ)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ЯЗЫКЕ»</w:t>
      </w:r>
    </w:p>
    <w:p w:rsidR="006B4007" w:rsidRDefault="006C14AB">
      <w:pPr>
        <w:pStyle w:val="a3"/>
        <w:spacing w:line="20" w:lineRule="exact"/>
        <w:ind w:left="112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109" style="width:336.5pt;height:.5pt;mso-position-horizontal-relative:char;mso-position-vertical-relative:line" coordsize="6730,10">
            <v:rect id="_x0000_s2110" style="position:absolute;width:6730;height:10" fillcolor="black" stroked="f"/>
            <w10:wrap type="none"/>
            <w10:anchorlock/>
          </v:group>
        </w:pict>
      </w:r>
    </w:p>
    <w:p w:rsidR="006B4007" w:rsidRDefault="002E6965">
      <w:pPr>
        <w:pStyle w:val="a3"/>
        <w:spacing w:before="167"/>
        <w:ind w:right="317"/>
      </w:pP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-3"/>
        </w:rPr>
        <w:t xml:space="preserve"> </w:t>
      </w:r>
      <w:r>
        <w:t>языке»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составе</w:t>
      </w:r>
      <w:r>
        <w:rPr>
          <w:spacing w:val="-1"/>
        </w:rPr>
        <w:t xml:space="preserve"> </w:t>
      </w:r>
      <w:r>
        <w:t>предметной</w:t>
      </w:r>
      <w:r>
        <w:rPr>
          <w:spacing w:val="-4"/>
        </w:rPr>
        <w:t xml:space="preserve"> </w:t>
      </w:r>
      <w:r>
        <w:t>области «Родной</w:t>
      </w:r>
      <w:r>
        <w:rPr>
          <w:spacing w:val="-5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литературное</w:t>
      </w:r>
      <w:r>
        <w:rPr>
          <w:spacing w:val="-48"/>
        </w:rPr>
        <w:t xml:space="preserve"> </w:t>
      </w:r>
      <w:r>
        <w:t>чтение на родном языке» соответствуют требованиям к результатам освоения</w:t>
      </w:r>
      <w:r>
        <w:rPr>
          <w:spacing w:val="-47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47"/>
        </w:rPr>
        <w:t xml:space="preserve"> </w:t>
      </w:r>
      <w:r>
        <w:t>сформулированным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7"/>
        </w:rPr>
        <w:t xml:space="preserve"> </w:t>
      </w:r>
      <w:r>
        <w:t>начального</w:t>
      </w:r>
      <w:r>
        <w:rPr>
          <w:spacing w:val="7"/>
        </w:rPr>
        <w:t xml:space="preserve"> </w:t>
      </w:r>
      <w:r>
        <w:t>общего</w:t>
      </w:r>
      <w:r>
        <w:rPr>
          <w:spacing w:val="5"/>
        </w:rPr>
        <w:t xml:space="preserve"> </w:t>
      </w:r>
      <w:r>
        <w:t>образования.</w:t>
      </w:r>
    </w:p>
    <w:p w:rsidR="006B4007" w:rsidRDefault="006B4007">
      <w:pPr>
        <w:pStyle w:val="a3"/>
        <w:spacing w:before="1"/>
        <w:ind w:left="0" w:firstLine="0"/>
        <w:jc w:val="left"/>
      </w:pPr>
    </w:p>
    <w:p w:rsidR="006B4007" w:rsidRDefault="002E6965">
      <w:pPr>
        <w:pStyle w:val="a3"/>
        <w:ind w:left="707" w:firstLine="0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</w:p>
    <w:p w:rsidR="006B4007" w:rsidRDefault="002E6965">
      <w:pPr>
        <w:pStyle w:val="a3"/>
        <w:spacing w:before="63"/>
        <w:ind w:right="318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4"/>
        </w:rPr>
        <w:t xml:space="preserve"> </w:t>
      </w:r>
      <w:r>
        <w:t>деятельности:</w:t>
      </w:r>
    </w:p>
    <w:p w:rsidR="006B4007" w:rsidRDefault="002E6965">
      <w:pPr>
        <w:pStyle w:val="Heading5"/>
        <w:spacing w:line="229" w:lineRule="exact"/>
      </w:pPr>
      <w:r>
        <w:t>гражданско-патриотического</w:t>
      </w:r>
      <w:r>
        <w:rPr>
          <w:spacing w:val="-9"/>
        </w:rPr>
        <w:t xml:space="preserve"> </w:t>
      </w:r>
      <w:r>
        <w:t>воспитания:</w:t>
      </w:r>
    </w:p>
    <w:p w:rsidR="006B4007" w:rsidRDefault="002E6965">
      <w:pPr>
        <w:pStyle w:val="a4"/>
        <w:numPr>
          <w:ilvl w:val="0"/>
          <w:numId w:val="287"/>
        </w:numPr>
        <w:tabs>
          <w:tab w:val="left" w:pos="1018"/>
        </w:tabs>
        <w:ind w:right="317" w:firstLine="566"/>
        <w:rPr>
          <w:sz w:val="20"/>
        </w:rPr>
      </w:pPr>
      <w:r>
        <w:rPr>
          <w:spacing w:val="-1"/>
          <w:sz w:val="20"/>
        </w:rPr>
        <w:t xml:space="preserve">становление ценностного отношения </w:t>
      </w:r>
      <w:r>
        <w:rPr>
          <w:sz w:val="20"/>
        </w:rPr>
        <w:t>к своей Родине — России, 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произведений,</w:t>
      </w:r>
      <w:r>
        <w:rPr>
          <w:spacing w:val="1"/>
          <w:sz w:val="20"/>
        </w:rPr>
        <w:t xml:space="preserve"> </w:t>
      </w:r>
      <w:r>
        <w:rPr>
          <w:sz w:val="20"/>
        </w:rPr>
        <w:t>отражающих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историю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культуру</w:t>
      </w:r>
      <w:r>
        <w:rPr>
          <w:spacing w:val="5"/>
          <w:sz w:val="20"/>
        </w:rPr>
        <w:t xml:space="preserve"> </w:t>
      </w:r>
      <w:r>
        <w:rPr>
          <w:sz w:val="20"/>
        </w:rPr>
        <w:t>страны;</w:t>
      </w:r>
    </w:p>
    <w:p w:rsidR="006B4007" w:rsidRDefault="002E6965">
      <w:pPr>
        <w:pStyle w:val="a4"/>
        <w:numPr>
          <w:ilvl w:val="0"/>
          <w:numId w:val="287"/>
        </w:numPr>
        <w:tabs>
          <w:tab w:val="left" w:pos="1018"/>
        </w:tabs>
        <w:ind w:right="318" w:firstLine="566"/>
        <w:rPr>
          <w:sz w:val="20"/>
        </w:rPr>
      </w:pPr>
      <w:r>
        <w:rPr>
          <w:sz w:val="20"/>
        </w:rPr>
        <w:t>осознание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этнокультурной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гражданской</w:t>
      </w:r>
      <w:r>
        <w:rPr>
          <w:spacing w:val="1"/>
          <w:sz w:val="20"/>
        </w:rPr>
        <w:t xml:space="preserve"> </w:t>
      </w:r>
      <w:r>
        <w:rPr>
          <w:sz w:val="20"/>
        </w:rPr>
        <w:t>идентичности, понимание роли русского языка как государственного языка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языка</w:t>
      </w:r>
      <w:r>
        <w:rPr>
          <w:spacing w:val="-3"/>
          <w:sz w:val="20"/>
        </w:rPr>
        <w:t xml:space="preserve"> </w:t>
      </w:r>
      <w:r>
        <w:rPr>
          <w:sz w:val="20"/>
        </w:rPr>
        <w:t>межнационального</w:t>
      </w:r>
      <w:r>
        <w:rPr>
          <w:spacing w:val="6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4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4"/>
          <w:sz w:val="20"/>
        </w:rPr>
        <w:t xml:space="preserve"> </w:t>
      </w:r>
      <w:r>
        <w:rPr>
          <w:sz w:val="20"/>
        </w:rPr>
        <w:t>России;</w:t>
      </w:r>
    </w:p>
    <w:p w:rsidR="006B4007" w:rsidRDefault="002E6965">
      <w:pPr>
        <w:pStyle w:val="a4"/>
        <w:numPr>
          <w:ilvl w:val="0"/>
          <w:numId w:val="287"/>
        </w:numPr>
        <w:tabs>
          <w:tab w:val="left" w:pos="1018"/>
        </w:tabs>
        <w:ind w:right="316" w:firstLine="566"/>
        <w:rPr>
          <w:sz w:val="20"/>
        </w:rPr>
      </w:pPr>
      <w:r>
        <w:rPr>
          <w:sz w:val="20"/>
        </w:rPr>
        <w:t>сопричастность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прошлому,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будущему</w:t>
      </w:r>
      <w:r>
        <w:rPr>
          <w:spacing w:val="51"/>
          <w:sz w:val="20"/>
        </w:rPr>
        <w:t xml:space="preserve"> </w:t>
      </w:r>
      <w:r>
        <w:rPr>
          <w:sz w:val="20"/>
        </w:rPr>
        <w:t>своей</w:t>
      </w:r>
      <w:r>
        <w:rPr>
          <w:spacing w:val="-47"/>
          <w:sz w:val="20"/>
        </w:rPr>
        <w:t xml:space="preserve"> </w:t>
      </w:r>
      <w:r>
        <w:rPr>
          <w:sz w:val="20"/>
        </w:rPr>
        <w:t>страны и родного края, в том числе через обсуждение ситуаций при работе с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художественными</w:t>
      </w:r>
      <w:r>
        <w:rPr>
          <w:spacing w:val="-3"/>
          <w:sz w:val="20"/>
        </w:rPr>
        <w:t xml:space="preserve"> </w:t>
      </w:r>
      <w:r>
        <w:rPr>
          <w:sz w:val="20"/>
        </w:rPr>
        <w:t>произведениями;</w:t>
      </w:r>
    </w:p>
    <w:p w:rsidR="006B4007" w:rsidRDefault="002E6965">
      <w:pPr>
        <w:pStyle w:val="a4"/>
        <w:numPr>
          <w:ilvl w:val="0"/>
          <w:numId w:val="287"/>
        </w:numPr>
        <w:tabs>
          <w:tab w:val="left" w:pos="1018"/>
        </w:tabs>
        <w:spacing w:line="237" w:lineRule="auto"/>
        <w:ind w:right="320" w:firstLine="566"/>
        <w:rPr>
          <w:sz w:val="20"/>
        </w:rPr>
      </w:pPr>
      <w:r>
        <w:rPr>
          <w:sz w:val="20"/>
        </w:rPr>
        <w:t>уважение к своему и другим народам, формируемое в том числе 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2"/>
          <w:sz w:val="20"/>
        </w:rPr>
        <w:t xml:space="preserve"> </w:t>
      </w:r>
      <w:r>
        <w:rPr>
          <w:sz w:val="20"/>
        </w:rPr>
        <w:t>примеров</w:t>
      </w:r>
      <w:r>
        <w:rPr>
          <w:spacing w:val="-2"/>
          <w:sz w:val="20"/>
        </w:rPr>
        <w:t xml:space="preserve"> </w:t>
      </w:r>
      <w:r>
        <w:rPr>
          <w:sz w:val="20"/>
        </w:rPr>
        <w:t>из художественных</w:t>
      </w:r>
      <w:r>
        <w:rPr>
          <w:spacing w:val="-2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8"/>
          <w:sz w:val="20"/>
        </w:rPr>
        <w:t xml:space="preserve"> </w:t>
      </w:r>
      <w:r>
        <w:rPr>
          <w:sz w:val="20"/>
        </w:rPr>
        <w:t>и</w:t>
      </w:r>
      <w:r>
        <w:rPr>
          <w:spacing w:val="7"/>
          <w:sz w:val="20"/>
        </w:rPr>
        <w:t xml:space="preserve"> </w:t>
      </w:r>
      <w:r>
        <w:rPr>
          <w:sz w:val="20"/>
        </w:rPr>
        <w:t>фольклора;</w:t>
      </w:r>
    </w:p>
    <w:p w:rsidR="006B4007" w:rsidRDefault="002E6965">
      <w:pPr>
        <w:pStyle w:val="a4"/>
        <w:numPr>
          <w:ilvl w:val="0"/>
          <w:numId w:val="287"/>
        </w:numPr>
        <w:tabs>
          <w:tab w:val="left" w:pos="1018"/>
        </w:tabs>
        <w:ind w:right="316" w:firstLine="566"/>
        <w:rPr>
          <w:sz w:val="20"/>
        </w:rPr>
      </w:pPr>
      <w:r>
        <w:rPr>
          <w:sz w:val="20"/>
        </w:rPr>
        <w:t>первоначальные представления о человеке как члене общества, о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правах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ответственности,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уважении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достоинстве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человека,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нравственно-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этических нормах поведения и правилах межличностных отношений, в 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-2"/>
          <w:sz w:val="20"/>
        </w:rPr>
        <w:t xml:space="preserve"> </w:t>
      </w:r>
      <w:r>
        <w:rPr>
          <w:sz w:val="20"/>
        </w:rPr>
        <w:t>отражённых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фольклорных</w:t>
      </w:r>
      <w:r>
        <w:rPr>
          <w:spacing w:val="5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9"/>
          <w:sz w:val="20"/>
        </w:rPr>
        <w:t xml:space="preserve"> </w:t>
      </w:r>
      <w:r>
        <w:rPr>
          <w:sz w:val="20"/>
        </w:rPr>
        <w:t>произведениях;</w:t>
      </w:r>
    </w:p>
    <w:p w:rsidR="006B4007" w:rsidRDefault="002E6965">
      <w:pPr>
        <w:pStyle w:val="Heading5"/>
        <w:spacing w:before="0" w:line="223" w:lineRule="exact"/>
      </w:pPr>
      <w:r>
        <w:t>духовно-нравственного</w:t>
      </w:r>
      <w:r>
        <w:rPr>
          <w:spacing w:val="-7"/>
        </w:rPr>
        <w:t xml:space="preserve"> </w:t>
      </w:r>
      <w:r>
        <w:t>воспитания:</w:t>
      </w:r>
    </w:p>
    <w:p w:rsidR="006B4007" w:rsidRDefault="002E6965">
      <w:pPr>
        <w:pStyle w:val="a4"/>
        <w:numPr>
          <w:ilvl w:val="0"/>
          <w:numId w:val="286"/>
        </w:numPr>
        <w:tabs>
          <w:tab w:val="left" w:pos="1018"/>
        </w:tabs>
        <w:ind w:right="317" w:firstLine="566"/>
        <w:rPr>
          <w:sz w:val="20"/>
        </w:rPr>
      </w:pPr>
      <w:r>
        <w:rPr>
          <w:sz w:val="20"/>
        </w:rPr>
        <w:t>признание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собственный</w:t>
      </w:r>
      <w:r>
        <w:rPr>
          <w:spacing w:val="1"/>
          <w:sz w:val="20"/>
        </w:rPr>
        <w:t xml:space="preserve"> </w:t>
      </w:r>
      <w:r>
        <w:rPr>
          <w:sz w:val="20"/>
        </w:rPr>
        <w:t>жизненный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читательский</w:t>
      </w:r>
      <w:r>
        <w:rPr>
          <w:spacing w:val="2"/>
          <w:sz w:val="20"/>
        </w:rPr>
        <w:t xml:space="preserve"> </w:t>
      </w:r>
      <w:r>
        <w:rPr>
          <w:sz w:val="20"/>
        </w:rPr>
        <w:t>опыт;</w:t>
      </w:r>
    </w:p>
    <w:p w:rsidR="006B4007" w:rsidRDefault="002E6965">
      <w:pPr>
        <w:pStyle w:val="a4"/>
        <w:numPr>
          <w:ilvl w:val="0"/>
          <w:numId w:val="286"/>
        </w:numPr>
        <w:tabs>
          <w:tab w:val="left" w:pos="1018"/>
        </w:tabs>
        <w:ind w:right="319" w:firstLine="566"/>
        <w:rPr>
          <w:sz w:val="20"/>
        </w:rPr>
      </w:pPr>
      <w:r>
        <w:rPr>
          <w:sz w:val="20"/>
        </w:rPr>
        <w:t>проявление сопереживания, уважения и доброжелательности, в том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числе с использованием адекватных языковых средств,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для выражения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своего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состояния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чувств;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проявление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эмоционально-нравственной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отзывчивости,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понимания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сопереживания</w:t>
      </w:r>
      <w:r>
        <w:rPr>
          <w:spacing w:val="8"/>
          <w:sz w:val="20"/>
        </w:rPr>
        <w:t xml:space="preserve"> </w:t>
      </w:r>
      <w:r>
        <w:rPr>
          <w:sz w:val="20"/>
        </w:rPr>
        <w:t>чувствам</w:t>
      </w:r>
      <w:r>
        <w:rPr>
          <w:spacing w:val="6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6"/>
          <w:sz w:val="20"/>
        </w:rPr>
        <w:t xml:space="preserve"> </w:t>
      </w:r>
      <w:r>
        <w:rPr>
          <w:sz w:val="20"/>
        </w:rPr>
        <w:t>людей;</w:t>
      </w:r>
    </w:p>
    <w:p w:rsidR="006B4007" w:rsidRDefault="002E6965">
      <w:pPr>
        <w:pStyle w:val="a4"/>
        <w:numPr>
          <w:ilvl w:val="0"/>
          <w:numId w:val="286"/>
        </w:numPr>
        <w:tabs>
          <w:tab w:val="left" w:pos="1018"/>
        </w:tabs>
        <w:ind w:right="319" w:firstLine="566"/>
        <w:rPr>
          <w:sz w:val="20"/>
        </w:rPr>
      </w:pPr>
      <w:r>
        <w:rPr>
          <w:sz w:val="20"/>
        </w:rPr>
        <w:t>неприятие любых форм поведения, направленных на причинение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физического 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морального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вреда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другим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людям (в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том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числе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связанного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2"/>
          <w:sz w:val="20"/>
        </w:rPr>
        <w:t xml:space="preserve"> </w:t>
      </w:r>
      <w:r>
        <w:rPr>
          <w:sz w:val="20"/>
        </w:rPr>
        <w:t>недопустимых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6"/>
          <w:sz w:val="20"/>
        </w:rPr>
        <w:t xml:space="preserve"> </w:t>
      </w:r>
      <w:r>
        <w:rPr>
          <w:sz w:val="20"/>
        </w:rPr>
        <w:t>языка);</w:t>
      </w:r>
    </w:p>
    <w:p w:rsidR="006B4007" w:rsidRDefault="002E6965">
      <w:pPr>
        <w:pStyle w:val="a4"/>
        <w:numPr>
          <w:ilvl w:val="0"/>
          <w:numId w:val="286"/>
        </w:numPr>
        <w:tabs>
          <w:tab w:val="left" w:pos="970"/>
        </w:tabs>
        <w:ind w:right="315" w:firstLine="566"/>
        <w:rPr>
          <w:sz w:val="20"/>
        </w:rPr>
      </w:pPr>
      <w:r>
        <w:rPr>
          <w:sz w:val="20"/>
        </w:rPr>
        <w:t>сотрудничество со сверстниками, умение не создавать</w:t>
      </w:r>
      <w:r>
        <w:rPr>
          <w:spacing w:val="50"/>
          <w:sz w:val="20"/>
        </w:rPr>
        <w:t xml:space="preserve"> </w:t>
      </w:r>
      <w:r>
        <w:rPr>
          <w:sz w:val="20"/>
        </w:rPr>
        <w:t>конфликтов</w:t>
      </w:r>
      <w:r>
        <w:rPr>
          <w:spacing w:val="1"/>
          <w:sz w:val="20"/>
        </w:rPr>
        <w:t xml:space="preserve"> </w:t>
      </w:r>
      <w:r>
        <w:rPr>
          <w:sz w:val="20"/>
        </w:rPr>
        <w:t>и находить выходы из спорных ситуаций, в том числе с опорой на примеры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-3"/>
          <w:sz w:val="20"/>
        </w:rPr>
        <w:t xml:space="preserve"> </w:t>
      </w:r>
      <w:r>
        <w:rPr>
          <w:sz w:val="20"/>
        </w:rPr>
        <w:t>произведений;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260" w:bottom="720" w:left="440" w:header="0" w:footer="516" w:gutter="0"/>
          <w:cols w:space="720"/>
        </w:sectPr>
      </w:pPr>
    </w:p>
    <w:p w:rsidR="006B4007" w:rsidRDefault="002E6965">
      <w:pPr>
        <w:pStyle w:val="Heading5"/>
        <w:spacing w:before="78" w:line="223" w:lineRule="exact"/>
      </w:pPr>
      <w:r>
        <w:lastRenderedPageBreak/>
        <w:t>эстетического</w:t>
      </w:r>
      <w:r>
        <w:rPr>
          <w:spacing w:val="-6"/>
        </w:rPr>
        <w:t xml:space="preserve"> </w:t>
      </w:r>
      <w:r>
        <w:t>воспитания:</w:t>
      </w:r>
    </w:p>
    <w:p w:rsidR="006B4007" w:rsidRDefault="002E6965">
      <w:pPr>
        <w:pStyle w:val="a4"/>
        <w:numPr>
          <w:ilvl w:val="0"/>
          <w:numId w:val="285"/>
        </w:numPr>
        <w:tabs>
          <w:tab w:val="left" w:pos="1018"/>
        </w:tabs>
        <w:ind w:right="315" w:firstLine="566"/>
        <w:rPr>
          <w:sz w:val="20"/>
        </w:rPr>
      </w:pPr>
      <w:r>
        <w:rPr>
          <w:sz w:val="20"/>
        </w:rPr>
        <w:t>уважительное отношение и интерес к художественной культуре,</w:t>
      </w:r>
      <w:r>
        <w:rPr>
          <w:spacing w:val="1"/>
          <w:sz w:val="20"/>
        </w:rPr>
        <w:t xml:space="preserve"> </w:t>
      </w:r>
      <w:r>
        <w:rPr>
          <w:sz w:val="20"/>
        </w:rPr>
        <w:t>восприимчивость к разным видам искусства, традициям</w:t>
      </w:r>
      <w:r>
        <w:rPr>
          <w:spacing w:val="50"/>
          <w:sz w:val="20"/>
        </w:rPr>
        <w:t xml:space="preserve"> </w:t>
      </w:r>
      <w:r>
        <w:rPr>
          <w:sz w:val="20"/>
        </w:rPr>
        <w:t>и творчеству своего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3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4"/>
          <w:sz w:val="20"/>
        </w:rPr>
        <w:t xml:space="preserve"> </w:t>
      </w:r>
      <w:r>
        <w:rPr>
          <w:sz w:val="20"/>
        </w:rPr>
        <w:t>народов;</w:t>
      </w:r>
    </w:p>
    <w:p w:rsidR="006B4007" w:rsidRDefault="002E6965">
      <w:pPr>
        <w:pStyle w:val="a4"/>
        <w:numPr>
          <w:ilvl w:val="0"/>
          <w:numId w:val="285"/>
        </w:numPr>
        <w:tabs>
          <w:tab w:val="left" w:pos="1018"/>
        </w:tabs>
        <w:spacing w:line="237" w:lineRule="auto"/>
        <w:ind w:right="316" w:firstLine="566"/>
        <w:rPr>
          <w:sz w:val="20"/>
        </w:rPr>
      </w:pPr>
      <w:r>
        <w:rPr>
          <w:sz w:val="20"/>
        </w:rPr>
        <w:t>стремление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самовыражению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видах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4"/>
          <w:sz w:val="20"/>
        </w:rPr>
        <w:t xml:space="preserve"> </w:t>
      </w:r>
      <w:r>
        <w:rPr>
          <w:sz w:val="20"/>
        </w:rPr>
        <w:t>том</w:t>
      </w:r>
      <w:r>
        <w:rPr>
          <w:spacing w:val="3"/>
          <w:sz w:val="20"/>
        </w:rPr>
        <w:t xml:space="preserve"> </w:t>
      </w:r>
      <w:r>
        <w:rPr>
          <w:sz w:val="20"/>
        </w:rPr>
        <w:t>числе</w:t>
      </w:r>
      <w:r>
        <w:rPr>
          <w:spacing w:val="5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искусстве</w:t>
      </w:r>
      <w:r>
        <w:rPr>
          <w:spacing w:val="3"/>
          <w:sz w:val="20"/>
        </w:rPr>
        <w:t xml:space="preserve"> </w:t>
      </w:r>
      <w:r>
        <w:rPr>
          <w:sz w:val="20"/>
        </w:rPr>
        <w:t>слова;</w:t>
      </w:r>
    </w:p>
    <w:p w:rsidR="006B4007" w:rsidRDefault="002E6965">
      <w:pPr>
        <w:pStyle w:val="Heading5"/>
        <w:spacing w:before="0"/>
        <w:ind w:left="140" w:right="322" w:firstLine="566"/>
      </w:pP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 благополучия:</w:t>
      </w:r>
    </w:p>
    <w:p w:rsidR="006B4007" w:rsidRDefault="002E6965">
      <w:pPr>
        <w:pStyle w:val="a4"/>
        <w:numPr>
          <w:ilvl w:val="0"/>
          <w:numId w:val="284"/>
        </w:numPr>
        <w:tabs>
          <w:tab w:val="left" w:pos="1018"/>
        </w:tabs>
        <w:spacing w:line="226" w:lineRule="exact"/>
        <w:ind w:hanging="311"/>
        <w:rPr>
          <w:sz w:val="20"/>
        </w:rPr>
      </w:pPr>
      <w:r>
        <w:rPr>
          <w:sz w:val="20"/>
        </w:rPr>
        <w:t>соблюдение</w:t>
      </w:r>
      <w:r>
        <w:rPr>
          <w:spacing w:val="44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42"/>
          <w:sz w:val="20"/>
        </w:rPr>
        <w:t xml:space="preserve"> </w:t>
      </w:r>
      <w:r>
        <w:rPr>
          <w:sz w:val="20"/>
        </w:rPr>
        <w:t>здорового</w:t>
      </w:r>
      <w:r>
        <w:rPr>
          <w:spacing w:val="46"/>
          <w:sz w:val="20"/>
        </w:rPr>
        <w:t xml:space="preserve"> </w:t>
      </w:r>
      <w:r>
        <w:rPr>
          <w:sz w:val="20"/>
        </w:rPr>
        <w:t>и</w:t>
      </w:r>
      <w:r>
        <w:rPr>
          <w:spacing w:val="42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46"/>
          <w:sz w:val="20"/>
        </w:rPr>
        <w:t xml:space="preserve"> </w:t>
      </w:r>
      <w:r>
        <w:rPr>
          <w:sz w:val="20"/>
        </w:rPr>
        <w:t>(для</w:t>
      </w:r>
      <w:r>
        <w:rPr>
          <w:spacing w:val="43"/>
          <w:sz w:val="20"/>
        </w:rPr>
        <w:t xml:space="preserve"> </w:t>
      </w:r>
      <w:r>
        <w:rPr>
          <w:sz w:val="20"/>
        </w:rPr>
        <w:t>себя</w:t>
      </w:r>
      <w:r>
        <w:rPr>
          <w:spacing w:val="42"/>
          <w:sz w:val="20"/>
        </w:rPr>
        <w:t xml:space="preserve"> </w:t>
      </w:r>
      <w:r>
        <w:rPr>
          <w:sz w:val="20"/>
        </w:rPr>
        <w:t>и</w:t>
      </w:r>
      <w:r>
        <w:rPr>
          <w:spacing w:val="3"/>
          <w:sz w:val="20"/>
        </w:rPr>
        <w:t xml:space="preserve"> </w:t>
      </w:r>
      <w:r>
        <w:rPr>
          <w:sz w:val="20"/>
        </w:rPr>
        <w:t>других</w:t>
      </w:r>
    </w:p>
    <w:p w:rsidR="006B4007" w:rsidRDefault="002E6965">
      <w:pPr>
        <w:pStyle w:val="a3"/>
        <w:ind w:right="318" w:firstLine="0"/>
      </w:pPr>
      <w:r>
        <w:t>людей) образа жизни в окружающей среде (в том числе</w:t>
      </w:r>
      <w:r w:rsidR="00CE3693">
        <w:t xml:space="preserve"> </w:t>
      </w:r>
      <w:r>
        <w:t>информационной) при</w:t>
      </w:r>
      <w:r>
        <w:rPr>
          <w:spacing w:val="-48"/>
        </w:rPr>
        <w:t xml:space="preserve"> </w:t>
      </w:r>
      <w:r>
        <w:t>поиске</w:t>
      </w:r>
      <w:r>
        <w:rPr>
          <w:spacing w:val="-10"/>
        </w:rPr>
        <w:t xml:space="preserve"> </w:t>
      </w:r>
      <w:r>
        <w:t>дополнительной</w:t>
      </w:r>
      <w:r>
        <w:rPr>
          <w:spacing w:val="-9"/>
        </w:rPr>
        <w:t xml:space="preserve"> </w:t>
      </w:r>
      <w:r>
        <w:t>информации;</w:t>
      </w:r>
    </w:p>
    <w:p w:rsidR="006B4007" w:rsidRDefault="002E6965">
      <w:pPr>
        <w:pStyle w:val="a4"/>
        <w:numPr>
          <w:ilvl w:val="0"/>
          <w:numId w:val="284"/>
        </w:numPr>
        <w:tabs>
          <w:tab w:val="left" w:pos="1018"/>
        </w:tabs>
        <w:ind w:left="140" w:right="317" w:firstLine="566"/>
        <w:rPr>
          <w:sz w:val="20"/>
        </w:rPr>
      </w:pPr>
      <w:r>
        <w:rPr>
          <w:sz w:val="20"/>
        </w:rPr>
        <w:t>бережное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физическому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психическому</w:t>
      </w:r>
      <w:r>
        <w:rPr>
          <w:spacing w:val="1"/>
          <w:sz w:val="20"/>
        </w:rPr>
        <w:t xml:space="preserve"> </w:t>
      </w:r>
      <w:r>
        <w:rPr>
          <w:sz w:val="20"/>
        </w:rPr>
        <w:t>здоровью,</w:t>
      </w:r>
      <w:r>
        <w:rPr>
          <w:spacing w:val="-47"/>
          <w:sz w:val="20"/>
        </w:rPr>
        <w:t xml:space="preserve"> </w:t>
      </w:r>
      <w:r>
        <w:rPr>
          <w:sz w:val="20"/>
        </w:rPr>
        <w:t>проявляющееся в выборе приемлемых способов речевого самовыражения и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соблюдении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норм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речевого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этикета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 w:rsidR="00CE3693">
        <w:rPr>
          <w:w w:val="95"/>
          <w:sz w:val="20"/>
        </w:rPr>
        <w:t xml:space="preserve"> </w:t>
      </w:r>
      <w:r>
        <w:rPr>
          <w:w w:val="95"/>
          <w:sz w:val="20"/>
        </w:rPr>
        <w:t>правил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общения;</w:t>
      </w:r>
    </w:p>
    <w:p w:rsidR="006B4007" w:rsidRDefault="002E6965">
      <w:pPr>
        <w:pStyle w:val="Heading5"/>
        <w:spacing w:before="0" w:line="228" w:lineRule="exact"/>
      </w:pPr>
      <w:r>
        <w:t>трудового</w:t>
      </w:r>
      <w:r>
        <w:rPr>
          <w:spacing w:val="-3"/>
        </w:rPr>
        <w:t xml:space="preserve"> </w:t>
      </w:r>
      <w:r>
        <w:t>воспитания:</w:t>
      </w:r>
    </w:p>
    <w:p w:rsidR="006B4007" w:rsidRDefault="002E6965">
      <w:pPr>
        <w:pStyle w:val="a3"/>
        <w:ind w:right="315"/>
      </w:pPr>
      <w:r>
        <w:t>осознание ценности труда в жизни человека и общества (в том числе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примерам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произведений),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потребление и бережное отношение к результатам труда, навыки участия в</w:t>
      </w:r>
      <w:r>
        <w:rPr>
          <w:spacing w:val="1"/>
        </w:rPr>
        <w:t xml:space="preserve"> </w:t>
      </w:r>
      <w:r>
        <w:t>различных видах трудовой деятельности, интерес к различным профессиям,</w:t>
      </w:r>
      <w:r>
        <w:rPr>
          <w:spacing w:val="1"/>
        </w:rPr>
        <w:t xml:space="preserve"> </w:t>
      </w:r>
      <w:r>
        <w:rPr>
          <w:w w:val="95"/>
        </w:rPr>
        <w:t>возникающий</w:t>
      </w:r>
      <w:r>
        <w:rPr>
          <w:spacing w:val="21"/>
          <w:w w:val="95"/>
        </w:rPr>
        <w:t xml:space="preserve"> </w:t>
      </w:r>
      <w:r>
        <w:rPr>
          <w:w w:val="95"/>
        </w:rPr>
        <w:t>при</w:t>
      </w:r>
      <w:r>
        <w:rPr>
          <w:spacing w:val="1"/>
          <w:w w:val="95"/>
        </w:rPr>
        <w:t xml:space="preserve"> </w:t>
      </w:r>
      <w:r>
        <w:rPr>
          <w:w w:val="95"/>
        </w:rPr>
        <w:t>обсуждении примеров</w:t>
      </w:r>
      <w:r>
        <w:rPr>
          <w:spacing w:val="2"/>
          <w:w w:val="95"/>
        </w:rPr>
        <w:t xml:space="preserve"> </w:t>
      </w:r>
      <w:r>
        <w:rPr>
          <w:w w:val="95"/>
        </w:rPr>
        <w:t>из</w:t>
      </w:r>
      <w:r>
        <w:rPr>
          <w:spacing w:val="3"/>
          <w:w w:val="95"/>
        </w:rPr>
        <w:t xml:space="preserve"> </w:t>
      </w:r>
      <w:r>
        <w:rPr>
          <w:w w:val="95"/>
        </w:rPr>
        <w:t>художественных</w:t>
      </w:r>
      <w:r>
        <w:rPr>
          <w:spacing w:val="2"/>
          <w:w w:val="95"/>
        </w:rPr>
        <w:t xml:space="preserve"> </w:t>
      </w:r>
      <w:r>
        <w:rPr>
          <w:w w:val="95"/>
        </w:rPr>
        <w:t>произведений;</w:t>
      </w:r>
    </w:p>
    <w:p w:rsidR="006B4007" w:rsidRDefault="002E6965">
      <w:pPr>
        <w:pStyle w:val="Heading5"/>
        <w:spacing w:before="0" w:line="229" w:lineRule="exact"/>
      </w:pPr>
      <w:r>
        <w:t>экологического</w:t>
      </w:r>
      <w:r>
        <w:rPr>
          <w:spacing w:val="-6"/>
        </w:rPr>
        <w:t xml:space="preserve"> </w:t>
      </w:r>
      <w:r>
        <w:t>воспитания:</w:t>
      </w:r>
    </w:p>
    <w:p w:rsidR="006B4007" w:rsidRDefault="002E6965">
      <w:pPr>
        <w:pStyle w:val="a4"/>
        <w:numPr>
          <w:ilvl w:val="0"/>
          <w:numId w:val="283"/>
        </w:numPr>
        <w:tabs>
          <w:tab w:val="left" w:pos="1018"/>
        </w:tabs>
        <w:ind w:right="316" w:firstLine="566"/>
        <w:rPr>
          <w:sz w:val="20"/>
        </w:rPr>
      </w:pPr>
      <w:r>
        <w:rPr>
          <w:w w:val="95"/>
          <w:sz w:val="20"/>
        </w:rPr>
        <w:t>бережное отношение к природе, формируемое в процессе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работы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текстами;</w:t>
      </w:r>
    </w:p>
    <w:p w:rsidR="006B4007" w:rsidRDefault="002E6965">
      <w:pPr>
        <w:pStyle w:val="a4"/>
        <w:numPr>
          <w:ilvl w:val="0"/>
          <w:numId w:val="283"/>
        </w:numPr>
        <w:tabs>
          <w:tab w:val="left" w:pos="1018"/>
        </w:tabs>
        <w:spacing w:line="231" w:lineRule="exact"/>
        <w:ind w:left="1017" w:hanging="311"/>
        <w:rPr>
          <w:sz w:val="20"/>
        </w:rPr>
      </w:pPr>
      <w:r>
        <w:rPr>
          <w:spacing w:val="-1"/>
          <w:sz w:val="20"/>
        </w:rPr>
        <w:t>неприятие</w:t>
      </w:r>
      <w:r>
        <w:rPr>
          <w:spacing w:val="-10"/>
          <w:sz w:val="20"/>
        </w:rPr>
        <w:t xml:space="preserve"> </w:t>
      </w:r>
      <w:r>
        <w:rPr>
          <w:sz w:val="20"/>
        </w:rPr>
        <w:t>действий,</w:t>
      </w:r>
      <w:r>
        <w:rPr>
          <w:spacing w:val="-7"/>
          <w:sz w:val="20"/>
        </w:rPr>
        <w:t xml:space="preserve"> </w:t>
      </w:r>
      <w:r>
        <w:rPr>
          <w:sz w:val="20"/>
        </w:rPr>
        <w:t>приносящих</w:t>
      </w:r>
      <w:r>
        <w:rPr>
          <w:spacing w:val="-8"/>
          <w:sz w:val="20"/>
        </w:rPr>
        <w:t xml:space="preserve"> </w:t>
      </w:r>
      <w:r>
        <w:rPr>
          <w:sz w:val="20"/>
        </w:rPr>
        <w:t>ей</w:t>
      </w:r>
      <w:r>
        <w:rPr>
          <w:spacing w:val="-12"/>
          <w:sz w:val="20"/>
        </w:rPr>
        <w:t xml:space="preserve"> </w:t>
      </w:r>
      <w:r>
        <w:rPr>
          <w:sz w:val="20"/>
        </w:rPr>
        <w:t>вред;</w:t>
      </w:r>
    </w:p>
    <w:p w:rsidR="006B4007" w:rsidRDefault="002E6965">
      <w:pPr>
        <w:pStyle w:val="Heading5"/>
        <w:spacing w:before="0" w:line="228" w:lineRule="exact"/>
      </w:pPr>
      <w:r>
        <w:t>ценности</w:t>
      </w:r>
      <w:r>
        <w:rPr>
          <w:spacing w:val="-7"/>
        </w:rPr>
        <w:t xml:space="preserve"> </w:t>
      </w:r>
      <w:r>
        <w:t>научного</w:t>
      </w:r>
      <w:r>
        <w:rPr>
          <w:spacing w:val="-7"/>
        </w:rPr>
        <w:t xml:space="preserve"> </w:t>
      </w:r>
      <w:r>
        <w:t>познания:</w:t>
      </w:r>
    </w:p>
    <w:p w:rsidR="006B4007" w:rsidRDefault="002E6965">
      <w:pPr>
        <w:pStyle w:val="a4"/>
        <w:numPr>
          <w:ilvl w:val="0"/>
          <w:numId w:val="282"/>
        </w:numPr>
        <w:tabs>
          <w:tab w:val="left" w:pos="1018"/>
        </w:tabs>
        <w:ind w:right="319" w:firstLine="566"/>
        <w:rPr>
          <w:sz w:val="20"/>
        </w:rPr>
      </w:pPr>
      <w:r>
        <w:rPr>
          <w:sz w:val="20"/>
        </w:rPr>
        <w:t>первоначальные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научной</w:t>
      </w:r>
      <w:r>
        <w:rPr>
          <w:spacing w:val="1"/>
          <w:sz w:val="20"/>
        </w:rPr>
        <w:t xml:space="preserve"> </w:t>
      </w:r>
      <w:r>
        <w:rPr>
          <w:sz w:val="20"/>
        </w:rPr>
        <w:t>картине</w:t>
      </w:r>
      <w:r>
        <w:rPr>
          <w:spacing w:val="1"/>
          <w:sz w:val="20"/>
        </w:rPr>
        <w:t xml:space="preserve"> </w:t>
      </w:r>
      <w:r>
        <w:rPr>
          <w:sz w:val="20"/>
        </w:rPr>
        <w:t>мира,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формируемые в том числе в процессе усвоения ряда литературоведческих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понятий;</w:t>
      </w:r>
    </w:p>
    <w:p w:rsidR="006B4007" w:rsidRDefault="002E6965">
      <w:pPr>
        <w:pStyle w:val="a4"/>
        <w:numPr>
          <w:ilvl w:val="0"/>
          <w:numId w:val="282"/>
        </w:numPr>
        <w:tabs>
          <w:tab w:val="left" w:pos="1018"/>
        </w:tabs>
        <w:ind w:right="317" w:firstLine="566"/>
        <w:rPr>
          <w:sz w:val="20"/>
        </w:rPr>
      </w:pPr>
      <w:r>
        <w:rPr>
          <w:sz w:val="20"/>
        </w:rPr>
        <w:t>познавательные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интересы,</w:t>
      </w:r>
      <w:r>
        <w:rPr>
          <w:spacing w:val="1"/>
          <w:sz w:val="20"/>
        </w:rPr>
        <w:t xml:space="preserve"> </w:t>
      </w:r>
      <w:r>
        <w:rPr>
          <w:sz w:val="20"/>
        </w:rPr>
        <w:t>активность,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инициативность,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любознательность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познании,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познавательный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чтению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51"/>
          <w:sz w:val="20"/>
        </w:rPr>
        <w:t xml:space="preserve"> </w:t>
      </w:r>
      <w:r>
        <w:rPr>
          <w:sz w:val="20"/>
        </w:rPr>
        <w:t>произведений,</w:t>
      </w:r>
      <w:r>
        <w:rPr>
          <w:spacing w:val="1"/>
          <w:sz w:val="20"/>
        </w:rPr>
        <w:t xml:space="preserve"> </w:t>
      </w:r>
      <w:r>
        <w:rPr>
          <w:sz w:val="20"/>
        </w:rPr>
        <w:t>активность</w:t>
      </w:r>
      <w:r>
        <w:rPr>
          <w:spacing w:val="45"/>
          <w:sz w:val="20"/>
        </w:rPr>
        <w:t xml:space="preserve"> </w:t>
      </w:r>
      <w:r>
        <w:rPr>
          <w:sz w:val="20"/>
        </w:rPr>
        <w:t>и</w:t>
      </w:r>
      <w:r>
        <w:rPr>
          <w:spacing w:val="41"/>
          <w:sz w:val="20"/>
        </w:rPr>
        <w:t xml:space="preserve"> </w:t>
      </w:r>
      <w:r>
        <w:rPr>
          <w:sz w:val="20"/>
        </w:rPr>
        <w:t>самостоятельность</w:t>
      </w:r>
      <w:r>
        <w:rPr>
          <w:spacing w:val="46"/>
          <w:sz w:val="20"/>
        </w:rPr>
        <w:t xml:space="preserve"> </w:t>
      </w:r>
      <w:r>
        <w:rPr>
          <w:sz w:val="20"/>
        </w:rPr>
        <w:t>при</w:t>
      </w:r>
      <w:r>
        <w:rPr>
          <w:spacing w:val="44"/>
          <w:sz w:val="20"/>
        </w:rPr>
        <w:t xml:space="preserve"> </w:t>
      </w:r>
      <w:r>
        <w:rPr>
          <w:sz w:val="20"/>
        </w:rPr>
        <w:t>выборе</w:t>
      </w:r>
      <w:r w:rsidR="00CE3693">
        <w:rPr>
          <w:sz w:val="20"/>
        </w:rPr>
        <w:t xml:space="preserve"> </w:t>
      </w:r>
      <w:r>
        <w:rPr>
          <w:sz w:val="20"/>
        </w:rPr>
        <w:t>круга</w:t>
      </w:r>
      <w:r>
        <w:rPr>
          <w:spacing w:val="7"/>
          <w:sz w:val="20"/>
        </w:rPr>
        <w:t xml:space="preserve"> </w:t>
      </w:r>
      <w:r>
        <w:rPr>
          <w:sz w:val="20"/>
        </w:rPr>
        <w:t>чтения.</w:t>
      </w:r>
    </w:p>
    <w:p w:rsidR="006B4007" w:rsidRDefault="006B4007">
      <w:pPr>
        <w:pStyle w:val="a3"/>
        <w:spacing w:before="8"/>
        <w:ind w:left="0" w:firstLine="0"/>
        <w:jc w:val="left"/>
        <w:rPr>
          <w:sz w:val="18"/>
        </w:rPr>
      </w:pPr>
    </w:p>
    <w:p w:rsidR="006B4007" w:rsidRDefault="002E6965">
      <w:pPr>
        <w:pStyle w:val="a3"/>
        <w:ind w:left="707" w:firstLine="0"/>
      </w:pPr>
      <w:r>
        <w:rPr>
          <w:w w:val="95"/>
        </w:rPr>
        <w:t>МЕТАПРЕДМЕТНЫЕ</w:t>
      </w:r>
      <w:r>
        <w:rPr>
          <w:spacing w:val="15"/>
          <w:w w:val="95"/>
        </w:rPr>
        <w:t xml:space="preserve"> </w:t>
      </w:r>
      <w:r>
        <w:rPr>
          <w:w w:val="95"/>
        </w:rPr>
        <w:t>РЕЗУЛЬТАТЫ</w:t>
      </w:r>
    </w:p>
    <w:p w:rsidR="006B4007" w:rsidRDefault="002E6965">
      <w:pPr>
        <w:pStyle w:val="a3"/>
        <w:spacing w:before="63"/>
        <w:ind w:right="318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rPr>
          <w:b/>
        </w:rPr>
        <w:t>познавательные</w:t>
      </w:r>
      <w:r>
        <w:rPr>
          <w:b/>
          <w:spacing w:val="6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действия.</w:t>
      </w:r>
    </w:p>
    <w:p w:rsidR="006B4007" w:rsidRDefault="002E6965">
      <w:pPr>
        <w:pStyle w:val="Heading5"/>
        <w:spacing w:line="223" w:lineRule="exact"/>
      </w:pPr>
      <w:r>
        <w:t>Базовые</w:t>
      </w:r>
      <w:r>
        <w:rPr>
          <w:spacing w:val="-5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t>действия:</w:t>
      </w:r>
    </w:p>
    <w:p w:rsidR="006B4007" w:rsidRDefault="002E6965">
      <w:pPr>
        <w:pStyle w:val="a4"/>
        <w:numPr>
          <w:ilvl w:val="0"/>
          <w:numId w:val="281"/>
        </w:numPr>
        <w:tabs>
          <w:tab w:val="left" w:pos="1018"/>
        </w:tabs>
        <w:ind w:right="318" w:firstLine="566"/>
        <w:rPr>
          <w:sz w:val="20"/>
        </w:rPr>
      </w:pPr>
      <w:r>
        <w:rPr>
          <w:sz w:val="20"/>
        </w:rPr>
        <w:t>сравнивать</w:t>
      </w:r>
      <w:r>
        <w:rPr>
          <w:spacing w:val="27"/>
          <w:sz w:val="20"/>
        </w:rPr>
        <w:t xml:space="preserve"> </w:t>
      </w:r>
      <w:r>
        <w:rPr>
          <w:sz w:val="20"/>
        </w:rPr>
        <w:t>различные</w:t>
      </w:r>
      <w:r>
        <w:rPr>
          <w:spacing w:val="27"/>
          <w:sz w:val="20"/>
        </w:rPr>
        <w:t xml:space="preserve"> </w:t>
      </w:r>
      <w:r>
        <w:rPr>
          <w:sz w:val="20"/>
        </w:rPr>
        <w:t>тексты,</w:t>
      </w:r>
      <w:r>
        <w:rPr>
          <w:spacing w:val="30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27"/>
          <w:sz w:val="20"/>
        </w:rPr>
        <w:t xml:space="preserve"> </w:t>
      </w:r>
      <w:r>
        <w:rPr>
          <w:sz w:val="20"/>
        </w:rPr>
        <w:t>основания</w:t>
      </w:r>
      <w:r>
        <w:rPr>
          <w:spacing w:val="27"/>
          <w:sz w:val="20"/>
        </w:rPr>
        <w:t xml:space="preserve"> </w:t>
      </w:r>
      <w:r>
        <w:rPr>
          <w:sz w:val="20"/>
        </w:rPr>
        <w:t>для</w:t>
      </w:r>
      <w:r>
        <w:rPr>
          <w:spacing w:val="-47"/>
          <w:sz w:val="20"/>
        </w:rPr>
        <w:t xml:space="preserve"> </w:t>
      </w:r>
      <w:r>
        <w:rPr>
          <w:sz w:val="20"/>
        </w:rPr>
        <w:t>сравнения</w:t>
      </w:r>
      <w:r>
        <w:rPr>
          <w:spacing w:val="-6"/>
          <w:sz w:val="20"/>
        </w:rPr>
        <w:t xml:space="preserve"> </w:t>
      </w:r>
      <w:r>
        <w:rPr>
          <w:sz w:val="20"/>
        </w:rPr>
        <w:t>текстов,</w:t>
      </w:r>
      <w:r>
        <w:rPr>
          <w:spacing w:val="-2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2"/>
          <w:sz w:val="20"/>
        </w:rPr>
        <w:t xml:space="preserve"> </w:t>
      </w:r>
      <w:r>
        <w:rPr>
          <w:sz w:val="20"/>
        </w:rPr>
        <w:t>аналогии</w:t>
      </w:r>
      <w:r>
        <w:rPr>
          <w:spacing w:val="-5"/>
          <w:sz w:val="20"/>
        </w:rPr>
        <w:t xml:space="preserve"> </w:t>
      </w:r>
      <w:r>
        <w:rPr>
          <w:sz w:val="20"/>
        </w:rPr>
        <w:t>текстов;</w:t>
      </w:r>
    </w:p>
    <w:p w:rsidR="006B4007" w:rsidRDefault="002E6965">
      <w:pPr>
        <w:pStyle w:val="a4"/>
        <w:numPr>
          <w:ilvl w:val="0"/>
          <w:numId w:val="281"/>
        </w:numPr>
        <w:tabs>
          <w:tab w:val="left" w:pos="1018"/>
        </w:tabs>
        <w:spacing w:line="224" w:lineRule="exact"/>
        <w:ind w:left="1017" w:hanging="311"/>
        <w:rPr>
          <w:sz w:val="20"/>
        </w:rPr>
      </w:pPr>
      <w:r>
        <w:rPr>
          <w:w w:val="90"/>
          <w:sz w:val="20"/>
        </w:rPr>
        <w:t>объединять</w:t>
      </w:r>
      <w:r>
        <w:rPr>
          <w:spacing w:val="22"/>
          <w:w w:val="90"/>
          <w:sz w:val="20"/>
        </w:rPr>
        <w:t xml:space="preserve"> </w:t>
      </w:r>
      <w:r>
        <w:rPr>
          <w:w w:val="90"/>
          <w:sz w:val="20"/>
        </w:rPr>
        <w:t>объекты</w:t>
      </w:r>
      <w:r>
        <w:rPr>
          <w:spacing w:val="25"/>
          <w:w w:val="90"/>
          <w:sz w:val="20"/>
        </w:rPr>
        <w:t xml:space="preserve"> </w:t>
      </w:r>
      <w:r>
        <w:rPr>
          <w:w w:val="90"/>
          <w:sz w:val="20"/>
        </w:rPr>
        <w:t>(тексты)</w:t>
      </w:r>
      <w:r>
        <w:rPr>
          <w:spacing w:val="32"/>
          <w:w w:val="90"/>
          <w:sz w:val="20"/>
        </w:rPr>
        <w:t xml:space="preserve"> </w:t>
      </w:r>
      <w:r>
        <w:rPr>
          <w:w w:val="90"/>
          <w:sz w:val="20"/>
        </w:rPr>
        <w:t>по</w:t>
      </w:r>
      <w:r>
        <w:rPr>
          <w:spacing w:val="24"/>
          <w:w w:val="90"/>
          <w:sz w:val="20"/>
        </w:rPr>
        <w:t xml:space="preserve"> </w:t>
      </w:r>
      <w:r>
        <w:rPr>
          <w:w w:val="90"/>
          <w:sz w:val="20"/>
        </w:rPr>
        <w:t>определённому</w:t>
      </w:r>
      <w:r>
        <w:rPr>
          <w:spacing w:val="30"/>
          <w:w w:val="90"/>
          <w:sz w:val="20"/>
        </w:rPr>
        <w:t xml:space="preserve"> </w:t>
      </w:r>
      <w:r>
        <w:rPr>
          <w:w w:val="90"/>
          <w:sz w:val="20"/>
        </w:rPr>
        <w:t>признаку;</w:t>
      </w:r>
    </w:p>
    <w:p w:rsidR="006B4007" w:rsidRDefault="002E6965">
      <w:pPr>
        <w:pStyle w:val="a4"/>
        <w:numPr>
          <w:ilvl w:val="0"/>
          <w:numId w:val="281"/>
        </w:numPr>
        <w:tabs>
          <w:tab w:val="left" w:pos="1018"/>
        </w:tabs>
        <w:ind w:right="320" w:firstLine="566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существенный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классификации пословиц,</w:t>
      </w:r>
      <w:r>
        <w:rPr>
          <w:spacing w:val="-48"/>
          <w:sz w:val="20"/>
        </w:rPr>
        <w:t xml:space="preserve"> </w:t>
      </w:r>
      <w:r>
        <w:rPr>
          <w:sz w:val="20"/>
        </w:rPr>
        <w:t>поговорок,</w:t>
      </w:r>
      <w:r>
        <w:rPr>
          <w:spacing w:val="8"/>
          <w:sz w:val="20"/>
        </w:rPr>
        <w:t xml:space="preserve"> </w:t>
      </w:r>
      <w:r>
        <w:rPr>
          <w:sz w:val="20"/>
        </w:rPr>
        <w:t>фразеологизмов;</w:t>
      </w:r>
    </w:p>
    <w:p w:rsidR="006B4007" w:rsidRDefault="002E6965">
      <w:pPr>
        <w:pStyle w:val="a4"/>
        <w:numPr>
          <w:ilvl w:val="0"/>
          <w:numId w:val="281"/>
        </w:numPr>
        <w:tabs>
          <w:tab w:val="left" w:pos="1018"/>
        </w:tabs>
        <w:ind w:right="317" w:firstLine="566"/>
        <w:rPr>
          <w:sz w:val="20"/>
        </w:rPr>
      </w:pPr>
      <w:r>
        <w:rPr>
          <w:sz w:val="20"/>
        </w:rPr>
        <w:t>находить</w:t>
      </w:r>
      <w:r>
        <w:rPr>
          <w:spacing w:val="24"/>
          <w:sz w:val="20"/>
        </w:rPr>
        <w:t xml:space="preserve"> </w:t>
      </w:r>
      <w:r>
        <w:rPr>
          <w:sz w:val="20"/>
        </w:rPr>
        <w:t>в</w:t>
      </w:r>
      <w:r>
        <w:rPr>
          <w:spacing w:val="24"/>
          <w:sz w:val="20"/>
        </w:rPr>
        <w:t xml:space="preserve"> </w:t>
      </w:r>
      <w:r>
        <w:rPr>
          <w:sz w:val="20"/>
        </w:rPr>
        <w:t>текстах</w:t>
      </w:r>
      <w:r>
        <w:rPr>
          <w:spacing w:val="21"/>
          <w:sz w:val="20"/>
        </w:rPr>
        <w:t xml:space="preserve"> </w:t>
      </w:r>
      <w:r>
        <w:rPr>
          <w:sz w:val="20"/>
        </w:rPr>
        <w:t>закономерности</w:t>
      </w:r>
      <w:r>
        <w:rPr>
          <w:spacing w:val="23"/>
          <w:sz w:val="20"/>
        </w:rPr>
        <w:t xml:space="preserve"> </w:t>
      </w:r>
      <w:r>
        <w:rPr>
          <w:sz w:val="20"/>
        </w:rPr>
        <w:t>и</w:t>
      </w:r>
      <w:r>
        <w:rPr>
          <w:spacing w:val="21"/>
          <w:sz w:val="20"/>
        </w:rPr>
        <w:t xml:space="preserve"> </w:t>
      </w:r>
      <w:r>
        <w:rPr>
          <w:sz w:val="20"/>
        </w:rPr>
        <w:t>противоречия</w:t>
      </w:r>
      <w:r>
        <w:rPr>
          <w:spacing w:val="26"/>
          <w:sz w:val="20"/>
        </w:rPr>
        <w:t xml:space="preserve"> </w:t>
      </w:r>
      <w:r>
        <w:rPr>
          <w:sz w:val="20"/>
        </w:rPr>
        <w:t>на</w:t>
      </w:r>
      <w:r>
        <w:rPr>
          <w:spacing w:val="33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предложенного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учителем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алгоритма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наблюдения;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анализировать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алгоритм</w:t>
      </w:r>
    </w:p>
    <w:p w:rsidR="006B4007" w:rsidRDefault="006B4007">
      <w:pPr>
        <w:rPr>
          <w:sz w:val="20"/>
        </w:rPr>
        <w:sectPr w:rsidR="006B4007">
          <w:pgSz w:w="7840" w:h="12020"/>
          <w:pgMar w:top="520" w:right="260" w:bottom="720" w:left="440" w:header="0" w:footer="516" w:gutter="0"/>
          <w:cols w:space="720"/>
        </w:sectPr>
      </w:pPr>
    </w:p>
    <w:p w:rsidR="006B4007" w:rsidRDefault="002E6965">
      <w:pPr>
        <w:pStyle w:val="a3"/>
        <w:spacing w:before="73"/>
        <w:ind w:right="318" w:firstLine="0"/>
      </w:pPr>
      <w:r>
        <w:rPr>
          <w:spacing w:val="-1"/>
        </w:rPr>
        <w:lastRenderedPageBreak/>
        <w:t>действий</w:t>
      </w:r>
      <w:r>
        <w:rPr>
          <w:spacing w:val="-10"/>
        </w:rPr>
        <w:t xml:space="preserve"> </w:t>
      </w:r>
      <w:r>
        <w:rPr>
          <w:spacing w:val="-1"/>
        </w:rPr>
        <w:t>при</w:t>
      </w:r>
      <w:r>
        <w:rPr>
          <w:spacing w:val="-8"/>
        </w:rPr>
        <w:t xml:space="preserve"> </w:t>
      </w:r>
      <w:r>
        <w:rPr>
          <w:spacing w:val="-1"/>
        </w:rPr>
        <w:t>анализе</w:t>
      </w:r>
      <w:r>
        <w:rPr>
          <w:spacing w:val="-9"/>
        </w:rPr>
        <w:t xml:space="preserve"> </w:t>
      </w:r>
      <w:r>
        <w:t>текста,</w:t>
      </w:r>
      <w:r>
        <w:rPr>
          <w:spacing w:val="-9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выделять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операции</w:t>
      </w:r>
      <w:r>
        <w:rPr>
          <w:spacing w:val="-4"/>
        </w:rPr>
        <w:t xml:space="preserve"> </w:t>
      </w:r>
      <w:r>
        <w:t>при</w:t>
      </w:r>
      <w:r>
        <w:rPr>
          <w:spacing w:val="-47"/>
        </w:rPr>
        <w:t xml:space="preserve"> </w:t>
      </w:r>
      <w:r>
        <w:t>анализе</w:t>
      </w:r>
      <w:r>
        <w:rPr>
          <w:spacing w:val="5"/>
        </w:rPr>
        <w:t xml:space="preserve"> </w:t>
      </w:r>
      <w:r>
        <w:t>текстов;</w:t>
      </w:r>
    </w:p>
    <w:p w:rsidR="006B4007" w:rsidRDefault="002E6965">
      <w:pPr>
        <w:pStyle w:val="a4"/>
        <w:numPr>
          <w:ilvl w:val="0"/>
          <w:numId w:val="281"/>
        </w:numPr>
        <w:tabs>
          <w:tab w:val="left" w:pos="1018"/>
        </w:tabs>
        <w:ind w:right="317" w:firstLine="566"/>
        <w:rPr>
          <w:sz w:val="20"/>
        </w:rPr>
      </w:pPr>
      <w:r>
        <w:rPr>
          <w:sz w:val="20"/>
        </w:rPr>
        <w:t>выявлять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недостаток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практической задачи на основе предложенного алгоритма,</w:t>
      </w:r>
      <w:r>
        <w:rPr>
          <w:spacing w:val="1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запрос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дополнительную</w:t>
      </w:r>
      <w:r>
        <w:rPr>
          <w:spacing w:val="2"/>
          <w:sz w:val="20"/>
        </w:rPr>
        <w:t xml:space="preserve"> </w:t>
      </w:r>
      <w:r>
        <w:rPr>
          <w:sz w:val="20"/>
        </w:rPr>
        <w:t>информацию;</w:t>
      </w:r>
    </w:p>
    <w:p w:rsidR="006B4007" w:rsidRDefault="002E6965">
      <w:pPr>
        <w:pStyle w:val="a4"/>
        <w:numPr>
          <w:ilvl w:val="0"/>
          <w:numId w:val="281"/>
        </w:numPr>
        <w:tabs>
          <w:tab w:val="left" w:pos="1018"/>
        </w:tabs>
        <w:ind w:right="319" w:firstLine="566"/>
        <w:rPr>
          <w:sz w:val="20"/>
        </w:rPr>
      </w:pPr>
      <w:r>
        <w:rPr>
          <w:sz w:val="20"/>
        </w:rPr>
        <w:t>устанавливать причинно-следственные связи при анализе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текста,</w:t>
      </w:r>
      <w:r>
        <w:rPr>
          <w:spacing w:val="1"/>
          <w:sz w:val="20"/>
        </w:rPr>
        <w:t xml:space="preserve"> </w:t>
      </w:r>
      <w:r>
        <w:rPr>
          <w:sz w:val="20"/>
        </w:rPr>
        <w:t>делать</w:t>
      </w:r>
      <w:r>
        <w:rPr>
          <w:spacing w:val="9"/>
          <w:sz w:val="20"/>
        </w:rPr>
        <w:t xml:space="preserve"> </w:t>
      </w:r>
      <w:r>
        <w:rPr>
          <w:sz w:val="20"/>
        </w:rPr>
        <w:t>выводы.</w:t>
      </w:r>
    </w:p>
    <w:p w:rsidR="006B4007" w:rsidRDefault="002E6965">
      <w:pPr>
        <w:pStyle w:val="Heading5"/>
        <w:spacing w:before="0" w:line="223" w:lineRule="exact"/>
      </w:pPr>
      <w:r>
        <w:t>Базовые</w:t>
      </w:r>
      <w:r>
        <w:rPr>
          <w:spacing w:val="-6"/>
        </w:rPr>
        <w:t xml:space="preserve"> </w:t>
      </w:r>
      <w:r>
        <w:t>исследовательские</w:t>
      </w:r>
      <w:r>
        <w:rPr>
          <w:spacing w:val="-5"/>
        </w:rPr>
        <w:t xml:space="preserve"> </w:t>
      </w:r>
      <w:r>
        <w:t>действия:</w:t>
      </w:r>
    </w:p>
    <w:p w:rsidR="006B4007" w:rsidRDefault="002E6965">
      <w:pPr>
        <w:pStyle w:val="a4"/>
        <w:numPr>
          <w:ilvl w:val="0"/>
          <w:numId w:val="280"/>
        </w:numPr>
        <w:tabs>
          <w:tab w:val="left" w:pos="1018"/>
        </w:tabs>
        <w:ind w:right="320" w:firstLine="566"/>
        <w:rPr>
          <w:sz w:val="20"/>
        </w:rPr>
      </w:pPr>
      <w:r>
        <w:rPr>
          <w:sz w:val="20"/>
        </w:rPr>
        <w:t>с помощью учителя формулировать цель, планировать изменения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собственного</w:t>
      </w:r>
      <w:r>
        <w:rPr>
          <w:spacing w:val="-10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9"/>
          <w:sz w:val="20"/>
        </w:rPr>
        <w:t xml:space="preserve"> </w:t>
      </w:r>
      <w:r>
        <w:rPr>
          <w:sz w:val="20"/>
        </w:rPr>
        <w:t>с</w:t>
      </w:r>
      <w:r>
        <w:rPr>
          <w:spacing w:val="-9"/>
          <w:sz w:val="20"/>
        </w:rPr>
        <w:t xml:space="preserve"> </w:t>
      </w:r>
      <w:r>
        <w:rPr>
          <w:sz w:val="20"/>
        </w:rPr>
        <w:t>речевой</w:t>
      </w:r>
      <w:r>
        <w:rPr>
          <w:spacing w:val="-2"/>
          <w:sz w:val="20"/>
        </w:rPr>
        <w:t xml:space="preserve"> </w:t>
      </w:r>
      <w:r>
        <w:rPr>
          <w:sz w:val="20"/>
        </w:rPr>
        <w:t>ситуацией;</w:t>
      </w:r>
    </w:p>
    <w:p w:rsidR="006B4007" w:rsidRDefault="002E6965">
      <w:pPr>
        <w:pStyle w:val="a4"/>
        <w:numPr>
          <w:ilvl w:val="0"/>
          <w:numId w:val="280"/>
        </w:numPr>
        <w:tabs>
          <w:tab w:val="left" w:pos="1018"/>
        </w:tabs>
        <w:spacing w:line="237" w:lineRule="auto"/>
        <w:ind w:right="319" w:firstLine="566"/>
        <w:rPr>
          <w:sz w:val="20"/>
        </w:rPr>
      </w:pPr>
      <w:r>
        <w:rPr>
          <w:sz w:val="20"/>
        </w:rPr>
        <w:t>сравнивать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несколько</w:t>
      </w:r>
      <w:r>
        <w:rPr>
          <w:spacing w:val="1"/>
          <w:sz w:val="20"/>
        </w:rPr>
        <w:t xml:space="preserve"> </w:t>
      </w:r>
      <w:r>
        <w:rPr>
          <w:sz w:val="20"/>
        </w:rPr>
        <w:t>вариантов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задания, выбирать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-8"/>
          <w:sz w:val="20"/>
        </w:rPr>
        <w:t xml:space="preserve"> </w:t>
      </w:r>
      <w:r>
        <w:rPr>
          <w:sz w:val="20"/>
        </w:rPr>
        <w:t>подходящий</w:t>
      </w:r>
      <w:r>
        <w:rPr>
          <w:spacing w:val="-10"/>
          <w:sz w:val="20"/>
        </w:rPr>
        <w:t xml:space="preserve"> </w:t>
      </w:r>
      <w:r>
        <w:rPr>
          <w:sz w:val="20"/>
        </w:rPr>
        <w:t>(на</w:t>
      </w:r>
      <w:r>
        <w:rPr>
          <w:spacing w:val="-8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8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-8"/>
          <w:sz w:val="20"/>
        </w:rPr>
        <w:t xml:space="preserve"> </w:t>
      </w:r>
      <w:r>
        <w:rPr>
          <w:sz w:val="20"/>
        </w:rPr>
        <w:t>критериев);</w:t>
      </w:r>
    </w:p>
    <w:p w:rsidR="006B4007" w:rsidRDefault="002E6965">
      <w:pPr>
        <w:pStyle w:val="a4"/>
        <w:numPr>
          <w:ilvl w:val="0"/>
          <w:numId w:val="280"/>
        </w:numPr>
        <w:tabs>
          <w:tab w:val="left" w:pos="1018"/>
        </w:tabs>
        <w:ind w:right="317" w:firstLine="566"/>
        <w:rPr>
          <w:sz w:val="20"/>
        </w:rPr>
      </w:pPr>
      <w:r>
        <w:rPr>
          <w:sz w:val="20"/>
        </w:rPr>
        <w:t>проводить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плану</w:t>
      </w:r>
      <w:r>
        <w:rPr>
          <w:spacing w:val="1"/>
          <w:sz w:val="20"/>
        </w:rPr>
        <w:t xml:space="preserve"> </w:t>
      </w:r>
      <w:r>
        <w:rPr>
          <w:sz w:val="20"/>
        </w:rPr>
        <w:t>несложное</w:t>
      </w:r>
      <w:r>
        <w:rPr>
          <w:spacing w:val="1"/>
          <w:sz w:val="20"/>
        </w:rPr>
        <w:t xml:space="preserve"> </w:t>
      </w:r>
      <w:r>
        <w:rPr>
          <w:sz w:val="20"/>
        </w:rPr>
        <w:t>мини-</w:t>
      </w:r>
      <w:r>
        <w:rPr>
          <w:spacing w:val="1"/>
          <w:sz w:val="20"/>
        </w:rPr>
        <w:t xml:space="preserve"> </w:t>
      </w:r>
      <w:r>
        <w:rPr>
          <w:sz w:val="20"/>
        </w:rPr>
        <w:t>исследование,</w:t>
      </w:r>
      <w:r>
        <w:rPr>
          <w:spacing w:val="-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-5"/>
          <w:sz w:val="20"/>
        </w:rPr>
        <w:t xml:space="preserve"> </w:t>
      </w:r>
      <w:r>
        <w:rPr>
          <w:sz w:val="20"/>
        </w:rPr>
        <w:t>плану</w:t>
      </w:r>
      <w:r>
        <w:rPr>
          <w:spacing w:val="-3"/>
          <w:sz w:val="20"/>
        </w:rPr>
        <w:t xml:space="preserve"> </w:t>
      </w:r>
      <w:r>
        <w:rPr>
          <w:sz w:val="20"/>
        </w:rPr>
        <w:t>проектное</w:t>
      </w:r>
      <w:r>
        <w:rPr>
          <w:spacing w:val="-1"/>
          <w:sz w:val="20"/>
        </w:rPr>
        <w:t xml:space="preserve"> </w:t>
      </w:r>
      <w:r>
        <w:rPr>
          <w:sz w:val="20"/>
        </w:rPr>
        <w:t>задание;</w:t>
      </w:r>
    </w:p>
    <w:p w:rsidR="006B4007" w:rsidRDefault="002E6965">
      <w:pPr>
        <w:pStyle w:val="a4"/>
        <w:numPr>
          <w:ilvl w:val="0"/>
          <w:numId w:val="280"/>
        </w:numPr>
        <w:tabs>
          <w:tab w:val="left" w:pos="1018"/>
        </w:tabs>
        <w:ind w:right="316" w:firstLine="566"/>
        <w:rPr>
          <w:sz w:val="20"/>
        </w:rPr>
      </w:pPr>
      <w:r>
        <w:rPr>
          <w:sz w:val="20"/>
        </w:rPr>
        <w:t>формулировать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выводы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подкреплять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доказательствами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основе результатов проведённого смыслового анализа текста; формулировать с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помощью учителя вопросы в процессе анализа предложенного текстового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материала;</w:t>
      </w:r>
    </w:p>
    <w:p w:rsidR="006B4007" w:rsidRDefault="002E6965">
      <w:pPr>
        <w:pStyle w:val="a4"/>
        <w:numPr>
          <w:ilvl w:val="0"/>
          <w:numId w:val="280"/>
        </w:numPr>
        <w:tabs>
          <w:tab w:val="left" w:pos="1018"/>
        </w:tabs>
        <w:ind w:right="316" w:firstLine="566"/>
        <w:rPr>
          <w:sz w:val="20"/>
        </w:rPr>
      </w:pPr>
      <w:r>
        <w:rPr>
          <w:sz w:val="20"/>
        </w:rPr>
        <w:t>прогнозировать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возможное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процессов,</w:t>
      </w:r>
      <w:r>
        <w:rPr>
          <w:spacing w:val="1"/>
          <w:sz w:val="20"/>
        </w:rPr>
        <w:t xml:space="preserve"> </w:t>
      </w:r>
      <w:r>
        <w:rPr>
          <w:sz w:val="20"/>
        </w:rPr>
        <w:t>событий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последствия</w:t>
      </w:r>
      <w:r>
        <w:rPr>
          <w:spacing w:val="7"/>
          <w:sz w:val="20"/>
        </w:rPr>
        <w:t xml:space="preserve"> </w:t>
      </w:r>
      <w:r>
        <w:rPr>
          <w:sz w:val="20"/>
        </w:rPr>
        <w:t>в</w:t>
      </w:r>
      <w:r>
        <w:rPr>
          <w:spacing w:val="6"/>
          <w:sz w:val="20"/>
        </w:rPr>
        <w:t xml:space="preserve"> </w:t>
      </w:r>
      <w:r>
        <w:rPr>
          <w:sz w:val="20"/>
        </w:rPr>
        <w:t>аналогичных</w:t>
      </w:r>
      <w:r>
        <w:rPr>
          <w:spacing w:val="10"/>
          <w:sz w:val="20"/>
        </w:rPr>
        <w:t xml:space="preserve"> </w:t>
      </w:r>
      <w:r>
        <w:rPr>
          <w:sz w:val="20"/>
        </w:rPr>
        <w:t>или</w:t>
      </w:r>
      <w:r>
        <w:rPr>
          <w:spacing w:val="5"/>
          <w:sz w:val="20"/>
        </w:rPr>
        <w:t xml:space="preserve"> </w:t>
      </w:r>
      <w:r>
        <w:rPr>
          <w:sz w:val="20"/>
        </w:rPr>
        <w:t>сходных</w:t>
      </w:r>
      <w:r>
        <w:rPr>
          <w:spacing w:val="7"/>
          <w:sz w:val="20"/>
        </w:rPr>
        <w:t xml:space="preserve"> </w:t>
      </w:r>
      <w:r>
        <w:rPr>
          <w:sz w:val="20"/>
        </w:rPr>
        <w:t>ситуациях.</w:t>
      </w:r>
    </w:p>
    <w:p w:rsidR="006B4007" w:rsidRDefault="002E6965">
      <w:pPr>
        <w:pStyle w:val="Heading5"/>
        <w:spacing w:before="0" w:line="223" w:lineRule="exact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6B4007" w:rsidRDefault="002E6965">
      <w:pPr>
        <w:pStyle w:val="a4"/>
        <w:numPr>
          <w:ilvl w:val="0"/>
          <w:numId w:val="279"/>
        </w:numPr>
        <w:tabs>
          <w:tab w:val="left" w:pos="1018"/>
        </w:tabs>
        <w:spacing w:line="237" w:lineRule="auto"/>
        <w:ind w:right="318" w:firstLine="566"/>
        <w:rPr>
          <w:sz w:val="20"/>
        </w:rPr>
      </w:pPr>
      <w:r>
        <w:rPr>
          <w:sz w:val="20"/>
        </w:rPr>
        <w:t>выбирать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источник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информации:</w:t>
      </w:r>
      <w:r>
        <w:rPr>
          <w:spacing w:val="1"/>
          <w:sz w:val="20"/>
        </w:rPr>
        <w:t xml:space="preserve"> </w:t>
      </w:r>
      <w:r>
        <w:rPr>
          <w:sz w:val="20"/>
        </w:rPr>
        <w:t>нужный</w:t>
      </w:r>
      <w:r>
        <w:rPr>
          <w:spacing w:val="1"/>
          <w:sz w:val="20"/>
        </w:rPr>
        <w:t xml:space="preserve"> </w:t>
      </w:r>
      <w:r>
        <w:rPr>
          <w:sz w:val="20"/>
        </w:rPr>
        <w:t>словарь,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справочник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для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получения запрашиваемой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информации,</w:t>
      </w:r>
      <w:r>
        <w:rPr>
          <w:spacing w:val="30"/>
          <w:w w:val="95"/>
          <w:sz w:val="20"/>
        </w:rPr>
        <w:t xml:space="preserve"> </w:t>
      </w:r>
      <w:r>
        <w:rPr>
          <w:w w:val="95"/>
          <w:sz w:val="20"/>
        </w:rPr>
        <w:t>для</w:t>
      </w:r>
      <w:r>
        <w:rPr>
          <w:spacing w:val="33"/>
          <w:w w:val="95"/>
          <w:sz w:val="20"/>
        </w:rPr>
        <w:t xml:space="preserve"> </w:t>
      </w:r>
      <w:r>
        <w:rPr>
          <w:w w:val="95"/>
          <w:sz w:val="20"/>
        </w:rPr>
        <w:t>уточнения;</w:t>
      </w:r>
    </w:p>
    <w:p w:rsidR="006B4007" w:rsidRDefault="002E6965">
      <w:pPr>
        <w:pStyle w:val="a4"/>
        <w:numPr>
          <w:ilvl w:val="0"/>
          <w:numId w:val="279"/>
        </w:numPr>
        <w:tabs>
          <w:tab w:val="left" w:pos="1018"/>
        </w:tabs>
        <w:ind w:right="317" w:firstLine="566"/>
        <w:rPr>
          <w:sz w:val="20"/>
        </w:rPr>
      </w:pPr>
      <w:r>
        <w:rPr>
          <w:sz w:val="20"/>
        </w:rPr>
        <w:t>согласно заданному алгоритму находить представленную в явном</w:t>
      </w:r>
      <w:r>
        <w:rPr>
          <w:spacing w:val="1"/>
          <w:sz w:val="20"/>
        </w:rPr>
        <w:t xml:space="preserve"> </w:t>
      </w:r>
      <w:r>
        <w:rPr>
          <w:sz w:val="20"/>
        </w:rPr>
        <w:t>виде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предложенном</w:t>
      </w:r>
      <w:r>
        <w:rPr>
          <w:spacing w:val="-5"/>
          <w:sz w:val="20"/>
        </w:rPr>
        <w:t xml:space="preserve"> </w:t>
      </w:r>
      <w:r>
        <w:rPr>
          <w:sz w:val="20"/>
        </w:rPr>
        <w:t>источнике: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 w:rsidR="00CE3693">
        <w:rPr>
          <w:sz w:val="20"/>
        </w:rPr>
        <w:t xml:space="preserve"> </w:t>
      </w:r>
      <w:r>
        <w:rPr>
          <w:sz w:val="20"/>
        </w:rPr>
        <w:t>словарях,</w:t>
      </w:r>
      <w:r>
        <w:rPr>
          <w:spacing w:val="6"/>
          <w:sz w:val="20"/>
        </w:rPr>
        <w:t xml:space="preserve"> </w:t>
      </w:r>
      <w:r>
        <w:rPr>
          <w:sz w:val="20"/>
        </w:rPr>
        <w:t>справочниках;</w:t>
      </w:r>
    </w:p>
    <w:p w:rsidR="006B4007" w:rsidRDefault="002E6965">
      <w:pPr>
        <w:pStyle w:val="a4"/>
        <w:numPr>
          <w:ilvl w:val="0"/>
          <w:numId w:val="279"/>
        </w:numPr>
        <w:tabs>
          <w:tab w:val="left" w:pos="1018"/>
        </w:tabs>
        <w:ind w:right="319" w:firstLine="566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достоверную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недостоверную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47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учителем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способа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1"/>
          <w:sz w:val="20"/>
        </w:rPr>
        <w:t xml:space="preserve"> </w:t>
      </w:r>
      <w:r>
        <w:rPr>
          <w:sz w:val="20"/>
        </w:rPr>
        <w:t>проверки</w:t>
      </w:r>
      <w:r>
        <w:rPr>
          <w:spacing w:val="-2"/>
          <w:sz w:val="20"/>
        </w:rPr>
        <w:t xml:space="preserve"> </w:t>
      </w:r>
      <w:r>
        <w:rPr>
          <w:sz w:val="20"/>
        </w:rPr>
        <w:t>(обращаясь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словарям,</w:t>
      </w:r>
      <w:r>
        <w:rPr>
          <w:spacing w:val="-1"/>
          <w:sz w:val="20"/>
        </w:rPr>
        <w:t xml:space="preserve"> </w:t>
      </w:r>
      <w:r>
        <w:rPr>
          <w:sz w:val="20"/>
        </w:rPr>
        <w:t>справочникам,</w:t>
      </w:r>
      <w:r>
        <w:rPr>
          <w:spacing w:val="10"/>
          <w:sz w:val="20"/>
        </w:rPr>
        <w:t xml:space="preserve"> </w:t>
      </w:r>
      <w:r>
        <w:rPr>
          <w:sz w:val="20"/>
        </w:rPr>
        <w:t>учебнику);</w:t>
      </w:r>
    </w:p>
    <w:p w:rsidR="006B4007" w:rsidRDefault="002E6965">
      <w:pPr>
        <w:pStyle w:val="a4"/>
        <w:numPr>
          <w:ilvl w:val="0"/>
          <w:numId w:val="279"/>
        </w:numPr>
        <w:tabs>
          <w:tab w:val="left" w:pos="1018"/>
        </w:tabs>
        <w:ind w:right="319" w:firstLine="566"/>
        <w:rPr>
          <w:sz w:val="20"/>
        </w:rPr>
      </w:pP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взрослых</w:t>
      </w:r>
      <w:r>
        <w:rPr>
          <w:spacing w:val="1"/>
          <w:sz w:val="20"/>
        </w:rPr>
        <w:t xml:space="preserve"> </w:t>
      </w:r>
      <w:r>
        <w:rPr>
          <w:sz w:val="20"/>
        </w:rPr>
        <w:t>(педагогических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работников,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родителей,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законных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представителей)</w:t>
      </w:r>
      <w:r>
        <w:rPr>
          <w:spacing w:val="-1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9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3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-47"/>
          <w:sz w:val="20"/>
        </w:rPr>
        <w:t xml:space="preserve"> </w:t>
      </w:r>
      <w:r>
        <w:rPr>
          <w:sz w:val="20"/>
        </w:rPr>
        <w:t>при</w:t>
      </w:r>
      <w:r>
        <w:rPr>
          <w:spacing w:val="12"/>
          <w:sz w:val="20"/>
        </w:rPr>
        <w:t xml:space="preserve"> </w:t>
      </w:r>
      <w:r>
        <w:rPr>
          <w:sz w:val="20"/>
        </w:rPr>
        <w:t>поиске</w:t>
      </w:r>
      <w:r>
        <w:rPr>
          <w:spacing w:val="15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4"/>
          <w:sz w:val="20"/>
        </w:rPr>
        <w:t xml:space="preserve"> </w:t>
      </w:r>
      <w:r>
        <w:rPr>
          <w:sz w:val="20"/>
        </w:rPr>
        <w:t>в</w:t>
      </w:r>
      <w:r>
        <w:rPr>
          <w:spacing w:val="14"/>
          <w:sz w:val="20"/>
        </w:rPr>
        <w:t xml:space="preserve"> </w:t>
      </w:r>
      <w:r>
        <w:rPr>
          <w:sz w:val="20"/>
        </w:rPr>
        <w:t>Интернете;</w:t>
      </w:r>
    </w:p>
    <w:p w:rsidR="006B4007" w:rsidRDefault="002E6965">
      <w:pPr>
        <w:pStyle w:val="a4"/>
        <w:numPr>
          <w:ilvl w:val="0"/>
          <w:numId w:val="279"/>
        </w:numPr>
        <w:tabs>
          <w:tab w:val="left" w:pos="1018"/>
        </w:tabs>
        <w:ind w:right="316" w:firstLine="566"/>
        <w:rPr>
          <w:sz w:val="20"/>
        </w:rPr>
      </w:pPr>
      <w:r>
        <w:rPr>
          <w:sz w:val="20"/>
        </w:rPr>
        <w:t>анализировать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текстовую,</w:t>
      </w:r>
      <w:r>
        <w:rPr>
          <w:spacing w:val="1"/>
          <w:sz w:val="20"/>
        </w:rPr>
        <w:t xml:space="preserve"> </w:t>
      </w:r>
      <w:r>
        <w:rPr>
          <w:sz w:val="20"/>
        </w:rPr>
        <w:t>графическую,</w:t>
      </w:r>
      <w:r>
        <w:rPr>
          <w:spacing w:val="1"/>
          <w:sz w:val="20"/>
        </w:rPr>
        <w:t xml:space="preserve"> </w:t>
      </w:r>
      <w:r>
        <w:rPr>
          <w:sz w:val="20"/>
        </w:rPr>
        <w:t>видео,</w:t>
      </w:r>
      <w:r>
        <w:rPr>
          <w:spacing w:val="1"/>
          <w:sz w:val="20"/>
        </w:rPr>
        <w:t xml:space="preserve"> </w:t>
      </w:r>
      <w:r>
        <w:rPr>
          <w:sz w:val="20"/>
        </w:rPr>
        <w:t>звуковую</w:t>
      </w:r>
      <w:r>
        <w:rPr>
          <w:spacing w:val="-8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9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9"/>
          <w:sz w:val="20"/>
        </w:rPr>
        <w:t xml:space="preserve"> </w:t>
      </w:r>
      <w:r>
        <w:rPr>
          <w:sz w:val="20"/>
        </w:rPr>
        <w:t>задачей;</w:t>
      </w:r>
    </w:p>
    <w:p w:rsidR="006B4007" w:rsidRDefault="002E6965">
      <w:pPr>
        <w:pStyle w:val="a4"/>
        <w:numPr>
          <w:ilvl w:val="0"/>
          <w:numId w:val="279"/>
        </w:numPr>
        <w:tabs>
          <w:tab w:val="left" w:pos="1018"/>
        </w:tabs>
        <w:ind w:right="316" w:firstLine="566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1"/>
          <w:sz w:val="20"/>
        </w:rPr>
        <w:t xml:space="preserve"> </w:t>
      </w:r>
      <w:r>
        <w:rPr>
          <w:sz w:val="20"/>
        </w:rPr>
        <w:t>зафиксированную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виде</w:t>
      </w:r>
      <w:r>
        <w:rPr>
          <w:spacing w:val="1"/>
          <w:sz w:val="20"/>
        </w:rPr>
        <w:t xml:space="preserve"> </w:t>
      </w:r>
      <w:r>
        <w:rPr>
          <w:sz w:val="20"/>
        </w:rPr>
        <w:t>таблиц,</w:t>
      </w:r>
      <w:r>
        <w:rPr>
          <w:spacing w:val="1"/>
          <w:sz w:val="20"/>
        </w:rPr>
        <w:t xml:space="preserve"> </w:t>
      </w:r>
      <w:r>
        <w:rPr>
          <w:sz w:val="20"/>
        </w:rPr>
        <w:t>схем;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схемы,</w:t>
      </w:r>
      <w:r>
        <w:rPr>
          <w:spacing w:val="1"/>
          <w:sz w:val="20"/>
        </w:rPr>
        <w:t xml:space="preserve"> </w:t>
      </w:r>
      <w:r>
        <w:rPr>
          <w:sz w:val="20"/>
        </w:rPr>
        <w:t>таблицы</w:t>
      </w:r>
      <w:r>
        <w:rPr>
          <w:spacing w:val="1"/>
          <w:sz w:val="20"/>
        </w:rPr>
        <w:t xml:space="preserve"> </w:t>
      </w:r>
      <w:r>
        <w:rPr>
          <w:sz w:val="20"/>
        </w:rPr>
        <w:t>для представления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5"/>
          <w:sz w:val="20"/>
        </w:rPr>
        <w:t xml:space="preserve"> </w:t>
      </w:r>
      <w:r>
        <w:rPr>
          <w:sz w:val="20"/>
        </w:rPr>
        <w:t>с</w:t>
      </w:r>
      <w:r>
        <w:rPr>
          <w:spacing w:val="5"/>
          <w:sz w:val="20"/>
        </w:rPr>
        <w:t xml:space="preserve"> </w:t>
      </w:r>
      <w:r>
        <w:rPr>
          <w:sz w:val="20"/>
        </w:rPr>
        <w:t>текстами.</w:t>
      </w:r>
    </w:p>
    <w:p w:rsidR="006B4007" w:rsidRDefault="002E6965">
      <w:pPr>
        <w:pStyle w:val="a3"/>
        <w:spacing w:before="136"/>
        <w:ind w:left="707" w:firstLine="0"/>
        <w:jc w:val="left"/>
      </w:pPr>
      <w:r>
        <w:t>К</w:t>
      </w:r>
      <w:r>
        <w:rPr>
          <w:spacing w:val="22"/>
        </w:rPr>
        <w:t xml:space="preserve"> </w:t>
      </w:r>
      <w:r>
        <w:t>концу</w:t>
      </w:r>
      <w:r>
        <w:rPr>
          <w:spacing w:val="21"/>
        </w:rPr>
        <w:t xml:space="preserve"> </w:t>
      </w:r>
      <w:r>
        <w:t>обучения</w:t>
      </w:r>
      <w:r>
        <w:rPr>
          <w:spacing w:val="2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начальной</w:t>
      </w:r>
      <w:r>
        <w:rPr>
          <w:spacing w:val="23"/>
        </w:rPr>
        <w:t xml:space="preserve"> </w:t>
      </w:r>
      <w:r>
        <w:t>школе</w:t>
      </w:r>
      <w:r>
        <w:rPr>
          <w:spacing w:val="26"/>
        </w:rPr>
        <w:t xml:space="preserve"> </w:t>
      </w:r>
      <w:r>
        <w:t>у</w:t>
      </w:r>
      <w:r>
        <w:rPr>
          <w:spacing w:val="23"/>
        </w:rPr>
        <w:t xml:space="preserve"> </w:t>
      </w:r>
      <w:r>
        <w:t>обучающегося</w:t>
      </w:r>
      <w:r>
        <w:rPr>
          <w:spacing w:val="26"/>
        </w:rPr>
        <w:t xml:space="preserve"> </w:t>
      </w:r>
      <w:r>
        <w:t>формируются</w:t>
      </w:r>
    </w:p>
    <w:p w:rsidR="006B4007" w:rsidRDefault="002E6965">
      <w:pPr>
        <w:spacing w:before="1"/>
        <w:ind w:left="140"/>
        <w:rPr>
          <w:sz w:val="20"/>
        </w:rPr>
      </w:pPr>
      <w:r>
        <w:rPr>
          <w:b/>
          <w:w w:val="95"/>
          <w:sz w:val="20"/>
        </w:rPr>
        <w:t>коммуникативные</w:t>
      </w:r>
      <w:r>
        <w:rPr>
          <w:b/>
          <w:spacing w:val="33"/>
          <w:w w:val="95"/>
          <w:sz w:val="20"/>
        </w:rPr>
        <w:t xml:space="preserve"> </w:t>
      </w:r>
      <w:r>
        <w:rPr>
          <w:w w:val="95"/>
          <w:sz w:val="20"/>
        </w:rPr>
        <w:t>универсальные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учебные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действия.</w:t>
      </w:r>
    </w:p>
    <w:p w:rsidR="006B4007" w:rsidRDefault="002E6965">
      <w:pPr>
        <w:pStyle w:val="Heading5"/>
        <w:spacing w:before="5" w:line="223" w:lineRule="exact"/>
        <w:jc w:val="left"/>
      </w:pPr>
      <w:r>
        <w:t>Общение:</w:t>
      </w:r>
    </w:p>
    <w:p w:rsidR="006B4007" w:rsidRDefault="002E6965">
      <w:pPr>
        <w:pStyle w:val="a4"/>
        <w:numPr>
          <w:ilvl w:val="0"/>
          <w:numId w:val="278"/>
        </w:numPr>
        <w:tabs>
          <w:tab w:val="left" w:pos="1018"/>
        </w:tabs>
        <w:ind w:right="319" w:firstLine="566"/>
        <w:rPr>
          <w:sz w:val="20"/>
        </w:rPr>
      </w:pPr>
      <w:r>
        <w:rPr>
          <w:sz w:val="20"/>
        </w:rPr>
        <w:t>воспринимать</w:t>
      </w:r>
      <w:r>
        <w:rPr>
          <w:spacing w:val="20"/>
          <w:sz w:val="20"/>
        </w:rPr>
        <w:t xml:space="preserve"> </w:t>
      </w:r>
      <w:r>
        <w:rPr>
          <w:sz w:val="20"/>
        </w:rPr>
        <w:t>и</w:t>
      </w:r>
      <w:r>
        <w:rPr>
          <w:spacing w:val="17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18"/>
          <w:sz w:val="20"/>
        </w:rPr>
        <w:t xml:space="preserve"> </w:t>
      </w:r>
      <w:r>
        <w:rPr>
          <w:sz w:val="20"/>
        </w:rPr>
        <w:t>суждения,</w:t>
      </w:r>
      <w:r>
        <w:rPr>
          <w:spacing w:val="18"/>
          <w:sz w:val="20"/>
        </w:rPr>
        <w:t xml:space="preserve"> </w:t>
      </w:r>
      <w:r>
        <w:rPr>
          <w:sz w:val="20"/>
        </w:rPr>
        <w:t>выражать</w:t>
      </w:r>
      <w:r>
        <w:rPr>
          <w:spacing w:val="26"/>
          <w:sz w:val="20"/>
        </w:rPr>
        <w:t xml:space="preserve"> </w:t>
      </w:r>
      <w:r>
        <w:rPr>
          <w:sz w:val="20"/>
        </w:rPr>
        <w:t>эмоции</w:t>
      </w:r>
      <w:r>
        <w:rPr>
          <w:spacing w:val="17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3"/>
          <w:sz w:val="20"/>
        </w:rPr>
        <w:t xml:space="preserve"> </w:t>
      </w:r>
      <w:r>
        <w:rPr>
          <w:sz w:val="20"/>
        </w:rPr>
        <w:t>целями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условиями</w:t>
      </w:r>
      <w:r>
        <w:rPr>
          <w:spacing w:val="-2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знакомой</w:t>
      </w:r>
      <w:r>
        <w:rPr>
          <w:spacing w:val="9"/>
          <w:sz w:val="20"/>
        </w:rPr>
        <w:t xml:space="preserve"> </w:t>
      </w:r>
      <w:r>
        <w:rPr>
          <w:sz w:val="20"/>
        </w:rPr>
        <w:t>среде;</w:t>
      </w:r>
    </w:p>
    <w:p w:rsidR="006B4007" w:rsidRDefault="002E6965">
      <w:pPr>
        <w:pStyle w:val="a4"/>
        <w:numPr>
          <w:ilvl w:val="0"/>
          <w:numId w:val="278"/>
        </w:numPr>
        <w:tabs>
          <w:tab w:val="left" w:pos="1018"/>
        </w:tabs>
        <w:spacing w:line="237" w:lineRule="auto"/>
        <w:ind w:right="319" w:firstLine="566"/>
        <w:rPr>
          <w:sz w:val="20"/>
        </w:rPr>
      </w:pPr>
      <w:r>
        <w:rPr>
          <w:sz w:val="20"/>
        </w:rPr>
        <w:t>проявлять</w:t>
      </w:r>
      <w:r>
        <w:rPr>
          <w:spacing w:val="33"/>
          <w:sz w:val="20"/>
        </w:rPr>
        <w:t xml:space="preserve"> </w:t>
      </w:r>
      <w:r>
        <w:rPr>
          <w:sz w:val="20"/>
        </w:rPr>
        <w:t>уважительное</w:t>
      </w:r>
      <w:r>
        <w:rPr>
          <w:spacing w:val="30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33"/>
          <w:sz w:val="20"/>
        </w:rPr>
        <w:t xml:space="preserve"> </w:t>
      </w:r>
      <w:r>
        <w:rPr>
          <w:sz w:val="20"/>
        </w:rPr>
        <w:t>к</w:t>
      </w:r>
      <w:r>
        <w:rPr>
          <w:spacing w:val="29"/>
          <w:sz w:val="20"/>
        </w:rPr>
        <w:t xml:space="preserve"> </w:t>
      </w:r>
      <w:r>
        <w:rPr>
          <w:sz w:val="20"/>
        </w:rPr>
        <w:t>собеседнику,</w:t>
      </w:r>
      <w:r>
        <w:rPr>
          <w:spacing w:val="33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-47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5"/>
          <w:sz w:val="20"/>
        </w:rPr>
        <w:t xml:space="preserve"> </w:t>
      </w:r>
      <w:r>
        <w:rPr>
          <w:sz w:val="20"/>
        </w:rPr>
        <w:t>ведения</w:t>
      </w:r>
      <w:r>
        <w:rPr>
          <w:spacing w:val="5"/>
          <w:sz w:val="20"/>
        </w:rPr>
        <w:t xml:space="preserve"> </w:t>
      </w:r>
      <w:r>
        <w:rPr>
          <w:sz w:val="20"/>
        </w:rPr>
        <w:t>диалоги</w:t>
      </w:r>
      <w:r>
        <w:rPr>
          <w:spacing w:val="5"/>
          <w:sz w:val="20"/>
        </w:rPr>
        <w:t xml:space="preserve"> </w:t>
      </w:r>
      <w:r>
        <w:rPr>
          <w:sz w:val="20"/>
        </w:rPr>
        <w:t>и</w:t>
      </w:r>
      <w:r>
        <w:rPr>
          <w:spacing w:val="8"/>
          <w:sz w:val="20"/>
        </w:rPr>
        <w:t xml:space="preserve"> </w:t>
      </w:r>
      <w:r>
        <w:rPr>
          <w:sz w:val="20"/>
        </w:rPr>
        <w:t>дискуссии;</w:t>
      </w:r>
    </w:p>
    <w:p w:rsidR="006B4007" w:rsidRDefault="002E6965">
      <w:pPr>
        <w:pStyle w:val="a4"/>
        <w:numPr>
          <w:ilvl w:val="0"/>
          <w:numId w:val="278"/>
        </w:numPr>
        <w:tabs>
          <w:tab w:val="left" w:pos="1018"/>
        </w:tabs>
        <w:spacing w:line="231" w:lineRule="exact"/>
        <w:ind w:left="1017" w:hanging="311"/>
        <w:rPr>
          <w:sz w:val="20"/>
        </w:rPr>
      </w:pPr>
      <w:r>
        <w:rPr>
          <w:sz w:val="20"/>
        </w:rPr>
        <w:t>признавать</w:t>
      </w:r>
      <w:r>
        <w:rPr>
          <w:spacing w:val="-6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существования</w:t>
      </w:r>
      <w:r>
        <w:rPr>
          <w:spacing w:val="-6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3"/>
          <w:sz w:val="20"/>
        </w:rPr>
        <w:t xml:space="preserve"> </w:t>
      </w:r>
      <w:r>
        <w:rPr>
          <w:sz w:val="20"/>
        </w:rPr>
        <w:t>точек</w:t>
      </w:r>
      <w:r w:rsidR="00CE3693">
        <w:rPr>
          <w:sz w:val="20"/>
        </w:rPr>
        <w:t xml:space="preserve"> </w:t>
      </w:r>
      <w:r>
        <w:rPr>
          <w:sz w:val="20"/>
        </w:rPr>
        <w:t>зрения;</w:t>
      </w:r>
    </w:p>
    <w:p w:rsidR="006B4007" w:rsidRDefault="006B4007">
      <w:pPr>
        <w:spacing w:line="231" w:lineRule="exact"/>
        <w:rPr>
          <w:sz w:val="20"/>
        </w:rPr>
        <w:sectPr w:rsidR="006B4007">
          <w:pgSz w:w="7840" w:h="12020"/>
          <w:pgMar w:top="520" w:right="260" w:bottom="720" w:left="440" w:header="0" w:footer="516" w:gutter="0"/>
          <w:cols w:space="720"/>
        </w:sectPr>
      </w:pPr>
    </w:p>
    <w:p w:rsidR="006B4007" w:rsidRDefault="002E6965">
      <w:pPr>
        <w:pStyle w:val="a4"/>
        <w:numPr>
          <w:ilvl w:val="0"/>
          <w:numId w:val="278"/>
        </w:numPr>
        <w:tabs>
          <w:tab w:val="left" w:pos="1018"/>
        </w:tabs>
        <w:spacing w:before="63" w:line="235" w:lineRule="exact"/>
        <w:ind w:left="1017" w:hanging="311"/>
        <w:rPr>
          <w:sz w:val="20"/>
        </w:rPr>
      </w:pPr>
      <w:r>
        <w:rPr>
          <w:w w:val="90"/>
          <w:sz w:val="20"/>
        </w:rPr>
        <w:lastRenderedPageBreak/>
        <w:t>корректно</w:t>
      </w:r>
      <w:r>
        <w:rPr>
          <w:spacing w:val="22"/>
          <w:w w:val="90"/>
          <w:sz w:val="20"/>
        </w:rPr>
        <w:t xml:space="preserve"> </w:t>
      </w:r>
      <w:r>
        <w:rPr>
          <w:w w:val="90"/>
          <w:sz w:val="20"/>
        </w:rPr>
        <w:t>и</w:t>
      </w:r>
      <w:r>
        <w:rPr>
          <w:spacing w:val="12"/>
          <w:w w:val="90"/>
          <w:sz w:val="20"/>
        </w:rPr>
        <w:t xml:space="preserve"> </w:t>
      </w:r>
      <w:r>
        <w:rPr>
          <w:w w:val="90"/>
          <w:sz w:val="20"/>
        </w:rPr>
        <w:t>аргументированно</w:t>
      </w:r>
      <w:r>
        <w:rPr>
          <w:spacing w:val="16"/>
          <w:w w:val="90"/>
          <w:sz w:val="20"/>
        </w:rPr>
        <w:t xml:space="preserve"> </w:t>
      </w:r>
      <w:r>
        <w:rPr>
          <w:w w:val="90"/>
          <w:sz w:val="20"/>
        </w:rPr>
        <w:t>высказывать</w:t>
      </w:r>
      <w:r>
        <w:rPr>
          <w:spacing w:val="21"/>
          <w:w w:val="90"/>
          <w:sz w:val="20"/>
        </w:rPr>
        <w:t xml:space="preserve"> </w:t>
      </w:r>
      <w:r>
        <w:rPr>
          <w:w w:val="90"/>
          <w:sz w:val="20"/>
        </w:rPr>
        <w:t>своё</w:t>
      </w:r>
      <w:r>
        <w:rPr>
          <w:spacing w:val="15"/>
          <w:w w:val="90"/>
          <w:sz w:val="20"/>
        </w:rPr>
        <w:t xml:space="preserve"> </w:t>
      </w:r>
      <w:r>
        <w:rPr>
          <w:w w:val="90"/>
          <w:sz w:val="20"/>
        </w:rPr>
        <w:t>мнение;</w:t>
      </w:r>
    </w:p>
    <w:p w:rsidR="006B4007" w:rsidRDefault="002E6965">
      <w:pPr>
        <w:pStyle w:val="a4"/>
        <w:numPr>
          <w:ilvl w:val="0"/>
          <w:numId w:val="278"/>
        </w:numPr>
        <w:tabs>
          <w:tab w:val="left" w:pos="1018"/>
        </w:tabs>
        <w:ind w:right="318" w:firstLine="566"/>
        <w:rPr>
          <w:sz w:val="20"/>
        </w:rPr>
      </w:pPr>
      <w:r>
        <w:rPr>
          <w:sz w:val="20"/>
        </w:rPr>
        <w:t>строить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речевое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задачей;</w:t>
      </w:r>
    </w:p>
    <w:p w:rsidR="006B4007" w:rsidRDefault="002E6965">
      <w:pPr>
        <w:pStyle w:val="a4"/>
        <w:numPr>
          <w:ilvl w:val="0"/>
          <w:numId w:val="278"/>
        </w:numPr>
        <w:tabs>
          <w:tab w:val="left" w:pos="1018"/>
        </w:tabs>
        <w:ind w:right="321" w:firstLine="566"/>
        <w:rPr>
          <w:sz w:val="20"/>
        </w:rPr>
      </w:pPr>
      <w:r>
        <w:rPr>
          <w:sz w:val="20"/>
        </w:rPr>
        <w:t>создавать устные и письменные тексты (описание, рассуждение,</w:t>
      </w:r>
      <w:r>
        <w:rPr>
          <w:spacing w:val="1"/>
          <w:sz w:val="20"/>
        </w:rPr>
        <w:t xml:space="preserve"> </w:t>
      </w:r>
      <w:r>
        <w:rPr>
          <w:sz w:val="20"/>
        </w:rPr>
        <w:t>повествование)</w:t>
      </w:r>
      <w:r>
        <w:rPr>
          <w:spacing w:val="17"/>
          <w:sz w:val="20"/>
        </w:rPr>
        <w:t xml:space="preserve"> </w:t>
      </w:r>
      <w:r>
        <w:rPr>
          <w:sz w:val="20"/>
        </w:rPr>
        <w:t>в</w:t>
      </w:r>
      <w:r>
        <w:rPr>
          <w:spacing w:val="17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7"/>
          <w:sz w:val="20"/>
        </w:rPr>
        <w:t xml:space="preserve"> </w:t>
      </w:r>
      <w:r>
        <w:rPr>
          <w:sz w:val="20"/>
        </w:rPr>
        <w:t>с</w:t>
      </w:r>
      <w:r>
        <w:rPr>
          <w:spacing w:val="15"/>
          <w:sz w:val="20"/>
        </w:rPr>
        <w:t xml:space="preserve"> </w:t>
      </w:r>
      <w:r>
        <w:rPr>
          <w:sz w:val="20"/>
        </w:rPr>
        <w:t>речевой</w:t>
      </w:r>
      <w:r>
        <w:rPr>
          <w:spacing w:val="16"/>
          <w:sz w:val="20"/>
        </w:rPr>
        <w:t xml:space="preserve"> </w:t>
      </w:r>
      <w:r>
        <w:rPr>
          <w:sz w:val="20"/>
        </w:rPr>
        <w:t>ситуацией;</w:t>
      </w:r>
    </w:p>
    <w:p w:rsidR="006B4007" w:rsidRDefault="002E6965">
      <w:pPr>
        <w:pStyle w:val="a4"/>
        <w:numPr>
          <w:ilvl w:val="0"/>
          <w:numId w:val="278"/>
        </w:numPr>
        <w:tabs>
          <w:tab w:val="left" w:pos="1018"/>
        </w:tabs>
        <w:ind w:right="314" w:firstLine="566"/>
        <w:rPr>
          <w:sz w:val="20"/>
        </w:rPr>
      </w:pPr>
      <w:r>
        <w:rPr>
          <w:sz w:val="20"/>
        </w:rPr>
        <w:t>готовить небольшие публичные выступления о результатах парной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групповой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результатах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мини-</w:t>
      </w:r>
      <w:r>
        <w:rPr>
          <w:spacing w:val="1"/>
          <w:sz w:val="20"/>
        </w:rPr>
        <w:t xml:space="preserve"> </w:t>
      </w:r>
      <w:r>
        <w:rPr>
          <w:sz w:val="20"/>
        </w:rPr>
        <w:t>исследования,</w:t>
      </w:r>
      <w:r>
        <w:rPr>
          <w:spacing w:val="3"/>
          <w:sz w:val="20"/>
        </w:rPr>
        <w:t xml:space="preserve"> </w:t>
      </w:r>
      <w:r>
        <w:rPr>
          <w:sz w:val="20"/>
        </w:rPr>
        <w:t>проектного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задания;</w:t>
      </w:r>
    </w:p>
    <w:p w:rsidR="006B4007" w:rsidRDefault="002E6965">
      <w:pPr>
        <w:pStyle w:val="a4"/>
        <w:numPr>
          <w:ilvl w:val="0"/>
          <w:numId w:val="278"/>
        </w:numPr>
        <w:tabs>
          <w:tab w:val="left" w:pos="1018"/>
        </w:tabs>
        <w:ind w:right="318" w:firstLine="566"/>
        <w:rPr>
          <w:sz w:val="20"/>
        </w:rPr>
      </w:pPr>
      <w:r>
        <w:rPr>
          <w:sz w:val="20"/>
        </w:rPr>
        <w:t>подбирать иллюстративный материал (рисунки, фото, плакаты) к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тексту</w:t>
      </w:r>
      <w:r>
        <w:rPr>
          <w:spacing w:val="8"/>
          <w:sz w:val="20"/>
        </w:rPr>
        <w:t xml:space="preserve"> </w:t>
      </w:r>
      <w:r>
        <w:rPr>
          <w:sz w:val="20"/>
        </w:rPr>
        <w:t>выступления.</w:t>
      </w:r>
    </w:p>
    <w:p w:rsidR="006B4007" w:rsidRDefault="002E6965">
      <w:pPr>
        <w:pStyle w:val="Heading5"/>
        <w:spacing w:before="0" w:line="228" w:lineRule="exact"/>
      </w:pPr>
      <w:r>
        <w:t>Совместная</w:t>
      </w:r>
      <w:r>
        <w:rPr>
          <w:spacing w:val="-3"/>
        </w:rPr>
        <w:t xml:space="preserve"> </w:t>
      </w:r>
      <w:r>
        <w:t>деятельность:</w:t>
      </w:r>
    </w:p>
    <w:p w:rsidR="006B4007" w:rsidRDefault="002E6965">
      <w:pPr>
        <w:pStyle w:val="a4"/>
        <w:numPr>
          <w:ilvl w:val="0"/>
          <w:numId w:val="277"/>
        </w:numPr>
        <w:tabs>
          <w:tab w:val="left" w:pos="1018"/>
        </w:tabs>
        <w:ind w:right="318" w:firstLine="566"/>
        <w:rPr>
          <w:sz w:val="20"/>
        </w:rPr>
      </w:pPr>
      <w:r>
        <w:rPr>
          <w:sz w:val="20"/>
        </w:rPr>
        <w:t>формулировать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краткосрочные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долгосрочные</w:t>
      </w:r>
      <w:r>
        <w:rPr>
          <w:spacing w:val="1"/>
          <w:sz w:val="20"/>
        </w:rPr>
        <w:t xml:space="preserve"> </w:t>
      </w:r>
      <w:r>
        <w:rPr>
          <w:sz w:val="20"/>
        </w:rPr>
        <w:t>цели</w:t>
      </w:r>
      <w:r>
        <w:rPr>
          <w:spacing w:val="1"/>
          <w:sz w:val="20"/>
        </w:rPr>
        <w:t xml:space="preserve"> </w:t>
      </w:r>
      <w:r>
        <w:rPr>
          <w:sz w:val="20"/>
        </w:rPr>
        <w:t>(индивидуальные с учётом участия в коллективных задачах) в стандартной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(типовой) ситуации на основе предложенного учителем формата планирования,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распределения</w:t>
      </w:r>
      <w:r>
        <w:rPr>
          <w:spacing w:val="-10"/>
          <w:sz w:val="20"/>
        </w:rPr>
        <w:t xml:space="preserve"> </w:t>
      </w:r>
      <w:r>
        <w:rPr>
          <w:sz w:val="20"/>
        </w:rPr>
        <w:t>промежуточных</w:t>
      </w:r>
      <w:r w:rsidR="00CE3693">
        <w:rPr>
          <w:sz w:val="20"/>
        </w:rPr>
        <w:t xml:space="preserve"> </w:t>
      </w:r>
      <w:r>
        <w:rPr>
          <w:sz w:val="20"/>
        </w:rPr>
        <w:t>шагов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сроков;</w:t>
      </w:r>
    </w:p>
    <w:p w:rsidR="006B4007" w:rsidRDefault="002E6965">
      <w:pPr>
        <w:pStyle w:val="a4"/>
        <w:numPr>
          <w:ilvl w:val="0"/>
          <w:numId w:val="277"/>
        </w:numPr>
        <w:tabs>
          <w:tab w:val="left" w:pos="1018"/>
        </w:tabs>
        <w:ind w:right="319" w:firstLine="566"/>
        <w:rPr>
          <w:sz w:val="20"/>
        </w:rPr>
      </w:pPr>
      <w:r>
        <w:rPr>
          <w:sz w:val="20"/>
        </w:rPr>
        <w:t>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цель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коллективно строить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 по её достижению: распределять роли, договариваться, обсуждать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</w:t>
      </w:r>
      <w:r>
        <w:rPr>
          <w:spacing w:val="13"/>
          <w:sz w:val="20"/>
        </w:rPr>
        <w:t xml:space="preserve"> </w:t>
      </w:r>
      <w:r>
        <w:rPr>
          <w:sz w:val="20"/>
        </w:rPr>
        <w:t>и</w:t>
      </w:r>
      <w:r>
        <w:rPr>
          <w:spacing w:val="13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13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2"/>
          <w:sz w:val="20"/>
        </w:rPr>
        <w:t xml:space="preserve"> </w:t>
      </w:r>
      <w:r>
        <w:rPr>
          <w:sz w:val="20"/>
        </w:rPr>
        <w:t>работы;</w:t>
      </w:r>
    </w:p>
    <w:p w:rsidR="006B4007" w:rsidRDefault="002E6965">
      <w:pPr>
        <w:pStyle w:val="a4"/>
        <w:numPr>
          <w:ilvl w:val="0"/>
          <w:numId w:val="277"/>
        </w:numPr>
        <w:tabs>
          <w:tab w:val="left" w:pos="1018"/>
        </w:tabs>
        <w:spacing w:line="237" w:lineRule="auto"/>
        <w:ind w:right="319" w:firstLine="566"/>
        <w:rPr>
          <w:sz w:val="20"/>
        </w:rPr>
      </w:pP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готовность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руководить,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поручения,</w:t>
      </w:r>
      <w:r>
        <w:rPr>
          <w:spacing w:val="1"/>
          <w:sz w:val="20"/>
        </w:rPr>
        <w:t xml:space="preserve"> </w:t>
      </w:r>
      <w:r>
        <w:rPr>
          <w:sz w:val="20"/>
        </w:rPr>
        <w:t>подчиняться,</w:t>
      </w:r>
      <w:r>
        <w:rPr>
          <w:spacing w:val="3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5"/>
          <w:sz w:val="20"/>
        </w:rPr>
        <w:t xml:space="preserve"> </w:t>
      </w:r>
      <w:r>
        <w:rPr>
          <w:sz w:val="20"/>
        </w:rPr>
        <w:t>разрешать</w:t>
      </w:r>
      <w:r>
        <w:rPr>
          <w:spacing w:val="3"/>
          <w:sz w:val="20"/>
        </w:rPr>
        <w:t xml:space="preserve"> </w:t>
      </w:r>
      <w:r>
        <w:rPr>
          <w:sz w:val="20"/>
        </w:rPr>
        <w:t>конфликты;</w:t>
      </w:r>
    </w:p>
    <w:p w:rsidR="006B4007" w:rsidRDefault="002E6965">
      <w:pPr>
        <w:pStyle w:val="a4"/>
        <w:numPr>
          <w:ilvl w:val="0"/>
          <w:numId w:val="277"/>
        </w:numPr>
        <w:tabs>
          <w:tab w:val="left" w:pos="1018"/>
        </w:tabs>
        <w:spacing w:line="234" w:lineRule="exact"/>
        <w:ind w:left="1017" w:hanging="311"/>
        <w:rPr>
          <w:sz w:val="20"/>
        </w:rPr>
      </w:pPr>
      <w:r>
        <w:rPr>
          <w:spacing w:val="-1"/>
          <w:sz w:val="20"/>
        </w:rPr>
        <w:t>ответственно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выполнять</w:t>
      </w:r>
      <w:r>
        <w:rPr>
          <w:spacing w:val="-13"/>
          <w:sz w:val="20"/>
        </w:rPr>
        <w:t xml:space="preserve"> </w:t>
      </w:r>
      <w:r>
        <w:rPr>
          <w:sz w:val="20"/>
        </w:rPr>
        <w:t>свою</w:t>
      </w:r>
      <w:r>
        <w:rPr>
          <w:spacing w:val="-16"/>
          <w:sz w:val="20"/>
        </w:rPr>
        <w:t xml:space="preserve"> </w:t>
      </w:r>
      <w:r>
        <w:rPr>
          <w:sz w:val="20"/>
        </w:rPr>
        <w:t>часть</w:t>
      </w:r>
      <w:r>
        <w:rPr>
          <w:spacing w:val="-13"/>
          <w:sz w:val="20"/>
        </w:rPr>
        <w:t xml:space="preserve"> </w:t>
      </w:r>
      <w:r>
        <w:rPr>
          <w:sz w:val="20"/>
        </w:rPr>
        <w:t>работы;</w:t>
      </w:r>
    </w:p>
    <w:p w:rsidR="006B4007" w:rsidRDefault="002E6965">
      <w:pPr>
        <w:pStyle w:val="a4"/>
        <w:numPr>
          <w:ilvl w:val="0"/>
          <w:numId w:val="277"/>
        </w:numPr>
        <w:tabs>
          <w:tab w:val="left" w:pos="1018"/>
        </w:tabs>
        <w:spacing w:line="239" w:lineRule="exact"/>
        <w:ind w:left="1017" w:hanging="311"/>
        <w:rPr>
          <w:sz w:val="20"/>
        </w:rPr>
      </w:pPr>
      <w:r>
        <w:rPr>
          <w:sz w:val="20"/>
        </w:rPr>
        <w:t>оценивать</w:t>
      </w:r>
      <w:r>
        <w:rPr>
          <w:spacing w:val="-6"/>
          <w:sz w:val="20"/>
        </w:rPr>
        <w:t xml:space="preserve"> </w:t>
      </w:r>
      <w:r>
        <w:rPr>
          <w:sz w:val="20"/>
        </w:rPr>
        <w:t>свой</w:t>
      </w:r>
      <w:r>
        <w:rPr>
          <w:spacing w:val="-6"/>
          <w:sz w:val="20"/>
        </w:rPr>
        <w:t xml:space="preserve"> </w:t>
      </w:r>
      <w:r>
        <w:rPr>
          <w:sz w:val="20"/>
        </w:rPr>
        <w:t>вклад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общий</w:t>
      </w:r>
      <w:r>
        <w:rPr>
          <w:spacing w:val="-6"/>
          <w:sz w:val="20"/>
        </w:rPr>
        <w:t xml:space="preserve"> </w:t>
      </w:r>
      <w:r>
        <w:rPr>
          <w:sz w:val="20"/>
        </w:rPr>
        <w:t>результат;</w:t>
      </w:r>
    </w:p>
    <w:p w:rsidR="006B4007" w:rsidRDefault="002E6965">
      <w:pPr>
        <w:pStyle w:val="a4"/>
        <w:numPr>
          <w:ilvl w:val="0"/>
          <w:numId w:val="277"/>
        </w:numPr>
        <w:tabs>
          <w:tab w:val="left" w:pos="1018"/>
        </w:tabs>
        <w:ind w:right="317" w:firstLine="566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проектные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предложенные</w:t>
      </w:r>
      <w:r>
        <w:rPr>
          <w:spacing w:val="8"/>
          <w:sz w:val="20"/>
        </w:rPr>
        <w:t xml:space="preserve"> </w:t>
      </w:r>
      <w:r>
        <w:rPr>
          <w:sz w:val="20"/>
        </w:rPr>
        <w:t>образцы.</w:t>
      </w:r>
    </w:p>
    <w:p w:rsidR="006B4007" w:rsidRDefault="006B4007">
      <w:pPr>
        <w:pStyle w:val="a3"/>
        <w:spacing w:before="9"/>
        <w:ind w:left="0" w:firstLine="0"/>
        <w:jc w:val="left"/>
        <w:rPr>
          <w:sz w:val="17"/>
        </w:rPr>
      </w:pPr>
    </w:p>
    <w:p w:rsidR="006B4007" w:rsidRDefault="002E6965">
      <w:pPr>
        <w:pStyle w:val="a3"/>
        <w:ind w:left="707" w:firstLine="0"/>
        <w:jc w:val="left"/>
      </w:pPr>
      <w:r>
        <w:rPr>
          <w:w w:val="95"/>
        </w:rPr>
        <w:t>К</w:t>
      </w:r>
      <w:r>
        <w:rPr>
          <w:spacing w:val="20"/>
          <w:w w:val="95"/>
        </w:rPr>
        <w:t xml:space="preserve"> </w:t>
      </w:r>
      <w:r>
        <w:rPr>
          <w:w w:val="95"/>
        </w:rPr>
        <w:t>концу</w:t>
      </w:r>
      <w:r>
        <w:rPr>
          <w:spacing w:val="63"/>
        </w:rPr>
        <w:t xml:space="preserve"> </w:t>
      </w:r>
      <w:r>
        <w:rPr>
          <w:w w:val="95"/>
        </w:rPr>
        <w:t>обучения</w:t>
      </w:r>
      <w:r>
        <w:rPr>
          <w:spacing w:val="69"/>
        </w:rPr>
        <w:t xml:space="preserve"> </w:t>
      </w:r>
      <w:r>
        <w:rPr>
          <w:w w:val="95"/>
        </w:rPr>
        <w:t>в</w:t>
      </w:r>
      <w:r>
        <w:rPr>
          <w:spacing w:val="67"/>
        </w:rPr>
        <w:t xml:space="preserve"> </w:t>
      </w:r>
      <w:r>
        <w:rPr>
          <w:w w:val="95"/>
        </w:rPr>
        <w:t>начальной</w:t>
      </w:r>
      <w:r>
        <w:rPr>
          <w:spacing w:val="65"/>
        </w:rPr>
        <w:t xml:space="preserve"> </w:t>
      </w:r>
      <w:r>
        <w:rPr>
          <w:w w:val="95"/>
        </w:rPr>
        <w:t>школе</w:t>
      </w:r>
      <w:r>
        <w:rPr>
          <w:spacing w:val="68"/>
        </w:rPr>
        <w:t xml:space="preserve"> </w:t>
      </w:r>
      <w:r>
        <w:rPr>
          <w:w w:val="95"/>
        </w:rPr>
        <w:t>у</w:t>
      </w:r>
      <w:r>
        <w:rPr>
          <w:spacing w:val="64"/>
        </w:rPr>
        <w:t xml:space="preserve"> </w:t>
      </w:r>
      <w:r>
        <w:rPr>
          <w:w w:val="95"/>
        </w:rPr>
        <w:t>обучающегося</w:t>
      </w:r>
      <w:r>
        <w:rPr>
          <w:spacing w:val="-14"/>
          <w:w w:val="95"/>
        </w:rPr>
        <w:t xml:space="preserve"> </w:t>
      </w:r>
      <w:r>
        <w:rPr>
          <w:w w:val="95"/>
        </w:rPr>
        <w:t>формируются</w:t>
      </w:r>
    </w:p>
    <w:p w:rsidR="006B4007" w:rsidRDefault="002E6965">
      <w:pPr>
        <w:ind w:left="140"/>
        <w:rPr>
          <w:sz w:val="20"/>
        </w:rPr>
      </w:pPr>
      <w:r>
        <w:rPr>
          <w:b/>
          <w:w w:val="95"/>
          <w:sz w:val="20"/>
        </w:rPr>
        <w:t>регулятивные</w:t>
      </w:r>
      <w:r>
        <w:rPr>
          <w:b/>
          <w:spacing w:val="8"/>
          <w:w w:val="95"/>
          <w:sz w:val="20"/>
        </w:rPr>
        <w:t xml:space="preserve"> </w:t>
      </w:r>
      <w:r>
        <w:rPr>
          <w:w w:val="95"/>
          <w:sz w:val="20"/>
        </w:rPr>
        <w:t>универсальные</w:t>
      </w:r>
      <w:r>
        <w:rPr>
          <w:spacing w:val="37"/>
          <w:w w:val="95"/>
          <w:sz w:val="20"/>
        </w:rPr>
        <w:t xml:space="preserve"> </w:t>
      </w:r>
      <w:r>
        <w:rPr>
          <w:w w:val="95"/>
          <w:sz w:val="20"/>
        </w:rPr>
        <w:t>учебные</w:t>
      </w:r>
      <w:r>
        <w:rPr>
          <w:spacing w:val="36"/>
          <w:w w:val="95"/>
          <w:sz w:val="20"/>
        </w:rPr>
        <w:t xml:space="preserve"> </w:t>
      </w:r>
      <w:r>
        <w:rPr>
          <w:w w:val="95"/>
          <w:sz w:val="20"/>
        </w:rPr>
        <w:t>действия.</w:t>
      </w:r>
    </w:p>
    <w:p w:rsidR="006B4007" w:rsidRDefault="002E6965">
      <w:pPr>
        <w:pStyle w:val="Heading5"/>
        <w:spacing w:before="6" w:line="229" w:lineRule="exact"/>
        <w:jc w:val="left"/>
      </w:pPr>
      <w:r>
        <w:t>Самоорганизация:</w:t>
      </w:r>
    </w:p>
    <w:p w:rsidR="006B4007" w:rsidRDefault="002E6965">
      <w:pPr>
        <w:pStyle w:val="a4"/>
        <w:numPr>
          <w:ilvl w:val="0"/>
          <w:numId w:val="276"/>
        </w:numPr>
        <w:tabs>
          <w:tab w:val="left" w:pos="1018"/>
        </w:tabs>
        <w:ind w:right="320" w:firstLine="566"/>
        <w:rPr>
          <w:sz w:val="20"/>
        </w:rPr>
      </w:pPr>
      <w:r>
        <w:rPr>
          <w:sz w:val="20"/>
        </w:rPr>
        <w:t>планировать</w:t>
      </w:r>
      <w:r>
        <w:rPr>
          <w:spacing w:val="17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4"/>
          <w:sz w:val="20"/>
        </w:rPr>
        <w:t xml:space="preserve"> </w:t>
      </w:r>
      <w:r>
        <w:rPr>
          <w:sz w:val="20"/>
        </w:rPr>
        <w:t>по</w:t>
      </w:r>
      <w:r>
        <w:rPr>
          <w:spacing w:val="17"/>
          <w:sz w:val="20"/>
        </w:rPr>
        <w:t xml:space="preserve"> </w:t>
      </w:r>
      <w:r>
        <w:rPr>
          <w:sz w:val="20"/>
        </w:rPr>
        <w:t>решению</w:t>
      </w:r>
      <w:r>
        <w:rPr>
          <w:spacing w:val="16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4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16"/>
          <w:sz w:val="20"/>
        </w:rPr>
        <w:t xml:space="preserve"> </w:t>
      </w:r>
      <w:r>
        <w:rPr>
          <w:sz w:val="20"/>
        </w:rPr>
        <w:t>для</w:t>
      </w:r>
      <w:r>
        <w:rPr>
          <w:spacing w:val="22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47"/>
          <w:sz w:val="20"/>
        </w:rPr>
        <w:t xml:space="preserve"> </w:t>
      </w:r>
      <w:r>
        <w:rPr>
          <w:sz w:val="20"/>
        </w:rPr>
        <w:t>результата;</w:t>
      </w:r>
    </w:p>
    <w:p w:rsidR="006B4007" w:rsidRDefault="002E6965">
      <w:pPr>
        <w:pStyle w:val="a4"/>
        <w:numPr>
          <w:ilvl w:val="0"/>
          <w:numId w:val="276"/>
        </w:numPr>
        <w:tabs>
          <w:tab w:val="left" w:pos="1018"/>
        </w:tabs>
        <w:spacing w:line="231" w:lineRule="exact"/>
        <w:ind w:left="1017" w:hanging="311"/>
        <w:rPr>
          <w:sz w:val="20"/>
        </w:rPr>
      </w:pPr>
      <w:r>
        <w:rPr>
          <w:w w:val="95"/>
          <w:sz w:val="20"/>
        </w:rPr>
        <w:t>выстраивать</w:t>
      </w:r>
      <w:r>
        <w:rPr>
          <w:spacing w:val="38"/>
          <w:w w:val="95"/>
          <w:sz w:val="20"/>
        </w:rPr>
        <w:t xml:space="preserve"> </w:t>
      </w:r>
      <w:r>
        <w:rPr>
          <w:w w:val="95"/>
          <w:sz w:val="20"/>
        </w:rPr>
        <w:t>последовательность</w:t>
      </w:r>
      <w:r>
        <w:rPr>
          <w:spacing w:val="39"/>
          <w:w w:val="95"/>
          <w:sz w:val="20"/>
        </w:rPr>
        <w:t xml:space="preserve"> </w:t>
      </w:r>
      <w:r>
        <w:rPr>
          <w:w w:val="95"/>
          <w:sz w:val="20"/>
        </w:rPr>
        <w:t>выбранных</w:t>
      </w:r>
      <w:r>
        <w:rPr>
          <w:spacing w:val="39"/>
          <w:w w:val="95"/>
          <w:sz w:val="20"/>
        </w:rPr>
        <w:t xml:space="preserve"> </w:t>
      </w:r>
      <w:r>
        <w:rPr>
          <w:w w:val="95"/>
          <w:sz w:val="20"/>
        </w:rPr>
        <w:t>действий.</w:t>
      </w:r>
    </w:p>
    <w:p w:rsidR="006B4007" w:rsidRDefault="002E6965">
      <w:pPr>
        <w:pStyle w:val="Heading5"/>
        <w:spacing w:before="1" w:line="223" w:lineRule="exact"/>
        <w:jc w:val="left"/>
      </w:pPr>
      <w:r>
        <w:t>Самоконтроль:</w:t>
      </w:r>
    </w:p>
    <w:p w:rsidR="006B4007" w:rsidRDefault="002E6965">
      <w:pPr>
        <w:pStyle w:val="a4"/>
        <w:numPr>
          <w:ilvl w:val="0"/>
          <w:numId w:val="275"/>
        </w:numPr>
        <w:tabs>
          <w:tab w:val="left" w:pos="1018"/>
        </w:tabs>
        <w:spacing w:line="228" w:lineRule="exact"/>
        <w:ind w:hanging="311"/>
        <w:rPr>
          <w:sz w:val="20"/>
        </w:rPr>
      </w:pPr>
      <w:r>
        <w:rPr>
          <w:sz w:val="20"/>
        </w:rPr>
        <w:t>устанавливать</w:t>
      </w:r>
      <w:r>
        <w:rPr>
          <w:spacing w:val="2"/>
          <w:sz w:val="20"/>
        </w:rPr>
        <w:t xml:space="preserve"> </w:t>
      </w:r>
      <w:r>
        <w:rPr>
          <w:sz w:val="20"/>
        </w:rPr>
        <w:t>причины</w:t>
      </w:r>
      <w:r>
        <w:rPr>
          <w:spacing w:val="52"/>
          <w:sz w:val="20"/>
        </w:rPr>
        <w:t xml:space="preserve"> </w:t>
      </w:r>
      <w:r>
        <w:rPr>
          <w:sz w:val="20"/>
        </w:rPr>
        <w:t>успеха/неудач</w:t>
      </w:r>
      <w:r>
        <w:rPr>
          <w:spacing w:val="53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48"/>
          <w:sz w:val="20"/>
        </w:rPr>
        <w:t xml:space="preserve"> </w:t>
      </w:r>
      <w:r>
        <w:rPr>
          <w:sz w:val="20"/>
        </w:rPr>
        <w:t>деятельности;</w:t>
      </w:r>
    </w:p>
    <w:p w:rsidR="006B4007" w:rsidRDefault="002E6965">
      <w:pPr>
        <w:pStyle w:val="a4"/>
        <w:numPr>
          <w:ilvl w:val="0"/>
          <w:numId w:val="275"/>
        </w:numPr>
        <w:tabs>
          <w:tab w:val="left" w:pos="1018"/>
        </w:tabs>
        <w:ind w:left="140" w:right="316" w:firstLine="566"/>
        <w:rPr>
          <w:sz w:val="20"/>
        </w:rPr>
      </w:pPr>
      <w:r>
        <w:rPr>
          <w:sz w:val="20"/>
        </w:rPr>
        <w:t>корректировать</w:t>
      </w:r>
      <w:r>
        <w:rPr>
          <w:spacing w:val="34"/>
          <w:sz w:val="20"/>
        </w:rPr>
        <w:t xml:space="preserve"> </w:t>
      </w:r>
      <w:r>
        <w:rPr>
          <w:sz w:val="20"/>
        </w:rPr>
        <w:t>свои</w:t>
      </w:r>
      <w:r>
        <w:rPr>
          <w:spacing w:val="35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35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32"/>
          <w:sz w:val="20"/>
        </w:rPr>
        <w:t xml:space="preserve"> </w:t>
      </w:r>
      <w:r>
        <w:rPr>
          <w:sz w:val="20"/>
        </w:rPr>
        <w:t>для</w:t>
      </w:r>
      <w:r>
        <w:rPr>
          <w:spacing w:val="34"/>
          <w:sz w:val="20"/>
        </w:rPr>
        <w:t xml:space="preserve"> </w:t>
      </w:r>
      <w:r>
        <w:rPr>
          <w:sz w:val="20"/>
        </w:rPr>
        <w:t>преодоления</w:t>
      </w:r>
      <w:r>
        <w:rPr>
          <w:spacing w:val="-1"/>
          <w:sz w:val="20"/>
        </w:rPr>
        <w:t xml:space="preserve"> </w:t>
      </w:r>
      <w:r>
        <w:rPr>
          <w:sz w:val="20"/>
        </w:rPr>
        <w:t>речевых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>ошибок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ошибок,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связанных</w:t>
      </w:r>
      <w:r>
        <w:rPr>
          <w:spacing w:val="-15"/>
          <w:sz w:val="20"/>
        </w:rPr>
        <w:t xml:space="preserve"> </w:t>
      </w:r>
      <w:r>
        <w:rPr>
          <w:sz w:val="20"/>
        </w:rPr>
        <w:t>с</w:t>
      </w:r>
      <w:r>
        <w:rPr>
          <w:spacing w:val="-14"/>
          <w:sz w:val="20"/>
        </w:rPr>
        <w:t xml:space="preserve"> </w:t>
      </w:r>
      <w:r>
        <w:rPr>
          <w:sz w:val="20"/>
        </w:rPr>
        <w:t>анализом</w:t>
      </w:r>
      <w:r>
        <w:rPr>
          <w:spacing w:val="-13"/>
          <w:sz w:val="20"/>
        </w:rPr>
        <w:t xml:space="preserve"> </w:t>
      </w:r>
      <w:r>
        <w:rPr>
          <w:sz w:val="20"/>
        </w:rPr>
        <w:t>текстов;</w:t>
      </w:r>
    </w:p>
    <w:p w:rsidR="006B4007" w:rsidRDefault="002E6965">
      <w:pPr>
        <w:pStyle w:val="a4"/>
        <w:numPr>
          <w:ilvl w:val="0"/>
          <w:numId w:val="275"/>
        </w:numPr>
        <w:tabs>
          <w:tab w:val="left" w:pos="1018"/>
        </w:tabs>
        <w:ind w:left="140" w:right="318" w:firstLine="566"/>
        <w:rPr>
          <w:sz w:val="20"/>
        </w:rPr>
      </w:pPr>
      <w:r>
        <w:rPr>
          <w:w w:val="95"/>
          <w:sz w:val="20"/>
        </w:rPr>
        <w:t>соотносить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результат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деятельности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поставленной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>учебной задачей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по</w:t>
      </w:r>
      <w:r>
        <w:rPr>
          <w:spacing w:val="8"/>
          <w:sz w:val="20"/>
        </w:rPr>
        <w:t xml:space="preserve"> </w:t>
      </w:r>
      <w:r>
        <w:rPr>
          <w:sz w:val="20"/>
        </w:rPr>
        <w:t>анализу</w:t>
      </w:r>
      <w:r>
        <w:rPr>
          <w:spacing w:val="4"/>
          <w:sz w:val="20"/>
        </w:rPr>
        <w:t xml:space="preserve"> </w:t>
      </w:r>
      <w:r>
        <w:rPr>
          <w:sz w:val="20"/>
        </w:rPr>
        <w:t>текстов;</w:t>
      </w:r>
    </w:p>
    <w:p w:rsidR="006B4007" w:rsidRDefault="002E6965">
      <w:pPr>
        <w:pStyle w:val="a4"/>
        <w:numPr>
          <w:ilvl w:val="0"/>
          <w:numId w:val="275"/>
        </w:numPr>
        <w:tabs>
          <w:tab w:val="left" w:pos="1018"/>
        </w:tabs>
        <w:spacing w:line="224" w:lineRule="exact"/>
        <w:ind w:hanging="311"/>
        <w:rPr>
          <w:sz w:val="20"/>
        </w:rPr>
      </w:pPr>
      <w:r>
        <w:rPr>
          <w:sz w:val="20"/>
        </w:rPr>
        <w:t>находить</w:t>
      </w:r>
      <w:r>
        <w:rPr>
          <w:spacing w:val="-10"/>
          <w:sz w:val="20"/>
        </w:rPr>
        <w:t xml:space="preserve"> </w:t>
      </w:r>
      <w:r>
        <w:rPr>
          <w:sz w:val="20"/>
        </w:rPr>
        <w:t>ошибку,</w:t>
      </w:r>
      <w:r>
        <w:rPr>
          <w:spacing w:val="-6"/>
          <w:sz w:val="20"/>
        </w:rPr>
        <w:t xml:space="preserve"> </w:t>
      </w:r>
      <w:r>
        <w:rPr>
          <w:sz w:val="20"/>
        </w:rPr>
        <w:t>допущенную</w:t>
      </w:r>
      <w:r>
        <w:rPr>
          <w:spacing w:val="-9"/>
          <w:sz w:val="20"/>
        </w:rPr>
        <w:t xml:space="preserve"> </w:t>
      </w:r>
      <w:r>
        <w:rPr>
          <w:sz w:val="20"/>
        </w:rPr>
        <w:t>при</w:t>
      </w:r>
      <w:r>
        <w:rPr>
          <w:spacing w:val="-12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-9"/>
          <w:sz w:val="20"/>
        </w:rPr>
        <w:t xml:space="preserve"> </w:t>
      </w:r>
      <w:r>
        <w:rPr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z w:val="20"/>
        </w:rPr>
        <w:t>текстами;</w:t>
      </w:r>
    </w:p>
    <w:p w:rsidR="006B4007" w:rsidRDefault="002E6965">
      <w:pPr>
        <w:pStyle w:val="a4"/>
        <w:numPr>
          <w:ilvl w:val="0"/>
          <w:numId w:val="275"/>
        </w:numPr>
        <w:tabs>
          <w:tab w:val="left" w:pos="1018"/>
          <w:tab w:val="left" w:pos="2165"/>
          <w:tab w:val="left" w:pos="3326"/>
          <w:tab w:val="left" w:pos="4031"/>
          <w:tab w:val="left" w:pos="5362"/>
          <w:tab w:val="left" w:pos="5712"/>
        </w:tabs>
        <w:ind w:left="140" w:right="317" w:firstLine="566"/>
        <w:rPr>
          <w:sz w:val="20"/>
        </w:rPr>
      </w:pPr>
      <w:r>
        <w:rPr>
          <w:sz w:val="20"/>
        </w:rPr>
        <w:t>сравнивать</w:t>
      </w:r>
      <w:r>
        <w:rPr>
          <w:sz w:val="20"/>
        </w:rPr>
        <w:tab/>
        <w:t>результаты</w:t>
      </w:r>
      <w:r>
        <w:rPr>
          <w:sz w:val="20"/>
        </w:rPr>
        <w:tab/>
        <w:t>своей</w:t>
      </w:r>
      <w:r>
        <w:rPr>
          <w:sz w:val="20"/>
        </w:rPr>
        <w:tab/>
        <w:t>деятельности</w:t>
      </w:r>
      <w:r>
        <w:rPr>
          <w:sz w:val="20"/>
        </w:rPr>
        <w:tab/>
        <w:t>и</w:t>
      </w:r>
      <w:r>
        <w:rPr>
          <w:sz w:val="20"/>
        </w:rPr>
        <w:tab/>
      </w:r>
      <w:r>
        <w:rPr>
          <w:w w:val="95"/>
          <w:sz w:val="20"/>
        </w:rPr>
        <w:t>деятельности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одноклассников,</w:t>
      </w:r>
      <w:r>
        <w:rPr>
          <w:spacing w:val="-2"/>
          <w:sz w:val="20"/>
        </w:rPr>
        <w:t xml:space="preserve"> </w:t>
      </w:r>
      <w:r>
        <w:rPr>
          <w:sz w:val="20"/>
        </w:rPr>
        <w:t>объективно</w:t>
      </w:r>
      <w:r>
        <w:rPr>
          <w:spacing w:val="-1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-2"/>
          <w:sz w:val="20"/>
        </w:rPr>
        <w:t xml:space="preserve"> </w:t>
      </w:r>
      <w:r>
        <w:rPr>
          <w:sz w:val="20"/>
        </w:rPr>
        <w:t>их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предложенным</w:t>
      </w:r>
      <w:r>
        <w:rPr>
          <w:spacing w:val="7"/>
          <w:sz w:val="20"/>
        </w:rPr>
        <w:t xml:space="preserve"> </w:t>
      </w:r>
      <w:r>
        <w:rPr>
          <w:sz w:val="20"/>
        </w:rPr>
        <w:t>критериям.</w:t>
      </w:r>
    </w:p>
    <w:p w:rsidR="006B4007" w:rsidRDefault="006B4007">
      <w:pPr>
        <w:pStyle w:val="a3"/>
        <w:spacing w:before="8"/>
        <w:ind w:left="0" w:firstLine="0"/>
        <w:jc w:val="left"/>
        <w:rPr>
          <w:sz w:val="18"/>
        </w:rPr>
      </w:pPr>
    </w:p>
    <w:p w:rsidR="006B4007" w:rsidRDefault="002E6965">
      <w:pPr>
        <w:pStyle w:val="a3"/>
        <w:ind w:left="707" w:firstLine="0"/>
        <w:jc w:val="left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</w:p>
    <w:p w:rsidR="006B4007" w:rsidRDefault="002E6965">
      <w:pPr>
        <w:pStyle w:val="a3"/>
        <w:spacing w:before="176"/>
        <w:ind w:right="324"/>
        <w:jc w:val="left"/>
      </w:pPr>
      <w:r>
        <w:t>Изучение</w:t>
      </w:r>
      <w:r>
        <w:rPr>
          <w:spacing w:val="18"/>
        </w:rPr>
        <w:t xml:space="preserve"> </w:t>
      </w:r>
      <w:r>
        <w:t>учебного</w:t>
      </w:r>
      <w:r>
        <w:rPr>
          <w:spacing w:val="17"/>
        </w:rPr>
        <w:t xml:space="preserve"> </w:t>
      </w:r>
      <w:r>
        <w:t>предмета</w:t>
      </w:r>
      <w:r>
        <w:rPr>
          <w:spacing w:val="18"/>
        </w:rPr>
        <w:t xml:space="preserve"> </w:t>
      </w:r>
      <w:r>
        <w:t>«Литературное</w:t>
      </w:r>
      <w:r>
        <w:rPr>
          <w:spacing w:val="17"/>
        </w:rPr>
        <w:t xml:space="preserve"> </w:t>
      </w:r>
      <w:r>
        <w:t>чтение</w:t>
      </w:r>
      <w:r>
        <w:rPr>
          <w:spacing w:val="16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родном</w:t>
      </w:r>
      <w:r>
        <w:rPr>
          <w:spacing w:val="-47"/>
        </w:rPr>
        <w:t xml:space="preserve"> </w:t>
      </w:r>
      <w:r>
        <w:t>(русском)</w:t>
      </w:r>
      <w:r>
        <w:rPr>
          <w:spacing w:val="-2"/>
        </w:rPr>
        <w:t xml:space="preserve"> </w:t>
      </w:r>
      <w:r>
        <w:t>языке»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2"/>
        </w:rPr>
        <w:t xml:space="preserve"> </w:t>
      </w:r>
      <w:r>
        <w:t>четырёх</w:t>
      </w:r>
      <w:r>
        <w:rPr>
          <w:spacing w:val="-3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должно</w:t>
      </w:r>
      <w:r>
        <w:rPr>
          <w:spacing w:val="6"/>
        </w:rPr>
        <w:t xml:space="preserve"> </w:t>
      </w:r>
      <w:r>
        <w:t>обеспечить:</w:t>
      </w:r>
    </w:p>
    <w:p w:rsidR="006B4007" w:rsidRDefault="006B4007">
      <w:pPr>
        <w:sectPr w:rsidR="006B4007">
          <w:pgSz w:w="7840" w:h="12020"/>
          <w:pgMar w:top="520" w:right="260" w:bottom="720" w:left="440" w:header="0" w:footer="516" w:gutter="0"/>
          <w:cols w:space="720"/>
        </w:sectPr>
      </w:pPr>
    </w:p>
    <w:p w:rsidR="006B4007" w:rsidRDefault="002E6965">
      <w:pPr>
        <w:pStyle w:val="a4"/>
        <w:numPr>
          <w:ilvl w:val="0"/>
          <w:numId w:val="274"/>
        </w:numPr>
        <w:tabs>
          <w:tab w:val="left" w:pos="1389"/>
          <w:tab w:val="left" w:pos="1390"/>
        </w:tabs>
        <w:spacing w:before="65"/>
        <w:ind w:right="316" w:firstLine="566"/>
        <w:rPr>
          <w:sz w:val="20"/>
        </w:rPr>
      </w:pPr>
      <w:r>
        <w:rPr>
          <w:sz w:val="20"/>
        </w:rPr>
        <w:lastRenderedPageBreak/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родной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литературы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национально</w:t>
      </w:r>
      <w:r w:rsidR="00CE3693">
        <w:rPr>
          <w:sz w:val="20"/>
        </w:rPr>
        <w:t xml:space="preserve"> </w:t>
      </w:r>
      <w:r>
        <w:rPr>
          <w:sz w:val="20"/>
        </w:rPr>
        <w:t>культурной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народа,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особого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способа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познания</w:t>
      </w:r>
      <w:r>
        <w:rPr>
          <w:spacing w:val="1"/>
          <w:sz w:val="20"/>
        </w:rPr>
        <w:t xml:space="preserve"> </w:t>
      </w:r>
      <w:r>
        <w:rPr>
          <w:sz w:val="20"/>
        </w:rPr>
        <w:t>жизни,</w:t>
      </w:r>
      <w:r>
        <w:rPr>
          <w:spacing w:val="-10"/>
          <w:sz w:val="20"/>
        </w:rPr>
        <w:t xml:space="preserve"> </w:t>
      </w:r>
      <w:r>
        <w:rPr>
          <w:sz w:val="20"/>
        </w:rPr>
        <w:t>как</w:t>
      </w:r>
      <w:r>
        <w:rPr>
          <w:spacing w:val="-10"/>
          <w:sz w:val="20"/>
        </w:rPr>
        <w:t xml:space="preserve"> </w:t>
      </w:r>
      <w:r>
        <w:rPr>
          <w:sz w:val="20"/>
        </w:rPr>
        <w:t>явления</w:t>
      </w:r>
      <w:r>
        <w:rPr>
          <w:spacing w:val="-10"/>
          <w:sz w:val="20"/>
        </w:rPr>
        <w:t xml:space="preserve"> </w:t>
      </w:r>
      <w:r>
        <w:rPr>
          <w:sz w:val="20"/>
        </w:rPr>
        <w:t>национальной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мировой</w:t>
      </w:r>
      <w:r>
        <w:rPr>
          <w:spacing w:val="-12"/>
          <w:sz w:val="20"/>
        </w:rPr>
        <w:t xml:space="preserve"> </w:t>
      </w:r>
      <w:r>
        <w:rPr>
          <w:sz w:val="20"/>
        </w:rPr>
        <w:t>культуры,</w:t>
      </w:r>
      <w:r>
        <w:rPr>
          <w:spacing w:val="-3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-12"/>
          <w:sz w:val="20"/>
        </w:rPr>
        <w:t xml:space="preserve"> </w:t>
      </w:r>
      <w:r>
        <w:rPr>
          <w:sz w:val="20"/>
        </w:rPr>
        <w:t>сохранения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передачи</w:t>
      </w:r>
      <w:r>
        <w:rPr>
          <w:spacing w:val="-5"/>
          <w:sz w:val="20"/>
        </w:rPr>
        <w:t xml:space="preserve"> </w:t>
      </w:r>
      <w:r>
        <w:rPr>
          <w:sz w:val="20"/>
        </w:rPr>
        <w:t>нравственных</w:t>
      </w:r>
      <w:r>
        <w:rPr>
          <w:spacing w:val="-3"/>
          <w:sz w:val="20"/>
        </w:rPr>
        <w:t xml:space="preserve"> </w:t>
      </w:r>
      <w:r>
        <w:rPr>
          <w:sz w:val="20"/>
        </w:rPr>
        <w:t>ценностей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традиций;</w:t>
      </w:r>
    </w:p>
    <w:p w:rsidR="006B4007" w:rsidRDefault="002E6965">
      <w:pPr>
        <w:pStyle w:val="a4"/>
        <w:numPr>
          <w:ilvl w:val="0"/>
          <w:numId w:val="274"/>
        </w:numPr>
        <w:tabs>
          <w:tab w:val="left" w:pos="1389"/>
          <w:tab w:val="left" w:pos="1390"/>
        </w:tabs>
        <w:ind w:right="315" w:firstLine="566"/>
        <w:rPr>
          <w:sz w:val="20"/>
        </w:rPr>
      </w:pPr>
      <w:r>
        <w:rPr>
          <w:w w:val="95"/>
          <w:sz w:val="20"/>
        </w:rPr>
        <w:t>осознание коммуникативно-эстетических возможностей русского</w:t>
      </w:r>
      <w:r>
        <w:rPr>
          <w:spacing w:val="1"/>
          <w:w w:val="95"/>
          <w:sz w:val="20"/>
        </w:rPr>
        <w:t xml:space="preserve"> </w:t>
      </w:r>
      <w:r>
        <w:rPr>
          <w:spacing w:val="-1"/>
          <w:sz w:val="20"/>
        </w:rPr>
        <w:t>языка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на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основе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изучения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произведений</w:t>
      </w:r>
      <w:r>
        <w:rPr>
          <w:spacing w:val="-14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-15"/>
          <w:sz w:val="20"/>
        </w:rPr>
        <w:t xml:space="preserve"> </w:t>
      </w:r>
      <w:r>
        <w:rPr>
          <w:sz w:val="20"/>
        </w:rPr>
        <w:t>литературы;</w:t>
      </w:r>
    </w:p>
    <w:p w:rsidR="006B4007" w:rsidRDefault="002E6965">
      <w:pPr>
        <w:pStyle w:val="a4"/>
        <w:numPr>
          <w:ilvl w:val="0"/>
          <w:numId w:val="274"/>
        </w:numPr>
        <w:tabs>
          <w:tab w:val="left" w:pos="1389"/>
          <w:tab w:val="left" w:pos="1390"/>
        </w:tabs>
        <w:ind w:right="318" w:firstLine="566"/>
        <w:rPr>
          <w:sz w:val="20"/>
        </w:rPr>
      </w:pPr>
      <w:r>
        <w:rPr>
          <w:sz w:val="20"/>
        </w:rPr>
        <w:t>осознание значимости чтения родной русской литературы для</w:t>
      </w:r>
      <w:r>
        <w:rPr>
          <w:spacing w:val="1"/>
          <w:sz w:val="20"/>
        </w:rPr>
        <w:t xml:space="preserve"> </w:t>
      </w:r>
      <w:r>
        <w:rPr>
          <w:sz w:val="20"/>
        </w:rPr>
        <w:t>личного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развития;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познания</w:t>
      </w:r>
      <w:r>
        <w:rPr>
          <w:spacing w:val="1"/>
          <w:sz w:val="20"/>
        </w:rPr>
        <w:t xml:space="preserve"> </w:t>
      </w:r>
      <w:r>
        <w:rPr>
          <w:sz w:val="20"/>
        </w:rPr>
        <w:t>себя,</w:t>
      </w:r>
      <w:r>
        <w:rPr>
          <w:spacing w:val="1"/>
          <w:sz w:val="20"/>
        </w:rPr>
        <w:t xml:space="preserve"> </w:t>
      </w:r>
      <w:r>
        <w:rPr>
          <w:sz w:val="20"/>
        </w:rPr>
        <w:t>мира,</w:t>
      </w:r>
      <w:r>
        <w:rPr>
          <w:spacing w:val="1"/>
          <w:sz w:val="20"/>
        </w:rPr>
        <w:t xml:space="preserve"> </w:t>
      </w:r>
      <w:r>
        <w:rPr>
          <w:sz w:val="20"/>
        </w:rPr>
        <w:t>национальной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культуры;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культурной</w:t>
      </w:r>
      <w:r>
        <w:rPr>
          <w:spacing w:val="1"/>
          <w:sz w:val="20"/>
        </w:rPr>
        <w:t xml:space="preserve"> </w:t>
      </w:r>
      <w:r>
        <w:rPr>
          <w:sz w:val="20"/>
        </w:rPr>
        <w:t>самоидентификации;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приобретения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потребности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систематическом</w:t>
      </w:r>
      <w:r>
        <w:rPr>
          <w:spacing w:val="-6"/>
          <w:sz w:val="20"/>
        </w:rPr>
        <w:t xml:space="preserve"> </w:t>
      </w:r>
      <w:r>
        <w:rPr>
          <w:sz w:val="20"/>
        </w:rPr>
        <w:t>чтении</w:t>
      </w:r>
      <w:r>
        <w:rPr>
          <w:spacing w:val="6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9"/>
          <w:sz w:val="20"/>
        </w:rPr>
        <w:t xml:space="preserve"> </w:t>
      </w:r>
      <w:r>
        <w:rPr>
          <w:sz w:val="20"/>
        </w:rPr>
        <w:t>литературы;</w:t>
      </w:r>
    </w:p>
    <w:p w:rsidR="006B4007" w:rsidRDefault="002E6965">
      <w:pPr>
        <w:pStyle w:val="a4"/>
        <w:numPr>
          <w:ilvl w:val="0"/>
          <w:numId w:val="274"/>
        </w:numPr>
        <w:tabs>
          <w:tab w:val="left" w:pos="1389"/>
          <w:tab w:val="left" w:pos="1390"/>
        </w:tabs>
        <w:ind w:right="317" w:firstLine="566"/>
        <w:rPr>
          <w:sz w:val="20"/>
        </w:rPr>
      </w:pPr>
      <w:r>
        <w:rPr>
          <w:sz w:val="20"/>
        </w:rPr>
        <w:t>ориентировку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нравственном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прочитанного,</w:t>
      </w:r>
      <w:r>
        <w:rPr>
          <w:spacing w:val="1"/>
          <w:sz w:val="20"/>
        </w:rPr>
        <w:t xml:space="preserve"> </w:t>
      </w:r>
      <w:r>
        <w:rPr>
          <w:sz w:val="20"/>
        </w:rPr>
        <w:t>соотнесение</w:t>
      </w:r>
      <w:r>
        <w:rPr>
          <w:spacing w:val="1"/>
          <w:sz w:val="20"/>
        </w:rPr>
        <w:t xml:space="preserve"> </w:t>
      </w:r>
      <w:r>
        <w:rPr>
          <w:sz w:val="20"/>
        </w:rPr>
        <w:t>поступков</w:t>
      </w:r>
      <w:r>
        <w:rPr>
          <w:spacing w:val="1"/>
          <w:sz w:val="20"/>
        </w:rPr>
        <w:t xml:space="preserve"> </w:t>
      </w:r>
      <w:r>
        <w:rPr>
          <w:sz w:val="20"/>
        </w:rPr>
        <w:t>героев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нравственными</w:t>
      </w:r>
      <w:r>
        <w:rPr>
          <w:spacing w:val="1"/>
          <w:sz w:val="20"/>
        </w:rPr>
        <w:t xml:space="preserve"> </w:t>
      </w:r>
      <w:r>
        <w:rPr>
          <w:sz w:val="20"/>
        </w:rPr>
        <w:t>нормами,</w:t>
      </w:r>
      <w:r>
        <w:rPr>
          <w:spacing w:val="1"/>
          <w:sz w:val="20"/>
        </w:rPr>
        <w:t xml:space="preserve"> </w:t>
      </w:r>
      <w:r>
        <w:rPr>
          <w:sz w:val="20"/>
        </w:rPr>
        <w:t>обоснование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нравственной</w:t>
      </w:r>
      <w:r>
        <w:rPr>
          <w:spacing w:val="-2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1"/>
          <w:sz w:val="20"/>
        </w:rPr>
        <w:t xml:space="preserve"> </w:t>
      </w:r>
      <w:r>
        <w:rPr>
          <w:sz w:val="20"/>
        </w:rPr>
        <w:t>поступков</w:t>
      </w:r>
      <w:r>
        <w:rPr>
          <w:spacing w:val="-1"/>
          <w:sz w:val="20"/>
        </w:rPr>
        <w:t xml:space="preserve"> </w:t>
      </w:r>
      <w:r>
        <w:rPr>
          <w:sz w:val="20"/>
        </w:rPr>
        <w:t>героев;</w:t>
      </w:r>
    </w:p>
    <w:p w:rsidR="006B4007" w:rsidRDefault="002E6965">
      <w:pPr>
        <w:pStyle w:val="a4"/>
        <w:numPr>
          <w:ilvl w:val="0"/>
          <w:numId w:val="274"/>
        </w:numPr>
        <w:tabs>
          <w:tab w:val="left" w:pos="1389"/>
          <w:tab w:val="left" w:pos="1390"/>
        </w:tabs>
        <w:spacing w:line="237" w:lineRule="auto"/>
        <w:ind w:right="327" w:firstLine="566"/>
        <w:rPr>
          <w:sz w:val="20"/>
        </w:rPr>
      </w:pPr>
      <w:r>
        <w:rPr>
          <w:w w:val="95"/>
          <w:sz w:val="20"/>
        </w:rPr>
        <w:t>овладение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элементарными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представлениями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национальном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своеобразии</w:t>
      </w:r>
      <w:r>
        <w:rPr>
          <w:spacing w:val="-1"/>
          <w:sz w:val="20"/>
        </w:rPr>
        <w:t xml:space="preserve"> </w:t>
      </w:r>
      <w:r>
        <w:rPr>
          <w:sz w:val="20"/>
        </w:rPr>
        <w:t>метафор,</w:t>
      </w:r>
      <w:r>
        <w:rPr>
          <w:spacing w:val="1"/>
          <w:sz w:val="20"/>
        </w:rPr>
        <w:t xml:space="preserve"> </w:t>
      </w:r>
      <w:r>
        <w:rPr>
          <w:sz w:val="20"/>
        </w:rPr>
        <w:t>олицетворений,</w:t>
      </w:r>
      <w:r>
        <w:rPr>
          <w:spacing w:val="3"/>
          <w:sz w:val="20"/>
        </w:rPr>
        <w:t xml:space="preserve"> </w:t>
      </w:r>
      <w:r>
        <w:rPr>
          <w:sz w:val="20"/>
        </w:rPr>
        <w:t>эпитетов;</w:t>
      </w:r>
    </w:p>
    <w:p w:rsidR="006B4007" w:rsidRDefault="002E6965">
      <w:pPr>
        <w:pStyle w:val="a4"/>
        <w:numPr>
          <w:ilvl w:val="0"/>
          <w:numId w:val="274"/>
        </w:numPr>
        <w:tabs>
          <w:tab w:val="left" w:pos="1389"/>
          <w:tab w:val="left" w:pos="1390"/>
        </w:tabs>
        <w:ind w:right="319" w:firstLine="566"/>
        <w:rPr>
          <w:sz w:val="20"/>
        </w:rPr>
      </w:pPr>
      <w:r>
        <w:rPr>
          <w:sz w:val="20"/>
        </w:rPr>
        <w:t>совершенствование читательских умений (чтение вслух и про</w:t>
      </w:r>
      <w:r>
        <w:rPr>
          <w:spacing w:val="1"/>
          <w:sz w:val="20"/>
        </w:rPr>
        <w:t xml:space="preserve"> </w:t>
      </w:r>
      <w:r>
        <w:rPr>
          <w:sz w:val="20"/>
        </w:rPr>
        <w:t>себя,</w:t>
      </w:r>
      <w:r>
        <w:rPr>
          <w:spacing w:val="1"/>
          <w:sz w:val="20"/>
        </w:rPr>
        <w:t xml:space="preserve"> </w:t>
      </w:r>
      <w:r>
        <w:rPr>
          <w:sz w:val="20"/>
        </w:rPr>
        <w:t>владение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элементарными</w:t>
      </w:r>
      <w:r>
        <w:rPr>
          <w:spacing w:val="1"/>
          <w:sz w:val="20"/>
        </w:rPr>
        <w:t xml:space="preserve"> </w:t>
      </w:r>
      <w:r>
        <w:rPr>
          <w:sz w:val="20"/>
        </w:rPr>
        <w:t>приёмами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интерпретации,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преобразования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художественных,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научно-популярных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учебных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текстов);</w:t>
      </w:r>
    </w:p>
    <w:p w:rsidR="006B4007" w:rsidRDefault="002E6965">
      <w:pPr>
        <w:pStyle w:val="a4"/>
        <w:numPr>
          <w:ilvl w:val="0"/>
          <w:numId w:val="274"/>
        </w:numPr>
        <w:tabs>
          <w:tab w:val="left" w:pos="1389"/>
          <w:tab w:val="left" w:pos="1390"/>
        </w:tabs>
        <w:ind w:right="316" w:firstLine="566"/>
        <w:rPr>
          <w:sz w:val="20"/>
        </w:rPr>
      </w:pPr>
      <w:r>
        <w:rPr>
          <w:w w:val="95"/>
          <w:sz w:val="20"/>
        </w:rPr>
        <w:t>применение опыта чтения произведений русской литературы для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самосовершенствования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(умения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обсуждении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прослушанного/прочитанного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текста,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доказывать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подтверждать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собственное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мнение</w:t>
      </w:r>
      <w:r>
        <w:rPr>
          <w:spacing w:val="1"/>
          <w:sz w:val="20"/>
        </w:rPr>
        <w:t xml:space="preserve"> </w:t>
      </w:r>
      <w:r>
        <w:rPr>
          <w:sz w:val="20"/>
        </w:rPr>
        <w:t>ссылками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текст;</w:t>
      </w:r>
      <w:r>
        <w:rPr>
          <w:spacing w:val="1"/>
          <w:sz w:val="20"/>
        </w:rPr>
        <w:t xml:space="preserve"> </w:t>
      </w:r>
      <w:r>
        <w:rPr>
          <w:sz w:val="20"/>
        </w:rPr>
        <w:t>передавать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прочитанного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-47"/>
          <w:sz w:val="20"/>
        </w:rPr>
        <w:t xml:space="preserve"> </w:t>
      </w:r>
      <w:r>
        <w:rPr>
          <w:sz w:val="20"/>
        </w:rPr>
        <w:t>прослушанного с учётом специфики текста в виде пересказа, полного или</w:t>
      </w:r>
      <w:r>
        <w:rPr>
          <w:spacing w:val="1"/>
          <w:sz w:val="20"/>
        </w:rPr>
        <w:t xml:space="preserve"> </w:t>
      </w:r>
      <w:r>
        <w:rPr>
          <w:sz w:val="20"/>
        </w:rPr>
        <w:t>краткого; составлять устный рассказ на основе прочитанных произведений 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коммуникативной задачи (для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 адресатов),</w:t>
      </w:r>
      <w:r>
        <w:rPr>
          <w:spacing w:val="1"/>
          <w:sz w:val="20"/>
        </w:rPr>
        <w:t xml:space="preserve"> </w:t>
      </w:r>
      <w:r>
        <w:rPr>
          <w:sz w:val="20"/>
        </w:rPr>
        <w:t>читать</w:t>
      </w:r>
      <w:r>
        <w:rPr>
          <w:spacing w:val="1"/>
          <w:sz w:val="20"/>
        </w:rPr>
        <w:t xml:space="preserve"> </w:t>
      </w:r>
      <w:r>
        <w:rPr>
          <w:sz w:val="20"/>
        </w:rPr>
        <w:t>наизусть</w:t>
      </w:r>
      <w:r>
        <w:rPr>
          <w:spacing w:val="1"/>
          <w:sz w:val="20"/>
        </w:rPr>
        <w:t xml:space="preserve"> </w:t>
      </w:r>
      <w:r>
        <w:rPr>
          <w:sz w:val="20"/>
        </w:rPr>
        <w:t>стихотворные</w:t>
      </w:r>
      <w:r>
        <w:rPr>
          <w:spacing w:val="-1"/>
          <w:sz w:val="20"/>
        </w:rPr>
        <w:t xml:space="preserve"> </w:t>
      </w:r>
      <w:r>
        <w:rPr>
          <w:sz w:val="20"/>
        </w:rPr>
        <w:t>произведения);</w:t>
      </w:r>
    </w:p>
    <w:p w:rsidR="006B4007" w:rsidRDefault="002E6965">
      <w:pPr>
        <w:pStyle w:val="a4"/>
        <w:numPr>
          <w:ilvl w:val="0"/>
          <w:numId w:val="274"/>
        </w:numPr>
        <w:tabs>
          <w:tab w:val="left" w:pos="1389"/>
          <w:tab w:val="left" w:pos="1390"/>
        </w:tabs>
        <w:ind w:right="320" w:firstLine="566"/>
        <w:rPr>
          <w:sz w:val="20"/>
        </w:rPr>
      </w:pPr>
      <w:r>
        <w:rPr>
          <w:sz w:val="20"/>
        </w:rPr>
        <w:t>самостоятельный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выбор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интересующей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литературы,</w:t>
      </w:r>
      <w:r>
        <w:rPr>
          <w:spacing w:val="1"/>
          <w:sz w:val="20"/>
        </w:rPr>
        <w:t xml:space="preserve"> </w:t>
      </w:r>
      <w:r>
        <w:rPr>
          <w:sz w:val="20"/>
        </w:rPr>
        <w:t>обогащение</w:t>
      </w:r>
      <w:r>
        <w:rPr>
          <w:spacing w:val="6"/>
          <w:sz w:val="20"/>
        </w:rPr>
        <w:t xml:space="preserve"> </w:t>
      </w:r>
      <w:r>
        <w:rPr>
          <w:sz w:val="20"/>
        </w:rPr>
        <w:t>собственного</w:t>
      </w:r>
      <w:r>
        <w:rPr>
          <w:spacing w:val="9"/>
          <w:sz w:val="20"/>
        </w:rPr>
        <w:t xml:space="preserve"> </w:t>
      </w:r>
      <w:r>
        <w:rPr>
          <w:sz w:val="20"/>
        </w:rPr>
        <w:t>круга</w:t>
      </w:r>
      <w:r>
        <w:rPr>
          <w:spacing w:val="8"/>
          <w:sz w:val="20"/>
        </w:rPr>
        <w:t xml:space="preserve"> </w:t>
      </w:r>
      <w:r>
        <w:rPr>
          <w:sz w:val="20"/>
        </w:rPr>
        <w:t>чтения;</w:t>
      </w:r>
    </w:p>
    <w:p w:rsidR="006B4007" w:rsidRDefault="002E6965">
      <w:pPr>
        <w:pStyle w:val="a4"/>
        <w:numPr>
          <w:ilvl w:val="0"/>
          <w:numId w:val="274"/>
        </w:numPr>
        <w:tabs>
          <w:tab w:val="left" w:pos="1389"/>
          <w:tab w:val="left" w:pos="1390"/>
        </w:tabs>
        <w:spacing w:line="237" w:lineRule="auto"/>
        <w:ind w:right="321" w:firstLine="566"/>
        <w:rPr>
          <w:sz w:val="20"/>
        </w:rPr>
      </w:pPr>
      <w:r>
        <w:rPr>
          <w:sz w:val="20"/>
        </w:rPr>
        <w:t>использование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справочных</w:t>
      </w:r>
      <w:r>
        <w:rPr>
          <w:spacing w:val="1"/>
          <w:sz w:val="20"/>
        </w:rPr>
        <w:t xml:space="preserve"> </w:t>
      </w:r>
      <w:r>
        <w:rPr>
          <w:sz w:val="20"/>
        </w:rPr>
        <w:t>источников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дополнительной</w:t>
      </w:r>
      <w:r>
        <w:rPr>
          <w:spacing w:val="6"/>
          <w:sz w:val="20"/>
        </w:rPr>
        <w:t xml:space="preserve"> </w:t>
      </w:r>
      <w:r>
        <w:rPr>
          <w:sz w:val="20"/>
        </w:rPr>
        <w:t>информации.</w:t>
      </w:r>
    </w:p>
    <w:p w:rsidR="006B4007" w:rsidRDefault="006B4007">
      <w:pPr>
        <w:pStyle w:val="a3"/>
        <w:spacing w:before="5"/>
        <w:ind w:left="0" w:firstLine="0"/>
        <w:jc w:val="left"/>
        <w:rPr>
          <w:sz w:val="17"/>
        </w:rPr>
      </w:pPr>
    </w:p>
    <w:p w:rsidR="006B4007" w:rsidRDefault="002E6965">
      <w:pPr>
        <w:pStyle w:val="Heading4"/>
      </w:pPr>
      <w:r>
        <w:t>Предметные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годам</w:t>
      </w:r>
      <w:r>
        <w:rPr>
          <w:spacing w:val="-6"/>
        </w:rPr>
        <w:t xml:space="preserve"> </w:t>
      </w:r>
      <w:r>
        <w:t>обучения</w:t>
      </w:r>
    </w:p>
    <w:p w:rsidR="006B4007" w:rsidRDefault="002E6965">
      <w:pPr>
        <w:spacing w:before="60" w:line="225" w:lineRule="exact"/>
        <w:ind w:left="707"/>
        <w:jc w:val="both"/>
        <w:rPr>
          <w:b/>
          <w:sz w:val="20"/>
        </w:rPr>
      </w:pPr>
      <w:r>
        <w:rPr>
          <w:sz w:val="20"/>
        </w:rPr>
        <w:t>К</w:t>
      </w:r>
      <w:r>
        <w:rPr>
          <w:spacing w:val="11"/>
          <w:sz w:val="20"/>
        </w:rPr>
        <w:t xml:space="preserve"> </w:t>
      </w:r>
      <w:r>
        <w:rPr>
          <w:sz w:val="20"/>
        </w:rPr>
        <w:t>концу</w:t>
      </w:r>
      <w:r>
        <w:rPr>
          <w:spacing w:val="12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16"/>
          <w:sz w:val="20"/>
        </w:rPr>
        <w:t xml:space="preserve"> </w:t>
      </w:r>
      <w:r>
        <w:rPr>
          <w:sz w:val="20"/>
        </w:rPr>
        <w:t>в</w:t>
      </w:r>
      <w:r>
        <w:rPr>
          <w:spacing w:val="14"/>
          <w:sz w:val="20"/>
        </w:rPr>
        <w:t xml:space="preserve"> </w:t>
      </w:r>
      <w:r>
        <w:rPr>
          <w:b/>
          <w:sz w:val="20"/>
        </w:rPr>
        <w:t>1</w:t>
      </w:r>
      <w:r>
        <w:rPr>
          <w:b/>
          <w:spacing w:val="27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28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15"/>
          <w:sz w:val="20"/>
        </w:rPr>
        <w:t xml:space="preserve"> </w:t>
      </w:r>
      <w:r>
        <w:rPr>
          <w:b/>
          <w:sz w:val="20"/>
        </w:rPr>
        <w:t>научится:</w:t>
      </w:r>
    </w:p>
    <w:p w:rsidR="006B4007" w:rsidRDefault="002E6965">
      <w:pPr>
        <w:pStyle w:val="a4"/>
        <w:numPr>
          <w:ilvl w:val="0"/>
          <w:numId w:val="273"/>
        </w:numPr>
        <w:tabs>
          <w:tab w:val="left" w:pos="1389"/>
          <w:tab w:val="left" w:pos="1390"/>
        </w:tabs>
        <w:spacing w:line="237" w:lineRule="auto"/>
        <w:ind w:right="319" w:firstLine="566"/>
        <w:rPr>
          <w:sz w:val="20"/>
        </w:rPr>
      </w:pPr>
      <w:r>
        <w:rPr>
          <w:sz w:val="20"/>
        </w:rPr>
        <w:t>осознавать значимость чтения родной русской литературы для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познания</w:t>
      </w:r>
      <w:r>
        <w:rPr>
          <w:spacing w:val="14"/>
          <w:sz w:val="20"/>
        </w:rPr>
        <w:t xml:space="preserve"> </w:t>
      </w:r>
      <w:r>
        <w:rPr>
          <w:sz w:val="20"/>
        </w:rPr>
        <w:t>себя,</w:t>
      </w:r>
      <w:r>
        <w:rPr>
          <w:spacing w:val="12"/>
          <w:sz w:val="20"/>
        </w:rPr>
        <w:t xml:space="preserve"> </w:t>
      </w:r>
      <w:r>
        <w:rPr>
          <w:sz w:val="20"/>
        </w:rPr>
        <w:t>мира,</w:t>
      </w:r>
      <w:r>
        <w:rPr>
          <w:spacing w:val="11"/>
          <w:sz w:val="20"/>
        </w:rPr>
        <w:t xml:space="preserve"> </w:t>
      </w:r>
      <w:r>
        <w:rPr>
          <w:sz w:val="20"/>
        </w:rPr>
        <w:t>национальной</w:t>
      </w:r>
      <w:r>
        <w:rPr>
          <w:spacing w:val="13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13"/>
          <w:sz w:val="20"/>
        </w:rPr>
        <w:t xml:space="preserve"> </w:t>
      </w:r>
      <w:r>
        <w:rPr>
          <w:sz w:val="20"/>
        </w:rPr>
        <w:t>и</w:t>
      </w:r>
      <w:r>
        <w:rPr>
          <w:spacing w:val="12"/>
          <w:sz w:val="20"/>
        </w:rPr>
        <w:t xml:space="preserve"> </w:t>
      </w:r>
      <w:r>
        <w:rPr>
          <w:sz w:val="20"/>
        </w:rPr>
        <w:t>культуры;</w:t>
      </w:r>
    </w:p>
    <w:p w:rsidR="006B4007" w:rsidRDefault="002E6965">
      <w:pPr>
        <w:pStyle w:val="a4"/>
        <w:numPr>
          <w:ilvl w:val="0"/>
          <w:numId w:val="273"/>
        </w:numPr>
        <w:tabs>
          <w:tab w:val="left" w:pos="1389"/>
          <w:tab w:val="left" w:pos="1390"/>
        </w:tabs>
        <w:ind w:right="318" w:firstLine="566"/>
        <w:rPr>
          <w:sz w:val="20"/>
        </w:rPr>
      </w:pPr>
      <w:r>
        <w:rPr>
          <w:sz w:val="20"/>
        </w:rPr>
        <w:t>владеть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элементарными</w:t>
      </w:r>
      <w:r>
        <w:rPr>
          <w:spacing w:val="1"/>
          <w:sz w:val="20"/>
        </w:rPr>
        <w:t xml:space="preserve"> </w:t>
      </w:r>
      <w:r>
        <w:rPr>
          <w:sz w:val="20"/>
        </w:rPr>
        <w:t>приёмами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интерпретации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6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7"/>
          <w:sz w:val="20"/>
        </w:rPr>
        <w:t xml:space="preserve"> </w:t>
      </w:r>
      <w:r>
        <w:rPr>
          <w:sz w:val="20"/>
        </w:rPr>
        <w:t>литературы;</w:t>
      </w:r>
    </w:p>
    <w:p w:rsidR="006B4007" w:rsidRDefault="002E6965">
      <w:pPr>
        <w:pStyle w:val="a4"/>
        <w:numPr>
          <w:ilvl w:val="0"/>
          <w:numId w:val="273"/>
        </w:numPr>
        <w:tabs>
          <w:tab w:val="left" w:pos="1389"/>
          <w:tab w:val="left" w:pos="1390"/>
        </w:tabs>
        <w:ind w:right="315" w:firstLine="566"/>
        <w:rPr>
          <w:sz w:val="20"/>
        </w:rPr>
      </w:pPr>
      <w:r>
        <w:rPr>
          <w:sz w:val="20"/>
        </w:rPr>
        <w:t>применять опыт чтения произведений русской литературы для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самосовершенствования: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обсуждении</w:t>
      </w:r>
      <w:r>
        <w:rPr>
          <w:spacing w:val="-47"/>
          <w:sz w:val="20"/>
        </w:rPr>
        <w:t xml:space="preserve"> </w:t>
      </w:r>
      <w:r>
        <w:rPr>
          <w:sz w:val="20"/>
        </w:rPr>
        <w:t>прослушанного/прочитанного</w:t>
      </w:r>
      <w:r>
        <w:rPr>
          <w:spacing w:val="8"/>
          <w:sz w:val="20"/>
        </w:rPr>
        <w:t xml:space="preserve"> </w:t>
      </w:r>
      <w:r>
        <w:rPr>
          <w:sz w:val="20"/>
        </w:rPr>
        <w:t>текста;</w:t>
      </w:r>
    </w:p>
    <w:p w:rsidR="006B4007" w:rsidRDefault="002E6965">
      <w:pPr>
        <w:pStyle w:val="a4"/>
        <w:numPr>
          <w:ilvl w:val="0"/>
          <w:numId w:val="273"/>
        </w:numPr>
        <w:tabs>
          <w:tab w:val="left" w:pos="1389"/>
          <w:tab w:val="left" w:pos="1390"/>
        </w:tabs>
        <w:spacing w:line="237" w:lineRule="auto"/>
        <w:ind w:right="324" w:firstLine="566"/>
        <w:rPr>
          <w:sz w:val="20"/>
        </w:rPr>
      </w:pP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словарь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учебника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51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дополнительной</w:t>
      </w:r>
      <w:r>
        <w:rPr>
          <w:spacing w:val="5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7"/>
          <w:sz w:val="20"/>
        </w:rPr>
        <w:t xml:space="preserve"> </w:t>
      </w:r>
      <w:r>
        <w:rPr>
          <w:sz w:val="20"/>
        </w:rPr>
        <w:t>о</w:t>
      </w:r>
      <w:r>
        <w:rPr>
          <w:spacing w:val="7"/>
          <w:sz w:val="20"/>
        </w:rPr>
        <w:t xml:space="preserve"> </w:t>
      </w:r>
      <w:r>
        <w:rPr>
          <w:sz w:val="20"/>
        </w:rPr>
        <w:t>значении</w:t>
      </w:r>
      <w:r>
        <w:rPr>
          <w:spacing w:val="7"/>
          <w:sz w:val="20"/>
        </w:rPr>
        <w:t xml:space="preserve"> </w:t>
      </w:r>
      <w:r>
        <w:rPr>
          <w:sz w:val="20"/>
        </w:rPr>
        <w:t>слова;</w:t>
      </w:r>
    </w:p>
    <w:p w:rsidR="006B4007" w:rsidRDefault="002E6965">
      <w:pPr>
        <w:pStyle w:val="a4"/>
        <w:numPr>
          <w:ilvl w:val="0"/>
          <w:numId w:val="273"/>
        </w:numPr>
        <w:tabs>
          <w:tab w:val="left" w:pos="1389"/>
          <w:tab w:val="left" w:pos="1390"/>
        </w:tabs>
        <w:spacing w:line="237" w:lineRule="auto"/>
        <w:ind w:right="311" w:firstLine="566"/>
        <w:rPr>
          <w:sz w:val="20"/>
        </w:rPr>
      </w:pPr>
      <w:r>
        <w:rPr>
          <w:w w:val="95"/>
          <w:sz w:val="20"/>
        </w:rPr>
        <w:t>читать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наизусть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стихотворные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произведения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собственному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выбору.</w:t>
      </w:r>
    </w:p>
    <w:p w:rsidR="006B4007" w:rsidRDefault="006B4007">
      <w:pPr>
        <w:spacing w:line="237" w:lineRule="auto"/>
        <w:jc w:val="both"/>
        <w:rPr>
          <w:sz w:val="20"/>
        </w:rPr>
        <w:sectPr w:rsidR="006B4007">
          <w:pgSz w:w="7840" w:h="12020"/>
          <w:pgMar w:top="520" w:right="260" w:bottom="720" w:left="440" w:header="0" w:footer="516" w:gutter="0"/>
          <w:cols w:space="720"/>
        </w:sectPr>
      </w:pPr>
    </w:p>
    <w:p w:rsidR="006B4007" w:rsidRDefault="002E6965">
      <w:pPr>
        <w:spacing w:before="73" w:line="226" w:lineRule="exact"/>
        <w:ind w:left="707"/>
        <w:jc w:val="both"/>
        <w:rPr>
          <w:b/>
          <w:sz w:val="20"/>
        </w:rPr>
      </w:pPr>
      <w:r>
        <w:rPr>
          <w:sz w:val="20"/>
        </w:rPr>
        <w:lastRenderedPageBreak/>
        <w:t>К</w:t>
      </w:r>
      <w:r>
        <w:rPr>
          <w:spacing w:val="25"/>
          <w:sz w:val="20"/>
        </w:rPr>
        <w:t xml:space="preserve"> </w:t>
      </w:r>
      <w:r>
        <w:rPr>
          <w:sz w:val="20"/>
        </w:rPr>
        <w:t>концу</w:t>
      </w:r>
      <w:r>
        <w:rPr>
          <w:spacing w:val="12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12"/>
          <w:sz w:val="20"/>
        </w:rPr>
        <w:t xml:space="preserve"> </w:t>
      </w:r>
      <w:r>
        <w:rPr>
          <w:sz w:val="20"/>
        </w:rPr>
        <w:t>во</w:t>
      </w:r>
      <w:r>
        <w:rPr>
          <w:spacing w:val="16"/>
          <w:sz w:val="20"/>
        </w:rPr>
        <w:t xml:space="preserve"> </w:t>
      </w:r>
      <w:r>
        <w:rPr>
          <w:b/>
          <w:sz w:val="20"/>
        </w:rPr>
        <w:t>2</w:t>
      </w:r>
      <w:r>
        <w:rPr>
          <w:b/>
          <w:spacing w:val="27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27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16"/>
          <w:sz w:val="20"/>
        </w:rPr>
        <w:t xml:space="preserve"> </w:t>
      </w:r>
      <w:r>
        <w:rPr>
          <w:b/>
          <w:sz w:val="20"/>
        </w:rPr>
        <w:t>научится:</w:t>
      </w:r>
    </w:p>
    <w:p w:rsidR="006B4007" w:rsidRDefault="002E6965">
      <w:pPr>
        <w:pStyle w:val="a4"/>
        <w:numPr>
          <w:ilvl w:val="0"/>
          <w:numId w:val="272"/>
        </w:numPr>
        <w:tabs>
          <w:tab w:val="left" w:pos="1389"/>
          <w:tab w:val="left" w:pos="1390"/>
        </w:tabs>
        <w:ind w:right="327" w:firstLine="566"/>
        <w:rPr>
          <w:sz w:val="20"/>
        </w:rPr>
      </w:pPr>
      <w:r>
        <w:rPr>
          <w:w w:val="95"/>
          <w:sz w:val="20"/>
        </w:rPr>
        <w:t>ориентироваться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нравственном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содержании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прочитанного,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соотносить</w:t>
      </w:r>
      <w:r>
        <w:rPr>
          <w:spacing w:val="-5"/>
          <w:sz w:val="20"/>
        </w:rPr>
        <w:t xml:space="preserve"> </w:t>
      </w:r>
      <w:r>
        <w:rPr>
          <w:sz w:val="20"/>
        </w:rPr>
        <w:t>поступки</w:t>
      </w:r>
      <w:r>
        <w:rPr>
          <w:spacing w:val="-5"/>
          <w:sz w:val="20"/>
        </w:rPr>
        <w:t xml:space="preserve"> </w:t>
      </w:r>
      <w:r>
        <w:rPr>
          <w:sz w:val="20"/>
        </w:rPr>
        <w:t>героев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нравственными</w:t>
      </w:r>
      <w:r>
        <w:rPr>
          <w:spacing w:val="-6"/>
          <w:sz w:val="20"/>
        </w:rPr>
        <w:t xml:space="preserve"> </w:t>
      </w:r>
      <w:r>
        <w:rPr>
          <w:sz w:val="20"/>
        </w:rPr>
        <w:t>нормами;</w:t>
      </w:r>
    </w:p>
    <w:p w:rsidR="006B4007" w:rsidRDefault="002E6965">
      <w:pPr>
        <w:pStyle w:val="a4"/>
        <w:numPr>
          <w:ilvl w:val="0"/>
          <w:numId w:val="272"/>
        </w:numPr>
        <w:tabs>
          <w:tab w:val="left" w:pos="1389"/>
          <w:tab w:val="left" w:pos="1390"/>
        </w:tabs>
        <w:ind w:right="317" w:firstLine="566"/>
        <w:rPr>
          <w:sz w:val="20"/>
        </w:rPr>
      </w:pPr>
      <w:r>
        <w:rPr>
          <w:sz w:val="20"/>
        </w:rPr>
        <w:t>владеть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элементарными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национальном</w:t>
      </w:r>
      <w:r>
        <w:rPr>
          <w:spacing w:val="1"/>
          <w:sz w:val="20"/>
        </w:rPr>
        <w:t xml:space="preserve"> </w:t>
      </w:r>
      <w:r>
        <w:rPr>
          <w:sz w:val="20"/>
        </w:rPr>
        <w:t>своеобразии</w:t>
      </w:r>
      <w:r>
        <w:rPr>
          <w:spacing w:val="1"/>
          <w:sz w:val="20"/>
        </w:rPr>
        <w:t xml:space="preserve"> </w:t>
      </w:r>
      <w:r>
        <w:rPr>
          <w:sz w:val="20"/>
        </w:rPr>
        <w:t>метафор,</w:t>
      </w:r>
      <w:r>
        <w:rPr>
          <w:spacing w:val="1"/>
          <w:sz w:val="20"/>
        </w:rPr>
        <w:t xml:space="preserve"> </w:t>
      </w:r>
      <w:r>
        <w:rPr>
          <w:sz w:val="20"/>
        </w:rPr>
        <w:t>олицетворений,</w:t>
      </w:r>
      <w:r>
        <w:rPr>
          <w:spacing w:val="1"/>
          <w:sz w:val="20"/>
        </w:rPr>
        <w:t xml:space="preserve"> </w:t>
      </w:r>
      <w:r>
        <w:rPr>
          <w:sz w:val="20"/>
        </w:rPr>
        <w:t>эпитетов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видеть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тексте данные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средства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художественной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выразительности;</w:t>
      </w:r>
    </w:p>
    <w:p w:rsidR="006B4007" w:rsidRDefault="002E6965">
      <w:pPr>
        <w:pStyle w:val="a4"/>
        <w:numPr>
          <w:ilvl w:val="0"/>
          <w:numId w:val="272"/>
        </w:numPr>
        <w:tabs>
          <w:tab w:val="left" w:pos="1389"/>
          <w:tab w:val="left" w:pos="1390"/>
        </w:tabs>
        <w:ind w:right="318" w:firstLine="566"/>
        <w:rPr>
          <w:sz w:val="20"/>
        </w:rPr>
      </w:pPr>
      <w:r>
        <w:rPr>
          <w:sz w:val="20"/>
        </w:rPr>
        <w:t>совершенствовать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литературы</w:t>
      </w:r>
      <w:r>
        <w:rPr>
          <w:spacing w:val="1"/>
          <w:sz w:val="20"/>
        </w:rPr>
        <w:t xml:space="preserve"> </w:t>
      </w:r>
      <w:r>
        <w:rPr>
          <w:sz w:val="20"/>
        </w:rPr>
        <w:t>читательские</w:t>
      </w:r>
      <w:r>
        <w:rPr>
          <w:spacing w:val="1"/>
          <w:sz w:val="20"/>
        </w:rPr>
        <w:t xml:space="preserve"> </w:t>
      </w:r>
      <w:r>
        <w:rPr>
          <w:sz w:val="20"/>
        </w:rPr>
        <w:t>умения:</w:t>
      </w:r>
      <w:r>
        <w:rPr>
          <w:spacing w:val="1"/>
          <w:sz w:val="20"/>
        </w:rPr>
        <w:t xml:space="preserve"> </w:t>
      </w:r>
      <w:r>
        <w:rPr>
          <w:sz w:val="20"/>
        </w:rPr>
        <w:t>читать</w:t>
      </w:r>
      <w:r>
        <w:rPr>
          <w:spacing w:val="1"/>
          <w:sz w:val="20"/>
        </w:rPr>
        <w:t xml:space="preserve"> </w:t>
      </w:r>
      <w:r>
        <w:rPr>
          <w:sz w:val="20"/>
        </w:rPr>
        <w:t>вслух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</w:t>
      </w:r>
      <w:r>
        <w:rPr>
          <w:spacing w:val="1"/>
          <w:sz w:val="20"/>
        </w:rPr>
        <w:t xml:space="preserve"> </w:t>
      </w:r>
      <w:r>
        <w:rPr>
          <w:sz w:val="20"/>
        </w:rPr>
        <w:t>себя,</w:t>
      </w:r>
      <w:r>
        <w:rPr>
          <w:spacing w:val="1"/>
          <w:sz w:val="20"/>
        </w:rPr>
        <w:t xml:space="preserve"> </w:t>
      </w:r>
      <w:r>
        <w:rPr>
          <w:sz w:val="20"/>
        </w:rPr>
        <w:t>владеть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элементарными</w:t>
      </w:r>
      <w:r>
        <w:rPr>
          <w:spacing w:val="1"/>
          <w:sz w:val="20"/>
        </w:rPr>
        <w:t xml:space="preserve"> </w:t>
      </w:r>
      <w:r>
        <w:rPr>
          <w:sz w:val="20"/>
        </w:rPr>
        <w:t>приёмами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интерпретации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текстов;</w:t>
      </w:r>
    </w:p>
    <w:p w:rsidR="006B4007" w:rsidRDefault="002E6965">
      <w:pPr>
        <w:pStyle w:val="a4"/>
        <w:numPr>
          <w:ilvl w:val="0"/>
          <w:numId w:val="272"/>
        </w:numPr>
        <w:tabs>
          <w:tab w:val="left" w:pos="1389"/>
          <w:tab w:val="left" w:pos="1390"/>
        </w:tabs>
        <w:ind w:right="315" w:firstLine="566"/>
        <w:rPr>
          <w:sz w:val="20"/>
        </w:rPr>
      </w:pPr>
      <w:r>
        <w:rPr>
          <w:sz w:val="20"/>
        </w:rPr>
        <w:t>применять опыт чтения произведений русской литературы для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самосовершенствования: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обсуждении</w:t>
      </w:r>
      <w:r>
        <w:rPr>
          <w:spacing w:val="-47"/>
          <w:sz w:val="20"/>
        </w:rPr>
        <w:t xml:space="preserve"> </w:t>
      </w:r>
      <w:r>
        <w:rPr>
          <w:sz w:val="20"/>
        </w:rPr>
        <w:t>прослушанного/прочитанного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текста,</w:t>
      </w:r>
      <w:r>
        <w:rPr>
          <w:spacing w:val="1"/>
          <w:sz w:val="20"/>
        </w:rPr>
        <w:t xml:space="preserve"> </w:t>
      </w:r>
      <w:r>
        <w:rPr>
          <w:sz w:val="20"/>
        </w:rPr>
        <w:t>доказывать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51"/>
          <w:sz w:val="20"/>
        </w:rPr>
        <w:t xml:space="preserve"> </w:t>
      </w:r>
      <w:r>
        <w:rPr>
          <w:sz w:val="20"/>
        </w:rPr>
        <w:t>подтверждать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собственное</w:t>
      </w:r>
      <w:r>
        <w:rPr>
          <w:spacing w:val="-2"/>
          <w:sz w:val="20"/>
        </w:rPr>
        <w:t xml:space="preserve"> </w:t>
      </w:r>
      <w:r>
        <w:rPr>
          <w:sz w:val="20"/>
        </w:rPr>
        <w:t>мнение</w:t>
      </w:r>
      <w:r>
        <w:rPr>
          <w:spacing w:val="-1"/>
          <w:sz w:val="20"/>
        </w:rPr>
        <w:t xml:space="preserve"> </w:t>
      </w:r>
      <w:r>
        <w:rPr>
          <w:sz w:val="20"/>
        </w:rPr>
        <w:t>ссылками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текст;</w:t>
      </w:r>
    </w:p>
    <w:p w:rsidR="006B4007" w:rsidRDefault="002E6965">
      <w:pPr>
        <w:pStyle w:val="a4"/>
        <w:numPr>
          <w:ilvl w:val="0"/>
          <w:numId w:val="272"/>
        </w:numPr>
        <w:tabs>
          <w:tab w:val="left" w:pos="1389"/>
          <w:tab w:val="left" w:pos="1390"/>
        </w:tabs>
        <w:spacing w:line="232" w:lineRule="exact"/>
        <w:ind w:left="1389" w:hanging="683"/>
        <w:rPr>
          <w:sz w:val="20"/>
        </w:rPr>
      </w:pPr>
      <w:r>
        <w:rPr>
          <w:sz w:val="20"/>
        </w:rPr>
        <w:t>обогащать</w:t>
      </w:r>
      <w:r>
        <w:rPr>
          <w:spacing w:val="-11"/>
          <w:sz w:val="20"/>
        </w:rPr>
        <w:t xml:space="preserve"> </w:t>
      </w:r>
      <w:r>
        <w:rPr>
          <w:sz w:val="20"/>
        </w:rPr>
        <w:t>собственный</w:t>
      </w:r>
      <w:r>
        <w:rPr>
          <w:spacing w:val="-11"/>
          <w:sz w:val="20"/>
        </w:rPr>
        <w:t xml:space="preserve"> </w:t>
      </w:r>
      <w:r>
        <w:rPr>
          <w:sz w:val="20"/>
        </w:rPr>
        <w:t>круг</w:t>
      </w:r>
      <w:r>
        <w:rPr>
          <w:spacing w:val="-11"/>
          <w:sz w:val="20"/>
        </w:rPr>
        <w:t xml:space="preserve"> </w:t>
      </w:r>
      <w:r>
        <w:rPr>
          <w:sz w:val="20"/>
        </w:rPr>
        <w:t>чтения;</w:t>
      </w:r>
    </w:p>
    <w:p w:rsidR="006B4007" w:rsidRDefault="002E6965">
      <w:pPr>
        <w:pStyle w:val="a4"/>
        <w:numPr>
          <w:ilvl w:val="0"/>
          <w:numId w:val="272"/>
        </w:numPr>
        <w:tabs>
          <w:tab w:val="left" w:pos="1389"/>
          <w:tab w:val="left" w:pos="1390"/>
        </w:tabs>
        <w:ind w:right="320" w:firstLine="566"/>
        <w:rPr>
          <w:sz w:val="20"/>
        </w:rPr>
      </w:pPr>
      <w:r>
        <w:rPr>
          <w:sz w:val="20"/>
        </w:rPr>
        <w:t>соотносить</w:t>
      </w:r>
      <w:r>
        <w:rPr>
          <w:spacing w:val="1"/>
          <w:sz w:val="20"/>
        </w:rPr>
        <w:t xml:space="preserve"> </w:t>
      </w:r>
      <w:r>
        <w:rPr>
          <w:sz w:val="20"/>
        </w:rPr>
        <w:t>впечатления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прочитанных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прослушанных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-10"/>
          <w:sz w:val="20"/>
        </w:rPr>
        <w:t xml:space="preserve"> </w:t>
      </w:r>
      <w:r>
        <w:rPr>
          <w:sz w:val="20"/>
        </w:rPr>
        <w:t>с</w:t>
      </w:r>
      <w:r>
        <w:rPr>
          <w:spacing w:val="-9"/>
          <w:sz w:val="20"/>
        </w:rPr>
        <w:t xml:space="preserve"> </w:t>
      </w:r>
      <w:r>
        <w:rPr>
          <w:sz w:val="20"/>
        </w:rPr>
        <w:t>впечатлениями</w:t>
      </w:r>
      <w:r>
        <w:rPr>
          <w:spacing w:val="-10"/>
          <w:sz w:val="20"/>
        </w:rPr>
        <w:t xml:space="preserve"> </w:t>
      </w:r>
      <w:r>
        <w:rPr>
          <w:sz w:val="20"/>
        </w:rPr>
        <w:t>от</w:t>
      </w:r>
      <w:r>
        <w:rPr>
          <w:spacing w:val="-10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11"/>
          <w:sz w:val="20"/>
        </w:rPr>
        <w:t xml:space="preserve"> </w:t>
      </w:r>
      <w:r>
        <w:rPr>
          <w:sz w:val="20"/>
        </w:rPr>
        <w:t>видов</w:t>
      </w:r>
      <w:r>
        <w:rPr>
          <w:spacing w:val="-7"/>
          <w:sz w:val="20"/>
        </w:rPr>
        <w:t xml:space="preserve"> </w:t>
      </w:r>
      <w:r>
        <w:rPr>
          <w:sz w:val="20"/>
        </w:rPr>
        <w:t>искусства.</w:t>
      </w:r>
    </w:p>
    <w:p w:rsidR="006B4007" w:rsidRDefault="006B4007">
      <w:pPr>
        <w:pStyle w:val="a3"/>
        <w:ind w:left="0" w:firstLine="0"/>
        <w:jc w:val="left"/>
        <w:rPr>
          <w:sz w:val="22"/>
        </w:rPr>
      </w:pPr>
    </w:p>
    <w:p w:rsidR="006B4007" w:rsidRDefault="002E6965">
      <w:pPr>
        <w:spacing w:before="184" w:line="225" w:lineRule="exact"/>
        <w:ind w:left="707"/>
        <w:jc w:val="both"/>
        <w:rPr>
          <w:b/>
          <w:sz w:val="20"/>
        </w:rPr>
      </w:pPr>
      <w:r>
        <w:rPr>
          <w:sz w:val="20"/>
        </w:rPr>
        <w:t>К</w:t>
      </w:r>
      <w:r>
        <w:rPr>
          <w:spacing w:val="11"/>
          <w:sz w:val="20"/>
        </w:rPr>
        <w:t xml:space="preserve"> </w:t>
      </w:r>
      <w:r>
        <w:rPr>
          <w:sz w:val="20"/>
        </w:rPr>
        <w:t>концу</w:t>
      </w:r>
      <w:r>
        <w:rPr>
          <w:spacing w:val="12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16"/>
          <w:sz w:val="20"/>
        </w:rPr>
        <w:t xml:space="preserve"> </w:t>
      </w:r>
      <w:r>
        <w:rPr>
          <w:sz w:val="20"/>
        </w:rPr>
        <w:t>в</w:t>
      </w:r>
      <w:r>
        <w:rPr>
          <w:spacing w:val="12"/>
          <w:sz w:val="20"/>
        </w:rPr>
        <w:t xml:space="preserve"> </w:t>
      </w:r>
      <w:r>
        <w:rPr>
          <w:b/>
          <w:sz w:val="20"/>
        </w:rPr>
        <w:t>3</w:t>
      </w:r>
      <w:r>
        <w:rPr>
          <w:b/>
          <w:spacing w:val="29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28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15"/>
          <w:sz w:val="20"/>
        </w:rPr>
        <w:t xml:space="preserve"> </w:t>
      </w:r>
      <w:r>
        <w:rPr>
          <w:b/>
          <w:sz w:val="20"/>
        </w:rPr>
        <w:t>научится:</w:t>
      </w:r>
    </w:p>
    <w:p w:rsidR="006B4007" w:rsidRDefault="002E6965">
      <w:pPr>
        <w:pStyle w:val="a4"/>
        <w:numPr>
          <w:ilvl w:val="0"/>
          <w:numId w:val="271"/>
        </w:numPr>
        <w:tabs>
          <w:tab w:val="left" w:pos="1389"/>
          <w:tab w:val="left" w:pos="1390"/>
        </w:tabs>
        <w:ind w:right="315" w:firstLine="566"/>
        <w:rPr>
          <w:sz w:val="20"/>
        </w:rPr>
      </w:pPr>
      <w:r>
        <w:rPr>
          <w:w w:val="95"/>
          <w:sz w:val="20"/>
        </w:rPr>
        <w:t>осознавать коммуникативно-эстетические возможности русского</w:t>
      </w:r>
      <w:r>
        <w:rPr>
          <w:spacing w:val="1"/>
          <w:w w:val="95"/>
          <w:sz w:val="20"/>
        </w:rPr>
        <w:t xml:space="preserve"> </w:t>
      </w:r>
      <w:r>
        <w:rPr>
          <w:spacing w:val="-1"/>
          <w:sz w:val="20"/>
        </w:rPr>
        <w:t>языка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на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основе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изучения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произведений</w:t>
      </w:r>
      <w:r>
        <w:rPr>
          <w:spacing w:val="-14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-15"/>
          <w:sz w:val="20"/>
        </w:rPr>
        <w:t xml:space="preserve"> </w:t>
      </w:r>
      <w:r>
        <w:rPr>
          <w:sz w:val="20"/>
        </w:rPr>
        <w:t>литературы;</w:t>
      </w:r>
    </w:p>
    <w:p w:rsidR="006B4007" w:rsidRDefault="002E6965">
      <w:pPr>
        <w:pStyle w:val="a4"/>
        <w:numPr>
          <w:ilvl w:val="0"/>
          <w:numId w:val="271"/>
        </w:numPr>
        <w:tabs>
          <w:tab w:val="left" w:pos="1389"/>
          <w:tab w:val="left" w:pos="1390"/>
        </w:tabs>
        <w:ind w:right="318" w:firstLine="566"/>
        <w:rPr>
          <w:sz w:val="20"/>
        </w:rPr>
      </w:pPr>
      <w:r>
        <w:rPr>
          <w:sz w:val="20"/>
        </w:rPr>
        <w:t>осознавать родную литературу как национально-культурную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ценность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народа,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как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средство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сохранения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передачи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нравственных</w:t>
      </w:r>
      <w:r>
        <w:rPr>
          <w:spacing w:val="31"/>
          <w:w w:val="95"/>
          <w:sz w:val="20"/>
        </w:rPr>
        <w:t xml:space="preserve"> </w:t>
      </w:r>
      <w:r>
        <w:rPr>
          <w:w w:val="95"/>
          <w:sz w:val="20"/>
        </w:rPr>
        <w:t>ценностей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традиций;</w:t>
      </w:r>
    </w:p>
    <w:p w:rsidR="006B4007" w:rsidRDefault="002E6965">
      <w:pPr>
        <w:pStyle w:val="a4"/>
        <w:numPr>
          <w:ilvl w:val="0"/>
          <w:numId w:val="271"/>
        </w:numPr>
        <w:tabs>
          <w:tab w:val="left" w:pos="1389"/>
          <w:tab w:val="left" w:pos="1390"/>
        </w:tabs>
        <w:spacing w:line="229" w:lineRule="exact"/>
        <w:ind w:left="1389" w:hanging="683"/>
        <w:rPr>
          <w:sz w:val="20"/>
        </w:rPr>
      </w:pPr>
      <w:r>
        <w:rPr>
          <w:w w:val="95"/>
          <w:sz w:val="20"/>
        </w:rPr>
        <w:t>давать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обосновывать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нравственную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оценку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поступков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героев;</w:t>
      </w:r>
    </w:p>
    <w:p w:rsidR="006B4007" w:rsidRDefault="002E6965">
      <w:pPr>
        <w:pStyle w:val="a4"/>
        <w:numPr>
          <w:ilvl w:val="0"/>
          <w:numId w:val="271"/>
        </w:numPr>
        <w:tabs>
          <w:tab w:val="left" w:pos="1389"/>
          <w:tab w:val="left" w:pos="1390"/>
        </w:tabs>
        <w:ind w:right="317" w:firstLine="566"/>
        <w:rPr>
          <w:sz w:val="20"/>
        </w:rPr>
      </w:pPr>
      <w:r>
        <w:rPr>
          <w:sz w:val="20"/>
        </w:rPr>
        <w:t>совершенствовать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литературы</w:t>
      </w:r>
      <w:r>
        <w:rPr>
          <w:spacing w:val="1"/>
          <w:sz w:val="20"/>
        </w:rPr>
        <w:t xml:space="preserve"> </w:t>
      </w:r>
      <w:r>
        <w:rPr>
          <w:sz w:val="20"/>
        </w:rPr>
        <w:t>читательские</w:t>
      </w:r>
      <w:r>
        <w:rPr>
          <w:spacing w:val="1"/>
          <w:sz w:val="20"/>
        </w:rPr>
        <w:t xml:space="preserve"> </w:t>
      </w:r>
      <w:r>
        <w:rPr>
          <w:sz w:val="20"/>
        </w:rPr>
        <w:t>умения:</w:t>
      </w:r>
      <w:r>
        <w:rPr>
          <w:spacing w:val="1"/>
          <w:sz w:val="20"/>
        </w:rPr>
        <w:t xml:space="preserve"> </w:t>
      </w:r>
      <w:r>
        <w:rPr>
          <w:sz w:val="20"/>
        </w:rPr>
        <w:t>читать</w:t>
      </w:r>
      <w:r>
        <w:rPr>
          <w:spacing w:val="1"/>
          <w:sz w:val="20"/>
        </w:rPr>
        <w:t xml:space="preserve"> </w:t>
      </w:r>
      <w:r>
        <w:rPr>
          <w:sz w:val="20"/>
        </w:rPr>
        <w:t>вслух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</w:t>
      </w:r>
      <w:r>
        <w:rPr>
          <w:spacing w:val="1"/>
          <w:sz w:val="20"/>
        </w:rPr>
        <w:t xml:space="preserve"> </w:t>
      </w:r>
      <w:r>
        <w:rPr>
          <w:sz w:val="20"/>
        </w:rPr>
        <w:t>себя,</w:t>
      </w:r>
      <w:r>
        <w:rPr>
          <w:spacing w:val="1"/>
          <w:sz w:val="20"/>
        </w:rPr>
        <w:t xml:space="preserve"> </w:t>
      </w:r>
      <w:r>
        <w:rPr>
          <w:sz w:val="20"/>
        </w:rPr>
        <w:t>владеть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элементарными приёмами интерпретации и анализа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художественных,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научно-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популярных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4"/>
          <w:sz w:val="20"/>
        </w:rPr>
        <w:t xml:space="preserve"> </w:t>
      </w:r>
      <w:r>
        <w:rPr>
          <w:sz w:val="20"/>
        </w:rPr>
        <w:t>текстов;</w:t>
      </w:r>
    </w:p>
    <w:p w:rsidR="006B4007" w:rsidRDefault="002E6965">
      <w:pPr>
        <w:pStyle w:val="a4"/>
        <w:numPr>
          <w:ilvl w:val="0"/>
          <w:numId w:val="271"/>
        </w:numPr>
        <w:tabs>
          <w:tab w:val="left" w:pos="1389"/>
          <w:tab w:val="left" w:pos="1390"/>
        </w:tabs>
        <w:ind w:right="315" w:firstLine="566"/>
        <w:rPr>
          <w:sz w:val="20"/>
        </w:rPr>
      </w:pPr>
      <w:r>
        <w:rPr>
          <w:sz w:val="20"/>
        </w:rPr>
        <w:t>применять опыт чтения произведений русской литературы для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самосовершенствования: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обсуждении</w:t>
      </w:r>
      <w:r>
        <w:rPr>
          <w:spacing w:val="-47"/>
          <w:sz w:val="20"/>
        </w:rPr>
        <w:t xml:space="preserve"> </w:t>
      </w:r>
      <w:r>
        <w:rPr>
          <w:sz w:val="20"/>
        </w:rPr>
        <w:t>прослушанного/прочитанного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текста,</w:t>
      </w:r>
      <w:r>
        <w:rPr>
          <w:spacing w:val="1"/>
          <w:sz w:val="20"/>
        </w:rPr>
        <w:t xml:space="preserve"> </w:t>
      </w:r>
      <w:r>
        <w:rPr>
          <w:sz w:val="20"/>
        </w:rPr>
        <w:t>доказывать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51"/>
          <w:sz w:val="20"/>
        </w:rPr>
        <w:t xml:space="preserve"> </w:t>
      </w:r>
      <w:r>
        <w:rPr>
          <w:sz w:val="20"/>
        </w:rPr>
        <w:t>подтверждать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собственное</w:t>
      </w:r>
      <w:r>
        <w:rPr>
          <w:spacing w:val="-9"/>
          <w:sz w:val="20"/>
        </w:rPr>
        <w:t xml:space="preserve"> </w:t>
      </w:r>
      <w:r>
        <w:rPr>
          <w:sz w:val="20"/>
        </w:rPr>
        <w:t>мнение</w:t>
      </w:r>
      <w:r>
        <w:rPr>
          <w:spacing w:val="-8"/>
          <w:sz w:val="20"/>
        </w:rPr>
        <w:t xml:space="preserve"> </w:t>
      </w:r>
      <w:r>
        <w:rPr>
          <w:sz w:val="20"/>
        </w:rPr>
        <w:t>ссылками</w:t>
      </w:r>
      <w:r>
        <w:rPr>
          <w:spacing w:val="-10"/>
          <w:sz w:val="20"/>
        </w:rPr>
        <w:t xml:space="preserve"> </w:t>
      </w:r>
      <w:r>
        <w:rPr>
          <w:sz w:val="20"/>
        </w:rPr>
        <w:t>на</w:t>
      </w:r>
      <w:r>
        <w:rPr>
          <w:spacing w:val="-9"/>
          <w:sz w:val="20"/>
        </w:rPr>
        <w:t xml:space="preserve"> </w:t>
      </w:r>
      <w:r>
        <w:rPr>
          <w:sz w:val="20"/>
        </w:rPr>
        <w:t>текст;</w:t>
      </w:r>
      <w:r>
        <w:rPr>
          <w:spacing w:val="-9"/>
          <w:sz w:val="20"/>
        </w:rPr>
        <w:t xml:space="preserve"> </w:t>
      </w:r>
      <w:r>
        <w:rPr>
          <w:sz w:val="20"/>
        </w:rPr>
        <w:t>передавать</w:t>
      </w:r>
      <w:r>
        <w:rPr>
          <w:spacing w:val="-2"/>
          <w:sz w:val="20"/>
        </w:rPr>
        <w:t xml:space="preserve"> </w:t>
      </w:r>
      <w:r>
        <w:rPr>
          <w:sz w:val="20"/>
        </w:rPr>
        <w:t>содержание прочитанного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или</w:t>
      </w:r>
      <w:r>
        <w:rPr>
          <w:spacing w:val="-7"/>
          <w:sz w:val="20"/>
        </w:rPr>
        <w:t xml:space="preserve"> </w:t>
      </w:r>
      <w:r>
        <w:rPr>
          <w:sz w:val="20"/>
        </w:rPr>
        <w:t>прослушанного</w:t>
      </w:r>
      <w:r>
        <w:rPr>
          <w:spacing w:val="-7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-5"/>
          <w:sz w:val="20"/>
        </w:rPr>
        <w:t xml:space="preserve"> </w:t>
      </w:r>
      <w:r>
        <w:rPr>
          <w:sz w:val="20"/>
        </w:rPr>
        <w:t>специфики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виде</w:t>
      </w:r>
      <w:r>
        <w:rPr>
          <w:spacing w:val="-4"/>
          <w:sz w:val="20"/>
        </w:rPr>
        <w:t xml:space="preserve"> </w:t>
      </w:r>
      <w:r>
        <w:rPr>
          <w:sz w:val="20"/>
        </w:rPr>
        <w:t>пересказа</w:t>
      </w:r>
      <w:r>
        <w:rPr>
          <w:spacing w:val="-8"/>
          <w:sz w:val="20"/>
        </w:rPr>
        <w:t xml:space="preserve"> </w:t>
      </w:r>
      <w:r>
        <w:rPr>
          <w:sz w:val="20"/>
        </w:rPr>
        <w:t>(полного</w:t>
      </w:r>
      <w:r>
        <w:rPr>
          <w:spacing w:val="-5"/>
          <w:sz w:val="20"/>
        </w:rPr>
        <w:t xml:space="preserve"> </w:t>
      </w:r>
      <w:r>
        <w:rPr>
          <w:sz w:val="20"/>
        </w:rPr>
        <w:t>или</w:t>
      </w:r>
      <w:r>
        <w:rPr>
          <w:spacing w:val="-47"/>
          <w:sz w:val="20"/>
        </w:rPr>
        <w:t xml:space="preserve"> </w:t>
      </w:r>
      <w:r>
        <w:rPr>
          <w:sz w:val="20"/>
        </w:rPr>
        <w:t>краткого),</w:t>
      </w:r>
      <w:r>
        <w:rPr>
          <w:spacing w:val="1"/>
          <w:sz w:val="20"/>
        </w:rPr>
        <w:t xml:space="preserve"> </w:t>
      </w:r>
      <w:r>
        <w:rPr>
          <w:sz w:val="20"/>
        </w:rPr>
        <w:t>пересказывать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литературное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имени 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действующих</w:t>
      </w:r>
      <w:r>
        <w:rPr>
          <w:spacing w:val="6"/>
          <w:sz w:val="20"/>
        </w:rPr>
        <w:t xml:space="preserve"> </w:t>
      </w:r>
      <w:r>
        <w:rPr>
          <w:sz w:val="20"/>
        </w:rPr>
        <w:t>лиц;</w:t>
      </w:r>
    </w:p>
    <w:p w:rsidR="006B4007" w:rsidRDefault="002E6965">
      <w:pPr>
        <w:pStyle w:val="a4"/>
        <w:numPr>
          <w:ilvl w:val="0"/>
          <w:numId w:val="271"/>
        </w:numPr>
        <w:tabs>
          <w:tab w:val="left" w:pos="1389"/>
          <w:tab w:val="left" w:pos="1390"/>
        </w:tabs>
        <w:ind w:right="317" w:firstLine="566"/>
        <w:rPr>
          <w:sz w:val="20"/>
        </w:rPr>
      </w:pPr>
      <w:r>
        <w:rPr>
          <w:w w:val="95"/>
          <w:sz w:val="20"/>
        </w:rPr>
        <w:t>пользоваться справочными источниками для понимания текста и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5"/>
          <w:sz w:val="20"/>
        </w:rPr>
        <w:t xml:space="preserve"> </w:t>
      </w:r>
      <w:r>
        <w:rPr>
          <w:sz w:val="20"/>
        </w:rPr>
        <w:t>дополнительной</w:t>
      </w:r>
      <w:r>
        <w:rPr>
          <w:spacing w:val="8"/>
          <w:sz w:val="20"/>
        </w:rPr>
        <w:t xml:space="preserve"> </w:t>
      </w:r>
      <w:r>
        <w:rPr>
          <w:sz w:val="20"/>
        </w:rPr>
        <w:t>информации.</w:t>
      </w:r>
    </w:p>
    <w:p w:rsidR="006B4007" w:rsidRDefault="006B4007">
      <w:pPr>
        <w:pStyle w:val="a3"/>
        <w:spacing w:before="5"/>
        <w:ind w:left="0" w:firstLine="0"/>
        <w:jc w:val="left"/>
        <w:rPr>
          <w:sz w:val="19"/>
        </w:rPr>
      </w:pPr>
    </w:p>
    <w:p w:rsidR="006B4007" w:rsidRDefault="002E6965">
      <w:pPr>
        <w:spacing w:before="1" w:line="224" w:lineRule="exact"/>
        <w:ind w:left="707"/>
        <w:rPr>
          <w:b/>
          <w:sz w:val="20"/>
        </w:rPr>
      </w:pPr>
      <w:r>
        <w:rPr>
          <w:sz w:val="20"/>
        </w:rPr>
        <w:t>К</w:t>
      </w:r>
      <w:r>
        <w:rPr>
          <w:spacing w:val="25"/>
          <w:sz w:val="20"/>
        </w:rPr>
        <w:t xml:space="preserve"> </w:t>
      </w:r>
      <w:r>
        <w:rPr>
          <w:sz w:val="20"/>
        </w:rPr>
        <w:t>концу</w:t>
      </w:r>
      <w:r>
        <w:rPr>
          <w:spacing w:val="13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16"/>
          <w:sz w:val="20"/>
        </w:rPr>
        <w:t xml:space="preserve"> </w:t>
      </w:r>
      <w:r>
        <w:rPr>
          <w:sz w:val="20"/>
        </w:rPr>
        <w:t>в</w:t>
      </w:r>
      <w:r>
        <w:rPr>
          <w:spacing w:val="12"/>
          <w:sz w:val="20"/>
        </w:rPr>
        <w:t xml:space="preserve"> </w:t>
      </w:r>
      <w:r>
        <w:rPr>
          <w:b/>
          <w:sz w:val="20"/>
        </w:rPr>
        <w:t>4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28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15"/>
          <w:sz w:val="20"/>
        </w:rPr>
        <w:t xml:space="preserve"> </w:t>
      </w:r>
      <w:r>
        <w:rPr>
          <w:b/>
          <w:sz w:val="20"/>
        </w:rPr>
        <w:t>научится:</w:t>
      </w:r>
    </w:p>
    <w:p w:rsidR="006B4007" w:rsidRDefault="002E6965">
      <w:pPr>
        <w:pStyle w:val="a4"/>
        <w:numPr>
          <w:ilvl w:val="0"/>
          <w:numId w:val="270"/>
        </w:numPr>
        <w:tabs>
          <w:tab w:val="left" w:pos="1389"/>
          <w:tab w:val="left" w:pos="1390"/>
        </w:tabs>
        <w:ind w:right="318" w:firstLine="566"/>
        <w:rPr>
          <w:sz w:val="20"/>
        </w:rPr>
      </w:pPr>
      <w:r>
        <w:rPr>
          <w:sz w:val="20"/>
        </w:rPr>
        <w:t>осознавать</w:t>
      </w:r>
      <w:r>
        <w:rPr>
          <w:spacing w:val="42"/>
          <w:sz w:val="20"/>
        </w:rPr>
        <w:t xml:space="preserve"> </w:t>
      </w:r>
      <w:r>
        <w:rPr>
          <w:sz w:val="20"/>
        </w:rPr>
        <w:t>значимость</w:t>
      </w:r>
      <w:r>
        <w:rPr>
          <w:spacing w:val="42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41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41"/>
          <w:sz w:val="20"/>
        </w:rPr>
        <w:t xml:space="preserve"> </w:t>
      </w:r>
      <w:r>
        <w:rPr>
          <w:sz w:val="20"/>
        </w:rPr>
        <w:t>литературы</w:t>
      </w:r>
      <w:r>
        <w:rPr>
          <w:spacing w:val="42"/>
          <w:sz w:val="20"/>
        </w:rPr>
        <w:t xml:space="preserve"> </w:t>
      </w:r>
      <w:r>
        <w:rPr>
          <w:sz w:val="20"/>
        </w:rPr>
        <w:t>для</w:t>
      </w:r>
      <w:r>
        <w:rPr>
          <w:spacing w:val="-47"/>
          <w:sz w:val="20"/>
        </w:rPr>
        <w:t xml:space="preserve"> </w:t>
      </w:r>
      <w:r>
        <w:rPr>
          <w:sz w:val="20"/>
        </w:rPr>
        <w:t>личного</w:t>
      </w:r>
      <w:r>
        <w:rPr>
          <w:spacing w:val="5"/>
          <w:sz w:val="20"/>
        </w:rPr>
        <w:t xml:space="preserve"> </w:t>
      </w:r>
      <w:r>
        <w:rPr>
          <w:sz w:val="20"/>
        </w:rPr>
        <w:t>развития;</w:t>
      </w:r>
      <w:r>
        <w:rPr>
          <w:spacing w:val="4"/>
          <w:sz w:val="20"/>
        </w:rPr>
        <w:t xml:space="preserve"> </w:t>
      </w:r>
      <w:r>
        <w:rPr>
          <w:sz w:val="20"/>
        </w:rPr>
        <w:t>для</w:t>
      </w:r>
      <w:r>
        <w:rPr>
          <w:spacing w:val="4"/>
          <w:sz w:val="20"/>
        </w:rPr>
        <w:t xml:space="preserve"> </w:t>
      </w:r>
      <w:r>
        <w:rPr>
          <w:sz w:val="20"/>
        </w:rPr>
        <w:t>культурной</w:t>
      </w:r>
      <w:r>
        <w:rPr>
          <w:spacing w:val="4"/>
          <w:sz w:val="20"/>
        </w:rPr>
        <w:t xml:space="preserve"> </w:t>
      </w:r>
      <w:r>
        <w:rPr>
          <w:sz w:val="20"/>
        </w:rPr>
        <w:t>самоидентификации;</w:t>
      </w:r>
    </w:p>
    <w:p w:rsidR="006B4007" w:rsidRDefault="002E6965">
      <w:pPr>
        <w:pStyle w:val="a4"/>
        <w:numPr>
          <w:ilvl w:val="0"/>
          <w:numId w:val="270"/>
        </w:numPr>
        <w:tabs>
          <w:tab w:val="left" w:pos="1389"/>
          <w:tab w:val="left" w:pos="1390"/>
        </w:tabs>
        <w:ind w:right="319" w:firstLine="566"/>
        <w:rPr>
          <w:sz w:val="20"/>
        </w:rPr>
      </w:pPr>
      <w:r>
        <w:rPr>
          <w:sz w:val="20"/>
        </w:rPr>
        <w:t>определять</w:t>
      </w:r>
      <w:r>
        <w:rPr>
          <w:spacing w:val="19"/>
          <w:sz w:val="20"/>
        </w:rPr>
        <w:t xml:space="preserve"> </w:t>
      </w:r>
      <w:r>
        <w:rPr>
          <w:sz w:val="20"/>
        </w:rPr>
        <w:t>позиции</w:t>
      </w:r>
      <w:r>
        <w:rPr>
          <w:spacing w:val="18"/>
          <w:sz w:val="20"/>
        </w:rPr>
        <w:t xml:space="preserve"> </w:t>
      </w:r>
      <w:r>
        <w:rPr>
          <w:sz w:val="20"/>
        </w:rPr>
        <w:t>героев</w:t>
      </w:r>
      <w:r>
        <w:rPr>
          <w:spacing w:val="20"/>
          <w:sz w:val="20"/>
        </w:rPr>
        <w:t xml:space="preserve"> </w:t>
      </w:r>
      <w:r>
        <w:rPr>
          <w:sz w:val="20"/>
        </w:rPr>
        <w:t>художественного</w:t>
      </w:r>
      <w:r>
        <w:rPr>
          <w:spacing w:val="20"/>
          <w:sz w:val="20"/>
        </w:rPr>
        <w:t xml:space="preserve"> </w:t>
      </w:r>
      <w:r>
        <w:rPr>
          <w:sz w:val="20"/>
        </w:rPr>
        <w:t>текста,</w:t>
      </w:r>
      <w:r>
        <w:rPr>
          <w:spacing w:val="22"/>
          <w:sz w:val="20"/>
        </w:rPr>
        <w:t xml:space="preserve"> </w:t>
      </w:r>
      <w:r>
        <w:rPr>
          <w:sz w:val="20"/>
        </w:rPr>
        <w:t>позицию</w:t>
      </w:r>
      <w:r>
        <w:rPr>
          <w:spacing w:val="-47"/>
          <w:sz w:val="20"/>
        </w:rPr>
        <w:t xml:space="preserve"> </w:t>
      </w:r>
      <w:r>
        <w:rPr>
          <w:sz w:val="20"/>
        </w:rPr>
        <w:t>автора</w:t>
      </w:r>
      <w:r>
        <w:rPr>
          <w:spacing w:val="7"/>
          <w:sz w:val="20"/>
        </w:rPr>
        <w:t xml:space="preserve"> </w:t>
      </w:r>
      <w:r>
        <w:rPr>
          <w:sz w:val="20"/>
        </w:rPr>
        <w:t>художественного</w:t>
      </w:r>
      <w:r>
        <w:rPr>
          <w:spacing w:val="7"/>
          <w:sz w:val="20"/>
        </w:rPr>
        <w:t xml:space="preserve"> </w:t>
      </w:r>
      <w:r>
        <w:rPr>
          <w:sz w:val="20"/>
        </w:rPr>
        <w:t>текста;</w:t>
      </w:r>
    </w:p>
    <w:p w:rsidR="006B4007" w:rsidRDefault="006B4007">
      <w:pPr>
        <w:rPr>
          <w:sz w:val="20"/>
        </w:rPr>
        <w:sectPr w:rsidR="006B4007">
          <w:pgSz w:w="7840" w:h="12020"/>
          <w:pgMar w:top="520" w:right="260" w:bottom="720" w:left="440" w:header="0" w:footer="516" w:gutter="0"/>
          <w:cols w:space="720"/>
        </w:sectPr>
      </w:pPr>
    </w:p>
    <w:p w:rsidR="006B4007" w:rsidRDefault="002E6965">
      <w:pPr>
        <w:pStyle w:val="a4"/>
        <w:numPr>
          <w:ilvl w:val="0"/>
          <w:numId w:val="270"/>
        </w:numPr>
        <w:tabs>
          <w:tab w:val="left" w:pos="1389"/>
          <w:tab w:val="left" w:pos="1390"/>
        </w:tabs>
        <w:spacing w:before="63"/>
        <w:ind w:right="317" w:firstLine="566"/>
        <w:rPr>
          <w:sz w:val="20"/>
        </w:rPr>
      </w:pPr>
      <w:r>
        <w:rPr>
          <w:sz w:val="20"/>
        </w:rPr>
        <w:lastRenderedPageBreak/>
        <w:t>совершенствовать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литературы</w:t>
      </w:r>
      <w:r>
        <w:rPr>
          <w:spacing w:val="1"/>
          <w:sz w:val="20"/>
        </w:rPr>
        <w:t xml:space="preserve"> </w:t>
      </w:r>
      <w:r>
        <w:rPr>
          <w:sz w:val="20"/>
        </w:rPr>
        <w:t>читательские</w:t>
      </w:r>
      <w:r>
        <w:rPr>
          <w:spacing w:val="1"/>
          <w:sz w:val="20"/>
        </w:rPr>
        <w:t xml:space="preserve"> </w:t>
      </w:r>
      <w:r>
        <w:rPr>
          <w:sz w:val="20"/>
        </w:rPr>
        <w:t>умения:</w:t>
      </w:r>
      <w:r>
        <w:rPr>
          <w:spacing w:val="1"/>
          <w:sz w:val="20"/>
        </w:rPr>
        <w:t xml:space="preserve"> </w:t>
      </w:r>
      <w:r>
        <w:rPr>
          <w:sz w:val="20"/>
        </w:rPr>
        <w:t>читать</w:t>
      </w:r>
      <w:r>
        <w:rPr>
          <w:spacing w:val="1"/>
          <w:sz w:val="20"/>
        </w:rPr>
        <w:t xml:space="preserve"> </w:t>
      </w:r>
      <w:r>
        <w:rPr>
          <w:sz w:val="20"/>
        </w:rPr>
        <w:t>вслух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</w:t>
      </w:r>
      <w:r>
        <w:rPr>
          <w:spacing w:val="1"/>
          <w:sz w:val="20"/>
        </w:rPr>
        <w:t xml:space="preserve"> </w:t>
      </w:r>
      <w:r>
        <w:rPr>
          <w:sz w:val="20"/>
        </w:rPr>
        <w:t>себя,</w:t>
      </w:r>
      <w:r>
        <w:rPr>
          <w:spacing w:val="1"/>
          <w:sz w:val="20"/>
        </w:rPr>
        <w:t xml:space="preserve"> </w:t>
      </w:r>
      <w:r>
        <w:rPr>
          <w:sz w:val="20"/>
        </w:rPr>
        <w:t>владеть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элементарными</w:t>
      </w:r>
      <w:r>
        <w:rPr>
          <w:spacing w:val="1"/>
          <w:sz w:val="20"/>
        </w:rPr>
        <w:t xml:space="preserve"> </w:t>
      </w:r>
      <w:r>
        <w:rPr>
          <w:sz w:val="20"/>
        </w:rPr>
        <w:t>приёмами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интерпретации,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преобразования</w:t>
      </w:r>
      <w:r>
        <w:rPr>
          <w:spacing w:val="-47"/>
          <w:sz w:val="20"/>
        </w:rPr>
        <w:t xml:space="preserve"> </w:t>
      </w:r>
      <w:r>
        <w:rPr>
          <w:sz w:val="20"/>
        </w:rPr>
        <w:t>художественных,</w:t>
      </w:r>
      <w:r>
        <w:rPr>
          <w:spacing w:val="1"/>
          <w:sz w:val="20"/>
        </w:rPr>
        <w:t xml:space="preserve"> </w:t>
      </w:r>
      <w:r>
        <w:rPr>
          <w:sz w:val="20"/>
        </w:rPr>
        <w:t>научно-популярных</w:t>
      </w:r>
      <w:r>
        <w:rPr>
          <w:spacing w:val="1"/>
          <w:sz w:val="20"/>
        </w:rPr>
        <w:t xml:space="preserve"> </w:t>
      </w:r>
      <w:r>
        <w:rPr>
          <w:sz w:val="20"/>
        </w:rPr>
        <w:t>и учебных</w:t>
      </w:r>
      <w:r>
        <w:rPr>
          <w:spacing w:val="8"/>
          <w:sz w:val="20"/>
        </w:rPr>
        <w:t xml:space="preserve"> </w:t>
      </w:r>
      <w:r>
        <w:rPr>
          <w:sz w:val="20"/>
        </w:rPr>
        <w:t>текстов;</w:t>
      </w:r>
    </w:p>
    <w:p w:rsidR="006B4007" w:rsidRDefault="002E6965">
      <w:pPr>
        <w:pStyle w:val="a4"/>
        <w:numPr>
          <w:ilvl w:val="0"/>
          <w:numId w:val="270"/>
        </w:numPr>
        <w:tabs>
          <w:tab w:val="left" w:pos="1389"/>
          <w:tab w:val="left" w:pos="1390"/>
        </w:tabs>
        <w:ind w:right="315" w:firstLine="566"/>
        <w:rPr>
          <w:sz w:val="20"/>
        </w:rPr>
      </w:pPr>
      <w:r>
        <w:rPr>
          <w:sz w:val="20"/>
        </w:rPr>
        <w:t>применять опыт чтения произведений русской литературы для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самосовершенствования: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обсуждении</w:t>
      </w:r>
      <w:r>
        <w:rPr>
          <w:spacing w:val="-47"/>
          <w:sz w:val="20"/>
        </w:rPr>
        <w:t xml:space="preserve"> </w:t>
      </w:r>
      <w:r>
        <w:rPr>
          <w:sz w:val="20"/>
        </w:rPr>
        <w:t>прослушанного/прочитанного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текста,</w:t>
      </w:r>
      <w:r>
        <w:rPr>
          <w:spacing w:val="1"/>
          <w:sz w:val="20"/>
        </w:rPr>
        <w:t xml:space="preserve"> </w:t>
      </w:r>
      <w:r>
        <w:rPr>
          <w:sz w:val="20"/>
        </w:rPr>
        <w:t>доказывать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51"/>
          <w:sz w:val="20"/>
        </w:rPr>
        <w:t xml:space="preserve"> </w:t>
      </w:r>
      <w:r>
        <w:rPr>
          <w:sz w:val="20"/>
        </w:rPr>
        <w:t>подтверждать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собственное</w:t>
      </w:r>
      <w:r>
        <w:rPr>
          <w:spacing w:val="-9"/>
          <w:sz w:val="20"/>
        </w:rPr>
        <w:t xml:space="preserve"> </w:t>
      </w:r>
      <w:r>
        <w:rPr>
          <w:sz w:val="20"/>
        </w:rPr>
        <w:t>мнение</w:t>
      </w:r>
      <w:r>
        <w:rPr>
          <w:spacing w:val="-8"/>
          <w:sz w:val="20"/>
        </w:rPr>
        <w:t xml:space="preserve"> </w:t>
      </w:r>
      <w:r>
        <w:rPr>
          <w:sz w:val="20"/>
        </w:rPr>
        <w:t>ссылками</w:t>
      </w:r>
      <w:r>
        <w:rPr>
          <w:spacing w:val="-10"/>
          <w:sz w:val="20"/>
        </w:rPr>
        <w:t xml:space="preserve"> </w:t>
      </w:r>
      <w:r>
        <w:rPr>
          <w:sz w:val="20"/>
        </w:rPr>
        <w:t>на</w:t>
      </w:r>
      <w:r>
        <w:rPr>
          <w:spacing w:val="-9"/>
          <w:sz w:val="20"/>
        </w:rPr>
        <w:t xml:space="preserve"> </w:t>
      </w:r>
      <w:r>
        <w:rPr>
          <w:sz w:val="20"/>
        </w:rPr>
        <w:t>текст;</w:t>
      </w:r>
      <w:r>
        <w:rPr>
          <w:spacing w:val="-9"/>
          <w:sz w:val="20"/>
        </w:rPr>
        <w:t xml:space="preserve"> </w:t>
      </w:r>
      <w:r>
        <w:rPr>
          <w:sz w:val="20"/>
        </w:rPr>
        <w:t>передавать</w:t>
      </w:r>
      <w:r>
        <w:rPr>
          <w:spacing w:val="-2"/>
          <w:sz w:val="20"/>
        </w:rPr>
        <w:t xml:space="preserve"> </w:t>
      </w:r>
      <w:r>
        <w:rPr>
          <w:sz w:val="20"/>
        </w:rPr>
        <w:t>содержание прочитанного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или</w:t>
      </w:r>
      <w:r>
        <w:rPr>
          <w:spacing w:val="-7"/>
          <w:sz w:val="20"/>
        </w:rPr>
        <w:t xml:space="preserve"> </w:t>
      </w:r>
      <w:r>
        <w:rPr>
          <w:sz w:val="20"/>
        </w:rPr>
        <w:t>прослушанного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-6"/>
          <w:sz w:val="20"/>
        </w:rPr>
        <w:t xml:space="preserve"> </w:t>
      </w:r>
      <w:r>
        <w:rPr>
          <w:sz w:val="20"/>
        </w:rPr>
        <w:t>специфики</w:t>
      </w:r>
      <w:r>
        <w:rPr>
          <w:spacing w:val="-5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виде</w:t>
      </w:r>
      <w:r>
        <w:rPr>
          <w:spacing w:val="-4"/>
          <w:sz w:val="20"/>
        </w:rPr>
        <w:t xml:space="preserve"> </w:t>
      </w:r>
      <w:r>
        <w:rPr>
          <w:sz w:val="20"/>
        </w:rPr>
        <w:t>пересказа</w:t>
      </w:r>
      <w:r>
        <w:rPr>
          <w:spacing w:val="-6"/>
          <w:sz w:val="20"/>
        </w:rPr>
        <w:t xml:space="preserve"> </w:t>
      </w:r>
      <w:r>
        <w:rPr>
          <w:sz w:val="20"/>
        </w:rPr>
        <w:t>(полного</w:t>
      </w:r>
      <w:r>
        <w:rPr>
          <w:spacing w:val="-5"/>
          <w:sz w:val="20"/>
        </w:rPr>
        <w:t xml:space="preserve"> </w:t>
      </w:r>
      <w:r>
        <w:rPr>
          <w:sz w:val="20"/>
        </w:rPr>
        <w:t>или</w:t>
      </w:r>
      <w:r>
        <w:rPr>
          <w:spacing w:val="-48"/>
          <w:sz w:val="20"/>
        </w:rPr>
        <w:t xml:space="preserve"> </w:t>
      </w:r>
      <w:r>
        <w:rPr>
          <w:sz w:val="20"/>
        </w:rPr>
        <w:t>краткого); составлять устный рассказ на основе прочитанных произведений с</w:t>
      </w:r>
      <w:r>
        <w:rPr>
          <w:spacing w:val="-47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2"/>
          <w:sz w:val="20"/>
        </w:rPr>
        <w:t xml:space="preserve"> </w:t>
      </w:r>
      <w:r>
        <w:rPr>
          <w:sz w:val="20"/>
        </w:rPr>
        <w:t>(для</w:t>
      </w:r>
      <w:r>
        <w:rPr>
          <w:spacing w:val="-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5"/>
          <w:sz w:val="20"/>
        </w:rPr>
        <w:t xml:space="preserve"> </w:t>
      </w:r>
      <w:r>
        <w:rPr>
          <w:sz w:val="20"/>
        </w:rPr>
        <w:t>адресатов);</w:t>
      </w:r>
    </w:p>
    <w:p w:rsidR="006B4007" w:rsidRDefault="002E6965">
      <w:pPr>
        <w:pStyle w:val="a4"/>
        <w:numPr>
          <w:ilvl w:val="0"/>
          <w:numId w:val="270"/>
        </w:numPr>
        <w:tabs>
          <w:tab w:val="left" w:pos="1389"/>
          <w:tab w:val="left" w:pos="1390"/>
        </w:tabs>
        <w:ind w:right="321" w:firstLine="566"/>
        <w:rPr>
          <w:sz w:val="20"/>
        </w:rPr>
      </w:pPr>
      <w:r>
        <w:rPr>
          <w:sz w:val="20"/>
        </w:rPr>
        <w:t>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выбирать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интересующую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литературу,</w:t>
      </w:r>
      <w:r>
        <w:rPr>
          <w:spacing w:val="-47"/>
          <w:sz w:val="20"/>
        </w:rPr>
        <w:t xml:space="preserve"> </w:t>
      </w:r>
      <w:r>
        <w:rPr>
          <w:sz w:val="20"/>
        </w:rPr>
        <w:t>формировать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3"/>
          <w:sz w:val="20"/>
        </w:rPr>
        <w:t xml:space="preserve"> </w:t>
      </w:r>
      <w:r>
        <w:rPr>
          <w:sz w:val="20"/>
        </w:rPr>
        <w:t>обогащать</w:t>
      </w:r>
      <w:r>
        <w:rPr>
          <w:spacing w:val="6"/>
          <w:sz w:val="20"/>
        </w:rPr>
        <w:t xml:space="preserve"> </w:t>
      </w:r>
      <w:r>
        <w:rPr>
          <w:sz w:val="20"/>
        </w:rPr>
        <w:t>собственный</w:t>
      </w:r>
      <w:r>
        <w:rPr>
          <w:spacing w:val="3"/>
          <w:sz w:val="20"/>
        </w:rPr>
        <w:t xml:space="preserve"> </w:t>
      </w:r>
      <w:r>
        <w:rPr>
          <w:sz w:val="20"/>
        </w:rPr>
        <w:t>круг</w:t>
      </w:r>
      <w:r>
        <w:rPr>
          <w:spacing w:val="5"/>
          <w:sz w:val="20"/>
        </w:rPr>
        <w:t xml:space="preserve"> </w:t>
      </w:r>
      <w:r>
        <w:rPr>
          <w:sz w:val="20"/>
        </w:rPr>
        <w:t>чтения;</w:t>
      </w:r>
    </w:p>
    <w:p w:rsidR="006B4007" w:rsidRDefault="002E6965">
      <w:pPr>
        <w:pStyle w:val="a4"/>
        <w:numPr>
          <w:ilvl w:val="0"/>
          <w:numId w:val="270"/>
        </w:numPr>
        <w:tabs>
          <w:tab w:val="left" w:pos="1389"/>
          <w:tab w:val="left" w:pos="1390"/>
        </w:tabs>
        <w:ind w:right="317" w:firstLine="566"/>
        <w:rPr>
          <w:sz w:val="20"/>
        </w:rPr>
      </w:pPr>
      <w:r>
        <w:rPr>
          <w:w w:val="95"/>
          <w:sz w:val="20"/>
        </w:rPr>
        <w:t>пользоваться справочными источниками для понимания текста и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5"/>
          <w:sz w:val="20"/>
        </w:rPr>
        <w:t xml:space="preserve"> </w:t>
      </w:r>
      <w:r>
        <w:rPr>
          <w:sz w:val="20"/>
        </w:rPr>
        <w:t>дополнительной</w:t>
      </w:r>
      <w:r>
        <w:rPr>
          <w:spacing w:val="8"/>
          <w:sz w:val="20"/>
        </w:rPr>
        <w:t xml:space="preserve"> </w:t>
      </w:r>
      <w:r>
        <w:rPr>
          <w:sz w:val="20"/>
        </w:rPr>
        <w:t>информации.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260" w:bottom="720" w:left="440" w:header="0" w:footer="516" w:gutter="0"/>
          <w:cols w:space="720"/>
        </w:sectPr>
      </w:pPr>
    </w:p>
    <w:p w:rsidR="006B4007" w:rsidRDefault="002E6965">
      <w:pPr>
        <w:pStyle w:val="Heading4"/>
        <w:spacing w:before="78"/>
        <w:ind w:left="170" w:right="349"/>
        <w:jc w:val="center"/>
      </w:pPr>
      <w:r>
        <w:lastRenderedPageBreak/>
        <w:t>СОДЕРЖАНИЕ</w:t>
      </w:r>
      <w:r>
        <w:rPr>
          <w:spacing w:val="-6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6B4007" w:rsidRDefault="002E6965">
      <w:pPr>
        <w:spacing w:before="3" w:after="19"/>
        <w:ind w:left="149" w:right="326"/>
        <w:jc w:val="center"/>
        <w:rPr>
          <w:b/>
          <w:sz w:val="20"/>
        </w:rPr>
      </w:pPr>
      <w:r>
        <w:rPr>
          <w:b/>
          <w:sz w:val="20"/>
        </w:rPr>
        <w:t>«ЛИТЕРАТУРНОЕ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ЧТЕНИЕ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РОДНОМ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(АВАРСКОМ)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ЯЗЫКЕ»</w:t>
      </w:r>
    </w:p>
    <w:p w:rsidR="006B4007" w:rsidRDefault="006C14AB">
      <w:pPr>
        <w:pStyle w:val="a3"/>
        <w:spacing w:line="20" w:lineRule="exact"/>
        <w:ind w:left="112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107" style="width:336.5pt;height:.5pt;mso-position-horizontal-relative:char;mso-position-vertical-relative:line" coordsize="6730,10">
            <v:rect id="_x0000_s2108" style="position:absolute;width:6730;height:10" fillcolor="black" stroked="f"/>
            <w10:wrap type="none"/>
            <w10:anchorlock/>
          </v:group>
        </w:pict>
      </w:r>
    </w:p>
    <w:p w:rsidR="006B4007" w:rsidRDefault="006B4007">
      <w:pPr>
        <w:pStyle w:val="a3"/>
        <w:ind w:left="0" w:firstLine="0"/>
        <w:jc w:val="left"/>
        <w:rPr>
          <w:b/>
        </w:rPr>
      </w:pPr>
    </w:p>
    <w:p w:rsidR="006B4007" w:rsidRDefault="006B4007">
      <w:pPr>
        <w:pStyle w:val="a3"/>
        <w:spacing w:before="7"/>
        <w:ind w:left="0" w:firstLine="0"/>
        <w:jc w:val="left"/>
        <w:rPr>
          <w:b/>
          <w:sz w:val="18"/>
        </w:rPr>
      </w:pPr>
    </w:p>
    <w:p w:rsidR="006B4007" w:rsidRDefault="002E6965">
      <w:pPr>
        <w:pStyle w:val="a3"/>
        <w:ind w:right="320"/>
      </w:pPr>
      <w:r>
        <w:t>Программа учебного предмета «Родной язык (аварский)» (1-4 классы)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планируемые результаты освоения программы учебного предмета 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(аварский)»,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предмета.</w:t>
      </w:r>
    </w:p>
    <w:p w:rsidR="006B4007" w:rsidRDefault="002E6965">
      <w:pPr>
        <w:pStyle w:val="a3"/>
        <w:ind w:right="324"/>
      </w:pPr>
      <w:r>
        <w:t>Федеральный государственный образовательный стандарт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 по</w:t>
      </w:r>
      <w:r>
        <w:rPr>
          <w:spacing w:val="5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 «Родной</w:t>
      </w:r>
      <w:r>
        <w:rPr>
          <w:spacing w:val="-3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(аварский)»:</w:t>
      </w:r>
    </w:p>
    <w:p w:rsidR="006B4007" w:rsidRDefault="002E6965">
      <w:pPr>
        <w:pStyle w:val="a4"/>
        <w:numPr>
          <w:ilvl w:val="0"/>
          <w:numId w:val="269"/>
        </w:numPr>
        <w:tabs>
          <w:tab w:val="left" w:pos="1065"/>
          <w:tab w:val="left" w:pos="3886"/>
        </w:tabs>
        <w:ind w:right="321" w:firstLine="566"/>
        <w:rPr>
          <w:sz w:val="20"/>
        </w:rPr>
      </w:pPr>
      <w:r>
        <w:rPr>
          <w:sz w:val="20"/>
        </w:rPr>
        <w:t>воспитание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родному</w:t>
      </w:r>
      <w:r>
        <w:rPr>
          <w:spacing w:val="1"/>
          <w:sz w:val="20"/>
        </w:rPr>
        <w:t xml:space="preserve"> </w:t>
      </w:r>
      <w:r>
        <w:rPr>
          <w:sz w:val="20"/>
        </w:rPr>
        <w:t>языку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хранителю</w:t>
      </w:r>
      <w:r>
        <w:rPr>
          <w:spacing w:val="-2"/>
          <w:sz w:val="20"/>
        </w:rPr>
        <w:t xml:space="preserve"> </w:t>
      </w:r>
      <w:r>
        <w:rPr>
          <w:sz w:val="20"/>
        </w:rPr>
        <w:t>культуры,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включение     </w:t>
      </w:r>
      <w:r>
        <w:rPr>
          <w:spacing w:val="6"/>
          <w:sz w:val="20"/>
        </w:rPr>
        <w:t xml:space="preserve"> </w:t>
      </w:r>
      <w:r>
        <w:rPr>
          <w:sz w:val="20"/>
        </w:rPr>
        <w:t>в</w:t>
      </w:r>
      <w:r>
        <w:rPr>
          <w:sz w:val="20"/>
        </w:rPr>
        <w:tab/>
        <w:t>культурно-языковое</w:t>
      </w:r>
      <w:r>
        <w:rPr>
          <w:spacing w:val="39"/>
          <w:sz w:val="20"/>
        </w:rPr>
        <w:t xml:space="preserve"> </w:t>
      </w:r>
      <w:r>
        <w:rPr>
          <w:sz w:val="20"/>
        </w:rPr>
        <w:t>поле</w:t>
      </w:r>
    </w:p>
    <w:p w:rsidR="006B4007" w:rsidRDefault="002E6965">
      <w:pPr>
        <w:pStyle w:val="a3"/>
        <w:tabs>
          <w:tab w:val="left" w:pos="2013"/>
        </w:tabs>
        <w:spacing w:before="1"/>
        <w:ind w:right="321" w:firstLine="708"/>
      </w:pPr>
      <w:r>
        <w:t>своего</w:t>
      </w:r>
      <w:r>
        <w:tab/>
        <w:t>народа, формирование первоначальных представлений</w:t>
      </w:r>
      <w:r>
        <w:rPr>
          <w:spacing w:val="1"/>
        </w:rPr>
        <w:t xml:space="preserve"> </w:t>
      </w:r>
      <w:r>
        <w:t>о единстве и многообразии языкового и культурного пространства России, о</w:t>
      </w:r>
      <w:r>
        <w:rPr>
          <w:spacing w:val="1"/>
        </w:rPr>
        <w:t xml:space="preserve"> </w:t>
      </w:r>
      <w:r>
        <w:t>языке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национального самосознания;</w:t>
      </w:r>
    </w:p>
    <w:p w:rsidR="006B4007" w:rsidRDefault="002E6965">
      <w:pPr>
        <w:pStyle w:val="a4"/>
        <w:numPr>
          <w:ilvl w:val="0"/>
          <w:numId w:val="269"/>
        </w:numPr>
        <w:tabs>
          <w:tab w:val="left" w:pos="962"/>
        </w:tabs>
        <w:spacing w:before="1"/>
        <w:ind w:right="324" w:firstLine="566"/>
        <w:rPr>
          <w:sz w:val="20"/>
        </w:rPr>
      </w:pPr>
      <w:r>
        <w:rPr>
          <w:sz w:val="20"/>
        </w:rPr>
        <w:t>обогащение активного и пассивного словарного запаса учащихся,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 у них культуры владения родным языком в соответствии с нормами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2"/>
          <w:sz w:val="20"/>
        </w:rPr>
        <w:t xml:space="preserve"> </w:t>
      </w:r>
      <w:r>
        <w:rPr>
          <w:sz w:val="20"/>
        </w:rPr>
        <w:t>речи, с</w:t>
      </w:r>
      <w:r>
        <w:rPr>
          <w:spacing w:val="-1"/>
          <w:sz w:val="20"/>
        </w:rPr>
        <w:t xml:space="preserve"> </w:t>
      </w:r>
      <w:r>
        <w:rPr>
          <w:sz w:val="20"/>
        </w:rPr>
        <w:t>правилами</w:t>
      </w:r>
      <w:r>
        <w:rPr>
          <w:spacing w:val="-1"/>
          <w:sz w:val="20"/>
        </w:rPr>
        <w:t xml:space="preserve"> </w:t>
      </w:r>
      <w:r>
        <w:rPr>
          <w:sz w:val="20"/>
        </w:rPr>
        <w:t>речевого этикета;</w:t>
      </w:r>
    </w:p>
    <w:p w:rsidR="006B4007" w:rsidRDefault="002E6965">
      <w:pPr>
        <w:pStyle w:val="a4"/>
        <w:numPr>
          <w:ilvl w:val="0"/>
          <w:numId w:val="269"/>
        </w:numPr>
        <w:tabs>
          <w:tab w:val="left" w:pos="931"/>
        </w:tabs>
        <w:ind w:right="321" w:firstLine="566"/>
        <w:rPr>
          <w:sz w:val="20"/>
        </w:rPr>
      </w:pPr>
      <w:r>
        <w:rPr>
          <w:sz w:val="20"/>
        </w:rPr>
        <w:t>формирование первоначальных научных знаний о родном языке как</w:t>
      </w:r>
      <w:r>
        <w:rPr>
          <w:spacing w:val="-47"/>
          <w:sz w:val="20"/>
        </w:rPr>
        <w:t xml:space="preserve"> </w:t>
      </w:r>
      <w:r>
        <w:rPr>
          <w:sz w:val="20"/>
        </w:rPr>
        <w:t>системе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развивающемся</w:t>
      </w:r>
      <w:r>
        <w:rPr>
          <w:spacing w:val="1"/>
          <w:sz w:val="20"/>
        </w:rPr>
        <w:t xml:space="preserve"> </w:t>
      </w:r>
      <w:r>
        <w:rPr>
          <w:sz w:val="20"/>
        </w:rPr>
        <w:t>явлении,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уровнях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единицах,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закономерностях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функционирования,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освоение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1"/>
          <w:sz w:val="20"/>
        </w:rPr>
        <w:t xml:space="preserve"> </w:t>
      </w:r>
      <w:r>
        <w:rPr>
          <w:sz w:val="20"/>
        </w:rPr>
        <w:t>единиц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грамматических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категорий</w:t>
      </w:r>
      <w:r>
        <w:rPr>
          <w:spacing w:val="1"/>
          <w:sz w:val="20"/>
        </w:rPr>
        <w:t xml:space="preserve"> </w:t>
      </w:r>
      <w:r>
        <w:rPr>
          <w:sz w:val="20"/>
        </w:rPr>
        <w:t>родного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языка,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позитивного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 к правильной устной и письменной родной речи как показателям</w:t>
      </w:r>
      <w:r>
        <w:rPr>
          <w:spacing w:val="1"/>
          <w:sz w:val="20"/>
        </w:rPr>
        <w:t xml:space="preserve"> </w:t>
      </w:r>
      <w:r>
        <w:rPr>
          <w:sz w:val="20"/>
        </w:rPr>
        <w:t>общей</w:t>
      </w:r>
      <w:r>
        <w:rPr>
          <w:spacing w:val="-2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гражданской</w:t>
      </w:r>
      <w:r>
        <w:rPr>
          <w:spacing w:val="-1"/>
          <w:sz w:val="20"/>
        </w:rPr>
        <w:t xml:space="preserve"> </w:t>
      </w:r>
      <w:r>
        <w:rPr>
          <w:sz w:val="20"/>
        </w:rPr>
        <w:t>позиции</w:t>
      </w:r>
      <w:r>
        <w:rPr>
          <w:spacing w:val="-1"/>
          <w:sz w:val="20"/>
        </w:rPr>
        <w:t xml:space="preserve"> </w:t>
      </w:r>
      <w:r>
        <w:rPr>
          <w:sz w:val="20"/>
        </w:rPr>
        <w:t>человека;</w:t>
      </w:r>
    </w:p>
    <w:p w:rsidR="006B4007" w:rsidRDefault="002E6965">
      <w:pPr>
        <w:pStyle w:val="a4"/>
        <w:numPr>
          <w:ilvl w:val="0"/>
          <w:numId w:val="269"/>
        </w:numPr>
        <w:tabs>
          <w:tab w:val="left" w:pos="974"/>
        </w:tabs>
        <w:ind w:right="316" w:firstLine="566"/>
        <w:rPr>
          <w:sz w:val="20"/>
        </w:rPr>
      </w:pPr>
      <w:r>
        <w:rPr>
          <w:sz w:val="20"/>
        </w:rPr>
        <w:t>овладение первоначальными умениями ориентироваться в целях,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задачах,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общения,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базовых</w:t>
      </w:r>
      <w:r>
        <w:rPr>
          <w:spacing w:val="1"/>
          <w:sz w:val="20"/>
        </w:rPr>
        <w:t xml:space="preserve"> </w:t>
      </w:r>
      <w:r>
        <w:rPr>
          <w:sz w:val="20"/>
        </w:rPr>
        <w:t>навыков</w:t>
      </w:r>
      <w:r>
        <w:rPr>
          <w:spacing w:val="1"/>
          <w:sz w:val="20"/>
        </w:rPr>
        <w:t xml:space="preserve"> </w:t>
      </w:r>
      <w:r>
        <w:rPr>
          <w:sz w:val="20"/>
        </w:rPr>
        <w:t>выбора</w:t>
      </w:r>
      <w:r>
        <w:rPr>
          <w:spacing w:val="-3"/>
          <w:sz w:val="20"/>
        </w:rPr>
        <w:t xml:space="preserve"> </w:t>
      </w:r>
      <w:r>
        <w:rPr>
          <w:sz w:val="20"/>
        </w:rPr>
        <w:t>языковых</w:t>
      </w:r>
      <w:r>
        <w:rPr>
          <w:spacing w:val="-4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1"/>
          <w:sz w:val="20"/>
        </w:rPr>
        <w:t xml:space="preserve"> </w:t>
      </w:r>
      <w:r>
        <w:rPr>
          <w:sz w:val="20"/>
        </w:rPr>
        <w:t>успешного</w:t>
      </w:r>
      <w:r>
        <w:rPr>
          <w:spacing w:val="-2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3"/>
          <w:sz w:val="20"/>
        </w:rPr>
        <w:t xml:space="preserve"> </w:t>
      </w:r>
      <w:r>
        <w:rPr>
          <w:sz w:val="20"/>
        </w:rPr>
        <w:t>коммуникативных</w:t>
      </w:r>
      <w:r>
        <w:rPr>
          <w:spacing w:val="-4"/>
          <w:sz w:val="20"/>
        </w:rPr>
        <w:t xml:space="preserve"> </w:t>
      </w:r>
      <w:r>
        <w:rPr>
          <w:sz w:val="20"/>
        </w:rPr>
        <w:t>задач;</w:t>
      </w:r>
    </w:p>
    <w:p w:rsidR="006B4007" w:rsidRDefault="002E6965">
      <w:pPr>
        <w:pStyle w:val="a4"/>
        <w:numPr>
          <w:ilvl w:val="0"/>
          <w:numId w:val="269"/>
        </w:numPr>
        <w:tabs>
          <w:tab w:val="left" w:pos="998"/>
        </w:tabs>
        <w:ind w:right="324" w:firstLine="566"/>
        <w:rPr>
          <w:sz w:val="20"/>
        </w:rPr>
      </w:pPr>
      <w:r>
        <w:rPr>
          <w:sz w:val="20"/>
        </w:rPr>
        <w:t>овладение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учебными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действиями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познавательных,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практических и</w:t>
      </w:r>
      <w:r>
        <w:rPr>
          <w:spacing w:val="-1"/>
          <w:sz w:val="20"/>
        </w:rPr>
        <w:t xml:space="preserve"> </w:t>
      </w:r>
      <w:r>
        <w:rPr>
          <w:sz w:val="20"/>
        </w:rPr>
        <w:t>коммуникативных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задач.</w:t>
      </w:r>
    </w:p>
    <w:p w:rsidR="006B4007" w:rsidRDefault="006B4007">
      <w:pPr>
        <w:pStyle w:val="a3"/>
        <w:ind w:left="0" w:firstLine="0"/>
        <w:jc w:val="left"/>
        <w:rPr>
          <w:sz w:val="22"/>
        </w:rPr>
      </w:pPr>
    </w:p>
    <w:p w:rsidR="006B4007" w:rsidRDefault="006B4007">
      <w:pPr>
        <w:pStyle w:val="a3"/>
        <w:ind w:left="0" w:firstLine="0"/>
        <w:jc w:val="left"/>
        <w:rPr>
          <w:sz w:val="22"/>
        </w:rPr>
      </w:pPr>
    </w:p>
    <w:p w:rsidR="006B4007" w:rsidRDefault="002E6965">
      <w:pPr>
        <w:pStyle w:val="a3"/>
        <w:spacing w:before="184"/>
        <w:ind w:right="322"/>
      </w:pPr>
      <w:r>
        <w:t>Данная программа определяет цель, задачи, планируемые результаты,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-47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аварскому</w:t>
      </w:r>
      <w:r>
        <w:rPr>
          <w:spacing w:val="1"/>
        </w:rPr>
        <w:t xml:space="preserve"> </w:t>
      </w:r>
      <w:r>
        <w:t>языку.</w:t>
      </w:r>
      <w:r>
        <w:rPr>
          <w:spacing w:val="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программе</w:t>
      </w:r>
      <w:r>
        <w:rPr>
          <w:spacing w:val="26"/>
        </w:rPr>
        <w:t xml:space="preserve"> </w:t>
      </w:r>
      <w:r>
        <w:t>учитываются</w:t>
      </w:r>
      <w:r>
        <w:rPr>
          <w:spacing w:val="19"/>
        </w:rPr>
        <w:t xml:space="preserve"> </w:t>
      </w:r>
      <w:r>
        <w:t>основные</w:t>
      </w:r>
      <w:r>
        <w:rPr>
          <w:spacing w:val="28"/>
        </w:rPr>
        <w:t xml:space="preserve"> </w:t>
      </w:r>
      <w:r>
        <w:t>идеи</w:t>
      </w:r>
      <w:r>
        <w:rPr>
          <w:spacing w:val="18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положения</w:t>
      </w:r>
    </w:p>
    <w:p w:rsidR="006B4007" w:rsidRDefault="002E6965">
      <w:pPr>
        <w:pStyle w:val="a3"/>
        <w:ind w:right="324" w:firstLine="708"/>
      </w:pP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образования.</w:t>
      </w:r>
    </w:p>
    <w:p w:rsidR="006B4007" w:rsidRDefault="002E6965">
      <w:pPr>
        <w:pStyle w:val="a3"/>
        <w:tabs>
          <w:tab w:val="left" w:pos="2013"/>
          <w:tab w:val="left" w:pos="3262"/>
          <w:tab w:val="left" w:pos="3886"/>
          <w:tab w:val="left" w:pos="4510"/>
          <w:tab w:val="left" w:pos="5758"/>
        </w:tabs>
        <w:ind w:left="849" w:right="564" w:hanging="142"/>
        <w:jc w:val="left"/>
      </w:pPr>
      <w:r>
        <w:t>Программа</w:t>
      </w:r>
      <w:r>
        <w:tab/>
        <w:t>состоит</w:t>
      </w:r>
      <w:r>
        <w:tab/>
        <w:t>из</w:t>
      </w:r>
      <w:r>
        <w:tab/>
        <w:t>трѐх</w:t>
      </w:r>
      <w:r>
        <w:tab/>
        <w:t>основных</w:t>
      </w:r>
      <w:r>
        <w:tab/>
        <w:t>разделов:</w:t>
      </w:r>
      <w:r>
        <w:rPr>
          <w:spacing w:val="-47"/>
        </w:rPr>
        <w:t xml:space="preserve"> </w:t>
      </w:r>
      <w:r>
        <w:t>целевого,</w:t>
      </w:r>
      <w:r>
        <w:rPr>
          <w:spacing w:val="-1"/>
        </w:rPr>
        <w:t xml:space="preserve"> </w:t>
      </w:r>
      <w:r>
        <w:t>содержательного и</w:t>
      </w:r>
      <w:r>
        <w:rPr>
          <w:spacing w:val="-2"/>
        </w:rPr>
        <w:t xml:space="preserve"> </w:t>
      </w:r>
      <w:r>
        <w:t>организационного.</w:t>
      </w:r>
    </w:p>
    <w:p w:rsidR="006B4007" w:rsidRDefault="002E6965">
      <w:pPr>
        <w:pStyle w:val="a3"/>
        <w:ind w:left="707" w:firstLine="0"/>
        <w:jc w:val="left"/>
      </w:pPr>
      <w:r>
        <w:t>Целевой</w:t>
      </w:r>
      <w:r>
        <w:rPr>
          <w:spacing w:val="68"/>
        </w:rPr>
        <w:t xml:space="preserve"> </w:t>
      </w:r>
      <w:r>
        <w:t xml:space="preserve">раздел  </w:t>
      </w:r>
      <w:r>
        <w:rPr>
          <w:spacing w:val="14"/>
        </w:rPr>
        <w:t xml:space="preserve"> </w:t>
      </w:r>
      <w:r>
        <w:t xml:space="preserve">определяет  </w:t>
      </w:r>
      <w:r>
        <w:rPr>
          <w:spacing w:val="16"/>
        </w:rPr>
        <w:t xml:space="preserve"> </w:t>
      </w:r>
      <w:r>
        <w:t xml:space="preserve">общее  </w:t>
      </w:r>
      <w:r>
        <w:rPr>
          <w:spacing w:val="18"/>
        </w:rPr>
        <w:t xml:space="preserve"> </w:t>
      </w:r>
      <w:r>
        <w:t xml:space="preserve">назначение,  </w:t>
      </w:r>
      <w:r>
        <w:rPr>
          <w:spacing w:val="20"/>
        </w:rPr>
        <w:t xml:space="preserve"> </w:t>
      </w:r>
      <w:r>
        <w:t xml:space="preserve">цели  </w:t>
      </w:r>
      <w:r>
        <w:rPr>
          <w:spacing w:val="17"/>
        </w:rPr>
        <w:t xml:space="preserve"> </w:t>
      </w:r>
      <w:r>
        <w:t xml:space="preserve">и  </w:t>
      </w:r>
      <w:r>
        <w:rPr>
          <w:spacing w:val="16"/>
        </w:rPr>
        <w:t xml:space="preserve"> </w:t>
      </w:r>
      <w:r>
        <w:t>задачи,</w:t>
      </w:r>
    </w:p>
    <w:p w:rsidR="006B4007" w:rsidRDefault="006B4007">
      <w:pPr>
        <w:sectPr w:rsidR="006B4007">
          <w:pgSz w:w="7840" w:h="12020"/>
          <w:pgMar w:top="520" w:right="260" w:bottom="720" w:left="440" w:header="0" w:footer="516" w:gutter="0"/>
          <w:cols w:space="720"/>
        </w:sectPr>
      </w:pPr>
    </w:p>
    <w:p w:rsidR="006B4007" w:rsidRDefault="002E6965">
      <w:pPr>
        <w:pStyle w:val="a3"/>
        <w:spacing w:before="73"/>
        <w:ind w:right="323" w:firstLine="0"/>
      </w:pPr>
      <w:r>
        <w:lastRenderedPageBreak/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(аварский)»,</w:t>
      </w:r>
      <w:r>
        <w:rPr>
          <w:spacing w:val="5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 плане,</w:t>
      </w:r>
      <w:r>
        <w:rPr>
          <w:spacing w:val="2"/>
        </w:rPr>
        <w:t xml:space="preserve"> </w:t>
      </w:r>
      <w:r>
        <w:t>планируемые</w:t>
      </w:r>
      <w:r>
        <w:rPr>
          <w:spacing w:val="-1"/>
        </w:rPr>
        <w:t xml:space="preserve"> </w:t>
      </w:r>
      <w:r>
        <w:t>результаты.</w:t>
      </w:r>
    </w:p>
    <w:p w:rsidR="006B4007" w:rsidRDefault="002E6965">
      <w:pPr>
        <w:pStyle w:val="a3"/>
        <w:spacing w:before="2"/>
        <w:ind w:right="322"/>
      </w:pPr>
      <w:r>
        <w:t>Содержательный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(аварский)»;</w:t>
      </w:r>
      <w:r>
        <w:rPr>
          <w:spacing w:val="1"/>
        </w:rPr>
        <w:t xml:space="preserve"> </w:t>
      </w:r>
      <w:r>
        <w:t>примерное</w:t>
      </w:r>
      <w:r>
        <w:rPr>
          <w:spacing w:val="-1"/>
        </w:rPr>
        <w:t xml:space="preserve"> </w:t>
      </w:r>
      <w:r>
        <w:t>тематическое планирование.</w:t>
      </w:r>
    </w:p>
    <w:p w:rsidR="006B4007" w:rsidRDefault="002E6965">
      <w:pPr>
        <w:pStyle w:val="a3"/>
        <w:ind w:right="317"/>
      </w:pPr>
      <w:r>
        <w:t>Организационный раздел состоит из рекомендаций по материально-</w:t>
      </w:r>
      <w:r>
        <w:rPr>
          <w:spacing w:val="1"/>
        </w:rPr>
        <w:t xml:space="preserve"> </w:t>
      </w:r>
      <w:r>
        <w:t>техническому обеспечению</w:t>
      </w:r>
      <w:r>
        <w:rPr>
          <w:spacing w:val="1"/>
        </w:rPr>
        <w:t xml:space="preserve"> </w:t>
      </w:r>
      <w:r>
        <w:t>учебного предмета</w:t>
      </w:r>
      <w:r>
        <w:rPr>
          <w:spacing w:val="1"/>
        </w:rPr>
        <w:t xml:space="preserve"> </w:t>
      </w:r>
      <w:r>
        <w:t>«Родной язык (аварский)»;</w:t>
      </w:r>
      <w:r>
        <w:rPr>
          <w:spacing w:val="1"/>
        </w:rPr>
        <w:t xml:space="preserve"> </w:t>
      </w:r>
      <w:r>
        <w:t>списка</w:t>
      </w:r>
      <w:r>
        <w:rPr>
          <w:spacing w:val="-1"/>
        </w:rPr>
        <w:t xml:space="preserve"> </w:t>
      </w:r>
      <w:r>
        <w:t>научно-методической</w:t>
      </w:r>
      <w:r>
        <w:rPr>
          <w:spacing w:val="-2"/>
        </w:rPr>
        <w:t xml:space="preserve"> </w:t>
      </w:r>
      <w:r>
        <w:t>литературы</w:t>
      </w:r>
      <w:r>
        <w:rPr>
          <w:spacing w:val="2"/>
        </w:rPr>
        <w:t xml:space="preserve"> </w:t>
      </w:r>
      <w:r>
        <w:t>по аварскому</w:t>
      </w:r>
      <w:r>
        <w:rPr>
          <w:spacing w:val="-1"/>
        </w:rPr>
        <w:t xml:space="preserve"> </w:t>
      </w:r>
      <w:r>
        <w:t>языку.</w:t>
      </w:r>
    </w:p>
    <w:p w:rsidR="006B4007" w:rsidRDefault="002E6965">
      <w:pPr>
        <w:pStyle w:val="a3"/>
        <w:ind w:left="707" w:firstLine="0"/>
      </w:pPr>
      <w:r>
        <w:t xml:space="preserve">Примерная     </w:t>
      </w:r>
      <w:r>
        <w:rPr>
          <w:spacing w:val="49"/>
        </w:rPr>
        <w:t xml:space="preserve"> </w:t>
      </w:r>
      <w:r>
        <w:t xml:space="preserve">программа     </w:t>
      </w:r>
      <w:r>
        <w:rPr>
          <w:spacing w:val="26"/>
        </w:rPr>
        <w:t xml:space="preserve"> </w:t>
      </w:r>
      <w:r>
        <w:t xml:space="preserve">по      </w:t>
      </w:r>
      <w:r>
        <w:rPr>
          <w:spacing w:val="15"/>
        </w:rPr>
        <w:t xml:space="preserve"> </w:t>
      </w:r>
      <w:r>
        <w:t xml:space="preserve">учебному       </w:t>
      </w:r>
      <w:r>
        <w:rPr>
          <w:spacing w:val="18"/>
        </w:rPr>
        <w:t xml:space="preserve"> </w:t>
      </w:r>
      <w:r>
        <w:t>предмету</w:t>
      </w:r>
    </w:p>
    <w:p w:rsidR="006B4007" w:rsidRDefault="002E6965">
      <w:pPr>
        <w:pStyle w:val="a3"/>
        <w:spacing w:line="229" w:lineRule="exact"/>
        <w:ind w:left="849" w:firstLine="0"/>
      </w:pPr>
      <w:r>
        <w:t xml:space="preserve">«Родной       </w:t>
      </w:r>
      <w:r>
        <w:rPr>
          <w:spacing w:val="33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 xml:space="preserve">(аварский)»       </w:t>
      </w:r>
      <w:r>
        <w:rPr>
          <w:spacing w:val="10"/>
        </w:rPr>
        <w:t xml:space="preserve"> </w:t>
      </w:r>
      <w:r>
        <w:t xml:space="preserve">отражает       </w:t>
      </w:r>
      <w:r>
        <w:rPr>
          <w:spacing w:val="15"/>
        </w:rPr>
        <w:t xml:space="preserve"> </w:t>
      </w:r>
      <w:r>
        <w:t>регионально-</w:t>
      </w:r>
    </w:p>
    <w:p w:rsidR="006B4007" w:rsidRDefault="002E6965">
      <w:pPr>
        <w:pStyle w:val="a3"/>
        <w:spacing w:line="229" w:lineRule="exact"/>
        <w:ind w:firstLine="0"/>
      </w:pPr>
      <w:r>
        <w:rPr>
          <w:spacing w:val="-1"/>
        </w:rPr>
        <w:t>национальные</w:t>
      </w:r>
      <w:r>
        <w:rPr>
          <w:spacing w:val="-25"/>
        </w:rPr>
        <w:t xml:space="preserve"> </w:t>
      </w:r>
      <w:r>
        <w:rPr>
          <w:spacing w:val="-1"/>
        </w:rPr>
        <w:t>и</w:t>
      </w:r>
      <w:r>
        <w:rPr>
          <w:spacing w:val="77"/>
        </w:rPr>
        <w:t xml:space="preserve"> </w:t>
      </w:r>
      <w:r>
        <w:rPr>
          <w:spacing w:val="79"/>
        </w:rPr>
        <w:t xml:space="preserve"> </w:t>
      </w:r>
      <w:r>
        <w:rPr>
          <w:spacing w:val="-1"/>
        </w:rPr>
        <w:t>этнокультурные</w:t>
      </w:r>
      <w:r>
        <w:t xml:space="preserve"> </w:t>
      </w:r>
      <w:r>
        <w:rPr>
          <w:spacing w:val="-1"/>
        </w:rPr>
        <w:t>особенности</w:t>
      </w:r>
      <w:r>
        <w:t xml:space="preserve"> обучения родному</w:t>
      </w:r>
      <w:r>
        <w:rPr>
          <w:spacing w:val="-1"/>
        </w:rPr>
        <w:t xml:space="preserve"> </w:t>
      </w:r>
      <w:r>
        <w:t>языку.</w:t>
      </w:r>
    </w:p>
    <w:p w:rsidR="006B4007" w:rsidRDefault="002E6965">
      <w:pPr>
        <w:pStyle w:val="a3"/>
        <w:spacing w:before="1"/>
        <w:ind w:right="324"/>
      </w:pPr>
      <w:r>
        <w:t>Данная программа служит ориентиром для разработчиков авторских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рабочих</w:t>
      </w:r>
      <w:r>
        <w:rPr>
          <w:spacing w:val="-3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курсу</w:t>
      </w:r>
      <w:r>
        <w:rPr>
          <w:spacing w:val="-2"/>
        </w:rPr>
        <w:t xml:space="preserve"> </w:t>
      </w:r>
      <w:r>
        <w:t>«Родной</w:t>
      </w:r>
      <w:r>
        <w:rPr>
          <w:spacing w:val="-3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(аварский)».</w:t>
      </w:r>
    </w:p>
    <w:p w:rsidR="006B4007" w:rsidRDefault="002E6965">
      <w:pPr>
        <w:pStyle w:val="a3"/>
        <w:spacing w:before="1"/>
        <w:ind w:right="319"/>
      </w:pPr>
      <w:r>
        <w:t>Разработчики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предложить</w:t>
      </w:r>
      <w:r>
        <w:rPr>
          <w:spacing w:val="-47"/>
        </w:rPr>
        <w:t xml:space="preserve"> </w:t>
      </w:r>
      <w:r>
        <w:t>собственный подход к структурированию учебного материала, определению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46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изучения,</w:t>
      </w:r>
      <w:r>
        <w:rPr>
          <w:spacing w:val="15"/>
        </w:rPr>
        <w:t xml:space="preserve"> </w:t>
      </w:r>
      <w:r>
        <w:t>расширению</w:t>
      </w:r>
      <w:r>
        <w:rPr>
          <w:spacing w:val="8"/>
        </w:rPr>
        <w:t xml:space="preserve"> </w:t>
      </w:r>
      <w:r>
        <w:t>объема</w:t>
      </w:r>
    </w:p>
    <w:p w:rsidR="006B4007" w:rsidRDefault="002E6965">
      <w:pPr>
        <w:pStyle w:val="a3"/>
        <w:spacing w:line="229" w:lineRule="exact"/>
        <w:ind w:left="849" w:firstLine="0"/>
      </w:pPr>
      <w:r>
        <w:t>содержания,</w:t>
      </w:r>
      <w:r>
        <w:rPr>
          <w:spacing w:val="-3"/>
        </w:rPr>
        <w:t xml:space="preserve"> </w:t>
      </w:r>
      <w:r>
        <w:t>распределению часов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разделам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темам.</w:t>
      </w:r>
    </w:p>
    <w:p w:rsidR="006B4007" w:rsidRDefault="006B4007">
      <w:pPr>
        <w:pStyle w:val="a3"/>
        <w:ind w:left="0" w:firstLine="0"/>
        <w:jc w:val="left"/>
        <w:rPr>
          <w:sz w:val="22"/>
        </w:rPr>
      </w:pPr>
    </w:p>
    <w:p w:rsidR="006B4007" w:rsidRDefault="006B4007">
      <w:pPr>
        <w:pStyle w:val="a3"/>
        <w:spacing w:before="1"/>
        <w:ind w:left="0" w:firstLine="0"/>
        <w:jc w:val="left"/>
        <w:rPr>
          <w:sz w:val="18"/>
        </w:rPr>
      </w:pPr>
    </w:p>
    <w:p w:rsidR="006B4007" w:rsidRDefault="002E6965">
      <w:pPr>
        <w:pStyle w:val="a3"/>
        <w:ind w:left="707" w:firstLine="0"/>
      </w:pP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«Родной</w:t>
      </w:r>
      <w:r>
        <w:rPr>
          <w:spacing w:val="-6"/>
        </w:rPr>
        <w:t xml:space="preserve"> </w:t>
      </w:r>
      <w:r>
        <w:t>язык (аварский)».</w:t>
      </w:r>
    </w:p>
    <w:p w:rsidR="006B4007" w:rsidRDefault="006B4007">
      <w:pPr>
        <w:pStyle w:val="a3"/>
        <w:spacing w:before="10"/>
        <w:ind w:left="0" w:firstLine="0"/>
        <w:jc w:val="left"/>
        <w:rPr>
          <w:sz w:val="19"/>
        </w:rPr>
      </w:pPr>
    </w:p>
    <w:p w:rsidR="006B4007" w:rsidRDefault="002E6965">
      <w:pPr>
        <w:pStyle w:val="a3"/>
        <w:ind w:left="707" w:firstLine="0"/>
      </w:pPr>
      <w:r>
        <w:t xml:space="preserve">Изучение        </w:t>
      </w:r>
      <w:r>
        <w:rPr>
          <w:spacing w:val="37"/>
        </w:rPr>
        <w:t xml:space="preserve"> </w:t>
      </w:r>
      <w:r>
        <w:t xml:space="preserve">учебного        </w:t>
      </w:r>
      <w:r>
        <w:rPr>
          <w:spacing w:val="14"/>
        </w:rPr>
        <w:t xml:space="preserve"> </w:t>
      </w:r>
      <w:r>
        <w:t xml:space="preserve">предмета        </w:t>
      </w:r>
      <w:r>
        <w:rPr>
          <w:spacing w:val="6"/>
        </w:rPr>
        <w:t xml:space="preserve"> </w:t>
      </w:r>
      <w:r>
        <w:t xml:space="preserve">«Родной        </w:t>
      </w:r>
      <w:r>
        <w:rPr>
          <w:spacing w:val="18"/>
        </w:rPr>
        <w:t xml:space="preserve"> </w:t>
      </w:r>
      <w:r>
        <w:t>язык</w:t>
      </w:r>
    </w:p>
    <w:p w:rsidR="006B4007" w:rsidRDefault="002E6965">
      <w:pPr>
        <w:pStyle w:val="a3"/>
        <w:spacing w:before="1"/>
        <w:ind w:right="321" w:firstLine="708"/>
      </w:pPr>
      <w:r>
        <w:t>(аварский)»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Республики</w:t>
      </w:r>
      <w:r>
        <w:rPr>
          <w:spacing w:val="-47"/>
        </w:rPr>
        <w:t xml:space="preserve"> </w:t>
      </w:r>
      <w:r>
        <w:t>Дагестан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продолжается на уровне основного общего образования и завершается на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(полного)</w:t>
      </w:r>
      <w:r>
        <w:rPr>
          <w:spacing w:val="-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6B4007" w:rsidRDefault="002E6965">
      <w:pPr>
        <w:pStyle w:val="a3"/>
        <w:spacing w:before="2"/>
        <w:ind w:right="323"/>
      </w:pPr>
      <w:r>
        <w:t>Целями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(аварский)»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являются:</w:t>
      </w:r>
    </w:p>
    <w:p w:rsidR="006B4007" w:rsidRDefault="002E6965">
      <w:pPr>
        <w:pStyle w:val="a4"/>
        <w:numPr>
          <w:ilvl w:val="0"/>
          <w:numId w:val="268"/>
        </w:numPr>
        <w:tabs>
          <w:tab w:val="left" w:pos="871"/>
          <w:tab w:val="left" w:pos="2637"/>
        </w:tabs>
        <w:ind w:right="321" w:firstLine="566"/>
        <w:rPr>
          <w:sz w:val="20"/>
        </w:rPr>
      </w:pPr>
      <w:r>
        <w:rPr>
          <w:sz w:val="20"/>
        </w:rPr>
        <w:t>ознакомление учащихся с основными положениями науки о языке и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формирование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этой</w:t>
      </w:r>
      <w:r>
        <w:rPr>
          <w:sz w:val="20"/>
        </w:rPr>
        <w:tab/>
        <w:t>основе знаково-символического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восприятия</w:t>
      </w:r>
      <w:r>
        <w:rPr>
          <w:spacing w:val="-47"/>
          <w:sz w:val="20"/>
        </w:rPr>
        <w:t xml:space="preserve"> </w:t>
      </w:r>
      <w:r>
        <w:rPr>
          <w:sz w:val="20"/>
        </w:rPr>
        <w:t>логического мышления</w:t>
      </w:r>
      <w:r>
        <w:rPr>
          <w:spacing w:val="5"/>
          <w:sz w:val="20"/>
        </w:rPr>
        <w:t xml:space="preserve"> </w:t>
      </w:r>
      <w:r>
        <w:rPr>
          <w:sz w:val="20"/>
        </w:rPr>
        <w:t>учащихся;</w:t>
      </w:r>
    </w:p>
    <w:p w:rsidR="006B4007" w:rsidRDefault="002E6965">
      <w:pPr>
        <w:pStyle w:val="a4"/>
        <w:numPr>
          <w:ilvl w:val="0"/>
          <w:numId w:val="268"/>
        </w:numPr>
        <w:tabs>
          <w:tab w:val="left" w:pos="895"/>
        </w:tabs>
        <w:ind w:right="326" w:firstLine="566"/>
        <w:rPr>
          <w:sz w:val="20"/>
        </w:rPr>
      </w:pPr>
      <w:r>
        <w:rPr>
          <w:sz w:val="20"/>
        </w:rPr>
        <w:t>формирование коммуникативной компетенции учащихся: 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 и письменной речи, монологической и диалогической речи, а 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навыков грамотного, безошибочного письма как показателя общей 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человека.</w:t>
      </w:r>
    </w:p>
    <w:p w:rsidR="006B4007" w:rsidRDefault="002E6965">
      <w:pPr>
        <w:pStyle w:val="a3"/>
        <w:ind w:right="318"/>
      </w:pPr>
      <w:r>
        <w:t>Программа направлена на реализацию средствами предмета «Родной</w:t>
      </w:r>
      <w:r>
        <w:rPr>
          <w:spacing w:val="1"/>
        </w:rPr>
        <w:t xml:space="preserve"> </w:t>
      </w:r>
      <w:r>
        <w:t>язык (аварский)» основных задач образовательной области «Родной язык 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-1"/>
        </w:rPr>
        <w:t xml:space="preserve"> </w:t>
      </w:r>
      <w:r>
        <w:t>чтение на родном языке»:</w:t>
      </w:r>
    </w:p>
    <w:p w:rsidR="006B4007" w:rsidRDefault="002E6965">
      <w:pPr>
        <w:pStyle w:val="a4"/>
        <w:numPr>
          <w:ilvl w:val="0"/>
          <w:numId w:val="268"/>
        </w:numPr>
        <w:tabs>
          <w:tab w:val="left" w:pos="994"/>
        </w:tabs>
        <w:spacing w:before="1"/>
        <w:ind w:right="319" w:firstLine="566"/>
        <w:rPr>
          <w:sz w:val="20"/>
        </w:rPr>
      </w:pP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первоначальных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представлений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единстве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многообразии языкового и культурного пространства Дагестана и России, 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языке</w:t>
      </w:r>
      <w:r>
        <w:rPr>
          <w:spacing w:val="-2"/>
          <w:sz w:val="20"/>
        </w:rPr>
        <w:t xml:space="preserve"> </w:t>
      </w:r>
      <w:r>
        <w:rPr>
          <w:sz w:val="20"/>
        </w:rPr>
        <w:t>как</w:t>
      </w:r>
      <w:r>
        <w:rPr>
          <w:spacing w:val="-2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2"/>
          <w:sz w:val="20"/>
        </w:rPr>
        <w:t xml:space="preserve"> </w:t>
      </w:r>
      <w:r>
        <w:rPr>
          <w:sz w:val="20"/>
        </w:rPr>
        <w:t>национального самосознания</w:t>
      </w:r>
      <w:r>
        <w:rPr>
          <w:spacing w:val="-2"/>
          <w:sz w:val="20"/>
        </w:rPr>
        <w:t xml:space="preserve"> </w:t>
      </w:r>
      <w:r>
        <w:rPr>
          <w:sz w:val="20"/>
        </w:rPr>
        <w:t>дагестанского</w:t>
      </w:r>
      <w:r>
        <w:rPr>
          <w:spacing w:val="-1"/>
          <w:sz w:val="20"/>
        </w:rPr>
        <w:t xml:space="preserve"> </w:t>
      </w:r>
      <w:r>
        <w:rPr>
          <w:sz w:val="20"/>
        </w:rPr>
        <w:t>народа;</w:t>
      </w:r>
    </w:p>
    <w:p w:rsidR="006B4007" w:rsidRDefault="002E6965">
      <w:pPr>
        <w:pStyle w:val="a4"/>
        <w:numPr>
          <w:ilvl w:val="0"/>
          <w:numId w:val="268"/>
        </w:numPr>
        <w:tabs>
          <w:tab w:val="left" w:pos="915"/>
        </w:tabs>
        <w:spacing w:line="229" w:lineRule="exact"/>
        <w:ind w:left="914" w:hanging="208"/>
        <w:rPr>
          <w:sz w:val="20"/>
        </w:rPr>
      </w:pPr>
      <w:r>
        <w:rPr>
          <w:sz w:val="20"/>
        </w:rPr>
        <w:t>развитие</w:t>
      </w:r>
      <w:r>
        <w:rPr>
          <w:spacing w:val="5"/>
          <w:sz w:val="20"/>
        </w:rPr>
        <w:t xml:space="preserve"> </w:t>
      </w:r>
      <w:r>
        <w:rPr>
          <w:sz w:val="20"/>
        </w:rPr>
        <w:t>диалогической</w:t>
      </w:r>
      <w:r>
        <w:rPr>
          <w:spacing w:val="52"/>
          <w:sz w:val="20"/>
        </w:rPr>
        <w:t xml:space="preserve"> </w:t>
      </w:r>
      <w:r>
        <w:rPr>
          <w:sz w:val="20"/>
        </w:rPr>
        <w:t>и</w:t>
      </w:r>
      <w:r>
        <w:rPr>
          <w:spacing w:val="50"/>
          <w:sz w:val="20"/>
        </w:rPr>
        <w:t xml:space="preserve"> </w:t>
      </w:r>
      <w:r>
        <w:rPr>
          <w:sz w:val="20"/>
        </w:rPr>
        <w:t>монологической</w:t>
      </w:r>
      <w:r>
        <w:rPr>
          <w:spacing w:val="52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52"/>
          <w:sz w:val="20"/>
        </w:rPr>
        <w:t xml:space="preserve"> </w:t>
      </w:r>
      <w:r>
        <w:rPr>
          <w:sz w:val="20"/>
        </w:rPr>
        <w:t>и</w:t>
      </w:r>
      <w:r>
        <w:rPr>
          <w:spacing w:val="51"/>
          <w:sz w:val="20"/>
        </w:rPr>
        <w:t xml:space="preserve"> </w:t>
      </w:r>
      <w:r>
        <w:rPr>
          <w:sz w:val="20"/>
        </w:rPr>
        <w:t>письменной</w:t>
      </w:r>
    </w:p>
    <w:p w:rsidR="006B4007" w:rsidRDefault="002E6965">
      <w:pPr>
        <w:pStyle w:val="a3"/>
        <w:ind w:firstLine="0"/>
        <w:jc w:val="left"/>
      </w:pPr>
      <w:r>
        <w:t>речи;</w:t>
      </w:r>
    </w:p>
    <w:p w:rsidR="006B4007" w:rsidRDefault="002E6965">
      <w:pPr>
        <w:pStyle w:val="a4"/>
        <w:numPr>
          <w:ilvl w:val="0"/>
          <w:numId w:val="268"/>
        </w:numPr>
        <w:tabs>
          <w:tab w:val="left" w:pos="859"/>
        </w:tabs>
        <w:ind w:left="858" w:hanging="152"/>
        <w:jc w:val="left"/>
        <w:rPr>
          <w:sz w:val="20"/>
        </w:rPr>
      </w:pPr>
      <w:r>
        <w:rPr>
          <w:sz w:val="20"/>
        </w:rPr>
        <w:t>развитие</w:t>
      </w:r>
      <w:r>
        <w:rPr>
          <w:spacing w:val="-6"/>
          <w:sz w:val="20"/>
        </w:rPr>
        <w:t xml:space="preserve"> </w:t>
      </w:r>
      <w:r>
        <w:rPr>
          <w:sz w:val="20"/>
        </w:rPr>
        <w:t>коммуникативных</w:t>
      </w:r>
      <w:r>
        <w:rPr>
          <w:spacing w:val="-6"/>
          <w:sz w:val="20"/>
        </w:rPr>
        <w:t xml:space="preserve"> </w:t>
      </w:r>
      <w:r>
        <w:rPr>
          <w:sz w:val="20"/>
        </w:rPr>
        <w:t>умений;</w:t>
      </w:r>
    </w:p>
    <w:p w:rsidR="006B4007" w:rsidRDefault="006B4007">
      <w:pPr>
        <w:rPr>
          <w:sz w:val="20"/>
        </w:rPr>
        <w:sectPr w:rsidR="006B4007">
          <w:pgSz w:w="7840" w:h="12020"/>
          <w:pgMar w:top="520" w:right="260" w:bottom="720" w:left="440" w:header="0" w:footer="516" w:gutter="0"/>
          <w:cols w:space="720"/>
        </w:sectPr>
      </w:pPr>
    </w:p>
    <w:p w:rsidR="006B4007" w:rsidRDefault="002E6965">
      <w:pPr>
        <w:pStyle w:val="a4"/>
        <w:numPr>
          <w:ilvl w:val="0"/>
          <w:numId w:val="268"/>
        </w:numPr>
        <w:tabs>
          <w:tab w:val="left" w:pos="859"/>
        </w:tabs>
        <w:spacing w:before="63"/>
        <w:ind w:left="858" w:hanging="152"/>
        <w:jc w:val="left"/>
        <w:rPr>
          <w:sz w:val="20"/>
        </w:rPr>
      </w:pPr>
      <w:r>
        <w:rPr>
          <w:sz w:val="20"/>
        </w:rPr>
        <w:lastRenderedPageBreak/>
        <w:t>развитие</w:t>
      </w:r>
      <w:r>
        <w:rPr>
          <w:spacing w:val="-5"/>
          <w:sz w:val="20"/>
        </w:rPr>
        <w:t xml:space="preserve"> </w:t>
      </w:r>
      <w:r>
        <w:rPr>
          <w:sz w:val="20"/>
        </w:rPr>
        <w:t>нравственных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эстетических</w:t>
      </w:r>
      <w:r>
        <w:rPr>
          <w:spacing w:val="-5"/>
          <w:sz w:val="20"/>
        </w:rPr>
        <w:t xml:space="preserve"> </w:t>
      </w:r>
      <w:r>
        <w:rPr>
          <w:sz w:val="20"/>
        </w:rPr>
        <w:t>чувств;</w:t>
      </w:r>
    </w:p>
    <w:p w:rsidR="006B4007" w:rsidRDefault="006B4007">
      <w:pPr>
        <w:pStyle w:val="a3"/>
        <w:spacing w:before="1"/>
        <w:ind w:left="0" w:firstLine="0"/>
        <w:jc w:val="left"/>
      </w:pPr>
    </w:p>
    <w:p w:rsidR="006B4007" w:rsidRDefault="002E6965">
      <w:pPr>
        <w:pStyle w:val="a4"/>
        <w:numPr>
          <w:ilvl w:val="0"/>
          <w:numId w:val="268"/>
        </w:numPr>
        <w:tabs>
          <w:tab w:val="left" w:pos="859"/>
        </w:tabs>
        <w:spacing w:before="1"/>
        <w:ind w:left="858" w:hanging="152"/>
        <w:jc w:val="left"/>
        <w:rPr>
          <w:sz w:val="20"/>
        </w:rPr>
      </w:pPr>
      <w:r>
        <w:rPr>
          <w:sz w:val="20"/>
        </w:rPr>
        <w:t>развитие</w:t>
      </w:r>
      <w:r>
        <w:rPr>
          <w:spacing w:val="-5"/>
          <w:sz w:val="20"/>
        </w:rPr>
        <w:t xml:space="preserve"> </w:t>
      </w:r>
      <w:r>
        <w:rPr>
          <w:sz w:val="20"/>
        </w:rPr>
        <w:t>способностей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творческой</w:t>
      </w:r>
      <w:r>
        <w:rPr>
          <w:spacing w:val="-5"/>
          <w:sz w:val="20"/>
        </w:rPr>
        <w:t xml:space="preserve"> </w:t>
      </w:r>
      <w:r>
        <w:rPr>
          <w:sz w:val="20"/>
        </w:rPr>
        <w:t>деятельности.</w:t>
      </w:r>
    </w:p>
    <w:p w:rsidR="006B4007" w:rsidRDefault="006B4007">
      <w:pPr>
        <w:pStyle w:val="a3"/>
        <w:spacing w:before="9"/>
        <w:ind w:left="0" w:firstLine="0"/>
        <w:jc w:val="left"/>
        <w:rPr>
          <w:sz w:val="19"/>
        </w:rPr>
      </w:pPr>
    </w:p>
    <w:p w:rsidR="006B4007" w:rsidRDefault="002E6965">
      <w:pPr>
        <w:pStyle w:val="a3"/>
        <w:spacing w:before="1"/>
        <w:ind w:right="324"/>
      </w:pP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обеспечит</w:t>
      </w:r>
      <w:r>
        <w:rPr>
          <w:spacing w:val="-2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предмета:</w:t>
      </w:r>
    </w:p>
    <w:p w:rsidR="006B4007" w:rsidRDefault="002E6965">
      <w:pPr>
        <w:pStyle w:val="a4"/>
        <w:numPr>
          <w:ilvl w:val="0"/>
          <w:numId w:val="268"/>
        </w:numPr>
        <w:tabs>
          <w:tab w:val="left" w:pos="977"/>
        </w:tabs>
        <w:ind w:right="317" w:firstLine="566"/>
        <w:rPr>
          <w:sz w:val="20"/>
        </w:rPr>
      </w:pP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речи,</w:t>
      </w:r>
      <w:r>
        <w:rPr>
          <w:spacing w:val="1"/>
          <w:sz w:val="20"/>
        </w:rPr>
        <w:t xml:space="preserve"> </w:t>
      </w:r>
      <w:r>
        <w:rPr>
          <w:sz w:val="20"/>
        </w:rPr>
        <w:t>мышления,</w:t>
      </w:r>
      <w:r>
        <w:rPr>
          <w:spacing w:val="1"/>
          <w:sz w:val="20"/>
        </w:rPr>
        <w:t xml:space="preserve"> </w:t>
      </w:r>
      <w:r>
        <w:rPr>
          <w:sz w:val="20"/>
        </w:rPr>
        <w:t>воображения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умения</w:t>
      </w:r>
      <w:r>
        <w:rPr>
          <w:spacing w:val="1"/>
          <w:sz w:val="20"/>
        </w:rPr>
        <w:t xml:space="preserve"> </w:t>
      </w:r>
      <w:r>
        <w:rPr>
          <w:sz w:val="20"/>
        </w:rPr>
        <w:t>выбирать средства языка в соответствии с целями, задачами и условиями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общения;</w:t>
      </w:r>
    </w:p>
    <w:p w:rsidR="006B4007" w:rsidRDefault="006B4007">
      <w:pPr>
        <w:pStyle w:val="a3"/>
        <w:spacing w:before="11"/>
        <w:ind w:left="0" w:firstLine="0"/>
        <w:jc w:val="left"/>
        <w:rPr>
          <w:sz w:val="19"/>
        </w:rPr>
      </w:pPr>
    </w:p>
    <w:p w:rsidR="006B4007" w:rsidRDefault="002E6965">
      <w:pPr>
        <w:pStyle w:val="a4"/>
        <w:numPr>
          <w:ilvl w:val="0"/>
          <w:numId w:val="268"/>
        </w:numPr>
        <w:tabs>
          <w:tab w:val="left" w:pos="850"/>
          <w:tab w:val="left" w:pos="2637"/>
        </w:tabs>
        <w:ind w:left="849" w:hanging="143"/>
        <w:rPr>
          <w:sz w:val="20"/>
        </w:rPr>
      </w:pPr>
      <w:r>
        <w:rPr>
          <w:sz w:val="20"/>
        </w:rPr>
        <w:t>формирование</w:t>
      </w:r>
      <w:r>
        <w:rPr>
          <w:sz w:val="20"/>
        </w:rPr>
        <w:tab/>
        <w:t xml:space="preserve">у        </w:t>
      </w:r>
      <w:r>
        <w:rPr>
          <w:spacing w:val="21"/>
          <w:sz w:val="20"/>
        </w:rPr>
        <w:t xml:space="preserve"> </w:t>
      </w:r>
      <w:r>
        <w:rPr>
          <w:sz w:val="20"/>
        </w:rPr>
        <w:t xml:space="preserve">младших        </w:t>
      </w:r>
      <w:r>
        <w:rPr>
          <w:spacing w:val="18"/>
          <w:sz w:val="20"/>
        </w:rPr>
        <w:t xml:space="preserve"> </w:t>
      </w:r>
      <w:r>
        <w:rPr>
          <w:sz w:val="20"/>
        </w:rPr>
        <w:t>школьников</w:t>
      </w:r>
    </w:p>
    <w:p w:rsidR="006B4007" w:rsidRDefault="002E6965">
      <w:pPr>
        <w:pStyle w:val="a3"/>
        <w:spacing w:before="1"/>
        <w:ind w:right="323" w:firstLine="708"/>
      </w:pPr>
      <w:r>
        <w:t>первоначальных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структуре</w:t>
      </w:r>
      <w:r>
        <w:rPr>
          <w:spacing w:val="50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лексике,</w:t>
      </w:r>
      <w:r>
        <w:rPr>
          <w:spacing w:val="1"/>
        </w:rPr>
        <w:t xml:space="preserve"> </w:t>
      </w:r>
      <w:r>
        <w:t>фонетике,</w:t>
      </w:r>
      <w:r>
        <w:rPr>
          <w:spacing w:val="1"/>
        </w:rPr>
        <w:t xml:space="preserve"> </w:t>
      </w:r>
      <w:r>
        <w:t>графике,</w:t>
      </w:r>
      <w:r>
        <w:rPr>
          <w:spacing w:val="1"/>
        </w:rPr>
        <w:t xml:space="preserve"> </w:t>
      </w:r>
      <w:r>
        <w:t>орфоэпии,</w:t>
      </w:r>
      <w:r>
        <w:rPr>
          <w:spacing w:val="1"/>
        </w:rPr>
        <w:t xml:space="preserve"> </w:t>
      </w:r>
      <w:r>
        <w:t>морфемике</w:t>
      </w:r>
      <w:r>
        <w:rPr>
          <w:spacing w:val="1"/>
        </w:rPr>
        <w:t xml:space="preserve"> </w:t>
      </w:r>
      <w:r>
        <w:t>(состав</w:t>
      </w:r>
      <w:r>
        <w:rPr>
          <w:spacing w:val="1"/>
        </w:rPr>
        <w:t xml:space="preserve"> </w:t>
      </w:r>
      <w:r>
        <w:t>слова),</w:t>
      </w:r>
      <w:r>
        <w:rPr>
          <w:spacing w:val="1"/>
        </w:rPr>
        <w:t xml:space="preserve"> </w:t>
      </w:r>
      <w:r>
        <w:t>морфологии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синтаксисе;</w:t>
      </w:r>
    </w:p>
    <w:p w:rsidR="006B4007" w:rsidRDefault="002E6965">
      <w:pPr>
        <w:pStyle w:val="a4"/>
        <w:numPr>
          <w:ilvl w:val="0"/>
          <w:numId w:val="268"/>
        </w:numPr>
        <w:tabs>
          <w:tab w:val="left" w:pos="927"/>
        </w:tabs>
        <w:spacing w:before="1"/>
        <w:ind w:right="322" w:firstLine="566"/>
        <w:rPr>
          <w:sz w:val="20"/>
        </w:rPr>
      </w:pP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навыков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sz w:val="20"/>
        </w:rPr>
        <w:t>во</w:t>
      </w:r>
      <w:r>
        <w:rPr>
          <w:spacing w:val="1"/>
          <w:sz w:val="20"/>
        </w:rPr>
        <w:t xml:space="preserve"> </w:t>
      </w:r>
      <w:r>
        <w:rPr>
          <w:sz w:val="20"/>
        </w:rPr>
        <w:t>всех</w:t>
      </w:r>
      <w:r>
        <w:rPr>
          <w:spacing w:val="1"/>
          <w:sz w:val="20"/>
        </w:rPr>
        <w:t xml:space="preserve"> </w:t>
      </w:r>
      <w:r>
        <w:rPr>
          <w:sz w:val="20"/>
        </w:rPr>
        <w:t>еѐ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проявлениях,</w:t>
      </w:r>
      <w:r>
        <w:rPr>
          <w:spacing w:val="1"/>
          <w:sz w:val="20"/>
        </w:rPr>
        <w:t xml:space="preserve"> </w:t>
      </w:r>
      <w:r>
        <w:rPr>
          <w:sz w:val="20"/>
        </w:rPr>
        <w:t>умений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правильно</w:t>
      </w:r>
      <w:r>
        <w:rPr>
          <w:spacing w:val="1"/>
          <w:sz w:val="20"/>
        </w:rPr>
        <w:t xml:space="preserve"> </w:t>
      </w:r>
      <w:r>
        <w:rPr>
          <w:sz w:val="20"/>
        </w:rPr>
        <w:t>писать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читать,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диалоге,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несложные</w:t>
      </w:r>
      <w:r>
        <w:rPr>
          <w:spacing w:val="-1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-2"/>
          <w:sz w:val="20"/>
        </w:rPr>
        <w:t xml:space="preserve"> </w:t>
      </w:r>
      <w:r>
        <w:rPr>
          <w:sz w:val="20"/>
        </w:rPr>
        <w:t>монологические</w:t>
      </w:r>
      <w:r>
        <w:rPr>
          <w:spacing w:val="-3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письменные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тексты;</w:t>
      </w:r>
    </w:p>
    <w:p w:rsidR="006B4007" w:rsidRDefault="002E6965">
      <w:pPr>
        <w:pStyle w:val="a4"/>
        <w:numPr>
          <w:ilvl w:val="0"/>
          <w:numId w:val="268"/>
        </w:numPr>
        <w:tabs>
          <w:tab w:val="left" w:pos="919"/>
        </w:tabs>
        <w:ind w:right="318" w:firstLine="566"/>
        <w:rPr>
          <w:sz w:val="20"/>
        </w:rPr>
      </w:pPr>
      <w:r>
        <w:rPr>
          <w:sz w:val="20"/>
        </w:rPr>
        <w:t>воспитание</w:t>
      </w:r>
      <w:r>
        <w:rPr>
          <w:spacing w:val="1"/>
          <w:sz w:val="20"/>
        </w:rPr>
        <w:t xml:space="preserve"> </w:t>
      </w:r>
      <w:r>
        <w:rPr>
          <w:sz w:val="20"/>
        </w:rPr>
        <w:t>позитивного</w:t>
      </w:r>
      <w:r>
        <w:rPr>
          <w:spacing w:val="1"/>
          <w:sz w:val="20"/>
        </w:rPr>
        <w:t xml:space="preserve"> </w:t>
      </w:r>
      <w:r>
        <w:rPr>
          <w:sz w:val="20"/>
        </w:rPr>
        <w:t>эмоционально-ценностного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родному языку, чувства сопричастности к сохранению его уникальности и</w:t>
      </w:r>
      <w:r>
        <w:rPr>
          <w:spacing w:val="1"/>
          <w:sz w:val="20"/>
        </w:rPr>
        <w:t xml:space="preserve"> </w:t>
      </w:r>
      <w:r>
        <w:rPr>
          <w:sz w:val="20"/>
        </w:rPr>
        <w:t>чистоты;</w:t>
      </w:r>
    </w:p>
    <w:p w:rsidR="006B4007" w:rsidRDefault="002E6965">
      <w:pPr>
        <w:pStyle w:val="a4"/>
        <w:numPr>
          <w:ilvl w:val="0"/>
          <w:numId w:val="268"/>
        </w:numPr>
        <w:tabs>
          <w:tab w:val="left" w:pos="850"/>
          <w:tab w:val="left" w:pos="5758"/>
        </w:tabs>
        <w:spacing w:before="1"/>
        <w:ind w:left="849" w:right="821" w:hanging="142"/>
        <w:rPr>
          <w:sz w:val="20"/>
        </w:rPr>
      </w:pPr>
      <w:r>
        <w:rPr>
          <w:spacing w:val="-1"/>
          <w:sz w:val="20"/>
        </w:rPr>
        <w:t>пробуждение</w:t>
      </w:r>
      <w:r>
        <w:rPr>
          <w:spacing w:val="-22"/>
          <w:sz w:val="20"/>
        </w:rPr>
        <w:t xml:space="preserve"> </w:t>
      </w:r>
      <w:r>
        <w:rPr>
          <w:spacing w:val="-1"/>
          <w:sz w:val="20"/>
        </w:rPr>
        <w:t>познавательного</w:t>
      </w:r>
      <w:r>
        <w:rPr>
          <w:spacing w:val="63"/>
          <w:sz w:val="20"/>
        </w:rPr>
        <w:t xml:space="preserve">    </w:t>
      </w:r>
      <w:r>
        <w:rPr>
          <w:sz w:val="20"/>
        </w:rPr>
        <w:t xml:space="preserve">интереса        </w:t>
      </w:r>
      <w:r>
        <w:rPr>
          <w:spacing w:val="46"/>
          <w:sz w:val="20"/>
        </w:rPr>
        <w:t xml:space="preserve"> </w:t>
      </w:r>
      <w:r>
        <w:rPr>
          <w:sz w:val="20"/>
        </w:rPr>
        <w:t>к</w:t>
      </w:r>
      <w:r>
        <w:rPr>
          <w:sz w:val="20"/>
        </w:rPr>
        <w:tab/>
      </w:r>
      <w:r>
        <w:rPr>
          <w:spacing w:val="-1"/>
          <w:sz w:val="20"/>
        </w:rPr>
        <w:t>языку,</w:t>
      </w:r>
      <w:r>
        <w:rPr>
          <w:spacing w:val="-48"/>
          <w:sz w:val="20"/>
        </w:rPr>
        <w:t xml:space="preserve"> </w:t>
      </w:r>
      <w:r>
        <w:rPr>
          <w:sz w:val="20"/>
        </w:rPr>
        <w:t>стремления</w:t>
      </w:r>
      <w:r>
        <w:rPr>
          <w:spacing w:val="-2"/>
          <w:sz w:val="20"/>
        </w:rPr>
        <w:t xml:space="preserve"> </w:t>
      </w:r>
      <w:r>
        <w:rPr>
          <w:sz w:val="20"/>
        </w:rPr>
        <w:t>совершенствовать свою</w:t>
      </w:r>
      <w:r>
        <w:rPr>
          <w:spacing w:val="-1"/>
          <w:sz w:val="20"/>
        </w:rPr>
        <w:t xml:space="preserve"> </w:t>
      </w:r>
      <w:r>
        <w:rPr>
          <w:sz w:val="20"/>
        </w:rPr>
        <w:t>речь.</w:t>
      </w:r>
    </w:p>
    <w:p w:rsidR="006B4007" w:rsidRDefault="002E6965">
      <w:pPr>
        <w:pStyle w:val="a3"/>
        <w:tabs>
          <w:tab w:val="left" w:pos="1389"/>
        </w:tabs>
        <w:ind w:right="315"/>
      </w:pPr>
      <w:r>
        <w:t>Курс родного языка начинается с обучения грамоте. Обучение грамоте</w:t>
      </w:r>
      <w:r>
        <w:rPr>
          <w:spacing w:val="-47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элементарного</w:t>
      </w:r>
      <w:r>
        <w:rPr>
          <w:spacing w:val="1"/>
        </w:rPr>
        <w:t xml:space="preserve"> </w:t>
      </w:r>
      <w:r>
        <w:t>графического письма, развитие речевых умений, обогащение и активизацию</w:t>
      </w:r>
      <w:r>
        <w:rPr>
          <w:spacing w:val="1"/>
        </w:rPr>
        <w:t xml:space="preserve"> </w:t>
      </w:r>
      <w:r>
        <w:t>словаря,</w:t>
      </w:r>
      <w:r>
        <w:tab/>
        <w:t>совершенствование</w:t>
      </w:r>
      <w:r>
        <w:rPr>
          <w:spacing w:val="46"/>
        </w:rPr>
        <w:t xml:space="preserve"> </w:t>
      </w:r>
      <w:r>
        <w:t>фонематического</w:t>
      </w:r>
      <w:r>
        <w:rPr>
          <w:spacing w:val="29"/>
        </w:rPr>
        <w:t xml:space="preserve"> </w:t>
      </w:r>
      <w:r>
        <w:t>слуха,</w:t>
      </w:r>
    </w:p>
    <w:p w:rsidR="006B4007" w:rsidRDefault="002E6965">
      <w:pPr>
        <w:pStyle w:val="a3"/>
        <w:ind w:right="315" w:firstLine="708"/>
      </w:pPr>
      <w:r>
        <w:t>осуществление грамматико-орфографической пропедевтики. Задачи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грамоте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обучения письму. Обучение письму идѐт параллельно с обучением чтению 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 грамоте обеспечивает решение основных задач двух его периодов:</w:t>
      </w:r>
      <w:r>
        <w:rPr>
          <w:spacing w:val="1"/>
        </w:rPr>
        <w:t xml:space="preserve"> </w:t>
      </w:r>
      <w:r>
        <w:t>добукварного (подготовительного) – 24 часа и букварного (основного) – 111</w:t>
      </w:r>
      <w:r>
        <w:rPr>
          <w:spacing w:val="1"/>
        </w:rPr>
        <w:t xml:space="preserve"> </w:t>
      </w:r>
      <w:r>
        <w:t>часов.</w:t>
      </w:r>
    </w:p>
    <w:p w:rsidR="006B4007" w:rsidRDefault="002E6965">
      <w:pPr>
        <w:pStyle w:val="a3"/>
        <w:ind w:right="320"/>
      </w:pPr>
      <w:r>
        <w:t>Добукварный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введением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мотивации к учебной деятельности, развитие интереса к самому процессу</w:t>
      </w:r>
      <w:r>
        <w:rPr>
          <w:spacing w:val="1"/>
        </w:rPr>
        <w:t xml:space="preserve"> </w:t>
      </w:r>
      <w:r>
        <w:t>чтения. Особое внимание на этом этапе уделяется выявлению начального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приобщению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соблюдению требований</w:t>
      </w:r>
      <w:r>
        <w:rPr>
          <w:spacing w:val="-2"/>
        </w:rPr>
        <w:t xml:space="preserve"> </w:t>
      </w:r>
      <w:r>
        <w:t>школы.</w:t>
      </w:r>
    </w:p>
    <w:p w:rsidR="006B4007" w:rsidRDefault="002E6965">
      <w:pPr>
        <w:pStyle w:val="a3"/>
        <w:ind w:right="320"/>
      </w:pPr>
      <w:r>
        <w:t>Введение детей в мир языка начинается со знакомства со словом, его</w:t>
      </w:r>
      <w:r>
        <w:rPr>
          <w:spacing w:val="1"/>
        </w:rPr>
        <w:t xml:space="preserve"> </w:t>
      </w:r>
      <w:r>
        <w:t>значением,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номинативной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коммуникативно-речевых ситуациях, с различения в слове его содержания</w:t>
      </w:r>
      <w:r>
        <w:rPr>
          <w:spacing w:val="1"/>
        </w:rPr>
        <w:t xml:space="preserve"> </w:t>
      </w:r>
      <w:r>
        <w:t>(значения)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(фонетической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графической).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первоклассников</w:t>
      </w:r>
    </w:p>
    <w:p w:rsidR="006B4007" w:rsidRDefault="006B4007">
      <w:pPr>
        <w:sectPr w:rsidR="006B4007">
          <w:pgSz w:w="7840" w:h="12020"/>
          <w:pgMar w:top="760" w:right="260" w:bottom="720" w:left="440" w:header="0" w:footer="516" w:gutter="0"/>
          <w:cols w:space="720"/>
        </w:sectPr>
      </w:pPr>
    </w:p>
    <w:p w:rsidR="006B4007" w:rsidRDefault="002E6965">
      <w:pPr>
        <w:pStyle w:val="a3"/>
        <w:spacing w:before="73"/>
        <w:ind w:left="707" w:firstLine="0"/>
        <w:jc w:val="left"/>
      </w:pPr>
      <w:r>
        <w:rPr>
          <w:w w:val="99"/>
        </w:rPr>
        <w:lastRenderedPageBreak/>
        <w:t>5</w:t>
      </w:r>
    </w:p>
    <w:p w:rsidR="006B4007" w:rsidRDefault="002E6965">
      <w:pPr>
        <w:pStyle w:val="a3"/>
        <w:tabs>
          <w:tab w:val="left" w:pos="910"/>
          <w:tab w:val="left" w:pos="1305"/>
          <w:tab w:val="left" w:pos="1407"/>
          <w:tab w:val="left" w:pos="2132"/>
          <w:tab w:val="left" w:pos="2637"/>
          <w:tab w:val="left" w:pos="3248"/>
          <w:tab w:val="left" w:pos="3770"/>
          <w:tab w:val="left" w:pos="3966"/>
          <w:tab w:val="left" w:pos="4510"/>
          <w:tab w:val="left" w:pos="5264"/>
          <w:tab w:val="left" w:pos="5410"/>
          <w:tab w:val="left" w:pos="5612"/>
          <w:tab w:val="left" w:pos="5758"/>
        </w:tabs>
        <w:ind w:right="320"/>
        <w:jc w:val="right"/>
      </w:pPr>
      <w:r>
        <w:t>формируются</w:t>
      </w:r>
      <w:r>
        <w:tab/>
        <w:t>первоначальные</w:t>
      </w:r>
      <w:r>
        <w:tab/>
        <w:t>представления</w:t>
      </w:r>
      <w:r>
        <w:tab/>
        <w:t>о</w:t>
      </w:r>
      <w:r>
        <w:tab/>
      </w:r>
      <w:r>
        <w:tab/>
        <w:t>предложении,</w:t>
      </w:r>
      <w:r>
        <w:rPr>
          <w:spacing w:val="-47"/>
        </w:rPr>
        <w:t xml:space="preserve"> </w:t>
      </w:r>
      <w:r>
        <w:t>развивается</w:t>
      </w:r>
      <w:r>
        <w:rPr>
          <w:spacing w:val="20"/>
        </w:rPr>
        <w:t xml:space="preserve"> </w:t>
      </w:r>
      <w:r>
        <w:t>фонематический</w:t>
      </w:r>
      <w:r>
        <w:rPr>
          <w:spacing w:val="20"/>
        </w:rPr>
        <w:t xml:space="preserve"> </w:t>
      </w:r>
      <w:r>
        <w:t>слух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умение</w:t>
      </w:r>
      <w:r>
        <w:rPr>
          <w:spacing w:val="21"/>
        </w:rPr>
        <w:t xml:space="preserve"> </w:t>
      </w:r>
      <w:r>
        <w:t>определять</w:t>
      </w:r>
      <w:r>
        <w:rPr>
          <w:spacing w:val="20"/>
        </w:rPr>
        <w:t xml:space="preserve"> </w:t>
      </w:r>
      <w:r>
        <w:t>последовательность</w:t>
      </w:r>
      <w:r>
        <w:rPr>
          <w:spacing w:val="-47"/>
        </w:rPr>
        <w:t xml:space="preserve"> </w:t>
      </w:r>
      <w:r>
        <w:t>звуков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словах</w:t>
      </w:r>
      <w:r>
        <w:rPr>
          <w:spacing w:val="11"/>
        </w:rPr>
        <w:t xml:space="preserve"> </w:t>
      </w:r>
      <w:r>
        <w:t>различной</w:t>
      </w:r>
      <w:r>
        <w:rPr>
          <w:spacing w:val="11"/>
        </w:rPr>
        <w:t xml:space="preserve"> </w:t>
      </w:r>
      <w:r>
        <w:t>звуковой</w:t>
      </w:r>
      <w:r>
        <w:rPr>
          <w:spacing w:val="14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слоговой</w:t>
      </w:r>
      <w:r>
        <w:rPr>
          <w:spacing w:val="11"/>
        </w:rPr>
        <w:t xml:space="preserve"> </w:t>
      </w:r>
      <w:r>
        <w:t>структуры.</w:t>
      </w:r>
      <w:r>
        <w:rPr>
          <w:spacing w:val="13"/>
        </w:rPr>
        <w:t xml:space="preserve"> </w:t>
      </w:r>
      <w:r>
        <w:t>Они</w:t>
      </w:r>
      <w:r>
        <w:rPr>
          <w:spacing w:val="14"/>
        </w:rPr>
        <w:t xml:space="preserve"> </w:t>
      </w:r>
      <w:r>
        <w:t>учатся</w:t>
      </w:r>
      <w:r>
        <w:rPr>
          <w:spacing w:val="-47"/>
        </w:rPr>
        <w:t xml:space="preserve"> </w:t>
      </w:r>
      <w:r>
        <w:t>осуществлять</w:t>
      </w:r>
      <w:r>
        <w:rPr>
          <w:spacing w:val="15"/>
        </w:rPr>
        <w:t xml:space="preserve"> </w:t>
      </w:r>
      <w:r>
        <w:t>звуковой</w:t>
      </w:r>
      <w:r>
        <w:rPr>
          <w:spacing w:val="15"/>
        </w:rPr>
        <w:t xml:space="preserve"> </w:t>
      </w:r>
      <w:r>
        <w:t>анализ</w:t>
      </w:r>
      <w:r>
        <w:rPr>
          <w:spacing w:val="15"/>
        </w:rPr>
        <w:t xml:space="preserve"> </w:t>
      </w:r>
      <w:r>
        <w:t>слов</w:t>
      </w:r>
      <w:r>
        <w:rPr>
          <w:spacing w:val="15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использованием</w:t>
      </w:r>
      <w:r>
        <w:rPr>
          <w:spacing w:val="18"/>
        </w:rPr>
        <w:t xml:space="preserve"> </w:t>
      </w:r>
      <w:r>
        <w:t>схем-моделей,</w:t>
      </w:r>
      <w:r>
        <w:rPr>
          <w:spacing w:val="16"/>
        </w:rPr>
        <w:t xml:space="preserve"> </w:t>
      </w:r>
      <w:r>
        <w:t>делить</w:t>
      </w:r>
      <w:r>
        <w:rPr>
          <w:spacing w:val="-47"/>
        </w:rPr>
        <w:t xml:space="preserve"> </w:t>
      </w:r>
      <w:r>
        <w:t>слова</w:t>
      </w:r>
      <w:r>
        <w:rPr>
          <w:spacing w:val="30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слоги,</w:t>
      </w:r>
      <w:r>
        <w:rPr>
          <w:spacing w:val="31"/>
        </w:rPr>
        <w:t xml:space="preserve"> </w:t>
      </w:r>
      <w:r>
        <w:t>находить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слове</w:t>
      </w:r>
      <w:r>
        <w:rPr>
          <w:spacing w:val="32"/>
        </w:rPr>
        <w:t xml:space="preserve"> </w:t>
      </w:r>
      <w:r>
        <w:t>ударный</w:t>
      </w:r>
      <w:r>
        <w:rPr>
          <w:spacing w:val="29"/>
        </w:rPr>
        <w:t xml:space="preserve"> </w:t>
      </w:r>
      <w:r>
        <w:t>слог,</w:t>
      </w:r>
      <w:r>
        <w:rPr>
          <w:spacing w:val="34"/>
        </w:rPr>
        <w:t xml:space="preserve"> </w:t>
      </w:r>
      <w:r>
        <w:t>«читать»</w:t>
      </w:r>
      <w:r>
        <w:rPr>
          <w:spacing w:val="27"/>
        </w:rPr>
        <w:t xml:space="preserve"> </w:t>
      </w:r>
      <w:r>
        <w:t>слова</w:t>
      </w:r>
      <w:r>
        <w:rPr>
          <w:spacing w:val="32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следам</w:t>
      </w:r>
      <w:r>
        <w:rPr>
          <w:spacing w:val="-47"/>
        </w:rPr>
        <w:t xml:space="preserve"> </w:t>
      </w:r>
      <w:r>
        <w:t>звукового анализа, ориентируясь на знак ударения и букву ударного гласного</w:t>
      </w:r>
      <w:r>
        <w:rPr>
          <w:spacing w:val="-47"/>
        </w:rPr>
        <w:t xml:space="preserve"> </w:t>
      </w:r>
      <w:r>
        <w:t>звука.</w:t>
      </w:r>
      <w:r>
        <w:tab/>
        <w:t>На</w:t>
      </w:r>
      <w:r>
        <w:tab/>
      </w:r>
      <w:r>
        <w:tab/>
        <w:t>подготовительном</w:t>
      </w:r>
      <w:r>
        <w:tab/>
        <w:t>этапе</w:t>
      </w:r>
      <w:r>
        <w:tab/>
      </w:r>
      <w:r>
        <w:tab/>
        <w:t>формируются</w:t>
      </w:r>
      <w:r>
        <w:tab/>
      </w:r>
      <w:r>
        <w:tab/>
        <w:t>первоначальные</w:t>
      </w:r>
      <w:r>
        <w:rPr>
          <w:spacing w:val="-47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гласных</w:t>
      </w:r>
      <w:r>
        <w:tab/>
        <w:t>и</w:t>
      </w:r>
      <w:r>
        <w:tab/>
        <w:t>согласных,</w:t>
      </w:r>
      <w:r>
        <w:tab/>
        <w:t>изучаются</w:t>
      </w:r>
      <w:r>
        <w:tab/>
      </w:r>
      <w:r>
        <w:tab/>
      </w:r>
      <w:r>
        <w:tab/>
        <w:t>первыепять</w:t>
      </w:r>
      <w:r>
        <w:rPr>
          <w:spacing w:val="1"/>
        </w:rPr>
        <w:t xml:space="preserve"> </w:t>
      </w:r>
      <w:r>
        <w:t>гласных</w:t>
      </w:r>
      <w:r>
        <w:tab/>
      </w:r>
      <w:r>
        <w:tab/>
        <w:t>звуков</w:t>
      </w:r>
      <w:r>
        <w:rPr>
          <w:spacing w:val="10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обозначающие</w:t>
      </w:r>
      <w:r>
        <w:rPr>
          <w:spacing w:val="47"/>
        </w:rPr>
        <w:t xml:space="preserve"> </w:t>
      </w:r>
      <w:r>
        <w:t>их</w:t>
      </w:r>
      <w:r>
        <w:rPr>
          <w:spacing w:val="45"/>
        </w:rPr>
        <w:t xml:space="preserve"> </w:t>
      </w:r>
      <w:r>
        <w:t>буквы.</w:t>
      </w:r>
      <w:r>
        <w:rPr>
          <w:spacing w:val="46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уроках</w:t>
      </w:r>
      <w:r>
        <w:rPr>
          <w:spacing w:val="47"/>
        </w:rPr>
        <w:t xml:space="preserve"> </w:t>
      </w:r>
      <w:r>
        <w:t>письма</w:t>
      </w:r>
    </w:p>
    <w:p w:rsidR="006B4007" w:rsidRDefault="002E6965">
      <w:pPr>
        <w:pStyle w:val="a3"/>
        <w:spacing w:before="2"/>
        <w:ind w:right="322" w:firstLine="0"/>
      </w:pPr>
      <w:r>
        <w:t>дети</w:t>
      </w:r>
      <w:r>
        <w:rPr>
          <w:spacing w:val="1"/>
        </w:rPr>
        <w:t xml:space="preserve"> </w:t>
      </w:r>
      <w:r>
        <w:t>усваивают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положению</w:t>
      </w:r>
      <w:r>
        <w:rPr>
          <w:spacing w:val="1"/>
        </w:rPr>
        <w:t xml:space="preserve"> </w:t>
      </w:r>
      <w:r>
        <w:t>тетради,</w:t>
      </w:r>
      <w:r>
        <w:rPr>
          <w:spacing w:val="1"/>
        </w:rPr>
        <w:t xml:space="preserve"> </w:t>
      </w:r>
      <w:r>
        <w:t>ручки,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посадке, учатся писать сначала элементы букв, а затем овладевают письмом</w:t>
      </w:r>
      <w:r>
        <w:rPr>
          <w:spacing w:val="1"/>
        </w:rPr>
        <w:t xml:space="preserve"> </w:t>
      </w:r>
      <w:r>
        <w:t>букв.</w:t>
      </w:r>
    </w:p>
    <w:p w:rsidR="006B4007" w:rsidRDefault="002E6965">
      <w:pPr>
        <w:pStyle w:val="a3"/>
        <w:tabs>
          <w:tab w:val="left" w:pos="2013"/>
          <w:tab w:val="left" w:pos="3262"/>
          <w:tab w:val="left" w:pos="4510"/>
          <w:tab w:val="left" w:pos="5758"/>
        </w:tabs>
        <w:spacing w:line="229" w:lineRule="exact"/>
        <w:ind w:left="707" w:firstLine="0"/>
        <w:jc w:val="left"/>
      </w:pPr>
      <w:r>
        <w:t>Содержание</w:t>
      </w:r>
      <w:r>
        <w:tab/>
        <w:t>букварного</w:t>
      </w:r>
      <w:r>
        <w:tab/>
        <w:t>периода</w:t>
      </w:r>
      <w:r>
        <w:tab/>
        <w:t>охватывает</w:t>
      </w:r>
      <w:r>
        <w:tab/>
        <w:t>изучение</w:t>
      </w:r>
    </w:p>
    <w:p w:rsidR="006B4007" w:rsidRDefault="002E6965">
      <w:pPr>
        <w:pStyle w:val="a3"/>
        <w:tabs>
          <w:tab w:val="left" w:pos="1305"/>
          <w:tab w:val="left" w:pos="1720"/>
          <w:tab w:val="left" w:pos="2859"/>
          <w:tab w:val="left" w:pos="2972"/>
          <w:tab w:val="left" w:pos="3473"/>
          <w:tab w:val="left" w:pos="3674"/>
          <w:tab w:val="left" w:pos="4029"/>
          <w:tab w:val="left" w:pos="4485"/>
          <w:tab w:val="left" w:pos="5075"/>
          <w:tab w:val="left" w:pos="5571"/>
          <w:tab w:val="left" w:pos="5665"/>
          <w:tab w:val="left" w:pos="6718"/>
        </w:tabs>
        <w:spacing w:before="1"/>
        <w:ind w:right="321" w:firstLine="708"/>
        <w:jc w:val="right"/>
      </w:pPr>
      <w:r>
        <w:t>первых</w:t>
      </w:r>
      <w:r>
        <w:tab/>
        <w:t>согласных</w:t>
      </w:r>
      <w:r>
        <w:tab/>
        <w:t>звуков</w:t>
      </w:r>
      <w:r>
        <w:tab/>
      </w:r>
      <w:r>
        <w:tab/>
        <w:t>и</w:t>
      </w:r>
      <w:r>
        <w:tab/>
        <w:t>их</w:t>
      </w:r>
      <w:r>
        <w:tab/>
        <w:t>буквенных</w:t>
      </w:r>
      <w:r>
        <w:tab/>
      </w:r>
      <w:r>
        <w:tab/>
        <w:t>обозначений;</w:t>
      </w:r>
      <w:r>
        <w:rPr>
          <w:spacing w:val="-47"/>
        </w:rPr>
        <w:t xml:space="preserve"> </w:t>
      </w:r>
      <w:r>
        <w:t>последующих</w:t>
      </w:r>
      <w:r>
        <w:rPr>
          <w:spacing w:val="28"/>
        </w:rPr>
        <w:t xml:space="preserve"> </w:t>
      </w:r>
      <w:r>
        <w:t>гласных</w:t>
      </w:r>
      <w:r>
        <w:rPr>
          <w:spacing w:val="28"/>
        </w:rPr>
        <w:t xml:space="preserve"> </w:t>
      </w:r>
      <w:r>
        <w:t>звуков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букв,</w:t>
      </w:r>
      <w:r>
        <w:rPr>
          <w:spacing w:val="32"/>
        </w:rPr>
        <w:t xml:space="preserve"> </w:t>
      </w:r>
      <w:r>
        <w:t>их</w:t>
      </w:r>
      <w:r>
        <w:rPr>
          <w:spacing w:val="28"/>
        </w:rPr>
        <w:t xml:space="preserve"> </w:t>
      </w:r>
      <w:r>
        <w:t>обозначающих;</w:t>
      </w:r>
      <w:r>
        <w:rPr>
          <w:spacing w:val="29"/>
        </w:rPr>
        <w:t xml:space="preserve"> </w:t>
      </w:r>
      <w:r>
        <w:t>знакомство</w:t>
      </w:r>
      <w:r>
        <w:rPr>
          <w:spacing w:val="30"/>
        </w:rPr>
        <w:t xml:space="preserve"> </w:t>
      </w:r>
      <w:r>
        <w:t>с</w:t>
      </w:r>
      <w:r>
        <w:rPr>
          <w:spacing w:val="-47"/>
        </w:rPr>
        <w:t xml:space="preserve"> </w:t>
      </w:r>
      <w:r>
        <w:t>гласными</w:t>
      </w:r>
      <w:r>
        <w:rPr>
          <w:spacing w:val="-5"/>
        </w:rPr>
        <w:t xml:space="preserve"> </w:t>
      </w:r>
      <w:r>
        <w:t>звуками,</w:t>
      </w:r>
      <w:r>
        <w:rPr>
          <w:spacing w:val="-3"/>
        </w:rPr>
        <w:t xml:space="preserve"> </w:t>
      </w:r>
      <w:r>
        <w:t>обозначающими</w:t>
      </w:r>
      <w:r>
        <w:tab/>
        <w:t>два</w:t>
      </w:r>
      <w:r>
        <w:rPr>
          <w:spacing w:val="75"/>
        </w:rPr>
        <w:t xml:space="preserve"> </w:t>
      </w:r>
      <w:r>
        <w:t>звука;</w:t>
      </w:r>
      <w:r>
        <w:tab/>
      </w:r>
      <w:r>
        <w:tab/>
        <w:t>знакомство</w:t>
      </w:r>
      <w:r>
        <w:tab/>
        <w:t>с</w:t>
      </w:r>
      <w:r>
        <w:rPr>
          <w:spacing w:val="-47"/>
        </w:rPr>
        <w:t xml:space="preserve"> </w:t>
      </w:r>
      <w:r>
        <w:t>буквами,</w:t>
      </w:r>
      <w:r>
        <w:tab/>
        <w:t>обозначающими</w:t>
      </w:r>
      <w:r>
        <w:tab/>
      </w:r>
      <w:r>
        <w:tab/>
        <w:t>специфические</w:t>
      </w:r>
      <w:r>
        <w:tab/>
      </w:r>
      <w:r>
        <w:tab/>
      </w:r>
      <w:r>
        <w:tab/>
        <w:t>звуки.</w:t>
      </w:r>
    </w:p>
    <w:p w:rsidR="006B4007" w:rsidRDefault="002E6965">
      <w:pPr>
        <w:pStyle w:val="a3"/>
        <w:tabs>
          <w:tab w:val="left" w:pos="5229"/>
          <w:tab w:val="left" w:pos="5402"/>
        </w:tabs>
        <w:ind w:right="318" w:firstLine="0"/>
      </w:pPr>
      <w:r>
        <w:t xml:space="preserve">Особенность   </w:t>
      </w:r>
      <w:r>
        <w:rPr>
          <w:spacing w:val="45"/>
        </w:rPr>
        <w:t xml:space="preserve"> </w:t>
      </w:r>
      <w:r>
        <w:t xml:space="preserve">данного         этапа   </w:t>
      </w:r>
      <w:r>
        <w:rPr>
          <w:spacing w:val="46"/>
        </w:rPr>
        <w:t xml:space="preserve"> </w:t>
      </w:r>
      <w:r>
        <w:t>заключается</w:t>
      </w:r>
      <w:r>
        <w:rPr>
          <w:spacing w:val="55"/>
        </w:rPr>
        <w:t xml:space="preserve"> </w:t>
      </w:r>
      <w:r>
        <w:t>в</w:t>
      </w:r>
      <w:r>
        <w:tab/>
        <w:t>непосредственном</w:t>
      </w:r>
      <w:r>
        <w:rPr>
          <w:spacing w:val="-47"/>
        </w:rPr>
        <w:t xml:space="preserve"> </w:t>
      </w:r>
      <w:r>
        <w:t xml:space="preserve">обучении     </w:t>
      </w:r>
      <w:r>
        <w:rPr>
          <w:spacing w:val="43"/>
        </w:rPr>
        <w:t xml:space="preserve"> </w:t>
      </w:r>
      <w:r>
        <w:t xml:space="preserve">чтению,     </w:t>
      </w:r>
      <w:r>
        <w:rPr>
          <w:spacing w:val="45"/>
        </w:rPr>
        <w:t xml:space="preserve"> </w:t>
      </w:r>
      <w:r>
        <w:t xml:space="preserve">усвоению     </w:t>
      </w:r>
      <w:r>
        <w:rPr>
          <w:spacing w:val="44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механизма.</w:t>
      </w:r>
      <w:r>
        <w:tab/>
      </w:r>
      <w:r>
        <w:tab/>
        <w:t>Первоклассники</w:t>
      </w:r>
      <w:r>
        <w:rPr>
          <w:spacing w:val="-47"/>
        </w:rPr>
        <w:t xml:space="preserve"> </w:t>
      </w:r>
      <w:r>
        <w:t>работают со слоговыми таблицами и слогами-слияниями; осваивают письмо</w:t>
      </w:r>
      <w:r>
        <w:rPr>
          <w:spacing w:val="1"/>
        </w:rPr>
        <w:t xml:space="preserve"> </w:t>
      </w:r>
      <w:r>
        <w:t>всех гласных и согласных букв, слогов с различными видами соединений,</w:t>
      </w:r>
      <w:r>
        <w:rPr>
          <w:spacing w:val="1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предложений, небольших</w:t>
      </w:r>
      <w:r>
        <w:rPr>
          <w:spacing w:val="1"/>
        </w:rPr>
        <w:t xml:space="preserve"> </w:t>
      </w:r>
      <w:r>
        <w:t>текстов.</w:t>
      </w:r>
    </w:p>
    <w:p w:rsidR="006B4007" w:rsidRDefault="002E6965">
      <w:pPr>
        <w:pStyle w:val="a3"/>
        <w:ind w:right="321"/>
      </w:pPr>
      <w:r>
        <w:t>После обучения грамоте начинается раздельное изучение аварского</w:t>
      </w:r>
      <w:r>
        <w:rPr>
          <w:spacing w:val="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чтения.</w:t>
      </w:r>
    </w:p>
    <w:p w:rsidR="006B4007" w:rsidRDefault="002E6965">
      <w:pPr>
        <w:pStyle w:val="a3"/>
        <w:ind w:right="318"/>
      </w:pPr>
      <w:r>
        <w:t>Систематический курс родного языка направлен на формирование у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явлении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 и основном средстве человеческого общения, на</w:t>
      </w:r>
      <w:r>
        <w:rPr>
          <w:spacing w:val="1"/>
        </w:rPr>
        <w:t xml:space="preserve"> </w:t>
      </w:r>
      <w:r>
        <w:t>осознание ими</w:t>
      </w:r>
      <w:r>
        <w:rPr>
          <w:spacing w:val="1"/>
        </w:rPr>
        <w:t xml:space="preserve"> </w:t>
      </w:r>
      <w:r>
        <w:t>значения родного языка как государственного языка Республики Дагестан,</w:t>
      </w:r>
      <w:r>
        <w:rPr>
          <w:spacing w:val="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межэтнического</w:t>
      </w:r>
      <w:r>
        <w:rPr>
          <w:spacing w:val="1"/>
        </w:rPr>
        <w:t xml:space="preserve"> </w:t>
      </w:r>
      <w:r>
        <w:t>общения.</w:t>
      </w:r>
    </w:p>
    <w:p w:rsidR="006B4007" w:rsidRDefault="002E6965">
      <w:pPr>
        <w:pStyle w:val="a3"/>
        <w:ind w:right="322"/>
      </w:pPr>
      <w:r>
        <w:t>Знакомясь с единицами языка разных уровней, учащиеся усваивают их</w:t>
      </w:r>
      <w:r>
        <w:rPr>
          <w:spacing w:val="-47"/>
        </w:rPr>
        <w:t xml:space="preserve"> </w:t>
      </w:r>
      <w:r>
        <w:t>роль, функции, а также связи и отношения, существующие в системе языка и</w:t>
      </w:r>
      <w:r>
        <w:rPr>
          <w:spacing w:val="1"/>
        </w:rPr>
        <w:t xml:space="preserve"> </w:t>
      </w:r>
      <w:r>
        <w:t>речи. Усвоение морфологической и синтаксической структуры языка, правил</w:t>
      </w:r>
      <w:r>
        <w:rPr>
          <w:spacing w:val="-47"/>
        </w:rPr>
        <w:t xml:space="preserve"> </w:t>
      </w:r>
      <w:r>
        <w:t>строения</w:t>
      </w:r>
      <w:r>
        <w:rPr>
          <w:spacing w:val="-4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 предложения,</w:t>
      </w:r>
      <w:r>
        <w:rPr>
          <w:spacing w:val="-2"/>
        </w:rPr>
        <w:t xml:space="preserve"> </w:t>
      </w:r>
      <w:r>
        <w:t>графической</w:t>
      </w:r>
      <w:r>
        <w:rPr>
          <w:spacing w:val="-3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букв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на</w:t>
      </w:r>
    </w:p>
    <w:p w:rsidR="006B4007" w:rsidRDefault="002E6965">
      <w:pPr>
        <w:pStyle w:val="a3"/>
        <w:tabs>
          <w:tab w:val="left" w:pos="5758"/>
        </w:tabs>
        <w:ind w:right="320"/>
      </w:pPr>
      <w:r>
        <w:t>основе формирования символико-моделирующих учебных действий с</w:t>
      </w:r>
      <w:r>
        <w:rPr>
          <w:spacing w:val="1"/>
        </w:rPr>
        <w:t xml:space="preserve"> </w:t>
      </w:r>
      <w:r>
        <w:t xml:space="preserve">языковыми    </w:t>
      </w:r>
      <w:r>
        <w:rPr>
          <w:spacing w:val="29"/>
        </w:rPr>
        <w:t xml:space="preserve"> </w:t>
      </w:r>
      <w:r>
        <w:t xml:space="preserve">единицами.    </w:t>
      </w:r>
      <w:r>
        <w:rPr>
          <w:spacing w:val="5"/>
        </w:rPr>
        <w:t xml:space="preserve"> </w:t>
      </w:r>
      <w:r>
        <w:t>Через</w:t>
      </w:r>
      <w:r>
        <w:rPr>
          <w:spacing w:val="86"/>
        </w:rPr>
        <w:t xml:space="preserve"> </w:t>
      </w:r>
      <w:r>
        <w:t xml:space="preserve">овладение      </w:t>
      </w:r>
      <w:r>
        <w:rPr>
          <w:spacing w:val="17"/>
        </w:rPr>
        <w:t xml:space="preserve"> </w:t>
      </w:r>
      <w:r>
        <w:t>языком</w:t>
      </w:r>
      <w:r>
        <w:tab/>
        <w:t>–</w:t>
      </w:r>
      <w:r>
        <w:rPr>
          <w:spacing w:val="24"/>
        </w:rPr>
        <w:t xml:space="preserve"> </w:t>
      </w:r>
      <w:r>
        <w:t>его</w:t>
      </w:r>
    </w:p>
    <w:p w:rsidR="006B4007" w:rsidRDefault="002E6965">
      <w:pPr>
        <w:pStyle w:val="a3"/>
        <w:ind w:right="323" w:firstLine="708"/>
      </w:pPr>
      <w:r>
        <w:t>лексикой,</w:t>
      </w:r>
      <w:r>
        <w:rPr>
          <w:spacing w:val="1"/>
        </w:rPr>
        <w:t xml:space="preserve"> </w:t>
      </w:r>
      <w:r>
        <w:t>фразеологией,</w:t>
      </w:r>
      <w:r>
        <w:rPr>
          <w:spacing w:val="1"/>
        </w:rPr>
        <w:t xml:space="preserve"> </w:t>
      </w:r>
      <w:r>
        <w:t>фонетикой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графикой,</w:t>
      </w:r>
      <w:r>
        <w:rPr>
          <w:spacing w:val="1"/>
        </w:rPr>
        <w:t xml:space="preserve"> </w:t>
      </w:r>
      <w:r>
        <w:t>богатейшей</w:t>
      </w:r>
      <w:r>
        <w:rPr>
          <w:spacing w:val="1"/>
        </w:rPr>
        <w:t xml:space="preserve"> </w:t>
      </w:r>
      <w:r>
        <w:t>словообразовательной</w:t>
      </w:r>
      <w:r>
        <w:rPr>
          <w:spacing w:val="1"/>
        </w:rPr>
        <w:t xml:space="preserve"> </w:t>
      </w:r>
      <w:r>
        <w:t>системой,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грамматикой,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1"/>
        </w:rPr>
        <w:t xml:space="preserve"> </w:t>
      </w:r>
      <w:r>
        <w:t>синтаксических структур – формируется собственная языковая способность</w:t>
      </w:r>
      <w:r>
        <w:rPr>
          <w:spacing w:val="1"/>
        </w:rPr>
        <w:t xml:space="preserve"> </w:t>
      </w:r>
      <w:r>
        <w:t>ученика, осуществляется</w:t>
      </w:r>
      <w:r>
        <w:rPr>
          <w:spacing w:val="-1"/>
        </w:rPr>
        <w:t xml:space="preserve"> </w:t>
      </w:r>
      <w:r>
        <w:t>становление</w:t>
      </w:r>
      <w:r>
        <w:rPr>
          <w:spacing w:val="2"/>
        </w:rPr>
        <w:t xml:space="preserve"> </w:t>
      </w:r>
      <w:r>
        <w:t>личности.</w:t>
      </w:r>
    </w:p>
    <w:p w:rsidR="006B4007" w:rsidRDefault="002E6965">
      <w:pPr>
        <w:pStyle w:val="a3"/>
        <w:tabs>
          <w:tab w:val="left" w:pos="3262"/>
          <w:tab w:val="left" w:pos="6383"/>
        </w:tabs>
        <w:ind w:right="322"/>
      </w:pPr>
      <w:r>
        <w:t>Значимое место в курсе отводится темам «Текст», «Предложение и</w:t>
      </w:r>
      <w:r>
        <w:rPr>
          <w:spacing w:val="1"/>
        </w:rPr>
        <w:t xml:space="preserve"> </w:t>
      </w:r>
      <w:r>
        <w:t xml:space="preserve">словосочетание»,      </w:t>
      </w:r>
      <w:r>
        <w:rPr>
          <w:spacing w:val="28"/>
        </w:rPr>
        <w:t xml:space="preserve"> </w:t>
      </w:r>
      <w:r>
        <w:t>которые</w:t>
      </w:r>
      <w:r>
        <w:tab/>
        <w:t>обеспечивают</w:t>
      </w:r>
      <w:r>
        <w:rPr>
          <w:spacing w:val="-7"/>
        </w:rPr>
        <w:t xml:space="preserve"> </w:t>
      </w:r>
      <w:r>
        <w:t>формирование</w:t>
      </w:r>
      <w:r>
        <w:tab/>
        <w:t>и</w:t>
      </w:r>
    </w:p>
    <w:p w:rsidR="006B4007" w:rsidRDefault="002E6965">
      <w:pPr>
        <w:pStyle w:val="a3"/>
        <w:ind w:right="322" w:firstLine="708"/>
      </w:pPr>
      <w:r>
        <w:t>развитие</w:t>
      </w:r>
      <w:r>
        <w:rPr>
          <w:spacing w:val="1"/>
        </w:rPr>
        <w:t xml:space="preserve"> </w:t>
      </w:r>
      <w:r>
        <w:t>коммуникативно-речевой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Работа</w:t>
      </w:r>
      <w:r>
        <w:rPr>
          <w:spacing w:val="-47"/>
        </w:rPr>
        <w:t xml:space="preserve"> </w:t>
      </w:r>
      <w:r>
        <w:t xml:space="preserve">над текстом предусматривает  </w:t>
      </w:r>
      <w:r>
        <w:rPr>
          <w:spacing w:val="1"/>
        </w:rPr>
        <w:t xml:space="preserve"> </w:t>
      </w:r>
      <w:r>
        <w:t xml:space="preserve">формирование  </w:t>
      </w:r>
      <w:r>
        <w:rPr>
          <w:spacing w:val="1"/>
        </w:rPr>
        <w:t xml:space="preserve"> </w:t>
      </w:r>
      <w:r>
        <w:t xml:space="preserve">речевых  </w:t>
      </w:r>
      <w:r>
        <w:rPr>
          <w:spacing w:val="1"/>
        </w:rPr>
        <w:t xml:space="preserve"> </w:t>
      </w:r>
      <w:r>
        <w:t xml:space="preserve">умений  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овладение</w:t>
      </w:r>
      <w:r>
        <w:rPr>
          <w:spacing w:val="48"/>
        </w:rPr>
        <w:t xml:space="preserve"> </w:t>
      </w:r>
      <w:r>
        <w:t>речеведческими</w:t>
      </w:r>
      <w:r>
        <w:rPr>
          <w:spacing w:val="48"/>
        </w:rPr>
        <w:t xml:space="preserve"> </w:t>
      </w:r>
      <w:r>
        <w:t>сведениями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знаниями</w:t>
      </w:r>
      <w:r>
        <w:rPr>
          <w:spacing w:val="49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языку,</w:t>
      </w:r>
      <w:r>
        <w:rPr>
          <w:spacing w:val="48"/>
        </w:rPr>
        <w:t xml:space="preserve"> </w:t>
      </w:r>
      <w:r>
        <w:t>что</w:t>
      </w:r>
      <w:r>
        <w:rPr>
          <w:spacing w:val="49"/>
        </w:rPr>
        <w:t xml:space="preserve"> </w:t>
      </w:r>
      <w:r>
        <w:t>создает</w:t>
      </w:r>
    </w:p>
    <w:p w:rsidR="006B4007" w:rsidRDefault="006B4007">
      <w:pPr>
        <w:sectPr w:rsidR="006B4007">
          <w:pgSz w:w="7840" w:h="12020"/>
          <w:pgMar w:top="520" w:right="260" w:bottom="720" w:left="440" w:header="0" w:footer="516" w:gutter="0"/>
          <w:cols w:space="720"/>
        </w:sectPr>
      </w:pPr>
    </w:p>
    <w:p w:rsidR="006B4007" w:rsidRDefault="002E6965">
      <w:pPr>
        <w:pStyle w:val="a3"/>
        <w:tabs>
          <w:tab w:val="left" w:pos="5628"/>
        </w:tabs>
        <w:spacing w:before="73"/>
        <w:ind w:right="315" w:firstLine="0"/>
      </w:pPr>
      <w:r>
        <w:lastRenderedPageBreak/>
        <w:t>действенную основу для обучения школьников созданию текстов по образцу</w:t>
      </w:r>
      <w:r>
        <w:rPr>
          <w:spacing w:val="1"/>
        </w:rPr>
        <w:t xml:space="preserve"> </w:t>
      </w:r>
      <w:r>
        <w:t>(изложение), собственных текстов разного типа (текст-повествование, текст-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текст-рассуждение)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замысла,</w:t>
      </w:r>
      <w:r>
        <w:rPr>
          <w:spacing w:val="1"/>
        </w:rPr>
        <w:t xml:space="preserve"> </w:t>
      </w:r>
      <w:r>
        <w:t>адресата</w:t>
      </w:r>
      <w:r>
        <w:rPr>
          <w:spacing w:val="5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(логичность,</w:t>
      </w:r>
      <w:r>
        <w:rPr>
          <w:spacing w:val="1"/>
        </w:rPr>
        <w:t xml:space="preserve"> </w:t>
      </w:r>
      <w:r>
        <w:t>последовательность, связность, соответствие теме и главной мысли и др.),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оценкой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самооценкой</w:t>
      </w:r>
      <w:r>
        <w:rPr>
          <w:spacing w:val="1"/>
        </w:rPr>
        <w:t xml:space="preserve"> </w:t>
      </w:r>
      <w:r>
        <w:t>выполненной</w:t>
      </w:r>
      <w:r>
        <w:rPr>
          <w:spacing w:val="1"/>
        </w:rPr>
        <w:t xml:space="preserve"> </w:t>
      </w:r>
      <w:r>
        <w:t>учеником творческой работы. Работа над предложением и словосочетанием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 умений пользоваться предложениями в устной и письменной речи,</w:t>
      </w:r>
      <w:r>
        <w:rPr>
          <w:spacing w:val="1"/>
        </w:rPr>
        <w:t xml:space="preserve"> </w:t>
      </w:r>
      <w:r>
        <w:t>на обеспечение понимания содержания и структуры предложений в чужой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синтаксической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осваиваются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произношения,</w:t>
      </w:r>
      <w:r>
        <w:rPr>
          <w:spacing w:val="-1"/>
        </w:rPr>
        <w:t xml:space="preserve"> </w:t>
      </w:r>
      <w:r>
        <w:t xml:space="preserve">процессы     </w:t>
      </w:r>
      <w:r>
        <w:rPr>
          <w:spacing w:val="23"/>
        </w:rPr>
        <w:t xml:space="preserve"> </w:t>
      </w:r>
      <w:r>
        <w:t>словоизменения,</w:t>
      </w:r>
      <w:r>
        <w:tab/>
        <w:t>формируются</w:t>
      </w:r>
      <w:r>
        <w:rPr>
          <w:spacing w:val="-47"/>
        </w:rPr>
        <w:t xml:space="preserve"> </w:t>
      </w:r>
      <w:r>
        <w:t>грамматические</w:t>
      </w:r>
      <w:r>
        <w:rPr>
          <w:spacing w:val="49"/>
        </w:rPr>
        <w:t xml:space="preserve"> </w:t>
      </w:r>
      <w:r>
        <w:t>умения, орфографические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навыки.</w:t>
      </w:r>
    </w:p>
    <w:p w:rsidR="006B4007" w:rsidRDefault="002E6965">
      <w:pPr>
        <w:pStyle w:val="a3"/>
        <w:tabs>
          <w:tab w:val="left" w:pos="5134"/>
        </w:tabs>
        <w:spacing w:before="1"/>
        <w:ind w:left="849" w:right="326" w:hanging="142"/>
      </w:pPr>
      <w:r>
        <w:t xml:space="preserve">Курс    </w:t>
      </w:r>
      <w:r>
        <w:rPr>
          <w:spacing w:val="4"/>
        </w:rPr>
        <w:t xml:space="preserve"> </w:t>
      </w:r>
      <w:r>
        <w:t xml:space="preserve">предусматривает       </w:t>
      </w:r>
      <w:r>
        <w:rPr>
          <w:spacing w:val="10"/>
        </w:rPr>
        <w:t xml:space="preserve"> </w:t>
      </w:r>
      <w:r>
        <w:t>формирование</w:t>
      </w:r>
      <w:r>
        <w:tab/>
        <w:t>у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35"/>
        </w:rPr>
        <w:t xml:space="preserve"> </w:t>
      </w:r>
      <w:r>
        <w:t>представлений</w:t>
      </w:r>
      <w:r>
        <w:rPr>
          <w:spacing w:val="34"/>
        </w:rPr>
        <w:t xml:space="preserve"> </w:t>
      </w:r>
      <w:r>
        <w:t>о</w:t>
      </w:r>
      <w:r>
        <w:rPr>
          <w:spacing w:val="34"/>
        </w:rPr>
        <w:t xml:space="preserve"> </w:t>
      </w:r>
      <w:r>
        <w:t>лексике</w:t>
      </w:r>
      <w:r>
        <w:rPr>
          <w:spacing w:val="34"/>
        </w:rPr>
        <w:t xml:space="preserve"> </w:t>
      </w:r>
      <w:r>
        <w:t>родного</w:t>
      </w:r>
      <w:r>
        <w:rPr>
          <w:spacing w:val="34"/>
        </w:rPr>
        <w:t xml:space="preserve"> </w:t>
      </w:r>
      <w:r>
        <w:t>языка.</w:t>
      </w:r>
      <w:r>
        <w:rPr>
          <w:spacing w:val="34"/>
        </w:rPr>
        <w:t xml:space="preserve"> </w:t>
      </w:r>
      <w:r>
        <w:t>Освоение</w:t>
      </w:r>
    </w:p>
    <w:p w:rsidR="006B4007" w:rsidRDefault="002E6965">
      <w:pPr>
        <w:pStyle w:val="a3"/>
        <w:tabs>
          <w:tab w:val="left" w:pos="5134"/>
        </w:tabs>
        <w:spacing w:before="1"/>
        <w:ind w:right="325" w:firstLine="0"/>
      </w:pPr>
      <w:r>
        <w:t>знаний о лексике способствует пониманию материальной природы языкового</w:t>
      </w:r>
      <w:r>
        <w:rPr>
          <w:spacing w:val="-47"/>
        </w:rPr>
        <w:t xml:space="preserve"> </w:t>
      </w:r>
      <w:r>
        <w:t>знака (слова как единства звучания и значения); осмыслению роли слова в</w:t>
      </w:r>
      <w:r>
        <w:rPr>
          <w:spacing w:val="1"/>
        </w:rPr>
        <w:t xml:space="preserve"> </w:t>
      </w:r>
      <w:r>
        <w:t>выражении</w:t>
      </w:r>
      <w:r>
        <w:rPr>
          <w:spacing w:val="1"/>
        </w:rPr>
        <w:t xml:space="preserve"> </w:t>
      </w:r>
      <w:r>
        <w:t>мыслей,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эмоций;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словарного</w:t>
      </w:r>
      <w:r>
        <w:rPr>
          <w:spacing w:val="51"/>
        </w:rPr>
        <w:t xml:space="preserve"> </w:t>
      </w:r>
      <w:r>
        <w:t>богатства</w:t>
      </w:r>
      <w:r>
        <w:rPr>
          <w:spacing w:val="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 xml:space="preserve">эстетической   </w:t>
      </w:r>
      <w:r>
        <w:rPr>
          <w:spacing w:val="42"/>
        </w:rPr>
        <w:t xml:space="preserve"> </w:t>
      </w:r>
      <w:r>
        <w:t xml:space="preserve">функции  </w:t>
      </w:r>
      <w:r>
        <w:rPr>
          <w:spacing w:val="24"/>
        </w:rPr>
        <w:t xml:space="preserve"> </w:t>
      </w:r>
      <w:r>
        <w:t>родного</w:t>
      </w:r>
      <w:r>
        <w:tab/>
        <w:t>слова;</w:t>
      </w:r>
      <w:r>
        <w:rPr>
          <w:spacing w:val="43"/>
        </w:rPr>
        <w:t xml:space="preserve"> </w:t>
      </w:r>
      <w:r>
        <w:t>овладению</w:t>
      </w:r>
    </w:p>
    <w:p w:rsidR="006B4007" w:rsidRDefault="002E6965">
      <w:pPr>
        <w:pStyle w:val="a3"/>
        <w:tabs>
          <w:tab w:val="left" w:pos="2013"/>
        </w:tabs>
        <w:ind w:right="320" w:firstLine="708"/>
        <w:jc w:val="right"/>
      </w:pPr>
      <w:r>
        <w:t>умением</w:t>
      </w:r>
      <w:r>
        <w:tab/>
        <w:t>выбора</w:t>
      </w:r>
      <w:r>
        <w:rPr>
          <w:spacing w:val="7"/>
        </w:rPr>
        <w:t xml:space="preserve"> </w:t>
      </w:r>
      <w:r>
        <w:t>лексических</w:t>
      </w:r>
      <w:r>
        <w:rPr>
          <w:spacing w:val="5"/>
        </w:rPr>
        <w:t xml:space="preserve"> </w:t>
      </w:r>
      <w:r>
        <w:t>средств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зависимости</w:t>
      </w:r>
      <w:r>
        <w:rPr>
          <w:spacing w:val="6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цели,</w:t>
      </w:r>
      <w:r>
        <w:rPr>
          <w:spacing w:val="-47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адресата,</w:t>
      </w:r>
      <w:r w:rsidR="00CE3693">
        <w:t xml:space="preserve"> </w:t>
      </w:r>
      <w:r>
        <w:t>ситуаций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общения; осознанию</w:t>
      </w:r>
      <w:r>
        <w:rPr>
          <w:spacing w:val="-47"/>
        </w:rPr>
        <w:t xml:space="preserve"> </w:t>
      </w:r>
      <w:r>
        <w:t>необходимости</w:t>
      </w:r>
      <w:r>
        <w:rPr>
          <w:spacing w:val="3"/>
        </w:rPr>
        <w:t xml:space="preserve"> </w:t>
      </w:r>
      <w:r>
        <w:t>пополнять</w:t>
      </w:r>
      <w:r>
        <w:rPr>
          <w:spacing w:val="3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обогащать</w:t>
      </w:r>
      <w:r>
        <w:rPr>
          <w:spacing w:val="2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словарный</w:t>
      </w:r>
      <w:r>
        <w:rPr>
          <w:spacing w:val="50"/>
        </w:rPr>
        <w:t xml:space="preserve"> </w:t>
      </w:r>
      <w:r>
        <w:t>запас,</w:t>
      </w:r>
      <w:r>
        <w:rPr>
          <w:spacing w:val="-47"/>
        </w:rPr>
        <w:t xml:space="preserve"> </w:t>
      </w:r>
      <w:r>
        <w:t>являющийся</w:t>
      </w:r>
      <w:r>
        <w:rPr>
          <w:spacing w:val="15"/>
        </w:rPr>
        <w:t xml:space="preserve"> </w:t>
      </w:r>
      <w:r>
        <w:t>показателем</w:t>
      </w:r>
      <w:r>
        <w:rPr>
          <w:spacing w:val="-2"/>
        </w:rPr>
        <w:t xml:space="preserve"> </w:t>
      </w:r>
      <w:r>
        <w:t>интеллектуального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личности.</w:t>
      </w:r>
    </w:p>
    <w:p w:rsidR="006B4007" w:rsidRDefault="002E6965">
      <w:pPr>
        <w:pStyle w:val="a3"/>
        <w:ind w:right="323"/>
      </w:pPr>
      <w:r>
        <w:t>Важная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-47"/>
        </w:rPr>
        <w:t xml:space="preserve"> </w:t>
      </w:r>
      <w:r>
        <w:t>грамматических</w:t>
      </w:r>
      <w:r>
        <w:rPr>
          <w:spacing w:val="-3"/>
        </w:rPr>
        <w:t xml:space="preserve"> </w:t>
      </w:r>
      <w:r>
        <w:t>понятиях:</w:t>
      </w:r>
      <w:r>
        <w:rPr>
          <w:spacing w:val="5"/>
        </w:rPr>
        <w:t xml:space="preserve"> </w:t>
      </w:r>
      <w:r>
        <w:t>словообразовательных,</w:t>
      </w:r>
      <w:r>
        <w:rPr>
          <w:spacing w:val="37"/>
        </w:rPr>
        <w:t xml:space="preserve"> </w:t>
      </w:r>
      <w:r>
        <w:t>морфологических,</w:t>
      </w:r>
    </w:p>
    <w:p w:rsidR="006B4007" w:rsidRDefault="002E6965">
      <w:pPr>
        <w:pStyle w:val="a3"/>
        <w:ind w:right="314" w:firstLine="708"/>
      </w:pPr>
      <w:r>
        <w:t>синтаксических.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развития: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синтеза,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сопоставления,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общеучебных,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(символико-</w:t>
      </w:r>
      <w:r>
        <w:rPr>
          <w:spacing w:val="1"/>
        </w:rPr>
        <w:t xml:space="preserve"> </w:t>
      </w:r>
      <w:r>
        <w:t>моделирующих)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языковыми единицами.</w:t>
      </w:r>
    </w:p>
    <w:p w:rsidR="006B4007" w:rsidRDefault="002E6965">
      <w:pPr>
        <w:pStyle w:val="a3"/>
        <w:ind w:right="318"/>
      </w:pPr>
      <w:r>
        <w:t>Курс предусматривает изучение орфографии и пунктуации на основе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51"/>
        </w:rPr>
        <w:t xml:space="preserve"> </w:t>
      </w:r>
      <w:r>
        <w:t>действий.</w:t>
      </w:r>
      <w:r>
        <w:rPr>
          <w:spacing w:val="5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орфограмму,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тип,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орфограмму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определѐнным</w:t>
      </w:r>
      <w:r>
        <w:rPr>
          <w:spacing w:val="1"/>
        </w:rPr>
        <w:t xml:space="preserve"> </w:t>
      </w:r>
      <w:r>
        <w:t>правилом,</w:t>
      </w:r>
      <w:r>
        <w:rPr>
          <w:spacing w:val="-1"/>
        </w:rPr>
        <w:t xml:space="preserve"> </w:t>
      </w:r>
      <w:r>
        <w:t>выполнять</w:t>
      </w:r>
      <w:r>
        <w:rPr>
          <w:spacing w:val="-10"/>
        </w:rPr>
        <w:t xml:space="preserve"> </w:t>
      </w:r>
      <w:r>
        <w:t>действие</w:t>
      </w:r>
      <w:r>
        <w:rPr>
          <w:spacing w:val="31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правилу,</w:t>
      </w:r>
      <w:r>
        <w:rPr>
          <w:spacing w:val="48"/>
        </w:rPr>
        <w:t xml:space="preserve"> </w:t>
      </w:r>
      <w:r>
        <w:t>осуществлять</w:t>
      </w:r>
    </w:p>
    <w:p w:rsidR="006B4007" w:rsidRDefault="002E6965">
      <w:pPr>
        <w:pStyle w:val="a3"/>
        <w:ind w:right="324" w:firstLine="708"/>
      </w:pPr>
      <w:r>
        <w:t>орфографический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грамотного,</w:t>
      </w:r>
      <w:r>
        <w:rPr>
          <w:spacing w:val="1"/>
        </w:rPr>
        <w:t xml:space="preserve"> </w:t>
      </w:r>
      <w:r>
        <w:t>безошибочного письма.</w:t>
      </w:r>
    </w:p>
    <w:p w:rsidR="006B4007" w:rsidRDefault="002E6965">
      <w:pPr>
        <w:pStyle w:val="a3"/>
        <w:spacing w:before="2"/>
        <w:ind w:right="319"/>
      </w:pP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приѐмами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синтеза</w:t>
      </w:r>
      <w:r>
        <w:rPr>
          <w:spacing w:val="1"/>
        </w:rPr>
        <w:t xml:space="preserve"> </w:t>
      </w:r>
      <w:r>
        <w:t>(применительно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изучаемым</w:t>
      </w:r>
      <w:r>
        <w:rPr>
          <w:spacing w:val="1"/>
        </w:rPr>
        <w:t xml:space="preserve"> </w:t>
      </w:r>
      <w:r>
        <w:t>единицам языка</w:t>
      </w:r>
      <w:r>
        <w:rPr>
          <w:spacing w:val="1"/>
        </w:rPr>
        <w:t xml:space="preserve"> </w:t>
      </w:r>
      <w:r>
        <w:t>и речи), сопоставления, нахождения сходств и различий,</w:t>
      </w:r>
      <w:r>
        <w:rPr>
          <w:spacing w:val="1"/>
        </w:rPr>
        <w:t xml:space="preserve"> </w:t>
      </w:r>
      <w:r>
        <w:t>дедукции и индукции, группировки, абстрагирования, систематизации, что,</w:t>
      </w:r>
      <w:r>
        <w:rPr>
          <w:spacing w:val="1"/>
        </w:rPr>
        <w:t xml:space="preserve"> </w:t>
      </w:r>
      <w:r>
        <w:t>несомненно,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умственному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речевому</w:t>
      </w:r>
      <w:r>
        <w:rPr>
          <w:spacing w:val="1"/>
        </w:rPr>
        <w:t xml:space="preserve"> </w:t>
      </w:r>
      <w:r>
        <w:t>развитию.</w:t>
      </w:r>
      <w:r>
        <w:rPr>
          <w:spacing w:val="1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основе развивается потребность в постижении языка и речи как предмета</w:t>
      </w:r>
      <w:r>
        <w:rPr>
          <w:spacing w:val="1"/>
        </w:rPr>
        <w:t xml:space="preserve"> </w:t>
      </w:r>
      <w:r>
        <w:t>изучения,</w:t>
      </w:r>
      <w:r>
        <w:rPr>
          <w:spacing w:val="32"/>
        </w:rPr>
        <w:t xml:space="preserve"> </w:t>
      </w:r>
      <w:r>
        <w:t>выработке</w:t>
      </w:r>
      <w:r>
        <w:rPr>
          <w:spacing w:val="33"/>
        </w:rPr>
        <w:t xml:space="preserve"> </w:t>
      </w:r>
      <w:r>
        <w:t>осмысленного</w:t>
      </w:r>
      <w:r>
        <w:rPr>
          <w:spacing w:val="33"/>
        </w:rPr>
        <w:t xml:space="preserve"> </w:t>
      </w:r>
      <w:r>
        <w:t>отношения</w:t>
      </w:r>
      <w:r>
        <w:rPr>
          <w:spacing w:val="32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употреблению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речи</w:t>
      </w:r>
    </w:p>
    <w:p w:rsidR="006B4007" w:rsidRDefault="006B4007">
      <w:pPr>
        <w:sectPr w:rsidR="006B4007">
          <w:pgSz w:w="7840" w:h="12020"/>
          <w:pgMar w:top="520" w:right="260" w:bottom="720" w:left="440" w:header="0" w:footer="516" w:gutter="0"/>
          <w:cols w:space="720"/>
        </w:sectPr>
      </w:pPr>
    </w:p>
    <w:p w:rsidR="006B4007" w:rsidRDefault="002E6965">
      <w:pPr>
        <w:pStyle w:val="a3"/>
        <w:spacing w:before="73"/>
        <w:ind w:firstLine="0"/>
      </w:pPr>
      <w:r>
        <w:lastRenderedPageBreak/>
        <w:t>основных</w:t>
      </w:r>
      <w:r>
        <w:rPr>
          <w:spacing w:val="-4"/>
        </w:rPr>
        <w:t xml:space="preserve"> </w:t>
      </w:r>
      <w:r>
        <w:t>единиц</w:t>
      </w:r>
      <w:r>
        <w:rPr>
          <w:spacing w:val="-3"/>
        </w:rPr>
        <w:t xml:space="preserve"> </w:t>
      </w:r>
      <w:r>
        <w:t>языка.</w:t>
      </w:r>
    </w:p>
    <w:p w:rsidR="006B4007" w:rsidRDefault="002E6965">
      <w:pPr>
        <w:pStyle w:val="a3"/>
        <w:tabs>
          <w:tab w:val="left" w:pos="3886"/>
          <w:tab w:val="left" w:pos="5134"/>
        </w:tabs>
        <w:ind w:right="323"/>
      </w:pPr>
      <w:r>
        <w:t>Курсом предусмотрено</w:t>
      </w:r>
      <w:r>
        <w:rPr>
          <w:spacing w:val="1"/>
        </w:rPr>
        <w:t xml:space="preserve"> </w:t>
      </w:r>
      <w:r>
        <w:t>целенаправленное формирование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культурой:</w:t>
      </w:r>
      <w:r>
        <w:rPr>
          <w:spacing w:val="1"/>
        </w:rPr>
        <w:t xml:space="preserve"> </w:t>
      </w:r>
      <w:r>
        <w:t>читать,</w:t>
      </w:r>
      <w:r>
        <w:rPr>
          <w:spacing w:val="1"/>
        </w:rPr>
        <w:t xml:space="preserve"> </w:t>
      </w:r>
      <w:r>
        <w:t>писать,</w:t>
      </w:r>
      <w:r>
        <w:rPr>
          <w:spacing w:val="38"/>
        </w:rPr>
        <w:t xml:space="preserve"> </w:t>
      </w:r>
      <w:r>
        <w:t>эффективно</w:t>
      </w:r>
      <w:r>
        <w:rPr>
          <w:spacing w:val="88"/>
        </w:rPr>
        <w:t xml:space="preserve"> </w:t>
      </w:r>
      <w:r>
        <w:t xml:space="preserve">работать        </w:t>
      </w:r>
      <w:r>
        <w:rPr>
          <w:spacing w:val="44"/>
        </w:rPr>
        <w:t xml:space="preserve"> </w:t>
      </w:r>
      <w:r>
        <w:t>с</w:t>
      </w:r>
      <w:r>
        <w:tab/>
        <w:t>учебной</w:t>
      </w:r>
      <w:r>
        <w:tab/>
        <w:t>книгой,</w:t>
      </w:r>
    </w:p>
    <w:p w:rsidR="006B4007" w:rsidRDefault="002E6965">
      <w:pPr>
        <w:pStyle w:val="a3"/>
        <w:tabs>
          <w:tab w:val="left" w:pos="4510"/>
        </w:tabs>
        <w:ind w:right="318" w:firstLine="708"/>
      </w:pPr>
      <w:r>
        <w:t>пользоваться</w:t>
      </w:r>
      <w:r>
        <w:rPr>
          <w:spacing w:val="1"/>
        </w:rPr>
        <w:t xml:space="preserve"> </w:t>
      </w:r>
      <w:r>
        <w:t>лингвистическими</w:t>
      </w:r>
      <w:r>
        <w:rPr>
          <w:spacing w:val="1"/>
        </w:rPr>
        <w:t xml:space="preserve"> </w:t>
      </w:r>
      <w:r>
        <w:t>словарями.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работать с информацией, представленной в разных форматах (текст, рисунок,</w:t>
      </w:r>
      <w:r>
        <w:rPr>
          <w:spacing w:val="-47"/>
        </w:rPr>
        <w:t xml:space="preserve"> </w:t>
      </w:r>
      <w:r>
        <w:t>таблица,</w:t>
      </w:r>
      <w:r>
        <w:rPr>
          <w:spacing w:val="1"/>
        </w:rPr>
        <w:t xml:space="preserve"> </w:t>
      </w:r>
      <w:r>
        <w:t>схема,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памятка).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оценивать,</w:t>
      </w:r>
      <w:r>
        <w:rPr>
          <w:spacing w:val="-5"/>
        </w:rPr>
        <w:t xml:space="preserve"> </w:t>
      </w:r>
      <w:r>
        <w:t>преобразовывать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представлять</w:t>
      </w:r>
      <w:r>
        <w:tab/>
        <w:t>полученную</w:t>
      </w:r>
    </w:p>
    <w:p w:rsidR="006B4007" w:rsidRDefault="002E6965">
      <w:pPr>
        <w:pStyle w:val="a3"/>
        <w:tabs>
          <w:tab w:val="left" w:pos="2637"/>
          <w:tab w:val="left" w:pos="3262"/>
        </w:tabs>
        <w:spacing w:before="2"/>
        <w:ind w:left="849" w:firstLine="0"/>
      </w:pPr>
      <w:r>
        <w:t>информацию,</w:t>
      </w:r>
      <w:r>
        <w:tab/>
        <w:t>а</w:t>
      </w:r>
      <w:r>
        <w:tab/>
        <w:t>также</w:t>
      </w:r>
      <w:r>
        <w:rPr>
          <w:spacing w:val="74"/>
        </w:rPr>
        <w:t xml:space="preserve"> </w:t>
      </w:r>
      <w:r>
        <w:t xml:space="preserve">создавать      </w:t>
      </w:r>
      <w:r>
        <w:rPr>
          <w:spacing w:val="22"/>
        </w:rPr>
        <w:t xml:space="preserve"> </w:t>
      </w:r>
      <w:r>
        <w:t>новые</w:t>
      </w:r>
    </w:p>
    <w:p w:rsidR="006B4007" w:rsidRDefault="002E6965">
      <w:pPr>
        <w:pStyle w:val="a3"/>
        <w:ind w:right="326" w:firstLine="0"/>
      </w:pPr>
      <w:r>
        <w:t>информационные объекты: сообщения, письма, поздравительные открытки,</w:t>
      </w:r>
      <w:r>
        <w:rPr>
          <w:spacing w:val="1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сочинения,</w:t>
      </w:r>
      <w:r>
        <w:rPr>
          <w:spacing w:val="-2"/>
        </w:rPr>
        <w:t xml:space="preserve"> </w:t>
      </w:r>
      <w:r>
        <w:t>сборники творческих</w:t>
      </w:r>
      <w:r>
        <w:rPr>
          <w:spacing w:val="-3"/>
        </w:rPr>
        <w:t xml:space="preserve"> </w:t>
      </w:r>
      <w:r>
        <w:t>работ,</w:t>
      </w:r>
      <w:r>
        <w:rPr>
          <w:spacing w:val="-2"/>
        </w:rPr>
        <w:t xml:space="preserve"> </w:t>
      </w:r>
      <w:r>
        <w:t>классную</w:t>
      </w:r>
      <w:r>
        <w:rPr>
          <w:spacing w:val="4"/>
        </w:rPr>
        <w:t xml:space="preserve"> </w:t>
      </w:r>
      <w:r>
        <w:t>газету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6B4007" w:rsidRDefault="002E6965">
      <w:pPr>
        <w:pStyle w:val="a3"/>
        <w:ind w:right="324"/>
      </w:pPr>
      <w:r>
        <w:t>Курс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включению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процесс.</w:t>
      </w:r>
      <w:r>
        <w:rPr>
          <w:spacing w:val="1"/>
        </w:rPr>
        <w:t xml:space="preserve"> </w:t>
      </w:r>
      <w:r>
        <w:t>Проектная</w:t>
      </w:r>
      <w:r>
        <w:rPr>
          <w:spacing w:val="41"/>
        </w:rPr>
        <w:t xml:space="preserve"> </w:t>
      </w:r>
      <w:r>
        <w:t>деятельность</w:t>
      </w:r>
      <w:r>
        <w:rPr>
          <w:spacing w:val="26"/>
        </w:rPr>
        <w:t xml:space="preserve"> </w:t>
      </w:r>
      <w:r>
        <w:t>позволяет</w:t>
      </w:r>
      <w:r>
        <w:rPr>
          <w:spacing w:val="46"/>
        </w:rPr>
        <w:t xml:space="preserve"> </w:t>
      </w:r>
      <w:r>
        <w:t>закрепить,</w:t>
      </w:r>
      <w:r>
        <w:rPr>
          <w:spacing w:val="49"/>
        </w:rPr>
        <w:t xml:space="preserve"> </w:t>
      </w:r>
      <w:r>
        <w:t>расширить,</w:t>
      </w:r>
    </w:p>
    <w:p w:rsidR="006B4007" w:rsidRDefault="002E6965">
      <w:pPr>
        <w:pStyle w:val="a3"/>
        <w:tabs>
          <w:tab w:val="left" w:pos="4510"/>
        </w:tabs>
        <w:ind w:right="325" w:firstLine="708"/>
      </w:pPr>
      <w:r>
        <w:t>углубить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создаѐт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творческого</w:t>
      </w:r>
      <w:r>
        <w:rPr>
          <w:spacing w:val="-3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детей,</w:t>
      </w:r>
      <w:r>
        <w:rPr>
          <w:spacing w:val="26"/>
        </w:rPr>
        <w:t xml:space="preserve"> </w:t>
      </w:r>
      <w:r>
        <w:t>формирования</w:t>
      </w:r>
      <w:r>
        <w:tab/>
        <w:t>позитивной</w:t>
      </w:r>
    </w:p>
    <w:p w:rsidR="006B4007" w:rsidRDefault="002E6965">
      <w:pPr>
        <w:pStyle w:val="a3"/>
        <w:tabs>
          <w:tab w:val="left" w:pos="1749"/>
          <w:tab w:val="left" w:pos="3014"/>
          <w:tab w:val="left" w:pos="5134"/>
          <w:tab w:val="left" w:pos="5926"/>
        </w:tabs>
        <w:ind w:right="325" w:firstLine="0"/>
      </w:pPr>
      <w:r>
        <w:t>самооценки,</w:t>
      </w:r>
      <w:r>
        <w:tab/>
        <w:t>навыков</w:t>
      </w:r>
      <w:r>
        <w:tab/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сверстниками,</w:t>
      </w:r>
      <w:r>
        <w:rPr>
          <w:spacing w:val="96"/>
        </w:rPr>
        <w:t xml:space="preserve"> </w:t>
      </w:r>
      <w:r>
        <w:t>умений</w:t>
      </w:r>
      <w:r>
        <w:rPr>
          <w:spacing w:val="93"/>
        </w:rPr>
        <w:t xml:space="preserve"> </w:t>
      </w:r>
      <w:r>
        <w:t>сотрудничать</w:t>
      </w:r>
      <w:r>
        <w:rPr>
          <w:spacing w:val="94"/>
        </w:rPr>
        <w:t xml:space="preserve"> </w:t>
      </w:r>
      <w:r>
        <w:t>друг</w:t>
      </w:r>
      <w:r>
        <w:rPr>
          <w:spacing w:val="94"/>
        </w:rPr>
        <w:t xml:space="preserve"> </w:t>
      </w:r>
      <w:r>
        <w:t>с</w:t>
      </w:r>
      <w:r>
        <w:rPr>
          <w:spacing w:val="95"/>
        </w:rPr>
        <w:t xml:space="preserve"> </w:t>
      </w:r>
      <w:r>
        <w:t>другом,</w:t>
      </w:r>
      <w:r>
        <w:tab/>
      </w:r>
      <w:r>
        <w:tab/>
      </w:r>
      <w:r>
        <w:rPr>
          <w:spacing w:val="-1"/>
        </w:rPr>
        <w:t>совместно</w:t>
      </w:r>
      <w:r>
        <w:rPr>
          <w:spacing w:val="-48"/>
        </w:rPr>
        <w:t xml:space="preserve"> </w:t>
      </w:r>
      <w:r>
        <w:t xml:space="preserve">планировать    </w:t>
      </w:r>
      <w:r>
        <w:rPr>
          <w:spacing w:val="45"/>
        </w:rPr>
        <w:t xml:space="preserve"> </w:t>
      </w:r>
      <w:r>
        <w:t>свои</w:t>
      </w:r>
      <w:r>
        <w:rPr>
          <w:spacing w:val="62"/>
        </w:rPr>
        <w:t xml:space="preserve"> </w:t>
      </w:r>
      <w:r>
        <w:t xml:space="preserve">действия,       </w:t>
      </w:r>
      <w:r>
        <w:rPr>
          <w:spacing w:val="23"/>
        </w:rPr>
        <w:t xml:space="preserve"> </w:t>
      </w:r>
      <w:r>
        <w:t xml:space="preserve">вести    </w:t>
      </w:r>
      <w:r>
        <w:rPr>
          <w:spacing w:val="44"/>
        </w:rPr>
        <w:t xml:space="preserve"> </w:t>
      </w:r>
      <w:r>
        <w:t>поиск</w:t>
      </w:r>
      <w:r>
        <w:tab/>
        <w:t>и</w:t>
      </w:r>
    </w:p>
    <w:p w:rsidR="006B4007" w:rsidRDefault="002E6965">
      <w:pPr>
        <w:pStyle w:val="a3"/>
        <w:ind w:firstLine="0"/>
      </w:pPr>
      <w:r>
        <w:t>систематизировать</w:t>
      </w:r>
      <w:r>
        <w:rPr>
          <w:spacing w:val="-4"/>
        </w:rPr>
        <w:t xml:space="preserve"> </w:t>
      </w:r>
      <w:r>
        <w:t>нужную</w:t>
      </w:r>
      <w:r>
        <w:rPr>
          <w:spacing w:val="-5"/>
        </w:rPr>
        <w:t xml:space="preserve"> </w:t>
      </w:r>
      <w:r>
        <w:t>информацию.</w:t>
      </w:r>
    </w:p>
    <w:p w:rsidR="006B4007" w:rsidRDefault="006B4007">
      <w:pPr>
        <w:pStyle w:val="a3"/>
        <w:ind w:left="0" w:firstLine="0"/>
        <w:jc w:val="left"/>
        <w:rPr>
          <w:sz w:val="22"/>
        </w:rPr>
      </w:pPr>
    </w:p>
    <w:p w:rsidR="006B4007" w:rsidRDefault="006B4007">
      <w:pPr>
        <w:pStyle w:val="a3"/>
        <w:spacing w:before="10"/>
        <w:ind w:left="0" w:firstLine="0"/>
        <w:jc w:val="left"/>
        <w:rPr>
          <w:sz w:val="17"/>
        </w:rPr>
      </w:pPr>
    </w:p>
    <w:p w:rsidR="006B4007" w:rsidRDefault="002E6965">
      <w:pPr>
        <w:pStyle w:val="a3"/>
        <w:spacing w:before="1"/>
        <w:ind w:left="707" w:firstLine="0"/>
        <w:jc w:val="left"/>
      </w:pPr>
      <w:r>
        <w:t>Ценностные</w:t>
      </w:r>
      <w:r>
        <w:rPr>
          <w:spacing w:val="-5"/>
        </w:rPr>
        <w:t xml:space="preserve"> </w:t>
      </w:r>
      <w:r>
        <w:t>ориентиры</w:t>
      </w:r>
      <w:r>
        <w:rPr>
          <w:spacing w:val="-4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курса</w:t>
      </w:r>
    </w:p>
    <w:p w:rsidR="006B4007" w:rsidRDefault="006B4007">
      <w:pPr>
        <w:pStyle w:val="a3"/>
        <w:ind w:left="0" w:firstLine="0"/>
        <w:jc w:val="left"/>
      </w:pPr>
    </w:p>
    <w:p w:rsidR="006B4007" w:rsidRDefault="002E6965">
      <w:pPr>
        <w:pStyle w:val="a3"/>
        <w:ind w:right="315"/>
      </w:pPr>
      <w:r>
        <w:t>Ведущее место предмета «Родной язык (аварский)» в системе общего</w:t>
      </w:r>
      <w:r>
        <w:rPr>
          <w:spacing w:val="1"/>
        </w:rPr>
        <w:t xml:space="preserve"> </w:t>
      </w:r>
      <w:r>
        <w:t>образования обусловлено тем, что родной язык является государственным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Дагестан,</w:t>
      </w:r>
      <w:r>
        <w:rPr>
          <w:spacing w:val="1"/>
        </w:rPr>
        <w:t xml:space="preserve"> </w:t>
      </w:r>
      <w:r>
        <w:t>родным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дагестанских</w:t>
      </w:r>
      <w:r>
        <w:rPr>
          <w:spacing w:val="1"/>
        </w:rPr>
        <w:t xml:space="preserve"> </w:t>
      </w:r>
      <w:r>
        <w:t>народов.</w:t>
      </w:r>
    </w:p>
    <w:p w:rsidR="006B4007" w:rsidRDefault="002E6965">
      <w:pPr>
        <w:pStyle w:val="a3"/>
        <w:ind w:right="322"/>
      </w:pPr>
      <w:r>
        <w:t>Изучение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средстве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явлении</w:t>
      </w:r>
      <w:r>
        <w:rPr>
          <w:spacing w:val="-3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основе национального</w:t>
      </w:r>
      <w:r>
        <w:rPr>
          <w:spacing w:val="-1"/>
        </w:rPr>
        <w:t xml:space="preserve"> </w:t>
      </w:r>
      <w:r>
        <w:t>самосознания.</w:t>
      </w:r>
    </w:p>
    <w:p w:rsidR="006B4007" w:rsidRDefault="002E6965">
      <w:pPr>
        <w:pStyle w:val="a3"/>
        <w:spacing w:before="1"/>
        <w:ind w:right="31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-47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эмоционально-ценностное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-47"/>
        </w:rPr>
        <w:t xml:space="preserve"> </w:t>
      </w:r>
      <w:r>
        <w:t>языку,</w:t>
      </w:r>
      <w:r>
        <w:rPr>
          <w:spacing w:val="-2"/>
        </w:rPr>
        <w:t xml:space="preserve"> </w:t>
      </w:r>
      <w:r>
        <w:t>стремление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грамотному</w:t>
      </w:r>
      <w:r>
        <w:rPr>
          <w:spacing w:val="-6"/>
        </w:rPr>
        <w:t xml:space="preserve"> </w:t>
      </w:r>
      <w:r>
        <w:t>использованию,</w:t>
      </w:r>
      <w:r>
        <w:rPr>
          <w:spacing w:val="-2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того,</w:t>
      </w:r>
      <w:r>
        <w:rPr>
          <w:spacing w:val="-2"/>
        </w:rPr>
        <w:t xml:space="preserve"> </w:t>
      </w:r>
      <w:r>
        <w:t>что</w:t>
      </w:r>
    </w:p>
    <w:p w:rsidR="006B4007" w:rsidRDefault="002E6965">
      <w:pPr>
        <w:pStyle w:val="a3"/>
        <w:ind w:right="322"/>
      </w:pPr>
      <w:r>
        <w:t>правильная</w:t>
      </w:r>
      <w:r>
        <w:rPr>
          <w:spacing w:val="1"/>
        </w:rPr>
        <w:t xml:space="preserve"> </w:t>
      </w:r>
      <w:r>
        <w:t>устная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общей</w:t>
      </w:r>
      <w:r>
        <w:rPr>
          <w:spacing w:val="-47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обучения</w:t>
      </w:r>
      <w:r>
        <w:rPr>
          <w:spacing w:val="6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начальном</w:t>
      </w:r>
      <w:r>
        <w:rPr>
          <w:spacing w:val="35"/>
        </w:rPr>
        <w:t xml:space="preserve"> </w:t>
      </w:r>
      <w:r>
        <w:t>этапе,</w:t>
      </w:r>
      <w:r>
        <w:rPr>
          <w:spacing w:val="17"/>
        </w:rPr>
        <w:t xml:space="preserve"> </w:t>
      </w:r>
      <w:r>
        <w:t>средством</w:t>
      </w:r>
      <w:r>
        <w:rPr>
          <w:spacing w:val="19"/>
        </w:rPr>
        <w:t xml:space="preserve"> </w:t>
      </w:r>
      <w:r>
        <w:t>развития</w:t>
      </w:r>
    </w:p>
    <w:p w:rsidR="006B4007" w:rsidRDefault="002E6965">
      <w:pPr>
        <w:pStyle w:val="a3"/>
        <w:spacing w:before="1"/>
        <w:ind w:right="321" w:firstLine="708"/>
      </w:pPr>
      <w:r>
        <w:t>их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-1"/>
        </w:rPr>
        <w:t xml:space="preserve"> </w:t>
      </w:r>
      <w:r>
        <w:t>основным каналом социализации личности.</w:t>
      </w:r>
    </w:p>
    <w:p w:rsidR="006B4007" w:rsidRDefault="006B4007">
      <w:pPr>
        <w:pStyle w:val="a3"/>
        <w:ind w:left="0" w:firstLine="0"/>
        <w:jc w:val="left"/>
        <w:rPr>
          <w:sz w:val="22"/>
        </w:rPr>
      </w:pPr>
    </w:p>
    <w:p w:rsidR="006B4007" w:rsidRDefault="006B4007">
      <w:pPr>
        <w:pStyle w:val="a3"/>
        <w:spacing w:before="11"/>
        <w:ind w:left="0" w:firstLine="0"/>
        <w:jc w:val="left"/>
        <w:rPr>
          <w:sz w:val="17"/>
        </w:rPr>
      </w:pPr>
    </w:p>
    <w:p w:rsidR="006B4007" w:rsidRDefault="002E6965">
      <w:pPr>
        <w:pStyle w:val="a3"/>
        <w:ind w:left="707" w:firstLine="0"/>
        <w:jc w:val="left"/>
      </w:pPr>
      <w:r>
        <w:t>Результаты</w:t>
      </w:r>
      <w:r>
        <w:rPr>
          <w:spacing w:val="-5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курса</w:t>
      </w:r>
    </w:p>
    <w:p w:rsidR="006B4007" w:rsidRDefault="006B4007">
      <w:pPr>
        <w:pStyle w:val="a3"/>
        <w:ind w:left="0" w:firstLine="0"/>
        <w:jc w:val="left"/>
      </w:pPr>
    </w:p>
    <w:p w:rsidR="006B4007" w:rsidRDefault="002E6965">
      <w:pPr>
        <w:pStyle w:val="a3"/>
        <w:spacing w:before="1"/>
        <w:ind w:left="707" w:firstLine="0"/>
        <w:jc w:val="left"/>
      </w:pPr>
      <w:r>
        <w:t>Курс</w:t>
      </w:r>
      <w:r>
        <w:rPr>
          <w:spacing w:val="54"/>
        </w:rPr>
        <w:t xml:space="preserve"> </w:t>
      </w:r>
      <w:r>
        <w:t xml:space="preserve">обеспечивает  </w:t>
      </w:r>
      <w:r>
        <w:rPr>
          <w:spacing w:val="2"/>
        </w:rPr>
        <w:t xml:space="preserve"> </w:t>
      </w:r>
      <w:r>
        <w:t xml:space="preserve">достижение  </w:t>
      </w:r>
      <w:r>
        <w:rPr>
          <w:spacing w:val="3"/>
        </w:rPr>
        <w:t xml:space="preserve"> </w:t>
      </w:r>
      <w:r>
        <w:t xml:space="preserve">выпускниками  </w:t>
      </w:r>
      <w:r>
        <w:rPr>
          <w:spacing w:val="5"/>
        </w:rPr>
        <w:t xml:space="preserve"> </w:t>
      </w:r>
      <w:r>
        <w:t xml:space="preserve">начальной  </w:t>
      </w:r>
      <w:r>
        <w:rPr>
          <w:spacing w:val="4"/>
        </w:rPr>
        <w:t xml:space="preserve"> </w:t>
      </w:r>
      <w:r>
        <w:t>школы</w:t>
      </w:r>
    </w:p>
    <w:p w:rsidR="006B4007" w:rsidRDefault="006B4007">
      <w:pPr>
        <w:sectPr w:rsidR="006B4007">
          <w:pgSz w:w="7840" w:h="12020"/>
          <w:pgMar w:top="520" w:right="260" w:bottom="720" w:left="440" w:header="0" w:footer="516" w:gutter="0"/>
          <w:cols w:space="720"/>
        </w:sectPr>
      </w:pPr>
    </w:p>
    <w:p w:rsidR="006B4007" w:rsidRDefault="002E6965">
      <w:pPr>
        <w:pStyle w:val="a3"/>
        <w:spacing w:before="73"/>
        <w:ind w:firstLine="0"/>
        <w:jc w:val="left"/>
      </w:pPr>
      <w:r>
        <w:lastRenderedPageBreak/>
        <w:t>определенных</w:t>
      </w:r>
      <w:r>
        <w:rPr>
          <w:spacing w:val="8"/>
        </w:rPr>
        <w:t xml:space="preserve"> </w:t>
      </w:r>
      <w:r>
        <w:t>личностных,</w:t>
      </w:r>
      <w:r>
        <w:rPr>
          <w:spacing w:val="11"/>
        </w:rPr>
        <w:t xml:space="preserve"> </w:t>
      </w:r>
      <w:r>
        <w:t>метапредметных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предметных</w:t>
      </w:r>
      <w:r>
        <w:rPr>
          <w:spacing w:val="8"/>
        </w:rPr>
        <w:t xml:space="preserve"> </w:t>
      </w:r>
      <w:r>
        <w:t>результатов</w:t>
      </w:r>
      <w:r>
        <w:rPr>
          <w:spacing w:val="9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стандарта.</w:t>
      </w:r>
    </w:p>
    <w:p w:rsidR="006B4007" w:rsidRDefault="002E6965">
      <w:pPr>
        <w:pStyle w:val="a3"/>
        <w:spacing w:before="1"/>
        <w:ind w:left="707" w:firstLine="0"/>
        <w:jc w:val="left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личностным</w:t>
      </w:r>
      <w:r>
        <w:rPr>
          <w:spacing w:val="-3"/>
        </w:rPr>
        <w:t xml:space="preserve"> </w:t>
      </w:r>
      <w:r>
        <w:t>результатам</w:t>
      </w:r>
    </w:p>
    <w:p w:rsidR="006B4007" w:rsidRDefault="006B4007">
      <w:pPr>
        <w:pStyle w:val="a3"/>
        <w:spacing w:before="1"/>
        <w:ind w:left="0" w:firstLine="0"/>
        <w:jc w:val="left"/>
      </w:pPr>
    </w:p>
    <w:p w:rsidR="006B4007" w:rsidRDefault="002E6965">
      <w:pPr>
        <w:pStyle w:val="a4"/>
        <w:numPr>
          <w:ilvl w:val="0"/>
          <w:numId w:val="267"/>
        </w:numPr>
        <w:tabs>
          <w:tab w:val="left" w:pos="950"/>
        </w:tabs>
        <w:ind w:right="317" w:firstLine="566"/>
        <w:rPr>
          <w:sz w:val="20"/>
        </w:rPr>
      </w:pPr>
      <w:r>
        <w:rPr>
          <w:sz w:val="20"/>
        </w:rPr>
        <w:t>Формирование чувства гордости за свою Родину, дагестанский и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российский</w:t>
      </w:r>
      <w:r>
        <w:rPr>
          <w:spacing w:val="1"/>
          <w:sz w:val="20"/>
        </w:rPr>
        <w:t xml:space="preserve"> </w:t>
      </w:r>
      <w:r>
        <w:rPr>
          <w:sz w:val="20"/>
        </w:rPr>
        <w:t>народы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историю</w:t>
      </w:r>
      <w:r>
        <w:rPr>
          <w:spacing w:val="1"/>
          <w:sz w:val="20"/>
        </w:rPr>
        <w:t xml:space="preserve"> </w:t>
      </w:r>
      <w:r>
        <w:rPr>
          <w:sz w:val="20"/>
        </w:rPr>
        <w:t>Дагестана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России;</w:t>
      </w:r>
      <w:r>
        <w:rPr>
          <w:spacing w:val="1"/>
          <w:sz w:val="20"/>
        </w:rPr>
        <w:t xml:space="preserve"> </w:t>
      </w:r>
      <w:r>
        <w:rPr>
          <w:sz w:val="20"/>
        </w:rPr>
        <w:t>осознание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-47"/>
          <w:sz w:val="20"/>
        </w:rPr>
        <w:t xml:space="preserve"> </w:t>
      </w:r>
      <w:r>
        <w:rPr>
          <w:sz w:val="20"/>
        </w:rPr>
        <w:t>идентичности как гражданина Дагестана и России, члена этнической группы,</w:t>
      </w:r>
      <w:r>
        <w:rPr>
          <w:spacing w:val="-47"/>
          <w:sz w:val="20"/>
        </w:rPr>
        <w:t xml:space="preserve"> </w:t>
      </w:r>
      <w:r>
        <w:rPr>
          <w:sz w:val="20"/>
        </w:rPr>
        <w:t>семьи, тухума; формирование ценностей многонационального дагестанского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и российского общества; становление гуманистических и демократических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ценностных</w:t>
      </w:r>
      <w:r>
        <w:rPr>
          <w:spacing w:val="-2"/>
          <w:sz w:val="20"/>
        </w:rPr>
        <w:t xml:space="preserve"> </w:t>
      </w:r>
      <w:r>
        <w:rPr>
          <w:sz w:val="20"/>
        </w:rPr>
        <w:t>ориентаций.</w:t>
      </w:r>
    </w:p>
    <w:p w:rsidR="006B4007" w:rsidRDefault="002E6965">
      <w:pPr>
        <w:pStyle w:val="a4"/>
        <w:numPr>
          <w:ilvl w:val="0"/>
          <w:numId w:val="267"/>
        </w:numPr>
        <w:tabs>
          <w:tab w:val="left" w:pos="919"/>
        </w:tabs>
        <w:ind w:right="327" w:firstLine="566"/>
        <w:rPr>
          <w:sz w:val="20"/>
        </w:rPr>
      </w:pPr>
      <w:r>
        <w:rPr>
          <w:sz w:val="20"/>
        </w:rPr>
        <w:t>Формирование целостного, социально ориентированного взгляда на</w:t>
      </w:r>
      <w:r>
        <w:rPr>
          <w:spacing w:val="1"/>
          <w:sz w:val="20"/>
        </w:rPr>
        <w:t xml:space="preserve"> </w:t>
      </w:r>
      <w:r>
        <w:rPr>
          <w:sz w:val="20"/>
        </w:rPr>
        <w:t>мир в его органичном единстве и разнообразии природы, народов, культур и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религий.</w:t>
      </w:r>
    </w:p>
    <w:p w:rsidR="006B4007" w:rsidRDefault="002E6965">
      <w:pPr>
        <w:pStyle w:val="a4"/>
        <w:numPr>
          <w:ilvl w:val="0"/>
          <w:numId w:val="267"/>
        </w:numPr>
        <w:tabs>
          <w:tab w:val="left" w:pos="998"/>
        </w:tabs>
        <w:ind w:right="317" w:firstLine="566"/>
        <w:rPr>
          <w:sz w:val="20"/>
        </w:rPr>
      </w:pP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уважительного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иному</w:t>
      </w:r>
      <w:r>
        <w:rPr>
          <w:spacing w:val="1"/>
          <w:sz w:val="20"/>
        </w:rPr>
        <w:t xml:space="preserve"> </w:t>
      </w:r>
      <w:r>
        <w:rPr>
          <w:sz w:val="20"/>
        </w:rPr>
        <w:t>мнению,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другим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народам</w:t>
      </w:r>
      <w:r>
        <w:rPr>
          <w:spacing w:val="1"/>
          <w:sz w:val="20"/>
        </w:rPr>
        <w:t xml:space="preserve"> </w:t>
      </w:r>
      <w:r>
        <w:rPr>
          <w:sz w:val="20"/>
        </w:rPr>
        <w:t>Дагестана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России,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культурным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религиозным</w:t>
      </w:r>
      <w:r>
        <w:rPr>
          <w:spacing w:val="-47"/>
          <w:sz w:val="20"/>
        </w:rPr>
        <w:t xml:space="preserve"> </w:t>
      </w:r>
      <w:r>
        <w:rPr>
          <w:sz w:val="20"/>
        </w:rPr>
        <w:t>традициям.</w:t>
      </w:r>
    </w:p>
    <w:p w:rsidR="006B4007" w:rsidRDefault="002E6965">
      <w:pPr>
        <w:pStyle w:val="a4"/>
        <w:numPr>
          <w:ilvl w:val="0"/>
          <w:numId w:val="267"/>
        </w:numPr>
        <w:tabs>
          <w:tab w:val="left" w:pos="1389"/>
          <w:tab w:val="left" w:pos="1390"/>
        </w:tabs>
        <w:spacing w:before="1"/>
        <w:ind w:left="849" w:right="651" w:hanging="142"/>
        <w:rPr>
          <w:sz w:val="20"/>
        </w:rPr>
      </w:pPr>
      <w:r>
        <w:rPr>
          <w:sz w:val="20"/>
        </w:rPr>
        <w:t>Овладение</w:t>
      </w:r>
      <w:r>
        <w:rPr>
          <w:spacing w:val="51"/>
          <w:sz w:val="20"/>
        </w:rPr>
        <w:t xml:space="preserve"> </w:t>
      </w:r>
      <w:r>
        <w:rPr>
          <w:sz w:val="20"/>
        </w:rPr>
        <w:t>начальными</w:t>
      </w:r>
      <w:r>
        <w:rPr>
          <w:spacing w:val="51"/>
          <w:sz w:val="20"/>
        </w:rPr>
        <w:t xml:space="preserve"> </w:t>
      </w:r>
      <w:r>
        <w:rPr>
          <w:sz w:val="20"/>
        </w:rPr>
        <w:t>навыками</w:t>
      </w:r>
      <w:r>
        <w:rPr>
          <w:spacing w:val="51"/>
          <w:sz w:val="20"/>
        </w:rPr>
        <w:t xml:space="preserve"> </w:t>
      </w:r>
      <w:r>
        <w:rPr>
          <w:sz w:val="20"/>
        </w:rPr>
        <w:t>адаптации</w:t>
      </w:r>
      <w:r>
        <w:rPr>
          <w:spacing w:val="5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динамично</w:t>
      </w:r>
      <w:r>
        <w:rPr>
          <w:spacing w:val="2"/>
          <w:sz w:val="20"/>
        </w:rPr>
        <w:t xml:space="preserve"> </w:t>
      </w:r>
      <w:r>
        <w:rPr>
          <w:sz w:val="20"/>
        </w:rPr>
        <w:t>изменяющемся</w:t>
      </w:r>
      <w:r>
        <w:rPr>
          <w:spacing w:val="-2"/>
          <w:sz w:val="20"/>
        </w:rPr>
        <w:t xml:space="preserve"> </w:t>
      </w:r>
      <w:r>
        <w:rPr>
          <w:sz w:val="20"/>
        </w:rPr>
        <w:t>и развивающемся</w:t>
      </w:r>
      <w:r>
        <w:rPr>
          <w:spacing w:val="-2"/>
          <w:sz w:val="20"/>
        </w:rPr>
        <w:t xml:space="preserve"> </w:t>
      </w:r>
      <w:r>
        <w:rPr>
          <w:sz w:val="20"/>
        </w:rPr>
        <w:t>мире.</w:t>
      </w:r>
    </w:p>
    <w:p w:rsidR="006B4007" w:rsidRDefault="002E6965">
      <w:pPr>
        <w:pStyle w:val="a4"/>
        <w:numPr>
          <w:ilvl w:val="0"/>
          <w:numId w:val="267"/>
        </w:numPr>
        <w:tabs>
          <w:tab w:val="left" w:pos="972"/>
        </w:tabs>
        <w:ind w:right="326" w:firstLine="566"/>
        <w:rPr>
          <w:sz w:val="20"/>
        </w:rPr>
      </w:pPr>
      <w:r>
        <w:rPr>
          <w:sz w:val="20"/>
        </w:rPr>
        <w:t>Принятие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роли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обучающегося,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мотивов</w:t>
      </w:r>
      <w:r>
        <w:rPr>
          <w:spacing w:val="-3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3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формирование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личностного</w:t>
      </w:r>
      <w:r>
        <w:rPr>
          <w:spacing w:val="-3"/>
          <w:sz w:val="20"/>
        </w:rPr>
        <w:t xml:space="preserve"> </w:t>
      </w:r>
      <w:r>
        <w:rPr>
          <w:sz w:val="20"/>
        </w:rPr>
        <w:t>смысла</w:t>
      </w:r>
      <w:r>
        <w:rPr>
          <w:spacing w:val="-1"/>
          <w:sz w:val="20"/>
        </w:rPr>
        <w:t xml:space="preserve"> </w:t>
      </w:r>
      <w:r>
        <w:rPr>
          <w:sz w:val="20"/>
        </w:rPr>
        <w:t>учения.</w:t>
      </w:r>
    </w:p>
    <w:p w:rsidR="006B4007" w:rsidRDefault="002E6965">
      <w:pPr>
        <w:pStyle w:val="a4"/>
        <w:numPr>
          <w:ilvl w:val="0"/>
          <w:numId w:val="267"/>
        </w:numPr>
        <w:tabs>
          <w:tab w:val="left" w:pos="981"/>
        </w:tabs>
        <w:ind w:right="325" w:firstLine="566"/>
        <w:rPr>
          <w:sz w:val="20"/>
        </w:rPr>
      </w:pP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личной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свои</w:t>
      </w:r>
      <w:r>
        <w:rPr>
          <w:spacing w:val="1"/>
          <w:sz w:val="20"/>
        </w:rPr>
        <w:t xml:space="preserve"> </w:t>
      </w:r>
      <w:r>
        <w:rPr>
          <w:sz w:val="20"/>
        </w:rPr>
        <w:t>поступки,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представлений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нормах,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справедливости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свободе.</w:t>
      </w:r>
    </w:p>
    <w:p w:rsidR="006B4007" w:rsidRDefault="002E6965">
      <w:pPr>
        <w:pStyle w:val="a4"/>
        <w:numPr>
          <w:ilvl w:val="0"/>
          <w:numId w:val="267"/>
        </w:numPr>
        <w:tabs>
          <w:tab w:val="left" w:pos="909"/>
        </w:tabs>
        <w:spacing w:line="229" w:lineRule="exact"/>
        <w:ind w:left="908" w:hanging="202"/>
        <w:rPr>
          <w:sz w:val="20"/>
        </w:rPr>
      </w:pPr>
      <w:r>
        <w:rPr>
          <w:sz w:val="20"/>
        </w:rPr>
        <w:t>Формирование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эстетических</w:t>
      </w:r>
      <w:r>
        <w:rPr>
          <w:spacing w:val="-5"/>
          <w:sz w:val="20"/>
        </w:rPr>
        <w:t xml:space="preserve"> </w:t>
      </w:r>
      <w:r>
        <w:rPr>
          <w:sz w:val="20"/>
        </w:rPr>
        <w:t>потребностей,</w:t>
      </w:r>
      <w:r>
        <w:rPr>
          <w:spacing w:val="-5"/>
          <w:sz w:val="20"/>
        </w:rPr>
        <w:t xml:space="preserve"> </w:t>
      </w:r>
      <w:r>
        <w:rPr>
          <w:sz w:val="20"/>
        </w:rPr>
        <w:t>ценностей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чувств.</w:t>
      </w:r>
    </w:p>
    <w:p w:rsidR="006B4007" w:rsidRDefault="006B4007">
      <w:pPr>
        <w:pStyle w:val="a3"/>
        <w:ind w:left="0" w:firstLine="0"/>
        <w:jc w:val="left"/>
      </w:pPr>
    </w:p>
    <w:p w:rsidR="006B4007" w:rsidRDefault="002E6965">
      <w:pPr>
        <w:pStyle w:val="a4"/>
        <w:numPr>
          <w:ilvl w:val="0"/>
          <w:numId w:val="267"/>
        </w:numPr>
        <w:tabs>
          <w:tab w:val="left" w:pos="948"/>
        </w:tabs>
        <w:ind w:right="317" w:firstLine="566"/>
        <w:rPr>
          <w:sz w:val="20"/>
        </w:rPr>
      </w:pPr>
      <w:r>
        <w:rPr>
          <w:sz w:val="20"/>
        </w:rPr>
        <w:t>Развитие этических чувств, доброжелательности и эмоционально-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нравственной отзывчивости, понимания и сопереживания чувствам других</w:t>
      </w:r>
      <w:r>
        <w:rPr>
          <w:spacing w:val="1"/>
          <w:sz w:val="20"/>
        </w:rPr>
        <w:t xml:space="preserve"> </w:t>
      </w:r>
      <w:r>
        <w:rPr>
          <w:sz w:val="20"/>
        </w:rPr>
        <w:t>людей.</w:t>
      </w:r>
    </w:p>
    <w:p w:rsidR="006B4007" w:rsidRDefault="002E6965">
      <w:pPr>
        <w:pStyle w:val="a4"/>
        <w:numPr>
          <w:ilvl w:val="0"/>
          <w:numId w:val="267"/>
        </w:numPr>
        <w:tabs>
          <w:tab w:val="left" w:pos="938"/>
        </w:tabs>
        <w:ind w:right="317" w:firstLine="566"/>
        <w:rPr>
          <w:sz w:val="20"/>
        </w:rPr>
      </w:pPr>
      <w:r>
        <w:rPr>
          <w:sz w:val="20"/>
        </w:rPr>
        <w:t>Развитие навыков сотрудничества со взрослыми и сверстниками в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ситуациях,</w:t>
      </w:r>
      <w:r>
        <w:rPr>
          <w:spacing w:val="1"/>
          <w:sz w:val="20"/>
        </w:rPr>
        <w:t xml:space="preserve"> </w:t>
      </w:r>
      <w:r>
        <w:rPr>
          <w:sz w:val="20"/>
        </w:rPr>
        <w:t>умения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конфликтов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выходы</w:t>
      </w:r>
      <w:r>
        <w:rPr>
          <w:spacing w:val="2"/>
          <w:sz w:val="20"/>
        </w:rPr>
        <w:t xml:space="preserve"> </w:t>
      </w:r>
      <w:r>
        <w:rPr>
          <w:sz w:val="20"/>
        </w:rPr>
        <w:t>из</w:t>
      </w:r>
      <w:r>
        <w:rPr>
          <w:spacing w:val="-1"/>
          <w:sz w:val="20"/>
        </w:rPr>
        <w:t xml:space="preserve"> </w:t>
      </w:r>
      <w:r>
        <w:rPr>
          <w:sz w:val="20"/>
        </w:rPr>
        <w:t>спорных</w:t>
      </w:r>
      <w:r>
        <w:rPr>
          <w:spacing w:val="-1"/>
          <w:sz w:val="20"/>
        </w:rPr>
        <w:t xml:space="preserve"> </w:t>
      </w:r>
      <w:r>
        <w:rPr>
          <w:sz w:val="20"/>
        </w:rPr>
        <w:t>ситуаций.</w:t>
      </w:r>
    </w:p>
    <w:p w:rsidR="006B4007" w:rsidRDefault="002E6965">
      <w:pPr>
        <w:pStyle w:val="a4"/>
        <w:numPr>
          <w:ilvl w:val="0"/>
          <w:numId w:val="267"/>
        </w:numPr>
        <w:tabs>
          <w:tab w:val="left" w:pos="1043"/>
        </w:tabs>
        <w:spacing w:before="1"/>
        <w:ind w:right="323" w:firstLine="566"/>
        <w:rPr>
          <w:sz w:val="20"/>
        </w:rPr>
      </w:pPr>
      <w:r>
        <w:rPr>
          <w:sz w:val="20"/>
        </w:rPr>
        <w:t>Формирование установки на безопасный, здоровый образ жизни,</w:t>
      </w:r>
      <w:r>
        <w:rPr>
          <w:spacing w:val="1"/>
          <w:sz w:val="20"/>
        </w:rPr>
        <w:t xml:space="preserve"> </w:t>
      </w:r>
      <w:r>
        <w:rPr>
          <w:sz w:val="20"/>
        </w:rPr>
        <w:t>мотивации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творческому</w:t>
      </w:r>
      <w:r>
        <w:rPr>
          <w:spacing w:val="1"/>
          <w:sz w:val="20"/>
        </w:rPr>
        <w:t xml:space="preserve"> </w:t>
      </w:r>
      <w:r>
        <w:rPr>
          <w:sz w:val="20"/>
        </w:rPr>
        <w:t>труду,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результат,</w:t>
      </w:r>
      <w:r>
        <w:rPr>
          <w:spacing w:val="1"/>
          <w:sz w:val="20"/>
        </w:rPr>
        <w:t xml:space="preserve"> </w:t>
      </w:r>
      <w:r>
        <w:rPr>
          <w:sz w:val="20"/>
        </w:rPr>
        <w:t>бережному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отношению</w:t>
      </w:r>
      <w:r>
        <w:rPr>
          <w:spacing w:val="-1"/>
          <w:sz w:val="20"/>
        </w:rPr>
        <w:t xml:space="preserve"> </w:t>
      </w:r>
      <w:r>
        <w:rPr>
          <w:sz w:val="20"/>
        </w:rPr>
        <w:t>к материальным и</w:t>
      </w:r>
      <w:r>
        <w:rPr>
          <w:spacing w:val="-1"/>
          <w:sz w:val="20"/>
        </w:rPr>
        <w:t xml:space="preserve"> </w:t>
      </w:r>
      <w:r>
        <w:rPr>
          <w:sz w:val="20"/>
        </w:rPr>
        <w:t>духовным ценностям.</w:t>
      </w:r>
    </w:p>
    <w:p w:rsidR="006B4007" w:rsidRDefault="006B4007">
      <w:pPr>
        <w:pStyle w:val="a3"/>
        <w:ind w:left="0" w:firstLine="0"/>
        <w:jc w:val="left"/>
        <w:rPr>
          <w:sz w:val="22"/>
        </w:rPr>
      </w:pPr>
    </w:p>
    <w:p w:rsidR="006B4007" w:rsidRDefault="006B4007">
      <w:pPr>
        <w:pStyle w:val="a3"/>
        <w:ind w:left="0" w:firstLine="0"/>
        <w:jc w:val="left"/>
        <w:rPr>
          <w:sz w:val="18"/>
        </w:rPr>
      </w:pPr>
    </w:p>
    <w:p w:rsidR="006B4007" w:rsidRDefault="002E6965">
      <w:pPr>
        <w:pStyle w:val="a3"/>
        <w:ind w:left="707" w:firstLine="0"/>
        <w:jc w:val="left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метапредметным</w:t>
      </w:r>
      <w:r>
        <w:rPr>
          <w:spacing w:val="-3"/>
        </w:rPr>
        <w:t xml:space="preserve"> </w:t>
      </w:r>
      <w:r>
        <w:t>результатам</w:t>
      </w:r>
    </w:p>
    <w:p w:rsidR="006B4007" w:rsidRDefault="006B4007">
      <w:pPr>
        <w:pStyle w:val="a3"/>
        <w:ind w:left="0" w:firstLine="0"/>
        <w:jc w:val="left"/>
      </w:pPr>
    </w:p>
    <w:p w:rsidR="006B4007" w:rsidRDefault="002E6965">
      <w:pPr>
        <w:pStyle w:val="a4"/>
        <w:numPr>
          <w:ilvl w:val="0"/>
          <w:numId w:val="266"/>
        </w:numPr>
        <w:tabs>
          <w:tab w:val="left" w:pos="860"/>
        </w:tabs>
        <w:spacing w:before="1"/>
        <w:ind w:right="324" w:firstLine="566"/>
        <w:rPr>
          <w:sz w:val="20"/>
        </w:rPr>
      </w:pPr>
      <w:r>
        <w:rPr>
          <w:sz w:val="20"/>
        </w:rPr>
        <w:t>Овладение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способностью</w:t>
      </w:r>
      <w:r>
        <w:rPr>
          <w:spacing w:val="1"/>
          <w:sz w:val="20"/>
        </w:rPr>
        <w:t xml:space="preserve"> </w:t>
      </w:r>
      <w:r>
        <w:rPr>
          <w:sz w:val="20"/>
        </w:rPr>
        <w:t>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сохранять</w:t>
      </w:r>
      <w:r>
        <w:rPr>
          <w:spacing w:val="1"/>
          <w:sz w:val="20"/>
        </w:rPr>
        <w:t xml:space="preserve"> </w:t>
      </w:r>
      <w:r>
        <w:rPr>
          <w:sz w:val="20"/>
        </w:rPr>
        <w:t>цели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2"/>
          <w:sz w:val="20"/>
        </w:rPr>
        <w:t xml:space="preserve"> </w:t>
      </w:r>
      <w:r>
        <w:rPr>
          <w:sz w:val="20"/>
        </w:rPr>
        <w:t>деятельности, поиска</w:t>
      </w:r>
      <w:r>
        <w:rPr>
          <w:spacing w:val="-1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-1"/>
          <w:sz w:val="20"/>
        </w:rPr>
        <w:t xml:space="preserve"> </w:t>
      </w:r>
      <w:r>
        <w:rPr>
          <w:sz w:val="20"/>
        </w:rPr>
        <w:t>еѐ</w:t>
      </w:r>
      <w:r>
        <w:rPr>
          <w:spacing w:val="-1"/>
          <w:sz w:val="20"/>
        </w:rPr>
        <w:t xml:space="preserve"> </w:t>
      </w:r>
      <w:r>
        <w:rPr>
          <w:sz w:val="20"/>
        </w:rPr>
        <w:t>осуществления.</w:t>
      </w:r>
    </w:p>
    <w:p w:rsidR="006B4007" w:rsidRDefault="002E6965">
      <w:pPr>
        <w:pStyle w:val="a4"/>
        <w:numPr>
          <w:ilvl w:val="0"/>
          <w:numId w:val="266"/>
        </w:numPr>
        <w:tabs>
          <w:tab w:val="left" w:pos="957"/>
        </w:tabs>
        <w:ind w:right="319" w:firstLine="566"/>
        <w:rPr>
          <w:sz w:val="20"/>
        </w:rPr>
      </w:pPr>
      <w:r>
        <w:rPr>
          <w:sz w:val="20"/>
        </w:rPr>
        <w:t>Формирование умения планировать, контролировать и 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учебные действия в соответствии с поставленной задачей и условиями еѐ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реализации,</w:t>
      </w:r>
      <w:r>
        <w:rPr>
          <w:spacing w:val="25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41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14"/>
          <w:sz w:val="20"/>
        </w:rPr>
        <w:t xml:space="preserve"> </w:t>
      </w:r>
      <w:r>
        <w:rPr>
          <w:sz w:val="20"/>
        </w:rPr>
        <w:t>эффективные</w:t>
      </w:r>
      <w:r>
        <w:rPr>
          <w:spacing w:val="2"/>
          <w:sz w:val="20"/>
        </w:rPr>
        <w:t xml:space="preserve"> </w:t>
      </w:r>
      <w:r>
        <w:rPr>
          <w:sz w:val="20"/>
        </w:rPr>
        <w:t>способы</w:t>
      </w:r>
    </w:p>
    <w:p w:rsidR="006B4007" w:rsidRDefault="002E6965">
      <w:pPr>
        <w:pStyle w:val="a3"/>
        <w:ind w:left="849" w:firstLine="0"/>
      </w:pPr>
      <w:r>
        <w:t>достижения</w:t>
      </w:r>
      <w:r>
        <w:rPr>
          <w:spacing w:val="-5"/>
        </w:rPr>
        <w:t xml:space="preserve"> </w:t>
      </w:r>
      <w:r>
        <w:t>результата.</w:t>
      </w:r>
    </w:p>
    <w:p w:rsidR="006B4007" w:rsidRDefault="006B4007">
      <w:pPr>
        <w:sectPr w:rsidR="006B4007">
          <w:pgSz w:w="7840" w:h="12020"/>
          <w:pgMar w:top="520" w:right="260" w:bottom="720" w:left="440" w:header="0" w:footer="516" w:gutter="0"/>
          <w:cols w:space="720"/>
        </w:sectPr>
      </w:pPr>
    </w:p>
    <w:p w:rsidR="006B4007" w:rsidRDefault="002E6965">
      <w:pPr>
        <w:pStyle w:val="a4"/>
        <w:numPr>
          <w:ilvl w:val="0"/>
          <w:numId w:val="266"/>
        </w:numPr>
        <w:tabs>
          <w:tab w:val="left" w:pos="1389"/>
          <w:tab w:val="left" w:pos="1390"/>
          <w:tab w:val="left" w:pos="3262"/>
        </w:tabs>
        <w:spacing w:before="73"/>
        <w:ind w:left="849" w:right="721" w:hanging="142"/>
        <w:rPr>
          <w:sz w:val="20"/>
        </w:rPr>
      </w:pPr>
      <w:r>
        <w:rPr>
          <w:sz w:val="20"/>
        </w:rPr>
        <w:lastRenderedPageBreak/>
        <w:t>Использование</w:t>
      </w:r>
      <w:r>
        <w:rPr>
          <w:sz w:val="20"/>
        </w:rPr>
        <w:tab/>
        <w:t>знаково-символических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-47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информации.</w:t>
      </w:r>
    </w:p>
    <w:p w:rsidR="006B4007" w:rsidRDefault="002E6965">
      <w:pPr>
        <w:pStyle w:val="a4"/>
        <w:numPr>
          <w:ilvl w:val="0"/>
          <w:numId w:val="266"/>
        </w:numPr>
        <w:tabs>
          <w:tab w:val="left" w:pos="950"/>
        </w:tabs>
        <w:spacing w:before="1"/>
        <w:ind w:right="320" w:firstLine="566"/>
        <w:rPr>
          <w:sz w:val="20"/>
        </w:rPr>
      </w:pPr>
      <w:r>
        <w:rPr>
          <w:sz w:val="20"/>
        </w:rPr>
        <w:t>Активное использование речевых средств и средств для 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коммуникативных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познавательных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задач.</w:t>
      </w:r>
    </w:p>
    <w:p w:rsidR="006B4007" w:rsidRDefault="002E6965">
      <w:pPr>
        <w:pStyle w:val="a4"/>
        <w:numPr>
          <w:ilvl w:val="0"/>
          <w:numId w:val="266"/>
        </w:numPr>
        <w:tabs>
          <w:tab w:val="left" w:pos="1389"/>
          <w:tab w:val="left" w:pos="1390"/>
          <w:tab w:val="left" w:pos="3262"/>
        </w:tabs>
        <w:spacing w:before="1" w:line="229" w:lineRule="exact"/>
        <w:ind w:left="1389" w:hanging="683"/>
        <w:rPr>
          <w:sz w:val="20"/>
        </w:rPr>
      </w:pPr>
      <w:r>
        <w:rPr>
          <w:sz w:val="20"/>
        </w:rPr>
        <w:t>Использование</w:t>
      </w:r>
      <w:r>
        <w:rPr>
          <w:sz w:val="20"/>
        </w:rPr>
        <w:tab/>
      </w:r>
      <w:r>
        <w:rPr>
          <w:spacing w:val="-1"/>
          <w:sz w:val="20"/>
        </w:rPr>
        <w:t>различных</w:t>
      </w:r>
      <w:r>
        <w:rPr>
          <w:spacing w:val="60"/>
          <w:sz w:val="20"/>
        </w:rPr>
        <w:t xml:space="preserve"> </w:t>
      </w:r>
      <w:r>
        <w:rPr>
          <w:spacing w:val="170"/>
          <w:sz w:val="20"/>
        </w:rPr>
        <w:t xml:space="preserve"> </w:t>
      </w:r>
      <w:r>
        <w:rPr>
          <w:sz w:val="20"/>
        </w:rPr>
        <w:t xml:space="preserve">способов       </w:t>
      </w:r>
      <w:r>
        <w:rPr>
          <w:spacing w:val="17"/>
          <w:sz w:val="20"/>
        </w:rPr>
        <w:t xml:space="preserve"> </w:t>
      </w:r>
      <w:r>
        <w:rPr>
          <w:sz w:val="20"/>
        </w:rPr>
        <w:t>поиска</w:t>
      </w:r>
      <w:r>
        <w:rPr>
          <w:spacing w:val="-12"/>
          <w:sz w:val="20"/>
        </w:rPr>
        <w:t xml:space="preserve"> </w:t>
      </w:r>
      <w:r>
        <w:rPr>
          <w:sz w:val="20"/>
        </w:rPr>
        <w:t>(в</w:t>
      </w:r>
    </w:p>
    <w:p w:rsidR="006B4007" w:rsidRDefault="002E6965">
      <w:pPr>
        <w:pStyle w:val="a3"/>
        <w:tabs>
          <w:tab w:val="left" w:pos="4477"/>
          <w:tab w:val="left" w:pos="6098"/>
        </w:tabs>
        <w:ind w:left="849" w:right="321" w:firstLine="0"/>
      </w:pPr>
      <w:r>
        <w:t xml:space="preserve">справочных источниках),   </w:t>
      </w:r>
      <w:r>
        <w:rPr>
          <w:spacing w:val="37"/>
        </w:rPr>
        <w:t xml:space="preserve"> </w:t>
      </w:r>
      <w:r>
        <w:t>сбора,</w:t>
      </w:r>
      <w:r>
        <w:tab/>
        <w:t>обработки,</w:t>
      </w:r>
      <w:r>
        <w:tab/>
        <w:t>анализа,</w:t>
      </w:r>
      <w:r>
        <w:rPr>
          <w:spacing w:val="-47"/>
        </w:rPr>
        <w:t xml:space="preserve"> </w:t>
      </w:r>
      <w:r>
        <w:t>организации,</w:t>
      </w:r>
      <w:r>
        <w:rPr>
          <w:spacing w:val="48"/>
        </w:rPr>
        <w:t xml:space="preserve"> </w:t>
      </w:r>
      <w:r>
        <w:t>передачи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интерпретации информации.</w:t>
      </w:r>
    </w:p>
    <w:p w:rsidR="006B4007" w:rsidRDefault="002E6965">
      <w:pPr>
        <w:pStyle w:val="a4"/>
        <w:numPr>
          <w:ilvl w:val="0"/>
          <w:numId w:val="266"/>
        </w:numPr>
        <w:tabs>
          <w:tab w:val="left" w:pos="924"/>
        </w:tabs>
        <w:ind w:right="322" w:firstLine="566"/>
        <w:rPr>
          <w:sz w:val="20"/>
        </w:rPr>
      </w:pPr>
      <w:r>
        <w:rPr>
          <w:sz w:val="20"/>
        </w:rPr>
        <w:t>Овладение навыками смыслового чтения текстов различных стилей</w:t>
      </w:r>
      <w:r>
        <w:rPr>
          <w:spacing w:val="1"/>
          <w:sz w:val="20"/>
        </w:rPr>
        <w:t xml:space="preserve"> </w:t>
      </w:r>
      <w:r>
        <w:rPr>
          <w:sz w:val="20"/>
        </w:rPr>
        <w:t>и жанров в соответствии с целями и задачами: осознанно строить речевое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высказывание</w:t>
      </w:r>
      <w:r>
        <w:rPr>
          <w:spacing w:val="8"/>
          <w:sz w:val="20"/>
        </w:rPr>
        <w:t xml:space="preserve"> </w:t>
      </w:r>
      <w:r>
        <w:rPr>
          <w:sz w:val="20"/>
        </w:rPr>
        <w:t>в</w:t>
      </w:r>
      <w:r>
        <w:rPr>
          <w:spacing w:val="7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7"/>
          <w:sz w:val="20"/>
        </w:rPr>
        <w:t xml:space="preserve"> </w:t>
      </w:r>
      <w:r>
        <w:rPr>
          <w:sz w:val="20"/>
        </w:rPr>
        <w:t>с</w:t>
      </w:r>
      <w:r>
        <w:rPr>
          <w:spacing w:val="8"/>
          <w:sz w:val="20"/>
        </w:rPr>
        <w:t xml:space="preserve"> </w:t>
      </w:r>
      <w:r>
        <w:rPr>
          <w:sz w:val="20"/>
        </w:rPr>
        <w:t>задачами</w:t>
      </w:r>
      <w:r>
        <w:rPr>
          <w:spacing w:val="7"/>
          <w:sz w:val="20"/>
        </w:rPr>
        <w:t xml:space="preserve"> </w:t>
      </w:r>
      <w:r>
        <w:rPr>
          <w:sz w:val="20"/>
        </w:rPr>
        <w:t>коммуникации</w:t>
      </w:r>
      <w:r>
        <w:rPr>
          <w:spacing w:val="9"/>
          <w:sz w:val="20"/>
        </w:rPr>
        <w:t xml:space="preserve"> </w:t>
      </w:r>
      <w:r>
        <w:rPr>
          <w:sz w:val="20"/>
        </w:rPr>
        <w:t>и</w:t>
      </w:r>
      <w:r>
        <w:rPr>
          <w:spacing w:val="7"/>
          <w:sz w:val="20"/>
        </w:rPr>
        <w:t xml:space="preserve"> </w:t>
      </w:r>
      <w:r>
        <w:rPr>
          <w:sz w:val="20"/>
        </w:rPr>
        <w:t>составлять</w:t>
      </w:r>
      <w:r>
        <w:rPr>
          <w:spacing w:val="8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47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1"/>
          <w:sz w:val="20"/>
        </w:rPr>
        <w:t xml:space="preserve"> </w:t>
      </w:r>
      <w:r>
        <w:rPr>
          <w:sz w:val="20"/>
        </w:rPr>
        <w:t>формах.</w:t>
      </w:r>
    </w:p>
    <w:p w:rsidR="006B4007" w:rsidRDefault="002E6965">
      <w:pPr>
        <w:pStyle w:val="a4"/>
        <w:numPr>
          <w:ilvl w:val="0"/>
          <w:numId w:val="266"/>
        </w:numPr>
        <w:tabs>
          <w:tab w:val="left" w:pos="957"/>
        </w:tabs>
        <w:ind w:right="322" w:firstLine="566"/>
        <w:rPr>
          <w:sz w:val="20"/>
        </w:rPr>
      </w:pPr>
      <w:r>
        <w:rPr>
          <w:sz w:val="20"/>
        </w:rPr>
        <w:t>Овладение логическими действиями сравнения, анализа, синтеза,</w:t>
      </w:r>
      <w:r>
        <w:rPr>
          <w:spacing w:val="1"/>
          <w:sz w:val="20"/>
        </w:rPr>
        <w:t xml:space="preserve"> </w:t>
      </w:r>
      <w:r>
        <w:rPr>
          <w:sz w:val="20"/>
        </w:rPr>
        <w:t>обобщения,</w:t>
      </w:r>
      <w:r>
        <w:rPr>
          <w:spacing w:val="-2"/>
          <w:sz w:val="20"/>
        </w:rPr>
        <w:t xml:space="preserve"> </w:t>
      </w:r>
      <w:r>
        <w:rPr>
          <w:sz w:val="20"/>
        </w:rPr>
        <w:t>классификации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1"/>
          <w:sz w:val="20"/>
        </w:rPr>
        <w:t xml:space="preserve"> </w:t>
      </w:r>
      <w:r>
        <w:rPr>
          <w:sz w:val="20"/>
        </w:rPr>
        <w:t>родовидовым</w:t>
      </w:r>
      <w:r>
        <w:rPr>
          <w:spacing w:val="-1"/>
          <w:sz w:val="20"/>
        </w:rPr>
        <w:t xml:space="preserve"> </w:t>
      </w:r>
      <w:r>
        <w:rPr>
          <w:sz w:val="20"/>
        </w:rPr>
        <w:t>признакам,</w:t>
      </w:r>
      <w:r>
        <w:rPr>
          <w:spacing w:val="3"/>
          <w:sz w:val="20"/>
        </w:rPr>
        <w:t xml:space="preserve"> </w:t>
      </w:r>
      <w:r>
        <w:rPr>
          <w:sz w:val="20"/>
        </w:rPr>
        <w:t>установления</w:t>
      </w:r>
    </w:p>
    <w:p w:rsidR="006B4007" w:rsidRDefault="002E6965">
      <w:pPr>
        <w:pStyle w:val="a3"/>
        <w:ind w:right="323"/>
      </w:pPr>
      <w:r>
        <w:t>аналогий и причинно-следственных связей, построения рассуждений,</w:t>
      </w:r>
      <w:r>
        <w:rPr>
          <w:spacing w:val="1"/>
        </w:rPr>
        <w:t xml:space="preserve"> </w:t>
      </w:r>
      <w:r>
        <w:t>отнесения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известным</w:t>
      </w:r>
      <w:r>
        <w:rPr>
          <w:spacing w:val="1"/>
        </w:rPr>
        <w:t xml:space="preserve"> </w:t>
      </w:r>
      <w:r>
        <w:t>понятиям.</w:t>
      </w:r>
    </w:p>
    <w:p w:rsidR="006B4007" w:rsidRDefault="002E6965">
      <w:pPr>
        <w:pStyle w:val="a4"/>
        <w:numPr>
          <w:ilvl w:val="0"/>
          <w:numId w:val="266"/>
        </w:numPr>
        <w:tabs>
          <w:tab w:val="left" w:pos="1010"/>
        </w:tabs>
        <w:spacing w:before="1"/>
        <w:ind w:right="323" w:firstLine="566"/>
        <w:rPr>
          <w:sz w:val="20"/>
        </w:rPr>
      </w:pPr>
      <w:r>
        <w:rPr>
          <w:sz w:val="20"/>
        </w:rPr>
        <w:t>Готовность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слушать</w:t>
      </w:r>
      <w:r>
        <w:rPr>
          <w:spacing w:val="1"/>
          <w:sz w:val="20"/>
        </w:rPr>
        <w:t xml:space="preserve"> </w:t>
      </w:r>
      <w:r>
        <w:rPr>
          <w:sz w:val="20"/>
        </w:rPr>
        <w:t>собеседника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вести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диалог,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возможность существования различных точек зрения и права каждого иметь</w:t>
      </w:r>
      <w:r>
        <w:rPr>
          <w:spacing w:val="1"/>
          <w:sz w:val="20"/>
        </w:rPr>
        <w:t xml:space="preserve"> </w:t>
      </w:r>
      <w:r>
        <w:rPr>
          <w:sz w:val="20"/>
        </w:rPr>
        <w:t>свою, излагать своѐ мнение и аргументировать свою точку зрения и оценку</w:t>
      </w:r>
      <w:r>
        <w:rPr>
          <w:spacing w:val="1"/>
          <w:sz w:val="20"/>
        </w:rPr>
        <w:t xml:space="preserve"> </w:t>
      </w:r>
      <w:r>
        <w:rPr>
          <w:sz w:val="20"/>
        </w:rPr>
        <w:t>событий.</w:t>
      </w:r>
    </w:p>
    <w:p w:rsidR="006B4007" w:rsidRDefault="002E6965">
      <w:pPr>
        <w:pStyle w:val="a4"/>
        <w:numPr>
          <w:ilvl w:val="0"/>
          <w:numId w:val="266"/>
        </w:numPr>
        <w:tabs>
          <w:tab w:val="left" w:pos="1034"/>
          <w:tab w:val="left" w:pos="2013"/>
          <w:tab w:val="left" w:pos="4510"/>
        </w:tabs>
        <w:ind w:right="325" w:firstLine="566"/>
        <w:rPr>
          <w:sz w:val="20"/>
        </w:rPr>
      </w:pPr>
      <w:r>
        <w:rPr>
          <w:sz w:val="20"/>
        </w:rPr>
        <w:t>Определение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общей</w:t>
      </w:r>
      <w:r>
        <w:rPr>
          <w:spacing w:val="1"/>
          <w:sz w:val="20"/>
        </w:rPr>
        <w:t xml:space="preserve"> </w:t>
      </w:r>
      <w:r>
        <w:rPr>
          <w:sz w:val="20"/>
        </w:rPr>
        <w:t>цели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путей</w:t>
      </w:r>
      <w:r>
        <w:rPr>
          <w:spacing w:val="1"/>
          <w:sz w:val="20"/>
        </w:rPr>
        <w:t xml:space="preserve"> </w:t>
      </w:r>
      <w:r>
        <w:rPr>
          <w:sz w:val="20"/>
        </w:rPr>
        <w:t>еѐ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достижения;</w:t>
      </w:r>
      <w:r>
        <w:rPr>
          <w:spacing w:val="1"/>
          <w:sz w:val="20"/>
        </w:rPr>
        <w:t xml:space="preserve"> </w:t>
      </w:r>
      <w:r>
        <w:rPr>
          <w:sz w:val="20"/>
        </w:rPr>
        <w:t>умение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договариваться</w:t>
      </w:r>
      <w:r>
        <w:rPr>
          <w:sz w:val="20"/>
        </w:rPr>
        <w:tab/>
        <w:t xml:space="preserve">о         </w:t>
      </w:r>
      <w:r>
        <w:rPr>
          <w:spacing w:val="20"/>
          <w:sz w:val="20"/>
        </w:rPr>
        <w:t xml:space="preserve"> </w:t>
      </w:r>
      <w:r>
        <w:rPr>
          <w:sz w:val="20"/>
        </w:rPr>
        <w:t>распределении</w:t>
      </w:r>
      <w:r>
        <w:rPr>
          <w:sz w:val="20"/>
        </w:rPr>
        <w:tab/>
        <w:t>функций</w:t>
      </w:r>
      <w:r>
        <w:rPr>
          <w:spacing w:val="44"/>
          <w:sz w:val="20"/>
        </w:rPr>
        <w:t xml:space="preserve"> </w:t>
      </w:r>
      <w:r>
        <w:rPr>
          <w:sz w:val="20"/>
        </w:rPr>
        <w:t>и</w:t>
      </w:r>
    </w:p>
    <w:p w:rsidR="006B4007" w:rsidRDefault="002E6965">
      <w:pPr>
        <w:pStyle w:val="a3"/>
        <w:tabs>
          <w:tab w:val="left" w:pos="2013"/>
        </w:tabs>
        <w:spacing w:before="1"/>
        <w:ind w:right="322" w:firstLine="708"/>
      </w:pPr>
      <w:r>
        <w:t>ролей</w:t>
      </w:r>
      <w:r>
        <w:rPr>
          <w:spacing w:val="-6"/>
        </w:rPr>
        <w:t xml:space="preserve"> </w:t>
      </w:r>
      <w:r>
        <w:t>в</w:t>
      </w:r>
      <w:r>
        <w:tab/>
        <w:t>совместной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взаимный</w:t>
      </w:r>
      <w:r>
        <w:rPr>
          <w:spacing w:val="-47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поведение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поведение окружающих.</w:t>
      </w:r>
    </w:p>
    <w:p w:rsidR="006B4007" w:rsidRDefault="002E6965">
      <w:pPr>
        <w:pStyle w:val="a4"/>
        <w:numPr>
          <w:ilvl w:val="0"/>
          <w:numId w:val="266"/>
        </w:numPr>
        <w:tabs>
          <w:tab w:val="left" w:pos="1096"/>
        </w:tabs>
        <w:ind w:right="326" w:firstLine="566"/>
        <w:rPr>
          <w:sz w:val="20"/>
        </w:rPr>
      </w:pPr>
      <w:r>
        <w:rPr>
          <w:sz w:val="20"/>
        </w:rPr>
        <w:t>Готовность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конструктивно</w:t>
      </w:r>
      <w:r>
        <w:rPr>
          <w:spacing w:val="1"/>
          <w:sz w:val="20"/>
        </w:rPr>
        <w:t xml:space="preserve"> </w:t>
      </w:r>
      <w:r>
        <w:rPr>
          <w:sz w:val="20"/>
        </w:rPr>
        <w:t>разрешать</w:t>
      </w:r>
      <w:r>
        <w:rPr>
          <w:spacing w:val="1"/>
          <w:sz w:val="20"/>
        </w:rPr>
        <w:t xml:space="preserve"> </w:t>
      </w:r>
      <w:r>
        <w:rPr>
          <w:sz w:val="20"/>
        </w:rPr>
        <w:t>конфликты</w:t>
      </w:r>
      <w:r>
        <w:rPr>
          <w:spacing w:val="1"/>
          <w:sz w:val="20"/>
        </w:rPr>
        <w:t xml:space="preserve"> </w:t>
      </w:r>
      <w:r>
        <w:rPr>
          <w:sz w:val="20"/>
        </w:rPr>
        <w:t>посредством</w:t>
      </w:r>
      <w:r>
        <w:rPr>
          <w:spacing w:val="1"/>
          <w:sz w:val="20"/>
        </w:rPr>
        <w:t xml:space="preserve"> </w:t>
      </w:r>
      <w:r>
        <w:rPr>
          <w:sz w:val="20"/>
        </w:rPr>
        <w:t>учѐта</w:t>
      </w:r>
      <w:r>
        <w:rPr>
          <w:spacing w:val="-1"/>
          <w:sz w:val="20"/>
        </w:rPr>
        <w:t xml:space="preserve"> </w:t>
      </w:r>
      <w:r>
        <w:rPr>
          <w:sz w:val="20"/>
        </w:rPr>
        <w:t>интересов</w:t>
      </w:r>
      <w:r>
        <w:rPr>
          <w:spacing w:val="-1"/>
          <w:sz w:val="20"/>
        </w:rPr>
        <w:t xml:space="preserve"> </w:t>
      </w:r>
      <w:r>
        <w:rPr>
          <w:sz w:val="20"/>
        </w:rPr>
        <w:t>сторон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сотрудничества.</w:t>
      </w:r>
    </w:p>
    <w:p w:rsidR="006B4007" w:rsidRDefault="002E6965">
      <w:pPr>
        <w:pStyle w:val="a4"/>
        <w:numPr>
          <w:ilvl w:val="0"/>
          <w:numId w:val="266"/>
        </w:numPr>
        <w:tabs>
          <w:tab w:val="left" w:pos="1056"/>
        </w:tabs>
        <w:ind w:right="323" w:firstLine="566"/>
        <w:rPr>
          <w:sz w:val="20"/>
        </w:rPr>
      </w:pPr>
      <w:r>
        <w:rPr>
          <w:sz w:val="20"/>
        </w:rPr>
        <w:t>Овладение начальными сведениями о сущности и особенностях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объектов,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явлений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содержанием</w:t>
      </w:r>
      <w:r>
        <w:rPr>
          <w:spacing w:val="2"/>
          <w:sz w:val="20"/>
        </w:rPr>
        <w:t xml:space="preserve"> </w:t>
      </w:r>
      <w:r>
        <w:rPr>
          <w:sz w:val="20"/>
        </w:rPr>
        <w:t>учебного предмета</w:t>
      </w:r>
      <w:r>
        <w:rPr>
          <w:spacing w:val="1"/>
          <w:sz w:val="20"/>
        </w:rPr>
        <w:t xml:space="preserve"> </w:t>
      </w:r>
      <w:r>
        <w:rPr>
          <w:sz w:val="20"/>
        </w:rPr>
        <w:t>«Родной</w:t>
      </w:r>
      <w:r>
        <w:rPr>
          <w:spacing w:val="-2"/>
          <w:sz w:val="20"/>
        </w:rPr>
        <w:t xml:space="preserve"> </w:t>
      </w:r>
      <w:r>
        <w:rPr>
          <w:sz w:val="20"/>
        </w:rPr>
        <w:t>язык</w:t>
      </w:r>
      <w:r>
        <w:rPr>
          <w:spacing w:val="-1"/>
          <w:sz w:val="20"/>
        </w:rPr>
        <w:t xml:space="preserve"> </w:t>
      </w:r>
      <w:r>
        <w:rPr>
          <w:sz w:val="20"/>
        </w:rPr>
        <w:t>(аварский)».</w:t>
      </w:r>
    </w:p>
    <w:p w:rsidR="006B4007" w:rsidRDefault="002E6965">
      <w:pPr>
        <w:pStyle w:val="a4"/>
        <w:numPr>
          <w:ilvl w:val="0"/>
          <w:numId w:val="266"/>
        </w:numPr>
        <w:tabs>
          <w:tab w:val="left" w:pos="1012"/>
        </w:tabs>
        <w:ind w:right="320" w:firstLine="566"/>
        <w:rPr>
          <w:sz w:val="20"/>
        </w:rPr>
      </w:pPr>
      <w:r>
        <w:rPr>
          <w:sz w:val="20"/>
        </w:rPr>
        <w:t>Овладение базовыми предметными и межпредметными понятиями,</w:t>
      </w:r>
      <w:r>
        <w:rPr>
          <w:spacing w:val="-47"/>
          <w:sz w:val="20"/>
        </w:rPr>
        <w:t xml:space="preserve"> </w:t>
      </w:r>
      <w:r>
        <w:rPr>
          <w:sz w:val="20"/>
        </w:rPr>
        <w:t>отражающими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связи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объектами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процессами.</w:t>
      </w:r>
    </w:p>
    <w:p w:rsidR="006B4007" w:rsidRDefault="002E6965">
      <w:pPr>
        <w:pStyle w:val="a4"/>
        <w:numPr>
          <w:ilvl w:val="0"/>
          <w:numId w:val="266"/>
        </w:numPr>
        <w:tabs>
          <w:tab w:val="left" w:pos="1115"/>
        </w:tabs>
        <w:ind w:right="325" w:firstLine="566"/>
        <w:rPr>
          <w:sz w:val="20"/>
        </w:rPr>
      </w:pPr>
      <w:r>
        <w:rPr>
          <w:sz w:val="20"/>
        </w:rPr>
        <w:t>Умение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1"/>
          <w:sz w:val="20"/>
        </w:rPr>
        <w:t xml:space="preserve"> </w:t>
      </w:r>
      <w:r>
        <w:rPr>
          <w:sz w:val="20"/>
        </w:rPr>
        <w:t>среде</w:t>
      </w:r>
      <w:r>
        <w:rPr>
          <w:spacing w:val="-47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учебными</w:t>
      </w:r>
      <w:r>
        <w:rPr>
          <w:spacing w:val="1"/>
          <w:sz w:val="20"/>
        </w:rPr>
        <w:t xml:space="preserve"> </w:t>
      </w:r>
      <w:r>
        <w:rPr>
          <w:sz w:val="20"/>
        </w:rPr>
        <w:t>моделями)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содержанием учебного</w:t>
      </w:r>
      <w:r>
        <w:rPr>
          <w:spacing w:val="-3"/>
          <w:sz w:val="20"/>
        </w:rPr>
        <w:t xml:space="preserve"> </w:t>
      </w:r>
      <w:r>
        <w:rPr>
          <w:sz w:val="20"/>
        </w:rPr>
        <w:t>предмета «Родной</w:t>
      </w:r>
      <w:r>
        <w:rPr>
          <w:spacing w:val="-3"/>
          <w:sz w:val="20"/>
        </w:rPr>
        <w:t xml:space="preserve"> </w:t>
      </w:r>
      <w:r>
        <w:rPr>
          <w:sz w:val="20"/>
        </w:rPr>
        <w:t>язык</w:t>
      </w:r>
      <w:r>
        <w:rPr>
          <w:spacing w:val="-4"/>
          <w:sz w:val="20"/>
        </w:rPr>
        <w:t xml:space="preserve"> </w:t>
      </w:r>
      <w:r>
        <w:rPr>
          <w:sz w:val="20"/>
        </w:rPr>
        <w:t>(аварский)».</w:t>
      </w:r>
    </w:p>
    <w:p w:rsidR="006B4007" w:rsidRDefault="006B4007">
      <w:pPr>
        <w:pStyle w:val="a3"/>
        <w:ind w:left="0" w:firstLine="0"/>
        <w:jc w:val="left"/>
        <w:rPr>
          <w:sz w:val="22"/>
        </w:rPr>
      </w:pPr>
    </w:p>
    <w:p w:rsidR="006B4007" w:rsidRDefault="006B4007">
      <w:pPr>
        <w:pStyle w:val="a3"/>
        <w:ind w:left="0" w:firstLine="0"/>
        <w:jc w:val="left"/>
        <w:rPr>
          <w:sz w:val="18"/>
        </w:rPr>
      </w:pPr>
    </w:p>
    <w:p w:rsidR="006B4007" w:rsidRDefault="002E6965">
      <w:pPr>
        <w:pStyle w:val="a3"/>
        <w:ind w:left="707" w:firstLine="0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предметным</w:t>
      </w:r>
      <w:r>
        <w:rPr>
          <w:spacing w:val="-2"/>
        </w:rPr>
        <w:t xml:space="preserve"> </w:t>
      </w:r>
      <w:r>
        <w:t>результатам</w:t>
      </w:r>
    </w:p>
    <w:p w:rsidR="006B4007" w:rsidRDefault="006B4007">
      <w:pPr>
        <w:pStyle w:val="a3"/>
        <w:spacing w:before="1"/>
        <w:ind w:left="0" w:firstLine="0"/>
        <w:jc w:val="left"/>
      </w:pPr>
    </w:p>
    <w:p w:rsidR="006B4007" w:rsidRDefault="002E6965">
      <w:pPr>
        <w:pStyle w:val="a4"/>
        <w:numPr>
          <w:ilvl w:val="0"/>
          <w:numId w:val="265"/>
        </w:numPr>
        <w:tabs>
          <w:tab w:val="left" w:pos="860"/>
          <w:tab w:val="left" w:pos="6383"/>
        </w:tabs>
        <w:spacing w:line="229" w:lineRule="exact"/>
        <w:ind w:hanging="153"/>
        <w:rPr>
          <w:sz w:val="20"/>
        </w:rPr>
      </w:pPr>
      <w:r>
        <w:rPr>
          <w:sz w:val="20"/>
        </w:rPr>
        <w:t xml:space="preserve">Формирование        </w:t>
      </w:r>
      <w:r>
        <w:rPr>
          <w:spacing w:val="44"/>
          <w:sz w:val="20"/>
        </w:rPr>
        <w:t xml:space="preserve"> </w:t>
      </w:r>
      <w:r>
        <w:rPr>
          <w:sz w:val="20"/>
        </w:rPr>
        <w:t xml:space="preserve">первоначальных        </w:t>
      </w:r>
      <w:r>
        <w:rPr>
          <w:spacing w:val="4"/>
          <w:sz w:val="20"/>
        </w:rPr>
        <w:t xml:space="preserve"> </w:t>
      </w:r>
      <w:r>
        <w:rPr>
          <w:sz w:val="20"/>
        </w:rPr>
        <w:t>представлений</w:t>
      </w:r>
      <w:r>
        <w:rPr>
          <w:sz w:val="20"/>
        </w:rPr>
        <w:tab/>
        <w:t>о</w:t>
      </w:r>
    </w:p>
    <w:p w:rsidR="006B4007" w:rsidRDefault="002E6965">
      <w:pPr>
        <w:pStyle w:val="a3"/>
        <w:ind w:right="325" w:firstLine="708"/>
      </w:pPr>
      <w:r>
        <w:t>единстве</w:t>
      </w:r>
      <w:r>
        <w:rPr>
          <w:spacing w:val="1"/>
        </w:rPr>
        <w:t xml:space="preserve"> </w:t>
      </w:r>
      <w:r>
        <w:t>и многообразии языкового и культурного пространства</w:t>
      </w:r>
      <w:r>
        <w:rPr>
          <w:spacing w:val="1"/>
        </w:rPr>
        <w:t xml:space="preserve"> </w:t>
      </w:r>
      <w:r>
        <w:t>Дагестана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национального самосознания.</w:t>
      </w:r>
    </w:p>
    <w:p w:rsidR="006B4007" w:rsidRDefault="002E6965">
      <w:pPr>
        <w:pStyle w:val="a4"/>
        <w:numPr>
          <w:ilvl w:val="0"/>
          <w:numId w:val="265"/>
        </w:numPr>
        <w:tabs>
          <w:tab w:val="left" w:pos="991"/>
        </w:tabs>
        <w:ind w:left="140" w:right="318" w:firstLine="566"/>
        <w:rPr>
          <w:sz w:val="20"/>
        </w:rPr>
      </w:pP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обучающимися</w:t>
      </w:r>
      <w:r>
        <w:rPr>
          <w:spacing w:val="1"/>
          <w:sz w:val="20"/>
        </w:rPr>
        <w:t xml:space="preserve"> </w:t>
      </w:r>
      <w:r>
        <w:rPr>
          <w:sz w:val="20"/>
        </w:rPr>
        <w:t>того,</w:t>
      </w:r>
      <w:r>
        <w:rPr>
          <w:spacing w:val="1"/>
          <w:sz w:val="20"/>
        </w:rPr>
        <w:t xml:space="preserve"> </w:t>
      </w:r>
      <w:r>
        <w:rPr>
          <w:sz w:val="20"/>
        </w:rPr>
        <w:t>что</w:t>
      </w:r>
      <w:r>
        <w:rPr>
          <w:spacing w:val="1"/>
          <w:sz w:val="20"/>
        </w:rPr>
        <w:t xml:space="preserve"> </w:t>
      </w:r>
      <w:r>
        <w:rPr>
          <w:sz w:val="20"/>
        </w:rPr>
        <w:t>язык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представляет</w:t>
      </w:r>
      <w:r>
        <w:rPr>
          <w:spacing w:val="1"/>
          <w:sz w:val="20"/>
        </w:rPr>
        <w:t xml:space="preserve"> </w:t>
      </w:r>
      <w:r>
        <w:rPr>
          <w:sz w:val="20"/>
        </w:rPr>
        <w:t>собой</w:t>
      </w:r>
      <w:r>
        <w:rPr>
          <w:spacing w:val="1"/>
          <w:sz w:val="20"/>
        </w:rPr>
        <w:t xml:space="preserve"> </w:t>
      </w:r>
      <w:r>
        <w:rPr>
          <w:sz w:val="20"/>
        </w:rPr>
        <w:t>явление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национальной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основное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средство</w:t>
      </w:r>
      <w:r>
        <w:rPr>
          <w:spacing w:val="51"/>
          <w:sz w:val="20"/>
        </w:rPr>
        <w:t xml:space="preserve"> </w:t>
      </w:r>
      <w:r>
        <w:rPr>
          <w:sz w:val="20"/>
        </w:rPr>
        <w:t>человеческого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общения;</w:t>
      </w:r>
      <w:r>
        <w:rPr>
          <w:spacing w:val="32"/>
          <w:sz w:val="20"/>
        </w:rPr>
        <w:t xml:space="preserve"> </w:t>
      </w:r>
      <w:r>
        <w:rPr>
          <w:sz w:val="20"/>
        </w:rPr>
        <w:t>осознание</w:t>
      </w:r>
      <w:r>
        <w:rPr>
          <w:spacing w:val="33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32"/>
          <w:sz w:val="20"/>
        </w:rPr>
        <w:t xml:space="preserve"> </w:t>
      </w:r>
      <w:r>
        <w:rPr>
          <w:sz w:val="20"/>
        </w:rPr>
        <w:t>аварского</w:t>
      </w:r>
      <w:r>
        <w:rPr>
          <w:spacing w:val="34"/>
          <w:sz w:val="20"/>
        </w:rPr>
        <w:t xml:space="preserve"> </w:t>
      </w:r>
      <w:r>
        <w:rPr>
          <w:sz w:val="20"/>
        </w:rPr>
        <w:t>языка</w:t>
      </w:r>
      <w:r>
        <w:rPr>
          <w:spacing w:val="33"/>
          <w:sz w:val="20"/>
        </w:rPr>
        <w:t xml:space="preserve"> </w:t>
      </w:r>
      <w:r>
        <w:rPr>
          <w:sz w:val="20"/>
        </w:rPr>
        <w:t>как</w:t>
      </w:r>
      <w:r>
        <w:rPr>
          <w:spacing w:val="32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34"/>
          <w:sz w:val="20"/>
        </w:rPr>
        <w:t xml:space="preserve"> </w:t>
      </w:r>
      <w:r>
        <w:rPr>
          <w:sz w:val="20"/>
        </w:rPr>
        <w:t>языка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260" w:bottom="720" w:left="440" w:header="0" w:footer="516" w:gutter="0"/>
          <w:cols w:space="720"/>
        </w:sectPr>
      </w:pPr>
    </w:p>
    <w:p w:rsidR="006B4007" w:rsidRDefault="002E6965">
      <w:pPr>
        <w:pStyle w:val="a3"/>
        <w:spacing w:before="73"/>
        <w:ind w:firstLine="0"/>
      </w:pPr>
      <w:r>
        <w:lastRenderedPageBreak/>
        <w:t>Республики</w:t>
      </w:r>
      <w:r>
        <w:rPr>
          <w:spacing w:val="-5"/>
        </w:rPr>
        <w:t xml:space="preserve"> </w:t>
      </w:r>
      <w:r>
        <w:t>Дагестан,</w:t>
      </w:r>
      <w:r>
        <w:rPr>
          <w:spacing w:val="-3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межэтнического</w:t>
      </w:r>
      <w:r>
        <w:rPr>
          <w:spacing w:val="-2"/>
        </w:rPr>
        <w:t xml:space="preserve"> </w:t>
      </w:r>
      <w:r>
        <w:t>общения.</w:t>
      </w:r>
    </w:p>
    <w:p w:rsidR="006B4007" w:rsidRDefault="002E6965">
      <w:pPr>
        <w:pStyle w:val="a4"/>
        <w:numPr>
          <w:ilvl w:val="0"/>
          <w:numId w:val="265"/>
        </w:numPr>
        <w:tabs>
          <w:tab w:val="left" w:pos="928"/>
        </w:tabs>
        <w:ind w:left="140" w:right="318" w:firstLine="566"/>
        <w:rPr>
          <w:sz w:val="20"/>
        </w:rPr>
      </w:pPr>
      <w:r>
        <w:rPr>
          <w:sz w:val="20"/>
        </w:rPr>
        <w:t>Сформированность позитивного отношения к правильной устной 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 речи как показателям общей культуры и гражданской позиции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человека.</w:t>
      </w:r>
    </w:p>
    <w:p w:rsidR="006B4007" w:rsidRDefault="002E6965">
      <w:pPr>
        <w:pStyle w:val="a4"/>
        <w:numPr>
          <w:ilvl w:val="0"/>
          <w:numId w:val="265"/>
        </w:numPr>
        <w:tabs>
          <w:tab w:val="left" w:pos="957"/>
        </w:tabs>
        <w:spacing w:before="2"/>
        <w:ind w:left="140" w:right="324" w:firstLine="566"/>
        <w:rPr>
          <w:sz w:val="20"/>
        </w:rPr>
      </w:pPr>
      <w:r>
        <w:rPr>
          <w:sz w:val="20"/>
        </w:rPr>
        <w:t>Овладение первоначальными представлениями о нормах родного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</w:t>
      </w:r>
      <w:r>
        <w:rPr>
          <w:spacing w:val="1"/>
          <w:sz w:val="20"/>
        </w:rPr>
        <w:t xml:space="preserve"> </w:t>
      </w:r>
      <w:r>
        <w:rPr>
          <w:sz w:val="20"/>
        </w:rPr>
        <w:t>(орфоэпических,</w:t>
      </w:r>
      <w:r>
        <w:rPr>
          <w:spacing w:val="1"/>
          <w:sz w:val="20"/>
        </w:rPr>
        <w:t xml:space="preserve"> </w:t>
      </w:r>
      <w:r>
        <w:rPr>
          <w:sz w:val="20"/>
        </w:rPr>
        <w:t>лексических,</w:t>
      </w:r>
      <w:r>
        <w:rPr>
          <w:spacing w:val="1"/>
          <w:sz w:val="20"/>
        </w:rPr>
        <w:t xml:space="preserve"> </w:t>
      </w:r>
      <w:r>
        <w:rPr>
          <w:sz w:val="20"/>
        </w:rPr>
        <w:t>грамматических,</w:t>
      </w:r>
      <w:r>
        <w:rPr>
          <w:spacing w:val="1"/>
          <w:sz w:val="20"/>
        </w:rPr>
        <w:t xml:space="preserve"> </w:t>
      </w:r>
      <w:r>
        <w:rPr>
          <w:sz w:val="20"/>
        </w:rPr>
        <w:t>орфографических,</w:t>
      </w:r>
      <w:r>
        <w:rPr>
          <w:spacing w:val="-47"/>
          <w:sz w:val="20"/>
        </w:rPr>
        <w:t xml:space="preserve"> </w:t>
      </w:r>
      <w:r>
        <w:rPr>
          <w:sz w:val="20"/>
        </w:rPr>
        <w:t>пунктуационных)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правилах</w:t>
      </w:r>
      <w:r>
        <w:rPr>
          <w:spacing w:val="-1"/>
          <w:sz w:val="20"/>
        </w:rPr>
        <w:t xml:space="preserve"> </w:t>
      </w:r>
      <w:r>
        <w:rPr>
          <w:sz w:val="20"/>
        </w:rPr>
        <w:t>речевого этикета.</w:t>
      </w:r>
    </w:p>
    <w:p w:rsidR="006B4007" w:rsidRDefault="002E6965">
      <w:pPr>
        <w:pStyle w:val="a4"/>
        <w:numPr>
          <w:ilvl w:val="0"/>
          <w:numId w:val="265"/>
        </w:numPr>
        <w:tabs>
          <w:tab w:val="left" w:pos="924"/>
          <w:tab w:val="left" w:pos="1389"/>
          <w:tab w:val="left" w:pos="3262"/>
          <w:tab w:val="left" w:pos="4510"/>
        </w:tabs>
        <w:ind w:left="140" w:right="325" w:firstLine="566"/>
        <w:rPr>
          <w:sz w:val="20"/>
        </w:rPr>
      </w:pPr>
      <w:r>
        <w:rPr>
          <w:sz w:val="20"/>
        </w:rPr>
        <w:t>Формирование</w:t>
      </w:r>
      <w:r>
        <w:rPr>
          <w:spacing w:val="11"/>
          <w:sz w:val="20"/>
        </w:rPr>
        <w:t xml:space="preserve"> </w:t>
      </w:r>
      <w:r>
        <w:rPr>
          <w:sz w:val="20"/>
        </w:rPr>
        <w:t>умения</w:t>
      </w:r>
      <w:r>
        <w:rPr>
          <w:spacing w:val="8"/>
          <w:sz w:val="20"/>
        </w:rPr>
        <w:t xml:space="preserve"> </w:t>
      </w:r>
      <w:r>
        <w:rPr>
          <w:sz w:val="20"/>
        </w:rPr>
        <w:t>ориентироваться</w:t>
      </w:r>
      <w:r>
        <w:rPr>
          <w:spacing w:val="9"/>
          <w:sz w:val="20"/>
        </w:rPr>
        <w:t xml:space="preserve"> </w:t>
      </w:r>
      <w:r>
        <w:rPr>
          <w:sz w:val="20"/>
        </w:rPr>
        <w:t>в</w:t>
      </w:r>
      <w:r>
        <w:rPr>
          <w:spacing w:val="8"/>
          <w:sz w:val="20"/>
        </w:rPr>
        <w:t xml:space="preserve"> </w:t>
      </w:r>
      <w:r>
        <w:rPr>
          <w:sz w:val="20"/>
        </w:rPr>
        <w:t>целях,</w:t>
      </w:r>
      <w:r>
        <w:rPr>
          <w:spacing w:val="9"/>
          <w:sz w:val="20"/>
        </w:rPr>
        <w:t xml:space="preserve"> </w:t>
      </w:r>
      <w:r>
        <w:rPr>
          <w:sz w:val="20"/>
        </w:rPr>
        <w:t>задачах,</w:t>
      </w:r>
      <w:r>
        <w:rPr>
          <w:spacing w:val="8"/>
          <w:sz w:val="20"/>
        </w:rPr>
        <w:t xml:space="preserve"> </w:t>
      </w:r>
      <w:r>
        <w:rPr>
          <w:sz w:val="20"/>
        </w:rPr>
        <w:t>средствах</w:t>
      </w:r>
      <w:r>
        <w:rPr>
          <w:spacing w:val="-47"/>
          <w:sz w:val="20"/>
        </w:rPr>
        <w:t xml:space="preserve"> </w:t>
      </w:r>
      <w:r>
        <w:rPr>
          <w:sz w:val="20"/>
        </w:rPr>
        <w:t>и условиях общения, выбирать адекватные языковые средства для успешного</w:t>
      </w:r>
      <w:r>
        <w:rPr>
          <w:spacing w:val="-47"/>
          <w:sz w:val="20"/>
        </w:rPr>
        <w:t xml:space="preserve"> </w:t>
      </w:r>
      <w:r>
        <w:rPr>
          <w:sz w:val="20"/>
        </w:rPr>
        <w:t>решения</w:t>
      </w:r>
      <w:r>
        <w:rPr>
          <w:sz w:val="20"/>
        </w:rPr>
        <w:tab/>
        <w:t>коммуникативных</w:t>
      </w:r>
      <w:r>
        <w:rPr>
          <w:sz w:val="20"/>
        </w:rPr>
        <w:tab/>
        <w:t xml:space="preserve">задач  </w:t>
      </w:r>
      <w:r>
        <w:rPr>
          <w:spacing w:val="13"/>
          <w:sz w:val="20"/>
        </w:rPr>
        <w:t xml:space="preserve"> </w:t>
      </w:r>
      <w:r>
        <w:rPr>
          <w:sz w:val="20"/>
        </w:rPr>
        <w:t>при</w:t>
      </w:r>
      <w:r>
        <w:rPr>
          <w:sz w:val="20"/>
        </w:rPr>
        <w:tab/>
        <w:t>составлении</w:t>
      </w:r>
      <w:r>
        <w:rPr>
          <w:spacing w:val="1"/>
          <w:sz w:val="20"/>
        </w:rPr>
        <w:t xml:space="preserve"> </w:t>
      </w:r>
      <w:r>
        <w:rPr>
          <w:sz w:val="20"/>
        </w:rPr>
        <w:t>несложных</w:t>
      </w:r>
      <w:r>
        <w:rPr>
          <w:spacing w:val="1"/>
          <w:sz w:val="20"/>
        </w:rPr>
        <w:t xml:space="preserve"> </w:t>
      </w:r>
      <w:r>
        <w:rPr>
          <w:sz w:val="20"/>
        </w:rPr>
        <w:t>монологических высказываний</w:t>
      </w:r>
      <w:r>
        <w:rPr>
          <w:spacing w:val="-2"/>
          <w:sz w:val="20"/>
        </w:rPr>
        <w:t xml:space="preserve"> </w:t>
      </w:r>
      <w:r>
        <w:rPr>
          <w:sz w:val="20"/>
        </w:rPr>
        <w:t>и письменных</w:t>
      </w:r>
      <w:r>
        <w:rPr>
          <w:spacing w:val="-1"/>
          <w:sz w:val="20"/>
        </w:rPr>
        <w:t xml:space="preserve"> </w:t>
      </w:r>
      <w:r>
        <w:rPr>
          <w:sz w:val="20"/>
        </w:rPr>
        <w:t>текстов.</w:t>
      </w:r>
    </w:p>
    <w:p w:rsidR="006B4007" w:rsidRDefault="002E6965">
      <w:pPr>
        <w:pStyle w:val="a4"/>
        <w:numPr>
          <w:ilvl w:val="0"/>
          <w:numId w:val="265"/>
        </w:numPr>
        <w:tabs>
          <w:tab w:val="left" w:pos="1008"/>
          <w:tab w:val="left" w:pos="3886"/>
          <w:tab w:val="left" w:pos="4510"/>
        </w:tabs>
        <w:ind w:left="140" w:right="324" w:firstLine="566"/>
        <w:rPr>
          <w:sz w:val="20"/>
        </w:rPr>
      </w:pPr>
      <w:r>
        <w:rPr>
          <w:sz w:val="20"/>
        </w:rPr>
        <w:t>Осознание</w:t>
      </w:r>
      <w:r>
        <w:rPr>
          <w:spacing w:val="1"/>
          <w:sz w:val="20"/>
        </w:rPr>
        <w:t xml:space="preserve"> </w:t>
      </w:r>
      <w:r>
        <w:rPr>
          <w:sz w:val="20"/>
        </w:rPr>
        <w:t>безошибочного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письма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проявлений</w:t>
      </w:r>
      <w:r>
        <w:rPr>
          <w:spacing w:val="-47"/>
          <w:sz w:val="20"/>
        </w:rPr>
        <w:t xml:space="preserve"> </w:t>
      </w:r>
      <w:r>
        <w:rPr>
          <w:sz w:val="20"/>
        </w:rPr>
        <w:t>собственного</w:t>
      </w:r>
      <w:r>
        <w:rPr>
          <w:spacing w:val="35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31"/>
          <w:sz w:val="20"/>
        </w:rPr>
        <w:t xml:space="preserve"> </w:t>
      </w:r>
      <w:r>
        <w:rPr>
          <w:sz w:val="20"/>
        </w:rPr>
        <w:t>культуры,</w:t>
      </w:r>
      <w:r>
        <w:rPr>
          <w:spacing w:val="32"/>
          <w:sz w:val="20"/>
        </w:rPr>
        <w:t xml:space="preserve"> </w:t>
      </w:r>
      <w:r>
        <w:rPr>
          <w:sz w:val="20"/>
        </w:rPr>
        <w:t>применение</w:t>
      </w:r>
      <w:r>
        <w:rPr>
          <w:spacing w:val="32"/>
          <w:sz w:val="20"/>
        </w:rPr>
        <w:t xml:space="preserve"> </w:t>
      </w:r>
      <w:r>
        <w:rPr>
          <w:sz w:val="20"/>
        </w:rPr>
        <w:t>орфографических</w:t>
      </w:r>
      <w:r>
        <w:rPr>
          <w:spacing w:val="32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30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58"/>
          <w:sz w:val="20"/>
        </w:rPr>
        <w:t xml:space="preserve"> </w:t>
      </w:r>
      <w:r>
        <w:rPr>
          <w:sz w:val="20"/>
        </w:rPr>
        <w:t xml:space="preserve">постановки  </w:t>
      </w:r>
      <w:r>
        <w:rPr>
          <w:spacing w:val="33"/>
          <w:sz w:val="20"/>
        </w:rPr>
        <w:t xml:space="preserve"> </w:t>
      </w:r>
      <w:r>
        <w:rPr>
          <w:sz w:val="20"/>
        </w:rPr>
        <w:t>знаков</w:t>
      </w:r>
      <w:r>
        <w:rPr>
          <w:spacing w:val="7"/>
          <w:sz w:val="20"/>
        </w:rPr>
        <w:t xml:space="preserve"> </w:t>
      </w:r>
      <w:r>
        <w:rPr>
          <w:sz w:val="20"/>
        </w:rPr>
        <w:t>препинания</w:t>
      </w:r>
      <w:r>
        <w:rPr>
          <w:sz w:val="20"/>
        </w:rPr>
        <w:tab/>
        <w:t>при</w:t>
      </w:r>
      <w:r>
        <w:rPr>
          <w:sz w:val="20"/>
        </w:rPr>
        <w:tab/>
        <w:t>записи собственных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предложенных текстов.</w:t>
      </w:r>
      <w:r>
        <w:rPr>
          <w:spacing w:val="-1"/>
          <w:sz w:val="20"/>
        </w:rPr>
        <w:t xml:space="preserve"> </w:t>
      </w:r>
      <w:r>
        <w:rPr>
          <w:sz w:val="20"/>
        </w:rPr>
        <w:t>Владение</w:t>
      </w:r>
      <w:r>
        <w:rPr>
          <w:spacing w:val="1"/>
          <w:sz w:val="20"/>
        </w:rPr>
        <w:t xml:space="preserve"> </w:t>
      </w:r>
      <w:r>
        <w:rPr>
          <w:sz w:val="20"/>
        </w:rPr>
        <w:t>умением проверять написанное.</w:t>
      </w:r>
    </w:p>
    <w:p w:rsidR="006B4007" w:rsidRDefault="002E6965">
      <w:pPr>
        <w:pStyle w:val="a4"/>
        <w:numPr>
          <w:ilvl w:val="0"/>
          <w:numId w:val="265"/>
        </w:numPr>
        <w:tabs>
          <w:tab w:val="left" w:pos="909"/>
        </w:tabs>
        <w:ind w:left="140" w:right="321" w:firstLine="566"/>
        <w:rPr>
          <w:sz w:val="20"/>
        </w:rPr>
      </w:pPr>
      <w:r>
        <w:rPr>
          <w:sz w:val="20"/>
        </w:rPr>
        <w:t>Овладение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учебными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действиями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языковыми</w:t>
      </w:r>
      <w:r>
        <w:rPr>
          <w:spacing w:val="1"/>
          <w:sz w:val="20"/>
        </w:rPr>
        <w:t xml:space="preserve"> </w:t>
      </w:r>
      <w:r>
        <w:rPr>
          <w:sz w:val="20"/>
        </w:rPr>
        <w:t>единицами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умения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знания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познавательных,</w:t>
      </w:r>
      <w:r>
        <w:rPr>
          <w:spacing w:val="-47"/>
          <w:sz w:val="20"/>
        </w:rPr>
        <w:t xml:space="preserve"> </w:t>
      </w:r>
      <w:r>
        <w:rPr>
          <w:sz w:val="20"/>
        </w:rPr>
        <w:t>практических и</w:t>
      </w:r>
      <w:r>
        <w:rPr>
          <w:spacing w:val="-1"/>
          <w:sz w:val="20"/>
        </w:rPr>
        <w:t xml:space="preserve"> </w:t>
      </w:r>
      <w:r>
        <w:rPr>
          <w:sz w:val="20"/>
        </w:rPr>
        <w:t>коммуникативных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задач.</w:t>
      </w:r>
    </w:p>
    <w:p w:rsidR="006B4007" w:rsidRDefault="002E6965">
      <w:pPr>
        <w:pStyle w:val="a4"/>
        <w:numPr>
          <w:ilvl w:val="0"/>
          <w:numId w:val="265"/>
        </w:numPr>
        <w:tabs>
          <w:tab w:val="left" w:pos="979"/>
        </w:tabs>
        <w:ind w:left="140" w:right="320" w:firstLine="566"/>
        <w:rPr>
          <w:sz w:val="20"/>
        </w:rPr>
      </w:pPr>
      <w:r>
        <w:rPr>
          <w:sz w:val="20"/>
        </w:rPr>
        <w:t>Освоение</w:t>
      </w:r>
      <w:r>
        <w:rPr>
          <w:spacing w:val="1"/>
          <w:sz w:val="20"/>
        </w:rPr>
        <w:t xml:space="preserve"> </w:t>
      </w:r>
      <w:r>
        <w:rPr>
          <w:sz w:val="20"/>
        </w:rPr>
        <w:t>первоначальных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научных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представлений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структуре родного языка: фонетике и графике, лексике, словообразовании</w:t>
      </w:r>
      <w:r>
        <w:rPr>
          <w:spacing w:val="1"/>
          <w:sz w:val="20"/>
        </w:rPr>
        <w:t xml:space="preserve"> </w:t>
      </w:r>
      <w:r>
        <w:rPr>
          <w:sz w:val="20"/>
        </w:rPr>
        <w:t>(морфемике), морфологии и синтаксисе; об основных единицах языка, их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признаках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особенностях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употребления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речи.</w:t>
      </w:r>
    </w:p>
    <w:p w:rsidR="006B4007" w:rsidRDefault="002E6965">
      <w:pPr>
        <w:pStyle w:val="a4"/>
        <w:numPr>
          <w:ilvl w:val="0"/>
          <w:numId w:val="265"/>
        </w:numPr>
        <w:tabs>
          <w:tab w:val="left" w:pos="1012"/>
        </w:tabs>
        <w:ind w:left="140" w:right="320" w:firstLine="566"/>
        <w:rPr>
          <w:sz w:val="20"/>
        </w:rPr>
      </w:pP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умений</w:t>
      </w:r>
      <w:r>
        <w:rPr>
          <w:spacing w:val="1"/>
          <w:sz w:val="20"/>
        </w:rPr>
        <w:t xml:space="preserve"> </w:t>
      </w:r>
      <w:r>
        <w:rPr>
          <w:sz w:val="20"/>
        </w:rPr>
        <w:t>опознавать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-47"/>
          <w:sz w:val="20"/>
        </w:rPr>
        <w:t xml:space="preserve"> </w:t>
      </w:r>
      <w:r>
        <w:rPr>
          <w:sz w:val="20"/>
        </w:rPr>
        <w:t>единицы</w:t>
      </w:r>
      <w:r>
        <w:rPr>
          <w:spacing w:val="1"/>
          <w:sz w:val="20"/>
        </w:rPr>
        <w:t xml:space="preserve"> </w:t>
      </w:r>
      <w:r>
        <w:rPr>
          <w:sz w:val="20"/>
        </w:rPr>
        <w:t>языка,</w:t>
      </w:r>
      <w:r>
        <w:rPr>
          <w:spacing w:val="1"/>
          <w:sz w:val="20"/>
        </w:rPr>
        <w:t xml:space="preserve"> </w:t>
      </w:r>
      <w:r>
        <w:rPr>
          <w:sz w:val="20"/>
        </w:rPr>
        <w:t>грамматические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категории</w:t>
      </w:r>
      <w:r>
        <w:rPr>
          <w:spacing w:val="1"/>
          <w:sz w:val="20"/>
        </w:rPr>
        <w:t xml:space="preserve"> </w:t>
      </w:r>
      <w:r>
        <w:rPr>
          <w:sz w:val="20"/>
        </w:rPr>
        <w:t>языка,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языковые</w:t>
      </w:r>
      <w:r>
        <w:rPr>
          <w:spacing w:val="1"/>
          <w:sz w:val="20"/>
        </w:rPr>
        <w:t xml:space="preserve"> </w:t>
      </w:r>
      <w:r>
        <w:rPr>
          <w:sz w:val="20"/>
        </w:rPr>
        <w:t>единицы</w:t>
      </w:r>
      <w:r>
        <w:rPr>
          <w:spacing w:val="-1"/>
          <w:sz w:val="20"/>
        </w:rPr>
        <w:t xml:space="preserve"> </w:t>
      </w:r>
      <w:r>
        <w:rPr>
          <w:sz w:val="20"/>
        </w:rPr>
        <w:t>адекватно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-2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общения.</w:t>
      </w:r>
    </w:p>
    <w:p w:rsidR="006B4007" w:rsidRDefault="006B4007">
      <w:pPr>
        <w:pStyle w:val="a3"/>
        <w:ind w:left="0" w:firstLine="0"/>
        <w:jc w:val="left"/>
        <w:rPr>
          <w:sz w:val="22"/>
        </w:rPr>
      </w:pPr>
    </w:p>
    <w:p w:rsidR="006B4007" w:rsidRDefault="006B4007">
      <w:pPr>
        <w:pStyle w:val="a3"/>
        <w:spacing w:before="1"/>
        <w:ind w:left="0" w:firstLine="0"/>
        <w:jc w:val="left"/>
        <w:rPr>
          <w:sz w:val="18"/>
        </w:rPr>
      </w:pPr>
    </w:p>
    <w:p w:rsidR="006B4007" w:rsidRDefault="002E6965">
      <w:pPr>
        <w:pStyle w:val="Heading1"/>
        <w:ind w:left="140" w:firstLine="566"/>
        <w:rPr>
          <w:u w:val="none"/>
        </w:rPr>
      </w:pPr>
      <w:r>
        <w:t>Планируемые результаты изучения учебного</w:t>
      </w:r>
      <w:r>
        <w:rPr>
          <w:spacing w:val="1"/>
          <w:u w:val="none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«Родной</w:t>
      </w:r>
      <w:r>
        <w:rPr>
          <w:spacing w:val="-3"/>
        </w:rPr>
        <w:t xml:space="preserve"> </w:t>
      </w:r>
      <w:r>
        <w:t>язык(аварский)»</w:t>
      </w:r>
    </w:p>
    <w:p w:rsidR="006B4007" w:rsidRDefault="006B4007">
      <w:pPr>
        <w:pStyle w:val="a3"/>
        <w:spacing w:before="1"/>
        <w:ind w:left="0" w:firstLine="0"/>
        <w:jc w:val="left"/>
        <w:rPr>
          <w:sz w:val="12"/>
        </w:rPr>
      </w:pPr>
    </w:p>
    <w:p w:rsidR="006B4007" w:rsidRDefault="002E6965">
      <w:pPr>
        <w:pStyle w:val="a3"/>
        <w:spacing w:before="91"/>
        <w:ind w:left="707" w:right="4572" w:firstLine="50"/>
        <w:jc w:val="left"/>
      </w:pPr>
      <w:r>
        <w:t>Фонетика и графика</w:t>
      </w:r>
      <w:r>
        <w:rPr>
          <w:spacing w:val="1"/>
        </w:rPr>
        <w:t xml:space="preserve"> </w:t>
      </w:r>
      <w:r>
        <w:t>Выпускник</w:t>
      </w:r>
      <w:r>
        <w:rPr>
          <w:spacing w:val="-9"/>
        </w:rPr>
        <w:t xml:space="preserve"> </w:t>
      </w:r>
      <w:r>
        <w:t>научится:</w:t>
      </w:r>
    </w:p>
    <w:p w:rsidR="006B4007" w:rsidRDefault="006B4007">
      <w:pPr>
        <w:pStyle w:val="a3"/>
        <w:spacing w:before="10"/>
        <w:ind w:left="0" w:firstLine="0"/>
        <w:jc w:val="left"/>
        <w:rPr>
          <w:sz w:val="19"/>
        </w:rPr>
      </w:pPr>
    </w:p>
    <w:p w:rsidR="006B4007" w:rsidRDefault="002E6965">
      <w:pPr>
        <w:pStyle w:val="a4"/>
        <w:numPr>
          <w:ilvl w:val="0"/>
          <w:numId w:val="268"/>
        </w:numPr>
        <w:tabs>
          <w:tab w:val="left" w:pos="859"/>
        </w:tabs>
        <w:ind w:left="858" w:hanging="152"/>
        <w:jc w:val="left"/>
        <w:rPr>
          <w:sz w:val="20"/>
        </w:rPr>
      </w:pPr>
      <w:r>
        <w:rPr>
          <w:sz w:val="20"/>
        </w:rPr>
        <w:t>различать</w:t>
      </w:r>
      <w:r>
        <w:rPr>
          <w:spacing w:val="-4"/>
          <w:sz w:val="20"/>
        </w:rPr>
        <w:t xml:space="preserve"> </w:t>
      </w:r>
      <w:r>
        <w:rPr>
          <w:sz w:val="20"/>
        </w:rPr>
        <w:t>звуки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буквы;</w:t>
      </w:r>
    </w:p>
    <w:p w:rsidR="006B4007" w:rsidRDefault="006B4007">
      <w:pPr>
        <w:pStyle w:val="a3"/>
        <w:spacing w:before="1"/>
        <w:ind w:left="0" w:firstLine="0"/>
        <w:jc w:val="left"/>
      </w:pPr>
    </w:p>
    <w:p w:rsidR="006B4007" w:rsidRDefault="002E6965">
      <w:pPr>
        <w:pStyle w:val="a4"/>
        <w:numPr>
          <w:ilvl w:val="0"/>
          <w:numId w:val="268"/>
        </w:numPr>
        <w:tabs>
          <w:tab w:val="left" w:pos="862"/>
        </w:tabs>
        <w:ind w:right="319" w:firstLine="566"/>
        <w:jc w:val="left"/>
        <w:rPr>
          <w:sz w:val="20"/>
        </w:rPr>
      </w:pPr>
      <w:r>
        <w:rPr>
          <w:sz w:val="20"/>
        </w:rPr>
        <w:t>характеризовать</w:t>
      </w:r>
      <w:r>
        <w:rPr>
          <w:spacing w:val="2"/>
          <w:sz w:val="20"/>
        </w:rPr>
        <w:t xml:space="preserve"> </w:t>
      </w:r>
      <w:r>
        <w:rPr>
          <w:sz w:val="20"/>
        </w:rPr>
        <w:t>звуки</w:t>
      </w:r>
      <w:r>
        <w:rPr>
          <w:spacing w:val="-1"/>
          <w:sz w:val="20"/>
        </w:rPr>
        <w:t xml:space="preserve"> </w:t>
      </w:r>
      <w:r>
        <w:rPr>
          <w:sz w:val="20"/>
        </w:rPr>
        <w:t>аварского языка,</w:t>
      </w:r>
      <w:r>
        <w:rPr>
          <w:spacing w:val="1"/>
          <w:sz w:val="20"/>
        </w:rPr>
        <w:t xml:space="preserve"> </w:t>
      </w:r>
      <w:r>
        <w:rPr>
          <w:sz w:val="20"/>
        </w:rPr>
        <w:t>гласные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5"/>
          <w:sz w:val="20"/>
        </w:rPr>
        <w:t xml:space="preserve"> </w:t>
      </w:r>
      <w:r>
        <w:rPr>
          <w:sz w:val="20"/>
        </w:rPr>
        <w:t>согласные</w:t>
      </w:r>
      <w:r>
        <w:rPr>
          <w:spacing w:val="2"/>
          <w:sz w:val="20"/>
        </w:rPr>
        <w:t xml:space="preserve"> </w:t>
      </w:r>
      <w:r>
        <w:rPr>
          <w:sz w:val="20"/>
        </w:rPr>
        <w:t>звуки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буквы,</w:t>
      </w:r>
      <w:r>
        <w:rPr>
          <w:spacing w:val="-1"/>
          <w:sz w:val="20"/>
        </w:rPr>
        <w:t xml:space="preserve"> </w:t>
      </w:r>
      <w:r>
        <w:rPr>
          <w:sz w:val="20"/>
        </w:rPr>
        <w:t>геминаты, лабиализованные</w:t>
      </w:r>
      <w:r>
        <w:rPr>
          <w:spacing w:val="-1"/>
          <w:sz w:val="20"/>
        </w:rPr>
        <w:t xml:space="preserve"> </w:t>
      </w:r>
      <w:r>
        <w:rPr>
          <w:sz w:val="20"/>
        </w:rPr>
        <w:t>согласные;</w:t>
      </w:r>
    </w:p>
    <w:p w:rsidR="006B4007" w:rsidRDefault="002E6965">
      <w:pPr>
        <w:pStyle w:val="a4"/>
        <w:numPr>
          <w:ilvl w:val="0"/>
          <w:numId w:val="268"/>
        </w:numPr>
        <w:tabs>
          <w:tab w:val="left" w:pos="917"/>
        </w:tabs>
        <w:spacing w:before="1"/>
        <w:ind w:right="325" w:firstLine="566"/>
        <w:jc w:val="left"/>
        <w:rPr>
          <w:sz w:val="20"/>
        </w:rPr>
      </w:pPr>
      <w:r>
        <w:rPr>
          <w:sz w:val="20"/>
        </w:rPr>
        <w:t>знать</w:t>
      </w:r>
      <w:r>
        <w:rPr>
          <w:spacing w:val="6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4"/>
          <w:sz w:val="20"/>
        </w:rPr>
        <w:t xml:space="preserve"> </w:t>
      </w:r>
      <w:r>
        <w:rPr>
          <w:sz w:val="20"/>
        </w:rPr>
        <w:t>букв</w:t>
      </w:r>
      <w:r>
        <w:rPr>
          <w:spacing w:val="5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родном</w:t>
      </w:r>
      <w:r>
        <w:rPr>
          <w:spacing w:val="4"/>
          <w:sz w:val="20"/>
        </w:rPr>
        <w:t xml:space="preserve"> </w:t>
      </w:r>
      <w:r>
        <w:rPr>
          <w:sz w:val="20"/>
        </w:rPr>
        <w:t>алфавите,</w:t>
      </w:r>
      <w:r>
        <w:rPr>
          <w:spacing w:val="4"/>
          <w:sz w:val="20"/>
        </w:rPr>
        <w:t xml:space="preserve"> </w:t>
      </w:r>
      <w:r>
        <w:rPr>
          <w:sz w:val="20"/>
        </w:rPr>
        <w:t>пользоваться</w:t>
      </w:r>
      <w:r>
        <w:rPr>
          <w:spacing w:val="-47"/>
          <w:sz w:val="20"/>
        </w:rPr>
        <w:t xml:space="preserve"> </w:t>
      </w:r>
      <w:r>
        <w:rPr>
          <w:sz w:val="20"/>
        </w:rPr>
        <w:t>алфавитом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упорядочивания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слов</w:t>
      </w:r>
      <w:r>
        <w:rPr>
          <w:spacing w:val="-2"/>
          <w:sz w:val="20"/>
        </w:rPr>
        <w:t xml:space="preserve"> </w:t>
      </w:r>
      <w:r>
        <w:rPr>
          <w:sz w:val="20"/>
        </w:rPr>
        <w:t>и поиска</w:t>
      </w:r>
      <w:r>
        <w:rPr>
          <w:spacing w:val="-2"/>
          <w:sz w:val="20"/>
        </w:rPr>
        <w:t xml:space="preserve"> </w:t>
      </w:r>
      <w:r>
        <w:rPr>
          <w:sz w:val="20"/>
        </w:rPr>
        <w:t>нужной информации.</w:t>
      </w:r>
    </w:p>
    <w:p w:rsidR="006B4007" w:rsidRDefault="002E6965">
      <w:pPr>
        <w:pStyle w:val="a3"/>
        <w:spacing w:line="228" w:lineRule="exact"/>
        <w:ind w:left="707" w:firstLine="0"/>
        <w:jc w:val="left"/>
      </w:pPr>
      <w:r>
        <w:t>Выпускник</w:t>
      </w:r>
      <w:r>
        <w:rPr>
          <w:spacing w:val="-7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научиться:</w:t>
      </w:r>
    </w:p>
    <w:p w:rsidR="006B4007" w:rsidRDefault="006B4007">
      <w:pPr>
        <w:pStyle w:val="a3"/>
        <w:spacing w:before="1"/>
        <w:ind w:left="0" w:firstLine="0"/>
        <w:jc w:val="left"/>
      </w:pPr>
    </w:p>
    <w:p w:rsidR="006B4007" w:rsidRDefault="002E6965">
      <w:pPr>
        <w:pStyle w:val="a4"/>
        <w:numPr>
          <w:ilvl w:val="0"/>
          <w:numId w:val="268"/>
        </w:numPr>
        <w:tabs>
          <w:tab w:val="left" w:pos="905"/>
        </w:tabs>
        <w:ind w:right="323" w:firstLine="566"/>
        <w:rPr>
          <w:sz w:val="20"/>
        </w:rPr>
      </w:pPr>
      <w:r>
        <w:rPr>
          <w:sz w:val="20"/>
        </w:rPr>
        <w:t>проводить фонетико-графический (звуко-буквенный) разбор слова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учебнике</w:t>
      </w:r>
      <w:r>
        <w:rPr>
          <w:spacing w:val="1"/>
          <w:sz w:val="20"/>
        </w:rPr>
        <w:t xml:space="preserve"> </w:t>
      </w:r>
      <w:r>
        <w:rPr>
          <w:sz w:val="20"/>
        </w:rPr>
        <w:t>алгоритму,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правильность</w:t>
      </w:r>
      <w:r>
        <w:rPr>
          <w:spacing w:val="35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3"/>
          <w:sz w:val="20"/>
        </w:rPr>
        <w:t xml:space="preserve"> </w:t>
      </w:r>
      <w:r>
        <w:rPr>
          <w:sz w:val="20"/>
        </w:rPr>
        <w:t>фонетико-графического</w:t>
      </w:r>
      <w:r>
        <w:rPr>
          <w:spacing w:val="32"/>
          <w:sz w:val="20"/>
        </w:rPr>
        <w:t xml:space="preserve"> </w:t>
      </w:r>
      <w:r>
        <w:rPr>
          <w:sz w:val="20"/>
        </w:rPr>
        <w:t>(звуко-буквенного)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260" w:bottom="720" w:left="440" w:header="0" w:footer="516" w:gutter="0"/>
          <w:cols w:space="720"/>
        </w:sectPr>
      </w:pPr>
    </w:p>
    <w:p w:rsidR="006B4007" w:rsidRDefault="002E6965">
      <w:pPr>
        <w:pStyle w:val="a3"/>
        <w:spacing w:before="73"/>
        <w:ind w:firstLine="0"/>
        <w:jc w:val="left"/>
      </w:pPr>
      <w:r>
        <w:lastRenderedPageBreak/>
        <w:t>разбора</w:t>
      </w:r>
      <w:r>
        <w:rPr>
          <w:spacing w:val="-2"/>
        </w:rPr>
        <w:t xml:space="preserve"> </w:t>
      </w:r>
      <w:r>
        <w:t>слов.</w:t>
      </w:r>
    </w:p>
    <w:p w:rsidR="006B4007" w:rsidRDefault="002E6965">
      <w:pPr>
        <w:pStyle w:val="a3"/>
        <w:ind w:left="707" w:firstLine="0"/>
        <w:jc w:val="left"/>
      </w:pPr>
      <w:r>
        <w:t>Орфоэпия</w:t>
      </w:r>
    </w:p>
    <w:p w:rsidR="006B4007" w:rsidRDefault="006B4007">
      <w:pPr>
        <w:pStyle w:val="a3"/>
        <w:spacing w:before="1"/>
        <w:ind w:left="0" w:firstLine="0"/>
        <w:jc w:val="left"/>
      </w:pPr>
    </w:p>
    <w:p w:rsidR="006B4007" w:rsidRDefault="002E6965">
      <w:pPr>
        <w:pStyle w:val="a3"/>
        <w:spacing w:before="1"/>
        <w:ind w:left="707" w:firstLine="0"/>
        <w:jc w:val="left"/>
      </w:pPr>
      <w:r>
        <w:t>Выпускник</w:t>
      </w:r>
      <w:r>
        <w:rPr>
          <w:spacing w:val="-7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научиться:</w:t>
      </w:r>
    </w:p>
    <w:p w:rsidR="006B4007" w:rsidRDefault="006B4007">
      <w:pPr>
        <w:pStyle w:val="a3"/>
        <w:spacing w:before="9"/>
        <w:ind w:left="0" w:firstLine="0"/>
        <w:jc w:val="left"/>
        <w:rPr>
          <w:sz w:val="19"/>
        </w:rPr>
      </w:pPr>
    </w:p>
    <w:p w:rsidR="006B4007" w:rsidRDefault="002E6965">
      <w:pPr>
        <w:pStyle w:val="a4"/>
        <w:numPr>
          <w:ilvl w:val="0"/>
          <w:numId w:val="268"/>
        </w:numPr>
        <w:tabs>
          <w:tab w:val="left" w:pos="876"/>
        </w:tabs>
        <w:spacing w:before="1"/>
        <w:ind w:right="320" w:firstLine="566"/>
        <w:rPr>
          <w:sz w:val="20"/>
        </w:rPr>
      </w:pPr>
      <w:r>
        <w:rPr>
          <w:sz w:val="20"/>
        </w:rPr>
        <w:t>соблюдать</w:t>
      </w:r>
      <w:r>
        <w:rPr>
          <w:spacing w:val="50"/>
          <w:sz w:val="20"/>
        </w:rPr>
        <w:t xml:space="preserve"> </w:t>
      </w:r>
      <w:r>
        <w:rPr>
          <w:sz w:val="20"/>
        </w:rPr>
        <w:t>нормы родного литературного языка в собственной речи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соблюдение</w:t>
      </w:r>
      <w:r>
        <w:rPr>
          <w:spacing w:val="1"/>
          <w:sz w:val="20"/>
        </w:rPr>
        <w:t xml:space="preserve"> </w:t>
      </w:r>
      <w:r>
        <w:rPr>
          <w:sz w:val="20"/>
        </w:rPr>
        <w:t>этих</w:t>
      </w:r>
      <w:r>
        <w:rPr>
          <w:spacing w:val="1"/>
          <w:sz w:val="20"/>
        </w:rPr>
        <w:t xml:space="preserve"> </w:t>
      </w:r>
      <w:r>
        <w:rPr>
          <w:sz w:val="20"/>
        </w:rPr>
        <w:t>норм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sz w:val="20"/>
        </w:rPr>
        <w:t>собеседников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объеме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представленного в</w:t>
      </w:r>
      <w:r>
        <w:rPr>
          <w:spacing w:val="2"/>
          <w:sz w:val="20"/>
        </w:rPr>
        <w:t xml:space="preserve"> </w:t>
      </w:r>
      <w:r>
        <w:rPr>
          <w:sz w:val="20"/>
        </w:rPr>
        <w:t>учебнике</w:t>
      </w:r>
      <w:r>
        <w:rPr>
          <w:spacing w:val="2"/>
          <w:sz w:val="20"/>
        </w:rPr>
        <w:t xml:space="preserve"> </w:t>
      </w:r>
      <w:r>
        <w:rPr>
          <w:sz w:val="20"/>
        </w:rPr>
        <w:t>материала).</w:t>
      </w:r>
    </w:p>
    <w:p w:rsidR="006B4007" w:rsidRDefault="002E6965">
      <w:pPr>
        <w:pStyle w:val="a3"/>
        <w:spacing w:before="1"/>
        <w:ind w:left="707" w:firstLine="0"/>
      </w:pPr>
      <w:r>
        <w:t>Состав</w:t>
      </w:r>
      <w:r>
        <w:rPr>
          <w:spacing w:val="-5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(морфемика)</w:t>
      </w:r>
      <w:r>
        <w:rPr>
          <w:spacing w:val="-3"/>
        </w:rPr>
        <w:t xml:space="preserve"> </w:t>
      </w:r>
      <w:r>
        <w:t>Выпускник</w:t>
      </w:r>
      <w:r>
        <w:rPr>
          <w:spacing w:val="-2"/>
        </w:rPr>
        <w:t xml:space="preserve"> </w:t>
      </w:r>
      <w:r>
        <w:t>научится:</w:t>
      </w:r>
    </w:p>
    <w:p w:rsidR="006B4007" w:rsidRDefault="002E6965">
      <w:pPr>
        <w:pStyle w:val="a4"/>
        <w:numPr>
          <w:ilvl w:val="0"/>
          <w:numId w:val="268"/>
        </w:numPr>
        <w:tabs>
          <w:tab w:val="left" w:pos="922"/>
        </w:tabs>
        <w:ind w:right="315" w:firstLine="566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родственные</w:t>
      </w:r>
      <w:r>
        <w:rPr>
          <w:spacing w:val="1"/>
          <w:sz w:val="20"/>
        </w:rPr>
        <w:t xml:space="preserve"> </w:t>
      </w:r>
      <w:r>
        <w:rPr>
          <w:sz w:val="20"/>
        </w:rPr>
        <w:t>(однокоренные)</w:t>
      </w:r>
      <w:r>
        <w:rPr>
          <w:spacing w:val="1"/>
          <w:sz w:val="20"/>
        </w:rPr>
        <w:t xml:space="preserve"> </w:t>
      </w:r>
      <w:r>
        <w:rPr>
          <w:sz w:val="20"/>
        </w:rPr>
        <w:t>слова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формы</w:t>
      </w:r>
      <w:r>
        <w:rPr>
          <w:spacing w:val="1"/>
          <w:sz w:val="20"/>
        </w:rPr>
        <w:t xml:space="preserve"> </w:t>
      </w:r>
      <w:r>
        <w:rPr>
          <w:sz w:val="20"/>
        </w:rPr>
        <w:t>слова;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словах</w:t>
      </w:r>
      <w:r>
        <w:rPr>
          <w:spacing w:val="-2"/>
          <w:sz w:val="20"/>
        </w:rPr>
        <w:t xml:space="preserve"> </w:t>
      </w:r>
      <w:r>
        <w:rPr>
          <w:sz w:val="20"/>
        </w:rPr>
        <w:t>корень, суффикс, основу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окончание.</w:t>
      </w:r>
    </w:p>
    <w:p w:rsidR="006B4007" w:rsidRDefault="002E6965">
      <w:pPr>
        <w:pStyle w:val="a3"/>
        <w:spacing w:line="228" w:lineRule="exact"/>
        <w:ind w:left="707" w:firstLine="0"/>
      </w:pPr>
      <w:r>
        <w:t>Выпускник</w:t>
      </w:r>
      <w:r>
        <w:rPr>
          <w:spacing w:val="-7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научиться:</w:t>
      </w:r>
    </w:p>
    <w:p w:rsidR="006B4007" w:rsidRDefault="006B4007">
      <w:pPr>
        <w:pStyle w:val="a3"/>
        <w:spacing w:before="1"/>
        <w:ind w:left="0" w:firstLine="0"/>
        <w:jc w:val="left"/>
      </w:pPr>
    </w:p>
    <w:p w:rsidR="006B4007" w:rsidRDefault="002E6965">
      <w:pPr>
        <w:pStyle w:val="a4"/>
        <w:numPr>
          <w:ilvl w:val="0"/>
          <w:numId w:val="268"/>
        </w:numPr>
        <w:tabs>
          <w:tab w:val="left" w:pos="934"/>
        </w:tabs>
        <w:ind w:right="322" w:firstLine="566"/>
        <w:rPr>
          <w:sz w:val="20"/>
        </w:rPr>
      </w:pPr>
      <w:r>
        <w:rPr>
          <w:sz w:val="20"/>
        </w:rPr>
        <w:t>разбирать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составу</w:t>
      </w:r>
      <w:r>
        <w:rPr>
          <w:spacing w:val="1"/>
          <w:sz w:val="20"/>
        </w:rPr>
        <w:t xml:space="preserve"> </w:t>
      </w:r>
      <w:r>
        <w:rPr>
          <w:sz w:val="20"/>
        </w:rPr>
        <w:t>слова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предложенным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учебнике алгоритмом, оценивать правильность проведения разбора слова по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составу.</w:t>
      </w:r>
    </w:p>
    <w:p w:rsidR="006B4007" w:rsidRDefault="002E6965">
      <w:pPr>
        <w:pStyle w:val="a3"/>
        <w:spacing w:before="2"/>
        <w:ind w:left="707" w:firstLine="0"/>
        <w:jc w:val="left"/>
      </w:pPr>
      <w:r>
        <w:t>Лексика</w:t>
      </w:r>
    </w:p>
    <w:p w:rsidR="006B4007" w:rsidRDefault="006B4007">
      <w:pPr>
        <w:pStyle w:val="a3"/>
        <w:spacing w:before="10"/>
        <w:ind w:left="0" w:firstLine="0"/>
        <w:jc w:val="left"/>
        <w:rPr>
          <w:sz w:val="19"/>
        </w:rPr>
      </w:pPr>
    </w:p>
    <w:p w:rsidR="006B4007" w:rsidRDefault="002E6965">
      <w:pPr>
        <w:pStyle w:val="a3"/>
        <w:ind w:left="707" w:firstLine="0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6B4007" w:rsidRDefault="006B4007">
      <w:pPr>
        <w:pStyle w:val="a3"/>
        <w:spacing w:before="1"/>
        <w:ind w:left="0" w:firstLine="0"/>
        <w:jc w:val="left"/>
      </w:pPr>
    </w:p>
    <w:p w:rsidR="006B4007" w:rsidRDefault="002E6965">
      <w:pPr>
        <w:pStyle w:val="a4"/>
        <w:numPr>
          <w:ilvl w:val="0"/>
          <w:numId w:val="268"/>
        </w:numPr>
        <w:tabs>
          <w:tab w:val="left" w:pos="859"/>
        </w:tabs>
        <w:ind w:left="858" w:hanging="152"/>
        <w:jc w:val="left"/>
        <w:rPr>
          <w:sz w:val="20"/>
        </w:rPr>
      </w:pPr>
      <w:r>
        <w:rPr>
          <w:sz w:val="20"/>
        </w:rPr>
        <w:t>выявлять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слова,</w:t>
      </w:r>
      <w:r>
        <w:rPr>
          <w:spacing w:val="-4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4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-5"/>
          <w:sz w:val="20"/>
        </w:rPr>
        <w:t xml:space="preserve"> </w:t>
      </w:r>
      <w:r>
        <w:rPr>
          <w:sz w:val="20"/>
        </w:rPr>
        <w:t>требует</w:t>
      </w:r>
      <w:r>
        <w:rPr>
          <w:spacing w:val="-2"/>
          <w:sz w:val="20"/>
        </w:rPr>
        <w:t xml:space="preserve"> </w:t>
      </w:r>
      <w:r>
        <w:rPr>
          <w:sz w:val="20"/>
        </w:rPr>
        <w:t>уточнения;</w:t>
      </w:r>
    </w:p>
    <w:p w:rsidR="006B4007" w:rsidRDefault="006B4007">
      <w:pPr>
        <w:pStyle w:val="a3"/>
        <w:spacing w:before="9"/>
        <w:ind w:left="0" w:firstLine="0"/>
        <w:jc w:val="left"/>
        <w:rPr>
          <w:sz w:val="19"/>
        </w:rPr>
      </w:pPr>
    </w:p>
    <w:p w:rsidR="006B4007" w:rsidRDefault="002E6965">
      <w:pPr>
        <w:pStyle w:val="a4"/>
        <w:numPr>
          <w:ilvl w:val="0"/>
          <w:numId w:val="268"/>
        </w:numPr>
        <w:tabs>
          <w:tab w:val="left" w:pos="927"/>
        </w:tabs>
        <w:spacing w:before="1"/>
        <w:ind w:right="323" w:firstLine="566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слова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тексту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уточнять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толкового словаря.</w:t>
      </w:r>
    </w:p>
    <w:p w:rsidR="006B4007" w:rsidRDefault="002E6965">
      <w:pPr>
        <w:pStyle w:val="a3"/>
        <w:spacing w:before="1"/>
        <w:ind w:left="707" w:firstLine="0"/>
      </w:pPr>
      <w:r>
        <w:t>Выпускник</w:t>
      </w:r>
      <w:r>
        <w:rPr>
          <w:spacing w:val="-7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научиться:</w:t>
      </w:r>
    </w:p>
    <w:p w:rsidR="006B4007" w:rsidRDefault="006B4007">
      <w:pPr>
        <w:pStyle w:val="a3"/>
        <w:spacing w:before="1"/>
        <w:ind w:left="0" w:firstLine="0"/>
        <w:jc w:val="left"/>
      </w:pPr>
    </w:p>
    <w:p w:rsidR="006B4007" w:rsidRDefault="002E6965">
      <w:pPr>
        <w:pStyle w:val="a4"/>
        <w:numPr>
          <w:ilvl w:val="0"/>
          <w:numId w:val="268"/>
        </w:numPr>
        <w:tabs>
          <w:tab w:val="left" w:pos="859"/>
        </w:tabs>
        <w:ind w:left="858" w:hanging="152"/>
        <w:jc w:val="left"/>
        <w:rPr>
          <w:sz w:val="20"/>
        </w:rPr>
      </w:pPr>
      <w:r>
        <w:rPr>
          <w:sz w:val="20"/>
        </w:rPr>
        <w:t>подбирать</w:t>
      </w:r>
      <w:r>
        <w:rPr>
          <w:spacing w:val="-3"/>
          <w:sz w:val="20"/>
        </w:rPr>
        <w:t xml:space="preserve"> </w:t>
      </w:r>
      <w:r>
        <w:rPr>
          <w:sz w:val="20"/>
        </w:rPr>
        <w:t>синонимы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1"/>
          <w:sz w:val="20"/>
        </w:rPr>
        <w:t xml:space="preserve"> </w:t>
      </w:r>
      <w:r>
        <w:rPr>
          <w:sz w:val="20"/>
        </w:rPr>
        <w:t>устранения</w:t>
      </w:r>
      <w:r>
        <w:rPr>
          <w:spacing w:val="-4"/>
          <w:sz w:val="20"/>
        </w:rPr>
        <w:t xml:space="preserve"> </w:t>
      </w:r>
      <w:r>
        <w:rPr>
          <w:sz w:val="20"/>
        </w:rPr>
        <w:t>повторов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тексте;</w:t>
      </w:r>
    </w:p>
    <w:p w:rsidR="006B4007" w:rsidRDefault="006B4007">
      <w:pPr>
        <w:pStyle w:val="a3"/>
        <w:spacing w:before="9"/>
        <w:ind w:left="0" w:firstLine="0"/>
        <w:jc w:val="left"/>
        <w:rPr>
          <w:sz w:val="19"/>
        </w:rPr>
      </w:pPr>
    </w:p>
    <w:p w:rsidR="006B4007" w:rsidRDefault="002E6965">
      <w:pPr>
        <w:pStyle w:val="a4"/>
        <w:numPr>
          <w:ilvl w:val="0"/>
          <w:numId w:val="268"/>
        </w:numPr>
        <w:tabs>
          <w:tab w:val="left" w:pos="883"/>
        </w:tabs>
        <w:spacing w:before="1"/>
        <w:ind w:right="322" w:firstLine="566"/>
        <w:rPr>
          <w:sz w:val="20"/>
        </w:rPr>
      </w:pPr>
      <w:r>
        <w:rPr>
          <w:sz w:val="20"/>
        </w:rPr>
        <w:t>подбирать антонимы для точной характеристики предметов при их</w:t>
      </w:r>
      <w:r>
        <w:rPr>
          <w:spacing w:val="1"/>
          <w:sz w:val="20"/>
        </w:rPr>
        <w:t xml:space="preserve"> </w:t>
      </w:r>
      <w:r>
        <w:rPr>
          <w:sz w:val="20"/>
        </w:rPr>
        <w:t>сравнении;</w:t>
      </w:r>
    </w:p>
    <w:p w:rsidR="006B4007" w:rsidRDefault="002E6965">
      <w:pPr>
        <w:pStyle w:val="a4"/>
        <w:numPr>
          <w:ilvl w:val="0"/>
          <w:numId w:val="268"/>
        </w:numPr>
        <w:tabs>
          <w:tab w:val="left" w:pos="859"/>
        </w:tabs>
        <w:spacing w:before="1"/>
        <w:ind w:left="858" w:hanging="152"/>
        <w:jc w:val="left"/>
        <w:rPr>
          <w:sz w:val="20"/>
        </w:rPr>
      </w:pPr>
      <w:r>
        <w:rPr>
          <w:sz w:val="20"/>
        </w:rPr>
        <w:t>различать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 в</w:t>
      </w:r>
      <w:r>
        <w:rPr>
          <w:spacing w:val="-4"/>
          <w:sz w:val="20"/>
        </w:rPr>
        <w:t xml:space="preserve"> </w:t>
      </w:r>
      <w:r>
        <w:rPr>
          <w:sz w:val="20"/>
        </w:rPr>
        <w:t>прямом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переносном</w:t>
      </w:r>
      <w:r>
        <w:rPr>
          <w:spacing w:val="-2"/>
          <w:sz w:val="20"/>
        </w:rPr>
        <w:t xml:space="preserve"> </w:t>
      </w:r>
      <w:r>
        <w:rPr>
          <w:sz w:val="20"/>
        </w:rPr>
        <w:t>значении;</w:t>
      </w:r>
    </w:p>
    <w:p w:rsidR="006B4007" w:rsidRDefault="006B4007">
      <w:pPr>
        <w:pStyle w:val="a3"/>
        <w:ind w:left="0" w:firstLine="0"/>
        <w:jc w:val="left"/>
      </w:pPr>
    </w:p>
    <w:p w:rsidR="006B4007" w:rsidRDefault="002E6965">
      <w:pPr>
        <w:pStyle w:val="a4"/>
        <w:numPr>
          <w:ilvl w:val="0"/>
          <w:numId w:val="268"/>
        </w:numPr>
        <w:tabs>
          <w:tab w:val="left" w:pos="859"/>
        </w:tabs>
        <w:ind w:left="858" w:hanging="152"/>
        <w:jc w:val="left"/>
        <w:rPr>
          <w:sz w:val="20"/>
        </w:rPr>
      </w:pPr>
      <w:r>
        <w:rPr>
          <w:sz w:val="20"/>
        </w:rPr>
        <w:t>оценивать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уместность</w:t>
      </w:r>
      <w:r>
        <w:rPr>
          <w:spacing w:val="-2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-6"/>
          <w:sz w:val="20"/>
        </w:rPr>
        <w:t xml:space="preserve"> </w:t>
      </w:r>
      <w:r>
        <w:rPr>
          <w:sz w:val="20"/>
        </w:rPr>
        <w:t>слов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тексте;</w:t>
      </w:r>
    </w:p>
    <w:p w:rsidR="006B4007" w:rsidRDefault="006B4007">
      <w:pPr>
        <w:pStyle w:val="a3"/>
        <w:spacing w:before="10"/>
        <w:ind w:left="0" w:firstLine="0"/>
        <w:jc w:val="left"/>
        <w:rPr>
          <w:sz w:val="19"/>
        </w:rPr>
      </w:pPr>
    </w:p>
    <w:p w:rsidR="006B4007" w:rsidRDefault="002E6965">
      <w:pPr>
        <w:pStyle w:val="a4"/>
        <w:numPr>
          <w:ilvl w:val="0"/>
          <w:numId w:val="268"/>
        </w:numPr>
        <w:tabs>
          <w:tab w:val="left" w:pos="924"/>
        </w:tabs>
        <w:ind w:right="322" w:firstLine="566"/>
        <w:jc w:val="left"/>
        <w:rPr>
          <w:sz w:val="20"/>
        </w:rPr>
      </w:pPr>
      <w:r>
        <w:rPr>
          <w:sz w:val="20"/>
        </w:rPr>
        <w:t>выбирать</w:t>
      </w:r>
      <w:r>
        <w:rPr>
          <w:spacing w:val="14"/>
          <w:sz w:val="20"/>
        </w:rPr>
        <w:t xml:space="preserve"> </w:t>
      </w:r>
      <w:r>
        <w:rPr>
          <w:sz w:val="20"/>
        </w:rPr>
        <w:t>слова</w:t>
      </w:r>
      <w:r>
        <w:rPr>
          <w:spacing w:val="14"/>
          <w:sz w:val="20"/>
        </w:rPr>
        <w:t xml:space="preserve"> </w:t>
      </w:r>
      <w:r>
        <w:rPr>
          <w:sz w:val="20"/>
        </w:rPr>
        <w:t>из</w:t>
      </w:r>
      <w:r>
        <w:rPr>
          <w:spacing w:val="12"/>
          <w:sz w:val="20"/>
        </w:rPr>
        <w:t xml:space="preserve"> </w:t>
      </w:r>
      <w:r>
        <w:rPr>
          <w:sz w:val="20"/>
        </w:rPr>
        <w:t>ряда</w:t>
      </w:r>
      <w:r>
        <w:rPr>
          <w:spacing w:val="13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10"/>
          <w:sz w:val="20"/>
        </w:rPr>
        <w:t xml:space="preserve"> </w:t>
      </w:r>
      <w:r>
        <w:rPr>
          <w:sz w:val="20"/>
        </w:rPr>
        <w:t>для</w:t>
      </w:r>
      <w:r>
        <w:rPr>
          <w:spacing w:val="13"/>
          <w:sz w:val="20"/>
        </w:rPr>
        <w:t xml:space="preserve"> </w:t>
      </w:r>
      <w:r>
        <w:rPr>
          <w:sz w:val="20"/>
        </w:rPr>
        <w:t>успешного</w:t>
      </w:r>
      <w:r>
        <w:rPr>
          <w:spacing w:val="12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-2"/>
          <w:sz w:val="20"/>
        </w:rPr>
        <w:t xml:space="preserve"> </w:t>
      </w:r>
      <w:r>
        <w:rPr>
          <w:sz w:val="20"/>
        </w:rPr>
        <w:t>задачи.</w:t>
      </w:r>
    </w:p>
    <w:p w:rsidR="006B4007" w:rsidRDefault="002E6965">
      <w:pPr>
        <w:pStyle w:val="a3"/>
        <w:spacing w:before="1"/>
        <w:ind w:left="707" w:firstLine="0"/>
        <w:jc w:val="left"/>
      </w:pPr>
      <w:r>
        <w:t>Морфология</w:t>
      </w:r>
    </w:p>
    <w:p w:rsidR="006B4007" w:rsidRDefault="006B4007">
      <w:pPr>
        <w:pStyle w:val="a3"/>
        <w:spacing w:before="1"/>
        <w:ind w:left="0" w:firstLine="0"/>
        <w:jc w:val="left"/>
      </w:pPr>
    </w:p>
    <w:p w:rsidR="006B4007" w:rsidRDefault="002E6965">
      <w:pPr>
        <w:pStyle w:val="a3"/>
        <w:spacing w:before="1"/>
        <w:ind w:left="707" w:firstLine="0"/>
      </w:pPr>
      <w:r>
        <w:t>Выпускник</w:t>
      </w:r>
      <w:r>
        <w:rPr>
          <w:spacing w:val="-12"/>
        </w:rPr>
        <w:t xml:space="preserve"> </w:t>
      </w:r>
      <w:r>
        <w:t>научится:</w:t>
      </w:r>
    </w:p>
    <w:p w:rsidR="006B4007" w:rsidRDefault="006B4007">
      <w:pPr>
        <w:pStyle w:val="a3"/>
        <w:spacing w:before="9"/>
        <w:ind w:left="0" w:firstLine="0"/>
        <w:jc w:val="left"/>
        <w:rPr>
          <w:sz w:val="19"/>
        </w:rPr>
      </w:pPr>
    </w:p>
    <w:p w:rsidR="006B4007" w:rsidRDefault="002E6965">
      <w:pPr>
        <w:pStyle w:val="a4"/>
        <w:numPr>
          <w:ilvl w:val="0"/>
          <w:numId w:val="268"/>
        </w:numPr>
        <w:tabs>
          <w:tab w:val="left" w:pos="946"/>
        </w:tabs>
        <w:spacing w:before="1"/>
        <w:ind w:right="317" w:firstLine="566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грамматические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признаки</w:t>
      </w:r>
      <w:r>
        <w:rPr>
          <w:spacing w:val="1"/>
          <w:sz w:val="20"/>
        </w:rPr>
        <w:t xml:space="preserve"> </w:t>
      </w:r>
      <w:r>
        <w:rPr>
          <w:sz w:val="20"/>
        </w:rPr>
        <w:t>имен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существительных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класс,</w:t>
      </w:r>
      <w:r>
        <w:rPr>
          <w:spacing w:val="1"/>
          <w:sz w:val="20"/>
        </w:rPr>
        <w:t xml:space="preserve"> </w:t>
      </w:r>
      <w:r>
        <w:rPr>
          <w:sz w:val="20"/>
        </w:rPr>
        <w:t>число,</w:t>
      </w:r>
      <w:r>
        <w:rPr>
          <w:spacing w:val="1"/>
          <w:sz w:val="20"/>
        </w:rPr>
        <w:t xml:space="preserve"> </w:t>
      </w:r>
      <w:r>
        <w:rPr>
          <w:sz w:val="20"/>
        </w:rPr>
        <w:t>падеж (в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учебниках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представлены четыре основных и</w:t>
      </w:r>
      <w:r>
        <w:rPr>
          <w:spacing w:val="1"/>
          <w:sz w:val="20"/>
        </w:rPr>
        <w:t xml:space="preserve"> </w:t>
      </w:r>
      <w:r>
        <w:rPr>
          <w:sz w:val="20"/>
        </w:rPr>
        <w:t>один</w:t>
      </w:r>
      <w:r>
        <w:rPr>
          <w:spacing w:val="1"/>
          <w:sz w:val="20"/>
        </w:rPr>
        <w:t xml:space="preserve"> </w:t>
      </w:r>
      <w:r>
        <w:rPr>
          <w:sz w:val="20"/>
        </w:rPr>
        <w:t>местный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причине</w:t>
      </w:r>
      <w:r>
        <w:rPr>
          <w:spacing w:val="1"/>
          <w:sz w:val="20"/>
        </w:rPr>
        <w:t xml:space="preserve"> </w:t>
      </w:r>
      <w:r>
        <w:rPr>
          <w:sz w:val="20"/>
        </w:rPr>
        <w:t>того,</w:t>
      </w:r>
      <w:r>
        <w:rPr>
          <w:spacing w:val="1"/>
          <w:sz w:val="20"/>
        </w:rPr>
        <w:t xml:space="preserve"> </w:t>
      </w:r>
      <w:r>
        <w:rPr>
          <w:sz w:val="20"/>
        </w:rPr>
        <w:t>что</w:t>
      </w:r>
      <w:r>
        <w:rPr>
          <w:spacing w:val="1"/>
          <w:sz w:val="20"/>
        </w:rPr>
        <w:t xml:space="preserve"> </w:t>
      </w:r>
      <w:r>
        <w:rPr>
          <w:sz w:val="20"/>
        </w:rPr>
        <w:t>формы</w:t>
      </w:r>
      <w:r>
        <w:rPr>
          <w:spacing w:val="1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падежей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предложении</w:t>
      </w:r>
      <w:r>
        <w:rPr>
          <w:spacing w:val="1"/>
          <w:sz w:val="20"/>
        </w:rPr>
        <w:t xml:space="preserve"> </w:t>
      </w:r>
      <w:r>
        <w:rPr>
          <w:sz w:val="20"/>
        </w:rPr>
        <w:t>выступают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роли</w:t>
      </w:r>
      <w:r>
        <w:rPr>
          <w:spacing w:val="1"/>
          <w:sz w:val="20"/>
        </w:rPr>
        <w:t xml:space="preserve"> </w:t>
      </w:r>
      <w:r>
        <w:rPr>
          <w:sz w:val="20"/>
        </w:rPr>
        <w:t>субъекта,</w:t>
      </w:r>
      <w:r>
        <w:rPr>
          <w:spacing w:val="1"/>
          <w:sz w:val="20"/>
        </w:rPr>
        <w:t xml:space="preserve"> </w:t>
      </w:r>
      <w:r>
        <w:rPr>
          <w:sz w:val="20"/>
        </w:rPr>
        <w:t>остальные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местные</w:t>
      </w:r>
      <w:r>
        <w:rPr>
          <w:spacing w:val="1"/>
          <w:sz w:val="20"/>
        </w:rPr>
        <w:t xml:space="preserve"> </w:t>
      </w:r>
      <w:r>
        <w:rPr>
          <w:sz w:val="20"/>
        </w:rPr>
        <w:t>падежи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используются</w:t>
      </w:r>
      <w:r>
        <w:rPr>
          <w:spacing w:val="1"/>
          <w:sz w:val="20"/>
        </w:rPr>
        <w:t xml:space="preserve"> </w:t>
      </w:r>
      <w:r>
        <w:rPr>
          <w:sz w:val="20"/>
        </w:rPr>
        <w:t>функционально),</w:t>
      </w:r>
      <w:r>
        <w:rPr>
          <w:spacing w:val="-1"/>
          <w:sz w:val="20"/>
        </w:rPr>
        <w:t xml:space="preserve"> </w:t>
      </w:r>
      <w:r>
        <w:rPr>
          <w:sz w:val="20"/>
        </w:rPr>
        <w:t>склонение;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260" w:bottom="720" w:left="440" w:header="0" w:footer="516" w:gutter="0"/>
          <w:cols w:space="720"/>
        </w:sectPr>
      </w:pPr>
    </w:p>
    <w:p w:rsidR="006B4007" w:rsidRDefault="002E6965">
      <w:pPr>
        <w:pStyle w:val="a4"/>
        <w:numPr>
          <w:ilvl w:val="0"/>
          <w:numId w:val="268"/>
        </w:numPr>
        <w:tabs>
          <w:tab w:val="left" w:pos="874"/>
        </w:tabs>
        <w:spacing w:before="73"/>
        <w:ind w:right="319" w:firstLine="566"/>
        <w:jc w:val="left"/>
        <w:rPr>
          <w:sz w:val="20"/>
        </w:rPr>
      </w:pPr>
      <w:r>
        <w:rPr>
          <w:sz w:val="20"/>
        </w:rPr>
        <w:lastRenderedPageBreak/>
        <w:t>определять</w:t>
      </w:r>
      <w:r>
        <w:rPr>
          <w:spacing w:val="9"/>
          <w:sz w:val="20"/>
        </w:rPr>
        <w:t xml:space="preserve"> </w:t>
      </w:r>
      <w:r>
        <w:rPr>
          <w:sz w:val="20"/>
        </w:rPr>
        <w:t>грамматические</w:t>
      </w:r>
      <w:r>
        <w:rPr>
          <w:spacing w:val="11"/>
          <w:sz w:val="20"/>
        </w:rPr>
        <w:t xml:space="preserve"> </w:t>
      </w:r>
      <w:r>
        <w:rPr>
          <w:sz w:val="20"/>
        </w:rPr>
        <w:t>признаки</w:t>
      </w:r>
      <w:r>
        <w:rPr>
          <w:spacing w:val="9"/>
          <w:sz w:val="20"/>
        </w:rPr>
        <w:t xml:space="preserve"> </w:t>
      </w:r>
      <w:r>
        <w:rPr>
          <w:sz w:val="20"/>
        </w:rPr>
        <w:t>имен</w:t>
      </w:r>
      <w:r>
        <w:rPr>
          <w:spacing w:val="9"/>
          <w:sz w:val="20"/>
        </w:rPr>
        <w:t xml:space="preserve"> </w:t>
      </w:r>
      <w:r>
        <w:rPr>
          <w:sz w:val="20"/>
        </w:rPr>
        <w:t>прилагательных</w:t>
      </w:r>
      <w:r>
        <w:rPr>
          <w:spacing w:val="14"/>
          <w:sz w:val="20"/>
        </w:rPr>
        <w:t xml:space="preserve"> </w:t>
      </w:r>
      <w:r>
        <w:rPr>
          <w:sz w:val="20"/>
        </w:rPr>
        <w:t>–</w:t>
      </w:r>
      <w:r>
        <w:rPr>
          <w:spacing w:val="11"/>
          <w:sz w:val="20"/>
        </w:rPr>
        <w:t xml:space="preserve"> </w:t>
      </w:r>
      <w:r>
        <w:rPr>
          <w:sz w:val="20"/>
        </w:rPr>
        <w:t>класс,</w:t>
      </w:r>
      <w:r>
        <w:rPr>
          <w:spacing w:val="-47"/>
          <w:sz w:val="20"/>
        </w:rPr>
        <w:t xml:space="preserve"> </w:t>
      </w:r>
      <w:r>
        <w:rPr>
          <w:sz w:val="20"/>
        </w:rPr>
        <w:t>число,</w:t>
      </w:r>
      <w:r>
        <w:rPr>
          <w:spacing w:val="-1"/>
          <w:sz w:val="20"/>
        </w:rPr>
        <w:t xml:space="preserve"> </w:t>
      </w:r>
      <w:r>
        <w:rPr>
          <w:sz w:val="20"/>
        </w:rPr>
        <w:t>склонение</w:t>
      </w:r>
      <w:r>
        <w:rPr>
          <w:spacing w:val="-1"/>
          <w:sz w:val="20"/>
        </w:rPr>
        <w:t xml:space="preserve"> </w:t>
      </w:r>
      <w:r>
        <w:rPr>
          <w:sz w:val="20"/>
        </w:rPr>
        <w:t>субстантивированных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прилагательных;</w:t>
      </w:r>
    </w:p>
    <w:p w:rsidR="006B4007" w:rsidRDefault="002E6965">
      <w:pPr>
        <w:pStyle w:val="a4"/>
        <w:numPr>
          <w:ilvl w:val="0"/>
          <w:numId w:val="268"/>
        </w:numPr>
        <w:tabs>
          <w:tab w:val="left" w:pos="955"/>
        </w:tabs>
        <w:spacing w:before="1"/>
        <w:ind w:right="320" w:firstLine="566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42"/>
          <w:sz w:val="20"/>
        </w:rPr>
        <w:t xml:space="preserve"> </w:t>
      </w:r>
      <w:r>
        <w:rPr>
          <w:sz w:val="20"/>
        </w:rPr>
        <w:t>грамматические</w:t>
      </w:r>
      <w:r>
        <w:rPr>
          <w:spacing w:val="42"/>
          <w:sz w:val="20"/>
        </w:rPr>
        <w:t xml:space="preserve"> </w:t>
      </w:r>
      <w:r>
        <w:rPr>
          <w:sz w:val="20"/>
        </w:rPr>
        <w:t>признаки</w:t>
      </w:r>
      <w:r>
        <w:rPr>
          <w:spacing w:val="41"/>
          <w:sz w:val="20"/>
        </w:rPr>
        <w:t xml:space="preserve"> </w:t>
      </w:r>
      <w:r>
        <w:rPr>
          <w:sz w:val="20"/>
        </w:rPr>
        <w:t>глаголов</w:t>
      </w:r>
      <w:r>
        <w:rPr>
          <w:spacing w:val="45"/>
          <w:sz w:val="20"/>
        </w:rPr>
        <w:t xml:space="preserve"> </w:t>
      </w:r>
      <w:r>
        <w:rPr>
          <w:sz w:val="20"/>
        </w:rPr>
        <w:t>–</w:t>
      </w:r>
      <w:r>
        <w:rPr>
          <w:spacing w:val="43"/>
          <w:sz w:val="20"/>
        </w:rPr>
        <w:t xml:space="preserve"> </w:t>
      </w:r>
      <w:r>
        <w:rPr>
          <w:sz w:val="20"/>
        </w:rPr>
        <w:t>класс,</w:t>
      </w:r>
      <w:r>
        <w:rPr>
          <w:spacing w:val="43"/>
          <w:sz w:val="20"/>
        </w:rPr>
        <w:t xml:space="preserve"> </w:t>
      </w:r>
      <w:r>
        <w:rPr>
          <w:sz w:val="20"/>
        </w:rPr>
        <w:t>число</w:t>
      </w:r>
      <w:r>
        <w:rPr>
          <w:spacing w:val="-47"/>
          <w:sz w:val="20"/>
        </w:rPr>
        <w:t xml:space="preserve"> </w:t>
      </w:r>
      <w:r>
        <w:rPr>
          <w:sz w:val="20"/>
        </w:rPr>
        <w:t>(глаголов с</w:t>
      </w:r>
      <w:r>
        <w:rPr>
          <w:spacing w:val="-1"/>
          <w:sz w:val="20"/>
        </w:rPr>
        <w:t xml:space="preserve"> </w:t>
      </w:r>
      <w:r>
        <w:rPr>
          <w:sz w:val="20"/>
        </w:rPr>
        <w:t>показателями</w:t>
      </w:r>
      <w:r>
        <w:rPr>
          <w:spacing w:val="-1"/>
          <w:sz w:val="20"/>
        </w:rPr>
        <w:t xml:space="preserve"> </w:t>
      </w:r>
      <w:r>
        <w:rPr>
          <w:sz w:val="20"/>
        </w:rPr>
        <w:t>грамматических</w:t>
      </w:r>
      <w:r>
        <w:rPr>
          <w:spacing w:val="-2"/>
          <w:sz w:val="20"/>
        </w:rPr>
        <w:t xml:space="preserve"> </w:t>
      </w:r>
      <w:r>
        <w:rPr>
          <w:sz w:val="20"/>
        </w:rPr>
        <w:t>классов), время.</w:t>
      </w:r>
    </w:p>
    <w:p w:rsidR="006B4007" w:rsidRDefault="002E6965">
      <w:pPr>
        <w:pStyle w:val="a3"/>
        <w:spacing w:before="1"/>
        <w:ind w:left="707" w:firstLine="0"/>
        <w:jc w:val="left"/>
      </w:pPr>
      <w:r>
        <w:t>Выпускник</w:t>
      </w:r>
      <w:r>
        <w:rPr>
          <w:spacing w:val="-7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научиться:</w:t>
      </w:r>
    </w:p>
    <w:p w:rsidR="006B4007" w:rsidRDefault="006B4007">
      <w:pPr>
        <w:pStyle w:val="a3"/>
        <w:spacing w:before="10"/>
        <w:ind w:left="0" w:firstLine="0"/>
        <w:jc w:val="left"/>
        <w:rPr>
          <w:sz w:val="19"/>
        </w:rPr>
      </w:pPr>
    </w:p>
    <w:p w:rsidR="006B4007" w:rsidRDefault="002E6965">
      <w:pPr>
        <w:pStyle w:val="a4"/>
        <w:numPr>
          <w:ilvl w:val="0"/>
          <w:numId w:val="268"/>
        </w:numPr>
        <w:tabs>
          <w:tab w:val="left" w:pos="907"/>
        </w:tabs>
        <w:ind w:right="321" w:firstLine="566"/>
        <w:rPr>
          <w:sz w:val="20"/>
        </w:rPr>
      </w:pPr>
      <w:r>
        <w:rPr>
          <w:sz w:val="20"/>
        </w:rPr>
        <w:t>проводить морфологический разбор имен существительных, имен</w:t>
      </w:r>
      <w:r>
        <w:rPr>
          <w:spacing w:val="1"/>
          <w:sz w:val="20"/>
        </w:rPr>
        <w:t xml:space="preserve"> </w:t>
      </w:r>
      <w:r>
        <w:rPr>
          <w:sz w:val="20"/>
        </w:rPr>
        <w:t>прилагательных,</w:t>
      </w:r>
      <w:r>
        <w:rPr>
          <w:spacing w:val="1"/>
          <w:sz w:val="20"/>
        </w:rPr>
        <w:t xml:space="preserve"> </w:t>
      </w:r>
      <w:r>
        <w:rPr>
          <w:sz w:val="20"/>
        </w:rPr>
        <w:t>глаголов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учебнике</w:t>
      </w:r>
      <w:r>
        <w:rPr>
          <w:spacing w:val="1"/>
          <w:sz w:val="20"/>
        </w:rPr>
        <w:t xml:space="preserve"> </w:t>
      </w:r>
      <w:r>
        <w:rPr>
          <w:sz w:val="20"/>
        </w:rPr>
        <w:t>алгоритму;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оценивать правильность</w:t>
      </w:r>
      <w:r>
        <w:rPr>
          <w:spacing w:val="-1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2"/>
          <w:sz w:val="20"/>
        </w:rPr>
        <w:t xml:space="preserve"> </w:t>
      </w:r>
      <w:r>
        <w:rPr>
          <w:sz w:val="20"/>
        </w:rPr>
        <w:t>морфологического</w:t>
      </w:r>
      <w:r>
        <w:rPr>
          <w:spacing w:val="2"/>
          <w:sz w:val="20"/>
        </w:rPr>
        <w:t xml:space="preserve"> </w:t>
      </w:r>
      <w:r>
        <w:rPr>
          <w:sz w:val="20"/>
        </w:rPr>
        <w:t>разбора.</w:t>
      </w:r>
    </w:p>
    <w:p w:rsidR="006B4007" w:rsidRDefault="002E6965">
      <w:pPr>
        <w:pStyle w:val="a4"/>
        <w:numPr>
          <w:ilvl w:val="0"/>
          <w:numId w:val="268"/>
        </w:numPr>
        <w:tabs>
          <w:tab w:val="left" w:pos="924"/>
        </w:tabs>
        <w:spacing w:before="1"/>
        <w:ind w:right="324" w:firstLine="566"/>
        <w:rPr>
          <w:sz w:val="20"/>
        </w:rPr>
      </w:pP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1"/>
          <w:sz w:val="20"/>
        </w:rPr>
        <w:t xml:space="preserve"> </w:t>
      </w:r>
      <w:r>
        <w:rPr>
          <w:sz w:val="20"/>
        </w:rPr>
        <w:t>такие</w:t>
      </w:r>
      <w:r>
        <w:rPr>
          <w:spacing w:val="1"/>
          <w:sz w:val="20"/>
        </w:rPr>
        <w:t xml:space="preserve"> </w:t>
      </w:r>
      <w:r>
        <w:rPr>
          <w:sz w:val="20"/>
        </w:rPr>
        <w:t>части</w:t>
      </w:r>
      <w:r>
        <w:rPr>
          <w:spacing w:val="1"/>
          <w:sz w:val="20"/>
        </w:rPr>
        <w:t xml:space="preserve"> </w:t>
      </w:r>
      <w:r>
        <w:rPr>
          <w:sz w:val="20"/>
        </w:rPr>
        <w:t>речи,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числительные,</w:t>
      </w:r>
      <w:r>
        <w:rPr>
          <w:spacing w:val="1"/>
          <w:sz w:val="20"/>
        </w:rPr>
        <w:t xml:space="preserve"> </w:t>
      </w:r>
      <w:r>
        <w:rPr>
          <w:sz w:val="20"/>
        </w:rPr>
        <w:t>личные</w:t>
      </w:r>
      <w:r>
        <w:rPr>
          <w:spacing w:val="1"/>
          <w:sz w:val="20"/>
        </w:rPr>
        <w:t xml:space="preserve"> </w:t>
      </w:r>
      <w:r>
        <w:rPr>
          <w:sz w:val="20"/>
        </w:rPr>
        <w:t>местоимения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наречия.</w:t>
      </w:r>
    </w:p>
    <w:p w:rsidR="006B4007" w:rsidRDefault="002E6965">
      <w:pPr>
        <w:pStyle w:val="a3"/>
        <w:spacing w:line="228" w:lineRule="exact"/>
        <w:ind w:left="707" w:firstLine="0"/>
        <w:jc w:val="left"/>
      </w:pPr>
      <w:r>
        <w:t>Синтаксис</w:t>
      </w:r>
    </w:p>
    <w:p w:rsidR="006B4007" w:rsidRDefault="006B4007">
      <w:pPr>
        <w:pStyle w:val="a3"/>
        <w:spacing w:before="1"/>
        <w:ind w:left="0" w:firstLine="0"/>
        <w:jc w:val="left"/>
      </w:pPr>
    </w:p>
    <w:p w:rsidR="006B4007" w:rsidRDefault="002E6965">
      <w:pPr>
        <w:pStyle w:val="a3"/>
        <w:ind w:left="707" w:firstLine="0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6B4007" w:rsidRDefault="006B4007">
      <w:pPr>
        <w:pStyle w:val="a3"/>
        <w:spacing w:before="1"/>
        <w:ind w:left="0" w:firstLine="0"/>
        <w:jc w:val="left"/>
      </w:pPr>
    </w:p>
    <w:p w:rsidR="006B4007" w:rsidRDefault="002E6965">
      <w:pPr>
        <w:pStyle w:val="a4"/>
        <w:numPr>
          <w:ilvl w:val="0"/>
          <w:numId w:val="268"/>
        </w:numPr>
        <w:tabs>
          <w:tab w:val="left" w:pos="859"/>
        </w:tabs>
        <w:spacing w:before="1"/>
        <w:ind w:left="858" w:hanging="152"/>
        <w:jc w:val="left"/>
        <w:rPr>
          <w:sz w:val="20"/>
        </w:rPr>
      </w:pPr>
      <w:r>
        <w:rPr>
          <w:sz w:val="20"/>
        </w:rPr>
        <w:t>различать</w:t>
      </w:r>
      <w:r>
        <w:rPr>
          <w:spacing w:val="-5"/>
          <w:sz w:val="20"/>
        </w:rPr>
        <w:t xml:space="preserve"> </w:t>
      </w:r>
      <w:r>
        <w:rPr>
          <w:sz w:val="20"/>
        </w:rPr>
        <w:t>предложение,</w:t>
      </w:r>
      <w:r>
        <w:rPr>
          <w:spacing w:val="-4"/>
          <w:sz w:val="20"/>
        </w:rPr>
        <w:t xml:space="preserve"> </w:t>
      </w:r>
      <w:r>
        <w:rPr>
          <w:sz w:val="20"/>
        </w:rPr>
        <w:t>словосочетание,</w:t>
      </w:r>
      <w:r>
        <w:rPr>
          <w:spacing w:val="-3"/>
          <w:sz w:val="20"/>
        </w:rPr>
        <w:t xml:space="preserve"> </w:t>
      </w:r>
      <w:r>
        <w:rPr>
          <w:sz w:val="20"/>
        </w:rPr>
        <w:t>слово;</w:t>
      </w:r>
    </w:p>
    <w:p w:rsidR="006B4007" w:rsidRDefault="006B4007">
      <w:pPr>
        <w:pStyle w:val="a3"/>
        <w:spacing w:before="9"/>
        <w:ind w:left="0" w:firstLine="0"/>
        <w:jc w:val="left"/>
        <w:rPr>
          <w:sz w:val="19"/>
        </w:rPr>
      </w:pPr>
    </w:p>
    <w:p w:rsidR="006B4007" w:rsidRDefault="002E6965">
      <w:pPr>
        <w:pStyle w:val="a4"/>
        <w:numPr>
          <w:ilvl w:val="0"/>
          <w:numId w:val="268"/>
        </w:numPr>
        <w:tabs>
          <w:tab w:val="left" w:pos="955"/>
        </w:tabs>
        <w:ind w:right="321" w:firstLine="566"/>
        <w:rPr>
          <w:sz w:val="20"/>
        </w:rPr>
      </w:pPr>
      <w:r>
        <w:rPr>
          <w:sz w:val="20"/>
        </w:rPr>
        <w:t>устанавливать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помощи</w:t>
      </w:r>
      <w:r>
        <w:rPr>
          <w:spacing w:val="1"/>
          <w:sz w:val="20"/>
        </w:rPr>
        <w:t xml:space="preserve"> </w:t>
      </w:r>
      <w:r>
        <w:rPr>
          <w:sz w:val="20"/>
        </w:rPr>
        <w:t>смысловых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вопросов</w:t>
      </w:r>
      <w:r>
        <w:rPr>
          <w:spacing w:val="1"/>
          <w:sz w:val="20"/>
        </w:rPr>
        <w:t xml:space="preserve"> </w:t>
      </w:r>
      <w:r>
        <w:rPr>
          <w:sz w:val="20"/>
        </w:rPr>
        <w:t>связь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словосочетании</w:t>
      </w:r>
      <w:r>
        <w:rPr>
          <w:spacing w:val="-1"/>
          <w:sz w:val="20"/>
        </w:rPr>
        <w:t xml:space="preserve"> </w:t>
      </w:r>
      <w:r>
        <w:rPr>
          <w:sz w:val="20"/>
        </w:rPr>
        <w:t>и предложении;</w:t>
      </w:r>
    </w:p>
    <w:p w:rsidR="006B4007" w:rsidRDefault="002E6965">
      <w:pPr>
        <w:pStyle w:val="a4"/>
        <w:numPr>
          <w:ilvl w:val="0"/>
          <w:numId w:val="268"/>
        </w:numPr>
        <w:tabs>
          <w:tab w:val="left" w:pos="917"/>
          <w:tab w:val="left" w:pos="3886"/>
        </w:tabs>
        <w:spacing w:before="1"/>
        <w:ind w:right="325" w:firstLine="566"/>
        <w:rPr>
          <w:sz w:val="20"/>
        </w:rPr>
      </w:pPr>
      <w:r>
        <w:rPr>
          <w:sz w:val="20"/>
        </w:rPr>
        <w:t>классифицировать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цели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повествовательные,  </w:t>
      </w:r>
      <w:r>
        <w:rPr>
          <w:spacing w:val="21"/>
          <w:sz w:val="20"/>
        </w:rPr>
        <w:t xml:space="preserve"> </w:t>
      </w:r>
      <w:r>
        <w:rPr>
          <w:sz w:val="20"/>
        </w:rPr>
        <w:t>побудительные</w:t>
      </w:r>
      <w:r>
        <w:rPr>
          <w:sz w:val="20"/>
        </w:rPr>
        <w:tab/>
        <w:t>и</w:t>
      </w:r>
      <w:r>
        <w:rPr>
          <w:spacing w:val="14"/>
          <w:sz w:val="20"/>
        </w:rPr>
        <w:t xml:space="preserve"> </w:t>
      </w:r>
      <w:r>
        <w:rPr>
          <w:sz w:val="20"/>
        </w:rPr>
        <w:t>вопросительные</w:t>
      </w:r>
    </w:p>
    <w:p w:rsidR="006B4007" w:rsidRDefault="002E6965">
      <w:pPr>
        <w:pStyle w:val="a3"/>
        <w:spacing w:before="1"/>
        <w:ind w:right="324" w:firstLine="708"/>
      </w:pPr>
      <w:r>
        <w:t>предложения,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восклицательную/невосклицательную</w:t>
      </w:r>
      <w:r>
        <w:rPr>
          <w:spacing w:val="1"/>
        </w:rPr>
        <w:t xml:space="preserve"> </w:t>
      </w:r>
      <w:r>
        <w:t>интонацию</w:t>
      </w:r>
      <w:r>
        <w:rPr>
          <w:spacing w:val="1"/>
        </w:rPr>
        <w:t xml:space="preserve"> </w:t>
      </w:r>
      <w:r>
        <w:t>предложения;</w:t>
      </w:r>
    </w:p>
    <w:p w:rsidR="006B4007" w:rsidRDefault="002E6965">
      <w:pPr>
        <w:pStyle w:val="a4"/>
        <w:numPr>
          <w:ilvl w:val="0"/>
          <w:numId w:val="268"/>
        </w:numPr>
        <w:tabs>
          <w:tab w:val="left" w:pos="862"/>
        </w:tabs>
        <w:ind w:right="319" w:firstLine="566"/>
        <w:rPr>
          <w:sz w:val="20"/>
        </w:rPr>
      </w:pPr>
      <w:r>
        <w:rPr>
          <w:sz w:val="20"/>
        </w:rPr>
        <w:t>находить главные и второстепенные члены предложения; – выделять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однородными</w:t>
      </w:r>
      <w:r>
        <w:rPr>
          <w:spacing w:val="1"/>
          <w:sz w:val="20"/>
        </w:rPr>
        <w:t xml:space="preserve"> </w:t>
      </w:r>
      <w:r>
        <w:rPr>
          <w:sz w:val="20"/>
        </w:rPr>
        <w:t>членами.</w:t>
      </w:r>
      <w:r>
        <w:rPr>
          <w:spacing w:val="1"/>
          <w:sz w:val="20"/>
        </w:rPr>
        <w:t xml:space="preserve"> </w:t>
      </w:r>
      <w:r>
        <w:rPr>
          <w:sz w:val="20"/>
        </w:rPr>
        <w:t>Выпускник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получит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научиться:</w:t>
      </w:r>
    </w:p>
    <w:p w:rsidR="006B4007" w:rsidRDefault="002E6965">
      <w:pPr>
        <w:pStyle w:val="a4"/>
        <w:numPr>
          <w:ilvl w:val="0"/>
          <w:numId w:val="268"/>
        </w:numPr>
        <w:tabs>
          <w:tab w:val="left" w:pos="958"/>
        </w:tabs>
        <w:ind w:right="318" w:firstLine="566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второстепенные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члены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определение,</w:t>
      </w:r>
      <w:r>
        <w:rPr>
          <w:spacing w:val="1"/>
          <w:sz w:val="20"/>
        </w:rPr>
        <w:t xml:space="preserve"> </w:t>
      </w:r>
      <w:r>
        <w:rPr>
          <w:sz w:val="20"/>
        </w:rPr>
        <w:t>косвенное</w:t>
      </w:r>
      <w:r>
        <w:rPr>
          <w:spacing w:val="-1"/>
          <w:sz w:val="20"/>
        </w:rPr>
        <w:t xml:space="preserve"> </w:t>
      </w:r>
      <w:r>
        <w:rPr>
          <w:sz w:val="20"/>
        </w:rPr>
        <w:t>дополнение,</w:t>
      </w:r>
      <w:r>
        <w:rPr>
          <w:spacing w:val="1"/>
          <w:sz w:val="20"/>
        </w:rPr>
        <w:t xml:space="preserve"> </w:t>
      </w:r>
      <w:r>
        <w:rPr>
          <w:sz w:val="20"/>
        </w:rPr>
        <w:t>обстоятельства;</w:t>
      </w:r>
    </w:p>
    <w:p w:rsidR="006B4007" w:rsidRDefault="002E6965">
      <w:pPr>
        <w:pStyle w:val="a4"/>
        <w:numPr>
          <w:ilvl w:val="0"/>
          <w:numId w:val="268"/>
        </w:numPr>
        <w:tabs>
          <w:tab w:val="left" w:pos="881"/>
        </w:tabs>
        <w:ind w:right="323" w:firstLine="566"/>
        <w:rPr>
          <w:sz w:val="20"/>
        </w:rPr>
      </w:pPr>
      <w:r>
        <w:rPr>
          <w:sz w:val="20"/>
        </w:rPr>
        <w:t>выполнять в соответствии с предложенным в учебнике алгоритмом</w:t>
      </w:r>
      <w:r>
        <w:rPr>
          <w:spacing w:val="1"/>
          <w:sz w:val="20"/>
        </w:rPr>
        <w:t xml:space="preserve"> </w:t>
      </w:r>
      <w:r>
        <w:rPr>
          <w:sz w:val="20"/>
        </w:rPr>
        <w:t>разбор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(по</w:t>
      </w:r>
      <w:r>
        <w:rPr>
          <w:spacing w:val="1"/>
          <w:sz w:val="20"/>
        </w:rPr>
        <w:t xml:space="preserve"> </w:t>
      </w:r>
      <w:r>
        <w:rPr>
          <w:sz w:val="20"/>
        </w:rPr>
        <w:t>членам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предложения,</w:t>
      </w:r>
      <w:r>
        <w:rPr>
          <w:spacing w:val="1"/>
          <w:sz w:val="20"/>
        </w:rPr>
        <w:t xml:space="preserve"> </w:t>
      </w:r>
      <w:r>
        <w:rPr>
          <w:sz w:val="20"/>
        </w:rPr>
        <w:t>синтаксический),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правильность разбора;</w:t>
      </w:r>
    </w:p>
    <w:p w:rsidR="006B4007" w:rsidRDefault="002E6965">
      <w:pPr>
        <w:pStyle w:val="a4"/>
        <w:numPr>
          <w:ilvl w:val="0"/>
          <w:numId w:val="268"/>
        </w:numPr>
        <w:tabs>
          <w:tab w:val="left" w:pos="984"/>
        </w:tabs>
        <w:ind w:right="324" w:firstLine="566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сложные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предложения.</w:t>
      </w:r>
      <w:r>
        <w:rPr>
          <w:spacing w:val="1"/>
          <w:sz w:val="20"/>
        </w:rPr>
        <w:t xml:space="preserve"> </w:t>
      </w:r>
      <w:r>
        <w:rPr>
          <w:sz w:val="20"/>
        </w:rPr>
        <w:t>Орфография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пунктуация</w:t>
      </w:r>
    </w:p>
    <w:p w:rsidR="006B4007" w:rsidRDefault="002E6965">
      <w:pPr>
        <w:pStyle w:val="a3"/>
        <w:spacing w:before="1"/>
        <w:ind w:left="707" w:firstLine="0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6B4007" w:rsidRDefault="006B4007">
      <w:pPr>
        <w:pStyle w:val="a3"/>
        <w:spacing w:before="10"/>
        <w:ind w:left="0" w:firstLine="0"/>
        <w:jc w:val="left"/>
        <w:rPr>
          <w:sz w:val="19"/>
        </w:rPr>
      </w:pPr>
    </w:p>
    <w:p w:rsidR="006B4007" w:rsidRDefault="002E6965">
      <w:pPr>
        <w:pStyle w:val="a4"/>
        <w:numPr>
          <w:ilvl w:val="0"/>
          <w:numId w:val="268"/>
        </w:numPr>
        <w:tabs>
          <w:tab w:val="left" w:pos="859"/>
        </w:tabs>
        <w:ind w:left="858" w:hanging="152"/>
        <w:rPr>
          <w:sz w:val="20"/>
        </w:rPr>
      </w:pPr>
      <w:r>
        <w:rPr>
          <w:sz w:val="20"/>
        </w:rPr>
        <w:t>применять</w:t>
      </w:r>
      <w:r>
        <w:rPr>
          <w:spacing w:val="-2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2"/>
          <w:sz w:val="20"/>
        </w:rPr>
        <w:t xml:space="preserve"> </w:t>
      </w:r>
      <w:r>
        <w:rPr>
          <w:sz w:val="20"/>
        </w:rPr>
        <w:t>правописания</w:t>
      </w:r>
      <w:r>
        <w:rPr>
          <w:spacing w:val="-4"/>
          <w:sz w:val="20"/>
        </w:rPr>
        <w:t xml:space="preserve"> </w:t>
      </w:r>
      <w:r>
        <w:rPr>
          <w:sz w:val="20"/>
        </w:rPr>
        <w:t>(в</w:t>
      </w:r>
      <w:r>
        <w:rPr>
          <w:spacing w:val="-5"/>
          <w:sz w:val="20"/>
        </w:rPr>
        <w:t xml:space="preserve"> </w:t>
      </w:r>
      <w:r>
        <w:rPr>
          <w:sz w:val="20"/>
        </w:rPr>
        <w:t>объеме содержания</w:t>
      </w:r>
      <w:r>
        <w:rPr>
          <w:spacing w:val="-5"/>
          <w:sz w:val="20"/>
        </w:rPr>
        <w:t xml:space="preserve"> </w:t>
      </w:r>
      <w:r>
        <w:rPr>
          <w:sz w:val="20"/>
        </w:rPr>
        <w:t>курса);</w:t>
      </w:r>
    </w:p>
    <w:p w:rsidR="006B4007" w:rsidRDefault="006B4007">
      <w:pPr>
        <w:pStyle w:val="a3"/>
        <w:spacing w:before="1"/>
        <w:ind w:left="0" w:firstLine="0"/>
        <w:jc w:val="left"/>
      </w:pPr>
    </w:p>
    <w:p w:rsidR="006B4007" w:rsidRDefault="002E6965">
      <w:pPr>
        <w:pStyle w:val="a4"/>
        <w:numPr>
          <w:ilvl w:val="0"/>
          <w:numId w:val="268"/>
        </w:numPr>
        <w:tabs>
          <w:tab w:val="left" w:pos="965"/>
        </w:tabs>
        <w:ind w:right="320" w:firstLine="566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2"/>
          <w:sz w:val="20"/>
        </w:rPr>
        <w:t xml:space="preserve"> </w:t>
      </w:r>
      <w:r>
        <w:rPr>
          <w:sz w:val="20"/>
        </w:rPr>
        <w:t>(уточнять)</w:t>
      </w:r>
      <w:r>
        <w:rPr>
          <w:spacing w:val="4"/>
          <w:sz w:val="20"/>
        </w:rPr>
        <w:t xml:space="preserve"> </w:t>
      </w:r>
      <w:r>
        <w:rPr>
          <w:sz w:val="20"/>
        </w:rPr>
        <w:t>написание</w:t>
      </w:r>
      <w:r>
        <w:rPr>
          <w:spacing w:val="2"/>
          <w:sz w:val="20"/>
        </w:rPr>
        <w:t xml:space="preserve"> </w:t>
      </w:r>
      <w:r>
        <w:rPr>
          <w:sz w:val="20"/>
        </w:rPr>
        <w:t>слова</w:t>
      </w:r>
      <w:r>
        <w:rPr>
          <w:spacing w:val="3"/>
          <w:sz w:val="20"/>
        </w:rPr>
        <w:t xml:space="preserve"> </w:t>
      </w:r>
      <w:r>
        <w:rPr>
          <w:sz w:val="20"/>
        </w:rPr>
        <w:t>по</w:t>
      </w:r>
      <w:r>
        <w:rPr>
          <w:spacing w:val="2"/>
          <w:sz w:val="20"/>
        </w:rPr>
        <w:t xml:space="preserve"> </w:t>
      </w:r>
      <w:r>
        <w:rPr>
          <w:sz w:val="20"/>
        </w:rPr>
        <w:t>орфографическому</w:t>
      </w:r>
      <w:r>
        <w:rPr>
          <w:spacing w:val="-47"/>
          <w:sz w:val="20"/>
        </w:rPr>
        <w:t xml:space="preserve"> </w:t>
      </w:r>
      <w:r>
        <w:rPr>
          <w:sz w:val="20"/>
        </w:rPr>
        <w:t>словарю; – безошибочно списывать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текст</w:t>
      </w:r>
      <w:r>
        <w:rPr>
          <w:spacing w:val="-2"/>
          <w:sz w:val="20"/>
        </w:rPr>
        <w:t xml:space="preserve"> </w:t>
      </w:r>
      <w:r>
        <w:rPr>
          <w:sz w:val="20"/>
        </w:rPr>
        <w:t>объемом</w:t>
      </w:r>
      <w:r>
        <w:rPr>
          <w:spacing w:val="1"/>
          <w:sz w:val="20"/>
        </w:rPr>
        <w:t xml:space="preserve"> </w:t>
      </w:r>
      <w:r>
        <w:rPr>
          <w:sz w:val="20"/>
        </w:rPr>
        <w:t>75—80 слов;</w:t>
      </w:r>
    </w:p>
    <w:p w:rsidR="006B4007" w:rsidRDefault="002E6965">
      <w:pPr>
        <w:pStyle w:val="a4"/>
        <w:numPr>
          <w:ilvl w:val="0"/>
          <w:numId w:val="268"/>
        </w:numPr>
        <w:tabs>
          <w:tab w:val="left" w:pos="881"/>
        </w:tabs>
        <w:spacing w:before="1"/>
        <w:ind w:right="322" w:firstLine="566"/>
        <w:jc w:val="left"/>
        <w:rPr>
          <w:sz w:val="20"/>
        </w:rPr>
      </w:pPr>
      <w:r>
        <w:rPr>
          <w:sz w:val="20"/>
        </w:rPr>
        <w:t>писать</w:t>
      </w:r>
      <w:r>
        <w:rPr>
          <w:spacing w:val="19"/>
          <w:sz w:val="20"/>
        </w:rPr>
        <w:t xml:space="preserve"> </w:t>
      </w:r>
      <w:r>
        <w:rPr>
          <w:sz w:val="20"/>
        </w:rPr>
        <w:t>под</w:t>
      </w:r>
      <w:r>
        <w:rPr>
          <w:spacing w:val="18"/>
          <w:sz w:val="20"/>
        </w:rPr>
        <w:t xml:space="preserve"> </w:t>
      </w:r>
      <w:r>
        <w:rPr>
          <w:sz w:val="20"/>
        </w:rPr>
        <w:t>диктовку</w:t>
      </w:r>
      <w:r>
        <w:rPr>
          <w:spacing w:val="18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19"/>
          <w:sz w:val="20"/>
        </w:rPr>
        <w:t xml:space="preserve"> </w:t>
      </w:r>
      <w:r>
        <w:rPr>
          <w:sz w:val="20"/>
        </w:rPr>
        <w:t>объемом</w:t>
      </w:r>
      <w:r>
        <w:rPr>
          <w:spacing w:val="19"/>
          <w:sz w:val="20"/>
        </w:rPr>
        <w:t xml:space="preserve"> </w:t>
      </w:r>
      <w:r>
        <w:rPr>
          <w:sz w:val="20"/>
        </w:rPr>
        <w:t>70—75</w:t>
      </w:r>
      <w:r>
        <w:rPr>
          <w:spacing w:val="19"/>
          <w:sz w:val="20"/>
        </w:rPr>
        <w:t xml:space="preserve"> </w:t>
      </w:r>
      <w:r>
        <w:rPr>
          <w:sz w:val="20"/>
        </w:rPr>
        <w:t>слов</w:t>
      </w:r>
      <w:r>
        <w:rPr>
          <w:spacing w:val="19"/>
          <w:sz w:val="20"/>
        </w:rPr>
        <w:t xml:space="preserve"> </w:t>
      </w:r>
      <w:r>
        <w:rPr>
          <w:sz w:val="20"/>
        </w:rPr>
        <w:t>в</w:t>
      </w:r>
      <w:r>
        <w:rPr>
          <w:spacing w:val="15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8"/>
          <w:sz w:val="20"/>
        </w:rPr>
        <w:t xml:space="preserve"> </w:t>
      </w:r>
      <w:r>
        <w:rPr>
          <w:sz w:val="20"/>
        </w:rPr>
        <w:t>с</w:t>
      </w:r>
      <w:r>
        <w:rPr>
          <w:spacing w:val="-47"/>
          <w:sz w:val="20"/>
        </w:rPr>
        <w:t xml:space="preserve"> </w:t>
      </w:r>
      <w:r>
        <w:rPr>
          <w:sz w:val="20"/>
        </w:rPr>
        <w:t>изученными</w:t>
      </w:r>
      <w:r>
        <w:rPr>
          <w:spacing w:val="-2"/>
          <w:sz w:val="20"/>
        </w:rPr>
        <w:t xml:space="preserve"> </w:t>
      </w:r>
      <w:r>
        <w:rPr>
          <w:sz w:val="20"/>
        </w:rPr>
        <w:t>правилами</w:t>
      </w:r>
      <w:r>
        <w:rPr>
          <w:spacing w:val="-1"/>
          <w:sz w:val="20"/>
        </w:rPr>
        <w:t xml:space="preserve"> </w:t>
      </w:r>
      <w:r>
        <w:rPr>
          <w:sz w:val="20"/>
        </w:rPr>
        <w:t>правописания;</w:t>
      </w:r>
    </w:p>
    <w:p w:rsidR="006B4007" w:rsidRDefault="002E6965">
      <w:pPr>
        <w:pStyle w:val="a4"/>
        <w:numPr>
          <w:ilvl w:val="0"/>
          <w:numId w:val="268"/>
        </w:numPr>
        <w:tabs>
          <w:tab w:val="left" w:pos="989"/>
        </w:tabs>
        <w:ind w:right="322" w:firstLine="566"/>
        <w:jc w:val="left"/>
        <w:rPr>
          <w:sz w:val="20"/>
        </w:rPr>
      </w:pPr>
      <w:r>
        <w:rPr>
          <w:sz w:val="20"/>
        </w:rPr>
        <w:t>проверять</w:t>
      </w:r>
      <w:r>
        <w:rPr>
          <w:spacing w:val="26"/>
          <w:sz w:val="20"/>
        </w:rPr>
        <w:t xml:space="preserve"> </w:t>
      </w:r>
      <w:r>
        <w:rPr>
          <w:sz w:val="20"/>
        </w:rPr>
        <w:t>собственный</w:t>
      </w:r>
      <w:r>
        <w:rPr>
          <w:spacing w:val="27"/>
          <w:sz w:val="20"/>
        </w:rPr>
        <w:t xml:space="preserve"> </w:t>
      </w:r>
      <w:r>
        <w:rPr>
          <w:sz w:val="20"/>
        </w:rPr>
        <w:t>и</w:t>
      </w:r>
      <w:r>
        <w:rPr>
          <w:spacing w:val="24"/>
          <w:sz w:val="20"/>
        </w:rPr>
        <w:t xml:space="preserve"> </w:t>
      </w:r>
      <w:r>
        <w:rPr>
          <w:sz w:val="20"/>
        </w:rPr>
        <w:t>предложенный</w:t>
      </w:r>
      <w:r>
        <w:rPr>
          <w:spacing w:val="24"/>
          <w:sz w:val="20"/>
        </w:rPr>
        <w:t xml:space="preserve"> </w:t>
      </w:r>
      <w:r>
        <w:rPr>
          <w:sz w:val="20"/>
        </w:rPr>
        <w:t>текст,</w:t>
      </w:r>
      <w:r>
        <w:rPr>
          <w:spacing w:val="28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28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исправлять</w:t>
      </w:r>
      <w:r>
        <w:rPr>
          <w:spacing w:val="-1"/>
          <w:sz w:val="20"/>
        </w:rPr>
        <w:t xml:space="preserve"> </w:t>
      </w:r>
      <w:r>
        <w:rPr>
          <w:sz w:val="20"/>
        </w:rPr>
        <w:t>орфографические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пунктуационные</w:t>
      </w:r>
      <w:r>
        <w:rPr>
          <w:spacing w:val="-1"/>
          <w:sz w:val="20"/>
        </w:rPr>
        <w:t xml:space="preserve"> </w:t>
      </w:r>
      <w:r>
        <w:rPr>
          <w:sz w:val="20"/>
        </w:rPr>
        <w:t>ошибки.</w:t>
      </w:r>
    </w:p>
    <w:p w:rsidR="006B4007" w:rsidRDefault="002E6965">
      <w:pPr>
        <w:pStyle w:val="a3"/>
        <w:ind w:left="707" w:firstLine="0"/>
        <w:jc w:val="left"/>
      </w:pPr>
      <w:r>
        <w:t>Выпускник</w:t>
      </w:r>
      <w:r>
        <w:rPr>
          <w:spacing w:val="-7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научиться:</w:t>
      </w:r>
    </w:p>
    <w:p w:rsidR="006B4007" w:rsidRDefault="006B4007">
      <w:pPr>
        <w:sectPr w:rsidR="006B4007">
          <w:pgSz w:w="7840" w:h="12020"/>
          <w:pgMar w:top="520" w:right="260" w:bottom="720" w:left="440" w:header="0" w:footer="516" w:gutter="0"/>
          <w:cols w:space="720"/>
        </w:sectPr>
      </w:pPr>
    </w:p>
    <w:p w:rsidR="006B4007" w:rsidRDefault="002E6965">
      <w:pPr>
        <w:pStyle w:val="a4"/>
        <w:numPr>
          <w:ilvl w:val="0"/>
          <w:numId w:val="268"/>
        </w:numPr>
        <w:tabs>
          <w:tab w:val="left" w:pos="960"/>
        </w:tabs>
        <w:spacing w:before="73"/>
        <w:ind w:right="324" w:firstLine="566"/>
        <w:rPr>
          <w:sz w:val="20"/>
        </w:rPr>
      </w:pPr>
      <w:r>
        <w:rPr>
          <w:sz w:val="20"/>
        </w:rPr>
        <w:lastRenderedPageBreak/>
        <w:t>осознавать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место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возможного</w:t>
      </w:r>
      <w:r>
        <w:rPr>
          <w:spacing w:val="1"/>
          <w:sz w:val="20"/>
        </w:rPr>
        <w:t xml:space="preserve"> </w:t>
      </w:r>
      <w:r>
        <w:rPr>
          <w:sz w:val="20"/>
        </w:rPr>
        <w:t>возникновения</w:t>
      </w:r>
      <w:r>
        <w:rPr>
          <w:spacing w:val="1"/>
          <w:sz w:val="20"/>
        </w:rPr>
        <w:t xml:space="preserve"> </w:t>
      </w:r>
      <w:r>
        <w:rPr>
          <w:sz w:val="20"/>
        </w:rPr>
        <w:t>орфографической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ошибки;</w:t>
      </w:r>
    </w:p>
    <w:p w:rsidR="006B4007" w:rsidRDefault="002E6965">
      <w:pPr>
        <w:pStyle w:val="a4"/>
        <w:numPr>
          <w:ilvl w:val="0"/>
          <w:numId w:val="268"/>
        </w:numPr>
        <w:tabs>
          <w:tab w:val="left" w:pos="879"/>
        </w:tabs>
        <w:spacing w:before="1"/>
        <w:ind w:right="318" w:firstLine="566"/>
        <w:rPr>
          <w:sz w:val="20"/>
        </w:rPr>
      </w:pPr>
      <w:r>
        <w:rPr>
          <w:sz w:val="20"/>
        </w:rPr>
        <w:t>подбирать примеры с определенной орфограммой, при составлении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</w:t>
      </w:r>
      <w:r>
        <w:rPr>
          <w:spacing w:val="1"/>
          <w:sz w:val="20"/>
        </w:rPr>
        <w:t xml:space="preserve"> </w:t>
      </w:r>
      <w:r>
        <w:rPr>
          <w:sz w:val="20"/>
        </w:rPr>
        <w:t>перефразировать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записываемое,</w:t>
      </w:r>
      <w:r>
        <w:rPr>
          <w:spacing w:val="1"/>
          <w:sz w:val="20"/>
        </w:rPr>
        <w:t xml:space="preserve"> </w:t>
      </w:r>
      <w:r>
        <w:rPr>
          <w:sz w:val="20"/>
        </w:rPr>
        <w:t>чтобы</w:t>
      </w:r>
      <w:r>
        <w:rPr>
          <w:spacing w:val="1"/>
          <w:sz w:val="20"/>
        </w:rPr>
        <w:t xml:space="preserve"> </w:t>
      </w:r>
      <w:r>
        <w:rPr>
          <w:sz w:val="20"/>
        </w:rPr>
        <w:t>избежать</w:t>
      </w:r>
      <w:r>
        <w:rPr>
          <w:spacing w:val="1"/>
          <w:sz w:val="20"/>
        </w:rPr>
        <w:t xml:space="preserve"> </w:t>
      </w:r>
      <w:r>
        <w:rPr>
          <w:sz w:val="20"/>
        </w:rPr>
        <w:t>орфографических и</w:t>
      </w:r>
      <w:r>
        <w:rPr>
          <w:spacing w:val="-1"/>
          <w:sz w:val="20"/>
        </w:rPr>
        <w:t xml:space="preserve"> </w:t>
      </w:r>
      <w:r>
        <w:rPr>
          <w:sz w:val="20"/>
        </w:rPr>
        <w:t>пунктуационных</w:t>
      </w:r>
      <w:r>
        <w:rPr>
          <w:spacing w:val="-1"/>
          <w:sz w:val="20"/>
        </w:rPr>
        <w:t xml:space="preserve"> </w:t>
      </w:r>
      <w:r>
        <w:rPr>
          <w:sz w:val="20"/>
        </w:rPr>
        <w:t>ошибок;</w:t>
      </w:r>
    </w:p>
    <w:p w:rsidR="006B4007" w:rsidRDefault="002E6965">
      <w:pPr>
        <w:pStyle w:val="a4"/>
        <w:numPr>
          <w:ilvl w:val="0"/>
          <w:numId w:val="268"/>
        </w:numPr>
        <w:tabs>
          <w:tab w:val="left" w:pos="874"/>
          <w:tab w:val="left" w:pos="2637"/>
        </w:tabs>
        <w:ind w:right="326" w:firstLine="566"/>
        <w:rPr>
          <w:sz w:val="20"/>
        </w:rPr>
      </w:pPr>
      <w:r>
        <w:rPr>
          <w:sz w:val="20"/>
        </w:rPr>
        <w:t>при работе над ошибками осознавать причины появления ошибки и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определять    </w:t>
      </w:r>
      <w:r>
        <w:rPr>
          <w:spacing w:val="39"/>
          <w:sz w:val="20"/>
        </w:rPr>
        <w:t xml:space="preserve"> </w:t>
      </w:r>
      <w:r>
        <w:rPr>
          <w:sz w:val="20"/>
        </w:rPr>
        <w:t>способы</w:t>
      </w:r>
      <w:r>
        <w:rPr>
          <w:sz w:val="20"/>
        </w:rPr>
        <w:tab/>
        <w:t>действий,</w:t>
      </w:r>
      <w:r>
        <w:rPr>
          <w:spacing w:val="12"/>
          <w:sz w:val="20"/>
        </w:rPr>
        <w:t xml:space="preserve"> </w:t>
      </w:r>
      <w:r>
        <w:rPr>
          <w:sz w:val="20"/>
        </w:rPr>
        <w:t>помогающих</w:t>
      </w:r>
      <w:r>
        <w:rPr>
          <w:spacing w:val="32"/>
          <w:sz w:val="20"/>
        </w:rPr>
        <w:t xml:space="preserve"> </w:t>
      </w:r>
      <w:r>
        <w:rPr>
          <w:sz w:val="20"/>
        </w:rPr>
        <w:t>предотвратитьеѐ</w:t>
      </w:r>
    </w:p>
    <w:p w:rsidR="006B4007" w:rsidRDefault="002E6965">
      <w:pPr>
        <w:pStyle w:val="a3"/>
        <w:ind w:left="707" w:right="3067" w:firstLine="141"/>
      </w:pPr>
      <w:r>
        <w:t>в последующих письменных работах.</w:t>
      </w:r>
      <w:r>
        <w:rPr>
          <w:spacing w:val="-47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6B4007" w:rsidRDefault="002E6965">
      <w:pPr>
        <w:pStyle w:val="a4"/>
        <w:numPr>
          <w:ilvl w:val="0"/>
          <w:numId w:val="268"/>
        </w:numPr>
        <w:tabs>
          <w:tab w:val="left" w:pos="1027"/>
        </w:tabs>
        <w:spacing w:before="1"/>
        <w:ind w:right="324" w:firstLine="566"/>
        <w:rPr>
          <w:sz w:val="20"/>
        </w:rPr>
      </w:pPr>
      <w:r>
        <w:rPr>
          <w:sz w:val="20"/>
        </w:rPr>
        <w:t>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(уместность)</w:t>
      </w:r>
      <w:r>
        <w:rPr>
          <w:spacing w:val="1"/>
          <w:sz w:val="20"/>
        </w:rPr>
        <w:t xml:space="preserve"> </w:t>
      </w:r>
      <w:r>
        <w:rPr>
          <w:sz w:val="20"/>
        </w:rPr>
        <w:t>выбора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неязыковых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уроке,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школе,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быту</w:t>
      </w:r>
      <w:r>
        <w:rPr>
          <w:spacing w:val="1"/>
          <w:sz w:val="20"/>
        </w:rPr>
        <w:t xml:space="preserve"> </w:t>
      </w:r>
      <w:r>
        <w:rPr>
          <w:sz w:val="20"/>
        </w:rPr>
        <w:t>со</w:t>
      </w:r>
      <w:r>
        <w:rPr>
          <w:spacing w:val="1"/>
          <w:sz w:val="20"/>
        </w:rPr>
        <w:t xml:space="preserve"> </w:t>
      </w:r>
      <w:r>
        <w:rPr>
          <w:sz w:val="20"/>
        </w:rPr>
        <w:t>знакомыми</w:t>
      </w:r>
      <w:r>
        <w:rPr>
          <w:spacing w:val="-2"/>
          <w:sz w:val="20"/>
        </w:rPr>
        <w:t xml:space="preserve"> </w:t>
      </w:r>
      <w:r>
        <w:rPr>
          <w:sz w:val="20"/>
        </w:rPr>
        <w:t>и незнакомыми</w:t>
      </w:r>
      <w:r>
        <w:rPr>
          <w:spacing w:val="-2"/>
          <w:sz w:val="20"/>
        </w:rPr>
        <w:t xml:space="preserve"> </w:t>
      </w:r>
      <w:r>
        <w:rPr>
          <w:sz w:val="20"/>
        </w:rPr>
        <w:t>людьми,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людьми</w:t>
      </w:r>
      <w:r>
        <w:rPr>
          <w:spacing w:val="-2"/>
          <w:sz w:val="20"/>
        </w:rPr>
        <w:t xml:space="preserve"> </w:t>
      </w:r>
      <w:r>
        <w:rPr>
          <w:sz w:val="20"/>
        </w:rPr>
        <w:t>разного возраста;</w:t>
      </w:r>
    </w:p>
    <w:p w:rsidR="006B4007" w:rsidRDefault="002E6965">
      <w:pPr>
        <w:pStyle w:val="a4"/>
        <w:numPr>
          <w:ilvl w:val="0"/>
          <w:numId w:val="268"/>
        </w:numPr>
        <w:tabs>
          <w:tab w:val="left" w:pos="867"/>
        </w:tabs>
        <w:ind w:right="323" w:firstLine="566"/>
        <w:rPr>
          <w:sz w:val="20"/>
        </w:rPr>
      </w:pPr>
      <w:r>
        <w:rPr>
          <w:sz w:val="20"/>
        </w:rPr>
        <w:t>соблюдать в повседневной жизни нормы речевого этикета и 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устного</w:t>
      </w:r>
      <w:r>
        <w:rPr>
          <w:spacing w:val="-7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6"/>
          <w:sz w:val="20"/>
        </w:rPr>
        <w:t xml:space="preserve"> </w:t>
      </w:r>
      <w:r>
        <w:rPr>
          <w:sz w:val="20"/>
        </w:rPr>
        <w:t>(умение</w:t>
      </w:r>
      <w:r>
        <w:rPr>
          <w:spacing w:val="-1"/>
          <w:sz w:val="20"/>
        </w:rPr>
        <w:t xml:space="preserve"> </w:t>
      </w:r>
      <w:r>
        <w:rPr>
          <w:sz w:val="20"/>
        </w:rPr>
        <w:t>слышать,</w:t>
      </w:r>
      <w:r>
        <w:rPr>
          <w:spacing w:val="-1"/>
          <w:sz w:val="20"/>
        </w:rPr>
        <w:t xml:space="preserve"> </w:t>
      </w:r>
      <w:r>
        <w:rPr>
          <w:sz w:val="20"/>
        </w:rPr>
        <w:t>точно реагировать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реплики,</w:t>
      </w:r>
    </w:p>
    <w:p w:rsidR="006B4007" w:rsidRDefault="002E6965">
      <w:pPr>
        <w:pStyle w:val="a3"/>
        <w:ind w:left="707" w:firstLine="0"/>
      </w:pPr>
      <w:r>
        <w:t>поддерживать</w:t>
      </w:r>
      <w:r>
        <w:rPr>
          <w:spacing w:val="-5"/>
        </w:rPr>
        <w:t xml:space="preserve"> </w:t>
      </w:r>
      <w:r>
        <w:t>разговор);</w:t>
      </w:r>
    </w:p>
    <w:p w:rsidR="006B4007" w:rsidRDefault="006B4007">
      <w:pPr>
        <w:pStyle w:val="a3"/>
        <w:spacing w:before="1"/>
        <w:ind w:left="0" w:firstLine="0"/>
        <w:jc w:val="left"/>
      </w:pPr>
    </w:p>
    <w:p w:rsidR="006B4007" w:rsidRDefault="002E6965">
      <w:pPr>
        <w:pStyle w:val="a4"/>
        <w:numPr>
          <w:ilvl w:val="0"/>
          <w:numId w:val="268"/>
        </w:numPr>
        <w:tabs>
          <w:tab w:val="left" w:pos="958"/>
        </w:tabs>
        <w:ind w:right="323" w:firstLine="566"/>
        <w:jc w:val="left"/>
        <w:rPr>
          <w:sz w:val="20"/>
        </w:rPr>
      </w:pPr>
      <w:r>
        <w:rPr>
          <w:sz w:val="20"/>
        </w:rPr>
        <w:t>выражать</w:t>
      </w:r>
      <w:r>
        <w:rPr>
          <w:spacing w:val="44"/>
          <w:sz w:val="20"/>
        </w:rPr>
        <w:t xml:space="preserve"> </w:t>
      </w:r>
      <w:r>
        <w:rPr>
          <w:sz w:val="20"/>
        </w:rPr>
        <w:t>собственное</w:t>
      </w:r>
      <w:r>
        <w:rPr>
          <w:spacing w:val="46"/>
          <w:sz w:val="20"/>
        </w:rPr>
        <w:t xml:space="preserve"> </w:t>
      </w:r>
      <w:r>
        <w:rPr>
          <w:sz w:val="20"/>
        </w:rPr>
        <w:t>мнение,</w:t>
      </w:r>
      <w:r>
        <w:rPr>
          <w:spacing w:val="45"/>
          <w:sz w:val="20"/>
        </w:rPr>
        <w:t xml:space="preserve"> </w:t>
      </w:r>
      <w:r>
        <w:rPr>
          <w:sz w:val="20"/>
        </w:rPr>
        <w:t>аргументировать</w:t>
      </w:r>
      <w:r>
        <w:rPr>
          <w:spacing w:val="46"/>
          <w:sz w:val="20"/>
        </w:rPr>
        <w:t xml:space="preserve"> </w:t>
      </w:r>
      <w:r>
        <w:rPr>
          <w:sz w:val="20"/>
        </w:rPr>
        <w:t>его</w:t>
      </w:r>
      <w:r>
        <w:rPr>
          <w:spacing w:val="45"/>
          <w:sz w:val="20"/>
        </w:rPr>
        <w:t xml:space="preserve"> </w:t>
      </w:r>
      <w:r>
        <w:rPr>
          <w:sz w:val="20"/>
        </w:rPr>
        <w:t>с</w:t>
      </w:r>
      <w:r>
        <w:rPr>
          <w:spacing w:val="45"/>
          <w:sz w:val="20"/>
        </w:rPr>
        <w:t xml:space="preserve"> </w:t>
      </w:r>
      <w:r>
        <w:rPr>
          <w:sz w:val="20"/>
        </w:rPr>
        <w:t>учѐтом</w:t>
      </w:r>
      <w:r>
        <w:rPr>
          <w:spacing w:val="-47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-2"/>
          <w:sz w:val="20"/>
        </w:rPr>
        <w:t xml:space="preserve"> </w:t>
      </w:r>
      <w:r>
        <w:rPr>
          <w:sz w:val="20"/>
        </w:rPr>
        <w:t>общения;</w:t>
      </w:r>
    </w:p>
    <w:p w:rsidR="006B4007" w:rsidRDefault="002E6965">
      <w:pPr>
        <w:pStyle w:val="a4"/>
        <w:numPr>
          <w:ilvl w:val="0"/>
          <w:numId w:val="268"/>
        </w:numPr>
        <w:tabs>
          <w:tab w:val="left" w:pos="859"/>
        </w:tabs>
        <w:spacing w:line="228" w:lineRule="exact"/>
        <w:ind w:left="858" w:hanging="152"/>
        <w:jc w:val="left"/>
        <w:rPr>
          <w:sz w:val="20"/>
        </w:rPr>
      </w:pPr>
      <w:r>
        <w:rPr>
          <w:sz w:val="20"/>
        </w:rPr>
        <w:t>самостоятельно</w:t>
      </w:r>
      <w:r>
        <w:rPr>
          <w:spacing w:val="-3"/>
          <w:sz w:val="20"/>
        </w:rPr>
        <w:t xml:space="preserve"> </w:t>
      </w:r>
      <w:r>
        <w:rPr>
          <w:sz w:val="20"/>
        </w:rPr>
        <w:t>озаглавливать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текст;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составлять</w:t>
      </w:r>
      <w:r>
        <w:rPr>
          <w:spacing w:val="-1"/>
          <w:sz w:val="20"/>
        </w:rPr>
        <w:t xml:space="preserve"> </w:t>
      </w:r>
      <w:r>
        <w:rPr>
          <w:sz w:val="20"/>
        </w:rPr>
        <w:t>план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текста;</w:t>
      </w:r>
    </w:p>
    <w:p w:rsidR="006B4007" w:rsidRDefault="002E6965">
      <w:pPr>
        <w:pStyle w:val="a4"/>
        <w:numPr>
          <w:ilvl w:val="0"/>
          <w:numId w:val="268"/>
        </w:numPr>
        <w:tabs>
          <w:tab w:val="left" w:pos="934"/>
        </w:tabs>
        <w:ind w:right="325" w:firstLine="566"/>
        <w:jc w:val="left"/>
        <w:rPr>
          <w:sz w:val="20"/>
        </w:rPr>
      </w:pPr>
      <w:r>
        <w:rPr>
          <w:sz w:val="20"/>
        </w:rPr>
        <w:t>сочинять</w:t>
      </w:r>
      <w:r>
        <w:rPr>
          <w:spacing w:val="23"/>
          <w:sz w:val="20"/>
        </w:rPr>
        <w:t xml:space="preserve"> </w:t>
      </w:r>
      <w:r>
        <w:rPr>
          <w:sz w:val="20"/>
        </w:rPr>
        <w:t>письма,</w:t>
      </w:r>
      <w:r>
        <w:rPr>
          <w:spacing w:val="21"/>
          <w:sz w:val="20"/>
        </w:rPr>
        <w:t xml:space="preserve"> </w:t>
      </w:r>
      <w:r>
        <w:rPr>
          <w:sz w:val="20"/>
        </w:rPr>
        <w:t>поздравительные</w:t>
      </w:r>
      <w:r>
        <w:rPr>
          <w:spacing w:val="21"/>
          <w:sz w:val="20"/>
        </w:rPr>
        <w:t xml:space="preserve"> </w:t>
      </w:r>
      <w:r>
        <w:rPr>
          <w:sz w:val="20"/>
        </w:rPr>
        <w:t>открытки,</w:t>
      </w:r>
      <w:r>
        <w:rPr>
          <w:spacing w:val="21"/>
          <w:sz w:val="20"/>
        </w:rPr>
        <w:t xml:space="preserve"> </w:t>
      </w:r>
      <w:r>
        <w:rPr>
          <w:sz w:val="20"/>
        </w:rPr>
        <w:t>записки</w:t>
      </w:r>
      <w:r>
        <w:rPr>
          <w:spacing w:val="19"/>
          <w:sz w:val="20"/>
        </w:rPr>
        <w:t xml:space="preserve"> </w:t>
      </w:r>
      <w:r>
        <w:rPr>
          <w:sz w:val="20"/>
        </w:rPr>
        <w:t>и</w:t>
      </w:r>
      <w:r>
        <w:rPr>
          <w:spacing w:val="22"/>
          <w:sz w:val="20"/>
        </w:rPr>
        <w:t xml:space="preserve"> </w:t>
      </w:r>
      <w:r>
        <w:rPr>
          <w:sz w:val="20"/>
        </w:rPr>
        <w:t>другие</w:t>
      </w:r>
      <w:r>
        <w:rPr>
          <w:spacing w:val="-47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1"/>
          <w:sz w:val="20"/>
        </w:rPr>
        <w:t xml:space="preserve"> </w:t>
      </w:r>
      <w:r>
        <w:rPr>
          <w:sz w:val="20"/>
        </w:rPr>
        <w:t>тексты для</w:t>
      </w:r>
      <w:r>
        <w:rPr>
          <w:spacing w:val="1"/>
          <w:sz w:val="20"/>
        </w:rPr>
        <w:t xml:space="preserve"> </w:t>
      </w:r>
      <w:r>
        <w:rPr>
          <w:sz w:val="20"/>
        </w:rPr>
        <w:t>конкретных</w:t>
      </w:r>
      <w:r>
        <w:rPr>
          <w:spacing w:val="-2"/>
          <w:sz w:val="20"/>
        </w:rPr>
        <w:t xml:space="preserve"> </w:t>
      </w:r>
      <w:r>
        <w:rPr>
          <w:sz w:val="20"/>
        </w:rPr>
        <w:t>ситуаций</w:t>
      </w:r>
      <w:r>
        <w:rPr>
          <w:spacing w:val="-1"/>
          <w:sz w:val="20"/>
        </w:rPr>
        <w:t xml:space="preserve"> </w:t>
      </w:r>
      <w:r>
        <w:rPr>
          <w:sz w:val="20"/>
        </w:rPr>
        <w:t>общения.</w:t>
      </w:r>
    </w:p>
    <w:p w:rsidR="006B4007" w:rsidRDefault="002E6965">
      <w:pPr>
        <w:pStyle w:val="a3"/>
        <w:spacing w:before="1"/>
        <w:ind w:left="707" w:firstLine="0"/>
        <w:jc w:val="left"/>
      </w:pPr>
      <w:r>
        <w:t>Выпускник</w:t>
      </w:r>
      <w:r>
        <w:rPr>
          <w:spacing w:val="-7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научиться:</w:t>
      </w:r>
    </w:p>
    <w:p w:rsidR="006B4007" w:rsidRDefault="006B4007">
      <w:pPr>
        <w:pStyle w:val="a3"/>
        <w:spacing w:before="10"/>
        <w:ind w:left="0" w:firstLine="0"/>
        <w:jc w:val="left"/>
        <w:rPr>
          <w:sz w:val="19"/>
        </w:rPr>
      </w:pPr>
    </w:p>
    <w:p w:rsidR="006B4007" w:rsidRDefault="002E6965">
      <w:pPr>
        <w:pStyle w:val="a4"/>
        <w:numPr>
          <w:ilvl w:val="0"/>
          <w:numId w:val="268"/>
        </w:numPr>
        <w:tabs>
          <w:tab w:val="left" w:pos="922"/>
        </w:tabs>
        <w:ind w:right="319" w:firstLine="566"/>
        <w:jc w:val="left"/>
        <w:rPr>
          <w:sz w:val="20"/>
        </w:rPr>
      </w:pPr>
      <w:r>
        <w:rPr>
          <w:sz w:val="20"/>
        </w:rPr>
        <w:t>создавать</w:t>
      </w:r>
      <w:r>
        <w:rPr>
          <w:spacing w:val="9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12"/>
          <w:sz w:val="20"/>
        </w:rPr>
        <w:t xml:space="preserve"> </w:t>
      </w:r>
      <w:r>
        <w:rPr>
          <w:sz w:val="20"/>
        </w:rPr>
        <w:t>по</w:t>
      </w:r>
      <w:r>
        <w:rPr>
          <w:spacing w:val="10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5"/>
          <w:sz w:val="20"/>
        </w:rPr>
        <w:t xml:space="preserve"> </w:t>
      </w:r>
      <w:r>
        <w:rPr>
          <w:sz w:val="20"/>
        </w:rPr>
        <w:t>заголовку;</w:t>
      </w:r>
      <w:r>
        <w:rPr>
          <w:spacing w:val="14"/>
          <w:sz w:val="20"/>
        </w:rPr>
        <w:t xml:space="preserve"> </w:t>
      </w:r>
      <w:r>
        <w:rPr>
          <w:sz w:val="20"/>
        </w:rPr>
        <w:t>–</w:t>
      </w:r>
      <w:r>
        <w:rPr>
          <w:spacing w:val="11"/>
          <w:sz w:val="20"/>
        </w:rPr>
        <w:t xml:space="preserve"> </w:t>
      </w:r>
      <w:r>
        <w:rPr>
          <w:sz w:val="20"/>
        </w:rPr>
        <w:t>подробно</w:t>
      </w:r>
      <w:r>
        <w:rPr>
          <w:spacing w:val="10"/>
          <w:sz w:val="20"/>
        </w:rPr>
        <w:t xml:space="preserve"> </w:t>
      </w:r>
      <w:r>
        <w:rPr>
          <w:sz w:val="20"/>
        </w:rPr>
        <w:t>или</w:t>
      </w:r>
      <w:r>
        <w:rPr>
          <w:spacing w:val="-47"/>
          <w:sz w:val="20"/>
        </w:rPr>
        <w:t xml:space="preserve"> </w:t>
      </w:r>
      <w:r>
        <w:rPr>
          <w:sz w:val="20"/>
        </w:rPr>
        <w:t>выборочно</w:t>
      </w:r>
      <w:r>
        <w:rPr>
          <w:spacing w:val="-1"/>
          <w:sz w:val="20"/>
        </w:rPr>
        <w:t xml:space="preserve"> </w:t>
      </w:r>
      <w:r>
        <w:rPr>
          <w:sz w:val="20"/>
        </w:rPr>
        <w:t>пересказывать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текст;</w:t>
      </w:r>
      <w:r>
        <w:rPr>
          <w:spacing w:val="-3"/>
          <w:sz w:val="20"/>
        </w:rPr>
        <w:t xml:space="preserve"> </w:t>
      </w:r>
      <w:r>
        <w:rPr>
          <w:sz w:val="20"/>
        </w:rPr>
        <w:t>– пересказывать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</w:t>
      </w:r>
      <w:r>
        <w:rPr>
          <w:spacing w:val="-3"/>
          <w:sz w:val="20"/>
        </w:rPr>
        <w:t xml:space="preserve"> </w:t>
      </w:r>
      <w:r>
        <w:rPr>
          <w:sz w:val="20"/>
        </w:rPr>
        <w:t>от</w:t>
      </w:r>
      <w:r>
        <w:rPr>
          <w:spacing w:val="-2"/>
          <w:sz w:val="20"/>
        </w:rPr>
        <w:t xml:space="preserve"> </w:t>
      </w:r>
      <w:r>
        <w:rPr>
          <w:sz w:val="20"/>
        </w:rPr>
        <w:t>другого</w:t>
      </w:r>
      <w:r>
        <w:rPr>
          <w:spacing w:val="-1"/>
          <w:sz w:val="20"/>
        </w:rPr>
        <w:t xml:space="preserve"> </w:t>
      </w:r>
      <w:r>
        <w:rPr>
          <w:sz w:val="20"/>
        </w:rPr>
        <w:t>лица;</w:t>
      </w:r>
    </w:p>
    <w:p w:rsidR="006B4007" w:rsidRDefault="002E6965">
      <w:pPr>
        <w:pStyle w:val="a4"/>
        <w:numPr>
          <w:ilvl w:val="0"/>
          <w:numId w:val="268"/>
        </w:numPr>
        <w:tabs>
          <w:tab w:val="left" w:pos="874"/>
        </w:tabs>
        <w:spacing w:before="1"/>
        <w:ind w:right="324" w:firstLine="566"/>
        <w:jc w:val="left"/>
        <w:rPr>
          <w:sz w:val="20"/>
        </w:rPr>
      </w:pPr>
      <w:r>
        <w:rPr>
          <w:sz w:val="20"/>
        </w:rPr>
        <w:t>составлять</w:t>
      </w:r>
      <w:r>
        <w:rPr>
          <w:spacing w:val="13"/>
          <w:sz w:val="20"/>
        </w:rPr>
        <w:t xml:space="preserve"> </w:t>
      </w:r>
      <w:r>
        <w:rPr>
          <w:sz w:val="20"/>
        </w:rPr>
        <w:t>устный</w:t>
      </w:r>
      <w:r>
        <w:rPr>
          <w:spacing w:val="10"/>
          <w:sz w:val="20"/>
        </w:rPr>
        <w:t xml:space="preserve"> </w:t>
      </w:r>
      <w:r>
        <w:rPr>
          <w:sz w:val="20"/>
        </w:rPr>
        <w:t>рассказ</w:t>
      </w:r>
      <w:r>
        <w:rPr>
          <w:spacing w:val="11"/>
          <w:sz w:val="20"/>
        </w:rPr>
        <w:t xml:space="preserve"> </w:t>
      </w:r>
      <w:r>
        <w:rPr>
          <w:sz w:val="20"/>
        </w:rPr>
        <w:t>на</w:t>
      </w:r>
      <w:r>
        <w:rPr>
          <w:spacing w:val="12"/>
          <w:sz w:val="20"/>
        </w:rPr>
        <w:t xml:space="preserve"> </w:t>
      </w:r>
      <w:r>
        <w:rPr>
          <w:sz w:val="20"/>
        </w:rPr>
        <w:t>определенную</w:t>
      </w:r>
      <w:r>
        <w:rPr>
          <w:spacing w:val="13"/>
          <w:sz w:val="20"/>
        </w:rPr>
        <w:t xml:space="preserve"> </w:t>
      </w:r>
      <w:r>
        <w:rPr>
          <w:sz w:val="20"/>
        </w:rPr>
        <w:t>тему</w:t>
      </w:r>
      <w:r>
        <w:rPr>
          <w:spacing w:val="7"/>
          <w:sz w:val="20"/>
        </w:rPr>
        <w:t xml:space="preserve"> </w:t>
      </w:r>
      <w:r>
        <w:rPr>
          <w:sz w:val="20"/>
        </w:rPr>
        <w:t>с</w:t>
      </w:r>
      <w:r>
        <w:rPr>
          <w:spacing w:val="13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-47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2"/>
          <w:sz w:val="20"/>
        </w:rPr>
        <w:t xml:space="preserve"> </w:t>
      </w:r>
      <w:r>
        <w:rPr>
          <w:sz w:val="20"/>
        </w:rPr>
        <w:t>типов</w:t>
      </w:r>
      <w:r>
        <w:rPr>
          <w:spacing w:val="-2"/>
          <w:sz w:val="20"/>
        </w:rPr>
        <w:t xml:space="preserve"> </w:t>
      </w:r>
      <w:r>
        <w:rPr>
          <w:sz w:val="20"/>
        </w:rPr>
        <w:t>речи:</w:t>
      </w:r>
      <w:r>
        <w:rPr>
          <w:spacing w:val="-2"/>
          <w:sz w:val="20"/>
        </w:rPr>
        <w:t xml:space="preserve"> </w:t>
      </w:r>
      <w:r>
        <w:rPr>
          <w:sz w:val="20"/>
        </w:rPr>
        <w:t>описание, повествование,</w:t>
      </w:r>
      <w:r>
        <w:rPr>
          <w:spacing w:val="1"/>
          <w:sz w:val="20"/>
        </w:rPr>
        <w:t xml:space="preserve"> </w:t>
      </w:r>
      <w:r>
        <w:rPr>
          <w:sz w:val="20"/>
        </w:rPr>
        <w:t>рассуждение;</w:t>
      </w:r>
    </w:p>
    <w:p w:rsidR="006B4007" w:rsidRDefault="002E6965">
      <w:pPr>
        <w:pStyle w:val="a4"/>
        <w:numPr>
          <w:ilvl w:val="0"/>
          <w:numId w:val="268"/>
        </w:numPr>
        <w:tabs>
          <w:tab w:val="left" w:pos="910"/>
        </w:tabs>
        <w:spacing w:before="1"/>
        <w:ind w:right="324" w:firstLine="566"/>
        <w:jc w:val="left"/>
        <w:rPr>
          <w:sz w:val="20"/>
        </w:rPr>
      </w:pPr>
      <w:r>
        <w:rPr>
          <w:sz w:val="20"/>
        </w:rPr>
        <w:t>анализировать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корректировать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нарушенным</w:t>
      </w:r>
      <w:r>
        <w:rPr>
          <w:spacing w:val="1"/>
          <w:sz w:val="20"/>
        </w:rPr>
        <w:t xml:space="preserve"> </w:t>
      </w:r>
      <w:r>
        <w:rPr>
          <w:sz w:val="20"/>
        </w:rPr>
        <w:t>порядком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предложений,</w:t>
      </w:r>
      <w:r>
        <w:rPr>
          <w:spacing w:val="1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-1"/>
          <w:sz w:val="20"/>
        </w:rPr>
        <w:t xml:space="preserve"> </w:t>
      </w:r>
      <w:r>
        <w:rPr>
          <w:sz w:val="20"/>
        </w:rPr>
        <w:t>смысловые пропуски;</w:t>
      </w:r>
    </w:p>
    <w:p w:rsidR="006B4007" w:rsidRDefault="002E6965">
      <w:pPr>
        <w:pStyle w:val="a4"/>
        <w:numPr>
          <w:ilvl w:val="0"/>
          <w:numId w:val="268"/>
        </w:numPr>
        <w:tabs>
          <w:tab w:val="left" w:pos="891"/>
        </w:tabs>
        <w:spacing w:line="228" w:lineRule="exact"/>
        <w:ind w:left="890" w:hanging="184"/>
        <w:jc w:val="left"/>
        <w:rPr>
          <w:sz w:val="20"/>
        </w:rPr>
      </w:pPr>
      <w:r>
        <w:rPr>
          <w:sz w:val="20"/>
        </w:rPr>
        <w:t>корректировать</w:t>
      </w:r>
      <w:r>
        <w:rPr>
          <w:spacing w:val="26"/>
          <w:sz w:val="20"/>
        </w:rPr>
        <w:t xml:space="preserve"> </w:t>
      </w:r>
      <w:r>
        <w:rPr>
          <w:sz w:val="20"/>
        </w:rPr>
        <w:t>тексты,</w:t>
      </w:r>
      <w:r>
        <w:rPr>
          <w:spacing w:val="28"/>
          <w:sz w:val="20"/>
        </w:rPr>
        <w:t xml:space="preserve"> </w:t>
      </w:r>
      <w:r>
        <w:rPr>
          <w:sz w:val="20"/>
        </w:rPr>
        <w:t>в</w:t>
      </w:r>
      <w:r>
        <w:rPr>
          <w:spacing w:val="29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26"/>
          <w:sz w:val="20"/>
        </w:rPr>
        <w:t xml:space="preserve"> </w:t>
      </w:r>
      <w:r>
        <w:rPr>
          <w:sz w:val="20"/>
        </w:rPr>
        <w:t>допущены</w:t>
      </w:r>
      <w:r>
        <w:rPr>
          <w:spacing w:val="29"/>
          <w:sz w:val="20"/>
        </w:rPr>
        <w:t xml:space="preserve"> </w:t>
      </w:r>
      <w:r>
        <w:rPr>
          <w:sz w:val="20"/>
        </w:rPr>
        <w:t>нарушения</w:t>
      </w:r>
      <w:r>
        <w:rPr>
          <w:spacing w:val="26"/>
          <w:sz w:val="20"/>
        </w:rPr>
        <w:t xml:space="preserve"> </w:t>
      </w:r>
      <w:r>
        <w:rPr>
          <w:sz w:val="20"/>
        </w:rPr>
        <w:t>культуры</w:t>
      </w:r>
    </w:p>
    <w:p w:rsidR="006B4007" w:rsidRDefault="002E6965">
      <w:pPr>
        <w:pStyle w:val="a3"/>
        <w:spacing w:before="1"/>
        <w:ind w:firstLine="0"/>
        <w:jc w:val="left"/>
      </w:pPr>
      <w:r>
        <w:t>речи;</w:t>
      </w:r>
    </w:p>
    <w:p w:rsidR="006B4007" w:rsidRDefault="002E6965">
      <w:pPr>
        <w:pStyle w:val="a4"/>
        <w:numPr>
          <w:ilvl w:val="0"/>
          <w:numId w:val="268"/>
        </w:numPr>
        <w:tabs>
          <w:tab w:val="left" w:pos="982"/>
        </w:tabs>
        <w:ind w:left="981" w:hanging="275"/>
        <w:jc w:val="left"/>
        <w:rPr>
          <w:sz w:val="20"/>
        </w:rPr>
      </w:pPr>
      <w:r>
        <w:rPr>
          <w:sz w:val="20"/>
        </w:rPr>
        <w:t>анализировать</w:t>
      </w:r>
      <w:r>
        <w:rPr>
          <w:spacing w:val="67"/>
          <w:sz w:val="20"/>
        </w:rPr>
        <w:t xml:space="preserve"> </w:t>
      </w:r>
      <w:r>
        <w:rPr>
          <w:sz w:val="20"/>
        </w:rPr>
        <w:t xml:space="preserve">последовательность  </w:t>
      </w:r>
      <w:r>
        <w:rPr>
          <w:spacing w:val="15"/>
          <w:sz w:val="20"/>
        </w:rPr>
        <w:t xml:space="preserve"> </w:t>
      </w:r>
      <w:r>
        <w:rPr>
          <w:sz w:val="20"/>
        </w:rPr>
        <w:t xml:space="preserve">собственных  </w:t>
      </w:r>
      <w:r>
        <w:rPr>
          <w:spacing w:val="17"/>
          <w:sz w:val="20"/>
        </w:rPr>
        <w:t xml:space="preserve"> </w:t>
      </w:r>
      <w:r>
        <w:rPr>
          <w:sz w:val="20"/>
        </w:rPr>
        <w:t xml:space="preserve">действий  </w:t>
      </w:r>
      <w:r>
        <w:rPr>
          <w:spacing w:val="17"/>
          <w:sz w:val="20"/>
        </w:rPr>
        <w:t xml:space="preserve"> </w:t>
      </w:r>
      <w:r>
        <w:rPr>
          <w:sz w:val="20"/>
        </w:rPr>
        <w:t>при</w:t>
      </w:r>
    </w:p>
    <w:p w:rsidR="006B4007" w:rsidRDefault="002E6965">
      <w:pPr>
        <w:pStyle w:val="a3"/>
        <w:ind w:right="326" w:firstLine="0"/>
      </w:pPr>
      <w:r>
        <w:t>работе над изложениями и сочинениями и соотносить их с разработанным</w:t>
      </w:r>
      <w:r>
        <w:rPr>
          <w:spacing w:val="1"/>
        </w:rPr>
        <w:t xml:space="preserve"> </w:t>
      </w:r>
      <w:r>
        <w:t>алгоритмом;</w:t>
      </w:r>
    </w:p>
    <w:p w:rsidR="006B4007" w:rsidRDefault="002E6965">
      <w:pPr>
        <w:pStyle w:val="a4"/>
        <w:numPr>
          <w:ilvl w:val="0"/>
          <w:numId w:val="268"/>
        </w:numPr>
        <w:tabs>
          <w:tab w:val="left" w:pos="917"/>
        </w:tabs>
        <w:ind w:right="324" w:firstLine="566"/>
        <w:rPr>
          <w:sz w:val="20"/>
        </w:rPr>
      </w:pPr>
      <w:r>
        <w:rPr>
          <w:sz w:val="20"/>
        </w:rPr>
        <w:t>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задачи:</w:t>
      </w:r>
      <w:r>
        <w:rPr>
          <w:spacing w:val="1"/>
          <w:sz w:val="20"/>
        </w:rPr>
        <w:t xml:space="preserve"> </w:t>
      </w:r>
      <w:r>
        <w:rPr>
          <w:sz w:val="20"/>
        </w:rPr>
        <w:t>соотносить</w:t>
      </w:r>
      <w:r>
        <w:rPr>
          <w:spacing w:val="-47"/>
          <w:sz w:val="20"/>
        </w:rPr>
        <w:t xml:space="preserve"> </w:t>
      </w:r>
      <w:r>
        <w:rPr>
          <w:sz w:val="20"/>
        </w:rPr>
        <w:t>собственный текст с исходным (для изложений) и с назначением, задачами,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условиями</w:t>
      </w:r>
      <w:r>
        <w:rPr>
          <w:spacing w:val="-2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-2"/>
          <w:sz w:val="20"/>
        </w:rPr>
        <w:t xml:space="preserve"> </w:t>
      </w:r>
      <w:r>
        <w:rPr>
          <w:sz w:val="20"/>
        </w:rPr>
        <w:t>(для</w:t>
      </w:r>
      <w:r>
        <w:rPr>
          <w:spacing w:val="-1"/>
          <w:sz w:val="20"/>
        </w:rPr>
        <w:t xml:space="preserve"> </w:t>
      </w:r>
      <w:r>
        <w:rPr>
          <w:sz w:val="20"/>
        </w:rPr>
        <w:t>самостоятельно создаваемых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текстов);</w:t>
      </w:r>
    </w:p>
    <w:p w:rsidR="006B4007" w:rsidRDefault="002E6965">
      <w:pPr>
        <w:pStyle w:val="a4"/>
        <w:numPr>
          <w:ilvl w:val="0"/>
          <w:numId w:val="268"/>
        </w:numPr>
        <w:tabs>
          <w:tab w:val="left" w:pos="941"/>
        </w:tabs>
        <w:spacing w:before="1"/>
        <w:ind w:right="323" w:firstLine="566"/>
        <w:rPr>
          <w:sz w:val="20"/>
        </w:rPr>
      </w:pP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нормы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интерактивном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общении.</w:t>
      </w:r>
    </w:p>
    <w:p w:rsidR="006B4007" w:rsidRDefault="006B4007">
      <w:pPr>
        <w:pStyle w:val="a3"/>
        <w:ind w:left="0" w:firstLine="0"/>
        <w:jc w:val="left"/>
        <w:rPr>
          <w:sz w:val="22"/>
        </w:rPr>
      </w:pPr>
    </w:p>
    <w:p w:rsidR="006B4007" w:rsidRDefault="006B4007">
      <w:pPr>
        <w:pStyle w:val="a3"/>
        <w:spacing w:before="10"/>
        <w:ind w:left="0" w:firstLine="0"/>
        <w:jc w:val="left"/>
        <w:rPr>
          <w:sz w:val="17"/>
        </w:rPr>
      </w:pPr>
    </w:p>
    <w:p w:rsidR="006B4007" w:rsidRDefault="002E6965">
      <w:pPr>
        <w:pStyle w:val="Heading1"/>
        <w:spacing w:line="322" w:lineRule="exact"/>
        <w:rPr>
          <w:u w:val="none"/>
        </w:rPr>
      </w:pPr>
      <w:r>
        <w:t>Содержание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курса</w:t>
      </w:r>
    </w:p>
    <w:p w:rsidR="006B4007" w:rsidRDefault="002E6965">
      <w:pPr>
        <w:ind w:left="707"/>
        <w:rPr>
          <w:sz w:val="28"/>
        </w:rPr>
      </w:pP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Виды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речевой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деятельности</w:t>
      </w:r>
    </w:p>
    <w:p w:rsidR="006B4007" w:rsidRDefault="002E6965">
      <w:pPr>
        <w:pStyle w:val="a3"/>
        <w:ind w:left="707" w:firstLine="0"/>
        <w:jc w:val="left"/>
      </w:pPr>
      <w:r>
        <w:t>Слушание.</w:t>
      </w:r>
    </w:p>
    <w:p w:rsidR="006B4007" w:rsidRDefault="006B4007">
      <w:pPr>
        <w:sectPr w:rsidR="006B4007">
          <w:pgSz w:w="7840" w:h="12020"/>
          <w:pgMar w:top="520" w:right="260" w:bottom="720" w:left="440" w:header="0" w:footer="516" w:gutter="0"/>
          <w:cols w:space="720"/>
        </w:sectPr>
      </w:pPr>
    </w:p>
    <w:p w:rsidR="006B4007" w:rsidRDefault="002E6965">
      <w:pPr>
        <w:pStyle w:val="a3"/>
        <w:spacing w:before="73"/>
        <w:ind w:right="323"/>
      </w:pPr>
      <w:r>
        <w:lastRenderedPageBreak/>
        <w:t>Осознание цели, ситуации и результата устного общения с помощью</w:t>
      </w:r>
      <w:r>
        <w:rPr>
          <w:spacing w:val="1"/>
        </w:rPr>
        <w:t xml:space="preserve"> </w:t>
      </w:r>
      <w:r>
        <w:t>наглядно-образных</w:t>
      </w:r>
      <w:r>
        <w:rPr>
          <w:spacing w:val="48"/>
        </w:rPr>
        <w:t xml:space="preserve"> </w:t>
      </w:r>
      <w:r>
        <w:t>моделей.</w:t>
      </w:r>
      <w:r>
        <w:rPr>
          <w:spacing w:val="2"/>
        </w:rPr>
        <w:t xml:space="preserve"> </w:t>
      </w:r>
      <w:r>
        <w:t>Адекватное</w:t>
      </w:r>
      <w:r>
        <w:rPr>
          <w:spacing w:val="50"/>
        </w:rPr>
        <w:t xml:space="preserve"> </w:t>
      </w:r>
      <w:r>
        <w:t>восприятие</w:t>
      </w:r>
      <w:r>
        <w:rPr>
          <w:spacing w:val="50"/>
        </w:rPr>
        <w:t xml:space="preserve"> </w:t>
      </w:r>
      <w:r>
        <w:t>звучащей</w:t>
      </w:r>
      <w:r>
        <w:rPr>
          <w:spacing w:val="48"/>
        </w:rPr>
        <w:t xml:space="preserve"> </w:t>
      </w:r>
      <w:r>
        <w:t>речи.</w:t>
      </w:r>
    </w:p>
    <w:p w:rsidR="006B4007" w:rsidRDefault="002E6965">
      <w:pPr>
        <w:pStyle w:val="a3"/>
        <w:spacing w:before="1"/>
        <w:ind w:firstLine="0"/>
      </w:pPr>
      <w:r>
        <w:t>Восприятие на</w:t>
      </w:r>
      <w:r>
        <w:rPr>
          <w:spacing w:val="-3"/>
        </w:rPr>
        <w:t xml:space="preserve"> </w:t>
      </w:r>
      <w:r>
        <w:t>слух</w:t>
      </w:r>
      <w:r>
        <w:rPr>
          <w:spacing w:val="-2"/>
        </w:rPr>
        <w:t xml:space="preserve"> </w:t>
      </w:r>
      <w:r>
        <w:t>информации,</w:t>
      </w:r>
      <w:r>
        <w:rPr>
          <w:spacing w:val="-3"/>
        </w:rPr>
        <w:t xml:space="preserve"> </w:t>
      </w:r>
      <w:r>
        <w:t>содержащейся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предлагаемом</w:t>
      </w:r>
    </w:p>
    <w:p w:rsidR="006B4007" w:rsidRDefault="002E6965">
      <w:pPr>
        <w:pStyle w:val="a3"/>
        <w:spacing w:before="1"/>
        <w:ind w:right="321"/>
      </w:pPr>
      <w:r>
        <w:t>тексте, определение основной мысли текста, передача его содержания</w:t>
      </w:r>
      <w:r>
        <w:rPr>
          <w:spacing w:val="1"/>
        </w:rPr>
        <w:t xml:space="preserve"> </w:t>
      </w:r>
      <w:r>
        <w:t>по вопросам. Развитие умения слушать речь собеседника (анализировать еѐ,</w:t>
      </w:r>
      <w:r>
        <w:rPr>
          <w:spacing w:val="1"/>
        </w:rPr>
        <w:t xml:space="preserve"> </w:t>
      </w:r>
      <w:r>
        <w:t>поддерживать диалог репликами, задавать вопросы). Наблюдение за ролью</w:t>
      </w:r>
      <w:r>
        <w:rPr>
          <w:spacing w:val="1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жестов,</w:t>
      </w:r>
      <w:r>
        <w:rPr>
          <w:spacing w:val="-1"/>
        </w:rPr>
        <w:t xml:space="preserve"> </w:t>
      </w:r>
      <w:r>
        <w:t>мимики,</w:t>
      </w:r>
      <w:r>
        <w:rPr>
          <w:spacing w:val="-1"/>
        </w:rPr>
        <w:t xml:space="preserve"> </w:t>
      </w:r>
      <w:r>
        <w:t>интонации в</w:t>
      </w:r>
      <w:r>
        <w:rPr>
          <w:spacing w:val="1"/>
        </w:rPr>
        <w:t xml:space="preserve"> </w:t>
      </w:r>
      <w:r>
        <w:t>устном общении</w:t>
      </w:r>
      <w:r>
        <w:rPr>
          <w:spacing w:val="1"/>
        </w:rPr>
        <w:t xml:space="preserve"> </w:t>
      </w:r>
      <w:r>
        <w:t>людей.</w:t>
      </w:r>
    </w:p>
    <w:p w:rsidR="006B4007" w:rsidRDefault="002E6965">
      <w:pPr>
        <w:pStyle w:val="a3"/>
        <w:spacing w:line="229" w:lineRule="exact"/>
        <w:ind w:left="707" w:firstLine="0"/>
        <w:jc w:val="left"/>
      </w:pPr>
      <w:r>
        <w:t>Говорение.</w:t>
      </w:r>
    </w:p>
    <w:p w:rsidR="006B4007" w:rsidRDefault="002E6965">
      <w:pPr>
        <w:pStyle w:val="a3"/>
        <w:ind w:right="324"/>
        <w:jc w:val="left"/>
      </w:pPr>
      <w:r>
        <w:t>Выбор</w:t>
      </w:r>
      <w:r>
        <w:rPr>
          <w:spacing w:val="35"/>
        </w:rPr>
        <w:t xml:space="preserve"> </w:t>
      </w:r>
      <w:r>
        <w:t>языковых</w:t>
      </w:r>
      <w:r>
        <w:rPr>
          <w:spacing w:val="33"/>
        </w:rPr>
        <w:t xml:space="preserve"> </w:t>
      </w:r>
      <w:r>
        <w:t>средств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соответствии</w:t>
      </w:r>
      <w:r>
        <w:rPr>
          <w:spacing w:val="33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целями</w:t>
      </w:r>
      <w:r>
        <w:rPr>
          <w:spacing w:val="33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условиями</w:t>
      </w:r>
      <w:r>
        <w:rPr>
          <w:spacing w:val="-47"/>
        </w:rPr>
        <w:t xml:space="preserve"> </w:t>
      </w:r>
      <w:r>
        <w:t>общения</w:t>
      </w:r>
      <w:r>
        <w:rPr>
          <w:spacing w:val="38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эффективного</w:t>
      </w:r>
      <w:r>
        <w:rPr>
          <w:spacing w:val="39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коммуникативной</w:t>
      </w:r>
      <w:r>
        <w:rPr>
          <w:spacing w:val="37"/>
        </w:rPr>
        <w:t xml:space="preserve"> </w:t>
      </w:r>
      <w:r>
        <w:t>задачи.</w:t>
      </w:r>
      <w:r>
        <w:rPr>
          <w:spacing w:val="38"/>
        </w:rPr>
        <w:t xml:space="preserve"> </w:t>
      </w:r>
      <w:r>
        <w:t>Умение</w:t>
      </w:r>
    </w:p>
    <w:p w:rsidR="006B4007" w:rsidRDefault="002E6965">
      <w:pPr>
        <w:pStyle w:val="a3"/>
        <w:tabs>
          <w:tab w:val="left" w:pos="2013"/>
          <w:tab w:val="left" w:pos="5134"/>
        </w:tabs>
        <w:spacing w:before="1" w:line="229" w:lineRule="exact"/>
        <w:ind w:left="849" w:firstLine="0"/>
        <w:jc w:val="left"/>
      </w:pPr>
      <w:r>
        <w:t>отчетливо</w:t>
      </w:r>
      <w:r>
        <w:tab/>
        <w:t xml:space="preserve">произносить  </w:t>
      </w:r>
      <w:r>
        <w:rPr>
          <w:spacing w:val="18"/>
        </w:rPr>
        <w:t xml:space="preserve"> </w:t>
      </w:r>
      <w:r>
        <w:t>слова,</w:t>
      </w:r>
      <w:r>
        <w:rPr>
          <w:spacing w:val="48"/>
        </w:rPr>
        <w:t xml:space="preserve"> </w:t>
      </w:r>
      <w:r>
        <w:t>правильно</w:t>
      </w:r>
      <w:r>
        <w:tab/>
        <w:t>артикулируя</w:t>
      </w:r>
      <w:r>
        <w:rPr>
          <w:spacing w:val="64"/>
        </w:rPr>
        <w:t xml:space="preserve"> </w:t>
      </w:r>
      <w:r>
        <w:t>их.</w:t>
      </w:r>
    </w:p>
    <w:p w:rsidR="006B4007" w:rsidRDefault="002E6965">
      <w:pPr>
        <w:pStyle w:val="a3"/>
        <w:spacing w:line="229" w:lineRule="exact"/>
        <w:ind w:firstLine="0"/>
        <w:jc w:val="left"/>
      </w:pPr>
      <w:r>
        <w:t>Практическое</w:t>
      </w:r>
      <w:r>
        <w:rPr>
          <w:spacing w:val="-4"/>
        </w:rPr>
        <w:t xml:space="preserve"> </w:t>
      </w:r>
      <w:r>
        <w:t>овладение</w:t>
      </w:r>
      <w:r>
        <w:rPr>
          <w:spacing w:val="-1"/>
        </w:rPr>
        <w:t xml:space="preserve"> </w:t>
      </w:r>
      <w:r>
        <w:t>диалогической</w:t>
      </w:r>
      <w:r>
        <w:rPr>
          <w:spacing w:val="-5"/>
        </w:rPr>
        <w:t xml:space="preserve"> </w:t>
      </w:r>
      <w:r>
        <w:t>формой</w:t>
      </w:r>
      <w:r>
        <w:rPr>
          <w:spacing w:val="-5"/>
        </w:rPr>
        <w:t xml:space="preserve"> </w:t>
      </w:r>
      <w:r>
        <w:t>речи.</w:t>
      </w:r>
    </w:p>
    <w:p w:rsidR="006B4007" w:rsidRDefault="002E6965">
      <w:pPr>
        <w:pStyle w:val="a3"/>
        <w:ind w:right="321"/>
      </w:pPr>
      <w:r>
        <w:t>Овладение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начать,</w:t>
      </w:r>
      <w:r>
        <w:rPr>
          <w:spacing w:val="1"/>
        </w:rPr>
        <w:t xml:space="preserve"> </w:t>
      </w:r>
      <w:r>
        <w:t>поддержать,</w:t>
      </w:r>
      <w:r>
        <w:rPr>
          <w:spacing w:val="1"/>
        </w:rPr>
        <w:t xml:space="preserve"> </w:t>
      </w:r>
      <w:r>
        <w:t>закончить</w:t>
      </w:r>
      <w:r>
        <w:rPr>
          <w:spacing w:val="1"/>
        </w:rPr>
        <w:t xml:space="preserve"> </w:t>
      </w:r>
      <w:r>
        <w:t>разговор,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устными</w:t>
      </w:r>
      <w:r>
        <w:rPr>
          <w:spacing w:val="1"/>
        </w:rPr>
        <w:t xml:space="preserve"> </w:t>
      </w:r>
      <w:r>
        <w:t>монологическими</w:t>
      </w:r>
      <w:r>
        <w:rPr>
          <w:spacing w:val="1"/>
        </w:rPr>
        <w:t xml:space="preserve"> </w:t>
      </w:r>
      <w:r>
        <w:t>высказываниями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рассуждение).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 в ситуациях учебного и бытового общения (приветствие, прощание,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благодарность,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просьбой).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-2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интонации.</w:t>
      </w:r>
    </w:p>
    <w:p w:rsidR="006B4007" w:rsidRDefault="002E6965">
      <w:pPr>
        <w:pStyle w:val="a3"/>
        <w:spacing w:before="1"/>
        <w:ind w:left="707" w:firstLine="0"/>
        <w:jc w:val="left"/>
      </w:pPr>
      <w:r>
        <w:t>Чтение.</w:t>
      </w:r>
    </w:p>
    <w:p w:rsidR="006B4007" w:rsidRDefault="002E6965">
      <w:pPr>
        <w:pStyle w:val="a3"/>
        <w:spacing w:before="1"/>
        <w:ind w:right="319" w:firstLine="617"/>
      </w:pPr>
      <w:r>
        <w:t>Понимание учебного текста. Выборочное чтение с целью нахождения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явном</w:t>
      </w:r>
      <w:r>
        <w:rPr>
          <w:spacing w:val="24"/>
        </w:rPr>
        <w:t xml:space="preserve"> </w:t>
      </w:r>
      <w:r>
        <w:t>виде.</w:t>
      </w:r>
      <w:r>
        <w:rPr>
          <w:spacing w:val="23"/>
        </w:rPr>
        <w:t xml:space="preserve"> </w:t>
      </w:r>
      <w:r>
        <w:t>Формулирование</w:t>
      </w:r>
      <w:r>
        <w:rPr>
          <w:spacing w:val="25"/>
        </w:rPr>
        <w:t xml:space="preserve"> </w:t>
      </w:r>
      <w:r>
        <w:t>простых</w:t>
      </w:r>
      <w:r>
        <w:rPr>
          <w:spacing w:val="22"/>
        </w:rPr>
        <w:t xml:space="preserve"> </w:t>
      </w:r>
      <w:r>
        <w:t>выводов</w:t>
      </w:r>
      <w:r>
        <w:rPr>
          <w:spacing w:val="22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основе</w:t>
      </w:r>
      <w:r>
        <w:rPr>
          <w:spacing w:val="22"/>
        </w:rPr>
        <w:t xml:space="preserve"> </w:t>
      </w:r>
      <w:r>
        <w:t>информации,</w:t>
      </w:r>
    </w:p>
    <w:p w:rsidR="006B4007" w:rsidRDefault="002E6965">
      <w:pPr>
        <w:pStyle w:val="a3"/>
        <w:tabs>
          <w:tab w:val="left" w:pos="2637"/>
          <w:tab w:val="left" w:pos="3262"/>
          <w:tab w:val="left" w:pos="5758"/>
        </w:tabs>
        <w:spacing w:line="229" w:lineRule="exact"/>
        <w:ind w:left="849" w:firstLine="0"/>
      </w:pPr>
      <w:r>
        <w:t>содержащейся</w:t>
      </w:r>
      <w:r>
        <w:tab/>
        <w:t>в</w:t>
      </w:r>
      <w:r>
        <w:tab/>
      </w:r>
      <w:r>
        <w:rPr>
          <w:spacing w:val="-1"/>
        </w:rPr>
        <w:t>тексте.</w:t>
      </w:r>
      <w:r>
        <w:rPr>
          <w:spacing w:val="-10"/>
        </w:rPr>
        <w:t xml:space="preserve"> </w:t>
      </w:r>
      <w:r>
        <w:rPr>
          <w:spacing w:val="-1"/>
        </w:rPr>
        <w:t>Интерпретация</w:t>
      </w:r>
      <w:r>
        <w:rPr>
          <w:spacing w:val="-1"/>
        </w:rPr>
        <w:tab/>
      </w:r>
      <w:r>
        <w:t>и</w:t>
      </w:r>
    </w:p>
    <w:p w:rsidR="006B4007" w:rsidRDefault="002E6965">
      <w:pPr>
        <w:pStyle w:val="a3"/>
        <w:ind w:right="324" w:firstLine="708"/>
      </w:pPr>
      <w:r>
        <w:t>обобщение содержащейся</w:t>
      </w:r>
      <w:r>
        <w:rPr>
          <w:spacing w:val="1"/>
        </w:rPr>
        <w:t xml:space="preserve"> </w:t>
      </w:r>
      <w:r>
        <w:t>в тексте информации.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 оценка</w:t>
      </w:r>
      <w:r>
        <w:rPr>
          <w:spacing w:val="1"/>
        </w:rPr>
        <w:t xml:space="preserve"> </w:t>
      </w:r>
      <w:r>
        <w:t>содержания,</w:t>
      </w:r>
      <w:r>
        <w:rPr>
          <w:spacing w:val="-1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структуры текста.</w:t>
      </w:r>
    </w:p>
    <w:p w:rsidR="006B4007" w:rsidRDefault="002E6965">
      <w:pPr>
        <w:pStyle w:val="a3"/>
        <w:spacing w:before="2"/>
        <w:ind w:left="707" w:firstLine="0"/>
        <w:jc w:val="left"/>
      </w:pPr>
      <w:r>
        <w:t>Письмо.</w:t>
      </w:r>
    </w:p>
    <w:p w:rsidR="006B4007" w:rsidRDefault="002E6965">
      <w:pPr>
        <w:pStyle w:val="a3"/>
        <w:jc w:val="left"/>
      </w:pPr>
      <w:r>
        <w:t>Письмо</w:t>
      </w:r>
      <w:r>
        <w:rPr>
          <w:spacing w:val="35"/>
        </w:rPr>
        <w:t xml:space="preserve"> </w:t>
      </w:r>
      <w:r>
        <w:t>букв,</w:t>
      </w:r>
      <w:r>
        <w:rPr>
          <w:spacing w:val="34"/>
        </w:rPr>
        <w:t xml:space="preserve"> </w:t>
      </w:r>
      <w:r>
        <w:t>буквосочетаний,</w:t>
      </w:r>
      <w:r>
        <w:rPr>
          <w:spacing w:val="35"/>
        </w:rPr>
        <w:t xml:space="preserve"> </w:t>
      </w:r>
      <w:r>
        <w:t>слогов,</w:t>
      </w:r>
      <w:r>
        <w:rPr>
          <w:spacing w:val="34"/>
        </w:rPr>
        <w:t xml:space="preserve"> </w:t>
      </w:r>
      <w:r>
        <w:t>слов,</w:t>
      </w:r>
      <w:r>
        <w:rPr>
          <w:spacing w:val="35"/>
        </w:rPr>
        <w:t xml:space="preserve"> </w:t>
      </w:r>
      <w:r>
        <w:t>предложений</w:t>
      </w:r>
      <w:r>
        <w:rPr>
          <w:spacing w:val="3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системе</w:t>
      </w:r>
      <w:r>
        <w:rPr>
          <w:spacing w:val="-47"/>
        </w:rPr>
        <w:t xml:space="preserve"> </w:t>
      </w:r>
      <w:r>
        <w:t>обучения</w:t>
      </w:r>
      <w:r>
        <w:rPr>
          <w:spacing w:val="35"/>
        </w:rPr>
        <w:t xml:space="preserve"> </w:t>
      </w:r>
      <w:r>
        <w:t>грамоте.</w:t>
      </w:r>
      <w:r>
        <w:rPr>
          <w:spacing w:val="35"/>
        </w:rPr>
        <w:t xml:space="preserve"> </w:t>
      </w:r>
      <w:r>
        <w:t>Овладение</w:t>
      </w:r>
      <w:r>
        <w:rPr>
          <w:spacing w:val="35"/>
        </w:rPr>
        <w:t xml:space="preserve"> </w:t>
      </w:r>
      <w:r>
        <w:t>разборчивым</w:t>
      </w:r>
      <w:r>
        <w:rPr>
          <w:spacing w:val="35"/>
        </w:rPr>
        <w:t xml:space="preserve"> </w:t>
      </w:r>
      <w:r>
        <w:t>аккуратным</w:t>
      </w:r>
      <w:r>
        <w:rPr>
          <w:spacing w:val="35"/>
        </w:rPr>
        <w:t xml:space="preserve"> </w:t>
      </w:r>
      <w:r>
        <w:t>письмом</w:t>
      </w:r>
      <w:r>
        <w:rPr>
          <w:spacing w:val="35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учетом</w:t>
      </w:r>
    </w:p>
    <w:p w:rsidR="006B4007" w:rsidRDefault="002E6965">
      <w:pPr>
        <w:pStyle w:val="a3"/>
        <w:tabs>
          <w:tab w:val="left" w:pos="2637"/>
          <w:tab w:val="left" w:pos="3886"/>
          <w:tab w:val="left" w:pos="4510"/>
          <w:tab w:val="left" w:pos="5758"/>
        </w:tabs>
        <w:spacing w:line="228" w:lineRule="exact"/>
        <w:ind w:left="849" w:firstLine="0"/>
        <w:jc w:val="left"/>
      </w:pPr>
      <w:r>
        <w:t>гигиенических</w:t>
      </w:r>
      <w:r>
        <w:tab/>
        <w:t>требований</w:t>
      </w:r>
      <w:r>
        <w:tab/>
        <w:t>к</w:t>
      </w:r>
      <w:r>
        <w:tab/>
        <w:t>этому</w:t>
      </w:r>
      <w:r>
        <w:rPr>
          <w:spacing w:val="71"/>
        </w:rPr>
        <w:t xml:space="preserve"> </w:t>
      </w:r>
      <w:r>
        <w:t>виду</w:t>
      </w:r>
      <w:r>
        <w:tab/>
        <w:t>учебной</w:t>
      </w:r>
    </w:p>
    <w:p w:rsidR="006B4007" w:rsidRDefault="002E6965">
      <w:pPr>
        <w:pStyle w:val="a3"/>
        <w:tabs>
          <w:tab w:val="left" w:pos="1595"/>
          <w:tab w:val="left" w:pos="5864"/>
        </w:tabs>
        <w:ind w:right="319" w:firstLine="708"/>
        <w:jc w:val="right"/>
      </w:pPr>
      <w:r>
        <w:t>работы.</w:t>
      </w:r>
      <w:r>
        <w:rPr>
          <w:spacing w:val="14"/>
        </w:rPr>
        <w:t xml:space="preserve"> </w:t>
      </w:r>
      <w:r>
        <w:t>Списывание,</w:t>
      </w:r>
      <w:r>
        <w:rPr>
          <w:spacing w:val="14"/>
        </w:rPr>
        <w:t xml:space="preserve"> </w:t>
      </w:r>
      <w:r>
        <w:t>письмо</w:t>
      </w:r>
      <w:r>
        <w:rPr>
          <w:spacing w:val="14"/>
        </w:rPr>
        <w:t xml:space="preserve"> </w:t>
      </w:r>
      <w:r>
        <w:t>под</w:t>
      </w:r>
      <w:r>
        <w:rPr>
          <w:spacing w:val="12"/>
        </w:rPr>
        <w:t xml:space="preserve"> </w:t>
      </w:r>
      <w:r>
        <w:t>диктовку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соответствии</w:t>
      </w:r>
      <w:r>
        <w:rPr>
          <w:spacing w:val="12"/>
        </w:rPr>
        <w:t xml:space="preserve"> </w:t>
      </w:r>
      <w:r>
        <w:t>с</w:t>
      </w:r>
      <w:r>
        <w:rPr>
          <w:spacing w:val="-47"/>
        </w:rPr>
        <w:t xml:space="preserve"> </w:t>
      </w:r>
      <w:r>
        <w:t>изученными</w:t>
      </w:r>
      <w:r>
        <w:rPr>
          <w:spacing w:val="9"/>
        </w:rPr>
        <w:t xml:space="preserve"> </w:t>
      </w:r>
      <w:r>
        <w:t>правилами.</w:t>
      </w:r>
      <w:r>
        <w:rPr>
          <w:spacing w:val="11"/>
        </w:rPr>
        <w:t xml:space="preserve"> </w:t>
      </w:r>
      <w:r>
        <w:t>Письменное</w:t>
      </w:r>
      <w:r>
        <w:rPr>
          <w:spacing w:val="11"/>
        </w:rPr>
        <w:t xml:space="preserve"> </w:t>
      </w:r>
      <w:r>
        <w:t>изложение</w:t>
      </w:r>
      <w:r>
        <w:rPr>
          <w:spacing w:val="11"/>
        </w:rPr>
        <w:t xml:space="preserve"> </w:t>
      </w:r>
      <w:r>
        <w:t>содержания</w:t>
      </w:r>
      <w:r>
        <w:rPr>
          <w:spacing w:val="10"/>
        </w:rPr>
        <w:t xml:space="preserve"> </w:t>
      </w:r>
      <w:r>
        <w:t>прослушанного</w:t>
      </w:r>
      <w:r>
        <w:rPr>
          <w:spacing w:val="-4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прочитанного</w:t>
      </w:r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(подробное,</w:t>
      </w:r>
      <w:r>
        <w:rPr>
          <w:spacing w:val="64"/>
        </w:rPr>
        <w:t xml:space="preserve"> </w:t>
      </w:r>
      <w:r>
        <w:t>выборочное).</w:t>
      </w:r>
      <w:r>
        <w:rPr>
          <w:spacing w:val="49"/>
        </w:rPr>
        <w:t xml:space="preserve"> </w:t>
      </w:r>
      <w:r>
        <w:t>Создание</w:t>
      </w:r>
      <w:r>
        <w:tab/>
      </w:r>
      <w:r>
        <w:rPr>
          <w:spacing w:val="-1"/>
        </w:rPr>
        <w:t>небольших</w:t>
      </w:r>
      <w:r>
        <w:rPr>
          <w:spacing w:val="-47"/>
        </w:rPr>
        <w:t xml:space="preserve"> </w:t>
      </w:r>
      <w:r>
        <w:t>собственных</w:t>
      </w:r>
      <w:r>
        <w:tab/>
        <w:t>текстов</w:t>
      </w:r>
      <w:r>
        <w:rPr>
          <w:spacing w:val="19"/>
        </w:rPr>
        <w:t xml:space="preserve"> </w:t>
      </w:r>
      <w:r>
        <w:t>(сочинений)</w:t>
      </w:r>
      <w:r>
        <w:rPr>
          <w:spacing w:val="21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интересной</w:t>
      </w:r>
      <w:r>
        <w:rPr>
          <w:spacing w:val="19"/>
        </w:rPr>
        <w:t xml:space="preserve"> </w:t>
      </w:r>
      <w:r>
        <w:t>детям</w:t>
      </w:r>
      <w:r>
        <w:rPr>
          <w:spacing w:val="20"/>
        </w:rPr>
        <w:t xml:space="preserve"> </w:t>
      </w:r>
      <w:r>
        <w:t>тематике</w:t>
      </w:r>
    </w:p>
    <w:p w:rsidR="006B4007" w:rsidRDefault="002E6965">
      <w:pPr>
        <w:pStyle w:val="a3"/>
        <w:ind w:right="325" w:firstLine="0"/>
      </w:pP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впечатлений,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серий</w:t>
      </w:r>
      <w:r>
        <w:rPr>
          <w:spacing w:val="-2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просмотра фрагмента</w:t>
      </w:r>
      <w:r>
        <w:rPr>
          <w:spacing w:val="-1"/>
        </w:rPr>
        <w:t xml:space="preserve"> </w:t>
      </w:r>
      <w:r>
        <w:t>видеозаписи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п.).</w:t>
      </w:r>
    </w:p>
    <w:p w:rsidR="006B4007" w:rsidRDefault="006B4007">
      <w:pPr>
        <w:pStyle w:val="a3"/>
        <w:spacing w:before="1"/>
        <w:ind w:left="0" w:firstLine="0"/>
        <w:jc w:val="left"/>
      </w:pPr>
    </w:p>
    <w:p w:rsidR="006B4007" w:rsidRDefault="002E6965">
      <w:pPr>
        <w:pStyle w:val="a3"/>
        <w:spacing w:before="1"/>
        <w:ind w:left="707" w:firstLine="0"/>
        <w:jc w:val="left"/>
      </w:pPr>
      <w:r>
        <w:t>Обучение</w:t>
      </w:r>
      <w:r>
        <w:rPr>
          <w:spacing w:val="-6"/>
        </w:rPr>
        <w:t xml:space="preserve"> </w:t>
      </w:r>
      <w:r>
        <w:t>грамоте</w:t>
      </w:r>
    </w:p>
    <w:p w:rsidR="006B4007" w:rsidRDefault="006B4007">
      <w:pPr>
        <w:pStyle w:val="a3"/>
        <w:ind w:left="0" w:firstLine="0"/>
        <w:jc w:val="left"/>
      </w:pPr>
    </w:p>
    <w:p w:rsidR="006B4007" w:rsidRDefault="002E6965">
      <w:pPr>
        <w:pStyle w:val="a3"/>
        <w:ind w:right="325"/>
      </w:pPr>
      <w:r>
        <w:t>Фонетика.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звукового состава</w:t>
      </w:r>
      <w:r>
        <w:rPr>
          <w:spacing w:val="-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 значения.</w:t>
      </w:r>
    </w:p>
    <w:p w:rsidR="006B4007" w:rsidRDefault="002E6965">
      <w:pPr>
        <w:pStyle w:val="a3"/>
        <w:ind w:right="317"/>
      </w:pPr>
      <w:r>
        <w:t>Выделение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последовательности звуков в слове, фиксирование их в звуковых и образно-</w:t>
      </w:r>
      <w:r>
        <w:rPr>
          <w:spacing w:val="1"/>
        </w:rPr>
        <w:t xml:space="preserve"> </w:t>
      </w:r>
      <w:r>
        <w:t>символических</w:t>
      </w:r>
      <w:r>
        <w:rPr>
          <w:spacing w:val="1"/>
        </w:rPr>
        <w:t xml:space="preserve"> </w:t>
      </w:r>
      <w:r>
        <w:t>схемах.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различающихся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несколькими</w:t>
      </w:r>
      <w:r>
        <w:rPr>
          <w:spacing w:val="41"/>
        </w:rPr>
        <w:t xml:space="preserve"> </w:t>
      </w:r>
      <w:r>
        <w:t>звуками.</w:t>
      </w:r>
      <w:r>
        <w:rPr>
          <w:spacing w:val="42"/>
        </w:rPr>
        <w:t xml:space="preserve"> </w:t>
      </w:r>
      <w:r>
        <w:t>Составление</w:t>
      </w:r>
      <w:r>
        <w:rPr>
          <w:spacing w:val="42"/>
        </w:rPr>
        <w:t xml:space="preserve"> </w:t>
      </w:r>
      <w:r>
        <w:t>звуковых</w:t>
      </w:r>
      <w:r>
        <w:rPr>
          <w:spacing w:val="41"/>
        </w:rPr>
        <w:t xml:space="preserve"> </w:t>
      </w:r>
      <w:r>
        <w:t>моделей</w:t>
      </w:r>
      <w:r>
        <w:rPr>
          <w:spacing w:val="41"/>
        </w:rPr>
        <w:t xml:space="preserve"> </w:t>
      </w:r>
      <w:r>
        <w:t>слов.</w:t>
      </w:r>
      <w:r>
        <w:rPr>
          <w:spacing w:val="42"/>
        </w:rPr>
        <w:t xml:space="preserve"> </w:t>
      </w:r>
      <w:r>
        <w:t>Сравнение</w:t>
      </w:r>
    </w:p>
    <w:p w:rsidR="006B4007" w:rsidRDefault="006B4007">
      <w:pPr>
        <w:sectPr w:rsidR="006B4007">
          <w:pgSz w:w="7840" w:h="12020"/>
          <w:pgMar w:top="520" w:right="260" w:bottom="720" w:left="440" w:header="0" w:footer="516" w:gutter="0"/>
          <w:cols w:space="720"/>
        </w:sectPr>
      </w:pPr>
    </w:p>
    <w:p w:rsidR="006B4007" w:rsidRDefault="002E6965">
      <w:pPr>
        <w:pStyle w:val="a3"/>
        <w:spacing w:before="73"/>
        <w:ind w:firstLine="0"/>
      </w:pPr>
      <w:r>
        <w:lastRenderedPageBreak/>
        <w:t>моделей</w:t>
      </w:r>
      <w:r>
        <w:rPr>
          <w:spacing w:val="-4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слов.</w:t>
      </w:r>
      <w:r>
        <w:rPr>
          <w:spacing w:val="-3"/>
        </w:rPr>
        <w:t xml:space="preserve"> </w:t>
      </w:r>
      <w:r>
        <w:t>Подбор</w:t>
      </w:r>
      <w:r>
        <w:rPr>
          <w:spacing w:val="-1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определенной</w:t>
      </w:r>
      <w:r>
        <w:rPr>
          <w:spacing w:val="-1"/>
        </w:rPr>
        <w:t xml:space="preserve"> </w:t>
      </w:r>
      <w:r>
        <w:t>модели.</w:t>
      </w:r>
    </w:p>
    <w:p w:rsidR="006B4007" w:rsidRDefault="002E6965">
      <w:pPr>
        <w:pStyle w:val="a3"/>
        <w:ind w:right="321"/>
      </w:pPr>
      <w:r>
        <w:t>Различение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безударных</w:t>
      </w:r>
      <w:r>
        <w:rPr>
          <w:spacing w:val="1"/>
        </w:rPr>
        <w:t xml:space="preserve"> </w:t>
      </w:r>
      <w:r>
        <w:t>гласных. Слог как минимальная произносительная единица. Деление слов на</w:t>
      </w:r>
      <w:r>
        <w:rPr>
          <w:spacing w:val="1"/>
        </w:rPr>
        <w:t xml:space="preserve"> </w:t>
      </w:r>
      <w:r>
        <w:t>слоги,открытый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закрытый слоги.</w:t>
      </w:r>
      <w:r>
        <w:rPr>
          <w:spacing w:val="-1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места</w:t>
      </w:r>
      <w:r>
        <w:rPr>
          <w:spacing w:val="2"/>
        </w:rPr>
        <w:t xml:space="preserve"> </w:t>
      </w:r>
      <w:r>
        <w:t>ударения.</w:t>
      </w:r>
    </w:p>
    <w:p w:rsidR="006B4007" w:rsidRDefault="006B4007">
      <w:pPr>
        <w:pStyle w:val="a3"/>
        <w:ind w:left="0" w:firstLine="0"/>
        <w:jc w:val="left"/>
      </w:pPr>
    </w:p>
    <w:p w:rsidR="006B4007" w:rsidRDefault="002E6965">
      <w:pPr>
        <w:pStyle w:val="a3"/>
        <w:ind w:left="707" w:firstLine="0"/>
        <w:jc w:val="left"/>
      </w:pPr>
      <w:r>
        <w:t>Графика.</w:t>
      </w:r>
    </w:p>
    <w:p w:rsidR="006B4007" w:rsidRDefault="002E6965">
      <w:pPr>
        <w:pStyle w:val="a3"/>
        <w:ind w:right="322" w:firstLine="617"/>
      </w:pPr>
      <w:r>
        <w:t>Различение звука и буквы: буква как знак звука. Обозначение звуков</w:t>
      </w:r>
      <w:r>
        <w:rPr>
          <w:spacing w:val="1"/>
        </w:rPr>
        <w:t xml:space="preserve"> </w:t>
      </w:r>
      <w:r>
        <w:t>буквами. Гласные буквы е, ѐ, ю, я; их двойная роль (в зависимости от места в</w:t>
      </w:r>
      <w:r>
        <w:rPr>
          <w:spacing w:val="-47"/>
        </w:rPr>
        <w:t xml:space="preserve"> </w:t>
      </w:r>
      <w:r>
        <w:t>слове). Ъ как согласный звук и буква. Буква ь и ее функции. Знакомство с</w:t>
      </w:r>
      <w:r>
        <w:rPr>
          <w:spacing w:val="1"/>
        </w:rPr>
        <w:t xml:space="preserve"> </w:t>
      </w:r>
      <w:r>
        <w:t>алфавитом</w:t>
      </w:r>
      <w:r>
        <w:rPr>
          <w:spacing w:val="1"/>
        </w:rPr>
        <w:t xml:space="preserve"> </w:t>
      </w:r>
      <w:r>
        <w:t>аварского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последовательностью</w:t>
      </w:r>
      <w:r>
        <w:rPr>
          <w:spacing w:val="1"/>
        </w:rPr>
        <w:t xml:space="preserve"> </w:t>
      </w:r>
      <w:r>
        <w:t>букв.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алфавита.</w:t>
      </w:r>
    </w:p>
    <w:p w:rsidR="006B4007" w:rsidRDefault="002E6965">
      <w:pPr>
        <w:pStyle w:val="a3"/>
        <w:spacing w:line="230" w:lineRule="exact"/>
        <w:ind w:left="707" w:firstLine="0"/>
        <w:jc w:val="left"/>
      </w:pPr>
      <w:r>
        <w:t>Чтение.</w:t>
      </w:r>
    </w:p>
    <w:p w:rsidR="006B4007" w:rsidRDefault="002E6965">
      <w:pPr>
        <w:pStyle w:val="a3"/>
        <w:tabs>
          <w:tab w:val="left" w:pos="3262"/>
        </w:tabs>
        <w:spacing w:before="1"/>
        <w:ind w:right="323"/>
      </w:pPr>
      <w:r>
        <w:t>Формирование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слогового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букву,</w:t>
      </w:r>
      <w:r>
        <w:rPr>
          <w:spacing w:val="1"/>
        </w:rPr>
        <w:t xml:space="preserve"> </w:t>
      </w:r>
      <w:r>
        <w:t>обозначающую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звук)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Плавное</w:t>
      </w:r>
      <w:r>
        <w:rPr>
          <w:spacing w:val="1"/>
        </w:rPr>
        <w:t xml:space="preserve"> </w:t>
      </w:r>
      <w:r>
        <w:t>слоговое чтение и чтение целыми словами со скоростью, соответствующей</w:t>
      </w:r>
      <w:r>
        <w:rPr>
          <w:spacing w:val="1"/>
        </w:rPr>
        <w:t xml:space="preserve"> </w:t>
      </w:r>
      <w:r>
        <w:t>индивидуальному темпу ребенка. Осознанное чтение слов, словосочетаний,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интонациями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паузами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68"/>
        </w:rPr>
        <w:t xml:space="preserve"> </w:t>
      </w:r>
      <w:r>
        <w:t xml:space="preserve">со       </w:t>
      </w:r>
      <w:r>
        <w:rPr>
          <w:spacing w:val="28"/>
        </w:rPr>
        <w:t xml:space="preserve"> </w:t>
      </w:r>
      <w:r>
        <w:t>знаками</w:t>
      </w:r>
      <w:r>
        <w:tab/>
        <w:t>препинания.</w:t>
      </w:r>
      <w:r>
        <w:rPr>
          <w:spacing w:val="38"/>
        </w:rPr>
        <w:t xml:space="preserve"> </w:t>
      </w:r>
      <w:r>
        <w:t>Развитие</w:t>
      </w:r>
    </w:p>
    <w:p w:rsidR="006B4007" w:rsidRDefault="00CE3693">
      <w:pPr>
        <w:pStyle w:val="a3"/>
        <w:spacing w:before="1"/>
        <w:ind w:right="319" w:firstLine="708"/>
      </w:pPr>
      <w:r>
        <w:t>Осознанности и</w:t>
      </w:r>
      <w:r w:rsidR="002E6965">
        <w:rPr>
          <w:spacing w:val="1"/>
        </w:rPr>
        <w:t xml:space="preserve"> </w:t>
      </w:r>
      <w:r w:rsidR="002E6965">
        <w:t>выразительности</w:t>
      </w:r>
      <w:r w:rsidR="002E6965">
        <w:rPr>
          <w:spacing w:val="1"/>
        </w:rPr>
        <w:t xml:space="preserve"> </w:t>
      </w:r>
      <w:r w:rsidR="002E6965">
        <w:t>чтения</w:t>
      </w:r>
      <w:r w:rsidR="002E6965">
        <w:rPr>
          <w:spacing w:val="1"/>
        </w:rPr>
        <w:t xml:space="preserve"> </w:t>
      </w:r>
      <w:r w:rsidR="002E6965">
        <w:t>на</w:t>
      </w:r>
      <w:r w:rsidR="002E6965">
        <w:rPr>
          <w:spacing w:val="1"/>
        </w:rPr>
        <w:t xml:space="preserve"> </w:t>
      </w:r>
      <w:r w:rsidR="002E6965">
        <w:t>материале</w:t>
      </w:r>
      <w:r w:rsidR="002E6965">
        <w:rPr>
          <w:spacing w:val="1"/>
        </w:rPr>
        <w:t xml:space="preserve"> </w:t>
      </w:r>
      <w:r w:rsidR="002E6965">
        <w:t>небольших</w:t>
      </w:r>
      <w:r w:rsidR="002E6965">
        <w:rPr>
          <w:spacing w:val="1"/>
        </w:rPr>
        <w:t xml:space="preserve"> </w:t>
      </w:r>
      <w:r w:rsidR="002E6965">
        <w:t>текстов и</w:t>
      </w:r>
      <w:r w:rsidR="002E6965">
        <w:rPr>
          <w:spacing w:val="-2"/>
        </w:rPr>
        <w:t xml:space="preserve"> </w:t>
      </w:r>
      <w:r w:rsidR="002E6965">
        <w:t>стихотворений.</w:t>
      </w:r>
      <w:r w:rsidR="002E6965">
        <w:rPr>
          <w:spacing w:val="-1"/>
        </w:rPr>
        <w:t xml:space="preserve"> </w:t>
      </w:r>
      <w:r w:rsidR="002E6965">
        <w:t>Воспроизведение</w:t>
      </w:r>
      <w:r w:rsidR="002E6965">
        <w:rPr>
          <w:spacing w:val="44"/>
        </w:rPr>
        <w:t xml:space="preserve"> </w:t>
      </w:r>
      <w:r w:rsidR="002E6965">
        <w:t>прочитанного</w:t>
      </w:r>
      <w:r w:rsidR="002E6965">
        <w:rPr>
          <w:spacing w:val="7"/>
        </w:rPr>
        <w:t xml:space="preserve"> </w:t>
      </w:r>
      <w:r w:rsidR="002E6965">
        <w:t>текста</w:t>
      </w:r>
      <w:r w:rsidR="002E6965">
        <w:rPr>
          <w:spacing w:val="3"/>
        </w:rPr>
        <w:t xml:space="preserve"> </w:t>
      </w:r>
      <w:r w:rsidR="002E6965">
        <w:t>по</w:t>
      </w:r>
    </w:p>
    <w:p w:rsidR="006B4007" w:rsidRDefault="002E6965">
      <w:pPr>
        <w:pStyle w:val="a3"/>
        <w:tabs>
          <w:tab w:val="left" w:pos="3262"/>
        </w:tabs>
        <w:ind w:left="849" w:firstLine="0"/>
      </w:pPr>
      <w:r>
        <w:t xml:space="preserve">вопросам      </w:t>
      </w:r>
      <w:r>
        <w:rPr>
          <w:spacing w:val="4"/>
        </w:rPr>
        <w:t xml:space="preserve"> </w:t>
      </w:r>
      <w:r>
        <w:t>учителя</w:t>
      </w:r>
      <w:r>
        <w:tab/>
        <w:t>и</w:t>
      </w:r>
      <w:r>
        <w:rPr>
          <w:spacing w:val="-4"/>
        </w:rPr>
        <w:t xml:space="preserve"> </w:t>
      </w:r>
      <w:r>
        <w:t>самостоятельно.</w:t>
      </w:r>
    </w:p>
    <w:p w:rsidR="006B4007" w:rsidRDefault="002E6965">
      <w:pPr>
        <w:pStyle w:val="a3"/>
        <w:spacing w:before="1"/>
        <w:ind w:right="325"/>
      </w:pPr>
      <w:r>
        <w:t>Знакомство с орфоэпическим чтением (при переходе к чтению целыми</w:t>
      </w:r>
      <w:r>
        <w:rPr>
          <w:spacing w:val="-47"/>
        </w:rPr>
        <w:t xml:space="preserve"> </w:t>
      </w:r>
      <w:r>
        <w:t>словами).</w:t>
      </w:r>
      <w:r>
        <w:rPr>
          <w:spacing w:val="22"/>
        </w:rPr>
        <w:t xml:space="preserve"> </w:t>
      </w:r>
      <w:r>
        <w:t>Орфографическое</w:t>
      </w:r>
      <w:r>
        <w:rPr>
          <w:spacing w:val="23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(проговаривание)</w:t>
      </w:r>
      <w:r>
        <w:rPr>
          <w:spacing w:val="21"/>
        </w:rPr>
        <w:t xml:space="preserve"> </w:t>
      </w:r>
      <w:r>
        <w:t>как</w:t>
      </w:r>
    </w:p>
    <w:p w:rsidR="006B4007" w:rsidRDefault="002E6965">
      <w:pPr>
        <w:pStyle w:val="a3"/>
        <w:ind w:left="707" w:right="425" w:firstLine="141"/>
      </w:pPr>
      <w:r>
        <w:t>средство самоконтроля при письме под диктовку и при списывании.</w:t>
      </w:r>
      <w:r>
        <w:rPr>
          <w:spacing w:val="-47"/>
        </w:rPr>
        <w:t xml:space="preserve"> </w:t>
      </w:r>
      <w:r>
        <w:t>Письмо.</w:t>
      </w:r>
    </w:p>
    <w:p w:rsidR="006B4007" w:rsidRDefault="002E6965">
      <w:pPr>
        <w:pStyle w:val="a3"/>
        <w:ind w:right="324"/>
      </w:pPr>
      <w:r>
        <w:t>Усвоение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письме.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пальцев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руки.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-4"/>
        </w:rPr>
        <w:t xml:space="preserve"> </w:t>
      </w:r>
      <w:r>
        <w:t>на пространстве листа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тетради,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пространстве</w:t>
      </w:r>
      <w:r>
        <w:rPr>
          <w:spacing w:val="-3"/>
        </w:rPr>
        <w:t xml:space="preserve"> </w:t>
      </w:r>
      <w:r>
        <w:t>классной</w:t>
      </w:r>
    </w:p>
    <w:p w:rsidR="006B4007" w:rsidRDefault="002E6965">
      <w:pPr>
        <w:pStyle w:val="a3"/>
        <w:ind w:right="317"/>
      </w:pPr>
      <w:r>
        <w:t>доски. Овладение начертанием письменных прописных (заглавных) и</w:t>
      </w:r>
      <w:r>
        <w:rPr>
          <w:spacing w:val="1"/>
        </w:rPr>
        <w:t xml:space="preserve"> </w:t>
      </w:r>
      <w:r>
        <w:t>строчных букв. Письмо букв, буквосочетаний, слогов, слов, предложений 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норм.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разборчивым,</w:t>
      </w:r>
      <w:r>
        <w:rPr>
          <w:spacing w:val="1"/>
        </w:rPr>
        <w:t xml:space="preserve"> </w:t>
      </w:r>
      <w:r>
        <w:t>аккуратным</w:t>
      </w:r>
      <w:r>
        <w:rPr>
          <w:spacing w:val="1"/>
        </w:rPr>
        <w:t xml:space="preserve"> </w:t>
      </w:r>
      <w:r>
        <w:t>письмом. Письмо под диктовку слов и предложений, написание которых не</w:t>
      </w:r>
      <w:r>
        <w:rPr>
          <w:spacing w:val="1"/>
        </w:rPr>
        <w:t xml:space="preserve"> </w:t>
      </w:r>
      <w:r>
        <w:t>расходится с их произношением. Усвоение приемов и последовательности</w:t>
      </w:r>
      <w:r>
        <w:rPr>
          <w:spacing w:val="1"/>
        </w:rPr>
        <w:t xml:space="preserve"> </w:t>
      </w:r>
      <w:r>
        <w:t>правильного списывания</w:t>
      </w:r>
      <w:r>
        <w:rPr>
          <w:spacing w:val="-1"/>
        </w:rPr>
        <w:t xml:space="preserve"> </w:t>
      </w:r>
      <w:r>
        <w:t>текста.</w:t>
      </w:r>
    </w:p>
    <w:p w:rsidR="006B4007" w:rsidRDefault="002E6965">
      <w:pPr>
        <w:pStyle w:val="a3"/>
        <w:ind w:right="325"/>
      </w:pPr>
      <w:r>
        <w:t>Понимание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небуквенных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средств:</w:t>
      </w:r>
      <w:r>
        <w:rPr>
          <w:spacing w:val="1"/>
        </w:rPr>
        <w:t xml:space="preserve"> </w:t>
      </w:r>
      <w:r>
        <w:t>пробела</w:t>
      </w:r>
      <w:r>
        <w:rPr>
          <w:spacing w:val="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словами, знака переноса.</w:t>
      </w:r>
    </w:p>
    <w:p w:rsidR="006B4007" w:rsidRDefault="002E6965">
      <w:pPr>
        <w:pStyle w:val="a3"/>
        <w:tabs>
          <w:tab w:val="left" w:pos="2013"/>
        </w:tabs>
        <w:ind w:right="321"/>
      </w:pPr>
      <w:r>
        <w:t>Слово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предложение.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материала для анализа. Наблюдение над значением слова. Роль слова как</w:t>
      </w:r>
      <w:r>
        <w:rPr>
          <w:spacing w:val="1"/>
        </w:rPr>
        <w:t xml:space="preserve"> </w:t>
      </w:r>
      <w:r>
        <w:t xml:space="preserve">посредника    </w:t>
      </w:r>
      <w:r>
        <w:rPr>
          <w:spacing w:val="10"/>
        </w:rPr>
        <w:t xml:space="preserve"> </w:t>
      </w:r>
      <w:r>
        <w:t>в</w:t>
      </w:r>
      <w:r>
        <w:tab/>
        <w:t>общении,</w:t>
      </w:r>
      <w:r>
        <w:rPr>
          <w:spacing w:val="30"/>
        </w:rPr>
        <w:t xml:space="preserve"> </w:t>
      </w:r>
      <w:r>
        <w:t>его</w:t>
      </w:r>
      <w:r>
        <w:rPr>
          <w:spacing w:val="50"/>
        </w:rPr>
        <w:t xml:space="preserve"> </w:t>
      </w:r>
      <w:r>
        <w:t>номинативная</w:t>
      </w:r>
      <w:r>
        <w:rPr>
          <w:spacing w:val="-11"/>
        </w:rPr>
        <w:t xml:space="preserve"> </w:t>
      </w:r>
      <w:r>
        <w:t>функция.</w:t>
      </w:r>
    </w:p>
    <w:p w:rsidR="006B4007" w:rsidRDefault="002E6965">
      <w:pPr>
        <w:pStyle w:val="a3"/>
        <w:spacing w:before="1"/>
        <w:ind w:right="323" w:firstLine="708"/>
      </w:pPr>
      <w:r>
        <w:t>Правильное употребление в речи слов, обозначающих предметы, их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предложением:</w:t>
      </w:r>
      <w:r>
        <w:rPr>
          <w:spacing w:val="-2"/>
        </w:rPr>
        <w:t xml:space="preserve"> </w:t>
      </w:r>
      <w:r>
        <w:t>выделение</w:t>
      </w:r>
      <w:r>
        <w:rPr>
          <w:spacing w:val="-1"/>
        </w:rPr>
        <w:t xml:space="preserve"> </w:t>
      </w:r>
      <w:r>
        <w:t>слов, изменение</w:t>
      </w:r>
      <w:r>
        <w:rPr>
          <w:spacing w:val="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порядка.</w:t>
      </w:r>
    </w:p>
    <w:p w:rsidR="006B4007" w:rsidRDefault="002E6965">
      <w:pPr>
        <w:pStyle w:val="a3"/>
        <w:spacing w:line="229" w:lineRule="exact"/>
        <w:ind w:left="707" w:firstLine="0"/>
      </w:pPr>
      <w:r>
        <w:t>Орфография.</w:t>
      </w:r>
      <w:r>
        <w:rPr>
          <w:spacing w:val="3"/>
        </w:rPr>
        <w:t xml:space="preserve"> </w:t>
      </w:r>
      <w:r>
        <w:t>Знакомство</w:t>
      </w:r>
      <w:r>
        <w:rPr>
          <w:spacing w:val="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правилами</w:t>
      </w:r>
      <w:r>
        <w:rPr>
          <w:spacing w:val="2"/>
        </w:rPr>
        <w:t xml:space="preserve"> </w:t>
      </w:r>
      <w:r>
        <w:t>правописания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применение:</w:t>
      </w:r>
    </w:p>
    <w:p w:rsidR="006B4007" w:rsidRDefault="002E6965">
      <w:pPr>
        <w:pStyle w:val="a4"/>
        <w:numPr>
          <w:ilvl w:val="0"/>
          <w:numId w:val="264"/>
        </w:numPr>
        <w:tabs>
          <w:tab w:val="left" w:pos="292"/>
        </w:tabs>
        <w:spacing w:before="1"/>
        <w:rPr>
          <w:sz w:val="20"/>
        </w:rPr>
      </w:pPr>
      <w:r>
        <w:rPr>
          <w:sz w:val="20"/>
        </w:rPr>
        <w:t>обозначение</w:t>
      </w:r>
      <w:r>
        <w:rPr>
          <w:spacing w:val="-5"/>
          <w:sz w:val="20"/>
        </w:rPr>
        <w:t xml:space="preserve"> </w:t>
      </w:r>
      <w:r>
        <w:rPr>
          <w:sz w:val="20"/>
        </w:rPr>
        <w:t>геминатов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лабиализованных</w:t>
      </w:r>
      <w:r>
        <w:rPr>
          <w:spacing w:val="-5"/>
          <w:sz w:val="20"/>
        </w:rPr>
        <w:t xml:space="preserve"> </w:t>
      </w:r>
      <w:r>
        <w:rPr>
          <w:sz w:val="20"/>
        </w:rPr>
        <w:t>звуков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письме;</w:t>
      </w:r>
    </w:p>
    <w:p w:rsidR="006B4007" w:rsidRDefault="002E6965">
      <w:pPr>
        <w:pStyle w:val="a4"/>
        <w:numPr>
          <w:ilvl w:val="1"/>
          <w:numId w:val="264"/>
        </w:numPr>
        <w:tabs>
          <w:tab w:val="left" w:pos="859"/>
        </w:tabs>
        <w:ind w:left="858"/>
        <w:rPr>
          <w:sz w:val="20"/>
        </w:rPr>
      </w:pPr>
      <w:r>
        <w:rPr>
          <w:sz w:val="20"/>
        </w:rPr>
        <w:t>раздельное</w:t>
      </w:r>
      <w:r>
        <w:rPr>
          <w:spacing w:val="-5"/>
          <w:sz w:val="20"/>
        </w:rPr>
        <w:t xml:space="preserve"> </w:t>
      </w:r>
      <w:r>
        <w:rPr>
          <w:sz w:val="20"/>
        </w:rPr>
        <w:t>написание</w:t>
      </w:r>
      <w:r>
        <w:rPr>
          <w:spacing w:val="-5"/>
          <w:sz w:val="20"/>
        </w:rPr>
        <w:t xml:space="preserve"> </w:t>
      </w:r>
      <w:r>
        <w:rPr>
          <w:sz w:val="20"/>
        </w:rPr>
        <w:t>слов;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260" w:bottom="720" w:left="440" w:header="0" w:footer="516" w:gutter="0"/>
          <w:cols w:space="720"/>
        </w:sectPr>
      </w:pPr>
    </w:p>
    <w:p w:rsidR="006B4007" w:rsidRDefault="002E6965">
      <w:pPr>
        <w:pStyle w:val="a4"/>
        <w:numPr>
          <w:ilvl w:val="1"/>
          <w:numId w:val="264"/>
        </w:numPr>
        <w:tabs>
          <w:tab w:val="left" w:pos="948"/>
        </w:tabs>
        <w:spacing w:before="63"/>
        <w:ind w:right="323" w:firstLine="566"/>
        <w:rPr>
          <w:sz w:val="20"/>
        </w:rPr>
      </w:pPr>
      <w:r>
        <w:rPr>
          <w:sz w:val="20"/>
        </w:rPr>
        <w:lastRenderedPageBreak/>
        <w:t>прописная</w:t>
      </w:r>
      <w:r>
        <w:rPr>
          <w:spacing w:val="1"/>
          <w:sz w:val="20"/>
        </w:rPr>
        <w:t xml:space="preserve"> </w:t>
      </w:r>
      <w:r>
        <w:rPr>
          <w:sz w:val="20"/>
        </w:rPr>
        <w:t>(заглавная)</w:t>
      </w:r>
      <w:r>
        <w:rPr>
          <w:spacing w:val="1"/>
          <w:sz w:val="20"/>
        </w:rPr>
        <w:t xml:space="preserve"> </w:t>
      </w:r>
      <w:r>
        <w:rPr>
          <w:sz w:val="20"/>
        </w:rPr>
        <w:t>буква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начале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именах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собственных;</w:t>
      </w:r>
    </w:p>
    <w:p w:rsidR="006B4007" w:rsidRDefault="002E6965">
      <w:pPr>
        <w:pStyle w:val="a4"/>
        <w:numPr>
          <w:ilvl w:val="1"/>
          <w:numId w:val="264"/>
        </w:numPr>
        <w:tabs>
          <w:tab w:val="left" w:pos="859"/>
        </w:tabs>
        <w:spacing w:before="2"/>
        <w:ind w:left="858"/>
        <w:jc w:val="left"/>
        <w:rPr>
          <w:sz w:val="20"/>
        </w:rPr>
      </w:pPr>
      <w:r>
        <w:rPr>
          <w:sz w:val="20"/>
        </w:rPr>
        <w:t>перенос</w:t>
      </w:r>
      <w:r>
        <w:rPr>
          <w:spacing w:val="-3"/>
          <w:sz w:val="20"/>
        </w:rPr>
        <w:t xml:space="preserve"> </w:t>
      </w:r>
      <w:r>
        <w:rPr>
          <w:sz w:val="20"/>
        </w:rPr>
        <w:t>слов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1"/>
          <w:sz w:val="20"/>
        </w:rPr>
        <w:t xml:space="preserve"> </w:t>
      </w:r>
      <w:r>
        <w:rPr>
          <w:sz w:val="20"/>
        </w:rPr>
        <w:t>слогам;</w:t>
      </w:r>
    </w:p>
    <w:p w:rsidR="006B4007" w:rsidRDefault="006B4007">
      <w:pPr>
        <w:pStyle w:val="a3"/>
        <w:spacing w:before="9"/>
        <w:ind w:left="0" w:firstLine="0"/>
        <w:jc w:val="left"/>
        <w:rPr>
          <w:sz w:val="19"/>
        </w:rPr>
      </w:pPr>
    </w:p>
    <w:p w:rsidR="006B4007" w:rsidRDefault="002E6965">
      <w:pPr>
        <w:pStyle w:val="a4"/>
        <w:numPr>
          <w:ilvl w:val="1"/>
          <w:numId w:val="264"/>
        </w:numPr>
        <w:tabs>
          <w:tab w:val="left" w:pos="859"/>
        </w:tabs>
        <w:spacing w:before="1"/>
        <w:ind w:left="858"/>
        <w:jc w:val="left"/>
        <w:rPr>
          <w:sz w:val="20"/>
        </w:rPr>
      </w:pPr>
      <w:r>
        <w:rPr>
          <w:sz w:val="20"/>
        </w:rPr>
        <w:t>знаки</w:t>
      </w:r>
      <w:r>
        <w:rPr>
          <w:spacing w:val="-3"/>
          <w:sz w:val="20"/>
        </w:rPr>
        <w:t xml:space="preserve"> </w:t>
      </w:r>
      <w:r>
        <w:rPr>
          <w:sz w:val="20"/>
        </w:rPr>
        <w:t>препинания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конце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предложения.</w:t>
      </w:r>
    </w:p>
    <w:p w:rsidR="006B4007" w:rsidRDefault="006B4007">
      <w:pPr>
        <w:pStyle w:val="a3"/>
        <w:ind w:left="0" w:firstLine="0"/>
        <w:jc w:val="left"/>
      </w:pPr>
    </w:p>
    <w:p w:rsidR="006B4007" w:rsidRDefault="002E6965">
      <w:pPr>
        <w:pStyle w:val="a3"/>
        <w:ind w:right="323"/>
      </w:pPr>
      <w:r>
        <w:t>Развитие речи. Первоначальное представление о тексте как речевом</w:t>
      </w:r>
      <w:r>
        <w:rPr>
          <w:spacing w:val="1"/>
        </w:rPr>
        <w:t xml:space="preserve"> </w:t>
      </w:r>
      <w:r>
        <w:t>произведении. Выделение в тексте предложений. Объединение предложений</w:t>
      </w:r>
      <w:r>
        <w:rPr>
          <w:spacing w:val="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текст.</w:t>
      </w:r>
      <w:r>
        <w:rPr>
          <w:spacing w:val="8"/>
        </w:rPr>
        <w:t xml:space="preserve"> </w:t>
      </w:r>
      <w:r>
        <w:t>Понимание</w:t>
      </w:r>
      <w:r>
        <w:rPr>
          <w:spacing w:val="9"/>
        </w:rPr>
        <w:t xml:space="preserve"> </w:t>
      </w:r>
      <w:r>
        <w:t>прочитанного</w:t>
      </w:r>
      <w:r>
        <w:rPr>
          <w:spacing w:val="11"/>
        </w:rPr>
        <w:t xml:space="preserve"> </w:t>
      </w:r>
      <w:r>
        <w:t>текста</w:t>
      </w:r>
      <w:r>
        <w:rPr>
          <w:spacing w:val="10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самостоятельном</w:t>
      </w:r>
      <w:r>
        <w:rPr>
          <w:spacing w:val="9"/>
        </w:rPr>
        <w:t xml:space="preserve"> </w:t>
      </w:r>
      <w:r>
        <w:t>чтении</w:t>
      </w:r>
      <w:r>
        <w:rPr>
          <w:spacing w:val="9"/>
        </w:rPr>
        <w:t xml:space="preserve"> </w:t>
      </w:r>
      <w:r>
        <w:t>вслух</w:t>
      </w:r>
      <w:r>
        <w:rPr>
          <w:spacing w:val="-4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прослушивании.</w:t>
      </w:r>
    </w:p>
    <w:p w:rsidR="006B4007" w:rsidRDefault="002E6965">
      <w:pPr>
        <w:pStyle w:val="a3"/>
        <w:ind w:right="318"/>
      </w:pPr>
      <w:r>
        <w:t>Первоначальное представление о речи с помощью наглядно-образных</w:t>
      </w:r>
      <w:r>
        <w:rPr>
          <w:spacing w:val="1"/>
        </w:rPr>
        <w:t xml:space="preserve"> </w:t>
      </w:r>
      <w:r>
        <w:t>моделей.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(предложения)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рисунков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схем.</w:t>
      </w:r>
      <w:r>
        <w:rPr>
          <w:spacing w:val="-2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связного</w:t>
      </w:r>
      <w:r>
        <w:rPr>
          <w:spacing w:val="1"/>
        </w:rPr>
        <w:t xml:space="preserve"> </w:t>
      </w:r>
      <w:r>
        <w:t>текста,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запись.</w:t>
      </w:r>
    </w:p>
    <w:p w:rsidR="006B4007" w:rsidRDefault="002E6965">
      <w:pPr>
        <w:pStyle w:val="a3"/>
        <w:spacing w:before="2"/>
        <w:ind w:right="323"/>
      </w:pPr>
      <w:r>
        <w:t>Составление</w:t>
      </w:r>
      <w:r>
        <w:rPr>
          <w:spacing w:val="1"/>
        </w:rPr>
        <w:t xml:space="preserve"> </w:t>
      </w:r>
      <w:r>
        <w:t>небольших рассказов повествовательного характера по</w:t>
      </w:r>
      <w:r>
        <w:rPr>
          <w:spacing w:val="1"/>
        </w:rPr>
        <w:t xml:space="preserve"> </w:t>
      </w:r>
      <w:r>
        <w:t>серии</w:t>
      </w:r>
      <w:r>
        <w:rPr>
          <w:spacing w:val="-3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картинок, по материалам собственных</w:t>
      </w:r>
      <w:r>
        <w:rPr>
          <w:spacing w:val="-1"/>
        </w:rPr>
        <w:t xml:space="preserve"> </w:t>
      </w:r>
      <w:r>
        <w:t>игр,</w:t>
      </w:r>
      <w:r>
        <w:rPr>
          <w:spacing w:val="-1"/>
        </w:rPr>
        <w:t xml:space="preserve"> </w:t>
      </w:r>
      <w:r>
        <w:t>занятий,</w:t>
      </w:r>
    </w:p>
    <w:p w:rsidR="006B4007" w:rsidRDefault="002E6965">
      <w:pPr>
        <w:pStyle w:val="a3"/>
        <w:tabs>
          <w:tab w:val="left" w:pos="4510"/>
        </w:tabs>
        <w:spacing w:line="229" w:lineRule="exact"/>
        <w:ind w:left="707" w:firstLine="0"/>
      </w:pPr>
      <w:r>
        <w:t xml:space="preserve">наблюдений.  </w:t>
      </w:r>
      <w:r>
        <w:rPr>
          <w:spacing w:val="36"/>
        </w:rPr>
        <w:t xml:space="preserve"> </w:t>
      </w:r>
      <w:r>
        <w:t>Разгадывание</w:t>
      </w:r>
      <w:r>
        <w:rPr>
          <w:spacing w:val="24"/>
        </w:rPr>
        <w:t xml:space="preserve"> </w:t>
      </w:r>
      <w:r>
        <w:t>загадок,</w:t>
      </w:r>
      <w:r>
        <w:tab/>
        <w:t>заучивание</w:t>
      </w:r>
    </w:p>
    <w:p w:rsidR="006B4007" w:rsidRDefault="002E6965">
      <w:pPr>
        <w:pStyle w:val="a3"/>
        <w:spacing w:line="229" w:lineRule="exact"/>
        <w:ind w:left="849" w:firstLine="0"/>
      </w:pPr>
      <w:r>
        <w:t>стихотворений,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пословиц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поговорок.</w:t>
      </w:r>
    </w:p>
    <w:p w:rsidR="006B4007" w:rsidRDefault="002E6965">
      <w:pPr>
        <w:pStyle w:val="a3"/>
        <w:spacing w:before="1"/>
        <w:ind w:right="318"/>
      </w:pPr>
      <w:r>
        <w:t>Культура речевого общения. Освоение позитивной модели речевого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доброжелательности,</w:t>
      </w:r>
      <w:r>
        <w:rPr>
          <w:spacing w:val="1"/>
        </w:rPr>
        <w:t xml:space="preserve"> </w:t>
      </w:r>
      <w:r>
        <w:t>миролюбии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собеседнику.</w:t>
      </w:r>
    </w:p>
    <w:p w:rsidR="006B4007" w:rsidRDefault="006B4007">
      <w:pPr>
        <w:pStyle w:val="a3"/>
        <w:spacing w:before="10"/>
        <w:ind w:left="0" w:firstLine="0"/>
        <w:jc w:val="left"/>
        <w:rPr>
          <w:sz w:val="19"/>
        </w:rPr>
      </w:pPr>
    </w:p>
    <w:p w:rsidR="006B4007" w:rsidRDefault="002E6965">
      <w:pPr>
        <w:pStyle w:val="a3"/>
        <w:spacing w:before="1"/>
        <w:ind w:left="707" w:firstLine="0"/>
        <w:jc w:val="left"/>
      </w:pPr>
      <w:r>
        <w:t>Систематический</w:t>
      </w:r>
      <w:r>
        <w:rPr>
          <w:spacing w:val="-5"/>
        </w:rPr>
        <w:t xml:space="preserve"> </w:t>
      </w:r>
      <w:r>
        <w:t>курс</w:t>
      </w:r>
    </w:p>
    <w:p w:rsidR="006B4007" w:rsidRDefault="006B4007">
      <w:pPr>
        <w:pStyle w:val="a3"/>
        <w:ind w:left="0" w:firstLine="0"/>
        <w:jc w:val="left"/>
      </w:pPr>
    </w:p>
    <w:p w:rsidR="006B4007" w:rsidRDefault="002E6965">
      <w:pPr>
        <w:pStyle w:val="a3"/>
        <w:ind w:left="707" w:firstLine="0"/>
      </w:pPr>
      <w:r>
        <w:t>Фонетика</w:t>
      </w:r>
      <w:r>
        <w:rPr>
          <w:spacing w:val="41"/>
        </w:rPr>
        <w:t xml:space="preserve"> </w:t>
      </w:r>
      <w:r>
        <w:t>и</w:t>
      </w:r>
      <w:r>
        <w:rPr>
          <w:spacing w:val="87"/>
        </w:rPr>
        <w:t xml:space="preserve"> </w:t>
      </w:r>
      <w:r>
        <w:t>орфоэпия.</w:t>
      </w:r>
      <w:r>
        <w:rPr>
          <w:spacing w:val="90"/>
        </w:rPr>
        <w:t xml:space="preserve"> </w:t>
      </w:r>
      <w:r>
        <w:t>Различение</w:t>
      </w:r>
      <w:r>
        <w:rPr>
          <w:spacing w:val="90"/>
        </w:rPr>
        <w:t xml:space="preserve"> </w:t>
      </w:r>
      <w:r>
        <w:t>гласных</w:t>
      </w:r>
      <w:r>
        <w:rPr>
          <w:spacing w:val="88"/>
        </w:rPr>
        <w:t xml:space="preserve"> </w:t>
      </w:r>
      <w:r>
        <w:t>и</w:t>
      </w:r>
      <w:r>
        <w:rPr>
          <w:spacing w:val="88"/>
        </w:rPr>
        <w:t xml:space="preserve"> </w:t>
      </w:r>
      <w:r>
        <w:t>согласных</w:t>
      </w:r>
      <w:r>
        <w:rPr>
          <w:spacing w:val="89"/>
        </w:rPr>
        <w:t xml:space="preserve"> </w:t>
      </w:r>
      <w:r>
        <w:t>звуков.</w:t>
      </w:r>
    </w:p>
    <w:p w:rsidR="006B4007" w:rsidRDefault="002E6965">
      <w:pPr>
        <w:pStyle w:val="a3"/>
        <w:spacing w:before="1"/>
        <w:ind w:firstLine="0"/>
      </w:pPr>
      <w:r>
        <w:t>Специфические</w:t>
      </w:r>
      <w:r>
        <w:rPr>
          <w:spacing w:val="-4"/>
        </w:rPr>
        <w:t xml:space="preserve"> </w:t>
      </w:r>
      <w:r>
        <w:t>звуки:</w:t>
      </w:r>
      <w:r>
        <w:rPr>
          <w:spacing w:val="-5"/>
        </w:rPr>
        <w:t xml:space="preserve"> </w:t>
      </w:r>
      <w:r>
        <w:t>[гь],</w:t>
      </w:r>
      <w:r>
        <w:rPr>
          <w:spacing w:val="-4"/>
        </w:rPr>
        <w:t xml:space="preserve"> </w:t>
      </w:r>
      <w:r>
        <w:t>[гъ],</w:t>
      </w:r>
      <w:r>
        <w:rPr>
          <w:spacing w:val="-4"/>
        </w:rPr>
        <w:t xml:space="preserve"> </w:t>
      </w:r>
      <w:r>
        <w:t>[гI],</w:t>
      </w:r>
      <w:r>
        <w:rPr>
          <w:spacing w:val="-6"/>
        </w:rPr>
        <w:t xml:space="preserve"> </w:t>
      </w:r>
      <w:r>
        <w:t>[кь],</w:t>
      </w:r>
      <w:r>
        <w:rPr>
          <w:spacing w:val="-3"/>
        </w:rPr>
        <w:t xml:space="preserve"> </w:t>
      </w:r>
      <w:r>
        <w:t>[къ],</w:t>
      </w:r>
      <w:r>
        <w:rPr>
          <w:spacing w:val="-4"/>
        </w:rPr>
        <w:t xml:space="preserve"> </w:t>
      </w:r>
      <w:r>
        <w:t>[кI],</w:t>
      </w:r>
      <w:r>
        <w:rPr>
          <w:spacing w:val="-6"/>
        </w:rPr>
        <w:t xml:space="preserve"> </w:t>
      </w:r>
      <w:r>
        <w:t>[лъ],</w:t>
      </w:r>
      <w:r>
        <w:rPr>
          <w:spacing w:val="-6"/>
        </w:rPr>
        <w:t xml:space="preserve"> </w:t>
      </w:r>
      <w:r>
        <w:t>[тI],</w:t>
      </w:r>
      <w:r>
        <w:rPr>
          <w:spacing w:val="-4"/>
        </w:rPr>
        <w:t xml:space="preserve"> </w:t>
      </w:r>
      <w:r>
        <w:t>[хь],</w:t>
      </w:r>
      <w:r>
        <w:rPr>
          <w:spacing w:val="-3"/>
        </w:rPr>
        <w:t xml:space="preserve"> </w:t>
      </w:r>
      <w:r>
        <w:t>[хъ],</w:t>
      </w:r>
    </w:p>
    <w:p w:rsidR="006B4007" w:rsidRDefault="002E6965">
      <w:pPr>
        <w:pStyle w:val="a3"/>
        <w:tabs>
          <w:tab w:val="left" w:pos="3886"/>
        </w:tabs>
        <w:spacing w:before="1"/>
        <w:ind w:right="320"/>
      </w:pPr>
      <w:r>
        <w:t>[хI], [цI], [чI]; геминаты: [кк], [кIкI], [чч], [чIчI], [сс], [хх], [цц], [цIцI],</w:t>
      </w:r>
      <w:r>
        <w:rPr>
          <w:spacing w:val="1"/>
        </w:rPr>
        <w:t xml:space="preserve"> </w:t>
      </w:r>
      <w:r>
        <w:t>[лълъ];</w:t>
      </w:r>
      <w:r>
        <w:rPr>
          <w:spacing w:val="-6"/>
        </w:rPr>
        <w:t xml:space="preserve"> </w:t>
      </w:r>
      <w:r>
        <w:t>лабиализованные</w:t>
      </w:r>
      <w:r>
        <w:rPr>
          <w:spacing w:val="-4"/>
        </w:rPr>
        <w:t xml:space="preserve"> </w:t>
      </w:r>
      <w:r>
        <w:t>звуки:</w:t>
      </w:r>
      <w:r>
        <w:rPr>
          <w:spacing w:val="-5"/>
        </w:rPr>
        <w:t xml:space="preserve"> </w:t>
      </w:r>
      <w:r>
        <w:t>[цIв],</w:t>
      </w:r>
      <w:r>
        <w:tab/>
        <w:t>[кв],</w:t>
      </w:r>
      <w:r>
        <w:rPr>
          <w:spacing w:val="46"/>
        </w:rPr>
        <w:t xml:space="preserve"> </w:t>
      </w:r>
      <w:r>
        <w:t>[гв],</w:t>
      </w:r>
      <w:r>
        <w:rPr>
          <w:spacing w:val="-1"/>
        </w:rPr>
        <w:t xml:space="preserve"> </w:t>
      </w:r>
      <w:r>
        <w:t>[чIв],</w:t>
      </w:r>
      <w:r>
        <w:rPr>
          <w:spacing w:val="37"/>
        </w:rPr>
        <w:t xml:space="preserve"> </w:t>
      </w:r>
      <w:r>
        <w:t>[хв]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т.д.</w:t>
      </w:r>
      <w:r>
        <w:rPr>
          <w:spacing w:val="-48"/>
        </w:rPr>
        <w:t xml:space="preserve"> </w:t>
      </w:r>
      <w:r>
        <w:t>Нахождение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слове</w:t>
      </w:r>
      <w:r>
        <w:rPr>
          <w:spacing w:val="2"/>
        </w:rPr>
        <w:t xml:space="preserve"> </w:t>
      </w:r>
      <w:r>
        <w:t>ударных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безударных</w:t>
      </w:r>
      <w:r>
        <w:rPr>
          <w:spacing w:val="-2"/>
        </w:rPr>
        <w:t xml:space="preserve"> </w:t>
      </w:r>
      <w:r>
        <w:t>гласных</w:t>
      </w:r>
      <w:r>
        <w:rPr>
          <w:spacing w:val="-1"/>
        </w:rPr>
        <w:t xml:space="preserve"> </w:t>
      </w:r>
      <w:r>
        <w:t>звуков.</w:t>
      </w:r>
    </w:p>
    <w:p w:rsidR="006B4007" w:rsidRDefault="002E6965">
      <w:pPr>
        <w:pStyle w:val="a3"/>
        <w:ind w:right="319"/>
      </w:pPr>
      <w:r>
        <w:t>Деление слов на слоги. Ударение, произношение звуков и сочетаний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аварского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языка. Фонетический</w:t>
      </w:r>
      <w:r>
        <w:rPr>
          <w:spacing w:val="-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слова.</w:t>
      </w:r>
    </w:p>
    <w:p w:rsidR="006B4007" w:rsidRDefault="002E6965">
      <w:pPr>
        <w:pStyle w:val="a3"/>
        <w:ind w:right="323"/>
      </w:pPr>
      <w:r>
        <w:t>Графика. Различение звуков и букв. Обозначение на письме геминатов</w:t>
      </w:r>
      <w:r>
        <w:rPr>
          <w:spacing w:val="-4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лабиализованных</w:t>
      </w:r>
      <w:r>
        <w:rPr>
          <w:spacing w:val="-2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письме 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ъ.</w:t>
      </w:r>
    </w:p>
    <w:p w:rsidR="006B4007" w:rsidRDefault="002E6965">
      <w:pPr>
        <w:pStyle w:val="a3"/>
        <w:tabs>
          <w:tab w:val="left" w:pos="5134"/>
        </w:tabs>
        <w:ind w:right="323"/>
      </w:pPr>
      <w:r>
        <w:t>Установление соотношения звукового и буквенного состава слова в</w:t>
      </w:r>
      <w:r>
        <w:rPr>
          <w:spacing w:val="1"/>
        </w:rPr>
        <w:t xml:space="preserve"> </w:t>
      </w:r>
      <w:r>
        <w:t xml:space="preserve">словах типа   </w:t>
      </w:r>
      <w:r>
        <w:rPr>
          <w:spacing w:val="35"/>
        </w:rPr>
        <w:t xml:space="preserve"> </w:t>
      </w:r>
      <w:r>
        <w:t xml:space="preserve">гьуърул,         </w:t>
      </w:r>
      <w:r>
        <w:rPr>
          <w:spacing w:val="15"/>
        </w:rPr>
        <w:t xml:space="preserve"> </w:t>
      </w:r>
      <w:r>
        <w:t>съезд,</w:t>
      </w:r>
      <w:r>
        <w:rPr>
          <w:spacing w:val="61"/>
        </w:rPr>
        <w:t xml:space="preserve"> </w:t>
      </w:r>
      <w:r>
        <w:t xml:space="preserve">почтальон;     </w:t>
      </w:r>
      <w:r>
        <w:rPr>
          <w:spacing w:val="7"/>
        </w:rPr>
        <w:t xml:space="preserve"> </w:t>
      </w:r>
      <w:r>
        <w:t>в</w:t>
      </w:r>
      <w:r>
        <w:tab/>
        <w:t>словах</w:t>
      </w:r>
      <w:r>
        <w:rPr>
          <w:spacing w:val="3"/>
        </w:rPr>
        <w:t xml:space="preserve"> </w:t>
      </w:r>
      <w:r>
        <w:t>с</w:t>
      </w:r>
    </w:p>
    <w:p w:rsidR="006B4007" w:rsidRDefault="002E6965">
      <w:pPr>
        <w:pStyle w:val="a3"/>
        <w:ind w:right="323" w:firstLine="708"/>
      </w:pPr>
      <w:r>
        <w:t>йотированными</w:t>
      </w:r>
      <w:r>
        <w:rPr>
          <w:spacing w:val="1"/>
        </w:rPr>
        <w:t xml:space="preserve"> </w:t>
      </w:r>
      <w:r>
        <w:t>гласными</w:t>
      </w:r>
      <w:r>
        <w:rPr>
          <w:spacing w:val="1"/>
        </w:rPr>
        <w:t xml:space="preserve"> </w:t>
      </w:r>
      <w:r>
        <w:t>е,</w:t>
      </w:r>
      <w:r>
        <w:rPr>
          <w:spacing w:val="1"/>
        </w:rPr>
        <w:t xml:space="preserve"> </w:t>
      </w:r>
      <w:r>
        <w:t>ѐ,</w:t>
      </w:r>
      <w:r>
        <w:rPr>
          <w:spacing w:val="1"/>
        </w:rPr>
        <w:t xml:space="preserve"> </w:t>
      </w:r>
      <w:r>
        <w:t>ю,</w:t>
      </w:r>
      <w:r>
        <w:rPr>
          <w:spacing w:val="1"/>
        </w:rPr>
        <w:t xml:space="preserve"> </w:t>
      </w:r>
      <w:r>
        <w:t>я;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геминатами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лабиализованными</w:t>
      </w:r>
      <w:r>
        <w:rPr>
          <w:spacing w:val="-2"/>
        </w:rPr>
        <w:t xml:space="preserve"> </w:t>
      </w:r>
      <w:r>
        <w:t>согласными.</w:t>
      </w:r>
    </w:p>
    <w:p w:rsidR="006B4007" w:rsidRDefault="002E6965">
      <w:pPr>
        <w:pStyle w:val="a3"/>
        <w:ind w:right="317"/>
      </w:pPr>
      <w:r>
        <w:t>Использование небуквенных графических</w:t>
      </w:r>
      <w:r>
        <w:rPr>
          <w:spacing w:val="1"/>
        </w:rPr>
        <w:t xml:space="preserve"> </w:t>
      </w:r>
      <w:r>
        <w:t>средств:</w:t>
      </w:r>
      <w:r>
        <w:rPr>
          <w:spacing w:val="1"/>
        </w:rPr>
        <w:t xml:space="preserve"> </w:t>
      </w:r>
      <w:r>
        <w:t>пробел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знак</w:t>
      </w:r>
      <w:r>
        <w:rPr>
          <w:spacing w:val="-1"/>
        </w:rPr>
        <w:t xml:space="preserve"> </w:t>
      </w:r>
      <w:r>
        <w:t>переноса, абзац.</w:t>
      </w:r>
    </w:p>
    <w:p w:rsidR="006B4007" w:rsidRDefault="002E6965">
      <w:pPr>
        <w:pStyle w:val="a3"/>
        <w:spacing w:line="228" w:lineRule="exact"/>
        <w:ind w:left="707" w:firstLine="0"/>
      </w:pPr>
      <w:r>
        <w:t>Знание</w:t>
      </w:r>
      <w:r>
        <w:rPr>
          <w:spacing w:val="30"/>
        </w:rPr>
        <w:t xml:space="preserve"> </w:t>
      </w:r>
      <w:r>
        <w:t xml:space="preserve">алфавита:     </w:t>
      </w:r>
      <w:r>
        <w:rPr>
          <w:spacing w:val="46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название</w:t>
      </w:r>
      <w:r>
        <w:rPr>
          <w:spacing w:val="-2"/>
        </w:rPr>
        <w:t xml:space="preserve"> </w:t>
      </w:r>
      <w:r>
        <w:t>букв,</w:t>
      </w:r>
      <w:r>
        <w:rPr>
          <w:spacing w:val="-1"/>
        </w:rPr>
        <w:t xml:space="preserve"> </w:t>
      </w:r>
      <w:r>
        <w:t xml:space="preserve">знание   </w:t>
      </w:r>
      <w:r>
        <w:rPr>
          <w:spacing w:val="1"/>
        </w:rPr>
        <w:t xml:space="preserve"> </w:t>
      </w:r>
      <w:r>
        <w:t>их</w:t>
      </w:r>
    </w:p>
    <w:p w:rsidR="006B4007" w:rsidRDefault="002E6965">
      <w:pPr>
        <w:pStyle w:val="a3"/>
        <w:spacing w:before="1"/>
        <w:ind w:right="324" w:firstLine="0"/>
      </w:pPr>
      <w:r>
        <w:t>последовательности.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словарями,</w:t>
      </w:r>
      <w:r>
        <w:rPr>
          <w:spacing w:val="1"/>
        </w:rPr>
        <w:t xml:space="preserve"> </w:t>
      </w:r>
      <w:r>
        <w:t>справочниками,</w:t>
      </w:r>
      <w:r>
        <w:rPr>
          <w:spacing w:val="-1"/>
        </w:rPr>
        <w:t xml:space="preserve"> </w:t>
      </w:r>
      <w:r>
        <w:t>каталогами.</w:t>
      </w:r>
    </w:p>
    <w:p w:rsidR="006B4007" w:rsidRDefault="002E6965">
      <w:pPr>
        <w:pStyle w:val="a3"/>
        <w:spacing w:before="1"/>
        <w:ind w:right="322"/>
      </w:pPr>
      <w:r>
        <w:t>Лексика1.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Выявление</w:t>
      </w:r>
      <w:r>
        <w:rPr>
          <w:spacing w:val="28"/>
        </w:rPr>
        <w:t xml:space="preserve"> </w:t>
      </w:r>
      <w:r>
        <w:t>слов,</w:t>
      </w:r>
      <w:r>
        <w:rPr>
          <w:spacing w:val="28"/>
        </w:rPr>
        <w:t xml:space="preserve"> </w:t>
      </w:r>
      <w:r>
        <w:t>значение</w:t>
      </w:r>
      <w:r>
        <w:rPr>
          <w:spacing w:val="28"/>
        </w:rPr>
        <w:t xml:space="preserve"> </w:t>
      </w:r>
      <w:r>
        <w:t>которых</w:t>
      </w:r>
      <w:r>
        <w:rPr>
          <w:spacing w:val="27"/>
        </w:rPr>
        <w:t xml:space="preserve"> </w:t>
      </w:r>
      <w:r>
        <w:t>требует</w:t>
      </w:r>
      <w:r>
        <w:rPr>
          <w:spacing w:val="30"/>
        </w:rPr>
        <w:t xml:space="preserve"> </w:t>
      </w:r>
      <w:r>
        <w:t>уточнения.</w:t>
      </w:r>
      <w:r>
        <w:rPr>
          <w:spacing w:val="28"/>
        </w:rPr>
        <w:t xml:space="preserve"> </w:t>
      </w:r>
      <w:r>
        <w:t>Определение</w:t>
      </w:r>
    </w:p>
    <w:p w:rsidR="006B4007" w:rsidRDefault="006B4007">
      <w:pPr>
        <w:sectPr w:rsidR="006B4007">
          <w:pgSz w:w="7840" w:h="12020"/>
          <w:pgMar w:top="760" w:right="260" w:bottom="720" w:left="440" w:header="0" w:footer="516" w:gutter="0"/>
          <w:cols w:space="720"/>
        </w:sectPr>
      </w:pPr>
    </w:p>
    <w:p w:rsidR="006B4007" w:rsidRDefault="002E6965">
      <w:pPr>
        <w:pStyle w:val="a3"/>
        <w:spacing w:before="73"/>
        <w:ind w:firstLine="0"/>
      </w:pPr>
      <w:r>
        <w:lastRenderedPageBreak/>
        <w:t>значения</w:t>
      </w:r>
      <w:r>
        <w:rPr>
          <w:spacing w:val="-2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 xml:space="preserve">по тексту     </w:t>
      </w:r>
      <w:r>
        <w:rPr>
          <w:spacing w:val="44"/>
        </w:rPr>
        <w:t xml:space="preserve"> </w:t>
      </w:r>
      <w:r>
        <w:t xml:space="preserve">или     </w:t>
      </w:r>
      <w:r>
        <w:rPr>
          <w:spacing w:val="6"/>
        </w:rPr>
        <w:t xml:space="preserve"> </w:t>
      </w:r>
      <w:r>
        <w:t xml:space="preserve">уточнение      </w:t>
      </w:r>
      <w:r>
        <w:rPr>
          <w:spacing w:val="10"/>
        </w:rPr>
        <w:t xml:space="preserve"> </w:t>
      </w:r>
      <w:r>
        <w:t xml:space="preserve">значения       </w:t>
      </w:r>
      <w:r>
        <w:rPr>
          <w:spacing w:val="23"/>
        </w:rPr>
        <w:t xml:space="preserve"> </w:t>
      </w:r>
      <w:r>
        <w:t>с</w:t>
      </w:r>
    </w:p>
    <w:p w:rsidR="006B4007" w:rsidRDefault="002E6965">
      <w:pPr>
        <w:pStyle w:val="a3"/>
        <w:ind w:right="320" w:firstLine="708"/>
      </w:pPr>
      <w:r>
        <w:t xml:space="preserve">помощью       толкового      </w:t>
      </w:r>
      <w:r>
        <w:rPr>
          <w:spacing w:val="1"/>
        </w:rPr>
        <w:t xml:space="preserve"> </w:t>
      </w:r>
      <w:r>
        <w:t>словаря. Представление об однозначных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многозначных</w:t>
      </w:r>
      <w:r>
        <w:rPr>
          <w:spacing w:val="-1"/>
        </w:rPr>
        <w:t xml:space="preserve"> </w:t>
      </w:r>
      <w:r>
        <w:t>словах, о</w:t>
      </w:r>
      <w:r>
        <w:rPr>
          <w:spacing w:val="1"/>
        </w:rPr>
        <w:t xml:space="preserve"> </w:t>
      </w:r>
      <w:r>
        <w:t>прямом</w:t>
      </w:r>
      <w:r>
        <w:rPr>
          <w:spacing w:val="1"/>
        </w:rPr>
        <w:t xml:space="preserve"> </w:t>
      </w:r>
      <w:r>
        <w:t>и</w:t>
      </w:r>
    </w:p>
    <w:p w:rsidR="006B4007" w:rsidRDefault="006B4007">
      <w:pPr>
        <w:pStyle w:val="a3"/>
        <w:spacing w:before="2"/>
        <w:ind w:left="0" w:firstLine="0"/>
        <w:jc w:val="left"/>
      </w:pPr>
    </w:p>
    <w:p w:rsidR="006B4007" w:rsidRDefault="002E6965">
      <w:pPr>
        <w:pStyle w:val="a3"/>
        <w:ind w:right="319" w:firstLine="0"/>
      </w:pPr>
      <w:r>
        <w:t>Изучается во всех разделах курса. Наблюдение за использованием в речи</w:t>
      </w:r>
      <w:r>
        <w:rPr>
          <w:spacing w:val="1"/>
        </w:rPr>
        <w:t xml:space="preserve"> </w:t>
      </w:r>
      <w:r>
        <w:t>синонимов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антонимов.</w:t>
      </w:r>
    </w:p>
    <w:p w:rsidR="006B4007" w:rsidRDefault="002E6965">
      <w:pPr>
        <w:pStyle w:val="a3"/>
        <w:spacing w:line="228" w:lineRule="exact"/>
        <w:ind w:left="707" w:firstLine="0"/>
      </w:pPr>
      <w:r>
        <w:t>Состав</w:t>
      </w:r>
      <w:r>
        <w:rPr>
          <w:spacing w:val="37"/>
        </w:rPr>
        <w:t xml:space="preserve"> </w:t>
      </w:r>
      <w:r>
        <w:t>слова</w:t>
      </w:r>
      <w:r>
        <w:rPr>
          <w:spacing w:val="98"/>
        </w:rPr>
        <w:t xml:space="preserve"> </w:t>
      </w:r>
      <w:r>
        <w:t>(морфемика).</w:t>
      </w:r>
      <w:r>
        <w:rPr>
          <w:spacing w:val="-1"/>
        </w:rPr>
        <w:t xml:space="preserve"> </w:t>
      </w:r>
      <w:r>
        <w:t xml:space="preserve">Овладение     </w:t>
      </w:r>
      <w:r>
        <w:rPr>
          <w:spacing w:val="19"/>
        </w:rPr>
        <w:t xml:space="preserve"> </w:t>
      </w:r>
      <w:r>
        <w:t>понятием</w:t>
      </w:r>
    </w:p>
    <w:p w:rsidR="006B4007" w:rsidRDefault="002E6965">
      <w:pPr>
        <w:pStyle w:val="a3"/>
        <w:ind w:right="323" w:firstLine="708"/>
      </w:pPr>
      <w:r>
        <w:t>«родственные</w:t>
      </w:r>
      <w:r>
        <w:rPr>
          <w:spacing w:val="1"/>
        </w:rPr>
        <w:t xml:space="preserve"> </w:t>
      </w:r>
      <w:r>
        <w:t>(однокоренные)</w:t>
      </w:r>
      <w:r>
        <w:rPr>
          <w:spacing w:val="1"/>
        </w:rPr>
        <w:t xml:space="preserve"> </w:t>
      </w:r>
      <w:r>
        <w:t>слова».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 и различных форм одного и того же слова. Различение 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синонимов.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однозначно</w:t>
      </w:r>
      <w:r>
        <w:rPr>
          <w:spacing w:val="1"/>
        </w:rPr>
        <w:t xml:space="preserve"> </w:t>
      </w:r>
      <w:r>
        <w:t>выделяемыми</w:t>
      </w:r>
      <w:r>
        <w:rPr>
          <w:spacing w:val="1"/>
        </w:rPr>
        <w:t xml:space="preserve"> </w:t>
      </w:r>
      <w:r>
        <w:t>морфемами</w:t>
      </w:r>
      <w:r>
        <w:rPr>
          <w:spacing w:val="5"/>
        </w:rPr>
        <w:t xml:space="preserve"> </w:t>
      </w:r>
      <w:r>
        <w:t>корня,</w:t>
      </w:r>
      <w:r>
        <w:rPr>
          <w:spacing w:val="6"/>
        </w:rPr>
        <w:t xml:space="preserve"> </w:t>
      </w:r>
      <w:r>
        <w:t>суффикса</w:t>
      </w:r>
      <w:r>
        <w:rPr>
          <w:spacing w:val="8"/>
        </w:rPr>
        <w:t xml:space="preserve"> </w:t>
      </w:r>
      <w:r>
        <w:t>основы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окончания.</w:t>
      </w:r>
      <w:r>
        <w:rPr>
          <w:spacing w:val="7"/>
        </w:rPr>
        <w:t xml:space="preserve"> </w:t>
      </w:r>
      <w:r>
        <w:t>Различение</w:t>
      </w:r>
      <w:r>
        <w:rPr>
          <w:spacing w:val="7"/>
        </w:rPr>
        <w:t xml:space="preserve"> </w:t>
      </w:r>
      <w:r>
        <w:t>изменяемых</w:t>
      </w:r>
      <w:r>
        <w:rPr>
          <w:spacing w:val="9"/>
        </w:rPr>
        <w:t xml:space="preserve"> </w:t>
      </w:r>
      <w:r>
        <w:t>и</w:t>
      </w:r>
    </w:p>
    <w:p w:rsidR="006B4007" w:rsidRDefault="002E6965">
      <w:pPr>
        <w:pStyle w:val="a3"/>
        <w:spacing w:line="229" w:lineRule="exact"/>
        <w:ind w:left="849" w:firstLine="0"/>
      </w:pPr>
      <w:r>
        <w:t>неизменяемых</w:t>
      </w:r>
      <w:r>
        <w:rPr>
          <w:spacing w:val="-5"/>
        </w:rPr>
        <w:t xml:space="preserve"> </w:t>
      </w:r>
      <w:r>
        <w:t>слов.</w:t>
      </w:r>
    </w:p>
    <w:p w:rsidR="006B4007" w:rsidRDefault="002E6965">
      <w:pPr>
        <w:pStyle w:val="a3"/>
        <w:spacing w:before="1"/>
        <w:ind w:right="324"/>
        <w:jc w:val="left"/>
      </w:pPr>
      <w:r>
        <w:t>Представление о значении суффиксов.</w:t>
      </w:r>
      <w:r>
        <w:rPr>
          <w:spacing w:val="-1"/>
        </w:rPr>
        <w:t xml:space="preserve"> </w:t>
      </w:r>
      <w:r>
        <w:t>Образование</w:t>
      </w:r>
      <w:r>
        <w:rPr>
          <w:spacing w:val="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и форм слова</w:t>
      </w:r>
      <w:r>
        <w:rPr>
          <w:spacing w:val="-4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суффиксов. Разбор слова</w:t>
      </w:r>
      <w:r>
        <w:rPr>
          <w:spacing w:val="-1"/>
        </w:rPr>
        <w:t xml:space="preserve"> </w:t>
      </w:r>
      <w:r>
        <w:t>по составу.</w:t>
      </w:r>
    </w:p>
    <w:p w:rsidR="006B4007" w:rsidRDefault="002E6965">
      <w:pPr>
        <w:pStyle w:val="a3"/>
        <w:spacing w:before="1"/>
        <w:ind w:left="707" w:firstLine="0"/>
        <w:jc w:val="left"/>
      </w:pPr>
      <w:r>
        <w:t>Морфология.</w:t>
      </w:r>
    </w:p>
    <w:p w:rsidR="006B4007" w:rsidRDefault="006B4007">
      <w:pPr>
        <w:pStyle w:val="a3"/>
        <w:spacing w:before="1"/>
        <w:ind w:left="0" w:firstLine="0"/>
        <w:jc w:val="left"/>
      </w:pPr>
    </w:p>
    <w:p w:rsidR="006B4007" w:rsidRDefault="002E6965">
      <w:pPr>
        <w:pStyle w:val="a3"/>
        <w:tabs>
          <w:tab w:val="left" w:pos="1389"/>
          <w:tab w:val="left" w:pos="2013"/>
          <w:tab w:val="left" w:pos="3398"/>
          <w:tab w:val="left" w:pos="4510"/>
          <w:tab w:val="left" w:pos="5430"/>
          <w:tab w:val="left" w:pos="6383"/>
        </w:tabs>
        <w:ind w:right="318"/>
        <w:jc w:val="left"/>
      </w:pPr>
      <w:r>
        <w:t>Имя</w:t>
      </w:r>
      <w:r>
        <w:rPr>
          <w:spacing w:val="30"/>
        </w:rPr>
        <w:t xml:space="preserve"> </w:t>
      </w:r>
      <w:r>
        <w:t>существительное.</w:t>
      </w:r>
      <w:r>
        <w:rPr>
          <w:spacing w:val="32"/>
        </w:rPr>
        <w:t xml:space="preserve"> </w:t>
      </w:r>
      <w:r>
        <w:t>Значение</w:t>
      </w:r>
      <w:r>
        <w:rPr>
          <w:spacing w:val="34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употребление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речи.</w:t>
      </w:r>
      <w:r>
        <w:rPr>
          <w:spacing w:val="31"/>
        </w:rPr>
        <w:t xml:space="preserve"> </w:t>
      </w:r>
      <w:r>
        <w:t>Умение</w:t>
      </w:r>
      <w:r>
        <w:rPr>
          <w:spacing w:val="-47"/>
        </w:rPr>
        <w:t xml:space="preserve"> </w:t>
      </w:r>
      <w:r>
        <w:t>опознавать</w:t>
      </w:r>
      <w:r>
        <w:tab/>
        <w:t>имена</w:t>
      </w:r>
      <w:r>
        <w:rPr>
          <w:spacing w:val="52"/>
        </w:rPr>
        <w:t xml:space="preserve"> </w:t>
      </w:r>
      <w:r>
        <w:t>собственные.</w:t>
      </w:r>
      <w:r>
        <w:rPr>
          <w:spacing w:val="57"/>
        </w:rPr>
        <w:t xml:space="preserve"> </w:t>
      </w:r>
      <w:r>
        <w:t>Различение</w:t>
      </w:r>
      <w:r>
        <w:tab/>
        <w:t>имен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отвечающих</w:t>
      </w:r>
      <w:r>
        <w:rPr>
          <w:spacing w:val="4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вопросы</w:t>
      </w:r>
      <w:r>
        <w:rPr>
          <w:spacing w:val="6"/>
        </w:rPr>
        <w:t xml:space="preserve"> </w:t>
      </w:r>
      <w:r>
        <w:t>«щив?»,</w:t>
      </w:r>
      <w:r>
        <w:rPr>
          <w:spacing w:val="11"/>
        </w:rPr>
        <w:t xml:space="preserve"> </w:t>
      </w:r>
      <w:r>
        <w:t>«щий?»,</w:t>
      </w:r>
      <w:r>
        <w:rPr>
          <w:spacing w:val="8"/>
        </w:rPr>
        <w:t xml:space="preserve"> </w:t>
      </w:r>
      <w:r>
        <w:t>«щиб?»,</w:t>
      </w:r>
      <w:r>
        <w:rPr>
          <w:spacing w:val="8"/>
        </w:rPr>
        <w:t xml:space="preserve"> </w:t>
      </w:r>
      <w:r>
        <w:t>«щал?».</w:t>
      </w:r>
      <w:r>
        <w:rPr>
          <w:spacing w:val="4"/>
        </w:rPr>
        <w:t xml:space="preserve"> </w:t>
      </w:r>
      <w:r>
        <w:t>Различение</w:t>
      </w:r>
      <w:r>
        <w:rPr>
          <w:spacing w:val="7"/>
        </w:rPr>
        <w:t xml:space="preserve"> </w:t>
      </w:r>
      <w:r>
        <w:t>имен</w:t>
      </w:r>
      <w:r>
        <w:rPr>
          <w:spacing w:val="-47"/>
        </w:rPr>
        <w:t xml:space="preserve"> </w:t>
      </w:r>
      <w:r>
        <w:t>существительных</w:t>
      </w:r>
      <w:r>
        <w:rPr>
          <w:spacing w:val="14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грамматическим</w:t>
      </w:r>
      <w:r>
        <w:rPr>
          <w:spacing w:val="13"/>
        </w:rPr>
        <w:t xml:space="preserve"> </w:t>
      </w:r>
      <w:r>
        <w:t>классам.</w:t>
      </w:r>
      <w:r>
        <w:rPr>
          <w:spacing w:val="12"/>
        </w:rPr>
        <w:t xml:space="preserve"> </w:t>
      </w:r>
      <w:r>
        <w:t>Изменение</w:t>
      </w:r>
      <w:r>
        <w:rPr>
          <w:spacing w:val="13"/>
        </w:rPr>
        <w:t xml:space="preserve"> </w:t>
      </w:r>
      <w:r>
        <w:t>существительных</w:t>
      </w:r>
      <w:r>
        <w:rPr>
          <w:spacing w:val="-4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числам.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падежам.</w:t>
      </w:r>
      <w:r>
        <w:rPr>
          <w:spacing w:val="1"/>
        </w:rPr>
        <w:t xml:space="preserve"> </w:t>
      </w:r>
      <w:r>
        <w:t>Местные</w:t>
      </w:r>
      <w:r>
        <w:rPr>
          <w:spacing w:val="-47"/>
        </w:rPr>
        <w:t xml:space="preserve"> </w:t>
      </w:r>
      <w:r>
        <w:t>падежи</w:t>
      </w:r>
      <w:r>
        <w:rPr>
          <w:spacing w:val="1"/>
        </w:rPr>
        <w:t xml:space="preserve"> </w:t>
      </w:r>
      <w:r>
        <w:t>(практическое</w:t>
      </w:r>
      <w:r>
        <w:rPr>
          <w:spacing w:val="1"/>
        </w:rPr>
        <w:t xml:space="preserve"> </w:t>
      </w:r>
      <w:r>
        <w:t>знакомство).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падежа,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-47"/>
        </w:rPr>
        <w:t xml:space="preserve"> </w:t>
      </w:r>
      <w:r>
        <w:t>употреблено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существительное.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падежных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смысловых</w:t>
      </w:r>
      <w:r>
        <w:rPr>
          <w:spacing w:val="-47"/>
        </w:rPr>
        <w:t xml:space="preserve"> </w:t>
      </w:r>
      <w:r>
        <w:t>(синтаксических)</w:t>
      </w:r>
      <w:r>
        <w:tab/>
        <w:t>вопросов.</w:t>
      </w:r>
      <w:r>
        <w:tab/>
        <w:t>Морфологический</w:t>
      </w:r>
      <w:r>
        <w:tab/>
        <w:t>разбор</w:t>
      </w:r>
      <w:r>
        <w:tab/>
        <w:t>имѐн</w:t>
      </w:r>
      <w:r>
        <w:rPr>
          <w:spacing w:val="-47"/>
        </w:rPr>
        <w:t xml:space="preserve"> </w:t>
      </w:r>
      <w:r>
        <w:t>существительных.</w:t>
      </w:r>
    </w:p>
    <w:p w:rsidR="006B4007" w:rsidRDefault="002E6965">
      <w:pPr>
        <w:pStyle w:val="a3"/>
        <w:tabs>
          <w:tab w:val="left" w:pos="2013"/>
          <w:tab w:val="left" w:pos="2637"/>
          <w:tab w:val="left" w:pos="4510"/>
          <w:tab w:val="left" w:pos="5758"/>
        </w:tabs>
        <w:ind w:right="576"/>
        <w:jc w:val="left"/>
      </w:pPr>
      <w:r>
        <w:t>Имя</w:t>
      </w:r>
      <w:r>
        <w:rPr>
          <w:spacing w:val="10"/>
        </w:rPr>
        <w:t xml:space="preserve"> </w:t>
      </w:r>
      <w:r>
        <w:t>прилагательное.</w:t>
      </w:r>
      <w:r>
        <w:rPr>
          <w:spacing w:val="11"/>
        </w:rPr>
        <w:t xml:space="preserve"> </w:t>
      </w:r>
      <w:r>
        <w:t>Значение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употребление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речи.</w:t>
      </w:r>
      <w:r>
        <w:rPr>
          <w:spacing w:val="11"/>
        </w:rPr>
        <w:t xml:space="preserve"> </w:t>
      </w:r>
      <w:r>
        <w:t>Изменение</w:t>
      </w:r>
      <w:r>
        <w:rPr>
          <w:spacing w:val="-47"/>
        </w:rPr>
        <w:t xml:space="preserve"> </w:t>
      </w:r>
      <w:r>
        <w:t>прилагательных</w:t>
      </w:r>
      <w:r>
        <w:tab/>
        <w:t>по</w:t>
      </w:r>
      <w:r>
        <w:tab/>
        <w:t>грамматическим</w:t>
      </w:r>
      <w:r>
        <w:tab/>
        <w:t>классам,</w:t>
      </w:r>
      <w:r>
        <w:tab/>
        <w:t>числам.</w:t>
      </w:r>
    </w:p>
    <w:p w:rsidR="006B4007" w:rsidRDefault="002E6965">
      <w:pPr>
        <w:pStyle w:val="a3"/>
        <w:tabs>
          <w:tab w:val="left" w:pos="5373"/>
        </w:tabs>
        <w:spacing w:line="229" w:lineRule="exact"/>
        <w:ind w:left="849" w:firstLine="0"/>
        <w:jc w:val="left"/>
      </w:pPr>
      <w:r>
        <w:t xml:space="preserve">Склонение  </w:t>
      </w:r>
      <w:r>
        <w:rPr>
          <w:spacing w:val="11"/>
        </w:rPr>
        <w:t xml:space="preserve"> </w:t>
      </w:r>
      <w:r>
        <w:t>субстантивированных</w:t>
      </w:r>
      <w:r>
        <w:tab/>
        <w:t>прилагательных.</w:t>
      </w:r>
    </w:p>
    <w:p w:rsidR="006B4007" w:rsidRDefault="002E6965">
      <w:pPr>
        <w:pStyle w:val="a3"/>
        <w:spacing w:line="229" w:lineRule="exact"/>
        <w:ind w:firstLine="0"/>
        <w:jc w:val="left"/>
      </w:pPr>
      <w:r>
        <w:t>Морфологический</w:t>
      </w:r>
      <w:r>
        <w:rPr>
          <w:spacing w:val="-6"/>
        </w:rPr>
        <w:t xml:space="preserve"> </w:t>
      </w:r>
      <w:r>
        <w:t>разбор</w:t>
      </w:r>
      <w:r>
        <w:rPr>
          <w:spacing w:val="-4"/>
        </w:rPr>
        <w:t xml:space="preserve"> </w:t>
      </w:r>
      <w:r>
        <w:t>имен</w:t>
      </w:r>
      <w:r>
        <w:rPr>
          <w:spacing w:val="-5"/>
        </w:rPr>
        <w:t xml:space="preserve"> </w:t>
      </w:r>
      <w:r>
        <w:t>прилагательных.</w:t>
      </w:r>
    </w:p>
    <w:p w:rsidR="006B4007" w:rsidRDefault="002E6965">
      <w:pPr>
        <w:pStyle w:val="a3"/>
        <w:tabs>
          <w:tab w:val="left" w:pos="4510"/>
          <w:tab w:val="left" w:pos="5134"/>
        </w:tabs>
        <w:spacing w:before="1"/>
        <w:ind w:left="707" w:firstLine="0"/>
        <w:jc w:val="left"/>
      </w:pPr>
      <w:r>
        <w:t>Местоимение.</w:t>
      </w:r>
      <w:r>
        <w:rPr>
          <w:spacing w:val="32"/>
        </w:rPr>
        <w:t xml:space="preserve"> </w:t>
      </w:r>
      <w:r>
        <w:t>Общее</w:t>
      </w:r>
      <w:r>
        <w:rPr>
          <w:spacing w:val="-7"/>
        </w:rPr>
        <w:t xml:space="preserve"> </w:t>
      </w:r>
      <w:r>
        <w:t>представление</w:t>
      </w:r>
      <w:r>
        <w:tab/>
        <w:t>о</w:t>
      </w:r>
      <w:r>
        <w:tab/>
        <w:t>местоимении.</w:t>
      </w:r>
    </w:p>
    <w:p w:rsidR="006B4007" w:rsidRDefault="002E6965">
      <w:pPr>
        <w:pStyle w:val="a3"/>
        <w:ind w:right="324" w:firstLine="0"/>
        <w:jc w:val="left"/>
      </w:pPr>
      <w:r>
        <w:t>Личные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лица.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местоимений</w:t>
      </w:r>
      <w:r>
        <w:rPr>
          <w:spacing w:val="50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речи.</w:t>
      </w:r>
      <w:r>
        <w:rPr>
          <w:spacing w:val="-1"/>
        </w:rPr>
        <w:t xml:space="preserve"> </w:t>
      </w:r>
      <w:r>
        <w:t>Склонение личных</w:t>
      </w:r>
      <w:r>
        <w:rPr>
          <w:spacing w:val="-1"/>
        </w:rPr>
        <w:t xml:space="preserve"> </w:t>
      </w:r>
      <w:r>
        <w:t>местоимений.</w:t>
      </w:r>
    </w:p>
    <w:p w:rsidR="006B4007" w:rsidRDefault="002E6965">
      <w:pPr>
        <w:pStyle w:val="a3"/>
        <w:spacing w:before="1"/>
        <w:ind w:right="323"/>
      </w:pPr>
      <w:r>
        <w:t>Глагол.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Масдар.</w:t>
      </w:r>
      <w:r>
        <w:rPr>
          <w:spacing w:val="1"/>
        </w:rPr>
        <w:t xml:space="preserve"> </w:t>
      </w:r>
      <w:r>
        <w:t>Целевая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глагола.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классов.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классных глаголов пограмматическим классам и числам. Изменение глаголов</w:t>
      </w:r>
      <w:r>
        <w:rPr>
          <w:spacing w:val="-47"/>
        </w:rPr>
        <w:t xml:space="preserve"> </w:t>
      </w:r>
      <w:r>
        <w:t>по временам:</w:t>
      </w:r>
      <w:r>
        <w:rPr>
          <w:spacing w:val="-2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глаголы прошедшего,</w:t>
      </w:r>
      <w:r>
        <w:rPr>
          <w:spacing w:val="-1"/>
        </w:rPr>
        <w:t xml:space="preserve"> </w:t>
      </w:r>
      <w:r>
        <w:t>будущего и</w:t>
      </w:r>
      <w:r>
        <w:rPr>
          <w:spacing w:val="1"/>
        </w:rPr>
        <w:t xml:space="preserve"> </w:t>
      </w:r>
      <w:r>
        <w:t>общего</w:t>
      </w:r>
    </w:p>
    <w:p w:rsidR="006B4007" w:rsidRDefault="002E6965">
      <w:pPr>
        <w:pStyle w:val="a3"/>
        <w:ind w:right="326"/>
      </w:pPr>
      <w:r>
        <w:t>времени;</w:t>
      </w:r>
      <w:r>
        <w:rPr>
          <w:spacing w:val="1"/>
        </w:rPr>
        <w:t xml:space="preserve"> </w:t>
      </w:r>
      <w:r>
        <w:t>составные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прошедшего,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времени.</w:t>
      </w:r>
      <w:r>
        <w:rPr>
          <w:spacing w:val="-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разбор глаголов.</w:t>
      </w:r>
    </w:p>
    <w:p w:rsidR="006B4007" w:rsidRDefault="002E6965">
      <w:pPr>
        <w:pStyle w:val="a3"/>
        <w:spacing w:before="1"/>
        <w:ind w:right="321"/>
      </w:pPr>
      <w:r>
        <w:t>Числительное. Общее представление о числительном. Количественные</w:t>
      </w:r>
      <w:r>
        <w:rPr>
          <w:spacing w:val="-4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порядковые числительные,</w:t>
      </w:r>
      <w:r>
        <w:rPr>
          <w:spacing w:val="-1"/>
        </w:rPr>
        <w:t xml:space="preserve"> </w:t>
      </w:r>
      <w:r>
        <w:t>употребление их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6B4007" w:rsidRDefault="002E6965">
      <w:pPr>
        <w:pStyle w:val="a3"/>
        <w:spacing w:line="228" w:lineRule="exact"/>
        <w:ind w:left="707" w:firstLine="0"/>
      </w:pPr>
      <w:r>
        <w:t>Наречие.</w:t>
      </w:r>
      <w:r>
        <w:rPr>
          <w:spacing w:val="-4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употребление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речи.</w:t>
      </w:r>
    </w:p>
    <w:p w:rsidR="006B4007" w:rsidRDefault="006B4007">
      <w:pPr>
        <w:pStyle w:val="a3"/>
        <w:ind w:left="0" w:firstLine="0"/>
        <w:jc w:val="left"/>
      </w:pPr>
    </w:p>
    <w:p w:rsidR="006B4007" w:rsidRDefault="002E6965">
      <w:pPr>
        <w:pStyle w:val="a3"/>
        <w:spacing w:before="1"/>
        <w:ind w:right="322"/>
      </w:pPr>
      <w:r>
        <w:t>Синтаксис.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словосочетания,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(осознание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различия).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высказывания:</w:t>
      </w:r>
      <w:r>
        <w:rPr>
          <w:spacing w:val="21"/>
        </w:rPr>
        <w:t xml:space="preserve"> </w:t>
      </w:r>
      <w:r>
        <w:t>повествовательные,</w:t>
      </w:r>
      <w:r>
        <w:rPr>
          <w:spacing w:val="20"/>
        </w:rPr>
        <w:t xml:space="preserve"> </w:t>
      </w:r>
      <w:r>
        <w:t>вопросительные</w:t>
      </w:r>
      <w:r>
        <w:rPr>
          <w:spacing w:val="23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побудительные;</w:t>
      </w:r>
      <w:r>
        <w:rPr>
          <w:spacing w:val="22"/>
        </w:rPr>
        <w:t xml:space="preserve"> </w:t>
      </w:r>
      <w:r>
        <w:t>по</w:t>
      </w:r>
    </w:p>
    <w:p w:rsidR="006B4007" w:rsidRDefault="006B4007">
      <w:pPr>
        <w:sectPr w:rsidR="006B4007">
          <w:pgSz w:w="7840" w:h="12020"/>
          <w:pgMar w:top="520" w:right="260" w:bottom="720" w:left="440" w:header="0" w:footer="516" w:gutter="0"/>
          <w:cols w:space="720"/>
        </w:sectPr>
      </w:pPr>
    </w:p>
    <w:p w:rsidR="006B4007" w:rsidRDefault="002E6965">
      <w:pPr>
        <w:pStyle w:val="a3"/>
        <w:spacing w:before="73"/>
        <w:ind w:right="324" w:firstLine="0"/>
      </w:pPr>
      <w:r>
        <w:lastRenderedPageBreak/>
        <w:t>эмоциональной окраске (интонации): восклицательные и невосклицательные;</w:t>
      </w:r>
      <w:r>
        <w:rPr>
          <w:spacing w:val="-4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наличию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отсутствию</w:t>
      </w:r>
      <w:r>
        <w:rPr>
          <w:spacing w:val="1"/>
        </w:rPr>
        <w:t xml:space="preserve"> </w:t>
      </w:r>
      <w:r>
        <w:t>второстепенных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предложения:</w:t>
      </w:r>
      <w:r>
        <w:rPr>
          <w:spacing w:val="-47"/>
        </w:rPr>
        <w:t xml:space="preserve"> </w:t>
      </w:r>
      <w:r>
        <w:t>распространенные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нераспространенные</w:t>
      </w:r>
      <w:r>
        <w:rPr>
          <w:spacing w:val="3"/>
        </w:rPr>
        <w:t xml:space="preserve"> </w:t>
      </w:r>
      <w:r>
        <w:t>предложения.</w:t>
      </w:r>
    </w:p>
    <w:p w:rsidR="006B4007" w:rsidRDefault="002E6965">
      <w:pPr>
        <w:pStyle w:val="a3"/>
        <w:spacing w:before="2"/>
        <w:ind w:right="320"/>
      </w:pPr>
      <w:r>
        <w:t>Нахождение</w:t>
      </w:r>
      <w:r>
        <w:rPr>
          <w:spacing w:val="25"/>
        </w:rPr>
        <w:t xml:space="preserve"> </w:t>
      </w:r>
      <w:r>
        <w:t>главных</w:t>
      </w:r>
      <w:r>
        <w:rPr>
          <w:spacing w:val="25"/>
        </w:rPr>
        <w:t xml:space="preserve"> </w:t>
      </w:r>
      <w:r>
        <w:t>членов</w:t>
      </w:r>
      <w:r>
        <w:rPr>
          <w:spacing w:val="26"/>
        </w:rPr>
        <w:t xml:space="preserve"> </w:t>
      </w:r>
      <w:r>
        <w:t>предложения:</w:t>
      </w:r>
      <w:r>
        <w:rPr>
          <w:spacing w:val="28"/>
        </w:rPr>
        <w:t xml:space="preserve"> </w:t>
      </w:r>
      <w:r>
        <w:t>подлежащего,</w:t>
      </w:r>
      <w:r>
        <w:rPr>
          <w:spacing w:val="26"/>
        </w:rPr>
        <w:t xml:space="preserve"> </w:t>
      </w:r>
      <w:r>
        <w:t>сказуемого</w:t>
      </w:r>
      <w:r>
        <w:rPr>
          <w:spacing w:val="-48"/>
        </w:rPr>
        <w:t xml:space="preserve"> </w:t>
      </w:r>
      <w:r>
        <w:t>и прямого дополнения. Различение второстепенных членов предложения (по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терминов).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вопросов)</w:t>
      </w:r>
      <w:r>
        <w:rPr>
          <w:spacing w:val="-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словами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словосочетании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предложении.</w:t>
      </w:r>
    </w:p>
    <w:p w:rsidR="006B4007" w:rsidRDefault="002E6965">
      <w:pPr>
        <w:pStyle w:val="a3"/>
        <w:spacing w:line="229" w:lineRule="exact"/>
        <w:ind w:left="707" w:firstLine="0"/>
      </w:pPr>
      <w:r>
        <w:t xml:space="preserve">Нахождение   </w:t>
      </w:r>
      <w:r>
        <w:rPr>
          <w:spacing w:val="39"/>
        </w:rPr>
        <w:t xml:space="preserve"> </w:t>
      </w:r>
      <w:r>
        <w:t xml:space="preserve">и        </w:t>
      </w:r>
      <w:r>
        <w:rPr>
          <w:spacing w:val="10"/>
        </w:rPr>
        <w:t xml:space="preserve"> </w:t>
      </w:r>
      <w:r>
        <w:t xml:space="preserve">самостоятельное       </w:t>
      </w:r>
      <w:r>
        <w:rPr>
          <w:spacing w:val="32"/>
        </w:rPr>
        <w:t xml:space="preserve"> </w:t>
      </w:r>
      <w:r>
        <w:t>составление</w:t>
      </w:r>
    </w:p>
    <w:p w:rsidR="006B4007" w:rsidRDefault="002E6965">
      <w:pPr>
        <w:pStyle w:val="a3"/>
        <w:ind w:right="322" w:firstLine="708"/>
      </w:pPr>
      <w:r>
        <w:t>предложенийс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союзов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союзами.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перечисления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членами.</w:t>
      </w:r>
    </w:p>
    <w:p w:rsidR="006B4007" w:rsidRDefault="002E6965">
      <w:pPr>
        <w:pStyle w:val="a3"/>
        <w:spacing w:line="229" w:lineRule="exact"/>
        <w:ind w:left="707" w:firstLine="0"/>
      </w:pPr>
      <w:r>
        <w:t>Различение</w:t>
      </w:r>
      <w:r>
        <w:rPr>
          <w:spacing w:val="-5"/>
        </w:rPr>
        <w:t xml:space="preserve"> </w:t>
      </w:r>
      <w:r>
        <w:t>простых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сложных</w:t>
      </w:r>
      <w:r>
        <w:rPr>
          <w:spacing w:val="-3"/>
        </w:rPr>
        <w:t xml:space="preserve"> </w:t>
      </w:r>
      <w:r>
        <w:t>предложений.</w:t>
      </w:r>
    </w:p>
    <w:p w:rsidR="006B4007" w:rsidRDefault="006B4007">
      <w:pPr>
        <w:pStyle w:val="a3"/>
        <w:spacing w:before="1"/>
        <w:ind w:left="0" w:firstLine="0"/>
        <w:jc w:val="left"/>
      </w:pPr>
    </w:p>
    <w:p w:rsidR="006B4007" w:rsidRDefault="002E6965">
      <w:pPr>
        <w:pStyle w:val="a3"/>
        <w:ind w:right="323"/>
      </w:pPr>
      <w:r>
        <w:t>Орфография и пунктуация. Формирование орфографической зоркости,</w:t>
      </w:r>
      <w:r>
        <w:rPr>
          <w:spacing w:val="-47"/>
        </w:rPr>
        <w:t xml:space="preserve"> </w:t>
      </w:r>
      <w:r>
        <w:t>использование разных способов выбора написания в зависимости от места</w:t>
      </w:r>
      <w:r>
        <w:rPr>
          <w:spacing w:val="1"/>
        </w:rPr>
        <w:t xml:space="preserve"> </w:t>
      </w:r>
      <w:r>
        <w:t>орфограммы в слове. Использование орфографического словаря при работе с</w:t>
      </w:r>
      <w:r>
        <w:rPr>
          <w:spacing w:val="-47"/>
        </w:rPr>
        <w:t xml:space="preserve"> </w:t>
      </w:r>
      <w:r>
        <w:t>текстом.</w:t>
      </w:r>
    </w:p>
    <w:p w:rsidR="006B4007" w:rsidRDefault="002E6965">
      <w:pPr>
        <w:pStyle w:val="a3"/>
        <w:ind w:left="707" w:firstLine="0"/>
      </w:pPr>
      <w:r>
        <w:t>Применение</w:t>
      </w:r>
      <w:r>
        <w:rPr>
          <w:spacing w:val="-4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правописания: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согласные</w:t>
      </w:r>
      <w:r>
        <w:rPr>
          <w:spacing w:val="-3"/>
        </w:rPr>
        <w:t xml:space="preserve"> </w:t>
      </w:r>
      <w:r>
        <w:t>кк,</w:t>
      </w:r>
      <w:r>
        <w:rPr>
          <w:spacing w:val="-1"/>
        </w:rPr>
        <w:t xml:space="preserve"> </w:t>
      </w:r>
      <w:r>
        <w:t>кIкI,</w:t>
      </w:r>
      <w:r>
        <w:rPr>
          <w:spacing w:val="-3"/>
        </w:rPr>
        <w:t xml:space="preserve"> </w:t>
      </w:r>
      <w:r>
        <w:t>чч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словах;</w:t>
      </w:r>
    </w:p>
    <w:p w:rsidR="006B4007" w:rsidRDefault="002E6965">
      <w:pPr>
        <w:pStyle w:val="a4"/>
        <w:numPr>
          <w:ilvl w:val="1"/>
          <w:numId w:val="264"/>
        </w:numPr>
        <w:tabs>
          <w:tab w:val="left" w:pos="862"/>
        </w:tabs>
        <w:ind w:right="320" w:firstLine="566"/>
        <w:rPr>
          <w:sz w:val="20"/>
        </w:rPr>
      </w:pPr>
      <w:r>
        <w:rPr>
          <w:sz w:val="20"/>
        </w:rPr>
        <w:t>согласные хх, сс, лълъ, цц, цIцI, чIчI в словах; – согласные ш, щ, хъ в</w:t>
      </w:r>
      <w:r>
        <w:rPr>
          <w:spacing w:val="-47"/>
          <w:sz w:val="20"/>
        </w:rPr>
        <w:t xml:space="preserve"> </w:t>
      </w:r>
      <w:r>
        <w:rPr>
          <w:sz w:val="20"/>
        </w:rPr>
        <w:t>словах;</w:t>
      </w:r>
    </w:p>
    <w:p w:rsidR="006B4007" w:rsidRDefault="002E6965">
      <w:pPr>
        <w:pStyle w:val="a4"/>
        <w:numPr>
          <w:ilvl w:val="1"/>
          <w:numId w:val="264"/>
        </w:numPr>
        <w:tabs>
          <w:tab w:val="left" w:pos="888"/>
        </w:tabs>
        <w:spacing w:before="1"/>
        <w:ind w:right="319" w:firstLine="566"/>
        <w:rPr>
          <w:sz w:val="20"/>
        </w:rPr>
      </w:pPr>
      <w:r>
        <w:rPr>
          <w:sz w:val="20"/>
        </w:rPr>
        <w:t>буква ё в заимствованных и исконно аварских словах; – буква й в</w:t>
      </w:r>
      <w:r>
        <w:rPr>
          <w:spacing w:val="1"/>
          <w:sz w:val="20"/>
        </w:rPr>
        <w:t xml:space="preserve"> </w:t>
      </w:r>
      <w:r>
        <w:rPr>
          <w:sz w:val="20"/>
        </w:rPr>
        <w:t>словах;</w:t>
      </w:r>
    </w:p>
    <w:p w:rsidR="006B4007" w:rsidRDefault="002E6965">
      <w:pPr>
        <w:pStyle w:val="a4"/>
        <w:numPr>
          <w:ilvl w:val="1"/>
          <w:numId w:val="264"/>
        </w:numPr>
        <w:tabs>
          <w:tab w:val="left" w:pos="859"/>
        </w:tabs>
        <w:spacing w:line="228" w:lineRule="exact"/>
        <w:ind w:left="858"/>
        <w:rPr>
          <w:sz w:val="20"/>
        </w:rPr>
      </w:pPr>
      <w:r>
        <w:rPr>
          <w:sz w:val="20"/>
        </w:rPr>
        <w:t>перенос</w:t>
      </w:r>
      <w:r>
        <w:rPr>
          <w:spacing w:val="-4"/>
          <w:sz w:val="20"/>
        </w:rPr>
        <w:t xml:space="preserve"> </w:t>
      </w:r>
      <w:r>
        <w:rPr>
          <w:sz w:val="20"/>
        </w:rPr>
        <w:t>слов;</w:t>
      </w:r>
    </w:p>
    <w:p w:rsidR="006B4007" w:rsidRDefault="006B4007">
      <w:pPr>
        <w:pStyle w:val="a3"/>
        <w:spacing w:before="1"/>
        <w:ind w:left="0" w:firstLine="0"/>
        <w:jc w:val="left"/>
      </w:pPr>
    </w:p>
    <w:p w:rsidR="006B4007" w:rsidRDefault="002E6965">
      <w:pPr>
        <w:pStyle w:val="a4"/>
        <w:numPr>
          <w:ilvl w:val="1"/>
          <w:numId w:val="264"/>
        </w:numPr>
        <w:tabs>
          <w:tab w:val="left" w:pos="859"/>
        </w:tabs>
        <w:ind w:left="858"/>
        <w:rPr>
          <w:sz w:val="20"/>
        </w:rPr>
      </w:pPr>
      <w:r>
        <w:rPr>
          <w:sz w:val="20"/>
        </w:rPr>
        <w:t>прописная</w:t>
      </w:r>
      <w:r>
        <w:rPr>
          <w:spacing w:val="-5"/>
          <w:sz w:val="20"/>
        </w:rPr>
        <w:t xml:space="preserve"> </w:t>
      </w:r>
      <w:r>
        <w:rPr>
          <w:sz w:val="20"/>
        </w:rPr>
        <w:t>буква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начале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предложения,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именах</w:t>
      </w:r>
      <w:r>
        <w:rPr>
          <w:spacing w:val="-5"/>
          <w:sz w:val="20"/>
        </w:rPr>
        <w:t xml:space="preserve"> </w:t>
      </w:r>
      <w:r>
        <w:rPr>
          <w:sz w:val="20"/>
        </w:rPr>
        <w:t>собственных;</w:t>
      </w:r>
    </w:p>
    <w:p w:rsidR="006B4007" w:rsidRDefault="006B4007">
      <w:pPr>
        <w:pStyle w:val="a3"/>
        <w:spacing w:before="1"/>
        <w:ind w:left="0" w:firstLine="0"/>
        <w:jc w:val="left"/>
      </w:pPr>
    </w:p>
    <w:p w:rsidR="006B4007" w:rsidRDefault="002E6965">
      <w:pPr>
        <w:pStyle w:val="a4"/>
        <w:numPr>
          <w:ilvl w:val="1"/>
          <w:numId w:val="264"/>
        </w:numPr>
        <w:tabs>
          <w:tab w:val="left" w:pos="864"/>
        </w:tabs>
        <w:ind w:right="318" w:firstLine="566"/>
        <w:jc w:val="left"/>
        <w:rPr>
          <w:sz w:val="20"/>
        </w:rPr>
      </w:pPr>
      <w:r>
        <w:rPr>
          <w:sz w:val="20"/>
        </w:rPr>
        <w:t>гласные</w:t>
      </w:r>
      <w:r>
        <w:rPr>
          <w:spacing w:val="6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согласные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4"/>
          <w:sz w:val="20"/>
        </w:rPr>
        <w:t xml:space="preserve"> </w:t>
      </w:r>
      <w:r>
        <w:rPr>
          <w:sz w:val="20"/>
        </w:rPr>
        <w:t>изменяемых</w:t>
      </w:r>
      <w:r>
        <w:rPr>
          <w:spacing w:val="4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письме</w:t>
      </w:r>
      <w:r>
        <w:rPr>
          <w:spacing w:val="3"/>
          <w:sz w:val="20"/>
        </w:rPr>
        <w:t xml:space="preserve"> </w:t>
      </w:r>
      <w:r>
        <w:rPr>
          <w:sz w:val="20"/>
        </w:rPr>
        <w:t>словах;</w:t>
      </w:r>
      <w:r>
        <w:rPr>
          <w:spacing w:val="8"/>
          <w:sz w:val="20"/>
        </w:rPr>
        <w:t xml:space="preserve"> </w:t>
      </w:r>
      <w:r>
        <w:rPr>
          <w:sz w:val="20"/>
        </w:rPr>
        <w:t>–</w:t>
      </w:r>
      <w:r>
        <w:rPr>
          <w:spacing w:val="4"/>
          <w:sz w:val="20"/>
        </w:rPr>
        <w:t xml:space="preserve"> </w:t>
      </w:r>
      <w:r>
        <w:rPr>
          <w:sz w:val="20"/>
        </w:rPr>
        <w:t>ъ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ь</w:t>
      </w:r>
      <w:r>
        <w:rPr>
          <w:spacing w:val="4"/>
          <w:sz w:val="20"/>
        </w:rPr>
        <w:t xml:space="preserve"> </w:t>
      </w:r>
      <w:r>
        <w:rPr>
          <w:sz w:val="20"/>
        </w:rPr>
        <w:t>знаки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словах;</w:t>
      </w:r>
    </w:p>
    <w:p w:rsidR="006B4007" w:rsidRDefault="002E6965">
      <w:pPr>
        <w:pStyle w:val="a4"/>
        <w:numPr>
          <w:ilvl w:val="1"/>
          <w:numId w:val="264"/>
        </w:numPr>
        <w:tabs>
          <w:tab w:val="left" w:pos="910"/>
        </w:tabs>
        <w:ind w:right="320" w:firstLine="566"/>
        <w:jc w:val="left"/>
        <w:rPr>
          <w:sz w:val="20"/>
        </w:rPr>
      </w:pPr>
      <w:r>
        <w:rPr>
          <w:sz w:val="20"/>
        </w:rPr>
        <w:t>суффиксы</w:t>
      </w:r>
      <w:r>
        <w:rPr>
          <w:spacing w:val="1"/>
          <w:sz w:val="20"/>
        </w:rPr>
        <w:t xml:space="preserve"> </w:t>
      </w:r>
      <w:r>
        <w:rPr>
          <w:sz w:val="20"/>
        </w:rPr>
        <w:t>-хъан,</w:t>
      </w:r>
      <w:r>
        <w:rPr>
          <w:spacing w:val="1"/>
          <w:sz w:val="20"/>
        </w:rPr>
        <w:t xml:space="preserve"> </w:t>
      </w:r>
      <w:r>
        <w:rPr>
          <w:sz w:val="20"/>
        </w:rPr>
        <w:t>-лъи,</w:t>
      </w:r>
      <w:r>
        <w:rPr>
          <w:spacing w:val="1"/>
          <w:sz w:val="20"/>
        </w:rPr>
        <w:t xml:space="preserve"> </w:t>
      </w:r>
      <w:r>
        <w:rPr>
          <w:sz w:val="20"/>
        </w:rPr>
        <w:t>-ро,</w:t>
      </w:r>
      <w:r>
        <w:rPr>
          <w:spacing w:val="1"/>
          <w:sz w:val="20"/>
        </w:rPr>
        <w:t xml:space="preserve"> </w:t>
      </w:r>
      <w:r>
        <w:rPr>
          <w:sz w:val="20"/>
        </w:rPr>
        <w:t>-ен,</w:t>
      </w:r>
      <w:r>
        <w:rPr>
          <w:spacing w:val="1"/>
          <w:sz w:val="20"/>
        </w:rPr>
        <w:t xml:space="preserve"> </w:t>
      </w:r>
      <w:r>
        <w:rPr>
          <w:sz w:val="20"/>
        </w:rPr>
        <w:t>-ел,</w:t>
      </w:r>
      <w:r>
        <w:rPr>
          <w:spacing w:val="1"/>
          <w:sz w:val="20"/>
        </w:rPr>
        <w:t xml:space="preserve"> </w:t>
      </w:r>
      <w:r>
        <w:rPr>
          <w:sz w:val="20"/>
        </w:rPr>
        <w:t>-ко,</w:t>
      </w:r>
      <w:r>
        <w:rPr>
          <w:spacing w:val="1"/>
          <w:sz w:val="20"/>
        </w:rPr>
        <w:t xml:space="preserve"> </w:t>
      </w:r>
      <w:r>
        <w:rPr>
          <w:sz w:val="20"/>
        </w:rPr>
        <w:t>-кIо,</w:t>
      </w:r>
      <w:r>
        <w:rPr>
          <w:spacing w:val="1"/>
          <w:sz w:val="20"/>
        </w:rPr>
        <w:t xml:space="preserve"> </w:t>
      </w:r>
      <w:r>
        <w:rPr>
          <w:sz w:val="20"/>
        </w:rPr>
        <w:t>-гьан;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падежные</w:t>
      </w:r>
      <w:r>
        <w:rPr>
          <w:spacing w:val="-47"/>
          <w:sz w:val="20"/>
        </w:rPr>
        <w:t xml:space="preserve"> </w:t>
      </w:r>
      <w:r>
        <w:rPr>
          <w:sz w:val="20"/>
        </w:rPr>
        <w:t>окончания</w:t>
      </w:r>
      <w:r>
        <w:rPr>
          <w:spacing w:val="-2"/>
          <w:sz w:val="20"/>
        </w:rPr>
        <w:t xml:space="preserve"> </w:t>
      </w:r>
      <w:r>
        <w:rPr>
          <w:sz w:val="20"/>
        </w:rPr>
        <w:t>имѐн</w:t>
      </w:r>
      <w:r>
        <w:rPr>
          <w:spacing w:val="-1"/>
          <w:sz w:val="20"/>
        </w:rPr>
        <w:t xml:space="preserve"> </w:t>
      </w:r>
      <w:r>
        <w:rPr>
          <w:sz w:val="20"/>
        </w:rPr>
        <w:t>существительных;</w:t>
      </w:r>
    </w:p>
    <w:p w:rsidR="006B4007" w:rsidRDefault="002E6965">
      <w:pPr>
        <w:pStyle w:val="a4"/>
        <w:numPr>
          <w:ilvl w:val="1"/>
          <w:numId w:val="264"/>
        </w:numPr>
        <w:tabs>
          <w:tab w:val="left" w:pos="859"/>
        </w:tabs>
        <w:ind w:left="858"/>
        <w:jc w:val="left"/>
        <w:rPr>
          <w:sz w:val="20"/>
        </w:rPr>
      </w:pPr>
      <w:r>
        <w:rPr>
          <w:sz w:val="20"/>
        </w:rPr>
        <w:t>местоимения</w:t>
      </w:r>
      <w:r>
        <w:rPr>
          <w:spacing w:val="-2"/>
          <w:sz w:val="20"/>
        </w:rPr>
        <w:t xml:space="preserve"> </w:t>
      </w:r>
      <w:r>
        <w:rPr>
          <w:sz w:val="20"/>
        </w:rPr>
        <w:t>ниж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нилъ;</w:t>
      </w:r>
    </w:p>
    <w:p w:rsidR="006B4007" w:rsidRDefault="006B4007">
      <w:pPr>
        <w:pStyle w:val="a3"/>
        <w:ind w:left="0" w:firstLine="0"/>
        <w:jc w:val="left"/>
      </w:pPr>
    </w:p>
    <w:p w:rsidR="006B4007" w:rsidRDefault="002E6965">
      <w:pPr>
        <w:pStyle w:val="a4"/>
        <w:numPr>
          <w:ilvl w:val="1"/>
          <w:numId w:val="264"/>
        </w:numPr>
        <w:tabs>
          <w:tab w:val="left" w:pos="859"/>
        </w:tabs>
        <w:ind w:left="858"/>
        <w:jc w:val="left"/>
        <w:rPr>
          <w:sz w:val="20"/>
        </w:rPr>
      </w:pPr>
      <w:r>
        <w:rPr>
          <w:sz w:val="20"/>
        </w:rPr>
        <w:t>окончания</w:t>
      </w:r>
      <w:r>
        <w:rPr>
          <w:spacing w:val="-5"/>
          <w:sz w:val="20"/>
        </w:rPr>
        <w:t xml:space="preserve"> </w:t>
      </w:r>
      <w:r>
        <w:rPr>
          <w:sz w:val="20"/>
        </w:rPr>
        <w:t>имѐн</w:t>
      </w:r>
      <w:r>
        <w:rPr>
          <w:spacing w:val="-5"/>
          <w:sz w:val="20"/>
        </w:rPr>
        <w:t xml:space="preserve"> </w:t>
      </w:r>
      <w:r>
        <w:rPr>
          <w:sz w:val="20"/>
        </w:rPr>
        <w:t>прилагательных;</w:t>
      </w:r>
    </w:p>
    <w:p w:rsidR="006B4007" w:rsidRDefault="006B4007">
      <w:pPr>
        <w:pStyle w:val="a3"/>
        <w:spacing w:before="10"/>
        <w:ind w:left="0" w:firstLine="0"/>
        <w:jc w:val="left"/>
        <w:rPr>
          <w:sz w:val="19"/>
        </w:rPr>
      </w:pPr>
    </w:p>
    <w:p w:rsidR="006B4007" w:rsidRDefault="002E6965">
      <w:pPr>
        <w:pStyle w:val="a4"/>
        <w:numPr>
          <w:ilvl w:val="1"/>
          <w:numId w:val="264"/>
        </w:numPr>
        <w:tabs>
          <w:tab w:val="left" w:pos="859"/>
        </w:tabs>
        <w:ind w:left="858"/>
        <w:rPr>
          <w:sz w:val="20"/>
        </w:rPr>
      </w:pPr>
      <w:r>
        <w:rPr>
          <w:sz w:val="20"/>
        </w:rPr>
        <w:t>раздельное</w:t>
      </w:r>
      <w:r>
        <w:rPr>
          <w:spacing w:val="-4"/>
          <w:sz w:val="20"/>
        </w:rPr>
        <w:t xml:space="preserve"> </w:t>
      </w:r>
      <w:r>
        <w:rPr>
          <w:sz w:val="20"/>
        </w:rPr>
        <w:t>написание</w:t>
      </w:r>
      <w:r>
        <w:rPr>
          <w:spacing w:val="-3"/>
          <w:sz w:val="20"/>
        </w:rPr>
        <w:t xml:space="preserve"> </w:t>
      </w:r>
      <w:r>
        <w:rPr>
          <w:sz w:val="20"/>
        </w:rPr>
        <w:t>составных</w:t>
      </w:r>
      <w:r>
        <w:rPr>
          <w:spacing w:val="-4"/>
          <w:sz w:val="20"/>
        </w:rPr>
        <w:t xml:space="preserve"> </w:t>
      </w:r>
      <w:r>
        <w:rPr>
          <w:sz w:val="20"/>
        </w:rPr>
        <w:t>глаголов;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окончания</w:t>
      </w:r>
      <w:r>
        <w:rPr>
          <w:spacing w:val="-4"/>
          <w:sz w:val="20"/>
        </w:rPr>
        <w:t xml:space="preserve"> </w:t>
      </w:r>
      <w:r>
        <w:rPr>
          <w:sz w:val="20"/>
        </w:rPr>
        <w:t>глаголов;</w:t>
      </w:r>
    </w:p>
    <w:p w:rsidR="006B4007" w:rsidRDefault="002E6965">
      <w:pPr>
        <w:pStyle w:val="a4"/>
        <w:numPr>
          <w:ilvl w:val="1"/>
          <w:numId w:val="264"/>
        </w:numPr>
        <w:tabs>
          <w:tab w:val="left" w:pos="859"/>
        </w:tabs>
        <w:spacing w:before="1"/>
        <w:ind w:left="858"/>
        <w:rPr>
          <w:sz w:val="20"/>
        </w:rPr>
      </w:pPr>
      <w:r>
        <w:rPr>
          <w:sz w:val="20"/>
        </w:rPr>
        <w:t>русские</w:t>
      </w:r>
      <w:r>
        <w:rPr>
          <w:spacing w:val="-5"/>
          <w:sz w:val="20"/>
        </w:rPr>
        <w:t xml:space="preserve"> </w:t>
      </w:r>
      <w:r>
        <w:rPr>
          <w:sz w:val="20"/>
        </w:rPr>
        <w:t>заимствования;</w:t>
      </w:r>
      <w:r>
        <w:rPr>
          <w:spacing w:val="-5"/>
          <w:sz w:val="20"/>
        </w:rPr>
        <w:t xml:space="preserve"> </w:t>
      </w:r>
      <w:r>
        <w:rPr>
          <w:sz w:val="20"/>
        </w:rPr>
        <w:t>–сложные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слова;</w:t>
      </w:r>
    </w:p>
    <w:p w:rsidR="006B4007" w:rsidRDefault="002E6965">
      <w:pPr>
        <w:pStyle w:val="a4"/>
        <w:numPr>
          <w:ilvl w:val="1"/>
          <w:numId w:val="264"/>
        </w:numPr>
        <w:tabs>
          <w:tab w:val="left" w:pos="895"/>
        </w:tabs>
        <w:ind w:right="321" w:firstLine="566"/>
        <w:rPr>
          <w:sz w:val="20"/>
        </w:rPr>
      </w:pPr>
      <w:r>
        <w:rPr>
          <w:sz w:val="20"/>
        </w:rPr>
        <w:t>знаки препинания в конце предложения: точка, вопросительный и</w:t>
      </w:r>
      <w:r>
        <w:rPr>
          <w:spacing w:val="1"/>
          <w:sz w:val="20"/>
        </w:rPr>
        <w:t xml:space="preserve"> </w:t>
      </w:r>
      <w:r>
        <w:rPr>
          <w:sz w:val="20"/>
        </w:rPr>
        <w:t>восклицательный</w:t>
      </w:r>
      <w:r>
        <w:rPr>
          <w:spacing w:val="-2"/>
          <w:sz w:val="20"/>
        </w:rPr>
        <w:t xml:space="preserve"> </w:t>
      </w:r>
      <w:r>
        <w:rPr>
          <w:sz w:val="20"/>
        </w:rPr>
        <w:t>знаки;</w:t>
      </w:r>
    </w:p>
    <w:p w:rsidR="006B4007" w:rsidRDefault="002E6965">
      <w:pPr>
        <w:pStyle w:val="a4"/>
        <w:numPr>
          <w:ilvl w:val="1"/>
          <w:numId w:val="264"/>
        </w:numPr>
        <w:tabs>
          <w:tab w:val="left" w:pos="972"/>
        </w:tabs>
        <w:spacing w:before="1"/>
        <w:ind w:right="325" w:firstLine="566"/>
        <w:rPr>
          <w:sz w:val="20"/>
        </w:rPr>
      </w:pPr>
      <w:r>
        <w:rPr>
          <w:sz w:val="20"/>
        </w:rPr>
        <w:t>знаки</w:t>
      </w:r>
      <w:r>
        <w:rPr>
          <w:spacing w:val="1"/>
          <w:sz w:val="20"/>
        </w:rPr>
        <w:t xml:space="preserve"> </w:t>
      </w:r>
      <w:r>
        <w:rPr>
          <w:sz w:val="20"/>
        </w:rPr>
        <w:t>препинания</w:t>
      </w:r>
      <w:r>
        <w:rPr>
          <w:spacing w:val="1"/>
          <w:sz w:val="20"/>
        </w:rPr>
        <w:t xml:space="preserve"> </w:t>
      </w:r>
      <w:r>
        <w:rPr>
          <w:sz w:val="20"/>
        </w:rPr>
        <w:t>(запятая)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предложениях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однородными</w:t>
      </w:r>
      <w:r>
        <w:rPr>
          <w:spacing w:val="1"/>
          <w:sz w:val="20"/>
        </w:rPr>
        <w:t xml:space="preserve"> </w:t>
      </w:r>
      <w:r>
        <w:rPr>
          <w:sz w:val="20"/>
        </w:rPr>
        <w:t>членами; –</w:t>
      </w:r>
      <w:r>
        <w:rPr>
          <w:spacing w:val="1"/>
          <w:sz w:val="20"/>
        </w:rPr>
        <w:t xml:space="preserve"> </w:t>
      </w:r>
      <w:r>
        <w:rPr>
          <w:sz w:val="20"/>
        </w:rPr>
        <w:t>запятая</w:t>
      </w:r>
      <w:r>
        <w:rPr>
          <w:spacing w:val="-2"/>
          <w:sz w:val="20"/>
        </w:rPr>
        <w:t xml:space="preserve"> </w:t>
      </w:r>
      <w:r>
        <w:rPr>
          <w:sz w:val="20"/>
        </w:rPr>
        <w:t>между</w:t>
      </w:r>
      <w:r>
        <w:rPr>
          <w:spacing w:val="-1"/>
          <w:sz w:val="20"/>
        </w:rPr>
        <w:t xml:space="preserve"> </w:t>
      </w:r>
      <w:r>
        <w:rPr>
          <w:sz w:val="20"/>
        </w:rPr>
        <w:t>частями</w:t>
      </w:r>
      <w:r>
        <w:rPr>
          <w:spacing w:val="-2"/>
          <w:sz w:val="20"/>
        </w:rPr>
        <w:t xml:space="preserve"> </w:t>
      </w:r>
      <w:r>
        <w:rPr>
          <w:sz w:val="20"/>
        </w:rPr>
        <w:t>сложного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предложения.</w:t>
      </w:r>
    </w:p>
    <w:p w:rsidR="006B4007" w:rsidRDefault="002E6965">
      <w:pPr>
        <w:pStyle w:val="a3"/>
        <w:ind w:right="321"/>
      </w:pPr>
      <w:r>
        <w:t>Развитие речи. Осознание ситуации общения: с какой целью, с кем и</w:t>
      </w:r>
      <w:r>
        <w:rPr>
          <w:spacing w:val="1"/>
        </w:rPr>
        <w:t xml:space="preserve"> </w:t>
      </w:r>
      <w:r>
        <w:t>где</w:t>
      </w:r>
      <w:r>
        <w:rPr>
          <w:spacing w:val="-1"/>
        </w:rPr>
        <w:t xml:space="preserve"> </w:t>
      </w:r>
      <w:r>
        <w:t>происходит</w:t>
      </w:r>
      <w:r>
        <w:rPr>
          <w:spacing w:val="-1"/>
        </w:rPr>
        <w:t xml:space="preserve"> </w:t>
      </w:r>
      <w:r>
        <w:t>общение.</w:t>
      </w:r>
    </w:p>
    <w:p w:rsidR="006B4007" w:rsidRDefault="002E6965">
      <w:pPr>
        <w:pStyle w:val="a3"/>
        <w:ind w:right="325"/>
      </w:pP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собственного мнения, его</w:t>
      </w:r>
      <w:r>
        <w:rPr>
          <w:spacing w:val="1"/>
        </w:rPr>
        <w:t xml:space="preserve"> </w:t>
      </w:r>
      <w:r>
        <w:t>аргументация. Овладение основными умениями</w:t>
      </w:r>
      <w:r>
        <w:rPr>
          <w:spacing w:val="1"/>
        </w:rPr>
        <w:t xml:space="preserve"> </w:t>
      </w:r>
      <w:r>
        <w:t>ведения</w:t>
      </w:r>
      <w:r>
        <w:rPr>
          <w:spacing w:val="6"/>
        </w:rPr>
        <w:t xml:space="preserve"> </w:t>
      </w:r>
      <w:r>
        <w:t>разговора</w:t>
      </w:r>
      <w:r>
        <w:rPr>
          <w:spacing w:val="7"/>
        </w:rPr>
        <w:t xml:space="preserve"> </w:t>
      </w:r>
      <w:r>
        <w:t>(начать,</w:t>
      </w:r>
      <w:r>
        <w:rPr>
          <w:spacing w:val="7"/>
        </w:rPr>
        <w:t xml:space="preserve"> </w:t>
      </w:r>
      <w:r>
        <w:t>поддержать,</w:t>
      </w:r>
      <w:r>
        <w:rPr>
          <w:spacing w:val="7"/>
        </w:rPr>
        <w:t xml:space="preserve"> </w:t>
      </w:r>
      <w:r>
        <w:t>закончить</w:t>
      </w:r>
      <w:r>
        <w:rPr>
          <w:spacing w:val="9"/>
        </w:rPr>
        <w:t xml:space="preserve"> </w:t>
      </w:r>
      <w:r>
        <w:t>разговор,</w:t>
      </w:r>
      <w:r>
        <w:rPr>
          <w:spacing w:val="7"/>
        </w:rPr>
        <w:t xml:space="preserve"> </w:t>
      </w:r>
      <w:r>
        <w:t>привлечь</w:t>
      </w:r>
    </w:p>
    <w:p w:rsidR="006B4007" w:rsidRDefault="006B4007">
      <w:pPr>
        <w:sectPr w:rsidR="006B4007">
          <w:pgSz w:w="7840" w:h="12020"/>
          <w:pgMar w:top="520" w:right="260" w:bottom="720" w:left="440" w:header="0" w:footer="516" w:gutter="0"/>
          <w:cols w:space="720"/>
        </w:sectPr>
      </w:pPr>
    </w:p>
    <w:p w:rsidR="006B4007" w:rsidRDefault="002E6965">
      <w:pPr>
        <w:pStyle w:val="a3"/>
        <w:spacing w:before="73"/>
        <w:ind w:right="323" w:firstLine="0"/>
      </w:pPr>
      <w:r>
        <w:lastRenderedPageBreak/>
        <w:t>внимание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извинение,</w:t>
      </w:r>
      <w:r>
        <w:rPr>
          <w:spacing w:val="-47"/>
        </w:rPr>
        <w:t xml:space="preserve"> </w:t>
      </w:r>
      <w:r>
        <w:t>благодарность,</w:t>
      </w:r>
      <w:r>
        <w:rPr>
          <w:spacing w:val="-1"/>
        </w:rPr>
        <w:t xml:space="preserve"> </w:t>
      </w:r>
      <w:r>
        <w:t>обращение с</w:t>
      </w:r>
      <w:r>
        <w:rPr>
          <w:spacing w:val="2"/>
        </w:rPr>
        <w:t xml:space="preserve"> </w:t>
      </w:r>
      <w:r>
        <w:t>просьбой).</w:t>
      </w:r>
    </w:p>
    <w:p w:rsidR="006B4007" w:rsidRDefault="002E6965">
      <w:pPr>
        <w:pStyle w:val="a3"/>
        <w:spacing w:before="2"/>
        <w:ind w:right="321"/>
      </w:pPr>
      <w:r>
        <w:t>Практическое овладение устными монологическими высказываниями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повествование, рассуждение).</w:t>
      </w:r>
    </w:p>
    <w:p w:rsidR="006B4007" w:rsidRDefault="002E6965">
      <w:pPr>
        <w:pStyle w:val="a3"/>
        <w:spacing w:line="229" w:lineRule="exact"/>
        <w:ind w:left="707" w:firstLine="0"/>
      </w:pPr>
      <w:r>
        <w:t>Текст.</w:t>
      </w:r>
      <w:r>
        <w:rPr>
          <w:spacing w:val="30"/>
        </w:rPr>
        <w:t xml:space="preserve"> </w:t>
      </w:r>
      <w:r>
        <w:t>Признаки</w:t>
      </w:r>
      <w:r>
        <w:rPr>
          <w:spacing w:val="28"/>
        </w:rPr>
        <w:t xml:space="preserve"> </w:t>
      </w:r>
      <w:r>
        <w:t>текста.</w:t>
      </w:r>
      <w:r>
        <w:rPr>
          <w:spacing w:val="31"/>
        </w:rPr>
        <w:t xml:space="preserve"> </w:t>
      </w:r>
      <w:r>
        <w:t>Смысловое</w:t>
      </w:r>
      <w:r>
        <w:rPr>
          <w:spacing w:val="30"/>
        </w:rPr>
        <w:t xml:space="preserve"> </w:t>
      </w:r>
      <w:r>
        <w:t>единство</w:t>
      </w:r>
      <w:r>
        <w:rPr>
          <w:spacing w:val="30"/>
        </w:rPr>
        <w:t xml:space="preserve"> </w:t>
      </w:r>
      <w:r>
        <w:t>предложений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тексте.</w:t>
      </w:r>
    </w:p>
    <w:p w:rsidR="006B4007" w:rsidRDefault="002E6965">
      <w:pPr>
        <w:pStyle w:val="a3"/>
        <w:ind w:firstLine="0"/>
      </w:pPr>
      <w:r>
        <w:t>Заглавие</w:t>
      </w:r>
      <w:r>
        <w:rPr>
          <w:spacing w:val="-1"/>
        </w:rPr>
        <w:t xml:space="preserve"> </w:t>
      </w:r>
      <w:r>
        <w:t>текста.</w:t>
      </w:r>
    </w:p>
    <w:p w:rsidR="006B4007" w:rsidRDefault="002E6965">
      <w:pPr>
        <w:pStyle w:val="a3"/>
        <w:ind w:right="324"/>
        <w:jc w:val="left"/>
      </w:pPr>
      <w:r>
        <w:t>Последовательность</w:t>
      </w:r>
      <w:r>
        <w:rPr>
          <w:spacing w:val="39"/>
        </w:rPr>
        <w:t xml:space="preserve"> </w:t>
      </w:r>
      <w:r>
        <w:t>предложений</w:t>
      </w:r>
      <w:r>
        <w:rPr>
          <w:spacing w:val="38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тексте.</w:t>
      </w:r>
      <w:r>
        <w:rPr>
          <w:spacing w:val="40"/>
        </w:rPr>
        <w:t xml:space="preserve"> </w:t>
      </w:r>
      <w:r>
        <w:t>Последовательность</w:t>
      </w:r>
      <w:r>
        <w:rPr>
          <w:spacing w:val="-47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текста (абзацев).</w:t>
      </w:r>
    </w:p>
    <w:p w:rsidR="006B4007" w:rsidRDefault="002E6965">
      <w:pPr>
        <w:pStyle w:val="a3"/>
        <w:tabs>
          <w:tab w:val="left" w:pos="3262"/>
          <w:tab w:val="left" w:pos="4510"/>
        </w:tabs>
        <w:spacing w:before="1"/>
        <w:ind w:right="623"/>
        <w:jc w:val="left"/>
      </w:pPr>
      <w:r>
        <w:t xml:space="preserve">Комплексная  </w:t>
      </w:r>
      <w:r>
        <w:rPr>
          <w:spacing w:val="22"/>
        </w:rPr>
        <w:t xml:space="preserve"> </w:t>
      </w:r>
      <w:r>
        <w:t>работа</w:t>
      </w:r>
      <w:r>
        <w:rPr>
          <w:spacing w:val="7"/>
        </w:rPr>
        <w:t xml:space="preserve"> </w:t>
      </w:r>
      <w:r>
        <w:t>над</w:t>
      </w:r>
      <w:r>
        <w:tab/>
        <w:t>структурой</w:t>
      </w:r>
      <w:r>
        <w:tab/>
      </w:r>
      <w:r>
        <w:rPr>
          <w:spacing w:val="-1"/>
        </w:rPr>
        <w:t>текста: озаглавливание,</w:t>
      </w:r>
      <w:r>
        <w:rPr>
          <w:spacing w:val="-47"/>
        </w:rPr>
        <w:t xml:space="preserve"> </w:t>
      </w:r>
      <w:r>
        <w:t>корректирование</w:t>
      </w:r>
      <w:r>
        <w:rPr>
          <w:spacing w:val="-2"/>
        </w:rPr>
        <w:t xml:space="preserve"> </w:t>
      </w:r>
      <w:r>
        <w:t>порядка</w:t>
      </w:r>
      <w:r>
        <w:rPr>
          <w:spacing w:val="-1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(абзацев).</w:t>
      </w:r>
    </w:p>
    <w:p w:rsidR="006B4007" w:rsidRDefault="006B4007">
      <w:pPr>
        <w:pStyle w:val="a3"/>
        <w:spacing w:before="10"/>
        <w:ind w:left="0" w:firstLine="0"/>
        <w:jc w:val="left"/>
        <w:rPr>
          <w:sz w:val="19"/>
        </w:rPr>
      </w:pPr>
    </w:p>
    <w:p w:rsidR="006B4007" w:rsidRDefault="002E6965">
      <w:pPr>
        <w:pStyle w:val="a3"/>
        <w:tabs>
          <w:tab w:val="left" w:pos="4510"/>
        </w:tabs>
        <w:spacing w:before="1"/>
        <w:ind w:right="321"/>
      </w:pPr>
      <w:r>
        <w:t xml:space="preserve">План   </w:t>
      </w:r>
      <w:r>
        <w:rPr>
          <w:spacing w:val="37"/>
        </w:rPr>
        <w:t xml:space="preserve"> </w:t>
      </w:r>
      <w:r>
        <w:t>текста.</w:t>
      </w:r>
      <w:r>
        <w:rPr>
          <w:spacing w:val="-12"/>
        </w:rPr>
        <w:t xml:space="preserve"> </w:t>
      </w:r>
      <w:r>
        <w:t xml:space="preserve">Составление  </w:t>
      </w:r>
      <w:r>
        <w:rPr>
          <w:spacing w:val="11"/>
        </w:rPr>
        <w:t xml:space="preserve"> </w:t>
      </w:r>
      <w:r>
        <w:t>плана</w:t>
      </w:r>
      <w:r>
        <w:rPr>
          <w:spacing w:val="82"/>
        </w:rPr>
        <w:t xml:space="preserve"> </w:t>
      </w:r>
      <w:r>
        <w:t>к</w:t>
      </w:r>
      <w:r>
        <w:tab/>
        <w:t>данному тексту.</w:t>
      </w:r>
      <w:r>
        <w:rPr>
          <w:spacing w:val="1"/>
        </w:rPr>
        <w:t xml:space="preserve"> </w:t>
      </w:r>
      <w:r>
        <w:t>Создание</w:t>
      </w:r>
      <w:r>
        <w:rPr>
          <w:spacing w:val="-47"/>
        </w:rPr>
        <w:t xml:space="preserve"> </w:t>
      </w:r>
      <w:r>
        <w:t>собственных</w:t>
      </w:r>
      <w:r>
        <w:rPr>
          <w:spacing w:val="-2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по предложенным</w:t>
      </w:r>
      <w:r>
        <w:rPr>
          <w:spacing w:val="4"/>
        </w:rPr>
        <w:t xml:space="preserve"> </w:t>
      </w:r>
      <w:r>
        <w:t>планам.</w:t>
      </w:r>
    </w:p>
    <w:p w:rsidR="006B4007" w:rsidRDefault="002E6965">
      <w:pPr>
        <w:pStyle w:val="a3"/>
        <w:spacing w:before="1"/>
        <w:ind w:left="707" w:firstLine="0"/>
      </w:pPr>
      <w:r>
        <w:t>Типы</w:t>
      </w:r>
      <w:r>
        <w:rPr>
          <w:spacing w:val="-3"/>
        </w:rPr>
        <w:t xml:space="preserve"> </w:t>
      </w:r>
      <w:r>
        <w:t>текстов:</w:t>
      </w:r>
      <w:r>
        <w:rPr>
          <w:spacing w:val="-3"/>
        </w:rPr>
        <w:t xml:space="preserve"> </w:t>
      </w:r>
      <w:r>
        <w:t>описание,</w:t>
      </w:r>
      <w:r>
        <w:rPr>
          <w:spacing w:val="-3"/>
        </w:rPr>
        <w:t xml:space="preserve"> </w:t>
      </w:r>
      <w:r>
        <w:t>повествование,</w:t>
      </w:r>
      <w:r>
        <w:rPr>
          <w:spacing w:val="-2"/>
        </w:rPr>
        <w:t xml:space="preserve"> </w:t>
      </w:r>
      <w:r>
        <w:t>рассуждение,</w:t>
      </w:r>
      <w:r>
        <w:rPr>
          <w:spacing w:val="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особенности.</w:t>
      </w:r>
    </w:p>
    <w:p w:rsidR="006B4007" w:rsidRDefault="002E6965">
      <w:pPr>
        <w:pStyle w:val="a3"/>
        <w:spacing w:before="1" w:line="229" w:lineRule="exact"/>
        <w:ind w:firstLine="0"/>
      </w:pPr>
      <w:r>
        <w:t>Создание</w:t>
      </w:r>
      <w:r>
        <w:rPr>
          <w:spacing w:val="-4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>текстов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корректирование</w:t>
      </w:r>
      <w:r>
        <w:rPr>
          <w:spacing w:val="-3"/>
        </w:rPr>
        <w:t xml:space="preserve"> </w:t>
      </w:r>
      <w:r>
        <w:t>заданных</w:t>
      </w:r>
      <w:r>
        <w:rPr>
          <w:spacing w:val="-1"/>
        </w:rPr>
        <w:t xml:space="preserve"> </w:t>
      </w:r>
      <w:r>
        <w:t>текстов</w:t>
      </w:r>
      <w:r>
        <w:rPr>
          <w:spacing w:val="-4"/>
        </w:rPr>
        <w:t xml:space="preserve"> </w:t>
      </w:r>
      <w:r>
        <w:t>с</w:t>
      </w:r>
    </w:p>
    <w:p w:rsidR="006B4007" w:rsidRDefault="002E6965">
      <w:pPr>
        <w:pStyle w:val="a3"/>
        <w:ind w:right="324"/>
      </w:pPr>
      <w:r>
        <w:t>учетом</w:t>
      </w:r>
      <w:r>
        <w:rPr>
          <w:spacing w:val="1"/>
        </w:rPr>
        <w:t xml:space="preserve"> </w:t>
      </w:r>
      <w:r>
        <w:t>точности,</w:t>
      </w:r>
      <w:r>
        <w:rPr>
          <w:spacing w:val="1"/>
        </w:rPr>
        <w:t xml:space="preserve"> </w:t>
      </w:r>
      <w:r>
        <w:t>правильности,</w:t>
      </w:r>
      <w:r>
        <w:rPr>
          <w:spacing w:val="1"/>
        </w:rPr>
        <w:t xml:space="preserve"> </w:t>
      </w:r>
      <w:r>
        <w:t>богатства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речи;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</w:t>
      </w:r>
      <w:r>
        <w:rPr>
          <w:spacing w:val="-3"/>
        </w:rPr>
        <w:t xml:space="preserve"> </w:t>
      </w:r>
      <w:r>
        <w:t>синонимов</w:t>
      </w:r>
      <w:r>
        <w:rPr>
          <w:spacing w:val="-2"/>
        </w:rPr>
        <w:t xml:space="preserve"> </w:t>
      </w:r>
      <w:r>
        <w:t>и антонимов.</w:t>
      </w:r>
    </w:p>
    <w:p w:rsidR="006B4007" w:rsidRDefault="002E6965">
      <w:pPr>
        <w:pStyle w:val="a3"/>
        <w:ind w:right="318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изложений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заучивания определений): изложения подробные и выборочные, изложения с</w:t>
      </w:r>
      <w:r>
        <w:rPr>
          <w:spacing w:val="1"/>
        </w:rPr>
        <w:t xml:space="preserve"> </w:t>
      </w:r>
      <w:r>
        <w:t>элементами</w:t>
      </w:r>
      <w:r>
        <w:rPr>
          <w:spacing w:val="-4"/>
        </w:rPr>
        <w:t xml:space="preserve"> </w:t>
      </w:r>
      <w:r>
        <w:t>сочинения;</w:t>
      </w:r>
      <w:r>
        <w:rPr>
          <w:spacing w:val="-3"/>
        </w:rPr>
        <w:t xml:space="preserve"> </w:t>
      </w:r>
      <w:r>
        <w:t>сочинения-повествования,</w:t>
      </w:r>
      <w:r>
        <w:rPr>
          <w:spacing w:val="-2"/>
        </w:rPr>
        <w:t xml:space="preserve"> </w:t>
      </w:r>
      <w:r>
        <w:t>сочинения-описания,</w:t>
      </w:r>
    </w:p>
    <w:p w:rsidR="006B4007" w:rsidRDefault="002E6965">
      <w:pPr>
        <w:pStyle w:val="a3"/>
        <w:spacing w:line="229" w:lineRule="exact"/>
        <w:ind w:left="707" w:firstLine="0"/>
        <w:jc w:val="left"/>
      </w:pPr>
      <w:r>
        <w:t>сочинения-рассуждения.</w:t>
      </w:r>
    </w:p>
    <w:p w:rsidR="006B4007" w:rsidRDefault="006B4007">
      <w:pPr>
        <w:spacing w:line="229" w:lineRule="exact"/>
        <w:sectPr w:rsidR="006B4007">
          <w:pgSz w:w="7840" w:h="12020"/>
          <w:pgMar w:top="520" w:right="260" w:bottom="720" w:left="440" w:header="0" w:footer="516" w:gutter="0"/>
          <w:cols w:space="720"/>
        </w:sectPr>
      </w:pPr>
    </w:p>
    <w:p w:rsidR="006B4007" w:rsidRDefault="002E6965">
      <w:pPr>
        <w:pStyle w:val="Heading4"/>
        <w:spacing w:before="80" w:after="22"/>
        <w:ind w:left="171" w:right="349"/>
        <w:jc w:val="center"/>
      </w:pPr>
      <w:bookmarkStart w:id="16" w:name="_bookmark16"/>
      <w:bookmarkEnd w:id="16"/>
      <w:r>
        <w:lastRenderedPageBreak/>
        <w:t>МАТЕМАТИКА</w:t>
      </w:r>
    </w:p>
    <w:p w:rsidR="006B4007" w:rsidRDefault="006C14AB">
      <w:pPr>
        <w:pStyle w:val="a3"/>
        <w:spacing w:line="20" w:lineRule="exact"/>
        <w:ind w:left="112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105" style="width:336.5pt;height:.5pt;mso-position-horizontal-relative:char;mso-position-vertical-relative:line" coordsize="6730,10">
            <v:rect id="_x0000_s2106" style="position:absolute;width:6730;height:10" fillcolor="black" stroked="f"/>
            <w10:wrap type="none"/>
            <w10:anchorlock/>
          </v:group>
        </w:pict>
      </w:r>
    </w:p>
    <w:p w:rsidR="006B4007" w:rsidRDefault="002E6965">
      <w:pPr>
        <w:pStyle w:val="a3"/>
        <w:spacing w:before="167"/>
        <w:ind w:right="321"/>
      </w:pPr>
      <w:r>
        <w:t>Рабочая программа по предмету «Математика» на уровне начального</w:t>
      </w:r>
      <w:r>
        <w:rPr>
          <w:spacing w:val="1"/>
        </w:rPr>
        <w:t xml:space="preserve"> </w:t>
      </w:r>
      <w:r>
        <w:rPr>
          <w:w w:val="95"/>
        </w:rPr>
        <w:t>общего образования составлена на основе Требований к результатам освоения</w:t>
      </w:r>
      <w:r>
        <w:rPr>
          <w:spacing w:val="1"/>
          <w:w w:val="95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rPr>
          <w:w w:val="95"/>
        </w:rPr>
        <w:t>представленных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Федеральном</w:t>
      </w:r>
      <w:r>
        <w:rPr>
          <w:spacing w:val="1"/>
          <w:w w:val="95"/>
        </w:rPr>
        <w:t xml:space="preserve"> </w:t>
      </w:r>
      <w:r>
        <w:rPr>
          <w:w w:val="95"/>
        </w:rPr>
        <w:t>государственном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образовательном</w:t>
      </w:r>
      <w:r>
        <w:rPr>
          <w:spacing w:val="1"/>
          <w:w w:val="95"/>
        </w:rPr>
        <w:t xml:space="preserve"> </w:t>
      </w:r>
      <w:r>
        <w:rPr>
          <w:w w:val="95"/>
        </w:rPr>
        <w:t>стандарте</w:t>
      </w:r>
      <w:r>
        <w:rPr>
          <w:spacing w:val="1"/>
          <w:w w:val="95"/>
        </w:rPr>
        <w:t xml:space="preserve"> </w:t>
      </w:r>
      <w:r>
        <w:t>начального</w:t>
      </w:r>
      <w:r>
        <w:rPr>
          <w:spacing w:val="-12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образования,</w:t>
      </w:r>
      <w:r>
        <w:rPr>
          <w:spacing w:val="-9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также</w:t>
      </w:r>
      <w:r>
        <w:rPr>
          <w:spacing w:val="30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воспитания.</w:t>
      </w:r>
    </w:p>
    <w:p w:rsidR="006B4007" w:rsidRDefault="006B4007">
      <w:pPr>
        <w:pStyle w:val="a3"/>
        <w:spacing w:before="6"/>
        <w:ind w:left="0" w:firstLine="0"/>
        <w:jc w:val="left"/>
      </w:pPr>
    </w:p>
    <w:p w:rsidR="006B4007" w:rsidRDefault="002E6965">
      <w:pPr>
        <w:pStyle w:val="Heading4"/>
        <w:spacing w:after="22"/>
        <w:ind w:left="169" w:right="349"/>
        <w:jc w:val="center"/>
      </w:pPr>
      <w:r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6B4007" w:rsidRDefault="006C14AB">
      <w:pPr>
        <w:pStyle w:val="a3"/>
        <w:spacing w:line="20" w:lineRule="exact"/>
        <w:ind w:left="112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103" style="width:336.5pt;height:.5pt;mso-position-horizontal-relative:char;mso-position-vertical-relative:line" coordsize="6730,10">
            <v:rect id="_x0000_s2104" style="position:absolute;width:6730;height:10" fillcolor="black" stroked="f"/>
            <w10:wrap type="none"/>
            <w10:anchorlock/>
          </v:group>
        </w:pict>
      </w:r>
    </w:p>
    <w:p w:rsidR="006B4007" w:rsidRDefault="002E6965">
      <w:pPr>
        <w:pStyle w:val="a3"/>
        <w:spacing w:before="167" w:line="229" w:lineRule="exact"/>
        <w:ind w:left="707" w:firstLine="0"/>
      </w:pPr>
      <w:r>
        <w:t>Программа</w:t>
      </w:r>
      <w:r>
        <w:rPr>
          <w:spacing w:val="7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учебному</w:t>
      </w:r>
      <w:r>
        <w:rPr>
          <w:spacing w:val="9"/>
        </w:rPr>
        <w:t xml:space="preserve"> </w:t>
      </w:r>
      <w:r>
        <w:t>предмету</w:t>
      </w:r>
      <w:r>
        <w:rPr>
          <w:spacing w:val="7"/>
        </w:rPr>
        <w:t xml:space="preserve"> </w:t>
      </w:r>
      <w:r>
        <w:t>«Математика»</w:t>
      </w:r>
      <w:r>
        <w:rPr>
          <w:spacing w:val="4"/>
        </w:rPr>
        <w:t xml:space="preserve"> </w:t>
      </w:r>
      <w:r>
        <w:t>(предметная</w:t>
      </w:r>
      <w:r>
        <w:rPr>
          <w:spacing w:val="7"/>
        </w:rPr>
        <w:t xml:space="preserve"> </w:t>
      </w:r>
      <w:r>
        <w:t>область</w:t>
      </w:r>
    </w:p>
    <w:p w:rsidR="006B4007" w:rsidRDefault="002E6965">
      <w:pPr>
        <w:pStyle w:val="a3"/>
        <w:ind w:right="318" w:firstLine="0"/>
      </w:pPr>
      <w:r>
        <w:t>«Математика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информатика»)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51"/>
        </w:rPr>
        <w:t xml:space="preserve"> </w:t>
      </w:r>
      <w:r>
        <w:t>записку,</w:t>
      </w:r>
      <w:r>
        <w:rPr>
          <w:spacing w:val="-47"/>
        </w:rPr>
        <w:t xml:space="preserve"> </w:t>
      </w:r>
      <w:r>
        <w:t>содержание учебного предмета «Математика» для 1—4 классов начальной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распределённое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«Математика» 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тематическое</w:t>
      </w:r>
      <w:r>
        <w:rPr>
          <w:spacing w:val="5"/>
        </w:rPr>
        <w:t xml:space="preserve"> </w:t>
      </w:r>
      <w:r>
        <w:t>планирование</w:t>
      </w:r>
      <w:r>
        <w:rPr>
          <w:spacing w:val="5"/>
        </w:rPr>
        <w:t xml:space="preserve"> </w:t>
      </w:r>
      <w:r>
        <w:t>изучения</w:t>
      </w:r>
      <w:r>
        <w:rPr>
          <w:spacing w:val="2"/>
        </w:rPr>
        <w:t xml:space="preserve"> </w:t>
      </w:r>
      <w:r>
        <w:t>курса.</w:t>
      </w:r>
    </w:p>
    <w:p w:rsidR="006B4007" w:rsidRDefault="002E6965">
      <w:pPr>
        <w:pStyle w:val="a3"/>
        <w:spacing w:before="7"/>
        <w:ind w:right="316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младшими школьниками; место в структуре учебного плана, а также подходы</w:t>
      </w:r>
      <w:r>
        <w:rPr>
          <w:spacing w:val="-4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тематическому</w:t>
      </w:r>
      <w:r>
        <w:rPr>
          <w:spacing w:val="1"/>
        </w:rPr>
        <w:t xml:space="preserve"> </w:t>
      </w:r>
      <w:r>
        <w:t>планированию.</w:t>
      </w:r>
    </w:p>
    <w:p w:rsidR="006B4007" w:rsidRDefault="002E6965">
      <w:pPr>
        <w:pStyle w:val="a3"/>
        <w:spacing w:before="4"/>
        <w:ind w:right="318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5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школы.</w:t>
      </w:r>
    </w:p>
    <w:p w:rsidR="006B4007" w:rsidRDefault="002E6965">
      <w:pPr>
        <w:pStyle w:val="a3"/>
        <w:spacing w:before="6"/>
        <w:ind w:right="314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(УУД)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«Математика»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 младших школьников. В первом и втором классах предлагается</w:t>
      </w:r>
      <w:r>
        <w:rPr>
          <w:spacing w:val="-47"/>
        </w:rPr>
        <w:t xml:space="preserve"> </w:t>
      </w:r>
      <w:r>
        <w:t>пропедевтический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 учебных действиях выделен специальный раздел «Работа с</w:t>
      </w:r>
      <w:r>
        <w:rPr>
          <w:spacing w:val="1"/>
        </w:rPr>
        <w:t xml:space="preserve"> </w:t>
      </w:r>
      <w:r>
        <w:rPr>
          <w:w w:val="95"/>
        </w:rPr>
        <w:t>информацией».С учётом того, что выполнение правил совместной деятельности</w:t>
      </w:r>
      <w:r>
        <w:rPr>
          <w:spacing w:val="1"/>
          <w:w w:val="95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(определённые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rPr>
          <w:w w:val="95"/>
        </w:rPr>
        <w:t>саморегуляция, самоконтроль, проявление терпения и</w:t>
      </w:r>
      <w:r w:rsidR="00CE3693">
        <w:rPr>
          <w:w w:val="95"/>
        </w:rPr>
        <w:t xml:space="preserve"> </w:t>
      </w:r>
      <w:r>
        <w:rPr>
          <w:w w:val="95"/>
        </w:rPr>
        <w:t>доброжелательности при</w:t>
      </w:r>
      <w:r>
        <w:rPr>
          <w:spacing w:val="1"/>
          <w:w w:val="95"/>
        </w:rPr>
        <w:t xml:space="preserve"> </w:t>
      </w:r>
      <w:r>
        <w:rPr>
          <w:w w:val="95"/>
        </w:rPr>
        <w:t>налаживании</w:t>
      </w:r>
      <w:r>
        <w:rPr>
          <w:spacing w:val="1"/>
          <w:w w:val="95"/>
        </w:rPr>
        <w:t xml:space="preserve"> </w:t>
      </w:r>
      <w:r>
        <w:rPr>
          <w:w w:val="95"/>
        </w:rPr>
        <w:t>отношений)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коммуникативных</w:t>
      </w:r>
      <w:r>
        <w:rPr>
          <w:spacing w:val="1"/>
          <w:w w:val="95"/>
        </w:rPr>
        <w:t xml:space="preserve"> </w:t>
      </w:r>
      <w:r>
        <w:rPr>
          <w:w w:val="95"/>
        </w:rPr>
        <w:t>(способность</w:t>
      </w:r>
      <w:r>
        <w:rPr>
          <w:spacing w:val="1"/>
          <w:w w:val="95"/>
        </w:rPr>
        <w:t xml:space="preserve"> </w:t>
      </w:r>
      <w:r>
        <w:rPr>
          <w:w w:val="95"/>
        </w:rPr>
        <w:t>вербальными</w:t>
      </w:r>
      <w:r>
        <w:rPr>
          <w:spacing w:val="1"/>
          <w:w w:val="95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взаимоотношения)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«Совместная</w:t>
      </w:r>
      <w:r>
        <w:rPr>
          <w:spacing w:val="1"/>
        </w:rPr>
        <w:t xml:space="preserve"> </w:t>
      </w:r>
      <w:r>
        <w:t>деятельность».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rPr>
          <w:w w:val="95"/>
        </w:rPr>
        <w:t>достижения</w:t>
      </w:r>
      <w:r>
        <w:rPr>
          <w:spacing w:val="5"/>
          <w:w w:val="95"/>
        </w:rPr>
        <w:t xml:space="preserve"> </w:t>
      </w:r>
      <w:r>
        <w:rPr>
          <w:w w:val="95"/>
        </w:rPr>
        <w:t>младшего</w:t>
      </w:r>
      <w:r>
        <w:rPr>
          <w:spacing w:val="5"/>
          <w:w w:val="95"/>
        </w:rPr>
        <w:t xml:space="preserve"> </w:t>
      </w:r>
      <w:r>
        <w:rPr>
          <w:w w:val="95"/>
        </w:rPr>
        <w:t>школьника</w:t>
      </w:r>
      <w:r>
        <w:rPr>
          <w:spacing w:val="7"/>
          <w:w w:val="95"/>
        </w:rPr>
        <w:t xml:space="preserve"> </w:t>
      </w:r>
      <w:r>
        <w:rPr>
          <w:w w:val="95"/>
        </w:rPr>
        <w:t>за</w:t>
      </w:r>
      <w:r>
        <w:rPr>
          <w:spacing w:val="7"/>
          <w:w w:val="95"/>
        </w:rPr>
        <w:t xml:space="preserve"> </w:t>
      </w:r>
      <w:r>
        <w:rPr>
          <w:w w:val="95"/>
        </w:rPr>
        <w:t>каждый</w:t>
      </w:r>
      <w:r>
        <w:rPr>
          <w:spacing w:val="5"/>
          <w:w w:val="95"/>
        </w:rPr>
        <w:t xml:space="preserve"> </w:t>
      </w:r>
      <w:r>
        <w:rPr>
          <w:w w:val="95"/>
        </w:rPr>
        <w:t>год</w:t>
      </w:r>
      <w:r>
        <w:rPr>
          <w:spacing w:val="6"/>
          <w:w w:val="95"/>
        </w:rPr>
        <w:t xml:space="preserve"> </w:t>
      </w:r>
      <w:r>
        <w:rPr>
          <w:w w:val="95"/>
        </w:rPr>
        <w:t>обучения</w:t>
      </w:r>
      <w:r>
        <w:rPr>
          <w:spacing w:val="11"/>
          <w:w w:val="95"/>
        </w:rPr>
        <w:t xml:space="preserve"> </w:t>
      </w:r>
      <w:r>
        <w:rPr>
          <w:w w:val="95"/>
        </w:rPr>
        <w:t>в</w:t>
      </w:r>
      <w:r>
        <w:rPr>
          <w:spacing w:val="5"/>
          <w:w w:val="95"/>
        </w:rPr>
        <w:t xml:space="preserve"> </w:t>
      </w:r>
      <w:r>
        <w:rPr>
          <w:w w:val="95"/>
        </w:rPr>
        <w:t>начальной</w:t>
      </w:r>
      <w:r>
        <w:rPr>
          <w:spacing w:val="37"/>
          <w:w w:val="95"/>
        </w:rPr>
        <w:t xml:space="preserve"> </w:t>
      </w:r>
      <w:r>
        <w:rPr>
          <w:w w:val="95"/>
        </w:rPr>
        <w:t>школе.</w:t>
      </w:r>
    </w:p>
    <w:p w:rsidR="006B4007" w:rsidRDefault="002E6965">
      <w:pPr>
        <w:pStyle w:val="a3"/>
        <w:spacing w:before="3"/>
        <w:ind w:right="318"/>
      </w:pPr>
      <w:r>
        <w:rPr>
          <w:w w:val="95"/>
        </w:rPr>
        <w:t>В тематическом планировании описывается программное содержание по</w:t>
      </w:r>
      <w:r>
        <w:rPr>
          <w:spacing w:val="1"/>
          <w:w w:val="95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(темам)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rPr>
          <w:w w:val="95"/>
        </w:rPr>
        <w:t>раскрываются методы и формы организации обучения и характеристика видов</w:t>
      </w:r>
      <w:r>
        <w:rPr>
          <w:spacing w:val="1"/>
          <w:w w:val="95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 целесообразно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 изучении</w:t>
      </w:r>
      <w:r>
        <w:rPr>
          <w:spacing w:val="1"/>
        </w:rPr>
        <w:t xml:space="preserve"> </w:t>
      </w:r>
      <w:r>
        <w:t>той или</w:t>
      </w:r>
      <w:r>
        <w:rPr>
          <w:spacing w:val="1"/>
        </w:rPr>
        <w:t xml:space="preserve"> </w:t>
      </w:r>
      <w:r>
        <w:t>иной</w:t>
      </w:r>
      <w:r>
        <w:rPr>
          <w:spacing w:val="30"/>
        </w:rPr>
        <w:t xml:space="preserve"> </w:t>
      </w:r>
      <w:r>
        <w:t>программной</w:t>
      </w:r>
      <w:r>
        <w:rPr>
          <w:spacing w:val="27"/>
        </w:rPr>
        <w:t xml:space="preserve"> </w:t>
      </w:r>
      <w:r>
        <w:t>темы</w:t>
      </w:r>
      <w:r>
        <w:rPr>
          <w:spacing w:val="29"/>
        </w:rPr>
        <w:t xml:space="preserve"> </w:t>
      </w:r>
      <w:r>
        <w:t>(раздела).</w:t>
      </w:r>
      <w:r>
        <w:rPr>
          <w:spacing w:val="32"/>
        </w:rPr>
        <w:t xml:space="preserve"> </w:t>
      </w:r>
      <w:r>
        <w:t>Представлены</w:t>
      </w:r>
      <w:r>
        <w:rPr>
          <w:spacing w:val="29"/>
        </w:rPr>
        <w:t xml:space="preserve"> </w:t>
      </w:r>
      <w:r>
        <w:t>также</w:t>
      </w:r>
      <w:r>
        <w:rPr>
          <w:spacing w:val="28"/>
        </w:rPr>
        <w:t xml:space="preserve"> </w:t>
      </w:r>
      <w:r>
        <w:t>способы</w:t>
      </w:r>
    </w:p>
    <w:p w:rsidR="006B4007" w:rsidRDefault="006B4007">
      <w:pPr>
        <w:sectPr w:rsidR="006B4007">
          <w:pgSz w:w="7840" w:h="12020"/>
          <w:pgMar w:top="520" w:right="260" w:bottom="700" w:left="440" w:header="0" w:footer="516" w:gutter="0"/>
          <w:cols w:space="720"/>
        </w:sectPr>
      </w:pPr>
    </w:p>
    <w:p w:rsidR="006B4007" w:rsidRDefault="002E6965">
      <w:pPr>
        <w:pStyle w:val="a3"/>
        <w:spacing w:before="73"/>
        <w:ind w:firstLine="0"/>
      </w:pPr>
      <w:r>
        <w:lastRenderedPageBreak/>
        <w:t>организации</w:t>
      </w:r>
      <w:r>
        <w:rPr>
          <w:spacing w:val="-4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обучения.</w:t>
      </w:r>
    </w:p>
    <w:p w:rsidR="006B4007" w:rsidRDefault="002E6965">
      <w:pPr>
        <w:pStyle w:val="a3"/>
        <w:spacing w:before="8"/>
        <w:ind w:right="315"/>
      </w:pPr>
      <w:r>
        <w:t>В</w:t>
      </w:r>
      <w:r>
        <w:rPr>
          <w:spacing w:val="1"/>
        </w:rPr>
        <w:t xml:space="preserve"> </w:t>
      </w:r>
      <w:r>
        <w:t>начальной школе изучение математики имеет особое 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школьника.</w:t>
      </w:r>
      <w:r>
        <w:rPr>
          <w:spacing w:val="1"/>
        </w:rPr>
        <w:t xml:space="preserve"> </w:t>
      </w:r>
      <w:r>
        <w:t>Приобретённые</w:t>
      </w:r>
      <w:r>
        <w:rPr>
          <w:spacing w:val="1"/>
        </w:rPr>
        <w:t xml:space="preserve"> </w:t>
      </w:r>
      <w:r>
        <w:t>им</w:t>
      </w:r>
      <w:r>
        <w:rPr>
          <w:spacing w:val="51"/>
        </w:rPr>
        <w:t xml:space="preserve"> </w:t>
      </w:r>
      <w:r>
        <w:t>знания,</w:t>
      </w:r>
      <w:r>
        <w:rPr>
          <w:spacing w:val="5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математическом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математическим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станут</w:t>
      </w:r>
      <w:r>
        <w:rPr>
          <w:spacing w:val="1"/>
        </w:rPr>
        <w:t xml:space="preserve"> </w:t>
      </w:r>
      <w:r>
        <w:rPr>
          <w:w w:val="95"/>
        </w:rPr>
        <w:t>фундаментом</w:t>
      </w:r>
      <w:r>
        <w:rPr>
          <w:spacing w:val="1"/>
          <w:w w:val="95"/>
        </w:rPr>
        <w:t xml:space="preserve"> </w:t>
      </w:r>
      <w:r>
        <w:rPr>
          <w:w w:val="95"/>
        </w:rPr>
        <w:t>обучения</w:t>
      </w:r>
      <w:r w:rsidR="00CE3693">
        <w:rPr>
          <w:w w:val="95"/>
        </w:rPr>
        <w:t xml:space="preserve"> </w:t>
      </w:r>
      <w:r>
        <w:rPr>
          <w:w w:val="95"/>
        </w:rPr>
        <w:t>в</w:t>
      </w:r>
      <w:r>
        <w:rPr>
          <w:spacing w:val="45"/>
        </w:rPr>
        <w:t xml:space="preserve"> </w:t>
      </w:r>
      <w:r>
        <w:rPr>
          <w:w w:val="95"/>
        </w:rPr>
        <w:t>основном</w:t>
      </w:r>
      <w:r>
        <w:rPr>
          <w:spacing w:val="45"/>
        </w:rPr>
        <w:t xml:space="preserve"> </w:t>
      </w:r>
      <w:r>
        <w:rPr>
          <w:w w:val="95"/>
        </w:rPr>
        <w:t>звене</w:t>
      </w:r>
      <w:r>
        <w:rPr>
          <w:spacing w:val="45"/>
        </w:rPr>
        <w:t xml:space="preserve"> </w:t>
      </w:r>
      <w:r>
        <w:rPr>
          <w:w w:val="95"/>
        </w:rPr>
        <w:t>школы,</w:t>
      </w:r>
      <w:r>
        <w:rPr>
          <w:spacing w:val="45"/>
        </w:rPr>
        <w:t xml:space="preserve"> </w:t>
      </w:r>
      <w:r>
        <w:rPr>
          <w:w w:val="95"/>
        </w:rPr>
        <w:t>а также</w:t>
      </w:r>
      <w:r>
        <w:rPr>
          <w:spacing w:val="45"/>
        </w:rPr>
        <w:t xml:space="preserve"> </w:t>
      </w:r>
      <w:r>
        <w:rPr>
          <w:w w:val="95"/>
        </w:rPr>
        <w:t>будут</w:t>
      </w:r>
      <w:r>
        <w:rPr>
          <w:spacing w:val="45"/>
        </w:rPr>
        <w:t xml:space="preserve"> </w:t>
      </w:r>
      <w:r>
        <w:rPr>
          <w:w w:val="95"/>
        </w:rPr>
        <w:t>востребованы</w:t>
      </w:r>
      <w:r>
        <w:rPr>
          <w:spacing w:val="-45"/>
          <w:w w:val="95"/>
        </w:rPr>
        <w:t xml:space="preserve"> </w:t>
      </w:r>
      <w:r>
        <w:t>в жизни.</w:t>
      </w:r>
      <w:r w:rsidR="00CE3693">
        <w:t xml:space="preserve"> </w:t>
      </w:r>
      <w:r>
        <w:t>Изучение математики в начальной школе направлено на достижение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образовательных,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а</w:t>
      </w:r>
      <w:r>
        <w:rPr>
          <w:spacing w:val="51"/>
        </w:rPr>
        <w:t xml:space="preserve"> </w:t>
      </w:r>
      <w:r>
        <w:t>также</w:t>
      </w:r>
      <w:r>
        <w:rPr>
          <w:spacing w:val="5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воспитания:</w:t>
      </w:r>
    </w:p>
    <w:p w:rsidR="006B4007" w:rsidRDefault="002E6965">
      <w:pPr>
        <w:pStyle w:val="a4"/>
        <w:numPr>
          <w:ilvl w:val="0"/>
          <w:numId w:val="263"/>
        </w:numPr>
        <w:tabs>
          <w:tab w:val="left" w:pos="1389"/>
          <w:tab w:val="left" w:pos="1390"/>
        </w:tabs>
        <w:spacing w:before="7"/>
        <w:ind w:right="314" w:firstLine="566"/>
        <w:rPr>
          <w:sz w:val="20"/>
        </w:rPr>
      </w:pPr>
      <w:r>
        <w:rPr>
          <w:sz w:val="20"/>
        </w:rPr>
        <w:t>Освоение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1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значения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величин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способов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измерения;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использование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арифметических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способов для разрешения сюжетных ситуаций; формирование умения решать</w:t>
      </w:r>
      <w:r>
        <w:rPr>
          <w:spacing w:val="-47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средствами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математики;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алгоритмами</w:t>
      </w:r>
      <w:r>
        <w:rPr>
          <w:spacing w:val="-8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7"/>
          <w:sz w:val="20"/>
        </w:rPr>
        <w:t xml:space="preserve"> </w:t>
      </w:r>
      <w:r>
        <w:rPr>
          <w:sz w:val="20"/>
        </w:rPr>
        <w:t>арифметических</w:t>
      </w:r>
      <w:r>
        <w:rPr>
          <w:spacing w:val="7"/>
          <w:sz w:val="20"/>
        </w:rPr>
        <w:t xml:space="preserve"> </w:t>
      </w:r>
      <w:r>
        <w:rPr>
          <w:sz w:val="20"/>
        </w:rPr>
        <w:t>действий.</w:t>
      </w:r>
    </w:p>
    <w:p w:rsidR="006B4007" w:rsidRDefault="002E6965">
      <w:pPr>
        <w:pStyle w:val="a4"/>
        <w:numPr>
          <w:ilvl w:val="0"/>
          <w:numId w:val="263"/>
        </w:numPr>
        <w:tabs>
          <w:tab w:val="left" w:pos="1389"/>
          <w:tab w:val="left" w:pos="1390"/>
        </w:tabs>
        <w:spacing w:before="6"/>
        <w:ind w:right="318" w:firstLine="566"/>
        <w:rPr>
          <w:sz w:val="20"/>
        </w:rPr>
      </w:pPr>
      <w:r>
        <w:rPr>
          <w:w w:val="95"/>
          <w:sz w:val="20"/>
        </w:rPr>
        <w:t>Формирование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функциональной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математической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грамотности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младшего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школьника,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которая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характеризуется</w:t>
      </w:r>
      <w:r>
        <w:rPr>
          <w:spacing w:val="1"/>
          <w:sz w:val="20"/>
        </w:rPr>
        <w:t xml:space="preserve"> </w:t>
      </w:r>
      <w:r>
        <w:rPr>
          <w:sz w:val="20"/>
        </w:rPr>
        <w:t>наличием</w:t>
      </w:r>
      <w:r>
        <w:rPr>
          <w:spacing w:val="1"/>
          <w:sz w:val="20"/>
        </w:rPr>
        <w:t xml:space="preserve"> </w:t>
      </w:r>
      <w:r>
        <w:rPr>
          <w:sz w:val="20"/>
        </w:rPr>
        <w:t>у</w:t>
      </w:r>
      <w:r>
        <w:rPr>
          <w:spacing w:val="1"/>
          <w:sz w:val="20"/>
        </w:rPr>
        <w:t xml:space="preserve"> </w:t>
      </w:r>
      <w:r>
        <w:rPr>
          <w:sz w:val="20"/>
        </w:rPr>
        <w:t>него</w:t>
      </w:r>
      <w:r>
        <w:rPr>
          <w:spacing w:val="1"/>
          <w:sz w:val="20"/>
        </w:rPr>
        <w:t xml:space="preserve"> </w:t>
      </w:r>
      <w:r>
        <w:rPr>
          <w:sz w:val="20"/>
        </w:rPr>
        <w:t>опыта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решения учебно-познавательных и учебно</w:t>
      </w:r>
      <w:r w:rsidR="00CE3693">
        <w:rPr>
          <w:w w:val="95"/>
          <w:sz w:val="20"/>
        </w:rPr>
        <w:t xml:space="preserve"> </w:t>
      </w:r>
      <w:r>
        <w:rPr>
          <w:w w:val="95"/>
          <w:sz w:val="20"/>
        </w:rPr>
        <w:t>практических задач, построенных на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понимании</w:t>
      </w:r>
      <w:r>
        <w:rPr>
          <w:spacing w:val="16"/>
          <w:sz w:val="20"/>
        </w:rPr>
        <w:t xml:space="preserve"> </w:t>
      </w:r>
      <w:r>
        <w:rPr>
          <w:sz w:val="20"/>
        </w:rPr>
        <w:t>и</w:t>
      </w:r>
      <w:r>
        <w:rPr>
          <w:spacing w:val="16"/>
          <w:sz w:val="20"/>
        </w:rPr>
        <w:t xml:space="preserve"> </w:t>
      </w:r>
      <w:r>
        <w:rPr>
          <w:sz w:val="20"/>
        </w:rPr>
        <w:t>применении</w:t>
      </w:r>
      <w:r>
        <w:rPr>
          <w:spacing w:val="22"/>
          <w:sz w:val="20"/>
        </w:rPr>
        <w:t xml:space="preserve"> </w:t>
      </w:r>
      <w:r>
        <w:rPr>
          <w:sz w:val="20"/>
        </w:rPr>
        <w:t>математических</w:t>
      </w:r>
      <w:r>
        <w:rPr>
          <w:spacing w:val="36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35"/>
          <w:sz w:val="20"/>
        </w:rPr>
        <w:t xml:space="preserve"> </w:t>
      </w:r>
      <w:r>
        <w:rPr>
          <w:sz w:val="20"/>
        </w:rPr>
        <w:t>(«часть-целое»,</w:t>
      </w:r>
    </w:p>
    <w:p w:rsidR="006B4007" w:rsidRDefault="002E6965">
      <w:pPr>
        <w:pStyle w:val="a3"/>
        <w:ind w:right="319" w:firstLine="0"/>
      </w:pPr>
      <w:r>
        <w:t>«больше-меньше»,</w:t>
      </w:r>
      <w:r>
        <w:rPr>
          <w:spacing w:val="1"/>
        </w:rPr>
        <w:t xml:space="preserve"> </w:t>
      </w:r>
      <w:r>
        <w:t>«равно-неравно»,</w:t>
      </w:r>
      <w:r>
        <w:rPr>
          <w:spacing w:val="1"/>
        </w:rPr>
        <w:t xml:space="preserve"> </w:t>
      </w:r>
      <w:r>
        <w:t>«порядок»),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зависимостей</w:t>
      </w:r>
      <w:r>
        <w:rPr>
          <w:spacing w:val="-3"/>
        </w:rPr>
        <w:t xml:space="preserve"> </w:t>
      </w:r>
      <w:r>
        <w:t>(работа,</w:t>
      </w:r>
      <w:r>
        <w:rPr>
          <w:spacing w:val="-1"/>
        </w:rPr>
        <w:t xml:space="preserve"> </w:t>
      </w:r>
      <w:r>
        <w:t>движение,</w:t>
      </w:r>
      <w:r>
        <w:rPr>
          <w:spacing w:val="-1"/>
        </w:rPr>
        <w:t xml:space="preserve"> </w:t>
      </w:r>
      <w:r>
        <w:t>продолжительность</w:t>
      </w:r>
      <w:r>
        <w:rPr>
          <w:spacing w:val="4"/>
        </w:rPr>
        <w:t xml:space="preserve"> </w:t>
      </w:r>
      <w:r>
        <w:t>события).</w:t>
      </w:r>
    </w:p>
    <w:p w:rsidR="006B4007" w:rsidRDefault="002E6965">
      <w:pPr>
        <w:pStyle w:val="a4"/>
        <w:numPr>
          <w:ilvl w:val="0"/>
          <w:numId w:val="263"/>
        </w:numPr>
        <w:tabs>
          <w:tab w:val="left" w:pos="1389"/>
          <w:tab w:val="left" w:pos="1390"/>
        </w:tabs>
        <w:ind w:right="314" w:firstLine="566"/>
        <w:rPr>
          <w:sz w:val="20"/>
        </w:rPr>
      </w:pPr>
      <w:r>
        <w:rPr>
          <w:w w:val="95"/>
          <w:sz w:val="20"/>
        </w:rPr>
        <w:t>Обеспечение математического развития младшего школьника —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интеллектуальной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пространственного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воображения,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речи;</w:t>
      </w:r>
      <w:r>
        <w:rPr>
          <w:spacing w:val="1"/>
          <w:sz w:val="20"/>
        </w:rPr>
        <w:t xml:space="preserve"> </w:t>
      </w:r>
      <w:r>
        <w:rPr>
          <w:sz w:val="20"/>
        </w:rPr>
        <w:t>умение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строить</w:t>
      </w:r>
      <w:r>
        <w:rPr>
          <w:spacing w:val="1"/>
          <w:sz w:val="20"/>
        </w:rPr>
        <w:t xml:space="preserve"> </w:t>
      </w:r>
      <w:r>
        <w:rPr>
          <w:sz w:val="20"/>
        </w:rPr>
        <w:t>рассуждения,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выбирать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аргументацию,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верные</w:t>
      </w:r>
      <w:r>
        <w:rPr>
          <w:spacing w:val="1"/>
          <w:sz w:val="20"/>
        </w:rPr>
        <w:t xml:space="preserve"> </w:t>
      </w:r>
      <w:r>
        <w:rPr>
          <w:sz w:val="20"/>
        </w:rPr>
        <w:t>(истинные)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неверные</w:t>
      </w:r>
      <w:r>
        <w:rPr>
          <w:spacing w:val="1"/>
          <w:sz w:val="20"/>
        </w:rPr>
        <w:t xml:space="preserve"> </w:t>
      </w:r>
      <w:r>
        <w:rPr>
          <w:sz w:val="20"/>
        </w:rPr>
        <w:t>(ложные)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вести</w:t>
      </w:r>
      <w:r>
        <w:rPr>
          <w:spacing w:val="1"/>
          <w:sz w:val="20"/>
        </w:rPr>
        <w:t xml:space="preserve"> </w:t>
      </w:r>
      <w:r>
        <w:rPr>
          <w:sz w:val="20"/>
        </w:rPr>
        <w:t>поиск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(примеров,</w:t>
      </w:r>
      <w:r>
        <w:rPr>
          <w:spacing w:val="-47"/>
          <w:sz w:val="20"/>
        </w:rPr>
        <w:t xml:space="preserve"> </w:t>
      </w:r>
      <w:r>
        <w:rPr>
          <w:sz w:val="20"/>
        </w:rPr>
        <w:t>оснований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2"/>
          <w:sz w:val="20"/>
        </w:rPr>
        <w:t xml:space="preserve"> </w:t>
      </w:r>
      <w:r>
        <w:rPr>
          <w:sz w:val="20"/>
        </w:rPr>
        <w:t>упорядочения,</w:t>
      </w:r>
      <w:r>
        <w:rPr>
          <w:spacing w:val="8"/>
          <w:sz w:val="20"/>
        </w:rPr>
        <w:t xml:space="preserve"> </w:t>
      </w:r>
      <w:r>
        <w:rPr>
          <w:sz w:val="20"/>
        </w:rPr>
        <w:t>вариантов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9"/>
          <w:sz w:val="20"/>
        </w:rPr>
        <w:t xml:space="preserve"> </w:t>
      </w:r>
      <w:r>
        <w:rPr>
          <w:sz w:val="20"/>
        </w:rPr>
        <w:t>др.).</w:t>
      </w:r>
    </w:p>
    <w:p w:rsidR="006B4007" w:rsidRDefault="002E6965">
      <w:pPr>
        <w:pStyle w:val="a4"/>
        <w:numPr>
          <w:ilvl w:val="0"/>
          <w:numId w:val="263"/>
        </w:numPr>
        <w:tabs>
          <w:tab w:val="left" w:pos="1389"/>
          <w:tab w:val="left" w:pos="1390"/>
        </w:tabs>
        <w:ind w:right="316" w:firstLine="566"/>
        <w:rPr>
          <w:sz w:val="20"/>
        </w:rPr>
      </w:pPr>
      <w:r>
        <w:rPr>
          <w:sz w:val="20"/>
        </w:rPr>
        <w:t>Становление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учебно-познавательных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мотивов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интереса к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изучению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математики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умственному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труду;</w:t>
      </w:r>
      <w:r>
        <w:rPr>
          <w:spacing w:val="1"/>
          <w:sz w:val="20"/>
        </w:rPr>
        <w:t xml:space="preserve"> </w:t>
      </w:r>
      <w:r>
        <w:rPr>
          <w:sz w:val="20"/>
        </w:rPr>
        <w:t>важнейших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</w:t>
      </w:r>
      <w:r>
        <w:rPr>
          <w:spacing w:val="1"/>
          <w:sz w:val="20"/>
        </w:rPr>
        <w:t xml:space="preserve"> </w:t>
      </w:r>
      <w:r>
        <w:rPr>
          <w:sz w:val="20"/>
        </w:rPr>
        <w:t>интеллектуальной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деятельности:</w:t>
      </w:r>
      <w:r>
        <w:rPr>
          <w:spacing w:val="1"/>
          <w:sz w:val="20"/>
        </w:rPr>
        <w:t xml:space="preserve"> </w:t>
      </w:r>
      <w:r>
        <w:rPr>
          <w:sz w:val="20"/>
        </w:rPr>
        <w:t>теоретического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пространственного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мышления,</w:t>
      </w:r>
      <w:r>
        <w:rPr>
          <w:spacing w:val="1"/>
          <w:sz w:val="20"/>
        </w:rPr>
        <w:t xml:space="preserve"> </w:t>
      </w:r>
      <w:r>
        <w:rPr>
          <w:sz w:val="20"/>
        </w:rPr>
        <w:t>воображения,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речи,</w:t>
      </w:r>
      <w:r>
        <w:rPr>
          <w:spacing w:val="1"/>
          <w:sz w:val="20"/>
        </w:rPr>
        <w:t xml:space="preserve"> </w:t>
      </w:r>
      <w:r>
        <w:rPr>
          <w:sz w:val="20"/>
        </w:rPr>
        <w:t>ориентировки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терминах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понятиях;</w:t>
      </w:r>
      <w:r>
        <w:rPr>
          <w:spacing w:val="1"/>
          <w:sz w:val="20"/>
        </w:rPr>
        <w:t xml:space="preserve"> </w:t>
      </w:r>
      <w:r>
        <w:rPr>
          <w:sz w:val="20"/>
        </w:rPr>
        <w:t>прочных</w:t>
      </w:r>
      <w:r>
        <w:rPr>
          <w:spacing w:val="1"/>
          <w:sz w:val="20"/>
        </w:rPr>
        <w:t xml:space="preserve"> </w:t>
      </w:r>
      <w:r>
        <w:rPr>
          <w:sz w:val="20"/>
        </w:rPr>
        <w:t>навыков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математических</w:t>
      </w:r>
      <w:r>
        <w:rPr>
          <w:spacing w:val="-6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повседневной</w:t>
      </w:r>
      <w:r>
        <w:rPr>
          <w:spacing w:val="7"/>
          <w:sz w:val="20"/>
        </w:rPr>
        <w:t xml:space="preserve"> </w:t>
      </w:r>
      <w:r>
        <w:rPr>
          <w:sz w:val="20"/>
        </w:rPr>
        <w:t>жизни.</w:t>
      </w:r>
    </w:p>
    <w:p w:rsidR="006B4007" w:rsidRDefault="002E6965">
      <w:pPr>
        <w:pStyle w:val="a3"/>
        <w:spacing w:before="5"/>
        <w:ind w:right="315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коррелирующие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становлением</w:t>
      </w:r>
      <w:r>
        <w:rPr>
          <w:spacing w:val="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школьника:</w:t>
      </w:r>
    </w:p>
    <w:p w:rsidR="006B4007" w:rsidRDefault="002E6965">
      <w:pPr>
        <w:pStyle w:val="a4"/>
        <w:numPr>
          <w:ilvl w:val="0"/>
          <w:numId w:val="262"/>
        </w:numPr>
        <w:tabs>
          <w:tab w:val="left" w:pos="1389"/>
          <w:tab w:val="left" w:pos="1390"/>
        </w:tabs>
        <w:ind w:right="316" w:firstLine="566"/>
        <w:rPr>
          <w:sz w:val="20"/>
        </w:rPr>
      </w:pPr>
      <w:r>
        <w:rPr>
          <w:w w:val="95"/>
          <w:sz w:val="20"/>
        </w:rPr>
        <w:t>понимание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математических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отношений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выступает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средством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познания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закономерностей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окружающего</w:t>
      </w:r>
      <w:r>
        <w:rPr>
          <w:spacing w:val="1"/>
          <w:sz w:val="20"/>
        </w:rPr>
        <w:t xml:space="preserve"> </w:t>
      </w:r>
      <w:r>
        <w:rPr>
          <w:sz w:val="20"/>
        </w:rPr>
        <w:t>мира,</w:t>
      </w:r>
      <w:r>
        <w:rPr>
          <w:spacing w:val="1"/>
          <w:sz w:val="20"/>
        </w:rPr>
        <w:t xml:space="preserve"> </w:t>
      </w:r>
      <w:r>
        <w:rPr>
          <w:sz w:val="20"/>
        </w:rPr>
        <w:t>фактов,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процессов и явлений, происходящих в природе</w:t>
      </w:r>
      <w:r>
        <w:rPr>
          <w:spacing w:val="1"/>
          <w:sz w:val="20"/>
        </w:rPr>
        <w:t xml:space="preserve"> </w:t>
      </w:r>
      <w:r>
        <w:rPr>
          <w:sz w:val="20"/>
        </w:rPr>
        <w:t>и в обществе (хронология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событий, протяжённость по времени, образование целого из частей, изменение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формы,</w:t>
      </w:r>
      <w:r>
        <w:rPr>
          <w:spacing w:val="-13"/>
          <w:sz w:val="20"/>
        </w:rPr>
        <w:t xml:space="preserve"> </w:t>
      </w:r>
      <w:r>
        <w:rPr>
          <w:sz w:val="20"/>
        </w:rPr>
        <w:t>размера</w:t>
      </w:r>
      <w:r>
        <w:rPr>
          <w:spacing w:val="8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т.</w:t>
      </w:r>
      <w:r>
        <w:rPr>
          <w:spacing w:val="8"/>
          <w:sz w:val="20"/>
        </w:rPr>
        <w:t xml:space="preserve"> </w:t>
      </w:r>
      <w:r>
        <w:rPr>
          <w:sz w:val="20"/>
        </w:rPr>
        <w:t>д.);</w:t>
      </w:r>
    </w:p>
    <w:p w:rsidR="006B4007" w:rsidRDefault="002E6965">
      <w:pPr>
        <w:pStyle w:val="a4"/>
        <w:numPr>
          <w:ilvl w:val="0"/>
          <w:numId w:val="262"/>
        </w:numPr>
        <w:tabs>
          <w:tab w:val="left" w:pos="1389"/>
          <w:tab w:val="left" w:pos="1390"/>
        </w:tabs>
        <w:ind w:right="317" w:firstLine="566"/>
        <w:rPr>
          <w:sz w:val="20"/>
        </w:rPr>
      </w:pPr>
      <w:r>
        <w:rPr>
          <w:sz w:val="20"/>
        </w:rPr>
        <w:t>математические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числах,</w:t>
      </w:r>
      <w:r>
        <w:rPr>
          <w:spacing w:val="1"/>
          <w:sz w:val="20"/>
        </w:rPr>
        <w:t xml:space="preserve"> </w:t>
      </w:r>
      <w:r>
        <w:rPr>
          <w:sz w:val="20"/>
        </w:rPr>
        <w:t>величинах,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 xml:space="preserve">геометрических фигурах являются условием </w:t>
      </w:r>
      <w:r>
        <w:rPr>
          <w:sz w:val="20"/>
        </w:rPr>
        <w:t>целостного восприятия творений</w:t>
      </w:r>
      <w:r>
        <w:rPr>
          <w:spacing w:val="-47"/>
          <w:sz w:val="20"/>
        </w:rPr>
        <w:t xml:space="preserve"> </w:t>
      </w:r>
      <w:r>
        <w:rPr>
          <w:sz w:val="20"/>
        </w:rPr>
        <w:t>природы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1"/>
          <w:sz w:val="20"/>
        </w:rPr>
        <w:t xml:space="preserve"> </w:t>
      </w:r>
      <w:r>
        <w:rPr>
          <w:sz w:val="20"/>
        </w:rPr>
        <w:t>(памятники</w:t>
      </w:r>
      <w:r>
        <w:rPr>
          <w:spacing w:val="1"/>
          <w:sz w:val="20"/>
        </w:rPr>
        <w:t xml:space="preserve"> </w:t>
      </w:r>
      <w:r>
        <w:rPr>
          <w:sz w:val="20"/>
        </w:rPr>
        <w:t>архитектуры,</w:t>
      </w:r>
      <w:r>
        <w:rPr>
          <w:spacing w:val="1"/>
          <w:sz w:val="20"/>
        </w:rPr>
        <w:t xml:space="preserve"> </w:t>
      </w:r>
      <w:r>
        <w:rPr>
          <w:sz w:val="20"/>
        </w:rPr>
        <w:t>сокровища</w:t>
      </w:r>
      <w:r>
        <w:rPr>
          <w:spacing w:val="1"/>
          <w:sz w:val="20"/>
        </w:rPr>
        <w:t xml:space="preserve"> </w:t>
      </w:r>
      <w:r>
        <w:rPr>
          <w:sz w:val="20"/>
        </w:rPr>
        <w:t>искусства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культуры,</w:t>
      </w:r>
      <w:r>
        <w:rPr>
          <w:spacing w:val="6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6"/>
          <w:sz w:val="20"/>
        </w:rPr>
        <w:t xml:space="preserve"> </w:t>
      </w:r>
      <w:r>
        <w:rPr>
          <w:sz w:val="20"/>
        </w:rPr>
        <w:t>природы);</w:t>
      </w:r>
    </w:p>
    <w:p w:rsidR="006B4007" w:rsidRDefault="002E6965">
      <w:pPr>
        <w:pStyle w:val="a4"/>
        <w:numPr>
          <w:ilvl w:val="0"/>
          <w:numId w:val="262"/>
        </w:numPr>
        <w:tabs>
          <w:tab w:val="left" w:pos="1389"/>
          <w:tab w:val="left" w:pos="1390"/>
        </w:tabs>
        <w:spacing w:line="229" w:lineRule="exact"/>
        <w:ind w:left="1389" w:hanging="683"/>
        <w:rPr>
          <w:sz w:val="20"/>
        </w:rPr>
      </w:pPr>
      <w:r>
        <w:rPr>
          <w:w w:val="95"/>
          <w:sz w:val="20"/>
        </w:rPr>
        <w:t>владение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математическим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языком,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элементами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алгоритмического</w:t>
      </w:r>
    </w:p>
    <w:p w:rsidR="006B4007" w:rsidRDefault="006B4007">
      <w:pPr>
        <w:spacing w:line="229" w:lineRule="exact"/>
        <w:jc w:val="both"/>
        <w:rPr>
          <w:sz w:val="20"/>
        </w:rPr>
        <w:sectPr w:rsidR="006B4007">
          <w:pgSz w:w="7840" w:h="12020"/>
          <w:pgMar w:top="520" w:right="260" w:bottom="700" w:left="440" w:header="0" w:footer="516" w:gutter="0"/>
          <w:cols w:space="720"/>
        </w:sectPr>
      </w:pPr>
    </w:p>
    <w:p w:rsidR="006B4007" w:rsidRDefault="002E6965">
      <w:pPr>
        <w:pStyle w:val="a3"/>
        <w:spacing w:before="73"/>
        <w:ind w:right="319" w:firstLine="0"/>
      </w:pPr>
      <w:r>
        <w:lastRenderedPageBreak/>
        <w:t>мышления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ученику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(аргументировать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цепочки</w:t>
      </w:r>
      <w:r>
        <w:rPr>
          <w:spacing w:val="1"/>
        </w:rPr>
        <w:t xml:space="preserve"> </w:t>
      </w:r>
      <w:r>
        <w:t>рассуждений;</w:t>
      </w:r>
      <w:r>
        <w:rPr>
          <w:spacing w:val="1"/>
        </w:rPr>
        <w:t xml:space="preserve"> </w:t>
      </w:r>
      <w:r>
        <w:t>опровергать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подтверждать</w:t>
      </w:r>
      <w:r>
        <w:rPr>
          <w:spacing w:val="1"/>
        </w:rPr>
        <w:t xml:space="preserve"> </w:t>
      </w:r>
      <w:r>
        <w:t>истинность</w:t>
      </w:r>
      <w:r>
        <w:rPr>
          <w:spacing w:val="1"/>
        </w:rPr>
        <w:t xml:space="preserve"> </w:t>
      </w:r>
      <w:r>
        <w:t>предположения).</w:t>
      </w:r>
    </w:p>
    <w:p w:rsidR="006B4007" w:rsidRDefault="002E6965">
      <w:pPr>
        <w:pStyle w:val="a3"/>
        <w:spacing w:before="7"/>
        <w:ind w:right="313"/>
      </w:pPr>
      <w:r>
        <w:rPr>
          <w:spacing w:val="-1"/>
        </w:rPr>
        <w:t xml:space="preserve">Младшие школьники </w:t>
      </w:r>
      <w:r>
        <w:t>проявляют интерес к математической сущности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измерить,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величину,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младшим</w:t>
      </w:r>
      <w:r>
        <w:rPr>
          <w:spacing w:val="1"/>
        </w:rPr>
        <w:t xml:space="preserve"> </w:t>
      </w:r>
      <w:r>
        <w:t>школьником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тяга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моделированию, что облегчает освоение общего способа решения 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а также работу с разными средствами информации, в том 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графическими</w:t>
      </w:r>
      <w:r>
        <w:rPr>
          <w:spacing w:val="6"/>
        </w:rPr>
        <w:t xml:space="preserve"> </w:t>
      </w:r>
      <w:r>
        <w:t>(таблица,</w:t>
      </w:r>
      <w:r>
        <w:rPr>
          <w:spacing w:val="9"/>
        </w:rPr>
        <w:t xml:space="preserve"> </w:t>
      </w:r>
      <w:r>
        <w:t>диаграмма,</w:t>
      </w:r>
      <w:r>
        <w:rPr>
          <w:spacing w:val="6"/>
        </w:rPr>
        <w:t xml:space="preserve"> </w:t>
      </w:r>
      <w:r>
        <w:t>схема).</w:t>
      </w:r>
    </w:p>
    <w:p w:rsidR="006B4007" w:rsidRDefault="002E6965">
      <w:pPr>
        <w:pStyle w:val="a3"/>
        <w:spacing w:before="8"/>
        <w:ind w:right="315"/>
      </w:pP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применяются</w:t>
      </w:r>
      <w:r>
        <w:rPr>
          <w:spacing w:val="-47"/>
        </w:rPr>
        <w:t xml:space="preserve"> </w:t>
      </w:r>
      <w:r>
        <w:t>школьником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 (количественные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w w:val="95"/>
        </w:rPr>
        <w:t>пространственные характеристики, оценки, расчёты и прикидка, использование</w:t>
      </w:r>
      <w:r>
        <w:rPr>
          <w:spacing w:val="1"/>
          <w:w w:val="95"/>
        </w:rPr>
        <w:t xml:space="preserve"> </w:t>
      </w:r>
      <w:r>
        <w:t>графических форм представления информации). Приобретённые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алгоритмы,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рациональные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 арифметических вычислений, приёмы проверки правильности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различение,</w:t>
      </w:r>
      <w:r>
        <w:rPr>
          <w:spacing w:val="1"/>
        </w:rPr>
        <w:t xml:space="preserve"> </w:t>
      </w:r>
      <w:r>
        <w:t>называние,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(длина,</w:t>
      </w:r>
      <w:r>
        <w:rPr>
          <w:spacing w:val="1"/>
        </w:rPr>
        <w:t xml:space="preserve"> </w:t>
      </w:r>
      <w:r>
        <w:rPr>
          <w:w w:val="95"/>
        </w:rPr>
        <w:t>периметр, площадь) становятся</w:t>
      </w:r>
      <w:r w:rsidR="00CE3693">
        <w:rPr>
          <w:w w:val="95"/>
        </w:rPr>
        <w:t xml:space="preserve"> </w:t>
      </w:r>
      <w:r>
        <w:rPr>
          <w:w w:val="95"/>
        </w:rPr>
        <w:t>показателями сформированной функциональной</w:t>
      </w:r>
      <w:r>
        <w:rPr>
          <w:spacing w:val="1"/>
          <w:w w:val="95"/>
        </w:rPr>
        <w:t xml:space="preserve"> </w:t>
      </w:r>
      <w:r>
        <w:t>грамотности младшего школьника и предпосылкой успешного дальнейшего</w:t>
      </w:r>
      <w:r>
        <w:rPr>
          <w:spacing w:val="1"/>
        </w:rPr>
        <w:t xml:space="preserve"> </w:t>
      </w:r>
      <w:r>
        <w:t>обучения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основном</w:t>
      </w:r>
      <w:r>
        <w:rPr>
          <w:spacing w:val="9"/>
        </w:rPr>
        <w:t xml:space="preserve"> </w:t>
      </w:r>
      <w:r>
        <w:t>звене</w:t>
      </w:r>
      <w:r>
        <w:rPr>
          <w:spacing w:val="8"/>
        </w:rPr>
        <w:t xml:space="preserve"> </w:t>
      </w:r>
      <w:r>
        <w:t>школы.</w:t>
      </w:r>
    </w:p>
    <w:p w:rsidR="006B4007" w:rsidRDefault="002E6965">
      <w:pPr>
        <w:pStyle w:val="a3"/>
        <w:spacing w:before="8"/>
        <w:ind w:right="316"/>
      </w:pPr>
      <w:r>
        <w:t>В</w:t>
      </w:r>
      <w:r>
        <w:rPr>
          <w:spacing w:val="1"/>
        </w:rPr>
        <w:t xml:space="preserve"> </w:t>
      </w:r>
      <w:r>
        <w:t>учебном плане на изучение математики в каждом классе начальной</w:t>
      </w:r>
      <w:r>
        <w:rPr>
          <w:spacing w:val="1"/>
        </w:rPr>
        <w:t xml:space="preserve"> </w:t>
      </w:r>
      <w:r>
        <w:rPr>
          <w:w w:val="95"/>
        </w:rPr>
        <w:t>школы отводится 4</w:t>
      </w:r>
      <w:r>
        <w:rPr>
          <w:spacing w:val="1"/>
          <w:w w:val="95"/>
        </w:rPr>
        <w:t xml:space="preserve"> </w:t>
      </w:r>
      <w:r>
        <w:rPr>
          <w:w w:val="95"/>
        </w:rPr>
        <w:t>часа в</w:t>
      </w:r>
      <w:r>
        <w:rPr>
          <w:spacing w:val="45"/>
        </w:rPr>
        <w:t xml:space="preserve"> </w:t>
      </w:r>
      <w:r>
        <w:rPr>
          <w:w w:val="95"/>
        </w:rPr>
        <w:t>неделю, всего 540 часов. Из них: в 1 классе — 132</w:t>
      </w:r>
      <w:r>
        <w:rPr>
          <w:spacing w:val="1"/>
          <w:w w:val="95"/>
        </w:rPr>
        <w:t xml:space="preserve"> </w:t>
      </w:r>
      <w:r>
        <w:rPr>
          <w:spacing w:val="-1"/>
        </w:rPr>
        <w:t>часа,</w:t>
      </w:r>
      <w:r>
        <w:rPr>
          <w:spacing w:val="-13"/>
        </w:rPr>
        <w:t xml:space="preserve"> </w:t>
      </w:r>
      <w:r>
        <w:rPr>
          <w:spacing w:val="-1"/>
        </w:rPr>
        <w:t>во</w:t>
      </w:r>
      <w:r>
        <w:rPr>
          <w:spacing w:val="-13"/>
        </w:rPr>
        <w:t xml:space="preserve"> </w:t>
      </w:r>
      <w:r>
        <w:rPr>
          <w:spacing w:val="-1"/>
        </w:rPr>
        <w:t>2</w:t>
      </w:r>
      <w:r>
        <w:rPr>
          <w:spacing w:val="-13"/>
        </w:rPr>
        <w:t xml:space="preserve"> </w:t>
      </w:r>
      <w:r>
        <w:rPr>
          <w:spacing w:val="-1"/>
        </w:rPr>
        <w:t>классе</w:t>
      </w:r>
      <w:r>
        <w:rPr>
          <w:spacing w:val="-14"/>
        </w:rPr>
        <w:t xml:space="preserve"> </w:t>
      </w:r>
      <w:r>
        <w:rPr>
          <w:spacing w:val="-1"/>
        </w:rPr>
        <w:t>—</w:t>
      </w:r>
      <w:r>
        <w:rPr>
          <w:spacing w:val="-14"/>
        </w:rPr>
        <w:t xml:space="preserve"> </w:t>
      </w:r>
      <w:r>
        <w:rPr>
          <w:spacing w:val="-1"/>
        </w:rPr>
        <w:t>136</w:t>
      </w:r>
      <w:r>
        <w:rPr>
          <w:spacing w:val="-13"/>
        </w:rPr>
        <w:t xml:space="preserve"> </w:t>
      </w:r>
      <w:r>
        <w:rPr>
          <w:spacing w:val="-1"/>
        </w:rPr>
        <w:t>часов,</w:t>
      </w:r>
      <w:r>
        <w:rPr>
          <w:spacing w:val="3"/>
        </w:rPr>
        <w:t xml:space="preserve"> </w:t>
      </w:r>
      <w:r>
        <w:rPr>
          <w:spacing w:val="-1"/>
        </w:rPr>
        <w:t>3</w:t>
      </w:r>
      <w:r>
        <w:rPr>
          <w:spacing w:val="4"/>
        </w:rPr>
        <w:t xml:space="preserve"> </w:t>
      </w:r>
      <w:r>
        <w:rPr>
          <w:spacing w:val="-1"/>
        </w:rPr>
        <w:t>классе</w:t>
      </w:r>
      <w:r>
        <w:rPr>
          <w:spacing w:val="4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136</w:t>
      </w:r>
      <w:r>
        <w:rPr>
          <w:spacing w:val="2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4</w:t>
      </w:r>
      <w:r>
        <w:rPr>
          <w:spacing w:val="4"/>
        </w:rPr>
        <w:t xml:space="preserve"> </w:t>
      </w:r>
      <w:r>
        <w:t>классе</w:t>
      </w:r>
      <w:r>
        <w:rPr>
          <w:spacing w:val="3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136</w:t>
      </w:r>
      <w:r>
        <w:rPr>
          <w:spacing w:val="4"/>
        </w:rPr>
        <w:t xml:space="preserve"> </w:t>
      </w:r>
      <w:r>
        <w:t>часов.</w:t>
      </w:r>
    </w:p>
    <w:p w:rsidR="006B4007" w:rsidRDefault="006B4007">
      <w:pPr>
        <w:sectPr w:rsidR="006B4007">
          <w:pgSz w:w="7840" w:h="12020"/>
          <w:pgMar w:top="520" w:right="260" w:bottom="700" w:left="440" w:header="0" w:footer="516" w:gutter="0"/>
          <w:cols w:space="720"/>
        </w:sectPr>
      </w:pPr>
    </w:p>
    <w:p w:rsidR="006B4007" w:rsidRDefault="002E6965">
      <w:pPr>
        <w:pStyle w:val="Heading4"/>
        <w:spacing w:before="80" w:after="22"/>
        <w:ind w:left="171" w:right="349"/>
        <w:jc w:val="center"/>
      </w:pPr>
      <w:r>
        <w:lastRenderedPageBreak/>
        <w:t>СОДЕРЖАНИЕ</w:t>
      </w:r>
      <w:r>
        <w:rPr>
          <w:spacing w:val="-6"/>
        </w:rPr>
        <w:t xml:space="preserve"> </w:t>
      </w:r>
      <w:r>
        <w:t>ОБУЧЕНИЯ</w:t>
      </w:r>
    </w:p>
    <w:p w:rsidR="006B4007" w:rsidRDefault="006C14AB">
      <w:pPr>
        <w:pStyle w:val="a3"/>
        <w:spacing w:line="20" w:lineRule="exact"/>
        <w:ind w:left="112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101" style="width:336.5pt;height:.5pt;mso-position-horizontal-relative:char;mso-position-vertical-relative:line" coordsize="6730,10">
            <v:rect id="_x0000_s2102" style="position:absolute;width:6730;height:10" fillcolor="black" stroked="f"/>
            <w10:wrap type="none"/>
            <w10:anchorlock/>
          </v:group>
        </w:pict>
      </w:r>
    </w:p>
    <w:p w:rsidR="006B4007" w:rsidRDefault="002E6965">
      <w:pPr>
        <w:pStyle w:val="a3"/>
        <w:spacing w:before="165" w:line="229" w:lineRule="exact"/>
        <w:ind w:right="320" w:firstLine="0"/>
        <w:jc w:val="right"/>
      </w:pPr>
      <w:r>
        <w:rPr>
          <w:w w:val="95"/>
        </w:rPr>
        <w:t>Основное</w:t>
      </w:r>
      <w:r>
        <w:rPr>
          <w:spacing w:val="40"/>
          <w:w w:val="95"/>
        </w:rPr>
        <w:t xml:space="preserve"> </w:t>
      </w:r>
      <w:r>
        <w:rPr>
          <w:w w:val="95"/>
        </w:rPr>
        <w:t>содержание</w:t>
      </w:r>
      <w:r>
        <w:rPr>
          <w:spacing w:val="41"/>
          <w:w w:val="95"/>
        </w:rPr>
        <w:t xml:space="preserve"> </w:t>
      </w:r>
      <w:r>
        <w:rPr>
          <w:w w:val="95"/>
        </w:rPr>
        <w:t>обучения</w:t>
      </w:r>
      <w:r>
        <w:rPr>
          <w:spacing w:val="40"/>
          <w:w w:val="95"/>
        </w:rPr>
        <w:t xml:space="preserve"> </w:t>
      </w:r>
      <w:r>
        <w:rPr>
          <w:w w:val="95"/>
        </w:rPr>
        <w:t>в</w:t>
      </w:r>
      <w:r>
        <w:rPr>
          <w:spacing w:val="131"/>
        </w:rPr>
        <w:t xml:space="preserve"> </w:t>
      </w:r>
      <w:r>
        <w:rPr>
          <w:w w:val="95"/>
        </w:rPr>
        <w:t>программе</w:t>
      </w:r>
      <w:r>
        <w:rPr>
          <w:spacing w:val="40"/>
          <w:w w:val="95"/>
        </w:rPr>
        <w:t xml:space="preserve"> </w:t>
      </w:r>
      <w:r>
        <w:rPr>
          <w:w w:val="95"/>
        </w:rPr>
        <w:t>представлено</w:t>
      </w:r>
      <w:r>
        <w:rPr>
          <w:spacing w:val="44"/>
          <w:w w:val="95"/>
        </w:rPr>
        <w:t xml:space="preserve"> </w:t>
      </w:r>
      <w:r>
        <w:rPr>
          <w:w w:val="95"/>
        </w:rPr>
        <w:t>разделами:</w:t>
      </w:r>
    </w:p>
    <w:p w:rsidR="006B4007" w:rsidRDefault="002E6965">
      <w:pPr>
        <w:pStyle w:val="a3"/>
        <w:spacing w:line="229" w:lineRule="exact"/>
        <w:ind w:right="315" w:firstLine="0"/>
        <w:jc w:val="right"/>
      </w:pPr>
      <w:r>
        <w:t>«Числа</w:t>
      </w:r>
      <w:r>
        <w:rPr>
          <w:spacing w:val="78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величины»,</w:t>
      </w:r>
      <w:r>
        <w:rPr>
          <w:spacing w:val="80"/>
        </w:rPr>
        <w:t xml:space="preserve"> </w:t>
      </w:r>
      <w:r>
        <w:t>«Арифметические</w:t>
      </w:r>
      <w:r>
        <w:rPr>
          <w:spacing w:val="82"/>
        </w:rPr>
        <w:t xml:space="preserve"> </w:t>
      </w:r>
      <w:r>
        <w:t>действия»,</w:t>
      </w:r>
      <w:r>
        <w:rPr>
          <w:spacing w:val="66"/>
        </w:rPr>
        <w:t xml:space="preserve"> </w:t>
      </w:r>
      <w:r>
        <w:t>«Текстовые</w:t>
      </w:r>
      <w:r>
        <w:rPr>
          <w:spacing w:val="59"/>
        </w:rPr>
        <w:t xml:space="preserve"> </w:t>
      </w:r>
      <w:r>
        <w:t>задачи»,</w:t>
      </w:r>
    </w:p>
    <w:p w:rsidR="006B4007" w:rsidRDefault="002E6965">
      <w:pPr>
        <w:pStyle w:val="a3"/>
        <w:ind w:firstLine="0"/>
        <w:jc w:val="left"/>
      </w:pPr>
      <w:r>
        <w:t>«Пространственные</w:t>
      </w:r>
      <w:r>
        <w:rPr>
          <w:spacing w:val="-9"/>
        </w:rPr>
        <w:t xml:space="preserve"> </w:t>
      </w:r>
      <w:r>
        <w:t>отношения</w:t>
      </w:r>
      <w:r w:rsidR="00CE3693">
        <w:t xml:space="preserve"> </w:t>
      </w:r>
      <w:r>
        <w:t>и</w:t>
      </w:r>
      <w:r>
        <w:rPr>
          <w:spacing w:val="6"/>
        </w:rPr>
        <w:t xml:space="preserve"> </w:t>
      </w:r>
      <w:r>
        <w:t>геометрические</w:t>
      </w:r>
      <w:r>
        <w:rPr>
          <w:spacing w:val="10"/>
        </w:rPr>
        <w:t xml:space="preserve"> </w:t>
      </w:r>
      <w:r>
        <w:t>фигуры»,</w:t>
      </w:r>
      <w:r>
        <w:rPr>
          <w:spacing w:val="15"/>
        </w:rPr>
        <w:t xml:space="preserve"> </w:t>
      </w:r>
      <w:r>
        <w:t>«Математическая</w:t>
      </w:r>
      <w:r>
        <w:rPr>
          <w:spacing w:val="-47"/>
        </w:rPr>
        <w:t xml:space="preserve"> </w:t>
      </w:r>
      <w:r>
        <w:t>информация».</w:t>
      </w:r>
    </w:p>
    <w:p w:rsidR="006B4007" w:rsidRDefault="006B4007">
      <w:pPr>
        <w:pStyle w:val="a3"/>
        <w:spacing w:before="4"/>
        <w:ind w:left="0" w:firstLine="0"/>
        <w:jc w:val="left"/>
      </w:pPr>
    </w:p>
    <w:p w:rsidR="006B4007" w:rsidRDefault="002E6965">
      <w:pPr>
        <w:pStyle w:val="Heading4"/>
        <w:numPr>
          <w:ilvl w:val="0"/>
          <w:numId w:val="261"/>
        </w:numPr>
        <w:tabs>
          <w:tab w:val="left" w:pos="859"/>
        </w:tabs>
      </w:pPr>
      <w:r>
        <w:t>КЛАСС</w:t>
      </w:r>
    </w:p>
    <w:p w:rsidR="006B4007" w:rsidRDefault="002E6965">
      <w:pPr>
        <w:spacing w:line="228" w:lineRule="exact"/>
        <w:ind w:left="707"/>
        <w:jc w:val="both"/>
        <w:rPr>
          <w:b/>
          <w:sz w:val="20"/>
        </w:rPr>
      </w:pPr>
      <w:r>
        <w:rPr>
          <w:b/>
          <w:sz w:val="20"/>
        </w:rPr>
        <w:t>Числа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величины</w:t>
      </w:r>
    </w:p>
    <w:p w:rsidR="006B4007" w:rsidRDefault="002E6965">
      <w:pPr>
        <w:pStyle w:val="a3"/>
        <w:ind w:right="319"/>
      </w:pPr>
      <w:r>
        <w:rPr>
          <w:spacing w:val="-1"/>
        </w:rPr>
        <w:t xml:space="preserve">Числа от 1 до 9: различение, чтение, запись. </w:t>
      </w:r>
      <w:r>
        <w:t>Единица счёта. Десяток.</w:t>
      </w:r>
      <w:r>
        <w:rPr>
          <w:spacing w:val="1"/>
        </w:rPr>
        <w:t xml:space="preserve"> </w:t>
      </w:r>
      <w:r>
        <w:t>Счёт предметов, запись результата цифрами. Число и</w:t>
      </w:r>
      <w:r w:rsidR="00CE3693">
        <w:t xml:space="preserve"> </w:t>
      </w:r>
      <w:r>
        <w:t>цифра 0 при измерении,</w:t>
      </w:r>
      <w:r>
        <w:rPr>
          <w:spacing w:val="-47"/>
        </w:rPr>
        <w:t xml:space="preserve"> </w:t>
      </w:r>
      <w:r>
        <w:t>вычислении.</w:t>
      </w:r>
    </w:p>
    <w:p w:rsidR="006B4007" w:rsidRDefault="002E6965">
      <w:pPr>
        <w:pStyle w:val="a3"/>
        <w:ind w:right="318"/>
      </w:pP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20: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сравнение.</w:t>
      </w:r>
      <w:r>
        <w:rPr>
          <w:spacing w:val="1"/>
        </w:rPr>
        <w:t xml:space="preserve"> </w:t>
      </w:r>
      <w:r>
        <w:t>Однозначные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двузначные</w:t>
      </w:r>
      <w:r>
        <w:rPr>
          <w:spacing w:val="-3"/>
        </w:rPr>
        <w:t xml:space="preserve"> </w:t>
      </w:r>
      <w:r>
        <w:t>числа.</w:t>
      </w:r>
      <w:r>
        <w:rPr>
          <w:spacing w:val="-2"/>
        </w:rPr>
        <w:t xml:space="preserve"> </w:t>
      </w:r>
      <w:r>
        <w:t>Увеличение</w:t>
      </w:r>
      <w:r>
        <w:rPr>
          <w:spacing w:val="-3"/>
        </w:rPr>
        <w:t xml:space="preserve"> </w:t>
      </w:r>
      <w:r>
        <w:t>(уменьшение)</w:t>
      </w:r>
      <w:r>
        <w:rPr>
          <w:spacing w:val="-2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несколько</w:t>
      </w:r>
      <w:r>
        <w:rPr>
          <w:spacing w:val="5"/>
        </w:rPr>
        <w:t xml:space="preserve"> </w:t>
      </w:r>
      <w:r>
        <w:t>единиц.</w:t>
      </w:r>
    </w:p>
    <w:p w:rsidR="006B4007" w:rsidRDefault="002E6965">
      <w:pPr>
        <w:pStyle w:val="a3"/>
        <w:spacing w:before="1"/>
        <w:ind w:right="318"/>
      </w:pPr>
      <w:r>
        <w:t>Длина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измерение.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длины:</w:t>
      </w:r>
      <w:r>
        <w:rPr>
          <w:spacing w:val="1"/>
        </w:rPr>
        <w:t xml:space="preserve"> </w:t>
      </w:r>
      <w:r>
        <w:t>сантиметр,</w:t>
      </w:r>
      <w:r>
        <w:rPr>
          <w:spacing w:val="1"/>
        </w:rPr>
        <w:t xml:space="preserve"> </w:t>
      </w:r>
      <w:r>
        <w:t>дециметр;</w:t>
      </w:r>
      <w:r>
        <w:rPr>
          <w:spacing w:val="1"/>
        </w:rPr>
        <w:t xml:space="preserve"> </w:t>
      </w:r>
      <w:r>
        <w:t>установление</w:t>
      </w:r>
      <w:r>
        <w:rPr>
          <w:spacing w:val="5"/>
        </w:rPr>
        <w:t xml:space="preserve"> </w:t>
      </w:r>
      <w:r>
        <w:t>соотношения</w:t>
      </w:r>
      <w:r>
        <w:rPr>
          <w:spacing w:val="8"/>
        </w:rPr>
        <w:t xml:space="preserve"> </w:t>
      </w:r>
      <w:r>
        <w:t>между</w:t>
      </w:r>
      <w:r>
        <w:rPr>
          <w:spacing w:val="4"/>
        </w:rPr>
        <w:t xml:space="preserve"> </w:t>
      </w:r>
      <w:r>
        <w:t>ними.</w:t>
      </w:r>
    </w:p>
    <w:p w:rsidR="006B4007" w:rsidRDefault="006B4007">
      <w:pPr>
        <w:pStyle w:val="a3"/>
        <w:spacing w:before="6"/>
        <w:ind w:left="0" w:firstLine="0"/>
        <w:jc w:val="left"/>
      </w:pPr>
    </w:p>
    <w:p w:rsidR="006B4007" w:rsidRDefault="002E6965">
      <w:pPr>
        <w:pStyle w:val="Heading4"/>
        <w:spacing w:line="228" w:lineRule="exact"/>
      </w:pPr>
      <w:r>
        <w:t>Арифметические</w:t>
      </w:r>
      <w:r>
        <w:rPr>
          <w:spacing w:val="-5"/>
        </w:rPr>
        <w:t xml:space="preserve"> </w:t>
      </w:r>
      <w:r>
        <w:t>действия</w:t>
      </w:r>
    </w:p>
    <w:p w:rsidR="006B4007" w:rsidRDefault="002E6965">
      <w:pPr>
        <w:pStyle w:val="a3"/>
        <w:ind w:right="318"/>
      </w:pPr>
      <w:r>
        <w:t>Сложение и вычитание чисел в пределах 20. Названия компонентов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сложения,</w:t>
      </w:r>
      <w:r>
        <w:rPr>
          <w:spacing w:val="1"/>
        </w:rPr>
        <w:t xml:space="preserve"> </w:t>
      </w:r>
      <w:r>
        <w:t>вычитания.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действие,</w:t>
      </w:r>
      <w:r>
        <w:rPr>
          <w:spacing w:val="5"/>
        </w:rPr>
        <w:t xml:space="preserve"> </w:t>
      </w:r>
      <w:r>
        <w:t>обратное</w:t>
      </w:r>
      <w:r>
        <w:rPr>
          <w:spacing w:val="6"/>
        </w:rPr>
        <w:t xml:space="preserve"> </w:t>
      </w:r>
      <w:r>
        <w:t>сложению.</w:t>
      </w:r>
    </w:p>
    <w:p w:rsidR="006B4007" w:rsidRDefault="006B4007">
      <w:pPr>
        <w:pStyle w:val="a3"/>
        <w:spacing w:before="2"/>
        <w:ind w:left="0" w:firstLine="0"/>
        <w:jc w:val="left"/>
      </w:pPr>
    </w:p>
    <w:p w:rsidR="006B4007" w:rsidRDefault="002E6965">
      <w:pPr>
        <w:pStyle w:val="Heading4"/>
        <w:spacing w:line="228" w:lineRule="exact"/>
      </w:pPr>
      <w:r>
        <w:t>Текстовые</w:t>
      </w:r>
      <w:r>
        <w:rPr>
          <w:spacing w:val="-1"/>
        </w:rPr>
        <w:t xml:space="preserve"> </w:t>
      </w:r>
      <w:r>
        <w:t>задачи</w:t>
      </w:r>
    </w:p>
    <w:p w:rsidR="006B4007" w:rsidRDefault="002E6965">
      <w:pPr>
        <w:pStyle w:val="a3"/>
        <w:ind w:right="315"/>
      </w:pPr>
      <w:r>
        <w:rPr>
          <w:w w:val="95"/>
        </w:rPr>
        <w:t>Текстовая</w:t>
      </w:r>
      <w:r>
        <w:rPr>
          <w:spacing w:val="1"/>
          <w:w w:val="95"/>
        </w:rPr>
        <w:t xml:space="preserve"> </w:t>
      </w:r>
      <w:r>
        <w:rPr>
          <w:w w:val="95"/>
        </w:rPr>
        <w:t>задача: структурные</w:t>
      </w:r>
      <w:r>
        <w:rPr>
          <w:spacing w:val="1"/>
          <w:w w:val="95"/>
        </w:rPr>
        <w:t xml:space="preserve"> </w:t>
      </w:r>
      <w:r>
        <w:rPr>
          <w:w w:val="95"/>
        </w:rPr>
        <w:t>элементы,</w:t>
      </w:r>
      <w:r>
        <w:rPr>
          <w:spacing w:val="1"/>
          <w:w w:val="95"/>
        </w:rPr>
        <w:t xml:space="preserve"> </w:t>
      </w:r>
      <w:r>
        <w:rPr>
          <w:w w:val="95"/>
        </w:rPr>
        <w:t>составление</w:t>
      </w:r>
      <w:r>
        <w:rPr>
          <w:spacing w:val="45"/>
        </w:rPr>
        <w:t xml:space="preserve"> </w:t>
      </w:r>
      <w:r>
        <w:rPr>
          <w:w w:val="95"/>
        </w:rPr>
        <w:t>текстовой задачи</w:t>
      </w:r>
      <w:r>
        <w:rPr>
          <w:spacing w:val="1"/>
          <w:w w:val="95"/>
        </w:rPr>
        <w:t xml:space="preserve"> </w:t>
      </w:r>
      <w:r>
        <w:t>по образцу. Зависимость между данными и искомой величиной в текстовой</w:t>
      </w:r>
      <w:r>
        <w:rPr>
          <w:spacing w:val="1"/>
        </w:rPr>
        <w:t xml:space="preserve"> </w:t>
      </w:r>
      <w:r>
        <w:rPr>
          <w:w w:val="95"/>
        </w:rPr>
        <w:t>задаче.</w:t>
      </w:r>
      <w:r>
        <w:rPr>
          <w:spacing w:val="-11"/>
          <w:w w:val="95"/>
        </w:rPr>
        <w:t xml:space="preserve"> </w:t>
      </w:r>
      <w:r>
        <w:rPr>
          <w:w w:val="95"/>
        </w:rPr>
        <w:t>Решение</w:t>
      </w:r>
      <w:r>
        <w:rPr>
          <w:spacing w:val="-13"/>
          <w:w w:val="95"/>
        </w:rPr>
        <w:t xml:space="preserve"> </w:t>
      </w:r>
      <w:r>
        <w:rPr>
          <w:w w:val="95"/>
        </w:rPr>
        <w:t>задач</w:t>
      </w:r>
      <w:r>
        <w:rPr>
          <w:spacing w:val="-10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одно</w:t>
      </w:r>
      <w:r>
        <w:rPr>
          <w:spacing w:val="-13"/>
          <w:w w:val="95"/>
        </w:rPr>
        <w:t xml:space="preserve"> </w:t>
      </w:r>
      <w:r>
        <w:rPr>
          <w:w w:val="95"/>
        </w:rPr>
        <w:t>действие.</w:t>
      </w:r>
    </w:p>
    <w:p w:rsidR="006B4007" w:rsidRDefault="006B4007">
      <w:pPr>
        <w:pStyle w:val="a3"/>
        <w:spacing w:before="2"/>
        <w:ind w:left="0" w:firstLine="0"/>
        <w:jc w:val="left"/>
      </w:pPr>
    </w:p>
    <w:p w:rsidR="006B4007" w:rsidRDefault="002E6965">
      <w:pPr>
        <w:pStyle w:val="Heading4"/>
        <w:spacing w:line="228" w:lineRule="exact"/>
      </w:pPr>
      <w:r>
        <w:t>Пространственные</w:t>
      </w:r>
      <w:r>
        <w:rPr>
          <w:spacing w:val="-8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геометрические</w:t>
      </w:r>
      <w:r>
        <w:rPr>
          <w:spacing w:val="-1"/>
        </w:rPr>
        <w:t xml:space="preserve"> </w:t>
      </w:r>
      <w:r>
        <w:t>фигуры</w:t>
      </w:r>
    </w:p>
    <w:p w:rsidR="006B4007" w:rsidRDefault="002E6965">
      <w:pPr>
        <w:pStyle w:val="a3"/>
        <w:ind w:right="316"/>
      </w:pPr>
      <w:r>
        <w:t>Расположение предметов</w:t>
      </w:r>
      <w:r>
        <w:rPr>
          <w:spacing w:val="1"/>
        </w:rPr>
        <w:t xml:space="preserve"> </w:t>
      </w:r>
      <w:r>
        <w:t>и объектов на</w:t>
      </w:r>
      <w:r>
        <w:rPr>
          <w:spacing w:val="1"/>
        </w:rPr>
        <w:t xml:space="preserve"> </w:t>
      </w:r>
      <w:r>
        <w:t>плоскости,</w:t>
      </w:r>
      <w:r>
        <w:rPr>
          <w:spacing w:val="1"/>
        </w:rPr>
        <w:t xml:space="preserve"> </w:t>
      </w:r>
      <w:r>
        <w:t>в пространстве:</w:t>
      </w:r>
      <w:r>
        <w:rPr>
          <w:spacing w:val="1"/>
        </w:rPr>
        <w:t xml:space="preserve"> </w:t>
      </w:r>
      <w:r>
        <w:t>слева/справа,</w:t>
      </w:r>
      <w:r>
        <w:rPr>
          <w:spacing w:val="1"/>
        </w:rPr>
        <w:t xml:space="preserve"> </w:t>
      </w:r>
      <w:r>
        <w:t>сверху/снизу,</w:t>
      </w:r>
      <w:r>
        <w:rPr>
          <w:spacing w:val="1"/>
        </w:rPr>
        <w:t xml:space="preserve"> </w:t>
      </w:r>
      <w:r>
        <w:t>между;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отношений.</w:t>
      </w:r>
    </w:p>
    <w:p w:rsidR="006B4007" w:rsidRDefault="002E6965">
      <w:pPr>
        <w:pStyle w:val="a3"/>
        <w:ind w:right="318"/>
      </w:pPr>
      <w:r>
        <w:t>Геометрические</w:t>
      </w:r>
      <w:r>
        <w:rPr>
          <w:spacing w:val="1"/>
        </w:rPr>
        <w:t xml:space="preserve"> </w:t>
      </w:r>
      <w:r>
        <w:t>фигуры: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круга,</w:t>
      </w:r>
      <w:r>
        <w:rPr>
          <w:spacing w:val="1"/>
        </w:rPr>
        <w:t xml:space="preserve"> </w:t>
      </w:r>
      <w:r>
        <w:t>треугольника,</w:t>
      </w:r>
      <w:r>
        <w:rPr>
          <w:spacing w:val="1"/>
        </w:rPr>
        <w:t xml:space="preserve"> </w:t>
      </w:r>
      <w:r>
        <w:t>прямоугольника,</w:t>
      </w:r>
      <w:r>
        <w:rPr>
          <w:spacing w:val="1"/>
        </w:rPr>
        <w:t xml:space="preserve"> </w:t>
      </w:r>
      <w:r>
        <w:t>отрезка.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отрезка,</w:t>
      </w:r>
      <w:r>
        <w:rPr>
          <w:spacing w:val="1"/>
        </w:rPr>
        <w:t xml:space="preserve"> </w:t>
      </w:r>
      <w:r>
        <w:t>квадрата,</w:t>
      </w:r>
      <w:r>
        <w:rPr>
          <w:spacing w:val="1"/>
        </w:rPr>
        <w:t xml:space="preserve"> </w:t>
      </w:r>
      <w:r>
        <w:t>треугольника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линейки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клетку;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отрезка</w:t>
      </w:r>
      <w:r>
        <w:rPr>
          <w:spacing w:val="5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сантиметрах.</w:t>
      </w:r>
    </w:p>
    <w:p w:rsidR="006B4007" w:rsidRDefault="006B4007">
      <w:pPr>
        <w:pStyle w:val="a3"/>
        <w:spacing w:before="4"/>
        <w:ind w:left="0" w:firstLine="0"/>
        <w:jc w:val="left"/>
      </w:pPr>
    </w:p>
    <w:p w:rsidR="006B4007" w:rsidRDefault="002E6965">
      <w:pPr>
        <w:pStyle w:val="Heading4"/>
        <w:spacing w:line="228" w:lineRule="exact"/>
      </w:pPr>
      <w:r>
        <w:t>Математическая</w:t>
      </w:r>
      <w:r>
        <w:rPr>
          <w:spacing w:val="-8"/>
        </w:rPr>
        <w:t xml:space="preserve"> </w:t>
      </w:r>
      <w:r>
        <w:t>информация</w:t>
      </w:r>
    </w:p>
    <w:p w:rsidR="006B4007" w:rsidRDefault="002E6965">
      <w:pPr>
        <w:pStyle w:val="a3"/>
        <w:ind w:right="316"/>
      </w:pPr>
      <w:r>
        <w:t>Сбор данных об объекте по образцу. Характеристики объекта, группы</w:t>
      </w:r>
      <w:r>
        <w:rPr>
          <w:spacing w:val="1"/>
        </w:rPr>
        <w:t xml:space="preserve"> </w:t>
      </w:r>
      <w:r>
        <w:t>объектов (количество, форма, размер). Группировка объектов по заданному</w:t>
      </w:r>
      <w:r>
        <w:rPr>
          <w:spacing w:val="1"/>
        </w:rPr>
        <w:t xml:space="preserve"> </w:t>
      </w:r>
      <w:r>
        <w:t>признаку.</w:t>
      </w:r>
    </w:p>
    <w:p w:rsidR="006B4007" w:rsidRDefault="002E6965">
      <w:pPr>
        <w:pStyle w:val="a3"/>
        <w:spacing w:before="1" w:line="237" w:lineRule="auto"/>
        <w:ind w:right="320"/>
      </w:pPr>
      <w:r>
        <w:t>Закономерность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ряду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объектов: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обнаружение,</w:t>
      </w:r>
      <w:r>
        <w:rPr>
          <w:spacing w:val="1"/>
        </w:rPr>
        <w:t xml:space="preserve"> </w:t>
      </w:r>
      <w:r>
        <w:t>продолжение</w:t>
      </w:r>
      <w:r>
        <w:rPr>
          <w:spacing w:val="8"/>
        </w:rPr>
        <w:t xml:space="preserve"> </w:t>
      </w:r>
      <w:r>
        <w:t>ряда.</w:t>
      </w:r>
    </w:p>
    <w:p w:rsidR="006B4007" w:rsidRDefault="002E6965">
      <w:pPr>
        <w:pStyle w:val="a3"/>
        <w:spacing w:before="1"/>
        <w:ind w:right="317"/>
      </w:pPr>
      <w:r>
        <w:t>,Верные (истинные) и неверные (ложные) предложения, составленные</w:t>
      </w:r>
      <w:r>
        <w:rPr>
          <w:spacing w:val="1"/>
        </w:rPr>
        <w:t xml:space="preserve"> </w:t>
      </w:r>
      <w:r>
        <w:t>относительно заданного</w:t>
      </w:r>
      <w:r>
        <w:rPr>
          <w:spacing w:val="1"/>
        </w:rPr>
        <w:t xml:space="preserve"> </w:t>
      </w:r>
      <w:r>
        <w:t>набора</w:t>
      </w:r>
      <w:r>
        <w:rPr>
          <w:spacing w:val="-1"/>
        </w:rPr>
        <w:t xml:space="preserve"> </w:t>
      </w:r>
      <w:r>
        <w:t>математических</w:t>
      </w:r>
      <w:r>
        <w:rPr>
          <w:spacing w:val="3"/>
        </w:rPr>
        <w:t xml:space="preserve"> </w:t>
      </w:r>
      <w:r>
        <w:t>объектов.</w:t>
      </w:r>
    </w:p>
    <w:p w:rsidR="006B4007" w:rsidRDefault="002E6965">
      <w:pPr>
        <w:pStyle w:val="a3"/>
        <w:spacing w:before="1"/>
        <w:ind w:left="707" w:firstLine="0"/>
      </w:pPr>
      <w:r>
        <w:t>Чтение</w:t>
      </w:r>
      <w:r>
        <w:rPr>
          <w:spacing w:val="40"/>
        </w:rPr>
        <w:t xml:space="preserve"> </w:t>
      </w:r>
      <w:r>
        <w:t>таблицы</w:t>
      </w:r>
      <w:r>
        <w:rPr>
          <w:spacing w:val="87"/>
        </w:rPr>
        <w:t xml:space="preserve"> </w:t>
      </w:r>
      <w:r>
        <w:t>(содержащей</w:t>
      </w:r>
      <w:r>
        <w:rPr>
          <w:spacing w:val="89"/>
        </w:rPr>
        <w:t xml:space="preserve"> </w:t>
      </w:r>
      <w:r>
        <w:t>не</w:t>
      </w:r>
      <w:r>
        <w:rPr>
          <w:spacing w:val="88"/>
        </w:rPr>
        <w:t xml:space="preserve"> </w:t>
      </w:r>
      <w:r>
        <w:t>более</w:t>
      </w:r>
      <w:r>
        <w:rPr>
          <w:spacing w:val="88"/>
        </w:rPr>
        <w:t xml:space="preserve"> </w:t>
      </w:r>
      <w:r>
        <w:t>4-х</w:t>
      </w:r>
      <w:r>
        <w:rPr>
          <w:spacing w:val="85"/>
        </w:rPr>
        <w:t xml:space="preserve"> </w:t>
      </w:r>
      <w:r>
        <w:t>данных);</w:t>
      </w:r>
      <w:r>
        <w:rPr>
          <w:spacing w:val="89"/>
        </w:rPr>
        <w:t xml:space="preserve"> </w:t>
      </w:r>
      <w:r>
        <w:t>извлечение</w:t>
      </w:r>
    </w:p>
    <w:p w:rsidR="006B4007" w:rsidRDefault="002E6965">
      <w:pPr>
        <w:pStyle w:val="a3"/>
        <w:spacing w:before="99"/>
        <w:ind w:left="177" w:right="349" w:firstLine="0"/>
        <w:jc w:val="center"/>
      </w:pPr>
      <w:r>
        <w:t>172</w:t>
      </w:r>
    </w:p>
    <w:p w:rsidR="006B4007" w:rsidRDefault="006B4007">
      <w:pPr>
        <w:jc w:val="center"/>
        <w:sectPr w:rsidR="006B4007">
          <w:footerReference w:type="default" r:id="rId46"/>
          <w:pgSz w:w="7840" w:h="12020"/>
          <w:pgMar w:top="520" w:right="260" w:bottom="280" w:left="440" w:header="0" w:footer="0" w:gutter="0"/>
          <w:cols w:space="720"/>
        </w:sectPr>
      </w:pPr>
    </w:p>
    <w:p w:rsidR="006B4007" w:rsidRDefault="002E6965">
      <w:pPr>
        <w:pStyle w:val="a3"/>
        <w:spacing w:before="73"/>
        <w:ind w:right="317" w:firstLine="0"/>
      </w:pPr>
      <w:r>
        <w:lastRenderedPageBreak/>
        <w:t>данного из строки, столбца; внесение одного-двух данных</w:t>
      </w:r>
      <w:r w:rsidR="00CE3693">
        <w:t xml:space="preserve"> </w:t>
      </w:r>
      <w:r>
        <w:t>в таблицу. Чтение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одним-двумя</w:t>
      </w:r>
      <w:r>
        <w:rPr>
          <w:spacing w:val="1"/>
        </w:rPr>
        <w:t xml:space="preserve"> </w:t>
      </w:r>
      <w:r>
        <w:t>числовыми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(значениями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величин).</w:t>
      </w:r>
    </w:p>
    <w:p w:rsidR="006B4007" w:rsidRDefault="002E6965">
      <w:pPr>
        <w:pStyle w:val="a3"/>
        <w:spacing w:before="2"/>
        <w:ind w:right="322"/>
      </w:pPr>
      <w:r>
        <w:t>Двух-трёхшаговые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связанные</w:t>
      </w:r>
      <w:r>
        <w:rPr>
          <w:spacing w:val="51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вычислением,</w:t>
      </w:r>
      <w:r>
        <w:rPr>
          <w:spacing w:val="1"/>
        </w:rPr>
        <w:t xml:space="preserve"> </w:t>
      </w:r>
      <w:r>
        <w:t>измерением</w:t>
      </w:r>
      <w:r>
        <w:rPr>
          <w:spacing w:val="-4"/>
        </w:rPr>
        <w:t xml:space="preserve"> </w:t>
      </w:r>
      <w:r>
        <w:t>длины,</w:t>
      </w:r>
      <w:r>
        <w:rPr>
          <w:spacing w:val="-1"/>
        </w:rPr>
        <w:t xml:space="preserve"> </w:t>
      </w:r>
      <w:r>
        <w:t>изображением</w:t>
      </w:r>
      <w:r>
        <w:rPr>
          <w:spacing w:val="-3"/>
        </w:rPr>
        <w:t xml:space="preserve"> </w:t>
      </w:r>
      <w:r>
        <w:t>геометрической</w:t>
      </w:r>
      <w:r>
        <w:rPr>
          <w:spacing w:val="-5"/>
        </w:rPr>
        <w:t xml:space="preserve"> </w:t>
      </w:r>
      <w:r>
        <w:t>фигуры.</w:t>
      </w:r>
    </w:p>
    <w:p w:rsidR="006B4007" w:rsidRDefault="002E6965">
      <w:pPr>
        <w:pStyle w:val="Heading4"/>
        <w:spacing w:before="3"/>
        <w:ind w:right="3275"/>
        <w:jc w:val="left"/>
      </w:pPr>
      <w:r>
        <w:t>Универсальные учебные действия</w:t>
      </w:r>
      <w:r>
        <w:rPr>
          <w:spacing w:val="-47"/>
        </w:rPr>
        <w:t xml:space="preserve"> </w:t>
      </w:r>
      <w:r>
        <w:t>(пропедевтический</w:t>
      </w:r>
      <w:r>
        <w:rPr>
          <w:spacing w:val="-4"/>
        </w:rPr>
        <w:t xml:space="preserve"> </w:t>
      </w:r>
      <w:r>
        <w:t>уровень)</w:t>
      </w:r>
    </w:p>
    <w:p w:rsidR="006B4007" w:rsidRDefault="002E6965">
      <w:pPr>
        <w:spacing w:before="61"/>
        <w:ind w:left="707"/>
        <w:rPr>
          <w:i/>
          <w:sz w:val="20"/>
        </w:rPr>
      </w:pPr>
      <w:r>
        <w:rPr>
          <w:i/>
          <w:w w:val="120"/>
          <w:sz w:val="20"/>
        </w:rPr>
        <w:t>Универсальные</w:t>
      </w:r>
      <w:r>
        <w:rPr>
          <w:i/>
          <w:spacing w:val="2"/>
          <w:w w:val="120"/>
          <w:sz w:val="20"/>
        </w:rPr>
        <w:t xml:space="preserve"> </w:t>
      </w:r>
      <w:r>
        <w:rPr>
          <w:i/>
          <w:w w:val="120"/>
          <w:sz w:val="20"/>
        </w:rPr>
        <w:t>познавательные</w:t>
      </w:r>
      <w:r>
        <w:rPr>
          <w:i/>
          <w:spacing w:val="4"/>
          <w:w w:val="120"/>
          <w:sz w:val="20"/>
        </w:rPr>
        <w:t xml:space="preserve"> </w:t>
      </w:r>
      <w:r>
        <w:rPr>
          <w:i/>
          <w:w w:val="120"/>
          <w:sz w:val="20"/>
        </w:rPr>
        <w:t>учебные</w:t>
      </w:r>
      <w:r>
        <w:rPr>
          <w:i/>
          <w:spacing w:val="2"/>
          <w:w w:val="120"/>
          <w:sz w:val="20"/>
        </w:rPr>
        <w:t xml:space="preserve"> </w:t>
      </w:r>
      <w:r>
        <w:rPr>
          <w:i/>
          <w:w w:val="120"/>
          <w:sz w:val="20"/>
        </w:rPr>
        <w:t>действия:</w:t>
      </w:r>
    </w:p>
    <w:p w:rsidR="006B4007" w:rsidRDefault="002E6965">
      <w:pPr>
        <w:pStyle w:val="a3"/>
        <w:tabs>
          <w:tab w:val="left" w:pos="2080"/>
          <w:tab w:val="left" w:pos="3713"/>
          <w:tab w:val="left" w:pos="4687"/>
          <w:tab w:val="left" w:pos="5552"/>
          <w:tab w:val="left" w:pos="6716"/>
        </w:tabs>
        <w:spacing w:before="10"/>
        <w:ind w:right="318"/>
        <w:jc w:val="left"/>
      </w:pPr>
      <w:r>
        <w:t>—наблюдать</w:t>
      </w:r>
      <w:r>
        <w:tab/>
        <w:t>математические</w:t>
      </w:r>
      <w:r>
        <w:tab/>
        <w:t>объекты</w:t>
      </w:r>
      <w:r>
        <w:tab/>
        <w:t>(числа,</w:t>
      </w:r>
      <w:r>
        <w:tab/>
        <w:t>величины)</w:t>
      </w:r>
      <w:r>
        <w:tab/>
        <w:t>в</w:t>
      </w:r>
      <w:r>
        <w:rPr>
          <w:spacing w:val="-47"/>
        </w:rPr>
        <w:t xml:space="preserve"> </w:t>
      </w:r>
      <w:r>
        <w:t>окружающем</w:t>
      </w:r>
      <w:r>
        <w:rPr>
          <w:spacing w:val="9"/>
        </w:rPr>
        <w:t xml:space="preserve"> </w:t>
      </w:r>
      <w:r>
        <w:t>мире;</w:t>
      </w:r>
    </w:p>
    <w:p w:rsidR="006B4007" w:rsidRDefault="002E6965">
      <w:pPr>
        <w:pStyle w:val="a3"/>
        <w:ind w:right="324"/>
        <w:jc w:val="left"/>
      </w:pPr>
      <w:r>
        <w:t>—обнаруживать</w:t>
      </w:r>
      <w:r>
        <w:rPr>
          <w:spacing w:val="30"/>
        </w:rPr>
        <w:t xml:space="preserve"> </w:t>
      </w:r>
      <w:r>
        <w:t>общее</w:t>
      </w:r>
      <w:r>
        <w:rPr>
          <w:spacing w:val="33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различное</w:t>
      </w:r>
      <w:r>
        <w:rPr>
          <w:spacing w:val="33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записи</w:t>
      </w:r>
      <w:r>
        <w:rPr>
          <w:spacing w:val="32"/>
        </w:rPr>
        <w:t xml:space="preserve"> </w:t>
      </w:r>
      <w:r>
        <w:t>арифметических</w:t>
      </w:r>
      <w:r>
        <w:rPr>
          <w:spacing w:val="-47"/>
        </w:rPr>
        <w:t xml:space="preserve"> </w:t>
      </w:r>
      <w:r>
        <w:t>действий;</w:t>
      </w:r>
    </w:p>
    <w:p w:rsidR="006B4007" w:rsidRDefault="002E6965">
      <w:pPr>
        <w:pStyle w:val="a3"/>
        <w:ind w:right="324"/>
        <w:jc w:val="left"/>
      </w:pPr>
      <w:r>
        <w:t>—понимать</w:t>
      </w:r>
      <w:r>
        <w:rPr>
          <w:spacing w:val="5"/>
        </w:rPr>
        <w:t xml:space="preserve"> </w:t>
      </w:r>
      <w:r>
        <w:t>назначение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необходимость</w:t>
      </w:r>
      <w:r>
        <w:rPr>
          <w:spacing w:val="5"/>
        </w:rPr>
        <w:t xml:space="preserve"> </w:t>
      </w:r>
      <w:r>
        <w:t>использования</w:t>
      </w:r>
      <w:r>
        <w:rPr>
          <w:spacing w:val="5"/>
        </w:rPr>
        <w:t xml:space="preserve"> </w:t>
      </w:r>
      <w:r>
        <w:t>величин</w:t>
      </w:r>
      <w:r>
        <w:rPr>
          <w:spacing w:val="15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жизни;</w:t>
      </w:r>
    </w:p>
    <w:p w:rsidR="006B4007" w:rsidRDefault="002E6965">
      <w:pPr>
        <w:pStyle w:val="a3"/>
        <w:ind w:left="707" w:firstLine="0"/>
        <w:jc w:val="left"/>
      </w:pPr>
      <w:r>
        <w:rPr>
          <w:spacing w:val="-1"/>
        </w:rPr>
        <w:t>—наблюдать</w:t>
      </w:r>
      <w:r>
        <w:rPr>
          <w:spacing w:val="-11"/>
        </w:rPr>
        <w:t xml:space="preserve"> </w:t>
      </w:r>
      <w:r>
        <w:t>действие</w:t>
      </w:r>
      <w:r>
        <w:rPr>
          <w:spacing w:val="-7"/>
        </w:rPr>
        <w:t xml:space="preserve"> </w:t>
      </w:r>
      <w:r>
        <w:t>измерительных</w:t>
      </w:r>
      <w:r>
        <w:rPr>
          <w:spacing w:val="-12"/>
        </w:rPr>
        <w:t xml:space="preserve"> </w:t>
      </w:r>
      <w:r>
        <w:t>приборов;</w:t>
      </w:r>
    </w:p>
    <w:p w:rsidR="006B4007" w:rsidRDefault="002E6965">
      <w:pPr>
        <w:pStyle w:val="a3"/>
        <w:spacing w:before="8"/>
        <w:ind w:left="707" w:firstLine="0"/>
        <w:jc w:val="left"/>
      </w:pPr>
      <w:r>
        <w:t>—сравнивать</w:t>
      </w:r>
      <w:r>
        <w:rPr>
          <w:spacing w:val="-8"/>
        </w:rPr>
        <w:t xml:space="preserve"> </w:t>
      </w:r>
      <w:r>
        <w:t>два</w:t>
      </w:r>
      <w:r>
        <w:rPr>
          <w:spacing w:val="-10"/>
        </w:rPr>
        <w:t xml:space="preserve"> </w:t>
      </w:r>
      <w:r>
        <w:t>объекта,</w:t>
      </w:r>
      <w:r>
        <w:rPr>
          <w:spacing w:val="-7"/>
        </w:rPr>
        <w:t xml:space="preserve"> </w:t>
      </w:r>
      <w:r>
        <w:t>два</w:t>
      </w:r>
      <w:r>
        <w:rPr>
          <w:spacing w:val="-10"/>
        </w:rPr>
        <w:t xml:space="preserve"> </w:t>
      </w:r>
      <w:r>
        <w:t>числа;</w:t>
      </w:r>
    </w:p>
    <w:p w:rsidR="006B4007" w:rsidRDefault="002E6965">
      <w:pPr>
        <w:pStyle w:val="a3"/>
        <w:spacing w:before="8"/>
        <w:ind w:left="707" w:firstLine="0"/>
        <w:jc w:val="left"/>
      </w:pPr>
      <w:r>
        <w:t>—распределять</w:t>
      </w:r>
      <w:r>
        <w:rPr>
          <w:spacing w:val="-9"/>
        </w:rPr>
        <w:t xml:space="preserve"> </w:t>
      </w:r>
      <w:r>
        <w:t>объекты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группы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заданному</w:t>
      </w:r>
      <w:r>
        <w:rPr>
          <w:spacing w:val="-10"/>
        </w:rPr>
        <w:t xml:space="preserve"> </w:t>
      </w:r>
      <w:r>
        <w:t>основанию;</w:t>
      </w:r>
    </w:p>
    <w:p w:rsidR="006B4007" w:rsidRDefault="002E6965">
      <w:pPr>
        <w:pStyle w:val="a3"/>
        <w:tabs>
          <w:tab w:val="left" w:pos="2172"/>
          <w:tab w:val="left" w:pos="3379"/>
          <w:tab w:val="left" w:pos="4373"/>
          <w:tab w:val="left" w:pos="5425"/>
          <w:tab w:val="left" w:pos="5905"/>
          <w:tab w:val="left" w:pos="6603"/>
        </w:tabs>
        <w:spacing w:before="10"/>
        <w:ind w:right="321"/>
        <w:jc w:val="left"/>
      </w:pPr>
      <w:r>
        <w:t>—копировать</w:t>
      </w:r>
      <w:r>
        <w:tab/>
        <w:t>изученные</w:t>
      </w:r>
      <w:r>
        <w:tab/>
        <w:t>фигуры,</w:t>
      </w:r>
      <w:r>
        <w:tab/>
        <w:t>рисовать</w:t>
      </w:r>
      <w:r>
        <w:tab/>
        <w:t>от</w:t>
      </w:r>
      <w:r>
        <w:tab/>
        <w:t>руки</w:t>
      </w:r>
      <w:r>
        <w:tab/>
      </w:r>
      <w:r>
        <w:rPr>
          <w:spacing w:val="-1"/>
        </w:rPr>
        <w:t>по</w:t>
      </w:r>
      <w:r>
        <w:rPr>
          <w:spacing w:val="-47"/>
        </w:rPr>
        <w:t xml:space="preserve"> </w:t>
      </w:r>
      <w:r>
        <w:t>собственному</w:t>
      </w:r>
      <w:r>
        <w:rPr>
          <w:spacing w:val="3"/>
        </w:rPr>
        <w:t xml:space="preserve"> </w:t>
      </w:r>
      <w:r>
        <w:t>замыслу;</w:t>
      </w:r>
    </w:p>
    <w:p w:rsidR="006B4007" w:rsidRDefault="002E6965">
      <w:pPr>
        <w:pStyle w:val="a3"/>
        <w:spacing w:line="228" w:lineRule="exact"/>
        <w:ind w:left="707" w:firstLine="0"/>
        <w:jc w:val="left"/>
      </w:pPr>
      <w:r>
        <w:t>—приводить</w:t>
      </w:r>
      <w:r>
        <w:rPr>
          <w:spacing w:val="-6"/>
        </w:rPr>
        <w:t xml:space="preserve"> </w:t>
      </w:r>
      <w:r>
        <w:t>примеры</w:t>
      </w:r>
      <w:r>
        <w:rPr>
          <w:spacing w:val="-5"/>
        </w:rPr>
        <w:t xml:space="preserve"> </w:t>
      </w:r>
      <w:r>
        <w:t>чисел,</w:t>
      </w:r>
      <w:r>
        <w:rPr>
          <w:spacing w:val="-5"/>
        </w:rPr>
        <w:t xml:space="preserve"> </w:t>
      </w:r>
      <w:r>
        <w:t>геометрических</w:t>
      </w:r>
      <w:r>
        <w:rPr>
          <w:spacing w:val="-5"/>
        </w:rPr>
        <w:t xml:space="preserve"> </w:t>
      </w:r>
      <w:r>
        <w:t>фигур;</w:t>
      </w:r>
    </w:p>
    <w:p w:rsidR="006B4007" w:rsidRDefault="002E6965">
      <w:pPr>
        <w:pStyle w:val="a3"/>
        <w:tabs>
          <w:tab w:val="left" w:pos="1681"/>
          <w:tab w:val="left" w:pos="3026"/>
          <w:tab w:val="left" w:pos="3444"/>
          <w:tab w:val="left" w:pos="5161"/>
          <w:tab w:val="left" w:pos="5837"/>
        </w:tabs>
        <w:spacing w:before="10"/>
        <w:ind w:right="319"/>
        <w:jc w:val="left"/>
      </w:pPr>
      <w:r>
        <w:t>—вести</w:t>
      </w:r>
      <w:r>
        <w:tab/>
        <w:t>порядковый</w:t>
      </w:r>
      <w:r>
        <w:tab/>
        <w:t>и</w:t>
      </w:r>
      <w:r>
        <w:tab/>
        <w:t>количественный</w:t>
      </w:r>
      <w:r>
        <w:tab/>
        <w:t>счет</w:t>
      </w:r>
      <w:r>
        <w:tab/>
      </w:r>
      <w:r>
        <w:rPr>
          <w:spacing w:val="-1"/>
        </w:rPr>
        <w:t>(соблюдать</w:t>
      </w:r>
      <w:r>
        <w:rPr>
          <w:spacing w:val="-47"/>
        </w:rPr>
        <w:t xml:space="preserve"> </w:t>
      </w:r>
      <w:r>
        <w:t>последовательность).</w:t>
      </w:r>
    </w:p>
    <w:p w:rsidR="006B4007" w:rsidRDefault="002E6965">
      <w:pPr>
        <w:spacing w:line="228" w:lineRule="exact"/>
        <w:ind w:left="707"/>
        <w:rPr>
          <w:i/>
          <w:sz w:val="20"/>
        </w:rPr>
      </w:pPr>
      <w:r>
        <w:rPr>
          <w:i/>
          <w:w w:val="110"/>
          <w:sz w:val="20"/>
        </w:rPr>
        <w:t xml:space="preserve">Работа </w:t>
      </w:r>
      <w:r>
        <w:rPr>
          <w:i/>
          <w:spacing w:val="3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с </w:t>
      </w:r>
      <w:r>
        <w:rPr>
          <w:i/>
          <w:spacing w:val="4"/>
          <w:w w:val="110"/>
          <w:sz w:val="20"/>
        </w:rPr>
        <w:t xml:space="preserve"> </w:t>
      </w:r>
      <w:r>
        <w:rPr>
          <w:i/>
          <w:w w:val="110"/>
          <w:sz w:val="20"/>
        </w:rPr>
        <w:t>информацией:</w:t>
      </w:r>
    </w:p>
    <w:p w:rsidR="006B4007" w:rsidRDefault="002E6965">
      <w:pPr>
        <w:pStyle w:val="a3"/>
        <w:spacing w:before="12"/>
        <w:ind w:right="319"/>
      </w:pPr>
      <w:r>
        <w:rPr>
          <w:w w:val="95"/>
        </w:rPr>
        <w:t>—понимать,</w:t>
      </w:r>
      <w:r>
        <w:rPr>
          <w:spacing w:val="1"/>
          <w:w w:val="95"/>
        </w:rPr>
        <w:t xml:space="preserve"> </w:t>
      </w:r>
      <w:r>
        <w:rPr>
          <w:w w:val="95"/>
        </w:rPr>
        <w:t>что</w:t>
      </w:r>
      <w:r>
        <w:rPr>
          <w:spacing w:val="1"/>
          <w:w w:val="95"/>
        </w:rPr>
        <w:t xml:space="preserve"> </w:t>
      </w:r>
      <w:r>
        <w:rPr>
          <w:w w:val="95"/>
        </w:rPr>
        <w:t>математические</w:t>
      </w:r>
      <w:r>
        <w:rPr>
          <w:spacing w:val="1"/>
          <w:w w:val="95"/>
        </w:rPr>
        <w:t xml:space="preserve"> </w:t>
      </w:r>
      <w:r>
        <w:rPr>
          <w:w w:val="95"/>
        </w:rPr>
        <w:t>явления</w:t>
      </w:r>
      <w:r>
        <w:rPr>
          <w:spacing w:val="1"/>
          <w:w w:val="95"/>
        </w:rPr>
        <w:t xml:space="preserve"> </w:t>
      </w:r>
      <w:r>
        <w:rPr>
          <w:w w:val="95"/>
        </w:rPr>
        <w:t>могут</w:t>
      </w:r>
      <w:r>
        <w:rPr>
          <w:spacing w:val="1"/>
          <w:w w:val="95"/>
        </w:rPr>
        <w:t xml:space="preserve"> </w:t>
      </w:r>
      <w:r>
        <w:rPr>
          <w:w w:val="95"/>
        </w:rPr>
        <w:t>быть</w:t>
      </w:r>
      <w:r>
        <w:rPr>
          <w:spacing w:val="1"/>
          <w:w w:val="95"/>
        </w:rPr>
        <w:t xml:space="preserve"> </w:t>
      </w:r>
      <w:r>
        <w:rPr>
          <w:w w:val="95"/>
        </w:rPr>
        <w:t>представлены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средств:</w:t>
      </w:r>
      <w:r>
        <w:rPr>
          <w:spacing w:val="-3"/>
        </w:rPr>
        <w:t xml:space="preserve"> </w:t>
      </w:r>
      <w:r>
        <w:t>текст,</w:t>
      </w:r>
      <w:r>
        <w:rPr>
          <w:spacing w:val="-2"/>
        </w:rPr>
        <w:t xml:space="preserve"> </w:t>
      </w:r>
      <w:r>
        <w:t>числовая</w:t>
      </w:r>
      <w:r>
        <w:rPr>
          <w:spacing w:val="-3"/>
        </w:rPr>
        <w:t xml:space="preserve"> </w:t>
      </w:r>
      <w:r>
        <w:t>запись,</w:t>
      </w:r>
      <w:r>
        <w:rPr>
          <w:spacing w:val="2"/>
        </w:rPr>
        <w:t xml:space="preserve"> </w:t>
      </w:r>
      <w:r>
        <w:t>таблица,</w:t>
      </w:r>
      <w:r>
        <w:rPr>
          <w:spacing w:val="6"/>
        </w:rPr>
        <w:t xml:space="preserve"> </w:t>
      </w:r>
      <w:r>
        <w:t>рисунок,</w:t>
      </w:r>
      <w:r>
        <w:rPr>
          <w:spacing w:val="6"/>
        </w:rPr>
        <w:t xml:space="preserve"> </w:t>
      </w:r>
      <w:r>
        <w:t>схема;</w:t>
      </w:r>
    </w:p>
    <w:p w:rsidR="006B4007" w:rsidRDefault="002E6965">
      <w:pPr>
        <w:pStyle w:val="a3"/>
        <w:spacing w:before="1"/>
        <w:ind w:right="322"/>
      </w:pPr>
      <w:r>
        <w:t>—читать</w:t>
      </w:r>
      <w:r>
        <w:rPr>
          <w:spacing w:val="1"/>
        </w:rPr>
        <w:t xml:space="preserve"> </w:t>
      </w:r>
      <w:r>
        <w:t>таблицу,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табличной</w:t>
      </w:r>
      <w:r>
        <w:rPr>
          <w:spacing w:val="6"/>
        </w:rPr>
        <w:t xml:space="preserve"> </w:t>
      </w:r>
      <w:r>
        <w:t>форме.</w:t>
      </w:r>
    </w:p>
    <w:p w:rsidR="006B4007" w:rsidRDefault="002E6965">
      <w:pPr>
        <w:spacing w:before="1"/>
        <w:ind w:left="707"/>
        <w:jc w:val="both"/>
        <w:rPr>
          <w:i/>
          <w:sz w:val="20"/>
        </w:rPr>
      </w:pPr>
      <w:r>
        <w:rPr>
          <w:i/>
          <w:w w:val="120"/>
          <w:sz w:val="20"/>
        </w:rPr>
        <w:t>Универсальные</w:t>
      </w:r>
      <w:r>
        <w:rPr>
          <w:i/>
          <w:spacing w:val="10"/>
          <w:w w:val="120"/>
          <w:sz w:val="20"/>
        </w:rPr>
        <w:t xml:space="preserve"> </w:t>
      </w:r>
      <w:r>
        <w:rPr>
          <w:i/>
          <w:w w:val="120"/>
          <w:sz w:val="20"/>
        </w:rPr>
        <w:t>коммуникативные</w:t>
      </w:r>
      <w:r>
        <w:rPr>
          <w:i/>
          <w:spacing w:val="10"/>
          <w:w w:val="120"/>
          <w:sz w:val="20"/>
        </w:rPr>
        <w:t xml:space="preserve"> </w:t>
      </w:r>
      <w:r>
        <w:rPr>
          <w:i/>
          <w:w w:val="120"/>
          <w:sz w:val="20"/>
        </w:rPr>
        <w:t>учебные</w:t>
      </w:r>
      <w:r>
        <w:rPr>
          <w:i/>
          <w:spacing w:val="11"/>
          <w:w w:val="120"/>
          <w:sz w:val="20"/>
        </w:rPr>
        <w:t xml:space="preserve"> </w:t>
      </w:r>
      <w:r>
        <w:rPr>
          <w:i/>
          <w:w w:val="120"/>
          <w:sz w:val="20"/>
        </w:rPr>
        <w:t>действия:</w:t>
      </w:r>
    </w:p>
    <w:p w:rsidR="006B4007" w:rsidRDefault="002E6965">
      <w:pPr>
        <w:pStyle w:val="a3"/>
        <w:spacing w:before="10"/>
        <w:ind w:right="327"/>
      </w:pPr>
      <w:r>
        <w:t>—характеризовать</w:t>
      </w:r>
      <w:r>
        <w:rPr>
          <w:spacing w:val="1"/>
        </w:rPr>
        <w:t xml:space="preserve"> </w:t>
      </w:r>
      <w:r>
        <w:t>(описывать)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геометрическую</w:t>
      </w:r>
      <w:r>
        <w:rPr>
          <w:spacing w:val="1"/>
        </w:rPr>
        <w:t xml:space="preserve"> </w:t>
      </w:r>
      <w:r>
        <w:t>фигуру,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9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нескольких</w:t>
      </w:r>
      <w:r>
        <w:rPr>
          <w:spacing w:val="-11"/>
        </w:rPr>
        <w:t xml:space="preserve"> </w:t>
      </w:r>
      <w:r>
        <w:t>чисел,</w:t>
      </w:r>
      <w:r>
        <w:rPr>
          <w:spacing w:val="-9"/>
        </w:rPr>
        <w:t xml:space="preserve"> </w:t>
      </w:r>
      <w:r>
        <w:t>записанных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порядку;</w:t>
      </w:r>
    </w:p>
    <w:p w:rsidR="006B4007" w:rsidRDefault="002E6965">
      <w:pPr>
        <w:pStyle w:val="a3"/>
        <w:spacing w:before="1"/>
        <w:ind w:left="707" w:firstLine="0"/>
      </w:pPr>
      <w:r>
        <w:t>—комментировать</w:t>
      </w:r>
      <w:r>
        <w:rPr>
          <w:spacing w:val="-9"/>
        </w:rPr>
        <w:t xml:space="preserve"> </w:t>
      </w:r>
      <w:r>
        <w:t>ход</w:t>
      </w:r>
      <w:r>
        <w:rPr>
          <w:spacing w:val="-11"/>
        </w:rPr>
        <w:t xml:space="preserve"> </w:t>
      </w:r>
      <w:r>
        <w:t>сравнения</w:t>
      </w:r>
      <w:r>
        <w:rPr>
          <w:spacing w:val="-8"/>
        </w:rPr>
        <w:t xml:space="preserve"> </w:t>
      </w:r>
      <w:r>
        <w:t>двух</w:t>
      </w:r>
      <w:r>
        <w:rPr>
          <w:spacing w:val="-11"/>
        </w:rPr>
        <w:t xml:space="preserve"> </w:t>
      </w:r>
      <w:r>
        <w:t>объектов;</w:t>
      </w:r>
    </w:p>
    <w:p w:rsidR="006B4007" w:rsidRDefault="002E6965">
      <w:pPr>
        <w:pStyle w:val="a3"/>
        <w:spacing w:before="8"/>
        <w:ind w:right="315"/>
      </w:pPr>
      <w:r>
        <w:rPr>
          <w:w w:val="95"/>
        </w:rPr>
        <w:t>—описывать</w:t>
      </w:r>
      <w:r>
        <w:rPr>
          <w:spacing w:val="1"/>
          <w:w w:val="95"/>
        </w:rPr>
        <w:t xml:space="preserve"> </w:t>
      </w:r>
      <w:r>
        <w:rPr>
          <w:w w:val="95"/>
        </w:rPr>
        <w:t>своими</w:t>
      </w:r>
      <w:r>
        <w:rPr>
          <w:spacing w:val="1"/>
          <w:w w:val="95"/>
        </w:rPr>
        <w:t xml:space="preserve"> </w:t>
      </w:r>
      <w:r>
        <w:rPr>
          <w:w w:val="95"/>
        </w:rPr>
        <w:t>словами</w:t>
      </w:r>
      <w:r>
        <w:rPr>
          <w:spacing w:val="1"/>
          <w:w w:val="95"/>
        </w:rPr>
        <w:t xml:space="preserve"> </w:t>
      </w:r>
      <w:r>
        <w:rPr>
          <w:w w:val="95"/>
        </w:rPr>
        <w:t>сюжетную</w:t>
      </w:r>
      <w:r>
        <w:rPr>
          <w:spacing w:val="1"/>
          <w:w w:val="95"/>
        </w:rPr>
        <w:t xml:space="preserve"> </w:t>
      </w:r>
      <w:r>
        <w:rPr>
          <w:w w:val="95"/>
        </w:rPr>
        <w:t>ситуацию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математическое</w:t>
      </w:r>
      <w:r>
        <w:rPr>
          <w:spacing w:val="1"/>
          <w:w w:val="95"/>
        </w:rPr>
        <w:t xml:space="preserve"> </w:t>
      </w:r>
      <w:r>
        <w:t>отношение,</w:t>
      </w:r>
      <w:r>
        <w:rPr>
          <w:spacing w:val="1"/>
        </w:rPr>
        <w:t xml:space="preserve"> </w:t>
      </w:r>
      <w:r>
        <w:t>представленное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задаче;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</w:p>
    <w:p w:rsidR="006B4007" w:rsidRDefault="002E6965">
      <w:pPr>
        <w:pStyle w:val="a3"/>
        <w:spacing w:before="1"/>
        <w:ind w:left="707" w:firstLine="0"/>
      </w:pPr>
      <w:r>
        <w:t>—различать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математические</w:t>
      </w:r>
      <w:r>
        <w:rPr>
          <w:spacing w:val="-2"/>
        </w:rPr>
        <w:t xml:space="preserve"> </w:t>
      </w:r>
      <w:r>
        <w:t>знаки;</w:t>
      </w:r>
    </w:p>
    <w:p w:rsidR="006B4007" w:rsidRDefault="002E6965">
      <w:pPr>
        <w:pStyle w:val="a3"/>
        <w:ind w:left="707" w:firstLine="0"/>
      </w:pPr>
      <w:r>
        <w:rPr>
          <w:spacing w:val="-1"/>
        </w:rPr>
        <w:t>—строить</w:t>
      </w:r>
      <w:r>
        <w:rPr>
          <w:spacing w:val="-12"/>
        </w:rPr>
        <w:t xml:space="preserve"> </w:t>
      </w:r>
      <w:r>
        <w:rPr>
          <w:spacing w:val="-1"/>
        </w:rPr>
        <w:t>предложения</w:t>
      </w:r>
      <w:r>
        <w:rPr>
          <w:spacing w:val="-11"/>
        </w:rPr>
        <w:t xml:space="preserve"> </w:t>
      </w:r>
      <w:r>
        <w:rPr>
          <w:spacing w:val="-1"/>
        </w:rPr>
        <w:t>относительно</w:t>
      </w:r>
      <w:r>
        <w:rPr>
          <w:spacing w:val="-9"/>
        </w:rPr>
        <w:t xml:space="preserve"> </w:t>
      </w:r>
      <w:r>
        <w:t>заданного</w:t>
      </w:r>
      <w:r>
        <w:rPr>
          <w:spacing w:val="-10"/>
        </w:rPr>
        <w:t xml:space="preserve"> </w:t>
      </w:r>
      <w:r>
        <w:t>набора</w:t>
      </w:r>
      <w:r>
        <w:rPr>
          <w:spacing w:val="-11"/>
        </w:rPr>
        <w:t xml:space="preserve"> </w:t>
      </w:r>
      <w:r>
        <w:t>объектов.</w:t>
      </w:r>
    </w:p>
    <w:p w:rsidR="006B4007" w:rsidRDefault="002E6965">
      <w:pPr>
        <w:spacing w:before="1"/>
        <w:ind w:left="707"/>
        <w:jc w:val="both"/>
        <w:rPr>
          <w:i/>
          <w:sz w:val="20"/>
        </w:rPr>
      </w:pPr>
      <w:r>
        <w:rPr>
          <w:i/>
          <w:w w:val="120"/>
          <w:sz w:val="20"/>
        </w:rPr>
        <w:t>Универсальные</w:t>
      </w:r>
      <w:r>
        <w:rPr>
          <w:i/>
          <w:spacing w:val="3"/>
          <w:w w:val="120"/>
          <w:sz w:val="20"/>
        </w:rPr>
        <w:t xml:space="preserve"> </w:t>
      </w:r>
      <w:r>
        <w:rPr>
          <w:i/>
          <w:w w:val="120"/>
          <w:sz w:val="20"/>
        </w:rPr>
        <w:t>регулятивные</w:t>
      </w:r>
      <w:r>
        <w:rPr>
          <w:i/>
          <w:spacing w:val="4"/>
          <w:w w:val="120"/>
          <w:sz w:val="20"/>
        </w:rPr>
        <w:t xml:space="preserve"> </w:t>
      </w:r>
      <w:r>
        <w:rPr>
          <w:i/>
          <w:w w:val="120"/>
          <w:sz w:val="20"/>
        </w:rPr>
        <w:t>учебные</w:t>
      </w:r>
      <w:r>
        <w:rPr>
          <w:i/>
          <w:spacing w:val="4"/>
          <w:w w:val="120"/>
          <w:sz w:val="20"/>
        </w:rPr>
        <w:t xml:space="preserve"> </w:t>
      </w:r>
      <w:r>
        <w:rPr>
          <w:i/>
          <w:w w:val="120"/>
          <w:sz w:val="20"/>
        </w:rPr>
        <w:t>действия:</w:t>
      </w:r>
    </w:p>
    <w:p w:rsidR="006B4007" w:rsidRDefault="002E6965">
      <w:pPr>
        <w:pStyle w:val="a3"/>
        <w:spacing w:before="15" w:line="229" w:lineRule="exact"/>
        <w:ind w:left="707" w:firstLine="0"/>
      </w:pPr>
      <w:r>
        <w:t>—принимать</w:t>
      </w:r>
      <w:r>
        <w:rPr>
          <w:spacing w:val="-2"/>
        </w:rPr>
        <w:t xml:space="preserve"> </w:t>
      </w:r>
      <w:r>
        <w:t>учебную</w:t>
      </w:r>
      <w:r>
        <w:rPr>
          <w:spacing w:val="-3"/>
        </w:rPr>
        <w:t xml:space="preserve"> </w:t>
      </w:r>
      <w:r>
        <w:t>задачу,</w:t>
      </w:r>
      <w:r>
        <w:rPr>
          <w:spacing w:val="-2"/>
        </w:rPr>
        <w:t xml:space="preserve"> </w:t>
      </w:r>
      <w:r>
        <w:t>удерживать</w:t>
      </w:r>
      <w:r>
        <w:rPr>
          <w:spacing w:val="-3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деятельности;</w:t>
      </w:r>
    </w:p>
    <w:p w:rsidR="006B4007" w:rsidRDefault="002E6965">
      <w:pPr>
        <w:pStyle w:val="a3"/>
        <w:tabs>
          <w:tab w:val="left" w:pos="2216"/>
          <w:tab w:val="left" w:pos="2590"/>
          <w:tab w:val="left" w:pos="4005"/>
          <w:tab w:val="left" w:pos="4374"/>
          <w:tab w:val="left" w:pos="5957"/>
        </w:tabs>
        <w:ind w:right="318"/>
        <w:jc w:val="left"/>
      </w:pPr>
      <w:r>
        <w:t>—действовать</w:t>
      </w:r>
      <w:r>
        <w:tab/>
        <w:t>в</w:t>
      </w:r>
      <w:r>
        <w:tab/>
        <w:t>соответствии</w:t>
      </w:r>
      <w:r>
        <w:tab/>
        <w:t>с</w:t>
      </w:r>
      <w:r>
        <w:tab/>
        <w:t>предложенным</w:t>
      </w:r>
      <w:r>
        <w:tab/>
        <w:t>образцом,</w:t>
      </w:r>
      <w:r>
        <w:rPr>
          <w:spacing w:val="-47"/>
        </w:rPr>
        <w:t xml:space="preserve"> </w:t>
      </w:r>
      <w:r>
        <w:t>инструкцией;</w:t>
      </w:r>
    </w:p>
    <w:p w:rsidR="006B4007" w:rsidRDefault="002E6965">
      <w:pPr>
        <w:pStyle w:val="a3"/>
        <w:jc w:val="left"/>
      </w:pPr>
      <w:r>
        <w:t>—проявлять</w:t>
      </w:r>
      <w:r>
        <w:rPr>
          <w:spacing w:val="-5"/>
        </w:rPr>
        <w:t xml:space="preserve"> </w:t>
      </w:r>
      <w:r>
        <w:t>интерес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проверке</w:t>
      </w:r>
      <w:r>
        <w:rPr>
          <w:spacing w:val="-6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учебнойзадачи,</w:t>
      </w:r>
      <w:r>
        <w:rPr>
          <w:spacing w:val="-3"/>
        </w:rPr>
        <w:t xml:space="preserve"> </w:t>
      </w:r>
      <w:r>
        <w:t>с</w:t>
      </w:r>
      <w:r>
        <w:rPr>
          <w:spacing w:val="-47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учителя</w:t>
      </w:r>
      <w:r>
        <w:rPr>
          <w:spacing w:val="-6"/>
        </w:rPr>
        <w:t xml:space="preserve"> </w:t>
      </w:r>
      <w:r>
        <w:t>устанавливать</w:t>
      </w:r>
      <w:r>
        <w:rPr>
          <w:spacing w:val="-6"/>
        </w:rPr>
        <w:t xml:space="preserve"> </w:t>
      </w:r>
      <w:r>
        <w:t>причину</w:t>
      </w:r>
      <w:r>
        <w:rPr>
          <w:spacing w:val="-9"/>
        </w:rPr>
        <w:t xml:space="preserve"> </w:t>
      </w:r>
      <w:r>
        <w:t>возникшей</w:t>
      </w:r>
      <w:r>
        <w:rPr>
          <w:spacing w:val="4"/>
        </w:rPr>
        <w:t xml:space="preserve"> </w:t>
      </w:r>
      <w:r>
        <w:t>ошибки</w:t>
      </w:r>
      <w:r>
        <w:rPr>
          <w:spacing w:val="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трудности;</w:t>
      </w:r>
    </w:p>
    <w:p w:rsidR="006B4007" w:rsidRDefault="002E6965">
      <w:pPr>
        <w:pStyle w:val="a3"/>
        <w:spacing w:before="1"/>
        <w:jc w:val="left"/>
      </w:pPr>
      <w:r>
        <w:t>—проверять</w:t>
      </w:r>
      <w:r>
        <w:rPr>
          <w:spacing w:val="16"/>
        </w:rPr>
        <w:t xml:space="preserve"> </w:t>
      </w:r>
      <w:r>
        <w:t>правильность</w:t>
      </w:r>
      <w:r>
        <w:rPr>
          <w:spacing w:val="15"/>
        </w:rPr>
        <w:t xml:space="preserve"> </w:t>
      </w:r>
      <w:r>
        <w:t>вычисления</w:t>
      </w:r>
      <w:r>
        <w:rPr>
          <w:spacing w:val="15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помощью</w:t>
      </w:r>
      <w:r>
        <w:rPr>
          <w:spacing w:val="16"/>
        </w:rPr>
        <w:t xml:space="preserve"> </w:t>
      </w:r>
      <w:r>
        <w:t>другого</w:t>
      </w:r>
      <w:r>
        <w:rPr>
          <w:spacing w:val="15"/>
        </w:rPr>
        <w:t xml:space="preserve"> </w:t>
      </w:r>
      <w:r>
        <w:t>приёма</w:t>
      </w:r>
      <w:r>
        <w:rPr>
          <w:spacing w:val="-47"/>
        </w:rPr>
        <w:t xml:space="preserve"> </w:t>
      </w:r>
      <w:r>
        <w:t>выполнения</w:t>
      </w:r>
      <w:r>
        <w:rPr>
          <w:spacing w:val="7"/>
        </w:rPr>
        <w:t xml:space="preserve"> </w:t>
      </w:r>
      <w:r>
        <w:t>действия.</w:t>
      </w:r>
    </w:p>
    <w:p w:rsidR="006B4007" w:rsidRDefault="006B4007">
      <w:pPr>
        <w:sectPr w:rsidR="006B4007">
          <w:footerReference w:type="default" r:id="rId47"/>
          <w:pgSz w:w="7840" w:h="12020"/>
          <w:pgMar w:top="520" w:right="260" w:bottom="700" w:left="440" w:header="0" w:footer="516" w:gutter="0"/>
          <w:pgNumType w:start="173"/>
          <w:cols w:space="720"/>
        </w:sectPr>
      </w:pPr>
    </w:p>
    <w:p w:rsidR="006B4007" w:rsidRDefault="002E6965">
      <w:pPr>
        <w:spacing w:before="73"/>
        <w:ind w:left="707"/>
        <w:jc w:val="both"/>
        <w:rPr>
          <w:i/>
          <w:sz w:val="20"/>
        </w:rPr>
      </w:pPr>
      <w:r>
        <w:rPr>
          <w:i/>
          <w:w w:val="110"/>
          <w:sz w:val="20"/>
        </w:rPr>
        <w:lastRenderedPageBreak/>
        <w:t xml:space="preserve">Совместная  </w:t>
      </w:r>
      <w:r>
        <w:rPr>
          <w:i/>
          <w:spacing w:val="4"/>
          <w:w w:val="110"/>
          <w:sz w:val="20"/>
        </w:rPr>
        <w:t xml:space="preserve"> </w:t>
      </w:r>
      <w:r>
        <w:rPr>
          <w:i/>
          <w:w w:val="110"/>
          <w:sz w:val="20"/>
        </w:rPr>
        <w:t>деятельность:</w:t>
      </w:r>
    </w:p>
    <w:p w:rsidR="006B4007" w:rsidRDefault="002E6965">
      <w:pPr>
        <w:pStyle w:val="a3"/>
        <w:spacing w:before="12"/>
        <w:ind w:right="319"/>
      </w:pPr>
      <w:r>
        <w:t>—участвовать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математическим</w:t>
      </w:r>
      <w:r>
        <w:rPr>
          <w:spacing w:val="1"/>
        </w:rPr>
        <w:t xml:space="preserve"> </w:t>
      </w:r>
      <w:r>
        <w:t>материалом;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договариваться, считаться с</w:t>
      </w:r>
      <w:r>
        <w:rPr>
          <w:spacing w:val="1"/>
        </w:rPr>
        <w:t xml:space="preserve"> </w:t>
      </w:r>
      <w:r>
        <w:t>мнением</w:t>
      </w:r>
      <w:r>
        <w:rPr>
          <w:spacing w:val="-8"/>
        </w:rPr>
        <w:t xml:space="preserve"> </w:t>
      </w:r>
      <w:r>
        <w:t>партнёра,</w:t>
      </w:r>
      <w:r>
        <w:rPr>
          <w:spacing w:val="-9"/>
        </w:rPr>
        <w:t xml:space="preserve"> </w:t>
      </w:r>
      <w:r>
        <w:t>спокойно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мирно</w:t>
      </w:r>
      <w:r>
        <w:rPr>
          <w:spacing w:val="-9"/>
        </w:rPr>
        <w:t xml:space="preserve"> </w:t>
      </w:r>
      <w:r>
        <w:t>разрешать</w:t>
      </w:r>
      <w:r>
        <w:rPr>
          <w:spacing w:val="7"/>
        </w:rPr>
        <w:t xml:space="preserve"> </w:t>
      </w:r>
      <w:r>
        <w:t>конфликты.</w:t>
      </w:r>
    </w:p>
    <w:p w:rsidR="006B4007" w:rsidRDefault="006B4007">
      <w:pPr>
        <w:pStyle w:val="a3"/>
        <w:ind w:left="0" w:firstLine="0"/>
        <w:jc w:val="left"/>
        <w:rPr>
          <w:sz w:val="21"/>
        </w:rPr>
      </w:pPr>
    </w:p>
    <w:p w:rsidR="006B4007" w:rsidRDefault="002E6965">
      <w:pPr>
        <w:pStyle w:val="Heading4"/>
        <w:numPr>
          <w:ilvl w:val="0"/>
          <w:numId w:val="261"/>
        </w:numPr>
        <w:tabs>
          <w:tab w:val="left" w:pos="859"/>
        </w:tabs>
        <w:spacing w:before="1"/>
      </w:pPr>
      <w:r>
        <w:t>КЛАСС</w:t>
      </w:r>
    </w:p>
    <w:p w:rsidR="006B4007" w:rsidRDefault="002E6965">
      <w:pPr>
        <w:ind w:left="707"/>
        <w:jc w:val="both"/>
        <w:rPr>
          <w:b/>
          <w:sz w:val="20"/>
        </w:rPr>
      </w:pPr>
      <w:r>
        <w:rPr>
          <w:b/>
          <w:sz w:val="20"/>
        </w:rPr>
        <w:t>Числа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величины</w:t>
      </w:r>
    </w:p>
    <w:p w:rsidR="006B4007" w:rsidRDefault="002E6965">
      <w:pPr>
        <w:pStyle w:val="a3"/>
        <w:ind w:right="317"/>
      </w:pPr>
      <w:r>
        <w:t>Числа в пределах 100: чтение, запись, десятичный состав, сравнение.</w:t>
      </w:r>
      <w:r>
        <w:rPr>
          <w:spacing w:val="1"/>
        </w:rPr>
        <w:t xml:space="preserve"> </w:t>
      </w:r>
      <w:r>
        <w:rPr>
          <w:spacing w:val="-1"/>
        </w:rPr>
        <w:t xml:space="preserve">Запись равенства, </w:t>
      </w:r>
      <w:r>
        <w:t>неравенства. Увеличение/уменьшение числа на несколько</w:t>
      </w:r>
      <w:r>
        <w:rPr>
          <w:spacing w:val="1"/>
        </w:rPr>
        <w:t xml:space="preserve"> </w:t>
      </w:r>
      <w:r>
        <w:t>единиц/десятков;</w:t>
      </w:r>
      <w:r>
        <w:rPr>
          <w:spacing w:val="-10"/>
        </w:rPr>
        <w:t xml:space="preserve"> </w:t>
      </w:r>
      <w:r>
        <w:t>разностное</w:t>
      </w:r>
      <w:r>
        <w:rPr>
          <w:spacing w:val="-8"/>
        </w:rPr>
        <w:t xml:space="preserve"> </w:t>
      </w:r>
      <w:r>
        <w:t>сравнение</w:t>
      </w:r>
      <w:r>
        <w:rPr>
          <w:spacing w:val="8"/>
        </w:rPr>
        <w:t xml:space="preserve"> </w:t>
      </w:r>
      <w:r>
        <w:t>чисел.</w:t>
      </w:r>
    </w:p>
    <w:p w:rsidR="006B4007" w:rsidRDefault="002E6965">
      <w:pPr>
        <w:pStyle w:val="a3"/>
        <w:ind w:right="315"/>
      </w:pPr>
      <w:r>
        <w:t>Величины: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массе</w:t>
      </w:r>
      <w:r>
        <w:rPr>
          <w:spacing w:val="1"/>
        </w:rPr>
        <w:t xml:space="preserve"> </w:t>
      </w:r>
      <w:r>
        <w:t>(единица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килограмм);</w:t>
      </w:r>
      <w:r>
        <w:rPr>
          <w:spacing w:val="-47"/>
        </w:rPr>
        <w:t xml:space="preserve"> </w:t>
      </w:r>
      <w:r>
        <w:rPr>
          <w:w w:val="95"/>
        </w:rPr>
        <w:t>измерение</w:t>
      </w:r>
      <w:r>
        <w:rPr>
          <w:spacing w:val="1"/>
          <w:w w:val="95"/>
        </w:rPr>
        <w:t xml:space="preserve"> </w:t>
      </w:r>
      <w:r>
        <w:rPr>
          <w:w w:val="95"/>
        </w:rPr>
        <w:t>длины (единицы</w:t>
      </w:r>
      <w:r>
        <w:rPr>
          <w:spacing w:val="1"/>
          <w:w w:val="95"/>
        </w:rPr>
        <w:t xml:space="preserve"> </w:t>
      </w:r>
      <w:r>
        <w:rPr>
          <w:w w:val="95"/>
        </w:rPr>
        <w:t>длины</w:t>
      </w:r>
      <w:r>
        <w:rPr>
          <w:spacing w:val="1"/>
          <w:w w:val="95"/>
        </w:rPr>
        <w:t xml:space="preserve"> </w:t>
      </w:r>
      <w:r>
        <w:rPr>
          <w:w w:val="95"/>
        </w:rPr>
        <w:t>— метр, дециметр,сантиметр, миллиметр),</w:t>
      </w:r>
      <w:r>
        <w:rPr>
          <w:spacing w:val="1"/>
          <w:w w:val="95"/>
        </w:rPr>
        <w:t xml:space="preserve"> </w:t>
      </w:r>
      <w:r>
        <w:t>времени (единицы времени — час, минута). Соотношение между единицами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100),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решения</w:t>
      </w:r>
      <w:r>
        <w:rPr>
          <w:spacing w:val="50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</w:p>
    <w:p w:rsidR="006B4007" w:rsidRDefault="006B4007">
      <w:pPr>
        <w:pStyle w:val="a3"/>
        <w:ind w:left="0" w:firstLine="0"/>
        <w:jc w:val="left"/>
        <w:rPr>
          <w:sz w:val="21"/>
        </w:rPr>
      </w:pPr>
    </w:p>
    <w:p w:rsidR="006B4007" w:rsidRDefault="002E6965">
      <w:pPr>
        <w:pStyle w:val="Heading4"/>
      </w:pPr>
      <w:r>
        <w:t>Арифметические</w:t>
      </w:r>
      <w:r>
        <w:rPr>
          <w:spacing w:val="-5"/>
        </w:rPr>
        <w:t xml:space="preserve"> </w:t>
      </w:r>
      <w:r>
        <w:t>действия</w:t>
      </w:r>
    </w:p>
    <w:p w:rsidR="006B4007" w:rsidRDefault="002E6965">
      <w:pPr>
        <w:pStyle w:val="a3"/>
        <w:spacing w:before="1"/>
        <w:ind w:right="317"/>
      </w:pPr>
      <w:r>
        <w:t>Устное сложение и вычитание чисел в пределах 100 без перехода и с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разряд.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</w:t>
      </w:r>
      <w:r>
        <w:rPr>
          <w:spacing w:val="51"/>
        </w:rPr>
        <w:t xml:space="preserve"> </w:t>
      </w:r>
      <w:r>
        <w:t>чисел</w:t>
      </w:r>
      <w:r>
        <w:rPr>
          <w:spacing w:val="51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100.</w:t>
      </w:r>
      <w:r>
        <w:rPr>
          <w:spacing w:val="1"/>
        </w:rPr>
        <w:t xml:space="preserve"> </w:t>
      </w:r>
      <w:r>
        <w:t>Переместительное,</w:t>
      </w:r>
      <w:r>
        <w:rPr>
          <w:spacing w:val="1"/>
        </w:rPr>
        <w:t xml:space="preserve"> </w:t>
      </w:r>
      <w:r>
        <w:t>сочетательное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сложения,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вычислений.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действия сложения,</w:t>
      </w:r>
      <w:r>
        <w:rPr>
          <w:spacing w:val="1"/>
        </w:rPr>
        <w:t xml:space="preserve"> </w:t>
      </w:r>
      <w:r>
        <w:t>действия вычитания. Проверка результата вычисления</w:t>
      </w:r>
      <w:r>
        <w:rPr>
          <w:spacing w:val="1"/>
        </w:rPr>
        <w:t xml:space="preserve"> </w:t>
      </w:r>
      <w:r>
        <w:t>(реальность</w:t>
      </w:r>
      <w:r>
        <w:rPr>
          <w:spacing w:val="4"/>
        </w:rPr>
        <w:t xml:space="preserve"> </w:t>
      </w:r>
      <w:r>
        <w:t>ответа,</w:t>
      </w:r>
      <w:r>
        <w:rPr>
          <w:spacing w:val="9"/>
        </w:rPr>
        <w:t xml:space="preserve"> </w:t>
      </w:r>
      <w:r>
        <w:t>обратное</w:t>
      </w:r>
      <w:r>
        <w:rPr>
          <w:spacing w:val="8"/>
        </w:rPr>
        <w:t xml:space="preserve"> </w:t>
      </w:r>
      <w:r>
        <w:t>действие).</w:t>
      </w:r>
    </w:p>
    <w:p w:rsidR="006B4007" w:rsidRDefault="002E6965">
      <w:pPr>
        <w:pStyle w:val="a3"/>
        <w:ind w:right="316"/>
      </w:pPr>
      <w:r>
        <w:t>Действия</w:t>
      </w:r>
      <w:r>
        <w:rPr>
          <w:spacing w:val="1"/>
        </w:rPr>
        <w:t xml:space="preserve"> </w:t>
      </w:r>
      <w:r>
        <w:t>умножения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rPr>
          <w:spacing w:val="-1"/>
        </w:rPr>
        <w:t>ситуациях.</w:t>
      </w:r>
      <w:r>
        <w:rPr>
          <w:spacing w:val="-13"/>
        </w:rPr>
        <w:t xml:space="preserve"> </w:t>
      </w:r>
      <w:r>
        <w:rPr>
          <w:spacing w:val="-1"/>
        </w:rPr>
        <w:t>Названия</w:t>
      </w:r>
      <w:r>
        <w:rPr>
          <w:spacing w:val="-14"/>
        </w:rPr>
        <w:t xml:space="preserve"> </w:t>
      </w:r>
      <w:r>
        <w:rPr>
          <w:spacing w:val="-1"/>
        </w:rPr>
        <w:t>компонентов</w:t>
      </w:r>
      <w:r>
        <w:rPr>
          <w:spacing w:val="-12"/>
        </w:rPr>
        <w:t xml:space="preserve"> </w:t>
      </w:r>
      <w:r>
        <w:rPr>
          <w:spacing w:val="-1"/>
        </w:rPr>
        <w:t>действий</w:t>
      </w:r>
      <w:r>
        <w:rPr>
          <w:spacing w:val="-12"/>
        </w:rPr>
        <w:t xml:space="preserve"> </w:t>
      </w:r>
      <w:r>
        <w:t>умножения,</w:t>
      </w:r>
      <w:r>
        <w:rPr>
          <w:spacing w:val="11"/>
        </w:rPr>
        <w:t xml:space="preserve"> </w:t>
      </w:r>
      <w:r>
        <w:t>деления.</w:t>
      </w:r>
    </w:p>
    <w:p w:rsidR="006B4007" w:rsidRDefault="002E6965">
      <w:pPr>
        <w:pStyle w:val="a3"/>
        <w:spacing w:before="1"/>
        <w:ind w:right="318"/>
      </w:pPr>
      <w:r>
        <w:t>Табличное умножение в пределах 50. Табличные случаи умножения,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вычислениях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Переместительное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умножения.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и результата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умножения,</w:t>
      </w:r>
      <w:r>
        <w:rPr>
          <w:spacing w:val="1"/>
        </w:rPr>
        <w:t xml:space="preserve"> </w:t>
      </w:r>
      <w:r>
        <w:t>действия</w:t>
      </w:r>
      <w:r>
        <w:rPr>
          <w:spacing w:val="4"/>
        </w:rPr>
        <w:t xml:space="preserve"> </w:t>
      </w:r>
      <w:r>
        <w:t>деления.</w:t>
      </w:r>
    </w:p>
    <w:p w:rsidR="006B4007" w:rsidRDefault="002E6965">
      <w:pPr>
        <w:pStyle w:val="a3"/>
        <w:spacing w:before="4"/>
        <w:ind w:right="320"/>
      </w:pPr>
      <w:r>
        <w:rPr>
          <w:w w:val="95"/>
        </w:rPr>
        <w:t>Неизвестный</w:t>
      </w:r>
      <w:r>
        <w:rPr>
          <w:spacing w:val="1"/>
          <w:w w:val="95"/>
        </w:rPr>
        <w:t xml:space="preserve"> </w:t>
      </w:r>
      <w:r>
        <w:rPr>
          <w:w w:val="95"/>
        </w:rPr>
        <w:t>компонент</w:t>
      </w:r>
      <w:r>
        <w:rPr>
          <w:spacing w:val="1"/>
          <w:w w:val="95"/>
        </w:rPr>
        <w:t xml:space="preserve"> </w:t>
      </w:r>
      <w:r>
        <w:rPr>
          <w:w w:val="95"/>
        </w:rPr>
        <w:t>действия</w:t>
      </w:r>
      <w:r>
        <w:rPr>
          <w:spacing w:val="1"/>
          <w:w w:val="95"/>
        </w:rPr>
        <w:t xml:space="preserve"> </w:t>
      </w:r>
      <w:r>
        <w:rPr>
          <w:w w:val="95"/>
        </w:rPr>
        <w:t>сложения,</w:t>
      </w:r>
      <w:r>
        <w:rPr>
          <w:spacing w:val="1"/>
          <w:w w:val="95"/>
        </w:rPr>
        <w:t xml:space="preserve"> </w:t>
      </w:r>
      <w:r>
        <w:rPr>
          <w:w w:val="95"/>
        </w:rPr>
        <w:t>действия</w:t>
      </w:r>
      <w:r>
        <w:rPr>
          <w:spacing w:val="1"/>
          <w:w w:val="95"/>
        </w:rPr>
        <w:t xml:space="preserve"> </w:t>
      </w:r>
      <w:r>
        <w:rPr>
          <w:w w:val="95"/>
        </w:rPr>
        <w:t>вычитания;</w:t>
      </w:r>
      <w:r>
        <w:rPr>
          <w:spacing w:val="1"/>
          <w:w w:val="95"/>
        </w:rPr>
        <w:t xml:space="preserve"> </w:t>
      </w:r>
      <w:r>
        <w:rPr>
          <w:w w:val="95"/>
        </w:rPr>
        <w:t>его</w:t>
      </w:r>
      <w:r>
        <w:rPr>
          <w:spacing w:val="1"/>
          <w:w w:val="95"/>
        </w:rPr>
        <w:t xml:space="preserve"> </w:t>
      </w:r>
      <w:r>
        <w:t>нахождение.</w:t>
      </w:r>
    </w:p>
    <w:p w:rsidR="006B4007" w:rsidRDefault="002E6965">
      <w:pPr>
        <w:pStyle w:val="a3"/>
        <w:spacing w:before="1"/>
        <w:ind w:right="318"/>
      </w:pPr>
      <w:r>
        <w:t>Числовое выражение: чтение, запись, вычисление значения. Порядок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числовом</w:t>
      </w:r>
      <w:r>
        <w:rPr>
          <w:spacing w:val="1"/>
        </w:rPr>
        <w:t xml:space="preserve"> </w:t>
      </w:r>
      <w:r>
        <w:t>выражении,</w:t>
      </w:r>
      <w:r>
        <w:rPr>
          <w:spacing w:val="1"/>
        </w:rPr>
        <w:t xml:space="preserve"> </w:t>
      </w:r>
      <w:r>
        <w:t>содержащем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rPr>
          <w:spacing w:val="-1"/>
        </w:rPr>
        <w:t>сложения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вычитания</w:t>
      </w:r>
      <w:r>
        <w:rPr>
          <w:spacing w:val="-14"/>
        </w:rPr>
        <w:t xml:space="preserve"> </w:t>
      </w:r>
      <w:r>
        <w:rPr>
          <w:spacing w:val="-1"/>
        </w:rPr>
        <w:t>(со</w:t>
      </w:r>
      <w:r>
        <w:rPr>
          <w:spacing w:val="-13"/>
        </w:rPr>
        <w:t xml:space="preserve"> </w:t>
      </w:r>
      <w:r>
        <w:rPr>
          <w:spacing w:val="-1"/>
        </w:rPr>
        <w:t>скобками/без</w:t>
      </w:r>
      <w:r>
        <w:rPr>
          <w:spacing w:val="-10"/>
        </w:rPr>
        <w:t xml:space="preserve"> </w:t>
      </w:r>
      <w:r>
        <w:t>скобок)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</w:t>
      </w:r>
      <w:r>
        <w:rPr>
          <w:spacing w:val="3"/>
        </w:rPr>
        <w:t xml:space="preserve"> </w:t>
      </w:r>
      <w:r>
        <w:t>(не</w:t>
      </w:r>
      <w:r>
        <w:rPr>
          <w:spacing w:val="3"/>
        </w:rPr>
        <w:t xml:space="preserve"> </w:t>
      </w:r>
      <w:r>
        <w:t>более</w:t>
      </w:r>
      <w:r>
        <w:rPr>
          <w:spacing w:val="4"/>
        </w:rPr>
        <w:t xml:space="preserve"> </w:t>
      </w:r>
      <w:r>
        <w:t>трех</w:t>
      </w:r>
      <w:r>
        <w:rPr>
          <w:spacing w:val="-48"/>
        </w:rPr>
        <w:t xml:space="preserve"> </w:t>
      </w:r>
      <w:r>
        <w:t>действий);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Рациональные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вычислений:</w:t>
      </w:r>
      <w:r>
        <w:rPr>
          <w:spacing w:val="1"/>
        </w:rPr>
        <w:t xml:space="preserve"> </w:t>
      </w:r>
      <w:r>
        <w:t>использование</w:t>
      </w:r>
      <w:r w:rsidR="005E3A05">
        <w:t xml:space="preserve"> </w:t>
      </w:r>
      <w:r>
        <w:t>переместительного</w:t>
      </w:r>
      <w:r>
        <w:rPr>
          <w:spacing w:val="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сочетательного</w:t>
      </w:r>
      <w:r>
        <w:rPr>
          <w:spacing w:val="5"/>
        </w:rPr>
        <w:t xml:space="preserve"> </w:t>
      </w:r>
      <w:r>
        <w:t>свойства.</w:t>
      </w:r>
    </w:p>
    <w:p w:rsidR="006B4007" w:rsidRDefault="006B4007">
      <w:pPr>
        <w:pStyle w:val="a3"/>
        <w:spacing w:before="8"/>
        <w:ind w:left="0" w:firstLine="0"/>
        <w:jc w:val="left"/>
      </w:pPr>
    </w:p>
    <w:p w:rsidR="006B4007" w:rsidRDefault="002E6965">
      <w:pPr>
        <w:pStyle w:val="Heading4"/>
        <w:spacing w:line="228" w:lineRule="exact"/>
      </w:pPr>
      <w:r>
        <w:t>Текстовые</w:t>
      </w:r>
      <w:r>
        <w:rPr>
          <w:spacing w:val="-1"/>
        </w:rPr>
        <w:t xml:space="preserve"> </w:t>
      </w:r>
      <w:r>
        <w:t>задачи</w:t>
      </w:r>
    </w:p>
    <w:p w:rsidR="006B4007" w:rsidRDefault="002E6965">
      <w:pPr>
        <w:pStyle w:val="a3"/>
        <w:ind w:right="315"/>
      </w:pPr>
      <w:r>
        <w:t>Чтение, представление текста задачи в виде рисунка, схемы</w:t>
      </w:r>
      <w:r w:rsidR="005E3A05">
        <w:t xml:space="preserve"> </w:t>
      </w:r>
      <w:r>
        <w:t>или другой</w:t>
      </w:r>
      <w:r>
        <w:rPr>
          <w:spacing w:val="-47"/>
        </w:rPr>
        <w:t xml:space="preserve"> </w:t>
      </w:r>
      <w:r>
        <w:t>модели. План решения задачи в два действия, выбор соответствующих плану</w:t>
      </w:r>
      <w:r>
        <w:rPr>
          <w:spacing w:val="1"/>
        </w:rPr>
        <w:t xml:space="preserve"> </w:t>
      </w:r>
      <w:r>
        <w:rPr>
          <w:w w:val="95"/>
        </w:rPr>
        <w:t>арифметических действий. Запись решения и ответа задачи. Решение текстовых</w:t>
      </w:r>
      <w:r>
        <w:rPr>
          <w:spacing w:val="1"/>
          <w:w w:val="95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(сложение,</w:t>
      </w:r>
      <w:r>
        <w:rPr>
          <w:spacing w:val="1"/>
        </w:rPr>
        <w:t xml:space="preserve"> </w:t>
      </w:r>
      <w:r>
        <w:t>вычитание,</w:t>
      </w:r>
      <w:r>
        <w:rPr>
          <w:spacing w:val="1"/>
        </w:rPr>
        <w:t xml:space="preserve"> </w:t>
      </w:r>
      <w:r>
        <w:t>умножение,</w:t>
      </w:r>
      <w:r>
        <w:rPr>
          <w:spacing w:val="1"/>
        </w:rPr>
        <w:t xml:space="preserve"> </w:t>
      </w:r>
      <w:r>
        <w:t>деление).</w:t>
      </w:r>
      <w:r>
        <w:rPr>
          <w:spacing w:val="1"/>
        </w:rPr>
        <w:t xml:space="preserve"> </w:t>
      </w:r>
      <w:r>
        <w:t>Расчётные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увеличение/</w:t>
      </w:r>
      <w:r>
        <w:rPr>
          <w:spacing w:val="1"/>
        </w:rPr>
        <w:t xml:space="preserve"> </w:t>
      </w:r>
      <w:r>
        <w:t>уменьшение величины на несколько единиц/в несколько раз.Фиксация ответа</w:t>
      </w:r>
      <w:r>
        <w:rPr>
          <w:spacing w:val="-47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задаче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его</w:t>
      </w:r>
      <w:r>
        <w:rPr>
          <w:spacing w:val="30"/>
        </w:rPr>
        <w:t xml:space="preserve"> </w:t>
      </w:r>
      <w:r>
        <w:t>проверка</w:t>
      </w:r>
      <w:r>
        <w:rPr>
          <w:spacing w:val="30"/>
        </w:rPr>
        <w:t xml:space="preserve"> </w:t>
      </w:r>
      <w:r>
        <w:t>(формулирование,</w:t>
      </w:r>
      <w:r>
        <w:rPr>
          <w:spacing w:val="32"/>
        </w:rPr>
        <w:t xml:space="preserve"> </w:t>
      </w:r>
      <w:r>
        <w:t>проверка</w:t>
      </w:r>
      <w:r>
        <w:rPr>
          <w:spacing w:val="27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достоверность,</w:t>
      </w:r>
    </w:p>
    <w:p w:rsidR="006B4007" w:rsidRDefault="006B4007">
      <w:pPr>
        <w:sectPr w:rsidR="006B4007">
          <w:pgSz w:w="7840" w:h="12020"/>
          <w:pgMar w:top="520" w:right="260" w:bottom="700" w:left="440" w:header="0" w:footer="516" w:gutter="0"/>
          <w:cols w:space="720"/>
        </w:sectPr>
      </w:pPr>
    </w:p>
    <w:p w:rsidR="006B4007" w:rsidRDefault="002E6965">
      <w:pPr>
        <w:pStyle w:val="a3"/>
        <w:spacing w:before="73"/>
        <w:ind w:firstLine="0"/>
      </w:pPr>
      <w:r>
        <w:rPr>
          <w:w w:val="95"/>
        </w:rPr>
        <w:lastRenderedPageBreak/>
        <w:t>следование</w:t>
      </w:r>
      <w:r>
        <w:rPr>
          <w:spacing w:val="12"/>
          <w:w w:val="95"/>
        </w:rPr>
        <w:t xml:space="preserve"> </w:t>
      </w:r>
      <w:r>
        <w:rPr>
          <w:w w:val="95"/>
        </w:rPr>
        <w:t>плану,</w:t>
      </w:r>
      <w:r>
        <w:rPr>
          <w:spacing w:val="14"/>
          <w:w w:val="95"/>
        </w:rPr>
        <w:t xml:space="preserve"> </w:t>
      </w:r>
      <w:r>
        <w:rPr>
          <w:w w:val="95"/>
        </w:rPr>
        <w:t>соответствие</w:t>
      </w:r>
      <w:r>
        <w:rPr>
          <w:spacing w:val="12"/>
          <w:w w:val="95"/>
        </w:rPr>
        <w:t xml:space="preserve"> </w:t>
      </w:r>
      <w:r>
        <w:rPr>
          <w:w w:val="95"/>
        </w:rPr>
        <w:t>поставленному</w:t>
      </w:r>
      <w:r>
        <w:rPr>
          <w:spacing w:val="21"/>
          <w:w w:val="95"/>
        </w:rPr>
        <w:t xml:space="preserve"> </w:t>
      </w:r>
      <w:r>
        <w:rPr>
          <w:w w:val="95"/>
        </w:rPr>
        <w:t>вопросу).</w:t>
      </w:r>
    </w:p>
    <w:p w:rsidR="006B4007" w:rsidRDefault="006B4007">
      <w:pPr>
        <w:pStyle w:val="a3"/>
        <w:spacing w:before="10"/>
        <w:ind w:left="0" w:firstLine="0"/>
        <w:jc w:val="left"/>
      </w:pPr>
    </w:p>
    <w:p w:rsidR="006B4007" w:rsidRDefault="002E6965">
      <w:pPr>
        <w:pStyle w:val="Heading4"/>
        <w:spacing w:line="228" w:lineRule="exact"/>
      </w:pPr>
      <w:r>
        <w:t>Пространственные</w:t>
      </w:r>
      <w:r>
        <w:rPr>
          <w:spacing w:val="-8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геометрические</w:t>
      </w:r>
      <w:r>
        <w:rPr>
          <w:spacing w:val="-6"/>
        </w:rPr>
        <w:t xml:space="preserve"> </w:t>
      </w:r>
      <w:r>
        <w:t>фигуры</w:t>
      </w:r>
    </w:p>
    <w:p w:rsidR="006B4007" w:rsidRDefault="002E6965">
      <w:pPr>
        <w:pStyle w:val="a3"/>
        <w:ind w:right="319"/>
      </w:pPr>
      <w:r>
        <w:rPr>
          <w:w w:val="95"/>
        </w:rPr>
        <w:t>Распознавание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изображение</w:t>
      </w:r>
      <w:r>
        <w:rPr>
          <w:spacing w:val="1"/>
          <w:w w:val="95"/>
        </w:rPr>
        <w:t xml:space="preserve"> </w:t>
      </w:r>
      <w:r>
        <w:rPr>
          <w:w w:val="95"/>
        </w:rPr>
        <w:t>геометрических</w:t>
      </w:r>
      <w:r>
        <w:rPr>
          <w:spacing w:val="1"/>
          <w:w w:val="95"/>
        </w:rPr>
        <w:t xml:space="preserve"> </w:t>
      </w:r>
      <w:r>
        <w:rPr>
          <w:w w:val="95"/>
        </w:rPr>
        <w:t>фигур:</w:t>
      </w:r>
      <w:r>
        <w:rPr>
          <w:spacing w:val="1"/>
          <w:w w:val="95"/>
        </w:rPr>
        <w:t xml:space="preserve"> </w:t>
      </w:r>
      <w:r>
        <w:rPr>
          <w:w w:val="95"/>
        </w:rPr>
        <w:t>точка,</w:t>
      </w:r>
      <w:r>
        <w:rPr>
          <w:spacing w:val="1"/>
          <w:w w:val="95"/>
        </w:rPr>
        <w:t xml:space="preserve"> </w:t>
      </w:r>
      <w:r>
        <w:rPr>
          <w:w w:val="95"/>
        </w:rPr>
        <w:t>прямая,</w:t>
      </w:r>
      <w:r>
        <w:rPr>
          <w:spacing w:val="1"/>
          <w:w w:val="95"/>
        </w:rPr>
        <w:t xml:space="preserve"> </w:t>
      </w:r>
      <w:r>
        <w:t>прямой угол, ломаная, многоугольник. Построение отрезка заданной длины с</w:t>
      </w:r>
      <w:r>
        <w:rPr>
          <w:spacing w:val="-47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линейки.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клетчатой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заданными</w:t>
      </w:r>
      <w:r>
        <w:rPr>
          <w:spacing w:val="1"/>
        </w:rPr>
        <w:t xml:space="preserve"> </w:t>
      </w:r>
      <w:r>
        <w:t>длинами</w:t>
      </w:r>
      <w:r>
        <w:rPr>
          <w:spacing w:val="1"/>
        </w:rPr>
        <w:t xml:space="preserve"> </w:t>
      </w:r>
      <w:r>
        <w:t>сторон, квадрата с заданной длиной стороны.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ломаной.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периметра</w:t>
      </w:r>
      <w:r>
        <w:rPr>
          <w:spacing w:val="1"/>
        </w:rPr>
        <w:t xml:space="preserve"> </w:t>
      </w:r>
      <w:r>
        <w:t>данного/изображенного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(квадрата),</w:t>
      </w:r>
      <w:r>
        <w:rPr>
          <w:spacing w:val="-1"/>
        </w:rPr>
        <w:t xml:space="preserve"> </w:t>
      </w:r>
      <w:r>
        <w:t>запись</w:t>
      </w:r>
      <w:r>
        <w:rPr>
          <w:spacing w:val="3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измерения в</w:t>
      </w:r>
      <w:r>
        <w:rPr>
          <w:spacing w:val="1"/>
        </w:rPr>
        <w:t xml:space="preserve"> </w:t>
      </w:r>
      <w:r>
        <w:t>сантиметрах.</w:t>
      </w:r>
    </w:p>
    <w:p w:rsidR="006B4007" w:rsidRDefault="006B4007">
      <w:pPr>
        <w:pStyle w:val="a3"/>
        <w:spacing w:before="6"/>
        <w:ind w:left="0" w:firstLine="0"/>
        <w:jc w:val="left"/>
      </w:pPr>
    </w:p>
    <w:p w:rsidR="006B4007" w:rsidRDefault="002E6965">
      <w:pPr>
        <w:pStyle w:val="Heading4"/>
        <w:spacing w:line="228" w:lineRule="exact"/>
      </w:pPr>
      <w:r>
        <w:t>Математическая</w:t>
      </w:r>
      <w:r>
        <w:rPr>
          <w:spacing w:val="-8"/>
        </w:rPr>
        <w:t xml:space="preserve"> </w:t>
      </w:r>
      <w:r>
        <w:t>информация</w:t>
      </w:r>
    </w:p>
    <w:p w:rsidR="006B4007" w:rsidRDefault="002E6965">
      <w:pPr>
        <w:pStyle w:val="a3"/>
        <w:ind w:right="316"/>
      </w:pPr>
      <w:r>
        <w:t>Нахождение, формулирование одного-двух общих признаков набора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объектов: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Классификация объектов по заданному или</w:t>
      </w:r>
      <w:r w:rsidR="005E3A05"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установленному</w:t>
      </w:r>
      <w:r>
        <w:rPr>
          <w:spacing w:val="1"/>
        </w:rPr>
        <w:t xml:space="preserve"> </w:t>
      </w:r>
      <w:r>
        <w:t>признаку.</w:t>
      </w:r>
      <w:r>
        <w:rPr>
          <w:spacing w:val="1"/>
        </w:rPr>
        <w:t xml:space="preserve"> </w:t>
      </w:r>
      <w:r>
        <w:t>Закономерность в ряду чисел, геометрических фигур, объектов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2"/>
        </w:rPr>
        <w:t xml:space="preserve"> </w:t>
      </w:r>
      <w:r>
        <w:t>жизни.</w:t>
      </w:r>
    </w:p>
    <w:p w:rsidR="006B4007" w:rsidRDefault="002E6965">
      <w:pPr>
        <w:pStyle w:val="a3"/>
        <w:spacing w:before="5"/>
        <w:ind w:right="315"/>
      </w:pPr>
      <w:r>
        <w:t>Верные (истинные) и неверные (ложные) утверждения, содержащие</w:t>
      </w:r>
      <w:r>
        <w:rPr>
          <w:spacing w:val="1"/>
        </w:rPr>
        <w:t xml:space="preserve"> </w:t>
      </w:r>
      <w:r>
        <w:t>количественные,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числами/величинами.</w:t>
      </w:r>
      <w:r>
        <w:rPr>
          <w:spacing w:val="4"/>
        </w:rPr>
        <w:t xml:space="preserve"> </w:t>
      </w:r>
      <w:r>
        <w:t>Конструирование</w:t>
      </w:r>
      <w:r>
        <w:rPr>
          <w:spacing w:val="6"/>
        </w:rPr>
        <w:t xml:space="preserve"> </w:t>
      </w:r>
      <w:r>
        <w:t>утверждений</w:t>
      </w:r>
      <w:r>
        <w:rPr>
          <w:spacing w:val="15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использованием</w:t>
      </w:r>
      <w:r>
        <w:rPr>
          <w:spacing w:val="18"/>
        </w:rPr>
        <w:t xml:space="preserve"> </w:t>
      </w:r>
      <w:r>
        <w:t>слов</w:t>
      </w:r>
    </w:p>
    <w:p w:rsidR="006B4007" w:rsidRDefault="002E6965">
      <w:pPr>
        <w:pStyle w:val="a3"/>
        <w:spacing w:line="229" w:lineRule="exact"/>
        <w:ind w:firstLine="0"/>
      </w:pPr>
      <w:r>
        <w:t>«каждый»,</w:t>
      </w:r>
      <w:r>
        <w:rPr>
          <w:spacing w:val="14"/>
        </w:rPr>
        <w:t xml:space="preserve"> </w:t>
      </w:r>
      <w:r>
        <w:t>«все».</w:t>
      </w:r>
    </w:p>
    <w:p w:rsidR="006B4007" w:rsidRDefault="002E6965">
      <w:pPr>
        <w:pStyle w:val="a3"/>
        <w:spacing w:before="1"/>
        <w:ind w:right="318"/>
      </w:pPr>
      <w:r>
        <w:rPr>
          <w:spacing w:val="-1"/>
        </w:rPr>
        <w:t xml:space="preserve">Работа с таблицами: извлечение и использование </w:t>
      </w:r>
      <w:r>
        <w:t>для ответа на вопрос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(таблицы</w:t>
      </w:r>
      <w:r>
        <w:rPr>
          <w:spacing w:val="1"/>
        </w:rPr>
        <w:t xml:space="preserve"> </w:t>
      </w:r>
      <w:r>
        <w:t>сложения,</w:t>
      </w:r>
      <w:r>
        <w:rPr>
          <w:spacing w:val="1"/>
        </w:rPr>
        <w:t xml:space="preserve"> </w:t>
      </w:r>
      <w:r>
        <w:t>умножения;</w:t>
      </w:r>
      <w:r>
        <w:rPr>
          <w:spacing w:val="1"/>
        </w:rPr>
        <w:t xml:space="preserve"> </w:t>
      </w:r>
      <w:r>
        <w:t>график</w:t>
      </w:r>
      <w:r>
        <w:rPr>
          <w:spacing w:val="-3"/>
        </w:rPr>
        <w:t xml:space="preserve"> </w:t>
      </w:r>
      <w:r>
        <w:t>дежурств,</w:t>
      </w:r>
      <w:r>
        <w:rPr>
          <w:spacing w:val="-7"/>
        </w:rPr>
        <w:t xml:space="preserve"> </w:t>
      </w:r>
      <w:r>
        <w:t>наблюдения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природе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пр.).</w:t>
      </w:r>
    </w:p>
    <w:p w:rsidR="006B4007" w:rsidRDefault="002E6965">
      <w:pPr>
        <w:pStyle w:val="a3"/>
        <w:spacing w:before="1"/>
        <w:ind w:right="318"/>
      </w:pPr>
      <w:r>
        <w:t>Внесение данных в таблицу, дополнение моделей (схем, изображений)</w:t>
      </w:r>
      <w:r>
        <w:rPr>
          <w:spacing w:val="-47"/>
        </w:rPr>
        <w:t xml:space="preserve"> </w:t>
      </w:r>
      <w:r>
        <w:t>готовыми</w:t>
      </w:r>
      <w:r>
        <w:rPr>
          <w:spacing w:val="6"/>
        </w:rPr>
        <w:t xml:space="preserve"> </w:t>
      </w:r>
      <w:r>
        <w:t>числовыми</w:t>
      </w:r>
      <w:r>
        <w:rPr>
          <w:spacing w:val="7"/>
        </w:rPr>
        <w:t xml:space="preserve"> </w:t>
      </w:r>
      <w:r>
        <w:t>данными.</w:t>
      </w:r>
    </w:p>
    <w:p w:rsidR="006B4007" w:rsidRDefault="002E6965">
      <w:pPr>
        <w:pStyle w:val="a3"/>
        <w:ind w:right="319"/>
      </w:pPr>
      <w:r>
        <w:t>Алгоритмы</w:t>
      </w:r>
      <w:r>
        <w:rPr>
          <w:spacing w:val="1"/>
        </w:rPr>
        <w:t xml:space="preserve"> </w:t>
      </w:r>
      <w:r>
        <w:t>(приёмы,</w:t>
      </w:r>
      <w:r>
        <w:rPr>
          <w:spacing w:val="1"/>
        </w:rPr>
        <w:t xml:space="preserve"> </w:t>
      </w:r>
      <w:r>
        <w:t>правила)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вычислений,</w:t>
      </w:r>
      <w:r>
        <w:rPr>
          <w:spacing w:val="1"/>
        </w:rPr>
        <w:t xml:space="preserve"> </w:t>
      </w:r>
      <w:r>
        <w:t>измерений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построения</w:t>
      </w:r>
      <w:r>
        <w:rPr>
          <w:spacing w:val="4"/>
        </w:rPr>
        <w:t xml:space="preserve"> </w:t>
      </w:r>
      <w:r>
        <w:t>геометрических</w:t>
      </w:r>
      <w:r>
        <w:rPr>
          <w:spacing w:val="3"/>
        </w:rPr>
        <w:t xml:space="preserve"> </w:t>
      </w:r>
      <w:r>
        <w:t>фигур.</w:t>
      </w:r>
    </w:p>
    <w:p w:rsidR="006B4007" w:rsidRDefault="002E6965">
      <w:pPr>
        <w:pStyle w:val="a3"/>
        <w:ind w:right="318"/>
      </w:pPr>
      <w:r>
        <w:t>Правила работы с электронными средствами обучения (электронной</w:t>
      </w:r>
      <w:r>
        <w:rPr>
          <w:spacing w:val="1"/>
        </w:rPr>
        <w:t xml:space="preserve"> </w:t>
      </w:r>
      <w:r>
        <w:t>формой</w:t>
      </w:r>
      <w:r>
        <w:rPr>
          <w:spacing w:val="-8"/>
        </w:rPr>
        <w:t xml:space="preserve"> </w:t>
      </w:r>
      <w:r>
        <w:t>учебника,</w:t>
      </w:r>
      <w:r>
        <w:rPr>
          <w:spacing w:val="-3"/>
        </w:rPr>
        <w:t xml:space="preserve"> </w:t>
      </w:r>
      <w:r>
        <w:t>компьютерными</w:t>
      </w:r>
      <w:r>
        <w:rPr>
          <w:spacing w:val="-7"/>
        </w:rPr>
        <w:t xml:space="preserve"> </w:t>
      </w:r>
      <w:r>
        <w:t>тренажёрами).</w:t>
      </w:r>
    </w:p>
    <w:p w:rsidR="006B4007" w:rsidRDefault="002E6965">
      <w:pPr>
        <w:pStyle w:val="Heading4"/>
        <w:spacing w:before="5"/>
      </w:pP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(пропедевтический</w:t>
      </w:r>
      <w:r>
        <w:rPr>
          <w:spacing w:val="-6"/>
        </w:rPr>
        <w:t xml:space="preserve"> </w:t>
      </w:r>
      <w:r>
        <w:t>уровень)</w:t>
      </w:r>
    </w:p>
    <w:p w:rsidR="006B4007" w:rsidRDefault="002E6965">
      <w:pPr>
        <w:spacing w:before="56"/>
        <w:ind w:left="707"/>
        <w:jc w:val="both"/>
        <w:rPr>
          <w:i/>
          <w:sz w:val="20"/>
        </w:rPr>
      </w:pPr>
      <w:r>
        <w:rPr>
          <w:i/>
          <w:w w:val="120"/>
          <w:sz w:val="20"/>
        </w:rPr>
        <w:t>Универсальные</w:t>
      </w:r>
      <w:r>
        <w:rPr>
          <w:i/>
          <w:spacing w:val="2"/>
          <w:w w:val="120"/>
          <w:sz w:val="20"/>
        </w:rPr>
        <w:t xml:space="preserve"> </w:t>
      </w:r>
      <w:r>
        <w:rPr>
          <w:i/>
          <w:w w:val="120"/>
          <w:sz w:val="20"/>
        </w:rPr>
        <w:t>познавательные</w:t>
      </w:r>
      <w:r>
        <w:rPr>
          <w:i/>
          <w:spacing w:val="4"/>
          <w:w w:val="120"/>
          <w:sz w:val="20"/>
        </w:rPr>
        <w:t xml:space="preserve"> </w:t>
      </w:r>
      <w:r>
        <w:rPr>
          <w:i/>
          <w:w w:val="120"/>
          <w:sz w:val="20"/>
        </w:rPr>
        <w:t>учебные</w:t>
      </w:r>
      <w:r>
        <w:rPr>
          <w:i/>
          <w:spacing w:val="2"/>
          <w:w w:val="120"/>
          <w:sz w:val="20"/>
        </w:rPr>
        <w:t xml:space="preserve"> </w:t>
      </w:r>
      <w:r>
        <w:rPr>
          <w:i/>
          <w:w w:val="120"/>
          <w:sz w:val="20"/>
        </w:rPr>
        <w:t>действия:</w:t>
      </w:r>
    </w:p>
    <w:p w:rsidR="006B4007" w:rsidRDefault="002E6965">
      <w:pPr>
        <w:pStyle w:val="a4"/>
        <w:numPr>
          <w:ilvl w:val="0"/>
          <w:numId w:val="260"/>
        </w:numPr>
        <w:tabs>
          <w:tab w:val="left" w:pos="1389"/>
          <w:tab w:val="left" w:pos="1390"/>
        </w:tabs>
        <w:spacing w:before="3"/>
        <w:ind w:right="317" w:firstLine="566"/>
        <w:rPr>
          <w:sz w:val="20"/>
        </w:rPr>
      </w:pPr>
      <w:r>
        <w:rPr>
          <w:sz w:val="20"/>
        </w:rPr>
        <w:t>наблюдать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 (часть-целое,</w:t>
      </w:r>
      <w:r>
        <w:rPr>
          <w:spacing w:val="1"/>
          <w:sz w:val="20"/>
        </w:rPr>
        <w:t xml:space="preserve"> </w:t>
      </w:r>
      <w:r>
        <w:rPr>
          <w:sz w:val="20"/>
        </w:rPr>
        <w:t>больше-</w:t>
      </w:r>
      <w:r>
        <w:rPr>
          <w:spacing w:val="-47"/>
          <w:sz w:val="20"/>
        </w:rPr>
        <w:t xml:space="preserve"> </w:t>
      </w:r>
      <w:r>
        <w:rPr>
          <w:sz w:val="20"/>
        </w:rPr>
        <w:t>меньше)</w:t>
      </w:r>
      <w:r>
        <w:rPr>
          <w:spacing w:val="8"/>
          <w:sz w:val="20"/>
        </w:rPr>
        <w:t xml:space="preserve"> </w:t>
      </w:r>
      <w:r>
        <w:rPr>
          <w:sz w:val="20"/>
        </w:rPr>
        <w:t>в</w:t>
      </w:r>
      <w:r>
        <w:rPr>
          <w:spacing w:val="7"/>
          <w:sz w:val="20"/>
        </w:rPr>
        <w:t xml:space="preserve"> </w:t>
      </w:r>
      <w:r>
        <w:rPr>
          <w:sz w:val="20"/>
        </w:rPr>
        <w:t>окружающем</w:t>
      </w:r>
      <w:r>
        <w:rPr>
          <w:spacing w:val="9"/>
          <w:sz w:val="20"/>
        </w:rPr>
        <w:t xml:space="preserve"> </w:t>
      </w:r>
      <w:r>
        <w:rPr>
          <w:sz w:val="20"/>
        </w:rPr>
        <w:t>мире;</w:t>
      </w:r>
    </w:p>
    <w:p w:rsidR="006B4007" w:rsidRDefault="002E6965">
      <w:pPr>
        <w:pStyle w:val="a4"/>
        <w:numPr>
          <w:ilvl w:val="0"/>
          <w:numId w:val="260"/>
        </w:numPr>
        <w:tabs>
          <w:tab w:val="left" w:pos="1389"/>
          <w:tab w:val="left" w:pos="1390"/>
          <w:tab w:val="left" w:pos="2985"/>
          <w:tab w:val="left" w:pos="5785"/>
        </w:tabs>
        <w:spacing w:line="237" w:lineRule="auto"/>
        <w:ind w:right="317" w:firstLine="566"/>
        <w:rPr>
          <w:sz w:val="20"/>
        </w:rPr>
      </w:pPr>
      <w:r>
        <w:rPr>
          <w:sz w:val="20"/>
        </w:rPr>
        <w:t>характеризовать</w:t>
      </w:r>
      <w:r>
        <w:rPr>
          <w:sz w:val="20"/>
        </w:rPr>
        <w:tab/>
        <w:t xml:space="preserve">назначение  </w:t>
      </w:r>
      <w:r>
        <w:rPr>
          <w:spacing w:val="41"/>
          <w:sz w:val="20"/>
        </w:rPr>
        <w:t xml:space="preserve"> </w:t>
      </w:r>
      <w:r>
        <w:rPr>
          <w:sz w:val="20"/>
        </w:rPr>
        <w:t xml:space="preserve">и  </w:t>
      </w:r>
      <w:r>
        <w:rPr>
          <w:spacing w:val="41"/>
          <w:sz w:val="20"/>
        </w:rPr>
        <w:t xml:space="preserve"> </w:t>
      </w:r>
      <w:r>
        <w:rPr>
          <w:sz w:val="20"/>
        </w:rPr>
        <w:t>использовать</w:t>
      </w:r>
      <w:r>
        <w:rPr>
          <w:sz w:val="20"/>
        </w:rPr>
        <w:tab/>
      </w:r>
      <w:r>
        <w:rPr>
          <w:spacing w:val="-1"/>
          <w:sz w:val="20"/>
        </w:rPr>
        <w:t>простейшие</w:t>
      </w:r>
      <w:r>
        <w:rPr>
          <w:spacing w:val="-47"/>
          <w:sz w:val="20"/>
        </w:rPr>
        <w:t xml:space="preserve"> </w:t>
      </w:r>
      <w:r>
        <w:rPr>
          <w:sz w:val="20"/>
        </w:rPr>
        <w:t>измерительные</w:t>
      </w:r>
      <w:r>
        <w:rPr>
          <w:spacing w:val="5"/>
          <w:sz w:val="20"/>
        </w:rPr>
        <w:t xml:space="preserve"> </w:t>
      </w:r>
      <w:r>
        <w:rPr>
          <w:sz w:val="20"/>
        </w:rPr>
        <w:t>приборы</w:t>
      </w:r>
      <w:r>
        <w:rPr>
          <w:spacing w:val="3"/>
          <w:sz w:val="20"/>
        </w:rPr>
        <w:t xml:space="preserve"> </w:t>
      </w:r>
      <w:r>
        <w:rPr>
          <w:sz w:val="20"/>
        </w:rPr>
        <w:t>(сантиметровая</w:t>
      </w:r>
      <w:r>
        <w:rPr>
          <w:spacing w:val="6"/>
          <w:sz w:val="20"/>
        </w:rPr>
        <w:t xml:space="preserve"> </w:t>
      </w:r>
      <w:r>
        <w:rPr>
          <w:sz w:val="20"/>
        </w:rPr>
        <w:t>лента,</w:t>
      </w:r>
      <w:r>
        <w:rPr>
          <w:spacing w:val="2"/>
          <w:sz w:val="20"/>
        </w:rPr>
        <w:t xml:space="preserve"> </w:t>
      </w:r>
      <w:r>
        <w:rPr>
          <w:sz w:val="20"/>
        </w:rPr>
        <w:t>весы);</w:t>
      </w:r>
    </w:p>
    <w:p w:rsidR="006B4007" w:rsidRDefault="002E6965">
      <w:pPr>
        <w:pStyle w:val="a4"/>
        <w:numPr>
          <w:ilvl w:val="0"/>
          <w:numId w:val="260"/>
        </w:numPr>
        <w:tabs>
          <w:tab w:val="left" w:pos="1389"/>
          <w:tab w:val="left" w:pos="1390"/>
        </w:tabs>
        <w:ind w:right="315" w:firstLine="566"/>
        <w:rPr>
          <w:sz w:val="20"/>
        </w:rPr>
      </w:pPr>
      <w:r>
        <w:rPr>
          <w:sz w:val="20"/>
        </w:rPr>
        <w:t>сравнивать</w:t>
      </w:r>
      <w:r>
        <w:rPr>
          <w:spacing w:val="15"/>
          <w:sz w:val="20"/>
        </w:rPr>
        <w:t xml:space="preserve"> </w:t>
      </w:r>
      <w:r>
        <w:rPr>
          <w:sz w:val="20"/>
        </w:rPr>
        <w:t>группы</w:t>
      </w:r>
      <w:r>
        <w:rPr>
          <w:spacing w:val="16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14"/>
          <w:sz w:val="20"/>
        </w:rPr>
        <w:t xml:space="preserve"> </w:t>
      </w:r>
      <w:r>
        <w:rPr>
          <w:sz w:val="20"/>
        </w:rPr>
        <w:t>(чисел,</w:t>
      </w:r>
      <w:r>
        <w:rPr>
          <w:spacing w:val="19"/>
          <w:sz w:val="20"/>
        </w:rPr>
        <w:t xml:space="preserve"> </w:t>
      </w:r>
      <w:r>
        <w:rPr>
          <w:sz w:val="20"/>
        </w:rPr>
        <w:t>величин,</w:t>
      </w:r>
      <w:r>
        <w:rPr>
          <w:spacing w:val="18"/>
          <w:sz w:val="20"/>
        </w:rPr>
        <w:t xml:space="preserve"> </w:t>
      </w:r>
      <w:r>
        <w:rPr>
          <w:sz w:val="20"/>
        </w:rPr>
        <w:t>геометрических</w:t>
      </w:r>
      <w:r>
        <w:rPr>
          <w:spacing w:val="-47"/>
          <w:sz w:val="20"/>
        </w:rPr>
        <w:t xml:space="preserve"> </w:t>
      </w:r>
      <w:r>
        <w:rPr>
          <w:sz w:val="20"/>
        </w:rPr>
        <w:t>фигур)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выбранному</w:t>
      </w:r>
      <w:r>
        <w:rPr>
          <w:spacing w:val="-3"/>
          <w:sz w:val="20"/>
        </w:rPr>
        <w:t xml:space="preserve"> </w:t>
      </w:r>
      <w:r>
        <w:rPr>
          <w:sz w:val="20"/>
        </w:rPr>
        <w:t>основанию;</w:t>
      </w:r>
    </w:p>
    <w:p w:rsidR="006B4007" w:rsidRDefault="002E6965">
      <w:pPr>
        <w:pStyle w:val="a4"/>
        <w:numPr>
          <w:ilvl w:val="0"/>
          <w:numId w:val="260"/>
        </w:numPr>
        <w:tabs>
          <w:tab w:val="left" w:pos="1389"/>
          <w:tab w:val="left" w:pos="1390"/>
        </w:tabs>
        <w:ind w:right="317" w:firstLine="566"/>
        <w:rPr>
          <w:sz w:val="20"/>
        </w:rPr>
      </w:pPr>
      <w:r>
        <w:rPr>
          <w:sz w:val="20"/>
        </w:rPr>
        <w:t>распределять</w:t>
      </w:r>
      <w:r>
        <w:rPr>
          <w:spacing w:val="37"/>
          <w:sz w:val="20"/>
        </w:rPr>
        <w:t xml:space="preserve"> </w:t>
      </w:r>
      <w:r>
        <w:rPr>
          <w:sz w:val="20"/>
        </w:rPr>
        <w:t>(классифицировать)</w:t>
      </w:r>
      <w:r>
        <w:rPr>
          <w:spacing w:val="38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37"/>
          <w:sz w:val="20"/>
        </w:rPr>
        <w:t xml:space="preserve"> </w:t>
      </w:r>
      <w:r>
        <w:rPr>
          <w:sz w:val="20"/>
        </w:rPr>
        <w:t>(числа,</w:t>
      </w:r>
      <w:r>
        <w:rPr>
          <w:spacing w:val="37"/>
          <w:sz w:val="20"/>
        </w:rPr>
        <w:t xml:space="preserve"> </w:t>
      </w:r>
      <w:r>
        <w:rPr>
          <w:sz w:val="20"/>
        </w:rPr>
        <w:t>величины,</w:t>
      </w:r>
      <w:r>
        <w:rPr>
          <w:spacing w:val="-47"/>
          <w:sz w:val="20"/>
        </w:rPr>
        <w:t xml:space="preserve"> </w:t>
      </w:r>
      <w:r>
        <w:rPr>
          <w:sz w:val="20"/>
        </w:rPr>
        <w:t>геометрические</w:t>
      </w:r>
      <w:r>
        <w:rPr>
          <w:spacing w:val="-2"/>
          <w:sz w:val="20"/>
        </w:rPr>
        <w:t xml:space="preserve"> </w:t>
      </w:r>
      <w:r>
        <w:rPr>
          <w:sz w:val="20"/>
        </w:rPr>
        <w:t>фигуры, текстовые</w:t>
      </w:r>
      <w:r>
        <w:rPr>
          <w:spacing w:val="-2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одно действие)</w:t>
      </w:r>
      <w:r>
        <w:rPr>
          <w:spacing w:val="7"/>
          <w:sz w:val="20"/>
        </w:rPr>
        <w:t xml:space="preserve"> </w:t>
      </w:r>
      <w:r>
        <w:rPr>
          <w:sz w:val="20"/>
        </w:rPr>
        <w:t>на</w:t>
      </w:r>
      <w:r>
        <w:rPr>
          <w:spacing w:val="5"/>
          <w:sz w:val="20"/>
        </w:rPr>
        <w:t xml:space="preserve"> </w:t>
      </w:r>
      <w:r>
        <w:rPr>
          <w:sz w:val="20"/>
        </w:rPr>
        <w:t>группы;</w:t>
      </w:r>
    </w:p>
    <w:p w:rsidR="006B4007" w:rsidRDefault="002E6965">
      <w:pPr>
        <w:pStyle w:val="a4"/>
        <w:numPr>
          <w:ilvl w:val="0"/>
          <w:numId w:val="260"/>
        </w:numPr>
        <w:tabs>
          <w:tab w:val="left" w:pos="1389"/>
          <w:tab w:val="left" w:pos="1390"/>
        </w:tabs>
        <w:spacing w:line="231" w:lineRule="exact"/>
        <w:ind w:left="1389" w:hanging="683"/>
        <w:rPr>
          <w:sz w:val="20"/>
        </w:rPr>
      </w:pPr>
      <w:r>
        <w:rPr>
          <w:sz w:val="20"/>
        </w:rPr>
        <w:t>обнаруживать</w:t>
      </w:r>
      <w:r>
        <w:rPr>
          <w:spacing w:val="41"/>
          <w:sz w:val="20"/>
        </w:rPr>
        <w:t xml:space="preserve"> </w:t>
      </w:r>
      <w:r>
        <w:rPr>
          <w:sz w:val="20"/>
        </w:rPr>
        <w:t>модели</w:t>
      </w:r>
      <w:r>
        <w:rPr>
          <w:spacing w:val="41"/>
          <w:sz w:val="20"/>
        </w:rPr>
        <w:t xml:space="preserve"> </w:t>
      </w:r>
      <w:r>
        <w:rPr>
          <w:sz w:val="20"/>
        </w:rPr>
        <w:t>геометрических</w:t>
      </w:r>
      <w:r>
        <w:rPr>
          <w:spacing w:val="42"/>
          <w:sz w:val="20"/>
        </w:rPr>
        <w:t xml:space="preserve"> </w:t>
      </w:r>
      <w:r>
        <w:rPr>
          <w:sz w:val="20"/>
        </w:rPr>
        <w:t>фигур</w:t>
      </w:r>
      <w:r>
        <w:rPr>
          <w:spacing w:val="42"/>
          <w:sz w:val="20"/>
        </w:rPr>
        <w:t xml:space="preserve"> </w:t>
      </w:r>
      <w:r>
        <w:rPr>
          <w:sz w:val="20"/>
        </w:rPr>
        <w:t>в</w:t>
      </w:r>
      <w:r>
        <w:rPr>
          <w:spacing w:val="42"/>
          <w:sz w:val="20"/>
        </w:rPr>
        <w:t xml:space="preserve"> </w:t>
      </w:r>
      <w:r>
        <w:rPr>
          <w:sz w:val="20"/>
        </w:rPr>
        <w:t>окружающем</w:t>
      </w:r>
    </w:p>
    <w:p w:rsidR="006B4007" w:rsidRDefault="002E6965">
      <w:pPr>
        <w:pStyle w:val="a3"/>
        <w:spacing w:line="198" w:lineRule="exact"/>
        <w:ind w:firstLine="0"/>
        <w:jc w:val="left"/>
      </w:pPr>
      <w:r>
        <w:t>мире;</w:t>
      </w:r>
    </w:p>
    <w:p w:rsidR="006B4007" w:rsidRDefault="002E6965">
      <w:pPr>
        <w:pStyle w:val="a4"/>
        <w:numPr>
          <w:ilvl w:val="0"/>
          <w:numId w:val="260"/>
        </w:numPr>
        <w:tabs>
          <w:tab w:val="left" w:pos="1389"/>
          <w:tab w:val="left" w:pos="1390"/>
        </w:tabs>
        <w:spacing w:line="235" w:lineRule="exact"/>
        <w:ind w:left="1389" w:hanging="683"/>
        <w:rPr>
          <w:sz w:val="20"/>
        </w:rPr>
      </w:pPr>
      <w:r>
        <w:rPr>
          <w:sz w:val="20"/>
        </w:rPr>
        <w:t>вести</w:t>
      </w:r>
      <w:r>
        <w:rPr>
          <w:spacing w:val="89"/>
          <w:sz w:val="20"/>
        </w:rPr>
        <w:t xml:space="preserve"> </w:t>
      </w:r>
      <w:r>
        <w:rPr>
          <w:sz w:val="20"/>
        </w:rPr>
        <w:t xml:space="preserve">поиск  </w:t>
      </w:r>
      <w:r>
        <w:rPr>
          <w:spacing w:val="37"/>
          <w:sz w:val="20"/>
        </w:rPr>
        <w:t xml:space="preserve"> </w:t>
      </w:r>
      <w:r>
        <w:rPr>
          <w:sz w:val="20"/>
        </w:rPr>
        <w:t xml:space="preserve">различных  </w:t>
      </w:r>
      <w:r>
        <w:rPr>
          <w:spacing w:val="39"/>
          <w:sz w:val="20"/>
        </w:rPr>
        <w:t xml:space="preserve"> </w:t>
      </w:r>
      <w:r>
        <w:rPr>
          <w:sz w:val="20"/>
        </w:rPr>
        <w:t xml:space="preserve">решений  </w:t>
      </w:r>
      <w:r>
        <w:rPr>
          <w:spacing w:val="39"/>
          <w:sz w:val="20"/>
        </w:rPr>
        <w:t xml:space="preserve"> </w:t>
      </w:r>
      <w:r>
        <w:rPr>
          <w:sz w:val="20"/>
        </w:rPr>
        <w:t xml:space="preserve">задачи  </w:t>
      </w:r>
      <w:r>
        <w:rPr>
          <w:spacing w:val="37"/>
          <w:sz w:val="20"/>
        </w:rPr>
        <w:t xml:space="preserve"> </w:t>
      </w:r>
      <w:r>
        <w:rPr>
          <w:sz w:val="20"/>
        </w:rPr>
        <w:t xml:space="preserve">(расчётной,  </w:t>
      </w:r>
      <w:r>
        <w:rPr>
          <w:spacing w:val="41"/>
          <w:sz w:val="20"/>
        </w:rPr>
        <w:t xml:space="preserve"> </w:t>
      </w:r>
      <w:r>
        <w:rPr>
          <w:sz w:val="20"/>
        </w:rPr>
        <w:t>с</w:t>
      </w:r>
    </w:p>
    <w:p w:rsidR="006B4007" w:rsidRDefault="002E6965">
      <w:pPr>
        <w:pStyle w:val="a3"/>
        <w:spacing w:line="225" w:lineRule="exact"/>
        <w:ind w:firstLine="0"/>
        <w:jc w:val="left"/>
      </w:pPr>
      <w:r>
        <w:t>геометрическим</w:t>
      </w:r>
      <w:r>
        <w:rPr>
          <w:spacing w:val="2"/>
        </w:rPr>
        <w:t xml:space="preserve"> </w:t>
      </w:r>
      <w:r>
        <w:t>содержанием);</w:t>
      </w:r>
    </w:p>
    <w:p w:rsidR="006B4007" w:rsidRDefault="002E6965">
      <w:pPr>
        <w:pStyle w:val="a4"/>
        <w:numPr>
          <w:ilvl w:val="0"/>
          <w:numId w:val="260"/>
        </w:numPr>
        <w:tabs>
          <w:tab w:val="left" w:pos="1389"/>
          <w:tab w:val="left" w:pos="1390"/>
        </w:tabs>
        <w:ind w:right="318" w:firstLine="566"/>
        <w:rPr>
          <w:sz w:val="20"/>
        </w:rPr>
      </w:pPr>
      <w:r>
        <w:rPr>
          <w:sz w:val="20"/>
        </w:rPr>
        <w:t>воспроизводить</w:t>
      </w:r>
      <w:r>
        <w:rPr>
          <w:spacing w:val="24"/>
          <w:sz w:val="20"/>
        </w:rPr>
        <w:t xml:space="preserve"> </w:t>
      </w:r>
      <w:r>
        <w:rPr>
          <w:sz w:val="20"/>
        </w:rPr>
        <w:t>порядок</w:t>
      </w:r>
      <w:r>
        <w:rPr>
          <w:spacing w:val="23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23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23"/>
          <w:sz w:val="20"/>
        </w:rPr>
        <w:t xml:space="preserve"> </w:t>
      </w:r>
      <w:r>
        <w:rPr>
          <w:sz w:val="20"/>
        </w:rPr>
        <w:t>в</w:t>
      </w:r>
      <w:r>
        <w:rPr>
          <w:spacing w:val="28"/>
          <w:sz w:val="20"/>
        </w:rPr>
        <w:t xml:space="preserve"> </w:t>
      </w:r>
      <w:r>
        <w:rPr>
          <w:sz w:val="20"/>
        </w:rPr>
        <w:t>числовом</w:t>
      </w:r>
      <w:r>
        <w:rPr>
          <w:spacing w:val="-47"/>
          <w:sz w:val="20"/>
        </w:rPr>
        <w:t xml:space="preserve"> </w:t>
      </w:r>
      <w:r>
        <w:rPr>
          <w:sz w:val="20"/>
        </w:rPr>
        <w:t>выражении,</w:t>
      </w:r>
      <w:r>
        <w:rPr>
          <w:spacing w:val="26"/>
          <w:sz w:val="20"/>
        </w:rPr>
        <w:t xml:space="preserve"> </w:t>
      </w:r>
      <w:r>
        <w:rPr>
          <w:sz w:val="20"/>
        </w:rPr>
        <w:t>содержащем</w:t>
      </w:r>
      <w:r>
        <w:rPr>
          <w:spacing w:val="28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25"/>
          <w:sz w:val="20"/>
        </w:rPr>
        <w:t xml:space="preserve"> </w:t>
      </w:r>
      <w:r>
        <w:rPr>
          <w:sz w:val="20"/>
        </w:rPr>
        <w:t>сложения</w:t>
      </w:r>
      <w:r>
        <w:rPr>
          <w:spacing w:val="29"/>
          <w:sz w:val="20"/>
        </w:rPr>
        <w:t xml:space="preserve"> </w:t>
      </w:r>
      <w:r>
        <w:rPr>
          <w:sz w:val="20"/>
        </w:rPr>
        <w:t>и</w:t>
      </w:r>
      <w:r>
        <w:rPr>
          <w:spacing w:val="26"/>
          <w:sz w:val="20"/>
        </w:rPr>
        <w:t xml:space="preserve"> </w:t>
      </w:r>
      <w:r>
        <w:rPr>
          <w:sz w:val="20"/>
        </w:rPr>
        <w:t>вычитания</w:t>
      </w:r>
      <w:r>
        <w:rPr>
          <w:spacing w:val="31"/>
          <w:sz w:val="20"/>
        </w:rPr>
        <w:t xml:space="preserve"> </w:t>
      </w:r>
      <w:r>
        <w:rPr>
          <w:sz w:val="20"/>
        </w:rPr>
        <w:t>(со</w:t>
      </w:r>
      <w:r>
        <w:rPr>
          <w:spacing w:val="35"/>
          <w:sz w:val="20"/>
        </w:rPr>
        <w:t xml:space="preserve"> </w:t>
      </w:r>
      <w:r>
        <w:rPr>
          <w:sz w:val="20"/>
        </w:rPr>
        <w:t>скобками/без</w:t>
      </w:r>
    </w:p>
    <w:p w:rsidR="006B4007" w:rsidRDefault="006B4007">
      <w:pPr>
        <w:rPr>
          <w:sz w:val="20"/>
        </w:rPr>
        <w:sectPr w:rsidR="006B4007">
          <w:pgSz w:w="7840" w:h="12020"/>
          <w:pgMar w:top="520" w:right="260" w:bottom="700" w:left="440" w:header="0" w:footer="516" w:gutter="0"/>
          <w:cols w:space="720"/>
        </w:sectPr>
      </w:pPr>
    </w:p>
    <w:p w:rsidR="006B4007" w:rsidRDefault="002E6965">
      <w:pPr>
        <w:pStyle w:val="a3"/>
        <w:spacing w:before="73" w:line="225" w:lineRule="exact"/>
        <w:ind w:firstLine="0"/>
        <w:jc w:val="left"/>
      </w:pPr>
      <w:r>
        <w:lastRenderedPageBreak/>
        <w:t>скобок);</w:t>
      </w:r>
    </w:p>
    <w:p w:rsidR="006B4007" w:rsidRDefault="002E6965">
      <w:pPr>
        <w:pStyle w:val="a4"/>
        <w:numPr>
          <w:ilvl w:val="0"/>
          <w:numId w:val="260"/>
        </w:numPr>
        <w:tabs>
          <w:tab w:val="left" w:pos="1389"/>
          <w:tab w:val="left" w:pos="1390"/>
        </w:tabs>
        <w:ind w:right="320" w:firstLine="566"/>
        <w:rPr>
          <w:sz w:val="20"/>
        </w:rPr>
      </w:pPr>
      <w:r>
        <w:rPr>
          <w:w w:val="95"/>
          <w:sz w:val="20"/>
        </w:rPr>
        <w:t>устанавливать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соответствие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между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математическим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выражением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его</w:t>
      </w:r>
      <w:r>
        <w:rPr>
          <w:spacing w:val="9"/>
          <w:sz w:val="20"/>
        </w:rPr>
        <w:t xml:space="preserve"> </w:t>
      </w:r>
      <w:r>
        <w:rPr>
          <w:sz w:val="20"/>
        </w:rPr>
        <w:t>текстовым</w:t>
      </w:r>
      <w:r>
        <w:rPr>
          <w:spacing w:val="9"/>
          <w:sz w:val="20"/>
        </w:rPr>
        <w:t xml:space="preserve"> </w:t>
      </w:r>
      <w:r>
        <w:rPr>
          <w:sz w:val="20"/>
        </w:rPr>
        <w:t>описанием;</w:t>
      </w:r>
    </w:p>
    <w:p w:rsidR="006B4007" w:rsidRDefault="002E6965">
      <w:pPr>
        <w:pStyle w:val="a4"/>
        <w:numPr>
          <w:ilvl w:val="0"/>
          <w:numId w:val="260"/>
        </w:numPr>
        <w:tabs>
          <w:tab w:val="left" w:pos="1389"/>
          <w:tab w:val="left" w:pos="1390"/>
        </w:tabs>
        <w:spacing w:line="231" w:lineRule="exact"/>
        <w:ind w:left="1389" w:hanging="683"/>
        <w:rPr>
          <w:sz w:val="20"/>
        </w:rPr>
      </w:pPr>
      <w:r>
        <w:rPr>
          <w:spacing w:val="-1"/>
          <w:sz w:val="20"/>
        </w:rPr>
        <w:t>подбирать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примеры,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подтверждающие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суждение,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вывод,</w:t>
      </w:r>
      <w:r>
        <w:rPr>
          <w:spacing w:val="-11"/>
          <w:sz w:val="20"/>
        </w:rPr>
        <w:t xml:space="preserve"> </w:t>
      </w:r>
      <w:r>
        <w:rPr>
          <w:sz w:val="20"/>
        </w:rPr>
        <w:t>ответ.</w:t>
      </w:r>
    </w:p>
    <w:p w:rsidR="006B4007" w:rsidRDefault="002E6965">
      <w:pPr>
        <w:spacing w:line="224" w:lineRule="exact"/>
        <w:ind w:left="707"/>
        <w:rPr>
          <w:i/>
          <w:sz w:val="20"/>
        </w:rPr>
      </w:pPr>
      <w:r>
        <w:rPr>
          <w:i/>
          <w:w w:val="110"/>
          <w:sz w:val="20"/>
        </w:rPr>
        <w:t xml:space="preserve">Работа </w:t>
      </w:r>
      <w:r>
        <w:rPr>
          <w:i/>
          <w:spacing w:val="3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с </w:t>
      </w:r>
      <w:r>
        <w:rPr>
          <w:i/>
          <w:spacing w:val="4"/>
          <w:w w:val="110"/>
          <w:sz w:val="20"/>
        </w:rPr>
        <w:t xml:space="preserve"> </w:t>
      </w:r>
      <w:r>
        <w:rPr>
          <w:i/>
          <w:w w:val="110"/>
          <w:sz w:val="20"/>
        </w:rPr>
        <w:t>информацией:</w:t>
      </w:r>
    </w:p>
    <w:p w:rsidR="006B4007" w:rsidRDefault="002E6965">
      <w:pPr>
        <w:pStyle w:val="a4"/>
        <w:numPr>
          <w:ilvl w:val="0"/>
          <w:numId w:val="259"/>
        </w:numPr>
        <w:tabs>
          <w:tab w:val="left" w:pos="1389"/>
          <w:tab w:val="left" w:pos="1390"/>
        </w:tabs>
        <w:ind w:right="324" w:firstLine="566"/>
        <w:rPr>
          <w:sz w:val="20"/>
        </w:rPr>
      </w:pPr>
      <w:r>
        <w:rPr>
          <w:sz w:val="20"/>
        </w:rPr>
        <w:t>извлекать</w:t>
      </w:r>
      <w:r>
        <w:rPr>
          <w:spacing w:val="31"/>
          <w:sz w:val="20"/>
        </w:rPr>
        <w:t xml:space="preserve"> </w:t>
      </w:r>
      <w:r>
        <w:rPr>
          <w:sz w:val="20"/>
        </w:rPr>
        <w:t>и</w:t>
      </w:r>
      <w:r>
        <w:rPr>
          <w:spacing w:val="28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31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29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29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текстовой,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графической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(рисунок,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схема,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таблица)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форме,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заполнять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таблицы;</w:t>
      </w:r>
    </w:p>
    <w:p w:rsidR="006B4007" w:rsidRDefault="002E6965">
      <w:pPr>
        <w:pStyle w:val="a4"/>
        <w:numPr>
          <w:ilvl w:val="0"/>
          <w:numId w:val="259"/>
        </w:numPr>
        <w:tabs>
          <w:tab w:val="left" w:pos="1389"/>
          <w:tab w:val="left" w:pos="1390"/>
        </w:tabs>
        <w:ind w:right="316" w:firstLine="566"/>
        <w:rPr>
          <w:sz w:val="20"/>
        </w:rPr>
      </w:pPr>
      <w:r>
        <w:rPr>
          <w:sz w:val="20"/>
        </w:rPr>
        <w:t>устанавливать</w:t>
      </w:r>
      <w:r>
        <w:rPr>
          <w:spacing w:val="34"/>
          <w:sz w:val="20"/>
        </w:rPr>
        <w:t xml:space="preserve"> </w:t>
      </w:r>
      <w:r>
        <w:rPr>
          <w:sz w:val="20"/>
        </w:rPr>
        <w:t>логику</w:t>
      </w:r>
      <w:r>
        <w:rPr>
          <w:spacing w:val="35"/>
          <w:sz w:val="20"/>
        </w:rPr>
        <w:t xml:space="preserve"> </w:t>
      </w:r>
      <w:r>
        <w:rPr>
          <w:sz w:val="20"/>
        </w:rPr>
        <w:t>перебора</w:t>
      </w:r>
      <w:r>
        <w:rPr>
          <w:spacing w:val="34"/>
          <w:sz w:val="20"/>
        </w:rPr>
        <w:t xml:space="preserve"> </w:t>
      </w:r>
      <w:r>
        <w:rPr>
          <w:sz w:val="20"/>
        </w:rPr>
        <w:t>вариантов</w:t>
      </w:r>
      <w:r>
        <w:rPr>
          <w:spacing w:val="36"/>
          <w:sz w:val="20"/>
        </w:rPr>
        <w:t xml:space="preserve"> </w:t>
      </w:r>
      <w:r>
        <w:rPr>
          <w:sz w:val="20"/>
        </w:rPr>
        <w:t>для</w:t>
      </w:r>
      <w:r>
        <w:rPr>
          <w:spacing w:val="33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простейших</w:t>
      </w:r>
      <w:r>
        <w:rPr>
          <w:spacing w:val="5"/>
          <w:sz w:val="20"/>
        </w:rPr>
        <w:t xml:space="preserve"> </w:t>
      </w:r>
      <w:r>
        <w:rPr>
          <w:sz w:val="20"/>
        </w:rPr>
        <w:t>комбинаторных</w:t>
      </w:r>
      <w:r>
        <w:rPr>
          <w:spacing w:val="10"/>
          <w:sz w:val="20"/>
        </w:rPr>
        <w:t xml:space="preserve"> </w:t>
      </w:r>
      <w:r>
        <w:rPr>
          <w:sz w:val="20"/>
        </w:rPr>
        <w:t>задач;</w:t>
      </w:r>
    </w:p>
    <w:p w:rsidR="006B4007" w:rsidRDefault="002E6965">
      <w:pPr>
        <w:pStyle w:val="a4"/>
        <w:numPr>
          <w:ilvl w:val="0"/>
          <w:numId w:val="259"/>
        </w:numPr>
        <w:tabs>
          <w:tab w:val="left" w:pos="1389"/>
          <w:tab w:val="left" w:pos="1390"/>
        </w:tabs>
        <w:ind w:right="314" w:firstLine="566"/>
        <w:rPr>
          <w:sz w:val="20"/>
        </w:rPr>
      </w:pPr>
      <w:r>
        <w:rPr>
          <w:sz w:val="20"/>
        </w:rPr>
        <w:t>дополнять</w:t>
      </w:r>
      <w:r>
        <w:rPr>
          <w:spacing w:val="4"/>
          <w:sz w:val="20"/>
        </w:rPr>
        <w:t xml:space="preserve"> </w:t>
      </w:r>
      <w:r>
        <w:rPr>
          <w:sz w:val="20"/>
        </w:rPr>
        <w:t>модели</w:t>
      </w:r>
      <w:r>
        <w:rPr>
          <w:spacing w:val="6"/>
          <w:sz w:val="20"/>
        </w:rPr>
        <w:t xml:space="preserve"> </w:t>
      </w:r>
      <w:r>
        <w:rPr>
          <w:sz w:val="20"/>
        </w:rPr>
        <w:t>(схемы,</w:t>
      </w:r>
      <w:r>
        <w:rPr>
          <w:spacing w:val="5"/>
          <w:sz w:val="20"/>
        </w:rPr>
        <w:t xml:space="preserve"> </w:t>
      </w:r>
      <w:r>
        <w:rPr>
          <w:sz w:val="20"/>
        </w:rPr>
        <w:t>изображения)</w:t>
      </w:r>
      <w:r>
        <w:rPr>
          <w:spacing w:val="6"/>
          <w:sz w:val="20"/>
        </w:rPr>
        <w:t xml:space="preserve"> </w:t>
      </w:r>
      <w:r>
        <w:rPr>
          <w:sz w:val="20"/>
        </w:rPr>
        <w:t>готовыми</w:t>
      </w:r>
      <w:r>
        <w:rPr>
          <w:spacing w:val="4"/>
          <w:sz w:val="20"/>
        </w:rPr>
        <w:t xml:space="preserve"> </w:t>
      </w:r>
      <w:r>
        <w:rPr>
          <w:sz w:val="20"/>
        </w:rPr>
        <w:t>числовыми</w:t>
      </w:r>
      <w:r>
        <w:rPr>
          <w:spacing w:val="-47"/>
          <w:sz w:val="20"/>
        </w:rPr>
        <w:t xml:space="preserve"> </w:t>
      </w:r>
      <w:r>
        <w:rPr>
          <w:sz w:val="20"/>
        </w:rPr>
        <w:t>данными.</w:t>
      </w:r>
    </w:p>
    <w:p w:rsidR="006B4007" w:rsidRDefault="002E6965">
      <w:pPr>
        <w:ind w:left="707"/>
        <w:rPr>
          <w:i/>
          <w:sz w:val="20"/>
        </w:rPr>
      </w:pPr>
      <w:r>
        <w:rPr>
          <w:i/>
          <w:w w:val="120"/>
          <w:sz w:val="20"/>
        </w:rPr>
        <w:t>Универсальные</w:t>
      </w:r>
      <w:r>
        <w:rPr>
          <w:i/>
          <w:spacing w:val="10"/>
          <w:w w:val="120"/>
          <w:sz w:val="20"/>
        </w:rPr>
        <w:t xml:space="preserve"> </w:t>
      </w:r>
      <w:r>
        <w:rPr>
          <w:i/>
          <w:w w:val="120"/>
          <w:sz w:val="20"/>
        </w:rPr>
        <w:t>коммуникативные</w:t>
      </w:r>
      <w:r>
        <w:rPr>
          <w:i/>
          <w:spacing w:val="10"/>
          <w:w w:val="120"/>
          <w:sz w:val="20"/>
        </w:rPr>
        <w:t xml:space="preserve"> </w:t>
      </w:r>
      <w:r>
        <w:rPr>
          <w:i/>
          <w:w w:val="120"/>
          <w:sz w:val="20"/>
        </w:rPr>
        <w:t>учебные</w:t>
      </w:r>
      <w:r>
        <w:rPr>
          <w:i/>
          <w:spacing w:val="11"/>
          <w:w w:val="120"/>
          <w:sz w:val="20"/>
        </w:rPr>
        <w:t xml:space="preserve"> </w:t>
      </w:r>
      <w:r>
        <w:rPr>
          <w:i/>
          <w:w w:val="120"/>
          <w:sz w:val="20"/>
        </w:rPr>
        <w:t>действия:</w:t>
      </w:r>
    </w:p>
    <w:p w:rsidR="006B4007" w:rsidRDefault="002E6965">
      <w:pPr>
        <w:pStyle w:val="a4"/>
        <w:numPr>
          <w:ilvl w:val="0"/>
          <w:numId w:val="258"/>
        </w:numPr>
        <w:tabs>
          <w:tab w:val="left" w:pos="1389"/>
          <w:tab w:val="left" w:pos="1390"/>
        </w:tabs>
        <w:spacing w:line="239" w:lineRule="exact"/>
        <w:ind w:hanging="683"/>
        <w:rPr>
          <w:sz w:val="20"/>
        </w:rPr>
      </w:pPr>
      <w:r>
        <w:rPr>
          <w:sz w:val="20"/>
        </w:rPr>
        <w:t>комментировать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ход</w:t>
      </w:r>
      <w:r>
        <w:rPr>
          <w:spacing w:val="-6"/>
          <w:sz w:val="20"/>
        </w:rPr>
        <w:t xml:space="preserve"> </w:t>
      </w:r>
      <w:r>
        <w:rPr>
          <w:sz w:val="20"/>
        </w:rPr>
        <w:t>вычислений;</w:t>
      </w:r>
    </w:p>
    <w:p w:rsidR="006B4007" w:rsidRDefault="002E6965">
      <w:pPr>
        <w:pStyle w:val="a4"/>
        <w:numPr>
          <w:ilvl w:val="0"/>
          <w:numId w:val="258"/>
        </w:numPr>
        <w:tabs>
          <w:tab w:val="left" w:pos="1389"/>
          <w:tab w:val="left" w:pos="1390"/>
        </w:tabs>
        <w:ind w:left="140" w:right="318" w:firstLine="566"/>
        <w:rPr>
          <w:sz w:val="20"/>
        </w:rPr>
      </w:pPr>
      <w:r>
        <w:rPr>
          <w:sz w:val="20"/>
        </w:rPr>
        <w:t>объяснять</w:t>
      </w:r>
      <w:r>
        <w:rPr>
          <w:spacing w:val="1"/>
          <w:sz w:val="20"/>
        </w:rPr>
        <w:t xml:space="preserve"> </w:t>
      </w:r>
      <w:r>
        <w:rPr>
          <w:sz w:val="20"/>
        </w:rPr>
        <w:t>выбор</w:t>
      </w:r>
      <w:r>
        <w:rPr>
          <w:spacing w:val="1"/>
          <w:sz w:val="20"/>
        </w:rPr>
        <w:t xml:space="preserve"> </w:t>
      </w:r>
      <w:r>
        <w:rPr>
          <w:sz w:val="20"/>
        </w:rPr>
        <w:t>величины,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соответствующей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-47"/>
          <w:sz w:val="20"/>
        </w:rPr>
        <w:t xml:space="preserve"> </w:t>
      </w:r>
      <w:r>
        <w:rPr>
          <w:sz w:val="20"/>
        </w:rPr>
        <w:t>измерения;</w:t>
      </w:r>
    </w:p>
    <w:p w:rsidR="006B4007" w:rsidRDefault="002E6965">
      <w:pPr>
        <w:pStyle w:val="a4"/>
        <w:numPr>
          <w:ilvl w:val="0"/>
          <w:numId w:val="258"/>
        </w:numPr>
        <w:tabs>
          <w:tab w:val="left" w:pos="1389"/>
          <w:tab w:val="left" w:pos="1390"/>
        </w:tabs>
        <w:ind w:left="140" w:right="321" w:firstLine="566"/>
        <w:rPr>
          <w:sz w:val="20"/>
        </w:rPr>
      </w:pPr>
      <w:r>
        <w:rPr>
          <w:sz w:val="20"/>
        </w:rPr>
        <w:t>составлять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текстовую</w:t>
      </w:r>
      <w:r>
        <w:rPr>
          <w:spacing w:val="1"/>
          <w:sz w:val="20"/>
        </w:rPr>
        <w:t xml:space="preserve"> </w:t>
      </w:r>
      <w:r>
        <w:rPr>
          <w:sz w:val="20"/>
        </w:rPr>
        <w:t>задачу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заданным</w:t>
      </w:r>
      <w:r>
        <w:rPr>
          <w:spacing w:val="51"/>
          <w:sz w:val="20"/>
        </w:rPr>
        <w:t xml:space="preserve"> </w:t>
      </w:r>
      <w:r>
        <w:rPr>
          <w:sz w:val="20"/>
        </w:rPr>
        <w:t>отношением</w:t>
      </w:r>
      <w:r>
        <w:rPr>
          <w:spacing w:val="1"/>
          <w:sz w:val="20"/>
        </w:rPr>
        <w:t xml:space="preserve"> </w:t>
      </w:r>
      <w:r>
        <w:rPr>
          <w:sz w:val="20"/>
        </w:rPr>
        <w:t>(готовым</w:t>
      </w:r>
      <w:r>
        <w:rPr>
          <w:spacing w:val="7"/>
          <w:sz w:val="20"/>
        </w:rPr>
        <w:t xml:space="preserve"> </w:t>
      </w:r>
      <w:r>
        <w:rPr>
          <w:sz w:val="20"/>
        </w:rPr>
        <w:t>решением)</w:t>
      </w:r>
      <w:r>
        <w:rPr>
          <w:spacing w:val="9"/>
          <w:sz w:val="20"/>
        </w:rPr>
        <w:t xml:space="preserve"> </w:t>
      </w:r>
      <w:r>
        <w:rPr>
          <w:sz w:val="20"/>
        </w:rPr>
        <w:t>по</w:t>
      </w:r>
      <w:r>
        <w:rPr>
          <w:spacing w:val="8"/>
          <w:sz w:val="20"/>
        </w:rPr>
        <w:t xml:space="preserve"> </w:t>
      </w:r>
      <w:r>
        <w:rPr>
          <w:sz w:val="20"/>
        </w:rPr>
        <w:t>образцу;</w:t>
      </w:r>
    </w:p>
    <w:p w:rsidR="006B4007" w:rsidRDefault="002E6965">
      <w:pPr>
        <w:pStyle w:val="a4"/>
        <w:numPr>
          <w:ilvl w:val="0"/>
          <w:numId w:val="258"/>
        </w:numPr>
        <w:tabs>
          <w:tab w:val="left" w:pos="1389"/>
          <w:tab w:val="left" w:pos="1390"/>
        </w:tabs>
        <w:ind w:left="140" w:right="316" w:firstLine="566"/>
        <w:rPr>
          <w:sz w:val="20"/>
        </w:rPr>
      </w:pP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знаки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терминологию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-47"/>
          <w:sz w:val="20"/>
        </w:rPr>
        <w:t xml:space="preserve"> </w:t>
      </w:r>
      <w:r>
        <w:rPr>
          <w:sz w:val="20"/>
        </w:rPr>
        <w:t>описания</w:t>
      </w:r>
      <w:r>
        <w:rPr>
          <w:spacing w:val="1"/>
          <w:sz w:val="20"/>
        </w:rPr>
        <w:t xml:space="preserve"> </w:t>
      </w:r>
      <w:r>
        <w:rPr>
          <w:sz w:val="20"/>
        </w:rPr>
        <w:t>сюжетной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ситуации;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конструирования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утверждений,</w:t>
      </w:r>
      <w:r>
        <w:rPr>
          <w:spacing w:val="1"/>
          <w:sz w:val="20"/>
        </w:rPr>
        <w:t xml:space="preserve"> </w:t>
      </w:r>
      <w:r>
        <w:rPr>
          <w:sz w:val="20"/>
        </w:rPr>
        <w:t>выводов</w:t>
      </w:r>
      <w:r>
        <w:rPr>
          <w:spacing w:val="1"/>
          <w:sz w:val="20"/>
        </w:rPr>
        <w:t xml:space="preserve"> </w:t>
      </w:r>
      <w:r>
        <w:rPr>
          <w:sz w:val="20"/>
        </w:rPr>
        <w:t>относительно</w:t>
      </w:r>
      <w:r>
        <w:rPr>
          <w:spacing w:val="-1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-3"/>
          <w:sz w:val="20"/>
        </w:rPr>
        <w:t xml:space="preserve"> </w:t>
      </w:r>
      <w:r>
        <w:rPr>
          <w:sz w:val="20"/>
        </w:rPr>
        <w:t>объектов,</w:t>
      </w:r>
      <w:r>
        <w:rPr>
          <w:spacing w:val="-4"/>
          <w:sz w:val="20"/>
        </w:rPr>
        <w:t xml:space="preserve"> </w:t>
      </w:r>
      <w:r>
        <w:rPr>
          <w:sz w:val="20"/>
        </w:rPr>
        <w:t>отношения;</w:t>
      </w:r>
    </w:p>
    <w:p w:rsidR="006B4007" w:rsidRDefault="002E6965">
      <w:pPr>
        <w:pStyle w:val="a4"/>
        <w:numPr>
          <w:ilvl w:val="0"/>
          <w:numId w:val="258"/>
        </w:numPr>
        <w:tabs>
          <w:tab w:val="left" w:pos="1389"/>
          <w:tab w:val="left" w:pos="1390"/>
        </w:tabs>
        <w:ind w:left="140" w:right="318" w:firstLine="566"/>
        <w:rPr>
          <w:sz w:val="20"/>
        </w:rPr>
      </w:pPr>
      <w:r>
        <w:rPr>
          <w:sz w:val="20"/>
        </w:rPr>
        <w:t>называть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числа,</w:t>
      </w:r>
      <w:r>
        <w:rPr>
          <w:spacing w:val="1"/>
          <w:sz w:val="20"/>
        </w:rPr>
        <w:t xml:space="preserve"> </w:t>
      </w:r>
      <w:r>
        <w:rPr>
          <w:sz w:val="20"/>
        </w:rPr>
        <w:t>величины,</w:t>
      </w:r>
      <w:r>
        <w:rPr>
          <w:spacing w:val="1"/>
          <w:sz w:val="20"/>
        </w:rPr>
        <w:t xml:space="preserve"> </w:t>
      </w:r>
      <w:r>
        <w:rPr>
          <w:sz w:val="20"/>
        </w:rPr>
        <w:t>геометрические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фигуры,</w:t>
      </w:r>
      <w:r>
        <w:rPr>
          <w:spacing w:val="1"/>
          <w:sz w:val="20"/>
        </w:rPr>
        <w:t xml:space="preserve"> </w:t>
      </w:r>
      <w:r>
        <w:rPr>
          <w:sz w:val="20"/>
        </w:rPr>
        <w:t>обладающие</w:t>
      </w:r>
      <w:r>
        <w:rPr>
          <w:spacing w:val="7"/>
          <w:sz w:val="20"/>
        </w:rPr>
        <w:t xml:space="preserve"> </w:t>
      </w:r>
      <w:r>
        <w:rPr>
          <w:sz w:val="20"/>
        </w:rPr>
        <w:t>заданным</w:t>
      </w:r>
      <w:r>
        <w:rPr>
          <w:spacing w:val="10"/>
          <w:sz w:val="20"/>
        </w:rPr>
        <w:t xml:space="preserve"> </w:t>
      </w:r>
      <w:r>
        <w:rPr>
          <w:sz w:val="20"/>
        </w:rPr>
        <w:t>свойством;</w:t>
      </w:r>
    </w:p>
    <w:p w:rsidR="006B4007" w:rsidRDefault="002E6965">
      <w:pPr>
        <w:pStyle w:val="a4"/>
        <w:numPr>
          <w:ilvl w:val="0"/>
          <w:numId w:val="258"/>
        </w:numPr>
        <w:tabs>
          <w:tab w:val="left" w:pos="1389"/>
          <w:tab w:val="left" w:pos="1390"/>
        </w:tabs>
        <w:spacing w:line="237" w:lineRule="auto"/>
        <w:ind w:left="140" w:right="321" w:firstLine="566"/>
        <w:rPr>
          <w:sz w:val="20"/>
        </w:rPr>
      </w:pPr>
      <w:r>
        <w:rPr>
          <w:sz w:val="20"/>
        </w:rPr>
        <w:t>записывать,</w:t>
      </w:r>
      <w:r>
        <w:rPr>
          <w:spacing w:val="1"/>
          <w:sz w:val="20"/>
        </w:rPr>
        <w:t xml:space="preserve"> </w:t>
      </w:r>
      <w:r>
        <w:rPr>
          <w:sz w:val="20"/>
        </w:rPr>
        <w:t>читать</w:t>
      </w:r>
      <w:r>
        <w:rPr>
          <w:spacing w:val="1"/>
          <w:sz w:val="20"/>
        </w:rPr>
        <w:t xml:space="preserve"> </w:t>
      </w:r>
      <w:r>
        <w:rPr>
          <w:sz w:val="20"/>
        </w:rPr>
        <w:t>число,</w:t>
      </w:r>
      <w:r>
        <w:rPr>
          <w:spacing w:val="1"/>
          <w:sz w:val="20"/>
        </w:rPr>
        <w:t xml:space="preserve"> </w:t>
      </w:r>
      <w:r>
        <w:rPr>
          <w:sz w:val="20"/>
        </w:rPr>
        <w:t>числовое</w:t>
      </w:r>
      <w:r>
        <w:rPr>
          <w:spacing w:val="1"/>
          <w:sz w:val="20"/>
        </w:rPr>
        <w:t xml:space="preserve"> </w:t>
      </w:r>
      <w:r>
        <w:rPr>
          <w:sz w:val="20"/>
        </w:rPr>
        <w:t>выражение;</w:t>
      </w:r>
      <w:r>
        <w:rPr>
          <w:spacing w:val="1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примеры, иллюстрирующие</w:t>
      </w:r>
      <w:r>
        <w:rPr>
          <w:spacing w:val="2"/>
          <w:sz w:val="20"/>
        </w:rPr>
        <w:t xml:space="preserve"> </w:t>
      </w:r>
      <w:r>
        <w:rPr>
          <w:sz w:val="20"/>
        </w:rPr>
        <w:t>смысл</w:t>
      </w:r>
      <w:r>
        <w:rPr>
          <w:spacing w:val="-2"/>
          <w:sz w:val="20"/>
        </w:rPr>
        <w:t xml:space="preserve"> </w:t>
      </w:r>
      <w:r>
        <w:rPr>
          <w:sz w:val="20"/>
        </w:rPr>
        <w:t>арифметического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действия.</w:t>
      </w:r>
    </w:p>
    <w:p w:rsidR="006B4007" w:rsidRDefault="002E6965">
      <w:pPr>
        <w:pStyle w:val="a4"/>
        <w:numPr>
          <w:ilvl w:val="0"/>
          <w:numId w:val="258"/>
        </w:numPr>
        <w:tabs>
          <w:tab w:val="left" w:pos="1389"/>
          <w:tab w:val="left" w:pos="1390"/>
        </w:tabs>
        <w:spacing w:line="231" w:lineRule="exact"/>
        <w:ind w:hanging="683"/>
        <w:rPr>
          <w:sz w:val="20"/>
        </w:rPr>
      </w:pPr>
      <w:r>
        <w:rPr>
          <w:sz w:val="20"/>
        </w:rPr>
        <w:t xml:space="preserve">конструировать   </w:t>
      </w:r>
      <w:r>
        <w:rPr>
          <w:spacing w:val="24"/>
          <w:sz w:val="20"/>
        </w:rPr>
        <w:t xml:space="preserve"> </w:t>
      </w:r>
      <w:r>
        <w:rPr>
          <w:sz w:val="20"/>
        </w:rPr>
        <w:t xml:space="preserve">утверждения    </w:t>
      </w:r>
      <w:r>
        <w:rPr>
          <w:spacing w:val="20"/>
          <w:sz w:val="20"/>
        </w:rPr>
        <w:t xml:space="preserve"> </w:t>
      </w:r>
      <w:r>
        <w:rPr>
          <w:sz w:val="20"/>
        </w:rPr>
        <w:t xml:space="preserve">с    </w:t>
      </w:r>
      <w:r>
        <w:rPr>
          <w:spacing w:val="21"/>
          <w:sz w:val="20"/>
        </w:rPr>
        <w:t xml:space="preserve"> </w:t>
      </w:r>
      <w:r>
        <w:rPr>
          <w:sz w:val="20"/>
        </w:rPr>
        <w:t xml:space="preserve">использованием    </w:t>
      </w:r>
      <w:r>
        <w:rPr>
          <w:spacing w:val="25"/>
          <w:sz w:val="20"/>
        </w:rPr>
        <w:t xml:space="preserve"> </w:t>
      </w:r>
      <w:r>
        <w:rPr>
          <w:sz w:val="20"/>
        </w:rPr>
        <w:t>слов</w:t>
      </w:r>
    </w:p>
    <w:p w:rsidR="006B4007" w:rsidRDefault="002E6965">
      <w:pPr>
        <w:pStyle w:val="a3"/>
        <w:ind w:firstLine="0"/>
      </w:pPr>
      <w:r>
        <w:t>«каждый»,</w:t>
      </w:r>
      <w:r>
        <w:rPr>
          <w:spacing w:val="7"/>
        </w:rPr>
        <w:t xml:space="preserve"> </w:t>
      </w:r>
      <w:r>
        <w:t>«все».</w:t>
      </w:r>
    </w:p>
    <w:p w:rsidR="006B4007" w:rsidRDefault="002E6965">
      <w:pPr>
        <w:spacing w:line="225" w:lineRule="exact"/>
        <w:ind w:left="707"/>
        <w:jc w:val="both"/>
        <w:rPr>
          <w:i/>
          <w:sz w:val="20"/>
        </w:rPr>
      </w:pPr>
      <w:r>
        <w:rPr>
          <w:i/>
          <w:w w:val="120"/>
          <w:sz w:val="20"/>
        </w:rPr>
        <w:t>Универсальные</w:t>
      </w:r>
      <w:r>
        <w:rPr>
          <w:i/>
          <w:spacing w:val="3"/>
          <w:w w:val="120"/>
          <w:sz w:val="20"/>
        </w:rPr>
        <w:t xml:space="preserve"> </w:t>
      </w:r>
      <w:r>
        <w:rPr>
          <w:i/>
          <w:w w:val="120"/>
          <w:sz w:val="20"/>
        </w:rPr>
        <w:t>регулятивные</w:t>
      </w:r>
      <w:r>
        <w:rPr>
          <w:i/>
          <w:spacing w:val="4"/>
          <w:w w:val="120"/>
          <w:sz w:val="20"/>
        </w:rPr>
        <w:t xml:space="preserve"> </w:t>
      </w:r>
      <w:r>
        <w:rPr>
          <w:i/>
          <w:w w:val="120"/>
          <w:sz w:val="20"/>
        </w:rPr>
        <w:t>учебные</w:t>
      </w:r>
      <w:r>
        <w:rPr>
          <w:i/>
          <w:spacing w:val="4"/>
          <w:w w:val="120"/>
          <w:sz w:val="20"/>
        </w:rPr>
        <w:t xml:space="preserve"> </w:t>
      </w:r>
      <w:r>
        <w:rPr>
          <w:i/>
          <w:w w:val="120"/>
          <w:sz w:val="20"/>
        </w:rPr>
        <w:t>действия:</w:t>
      </w:r>
    </w:p>
    <w:p w:rsidR="006B4007" w:rsidRDefault="002E6965">
      <w:pPr>
        <w:pStyle w:val="a4"/>
        <w:numPr>
          <w:ilvl w:val="0"/>
          <w:numId w:val="257"/>
        </w:numPr>
        <w:tabs>
          <w:tab w:val="left" w:pos="1389"/>
          <w:tab w:val="left" w:pos="1390"/>
        </w:tabs>
        <w:ind w:right="316" w:firstLine="566"/>
        <w:rPr>
          <w:sz w:val="20"/>
        </w:rPr>
      </w:pPr>
      <w:r>
        <w:rPr>
          <w:sz w:val="20"/>
        </w:rPr>
        <w:t>следовать</w:t>
      </w:r>
      <w:r>
        <w:rPr>
          <w:spacing w:val="15"/>
          <w:sz w:val="20"/>
        </w:rPr>
        <w:t xml:space="preserve"> </w:t>
      </w:r>
      <w:r>
        <w:rPr>
          <w:sz w:val="20"/>
        </w:rPr>
        <w:t>установленному</w:t>
      </w:r>
      <w:r>
        <w:rPr>
          <w:spacing w:val="12"/>
          <w:sz w:val="20"/>
        </w:rPr>
        <w:t xml:space="preserve"> </w:t>
      </w:r>
      <w:r>
        <w:rPr>
          <w:sz w:val="20"/>
        </w:rPr>
        <w:t>правилу,</w:t>
      </w:r>
      <w:r>
        <w:rPr>
          <w:spacing w:val="16"/>
          <w:sz w:val="20"/>
        </w:rPr>
        <w:t xml:space="preserve"> </w:t>
      </w:r>
      <w:r>
        <w:rPr>
          <w:sz w:val="20"/>
        </w:rPr>
        <w:t>по</w:t>
      </w:r>
      <w:r>
        <w:rPr>
          <w:spacing w:val="13"/>
          <w:sz w:val="20"/>
        </w:rPr>
        <w:t xml:space="preserve"> </w:t>
      </w:r>
      <w:r>
        <w:rPr>
          <w:sz w:val="20"/>
        </w:rPr>
        <w:t>которому</w:t>
      </w:r>
      <w:r>
        <w:rPr>
          <w:spacing w:val="9"/>
          <w:sz w:val="20"/>
        </w:rPr>
        <w:t xml:space="preserve"> </w:t>
      </w:r>
      <w:r>
        <w:rPr>
          <w:sz w:val="20"/>
        </w:rPr>
        <w:t>составлен</w:t>
      </w:r>
      <w:r>
        <w:rPr>
          <w:spacing w:val="-47"/>
          <w:sz w:val="20"/>
        </w:rPr>
        <w:t xml:space="preserve"> </w:t>
      </w:r>
      <w:r>
        <w:rPr>
          <w:sz w:val="20"/>
        </w:rPr>
        <w:t>ряд</w:t>
      </w:r>
      <w:r>
        <w:rPr>
          <w:spacing w:val="6"/>
          <w:sz w:val="20"/>
        </w:rPr>
        <w:t xml:space="preserve"> </w:t>
      </w:r>
      <w:r>
        <w:rPr>
          <w:sz w:val="20"/>
        </w:rPr>
        <w:t>чисел,</w:t>
      </w:r>
      <w:r>
        <w:rPr>
          <w:spacing w:val="8"/>
          <w:sz w:val="20"/>
        </w:rPr>
        <w:t xml:space="preserve"> </w:t>
      </w:r>
      <w:r>
        <w:rPr>
          <w:sz w:val="20"/>
        </w:rPr>
        <w:t>величин,</w:t>
      </w:r>
      <w:r>
        <w:rPr>
          <w:spacing w:val="10"/>
          <w:sz w:val="20"/>
        </w:rPr>
        <w:t xml:space="preserve"> </w:t>
      </w:r>
      <w:r>
        <w:rPr>
          <w:sz w:val="20"/>
        </w:rPr>
        <w:t>геометрических</w:t>
      </w:r>
      <w:r>
        <w:rPr>
          <w:spacing w:val="7"/>
          <w:sz w:val="20"/>
        </w:rPr>
        <w:t xml:space="preserve"> </w:t>
      </w:r>
      <w:r>
        <w:rPr>
          <w:sz w:val="20"/>
        </w:rPr>
        <w:t>фигур;</w:t>
      </w:r>
    </w:p>
    <w:p w:rsidR="006B4007" w:rsidRDefault="002E6965">
      <w:pPr>
        <w:pStyle w:val="a4"/>
        <w:numPr>
          <w:ilvl w:val="0"/>
          <w:numId w:val="257"/>
        </w:numPr>
        <w:tabs>
          <w:tab w:val="left" w:pos="1389"/>
          <w:tab w:val="left" w:pos="1390"/>
        </w:tabs>
        <w:ind w:right="316" w:firstLine="566"/>
        <w:rPr>
          <w:sz w:val="20"/>
        </w:rPr>
      </w:pPr>
      <w:r>
        <w:rPr>
          <w:sz w:val="20"/>
        </w:rPr>
        <w:t>организовывать,</w:t>
      </w:r>
      <w:r>
        <w:rPr>
          <w:spacing w:val="18"/>
          <w:sz w:val="20"/>
        </w:rPr>
        <w:t xml:space="preserve"> </w:t>
      </w:r>
      <w:r>
        <w:rPr>
          <w:sz w:val="20"/>
        </w:rPr>
        <w:t>участвовать,</w:t>
      </w:r>
      <w:r>
        <w:rPr>
          <w:spacing w:val="16"/>
          <w:sz w:val="20"/>
        </w:rPr>
        <w:t xml:space="preserve"> </w:t>
      </w:r>
      <w:r>
        <w:rPr>
          <w:sz w:val="20"/>
        </w:rPr>
        <w:t>контролировать</w:t>
      </w:r>
      <w:r>
        <w:rPr>
          <w:spacing w:val="17"/>
          <w:sz w:val="20"/>
        </w:rPr>
        <w:t xml:space="preserve"> </w:t>
      </w:r>
      <w:r>
        <w:rPr>
          <w:sz w:val="20"/>
        </w:rPr>
        <w:t>ход</w:t>
      </w:r>
      <w:r>
        <w:rPr>
          <w:spacing w:val="17"/>
          <w:sz w:val="20"/>
        </w:rPr>
        <w:t xml:space="preserve"> </w:t>
      </w:r>
      <w:r>
        <w:rPr>
          <w:sz w:val="20"/>
        </w:rPr>
        <w:t>и</w:t>
      </w:r>
      <w:r>
        <w:rPr>
          <w:spacing w:val="15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-47"/>
          <w:sz w:val="20"/>
        </w:rPr>
        <w:t xml:space="preserve"> </w:t>
      </w:r>
      <w:r>
        <w:rPr>
          <w:sz w:val="20"/>
        </w:rPr>
        <w:t>парной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с математическим</w:t>
      </w:r>
      <w:r>
        <w:rPr>
          <w:spacing w:val="5"/>
          <w:sz w:val="20"/>
        </w:rPr>
        <w:t xml:space="preserve"> </w:t>
      </w:r>
      <w:r>
        <w:rPr>
          <w:sz w:val="20"/>
        </w:rPr>
        <w:t>материалом;</w:t>
      </w:r>
    </w:p>
    <w:p w:rsidR="006B4007" w:rsidRDefault="002E6965">
      <w:pPr>
        <w:pStyle w:val="a4"/>
        <w:numPr>
          <w:ilvl w:val="0"/>
          <w:numId w:val="257"/>
        </w:numPr>
        <w:tabs>
          <w:tab w:val="left" w:pos="1389"/>
          <w:tab w:val="left" w:pos="1390"/>
        </w:tabs>
        <w:ind w:right="318" w:firstLine="566"/>
        <w:rPr>
          <w:sz w:val="20"/>
        </w:rPr>
      </w:pPr>
      <w:r>
        <w:rPr>
          <w:sz w:val="20"/>
        </w:rPr>
        <w:t>проверять</w:t>
      </w:r>
      <w:r>
        <w:rPr>
          <w:spacing w:val="8"/>
          <w:sz w:val="20"/>
        </w:rPr>
        <w:t xml:space="preserve"> </w:t>
      </w:r>
      <w:r>
        <w:rPr>
          <w:sz w:val="20"/>
        </w:rPr>
        <w:t>правильность</w:t>
      </w:r>
      <w:r>
        <w:rPr>
          <w:spacing w:val="5"/>
          <w:sz w:val="20"/>
        </w:rPr>
        <w:t xml:space="preserve"> </w:t>
      </w:r>
      <w:r>
        <w:rPr>
          <w:sz w:val="20"/>
        </w:rPr>
        <w:t>вычисления</w:t>
      </w:r>
      <w:r>
        <w:rPr>
          <w:spacing w:val="5"/>
          <w:sz w:val="20"/>
        </w:rPr>
        <w:t xml:space="preserve"> </w:t>
      </w:r>
      <w:r>
        <w:rPr>
          <w:sz w:val="20"/>
        </w:rPr>
        <w:t>с</w:t>
      </w:r>
      <w:r>
        <w:rPr>
          <w:spacing w:val="7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5"/>
          <w:sz w:val="20"/>
        </w:rPr>
        <w:t xml:space="preserve"> </w:t>
      </w:r>
      <w:r>
        <w:rPr>
          <w:sz w:val="20"/>
        </w:rPr>
        <w:t>другого</w:t>
      </w:r>
      <w:r>
        <w:rPr>
          <w:spacing w:val="-47"/>
          <w:sz w:val="20"/>
        </w:rPr>
        <w:t xml:space="preserve"> </w:t>
      </w:r>
      <w:r>
        <w:rPr>
          <w:sz w:val="20"/>
        </w:rPr>
        <w:t>приёма выполнения</w:t>
      </w:r>
      <w:r>
        <w:rPr>
          <w:spacing w:val="3"/>
          <w:sz w:val="20"/>
        </w:rPr>
        <w:t xml:space="preserve"> </w:t>
      </w:r>
      <w:r>
        <w:rPr>
          <w:sz w:val="20"/>
        </w:rPr>
        <w:t>действия,</w:t>
      </w:r>
      <w:r>
        <w:rPr>
          <w:spacing w:val="2"/>
          <w:sz w:val="20"/>
        </w:rPr>
        <w:t xml:space="preserve"> </w:t>
      </w:r>
      <w:r>
        <w:rPr>
          <w:sz w:val="20"/>
        </w:rPr>
        <w:t>обратного</w:t>
      </w:r>
      <w:r>
        <w:rPr>
          <w:spacing w:val="2"/>
          <w:sz w:val="20"/>
        </w:rPr>
        <w:t xml:space="preserve"> </w:t>
      </w:r>
      <w:r>
        <w:rPr>
          <w:sz w:val="20"/>
        </w:rPr>
        <w:t>действия;</w:t>
      </w:r>
    </w:p>
    <w:p w:rsidR="006B4007" w:rsidRDefault="002E6965">
      <w:pPr>
        <w:pStyle w:val="a4"/>
        <w:numPr>
          <w:ilvl w:val="0"/>
          <w:numId w:val="257"/>
        </w:numPr>
        <w:tabs>
          <w:tab w:val="left" w:pos="1389"/>
          <w:tab w:val="left" w:pos="1390"/>
        </w:tabs>
        <w:ind w:right="315" w:firstLine="566"/>
        <w:rPr>
          <w:sz w:val="20"/>
        </w:rPr>
      </w:pPr>
      <w:r>
        <w:rPr>
          <w:sz w:val="20"/>
        </w:rPr>
        <w:t>находить</w:t>
      </w:r>
      <w:r>
        <w:rPr>
          <w:spacing w:val="33"/>
          <w:sz w:val="20"/>
        </w:rPr>
        <w:t xml:space="preserve"> </w:t>
      </w:r>
      <w:r>
        <w:rPr>
          <w:sz w:val="20"/>
        </w:rPr>
        <w:t>с</w:t>
      </w:r>
      <w:r>
        <w:rPr>
          <w:spacing w:val="38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36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35"/>
          <w:sz w:val="20"/>
        </w:rPr>
        <w:t xml:space="preserve"> </w:t>
      </w:r>
      <w:r>
        <w:rPr>
          <w:sz w:val="20"/>
        </w:rPr>
        <w:t>причину</w:t>
      </w:r>
      <w:r>
        <w:rPr>
          <w:spacing w:val="32"/>
          <w:sz w:val="20"/>
        </w:rPr>
        <w:t xml:space="preserve"> </w:t>
      </w:r>
      <w:r>
        <w:rPr>
          <w:sz w:val="20"/>
        </w:rPr>
        <w:t>возникшей</w:t>
      </w:r>
      <w:r>
        <w:rPr>
          <w:spacing w:val="33"/>
          <w:sz w:val="20"/>
        </w:rPr>
        <w:t xml:space="preserve"> </w:t>
      </w:r>
      <w:r>
        <w:rPr>
          <w:sz w:val="20"/>
        </w:rPr>
        <w:t>ошибки</w:t>
      </w:r>
      <w:r>
        <w:rPr>
          <w:spacing w:val="35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трудности.</w:t>
      </w:r>
    </w:p>
    <w:p w:rsidR="006B4007" w:rsidRDefault="002E6965">
      <w:pPr>
        <w:spacing w:line="224" w:lineRule="exact"/>
        <w:ind w:left="707"/>
        <w:rPr>
          <w:i/>
          <w:sz w:val="20"/>
        </w:rPr>
      </w:pPr>
      <w:r>
        <w:rPr>
          <w:i/>
          <w:w w:val="110"/>
          <w:sz w:val="20"/>
        </w:rPr>
        <w:t xml:space="preserve">Совместная  </w:t>
      </w:r>
      <w:r>
        <w:rPr>
          <w:i/>
          <w:spacing w:val="4"/>
          <w:w w:val="110"/>
          <w:sz w:val="20"/>
        </w:rPr>
        <w:t xml:space="preserve"> </w:t>
      </w:r>
      <w:r>
        <w:rPr>
          <w:i/>
          <w:w w:val="110"/>
          <w:sz w:val="20"/>
        </w:rPr>
        <w:t>деятельность:</w:t>
      </w:r>
    </w:p>
    <w:p w:rsidR="006B4007" w:rsidRDefault="002E6965">
      <w:pPr>
        <w:pStyle w:val="a4"/>
        <w:numPr>
          <w:ilvl w:val="0"/>
          <w:numId w:val="256"/>
        </w:numPr>
        <w:tabs>
          <w:tab w:val="left" w:pos="1389"/>
          <w:tab w:val="left" w:pos="1390"/>
        </w:tabs>
        <w:ind w:right="325" w:firstLine="566"/>
        <w:rPr>
          <w:sz w:val="20"/>
        </w:rPr>
      </w:pPr>
      <w:r>
        <w:rPr>
          <w:sz w:val="20"/>
        </w:rPr>
        <w:t>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парах,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группах,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составленных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учителем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или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самостоятельно;</w:t>
      </w:r>
    </w:p>
    <w:p w:rsidR="006B4007" w:rsidRDefault="002E6965">
      <w:pPr>
        <w:pStyle w:val="a4"/>
        <w:numPr>
          <w:ilvl w:val="0"/>
          <w:numId w:val="256"/>
        </w:numPr>
        <w:tabs>
          <w:tab w:val="left" w:pos="1389"/>
          <w:tab w:val="left" w:pos="1390"/>
        </w:tabs>
        <w:ind w:right="318" w:firstLine="566"/>
        <w:rPr>
          <w:sz w:val="20"/>
        </w:rPr>
      </w:pPr>
      <w:r>
        <w:rPr>
          <w:sz w:val="20"/>
        </w:rPr>
        <w:t>участвовать в парной и групповой работе с математическим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материалом: обсуждать цель деятельности, ход работы, комментировать свои</w:t>
      </w:r>
      <w:r>
        <w:rPr>
          <w:spacing w:val="-47"/>
          <w:sz w:val="20"/>
        </w:rPr>
        <w:t xml:space="preserve"> </w:t>
      </w:r>
      <w:r>
        <w:rPr>
          <w:sz w:val="20"/>
        </w:rPr>
        <w:t>действия,</w:t>
      </w:r>
      <w:r>
        <w:rPr>
          <w:spacing w:val="1"/>
          <w:sz w:val="20"/>
        </w:rPr>
        <w:t xml:space="preserve"> </w:t>
      </w:r>
      <w:r>
        <w:rPr>
          <w:sz w:val="20"/>
        </w:rPr>
        <w:t>выслушивать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мнения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участников, готовить презентацию</w:t>
      </w:r>
      <w:r>
        <w:rPr>
          <w:spacing w:val="1"/>
          <w:sz w:val="20"/>
        </w:rPr>
        <w:t xml:space="preserve"> </w:t>
      </w:r>
      <w:r>
        <w:rPr>
          <w:sz w:val="20"/>
        </w:rPr>
        <w:t>(устное</w:t>
      </w:r>
      <w:r>
        <w:rPr>
          <w:spacing w:val="-12"/>
          <w:sz w:val="20"/>
        </w:rPr>
        <w:t xml:space="preserve"> </w:t>
      </w:r>
      <w:r>
        <w:rPr>
          <w:sz w:val="20"/>
        </w:rPr>
        <w:t>выступление)</w:t>
      </w:r>
      <w:r>
        <w:rPr>
          <w:spacing w:val="-9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7"/>
          <w:sz w:val="20"/>
        </w:rPr>
        <w:t xml:space="preserve"> </w:t>
      </w:r>
      <w:r>
        <w:rPr>
          <w:sz w:val="20"/>
        </w:rPr>
        <w:t>или</w:t>
      </w:r>
      <w:r>
        <w:rPr>
          <w:spacing w:val="8"/>
          <w:sz w:val="20"/>
        </w:rPr>
        <w:t xml:space="preserve"> </w:t>
      </w:r>
      <w:r>
        <w:rPr>
          <w:sz w:val="20"/>
        </w:rPr>
        <w:t>ответа;</w:t>
      </w:r>
    </w:p>
    <w:p w:rsidR="006B4007" w:rsidRDefault="002E6965">
      <w:pPr>
        <w:pStyle w:val="a4"/>
        <w:numPr>
          <w:ilvl w:val="0"/>
          <w:numId w:val="256"/>
        </w:numPr>
        <w:tabs>
          <w:tab w:val="left" w:pos="1389"/>
          <w:tab w:val="left" w:pos="1390"/>
        </w:tabs>
        <w:ind w:right="315" w:firstLine="566"/>
        <w:rPr>
          <w:sz w:val="20"/>
        </w:rPr>
      </w:pPr>
      <w:r>
        <w:rPr>
          <w:sz w:val="20"/>
        </w:rPr>
        <w:t>решать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1"/>
          <w:sz w:val="20"/>
        </w:rPr>
        <w:t xml:space="preserve"> </w:t>
      </w:r>
      <w:r>
        <w:rPr>
          <w:sz w:val="20"/>
        </w:rPr>
        <w:t>поискового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творческого характера (определять с помощью измерительных инструментов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длину,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определять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время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продолжительность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с</w:t>
      </w:r>
      <w:r>
        <w:rPr>
          <w:spacing w:val="38"/>
          <w:w w:val="95"/>
          <w:sz w:val="20"/>
        </w:rPr>
        <w:t xml:space="preserve"> </w:t>
      </w:r>
      <w:r>
        <w:rPr>
          <w:w w:val="95"/>
          <w:sz w:val="20"/>
        </w:rPr>
        <w:t>помощью</w:t>
      </w:r>
      <w:r>
        <w:rPr>
          <w:spacing w:val="37"/>
          <w:w w:val="95"/>
          <w:sz w:val="20"/>
        </w:rPr>
        <w:t xml:space="preserve"> </w:t>
      </w:r>
      <w:r>
        <w:rPr>
          <w:w w:val="95"/>
          <w:sz w:val="20"/>
        </w:rPr>
        <w:t>часов;</w:t>
      </w:r>
      <w:r>
        <w:rPr>
          <w:spacing w:val="35"/>
          <w:w w:val="95"/>
          <w:sz w:val="20"/>
        </w:rPr>
        <w:t xml:space="preserve"> </w:t>
      </w:r>
      <w:r>
        <w:rPr>
          <w:w w:val="95"/>
          <w:sz w:val="20"/>
        </w:rPr>
        <w:t>выполнять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260" w:bottom="700" w:left="440" w:header="0" w:footer="516" w:gutter="0"/>
          <w:cols w:space="720"/>
        </w:sectPr>
      </w:pPr>
    </w:p>
    <w:p w:rsidR="006B4007" w:rsidRDefault="002E6965">
      <w:pPr>
        <w:pStyle w:val="a3"/>
        <w:spacing w:before="73" w:line="225" w:lineRule="exact"/>
        <w:ind w:firstLine="0"/>
      </w:pPr>
      <w:r>
        <w:lastRenderedPageBreak/>
        <w:t>прикидку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оценку</w:t>
      </w:r>
      <w:r>
        <w:rPr>
          <w:spacing w:val="-11"/>
        </w:rPr>
        <w:t xml:space="preserve"> </w:t>
      </w:r>
      <w:r>
        <w:t>результата</w:t>
      </w:r>
      <w:r w:rsidR="005E3A05">
        <w:t xml:space="preserve"> </w:t>
      </w:r>
      <w:r>
        <w:t>действий,</w:t>
      </w:r>
      <w:r>
        <w:rPr>
          <w:spacing w:val="7"/>
        </w:rPr>
        <w:t xml:space="preserve"> </w:t>
      </w:r>
      <w:r>
        <w:t>измерений);</w:t>
      </w:r>
    </w:p>
    <w:p w:rsidR="006B4007" w:rsidRDefault="002E6965">
      <w:pPr>
        <w:pStyle w:val="a4"/>
        <w:numPr>
          <w:ilvl w:val="0"/>
          <w:numId w:val="256"/>
        </w:numPr>
        <w:tabs>
          <w:tab w:val="left" w:pos="1389"/>
          <w:tab w:val="left" w:pos="1390"/>
        </w:tabs>
        <w:ind w:right="319" w:firstLine="566"/>
        <w:rPr>
          <w:sz w:val="20"/>
        </w:rPr>
      </w:pPr>
      <w:r>
        <w:rPr>
          <w:sz w:val="20"/>
        </w:rPr>
        <w:t>совместно</w:t>
      </w:r>
      <w:r>
        <w:rPr>
          <w:spacing w:val="3"/>
          <w:sz w:val="20"/>
        </w:rPr>
        <w:t xml:space="preserve"> </w:t>
      </w:r>
      <w:r>
        <w:rPr>
          <w:sz w:val="20"/>
        </w:rPr>
        <w:t>с</w:t>
      </w:r>
      <w:r>
        <w:rPr>
          <w:spacing w:val="6"/>
          <w:sz w:val="20"/>
        </w:rPr>
        <w:t xml:space="preserve"> </w:t>
      </w:r>
      <w:r>
        <w:rPr>
          <w:sz w:val="20"/>
        </w:rPr>
        <w:t>учителем</w:t>
      </w:r>
      <w:r>
        <w:rPr>
          <w:spacing w:val="5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4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общей</w:t>
      </w:r>
      <w:r>
        <w:rPr>
          <w:spacing w:val="5"/>
          <w:sz w:val="20"/>
        </w:rPr>
        <w:t xml:space="preserve"> </w:t>
      </w:r>
      <w:r>
        <w:rPr>
          <w:sz w:val="20"/>
        </w:rPr>
        <w:t>работы.</w:t>
      </w:r>
    </w:p>
    <w:p w:rsidR="006B4007" w:rsidRDefault="006B4007">
      <w:pPr>
        <w:pStyle w:val="a3"/>
        <w:spacing w:before="1"/>
        <w:ind w:left="0" w:firstLine="0"/>
        <w:jc w:val="left"/>
      </w:pPr>
    </w:p>
    <w:p w:rsidR="006B4007" w:rsidRDefault="002E6965">
      <w:pPr>
        <w:pStyle w:val="Heading4"/>
        <w:numPr>
          <w:ilvl w:val="0"/>
          <w:numId w:val="261"/>
        </w:numPr>
        <w:tabs>
          <w:tab w:val="left" w:pos="859"/>
        </w:tabs>
        <w:spacing w:before="1" w:line="229" w:lineRule="exact"/>
      </w:pPr>
      <w:r>
        <w:t>КЛАСС</w:t>
      </w:r>
    </w:p>
    <w:p w:rsidR="006B4007" w:rsidRDefault="002E6965">
      <w:pPr>
        <w:spacing w:line="228" w:lineRule="exact"/>
        <w:ind w:left="707"/>
        <w:jc w:val="both"/>
        <w:rPr>
          <w:b/>
          <w:sz w:val="20"/>
        </w:rPr>
      </w:pPr>
      <w:r>
        <w:rPr>
          <w:b/>
          <w:sz w:val="20"/>
        </w:rPr>
        <w:t>Числа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величины</w:t>
      </w:r>
    </w:p>
    <w:p w:rsidR="006B4007" w:rsidRDefault="002E6965">
      <w:pPr>
        <w:pStyle w:val="a3"/>
        <w:ind w:right="319"/>
      </w:pPr>
      <w:r>
        <w:rPr>
          <w:w w:val="95"/>
        </w:rPr>
        <w:t>Числа в пределах 1000: чтение, запись, сравнение, представление в виде</w:t>
      </w:r>
      <w:r>
        <w:rPr>
          <w:spacing w:val="1"/>
          <w:w w:val="95"/>
        </w:rPr>
        <w:t xml:space="preserve"> </w:t>
      </w:r>
      <w:r>
        <w:t>суммы разрядных слагаемых. Равенства и неравенства: чтение, составление.</w:t>
      </w:r>
      <w:r>
        <w:rPr>
          <w:spacing w:val="1"/>
        </w:rPr>
        <w:t xml:space="preserve"> </w:t>
      </w:r>
      <w:r>
        <w:t>Увеличение/уменьшение</w:t>
      </w:r>
      <w:r>
        <w:rPr>
          <w:spacing w:val="-3"/>
        </w:rPr>
        <w:t xml:space="preserve"> </w:t>
      </w:r>
      <w:r>
        <w:t>числа</w:t>
      </w:r>
      <w:r w:rsidR="005E3A05">
        <w:t xml:space="preserve"> </w:t>
      </w:r>
      <w:r>
        <w:t>в</w:t>
      </w:r>
      <w:r>
        <w:rPr>
          <w:spacing w:val="4"/>
        </w:rPr>
        <w:t xml:space="preserve"> </w:t>
      </w:r>
      <w:r>
        <w:t>несколько</w:t>
      </w:r>
      <w:r>
        <w:rPr>
          <w:spacing w:val="7"/>
        </w:rPr>
        <w:t xml:space="preserve"> </w:t>
      </w:r>
      <w:r>
        <w:t>раз.</w:t>
      </w:r>
      <w:r>
        <w:rPr>
          <w:spacing w:val="5"/>
        </w:rPr>
        <w:t xml:space="preserve"> </w:t>
      </w:r>
      <w:r>
        <w:t>Кратное</w:t>
      </w:r>
      <w:r>
        <w:rPr>
          <w:spacing w:val="5"/>
        </w:rPr>
        <w:t xml:space="preserve"> </w:t>
      </w:r>
      <w:r>
        <w:t>сравнение</w:t>
      </w:r>
      <w:r>
        <w:rPr>
          <w:spacing w:val="4"/>
        </w:rPr>
        <w:t xml:space="preserve"> </w:t>
      </w:r>
      <w:r>
        <w:t>чисел.</w:t>
      </w:r>
    </w:p>
    <w:p w:rsidR="006B4007" w:rsidRDefault="002E6965">
      <w:pPr>
        <w:pStyle w:val="a3"/>
        <w:ind w:right="319"/>
      </w:pPr>
      <w:r>
        <w:t>Масса (единица массы — грамм); соотношение между килограммом и</w:t>
      </w:r>
      <w:r>
        <w:rPr>
          <w:spacing w:val="1"/>
        </w:rPr>
        <w:t xml:space="preserve"> </w:t>
      </w:r>
      <w:r>
        <w:t>граммом;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«тяжелее/легче</w:t>
      </w:r>
      <w:r>
        <w:rPr>
          <w:spacing w:val="-2"/>
        </w:rPr>
        <w:t xml:space="preserve"> </w:t>
      </w:r>
      <w:r>
        <w:t>на/в».</w:t>
      </w:r>
    </w:p>
    <w:p w:rsidR="006B4007" w:rsidRDefault="002E6965">
      <w:pPr>
        <w:pStyle w:val="a3"/>
        <w:spacing w:line="228" w:lineRule="exact"/>
        <w:ind w:left="707" w:firstLine="0"/>
      </w:pPr>
      <w:r>
        <w:t>Стоимость</w:t>
      </w:r>
      <w:r>
        <w:rPr>
          <w:spacing w:val="15"/>
        </w:rPr>
        <w:t xml:space="preserve"> </w:t>
      </w:r>
      <w:r>
        <w:t>(единицы</w:t>
      </w:r>
      <w:r>
        <w:rPr>
          <w:spacing w:val="68"/>
        </w:rPr>
        <w:t xml:space="preserve"> </w:t>
      </w:r>
      <w:r>
        <w:t>—</w:t>
      </w:r>
      <w:r>
        <w:rPr>
          <w:spacing w:val="64"/>
        </w:rPr>
        <w:t xml:space="preserve"> </w:t>
      </w:r>
      <w:r>
        <w:t>рубль,</w:t>
      </w:r>
      <w:r>
        <w:rPr>
          <w:spacing w:val="65"/>
        </w:rPr>
        <w:t xml:space="preserve"> </w:t>
      </w:r>
      <w:r>
        <w:t>копейка);</w:t>
      </w:r>
      <w:r>
        <w:rPr>
          <w:spacing w:val="66"/>
        </w:rPr>
        <w:t xml:space="preserve"> </w:t>
      </w:r>
      <w:r>
        <w:t>установление</w:t>
      </w:r>
      <w:r>
        <w:rPr>
          <w:spacing w:val="64"/>
        </w:rPr>
        <w:t xml:space="preserve"> </w:t>
      </w:r>
      <w:r>
        <w:t>отношения</w:t>
      </w:r>
    </w:p>
    <w:p w:rsidR="006B4007" w:rsidRDefault="002E6965">
      <w:pPr>
        <w:pStyle w:val="a3"/>
        <w:ind w:right="315" w:firstLine="0"/>
      </w:pPr>
      <w:r>
        <w:t>«дороже/дешевле</w:t>
      </w:r>
      <w:r>
        <w:rPr>
          <w:spacing w:val="1"/>
        </w:rPr>
        <w:t xml:space="preserve"> </w:t>
      </w:r>
      <w:r>
        <w:t>на/в».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«цена,</w:t>
      </w:r>
      <w:r>
        <w:rPr>
          <w:spacing w:val="1"/>
        </w:rPr>
        <w:t xml:space="preserve"> </w:t>
      </w:r>
      <w:r>
        <w:t>количество,</w:t>
      </w:r>
      <w:r>
        <w:rPr>
          <w:spacing w:val="1"/>
        </w:rPr>
        <w:t xml:space="preserve"> </w:t>
      </w:r>
      <w:r>
        <w:t>стоимость»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7"/>
        </w:rPr>
        <w:t xml:space="preserve"> </w:t>
      </w:r>
      <w:r>
        <w:t>ситуации.</w:t>
      </w:r>
    </w:p>
    <w:p w:rsidR="006B4007" w:rsidRDefault="002E6965">
      <w:pPr>
        <w:pStyle w:val="a3"/>
        <w:spacing w:before="4" w:line="229" w:lineRule="exact"/>
        <w:ind w:left="707" w:firstLine="0"/>
      </w:pPr>
      <w:r>
        <w:t>Время</w:t>
      </w:r>
      <w:r>
        <w:rPr>
          <w:spacing w:val="61"/>
        </w:rPr>
        <w:t xml:space="preserve"> </w:t>
      </w:r>
      <w:r>
        <w:t xml:space="preserve">(единица  </w:t>
      </w:r>
      <w:r>
        <w:rPr>
          <w:spacing w:val="10"/>
        </w:rPr>
        <w:t xml:space="preserve"> </w:t>
      </w:r>
      <w:r>
        <w:t xml:space="preserve">времени  </w:t>
      </w:r>
      <w:r>
        <w:rPr>
          <w:spacing w:val="11"/>
        </w:rPr>
        <w:t xml:space="preserve"> </w:t>
      </w:r>
      <w:r>
        <w:t xml:space="preserve">—  </w:t>
      </w:r>
      <w:r>
        <w:rPr>
          <w:spacing w:val="9"/>
        </w:rPr>
        <w:t xml:space="preserve"> </w:t>
      </w:r>
      <w:r>
        <w:t xml:space="preserve">секунда);  </w:t>
      </w:r>
      <w:r>
        <w:rPr>
          <w:spacing w:val="12"/>
        </w:rPr>
        <w:t xml:space="preserve"> </w:t>
      </w:r>
      <w:r>
        <w:t xml:space="preserve">установление  </w:t>
      </w:r>
      <w:r>
        <w:rPr>
          <w:spacing w:val="10"/>
        </w:rPr>
        <w:t xml:space="preserve"> </w:t>
      </w:r>
      <w:r>
        <w:t>отношения</w:t>
      </w:r>
    </w:p>
    <w:p w:rsidR="006B4007" w:rsidRDefault="002E6965">
      <w:pPr>
        <w:pStyle w:val="a3"/>
        <w:ind w:right="317" w:firstLine="0"/>
      </w:pPr>
      <w:r>
        <w:t>«быстрее/медленнее</w:t>
      </w:r>
      <w:r>
        <w:rPr>
          <w:spacing w:val="1"/>
        </w:rPr>
        <w:t xml:space="preserve"> </w:t>
      </w:r>
      <w:r>
        <w:t>на/в».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«начало,</w:t>
      </w:r>
      <w:r>
        <w:rPr>
          <w:spacing w:val="1"/>
        </w:rPr>
        <w:t xml:space="preserve"> </w:t>
      </w:r>
      <w:r>
        <w:t>окончание,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6"/>
        </w:rPr>
        <w:t xml:space="preserve"> </w:t>
      </w:r>
      <w:r>
        <w:t>события»</w:t>
      </w:r>
      <w:r>
        <w:rPr>
          <w:spacing w:val="2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практической</w:t>
      </w:r>
      <w:r>
        <w:rPr>
          <w:spacing w:val="5"/>
        </w:rPr>
        <w:t xml:space="preserve"> </w:t>
      </w:r>
      <w:r>
        <w:t>ситуации.</w:t>
      </w:r>
    </w:p>
    <w:p w:rsidR="006B4007" w:rsidRDefault="002E6965">
      <w:pPr>
        <w:pStyle w:val="a3"/>
        <w:ind w:right="315"/>
      </w:pPr>
      <w:r>
        <w:t>Длина (единица длины — миллиметр, километр); соотношение между</w:t>
      </w:r>
      <w:r>
        <w:rPr>
          <w:spacing w:val="1"/>
        </w:rPr>
        <w:t xml:space="preserve"> </w:t>
      </w:r>
      <w:r>
        <w:t>величинами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пределах</w:t>
      </w:r>
      <w:r>
        <w:rPr>
          <w:spacing w:val="7"/>
        </w:rPr>
        <w:t xml:space="preserve"> </w:t>
      </w:r>
      <w:r>
        <w:t>тысячи.</w:t>
      </w:r>
    </w:p>
    <w:p w:rsidR="006B4007" w:rsidRDefault="002E6965">
      <w:pPr>
        <w:pStyle w:val="a3"/>
        <w:spacing w:before="1"/>
        <w:ind w:right="317"/>
      </w:pPr>
      <w:r>
        <w:t>Площадь</w:t>
      </w:r>
      <w:r>
        <w:rPr>
          <w:spacing w:val="1"/>
        </w:rPr>
        <w:t xml:space="preserve"> </w:t>
      </w:r>
      <w:r>
        <w:t>(единицы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квадратный</w:t>
      </w:r>
      <w:r>
        <w:rPr>
          <w:spacing w:val="1"/>
        </w:rPr>
        <w:t xml:space="preserve"> </w:t>
      </w:r>
      <w:r>
        <w:t>метр,</w:t>
      </w:r>
      <w:r>
        <w:rPr>
          <w:spacing w:val="1"/>
        </w:rPr>
        <w:t xml:space="preserve"> </w:t>
      </w:r>
      <w:r>
        <w:t>квадратный</w:t>
      </w:r>
      <w:r>
        <w:rPr>
          <w:spacing w:val="1"/>
        </w:rPr>
        <w:t xml:space="preserve"> </w:t>
      </w:r>
      <w:r>
        <w:t>сантиметр,</w:t>
      </w:r>
      <w:r>
        <w:rPr>
          <w:spacing w:val="-4"/>
        </w:rPr>
        <w:t xml:space="preserve"> </w:t>
      </w:r>
      <w:r>
        <w:t>квадратный</w:t>
      </w:r>
      <w:r>
        <w:rPr>
          <w:spacing w:val="-5"/>
        </w:rPr>
        <w:t xml:space="preserve"> </w:t>
      </w:r>
      <w:r>
        <w:t>дециметр,</w:t>
      </w:r>
      <w:r>
        <w:rPr>
          <w:spacing w:val="-5"/>
        </w:rPr>
        <w:t xml:space="preserve"> </w:t>
      </w:r>
      <w:r>
        <w:t>квадратный</w:t>
      </w:r>
      <w:r>
        <w:rPr>
          <w:spacing w:val="-5"/>
        </w:rPr>
        <w:t xml:space="preserve"> </w:t>
      </w:r>
      <w:r>
        <w:t>метр).</w:t>
      </w:r>
    </w:p>
    <w:p w:rsidR="006B4007" w:rsidRDefault="006B4007">
      <w:pPr>
        <w:pStyle w:val="a3"/>
        <w:spacing w:before="11"/>
        <w:ind w:left="0" w:firstLine="0"/>
        <w:jc w:val="left"/>
      </w:pPr>
    </w:p>
    <w:p w:rsidR="006B4007" w:rsidRDefault="002E6965">
      <w:pPr>
        <w:pStyle w:val="Heading4"/>
        <w:spacing w:line="228" w:lineRule="exact"/>
      </w:pPr>
      <w:r>
        <w:t>Арифметические</w:t>
      </w:r>
      <w:r>
        <w:rPr>
          <w:spacing w:val="-5"/>
        </w:rPr>
        <w:t xml:space="preserve"> </w:t>
      </w:r>
      <w:r>
        <w:t>действия</w:t>
      </w:r>
    </w:p>
    <w:p w:rsidR="006B4007" w:rsidRDefault="002E6965">
      <w:pPr>
        <w:pStyle w:val="a3"/>
        <w:ind w:right="320"/>
      </w:pPr>
      <w:r>
        <w:t>Устные вычисления, сводимые к действиям в пределах 100(табличное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внетабличное</w:t>
      </w:r>
      <w:r>
        <w:rPr>
          <w:spacing w:val="2"/>
        </w:rPr>
        <w:t xml:space="preserve"> </w:t>
      </w:r>
      <w:r>
        <w:t>умножение,</w:t>
      </w:r>
      <w:r>
        <w:rPr>
          <w:spacing w:val="-1"/>
        </w:rPr>
        <w:t xml:space="preserve"> </w:t>
      </w:r>
      <w:r>
        <w:t>деление, действия</w:t>
      </w:r>
      <w:r>
        <w:rPr>
          <w:spacing w:val="-3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круглыми</w:t>
      </w:r>
      <w:r>
        <w:rPr>
          <w:spacing w:val="5"/>
        </w:rPr>
        <w:t xml:space="preserve"> </w:t>
      </w:r>
      <w:r>
        <w:t>числами).</w:t>
      </w:r>
    </w:p>
    <w:p w:rsidR="006B4007" w:rsidRDefault="002E6965">
      <w:pPr>
        <w:pStyle w:val="a3"/>
        <w:spacing w:before="1"/>
        <w:ind w:left="707" w:right="1263" w:firstLine="0"/>
      </w:pPr>
      <w:r>
        <w:t>Письменное сложение, вычитание чисел в пределах 1000.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числами</w:t>
      </w:r>
      <w:r>
        <w:rPr>
          <w:spacing w:val="2"/>
        </w:rPr>
        <w:t xml:space="preserve"> </w:t>
      </w:r>
      <w:r>
        <w:t>0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1.</w:t>
      </w:r>
    </w:p>
    <w:p w:rsidR="006B4007" w:rsidRDefault="002E6965">
      <w:pPr>
        <w:pStyle w:val="a3"/>
        <w:spacing w:before="6"/>
        <w:ind w:right="314"/>
      </w:pPr>
      <w:r>
        <w:t>Письменное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столбик,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уголком.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умножение,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однозначное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в пределах</w:t>
      </w:r>
      <w:r>
        <w:rPr>
          <w:spacing w:val="1"/>
        </w:rPr>
        <w:t xml:space="preserve"> </w:t>
      </w:r>
      <w:r>
        <w:t>100.</w:t>
      </w:r>
      <w:r>
        <w:rPr>
          <w:spacing w:val="1"/>
        </w:rPr>
        <w:t xml:space="preserve"> </w:t>
      </w:r>
      <w:r>
        <w:rPr>
          <w:spacing w:val="-1"/>
        </w:rPr>
        <w:t>Проверка результата вычисления (прикидка или оценка результата, обратное</w:t>
      </w:r>
      <w:r>
        <w:t xml:space="preserve"> </w:t>
      </w:r>
      <w:r>
        <w:rPr>
          <w:spacing w:val="-1"/>
        </w:rPr>
        <w:t>действие,</w:t>
      </w:r>
      <w:r>
        <w:rPr>
          <w:spacing w:val="-11"/>
        </w:rPr>
        <w:t xml:space="preserve"> </w:t>
      </w:r>
      <w:r>
        <w:rPr>
          <w:spacing w:val="-1"/>
        </w:rPr>
        <w:t>применение</w:t>
      </w:r>
      <w:r>
        <w:rPr>
          <w:spacing w:val="-13"/>
        </w:rPr>
        <w:t xml:space="preserve"> </w:t>
      </w:r>
      <w:r>
        <w:rPr>
          <w:spacing w:val="-1"/>
        </w:rPr>
        <w:t>алгоритма,</w:t>
      </w:r>
      <w:r w:rsidR="005E3A05">
        <w:rPr>
          <w:spacing w:val="-1"/>
        </w:rPr>
        <w:t xml:space="preserve"> </w:t>
      </w:r>
      <w:r>
        <w:rPr>
          <w:spacing w:val="-1"/>
        </w:rPr>
        <w:t>использование</w:t>
      </w:r>
      <w:r>
        <w:rPr>
          <w:spacing w:val="12"/>
        </w:rPr>
        <w:t xml:space="preserve"> </w:t>
      </w:r>
      <w:r>
        <w:t>калькулятора).</w:t>
      </w:r>
    </w:p>
    <w:p w:rsidR="006B4007" w:rsidRDefault="002E6965">
      <w:pPr>
        <w:pStyle w:val="a3"/>
        <w:spacing w:before="1"/>
        <w:ind w:right="315"/>
      </w:pPr>
      <w:r>
        <w:t>Переместительное, сочетательное свойства сложения, умножения при</w:t>
      </w:r>
      <w:r>
        <w:rPr>
          <w:spacing w:val="1"/>
        </w:rPr>
        <w:t xml:space="preserve"> </w:t>
      </w:r>
      <w:r>
        <w:t>вычислениях.</w:t>
      </w:r>
    </w:p>
    <w:p w:rsidR="006B4007" w:rsidRDefault="002E6965">
      <w:pPr>
        <w:pStyle w:val="a3"/>
        <w:spacing w:line="228" w:lineRule="exact"/>
        <w:ind w:left="707" w:firstLine="0"/>
      </w:pPr>
      <w:r>
        <w:rPr>
          <w:w w:val="95"/>
        </w:rPr>
        <w:t>Нахождение</w:t>
      </w:r>
      <w:r>
        <w:rPr>
          <w:spacing w:val="-4"/>
          <w:w w:val="95"/>
        </w:rPr>
        <w:t xml:space="preserve"> </w:t>
      </w:r>
      <w:r>
        <w:rPr>
          <w:w w:val="95"/>
        </w:rPr>
        <w:t>неизвестного компонента</w:t>
      </w:r>
      <w:r>
        <w:rPr>
          <w:spacing w:val="-4"/>
          <w:w w:val="95"/>
        </w:rPr>
        <w:t xml:space="preserve"> </w:t>
      </w:r>
      <w:r>
        <w:rPr>
          <w:w w:val="95"/>
        </w:rPr>
        <w:t>арифметического</w:t>
      </w:r>
      <w:r>
        <w:rPr>
          <w:spacing w:val="-1"/>
          <w:w w:val="95"/>
        </w:rPr>
        <w:t xml:space="preserve"> </w:t>
      </w:r>
      <w:r>
        <w:rPr>
          <w:w w:val="95"/>
        </w:rPr>
        <w:t>действия.</w:t>
      </w:r>
    </w:p>
    <w:p w:rsidR="006B4007" w:rsidRDefault="002E6965">
      <w:pPr>
        <w:pStyle w:val="a3"/>
        <w:spacing w:before="3"/>
        <w:ind w:right="316"/>
      </w:pP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числовом</w:t>
      </w:r>
      <w:r>
        <w:rPr>
          <w:spacing w:val="1"/>
        </w:rPr>
        <w:t xml:space="preserve"> </w:t>
      </w:r>
      <w:r>
        <w:t>выражении,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выражения, содержащего несколько действий (со скобками/без</w:t>
      </w:r>
      <w:r>
        <w:rPr>
          <w:spacing w:val="1"/>
        </w:rPr>
        <w:t xml:space="preserve"> </w:t>
      </w:r>
      <w:r>
        <w:t>скобок),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вычислениями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пределах</w:t>
      </w:r>
      <w:r>
        <w:rPr>
          <w:spacing w:val="7"/>
        </w:rPr>
        <w:t xml:space="preserve"> </w:t>
      </w:r>
      <w:r>
        <w:t>1000.</w:t>
      </w:r>
    </w:p>
    <w:p w:rsidR="006B4007" w:rsidRDefault="002E6965">
      <w:pPr>
        <w:pStyle w:val="a3"/>
        <w:spacing w:line="229" w:lineRule="exact"/>
        <w:ind w:left="707" w:firstLine="0"/>
      </w:pPr>
      <w:r>
        <w:rPr>
          <w:spacing w:val="-1"/>
        </w:rPr>
        <w:t>Однородные</w:t>
      </w:r>
      <w:r>
        <w:rPr>
          <w:spacing w:val="-9"/>
        </w:rPr>
        <w:t xml:space="preserve"> </w:t>
      </w:r>
      <w:r>
        <w:rPr>
          <w:spacing w:val="-1"/>
        </w:rPr>
        <w:t>величины:</w:t>
      </w:r>
      <w:r>
        <w:rPr>
          <w:spacing w:val="-10"/>
        </w:rPr>
        <w:t xml:space="preserve"> </w:t>
      </w:r>
      <w:r>
        <w:t>сложение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вычитание.</w:t>
      </w:r>
    </w:p>
    <w:p w:rsidR="006B4007" w:rsidRDefault="006B4007">
      <w:pPr>
        <w:pStyle w:val="a3"/>
        <w:spacing w:before="8"/>
        <w:ind w:left="0" w:firstLine="0"/>
        <w:jc w:val="left"/>
      </w:pPr>
    </w:p>
    <w:p w:rsidR="006B4007" w:rsidRDefault="002E6965">
      <w:pPr>
        <w:pStyle w:val="Heading4"/>
        <w:spacing w:line="228" w:lineRule="exact"/>
      </w:pPr>
      <w:r>
        <w:t>Текстовые</w:t>
      </w:r>
      <w:r>
        <w:rPr>
          <w:spacing w:val="-1"/>
        </w:rPr>
        <w:t xml:space="preserve"> </w:t>
      </w:r>
      <w:r>
        <w:t>задачи</w:t>
      </w:r>
    </w:p>
    <w:p w:rsidR="006B4007" w:rsidRDefault="002E6965">
      <w:pPr>
        <w:pStyle w:val="a3"/>
        <w:ind w:right="318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задачей: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арифметическим способом. Задачи на понимание</w:t>
      </w:r>
      <w:r>
        <w:rPr>
          <w:spacing w:val="1"/>
        </w:rPr>
        <w:t xml:space="preserve"> </w:t>
      </w:r>
      <w:r>
        <w:t>смысла арифметических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-7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деления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остатком),</w:t>
      </w:r>
      <w:r>
        <w:rPr>
          <w:spacing w:val="-4"/>
        </w:rPr>
        <w:t xml:space="preserve"> </w:t>
      </w:r>
      <w:r>
        <w:t>отношений</w:t>
      </w:r>
      <w:r>
        <w:rPr>
          <w:spacing w:val="-6"/>
        </w:rPr>
        <w:t xml:space="preserve"> </w:t>
      </w:r>
      <w:r>
        <w:t>(больше/меньше на/в),</w:t>
      </w:r>
      <w:r>
        <w:rPr>
          <w:spacing w:val="-48"/>
        </w:rPr>
        <w:t xml:space="preserve"> </w:t>
      </w:r>
      <w:r>
        <w:t>зависимостей</w:t>
      </w:r>
      <w:r>
        <w:rPr>
          <w:spacing w:val="14"/>
        </w:rPr>
        <w:t xml:space="preserve"> </w:t>
      </w:r>
      <w:r>
        <w:t>(купля-продажа,</w:t>
      </w:r>
      <w:r>
        <w:rPr>
          <w:spacing w:val="3"/>
        </w:rPr>
        <w:t xml:space="preserve"> </w:t>
      </w:r>
      <w:r>
        <w:t>расчёт</w:t>
      </w:r>
      <w:r>
        <w:rPr>
          <w:spacing w:val="2"/>
        </w:rPr>
        <w:t xml:space="preserve"> </w:t>
      </w:r>
      <w:r>
        <w:t>времени,</w:t>
      </w:r>
      <w:r>
        <w:rPr>
          <w:spacing w:val="2"/>
        </w:rPr>
        <w:t xml:space="preserve"> </w:t>
      </w:r>
      <w:r>
        <w:t>количества),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сравнение</w:t>
      </w:r>
    </w:p>
    <w:p w:rsidR="006B4007" w:rsidRDefault="006B4007">
      <w:pPr>
        <w:sectPr w:rsidR="006B4007">
          <w:pgSz w:w="7840" w:h="12020"/>
          <w:pgMar w:top="520" w:right="260" w:bottom="700" w:left="440" w:header="0" w:footer="516" w:gutter="0"/>
          <w:cols w:space="720"/>
        </w:sectPr>
      </w:pPr>
    </w:p>
    <w:p w:rsidR="006B4007" w:rsidRDefault="002E6965">
      <w:pPr>
        <w:pStyle w:val="a3"/>
        <w:spacing w:before="73"/>
        <w:ind w:right="320" w:firstLine="0"/>
      </w:pPr>
      <w:r>
        <w:lastRenderedPageBreak/>
        <w:t>(разностное, кратное). Запись решения задачи по действиям и с помощью</w:t>
      </w:r>
      <w:r>
        <w:rPr>
          <w:spacing w:val="1"/>
        </w:rPr>
        <w:t xml:space="preserve"> </w:t>
      </w:r>
      <w:r>
        <w:t>числового</w:t>
      </w:r>
      <w:r>
        <w:rPr>
          <w:spacing w:val="-3"/>
        </w:rPr>
        <w:t xml:space="preserve"> </w:t>
      </w:r>
      <w:r>
        <w:t>выражения.</w:t>
      </w:r>
      <w:r>
        <w:rPr>
          <w:spacing w:val="-3"/>
        </w:rPr>
        <w:t xml:space="preserve"> </w:t>
      </w:r>
      <w:r>
        <w:t>Проверка</w:t>
      </w:r>
      <w:r>
        <w:rPr>
          <w:spacing w:val="-3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оценка</w:t>
      </w:r>
      <w:r w:rsidR="005E3A05">
        <w:t xml:space="preserve"> </w:t>
      </w:r>
      <w:r>
        <w:t>полученного</w:t>
      </w:r>
      <w:r>
        <w:rPr>
          <w:spacing w:val="7"/>
        </w:rPr>
        <w:t xml:space="preserve"> </w:t>
      </w:r>
      <w:r>
        <w:t>результата.</w:t>
      </w:r>
    </w:p>
    <w:p w:rsidR="006B4007" w:rsidRDefault="002E6965">
      <w:pPr>
        <w:pStyle w:val="a3"/>
        <w:spacing w:before="3"/>
        <w:ind w:right="319"/>
      </w:pPr>
      <w:r>
        <w:t>Доля</w:t>
      </w:r>
      <w:r>
        <w:rPr>
          <w:spacing w:val="1"/>
        </w:rPr>
        <w:t xml:space="preserve"> </w:t>
      </w:r>
      <w:r>
        <w:t>величины:</w:t>
      </w:r>
      <w:r>
        <w:rPr>
          <w:spacing w:val="1"/>
        </w:rPr>
        <w:t xml:space="preserve"> </w:t>
      </w:r>
      <w:r>
        <w:t>половина,</w:t>
      </w:r>
      <w:r>
        <w:rPr>
          <w:spacing w:val="1"/>
        </w:rPr>
        <w:t xml:space="preserve"> </w:t>
      </w:r>
      <w:r>
        <w:t>треть,</w:t>
      </w:r>
      <w:r>
        <w:rPr>
          <w:spacing w:val="1"/>
        </w:rPr>
        <w:t xml:space="preserve"> </w:t>
      </w:r>
      <w:r>
        <w:t>четверть,</w:t>
      </w:r>
      <w:r>
        <w:rPr>
          <w:spacing w:val="1"/>
        </w:rPr>
        <w:t xml:space="preserve"> </w:t>
      </w:r>
      <w:r>
        <w:t>пятая,</w:t>
      </w:r>
      <w:r>
        <w:rPr>
          <w:spacing w:val="1"/>
        </w:rPr>
        <w:t xml:space="preserve"> </w:t>
      </w:r>
      <w:r>
        <w:t>десятая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ситуации;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величины.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нахождение</w:t>
      </w:r>
      <w:r>
        <w:rPr>
          <w:spacing w:val="7"/>
        </w:rPr>
        <w:t xml:space="preserve"> </w:t>
      </w:r>
      <w:r>
        <w:t>доли</w:t>
      </w:r>
      <w:r>
        <w:rPr>
          <w:spacing w:val="6"/>
        </w:rPr>
        <w:t xml:space="preserve"> </w:t>
      </w:r>
      <w:r>
        <w:t>величины.</w:t>
      </w:r>
    </w:p>
    <w:p w:rsidR="006B4007" w:rsidRDefault="006B4007">
      <w:pPr>
        <w:pStyle w:val="a3"/>
        <w:spacing w:before="7"/>
        <w:ind w:left="0" w:firstLine="0"/>
        <w:jc w:val="left"/>
      </w:pPr>
    </w:p>
    <w:p w:rsidR="006B4007" w:rsidRDefault="002E6965">
      <w:pPr>
        <w:pStyle w:val="Heading4"/>
      </w:pPr>
      <w:r>
        <w:t>Пространственные</w:t>
      </w:r>
      <w:r>
        <w:rPr>
          <w:spacing w:val="-8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геометрические</w:t>
      </w:r>
      <w:r>
        <w:rPr>
          <w:spacing w:val="-6"/>
        </w:rPr>
        <w:t xml:space="preserve"> </w:t>
      </w:r>
      <w:r>
        <w:t>фигуры</w:t>
      </w:r>
    </w:p>
    <w:p w:rsidR="006B4007" w:rsidRDefault="002E6965">
      <w:pPr>
        <w:pStyle w:val="a3"/>
        <w:spacing w:before="3"/>
        <w:ind w:right="317"/>
      </w:pPr>
      <w:r>
        <w:rPr>
          <w:spacing w:val="-1"/>
        </w:rPr>
        <w:t xml:space="preserve">Конструирование геометрических фигур (разбиение </w:t>
      </w:r>
      <w:r>
        <w:t>фигуры на части,</w:t>
      </w:r>
      <w:r>
        <w:rPr>
          <w:spacing w:val="1"/>
        </w:rPr>
        <w:t xml:space="preserve"> </w:t>
      </w:r>
      <w:r>
        <w:t>составление</w:t>
      </w:r>
      <w:r>
        <w:rPr>
          <w:spacing w:val="5"/>
        </w:rPr>
        <w:t xml:space="preserve"> </w:t>
      </w:r>
      <w:r>
        <w:t>фигуры</w:t>
      </w:r>
      <w:r>
        <w:rPr>
          <w:spacing w:val="9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частей).</w:t>
      </w:r>
    </w:p>
    <w:p w:rsidR="006B4007" w:rsidRDefault="002E6965">
      <w:pPr>
        <w:pStyle w:val="a3"/>
        <w:spacing w:before="3" w:line="229" w:lineRule="exact"/>
        <w:ind w:left="707" w:firstLine="0"/>
      </w:pPr>
      <w:r>
        <w:t>Периметр</w:t>
      </w:r>
      <w:r>
        <w:rPr>
          <w:spacing w:val="-5"/>
        </w:rPr>
        <w:t xml:space="preserve"> </w:t>
      </w:r>
      <w:r>
        <w:t>многоугольника:</w:t>
      </w:r>
      <w:r>
        <w:rPr>
          <w:spacing w:val="-4"/>
        </w:rPr>
        <w:t xml:space="preserve"> </w:t>
      </w:r>
      <w:r>
        <w:t>измерение,</w:t>
      </w:r>
      <w:r>
        <w:rPr>
          <w:spacing w:val="-3"/>
        </w:rPr>
        <w:t xml:space="preserve"> </w:t>
      </w:r>
      <w:r>
        <w:t>вычисление,</w:t>
      </w:r>
      <w:r>
        <w:rPr>
          <w:spacing w:val="-5"/>
        </w:rPr>
        <w:t xml:space="preserve"> </w:t>
      </w:r>
      <w:r>
        <w:t>запись</w:t>
      </w:r>
      <w:r>
        <w:rPr>
          <w:spacing w:val="-3"/>
        </w:rPr>
        <w:t xml:space="preserve"> </w:t>
      </w:r>
      <w:r>
        <w:t>равенства.</w:t>
      </w:r>
    </w:p>
    <w:p w:rsidR="006B4007" w:rsidRDefault="002E6965">
      <w:pPr>
        <w:pStyle w:val="a3"/>
        <w:ind w:right="318"/>
      </w:pPr>
      <w:r>
        <w:t>Измерение</w:t>
      </w:r>
      <w:r>
        <w:rPr>
          <w:spacing w:val="1"/>
        </w:rPr>
        <w:t xml:space="preserve"> </w:t>
      </w:r>
      <w:r>
        <w:t>площади,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квадратных</w:t>
      </w:r>
      <w:r>
        <w:rPr>
          <w:spacing w:val="1"/>
        </w:rPr>
        <w:t xml:space="preserve"> </w:t>
      </w:r>
      <w:r>
        <w:t>сантиметрах. Вычисление площади прямоугольника (квадрата) с заданными</w:t>
      </w:r>
      <w:r>
        <w:rPr>
          <w:spacing w:val="1"/>
        </w:rPr>
        <w:t xml:space="preserve"> </w:t>
      </w:r>
      <w:r>
        <w:t>сторонами,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равенства.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клетчатой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прямоугольника с заданным значением площади. Сравнение площадей фигур</w:t>
      </w:r>
      <w:r>
        <w:rPr>
          <w:spacing w:val="-4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наложения.</w:t>
      </w:r>
    </w:p>
    <w:p w:rsidR="006B4007" w:rsidRDefault="006B4007">
      <w:pPr>
        <w:pStyle w:val="a3"/>
        <w:spacing w:before="9"/>
        <w:ind w:left="0" w:firstLine="0"/>
        <w:jc w:val="left"/>
      </w:pPr>
    </w:p>
    <w:p w:rsidR="006B4007" w:rsidRDefault="002E6965">
      <w:pPr>
        <w:pStyle w:val="Heading4"/>
      </w:pPr>
      <w:r>
        <w:t>Математическая</w:t>
      </w:r>
      <w:r>
        <w:rPr>
          <w:spacing w:val="-8"/>
        </w:rPr>
        <w:t xml:space="preserve"> </w:t>
      </w:r>
      <w:r>
        <w:t>информация</w:t>
      </w:r>
    </w:p>
    <w:p w:rsidR="006B4007" w:rsidRDefault="002E6965">
      <w:pPr>
        <w:pStyle w:val="a3"/>
        <w:spacing w:before="1"/>
        <w:ind w:left="707" w:firstLine="0"/>
      </w:pPr>
      <w:r>
        <w:t>Классификация</w:t>
      </w:r>
      <w:r>
        <w:rPr>
          <w:spacing w:val="-11"/>
        </w:rPr>
        <w:t xml:space="preserve"> </w:t>
      </w:r>
      <w:r>
        <w:t>объектов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двум</w:t>
      </w:r>
      <w:r>
        <w:rPr>
          <w:spacing w:val="-9"/>
        </w:rPr>
        <w:t xml:space="preserve"> </w:t>
      </w:r>
      <w:r>
        <w:t>признакам.</w:t>
      </w:r>
    </w:p>
    <w:p w:rsidR="006B4007" w:rsidRDefault="002E6965">
      <w:pPr>
        <w:pStyle w:val="a3"/>
        <w:spacing w:before="15"/>
        <w:ind w:right="316"/>
      </w:pPr>
      <w:r>
        <w:t>Верные</w:t>
      </w:r>
      <w:r>
        <w:rPr>
          <w:spacing w:val="1"/>
        </w:rPr>
        <w:t xml:space="preserve"> </w:t>
      </w:r>
      <w:r>
        <w:t>(истинные)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неверные</w:t>
      </w:r>
      <w:r>
        <w:rPr>
          <w:spacing w:val="1"/>
        </w:rPr>
        <w:t xml:space="preserve"> </w:t>
      </w:r>
      <w:r>
        <w:t>(ложные)</w:t>
      </w:r>
      <w:r>
        <w:rPr>
          <w:spacing w:val="1"/>
        </w:rPr>
        <w:t xml:space="preserve"> </w:t>
      </w:r>
      <w:r>
        <w:t>утверждения:</w:t>
      </w:r>
      <w:r>
        <w:rPr>
          <w:spacing w:val="1"/>
        </w:rPr>
        <w:t xml:space="preserve"> </w:t>
      </w:r>
      <w:r>
        <w:t>конструирование,</w:t>
      </w:r>
      <w:r>
        <w:rPr>
          <w:spacing w:val="27"/>
        </w:rPr>
        <w:t xml:space="preserve"> </w:t>
      </w:r>
      <w:r>
        <w:t>проверка.</w:t>
      </w:r>
      <w:r>
        <w:rPr>
          <w:spacing w:val="28"/>
        </w:rPr>
        <w:t xml:space="preserve"> </w:t>
      </w:r>
      <w:r>
        <w:t>Логические</w:t>
      </w:r>
      <w:r>
        <w:rPr>
          <w:spacing w:val="27"/>
        </w:rPr>
        <w:t xml:space="preserve"> </w:t>
      </w:r>
      <w:r>
        <w:t>рассуждения</w:t>
      </w:r>
      <w:r>
        <w:rPr>
          <w:spacing w:val="29"/>
        </w:rPr>
        <w:t xml:space="preserve"> </w:t>
      </w:r>
      <w:r>
        <w:t>со</w:t>
      </w:r>
      <w:r>
        <w:rPr>
          <w:spacing w:val="26"/>
        </w:rPr>
        <w:t xml:space="preserve"> </w:t>
      </w:r>
      <w:r>
        <w:t>связками</w:t>
      </w:r>
      <w:r>
        <w:rPr>
          <w:spacing w:val="6"/>
        </w:rPr>
        <w:t xml:space="preserve"> </w:t>
      </w:r>
      <w:r>
        <w:t>«если</w:t>
      </w:r>
      <w:r>
        <w:rPr>
          <w:spacing w:val="21"/>
        </w:rPr>
        <w:t xml:space="preserve"> </w:t>
      </w:r>
      <w:r>
        <w:t>…,</w:t>
      </w:r>
      <w:r>
        <w:rPr>
          <w:spacing w:val="-48"/>
        </w:rPr>
        <w:t xml:space="preserve"> </w:t>
      </w:r>
      <w:r>
        <w:t>то</w:t>
      </w:r>
      <w:r>
        <w:rPr>
          <w:spacing w:val="24"/>
        </w:rPr>
        <w:t xml:space="preserve"> </w:t>
      </w:r>
      <w:r>
        <w:t>…»,</w:t>
      </w:r>
      <w:r>
        <w:rPr>
          <w:spacing w:val="26"/>
        </w:rPr>
        <w:t xml:space="preserve"> </w:t>
      </w:r>
      <w:r>
        <w:t>«поэтому»,</w:t>
      </w:r>
      <w:r>
        <w:rPr>
          <w:spacing w:val="24"/>
        </w:rPr>
        <w:t xml:space="preserve"> </w:t>
      </w:r>
      <w:r>
        <w:t>«значит».</w:t>
      </w:r>
    </w:p>
    <w:p w:rsidR="006B4007" w:rsidRDefault="002E6965">
      <w:pPr>
        <w:pStyle w:val="a3"/>
        <w:spacing w:before="13"/>
        <w:ind w:right="312"/>
      </w:pPr>
      <w:r>
        <w:t>Извлечение и использование для выполнения заданий информации,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реальных процессах и явлениях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расписание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автобусов,</w:t>
      </w:r>
      <w:r>
        <w:rPr>
          <w:spacing w:val="1"/>
        </w:rPr>
        <w:t xml:space="preserve"> </w:t>
      </w:r>
      <w:r>
        <w:t>поездов);</w:t>
      </w:r>
      <w:r>
        <w:rPr>
          <w:spacing w:val="-13"/>
        </w:rPr>
        <w:t xml:space="preserve"> </w:t>
      </w:r>
      <w:r>
        <w:t>внесение</w:t>
      </w:r>
      <w:r>
        <w:rPr>
          <w:spacing w:val="-9"/>
        </w:rPr>
        <w:t xml:space="preserve"> </w:t>
      </w:r>
      <w:r>
        <w:t>данных</w:t>
      </w:r>
      <w:r>
        <w:rPr>
          <w:spacing w:val="-11"/>
        </w:rPr>
        <w:t xml:space="preserve"> </w:t>
      </w:r>
      <w:r>
        <w:t>в</w:t>
      </w:r>
      <w:r w:rsidR="005E3A05">
        <w:t xml:space="preserve"> </w:t>
      </w:r>
      <w:r>
        <w:t>таблицу;</w:t>
      </w:r>
      <w:r>
        <w:rPr>
          <w:spacing w:val="6"/>
        </w:rPr>
        <w:t xml:space="preserve"> </w:t>
      </w:r>
      <w:r>
        <w:t>дополнение</w:t>
      </w:r>
      <w:r>
        <w:rPr>
          <w:spacing w:val="6"/>
        </w:rPr>
        <w:t xml:space="preserve"> </w:t>
      </w:r>
      <w:r>
        <w:t>чертежа</w:t>
      </w:r>
      <w:r>
        <w:rPr>
          <w:spacing w:val="7"/>
        </w:rPr>
        <w:t xml:space="preserve"> </w:t>
      </w:r>
      <w:r>
        <w:t>данными.</w:t>
      </w:r>
    </w:p>
    <w:p w:rsidR="006B4007" w:rsidRDefault="002E6965">
      <w:pPr>
        <w:pStyle w:val="a3"/>
        <w:spacing w:before="4"/>
        <w:ind w:right="318"/>
      </w:pPr>
      <w:r>
        <w:t>Формализованное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5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(инструкция,</w:t>
      </w:r>
      <w:r>
        <w:rPr>
          <w:spacing w:val="8"/>
        </w:rPr>
        <w:t xml:space="preserve"> </w:t>
      </w:r>
      <w:r>
        <w:t>план,</w:t>
      </w:r>
      <w:r>
        <w:rPr>
          <w:spacing w:val="11"/>
        </w:rPr>
        <w:t xml:space="preserve"> </w:t>
      </w:r>
      <w:r>
        <w:t>схема,</w:t>
      </w:r>
      <w:r>
        <w:rPr>
          <w:spacing w:val="11"/>
        </w:rPr>
        <w:t xml:space="preserve"> </w:t>
      </w:r>
      <w:r>
        <w:t>алгоритм).</w:t>
      </w:r>
    </w:p>
    <w:p w:rsidR="006B4007" w:rsidRDefault="002E6965">
      <w:pPr>
        <w:pStyle w:val="a3"/>
        <w:ind w:right="319"/>
      </w:pPr>
      <w:r>
        <w:t>Столбчатая диаграмма: чтение, использование данных 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9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практических</w:t>
      </w:r>
      <w:r>
        <w:rPr>
          <w:spacing w:val="7"/>
        </w:rPr>
        <w:t xml:space="preserve"> </w:t>
      </w:r>
      <w:r>
        <w:t>задач.</w:t>
      </w:r>
    </w:p>
    <w:p w:rsidR="006B4007" w:rsidRDefault="002E6965">
      <w:pPr>
        <w:pStyle w:val="a3"/>
        <w:ind w:right="319"/>
      </w:pPr>
      <w:r>
        <w:rPr>
          <w:w w:val="95"/>
        </w:rPr>
        <w:t>Алгоритмы</w:t>
      </w:r>
      <w:r>
        <w:rPr>
          <w:spacing w:val="1"/>
          <w:w w:val="95"/>
        </w:rPr>
        <w:t xml:space="preserve"> </w:t>
      </w:r>
      <w:r>
        <w:rPr>
          <w:w w:val="95"/>
        </w:rPr>
        <w:t>изучения</w:t>
      </w:r>
      <w:r>
        <w:rPr>
          <w:spacing w:val="1"/>
          <w:w w:val="95"/>
        </w:rPr>
        <w:t xml:space="preserve"> </w:t>
      </w:r>
      <w:r>
        <w:rPr>
          <w:w w:val="95"/>
        </w:rPr>
        <w:t>материала,</w:t>
      </w:r>
      <w:r>
        <w:rPr>
          <w:spacing w:val="1"/>
          <w:w w:val="95"/>
        </w:rPr>
        <w:t xml:space="preserve"> </w:t>
      </w:r>
      <w:r>
        <w:rPr>
          <w:w w:val="95"/>
        </w:rPr>
        <w:t>выполнения</w:t>
      </w:r>
      <w:r>
        <w:rPr>
          <w:spacing w:val="1"/>
          <w:w w:val="95"/>
        </w:rPr>
        <w:t xml:space="preserve"> </w:t>
      </w:r>
      <w:r>
        <w:rPr>
          <w:w w:val="95"/>
        </w:rPr>
        <w:t>обучающих и тестовых</w:t>
      </w:r>
      <w:r>
        <w:rPr>
          <w:spacing w:val="1"/>
          <w:w w:val="95"/>
        </w:rPr>
        <w:t xml:space="preserve"> </w:t>
      </w:r>
      <w:r>
        <w:rPr>
          <w:w w:val="95"/>
        </w:rPr>
        <w:t>заданий на доступных электронных средствах обучения (интерактивной доске,</w:t>
      </w:r>
      <w:r>
        <w:rPr>
          <w:spacing w:val="1"/>
          <w:w w:val="95"/>
        </w:rPr>
        <w:t xml:space="preserve"> </w:t>
      </w:r>
      <w:r>
        <w:t>компьютере,</w:t>
      </w:r>
      <w:r>
        <w:rPr>
          <w:spacing w:val="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устройствах).</w:t>
      </w:r>
    </w:p>
    <w:p w:rsidR="006B4007" w:rsidRDefault="006B4007">
      <w:pPr>
        <w:sectPr w:rsidR="006B4007">
          <w:pgSz w:w="7840" w:h="12020"/>
          <w:pgMar w:top="520" w:right="260" w:bottom="700" w:left="440" w:header="0" w:footer="516" w:gutter="0"/>
          <w:cols w:space="720"/>
        </w:sectPr>
      </w:pPr>
    </w:p>
    <w:p w:rsidR="006B4007" w:rsidRDefault="002E6965">
      <w:pPr>
        <w:pStyle w:val="Heading4"/>
        <w:spacing w:before="78"/>
        <w:jc w:val="left"/>
      </w:pPr>
      <w:r>
        <w:lastRenderedPageBreak/>
        <w:t>Универсальные</w:t>
      </w:r>
      <w:r>
        <w:rPr>
          <w:spacing w:val="-4"/>
        </w:rPr>
        <w:t xml:space="preserve"> </w:t>
      </w:r>
      <w:r>
        <w:t>учебные действия</w:t>
      </w:r>
    </w:p>
    <w:p w:rsidR="006B4007" w:rsidRDefault="002E6965">
      <w:pPr>
        <w:spacing w:before="60"/>
        <w:ind w:left="707"/>
        <w:rPr>
          <w:i/>
          <w:sz w:val="20"/>
        </w:rPr>
      </w:pPr>
      <w:r>
        <w:rPr>
          <w:i/>
          <w:w w:val="120"/>
          <w:sz w:val="20"/>
        </w:rPr>
        <w:t>Универсальные</w:t>
      </w:r>
      <w:r>
        <w:rPr>
          <w:i/>
          <w:spacing w:val="2"/>
          <w:w w:val="120"/>
          <w:sz w:val="20"/>
        </w:rPr>
        <w:t xml:space="preserve"> </w:t>
      </w:r>
      <w:r>
        <w:rPr>
          <w:i/>
          <w:w w:val="120"/>
          <w:sz w:val="20"/>
        </w:rPr>
        <w:t>познавательные</w:t>
      </w:r>
      <w:r>
        <w:rPr>
          <w:i/>
          <w:spacing w:val="4"/>
          <w:w w:val="120"/>
          <w:sz w:val="20"/>
        </w:rPr>
        <w:t xml:space="preserve"> </w:t>
      </w:r>
      <w:r>
        <w:rPr>
          <w:i/>
          <w:w w:val="120"/>
          <w:sz w:val="20"/>
        </w:rPr>
        <w:t>учебные</w:t>
      </w:r>
      <w:r>
        <w:rPr>
          <w:i/>
          <w:spacing w:val="2"/>
          <w:w w:val="120"/>
          <w:sz w:val="20"/>
        </w:rPr>
        <w:t xml:space="preserve"> </w:t>
      </w:r>
      <w:r>
        <w:rPr>
          <w:i/>
          <w:w w:val="120"/>
          <w:sz w:val="20"/>
        </w:rPr>
        <w:t>действия:</w:t>
      </w:r>
    </w:p>
    <w:p w:rsidR="006B4007" w:rsidRDefault="006B4007">
      <w:pPr>
        <w:pStyle w:val="a3"/>
        <w:spacing w:before="5"/>
        <w:ind w:left="0" w:firstLine="0"/>
        <w:jc w:val="left"/>
        <w:rPr>
          <w:i/>
          <w:sz w:val="23"/>
        </w:rPr>
      </w:pPr>
    </w:p>
    <w:p w:rsidR="006B4007" w:rsidRDefault="002E6965">
      <w:pPr>
        <w:pStyle w:val="a4"/>
        <w:numPr>
          <w:ilvl w:val="0"/>
          <w:numId w:val="255"/>
        </w:numPr>
        <w:tabs>
          <w:tab w:val="left" w:pos="1389"/>
          <w:tab w:val="left" w:pos="1390"/>
          <w:tab w:val="left" w:pos="2557"/>
          <w:tab w:val="left" w:pos="4154"/>
          <w:tab w:val="left" w:pos="5090"/>
          <w:tab w:val="left" w:pos="5921"/>
        </w:tabs>
        <w:ind w:right="321" w:firstLine="566"/>
        <w:rPr>
          <w:sz w:val="20"/>
        </w:rPr>
      </w:pPr>
      <w:r>
        <w:rPr>
          <w:sz w:val="20"/>
        </w:rPr>
        <w:t>сравнивать</w:t>
      </w:r>
      <w:r>
        <w:rPr>
          <w:sz w:val="20"/>
        </w:rPr>
        <w:tab/>
        <w:t>математические</w:t>
      </w:r>
      <w:r>
        <w:rPr>
          <w:sz w:val="20"/>
        </w:rPr>
        <w:tab/>
        <w:t>объекты</w:t>
      </w:r>
      <w:r>
        <w:rPr>
          <w:sz w:val="20"/>
        </w:rPr>
        <w:tab/>
        <w:t>(числа,</w:t>
      </w:r>
      <w:r>
        <w:rPr>
          <w:sz w:val="20"/>
        </w:rPr>
        <w:tab/>
      </w:r>
      <w:r>
        <w:rPr>
          <w:spacing w:val="-1"/>
          <w:sz w:val="20"/>
        </w:rPr>
        <w:t>величины,</w:t>
      </w:r>
      <w:r>
        <w:rPr>
          <w:spacing w:val="-47"/>
          <w:sz w:val="20"/>
        </w:rPr>
        <w:t xml:space="preserve"> </w:t>
      </w:r>
      <w:r>
        <w:rPr>
          <w:sz w:val="20"/>
        </w:rPr>
        <w:t>геометрические</w:t>
      </w:r>
      <w:r>
        <w:rPr>
          <w:spacing w:val="7"/>
          <w:sz w:val="20"/>
        </w:rPr>
        <w:t xml:space="preserve"> </w:t>
      </w:r>
      <w:r>
        <w:rPr>
          <w:sz w:val="20"/>
        </w:rPr>
        <w:t>фигуры);</w:t>
      </w:r>
    </w:p>
    <w:p w:rsidR="006B4007" w:rsidRDefault="002E6965">
      <w:pPr>
        <w:pStyle w:val="a4"/>
        <w:numPr>
          <w:ilvl w:val="0"/>
          <w:numId w:val="255"/>
        </w:numPr>
        <w:tabs>
          <w:tab w:val="left" w:pos="1389"/>
          <w:tab w:val="left" w:pos="1390"/>
        </w:tabs>
        <w:spacing w:line="225" w:lineRule="exact"/>
        <w:ind w:left="1389" w:hanging="683"/>
        <w:rPr>
          <w:sz w:val="20"/>
        </w:rPr>
      </w:pPr>
      <w:r>
        <w:rPr>
          <w:sz w:val="20"/>
        </w:rPr>
        <w:t>выбирать</w:t>
      </w:r>
      <w:r>
        <w:rPr>
          <w:spacing w:val="-8"/>
          <w:sz w:val="20"/>
        </w:rPr>
        <w:t xml:space="preserve"> </w:t>
      </w:r>
      <w:r>
        <w:rPr>
          <w:sz w:val="20"/>
        </w:rPr>
        <w:t>приём</w:t>
      </w:r>
      <w:r>
        <w:rPr>
          <w:spacing w:val="-7"/>
          <w:sz w:val="20"/>
        </w:rPr>
        <w:t xml:space="preserve"> </w:t>
      </w:r>
      <w:r>
        <w:rPr>
          <w:sz w:val="20"/>
        </w:rPr>
        <w:t>вычисления,</w:t>
      </w:r>
      <w:r>
        <w:rPr>
          <w:spacing w:val="-7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8"/>
          <w:sz w:val="20"/>
        </w:rPr>
        <w:t xml:space="preserve"> </w:t>
      </w:r>
      <w:r>
        <w:rPr>
          <w:sz w:val="20"/>
        </w:rPr>
        <w:t>действия;</w:t>
      </w:r>
    </w:p>
    <w:p w:rsidR="006B4007" w:rsidRDefault="002E6965">
      <w:pPr>
        <w:pStyle w:val="a4"/>
        <w:numPr>
          <w:ilvl w:val="0"/>
          <w:numId w:val="255"/>
        </w:numPr>
        <w:tabs>
          <w:tab w:val="left" w:pos="1389"/>
          <w:tab w:val="left" w:pos="1390"/>
        </w:tabs>
        <w:spacing w:line="229" w:lineRule="exact"/>
        <w:ind w:left="1389" w:hanging="683"/>
        <w:rPr>
          <w:sz w:val="20"/>
        </w:rPr>
      </w:pPr>
      <w:r>
        <w:rPr>
          <w:spacing w:val="-1"/>
          <w:sz w:val="20"/>
        </w:rPr>
        <w:t>конструировать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геометрические</w:t>
      </w:r>
      <w:r>
        <w:rPr>
          <w:spacing w:val="-8"/>
          <w:sz w:val="20"/>
        </w:rPr>
        <w:t xml:space="preserve"> </w:t>
      </w:r>
      <w:r>
        <w:rPr>
          <w:sz w:val="20"/>
        </w:rPr>
        <w:t>фигуры;</w:t>
      </w:r>
    </w:p>
    <w:p w:rsidR="006B4007" w:rsidRDefault="002E6965">
      <w:pPr>
        <w:pStyle w:val="a4"/>
        <w:numPr>
          <w:ilvl w:val="0"/>
          <w:numId w:val="255"/>
        </w:numPr>
        <w:tabs>
          <w:tab w:val="left" w:pos="1389"/>
          <w:tab w:val="left" w:pos="1390"/>
        </w:tabs>
        <w:ind w:right="316" w:firstLine="566"/>
        <w:rPr>
          <w:sz w:val="20"/>
        </w:rPr>
      </w:pPr>
      <w:r>
        <w:rPr>
          <w:sz w:val="20"/>
        </w:rPr>
        <w:t>классифицировать</w:t>
      </w:r>
      <w:r>
        <w:rPr>
          <w:spacing w:val="15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18"/>
          <w:sz w:val="20"/>
        </w:rPr>
        <w:t xml:space="preserve"> </w:t>
      </w:r>
      <w:r>
        <w:rPr>
          <w:sz w:val="20"/>
        </w:rPr>
        <w:t>(числа,</w:t>
      </w:r>
      <w:r>
        <w:rPr>
          <w:spacing w:val="17"/>
          <w:sz w:val="20"/>
        </w:rPr>
        <w:t xml:space="preserve"> </w:t>
      </w:r>
      <w:r>
        <w:rPr>
          <w:sz w:val="20"/>
        </w:rPr>
        <w:t>величины,</w:t>
      </w:r>
      <w:r>
        <w:rPr>
          <w:spacing w:val="16"/>
          <w:sz w:val="20"/>
        </w:rPr>
        <w:t xml:space="preserve"> </w:t>
      </w:r>
      <w:r>
        <w:rPr>
          <w:sz w:val="20"/>
        </w:rPr>
        <w:t>геометрические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>фигуры,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текстовые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задачи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одно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действие)</w:t>
      </w:r>
      <w:r>
        <w:rPr>
          <w:spacing w:val="-13"/>
          <w:sz w:val="20"/>
        </w:rPr>
        <w:t xml:space="preserve"> </w:t>
      </w:r>
      <w:r>
        <w:rPr>
          <w:sz w:val="20"/>
        </w:rPr>
        <w:t>по</w:t>
      </w:r>
      <w:r>
        <w:rPr>
          <w:spacing w:val="-10"/>
          <w:sz w:val="20"/>
        </w:rPr>
        <w:t xml:space="preserve"> </w:t>
      </w:r>
      <w:r>
        <w:rPr>
          <w:sz w:val="20"/>
        </w:rPr>
        <w:t>выбранному</w:t>
      </w:r>
      <w:r>
        <w:rPr>
          <w:spacing w:val="6"/>
          <w:sz w:val="20"/>
        </w:rPr>
        <w:t xml:space="preserve"> </w:t>
      </w:r>
      <w:r>
        <w:rPr>
          <w:sz w:val="20"/>
        </w:rPr>
        <w:t>признаку;</w:t>
      </w:r>
    </w:p>
    <w:p w:rsidR="006B4007" w:rsidRDefault="002E6965">
      <w:pPr>
        <w:pStyle w:val="a4"/>
        <w:numPr>
          <w:ilvl w:val="0"/>
          <w:numId w:val="255"/>
        </w:numPr>
        <w:tabs>
          <w:tab w:val="left" w:pos="1389"/>
          <w:tab w:val="left" w:pos="1390"/>
        </w:tabs>
        <w:spacing w:line="226" w:lineRule="exact"/>
        <w:ind w:left="1389" w:hanging="683"/>
        <w:rPr>
          <w:sz w:val="20"/>
        </w:rPr>
      </w:pPr>
      <w:r>
        <w:rPr>
          <w:sz w:val="20"/>
        </w:rPr>
        <w:t>прикидывать</w:t>
      </w:r>
      <w:r>
        <w:rPr>
          <w:spacing w:val="-10"/>
          <w:sz w:val="20"/>
        </w:rPr>
        <w:t xml:space="preserve"> </w:t>
      </w:r>
      <w:r>
        <w:rPr>
          <w:sz w:val="20"/>
        </w:rPr>
        <w:t>размеры</w:t>
      </w:r>
      <w:r>
        <w:rPr>
          <w:spacing w:val="-9"/>
          <w:sz w:val="20"/>
        </w:rPr>
        <w:t xml:space="preserve"> </w:t>
      </w:r>
      <w:r>
        <w:rPr>
          <w:sz w:val="20"/>
        </w:rPr>
        <w:t>фигуры,</w:t>
      </w:r>
      <w:r>
        <w:rPr>
          <w:spacing w:val="-6"/>
          <w:sz w:val="20"/>
        </w:rPr>
        <w:t xml:space="preserve"> </w:t>
      </w:r>
      <w:r>
        <w:rPr>
          <w:sz w:val="20"/>
        </w:rPr>
        <w:t>её</w:t>
      </w:r>
      <w:r>
        <w:rPr>
          <w:spacing w:val="-10"/>
          <w:sz w:val="20"/>
        </w:rPr>
        <w:t xml:space="preserve"> </w:t>
      </w:r>
      <w:r>
        <w:rPr>
          <w:sz w:val="20"/>
        </w:rPr>
        <w:t>элементов;</w:t>
      </w:r>
    </w:p>
    <w:p w:rsidR="006B4007" w:rsidRDefault="002E6965">
      <w:pPr>
        <w:pStyle w:val="a4"/>
        <w:numPr>
          <w:ilvl w:val="0"/>
          <w:numId w:val="255"/>
        </w:numPr>
        <w:tabs>
          <w:tab w:val="left" w:pos="1389"/>
          <w:tab w:val="left" w:pos="1390"/>
          <w:tab w:val="left" w:pos="2556"/>
          <w:tab w:val="left" w:pos="3446"/>
          <w:tab w:val="left" w:pos="4966"/>
          <w:tab w:val="left" w:pos="5427"/>
        </w:tabs>
        <w:ind w:right="318" w:firstLine="566"/>
        <w:rPr>
          <w:sz w:val="20"/>
        </w:rPr>
      </w:pPr>
      <w:r>
        <w:rPr>
          <w:sz w:val="20"/>
        </w:rPr>
        <w:t>понимать</w:t>
      </w:r>
      <w:r>
        <w:rPr>
          <w:sz w:val="20"/>
        </w:rPr>
        <w:tab/>
        <w:t>смысл</w:t>
      </w:r>
      <w:r>
        <w:rPr>
          <w:sz w:val="20"/>
        </w:rPr>
        <w:tab/>
        <w:t>зависимостей</w:t>
      </w:r>
      <w:r>
        <w:rPr>
          <w:sz w:val="20"/>
        </w:rPr>
        <w:tab/>
        <w:t>и</w:t>
      </w:r>
      <w:r>
        <w:rPr>
          <w:sz w:val="20"/>
        </w:rPr>
        <w:tab/>
        <w:t>математических</w:t>
      </w:r>
      <w:r>
        <w:rPr>
          <w:spacing w:val="-47"/>
          <w:sz w:val="20"/>
        </w:rPr>
        <w:t xml:space="preserve"> </w:t>
      </w:r>
      <w:r>
        <w:rPr>
          <w:sz w:val="20"/>
        </w:rPr>
        <w:t>отношений,</w:t>
      </w:r>
      <w:r>
        <w:rPr>
          <w:spacing w:val="7"/>
          <w:sz w:val="20"/>
        </w:rPr>
        <w:t xml:space="preserve"> </w:t>
      </w:r>
      <w:r>
        <w:rPr>
          <w:sz w:val="20"/>
        </w:rPr>
        <w:t>описанных</w:t>
      </w:r>
      <w:r>
        <w:rPr>
          <w:spacing w:val="7"/>
          <w:sz w:val="20"/>
        </w:rPr>
        <w:t xml:space="preserve"> </w:t>
      </w:r>
      <w:r>
        <w:rPr>
          <w:sz w:val="20"/>
        </w:rPr>
        <w:t>в</w:t>
      </w:r>
      <w:r>
        <w:rPr>
          <w:spacing w:val="7"/>
          <w:sz w:val="20"/>
        </w:rPr>
        <w:t xml:space="preserve"> </w:t>
      </w:r>
      <w:r>
        <w:rPr>
          <w:sz w:val="20"/>
        </w:rPr>
        <w:t>задаче;</w:t>
      </w:r>
    </w:p>
    <w:p w:rsidR="006B4007" w:rsidRDefault="002E6965">
      <w:pPr>
        <w:pStyle w:val="a4"/>
        <w:numPr>
          <w:ilvl w:val="0"/>
          <w:numId w:val="255"/>
        </w:numPr>
        <w:tabs>
          <w:tab w:val="left" w:pos="1389"/>
          <w:tab w:val="left" w:pos="1390"/>
        </w:tabs>
        <w:ind w:right="317" w:firstLine="566"/>
        <w:rPr>
          <w:sz w:val="20"/>
        </w:rPr>
      </w:pPr>
      <w:r>
        <w:rPr>
          <w:sz w:val="20"/>
        </w:rPr>
        <w:t>различать</w:t>
      </w:r>
      <w:r>
        <w:rPr>
          <w:spacing w:val="22"/>
          <w:sz w:val="20"/>
        </w:rPr>
        <w:t xml:space="preserve"> </w:t>
      </w:r>
      <w:r>
        <w:rPr>
          <w:sz w:val="20"/>
        </w:rPr>
        <w:t>и</w:t>
      </w:r>
      <w:r>
        <w:rPr>
          <w:spacing w:val="20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25"/>
          <w:sz w:val="20"/>
        </w:rPr>
        <w:t xml:space="preserve"> </w:t>
      </w:r>
      <w:r>
        <w:rPr>
          <w:sz w:val="20"/>
        </w:rPr>
        <w:t>разные</w:t>
      </w:r>
      <w:r>
        <w:rPr>
          <w:spacing w:val="23"/>
          <w:sz w:val="20"/>
        </w:rPr>
        <w:t xml:space="preserve"> </w:t>
      </w:r>
      <w:r>
        <w:rPr>
          <w:sz w:val="20"/>
        </w:rPr>
        <w:t>приёмы</w:t>
      </w:r>
      <w:r>
        <w:rPr>
          <w:spacing w:val="22"/>
          <w:sz w:val="20"/>
        </w:rPr>
        <w:t xml:space="preserve"> </w:t>
      </w:r>
      <w:r>
        <w:rPr>
          <w:sz w:val="20"/>
        </w:rPr>
        <w:t>и</w:t>
      </w:r>
      <w:r>
        <w:rPr>
          <w:spacing w:val="20"/>
          <w:sz w:val="20"/>
        </w:rPr>
        <w:t xml:space="preserve"> </w:t>
      </w:r>
      <w:r>
        <w:rPr>
          <w:sz w:val="20"/>
        </w:rPr>
        <w:t>алгоритмы</w:t>
      </w:r>
      <w:r>
        <w:rPr>
          <w:spacing w:val="-47"/>
          <w:sz w:val="20"/>
        </w:rPr>
        <w:t xml:space="preserve"> </w:t>
      </w:r>
      <w:r>
        <w:rPr>
          <w:sz w:val="20"/>
        </w:rPr>
        <w:t>вычисления;</w:t>
      </w:r>
    </w:p>
    <w:p w:rsidR="006B4007" w:rsidRDefault="002E6965">
      <w:pPr>
        <w:pStyle w:val="a4"/>
        <w:numPr>
          <w:ilvl w:val="0"/>
          <w:numId w:val="255"/>
        </w:numPr>
        <w:tabs>
          <w:tab w:val="left" w:pos="1389"/>
          <w:tab w:val="left" w:pos="1390"/>
        </w:tabs>
        <w:ind w:right="320" w:firstLine="566"/>
        <w:rPr>
          <w:sz w:val="20"/>
        </w:rPr>
      </w:pPr>
      <w:r>
        <w:rPr>
          <w:w w:val="95"/>
          <w:sz w:val="20"/>
        </w:rPr>
        <w:t>выбирать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метод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решения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(моделирование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ситуации,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перебор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вариантов,</w:t>
      </w:r>
      <w:r>
        <w:rPr>
          <w:spacing w:val="7"/>
          <w:sz w:val="20"/>
        </w:rPr>
        <w:t xml:space="preserve"> </w:t>
      </w:r>
      <w:r>
        <w:rPr>
          <w:sz w:val="20"/>
        </w:rPr>
        <w:t>использование</w:t>
      </w:r>
      <w:r>
        <w:rPr>
          <w:spacing w:val="9"/>
          <w:sz w:val="20"/>
        </w:rPr>
        <w:t xml:space="preserve"> </w:t>
      </w:r>
      <w:r>
        <w:rPr>
          <w:sz w:val="20"/>
        </w:rPr>
        <w:t>алгоритма);</w:t>
      </w:r>
    </w:p>
    <w:p w:rsidR="006B4007" w:rsidRDefault="002E6965">
      <w:pPr>
        <w:pStyle w:val="a4"/>
        <w:numPr>
          <w:ilvl w:val="0"/>
          <w:numId w:val="255"/>
        </w:numPr>
        <w:tabs>
          <w:tab w:val="left" w:pos="1389"/>
          <w:tab w:val="left" w:pos="1390"/>
        </w:tabs>
        <w:spacing w:line="237" w:lineRule="auto"/>
        <w:ind w:right="318" w:firstLine="566"/>
        <w:rPr>
          <w:sz w:val="20"/>
        </w:rPr>
      </w:pPr>
      <w:r>
        <w:rPr>
          <w:w w:val="95"/>
          <w:sz w:val="20"/>
        </w:rPr>
        <w:t>соотносить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начало,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окончание,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продолжительность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события в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практической</w:t>
      </w:r>
      <w:r>
        <w:rPr>
          <w:spacing w:val="7"/>
          <w:sz w:val="20"/>
        </w:rPr>
        <w:t xml:space="preserve"> </w:t>
      </w:r>
      <w:r>
        <w:rPr>
          <w:sz w:val="20"/>
        </w:rPr>
        <w:t>ситуации;</w:t>
      </w:r>
    </w:p>
    <w:p w:rsidR="006B4007" w:rsidRDefault="002E6965">
      <w:pPr>
        <w:pStyle w:val="a4"/>
        <w:numPr>
          <w:ilvl w:val="0"/>
          <w:numId w:val="255"/>
        </w:numPr>
        <w:tabs>
          <w:tab w:val="left" w:pos="1389"/>
          <w:tab w:val="left" w:pos="1390"/>
        </w:tabs>
        <w:ind w:right="318" w:firstLine="566"/>
        <w:rPr>
          <w:sz w:val="20"/>
        </w:rPr>
      </w:pPr>
      <w:r>
        <w:rPr>
          <w:sz w:val="20"/>
        </w:rPr>
        <w:t>составлять</w:t>
      </w:r>
      <w:r>
        <w:rPr>
          <w:spacing w:val="22"/>
          <w:sz w:val="20"/>
        </w:rPr>
        <w:t xml:space="preserve"> </w:t>
      </w:r>
      <w:r>
        <w:rPr>
          <w:sz w:val="20"/>
        </w:rPr>
        <w:t>ряд</w:t>
      </w:r>
      <w:r>
        <w:rPr>
          <w:spacing w:val="21"/>
          <w:sz w:val="20"/>
        </w:rPr>
        <w:t xml:space="preserve"> </w:t>
      </w:r>
      <w:r>
        <w:rPr>
          <w:sz w:val="20"/>
        </w:rPr>
        <w:t>чисел</w:t>
      </w:r>
      <w:r>
        <w:rPr>
          <w:spacing w:val="21"/>
          <w:sz w:val="20"/>
        </w:rPr>
        <w:t xml:space="preserve"> </w:t>
      </w:r>
      <w:r>
        <w:rPr>
          <w:sz w:val="20"/>
        </w:rPr>
        <w:t>(величин,</w:t>
      </w:r>
      <w:r>
        <w:rPr>
          <w:spacing w:val="23"/>
          <w:sz w:val="20"/>
        </w:rPr>
        <w:t xml:space="preserve"> </w:t>
      </w:r>
      <w:r>
        <w:rPr>
          <w:sz w:val="20"/>
        </w:rPr>
        <w:t>геометрических</w:t>
      </w:r>
      <w:r>
        <w:rPr>
          <w:spacing w:val="22"/>
          <w:sz w:val="20"/>
        </w:rPr>
        <w:t xml:space="preserve"> </w:t>
      </w:r>
      <w:r>
        <w:rPr>
          <w:sz w:val="20"/>
        </w:rPr>
        <w:t>фигур)</w:t>
      </w:r>
      <w:r>
        <w:rPr>
          <w:spacing w:val="25"/>
          <w:sz w:val="20"/>
        </w:rPr>
        <w:t xml:space="preserve"> </w:t>
      </w:r>
      <w:r>
        <w:rPr>
          <w:sz w:val="20"/>
        </w:rPr>
        <w:t>по</w:t>
      </w:r>
      <w:r>
        <w:rPr>
          <w:spacing w:val="-47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8"/>
          <w:sz w:val="20"/>
        </w:rPr>
        <w:t xml:space="preserve"> </w:t>
      </w:r>
      <w:r>
        <w:rPr>
          <w:sz w:val="20"/>
        </w:rPr>
        <w:t>выбранному</w:t>
      </w:r>
      <w:r>
        <w:rPr>
          <w:spacing w:val="7"/>
          <w:sz w:val="20"/>
        </w:rPr>
        <w:t xml:space="preserve"> </w:t>
      </w:r>
      <w:r>
        <w:rPr>
          <w:sz w:val="20"/>
        </w:rPr>
        <w:t>правилу;</w:t>
      </w:r>
    </w:p>
    <w:p w:rsidR="006B4007" w:rsidRDefault="002E6965">
      <w:pPr>
        <w:pStyle w:val="a4"/>
        <w:numPr>
          <w:ilvl w:val="0"/>
          <w:numId w:val="255"/>
        </w:numPr>
        <w:tabs>
          <w:tab w:val="left" w:pos="1389"/>
          <w:tab w:val="left" w:pos="1390"/>
        </w:tabs>
        <w:spacing w:line="226" w:lineRule="exact"/>
        <w:ind w:left="1389" w:hanging="683"/>
        <w:rPr>
          <w:sz w:val="20"/>
        </w:rPr>
      </w:pPr>
      <w:r>
        <w:rPr>
          <w:sz w:val="20"/>
        </w:rPr>
        <w:t>моделировать</w:t>
      </w:r>
      <w:r>
        <w:rPr>
          <w:spacing w:val="-10"/>
          <w:sz w:val="20"/>
        </w:rPr>
        <w:t xml:space="preserve"> </w:t>
      </w:r>
      <w:r>
        <w:rPr>
          <w:sz w:val="20"/>
        </w:rPr>
        <w:t>предложенную</w:t>
      </w:r>
      <w:r>
        <w:rPr>
          <w:spacing w:val="-11"/>
          <w:sz w:val="20"/>
        </w:rPr>
        <w:t xml:space="preserve"> </w:t>
      </w:r>
      <w:r>
        <w:rPr>
          <w:sz w:val="20"/>
        </w:rPr>
        <w:t>практическую</w:t>
      </w:r>
      <w:r>
        <w:rPr>
          <w:spacing w:val="-12"/>
          <w:sz w:val="20"/>
        </w:rPr>
        <w:t xml:space="preserve"> </w:t>
      </w:r>
      <w:r>
        <w:rPr>
          <w:sz w:val="20"/>
        </w:rPr>
        <w:t>ситуацию;</w:t>
      </w:r>
    </w:p>
    <w:p w:rsidR="006B4007" w:rsidRDefault="002E6965">
      <w:pPr>
        <w:pStyle w:val="a4"/>
        <w:numPr>
          <w:ilvl w:val="0"/>
          <w:numId w:val="255"/>
        </w:numPr>
        <w:tabs>
          <w:tab w:val="left" w:pos="1389"/>
          <w:tab w:val="left" w:pos="1390"/>
        </w:tabs>
        <w:ind w:right="319" w:firstLine="566"/>
        <w:rPr>
          <w:sz w:val="20"/>
        </w:rPr>
      </w:pPr>
      <w:r>
        <w:rPr>
          <w:w w:val="95"/>
          <w:sz w:val="20"/>
        </w:rPr>
        <w:t>устанавливать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последовательность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событий,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действий</w:t>
      </w:r>
      <w:r>
        <w:rPr>
          <w:spacing w:val="28"/>
          <w:w w:val="95"/>
          <w:sz w:val="20"/>
        </w:rPr>
        <w:t xml:space="preserve"> </w:t>
      </w:r>
      <w:r>
        <w:rPr>
          <w:w w:val="95"/>
          <w:sz w:val="20"/>
        </w:rPr>
        <w:t>сюжета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текстовой</w:t>
      </w:r>
      <w:r>
        <w:rPr>
          <w:spacing w:val="6"/>
          <w:sz w:val="20"/>
        </w:rPr>
        <w:t xml:space="preserve"> </w:t>
      </w:r>
      <w:r>
        <w:rPr>
          <w:sz w:val="20"/>
        </w:rPr>
        <w:t>задачи.</w:t>
      </w:r>
    </w:p>
    <w:p w:rsidR="006B4007" w:rsidRDefault="002E6965">
      <w:pPr>
        <w:spacing w:line="224" w:lineRule="exact"/>
        <w:ind w:left="707"/>
        <w:rPr>
          <w:i/>
          <w:sz w:val="20"/>
        </w:rPr>
      </w:pPr>
      <w:r>
        <w:rPr>
          <w:i/>
          <w:w w:val="110"/>
          <w:sz w:val="20"/>
        </w:rPr>
        <w:t xml:space="preserve">Работа </w:t>
      </w:r>
      <w:r>
        <w:rPr>
          <w:i/>
          <w:spacing w:val="3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с </w:t>
      </w:r>
      <w:r>
        <w:rPr>
          <w:i/>
          <w:spacing w:val="4"/>
          <w:w w:val="110"/>
          <w:sz w:val="20"/>
        </w:rPr>
        <w:t xml:space="preserve"> </w:t>
      </w:r>
      <w:r>
        <w:rPr>
          <w:i/>
          <w:w w:val="110"/>
          <w:sz w:val="20"/>
        </w:rPr>
        <w:t>информацией:</w:t>
      </w:r>
    </w:p>
    <w:p w:rsidR="006B4007" w:rsidRDefault="002E6965">
      <w:pPr>
        <w:pStyle w:val="a4"/>
        <w:numPr>
          <w:ilvl w:val="0"/>
          <w:numId w:val="254"/>
        </w:numPr>
        <w:tabs>
          <w:tab w:val="left" w:pos="1389"/>
          <w:tab w:val="left" w:pos="1390"/>
        </w:tabs>
        <w:spacing w:line="235" w:lineRule="exact"/>
        <w:ind w:hanging="683"/>
        <w:rPr>
          <w:sz w:val="20"/>
        </w:rPr>
      </w:pPr>
      <w:r>
        <w:rPr>
          <w:spacing w:val="-1"/>
          <w:sz w:val="20"/>
        </w:rPr>
        <w:t>читать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информацию,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представленную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11"/>
          <w:sz w:val="20"/>
        </w:rPr>
        <w:t xml:space="preserve"> </w:t>
      </w:r>
      <w:r>
        <w:rPr>
          <w:sz w:val="20"/>
        </w:rPr>
        <w:t>формах;</w:t>
      </w:r>
    </w:p>
    <w:p w:rsidR="006B4007" w:rsidRDefault="002E6965">
      <w:pPr>
        <w:pStyle w:val="a4"/>
        <w:numPr>
          <w:ilvl w:val="0"/>
          <w:numId w:val="254"/>
        </w:numPr>
        <w:tabs>
          <w:tab w:val="left" w:pos="1389"/>
          <w:tab w:val="left" w:pos="1390"/>
        </w:tabs>
        <w:ind w:left="140" w:right="322" w:firstLine="566"/>
        <w:rPr>
          <w:sz w:val="20"/>
        </w:rPr>
      </w:pPr>
      <w:r>
        <w:rPr>
          <w:sz w:val="20"/>
        </w:rPr>
        <w:t>извлекать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интерпретировать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числовые</w:t>
      </w:r>
      <w:r>
        <w:rPr>
          <w:spacing w:val="1"/>
          <w:sz w:val="20"/>
        </w:rPr>
        <w:t xml:space="preserve"> </w:t>
      </w:r>
      <w:r>
        <w:rPr>
          <w:sz w:val="20"/>
        </w:rPr>
        <w:t>данные,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представленные</w:t>
      </w:r>
      <w:r>
        <w:rPr>
          <w:spacing w:val="7"/>
          <w:sz w:val="20"/>
        </w:rPr>
        <w:t xml:space="preserve"> </w:t>
      </w:r>
      <w:r>
        <w:rPr>
          <w:sz w:val="20"/>
        </w:rPr>
        <w:t>в</w:t>
      </w:r>
      <w:r>
        <w:rPr>
          <w:spacing w:val="7"/>
          <w:sz w:val="20"/>
        </w:rPr>
        <w:t xml:space="preserve"> </w:t>
      </w:r>
      <w:r>
        <w:rPr>
          <w:sz w:val="20"/>
        </w:rPr>
        <w:t>таблице,</w:t>
      </w:r>
      <w:r>
        <w:rPr>
          <w:spacing w:val="11"/>
          <w:sz w:val="20"/>
        </w:rPr>
        <w:t xml:space="preserve"> </w:t>
      </w:r>
      <w:r>
        <w:rPr>
          <w:sz w:val="20"/>
        </w:rPr>
        <w:t>на</w:t>
      </w:r>
      <w:r>
        <w:rPr>
          <w:spacing w:val="6"/>
          <w:sz w:val="20"/>
        </w:rPr>
        <w:t xml:space="preserve"> </w:t>
      </w:r>
      <w:r>
        <w:rPr>
          <w:sz w:val="20"/>
        </w:rPr>
        <w:t>диаграмме;</w:t>
      </w:r>
    </w:p>
    <w:p w:rsidR="006B4007" w:rsidRDefault="002E6965">
      <w:pPr>
        <w:pStyle w:val="a4"/>
        <w:numPr>
          <w:ilvl w:val="0"/>
          <w:numId w:val="254"/>
        </w:numPr>
        <w:tabs>
          <w:tab w:val="left" w:pos="1389"/>
          <w:tab w:val="left" w:pos="1390"/>
        </w:tabs>
        <w:ind w:left="140" w:right="322" w:firstLine="566"/>
        <w:rPr>
          <w:sz w:val="20"/>
        </w:rPr>
      </w:pPr>
      <w:r>
        <w:rPr>
          <w:sz w:val="20"/>
        </w:rPr>
        <w:t>заполнять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таблицы</w:t>
      </w:r>
      <w:r>
        <w:rPr>
          <w:spacing w:val="1"/>
          <w:sz w:val="20"/>
        </w:rPr>
        <w:t xml:space="preserve"> </w:t>
      </w:r>
      <w:r>
        <w:rPr>
          <w:sz w:val="20"/>
        </w:rPr>
        <w:t>сложения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умножения,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дополнять</w:t>
      </w:r>
      <w:r>
        <w:rPr>
          <w:spacing w:val="-47"/>
          <w:sz w:val="20"/>
        </w:rPr>
        <w:t xml:space="preserve"> </w:t>
      </w:r>
      <w:r>
        <w:rPr>
          <w:sz w:val="20"/>
        </w:rPr>
        <w:t>данными</w:t>
      </w:r>
      <w:r>
        <w:rPr>
          <w:spacing w:val="5"/>
          <w:sz w:val="20"/>
        </w:rPr>
        <w:t xml:space="preserve"> </w:t>
      </w:r>
      <w:r>
        <w:rPr>
          <w:sz w:val="20"/>
        </w:rPr>
        <w:t>чертеж;</w:t>
      </w:r>
    </w:p>
    <w:p w:rsidR="006B4007" w:rsidRDefault="002E6965">
      <w:pPr>
        <w:pStyle w:val="a4"/>
        <w:numPr>
          <w:ilvl w:val="0"/>
          <w:numId w:val="254"/>
        </w:numPr>
        <w:tabs>
          <w:tab w:val="left" w:pos="1389"/>
          <w:tab w:val="left" w:pos="1390"/>
        </w:tabs>
        <w:ind w:left="140" w:right="324" w:firstLine="566"/>
        <w:rPr>
          <w:sz w:val="20"/>
        </w:rPr>
      </w:pPr>
      <w:r>
        <w:rPr>
          <w:sz w:val="20"/>
        </w:rPr>
        <w:t>устанавливать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соответствие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различными</w:t>
      </w:r>
      <w:r>
        <w:rPr>
          <w:spacing w:val="1"/>
          <w:sz w:val="20"/>
        </w:rPr>
        <w:t xml:space="preserve"> </w:t>
      </w:r>
      <w:r>
        <w:rPr>
          <w:sz w:val="20"/>
        </w:rPr>
        <w:t>записями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6"/>
          <w:sz w:val="20"/>
        </w:rPr>
        <w:t xml:space="preserve"> </w:t>
      </w:r>
      <w:r>
        <w:rPr>
          <w:sz w:val="20"/>
        </w:rPr>
        <w:t>задачи;</w:t>
      </w:r>
    </w:p>
    <w:p w:rsidR="006B4007" w:rsidRDefault="002E6965">
      <w:pPr>
        <w:pStyle w:val="a4"/>
        <w:numPr>
          <w:ilvl w:val="0"/>
          <w:numId w:val="254"/>
        </w:numPr>
        <w:tabs>
          <w:tab w:val="left" w:pos="1389"/>
          <w:tab w:val="left" w:pos="1390"/>
        </w:tabs>
        <w:ind w:left="140" w:right="318" w:firstLine="566"/>
        <w:rPr>
          <w:sz w:val="20"/>
        </w:rPr>
      </w:pP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дополнительную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литературу</w:t>
      </w:r>
      <w:r>
        <w:rPr>
          <w:spacing w:val="1"/>
          <w:sz w:val="20"/>
        </w:rPr>
        <w:t xml:space="preserve"> </w:t>
      </w:r>
      <w:r>
        <w:rPr>
          <w:sz w:val="20"/>
        </w:rPr>
        <w:t>(справочники,</w:t>
      </w:r>
      <w:r>
        <w:rPr>
          <w:spacing w:val="1"/>
          <w:sz w:val="20"/>
        </w:rPr>
        <w:t xml:space="preserve"> </w:t>
      </w:r>
      <w:r>
        <w:rPr>
          <w:sz w:val="20"/>
        </w:rPr>
        <w:t>словари) для установления и проверки значения математического термина</w:t>
      </w:r>
      <w:r>
        <w:rPr>
          <w:spacing w:val="1"/>
          <w:sz w:val="20"/>
        </w:rPr>
        <w:t xml:space="preserve"> </w:t>
      </w:r>
      <w:r>
        <w:rPr>
          <w:sz w:val="20"/>
        </w:rPr>
        <w:t>(понятия).</w:t>
      </w:r>
    </w:p>
    <w:p w:rsidR="006B4007" w:rsidRDefault="002E6965">
      <w:pPr>
        <w:spacing w:line="225" w:lineRule="exact"/>
        <w:ind w:left="707"/>
        <w:jc w:val="both"/>
        <w:rPr>
          <w:i/>
          <w:sz w:val="20"/>
        </w:rPr>
      </w:pPr>
      <w:r>
        <w:rPr>
          <w:i/>
          <w:w w:val="120"/>
          <w:sz w:val="20"/>
        </w:rPr>
        <w:t>Универсальные</w:t>
      </w:r>
      <w:r>
        <w:rPr>
          <w:i/>
          <w:spacing w:val="10"/>
          <w:w w:val="120"/>
          <w:sz w:val="20"/>
        </w:rPr>
        <w:t xml:space="preserve"> </w:t>
      </w:r>
      <w:r>
        <w:rPr>
          <w:i/>
          <w:w w:val="120"/>
          <w:sz w:val="20"/>
        </w:rPr>
        <w:t>коммуникативные</w:t>
      </w:r>
      <w:r>
        <w:rPr>
          <w:i/>
          <w:spacing w:val="10"/>
          <w:w w:val="120"/>
          <w:sz w:val="20"/>
        </w:rPr>
        <w:t xml:space="preserve"> </w:t>
      </w:r>
      <w:r>
        <w:rPr>
          <w:i/>
          <w:w w:val="120"/>
          <w:sz w:val="20"/>
        </w:rPr>
        <w:t>учебные</w:t>
      </w:r>
      <w:r>
        <w:rPr>
          <w:i/>
          <w:spacing w:val="11"/>
          <w:w w:val="120"/>
          <w:sz w:val="20"/>
        </w:rPr>
        <w:t xml:space="preserve"> </w:t>
      </w:r>
      <w:r>
        <w:rPr>
          <w:i/>
          <w:w w:val="120"/>
          <w:sz w:val="20"/>
        </w:rPr>
        <w:t>действия:</w:t>
      </w:r>
    </w:p>
    <w:p w:rsidR="006B4007" w:rsidRDefault="002E6965">
      <w:pPr>
        <w:pStyle w:val="a4"/>
        <w:numPr>
          <w:ilvl w:val="0"/>
          <w:numId w:val="253"/>
        </w:numPr>
        <w:tabs>
          <w:tab w:val="left" w:pos="1389"/>
          <w:tab w:val="left" w:pos="1390"/>
        </w:tabs>
        <w:ind w:right="319" w:firstLine="566"/>
        <w:rPr>
          <w:sz w:val="20"/>
        </w:rPr>
      </w:pPr>
      <w:r>
        <w:rPr>
          <w:sz w:val="20"/>
        </w:rPr>
        <w:t>использовать</w:t>
      </w:r>
      <w:r>
        <w:rPr>
          <w:spacing w:val="26"/>
          <w:sz w:val="20"/>
        </w:rPr>
        <w:t xml:space="preserve"> </w:t>
      </w:r>
      <w:r>
        <w:rPr>
          <w:sz w:val="20"/>
        </w:rPr>
        <w:t>математическую</w:t>
      </w:r>
      <w:r>
        <w:rPr>
          <w:spacing w:val="25"/>
          <w:sz w:val="20"/>
        </w:rPr>
        <w:t xml:space="preserve"> </w:t>
      </w:r>
      <w:r>
        <w:rPr>
          <w:sz w:val="20"/>
        </w:rPr>
        <w:t>терминологию</w:t>
      </w:r>
      <w:r>
        <w:rPr>
          <w:spacing w:val="26"/>
          <w:sz w:val="20"/>
        </w:rPr>
        <w:t xml:space="preserve"> </w:t>
      </w:r>
      <w:r>
        <w:rPr>
          <w:sz w:val="20"/>
        </w:rPr>
        <w:t>для</w:t>
      </w:r>
      <w:r>
        <w:rPr>
          <w:spacing w:val="24"/>
          <w:sz w:val="20"/>
        </w:rPr>
        <w:t xml:space="preserve"> </w:t>
      </w:r>
      <w:r>
        <w:rPr>
          <w:sz w:val="20"/>
        </w:rPr>
        <w:t>описания</w:t>
      </w:r>
      <w:r>
        <w:rPr>
          <w:spacing w:val="-47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6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зависимостей;</w:t>
      </w:r>
    </w:p>
    <w:p w:rsidR="006B4007" w:rsidRDefault="002E6965">
      <w:pPr>
        <w:pStyle w:val="a4"/>
        <w:numPr>
          <w:ilvl w:val="0"/>
          <w:numId w:val="253"/>
        </w:numPr>
        <w:tabs>
          <w:tab w:val="left" w:pos="1389"/>
          <w:tab w:val="left" w:pos="1390"/>
        </w:tabs>
        <w:ind w:right="319" w:firstLine="566"/>
        <w:rPr>
          <w:sz w:val="20"/>
        </w:rPr>
      </w:pPr>
      <w:r>
        <w:rPr>
          <w:sz w:val="20"/>
        </w:rPr>
        <w:t>строить</w:t>
      </w:r>
      <w:r>
        <w:rPr>
          <w:spacing w:val="11"/>
          <w:sz w:val="20"/>
        </w:rPr>
        <w:t xml:space="preserve"> </w:t>
      </w:r>
      <w:r>
        <w:rPr>
          <w:sz w:val="20"/>
        </w:rPr>
        <w:t>речевые</w:t>
      </w:r>
      <w:r>
        <w:rPr>
          <w:spacing w:val="14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14"/>
          <w:sz w:val="20"/>
        </w:rPr>
        <w:t xml:space="preserve"> </w:t>
      </w:r>
      <w:r>
        <w:rPr>
          <w:sz w:val="20"/>
        </w:rPr>
        <w:t>для</w:t>
      </w:r>
      <w:r>
        <w:rPr>
          <w:spacing w:val="10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3"/>
          <w:sz w:val="20"/>
        </w:rPr>
        <w:t xml:space="preserve"> </w:t>
      </w:r>
      <w:r>
        <w:rPr>
          <w:sz w:val="20"/>
        </w:rPr>
        <w:t>задач;</w:t>
      </w:r>
      <w:r>
        <w:rPr>
          <w:spacing w:val="13"/>
          <w:sz w:val="20"/>
        </w:rPr>
        <w:t xml:space="preserve"> </w:t>
      </w:r>
      <w:r>
        <w:rPr>
          <w:sz w:val="20"/>
        </w:rPr>
        <w:t>составлять</w:t>
      </w:r>
      <w:r>
        <w:rPr>
          <w:spacing w:val="-47"/>
          <w:sz w:val="20"/>
        </w:rPr>
        <w:t xml:space="preserve"> </w:t>
      </w:r>
      <w:r>
        <w:rPr>
          <w:sz w:val="20"/>
        </w:rPr>
        <w:t>текстовую</w:t>
      </w:r>
      <w:r>
        <w:rPr>
          <w:spacing w:val="7"/>
          <w:sz w:val="20"/>
        </w:rPr>
        <w:t xml:space="preserve"> </w:t>
      </w:r>
      <w:r>
        <w:rPr>
          <w:sz w:val="20"/>
        </w:rPr>
        <w:t>задачу;</w:t>
      </w:r>
    </w:p>
    <w:p w:rsidR="006B4007" w:rsidRDefault="002E6965">
      <w:pPr>
        <w:pStyle w:val="a4"/>
        <w:numPr>
          <w:ilvl w:val="0"/>
          <w:numId w:val="253"/>
        </w:numPr>
        <w:tabs>
          <w:tab w:val="left" w:pos="1389"/>
          <w:tab w:val="left" w:pos="1390"/>
        </w:tabs>
        <w:spacing w:line="231" w:lineRule="exact"/>
        <w:ind w:left="1389" w:hanging="683"/>
        <w:rPr>
          <w:sz w:val="20"/>
        </w:rPr>
      </w:pPr>
      <w:r>
        <w:rPr>
          <w:sz w:val="20"/>
        </w:rPr>
        <w:t>объяснять</w:t>
      </w:r>
      <w:r>
        <w:rPr>
          <w:spacing w:val="32"/>
          <w:sz w:val="20"/>
        </w:rPr>
        <w:t xml:space="preserve"> </w:t>
      </w:r>
      <w:r>
        <w:rPr>
          <w:sz w:val="20"/>
        </w:rPr>
        <w:t>на</w:t>
      </w:r>
      <w:r>
        <w:rPr>
          <w:spacing w:val="35"/>
          <w:sz w:val="20"/>
        </w:rPr>
        <w:t xml:space="preserve"> </w:t>
      </w:r>
      <w:r>
        <w:rPr>
          <w:sz w:val="20"/>
        </w:rPr>
        <w:t>примерах</w:t>
      </w:r>
      <w:r>
        <w:rPr>
          <w:spacing w:val="32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36"/>
          <w:sz w:val="20"/>
        </w:rPr>
        <w:t xml:space="preserve"> </w:t>
      </w:r>
      <w:r>
        <w:rPr>
          <w:sz w:val="20"/>
        </w:rPr>
        <w:t>«больше/меньше</w:t>
      </w:r>
      <w:r>
        <w:rPr>
          <w:spacing w:val="36"/>
          <w:sz w:val="20"/>
        </w:rPr>
        <w:t xml:space="preserve"> </w:t>
      </w:r>
      <w:r>
        <w:rPr>
          <w:sz w:val="20"/>
        </w:rPr>
        <w:t>на</w:t>
      </w:r>
      <w:r>
        <w:rPr>
          <w:spacing w:val="33"/>
          <w:sz w:val="20"/>
        </w:rPr>
        <w:t xml:space="preserve"> </w:t>
      </w:r>
      <w:r>
        <w:rPr>
          <w:sz w:val="20"/>
        </w:rPr>
        <w:t>…</w:t>
      </w:r>
      <w:r>
        <w:rPr>
          <w:spacing w:val="33"/>
          <w:sz w:val="20"/>
        </w:rPr>
        <w:t xml:space="preserve"> </w:t>
      </w:r>
      <w:r>
        <w:rPr>
          <w:sz w:val="20"/>
        </w:rPr>
        <w:t>»,</w:t>
      </w:r>
    </w:p>
    <w:p w:rsidR="006B4007" w:rsidRDefault="002E6965">
      <w:pPr>
        <w:pStyle w:val="a3"/>
        <w:spacing w:line="225" w:lineRule="exact"/>
        <w:ind w:firstLine="0"/>
        <w:jc w:val="left"/>
      </w:pPr>
      <w:r>
        <w:rPr>
          <w:w w:val="105"/>
        </w:rPr>
        <w:t>«больше/меньше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…</w:t>
      </w:r>
      <w:r>
        <w:rPr>
          <w:spacing w:val="-8"/>
          <w:w w:val="105"/>
        </w:rPr>
        <w:t xml:space="preserve"> </w:t>
      </w:r>
      <w:r>
        <w:rPr>
          <w:w w:val="105"/>
        </w:rPr>
        <w:t>»,</w:t>
      </w:r>
      <w:r>
        <w:rPr>
          <w:spacing w:val="-9"/>
          <w:w w:val="105"/>
        </w:rPr>
        <w:t xml:space="preserve"> </w:t>
      </w:r>
      <w:r>
        <w:rPr>
          <w:w w:val="105"/>
        </w:rPr>
        <w:t>«равно»;</w:t>
      </w:r>
    </w:p>
    <w:p w:rsidR="006B4007" w:rsidRDefault="002E6965">
      <w:pPr>
        <w:pStyle w:val="a4"/>
        <w:numPr>
          <w:ilvl w:val="0"/>
          <w:numId w:val="253"/>
        </w:numPr>
        <w:tabs>
          <w:tab w:val="left" w:pos="1389"/>
          <w:tab w:val="left" w:pos="1390"/>
        </w:tabs>
        <w:spacing w:line="237" w:lineRule="auto"/>
        <w:ind w:right="324" w:firstLine="566"/>
        <w:rPr>
          <w:sz w:val="20"/>
        </w:rPr>
      </w:pP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математическую</w:t>
      </w:r>
      <w:r>
        <w:rPr>
          <w:spacing w:val="1"/>
          <w:sz w:val="20"/>
        </w:rPr>
        <w:t xml:space="preserve"> </w:t>
      </w:r>
      <w:r>
        <w:rPr>
          <w:sz w:val="20"/>
        </w:rPr>
        <w:t>символику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составления</w:t>
      </w:r>
      <w:r>
        <w:rPr>
          <w:spacing w:val="-47"/>
          <w:sz w:val="20"/>
        </w:rPr>
        <w:t xml:space="preserve"> </w:t>
      </w:r>
      <w:r>
        <w:rPr>
          <w:sz w:val="20"/>
        </w:rPr>
        <w:t>числовых</w:t>
      </w:r>
      <w:r>
        <w:rPr>
          <w:spacing w:val="6"/>
          <w:sz w:val="20"/>
        </w:rPr>
        <w:t xml:space="preserve"> </w:t>
      </w:r>
      <w:r>
        <w:rPr>
          <w:sz w:val="20"/>
        </w:rPr>
        <w:t>выражений;</w:t>
      </w:r>
    </w:p>
    <w:p w:rsidR="006B4007" w:rsidRDefault="002E6965">
      <w:pPr>
        <w:pStyle w:val="a4"/>
        <w:numPr>
          <w:ilvl w:val="0"/>
          <w:numId w:val="253"/>
        </w:numPr>
        <w:tabs>
          <w:tab w:val="left" w:pos="1389"/>
          <w:tab w:val="left" w:pos="1390"/>
        </w:tabs>
        <w:ind w:right="316" w:firstLine="566"/>
        <w:rPr>
          <w:sz w:val="20"/>
        </w:rPr>
      </w:pPr>
      <w:r>
        <w:rPr>
          <w:sz w:val="20"/>
        </w:rPr>
        <w:t>выбирать,</w:t>
      </w:r>
      <w:r>
        <w:rPr>
          <w:spacing w:val="27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33"/>
          <w:sz w:val="20"/>
        </w:rPr>
        <w:t xml:space="preserve"> </w:t>
      </w:r>
      <w:r>
        <w:rPr>
          <w:sz w:val="20"/>
        </w:rPr>
        <w:t>переход</w:t>
      </w:r>
      <w:r>
        <w:rPr>
          <w:spacing w:val="27"/>
          <w:sz w:val="20"/>
        </w:rPr>
        <w:t xml:space="preserve"> </w:t>
      </w:r>
      <w:r>
        <w:rPr>
          <w:sz w:val="20"/>
        </w:rPr>
        <w:t>от</w:t>
      </w:r>
      <w:r>
        <w:rPr>
          <w:spacing w:val="27"/>
          <w:sz w:val="20"/>
        </w:rPr>
        <w:t xml:space="preserve"> </w:t>
      </w:r>
      <w:r>
        <w:rPr>
          <w:sz w:val="20"/>
        </w:rPr>
        <w:t>одних</w:t>
      </w:r>
      <w:r>
        <w:rPr>
          <w:spacing w:val="27"/>
          <w:sz w:val="20"/>
        </w:rPr>
        <w:t xml:space="preserve"> </w:t>
      </w:r>
      <w:r>
        <w:rPr>
          <w:sz w:val="20"/>
        </w:rPr>
        <w:t>единиц</w:t>
      </w:r>
      <w:r>
        <w:rPr>
          <w:spacing w:val="29"/>
          <w:sz w:val="20"/>
        </w:rPr>
        <w:t xml:space="preserve"> </w:t>
      </w:r>
      <w:r>
        <w:rPr>
          <w:sz w:val="20"/>
        </w:rPr>
        <w:t>измерения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величины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другим в 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3"/>
          <w:sz w:val="20"/>
        </w:rPr>
        <w:t xml:space="preserve"> </w:t>
      </w:r>
      <w:r>
        <w:rPr>
          <w:sz w:val="20"/>
        </w:rPr>
        <w:t>практической</w:t>
      </w:r>
      <w:r>
        <w:rPr>
          <w:spacing w:val="-2"/>
          <w:sz w:val="20"/>
        </w:rPr>
        <w:t xml:space="preserve"> </w:t>
      </w:r>
      <w:r>
        <w:rPr>
          <w:sz w:val="20"/>
        </w:rPr>
        <w:t>ситуацией;</w:t>
      </w:r>
    </w:p>
    <w:p w:rsidR="006B4007" w:rsidRDefault="006B4007">
      <w:pPr>
        <w:rPr>
          <w:sz w:val="20"/>
        </w:rPr>
        <w:sectPr w:rsidR="006B4007">
          <w:pgSz w:w="7840" w:h="12020"/>
          <w:pgMar w:top="520" w:right="260" w:bottom="700" w:left="440" w:header="0" w:footer="516" w:gutter="0"/>
          <w:cols w:space="720"/>
        </w:sectPr>
      </w:pPr>
    </w:p>
    <w:p w:rsidR="006B4007" w:rsidRDefault="002E6965">
      <w:pPr>
        <w:pStyle w:val="a4"/>
        <w:numPr>
          <w:ilvl w:val="0"/>
          <w:numId w:val="253"/>
        </w:numPr>
        <w:tabs>
          <w:tab w:val="left" w:pos="1389"/>
          <w:tab w:val="left" w:pos="1390"/>
        </w:tabs>
        <w:spacing w:before="63"/>
        <w:ind w:right="321" w:firstLine="566"/>
        <w:rPr>
          <w:sz w:val="20"/>
        </w:rPr>
      </w:pPr>
      <w:r>
        <w:rPr>
          <w:sz w:val="20"/>
        </w:rPr>
        <w:lastRenderedPageBreak/>
        <w:t>участвовать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ошибок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ходе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результате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6"/>
          <w:sz w:val="20"/>
        </w:rPr>
        <w:t xml:space="preserve"> </w:t>
      </w:r>
      <w:r>
        <w:rPr>
          <w:sz w:val="20"/>
        </w:rPr>
        <w:t>вычисления.</w:t>
      </w:r>
    </w:p>
    <w:p w:rsidR="006B4007" w:rsidRDefault="002E6965">
      <w:pPr>
        <w:spacing w:before="3" w:line="225" w:lineRule="exact"/>
        <w:ind w:left="707"/>
        <w:jc w:val="both"/>
        <w:rPr>
          <w:i/>
          <w:sz w:val="20"/>
        </w:rPr>
      </w:pPr>
      <w:r>
        <w:rPr>
          <w:i/>
          <w:w w:val="120"/>
          <w:sz w:val="20"/>
        </w:rPr>
        <w:t>Универсальные</w:t>
      </w:r>
      <w:r>
        <w:rPr>
          <w:i/>
          <w:spacing w:val="3"/>
          <w:w w:val="120"/>
          <w:sz w:val="20"/>
        </w:rPr>
        <w:t xml:space="preserve"> </w:t>
      </w:r>
      <w:r>
        <w:rPr>
          <w:i/>
          <w:w w:val="120"/>
          <w:sz w:val="20"/>
        </w:rPr>
        <w:t>регулятивные</w:t>
      </w:r>
      <w:r>
        <w:rPr>
          <w:i/>
          <w:spacing w:val="4"/>
          <w:w w:val="120"/>
          <w:sz w:val="20"/>
        </w:rPr>
        <w:t xml:space="preserve"> </w:t>
      </w:r>
      <w:r>
        <w:rPr>
          <w:i/>
          <w:w w:val="120"/>
          <w:sz w:val="20"/>
        </w:rPr>
        <w:t>учебные</w:t>
      </w:r>
      <w:r>
        <w:rPr>
          <w:i/>
          <w:spacing w:val="4"/>
          <w:w w:val="120"/>
          <w:sz w:val="20"/>
        </w:rPr>
        <w:t xml:space="preserve"> </w:t>
      </w:r>
      <w:r>
        <w:rPr>
          <w:i/>
          <w:w w:val="120"/>
          <w:sz w:val="20"/>
        </w:rPr>
        <w:t>действия:</w:t>
      </w:r>
    </w:p>
    <w:p w:rsidR="006B4007" w:rsidRDefault="002E6965">
      <w:pPr>
        <w:pStyle w:val="a4"/>
        <w:numPr>
          <w:ilvl w:val="0"/>
          <w:numId w:val="252"/>
        </w:numPr>
        <w:tabs>
          <w:tab w:val="left" w:pos="1389"/>
          <w:tab w:val="left" w:pos="1390"/>
        </w:tabs>
        <w:spacing w:line="229" w:lineRule="exact"/>
        <w:ind w:hanging="683"/>
        <w:rPr>
          <w:sz w:val="20"/>
        </w:rPr>
      </w:pPr>
      <w:r>
        <w:rPr>
          <w:sz w:val="20"/>
        </w:rPr>
        <w:t>проверять</w:t>
      </w:r>
      <w:r>
        <w:rPr>
          <w:spacing w:val="-1"/>
          <w:sz w:val="20"/>
        </w:rPr>
        <w:t xml:space="preserve"> </w:t>
      </w:r>
      <w:r>
        <w:rPr>
          <w:sz w:val="20"/>
        </w:rPr>
        <w:t>ход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-1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1"/>
          <w:sz w:val="20"/>
        </w:rPr>
        <w:t xml:space="preserve"> </w:t>
      </w:r>
      <w:r>
        <w:rPr>
          <w:sz w:val="20"/>
        </w:rPr>
        <w:t>действия;</w:t>
      </w:r>
    </w:p>
    <w:p w:rsidR="006B4007" w:rsidRDefault="002E6965">
      <w:pPr>
        <w:pStyle w:val="a4"/>
        <w:numPr>
          <w:ilvl w:val="0"/>
          <w:numId w:val="252"/>
        </w:numPr>
        <w:tabs>
          <w:tab w:val="left" w:pos="1389"/>
          <w:tab w:val="left" w:pos="1390"/>
        </w:tabs>
        <w:spacing w:line="229" w:lineRule="exact"/>
        <w:ind w:hanging="683"/>
        <w:rPr>
          <w:sz w:val="20"/>
        </w:rPr>
      </w:pPr>
      <w:r>
        <w:rPr>
          <w:sz w:val="20"/>
        </w:rPr>
        <w:t>вести</w:t>
      </w:r>
      <w:r>
        <w:rPr>
          <w:spacing w:val="-2"/>
          <w:sz w:val="20"/>
        </w:rPr>
        <w:t xml:space="preserve"> </w:t>
      </w:r>
      <w:r>
        <w:rPr>
          <w:sz w:val="20"/>
        </w:rPr>
        <w:t>поиск</w:t>
      </w:r>
      <w:r>
        <w:rPr>
          <w:spacing w:val="-4"/>
          <w:sz w:val="20"/>
        </w:rPr>
        <w:t xml:space="preserve"> </w:t>
      </w:r>
      <w:r>
        <w:rPr>
          <w:sz w:val="20"/>
        </w:rPr>
        <w:t>ошибок,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характеризовать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их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исправлять;</w:t>
      </w:r>
    </w:p>
    <w:p w:rsidR="006B4007" w:rsidRDefault="002E6965">
      <w:pPr>
        <w:pStyle w:val="a4"/>
        <w:numPr>
          <w:ilvl w:val="0"/>
          <w:numId w:val="252"/>
        </w:numPr>
        <w:tabs>
          <w:tab w:val="left" w:pos="1389"/>
          <w:tab w:val="left" w:pos="1390"/>
        </w:tabs>
        <w:ind w:left="140" w:right="317" w:firstLine="566"/>
        <w:rPr>
          <w:sz w:val="20"/>
        </w:rPr>
      </w:pPr>
      <w:r>
        <w:rPr>
          <w:sz w:val="20"/>
        </w:rPr>
        <w:t>формулировать ответ (вывод), подтверждать его объяснением,</w:t>
      </w:r>
      <w:r>
        <w:rPr>
          <w:spacing w:val="1"/>
          <w:sz w:val="20"/>
        </w:rPr>
        <w:t xml:space="preserve"> </w:t>
      </w:r>
      <w:r>
        <w:rPr>
          <w:sz w:val="20"/>
        </w:rPr>
        <w:t>расчётами;</w:t>
      </w:r>
    </w:p>
    <w:p w:rsidR="006B4007" w:rsidRDefault="002E6965">
      <w:pPr>
        <w:pStyle w:val="a4"/>
        <w:numPr>
          <w:ilvl w:val="0"/>
          <w:numId w:val="252"/>
        </w:numPr>
        <w:tabs>
          <w:tab w:val="left" w:pos="1389"/>
          <w:tab w:val="left" w:pos="1390"/>
        </w:tabs>
        <w:ind w:left="140" w:right="319" w:firstLine="566"/>
        <w:rPr>
          <w:sz w:val="20"/>
        </w:rPr>
      </w:pPr>
      <w:r>
        <w:rPr>
          <w:sz w:val="20"/>
        </w:rPr>
        <w:t>выбирать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приёмы</w:t>
      </w:r>
      <w:r>
        <w:rPr>
          <w:spacing w:val="1"/>
          <w:sz w:val="20"/>
        </w:rPr>
        <w:t xml:space="preserve"> </w:t>
      </w:r>
      <w:r>
        <w:rPr>
          <w:sz w:val="20"/>
        </w:rPr>
        <w:t>прикидки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проверки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вычисления;</w:t>
      </w:r>
      <w:r>
        <w:rPr>
          <w:spacing w:val="1"/>
          <w:sz w:val="20"/>
        </w:rPr>
        <w:t xml:space="preserve"> </w:t>
      </w:r>
      <w:r>
        <w:rPr>
          <w:sz w:val="20"/>
        </w:rPr>
        <w:t>проверять</w:t>
      </w:r>
      <w:r>
        <w:rPr>
          <w:spacing w:val="1"/>
          <w:sz w:val="20"/>
        </w:rPr>
        <w:t xml:space="preserve"> </w:t>
      </w:r>
      <w:r>
        <w:rPr>
          <w:sz w:val="20"/>
        </w:rPr>
        <w:t>полноту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заполнения</w:t>
      </w:r>
      <w:r>
        <w:rPr>
          <w:spacing w:val="7"/>
          <w:sz w:val="20"/>
        </w:rPr>
        <w:t xml:space="preserve"> </w:t>
      </w:r>
      <w:r>
        <w:rPr>
          <w:sz w:val="20"/>
        </w:rPr>
        <w:t>таблиц</w:t>
      </w:r>
      <w:r>
        <w:rPr>
          <w:spacing w:val="7"/>
          <w:sz w:val="20"/>
        </w:rPr>
        <w:t xml:space="preserve"> </w:t>
      </w:r>
      <w:r>
        <w:rPr>
          <w:sz w:val="20"/>
        </w:rPr>
        <w:t>сложения,</w:t>
      </w:r>
      <w:r>
        <w:rPr>
          <w:spacing w:val="10"/>
          <w:sz w:val="20"/>
        </w:rPr>
        <w:t xml:space="preserve"> </w:t>
      </w:r>
      <w:r>
        <w:rPr>
          <w:sz w:val="20"/>
        </w:rPr>
        <w:t>умножения.</w:t>
      </w:r>
    </w:p>
    <w:p w:rsidR="006B4007" w:rsidRDefault="002E6965">
      <w:pPr>
        <w:spacing w:line="224" w:lineRule="exact"/>
        <w:ind w:left="707"/>
        <w:jc w:val="both"/>
        <w:rPr>
          <w:i/>
          <w:sz w:val="20"/>
        </w:rPr>
      </w:pPr>
      <w:r>
        <w:rPr>
          <w:i/>
          <w:w w:val="110"/>
          <w:sz w:val="20"/>
        </w:rPr>
        <w:t xml:space="preserve">Совместная  </w:t>
      </w:r>
      <w:r>
        <w:rPr>
          <w:i/>
          <w:spacing w:val="4"/>
          <w:w w:val="110"/>
          <w:sz w:val="20"/>
        </w:rPr>
        <w:t xml:space="preserve"> </w:t>
      </w:r>
      <w:r>
        <w:rPr>
          <w:i/>
          <w:w w:val="110"/>
          <w:sz w:val="20"/>
        </w:rPr>
        <w:t>деятельность:</w:t>
      </w:r>
    </w:p>
    <w:p w:rsidR="006B4007" w:rsidRDefault="002E6965">
      <w:pPr>
        <w:pStyle w:val="a4"/>
        <w:numPr>
          <w:ilvl w:val="0"/>
          <w:numId w:val="251"/>
        </w:numPr>
        <w:tabs>
          <w:tab w:val="left" w:pos="1389"/>
          <w:tab w:val="left" w:pos="1390"/>
        </w:tabs>
        <w:ind w:right="318" w:firstLine="566"/>
        <w:rPr>
          <w:sz w:val="20"/>
        </w:rPr>
      </w:pP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группе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паре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1"/>
          <w:sz w:val="20"/>
        </w:rPr>
        <w:t xml:space="preserve"> </w:t>
      </w:r>
      <w:r>
        <w:rPr>
          <w:sz w:val="20"/>
        </w:rPr>
        <w:t>(находить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разные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решения;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цифровых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аналоговых</w:t>
      </w:r>
      <w:r>
        <w:rPr>
          <w:spacing w:val="-3"/>
          <w:sz w:val="20"/>
        </w:rPr>
        <w:t xml:space="preserve"> </w:t>
      </w:r>
      <w:r>
        <w:rPr>
          <w:sz w:val="20"/>
        </w:rPr>
        <w:t>приборов,</w:t>
      </w:r>
      <w:r>
        <w:rPr>
          <w:spacing w:val="-2"/>
          <w:sz w:val="20"/>
        </w:rPr>
        <w:t xml:space="preserve"> </w:t>
      </w:r>
      <w:r>
        <w:rPr>
          <w:sz w:val="20"/>
        </w:rPr>
        <w:t>измерительных</w:t>
      </w:r>
      <w:r>
        <w:rPr>
          <w:spacing w:val="-3"/>
          <w:sz w:val="20"/>
        </w:rPr>
        <w:t xml:space="preserve"> </w:t>
      </w:r>
      <w:r>
        <w:rPr>
          <w:sz w:val="20"/>
        </w:rPr>
        <w:t>инструментов</w:t>
      </w:r>
      <w:r>
        <w:rPr>
          <w:spacing w:val="6"/>
          <w:sz w:val="20"/>
        </w:rPr>
        <w:t xml:space="preserve"> </w:t>
      </w:r>
      <w:r>
        <w:rPr>
          <w:sz w:val="20"/>
        </w:rPr>
        <w:t>длину,</w:t>
      </w:r>
      <w:r>
        <w:rPr>
          <w:spacing w:val="5"/>
          <w:sz w:val="20"/>
        </w:rPr>
        <w:t xml:space="preserve"> </w:t>
      </w:r>
      <w:r>
        <w:rPr>
          <w:sz w:val="20"/>
        </w:rPr>
        <w:t>массу,</w:t>
      </w:r>
      <w:r>
        <w:rPr>
          <w:spacing w:val="6"/>
          <w:sz w:val="20"/>
        </w:rPr>
        <w:t xml:space="preserve"> </w:t>
      </w:r>
      <w:r>
        <w:rPr>
          <w:sz w:val="20"/>
        </w:rPr>
        <w:t>время);</w:t>
      </w:r>
    </w:p>
    <w:p w:rsidR="006B4007" w:rsidRDefault="002E6965">
      <w:pPr>
        <w:pStyle w:val="a4"/>
        <w:numPr>
          <w:ilvl w:val="0"/>
          <w:numId w:val="251"/>
        </w:numPr>
        <w:tabs>
          <w:tab w:val="left" w:pos="1389"/>
          <w:tab w:val="left" w:pos="1390"/>
        </w:tabs>
        <w:ind w:right="317" w:firstLine="566"/>
        <w:rPr>
          <w:sz w:val="20"/>
        </w:rPr>
      </w:pPr>
      <w:r>
        <w:rPr>
          <w:w w:val="95"/>
          <w:sz w:val="20"/>
        </w:rPr>
        <w:t>договариваться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распределении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обязанностей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совместном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труде, выполнять роли руководителя, подчинённого, сдержанно 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замечания</w:t>
      </w:r>
      <w:r>
        <w:rPr>
          <w:spacing w:val="4"/>
          <w:sz w:val="20"/>
        </w:rPr>
        <w:t xml:space="preserve"> </w:t>
      </w:r>
      <w:r>
        <w:rPr>
          <w:sz w:val="20"/>
        </w:rPr>
        <w:t>к</w:t>
      </w:r>
      <w:r>
        <w:rPr>
          <w:spacing w:val="4"/>
          <w:sz w:val="20"/>
        </w:rPr>
        <w:t xml:space="preserve"> </w:t>
      </w:r>
      <w:r>
        <w:rPr>
          <w:sz w:val="20"/>
        </w:rPr>
        <w:t>своей</w:t>
      </w:r>
      <w:r>
        <w:rPr>
          <w:spacing w:val="4"/>
          <w:sz w:val="20"/>
        </w:rPr>
        <w:t xml:space="preserve"> </w:t>
      </w:r>
      <w:r>
        <w:rPr>
          <w:sz w:val="20"/>
        </w:rPr>
        <w:t>работе;</w:t>
      </w:r>
    </w:p>
    <w:p w:rsidR="006B4007" w:rsidRDefault="002E6965">
      <w:pPr>
        <w:pStyle w:val="a4"/>
        <w:numPr>
          <w:ilvl w:val="0"/>
          <w:numId w:val="251"/>
        </w:numPr>
        <w:tabs>
          <w:tab w:val="left" w:pos="1389"/>
          <w:tab w:val="left" w:pos="1390"/>
        </w:tabs>
        <w:ind w:right="321" w:firstLine="566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</w:t>
      </w:r>
      <w:r>
        <w:rPr>
          <w:spacing w:val="1"/>
          <w:sz w:val="20"/>
        </w:rPr>
        <w:t xml:space="preserve"> </w:t>
      </w:r>
      <w:r>
        <w:rPr>
          <w:sz w:val="20"/>
        </w:rPr>
        <w:t>прикидку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оценку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результата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6"/>
          <w:sz w:val="20"/>
        </w:rPr>
        <w:t xml:space="preserve"> </w:t>
      </w:r>
      <w:r>
        <w:rPr>
          <w:sz w:val="20"/>
        </w:rPr>
        <w:t>общей</w:t>
      </w:r>
      <w:r>
        <w:rPr>
          <w:spacing w:val="7"/>
          <w:sz w:val="20"/>
        </w:rPr>
        <w:t xml:space="preserve"> </w:t>
      </w:r>
      <w:r>
        <w:rPr>
          <w:sz w:val="20"/>
        </w:rPr>
        <w:t>работы.</w:t>
      </w:r>
    </w:p>
    <w:p w:rsidR="006B4007" w:rsidRDefault="006B4007">
      <w:pPr>
        <w:pStyle w:val="a3"/>
        <w:spacing w:before="5"/>
        <w:ind w:left="0" w:firstLine="0"/>
        <w:jc w:val="left"/>
        <w:rPr>
          <w:sz w:val="17"/>
        </w:rPr>
      </w:pPr>
    </w:p>
    <w:p w:rsidR="006B4007" w:rsidRDefault="002E6965">
      <w:pPr>
        <w:pStyle w:val="Heading4"/>
        <w:numPr>
          <w:ilvl w:val="0"/>
          <w:numId w:val="261"/>
        </w:numPr>
        <w:tabs>
          <w:tab w:val="left" w:pos="859"/>
        </w:tabs>
      </w:pPr>
      <w:r>
        <w:t>КЛАСС</w:t>
      </w:r>
    </w:p>
    <w:p w:rsidR="006B4007" w:rsidRDefault="002E6965">
      <w:pPr>
        <w:spacing w:before="1"/>
        <w:ind w:left="707"/>
        <w:jc w:val="both"/>
        <w:rPr>
          <w:b/>
          <w:sz w:val="20"/>
        </w:rPr>
      </w:pPr>
      <w:r>
        <w:rPr>
          <w:b/>
          <w:sz w:val="20"/>
        </w:rPr>
        <w:t>Числа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величины</w:t>
      </w:r>
    </w:p>
    <w:p w:rsidR="006B4007" w:rsidRDefault="002E6965">
      <w:pPr>
        <w:pStyle w:val="a3"/>
        <w:spacing w:before="2"/>
        <w:ind w:right="321"/>
      </w:pPr>
      <w:r>
        <w:t>Числа в пределах миллиона: чтение, запись, поразрядное сравнение</w:t>
      </w:r>
      <w:r>
        <w:rPr>
          <w:spacing w:val="1"/>
        </w:rPr>
        <w:t xml:space="preserve"> </w:t>
      </w:r>
      <w:r>
        <w:rPr>
          <w:spacing w:val="-1"/>
        </w:rPr>
        <w:t xml:space="preserve">упорядочение. Число, </w:t>
      </w:r>
      <w:r>
        <w:t>большее или меньшее данного числа на заданное число</w:t>
      </w:r>
      <w:r>
        <w:rPr>
          <w:spacing w:val="-47"/>
        </w:rPr>
        <w:t xml:space="preserve"> </w:t>
      </w:r>
      <w:r>
        <w:t>разрядных</w:t>
      </w:r>
      <w:r>
        <w:rPr>
          <w:spacing w:val="-2"/>
        </w:rPr>
        <w:t xml:space="preserve"> </w:t>
      </w:r>
      <w:r>
        <w:t>единиц, в</w:t>
      </w:r>
      <w:r>
        <w:rPr>
          <w:spacing w:val="-1"/>
        </w:rPr>
        <w:t xml:space="preserve"> </w:t>
      </w:r>
      <w:r>
        <w:t>заданное число</w:t>
      </w:r>
      <w:r w:rsidR="005E3A05">
        <w:t xml:space="preserve"> </w:t>
      </w:r>
      <w:r>
        <w:t>раз.</w:t>
      </w:r>
    </w:p>
    <w:p w:rsidR="006B4007" w:rsidRDefault="002E6965">
      <w:pPr>
        <w:pStyle w:val="a3"/>
        <w:spacing w:before="2"/>
        <w:ind w:right="325"/>
      </w:pPr>
      <w:r>
        <w:t>Величины: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массе,</w:t>
      </w:r>
      <w:r>
        <w:rPr>
          <w:spacing w:val="1"/>
        </w:rPr>
        <w:t xml:space="preserve"> </w:t>
      </w:r>
      <w:r>
        <w:t>длине,</w:t>
      </w:r>
      <w:r>
        <w:rPr>
          <w:spacing w:val="1"/>
        </w:rPr>
        <w:t xml:space="preserve"> </w:t>
      </w:r>
      <w:r>
        <w:t>площади,</w:t>
      </w:r>
      <w:r>
        <w:rPr>
          <w:spacing w:val="1"/>
        </w:rPr>
        <w:t xml:space="preserve"> </w:t>
      </w:r>
      <w:r>
        <w:t>вместимости.</w:t>
      </w:r>
    </w:p>
    <w:p w:rsidR="006B4007" w:rsidRDefault="002E6965">
      <w:pPr>
        <w:pStyle w:val="a3"/>
        <w:ind w:right="318"/>
      </w:pPr>
      <w:r>
        <w:t>Единицы массы — центнер, тонна; соотношения между единицами</w:t>
      </w:r>
      <w:r>
        <w:rPr>
          <w:spacing w:val="1"/>
        </w:rPr>
        <w:t xml:space="preserve"> </w:t>
      </w:r>
      <w:r>
        <w:t>массы.</w:t>
      </w:r>
    </w:p>
    <w:p w:rsidR="006B4007" w:rsidRDefault="002E6965">
      <w:pPr>
        <w:pStyle w:val="a3"/>
        <w:spacing w:before="2"/>
        <w:ind w:left="707" w:firstLine="0"/>
      </w:pPr>
      <w:r>
        <w:t>Единицы</w:t>
      </w:r>
      <w:r>
        <w:rPr>
          <w:spacing w:val="-2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(сутки,</w:t>
      </w:r>
      <w:r>
        <w:rPr>
          <w:spacing w:val="-2"/>
        </w:rPr>
        <w:t xml:space="preserve"> </w:t>
      </w:r>
      <w:r>
        <w:t>неделя,</w:t>
      </w:r>
      <w:r>
        <w:rPr>
          <w:spacing w:val="-2"/>
        </w:rPr>
        <w:t xml:space="preserve"> </w:t>
      </w:r>
      <w:r>
        <w:t>месяц,</w:t>
      </w:r>
      <w:r>
        <w:rPr>
          <w:spacing w:val="-2"/>
        </w:rPr>
        <w:t xml:space="preserve"> </w:t>
      </w:r>
      <w:r>
        <w:t>год,</w:t>
      </w:r>
      <w:r>
        <w:rPr>
          <w:spacing w:val="-2"/>
        </w:rPr>
        <w:t xml:space="preserve"> </w:t>
      </w:r>
      <w:r>
        <w:t>век),</w:t>
      </w:r>
      <w:r>
        <w:rPr>
          <w:spacing w:val="-2"/>
        </w:rPr>
        <w:t xml:space="preserve"> </w:t>
      </w:r>
      <w:r>
        <w:t>соотношение</w:t>
      </w:r>
      <w:r>
        <w:rPr>
          <w:spacing w:val="5"/>
        </w:rPr>
        <w:t xml:space="preserve"> </w:t>
      </w:r>
      <w:r>
        <w:t>между</w:t>
      </w:r>
    </w:p>
    <w:p w:rsidR="006B4007" w:rsidRDefault="002E6965">
      <w:pPr>
        <w:pStyle w:val="a3"/>
        <w:spacing w:line="228" w:lineRule="exact"/>
        <w:ind w:firstLine="0"/>
        <w:jc w:val="left"/>
      </w:pPr>
      <w:r>
        <w:t>ними.</w:t>
      </w:r>
    </w:p>
    <w:p w:rsidR="006B4007" w:rsidRDefault="002E6965">
      <w:pPr>
        <w:pStyle w:val="a3"/>
        <w:ind w:left="707" w:firstLine="0"/>
        <w:jc w:val="left"/>
      </w:pPr>
      <w:r>
        <w:t>Единицы</w:t>
      </w:r>
      <w:r>
        <w:rPr>
          <w:spacing w:val="41"/>
        </w:rPr>
        <w:t xml:space="preserve"> </w:t>
      </w:r>
      <w:r>
        <w:t>длины</w:t>
      </w:r>
      <w:r>
        <w:rPr>
          <w:spacing w:val="39"/>
        </w:rPr>
        <w:t xml:space="preserve"> </w:t>
      </w:r>
      <w:r>
        <w:t>(миллиметр,</w:t>
      </w:r>
      <w:r>
        <w:rPr>
          <w:spacing w:val="40"/>
        </w:rPr>
        <w:t xml:space="preserve"> </w:t>
      </w:r>
      <w:r>
        <w:t>сантиметр,</w:t>
      </w:r>
      <w:r>
        <w:rPr>
          <w:spacing w:val="41"/>
        </w:rPr>
        <w:t xml:space="preserve"> </w:t>
      </w:r>
      <w:r>
        <w:t>дециметр,</w:t>
      </w:r>
      <w:r>
        <w:rPr>
          <w:spacing w:val="40"/>
        </w:rPr>
        <w:t xml:space="preserve"> </w:t>
      </w:r>
      <w:r>
        <w:t>метр,</w:t>
      </w:r>
      <w:r>
        <w:rPr>
          <w:spacing w:val="38"/>
        </w:rPr>
        <w:t xml:space="preserve"> </w:t>
      </w:r>
      <w:r>
        <w:t>километр),</w:t>
      </w:r>
    </w:p>
    <w:p w:rsidR="006B4007" w:rsidRDefault="002E6965">
      <w:pPr>
        <w:pStyle w:val="a3"/>
        <w:spacing w:before="1"/>
        <w:ind w:right="317" w:firstLine="0"/>
      </w:pPr>
      <w:r>
        <w:t>площади</w:t>
      </w:r>
      <w:r>
        <w:rPr>
          <w:spacing w:val="1"/>
        </w:rPr>
        <w:t xml:space="preserve"> </w:t>
      </w:r>
      <w:r>
        <w:t>(квадратный</w:t>
      </w:r>
      <w:r>
        <w:rPr>
          <w:spacing w:val="1"/>
        </w:rPr>
        <w:t xml:space="preserve"> </w:t>
      </w:r>
      <w:r>
        <w:t>метр,</w:t>
      </w:r>
      <w:r>
        <w:rPr>
          <w:spacing w:val="1"/>
        </w:rPr>
        <w:t xml:space="preserve"> </w:t>
      </w:r>
      <w:r>
        <w:t>квадратный</w:t>
      </w:r>
      <w:r>
        <w:rPr>
          <w:spacing w:val="1"/>
        </w:rPr>
        <w:t xml:space="preserve"> </w:t>
      </w:r>
      <w:r>
        <w:t>сантиметр), вместимости</w:t>
      </w:r>
      <w:r>
        <w:rPr>
          <w:spacing w:val="1"/>
        </w:rPr>
        <w:t xml:space="preserve"> </w:t>
      </w:r>
      <w:r>
        <w:t>(литр),</w:t>
      </w:r>
      <w:r>
        <w:rPr>
          <w:spacing w:val="1"/>
        </w:rPr>
        <w:t xml:space="preserve"> </w:t>
      </w:r>
      <w:r>
        <w:t>скорости (километры в час, метры в минуту, метры в секунду); соотношение</w:t>
      </w:r>
      <w:r>
        <w:rPr>
          <w:spacing w:val="1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единицами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пределах</w:t>
      </w:r>
      <w:r>
        <w:rPr>
          <w:spacing w:val="6"/>
        </w:rPr>
        <w:t xml:space="preserve"> </w:t>
      </w:r>
      <w:r>
        <w:t>100</w:t>
      </w:r>
      <w:r>
        <w:rPr>
          <w:spacing w:val="8"/>
        </w:rPr>
        <w:t xml:space="preserve"> </w:t>
      </w:r>
      <w:r>
        <w:t>000.</w:t>
      </w:r>
    </w:p>
    <w:p w:rsidR="006B4007" w:rsidRDefault="002E6965">
      <w:pPr>
        <w:pStyle w:val="a3"/>
        <w:spacing w:line="229" w:lineRule="exact"/>
        <w:ind w:left="707" w:firstLine="0"/>
      </w:pPr>
      <w:r>
        <w:t>Доля</w:t>
      </w:r>
      <w:r>
        <w:rPr>
          <w:spacing w:val="1"/>
        </w:rPr>
        <w:t xml:space="preserve"> </w:t>
      </w:r>
      <w:r>
        <w:t>величины</w:t>
      </w:r>
      <w:r>
        <w:rPr>
          <w:spacing w:val="3"/>
        </w:rPr>
        <w:t xml:space="preserve"> </w:t>
      </w:r>
      <w:r>
        <w:t>времени,</w:t>
      </w:r>
      <w:r>
        <w:rPr>
          <w:spacing w:val="3"/>
        </w:rPr>
        <w:t xml:space="preserve"> </w:t>
      </w:r>
      <w:r>
        <w:t>массы,</w:t>
      </w:r>
      <w:r>
        <w:rPr>
          <w:spacing w:val="4"/>
        </w:rPr>
        <w:t xml:space="preserve"> </w:t>
      </w:r>
      <w:r>
        <w:t>длины.</w:t>
      </w:r>
    </w:p>
    <w:p w:rsidR="006B4007" w:rsidRDefault="006B4007">
      <w:pPr>
        <w:pStyle w:val="a3"/>
        <w:spacing w:before="1"/>
        <w:ind w:left="0" w:firstLine="0"/>
        <w:jc w:val="left"/>
        <w:rPr>
          <w:sz w:val="21"/>
        </w:rPr>
      </w:pPr>
    </w:p>
    <w:p w:rsidR="006B4007" w:rsidRDefault="002E6965">
      <w:pPr>
        <w:pStyle w:val="Heading4"/>
        <w:spacing w:line="228" w:lineRule="exact"/>
      </w:pPr>
      <w:r>
        <w:t>Арифметические</w:t>
      </w:r>
      <w:r>
        <w:rPr>
          <w:spacing w:val="-5"/>
        </w:rPr>
        <w:t xml:space="preserve"> </w:t>
      </w:r>
      <w:r>
        <w:t>действия</w:t>
      </w:r>
    </w:p>
    <w:p w:rsidR="006B4007" w:rsidRDefault="002E6965">
      <w:pPr>
        <w:pStyle w:val="a3"/>
        <w:ind w:right="317"/>
      </w:pPr>
      <w:r>
        <w:t>Письменное</w:t>
      </w:r>
      <w:r>
        <w:rPr>
          <w:spacing w:val="1"/>
        </w:rPr>
        <w:t xml:space="preserve"> </w:t>
      </w:r>
      <w:r>
        <w:t>сложение,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многозначных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миллиона.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умножение,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многозначных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однозначное/двузначное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 100</w:t>
      </w:r>
      <w:r>
        <w:rPr>
          <w:spacing w:val="1"/>
        </w:rPr>
        <w:t xml:space="preserve"> </w:t>
      </w:r>
      <w:r>
        <w:t>000;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остатком.</w:t>
      </w:r>
      <w:r>
        <w:rPr>
          <w:spacing w:val="1"/>
        </w:rPr>
        <w:t xml:space="preserve"> </w:t>
      </w:r>
      <w:r>
        <w:t>Умножение/деление</w:t>
      </w:r>
      <w:r>
        <w:rPr>
          <w:spacing w:val="9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10,</w:t>
      </w:r>
      <w:r>
        <w:rPr>
          <w:spacing w:val="10"/>
        </w:rPr>
        <w:t xml:space="preserve"> </w:t>
      </w:r>
      <w:r>
        <w:t>100,</w:t>
      </w:r>
      <w:r>
        <w:rPr>
          <w:spacing w:val="-2"/>
        </w:rPr>
        <w:t xml:space="preserve"> </w:t>
      </w:r>
      <w:r>
        <w:t>1000.</w:t>
      </w:r>
    </w:p>
    <w:p w:rsidR="006B4007" w:rsidRDefault="002E6965">
      <w:pPr>
        <w:pStyle w:val="a3"/>
        <w:spacing w:before="9"/>
        <w:ind w:right="318"/>
      </w:pPr>
      <w:r>
        <w:rPr>
          <w:w w:val="95"/>
        </w:rPr>
        <w:t>Свойства арифметических</w:t>
      </w:r>
      <w:r>
        <w:rPr>
          <w:spacing w:val="1"/>
          <w:w w:val="95"/>
        </w:rPr>
        <w:t xml:space="preserve"> </w:t>
      </w:r>
      <w:r>
        <w:rPr>
          <w:w w:val="95"/>
        </w:rPr>
        <w:t>действий</w:t>
      </w:r>
      <w:r>
        <w:rPr>
          <w:spacing w:val="1"/>
          <w:w w:val="95"/>
        </w:rPr>
        <w:t xml:space="preserve"> </w:t>
      </w:r>
      <w:r>
        <w:rPr>
          <w:w w:val="95"/>
        </w:rPr>
        <w:t>и их</w:t>
      </w:r>
      <w:r>
        <w:rPr>
          <w:spacing w:val="1"/>
          <w:w w:val="95"/>
        </w:rPr>
        <w:t xml:space="preserve"> </w:t>
      </w:r>
      <w:r>
        <w:rPr>
          <w:w w:val="95"/>
        </w:rPr>
        <w:t>применение</w:t>
      </w:r>
      <w:r>
        <w:rPr>
          <w:spacing w:val="1"/>
          <w:w w:val="95"/>
        </w:rPr>
        <w:t xml:space="preserve"> </w:t>
      </w:r>
      <w:r>
        <w:rPr>
          <w:w w:val="95"/>
        </w:rPr>
        <w:t>для вычислений.</w:t>
      </w:r>
      <w:r>
        <w:rPr>
          <w:spacing w:val="1"/>
          <w:w w:val="95"/>
        </w:rPr>
        <w:t xml:space="preserve"> </w:t>
      </w:r>
      <w:r>
        <w:t>Поиск значения числового выражения, содержащего несколько действий в</w:t>
      </w:r>
      <w:r>
        <w:rPr>
          <w:spacing w:val="1"/>
        </w:rPr>
        <w:t xml:space="preserve"> </w:t>
      </w:r>
      <w:r>
        <w:t>пределах</w:t>
      </w:r>
      <w:r>
        <w:rPr>
          <w:spacing w:val="-6"/>
        </w:rPr>
        <w:t xml:space="preserve"> </w:t>
      </w:r>
      <w:r>
        <w:t>100</w:t>
      </w:r>
      <w:r>
        <w:rPr>
          <w:spacing w:val="6"/>
        </w:rPr>
        <w:t xml:space="preserve"> </w:t>
      </w:r>
      <w:r>
        <w:t>000.</w:t>
      </w:r>
      <w:r>
        <w:rPr>
          <w:spacing w:val="-4"/>
        </w:rPr>
        <w:t xml:space="preserve"> </w:t>
      </w:r>
      <w:r>
        <w:t>Проверка</w:t>
      </w:r>
      <w:r>
        <w:rPr>
          <w:spacing w:val="-4"/>
        </w:rPr>
        <w:t xml:space="preserve"> </w:t>
      </w:r>
      <w:r>
        <w:t>результата</w:t>
      </w:r>
      <w:r>
        <w:rPr>
          <w:spacing w:val="16"/>
        </w:rPr>
        <w:t xml:space="preserve"> </w:t>
      </w:r>
      <w:r>
        <w:t>вычислений,</w:t>
      </w:r>
      <w:r>
        <w:rPr>
          <w:spacing w:val="20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том</w:t>
      </w:r>
      <w:r>
        <w:rPr>
          <w:spacing w:val="20"/>
        </w:rPr>
        <w:t xml:space="preserve"> </w:t>
      </w:r>
      <w:r>
        <w:t>числе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помощью</w:t>
      </w:r>
    </w:p>
    <w:p w:rsidR="006B4007" w:rsidRDefault="006B4007">
      <w:pPr>
        <w:sectPr w:rsidR="006B4007">
          <w:pgSz w:w="7840" w:h="12020"/>
          <w:pgMar w:top="520" w:right="260" w:bottom="700" w:left="440" w:header="0" w:footer="516" w:gutter="0"/>
          <w:cols w:space="720"/>
        </w:sectPr>
      </w:pPr>
    </w:p>
    <w:p w:rsidR="006B4007" w:rsidRDefault="002E6965">
      <w:pPr>
        <w:pStyle w:val="a3"/>
        <w:spacing w:before="73"/>
        <w:ind w:firstLine="0"/>
        <w:jc w:val="left"/>
      </w:pPr>
      <w:r>
        <w:lastRenderedPageBreak/>
        <w:t>калькулятора.</w:t>
      </w:r>
    </w:p>
    <w:p w:rsidR="006B4007" w:rsidRDefault="002E6965">
      <w:pPr>
        <w:pStyle w:val="a3"/>
        <w:tabs>
          <w:tab w:val="left" w:pos="1802"/>
          <w:tab w:val="left" w:pos="3017"/>
          <w:tab w:val="left" w:pos="4287"/>
          <w:tab w:val="left" w:pos="5392"/>
        </w:tabs>
        <w:ind w:right="319"/>
        <w:jc w:val="left"/>
      </w:pPr>
      <w:r>
        <w:t>Равенство,</w:t>
      </w:r>
      <w:r>
        <w:tab/>
        <w:t>содержащее</w:t>
      </w:r>
      <w:r>
        <w:tab/>
        <w:t>неизвестный</w:t>
      </w:r>
      <w:r>
        <w:tab/>
        <w:t>компонент</w:t>
      </w:r>
      <w:r>
        <w:tab/>
      </w:r>
      <w:r>
        <w:rPr>
          <w:w w:val="95"/>
        </w:rPr>
        <w:t>арифметического</w:t>
      </w:r>
      <w:r>
        <w:rPr>
          <w:spacing w:val="-45"/>
          <w:w w:val="95"/>
        </w:rPr>
        <w:t xml:space="preserve"> </w:t>
      </w:r>
      <w:r>
        <w:t>действия:</w:t>
      </w:r>
      <w:r>
        <w:rPr>
          <w:spacing w:val="25"/>
        </w:rPr>
        <w:t xml:space="preserve"> </w:t>
      </w:r>
      <w:r>
        <w:t>запись,</w:t>
      </w:r>
      <w:r>
        <w:rPr>
          <w:spacing w:val="26"/>
        </w:rPr>
        <w:t xml:space="preserve"> </w:t>
      </w:r>
      <w:r>
        <w:t>нахождение</w:t>
      </w:r>
      <w:r>
        <w:rPr>
          <w:spacing w:val="27"/>
        </w:rPr>
        <w:t xml:space="preserve"> </w:t>
      </w:r>
      <w:r>
        <w:t>неизвестного</w:t>
      </w:r>
      <w:r>
        <w:rPr>
          <w:spacing w:val="25"/>
        </w:rPr>
        <w:t xml:space="preserve"> </w:t>
      </w:r>
      <w:r>
        <w:t>компонента.</w:t>
      </w:r>
    </w:p>
    <w:p w:rsidR="006B4007" w:rsidRDefault="002E6965">
      <w:pPr>
        <w:pStyle w:val="a3"/>
        <w:spacing w:before="2"/>
        <w:ind w:left="707" w:firstLine="0"/>
        <w:jc w:val="left"/>
      </w:pPr>
      <w:r>
        <w:t>Умножение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деление</w:t>
      </w:r>
      <w:r>
        <w:rPr>
          <w:spacing w:val="-2"/>
        </w:rPr>
        <w:t xml:space="preserve"> </w:t>
      </w:r>
      <w:r>
        <w:t>величины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однозначное</w:t>
      </w:r>
      <w:r>
        <w:rPr>
          <w:spacing w:val="-1"/>
        </w:rPr>
        <w:t xml:space="preserve"> </w:t>
      </w:r>
      <w:r>
        <w:t>число.</w:t>
      </w:r>
    </w:p>
    <w:p w:rsidR="006B4007" w:rsidRDefault="006B4007">
      <w:pPr>
        <w:pStyle w:val="a3"/>
        <w:spacing w:before="7"/>
        <w:ind w:left="0" w:firstLine="0"/>
        <w:jc w:val="left"/>
      </w:pPr>
    </w:p>
    <w:p w:rsidR="006B4007" w:rsidRDefault="002E6965">
      <w:pPr>
        <w:pStyle w:val="Heading4"/>
        <w:spacing w:before="1" w:line="229" w:lineRule="exact"/>
      </w:pPr>
      <w:r>
        <w:t>Текстовые</w:t>
      </w:r>
      <w:r>
        <w:rPr>
          <w:spacing w:val="-1"/>
        </w:rPr>
        <w:t xml:space="preserve"> </w:t>
      </w:r>
      <w:r>
        <w:t>задачи</w:t>
      </w:r>
    </w:p>
    <w:p w:rsidR="006B4007" w:rsidRDefault="002E6965">
      <w:pPr>
        <w:pStyle w:val="a3"/>
        <w:ind w:right="316"/>
      </w:pPr>
      <w:r>
        <w:t>Работа с текстовой задачей, решение которой содержит2—3 действия:</w:t>
      </w:r>
      <w:r>
        <w:rPr>
          <w:spacing w:val="1"/>
        </w:rPr>
        <w:t xml:space="preserve"> </w:t>
      </w:r>
      <w:r>
        <w:t>анализ, представление на модели; планирование и запись решения; проверка</w:t>
      </w:r>
      <w:r>
        <w:rPr>
          <w:spacing w:val="1"/>
        </w:rPr>
        <w:t xml:space="preserve"> </w:t>
      </w:r>
      <w:r>
        <w:rPr>
          <w:w w:val="95"/>
        </w:rPr>
        <w:t>решения и ответа. Анализ зависимостей, характеризующих процессы: движения</w:t>
      </w:r>
      <w:r>
        <w:rPr>
          <w:spacing w:val="1"/>
          <w:w w:val="95"/>
        </w:rPr>
        <w:t xml:space="preserve"> </w:t>
      </w:r>
      <w:r>
        <w:t>(скорость,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пройденный</w:t>
      </w:r>
      <w:r>
        <w:rPr>
          <w:spacing w:val="1"/>
        </w:rPr>
        <w:t xml:space="preserve"> </w:t>
      </w:r>
      <w:r>
        <w:t>путь),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(производительность,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работы),</w:t>
      </w:r>
      <w:r>
        <w:rPr>
          <w:spacing w:val="1"/>
        </w:rPr>
        <w:t xml:space="preserve"> </w:t>
      </w:r>
      <w:r>
        <w:t>купли-продажи</w:t>
      </w:r>
      <w:r>
        <w:rPr>
          <w:spacing w:val="1"/>
        </w:rPr>
        <w:t xml:space="preserve"> </w:t>
      </w:r>
      <w:r>
        <w:t>(цена,</w:t>
      </w:r>
      <w:r>
        <w:rPr>
          <w:spacing w:val="1"/>
        </w:rPr>
        <w:t xml:space="preserve"> </w:t>
      </w:r>
      <w:r>
        <w:t>количество,</w:t>
      </w:r>
      <w:r>
        <w:rPr>
          <w:spacing w:val="1"/>
        </w:rPr>
        <w:t xml:space="preserve"> </w:t>
      </w:r>
      <w:r>
        <w:t>стоимость)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(начало,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окончание</w:t>
      </w:r>
      <w:r>
        <w:rPr>
          <w:spacing w:val="1"/>
        </w:rPr>
        <w:t xml:space="preserve"> </w:t>
      </w:r>
      <w:r>
        <w:t>события),</w:t>
      </w:r>
      <w:r>
        <w:rPr>
          <w:spacing w:val="1"/>
        </w:rPr>
        <w:t xml:space="preserve"> </w:t>
      </w:r>
      <w:r>
        <w:t>расчёта</w:t>
      </w:r>
      <w:r>
        <w:rPr>
          <w:spacing w:val="1"/>
        </w:rPr>
        <w:t xml:space="preserve"> </w:t>
      </w:r>
      <w:r>
        <w:t>количества,</w:t>
      </w:r>
      <w:r>
        <w:rPr>
          <w:spacing w:val="1"/>
        </w:rPr>
        <w:t xml:space="preserve"> </w:t>
      </w:r>
      <w:r>
        <w:t>расхода,</w:t>
      </w:r>
      <w:r>
        <w:rPr>
          <w:spacing w:val="1"/>
        </w:rPr>
        <w:t xml:space="preserve"> </w:t>
      </w:r>
      <w:r>
        <w:t>изменения.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доли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доле.</w:t>
      </w:r>
      <w:r>
        <w:rPr>
          <w:spacing w:val="1"/>
        </w:rPr>
        <w:t xml:space="preserve"> </w:t>
      </w:r>
      <w:r>
        <w:t>Разные способы решения некоторых видов изученных задач. Оформление</w:t>
      </w:r>
      <w:r>
        <w:rPr>
          <w:spacing w:val="1"/>
        </w:rPr>
        <w:t xml:space="preserve"> </w:t>
      </w:r>
      <w:r>
        <w:t>решения по действиям с пояснением, по вопросам, с помощью числового</w:t>
      </w:r>
      <w:r>
        <w:rPr>
          <w:spacing w:val="1"/>
        </w:rPr>
        <w:t xml:space="preserve"> </w:t>
      </w:r>
      <w:r>
        <w:t>выражения.</w:t>
      </w:r>
    </w:p>
    <w:p w:rsidR="006B4007" w:rsidRDefault="006B4007">
      <w:pPr>
        <w:pStyle w:val="a3"/>
        <w:spacing w:before="7"/>
        <w:ind w:left="0" w:firstLine="0"/>
        <w:jc w:val="left"/>
      </w:pPr>
    </w:p>
    <w:p w:rsidR="006B4007" w:rsidRDefault="002E6965">
      <w:pPr>
        <w:pStyle w:val="Heading4"/>
        <w:spacing w:line="228" w:lineRule="exact"/>
      </w:pPr>
      <w:r>
        <w:t>Пространственные</w:t>
      </w:r>
      <w:r>
        <w:rPr>
          <w:spacing w:val="-8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геометрические</w:t>
      </w:r>
      <w:r>
        <w:rPr>
          <w:spacing w:val="-6"/>
        </w:rPr>
        <w:t xml:space="preserve"> </w:t>
      </w:r>
      <w:r>
        <w:t>фигуры</w:t>
      </w:r>
    </w:p>
    <w:p w:rsidR="006B4007" w:rsidRDefault="002E6965">
      <w:pPr>
        <w:pStyle w:val="a3"/>
        <w:spacing w:line="228" w:lineRule="exact"/>
        <w:ind w:left="707" w:firstLine="0"/>
      </w:pPr>
      <w:r>
        <w:t>Наглядные</w:t>
      </w:r>
      <w:r>
        <w:rPr>
          <w:spacing w:val="-9"/>
        </w:rPr>
        <w:t xml:space="preserve"> </w:t>
      </w:r>
      <w:r>
        <w:t>представления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симметрии.</w:t>
      </w:r>
    </w:p>
    <w:p w:rsidR="006B4007" w:rsidRDefault="002E6965">
      <w:pPr>
        <w:pStyle w:val="a3"/>
        <w:spacing w:before="10"/>
        <w:ind w:right="317"/>
      </w:pPr>
      <w:r>
        <w:t>Окружность,</w:t>
      </w:r>
      <w:r>
        <w:rPr>
          <w:spacing w:val="1"/>
        </w:rPr>
        <w:t xml:space="preserve"> </w:t>
      </w:r>
      <w:r>
        <w:t>круг: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изображение;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rPr>
          <w:spacing w:val="-1"/>
        </w:rPr>
        <w:t>окружности</w:t>
      </w:r>
      <w:r>
        <w:rPr>
          <w:spacing w:val="-11"/>
        </w:rPr>
        <w:t xml:space="preserve"> </w:t>
      </w:r>
      <w:r>
        <w:rPr>
          <w:spacing w:val="-1"/>
        </w:rPr>
        <w:t>заданного</w:t>
      </w:r>
      <w:r>
        <w:rPr>
          <w:spacing w:val="-8"/>
        </w:rPr>
        <w:t xml:space="preserve"> </w:t>
      </w:r>
      <w:r>
        <w:rPr>
          <w:spacing w:val="-1"/>
        </w:rPr>
        <w:t>радиуса.</w:t>
      </w:r>
      <w:r>
        <w:rPr>
          <w:spacing w:val="-9"/>
        </w:rPr>
        <w:t xml:space="preserve"> </w:t>
      </w:r>
      <w:r>
        <w:t>Построение</w:t>
      </w:r>
      <w:r>
        <w:rPr>
          <w:spacing w:val="-9"/>
        </w:rPr>
        <w:t xml:space="preserve"> </w:t>
      </w:r>
      <w:r>
        <w:t>изученных</w:t>
      </w:r>
      <w:r>
        <w:rPr>
          <w:spacing w:val="-7"/>
        </w:rPr>
        <w:t xml:space="preserve"> </w:t>
      </w:r>
      <w:r>
        <w:t>геометрических</w:t>
      </w:r>
      <w:r>
        <w:rPr>
          <w:spacing w:val="-6"/>
        </w:rPr>
        <w:t xml:space="preserve"> </w:t>
      </w:r>
      <w:r>
        <w:t>фигур</w:t>
      </w:r>
      <w:r>
        <w:rPr>
          <w:spacing w:val="-47"/>
        </w:rPr>
        <w:t xml:space="preserve"> </w:t>
      </w:r>
      <w:r>
        <w:rPr>
          <w:spacing w:val="-1"/>
        </w:rPr>
        <w:t xml:space="preserve">с помощью линейки, угольника, циркуля. Пространственные </w:t>
      </w:r>
      <w:r>
        <w:t>геометрические</w:t>
      </w:r>
      <w:r>
        <w:rPr>
          <w:spacing w:val="1"/>
        </w:rPr>
        <w:t xml:space="preserve"> </w:t>
      </w:r>
      <w:r>
        <w:t>фигуры</w:t>
      </w:r>
      <w:r>
        <w:rPr>
          <w:spacing w:val="-2"/>
        </w:rPr>
        <w:t xml:space="preserve"> </w:t>
      </w:r>
      <w:r>
        <w:t>(тела):</w:t>
      </w:r>
      <w:r>
        <w:rPr>
          <w:spacing w:val="-2"/>
        </w:rPr>
        <w:t xml:space="preserve"> </w:t>
      </w:r>
      <w:r>
        <w:t>шар,</w:t>
      </w:r>
      <w:r>
        <w:rPr>
          <w:spacing w:val="-1"/>
        </w:rPr>
        <w:t xml:space="preserve"> </w:t>
      </w:r>
      <w:r>
        <w:t>куб,</w:t>
      </w:r>
    </w:p>
    <w:p w:rsidR="006B4007" w:rsidRDefault="002E6965">
      <w:pPr>
        <w:pStyle w:val="a3"/>
        <w:spacing w:line="229" w:lineRule="exact"/>
        <w:ind w:left="707" w:firstLine="0"/>
      </w:pPr>
      <w:r>
        <w:t>цилиндр,</w:t>
      </w:r>
      <w:r>
        <w:rPr>
          <w:spacing w:val="-7"/>
        </w:rPr>
        <w:t xml:space="preserve"> </w:t>
      </w:r>
      <w:r>
        <w:t>конус,</w:t>
      </w:r>
      <w:r>
        <w:rPr>
          <w:spacing w:val="-5"/>
        </w:rPr>
        <w:t xml:space="preserve"> </w:t>
      </w:r>
      <w:r>
        <w:t>пирамида;</w:t>
      </w:r>
      <w:r>
        <w:rPr>
          <w:spacing w:val="-7"/>
        </w:rPr>
        <w:t xml:space="preserve"> </w:t>
      </w:r>
      <w:r>
        <w:t>различение,</w:t>
      </w:r>
      <w:r>
        <w:rPr>
          <w:spacing w:val="-6"/>
        </w:rPr>
        <w:t xml:space="preserve"> </w:t>
      </w:r>
      <w:r>
        <w:t>называние.</w:t>
      </w:r>
    </w:p>
    <w:p w:rsidR="006B4007" w:rsidRDefault="002E6965">
      <w:pPr>
        <w:pStyle w:val="a3"/>
        <w:spacing w:before="10"/>
        <w:ind w:right="319"/>
      </w:pPr>
      <w:r>
        <w:t>Конструирование: разбиение фигуры на прямоугольники (квадраты),</w:t>
      </w:r>
      <w:r>
        <w:rPr>
          <w:spacing w:val="1"/>
        </w:rPr>
        <w:t xml:space="preserve"> </w:t>
      </w:r>
      <w:r>
        <w:t>составление</w:t>
      </w:r>
      <w:r>
        <w:rPr>
          <w:spacing w:val="21"/>
        </w:rPr>
        <w:t xml:space="preserve"> </w:t>
      </w:r>
      <w:r>
        <w:t>фигур</w:t>
      </w:r>
      <w:r>
        <w:rPr>
          <w:spacing w:val="23"/>
        </w:rPr>
        <w:t xml:space="preserve"> </w:t>
      </w:r>
      <w:r>
        <w:t>из</w:t>
      </w:r>
      <w:r>
        <w:rPr>
          <w:spacing w:val="20"/>
        </w:rPr>
        <w:t xml:space="preserve"> </w:t>
      </w:r>
      <w:r>
        <w:t>прямоугольников/квадратов.</w:t>
      </w:r>
    </w:p>
    <w:p w:rsidR="006B4007" w:rsidRDefault="002E6965">
      <w:pPr>
        <w:pStyle w:val="a3"/>
        <w:spacing w:before="8"/>
        <w:ind w:right="319"/>
      </w:pPr>
      <w:r>
        <w:rPr>
          <w:w w:val="95"/>
        </w:rPr>
        <w:t>Периметр, площадь фигуры, составленной из двух-трёх прямоугольников</w:t>
      </w:r>
      <w:r>
        <w:rPr>
          <w:spacing w:val="1"/>
          <w:w w:val="95"/>
        </w:rPr>
        <w:t xml:space="preserve"> </w:t>
      </w:r>
      <w:r>
        <w:t>(квадратов).</w:t>
      </w:r>
    </w:p>
    <w:p w:rsidR="006B4007" w:rsidRDefault="002E6965">
      <w:pPr>
        <w:pStyle w:val="Heading4"/>
        <w:spacing w:before="6" w:line="228" w:lineRule="exact"/>
      </w:pPr>
      <w:r>
        <w:t>Математическая</w:t>
      </w:r>
      <w:r>
        <w:rPr>
          <w:spacing w:val="-6"/>
        </w:rPr>
        <w:t xml:space="preserve"> </w:t>
      </w:r>
      <w:r>
        <w:t>информация</w:t>
      </w:r>
    </w:p>
    <w:p w:rsidR="006B4007" w:rsidRDefault="002E6965">
      <w:pPr>
        <w:pStyle w:val="a3"/>
        <w:spacing w:line="237" w:lineRule="auto"/>
        <w:ind w:right="319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утверждениями:</w:t>
      </w:r>
      <w:r>
        <w:rPr>
          <w:spacing w:val="1"/>
        </w:rPr>
        <w:t xml:space="preserve"> </w:t>
      </w:r>
      <w:r>
        <w:t>конструирование,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истинности;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проверка</w:t>
      </w:r>
      <w:r>
        <w:rPr>
          <w:spacing w:val="-1"/>
        </w:rPr>
        <w:t xml:space="preserve"> </w:t>
      </w:r>
      <w:r>
        <w:t>логических</w:t>
      </w:r>
      <w:r>
        <w:rPr>
          <w:spacing w:val="-2"/>
        </w:rPr>
        <w:t xml:space="preserve"> </w:t>
      </w:r>
      <w:r>
        <w:t>рассуждений</w:t>
      </w:r>
      <w:r>
        <w:rPr>
          <w:spacing w:val="-1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решении</w:t>
      </w:r>
      <w:r>
        <w:rPr>
          <w:spacing w:val="6"/>
        </w:rPr>
        <w:t xml:space="preserve"> </w:t>
      </w:r>
      <w:r>
        <w:t>задач.</w:t>
      </w:r>
    </w:p>
    <w:p w:rsidR="006B4007" w:rsidRDefault="002E6965">
      <w:pPr>
        <w:pStyle w:val="a3"/>
        <w:spacing w:before="3"/>
        <w:ind w:right="317"/>
      </w:pPr>
      <w:r>
        <w:t>Данные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диаграммах,</w:t>
      </w:r>
      <w:r>
        <w:rPr>
          <w:spacing w:val="1"/>
        </w:rPr>
        <w:t xml:space="preserve"> </w:t>
      </w:r>
      <w:r>
        <w:t>схемах,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таблицах,</w:t>
      </w:r>
      <w:r>
        <w:rPr>
          <w:spacing w:val="1"/>
        </w:rPr>
        <w:t xml:space="preserve"> </w:t>
      </w:r>
      <w:r>
        <w:t>текстах.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rPr>
          <w:w w:val="95"/>
        </w:rPr>
        <w:t>математических данных о заданном объекте (числе, величине,</w:t>
      </w:r>
      <w:r>
        <w:rPr>
          <w:spacing w:val="1"/>
          <w:w w:val="95"/>
        </w:rPr>
        <w:t xml:space="preserve"> </w:t>
      </w:r>
      <w:r>
        <w:rPr>
          <w:w w:val="95"/>
        </w:rPr>
        <w:t>геометрической</w:t>
      </w:r>
      <w:r>
        <w:rPr>
          <w:spacing w:val="1"/>
          <w:w w:val="95"/>
        </w:rPr>
        <w:t xml:space="preserve"> </w:t>
      </w:r>
      <w:r>
        <w:rPr>
          <w:w w:val="95"/>
        </w:rPr>
        <w:t>фигуре). Поиск информации в справочной литературе, сети Интернет. Запись</w:t>
      </w:r>
      <w:r>
        <w:rPr>
          <w:spacing w:val="1"/>
          <w:w w:val="95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предложенной</w:t>
      </w:r>
      <w:r>
        <w:rPr>
          <w:spacing w:val="2"/>
        </w:rPr>
        <w:t xml:space="preserve"> </w:t>
      </w:r>
      <w:r>
        <w:t>таблице,</w:t>
      </w:r>
      <w:r>
        <w:rPr>
          <w:spacing w:val="5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столбчатой</w:t>
      </w:r>
      <w:r>
        <w:rPr>
          <w:spacing w:val="2"/>
        </w:rPr>
        <w:t xml:space="preserve"> </w:t>
      </w:r>
      <w:r>
        <w:t>диаграмме.</w:t>
      </w:r>
    </w:p>
    <w:p w:rsidR="006B4007" w:rsidRDefault="002E6965">
      <w:pPr>
        <w:pStyle w:val="a3"/>
        <w:spacing w:before="5"/>
        <w:ind w:right="319"/>
      </w:pPr>
      <w:r>
        <w:t>Доступные электронные средства обучения, пособия, тренажёры, их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rPr>
          <w:w w:val="95"/>
        </w:rPr>
        <w:t>безопасной</w:t>
      </w:r>
      <w:r>
        <w:rPr>
          <w:spacing w:val="1"/>
          <w:w w:val="95"/>
        </w:rPr>
        <w:t xml:space="preserve"> </w:t>
      </w:r>
      <w:r>
        <w:rPr>
          <w:w w:val="95"/>
        </w:rPr>
        <w:t>работы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электронными</w:t>
      </w:r>
      <w:r>
        <w:rPr>
          <w:spacing w:val="1"/>
          <w:w w:val="95"/>
        </w:rPr>
        <w:t xml:space="preserve"> </w:t>
      </w:r>
      <w:r>
        <w:rPr>
          <w:w w:val="95"/>
        </w:rPr>
        <w:t>источниками</w:t>
      </w:r>
      <w:r>
        <w:rPr>
          <w:spacing w:val="1"/>
          <w:w w:val="95"/>
        </w:rPr>
        <w:t xml:space="preserve"> </w:t>
      </w:r>
      <w:r>
        <w:rPr>
          <w:w w:val="95"/>
        </w:rPr>
        <w:t>информации</w:t>
      </w:r>
      <w:r>
        <w:rPr>
          <w:spacing w:val="1"/>
          <w:w w:val="95"/>
        </w:rPr>
        <w:t xml:space="preserve"> </w:t>
      </w:r>
      <w:r>
        <w:rPr>
          <w:w w:val="95"/>
        </w:rPr>
        <w:t>(электронная</w:t>
      </w:r>
      <w:r>
        <w:rPr>
          <w:spacing w:val="1"/>
          <w:w w:val="95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учебника,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словари,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сайты,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младшего</w:t>
      </w:r>
      <w:r>
        <w:rPr>
          <w:spacing w:val="8"/>
        </w:rPr>
        <w:t xml:space="preserve"> </w:t>
      </w:r>
      <w:r>
        <w:t>школьного</w:t>
      </w:r>
      <w:r>
        <w:rPr>
          <w:spacing w:val="9"/>
        </w:rPr>
        <w:t xml:space="preserve"> </w:t>
      </w:r>
      <w:r>
        <w:t>возраста).</w:t>
      </w:r>
    </w:p>
    <w:p w:rsidR="006B4007" w:rsidRDefault="002E6965">
      <w:pPr>
        <w:pStyle w:val="a3"/>
        <w:spacing w:before="2"/>
        <w:ind w:left="707" w:firstLine="0"/>
      </w:pPr>
      <w:r>
        <w:t>Алгоритмы</w:t>
      </w:r>
      <w:r>
        <w:rPr>
          <w:spacing w:val="3"/>
        </w:rPr>
        <w:t xml:space="preserve"> </w:t>
      </w:r>
      <w:r>
        <w:t>решения</w:t>
      </w:r>
      <w:r>
        <w:rPr>
          <w:spacing w:val="6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практических</w:t>
      </w:r>
      <w:r>
        <w:rPr>
          <w:spacing w:val="3"/>
        </w:rPr>
        <w:t xml:space="preserve"> </w:t>
      </w:r>
      <w:r>
        <w:t>задач.</w:t>
      </w:r>
    </w:p>
    <w:p w:rsidR="006B4007" w:rsidRDefault="006B4007">
      <w:pPr>
        <w:pStyle w:val="a3"/>
        <w:spacing w:before="3"/>
        <w:ind w:left="0" w:firstLine="0"/>
        <w:jc w:val="left"/>
      </w:pPr>
    </w:p>
    <w:p w:rsidR="006B4007" w:rsidRDefault="002E6965">
      <w:pPr>
        <w:pStyle w:val="Heading4"/>
      </w:pP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6B4007" w:rsidRDefault="006B4007">
      <w:pPr>
        <w:sectPr w:rsidR="006B4007">
          <w:pgSz w:w="7840" w:h="12020"/>
          <w:pgMar w:top="520" w:right="260" w:bottom="700" w:left="440" w:header="0" w:footer="516" w:gutter="0"/>
          <w:cols w:space="720"/>
        </w:sectPr>
      </w:pPr>
    </w:p>
    <w:p w:rsidR="006B4007" w:rsidRDefault="002E6965">
      <w:pPr>
        <w:spacing w:before="75" w:line="224" w:lineRule="exact"/>
        <w:ind w:left="707"/>
        <w:jc w:val="both"/>
        <w:rPr>
          <w:i/>
          <w:sz w:val="20"/>
        </w:rPr>
      </w:pPr>
      <w:r>
        <w:rPr>
          <w:i/>
          <w:w w:val="120"/>
          <w:sz w:val="20"/>
        </w:rPr>
        <w:lastRenderedPageBreak/>
        <w:t>Универсальные</w:t>
      </w:r>
      <w:r>
        <w:rPr>
          <w:i/>
          <w:spacing w:val="2"/>
          <w:w w:val="120"/>
          <w:sz w:val="20"/>
        </w:rPr>
        <w:t xml:space="preserve"> </w:t>
      </w:r>
      <w:r>
        <w:rPr>
          <w:i/>
          <w:w w:val="120"/>
          <w:sz w:val="20"/>
        </w:rPr>
        <w:t>познавательные</w:t>
      </w:r>
      <w:r>
        <w:rPr>
          <w:i/>
          <w:spacing w:val="4"/>
          <w:w w:val="120"/>
          <w:sz w:val="20"/>
        </w:rPr>
        <w:t xml:space="preserve"> </w:t>
      </w:r>
      <w:r>
        <w:rPr>
          <w:i/>
          <w:w w:val="120"/>
          <w:sz w:val="20"/>
        </w:rPr>
        <w:t>учебные</w:t>
      </w:r>
      <w:r>
        <w:rPr>
          <w:i/>
          <w:spacing w:val="2"/>
          <w:w w:val="120"/>
          <w:sz w:val="20"/>
        </w:rPr>
        <w:t xml:space="preserve"> </w:t>
      </w:r>
      <w:r>
        <w:rPr>
          <w:i/>
          <w:w w:val="120"/>
          <w:sz w:val="20"/>
        </w:rPr>
        <w:t>действия:</w:t>
      </w:r>
    </w:p>
    <w:p w:rsidR="006B4007" w:rsidRDefault="002E6965">
      <w:pPr>
        <w:pStyle w:val="a4"/>
        <w:numPr>
          <w:ilvl w:val="0"/>
          <w:numId w:val="250"/>
        </w:numPr>
        <w:tabs>
          <w:tab w:val="left" w:pos="1389"/>
          <w:tab w:val="left" w:pos="1390"/>
        </w:tabs>
        <w:ind w:right="319" w:firstLine="566"/>
        <w:rPr>
          <w:sz w:val="20"/>
        </w:rPr>
      </w:pPr>
      <w:r>
        <w:rPr>
          <w:sz w:val="20"/>
        </w:rPr>
        <w:t>ориентироваться в изученной математической терминологии,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3"/>
          <w:sz w:val="20"/>
        </w:rPr>
        <w:t xml:space="preserve"> </w:t>
      </w:r>
      <w:r>
        <w:rPr>
          <w:sz w:val="20"/>
        </w:rPr>
        <w:t>её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высказываниях</w:t>
      </w:r>
      <w:r>
        <w:rPr>
          <w:spacing w:val="5"/>
          <w:sz w:val="20"/>
        </w:rPr>
        <w:t xml:space="preserve"> </w:t>
      </w:r>
      <w:r>
        <w:rPr>
          <w:sz w:val="20"/>
        </w:rPr>
        <w:t>и рассуждениях;</w:t>
      </w:r>
    </w:p>
    <w:p w:rsidR="006B4007" w:rsidRDefault="002E6965">
      <w:pPr>
        <w:pStyle w:val="a4"/>
        <w:numPr>
          <w:ilvl w:val="0"/>
          <w:numId w:val="250"/>
        </w:numPr>
        <w:tabs>
          <w:tab w:val="left" w:pos="1389"/>
          <w:tab w:val="left" w:pos="1390"/>
        </w:tabs>
        <w:ind w:right="322" w:firstLine="566"/>
        <w:rPr>
          <w:sz w:val="20"/>
        </w:rPr>
      </w:pPr>
      <w:r>
        <w:rPr>
          <w:sz w:val="20"/>
        </w:rPr>
        <w:t>сравнивать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1"/>
          <w:sz w:val="20"/>
        </w:rPr>
        <w:t xml:space="preserve"> </w:t>
      </w:r>
      <w:r>
        <w:rPr>
          <w:sz w:val="20"/>
        </w:rPr>
        <w:t>(числа,</w:t>
      </w:r>
      <w:r>
        <w:rPr>
          <w:spacing w:val="1"/>
          <w:sz w:val="20"/>
        </w:rPr>
        <w:t xml:space="preserve"> </w:t>
      </w:r>
      <w:r>
        <w:rPr>
          <w:sz w:val="20"/>
        </w:rPr>
        <w:t>величины,</w:t>
      </w:r>
      <w:r>
        <w:rPr>
          <w:spacing w:val="1"/>
          <w:sz w:val="20"/>
        </w:rPr>
        <w:t xml:space="preserve"> </w:t>
      </w:r>
      <w:r>
        <w:rPr>
          <w:sz w:val="20"/>
        </w:rPr>
        <w:t>геометрические</w:t>
      </w:r>
      <w:r>
        <w:rPr>
          <w:spacing w:val="-3"/>
          <w:sz w:val="20"/>
        </w:rPr>
        <w:t xml:space="preserve"> </w:t>
      </w:r>
      <w:r>
        <w:rPr>
          <w:sz w:val="20"/>
        </w:rPr>
        <w:t>фигуры),</w:t>
      </w:r>
      <w:r>
        <w:rPr>
          <w:spacing w:val="-2"/>
          <w:sz w:val="20"/>
        </w:rPr>
        <w:t xml:space="preserve"> </w:t>
      </w:r>
      <w:r>
        <w:rPr>
          <w:sz w:val="20"/>
        </w:rPr>
        <w:t>записывать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</w:t>
      </w:r>
      <w:r>
        <w:rPr>
          <w:spacing w:val="-4"/>
          <w:sz w:val="20"/>
        </w:rPr>
        <w:t xml:space="preserve"> </w:t>
      </w:r>
      <w:r>
        <w:rPr>
          <w:sz w:val="20"/>
        </w:rPr>
        <w:t>сравнения;</w:t>
      </w:r>
    </w:p>
    <w:p w:rsidR="006B4007" w:rsidRDefault="002E6965">
      <w:pPr>
        <w:pStyle w:val="a4"/>
        <w:numPr>
          <w:ilvl w:val="0"/>
          <w:numId w:val="250"/>
        </w:numPr>
        <w:tabs>
          <w:tab w:val="left" w:pos="1389"/>
          <w:tab w:val="left" w:pos="1390"/>
        </w:tabs>
        <w:ind w:right="320" w:firstLine="566"/>
        <w:rPr>
          <w:sz w:val="20"/>
        </w:rPr>
      </w:pPr>
      <w:r>
        <w:rPr>
          <w:sz w:val="20"/>
        </w:rPr>
        <w:t>выбирать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метод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1"/>
          <w:sz w:val="20"/>
        </w:rPr>
        <w:t xml:space="preserve"> </w:t>
      </w:r>
      <w:r>
        <w:rPr>
          <w:sz w:val="20"/>
        </w:rPr>
        <w:t>(алгоритм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действия,</w:t>
      </w:r>
      <w:r>
        <w:rPr>
          <w:spacing w:val="1"/>
          <w:sz w:val="20"/>
        </w:rPr>
        <w:t xml:space="preserve"> </w:t>
      </w:r>
      <w:r>
        <w:rPr>
          <w:sz w:val="20"/>
        </w:rPr>
        <w:t>приём</w:t>
      </w:r>
      <w:r>
        <w:rPr>
          <w:spacing w:val="1"/>
          <w:sz w:val="20"/>
        </w:rPr>
        <w:t xml:space="preserve"> </w:t>
      </w:r>
      <w:r>
        <w:rPr>
          <w:sz w:val="20"/>
        </w:rPr>
        <w:t>вычисления,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решения,</w:t>
      </w:r>
      <w:r>
        <w:rPr>
          <w:spacing w:val="1"/>
          <w:sz w:val="20"/>
        </w:rPr>
        <w:t xml:space="preserve"> </w:t>
      </w:r>
      <w:r>
        <w:rPr>
          <w:sz w:val="20"/>
        </w:rPr>
        <w:t>моделирование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ситуации,</w:t>
      </w:r>
      <w:r>
        <w:rPr>
          <w:spacing w:val="1"/>
          <w:sz w:val="20"/>
        </w:rPr>
        <w:t xml:space="preserve"> </w:t>
      </w:r>
      <w:r>
        <w:rPr>
          <w:sz w:val="20"/>
        </w:rPr>
        <w:t>перебор</w:t>
      </w:r>
      <w:r>
        <w:rPr>
          <w:spacing w:val="8"/>
          <w:sz w:val="20"/>
        </w:rPr>
        <w:t xml:space="preserve"> </w:t>
      </w:r>
      <w:r>
        <w:rPr>
          <w:sz w:val="20"/>
        </w:rPr>
        <w:t>вариантов);</w:t>
      </w:r>
    </w:p>
    <w:p w:rsidR="006B4007" w:rsidRDefault="002E6965">
      <w:pPr>
        <w:pStyle w:val="a4"/>
        <w:numPr>
          <w:ilvl w:val="0"/>
          <w:numId w:val="250"/>
        </w:numPr>
        <w:tabs>
          <w:tab w:val="left" w:pos="1389"/>
          <w:tab w:val="left" w:pos="1390"/>
        </w:tabs>
        <w:ind w:right="324" w:firstLine="566"/>
        <w:rPr>
          <w:sz w:val="20"/>
        </w:rPr>
      </w:pPr>
      <w:r>
        <w:rPr>
          <w:sz w:val="20"/>
        </w:rPr>
        <w:t>обнаруживать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модели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геометрических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фигур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окружающем</w:t>
      </w:r>
      <w:r>
        <w:rPr>
          <w:spacing w:val="9"/>
          <w:sz w:val="20"/>
        </w:rPr>
        <w:t xml:space="preserve"> </w:t>
      </w:r>
      <w:r>
        <w:rPr>
          <w:sz w:val="20"/>
        </w:rPr>
        <w:t>мире;</w:t>
      </w:r>
    </w:p>
    <w:p w:rsidR="006B4007" w:rsidRDefault="002E6965">
      <w:pPr>
        <w:pStyle w:val="a4"/>
        <w:numPr>
          <w:ilvl w:val="0"/>
          <w:numId w:val="250"/>
        </w:numPr>
        <w:tabs>
          <w:tab w:val="left" w:pos="1389"/>
          <w:tab w:val="left" w:pos="1390"/>
        </w:tabs>
        <w:ind w:right="316" w:firstLine="566"/>
        <w:rPr>
          <w:sz w:val="20"/>
        </w:rPr>
      </w:pPr>
      <w:r>
        <w:rPr>
          <w:w w:val="95"/>
          <w:sz w:val="20"/>
        </w:rPr>
        <w:t>конструировать геометрическую фигуру, обладающую заданным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свойством (отрезок заданной длины, ломаная определённой длины, квадрат с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заданным</w:t>
      </w:r>
      <w:r>
        <w:rPr>
          <w:spacing w:val="6"/>
          <w:sz w:val="20"/>
        </w:rPr>
        <w:t xml:space="preserve"> </w:t>
      </w:r>
      <w:r>
        <w:rPr>
          <w:sz w:val="20"/>
        </w:rPr>
        <w:t>периметром);</w:t>
      </w:r>
    </w:p>
    <w:p w:rsidR="006B4007" w:rsidRDefault="002E6965">
      <w:pPr>
        <w:pStyle w:val="a4"/>
        <w:numPr>
          <w:ilvl w:val="0"/>
          <w:numId w:val="250"/>
        </w:numPr>
        <w:tabs>
          <w:tab w:val="left" w:pos="1389"/>
          <w:tab w:val="left" w:pos="1390"/>
        </w:tabs>
        <w:spacing w:line="224" w:lineRule="exact"/>
        <w:ind w:left="1389" w:hanging="683"/>
        <w:rPr>
          <w:sz w:val="20"/>
        </w:rPr>
      </w:pPr>
      <w:r>
        <w:rPr>
          <w:sz w:val="20"/>
        </w:rPr>
        <w:t>классифицировать</w:t>
      </w:r>
      <w:r>
        <w:rPr>
          <w:spacing w:val="-12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-10"/>
          <w:sz w:val="20"/>
        </w:rPr>
        <w:t xml:space="preserve"> </w:t>
      </w:r>
      <w:r>
        <w:rPr>
          <w:sz w:val="20"/>
        </w:rPr>
        <w:t>по</w:t>
      </w:r>
      <w:r>
        <w:rPr>
          <w:spacing w:val="-12"/>
          <w:sz w:val="20"/>
        </w:rPr>
        <w:t xml:space="preserve"> </w:t>
      </w:r>
      <w:r>
        <w:rPr>
          <w:sz w:val="20"/>
        </w:rPr>
        <w:t>1—2</w:t>
      </w:r>
      <w:r>
        <w:rPr>
          <w:spacing w:val="-10"/>
          <w:sz w:val="20"/>
        </w:rPr>
        <w:t xml:space="preserve"> </w:t>
      </w:r>
      <w:r>
        <w:rPr>
          <w:sz w:val="20"/>
        </w:rPr>
        <w:t>выбранным</w:t>
      </w:r>
      <w:r>
        <w:rPr>
          <w:spacing w:val="-10"/>
          <w:sz w:val="20"/>
        </w:rPr>
        <w:t xml:space="preserve"> </w:t>
      </w:r>
      <w:r>
        <w:rPr>
          <w:sz w:val="20"/>
        </w:rPr>
        <w:t>признакам.</w:t>
      </w:r>
    </w:p>
    <w:p w:rsidR="006B4007" w:rsidRDefault="002E6965">
      <w:pPr>
        <w:pStyle w:val="a4"/>
        <w:numPr>
          <w:ilvl w:val="0"/>
          <w:numId w:val="250"/>
        </w:numPr>
        <w:tabs>
          <w:tab w:val="left" w:pos="1389"/>
          <w:tab w:val="left" w:pos="1390"/>
        </w:tabs>
        <w:ind w:right="323" w:firstLine="566"/>
        <w:rPr>
          <w:sz w:val="20"/>
        </w:rPr>
      </w:pPr>
      <w:r>
        <w:rPr>
          <w:sz w:val="20"/>
        </w:rPr>
        <w:t>составлять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модель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задачи,</w:t>
      </w:r>
      <w:r>
        <w:rPr>
          <w:spacing w:val="1"/>
          <w:sz w:val="20"/>
        </w:rPr>
        <w:t xml:space="preserve"> </w:t>
      </w:r>
      <w:r>
        <w:rPr>
          <w:sz w:val="20"/>
        </w:rPr>
        <w:t>проверять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соответствие</w:t>
      </w:r>
      <w:r>
        <w:rPr>
          <w:spacing w:val="9"/>
          <w:sz w:val="20"/>
        </w:rPr>
        <w:t xml:space="preserve"> </w:t>
      </w:r>
      <w:r>
        <w:rPr>
          <w:sz w:val="20"/>
        </w:rPr>
        <w:t>условиям</w:t>
      </w:r>
      <w:r>
        <w:rPr>
          <w:spacing w:val="9"/>
          <w:sz w:val="20"/>
        </w:rPr>
        <w:t xml:space="preserve"> </w:t>
      </w:r>
      <w:r>
        <w:rPr>
          <w:sz w:val="20"/>
        </w:rPr>
        <w:t>задачи;</w:t>
      </w:r>
    </w:p>
    <w:p w:rsidR="006B4007" w:rsidRDefault="002E6965">
      <w:pPr>
        <w:pStyle w:val="a4"/>
        <w:numPr>
          <w:ilvl w:val="0"/>
          <w:numId w:val="250"/>
        </w:numPr>
        <w:tabs>
          <w:tab w:val="left" w:pos="1389"/>
          <w:tab w:val="left" w:pos="1390"/>
        </w:tabs>
        <w:ind w:right="317" w:firstLine="566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цифровых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аналоговых</w:t>
      </w:r>
      <w:r>
        <w:rPr>
          <w:spacing w:val="1"/>
          <w:sz w:val="20"/>
        </w:rPr>
        <w:t xml:space="preserve"> </w:t>
      </w:r>
      <w:r>
        <w:rPr>
          <w:sz w:val="20"/>
        </w:rPr>
        <w:t>приборов:</w:t>
      </w:r>
      <w:r>
        <w:rPr>
          <w:spacing w:val="1"/>
          <w:sz w:val="20"/>
        </w:rPr>
        <w:t xml:space="preserve"> </w:t>
      </w:r>
      <w:r>
        <w:rPr>
          <w:sz w:val="20"/>
        </w:rPr>
        <w:t>массу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предмета</w:t>
      </w:r>
      <w:r>
        <w:rPr>
          <w:spacing w:val="1"/>
          <w:sz w:val="20"/>
        </w:rPr>
        <w:t xml:space="preserve"> </w:t>
      </w:r>
      <w:r>
        <w:rPr>
          <w:sz w:val="20"/>
        </w:rPr>
        <w:t>(электронные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гиревые</w:t>
      </w:r>
      <w:r>
        <w:rPr>
          <w:spacing w:val="1"/>
          <w:sz w:val="20"/>
        </w:rPr>
        <w:t xml:space="preserve"> </w:t>
      </w:r>
      <w:r>
        <w:rPr>
          <w:sz w:val="20"/>
        </w:rPr>
        <w:t>весы),</w:t>
      </w:r>
      <w:r>
        <w:rPr>
          <w:spacing w:val="1"/>
          <w:sz w:val="20"/>
        </w:rPr>
        <w:t xml:space="preserve"> </w:t>
      </w:r>
      <w:r>
        <w:rPr>
          <w:sz w:val="20"/>
        </w:rPr>
        <w:t>температуру (градусник),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скорость движения транспортного средства (макет спидометра), вместимость (с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1"/>
          <w:sz w:val="20"/>
        </w:rPr>
        <w:t xml:space="preserve"> </w:t>
      </w:r>
      <w:r>
        <w:rPr>
          <w:sz w:val="20"/>
        </w:rPr>
        <w:t>измерительных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сосудов).</w:t>
      </w:r>
    </w:p>
    <w:p w:rsidR="006B4007" w:rsidRDefault="002E6965">
      <w:pPr>
        <w:ind w:left="707"/>
        <w:jc w:val="both"/>
        <w:rPr>
          <w:i/>
          <w:sz w:val="20"/>
        </w:rPr>
      </w:pPr>
      <w:r>
        <w:rPr>
          <w:i/>
          <w:w w:val="110"/>
          <w:sz w:val="20"/>
        </w:rPr>
        <w:t xml:space="preserve">Работа </w:t>
      </w:r>
      <w:r>
        <w:rPr>
          <w:i/>
          <w:spacing w:val="12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с </w:t>
      </w:r>
      <w:r>
        <w:rPr>
          <w:i/>
          <w:spacing w:val="16"/>
          <w:w w:val="110"/>
          <w:sz w:val="20"/>
        </w:rPr>
        <w:t xml:space="preserve"> </w:t>
      </w:r>
      <w:r>
        <w:rPr>
          <w:i/>
          <w:w w:val="110"/>
          <w:sz w:val="20"/>
        </w:rPr>
        <w:t>информацией:</w:t>
      </w:r>
    </w:p>
    <w:p w:rsidR="006B4007" w:rsidRDefault="002E6965">
      <w:pPr>
        <w:pStyle w:val="a4"/>
        <w:numPr>
          <w:ilvl w:val="0"/>
          <w:numId w:val="249"/>
        </w:numPr>
        <w:tabs>
          <w:tab w:val="left" w:pos="1389"/>
          <w:tab w:val="left" w:pos="1390"/>
        </w:tabs>
        <w:ind w:hanging="683"/>
        <w:rPr>
          <w:sz w:val="20"/>
        </w:rPr>
      </w:pPr>
      <w:r>
        <w:rPr>
          <w:spacing w:val="-1"/>
          <w:sz w:val="20"/>
        </w:rPr>
        <w:t>представлять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информацию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11"/>
          <w:sz w:val="20"/>
        </w:rPr>
        <w:t xml:space="preserve"> </w:t>
      </w:r>
      <w:r>
        <w:rPr>
          <w:sz w:val="20"/>
        </w:rPr>
        <w:t>формах;</w:t>
      </w:r>
    </w:p>
    <w:p w:rsidR="006B4007" w:rsidRDefault="002E6965">
      <w:pPr>
        <w:pStyle w:val="a4"/>
        <w:numPr>
          <w:ilvl w:val="0"/>
          <w:numId w:val="249"/>
        </w:numPr>
        <w:tabs>
          <w:tab w:val="left" w:pos="1389"/>
          <w:tab w:val="left" w:pos="1390"/>
        </w:tabs>
        <w:ind w:left="140" w:right="318" w:firstLine="566"/>
        <w:rPr>
          <w:sz w:val="20"/>
        </w:rPr>
      </w:pPr>
      <w:r>
        <w:rPr>
          <w:sz w:val="20"/>
        </w:rPr>
        <w:t>извлекать и интерпретировать информацию, представленную в</w:t>
      </w:r>
      <w:r>
        <w:rPr>
          <w:spacing w:val="-47"/>
          <w:sz w:val="20"/>
        </w:rPr>
        <w:t xml:space="preserve"> </w:t>
      </w:r>
      <w:r>
        <w:rPr>
          <w:sz w:val="20"/>
        </w:rPr>
        <w:t>таблице,</w:t>
      </w:r>
      <w:r>
        <w:rPr>
          <w:spacing w:val="8"/>
          <w:sz w:val="20"/>
        </w:rPr>
        <w:t xml:space="preserve"> </w:t>
      </w:r>
      <w:r>
        <w:rPr>
          <w:sz w:val="20"/>
        </w:rPr>
        <w:t>на</w:t>
      </w:r>
      <w:r>
        <w:rPr>
          <w:spacing w:val="7"/>
          <w:sz w:val="20"/>
        </w:rPr>
        <w:t xml:space="preserve"> </w:t>
      </w:r>
      <w:r>
        <w:rPr>
          <w:sz w:val="20"/>
        </w:rPr>
        <w:t>диаграмме;</w:t>
      </w:r>
    </w:p>
    <w:p w:rsidR="006B4007" w:rsidRDefault="002E6965">
      <w:pPr>
        <w:pStyle w:val="a4"/>
        <w:numPr>
          <w:ilvl w:val="0"/>
          <w:numId w:val="249"/>
        </w:numPr>
        <w:tabs>
          <w:tab w:val="left" w:pos="1389"/>
          <w:tab w:val="left" w:pos="1390"/>
        </w:tabs>
        <w:ind w:left="140" w:right="317" w:firstLine="566"/>
        <w:rPr>
          <w:sz w:val="20"/>
        </w:rPr>
      </w:pP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справочную</w:t>
      </w:r>
      <w:r>
        <w:rPr>
          <w:spacing w:val="3"/>
          <w:sz w:val="20"/>
        </w:rPr>
        <w:t xml:space="preserve"> </w:t>
      </w:r>
      <w:r>
        <w:rPr>
          <w:sz w:val="20"/>
        </w:rPr>
        <w:t>литературу</w:t>
      </w:r>
      <w:r>
        <w:rPr>
          <w:spacing w:val="2"/>
          <w:sz w:val="20"/>
        </w:rPr>
        <w:t xml:space="preserve"> </w:t>
      </w:r>
      <w:r>
        <w:rPr>
          <w:sz w:val="20"/>
        </w:rPr>
        <w:t>для</w:t>
      </w:r>
      <w:r>
        <w:rPr>
          <w:spacing w:val="3"/>
          <w:sz w:val="20"/>
        </w:rPr>
        <w:t xml:space="preserve"> </w:t>
      </w:r>
      <w:r>
        <w:rPr>
          <w:sz w:val="20"/>
        </w:rPr>
        <w:t>поиска</w:t>
      </w:r>
      <w:r>
        <w:rPr>
          <w:spacing w:val="3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-47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том</w:t>
      </w:r>
      <w:r>
        <w:rPr>
          <w:spacing w:val="-7"/>
          <w:sz w:val="20"/>
        </w:rPr>
        <w:t xml:space="preserve"> </w:t>
      </w:r>
      <w:r>
        <w:rPr>
          <w:sz w:val="20"/>
        </w:rPr>
        <w:t>числе</w:t>
      </w:r>
      <w:r>
        <w:rPr>
          <w:spacing w:val="-7"/>
          <w:sz w:val="20"/>
        </w:rPr>
        <w:t xml:space="preserve"> </w:t>
      </w:r>
      <w:r>
        <w:rPr>
          <w:sz w:val="20"/>
        </w:rPr>
        <w:t>Интернет</w:t>
      </w:r>
      <w:r>
        <w:rPr>
          <w:spacing w:val="-8"/>
          <w:sz w:val="20"/>
        </w:rPr>
        <w:t xml:space="preserve"> </w:t>
      </w:r>
      <w:r>
        <w:rPr>
          <w:sz w:val="20"/>
        </w:rPr>
        <w:t>(в</w:t>
      </w:r>
      <w:r>
        <w:rPr>
          <w:spacing w:val="-6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-8"/>
          <w:sz w:val="20"/>
        </w:rPr>
        <w:t xml:space="preserve"> </w:t>
      </w:r>
      <w:r>
        <w:rPr>
          <w:sz w:val="20"/>
        </w:rPr>
        <w:t>контролируемого</w:t>
      </w:r>
      <w:r>
        <w:rPr>
          <w:spacing w:val="-5"/>
          <w:sz w:val="20"/>
        </w:rPr>
        <w:t xml:space="preserve"> </w:t>
      </w:r>
      <w:r>
        <w:rPr>
          <w:sz w:val="20"/>
        </w:rPr>
        <w:t>выхода).</w:t>
      </w:r>
    </w:p>
    <w:p w:rsidR="006B4007" w:rsidRDefault="002E6965">
      <w:pPr>
        <w:spacing w:line="225" w:lineRule="exact"/>
        <w:ind w:left="707"/>
        <w:rPr>
          <w:i/>
          <w:sz w:val="20"/>
        </w:rPr>
      </w:pPr>
      <w:r>
        <w:rPr>
          <w:i/>
          <w:w w:val="120"/>
          <w:sz w:val="20"/>
        </w:rPr>
        <w:t>Универсальные</w:t>
      </w:r>
      <w:r>
        <w:rPr>
          <w:i/>
          <w:spacing w:val="10"/>
          <w:w w:val="120"/>
          <w:sz w:val="20"/>
        </w:rPr>
        <w:t xml:space="preserve"> </w:t>
      </w:r>
      <w:r>
        <w:rPr>
          <w:i/>
          <w:w w:val="120"/>
          <w:sz w:val="20"/>
        </w:rPr>
        <w:t>коммуникативные</w:t>
      </w:r>
      <w:r>
        <w:rPr>
          <w:i/>
          <w:spacing w:val="10"/>
          <w:w w:val="120"/>
          <w:sz w:val="20"/>
        </w:rPr>
        <w:t xml:space="preserve"> </w:t>
      </w:r>
      <w:r>
        <w:rPr>
          <w:i/>
          <w:w w:val="120"/>
          <w:sz w:val="20"/>
        </w:rPr>
        <w:t>учебные</w:t>
      </w:r>
      <w:r>
        <w:rPr>
          <w:i/>
          <w:spacing w:val="11"/>
          <w:w w:val="120"/>
          <w:sz w:val="20"/>
        </w:rPr>
        <w:t xml:space="preserve"> </w:t>
      </w:r>
      <w:r>
        <w:rPr>
          <w:i/>
          <w:w w:val="120"/>
          <w:sz w:val="20"/>
        </w:rPr>
        <w:t>действия:</w:t>
      </w:r>
    </w:p>
    <w:p w:rsidR="006B4007" w:rsidRDefault="002E6965">
      <w:pPr>
        <w:pStyle w:val="a4"/>
        <w:numPr>
          <w:ilvl w:val="0"/>
          <w:numId w:val="248"/>
        </w:numPr>
        <w:tabs>
          <w:tab w:val="left" w:pos="1389"/>
          <w:tab w:val="left" w:pos="1390"/>
        </w:tabs>
        <w:ind w:right="315" w:firstLine="566"/>
        <w:rPr>
          <w:sz w:val="20"/>
        </w:rPr>
      </w:pPr>
      <w:r>
        <w:rPr>
          <w:sz w:val="20"/>
        </w:rPr>
        <w:t>использовать</w:t>
      </w:r>
      <w:r>
        <w:rPr>
          <w:spacing w:val="29"/>
          <w:sz w:val="20"/>
        </w:rPr>
        <w:t xml:space="preserve"> </w:t>
      </w:r>
      <w:r>
        <w:rPr>
          <w:sz w:val="20"/>
        </w:rPr>
        <w:t>математическую</w:t>
      </w:r>
      <w:r>
        <w:rPr>
          <w:spacing w:val="31"/>
          <w:sz w:val="20"/>
        </w:rPr>
        <w:t xml:space="preserve"> </w:t>
      </w:r>
      <w:r>
        <w:rPr>
          <w:sz w:val="20"/>
        </w:rPr>
        <w:t>терминологию</w:t>
      </w:r>
      <w:r>
        <w:rPr>
          <w:spacing w:val="31"/>
          <w:sz w:val="20"/>
        </w:rPr>
        <w:t xml:space="preserve"> </w:t>
      </w:r>
      <w:r>
        <w:rPr>
          <w:sz w:val="20"/>
        </w:rPr>
        <w:t>для</w:t>
      </w:r>
      <w:r>
        <w:rPr>
          <w:spacing w:val="32"/>
          <w:sz w:val="20"/>
        </w:rPr>
        <w:t xml:space="preserve"> </w:t>
      </w:r>
      <w:r>
        <w:rPr>
          <w:sz w:val="20"/>
        </w:rPr>
        <w:t>записи</w:t>
      </w:r>
      <w:r>
        <w:rPr>
          <w:spacing w:val="-47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3"/>
          <w:sz w:val="20"/>
        </w:rPr>
        <w:t xml:space="preserve"> </w:t>
      </w:r>
      <w:r>
        <w:rPr>
          <w:sz w:val="20"/>
        </w:rPr>
        <w:t>предметной</w:t>
      </w:r>
      <w:r>
        <w:rPr>
          <w:spacing w:val="5"/>
          <w:sz w:val="20"/>
        </w:rPr>
        <w:t xml:space="preserve"> </w:t>
      </w:r>
      <w:r>
        <w:rPr>
          <w:sz w:val="20"/>
        </w:rPr>
        <w:t>или</w:t>
      </w:r>
      <w:r>
        <w:rPr>
          <w:spacing w:val="5"/>
          <w:sz w:val="20"/>
        </w:rPr>
        <w:t xml:space="preserve"> </w:t>
      </w:r>
      <w:r>
        <w:rPr>
          <w:sz w:val="20"/>
        </w:rPr>
        <w:t>практической</w:t>
      </w:r>
      <w:r>
        <w:rPr>
          <w:spacing w:val="5"/>
          <w:sz w:val="20"/>
        </w:rPr>
        <w:t xml:space="preserve"> </w:t>
      </w:r>
      <w:r>
        <w:rPr>
          <w:sz w:val="20"/>
        </w:rPr>
        <w:t>задачи;</w:t>
      </w:r>
    </w:p>
    <w:p w:rsidR="006B4007" w:rsidRDefault="002E6965">
      <w:pPr>
        <w:pStyle w:val="a4"/>
        <w:numPr>
          <w:ilvl w:val="0"/>
          <w:numId w:val="248"/>
        </w:numPr>
        <w:tabs>
          <w:tab w:val="left" w:pos="1389"/>
          <w:tab w:val="left" w:pos="1390"/>
        </w:tabs>
        <w:ind w:right="319" w:firstLine="566"/>
        <w:rPr>
          <w:sz w:val="20"/>
        </w:rPr>
      </w:pPr>
      <w:r>
        <w:rPr>
          <w:sz w:val="20"/>
        </w:rPr>
        <w:t>приводить</w:t>
      </w:r>
      <w:r>
        <w:rPr>
          <w:spacing w:val="45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45"/>
          <w:sz w:val="20"/>
        </w:rPr>
        <w:t xml:space="preserve"> </w:t>
      </w:r>
      <w:r>
        <w:rPr>
          <w:sz w:val="20"/>
        </w:rPr>
        <w:t>и</w:t>
      </w:r>
      <w:r>
        <w:rPr>
          <w:spacing w:val="42"/>
          <w:sz w:val="20"/>
        </w:rPr>
        <w:t xml:space="preserve"> </w:t>
      </w:r>
      <w:r>
        <w:rPr>
          <w:sz w:val="20"/>
        </w:rPr>
        <w:t>контр</w:t>
      </w:r>
      <w:r w:rsidR="005E3A05">
        <w:rPr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43"/>
          <w:sz w:val="20"/>
        </w:rPr>
        <w:t xml:space="preserve"> </w:t>
      </w:r>
      <w:r>
        <w:rPr>
          <w:sz w:val="20"/>
        </w:rPr>
        <w:t>для</w:t>
      </w:r>
      <w:r>
        <w:rPr>
          <w:spacing w:val="43"/>
          <w:sz w:val="20"/>
        </w:rPr>
        <w:t xml:space="preserve"> </w:t>
      </w:r>
      <w:r>
        <w:rPr>
          <w:sz w:val="20"/>
        </w:rPr>
        <w:t>подтверждения/</w:t>
      </w:r>
      <w:r>
        <w:rPr>
          <w:spacing w:val="-47"/>
          <w:sz w:val="20"/>
        </w:rPr>
        <w:t xml:space="preserve"> </w:t>
      </w:r>
      <w:r>
        <w:rPr>
          <w:sz w:val="20"/>
        </w:rPr>
        <w:t>опровержения</w:t>
      </w:r>
      <w:r>
        <w:rPr>
          <w:spacing w:val="7"/>
          <w:sz w:val="20"/>
        </w:rPr>
        <w:t xml:space="preserve"> </w:t>
      </w:r>
      <w:r>
        <w:rPr>
          <w:sz w:val="20"/>
        </w:rPr>
        <w:t>вывода,</w:t>
      </w:r>
      <w:r>
        <w:rPr>
          <w:spacing w:val="8"/>
          <w:sz w:val="20"/>
        </w:rPr>
        <w:t xml:space="preserve"> </w:t>
      </w:r>
      <w:r>
        <w:rPr>
          <w:sz w:val="20"/>
        </w:rPr>
        <w:t>гипотезы;</w:t>
      </w:r>
    </w:p>
    <w:p w:rsidR="006B4007" w:rsidRDefault="002E6965">
      <w:pPr>
        <w:pStyle w:val="a4"/>
        <w:numPr>
          <w:ilvl w:val="0"/>
          <w:numId w:val="248"/>
        </w:numPr>
        <w:tabs>
          <w:tab w:val="left" w:pos="1389"/>
          <w:tab w:val="left" w:pos="1390"/>
        </w:tabs>
        <w:spacing w:line="226" w:lineRule="exact"/>
        <w:ind w:left="1389" w:hanging="683"/>
        <w:rPr>
          <w:sz w:val="20"/>
        </w:rPr>
      </w:pPr>
      <w:r>
        <w:rPr>
          <w:sz w:val="20"/>
        </w:rPr>
        <w:t>конструировать,</w:t>
      </w:r>
      <w:r>
        <w:rPr>
          <w:spacing w:val="-10"/>
          <w:sz w:val="20"/>
        </w:rPr>
        <w:t xml:space="preserve"> </w:t>
      </w:r>
      <w:r>
        <w:rPr>
          <w:sz w:val="20"/>
        </w:rPr>
        <w:t>читать</w:t>
      </w:r>
      <w:r>
        <w:rPr>
          <w:spacing w:val="-11"/>
          <w:sz w:val="20"/>
        </w:rPr>
        <w:t xml:space="preserve"> </w:t>
      </w:r>
      <w:r>
        <w:rPr>
          <w:sz w:val="20"/>
        </w:rPr>
        <w:t>числовое</w:t>
      </w:r>
      <w:r>
        <w:rPr>
          <w:spacing w:val="-11"/>
          <w:sz w:val="20"/>
        </w:rPr>
        <w:t xml:space="preserve"> </w:t>
      </w:r>
      <w:r>
        <w:rPr>
          <w:sz w:val="20"/>
        </w:rPr>
        <w:t>выражение;</w:t>
      </w:r>
    </w:p>
    <w:p w:rsidR="006B4007" w:rsidRDefault="002E6965">
      <w:pPr>
        <w:pStyle w:val="a4"/>
        <w:numPr>
          <w:ilvl w:val="0"/>
          <w:numId w:val="248"/>
        </w:numPr>
        <w:tabs>
          <w:tab w:val="left" w:pos="1389"/>
          <w:tab w:val="left" w:pos="1390"/>
          <w:tab w:val="left" w:pos="2539"/>
          <w:tab w:val="left" w:pos="4001"/>
          <w:tab w:val="left" w:pos="5086"/>
          <w:tab w:val="left" w:pos="5427"/>
        </w:tabs>
        <w:ind w:right="319" w:firstLine="566"/>
        <w:rPr>
          <w:sz w:val="20"/>
        </w:rPr>
      </w:pPr>
      <w:r>
        <w:rPr>
          <w:sz w:val="20"/>
        </w:rPr>
        <w:t>описывать</w:t>
      </w:r>
      <w:r>
        <w:rPr>
          <w:sz w:val="20"/>
        </w:rPr>
        <w:tab/>
        <w:t>практическую</w:t>
      </w:r>
      <w:r>
        <w:rPr>
          <w:sz w:val="20"/>
        </w:rPr>
        <w:tab/>
        <w:t>ситуацию</w:t>
      </w:r>
      <w:r>
        <w:rPr>
          <w:sz w:val="20"/>
        </w:rPr>
        <w:tab/>
        <w:t>с</w:t>
      </w:r>
      <w:r>
        <w:rPr>
          <w:sz w:val="20"/>
        </w:rPr>
        <w:tab/>
      </w:r>
      <w:r>
        <w:rPr>
          <w:spacing w:val="-1"/>
          <w:sz w:val="20"/>
        </w:rPr>
        <w:t>использованием</w:t>
      </w:r>
      <w:r>
        <w:rPr>
          <w:spacing w:val="-47"/>
          <w:sz w:val="20"/>
        </w:rPr>
        <w:t xml:space="preserve"> </w:t>
      </w:r>
      <w:r>
        <w:rPr>
          <w:sz w:val="20"/>
        </w:rPr>
        <w:t>изученной</w:t>
      </w:r>
      <w:r>
        <w:rPr>
          <w:spacing w:val="6"/>
          <w:sz w:val="20"/>
        </w:rPr>
        <w:t xml:space="preserve"> </w:t>
      </w:r>
      <w:r>
        <w:rPr>
          <w:sz w:val="20"/>
        </w:rPr>
        <w:t>терминологии;</w:t>
      </w:r>
    </w:p>
    <w:p w:rsidR="006B4007" w:rsidRDefault="002E6965">
      <w:pPr>
        <w:pStyle w:val="a4"/>
        <w:numPr>
          <w:ilvl w:val="0"/>
          <w:numId w:val="248"/>
        </w:numPr>
        <w:tabs>
          <w:tab w:val="left" w:pos="1389"/>
          <w:tab w:val="left" w:pos="1390"/>
        </w:tabs>
        <w:spacing w:line="237" w:lineRule="auto"/>
        <w:ind w:right="318" w:firstLine="566"/>
        <w:rPr>
          <w:sz w:val="20"/>
        </w:rPr>
      </w:pPr>
      <w:r>
        <w:rPr>
          <w:sz w:val="20"/>
        </w:rPr>
        <w:t>характеризовать</w:t>
      </w:r>
      <w:r>
        <w:rPr>
          <w:spacing w:val="23"/>
          <w:sz w:val="20"/>
        </w:rPr>
        <w:t xml:space="preserve"> </w:t>
      </w:r>
      <w:r>
        <w:rPr>
          <w:sz w:val="20"/>
        </w:rPr>
        <w:t>математические</w:t>
      </w:r>
      <w:r>
        <w:rPr>
          <w:spacing w:val="26"/>
          <w:sz w:val="20"/>
        </w:rPr>
        <w:t xml:space="preserve"> </w:t>
      </w:r>
      <w:r>
        <w:rPr>
          <w:sz w:val="20"/>
        </w:rPr>
        <w:t>объекты,</w:t>
      </w:r>
      <w:r>
        <w:rPr>
          <w:spacing w:val="24"/>
          <w:sz w:val="20"/>
        </w:rPr>
        <w:t xml:space="preserve"> </w:t>
      </w:r>
      <w:r>
        <w:rPr>
          <w:sz w:val="20"/>
        </w:rPr>
        <w:t>явления</w:t>
      </w:r>
      <w:r>
        <w:rPr>
          <w:spacing w:val="25"/>
          <w:sz w:val="20"/>
        </w:rPr>
        <w:t xml:space="preserve"> </w:t>
      </w:r>
      <w:r>
        <w:rPr>
          <w:sz w:val="20"/>
        </w:rPr>
        <w:t>и</w:t>
      </w:r>
      <w:r>
        <w:rPr>
          <w:spacing w:val="21"/>
          <w:sz w:val="20"/>
        </w:rPr>
        <w:t xml:space="preserve"> </w:t>
      </w:r>
      <w:r>
        <w:rPr>
          <w:sz w:val="20"/>
        </w:rPr>
        <w:t>события</w:t>
      </w:r>
      <w:r>
        <w:rPr>
          <w:spacing w:val="-47"/>
          <w:sz w:val="20"/>
        </w:rPr>
        <w:t xml:space="preserve"> </w:t>
      </w:r>
      <w:r>
        <w:rPr>
          <w:sz w:val="20"/>
        </w:rPr>
        <w:t>с</w:t>
      </w:r>
      <w:r>
        <w:rPr>
          <w:spacing w:val="6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9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10"/>
          <w:sz w:val="20"/>
        </w:rPr>
        <w:t xml:space="preserve"> </w:t>
      </w:r>
      <w:r>
        <w:rPr>
          <w:sz w:val="20"/>
        </w:rPr>
        <w:t>величин;</w:t>
      </w:r>
    </w:p>
    <w:p w:rsidR="006B4007" w:rsidRDefault="002E6965">
      <w:pPr>
        <w:pStyle w:val="a4"/>
        <w:numPr>
          <w:ilvl w:val="0"/>
          <w:numId w:val="248"/>
        </w:numPr>
        <w:tabs>
          <w:tab w:val="left" w:pos="1389"/>
          <w:tab w:val="left" w:pos="1390"/>
        </w:tabs>
        <w:spacing w:line="227" w:lineRule="exact"/>
        <w:ind w:left="1389" w:hanging="683"/>
        <w:rPr>
          <w:sz w:val="20"/>
        </w:rPr>
      </w:pPr>
      <w:r>
        <w:rPr>
          <w:spacing w:val="-1"/>
          <w:sz w:val="20"/>
        </w:rPr>
        <w:t>составлять</w:t>
      </w:r>
      <w:r>
        <w:rPr>
          <w:spacing w:val="-12"/>
          <w:sz w:val="20"/>
        </w:rPr>
        <w:t xml:space="preserve"> </w:t>
      </w:r>
      <w:r>
        <w:rPr>
          <w:sz w:val="20"/>
        </w:rPr>
        <w:t>инструкцию,</w:t>
      </w:r>
      <w:r>
        <w:rPr>
          <w:spacing w:val="-10"/>
          <w:sz w:val="20"/>
        </w:rPr>
        <w:t xml:space="preserve"> </w:t>
      </w:r>
      <w:r>
        <w:rPr>
          <w:sz w:val="20"/>
        </w:rPr>
        <w:t>записывать</w:t>
      </w:r>
      <w:r>
        <w:rPr>
          <w:spacing w:val="-11"/>
          <w:sz w:val="20"/>
        </w:rPr>
        <w:t xml:space="preserve"> </w:t>
      </w:r>
      <w:r>
        <w:rPr>
          <w:sz w:val="20"/>
        </w:rPr>
        <w:t>рассуждение;</w:t>
      </w:r>
    </w:p>
    <w:p w:rsidR="006B4007" w:rsidRDefault="002E6965">
      <w:pPr>
        <w:pStyle w:val="a4"/>
        <w:numPr>
          <w:ilvl w:val="0"/>
          <w:numId w:val="248"/>
        </w:numPr>
        <w:tabs>
          <w:tab w:val="left" w:pos="1389"/>
          <w:tab w:val="left" w:pos="1390"/>
        </w:tabs>
        <w:ind w:right="319" w:firstLine="566"/>
        <w:rPr>
          <w:sz w:val="20"/>
        </w:rPr>
      </w:pPr>
      <w:r>
        <w:rPr>
          <w:sz w:val="20"/>
        </w:rPr>
        <w:t>инициировать</w:t>
      </w:r>
      <w:r>
        <w:rPr>
          <w:spacing w:val="38"/>
          <w:sz w:val="20"/>
        </w:rPr>
        <w:t xml:space="preserve"> </w:t>
      </w:r>
      <w:r>
        <w:rPr>
          <w:sz w:val="20"/>
        </w:rPr>
        <w:t>обсуждение</w:t>
      </w:r>
      <w:r>
        <w:rPr>
          <w:spacing w:val="39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36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36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задания,</w:t>
      </w:r>
      <w:r>
        <w:rPr>
          <w:spacing w:val="6"/>
          <w:sz w:val="20"/>
        </w:rPr>
        <w:t xml:space="preserve"> </w:t>
      </w:r>
      <w:r>
        <w:rPr>
          <w:sz w:val="20"/>
        </w:rPr>
        <w:t>поиск</w:t>
      </w:r>
      <w:r>
        <w:rPr>
          <w:spacing w:val="7"/>
          <w:sz w:val="20"/>
        </w:rPr>
        <w:t xml:space="preserve"> </w:t>
      </w:r>
      <w:r>
        <w:rPr>
          <w:sz w:val="20"/>
        </w:rPr>
        <w:t>ошибок</w:t>
      </w:r>
      <w:r>
        <w:rPr>
          <w:spacing w:val="7"/>
          <w:sz w:val="20"/>
        </w:rPr>
        <w:t xml:space="preserve"> </w:t>
      </w:r>
      <w:r>
        <w:rPr>
          <w:sz w:val="20"/>
        </w:rPr>
        <w:t>в</w:t>
      </w:r>
      <w:r>
        <w:rPr>
          <w:spacing w:val="7"/>
          <w:sz w:val="20"/>
        </w:rPr>
        <w:t xml:space="preserve"> </w:t>
      </w:r>
      <w:r>
        <w:rPr>
          <w:sz w:val="20"/>
        </w:rPr>
        <w:t>решении.</w:t>
      </w:r>
    </w:p>
    <w:p w:rsidR="006B4007" w:rsidRDefault="002E6965">
      <w:pPr>
        <w:spacing w:line="224" w:lineRule="exact"/>
        <w:ind w:left="707"/>
        <w:rPr>
          <w:i/>
          <w:sz w:val="20"/>
        </w:rPr>
      </w:pPr>
      <w:r>
        <w:rPr>
          <w:i/>
          <w:w w:val="120"/>
          <w:sz w:val="20"/>
        </w:rPr>
        <w:t>Универсальные</w:t>
      </w:r>
      <w:r>
        <w:rPr>
          <w:i/>
          <w:spacing w:val="3"/>
          <w:w w:val="120"/>
          <w:sz w:val="20"/>
        </w:rPr>
        <w:t xml:space="preserve"> </w:t>
      </w:r>
      <w:r>
        <w:rPr>
          <w:i/>
          <w:w w:val="120"/>
          <w:sz w:val="20"/>
        </w:rPr>
        <w:t>регулятивные</w:t>
      </w:r>
      <w:r>
        <w:rPr>
          <w:i/>
          <w:spacing w:val="4"/>
          <w:w w:val="120"/>
          <w:sz w:val="20"/>
        </w:rPr>
        <w:t xml:space="preserve"> </w:t>
      </w:r>
      <w:r>
        <w:rPr>
          <w:i/>
          <w:w w:val="120"/>
          <w:sz w:val="20"/>
        </w:rPr>
        <w:t>учебные</w:t>
      </w:r>
      <w:r>
        <w:rPr>
          <w:i/>
          <w:spacing w:val="4"/>
          <w:w w:val="120"/>
          <w:sz w:val="20"/>
        </w:rPr>
        <w:t xml:space="preserve"> </w:t>
      </w:r>
      <w:r>
        <w:rPr>
          <w:i/>
          <w:w w:val="120"/>
          <w:sz w:val="20"/>
        </w:rPr>
        <w:t>действия:</w:t>
      </w:r>
    </w:p>
    <w:p w:rsidR="006B4007" w:rsidRDefault="002E6965">
      <w:pPr>
        <w:pStyle w:val="a4"/>
        <w:numPr>
          <w:ilvl w:val="0"/>
          <w:numId w:val="247"/>
        </w:numPr>
        <w:tabs>
          <w:tab w:val="left" w:pos="1389"/>
          <w:tab w:val="left" w:pos="1390"/>
        </w:tabs>
        <w:ind w:right="315" w:firstLine="566"/>
        <w:rPr>
          <w:sz w:val="20"/>
        </w:rPr>
      </w:pPr>
      <w:r>
        <w:rPr>
          <w:sz w:val="20"/>
        </w:rPr>
        <w:t>контролировать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полноту</w:t>
      </w:r>
      <w:r>
        <w:rPr>
          <w:spacing w:val="51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алгоритма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арифметического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действия,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решения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текстовой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задачи,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построения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геометрической</w:t>
      </w:r>
      <w:r>
        <w:rPr>
          <w:spacing w:val="2"/>
          <w:sz w:val="20"/>
        </w:rPr>
        <w:t xml:space="preserve"> </w:t>
      </w:r>
      <w:r>
        <w:rPr>
          <w:sz w:val="20"/>
        </w:rPr>
        <w:t>фигуры,</w:t>
      </w:r>
      <w:r>
        <w:rPr>
          <w:spacing w:val="7"/>
          <w:sz w:val="20"/>
        </w:rPr>
        <w:t xml:space="preserve"> </w:t>
      </w:r>
      <w:r>
        <w:rPr>
          <w:sz w:val="20"/>
        </w:rPr>
        <w:t>измерения;</w:t>
      </w:r>
    </w:p>
    <w:p w:rsidR="006B4007" w:rsidRDefault="002E6965">
      <w:pPr>
        <w:pStyle w:val="a4"/>
        <w:numPr>
          <w:ilvl w:val="0"/>
          <w:numId w:val="247"/>
        </w:numPr>
        <w:tabs>
          <w:tab w:val="left" w:pos="1389"/>
          <w:tab w:val="left" w:pos="1390"/>
        </w:tabs>
        <w:ind w:right="324" w:firstLine="566"/>
        <w:rPr>
          <w:sz w:val="20"/>
        </w:rPr>
      </w:pPr>
      <w:r>
        <w:rPr>
          <w:sz w:val="20"/>
        </w:rPr>
        <w:t>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прикидку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оценку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результата</w:t>
      </w:r>
      <w:r>
        <w:rPr>
          <w:spacing w:val="1"/>
          <w:sz w:val="20"/>
        </w:rPr>
        <w:t xml:space="preserve"> </w:t>
      </w:r>
      <w:r>
        <w:rPr>
          <w:sz w:val="20"/>
        </w:rPr>
        <w:t>измерений;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260" w:bottom="700" w:left="440" w:header="0" w:footer="516" w:gutter="0"/>
          <w:cols w:space="720"/>
        </w:sectPr>
      </w:pPr>
    </w:p>
    <w:p w:rsidR="006B4007" w:rsidRDefault="002E6965">
      <w:pPr>
        <w:pStyle w:val="a4"/>
        <w:numPr>
          <w:ilvl w:val="0"/>
          <w:numId w:val="247"/>
        </w:numPr>
        <w:tabs>
          <w:tab w:val="left" w:pos="1389"/>
          <w:tab w:val="left" w:pos="1390"/>
        </w:tabs>
        <w:spacing w:before="63"/>
        <w:ind w:right="315" w:firstLine="566"/>
        <w:rPr>
          <w:sz w:val="20"/>
        </w:rPr>
      </w:pPr>
      <w:r>
        <w:rPr>
          <w:sz w:val="20"/>
        </w:rPr>
        <w:lastRenderedPageBreak/>
        <w:t>находить, исправлять, прогнозировать трудности и ошибки и</w:t>
      </w:r>
      <w:r>
        <w:rPr>
          <w:spacing w:val="1"/>
          <w:sz w:val="20"/>
        </w:rPr>
        <w:t xml:space="preserve"> </w:t>
      </w:r>
      <w:r>
        <w:rPr>
          <w:sz w:val="20"/>
        </w:rPr>
        <w:t>трудности</w:t>
      </w:r>
      <w:r>
        <w:rPr>
          <w:spacing w:val="6"/>
          <w:sz w:val="20"/>
        </w:rPr>
        <w:t xml:space="preserve"> </w:t>
      </w:r>
      <w:r>
        <w:rPr>
          <w:sz w:val="20"/>
        </w:rPr>
        <w:t>в</w:t>
      </w:r>
      <w:r>
        <w:rPr>
          <w:spacing w:val="4"/>
          <w:sz w:val="20"/>
        </w:rPr>
        <w:t xml:space="preserve"> </w:t>
      </w:r>
      <w:r>
        <w:rPr>
          <w:sz w:val="20"/>
        </w:rPr>
        <w:t>решении</w:t>
      </w:r>
      <w:r>
        <w:rPr>
          <w:spacing w:val="10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4"/>
          <w:sz w:val="20"/>
        </w:rPr>
        <w:t xml:space="preserve"> </w:t>
      </w:r>
      <w:r>
        <w:rPr>
          <w:sz w:val="20"/>
        </w:rPr>
        <w:t>задачи.</w:t>
      </w:r>
    </w:p>
    <w:p w:rsidR="006B4007" w:rsidRDefault="002E6965">
      <w:pPr>
        <w:spacing w:before="1" w:line="225" w:lineRule="exact"/>
        <w:ind w:left="707"/>
        <w:jc w:val="both"/>
        <w:rPr>
          <w:i/>
          <w:sz w:val="20"/>
        </w:rPr>
      </w:pPr>
      <w:r>
        <w:rPr>
          <w:i/>
          <w:w w:val="110"/>
          <w:sz w:val="20"/>
        </w:rPr>
        <w:t xml:space="preserve">Совместная  </w:t>
      </w:r>
      <w:r>
        <w:rPr>
          <w:i/>
          <w:spacing w:val="4"/>
          <w:w w:val="110"/>
          <w:sz w:val="20"/>
        </w:rPr>
        <w:t xml:space="preserve"> </w:t>
      </w:r>
      <w:r>
        <w:rPr>
          <w:i/>
          <w:w w:val="110"/>
          <w:sz w:val="20"/>
        </w:rPr>
        <w:t>деятельность:</w:t>
      </w:r>
    </w:p>
    <w:p w:rsidR="006B4007" w:rsidRDefault="002E6965">
      <w:pPr>
        <w:pStyle w:val="a4"/>
        <w:numPr>
          <w:ilvl w:val="0"/>
          <w:numId w:val="246"/>
        </w:numPr>
        <w:tabs>
          <w:tab w:val="left" w:pos="1389"/>
          <w:tab w:val="left" w:pos="1390"/>
        </w:tabs>
        <w:ind w:right="320" w:firstLine="566"/>
        <w:rPr>
          <w:sz w:val="20"/>
        </w:rPr>
      </w:pPr>
      <w:r>
        <w:rPr>
          <w:sz w:val="20"/>
        </w:rPr>
        <w:t>участвовать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деятельности: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договариваться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способе решения, распределять работу между членами группы (например, в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случае решения задач, требующих перебора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большого количества вариантов),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согласовывать мнения в ходе поиска доказательств, выбора рационального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способа;</w:t>
      </w:r>
    </w:p>
    <w:p w:rsidR="006B4007" w:rsidRDefault="002E6965">
      <w:pPr>
        <w:pStyle w:val="a4"/>
        <w:numPr>
          <w:ilvl w:val="0"/>
          <w:numId w:val="246"/>
        </w:numPr>
        <w:tabs>
          <w:tab w:val="left" w:pos="1389"/>
          <w:tab w:val="left" w:pos="1390"/>
        </w:tabs>
        <w:ind w:right="317" w:firstLine="566"/>
        <w:rPr>
          <w:sz w:val="20"/>
        </w:rPr>
      </w:pPr>
      <w:r>
        <w:rPr>
          <w:sz w:val="20"/>
        </w:rPr>
        <w:t>договариваться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одноклассниками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ходе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проектной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величинами</w:t>
      </w:r>
      <w:r>
        <w:rPr>
          <w:spacing w:val="1"/>
          <w:sz w:val="20"/>
        </w:rPr>
        <w:t xml:space="preserve"> </w:t>
      </w:r>
      <w:r>
        <w:rPr>
          <w:sz w:val="20"/>
        </w:rPr>
        <w:t>(составление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расписания,</w:t>
      </w:r>
      <w:r>
        <w:rPr>
          <w:spacing w:val="1"/>
          <w:sz w:val="20"/>
        </w:rPr>
        <w:t xml:space="preserve"> </w:t>
      </w:r>
      <w:r>
        <w:rPr>
          <w:sz w:val="20"/>
        </w:rPr>
        <w:t>подсчёт</w:t>
      </w:r>
      <w:r>
        <w:rPr>
          <w:spacing w:val="1"/>
          <w:sz w:val="20"/>
        </w:rPr>
        <w:t xml:space="preserve"> </w:t>
      </w:r>
      <w:r>
        <w:rPr>
          <w:sz w:val="20"/>
        </w:rPr>
        <w:t>денег,</w:t>
      </w:r>
      <w:r>
        <w:rPr>
          <w:spacing w:val="-47"/>
          <w:sz w:val="20"/>
        </w:rPr>
        <w:t xml:space="preserve"> </w:t>
      </w:r>
      <w:r>
        <w:rPr>
          <w:sz w:val="20"/>
        </w:rPr>
        <w:t>оценка стоимости и веса покупки, рост и вес человека, приближённая оценка</w:t>
      </w:r>
      <w:r>
        <w:rPr>
          <w:spacing w:val="1"/>
          <w:sz w:val="20"/>
        </w:rPr>
        <w:t xml:space="preserve"> </w:t>
      </w:r>
      <w:r>
        <w:rPr>
          <w:sz w:val="20"/>
        </w:rPr>
        <w:t>расстояний и временных интервалов; взвешивание; измерение температуры</w:t>
      </w:r>
      <w:r>
        <w:rPr>
          <w:spacing w:val="1"/>
          <w:sz w:val="20"/>
        </w:rPr>
        <w:t xml:space="preserve"> </w:t>
      </w:r>
      <w:r>
        <w:rPr>
          <w:sz w:val="20"/>
        </w:rPr>
        <w:t>воздуха и воды), геометрическими фигурами (выбор формы и деталей при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конструировании,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расчёт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разметка,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прикидка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оценка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конечного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результата).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260" w:bottom="700" w:left="440" w:header="0" w:footer="516" w:gutter="0"/>
          <w:cols w:space="720"/>
        </w:sectPr>
      </w:pPr>
    </w:p>
    <w:p w:rsidR="006B4007" w:rsidRDefault="002E6965">
      <w:pPr>
        <w:pStyle w:val="Heading4"/>
        <w:spacing w:before="78" w:after="16" w:line="242" w:lineRule="auto"/>
        <w:ind w:left="165" w:right="349"/>
        <w:jc w:val="center"/>
      </w:pPr>
      <w:r>
        <w:lastRenderedPageBreak/>
        <w:t>ПЛАНИРУЕМЫЕ РЕЗУЛЬТАТЫ ОСВОЕНИЯ ПРОГРАММЫ</w:t>
      </w:r>
      <w:r>
        <w:rPr>
          <w:spacing w:val="-47"/>
        </w:rPr>
        <w:t xml:space="preserve"> </w:t>
      </w:r>
      <w:r>
        <w:t>УЧЕБНОГО ПРЕДМЕТА «МАТЕМАТИКА» НА УРОВНЕ</w:t>
      </w:r>
      <w:r>
        <w:rPr>
          <w:spacing w:val="1"/>
        </w:rPr>
        <w:t xml:space="preserve"> </w:t>
      </w:r>
      <w:r>
        <w:t>НАЧАЛЬНОГО ОБЩЕГО</w:t>
      </w:r>
      <w:r>
        <w:rPr>
          <w:spacing w:val="2"/>
        </w:rPr>
        <w:t xml:space="preserve"> </w:t>
      </w:r>
      <w:r>
        <w:t>ОБРАЗОВАНИЯ</w:t>
      </w:r>
    </w:p>
    <w:p w:rsidR="006B4007" w:rsidRDefault="006C14AB">
      <w:pPr>
        <w:pStyle w:val="a3"/>
        <w:spacing w:line="20" w:lineRule="exact"/>
        <w:ind w:left="112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99" style="width:336.5pt;height:.5pt;mso-position-horizontal-relative:char;mso-position-vertical-relative:line" coordsize="6730,10">
            <v:rect id="_x0000_s2100" style="position:absolute;width:6730;height:10" fillcolor="black" stroked="f"/>
            <w10:wrap type="none"/>
            <w10:anchorlock/>
          </v:group>
        </w:pict>
      </w:r>
    </w:p>
    <w:p w:rsidR="006B4007" w:rsidRDefault="002E6965">
      <w:pPr>
        <w:pStyle w:val="a3"/>
        <w:spacing w:before="167"/>
        <w:ind w:right="315"/>
      </w:pPr>
      <w:r>
        <w:t>Младший школьник достигает планируемых результатов обучения в</w:t>
      </w:r>
      <w:r>
        <w:rPr>
          <w:spacing w:val="1"/>
        </w:rPr>
        <w:t xml:space="preserve"> </w:t>
      </w:r>
      <w:r>
        <w:t>соответствии со своими возможностями и способностями. На его успешность</w:t>
      </w:r>
      <w:r>
        <w:rPr>
          <w:spacing w:val="-47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rPr>
          <w:spacing w:val="-1"/>
        </w:rPr>
        <w:t xml:space="preserve">созревания, </w:t>
      </w:r>
      <w:r>
        <w:t>особенности формирования учебной деятельности (способность к</w:t>
      </w:r>
      <w:r>
        <w:rPr>
          <w:spacing w:val="-48"/>
        </w:rPr>
        <w:t xml:space="preserve"> </w:t>
      </w:r>
      <w:r w:rsidR="005E3A05">
        <w:rPr>
          <w:spacing w:val="-1"/>
        </w:rPr>
        <w:t>целе-</w:t>
      </w:r>
      <w:r>
        <w:rPr>
          <w:spacing w:val="-1"/>
        </w:rPr>
        <w:t>полаганию,</w:t>
      </w:r>
      <w:r>
        <w:rPr>
          <w:spacing w:val="48"/>
        </w:rPr>
        <w:t xml:space="preserve"> </w:t>
      </w:r>
      <w:r>
        <w:rPr>
          <w:spacing w:val="-1"/>
        </w:rPr>
        <w:t>готовность</w:t>
      </w:r>
      <w:r>
        <w:rPr>
          <w:spacing w:val="48"/>
        </w:rPr>
        <w:t xml:space="preserve"> </w:t>
      </w:r>
      <w:r>
        <w:rPr>
          <w:spacing w:val="-1"/>
        </w:rPr>
        <w:t>планировать</w:t>
      </w:r>
      <w:r>
        <w:rPr>
          <w:spacing w:val="48"/>
        </w:rPr>
        <w:t xml:space="preserve"> </w:t>
      </w:r>
      <w:r>
        <w:rPr>
          <w:spacing w:val="-1"/>
        </w:rPr>
        <w:t>свою</w:t>
      </w:r>
      <w:r>
        <w:rPr>
          <w:spacing w:val="48"/>
        </w:rPr>
        <w:t xml:space="preserve"> </w:t>
      </w:r>
      <w:r>
        <w:t>работу,</w:t>
      </w:r>
      <w:r>
        <w:rPr>
          <w:spacing w:val="50"/>
        </w:rPr>
        <w:t xml:space="preserve"> </w:t>
      </w:r>
      <w:r>
        <w:t>самоконтроль и т.</w:t>
      </w:r>
      <w:r>
        <w:rPr>
          <w:spacing w:val="1"/>
        </w:rPr>
        <w:t xml:space="preserve"> </w:t>
      </w:r>
      <w:r>
        <w:t>д.).</w:t>
      </w:r>
    </w:p>
    <w:p w:rsidR="006B4007" w:rsidRDefault="002E6965">
      <w:pPr>
        <w:pStyle w:val="a3"/>
        <w:spacing w:before="8"/>
        <w:ind w:right="314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отражают,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5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результаты в области становления личностных качеств и метапредметных</w:t>
      </w:r>
      <w:r>
        <w:rPr>
          <w:spacing w:val="1"/>
        </w:rPr>
        <w:t xml:space="preserve"> </w:t>
      </w:r>
      <w:r>
        <w:t>действий и умений, которые могут быть достигнуты на этом этапе обучения.</w:t>
      </w:r>
      <w:r>
        <w:rPr>
          <w:spacing w:val="1"/>
        </w:rPr>
        <w:t xml:space="preserve"> </w:t>
      </w:r>
      <w:r>
        <w:rPr>
          <w:w w:val="95"/>
        </w:rPr>
        <w:t>Тем самым</w:t>
      </w:r>
      <w:r>
        <w:rPr>
          <w:spacing w:val="1"/>
          <w:w w:val="95"/>
        </w:rPr>
        <w:t xml:space="preserve"> </w:t>
      </w:r>
      <w:r>
        <w:rPr>
          <w:w w:val="95"/>
        </w:rPr>
        <w:t>подчеркивается,</w:t>
      </w:r>
      <w:r>
        <w:rPr>
          <w:spacing w:val="1"/>
          <w:w w:val="95"/>
        </w:rPr>
        <w:t xml:space="preserve"> </w:t>
      </w:r>
      <w:r>
        <w:rPr>
          <w:w w:val="95"/>
        </w:rPr>
        <w:t>что</w:t>
      </w:r>
      <w:r>
        <w:rPr>
          <w:spacing w:val="1"/>
          <w:w w:val="95"/>
        </w:rPr>
        <w:t xml:space="preserve"> </w:t>
      </w:r>
      <w:r>
        <w:rPr>
          <w:w w:val="95"/>
        </w:rPr>
        <w:t>становление</w:t>
      </w:r>
      <w:r>
        <w:rPr>
          <w:spacing w:val="1"/>
          <w:w w:val="95"/>
        </w:rPr>
        <w:t xml:space="preserve"> </w:t>
      </w:r>
      <w:r>
        <w:rPr>
          <w:w w:val="95"/>
        </w:rPr>
        <w:t>личностных</w:t>
      </w:r>
      <w:r>
        <w:rPr>
          <w:spacing w:val="1"/>
          <w:w w:val="95"/>
        </w:rPr>
        <w:t xml:space="preserve"> </w:t>
      </w:r>
      <w:r>
        <w:rPr>
          <w:w w:val="95"/>
        </w:rPr>
        <w:t>новообразований и</w:t>
      </w:r>
      <w:r>
        <w:rPr>
          <w:spacing w:val="1"/>
          <w:w w:val="95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8"/>
        </w:rPr>
        <w:t xml:space="preserve"> </w:t>
      </w:r>
      <w:r>
        <w:t>содержания</w:t>
      </w:r>
      <w:r>
        <w:rPr>
          <w:spacing w:val="5"/>
        </w:rPr>
        <w:t xml:space="preserve"> </w:t>
      </w:r>
      <w:r>
        <w:t>курса.</w:t>
      </w:r>
    </w:p>
    <w:p w:rsidR="006B4007" w:rsidRDefault="006B4007">
      <w:pPr>
        <w:pStyle w:val="a3"/>
        <w:spacing w:before="11"/>
        <w:ind w:left="0" w:firstLine="0"/>
        <w:jc w:val="left"/>
        <w:rPr>
          <w:sz w:val="19"/>
        </w:rPr>
      </w:pPr>
    </w:p>
    <w:p w:rsidR="006B4007" w:rsidRDefault="002E6965">
      <w:pPr>
        <w:pStyle w:val="a3"/>
        <w:ind w:left="707" w:firstLine="0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</w:p>
    <w:p w:rsidR="006B4007" w:rsidRDefault="002E6965">
      <w:pPr>
        <w:pStyle w:val="a3"/>
        <w:spacing w:before="65"/>
        <w:ind w:right="315"/>
      </w:pPr>
      <w:r>
        <w:t>В результате изучения предмета «Математика» в начальной школе 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будут</w:t>
      </w:r>
      <w:r>
        <w:rPr>
          <w:spacing w:val="-3"/>
        </w:rPr>
        <w:t xml:space="preserve"> </w:t>
      </w:r>
      <w:r>
        <w:t>сформированы</w:t>
      </w:r>
      <w:r>
        <w:rPr>
          <w:spacing w:val="-2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7"/>
        </w:rPr>
        <w:t xml:space="preserve"> </w:t>
      </w:r>
      <w:r>
        <w:t>результаты:</w:t>
      </w:r>
    </w:p>
    <w:p w:rsidR="006B4007" w:rsidRDefault="002E6965">
      <w:pPr>
        <w:pStyle w:val="a3"/>
        <w:spacing w:before="6"/>
        <w:ind w:right="318"/>
      </w:pPr>
      <w:r>
        <w:t>осознавать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жизненным</w:t>
      </w:r>
      <w:r>
        <w:rPr>
          <w:spacing w:val="1"/>
        </w:rPr>
        <w:t xml:space="preserve"> </w:t>
      </w:r>
      <w:r>
        <w:t>ситуациям,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 человека;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способности мыслить, рассуждать, выдвигать предположения и доказывать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опровергать</w:t>
      </w:r>
      <w:r>
        <w:rPr>
          <w:spacing w:val="1"/>
        </w:rPr>
        <w:t xml:space="preserve"> </w:t>
      </w:r>
      <w:r>
        <w:t>их;</w:t>
      </w:r>
    </w:p>
    <w:p w:rsidR="006B4007" w:rsidRDefault="002E6965">
      <w:pPr>
        <w:pStyle w:val="a3"/>
        <w:spacing w:before="2"/>
        <w:ind w:right="317"/>
      </w:pPr>
      <w:r>
        <w:t>применять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rPr>
          <w:w w:val="95"/>
        </w:rPr>
        <w:t>проявлять</w:t>
      </w:r>
      <w:r>
        <w:rPr>
          <w:spacing w:val="1"/>
          <w:w w:val="95"/>
        </w:rPr>
        <w:t xml:space="preserve"> </w:t>
      </w:r>
      <w:r>
        <w:rPr>
          <w:w w:val="95"/>
        </w:rPr>
        <w:t>способность</w:t>
      </w:r>
      <w:r>
        <w:rPr>
          <w:spacing w:val="1"/>
          <w:w w:val="95"/>
        </w:rPr>
        <w:t xml:space="preserve"> </w:t>
      </w:r>
      <w:r>
        <w:rPr>
          <w:w w:val="95"/>
        </w:rPr>
        <w:t>договариваться,</w:t>
      </w:r>
      <w:r>
        <w:rPr>
          <w:spacing w:val="1"/>
          <w:w w:val="95"/>
        </w:rPr>
        <w:t xml:space="preserve"> </w:t>
      </w:r>
      <w:r>
        <w:rPr>
          <w:w w:val="95"/>
        </w:rPr>
        <w:t>лидировать,</w:t>
      </w:r>
      <w:r>
        <w:rPr>
          <w:spacing w:val="1"/>
          <w:w w:val="95"/>
        </w:rPr>
        <w:t xml:space="preserve"> </w:t>
      </w:r>
      <w:r>
        <w:rPr>
          <w:w w:val="95"/>
        </w:rPr>
        <w:t>следовать</w:t>
      </w:r>
      <w:r>
        <w:rPr>
          <w:spacing w:val="1"/>
          <w:w w:val="95"/>
        </w:rPr>
        <w:t xml:space="preserve"> </w:t>
      </w:r>
      <w:r>
        <w:rPr>
          <w:w w:val="95"/>
        </w:rPr>
        <w:t>указаниям,</w:t>
      </w:r>
      <w:r>
        <w:rPr>
          <w:spacing w:val="1"/>
          <w:w w:val="95"/>
        </w:rPr>
        <w:t xml:space="preserve"> </w:t>
      </w:r>
      <w:r>
        <w:t>осознавать личную ответственность и объективно оценивать свой вклад в</w:t>
      </w:r>
      <w:r>
        <w:rPr>
          <w:spacing w:val="1"/>
        </w:rPr>
        <w:t xml:space="preserve"> </w:t>
      </w:r>
      <w:r>
        <w:t>общий</w:t>
      </w:r>
      <w:r>
        <w:rPr>
          <w:spacing w:val="3"/>
        </w:rPr>
        <w:t xml:space="preserve"> </w:t>
      </w:r>
      <w:r>
        <w:t>результат;</w:t>
      </w:r>
    </w:p>
    <w:p w:rsidR="006B4007" w:rsidRDefault="002E6965">
      <w:pPr>
        <w:pStyle w:val="a3"/>
        <w:spacing w:before="4"/>
        <w:ind w:left="707" w:firstLine="0"/>
      </w:pPr>
      <w:r>
        <w:rPr>
          <w:w w:val="95"/>
        </w:rPr>
        <w:t>осваивать</w:t>
      </w:r>
      <w:r>
        <w:rPr>
          <w:spacing w:val="3"/>
          <w:w w:val="95"/>
        </w:rPr>
        <w:t xml:space="preserve"> </w:t>
      </w:r>
      <w:r>
        <w:rPr>
          <w:w w:val="95"/>
        </w:rPr>
        <w:t>навыки</w:t>
      </w:r>
      <w:r>
        <w:rPr>
          <w:spacing w:val="2"/>
          <w:w w:val="95"/>
        </w:rPr>
        <w:t xml:space="preserve"> </w:t>
      </w:r>
      <w:r>
        <w:rPr>
          <w:w w:val="95"/>
        </w:rPr>
        <w:t>организации</w:t>
      </w:r>
      <w:r>
        <w:rPr>
          <w:spacing w:val="4"/>
          <w:w w:val="95"/>
        </w:rPr>
        <w:t xml:space="preserve"> </w:t>
      </w:r>
      <w:r>
        <w:rPr>
          <w:w w:val="95"/>
        </w:rPr>
        <w:t>безопасного</w:t>
      </w:r>
      <w:r>
        <w:rPr>
          <w:spacing w:val="6"/>
          <w:w w:val="95"/>
        </w:rPr>
        <w:t xml:space="preserve"> </w:t>
      </w:r>
      <w:r>
        <w:rPr>
          <w:w w:val="95"/>
        </w:rPr>
        <w:t>поведения</w:t>
      </w:r>
      <w:r>
        <w:rPr>
          <w:spacing w:val="4"/>
          <w:w w:val="95"/>
        </w:rPr>
        <w:t xml:space="preserve"> </w:t>
      </w:r>
      <w:r>
        <w:rPr>
          <w:w w:val="95"/>
        </w:rPr>
        <w:t>в</w:t>
      </w:r>
      <w:r>
        <w:rPr>
          <w:spacing w:val="6"/>
          <w:w w:val="95"/>
        </w:rPr>
        <w:t xml:space="preserve"> </w:t>
      </w:r>
      <w:r>
        <w:rPr>
          <w:w w:val="95"/>
        </w:rPr>
        <w:t>информационной</w:t>
      </w:r>
    </w:p>
    <w:p w:rsidR="006B4007" w:rsidRDefault="002E6965">
      <w:pPr>
        <w:pStyle w:val="a3"/>
        <w:ind w:firstLine="0"/>
        <w:jc w:val="left"/>
      </w:pPr>
      <w:r>
        <w:t>среде;</w:t>
      </w:r>
    </w:p>
    <w:p w:rsidR="006B4007" w:rsidRDefault="002E6965">
      <w:pPr>
        <w:pStyle w:val="a3"/>
        <w:tabs>
          <w:tab w:val="left" w:pos="1851"/>
          <w:tab w:val="left" w:pos="3091"/>
          <w:tab w:val="left" w:pos="3624"/>
          <w:tab w:val="left" w:pos="4602"/>
          <w:tab w:val="left" w:pos="6010"/>
          <w:tab w:val="left" w:pos="6710"/>
        </w:tabs>
        <w:spacing w:before="3"/>
        <w:ind w:left="707" w:firstLine="0"/>
        <w:jc w:val="left"/>
      </w:pPr>
      <w:r>
        <w:t>применять</w:t>
      </w:r>
      <w:r>
        <w:tab/>
        <w:t>математику</w:t>
      </w:r>
      <w:r>
        <w:tab/>
        <w:t>для</w:t>
      </w:r>
      <w:r>
        <w:tab/>
        <w:t>решения</w:t>
      </w:r>
      <w:r>
        <w:tab/>
        <w:t>практических</w:t>
      </w:r>
      <w:r>
        <w:tab/>
        <w:t>задач</w:t>
      </w:r>
      <w:r>
        <w:tab/>
        <w:t>в</w:t>
      </w:r>
    </w:p>
    <w:p w:rsidR="006B4007" w:rsidRDefault="002E6965">
      <w:pPr>
        <w:pStyle w:val="a3"/>
        <w:ind w:right="318" w:firstLine="0"/>
      </w:pPr>
      <w:r>
        <w:t>повседневной жизни, в том числе при оказании помощи одноклассникам,</w:t>
      </w:r>
      <w:r>
        <w:rPr>
          <w:spacing w:val="1"/>
        </w:rPr>
        <w:t xml:space="preserve"> </w:t>
      </w:r>
      <w:r>
        <w:t>детям</w:t>
      </w:r>
      <w:r>
        <w:rPr>
          <w:spacing w:val="-7"/>
        </w:rPr>
        <w:t xml:space="preserve"> </w:t>
      </w:r>
      <w:r>
        <w:t>младшего</w:t>
      </w:r>
      <w:r>
        <w:rPr>
          <w:spacing w:val="-7"/>
        </w:rPr>
        <w:t xml:space="preserve"> </w:t>
      </w:r>
      <w:r>
        <w:t>возраста,</w:t>
      </w:r>
      <w:r>
        <w:rPr>
          <w:spacing w:val="-5"/>
        </w:rPr>
        <w:t xml:space="preserve"> </w:t>
      </w:r>
      <w:r>
        <w:t>взрослым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пожилым</w:t>
      </w:r>
      <w:r>
        <w:rPr>
          <w:spacing w:val="10"/>
        </w:rPr>
        <w:t xml:space="preserve"> </w:t>
      </w:r>
      <w:r>
        <w:t>людям;</w:t>
      </w:r>
    </w:p>
    <w:p w:rsidR="006B4007" w:rsidRDefault="002E6965">
      <w:pPr>
        <w:pStyle w:val="a3"/>
        <w:spacing w:before="4"/>
        <w:ind w:right="318"/>
      </w:pP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расширяющих</w:t>
      </w:r>
      <w:r>
        <w:rPr>
          <w:spacing w:val="1"/>
        </w:rPr>
        <w:t xml:space="preserve"> </w:t>
      </w:r>
      <w:r>
        <w:t>опыт</w:t>
      </w:r>
      <w:r>
        <w:rPr>
          <w:spacing w:val="5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повышающих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интеллектуальному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поставленных</w:t>
      </w:r>
      <w:r>
        <w:rPr>
          <w:spacing w:val="-6"/>
        </w:rPr>
        <w:t xml:space="preserve"> </w:t>
      </w:r>
      <w:r>
        <w:t>задач,</w:t>
      </w:r>
      <w:r>
        <w:rPr>
          <w:spacing w:val="-3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преодолевать</w:t>
      </w:r>
      <w:r w:rsidR="005E3A05">
        <w:t xml:space="preserve"> </w:t>
      </w:r>
      <w:r>
        <w:t>трудности;</w:t>
      </w:r>
    </w:p>
    <w:p w:rsidR="006B4007" w:rsidRDefault="002E6965">
      <w:pPr>
        <w:pStyle w:val="a3"/>
        <w:ind w:right="318"/>
      </w:pPr>
      <w:r>
        <w:t>оценивать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и эффективного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3"/>
        </w:rPr>
        <w:t xml:space="preserve"> </w:t>
      </w:r>
      <w:r>
        <w:t>и жизненных</w:t>
      </w:r>
      <w:r>
        <w:rPr>
          <w:spacing w:val="2"/>
        </w:rPr>
        <w:t xml:space="preserve"> </w:t>
      </w:r>
      <w:r>
        <w:t>проблем;</w:t>
      </w:r>
    </w:p>
    <w:p w:rsidR="006B4007" w:rsidRDefault="002E6965">
      <w:pPr>
        <w:pStyle w:val="a3"/>
        <w:ind w:right="315"/>
      </w:pP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намечать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устранения трудностей; стремиться углублять свои математические знания и</w:t>
      </w:r>
      <w:r>
        <w:rPr>
          <w:spacing w:val="1"/>
        </w:rPr>
        <w:t xml:space="preserve"> </w:t>
      </w:r>
      <w:r>
        <w:t>умения;</w:t>
      </w:r>
    </w:p>
    <w:p w:rsidR="006B4007" w:rsidRDefault="006B4007">
      <w:pPr>
        <w:sectPr w:rsidR="006B4007">
          <w:pgSz w:w="7840" w:h="12020"/>
          <w:pgMar w:top="520" w:right="260" w:bottom="700" w:left="440" w:header="0" w:footer="516" w:gutter="0"/>
          <w:cols w:space="720"/>
        </w:sectPr>
      </w:pPr>
    </w:p>
    <w:p w:rsidR="006B4007" w:rsidRDefault="002E6965">
      <w:pPr>
        <w:pStyle w:val="a3"/>
        <w:spacing w:before="73"/>
        <w:ind w:right="316"/>
      </w:pPr>
      <w:r>
        <w:lastRenderedPageBreak/>
        <w:t>пользоваться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задач.</w:t>
      </w:r>
    </w:p>
    <w:p w:rsidR="006B4007" w:rsidRDefault="006B4007">
      <w:pPr>
        <w:pStyle w:val="a3"/>
        <w:spacing w:before="2"/>
        <w:ind w:left="0" w:firstLine="0"/>
        <w:jc w:val="left"/>
      </w:pPr>
    </w:p>
    <w:p w:rsidR="006B4007" w:rsidRDefault="002E6965">
      <w:pPr>
        <w:pStyle w:val="a3"/>
        <w:ind w:left="707" w:firstLine="0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 w:rsidR="006B4007" w:rsidRDefault="002E6965">
      <w:pPr>
        <w:pStyle w:val="a3"/>
        <w:spacing w:before="65"/>
        <w:ind w:right="319"/>
      </w:pPr>
      <w:r>
        <w:t>К концу обучения в начальной школе у обучающегося формируются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5"/>
        </w:rPr>
        <w:t xml:space="preserve"> </w:t>
      </w:r>
      <w:r>
        <w:t>универсальные</w:t>
      </w:r>
      <w:r>
        <w:rPr>
          <w:spacing w:val="6"/>
        </w:rPr>
        <w:t xml:space="preserve"> </w:t>
      </w:r>
      <w:r>
        <w:t>учебные</w:t>
      </w:r>
      <w:r>
        <w:rPr>
          <w:spacing w:val="4"/>
        </w:rPr>
        <w:t xml:space="preserve"> </w:t>
      </w:r>
      <w:r>
        <w:t>действия.</w:t>
      </w:r>
    </w:p>
    <w:p w:rsidR="006B4007" w:rsidRDefault="006B4007">
      <w:pPr>
        <w:pStyle w:val="a3"/>
        <w:spacing w:before="4"/>
        <w:ind w:left="0" w:firstLine="0"/>
        <w:jc w:val="left"/>
      </w:pPr>
    </w:p>
    <w:p w:rsidR="006B4007" w:rsidRDefault="002E6965">
      <w:pPr>
        <w:pStyle w:val="Heading4"/>
      </w:pPr>
      <w:r>
        <w:t>Универсальные</w:t>
      </w:r>
      <w:r>
        <w:rPr>
          <w:spacing w:val="-5"/>
        </w:rPr>
        <w:t xml:space="preserve"> </w:t>
      </w:r>
      <w:r>
        <w:t>познавательные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6B4007" w:rsidRDefault="002E6965">
      <w:pPr>
        <w:pStyle w:val="a4"/>
        <w:numPr>
          <w:ilvl w:val="0"/>
          <w:numId w:val="245"/>
        </w:numPr>
        <w:tabs>
          <w:tab w:val="left" w:pos="1068"/>
        </w:tabs>
        <w:spacing w:before="53" w:line="225" w:lineRule="exact"/>
        <w:ind w:hanging="361"/>
        <w:rPr>
          <w:i/>
          <w:sz w:val="20"/>
        </w:rPr>
      </w:pPr>
      <w:r>
        <w:rPr>
          <w:i/>
          <w:w w:val="120"/>
          <w:sz w:val="20"/>
        </w:rPr>
        <w:t>Базовые</w:t>
      </w:r>
      <w:r>
        <w:rPr>
          <w:i/>
          <w:spacing w:val="4"/>
          <w:w w:val="120"/>
          <w:sz w:val="20"/>
        </w:rPr>
        <w:t xml:space="preserve"> </w:t>
      </w:r>
      <w:r>
        <w:rPr>
          <w:i/>
          <w:w w:val="120"/>
          <w:sz w:val="20"/>
        </w:rPr>
        <w:t>логические</w:t>
      </w:r>
      <w:r>
        <w:rPr>
          <w:i/>
          <w:spacing w:val="3"/>
          <w:w w:val="120"/>
          <w:sz w:val="20"/>
        </w:rPr>
        <w:t xml:space="preserve"> </w:t>
      </w:r>
      <w:r>
        <w:rPr>
          <w:i/>
          <w:w w:val="120"/>
          <w:sz w:val="20"/>
        </w:rPr>
        <w:t>действия:</w:t>
      </w:r>
    </w:p>
    <w:p w:rsidR="006B4007" w:rsidRDefault="002E6965">
      <w:pPr>
        <w:pStyle w:val="a4"/>
        <w:numPr>
          <w:ilvl w:val="0"/>
          <w:numId w:val="244"/>
        </w:numPr>
        <w:tabs>
          <w:tab w:val="left" w:pos="1389"/>
          <w:tab w:val="left" w:pos="1390"/>
        </w:tabs>
        <w:ind w:right="317" w:firstLine="566"/>
        <w:rPr>
          <w:sz w:val="20"/>
        </w:rPr>
      </w:pPr>
      <w:r>
        <w:rPr>
          <w:sz w:val="20"/>
        </w:rPr>
        <w:t>устанавливать связи и зависимости между математическими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объектами</w:t>
      </w:r>
      <w:r>
        <w:rPr>
          <w:spacing w:val="-2"/>
          <w:sz w:val="20"/>
        </w:rPr>
        <w:t xml:space="preserve"> </w:t>
      </w:r>
      <w:r>
        <w:rPr>
          <w:sz w:val="20"/>
        </w:rPr>
        <w:t>(часть-целое;</w:t>
      </w:r>
      <w:r>
        <w:rPr>
          <w:spacing w:val="-1"/>
          <w:sz w:val="20"/>
        </w:rPr>
        <w:t xml:space="preserve"> </w:t>
      </w:r>
      <w:r>
        <w:rPr>
          <w:sz w:val="20"/>
        </w:rPr>
        <w:t>причина-следствие;</w:t>
      </w:r>
      <w:r>
        <w:rPr>
          <w:spacing w:val="2"/>
          <w:sz w:val="20"/>
        </w:rPr>
        <w:t xml:space="preserve"> </w:t>
      </w:r>
      <w:r>
        <w:rPr>
          <w:sz w:val="20"/>
        </w:rPr>
        <w:t>протяжённость);</w:t>
      </w:r>
    </w:p>
    <w:p w:rsidR="006B4007" w:rsidRDefault="002E6965">
      <w:pPr>
        <w:pStyle w:val="a4"/>
        <w:numPr>
          <w:ilvl w:val="0"/>
          <w:numId w:val="244"/>
        </w:numPr>
        <w:tabs>
          <w:tab w:val="left" w:pos="1389"/>
          <w:tab w:val="left" w:pos="1390"/>
        </w:tabs>
        <w:ind w:right="321" w:firstLine="566"/>
        <w:rPr>
          <w:sz w:val="20"/>
        </w:rPr>
      </w:pPr>
      <w:r>
        <w:rPr>
          <w:sz w:val="20"/>
        </w:rPr>
        <w:t>применять</w:t>
      </w:r>
      <w:r>
        <w:rPr>
          <w:spacing w:val="1"/>
          <w:sz w:val="20"/>
        </w:rPr>
        <w:t xml:space="preserve"> </w:t>
      </w:r>
      <w:r>
        <w:rPr>
          <w:sz w:val="20"/>
        </w:rPr>
        <w:t>базовые</w:t>
      </w:r>
      <w:r>
        <w:rPr>
          <w:spacing w:val="1"/>
          <w:sz w:val="20"/>
        </w:rPr>
        <w:t xml:space="preserve"> </w:t>
      </w:r>
      <w:r>
        <w:rPr>
          <w:sz w:val="20"/>
        </w:rPr>
        <w:t>логические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универсальные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действия:</w:t>
      </w:r>
      <w:r>
        <w:rPr>
          <w:spacing w:val="1"/>
          <w:sz w:val="20"/>
        </w:rPr>
        <w:t xml:space="preserve"> </w:t>
      </w:r>
      <w:r>
        <w:rPr>
          <w:sz w:val="20"/>
        </w:rPr>
        <w:t>сравнение, анализ, классификация</w:t>
      </w:r>
      <w:r>
        <w:rPr>
          <w:spacing w:val="-2"/>
          <w:sz w:val="20"/>
        </w:rPr>
        <w:t xml:space="preserve"> </w:t>
      </w:r>
      <w:r>
        <w:rPr>
          <w:sz w:val="20"/>
        </w:rPr>
        <w:t>(группировка), обобщение;</w:t>
      </w:r>
    </w:p>
    <w:p w:rsidR="006B4007" w:rsidRDefault="002E6965">
      <w:pPr>
        <w:pStyle w:val="a4"/>
        <w:numPr>
          <w:ilvl w:val="0"/>
          <w:numId w:val="244"/>
        </w:numPr>
        <w:tabs>
          <w:tab w:val="left" w:pos="1389"/>
          <w:tab w:val="left" w:pos="1390"/>
        </w:tabs>
        <w:spacing w:line="237" w:lineRule="auto"/>
        <w:ind w:right="325" w:firstLine="566"/>
        <w:rPr>
          <w:sz w:val="20"/>
        </w:rPr>
      </w:pPr>
      <w:r>
        <w:rPr>
          <w:sz w:val="20"/>
        </w:rPr>
        <w:t>приобретать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графические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измерительные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навыки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успешного</w:t>
      </w:r>
      <w:r>
        <w:rPr>
          <w:spacing w:val="3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житейских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задач;</w:t>
      </w:r>
    </w:p>
    <w:p w:rsidR="006B4007" w:rsidRDefault="002E6965">
      <w:pPr>
        <w:pStyle w:val="a4"/>
        <w:numPr>
          <w:ilvl w:val="0"/>
          <w:numId w:val="244"/>
        </w:numPr>
        <w:tabs>
          <w:tab w:val="left" w:pos="1389"/>
          <w:tab w:val="left" w:pos="1390"/>
        </w:tabs>
        <w:ind w:right="318" w:firstLine="566"/>
        <w:rPr>
          <w:sz w:val="20"/>
        </w:rPr>
      </w:pPr>
      <w:r>
        <w:rPr>
          <w:sz w:val="20"/>
        </w:rPr>
        <w:t>представлять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текстовую</w:t>
      </w:r>
      <w:r>
        <w:rPr>
          <w:spacing w:val="1"/>
          <w:sz w:val="20"/>
        </w:rPr>
        <w:t xml:space="preserve"> </w:t>
      </w:r>
      <w:r>
        <w:rPr>
          <w:sz w:val="20"/>
        </w:rPr>
        <w:t>задачу,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виде</w:t>
      </w:r>
      <w:r>
        <w:rPr>
          <w:spacing w:val="1"/>
          <w:sz w:val="20"/>
        </w:rPr>
        <w:t xml:space="preserve"> </w:t>
      </w:r>
      <w:r>
        <w:rPr>
          <w:sz w:val="20"/>
        </w:rPr>
        <w:t>модели,</w:t>
      </w:r>
      <w:r>
        <w:rPr>
          <w:spacing w:val="-47"/>
          <w:sz w:val="20"/>
        </w:rPr>
        <w:t xml:space="preserve"> </w:t>
      </w:r>
      <w:r>
        <w:rPr>
          <w:sz w:val="20"/>
        </w:rPr>
        <w:t>схемы,</w:t>
      </w:r>
      <w:r>
        <w:rPr>
          <w:spacing w:val="1"/>
          <w:sz w:val="20"/>
        </w:rPr>
        <w:t xml:space="preserve"> </w:t>
      </w:r>
      <w:r>
        <w:rPr>
          <w:sz w:val="20"/>
        </w:rPr>
        <w:t>арифметической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записи,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6"/>
          <w:sz w:val="20"/>
        </w:rPr>
        <w:t xml:space="preserve"> </w:t>
      </w:r>
      <w:r>
        <w:rPr>
          <w:sz w:val="20"/>
        </w:rPr>
        <w:t>проблемой.</w:t>
      </w:r>
    </w:p>
    <w:p w:rsidR="006B4007" w:rsidRDefault="002E6965">
      <w:pPr>
        <w:pStyle w:val="a4"/>
        <w:numPr>
          <w:ilvl w:val="0"/>
          <w:numId w:val="245"/>
        </w:numPr>
        <w:tabs>
          <w:tab w:val="left" w:pos="1068"/>
        </w:tabs>
        <w:spacing w:line="225" w:lineRule="exact"/>
        <w:ind w:hanging="361"/>
        <w:rPr>
          <w:i/>
          <w:sz w:val="20"/>
        </w:rPr>
      </w:pPr>
      <w:r>
        <w:rPr>
          <w:i/>
          <w:w w:val="120"/>
          <w:sz w:val="20"/>
        </w:rPr>
        <w:t>Базовые</w:t>
      </w:r>
      <w:r>
        <w:rPr>
          <w:i/>
          <w:spacing w:val="-2"/>
          <w:w w:val="120"/>
          <w:sz w:val="20"/>
        </w:rPr>
        <w:t xml:space="preserve"> </w:t>
      </w:r>
      <w:r>
        <w:rPr>
          <w:i/>
          <w:w w:val="120"/>
          <w:sz w:val="20"/>
        </w:rPr>
        <w:t>исследовательские</w:t>
      </w:r>
      <w:r>
        <w:rPr>
          <w:i/>
          <w:spacing w:val="2"/>
          <w:w w:val="120"/>
          <w:sz w:val="20"/>
        </w:rPr>
        <w:t xml:space="preserve"> </w:t>
      </w:r>
      <w:r>
        <w:rPr>
          <w:i/>
          <w:w w:val="120"/>
          <w:sz w:val="20"/>
        </w:rPr>
        <w:t>действия:</w:t>
      </w:r>
    </w:p>
    <w:p w:rsidR="006B4007" w:rsidRDefault="002E6965">
      <w:pPr>
        <w:pStyle w:val="a4"/>
        <w:numPr>
          <w:ilvl w:val="0"/>
          <w:numId w:val="243"/>
        </w:numPr>
        <w:tabs>
          <w:tab w:val="left" w:pos="1389"/>
          <w:tab w:val="left" w:pos="1390"/>
        </w:tabs>
        <w:spacing w:line="237" w:lineRule="auto"/>
        <w:ind w:right="320" w:firstLine="566"/>
        <w:rPr>
          <w:sz w:val="20"/>
        </w:rPr>
      </w:pPr>
      <w:r>
        <w:rPr>
          <w:sz w:val="20"/>
        </w:rPr>
        <w:t>проявлять способность ориентироваться в учебном материале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6"/>
          <w:sz w:val="20"/>
        </w:rPr>
        <w:t xml:space="preserve"> </w:t>
      </w:r>
      <w:r>
        <w:rPr>
          <w:sz w:val="20"/>
        </w:rPr>
        <w:t>разделов</w:t>
      </w:r>
      <w:r>
        <w:rPr>
          <w:spacing w:val="7"/>
          <w:sz w:val="20"/>
        </w:rPr>
        <w:t xml:space="preserve"> </w:t>
      </w:r>
      <w:r>
        <w:rPr>
          <w:sz w:val="20"/>
        </w:rPr>
        <w:t>курса</w:t>
      </w:r>
      <w:r>
        <w:rPr>
          <w:spacing w:val="9"/>
          <w:sz w:val="20"/>
        </w:rPr>
        <w:t xml:space="preserve"> </w:t>
      </w:r>
      <w:r>
        <w:rPr>
          <w:sz w:val="20"/>
        </w:rPr>
        <w:t>математики;</w:t>
      </w:r>
    </w:p>
    <w:p w:rsidR="006B4007" w:rsidRDefault="002E6965">
      <w:pPr>
        <w:pStyle w:val="a4"/>
        <w:numPr>
          <w:ilvl w:val="0"/>
          <w:numId w:val="243"/>
        </w:numPr>
        <w:tabs>
          <w:tab w:val="left" w:pos="1389"/>
          <w:tab w:val="left" w:pos="1390"/>
        </w:tabs>
        <w:ind w:right="318" w:firstLine="566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адекватно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математическую</w:t>
      </w:r>
      <w:r>
        <w:rPr>
          <w:spacing w:val="1"/>
          <w:sz w:val="20"/>
        </w:rPr>
        <w:t xml:space="preserve"> </w:t>
      </w:r>
      <w:r>
        <w:rPr>
          <w:sz w:val="20"/>
        </w:rPr>
        <w:t>терминологию: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различать,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характеризовать,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9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8"/>
          <w:sz w:val="20"/>
        </w:rPr>
        <w:t xml:space="preserve"> </w:t>
      </w:r>
      <w:r>
        <w:rPr>
          <w:sz w:val="20"/>
        </w:rPr>
        <w:t>задач;</w:t>
      </w:r>
    </w:p>
    <w:p w:rsidR="006B4007" w:rsidRDefault="002E6965">
      <w:pPr>
        <w:pStyle w:val="a4"/>
        <w:numPr>
          <w:ilvl w:val="0"/>
          <w:numId w:val="243"/>
        </w:numPr>
        <w:tabs>
          <w:tab w:val="left" w:pos="1389"/>
          <w:tab w:val="left" w:pos="1390"/>
        </w:tabs>
        <w:spacing w:line="237" w:lineRule="auto"/>
        <w:ind w:right="320" w:firstLine="566"/>
        <w:rPr>
          <w:sz w:val="20"/>
        </w:rPr>
      </w:pPr>
      <w:r>
        <w:rPr>
          <w:sz w:val="20"/>
        </w:rPr>
        <w:t>применять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методы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познания</w:t>
      </w:r>
      <w:r>
        <w:rPr>
          <w:spacing w:val="1"/>
          <w:sz w:val="20"/>
        </w:rPr>
        <w:t xml:space="preserve"> </w:t>
      </w:r>
      <w:r>
        <w:rPr>
          <w:sz w:val="20"/>
        </w:rPr>
        <w:t>(измерение,</w:t>
      </w:r>
      <w:r>
        <w:rPr>
          <w:spacing w:val="1"/>
          <w:sz w:val="20"/>
        </w:rPr>
        <w:t xml:space="preserve"> </w:t>
      </w:r>
      <w:r>
        <w:rPr>
          <w:sz w:val="20"/>
        </w:rPr>
        <w:t>моделирование,</w:t>
      </w:r>
      <w:r>
        <w:rPr>
          <w:spacing w:val="5"/>
          <w:sz w:val="20"/>
        </w:rPr>
        <w:t xml:space="preserve"> </w:t>
      </w:r>
      <w:r>
        <w:rPr>
          <w:sz w:val="20"/>
        </w:rPr>
        <w:t>перебор</w:t>
      </w:r>
      <w:r>
        <w:rPr>
          <w:spacing w:val="9"/>
          <w:sz w:val="20"/>
        </w:rPr>
        <w:t xml:space="preserve"> </w:t>
      </w:r>
      <w:r>
        <w:rPr>
          <w:sz w:val="20"/>
        </w:rPr>
        <w:t>вариантов)</w:t>
      </w:r>
    </w:p>
    <w:p w:rsidR="006B4007" w:rsidRDefault="002E6965">
      <w:pPr>
        <w:pStyle w:val="a4"/>
        <w:numPr>
          <w:ilvl w:val="0"/>
          <w:numId w:val="245"/>
        </w:numPr>
        <w:tabs>
          <w:tab w:val="left" w:pos="1068"/>
        </w:tabs>
        <w:spacing w:line="225" w:lineRule="exact"/>
        <w:ind w:hanging="361"/>
        <w:rPr>
          <w:i/>
          <w:sz w:val="20"/>
        </w:rPr>
      </w:pPr>
      <w:r>
        <w:rPr>
          <w:i/>
          <w:w w:val="110"/>
          <w:sz w:val="20"/>
        </w:rPr>
        <w:t xml:space="preserve">Работа </w:t>
      </w:r>
      <w:r>
        <w:rPr>
          <w:i/>
          <w:spacing w:val="3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с </w:t>
      </w:r>
      <w:r>
        <w:rPr>
          <w:i/>
          <w:spacing w:val="6"/>
          <w:w w:val="110"/>
          <w:sz w:val="20"/>
        </w:rPr>
        <w:t xml:space="preserve"> </w:t>
      </w:r>
      <w:r>
        <w:rPr>
          <w:i/>
          <w:w w:val="110"/>
          <w:sz w:val="20"/>
        </w:rPr>
        <w:t>информацией:</w:t>
      </w:r>
    </w:p>
    <w:p w:rsidR="006B4007" w:rsidRDefault="002E6965">
      <w:pPr>
        <w:pStyle w:val="a4"/>
        <w:numPr>
          <w:ilvl w:val="0"/>
          <w:numId w:val="242"/>
        </w:numPr>
        <w:tabs>
          <w:tab w:val="left" w:pos="1389"/>
          <w:tab w:val="left" w:pos="1390"/>
        </w:tabs>
        <w:ind w:right="315" w:firstLine="566"/>
        <w:rPr>
          <w:sz w:val="20"/>
        </w:rPr>
      </w:pPr>
      <w:r>
        <w:rPr>
          <w:w w:val="95"/>
          <w:sz w:val="20"/>
        </w:rPr>
        <w:t>находить и использовать для решения учебных задач текстовую,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графическую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информацию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разных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источниках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информационной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среды;</w:t>
      </w:r>
    </w:p>
    <w:p w:rsidR="006B4007" w:rsidRDefault="002E6965">
      <w:pPr>
        <w:pStyle w:val="a4"/>
        <w:numPr>
          <w:ilvl w:val="0"/>
          <w:numId w:val="242"/>
        </w:numPr>
        <w:tabs>
          <w:tab w:val="left" w:pos="1389"/>
          <w:tab w:val="left" w:pos="1390"/>
        </w:tabs>
        <w:ind w:right="319" w:firstLine="566"/>
        <w:rPr>
          <w:sz w:val="20"/>
        </w:rPr>
      </w:pPr>
      <w:r>
        <w:rPr>
          <w:sz w:val="20"/>
        </w:rPr>
        <w:t>читать,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интерпретировать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графически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4"/>
          <w:sz w:val="20"/>
        </w:rPr>
        <w:t xml:space="preserve"> </w:t>
      </w:r>
      <w:r>
        <w:rPr>
          <w:sz w:val="20"/>
        </w:rPr>
        <w:t>(схему,</w:t>
      </w:r>
      <w:r>
        <w:rPr>
          <w:spacing w:val="5"/>
          <w:sz w:val="20"/>
        </w:rPr>
        <w:t xml:space="preserve"> </w:t>
      </w:r>
      <w:r>
        <w:rPr>
          <w:sz w:val="20"/>
        </w:rPr>
        <w:t>таблицу,</w:t>
      </w:r>
      <w:r>
        <w:rPr>
          <w:spacing w:val="5"/>
          <w:sz w:val="20"/>
        </w:rPr>
        <w:t xml:space="preserve"> </w:t>
      </w:r>
      <w:r>
        <w:rPr>
          <w:sz w:val="20"/>
        </w:rPr>
        <w:t>диаграмму,</w:t>
      </w:r>
      <w:r>
        <w:rPr>
          <w:spacing w:val="8"/>
          <w:sz w:val="20"/>
        </w:rPr>
        <w:t xml:space="preserve"> </w:t>
      </w:r>
      <w:r>
        <w:rPr>
          <w:sz w:val="20"/>
        </w:rPr>
        <w:t>другую</w:t>
      </w:r>
      <w:r>
        <w:rPr>
          <w:spacing w:val="5"/>
          <w:sz w:val="20"/>
        </w:rPr>
        <w:t xml:space="preserve"> </w:t>
      </w:r>
      <w:r>
        <w:rPr>
          <w:sz w:val="20"/>
        </w:rPr>
        <w:t>модель);</w:t>
      </w:r>
    </w:p>
    <w:p w:rsidR="006B4007" w:rsidRDefault="002E6965">
      <w:pPr>
        <w:pStyle w:val="a4"/>
        <w:numPr>
          <w:ilvl w:val="0"/>
          <w:numId w:val="242"/>
        </w:numPr>
        <w:tabs>
          <w:tab w:val="left" w:pos="1389"/>
          <w:tab w:val="left" w:pos="1390"/>
        </w:tabs>
        <w:ind w:right="317" w:firstLine="566"/>
        <w:rPr>
          <w:sz w:val="20"/>
        </w:rPr>
      </w:pPr>
      <w:r>
        <w:rPr>
          <w:sz w:val="20"/>
        </w:rPr>
        <w:t>представлять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заданной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форме</w:t>
      </w:r>
      <w:r>
        <w:rPr>
          <w:spacing w:val="1"/>
          <w:sz w:val="20"/>
        </w:rPr>
        <w:t xml:space="preserve"> </w:t>
      </w:r>
      <w:r>
        <w:rPr>
          <w:sz w:val="20"/>
        </w:rPr>
        <w:t>(дополнять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таблицу, текст), формулировать утверждение по образцу, в соответствии с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требованиями</w:t>
      </w:r>
      <w:r>
        <w:rPr>
          <w:spacing w:val="4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5"/>
          <w:sz w:val="20"/>
        </w:rPr>
        <w:t xml:space="preserve"> </w:t>
      </w:r>
      <w:r>
        <w:rPr>
          <w:sz w:val="20"/>
        </w:rPr>
        <w:t>задачи;</w:t>
      </w:r>
    </w:p>
    <w:p w:rsidR="006B4007" w:rsidRDefault="002E6965">
      <w:pPr>
        <w:pStyle w:val="a4"/>
        <w:numPr>
          <w:ilvl w:val="0"/>
          <w:numId w:val="242"/>
        </w:numPr>
        <w:tabs>
          <w:tab w:val="left" w:pos="1389"/>
          <w:tab w:val="left" w:pos="1390"/>
        </w:tabs>
        <w:ind w:right="321" w:firstLine="566"/>
        <w:rPr>
          <w:sz w:val="20"/>
        </w:rPr>
      </w:pPr>
      <w:r>
        <w:rPr>
          <w:sz w:val="20"/>
        </w:rPr>
        <w:t>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правила,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предлагаемые</w:t>
      </w:r>
      <w:r>
        <w:rPr>
          <w:spacing w:val="1"/>
          <w:sz w:val="20"/>
        </w:rPr>
        <w:t xml:space="preserve"> </w:t>
      </w:r>
      <w:r>
        <w:rPr>
          <w:sz w:val="20"/>
        </w:rPr>
        <w:t>электронные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3"/>
          <w:sz w:val="20"/>
        </w:rPr>
        <w:t xml:space="preserve"> </w:t>
      </w:r>
      <w:r>
        <w:rPr>
          <w:sz w:val="20"/>
        </w:rPr>
        <w:t>и источники</w:t>
      </w:r>
      <w:r>
        <w:rPr>
          <w:spacing w:val="2"/>
          <w:sz w:val="20"/>
        </w:rPr>
        <w:t xml:space="preserve"> </w:t>
      </w:r>
      <w:r>
        <w:rPr>
          <w:sz w:val="20"/>
        </w:rPr>
        <w:t>информации.</w:t>
      </w:r>
    </w:p>
    <w:p w:rsidR="006B4007" w:rsidRDefault="002E6965">
      <w:pPr>
        <w:pStyle w:val="Heading4"/>
        <w:spacing w:before="155" w:line="223" w:lineRule="exact"/>
        <w:jc w:val="left"/>
      </w:pPr>
      <w:r>
        <w:t>Универсальные</w:t>
      </w:r>
      <w:r>
        <w:rPr>
          <w:spacing w:val="-6"/>
        </w:rPr>
        <w:t xml:space="preserve"> </w:t>
      </w:r>
      <w:r>
        <w:t>коммуникативные</w:t>
      </w:r>
      <w:r>
        <w:rPr>
          <w:spacing w:val="-7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6B4007" w:rsidRDefault="002E6965">
      <w:pPr>
        <w:pStyle w:val="a4"/>
        <w:numPr>
          <w:ilvl w:val="0"/>
          <w:numId w:val="241"/>
        </w:numPr>
        <w:tabs>
          <w:tab w:val="left" w:pos="1389"/>
          <w:tab w:val="left" w:pos="1390"/>
          <w:tab w:val="left" w:pos="2944"/>
          <w:tab w:val="left" w:pos="4306"/>
          <w:tab w:val="left" w:pos="5372"/>
          <w:tab w:val="left" w:pos="5785"/>
        </w:tabs>
        <w:ind w:right="319" w:firstLine="566"/>
        <w:rPr>
          <w:sz w:val="20"/>
        </w:rPr>
      </w:pPr>
      <w:r>
        <w:rPr>
          <w:sz w:val="20"/>
        </w:rPr>
        <w:t>конструировать</w:t>
      </w:r>
      <w:r>
        <w:rPr>
          <w:sz w:val="20"/>
        </w:rPr>
        <w:tab/>
        <w:t>утверждения,</w:t>
      </w:r>
      <w:r>
        <w:rPr>
          <w:sz w:val="20"/>
        </w:rPr>
        <w:tab/>
        <w:t>проверять</w:t>
      </w:r>
      <w:r>
        <w:rPr>
          <w:sz w:val="20"/>
        </w:rPr>
        <w:tab/>
        <w:t>их</w:t>
      </w:r>
      <w:r>
        <w:rPr>
          <w:sz w:val="20"/>
        </w:rPr>
        <w:tab/>
      </w:r>
      <w:r>
        <w:rPr>
          <w:spacing w:val="-1"/>
          <w:sz w:val="20"/>
        </w:rPr>
        <w:t>истинность;</w:t>
      </w:r>
      <w:r>
        <w:rPr>
          <w:spacing w:val="-47"/>
          <w:sz w:val="20"/>
        </w:rPr>
        <w:t xml:space="preserve"> </w:t>
      </w:r>
      <w:r>
        <w:rPr>
          <w:sz w:val="20"/>
        </w:rPr>
        <w:t>строить</w:t>
      </w:r>
      <w:r>
        <w:rPr>
          <w:spacing w:val="7"/>
          <w:sz w:val="20"/>
        </w:rPr>
        <w:t xml:space="preserve"> </w:t>
      </w:r>
      <w:r>
        <w:rPr>
          <w:sz w:val="20"/>
        </w:rPr>
        <w:t>логическое</w:t>
      </w:r>
      <w:r>
        <w:rPr>
          <w:spacing w:val="9"/>
          <w:sz w:val="20"/>
        </w:rPr>
        <w:t xml:space="preserve"> </w:t>
      </w:r>
      <w:r>
        <w:rPr>
          <w:sz w:val="20"/>
        </w:rPr>
        <w:t>рассуждение;</w:t>
      </w:r>
    </w:p>
    <w:p w:rsidR="006B4007" w:rsidRDefault="002E6965">
      <w:pPr>
        <w:pStyle w:val="a4"/>
        <w:numPr>
          <w:ilvl w:val="0"/>
          <w:numId w:val="241"/>
        </w:numPr>
        <w:tabs>
          <w:tab w:val="left" w:pos="1389"/>
          <w:tab w:val="left" w:pos="1390"/>
        </w:tabs>
        <w:ind w:right="318" w:firstLine="566"/>
        <w:rPr>
          <w:sz w:val="20"/>
        </w:rPr>
      </w:pPr>
      <w:r>
        <w:rPr>
          <w:sz w:val="20"/>
        </w:rPr>
        <w:t>использовать</w:t>
      </w:r>
      <w:r>
        <w:rPr>
          <w:spacing w:val="2"/>
          <w:sz w:val="20"/>
        </w:rPr>
        <w:t xml:space="preserve"> </w:t>
      </w:r>
      <w:r>
        <w:rPr>
          <w:sz w:val="20"/>
        </w:rPr>
        <w:t>текст</w:t>
      </w:r>
      <w:r>
        <w:rPr>
          <w:spacing w:val="49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3"/>
          <w:sz w:val="20"/>
        </w:rPr>
        <w:t xml:space="preserve"> </w:t>
      </w:r>
      <w:r>
        <w:rPr>
          <w:sz w:val="20"/>
        </w:rPr>
        <w:t>для</w:t>
      </w:r>
      <w:r>
        <w:rPr>
          <w:spacing w:val="49"/>
          <w:sz w:val="20"/>
        </w:rPr>
        <w:t xml:space="preserve"> </w:t>
      </w:r>
      <w:r>
        <w:rPr>
          <w:sz w:val="20"/>
        </w:rPr>
        <w:t>объяснения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способа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49"/>
          <w:sz w:val="20"/>
        </w:rPr>
        <w:t xml:space="preserve"> </w:t>
      </w:r>
      <w:r>
        <w:rPr>
          <w:sz w:val="20"/>
        </w:rPr>
        <w:t>хода</w:t>
      </w:r>
      <w:r>
        <w:rPr>
          <w:spacing w:val="-47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5"/>
          <w:sz w:val="20"/>
        </w:rPr>
        <w:t xml:space="preserve"> </w:t>
      </w:r>
      <w:r>
        <w:rPr>
          <w:sz w:val="20"/>
        </w:rPr>
        <w:t>математической</w:t>
      </w:r>
      <w:r>
        <w:rPr>
          <w:spacing w:val="-4"/>
          <w:sz w:val="20"/>
        </w:rPr>
        <w:t xml:space="preserve"> </w:t>
      </w:r>
      <w:r>
        <w:rPr>
          <w:sz w:val="20"/>
        </w:rPr>
        <w:t>задачи;</w:t>
      </w:r>
      <w:r>
        <w:rPr>
          <w:spacing w:val="-6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ответ;</w:t>
      </w:r>
    </w:p>
    <w:p w:rsidR="006B4007" w:rsidRDefault="002E6965">
      <w:pPr>
        <w:pStyle w:val="a4"/>
        <w:numPr>
          <w:ilvl w:val="0"/>
          <w:numId w:val="241"/>
        </w:numPr>
        <w:tabs>
          <w:tab w:val="left" w:pos="1389"/>
          <w:tab w:val="left" w:pos="1390"/>
        </w:tabs>
        <w:spacing w:line="224" w:lineRule="exact"/>
        <w:ind w:left="1389" w:hanging="683"/>
        <w:rPr>
          <w:sz w:val="20"/>
        </w:rPr>
      </w:pPr>
      <w:r>
        <w:rPr>
          <w:w w:val="95"/>
          <w:sz w:val="20"/>
        </w:rPr>
        <w:t>комментировать</w:t>
      </w:r>
      <w:r>
        <w:rPr>
          <w:spacing w:val="41"/>
          <w:w w:val="95"/>
          <w:sz w:val="20"/>
        </w:rPr>
        <w:t xml:space="preserve"> </w:t>
      </w:r>
      <w:r>
        <w:rPr>
          <w:w w:val="95"/>
          <w:sz w:val="20"/>
        </w:rPr>
        <w:t>процесс</w:t>
      </w:r>
      <w:r>
        <w:rPr>
          <w:spacing w:val="39"/>
          <w:w w:val="95"/>
          <w:sz w:val="20"/>
        </w:rPr>
        <w:t xml:space="preserve"> </w:t>
      </w:r>
      <w:r>
        <w:rPr>
          <w:w w:val="95"/>
          <w:sz w:val="20"/>
        </w:rPr>
        <w:t>вычисления,</w:t>
      </w:r>
      <w:r>
        <w:rPr>
          <w:spacing w:val="39"/>
          <w:w w:val="95"/>
          <w:sz w:val="20"/>
        </w:rPr>
        <w:t xml:space="preserve"> </w:t>
      </w:r>
      <w:r>
        <w:rPr>
          <w:w w:val="95"/>
          <w:sz w:val="20"/>
        </w:rPr>
        <w:t>построения,</w:t>
      </w:r>
      <w:r>
        <w:rPr>
          <w:spacing w:val="39"/>
          <w:w w:val="95"/>
          <w:sz w:val="20"/>
        </w:rPr>
        <w:t xml:space="preserve"> </w:t>
      </w:r>
      <w:r>
        <w:rPr>
          <w:w w:val="95"/>
          <w:sz w:val="20"/>
        </w:rPr>
        <w:t>решения;</w:t>
      </w:r>
    </w:p>
    <w:p w:rsidR="006B4007" w:rsidRDefault="002E6965">
      <w:pPr>
        <w:pStyle w:val="a4"/>
        <w:numPr>
          <w:ilvl w:val="0"/>
          <w:numId w:val="241"/>
        </w:numPr>
        <w:tabs>
          <w:tab w:val="left" w:pos="1389"/>
          <w:tab w:val="left" w:pos="1390"/>
        </w:tabs>
        <w:spacing w:line="235" w:lineRule="exact"/>
        <w:ind w:left="1389" w:hanging="683"/>
        <w:rPr>
          <w:sz w:val="20"/>
        </w:rPr>
      </w:pPr>
      <w:r>
        <w:rPr>
          <w:sz w:val="20"/>
        </w:rPr>
        <w:t>объяснять</w:t>
      </w:r>
      <w:r>
        <w:rPr>
          <w:spacing w:val="32"/>
          <w:sz w:val="20"/>
        </w:rPr>
        <w:t xml:space="preserve"> </w:t>
      </w:r>
      <w:r>
        <w:rPr>
          <w:sz w:val="20"/>
        </w:rPr>
        <w:t>полученный</w:t>
      </w:r>
      <w:r>
        <w:rPr>
          <w:spacing w:val="81"/>
          <w:sz w:val="20"/>
        </w:rPr>
        <w:t xml:space="preserve"> </w:t>
      </w:r>
      <w:r>
        <w:rPr>
          <w:sz w:val="20"/>
        </w:rPr>
        <w:t>ответ</w:t>
      </w:r>
      <w:r>
        <w:rPr>
          <w:spacing w:val="80"/>
          <w:sz w:val="20"/>
        </w:rPr>
        <w:t xml:space="preserve"> </w:t>
      </w:r>
      <w:r>
        <w:rPr>
          <w:sz w:val="20"/>
        </w:rPr>
        <w:t>с</w:t>
      </w:r>
      <w:r>
        <w:rPr>
          <w:spacing w:val="8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82"/>
          <w:sz w:val="20"/>
        </w:rPr>
        <w:t xml:space="preserve"> </w:t>
      </w:r>
      <w:r>
        <w:rPr>
          <w:sz w:val="20"/>
        </w:rPr>
        <w:t>изученной</w:t>
      </w:r>
    </w:p>
    <w:p w:rsidR="006B4007" w:rsidRDefault="006B4007">
      <w:pPr>
        <w:spacing w:line="235" w:lineRule="exact"/>
        <w:rPr>
          <w:sz w:val="20"/>
        </w:rPr>
        <w:sectPr w:rsidR="006B4007">
          <w:pgSz w:w="7840" w:h="12020"/>
          <w:pgMar w:top="520" w:right="260" w:bottom="700" w:left="440" w:header="0" w:footer="516" w:gutter="0"/>
          <w:cols w:space="720"/>
        </w:sectPr>
      </w:pPr>
    </w:p>
    <w:p w:rsidR="006B4007" w:rsidRDefault="002E6965">
      <w:pPr>
        <w:pStyle w:val="a3"/>
        <w:spacing w:before="73" w:line="225" w:lineRule="exact"/>
        <w:ind w:firstLine="0"/>
        <w:jc w:val="left"/>
      </w:pPr>
      <w:r>
        <w:lastRenderedPageBreak/>
        <w:t>терминологии;</w:t>
      </w:r>
    </w:p>
    <w:p w:rsidR="006B4007" w:rsidRDefault="002E6965">
      <w:pPr>
        <w:pStyle w:val="a4"/>
        <w:numPr>
          <w:ilvl w:val="0"/>
          <w:numId w:val="241"/>
        </w:numPr>
        <w:tabs>
          <w:tab w:val="left" w:pos="1389"/>
          <w:tab w:val="left" w:pos="1390"/>
        </w:tabs>
        <w:ind w:right="316" w:firstLine="566"/>
        <w:rPr>
          <w:sz w:val="20"/>
        </w:rPr>
      </w:pPr>
      <w:r>
        <w:rPr>
          <w:w w:val="95"/>
          <w:sz w:val="20"/>
        </w:rPr>
        <w:t>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процессе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диалогов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обсуждению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изученного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материала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—</w:t>
      </w:r>
      <w:r>
        <w:rPr>
          <w:spacing w:val="-45"/>
          <w:w w:val="95"/>
          <w:sz w:val="20"/>
        </w:rPr>
        <w:t xml:space="preserve"> </w:t>
      </w:r>
      <w:r>
        <w:rPr>
          <w:w w:val="95"/>
          <w:sz w:val="20"/>
        </w:rPr>
        <w:t>задавать вопросы, высказывать суждения, оценивать выступления участников,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доказательства</w:t>
      </w:r>
      <w:r>
        <w:rPr>
          <w:spacing w:val="-7"/>
          <w:sz w:val="20"/>
        </w:rPr>
        <w:t xml:space="preserve"> </w:t>
      </w:r>
      <w:r>
        <w:rPr>
          <w:sz w:val="20"/>
        </w:rPr>
        <w:t>своей</w:t>
      </w:r>
      <w:r>
        <w:rPr>
          <w:spacing w:val="-8"/>
          <w:sz w:val="20"/>
        </w:rPr>
        <w:t xml:space="preserve"> </w:t>
      </w:r>
      <w:r>
        <w:rPr>
          <w:sz w:val="20"/>
        </w:rPr>
        <w:t>правоты,</w:t>
      </w:r>
      <w:r>
        <w:rPr>
          <w:spacing w:val="6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7"/>
          <w:sz w:val="20"/>
        </w:rPr>
        <w:t xml:space="preserve"> </w:t>
      </w:r>
      <w:r>
        <w:rPr>
          <w:sz w:val="20"/>
        </w:rPr>
        <w:t>этику</w:t>
      </w:r>
      <w:r>
        <w:rPr>
          <w:spacing w:val="4"/>
          <w:sz w:val="20"/>
        </w:rPr>
        <w:t xml:space="preserve"> </w:t>
      </w:r>
      <w:r>
        <w:rPr>
          <w:sz w:val="20"/>
        </w:rPr>
        <w:t>общения;</w:t>
      </w:r>
    </w:p>
    <w:p w:rsidR="006B4007" w:rsidRDefault="002E6965">
      <w:pPr>
        <w:pStyle w:val="a4"/>
        <w:numPr>
          <w:ilvl w:val="0"/>
          <w:numId w:val="241"/>
        </w:numPr>
        <w:tabs>
          <w:tab w:val="left" w:pos="1389"/>
          <w:tab w:val="left" w:pos="1390"/>
        </w:tabs>
        <w:ind w:right="318" w:firstLine="566"/>
        <w:rPr>
          <w:sz w:val="20"/>
        </w:rPr>
      </w:pPr>
      <w:r>
        <w:rPr>
          <w:sz w:val="20"/>
        </w:rPr>
        <w:t>создавать в соответствии с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 задачей тексты разного</w:t>
      </w:r>
      <w:r>
        <w:rPr>
          <w:spacing w:val="1"/>
          <w:sz w:val="20"/>
        </w:rPr>
        <w:t xml:space="preserve"> </w:t>
      </w:r>
      <w:r>
        <w:rPr>
          <w:sz w:val="20"/>
        </w:rPr>
        <w:t>вида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описание</w:t>
      </w:r>
      <w:r>
        <w:rPr>
          <w:spacing w:val="1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1"/>
          <w:sz w:val="20"/>
        </w:rPr>
        <w:t xml:space="preserve"> </w:t>
      </w:r>
      <w:r>
        <w:rPr>
          <w:sz w:val="20"/>
        </w:rPr>
        <w:t>геометрической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фигуры),</w:t>
      </w:r>
      <w:r>
        <w:rPr>
          <w:spacing w:val="1"/>
          <w:sz w:val="20"/>
        </w:rPr>
        <w:t xml:space="preserve"> </w:t>
      </w:r>
      <w:r>
        <w:rPr>
          <w:sz w:val="20"/>
        </w:rPr>
        <w:t>рассуждение</w:t>
      </w:r>
      <w:r>
        <w:rPr>
          <w:spacing w:val="1"/>
          <w:sz w:val="20"/>
        </w:rPr>
        <w:t xml:space="preserve"> </w:t>
      </w:r>
      <w:r>
        <w:rPr>
          <w:sz w:val="20"/>
        </w:rPr>
        <w:t>(к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примеру,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решении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задачи),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инструкция</w:t>
      </w:r>
      <w:r>
        <w:rPr>
          <w:spacing w:val="1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1"/>
          <w:sz w:val="20"/>
        </w:rPr>
        <w:t xml:space="preserve"> </w:t>
      </w:r>
      <w:r>
        <w:rPr>
          <w:sz w:val="20"/>
        </w:rPr>
        <w:t>измерение</w:t>
      </w:r>
      <w:r>
        <w:rPr>
          <w:spacing w:val="1"/>
          <w:sz w:val="20"/>
        </w:rPr>
        <w:t xml:space="preserve"> </w:t>
      </w:r>
      <w:r>
        <w:rPr>
          <w:sz w:val="20"/>
        </w:rPr>
        <w:t>длины</w:t>
      </w:r>
      <w:r>
        <w:rPr>
          <w:spacing w:val="1"/>
          <w:sz w:val="20"/>
        </w:rPr>
        <w:t xml:space="preserve"> </w:t>
      </w:r>
      <w:r>
        <w:rPr>
          <w:sz w:val="20"/>
        </w:rPr>
        <w:t>отрезка);</w:t>
      </w:r>
    </w:p>
    <w:p w:rsidR="006B4007" w:rsidRDefault="002E6965">
      <w:pPr>
        <w:pStyle w:val="a4"/>
        <w:numPr>
          <w:ilvl w:val="0"/>
          <w:numId w:val="241"/>
        </w:numPr>
        <w:tabs>
          <w:tab w:val="left" w:pos="1389"/>
          <w:tab w:val="left" w:pos="1390"/>
        </w:tabs>
        <w:ind w:right="326" w:firstLine="566"/>
        <w:rPr>
          <w:sz w:val="20"/>
        </w:rPr>
      </w:pPr>
      <w:r>
        <w:rPr>
          <w:sz w:val="20"/>
        </w:rPr>
        <w:t>ориентироваться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алгоритмах:</w:t>
      </w:r>
      <w:r>
        <w:rPr>
          <w:spacing w:val="1"/>
          <w:sz w:val="20"/>
        </w:rPr>
        <w:t xml:space="preserve"> </w:t>
      </w:r>
      <w:r>
        <w:rPr>
          <w:sz w:val="20"/>
        </w:rPr>
        <w:t>воспроизводить,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дополнять,</w:t>
      </w:r>
      <w:r>
        <w:rPr>
          <w:spacing w:val="1"/>
          <w:sz w:val="20"/>
        </w:rPr>
        <w:t xml:space="preserve"> </w:t>
      </w:r>
      <w:r>
        <w:rPr>
          <w:sz w:val="20"/>
        </w:rPr>
        <w:t>исправлять</w:t>
      </w:r>
      <w:r>
        <w:rPr>
          <w:spacing w:val="-2"/>
          <w:sz w:val="20"/>
        </w:rPr>
        <w:t xml:space="preserve"> </w:t>
      </w:r>
      <w:r>
        <w:rPr>
          <w:sz w:val="20"/>
        </w:rPr>
        <w:t>деформированные;</w:t>
      </w:r>
      <w:r>
        <w:rPr>
          <w:spacing w:val="-1"/>
          <w:sz w:val="20"/>
        </w:rPr>
        <w:t xml:space="preserve"> </w:t>
      </w:r>
      <w:r>
        <w:rPr>
          <w:sz w:val="20"/>
        </w:rPr>
        <w:t>составлять по</w:t>
      </w:r>
      <w:r>
        <w:rPr>
          <w:spacing w:val="-1"/>
          <w:sz w:val="20"/>
        </w:rPr>
        <w:t xml:space="preserve"> </w:t>
      </w:r>
      <w:r>
        <w:rPr>
          <w:sz w:val="20"/>
        </w:rPr>
        <w:t>аналогии;</w:t>
      </w:r>
    </w:p>
    <w:p w:rsidR="006B4007" w:rsidRDefault="002E6965">
      <w:pPr>
        <w:pStyle w:val="a4"/>
        <w:numPr>
          <w:ilvl w:val="0"/>
          <w:numId w:val="241"/>
        </w:numPr>
        <w:tabs>
          <w:tab w:val="left" w:pos="1389"/>
          <w:tab w:val="left" w:pos="1390"/>
        </w:tabs>
        <w:spacing w:line="237" w:lineRule="auto"/>
        <w:ind w:right="320" w:firstLine="566"/>
        <w:rPr>
          <w:sz w:val="20"/>
        </w:rPr>
      </w:pPr>
      <w:r>
        <w:rPr>
          <w:sz w:val="20"/>
        </w:rPr>
        <w:t>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заданий,</w:t>
      </w:r>
      <w:r>
        <w:rPr>
          <w:spacing w:val="1"/>
          <w:sz w:val="20"/>
        </w:rPr>
        <w:t xml:space="preserve"> </w:t>
      </w:r>
      <w:r>
        <w:rPr>
          <w:sz w:val="20"/>
        </w:rPr>
        <w:t>аналогичные</w:t>
      </w:r>
      <w:r>
        <w:rPr>
          <w:spacing w:val="1"/>
          <w:sz w:val="20"/>
        </w:rPr>
        <w:t xml:space="preserve"> </w:t>
      </w:r>
      <w:r>
        <w:rPr>
          <w:sz w:val="20"/>
        </w:rPr>
        <w:t>типовым</w:t>
      </w:r>
      <w:r>
        <w:rPr>
          <w:spacing w:val="8"/>
          <w:sz w:val="20"/>
        </w:rPr>
        <w:t xml:space="preserve"> </w:t>
      </w:r>
      <w:r>
        <w:rPr>
          <w:sz w:val="20"/>
        </w:rPr>
        <w:t>изученным.</w:t>
      </w:r>
    </w:p>
    <w:p w:rsidR="006B4007" w:rsidRDefault="002E6965">
      <w:pPr>
        <w:pStyle w:val="Heading4"/>
      </w:pPr>
      <w:r>
        <w:t>Универсальные</w:t>
      </w:r>
      <w:r>
        <w:rPr>
          <w:spacing w:val="-5"/>
        </w:rPr>
        <w:t xml:space="preserve"> </w:t>
      </w:r>
      <w:r>
        <w:t>регулятивные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6B4007" w:rsidRDefault="002E6965">
      <w:pPr>
        <w:pStyle w:val="a4"/>
        <w:numPr>
          <w:ilvl w:val="0"/>
          <w:numId w:val="240"/>
        </w:numPr>
        <w:tabs>
          <w:tab w:val="left" w:pos="1068"/>
        </w:tabs>
        <w:spacing w:before="28"/>
        <w:ind w:hanging="361"/>
        <w:rPr>
          <w:i/>
          <w:sz w:val="20"/>
        </w:rPr>
      </w:pPr>
      <w:r>
        <w:rPr>
          <w:i/>
          <w:w w:val="110"/>
          <w:sz w:val="20"/>
        </w:rPr>
        <w:t>Самоорганизация:</w:t>
      </w:r>
    </w:p>
    <w:p w:rsidR="006B4007" w:rsidRDefault="002E6965">
      <w:pPr>
        <w:pStyle w:val="a4"/>
        <w:numPr>
          <w:ilvl w:val="0"/>
          <w:numId w:val="239"/>
        </w:numPr>
        <w:tabs>
          <w:tab w:val="left" w:pos="1389"/>
          <w:tab w:val="left" w:pos="1390"/>
          <w:tab w:val="left" w:pos="2736"/>
          <w:tab w:val="left" w:pos="3518"/>
          <w:tab w:val="left" w:pos="4913"/>
          <w:tab w:val="left" w:pos="5854"/>
        </w:tabs>
        <w:spacing w:before="3"/>
        <w:ind w:right="321" w:firstLine="566"/>
        <w:rPr>
          <w:sz w:val="20"/>
        </w:rPr>
      </w:pPr>
      <w:r>
        <w:rPr>
          <w:sz w:val="20"/>
        </w:rPr>
        <w:t>планировать</w:t>
      </w:r>
      <w:r>
        <w:rPr>
          <w:sz w:val="20"/>
        </w:rPr>
        <w:tab/>
        <w:t>этапы</w:t>
      </w:r>
      <w:r>
        <w:rPr>
          <w:sz w:val="20"/>
        </w:rPr>
        <w:tab/>
        <w:t>предстоящей</w:t>
      </w:r>
      <w:r>
        <w:rPr>
          <w:sz w:val="20"/>
        </w:rPr>
        <w:tab/>
        <w:t>работы,</w:t>
      </w:r>
      <w:r>
        <w:rPr>
          <w:sz w:val="20"/>
        </w:rPr>
        <w:tab/>
      </w:r>
      <w:r>
        <w:rPr>
          <w:spacing w:val="-1"/>
          <w:sz w:val="20"/>
        </w:rPr>
        <w:t>определять</w:t>
      </w:r>
      <w:r>
        <w:rPr>
          <w:spacing w:val="-47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10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6"/>
          <w:sz w:val="20"/>
        </w:rPr>
        <w:t xml:space="preserve"> </w:t>
      </w:r>
      <w:r>
        <w:rPr>
          <w:sz w:val="20"/>
        </w:rPr>
        <w:t>действий;</w:t>
      </w:r>
    </w:p>
    <w:p w:rsidR="006B4007" w:rsidRDefault="002E6965">
      <w:pPr>
        <w:pStyle w:val="a4"/>
        <w:numPr>
          <w:ilvl w:val="0"/>
          <w:numId w:val="239"/>
        </w:numPr>
        <w:tabs>
          <w:tab w:val="left" w:pos="1389"/>
          <w:tab w:val="left" w:pos="1390"/>
        </w:tabs>
        <w:ind w:right="318" w:firstLine="566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электронных</w:t>
      </w:r>
      <w:r>
        <w:rPr>
          <w:spacing w:val="-47"/>
          <w:sz w:val="20"/>
        </w:rPr>
        <w:t xml:space="preserve"> </w:t>
      </w:r>
      <w:r>
        <w:rPr>
          <w:sz w:val="20"/>
        </w:rPr>
        <w:t>средств,</w:t>
      </w:r>
      <w:r>
        <w:rPr>
          <w:spacing w:val="5"/>
          <w:sz w:val="20"/>
        </w:rPr>
        <w:t xml:space="preserve"> </w:t>
      </w:r>
      <w:r>
        <w:rPr>
          <w:sz w:val="20"/>
        </w:rPr>
        <w:t>предлагаемых</w:t>
      </w:r>
      <w:r>
        <w:rPr>
          <w:spacing w:val="5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6"/>
          <w:sz w:val="20"/>
        </w:rPr>
        <w:t xml:space="preserve"> </w:t>
      </w:r>
      <w:r>
        <w:rPr>
          <w:sz w:val="20"/>
        </w:rPr>
        <w:t>обучения.</w:t>
      </w:r>
    </w:p>
    <w:p w:rsidR="006B4007" w:rsidRDefault="002E6965">
      <w:pPr>
        <w:pStyle w:val="a4"/>
        <w:numPr>
          <w:ilvl w:val="0"/>
          <w:numId w:val="240"/>
        </w:numPr>
        <w:tabs>
          <w:tab w:val="left" w:pos="1068"/>
        </w:tabs>
        <w:spacing w:line="225" w:lineRule="exact"/>
        <w:ind w:hanging="361"/>
        <w:rPr>
          <w:i/>
          <w:sz w:val="20"/>
        </w:rPr>
      </w:pPr>
      <w:r>
        <w:rPr>
          <w:i/>
          <w:w w:val="110"/>
          <w:sz w:val="20"/>
        </w:rPr>
        <w:t>Самоконтроль:</w:t>
      </w:r>
    </w:p>
    <w:p w:rsidR="006B4007" w:rsidRDefault="002E6965">
      <w:pPr>
        <w:pStyle w:val="a4"/>
        <w:numPr>
          <w:ilvl w:val="0"/>
          <w:numId w:val="238"/>
        </w:numPr>
        <w:tabs>
          <w:tab w:val="left" w:pos="1389"/>
          <w:tab w:val="left" w:pos="1390"/>
          <w:tab w:val="left" w:pos="2800"/>
          <w:tab w:val="left" w:pos="3826"/>
          <w:tab w:val="left" w:pos="4834"/>
          <w:tab w:val="left" w:pos="5180"/>
          <w:tab w:val="left" w:pos="6335"/>
        </w:tabs>
        <w:ind w:right="315" w:firstLine="566"/>
        <w:rPr>
          <w:sz w:val="20"/>
        </w:rPr>
      </w:pPr>
      <w:r>
        <w:rPr>
          <w:sz w:val="20"/>
        </w:rPr>
        <w:t>осуществлять</w:t>
      </w:r>
      <w:r>
        <w:rPr>
          <w:sz w:val="20"/>
        </w:rPr>
        <w:tab/>
        <w:t>контроль</w:t>
      </w:r>
      <w:r>
        <w:rPr>
          <w:sz w:val="20"/>
        </w:rPr>
        <w:tab/>
        <w:t>процесса</w:t>
      </w:r>
      <w:r>
        <w:rPr>
          <w:sz w:val="20"/>
        </w:rPr>
        <w:tab/>
        <w:t>и</w:t>
      </w:r>
      <w:r>
        <w:rPr>
          <w:sz w:val="20"/>
        </w:rPr>
        <w:tab/>
        <w:t>результата</w:t>
      </w:r>
      <w:r>
        <w:rPr>
          <w:sz w:val="20"/>
        </w:rPr>
        <w:tab/>
        <w:t>своей</w:t>
      </w:r>
      <w:r>
        <w:rPr>
          <w:spacing w:val="-47"/>
          <w:sz w:val="20"/>
        </w:rPr>
        <w:t xml:space="preserve"> </w:t>
      </w:r>
      <w:r>
        <w:rPr>
          <w:sz w:val="20"/>
        </w:rPr>
        <w:t>деятельности;</w:t>
      </w:r>
      <w:r>
        <w:rPr>
          <w:spacing w:val="6"/>
          <w:sz w:val="20"/>
        </w:rPr>
        <w:t xml:space="preserve"> </w:t>
      </w:r>
      <w:r>
        <w:rPr>
          <w:sz w:val="20"/>
        </w:rPr>
        <w:t>объективно</w:t>
      </w:r>
      <w:r>
        <w:rPr>
          <w:spacing w:val="9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8"/>
          <w:sz w:val="20"/>
        </w:rPr>
        <w:t xml:space="preserve"> </w:t>
      </w:r>
      <w:r>
        <w:rPr>
          <w:sz w:val="20"/>
        </w:rPr>
        <w:t>их;</w:t>
      </w:r>
    </w:p>
    <w:p w:rsidR="006B4007" w:rsidRDefault="002E6965">
      <w:pPr>
        <w:pStyle w:val="a4"/>
        <w:numPr>
          <w:ilvl w:val="0"/>
          <w:numId w:val="238"/>
        </w:numPr>
        <w:tabs>
          <w:tab w:val="left" w:pos="1389"/>
          <w:tab w:val="left" w:pos="1390"/>
          <w:tab w:val="left" w:pos="2364"/>
          <w:tab w:val="left" w:pos="2676"/>
          <w:tab w:val="left" w:pos="3184"/>
          <w:tab w:val="left" w:pos="4644"/>
          <w:tab w:val="left" w:pos="6130"/>
        </w:tabs>
        <w:ind w:right="316" w:firstLine="566"/>
        <w:rPr>
          <w:sz w:val="20"/>
        </w:rPr>
      </w:pPr>
      <w:r>
        <w:rPr>
          <w:sz w:val="20"/>
        </w:rPr>
        <w:t>выбирать</w:t>
      </w:r>
      <w:r>
        <w:rPr>
          <w:sz w:val="20"/>
        </w:rPr>
        <w:tab/>
        <w:t>и</w:t>
      </w:r>
      <w:r>
        <w:rPr>
          <w:sz w:val="20"/>
        </w:rPr>
        <w:tab/>
        <w:t>при</w:t>
      </w:r>
      <w:r>
        <w:rPr>
          <w:sz w:val="20"/>
        </w:rPr>
        <w:tab/>
        <w:t>необходимости</w:t>
      </w:r>
      <w:r>
        <w:rPr>
          <w:sz w:val="20"/>
        </w:rPr>
        <w:tab/>
        <w:t>корректировать</w:t>
      </w:r>
      <w:r>
        <w:rPr>
          <w:sz w:val="20"/>
        </w:rPr>
        <w:tab/>
      </w:r>
      <w:r>
        <w:rPr>
          <w:spacing w:val="-1"/>
          <w:w w:val="95"/>
          <w:sz w:val="20"/>
        </w:rPr>
        <w:t>способы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действий;</w:t>
      </w:r>
    </w:p>
    <w:p w:rsidR="006B4007" w:rsidRDefault="002E6965">
      <w:pPr>
        <w:pStyle w:val="a4"/>
        <w:numPr>
          <w:ilvl w:val="0"/>
          <w:numId w:val="238"/>
        </w:numPr>
        <w:tabs>
          <w:tab w:val="left" w:pos="1389"/>
          <w:tab w:val="left" w:pos="1390"/>
        </w:tabs>
        <w:ind w:right="316" w:firstLine="566"/>
        <w:rPr>
          <w:sz w:val="20"/>
        </w:rPr>
      </w:pPr>
      <w:r>
        <w:rPr>
          <w:sz w:val="20"/>
        </w:rPr>
        <w:t>находить</w:t>
      </w:r>
      <w:r>
        <w:rPr>
          <w:spacing w:val="24"/>
          <w:sz w:val="20"/>
        </w:rPr>
        <w:t xml:space="preserve"> </w:t>
      </w:r>
      <w:r>
        <w:rPr>
          <w:sz w:val="20"/>
        </w:rPr>
        <w:t>ошибки</w:t>
      </w:r>
      <w:r>
        <w:rPr>
          <w:spacing w:val="24"/>
          <w:sz w:val="20"/>
        </w:rPr>
        <w:t xml:space="preserve"> </w:t>
      </w:r>
      <w:r>
        <w:rPr>
          <w:sz w:val="20"/>
        </w:rPr>
        <w:t>в</w:t>
      </w:r>
      <w:r>
        <w:rPr>
          <w:spacing w:val="25"/>
          <w:sz w:val="20"/>
        </w:rPr>
        <w:t xml:space="preserve"> </w:t>
      </w:r>
      <w:r>
        <w:rPr>
          <w:sz w:val="20"/>
        </w:rPr>
        <w:t>своей</w:t>
      </w:r>
      <w:r>
        <w:rPr>
          <w:spacing w:val="27"/>
          <w:sz w:val="20"/>
        </w:rPr>
        <w:t xml:space="preserve"> </w:t>
      </w:r>
      <w:r>
        <w:rPr>
          <w:sz w:val="20"/>
        </w:rPr>
        <w:t>работе,</w:t>
      </w:r>
      <w:r>
        <w:rPr>
          <w:spacing w:val="24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27"/>
          <w:sz w:val="20"/>
        </w:rPr>
        <w:t xml:space="preserve"> </w:t>
      </w:r>
      <w:r>
        <w:rPr>
          <w:sz w:val="20"/>
        </w:rPr>
        <w:t>их</w:t>
      </w:r>
      <w:r>
        <w:rPr>
          <w:spacing w:val="25"/>
          <w:sz w:val="20"/>
        </w:rPr>
        <w:t xml:space="preserve"> </w:t>
      </w:r>
      <w:r>
        <w:rPr>
          <w:sz w:val="20"/>
        </w:rPr>
        <w:t>причины,</w:t>
      </w:r>
      <w:r>
        <w:rPr>
          <w:spacing w:val="-47"/>
          <w:sz w:val="20"/>
        </w:rPr>
        <w:t xml:space="preserve"> </w:t>
      </w:r>
      <w:r>
        <w:rPr>
          <w:sz w:val="20"/>
        </w:rPr>
        <w:t>вести</w:t>
      </w:r>
      <w:r>
        <w:rPr>
          <w:spacing w:val="5"/>
          <w:sz w:val="20"/>
        </w:rPr>
        <w:t xml:space="preserve"> </w:t>
      </w:r>
      <w:r>
        <w:rPr>
          <w:sz w:val="20"/>
        </w:rPr>
        <w:t>поиск</w:t>
      </w:r>
      <w:r>
        <w:rPr>
          <w:spacing w:val="7"/>
          <w:sz w:val="20"/>
        </w:rPr>
        <w:t xml:space="preserve"> </w:t>
      </w:r>
      <w:r>
        <w:rPr>
          <w:sz w:val="20"/>
        </w:rPr>
        <w:t>путей</w:t>
      </w:r>
      <w:r>
        <w:rPr>
          <w:spacing w:val="7"/>
          <w:sz w:val="20"/>
        </w:rPr>
        <w:t xml:space="preserve"> </w:t>
      </w:r>
      <w:r>
        <w:rPr>
          <w:sz w:val="20"/>
        </w:rPr>
        <w:t>преодоления</w:t>
      </w:r>
      <w:r>
        <w:rPr>
          <w:spacing w:val="7"/>
          <w:sz w:val="20"/>
        </w:rPr>
        <w:t xml:space="preserve"> </w:t>
      </w:r>
      <w:r>
        <w:rPr>
          <w:sz w:val="20"/>
        </w:rPr>
        <w:t>ошибок;</w:t>
      </w:r>
    </w:p>
    <w:p w:rsidR="006B4007" w:rsidRDefault="002E6965">
      <w:pPr>
        <w:pStyle w:val="a4"/>
        <w:numPr>
          <w:ilvl w:val="0"/>
          <w:numId w:val="240"/>
        </w:numPr>
        <w:tabs>
          <w:tab w:val="left" w:pos="1389"/>
          <w:tab w:val="left" w:pos="1390"/>
        </w:tabs>
        <w:spacing w:line="225" w:lineRule="exact"/>
        <w:ind w:left="1389" w:hanging="683"/>
        <w:rPr>
          <w:i/>
          <w:sz w:val="20"/>
        </w:rPr>
      </w:pPr>
      <w:r>
        <w:rPr>
          <w:i/>
          <w:w w:val="110"/>
          <w:sz w:val="20"/>
        </w:rPr>
        <w:t>Самооценка:</w:t>
      </w:r>
    </w:p>
    <w:p w:rsidR="006B4007" w:rsidRDefault="002E6965">
      <w:pPr>
        <w:pStyle w:val="a4"/>
        <w:numPr>
          <w:ilvl w:val="0"/>
          <w:numId w:val="237"/>
        </w:numPr>
        <w:tabs>
          <w:tab w:val="left" w:pos="1389"/>
          <w:tab w:val="left" w:pos="1390"/>
        </w:tabs>
        <w:ind w:right="315" w:firstLine="566"/>
        <w:rPr>
          <w:sz w:val="20"/>
        </w:rPr>
      </w:pPr>
      <w:r>
        <w:rPr>
          <w:sz w:val="20"/>
        </w:rPr>
        <w:t>предвидеть возможность возникновения трудностей и ошибок,</w:t>
      </w:r>
      <w:r>
        <w:rPr>
          <w:spacing w:val="-47"/>
          <w:sz w:val="20"/>
        </w:rPr>
        <w:t xml:space="preserve"> </w:t>
      </w:r>
      <w:r>
        <w:rPr>
          <w:sz w:val="20"/>
        </w:rPr>
        <w:t>предусматривать способы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предупреждения (формулирование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вопросов,</w:t>
      </w:r>
      <w:r>
        <w:rPr>
          <w:spacing w:val="1"/>
          <w:sz w:val="20"/>
        </w:rPr>
        <w:t xml:space="preserve"> </w:t>
      </w:r>
      <w:r>
        <w:rPr>
          <w:sz w:val="20"/>
        </w:rPr>
        <w:t>обращение к учебнику, дополнительным средствам обучения, в том числе</w:t>
      </w:r>
      <w:r>
        <w:rPr>
          <w:spacing w:val="1"/>
          <w:sz w:val="20"/>
        </w:rPr>
        <w:t xml:space="preserve"> </w:t>
      </w:r>
      <w:r>
        <w:rPr>
          <w:sz w:val="20"/>
        </w:rPr>
        <w:t>электронным);</w:t>
      </w:r>
    </w:p>
    <w:p w:rsidR="006B4007" w:rsidRDefault="002E6965">
      <w:pPr>
        <w:pStyle w:val="a4"/>
        <w:numPr>
          <w:ilvl w:val="0"/>
          <w:numId w:val="237"/>
        </w:numPr>
        <w:tabs>
          <w:tab w:val="left" w:pos="1389"/>
          <w:tab w:val="left" w:pos="1390"/>
        </w:tabs>
        <w:ind w:right="318" w:firstLine="566"/>
        <w:rPr>
          <w:sz w:val="20"/>
        </w:rPr>
      </w:pPr>
      <w:r>
        <w:rPr>
          <w:sz w:val="20"/>
        </w:rPr>
        <w:t>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рациональность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своих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действий,</w:t>
      </w:r>
      <w:r>
        <w:rPr>
          <w:spacing w:val="1"/>
          <w:sz w:val="20"/>
        </w:rPr>
        <w:t xml:space="preserve"> </w:t>
      </w:r>
      <w:r>
        <w:rPr>
          <w:sz w:val="20"/>
        </w:rPr>
        <w:t>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им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качественную</w:t>
      </w:r>
      <w:r>
        <w:rPr>
          <w:spacing w:val="6"/>
          <w:sz w:val="20"/>
        </w:rPr>
        <w:t xml:space="preserve"> </w:t>
      </w:r>
      <w:r>
        <w:rPr>
          <w:sz w:val="20"/>
        </w:rPr>
        <w:t>характеристику.</w:t>
      </w:r>
    </w:p>
    <w:p w:rsidR="006B4007" w:rsidRDefault="002E6965">
      <w:pPr>
        <w:pStyle w:val="Heading4"/>
        <w:spacing w:before="183" w:line="223" w:lineRule="exact"/>
      </w:pPr>
      <w:r>
        <w:t>Совместная</w:t>
      </w:r>
      <w:r>
        <w:rPr>
          <w:spacing w:val="-3"/>
        </w:rPr>
        <w:t xml:space="preserve"> </w:t>
      </w:r>
      <w:r>
        <w:t>деятельность:</w:t>
      </w:r>
    </w:p>
    <w:p w:rsidR="006B4007" w:rsidRDefault="002E6965">
      <w:pPr>
        <w:pStyle w:val="a4"/>
        <w:numPr>
          <w:ilvl w:val="0"/>
          <w:numId w:val="236"/>
        </w:numPr>
        <w:tabs>
          <w:tab w:val="left" w:pos="1389"/>
          <w:tab w:val="left" w:pos="1390"/>
        </w:tabs>
        <w:ind w:right="317" w:firstLine="566"/>
        <w:rPr>
          <w:sz w:val="20"/>
        </w:rPr>
      </w:pPr>
      <w:r>
        <w:rPr>
          <w:w w:val="95"/>
          <w:sz w:val="20"/>
        </w:rPr>
        <w:t>участвовать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совместной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деятельности: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распределять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работу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членами</w:t>
      </w:r>
      <w:r>
        <w:rPr>
          <w:spacing w:val="1"/>
          <w:sz w:val="20"/>
        </w:rPr>
        <w:t xml:space="preserve"> </w:t>
      </w:r>
      <w:r>
        <w:rPr>
          <w:sz w:val="20"/>
        </w:rPr>
        <w:t>группы</w:t>
      </w:r>
      <w:r>
        <w:rPr>
          <w:spacing w:val="1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задач, требующих</w:t>
      </w:r>
      <w:r>
        <w:rPr>
          <w:spacing w:val="1"/>
          <w:sz w:val="20"/>
        </w:rPr>
        <w:t xml:space="preserve"> </w:t>
      </w:r>
      <w:r>
        <w:rPr>
          <w:sz w:val="20"/>
        </w:rPr>
        <w:t>перебора</w:t>
      </w:r>
      <w:r>
        <w:rPr>
          <w:spacing w:val="1"/>
          <w:sz w:val="20"/>
        </w:rPr>
        <w:t xml:space="preserve"> </w:t>
      </w:r>
      <w:r>
        <w:rPr>
          <w:sz w:val="20"/>
        </w:rPr>
        <w:t>большого</w:t>
      </w:r>
      <w:r>
        <w:rPr>
          <w:spacing w:val="1"/>
          <w:sz w:val="20"/>
        </w:rPr>
        <w:t xml:space="preserve"> </w:t>
      </w:r>
      <w:r>
        <w:rPr>
          <w:sz w:val="20"/>
        </w:rPr>
        <w:t>количества</w:t>
      </w:r>
      <w:r>
        <w:rPr>
          <w:spacing w:val="1"/>
          <w:sz w:val="20"/>
        </w:rPr>
        <w:t xml:space="preserve"> </w:t>
      </w:r>
      <w:r>
        <w:rPr>
          <w:sz w:val="20"/>
        </w:rPr>
        <w:t>вариантов,</w:t>
      </w:r>
      <w:r>
        <w:rPr>
          <w:spacing w:val="1"/>
          <w:sz w:val="20"/>
        </w:rPr>
        <w:t xml:space="preserve"> </w:t>
      </w:r>
      <w:r>
        <w:rPr>
          <w:sz w:val="20"/>
        </w:rPr>
        <w:t>приведения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контрпримеров);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согласовывать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мнения 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ходе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поиска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доказательств,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выбора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рационального</w:t>
      </w:r>
      <w:r>
        <w:rPr>
          <w:spacing w:val="-6"/>
          <w:sz w:val="20"/>
        </w:rPr>
        <w:t xml:space="preserve"> </w:t>
      </w:r>
      <w:r>
        <w:rPr>
          <w:sz w:val="20"/>
        </w:rPr>
        <w:t>способа,</w:t>
      </w:r>
      <w:r>
        <w:rPr>
          <w:spacing w:val="-2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6"/>
          <w:sz w:val="20"/>
        </w:rPr>
        <w:t xml:space="preserve"> </w:t>
      </w:r>
      <w:r>
        <w:rPr>
          <w:sz w:val="20"/>
        </w:rPr>
        <w:t>информации;</w:t>
      </w:r>
    </w:p>
    <w:p w:rsidR="006B4007" w:rsidRDefault="002E6965">
      <w:pPr>
        <w:pStyle w:val="a4"/>
        <w:numPr>
          <w:ilvl w:val="0"/>
          <w:numId w:val="236"/>
        </w:numPr>
        <w:tabs>
          <w:tab w:val="left" w:pos="1389"/>
          <w:tab w:val="left" w:pos="1390"/>
        </w:tabs>
        <w:ind w:right="318" w:firstLine="566"/>
        <w:rPr>
          <w:sz w:val="20"/>
        </w:rPr>
      </w:pP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совместный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оценку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выполняемых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действий,</w:t>
      </w:r>
      <w:r>
        <w:rPr>
          <w:spacing w:val="1"/>
          <w:sz w:val="20"/>
        </w:rPr>
        <w:t xml:space="preserve"> </w:t>
      </w:r>
      <w:r>
        <w:rPr>
          <w:sz w:val="20"/>
        </w:rPr>
        <w:t>предвидеть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возникновения</w:t>
      </w:r>
      <w:r>
        <w:rPr>
          <w:spacing w:val="1"/>
          <w:sz w:val="20"/>
        </w:rPr>
        <w:t xml:space="preserve"> </w:t>
      </w:r>
      <w:r>
        <w:rPr>
          <w:sz w:val="20"/>
        </w:rPr>
        <w:t>ошибок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трудностей,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предусматривать</w:t>
      </w:r>
      <w:r>
        <w:rPr>
          <w:spacing w:val="-2"/>
          <w:sz w:val="20"/>
        </w:rPr>
        <w:t xml:space="preserve"> </w:t>
      </w:r>
      <w:r>
        <w:rPr>
          <w:sz w:val="20"/>
        </w:rPr>
        <w:t>пути</w:t>
      </w:r>
      <w:r>
        <w:rPr>
          <w:spacing w:val="-3"/>
          <w:sz w:val="20"/>
        </w:rPr>
        <w:t xml:space="preserve"> </w:t>
      </w:r>
      <w:r>
        <w:rPr>
          <w:sz w:val="20"/>
        </w:rPr>
        <w:t>их</w:t>
      </w:r>
      <w:r>
        <w:rPr>
          <w:spacing w:val="-1"/>
          <w:sz w:val="20"/>
        </w:rPr>
        <w:t xml:space="preserve"> </w:t>
      </w:r>
      <w:r>
        <w:rPr>
          <w:sz w:val="20"/>
        </w:rPr>
        <w:t>предупреждения.</w:t>
      </w:r>
    </w:p>
    <w:p w:rsidR="006B4007" w:rsidRDefault="006B4007">
      <w:pPr>
        <w:pStyle w:val="a3"/>
        <w:spacing w:before="8"/>
        <w:ind w:left="0" w:firstLine="0"/>
        <w:jc w:val="left"/>
        <w:rPr>
          <w:sz w:val="18"/>
        </w:rPr>
      </w:pPr>
    </w:p>
    <w:p w:rsidR="006B4007" w:rsidRDefault="002E6965">
      <w:pPr>
        <w:pStyle w:val="a3"/>
        <w:ind w:left="707" w:firstLine="0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</w:p>
    <w:p w:rsidR="006B4007" w:rsidRDefault="002E6965">
      <w:pPr>
        <w:spacing w:before="65"/>
        <w:ind w:left="707"/>
        <w:jc w:val="both"/>
        <w:rPr>
          <w:sz w:val="20"/>
        </w:rPr>
      </w:pPr>
      <w:r>
        <w:rPr>
          <w:sz w:val="20"/>
        </w:rPr>
        <w:t>К</w:t>
      </w:r>
      <w:r>
        <w:rPr>
          <w:spacing w:val="6"/>
          <w:sz w:val="20"/>
        </w:rPr>
        <w:t xml:space="preserve"> </w:t>
      </w:r>
      <w:r>
        <w:rPr>
          <w:sz w:val="20"/>
        </w:rPr>
        <w:t>концу</w:t>
      </w:r>
      <w:r>
        <w:rPr>
          <w:spacing w:val="4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7"/>
          <w:sz w:val="20"/>
        </w:rPr>
        <w:t xml:space="preserve"> </w:t>
      </w:r>
      <w:r>
        <w:rPr>
          <w:sz w:val="20"/>
        </w:rPr>
        <w:t>в</w:t>
      </w:r>
      <w:r>
        <w:rPr>
          <w:spacing w:val="6"/>
          <w:sz w:val="20"/>
        </w:rPr>
        <w:t xml:space="preserve"> </w:t>
      </w:r>
      <w:r>
        <w:rPr>
          <w:b/>
          <w:sz w:val="20"/>
        </w:rPr>
        <w:t>первом</w:t>
      </w:r>
      <w:r>
        <w:rPr>
          <w:b/>
          <w:spacing w:val="25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19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8"/>
          <w:sz w:val="20"/>
        </w:rPr>
        <w:t xml:space="preserve"> </w:t>
      </w:r>
      <w:r>
        <w:rPr>
          <w:sz w:val="20"/>
        </w:rPr>
        <w:t>научится: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260" w:bottom="700" w:left="440" w:header="0" w:footer="516" w:gutter="0"/>
          <w:cols w:space="720"/>
        </w:sectPr>
      </w:pPr>
    </w:p>
    <w:p w:rsidR="006B4007" w:rsidRDefault="006B4007">
      <w:pPr>
        <w:pStyle w:val="a3"/>
        <w:spacing w:before="4"/>
        <w:ind w:left="0" w:firstLine="0"/>
        <w:jc w:val="left"/>
        <w:rPr>
          <w:sz w:val="26"/>
        </w:rPr>
      </w:pPr>
    </w:p>
    <w:p w:rsidR="006B4007" w:rsidRDefault="002E6965">
      <w:pPr>
        <w:pStyle w:val="a3"/>
        <w:ind w:firstLine="0"/>
        <w:jc w:val="left"/>
      </w:pPr>
      <w:r>
        <w:t>20;</w:t>
      </w:r>
    </w:p>
    <w:p w:rsidR="006B4007" w:rsidRDefault="002E6965">
      <w:pPr>
        <w:pStyle w:val="a4"/>
        <w:numPr>
          <w:ilvl w:val="0"/>
          <w:numId w:val="235"/>
        </w:numPr>
        <w:tabs>
          <w:tab w:val="left" w:pos="822"/>
          <w:tab w:val="left" w:pos="823"/>
        </w:tabs>
        <w:spacing w:before="63"/>
        <w:ind w:hanging="683"/>
        <w:jc w:val="left"/>
        <w:rPr>
          <w:sz w:val="20"/>
        </w:rPr>
      </w:pPr>
      <w:r>
        <w:rPr>
          <w:w w:val="99"/>
          <w:sz w:val="20"/>
        </w:rPr>
        <w:br w:type="column"/>
      </w:r>
      <w:r>
        <w:rPr>
          <w:sz w:val="20"/>
        </w:rPr>
        <w:lastRenderedPageBreak/>
        <w:t>читать,</w:t>
      </w:r>
      <w:r>
        <w:rPr>
          <w:spacing w:val="25"/>
          <w:sz w:val="20"/>
        </w:rPr>
        <w:t xml:space="preserve"> </w:t>
      </w:r>
      <w:r>
        <w:rPr>
          <w:sz w:val="20"/>
        </w:rPr>
        <w:t>записывать,</w:t>
      </w:r>
      <w:r>
        <w:rPr>
          <w:spacing w:val="25"/>
          <w:sz w:val="20"/>
        </w:rPr>
        <w:t xml:space="preserve"> </w:t>
      </w:r>
      <w:r>
        <w:rPr>
          <w:sz w:val="20"/>
        </w:rPr>
        <w:t>сравнивать,</w:t>
      </w:r>
      <w:r>
        <w:rPr>
          <w:spacing w:val="28"/>
          <w:sz w:val="20"/>
        </w:rPr>
        <w:t xml:space="preserve"> </w:t>
      </w:r>
      <w:r>
        <w:rPr>
          <w:sz w:val="20"/>
        </w:rPr>
        <w:t>упорядочивать</w:t>
      </w:r>
      <w:r>
        <w:rPr>
          <w:spacing w:val="25"/>
          <w:sz w:val="20"/>
        </w:rPr>
        <w:t xml:space="preserve"> </w:t>
      </w:r>
      <w:r>
        <w:rPr>
          <w:sz w:val="20"/>
        </w:rPr>
        <w:t>числа</w:t>
      </w:r>
      <w:r>
        <w:rPr>
          <w:spacing w:val="26"/>
          <w:sz w:val="20"/>
        </w:rPr>
        <w:t xml:space="preserve"> </w:t>
      </w:r>
      <w:r>
        <w:rPr>
          <w:sz w:val="20"/>
        </w:rPr>
        <w:t>от</w:t>
      </w:r>
      <w:r>
        <w:rPr>
          <w:spacing w:val="24"/>
          <w:sz w:val="20"/>
        </w:rPr>
        <w:t xml:space="preserve"> </w:t>
      </w:r>
      <w:r>
        <w:rPr>
          <w:sz w:val="20"/>
        </w:rPr>
        <w:t>0</w:t>
      </w:r>
      <w:r>
        <w:rPr>
          <w:spacing w:val="31"/>
          <w:sz w:val="20"/>
        </w:rPr>
        <w:t xml:space="preserve"> </w:t>
      </w:r>
      <w:r>
        <w:rPr>
          <w:sz w:val="20"/>
        </w:rPr>
        <w:t>до</w:t>
      </w:r>
    </w:p>
    <w:p w:rsidR="006B4007" w:rsidRDefault="006B4007">
      <w:pPr>
        <w:pStyle w:val="a3"/>
        <w:spacing w:before="2"/>
        <w:ind w:left="0" w:firstLine="0"/>
        <w:jc w:val="left"/>
        <w:rPr>
          <w:sz w:val="19"/>
        </w:rPr>
      </w:pPr>
    </w:p>
    <w:p w:rsidR="006B4007" w:rsidRDefault="002E6965">
      <w:pPr>
        <w:pStyle w:val="a4"/>
        <w:numPr>
          <w:ilvl w:val="0"/>
          <w:numId w:val="235"/>
        </w:numPr>
        <w:tabs>
          <w:tab w:val="left" w:pos="822"/>
          <w:tab w:val="left" w:pos="823"/>
        </w:tabs>
        <w:ind w:hanging="683"/>
        <w:jc w:val="left"/>
        <w:rPr>
          <w:sz w:val="20"/>
        </w:rPr>
      </w:pPr>
      <w:r>
        <w:rPr>
          <w:sz w:val="20"/>
        </w:rPr>
        <w:t>пересчитывать</w:t>
      </w:r>
      <w:r>
        <w:rPr>
          <w:spacing w:val="3"/>
          <w:sz w:val="20"/>
        </w:rPr>
        <w:t xml:space="preserve"> </w:t>
      </w:r>
      <w:r>
        <w:rPr>
          <w:sz w:val="20"/>
        </w:rPr>
        <w:t>различные</w:t>
      </w:r>
      <w:r>
        <w:rPr>
          <w:spacing w:val="3"/>
          <w:sz w:val="20"/>
        </w:rPr>
        <w:t xml:space="preserve"> </w:t>
      </w:r>
      <w:r>
        <w:rPr>
          <w:sz w:val="20"/>
        </w:rPr>
        <w:t>объекты,</w:t>
      </w:r>
      <w:r>
        <w:rPr>
          <w:spacing w:val="6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5"/>
          <w:sz w:val="20"/>
        </w:rPr>
        <w:t xml:space="preserve"> </w:t>
      </w:r>
      <w:r>
        <w:rPr>
          <w:sz w:val="20"/>
        </w:rPr>
        <w:t>порядковый</w:t>
      </w:r>
    </w:p>
    <w:p w:rsidR="006B4007" w:rsidRDefault="006B4007">
      <w:pPr>
        <w:rPr>
          <w:sz w:val="20"/>
        </w:rPr>
        <w:sectPr w:rsidR="006B4007">
          <w:pgSz w:w="7840" w:h="12020"/>
          <w:pgMar w:top="520" w:right="260" w:bottom="700" w:left="440" w:header="0" w:footer="516" w:gutter="0"/>
          <w:cols w:num="2" w:space="720" w:equalWidth="0">
            <w:col w:w="439" w:space="127"/>
            <w:col w:w="6574"/>
          </w:cols>
        </w:sectPr>
      </w:pPr>
    </w:p>
    <w:p w:rsidR="006B4007" w:rsidRDefault="002E6965">
      <w:pPr>
        <w:pStyle w:val="a3"/>
        <w:spacing w:before="1" w:line="225" w:lineRule="exact"/>
        <w:ind w:firstLine="0"/>
        <w:jc w:val="left"/>
      </w:pPr>
      <w:r>
        <w:lastRenderedPageBreak/>
        <w:t>номер</w:t>
      </w:r>
      <w:r>
        <w:rPr>
          <w:spacing w:val="6"/>
        </w:rPr>
        <w:t xml:space="preserve"> </w:t>
      </w:r>
      <w:r>
        <w:t>объекта;</w:t>
      </w:r>
    </w:p>
    <w:p w:rsidR="006B4007" w:rsidRDefault="002E6965">
      <w:pPr>
        <w:pStyle w:val="a4"/>
        <w:numPr>
          <w:ilvl w:val="0"/>
          <w:numId w:val="235"/>
        </w:numPr>
        <w:tabs>
          <w:tab w:val="left" w:pos="1389"/>
          <w:tab w:val="left" w:pos="1390"/>
        </w:tabs>
        <w:spacing w:line="235" w:lineRule="exact"/>
        <w:ind w:left="1389" w:hanging="683"/>
        <w:jc w:val="left"/>
        <w:rPr>
          <w:sz w:val="20"/>
        </w:rPr>
      </w:pPr>
      <w:r>
        <w:rPr>
          <w:sz w:val="20"/>
        </w:rPr>
        <w:t>находить</w:t>
      </w:r>
      <w:r>
        <w:rPr>
          <w:spacing w:val="15"/>
          <w:sz w:val="20"/>
        </w:rPr>
        <w:t xml:space="preserve"> </w:t>
      </w:r>
      <w:r>
        <w:rPr>
          <w:sz w:val="20"/>
        </w:rPr>
        <w:t>числа,</w:t>
      </w:r>
      <w:r>
        <w:rPr>
          <w:spacing w:val="16"/>
          <w:sz w:val="20"/>
        </w:rPr>
        <w:t xml:space="preserve"> </w:t>
      </w:r>
      <w:r>
        <w:rPr>
          <w:sz w:val="20"/>
        </w:rPr>
        <w:t>большие/меньшие</w:t>
      </w:r>
      <w:r>
        <w:rPr>
          <w:spacing w:val="18"/>
          <w:sz w:val="20"/>
        </w:rPr>
        <w:t xml:space="preserve"> </w:t>
      </w:r>
      <w:r>
        <w:rPr>
          <w:sz w:val="20"/>
        </w:rPr>
        <w:t>данного</w:t>
      </w:r>
      <w:r>
        <w:rPr>
          <w:spacing w:val="16"/>
          <w:sz w:val="20"/>
        </w:rPr>
        <w:t xml:space="preserve"> </w:t>
      </w:r>
      <w:r>
        <w:rPr>
          <w:sz w:val="20"/>
        </w:rPr>
        <w:t>числа</w:t>
      </w:r>
      <w:r>
        <w:rPr>
          <w:spacing w:val="15"/>
          <w:sz w:val="20"/>
        </w:rPr>
        <w:t xml:space="preserve"> </w:t>
      </w:r>
      <w:r>
        <w:rPr>
          <w:sz w:val="20"/>
        </w:rPr>
        <w:t>на</w:t>
      </w:r>
      <w:r>
        <w:rPr>
          <w:spacing w:val="16"/>
          <w:sz w:val="20"/>
        </w:rPr>
        <w:t xml:space="preserve"> </w:t>
      </w:r>
      <w:r>
        <w:rPr>
          <w:sz w:val="20"/>
        </w:rPr>
        <w:t>заданное</w:t>
      </w:r>
    </w:p>
    <w:p w:rsidR="006B4007" w:rsidRDefault="002E6965">
      <w:pPr>
        <w:pStyle w:val="a3"/>
        <w:spacing w:line="224" w:lineRule="exact"/>
        <w:ind w:firstLine="0"/>
        <w:jc w:val="left"/>
      </w:pPr>
      <w:r>
        <w:t>число;</w:t>
      </w:r>
    </w:p>
    <w:p w:rsidR="006B4007" w:rsidRDefault="002E6965">
      <w:pPr>
        <w:pStyle w:val="a4"/>
        <w:numPr>
          <w:ilvl w:val="0"/>
          <w:numId w:val="235"/>
        </w:numPr>
        <w:tabs>
          <w:tab w:val="left" w:pos="1389"/>
          <w:tab w:val="left" w:pos="1390"/>
        </w:tabs>
        <w:spacing w:line="235" w:lineRule="exact"/>
        <w:ind w:left="1389" w:hanging="683"/>
        <w:jc w:val="left"/>
        <w:rPr>
          <w:sz w:val="20"/>
        </w:rPr>
      </w:pPr>
      <w:r>
        <w:rPr>
          <w:w w:val="95"/>
          <w:sz w:val="20"/>
        </w:rPr>
        <w:t>выполнять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арифметические</w:t>
      </w:r>
      <w:r>
        <w:rPr>
          <w:spacing w:val="65"/>
          <w:sz w:val="20"/>
        </w:rPr>
        <w:t xml:space="preserve"> </w:t>
      </w:r>
      <w:r>
        <w:rPr>
          <w:w w:val="95"/>
          <w:sz w:val="20"/>
        </w:rPr>
        <w:t>действия</w:t>
      </w:r>
      <w:r>
        <w:rPr>
          <w:spacing w:val="69"/>
          <w:sz w:val="20"/>
        </w:rPr>
        <w:t xml:space="preserve"> </w:t>
      </w:r>
      <w:r>
        <w:rPr>
          <w:w w:val="95"/>
          <w:sz w:val="20"/>
        </w:rPr>
        <w:t>сложения</w:t>
      </w:r>
      <w:r>
        <w:rPr>
          <w:spacing w:val="69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63"/>
          <w:sz w:val="20"/>
        </w:rPr>
        <w:t xml:space="preserve"> </w:t>
      </w:r>
      <w:r>
        <w:rPr>
          <w:w w:val="95"/>
          <w:sz w:val="20"/>
        </w:rPr>
        <w:t>вычитания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в</w:t>
      </w:r>
    </w:p>
    <w:p w:rsidR="006B4007" w:rsidRDefault="002E6965">
      <w:pPr>
        <w:pStyle w:val="a3"/>
        <w:spacing w:line="225" w:lineRule="exact"/>
        <w:ind w:firstLine="0"/>
        <w:jc w:val="left"/>
      </w:pPr>
      <w:r>
        <w:t>пределах</w:t>
      </w:r>
      <w:r>
        <w:rPr>
          <w:spacing w:val="-4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(устно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письменно)</w:t>
      </w:r>
      <w:r>
        <w:rPr>
          <w:spacing w:val="-3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перехода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десяток;</w:t>
      </w:r>
    </w:p>
    <w:p w:rsidR="006B4007" w:rsidRDefault="002E6965">
      <w:pPr>
        <w:pStyle w:val="a4"/>
        <w:numPr>
          <w:ilvl w:val="0"/>
          <w:numId w:val="235"/>
        </w:numPr>
        <w:tabs>
          <w:tab w:val="left" w:pos="1389"/>
          <w:tab w:val="left" w:pos="1390"/>
          <w:tab w:val="left" w:pos="2368"/>
          <w:tab w:val="left" w:pos="2682"/>
          <w:tab w:val="left" w:pos="3732"/>
          <w:tab w:val="left" w:pos="4999"/>
          <w:tab w:val="left" w:pos="5987"/>
        </w:tabs>
        <w:ind w:left="140" w:right="320" w:firstLine="566"/>
        <w:jc w:val="left"/>
        <w:rPr>
          <w:sz w:val="20"/>
        </w:rPr>
      </w:pPr>
      <w:r>
        <w:rPr>
          <w:sz w:val="20"/>
        </w:rPr>
        <w:t>называть</w:t>
      </w:r>
      <w:r>
        <w:rPr>
          <w:sz w:val="20"/>
        </w:rPr>
        <w:tab/>
        <w:t>и</w:t>
      </w:r>
      <w:r>
        <w:rPr>
          <w:sz w:val="20"/>
        </w:rPr>
        <w:tab/>
        <w:t>различать</w:t>
      </w:r>
      <w:r>
        <w:rPr>
          <w:sz w:val="20"/>
        </w:rPr>
        <w:tab/>
        <w:t>компоненты</w:t>
      </w:r>
      <w:r>
        <w:rPr>
          <w:sz w:val="20"/>
        </w:rPr>
        <w:tab/>
        <w:t>действий</w:t>
      </w:r>
      <w:r>
        <w:rPr>
          <w:sz w:val="20"/>
        </w:rPr>
        <w:tab/>
        <w:t>сложения</w:t>
      </w:r>
      <w:r>
        <w:rPr>
          <w:spacing w:val="-47"/>
          <w:sz w:val="20"/>
        </w:rPr>
        <w:t xml:space="preserve"> </w:t>
      </w:r>
      <w:r>
        <w:rPr>
          <w:sz w:val="20"/>
        </w:rPr>
        <w:t>(слагаемые,</w:t>
      </w:r>
      <w:r>
        <w:rPr>
          <w:spacing w:val="-2"/>
          <w:sz w:val="20"/>
        </w:rPr>
        <w:t xml:space="preserve"> </w:t>
      </w:r>
      <w:r>
        <w:rPr>
          <w:sz w:val="20"/>
        </w:rPr>
        <w:t>сумма) и</w:t>
      </w:r>
      <w:r>
        <w:rPr>
          <w:spacing w:val="-3"/>
          <w:sz w:val="20"/>
        </w:rPr>
        <w:t xml:space="preserve"> </w:t>
      </w:r>
      <w:r>
        <w:rPr>
          <w:sz w:val="20"/>
        </w:rPr>
        <w:t>вычитания</w:t>
      </w:r>
      <w:r>
        <w:rPr>
          <w:spacing w:val="-2"/>
          <w:sz w:val="20"/>
        </w:rPr>
        <w:t xml:space="preserve"> </w:t>
      </w:r>
      <w:r>
        <w:rPr>
          <w:sz w:val="20"/>
        </w:rPr>
        <w:t>(уменьшаемое,</w:t>
      </w:r>
      <w:r>
        <w:rPr>
          <w:spacing w:val="-1"/>
          <w:sz w:val="20"/>
        </w:rPr>
        <w:t xml:space="preserve"> </w:t>
      </w:r>
      <w:r>
        <w:rPr>
          <w:sz w:val="20"/>
        </w:rPr>
        <w:t>вычитаемое,</w:t>
      </w:r>
      <w:r>
        <w:rPr>
          <w:spacing w:val="6"/>
          <w:sz w:val="20"/>
        </w:rPr>
        <w:t xml:space="preserve"> </w:t>
      </w:r>
      <w:r>
        <w:rPr>
          <w:sz w:val="20"/>
        </w:rPr>
        <w:t>разность);</w:t>
      </w:r>
    </w:p>
    <w:p w:rsidR="006B4007" w:rsidRDefault="002E6965">
      <w:pPr>
        <w:pStyle w:val="a4"/>
        <w:numPr>
          <w:ilvl w:val="0"/>
          <w:numId w:val="235"/>
        </w:numPr>
        <w:tabs>
          <w:tab w:val="left" w:pos="1389"/>
          <w:tab w:val="left" w:pos="1390"/>
        </w:tabs>
        <w:spacing w:line="237" w:lineRule="auto"/>
        <w:ind w:left="140" w:right="317" w:firstLine="566"/>
        <w:jc w:val="left"/>
        <w:rPr>
          <w:sz w:val="20"/>
        </w:rPr>
      </w:pPr>
      <w:r>
        <w:rPr>
          <w:sz w:val="20"/>
        </w:rPr>
        <w:t>решать</w:t>
      </w:r>
      <w:r>
        <w:rPr>
          <w:spacing w:val="20"/>
          <w:sz w:val="20"/>
        </w:rPr>
        <w:t xml:space="preserve"> </w:t>
      </w:r>
      <w:r>
        <w:rPr>
          <w:sz w:val="20"/>
        </w:rPr>
        <w:t>текстовые</w:t>
      </w:r>
      <w:r>
        <w:rPr>
          <w:spacing w:val="22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24"/>
          <w:sz w:val="20"/>
        </w:rPr>
        <w:t xml:space="preserve"> </w:t>
      </w:r>
      <w:r>
        <w:rPr>
          <w:sz w:val="20"/>
        </w:rPr>
        <w:t>в</w:t>
      </w:r>
      <w:r>
        <w:rPr>
          <w:spacing w:val="21"/>
          <w:sz w:val="20"/>
        </w:rPr>
        <w:t xml:space="preserve"> </w:t>
      </w:r>
      <w:r>
        <w:rPr>
          <w:sz w:val="20"/>
        </w:rPr>
        <w:t>одно</w:t>
      </w:r>
      <w:r>
        <w:rPr>
          <w:spacing w:val="23"/>
          <w:sz w:val="20"/>
        </w:rPr>
        <w:t xml:space="preserve"> </w:t>
      </w:r>
      <w:r>
        <w:rPr>
          <w:sz w:val="20"/>
        </w:rPr>
        <w:t>действие</w:t>
      </w:r>
      <w:r>
        <w:rPr>
          <w:spacing w:val="25"/>
          <w:sz w:val="20"/>
        </w:rPr>
        <w:t xml:space="preserve"> </w:t>
      </w:r>
      <w:r>
        <w:rPr>
          <w:sz w:val="20"/>
        </w:rPr>
        <w:t>на</w:t>
      </w:r>
      <w:r>
        <w:rPr>
          <w:spacing w:val="22"/>
          <w:sz w:val="20"/>
        </w:rPr>
        <w:t xml:space="preserve"> </w:t>
      </w:r>
      <w:r>
        <w:rPr>
          <w:sz w:val="20"/>
        </w:rPr>
        <w:t>сложение</w:t>
      </w:r>
      <w:r>
        <w:rPr>
          <w:spacing w:val="22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вычитание:</w:t>
      </w:r>
      <w:r>
        <w:rPr>
          <w:spacing w:val="4"/>
          <w:sz w:val="20"/>
        </w:rPr>
        <w:t xml:space="preserve"> </w:t>
      </w:r>
      <w:r>
        <w:rPr>
          <w:sz w:val="20"/>
        </w:rPr>
        <w:t>выделять</w:t>
      </w:r>
      <w:r>
        <w:rPr>
          <w:spacing w:val="7"/>
          <w:sz w:val="20"/>
        </w:rPr>
        <w:t xml:space="preserve"> </w:t>
      </w:r>
      <w:r>
        <w:rPr>
          <w:sz w:val="20"/>
        </w:rPr>
        <w:t>условие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требование</w:t>
      </w:r>
      <w:r>
        <w:rPr>
          <w:spacing w:val="5"/>
          <w:sz w:val="20"/>
        </w:rPr>
        <w:t xml:space="preserve"> </w:t>
      </w:r>
      <w:r>
        <w:rPr>
          <w:sz w:val="20"/>
        </w:rPr>
        <w:t>(вопрос);</w:t>
      </w:r>
    </w:p>
    <w:p w:rsidR="006B4007" w:rsidRDefault="002E6965">
      <w:pPr>
        <w:pStyle w:val="a4"/>
        <w:numPr>
          <w:ilvl w:val="0"/>
          <w:numId w:val="235"/>
        </w:numPr>
        <w:tabs>
          <w:tab w:val="left" w:pos="1389"/>
          <w:tab w:val="left" w:pos="1390"/>
        </w:tabs>
        <w:ind w:left="140" w:right="317" w:firstLine="566"/>
        <w:jc w:val="left"/>
        <w:rPr>
          <w:sz w:val="20"/>
        </w:rPr>
      </w:pPr>
      <w:r>
        <w:rPr>
          <w:sz w:val="20"/>
        </w:rPr>
        <w:t>сравнивать</w:t>
      </w:r>
      <w:r>
        <w:rPr>
          <w:spacing w:val="38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43"/>
          <w:sz w:val="20"/>
        </w:rPr>
        <w:t xml:space="preserve"> </w:t>
      </w:r>
      <w:r>
        <w:rPr>
          <w:sz w:val="20"/>
        </w:rPr>
        <w:t>по</w:t>
      </w:r>
      <w:r>
        <w:rPr>
          <w:spacing w:val="41"/>
          <w:sz w:val="20"/>
        </w:rPr>
        <w:t xml:space="preserve"> </w:t>
      </w:r>
      <w:r>
        <w:rPr>
          <w:sz w:val="20"/>
        </w:rPr>
        <w:t>длине,</w:t>
      </w:r>
      <w:r>
        <w:rPr>
          <w:spacing w:val="43"/>
          <w:sz w:val="20"/>
        </w:rPr>
        <w:t xml:space="preserve"> </w:t>
      </w:r>
      <w:r>
        <w:rPr>
          <w:sz w:val="20"/>
        </w:rPr>
        <w:t>устанавливая</w:t>
      </w:r>
      <w:r>
        <w:rPr>
          <w:spacing w:val="40"/>
          <w:sz w:val="20"/>
        </w:rPr>
        <w:t xml:space="preserve"> </w:t>
      </w:r>
      <w:r>
        <w:rPr>
          <w:sz w:val="20"/>
        </w:rPr>
        <w:t>между</w:t>
      </w:r>
      <w:r>
        <w:rPr>
          <w:spacing w:val="39"/>
          <w:sz w:val="20"/>
        </w:rPr>
        <w:t xml:space="preserve"> </w:t>
      </w:r>
      <w:r>
        <w:rPr>
          <w:sz w:val="20"/>
        </w:rPr>
        <w:t>ними</w:t>
      </w:r>
      <w:r>
        <w:rPr>
          <w:spacing w:val="-47"/>
          <w:sz w:val="20"/>
        </w:rPr>
        <w:t xml:space="preserve"> </w:t>
      </w:r>
      <w:r>
        <w:rPr>
          <w:sz w:val="20"/>
        </w:rPr>
        <w:t>соотношение</w:t>
      </w:r>
      <w:r>
        <w:rPr>
          <w:spacing w:val="2"/>
          <w:sz w:val="20"/>
        </w:rPr>
        <w:t xml:space="preserve"> </w:t>
      </w:r>
      <w:r>
        <w:rPr>
          <w:sz w:val="20"/>
        </w:rPr>
        <w:t>длиннее/короче</w:t>
      </w:r>
      <w:r>
        <w:rPr>
          <w:spacing w:val="2"/>
          <w:sz w:val="20"/>
        </w:rPr>
        <w:t xml:space="preserve"> </w:t>
      </w:r>
      <w:r>
        <w:rPr>
          <w:sz w:val="20"/>
        </w:rPr>
        <w:t>(выше/ниже,</w:t>
      </w:r>
      <w:r>
        <w:rPr>
          <w:spacing w:val="5"/>
          <w:sz w:val="20"/>
        </w:rPr>
        <w:t xml:space="preserve"> </w:t>
      </w:r>
      <w:r>
        <w:rPr>
          <w:sz w:val="20"/>
        </w:rPr>
        <w:t>шире/уже);</w:t>
      </w:r>
    </w:p>
    <w:p w:rsidR="006B4007" w:rsidRDefault="002E6965">
      <w:pPr>
        <w:pStyle w:val="a4"/>
        <w:numPr>
          <w:ilvl w:val="0"/>
          <w:numId w:val="235"/>
        </w:numPr>
        <w:tabs>
          <w:tab w:val="left" w:pos="1389"/>
          <w:tab w:val="left" w:pos="1390"/>
        </w:tabs>
        <w:ind w:left="140" w:right="315" w:firstLine="566"/>
        <w:jc w:val="left"/>
        <w:rPr>
          <w:sz w:val="20"/>
        </w:rPr>
      </w:pPr>
      <w:r>
        <w:rPr>
          <w:sz w:val="20"/>
        </w:rPr>
        <w:t>знать</w:t>
      </w:r>
      <w:r>
        <w:rPr>
          <w:spacing w:val="27"/>
          <w:sz w:val="20"/>
        </w:rPr>
        <w:t xml:space="preserve"> </w:t>
      </w:r>
      <w:r>
        <w:rPr>
          <w:sz w:val="20"/>
        </w:rPr>
        <w:t>и</w:t>
      </w:r>
      <w:r>
        <w:rPr>
          <w:spacing w:val="25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29"/>
          <w:sz w:val="20"/>
        </w:rPr>
        <w:t xml:space="preserve"> </w:t>
      </w:r>
      <w:r>
        <w:rPr>
          <w:sz w:val="20"/>
        </w:rPr>
        <w:t>единицу</w:t>
      </w:r>
      <w:r>
        <w:rPr>
          <w:spacing w:val="23"/>
          <w:sz w:val="20"/>
        </w:rPr>
        <w:t xml:space="preserve"> </w:t>
      </w:r>
      <w:r>
        <w:rPr>
          <w:sz w:val="20"/>
        </w:rPr>
        <w:t>длины</w:t>
      </w:r>
      <w:r>
        <w:rPr>
          <w:spacing w:val="28"/>
          <w:sz w:val="20"/>
        </w:rPr>
        <w:t xml:space="preserve"> </w:t>
      </w:r>
      <w:r>
        <w:rPr>
          <w:sz w:val="20"/>
        </w:rPr>
        <w:t>—</w:t>
      </w:r>
      <w:r>
        <w:rPr>
          <w:spacing w:val="26"/>
          <w:sz w:val="20"/>
        </w:rPr>
        <w:t xml:space="preserve"> </w:t>
      </w:r>
      <w:r>
        <w:rPr>
          <w:sz w:val="20"/>
        </w:rPr>
        <w:t>сантиметр;</w:t>
      </w:r>
      <w:r>
        <w:rPr>
          <w:spacing w:val="27"/>
          <w:sz w:val="20"/>
        </w:rPr>
        <w:t xml:space="preserve"> </w:t>
      </w:r>
      <w:r>
        <w:rPr>
          <w:sz w:val="20"/>
        </w:rPr>
        <w:t>измерять</w:t>
      </w:r>
      <w:r>
        <w:rPr>
          <w:spacing w:val="-47"/>
          <w:sz w:val="20"/>
        </w:rPr>
        <w:t xml:space="preserve"> </w:t>
      </w:r>
      <w:r>
        <w:rPr>
          <w:sz w:val="20"/>
        </w:rPr>
        <w:t>длину</w:t>
      </w:r>
      <w:r>
        <w:rPr>
          <w:spacing w:val="3"/>
          <w:sz w:val="20"/>
        </w:rPr>
        <w:t xml:space="preserve"> </w:t>
      </w:r>
      <w:r>
        <w:rPr>
          <w:sz w:val="20"/>
        </w:rPr>
        <w:t>отрезка,</w:t>
      </w:r>
      <w:r>
        <w:rPr>
          <w:spacing w:val="6"/>
          <w:sz w:val="20"/>
        </w:rPr>
        <w:t xml:space="preserve"> </w:t>
      </w:r>
      <w:r>
        <w:rPr>
          <w:sz w:val="20"/>
        </w:rPr>
        <w:t>чертить</w:t>
      </w:r>
      <w:r>
        <w:rPr>
          <w:spacing w:val="5"/>
          <w:sz w:val="20"/>
        </w:rPr>
        <w:t xml:space="preserve"> </w:t>
      </w:r>
      <w:r>
        <w:rPr>
          <w:sz w:val="20"/>
        </w:rPr>
        <w:t>отрезок</w:t>
      </w:r>
      <w:r>
        <w:rPr>
          <w:spacing w:val="5"/>
          <w:sz w:val="20"/>
        </w:rPr>
        <w:t xml:space="preserve"> </w:t>
      </w:r>
      <w:r>
        <w:rPr>
          <w:sz w:val="20"/>
        </w:rPr>
        <w:t>заданной</w:t>
      </w:r>
      <w:r>
        <w:rPr>
          <w:spacing w:val="5"/>
          <w:sz w:val="20"/>
        </w:rPr>
        <w:t xml:space="preserve"> </w:t>
      </w:r>
      <w:r>
        <w:rPr>
          <w:sz w:val="20"/>
        </w:rPr>
        <w:t>длины</w:t>
      </w:r>
      <w:r>
        <w:rPr>
          <w:spacing w:val="7"/>
          <w:sz w:val="20"/>
        </w:rPr>
        <w:t xml:space="preserve"> </w:t>
      </w:r>
      <w:r>
        <w:rPr>
          <w:sz w:val="20"/>
        </w:rPr>
        <w:t>(в</w:t>
      </w:r>
      <w:r>
        <w:rPr>
          <w:spacing w:val="4"/>
          <w:sz w:val="20"/>
        </w:rPr>
        <w:t xml:space="preserve"> </w:t>
      </w:r>
      <w:r>
        <w:rPr>
          <w:sz w:val="20"/>
        </w:rPr>
        <w:t>см);</w:t>
      </w:r>
    </w:p>
    <w:p w:rsidR="006B4007" w:rsidRDefault="002E6965">
      <w:pPr>
        <w:pStyle w:val="a4"/>
        <w:numPr>
          <w:ilvl w:val="0"/>
          <w:numId w:val="235"/>
        </w:numPr>
        <w:tabs>
          <w:tab w:val="left" w:pos="1389"/>
          <w:tab w:val="left" w:pos="1390"/>
        </w:tabs>
        <w:spacing w:line="225" w:lineRule="exact"/>
        <w:ind w:left="1389" w:hanging="683"/>
        <w:jc w:val="left"/>
        <w:rPr>
          <w:sz w:val="20"/>
        </w:rPr>
      </w:pPr>
      <w:r>
        <w:rPr>
          <w:sz w:val="20"/>
        </w:rPr>
        <w:t>различать</w:t>
      </w:r>
      <w:r>
        <w:rPr>
          <w:spacing w:val="8"/>
          <w:sz w:val="20"/>
        </w:rPr>
        <w:t xml:space="preserve"> </w:t>
      </w:r>
      <w:r>
        <w:rPr>
          <w:sz w:val="20"/>
        </w:rPr>
        <w:t>число</w:t>
      </w:r>
      <w:r>
        <w:rPr>
          <w:spacing w:val="8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цифру;</w:t>
      </w:r>
    </w:p>
    <w:p w:rsidR="006B4007" w:rsidRDefault="002E6965">
      <w:pPr>
        <w:pStyle w:val="a4"/>
        <w:numPr>
          <w:ilvl w:val="0"/>
          <w:numId w:val="235"/>
        </w:numPr>
        <w:tabs>
          <w:tab w:val="left" w:pos="1389"/>
          <w:tab w:val="left" w:pos="1390"/>
        </w:tabs>
        <w:ind w:left="140" w:right="325" w:firstLine="566"/>
        <w:jc w:val="left"/>
        <w:rPr>
          <w:sz w:val="20"/>
        </w:rPr>
      </w:pPr>
      <w:r>
        <w:rPr>
          <w:sz w:val="20"/>
        </w:rPr>
        <w:t>распознавать</w:t>
      </w:r>
      <w:r>
        <w:rPr>
          <w:spacing w:val="19"/>
          <w:sz w:val="20"/>
        </w:rPr>
        <w:t xml:space="preserve"> </w:t>
      </w:r>
      <w:r>
        <w:rPr>
          <w:sz w:val="20"/>
        </w:rPr>
        <w:t>геометрические</w:t>
      </w:r>
      <w:r>
        <w:rPr>
          <w:spacing w:val="19"/>
          <w:sz w:val="20"/>
        </w:rPr>
        <w:t xml:space="preserve"> </w:t>
      </w:r>
      <w:r>
        <w:rPr>
          <w:sz w:val="20"/>
        </w:rPr>
        <w:t>фигуры:</w:t>
      </w:r>
      <w:r>
        <w:rPr>
          <w:spacing w:val="19"/>
          <w:sz w:val="20"/>
        </w:rPr>
        <w:t xml:space="preserve"> </w:t>
      </w:r>
      <w:r>
        <w:rPr>
          <w:sz w:val="20"/>
        </w:rPr>
        <w:t>круг,</w:t>
      </w:r>
      <w:r>
        <w:rPr>
          <w:spacing w:val="19"/>
          <w:sz w:val="20"/>
        </w:rPr>
        <w:t xml:space="preserve"> </w:t>
      </w:r>
      <w:r>
        <w:rPr>
          <w:sz w:val="20"/>
        </w:rPr>
        <w:t>треугольник,</w:t>
      </w:r>
      <w:r>
        <w:rPr>
          <w:spacing w:val="-47"/>
          <w:sz w:val="20"/>
        </w:rPr>
        <w:t xml:space="preserve"> </w:t>
      </w:r>
      <w:r>
        <w:rPr>
          <w:sz w:val="20"/>
        </w:rPr>
        <w:t>прямоугольник</w:t>
      </w:r>
      <w:r>
        <w:rPr>
          <w:spacing w:val="7"/>
          <w:sz w:val="20"/>
        </w:rPr>
        <w:t xml:space="preserve"> </w:t>
      </w:r>
      <w:r>
        <w:rPr>
          <w:sz w:val="20"/>
        </w:rPr>
        <w:t>(квадрат),</w:t>
      </w:r>
      <w:r>
        <w:rPr>
          <w:spacing w:val="9"/>
          <w:sz w:val="20"/>
        </w:rPr>
        <w:t xml:space="preserve"> </w:t>
      </w:r>
      <w:r>
        <w:rPr>
          <w:sz w:val="20"/>
        </w:rPr>
        <w:t>отрезок;</w:t>
      </w:r>
    </w:p>
    <w:p w:rsidR="006B4007" w:rsidRDefault="002E6965">
      <w:pPr>
        <w:pStyle w:val="a4"/>
        <w:numPr>
          <w:ilvl w:val="0"/>
          <w:numId w:val="235"/>
        </w:numPr>
        <w:tabs>
          <w:tab w:val="left" w:pos="1389"/>
          <w:tab w:val="left" w:pos="1390"/>
        </w:tabs>
        <w:ind w:left="140" w:right="327" w:firstLine="566"/>
        <w:jc w:val="left"/>
        <w:rPr>
          <w:sz w:val="20"/>
        </w:rPr>
      </w:pPr>
      <w:r>
        <w:rPr>
          <w:w w:val="95"/>
          <w:sz w:val="20"/>
        </w:rPr>
        <w:t>устанавливать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между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объектами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соотношения: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слева/справа,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дальше/ближе,</w:t>
      </w:r>
      <w:r>
        <w:rPr>
          <w:spacing w:val="6"/>
          <w:sz w:val="20"/>
        </w:rPr>
        <w:t xml:space="preserve"> </w:t>
      </w:r>
      <w:r>
        <w:rPr>
          <w:sz w:val="20"/>
        </w:rPr>
        <w:t>между,</w:t>
      </w:r>
      <w:r>
        <w:rPr>
          <w:spacing w:val="9"/>
          <w:sz w:val="20"/>
        </w:rPr>
        <w:t xml:space="preserve"> </w:t>
      </w:r>
      <w:r>
        <w:rPr>
          <w:sz w:val="20"/>
        </w:rPr>
        <w:t>перед/за,</w:t>
      </w:r>
      <w:r>
        <w:rPr>
          <w:spacing w:val="5"/>
          <w:sz w:val="20"/>
        </w:rPr>
        <w:t xml:space="preserve"> </w:t>
      </w:r>
      <w:r>
        <w:rPr>
          <w:sz w:val="20"/>
        </w:rPr>
        <w:t>над/под;</w:t>
      </w:r>
    </w:p>
    <w:p w:rsidR="006B4007" w:rsidRDefault="002E6965">
      <w:pPr>
        <w:pStyle w:val="a4"/>
        <w:numPr>
          <w:ilvl w:val="0"/>
          <w:numId w:val="235"/>
        </w:numPr>
        <w:tabs>
          <w:tab w:val="left" w:pos="1389"/>
          <w:tab w:val="left" w:pos="1390"/>
          <w:tab w:val="left" w:pos="2697"/>
          <w:tab w:val="left" w:pos="3524"/>
          <w:tab w:val="left" w:pos="4687"/>
          <w:tab w:val="left" w:pos="5034"/>
          <w:tab w:val="left" w:pos="6046"/>
        </w:tabs>
        <w:spacing w:line="237" w:lineRule="auto"/>
        <w:ind w:left="140" w:right="323" w:firstLine="566"/>
        <w:jc w:val="left"/>
        <w:rPr>
          <w:sz w:val="20"/>
        </w:rPr>
      </w:pPr>
      <w:r>
        <w:rPr>
          <w:sz w:val="20"/>
        </w:rPr>
        <w:t>распознавать</w:t>
      </w:r>
      <w:r>
        <w:rPr>
          <w:sz w:val="20"/>
        </w:rPr>
        <w:tab/>
        <w:t>верные</w:t>
      </w:r>
      <w:r>
        <w:rPr>
          <w:sz w:val="20"/>
        </w:rPr>
        <w:tab/>
        <w:t>(истинные)</w:t>
      </w:r>
      <w:r>
        <w:rPr>
          <w:sz w:val="20"/>
        </w:rPr>
        <w:tab/>
        <w:t>и</w:t>
      </w:r>
      <w:r>
        <w:rPr>
          <w:sz w:val="20"/>
        </w:rPr>
        <w:tab/>
        <w:t>неверные</w:t>
      </w:r>
      <w:r>
        <w:rPr>
          <w:sz w:val="20"/>
        </w:rPr>
        <w:tab/>
      </w:r>
      <w:r>
        <w:rPr>
          <w:w w:val="95"/>
          <w:sz w:val="20"/>
        </w:rPr>
        <w:t>(ложные)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утверждения</w:t>
      </w:r>
      <w:r>
        <w:rPr>
          <w:spacing w:val="5"/>
          <w:sz w:val="20"/>
        </w:rPr>
        <w:t xml:space="preserve"> </w:t>
      </w:r>
      <w:r>
        <w:rPr>
          <w:sz w:val="20"/>
        </w:rPr>
        <w:t>относительно</w:t>
      </w:r>
      <w:r>
        <w:rPr>
          <w:spacing w:val="6"/>
          <w:sz w:val="20"/>
        </w:rPr>
        <w:t xml:space="preserve"> </w:t>
      </w:r>
      <w:r>
        <w:rPr>
          <w:sz w:val="20"/>
        </w:rPr>
        <w:t>заданного</w:t>
      </w:r>
      <w:r>
        <w:rPr>
          <w:spacing w:val="6"/>
          <w:sz w:val="20"/>
        </w:rPr>
        <w:t xml:space="preserve"> </w:t>
      </w:r>
      <w:r>
        <w:rPr>
          <w:sz w:val="20"/>
        </w:rPr>
        <w:t>набора</w:t>
      </w:r>
      <w:r>
        <w:rPr>
          <w:spacing w:val="5"/>
          <w:sz w:val="20"/>
        </w:rPr>
        <w:t xml:space="preserve"> </w:t>
      </w:r>
      <w:r>
        <w:rPr>
          <w:sz w:val="20"/>
        </w:rPr>
        <w:t>объектов/предметов;</w:t>
      </w:r>
    </w:p>
    <w:p w:rsidR="006B4007" w:rsidRDefault="002E6965">
      <w:pPr>
        <w:pStyle w:val="a4"/>
        <w:numPr>
          <w:ilvl w:val="0"/>
          <w:numId w:val="235"/>
        </w:numPr>
        <w:tabs>
          <w:tab w:val="left" w:pos="1389"/>
          <w:tab w:val="left" w:pos="1390"/>
        </w:tabs>
        <w:ind w:left="140" w:right="324" w:firstLine="566"/>
        <w:jc w:val="left"/>
        <w:rPr>
          <w:sz w:val="20"/>
        </w:rPr>
      </w:pPr>
      <w:r>
        <w:rPr>
          <w:sz w:val="20"/>
        </w:rPr>
        <w:t>группировать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признаку;</w:t>
      </w:r>
      <w:r>
        <w:rPr>
          <w:spacing w:val="1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-1"/>
          <w:sz w:val="20"/>
        </w:rPr>
        <w:t xml:space="preserve"> </w:t>
      </w:r>
      <w:r>
        <w:rPr>
          <w:sz w:val="20"/>
        </w:rPr>
        <w:t>закономерности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ряду</w:t>
      </w:r>
      <w:r>
        <w:rPr>
          <w:spacing w:val="-5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-2"/>
          <w:sz w:val="20"/>
        </w:rPr>
        <w:t xml:space="preserve"> </w:t>
      </w:r>
      <w:r>
        <w:rPr>
          <w:sz w:val="20"/>
        </w:rPr>
        <w:t>повседневной</w:t>
      </w:r>
      <w:r>
        <w:rPr>
          <w:spacing w:val="7"/>
          <w:sz w:val="20"/>
        </w:rPr>
        <w:t xml:space="preserve"> </w:t>
      </w:r>
      <w:r>
        <w:rPr>
          <w:sz w:val="20"/>
        </w:rPr>
        <w:t>жизни;</w:t>
      </w:r>
    </w:p>
    <w:p w:rsidR="006B4007" w:rsidRDefault="002E6965">
      <w:pPr>
        <w:pStyle w:val="a4"/>
        <w:numPr>
          <w:ilvl w:val="0"/>
          <w:numId w:val="235"/>
        </w:numPr>
        <w:tabs>
          <w:tab w:val="left" w:pos="1389"/>
          <w:tab w:val="left" w:pos="1390"/>
        </w:tabs>
        <w:ind w:left="140" w:right="321" w:firstLine="566"/>
        <w:jc w:val="left"/>
        <w:rPr>
          <w:sz w:val="20"/>
        </w:rPr>
      </w:pPr>
      <w:r>
        <w:rPr>
          <w:sz w:val="20"/>
        </w:rPr>
        <w:t>различать</w:t>
      </w:r>
      <w:r>
        <w:rPr>
          <w:spacing w:val="46"/>
          <w:sz w:val="20"/>
        </w:rPr>
        <w:t xml:space="preserve"> </w:t>
      </w:r>
      <w:r>
        <w:rPr>
          <w:sz w:val="20"/>
        </w:rPr>
        <w:t>строки</w:t>
      </w:r>
      <w:r>
        <w:rPr>
          <w:spacing w:val="47"/>
          <w:sz w:val="20"/>
        </w:rPr>
        <w:t xml:space="preserve"> </w:t>
      </w:r>
      <w:r>
        <w:rPr>
          <w:sz w:val="20"/>
        </w:rPr>
        <w:t>и</w:t>
      </w:r>
      <w:r>
        <w:rPr>
          <w:spacing w:val="43"/>
          <w:sz w:val="20"/>
        </w:rPr>
        <w:t xml:space="preserve"> </w:t>
      </w:r>
      <w:r>
        <w:rPr>
          <w:sz w:val="20"/>
        </w:rPr>
        <w:t>столбцы</w:t>
      </w:r>
      <w:r>
        <w:rPr>
          <w:spacing w:val="47"/>
          <w:sz w:val="20"/>
        </w:rPr>
        <w:t xml:space="preserve"> </w:t>
      </w:r>
      <w:r>
        <w:rPr>
          <w:sz w:val="20"/>
        </w:rPr>
        <w:t>таблицы,</w:t>
      </w:r>
      <w:r>
        <w:rPr>
          <w:spacing w:val="45"/>
          <w:sz w:val="20"/>
        </w:rPr>
        <w:t xml:space="preserve"> </w:t>
      </w:r>
      <w:r>
        <w:rPr>
          <w:sz w:val="20"/>
        </w:rPr>
        <w:t>вносить</w:t>
      </w:r>
      <w:r>
        <w:rPr>
          <w:spacing w:val="46"/>
          <w:sz w:val="20"/>
        </w:rPr>
        <w:t xml:space="preserve"> </w:t>
      </w:r>
      <w:r>
        <w:rPr>
          <w:sz w:val="20"/>
        </w:rPr>
        <w:t>данное</w:t>
      </w:r>
      <w:r>
        <w:rPr>
          <w:spacing w:val="44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таблицу,</w:t>
      </w:r>
      <w:r>
        <w:rPr>
          <w:spacing w:val="7"/>
          <w:sz w:val="20"/>
        </w:rPr>
        <w:t xml:space="preserve"> </w:t>
      </w:r>
      <w:r>
        <w:rPr>
          <w:sz w:val="20"/>
        </w:rPr>
        <w:t>извлекать</w:t>
      </w:r>
      <w:r>
        <w:rPr>
          <w:spacing w:val="8"/>
          <w:sz w:val="20"/>
        </w:rPr>
        <w:t xml:space="preserve"> </w:t>
      </w:r>
      <w:r>
        <w:rPr>
          <w:sz w:val="20"/>
        </w:rPr>
        <w:t>данное/данные</w:t>
      </w:r>
      <w:r>
        <w:rPr>
          <w:spacing w:val="8"/>
          <w:sz w:val="20"/>
        </w:rPr>
        <w:t xml:space="preserve"> </w:t>
      </w:r>
      <w:r>
        <w:rPr>
          <w:sz w:val="20"/>
        </w:rPr>
        <w:t>из</w:t>
      </w:r>
      <w:r>
        <w:rPr>
          <w:spacing w:val="8"/>
          <w:sz w:val="20"/>
        </w:rPr>
        <w:t xml:space="preserve"> </w:t>
      </w:r>
      <w:r>
        <w:rPr>
          <w:sz w:val="20"/>
        </w:rPr>
        <w:t>таблицы;</w:t>
      </w:r>
    </w:p>
    <w:p w:rsidR="006B4007" w:rsidRDefault="002E6965">
      <w:pPr>
        <w:pStyle w:val="a4"/>
        <w:numPr>
          <w:ilvl w:val="0"/>
          <w:numId w:val="235"/>
        </w:numPr>
        <w:tabs>
          <w:tab w:val="left" w:pos="1389"/>
          <w:tab w:val="left" w:pos="1390"/>
        </w:tabs>
        <w:spacing w:line="225" w:lineRule="exact"/>
        <w:ind w:left="1389" w:hanging="683"/>
        <w:jc w:val="left"/>
        <w:rPr>
          <w:sz w:val="20"/>
        </w:rPr>
      </w:pPr>
      <w:r>
        <w:rPr>
          <w:sz w:val="20"/>
        </w:rPr>
        <w:t>сравнивать</w:t>
      </w:r>
      <w:r>
        <w:rPr>
          <w:spacing w:val="-8"/>
          <w:sz w:val="20"/>
        </w:rPr>
        <w:t xml:space="preserve"> </w:t>
      </w:r>
      <w:r>
        <w:rPr>
          <w:sz w:val="20"/>
        </w:rPr>
        <w:t>два</w:t>
      </w:r>
      <w:r>
        <w:rPr>
          <w:spacing w:val="-8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-8"/>
          <w:sz w:val="20"/>
        </w:rPr>
        <w:t xml:space="preserve"> </w:t>
      </w:r>
      <w:r>
        <w:rPr>
          <w:sz w:val="20"/>
        </w:rPr>
        <w:t>(числа,</w:t>
      </w:r>
      <w:r>
        <w:rPr>
          <w:spacing w:val="-7"/>
          <w:sz w:val="20"/>
        </w:rPr>
        <w:t xml:space="preserve"> </w:t>
      </w:r>
      <w:r>
        <w:rPr>
          <w:sz w:val="20"/>
        </w:rPr>
        <w:t>геометрические</w:t>
      </w:r>
      <w:r>
        <w:rPr>
          <w:spacing w:val="-7"/>
          <w:sz w:val="20"/>
        </w:rPr>
        <w:t xml:space="preserve"> </w:t>
      </w:r>
      <w:r>
        <w:rPr>
          <w:sz w:val="20"/>
        </w:rPr>
        <w:t>фигуры);</w:t>
      </w:r>
    </w:p>
    <w:p w:rsidR="006B4007" w:rsidRDefault="002E6965">
      <w:pPr>
        <w:pStyle w:val="a4"/>
        <w:numPr>
          <w:ilvl w:val="0"/>
          <w:numId w:val="235"/>
        </w:numPr>
        <w:tabs>
          <w:tab w:val="left" w:pos="1389"/>
          <w:tab w:val="left" w:pos="1390"/>
        </w:tabs>
        <w:spacing w:line="234" w:lineRule="exact"/>
        <w:ind w:left="1389" w:hanging="683"/>
        <w:jc w:val="left"/>
        <w:rPr>
          <w:sz w:val="20"/>
        </w:rPr>
      </w:pPr>
      <w:r>
        <w:rPr>
          <w:sz w:val="20"/>
        </w:rPr>
        <w:t>распределять</w:t>
      </w:r>
      <w:r>
        <w:rPr>
          <w:spacing w:val="-3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-3"/>
          <w:sz w:val="20"/>
        </w:rPr>
        <w:t xml:space="preserve"> </w:t>
      </w:r>
      <w:r>
        <w:rPr>
          <w:sz w:val="20"/>
        </w:rPr>
        <w:t>на две</w:t>
      </w:r>
      <w:r>
        <w:rPr>
          <w:spacing w:val="-3"/>
          <w:sz w:val="20"/>
        </w:rPr>
        <w:t xml:space="preserve"> </w:t>
      </w:r>
      <w:r>
        <w:rPr>
          <w:sz w:val="20"/>
        </w:rPr>
        <w:t>группы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-6"/>
          <w:sz w:val="20"/>
        </w:rPr>
        <w:t xml:space="preserve"> </w:t>
      </w:r>
      <w:r>
        <w:rPr>
          <w:sz w:val="20"/>
        </w:rPr>
        <w:t>основанию.</w:t>
      </w:r>
    </w:p>
    <w:p w:rsidR="006B4007" w:rsidRDefault="006B4007">
      <w:pPr>
        <w:spacing w:line="234" w:lineRule="exact"/>
        <w:rPr>
          <w:sz w:val="20"/>
        </w:rPr>
        <w:sectPr w:rsidR="006B4007">
          <w:type w:val="continuous"/>
          <w:pgSz w:w="7840" w:h="12020"/>
          <w:pgMar w:top="520" w:right="260" w:bottom="280" w:left="440" w:header="720" w:footer="720" w:gutter="0"/>
          <w:cols w:space="720"/>
        </w:sectPr>
      </w:pPr>
    </w:p>
    <w:p w:rsidR="006B4007" w:rsidRDefault="006B4007">
      <w:pPr>
        <w:pStyle w:val="a3"/>
        <w:ind w:left="0" w:firstLine="0"/>
        <w:jc w:val="left"/>
        <w:rPr>
          <w:sz w:val="22"/>
        </w:rPr>
      </w:pPr>
    </w:p>
    <w:p w:rsidR="006B4007" w:rsidRDefault="006B4007">
      <w:pPr>
        <w:pStyle w:val="a3"/>
        <w:spacing w:before="8"/>
        <w:ind w:left="0" w:firstLine="0"/>
        <w:jc w:val="left"/>
        <w:rPr>
          <w:sz w:val="32"/>
        </w:rPr>
      </w:pPr>
    </w:p>
    <w:p w:rsidR="006B4007" w:rsidRDefault="002E6965">
      <w:pPr>
        <w:pStyle w:val="a3"/>
        <w:ind w:firstLine="0"/>
        <w:jc w:val="left"/>
      </w:pPr>
      <w:r>
        <w:rPr>
          <w:w w:val="95"/>
        </w:rPr>
        <w:t>100;</w:t>
      </w:r>
    </w:p>
    <w:p w:rsidR="006B4007" w:rsidRDefault="002E6965">
      <w:pPr>
        <w:spacing w:before="168" w:line="225" w:lineRule="exact"/>
        <w:ind w:left="140"/>
        <w:rPr>
          <w:sz w:val="20"/>
        </w:rPr>
      </w:pPr>
      <w:r>
        <w:br w:type="column"/>
      </w:r>
      <w:r>
        <w:rPr>
          <w:sz w:val="20"/>
        </w:rPr>
        <w:lastRenderedPageBreak/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концу</w:t>
      </w:r>
      <w:r>
        <w:rPr>
          <w:spacing w:val="-1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3"/>
          <w:sz w:val="20"/>
        </w:rPr>
        <w:t xml:space="preserve"> </w:t>
      </w:r>
      <w:r>
        <w:rPr>
          <w:sz w:val="20"/>
        </w:rPr>
        <w:t>во</w:t>
      </w:r>
      <w:r>
        <w:rPr>
          <w:spacing w:val="2"/>
          <w:sz w:val="20"/>
        </w:rPr>
        <w:t xml:space="preserve"> </w:t>
      </w:r>
      <w:r>
        <w:rPr>
          <w:b/>
          <w:sz w:val="20"/>
        </w:rPr>
        <w:t>втором</w:t>
      </w:r>
      <w:r>
        <w:rPr>
          <w:b/>
          <w:spacing w:val="17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10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3"/>
          <w:sz w:val="20"/>
        </w:rPr>
        <w:t xml:space="preserve"> </w:t>
      </w:r>
      <w:r>
        <w:rPr>
          <w:sz w:val="20"/>
        </w:rPr>
        <w:t>научится:</w:t>
      </w:r>
    </w:p>
    <w:p w:rsidR="006B4007" w:rsidRDefault="002E6965">
      <w:pPr>
        <w:pStyle w:val="a4"/>
        <w:numPr>
          <w:ilvl w:val="0"/>
          <w:numId w:val="234"/>
        </w:numPr>
        <w:tabs>
          <w:tab w:val="left" w:pos="822"/>
          <w:tab w:val="left" w:pos="823"/>
        </w:tabs>
        <w:spacing w:line="235" w:lineRule="exact"/>
        <w:ind w:hanging="683"/>
        <w:jc w:val="left"/>
        <w:rPr>
          <w:sz w:val="20"/>
        </w:rPr>
      </w:pPr>
      <w:r>
        <w:rPr>
          <w:w w:val="95"/>
          <w:sz w:val="20"/>
        </w:rPr>
        <w:t>читать,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записывать,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сравнивать,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упорядочивать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числа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пределах</w:t>
      </w:r>
    </w:p>
    <w:p w:rsidR="006B4007" w:rsidRDefault="006B4007">
      <w:pPr>
        <w:pStyle w:val="a3"/>
        <w:spacing w:before="2"/>
        <w:ind w:left="0" w:firstLine="0"/>
        <w:jc w:val="left"/>
        <w:rPr>
          <w:sz w:val="19"/>
        </w:rPr>
      </w:pPr>
    </w:p>
    <w:p w:rsidR="006B4007" w:rsidRDefault="002E6965">
      <w:pPr>
        <w:pStyle w:val="a4"/>
        <w:numPr>
          <w:ilvl w:val="0"/>
          <w:numId w:val="234"/>
        </w:numPr>
        <w:tabs>
          <w:tab w:val="left" w:pos="822"/>
          <w:tab w:val="left" w:pos="823"/>
        </w:tabs>
        <w:spacing w:before="1"/>
        <w:ind w:hanging="683"/>
        <w:jc w:val="left"/>
        <w:rPr>
          <w:sz w:val="20"/>
        </w:rPr>
      </w:pPr>
      <w:r>
        <w:rPr>
          <w:w w:val="95"/>
          <w:sz w:val="20"/>
        </w:rPr>
        <w:t>находить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число</w:t>
      </w:r>
      <w:r>
        <w:rPr>
          <w:spacing w:val="69"/>
          <w:sz w:val="20"/>
        </w:rPr>
        <w:t xml:space="preserve"> </w:t>
      </w:r>
      <w:r>
        <w:rPr>
          <w:w w:val="95"/>
          <w:sz w:val="20"/>
        </w:rPr>
        <w:t>большее/меньшее</w:t>
      </w:r>
      <w:r>
        <w:rPr>
          <w:spacing w:val="67"/>
          <w:sz w:val="20"/>
        </w:rPr>
        <w:t xml:space="preserve"> </w:t>
      </w:r>
      <w:r>
        <w:rPr>
          <w:w w:val="95"/>
          <w:sz w:val="20"/>
        </w:rPr>
        <w:t>данного</w:t>
      </w:r>
      <w:r>
        <w:rPr>
          <w:spacing w:val="70"/>
          <w:sz w:val="20"/>
        </w:rPr>
        <w:t xml:space="preserve"> </w:t>
      </w:r>
      <w:r>
        <w:rPr>
          <w:w w:val="95"/>
          <w:sz w:val="20"/>
        </w:rPr>
        <w:t>числа</w:t>
      </w:r>
      <w:r>
        <w:rPr>
          <w:spacing w:val="65"/>
          <w:sz w:val="20"/>
        </w:rPr>
        <w:t xml:space="preserve"> </w:t>
      </w:r>
      <w:r>
        <w:rPr>
          <w:w w:val="95"/>
          <w:sz w:val="20"/>
        </w:rPr>
        <w:t>на</w:t>
      </w:r>
      <w:r>
        <w:rPr>
          <w:spacing w:val="66"/>
          <w:sz w:val="20"/>
        </w:rPr>
        <w:t xml:space="preserve"> </w:t>
      </w:r>
      <w:r>
        <w:rPr>
          <w:w w:val="95"/>
          <w:sz w:val="20"/>
        </w:rPr>
        <w:t>заданное</w:t>
      </w:r>
    </w:p>
    <w:p w:rsidR="006B4007" w:rsidRDefault="006B4007">
      <w:pPr>
        <w:rPr>
          <w:sz w:val="20"/>
        </w:rPr>
        <w:sectPr w:rsidR="006B4007">
          <w:type w:val="continuous"/>
          <w:pgSz w:w="7840" w:h="12020"/>
          <w:pgMar w:top="520" w:right="260" w:bottom="280" w:left="440" w:header="720" w:footer="720" w:gutter="0"/>
          <w:cols w:num="2" w:space="720" w:equalWidth="0">
            <w:col w:w="500" w:space="67"/>
            <w:col w:w="6573"/>
          </w:cols>
        </w:sectPr>
      </w:pPr>
    </w:p>
    <w:p w:rsidR="006B4007" w:rsidRDefault="002E6965">
      <w:pPr>
        <w:pStyle w:val="a3"/>
        <w:ind w:right="315" w:firstLine="0"/>
      </w:pPr>
      <w:r>
        <w:lastRenderedPageBreak/>
        <w:t>число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100);</w:t>
      </w:r>
      <w:r>
        <w:rPr>
          <w:spacing w:val="1"/>
        </w:rPr>
        <w:t xml:space="preserve"> </w:t>
      </w:r>
      <w:r>
        <w:t>большее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пределах</w:t>
      </w:r>
      <w:r>
        <w:rPr>
          <w:spacing w:val="6"/>
        </w:rPr>
        <w:t xml:space="preserve"> </w:t>
      </w:r>
      <w:r>
        <w:t>20);</w:t>
      </w:r>
    </w:p>
    <w:p w:rsidR="006B4007" w:rsidRDefault="002E6965">
      <w:pPr>
        <w:pStyle w:val="a4"/>
        <w:numPr>
          <w:ilvl w:val="0"/>
          <w:numId w:val="234"/>
        </w:numPr>
        <w:tabs>
          <w:tab w:val="left" w:pos="1389"/>
          <w:tab w:val="left" w:pos="1390"/>
        </w:tabs>
        <w:ind w:left="140" w:right="318" w:firstLine="566"/>
        <w:jc w:val="both"/>
        <w:rPr>
          <w:sz w:val="20"/>
        </w:rPr>
      </w:pPr>
      <w:r>
        <w:rPr>
          <w:sz w:val="20"/>
        </w:rPr>
        <w:t>устанавливать и соблюдать порядок при вычислении значения</w:t>
      </w:r>
      <w:r>
        <w:rPr>
          <w:spacing w:val="1"/>
          <w:sz w:val="20"/>
        </w:rPr>
        <w:t xml:space="preserve"> </w:t>
      </w:r>
      <w:r>
        <w:rPr>
          <w:sz w:val="20"/>
        </w:rPr>
        <w:t>числового</w:t>
      </w:r>
      <w:r>
        <w:rPr>
          <w:spacing w:val="1"/>
          <w:sz w:val="20"/>
        </w:rPr>
        <w:t xml:space="preserve"> </w:t>
      </w:r>
      <w:r>
        <w:rPr>
          <w:sz w:val="20"/>
        </w:rPr>
        <w:t>выражения</w:t>
      </w:r>
      <w:r>
        <w:rPr>
          <w:spacing w:val="1"/>
          <w:sz w:val="20"/>
        </w:rPr>
        <w:t xml:space="preserve"> </w:t>
      </w:r>
      <w:r>
        <w:rPr>
          <w:sz w:val="20"/>
        </w:rPr>
        <w:t>(со</w:t>
      </w:r>
      <w:r>
        <w:rPr>
          <w:spacing w:val="1"/>
          <w:sz w:val="20"/>
        </w:rPr>
        <w:t xml:space="preserve"> </w:t>
      </w:r>
      <w:r>
        <w:rPr>
          <w:sz w:val="20"/>
        </w:rPr>
        <w:t>скобками/без</w:t>
      </w:r>
      <w:r>
        <w:rPr>
          <w:spacing w:val="1"/>
          <w:sz w:val="20"/>
        </w:rPr>
        <w:t xml:space="preserve"> </w:t>
      </w:r>
      <w:r>
        <w:rPr>
          <w:sz w:val="20"/>
        </w:rPr>
        <w:t>скобок),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содержащего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сложения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вычитания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4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1"/>
          <w:sz w:val="20"/>
        </w:rPr>
        <w:t xml:space="preserve"> </w:t>
      </w:r>
      <w:r>
        <w:rPr>
          <w:sz w:val="20"/>
        </w:rPr>
        <w:t>100;</w:t>
      </w:r>
    </w:p>
    <w:p w:rsidR="006B4007" w:rsidRDefault="002E6965">
      <w:pPr>
        <w:pStyle w:val="a4"/>
        <w:numPr>
          <w:ilvl w:val="0"/>
          <w:numId w:val="234"/>
        </w:numPr>
        <w:tabs>
          <w:tab w:val="left" w:pos="1389"/>
          <w:tab w:val="left" w:pos="1390"/>
        </w:tabs>
        <w:ind w:left="140" w:right="316" w:firstLine="566"/>
        <w:jc w:val="both"/>
        <w:rPr>
          <w:sz w:val="20"/>
        </w:rPr>
      </w:pPr>
      <w:r>
        <w:rPr>
          <w:sz w:val="20"/>
        </w:rPr>
        <w:t>выполнять арифметические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действия:</w:t>
      </w:r>
      <w:r>
        <w:rPr>
          <w:spacing w:val="50"/>
          <w:sz w:val="20"/>
        </w:rPr>
        <w:t xml:space="preserve"> </w:t>
      </w:r>
      <w:r>
        <w:rPr>
          <w:sz w:val="20"/>
        </w:rPr>
        <w:t>сложение</w:t>
      </w:r>
      <w:r>
        <w:rPr>
          <w:spacing w:val="50"/>
          <w:sz w:val="20"/>
        </w:rPr>
        <w:t xml:space="preserve"> </w:t>
      </w:r>
      <w:r>
        <w:rPr>
          <w:sz w:val="20"/>
        </w:rPr>
        <w:t>и вычитание,</w:t>
      </w:r>
      <w:r>
        <w:rPr>
          <w:spacing w:val="-48"/>
          <w:sz w:val="20"/>
        </w:rPr>
        <w:t xml:space="preserve"> </w:t>
      </w:r>
      <w:r>
        <w:rPr>
          <w:sz w:val="20"/>
        </w:rPr>
        <w:t>в пределах 100 — устно и письменно; умножение и деление в пределах 50 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 таблицы</w:t>
      </w:r>
      <w:r>
        <w:rPr>
          <w:spacing w:val="3"/>
          <w:sz w:val="20"/>
        </w:rPr>
        <w:t xml:space="preserve"> </w:t>
      </w:r>
      <w:r>
        <w:rPr>
          <w:sz w:val="20"/>
        </w:rPr>
        <w:t>умножения;</w:t>
      </w:r>
    </w:p>
    <w:p w:rsidR="006B4007" w:rsidRDefault="002E6965">
      <w:pPr>
        <w:pStyle w:val="a4"/>
        <w:numPr>
          <w:ilvl w:val="0"/>
          <w:numId w:val="234"/>
        </w:numPr>
        <w:tabs>
          <w:tab w:val="left" w:pos="1389"/>
          <w:tab w:val="left" w:pos="1390"/>
        </w:tabs>
        <w:ind w:left="140" w:right="319" w:firstLine="566"/>
        <w:jc w:val="both"/>
        <w:rPr>
          <w:sz w:val="20"/>
        </w:rPr>
      </w:pPr>
      <w:r>
        <w:rPr>
          <w:sz w:val="20"/>
        </w:rPr>
        <w:t>называть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компоненты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1"/>
          <w:sz w:val="20"/>
        </w:rPr>
        <w:t xml:space="preserve"> </w:t>
      </w:r>
      <w:r>
        <w:rPr>
          <w:sz w:val="20"/>
        </w:rPr>
        <w:t>умножения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(множители, произведение);</w:t>
      </w:r>
      <w:r>
        <w:rPr>
          <w:spacing w:val="3"/>
          <w:sz w:val="20"/>
        </w:rPr>
        <w:t xml:space="preserve"> </w:t>
      </w:r>
      <w:r>
        <w:rPr>
          <w:sz w:val="20"/>
        </w:rPr>
        <w:t>деления</w:t>
      </w:r>
      <w:r>
        <w:rPr>
          <w:spacing w:val="-1"/>
          <w:sz w:val="20"/>
        </w:rPr>
        <w:t xml:space="preserve"> </w:t>
      </w:r>
      <w:r>
        <w:rPr>
          <w:sz w:val="20"/>
        </w:rPr>
        <w:t>(делимое,</w:t>
      </w:r>
      <w:r>
        <w:rPr>
          <w:spacing w:val="1"/>
          <w:sz w:val="20"/>
        </w:rPr>
        <w:t xml:space="preserve"> </w:t>
      </w:r>
      <w:r>
        <w:rPr>
          <w:sz w:val="20"/>
        </w:rPr>
        <w:t>делитель,</w:t>
      </w:r>
      <w:r>
        <w:rPr>
          <w:spacing w:val="1"/>
          <w:sz w:val="20"/>
        </w:rPr>
        <w:t xml:space="preserve"> </w:t>
      </w:r>
      <w:r>
        <w:rPr>
          <w:sz w:val="20"/>
        </w:rPr>
        <w:t>частное);</w:t>
      </w:r>
    </w:p>
    <w:p w:rsidR="006B4007" w:rsidRDefault="002E6965">
      <w:pPr>
        <w:pStyle w:val="a4"/>
        <w:numPr>
          <w:ilvl w:val="0"/>
          <w:numId w:val="234"/>
        </w:numPr>
        <w:tabs>
          <w:tab w:val="left" w:pos="1389"/>
          <w:tab w:val="left" w:pos="1390"/>
        </w:tabs>
        <w:spacing w:line="231" w:lineRule="exact"/>
        <w:ind w:left="1389" w:hanging="683"/>
        <w:jc w:val="both"/>
        <w:rPr>
          <w:sz w:val="20"/>
        </w:rPr>
      </w:pPr>
      <w:r>
        <w:rPr>
          <w:sz w:val="20"/>
        </w:rPr>
        <w:t>находить</w:t>
      </w:r>
      <w:r>
        <w:rPr>
          <w:spacing w:val="-6"/>
          <w:sz w:val="20"/>
        </w:rPr>
        <w:t xml:space="preserve"> </w:t>
      </w:r>
      <w:r>
        <w:rPr>
          <w:sz w:val="20"/>
        </w:rPr>
        <w:t>неизвестный</w:t>
      </w:r>
      <w:r>
        <w:rPr>
          <w:spacing w:val="-7"/>
          <w:sz w:val="20"/>
        </w:rPr>
        <w:t xml:space="preserve"> </w:t>
      </w:r>
      <w:r>
        <w:rPr>
          <w:sz w:val="20"/>
        </w:rPr>
        <w:t>компонент</w:t>
      </w:r>
      <w:r>
        <w:rPr>
          <w:spacing w:val="-7"/>
          <w:sz w:val="20"/>
        </w:rPr>
        <w:t xml:space="preserve"> </w:t>
      </w:r>
      <w:r>
        <w:rPr>
          <w:sz w:val="20"/>
        </w:rPr>
        <w:t>сложения,</w:t>
      </w:r>
      <w:r>
        <w:rPr>
          <w:spacing w:val="-6"/>
          <w:sz w:val="20"/>
        </w:rPr>
        <w:t xml:space="preserve"> </w:t>
      </w:r>
      <w:r>
        <w:rPr>
          <w:sz w:val="20"/>
        </w:rPr>
        <w:t>вычитания;</w:t>
      </w:r>
    </w:p>
    <w:p w:rsidR="006B4007" w:rsidRDefault="006B4007">
      <w:pPr>
        <w:spacing w:line="231" w:lineRule="exact"/>
        <w:jc w:val="both"/>
        <w:rPr>
          <w:sz w:val="20"/>
        </w:rPr>
        <w:sectPr w:rsidR="006B4007">
          <w:type w:val="continuous"/>
          <w:pgSz w:w="7840" w:h="12020"/>
          <w:pgMar w:top="520" w:right="260" w:bottom="280" w:left="440" w:header="720" w:footer="720" w:gutter="0"/>
          <w:cols w:space="720"/>
        </w:sectPr>
      </w:pPr>
    </w:p>
    <w:p w:rsidR="006B4007" w:rsidRDefault="002E6965">
      <w:pPr>
        <w:pStyle w:val="a4"/>
        <w:numPr>
          <w:ilvl w:val="0"/>
          <w:numId w:val="234"/>
        </w:numPr>
        <w:tabs>
          <w:tab w:val="left" w:pos="1389"/>
          <w:tab w:val="left" w:pos="1390"/>
        </w:tabs>
        <w:spacing w:before="63"/>
        <w:ind w:left="140" w:right="316" w:firstLine="566"/>
        <w:jc w:val="both"/>
        <w:rPr>
          <w:sz w:val="20"/>
        </w:rPr>
      </w:pPr>
      <w:r>
        <w:rPr>
          <w:w w:val="95"/>
          <w:sz w:val="20"/>
        </w:rPr>
        <w:lastRenderedPageBreak/>
        <w:t>использовать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выполнении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практических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заданий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единицы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величин длины (сантиметр,</w:t>
      </w:r>
      <w:r>
        <w:rPr>
          <w:spacing w:val="1"/>
          <w:sz w:val="20"/>
        </w:rPr>
        <w:t xml:space="preserve"> </w:t>
      </w:r>
      <w:r>
        <w:rPr>
          <w:sz w:val="20"/>
        </w:rPr>
        <w:t>дециметр, метр), массы (килограмм),</w:t>
      </w:r>
      <w:r>
        <w:rPr>
          <w:spacing w:val="1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1"/>
          <w:sz w:val="20"/>
        </w:rPr>
        <w:t xml:space="preserve"> </w:t>
      </w:r>
      <w:r>
        <w:rPr>
          <w:sz w:val="20"/>
        </w:rPr>
        <w:t>(минута, час); стоимости (рубль, копейка); преобразовывать одни единицы</w:t>
      </w:r>
      <w:r>
        <w:rPr>
          <w:spacing w:val="1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величин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другие;</w:t>
      </w:r>
    </w:p>
    <w:p w:rsidR="006B4007" w:rsidRDefault="002E6965">
      <w:pPr>
        <w:pStyle w:val="a4"/>
        <w:numPr>
          <w:ilvl w:val="0"/>
          <w:numId w:val="234"/>
        </w:numPr>
        <w:tabs>
          <w:tab w:val="left" w:pos="1389"/>
          <w:tab w:val="left" w:pos="1390"/>
        </w:tabs>
        <w:ind w:left="140" w:right="314" w:firstLine="566"/>
        <w:jc w:val="both"/>
        <w:rPr>
          <w:sz w:val="20"/>
        </w:rPr>
      </w:pPr>
      <w:r>
        <w:rPr>
          <w:sz w:val="20"/>
        </w:rPr>
        <w:t>определять с помощью измерительных инструментов длину;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определять время с помощью часов; выполнять прикидку иоценку результата</w:t>
      </w:r>
      <w:r>
        <w:rPr>
          <w:spacing w:val="-47"/>
          <w:sz w:val="20"/>
        </w:rPr>
        <w:t xml:space="preserve"> </w:t>
      </w:r>
      <w:r>
        <w:rPr>
          <w:sz w:val="20"/>
        </w:rPr>
        <w:t>измерений;</w:t>
      </w:r>
      <w:r>
        <w:rPr>
          <w:spacing w:val="1"/>
          <w:sz w:val="20"/>
        </w:rPr>
        <w:t xml:space="preserve"> </w:t>
      </w:r>
      <w:r>
        <w:rPr>
          <w:sz w:val="20"/>
        </w:rPr>
        <w:t>сравнивать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величины</w:t>
      </w:r>
      <w:r>
        <w:rPr>
          <w:spacing w:val="1"/>
          <w:sz w:val="20"/>
        </w:rPr>
        <w:t xml:space="preserve"> </w:t>
      </w:r>
      <w:r>
        <w:rPr>
          <w:sz w:val="20"/>
        </w:rPr>
        <w:t>длины,</w:t>
      </w:r>
      <w:r>
        <w:rPr>
          <w:spacing w:val="1"/>
          <w:sz w:val="20"/>
        </w:rPr>
        <w:t xml:space="preserve"> </w:t>
      </w:r>
      <w:r>
        <w:rPr>
          <w:sz w:val="20"/>
        </w:rPr>
        <w:t>массы,</w:t>
      </w:r>
      <w:r>
        <w:rPr>
          <w:spacing w:val="1"/>
          <w:sz w:val="20"/>
        </w:rPr>
        <w:t xml:space="preserve"> </w:t>
      </w:r>
      <w:r>
        <w:rPr>
          <w:sz w:val="20"/>
        </w:rPr>
        <w:t>времени,</w:t>
      </w:r>
      <w:r>
        <w:rPr>
          <w:spacing w:val="1"/>
          <w:sz w:val="20"/>
        </w:rPr>
        <w:t xml:space="preserve"> </w:t>
      </w:r>
      <w:r>
        <w:rPr>
          <w:sz w:val="20"/>
        </w:rPr>
        <w:t>стоимости,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устанавливая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между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ними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соотношение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«больше/меньше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на»;</w:t>
      </w:r>
    </w:p>
    <w:p w:rsidR="006B4007" w:rsidRDefault="002E6965">
      <w:pPr>
        <w:pStyle w:val="a4"/>
        <w:numPr>
          <w:ilvl w:val="0"/>
          <w:numId w:val="234"/>
        </w:numPr>
        <w:tabs>
          <w:tab w:val="left" w:pos="1389"/>
          <w:tab w:val="left" w:pos="1390"/>
        </w:tabs>
        <w:ind w:left="140" w:right="319" w:firstLine="566"/>
        <w:jc w:val="both"/>
        <w:rPr>
          <w:sz w:val="20"/>
        </w:rPr>
      </w:pPr>
      <w:r>
        <w:rPr>
          <w:sz w:val="20"/>
        </w:rPr>
        <w:t>решать текстовые задачи в одно-два действия: представлять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задачу (краткая запись,</w:t>
      </w:r>
      <w:r>
        <w:rPr>
          <w:sz w:val="20"/>
        </w:rPr>
        <w:t xml:space="preserve"> рисунок,</w:t>
      </w:r>
      <w:r>
        <w:rPr>
          <w:spacing w:val="1"/>
          <w:sz w:val="20"/>
        </w:rPr>
        <w:t xml:space="preserve"> </w:t>
      </w:r>
      <w:r>
        <w:rPr>
          <w:sz w:val="20"/>
        </w:rPr>
        <w:t>таблица</w:t>
      </w:r>
      <w:r>
        <w:rPr>
          <w:spacing w:val="1"/>
          <w:sz w:val="20"/>
        </w:rPr>
        <w:t xml:space="preserve"> </w:t>
      </w:r>
      <w:r>
        <w:rPr>
          <w:sz w:val="20"/>
        </w:rPr>
        <w:t>или другая</w:t>
      </w:r>
      <w:r>
        <w:rPr>
          <w:spacing w:val="50"/>
          <w:sz w:val="20"/>
        </w:rPr>
        <w:t xml:space="preserve"> </w:t>
      </w:r>
      <w:r>
        <w:rPr>
          <w:sz w:val="20"/>
        </w:rPr>
        <w:t>модель); планировать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ход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два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действия,</w:t>
      </w:r>
      <w:r>
        <w:rPr>
          <w:spacing w:val="1"/>
          <w:sz w:val="20"/>
        </w:rPr>
        <w:t xml:space="preserve"> </w:t>
      </w:r>
      <w:r>
        <w:rPr>
          <w:sz w:val="20"/>
        </w:rPr>
        <w:t>оформлять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виде</w:t>
      </w:r>
      <w:r>
        <w:rPr>
          <w:spacing w:val="1"/>
          <w:sz w:val="20"/>
        </w:rPr>
        <w:t xml:space="preserve"> </w:t>
      </w:r>
      <w:r>
        <w:rPr>
          <w:sz w:val="20"/>
        </w:rPr>
        <w:t>арифметического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действия/действий,</w:t>
      </w:r>
      <w:r>
        <w:rPr>
          <w:spacing w:val="3"/>
          <w:sz w:val="20"/>
        </w:rPr>
        <w:t xml:space="preserve"> </w:t>
      </w:r>
      <w:r>
        <w:rPr>
          <w:sz w:val="20"/>
        </w:rPr>
        <w:t>записывать</w:t>
      </w:r>
      <w:r>
        <w:rPr>
          <w:spacing w:val="4"/>
          <w:sz w:val="20"/>
        </w:rPr>
        <w:t xml:space="preserve"> </w:t>
      </w:r>
      <w:r>
        <w:rPr>
          <w:sz w:val="20"/>
        </w:rPr>
        <w:t>ответ;</w:t>
      </w:r>
    </w:p>
    <w:p w:rsidR="006B4007" w:rsidRDefault="002E6965">
      <w:pPr>
        <w:pStyle w:val="a4"/>
        <w:numPr>
          <w:ilvl w:val="0"/>
          <w:numId w:val="234"/>
        </w:numPr>
        <w:tabs>
          <w:tab w:val="left" w:pos="1390"/>
        </w:tabs>
        <w:ind w:left="140" w:right="316" w:firstLine="566"/>
        <w:jc w:val="both"/>
        <w:rPr>
          <w:sz w:val="20"/>
        </w:rPr>
      </w:pPr>
      <w:r>
        <w:rPr>
          <w:sz w:val="20"/>
        </w:rPr>
        <w:t>различать и называть геометрические фигуры: прямой угол;</w:t>
      </w:r>
      <w:r>
        <w:rPr>
          <w:spacing w:val="1"/>
          <w:sz w:val="20"/>
        </w:rPr>
        <w:t xml:space="preserve"> </w:t>
      </w:r>
      <w:r>
        <w:rPr>
          <w:sz w:val="20"/>
        </w:rPr>
        <w:t>ломаную,</w:t>
      </w:r>
      <w:r>
        <w:rPr>
          <w:spacing w:val="1"/>
          <w:sz w:val="20"/>
        </w:rPr>
        <w:t xml:space="preserve"> </w:t>
      </w:r>
      <w:r>
        <w:rPr>
          <w:sz w:val="20"/>
        </w:rPr>
        <w:t>многоугольник;</w:t>
      </w:r>
      <w:r>
        <w:rPr>
          <w:spacing w:val="1"/>
          <w:sz w:val="20"/>
        </w:rPr>
        <w:t xml:space="preserve"> </w:t>
      </w:r>
      <w:r>
        <w:rPr>
          <w:sz w:val="20"/>
        </w:rPr>
        <w:t>выделять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среди</w:t>
      </w:r>
      <w:r>
        <w:rPr>
          <w:spacing w:val="1"/>
          <w:sz w:val="20"/>
        </w:rPr>
        <w:t xml:space="preserve"> </w:t>
      </w:r>
      <w:r>
        <w:rPr>
          <w:sz w:val="20"/>
        </w:rPr>
        <w:t>четырехугольников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прямоугольники,</w:t>
      </w:r>
      <w:r>
        <w:rPr>
          <w:spacing w:val="11"/>
          <w:sz w:val="20"/>
        </w:rPr>
        <w:t xml:space="preserve"> </w:t>
      </w:r>
      <w:r>
        <w:rPr>
          <w:sz w:val="20"/>
        </w:rPr>
        <w:t>квадраты;</w:t>
      </w:r>
    </w:p>
    <w:p w:rsidR="006B4007" w:rsidRDefault="002E6965">
      <w:pPr>
        <w:pStyle w:val="a4"/>
        <w:numPr>
          <w:ilvl w:val="0"/>
          <w:numId w:val="234"/>
        </w:numPr>
        <w:tabs>
          <w:tab w:val="left" w:pos="1390"/>
        </w:tabs>
        <w:ind w:left="140" w:right="317" w:firstLine="566"/>
        <w:jc w:val="both"/>
        <w:rPr>
          <w:sz w:val="20"/>
        </w:rPr>
      </w:pP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бумаге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клетку</w:t>
      </w:r>
      <w:r>
        <w:rPr>
          <w:spacing w:val="1"/>
          <w:sz w:val="20"/>
        </w:rPr>
        <w:t xml:space="preserve"> </w:t>
      </w:r>
      <w:r>
        <w:rPr>
          <w:sz w:val="20"/>
        </w:rPr>
        <w:t>изображать</w:t>
      </w:r>
      <w:r>
        <w:rPr>
          <w:spacing w:val="1"/>
          <w:sz w:val="20"/>
        </w:rPr>
        <w:t xml:space="preserve"> </w:t>
      </w:r>
      <w:r>
        <w:rPr>
          <w:sz w:val="20"/>
        </w:rPr>
        <w:t>ломаную,</w:t>
      </w:r>
      <w:r>
        <w:rPr>
          <w:spacing w:val="1"/>
          <w:sz w:val="20"/>
        </w:rPr>
        <w:t xml:space="preserve"> </w:t>
      </w:r>
      <w:r>
        <w:rPr>
          <w:sz w:val="20"/>
        </w:rPr>
        <w:t>многоугольник;</w:t>
      </w:r>
      <w:r>
        <w:rPr>
          <w:spacing w:val="1"/>
          <w:sz w:val="20"/>
        </w:rPr>
        <w:t xml:space="preserve"> </w:t>
      </w:r>
      <w:r>
        <w:rPr>
          <w:sz w:val="20"/>
        </w:rPr>
        <w:t>чертить</w:t>
      </w:r>
      <w:r>
        <w:rPr>
          <w:spacing w:val="1"/>
          <w:sz w:val="20"/>
        </w:rPr>
        <w:t xml:space="preserve"> </w:t>
      </w:r>
      <w:r>
        <w:rPr>
          <w:sz w:val="20"/>
        </w:rPr>
        <w:t>прямой</w:t>
      </w:r>
      <w:r>
        <w:rPr>
          <w:spacing w:val="1"/>
          <w:sz w:val="20"/>
        </w:rPr>
        <w:t xml:space="preserve"> </w:t>
      </w:r>
      <w:r>
        <w:rPr>
          <w:sz w:val="20"/>
        </w:rPr>
        <w:t>угол,</w:t>
      </w:r>
      <w:r>
        <w:rPr>
          <w:spacing w:val="1"/>
          <w:sz w:val="20"/>
        </w:rPr>
        <w:t xml:space="preserve"> </w:t>
      </w:r>
      <w:r>
        <w:rPr>
          <w:sz w:val="20"/>
        </w:rPr>
        <w:t>прямоугольник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заданными</w:t>
      </w:r>
      <w:r>
        <w:rPr>
          <w:spacing w:val="1"/>
          <w:sz w:val="20"/>
        </w:rPr>
        <w:t xml:space="preserve"> </w:t>
      </w:r>
      <w:r>
        <w:rPr>
          <w:sz w:val="20"/>
        </w:rPr>
        <w:t>длинами</w:t>
      </w:r>
      <w:r>
        <w:rPr>
          <w:spacing w:val="1"/>
          <w:sz w:val="20"/>
        </w:rPr>
        <w:t xml:space="preserve"> </w:t>
      </w:r>
      <w:r>
        <w:rPr>
          <w:sz w:val="20"/>
        </w:rPr>
        <w:t>сторон;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2"/>
          <w:sz w:val="20"/>
        </w:rPr>
        <w:t xml:space="preserve"> </w:t>
      </w:r>
      <w:r>
        <w:rPr>
          <w:sz w:val="20"/>
        </w:rPr>
        <w:t>построений</w:t>
      </w:r>
      <w:r>
        <w:rPr>
          <w:spacing w:val="-2"/>
          <w:sz w:val="20"/>
        </w:rPr>
        <w:t xml:space="preserve"> </w:t>
      </w:r>
      <w:r>
        <w:rPr>
          <w:sz w:val="20"/>
        </w:rPr>
        <w:t>линейку,</w:t>
      </w:r>
      <w:r>
        <w:rPr>
          <w:spacing w:val="7"/>
          <w:sz w:val="20"/>
        </w:rPr>
        <w:t xml:space="preserve"> </w:t>
      </w:r>
      <w:r>
        <w:rPr>
          <w:sz w:val="20"/>
        </w:rPr>
        <w:t>угольник;</w:t>
      </w:r>
    </w:p>
    <w:p w:rsidR="006B4007" w:rsidRDefault="002E6965">
      <w:pPr>
        <w:pStyle w:val="a4"/>
        <w:numPr>
          <w:ilvl w:val="0"/>
          <w:numId w:val="234"/>
        </w:numPr>
        <w:tabs>
          <w:tab w:val="left" w:pos="1390"/>
        </w:tabs>
        <w:ind w:left="140" w:right="323" w:firstLine="566"/>
        <w:jc w:val="both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измерение</w:t>
      </w:r>
      <w:r>
        <w:rPr>
          <w:spacing w:val="1"/>
          <w:sz w:val="20"/>
        </w:rPr>
        <w:t xml:space="preserve"> </w:t>
      </w:r>
      <w:r>
        <w:rPr>
          <w:sz w:val="20"/>
        </w:rPr>
        <w:t>длин</w:t>
      </w:r>
      <w:r>
        <w:rPr>
          <w:spacing w:val="1"/>
          <w:sz w:val="20"/>
        </w:rPr>
        <w:t xml:space="preserve"> </w:t>
      </w:r>
      <w:r>
        <w:rPr>
          <w:sz w:val="20"/>
        </w:rPr>
        <w:t>реальных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линейки;</w:t>
      </w:r>
    </w:p>
    <w:p w:rsidR="006B4007" w:rsidRDefault="002E6965">
      <w:pPr>
        <w:pStyle w:val="a4"/>
        <w:numPr>
          <w:ilvl w:val="0"/>
          <w:numId w:val="234"/>
        </w:numPr>
        <w:tabs>
          <w:tab w:val="left" w:pos="1390"/>
        </w:tabs>
        <w:ind w:left="140" w:right="317" w:firstLine="566"/>
        <w:jc w:val="both"/>
        <w:rPr>
          <w:sz w:val="20"/>
        </w:rPr>
      </w:pP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длину</w:t>
      </w:r>
      <w:r>
        <w:rPr>
          <w:spacing w:val="1"/>
          <w:sz w:val="20"/>
        </w:rPr>
        <w:t xml:space="preserve"> </w:t>
      </w:r>
      <w:r>
        <w:rPr>
          <w:sz w:val="20"/>
        </w:rPr>
        <w:t>ломаной,</w:t>
      </w:r>
      <w:r>
        <w:rPr>
          <w:spacing w:val="1"/>
          <w:sz w:val="20"/>
        </w:rPr>
        <w:t xml:space="preserve"> </w:t>
      </w:r>
      <w:r>
        <w:rPr>
          <w:sz w:val="20"/>
        </w:rPr>
        <w:t>состоящей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двух-трёх</w:t>
      </w:r>
      <w:r>
        <w:rPr>
          <w:spacing w:val="1"/>
          <w:sz w:val="20"/>
        </w:rPr>
        <w:t xml:space="preserve"> </w:t>
      </w:r>
      <w:r>
        <w:rPr>
          <w:sz w:val="20"/>
        </w:rPr>
        <w:t>звеньев,</w:t>
      </w:r>
      <w:r>
        <w:rPr>
          <w:spacing w:val="1"/>
          <w:sz w:val="20"/>
        </w:rPr>
        <w:t xml:space="preserve"> </w:t>
      </w:r>
      <w:r>
        <w:rPr>
          <w:sz w:val="20"/>
        </w:rPr>
        <w:t>периметр</w:t>
      </w:r>
      <w:r>
        <w:rPr>
          <w:spacing w:val="8"/>
          <w:sz w:val="20"/>
        </w:rPr>
        <w:t xml:space="preserve"> </w:t>
      </w:r>
      <w:r>
        <w:rPr>
          <w:sz w:val="20"/>
        </w:rPr>
        <w:t>прямоугольника</w:t>
      </w:r>
      <w:r>
        <w:rPr>
          <w:spacing w:val="9"/>
          <w:sz w:val="20"/>
        </w:rPr>
        <w:t xml:space="preserve"> </w:t>
      </w:r>
      <w:r>
        <w:rPr>
          <w:sz w:val="20"/>
        </w:rPr>
        <w:t>(квадрата);</w:t>
      </w:r>
    </w:p>
    <w:p w:rsidR="006B4007" w:rsidRDefault="002E6965">
      <w:pPr>
        <w:pStyle w:val="a4"/>
        <w:numPr>
          <w:ilvl w:val="0"/>
          <w:numId w:val="234"/>
        </w:numPr>
        <w:tabs>
          <w:tab w:val="left" w:pos="1390"/>
        </w:tabs>
        <w:ind w:left="140" w:right="319" w:firstLine="566"/>
        <w:jc w:val="both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верные</w:t>
      </w:r>
      <w:r>
        <w:rPr>
          <w:spacing w:val="1"/>
          <w:sz w:val="20"/>
        </w:rPr>
        <w:t xml:space="preserve"> </w:t>
      </w:r>
      <w:r>
        <w:rPr>
          <w:sz w:val="20"/>
        </w:rPr>
        <w:t>(истинные)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неверные</w:t>
      </w:r>
      <w:r>
        <w:rPr>
          <w:spacing w:val="1"/>
          <w:sz w:val="20"/>
        </w:rPr>
        <w:t xml:space="preserve"> </w:t>
      </w:r>
      <w:r>
        <w:rPr>
          <w:sz w:val="20"/>
        </w:rPr>
        <w:t>(ложные)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со</w:t>
      </w:r>
      <w:r>
        <w:rPr>
          <w:spacing w:val="1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1"/>
          <w:sz w:val="20"/>
        </w:rPr>
        <w:t xml:space="preserve"> </w:t>
      </w:r>
      <w:r>
        <w:rPr>
          <w:sz w:val="20"/>
        </w:rPr>
        <w:t>«все»,</w:t>
      </w:r>
      <w:r>
        <w:rPr>
          <w:spacing w:val="1"/>
          <w:sz w:val="20"/>
        </w:rPr>
        <w:t xml:space="preserve"> </w:t>
      </w:r>
      <w:r>
        <w:rPr>
          <w:sz w:val="20"/>
        </w:rPr>
        <w:t>«каждый»;</w:t>
      </w:r>
      <w:r>
        <w:rPr>
          <w:spacing w:val="1"/>
          <w:sz w:val="20"/>
        </w:rPr>
        <w:t xml:space="preserve"> </w:t>
      </w:r>
      <w:r>
        <w:rPr>
          <w:sz w:val="20"/>
        </w:rPr>
        <w:t>проводить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одно-двухшаговые</w:t>
      </w:r>
      <w:r>
        <w:rPr>
          <w:spacing w:val="1"/>
          <w:sz w:val="20"/>
        </w:rPr>
        <w:t xml:space="preserve"> </w:t>
      </w:r>
      <w:r>
        <w:rPr>
          <w:sz w:val="20"/>
        </w:rPr>
        <w:t>логические рассуждения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делать</w:t>
      </w:r>
      <w:r>
        <w:rPr>
          <w:spacing w:val="1"/>
          <w:sz w:val="20"/>
        </w:rPr>
        <w:t xml:space="preserve"> </w:t>
      </w:r>
      <w:r>
        <w:rPr>
          <w:sz w:val="20"/>
        </w:rPr>
        <w:t>выводы;</w:t>
      </w:r>
    </w:p>
    <w:p w:rsidR="006B4007" w:rsidRDefault="002E6965">
      <w:pPr>
        <w:pStyle w:val="a4"/>
        <w:numPr>
          <w:ilvl w:val="0"/>
          <w:numId w:val="234"/>
        </w:numPr>
        <w:tabs>
          <w:tab w:val="left" w:pos="1390"/>
        </w:tabs>
        <w:ind w:left="140" w:right="318" w:firstLine="566"/>
        <w:jc w:val="both"/>
        <w:rPr>
          <w:sz w:val="20"/>
        </w:rPr>
      </w:pP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общий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</w:t>
      </w:r>
      <w:r>
        <w:rPr>
          <w:spacing w:val="1"/>
          <w:sz w:val="20"/>
        </w:rPr>
        <w:t xml:space="preserve"> </w:t>
      </w:r>
      <w:r>
        <w:rPr>
          <w:sz w:val="20"/>
        </w:rPr>
        <w:t>группы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1"/>
          <w:sz w:val="20"/>
        </w:rPr>
        <w:t xml:space="preserve"> </w:t>
      </w:r>
      <w:r>
        <w:rPr>
          <w:sz w:val="20"/>
        </w:rPr>
        <w:t>(чисел,</w:t>
      </w:r>
      <w:r>
        <w:rPr>
          <w:spacing w:val="8"/>
          <w:sz w:val="20"/>
        </w:rPr>
        <w:t xml:space="preserve"> </w:t>
      </w:r>
      <w:r>
        <w:rPr>
          <w:sz w:val="20"/>
        </w:rPr>
        <w:t>величин,</w:t>
      </w:r>
      <w:r>
        <w:rPr>
          <w:spacing w:val="11"/>
          <w:sz w:val="20"/>
        </w:rPr>
        <w:t xml:space="preserve"> </w:t>
      </w:r>
      <w:r>
        <w:rPr>
          <w:sz w:val="20"/>
        </w:rPr>
        <w:t>геометрических</w:t>
      </w:r>
      <w:r>
        <w:rPr>
          <w:spacing w:val="7"/>
          <w:sz w:val="20"/>
        </w:rPr>
        <w:t xml:space="preserve"> </w:t>
      </w:r>
      <w:r>
        <w:rPr>
          <w:sz w:val="20"/>
        </w:rPr>
        <w:t>фигур);</w:t>
      </w:r>
    </w:p>
    <w:p w:rsidR="006B4007" w:rsidRDefault="002E6965">
      <w:pPr>
        <w:pStyle w:val="a4"/>
        <w:numPr>
          <w:ilvl w:val="0"/>
          <w:numId w:val="234"/>
        </w:numPr>
        <w:tabs>
          <w:tab w:val="left" w:pos="1390"/>
        </w:tabs>
        <w:spacing w:line="237" w:lineRule="auto"/>
        <w:ind w:left="140" w:right="319" w:firstLine="566"/>
        <w:jc w:val="both"/>
        <w:rPr>
          <w:sz w:val="20"/>
        </w:rPr>
      </w:pP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закономерность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ряду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1"/>
          <w:sz w:val="20"/>
        </w:rPr>
        <w:t xml:space="preserve"> </w:t>
      </w:r>
      <w:r>
        <w:rPr>
          <w:sz w:val="20"/>
        </w:rPr>
        <w:t>(чисел,</w:t>
      </w:r>
      <w:r>
        <w:rPr>
          <w:spacing w:val="1"/>
          <w:sz w:val="20"/>
        </w:rPr>
        <w:t xml:space="preserve"> </w:t>
      </w:r>
      <w:r>
        <w:rPr>
          <w:sz w:val="20"/>
        </w:rPr>
        <w:t>геометрических</w:t>
      </w:r>
      <w:r>
        <w:rPr>
          <w:spacing w:val="5"/>
          <w:sz w:val="20"/>
        </w:rPr>
        <w:t xml:space="preserve"> </w:t>
      </w:r>
      <w:r>
        <w:rPr>
          <w:sz w:val="20"/>
        </w:rPr>
        <w:t>фигур);</w:t>
      </w:r>
    </w:p>
    <w:p w:rsidR="006B4007" w:rsidRDefault="002E6965">
      <w:pPr>
        <w:pStyle w:val="a4"/>
        <w:numPr>
          <w:ilvl w:val="0"/>
          <w:numId w:val="234"/>
        </w:numPr>
        <w:tabs>
          <w:tab w:val="left" w:pos="1390"/>
        </w:tabs>
        <w:ind w:left="140" w:right="315" w:firstLine="566"/>
        <w:jc w:val="both"/>
        <w:rPr>
          <w:sz w:val="20"/>
        </w:rPr>
      </w:pPr>
      <w:r>
        <w:rPr>
          <w:sz w:val="20"/>
        </w:rPr>
        <w:t>представлять информацию в заданной форме: дополнять текст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1"/>
          <w:sz w:val="20"/>
        </w:rPr>
        <w:t xml:space="preserve"> </w:t>
      </w:r>
      <w:r>
        <w:rPr>
          <w:sz w:val="20"/>
        </w:rPr>
        <w:t>числами,</w:t>
      </w:r>
      <w:r>
        <w:rPr>
          <w:spacing w:val="1"/>
          <w:sz w:val="20"/>
        </w:rPr>
        <w:t xml:space="preserve"> </w:t>
      </w:r>
      <w:r>
        <w:rPr>
          <w:sz w:val="20"/>
        </w:rPr>
        <w:t>заполнять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строку/столбец</w:t>
      </w:r>
      <w:r>
        <w:rPr>
          <w:spacing w:val="1"/>
          <w:sz w:val="20"/>
        </w:rPr>
        <w:t xml:space="preserve"> </w:t>
      </w:r>
      <w:r>
        <w:rPr>
          <w:sz w:val="20"/>
        </w:rPr>
        <w:t>таблицы,</w:t>
      </w:r>
      <w:r>
        <w:rPr>
          <w:spacing w:val="1"/>
          <w:sz w:val="20"/>
        </w:rPr>
        <w:t xml:space="preserve"> </w:t>
      </w:r>
      <w:r>
        <w:rPr>
          <w:sz w:val="20"/>
        </w:rPr>
        <w:t>указывать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числовые</w:t>
      </w:r>
      <w:r>
        <w:rPr>
          <w:spacing w:val="1"/>
          <w:sz w:val="20"/>
        </w:rPr>
        <w:t xml:space="preserve"> </w:t>
      </w:r>
      <w:r>
        <w:rPr>
          <w:sz w:val="20"/>
        </w:rPr>
        <w:t>данные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рисунке</w:t>
      </w:r>
      <w:r>
        <w:rPr>
          <w:spacing w:val="-6"/>
          <w:sz w:val="20"/>
        </w:rPr>
        <w:t xml:space="preserve"> </w:t>
      </w:r>
      <w:r>
        <w:rPr>
          <w:sz w:val="20"/>
        </w:rPr>
        <w:t>(изображении</w:t>
      </w:r>
      <w:r>
        <w:rPr>
          <w:spacing w:val="-6"/>
          <w:sz w:val="20"/>
        </w:rPr>
        <w:t xml:space="preserve"> </w:t>
      </w:r>
      <w:r>
        <w:rPr>
          <w:sz w:val="20"/>
        </w:rPr>
        <w:t>геометрических</w:t>
      </w:r>
      <w:r>
        <w:rPr>
          <w:spacing w:val="2"/>
          <w:sz w:val="20"/>
        </w:rPr>
        <w:t xml:space="preserve"> </w:t>
      </w:r>
      <w:r>
        <w:rPr>
          <w:sz w:val="20"/>
        </w:rPr>
        <w:t>фигур);</w:t>
      </w:r>
    </w:p>
    <w:p w:rsidR="006B4007" w:rsidRDefault="002E6965">
      <w:pPr>
        <w:pStyle w:val="a4"/>
        <w:numPr>
          <w:ilvl w:val="0"/>
          <w:numId w:val="234"/>
        </w:numPr>
        <w:tabs>
          <w:tab w:val="left" w:pos="1390"/>
        </w:tabs>
        <w:spacing w:line="226" w:lineRule="exact"/>
        <w:ind w:left="1389" w:hanging="683"/>
        <w:jc w:val="both"/>
        <w:rPr>
          <w:sz w:val="20"/>
        </w:rPr>
      </w:pPr>
      <w:r>
        <w:rPr>
          <w:sz w:val="20"/>
        </w:rPr>
        <w:t>сравнивать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группы</w:t>
      </w:r>
      <w:r>
        <w:rPr>
          <w:spacing w:val="-2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-3"/>
          <w:sz w:val="20"/>
        </w:rPr>
        <w:t xml:space="preserve"> </w:t>
      </w:r>
      <w:r>
        <w:rPr>
          <w:sz w:val="20"/>
        </w:rPr>
        <w:t>(находить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общее,</w:t>
      </w:r>
      <w:r>
        <w:rPr>
          <w:spacing w:val="-3"/>
          <w:sz w:val="20"/>
        </w:rPr>
        <w:t xml:space="preserve"> </w:t>
      </w:r>
      <w:r>
        <w:rPr>
          <w:sz w:val="20"/>
        </w:rPr>
        <w:t>различное);</w:t>
      </w:r>
    </w:p>
    <w:p w:rsidR="006B4007" w:rsidRDefault="002E6965">
      <w:pPr>
        <w:pStyle w:val="a4"/>
        <w:numPr>
          <w:ilvl w:val="0"/>
          <w:numId w:val="234"/>
        </w:numPr>
        <w:tabs>
          <w:tab w:val="left" w:pos="1390"/>
        </w:tabs>
        <w:spacing w:line="235" w:lineRule="exact"/>
        <w:ind w:left="1389" w:hanging="683"/>
        <w:jc w:val="both"/>
        <w:rPr>
          <w:sz w:val="20"/>
        </w:rPr>
      </w:pPr>
      <w:r>
        <w:rPr>
          <w:sz w:val="20"/>
        </w:rPr>
        <w:t>обнаруживать</w:t>
      </w:r>
      <w:r>
        <w:rPr>
          <w:spacing w:val="41"/>
          <w:sz w:val="20"/>
        </w:rPr>
        <w:t xml:space="preserve"> </w:t>
      </w:r>
      <w:r>
        <w:rPr>
          <w:sz w:val="20"/>
        </w:rPr>
        <w:t>модели</w:t>
      </w:r>
      <w:r>
        <w:rPr>
          <w:spacing w:val="41"/>
          <w:sz w:val="20"/>
        </w:rPr>
        <w:t xml:space="preserve"> </w:t>
      </w:r>
      <w:r>
        <w:rPr>
          <w:sz w:val="20"/>
        </w:rPr>
        <w:t>геометрических</w:t>
      </w:r>
      <w:r>
        <w:rPr>
          <w:spacing w:val="42"/>
          <w:sz w:val="20"/>
        </w:rPr>
        <w:t xml:space="preserve"> </w:t>
      </w:r>
      <w:r>
        <w:rPr>
          <w:sz w:val="20"/>
        </w:rPr>
        <w:t>фигур</w:t>
      </w:r>
      <w:r>
        <w:rPr>
          <w:spacing w:val="42"/>
          <w:sz w:val="20"/>
        </w:rPr>
        <w:t xml:space="preserve"> </w:t>
      </w:r>
      <w:r>
        <w:rPr>
          <w:sz w:val="20"/>
        </w:rPr>
        <w:t>в</w:t>
      </w:r>
      <w:r>
        <w:rPr>
          <w:spacing w:val="42"/>
          <w:sz w:val="20"/>
        </w:rPr>
        <w:t xml:space="preserve"> </w:t>
      </w:r>
      <w:r>
        <w:rPr>
          <w:sz w:val="20"/>
        </w:rPr>
        <w:t>окружающем</w:t>
      </w:r>
    </w:p>
    <w:p w:rsidR="006B4007" w:rsidRDefault="006B4007">
      <w:pPr>
        <w:spacing w:line="235" w:lineRule="exact"/>
        <w:jc w:val="both"/>
        <w:rPr>
          <w:sz w:val="20"/>
        </w:rPr>
        <w:sectPr w:rsidR="006B4007">
          <w:pgSz w:w="7840" w:h="12020"/>
          <w:pgMar w:top="520" w:right="260" w:bottom="700" w:left="440" w:header="0" w:footer="516" w:gutter="0"/>
          <w:cols w:space="720"/>
        </w:sectPr>
      </w:pPr>
    </w:p>
    <w:p w:rsidR="006B4007" w:rsidRDefault="002E6965">
      <w:pPr>
        <w:pStyle w:val="a3"/>
        <w:spacing w:line="134" w:lineRule="exact"/>
        <w:ind w:firstLine="0"/>
        <w:jc w:val="left"/>
      </w:pPr>
      <w:r>
        <w:rPr>
          <w:w w:val="95"/>
        </w:rPr>
        <w:lastRenderedPageBreak/>
        <w:t>мире;</w:t>
      </w:r>
    </w:p>
    <w:p w:rsidR="006B4007" w:rsidRDefault="006B4007">
      <w:pPr>
        <w:pStyle w:val="a3"/>
        <w:ind w:left="0" w:firstLine="0"/>
        <w:jc w:val="left"/>
        <w:rPr>
          <w:sz w:val="22"/>
        </w:rPr>
      </w:pPr>
    </w:p>
    <w:p w:rsidR="006B4007" w:rsidRDefault="006B4007">
      <w:pPr>
        <w:pStyle w:val="a3"/>
        <w:ind w:left="0" w:firstLine="0"/>
        <w:jc w:val="left"/>
        <w:rPr>
          <w:sz w:val="22"/>
        </w:rPr>
      </w:pPr>
    </w:p>
    <w:p w:rsidR="006B4007" w:rsidRDefault="006B4007">
      <w:pPr>
        <w:pStyle w:val="a3"/>
        <w:ind w:left="0" w:firstLine="0"/>
        <w:jc w:val="left"/>
        <w:rPr>
          <w:sz w:val="22"/>
        </w:rPr>
      </w:pPr>
    </w:p>
    <w:p w:rsidR="006B4007" w:rsidRDefault="006B4007">
      <w:pPr>
        <w:pStyle w:val="a3"/>
        <w:ind w:left="0" w:firstLine="0"/>
        <w:jc w:val="left"/>
        <w:rPr>
          <w:sz w:val="22"/>
        </w:rPr>
      </w:pPr>
    </w:p>
    <w:p w:rsidR="006B4007" w:rsidRDefault="006B4007">
      <w:pPr>
        <w:pStyle w:val="a3"/>
        <w:spacing w:before="5"/>
        <w:ind w:left="0" w:firstLine="0"/>
        <w:jc w:val="left"/>
        <w:rPr>
          <w:sz w:val="32"/>
        </w:rPr>
      </w:pPr>
    </w:p>
    <w:p w:rsidR="006B4007" w:rsidRDefault="002E6965">
      <w:pPr>
        <w:pStyle w:val="a3"/>
        <w:spacing w:before="1"/>
        <w:ind w:firstLine="0"/>
        <w:jc w:val="left"/>
      </w:pPr>
      <w:r>
        <w:t>1000;</w:t>
      </w:r>
    </w:p>
    <w:p w:rsidR="006B4007" w:rsidRDefault="002E6965">
      <w:pPr>
        <w:pStyle w:val="a4"/>
        <w:numPr>
          <w:ilvl w:val="0"/>
          <w:numId w:val="234"/>
        </w:numPr>
        <w:tabs>
          <w:tab w:val="left" w:pos="731"/>
          <w:tab w:val="left" w:pos="732"/>
        </w:tabs>
        <w:spacing w:before="125" w:line="235" w:lineRule="exact"/>
        <w:ind w:left="731" w:hanging="683"/>
        <w:jc w:val="left"/>
        <w:rPr>
          <w:sz w:val="20"/>
        </w:rPr>
      </w:pPr>
      <w:r>
        <w:rPr>
          <w:spacing w:val="-2"/>
          <w:w w:val="99"/>
          <w:sz w:val="20"/>
        </w:rPr>
        <w:br w:type="column"/>
      </w:r>
      <w:r>
        <w:rPr>
          <w:spacing w:val="-1"/>
          <w:sz w:val="20"/>
        </w:rPr>
        <w:lastRenderedPageBreak/>
        <w:t>подбирать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примеры,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подтверждающие</w:t>
      </w:r>
      <w:r>
        <w:rPr>
          <w:spacing w:val="-12"/>
          <w:sz w:val="20"/>
        </w:rPr>
        <w:t xml:space="preserve"> </w:t>
      </w:r>
      <w:r>
        <w:rPr>
          <w:sz w:val="20"/>
        </w:rPr>
        <w:t>суждение,</w:t>
      </w:r>
      <w:r>
        <w:rPr>
          <w:spacing w:val="-12"/>
          <w:sz w:val="20"/>
        </w:rPr>
        <w:t xml:space="preserve"> </w:t>
      </w:r>
      <w:r>
        <w:rPr>
          <w:sz w:val="20"/>
        </w:rPr>
        <w:t>ответ;</w:t>
      </w:r>
    </w:p>
    <w:p w:rsidR="006B4007" w:rsidRDefault="002E6965">
      <w:pPr>
        <w:pStyle w:val="a4"/>
        <w:numPr>
          <w:ilvl w:val="0"/>
          <w:numId w:val="234"/>
        </w:numPr>
        <w:tabs>
          <w:tab w:val="left" w:pos="731"/>
          <w:tab w:val="left" w:pos="732"/>
        </w:tabs>
        <w:spacing w:line="231" w:lineRule="exact"/>
        <w:ind w:left="731" w:hanging="683"/>
        <w:jc w:val="left"/>
        <w:rPr>
          <w:sz w:val="20"/>
        </w:rPr>
      </w:pPr>
      <w:r>
        <w:rPr>
          <w:sz w:val="20"/>
        </w:rPr>
        <w:t>составлять</w:t>
      </w:r>
      <w:r>
        <w:rPr>
          <w:spacing w:val="3"/>
          <w:sz w:val="20"/>
        </w:rPr>
        <w:t xml:space="preserve"> </w:t>
      </w:r>
      <w:r>
        <w:rPr>
          <w:sz w:val="20"/>
        </w:rPr>
        <w:t>(дополнять)</w:t>
      </w:r>
      <w:r>
        <w:rPr>
          <w:spacing w:val="5"/>
          <w:sz w:val="20"/>
        </w:rPr>
        <w:t xml:space="preserve"> </w:t>
      </w:r>
      <w:r>
        <w:rPr>
          <w:sz w:val="20"/>
        </w:rPr>
        <w:t>текстовую</w:t>
      </w:r>
      <w:r>
        <w:rPr>
          <w:spacing w:val="2"/>
          <w:sz w:val="20"/>
        </w:rPr>
        <w:t xml:space="preserve"> </w:t>
      </w:r>
      <w:r>
        <w:rPr>
          <w:sz w:val="20"/>
        </w:rPr>
        <w:t>задачу;</w:t>
      </w:r>
    </w:p>
    <w:p w:rsidR="006B4007" w:rsidRDefault="002E6965">
      <w:pPr>
        <w:pStyle w:val="a4"/>
        <w:numPr>
          <w:ilvl w:val="0"/>
          <w:numId w:val="234"/>
        </w:numPr>
        <w:tabs>
          <w:tab w:val="left" w:pos="731"/>
          <w:tab w:val="left" w:pos="732"/>
        </w:tabs>
        <w:spacing w:line="235" w:lineRule="exact"/>
        <w:ind w:left="731" w:hanging="683"/>
        <w:jc w:val="left"/>
        <w:rPr>
          <w:sz w:val="20"/>
        </w:rPr>
      </w:pPr>
      <w:r>
        <w:rPr>
          <w:sz w:val="20"/>
        </w:rPr>
        <w:t>проверять</w:t>
      </w:r>
      <w:r>
        <w:rPr>
          <w:spacing w:val="-7"/>
          <w:sz w:val="20"/>
        </w:rPr>
        <w:t xml:space="preserve"> </w:t>
      </w:r>
      <w:r>
        <w:rPr>
          <w:sz w:val="20"/>
        </w:rPr>
        <w:t>правильность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вычислений.</w:t>
      </w:r>
    </w:p>
    <w:p w:rsidR="006B4007" w:rsidRDefault="006B4007">
      <w:pPr>
        <w:pStyle w:val="a3"/>
        <w:spacing w:before="5"/>
        <w:ind w:left="0" w:firstLine="0"/>
        <w:jc w:val="left"/>
      </w:pPr>
    </w:p>
    <w:p w:rsidR="006B4007" w:rsidRDefault="002E6965">
      <w:pPr>
        <w:spacing w:line="224" w:lineRule="exact"/>
        <w:ind w:left="49"/>
        <w:rPr>
          <w:sz w:val="20"/>
        </w:rPr>
      </w:pPr>
      <w:r>
        <w:rPr>
          <w:sz w:val="20"/>
        </w:rPr>
        <w:t>К</w:t>
      </w:r>
      <w:r>
        <w:rPr>
          <w:spacing w:val="3"/>
          <w:sz w:val="20"/>
        </w:rPr>
        <w:t xml:space="preserve"> </w:t>
      </w:r>
      <w:r>
        <w:rPr>
          <w:sz w:val="20"/>
        </w:rPr>
        <w:t>концу</w:t>
      </w:r>
      <w:r>
        <w:rPr>
          <w:spacing w:val="4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8"/>
          <w:sz w:val="20"/>
        </w:rPr>
        <w:t xml:space="preserve"> </w:t>
      </w:r>
      <w:r>
        <w:rPr>
          <w:sz w:val="20"/>
        </w:rPr>
        <w:t>в</w:t>
      </w:r>
      <w:r>
        <w:rPr>
          <w:spacing w:val="5"/>
          <w:sz w:val="20"/>
        </w:rPr>
        <w:t xml:space="preserve"> </w:t>
      </w:r>
      <w:r>
        <w:rPr>
          <w:b/>
          <w:sz w:val="20"/>
        </w:rPr>
        <w:t>третьем</w:t>
      </w:r>
      <w:r>
        <w:rPr>
          <w:b/>
          <w:spacing w:val="22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19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6"/>
          <w:sz w:val="20"/>
        </w:rPr>
        <w:t xml:space="preserve"> </w:t>
      </w:r>
      <w:r>
        <w:rPr>
          <w:sz w:val="20"/>
        </w:rPr>
        <w:t>научится:</w:t>
      </w:r>
    </w:p>
    <w:p w:rsidR="006B4007" w:rsidRDefault="002E6965">
      <w:pPr>
        <w:pStyle w:val="a4"/>
        <w:numPr>
          <w:ilvl w:val="0"/>
          <w:numId w:val="233"/>
        </w:numPr>
        <w:tabs>
          <w:tab w:val="left" w:pos="731"/>
          <w:tab w:val="left" w:pos="732"/>
        </w:tabs>
        <w:spacing w:line="234" w:lineRule="exact"/>
        <w:ind w:hanging="683"/>
        <w:jc w:val="left"/>
        <w:rPr>
          <w:sz w:val="20"/>
        </w:rPr>
      </w:pPr>
      <w:r>
        <w:rPr>
          <w:w w:val="95"/>
          <w:sz w:val="20"/>
        </w:rPr>
        <w:t>читать,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записывать,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сравнивать,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упорядочивать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числа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пределах</w:t>
      </w:r>
    </w:p>
    <w:p w:rsidR="006B4007" w:rsidRDefault="006B4007">
      <w:pPr>
        <w:pStyle w:val="a3"/>
        <w:spacing w:before="2"/>
        <w:ind w:left="0" w:firstLine="0"/>
        <w:jc w:val="left"/>
        <w:rPr>
          <w:sz w:val="19"/>
        </w:rPr>
      </w:pPr>
    </w:p>
    <w:p w:rsidR="006B4007" w:rsidRDefault="002E6965">
      <w:pPr>
        <w:pStyle w:val="a4"/>
        <w:numPr>
          <w:ilvl w:val="0"/>
          <w:numId w:val="233"/>
        </w:numPr>
        <w:tabs>
          <w:tab w:val="left" w:pos="731"/>
          <w:tab w:val="left" w:pos="732"/>
        </w:tabs>
        <w:ind w:hanging="683"/>
        <w:jc w:val="left"/>
        <w:rPr>
          <w:sz w:val="20"/>
        </w:rPr>
      </w:pPr>
      <w:r>
        <w:rPr>
          <w:w w:val="95"/>
          <w:sz w:val="20"/>
        </w:rPr>
        <w:t>находить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число</w:t>
      </w:r>
      <w:r>
        <w:rPr>
          <w:spacing w:val="69"/>
          <w:sz w:val="20"/>
        </w:rPr>
        <w:t xml:space="preserve"> </w:t>
      </w:r>
      <w:r>
        <w:rPr>
          <w:w w:val="95"/>
          <w:sz w:val="20"/>
        </w:rPr>
        <w:t>большее/меньшее</w:t>
      </w:r>
      <w:r>
        <w:rPr>
          <w:spacing w:val="67"/>
          <w:sz w:val="20"/>
        </w:rPr>
        <w:t xml:space="preserve"> </w:t>
      </w:r>
      <w:r>
        <w:rPr>
          <w:w w:val="95"/>
          <w:sz w:val="20"/>
        </w:rPr>
        <w:t>данного</w:t>
      </w:r>
      <w:r>
        <w:rPr>
          <w:spacing w:val="70"/>
          <w:sz w:val="20"/>
        </w:rPr>
        <w:t xml:space="preserve"> </w:t>
      </w:r>
      <w:r>
        <w:rPr>
          <w:w w:val="95"/>
          <w:sz w:val="20"/>
        </w:rPr>
        <w:t>числа</w:t>
      </w:r>
      <w:r>
        <w:rPr>
          <w:spacing w:val="65"/>
          <w:sz w:val="20"/>
        </w:rPr>
        <w:t xml:space="preserve"> </w:t>
      </w:r>
      <w:r>
        <w:rPr>
          <w:w w:val="95"/>
          <w:sz w:val="20"/>
        </w:rPr>
        <w:t>на</w:t>
      </w:r>
      <w:r>
        <w:rPr>
          <w:spacing w:val="66"/>
          <w:sz w:val="20"/>
        </w:rPr>
        <w:t xml:space="preserve"> </w:t>
      </w:r>
      <w:r>
        <w:rPr>
          <w:w w:val="95"/>
          <w:sz w:val="20"/>
        </w:rPr>
        <w:t>заданное</w:t>
      </w:r>
    </w:p>
    <w:p w:rsidR="006B4007" w:rsidRDefault="006B4007">
      <w:pPr>
        <w:rPr>
          <w:sz w:val="20"/>
        </w:rPr>
        <w:sectPr w:rsidR="006B4007">
          <w:type w:val="continuous"/>
          <w:pgSz w:w="7840" w:h="12020"/>
          <w:pgMar w:top="520" w:right="260" w:bottom="280" w:left="440" w:header="720" w:footer="720" w:gutter="0"/>
          <w:cols w:num="2" w:space="720" w:equalWidth="0">
            <w:col w:w="618" w:space="40"/>
            <w:col w:w="6482"/>
          </w:cols>
        </w:sectPr>
      </w:pPr>
    </w:p>
    <w:p w:rsidR="006B4007" w:rsidRDefault="002E6965">
      <w:pPr>
        <w:pStyle w:val="a3"/>
        <w:spacing w:before="1" w:line="225" w:lineRule="exact"/>
        <w:ind w:firstLine="0"/>
        <w:jc w:val="left"/>
      </w:pPr>
      <w:r>
        <w:lastRenderedPageBreak/>
        <w:t>число,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заданное</w:t>
      </w:r>
      <w:r>
        <w:rPr>
          <w:spacing w:val="6"/>
        </w:rPr>
        <w:t xml:space="preserve"> </w:t>
      </w:r>
      <w:r>
        <w:t>число</w:t>
      </w:r>
      <w:r>
        <w:rPr>
          <w:spacing w:val="7"/>
        </w:rPr>
        <w:t xml:space="preserve"> </w:t>
      </w:r>
      <w:r>
        <w:t>раз</w:t>
      </w:r>
      <w:r>
        <w:rPr>
          <w:spacing w:val="5"/>
        </w:rPr>
        <w:t xml:space="preserve"> </w:t>
      </w:r>
      <w:r>
        <w:t>(в</w:t>
      </w:r>
      <w:r>
        <w:rPr>
          <w:spacing w:val="5"/>
        </w:rPr>
        <w:t xml:space="preserve"> </w:t>
      </w:r>
      <w:r>
        <w:t>пределах</w:t>
      </w:r>
      <w:r>
        <w:rPr>
          <w:spacing w:val="5"/>
        </w:rPr>
        <w:t xml:space="preserve"> </w:t>
      </w:r>
      <w:r>
        <w:t>1000);</w:t>
      </w:r>
    </w:p>
    <w:p w:rsidR="006B4007" w:rsidRDefault="002E6965">
      <w:pPr>
        <w:pStyle w:val="a4"/>
        <w:numPr>
          <w:ilvl w:val="0"/>
          <w:numId w:val="233"/>
        </w:numPr>
        <w:tabs>
          <w:tab w:val="left" w:pos="1389"/>
          <w:tab w:val="left" w:pos="1390"/>
        </w:tabs>
        <w:spacing w:line="235" w:lineRule="exact"/>
        <w:ind w:left="1389" w:hanging="683"/>
        <w:jc w:val="left"/>
        <w:rPr>
          <w:sz w:val="20"/>
        </w:rPr>
      </w:pPr>
      <w:r>
        <w:rPr>
          <w:w w:val="95"/>
          <w:sz w:val="20"/>
        </w:rPr>
        <w:t>выполнять</w:t>
      </w:r>
      <w:r>
        <w:rPr>
          <w:spacing w:val="36"/>
          <w:w w:val="95"/>
          <w:sz w:val="20"/>
        </w:rPr>
        <w:t xml:space="preserve"> </w:t>
      </w:r>
      <w:r>
        <w:rPr>
          <w:w w:val="95"/>
          <w:sz w:val="20"/>
        </w:rPr>
        <w:t>арифметические</w:t>
      </w:r>
      <w:r>
        <w:rPr>
          <w:spacing w:val="36"/>
          <w:w w:val="95"/>
          <w:sz w:val="20"/>
        </w:rPr>
        <w:t xml:space="preserve"> </w:t>
      </w:r>
      <w:r>
        <w:rPr>
          <w:w w:val="95"/>
          <w:sz w:val="20"/>
        </w:rPr>
        <w:t>действия:</w:t>
      </w:r>
      <w:r>
        <w:rPr>
          <w:spacing w:val="37"/>
          <w:w w:val="95"/>
          <w:sz w:val="20"/>
        </w:rPr>
        <w:t xml:space="preserve"> </w:t>
      </w:r>
      <w:r>
        <w:rPr>
          <w:w w:val="95"/>
          <w:sz w:val="20"/>
        </w:rPr>
        <w:t>сложение</w:t>
      </w:r>
      <w:r>
        <w:rPr>
          <w:spacing w:val="38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33"/>
          <w:w w:val="95"/>
          <w:sz w:val="20"/>
        </w:rPr>
        <w:t xml:space="preserve"> </w:t>
      </w:r>
      <w:r>
        <w:rPr>
          <w:w w:val="95"/>
          <w:sz w:val="20"/>
        </w:rPr>
        <w:t>вычитание</w:t>
      </w:r>
      <w:r>
        <w:rPr>
          <w:spacing w:val="46"/>
          <w:w w:val="95"/>
          <w:sz w:val="20"/>
        </w:rPr>
        <w:t xml:space="preserve"> </w:t>
      </w:r>
      <w:r>
        <w:rPr>
          <w:w w:val="95"/>
          <w:sz w:val="20"/>
        </w:rPr>
        <w:t>(в</w:t>
      </w:r>
    </w:p>
    <w:p w:rsidR="006B4007" w:rsidRDefault="006B4007">
      <w:pPr>
        <w:spacing w:line="235" w:lineRule="exact"/>
        <w:rPr>
          <w:sz w:val="20"/>
        </w:rPr>
        <w:sectPr w:rsidR="006B4007">
          <w:type w:val="continuous"/>
          <w:pgSz w:w="7840" w:h="12020"/>
          <w:pgMar w:top="520" w:right="260" w:bottom="280" w:left="440" w:header="720" w:footer="720" w:gutter="0"/>
          <w:cols w:space="720"/>
        </w:sectPr>
      </w:pPr>
    </w:p>
    <w:p w:rsidR="006B4007" w:rsidRDefault="002E6965">
      <w:pPr>
        <w:pStyle w:val="a3"/>
        <w:spacing w:before="73"/>
        <w:ind w:right="315" w:firstLine="0"/>
      </w:pPr>
      <w:r>
        <w:lastRenderedPageBreak/>
        <w:t>пределах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устно,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1000</w:t>
      </w:r>
      <w:r>
        <w:rPr>
          <w:spacing w:val="1"/>
        </w:rPr>
        <w:t xml:space="preserve"> </w:t>
      </w:r>
      <w:r>
        <w:t>—</w:t>
      </w:r>
      <w:r>
        <w:rPr>
          <w:spacing w:val="50"/>
        </w:rPr>
        <w:t xml:space="preserve"> </w:t>
      </w:r>
      <w:r>
        <w:t>письменно);</w:t>
      </w:r>
      <w:r>
        <w:rPr>
          <w:spacing w:val="50"/>
        </w:rPr>
        <w:t xml:space="preserve"> </w:t>
      </w:r>
      <w:r>
        <w:t>умножение</w:t>
      </w:r>
      <w:r>
        <w:rPr>
          <w:spacing w:val="5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деление</w:t>
      </w:r>
      <w:r>
        <w:rPr>
          <w:spacing w:val="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однозначное</w:t>
      </w:r>
      <w:r>
        <w:rPr>
          <w:spacing w:val="7"/>
        </w:rPr>
        <w:t xml:space="preserve"> </w:t>
      </w:r>
      <w:r>
        <w:t>число</w:t>
      </w:r>
      <w:r>
        <w:rPr>
          <w:spacing w:val="7"/>
        </w:rPr>
        <w:t xml:space="preserve"> </w:t>
      </w:r>
      <w:r>
        <w:t>(в</w:t>
      </w:r>
      <w:r>
        <w:rPr>
          <w:spacing w:val="5"/>
        </w:rPr>
        <w:t xml:space="preserve"> </w:t>
      </w:r>
      <w:r>
        <w:t>пределах100</w:t>
      </w:r>
      <w:r>
        <w:rPr>
          <w:spacing w:val="6"/>
        </w:rPr>
        <w:t xml:space="preserve"> </w:t>
      </w:r>
      <w:r>
        <w:t>—</w:t>
      </w:r>
      <w:r>
        <w:rPr>
          <w:spacing w:val="8"/>
        </w:rPr>
        <w:t xml:space="preserve"> </w:t>
      </w:r>
      <w:r>
        <w:t>устно</w:t>
      </w:r>
      <w:r>
        <w:rPr>
          <w:spacing w:val="8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письменно);</w:t>
      </w:r>
    </w:p>
    <w:p w:rsidR="006B4007" w:rsidRDefault="002E6965">
      <w:pPr>
        <w:pStyle w:val="a4"/>
        <w:numPr>
          <w:ilvl w:val="0"/>
          <w:numId w:val="233"/>
        </w:numPr>
        <w:tabs>
          <w:tab w:val="left" w:pos="1389"/>
          <w:tab w:val="left" w:pos="1390"/>
        </w:tabs>
        <w:ind w:left="140" w:right="319" w:firstLine="566"/>
        <w:jc w:val="both"/>
        <w:rPr>
          <w:sz w:val="20"/>
        </w:rPr>
      </w:pPr>
      <w:r>
        <w:rPr>
          <w:sz w:val="20"/>
        </w:rPr>
        <w:t>выполнять действия умножение и деление с числами 0 и 1;</w:t>
      </w:r>
      <w:r>
        <w:rPr>
          <w:spacing w:val="1"/>
          <w:sz w:val="20"/>
        </w:rPr>
        <w:t xml:space="preserve"> </w:t>
      </w:r>
      <w:r>
        <w:rPr>
          <w:sz w:val="20"/>
        </w:rPr>
        <w:t>деление</w:t>
      </w:r>
      <w:r>
        <w:rPr>
          <w:spacing w:val="7"/>
          <w:sz w:val="20"/>
        </w:rPr>
        <w:t xml:space="preserve"> </w:t>
      </w:r>
      <w:r>
        <w:rPr>
          <w:sz w:val="20"/>
        </w:rPr>
        <w:t>с</w:t>
      </w:r>
      <w:r>
        <w:rPr>
          <w:spacing w:val="7"/>
          <w:sz w:val="20"/>
        </w:rPr>
        <w:t xml:space="preserve"> </w:t>
      </w:r>
      <w:r>
        <w:rPr>
          <w:sz w:val="20"/>
        </w:rPr>
        <w:t>остатком;</w:t>
      </w:r>
    </w:p>
    <w:p w:rsidR="006B4007" w:rsidRDefault="002E6965">
      <w:pPr>
        <w:pStyle w:val="a4"/>
        <w:numPr>
          <w:ilvl w:val="0"/>
          <w:numId w:val="233"/>
        </w:numPr>
        <w:tabs>
          <w:tab w:val="left" w:pos="1389"/>
          <w:tab w:val="left" w:pos="1390"/>
        </w:tabs>
        <w:ind w:left="140" w:right="318" w:firstLine="566"/>
        <w:jc w:val="both"/>
        <w:rPr>
          <w:sz w:val="20"/>
        </w:rPr>
      </w:pPr>
      <w:r>
        <w:rPr>
          <w:sz w:val="20"/>
        </w:rPr>
        <w:t>устанавливать и соблюдать порядок действий при вычислении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1"/>
          <w:sz w:val="20"/>
        </w:rPr>
        <w:t xml:space="preserve"> </w:t>
      </w:r>
      <w:r>
        <w:rPr>
          <w:sz w:val="20"/>
        </w:rPr>
        <w:t>числового</w:t>
      </w:r>
      <w:r>
        <w:rPr>
          <w:spacing w:val="1"/>
          <w:sz w:val="20"/>
        </w:rPr>
        <w:t xml:space="preserve"> </w:t>
      </w:r>
      <w:r>
        <w:rPr>
          <w:sz w:val="20"/>
        </w:rPr>
        <w:t>выражения</w:t>
      </w:r>
      <w:r>
        <w:rPr>
          <w:spacing w:val="1"/>
          <w:sz w:val="20"/>
        </w:rPr>
        <w:t xml:space="preserve"> </w:t>
      </w:r>
      <w:r>
        <w:rPr>
          <w:sz w:val="20"/>
        </w:rPr>
        <w:t>(со</w:t>
      </w:r>
      <w:r>
        <w:rPr>
          <w:spacing w:val="1"/>
          <w:sz w:val="20"/>
        </w:rPr>
        <w:t xml:space="preserve"> </w:t>
      </w:r>
      <w:r>
        <w:rPr>
          <w:sz w:val="20"/>
        </w:rPr>
        <w:t>скобками/без</w:t>
      </w:r>
      <w:r>
        <w:rPr>
          <w:spacing w:val="1"/>
          <w:sz w:val="20"/>
        </w:rPr>
        <w:t xml:space="preserve"> </w:t>
      </w:r>
      <w:r>
        <w:rPr>
          <w:sz w:val="20"/>
        </w:rPr>
        <w:t>скобок),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содержащего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арифметические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действия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сложения,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вычитания,</w:t>
      </w:r>
      <w:r>
        <w:rPr>
          <w:spacing w:val="10"/>
          <w:sz w:val="20"/>
        </w:rPr>
        <w:t xml:space="preserve"> </w:t>
      </w:r>
      <w:r>
        <w:rPr>
          <w:sz w:val="20"/>
        </w:rPr>
        <w:t>умножения</w:t>
      </w:r>
      <w:r>
        <w:rPr>
          <w:spacing w:val="9"/>
          <w:sz w:val="20"/>
        </w:rPr>
        <w:t xml:space="preserve"> </w:t>
      </w:r>
      <w:r>
        <w:rPr>
          <w:sz w:val="20"/>
        </w:rPr>
        <w:t>и</w:t>
      </w:r>
      <w:r>
        <w:rPr>
          <w:spacing w:val="10"/>
          <w:sz w:val="20"/>
        </w:rPr>
        <w:t xml:space="preserve"> </w:t>
      </w:r>
      <w:r>
        <w:rPr>
          <w:sz w:val="20"/>
        </w:rPr>
        <w:t>деления;</w:t>
      </w:r>
    </w:p>
    <w:p w:rsidR="006B4007" w:rsidRDefault="002E6965">
      <w:pPr>
        <w:pStyle w:val="a4"/>
        <w:numPr>
          <w:ilvl w:val="0"/>
          <w:numId w:val="233"/>
        </w:numPr>
        <w:tabs>
          <w:tab w:val="left" w:pos="1389"/>
          <w:tab w:val="left" w:pos="1390"/>
        </w:tabs>
        <w:ind w:left="140" w:right="318" w:firstLine="566"/>
        <w:jc w:val="both"/>
        <w:rPr>
          <w:sz w:val="20"/>
        </w:rPr>
      </w:pP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вычислениях</w:t>
      </w:r>
      <w:r>
        <w:rPr>
          <w:spacing w:val="1"/>
          <w:sz w:val="20"/>
        </w:rPr>
        <w:t xml:space="preserve"> </w:t>
      </w:r>
      <w:r>
        <w:rPr>
          <w:sz w:val="20"/>
        </w:rPr>
        <w:t>переместительное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сочетательное</w:t>
      </w:r>
      <w:r>
        <w:rPr>
          <w:spacing w:val="7"/>
          <w:sz w:val="20"/>
        </w:rPr>
        <w:t xml:space="preserve"> </w:t>
      </w:r>
      <w:r>
        <w:rPr>
          <w:sz w:val="20"/>
        </w:rPr>
        <w:t>свойства</w:t>
      </w:r>
      <w:r>
        <w:rPr>
          <w:spacing w:val="8"/>
          <w:sz w:val="20"/>
        </w:rPr>
        <w:t xml:space="preserve"> </w:t>
      </w:r>
      <w:r>
        <w:rPr>
          <w:sz w:val="20"/>
        </w:rPr>
        <w:t>сложения;</w:t>
      </w:r>
    </w:p>
    <w:p w:rsidR="006B4007" w:rsidRDefault="002E6965">
      <w:pPr>
        <w:pStyle w:val="a4"/>
        <w:numPr>
          <w:ilvl w:val="0"/>
          <w:numId w:val="233"/>
        </w:numPr>
        <w:tabs>
          <w:tab w:val="left" w:pos="1389"/>
          <w:tab w:val="left" w:pos="1390"/>
        </w:tabs>
        <w:spacing w:line="226" w:lineRule="exact"/>
        <w:ind w:left="1389" w:hanging="683"/>
        <w:jc w:val="both"/>
        <w:rPr>
          <w:sz w:val="20"/>
        </w:rPr>
      </w:pPr>
      <w:r>
        <w:rPr>
          <w:w w:val="95"/>
          <w:sz w:val="20"/>
        </w:rPr>
        <w:t>находить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неизвестный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компонент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арифметического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действия;</w:t>
      </w:r>
    </w:p>
    <w:p w:rsidR="006B4007" w:rsidRDefault="002E6965">
      <w:pPr>
        <w:pStyle w:val="a4"/>
        <w:numPr>
          <w:ilvl w:val="0"/>
          <w:numId w:val="233"/>
        </w:numPr>
        <w:tabs>
          <w:tab w:val="left" w:pos="1389"/>
          <w:tab w:val="left" w:pos="1390"/>
        </w:tabs>
        <w:ind w:left="140" w:right="316" w:firstLine="566"/>
        <w:jc w:val="both"/>
        <w:rPr>
          <w:sz w:val="20"/>
        </w:rPr>
      </w:pP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решении</w:t>
      </w:r>
      <w:r>
        <w:rPr>
          <w:spacing w:val="1"/>
          <w:sz w:val="20"/>
        </w:rPr>
        <w:t xml:space="preserve"> </w:t>
      </w:r>
      <w:r>
        <w:rPr>
          <w:sz w:val="20"/>
        </w:rPr>
        <w:t>задач</w:t>
      </w:r>
      <w:r>
        <w:rPr>
          <w:spacing w:val="1"/>
          <w:sz w:val="20"/>
        </w:rPr>
        <w:t xml:space="preserve"> </w:t>
      </w:r>
      <w:r>
        <w:rPr>
          <w:sz w:val="20"/>
        </w:rPr>
        <w:t>единицы:</w:t>
      </w:r>
      <w:r>
        <w:rPr>
          <w:spacing w:val="1"/>
          <w:sz w:val="20"/>
        </w:rPr>
        <w:t xml:space="preserve"> </w:t>
      </w:r>
      <w:r>
        <w:rPr>
          <w:sz w:val="20"/>
        </w:rPr>
        <w:t>длины</w:t>
      </w:r>
      <w:r>
        <w:rPr>
          <w:spacing w:val="1"/>
          <w:sz w:val="20"/>
        </w:rPr>
        <w:t xml:space="preserve"> </w:t>
      </w:r>
      <w:r>
        <w:rPr>
          <w:sz w:val="20"/>
        </w:rPr>
        <w:t>(миллиметр,</w:t>
      </w:r>
      <w:r>
        <w:rPr>
          <w:spacing w:val="1"/>
          <w:sz w:val="20"/>
        </w:rPr>
        <w:t xml:space="preserve"> </w:t>
      </w:r>
      <w:r>
        <w:rPr>
          <w:sz w:val="20"/>
        </w:rPr>
        <w:t>сантиметр,</w:t>
      </w:r>
      <w:r>
        <w:rPr>
          <w:spacing w:val="1"/>
          <w:sz w:val="20"/>
        </w:rPr>
        <w:t xml:space="preserve"> </w:t>
      </w:r>
      <w:r>
        <w:rPr>
          <w:sz w:val="20"/>
        </w:rPr>
        <w:t>дециметр,</w:t>
      </w:r>
      <w:r>
        <w:rPr>
          <w:spacing w:val="1"/>
          <w:sz w:val="20"/>
        </w:rPr>
        <w:t xml:space="preserve"> </w:t>
      </w:r>
      <w:r>
        <w:rPr>
          <w:sz w:val="20"/>
        </w:rPr>
        <w:t>метр,</w:t>
      </w:r>
      <w:r>
        <w:rPr>
          <w:spacing w:val="1"/>
          <w:sz w:val="20"/>
        </w:rPr>
        <w:t xml:space="preserve"> </w:t>
      </w:r>
      <w:r>
        <w:rPr>
          <w:sz w:val="20"/>
        </w:rPr>
        <w:t>километр),</w:t>
      </w:r>
      <w:r>
        <w:rPr>
          <w:spacing w:val="1"/>
          <w:sz w:val="20"/>
        </w:rPr>
        <w:t xml:space="preserve"> </w:t>
      </w:r>
      <w:r>
        <w:rPr>
          <w:sz w:val="20"/>
        </w:rPr>
        <w:t>массы</w:t>
      </w:r>
      <w:r>
        <w:rPr>
          <w:spacing w:val="1"/>
          <w:sz w:val="20"/>
        </w:rPr>
        <w:t xml:space="preserve"> </w:t>
      </w:r>
      <w:r>
        <w:rPr>
          <w:sz w:val="20"/>
        </w:rPr>
        <w:t>(грамм,</w:t>
      </w:r>
      <w:r>
        <w:rPr>
          <w:spacing w:val="1"/>
          <w:sz w:val="20"/>
        </w:rPr>
        <w:t xml:space="preserve"> </w:t>
      </w:r>
      <w:r>
        <w:rPr>
          <w:sz w:val="20"/>
        </w:rPr>
        <w:t>килограмм),</w:t>
      </w:r>
      <w:r>
        <w:rPr>
          <w:spacing w:val="1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1"/>
          <w:sz w:val="20"/>
        </w:rPr>
        <w:t xml:space="preserve"> </w:t>
      </w:r>
      <w:r>
        <w:rPr>
          <w:sz w:val="20"/>
        </w:rPr>
        <w:t>(минута,</w:t>
      </w:r>
      <w:r>
        <w:rPr>
          <w:spacing w:val="1"/>
          <w:sz w:val="20"/>
        </w:rPr>
        <w:t xml:space="preserve"> </w:t>
      </w:r>
      <w:r>
        <w:rPr>
          <w:sz w:val="20"/>
        </w:rPr>
        <w:t>час,</w:t>
      </w:r>
      <w:r>
        <w:rPr>
          <w:spacing w:val="1"/>
          <w:sz w:val="20"/>
        </w:rPr>
        <w:t xml:space="preserve"> </w:t>
      </w:r>
      <w:r>
        <w:rPr>
          <w:sz w:val="20"/>
        </w:rPr>
        <w:t>секунда),</w:t>
      </w:r>
      <w:r>
        <w:rPr>
          <w:spacing w:val="1"/>
          <w:sz w:val="20"/>
        </w:rPr>
        <w:t xml:space="preserve"> </w:t>
      </w:r>
      <w:r>
        <w:rPr>
          <w:sz w:val="20"/>
        </w:rPr>
        <w:t>стоимости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(копейка,</w:t>
      </w:r>
      <w:r>
        <w:rPr>
          <w:spacing w:val="1"/>
          <w:sz w:val="20"/>
        </w:rPr>
        <w:t xml:space="preserve"> </w:t>
      </w:r>
      <w:r>
        <w:rPr>
          <w:sz w:val="20"/>
        </w:rPr>
        <w:t>рубль);</w:t>
      </w:r>
      <w:r>
        <w:rPr>
          <w:spacing w:val="1"/>
          <w:sz w:val="20"/>
        </w:rPr>
        <w:t xml:space="preserve"> </w:t>
      </w:r>
      <w:r>
        <w:rPr>
          <w:sz w:val="20"/>
        </w:rPr>
        <w:t>преобразовывать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одни</w:t>
      </w:r>
      <w:r>
        <w:rPr>
          <w:spacing w:val="1"/>
          <w:sz w:val="20"/>
        </w:rPr>
        <w:t xml:space="preserve"> </w:t>
      </w:r>
      <w:r>
        <w:rPr>
          <w:sz w:val="20"/>
        </w:rPr>
        <w:t>единицы</w:t>
      </w:r>
      <w:r>
        <w:rPr>
          <w:spacing w:val="1"/>
          <w:sz w:val="20"/>
        </w:rPr>
        <w:t xml:space="preserve"> </w:t>
      </w:r>
      <w:r>
        <w:rPr>
          <w:sz w:val="20"/>
        </w:rPr>
        <w:t>данной</w:t>
      </w:r>
      <w:r>
        <w:rPr>
          <w:spacing w:val="1"/>
          <w:sz w:val="20"/>
        </w:rPr>
        <w:t xml:space="preserve"> </w:t>
      </w:r>
      <w:r>
        <w:rPr>
          <w:sz w:val="20"/>
        </w:rPr>
        <w:t>величины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другие;</w:t>
      </w:r>
    </w:p>
    <w:p w:rsidR="006B4007" w:rsidRDefault="002E6965">
      <w:pPr>
        <w:pStyle w:val="a4"/>
        <w:numPr>
          <w:ilvl w:val="0"/>
          <w:numId w:val="233"/>
        </w:numPr>
        <w:tabs>
          <w:tab w:val="left" w:pos="1389"/>
          <w:tab w:val="left" w:pos="1390"/>
        </w:tabs>
        <w:ind w:left="140" w:right="317" w:firstLine="566"/>
        <w:jc w:val="both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цифровых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аналоговых</w:t>
      </w:r>
      <w:r>
        <w:rPr>
          <w:spacing w:val="1"/>
          <w:sz w:val="20"/>
        </w:rPr>
        <w:t xml:space="preserve"> </w:t>
      </w:r>
      <w:r>
        <w:rPr>
          <w:sz w:val="20"/>
        </w:rPr>
        <w:t>приборов,</w:t>
      </w:r>
      <w:r>
        <w:rPr>
          <w:spacing w:val="1"/>
          <w:sz w:val="20"/>
        </w:rPr>
        <w:t xml:space="preserve"> </w:t>
      </w:r>
      <w:r>
        <w:rPr>
          <w:sz w:val="20"/>
        </w:rPr>
        <w:t>измерительных инструментов длину, массу, время; выполнять прикидку и</w:t>
      </w:r>
      <w:r>
        <w:rPr>
          <w:spacing w:val="1"/>
          <w:sz w:val="20"/>
        </w:rPr>
        <w:t xml:space="preserve"> </w:t>
      </w:r>
      <w:r>
        <w:rPr>
          <w:sz w:val="20"/>
        </w:rPr>
        <w:t>оценку</w:t>
      </w:r>
      <w:r>
        <w:rPr>
          <w:spacing w:val="-3"/>
          <w:sz w:val="20"/>
        </w:rPr>
        <w:t xml:space="preserve"> </w:t>
      </w:r>
      <w:r>
        <w:rPr>
          <w:sz w:val="20"/>
        </w:rPr>
        <w:t>результата</w:t>
      </w:r>
      <w:r>
        <w:rPr>
          <w:spacing w:val="-2"/>
          <w:sz w:val="20"/>
        </w:rPr>
        <w:t xml:space="preserve"> </w:t>
      </w:r>
      <w:r>
        <w:rPr>
          <w:sz w:val="20"/>
        </w:rPr>
        <w:t>измерений;</w:t>
      </w:r>
      <w:r>
        <w:rPr>
          <w:spacing w:val="-2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5"/>
          <w:sz w:val="20"/>
        </w:rPr>
        <w:t xml:space="preserve"> </w:t>
      </w:r>
      <w:r>
        <w:rPr>
          <w:sz w:val="20"/>
        </w:rPr>
        <w:t>продолжительность</w:t>
      </w:r>
      <w:r>
        <w:rPr>
          <w:spacing w:val="7"/>
          <w:sz w:val="20"/>
        </w:rPr>
        <w:t xml:space="preserve"> </w:t>
      </w:r>
      <w:r>
        <w:rPr>
          <w:sz w:val="20"/>
        </w:rPr>
        <w:t>события;</w:t>
      </w:r>
    </w:p>
    <w:p w:rsidR="006B4007" w:rsidRDefault="002E6965">
      <w:pPr>
        <w:pStyle w:val="a4"/>
        <w:numPr>
          <w:ilvl w:val="0"/>
          <w:numId w:val="233"/>
        </w:numPr>
        <w:tabs>
          <w:tab w:val="left" w:pos="1390"/>
        </w:tabs>
        <w:ind w:left="140" w:right="322" w:firstLine="566"/>
        <w:jc w:val="both"/>
        <w:rPr>
          <w:sz w:val="20"/>
        </w:rPr>
      </w:pPr>
      <w:r>
        <w:rPr>
          <w:sz w:val="20"/>
        </w:rPr>
        <w:t>сравнивать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величины</w:t>
      </w:r>
      <w:r>
        <w:rPr>
          <w:spacing w:val="1"/>
          <w:sz w:val="20"/>
        </w:rPr>
        <w:t xml:space="preserve"> </w:t>
      </w:r>
      <w:r>
        <w:rPr>
          <w:sz w:val="20"/>
        </w:rPr>
        <w:t>длины,</w:t>
      </w:r>
      <w:r>
        <w:rPr>
          <w:spacing w:val="1"/>
          <w:sz w:val="20"/>
        </w:rPr>
        <w:t xml:space="preserve"> </w:t>
      </w:r>
      <w:r>
        <w:rPr>
          <w:sz w:val="20"/>
        </w:rPr>
        <w:t>площади,</w:t>
      </w:r>
      <w:r>
        <w:rPr>
          <w:spacing w:val="1"/>
          <w:sz w:val="20"/>
        </w:rPr>
        <w:t xml:space="preserve"> </w:t>
      </w:r>
      <w:r>
        <w:rPr>
          <w:sz w:val="20"/>
        </w:rPr>
        <w:t>массы,</w:t>
      </w:r>
      <w:r>
        <w:rPr>
          <w:spacing w:val="1"/>
          <w:sz w:val="20"/>
        </w:rPr>
        <w:t xml:space="preserve"> </w:t>
      </w:r>
      <w:r>
        <w:rPr>
          <w:sz w:val="20"/>
        </w:rPr>
        <w:t>времени,</w:t>
      </w:r>
      <w:r>
        <w:rPr>
          <w:spacing w:val="1"/>
          <w:sz w:val="20"/>
        </w:rPr>
        <w:t xml:space="preserve"> </w:t>
      </w:r>
      <w:r>
        <w:rPr>
          <w:sz w:val="20"/>
        </w:rPr>
        <w:t>стоимости,</w:t>
      </w:r>
      <w:r>
        <w:rPr>
          <w:spacing w:val="-3"/>
          <w:sz w:val="20"/>
        </w:rPr>
        <w:t xml:space="preserve"> </w:t>
      </w:r>
      <w:r>
        <w:rPr>
          <w:sz w:val="20"/>
        </w:rPr>
        <w:t>устанавливая</w:t>
      </w:r>
      <w:r>
        <w:rPr>
          <w:spacing w:val="-6"/>
          <w:sz w:val="20"/>
        </w:rPr>
        <w:t xml:space="preserve"> </w:t>
      </w:r>
      <w:r>
        <w:rPr>
          <w:sz w:val="20"/>
        </w:rPr>
        <w:t>между</w:t>
      </w:r>
      <w:r>
        <w:rPr>
          <w:spacing w:val="-5"/>
          <w:sz w:val="20"/>
        </w:rPr>
        <w:t xml:space="preserve"> </w:t>
      </w:r>
      <w:r>
        <w:rPr>
          <w:sz w:val="20"/>
        </w:rPr>
        <w:t>ними</w:t>
      </w:r>
      <w:r>
        <w:rPr>
          <w:spacing w:val="-5"/>
          <w:sz w:val="20"/>
        </w:rPr>
        <w:t xml:space="preserve"> </w:t>
      </w:r>
      <w:r>
        <w:rPr>
          <w:sz w:val="20"/>
        </w:rPr>
        <w:t>соотношение «больше/ меньше</w:t>
      </w:r>
      <w:r>
        <w:rPr>
          <w:spacing w:val="2"/>
          <w:sz w:val="20"/>
        </w:rPr>
        <w:t xml:space="preserve"> </w:t>
      </w:r>
      <w:r>
        <w:rPr>
          <w:sz w:val="20"/>
        </w:rPr>
        <w:t>на/в»;</w:t>
      </w:r>
    </w:p>
    <w:p w:rsidR="006B4007" w:rsidRDefault="002E6965">
      <w:pPr>
        <w:pStyle w:val="a4"/>
        <w:numPr>
          <w:ilvl w:val="0"/>
          <w:numId w:val="233"/>
        </w:numPr>
        <w:tabs>
          <w:tab w:val="left" w:pos="1390"/>
        </w:tabs>
        <w:spacing w:line="226" w:lineRule="exact"/>
        <w:ind w:left="1389" w:hanging="683"/>
        <w:jc w:val="both"/>
        <w:rPr>
          <w:sz w:val="20"/>
        </w:rPr>
      </w:pPr>
      <w:r>
        <w:rPr>
          <w:sz w:val="20"/>
        </w:rPr>
        <w:t>называть,</w:t>
      </w:r>
      <w:r>
        <w:rPr>
          <w:spacing w:val="1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долю</w:t>
      </w:r>
      <w:r>
        <w:rPr>
          <w:spacing w:val="4"/>
          <w:sz w:val="20"/>
        </w:rPr>
        <w:t xml:space="preserve"> </w:t>
      </w:r>
      <w:r>
        <w:rPr>
          <w:sz w:val="20"/>
        </w:rPr>
        <w:t>величины</w:t>
      </w:r>
      <w:r>
        <w:rPr>
          <w:spacing w:val="1"/>
          <w:sz w:val="20"/>
        </w:rPr>
        <w:t xml:space="preserve"> </w:t>
      </w:r>
      <w:r>
        <w:rPr>
          <w:sz w:val="20"/>
        </w:rPr>
        <w:t>(половина,</w:t>
      </w:r>
      <w:r>
        <w:rPr>
          <w:spacing w:val="2"/>
          <w:sz w:val="20"/>
        </w:rPr>
        <w:t xml:space="preserve"> </w:t>
      </w:r>
      <w:r>
        <w:rPr>
          <w:sz w:val="20"/>
        </w:rPr>
        <w:t>четверть);</w:t>
      </w:r>
    </w:p>
    <w:p w:rsidR="006B4007" w:rsidRDefault="002E6965">
      <w:pPr>
        <w:pStyle w:val="a4"/>
        <w:numPr>
          <w:ilvl w:val="0"/>
          <w:numId w:val="233"/>
        </w:numPr>
        <w:tabs>
          <w:tab w:val="left" w:pos="1390"/>
        </w:tabs>
        <w:spacing w:line="229" w:lineRule="exact"/>
        <w:ind w:left="1389" w:hanging="683"/>
        <w:jc w:val="both"/>
        <w:rPr>
          <w:sz w:val="20"/>
        </w:rPr>
      </w:pPr>
      <w:r>
        <w:rPr>
          <w:sz w:val="20"/>
        </w:rPr>
        <w:t>сравнивать</w:t>
      </w:r>
      <w:r>
        <w:rPr>
          <w:spacing w:val="-9"/>
          <w:sz w:val="20"/>
        </w:rPr>
        <w:t xml:space="preserve"> </w:t>
      </w:r>
      <w:r>
        <w:rPr>
          <w:sz w:val="20"/>
        </w:rPr>
        <w:t>величины,</w:t>
      </w:r>
      <w:r>
        <w:rPr>
          <w:spacing w:val="-5"/>
          <w:sz w:val="20"/>
        </w:rPr>
        <w:t xml:space="preserve"> </w:t>
      </w:r>
      <w:r>
        <w:rPr>
          <w:sz w:val="20"/>
        </w:rPr>
        <w:t>выраженные</w:t>
      </w:r>
      <w:r>
        <w:rPr>
          <w:spacing w:val="-8"/>
          <w:sz w:val="20"/>
        </w:rPr>
        <w:t xml:space="preserve"> </w:t>
      </w:r>
      <w:r>
        <w:rPr>
          <w:sz w:val="20"/>
        </w:rPr>
        <w:t>долями;</w:t>
      </w:r>
    </w:p>
    <w:p w:rsidR="006B4007" w:rsidRDefault="002E6965">
      <w:pPr>
        <w:pStyle w:val="a4"/>
        <w:numPr>
          <w:ilvl w:val="0"/>
          <w:numId w:val="233"/>
        </w:numPr>
        <w:tabs>
          <w:tab w:val="left" w:pos="1390"/>
        </w:tabs>
        <w:ind w:left="140" w:right="315" w:firstLine="566"/>
        <w:jc w:val="both"/>
        <w:rPr>
          <w:sz w:val="20"/>
        </w:rPr>
      </w:pPr>
      <w:r>
        <w:rPr>
          <w:sz w:val="20"/>
        </w:rPr>
        <w:t>знать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решении</w:t>
      </w:r>
      <w:r>
        <w:rPr>
          <w:spacing w:val="1"/>
          <w:sz w:val="20"/>
        </w:rPr>
        <w:t xml:space="preserve"> </w:t>
      </w:r>
      <w:r>
        <w:rPr>
          <w:sz w:val="20"/>
        </w:rPr>
        <w:t>задач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-47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1"/>
          <w:sz w:val="20"/>
        </w:rPr>
        <w:t xml:space="preserve"> </w:t>
      </w:r>
      <w:r>
        <w:rPr>
          <w:sz w:val="20"/>
        </w:rPr>
        <w:t>(покупка</w:t>
      </w:r>
      <w:r>
        <w:rPr>
          <w:spacing w:val="1"/>
          <w:sz w:val="20"/>
        </w:rPr>
        <w:t xml:space="preserve"> </w:t>
      </w:r>
      <w:r>
        <w:rPr>
          <w:sz w:val="20"/>
        </w:rPr>
        <w:t>товара,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времени,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выполнение</w:t>
      </w:r>
      <w:r>
        <w:rPr>
          <w:spacing w:val="1"/>
          <w:sz w:val="20"/>
        </w:rPr>
        <w:t xml:space="preserve"> </w:t>
      </w:r>
      <w:r>
        <w:rPr>
          <w:sz w:val="20"/>
        </w:rPr>
        <w:t>расчётов)</w:t>
      </w:r>
      <w:r>
        <w:rPr>
          <w:spacing w:val="1"/>
          <w:sz w:val="20"/>
        </w:rPr>
        <w:t xml:space="preserve"> </w:t>
      </w:r>
      <w:r>
        <w:rPr>
          <w:sz w:val="20"/>
        </w:rPr>
        <w:t>соотношение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величинами;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сложение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вычитание</w:t>
      </w:r>
      <w:r>
        <w:rPr>
          <w:spacing w:val="1"/>
          <w:sz w:val="20"/>
        </w:rPr>
        <w:t xml:space="preserve"> </w:t>
      </w:r>
      <w:r>
        <w:rPr>
          <w:sz w:val="20"/>
        </w:rPr>
        <w:t>однородных</w:t>
      </w:r>
      <w:r>
        <w:rPr>
          <w:spacing w:val="-3"/>
          <w:sz w:val="20"/>
        </w:rPr>
        <w:t xml:space="preserve"> </w:t>
      </w:r>
      <w:r>
        <w:rPr>
          <w:sz w:val="20"/>
        </w:rPr>
        <w:t>величин,</w:t>
      </w:r>
      <w:r>
        <w:rPr>
          <w:spacing w:val="-2"/>
          <w:sz w:val="20"/>
        </w:rPr>
        <w:t xml:space="preserve"> </w:t>
      </w:r>
      <w:r>
        <w:rPr>
          <w:sz w:val="20"/>
        </w:rPr>
        <w:t>умножение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деление</w:t>
      </w:r>
      <w:r>
        <w:rPr>
          <w:spacing w:val="3"/>
          <w:sz w:val="20"/>
        </w:rPr>
        <w:t xml:space="preserve"> </w:t>
      </w:r>
      <w:r>
        <w:rPr>
          <w:sz w:val="20"/>
        </w:rPr>
        <w:t>величины</w:t>
      </w:r>
      <w:r>
        <w:rPr>
          <w:spacing w:val="4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однозначное</w:t>
      </w:r>
      <w:r>
        <w:rPr>
          <w:spacing w:val="3"/>
          <w:sz w:val="20"/>
        </w:rPr>
        <w:t xml:space="preserve"> </w:t>
      </w:r>
      <w:r>
        <w:rPr>
          <w:sz w:val="20"/>
        </w:rPr>
        <w:t>число;</w:t>
      </w:r>
    </w:p>
    <w:p w:rsidR="006B4007" w:rsidRDefault="002E6965">
      <w:pPr>
        <w:pStyle w:val="a4"/>
        <w:numPr>
          <w:ilvl w:val="0"/>
          <w:numId w:val="233"/>
        </w:numPr>
        <w:tabs>
          <w:tab w:val="left" w:pos="1390"/>
        </w:tabs>
        <w:ind w:left="140" w:right="316" w:firstLine="566"/>
        <w:jc w:val="both"/>
        <w:rPr>
          <w:sz w:val="20"/>
        </w:rPr>
      </w:pPr>
      <w:r>
        <w:rPr>
          <w:w w:val="95"/>
          <w:sz w:val="20"/>
        </w:rPr>
        <w:t>решать задачи в одно-два действия: представлять текст задачи,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планировать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ход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решения,</w:t>
      </w:r>
      <w:r>
        <w:rPr>
          <w:spacing w:val="1"/>
          <w:sz w:val="20"/>
        </w:rPr>
        <w:t xml:space="preserve"> </w:t>
      </w:r>
      <w:r>
        <w:rPr>
          <w:sz w:val="20"/>
        </w:rPr>
        <w:t>записывать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ответ,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решение (искать другой способ решения),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50"/>
          <w:sz w:val="20"/>
        </w:rPr>
        <w:t xml:space="preserve"> </w:t>
      </w:r>
      <w:r>
        <w:rPr>
          <w:sz w:val="20"/>
        </w:rPr>
        <w:t>ответ (устанавливать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его реалистичность, проверять</w:t>
      </w:r>
      <w:r>
        <w:rPr>
          <w:spacing w:val="8"/>
          <w:sz w:val="20"/>
        </w:rPr>
        <w:t xml:space="preserve"> </w:t>
      </w:r>
      <w:r>
        <w:rPr>
          <w:sz w:val="20"/>
        </w:rPr>
        <w:t>вычисления);</w:t>
      </w:r>
    </w:p>
    <w:p w:rsidR="006B4007" w:rsidRDefault="002E6965">
      <w:pPr>
        <w:pStyle w:val="a4"/>
        <w:numPr>
          <w:ilvl w:val="0"/>
          <w:numId w:val="233"/>
        </w:numPr>
        <w:tabs>
          <w:tab w:val="left" w:pos="1390"/>
        </w:tabs>
        <w:ind w:left="140" w:right="317" w:firstLine="566"/>
        <w:jc w:val="both"/>
        <w:rPr>
          <w:sz w:val="20"/>
        </w:rPr>
      </w:pPr>
      <w:r>
        <w:rPr>
          <w:sz w:val="20"/>
        </w:rPr>
        <w:t>конструировать прямоугольник из данных фигур (квадратов),</w:t>
      </w:r>
      <w:r>
        <w:rPr>
          <w:spacing w:val="1"/>
          <w:sz w:val="20"/>
        </w:rPr>
        <w:t xml:space="preserve"> </w:t>
      </w:r>
      <w:r>
        <w:rPr>
          <w:sz w:val="20"/>
        </w:rPr>
        <w:t>делить</w:t>
      </w:r>
      <w:r>
        <w:rPr>
          <w:spacing w:val="-7"/>
          <w:sz w:val="20"/>
        </w:rPr>
        <w:t xml:space="preserve"> </w:t>
      </w:r>
      <w:r>
        <w:rPr>
          <w:sz w:val="20"/>
        </w:rPr>
        <w:t>прямоугольник,</w:t>
      </w:r>
      <w:r>
        <w:rPr>
          <w:spacing w:val="-6"/>
          <w:sz w:val="20"/>
        </w:rPr>
        <w:t xml:space="preserve"> </w:t>
      </w:r>
      <w:r>
        <w:rPr>
          <w:sz w:val="20"/>
        </w:rPr>
        <w:t>многоугольник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z w:val="20"/>
        </w:rPr>
        <w:t>заданные</w:t>
      </w:r>
      <w:r>
        <w:rPr>
          <w:spacing w:val="-7"/>
          <w:sz w:val="20"/>
        </w:rPr>
        <w:t xml:space="preserve"> </w:t>
      </w:r>
      <w:r>
        <w:rPr>
          <w:sz w:val="20"/>
        </w:rPr>
        <w:t>части;</w:t>
      </w:r>
    </w:p>
    <w:p w:rsidR="006B4007" w:rsidRDefault="002E6965">
      <w:pPr>
        <w:pStyle w:val="a4"/>
        <w:numPr>
          <w:ilvl w:val="0"/>
          <w:numId w:val="233"/>
        </w:numPr>
        <w:tabs>
          <w:tab w:val="left" w:pos="1390"/>
        </w:tabs>
        <w:ind w:left="140" w:right="325" w:firstLine="566"/>
        <w:jc w:val="both"/>
        <w:rPr>
          <w:sz w:val="20"/>
        </w:rPr>
      </w:pPr>
      <w:r>
        <w:rPr>
          <w:sz w:val="20"/>
        </w:rPr>
        <w:t>сравнивать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фигуры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площади</w:t>
      </w:r>
      <w:r>
        <w:rPr>
          <w:spacing w:val="1"/>
          <w:sz w:val="20"/>
        </w:rPr>
        <w:t xml:space="preserve"> </w:t>
      </w:r>
      <w:r>
        <w:rPr>
          <w:sz w:val="20"/>
        </w:rPr>
        <w:t>(наложение,</w:t>
      </w:r>
      <w:r>
        <w:rPr>
          <w:spacing w:val="1"/>
          <w:sz w:val="20"/>
        </w:rPr>
        <w:t xml:space="preserve"> </w:t>
      </w:r>
      <w:r>
        <w:rPr>
          <w:sz w:val="20"/>
        </w:rPr>
        <w:t>сопоставление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числовых</w:t>
      </w:r>
      <w:r>
        <w:rPr>
          <w:spacing w:val="6"/>
          <w:sz w:val="20"/>
        </w:rPr>
        <w:t xml:space="preserve"> </w:t>
      </w:r>
      <w:r>
        <w:rPr>
          <w:sz w:val="20"/>
        </w:rPr>
        <w:t>значений);</w:t>
      </w:r>
    </w:p>
    <w:p w:rsidR="006B4007" w:rsidRDefault="002E6965">
      <w:pPr>
        <w:pStyle w:val="a4"/>
        <w:numPr>
          <w:ilvl w:val="0"/>
          <w:numId w:val="233"/>
        </w:numPr>
        <w:tabs>
          <w:tab w:val="left" w:pos="1390"/>
        </w:tabs>
        <w:ind w:left="140" w:right="320" w:firstLine="566"/>
        <w:jc w:val="both"/>
        <w:rPr>
          <w:sz w:val="20"/>
        </w:rPr>
      </w:pP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периметр</w:t>
      </w:r>
      <w:r>
        <w:rPr>
          <w:spacing w:val="1"/>
          <w:sz w:val="20"/>
        </w:rPr>
        <w:t xml:space="preserve"> </w:t>
      </w:r>
      <w:r>
        <w:rPr>
          <w:sz w:val="20"/>
        </w:rPr>
        <w:t>прямоугольника</w:t>
      </w:r>
      <w:r>
        <w:rPr>
          <w:spacing w:val="1"/>
          <w:sz w:val="20"/>
        </w:rPr>
        <w:t xml:space="preserve"> </w:t>
      </w:r>
      <w:r>
        <w:rPr>
          <w:sz w:val="20"/>
        </w:rPr>
        <w:t>(квадрата),</w:t>
      </w:r>
      <w:r>
        <w:rPr>
          <w:spacing w:val="1"/>
          <w:sz w:val="20"/>
        </w:rPr>
        <w:t xml:space="preserve"> </w:t>
      </w:r>
      <w:r>
        <w:rPr>
          <w:sz w:val="20"/>
        </w:rPr>
        <w:t>площадь</w:t>
      </w:r>
      <w:r>
        <w:rPr>
          <w:spacing w:val="1"/>
          <w:sz w:val="20"/>
        </w:rPr>
        <w:t xml:space="preserve"> </w:t>
      </w:r>
      <w:r>
        <w:rPr>
          <w:sz w:val="20"/>
        </w:rPr>
        <w:t>прямоугольника</w:t>
      </w:r>
      <w:r>
        <w:rPr>
          <w:spacing w:val="6"/>
          <w:sz w:val="20"/>
        </w:rPr>
        <w:t xml:space="preserve"> </w:t>
      </w:r>
      <w:r>
        <w:rPr>
          <w:sz w:val="20"/>
        </w:rPr>
        <w:t>(квадрата),</w:t>
      </w:r>
      <w:r>
        <w:rPr>
          <w:spacing w:val="6"/>
          <w:sz w:val="20"/>
        </w:rPr>
        <w:t xml:space="preserve"> </w:t>
      </w:r>
      <w:r>
        <w:rPr>
          <w:sz w:val="20"/>
        </w:rPr>
        <w:t>используя</w:t>
      </w:r>
      <w:r>
        <w:rPr>
          <w:spacing w:val="7"/>
          <w:sz w:val="20"/>
        </w:rPr>
        <w:t xml:space="preserve"> </w:t>
      </w:r>
      <w:r>
        <w:rPr>
          <w:sz w:val="20"/>
        </w:rPr>
        <w:t>правило/алгоритм;</w:t>
      </w:r>
    </w:p>
    <w:p w:rsidR="006B4007" w:rsidRDefault="002E6965">
      <w:pPr>
        <w:pStyle w:val="a4"/>
        <w:numPr>
          <w:ilvl w:val="0"/>
          <w:numId w:val="233"/>
        </w:numPr>
        <w:tabs>
          <w:tab w:val="left" w:pos="1390"/>
        </w:tabs>
        <w:ind w:left="140" w:right="318" w:firstLine="566"/>
        <w:jc w:val="both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верные</w:t>
      </w:r>
      <w:r>
        <w:rPr>
          <w:spacing w:val="1"/>
          <w:sz w:val="20"/>
        </w:rPr>
        <w:t xml:space="preserve"> </w:t>
      </w:r>
      <w:r>
        <w:rPr>
          <w:sz w:val="20"/>
        </w:rPr>
        <w:t>(истинные)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неверные</w:t>
      </w:r>
      <w:r>
        <w:rPr>
          <w:spacing w:val="1"/>
          <w:sz w:val="20"/>
        </w:rPr>
        <w:t xml:space="preserve"> </w:t>
      </w:r>
      <w:r>
        <w:rPr>
          <w:sz w:val="20"/>
        </w:rPr>
        <w:t>(ложные)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со</w:t>
      </w:r>
      <w:r>
        <w:rPr>
          <w:spacing w:val="1"/>
          <w:sz w:val="20"/>
        </w:rPr>
        <w:t xml:space="preserve"> </w:t>
      </w:r>
      <w:r>
        <w:rPr>
          <w:sz w:val="20"/>
        </w:rPr>
        <w:t>словами:</w:t>
      </w:r>
      <w:r>
        <w:rPr>
          <w:spacing w:val="1"/>
          <w:sz w:val="20"/>
        </w:rPr>
        <w:t xml:space="preserve"> </w:t>
      </w:r>
      <w:r>
        <w:rPr>
          <w:sz w:val="20"/>
        </w:rPr>
        <w:t>«все»,</w:t>
      </w:r>
      <w:r>
        <w:rPr>
          <w:spacing w:val="1"/>
          <w:sz w:val="20"/>
        </w:rPr>
        <w:t xml:space="preserve"> </w:t>
      </w:r>
      <w:r>
        <w:rPr>
          <w:sz w:val="20"/>
        </w:rPr>
        <w:t>«некоторые»,</w:t>
      </w:r>
      <w:r>
        <w:rPr>
          <w:spacing w:val="1"/>
          <w:sz w:val="20"/>
        </w:rPr>
        <w:t xml:space="preserve"> </w:t>
      </w:r>
      <w:r>
        <w:rPr>
          <w:sz w:val="20"/>
        </w:rPr>
        <w:t>«и»,</w:t>
      </w:r>
      <w:r>
        <w:rPr>
          <w:spacing w:val="1"/>
          <w:sz w:val="20"/>
        </w:rPr>
        <w:t xml:space="preserve"> </w:t>
      </w:r>
      <w:r>
        <w:rPr>
          <w:sz w:val="20"/>
        </w:rPr>
        <w:t>«каждый»,</w:t>
      </w:r>
      <w:r>
        <w:rPr>
          <w:spacing w:val="50"/>
          <w:sz w:val="20"/>
        </w:rPr>
        <w:t xml:space="preserve"> </w:t>
      </w:r>
      <w:r>
        <w:rPr>
          <w:sz w:val="20"/>
        </w:rPr>
        <w:t>«если…,</w:t>
      </w:r>
      <w:r>
        <w:rPr>
          <w:spacing w:val="1"/>
          <w:sz w:val="20"/>
        </w:rPr>
        <w:t xml:space="preserve"> </w:t>
      </w:r>
      <w:r>
        <w:rPr>
          <w:sz w:val="20"/>
        </w:rPr>
        <w:t>то…»;</w:t>
      </w:r>
      <w:r>
        <w:rPr>
          <w:spacing w:val="1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утверждение</w:t>
      </w:r>
      <w:r>
        <w:rPr>
          <w:spacing w:val="1"/>
          <w:sz w:val="20"/>
        </w:rPr>
        <w:t xml:space="preserve"> </w:t>
      </w:r>
      <w:r>
        <w:rPr>
          <w:sz w:val="20"/>
        </w:rPr>
        <w:t>(вывод),</w:t>
      </w:r>
      <w:r>
        <w:rPr>
          <w:spacing w:val="51"/>
          <w:sz w:val="20"/>
        </w:rPr>
        <w:t xml:space="preserve"> </w:t>
      </w:r>
      <w:r>
        <w:rPr>
          <w:sz w:val="20"/>
        </w:rPr>
        <w:t>строить</w:t>
      </w:r>
      <w:r>
        <w:rPr>
          <w:spacing w:val="51"/>
          <w:sz w:val="20"/>
        </w:rPr>
        <w:t xml:space="preserve"> </w:t>
      </w:r>
      <w:r>
        <w:rPr>
          <w:sz w:val="20"/>
        </w:rPr>
        <w:t>логические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рассуждения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(одно-двухшаговые),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том числе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использованием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изученных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связок;</w:t>
      </w:r>
    </w:p>
    <w:p w:rsidR="006B4007" w:rsidRDefault="002E6965">
      <w:pPr>
        <w:pStyle w:val="a4"/>
        <w:numPr>
          <w:ilvl w:val="0"/>
          <w:numId w:val="233"/>
        </w:numPr>
        <w:tabs>
          <w:tab w:val="left" w:pos="1390"/>
        </w:tabs>
        <w:spacing w:line="225" w:lineRule="exact"/>
        <w:ind w:left="1389" w:hanging="683"/>
        <w:jc w:val="both"/>
        <w:rPr>
          <w:sz w:val="20"/>
        </w:rPr>
      </w:pPr>
      <w:r>
        <w:rPr>
          <w:spacing w:val="-1"/>
          <w:sz w:val="20"/>
        </w:rPr>
        <w:t>классифицировать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объекты</w:t>
      </w:r>
      <w:r>
        <w:rPr>
          <w:spacing w:val="-10"/>
          <w:sz w:val="20"/>
        </w:rPr>
        <w:t xml:space="preserve"> </w:t>
      </w:r>
      <w:r>
        <w:rPr>
          <w:sz w:val="20"/>
        </w:rPr>
        <w:t>по</w:t>
      </w:r>
      <w:r>
        <w:rPr>
          <w:spacing w:val="-11"/>
          <w:sz w:val="20"/>
        </w:rPr>
        <w:t xml:space="preserve"> </w:t>
      </w:r>
      <w:r>
        <w:rPr>
          <w:sz w:val="20"/>
        </w:rPr>
        <w:t>одному-двум</w:t>
      </w:r>
      <w:r>
        <w:rPr>
          <w:spacing w:val="-12"/>
          <w:sz w:val="20"/>
        </w:rPr>
        <w:t xml:space="preserve"> </w:t>
      </w:r>
      <w:r>
        <w:rPr>
          <w:sz w:val="20"/>
        </w:rPr>
        <w:t>признакам;</w:t>
      </w:r>
    </w:p>
    <w:p w:rsidR="006B4007" w:rsidRDefault="002E6965">
      <w:pPr>
        <w:pStyle w:val="a4"/>
        <w:numPr>
          <w:ilvl w:val="0"/>
          <w:numId w:val="233"/>
        </w:numPr>
        <w:tabs>
          <w:tab w:val="left" w:pos="1390"/>
        </w:tabs>
        <w:ind w:left="140" w:right="314" w:firstLine="566"/>
        <w:jc w:val="both"/>
        <w:rPr>
          <w:sz w:val="20"/>
        </w:rPr>
      </w:pPr>
      <w:r>
        <w:rPr>
          <w:sz w:val="20"/>
        </w:rPr>
        <w:t>извлекать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таблицах с данными о реальных процессах и явлениях окружающего мира</w:t>
      </w:r>
      <w:r>
        <w:rPr>
          <w:spacing w:val="1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46"/>
          <w:sz w:val="20"/>
        </w:rPr>
        <w:t xml:space="preserve"> </w:t>
      </w:r>
      <w:r>
        <w:rPr>
          <w:sz w:val="20"/>
        </w:rPr>
        <w:t>расписание,</w:t>
      </w:r>
      <w:r>
        <w:rPr>
          <w:spacing w:val="46"/>
          <w:sz w:val="20"/>
        </w:rPr>
        <w:t xml:space="preserve"> </w:t>
      </w:r>
      <w:r>
        <w:rPr>
          <w:sz w:val="20"/>
        </w:rPr>
        <w:t>режим</w:t>
      </w:r>
      <w:r>
        <w:rPr>
          <w:spacing w:val="46"/>
          <w:sz w:val="20"/>
        </w:rPr>
        <w:t xml:space="preserve"> </w:t>
      </w:r>
      <w:r>
        <w:rPr>
          <w:sz w:val="20"/>
        </w:rPr>
        <w:t>работы),</w:t>
      </w:r>
      <w:r>
        <w:rPr>
          <w:spacing w:val="46"/>
          <w:sz w:val="20"/>
        </w:rPr>
        <w:t xml:space="preserve"> </w:t>
      </w:r>
      <w:r>
        <w:rPr>
          <w:sz w:val="20"/>
        </w:rPr>
        <w:t>в</w:t>
      </w:r>
      <w:r>
        <w:rPr>
          <w:spacing w:val="44"/>
          <w:sz w:val="20"/>
        </w:rPr>
        <w:t xml:space="preserve"> </w:t>
      </w:r>
      <w:r>
        <w:rPr>
          <w:sz w:val="20"/>
        </w:rPr>
        <w:t>предметах</w:t>
      </w:r>
      <w:r>
        <w:rPr>
          <w:spacing w:val="5"/>
          <w:sz w:val="20"/>
        </w:rPr>
        <w:t xml:space="preserve"> </w:t>
      </w:r>
      <w:r>
        <w:rPr>
          <w:sz w:val="20"/>
        </w:rPr>
        <w:t>повседневной</w:t>
      </w:r>
      <w:r>
        <w:rPr>
          <w:spacing w:val="7"/>
          <w:sz w:val="20"/>
        </w:rPr>
        <w:t xml:space="preserve"> </w:t>
      </w:r>
      <w:r>
        <w:rPr>
          <w:sz w:val="20"/>
        </w:rPr>
        <w:t>жизни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260" w:bottom="700" w:left="440" w:header="0" w:footer="516" w:gutter="0"/>
          <w:cols w:space="720"/>
        </w:sectPr>
      </w:pPr>
    </w:p>
    <w:p w:rsidR="006B4007" w:rsidRDefault="002E6965">
      <w:pPr>
        <w:pStyle w:val="a3"/>
        <w:spacing w:before="73" w:line="225" w:lineRule="exact"/>
        <w:ind w:firstLine="0"/>
        <w:jc w:val="left"/>
      </w:pPr>
      <w:r>
        <w:lastRenderedPageBreak/>
        <w:t>(например,</w:t>
      </w:r>
      <w:r>
        <w:rPr>
          <w:spacing w:val="-6"/>
        </w:rPr>
        <w:t xml:space="preserve"> </w:t>
      </w:r>
      <w:r>
        <w:t>ярлык,</w:t>
      </w:r>
      <w:r>
        <w:rPr>
          <w:spacing w:val="-6"/>
        </w:rPr>
        <w:t xml:space="preserve"> </w:t>
      </w:r>
      <w:r>
        <w:t>этикетка);</w:t>
      </w:r>
    </w:p>
    <w:p w:rsidR="006B4007" w:rsidRDefault="002E6965">
      <w:pPr>
        <w:pStyle w:val="a4"/>
        <w:numPr>
          <w:ilvl w:val="0"/>
          <w:numId w:val="233"/>
        </w:numPr>
        <w:tabs>
          <w:tab w:val="left" w:pos="1389"/>
          <w:tab w:val="left" w:pos="1390"/>
        </w:tabs>
        <w:ind w:left="140" w:right="321" w:firstLine="566"/>
        <w:jc w:val="left"/>
        <w:rPr>
          <w:sz w:val="20"/>
        </w:rPr>
      </w:pPr>
      <w:r>
        <w:rPr>
          <w:w w:val="95"/>
          <w:sz w:val="20"/>
        </w:rPr>
        <w:t>структурировать информацию: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заполнять простейшие таблицы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по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образцу;</w:t>
      </w:r>
    </w:p>
    <w:p w:rsidR="006B4007" w:rsidRDefault="002E6965">
      <w:pPr>
        <w:pStyle w:val="a4"/>
        <w:numPr>
          <w:ilvl w:val="0"/>
          <w:numId w:val="233"/>
        </w:numPr>
        <w:tabs>
          <w:tab w:val="left" w:pos="1389"/>
          <w:tab w:val="left" w:pos="1390"/>
        </w:tabs>
        <w:ind w:left="140" w:right="325" w:firstLine="566"/>
        <w:jc w:val="left"/>
        <w:rPr>
          <w:sz w:val="20"/>
        </w:rPr>
      </w:pPr>
      <w:r>
        <w:rPr>
          <w:sz w:val="20"/>
        </w:rPr>
        <w:t>составлять</w:t>
      </w:r>
      <w:r>
        <w:rPr>
          <w:spacing w:val="8"/>
          <w:sz w:val="20"/>
        </w:rPr>
        <w:t xml:space="preserve"> </w:t>
      </w:r>
      <w:r>
        <w:rPr>
          <w:sz w:val="20"/>
        </w:rPr>
        <w:t>план</w:t>
      </w:r>
      <w:r>
        <w:rPr>
          <w:spacing w:val="7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10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9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8"/>
          <w:sz w:val="20"/>
        </w:rPr>
        <w:t xml:space="preserve"> </w:t>
      </w:r>
      <w:r>
        <w:rPr>
          <w:sz w:val="20"/>
        </w:rPr>
        <w:t>и</w:t>
      </w:r>
      <w:r>
        <w:rPr>
          <w:spacing w:val="7"/>
          <w:sz w:val="20"/>
        </w:rPr>
        <w:t xml:space="preserve"> </w:t>
      </w:r>
      <w:r>
        <w:rPr>
          <w:sz w:val="20"/>
        </w:rPr>
        <w:t>следовать</w:t>
      </w:r>
      <w:r>
        <w:rPr>
          <w:spacing w:val="-47"/>
          <w:sz w:val="20"/>
        </w:rPr>
        <w:t xml:space="preserve"> </w:t>
      </w:r>
      <w:r>
        <w:rPr>
          <w:sz w:val="20"/>
        </w:rPr>
        <w:t>ему;</w:t>
      </w:r>
      <w:r>
        <w:rPr>
          <w:spacing w:val="7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8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8"/>
          <w:sz w:val="20"/>
        </w:rPr>
        <w:t xml:space="preserve"> </w:t>
      </w:r>
      <w:r>
        <w:rPr>
          <w:sz w:val="20"/>
        </w:rPr>
        <w:t>по</w:t>
      </w:r>
      <w:r>
        <w:rPr>
          <w:spacing w:val="10"/>
          <w:sz w:val="20"/>
        </w:rPr>
        <w:t xml:space="preserve"> </w:t>
      </w:r>
      <w:r>
        <w:rPr>
          <w:sz w:val="20"/>
        </w:rPr>
        <w:t>алгоритму;</w:t>
      </w:r>
    </w:p>
    <w:p w:rsidR="006B4007" w:rsidRDefault="002E6965">
      <w:pPr>
        <w:pStyle w:val="a4"/>
        <w:numPr>
          <w:ilvl w:val="0"/>
          <w:numId w:val="233"/>
        </w:numPr>
        <w:tabs>
          <w:tab w:val="left" w:pos="1389"/>
          <w:tab w:val="left" w:pos="1390"/>
          <w:tab w:val="left" w:pos="2574"/>
          <w:tab w:val="left" w:pos="4188"/>
          <w:tab w:val="left" w:pos="5138"/>
          <w:tab w:val="left" w:pos="6229"/>
        </w:tabs>
        <w:ind w:left="140" w:right="317" w:firstLine="566"/>
        <w:jc w:val="left"/>
        <w:rPr>
          <w:sz w:val="20"/>
        </w:rPr>
      </w:pPr>
      <w:r>
        <w:rPr>
          <w:sz w:val="20"/>
        </w:rPr>
        <w:t>сравнивать</w:t>
      </w:r>
      <w:r>
        <w:rPr>
          <w:sz w:val="20"/>
        </w:rPr>
        <w:tab/>
        <w:t>математические</w:t>
      </w:r>
      <w:r>
        <w:rPr>
          <w:sz w:val="20"/>
        </w:rPr>
        <w:tab/>
        <w:t>объекты</w:t>
      </w:r>
      <w:r>
        <w:rPr>
          <w:sz w:val="20"/>
        </w:rPr>
        <w:tab/>
        <w:t>(находить</w:t>
      </w:r>
      <w:r>
        <w:rPr>
          <w:sz w:val="20"/>
        </w:rPr>
        <w:tab/>
        <w:t>общее,</w:t>
      </w:r>
      <w:r>
        <w:rPr>
          <w:spacing w:val="-47"/>
          <w:sz w:val="20"/>
        </w:rPr>
        <w:t xml:space="preserve"> </w:t>
      </w:r>
      <w:r>
        <w:rPr>
          <w:sz w:val="20"/>
        </w:rPr>
        <w:t>различное,</w:t>
      </w:r>
      <w:r>
        <w:rPr>
          <w:spacing w:val="10"/>
          <w:sz w:val="20"/>
        </w:rPr>
        <w:t xml:space="preserve"> </w:t>
      </w:r>
      <w:r>
        <w:rPr>
          <w:sz w:val="20"/>
        </w:rPr>
        <w:t>уникальное);</w:t>
      </w:r>
    </w:p>
    <w:p w:rsidR="006B4007" w:rsidRDefault="002E6965">
      <w:pPr>
        <w:pStyle w:val="a4"/>
        <w:numPr>
          <w:ilvl w:val="0"/>
          <w:numId w:val="233"/>
        </w:numPr>
        <w:tabs>
          <w:tab w:val="left" w:pos="1389"/>
          <w:tab w:val="left" w:pos="1390"/>
        </w:tabs>
        <w:spacing w:line="231" w:lineRule="exact"/>
        <w:ind w:left="1389" w:hanging="683"/>
        <w:jc w:val="left"/>
        <w:rPr>
          <w:sz w:val="20"/>
        </w:rPr>
      </w:pPr>
      <w:r>
        <w:rPr>
          <w:w w:val="95"/>
          <w:sz w:val="20"/>
        </w:rPr>
        <w:t>выбирать</w:t>
      </w:r>
      <w:r>
        <w:rPr>
          <w:spacing w:val="31"/>
          <w:w w:val="95"/>
          <w:sz w:val="20"/>
        </w:rPr>
        <w:t xml:space="preserve"> </w:t>
      </w:r>
      <w:r>
        <w:rPr>
          <w:w w:val="95"/>
          <w:sz w:val="20"/>
        </w:rPr>
        <w:t>верное</w:t>
      </w:r>
      <w:r>
        <w:rPr>
          <w:spacing w:val="31"/>
          <w:w w:val="95"/>
          <w:sz w:val="20"/>
        </w:rPr>
        <w:t xml:space="preserve"> </w:t>
      </w:r>
      <w:r>
        <w:rPr>
          <w:w w:val="95"/>
          <w:sz w:val="20"/>
        </w:rPr>
        <w:t>решение</w:t>
      </w:r>
      <w:r>
        <w:rPr>
          <w:spacing w:val="34"/>
          <w:w w:val="95"/>
          <w:sz w:val="20"/>
        </w:rPr>
        <w:t xml:space="preserve"> </w:t>
      </w:r>
      <w:r>
        <w:rPr>
          <w:w w:val="95"/>
          <w:sz w:val="20"/>
        </w:rPr>
        <w:t>математической</w:t>
      </w:r>
      <w:r>
        <w:rPr>
          <w:spacing w:val="33"/>
          <w:w w:val="95"/>
          <w:sz w:val="20"/>
        </w:rPr>
        <w:t xml:space="preserve"> </w:t>
      </w:r>
      <w:r>
        <w:rPr>
          <w:w w:val="95"/>
          <w:sz w:val="20"/>
        </w:rPr>
        <w:t>задачи.</w:t>
      </w:r>
    </w:p>
    <w:p w:rsidR="006B4007" w:rsidRDefault="006B4007">
      <w:pPr>
        <w:pStyle w:val="a3"/>
        <w:spacing w:before="2"/>
        <w:ind w:left="0" w:firstLine="0"/>
        <w:jc w:val="left"/>
        <w:rPr>
          <w:sz w:val="10"/>
        </w:rPr>
      </w:pPr>
    </w:p>
    <w:p w:rsidR="006B4007" w:rsidRDefault="006B4007">
      <w:pPr>
        <w:rPr>
          <w:sz w:val="10"/>
        </w:rPr>
        <w:sectPr w:rsidR="006B4007">
          <w:pgSz w:w="7840" w:h="12020"/>
          <w:pgMar w:top="520" w:right="260" w:bottom="700" w:left="440" w:header="0" w:footer="516" w:gutter="0"/>
          <w:cols w:space="720"/>
        </w:sectPr>
      </w:pPr>
    </w:p>
    <w:p w:rsidR="006B4007" w:rsidRDefault="006B4007">
      <w:pPr>
        <w:pStyle w:val="a3"/>
        <w:ind w:left="0" w:firstLine="0"/>
        <w:jc w:val="left"/>
        <w:rPr>
          <w:sz w:val="22"/>
        </w:rPr>
      </w:pPr>
    </w:p>
    <w:p w:rsidR="006B4007" w:rsidRDefault="006B4007">
      <w:pPr>
        <w:pStyle w:val="a3"/>
        <w:spacing w:before="9"/>
        <w:ind w:left="0" w:firstLine="0"/>
        <w:jc w:val="left"/>
        <w:rPr>
          <w:sz w:val="25"/>
        </w:rPr>
      </w:pPr>
    </w:p>
    <w:p w:rsidR="006B4007" w:rsidRDefault="002E6965">
      <w:pPr>
        <w:pStyle w:val="a3"/>
        <w:ind w:firstLine="0"/>
        <w:jc w:val="left"/>
      </w:pPr>
      <w:r>
        <w:rPr>
          <w:spacing w:val="-1"/>
        </w:rPr>
        <w:t>числа;</w:t>
      </w:r>
    </w:p>
    <w:p w:rsidR="006B4007" w:rsidRDefault="002E6965">
      <w:pPr>
        <w:spacing w:before="91" w:line="224" w:lineRule="exact"/>
        <w:ind w:left="-11"/>
        <w:rPr>
          <w:sz w:val="20"/>
        </w:rPr>
      </w:pPr>
      <w:r>
        <w:br w:type="column"/>
      </w:r>
      <w:r>
        <w:rPr>
          <w:sz w:val="20"/>
        </w:rPr>
        <w:lastRenderedPageBreak/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концу</w:t>
      </w:r>
      <w:r>
        <w:rPr>
          <w:spacing w:val="-7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в </w:t>
      </w:r>
      <w:r>
        <w:rPr>
          <w:b/>
          <w:sz w:val="20"/>
        </w:rPr>
        <w:t>четвертом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1"/>
          <w:sz w:val="20"/>
        </w:rPr>
        <w:t xml:space="preserve"> </w:t>
      </w:r>
      <w:r>
        <w:rPr>
          <w:sz w:val="20"/>
        </w:rPr>
        <w:t>научится:</w:t>
      </w:r>
    </w:p>
    <w:p w:rsidR="006B4007" w:rsidRDefault="002E6965">
      <w:pPr>
        <w:pStyle w:val="a4"/>
        <w:numPr>
          <w:ilvl w:val="0"/>
          <w:numId w:val="232"/>
        </w:numPr>
        <w:tabs>
          <w:tab w:val="left" w:pos="671"/>
          <w:tab w:val="left" w:pos="672"/>
        </w:tabs>
        <w:spacing w:line="234" w:lineRule="exact"/>
        <w:ind w:hanging="683"/>
        <w:jc w:val="left"/>
        <w:rPr>
          <w:sz w:val="20"/>
        </w:rPr>
      </w:pPr>
      <w:r>
        <w:rPr>
          <w:sz w:val="20"/>
        </w:rPr>
        <w:t>читать,</w:t>
      </w:r>
      <w:r>
        <w:rPr>
          <w:spacing w:val="19"/>
          <w:sz w:val="20"/>
        </w:rPr>
        <w:t xml:space="preserve"> </w:t>
      </w:r>
      <w:r>
        <w:rPr>
          <w:sz w:val="20"/>
        </w:rPr>
        <w:t>записывать,</w:t>
      </w:r>
      <w:r>
        <w:rPr>
          <w:spacing w:val="20"/>
          <w:sz w:val="20"/>
        </w:rPr>
        <w:t xml:space="preserve"> </w:t>
      </w:r>
      <w:r>
        <w:rPr>
          <w:sz w:val="20"/>
        </w:rPr>
        <w:t>сравнивать,</w:t>
      </w:r>
      <w:r>
        <w:rPr>
          <w:spacing w:val="22"/>
          <w:sz w:val="20"/>
        </w:rPr>
        <w:t xml:space="preserve"> </w:t>
      </w:r>
      <w:r>
        <w:rPr>
          <w:sz w:val="20"/>
        </w:rPr>
        <w:t>упорядочивать</w:t>
      </w:r>
      <w:r>
        <w:rPr>
          <w:spacing w:val="19"/>
          <w:sz w:val="20"/>
        </w:rPr>
        <w:t xml:space="preserve"> </w:t>
      </w:r>
      <w:r>
        <w:rPr>
          <w:sz w:val="20"/>
        </w:rPr>
        <w:t>многозначные</w:t>
      </w:r>
    </w:p>
    <w:p w:rsidR="006B4007" w:rsidRDefault="006B4007">
      <w:pPr>
        <w:pStyle w:val="a3"/>
        <w:spacing w:before="2"/>
        <w:ind w:left="0" w:firstLine="0"/>
        <w:jc w:val="left"/>
        <w:rPr>
          <w:sz w:val="19"/>
        </w:rPr>
      </w:pPr>
    </w:p>
    <w:p w:rsidR="006B4007" w:rsidRDefault="002E6965">
      <w:pPr>
        <w:pStyle w:val="a4"/>
        <w:numPr>
          <w:ilvl w:val="0"/>
          <w:numId w:val="232"/>
        </w:numPr>
        <w:tabs>
          <w:tab w:val="left" w:pos="671"/>
          <w:tab w:val="left" w:pos="672"/>
        </w:tabs>
        <w:ind w:hanging="683"/>
        <w:jc w:val="left"/>
        <w:rPr>
          <w:sz w:val="20"/>
        </w:rPr>
      </w:pPr>
      <w:r>
        <w:rPr>
          <w:w w:val="95"/>
          <w:sz w:val="20"/>
        </w:rPr>
        <w:t>находить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число</w:t>
      </w:r>
      <w:r>
        <w:rPr>
          <w:spacing w:val="69"/>
          <w:sz w:val="20"/>
        </w:rPr>
        <w:t xml:space="preserve"> </w:t>
      </w:r>
      <w:r>
        <w:rPr>
          <w:w w:val="95"/>
          <w:sz w:val="20"/>
        </w:rPr>
        <w:t>большее/меньшее</w:t>
      </w:r>
      <w:r>
        <w:rPr>
          <w:spacing w:val="67"/>
          <w:sz w:val="20"/>
        </w:rPr>
        <w:t xml:space="preserve"> </w:t>
      </w:r>
      <w:r>
        <w:rPr>
          <w:w w:val="95"/>
          <w:sz w:val="20"/>
        </w:rPr>
        <w:t>данного</w:t>
      </w:r>
      <w:r>
        <w:rPr>
          <w:spacing w:val="70"/>
          <w:sz w:val="20"/>
        </w:rPr>
        <w:t xml:space="preserve"> </w:t>
      </w:r>
      <w:r>
        <w:rPr>
          <w:w w:val="95"/>
          <w:sz w:val="20"/>
        </w:rPr>
        <w:t>числа</w:t>
      </w:r>
      <w:r>
        <w:rPr>
          <w:spacing w:val="65"/>
          <w:sz w:val="20"/>
        </w:rPr>
        <w:t xml:space="preserve"> </w:t>
      </w:r>
      <w:r>
        <w:rPr>
          <w:w w:val="95"/>
          <w:sz w:val="20"/>
        </w:rPr>
        <w:t>на</w:t>
      </w:r>
      <w:r>
        <w:rPr>
          <w:spacing w:val="66"/>
          <w:sz w:val="20"/>
        </w:rPr>
        <w:t xml:space="preserve"> </w:t>
      </w:r>
      <w:r>
        <w:rPr>
          <w:w w:val="95"/>
          <w:sz w:val="20"/>
        </w:rPr>
        <w:t>заданное</w:t>
      </w:r>
    </w:p>
    <w:p w:rsidR="006B4007" w:rsidRDefault="006B4007">
      <w:pPr>
        <w:rPr>
          <w:sz w:val="20"/>
        </w:rPr>
        <w:sectPr w:rsidR="006B4007">
          <w:type w:val="continuous"/>
          <w:pgSz w:w="7840" w:h="12020"/>
          <w:pgMar w:top="520" w:right="260" w:bottom="280" w:left="440" w:header="720" w:footer="720" w:gutter="0"/>
          <w:cols w:num="2" w:space="720" w:equalWidth="0">
            <w:col w:w="679" w:space="40"/>
            <w:col w:w="6421"/>
          </w:cols>
        </w:sectPr>
      </w:pPr>
    </w:p>
    <w:p w:rsidR="006B4007" w:rsidRDefault="002E6965">
      <w:pPr>
        <w:pStyle w:val="a3"/>
        <w:spacing w:before="1" w:line="225" w:lineRule="exact"/>
        <w:ind w:firstLine="0"/>
      </w:pPr>
      <w:r>
        <w:lastRenderedPageBreak/>
        <w:t>число,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заданное</w:t>
      </w:r>
      <w:r>
        <w:rPr>
          <w:spacing w:val="6"/>
        </w:rPr>
        <w:t xml:space="preserve"> </w:t>
      </w:r>
      <w:r>
        <w:t>число</w:t>
      </w:r>
      <w:r>
        <w:rPr>
          <w:spacing w:val="7"/>
        </w:rPr>
        <w:t xml:space="preserve"> </w:t>
      </w:r>
      <w:r>
        <w:t>раз;</w:t>
      </w:r>
    </w:p>
    <w:p w:rsidR="006B4007" w:rsidRDefault="002E6965">
      <w:pPr>
        <w:pStyle w:val="a4"/>
        <w:numPr>
          <w:ilvl w:val="0"/>
          <w:numId w:val="232"/>
        </w:numPr>
        <w:tabs>
          <w:tab w:val="left" w:pos="1389"/>
          <w:tab w:val="left" w:pos="1390"/>
        </w:tabs>
        <w:ind w:left="140" w:right="315" w:firstLine="566"/>
        <w:jc w:val="both"/>
        <w:rPr>
          <w:sz w:val="20"/>
        </w:rPr>
      </w:pPr>
      <w:r>
        <w:rPr>
          <w:w w:val="95"/>
          <w:sz w:val="20"/>
        </w:rPr>
        <w:t>выполнять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арифметические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действия: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сложение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вычитание с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многозначными числами письменно (в пределах 100 — устно); умножение и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деление многозначного числа на однозначное, двузначное число письменно (в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-3"/>
          <w:sz w:val="20"/>
        </w:rPr>
        <w:t xml:space="preserve"> </w:t>
      </w:r>
      <w:r>
        <w:rPr>
          <w:sz w:val="20"/>
        </w:rPr>
        <w:t>100 —</w:t>
      </w:r>
      <w:r>
        <w:rPr>
          <w:spacing w:val="-2"/>
          <w:sz w:val="20"/>
        </w:rPr>
        <w:t xml:space="preserve"> </w:t>
      </w:r>
      <w:r>
        <w:rPr>
          <w:sz w:val="20"/>
        </w:rPr>
        <w:t>устно);деление</w:t>
      </w:r>
      <w:r>
        <w:rPr>
          <w:spacing w:val="3"/>
          <w:sz w:val="20"/>
        </w:rPr>
        <w:t xml:space="preserve"> </w:t>
      </w:r>
      <w:r>
        <w:rPr>
          <w:sz w:val="20"/>
        </w:rPr>
        <w:t>с</w:t>
      </w:r>
      <w:r>
        <w:rPr>
          <w:spacing w:val="3"/>
          <w:sz w:val="20"/>
        </w:rPr>
        <w:t xml:space="preserve"> </w:t>
      </w:r>
      <w:r>
        <w:rPr>
          <w:sz w:val="20"/>
        </w:rPr>
        <w:t>остатком</w:t>
      </w:r>
      <w:r>
        <w:rPr>
          <w:spacing w:val="5"/>
          <w:sz w:val="20"/>
        </w:rPr>
        <w:t xml:space="preserve"> </w:t>
      </w:r>
      <w:r>
        <w:rPr>
          <w:sz w:val="20"/>
        </w:rPr>
        <w:t>—</w:t>
      </w:r>
      <w:r>
        <w:rPr>
          <w:spacing w:val="5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5"/>
          <w:sz w:val="20"/>
        </w:rPr>
        <w:t xml:space="preserve"> </w:t>
      </w:r>
      <w:r>
        <w:rPr>
          <w:sz w:val="20"/>
        </w:rPr>
        <w:t>(в</w:t>
      </w:r>
      <w:r>
        <w:rPr>
          <w:spacing w:val="2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4"/>
          <w:sz w:val="20"/>
        </w:rPr>
        <w:t xml:space="preserve"> </w:t>
      </w:r>
      <w:r>
        <w:rPr>
          <w:sz w:val="20"/>
        </w:rPr>
        <w:t>1000);</w:t>
      </w:r>
    </w:p>
    <w:p w:rsidR="006B4007" w:rsidRDefault="002E6965">
      <w:pPr>
        <w:pStyle w:val="a4"/>
        <w:numPr>
          <w:ilvl w:val="0"/>
          <w:numId w:val="232"/>
        </w:numPr>
        <w:tabs>
          <w:tab w:val="left" w:pos="1389"/>
          <w:tab w:val="left" w:pos="1390"/>
        </w:tabs>
        <w:ind w:left="140" w:right="316" w:firstLine="566"/>
        <w:jc w:val="both"/>
        <w:rPr>
          <w:sz w:val="20"/>
        </w:rPr>
      </w:pPr>
      <w:r>
        <w:rPr>
          <w:sz w:val="20"/>
        </w:rPr>
        <w:t>вычислять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числового</w:t>
      </w:r>
      <w:r>
        <w:rPr>
          <w:spacing w:val="1"/>
          <w:sz w:val="20"/>
        </w:rPr>
        <w:t xml:space="preserve"> </w:t>
      </w:r>
      <w:r>
        <w:rPr>
          <w:sz w:val="20"/>
        </w:rPr>
        <w:t>выражения</w:t>
      </w:r>
      <w:r>
        <w:rPr>
          <w:spacing w:val="1"/>
          <w:sz w:val="20"/>
        </w:rPr>
        <w:t xml:space="preserve"> </w:t>
      </w:r>
      <w:r>
        <w:rPr>
          <w:sz w:val="20"/>
        </w:rPr>
        <w:t>(со</w:t>
      </w:r>
      <w:r>
        <w:rPr>
          <w:spacing w:val="1"/>
          <w:sz w:val="20"/>
        </w:rPr>
        <w:t xml:space="preserve"> </w:t>
      </w:r>
      <w:r>
        <w:rPr>
          <w:sz w:val="20"/>
        </w:rPr>
        <w:t>скобками/без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скобок),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содержащего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действия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сложения,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вычитания,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умножения,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деления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многозначными</w:t>
      </w:r>
      <w:r>
        <w:rPr>
          <w:spacing w:val="6"/>
          <w:sz w:val="20"/>
        </w:rPr>
        <w:t xml:space="preserve"> </w:t>
      </w:r>
      <w:r>
        <w:rPr>
          <w:sz w:val="20"/>
        </w:rPr>
        <w:t>числами;</w:t>
      </w:r>
    </w:p>
    <w:p w:rsidR="006B4007" w:rsidRDefault="002E6965">
      <w:pPr>
        <w:pStyle w:val="a4"/>
        <w:numPr>
          <w:ilvl w:val="0"/>
          <w:numId w:val="232"/>
        </w:numPr>
        <w:tabs>
          <w:tab w:val="left" w:pos="1389"/>
          <w:tab w:val="left" w:pos="1390"/>
        </w:tabs>
        <w:ind w:left="140" w:right="321" w:firstLine="566"/>
        <w:jc w:val="both"/>
        <w:rPr>
          <w:sz w:val="20"/>
        </w:rPr>
      </w:pP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вычислениях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свойства</w:t>
      </w:r>
      <w:r>
        <w:rPr>
          <w:spacing w:val="1"/>
          <w:sz w:val="20"/>
        </w:rPr>
        <w:t xml:space="preserve"> </w:t>
      </w:r>
      <w:r>
        <w:rPr>
          <w:sz w:val="20"/>
        </w:rPr>
        <w:t>арифмтических</w:t>
      </w:r>
      <w:r>
        <w:rPr>
          <w:spacing w:val="5"/>
          <w:sz w:val="20"/>
        </w:rPr>
        <w:t xml:space="preserve"> </w:t>
      </w:r>
      <w:r>
        <w:rPr>
          <w:sz w:val="20"/>
        </w:rPr>
        <w:t>действий;</w:t>
      </w:r>
    </w:p>
    <w:p w:rsidR="006B4007" w:rsidRDefault="002E6965">
      <w:pPr>
        <w:pStyle w:val="a4"/>
        <w:numPr>
          <w:ilvl w:val="0"/>
          <w:numId w:val="232"/>
        </w:numPr>
        <w:tabs>
          <w:tab w:val="left" w:pos="1389"/>
          <w:tab w:val="left" w:pos="1390"/>
        </w:tabs>
        <w:ind w:left="140" w:right="317" w:firstLine="566"/>
        <w:jc w:val="both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прикидку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результата</w:t>
      </w:r>
      <w:r>
        <w:rPr>
          <w:spacing w:val="1"/>
          <w:sz w:val="20"/>
        </w:rPr>
        <w:t xml:space="preserve"> </w:t>
      </w:r>
      <w:r>
        <w:rPr>
          <w:sz w:val="20"/>
        </w:rPr>
        <w:t>вычислений;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проверку полученного результата по критериям: достоверность (реальность),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соответствие</w:t>
      </w:r>
      <w:r>
        <w:rPr>
          <w:spacing w:val="27"/>
          <w:sz w:val="20"/>
        </w:rPr>
        <w:t xml:space="preserve"> </w:t>
      </w:r>
      <w:r>
        <w:rPr>
          <w:sz w:val="20"/>
        </w:rPr>
        <w:t>правилу/алгоритму,</w:t>
      </w:r>
      <w:r>
        <w:rPr>
          <w:spacing w:val="30"/>
          <w:sz w:val="20"/>
        </w:rPr>
        <w:t xml:space="preserve"> </w:t>
      </w:r>
      <w:r>
        <w:rPr>
          <w:sz w:val="20"/>
        </w:rPr>
        <w:t>а</w:t>
      </w:r>
      <w:r>
        <w:rPr>
          <w:spacing w:val="24"/>
          <w:sz w:val="20"/>
        </w:rPr>
        <w:t xml:space="preserve"> </w:t>
      </w:r>
      <w:r>
        <w:rPr>
          <w:sz w:val="20"/>
        </w:rPr>
        <w:t>также</w:t>
      </w:r>
      <w:r w:rsidR="005E3A05">
        <w:rPr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1"/>
          <w:sz w:val="20"/>
        </w:rPr>
        <w:t xml:space="preserve"> </w:t>
      </w:r>
      <w:r>
        <w:rPr>
          <w:sz w:val="20"/>
        </w:rPr>
        <w:t>калькулятора;</w:t>
      </w:r>
    </w:p>
    <w:p w:rsidR="006B4007" w:rsidRDefault="002E6965">
      <w:pPr>
        <w:pStyle w:val="a4"/>
        <w:numPr>
          <w:ilvl w:val="0"/>
          <w:numId w:val="232"/>
        </w:numPr>
        <w:tabs>
          <w:tab w:val="left" w:pos="1389"/>
          <w:tab w:val="left" w:pos="1390"/>
        </w:tabs>
        <w:spacing w:line="226" w:lineRule="exact"/>
        <w:ind w:left="1389" w:hanging="683"/>
        <w:jc w:val="both"/>
        <w:rPr>
          <w:sz w:val="20"/>
        </w:rPr>
      </w:pPr>
      <w:r>
        <w:rPr>
          <w:sz w:val="20"/>
        </w:rPr>
        <w:t>находить</w:t>
      </w:r>
      <w:r>
        <w:rPr>
          <w:spacing w:val="9"/>
          <w:sz w:val="20"/>
        </w:rPr>
        <w:t xml:space="preserve"> </w:t>
      </w:r>
      <w:r>
        <w:rPr>
          <w:sz w:val="20"/>
        </w:rPr>
        <w:t>долю</w:t>
      </w:r>
      <w:r>
        <w:rPr>
          <w:spacing w:val="8"/>
          <w:sz w:val="20"/>
        </w:rPr>
        <w:t xml:space="preserve"> </w:t>
      </w:r>
      <w:r>
        <w:rPr>
          <w:sz w:val="20"/>
        </w:rPr>
        <w:t>величины,</w:t>
      </w:r>
      <w:r>
        <w:rPr>
          <w:spacing w:val="8"/>
          <w:sz w:val="20"/>
        </w:rPr>
        <w:t xml:space="preserve"> </w:t>
      </w:r>
      <w:r>
        <w:rPr>
          <w:sz w:val="20"/>
        </w:rPr>
        <w:t>величину</w:t>
      </w:r>
      <w:r>
        <w:rPr>
          <w:spacing w:val="7"/>
          <w:sz w:val="20"/>
        </w:rPr>
        <w:t xml:space="preserve"> </w:t>
      </w:r>
      <w:r>
        <w:rPr>
          <w:sz w:val="20"/>
        </w:rPr>
        <w:t>по</w:t>
      </w:r>
      <w:r>
        <w:rPr>
          <w:spacing w:val="7"/>
          <w:sz w:val="20"/>
        </w:rPr>
        <w:t xml:space="preserve"> </w:t>
      </w:r>
      <w:r>
        <w:rPr>
          <w:sz w:val="20"/>
        </w:rPr>
        <w:t>ее</w:t>
      </w:r>
      <w:r>
        <w:rPr>
          <w:spacing w:val="7"/>
          <w:sz w:val="20"/>
        </w:rPr>
        <w:t xml:space="preserve"> </w:t>
      </w:r>
      <w:r>
        <w:rPr>
          <w:sz w:val="20"/>
        </w:rPr>
        <w:t>доле;</w:t>
      </w:r>
    </w:p>
    <w:p w:rsidR="006B4007" w:rsidRDefault="002E6965">
      <w:pPr>
        <w:pStyle w:val="a4"/>
        <w:numPr>
          <w:ilvl w:val="0"/>
          <w:numId w:val="232"/>
        </w:numPr>
        <w:tabs>
          <w:tab w:val="left" w:pos="1389"/>
          <w:tab w:val="left" w:pos="1390"/>
        </w:tabs>
        <w:spacing w:line="229" w:lineRule="exact"/>
        <w:ind w:left="1389" w:hanging="683"/>
        <w:jc w:val="both"/>
        <w:rPr>
          <w:sz w:val="20"/>
        </w:rPr>
      </w:pPr>
      <w:r>
        <w:rPr>
          <w:sz w:val="20"/>
        </w:rPr>
        <w:t>находить</w:t>
      </w:r>
      <w:r>
        <w:rPr>
          <w:spacing w:val="-1"/>
          <w:sz w:val="20"/>
        </w:rPr>
        <w:t xml:space="preserve"> </w:t>
      </w:r>
      <w:r>
        <w:rPr>
          <w:sz w:val="20"/>
        </w:rPr>
        <w:t>неизвестный</w:t>
      </w:r>
      <w:r>
        <w:rPr>
          <w:spacing w:val="-4"/>
          <w:sz w:val="20"/>
        </w:rPr>
        <w:t xml:space="preserve"> </w:t>
      </w:r>
      <w:r>
        <w:rPr>
          <w:sz w:val="20"/>
        </w:rPr>
        <w:t>компонент</w:t>
      </w:r>
      <w:r>
        <w:rPr>
          <w:spacing w:val="-3"/>
          <w:sz w:val="20"/>
        </w:rPr>
        <w:t xml:space="preserve"> </w:t>
      </w:r>
      <w:r>
        <w:rPr>
          <w:sz w:val="20"/>
        </w:rPr>
        <w:t>арифметического</w:t>
      </w:r>
      <w:r>
        <w:rPr>
          <w:spacing w:val="-1"/>
          <w:sz w:val="20"/>
        </w:rPr>
        <w:t xml:space="preserve"> </w:t>
      </w:r>
      <w:r>
        <w:rPr>
          <w:sz w:val="20"/>
        </w:rPr>
        <w:t>действия;</w:t>
      </w:r>
    </w:p>
    <w:p w:rsidR="006B4007" w:rsidRDefault="002E6965">
      <w:pPr>
        <w:pStyle w:val="a4"/>
        <w:numPr>
          <w:ilvl w:val="0"/>
          <w:numId w:val="232"/>
        </w:numPr>
        <w:tabs>
          <w:tab w:val="left" w:pos="1389"/>
          <w:tab w:val="left" w:pos="1390"/>
        </w:tabs>
        <w:ind w:left="140" w:right="317" w:firstLine="566"/>
        <w:jc w:val="both"/>
        <w:rPr>
          <w:sz w:val="20"/>
        </w:rPr>
      </w:pPr>
      <w:r>
        <w:rPr>
          <w:sz w:val="20"/>
        </w:rPr>
        <w:t>использовать единицы величин для при решении задач (длина,</w:t>
      </w:r>
      <w:r>
        <w:rPr>
          <w:spacing w:val="1"/>
          <w:sz w:val="20"/>
        </w:rPr>
        <w:t xml:space="preserve"> </w:t>
      </w:r>
      <w:r>
        <w:rPr>
          <w:sz w:val="20"/>
        </w:rPr>
        <w:t>масса,</w:t>
      </w:r>
      <w:r>
        <w:rPr>
          <w:spacing w:val="-1"/>
          <w:sz w:val="20"/>
        </w:rPr>
        <w:t xml:space="preserve"> </w:t>
      </w:r>
      <w:r>
        <w:rPr>
          <w:sz w:val="20"/>
        </w:rPr>
        <w:t>время, вместимость, стоимость,</w:t>
      </w:r>
      <w:r>
        <w:rPr>
          <w:spacing w:val="-1"/>
          <w:sz w:val="20"/>
        </w:rPr>
        <w:t xml:space="preserve"> </w:t>
      </w:r>
      <w:r>
        <w:rPr>
          <w:sz w:val="20"/>
        </w:rPr>
        <w:t>площадь, скорость);</w:t>
      </w:r>
    </w:p>
    <w:p w:rsidR="006B4007" w:rsidRDefault="002E6965">
      <w:pPr>
        <w:pStyle w:val="a4"/>
        <w:numPr>
          <w:ilvl w:val="0"/>
          <w:numId w:val="232"/>
        </w:numPr>
        <w:tabs>
          <w:tab w:val="left" w:pos="1390"/>
        </w:tabs>
        <w:ind w:left="140" w:right="314" w:firstLine="566"/>
        <w:jc w:val="both"/>
        <w:rPr>
          <w:sz w:val="20"/>
        </w:rPr>
      </w:pPr>
      <w:r>
        <w:rPr>
          <w:sz w:val="20"/>
        </w:rPr>
        <w:t>использовать при решении задач единицы длины (миллиметр,</w:t>
      </w:r>
      <w:r>
        <w:rPr>
          <w:spacing w:val="1"/>
          <w:sz w:val="20"/>
        </w:rPr>
        <w:t xml:space="preserve"> </w:t>
      </w:r>
      <w:r>
        <w:rPr>
          <w:sz w:val="20"/>
        </w:rPr>
        <w:t>сантиметр, дециметр, метр, километр), массы (грамм, килограмм, центнер,</w:t>
      </w:r>
      <w:r>
        <w:rPr>
          <w:spacing w:val="1"/>
          <w:sz w:val="20"/>
        </w:rPr>
        <w:t xml:space="preserve"> </w:t>
      </w:r>
      <w:r>
        <w:rPr>
          <w:sz w:val="20"/>
        </w:rPr>
        <w:t>тонна),</w:t>
      </w:r>
      <w:r>
        <w:rPr>
          <w:spacing w:val="1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1"/>
          <w:sz w:val="20"/>
        </w:rPr>
        <w:t xml:space="preserve"> </w:t>
      </w:r>
      <w:r>
        <w:rPr>
          <w:sz w:val="20"/>
        </w:rPr>
        <w:t>(секунда,</w:t>
      </w:r>
      <w:r>
        <w:rPr>
          <w:spacing w:val="1"/>
          <w:sz w:val="20"/>
        </w:rPr>
        <w:t xml:space="preserve"> </w:t>
      </w:r>
      <w:r>
        <w:rPr>
          <w:sz w:val="20"/>
        </w:rPr>
        <w:t>минута,</w:t>
      </w:r>
      <w:r>
        <w:rPr>
          <w:spacing w:val="1"/>
          <w:sz w:val="20"/>
        </w:rPr>
        <w:t xml:space="preserve"> </w:t>
      </w:r>
      <w:r>
        <w:rPr>
          <w:sz w:val="20"/>
        </w:rPr>
        <w:t>час; сутки,</w:t>
      </w:r>
      <w:r>
        <w:rPr>
          <w:spacing w:val="1"/>
          <w:sz w:val="20"/>
        </w:rPr>
        <w:t xml:space="preserve"> </w:t>
      </w:r>
      <w:r>
        <w:rPr>
          <w:sz w:val="20"/>
        </w:rPr>
        <w:t>неделя,</w:t>
      </w:r>
      <w:r>
        <w:rPr>
          <w:spacing w:val="1"/>
          <w:sz w:val="20"/>
        </w:rPr>
        <w:t xml:space="preserve"> </w:t>
      </w:r>
      <w:r>
        <w:rPr>
          <w:sz w:val="20"/>
        </w:rPr>
        <w:t>месяц,</w:t>
      </w:r>
      <w:r>
        <w:rPr>
          <w:spacing w:val="1"/>
          <w:sz w:val="20"/>
        </w:rPr>
        <w:t xml:space="preserve"> </w:t>
      </w:r>
      <w:r>
        <w:rPr>
          <w:sz w:val="20"/>
        </w:rPr>
        <w:t>год,</w:t>
      </w:r>
      <w:r>
        <w:rPr>
          <w:spacing w:val="1"/>
          <w:sz w:val="20"/>
        </w:rPr>
        <w:t xml:space="preserve"> </w:t>
      </w:r>
      <w:r>
        <w:rPr>
          <w:sz w:val="20"/>
        </w:rPr>
        <w:t>век),</w:t>
      </w:r>
      <w:r>
        <w:rPr>
          <w:spacing w:val="1"/>
          <w:sz w:val="20"/>
        </w:rPr>
        <w:t xml:space="preserve"> </w:t>
      </w:r>
      <w:r>
        <w:rPr>
          <w:sz w:val="20"/>
        </w:rPr>
        <w:t>вместимости (литр), стоимости (копейка, рубль), площади (квадратный метр,</w:t>
      </w:r>
      <w:r>
        <w:rPr>
          <w:spacing w:val="1"/>
          <w:sz w:val="20"/>
        </w:rPr>
        <w:t xml:space="preserve"> </w:t>
      </w:r>
      <w:r>
        <w:rPr>
          <w:sz w:val="20"/>
        </w:rPr>
        <w:t>квадратный</w:t>
      </w:r>
      <w:r>
        <w:rPr>
          <w:spacing w:val="-11"/>
          <w:sz w:val="20"/>
        </w:rPr>
        <w:t xml:space="preserve"> </w:t>
      </w:r>
      <w:r>
        <w:rPr>
          <w:sz w:val="20"/>
        </w:rPr>
        <w:t>дециметр,</w:t>
      </w:r>
      <w:r>
        <w:rPr>
          <w:spacing w:val="-8"/>
          <w:sz w:val="20"/>
        </w:rPr>
        <w:t xml:space="preserve"> </w:t>
      </w:r>
      <w:r>
        <w:rPr>
          <w:sz w:val="20"/>
        </w:rPr>
        <w:t>квадратный</w:t>
      </w:r>
      <w:r>
        <w:rPr>
          <w:spacing w:val="-11"/>
          <w:sz w:val="20"/>
        </w:rPr>
        <w:t xml:space="preserve"> </w:t>
      </w:r>
      <w:r>
        <w:rPr>
          <w:sz w:val="20"/>
        </w:rPr>
        <w:t>сантиметр),</w:t>
      </w:r>
      <w:r>
        <w:rPr>
          <w:spacing w:val="-7"/>
          <w:sz w:val="20"/>
        </w:rPr>
        <w:t xml:space="preserve"> </w:t>
      </w:r>
      <w:r>
        <w:rPr>
          <w:sz w:val="20"/>
        </w:rPr>
        <w:t>скорости</w:t>
      </w:r>
      <w:r>
        <w:rPr>
          <w:spacing w:val="-7"/>
          <w:sz w:val="20"/>
        </w:rPr>
        <w:t xml:space="preserve"> </w:t>
      </w:r>
      <w:r>
        <w:rPr>
          <w:sz w:val="20"/>
        </w:rPr>
        <w:t>(километр</w:t>
      </w:r>
      <w:r w:rsidR="005E3A05">
        <w:rPr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час,</w:t>
      </w:r>
      <w:r>
        <w:rPr>
          <w:spacing w:val="5"/>
          <w:sz w:val="20"/>
        </w:rPr>
        <w:t xml:space="preserve"> </w:t>
      </w:r>
      <w:r>
        <w:rPr>
          <w:sz w:val="20"/>
        </w:rPr>
        <w:t>метр</w:t>
      </w:r>
      <w:r>
        <w:rPr>
          <w:spacing w:val="-47"/>
          <w:sz w:val="20"/>
        </w:rPr>
        <w:t xml:space="preserve"> </w:t>
      </w:r>
      <w:r>
        <w:rPr>
          <w:sz w:val="20"/>
        </w:rPr>
        <w:t>в</w:t>
      </w:r>
      <w:r>
        <w:rPr>
          <w:spacing w:val="6"/>
          <w:sz w:val="20"/>
        </w:rPr>
        <w:t xml:space="preserve"> </w:t>
      </w:r>
      <w:r>
        <w:rPr>
          <w:sz w:val="20"/>
        </w:rPr>
        <w:t>секунду);</w:t>
      </w:r>
    </w:p>
    <w:p w:rsidR="006B4007" w:rsidRDefault="002E6965">
      <w:pPr>
        <w:pStyle w:val="a4"/>
        <w:numPr>
          <w:ilvl w:val="0"/>
          <w:numId w:val="232"/>
        </w:numPr>
        <w:tabs>
          <w:tab w:val="left" w:pos="1390"/>
        </w:tabs>
        <w:ind w:left="140" w:right="315" w:firstLine="566"/>
        <w:jc w:val="both"/>
        <w:rPr>
          <w:sz w:val="20"/>
        </w:rPr>
      </w:pPr>
      <w:r>
        <w:rPr>
          <w:sz w:val="20"/>
        </w:rPr>
        <w:t>использовать при решении текстовых задач и в практических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 соотношения между скоростью, временем и пройденным путем,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-9"/>
          <w:sz w:val="20"/>
        </w:rPr>
        <w:t xml:space="preserve"> </w:t>
      </w:r>
      <w:r>
        <w:rPr>
          <w:sz w:val="20"/>
        </w:rPr>
        <w:t>производительностью,</w:t>
      </w:r>
      <w:r>
        <w:rPr>
          <w:spacing w:val="-5"/>
          <w:sz w:val="20"/>
        </w:rPr>
        <w:t xml:space="preserve"> </w:t>
      </w:r>
      <w:r>
        <w:rPr>
          <w:sz w:val="20"/>
        </w:rPr>
        <w:t>временем</w:t>
      </w:r>
      <w:r w:rsidR="005E3A05">
        <w:rPr>
          <w:sz w:val="20"/>
        </w:rPr>
        <w:t xml:space="preserve"> </w:t>
      </w:r>
      <w:r>
        <w:rPr>
          <w:sz w:val="20"/>
        </w:rPr>
        <w:t>и</w:t>
      </w:r>
      <w:r>
        <w:rPr>
          <w:spacing w:val="5"/>
          <w:sz w:val="20"/>
        </w:rPr>
        <w:t xml:space="preserve"> </w:t>
      </w:r>
      <w:r>
        <w:rPr>
          <w:sz w:val="20"/>
        </w:rPr>
        <w:t>объёмом</w:t>
      </w:r>
      <w:r>
        <w:rPr>
          <w:spacing w:val="9"/>
          <w:sz w:val="20"/>
        </w:rPr>
        <w:t xml:space="preserve"> </w:t>
      </w:r>
      <w:r>
        <w:rPr>
          <w:sz w:val="20"/>
        </w:rPr>
        <w:t>работы;</w:t>
      </w:r>
    </w:p>
    <w:p w:rsidR="006B4007" w:rsidRDefault="002E6965">
      <w:pPr>
        <w:pStyle w:val="a4"/>
        <w:numPr>
          <w:ilvl w:val="0"/>
          <w:numId w:val="232"/>
        </w:numPr>
        <w:tabs>
          <w:tab w:val="left" w:pos="1390"/>
        </w:tabs>
        <w:ind w:left="140" w:right="316" w:firstLine="566"/>
        <w:jc w:val="both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цифровых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аналоговых</w:t>
      </w:r>
      <w:r>
        <w:rPr>
          <w:spacing w:val="50"/>
          <w:sz w:val="20"/>
        </w:rPr>
        <w:t xml:space="preserve"> </w:t>
      </w:r>
      <w:r>
        <w:rPr>
          <w:sz w:val="20"/>
        </w:rPr>
        <w:t>приборов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массу предмета, температуру (например, воды, воздуха в помещении), скорость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движения</w:t>
      </w:r>
      <w:r>
        <w:rPr>
          <w:spacing w:val="1"/>
          <w:sz w:val="20"/>
        </w:rPr>
        <w:t xml:space="preserve"> </w:t>
      </w:r>
      <w:r>
        <w:rPr>
          <w:sz w:val="20"/>
        </w:rPr>
        <w:t>транспортного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средства;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определять с помощью измерительных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сосудов</w:t>
      </w:r>
      <w:r>
        <w:rPr>
          <w:spacing w:val="-10"/>
          <w:sz w:val="20"/>
        </w:rPr>
        <w:t xml:space="preserve"> </w:t>
      </w:r>
      <w:r>
        <w:rPr>
          <w:sz w:val="20"/>
        </w:rPr>
        <w:t>вместимость;</w:t>
      </w:r>
      <w:r>
        <w:rPr>
          <w:spacing w:val="-6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4"/>
          <w:sz w:val="20"/>
        </w:rPr>
        <w:t xml:space="preserve"> </w:t>
      </w:r>
      <w:r>
        <w:rPr>
          <w:sz w:val="20"/>
        </w:rPr>
        <w:t>прикидку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3"/>
          <w:sz w:val="20"/>
        </w:rPr>
        <w:t xml:space="preserve"> </w:t>
      </w:r>
      <w:r>
        <w:rPr>
          <w:sz w:val="20"/>
        </w:rPr>
        <w:t>оценку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результата</w:t>
      </w:r>
      <w:r>
        <w:rPr>
          <w:spacing w:val="5"/>
          <w:sz w:val="20"/>
        </w:rPr>
        <w:t xml:space="preserve"> </w:t>
      </w:r>
      <w:r>
        <w:rPr>
          <w:sz w:val="20"/>
        </w:rPr>
        <w:t>измерений;</w:t>
      </w:r>
    </w:p>
    <w:p w:rsidR="006B4007" w:rsidRDefault="002E6965">
      <w:pPr>
        <w:pStyle w:val="a4"/>
        <w:numPr>
          <w:ilvl w:val="0"/>
          <w:numId w:val="232"/>
        </w:numPr>
        <w:tabs>
          <w:tab w:val="left" w:pos="1390"/>
        </w:tabs>
        <w:spacing w:line="237" w:lineRule="auto"/>
        <w:ind w:left="140" w:right="317" w:firstLine="566"/>
        <w:jc w:val="both"/>
        <w:rPr>
          <w:sz w:val="20"/>
        </w:rPr>
      </w:pPr>
      <w:r>
        <w:rPr>
          <w:sz w:val="20"/>
        </w:rPr>
        <w:t>решать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текстовые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1—3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действия,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преобразование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заданных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величин,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выбирать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при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решении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подходящие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способы</w:t>
      </w:r>
    </w:p>
    <w:p w:rsidR="006B4007" w:rsidRDefault="006B4007">
      <w:pPr>
        <w:spacing w:line="237" w:lineRule="auto"/>
        <w:jc w:val="both"/>
        <w:rPr>
          <w:sz w:val="20"/>
        </w:rPr>
        <w:sectPr w:rsidR="006B4007">
          <w:type w:val="continuous"/>
          <w:pgSz w:w="7840" w:h="12020"/>
          <w:pgMar w:top="520" w:right="260" w:bottom="280" w:left="440" w:header="720" w:footer="720" w:gutter="0"/>
          <w:cols w:space="720"/>
        </w:sectPr>
      </w:pPr>
    </w:p>
    <w:p w:rsidR="006B4007" w:rsidRDefault="002E6965">
      <w:pPr>
        <w:pStyle w:val="a3"/>
        <w:spacing w:before="73"/>
        <w:ind w:right="316" w:firstLine="0"/>
      </w:pPr>
      <w:r>
        <w:lastRenderedPageBreak/>
        <w:t>вычисления,</w:t>
      </w:r>
      <w:r>
        <w:rPr>
          <w:spacing w:val="1"/>
        </w:rPr>
        <w:t xml:space="preserve"> </w:t>
      </w:r>
      <w:r>
        <w:t>сочетая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>
        <w:t>вычислительные</w:t>
      </w:r>
      <w:r>
        <w:rPr>
          <w:spacing w:val="1"/>
        </w:rPr>
        <w:t xml:space="preserve"> </w:t>
      </w:r>
      <w:r>
        <w:t>устройства,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полученный</w:t>
      </w:r>
      <w:r>
        <w:rPr>
          <w:spacing w:val="1"/>
        </w:rPr>
        <w:t xml:space="preserve"> </w:t>
      </w:r>
      <w:r>
        <w:t>результат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критериям:</w:t>
      </w:r>
      <w:r>
        <w:rPr>
          <w:spacing w:val="-8"/>
        </w:rPr>
        <w:t xml:space="preserve"> </w:t>
      </w:r>
      <w:r>
        <w:t>достоверность/реальность,</w:t>
      </w:r>
      <w:r>
        <w:rPr>
          <w:spacing w:val="-5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условию;</w:t>
      </w:r>
    </w:p>
    <w:p w:rsidR="006B4007" w:rsidRDefault="002E6965">
      <w:pPr>
        <w:pStyle w:val="a4"/>
        <w:numPr>
          <w:ilvl w:val="0"/>
          <w:numId w:val="232"/>
        </w:numPr>
        <w:tabs>
          <w:tab w:val="left" w:pos="1390"/>
        </w:tabs>
        <w:ind w:left="140" w:right="316" w:firstLine="566"/>
        <w:jc w:val="both"/>
        <w:rPr>
          <w:sz w:val="20"/>
        </w:rPr>
      </w:pPr>
      <w:r>
        <w:rPr>
          <w:w w:val="95"/>
          <w:sz w:val="20"/>
        </w:rPr>
        <w:t>решать практические задачи, связанные с повседневной жизнью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(на</w:t>
      </w:r>
      <w:r>
        <w:rPr>
          <w:spacing w:val="1"/>
          <w:sz w:val="20"/>
        </w:rPr>
        <w:t xml:space="preserve"> </w:t>
      </w:r>
      <w:r>
        <w:rPr>
          <w:sz w:val="20"/>
        </w:rPr>
        <w:t>покупки,</w:t>
      </w:r>
      <w:r>
        <w:rPr>
          <w:spacing w:val="1"/>
          <w:sz w:val="20"/>
        </w:rPr>
        <w:t xml:space="preserve"> </w:t>
      </w:r>
      <w:r>
        <w:rPr>
          <w:sz w:val="20"/>
        </w:rPr>
        <w:t>движение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т.п.),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избыточными</w:t>
      </w:r>
      <w:r>
        <w:rPr>
          <w:spacing w:val="1"/>
          <w:sz w:val="20"/>
        </w:rPr>
        <w:t xml:space="preserve"> </w:t>
      </w:r>
      <w:r>
        <w:rPr>
          <w:sz w:val="20"/>
        </w:rPr>
        <w:t>данными,</w:t>
      </w:r>
      <w:r>
        <w:rPr>
          <w:spacing w:val="1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14"/>
          <w:sz w:val="20"/>
        </w:rPr>
        <w:t xml:space="preserve"> </w:t>
      </w:r>
      <w:r>
        <w:rPr>
          <w:sz w:val="20"/>
        </w:rPr>
        <w:t>недостающую</w:t>
      </w:r>
      <w:r>
        <w:rPr>
          <w:spacing w:val="15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12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13"/>
          <w:sz w:val="20"/>
        </w:rPr>
        <w:t xml:space="preserve"> </w:t>
      </w:r>
      <w:r>
        <w:rPr>
          <w:sz w:val="20"/>
        </w:rPr>
        <w:t>из</w:t>
      </w:r>
      <w:r>
        <w:rPr>
          <w:spacing w:val="15"/>
          <w:sz w:val="20"/>
        </w:rPr>
        <w:t xml:space="preserve"> </w:t>
      </w:r>
      <w:r>
        <w:rPr>
          <w:sz w:val="20"/>
        </w:rPr>
        <w:t>таблиц,</w:t>
      </w:r>
      <w:r>
        <w:rPr>
          <w:spacing w:val="13"/>
          <w:sz w:val="20"/>
        </w:rPr>
        <w:t xml:space="preserve"> </w:t>
      </w:r>
      <w:r>
        <w:rPr>
          <w:sz w:val="20"/>
        </w:rPr>
        <w:t>схем),</w:t>
      </w:r>
      <w:r>
        <w:rPr>
          <w:spacing w:val="13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-47"/>
          <w:sz w:val="20"/>
        </w:rPr>
        <w:t xml:space="preserve"> </w:t>
      </w:r>
      <w:r>
        <w:rPr>
          <w:sz w:val="20"/>
        </w:rPr>
        <w:t>и оценивать различные способы решения, использовать подходящие способы</w:t>
      </w:r>
      <w:r>
        <w:rPr>
          <w:spacing w:val="-47"/>
          <w:sz w:val="20"/>
        </w:rPr>
        <w:t xml:space="preserve"> </w:t>
      </w:r>
      <w:r>
        <w:rPr>
          <w:sz w:val="20"/>
        </w:rPr>
        <w:t>проверки;</w:t>
      </w:r>
    </w:p>
    <w:p w:rsidR="006B4007" w:rsidRDefault="002E6965">
      <w:pPr>
        <w:pStyle w:val="a4"/>
        <w:numPr>
          <w:ilvl w:val="0"/>
          <w:numId w:val="232"/>
        </w:numPr>
        <w:tabs>
          <w:tab w:val="left" w:pos="1390"/>
        </w:tabs>
        <w:spacing w:line="230" w:lineRule="exact"/>
        <w:ind w:left="1389" w:hanging="683"/>
        <w:jc w:val="both"/>
        <w:rPr>
          <w:sz w:val="20"/>
        </w:rPr>
      </w:pPr>
      <w:r>
        <w:rPr>
          <w:sz w:val="20"/>
        </w:rPr>
        <w:t>различать,</w:t>
      </w:r>
      <w:r>
        <w:rPr>
          <w:spacing w:val="55"/>
          <w:sz w:val="20"/>
        </w:rPr>
        <w:t xml:space="preserve"> </w:t>
      </w:r>
      <w:r>
        <w:rPr>
          <w:sz w:val="20"/>
        </w:rPr>
        <w:t xml:space="preserve">называть  </w:t>
      </w:r>
      <w:r>
        <w:rPr>
          <w:spacing w:val="3"/>
          <w:sz w:val="20"/>
        </w:rPr>
        <w:t xml:space="preserve"> </w:t>
      </w:r>
      <w:r>
        <w:rPr>
          <w:sz w:val="20"/>
        </w:rPr>
        <w:t xml:space="preserve">геометрические  </w:t>
      </w:r>
      <w:r>
        <w:rPr>
          <w:spacing w:val="5"/>
          <w:sz w:val="20"/>
        </w:rPr>
        <w:t xml:space="preserve"> </w:t>
      </w:r>
      <w:r>
        <w:rPr>
          <w:sz w:val="20"/>
        </w:rPr>
        <w:t xml:space="preserve">фигуры:  </w:t>
      </w:r>
      <w:r>
        <w:rPr>
          <w:spacing w:val="4"/>
          <w:sz w:val="20"/>
        </w:rPr>
        <w:t xml:space="preserve"> </w:t>
      </w:r>
      <w:r>
        <w:rPr>
          <w:sz w:val="20"/>
        </w:rPr>
        <w:t>окружность,</w:t>
      </w:r>
    </w:p>
    <w:p w:rsidR="006B4007" w:rsidRDefault="002E6965">
      <w:pPr>
        <w:pStyle w:val="a3"/>
        <w:spacing w:line="218" w:lineRule="exact"/>
        <w:ind w:firstLine="0"/>
        <w:jc w:val="left"/>
      </w:pPr>
      <w:r>
        <w:t>круг;</w:t>
      </w:r>
    </w:p>
    <w:p w:rsidR="006B4007" w:rsidRDefault="002E6965">
      <w:pPr>
        <w:pStyle w:val="a4"/>
        <w:numPr>
          <w:ilvl w:val="0"/>
          <w:numId w:val="232"/>
        </w:numPr>
        <w:tabs>
          <w:tab w:val="left" w:pos="1389"/>
          <w:tab w:val="left" w:pos="1390"/>
        </w:tabs>
        <w:spacing w:line="235" w:lineRule="exact"/>
        <w:ind w:left="1389" w:hanging="683"/>
        <w:jc w:val="left"/>
        <w:rPr>
          <w:sz w:val="20"/>
        </w:rPr>
      </w:pPr>
      <w:r>
        <w:rPr>
          <w:sz w:val="20"/>
        </w:rPr>
        <w:t>изображать</w:t>
      </w:r>
      <w:r>
        <w:rPr>
          <w:spacing w:val="62"/>
          <w:sz w:val="20"/>
        </w:rPr>
        <w:t xml:space="preserve"> </w:t>
      </w:r>
      <w:r>
        <w:rPr>
          <w:sz w:val="20"/>
        </w:rPr>
        <w:t xml:space="preserve">с  </w:t>
      </w:r>
      <w:r>
        <w:rPr>
          <w:spacing w:val="11"/>
          <w:sz w:val="20"/>
        </w:rPr>
        <w:t xml:space="preserve"> </w:t>
      </w:r>
      <w:r>
        <w:rPr>
          <w:sz w:val="20"/>
        </w:rPr>
        <w:t xml:space="preserve">помощью  </w:t>
      </w:r>
      <w:r>
        <w:rPr>
          <w:spacing w:val="12"/>
          <w:sz w:val="20"/>
        </w:rPr>
        <w:t xml:space="preserve"> </w:t>
      </w:r>
      <w:r>
        <w:rPr>
          <w:sz w:val="20"/>
        </w:rPr>
        <w:t xml:space="preserve">циркуля  </w:t>
      </w:r>
      <w:r>
        <w:rPr>
          <w:spacing w:val="10"/>
          <w:sz w:val="20"/>
        </w:rPr>
        <w:t xml:space="preserve"> </w:t>
      </w:r>
      <w:r>
        <w:rPr>
          <w:sz w:val="20"/>
        </w:rPr>
        <w:t xml:space="preserve">и  </w:t>
      </w:r>
      <w:r>
        <w:rPr>
          <w:spacing w:val="13"/>
          <w:sz w:val="20"/>
        </w:rPr>
        <w:t xml:space="preserve"> </w:t>
      </w:r>
      <w:r>
        <w:rPr>
          <w:sz w:val="20"/>
        </w:rPr>
        <w:t xml:space="preserve">линейки  </w:t>
      </w:r>
      <w:r>
        <w:rPr>
          <w:spacing w:val="11"/>
          <w:sz w:val="20"/>
        </w:rPr>
        <w:t xml:space="preserve"> </w:t>
      </w:r>
      <w:r>
        <w:rPr>
          <w:sz w:val="20"/>
        </w:rPr>
        <w:t>окружность</w:t>
      </w:r>
    </w:p>
    <w:p w:rsidR="006B4007" w:rsidRDefault="002E6965">
      <w:pPr>
        <w:pStyle w:val="a3"/>
        <w:spacing w:line="223" w:lineRule="exact"/>
        <w:ind w:firstLine="0"/>
      </w:pPr>
      <w:r>
        <w:t>заданного</w:t>
      </w:r>
      <w:r>
        <w:rPr>
          <w:spacing w:val="4"/>
        </w:rPr>
        <w:t xml:space="preserve"> </w:t>
      </w:r>
      <w:r>
        <w:t>радиуса;</w:t>
      </w:r>
    </w:p>
    <w:p w:rsidR="006B4007" w:rsidRDefault="002E6965">
      <w:pPr>
        <w:pStyle w:val="a4"/>
        <w:numPr>
          <w:ilvl w:val="0"/>
          <w:numId w:val="232"/>
        </w:numPr>
        <w:tabs>
          <w:tab w:val="left" w:pos="1390"/>
        </w:tabs>
        <w:ind w:left="140" w:right="316" w:firstLine="566"/>
        <w:jc w:val="both"/>
        <w:rPr>
          <w:sz w:val="20"/>
        </w:rPr>
      </w:pPr>
      <w:r>
        <w:rPr>
          <w:sz w:val="20"/>
        </w:rPr>
        <w:t>различать изображения простейших пространственных фигур: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шара, куба, цилиндра, конуса, пирамиды; распознавать 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простейших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случаях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проекции</w:t>
      </w:r>
      <w:r>
        <w:rPr>
          <w:spacing w:val="-1"/>
          <w:sz w:val="20"/>
        </w:rPr>
        <w:t xml:space="preserve"> </w:t>
      </w:r>
      <w:r>
        <w:rPr>
          <w:sz w:val="20"/>
        </w:rPr>
        <w:t>предметов</w:t>
      </w:r>
      <w:r>
        <w:rPr>
          <w:spacing w:val="-2"/>
          <w:sz w:val="20"/>
        </w:rPr>
        <w:t xml:space="preserve"> </w:t>
      </w:r>
      <w:r>
        <w:rPr>
          <w:sz w:val="20"/>
        </w:rPr>
        <w:t>окружающего</w:t>
      </w:r>
      <w:r>
        <w:rPr>
          <w:spacing w:val="4"/>
          <w:sz w:val="20"/>
        </w:rPr>
        <w:t xml:space="preserve"> </w:t>
      </w:r>
      <w:r>
        <w:rPr>
          <w:sz w:val="20"/>
        </w:rPr>
        <w:t>мира</w:t>
      </w:r>
      <w:r>
        <w:rPr>
          <w:spacing w:val="7"/>
          <w:sz w:val="20"/>
        </w:rPr>
        <w:t xml:space="preserve"> </w:t>
      </w:r>
      <w:r>
        <w:rPr>
          <w:sz w:val="20"/>
        </w:rPr>
        <w:t>на</w:t>
      </w:r>
      <w:r>
        <w:rPr>
          <w:spacing w:val="9"/>
          <w:sz w:val="20"/>
        </w:rPr>
        <w:t xml:space="preserve"> </w:t>
      </w:r>
      <w:r>
        <w:rPr>
          <w:sz w:val="20"/>
        </w:rPr>
        <w:t>плоскость</w:t>
      </w:r>
      <w:r>
        <w:rPr>
          <w:spacing w:val="6"/>
          <w:sz w:val="20"/>
        </w:rPr>
        <w:t xml:space="preserve"> </w:t>
      </w:r>
      <w:r>
        <w:rPr>
          <w:sz w:val="20"/>
        </w:rPr>
        <w:t>(пол,</w:t>
      </w:r>
      <w:r>
        <w:rPr>
          <w:spacing w:val="10"/>
          <w:sz w:val="20"/>
        </w:rPr>
        <w:t xml:space="preserve"> </w:t>
      </w:r>
      <w:r>
        <w:rPr>
          <w:sz w:val="20"/>
        </w:rPr>
        <w:t>стену);</w:t>
      </w:r>
    </w:p>
    <w:p w:rsidR="006B4007" w:rsidRDefault="002E6965">
      <w:pPr>
        <w:pStyle w:val="a4"/>
        <w:numPr>
          <w:ilvl w:val="0"/>
          <w:numId w:val="232"/>
        </w:numPr>
        <w:tabs>
          <w:tab w:val="left" w:pos="1390"/>
        </w:tabs>
        <w:ind w:left="140" w:right="318" w:firstLine="566"/>
        <w:jc w:val="both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разбиение</w:t>
      </w:r>
      <w:r>
        <w:rPr>
          <w:spacing w:val="1"/>
          <w:sz w:val="20"/>
        </w:rPr>
        <w:t xml:space="preserve"> </w:t>
      </w:r>
      <w:r>
        <w:rPr>
          <w:sz w:val="20"/>
        </w:rPr>
        <w:t>(показывать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рисунке,</w:t>
      </w:r>
      <w:r>
        <w:rPr>
          <w:spacing w:val="1"/>
          <w:sz w:val="20"/>
        </w:rPr>
        <w:t xml:space="preserve"> </w:t>
      </w:r>
      <w:r>
        <w:rPr>
          <w:sz w:val="20"/>
        </w:rPr>
        <w:t>чертеже)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простейшей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составной</w:t>
      </w:r>
      <w:r>
        <w:rPr>
          <w:spacing w:val="1"/>
          <w:sz w:val="20"/>
        </w:rPr>
        <w:t xml:space="preserve"> </w:t>
      </w:r>
      <w:r>
        <w:rPr>
          <w:sz w:val="20"/>
        </w:rPr>
        <w:t>фигуры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прямоугольники</w:t>
      </w:r>
      <w:r>
        <w:rPr>
          <w:spacing w:val="1"/>
          <w:sz w:val="20"/>
        </w:rPr>
        <w:t xml:space="preserve"> </w:t>
      </w:r>
      <w:r>
        <w:rPr>
          <w:sz w:val="20"/>
        </w:rPr>
        <w:t>(квадраты), 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периметр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площадь</w:t>
      </w:r>
      <w:r>
        <w:rPr>
          <w:spacing w:val="1"/>
          <w:sz w:val="20"/>
        </w:rPr>
        <w:t xml:space="preserve"> </w:t>
      </w:r>
      <w:r>
        <w:rPr>
          <w:sz w:val="20"/>
        </w:rPr>
        <w:t>фигур,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двух-трех</w:t>
      </w:r>
      <w:r>
        <w:rPr>
          <w:spacing w:val="1"/>
          <w:sz w:val="20"/>
        </w:rPr>
        <w:t xml:space="preserve"> </w:t>
      </w:r>
      <w:r>
        <w:rPr>
          <w:sz w:val="20"/>
        </w:rPr>
        <w:t>прямоугольников</w:t>
      </w:r>
      <w:r>
        <w:rPr>
          <w:spacing w:val="-47"/>
          <w:sz w:val="20"/>
        </w:rPr>
        <w:t xml:space="preserve"> </w:t>
      </w:r>
      <w:r>
        <w:rPr>
          <w:sz w:val="20"/>
        </w:rPr>
        <w:t>(квадратов);</w:t>
      </w:r>
    </w:p>
    <w:p w:rsidR="006B4007" w:rsidRDefault="002E6965">
      <w:pPr>
        <w:pStyle w:val="a4"/>
        <w:numPr>
          <w:ilvl w:val="0"/>
          <w:numId w:val="232"/>
        </w:numPr>
        <w:tabs>
          <w:tab w:val="left" w:pos="1390"/>
        </w:tabs>
        <w:ind w:left="140" w:right="321" w:firstLine="566"/>
        <w:jc w:val="both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верные</w:t>
      </w:r>
      <w:r>
        <w:rPr>
          <w:spacing w:val="1"/>
          <w:sz w:val="20"/>
        </w:rPr>
        <w:t xml:space="preserve"> </w:t>
      </w:r>
      <w:r>
        <w:rPr>
          <w:sz w:val="20"/>
        </w:rPr>
        <w:t>(истинные)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неверные</w:t>
      </w:r>
      <w:r>
        <w:rPr>
          <w:spacing w:val="1"/>
          <w:sz w:val="20"/>
        </w:rPr>
        <w:t xml:space="preserve"> </w:t>
      </w:r>
      <w:r>
        <w:rPr>
          <w:sz w:val="20"/>
        </w:rPr>
        <w:t>(ложные)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утверждения;</w:t>
      </w:r>
      <w:r>
        <w:rPr>
          <w:spacing w:val="2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6"/>
          <w:sz w:val="20"/>
        </w:rPr>
        <w:t xml:space="preserve"> </w:t>
      </w:r>
      <w:r>
        <w:rPr>
          <w:sz w:val="20"/>
        </w:rPr>
        <w:t>пример,</w:t>
      </w:r>
      <w:r>
        <w:rPr>
          <w:spacing w:val="5"/>
          <w:sz w:val="20"/>
        </w:rPr>
        <w:t xml:space="preserve"> </w:t>
      </w:r>
      <w:r>
        <w:rPr>
          <w:sz w:val="20"/>
        </w:rPr>
        <w:t>контр</w:t>
      </w:r>
      <w:r w:rsidR="005E3A05">
        <w:rPr>
          <w:sz w:val="20"/>
        </w:rPr>
        <w:t xml:space="preserve"> </w:t>
      </w:r>
      <w:r>
        <w:rPr>
          <w:sz w:val="20"/>
        </w:rPr>
        <w:t>пример;</w:t>
      </w:r>
    </w:p>
    <w:p w:rsidR="006B4007" w:rsidRDefault="002E6965">
      <w:pPr>
        <w:pStyle w:val="a4"/>
        <w:numPr>
          <w:ilvl w:val="0"/>
          <w:numId w:val="232"/>
        </w:numPr>
        <w:tabs>
          <w:tab w:val="left" w:pos="1390"/>
        </w:tabs>
        <w:spacing w:line="237" w:lineRule="auto"/>
        <w:ind w:left="140" w:right="320" w:firstLine="566"/>
        <w:jc w:val="both"/>
        <w:rPr>
          <w:sz w:val="20"/>
        </w:rPr>
      </w:pPr>
      <w:r>
        <w:rPr>
          <w:sz w:val="20"/>
        </w:rPr>
        <w:t>формулировать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утверждение</w:t>
      </w:r>
      <w:r>
        <w:rPr>
          <w:spacing w:val="1"/>
          <w:sz w:val="20"/>
        </w:rPr>
        <w:t xml:space="preserve"> </w:t>
      </w:r>
      <w:r>
        <w:rPr>
          <w:sz w:val="20"/>
        </w:rPr>
        <w:t>(вывод),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строить</w:t>
      </w:r>
      <w:r>
        <w:rPr>
          <w:spacing w:val="1"/>
          <w:sz w:val="20"/>
        </w:rPr>
        <w:t xml:space="preserve"> </w:t>
      </w:r>
      <w:r>
        <w:rPr>
          <w:sz w:val="20"/>
        </w:rPr>
        <w:t>логические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рассуждения (одно-/двухшаговые)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с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использованием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изученных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связок;</w:t>
      </w:r>
    </w:p>
    <w:p w:rsidR="006B4007" w:rsidRDefault="002E6965">
      <w:pPr>
        <w:pStyle w:val="a4"/>
        <w:numPr>
          <w:ilvl w:val="0"/>
          <w:numId w:val="232"/>
        </w:numPr>
        <w:tabs>
          <w:tab w:val="left" w:pos="1390"/>
        </w:tabs>
        <w:ind w:left="140" w:right="319" w:firstLine="566"/>
        <w:jc w:val="both"/>
        <w:rPr>
          <w:sz w:val="20"/>
        </w:rPr>
      </w:pPr>
      <w:r>
        <w:rPr>
          <w:sz w:val="20"/>
        </w:rPr>
        <w:t>классифицировать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заданным/самостоятельно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установленным</w:t>
      </w:r>
      <w:r>
        <w:rPr>
          <w:spacing w:val="7"/>
          <w:sz w:val="20"/>
        </w:rPr>
        <w:t xml:space="preserve"> </w:t>
      </w:r>
      <w:r>
        <w:rPr>
          <w:sz w:val="20"/>
        </w:rPr>
        <w:t>одному-двум</w:t>
      </w:r>
      <w:r>
        <w:rPr>
          <w:spacing w:val="6"/>
          <w:sz w:val="20"/>
        </w:rPr>
        <w:t xml:space="preserve"> </w:t>
      </w:r>
      <w:r>
        <w:rPr>
          <w:sz w:val="20"/>
        </w:rPr>
        <w:t>признакам;</w:t>
      </w:r>
    </w:p>
    <w:p w:rsidR="006B4007" w:rsidRDefault="002E6965">
      <w:pPr>
        <w:pStyle w:val="a4"/>
        <w:numPr>
          <w:ilvl w:val="0"/>
          <w:numId w:val="232"/>
        </w:numPr>
        <w:tabs>
          <w:tab w:val="left" w:pos="1390"/>
        </w:tabs>
        <w:ind w:left="140" w:right="316" w:firstLine="566"/>
        <w:jc w:val="both"/>
        <w:rPr>
          <w:sz w:val="20"/>
        </w:rPr>
      </w:pPr>
      <w:r>
        <w:rPr>
          <w:sz w:val="20"/>
        </w:rPr>
        <w:t>извлекать и использовать для выполнения заданий и 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задач информацию, представленную в простейших столбчатых диаграммах,</w:t>
      </w:r>
      <w:r>
        <w:rPr>
          <w:spacing w:val="1"/>
          <w:sz w:val="20"/>
        </w:rPr>
        <w:t xml:space="preserve"> </w:t>
      </w:r>
      <w:r>
        <w:rPr>
          <w:sz w:val="20"/>
        </w:rPr>
        <w:t>таблицах с данными о реальных процессах и явлениях окружающего мира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(например, календарь, расписание), в предметах повседневной жизни (например,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счет,</w:t>
      </w:r>
      <w:r>
        <w:rPr>
          <w:spacing w:val="7"/>
          <w:sz w:val="20"/>
        </w:rPr>
        <w:t xml:space="preserve"> </w:t>
      </w:r>
      <w:r>
        <w:rPr>
          <w:sz w:val="20"/>
        </w:rPr>
        <w:t>меню,</w:t>
      </w:r>
      <w:r>
        <w:rPr>
          <w:spacing w:val="8"/>
          <w:sz w:val="20"/>
        </w:rPr>
        <w:t xml:space="preserve"> </w:t>
      </w:r>
      <w:r>
        <w:rPr>
          <w:sz w:val="20"/>
        </w:rPr>
        <w:t>прайс-лист,</w:t>
      </w:r>
      <w:r>
        <w:rPr>
          <w:spacing w:val="8"/>
          <w:sz w:val="20"/>
        </w:rPr>
        <w:t xml:space="preserve"> </w:t>
      </w:r>
      <w:r>
        <w:rPr>
          <w:sz w:val="20"/>
        </w:rPr>
        <w:t>объявление);</w:t>
      </w:r>
    </w:p>
    <w:p w:rsidR="006B4007" w:rsidRDefault="002E6965">
      <w:pPr>
        <w:pStyle w:val="a4"/>
        <w:numPr>
          <w:ilvl w:val="0"/>
          <w:numId w:val="232"/>
        </w:numPr>
        <w:tabs>
          <w:tab w:val="left" w:pos="1390"/>
        </w:tabs>
        <w:ind w:left="140" w:right="319" w:firstLine="566"/>
        <w:jc w:val="both"/>
        <w:rPr>
          <w:sz w:val="20"/>
        </w:rPr>
      </w:pPr>
      <w:r>
        <w:rPr>
          <w:sz w:val="20"/>
        </w:rPr>
        <w:t>заполнять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данными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предложенную</w:t>
      </w:r>
      <w:r>
        <w:rPr>
          <w:spacing w:val="1"/>
          <w:sz w:val="20"/>
        </w:rPr>
        <w:t xml:space="preserve"> </w:t>
      </w:r>
      <w:r>
        <w:rPr>
          <w:sz w:val="20"/>
        </w:rPr>
        <w:t>таблицу,</w:t>
      </w:r>
      <w:r>
        <w:rPr>
          <w:spacing w:val="1"/>
          <w:sz w:val="20"/>
        </w:rPr>
        <w:t xml:space="preserve"> </w:t>
      </w:r>
      <w:r>
        <w:rPr>
          <w:sz w:val="20"/>
        </w:rPr>
        <w:t>столбчатую</w:t>
      </w:r>
      <w:r>
        <w:rPr>
          <w:spacing w:val="1"/>
          <w:sz w:val="20"/>
        </w:rPr>
        <w:t xml:space="preserve"> </w:t>
      </w:r>
      <w:r>
        <w:rPr>
          <w:sz w:val="20"/>
        </w:rPr>
        <w:t>диаграмму;</w:t>
      </w:r>
    </w:p>
    <w:p w:rsidR="006B4007" w:rsidRDefault="002E6965">
      <w:pPr>
        <w:pStyle w:val="a4"/>
        <w:numPr>
          <w:ilvl w:val="0"/>
          <w:numId w:val="232"/>
        </w:numPr>
        <w:tabs>
          <w:tab w:val="left" w:pos="1390"/>
        </w:tabs>
        <w:ind w:left="140" w:right="315" w:firstLine="566"/>
        <w:jc w:val="both"/>
        <w:rPr>
          <w:sz w:val="20"/>
        </w:rPr>
      </w:pPr>
      <w:r>
        <w:rPr>
          <w:sz w:val="20"/>
        </w:rPr>
        <w:t>использовать формализованные описания последовательности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1"/>
          <w:sz w:val="20"/>
        </w:rPr>
        <w:t xml:space="preserve"> </w:t>
      </w:r>
      <w:r>
        <w:rPr>
          <w:sz w:val="20"/>
        </w:rPr>
        <w:t>(алгоритм,</w:t>
      </w:r>
      <w:r>
        <w:rPr>
          <w:spacing w:val="1"/>
          <w:sz w:val="20"/>
        </w:rPr>
        <w:t xml:space="preserve"> </w:t>
      </w:r>
      <w:r>
        <w:rPr>
          <w:sz w:val="20"/>
        </w:rPr>
        <w:t>план,</w:t>
      </w:r>
      <w:r>
        <w:rPr>
          <w:spacing w:val="1"/>
          <w:sz w:val="20"/>
        </w:rPr>
        <w:t xml:space="preserve"> </w:t>
      </w:r>
      <w:r>
        <w:rPr>
          <w:sz w:val="20"/>
        </w:rPr>
        <w:t>схема)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ситуациях;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дополнять</w:t>
      </w:r>
      <w:r>
        <w:rPr>
          <w:spacing w:val="-1"/>
          <w:sz w:val="20"/>
        </w:rPr>
        <w:t xml:space="preserve"> </w:t>
      </w:r>
      <w:r>
        <w:rPr>
          <w:sz w:val="20"/>
        </w:rPr>
        <w:t>алгоритм,</w:t>
      </w:r>
      <w:r>
        <w:rPr>
          <w:spacing w:val="1"/>
          <w:sz w:val="20"/>
        </w:rPr>
        <w:t xml:space="preserve"> </w:t>
      </w:r>
      <w:r>
        <w:rPr>
          <w:sz w:val="20"/>
        </w:rPr>
        <w:t>упорядочивать шаги</w:t>
      </w:r>
      <w:r>
        <w:rPr>
          <w:spacing w:val="3"/>
          <w:sz w:val="20"/>
        </w:rPr>
        <w:t xml:space="preserve"> </w:t>
      </w:r>
      <w:r>
        <w:rPr>
          <w:sz w:val="20"/>
        </w:rPr>
        <w:t>алгоритма;</w:t>
      </w:r>
    </w:p>
    <w:p w:rsidR="006B4007" w:rsidRDefault="002E6965">
      <w:pPr>
        <w:pStyle w:val="a4"/>
        <w:numPr>
          <w:ilvl w:val="0"/>
          <w:numId w:val="232"/>
        </w:numPr>
        <w:tabs>
          <w:tab w:val="left" w:pos="1389"/>
          <w:tab w:val="left" w:pos="1390"/>
        </w:tabs>
        <w:spacing w:line="224" w:lineRule="exact"/>
        <w:ind w:left="1389" w:hanging="683"/>
        <w:jc w:val="left"/>
        <w:rPr>
          <w:sz w:val="20"/>
        </w:rPr>
      </w:pPr>
      <w:r>
        <w:rPr>
          <w:sz w:val="20"/>
        </w:rPr>
        <w:t>выбирать</w:t>
      </w:r>
      <w:r>
        <w:rPr>
          <w:spacing w:val="-12"/>
          <w:sz w:val="20"/>
        </w:rPr>
        <w:t xml:space="preserve"> </w:t>
      </w:r>
      <w:r>
        <w:rPr>
          <w:sz w:val="20"/>
        </w:rPr>
        <w:t>рациональное</w:t>
      </w:r>
      <w:r>
        <w:rPr>
          <w:spacing w:val="-11"/>
          <w:sz w:val="20"/>
        </w:rPr>
        <w:t xml:space="preserve"> </w:t>
      </w:r>
      <w:r>
        <w:rPr>
          <w:sz w:val="20"/>
        </w:rPr>
        <w:t>решение;</w:t>
      </w:r>
    </w:p>
    <w:p w:rsidR="006B4007" w:rsidRDefault="002E6965">
      <w:pPr>
        <w:pStyle w:val="a4"/>
        <w:numPr>
          <w:ilvl w:val="0"/>
          <w:numId w:val="232"/>
        </w:numPr>
        <w:tabs>
          <w:tab w:val="left" w:pos="1389"/>
          <w:tab w:val="left" w:pos="1390"/>
        </w:tabs>
        <w:spacing w:line="231" w:lineRule="exact"/>
        <w:ind w:left="1389" w:hanging="683"/>
        <w:jc w:val="left"/>
        <w:rPr>
          <w:sz w:val="20"/>
        </w:rPr>
      </w:pPr>
      <w:r>
        <w:rPr>
          <w:sz w:val="20"/>
        </w:rPr>
        <w:t>составлять</w:t>
      </w:r>
      <w:r>
        <w:rPr>
          <w:spacing w:val="-8"/>
          <w:sz w:val="20"/>
        </w:rPr>
        <w:t xml:space="preserve"> </w:t>
      </w:r>
      <w:r>
        <w:rPr>
          <w:sz w:val="20"/>
        </w:rPr>
        <w:t>модель</w:t>
      </w:r>
      <w:r>
        <w:rPr>
          <w:spacing w:val="-6"/>
          <w:sz w:val="20"/>
        </w:rPr>
        <w:t xml:space="preserve"> </w:t>
      </w:r>
      <w:r>
        <w:rPr>
          <w:sz w:val="20"/>
        </w:rPr>
        <w:t>текстовой</w:t>
      </w:r>
      <w:r>
        <w:rPr>
          <w:spacing w:val="-8"/>
          <w:sz w:val="20"/>
        </w:rPr>
        <w:t xml:space="preserve"> </w:t>
      </w:r>
      <w:r>
        <w:rPr>
          <w:sz w:val="20"/>
        </w:rPr>
        <w:t>задачи,</w:t>
      </w:r>
      <w:r>
        <w:rPr>
          <w:spacing w:val="-5"/>
          <w:sz w:val="20"/>
        </w:rPr>
        <w:t xml:space="preserve"> </w:t>
      </w:r>
      <w:r>
        <w:rPr>
          <w:sz w:val="20"/>
        </w:rPr>
        <w:t>числовое</w:t>
      </w:r>
      <w:r>
        <w:rPr>
          <w:spacing w:val="-6"/>
          <w:sz w:val="20"/>
        </w:rPr>
        <w:t xml:space="preserve"> </w:t>
      </w:r>
      <w:r>
        <w:rPr>
          <w:sz w:val="20"/>
        </w:rPr>
        <w:t>выражение;</w:t>
      </w:r>
    </w:p>
    <w:p w:rsidR="006B4007" w:rsidRDefault="002E6965">
      <w:pPr>
        <w:pStyle w:val="a4"/>
        <w:numPr>
          <w:ilvl w:val="0"/>
          <w:numId w:val="232"/>
        </w:numPr>
        <w:tabs>
          <w:tab w:val="left" w:pos="1389"/>
          <w:tab w:val="left" w:pos="1390"/>
        </w:tabs>
        <w:spacing w:line="231" w:lineRule="exact"/>
        <w:ind w:left="1389" w:hanging="683"/>
        <w:jc w:val="left"/>
        <w:rPr>
          <w:sz w:val="20"/>
        </w:rPr>
      </w:pPr>
      <w:r>
        <w:rPr>
          <w:w w:val="95"/>
          <w:sz w:val="20"/>
        </w:rPr>
        <w:t>конструировать</w:t>
      </w:r>
      <w:r>
        <w:rPr>
          <w:spacing w:val="32"/>
          <w:w w:val="95"/>
          <w:sz w:val="20"/>
        </w:rPr>
        <w:t xml:space="preserve"> </w:t>
      </w:r>
      <w:r>
        <w:rPr>
          <w:w w:val="95"/>
          <w:sz w:val="20"/>
        </w:rPr>
        <w:t>ход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решения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математической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задачи;</w:t>
      </w:r>
    </w:p>
    <w:p w:rsidR="006B4007" w:rsidRDefault="002E6965">
      <w:pPr>
        <w:pStyle w:val="a4"/>
        <w:numPr>
          <w:ilvl w:val="0"/>
          <w:numId w:val="232"/>
        </w:numPr>
        <w:tabs>
          <w:tab w:val="left" w:pos="1389"/>
          <w:tab w:val="left" w:pos="1390"/>
        </w:tabs>
        <w:spacing w:line="235" w:lineRule="exact"/>
        <w:ind w:left="1389" w:hanging="683"/>
        <w:jc w:val="left"/>
        <w:rPr>
          <w:sz w:val="20"/>
        </w:rPr>
      </w:pPr>
      <w:r>
        <w:rPr>
          <w:sz w:val="20"/>
        </w:rPr>
        <w:t>находить</w:t>
      </w:r>
      <w:r>
        <w:rPr>
          <w:spacing w:val="-5"/>
          <w:sz w:val="20"/>
        </w:rPr>
        <w:t xml:space="preserve"> </w:t>
      </w:r>
      <w:r>
        <w:rPr>
          <w:sz w:val="20"/>
        </w:rPr>
        <w:t>все</w:t>
      </w:r>
      <w:r>
        <w:rPr>
          <w:spacing w:val="-6"/>
          <w:sz w:val="20"/>
        </w:rPr>
        <w:t xml:space="preserve"> </w:t>
      </w:r>
      <w:r>
        <w:rPr>
          <w:sz w:val="20"/>
        </w:rPr>
        <w:t>верные</w:t>
      </w:r>
      <w:r>
        <w:rPr>
          <w:spacing w:val="-5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5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7"/>
          <w:sz w:val="20"/>
        </w:rPr>
        <w:t xml:space="preserve"> </w:t>
      </w:r>
      <w:r>
        <w:rPr>
          <w:sz w:val="20"/>
        </w:rPr>
        <w:t>из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предложенных.</w:t>
      </w:r>
    </w:p>
    <w:p w:rsidR="006B4007" w:rsidRDefault="006B4007">
      <w:pPr>
        <w:spacing w:line="235" w:lineRule="exact"/>
        <w:rPr>
          <w:sz w:val="20"/>
        </w:rPr>
        <w:sectPr w:rsidR="006B4007">
          <w:pgSz w:w="7840" w:h="12020"/>
          <w:pgMar w:top="520" w:right="260" w:bottom="700" w:left="440" w:header="0" w:footer="516" w:gutter="0"/>
          <w:cols w:space="720"/>
        </w:sectPr>
      </w:pPr>
    </w:p>
    <w:p w:rsidR="006B4007" w:rsidRDefault="002E6965">
      <w:pPr>
        <w:pStyle w:val="Heading4"/>
        <w:spacing w:before="62" w:after="19"/>
        <w:ind w:left="168" w:right="349"/>
        <w:jc w:val="center"/>
      </w:pPr>
      <w:bookmarkStart w:id="17" w:name="_bookmark17"/>
      <w:bookmarkEnd w:id="17"/>
      <w:r>
        <w:rPr>
          <w:w w:val="95"/>
        </w:rPr>
        <w:lastRenderedPageBreak/>
        <w:t>ОКРУЖАЮЩИЙ</w:t>
      </w:r>
      <w:r>
        <w:rPr>
          <w:spacing w:val="73"/>
        </w:rPr>
        <w:t xml:space="preserve"> </w:t>
      </w:r>
      <w:r>
        <w:rPr>
          <w:w w:val="95"/>
        </w:rPr>
        <w:t>МИР</w:t>
      </w:r>
    </w:p>
    <w:p w:rsidR="006B4007" w:rsidRDefault="006C14AB">
      <w:pPr>
        <w:pStyle w:val="a3"/>
        <w:spacing w:line="20" w:lineRule="exact"/>
        <w:ind w:left="112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97" style="width:336.5pt;height:.5pt;mso-position-horizontal-relative:char;mso-position-vertical-relative:line" coordsize="6730,10">
            <v:rect id="_x0000_s2098" style="position:absolute;width:6730;height:10" fillcolor="black" stroked="f"/>
            <w10:wrap type="none"/>
            <w10:anchorlock/>
          </v:group>
        </w:pict>
      </w:r>
    </w:p>
    <w:p w:rsidR="006B4007" w:rsidRDefault="002E6965">
      <w:pPr>
        <w:pStyle w:val="a3"/>
        <w:spacing w:before="167"/>
        <w:ind w:right="318"/>
      </w:pPr>
      <w:r>
        <w:t>Программа по учебному предмету «Окружающий мир» (предметная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«Обществознание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естествознание»</w:t>
      </w:r>
      <w:r>
        <w:rPr>
          <w:spacing w:val="1"/>
        </w:rPr>
        <w:t xml:space="preserve"> </w:t>
      </w:r>
      <w:r>
        <w:t>(«Окружающий</w:t>
      </w:r>
      <w:r>
        <w:rPr>
          <w:spacing w:val="51"/>
        </w:rPr>
        <w:t xml:space="preserve"> </w:t>
      </w:r>
      <w:r>
        <w:t>мир»)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планирование.</w:t>
      </w:r>
    </w:p>
    <w:p w:rsidR="006B4007" w:rsidRDefault="002E6965">
      <w:pPr>
        <w:pStyle w:val="a3"/>
        <w:spacing w:before="5"/>
        <w:ind w:right="316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младшими школьниками; место в структуре учебного плана, а также подходы</w:t>
      </w:r>
      <w:r>
        <w:rPr>
          <w:spacing w:val="-4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тематическому</w:t>
      </w:r>
      <w:r>
        <w:rPr>
          <w:spacing w:val="1"/>
        </w:rPr>
        <w:t xml:space="preserve"> </w:t>
      </w:r>
      <w:r>
        <w:t>планированию.</w:t>
      </w:r>
    </w:p>
    <w:p w:rsidR="006B4007" w:rsidRDefault="002E6965">
      <w:pPr>
        <w:pStyle w:val="a3"/>
        <w:spacing w:before="5"/>
        <w:ind w:right="316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завершатся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которые</w:t>
      </w:r>
      <w:r>
        <w:rPr>
          <w:spacing w:val="-47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средствами</w:t>
      </w:r>
      <w:r>
        <w:rPr>
          <w:spacing w:val="51"/>
        </w:rPr>
        <w:t xml:space="preserve"> </w:t>
      </w:r>
      <w:r>
        <w:t>учебного</w:t>
      </w:r>
      <w:r>
        <w:rPr>
          <w:spacing w:val="51"/>
        </w:rPr>
        <w:t xml:space="preserve"> </w:t>
      </w:r>
      <w:r>
        <w:t>предмета</w:t>
      </w:r>
      <w:r>
        <w:rPr>
          <w:spacing w:val="5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мир»с   учётом</w:t>
      </w:r>
      <w:r>
        <w:rPr>
          <w:spacing w:val="50"/>
        </w:rPr>
        <w:t xml:space="preserve"> </w:t>
      </w:r>
      <w:r>
        <w:t>возрастных   особенностей</w:t>
      </w:r>
      <w:r>
        <w:rPr>
          <w:spacing w:val="50"/>
        </w:rPr>
        <w:t xml:space="preserve"> </w:t>
      </w:r>
      <w:r>
        <w:t>младших</w:t>
      </w:r>
      <w:r>
        <w:rPr>
          <w:spacing w:val="50"/>
        </w:rPr>
        <w:t xml:space="preserve"> </w:t>
      </w:r>
      <w:r>
        <w:t>школьников. В первом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пропедевтический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универсальности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начинается.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rPr>
          <w:w w:val="95"/>
        </w:rPr>
        <w:t>совместной деятельности строится на интеграции регулятивных (определенные</w:t>
      </w:r>
      <w:r>
        <w:rPr>
          <w:spacing w:val="1"/>
          <w:w w:val="95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саморегуляция,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терпения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налаживании</w:t>
      </w:r>
      <w:r>
        <w:rPr>
          <w:spacing w:val="1"/>
        </w:rPr>
        <w:t xml:space="preserve"> </w:t>
      </w:r>
      <w:r>
        <w:t>отношений)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(способность</w:t>
      </w:r>
      <w:r>
        <w:rPr>
          <w:spacing w:val="1"/>
        </w:rPr>
        <w:t xml:space="preserve"> </w:t>
      </w:r>
      <w:r>
        <w:t>вербальными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взаимоотношения)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6"/>
        </w:rPr>
        <w:t xml:space="preserve"> </w:t>
      </w:r>
      <w:r>
        <w:t>учебных</w:t>
      </w:r>
      <w:r>
        <w:rPr>
          <w:spacing w:val="3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дан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специальном</w:t>
      </w:r>
      <w:r>
        <w:rPr>
          <w:spacing w:val="-1"/>
        </w:rPr>
        <w:t xml:space="preserve"> </w:t>
      </w:r>
      <w:r>
        <w:t>разделе</w:t>
      </w:r>
      <w:r>
        <w:rPr>
          <w:spacing w:val="-1"/>
        </w:rPr>
        <w:t xml:space="preserve"> </w:t>
      </w:r>
      <w:r>
        <w:t>—</w:t>
      </w:r>
    </w:p>
    <w:p w:rsidR="006B4007" w:rsidRDefault="002E6965">
      <w:pPr>
        <w:pStyle w:val="a3"/>
        <w:spacing w:before="2"/>
        <w:ind w:firstLine="0"/>
      </w:pPr>
      <w:r>
        <w:t>«Совместная</w:t>
      </w:r>
      <w:r>
        <w:rPr>
          <w:spacing w:val="-5"/>
        </w:rPr>
        <w:t xml:space="preserve"> </w:t>
      </w:r>
      <w:r>
        <w:t>деятельность».</w:t>
      </w:r>
    </w:p>
    <w:p w:rsidR="006B4007" w:rsidRDefault="002E6965">
      <w:pPr>
        <w:pStyle w:val="a3"/>
        <w:spacing w:before="17"/>
        <w:ind w:right="319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 за период обучения, а также предметные достижения 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-1"/>
        </w:rPr>
        <w:t xml:space="preserve"> </w:t>
      </w:r>
      <w:r>
        <w:t>за каждый</w:t>
      </w:r>
      <w:r>
        <w:rPr>
          <w:spacing w:val="-2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начальной</w:t>
      </w:r>
      <w:r>
        <w:rPr>
          <w:spacing w:val="6"/>
        </w:rPr>
        <w:t xml:space="preserve"> </w:t>
      </w:r>
      <w:r>
        <w:t>школе.</w:t>
      </w:r>
    </w:p>
    <w:p w:rsidR="006B4007" w:rsidRDefault="002E6965">
      <w:pPr>
        <w:pStyle w:val="a3"/>
        <w:spacing w:before="4"/>
        <w:ind w:right="317"/>
      </w:pPr>
      <w:r>
        <w:rPr>
          <w:w w:val="95"/>
        </w:rPr>
        <w:t>В Тематическом планировании описывается программное содержание по</w:t>
      </w:r>
      <w:r>
        <w:rPr>
          <w:spacing w:val="1"/>
          <w:w w:val="95"/>
        </w:rPr>
        <w:t xml:space="preserve"> </w:t>
      </w:r>
      <w:r>
        <w:t>всем разделам содержания обучения каждого класса, а также раскрываются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 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деятельностей,</w:t>
      </w:r>
      <w:r>
        <w:rPr>
          <w:spacing w:val="1"/>
        </w:rPr>
        <w:t xml:space="preserve"> </w:t>
      </w:r>
      <w:r>
        <w:rPr>
          <w:w w:val="95"/>
        </w:rPr>
        <w:t>которые целесообразно использовать при изучении той или иной программной</w:t>
      </w:r>
      <w:r>
        <w:rPr>
          <w:spacing w:val="1"/>
          <w:w w:val="95"/>
        </w:rPr>
        <w:t xml:space="preserve"> </w:t>
      </w:r>
      <w:r>
        <w:t>темы.</w:t>
      </w:r>
    </w:p>
    <w:p w:rsidR="006B4007" w:rsidRDefault="002E6965">
      <w:pPr>
        <w:pStyle w:val="a3"/>
        <w:spacing w:before="7"/>
        <w:jc w:val="left"/>
      </w:pPr>
      <w:r>
        <w:t>Представлены</w:t>
      </w:r>
      <w:r>
        <w:rPr>
          <w:spacing w:val="6"/>
        </w:rPr>
        <w:t xml:space="preserve"> </w:t>
      </w:r>
      <w:r>
        <w:t>также</w:t>
      </w:r>
      <w:r>
        <w:rPr>
          <w:spacing w:val="4"/>
        </w:rPr>
        <w:t xml:space="preserve"> </w:t>
      </w:r>
      <w:r>
        <w:t>способы</w:t>
      </w:r>
      <w:r>
        <w:rPr>
          <w:spacing w:val="4"/>
        </w:rPr>
        <w:t xml:space="preserve"> </w:t>
      </w:r>
      <w:r>
        <w:t>организации</w:t>
      </w:r>
      <w:r>
        <w:rPr>
          <w:spacing w:val="7"/>
        </w:rPr>
        <w:t xml:space="preserve"> </w:t>
      </w:r>
      <w:r>
        <w:t>дифференцированного</w:t>
      </w:r>
      <w:r>
        <w:rPr>
          <w:spacing w:val="-47"/>
        </w:rPr>
        <w:t xml:space="preserve"> </w:t>
      </w:r>
      <w:r>
        <w:t>обучения.</w:t>
      </w:r>
    </w:p>
    <w:p w:rsidR="006B4007" w:rsidRDefault="006B4007">
      <w:pPr>
        <w:sectPr w:rsidR="006B4007">
          <w:pgSz w:w="7840" w:h="12020"/>
          <w:pgMar w:top="500" w:right="260" w:bottom="700" w:left="440" w:header="0" w:footer="516" w:gutter="0"/>
          <w:cols w:space="720"/>
        </w:sectPr>
      </w:pPr>
    </w:p>
    <w:p w:rsidR="006B4007" w:rsidRDefault="002E6965">
      <w:pPr>
        <w:pStyle w:val="Heading4"/>
        <w:spacing w:before="80" w:after="22"/>
        <w:ind w:left="169" w:right="349"/>
        <w:jc w:val="center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6B4007" w:rsidRDefault="006C14AB">
      <w:pPr>
        <w:pStyle w:val="a3"/>
        <w:spacing w:line="20" w:lineRule="exact"/>
        <w:ind w:left="112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95" style="width:336.5pt;height:.5pt;mso-position-horizontal-relative:char;mso-position-vertical-relative:line" coordsize="6730,10">
            <v:rect id="_x0000_s2096" style="position:absolute;width:6730;height:10" fillcolor="black" stroked="f"/>
            <w10:wrap type="none"/>
            <w10:anchorlock/>
          </v:group>
        </w:pict>
      </w:r>
    </w:p>
    <w:p w:rsidR="006B4007" w:rsidRDefault="002E6965">
      <w:pPr>
        <w:pStyle w:val="a3"/>
        <w:spacing w:before="167"/>
        <w:ind w:right="315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учётом историко-культурного</w:t>
      </w:r>
      <w:r>
        <w:rPr>
          <w:spacing w:val="1"/>
        </w:rPr>
        <w:t xml:space="preserve"> </w:t>
      </w:r>
      <w:r>
        <w:t>стандарта.</w:t>
      </w:r>
    </w:p>
    <w:p w:rsidR="006B4007" w:rsidRDefault="002E6965">
      <w:pPr>
        <w:pStyle w:val="a3"/>
        <w:spacing w:before="8"/>
        <w:ind w:right="315"/>
      </w:pPr>
      <w:r>
        <w:t>Изучение предмета</w:t>
      </w:r>
      <w:r>
        <w:rPr>
          <w:spacing w:val="1"/>
        </w:rPr>
        <w:t xml:space="preserve"> </w:t>
      </w:r>
      <w:r>
        <w:t>«Окружающий мир», интегрирующего</w:t>
      </w:r>
      <w:r>
        <w:rPr>
          <w:spacing w:val="1"/>
        </w:rPr>
        <w:t xml:space="preserve"> </w:t>
      </w:r>
      <w:r>
        <w:t>знания о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нём,</w:t>
      </w:r>
      <w:r>
        <w:rPr>
          <w:spacing w:val="1"/>
        </w:rPr>
        <w:t xml:space="preserve"> </w:t>
      </w:r>
      <w:r>
        <w:rPr>
          <w:spacing w:val="-1"/>
        </w:rPr>
        <w:t xml:space="preserve">соответствует </w:t>
      </w:r>
      <w:r>
        <w:t>потребностям и интересам детей младшего школьного возраста</w:t>
      </w:r>
      <w:r>
        <w:rPr>
          <w:spacing w:val="-4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направлено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достижение</w:t>
      </w:r>
      <w:r>
        <w:rPr>
          <w:spacing w:val="8"/>
        </w:rPr>
        <w:t xml:space="preserve"> </w:t>
      </w:r>
      <w:r>
        <w:t>следующих</w:t>
      </w:r>
      <w:r>
        <w:rPr>
          <w:spacing w:val="6"/>
        </w:rPr>
        <w:t xml:space="preserve"> </w:t>
      </w:r>
      <w:r>
        <w:t>целей:</w:t>
      </w:r>
    </w:p>
    <w:p w:rsidR="006B4007" w:rsidRDefault="002E6965">
      <w:pPr>
        <w:pStyle w:val="a4"/>
        <w:numPr>
          <w:ilvl w:val="0"/>
          <w:numId w:val="231"/>
        </w:numPr>
        <w:tabs>
          <w:tab w:val="left" w:pos="1389"/>
          <w:tab w:val="left" w:pos="1390"/>
        </w:tabs>
        <w:ind w:right="315" w:firstLine="566"/>
        <w:rPr>
          <w:sz w:val="20"/>
        </w:rPr>
      </w:pPr>
      <w:r>
        <w:rPr>
          <w:sz w:val="20"/>
        </w:rPr>
        <w:t>формирование целостного взгляда на мир, осознание места в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нём человека на основе целостного взгляда на окружающий мир (природную и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социальную</w:t>
      </w:r>
      <w:r>
        <w:rPr>
          <w:spacing w:val="1"/>
          <w:sz w:val="20"/>
        </w:rPr>
        <w:t xml:space="preserve"> </w:t>
      </w:r>
      <w:r>
        <w:rPr>
          <w:sz w:val="20"/>
        </w:rPr>
        <w:t>среду</w:t>
      </w:r>
      <w:r>
        <w:rPr>
          <w:spacing w:val="1"/>
          <w:sz w:val="20"/>
        </w:rPr>
        <w:t xml:space="preserve"> </w:t>
      </w:r>
      <w:r>
        <w:rPr>
          <w:sz w:val="20"/>
        </w:rPr>
        <w:t>обитания);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освоение</w:t>
      </w:r>
      <w:r>
        <w:rPr>
          <w:spacing w:val="1"/>
          <w:sz w:val="20"/>
        </w:rPr>
        <w:t xml:space="preserve"> </w:t>
      </w:r>
      <w:r>
        <w:rPr>
          <w:sz w:val="20"/>
        </w:rPr>
        <w:t>естественно-научных,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обществоведческих,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нравственно-этических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понятий,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содержании</w:t>
      </w:r>
      <w:r>
        <w:rPr>
          <w:spacing w:val="1"/>
          <w:sz w:val="20"/>
        </w:rPr>
        <w:t xml:space="preserve"> </w:t>
      </w:r>
      <w:r>
        <w:rPr>
          <w:sz w:val="20"/>
        </w:rPr>
        <w:t>данногоучебного</w:t>
      </w:r>
      <w:r>
        <w:rPr>
          <w:spacing w:val="9"/>
          <w:sz w:val="20"/>
        </w:rPr>
        <w:t xml:space="preserve"> </w:t>
      </w:r>
      <w:r>
        <w:rPr>
          <w:sz w:val="20"/>
        </w:rPr>
        <w:t>предмета;</w:t>
      </w:r>
    </w:p>
    <w:p w:rsidR="006B4007" w:rsidRDefault="002E6965">
      <w:pPr>
        <w:pStyle w:val="a4"/>
        <w:numPr>
          <w:ilvl w:val="0"/>
          <w:numId w:val="231"/>
        </w:numPr>
        <w:tabs>
          <w:tab w:val="left" w:pos="1389"/>
          <w:tab w:val="left" w:pos="1390"/>
        </w:tabs>
        <w:spacing w:line="237" w:lineRule="auto"/>
        <w:ind w:right="317" w:firstLine="566"/>
        <w:rPr>
          <w:sz w:val="20"/>
        </w:rPr>
      </w:pPr>
      <w:r>
        <w:rPr>
          <w:sz w:val="20"/>
        </w:rPr>
        <w:t>формирование ценности здоровья человека, его сохранения и</w:t>
      </w:r>
      <w:r>
        <w:rPr>
          <w:spacing w:val="1"/>
          <w:sz w:val="20"/>
        </w:rPr>
        <w:t xml:space="preserve"> </w:t>
      </w:r>
      <w:r>
        <w:rPr>
          <w:sz w:val="20"/>
        </w:rPr>
        <w:t>укрепления,</w:t>
      </w:r>
      <w:r>
        <w:rPr>
          <w:spacing w:val="-1"/>
          <w:sz w:val="20"/>
        </w:rPr>
        <w:t xml:space="preserve"> </w:t>
      </w:r>
      <w:r>
        <w:rPr>
          <w:sz w:val="20"/>
        </w:rPr>
        <w:t>приверженности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здоровому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образу</w:t>
      </w:r>
      <w:r>
        <w:rPr>
          <w:spacing w:val="-2"/>
          <w:sz w:val="20"/>
        </w:rPr>
        <w:t xml:space="preserve"> </w:t>
      </w:r>
      <w:r>
        <w:rPr>
          <w:sz w:val="20"/>
        </w:rPr>
        <w:t>жизни;</w:t>
      </w:r>
    </w:p>
    <w:p w:rsidR="006B4007" w:rsidRDefault="002E6965">
      <w:pPr>
        <w:pStyle w:val="a4"/>
        <w:numPr>
          <w:ilvl w:val="0"/>
          <w:numId w:val="231"/>
        </w:numPr>
        <w:tabs>
          <w:tab w:val="left" w:pos="1389"/>
          <w:tab w:val="left" w:pos="1390"/>
        </w:tabs>
        <w:ind w:right="317" w:firstLine="566"/>
        <w:rPr>
          <w:sz w:val="20"/>
        </w:rPr>
      </w:pPr>
      <w:r>
        <w:rPr>
          <w:sz w:val="20"/>
        </w:rPr>
        <w:t>развитие умений и навыков применять полученные знания в</w:t>
      </w:r>
      <w:r>
        <w:rPr>
          <w:spacing w:val="1"/>
          <w:sz w:val="20"/>
        </w:rPr>
        <w:t xml:space="preserve"> </w:t>
      </w:r>
      <w:r>
        <w:rPr>
          <w:sz w:val="20"/>
        </w:rPr>
        <w:t>реальной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жизненной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практике,</w:t>
      </w:r>
      <w:r>
        <w:rPr>
          <w:spacing w:val="1"/>
          <w:sz w:val="20"/>
        </w:rPr>
        <w:t xml:space="preserve"> </w:t>
      </w:r>
      <w:r>
        <w:rPr>
          <w:sz w:val="20"/>
        </w:rPr>
        <w:t>связанной</w:t>
      </w:r>
      <w:r>
        <w:rPr>
          <w:spacing w:val="1"/>
          <w:sz w:val="20"/>
        </w:rPr>
        <w:t xml:space="preserve"> </w:t>
      </w:r>
      <w:r>
        <w:rPr>
          <w:sz w:val="20"/>
        </w:rPr>
        <w:t>как с</w:t>
      </w:r>
      <w:r>
        <w:rPr>
          <w:spacing w:val="1"/>
          <w:sz w:val="20"/>
        </w:rPr>
        <w:t xml:space="preserve"> </w:t>
      </w:r>
      <w:r>
        <w:rPr>
          <w:sz w:val="20"/>
        </w:rPr>
        <w:t>поисково-</w:t>
      </w:r>
      <w:r>
        <w:rPr>
          <w:spacing w:val="1"/>
          <w:sz w:val="20"/>
        </w:rPr>
        <w:t xml:space="preserve"> </w:t>
      </w:r>
      <w:r>
        <w:rPr>
          <w:sz w:val="20"/>
        </w:rPr>
        <w:t>исследовательской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деятельностью</w:t>
      </w:r>
      <w:r>
        <w:rPr>
          <w:spacing w:val="1"/>
          <w:sz w:val="20"/>
        </w:rPr>
        <w:t xml:space="preserve"> </w:t>
      </w:r>
      <w:r>
        <w:rPr>
          <w:sz w:val="20"/>
        </w:rPr>
        <w:t>(наблюдения,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опыты,</w:t>
      </w:r>
      <w:r>
        <w:rPr>
          <w:spacing w:val="1"/>
          <w:sz w:val="20"/>
        </w:rPr>
        <w:t xml:space="preserve"> </w:t>
      </w:r>
      <w:r>
        <w:rPr>
          <w:sz w:val="20"/>
        </w:rPr>
        <w:t>трудовая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деятельность), так и с творческим использованием приобретённых знаний в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речевой,</w:t>
      </w:r>
      <w:r>
        <w:rPr>
          <w:spacing w:val="-1"/>
          <w:sz w:val="20"/>
        </w:rPr>
        <w:t xml:space="preserve"> </w:t>
      </w:r>
      <w:r>
        <w:rPr>
          <w:sz w:val="20"/>
        </w:rPr>
        <w:t>изобразительной,</w:t>
      </w:r>
      <w:r>
        <w:rPr>
          <w:spacing w:val="7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7"/>
          <w:sz w:val="20"/>
        </w:rPr>
        <w:t xml:space="preserve"> </w:t>
      </w:r>
      <w:r>
        <w:rPr>
          <w:sz w:val="20"/>
        </w:rPr>
        <w:t>деятельности;</w:t>
      </w:r>
    </w:p>
    <w:p w:rsidR="006B4007" w:rsidRDefault="002E6965">
      <w:pPr>
        <w:pStyle w:val="a4"/>
        <w:numPr>
          <w:ilvl w:val="0"/>
          <w:numId w:val="231"/>
        </w:numPr>
        <w:tabs>
          <w:tab w:val="left" w:pos="1389"/>
          <w:tab w:val="left" w:pos="1390"/>
        </w:tabs>
        <w:ind w:right="313" w:firstLine="566"/>
        <w:rPr>
          <w:sz w:val="20"/>
        </w:rPr>
      </w:pPr>
      <w:r>
        <w:rPr>
          <w:sz w:val="20"/>
        </w:rPr>
        <w:t>духовно-нравственное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воспитание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гражданина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России,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принадлежности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Российскому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государству,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определённому</w:t>
      </w:r>
      <w:r>
        <w:rPr>
          <w:spacing w:val="1"/>
          <w:sz w:val="20"/>
        </w:rPr>
        <w:t xml:space="preserve"> </w:t>
      </w:r>
      <w:r>
        <w:rPr>
          <w:sz w:val="20"/>
        </w:rPr>
        <w:t>этносу;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уважения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истории,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культуре, традициям народов РФ; освоение младшими школьниками мирового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культурного опыта по созданию общечеловеческих ценностей, законов и правил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построения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взаимоотношений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социуме;</w:t>
      </w:r>
      <w:r>
        <w:rPr>
          <w:spacing w:val="1"/>
          <w:sz w:val="20"/>
        </w:rPr>
        <w:t xml:space="preserve"> </w:t>
      </w:r>
      <w:r>
        <w:rPr>
          <w:sz w:val="20"/>
        </w:rPr>
        <w:t>обогащение</w:t>
      </w:r>
      <w:r>
        <w:rPr>
          <w:spacing w:val="1"/>
          <w:sz w:val="20"/>
        </w:rPr>
        <w:t xml:space="preserve"> </w:t>
      </w:r>
      <w:r>
        <w:rPr>
          <w:sz w:val="20"/>
        </w:rPr>
        <w:t>духовного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опыта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обучающихся;</w:t>
      </w:r>
    </w:p>
    <w:p w:rsidR="006B4007" w:rsidRDefault="002E6965">
      <w:pPr>
        <w:pStyle w:val="a4"/>
        <w:numPr>
          <w:ilvl w:val="0"/>
          <w:numId w:val="231"/>
        </w:numPr>
        <w:tabs>
          <w:tab w:val="left" w:pos="1389"/>
          <w:tab w:val="left" w:pos="1390"/>
        </w:tabs>
        <w:ind w:right="317" w:firstLine="566"/>
        <w:rPr>
          <w:sz w:val="20"/>
        </w:rPr>
      </w:pP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ребёнка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принятия гуманистических норм жизни, приобретение опыта эмоционально-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экологическими</w:t>
      </w:r>
      <w:r>
        <w:rPr>
          <w:spacing w:val="1"/>
          <w:sz w:val="20"/>
        </w:rPr>
        <w:t xml:space="preserve"> </w:t>
      </w:r>
      <w:r>
        <w:rPr>
          <w:sz w:val="20"/>
        </w:rPr>
        <w:t>нормами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поведения;</w:t>
      </w:r>
      <w:r>
        <w:rPr>
          <w:spacing w:val="1"/>
          <w:sz w:val="20"/>
        </w:rPr>
        <w:t xml:space="preserve"> </w:t>
      </w:r>
      <w:r>
        <w:rPr>
          <w:sz w:val="20"/>
        </w:rPr>
        <w:t>становление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навыков</w:t>
      </w:r>
      <w:r>
        <w:rPr>
          <w:spacing w:val="1"/>
          <w:sz w:val="20"/>
        </w:rPr>
        <w:t xml:space="preserve"> </w:t>
      </w:r>
      <w:r>
        <w:rPr>
          <w:sz w:val="20"/>
        </w:rPr>
        <w:t>повседневного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общения,</w:t>
      </w:r>
      <w:r>
        <w:rPr>
          <w:spacing w:val="1"/>
          <w:sz w:val="20"/>
        </w:rPr>
        <w:t xml:space="preserve"> </w:t>
      </w:r>
      <w:r>
        <w:rPr>
          <w:sz w:val="20"/>
        </w:rPr>
        <w:t>гуманного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людям,</w:t>
      </w:r>
      <w:r>
        <w:rPr>
          <w:spacing w:val="1"/>
          <w:sz w:val="20"/>
        </w:rPr>
        <w:t xml:space="preserve"> </w:t>
      </w:r>
      <w:r>
        <w:rPr>
          <w:sz w:val="20"/>
        </w:rPr>
        <w:t>уважительного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2"/>
          <w:sz w:val="20"/>
        </w:rPr>
        <w:t xml:space="preserve"> </w:t>
      </w:r>
      <w:r>
        <w:rPr>
          <w:sz w:val="20"/>
        </w:rPr>
        <w:t>их</w:t>
      </w:r>
      <w:r>
        <w:rPr>
          <w:spacing w:val="6"/>
          <w:sz w:val="20"/>
        </w:rPr>
        <w:t xml:space="preserve"> </w:t>
      </w:r>
      <w:r>
        <w:rPr>
          <w:sz w:val="20"/>
        </w:rPr>
        <w:t>взглядам,</w:t>
      </w:r>
      <w:r>
        <w:rPr>
          <w:spacing w:val="8"/>
          <w:sz w:val="20"/>
        </w:rPr>
        <w:t xml:space="preserve"> </w:t>
      </w:r>
      <w:r>
        <w:rPr>
          <w:sz w:val="20"/>
        </w:rPr>
        <w:t>мнению</w:t>
      </w:r>
      <w:r>
        <w:rPr>
          <w:spacing w:val="6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индивидуальности.</w:t>
      </w:r>
    </w:p>
    <w:p w:rsidR="006B4007" w:rsidRDefault="002E6965">
      <w:pPr>
        <w:pStyle w:val="a3"/>
        <w:ind w:right="317"/>
      </w:pPr>
      <w:r>
        <w:t>Центральной</w:t>
      </w:r>
      <w:r>
        <w:rPr>
          <w:spacing w:val="1"/>
        </w:rPr>
        <w:t xml:space="preserve"> </w:t>
      </w:r>
      <w:r>
        <w:t>идеей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обществе, ознакомление с правилами поведения в среде обитания и освоение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«Человек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природа»,</w:t>
      </w:r>
      <w:r>
        <w:rPr>
          <w:spacing w:val="1"/>
        </w:rPr>
        <w:t xml:space="preserve"> </w:t>
      </w:r>
      <w:r>
        <w:t>«Человек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общество»,</w:t>
      </w:r>
      <w:r>
        <w:rPr>
          <w:spacing w:val="1"/>
        </w:rPr>
        <w:t xml:space="preserve"> </w:t>
      </w:r>
      <w:r>
        <w:t>«Человек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люди»,</w:t>
      </w:r>
      <w:r>
        <w:rPr>
          <w:spacing w:val="1"/>
        </w:rPr>
        <w:t xml:space="preserve"> </w:t>
      </w:r>
      <w:r>
        <w:t>«Человек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познание».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содержание, усвоение которого гарантирует формирование у обучающихся</w:t>
      </w:r>
      <w:r>
        <w:rPr>
          <w:spacing w:val="1"/>
        </w:rPr>
        <w:t xml:space="preserve"> </w:t>
      </w:r>
      <w:r>
        <w:t>навыков</w:t>
      </w:r>
      <w:r>
        <w:rPr>
          <w:spacing w:val="43"/>
        </w:rPr>
        <w:t xml:space="preserve"> </w:t>
      </w:r>
      <w:r>
        <w:t>здорового</w:t>
      </w:r>
      <w:r>
        <w:rPr>
          <w:spacing w:val="44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безопасного</w:t>
      </w:r>
      <w:r>
        <w:rPr>
          <w:spacing w:val="44"/>
        </w:rPr>
        <w:t xml:space="preserve"> </w:t>
      </w:r>
      <w:r>
        <w:t>образа</w:t>
      </w:r>
      <w:r>
        <w:rPr>
          <w:spacing w:val="42"/>
        </w:rPr>
        <w:t xml:space="preserve"> </w:t>
      </w:r>
      <w:r>
        <w:t>жизни</w:t>
      </w:r>
      <w:r>
        <w:rPr>
          <w:spacing w:val="43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развивающейся</w:t>
      </w:r>
    </w:p>
    <w:p w:rsidR="006B4007" w:rsidRDefault="006B4007">
      <w:pPr>
        <w:sectPr w:rsidR="006B4007">
          <w:pgSz w:w="7840" w:h="12020"/>
          <w:pgMar w:top="520" w:right="260" w:bottom="700" w:left="440" w:header="0" w:footer="516" w:gutter="0"/>
          <w:cols w:space="720"/>
        </w:sectPr>
      </w:pPr>
    </w:p>
    <w:p w:rsidR="006B4007" w:rsidRDefault="002E6965">
      <w:pPr>
        <w:pStyle w:val="a3"/>
        <w:spacing w:before="73"/>
        <w:ind w:right="318" w:firstLine="0"/>
      </w:pPr>
      <w:r>
        <w:lastRenderedPageBreak/>
        <w:t>способности предвидеть результаты своих поступков и оценки возникшей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осуществлён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следующих</w:t>
      </w:r>
      <w:r>
        <w:rPr>
          <w:spacing w:val="7"/>
        </w:rPr>
        <w:t xml:space="preserve"> </w:t>
      </w:r>
      <w:r>
        <w:t>ведущих</w:t>
      </w:r>
      <w:r>
        <w:rPr>
          <w:spacing w:val="9"/>
        </w:rPr>
        <w:t xml:space="preserve"> </w:t>
      </w:r>
      <w:r>
        <w:t>идей:</w:t>
      </w:r>
    </w:p>
    <w:p w:rsidR="006B4007" w:rsidRDefault="002E6965">
      <w:pPr>
        <w:pStyle w:val="a4"/>
        <w:numPr>
          <w:ilvl w:val="0"/>
          <w:numId w:val="230"/>
        </w:numPr>
        <w:tabs>
          <w:tab w:val="left" w:pos="1389"/>
          <w:tab w:val="left" w:pos="1390"/>
        </w:tabs>
        <w:spacing w:line="227" w:lineRule="exact"/>
        <w:ind w:hanging="683"/>
        <w:rPr>
          <w:sz w:val="20"/>
        </w:rPr>
      </w:pPr>
      <w:r>
        <w:rPr>
          <w:sz w:val="20"/>
        </w:rPr>
        <w:t>раскрытие</w:t>
      </w:r>
      <w:r>
        <w:rPr>
          <w:spacing w:val="-8"/>
          <w:sz w:val="20"/>
        </w:rPr>
        <w:t xml:space="preserve"> </w:t>
      </w:r>
      <w:r>
        <w:rPr>
          <w:sz w:val="20"/>
        </w:rPr>
        <w:t>роли</w:t>
      </w:r>
      <w:r>
        <w:rPr>
          <w:spacing w:val="-10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природе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обществе;</w:t>
      </w:r>
    </w:p>
    <w:p w:rsidR="006B4007" w:rsidRDefault="002E6965">
      <w:pPr>
        <w:pStyle w:val="a4"/>
        <w:numPr>
          <w:ilvl w:val="0"/>
          <w:numId w:val="230"/>
        </w:numPr>
        <w:tabs>
          <w:tab w:val="left" w:pos="1389"/>
          <w:tab w:val="left" w:pos="1390"/>
        </w:tabs>
        <w:ind w:left="140" w:right="320" w:firstLine="566"/>
        <w:rPr>
          <w:sz w:val="20"/>
        </w:rPr>
      </w:pPr>
      <w:r>
        <w:rPr>
          <w:sz w:val="20"/>
        </w:rPr>
        <w:t>освоение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общечеловеческих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системах «Человек и природа», «Человек и общество», «Человек и другие</w:t>
      </w:r>
      <w:r>
        <w:rPr>
          <w:spacing w:val="1"/>
          <w:sz w:val="20"/>
        </w:rPr>
        <w:t xml:space="preserve"> </w:t>
      </w:r>
      <w:r>
        <w:rPr>
          <w:sz w:val="20"/>
        </w:rPr>
        <w:t>люди»,</w:t>
      </w:r>
      <w:r>
        <w:rPr>
          <w:spacing w:val="4"/>
          <w:sz w:val="20"/>
        </w:rPr>
        <w:t xml:space="preserve"> </w:t>
      </w:r>
      <w:r>
        <w:rPr>
          <w:sz w:val="20"/>
        </w:rPr>
        <w:t>«Человек и</w:t>
      </w:r>
      <w:r>
        <w:rPr>
          <w:spacing w:val="-2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самость»,</w:t>
      </w:r>
      <w:r>
        <w:rPr>
          <w:spacing w:val="1"/>
          <w:sz w:val="20"/>
        </w:rPr>
        <w:t xml:space="preserve"> </w:t>
      </w:r>
      <w:r>
        <w:rPr>
          <w:sz w:val="20"/>
        </w:rPr>
        <w:t>«Человек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5"/>
          <w:sz w:val="20"/>
        </w:rPr>
        <w:t xml:space="preserve"> </w:t>
      </w:r>
      <w:r>
        <w:rPr>
          <w:sz w:val="20"/>
        </w:rPr>
        <w:t>познание».</w:t>
      </w:r>
    </w:p>
    <w:p w:rsidR="006B4007" w:rsidRDefault="002E6965">
      <w:pPr>
        <w:pStyle w:val="a3"/>
        <w:ind w:right="317"/>
      </w:pPr>
      <w:r>
        <w:t>Общее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отведённых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rPr>
          <w:w w:val="95"/>
        </w:rPr>
        <w:t>мир»,</w:t>
      </w:r>
      <w:r>
        <w:rPr>
          <w:spacing w:val="1"/>
          <w:w w:val="95"/>
        </w:rPr>
        <w:t xml:space="preserve"> </w:t>
      </w:r>
      <w:r>
        <w:rPr>
          <w:w w:val="95"/>
        </w:rPr>
        <w:t>—</w:t>
      </w:r>
      <w:r>
        <w:rPr>
          <w:spacing w:val="1"/>
          <w:w w:val="95"/>
        </w:rPr>
        <w:t xml:space="preserve"> </w:t>
      </w:r>
      <w:r>
        <w:rPr>
          <w:w w:val="95"/>
        </w:rPr>
        <w:t>270</w:t>
      </w:r>
      <w:r>
        <w:rPr>
          <w:spacing w:val="1"/>
          <w:w w:val="95"/>
        </w:rPr>
        <w:t xml:space="preserve"> </w:t>
      </w:r>
      <w:r>
        <w:rPr>
          <w:w w:val="95"/>
        </w:rPr>
        <w:t>ч</w:t>
      </w:r>
      <w:r>
        <w:rPr>
          <w:spacing w:val="45"/>
        </w:rPr>
        <w:t xml:space="preserve"> </w:t>
      </w:r>
      <w:r>
        <w:rPr>
          <w:w w:val="95"/>
        </w:rPr>
        <w:t>(два</w:t>
      </w:r>
      <w:r>
        <w:rPr>
          <w:spacing w:val="45"/>
        </w:rPr>
        <w:t xml:space="preserve"> </w:t>
      </w:r>
      <w:r>
        <w:rPr>
          <w:w w:val="95"/>
        </w:rPr>
        <w:t>часа</w:t>
      </w:r>
      <w:r>
        <w:rPr>
          <w:spacing w:val="46"/>
        </w:rPr>
        <w:t xml:space="preserve"> </w:t>
      </w:r>
      <w:r>
        <w:rPr>
          <w:w w:val="95"/>
        </w:rPr>
        <w:t>в</w:t>
      </w:r>
      <w:r>
        <w:rPr>
          <w:spacing w:val="46"/>
        </w:rPr>
        <w:t xml:space="preserve"> </w:t>
      </w:r>
      <w:r>
        <w:rPr>
          <w:w w:val="95"/>
        </w:rPr>
        <w:t>неделю</w:t>
      </w:r>
      <w:r>
        <w:rPr>
          <w:spacing w:val="45"/>
        </w:rPr>
        <w:t xml:space="preserve"> </w:t>
      </w:r>
      <w:r>
        <w:rPr>
          <w:w w:val="95"/>
        </w:rPr>
        <w:t>в</w:t>
      </w:r>
      <w:r>
        <w:rPr>
          <w:spacing w:val="46"/>
        </w:rPr>
        <w:t xml:space="preserve"> </w:t>
      </w:r>
      <w:r>
        <w:rPr>
          <w:w w:val="95"/>
        </w:rPr>
        <w:t>каждом</w:t>
      </w:r>
      <w:r>
        <w:rPr>
          <w:spacing w:val="45"/>
        </w:rPr>
        <w:t xml:space="preserve"> </w:t>
      </w:r>
      <w:r>
        <w:rPr>
          <w:w w:val="95"/>
        </w:rPr>
        <w:t>классе): 1</w:t>
      </w:r>
      <w:r>
        <w:rPr>
          <w:spacing w:val="45"/>
        </w:rPr>
        <w:t xml:space="preserve"> </w:t>
      </w:r>
      <w:r>
        <w:rPr>
          <w:w w:val="95"/>
        </w:rPr>
        <w:t>класс</w:t>
      </w:r>
      <w:r>
        <w:rPr>
          <w:spacing w:val="45"/>
        </w:rPr>
        <w:t xml:space="preserve"> </w:t>
      </w:r>
      <w:r>
        <w:rPr>
          <w:w w:val="95"/>
        </w:rPr>
        <w:t>—</w:t>
      </w:r>
      <w:r>
        <w:rPr>
          <w:spacing w:val="45"/>
        </w:rPr>
        <w:t xml:space="preserve"> </w:t>
      </w:r>
      <w:r>
        <w:rPr>
          <w:w w:val="95"/>
        </w:rPr>
        <w:t>66</w:t>
      </w:r>
      <w:r>
        <w:rPr>
          <w:spacing w:val="45"/>
        </w:rPr>
        <w:t xml:space="preserve"> </w:t>
      </w:r>
      <w:r>
        <w:rPr>
          <w:w w:val="95"/>
        </w:rPr>
        <w:t>ч,</w:t>
      </w:r>
      <w:r>
        <w:rPr>
          <w:spacing w:val="45"/>
        </w:rPr>
        <w:t xml:space="preserve"> </w:t>
      </w:r>
      <w:r>
        <w:rPr>
          <w:w w:val="95"/>
        </w:rPr>
        <w:t>2</w:t>
      </w:r>
      <w:r>
        <w:rPr>
          <w:spacing w:val="1"/>
          <w:w w:val="95"/>
        </w:rPr>
        <w:t xml:space="preserve"> </w:t>
      </w:r>
      <w:r>
        <w:t>класс</w:t>
      </w:r>
      <w:r>
        <w:rPr>
          <w:spacing w:val="-5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68</w:t>
      </w:r>
      <w:r>
        <w:rPr>
          <w:spacing w:val="-6"/>
        </w:rPr>
        <w:t xml:space="preserve"> </w:t>
      </w:r>
      <w:r>
        <w:t>ч,</w:t>
      </w:r>
      <w:r>
        <w:rPr>
          <w:spacing w:val="-4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класс</w:t>
      </w:r>
      <w:r>
        <w:rPr>
          <w:spacing w:val="-6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68</w:t>
      </w:r>
      <w:r>
        <w:rPr>
          <w:spacing w:val="-6"/>
        </w:rPr>
        <w:t xml:space="preserve"> </w:t>
      </w:r>
      <w:r>
        <w:t>ч,</w:t>
      </w:r>
      <w:r>
        <w:rPr>
          <w:spacing w:val="-4"/>
        </w:rPr>
        <w:t xml:space="preserve"> </w:t>
      </w:r>
      <w:r>
        <w:t>4</w:t>
      </w:r>
      <w:r>
        <w:rPr>
          <w:spacing w:val="-7"/>
        </w:rPr>
        <w:t xml:space="preserve"> </w:t>
      </w:r>
      <w:r>
        <w:t>класс</w:t>
      </w:r>
      <w:r>
        <w:rPr>
          <w:spacing w:val="-4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68</w:t>
      </w:r>
      <w:r>
        <w:rPr>
          <w:spacing w:val="-4"/>
        </w:rPr>
        <w:t xml:space="preserve"> </w:t>
      </w:r>
      <w:r>
        <w:t>ч.</w:t>
      </w:r>
    </w:p>
    <w:p w:rsidR="006B4007" w:rsidRDefault="006B4007">
      <w:pPr>
        <w:sectPr w:rsidR="006B4007">
          <w:pgSz w:w="7840" w:h="12020"/>
          <w:pgMar w:top="520" w:right="260" w:bottom="700" w:left="440" w:header="0" w:footer="516" w:gutter="0"/>
          <w:cols w:space="720"/>
        </w:sectPr>
      </w:pPr>
    </w:p>
    <w:p w:rsidR="006B4007" w:rsidRDefault="002E6965">
      <w:pPr>
        <w:pStyle w:val="Heading4"/>
        <w:spacing w:before="80" w:after="22"/>
        <w:ind w:left="140"/>
        <w:jc w:val="left"/>
      </w:pPr>
      <w:r>
        <w:lastRenderedPageBreak/>
        <w:t>СОДЕРЖАНИЕ</w:t>
      </w:r>
      <w:r>
        <w:rPr>
          <w:spacing w:val="-7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ПРЕДМЕТА«ОКРУЖАЮЩИЙ</w:t>
      </w:r>
      <w:r>
        <w:rPr>
          <w:spacing w:val="-4"/>
        </w:rPr>
        <w:t xml:space="preserve"> </w:t>
      </w:r>
      <w:r>
        <w:t>МИР»</w:t>
      </w:r>
    </w:p>
    <w:p w:rsidR="006B4007" w:rsidRDefault="006C14AB">
      <w:pPr>
        <w:pStyle w:val="a3"/>
        <w:spacing w:line="20" w:lineRule="exact"/>
        <w:ind w:left="112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93" style="width:336.5pt;height:.5pt;mso-position-horizontal-relative:char;mso-position-vertical-relative:line" coordsize="6730,10">
            <v:rect id="_x0000_s2094" style="position:absolute;width:6730;height:10" fillcolor="black" stroked="f"/>
            <w10:wrap type="none"/>
            <w10:anchorlock/>
          </v:group>
        </w:pict>
      </w:r>
    </w:p>
    <w:p w:rsidR="006B4007" w:rsidRDefault="006B4007">
      <w:pPr>
        <w:pStyle w:val="a3"/>
        <w:spacing w:before="5"/>
        <w:ind w:left="0" w:firstLine="0"/>
        <w:jc w:val="left"/>
        <w:rPr>
          <w:b/>
          <w:sz w:val="10"/>
        </w:rPr>
      </w:pPr>
    </w:p>
    <w:p w:rsidR="006B4007" w:rsidRDefault="002E6965">
      <w:pPr>
        <w:pStyle w:val="a4"/>
        <w:numPr>
          <w:ilvl w:val="0"/>
          <w:numId w:val="229"/>
        </w:numPr>
        <w:tabs>
          <w:tab w:val="left" w:pos="859"/>
        </w:tabs>
        <w:spacing w:before="91"/>
        <w:rPr>
          <w:sz w:val="20"/>
        </w:rPr>
      </w:pPr>
      <w:r>
        <w:rPr>
          <w:sz w:val="20"/>
        </w:rPr>
        <w:t>КЛАСС</w:t>
      </w:r>
      <w:r>
        <w:rPr>
          <w:spacing w:val="-3"/>
          <w:sz w:val="20"/>
        </w:rPr>
        <w:t xml:space="preserve"> </w:t>
      </w:r>
      <w:r>
        <w:rPr>
          <w:sz w:val="20"/>
        </w:rPr>
        <w:t>(66</w:t>
      </w:r>
      <w:r>
        <w:rPr>
          <w:spacing w:val="-1"/>
          <w:sz w:val="20"/>
        </w:rPr>
        <w:t xml:space="preserve"> </w:t>
      </w:r>
      <w:r>
        <w:rPr>
          <w:sz w:val="20"/>
        </w:rPr>
        <w:t>ч)</w:t>
      </w:r>
    </w:p>
    <w:p w:rsidR="006B4007" w:rsidRDefault="002E6965">
      <w:pPr>
        <w:ind w:left="707"/>
        <w:jc w:val="both"/>
        <w:rPr>
          <w:i/>
          <w:sz w:val="20"/>
        </w:rPr>
      </w:pPr>
      <w:r>
        <w:rPr>
          <w:i/>
          <w:sz w:val="20"/>
        </w:rPr>
        <w:t>Человек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общество</w:t>
      </w:r>
    </w:p>
    <w:p w:rsidR="006B4007" w:rsidRDefault="002E6965">
      <w:pPr>
        <w:pStyle w:val="a3"/>
        <w:spacing w:before="15"/>
        <w:ind w:right="316"/>
      </w:pPr>
      <w:r>
        <w:t>Школа. Школьные традиции и праздники. Адрес школы. Классный,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Друзья,</w:t>
      </w:r>
      <w:r>
        <w:rPr>
          <w:spacing w:val="1"/>
        </w:rPr>
        <w:t xml:space="preserve"> </w:t>
      </w:r>
      <w:r>
        <w:t>взаимоотношения между</w:t>
      </w:r>
      <w:r>
        <w:rPr>
          <w:spacing w:val="1"/>
        </w:rPr>
        <w:t xml:space="preserve"> </w:t>
      </w:r>
      <w:r>
        <w:t>ними;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согласия,</w:t>
      </w:r>
      <w:r>
        <w:rPr>
          <w:spacing w:val="1"/>
        </w:rPr>
        <w:t xml:space="preserve"> </w:t>
      </w:r>
      <w:r>
        <w:t>взаимной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 — учёба, игры, отдых. Рабочее место школьника: удобное</w:t>
      </w:r>
      <w:r>
        <w:rPr>
          <w:spacing w:val="1"/>
        </w:rPr>
        <w:t xml:space="preserve"> </w:t>
      </w:r>
      <w:r>
        <w:t>размещение учебных материалов и учебного оборудования; поза; освещение</w:t>
      </w:r>
      <w:r>
        <w:rPr>
          <w:spacing w:val="1"/>
        </w:rPr>
        <w:t xml:space="preserve"> </w:t>
      </w:r>
      <w:r>
        <w:t>рабочего места. Правила безопасной работы на учебном месте.</w:t>
      </w:r>
      <w:r>
        <w:rPr>
          <w:spacing w:val="1"/>
        </w:rPr>
        <w:t xml:space="preserve"> </w:t>
      </w:r>
      <w:r>
        <w:t>Режим</w:t>
      </w:r>
      <w:r>
        <w:rPr>
          <w:spacing w:val="50"/>
        </w:rPr>
        <w:t xml:space="preserve"> </w:t>
      </w:r>
      <w:r>
        <w:t>труда</w:t>
      </w:r>
      <w:r>
        <w:rPr>
          <w:spacing w:val="-4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отдыха.</w:t>
      </w:r>
    </w:p>
    <w:p w:rsidR="006B4007" w:rsidRDefault="002E6965">
      <w:pPr>
        <w:pStyle w:val="a3"/>
        <w:spacing w:before="1"/>
        <w:ind w:right="314"/>
      </w:pPr>
      <w:r>
        <w:t>Семья. Моя семья в прошлом и настоящем. Имена и фамилии членов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Совместный</w:t>
      </w:r>
      <w:r>
        <w:rPr>
          <w:spacing w:val="2"/>
        </w:rPr>
        <w:t xml:space="preserve"> </w:t>
      </w:r>
      <w:r>
        <w:t>труд</w:t>
      </w:r>
      <w:r>
        <w:rPr>
          <w:spacing w:val="2"/>
        </w:rPr>
        <w:t xml:space="preserve"> </w:t>
      </w:r>
      <w:r>
        <w:t>и отдых.</w:t>
      </w:r>
      <w:r>
        <w:rPr>
          <w:spacing w:val="2"/>
        </w:rPr>
        <w:t xml:space="preserve"> </w:t>
      </w:r>
      <w:r>
        <w:t>Домашний</w:t>
      </w:r>
      <w:r>
        <w:rPr>
          <w:spacing w:val="-1"/>
        </w:rPr>
        <w:t xml:space="preserve"> </w:t>
      </w:r>
      <w:r>
        <w:t>адрес.</w:t>
      </w:r>
    </w:p>
    <w:p w:rsidR="006B4007" w:rsidRDefault="002E6965">
      <w:pPr>
        <w:pStyle w:val="a3"/>
        <w:ind w:right="316"/>
      </w:pPr>
      <w:r>
        <w:rPr>
          <w:w w:val="95"/>
        </w:rPr>
        <w:t>Россия</w:t>
      </w:r>
      <w:r>
        <w:rPr>
          <w:spacing w:val="1"/>
          <w:w w:val="95"/>
        </w:rPr>
        <w:t xml:space="preserve"> </w:t>
      </w:r>
      <w:r>
        <w:rPr>
          <w:w w:val="95"/>
        </w:rPr>
        <w:t>—</w:t>
      </w:r>
      <w:r>
        <w:rPr>
          <w:spacing w:val="1"/>
          <w:w w:val="95"/>
        </w:rPr>
        <w:t xml:space="preserve"> </w:t>
      </w:r>
      <w:r>
        <w:rPr>
          <w:w w:val="95"/>
        </w:rPr>
        <w:t>наша</w:t>
      </w:r>
      <w:r>
        <w:rPr>
          <w:spacing w:val="1"/>
          <w:w w:val="95"/>
        </w:rPr>
        <w:t xml:space="preserve"> </w:t>
      </w:r>
      <w:r>
        <w:rPr>
          <w:w w:val="95"/>
        </w:rPr>
        <w:t>Родина.</w:t>
      </w:r>
      <w:r>
        <w:rPr>
          <w:spacing w:val="1"/>
          <w:w w:val="95"/>
        </w:rPr>
        <w:t xml:space="preserve"> </w:t>
      </w:r>
      <w:r>
        <w:rPr>
          <w:w w:val="95"/>
        </w:rPr>
        <w:t>Москва</w:t>
      </w:r>
      <w:r>
        <w:rPr>
          <w:spacing w:val="1"/>
          <w:w w:val="95"/>
        </w:rPr>
        <w:t xml:space="preserve"> </w:t>
      </w:r>
      <w:r>
        <w:rPr>
          <w:w w:val="95"/>
        </w:rPr>
        <w:t>—</w:t>
      </w:r>
      <w:r>
        <w:rPr>
          <w:spacing w:val="1"/>
          <w:w w:val="95"/>
        </w:rPr>
        <w:t xml:space="preserve"> </w:t>
      </w:r>
      <w:r>
        <w:rPr>
          <w:w w:val="95"/>
        </w:rPr>
        <w:t>столица</w:t>
      </w:r>
      <w:r>
        <w:rPr>
          <w:spacing w:val="1"/>
          <w:w w:val="95"/>
        </w:rPr>
        <w:t xml:space="preserve"> </w:t>
      </w:r>
      <w:r>
        <w:rPr>
          <w:w w:val="95"/>
        </w:rPr>
        <w:t>России.</w:t>
      </w:r>
      <w:r>
        <w:rPr>
          <w:spacing w:val="45"/>
        </w:rPr>
        <w:t xml:space="preserve"> </w:t>
      </w:r>
      <w:r>
        <w:rPr>
          <w:w w:val="95"/>
        </w:rPr>
        <w:t>Символы России</w:t>
      </w:r>
      <w:r>
        <w:rPr>
          <w:spacing w:val="1"/>
          <w:w w:val="95"/>
        </w:rPr>
        <w:t xml:space="preserve"> </w:t>
      </w:r>
      <w:r>
        <w:t>(герб, флаг, гимн). Народы России. Первоначальные сведения о родном крае.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населённого</w:t>
      </w:r>
      <w:r>
        <w:rPr>
          <w:spacing w:val="1"/>
        </w:rPr>
        <w:t xml:space="preserve"> </w:t>
      </w:r>
      <w:r>
        <w:t>пункта (города,</w:t>
      </w:r>
      <w:r>
        <w:rPr>
          <w:spacing w:val="1"/>
        </w:rPr>
        <w:t xml:space="preserve"> </w:t>
      </w:r>
      <w:r>
        <w:t>села),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объекты родного края. Ценность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красота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поведенияв</w:t>
      </w:r>
      <w:r>
        <w:rPr>
          <w:spacing w:val="6"/>
        </w:rPr>
        <w:t xml:space="preserve"> </w:t>
      </w:r>
      <w:r>
        <w:t>социуме.</w:t>
      </w:r>
    </w:p>
    <w:p w:rsidR="006B4007" w:rsidRDefault="002E6965">
      <w:pPr>
        <w:spacing w:line="230" w:lineRule="exact"/>
        <w:ind w:left="707"/>
        <w:jc w:val="both"/>
        <w:rPr>
          <w:i/>
          <w:sz w:val="20"/>
        </w:rPr>
      </w:pPr>
      <w:r>
        <w:rPr>
          <w:i/>
          <w:w w:val="120"/>
          <w:sz w:val="20"/>
        </w:rPr>
        <w:t>Человек</w:t>
      </w:r>
      <w:r>
        <w:rPr>
          <w:i/>
          <w:spacing w:val="2"/>
          <w:w w:val="120"/>
          <w:sz w:val="20"/>
        </w:rPr>
        <w:t xml:space="preserve"> </w:t>
      </w:r>
      <w:r>
        <w:rPr>
          <w:i/>
          <w:w w:val="120"/>
          <w:sz w:val="20"/>
        </w:rPr>
        <w:t>и</w:t>
      </w:r>
      <w:r>
        <w:rPr>
          <w:i/>
          <w:spacing w:val="5"/>
          <w:w w:val="120"/>
          <w:sz w:val="20"/>
        </w:rPr>
        <w:t xml:space="preserve"> </w:t>
      </w:r>
      <w:r>
        <w:rPr>
          <w:i/>
          <w:w w:val="120"/>
          <w:sz w:val="20"/>
        </w:rPr>
        <w:t>природа</w:t>
      </w:r>
    </w:p>
    <w:p w:rsidR="006B4007" w:rsidRDefault="002E6965">
      <w:pPr>
        <w:pStyle w:val="a3"/>
        <w:spacing w:before="9"/>
        <w:ind w:right="318"/>
      </w:pPr>
      <w:r>
        <w:rPr>
          <w:spacing w:val="-1"/>
        </w:rPr>
        <w:t xml:space="preserve">Природа — среда обитания человека. </w:t>
      </w:r>
      <w:r>
        <w:t>Природа и предметы, созданные</w:t>
      </w:r>
      <w:r>
        <w:rPr>
          <w:spacing w:val="1"/>
        </w:rPr>
        <w:t xml:space="preserve"> </w:t>
      </w:r>
      <w:r>
        <w:t>человеком.</w:t>
      </w:r>
      <w:r>
        <w:rPr>
          <w:spacing w:val="-7"/>
        </w:rPr>
        <w:t xml:space="preserve"> </w:t>
      </w:r>
      <w:r>
        <w:t>Природные</w:t>
      </w:r>
      <w:r>
        <w:rPr>
          <w:spacing w:val="-9"/>
        </w:rPr>
        <w:t xml:space="preserve"> </w:t>
      </w:r>
      <w:r>
        <w:t>материалы.</w:t>
      </w:r>
      <w:r>
        <w:rPr>
          <w:spacing w:val="-7"/>
        </w:rPr>
        <w:t xml:space="preserve"> </w:t>
      </w:r>
      <w:r>
        <w:t>Бережное</w:t>
      </w:r>
      <w:r>
        <w:rPr>
          <w:spacing w:val="-9"/>
        </w:rPr>
        <w:t xml:space="preserve"> </w:t>
      </w:r>
      <w:r>
        <w:t>отношение к предметам,</w:t>
      </w:r>
      <w:r>
        <w:rPr>
          <w:spacing w:val="-2"/>
        </w:rPr>
        <w:t xml:space="preserve"> </w:t>
      </w:r>
      <w:r>
        <w:t>вещам,</w:t>
      </w:r>
      <w:r>
        <w:rPr>
          <w:spacing w:val="-48"/>
        </w:rPr>
        <w:t xml:space="preserve"> </w:t>
      </w:r>
      <w:r>
        <w:t>уход за ними. Неживая и живая природа. Наблюдение за погодой своего края.</w:t>
      </w:r>
      <w:r>
        <w:rPr>
          <w:spacing w:val="-47"/>
        </w:rPr>
        <w:t xml:space="preserve"> </w:t>
      </w:r>
      <w:r>
        <w:rPr>
          <w:w w:val="95"/>
        </w:rPr>
        <w:t>Погода и термометр. Определение температуры воздуха (воды) по термометру.</w:t>
      </w:r>
      <w:r>
        <w:rPr>
          <w:spacing w:val="1"/>
          <w:w w:val="95"/>
        </w:rPr>
        <w:t xml:space="preserve"> </w:t>
      </w:r>
      <w:r>
        <w:rPr>
          <w:w w:val="95"/>
        </w:rPr>
        <w:t>Сезонные</w:t>
      </w:r>
      <w:r>
        <w:rPr>
          <w:spacing w:val="1"/>
          <w:w w:val="95"/>
        </w:rPr>
        <w:t xml:space="preserve"> </w:t>
      </w:r>
      <w:r>
        <w:rPr>
          <w:w w:val="95"/>
        </w:rPr>
        <w:t>изменения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природе.</w:t>
      </w:r>
      <w:r>
        <w:rPr>
          <w:spacing w:val="1"/>
          <w:w w:val="95"/>
        </w:rPr>
        <w:t xml:space="preserve"> </w:t>
      </w:r>
      <w:r>
        <w:rPr>
          <w:w w:val="95"/>
        </w:rPr>
        <w:t>Взаимосвязи</w:t>
      </w:r>
      <w:r>
        <w:rPr>
          <w:spacing w:val="1"/>
          <w:w w:val="95"/>
        </w:rPr>
        <w:t xml:space="preserve"> </w:t>
      </w:r>
      <w:r>
        <w:rPr>
          <w:w w:val="95"/>
        </w:rPr>
        <w:t>между</w:t>
      </w:r>
      <w:r>
        <w:rPr>
          <w:spacing w:val="1"/>
          <w:w w:val="95"/>
        </w:rPr>
        <w:t xml:space="preserve"> </w:t>
      </w:r>
      <w:r>
        <w:rPr>
          <w:w w:val="95"/>
        </w:rPr>
        <w:t>человеком и</w:t>
      </w:r>
      <w:r>
        <w:rPr>
          <w:spacing w:val="1"/>
          <w:w w:val="95"/>
        </w:rPr>
        <w:t xml:space="preserve"> </w:t>
      </w:r>
      <w:r>
        <w:rPr>
          <w:w w:val="95"/>
        </w:rPr>
        <w:t>природой.</w:t>
      </w:r>
      <w:r>
        <w:rPr>
          <w:spacing w:val="1"/>
          <w:w w:val="95"/>
        </w:rPr>
        <w:t xml:space="preserve"> </w:t>
      </w:r>
      <w:r>
        <w:t>Правила</w:t>
      </w:r>
      <w:r>
        <w:rPr>
          <w:spacing w:val="2"/>
        </w:rPr>
        <w:t xml:space="preserve"> </w:t>
      </w:r>
      <w:r>
        <w:t>нравственного и</w:t>
      </w:r>
      <w:r>
        <w:rPr>
          <w:spacing w:val="-1"/>
        </w:rPr>
        <w:t xml:space="preserve"> </w:t>
      </w:r>
      <w:r>
        <w:t>безопасного поведенияв</w:t>
      </w:r>
      <w:r>
        <w:rPr>
          <w:spacing w:val="6"/>
        </w:rPr>
        <w:t xml:space="preserve"> </w:t>
      </w:r>
      <w:r>
        <w:t>природе.</w:t>
      </w:r>
    </w:p>
    <w:p w:rsidR="006B4007" w:rsidRDefault="002E6965">
      <w:pPr>
        <w:pStyle w:val="a3"/>
        <w:ind w:right="318"/>
      </w:pPr>
      <w:r>
        <w:t>Растительный</w:t>
      </w:r>
      <w:r>
        <w:rPr>
          <w:spacing w:val="1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(узнавание,</w:t>
      </w:r>
      <w:r>
        <w:rPr>
          <w:spacing w:val="-47"/>
        </w:rPr>
        <w:t xml:space="preserve"> </w:t>
      </w:r>
      <w:r>
        <w:t>называние,</w:t>
      </w:r>
      <w:r>
        <w:rPr>
          <w:spacing w:val="1"/>
        </w:rPr>
        <w:t xml:space="preserve"> </w:t>
      </w:r>
      <w:r>
        <w:t>краткое</w:t>
      </w:r>
      <w:r>
        <w:rPr>
          <w:spacing w:val="1"/>
        </w:rPr>
        <w:t xml:space="preserve"> </w:t>
      </w:r>
      <w:r>
        <w:t>описание).</w:t>
      </w:r>
      <w:r>
        <w:rPr>
          <w:spacing w:val="1"/>
        </w:rPr>
        <w:t xml:space="preserve"> </w:t>
      </w:r>
      <w:r>
        <w:t>Лиственные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хвойные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Дикорастущие и культурные растения. Части растения (называние, краткая</w:t>
      </w:r>
      <w:r>
        <w:rPr>
          <w:spacing w:val="1"/>
        </w:rPr>
        <w:t xml:space="preserve"> </w:t>
      </w:r>
      <w:r>
        <w:rPr>
          <w:spacing w:val="-1"/>
        </w:rPr>
        <w:t xml:space="preserve">характеристика значения для жизни растения): </w:t>
      </w:r>
      <w:r>
        <w:t>корень, стебель, лист, цветок,</w:t>
      </w:r>
      <w:r>
        <w:rPr>
          <w:spacing w:val="1"/>
        </w:rPr>
        <w:t xml:space="preserve"> </w:t>
      </w:r>
      <w:r>
        <w:t>плод,</w:t>
      </w:r>
      <w:r>
        <w:rPr>
          <w:spacing w:val="-1"/>
        </w:rPr>
        <w:t xml:space="preserve"> </w:t>
      </w:r>
      <w:r>
        <w:t>семя.</w:t>
      </w:r>
      <w:r>
        <w:rPr>
          <w:spacing w:val="-1"/>
        </w:rPr>
        <w:t xml:space="preserve"> </w:t>
      </w:r>
      <w:r>
        <w:t>Комнатные</w:t>
      </w:r>
      <w:r>
        <w:rPr>
          <w:spacing w:val="5"/>
        </w:rPr>
        <w:t xml:space="preserve"> </w:t>
      </w:r>
      <w:r>
        <w:t>растения,</w:t>
      </w:r>
      <w:r>
        <w:rPr>
          <w:spacing w:val="7"/>
        </w:rPr>
        <w:t xml:space="preserve"> </w:t>
      </w:r>
      <w:r>
        <w:t>правила</w:t>
      </w:r>
      <w:r>
        <w:rPr>
          <w:spacing w:val="5"/>
        </w:rPr>
        <w:t xml:space="preserve"> </w:t>
      </w:r>
      <w:r>
        <w:t>содержания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ухода.</w:t>
      </w:r>
    </w:p>
    <w:p w:rsidR="006B4007" w:rsidRDefault="002E6965">
      <w:pPr>
        <w:pStyle w:val="a3"/>
        <w:ind w:right="318"/>
      </w:pPr>
      <w:r>
        <w:t>Мир животных. Разные группы животных (звери, насекомые, птицы,</w:t>
      </w:r>
      <w:r>
        <w:rPr>
          <w:spacing w:val="1"/>
        </w:rPr>
        <w:t xml:space="preserve"> </w:t>
      </w:r>
      <w:r>
        <w:t>рыбы и др.). Домашние и дикие животные (различия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жизни).</w:t>
      </w:r>
      <w:r>
        <w:rPr>
          <w:spacing w:val="1"/>
        </w:rPr>
        <w:t xml:space="preserve"> </w:t>
      </w:r>
      <w:r>
        <w:t>Забота</w:t>
      </w:r>
      <w:r>
        <w:rPr>
          <w:spacing w:val="7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домашних</w:t>
      </w:r>
      <w:r>
        <w:rPr>
          <w:spacing w:val="7"/>
        </w:rPr>
        <w:t xml:space="preserve"> </w:t>
      </w:r>
      <w:r>
        <w:t>питомцах.</w:t>
      </w:r>
    </w:p>
    <w:p w:rsidR="006B4007" w:rsidRDefault="002E6965">
      <w:pPr>
        <w:spacing w:line="229" w:lineRule="exact"/>
        <w:ind w:left="707"/>
        <w:jc w:val="both"/>
        <w:rPr>
          <w:i/>
          <w:sz w:val="20"/>
        </w:rPr>
      </w:pPr>
      <w:r>
        <w:rPr>
          <w:i/>
          <w:w w:val="120"/>
          <w:sz w:val="20"/>
        </w:rPr>
        <w:t>Правила безопасной жизнедеятельности</w:t>
      </w:r>
    </w:p>
    <w:p w:rsidR="006B4007" w:rsidRDefault="002E6965">
      <w:pPr>
        <w:pStyle w:val="a3"/>
        <w:spacing w:before="13"/>
        <w:ind w:right="318"/>
      </w:pPr>
      <w:r>
        <w:rPr>
          <w:w w:val="95"/>
        </w:rPr>
        <w:t>Понимание</w:t>
      </w:r>
      <w:r>
        <w:rPr>
          <w:spacing w:val="1"/>
          <w:w w:val="95"/>
        </w:rPr>
        <w:t xml:space="preserve"> </w:t>
      </w:r>
      <w:r>
        <w:rPr>
          <w:w w:val="95"/>
        </w:rPr>
        <w:t>необходимости</w:t>
      </w:r>
      <w:r>
        <w:rPr>
          <w:spacing w:val="1"/>
          <w:w w:val="95"/>
        </w:rPr>
        <w:t xml:space="preserve"> </w:t>
      </w:r>
      <w:r>
        <w:rPr>
          <w:w w:val="95"/>
        </w:rPr>
        <w:t>соблюдения</w:t>
      </w:r>
      <w:r>
        <w:rPr>
          <w:spacing w:val="1"/>
          <w:w w:val="95"/>
        </w:rPr>
        <w:t xml:space="preserve"> </w:t>
      </w:r>
      <w:r>
        <w:rPr>
          <w:w w:val="95"/>
        </w:rPr>
        <w:t>режима</w:t>
      </w:r>
      <w:r>
        <w:rPr>
          <w:spacing w:val="1"/>
          <w:w w:val="95"/>
        </w:rPr>
        <w:t xml:space="preserve"> </w:t>
      </w:r>
      <w:r>
        <w:rPr>
          <w:w w:val="95"/>
        </w:rPr>
        <w:t>дня,</w:t>
      </w:r>
      <w:r>
        <w:rPr>
          <w:spacing w:val="1"/>
          <w:w w:val="95"/>
        </w:rPr>
        <w:t xml:space="preserve"> </w:t>
      </w:r>
      <w:r>
        <w:rPr>
          <w:w w:val="95"/>
        </w:rPr>
        <w:t>правил здорового</w:t>
      </w:r>
      <w:r>
        <w:rPr>
          <w:spacing w:val="1"/>
          <w:w w:val="95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безопасности в</w:t>
      </w:r>
      <w:r>
        <w:rPr>
          <w:spacing w:val="1"/>
        </w:rPr>
        <w:t xml:space="preserve"> </w:t>
      </w:r>
      <w:r>
        <w:t>быту: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бытовыми</w:t>
      </w:r>
      <w:r>
        <w:rPr>
          <w:spacing w:val="-2"/>
        </w:rPr>
        <w:t xml:space="preserve"> </w:t>
      </w:r>
      <w:r>
        <w:t>электроприборами, газовыми</w:t>
      </w:r>
      <w:r>
        <w:rPr>
          <w:spacing w:val="6"/>
        </w:rPr>
        <w:t xml:space="preserve"> </w:t>
      </w:r>
      <w:r>
        <w:t>плитами.</w:t>
      </w:r>
    </w:p>
    <w:p w:rsidR="006B4007" w:rsidRDefault="002E6965">
      <w:pPr>
        <w:pStyle w:val="a3"/>
        <w:ind w:right="319"/>
      </w:pPr>
      <w:r>
        <w:t>Дорога от дома до школы. Правила безопасного поведения пешехода</w:t>
      </w:r>
      <w:r>
        <w:rPr>
          <w:spacing w:val="1"/>
        </w:rPr>
        <w:t xml:space="preserve"> </w:t>
      </w:r>
      <w:r>
        <w:t>(дорожные</w:t>
      </w:r>
      <w:r>
        <w:rPr>
          <w:spacing w:val="-1"/>
        </w:rPr>
        <w:t xml:space="preserve"> </w:t>
      </w:r>
      <w:r>
        <w:t>знаки,</w:t>
      </w:r>
      <w:r>
        <w:rPr>
          <w:spacing w:val="-1"/>
        </w:rPr>
        <w:t xml:space="preserve"> </w:t>
      </w:r>
      <w:r>
        <w:t>дорожная</w:t>
      </w:r>
      <w:r>
        <w:rPr>
          <w:spacing w:val="2"/>
        </w:rPr>
        <w:t xml:space="preserve"> </w:t>
      </w:r>
      <w:r>
        <w:t>разметка, дорожные</w:t>
      </w:r>
      <w:r>
        <w:rPr>
          <w:spacing w:val="6"/>
        </w:rPr>
        <w:t xml:space="preserve"> </w:t>
      </w:r>
      <w:r>
        <w:t>сигналы).</w:t>
      </w:r>
    </w:p>
    <w:p w:rsidR="006B4007" w:rsidRDefault="002E6965">
      <w:pPr>
        <w:pStyle w:val="a3"/>
        <w:ind w:right="318"/>
      </w:pPr>
      <w:r>
        <w:t>Безопасность в сети Интернет (электронный дневник и электронные</w:t>
      </w:r>
      <w:r>
        <w:rPr>
          <w:spacing w:val="1"/>
        </w:rPr>
        <w:t xml:space="preserve"> </w:t>
      </w:r>
      <w:r>
        <w:t>ресурсы</w:t>
      </w:r>
      <w:r>
        <w:rPr>
          <w:spacing w:val="-9"/>
        </w:rPr>
        <w:t xml:space="preserve"> </w:t>
      </w:r>
      <w:r>
        <w:t>школы)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условиях</w:t>
      </w:r>
      <w:r>
        <w:rPr>
          <w:spacing w:val="-9"/>
        </w:rPr>
        <w:t xml:space="preserve"> </w:t>
      </w:r>
      <w:r>
        <w:t>контролируемого</w:t>
      </w:r>
      <w:r>
        <w:rPr>
          <w:spacing w:val="-8"/>
        </w:rPr>
        <w:t xml:space="preserve"> </w:t>
      </w:r>
      <w:r>
        <w:t>доступа</w:t>
      </w:r>
      <w:r w:rsidR="005E3A05">
        <w:t xml:space="preserve"> </w:t>
      </w:r>
      <w:r>
        <w:t>в</w:t>
      </w:r>
      <w:r>
        <w:rPr>
          <w:spacing w:val="8"/>
        </w:rPr>
        <w:t xml:space="preserve"> </w:t>
      </w:r>
      <w:r>
        <w:t>Интернет.</w:t>
      </w:r>
    </w:p>
    <w:p w:rsidR="006B4007" w:rsidRDefault="006B4007">
      <w:pPr>
        <w:pStyle w:val="a3"/>
        <w:ind w:left="0" w:firstLine="0"/>
        <w:jc w:val="left"/>
        <w:rPr>
          <w:sz w:val="17"/>
        </w:rPr>
      </w:pPr>
    </w:p>
    <w:p w:rsidR="006B4007" w:rsidRDefault="002E6965">
      <w:pPr>
        <w:pStyle w:val="a3"/>
        <w:spacing w:before="91"/>
        <w:ind w:left="177" w:right="349" w:firstLine="0"/>
        <w:jc w:val="center"/>
      </w:pPr>
      <w:r>
        <w:t>195</w:t>
      </w:r>
    </w:p>
    <w:p w:rsidR="006B4007" w:rsidRDefault="006B4007">
      <w:pPr>
        <w:jc w:val="center"/>
        <w:sectPr w:rsidR="006B4007">
          <w:footerReference w:type="default" r:id="rId48"/>
          <w:pgSz w:w="7840" w:h="12020"/>
          <w:pgMar w:top="520" w:right="260" w:bottom="280" w:left="440" w:header="0" w:footer="0" w:gutter="0"/>
          <w:cols w:space="720"/>
        </w:sectPr>
      </w:pPr>
    </w:p>
    <w:p w:rsidR="006B4007" w:rsidRDefault="002E6965">
      <w:pPr>
        <w:pStyle w:val="Heading4"/>
        <w:spacing w:before="78"/>
      </w:pPr>
      <w:r>
        <w:lastRenderedPageBreak/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(пропедевтический</w:t>
      </w:r>
      <w:r>
        <w:rPr>
          <w:spacing w:val="-6"/>
        </w:rPr>
        <w:t xml:space="preserve"> </w:t>
      </w:r>
      <w:r>
        <w:t>уровень)</w:t>
      </w:r>
    </w:p>
    <w:p w:rsidR="006B4007" w:rsidRDefault="002E6965">
      <w:pPr>
        <w:spacing w:before="60" w:line="224" w:lineRule="exact"/>
        <w:ind w:left="707"/>
        <w:jc w:val="both"/>
        <w:rPr>
          <w:i/>
          <w:sz w:val="20"/>
        </w:rPr>
      </w:pPr>
      <w:r>
        <w:rPr>
          <w:i/>
          <w:w w:val="120"/>
          <w:sz w:val="20"/>
        </w:rPr>
        <w:t>Познавательные</w:t>
      </w:r>
      <w:r>
        <w:rPr>
          <w:i/>
          <w:spacing w:val="12"/>
          <w:w w:val="120"/>
          <w:sz w:val="20"/>
        </w:rPr>
        <w:t xml:space="preserve"> </w:t>
      </w:r>
      <w:r>
        <w:rPr>
          <w:i/>
          <w:w w:val="120"/>
          <w:sz w:val="20"/>
        </w:rPr>
        <w:t>универсальные</w:t>
      </w:r>
      <w:r>
        <w:rPr>
          <w:i/>
          <w:spacing w:val="9"/>
          <w:w w:val="120"/>
          <w:sz w:val="20"/>
        </w:rPr>
        <w:t xml:space="preserve"> </w:t>
      </w:r>
      <w:r>
        <w:rPr>
          <w:i/>
          <w:w w:val="120"/>
          <w:sz w:val="20"/>
        </w:rPr>
        <w:t>учебные</w:t>
      </w:r>
      <w:r>
        <w:rPr>
          <w:i/>
          <w:spacing w:val="10"/>
          <w:w w:val="120"/>
          <w:sz w:val="20"/>
        </w:rPr>
        <w:t xml:space="preserve"> </w:t>
      </w:r>
      <w:r>
        <w:rPr>
          <w:i/>
          <w:w w:val="120"/>
          <w:sz w:val="20"/>
        </w:rPr>
        <w:t>действия:</w:t>
      </w:r>
    </w:p>
    <w:p w:rsidR="006B4007" w:rsidRDefault="002E6965">
      <w:pPr>
        <w:pStyle w:val="a4"/>
        <w:numPr>
          <w:ilvl w:val="0"/>
          <w:numId w:val="228"/>
        </w:numPr>
        <w:tabs>
          <w:tab w:val="left" w:pos="1389"/>
          <w:tab w:val="left" w:pos="1390"/>
        </w:tabs>
        <w:ind w:right="317" w:firstLine="566"/>
        <w:rPr>
          <w:sz w:val="20"/>
        </w:rPr>
      </w:pPr>
      <w:r>
        <w:rPr>
          <w:sz w:val="20"/>
        </w:rPr>
        <w:t>сравнивать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происходящие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природе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изменения,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наблюдать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зависимость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изменений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живой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природе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от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состояния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неживой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природы;</w:t>
      </w:r>
    </w:p>
    <w:p w:rsidR="006B4007" w:rsidRDefault="002E6965">
      <w:pPr>
        <w:pStyle w:val="a4"/>
        <w:numPr>
          <w:ilvl w:val="0"/>
          <w:numId w:val="228"/>
        </w:numPr>
        <w:tabs>
          <w:tab w:val="left" w:pos="1389"/>
          <w:tab w:val="left" w:pos="1390"/>
        </w:tabs>
        <w:ind w:right="314" w:firstLine="566"/>
        <w:rPr>
          <w:sz w:val="20"/>
        </w:rPr>
      </w:pPr>
      <w:r>
        <w:rPr>
          <w:w w:val="95"/>
          <w:sz w:val="20"/>
        </w:rPr>
        <w:t>приводить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примеры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представителей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разных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групп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животных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(звери,</w:t>
      </w:r>
      <w:r>
        <w:rPr>
          <w:spacing w:val="1"/>
          <w:sz w:val="20"/>
        </w:rPr>
        <w:t xml:space="preserve"> </w:t>
      </w:r>
      <w:r>
        <w:rPr>
          <w:sz w:val="20"/>
        </w:rPr>
        <w:t>насекомые,</w:t>
      </w:r>
      <w:r>
        <w:rPr>
          <w:spacing w:val="1"/>
          <w:sz w:val="20"/>
        </w:rPr>
        <w:t xml:space="preserve"> </w:t>
      </w:r>
      <w:r>
        <w:rPr>
          <w:sz w:val="20"/>
        </w:rPr>
        <w:t>рыбы,</w:t>
      </w:r>
      <w:r>
        <w:rPr>
          <w:spacing w:val="1"/>
          <w:sz w:val="20"/>
        </w:rPr>
        <w:t xml:space="preserve"> </w:t>
      </w:r>
      <w:r>
        <w:rPr>
          <w:sz w:val="20"/>
        </w:rPr>
        <w:t>птицы),</w:t>
      </w:r>
      <w:r>
        <w:rPr>
          <w:spacing w:val="1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главную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особенность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представителей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одной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группы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(в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пределах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изученного);</w:t>
      </w:r>
    </w:p>
    <w:p w:rsidR="006B4007" w:rsidRDefault="002E6965">
      <w:pPr>
        <w:pStyle w:val="a4"/>
        <w:numPr>
          <w:ilvl w:val="0"/>
          <w:numId w:val="228"/>
        </w:numPr>
        <w:tabs>
          <w:tab w:val="left" w:pos="1389"/>
          <w:tab w:val="left" w:pos="1390"/>
        </w:tabs>
        <w:ind w:right="318" w:firstLine="566"/>
        <w:rPr>
          <w:i/>
          <w:sz w:val="20"/>
        </w:rPr>
      </w:pPr>
      <w:r>
        <w:rPr>
          <w:sz w:val="20"/>
        </w:rPr>
        <w:t>приводить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1"/>
          <w:sz w:val="20"/>
        </w:rPr>
        <w:t xml:space="preserve"> </w:t>
      </w:r>
      <w:r>
        <w:rPr>
          <w:sz w:val="20"/>
        </w:rPr>
        <w:t>лиственных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хвойных</w:t>
      </w:r>
      <w:r>
        <w:rPr>
          <w:spacing w:val="1"/>
          <w:sz w:val="20"/>
        </w:rPr>
        <w:t xml:space="preserve"> </w:t>
      </w:r>
      <w:r>
        <w:rPr>
          <w:sz w:val="20"/>
        </w:rPr>
        <w:t>растений,</w:t>
      </w:r>
      <w:r>
        <w:rPr>
          <w:spacing w:val="1"/>
          <w:sz w:val="20"/>
        </w:rPr>
        <w:t xml:space="preserve"> </w:t>
      </w:r>
      <w:r>
        <w:rPr>
          <w:sz w:val="20"/>
        </w:rPr>
        <w:t>сравнивать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их,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различия</w:t>
      </w:r>
      <w:r>
        <w:rPr>
          <w:spacing w:val="1"/>
          <w:sz w:val="20"/>
        </w:rPr>
        <w:t xml:space="preserve"> </w:t>
      </w:r>
      <w:r>
        <w:rPr>
          <w:sz w:val="20"/>
        </w:rPr>
        <w:t>во</w:t>
      </w:r>
      <w:r>
        <w:rPr>
          <w:spacing w:val="1"/>
          <w:sz w:val="20"/>
        </w:rPr>
        <w:t xml:space="preserve"> </w:t>
      </w:r>
      <w:r>
        <w:rPr>
          <w:sz w:val="20"/>
        </w:rPr>
        <w:t>внешнем</w:t>
      </w:r>
      <w:r>
        <w:rPr>
          <w:spacing w:val="1"/>
          <w:sz w:val="20"/>
        </w:rPr>
        <w:t xml:space="preserve"> </w:t>
      </w:r>
      <w:r>
        <w:rPr>
          <w:sz w:val="20"/>
        </w:rPr>
        <w:t>виде.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Работа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информацией:</w:t>
      </w:r>
    </w:p>
    <w:p w:rsidR="006B4007" w:rsidRDefault="002E6965">
      <w:pPr>
        <w:pStyle w:val="a4"/>
        <w:numPr>
          <w:ilvl w:val="0"/>
          <w:numId w:val="228"/>
        </w:numPr>
        <w:tabs>
          <w:tab w:val="left" w:pos="1389"/>
          <w:tab w:val="left" w:pos="1390"/>
        </w:tabs>
        <w:ind w:right="315" w:firstLine="566"/>
        <w:rPr>
          <w:sz w:val="20"/>
        </w:rPr>
      </w:pPr>
      <w:r>
        <w:rPr>
          <w:sz w:val="20"/>
        </w:rPr>
        <w:t>понимать, что информация может быть представлена в разной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форме</w:t>
      </w:r>
      <w:r>
        <w:rPr>
          <w:spacing w:val="5"/>
          <w:sz w:val="20"/>
        </w:rPr>
        <w:t xml:space="preserve"> </w:t>
      </w:r>
      <w:r>
        <w:rPr>
          <w:sz w:val="20"/>
        </w:rPr>
        <w:t>—</w:t>
      </w:r>
      <w:r>
        <w:rPr>
          <w:spacing w:val="4"/>
          <w:sz w:val="20"/>
        </w:rPr>
        <w:t xml:space="preserve"> </w:t>
      </w:r>
      <w:r>
        <w:rPr>
          <w:sz w:val="20"/>
        </w:rPr>
        <w:t>текста,</w:t>
      </w:r>
      <w:r>
        <w:rPr>
          <w:spacing w:val="8"/>
          <w:sz w:val="20"/>
        </w:rPr>
        <w:t xml:space="preserve"> </w:t>
      </w:r>
      <w:r>
        <w:rPr>
          <w:sz w:val="20"/>
        </w:rPr>
        <w:t>иллюстраций,</w:t>
      </w:r>
      <w:r>
        <w:rPr>
          <w:spacing w:val="5"/>
          <w:sz w:val="20"/>
        </w:rPr>
        <w:t xml:space="preserve"> </w:t>
      </w:r>
      <w:r>
        <w:rPr>
          <w:sz w:val="20"/>
        </w:rPr>
        <w:t>видео,</w:t>
      </w:r>
      <w:r>
        <w:rPr>
          <w:spacing w:val="6"/>
          <w:sz w:val="20"/>
        </w:rPr>
        <w:t xml:space="preserve"> </w:t>
      </w:r>
      <w:r>
        <w:rPr>
          <w:sz w:val="20"/>
        </w:rPr>
        <w:t>таблицы;</w:t>
      </w:r>
    </w:p>
    <w:p w:rsidR="006B4007" w:rsidRDefault="002E6965">
      <w:pPr>
        <w:pStyle w:val="a4"/>
        <w:numPr>
          <w:ilvl w:val="0"/>
          <w:numId w:val="228"/>
        </w:numPr>
        <w:tabs>
          <w:tab w:val="left" w:pos="1389"/>
          <w:tab w:val="left" w:pos="1390"/>
        </w:tabs>
        <w:ind w:right="317" w:firstLine="566"/>
        <w:rPr>
          <w:sz w:val="20"/>
        </w:rPr>
      </w:pPr>
      <w:r>
        <w:rPr>
          <w:sz w:val="20"/>
        </w:rPr>
        <w:t>соотносить</w:t>
      </w:r>
      <w:r>
        <w:rPr>
          <w:spacing w:val="1"/>
          <w:sz w:val="20"/>
        </w:rPr>
        <w:t xml:space="preserve"> </w:t>
      </w:r>
      <w:r>
        <w:rPr>
          <w:sz w:val="20"/>
        </w:rPr>
        <w:t>иллюстрацию</w:t>
      </w:r>
      <w:r>
        <w:rPr>
          <w:spacing w:val="1"/>
          <w:sz w:val="20"/>
        </w:rPr>
        <w:t xml:space="preserve"> </w:t>
      </w:r>
      <w:r>
        <w:rPr>
          <w:sz w:val="20"/>
        </w:rPr>
        <w:t>явления (объекта,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предмета)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названием.</w:t>
      </w:r>
    </w:p>
    <w:p w:rsidR="006B4007" w:rsidRDefault="002E6965">
      <w:pPr>
        <w:spacing w:line="225" w:lineRule="exact"/>
        <w:ind w:left="707"/>
        <w:jc w:val="both"/>
        <w:rPr>
          <w:i/>
          <w:sz w:val="20"/>
        </w:rPr>
      </w:pPr>
      <w:r>
        <w:rPr>
          <w:i/>
          <w:w w:val="120"/>
          <w:sz w:val="20"/>
        </w:rPr>
        <w:t>Коммуникативные</w:t>
      </w:r>
      <w:r>
        <w:rPr>
          <w:i/>
          <w:spacing w:val="12"/>
          <w:w w:val="120"/>
          <w:sz w:val="20"/>
        </w:rPr>
        <w:t xml:space="preserve"> </w:t>
      </w:r>
      <w:r>
        <w:rPr>
          <w:i/>
          <w:w w:val="120"/>
          <w:sz w:val="20"/>
        </w:rPr>
        <w:t>универсальные</w:t>
      </w:r>
      <w:r>
        <w:rPr>
          <w:i/>
          <w:spacing w:val="12"/>
          <w:w w:val="120"/>
          <w:sz w:val="20"/>
        </w:rPr>
        <w:t xml:space="preserve"> </w:t>
      </w:r>
      <w:r>
        <w:rPr>
          <w:i/>
          <w:w w:val="120"/>
          <w:sz w:val="20"/>
        </w:rPr>
        <w:t>учебные</w:t>
      </w:r>
      <w:r>
        <w:rPr>
          <w:i/>
          <w:spacing w:val="14"/>
          <w:w w:val="120"/>
          <w:sz w:val="20"/>
        </w:rPr>
        <w:t xml:space="preserve"> </w:t>
      </w:r>
      <w:r>
        <w:rPr>
          <w:i/>
          <w:w w:val="120"/>
          <w:sz w:val="20"/>
        </w:rPr>
        <w:t>действия:</w:t>
      </w:r>
    </w:p>
    <w:p w:rsidR="006B4007" w:rsidRDefault="002E6965">
      <w:pPr>
        <w:pStyle w:val="a4"/>
        <w:numPr>
          <w:ilvl w:val="0"/>
          <w:numId w:val="227"/>
        </w:numPr>
        <w:tabs>
          <w:tab w:val="left" w:pos="1389"/>
          <w:tab w:val="left" w:pos="1390"/>
        </w:tabs>
        <w:ind w:right="317" w:firstLine="566"/>
        <w:rPr>
          <w:sz w:val="20"/>
        </w:rPr>
      </w:pPr>
      <w:r>
        <w:rPr>
          <w:sz w:val="20"/>
        </w:rPr>
        <w:t>в процессе учебного диалога слушать говорящего; отвечать на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вопросы, дополнять ответы участников; уважительно относиться к разным</w:t>
      </w:r>
      <w:r>
        <w:rPr>
          <w:spacing w:val="1"/>
          <w:sz w:val="20"/>
        </w:rPr>
        <w:t xml:space="preserve"> </w:t>
      </w:r>
      <w:r>
        <w:rPr>
          <w:sz w:val="20"/>
        </w:rPr>
        <w:t>мнениям;</w:t>
      </w:r>
    </w:p>
    <w:p w:rsidR="006B4007" w:rsidRDefault="002E6965">
      <w:pPr>
        <w:pStyle w:val="a4"/>
        <w:numPr>
          <w:ilvl w:val="0"/>
          <w:numId w:val="227"/>
        </w:numPr>
        <w:tabs>
          <w:tab w:val="left" w:pos="1389"/>
          <w:tab w:val="left" w:pos="1390"/>
        </w:tabs>
        <w:ind w:right="317" w:firstLine="566"/>
        <w:rPr>
          <w:sz w:val="20"/>
        </w:rPr>
      </w:pPr>
      <w:r>
        <w:rPr>
          <w:w w:val="95"/>
          <w:sz w:val="20"/>
        </w:rPr>
        <w:t>воспроизводить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названия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своего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населенного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пункта,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название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страны,</w:t>
      </w:r>
      <w:r>
        <w:rPr>
          <w:spacing w:val="-10"/>
          <w:sz w:val="20"/>
        </w:rPr>
        <w:t xml:space="preserve"> </w:t>
      </w:r>
      <w:r>
        <w:rPr>
          <w:sz w:val="20"/>
        </w:rPr>
        <w:t>её</w:t>
      </w:r>
      <w:r>
        <w:rPr>
          <w:spacing w:val="-10"/>
          <w:sz w:val="20"/>
        </w:rPr>
        <w:t xml:space="preserve"> </w:t>
      </w:r>
      <w:r>
        <w:rPr>
          <w:sz w:val="20"/>
        </w:rPr>
        <w:t>столицы;</w:t>
      </w:r>
      <w:r>
        <w:rPr>
          <w:spacing w:val="-10"/>
          <w:sz w:val="20"/>
        </w:rPr>
        <w:t xml:space="preserve"> </w:t>
      </w:r>
      <w:r>
        <w:rPr>
          <w:sz w:val="20"/>
        </w:rPr>
        <w:t>воспроизводить</w:t>
      </w:r>
      <w:r>
        <w:rPr>
          <w:spacing w:val="-10"/>
          <w:sz w:val="20"/>
        </w:rPr>
        <w:t xml:space="preserve"> </w:t>
      </w:r>
      <w:r>
        <w:rPr>
          <w:sz w:val="20"/>
        </w:rPr>
        <w:t>наизусть</w:t>
      </w:r>
      <w:r>
        <w:rPr>
          <w:spacing w:val="-9"/>
          <w:sz w:val="20"/>
        </w:rPr>
        <w:t xml:space="preserve"> </w:t>
      </w:r>
      <w:r>
        <w:rPr>
          <w:sz w:val="20"/>
        </w:rPr>
        <w:t>слова</w:t>
      </w:r>
      <w:r>
        <w:rPr>
          <w:spacing w:val="-10"/>
          <w:sz w:val="20"/>
        </w:rPr>
        <w:t xml:space="preserve"> </w:t>
      </w:r>
      <w:r>
        <w:rPr>
          <w:sz w:val="20"/>
        </w:rPr>
        <w:t>гимна</w:t>
      </w:r>
      <w:r>
        <w:rPr>
          <w:spacing w:val="-3"/>
          <w:sz w:val="20"/>
        </w:rPr>
        <w:t xml:space="preserve"> </w:t>
      </w:r>
      <w:r>
        <w:rPr>
          <w:sz w:val="20"/>
        </w:rPr>
        <w:t>России;</w:t>
      </w:r>
    </w:p>
    <w:p w:rsidR="006B4007" w:rsidRDefault="002E6965">
      <w:pPr>
        <w:pStyle w:val="a4"/>
        <w:numPr>
          <w:ilvl w:val="0"/>
          <w:numId w:val="227"/>
        </w:numPr>
        <w:tabs>
          <w:tab w:val="left" w:pos="1389"/>
          <w:tab w:val="left" w:pos="1390"/>
        </w:tabs>
        <w:ind w:right="316" w:firstLine="566"/>
        <w:rPr>
          <w:sz w:val="20"/>
        </w:rPr>
      </w:pPr>
      <w:r>
        <w:rPr>
          <w:sz w:val="20"/>
        </w:rPr>
        <w:t>соотносить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предметы</w:t>
      </w:r>
      <w:r>
        <w:rPr>
          <w:spacing w:val="1"/>
          <w:sz w:val="20"/>
        </w:rPr>
        <w:t xml:space="preserve"> </w:t>
      </w:r>
      <w:r>
        <w:rPr>
          <w:sz w:val="20"/>
        </w:rPr>
        <w:t>декоративно-прикладного</w:t>
      </w:r>
      <w:r>
        <w:rPr>
          <w:spacing w:val="1"/>
          <w:sz w:val="20"/>
        </w:rPr>
        <w:t xml:space="preserve"> </w:t>
      </w:r>
      <w:r>
        <w:rPr>
          <w:sz w:val="20"/>
        </w:rPr>
        <w:t>искусства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>принадлежностью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народу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РФ,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описывать</w:t>
      </w:r>
      <w:r>
        <w:rPr>
          <w:spacing w:val="-11"/>
          <w:sz w:val="20"/>
        </w:rPr>
        <w:t xml:space="preserve"> </w:t>
      </w:r>
      <w:r>
        <w:rPr>
          <w:sz w:val="20"/>
        </w:rPr>
        <w:t>предмет</w:t>
      </w:r>
      <w:r>
        <w:rPr>
          <w:spacing w:val="-9"/>
          <w:sz w:val="20"/>
        </w:rPr>
        <w:t xml:space="preserve"> </w:t>
      </w:r>
      <w:r>
        <w:rPr>
          <w:sz w:val="20"/>
        </w:rPr>
        <w:t>по</w:t>
      </w:r>
      <w:r>
        <w:rPr>
          <w:spacing w:val="-1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7"/>
          <w:sz w:val="20"/>
        </w:rPr>
        <w:t xml:space="preserve"> </w:t>
      </w:r>
      <w:r>
        <w:rPr>
          <w:sz w:val="20"/>
        </w:rPr>
        <w:t>плану;</w:t>
      </w:r>
    </w:p>
    <w:p w:rsidR="006B4007" w:rsidRDefault="002E6965">
      <w:pPr>
        <w:pStyle w:val="a4"/>
        <w:numPr>
          <w:ilvl w:val="0"/>
          <w:numId w:val="227"/>
        </w:numPr>
        <w:tabs>
          <w:tab w:val="left" w:pos="1389"/>
          <w:tab w:val="left" w:pos="1390"/>
        </w:tabs>
        <w:ind w:right="318" w:firstLine="566"/>
        <w:rPr>
          <w:sz w:val="20"/>
        </w:rPr>
      </w:pPr>
      <w:r>
        <w:rPr>
          <w:w w:val="95"/>
          <w:sz w:val="20"/>
        </w:rPr>
        <w:t>описывать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предложенному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плану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время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года,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передавать в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рассказе</w:t>
      </w:r>
      <w:r>
        <w:rPr>
          <w:spacing w:val="3"/>
          <w:sz w:val="20"/>
        </w:rPr>
        <w:t xml:space="preserve"> </w:t>
      </w:r>
      <w:r>
        <w:rPr>
          <w:sz w:val="20"/>
        </w:rPr>
        <w:t>своё</w:t>
      </w:r>
      <w:r>
        <w:rPr>
          <w:spacing w:val="3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3"/>
          <w:sz w:val="20"/>
        </w:rPr>
        <w:t xml:space="preserve"> </w:t>
      </w:r>
      <w:r>
        <w:rPr>
          <w:sz w:val="20"/>
        </w:rPr>
        <w:t>к</w:t>
      </w:r>
      <w:r>
        <w:rPr>
          <w:spacing w:val="4"/>
          <w:sz w:val="20"/>
        </w:rPr>
        <w:t xml:space="preserve"> </w:t>
      </w:r>
      <w:r>
        <w:rPr>
          <w:sz w:val="20"/>
        </w:rPr>
        <w:t>природным</w:t>
      </w:r>
      <w:r>
        <w:rPr>
          <w:spacing w:val="3"/>
          <w:sz w:val="20"/>
        </w:rPr>
        <w:t xml:space="preserve"> </w:t>
      </w:r>
      <w:r>
        <w:rPr>
          <w:sz w:val="20"/>
        </w:rPr>
        <w:t>явлениям;</w:t>
      </w:r>
    </w:p>
    <w:p w:rsidR="006B4007" w:rsidRDefault="002E6965">
      <w:pPr>
        <w:pStyle w:val="a4"/>
        <w:numPr>
          <w:ilvl w:val="0"/>
          <w:numId w:val="227"/>
        </w:numPr>
        <w:tabs>
          <w:tab w:val="left" w:pos="1389"/>
          <w:tab w:val="left" w:pos="1390"/>
        </w:tabs>
        <w:ind w:right="315" w:firstLine="566"/>
        <w:rPr>
          <w:sz w:val="20"/>
        </w:rPr>
      </w:pPr>
      <w:r>
        <w:rPr>
          <w:sz w:val="20"/>
        </w:rPr>
        <w:t>сравнивать домашних и диких животных, объяснять, чем они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различаются.</w:t>
      </w:r>
    </w:p>
    <w:p w:rsidR="006B4007" w:rsidRDefault="002E6965">
      <w:pPr>
        <w:spacing w:line="225" w:lineRule="exact"/>
        <w:ind w:left="707"/>
        <w:jc w:val="both"/>
        <w:rPr>
          <w:i/>
          <w:sz w:val="20"/>
        </w:rPr>
      </w:pPr>
      <w:r>
        <w:rPr>
          <w:i/>
          <w:w w:val="120"/>
          <w:sz w:val="20"/>
        </w:rPr>
        <w:t>Регулятивные</w:t>
      </w:r>
      <w:r>
        <w:rPr>
          <w:i/>
          <w:spacing w:val="10"/>
          <w:w w:val="120"/>
          <w:sz w:val="20"/>
        </w:rPr>
        <w:t xml:space="preserve"> </w:t>
      </w:r>
      <w:r>
        <w:rPr>
          <w:i/>
          <w:w w:val="120"/>
          <w:sz w:val="20"/>
        </w:rPr>
        <w:t>универсальные</w:t>
      </w:r>
      <w:r>
        <w:rPr>
          <w:i/>
          <w:spacing w:val="10"/>
          <w:w w:val="120"/>
          <w:sz w:val="20"/>
        </w:rPr>
        <w:t xml:space="preserve"> </w:t>
      </w:r>
      <w:r>
        <w:rPr>
          <w:i/>
          <w:w w:val="120"/>
          <w:sz w:val="20"/>
        </w:rPr>
        <w:t>учебные</w:t>
      </w:r>
      <w:r>
        <w:rPr>
          <w:i/>
          <w:spacing w:val="11"/>
          <w:w w:val="120"/>
          <w:sz w:val="20"/>
        </w:rPr>
        <w:t xml:space="preserve"> </w:t>
      </w:r>
      <w:r>
        <w:rPr>
          <w:i/>
          <w:w w:val="120"/>
          <w:sz w:val="20"/>
        </w:rPr>
        <w:t>действия:</w:t>
      </w:r>
    </w:p>
    <w:p w:rsidR="006B4007" w:rsidRDefault="002E6965">
      <w:pPr>
        <w:pStyle w:val="a4"/>
        <w:numPr>
          <w:ilvl w:val="0"/>
          <w:numId w:val="226"/>
        </w:numPr>
        <w:tabs>
          <w:tab w:val="left" w:pos="1389"/>
          <w:tab w:val="left" w:pos="1390"/>
        </w:tabs>
        <w:ind w:right="316" w:firstLine="566"/>
        <w:rPr>
          <w:sz w:val="20"/>
        </w:rPr>
      </w:pPr>
      <w:r>
        <w:rPr>
          <w:sz w:val="20"/>
        </w:rPr>
        <w:t>сравнивать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организацию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жизни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установленными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правилами</w:t>
      </w:r>
      <w:r>
        <w:rPr>
          <w:spacing w:val="1"/>
          <w:sz w:val="20"/>
        </w:rPr>
        <w:t xml:space="preserve"> </w:t>
      </w:r>
      <w:r>
        <w:rPr>
          <w:sz w:val="20"/>
        </w:rPr>
        <w:t>здорового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образа</w:t>
      </w:r>
      <w:r>
        <w:rPr>
          <w:spacing w:val="1"/>
          <w:sz w:val="20"/>
        </w:rPr>
        <w:t xml:space="preserve"> </w:t>
      </w:r>
      <w:r>
        <w:rPr>
          <w:sz w:val="20"/>
        </w:rPr>
        <w:t>жизни</w:t>
      </w:r>
      <w:r>
        <w:rPr>
          <w:spacing w:val="1"/>
          <w:sz w:val="20"/>
        </w:rPr>
        <w:t xml:space="preserve"> </w:t>
      </w:r>
      <w:r>
        <w:rPr>
          <w:sz w:val="20"/>
        </w:rPr>
        <w:t>(выполнение</w:t>
      </w:r>
      <w:r>
        <w:rPr>
          <w:spacing w:val="1"/>
          <w:sz w:val="20"/>
        </w:rPr>
        <w:t xml:space="preserve"> </w:t>
      </w:r>
      <w:r>
        <w:rPr>
          <w:sz w:val="20"/>
        </w:rPr>
        <w:t>режима,</w:t>
      </w:r>
      <w:r>
        <w:rPr>
          <w:spacing w:val="1"/>
          <w:sz w:val="20"/>
        </w:rPr>
        <w:t xml:space="preserve"> </w:t>
      </w:r>
      <w:r>
        <w:rPr>
          <w:sz w:val="20"/>
        </w:rPr>
        <w:t>двигательная</w:t>
      </w:r>
      <w:r>
        <w:rPr>
          <w:spacing w:val="1"/>
          <w:sz w:val="20"/>
        </w:rPr>
        <w:t xml:space="preserve"> </w:t>
      </w:r>
      <w:r>
        <w:rPr>
          <w:sz w:val="20"/>
        </w:rPr>
        <w:t>активность,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закаливание,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бытовых</w:t>
      </w:r>
      <w:r>
        <w:rPr>
          <w:spacing w:val="-47"/>
          <w:sz w:val="20"/>
        </w:rPr>
        <w:t xml:space="preserve"> </w:t>
      </w:r>
      <w:r>
        <w:rPr>
          <w:sz w:val="20"/>
        </w:rPr>
        <w:t>электроприборов);</w:t>
      </w:r>
    </w:p>
    <w:p w:rsidR="006B4007" w:rsidRDefault="002E6965">
      <w:pPr>
        <w:pStyle w:val="a4"/>
        <w:numPr>
          <w:ilvl w:val="0"/>
          <w:numId w:val="226"/>
        </w:numPr>
        <w:tabs>
          <w:tab w:val="left" w:pos="1389"/>
          <w:tab w:val="left" w:pos="1390"/>
        </w:tabs>
        <w:ind w:right="318" w:firstLine="566"/>
        <w:rPr>
          <w:sz w:val="20"/>
        </w:rPr>
      </w:pPr>
      <w:r>
        <w:rPr>
          <w:w w:val="95"/>
          <w:sz w:val="20"/>
        </w:rPr>
        <w:t>оценивать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выполнение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правил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безопасного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поведения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на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дорогах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и</w:t>
      </w:r>
      <w:r>
        <w:rPr>
          <w:spacing w:val="8"/>
          <w:sz w:val="20"/>
        </w:rPr>
        <w:t xml:space="preserve"> </w:t>
      </w:r>
      <w:r>
        <w:rPr>
          <w:sz w:val="20"/>
        </w:rPr>
        <w:t>улицах</w:t>
      </w:r>
      <w:r>
        <w:rPr>
          <w:spacing w:val="9"/>
          <w:sz w:val="20"/>
        </w:rPr>
        <w:t xml:space="preserve"> </w:t>
      </w:r>
      <w:r>
        <w:rPr>
          <w:sz w:val="20"/>
        </w:rPr>
        <w:t>другими</w:t>
      </w:r>
      <w:r>
        <w:rPr>
          <w:spacing w:val="5"/>
          <w:sz w:val="20"/>
        </w:rPr>
        <w:t xml:space="preserve"> </w:t>
      </w:r>
      <w:r>
        <w:rPr>
          <w:sz w:val="20"/>
        </w:rPr>
        <w:t>детьми,</w:t>
      </w:r>
      <w:r>
        <w:rPr>
          <w:spacing w:val="9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7"/>
          <w:sz w:val="20"/>
        </w:rPr>
        <w:t xml:space="preserve"> </w:t>
      </w:r>
      <w:r>
        <w:rPr>
          <w:sz w:val="20"/>
        </w:rPr>
        <w:t>самооценку;</w:t>
      </w:r>
    </w:p>
    <w:p w:rsidR="006B4007" w:rsidRDefault="002E6965">
      <w:pPr>
        <w:pStyle w:val="a4"/>
        <w:numPr>
          <w:ilvl w:val="0"/>
          <w:numId w:val="226"/>
        </w:numPr>
        <w:tabs>
          <w:tab w:val="left" w:pos="1389"/>
          <w:tab w:val="left" w:pos="1390"/>
        </w:tabs>
        <w:ind w:right="315" w:firstLine="566"/>
        <w:rPr>
          <w:sz w:val="20"/>
        </w:rPr>
      </w:pPr>
      <w:r>
        <w:rPr>
          <w:sz w:val="20"/>
        </w:rPr>
        <w:t>анализировать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ситуации: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нарушения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режима</w:t>
      </w:r>
      <w:r>
        <w:rPr>
          <w:spacing w:val="1"/>
          <w:sz w:val="20"/>
        </w:rPr>
        <w:t xml:space="preserve"> </w:t>
      </w:r>
      <w:r>
        <w:rPr>
          <w:sz w:val="20"/>
        </w:rPr>
        <w:t>дня,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работы;</w:t>
      </w:r>
      <w:r>
        <w:rPr>
          <w:spacing w:val="1"/>
          <w:sz w:val="20"/>
        </w:rPr>
        <w:t xml:space="preserve"> </w:t>
      </w:r>
      <w:r>
        <w:rPr>
          <w:sz w:val="20"/>
        </w:rPr>
        <w:t>нарушения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дорожного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движения,</w:t>
      </w:r>
      <w:r>
        <w:rPr>
          <w:spacing w:val="-9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-11"/>
          <w:sz w:val="20"/>
        </w:rPr>
        <w:t xml:space="preserve"> </w:t>
      </w:r>
      <w:r>
        <w:rPr>
          <w:sz w:val="20"/>
        </w:rPr>
        <w:t>пользования</w:t>
      </w:r>
      <w:r>
        <w:rPr>
          <w:spacing w:val="-12"/>
          <w:sz w:val="20"/>
        </w:rPr>
        <w:t xml:space="preserve"> </w:t>
      </w:r>
      <w:r>
        <w:rPr>
          <w:sz w:val="20"/>
        </w:rPr>
        <w:t>электро-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газовыми</w:t>
      </w:r>
      <w:r>
        <w:rPr>
          <w:spacing w:val="6"/>
          <w:sz w:val="20"/>
        </w:rPr>
        <w:t xml:space="preserve"> </w:t>
      </w:r>
      <w:r>
        <w:rPr>
          <w:sz w:val="20"/>
        </w:rPr>
        <w:t>приборами.</w:t>
      </w:r>
    </w:p>
    <w:p w:rsidR="006B4007" w:rsidRDefault="002E6965">
      <w:pPr>
        <w:spacing w:line="229" w:lineRule="exact"/>
        <w:ind w:left="707"/>
        <w:jc w:val="both"/>
        <w:rPr>
          <w:i/>
          <w:sz w:val="20"/>
        </w:rPr>
      </w:pPr>
      <w:r>
        <w:rPr>
          <w:i/>
          <w:w w:val="110"/>
          <w:sz w:val="20"/>
        </w:rPr>
        <w:t xml:space="preserve">Совместная  </w:t>
      </w:r>
      <w:r>
        <w:rPr>
          <w:i/>
          <w:spacing w:val="4"/>
          <w:w w:val="110"/>
          <w:sz w:val="20"/>
        </w:rPr>
        <w:t xml:space="preserve"> </w:t>
      </w:r>
      <w:r>
        <w:rPr>
          <w:i/>
          <w:w w:val="110"/>
          <w:sz w:val="20"/>
        </w:rPr>
        <w:t>деятельность:</w:t>
      </w:r>
    </w:p>
    <w:p w:rsidR="006B4007" w:rsidRDefault="002E6965">
      <w:pPr>
        <w:pStyle w:val="a3"/>
        <w:ind w:right="317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справедливо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учителя устранять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конфликты.</w:t>
      </w:r>
    </w:p>
    <w:p w:rsidR="006B4007" w:rsidRDefault="002E6965">
      <w:pPr>
        <w:pStyle w:val="a4"/>
        <w:numPr>
          <w:ilvl w:val="0"/>
          <w:numId w:val="229"/>
        </w:numPr>
        <w:tabs>
          <w:tab w:val="left" w:pos="859"/>
        </w:tabs>
        <w:spacing w:before="117"/>
        <w:rPr>
          <w:sz w:val="20"/>
        </w:rPr>
      </w:pPr>
      <w:r>
        <w:rPr>
          <w:sz w:val="20"/>
        </w:rPr>
        <w:t>КЛАСС</w:t>
      </w:r>
      <w:r>
        <w:rPr>
          <w:spacing w:val="-3"/>
          <w:sz w:val="20"/>
        </w:rPr>
        <w:t xml:space="preserve"> </w:t>
      </w:r>
      <w:r>
        <w:rPr>
          <w:sz w:val="20"/>
        </w:rPr>
        <w:t>(68</w:t>
      </w:r>
      <w:r>
        <w:rPr>
          <w:spacing w:val="-1"/>
          <w:sz w:val="20"/>
        </w:rPr>
        <w:t xml:space="preserve"> </w:t>
      </w:r>
      <w:r>
        <w:rPr>
          <w:sz w:val="20"/>
        </w:rPr>
        <w:t>ч)</w:t>
      </w:r>
    </w:p>
    <w:p w:rsidR="006B4007" w:rsidRDefault="002E6965">
      <w:pPr>
        <w:spacing w:before="70"/>
        <w:ind w:left="707"/>
        <w:jc w:val="both"/>
        <w:rPr>
          <w:i/>
          <w:sz w:val="20"/>
        </w:rPr>
      </w:pPr>
      <w:r>
        <w:rPr>
          <w:i/>
          <w:w w:val="120"/>
          <w:sz w:val="20"/>
        </w:rPr>
        <w:t>Человек</w:t>
      </w:r>
      <w:r>
        <w:rPr>
          <w:i/>
          <w:spacing w:val="-5"/>
          <w:w w:val="120"/>
          <w:sz w:val="20"/>
        </w:rPr>
        <w:t xml:space="preserve"> </w:t>
      </w:r>
      <w:r>
        <w:rPr>
          <w:i/>
          <w:w w:val="120"/>
          <w:sz w:val="20"/>
        </w:rPr>
        <w:t>и</w:t>
      </w:r>
      <w:r>
        <w:rPr>
          <w:i/>
          <w:spacing w:val="-5"/>
          <w:w w:val="120"/>
          <w:sz w:val="20"/>
        </w:rPr>
        <w:t xml:space="preserve"> </w:t>
      </w:r>
      <w:r>
        <w:rPr>
          <w:i/>
          <w:w w:val="120"/>
          <w:sz w:val="20"/>
        </w:rPr>
        <w:t>общество</w:t>
      </w:r>
    </w:p>
    <w:p w:rsidR="006B4007" w:rsidRDefault="006B4007">
      <w:pPr>
        <w:jc w:val="both"/>
        <w:rPr>
          <w:sz w:val="20"/>
        </w:rPr>
        <w:sectPr w:rsidR="006B4007">
          <w:footerReference w:type="default" r:id="rId49"/>
          <w:pgSz w:w="7840" w:h="12020"/>
          <w:pgMar w:top="520" w:right="260" w:bottom="1060" w:left="440" w:header="0" w:footer="873" w:gutter="0"/>
          <w:pgNumType w:start="196"/>
          <w:cols w:space="720"/>
        </w:sectPr>
      </w:pPr>
    </w:p>
    <w:p w:rsidR="006B4007" w:rsidRDefault="002E6965">
      <w:pPr>
        <w:pStyle w:val="a3"/>
        <w:spacing w:before="73"/>
        <w:ind w:right="314"/>
      </w:pPr>
      <w:r>
        <w:lastRenderedPageBreak/>
        <w:t>Наша Родина</w:t>
      </w:r>
      <w:r>
        <w:rPr>
          <w:spacing w:val="1"/>
        </w:rPr>
        <w:t xml:space="preserve"> </w:t>
      </w:r>
      <w:r>
        <w:t>— Россия,</w:t>
      </w:r>
      <w:r>
        <w:rPr>
          <w:spacing w:val="50"/>
        </w:rPr>
        <w:t xml:space="preserve"> </w:t>
      </w:r>
      <w:r>
        <w:t>Российская</w:t>
      </w:r>
      <w:r>
        <w:rPr>
          <w:spacing w:val="50"/>
        </w:rPr>
        <w:t xml:space="preserve"> </w:t>
      </w:r>
      <w:r>
        <w:t>Федерация. Россия и</w:t>
      </w:r>
      <w:r w:rsidR="005E3A05">
        <w:t xml:space="preserve"> </w:t>
      </w:r>
      <w:r>
        <w:t>её столица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Москва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столица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Святыни Москвы — святыни России: Кремль, Красная площадь, Большой</w:t>
      </w:r>
      <w:r>
        <w:rPr>
          <w:spacing w:val="1"/>
        </w:rPr>
        <w:t xml:space="preserve"> </w:t>
      </w:r>
      <w:r>
        <w:t>театр и др. Характеристика отдельных исторических событий, связанных с</w:t>
      </w:r>
      <w:r>
        <w:rPr>
          <w:spacing w:val="1"/>
        </w:rPr>
        <w:t xml:space="preserve"> </w:t>
      </w:r>
      <w:r>
        <w:t>Москвой (основание Москвы, строительство Кремля и др.). Герб Москвы.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многонациональное</w:t>
      </w:r>
      <w:r>
        <w:rPr>
          <w:spacing w:val="1"/>
        </w:rPr>
        <w:t xml:space="preserve"> </w:t>
      </w:r>
      <w:r>
        <w:t>государство.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праздники.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край,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достопримечательности.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rPr>
          <w:w w:val="95"/>
        </w:rPr>
        <w:t>регион и его главный город на карте;</w:t>
      </w:r>
      <w:r w:rsidR="005E3A05">
        <w:rPr>
          <w:w w:val="95"/>
        </w:rPr>
        <w:t xml:space="preserve"> </w:t>
      </w:r>
      <w:r>
        <w:rPr>
          <w:w w:val="95"/>
        </w:rPr>
        <w:t>символика своего региона. Хозяйственные</w:t>
      </w:r>
      <w:r>
        <w:rPr>
          <w:spacing w:val="1"/>
          <w:w w:val="95"/>
        </w:rPr>
        <w:t xml:space="preserve"> </w:t>
      </w:r>
      <w:r>
        <w:t>занятия,</w:t>
      </w:r>
      <w:r>
        <w:rPr>
          <w:spacing w:val="-2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жителей</w:t>
      </w:r>
      <w:r>
        <w:rPr>
          <w:spacing w:val="-8"/>
        </w:rPr>
        <w:t xml:space="preserve"> </w:t>
      </w:r>
      <w:r>
        <w:t>родного</w:t>
      </w:r>
      <w:r>
        <w:rPr>
          <w:spacing w:val="-8"/>
        </w:rPr>
        <w:t xml:space="preserve"> </w:t>
      </w:r>
      <w:r>
        <w:t>края.</w:t>
      </w:r>
      <w:r>
        <w:rPr>
          <w:spacing w:val="-10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труда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жизни</w:t>
      </w:r>
      <w:r>
        <w:rPr>
          <w:spacing w:val="-11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и</w:t>
      </w:r>
      <w:r>
        <w:rPr>
          <w:spacing w:val="-48"/>
        </w:rPr>
        <w:t xml:space="preserve"> </w:t>
      </w:r>
      <w:r>
        <w:t>общества.</w:t>
      </w:r>
    </w:p>
    <w:p w:rsidR="006B4007" w:rsidRDefault="002E6965">
      <w:pPr>
        <w:pStyle w:val="a3"/>
        <w:spacing w:before="1"/>
        <w:ind w:right="319"/>
      </w:pPr>
      <w:r>
        <w:rPr>
          <w:w w:val="95"/>
        </w:rPr>
        <w:t>Семья. Семейные ценности и традиции. Родословная. Составление схемы</w:t>
      </w:r>
      <w:r>
        <w:rPr>
          <w:spacing w:val="1"/>
          <w:w w:val="95"/>
        </w:rPr>
        <w:t xml:space="preserve"> </w:t>
      </w:r>
      <w:r>
        <w:t>родословного</w:t>
      </w:r>
      <w:r>
        <w:rPr>
          <w:spacing w:val="6"/>
        </w:rPr>
        <w:t xml:space="preserve"> </w:t>
      </w:r>
      <w:r>
        <w:t>древа,</w:t>
      </w:r>
      <w:r>
        <w:rPr>
          <w:spacing w:val="6"/>
        </w:rPr>
        <w:t xml:space="preserve"> </w:t>
      </w:r>
      <w:r>
        <w:t>истории</w:t>
      </w:r>
      <w:r>
        <w:rPr>
          <w:spacing w:val="4"/>
        </w:rPr>
        <w:t xml:space="preserve"> </w:t>
      </w:r>
      <w:r>
        <w:t>семьи.</w:t>
      </w:r>
    </w:p>
    <w:p w:rsidR="006B4007" w:rsidRDefault="002E6965">
      <w:pPr>
        <w:pStyle w:val="a3"/>
        <w:spacing w:before="1"/>
        <w:ind w:right="318"/>
      </w:pPr>
      <w:r>
        <w:t>Правила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местах.</w:t>
      </w:r>
      <w:r>
        <w:rPr>
          <w:spacing w:val="1"/>
        </w:rPr>
        <w:t xml:space="preserve"> </w:t>
      </w:r>
      <w:r>
        <w:t>Доброта,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чужому</w:t>
      </w:r>
      <w:r>
        <w:rPr>
          <w:spacing w:val="1"/>
        </w:rPr>
        <w:t xml:space="preserve"> </w:t>
      </w:r>
      <w:r>
        <w:t>мнению и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rPr>
          <w:spacing w:val="-1"/>
        </w:rPr>
        <w:t>других</w:t>
      </w:r>
      <w:r>
        <w:rPr>
          <w:spacing w:val="-11"/>
        </w:rPr>
        <w:t xml:space="preserve"> </w:t>
      </w:r>
      <w:r>
        <w:rPr>
          <w:spacing w:val="-1"/>
        </w:rPr>
        <w:t>людей</w:t>
      </w:r>
      <w:r>
        <w:rPr>
          <w:spacing w:val="-11"/>
        </w:rPr>
        <w:t xml:space="preserve"> </w:t>
      </w:r>
      <w:r>
        <w:t>—</w:t>
      </w:r>
      <w:r>
        <w:rPr>
          <w:spacing w:val="-13"/>
        </w:rPr>
        <w:t xml:space="preserve"> </w:t>
      </w:r>
      <w:r>
        <w:t>главные</w:t>
      </w:r>
      <w:r>
        <w:rPr>
          <w:spacing w:val="-8"/>
        </w:rPr>
        <w:t xml:space="preserve"> </w:t>
      </w:r>
      <w:r>
        <w:t>правила</w:t>
      </w:r>
      <w:r>
        <w:rPr>
          <w:spacing w:val="-12"/>
        </w:rPr>
        <w:t xml:space="preserve"> </w:t>
      </w:r>
      <w:r>
        <w:t>взаимоотношений</w:t>
      </w:r>
      <w:r>
        <w:rPr>
          <w:spacing w:val="5"/>
        </w:rPr>
        <w:t xml:space="preserve"> </w:t>
      </w:r>
      <w:r>
        <w:t>членов</w:t>
      </w:r>
      <w:r>
        <w:rPr>
          <w:spacing w:val="8"/>
        </w:rPr>
        <w:t xml:space="preserve"> </w:t>
      </w:r>
      <w:r>
        <w:t>общества.</w:t>
      </w:r>
    </w:p>
    <w:p w:rsidR="006B4007" w:rsidRDefault="002E6965">
      <w:pPr>
        <w:spacing w:line="229" w:lineRule="exact"/>
        <w:ind w:left="707"/>
        <w:jc w:val="both"/>
        <w:rPr>
          <w:i/>
          <w:sz w:val="20"/>
        </w:rPr>
      </w:pPr>
      <w:r>
        <w:rPr>
          <w:i/>
          <w:w w:val="120"/>
          <w:sz w:val="20"/>
        </w:rPr>
        <w:t>Человек</w:t>
      </w:r>
      <w:r>
        <w:rPr>
          <w:i/>
          <w:spacing w:val="2"/>
          <w:w w:val="120"/>
          <w:sz w:val="20"/>
        </w:rPr>
        <w:t xml:space="preserve"> </w:t>
      </w:r>
      <w:r>
        <w:rPr>
          <w:i/>
          <w:w w:val="120"/>
          <w:sz w:val="20"/>
        </w:rPr>
        <w:t>и</w:t>
      </w:r>
      <w:r>
        <w:rPr>
          <w:i/>
          <w:spacing w:val="5"/>
          <w:w w:val="120"/>
          <w:sz w:val="20"/>
        </w:rPr>
        <w:t xml:space="preserve"> </w:t>
      </w:r>
      <w:r>
        <w:rPr>
          <w:i/>
          <w:w w:val="120"/>
          <w:sz w:val="20"/>
        </w:rPr>
        <w:t>природа</w:t>
      </w:r>
    </w:p>
    <w:p w:rsidR="006B4007" w:rsidRDefault="002E6965">
      <w:pPr>
        <w:pStyle w:val="a3"/>
        <w:ind w:right="317"/>
      </w:pPr>
      <w:r>
        <w:rPr>
          <w:w w:val="95"/>
        </w:rPr>
        <w:t>Методы</w:t>
      </w:r>
      <w:r>
        <w:rPr>
          <w:spacing w:val="1"/>
          <w:w w:val="95"/>
        </w:rPr>
        <w:t xml:space="preserve"> </w:t>
      </w:r>
      <w:r>
        <w:rPr>
          <w:w w:val="95"/>
        </w:rPr>
        <w:t>познания</w:t>
      </w:r>
      <w:r>
        <w:rPr>
          <w:spacing w:val="1"/>
          <w:w w:val="95"/>
        </w:rPr>
        <w:t xml:space="preserve"> </w:t>
      </w:r>
      <w:r>
        <w:rPr>
          <w:w w:val="95"/>
        </w:rPr>
        <w:t>природы:</w:t>
      </w:r>
      <w:r>
        <w:rPr>
          <w:spacing w:val="1"/>
          <w:w w:val="95"/>
        </w:rPr>
        <w:t xml:space="preserve"> </w:t>
      </w:r>
      <w:r>
        <w:rPr>
          <w:w w:val="95"/>
        </w:rPr>
        <w:t>наблюдения,</w:t>
      </w:r>
      <w:r>
        <w:rPr>
          <w:spacing w:val="1"/>
          <w:w w:val="95"/>
        </w:rPr>
        <w:t xml:space="preserve"> </w:t>
      </w:r>
      <w:r>
        <w:rPr>
          <w:w w:val="95"/>
        </w:rPr>
        <w:t>опыты,</w:t>
      </w:r>
      <w:r>
        <w:rPr>
          <w:spacing w:val="1"/>
          <w:w w:val="95"/>
        </w:rPr>
        <w:t xml:space="preserve"> </w:t>
      </w:r>
      <w:r>
        <w:rPr>
          <w:w w:val="95"/>
        </w:rPr>
        <w:t>измерения.</w:t>
      </w:r>
      <w:r>
        <w:rPr>
          <w:spacing w:val="1"/>
          <w:w w:val="95"/>
        </w:rPr>
        <w:t xml:space="preserve"> </w:t>
      </w:r>
      <w:r>
        <w:rPr>
          <w:w w:val="95"/>
        </w:rPr>
        <w:t>Звёзды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t>созвездия, наблюдения звёздного неба. Планеты. Чем Земля отличается от</w:t>
      </w:r>
      <w:r>
        <w:rPr>
          <w:spacing w:val="1"/>
        </w:rPr>
        <w:t xml:space="preserve"> </w:t>
      </w:r>
      <w:r>
        <w:t>других планет; условия жизни на Земле. Изображения Земли: глобус, карта,</w:t>
      </w:r>
      <w:r>
        <w:rPr>
          <w:spacing w:val="1"/>
        </w:rPr>
        <w:t xml:space="preserve"> </w:t>
      </w:r>
      <w:r>
        <w:t>план.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Материки, океаны.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горизонта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компаса.</w:t>
      </w:r>
      <w:r>
        <w:rPr>
          <w:spacing w:val="1"/>
        </w:rPr>
        <w:t xml:space="preserve"> </w:t>
      </w:r>
      <w:r>
        <w:t>Ориентирование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местным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Солнцу.</w:t>
      </w:r>
      <w:r>
        <w:rPr>
          <w:spacing w:val="1"/>
        </w:rPr>
        <w:t xml:space="preserve"> </w:t>
      </w:r>
      <w:r>
        <w:t>Компас,</w:t>
      </w:r>
      <w:r>
        <w:rPr>
          <w:spacing w:val="1"/>
        </w:rPr>
        <w:t xml:space="preserve"> </w:t>
      </w:r>
      <w:r>
        <w:t>устройство;</w:t>
      </w:r>
      <w:r>
        <w:rPr>
          <w:spacing w:val="1"/>
        </w:rPr>
        <w:t xml:space="preserve"> </w:t>
      </w:r>
      <w:r>
        <w:t>ориентирование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компаса.</w:t>
      </w:r>
    </w:p>
    <w:p w:rsidR="006B4007" w:rsidRDefault="002E6965">
      <w:pPr>
        <w:pStyle w:val="a3"/>
        <w:spacing w:before="3"/>
        <w:ind w:right="318"/>
      </w:pPr>
      <w:r>
        <w:t>Многообразие растений. Деревья, кустарники, травы. Дикорастущие 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-47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рыбы,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звери,</w:t>
      </w:r>
      <w:r>
        <w:rPr>
          <w:spacing w:val="1"/>
        </w:rPr>
        <w:t xml:space="preserve"> </w:t>
      </w:r>
      <w:r>
        <w:t>земноводные, пресмыкающиеся: общая характеристика внешних признаков.</w:t>
      </w:r>
      <w:r>
        <w:rPr>
          <w:spacing w:val="1"/>
        </w:rPr>
        <w:t xml:space="preserve"> </w:t>
      </w:r>
      <w:r>
        <w:t>Связи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природе.</w:t>
      </w:r>
      <w:r>
        <w:rPr>
          <w:spacing w:val="4"/>
        </w:rPr>
        <w:t xml:space="preserve"> </w:t>
      </w:r>
      <w:r>
        <w:t>Годовой</w:t>
      </w:r>
      <w:r>
        <w:rPr>
          <w:spacing w:val="5"/>
        </w:rPr>
        <w:t xml:space="preserve"> </w:t>
      </w:r>
      <w:r>
        <w:t>ход</w:t>
      </w:r>
      <w:r>
        <w:rPr>
          <w:spacing w:val="3"/>
        </w:rPr>
        <w:t xml:space="preserve"> </w:t>
      </w:r>
      <w:r>
        <w:t>изменений</w:t>
      </w:r>
      <w:r>
        <w:rPr>
          <w:spacing w:val="3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жизни</w:t>
      </w:r>
      <w:r>
        <w:rPr>
          <w:spacing w:val="3"/>
        </w:rPr>
        <w:t xml:space="preserve"> </w:t>
      </w:r>
      <w:r>
        <w:t>животных.</w:t>
      </w:r>
    </w:p>
    <w:p w:rsidR="006B4007" w:rsidRDefault="002E6965">
      <w:pPr>
        <w:pStyle w:val="a3"/>
        <w:spacing w:before="3"/>
        <w:ind w:right="315"/>
      </w:pPr>
      <w:r>
        <w:t>Красная книга России, её значение, отдельные представители растений</w:t>
      </w:r>
      <w:r>
        <w:rPr>
          <w:spacing w:val="-4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животных</w:t>
      </w:r>
      <w:r>
        <w:rPr>
          <w:spacing w:val="-8"/>
        </w:rPr>
        <w:t xml:space="preserve"> </w:t>
      </w:r>
      <w:r>
        <w:t>Красной</w:t>
      </w:r>
      <w:r>
        <w:rPr>
          <w:spacing w:val="-8"/>
        </w:rPr>
        <w:t xml:space="preserve"> </w:t>
      </w:r>
      <w:r>
        <w:t>книги.</w:t>
      </w:r>
      <w:r>
        <w:rPr>
          <w:spacing w:val="-6"/>
        </w:rPr>
        <w:t xml:space="preserve"> </w:t>
      </w:r>
      <w:r>
        <w:t>Заповедники,</w:t>
      </w:r>
      <w:r>
        <w:rPr>
          <w:spacing w:val="-8"/>
        </w:rPr>
        <w:t xml:space="preserve"> </w:t>
      </w:r>
      <w:r>
        <w:t>природные</w:t>
      </w:r>
      <w:r>
        <w:rPr>
          <w:spacing w:val="-9"/>
        </w:rPr>
        <w:t xml:space="preserve"> </w:t>
      </w:r>
      <w:r>
        <w:t>парки.</w:t>
      </w:r>
      <w:r>
        <w:rPr>
          <w:spacing w:val="-10"/>
        </w:rPr>
        <w:t xml:space="preserve"> </w:t>
      </w:r>
      <w:r>
        <w:t>Охрана</w:t>
      </w:r>
      <w:r>
        <w:rPr>
          <w:spacing w:val="-11"/>
        </w:rPr>
        <w:t xml:space="preserve"> </w:t>
      </w:r>
      <w:r>
        <w:t>природы.</w:t>
      </w:r>
      <w:r>
        <w:rPr>
          <w:spacing w:val="-47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нравственного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4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природе.</w:t>
      </w:r>
    </w:p>
    <w:p w:rsidR="006B4007" w:rsidRDefault="002E6965">
      <w:pPr>
        <w:spacing w:before="1"/>
        <w:ind w:left="707"/>
        <w:jc w:val="both"/>
        <w:rPr>
          <w:i/>
          <w:sz w:val="20"/>
        </w:rPr>
      </w:pPr>
      <w:r>
        <w:rPr>
          <w:i/>
          <w:w w:val="120"/>
          <w:sz w:val="20"/>
        </w:rPr>
        <w:t>Правила</w:t>
      </w:r>
      <w:r>
        <w:rPr>
          <w:i/>
          <w:spacing w:val="-1"/>
          <w:w w:val="120"/>
          <w:sz w:val="20"/>
        </w:rPr>
        <w:t xml:space="preserve"> </w:t>
      </w:r>
      <w:r>
        <w:rPr>
          <w:i/>
          <w:w w:val="120"/>
          <w:sz w:val="20"/>
        </w:rPr>
        <w:t>безопасной жизнедеятельности</w:t>
      </w:r>
    </w:p>
    <w:p w:rsidR="006B4007" w:rsidRDefault="002E6965">
      <w:pPr>
        <w:pStyle w:val="a3"/>
        <w:spacing w:before="15"/>
        <w:ind w:right="317"/>
      </w:pPr>
      <w:r>
        <w:t>Здоровый образ жизни: режим дня (чередование сна, учебных занятий,</w:t>
      </w:r>
      <w:r>
        <w:rPr>
          <w:spacing w:val="-47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(количество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пищи и рацион питания). Физическая культура, закаливание, игры на воздухе</w:t>
      </w:r>
      <w:r>
        <w:rPr>
          <w:spacing w:val="-4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условие 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 (маршрут до школы, правила поведения на занятиях, переменах, при</w:t>
      </w:r>
      <w:r>
        <w:rPr>
          <w:spacing w:val="1"/>
        </w:rPr>
        <w:t xml:space="preserve"> </w:t>
      </w:r>
      <w:r>
        <w:t>приёмах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пришкольной</w:t>
      </w:r>
      <w:r>
        <w:rPr>
          <w:spacing w:val="1"/>
        </w:rPr>
        <w:t xml:space="preserve"> </w:t>
      </w:r>
      <w:r>
        <w:t>территории),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50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прогулках.</w:t>
      </w:r>
      <w:r>
        <w:rPr>
          <w:spacing w:val="1"/>
        </w:rPr>
        <w:t xml:space="preserve"> </w:t>
      </w:r>
      <w:r>
        <w:t>Правила безопасного поведения</w:t>
      </w:r>
      <w:r>
        <w:rPr>
          <w:spacing w:val="1"/>
        </w:rPr>
        <w:t xml:space="preserve"> </w:t>
      </w:r>
      <w:r>
        <w:t>пассажира наземного транспорта и метро</w:t>
      </w:r>
      <w:r>
        <w:rPr>
          <w:spacing w:val="1"/>
        </w:rPr>
        <w:t xml:space="preserve"> </w:t>
      </w:r>
      <w:r>
        <w:t>(ожидание на остановке, посадка, размещение в салоне или вагоне, высадка,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транспорте).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телефонов</w:t>
      </w:r>
      <w:r>
        <w:rPr>
          <w:spacing w:val="1"/>
        </w:rPr>
        <w:t xml:space="preserve"> </w:t>
      </w:r>
      <w:r>
        <w:t>экстренной</w:t>
      </w:r>
      <w:r>
        <w:rPr>
          <w:spacing w:val="18"/>
        </w:rPr>
        <w:t xml:space="preserve"> </w:t>
      </w:r>
      <w:r>
        <w:t>помощи.</w:t>
      </w:r>
      <w:r>
        <w:rPr>
          <w:spacing w:val="17"/>
        </w:rPr>
        <w:t xml:space="preserve"> </w:t>
      </w:r>
      <w:r>
        <w:t>Правила</w:t>
      </w:r>
      <w:r>
        <w:rPr>
          <w:spacing w:val="19"/>
        </w:rPr>
        <w:t xml:space="preserve"> </w:t>
      </w:r>
      <w:r>
        <w:t>поведения</w:t>
      </w:r>
      <w:r>
        <w:rPr>
          <w:spacing w:val="18"/>
        </w:rPr>
        <w:t xml:space="preserve"> </w:t>
      </w:r>
      <w:r>
        <w:t>при</w:t>
      </w:r>
      <w:r>
        <w:rPr>
          <w:spacing w:val="18"/>
        </w:rPr>
        <w:t xml:space="preserve"> </w:t>
      </w:r>
      <w:r>
        <w:t>пользовании</w:t>
      </w:r>
      <w:r>
        <w:rPr>
          <w:spacing w:val="17"/>
        </w:rPr>
        <w:t xml:space="preserve"> </w:t>
      </w:r>
      <w:r>
        <w:t>компьютером.</w:t>
      </w:r>
    </w:p>
    <w:p w:rsidR="006B4007" w:rsidRDefault="006B4007">
      <w:pPr>
        <w:sectPr w:rsidR="006B4007">
          <w:pgSz w:w="7840" w:h="12020"/>
          <w:pgMar w:top="520" w:right="260" w:bottom="1140" w:left="440" w:header="0" w:footer="873" w:gutter="0"/>
          <w:cols w:space="720"/>
        </w:sectPr>
      </w:pPr>
    </w:p>
    <w:p w:rsidR="006B4007" w:rsidRDefault="002E6965">
      <w:pPr>
        <w:pStyle w:val="a3"/>
        <w:spacing w:before="73"/>
        <w:ind w:firstLine="0"/>
        <w:jc w:val="left"/>
      </w:pPr>
      <w:r>
        <w:lastRenderedPageBreak/>
        <w:t>Безопасность</w:t>
      </w:r>
      <w:r>
        <w:rPr>
          <w:spacing w:val="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Интернете</w:t>
      </w:r>
      <w:r>
        <w:rPr>
          <w:spacing w:val="9"/>
        </w:rPr>
        <w:t xml:space="preserve"> </w:t>
      </w:r>
      <w:r>
        <w:t>(коммуникация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мессенджерах</w:t>
      </w:r>
      <w:r>
        <w:rPr>
          <w:spacing w:val="10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социальных</w:t>
      </w:r>
      <w:r>
        <w:rPr>
          <w:spacing w:val="-47"/>
        </w:rPr>
        <w:t xml:space="preserve"> </w:t>
      </w:r>
      <w:r>
        <w:t>группах)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14"/>
        </w:rPr>
        <w:t xml:space="preserve"> </w:t>
      </w:r>
      <w:r>
        <w:t>доступа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Интернет.</w:t>
      </w:r>
    </w:p>
    <w:p w:rsidR="006B4007" w:rsidRDefault="006B4007">
      <w:pPr>
        <w:sectPr w:rsidR="006B4007">
          <w:pgSz w:w="7840" w:h="12020"/>
          <w:pgMar w:top="520" w:right="260" w:bottom="1140" w:left="440" w:header="0" w:footer="873" w:gutter="0"/>
          <w:cols w:space="720"/>
        </w:sectPr>
      </w:pPr>
    </w:p>
    <w:p w:rsidR="006B4007" w:rsidRDefault="002E6965">
      <w:pPr>
        <w:pStyle w:val="Heading4"/>
        <w:spacing w:before="78"/>
        <w:jc w:val="left"/>
      </w:pPr>
      <w:r>
        <w:lastRenderedPageBreak/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(пропедевтический</w:t>
      </w:r>
      <w:r>
        <w:rPr>
          <w:spacing w:val="-6"/>
        </w:rPr>
        <w:t xml:space="preserve"> </w:t>
      </w:r>
      <w:r>
        <w:t>уровень)</w:t>
      </w:r>
    </w:p>
    <w:p w:rsidR="006B4007" w:rsidRDefault="002E6965">
      <w:pPr>
        <w:spacing w:before="63" w:line="224" w:lineRule="exact"/>
        <w:ind w:left="707"/>
        <w:rPr>
          <w:i/>
          <w:sz w:val="20"/>
        </w:rPr>
      </w:pPr>
      <w:r>
        <w:rPr>
          <w:i/>
          <w:w w:val="120"/>
          <w:sz w:val="20"/>
        </w:rPr>
        <w:t>Познавательные</w:t>
      </w:r>
      <w:r>
        <w:rPr>
          <w:i/>
          <w:spacing w:val="12"/>
          <w:w w:val="120"/>
          <w:sz w:val="20"/>
        </w:rPr>
        <w:t xml:space="preserve"> </w:t>
      </w:r>
      <w:r>
        <w:rPr>
          <w:i/>
          <w:w w:val="120"/>
          <w:sz w:val="20"/>
        </w:rPr>
        <w:t>универсальные</w:t>
      </w:r>
      <w:r>
        <w:rPr>
          <w:i/>
          <w:spacing w:val="9"/>
          <w:w w:val="120"/>
          <w:sz w:val="20"/>
        </w:rPr>
        <w:t xml:space="preserve"> </w:t>
      </w:r>
      <w:r>
        <w:rPr>
          <w:i/>
          <w:w w:val="120"/>
          <w:sz w:val="20"/>
        </w:rPr>
        <w:t>учебные</w:t>
      </w:r>
      <w:r>
        <w:rPr>
          <w:i/>
          <w:spacing w:val="10"/>
          <w:w w:val="120"/>
          <w:sz w:val="20"/>
        </w:rPr>
        <w:t xml:space="preserve"> </w:t>
      </w:r>
      <w:r>
        <w:rPr>
          <w:i/>
          <w:w w:val="120"/>
          <w:sz w:val="20"/>
        </w:rPr>
        <w:t>действия:</w:t>
      </w:r>
    </w:p>
    <w:p w:rsidR="006B4007" w:rsidRDefault="002E6965">
      <w:pPr>
        <w:pStyle w:val="a4"/>
        <w:numPr>
          <w:ilvl w:val="0"/>
          <w:numId w:val="225"/>
        </w:numPr>
        <w:tabs>
          <w:tab w:val="left" w:pos="1389"/>
          <w:tab w:val="left" w:pos="1390"/>
        </w:tabs>
        <w:ind w:right="318" w:firstLine="566"/>
        <w:rPr>
          <w:sz w:val="20"/>
        </w:rPr>
      </w:pPr>
      <w:r>
        <w:rPr>
          <w:sz w:val="20"/>
        </w:rPr>
        <w:t>ориентироваться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методах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природы</w:t>
      </w:r>
      <w:r>
        <w:rPr>
          <w:spacing w:val="1"/>
          <w:sz w:val="20"/>
        </w:rPr>
        <w:t xml:space="preserve"> </w:t>
      </w:r>
      <w:r>
        <w:rPr>
          <w:sz w:val="20"/>
        </w:rPr>
        <w:t>(наблюдение,</w:t>
      </w:r>
      <w:r>
        <w:rPr>
          <w:spacing w:val="-47"/>
          <w:sz w:val="20"/>
        </w:rPr>
        <w:t xml:space="preserve"> </w:t>
      </w:r>
      <w:r>
        <w:rPr>
          <w:sz w:val="20"/>
        </w:rPr>
        <w:t>опыт,</w:t>
      </w:r>
      <w:r>
        <w:rPr>
          <w:spacing w:val="7"/>
          <w:sz w:val="20"/>
        </w:rPr>
        <w:t xml:space="preserve"> </w:t>
      </w:r>
      <w:r>
        <w:rPr>
          <w:sz w:val="20"/>
        </w:rPr>
        <w:t>сравнение,</w:t>
      </w:r>
      <w:r>
        <w:rPr>
          <w:spacing w:val="8"/>
          <w:sz w:val="20"/>
        </w:rPr>
        <w:t xml:space="preserve"> </w:t>
      </w:r>
      <w:r>
        <w:rPr>
          <w:sz w:val="20"/>
        </w:rPr>
        <w:t>измерение);</w:t>
      </w:r>
    </w:p>
    <w:p w:rsidR="006B4007" w:rsidRDefault="002E6965">
      <w:pPr>
        <w:pStyle w:val="a4"/>
        <w:numPr>
          <w:ilvl w:val="0"/>
          <w:numId w:val="225"/>
        </w:numPr>
        <w:tabs>
          <w:tab w:val="left" w:pos="1389"/>
          <w:tab w:val="left" w:pos="1390"/>
        </w:tabs>
        <w:ind w:right="317" w:firstLine="566"/>
        <w:rPr>
          <w:sz w:val="20"/>
        </w:rPr>
      </w:pPr>
      <w:r>
        <w:rPr>
          <w:sz w:val="20"/>
        </w:rPr>
        <w:t>на</w:t>
      </w:r>
      <w:r>
        <w:rPr>
          <w:spacing w:val="-12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11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-12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-11"/>
          <w:sz w:val="20"/>
        </w:rPr>
        <w:t xml:space="preserve"> </w:t>
      </w:r>
      <w:r>
        <w:rPr>
          <w:sz w:val="20"/>
        </w:rPr>
        <w:t>состояние</w:t>
      </w:r>
      <w:r>
        <w:rPr>
          <w:spacing w:val="-8"/>
          <w:sz w:val="20"/>
        </w:rPr>
        <w:t xml:space="preserve"> </w:t>
      </w:r>
      <w:r>
        <w:rPr>
          <w:sz w:val="20"/>
        </w:rPr>
        <w:t>вещества</w:t>
      </w:r>
      <w:r>
        <w:rPr>
          <w:spacing w:val="-11"/>
          <w:sz w:val="20"/>
        </w:rPr>
        <w:t xml:space="preserve"> </w:t>
      </w:r>
      <w:r>
        <w:rPr>
          <w:sz w:val="20"/>
        </w:rPr>
        <w:t>(жидкое,</w:t>
      </w:r>
      <w:r>
        <w:rPr>
          <w:spacing w:val="-47"/>
          <w:sz w:val="20"/>
        </w:rPr>
        <w:t xml:space="preserve"> </w:t>
      </w:r>
      <w:r>
        <w:rPr>
          <w:sz w:val="20"/>
        </w:rPr>
        <w:t>твёрдое,</w:t>
      </w:r>
      <w:r>
        <w:rPr>
          <w:spacing w:val="8"/>
          <w:sz w:val="20"/>
        </w:rPr>
        <w:t xml:space="preserve"> </w:t>
      </w:r>
      <w:r>
        <w:rPr>
          <w:sz w:val="20"/>
        </w:rPr>
        <w:t>газообразное);</w:t>
      </w:r>
    </w:p>
    <w:p w:rsidR="006B4007" w:rsidRDefault="002E6965">
      <w:pPr>
        <w:pStyle w:val="a4"/>
        <w:numPr>
          <w:ilvl w:val="0"/>
          <w:numId w:val="225"/>
        </w:numPr>
        <w:tabs>
          <w:tab w:val="left" w:pos="1389"/>
          <w:tab w:val="left" w:pos="1390"/>
        </w:tabs>
        <w:spacing w:line="226" w:lineRule="exact"/>
        <w:ind w:left="1389" w:hanging="683"/>
        <w:rPr>
          <w:sz w:val="20"/>
        </w:rPr>
      </w:pPr>
      <w:r>
        <w:rPr>
          <w:sz w:val="20"/>
        </w:rPr>
        <w:t>различать</w:t>
      </w:r>
      <w:r>
        <w:rPr>
          <w:spacing w:val="16"/>
          <w:sz w:val="20"/>
        </w:rPr>
        <w:t xml:space="preserve"> </w:t>
      </w:r>
      <w:r>
        <w:rPr>
          <w:sz w:val="20"/>
        </w:rPr>
        <w:t>символы</w:t>
      </w:r>
      <w:r>
        <w:rPr>
          <w:spacing w:val="17"/>
          <w:sz w:val="20"/>
        </w:rPr>
        <w:t xml:space="preserve"> </w:t>
      </w:r>
      <w:r>
        <w:rPr>
          <w:sz w:val="20"/>
        </w:rPr>
        <w:t>РФ;</w:t>
      </w:r>
    </w:p>
    <w:p w:rsidR="006B4007" w:rsidRDefault="002E6965">
      <w:pPr>
        <w:pStyle w:val="a4"/>
        <w:numPr>
          <w:ilvl w:val="0"/>
          <w:numId w:val="225"/>
        </w:numPr>
        <w:tabs>
          <w:tab w:val="left" w:pos="1389"/>
          <w:tab w:val="left" w:pos="1390"/>
        </w:tabs>
        <w:spacing w:line="237" w:lineRule="auto"/>
        <w:ind w:right="315" w:firstLine="566"/>
        <w:rPr>
          <w:sz w:val="20"/>
        </w:rPr>
      </w:pPr>
      <w:r>
        <w:rPr>
          <w:sz w:val="20"/>
        </w:rPr>
        <w:t>различать</w:t>
      </w:r>
      <w:r>
        <w:rPr>
          <w:spacing w:val="30"/>
          <w:sz w:val="20"/>
        </w:rPr>
        <w:t xml:space="preserve"> </w:t>
      </w:r>
      <w:r>
        <w:rPr>
          <w:sz w:val="20"/>
        </w:rPr>
        <w:t>деревья,</w:t>
      </w:r>
      <w:r>
        <w:rPr>
          <w:spacing w:val="30"/>
          <w:sz w:val="20"/>
        </w:rPr>
        <w:t xml:space="preserve"> </w:t>
      </w:r>
      <w:r>
        <w:rPr>
          <w:sz w:val="20"/>
        </w:rPr>
        <w:t>кустарники,</w:t>
      </w:r>
      <w:r>
        <w:rPr>
          <w:spacing w:val="30"/>
          <w:sz w:val="20"/>
        </w:rPr>
        <w:t xml:space="preserve"> </w:t>
      </w:r>
      <w:r>
        <w:rPr>
          <w:sz w:val="20"/>
        </w:rPr>
        <w:t>травы;</w:t>
      </w:r>
      <w:r>
        <w:rPr>
          <w:spacing w:val="33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32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-10"/>
          <w:sz w:val="20"/>
        </w:rPr>
        <w:t xml:space="preserve"> </w:t>
      </w:r>
      <w:r>
        <w:rPr>
          <w:sz w:val="20"/>
        </w:rPr>
        <w:t>(в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8"/>
          <w:sz w:val="20"/>
        </w:rPr>
        <w:t xml:space="preserve"> </w:t>
      </w:r>
      <w:r>
        <w:rPr>
          <w:sz w:val="20"/>
        </w:rPr>
        <w:t>изученного);</w:t>
      </w:r>
    </w:p>
    <w:p w:rsidR="006B4007" w:rsidRDefault="002E6965">
      <w:pPr>
        <w:pStyle w:val="a4"/>
        <w:numPr>
          <w:ilvl w:val="0"/>
          <w:numId w:val="225"/>
        </w:numPr>
        <w:tabs>
          <w:tab w:val="left" w:pos="1389"/>
          <w:tab w:val="left" w:pos="1390"/>
          <w:tab w:val="left" w:pos="2810"/>
          <w:tab w:val="left" w:pos="3890"/>
          <w:tab w:val="left" w:pos="5377"/>
          <w:tab w:val="left" w:pos="5751"/>
        </w:tabs>
        <w:ind w:right="317" w:firstLine="566"/>
        <w:rPr>
          <w:sz w:val="20"/>
        </w:rPr>
      </w:pPr>
      <w:r>
        <w:rPr>
          <w:sz w:val="20"/>
        </w:rPr>
        <w:t>группировать</w:t>
      </w:r>
      <w:r>
        <w:rPr>
          <w:sz w:val="20"/>
        </w:rPr>
        <w:tab/>
        <w:t>растения:</w:t>
      </w:r>
      <w:r>
        <w:rPr>
          <w:sz w:val="20"/>
        </w:rPr>
        <w:tab/>
        <w:t>дикорастущие</w:t>
      </w:r>
      <w:r>
        <w:rPr>
          <w:sz w:val="20"/>
        </w:rPr>
        <w:tab/>
        <w:t>и</w:t>
      </w:r>
      <w:r>
        <w:rPr>
          <w:sz w:val="20"/>
        </w:rPr>
        <w:tab/>
        <w:t>культурные;</w:t>
      </w:r>
      <w:r>
        <w:rPr>
          <w:spacing w:val="-47"/>
          <w:sz w:val="20"/>
        </w:rPr>
        <w:t xml:space="preserve"> </w:t>
      </w:r>
      <w:r>
        <w:rPr>
          <w:sz w:val="20"/>
        </w:rPr>
        <w:t>лекарственные</w:t>
      </w:r>
      <w:r>
        <w:rPr>
          <w:spacing w:val="5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ядовитые</w:t>
      </w:r>
      <w:r>
        <w:rPr>
          <w:spacing w:val="8"/>
          <w:sz w:val="20"/>
        </w:rPr>
        <w:t xml:space="preserve"> </w:t>
      </w:r>
      <w:r>
        <w:rPr>
          <w:sz w:val="20"/>
        </w:rPr>
        <w:t>(в</w:t>
      </w:r>
      <w:r>
        <w:rPr>
          <w:spacing w:val="4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6"/>
          <w:sz w:val="20"/>
        </w:rPr>
        <w:t xml:space="preserve"> </w:t>
      </w:r>
      <w:r>
        <w:rPr>
          <w:sz w:val="20"/>
        </w:rPr>
        <w:t>изученного);</w:t>
      </w:r>
    </w:p>
    <w:p w:rsidR="006B4007" w:rsidRDefault="002E6965">
      <w:pPr>
        <w:pStyle w:val="a4"/>
        <w:numPr>
          <w:ilvl w:val="0"/>
          <w:numId w:val="225"/>
        </w:numPr>
        <w:tabs>
          <w:tab w:val="left" w:pos="1389"/>
          <w:tab w:val="left" w:pos="1390"/>
        </w:tabs>
        <w:spacing w:line="231" w:lineRule="exact"/>
        <w:ind w:left="1389" w:hanging="683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прошлое,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настоящее,</w:t>
      </w:r>
      <w:r>
        <w:rPr>
          <w:spacing w:val="1"/>
          <w:sz w:val="20"/>
        </w:rPr>
        <w:t xml:space="preserve"> </w:t>
      </w:r>
      <w:r>
        <w:rPr>
          <w:sz w:val="20"/>
        </w:rPr>
        <w:t>будущее.</w:t>
      </w:r>
    </w:p>
    <w:p w:rsidR="006B4007" w:rsidRDefault="002E6965">
      <w:pPr>
        <w:spacing w:line="225" w:lineRule="exact"/>
        <w:ind w:left="707"/>
        <w:rPr>
          <w:i/>
          <w:sz w:val="20"/>
        </w:rPr>
      </w:pPr>
      <w:r>
        <w:rPr>
          <w:i/>
          <w:w w:val="110"/>
          <w:sz w:val="20"/>
        </w:rPr>
        <w:t xml:space="preserve">Работа </w:t>
      </w:r>
      <w:r>
        <w:rPr>
          <w:i/>
          <w:spacing w:val="3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с </w:t>
      </w:r>
      <w:r>
        <w:rPr>
          <w:i/>
          <w:spacing w:val="4"/>
          <w:w w:val="110"/>
          <w:sz w:val="20"/>
        </w:rPr>
        <w:t xml:space="preserve"> </w:t>
      </w:r>
      <w:r>
        <w:rPr>
          <w:i/>
          <w:w w:val="110"/>
          <w:sz w:val="20"/>
        </w:rPr>
        <w:t>информацией:</w:t>
      </w:r>
    </w:p>
    <w:p w:rsidR="006B4007" w:rsidRDefault="002E6965">
      <w:pPr>
        <w:pStyle w:val="a4"/>
        <w:numPr>
          <w:ilvl w:val="0"/>
          <w:numId w:val="224"/>
        </w:numPr>
        <w:tabs>
          <w:tab w:val="left" w:pos="1389"/>
          <w:tab w:val="left" w:pos="1390"/>
        </w:tabs>
        <w:ind w:right="317" w:firstLine="566"/>
        <w:rPr>
          <w:sz w:val="20"/>
        </w:rPr>
      </w:pPr>
      <w:r>
        <w:rPr>
          <w:sz w:val="20"/>
        </w:rPr>
        <w:t>различать</w:t>
      </w:r>
      <w:r>
        <w:rPr>
          <w:spacing w:val="2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3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тексте,</w:t>
      </w:r>
      <w:r>
        <w:rPr>
          <w:spacing w:val="2"/>
          <w:sz w:val="20"/>
        </w:rPr>
        <w:t xml:space="preserve"> </w:t>
      </w:r>
      <w:r>
        <w:rPr>
          <w:sz w:val="20"/>
        </w:rPr>
        <w:t>графически,</w:t>
      </w:r>
      <w:r>
        <w:rPr>
          <w:spacing w:val="-47"/>
          <w:sz w:val="20"/>
        </w:rPr>
        <w:t xml:space="preserve"> </w:t>
      </w:r>
      <w:r>
        <w:rPr>
          <w:sz w:val="20"/>
        </w:rPr>
        <w:t>аудиовизуально;</w:t>
      </w:r>
    </w:p>
    <w:p w:rsidR="006B4007" w:rsidRDefault="002E6965">
      <w:pPr>
        <w:pStyle w:val="a4"/>
        <w:numPr>
          <w:ilvl w:val="0"/>
          <w:numId w:val="224"/>
        </w:numPr>
        <w:tabs>
          <w:tab w:val="left" w:pos="1389"/>
          <w:tab w:val="left" w:pos="1390"/>
        </w:tabs>
        <w:spacing w:line="224" w:lineRule="exact"/>
        <w:ind w:left="1389" w:hanging="683"/>
        <w:rPr>
          <w:sz w:val="20"/>
        </w:rPr>
      </w:pPr>
      <w:r>
        <w:rPr>
          <w:spacing w:val="-1"/>
          <w:sz w:val="20"/>
        </w:rPr>
        <w:t>читать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информацию,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представленную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схеме,</w:t>
      </w:r>
      <w:r>
        <w:rPr>
          <w:spacing w:val="-10"/>
          <w:sz w:val="20"/>
        </w:rPr>
        <w:t xml:space="preserve"> </w:t>
      </w:r>
      <w:r>
        <w:rPr>
          <w:sz w:val="20"/>
        </w:rPr>
        <w:t>таблице;</w:t>
      </w:r>
    </w:p>
    <w:p w:rsidR="006B4007" w:rsidRDefault="002E6965">
      <w:pPr>
        <w:pStyle w:val="a4"/>
        <w:numPr>
          <w:ilvl w:val="0"/>
          <w:numId w:val="224"/>
        </w:numPr>
        <w:tabs>
          <w:tab w:val="left" w:pos="1389"/>
          <w:tab w:val="left" w:pos="1390"/>
          <w:tab w:val="left" w:pos="2467"/>
          <w:tab w:val="left" w:pos="3576"/>
          <w:tab w:val="left" w:pos="4961"/>
          <w:tab w:val="left" w:pos="6029"/>
        </w:tabs>
        <w:ind w:right="319" w:firstLine="566"/>
        <w:rPr>
          <w:sz w:val="20"/>
        </w:rPr>
      </w:pPr>
      <w:r>
        <w:rPr>
          <w:sz w:val="20"/>
        </w:rPr>
        <w:t>используя</w:t>
      </w:r>
      <w:r>
        <w:rPr>
          <w:sz w:val="20"/>
        </w:rPr>
        <w:tab/>
        <w:t>текстовую</w:t>
      </w:r>
      <w:r>
        <w:rPr>
          <w:sz w:val="20"/>
        </w:rPr>
        <w:tab/>
        <w:t>информацию,</w:t>
      </w:r>
      <w:r>
        <w:rPr>
          <w:sz w:val="20"/>
        </w:rPr>
        <w:tab/>
        <w:t>заполнять</w:t>
      </w:r>
      <w:r>
        <w:rPr>
          <w:sz w:val="20"/>
        </w:rPr>
        <w:tab/>
        <w:t>таблицы;</w:t>
      </w:r>
      <w:r>
        <w:rPr>
          <w:spacing w:val="-47"/>
          <w:sz w:val="20"/>
        </w:rPr>
        <w:t xml:space="preserve"> </w:t>
      </w:r>
      <w:r>
        <w:rPr>
          <w:sz w:val="20"/>
        </w:rPr>
        <w:t>дополнять</w:t>
      </w:r>
      <w:r>
        <w:rPr>
          <w:spacing w:val="7"/>
          <w:sz w:val="20"/>
        </w:rPr>
        <w:t xml:space="preserve"> </w:t>
      </w:r>
      <w:r>
        <w:rPr>
          <w:sz w:val="20"/>
        </w:rPr>
        <w:t>схемы;</w:t>
      </w:r>
    </w:p>
    <w:p w:rsidR="006B4007" w:rsidRDefault="002E6965">
      <w:pPr>
        <w:pStyle w:val="a4"/>
        <w:numPr>
          <w:ilvl w:val="0"/>
          <w:numId w:val="224"/>
        </w:numPr>
        <w:tabs>
          <w:tab w:val="left" w:pos="1389"/>
          <w:tab w:val="left" w:pos="1390"/>
        </w:tabs>
        <w:ind w:right="319" w:firstLine="566"/>
        <w:rPr>
          <w:sz w:val="20"/>
        </w:rPr>
      </w:pPr>
      <w:r>
        <w:rPr>
          <w:sz w:val="20"/>
        </w:rPr>
        <w:t>соотносить</w:t>
      </w:r>
      <w:r>
        <w:rPr>
          <w:spacing w:val="25"/>
          <w:sz w:val="20"/>
        </w:rPr>
        <w:t xml:space="preserve"> </w:t>
      </w:r>
      <w:r>
        <w:rPr>
          <w:sz w:val="20"/>
        </w:rPr>
        <w:t>пример</w:t>
      </w:r>
      <w:r>
        <w:rPr>
          <w:spacing w:val="24"/>
          <w:sz w:val="20"/>
        </w:rPr>
        <w:t xml:space="preserve"> </w:t>
      </w:r>
      <w:r>
        <w:rPr>
          <w:sz w:val="20"/>
        </w:rPr>
        <w:t>(рисунок,</w:t>
      </w:r>
      <w:r>
        <w:rPr>
          <w:spacing w:val="23"/>
          <w:sz w:val="20"/>
        </w:rPr>
        <w:t xml:space="preserve"> </w:t>
      </w:r>
      <w:r>
        <w:rPr>
          <w:sz w:val="20"/>
        </w:rPr>
        <w:t>предложенную</w:t>
      </w:r>
      <w:r>
        <w:rPr>
          <w:spacing w:val="23"/>
          <w:sz w:val="20"/>
        </w:rPr>
        <w:t xml:space="preserve"> </w:t>
      </w:r>
      <w:r>
        <w:rPr>
          <w:sz w:val="20"/>
        </w:rPr>
        <w:t>ситуацию)</w:t>
      </w:r>
      <w:r>
        <w:rPr>
          <w:spacing w:val="23"/>
          <w:sz w:val="20"/>
        </w:rPr>
        <w:t xml:space="preserve"> </w:t>
      </w:r>
      <w:r>
        <w:rPr>
          <w:sz w:val="20"/>
        </w:rPr>
        <w:t>со</w:t>
      </w:r>
      <w:r>
        <w:rPr>
          <w:spacing w:val="-47"/>
          <w:sz w:val="20"/>
        </w:rPr>
        <w:t xml:space="preserve"> </w:t>
      </w:r>
      <w:r>
        <w:rPr>
          <w:sz w:val="20"/>
        </w:rPr>
        <w:t>временем</w:t>
      </w:r>
      <w:r>
        <w:rPr>
          <w:spacing w:val="8"/>
          <w:sz w:val="20"/>
        </w:rPr>
        <w:t xml:space="preserve"> </w:t>
      </w:r>
      <w:r>
        <w:rPr>
          <w:sz w:val="20"/>
        </w:rPr>
        <w:t>протекания.</w:t>
      </w:r>
    </w:p>
    <w:p w:rsidR="006B4007" w:rsidRDefault="002E6965">
      <w:pPr>
        <w:ind w:left="707"/>
        <w:rPr>
          <w:i/>
          <w:sz w:val="20"/>
        </w:rPr>
      </w:pPr>
      <w:r>
        <w:rPr>
          <w:i/>
          <w:w w:val="120"/>
          <w:sz w:val="20"/>
        </w:rPr>
        <w:t>Коммуникативные</w:t>
      </w:r>
      <w:r>
        <w:rPr>
          <w:i/>
          <w:spacing w:val="12"/>
          <w:w w:val="120"/>
          <w:sz w:val="20"/>
        </w:rPr>
        <w:t xml:space="preserve"> </w:t>
      </w:r>
      <w:r>
        <w:rPr>
          <w:i/>
          <w:w w:val="120"/>
          <w:sz w:val="20"/>
        </w:rPr>
        <w:t>универсальные</w:t>
      </w:r>
      <w:r>
        <w:rPr>
          <w:i/>
          <w:spacing w:val="12"/>
          <w:w w:val="120"/>
          <w:sz w:val="20"/>
        </w:rPr>
        <w:t xml:space="preserve"> </w:t>
      </w:r>
      <w:r>
        <w:rPr>
          <w:i/>
          <w:w w:val="120"/>
          <w:sz w:val="20"/>
        </w:rPr>
        <w:t>учебные</w:t>
      </w:r>
      <w:r>
        <w:rPr>
          <w:i/>
          <w:spacing w:val="14"/>
          <w:w w:val="120"/>
          <w:sz w:val="20"/>
        </w:rPr>
        <w:t xml:space="preserve"> </w:t>
      </w:r>
      <w:r>
        <w:rPr>
          <w:i/>
          <w:w w:val="120"/>
          <w:sz w:val="20"/>
        </w:rPr>
        <w:t>действия:</w:t>
      </w:r>
    </w:p>
    <w:p w:rsidR="006B4007" w:rsidRDefault="002E6965">
      <w:pPr>
        <w:pStyle w:val="a4"/>
        <w:numPr>
          <w:ilvl w:val="0"/>
          <w:numId w:val="223"/>
        </w:numPr>
        <w:tabs>
          <w:tab w:val="left" w:pos="1067"/>
          <w:tab w:val="left" w:pos="1068"/>
        </w:tabs>
        <w:ind w:right="318"/>
        <w:rPr>
          <w:sz w:val="20"/>
        </w:rPr>
      </w:pPr>
      <w:r>
        <w:rPr>
          <w:sz w:val="20"/>
        </w:rPr>
        <w:t>Ориентироваться</w:t>
      </w:r>
      <w:r>
        <w:rPr>
          <w:spacing w:val="12"/>
          <w:sz w:val="20"/>
        </w:rPr>
        <w:t xml:space="preserve"> </w:t>
      </w:r>
      <w:r>
        <w:rPr>
          <w:sz w:val="20"/>
        </w:rPr>
        <w:t>в</w:t>
      </w:r>
      <w:r>
        <w:rPr>
          <w:spacing w:val="10"/>
          <w:sz w:val="20"/>
        </w:rPr>
        <w:t xml:space="preserve"> </w:t>
      </w:r>
      <w:r>
        <w:rPr>
          <w:sz w:val="20"/>
        </w:rPr>
        <w:t>терминах</w:t>
      </w:r>
      <w:r>
        <w:rPr>
          <w:spacing w:val="9"/>
          <w:sz w:val="20"/>
        </w:rPr>
        <w:t xml:space="preserve"> </w:t>
      </w:r>
      <w:r>
        <w:rPr>
          <w:sz w:val="20"/>
        </w:rPr>
        <w:t>(понятиях),</w:t>
      </w:r>
      <w:r>
        <w:rPr>
          <w:spacing w:val="10"/>
          <w:sz w:val="20"/>
        </w:rPr>
        <w:t xml:space="preserve"> </w:t>
      </w:r>
      <w:r>
        <w:rPr>
          <w:sz w:val="20"/>
        </w:rPr>
        <w:t>соотносить</w:t>
      </w:r>
      <w:r>
        <w:rPr>
          <w:spacing w:val="11"/>
          <w:sz w:val="20"/>
        </w:rPr>
        <w:t xml:space="preserve"> </w:t>
      </w:r>
      <w:r>
        <w:rPr>
          <w:sz w:val="20"/>
        </w:rPr>
        <w:t>их</w:t>
      </w:r>
      <w:r>
        <w:rPr>
          <w:spacing w:val="11"/>
          <w:sz w:val="20"/>
        </w:rPr>
        <w:t xml:space="preserve"> </w:t>
      </w:r>
      <w:r>
        <w:rPr>
          <w:sz w:val="20"/>
        </w:rPr>
        <w:t>с</w:t>
      </w:r>
      <w:r>
        <w:rPr>
          <w:spacing w:val="17"/>
          <w:sz w:val="20"/>
        </w:rPr>
        <w:t xml:space="preserve"> </w:t>
      </w:r>
      <w:r>
        <w:rPr>
          <w:sz w:val="20"/>
        </w:rPr>
        <w:t>краткой</w:t>
      </w:r>
      <w:r>
        <w:rPr>
          <w:spacing w:val="-47"/>
          <w:sz w:val="20"/>
        </w:rPr>
        <w:t xml:space="preserve"> </w:t>
      </w:r>
      <w:r>
        <w:rPr>
          <w:sz w:val="20"/>
        </w:rPr>
        <w:t>характеристикой:</w:t>
      </w:r>
    </w:p>
    <w:p w:rsidR="006B4007" w:rsidRDefault="002E6965">
      <w:pPr>
        <w:pStyle w:val="a4"/>
        <w:numPr>
          <w:ilvl w:val="0"/>
          <w:numId w:val="222"/>
        </w:numPr>
        <w:tabs>
          <w:tab w:val="left" w:pos="1389"/>
          <w:tab w:val="left" w:pos="1390"/>
        </w:tabs>
        <w:ind w:right="315" w:firstLine="566"/>
        <w:rPr>
          <w:sz w:val="20"/>
        </w:rPr>
      </w:pPr>
      <w:r>
        <w:rPr>
          <w:sz w:val="20"/>
        </w:rPr>
        <w:t>понятия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термины,</w:t>
      </w:r>
      <w:r>
        <w:rPr>
          <w:spacing w:val="1"/>
          <w:sz w:val="20"/>
        </w:rPr>
        <w:t xml:space="preserve"> </w:t>
      </w:r>
      <w:r>
        <w:rPr>
          <w:sz w:val="20"/>
        </w:rPr>
        <w:t>связанные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миром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 xml:space="preserve">(индивидуальность человека, органы чувств, жизнедеятельность; </w:t>
      </w:r>
      <w:r>
        <w:rPr>
          <w:sz w:val="20"/>
        </w:rPr>
        <w:t>поколение,</w:t>
      </w:r>
      <w:r>
        <w:rPr>
          <w:spacing w:val="1"/>
          <w:sz w:val="20"/>
        </w:rPr>
        <w:t xml:space="preserve"> </w:t>
      </w:r>
      <w:r>
        <w:rPr>
          <w:sz w:val="20"/>
        </w:rPr>
        <w:t>старшее</w:t>
      </w:r>
      <w:r>
        <w:rPr>
          <w:spacing w:val="1"/>
          <w:sz w:val="20"/>
        </w:rPr>
        <w:t xml:space="preserve"> </w:t>
      </w:r>
      <w:r>
        <w:rPr>
          <w:sz w:val="20"/>
        </w:rPr>
        <w:t>поколение,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культура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поведения;</w:t>
      </w:r>
      <w:r>
        <w:rPr>
          <w:spacing w:val="1"/>
          <w:sz w:val="20"/>
        </w:rPr>
        <w:t xml:space="preserve"> </w:t>
      </w:r>
      <w:r>
        <w:rPr>
          <w:sz w:val="20"/>
        </w:rPr>
        <w:t>Родина, столица,</w:t>
      </w:r>
      <w:r>
        <w:rPr>
          <w:spacing w:val="1"/>
          <w:sz w:val="20"/>
        </w:rPr>
        <w:t xml:space="preserve"> </w:t>
      </w:r>
      <w:r>
        <w:rPr>
          <w:sz w:val="20"/>
        </w:rPr>
        <w:t>родной</w:t>
      </w:r>
      <w:r>
        <w:rPr>
          <w:spacing w:val="1"/>
          <w:sz w:val="20"/>
        </w:rPr>
        <w:t xml:space="preserve"> </w:t>
      </w:r>
      <w:r>
        <w:rPr>
          <w:sz w:val="20"/>
        </w:rPr>
        <w:t>край,</w:t>
      </w:r>
      <w:r>
        <w:rPr>
          <w:spacing w:val="1"/>
          <w:sz w:val="20"/>
        </w:rPr>
        <w:t xml:space="preserve"> </w:t>
      </w:r>
      <w:r>
        <w:rPr>
          <w:sz w:val="20"/>
        </w:rPr>
        <w:t>регион);</w:t>
      </w:r>
    </w:p>
    <w:p w:rsidR="006B4007" w:rsidRDefault="002E6965">
      <w:pPr>
        <w:pStyle w:val="a4"/>
        <w:numPr>
          <w:ilvl w:val="0"/>
          <w:numId w:val="222"/>
        </w:numPr>
        <w:tabs>
          <w:tab w:val="left" w:pos="1389"/>
          <w:tab w:val="left" w:pos="1390"/>
        </w:tabs>
        <w:ind w:right="316" w:firstLine="566"/>
        <w:rPr>
          <w:sz w:val="20"/>
        </w:rPr>
      </w:pPr>
      <w:r>
        <w:rPr>
          <w:w w:val="95"/>
          <w:sz w:val="20"/>
        </w:rPr>
        <w:t>понятия и термины, связанные с миром природы (среда обитания,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тело,</w:t>
      </w:r>
      <w:r>
        <w:rPr>
          <w:spacing w:val="7"/>
          <w:sz w:val="20"/>
        </w:rPr>
        <w:t xml:space="preserve"> </w:t>
      </w:r>
      <w:r>
        <w:rPr>
          <w:sz w:val="20"/>
        </w:rPr>
        <w:t>явление,</w:t>
      </w:r>
      <w:r>
        <w:rPr>
          <w:spacing w:val="8"/>
          <w:sz w:val="20"/>
        </w:rPr>
        <w:t xml:space="preserve"> </w:t>
      </w:r>
      <w:r>
        <w:rPr>
          <w:sz w:val="20"/>
        </w:rPr>
        <w:t>вещество;</w:t>
      </w:r>
      <w:r>
        <w:rPr>
          <w:spacing w:val="7"/>
          <w:sz w:val="20"/>
        </w:rPr>
        <w:t xml:space="preserve"> </w:t>
      </w:r>
      <w:r>
        <w:rPr>
          <w:sz w:val="20"/>
        </w:rPr>
        <w:t>заповедник);</w:t>
      </w:r>
    </w:p>
    <w:p w:rsidR="006B4007" w:rsidRDefault="002E6965">
      <w:pPr>
        <w:pStyle w:val="a4"/>
        <w:numPr>
          <w:ilvl w:val="0"/>
          <w:numId w:val="222"/>
        </w:numPr>
        <w:tabs>
          <w:tab w:val="left" w:pos="1389"/>
          <w:tab w:val="left" w:pos="1390"/>
        </w:tabs>
        <w:ind w:right="315" w:firstLine="566"/>
        <w:rPr>
          <w:sz w:val="20"/>
        </w:rPr>
      </w:pPr>
      <w:r>
        <w:rPr>
          <w:spacing w:val="-1"/>
          <w:sz w:val="20"/>
        </w:rPr>
        <w:t xml:space="preserve">понятия и термины, связанные с организацией </w:t>
      </w:r>
      <w:r>
        <w:rPr>
          <w:sz w:val="20"/>
        </w:rPr>
        <w:t>своей жизни и</w:t>
      </w:r>
      <w:r>
        <w:rPr>
          <w:spacing w:val="1"/>
          <w:sz w:val="20"/>
        </w:rPr>
        <w:t xml:space="preserve"> </w:t>
      </w:r>
      <w:r>
        <w:rPr>
          <w:sz w:val="20"/>
        </w:rPr>
        <w:t>охраны здоровья (режим,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правильное</w:t>
      </w:r>
      <w:r>
        <w:rPr>
          <w:spacing w:val="1"/>
          <w:sz w:val="20"/>
        </w:rPr>
        <w:t xml:space="preserve"> </w:t>
      </w:r>
      <w:r>
        <w:rPr>
          <w:sz w:val="20"/>
        </w:rPr>
        <w:t>питание, закаливание,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опасная</w:t>
      </w:r>
      <w:r>
        <w:rPr>
          <w:spacing w:val="7"/>
          <w:sz w:val="20"/>
        </w:rPr>
        <w:t xml:space="preserve"> </w:t>
      </w:r>
      <w:r>
        <w:rPr>
          <w:sz w:val="20"/>
        </w:rPr>
        <w:t>ситуация).</w:t>
      </w:r>
    </w:p>
    <w:p w:rsidR="006B4007" w:rsidRDefault="002E6965">
      <w:pPr>
        <w:pStyle w:val="a4"/>
        <w:numPr>
          <w:ilvl w:val="0"/>
          <w:numId w:val="223"/>
        </w:numPr>
        <w:tabs>
          <w:tab w:val="left" w:pos="1068"/>
        </w:tabs>
        <w:ind w:right="314"/>
        <w:rPr>
          <w:sz w:val="20"/>
        </w:rPr>
      </w:pPr>
      <w:r>
        <w:rPr>
          <w:sz w:val="20"/>
        </w:rPr>
        <w:t>Описывать условия жизни на Земле, отличие нашей планеты от</w:t>
      </w:r>
      <w:r>
        <w:rPr>
          <w:spacing w:val="1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8"/>
          <w:sz w:val="20"/>
        </w:rPr>
        <w:t xml:space="preserve"> </w:t>
      </w:r>
      <w:r>
        <w:rPr>
          <w:sz w:val="20"/>
        </w:rPr>
        <w:t>планет</w:t>
      </w:r>
      <w:r>
        <w:rPr>
          <w:spacing w:val="8"/>
          <w:sz w:val="20"/>
        </w:rPr>
        <w:t xml:space="preserve"> </w:t>
      </w:r>
      <w:r>
        <w:rPr>
          <w:sz w:val="20"/>
        </w:rPr>
        <w:t>Солнечной</w:t>
      </w:r>
      <w:r>
        <w:rPr>
          <w:spacing w:val="7"/>
          <w:sz w:val="20"/>
        </w:rPr>
        <w:t xml:space="preserve"> </w:t>
      </w:r>
      <w:r>
        <w:rPr>
          <w:sz w:val="20"/>
        </w:rPr>
        <w:t>системы.</w:t>
      </w:r>
    </w:p>
    <w:p w:rsidR="006B4007" w:rsidRDefault="002E6965">
      <w:pPr>
        <w:pStyle w:val="a4"/>
        <w:numPr>
          <w:ilvl w:val="0"/>
          <w:numId w:val="223"/>
        </w:numPr>
        <w:tabs>
          <w:tab w:val="left" w:pos="1389"/>
          <w:tab w:val="left" w:pos="1390"/>
        </w:tabs>
        <w:ind w:left="140" w:right="318" w:firstLine="566"/>
        <w:rPr>
          <w:sz w:val="20"/>
        </w:rPr>
      </w:pPr>
      <w:r>
        <w:rPr>
          <w:sz w:val="20"/>
        </w:rPr>
        <w:t>Создавать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1"/>
          <w:sz w:val="20"/>
        </w:rPr>
        <w:t xml:space="preserve"> </w:t>
      </w:r>
      <w:r>
        <w:rPr>
          <w:sz w:val="20"/>
        </w:rPr>
        <w:t>описания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предложенную</w:t>
      </w:r>
      <w:r>
        <w:rPr>
          <w:spacing w:val="1"/>
          <w:sz w:val="20"/>
        </w:rPr>
        <w:t xml:space="preserve"> </w:t>
      </w:r>
      <w:r>
        <w:rPr>
          <w:sz w:val="20"/>
        </w:rPr>
        <w:t>тему</w:t>
      </w:r>
      <w:r>
        <w:rPr>
          <w:spacing w:val="1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1"/>
          <w:sz w:val="20"/>
        </w:rPr>
        <w:t xml:space="preserve"> </w:t>
      </w:r>
      <w:r>
        <w:rPr>
          <w:sz w:val="20"/>
        </w:rPr>
        <w:t>«Моя</w:t>
      </w:r>
      <w:r>
        <w:rPr>
          <w:spacing w:val="1"/>
          <w:sz w:val="20"/>
        </w:rPr>
        <w:t xml:space="preserve"> </w:t>
      </w:r>
      <w:r>
        <w:rPr>
          <w:sz w:val="20"/>
        </w:rPr>
        <w:t>семья»,</w:t>
      </w:r>
      <w:r>
        <w:rPr>
          <w:spacing w:val="1"/>
          <w:sz w:val="20"/>
        </w:rPr>
        <w:t xml:space="preserve"> </w:t>
      </w:r>
      <w:r>
        <w:rPr>
          <w:sz w:val="20"/>
        </w:rPr>
        <w:t>«Какие</w:t>
      </w:r>
      <w:r>
        <w:rPr>
          <w:spacing w:val="1"/>
          <w:sz w:val="20"/>
        </w:rPr>
        <w:t xml:space="preserve"> </w:t>
      </w:r>
      <w:r>
        <w:rPr>
          <w:sz w:val="20"/>
        </w:rPr>
        <w:t>бывают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профессии?»,</w:t>
      </w:r>
      <w:r>
        <w:rPr>
          <w:spacing w:val="51"/>
          <w:sz w:val="20"/>
        </w:rPr>
        <w:t xml:space="preserve"> </w:t>
      </w:r>
      <w:r>
        <w:rPr>
          <w:sz w:val="20"/>
        </w:rPr>
        <w:t>«Что</w:t>
      </w:r>
      <w:r>
        <w:rPr>
          <w:spacing w:val="50"/>
          <w:sz w:val="20"/>
        </w:rPr>
        <w:t xml:space="preserve"> </w:t>
      </w:r>
      <w:r>
        <w:rPr>
          <w:sz w:val="20"/>
        </w:rPr>
        <w:t>«умеют»</w:t>
      </w:r>
      <w:r>
        <w:rPr>
          <w:spacing w:val="1"/>
          <w:sz w:val="20"/>
        </w:rPr>
        <w:t xml:space="preserve"> </w:t>
      </w:r>
      <w:r>
        <w:rPr>
          <w:sz w:val="20"/>
        </w:rPr>
        <w:t>органы</w:t>
      </w:r>
      <w:r>
        <w:rPr>
          <w:spacing w:val="7"/>
          <w:sz w:val="20"/>
        </w:rPr>
        <w:t xml:space="preserve"> </w:t>
      </w:r>
      <w:r>
        <w:rPr>
          <w:sz w:val="20"/>
        </w:rPr>
        <w:t>чувств?»,</w:t>
      </w:r>
      <w:r>
        <w:rPr>
          <w:spacing w:val="9"/>
          <w:sz w:val="20"/>
        </w:rPr>
        <w:t xml:space="preserve"> </w:t>
      </w:r>
      <w:r>
        <w:rPr>
          <w:sz w:val="20"/>
        </w:rPr>
        <w:t>«Лес</w:t>
      </w:r>
      <w:r>
        <w:rPr>
          <w:spacing w:val="18"/>
          <w:sz w:val="20"/>
        </w:rPr>
        <w:t xml:space="preserve"> </w:t>
      </w:r>
      <w:r>
        <w:rPr>
          <w:sz w:val="20"/>
        </w:rPr>
        <w:t>—</w:t>
      </w:r>
      <w:r>
        <w:rPr>
          <w:spacing w:val="8"/>
          <w:sz w:val="20"/>
        </w:rPr>
        <w:t xml:space="preserve"> </w:t>
      </w:r>
      <w:r>
        <w:rPr>
          <w:sz w:val="20"/>
        </w:rPr>
        <w:t>природное</w:t>
      </w:r>
      <w:r>
        <w:rPr>
          <w:spacing w:val="10"/>
          <w:sz w:val="20"/>
        </w:rPr>
        <w:t xml:space="preserve"> </w:t>
      </w:r>
      <w:r>
        <w:rPr>
          <w:sz w:val="20"/>
        </w:rPr>
        <w:t>сообщество»</w:t>
      </w:r>
      <w:r>
        <w:rPr>
          <w:spacing w:val="14"/>
          <w:sz w:val="20"/>
        </w:rPr>
        <w:t xml:space="preserve"> </w:t>
      </w:r>
      <w:r>
        <w:rPr>
          <w:sz w:val="20"/>
        </w:rPr>
        <w:t>и</w:t>
      </w:r>
      <w:r>
        <w:rPr>
          <w:spacing w:val="14"/>
          <w:sz w:val="20"/>
        </w:rPr>
        <w:t xml:space="preserve"> </w:t>
      </w:r>
      <w:r>
        <w:rPr>
          <w:sz w:val="20"/>
        </w:rPr>
        <w:t>др.).</w:t>
      </w:r>
    </w:p>
    <w:p w:rsidR="006B4007" w:rsidRDefault="002E6965">
      <w:pPr>
        <w:pStyle w:val="a4"/>
        <w:numPr>
          <w:ilvl w:val="0"/>
          <w:numId w:val="223"/>
        </w:numPr>
        <w:tabs>
          <w:tab w:val="left" w:pos="1389"/>
          <w:tab w:val="left" w:pos="1390"/>
        </w:tabs>
        <w:ind w:left="140" w:right="318" w:firstLine="566"/>
        <w:rPr>
          <w:sz w:val="20"/>
        </w:rPr>
      </w:pPr>
      <w:r>
        <w:rPr>
          <w:w w:val="95"/>
          <w:sz w:val="20"/>
        </w:rPr>
        <w:t>Создавать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высказывания-рассуждения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(например,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признаки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животного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растения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живого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существа;</w:t>
      </w:r>
      <w:r>
        <w:rPr>
          <w:spacing w:val="1"/>
          <w:sz w:val="20"/>
        </w:rPr>
        <w:t xml:space="preserve"> </w:t>
      </w:r>
      <w:r>
        <w:rPr>
          <w:sz w:val="20"/>
        </w:rPr>
        <w:t>связь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живой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природе</w:t>
      </w:r>
      <w:r>
        <w:rPr>
          <w:spacing w:val="2"/>
          <w:sz w:val="20"/>
        </w:rPr>
        <w:t xml:space="preserve"> </w:t>
      </w:r>
      <w:r>
        <w:rPr>
          <w:sz w:val="20"/>
        </w:rPr>
        <w:t>с</w:t>
      </w:r>
      <w:r>
        <w:rPr>
          <w:spacing w:val="3"/>
          <w:sz w:val="20"/>
        </w:rPr>
        <w:t xml:space="preserve"> </w:t>
      </w:r>
      <w:r>
        <w:rPr>
          <w:sz w:val="20"/>
        </w:rPr>
        <w:t>явлениями</w:t>
      </w:r>
      <w:r>
        <w:rPr>
          <w:spacing w:val="2"/>
          <w:sz w:val="20"/>
        </w:rPr>
        <w:t xml:space="preserve"> </w:t>
      </w:r>
      <w:r>
        <w:rPr>
          <w:sz w:val="20"/>
        </w:rPr>
        <w:t>неживой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природы).</w:t>
      </w:r>
    </w:p>
    <w:p w:rsidR="006B4007" w:rsidRDefault="002E6965">
      <w:pPr>
        <w:pStyle w:val="a4"/>
        <w:numPr>
          <w:ilvl w:val="0"/>
          <w:numId w:val="223"/>
        </w:numPr>
        <w:tabs>
          <w:tab w:val="left" w:pos="1389"/>
          <w:tab w:val="left" w:pos="1390"/>
        </w:tabs>
        <w:ind w:left="140" w:right="321" w:firstLine="566"/>
        <w:rPr>
          <w:sz w:val="20"/>
        </w:rPr>
      </w:pPr>
      <w:r>
        <w:rPr>
          <w:sz w:val="20"/>
        </w:rPr>
        <w:t>Приводить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1"/>
          <w:sz w:val="20"/>
        </w:rPr>
        <w:t xml:space="preserve"> </w:t>
      </w:r>
      <w:r>
        <w:rPr>
          <w:sz w:val="20"/>
        </w:rPr>
        <w:t>растений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животных,</w:t>
      </w:r>
      <w:r>
        <w:rPr>
          <w:spacing w:val="1"/>
          <w:sz w:val="20"/>
        </w:rPr>
        <w:t xml:space="preserve"> </w:t>
      </w:r>
      <w:r>
        <w:rPr>
          <w:sz w:val="20"/>
        </w:rPr>
        <w:t>занесённых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Красную</w:t>
      </w:r>
      <w:r>
        <w:rPr>
          <w:spacing w:val="5"/>
          <w:sz w:val="20"/>
        </w:rPr>
        <w:t xml:space="preserve"> </w:t>
      </w:r>
      <w:r>
        <w:rPr>
          <w:sz w:val="20"/>
        </w:rPr>
        <w:t>книгу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4"/>
          <w:sz w:val="20"/>
        </w:rPr>
        <w:t xml:space="preserve"> </w:t>
      </w:r>
      <w:r>
        <w:rPr>
          <w:sz w:val="20"/>
        </w:rPr>
        <w:t>(на</w:t>
      </w:r>
      <w:r>
        <w:rPr>
          <w:spacing w:val="5"/>
          <w:sz w:val="20"/>
        </w:rPr>
        <w:t xml:space="preserve"> </w:t>
      </w:r>
      <w:r>
        <w:rPr>
          <w:sz w:val="20"/>
        </w:rPr>
        <w:t>примере</w:t>
      </w:r>
      <w:r>
        <w:rPr>
          <w:spacing w:val="5"/>
          <w:sz w:val="20"/>
        </w:rPr>
        <w:t xml:space="preserve"> </w:t>
      </w:r>
      <w:r>
        <w:rPr>
          <w:sz w:val="20"/>
        </w:rPr>
        <w:t>своей</w:t>
      </w:r>
      <w:r>
        <w:rPr>
          <w:spacing w:val="4"/>
          <w:sz w:val="20"/>
        </w:rPr>
        <w:t xml:space="preserve"> </w:t>
      </w:r>
      <w:r>
        <w:rPr>
          <w:sz w:val="20"/>
        </w:rPr>
        <w:t>местности).</w:t>
      </w:r>
    </w:p>
    <w:p w:rsidR="006B4007" w:rsidRDefault="002E6965">
      <w:pPr>
        <w:pStyle w:val="a4"/>
        <w:numPr>
          <w:ilvl w:val="0"/>
          <w:numId w:val="223"/>
        </w:numPr>
        <w:tabs>
          <w:tab w:val="left" w:pos="1389"/>
          <w:tab w:val="left" w:pos="1390"/>
        </w:tabs>
        <w:spacing w:line="228" w:lineRule="exact"/>
        <w:ind w:left="1389" w:hanging="683"/>
        <w:rPr>
          <w:sz w:val="20"/>
        </w:rPr>
      </w:pPr>
      <w:r>
        <w:rPr>
          <w:spacing w:val="-1"/>
          <w:sz w:val="20"/>
        </w:rPr>
        <w:t>Описывать</w:t>
      </w:r>
      <w:r>
        <w:rPr>
          <w:spacing w:val="-10"/>
          <w:sz w:val="20"/>
        </w:rPr>
        <w:t xml:space="preserve"> </w:t>
      </w:r>
      <w:r>
        <w:rPr>
          <w:sz w:val="20"/>
        </w:rPr>
        <w:t>современные</w:t>
      </w:r>
      <w:r>
        <w:rPr>
          <w:spacing w:val="-10"/>
          <w:sz w:val="20"/>
        </w:rPr>
        <w:t xml:space="preserve"> </w:t>
      </w:r>
      <w:r>
        <w:rPr>
          <w:sz w:val="20"/>
        </w:rPr>
        <w:t>события</w:t>
      </w:r>
      <w:r>
        <w:rPr>
          <w:spacing w:val="-12"/>
          <w:sz w:val="20"/>
        </w:rPr>
        <w:t xml:space="preserve"> </w:t>
      </w:r>
      <w:r>
        <w:rPr>
          <w:sz w:val="20"/>
        </w:rPr>
        <w:t>от</w:t>
      </w:r>
      <w:r>
        <w:rPr>
          <w:spacing w:val="-10"/>
          <w:sz w:val="20"/>
        </w:rPr>
        <w:t xml:space="preserve"> </w:t>
      </w:r>
      <w:r>
        <w:rPr>
          <w:sz w:val="20"/>
        </w:rPr>
        <w:t>имени</w:t>
      </w:r>
      <w:r>
        <w:rPr>
          <w:spacing w:val="-12"/>
          <w:sz w:val="20"/>
        </w:rPr>
        <w:t xml:space="preserve"> </w:t>
      </w:r>
      <w:r>
        <w:rPr>
          <w:sz w:val="20"/>
        </w:rPr>
        <w:t>их</w:t>
      </w:r>
      <w:r>
        <w:rPr>
          <w:spacing w:val="-10"/>
          <w:sz w:val="20"/>
        </w:rPr>
        <w:t xml:space="preserve"> </w:t>
      </w:r>
      <w:r>
        <w:rPr>
          <w:sz w:val="20"/>
        </w:rPr>
        <w:t>участника.</w:t>
      </w:r>
    </w:p>
    <w:p w:rsidR="006B4007" w:rsidRDefault="002E6965">
      <w:pPr>
        <w:ind w:left="707"/>
        <w:jc w:val="both"/>
        <w:rPr>
          <w:i/>
          <w:sz w:val="20"/>
        </w:rPr>
      </w:pPr>
      <w:r>
        <w:rPr>
          <w:i/>
          <w:w w:val="120"/>
          <w:sz w:val="20"/>
        </w:rPr>
        <w:t>Регулятивные</w:t>
      </w:r>
      <w:r>
        <w:rPr>
          <w:i/>
          <w:spacing w:val="10"/>
          <w:w w:val="120"/>
          <w:sz w:val="20"/>
        </w:rPr>
        <w:t xml:space="preserve"> </w:t>
      </w:r>
      <w:r>
        <w:rPr>
          <w:i/>
          <w:w w:val="120"/>
          <w:sz w:val="20"/>
        </w:rPr>
        <w:t>универсальные</w:t>
      </w:r>
      <w:r>
        <w:rPr>
          <w:i/>
          <w:spacing w:val="10"/>
          <w:w w:val="120"/>
          <w:sz w:val="20"/>
        </w:rPr>
        <w:t xml:space="preserve"> </w:t>
      </w:r>
      <w:r>
        <w:rPr>
          <w:i/>
          <w:w w:val="120"/>
          <w:sz w:val="20"/>
        </w:rPr>
        <w:t>учебные</w:t>
      </w:r>
      <w:r>
        <w:rPr>
          <w:i/>
          <w:spacing w:val="11"/>
          <w:w w:val="120"/>
          <w:sz w:val="20"/>
        </w:rPr>
        <w:t xml:space="preserve"> </w:t>
      </w:r>
      <w:r>
        <w:rPr>
          <w:i/>
          <w:w w:val="120"/>
          <w:sz w:val="20"/>
        </w:rPr>
        <w:t>действия: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260" w:bottom="1100" w:left="440" w:header="0" w:footer="873" w:gutter="0"/>
          <w:cols w:space="720"/>
        </w:sectPr>
      </w:pPr>
    </w:p>
    <w:p w:rsidR="006B4007" w:rsidRDefault="002E6965">
      <w:pPr>
        <w:pStyle w:val="a4"/>
        <w:numPr>
          <w:ilvl w:val="0"/>
          <w:numId w:val="221"/>
        </w:numPr>
        <w:tabs>
          <w:tab w:val="left" w:pos="1389"/>
          <w:tab w:val="left" w:pos="1390"/>
        </w:tabs>
        <w:spacing w:before="73"/>
        <w:ind w:right="315" w:firstLine="566"/>
        <w:rPr>
          <w:sz w:val="20"/>
        </w:rPr>
      </w:pPr>
      <w:r>
        <w:rPr>
          <w:sz w:val="20"/>
        </w:rPr>
        <w:lastRenderedPageBreak/>
        <w:t>Следовать образцу, предложенному плану и инструкции при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решении</w:t>
      </w:r>
      <w:r>
        <w:rPr>
          <w:spacing w:val="9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7"/>
          <w:sz w:val="20"/>
        </w:rPr>
        <w:t xml:space="preserve"> </w:t>
      </w:r>
      <w:r>
        <w:rPr>
          <w:sz w:val="20"/>
        </w:rPr>
        <w:t>задачи.</w:t>
      </w:r>
    </w:p>
    <w:p w:rsidR="006B4007" w:rsidRDefault="002E6965">
      <w:pPr>
        <w:pStyle w:val="a4"/>
        <w:numPr>
          <w:ilvl w:val="0"/>
          <w:numId w:val="221"/>
        </w:numPr>
        <w:tabs>
          <w:tab w:val="left" w:pos="1389"/>
          <w:tab w:val="left" w:pos="1390"/>
        </w:tabs>
        <w:spacing w:before="1"/>
        <w:ind w:right="318" w:firstLine="566"/>
        <w:rPr>
          <w:sz w:val="20"/>
        </w:rPr>
      </w:pPr>
      <w:r>
        <w:rPr>
          <w:sz w:val="20"/>
        </w:rPr>
        <w:t>Контролировать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небольшой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2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6"/>
          <w:sz w:val="20"/>
        </w:rPr>
        <w:t xml:space="preserve"> </w:t>
      </w:r>
      <w:r>
        <w:rPr>
          <w:sz w:val="20"/>
        </w:rPr>
        <w:t>решению</w:t>
      </w:r>
      <w:r>
        <w:rPr>
          <w:spacing w:val="5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задачи.</w:t>
      </w:r>
    </w:p>
    <w:p w:rsidR="006B4007" w:rsidRDefault="002E6965">
      <w:pPr>
        <w:pStyle w:val="a4"/>
        <w:numPr>
          <w:ilvl w:val="0"/>
          <w:numId w:val="221"/>
        </w:numPr>
        <w:tabs>
          <w:tab w:val="left" w:pos="1389"/>
          <w:tab w:val="left" w:pos="1390"/>
        </w:tabs>
        <w:spacing w:before="1"/>
        <w:ind w:right="317" w:firstLine="566"/>
        <w:rPr>
          <w:sz w:val="20"/>
        </w:rPr>
      </w:pPr>
      <w:r>
        <w:rPr>
          <w:sz w:val="20"/>
        </w:rPr>
        <w:t>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оценку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одноклассников,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спокойно,</w:t>
      </w:r>
      <w:r>
        <w:rPr>
          <w:spacing w:val="1"/>
          <w:sz w:val="20"/>
        </w:rPr>
        <w:t xml:space="preserve"> </w:t>
      </w:r>
      <w:r>
        <w:rPr>
          <w:sz w:val="20"/>
        </w:rPr>
        <w:t>без</w:t>
      </w:r>
      <w:r>
        <w:rPr>
          <w:spacing w:val="1"/>
          <w:sz w:val="20"/>
        </w:rPr>
        <w:t xml:space="preserve"> </w:t>
      </w:r>
      <w:r>
        <w:rPr>
          <w:sz w:val="20"/>
        </w:rPr>
        <w:t>обид</w:t>
      </w:r>
      <w:r>
        <w:rPr>
          <w:spacing w:val="1"/>
          <w:sz w:val="20"/>
        </w:rPr>
        <w:t xml:space="preserve"> </w:t>
      </w:r>
      <w:r>
        <w:rPr>
          <w:sz w:val="20"/>
        </w:rPr>
        <w:t>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советы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замечания.</w:t>
      </w:r>
    </w:p>
    <w:p w:rsidR="006B4007" w:rsidRDefault="002E6965">
      <w:pPr>
        <w:spacing w:before="4" w:line="224" w:lineRule="exact"/>
        <w:ind w:left="707"/>
        <w:jc w:val="both"/>
        <w:rPr>
          <w:i/>
          <w:sz w:val="20"/>
        </w:rPr>
      </w:pPr>
      <w:r>
        <w:rPr>
          <w:i/>
          <w:w w:val="110"/>
          <w:sz w:val="20"/>
        </w:rPr>
        <w:t xml:space="preserve">Совместная  </w:t>
      </w:r>
      <w:r>
        <w:rPr>
          <w:i/>
          <w:spacing w:val="4"/>
          <w:w w:val="110"/>
          <w:sz w:val="20"/>
        </w:rPr>
        <w:t xml:space="preserve"> </w:t>
      </w:r>
      <w:r>
        <w:rPr>
          <w:i/>
          <w:w w:val="110"/>
          <w:sz w:val="20"/>
        </w:rPr>
        <w:t>деятельность:</w:t>
      </w:r>
    </w:p>
    <w:p w:rsidR="006B4007" w:rsidRDefault="002E6965">
      <w:pPr>
        <w:pStyle w:val="a4"/>
        <w:numPr>
          <w:ilvl w:val="0"/>
          <w:numId w:val="220"/>
        </w:numPr>
        <w:tabs>
          <w:tab w:val="left" w:pos="1389"/>
          <w:tab w:val="left" w:pos="1390"/>
        </w:tabs>
        <w:ind w:right="325" w:firstLine="566"/>
        <w:rPr>
          <w:sz w:val="20"/>
        </w:rPr>
      </w:pPr>
      <w:r>
        <w:rPr>
          <w:sz w:val="20"/>
        </w:rPr>
        <w:t>строить</w:t>
      </w:r>
      <w:r>
        <w:rPr>
          <w:spacing w:val="1"/>
          <w:sz w:val="20"/>
        </w:rPr>
        <w:t xml:space="preserve"> </w:t>
      </w:r>
      <w:r>
        <w:rPr>
          <w:sz w:val="20"/>
        </w:rPr>
        <w:t>свою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учебную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игровую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житейские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ситуации 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соответствии с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правилами поведения,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принятыми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обществе;</w:t>
      </w:r>
    </w:p>
    <w:p w:rsidR="006B4007" w:rsidRDefault="002E6965">
      <w:pPr>
        <w:pStyle w:val="a4"/>
        <w:numPr>
          <w:ilvl w:val="0"/>
          <w:numId w:val="220"/>
        </w:numPr>
        <w:tabs>
          <w:tab w:val="left" w:pos="1389"/>
          <w:tab w:val="left" w:pos="1390"/>
        </w:tabs>
        <w:ind w:right="316" w:firstLine="566"/>
        <w:rPr>
          <w:sz w:val="20"/>
        </w:rPr>
      </w:pPr>
      <w:r>
        <w:rPr>
          <w:w w:val="95"/>
          <w:sz w:val="20"/>
        </w:rPr>
        <w:t>оценивать жизненные ситуации с точки зрения правил поведения,</w:t>
      </w:r>
      <w:r>
        <w:rPr>
          <w:spacing w:val="1"/>
          <w:w w:val="95"/>
          <w:sz w:val="20"/>
        </w:rPr>
        <w:t xml:space="preserve"> </w:t>
      </w:r>
      <w:r>
        <w:rPr>
          <w:spacing w:val="-1"/>
          <w:sz w:val="20"/>
        </w:rPr>
        <w:t>культуры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общения,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проявления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терпения</w:t>
      </w:r>
      <w:r>
        <w:rPr>
          <w:spacing w:val="-14"/>
          <w:sz w:val="20"/>
        </w:rPr>
        <w:t xml:space="preserve"> </w:t>
      </w:r>
      <w:r>
        <w:rPr>
          <w:sz w:val="20"/>
        </w:rPr>
        <w:t>и</w:t>
      </w:r>
      <w:r>
        <w:rPr>
          <w:spacing w:val="-13"/>
          <w:sz w:val="20"/>
        </w:rPr>
        <w:t xml:space="preserve"> </w:t>
      </w:r>
      <w:r>
        <w:rPr>
          <w:sz w:val="20"/>
        </w:rPr>
        <w:t>уважения</w:t>
      </w:r>
      <w:r w:rsidR="005E3A05">
        <w:rPr>
          <w:sz w:val="20"/>
        </w:rPr>
        <w:t xml:space="preserve"> </w:t>
      </w:r>
      <w:r>
        <w:rPr>
          <w:sz w:val="20"/>
        </w:rPr>
        <w:t>к</w:t>
      </w:r>
      <w:r>
        <w:rPr>
          <w:spacing w:val="7"/>
          <w:sz w:val="20"/>
        </w:rPr>
        <w:t xml:space="preserve"> </w:t>
      </w:r>
      <w:r>
        <w:rPr>
          <w:sz w:val="20"/>
        </w:rPr>
        <w:t>собеседнику;</w:t>
      </w:r>
    </w:p>
    <w:p w:rsidR="006B4007" w:rsidRDefault="002E6965">
      <w:pPr>
        <w:pStyle w:val="a4"/>
        <w:numPr>
          <w:ilvl w:val="0"/>
          <w:numId w:val="220"/>
        </w:numPr>
        <w:tabs>
          <w:tab w:val="left" w:pos="1389"/>
          <w:tab w:val="left" w:pos="1390"/>
        </w:tabs>
        <w:ind w:right="320" w:firstLine="566"/>
        <w:rPr>
          <w:sz w:val="20"/>
        </w:rPr>
      </w:pPr>
      <w:r>
        <w:rPr>
          <w:w w:val="95"/>
          <w:sz w:val="20"/>
        </w:rPr>
        <w:t>проводить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парах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(группах)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простые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опыты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определению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свойств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веществ</w:t>
      </w:r>
      <w:r>
        <w:rPr>
          <w:spacing w:val="1"/>
          <w:sz w:val="20"/>
        </w:rPr>
        <w:t xml:space="preserve"> </w:t>
      </w:r>
      <w:r>
        <w:rPr>
          <w:sz w:val="20"/>
        </w:rPr>
        <w:t>(вода,</w:t>
      </w:r>
      <w:r>
        <w:rPr>
          <w:spacing w:val="1"/>
          <w:sz w:val="20"/>
        </w:rPr>
        <w:t xml:space="preserve"> </w:t>
      </w:r>
      <w:r>
        <w:rPr>
          <w:sz w:val="20"/>
        </w:rPr>
        <w:t>молоко,</w:t>
      </w:r>
      <w:r>
        <w:rPr>
          <w:spacing w:val="1"/>
          <w:sz w:val="20"/>
        </w:rPr>
        <w:t xml:space="preserve"> </w:t>
      </w:r>
      <w:r>
        <w:rPr>
          <w:sz w:val="20"/>
        </w:rPr>
        <w:t>сахар,</w:t>
      </w:r>
      <w:r>
        <w:rPr>
          <w:spacing w:val="1"/>
          <w:sz w:val="20"/>
        </w:rPr>
        <w:t xml:space="preserve"> </w:t>
      </w:r>
      <w:r>
        <w:rPr>
          <w:sz w:val="20"/>
        </w:rPr>
        <w:t>соль,</w:t>
      </w:r>
      <w:r>
        <w:rPr>
          <w:spacing w:val="1"/>
          <w:sz w:val="20"/>
        </w:rPr>
        <w:t xml:space="preserve"> </w:t>
      </w:r>
      <w:r>
        <w:rPr>
          <w:sz w:val="20"/>
        </w:rPr>
        <w:t>железо), совместно</w:t>
      </w:r>
      <w:r>
        <w:rPr>
          <w:spacing w:val="1"/>
          <w:sz w:val="20"/>
        </w:rPr>
        <w:t xml:space="preserve"> </w:t>
      </w:r>
      <w:r>
        <w:rPr>
          <w:sz w:val="20"/>
        </w:rPr>
        <w:t>намечать</w:t>
      </w:r>
      <w:r>
        <w:rPr>
          <w:spacing w:val="-7"/>
          <w:sz w:val="20"/>
        </w:rPr>
        <w:t xml:space="preserve"> </w:t>
      </w:r>
      <w:r>
        <w:rPr>
          <w:sz w:val="20"/>
        </w:rPr>
        <w:t>план</w:t>
      </w:r>
      <w:r>
        <w:rPr>
          <w:spacing w:val="-9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-8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-7"/>
          <w:sz w:val="20"/>
        </w:rPr>
        <w:t xml:space="preserve"> </w:t>
      </w:r>
      <w:r>
        <w:rPr>
          <w:sz w:val="20"/>
        </w:rPr>
        <w:t>свой</w:t>
      </w:r>
      <w:r>
        <w:rPr>
          <w:spacing w:val="-8"/>
          <w:sz w:val="20"/>
        </w:rPr>
        <w:t xml:space="preserve"> </w:t>
      </w:r>
      <w:r>
        <w:rPr>
          <w:sz w:val="20"/>
        </w:rPr>
        <w:t>вклад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общее</w:t>
      </w:r>
      <w:r>
        <w:rPr>
          <w:spacing w:val="4"/>
          <w:sz w:val="20"/>
        </w:rPr>
        <w:t xml:space="preserve"> </w:t>
      </w:r>
      <w:r>
        <w:rPr>
          <w:sz w:val="20"/>
        </w:rPr>
        <w:t>дело;</w:t>
      </w:r>
    </w:p>
    <w:p w:rsidR="006B4007" w:rsidRDefault="002E6965">
      <w:pPr>
        <w:pStyle w:val="a4"/>
        <w:numPr>
          <w:ilvl w:val="0"/>
          <w:numId w:val="220"/>
        </w:numPr>
        <w:tabs>
          <w:tab w:val="left" w:pos="1389"/>
          <w:tab w:val="left" w:pos="1390"/>
        </w:tabs>
        <w:ind w:right="323" w:firstLine="566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причины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возможных</w:t>
      </w:r>
      <w:r>
        <w:rPr>
          <w:spacing w:val="1"/>
          <w:sz w:val="20"/>
        </w:rPr>
        <w:t xml:space="preserve"> </w:t>
      </w:r>
      <w:r>
        <w:rPr>
          <w:sz w:val="20"/>
        </w:rPr>
        <w:t>конфликтов,</w:t>
      </w:r>
      <w:r>
        <w:rPr>
          <w:spacing w:val="1"/>
          <w:sz w:val="20"/>
        </w:rPr>
        <w:t xml:space="preserve"> </w:t>
      </w:r>
      <w:r>
        <w:rPr>
          <w:sz w:val="20"/>
        </w:rPr>
        <w:t>выбирать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(из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предложенных)</w:t>
      </w:r>
      <w:r>
        <w:rPr>
          <w:spacing w:val="8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8"/>
          <w:sz w:val="20"/>
        </w:rPr>
        <w:t xml:space="preserve"> </w:t>
      </w:r>
      <w:r>
        <w:rPr>
          <w:sz w:val="20"/>
        </w:rPr>
        <w:t>их</w:t>
      </w:r>
      <w:r>
        <w:rPr>
          <w:spacing w:val="8"/>
          <w:sz w:val="20"/>
        </w:rPr>
        <w:t xml:space="preserve"> </w:t>
      </w:r>
      <w:r>
        <w:rPr>
          <w:sz w:val="20"/>
        </w:rPr>
        <w:t>разрешения.</w:t>
      </w:r>
    </w:p>
    <w:p w:rsidR="006B4007" w:rsidRDefault="002E6965">
      <w:pPr>
        <w:pStyle w:val="a4"/>
        <w:numPr>
          <w:ilvl w:val="0"/>
          <w:numId w:val="229"/>
        </w:numPr>
        <w:tabs>
          <w:tab w:val="left" w:pos="859"/>
        </w:tabs>
        <w:spacing w:before="194"/>
        <w:rPr>
          <w:sz w:val="20"/>
        </w:rPr>
      </w:pPr>
      <w:r>
        <w:rPr>
          <w:sz w:val="20"/>
        </w:rPr>
        <w:t>КЛАСС</w:t>
      </w:r>
      <w:r>
        <w:rPr>
          <w:spacing w:val="-3"/>
          <w:sz w:val="20"/>
        </w:rPr>
        <w:t xml:space="preserve"> </w:t>
      </w:r>
      <w:r>
        <w:rPr>
          <w:sz w:val="20"/>
        </w:rPr>
        <w:t>(68</w:t>
      </w:r>
      <w:r>
        <w:rPr>
          <w:spacing w:val="-1"/>
          <w:sz w:val="20"/>
        </w:rPr>
        <w:t xml:space="preserve"> </w:t>
      </w:r>
      <w:r>
        <w:rPr>
          <w:sz w:val="20"/>
        </w:rPr>
        <w:t>ч)</w:t>
      </w:r>
    </w:p>
    <w:p w:rsidR="006B4007" w:rsidRDefault="002E6965">
      <w:pPr>
        <w:spacing w:before="75"/>
        <w:ind w:left="707"/>
        <w:jc w:val="both"/>
        <w:rPr>
          <w:i/>
          <w:sz w:val="20"/>
        </w:rPr>
      </w:pPr>
      <w:r>
        <w:rPr>
          <w:i/>
          <w:w w:val="120"/>
          <w:sz w:val="20"/>
        </w:rPr>
        <w:t>Человек</w:t>
      </w:r>
      <w:r>
        <w:rPr>
          <w:i/>
          <w:spacing w:val="-5"/>
          <w:w w:val="120"/>
          <w:sz w:val="20"/>
        </w:rPr>
        <w:t xml:space="preserve"> </w:t>
      </w:r>
      <w:r>
        <w:rPr>
          <w:i/>
          <w:w w:val="120"/>
          <w:sz w:val="20"/>
        </w:rPr>
        <w:t>и</w:t>
      </w:r>
      <w:r>
        <w:rPr>
          <w:i/>
          <w:spacing w:val="-5"/>
          <w:w w:val="120"/>
          <w:sz w:val="20"/>
        </w:rPr>
        <w:t xml:space="preserve"> </w:t>
      </w:r>
      <w:r>
        <w:rPr>
          <w:i/>
          <w:w w:val="120"/>
          <w:sz w:val="20"/>
        </w:rPr>
        <w:t>общество</w:t>
      </w:r>
    </w:p>
    <w:p w:rsidR="006B4007" w:rsidRDefault="002E6965">
      <w:pPr>
        <w:pStyle w:val="a3"/>
        <w:spacing w:before="17"/>
        <w:ind w:right="315"/>
      </w:pPr>
      <w:r>
        <w:t>Общество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объединены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культурой и связаны друг с другом совместной деятельностью во имя общей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Федерация.</w:t>
      </w:r>
      <w:r>
        <w:rPr>
          <w:spacing w:val="1"/>
        </w:rPr>
        <w:t xml:space="preserve"> </w:t>
      </w:r>
      <w:r>
        <w:t>Уникальные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Золотого</w:t>
      </w:r>
      <w:r>
        <w:rPr>
          <w:spacing w:val="1"/>
        </w:rPr>
        <w:t xml:space="preserve"> </w:t>
      </w:r>
      <w:r>
        <w:t>кольца</w:t>
      </w:r>
      <w:r>
        <w:rPr>
          <w:spacing w:val="1"/>
        </w:rPr>
        <w:t xml:space="preserve"> </w:t>
      </w:r>
      <w:r>
        <w:t>России.</w:t>
      </w:r>
      <w:r>
        <w:rPr>
          <w:spacing w:val="50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России. Уважение к культуре, традициям своего народа и других народов,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9"/>
        </w:rPr>
        <w:t xml:space="preserve"> </w:t>
      </w:r>
      <w:r>
        <w:t>символам</w:t>
      </w:r>
      <w:r>
        <w:rPr>
          <w:spacing w:val="9"/>
        </w:rPr>
        <w:t xml:space="preserve"> </w:t>
      </w:r>
      <w:r>
        <w:t>России.</w:t>
      </w:r>
    </w:p>
    <w:p w:rsidR="006B4007" w:rsidRDefault="002E6965">
      <w:pPr>
        <w:pStyle w:val="a3"/>
        <w:spacing w:before="1"/>
        <w:ind w:right="316"/>
      </w:pPr>
      <w:r>
        <w:t>Семья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близких,</w:t>
      </w:r>
      <w:r>
        <w:rPr>
          <w:spacing w:val="1"/>
        </w:rPr>
        <w:t xml:space="preserve"> </w:t>
      </w:r>
      <w:r>
        <w:t>родных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Семейный</w:t>
      </w:r>
      <w:r>
        <w:rPr>
          <w:spacing w:val="1"/>
        </w:rPr>
        <w:t xml:space="preserve"> </w:t>
      </w:r>
      <w:r>
        <w:t>бюджет,</w:t>
      </w:r>
      <w:r>
        <w:rPr>
          <w:spacing w:val="1"/>
        </w:rPr>
        <w:t xml:space="preserve"> </w:t>
      </w:r>
      <w:r>
        <w:t>доходы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расходы</w:t>
      </w:r>
      <w:r>
        <w:rPr>
          <w:spacing w:val="-2"/>
        </w:rPr>
        <w:t xml:space="preserve"> </w:t>
      </w:r>
      <w:r>
        <w:t>семьи. Уважение к</w:t>
      </w:r>
      <w:r>
        <w:rPr>
          <w:spacing w:val="-2"/>
        </w:rPr>
        <w:t xml:space="preserve"> </w:t>
      </w:r>
      <w:r>
        <w:t>семейным</w:t>
      </w:r>
      <w:r>
        <w:rPr>
          <w:spacing w:val="1"/>
        </w:rPr>
        <w:t xml:space="preserve"> </w:t>
      </w:r>
      <w:r>
        <w:t>ценностям.</w:t>
      </w:r>
    </w:p>
    <w:p w:rsidR="006B4007" w:rsidRDefault="002E6965">
      <w:pPr>
        <w:pStyle w:val="a3"/>
        <w:spacing w:before="1"/>
        <w:ind w:right="318"/>
      </w:pPr>
      <w:r>
        <w:t>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социуме.</w:t>
      </w:r>
      <w:r>
        <w:rPr>
          <w:spacing w:val="5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7"/>
        </w:rPr>
        <w:t xml:space="preserve"> </w:t>
      </w:r>
      <w:r>
        <w:t>забота</w:t>
      </w:r>
      <w:r>
        <w:rPr>
          <w:spacing w:val="8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них.</w:t>
      </w:r>
    </w:p>
    <w:p w:rsidR="006B4007" w:rsidRDefault="002E6965">
      <w:pPr>
        <w:pStyle w:val="a3"/>
        <w:ind w:right="315"/>
      </w:pPr>
      <w:r>
        <w:t>Значение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Трудолюбие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общественно значимая ценность в культуре народов России. Особенности</w:t>
      </w:r>
      <w:r>
        <w:rPr>
          <w:spacing w:val="1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людей</w:t>
      </w:r>
      <w:r>
        <w:rPr>
          <w:spacing w:val="-6"/>
        </w:rPr>
        <w:t xml:space="preserve"> </w:t>
      </w:r>
      <w:r>
        <w:t>родного края,</w:t>
      </w:r>
      <w:r>
        <w:rPr>
          <w:spacing w:val="-4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профессии.</w:t>
      </w:r>
    </w:p>
    <w:p w:rsidR="006B4007" w:rsidRDefault="002E6965">
      <w:pPr>
        <w:pStyle w:val="a3"/>
        <w:spacing w:before="2"/>
        <w:ind w:right="320"/>
      </w:pPr>
      <w:r>
        <w:rPr>
          <w:w w:val="95"/>
        </w:rPr>
        <w:t>Страны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народы</w:t>
      </w:r>
      <w:r>
        <w:rPr>
          <w:spacing w:val="1"/>
          <w:w w:val="95"/>
        </w:rPr>
        <w:t xml:space="preserve"> </w:t>
      </w:r>
      <w:r>
        <w:rPr>
          <w:w w:val="95"/>
        </w:rPr>
        <w:t>мира.</w:t>
      </w:r>
      <w:r>
        <w:rPr>
          <w:spacing w:val="1"/>
          <w:w w:val="95"/>
        </w:rPr>
        <w:t xml:space="preserve"> </w:t>
      </w:r>
      <w:r>
        <w:rPr>
          <w:w w:val="95"/>
        </w:rPr>
        <w:t>Памятники</w:t>
      </w:r>
      <w:r>
        <w:rPr>
          <w:spacing w:val="1"/>
          <w:w w:val="95"/>
        </w:rPr>
        <w:t xml:space="preserve"> </w:t>
      </w:r>
      <w:r>
        <w:rPr>
          <w:w w:val="95"/>
        </w:rPr>
        <w:t>природы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культуры</w:t>
      </w:r>
      <w:r>
        <w:rPr>
          <w:spacing w:val="1"/>
          <w:w w:val="95"/>
        </w:rPr>
        <w:t xml:space="preserve"> </w:t>
      </w:r>
      <w:r>
        <w:rPr>
          <w:w w:val="95"/>
        </w:rPr>
        <w:t>— символы</w:t>
      </w:r>
      <w:r>
        <w:rPr>
          <w:spacing w:val="1"/>
          <w:w w:val="95"/>
        </w:rPr>
        <w:t xml:space="preserve"> </w:t>
      </w:r>
      <w:r>
        <w:t>стран,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которых</w:t>
      </w:r>
      <w:r>
        <w:rPr>
          <w:spacing w:val="7"/>
        </w:rPr>
        <w:t xml:space="preserve"> </w:t>
      </w:r>
      <w:r>
        <w:t>они</w:t>
      </w:r>
      <w:r>
        <w:rPr>
          <w:spacing w:val="7"/>
        </w:rPr>
        <w:t xml:space="preserve"> </w:t>
      </w:r>
      <w:r>
        <w:t>находятся.</w:t>
      </w:r>
    </w:p>
    <w:p w:rsidR="006B4007" w:rsidRDefault="002E6965">
      <w:pPr>
        <w:spacing w:before="1"/>
        <w:ind w:left="707"/>
        <w:jc w:val="both"/>
        <w:rPr>
          <w:i/>
          <w:sz w:val="20"/>
        </w:rPr>
      </w:pPr>
      <w:r>
        <w:rPr>
          <w:i/>
          <w:w w:val="120"/>
          <w:sz w:val="20"/>
        </w:rPr>
        <w:t>Человек</w:t>
      </w:r>
      <w:r>
        <w:rPr>
          <w:i/>
          <w:spacing w:val="2"/>
          <w:w w:val="120"/>
          <w:sz w:val="20"/>
        </w:rPr>
        <w:t xml:space="preserve"> </w:t>
      </w:r>
      <w:r>
        <w:rPr>
          <w:i/>
          <w:w w:val="120"/>
          <w:sz w:val="20"/>
        </w:rPr>
        <w:t>и</w:t>
      </w:r>
      <w:r>
        <w:rPr>
          <w:i/>
          <w:spacing w:val="5"/>
          <w:w w:val="120"/>
          <w:sz w:val="20"/>
        </w:rPr>
        <w:t xml:space="preserve"> </w:t>
      </w:r>
      <w:r>
        <w:rPr>
          <w:i/>
          <w:w w:val="120"/>
          <w:sz w:val="20"/>
        </w:rPr>
        <w:t>природа</w:t>
      </w:r>
    </w:p>
    <w:p w:rsidR="006B4007" w:rsidRDefault="002E6965">
      <w:pPr>
        <w:pStyle w:val="a3"/>
        <w:spacing w:before="18" w:line="229" w:lineRule="exact"/>
        <w:ind w:left="707" w:firstLine="0"/>
      </w:pPr>
      <w:r>
        <w:t>Методы</w:t>
      </w:r>
      <w:r>
        <w:rPr>
          <w:spacing w:val="15"/>
        </w:rPr>
        <w:t xml:space="preserve"> </w:t>
      </w:r>
      <w:r>
        <w:t>изучения</w:t>
      </w:r>
      <w:r>
        <w:rPr>
          <w:spacing w:val="61"/>
        </w:rPr>
        <w:t xml:space="preserve"> </w:t>
      </w:r>
      <w:r>
        <w:t>природы.</w:t>
      </w:r>
      <w:r>
        <w:rPr>
          <w:spacing w:val="62"/>
        </w:rPr>
        <w:t xml:space="preserve"> </w:t>
      </w:r>
      <w:r>
        <w:t>Карта</w:t>
      </w:r>
      <w:r>
        <w:rPr>
          <w:spacing w:val="62"/>
        </w:rPr>
        <w:t xml:space="preserve"> </w:t>
      </w:r>
      <w:r>
        <w:t>мира.</w:t>
      </w:r>
      <w:r>
        <w:rPr>
          <w:spacing w:val="63"/>
        </w:rPr>
        <w:t xml:space="preserve"> </w:t>
      </w:r>
      <w:r>
        <w:t>Материки</w:t>
      </w:r>
      <w:r>
        <w:rPr>
          <w:spacing w:val="63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части</w:t>
      </w:r>
      <w:r>
        <w:rPr>
          <w:spacing w:val="70"/>
        </w:rPr>
        <w:t xml:space="preserve"> </w:t>
      </w:r>
      <w:r>
        <w:t>света.</w:t>
      </w:r>
    </w:p>
    <w:p w:rsidR="006B4007" w:rsidRDefault="002E6965">
      <w:pPr>
        <w:pStyle w:val="a3"/>
        <w:spacing w:line="229" w:lineRule="exact"/>
        <w:ind w:firstLine="0"/>
      </w:pPr>
      <w:r>
        <w:t>Вещество.</w:t>
      </w:r>
      <w:r>
        <w:rPr>
          <w:spacing w:val="2"/>
        </w:rPr>
        <w:t xml:space="preserve"> </w:t>
      </w:r>
      <w:r>
        <w:t>Разнообразие</w:t>
      </w:r>
      <w:r>
        <w:rPr>
          <w:spacing w:val="4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4"/>
        </w:rPr>
        <w:t xml:space="preserve"> </w:t>
      </w:r>
      <w:r>
        <w:t>мире.</w:t>
      </w:r>
    </w:p>
    <w:p w:rsidR="006B4007" w:rsidRDefault="002E6965">
      <w:pPr>
        <w:pStyle w:val="a3"/>
        <w:spacing w:before="17"/>
        <w:ind w:right="317"/>
      </w:pPr>
      <w:r>
        <w:t>Примеры</w:t>
      </w:r>
      <w:r>
        <w:rPr>
          <w:spacing w:val="1"/>
        </w:rPr>
        <w:t xml:space="preserve"> </w:t>
      </w:r>
      <w:r>
        <w:t>веществ:</w:t>
      </w:r>
      <w:r>
        <w:rPr>
          <w:spacing w:val="1"/>
        </w:rPr>
        <w:t xml:space="preserve"> </w:t>
      </w:r>
      <w:r>
        <w:t>соль,</w:t>
      </w:r>
      <w:r>
        <w:rPr>
          <w:spacing w:val="1"/>
        </w:rPr>
        <w:t xml:space="preserve"> </w:t>
      </w:r>
      <w:r>
        <w:t>сахар,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природный газ.</w:t>
      </w:r>
      <w:r>
        <w:rPr>
          <w:spacing w:val="1"/>
        </w:rPr>
        <w:t xml:space="preserve"> </w:t>
      </w:r>
      <w:r>
        <w:t>Твёрдые тела,</w:t>
      </w:r>
      <w:r>
        <w:rPr>
          <w:spacing w:val="1"/>
        </w:rPr>
        <w:t xml:space="preserve"> </w:t>
      </w:r>
      <w:r>
        <w:t>жидкости,</w:t>
      </w:r>
      <w:r>
        <w:rPr>
          <w:spacing w:val="1"/>
        </w:rPr>
        <w:t xml:space="preserve"> </w:t>
      </w:r>
      <w:r>
        <w:t>газы.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веществами,</w:t>
      </w:r>
      <w:r>
        <w:rPr>
          <w:spacing w:val="1"/>
        </w:rPr>
        <w:t xml:space="preserve"> </w:t>
      </w:r>
      <w:r>
        <w:t>жидкостями,</w:t>
      </w:r>
      <w:r>
        <w:rPr>
          <w:spacing w:val="1"/>
        </w:rPr>
        <w:t xml:space="preserve"> </w:t>
      </w:r>
      <w:r>
        <w:t>газами.</w:t>
      </w:r>
      <w:r>
        <w:rPr>
          <w:spacing w:val="1"/>
        </w:rPr>
        <w:t xml:space="preserve"> </w:t>
      </w:r>
      <w:r>
        <w:t>Воздух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смесь</w:t>
      </w:r>
      <w:r>
        <w:rPr>
          <w:spacing w:val="1"/>
        </w:rPr>
        <w:t xml:space="preserve"> </w:t>
      </w:r>
      <w:r>
        <w:t>газов.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воздуха.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rPr>
          <w:w w:val="95"/>
        </w:rPr>
        <w:t>воздуха</w:t>
      </w:r>
      <w:r>
        <w:rPr>
          <w:spacing w:val="6"/>
          <w:w w:val="95"/>
        </w:rPr>
        <w:t xml:space="preserve"> </w:t>
      </w:r>
      <w:r>
        <w:rPr>
          <w:w w:val="95"/>
        </w:rPr>
        <w:t>для</w:t>
      </w:r>
      <w:r>
        <w:rPr>
          <w:spacing w:val="8"/>
          <w:w w:val="95"/>
        </w:rPr>
        <w:t xml:space="preserve"> </w:t>
      </w:r>
      <w:r>
        <w:rPr>
          <w:w w:val="95"/>
        </w:rPr>
        <w:t>растений,</w:t>
      </w:r>
      <w:r>
        <w:rPr>
          <w:spacing w:val="6"/>
          <w:w w:val="95"/>
        </w:rPr>
        <w:t xml:space="preserve"> </w:t>
      </w:r>
      <w:r>
        <w:rPr>
          <w:w w:val="95"/>
        </w:rPr>
        <w:t>животных,</w:t>
      </w:r>
      <w:r>
        <w:rPr>
          <w:spacing w:val="6"/>
          <w:w w:val="95"/>
        </w:rPr>
        <w:t xml:space="preserve"> </w:t>
      </w:r>
      <w:r>
        <w:rPr>
          <w:w w:val="95"/>
        </w:rPr>
        <w:t>человека.</w:t>
      </w:r>
      <w:r>
        <w:rPr>
          <w:spacing w:val="47"/>
          <w:w w:val="95"/>
        </w:rPr>
        <w:t xml:space="preserve"> </w:t>
      </w:r>
      <w:r>
        <w:rPr>
          <w:w w:val="95"/>
        </w:rPr>
        <w:t>Вода.</w:t>
      </w:r>
      <w:r>
        <w:rPr>
          <w:spacing w:val="2"/>
          <w:w w:val="95"/>
        </w:rPr>
        <w:t xml:space="preserve"> </w:t>
      </w:r>
      <w:r>
        <w:rPr>
          <w:w w:val="95"/>
        </w:rPr>
        <w:t>Свойства  воды.</w:t>
      </w:r>
      <w:r>
        <w:rPr>
          <w:spacing w:val="47"/>
          <w:w w:val="95"/>
        </w:rPr>
        <w:t xml:space="preserve"> </w:t>
      </w:r>
      <w:r>
        <w:rPr>
          <w:w w:val="95"/>
        </w:rPr>
        <w:t>Состояния</w:t>
      </w:r>
    </w:p>
    <w:p w:rsidR="006B4007" w:rsidRDefault="006B4007">
      <w:pPr>
        <w:sectPr w:rsidR="006B4007">
          <w:pgSz w:w="7840" w:h="12020"/>
          <w:pgMar w:top="520" w:right="260" w:bottom="1060" w:left="440" w:header="0" w:footer="873" w:gutter="0"/>
          <w:cols w:space="720"/>
        </w:sectPr>
      </w:pPr>
    </w:p>
    <w:p w:rsidR="006B4007" w:rsidRDefault="002E6965">
      <w:pPr>
        <w:pStyle w:val="a3"/>
        <w:spacing w:before="73"/>
        <w:ind w:right="316" w:firstLine="0"/>
      </w:pPr>
      <w:r>
        <w:lastRenderedPageBreak/>
        <w:t>воды,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распространение 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хозяйственной жизни человека. Круговорот воды в природе. Охрана воздуха,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Горные</w:t>
      </w:r>
      <w:r>
        <w:rPr>
          <w:spacing w:val="1"/>
        </w:rPr>
        <w:t xml:space="preserve"> </w:t>
      </w:r>
      <w:r>
        <w:t>породы</w:t>
      </w:r>
      <w:r>
        <w:rPr>
          <w:spacing w:val="1"/>
        </w:rPr>
        <w:t xml:space="preserve"> </w:t>
      </w:r>
      <w:r>
        <w:t>и минералы.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ископаемые,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к полезным</w:t>
      </w:r>
      <w:r>
        <w:rPr>
          <w:spacing w:val="1"/>
        </w:rPr>
        <w:t xml:space="preserve"> </w:t>
      </w:r>
      <w:r>
        <w:t>ископаемым.</w:t>
      </w:r>
      <w:r>
        <w:rPr>
          <w:spacing w:val="-47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ископаемые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(2—3</w:t>
      </w:r>
      <w:r>
        <w:rPr>
          <w:spacing w:val="1"/>
        </w:rPr>
        <w:t xml:space="preserve"> </w:t>
      </w:r>
      <w:r>
        <w:t>примера).</w:t>
      </w:r>
      <w:r>
        <w:rPr>
          <w:spacing w:val="1"/>
        </w:rPr>
        <w:t xml:space="preserve"> </w:t>
      </w:r>
      <w:r>
        <w:t>Почва,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значение</w:t>
      </w:r>
      <w:r>
        <w:rPr>
          <w:spacing w:val="15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живой</w:t>
      </w:r>
      <w:r>
        <w:rPr>
          <w:spacing w:val="14"/>
        </w:rPr>
        <w:t xml:space="preserve"> </w:t>
      </w:r>
      <w:r>
        <w:t>природы</w:t>
      </w:r>
      <w:r w:rsidR="005E3A05"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2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</w:p>
    <w:p w:rsidR="006B4007" w:rsidRDefault="002E6965">
      <w:pPr>
        <w:pStyle w:val="a3"/>
        <w:spacing w:before="3"/>
        <w:ind w:right="316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бактериях.</w:t>
      </w:r>
      <w:r>
        <w:rPr>
          <w:spacing w:val="1"/>
        </w:rPr>
        <w:t xml:space="preserve"> </w:t>
      </w:r>
      <w:r>
        <w:t>Грибы:</w:t>
      </w:r>
      <w:r>
        <w:rPr>
          <w:spacing w:val="1"/>
        </w:rPr>
        <w:t xml:space="preserve"> </w:t>
      </w:r>
      <w:r>
        <w:t>строение</w:t>
      </w:r>
      <w:r>
        <w:rPr>
          <w:spacing w:val="-47"/>
        </w:rPr>
        <w:t xml:space="preserve"> </w:t>
      </w:r>
      <w:r>
        <w:t>шляпочных</w:t>
      </w:r>
      <w:r>
        <w:rPr>
          <w:spacing w:val="-9"/>
        </w:rPr>
        <w:t xml:space="preserve"> </w:t>
      </w:r>
      <w:r>
        <w:t>грибов.</w:t>
      </w:r>
      <w:r>
        <w:rPr>
          <w:spacing w:val="-8"/>
        </w:rPr>
        <w:t xml:space="preserve"> </w:t>
      </w:r>
      <w:r>
        <w:t>Грибы</w:t>
      </w:r>
      <w:r>
        <w:rPr>
          <w:spacing w:val="-8"/>
        </w:rPr>
        <w:t xml:space="preserve"> </w:t>
      </w:r>
      <w:r>
        <w:t>съедобные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несъедобные.</w:t>
      </w:r>
      <w:r>
        <w:rPr>
          <w:spacing w:val="-7"/>
        </w:rPr>
        <w:t xml:space="preserve"> </w:t>
      </w:r>
      <w:r>
        <w:t>Разнообразие</w:t>
      </w:r>
      <w:r>
        <w:rPr>
          <w:spacing w:val="-5"/>
        </w:rPr>
        <w:t xml:space="preserve"> </w:t>
      </w:r>
      <w:r>
        <w:t>растений.</w:t>
      </w:r>
      <w:r>
        <w:rPr>
          <w:spacing w:val="-48"/>
        </w:rPr>
        <w:t xml:space="preserve"> </w:t>
      </w:r>
      <w:r>
        <w:t>Зависимость жизненного цикла организмов от условий окружающей среды.</w:t>
      </w:r>
      <w:r>
        <w:rPr>
          <w:spacing w:val="1"/>
        </w:rPr>
        <w:t xml:space="preserve"> </w:t>
      </w:r>
      <w:r>
        <w:t>Размножение и развитие</w:t>
      </w:r>
      <w:r w:rsidR="005E3A05">
        <w:t xml:space="preserve"> </w:t>
      </w:r>
      <w:r>
        <w:t>растений. Особенности питания и дыхания растений.</w:t>
      </w:r>
      <w:r>
        <w:rPr>
          <w:spacing w:val="-47"/>
        </w:rPr>
        <w:t xml:space="preserve"> </w:t>
      </w:r>
      <w:r>
        <w:t>Роль растений в природе и жизни людей, бережное отношение человека к</w:t>
      </w:r>
      <w:r>
        <w:rPr>
          <w:spacing w:val="1"/>
        </w:rPr>
        <w:t xml:space="preserve"> </w:t>
      </w:r>
      <w:r>
        <w:t>растениям. Условия, необходимые для жизни растения (свет, тепло, воздух,</w:t>
      </w:r>
      <w:r>
        <w:rPr>
          <w:spacing w:val="1"/>
        </w:rPr>
        <w:t xml:space="preserve"> </w:t>
      </w:r>
      <w:r>
        <w:t>вода). Наблюдение роста растений, фиксация изменений. Растения 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и 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растений.</w:t>
      </w:r>
    </w:p>
    <w:p w:rsidR="006B4007" w:rsidRDefault="002E6965">
      <w:pPr>
        <w:pStyle w:val="a3"/>
        <w:spacing w:before="4"/>
        <w:ind w:right="316"/>
      </w:pPr>
      <w:r>
        <w:rPr>
          <w:w w:val="95"/>
        </w:rPr>
        <w:t>Разнообразие животных. Зависимость жизненного цикла организмов от</w:t>
      </w:r>
      <w:r>
        <w:rPr>
          <w:spacing w:val="1"/>
          <w:w w:val="95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(рыбы,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звери).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Цепи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(воздух,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тепло,</w:t>
      </w:r>
      <w:r>
        <w:rPr>
          <w:spacing w:val="1"/>
        </w:rPr>
        <w:t xml:space="preserve"> </w:t>
      </w:r>
      <w:r>
        <w:t>пища).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rPr>
          <w:w w:val="95"/>
        </w:rPr>
        <w:t>животным.</w:t>
      </w:r>
      <w:r>
        <w:rPr>
          <w:spacing w:val="1"/>
          <w:w w:val="95"/>
        </w:rPr>
        <w:t xml:space="preserve"> </w:t>
      </w:r>
      <w:r>
        <w:rPr>
          <w:w w:val="95"/>
        </w:rPr>
        <w:t>Охрана</w:t>
      </w:r>
      <w:r>
        <w:rPr>
          <w:spacing w:val="1"/>
          <w:w w:val="95"/>
        </w:rPr>
        <w:t xml:space="preserve"> </w:t>
      </w:r>
      <w:r>
        <w:rPr>
          <w:w w:val="95"/>
        </w:rPr>
        <w:t>животных.</w:t>
      </w:r>
      <w:r>
        <w:rPr>
          <w:spacing w:val="1"/>
          <w:w w:val="95"/>
        </w:rPr>
        <w:t xml:space="preserve"> </w:t>
      </w:r>
      <w:r>
        <w:rPr>
          <w:w w:val="95"/>
        </w:rPr>
        <w:t>Животные</w:t>
      </w:r>
      <w:r>
        <w:rPr>
          <w:spacing w:val="1"/>
          <w:w w:val="95"/>
        </w:rPr>
        <w:t xml:space="preserve"> </w:t>
      </w:r>
      <w:r>
        <w:rPr>
          <w:w w:val="95"/>
        </w:rPr>
        <w:t>родного</w:t>
      </w:r>
      <w:r>
        <w:rPr>
          <w:spacing w:val="1"/>
          <w:w w:val="95"/>
        </w:rPr>
        <w:t xml:space="preserve"> </w:t>
      </w:r>
      <w:r>
        <w:rPr>
          <w:w w:val="95"/>
        </w:rPr>
        <w:t>края,</w:t>
      </w:r>
      <w:r>
        <w:rPr>
          <w:spacing w:val="1"/>
          <w:w w:val="95"/>
        </w:rPr>
        <w:t xml:space="preserve"> </w:t>
      </w:r>
      <w:r>
        <w:rPr>
          <w:w w:val="95"/>
        </w:rPr>
        <w:t>их</w:t>
      </w:r>
      <w:r>
        <w:rPr>
          <w:spacing w:val="1"/>
          <w:w w:val="95"/>
        </w:rPr>
        <w:t xml:space="preserve"> </w:t>
      </w:r>
      <w:r>
        <w:rPr>
          <w:w w:val="95"/>
        </w:rPr>
        <w:t>названия,</w:t>
      </w:r>
      <w:r>
        <w:rPr>
          <w:spacing w:val="1"/>
          <w:w w:val="95"/>
        </w:rPr>
        <w:t xml:space="preserve"> </w:t>
      </w:r>
      <w:r>
        <w:rPr>
          <w:w w:val="95"/>
        </w:rPr>
        <w:t>краткая</w:t>
      </w:r>
      <w:r>
        <w:rPr>
          <w:spacing w:val="1"/>
          <w:w w:val="95"/>
        </w:rPr>
        <w:t xml:space="preserve"> </w:t>
      </w:r>
      <w:r>
        <w:t>характеристика</w:t>
      </w:r>
      <w:r>
        <w:rPr>
          <w:spacing w:val="5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основе</w:t>
      </w:r>
      <w:r>
        <w:rPr>
          <w:spacing w:val="7"/>
        </w:rPr>
        <w:t xml:space="preserve"> </w:t>
      </w:r>
      <w:r>
        <w:t>наблюдений.</w:t>
      </w:r>
    </w:p>
    <w:p w:rsidR="006B4007" w:rsidRDefault="002E6965">
      <w:pPr>
        <w:pStyle w:val="a3"/>
        <w:spacing w:before="1"/>
        <w:ind w:right="316"/>
      </w:pPr>
      <w:r>
        <w:t>Природные</w:t>
      </w:r>
      <w:r>
        <w:rPr>
          <w:spacing w:val="1"/>
        </w:rPr>
        <w:t xml:space="preserve"> </w:t>
      </w:r>
      <w:r>
        <w:t>сообщества:</w:t>
      </w:r>
      <w:r>
        <w:rPr>
          <w:spacing w:val="1"/>
        </w:rPr>
        <w:t xml:space="preserve"> </w:t>
      </w:r>
      <w:r>
        <w:t>лес,</w:t>
      </w:r>
      <w:r>
        <w:rPr>
          <w:spacing w:val="1"/>
        </w:rPr>
        <w:t xml:space="preserve"> </w:t>
      </w:r>
      <w:r>
        <w:t>луг,</w:t>
      </w:r>
      <w:r>
        <w:rPr>
          <w:spacing w:val="1"/>
        </w:rPr>
        <w:t xml:space="preserve"> </w:t>
      </w:r>
      <w:r>
        <w:t>пруд.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природном</w:t>
      </w:r>
      <w:r>
        <w:rPr>
          <w:spacing w:val="1"/>
        </w:rPr>
        <w:t xml:space="preserve"> </w:t>
      </w:r>
      <w:r>
        <w:t>сообществе: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пища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укрытие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животных;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распространители плодов и семян растений. Влияние человека на природные</w:t>
      </w:r>
      <w:r>
        <w:rPr>
          <w:spacing w:val="1"/>
        </w:rPr>
        <w:t xml:space="preserve"> </w:t>
      </w:r>
      <w:r>
        <w:t>сообщества. Природные сообщества родного края (2—3 примера на основе</w:t>
      </w:r>
      <w:r>
        <w:rPr>
          <w:spacing w:val="1"/>
        </w:rPr>
        <w:t xml:space="preserve"> </w:t>
      </w:r>
      <w:r>
        <w:rPr>
          <w:w w:val="95"/>
        </w:rPr>
        <w:t>наблюдений).</w:t>
      </w:r>
      <w:r>
        <w:rPr>
          <w:spacing w:val="2"/>
          <w:w w:val="95"/>
        </w:rPr>
        <w:t xml:space="preserve"> </w:t>
      </w:r>
      <w:r>
        <w:rPr>
          <w:w w:val="95"/>
        </w:rPr>
        <w:t>Правила</w:t>
      </w:r>
      <w:r>
        <w:rPr>
          <w:spacing w:val="1"/>
          <w:w w:val="95"/>
        </w:rPr>
        <w:t xml:space="preserve"> </w:t>
      </w:r>
      <w:r>
        <w:rPr>
          <w:w w:val="95"/>
        </w:rPr>
        <w:t>нравственного</w:t>
      </w:r>
      <w:r>
        <w:rPr>
          <w:spacing w:val="4"/>
          <w:w w:val="95"/>
        </w:rPr>
        <w:t xml:space="preserve"> </w:t>
      </w:r>
      <w:r>
        <w:rPr>
          <w:w w:val="95"/>
        </w:rPr>
        <w:t>поведения</w:t>
      </w:r>
      <w:r>
        <w:rPr>
          <w:spacing w:val="3"/>
          <w:w w:val="95"/>
        </w:rPr>
        <w:t xml:space="preserve"> </w:t>
      </w:r>
      <w:r>
        <w:rPr>
          <w:w w:val="95"/>
        </w:rPr>
        <w:t>в</w:t>
      </w:r>
      <w:r>
        <w:rPr>
          <w:spacing w:val="4"/>
          <w:w w:val="95"/>
        </w:rPr>
        <w:t xml:space="preserve"> </w:t>
      </w:r>
      <w:r>
        <w:rPr>
          <w:w w:val="95"/>
        </w:rPr>
        <w:t>природных</w:t>
      </w:r>
      <w:r>
        <w:rPr>
          <w:spacing w:val="3"/>
          <w:w w:val="95"/>
        </w:rPr>
        <w:t xml:space="preserve"> </w:t>
      </w:r>
      <w:r>
        <w:rPr>
          <w:w w:val="95"/>
        </w:rPr>
        <w:t>сообществах.</w:t>
      </w:r>
    </w:p>
    <w:p w:rsidR="006B4007" w:rsidRDefault="002E6965">
      <w:pPr>
        <w:pStyle w:val="a3"/>
        <w:spacing w:before="2"/>
        <w:ind w:right="315"/>
      </w:pPr>
      <w:r>
        <w:t>Человек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 тела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(опорно-двигательная,</w:t>
      </w:r>
      <w:r>
        <w:rPr>
          <w:spacing w:val="1"/>
        </w:rPr>
        <w:t xml:space="preserve"> </w:t>
      </w:r>
      <w:r>
        <w:t>пищеварительная,</w:t>
      </w:r>
      <w:r>
        <w:rPr>
          <w:spacing w:val="1"/>
        </w:rPr>
        <w:t xml:space="preserve"> </w:t>
      </w:r>
      <w:r>
        <w:t>дыхательная,</w:t>
      </w:r>
      <w:r>
        <w:rPr>
          <w:spacing w:val="1"/>
        </w:rPr>
        <w:t xml:space="preserve"> </w:t>
      </w:r>
      <w:r>
        <w:t>кровеносная,</w:t>
      </w:r>
      <w:r>
        <w:rPr>
          <w:spacing w:val="1"/>
        </w:rPr>
        <w:t xml:space="preserve"> </w:t>
      </w:r>
      <w:r>
        <w:t>нервная,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чувств),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частоты</w:t>
      </w:r>
      <w:r>
        <w:rPr>
          <w:spacing w:val="8"/>
        </w:rPr>
        <w:t xml:space="preserve"> </w:t>
      </w:r>
      <w:r>
        <w:t>пульса.</w:t>
      </w:r>
    </w:p>
    <w:p w:rsidR="006B4007" w:rsidRDefault="002E6965">
      <w:pPr>
        <w:spacing w:before="2"/>
        <w:ind w:left="707"/>
        <w:jc w:val="both"/>
        <w:rPr>
          <w:i/>
          <w:sz w:val="20"/>
        </w:rPr>
      </w:pPr>
      <w:r>
        <w:rPr>
          <w:i/>
          <w:w w:val="120"/>
          <w:sz w:val="20"/>
        </w:rPr>
        <w:t>Правила</w:t>
      </w:r>
      <w:r>
        <w:rPr>
          <w:i/>
          <w:spacing w:val="-3"/>
          <w:w w:val="120"/>
          <w:sz w:val="20"/>
        </w:rPr>
        <w:t xml:space="preserve"> </w:t>
      </w:r>
      <w:r>
        <w:rPr>
          <w:i/>
          <w:w w:val="120"/>
          <w:sz w:val="20"/>
        </w:rPr>
        <w:t>безопасной</w:t>
      </w:r>
      <w:r>
        <w:rPr>
          <w:i/>
          <w:spacing w:val="-1"/>
          <w:w w:val="120"/>
          <w:sz w:val="20"/>
        </w:rPr>
        <w:t xml:space="preserve"> </w:t>
      </w:r>
      <w:r>
        <w:rPr>
          <w:i/>
          <w:w w:val="120"/>
          <w:sz w:val="20"/>
        </w:rPr>
        <w:t>жизнедеятельности</w:t>
      </w:r>
    </w:p>
    <w:p w:rsidR="006B4007" w:rsidRDefault="002E6965">
      <w:pPr>
        <w:pStyle w:val="a3"/>
        <w:spacing w:before="13"/>
        <w:ind w:right="315"/>
      </w:pP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(утренняя зарядка,</w:t>
      </w:r>
      <w:r>
        <w:rPr>
          <w:spacing w:val="1"/>
        </w:rPr>
        <w:t xml:space="preserve"> </w:t>
      </w:r>
      <w:r>
        <w:t>динамические</w:t>
      </w:r>
      <w:r>
        <w:rPr>
          <w:spacing w:val="1"/>
        </w:rPr>
        <w:t xml:space="preserve"> </w:t>
      </w:r>
      <w:r>
        <w:t>паузы),</w:t>
      </w:r>
      <w:r>
        <w:rPr>
          <w:spacing w:val="1"/>
        </w:rPr>
        <w:t xml:space="preserve"> </w:t>
      </w:r>
      <w:r>
        <w:t>закаливание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профилактика заболеваний.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здоровье и безопасности окружающих людей. Безопасность во дворе жилого</w:t>
      </w:r>
      <w:r>
        <w:rPr>
          <w:spacing w:val="1"/>
        </w:rPr>
        <w:t xml:space="preserve"> </w:t>
      </w:r>
      <w:r>
        <w:rPr>
          <w:w w:val="95"/>
        </w:rPr>
        <w:t>дома</w:t>
      </w:r>
      <w:r>
        <w:rPr>
          <w:spacing w:val="1"/>
          <w:w w:val="95"/>
        </w:rPr>
        <w:t xml:space="preserve"> </w:t>
      </w:r>
      <w:r>
        <w:rPr>
          <w:w w:val="95"/>
        </w:rPr>
        <w:t>(правила</w:t>
      </w:r>
      <w:r>
        <w:rPr>
          <w:spacing w:val="1"/>
          <w:w w:val="95"/>
        </w:rPr>
        <w:t xml:space="preserve"> </w:t>
      </w:r>
      <w:r>
        <w:rPr>
          <w:w w:val="95"/>
        </w:rPr>
        <w:t>перемещения</w:t>
      </w:r>
      <w:r>
        <w:rPr>
          <w:spacing w:val="1"/>
          <w:w w:val="95"/>
        </w:rPr>
        <w:t xml:space="preserve"> </w:t>
      </w:r>
      <w:r>
        <w:rPr>
          <w:w w:val="95"/>
        </w:rPr>
        <w:t>внутри</w:t>
      </w:r>
      <w:r>
        <w:rPr>
          <w:spacing w:val="1"/>
          <w:w w:val="95"/>
        </w:rPr>
        <w:t xml:space="preserve"> </w:t>
      </w:r>
      <w:r>
        <w:rPr>
          <w:w w:val="95"/>
        </w:rPr>
        <w:t>двора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пересечения</w:t>
      </w:r>
      <w:r>
        <w:rPr>
          <w:spacing w:val="1"/>
          <w:w w:val="95"/>
        </w:rPr>
        <w:t xml:space="preserve"> </w:t>
      </w:r>
      <w:r>
        <w:rPr>
          <w:w w:val="95"/>
        </w:rPr>
        <w:t>дворовой</w:t>
      </w:r>
      <w:r>
        <w:rPr>
          <w:spacing w:val="1"/>
          <w:w w:val="95"/>
        </w:rPr>
        <w:t xml:space="preserve"> </w:t>
      </w:r>
      <w:r>
        <w:rPr>
          <w:w w:val="95"/>
        </w:rPr>
        <w:t>проезжей</w:t>
      </w:r>
      <w:r>
        <w:rPr>
          <w:spacing w:val="1"/>
          <w:w w:val="95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электрических,</w:t>
      </w:r>
      <w:r>
        <w:rPr>
          <w:spacing w:val="1"/>
        </w:rPr>
        <w:t xml:space="preserve"> </w:t>
      </w:r>
      <w:r>
        <w:t>газовых,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подстанций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инженерной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предупреждающие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безопасности).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rPr>
          <w:w w:val="95"/>
        </w:rPr>
        <w:t>пассажира</w:t>
      </w:r>
      <w:r>
        <w:rPr>
          <w:spacing w:val="1"/>
          <w:w w:val="95"/>
        </w:rPr>
        <w:t xml:space="preserve"> </w:t>
      </w:r>
      <w:r>
        <w:rPr>
          <w:w w:val="95"/>
        </w:rPr>
        <w:t>железнодорожного,</w:t>
      </w:r>
      <w:r>
        <w:rPr>
          <w:spacing w:val="1"/>
          <w:w w:val="95"/>
        </w:rPr>
        <w:t xml:space="preserve"> </w:t>
      </w:r>
      <w:r>
        <w:rPr>
          <w:w w:val="95"/>
        </w:rPr>
        <w:t>водного</w:t>
      </w:r>
      <w:r w:rsidR="005E3A05">
        <w:rPr>
          <w:w w:val="95"/>
        </w:rPr>
        <w:t xml:space="preserve"> </w:t>
      </w:r>
      <w:r>
        <w:rPr>
          <w:w w:val="95"/>
        </w:rPr>
        <w:t>и авиатранспорта (правила безопасного</w:t>
      </w:r>
      <w:r>
        <w:rPr>
          <w:spacing w:val="1"/>
          <w:w w:val="95"/>
        </w:rPr>
        <w:t xml:space="preserve"> </w:t>
      </w:r>
      <w:r>
        <w:rPr>
          <w:w w:val="95"/>
        </w:rPr>
        <w:t>поведения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вокзалах</w:t>
      </w:r>
      <w:r w:rsidR="005E3A05">
        <w:rPr>
          <w:w w:val="95"/>
        </w:rPr>
        <w:t xml:space="preserve"> </w:t>
      </w:r>
      <w:r>
        <w:rPr>
          <w:w w:val="95"/>
        </w:rPr>
        <w:t>и в аэропортах, безопасное поведение в вагоне, на борту</w:t>
      </w:r>
      <w:r>
        <w:rPr>
          <w:spacing w:val="1"/>
          <w:w w:val="95"/>
        </w:rPr>
        <w:t xml:space="preserve"> </w:t>
      </w:r>
      <w:r>
        <w:t>самолёта,</w:t>
      </w:r>
      <w:r>
        <w:rPr>
          <w:spacing w:val="1"/>
        </w:rPr>
        <w:t xml:space="preserve"> </w:t>
      </w:r>
      <w:r>
        <w:t>судна;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безопасности).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</w:t>
      </w:r>
      <w:r>
        <w:rPr>
          <w:spacing w:val="1"/>
        </w:rPr>
        <w:t xml:space="preserve"> </w:t>
      </w:r>
      <w:r>
        <w:rPr>
          <w:w w:val="95"/>
        </w:rPr>
        <w:t>(ориентирование</w:t>
      </w:r>
      <w:r>
        <w:rPr>
          <w:spacing w:val="42"/>
          <w:w w:val="95"/>
        </w:rPr>
        <w:t xml:space="preserve"> </w:t>
      </w:r>
      <w:r>
        <w:rPr>
          <w:w w:val="95"/>
        </w:rPr>
        <w:t>в</w:t>
      </w:r>
      <w:r>
        <w:rPr>
          <w:spacing w:val="45"/>
          <w:w w:val="95"/>
        </w:rPr>
        <w:t xml:space="preserve"> </w:t>
      </w:r>
      <w:r>
        <w:rPr>
          <w:w w:val="95"/>
        </w:rPr>
        <w:t>признаках</w:t>
      </w:r>
      <w:r>
        <w:rPr>
          <w:spacing w:val="42"/>
          <w:w w:val="95"/>
        </w:rPr>
        <w:t xml:space="preserve"> </w:t>
      </w:r>
      <w:r>
        <w:rPr>
          <w:w w:val="95"/>
        </w:rPr>
        <w:t>мошеннических</w:t>
      </w:r>
      <w:r>
        <w:rPr>
          <w:spacing w:val="44"/>
          <w:w w:val="95"/>
        </w:rPr>
        <w:t xml:space="preserve"> </w:t>
      </w:r>
      <w:r>
        <w:rPr>
          <w:w w:val="95"/>
        </w:rPr>
        <w:t>действий,</w:t>
      </w:r>
      <w:r>
        <w:rPr>
          <w:spacing w:val="43"/>
          <w:w w:val="95"/>
        </w:rPr>
        <w:t xml:space="preserve"> </w:t>
      </w:r>
      <w:r>
        <w:rPr>
          <w:w w:val="95"/>
        </w:rPr>
        <w:t>защита</w:t>
      </w:r>
      <w:r>
        <w:rPr>
          <w:spacing w:val="45"/>
          <w:w w:val="95"/>
        </w:rPr>
        <w:t xml:space="preserve"> </w:t>
      </w:r>
      <w:r>
        <w:rPr>
          <w:w w:val="95"/>
        </w:rPr>
        <w:t>персональной</w:t>
      </w:r>
    </w:p>
    <w:p w:rsidR="006B4007" w:rsidRDefault="006B4007">
      <w:pPr>
        <w:sectPr w:rsidR="006B4007">
          <w:pgSz w:w="7840" w:h="12020"/>
          <w:pgMar w:top="520" w:right="260" w:bottom="1140" w:left="440" w:header="0" w:footer="873" w:gutter="0"/>
          <w:cols w:space="720"/>
        </w:sectPr>
      </w:pPr>
    </w:p>
    <w:p w:rsidR="006B4007" w:rsidRDefault="002E6965">
      <w:pPr>
        <w:pStyle w:val="a3"/>
        <w:spacing w:before="73"/>
        <w:ind w:right="280" w:firstLine="0"/>
        <w:jc w:val="left"/>
      </w:pPr>
      <w:r>
        <w:lastRenderedPageBreak/>
        <w:t>информации,</w:t>
      </w:r>
      <w:r>
        <w:rPr>
          <w:spacing w:val="3"/>
        </w:rPr>
        <w:t xml:space="preserve"> </w:t>
      </w:r>
      <w:r>
        <w:t>правила</w:t>
      </w:r>
      <w:r>
        <w:rPr>
          <w:spacing w:val="7"/>
        </w:rPr>
        <w:t xml:space="preserve"> </w:t>
      </w:r>
      <w:r>
        <w:t>коммуникации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мессенджерах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социальных</w:t>
      </w:r>
      <w:r>
        <w:rPr>
          <w:spacing w:val="3"/>
        </w:rPr>
        <w:t xml:space="preserve"> </w:t>
      </w:r>
      <w:r>
        <w:t>группах)</w:t>
      </w:r>
      <w:r>
        <w:rPr>
          <w:spacing w:val="-4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контролируемого</w:t>
      </w:r>
      <w:r>
        <w:rPr>
          <w:spacing w:val="7"/>
        </w:rPr>
        <w:t xml:space="preserve"> </w:t>
      </w:r>
      <w:r>
        <w:t>доступа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Интернет.</w:t>
      </w:r>
    </w:p>
    <w:p w:rsidR="006B4007" w:rsidRDefault="006B4007">
      <w:pPr>
        <w:pStyle w:val="a3"/>
        <w:spacing w:before="6"/>
        <w:ind w:left="0" w:firstLine="0"/>
        <w:jc w:val="left"/>
      </w:pPr>
    </w:p>
    <w:p w:rsidR="006B4007" w:rsidRDefault="002E6965">
      <w:pPr>
        <w:pStyle w:val="Heading4"/>
      </w:pP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6B4007" w:rsidRDefault="002E6965">
      <w:pPr>
        <w:spacing w:before="54" w:line="224" w:lineRule="exact"/>
        <w:ind w:left="707"/>
        <w:jc w:val="both"/>
        <w:rPr>
          <w:i/>
          <w:sz w:val="20"/>
        </w:rPr>
      </w:pPr>
      <w:r>
        <w:rPr>
          <w:i/>
          <w:w w:val="120"/>
          <w:sz w:val="20"/>
        </w:rPr>
        <w:t>Познавательные</w:t>
      </w:r>
      <w:r>
        <w:rPr>
          <w:i/>
          <w:spacing w:val="12"/>
          <w:w w:val="120"/>
          <w:sz w:val="20"/>
        </w:rPr>
        <w:t xml:space="preserve"> </w:t>
      </w:r>
      <w:r>
        <w:rPr>
          <w:i/>
          <w:w w:val="120"/>
          <w:sz w:val="20"/>
        </w:rPr>
        <w:t>универсальные</w:t>
      </w:r>
      <w:r>
        <w:rPr>
          <w:i/>
          <w:spacing w:val="9"/>
          <w:w w:val="120"/>
          <w:sz w:val="20"/>
        </w:rPr>
        <w:t xml:space="preserve"> </w:t>
      </w:r>
      <w:r>
        <w:rPr>
          <w:i/>
          <w:w w:val="120"/>
          <w:sz w:val="20"/>
        </w:rPr>
        <w:t>учебные</w:t>
      </w:r>
      <w:r>
        <w:rPr>
          <w:i/>
          <w:spacing w:val="10"/>
          <w:w w:val="120"/>
          <w:sz w:val="20"/>
        </w:rPr>
        <w:t xml:space="preserve"> </w:t>
      </w:r>
      <w:r>
        <w:rPr>
          <w:i/>
          <w:w w:val="120"/>
          <w:sz w:val="20"/>
        </w:rPr>
        <w:t>действия:</w:t>
      </w:r>
    </w:p>
    <w:p w:rsidR="006B4007" w:rsidRDefault="002E6965">
      <w:pPr>
        <w:pStyle w:val="a4"/>
        <w:numPr>
          <w:ilvl w:val="0"/>
          <w:numId w:val="219"/>
        </w:numPr>
        <w:tabs>
          <w:tab w:val="left" w:pos="1389"/>
          <w:tab w:val="left" w:pos="1390"/>
        </w:tabs>
        <w:ind w:right="317" w:firstLine="566"/>
        <w:rPr>
          <w:sz w:val="20"/>
        </w:rPr>
      </w:pPr>
      <w:r>
        <w:rPr>
          <w:sz w:val="20"/>
        </w:rPr>
        <w:t>проводить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несложные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природе</w:t>
      </w:r>
      <w:r>
        <w:rPr>
          <w:spacing w:val="1"/>
          <w:sz w:val="20"/>
        </w:rPr>
        <w:t xml:space="preserve"> </w:t>
      </w:r>
      <w:r>
        <w:rPr>
          <w:sz w:val="20"/>
        </w:rPr>
        <w:t>(сезонные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изменения,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животных)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составленному плану; на основе результатов совместных с одноклассниками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наблюдений</w:t>
      </w:r>
      <w:r>
        <w:rPr>
          <w:spacing w:val="-1"/>
          <w:sz w:val="20"/>
        </w:rPr>
        <w:t xml:space="preserve"> </w:t>
      </w:r>
      <w:r>
        <w:rPr>
          <w:sz w:val="20"/>
        </w:rPr>
        <w:t>(в</w:t>
      </w:r>
      <w:r>
        <w:rPr>
          <w:spacing w:val="2"/>
          <w:sz w:val="20"/>
        </w:rPr>
        <w:t xml:space="preserve"> </w:t>
      </w:r>
      <w:r>
        <w:rPr>
          <w:sz w:val="20"/>
        </w:rPr>
        <w:t>парах, группах)</w:t>
      </w:r>
      <w:r>
        <w:rPr>
          <w:spacing w:val="1"/>
          <w:sz w:val="20"/>
        </w:rPr>
        <w:t xml:space="preserve"> </w:t>
      </w:r>
      <w:r>
        <w:rPr>
          <w:sz w:val="20"/>
        </w:rPr>
        <w:t>делать</w:t>
      </w:r>
      <w:r>
        <w:rPr>
          <w:spacing w:val="8"/>
          <w:sz w:val="20"/>
        </w:rPr>
        <w:t xml:space="preserve"> </w:t>
      </w:r>
      <w:r>
        <w:rPr>
          <w:sz w:val="20"/>
        </w:rPr>
        <w:t>выводы;</w:t>
      </w:r>
    </w:p>
    <w:p w:rsidR="006B4007" w:rsidRDefault="002E6965">
      <w:pPr>
        <w:pStyle w:val="a4"/>
        <w:numPr>
          <w:ilvl w:val="0"/>
          <w:numId w:val="219"/>
        </w:numPr>
        <w:tabs>
          <w:tab w:val="left" w:pos="1389"/>
          <w:tab w:val="left" w:pos="1390"/>
        </w:tabs>
        <w:spacing w:line="237" w:lineRule="auto"/>
        <w:ind w:right="317" w:firstLine="566"/>
        <w:rPr>
          <w:sz w:val="20"/>
        </w:rPr>
      </w:pPr>
      <w:r>
        <w:rPr>
          <w:sz w:val="20"/>
        </w:rPr>
        <w:t>устанавливать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зависимость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внешним</w:t>
      </w:r>
      <w:r>
        <w:rPr>
          <w:spacing w:val="1"/>
          <w:sz w:val="20"/>
        </w:rPr>
        <w:t xml:space="preserve"> </w:t>
      </w:r>
      <w:r>
        <w:rPr>
          <w:sz w:val="20"/>
        </w:rPr>
        <w:t>видом,</w:t>
      </w:r>
      <w:r>
        <w:rPr>
          <w:spacing w:val="-47"/>
          <w:sz w:val="20"/>
        </w:rPr>
        <w:t xml:space="preserve"> </w:t>
      </w:r>
      <w:r>
        <w:rPr>
          <w:sz w:val="20"/>
        </w:rPr>
        <w:t>особенностями</w:t>
      </w:r>
      <w:r>
        <w:rPr>
          <w:spacing w:val="3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5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условиями</w:t>
      </w:r>
      <w:r>
        <w:rPr>
          <w:spacing w:val="4"/>
          <w:sz w:val="20"/>
        </w:rPr>
        <w:t xml:space="preserve"> </w:t>
      </w:r>
      <w:r>
        <w:rPr>
          <w:sz w:val="20"/>
        </w:rPr>
        <w:t>жизни</w:t>
      </w:r>
      <w:r>
        <w:rPr>
          <w:spacing w:val="5"/>
          <w:sz w:val="20"/>
        </w:rPr>
        <w:t xml:space="preserve"> </w:t>
      </w:r>
      <w:r>
        <w:rPr>
          <w:sz w:val="20"/>
        </w:rPr>
        <w:t>животного;</w:t>
      </w:r>
    </w:p>
    <w:p w:rsidR="006B4007" w:rsidRDefault="002E6965">
      <w:pPr>
        <w:pStyle w:val="a4"/>
        <w:numPr>
          <w:ilvl w:val="0"/>
          <w:numId w:val="219"/>
        </w:numPr>
        <w:tabs>
          <w:tab w:val="left" w:pos="1389"/>
          <w:tab w:val="left" w:pos="1390"/>
        </w:tabs>
        <w:ind w:right="326" w:firstLine="566"/>
        <w:rPr>
          <w:sz w:val="20"/>
        </w:rPr>
      </w:pPr>
      <w:r>
        <w:rPr>
          <w:w w:val="95"/>
          <w:sz w:val="20"/>
        </w:rPr>
        <w:t>определять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(в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процессе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рассматривания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объектов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явлений)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существенные признаки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-2"/>
          <w:sz w:val="20"/>
        </w:rPr>
        <w:t xml:space="preserve"> </w:t>
      </w:r>
      <w:r>
        <w:rPr>
          <w:sz w:val="20"/>
        </w:rPr>
        <w:t>между</w:t>
      </w:r>
      <w:r>
        <w:rPr>
          <w:spacing w:val="-5"/>
          <w:sz w:val="20"/>
        </w:rPr>
        <w:t xml:space="preserve"> </w:t>
      </w:r>
      <w:r>
        <w:rPr>
          <w:sz w:val="20"/>
        </w:rPr>
        <w:t>объектами и</w:t>
      </w:r>
      <w:r>
        <w:rPr>
          <w:spacing w:val="3"/>
          <w:sz w:val="20"/>
        </w:rPr>
        <w:t xml:space="preserve"> </w:t>
      </w:r>
      <w:r>
        <w:rPr>
          <w:sz w:val="20"/>
        </w:rPr>
        <w:t>явлениями;</w:t>
      </w:r>
    </w:p>
    <w:p w:rsidR="006B4007" w:rsidRDefault="002E6965">
      <w:pPr>
        <w:pStyle w:val="a4"/>
        <w:numPr>
          <w:ilvl w:val="0"/>
          <w:numId w:val="219"/>
        </w:numPr>
        <w:tabs>
          <w:tab w:val="left" w:pos="1389"/>
          <w:tab w:val="left" w:pos="1390"/>
        </w:tabs>
        <w:spacing w:line="226" w:lineRule="exact"/>
        <w:ind w:left="1389" w:hanging="683"/>
        <w:rPr>
          <w:sz w:val="20"/>
        </w:rPr>
      </w:pPr>
      <w:r>
        <w:rPr>
          <w:spacing w:val="-1"/>
          <w:sz w:val="20"/>
        </w:rPr>
        <w:t>моделировать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цепи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питания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природном</w:t>
      </w:r>
      <w:r>
        <w:rPr>
          <w:spacing w:val="-12"/>
          <w:sz w:val="20"/>
        </w:rPr>
        <w:t xml:space="preserve"> </w:t>
      </w:r>
      <w:r>
        <w:rPr>
          <w:sz w:val="20"/>
        </w:rPr>
        <w:t>сообществе;</w:t>
      </w:r>
    </w:p>
    <w:p w:rsidR="006B4007" w:rsidRDefault="002E6965">
      <w:pPr>
        <w:pStyle w:val="a4"/>
        <w:numPr>
          <w:ilvl w:val="0"/>
          <w:numId w:val="219"/>
        </w:numPr>
        <w:tabs>
          <w:tab w:val="left" w:pos="1389"/>
          <w:tab w:val="left" w:pos="1390"/>
        </w:tabs>
        <w:spacing w:line="237" w:lineRule="auto"/>
        <w:ind w:right="322" w:firstLine="566"/>
        <w:rPr>
          <w:sz w:val="20"/>
        </w:rPr>
      </w:pPr>
      <w:r>
        <w:rPr>
          <w:sz w:val="20"/>
        </w:rPr>
        <w:t>различать понятия «век», «столетие», «историческое время»;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соотносить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историческое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событие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с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датой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(историческим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периодом).</w:t>
      </w:r>
    </w:p>
    <w:p w:rsidR="006B4007" w:rsidRDefault="002E6965">
      <w:pPr>
        <w:spacing w:line="225" w:lineRule="exact"/>
        <w:ind w:left="707"/>
        <w:jc w:val="both"/>
        <w:rPr>
          <w:i/>
          <w:sz w:val="20"/>
        </w:rPr>
      </w:pPr>
      <w:r>
        <w:rPr>
          <w:i/>
          <w:w w:val="110"/>
          <w:sz w:val="20"/>
        </w:rPr>
        <w:t xml:space="preserve">Работа </w:t>
      </w:r>
      <w:r>
        <w:rPr>
          <w:i/>
          <w:spacing w:val="3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с </w:t>
      </w:r>
      <w:r>
        <w:rPr>
          <w:i/>
          <w:spacing w:val="4"/>
          <w:w w:val="110"/>
          <w:sz w:val="20"/>
        </w:rPr>
        <w:t xml:space="preserve"> </w:t>
      </w:r>
      <w:r>
        <w:rPr>
          <w:i/>
          <w:w w:val="110"/>
          <w:sz w:val="20"/>
        </w:rPr>
        <w:t>информацией:</w:t>
      </w:r>
    </w:p>
    <w:p w:rsidR="006B4007" w:rsidRDefault="002E6965">
      <w:pPr>
        <w:pStyle w:val="a4"/>
        <w:numPr>
          <w:ilvl w:val="0"/>
          <w:numId w:val="218"/>
        </w:numPr>
        <w:tabs>
          <w:tab w:val="left" w:pos="1389"/>
          <w:tab w:val="left" w:pos="1390"/>
        </w:tabs>
        <w:ind w:right="318" w:firstLine="566"/>
        <w:rPr>
          <w:sz w:val="20"/>
        </w:rPr>
      </w:pPr>
      <w:r>
        <w:rPr>
          <w:sz w:val="20"/>
        </w:rPr>
        <w:t>понимать, что работа с моделями Земли (глобус, карта) может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дать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полезную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интересную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информацию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о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природе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нашей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планеты;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находить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на глобусе материки и океаны, воспроизводить их названия; находить на</w:t>
      </w:r>
      <w:r>
        <w:rPr>
          <w:spacing w:val="1"/>
          <w:sz w:val="20"/>
        </w:rPr>
        <w:t xml:space="preserve"> </w:t>
      </w:r>
      <w:r>
        <w:rPr>
          <w:sz w:val="20"/>
        </w:rPr>
        <w:t>карте</w:t>
      </w:r>
      <w:r>
        <w:rPr>
          <w:spacing w:val="-1"/>
          <w:sz w:val="20"/>
        </w:rPr>
        <w:t xml:space="preserve"> </w:t>
      </w:r>
      <w:r>
        <w:rPr>
          <w:sz w:val="20"/>
        </w:rPr>
        <w:t>нашу</w:t>
      </w:r>
      <w:r>
        <w:rPr>
          <w:spacing w:val="-1"/>
          <w:sz w:val="20"/>
        </w:rPr>
        <w:t xml:space="preserve"> </w:t>
      </w:r>
      <w:r>
        <w:rPr>
          <w:sz w:val="20"/>
        </w:rPr>
        <w:t>страну,</w:t>
      </w:r>
      <w:r>
        <w:rPr>
          <w:spacing w:val="2"/>
          <w:sz w:val="20"/>
        </w:rPr>
        <w:t xml:space="preserve"> </w:t>
      </w:r>
      <w:r>
        <w:rPr>
          <w:sz w:val="20"/>
        </w:rPr>
        <w:t>столицу,</w:t>
      </w:r>
      <w:r>
        <w:rPr>
          <w:spacing w:val="10"/>
          <w:sz w:val="20"/>
        </w:rPr>
        <w:t xml:space="preserve"> </w:t>
      </w:r>
      <w:r>
        <w:rPr>
          <w:sz w:val="20"/>
        </w:rPr>
        <w:t>свой</w:t>
      </w:r>
      <w:r>
        <w:rPr>
          <w:spacing w:val="6"/>
          <w:sz w:val="20"/>
        </w:rPr>
        <w:t xml:space="preserve"> </w:t>
      </w:r>
      <w:r>
        <w:rPr>
          <w:sz w:val="20"/>
        </w:rPr>
        <w:t>регион;</w:t>
      </w:r>
    </w:p>
    <w:p w:rsidR="006B4007" w:rsidRDefault="002E6965">
      <w:pPr>
        <w:pStyle w:val="a4"/>
        <w:numPr>
          <w:ilvl w:val="0"/>
          <w:numId w:val="218"/>
        </w:numPr>
        <w:tabs>
          <w:tab w:val="left" w:pos="1389"/>
          <w:tab w:val="left" w:pos="1390"/>
        </w:tabs>
        <w:ind w:right="319" w:firstLine="566"/>
        <w:rPr>
          <w:sz w:val="20"/>
        </w:rPr>
      </w:pPr>
      <w:r>
        <w:rPr>
          <w:w w:val="95"/>
          <w:sz w:val="20"/>
        </w:rPr>
        <w:t>читать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несложные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планы,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соотносить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условные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обозначения с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изображёнными</w:t>
      </w:r>
      <w:r>
        <w:rPr>
          <w:spacing w:val="6"/>
          <w:sz w:val="20"/>
        </w:rPr>
        <w:t xml:space="preserve"> </w:t>
      </w:r>
      <w:r>
        <w:rPr>
          <w:sz w:val="20"/>
        </w:rPr>
        <w:t>объектами;</w:t>
      </w:r>
    </w:p>
    <w:p w:rsidR="006B4007" w:rsidRDefault="002E6965">
      <w:pPr>
        <w:pStyle w:val="a4"/>
        <w:numPr>
          <w:ilvl w:val="0"/>
          <w:numId w:val="218"/>
        </w:numPr>
        <w:tabs>
          <w:tab w:val="left" w:pos="1389"/>
          <w:tab w:val="left" w:pos="1390"/>
        </w:tabs>
        <w:ind w:right="315" w:firstLine="566"/>
        <w:rPr>
          <w:sz w:val="20"/>
        </w:rPr>
      </w:pP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предложению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источниках</w:t>
      </w:r>
      <w:r>
        <w:rPr>
          <w:spacing w:val="1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текстах,</w:t>
      </w:r>
      <w:r>
        <w:rPr>
          <w:spacing w:val="1"/>
          <w:sz w:val="20"/>
        </w:rPr>
        <w:t xml:space="preserve"> </w:t>
      </w:r>
      <w:r>
        <w:rPr>
          <w:sz w:val="20"/>
        </w:rPr>
        <w:t>таблицах,</w:t>
      </w:r>
      <w:r>
        <w:rPr>
          <w:spacing w:val="1"/>
          <w:sz w:val="20"/>
        </w:rPr>
        <w:t xml:space="preserve"> </w:t>
      </w:r>
      <w:r>
        <w:rPr>
          <w:sz w:val="20"/>
        </w:rPr>
        <w:t>схемах,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Интернете</w:t>
      </w:r>
      <w:r>
        <w:rPr>
          <w:spacing w:val="50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контролируемого</w:t>
      </w:r>
      <w:r>
        <w:rPr>
          <w:spacing w:val="1"/>
          <w:sz w:val="20"/>
        </w:rPr>
        <w:t xml:space="preserve"> </w:t>
      </w:r>
      <w:r>
        <w:rPr>
          <w:sz w:val="20"/>
        </w:rPr>
        <w:t>входа);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-1"/>
          <w:sz w:val="20"/>
        </w:rPr>
        <w:t xml:space="preserve"> </w:t>
      </w:r>
      <w:r>
        <w:rPr>
          <w:sz w:val="20"/>
        </w:rPr>
        <w:t>среде.</w:t>
      </w:r>
    </w:p>
    <w:p w:rsidR="006B4007" w:rsidRDefault="002E6965">
      <w:pPr>
        <w:ind w:left="707"/>
        <w:jc w:val="both"/>
        <w:rPr>
          <w:i/>
          <w:sz w:val="20"/>
        </w:rPr>
      </w:pPr>
      <w:r>
        <w:rPr>
          <w:i/>
          <w:w w:val="120"/>
          <w:sz w:val="20"/>
        </w:rPr>
        <w:t>Коммуникативные</w:t>
      </w:r>
      <w:r>
        <w:rPr>
          <w:i/>
          <w:spacing w:val="12"/>
          <w:w w:val="120"/>
          <w:sz w:val="20"/>
        </w:rPr>
        <w:t xml:space="preserve"> </w:t>
      </w:r>
      <w:r>
        <w:rPr>
          <w:i/>
          <w:w w:val="120"/>
          <w:sz w:val="20"/>
        </w:rPr>
        <w:t>универсальные</w:t>
      </w:r>
      <w:r>
        <w:rPr>
          <w:i/>
          <w:spacing w:val="12"/>
          <w:w w:val="120"/>
          <w:sz w:val="20"/>
        </w:rPr>
        <w:t xml:space="preserve"> </w:t>
      </w:r>
      <w:r>
        <w:rPr>
          <w:i/>
          <w:w w:val="120"/>
          <w:sz w:val="20"/>
        </w:rPr>
        <w:t>учебные</w:t>
      </w:r>
      <w:r>
        <w:rPr>
          <w:i/>
          <w:spacing w:val="14"/>
          <w:w w:val="120"/>
          <w:sz w:val="20"/>
        </w:rPr>
        <w:t xml:space="preserve"> </w:t>
      </w:r>
      <w:r>
        <w:rPr>
          <w:i/>
          <w:w w:val="120"/>
          <w:sz w:val="20"/>
        </w:rPr>
        <w:t>действия:</w:t>
      </w:r>
    </w:p>
    <w:p w:rsidR="006B4007" w:rsidRDefault="002E6965">
      <w:pPr>
        <w:pStyle w:val="a4"/>
        <w:numPr>
          <w:ilvl w:val="0"/>
          <w:numId w:val="217"/>
        </w:numPr>
        <w:tabs>
          <w:tab w:val="left" w:pos="1389"/>
          <w:tab w:val="left" w:pos="1390"/>
        </w:tabs>
        <w:ind w:right="319" w:firstLine="566"/>
        <w:rPr>
          <w:sz w:val="20"/>
        </w:rPr>
      </w:pPr>
      <w:r>
        <w:rPr>
          <w:w w:val="90"/>
          <w:sz w:val="20"/>
        </w:rPr>
        <w:t>Ориентироваться</w:t>
      </w:r>
      <w:r>
        <w:rPr>
          <w:spacing w:val="41"/>
          <w:sz w:val="20"/>
        </w:rPr>
        <w:t xml:space="preserve"> </w:t>
      </w:r>
      <w:r>
        <w:rPr>
          <w:w w:val="90"/>
          <w:sz w:val="20"/>
        </w:rPr>
        <w:t>в</w:t>
      </w:r>
      <w:r>
        <w:rPr>
          <w:spacing w:val="41"/>
          <w:sz w:val="20"/>
        </w:rPr>
        <w:t xml:space="preserve"> </w:t>
      </w:r>
      <w:r>
        <w:rPr>
          <w:w w:val="90"/>
          <w:sz w:val="20"/>
        </w:rPr>
        <w:t>понятиях,</w:t>
      </w:r>
      <w:r>
        <w:rPr>
          <w:spacing w:val="41"/>
          <w:sz w:val="20"/>
        </w:rPr>
        <w:t xml:space="preserve"> </w:t>
      </w:r>
      <w:r>
        <w:rPr>
          <w:w w:val="90"/>
          <w:sz w:val="20"/>
        </w:rPr>
        <w:t>соотносить</w:t>
      </w:r>
      <w:r>
        <w:rPr>
          <w:spacing w:val="85"/>
          <w:sz w:val="20"/>
        </w:rPr>
        <w:t xml:space="preserve"> </w:t>
      </w:r>
      <w:r>
        <w:rPr>
          <w:w w:val="90"/>
          <w:sz w:val="20"/>
        </w:rPr>
        <w:t>понятия</w:t>
      </w:r>
      <w:r>
        <w:rPr>
          <w:spacing w:val="85"/>
          <w:sz w:val="20"/>
        </w:rPr>
        <w:t xml:space="preserve"> </w:t>
      </w:r>
      <w:r>
        <w:rPr>
          <w:w w:val="90"/>
          <w:sz w:val="20"/>
        </w:rPr>
        <w:t>и</w:t>
      </w:r>
      <w:r>
        <w:rPr>
          <w:spacing w:val="85"/>
          <w:sz w:val="20"/>
        </w:rPr>
        <w:t xml:space="preserve"> </w:t>
      </w:r>
      <w:r>
        <w:rPr>
          <w:w w:val="90"/>
          <w:sz w:val="20"/>
        </w:rPr>
        <w:t>термины с</w:t>
      </w:r>
      <w:r>
        <w:rPr>
          <w:spacing w:val="1"/>
          <w:w w:val="90"/>
          <w:sz w:val="20"/>
        </w:rPr>
        <w:t xml:space="preserve"> </w:t>
      </w:r>
      <w:r>
        <w:rPr>
          <w:sz w:val="20"/>
        </w:rPr>
        <w:t>их</w:t>
      </w:r>
      <w:r>
        <w:rPr>
          <w:spacing w:val="8"/>
          <w:sz w:val="20"/>
        </w:rPr>
        <w:t xml:space="preserve"> </w:t>
      </w:r>
      <w:r>
        <w:rPr>
          <w:sz w:val="20"/>
        </w:rPr>
        <w:t>краткой</w:t>
      </w:r>
      <w:r>
        <w:rPr>
          <w:spacing w:val="9"/>
          <w:sz w:val="20"/>
        </w:rPr>
        <w:t xml:space="preserve"> </w:t>
      </w:r>
      <w:r>
        <w:rPr>
          <w:sz w:val="20"/>
        </w:rPr>
        <w:t>характеристикой:</w:t>
      </w:r>
    </w:p>
    <w:p w:rsidR="006B4007" w:rsidRDefault="002E6965">
      <w:pPr>
        <w:pStyle w:val="a4"/>
        <w:numPr>
          <w:ilvl w:val="0"/>
          <w:numId w:val="216"/>
        </w:numPr>
        <w:tabs>
          <w:tab w:val="left" w:pos="1390"/>
        </w:tabs>
        <w:ind w:right="321" w:firstLine="566"/>
        <w:rPr>
          <w:sz w:val="20"/>
        </w:rPr>
      </w:pPr>
      <w:r>
        <w:rPr>
          <w:sz w:val="20"/>
        </w:rPr>
        <w:t>понятия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термины,</w:t>
      </w:r>
      <w:r>
        <w:rPr>
          <w:spacing w:val="1"/>
          <w:sz w:val="20"/>
        </w:rPr>
        <w:t xml:space="preserve"> </w:t>
      </w:r>
      <w:r>
        <w:rPr>
          <w:sz w:val="20"/>
        </w:rPr>
        <w:t>связанные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миром</w:t>
      </w:r>
      <w:r>
        <w:rPr>
          <w:spacing w:val="-47"/>
          <w:sz w:val="20"/>
        </w:rPr>
        <w:t xml:space="preserve"> </w:t>
      </w:r>
      <w:r>
        <w:rPr>
          <w:sz w:val="20"/>
        </w:rPr>
        <w:t>(безопасность,</w:t>
      </w:r>
      <w:r>
        <w:rPr>
          <w:spacing w:val="5"/>
          <w:sz w:val="20"/>
        </w:rPr>
        <w:t xml:space="preserve"> </w:t>
      </w:r>
      <w:r>
        <w:rPr>
          <w:sz w:val="20"/>
        </w:rPr>
        <w:t>семейный</w:t>
      </w:r>
      <w:r>
        <w:rPr>
          <w:spacing w:val="7"/>
          <w:sz w:val="20"/>
        </w:rPr>
        <w:t xml:space="preserve"> </w:t>
      </w:r>
      <w:r>
        <w:rPr>
          <w:sz w:val="20"/>
        </w:rPr>
        <w:t>бюджет,</w:t>
      </w:r>
      <w:r>
        <w:rPr>
          <w:spacing w:val="7"/>
          <w:sz w:val="20"/>
        </w:rPr>
        <w:t xml:space="preserve"> </w:t>
      </w:r>
      <w:r>
        <w:rPr>
          <w:sz w:val="20"/>
        </w:rPr>
        <w:t>памятник</w:t>
      </w:r>
      <w:r>
        <w:rPr>
          <w:spacing w:val="6"/>
          <w:sz w:val="20"/>
        </w:rPr>
        <w:t xml:space="preserve"> </w:t>
      </w:r>
      <w:r>
        <w:rPr>
          <w:sz w:val="20"/>
        </w:rPr>
        <w:t>культуры);</w:t>
      </w:r>
    </w:p>
    <w:p w:rsidR="006B4007" w:rsidRDefault="002E6965">
      <w:pPr>
        <w:pStyle w:val="a4"/>
        <w:numPr>
          <w:ilvl w:val="0"/>
          <w:numId w:val="216"/>
        </w:numPr>
        <w:tabs>
          <w:tab w:val="left" w:pos="1390"/>
        </w:tabs>
        <w:ind w:right="319" w:firstLine="566"/>
        <w:rPr>
          <w:sz w:val="20"/>
        </w:rPr>
      </w:pPr>
      <w:r>
        <w:rPr>
          <w:sz w:val="20"/>
        </w:rPr>
        <w:t>понятия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термины,</w:t>
      </w:r>
      <w:r>
        <w:rPr>
          <w:spacing w:val="1"/>
          <w:sz w:val="20"/>
        </w:rPr>
        <w:t xml:space="preserve"> </w:t>
      </w:r>
      <w:r>
        <w:rPr>
          <w:sz w:val="20"/>
        </w:rPr>
        <w:t>связанные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миром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природы</w:t>
      </w:r>
      <w:r>
        <w:rPr>
          <w:spacing w:val="1"/>
          <w:sz w:val="20"/>
        </w:rPr>
        <w:t xml:space="preserve"> </w:t>
      </w:r>
      <w:r>
        <w:rPr>
          <w:sz w:val="20"/>
        </w:rPr>
        <w:t>(планета,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материк, океан, модель Земли, царство природы, природноесообщество, цепь</w:t>
      </w:r>
      <w:r>
        <w:rPr>
          <w:spacing w:val="-47"/>
          <w:sz w:val="20"/>
        </w:rPr>
        <w:t xml:space="preserve"> </w:t>
      </w:r>
      <w:r>
        <w:rPr>
          <w:sz w:val="20"/>
        </w:rPr>
        <w:t>питания,</w:t>
      </w:r>
      <w:r>
        <w:rPr>
          <w:spacing w:val="7"/>
          <w:sz w:val="20"/>
        </w:rPr>
        <w:t xml:space="preserve"> </w:t>
      </w:r>
      <w:r>
        <w:rPr>
          <w:sz w:val="20"/>
        </w:rPr>
        <w:t>Красная</w:t>
      </w:r>
      <w:r>
        <w:rPr>
          <w:spacing w:val="7"/>
          <w:sz w:val="20"/>
        </w:rPr>
        <w:t xml:space="preserve"> </w:t>
      </w:r>
      <w:r>
        <w:rPr>
          <w:sz w:val="20"/>
        </w:rPr>
        <w:t>книга);</w:t>
      </w:r>
    </w:p>
    <w:p w:rsidR="006B4007" w:rsidRDefault="002E6965">
      <w:pPr>
        <w:pStyle w:val="a4"/>
        <w:numPr>
          <w:ilvl w:val="0"/>
          <w:numId w:val="216"/>
        </w:numPr>
        <w:tabs>
          <w:tab w:val="left" w:pos="1390"/>
        </w:tabs>
        <w:ind w:right="321" w:firstLine="566"/>
        <w:rPr>
          <w:sz w:val="20"/>
        </w:rPr>
      </w:pPr>
      <w:r>
        <w:rPr>
          <w:sz w:val="20"/>
        </w:rPr>
        <w:t>понятия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термины,</w:t>
      </w:r>
      <w:r>
        <w:rPr>
          <w:spacing w:val="1"/>
          <w:sz w:val="20"/>
        </w:rPr>
        <w:t xml:space="preserve"> </w:t>
      </w:r>
      <w:r>
        <w:rPr>
          <w:sz w:val="20"/>
        </w:rPr>
        <w:t>связанные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безопасной</w:t>
      </w:r>
      <w:r>
        <w:rPr>
          <w:spacing w:val="1"/>
          <w:sz w:val="20"/>
        </w:rPr>
        <w:t xml:space="preserve"> </w:t>
      </w:r>
      <w:r>
        <w:rPr>
          <w:sz w:val="20"/>
        </w:rPr>
        <w:t>жизнедеятельностью</w:t>
      </w:r>
      <w:r>
        <w:rPr>
          <w:spacing w:val="1"/>
          <w:sz w:val="20"/>
        </w:rPr>
        <w:t xml:space="preserve"> </w:t>
      </w:r>
      <w:r>
        <w:rPr>
          <w:sz w:val="20"/>
        </w:rPr>
        <w:t>(знаки</w:t>
      </w:r>
      <w:r>
        <w:rPr>
          <w:spacing w:val="1"/>
          <w:sz w:val="20"/>
        </w:rPr>
        <w:t xml:space="preserve"> </w:t>
      </w:r>
      <w:r>
        <w:rPr>
          <w:sz w:val="20"/>
        </w:rPr>
        <w:t>дорожного</w:t>
      </w:r>
      <w:r>
        <w:rPr>
          <w:spacing w:val="1"/>
          <w:sz w:val="20"/>
        </w:rPr>
        <w:t xml:space="preserve"> </w:t>
      </w:r>
      <w:r>
        <w:rPr>
          <w:sz w:val="20"/>
        </w:rPr>
        <w:t>движения,</w:t>
      </w:r>
      <w:r>
        <w:rPr>
          <w:spacing w:val="1"/>
          <w:sz w:val="20"/>
        </w:rPr>
        <w:t xml:space="preserve"> </w:t>
      </w:r>
      <w:r>
        <w:rPr>
          <w:sz w:val="20"/>
        </w:rPr>
        <w:t>дорожные</w:t>
      </w:r>
      <w:r>
        <w:rPr>
          <w:spacing w:val="1"/>
          <w:sz w:val="20"/>
        </w:rPr>
        <w:t xml:space="preserve"> </w:t>
      </w:r>
      <w:r>
        <w:rPr>
          <w:sz w:val="20"/>
        </w:rPr>
        <w:t>ловушки,</w:t>
      </w:r>
      <w:r>
        <w:rPr>
          <w:spacing w:val="1"/>
          <w:sz w:val="20"/>
        </w:rPr>
        <w:t xml:space="preserve"> </w:t>
      </w:r>
      <w:r>
        <w:rPr>
          <w:sz w:val="20"/>
        </w:rPr>
        <w:t>опасные</w:t>
      </w:r>
      <w:r>
        <w:rPr>
          <w:spacing w:val="8"/>
          <w:sz w:val="20"/>
        </w:rPr>
        <w:t xml:space="preserve"> </w:t>
      </w:r>
      <w:r>
        <w:rPr>
          <w:sz w:val="20"/>
        </w:rPr>
        <w:t>ситуации,</w:t>
      </w:r>
      <w:r>
        <w:rPr>
          <w:spacing w:val="9"/>
          <w:sz w:val="20"/>
        </w:rPr>
        <w:t xml:space="preserve"> </w:t>
      </w:r>
      <w:r>
        <w:rPr>
          <w:sz w:val="20"/>
        </w:rPr>
        <w:t>предвидение).</w:t>
      </w:r>
    </w:p>
    <w:p w:rsidR="006B4007" w:rsidRDefault="002E6965">
      <w:pPr>
        <w:pStyle w:val="a4"/>
        <w:numPr>
          <w:ilvl w:val="0"/>
          <w:numId w:val="217"/>
        </w:numPr>
        <w:tabs>
          <w:tab w:val="left" w:pos="1389"/>
          <w:tab w:val="left" w:pos="1390"/>
        </w:tabs>
        <w:spacing w:line="229" w:lineRule="exact"/>
        <w:ind w:left="1389" w:hanging="683"/>
        <w:rPr>
          <w:sz w:val="20"/>
        </w:rPr>
      </w:pPr>
      <w:r>
        <w:rPr>
          <w:sz w:val="20"/>
        </w:rPr>
        <w:t>Описывать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(характеризовать)</w:t>
      </w:r>
      <w:r>
        <w:rPr>
          <w:spacing w:val="-3"/>
          <w:sz w:val="20"/>
        </w:rPr>
        <w:t xml:space="preserve"> </w:t>
      </w:r>
      <w:r>
        <w:rPr>
          <w:sz w:val="20"/>
        </w:rPr>
        <w:t>условия</w:t>
      </w:r>
      <w:r>
        <w:rPr>
          <w:spacing w:val="-5"/>
          <w:sz w:val="20"/>
        </w:rPr>
        <w:t xml:space="preserve"> </w:t>
      </w:r>
      <w:r>
        <w:rPr>
          <w:sz w:val="20"/>
        </w:rPr>
        <w:t>жизни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Земле.</w:t>
      </w:r>
    </w:p>
    <w:p w:rsidR="006B4007" w:rsidRDefault="002E6965">
      <w:pPr>
        <w:pStyle w:val="a4"/>
        <w:numPr>
          <w:ilvl w:val="0"/>
          <w:numId w:val="217"/>
        </w:numPr>
        <w:tabs>
          <w:tab w:val="left" w:pos="1389"/>
          <w:tab w:val="left" w:pos="1390"/>
        </w:tabs>
        <w:ind w:right="318" w:firstLine="566"/>
        <w:rPr>
          <w:sz w:val="20"/>
        </w:rPr>
      </w:pPr>
      <w:r>
        <w:rPr>
          <w:sz w:val="20"/>
        </w:rPr>
        <w:t>На</w:t>
      </w:r>
      <w:r>
        <w:rPr>
          <w:spacing w:val="5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5"/>
          <w:sz w:val="20"/>
        </w:rPr>
        <w:t xml:space="preserve"> </w:t>
      </w:r>
      <w:r>
        <w:rPr>
          <w:sz w:val="20"/>
        </w:rPr>
        <w:t>сравнения</w:t>
      </w:r>
      <w:r>
        <w:rPr>
          <w:spacing w:val="5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4"/>
          <w:sz w:val="20"/>
        </w:rPr>
        <w:t xml:space="preserve"> </w:t>
      </w:r>
      <w:r>
        <w:rPr>
          <w:sz w:val="20"/>
        </w:rPr>
        <w:t>природы</w:t>
      </w:r>
      <w:r>
        <w:rPr>
          <w:spacing w:val="6"/>
          <w:sz w:val="20"/>
        </w:rPr>
        <w:t xml:space="preserve"> </w:t>
      </w:r>
      <w:r>
        <w:rPr>
          <w:sz w:val="20"/>
        </w:rPr>
        <w:t>описывать</w:t>
      </w:r>
      <w:r>
        <w:rPr>
          <w:spacing w:val="5"/>
          <w:sz w:val="20"/>
        </w:rPr>
        <w:t xml:space="preserve"> </w:t>
      </w:r>
      <w:r>
        <w:rPr>
          <w:sz w:val="20"/>
        </w:rPr>
        <w:t>схожие,</w:t>
      </w:r>
      <w:r>
        <w:rPr>
          <w:spacing w:val="-47"/>
          <w:sz w:val="20"/>
        </w:rPr>
        <w:t xml:space="preserve"> </w:t>
      </w:r>
      <w:r>
        <w:rPr>
          <w:sz w:val="20"/>
        </w:rPr>
        <w:t>различные,</w:t>
      </w:r>
      <w:r>
        <w:rPr>
          <w:spacing w:val="8"/>
          <w:sz w:val="20"/>
        </w:rPr>
        <w:t xml:space="preserve"> </w:t>
      </w:r>
      <w:r>
        <w:rPr>
          <w:sz w:val="20"/>
        </w:rPr>
        <w:t>индивидуальные</w:t>
      </w:r>
      <w:r>
        <w:rPr>
          <w:spacing w:val="12"/>
          <w:sz w:val="20"/>
        </w:rPr>
        <w:t xml:space="preserve"> </w:t>
      </w:r>
      <w:r>
        <w:rPr>
          <w:sz w:val="20"/>
        </w:rPr>
        <w:t>признаки.</w:t>
      </w:r>
    </w:p>
    <w:p w:rsidR="006B4007" w:rsidRDefault="002E6965">
      <w:pPr>
        <w:pStyle w:val="a4"/>
        <w:numPr>
          <w:ilvl w:val="0"/>
          <w:numId w:val="217"/>
        </w:numPr>
        <w:tabs>
          <w:tab w:val="left" w:pos="1389"/>
          <w:tab w:val="left" w:pos="1390"/>
        </w:tabs>
        <w:ind w:right="315" w:firstLine="566"/>
        <w:rPr>
          <w:sz w:val="20"/>
        </w:rPr>
      </w:pPr>
      <w:r>
        <w:rPr>
          <w:sz w:val="20"/>
        </w:rPr>
        <w:t>Приводить</w:t>
      </w:r>
      <w:r>
        <w:rPr>
          <w:spacing w:val="39"/>
          <w:sz w:val="20"/>
        </w:rPr>
        <w:t xml:space="preserve"> </w:t>
      </w:r>
      <w:r>
        <w:rPr>
          <w:sz w:val="20"/>
        </w:rPr>
        <w:t>примеры,</w:t>
      </w:r>
      <w:r>
        <w:rPr>
          <w:spacing w:val="39"/>
          <w:sz w:val="20"/>
        </w:rPr>
        <w:t xml:space="preserve"> </w:t>
      </w:r>
      <w:r>
        <w:rPr>
          <w:sz w:val="20"/>
        </w:rPr>
        <w:t>кратко</w:t>
      </w:r>
      <w:r>
        <w:rPr>
          <w:spacing w:val="39"/>
          <w:sz w:val="20"/>
        </w:rPr>
        <w:t xml:space="preserve"> </w:t>
      </w:r>
      <w:r>
        <w:rPr>
          <w:sz w:val="20"/>
        </w:rPr>
        <w:t>характеризовать</w:t>
      </w:r>
      <w:r>
        <w:rPr>
          <w:spacing w:val="41"/>
          <w:sz w:val="20"/>
        </w:rPr>
        <w:t xml:space="preserve"> </w:t>
      </w:r>
      <w:r>
        <w:rPr>
          <w:sz w:val="20"/>
        </w:rPr>
        <w:t>представителей</w:t>
      </w:r>
      <w:r>
        <w:rPr>
          <w:spacing w:val="-47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6"/>
          <w:sz w:val="20"/>
        </w:rPr>
        <w:t xml:space="preserve"> </w:t>
      </w:r>
      <w:r>
        <w:rPr>
          <w:sz w:val="20"/>
        </w:rPr>
        <w:t>царств</w:t>
      </w:r>
      <w:r>
        <w:rPr>
          <w:spacing w:val="7"/>
          <w:sz w:val="20"/>
        </w:rPr>
        <w:t xml:space="preserve"> </w:t>
      </w:r>
      <w:r>
        <w:rPr>
          <w:sz w:val="20"/>
        </w:rPr>
        <w:t>природы.</w:t>
      </w:r>
    </w:p>
    <w:p w:rsidR="006B4007" w:rsidRDefault="002E6965">
      <w:pPr>
        <w:pStyle w:val="a4"/>
        <w:numPr>
          <w:ilvl w:val="0"/>
          <w:numId w:val="217"/>
        </w:numPr>
        <w:tabs>
          <w:tab w:val="left" w:pos="1389"/>
          <w:tab w:val="left" w:pos="1390"/>
        </w:tabs>
        <w:spacing w:line="228" w:lineRule="exact"/>
        <w:ind w:left="1389" w:hanging="683"/>
        <w:rPr>
          <w:sz w:val="20"/>
        </w:rPr>
      </w:pPr>
      <w:r>
        <w:rPr>
          <w:sz w:val="20"/>
        </w:rPr>
        <w:t>Называть</w:t>
      </w:r>
      <w:r>
        <w:rPr>
          <w:spacing w:val="-7"/>
          <w:sz w:val="20"/>
        </w:rPr>
        <w:t xml:space="preserve"> </w:t>
      </w:r>
      <w:r>
        <w:rPr>
          <w:sz w:val="20"/>
        </w:rPr>
        <w:t>признаки</w:t>
      </w:r>
      <w:r>
        <w:rPr>
          <w:spacing w:val="-7"/>
          <w:sz w:val="20"/>
        </w:rPr>
        <w:t xml:space="preserve"> </w:t>
      </w:r>
      <w:r>
        <w:rPr>
          <w:sz w:val="20"/>
        </w:rPr>
        <w:t>(характеризовать)</w:t>
      </w:r>
      <w:r>
        <w:rPr>
          <w:spacing w:val="-4"/>
          <w:sz w:val="20"/>
        </w:rPr>
        <w:t xml:space="preserve"> </w:t>
      </w:r>
      <w:r>
        <w:rPr>
          <w:sz w:val="20"/>
        </w:rPr>
        <w:t>животного</w:t>
      </w:r>
      <w:r>
        <w:rPr>
          <w:spacing w:val="-5"/>
          <w:sz w:val="20"/>
        </w:rPr>
        <w:t xml:space="preserve"> </w:t>
      </w:r>
      <w:r>
        <w:rPr>
          <w:sz w:val="20"/>
        </w:rPr>
        <w:t>(растения)как</w:t>
      </w:r>
    </w:p>
    <w:p w:rsidR="006B4007" w:rsidRDefault="006B4007">
      <w:pPr>
        <w:spacing w:line="228" w:lineRule="exact"/>
        <w:rPr>
          <w:sz w:val="20"/>
        </w:rPr>
        <w:sectPr w:rsidR="006B4007">
          <w:pgSz w:w="7840" w:h="12020"/>
          <w:pgMar w:top="520" w:right="260" w:bottom="1140" w:left="440" w:header="0" w:footer="873" w:gutter="0"/>
          <w:cols w:space="720"/>
        </w:sectPr>
      </w:pPr>
    </w:p>
    <w:p w:rsidR="006B4007" w:rsidRDefault="002E6965">
      <w:pPr>
        <w:pStyle w:val="a3"/>
        <w:spacing w:before="73"/>
        <w:ind w:firstLine="0"/>
      </w:pPr>
      <w:r>
        <w:lastRenderedPageBreak/>
        <w:t>живого</w:t>
      </w:r>
      <w:r>
        <w:rPr>
          <w:spacing w:val="4"/>
        </w:rPr>
        <w:t xml:space="preserve"> </w:t>
      </w:r>
      <w:r>
        <w:t>организма.</w:t>
      </w:r>
    </w:p>
    <w:p w:rsidR="006B4007" w:rsidRDefault="002E6965">
      <w:pPr>
        <w:pStyle w:val="a4"/>
        <w:numPr>
          <w:ilvl w:val="0"/>
          <w:numId w:val="217"/>
        </w:numPr>
        <w:tabs>
          <w:tab w:val="left" w:pos="1389"/>
          <w:tab w:val="left" w:pos="1390"/>
        </w:tabs>
        <w:ind w:right="316" w:firstLine="566"/>
        <w:rPr>
          <w:sz w:val="20"/>
        </w:rPr>
      </w:pPr>
      <w:r>
        <w:rPr>
          <w:sz w:val="20"/>
        </w:rPr>
        <w:t>Описывать</w:t>
      </w:r>
      <w:r>
        <w:rPr>
          <w:spacing w:val="1"/>
          <w:sz w:val="20"/>
        </w:rPr>
        <w:t xml:space="preserve"> </w:t>
      </w:r>
      <w:r>
        <w:rPr>
          <w:sz w:val="20"/>
        </w:rPr>
        <w:t>(характеризовать)</w:t>
      </w:r>
      <w:r>
        <w:rPr>
          <w:spacing w:val="1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страницы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1"/>
          <w:sz w:val="20"/>
        </w:rPr>
        <w:t xml:space="preserve"> </w:t>
      </w:r>
      <w:r>
        <w:rPr>
          <w:sz w:val="20"/>
        </w:rPr>
        <w:t>нашей</w:t>
      </w:r>
      <w:r>
        <w:rPr>
          <w:spacing w:val="6"/>
          <w:sz w:val="20"/>
        </w:rPr>
        <w:t xml:space="preserve"> </w:t>
      </w:r>
      <w:r>
        <w:rPr>
          <w:sz w:val="20"/>
        </w:rPr>
        <w:t>страны</w:t>
      </w:r>
      <w:r>
        <w:rPr>
          <w:spacing w:val="8"/>
          <w:sz w:val="20"/>
        </w:rPr>
        <w:t xml:space="preserve"> </w:t>
      </w:r>
      <w:r>
        <w:rPr>
          <w:sz w:val="20"/>
        </w:rPr>
        <w:t>(в</w:t>
      </w:r>
      <w:r>
        <w:rPr>
          <w:spacing w:val="9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6"/>
          <w:sz w:val="20"/>
        </w:rPr>
        <w:t xml:space="preserve"> </w:t>
      </w:r>
      <w:r>
        <w:rPr>
          <w:sz w:val="20"/>
        </w:rPr>
        <w:t>изученного).</w:t>
      </w:r>
    </w:p>
    <w:p w:rsidR="006B4007" w:rsidRDefault="002E6965">
      <w:pPr>
        <w:spacing w:before="4" w:line="224" w:lineRule="exact"/>
        <w:ind w:left="707"/>
        <w:jc w:val="both"/>
        <w:rPr>
          <w:i/>
          <w:sz w:val="20"/>
        </w:rPr>
      </w:pPr>
      <w:r>
        <w:rPr>
          <w:i/>
          <w:w w:val="120"/>
          <w:sz w:val="20"/>
        </w:rPr>
        <w:t>Регулятивные</w:t>
      </w:r>
      <w:r>
        <w:rPr>
          <w:i/>
          <w:spacing w:val="10"/>
          <w:w w:val="120"/>
          <w:sz w:val="20"/>
        </w:rPr>
        <w:t xml:space="preserve"> </w:t>
      </w:r>
      <w:r>
        <w:rPr>
          <w:i/>
          <w:w w:val="120"/>
          <w:sz w:val="20"/>
        </w:rPr>
        <w:t>универсальные</w:t>
      </w:r>
      <w:r>
        <w:rPr>
          <w:i/>
          <w:spacing w:val="10"/>
          <w:w w:val="120"/>
          <w:sz w:val="20"/>
        </w:rPr>
        <w:t xml:space="preserve"> </w:t>
      </w:r>
      <w:r>
        <w:rPr>
          <w:i/>
          <w:w w:val="120"/>
          <w:sz w:val="20"/>
        </w:rPr>
        <w:t>учебные</w:t>
      </w:r>
      <w:r>
        <w:rPr>
          <w:i/>
          <w:spacing w:val="11"/>
          <w:w w:val="120"/>
          <w:sz w:val="20"/>
        </w:rPr>
        <w:t xml:space="preserve"> </w:t>
      </w:r>
      <w:r>
        <w:rPr>
          <w:i/>
          <w:w w:val="120"/>
          <w:sz w:val="20"/>
        </w:rPr>
        <w:t>действия:</w:t>
      </w:r>
    </w:p>
    <w:p w:rsidR="006B4007" w:rsidRDefault="002E6965">
      <w:pPr>
        <w:pStyle w:val="a4"/>
        <w:numPr>
          <w:ilvl w:val="0"/>
          <w:numId w:val="215"/>
        </w:numPr>
        <w:tabs>
          <w:tab w:val="left" w:pos="1389"/>
          <w:tab w:val="left" w:pos="1390"/>
        </w:tabs>
        <w:ind w:right="316" w:firstLine="566"/>
        <w:rPr>
          <w:sz w:val="20"/>
        </w:rPr>
      </w:pPr>
      <w:r>
        <w:rPr>
          <w:w w:val="95"/>
          <w:sz w:val="20"/>
        </w:rPr>
        <w:t>планировать шаги по решению учебной задачи, контролировать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свои</w:t>
      </w:r>
      <w:r>
        <w:rPr>
          <w:spacing w:val="3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5"/>
          <w:sz w:val="20"/>
        </w:rPr>
        <w:t xml:space="preserve"> </w:t>
      </w:r>
      <w:r>
        <w:rPr>
          <w:sz w:val="20"/>
        </w:rPr>
        <w:t>(при</w:t>
      </w:r>
      <w:r>
        <w:rPr>
          <w:spacing w:val="4"/>
          <w:sz w:val="20"/>
        </w:rPr>
        <w:t xml:space="preserve"> </w:t>
      </w:r>
      <w:r>
        <w:rPr>
          <w:sz w:val="20"/>
        </w:rPr>
        <w:t>небольшой</w:t>
      </w:r>
      <w:r>
        <w:rPr>
          <w:spacing w:val="7"/>
          <w:sz w:val="20"/>
        </w:rPr>
        <w:t xml:space="preserve"> </w:t>
      </w:r>
      <w:r>
        <w:rPr>
          <w:sz w:val="20"/>
        </w:rPr>
        <w:t>помощи</w:t>
      </w:r>
      <w:r>
        <w:rPr>
          <w:spacing w:val="7"/>
          <w:sz w:val="20"/>
        </w:rPr>
        <w:t xml:space="preserve"> </w:t>
      </w:r>
      <w:r>
        <w:rPr>
          <w:sz w:val="20"/>
        </w:rPr>
        <w:t>учителя);</w:t>
      </w:r>
    </w:p>
    <w:p w:rsidR="006B4007" w:rsidRDefault="002E6965">
      <w:pPr>
        <w:pStyle w:val="a4"/>
        <w:numPr>
          <w:ilvl w:val="0"/>
          <w:numId w:val="215"/>
        </w:numPr>
        <w:tabs>
          <w:tab w:val="left" w:pos="1389"/>
          <w:tab w:val="left" w:pos="1390"/>
        </w:tabs>
        <w:ind w:right="319" w:firstLine="566"/>
        <w:rPr>
          <w:sz w:val="20"/>
        </w:rPr>
      </w:pPr>
      <w:r>
        <w:rPr>
          <w:sz w:val="20"/>
        </w:rPr>
        <w:t>устанавливать причину возникающей трудности или ошибки,</w:t>
      </w:r>
      <w:r>
        <w:rPr>
          <w:spacing w:val="1"/>
          <w:sz w:val="20"/>
        </w:rPr>
        <w:t xml:space="preserve"> </w:t>
      </w:r>
      <w:r>
        <w:rPr>
          <w:sz w:val="20"/>
        </w:rPr>
        <w:t>корректировать</w:t>
      </w:r>
      <w:r>
        <w:rPr>
          <w:spacing w:val="8"/>
          <w:sz w:val="20"/>
        </w:rPr>
        <w:t xml:space="preserve"> </w:t>
      </w:r>
      <w:r>
        <w:rPr>
          <w:sz w:val="20"/>
        </w:rPr>
        <w:t>свои</w:t>
      </w:r>
      <w:r>
        <w:rPr>
          <w:spacing w:val="7"/>
          <w:sz w:val="20"/>
        </w:rPr>
        <w:t xml:space="preserve"> </w:t>
      </w:r>
      <w:r>
        <w:rPr>
          <w:sz w:val="20"/>
        </w:rPr>
        <w:t>действия.</w:t>
      </w:r>
    </w:p>
    <w:p w:rsidR="006B4007" w:rsidRDefault="002E6965">
      <w:pPr>
        <w:ind w:left="707"/>
        <w:jc w:val="both"/>
        <w:rPr>
          <w:i/>
          <w:sz w:val="20"/>
        </w:rPr>
      </w:pPr>
      <w:r>
        <w:rPr>
          <w:i/>
          <w:w w:val="110"/>
          <w:sz w:val="20"/>
        </w:rPr>
        <w:t xml:space="preserve">Совместная  </w:t>
      </w:r>
      <w:r>
        <w:rPr>
          <w:i/>
          <w:spacing w:val="4"/>
          <w:w w:val="110"/>
          <w:sz w:val="20"/>
        </w:rPr>
        <w:t xml:space="preserve"> </w:t>
      </w:r>
      <w:r>
        <w:rPr>
          <w:i/>
          <w:w w:val="110"/>
          <w:sz w:val="20"/>
        </w:rPr>
        <w:t>деятельность:</w:t>
      </w:r>
    </w:p>
    <w:p w:rsidR="006B4007" w:rsidRDefault="002E6965">
      <w:pPr>
        <w:pStyle w:val="a4"/>
        <w:numPr>
          <w:ilvl w:val="0"/>
          <w:numId w:val="214"/>
        </w:numPr>
        <w:tabs>
          <w:tab w:val="left" w:pos="850"/>
        </w:tabs>
        <w:spacing w:before="7" w:line="235" w:lineRule="auto"/>
        <w:ind w:right="318" w:firstLine="566"/>
        <w:rPr>
          <w:sz w:val="20"/>
        </w:rPr>
      </w:pPr>
      <w:r>
        <w:rPr>
          <w:sz w:val="20"/>
        </w:rPr>
        <w:t>участвуя в совместной деятельности, выполнять роли руководителя</w:t>
      </w:r>
      <w:r>
        <w:rPr>
          <w:spacing w:val="1"/>
          <w:sz w:val="20"/>
        </w:rPr>
        <w:t xml:space="preserve"> </w:t>
      </w:r>
      <w:r>
        <w:rPr>
          <w:sz w:val="20"/>
        </w:rPr>
        <w:t>(лидера),</w:t>
      </w:r>
      <w:r>
        <w:rPr>
          <w:spacing w:val="1"/>
          <w:sz w:val="20"/>
        </w:rPr>
        <w:t xml:space="preserve"> </w:t>
      </w:r>
      <w:r>
        <w:rPr>
          <w:sz w:val="20"/>
        </w:rPr>
        <w:t>подчинённого;</w:t>
      </w:r>
      <w:r>
        <w:rPr>
          <w:spacing w:val="1"/>
          <w:sz w:val="20"/>
        </w:rPr>
        <w:t xml:space="preserve"> </w:t>
      </w:r>
      <w:r>
        <w:rPr>
          <w:sz w:val="20"/>
        </w:rPr>
        <w:t>справедливо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участников,</w:t>
      </w:r>
      <w:r>
        <w:rPr>
          <w:spacing w:val="-3"/>
          <w:sz w:val="20"/>
        </w:rPr>
        <w:t xml:space="preserve"> </w:t>
      </w:r>
      <w:r>
        <w:rPr>
          <w:sz w:val="20"/>
        </w:rPr>
        <w:t>положительно</w:t>
      </w:r>
      <w:r>
        <w:rPr>
          <w:spacing w:val="-1"/>
          <w:sz w:val="20"/>
        </w:rPr>
        <w:t xml:space="preserve"> </w:t>
      </w:r>
      <w:r>
        <w:rPr>
          <w:sz w:val="20"/>
        </w:rPr>
        <w:t>реагировать</w:t>
      </w:r>
      <w:r>
        <w:rPr>
          <w:spacing w:val="3"/>
          <w:sz w:val="20"/>
        </w:rPr>
        <w:t xml:space="preserve"> </w:t>
      </w:r>
      <w:r>
        <w:rPr>
          <w:sz w:val="20"/>
        </w:rPr>
        <w:t>на</w:t>
      </w:r>
      <w:r>
        <w:rPr>
          <w:spacing w:val="2"/>
          <w:sz w:val="20"/>
        </w:rPr>
        <w:t xml:space="preserve"> </w:t>
      </w:r>
      <w:r>
        <w:rPr>
          <w:sz w:val="20"/>
        </w:rPr>
        <w:t>советы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замечания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свой</w:t>
      </w:r>
      <w:r>
        <w:rPr>
          <w:spacing w:val="2"/>
          <w:sz w:val="20"/>
        </w:rPr>
        <w:t xml:space="preserve"> </w:t>
      </w:r>
      <w:r>
        <w:rPr>
          <w:sz w:val="20"/>
        </w:rPr>
        <w:t>адрес;</w:t>
      </w:r>
    </w:p>
    <w:p w:rsidR="006B4007" w:rsidRDefault="002E6965">
      <w:pPr>
        <w:pStyle w:val="a4"/>
        <w:numPr>
          <w:ilvl w:val="0"/>
          <w:numId w:val="214"/>
        </w:numPr>
        <w:tabs>
          <w:tab w:val="left" w:pos="850"/>
        </w:tabs>
        <w:spacing w:before="9" w:line="235" w:lineRule="auto"/>
        <w:ind w:right="318" w:firstLine="566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право</w:t>
      </w:r>
      <w:r>
        <w:rPr>
          <w:spacing w:val="1"/>
          <w:sz w:val="20"/>
        </w:rPr>
        <w:t xml:space="preserve"> </w:t>
      </w:r>
      <w:r>
        <w:rPr>
          <w:sz w:val="20"/>
        </w:rPr>
        <w:t>другого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1"/>
          <w:sz w:val="20"/>
        </w:rPr>
        <w:t xml:space="preserve"> </w:t>
      </w:r>
      <w:r>
        <w:rPr>
          <w:sz w:val="20"/>
        </w:rPr>
        <w:t>иметь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собственное</w:t>
      </w:r>
      <w:r>
        <w:rPr>
          <w:spacing w:val="1"/>
          <w:sz w:val="20"/>
        </w:rPr>
        <w:t xml:space="preserve"> </w:t>
      </w:r>
      <w:r>
        <w:rPr>
          <w:sz w:val="20"/>
        </w:rPr>
        <w:t>суждение,</w:t>
      </w:r>
      <w:r>
        <w:rPr>
          <w:spacing w:val="1"/>
          <w:sz w:val="20"/>
        </w:rPr>
        <w:t xml:space="preserve"> </w:t>
      </w:r>
      <w:r>
        <w:rPr>
          <w:sz w:val="20"/>
        </w:rPr>
        <w:t>мнение;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разрешать</w:t>
      </w:r>
      <w:r>
        <w:rPr>
          <w:spacing w:val="-1"/>
          <w:sz w:val="20"/>
        </w:rPr>
        <w:t xml:space="preserve"> </w:t>
      </w:r>
      <w:r>
        <w:rPr>
          <w:sz w:val="20"/>
        </w:rPr>
        <w:t>возникающие</w:t>
      </w:r>
      <w:r>
        <w:rPr>
          <w:spacing w:val="2"/>
          <w:sz w:val="20"/>
        </w:rPr>
        <w:t xml:space="preserve"> </w:t>
      </w:r>
      <w:r>
        <w:rPr>
          <w:sz w:val="20"/>
        </w:rPr>
        <w:t>конфликты с</w:t>
      </w:r>
      <w:r>
        <w:rPr>
          <w:spacing w:val="2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7"/>
          <w:sz w:val="20"/>
        </w:rPr>
        <w:t xml:space="preserve"> </w:t>
      </w:r>
      <w:r>
        <w:rPr>
          <w:sz w:val="20"/>
        </w:rPr>
        <w:t>этики</w:t>
      </w:r>
      <w:r>
        <w:rPr>
          <w:spacing w:val="5"/>
          <w:sz w:val="20"/>
        </w:rPr>
        <w:t xml:space="preserve"> </w:t>
      </w:r>
      <w:r>
        <w:rPr>
          <w:sz w:val="20"/>
        </w:rPr>
        <w:t>общения.</w:t>
      </w:r>
    </w:p>
    <w:p w:rsidR="006B4007" w:rsidRDefault="006B4007">
      <w:pPr>
        <w:pStyle w:val="a3"/>
        <w:spacing w:before="4"/>
        <w:ind w:left="0" w:firstLine="0"/>
        <w:jc w:val="left"/>
      </w:pPr>
    </w:p>
    <w:p w:rsidR="006B4007" w:rsidRDefault="002E6965">
      <w:pPr>
        <w:pStyle w:val="a4"/>
        <w:numPr>
          <w:ilvl w:val="0"/>
          <w:numId w:val="229"/>
        </w:numPr>
        <w:tabs>
          <w:tab w:val="left" w:pos="859"/>
        </w:tabs>
        <w:rPr>
          <w:sz w:val="20"/>
        </w:rPr>
      </w:pPr>
      <w:r>
        <w:rPr>
          <w:sz w:val="20"/>
        </w:rPr>
        <w:t>КЛАСС</w:t>
      </w:r>
      <w:r>
        <w:rPr>
          <w:spacing w:val="-3"/>
          <w:sz w:val="20"/>
        </w:rPr>
        <w:t xml:space="preserve"> </w:t>
      </w:r>
      <w:r>
        <w:rPr>
          <w:sz w:val="20"/>
        </w:rPr>
        <w:t>(68</w:t>
      </w:r>
      <w:r>
        <w:rPr>
          <w:spacing w:val="-1"/>
          <w:sz w:val="20"/>
        </w:rPr>
        <w:t xml:space="preserve"> </w:t>
      </w:r>
      <w:r>
        <w:rPr>
          <w:sz w:val="20"/>
        </w:rPr>
        <w:t>ч)</w:t>
      </w:r>
    </w:p>
    <w:p w:rsidR="006B4007" w:rsidRDefault="002E6965">
      <w:pPr>
        <w:spacing w:before="72"/>
        <w:ind w:left="707"/>
        <w:jc w:val="both"/>
        <w:rPr>
          <w:i/>
          <w:sz w:val="20"/>
        </w:rPr>
      </w:pPr>
      <w:r>
        <w:rPr>
          <w:i/>
          <w:w w:val="120"/>
          <w:sz w:val="20"/>
        </w:rPr>
        <w:t>Человек</w:t>
      </w:r>
      <w:r>
        <w:rPr>
          <w:i/>
          <w:spacing w:val="-5"/>
          <w:w w:val="120"/>
          <w:sz w:val="20"/>
        </w:rPr>
        <w:t xml:space="preserve"> </w:t>
      </w:r>
      <w:r>
        <w:rPr>
          <w:i/>
          <w:w w:val="120"/>
          <w:sz w:val="20"/>
        </w:rPr>
        <w:t>и</w:t>
      </w:r>
      <w:r>
        <w:rPr>
          <w:i/>
          <w:spacing w:val="-5"/>
          <w:w w:val="120"/>
          <w:sz w:val="20"/>
        </w:rPr>
        <w:t xml:space="preserve"> </w:t>
      </w:r>
      <w:r>
        <w:rPr>
          <w:i/>
          <w:w w:val="120"/>
          <w:sz w:val="20"/>
        </w:rPr>
        <w:t>общество</w:t>
      </w:r>
    </w:p>
    <w:p w:rsidR="006B4007" w:rsidRDefault="002E6965">
      <w:pPr>
        <w:pStyle w:val="a3"/>
        <w:spacing w:before="17"/>
        <w:ind w:right="316"/>
      </w:pPr>
      <w:r>
        <w:t>Конституция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 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Президент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— глава государства. Политико-административная карта России.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знаменитые</w:t>
      </w:r>
      <w:r>
        <w:rPr>
          <w:spacing w:val="-3"/>
        </w:rPr>
        <w:t xml:space="preserve"> </w:t>
      </w:r>
      <w:r>
        <w:t>соотечественники.</w:t>
      </w:r>
    </w:p>
    <w:p w:rsidR="006B4007" w:rsidRDefault="002E6965">
      <w:pPr>
        <w:pStyle w:val="a3"/>
        <w:ind w:right="316"/>
      </w:pPr>
      <w:r>
        <w:rPr>
          <w:w w:val="95"/>
        </w:rPr>
        <w:t>Города России. Святыни городов России. Главный город родного края:</w:t>
      </w:r>
      <w:r>
        <w:rPr>
          <w:spacing w:val="1"/>
          <w:w w:val="95"/>
        </w:rPr>
        <w:t xml:space="preserve"> </w:t>
      </w:r>
      <w:r>
        <w:rPr>
          <w:spacing w:val="-1"/>
        </w:rPr>
        <w:t xml:space="preserve">достопримечательности, </w:t>
      </w:r>
      <w:r>
        <w:t>история и характеристика отдельных 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5"/>
        </w:rPr>
        <w:t xml:space="preserve"> </w:t>
      </w:r>
      <w:r>
        <w:t>связанных</w:t>
      </w:r>
      <w:r>
        <w:rPr>
          <w:spacing w:val="4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ним.</w:t>
      </w:r>
    </w:p>
    <w:p w:rsidR="006B4007" w:rsidRDefault="002E6965">
      <w:pPr>
        <w:pStyle w:val="a3"/>
        <w:ind w:right="315"/>
      </w:pPr>
      <w:r>
        <w:t>Праздник в жизни общества как средство укрепления общественной</w:t>
      </w:r>
      <w:r>
        <w:rPr>
          <w:spacing w:val="1"/>
        </w:rPr>
        <w:t xml:space="preserve"> </w:t>
      </w:r>
      <w:r>
        <w:t>солидарности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упрочения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соотечественниками.</w:t>
      </w:r>
      <w:r>
        <w:rPr>
          <w:spacing w:val="1"/>
        </w:rPr>
        <w:t xml:space="preserve"> </w:t>
      </w:r>
      <w:r>
        <w:t>Новый год, День защитника Отечества, Международный женский день, День</w:t>
      </w:r>
      <w:r>
        <w:rPr>
          <w:spacing w:val="1"/>
        </w:rPr>
        <w:t xml:space="preserve"> </w:t>
      </w:r>
      <w:r>
        <w:t>весны и труда, День Победы, День России, День народного единства, День</w:t>
      </w:r>
      <w:r>
        <w:rPr>
          <w:spacing w:val="1"/>
        </w:rPr>
        <w:t xml:space="preserve"> </w:t>
      </w:r>
      <w:r>
        <w:t>Конституции.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памятные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9"/>
        </w:rPr>
        <w:t xml:space="preserve"> </w:t>
      </w:r>
      <w:r>
        <w:t>символам</w:t>
      </w:r>
      <w:r>
        <w:rPr>
          <w:spacing w:val="9"/>
        </w:rPr>
        <w:t xml:space="preserve"> </w:t>
      </w:r>
      <w:r>
        <w:t>России.</w:t>
      </w:r>
    </w:p>
    <w:p w:rsidR="006B4007" w:rsidRDefault="002E6965">
      <w:pPr>
        <w:pStyle w:val="a3"/>
        <w:ind w:right="315"/>
      </w:pPr>
      <w:r>
        <w:rPr>
          <w:w w:val="95"/>
        </w:rPr>
        <w:t>История</w:t>
      </w:r>
      <w:r>
        <w:rPr>
          <w:spacing w:val="1"/>
          <w:w w:val="95"/>
        </w:rPr>
        <w:t xml:space="preserve"> </w:t>
      </w:r>
      <w:r>
        <w:rPr>
          <w:w w:val="95"/>
        </w:rPr>
        <w:t>Отечества.</w:t>
      </w:r>
      <w:r>
        <w:rPr>
          <w:spacing w:val="1"/>
          <w:w w:val="95"/>
        </w:rPr>
        <w:t xml:space="preserve"> </w:t>
      </w:r>
      <w:r>
        <w:rPr>
          <w:w w:val="95"/>
        </w:rPr>
        <w:t>«Лента</w:t>
      </w:r>
      <w:r>
        <w:rPr>
          <w:spacing w:val="1"/>
          <w:w w:val="95"/>
        </w:rPr>
        <w:t xml:space="preserve"> </w:t>
      </w:r>
      <w:r>
        <w:rPr>
          <w:w w:val="95"/>
        </w:rPr>
        <w:t>времени»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историческая</w:t>
      </w:r>
      <w:r>
        <w:rPr>
          <w:spacing w:val="1"/>
          <w:w w:val="95"/>
        </w:rPr>
        <w:t xml:space="preserve"> </w:t>
      </w:r>
      <w:r>
        <w:rPr>
          <w:w w:val="95"/>
        </w:rPr>
        <w:t>карта. Наиболее</w:t>
      </w:r>
      <w:r>
        <w:rPr>
          <w:spacing w:val="1"/>
          <w:w w:val="95"/>
        </w:rPr>
        <w:t xml:space="preserve"> </w:t>
      </w:r>
      <w:r>
        <w:t>важные и яркие события общественной и культурной жизни страны в разные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периоды: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Русь,</w:t>
      </w:r>
      <w:r>
        <w:rPr>
          <w:spacing w:val="1"/>
        </w:rPr>
        <w:t xml:space="preserve"> </w:t>
      </w:r>
      <w:r>
        <w:t>Московское</w:t>
      </w:r>
      <w:r>
        <w:rPr>
          <w:spacing w:val="1"/>
        </w:rPr>
        <w:t xml:space="preserve"> </w:t>
      </w:r>
      <w:r>
        <w:t>государство,</w:t>
      </w:r>
      <w:r>
        <w:rPr>
          <w:spacing w:val="1"/>
        </w:rPr>
        <w:t xml:space="preserve"> </w:t>
      </w:r>
      <w:r>
        <w:t>Российская империя, СССР, Российская Федерация. Картины быта, труда,</w:t>
      </w:r>
      <w:r>
        <w:rPr>
          <w:spacing w:val="1"/>
        </w:rPr>
        <w:t xml:space="preserve"> </w:t>
      </w:r>
      <w:r>
        <w:rPr>
          <w:w w:val="95"/>
        </w:rPr>
        <w:t>духовно-нравственные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культурные</w:t>
      </w:r>
      <w:r>
        <w:rPr>
          <w:spacing w:val="1"/>
          <w:w w:val="95"/>
        </w:rPr>
        <w:t xml:space="preserve"> </w:t>
      </w:r>
      <w:r>
        <w:rPr>
          <w:w w:val="95"/>
        </w:rPr>
        <w:t>традиции</w:t>
      </w:r>
      <w:r>
        <w:rPr>
          <w:spacing w:val="1"/>
          <w:w w:val="95"/>
        </w:rPr>
        <w:t xml:space="preserve"> </w:t>
      </w:r>
      <w:r>
        <w:rPr>
          <w:w w:val="95"/>
        </w:rPr>
        <w:t>людей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разные</w:t>
      </w:r>
      <w:r>
        <w:rPr>
          <w:spacing w:val="1"/>
          <w:w w:val="95"/>
        </w:rPr>
        <w:t xml:space="preserve"> </w:t>
      </w:r>
      <w:r>
        <w:rPr>
          <w:w w:val="95"/>
        </w:rPr>
        <w:t>исторические</w:t>
      </w:r>
      <w:r>
        <w:rPr>
          <w:spacing w:val="1"/>
          <w:w w:val="95"/>
        </w:rPr>
        <w:t xml:space="preserve"> </w:t>
      </w:r>
      <w:r>
        <w:t>времена.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эпох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носители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 ценностей. Наиболее значимые объекты списка Всемирного</w:t>
      </w:r>
      <w:r>
        <w:rPr>
          <w:spacing w:val="1"/>
        </w:rPr>
        <w:t xml:space="preserve"> </w:t>
      </w:r>
      <w:r>
        <w:t>культурного наследия в России и за рубежом. Охрана памятников истории и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Посильное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сохранность</w:t>
      </w:r>
      <w:r>
        <w:rPr>
          <w:spacing w:val="1"/>
        </w:rPr>
        <w:t xml:space="preserve"> </w:t>
      </w:r>
      <w:r>
        <w:t>историко-культурного</w:t>
      </w:r>
      <w:r>
        <w:rPr>
          <w:spacing w:val="9"/>
        </w:rPr>
        <w:t xml:space="preserve"> </w:t>
      </w:r>
      <w:r>
        <w:t>наследия</w:t>
      </w:r>
      <w:r>
        <w:rPr>
          <w:spacing w:val="6"/>
        </w:rPr>
        <w:t xml:space="preserve"> </w:t>
      </w:r>
      <w:r>
        <w:t>своего</w:t>
      </w:r>
      <w:r>
        <w:rPr>
          <w:spacing w:val="8"/>
        </w:rPr>
        <w:t xml:space="preserve"> </w:t>
      </w:r>
      <w:r>
        <w:t>края.</w:t>
      </w:r>
    </w:p>
    <w:p w:rsidR="006B4007" w:rsidRDefault="006B4007">
      <w:pPr>
        <w:sectPr w:rsidR="006B4007">
          <w:pgSz w:w="7840" w:h="12020"/>
          <w:pgMar w:top="520" w:right="260" w:bottom="1080" w:left="440" w:header="0" w:footer="873" w:gutter="0"/>
          <w:cols w:space="720"/>
        </w:sectPr>
      </w:pPr>
    </w:p>
    <w:p w:rsidR="006B4007" w:rsidRDefault="002E6965">
      <w:pPr>
        <w:pStyle w:val="a3"/>
        <w:spacing w:before="73"/>
        <w:ind w:right="318"/>
      </w:pPr>
      <w:r>
        <w:lastRenderedPageBreak/>
        <w:t>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социуме,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 людям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национальности,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статуса,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принадлежности.</w:t>
      </w:r>
    </w:p>
    <w:p w:rsidR="006B4007" w:rsidRDefault="002E6965">
      <w:pPr>
        <w:spacing w:before="2"/>
        <w:ind w:left="707"/>
        <w:jc w:val="both"/>
        <w:rPr>
          <w:i/>
          <w:sz w:val="20"/>
        </w:rPr>
      </w:pPr>
      <w:r>
        <w:rPr>
          <w:i/>
          <w:w w:val="120"/>
          <w:sz w:val="20"/>
        </w:rPr>
        <w:t>Человек</w:t>
      </w:r>
      <w:r>
        <w:rPr>
          <w:i/>
          <w:spacing w:val="2"/>
          <w:w w:val="120"/>
          <w:sz w:val="20"/>
        </w:rPr>
        <w:t xml:space="preserve"> </w:t>
      </w:r>
      <w:r>
        <w:rPr>
          <w:i/>
          <w:w w:val="120"/>
          <w:sz w:val="20"/>
        </w:rPr>
        <w:t>и</w:t>
      </w:r>
      <w:r>
        <w:rPr>
          <w:i/>
          <w:spacing w:val="5"/>
          <w:w w:val="120"/>
          <w:sz w:val="20"/>
        </w:rPr>
        <w:t xml:space="preserve"> </w:t>
      </w:r>
      <w:r>
        <w:rPr>
          <w:i/>
          <w:w w:val="120"/>
          <w:sz w:val="20"/>
        </w:rPr>
        <w:t>природа</w:t>
      </w:r>
    </w:p>
    <w:p w:rsidR="006B4007" w:rsidRDefault="002E6965">
      <w:pPr>
        <w:pStyle w:val="a3"/>
        <w:ind w:right="316"/>
      </w:pP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природы: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измерения,</w:t>
      </w:r>
      <w:r>
        <w:rPr>
          <w:spacing w:val="9"/>
        </w:rPr>
        <w:t xml:space="preserve"> </w:t>
      </w:r>
      <w:r>
        <w:t>опыты</w:t>
      </w:r>
      <w:r>
        <w:rPr>
          <w:spacing w:val="10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исследованию</w:t>
      </w:r>
      <w:r>
        <w:rPr>
          <w:spacing w:val="10"/>
        </w:rPr>
        <w:t xml:space="preserve"> </w:t>
      </w:r>
      <w:r>
        <w:t>природных</w:t>
      </w:r>
      <w:r>
        <w:rPr>
          <w:spacing w:val="8"/>
        </w:rPr>
        <w:t xml:space="preserve"> </w:t>
      </w:r>
      <w:r>
        <w:t>объектов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явлений.</w:t>
      </w:r>
      <w:r>
        <w:rPr>
          <w:spacing w:val="14"/>
        </w:rPr>
        <w:t xml:space="preserve"> </w:t>
      </w:r>
      <w:r>
        <w:t>Солнце</w:t>
      </w:r>
    </w:p>
    <w:p w:rsidR="006B4007" w:rsidRDefault="002E6965">
      <w:pPr>
        <w:pStyle w:val="a4"/>
        <w:numPr>
          <w:ilvl w:val="0"/>
          <w:numId w:val="213"/>
        </w:numPr>
        <w:tabs>
          <w:tab w:val="left" w:pos="437"/>
        </w:tabs>
        <w:ind w:right="315" w:firstLine="0"/>
        <w:rPr>
          <w:sz w:val="20"/>
        </w:rPr>
      </w:pPr>
      <w:r>
        <w:rPr>
          <w:sz w:val="20"/>
        </w:rPr>
        <w:t>ближайшая к нам звезда, источник света и тепла для всего живого на</w:t>
      </w:r>
      <w:r>
        <w:rPr>
          <w:spacing w:val="1"/>
          <w:sz w:val="20"/>
        </w:rPr>
        <w:t xml:space="preserve"> </w:t>
      </w:r>
      <w:r>
        <w:rPr>
          <w:sz w:val="20"/>
        </w:rPr>
        <w:t>Земле. Характеристика планет Солнечной системы. Естественные спутники</w:t>
      </w:r>
      <w:r>
        <w:rPr>
          <w:spacing w:val="1"/>
          <w:sz w:val="20"/>
        </w:rPr>
        <w:t xml:space="preserve"> </w:t>
      </w:r>
      <w:r>
        <w:rPr>
          <w:sz w:val="20"/>
        </w:rPr>
        <w:t>планет.</w:t>
      </w:r>
      <w:r>
        <w:rPr>
          <w:spacing w:val="20"/>
          <w:sz w:val="20"/>
        </w:rPr>
        <w:t xml:space="preserve"> </w:t>
      </w:r>
      <w:r>
        <w:rPr>
          <w:sz w:val="20"/>
        </w:rPr>
        <w:t>Смена</w:t>
      </w:r>
      <w:r>
        <w:rPr>
          <w:spacing w:val="4"/>
          <w:sz w:val="20"/>
        </w:rPr>
        <w:t xml:space="preserve"> </w:t>
      </w:r>
      <w:r>
        <w:rPr>
          <w:sz w:val="20"/>
        </w:rPr>
        <w:t>дня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ночи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Земле.</w:t>
      </w:r>
      <w:r>
        <w:rPr>
          <w:spacing w:val="-7"/>
          <w:sz w:val="20"/>
        </w:rPr>
        <w:t xml:space="preserve"> </w:t>
      </w:r>
      <w:r>
        <w:rPr>
          <w:sz w:val="20"/>
        </w:rPr>
        <w:t>Вращение</w:t>
      </w:r>
      <w:r>
        <w:rPr>
          <w:spacing w:val="-6"/>
          <w:sz w:val="20"/>
        </w:rPr>
        <w:t xml:space="preserve"> </w:t>
      </w:r>
      <w:r>
        <w:rPr>
          <w:sz w:val="20"/>
        </w:rPr>
        <w:t>Земли</w:t>
      </w:r>
      <w:r>
        <w:rPr>
          <w:spacing w:val="-6"/>
          <w:sz w:val="20"/>
        </w:rPr>
        <w:t xml:space="preserve"> </w:t>
      </w:r>
      <w:r>
        <w:rPr>
          <w:sz w:val="20"/>
        </w:rPr>
        <w:t>как</w:t>
      </w:r>
      <w:r>
        <w:rPr>
          <w:spacing w:val="-7"/>
          <w:sz w:val="20"/>
        </w:rPr>
        <w:t xml:space="preserve"> </w:t>
      </w:r>
      <w:r>
        <w:rPr>
          <w:sz w:val="20"/>
        </w:rPr>
        <w:t>причина</w:t>
      </w:r>
      <w:r>
        <w:rPr>
          <w:spacing w:val="-5"/>
          <w:sz w:val="20"/>
        </w:rPr>
        <w:t xml:space="preserve"> </w:t>
      </w:r>
      <w:r>
        <w:rPr>
          <w:sz w:val="20"/>
        </w:rPr>
        <w:t>смены</w:t>
      </w:r>
      <w:r>
        <w:rPr>
          <w:spacing w:val="-6"/>
          <w:sz w:val="20"/>
        </w:rPr>
        <w:t xml:space="preserve"> </w:t>
      </w:r>
      <w:r>
        <w:rPr>
          <w:sz w:val="20"/>
        </w:rPr>
        <w:t>дняи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ночи.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Обращение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Земли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вокруг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Солнца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 смена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времён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года. Формы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земной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поверхности: равнины, горы, холмы, овраги (общее представление, условное</w:t>
      </w:r>
      <w:r>
        <w:rPr>
          <w:spacing w:val="1"/>
          <w:sz w:val="20"/>
        </w:rPr>
        <w:t xml:space="preserve"> </w:t>
      </w:r>
      <w:r>
        <w:rPr>
          <w:sz w:val="20"/>
        </w:rPr>
        <w:t>обозначение равнин и гор на карте). Равнины и горы России. Особенности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поверхности родного края (краткая характеристика на основе наблюдений).</w:t>
      </w:r>
      <w:r>
        <w:rPr>
          <w:spacing w:val="1"/>
          <w:sz w:val="20"/>
        </w:rPr>
        <w:t xml:space="preserve"> </w:t>
      </w:r>
      <w:r>
        <w:rPr>
          <w:sz w:val="20"/>
        </w:rPr>
        <w:t>Водоёмы,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разнообразие</w:t>
      </w:r>
      <w:r>
        <w:rPr>
          <w:spacing w:val="1"/>
          <w:sz w:val="20"/>
        </w:rPr>
        <w:t xml:space="preserve"> </w:t>
      </w:r>
      <w:r>
        <w:rPr>
          <w:sz w:val="20"/>
        </w:rPr>
        <w:t>(океан,</w:t>
      </w:r>
      <w:r>
        <w:rPr>
          <w:spacing w:val="1"/>
          <w:sz w:val="20"/>
        </w:rPr>
        <w:t xml:space="preserve"> </w:t>
      </w:r>
      <w:r>
        <w:rPr>
          <w:sz w:val="20"/>
        </w:rPr>
        <w:t>море,</w:t>
      </w:r>
      <w:r>
        <w:rPr>
          <w:spacing w:val="1"/>
          <w:sz w:val="20"/>
        </w:rPr>
        <w:t xml:space="preserve"> </w:t>
      </w:r>
      <w:r>
        <w:rPr>
          <w:sz w:val="20"/>
        </w:rPr>
        <w:t>озеро,</w:t>
      </w:r>
      <w:r>
        <w:rPr>
          <w:spacing w:val="1"/>
          <w:sz w:val="20"/>
        </w:rPr>
        <w:t xml:space="preserve"> </w:t>
      </w:r>
      <w:r>
        <w:rPr>
          <w:sz w:val="20"/>
        </w:rPr>
        <w:t>пруд,</w:t>
      </w:r>
      <w:r>
        <w:rPr>
          <w:spacing w:val="1"/>
          <w:sz w:val="20"/>
        </w:rPr>
        <w:t xml:space="preserve"> </w:t>
      </w:r>
      <w:r>
        <w:rPr>
          <w:sz w:val="20"/>
        </w:rPr>
        <w:t>болото);</w:t>
      </w:r>
      <w:r>
        <w:rPr>
          <w:spacing w:val="1"/>
          <w:sz w:val="20"/>
        </w:rPr>
        <w:t xml:space="preserve"> </w:t>
      </w:r>
      <w:r>
        <w:rPr>
          <w:sz w:val="20"/>
        </w:rPr>
        <w:t>река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водный поток; использование рек и водоёмов человеком. Крупнейшие реки и</w:t>
      </w:r>
      <w:r>
        <w:rPr>
          <w:spacing w:val="-47"/>
          <w:sz w:val="20"/>
        </w:rPr>
        <w:t xml:space="preserve"> </w:t>
      </w:r>
      <w:r>
        <w:rPr>
          <w:sz w:val="20"/>
        </w:rPr>
        <w:t>озёра России, моря, омывающие её берега, океаны. Водоёмы и реки родного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края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(названия,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краткая</w:t>
      </w:r>
      <w:r>
        <w:rPr>
          <w:spacing w:val="7"/>
          <w:sz w:val="20"/>
        </w:rPr>
        <w:t xml:space="preserve"> </w:t>
      </w:r>
      <w:r>
        <w:rPr>
          <w:spacing w:val="-1"/>
          <w:sz w:val="20"/>
        </w:rPr>
        <w:t>характеристика</w:t>
      </w:r>
      <w:r>
        <w:rPr>
          <w:spacing w:val="6"/>
          <w:sz w:val="20"/>
        </w:rPr>
        <w:t xml:space="preserve"> </w:t>
      </w:r>
      <w:r>
        <w:rPr>
          <w:sz w:val="20"/>
        </w:rPr>
        <w:t>на</w:t>
      </w:r>
      <w:r>
        <w:rPr>
          <w:spacing w:val="5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7"/>
          <w:sz w:val="20"/>
        </w:rPr>
        <w:t xml:space="preserve"> </w:t>
      </w:r>
      <w:r>
        <w:rPr>
          <w:sz w:val="20"/>
        </w:rPr>
        <w:t>наблюдений).</w:t>
      </w:r>
    </w:p>
    <w:p w:rsidR="006B4007" w:rsidRDefault="002E6965">
      <w:pPr>
        <w:pStyle w:val="a3"/>
        <w:ind w:right="318"/>
      </w:pPr>
      <w:r>
        <w:t>Наиболее значимые природные объекты списка Всемирного</w:t>
      </w:r>
      <w:r w:rsidR="005E3A05">
        <w:t xml:space="preserve"> </w:t>
      </w:r>
      <w:r>
        <w:t>наследия в</w:t>
      </w:r>
      <w:r>
        <w:rPr>
          <w:spacing w:val="-47"/>
        </w:rPr>
        <w:t xml:space="preserve"> </w:t>
      </w:r>
      <w:r>
        <w:t>России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за</w:t>
      </w:r>
      <w:r>
        <w:rPr>
          <w:spacing w:val="7"/>
        </w:rPr>
        <w:t xml:space="preserve"> </w:t>
      </w:r>
      <w:r>
        <w:t>рубежом</w:t>
      </w:r>
      <w:r>
        <w:rPr>
          <w:spacing w:val="9"/>
        </w:rPr>
        <w:t xml:space="preserve"> </w:t>
      </w:r>
      <w:r>
        <w:t>(2—3</w:t>
      </w:r>
      <w:r>
        <w:rPr>
          <w:spacing w:val="6"/>
        </w:rPr>
        <w:t xml:space="preserve"> </w:t>
      </w:r>
      <w:r>
        <w:t>объекта).</w:t>
      </w:r>
    </w:p>
    <w:p w:rsidR="006B4007" w:rsidRDefault="002E6965">
      <w:pPr>
        <w:pStyle w:val="a3"/>
        <w:ind w:right="317"/>
      </w:pPr>
      <w:r>
        <w:t>Природные зоны России: общее представление, основные природные</w:t>
      </w:r>
      <w:r>
        <w:rPr>
          <w:spacing w:val="1"/>
        </w:rPr>
        <w:t xml:space="preserve"> </w:t>
      </w:r>
      <w:r>
        <w:t>зоны (климат, растительный и животный мир, особенности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людей, влияние человека на природу изучаемых зон, охрана природы). Связи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зонах.</w:t>
      </w:r>
    </w:p>
    <w:p w:rsidR="006B4007" w:rsidRDefault="002E6965">
      <w:pPr>
        <w:pStyle w:val="a3"/>
        <w:ind w:right="314"/>
      </w:pPr>
      <w:r>
        <w:t>Некоторые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богатств: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воздуха, полезных ископаемых, растительного и животного мира. 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Международная</w:t>
      </w:r>
      <w:r>
        <w:rPr>
          <w:spacing w:val="1"/>
        </w:rPr>
        <w:t xml:space="preserve"> </w:t>
      </w:r>
      <w:r>
        <w:t>Красная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(отдельные</w:t>
      </w:r>
      <w:r>
        <w:rPr>
          <w:spacing w:val="5"/>
        </w:rPr>
        <w:t xml:space="preserve"> </w:t>
      </w:r>
      <w:r>
        <w:t>примеры).</w:t>
      </w:r>
    </w:p>
    <w:p w:rsidR="006B4007" w:rsidRDefault="002E6965">
      <w:pPr>
        <w:ind w:left="707"/>
        <w:jc w:val="both"/>
        <w:rPr>
          <w:i/>
          <w:sz w:val="20"/>
        </w:rPr>
      </w:pPr>
      <w:r>
        <w:rPr>
          <w:i/>
          <w:w w:val="120"/>
          <w:sz w:val="20"/>
        </w:rPr>
        <w:t>Правила</w:t>
      </w:r>
      <w:r>
        <w:rPr>
          <w:i/>
          <w:spacing w:val="-1"/>
          <w:w w:val="120"/>
          <w:sz w:val="20"/>
        </w:rPr>
        <w:t xml:space="preserve"> </w:t>
      </w:r>
      <w:r>
        <w:rPr>
          <w:i/>
          <w:w w:val="120"/>
          <w:sz w:val="20"/>
        </w:rPr>
        <w:t>безопасной жизнедеятельности</w:t>
      </w:r>
    </w:p>
    <w:p w:rsidR="006B4007" w:rsidRDefault="002E6965">
      <w:pPr>
        <w:pStyle w:val="a3"/>
        <w:spacing w:before="4"/>
        <w:ind w:left="297" w:right="474" w:firstLine="568"/>
      </w:pP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привычек.</w:t>
      </w:r>
      <w:r>
        <w:rPr>
          <w:spacing w:val="1"/>
        </w:rPr>
        <w:t xml:space="preserve"> </w:t>
      </w:r>
      <w:r>
        <w:t>Безопасность в городе (планирование маршрутов с учётом транспортной</w:t>
      </w:r>
      <w:r>
        <w:rPr>
          <w:spacing w:val="1"/>
        </w:rPr>
        <w:t xml:space="preserve"> </w:t>
      </w:r>
      <w:r>
        <w:rPr>
          <w:w w:val="95"/>
        </w:rPr>
        <w:t>инфраструктуры</w:t>
      </w:r>
      <w:r>
        <w:rPr>
          <w:spacing w:val="1"/>
          <w:w w:val="95"/>
        </w:rPr>
        <w:t xml:space="preserve"> </w:t>
      </w:r>
      <w:r>
        <w:rPr>
          <w:w w:val="95"/>
        </w:rPr>
        <w:t>города;</w:t>
      </w:r>
      <w:r>
        <w:rPr>
          <w:spacing w:val="1"/>
          <w:w w:val="95"/>
        </w:rPr>
        <w:t xml:space="preserve"> </w:t>
      </w:r>
      <w:r>
        <w:rPr>
          <w:w w:val="95"/>
        </w:rPr>
        <w:t>правила</w:t>
      </w:r>
      <w:r>
        <w:rPr>
          <w:spacing w:val="1"/>
          <w:w w:val="95"/>
        </w:rPr>
        <w:t xml:space="preserve"> </w:t>
      </w:r>
      <w:r>
        <w:rPr>
          <w:w w:val="95"/>
        </w:rPr>
        <w:t>безопасного</w:t>
      </w:r>
      <w:r>
        <w:rPr>
          <w:spacing w:val="1"/>
          <w:w w:val="95"/>
        </w:rPr>
        <w:t xml:space="preserve"> </w:t>
      </w:r>
      <w:r>
        <w:rPr>
          <w:w w:val="95"/>
        </w:rPr>
        <w:t>поведения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общественных</w:t>
      </w:r>
      <w:r>
        <w:rPr>
          <w:spacing w:val="1"/>
          <w:w w:val="95"/>
        </w:rPr>
        <w:t xml:space="preserve"> </w:t>
      </w:r>
      <w:r>
        <w:t>местах,</w:t>
      </w:r>
      <w:r>
        <w:rPr>
          <w:spacing w:val="1"/>
        </w:rPr>
        <w:t xml:space="preserve"> </w:t>
      </w:r>
      <w:r>
        <w:t>зонах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культуры).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rPr>
          <w:w w:val="95"/>
        </w:rPr>
        <w:t>поведения велосипедиста с учётом дорожных знаков и разметки, сигналов и</w:t>
      </w:r>
      <w:r>
        <w:rPr>
          <w:spacing w:val="1"/>
          <w:w w:val="95"/>
        </w:rPr>
        <w:t xml:space="preserve"> </w:t>
      </w:r>
      <w:r>
        <w:rPr>
          <w:w w:val="95"/>
        </w:rPr>
        <w:t>средств</w:t>
      </w:r>
      <w:r>
        <w:rPr>
          <w:spacing w:val="23"/>
          <w:w w:val="95"/>
        </w:rPr>
        <w:t xml:space="preserve"> </w:t>
      </w:r>
      <w:r>
        <w:rPr>
          <w:w w:val="95"/>
        </w:rPr>
        <w:t>защиты</w:t>
      </w:r>
      <w:r>
        <w:rPr>
          <w:spacing w:val="13"/>
          <w:w w:val="95"/>
        </w:rPr>
        <w:t xml:space="preserve"> </w:t>
      </w:r>
      <w:r>
        <w:rPr>
          <w:w w:val="95"/>
        </w:rPr>
        <w:t>велосипедиста,</w:t>
      </w:r>
      <w:r>
        <w:rPr>
          <w:spacing w:val="29"/>
          <w:w w:val="95"/>
        </w:rPr>
        <w:t xml:space="preserve"> </w:t>
      </w:r>
      <w:r>
        <w:rPr>
          <w:w w:val="95"/>
        </w:rPr>
        <w:t>правила</w:t>
      </w:r>
      <w:r>
        <w:rPr>
          <w:spacing w:val="28"/>
          <w:w w:val="95"/>
        </w:rPr>
        <w:t xml:space="preserve"> </w:t>
      </w:r>
      <w:r>
        <w:rPr>
          <w:w w:val="95"/>
        </w:rPr>
        <w:t>использования</w:t>
      </w:r>
      <w:r>
        <w:rPr>
          <w:spacing w:val="25"/>
          <w:w w:val="95"/>
        </w:rPr>
        <w:t xml:space="preserve"> </w:t>
      </w:r>
      <w:r>
        <w:rPr>
          <w:w w:val="95"/>
        </w:rPr>
        <w:t>самоката</w:t>
      </w:r>
      <w:r>
        <w:rPr>
          <w:spacing w:val="26"/>
          <w:w w:val="95"/>
        </w:rPr>
        <w:t xml:space="preserve"> </w:t>
      </w:r>
      <w:r>
        <w:rPr>
          <w:w w:val="95"/>
        </w:rPr>
        <w:t>и</w:t>
      </w:r>
      <w:r>
        <w:rPr>
          <w:spacing w:val="26"/>
          <w:w w:val="95"/>
        </w:rPr>
        <w:t xml:space="preserve"> </w:t>
      </w:r>
      <w:r>
        <w:rPr>
          <w:w w:val="95"/>
        </w:rPr>
        <w:t>других</w:t>
      </w:r>
    </w:p>
    <w:p w:rsidR="006B4007" w:rsidRDefault="002E6965">
      <w:pPr>
        <w:pStyle w:val="a3"/>
        <w:spacing w:before="3"/>
        <w:ind w:right="318"/>
      </w:pPr>
      <w:r>
        <w:t>средств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мобильности.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</w:t>
      </w:r>
      <w:r>
        <w:rPr>
          <w:spacing w:val="1"/>
        </w:rPr>
        <w:t xml:space="preserve"> </w:t>
      </w:r>
      <w:r>
        <w:t>(поиск</w:t>
      </w:r>
      <w:r>
        <w:rPr>
          <w:spacing w:val="1"/>
        </w:rPr>
        <w:t xml:space="preserve"> </w:t>
      </w:r>
      <w:r>
        <w:t>достоверной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опознавание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 ресурсов и детских развлекательных порталов) в 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9"/>
        </w:rPr>
        <w:t xml:space="preserve"> </w:t>
      </w:r>
      <w:r>
        <w:t>доступа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Интернет.</w:t>
      </w:r>
    </w:p>
    <w:p w:rsidR="006B4007" w:rsidRDefault="006B4007">
      <w:pPr>
        <w:sectPr w:rsidR="006B4007">
          <w:pgSz w:w="7840" w:h="12020"/>
          <w:pgMar w:top="520" w:right="260" w:bottom="1140" w:left="440" w:header="0" w:footer="873" w:gutter="0"/>
          <w:cols w:space="720"/>
        </w:sectPr>
      </w:pPr>
    </w:p>
    <w:p w:rsidR="006B4007" w:rsidRDefault="002E6965">
      <w:pPr>
        <w:pStyle w:val="Heading4"/>
        <w:spacing w:before="78"/>
        <w:jc w:val="left"/>
      </w:pPr>
      <w:r>
        <w:lastRenderedPageBreak/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6B4007" w:rsidRDefault="002E6965">
      <w:pPr>
        <w:spacing w:before="53" w:line="225" w:lineRule="exact"/>
        <w:ind w:left="707"/>
        <w:rPr>
          <w:i/>
          <w:sz w:val="20"/>
        </w:rPr>
      </w:pPr>
      <w:r>
        <w:rPr>
          <w:i/>
          <w:w w:val="120"/>
          <w:sz w:val="20"/>
        </w:rPr>
        <w:t>Познавательные</w:t>
      </w:r>
      <w:r>
        <w:rPr>
          <w:i/>
          <w:spacing w:val="12"/>
          <w:w w:val="120"/>
          <w:sz w:val="20"/>
        </w:rPr>
        <w:t xml:space="preserve"> </w:t>
      </w:r>
      <w:r>
        <w:rPr>
          <w:i/>
          <w:w w:val="120"/>
          <w:sz w:val="20"/>
        </w:rPr>
        <w:t>универсальные</w:t>
      </w:r>
      <w:r>
        <w:rPr>
          <w:i/>
          <w:spacing w:val="9"/>
          <w:w w:val="120"/>
          <w:sz w:val="20"/>
        </w:rPr>
        <w:t xml:space="preserve"> </w:t>
      </w:r>
      <w:r>
        <w:rPr>
          <w:i/>
          <w:w w:val="120"/>
          <w:sz w:val="20"/>
        </w:rPr>
        <w:t>учебные</w:t>
      </w:r>
      <w:r>
        <w:rPr>
          <w:i/>
          <w:spacing w:val="10"/>
          <w:w w:val="120"/>
          <w:sz w:val="20"/>
        </w:rPr>
        <w:t xml:space="preserve"> </w:t>
      </w:r>
      <w:r>
        <w:rPr>
          <w:i/>
          <w:w w:val="120"/>
          <w:sz w:val="20"/>
        </w:rPr>
        <w:t>действия:</w:t>
      </w:r>
    </w:p>
    <w:p w:rsidR="006B4007" w:rsidRDefault="002E6965">
      <w:pPr>
        <w:pStyle w:val="a4"/>
        <w:numPr>
          <w:ilvl w:val="0"/>
          <w:numId w:val="212"/>
        </w:numPr>
        <w:tabs>
          <w:tab w:val="left" w:pos="1389"/>
          <w:tab w:val="left" w:pos="1390"/>
        </w:tabs>
        <w:ind w:right="318" w:firstLine="566"/>
        <w:rPr>
          <w:sz w:val="20"/>
        </w:rPr>
      </w:pPr>
      <w:r>
        <w:rPr>
          <w:w w:val="95"/>
          <w:sz w:val="20"/>
        </w:rPr>
        <w:t>устанавливать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последовательность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этапов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возрастного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развития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человека;</w:t>
      </w:r>
    </w:p>
    <w:p w:rsidR="006B4007" w:rsidRDefault="002E6965">
      <w:pPr>
        <w:pStyle w:val="a4"/>
        <w:numPr>
          <w:ilvl w:val="0"/>
          <w:numId w:val="212"/>
        </w:numPr>
        <w:tabs>
          <w:tab w:val="left" w:pos="1389"/>
          <w:tab w:val="left" w:pos="1390"/>
        </w:tabs>
        <w:ind w:right="316" w:firstLine="566"/>
        <w:rPr>
          <w:sz w:val="20"/>
        </w:rPr>
      </w:pPr>
      <w:r>
        <w:rPr>
          <w:sz w:val="20"/>
        </w:rPr>
        <w:t>конструировать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2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44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игровых</w:t>
      </w:r>
      <w:r>
        <w:rPr>
          <w:spacing w:val="40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43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47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5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5"/>
          <w:sz w:val="20"/>
        </w:rPr>
        <w:t xml:space="preserve"> </w:t>
      </w:r>
      <w:r>
        <w:rPr>
          <w:sz w:val="20"/>
        </w:rPr>
        <w:t>в</w:t>
      </w:r>
      <w:r>
        <w:rPr>
          <w:spacing w:val="4"/>
          <w:sz w:val="20"/>
        </w:rPr>
        <w:t xml:space="preserve"> </w:t>
      </w:r>
      <w:r>
        <w:rPr>
          <w:sz w:val="20"/>
        </w:rPr>
        <w:t>среде</w:t>
      </w:r>
      <w:r>
        <w:rPr>
          <w:spacing w:val="4"/>
          <w:sz w:val="20"/>
        </w:rPr>
        <w:t xml:space="preserve"> </w:t>
      </w:r>
      <w:r>
        <w:rPr>
          <w:sz w:val="20"/>
        </w:rPr>
        <w:t>обитания;</w:t>
      </w:r>
    </w:p>
    <w:p w:rsidR="006B4007" w:rsidRDefault="002E6965">
      <w:pPr>
        <w:pStyle w:val="a4"/>
        <w:numPr>
          <w:ilvl w:val="0"/>
          <w:numId w:val="212"/>
        </w:numPr>
        <w:tabs>
          <w:tab w:val="left" w:pos="1389"/>
          <w:tab w:val="left" w:pos="1390"/>
        </w:tabs>
        <w:ind w:right="316" w:firstLine="566"/>
        <w:rPr>
          <w:sz w:val="20"/>
        </w:rPr>
      </w:pPr>
      <w:r>
        <w:rPr>
          <w:sz w:val="20"/>
        </w:rPr>
        <w:t>моделировать</w:t>
      </w:r>
      <w:r>
        <w:rPr>
          <w:spacing w:val="5"/>
          <w:sz w:val="20"/>
        </w:rPr>
        <w:t xml:space="preserve"> </w:t>
      </w:r>
      <w:r>
        <w:rPr>
          <w:sz w:val="20"/>
        </w:rPr>
        <w:t>схемы</w:t>
      </w:r>
      <w:r>
        <w:rPr>
          <w:spacing w:val="5"/>
          <w:sz w:val="20"/>
        </w:rPr>
        <w:t xml:space="preserve"> </w:t>
      </w:r>
      <w:r>
        <w:rPr>
          <w:sz w:val="20"/>
        </w:rPr>
        <w:t>природных</w:t>
      </w:r>
      <w:r>
        <w:rPr>
          <w:spacing w:val="3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4"/>
          <w:sz w:val="20"/>
        </w:rPr>
        <w:t xml:space="preserve"> </w:t>
      </w:r>
      <w:r>
        <w:rPr>
          <w:sz w:val="20"/>
        </w:rPr>
        <w:t>(строение</w:t>
      </w:r>
      <w:r>
        <w:rPr>
          <w:spacing w:val="7"/>
          <w:sz w:val="20"/>
        </w:rPr>
        <w:t xml:space="preserve"> </w:t>
      </w:r>
      <w:r>
        <w:rPr>
          <w:sz w:val="20"/>
        </w:rPr>
        <w:t>почвы;</w:t>
      </w:r>
      <w:r>
        <w:rPr>
          <w:spacing w:val="-47"/>
          <w:sz w:val="20"/>
        </w:rPr>
        <w:t xml:space="preserve"> </w:t>
      </w:r>
      <w:r>
        <w:rPr>
          <w:sz w:val="20"/>
        </w:rPr>
        <w:t>движение</w:t>
      </w:r>
      <w:r>
        <w:rPr>
          <w:spacing w:val="5"/>
          <w:sz w:val="20"/>
        </w:rPr>
        <w:t xml:space="preserve"> </w:t>
      </w:r>
      <w:r>
        <w:rPr>
          <w:sz w:val="20"/>
        </w:rPr>
        <w:t>реки,</w:t>
      </w:r>
      <w:r>
        <w:rPr>
          <w:spacing w:val="8"/>
          <w:sz w:val="20"/>
        </w:rPr>
        <w:t xml:space="preserve"> </w:t>
      </w:r>
      <w:r>
        <w:rPr>
          <w:sz w:val="20"/>
        </w:rPr>
        <w:t>форма</w:t>
      </w:r>
      <w:r>
        <w:rPr>
          <w:spacing w:val="6"/>
          <w:sz w:val="20"/>
        </w:rPr>
        <w:t xml:space="preserve"> </w:t>
      </w:r>
      <w:r>
        <w:rPr>
          <w:sz w:val="20"/>
        </w:rPr>
        <w:t>поверхности);</w:t>
      </w:r>
    </w:p>
    <w:p w:rsidR="006B4007" w:rsidRDefault="002E6965">
      <w:pPr>
        <w:pStyle w:val="a4"/>
        <w:numPr>
          <w:ilvl w:val="0"/>
          <w:numId w:val="212"/>
        </w:numPr>
        <w:tabs>
          <w:tab w:val="left" w:pos="1389"/>
          <w:tab w:val="left" w:pos="1390"/>
          <w:tab w:val="left" w:pos="2593"/>
          <w:tab w:val="left" w:pos="3560"/>
          <w:tab w:val="left" w:pos="4560"/>
          <w:tab w:val="left" w:pos="4900"/>
          <w:tab w:val="left" w:pos="6711"/>
        </w:tabs>
        <w:ind w:right="320" w:firstLine="566"/>
        <w:rPr>
          <w:sz w:val="20"/>
        </w:rPr>
      </w:pPr>
      <w:r>
        <w:rPr>
          <w:sz w:val="20"/>
        </w:rPr>
        <w:t>соотносить</w:t>
      </w:r>
      <w:r>
        <w:rPr>
          <w:sz w:val="20"/>
        </w:rPr>
        <w:tab/>
        <w:t>объекты</w:t>
      </w:r>
      <w:r>
        <w:rPr>
          <w:sz w:val="20"/>
        </w:rPr>
        <w:tab/>
        <w:t>природы</w:t>
      </w:r>
      <w:r>
        <w:rPr>
          <w:sz w:val="20"/>
        </w:rPr>
        <w:tab/>
        <w:t>с</w:t>
      </w:r>
      <w:r>
        <w:rPr>
          <w:sz w:val="20"/>
        </w:rPr>
        <w:tab/>
        <w:t>принадлежностью</w:t>
      </w:r>
      <w:r>
        <w:rPr>
          <w:sz w:val="20"/>
        </w:rPr>
        <w:tab/>
        <w:t>к</w:t>
      </w:r>
      <w:r>
        <w:rPr>
          <w:spacing w:val="-47"/>
          <w:sz w:val="20"/>
        </w:rPr>
        <w:t xml:space="preserve"> </w:t>
      </w:r>
      <w:r>
        <w:rPr>
          <w:sz w:val="20"/>
        </w:rPr>
        <w:t>определённой</w:t>
      </w:r>
      <w:r>
        <w:rPr>
          <w:spacing w:val="8"/>
          <w:sz w:val="20"/>
        </w:rPr>
        <w:t xml:space="preserve"> </w:t>
      </w:r>
      <w:r>
        <w:rPr>
          <w:sz w:val="20"/>
        </w:rPr>
        <w:t>природной</w:t>
      </w:r>
      <w:r>
        <w:rPr>
          <w:spacing w:val="7"/>
          <w:sz w:val="20"/>
        </w:rPr>
        <w:t xml:space="preserve"> </w:t>
      </w:r>
      <w:r>
        <w:rPr>
          <w:sz w:val="20"/>
        </w:rPr>
        <w:t>зоне;</w:t>
      </w:r>
    </w:p>
    <w:p w:rsidR="006B4007" w:rsidRDefault="002E6965">
      <w:pPr>
        <w:pStyle w:val="a4"/>
        <w:numPr>
          <w:ilvl w:val="0"/>
          <w:numId w:val="212"/>
        </w:numPr>
        <w:tabs>
          <w:tab w:val="left" w:pos="1389"/>
          <w:tab w:val="left" w:pos="1390"/>
        </w:tabs>
        <w:ind w:right="318" w:firstLine="566"/>
        <w:rPr>
          <w:sz w:val="20"/>
        </w:rPr>
      </w:pPr>
      <w:r>
        <w:rPr>
          <w:sz w:val="20"/>
        </w:rPr>
        <w:t>классифицировать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природные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принадлежности к</w:t>
      </w:r>
      <w:r>
        <w:rPr>
          <w:spacing w:val="-47"/>
          <w:sz w:val="20"/>
        </w:rPr>
        <w:t xml:space="preserve"> </w:t>
      </w:r>
      <w:r>
        <w:rPr>
          <w:sz w:val="20"/>
        </w:rPr>
        <w:t>природной</w:t>
      </w:r>
      <w:r>
        <w:rPr>
          <w:spacing w:val="6"/>
          <w:sz w:val="20"/>
        </w:rPr>
        <w:t xml:space="preserve"> </w:t>
      </w:r>
      <w:r>
        <w:rPr>
          <w:sz w:val="20"/>
        </w:rPr>
        <w:t>зоне;</w:t>
      </w:r>
    </w:p>
    <w:p w:rsidR="006B4007" w:rsidRDefault="002E6965">
      <w:pPr>
        <w:pStyle w:val="a4"/>
        <w:numPr>
          <w:ilvl w:val="0"/>
          <w:numId w:val="212"/>
        </w:numPr>
        <w:tabs>
          <w:tab w:val="left" w:pos="1389"/>
          <w:tab w:val="left" w:pos="1390"/>
          <w:tab w:val="left" w:pos="2588"/>
          <w:tab w:val="left" w:pos="3432"/>
          <w:tab w:val="left" w:pos="4228"/>
          <w:tab w:val="left" w:pos="5310"/>
          <w:tab w:val="left" w:pos="5660"/>
        </w:tabs>
        <w:ind w:right="320" w:firstLine="566"/>
        <w:rPr>
          <w:sz w:val="20"/>
        </w:rPr>
      </w:pPr>
      <w:r>
        <w:rPr>
          <w:sz w:val="20"/>
        </w:rPr>
        <w:t>определять</w:t>
      </w:r>
      <w:r>
        <w:rPr>
          <w:sz w:val="20"/>
        </w:rPr>
        <w:tab/>
        <w:t>разрыв</w:t>
      </w:r>
      <w:r>
        <w:rPr>
          <w:sz w:val="20"/>
        </w:rPr>
        <w:tab/>
        <w:t>между</w:t>
      </w:r>
      <w:r>
        <w:rPr>
          <w:sz w:val="20"/>
        </w:rPr>
        <w:tab/>
        <w:t>реальным</w:t>
      </w:r>
      <w:r>
        <w:rPr>
          <w:sz w:val="20"/>
        </w:rPr>
        <w:tab/>
        <w:t>и</w:t>
      </w:r>
      <w:r>
        <w:rPr>
          <w:sz w:val="20"/>
        </w:rPr>
        <w:tab/>
      </w:r>
      <w:r>
        <w:rPr>
          <w:spacing w:val="-1"/>
          <w:sz w:val="20"/>
        </w:rPr>
        <w:t>желательным</w:t>
      </w:r>
      <w:r>
        <w:rPr>
          <w:spacing w:val="-47"/>
          <w:sz w:val="20"/>
        </w:rPr>
        <w:t xml:space="preserve"> </w:t>
      </w:r>
      <w:r>
        <w:rPr>
          <w:sz w:val="20"/>
        </w:rPr>
        <w:t>состоянием</w:t>
      </w:r>
      <w:r>
        <w:rPr>
          <w:spacing w:val="-3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-3"/>
          <w:sz w:val="20"/>
        </w:rPr>
        <w:t xml:space="preserve"> </w:t>
      </w:r>
      <w:r>
        <w:rPr>
          <w:sz w:val="20"/>
        </w:rPr>
        <w:t>(ситуации)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-3"/>
          <w:sz w:val="20"/>
        </w:rPr>
        <w:t xml:space="preserve"> </w:t>
      </w:r>
      <w:r>
        <w:rPr>
          <w:sz w:val="20"/>
        </w:rPr>
        <w:t>учителем</w:t>
      </w:r>
      <w:r w:rsidR="005E3A05">
        <w:rPr>
          <w:sz w:val="20"/>
        </w:rPr>
        <w:t xml:space="preserve"> </w:t>
      </w:r>
      <w:r>
        <w:rPr>
          <w:sz w:val="20"/>
        </w:rPr>
        <w:t>вопросов.</w:t>
      </w:r>
    </w:p>
    <w:p w:rsidR="006B4007" w:rsidRDefault="002E6965">
      <w:pPr>
        <w:spacing w:line="225" w:lineRule="exact"/>
        <w:ind w:left="707"/>
        <w:rPr>
          <w:i/>
          <w:sz w:val="20"/>
        </w:rPr>
      </w:pPr>
      <w:r>
        <w:rPr>
          <w:i/>
          <w:w w:val="110"/>
          <w:sz w:val="20"/>
        </w:rPr>
        <w:t xml:space="preserve">Работа </w:t>
      </w:r>
      <w:r>
        <w:rPr>
          <w:i/>
          <w:spacing w:val="3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с </w:t>
      </w:r>
      <w:r>
        <w:rPr>
          <w:i/>
          <w:spacing w:val="4"/>
          <w:w w:val="110"/>
          <w:sz w:val="20"/>
        </w:rPr>
        <w:t xml:space="preserve"> </w:t>
      </w:r>
      <w:r>
        <w:rPr>
          <w:i/>
          <w:w w:val="110"/>
          <w:sz w:val="20"/>
        </w:rPr>
        <w:t>информацией:</w:t>
      </w:r>
    </w:p>
    <w:p w:rsidR="006B4007" w:rsidRDefault="002E6965">
      <w:pPr>
        <w:pStyle w:val="a4"/>
        <w:numPr>
          <w:ilvl w:val="0"/>
          <w:numId w:val="211"/>
        </w:numPr>
        <w:tabs>
          <w:tab w:val="left" w:pos="1389"/>
          <w:tab w:val="left" w:pos="1390"/>
        </w:tabs>
        <w:ind w:right="318" w:firstLine="566"/>
        <w:rPr>
          <w:sz w:val="20"/>
        </w:rPr>
      </w:pPr>
      <w:r>
        <w:rPr>
          <w:w w:val="95"/>
          <w:sz w:val="20"/>
        </w:rPr>
        <w:t>использовать умения работать с информацией, представленной в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разных формах; оценивать объективность информации, учитывать 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безопасного использования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электронных</w:t>
      </w:r>
      <w:r>
        <w:rPr>
          <w:spacing w:val="7"/>
          <w:sz w:val="20"/>
        </w:rPr>
        <w:t xml:space="preserve"> </w:t>
      </w:r>
      <w:r>
        <w:rPr>
          <w:sz w:val="20"/>
        </w:rPr>
        <w:t>ресурсов</w:t>
      </w:r>
      <w:r>
        <w:rPr>
          <w:spacing w:val="9"/>
          <w:sz w:val="20"/>
        </w:rPr>
        <w:t xml:space="preserve"> </w:t>
      </w:r>
      <w:r>
        <w:rPr>
          <w:sz w:val="20"/>
        </w:rPr>
        <w:t>школы;</w:t>
      </w:r>
    </w:p>
    <w:p w:rsidR="006B4007" w:rsidRDefault="002E6965">
      <w:pPr>
        <w:pStyle w:val="a4"/>
        <w:numPr>
          <w:ilvl w:val="0"/>
          <w:numId w:val="211"/>
        </w:numPr>
        <w:tabs>
          <w:tab w:val="left" w:pos="1389"/>
          <w:tab w:val="left" w:pos="1390"/>
        </w:tabs>
        <w:ind w:right="315" w:firstLine="566"/>
        <w:rPr>
          <w:sz w:val="20"/>
        </w:rPr>
      </w:pPr>
      <w:r>
        <w:rPr>
          <w:sz w:val="20"/>
        </w:rPr>
        <w:t>использовать для</w:t>
      </w:r>
      <w:r>
        <w:rPr>
          <w:spacing w:val="1"/>
          <w:sz w:val="20"/>
        </w:rPr>
        <w:t xml:space="preserve"> </w:t>
      </w:r>
      <w:r>
        <w:rPr>
          <w:sz w:val="20"/>
        </w:rPr>
        <w:t>уточнения и расширения своих знаний об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окружающем</w:t>
      </w:r>
      <w:r>
        <w:rPr>
          <w:spacing w:val="1"/>
          <w:sz w:val="20"/>
        </w:rPr>
        <w:t xml:space="preserve"> </w:t>
      </w:r>
      <w:r>
        <w:rPr>
          <w:sz w:val="20"/>
        </w:rPr>
        <w:t>мире</w:t>
      </w:r>
      <w:r>
        <w:rPr>
          <w:spacing w:val="1"/>
          <w:sz w:val="20"/>
        </w:rPr>
        <w:t xml:space="preserve"> </w:t>
      </w:r>
      <w:r>
        <w:rPr>
          <w:sz w:val="20"/>
        </w:rPr>
        <w:t>словари,</w:t>
      </w:r>
      <w:r>
        <w:rPr>
          <w:spacing w:val="1"/>
          <w:sz w:val="20"/>
        </w:rPr>
        <w:t xml:space="preserve"> </w:t>
      </w:r>
      <w:r>
        <w:rPr>
          <w:sz w:val="20"/>
        </w:rPr>
        <w:t>справочники,</w:t>
      </w:r>
      <w:r>
        <w:rPr>
          <w:spacing w:val="1"/>
          <w:sz w:val="20"/>
        </w:rPr>
        <w:t xml:space="preserve"> </w:t>
      </w:r>
      <w:r>
        <w:rPr>
          <w:sz w:val="20"/>
        </w:rPr>
        <w:t>энциклопедии,</w:t>
      </w:r>
      <w:r>
        <w:rPr>
          <w:spacing w:val="1"/>
          <w:sz w:val="20"/>
        </w:rPr>
        <w:t xml:space="preserve"> </w:t>
      </w:r>
      <w:r>
        <w:rPr>
          <w:sz w:val="20"/>
        </w:rPr>
        <w:t>в 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Интернет</w:t>
      </w:r>
      <w:r>
        <w:rPr>
          <w:spacing w:val="-8"/>
          <w:sz w:val="20"/>
        </w:rPr>
        <w:t xml:space="preserve"> </w:t>
      </w:r>
      <w:r>
        <w:rPr>
          <w:sz w:val="20"/>
        </w:rPr>
        <w:t>(в</w:t>
      </w:r>
      <w:r>
        <w:rPr>
          <w:spacing w:val="-5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-11"/>
          <w:sz w:val="20"/>
        </w:rPr>
        <w:t xml:space="preserve"> </w:t>
      </w:r>
      <w:r>
        <w:rPr>
          <w:sz w:val="20"/>
        </w:rPr>
        <w:t>контролируемого</w:t>
      </w:r>
      <w:r>
        <w:rPr>
          <w:spacing w:val="-4"/>
          <w:sz w:val="20"/>
        </w:rPr>
        <w:t xml:space="preserve"> </w:t>
      </w:r>
      <w:r>
        <w:rPr>
          <w:sz w:val="20"/>
        </w:rPr>
        <w:t>выхода);</w:t>
      </w:r>
    </w:p>
    <w:p w:rsidR="006B4007" w:rsidRDefault="002E6965">
      <w:pPr>
        <w:pStyle w:val="a4"/>
        <w:numPr>
          <w:ilvl w:val="0"/>
          <w:numId w:val="211"/>
        </w:numPr>
        <w:tabs>
          <w:tab w:val="left" w:pos="1389"/>
          <w:tab w:val="left" w:pos="1390"/>
        </w:tabs>
        <w:ind w:right="317" w:firstLine="566"/>
        <w:rPr>
          <w:sz w:val="20"/>
        </w:rPr>
      </w:pP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делать</w:t>
      </w:r>
      <w:r>
        <w:rPr>
          <w:spacing w:val="1"/>
          <w:sz w:val="20"/>
        </w:rPr>
        <w:t xml:space="preserve"> </w:t>
      </w:r>
      <w:r>
        <w:rPr>
          <w:sz w:val="20"/>
        </w:rPr>
        <w:t>сообщения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(доклады) на предложенную тему, подготавливать презентацию, включая в</w:t>
      </w:r>
      <w:r>
        <w:rPr>
          <w:spacing w:val="1"/>
          <w:sz w:val="20"/>
        </w:rPr>
        <w:t xml:space="preserve"> </w:t>
      </w:r>
      <w:r>
        <w:rPr>
          <w:sz w:val="20"/>
        </w:rPr>
        <w:t>неё</w:t>
      </w:r>
      <w:r>
        <w:rPr>
          <w:spacing w:val="7"/>
          <w:sz w:val="20"/>
        </w:rPr>
        <w:t xml:space="preserve"> </w:t>
      </w:r>
      <w:r>
        <w:rPr>
          <w:sz w:val="20"/>
        </w:rPr>
        <w:t>иллюстрации,</w:t>
      </w:r>
      <w:r>
        <w:rPr>
          <w:spacing w:val="6"/>
          <w:sz w:val="20"/>
        </w:rPr>
        <w:t xml:space="preserve"> </w:t>
      </w:r>
      <w:r>
        <w:rPr>
          <w:sz w:val="20"/>
        </w:rPr>
        <w:t>таблицы,</w:t>
      </w:r>
      <w:r>
        <w:rPr>
          <w:spacing w:val="8"/>
          <w:sz w:val="20"/>
        </w:rPr>
        <w:t xml:space="preserve"> </w:t>
      </w:r>
      <w:r>
        <w:rPr>
          <w:sz w:val="20"/>
        </w:rPr>
        <w:t>диаграммы.</w:t>
      </w:r>
    </w:p>
    <w:p w:rsidR="006B4007" w:rsidRDefault="002E6965">
      <w:pPr>
        <w:spacing w:line="224" w:lineRule="exact"/>
        <w:ind w:left="707"/>
        <w:jc w:val="both"/>
        <w:rPr>
          <w:i/>
          <w:sz w:val="20"/>
        </w:rPr>
      </w:pPr>
      <w:r>
        <w:rPr>
          <w:i/>
          <w:w w:val="105"/>
          <w:sz w:val="20"/>
        </w:rPr>
        <w:t>Коммуникативные</w:t>
      </w:r>
      <w:r>
        <w:rPr>
          <w:i/>
          <w:spacing w:val="28"/>
          <w:w w:val="105"/>
          <w:sz w:val="20"/>
        </w:rPr>
        <w:t xml:space="preserve"> </w:t>
      </w:r>
      <w:r>
        <w:rPr>
          <w:i/>
          <w:w w:val="105"/>
          <w:sz w:val="20"/>
        </w:rPr>
        <w:t>универсальные</w:t>
      </w:r>
      <w:r>
        <w:rPr>
          <w:i/>
          <w:spacing w:val="28"/>
          <w:w w:val="105"/>
          <w:sz w:val="20"/>
        </w:rPr>
        <w:t xml:space="preserve"> </w:t>
      </w:r>
      <w:r>
        <w:rPr>
          <w:i/>
          <w:w w:val="105"/>
          <w:sz w:val="20"/>
        </w:rPr>
        <w:t>учебные</w:t>
      </w:r>
      <w:r>
        <w:rPr>
          <w:i/>
          <w:spacing w:val="27"/>
          <w:w w:val="105"/>
          <w:sz w:val="20"/>
        </w:rPr>
        <w:t xml:space="preserve"> </w:t>
      </w:r>
      <w:r>
        <w:rPr>
          <w:i/>
          <w:w w:val="105"/>
          <w:sz w:val="20"/>
        </w:rPr>
        <w:t>действия:</w:t>
      </w:r>
    </w:p>
    <w:p w:rsidR="006B4007" w:rsidRDefault="002E6965">
      <w:pPr>
        <w:pStyle w:val="a4"/>
        <w:numPr>
          <w:ilvl w:val="0"/>
          <w:numId w:val="211"/>
        </w:numPr>
        <w:tabs>
          <w:tab w:val="left" w:pos="1389"/>
          <w:tab w:val="left" w:pos="1390"/>
        </w:tabs>
        <w:ind w:right="315" w:firstLine="566"/>
        <w:rPr>
          <w:sz w:val="20"/>
        </w:rPr>
      </w:pPr>
      <w:r>
        <w:rPr>
          <w:w w:val="95"/>
          <w:sz w:val="20"/>
        </w:rPr>
        <w:t>ориентироваться в понятиях: организм, возраст, система органов;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культура,</w:t>
      </w:r>
      <w:r>
        <w:rPr>
          <w:spacing w:val="1"/>
          <w:sz w:val="20"/>
        </w:rPr>
        <w:t xml:space="preserve"> </w:t>
      </w:r>
      <w:r>
        <w:rPr>
          <w:sz w:val="20"/>
        </w:rPr>
        <w:t>долг,</w:t>
      </w:r>
      <w:r>
        <w:rPr>
          <w:spacing w:val="1"/>
          <w:sz w:val="20"/>
        </w:rPr>
        <w:t xml:space="preserve"> </w:t>
      </w:r>
      <w:r>
        <w:rPr>
          <w:sz w:val="20"/>
        </w:rPr>
        <w:t>соотечественник,</w:t>
      </w:r>
      <w:r>
        <w:rPr>
          <w:spacing w:val="1"/>
          <w:sz w:val="20"/>
        </w:rPr>
        <w:t xml:space="preserve"> </w:t>
      </w:r>
      <w:r>
        <w:rPr>
          <w:sz w:val="20"/>
        </w:rPr>
        <w:t>берестяная</w:t>
      </w:r>
      <w:r>
        <w:rPr>
          <w:spacing w:val="1"/>
          <w:sz w:val="20"/>
        </w:rPr>
        <w:t xml:space="preserve"> </w:t>
      </w:r>
      <w:r>
        <w:rPr>
          <w:sz w:val="20"/>
        </w:rPr>
        <w:t>грамота,</w:t>
      </w:r>
      <w:r>
        <w:rPr>
          <w:spacing w:val="1"/>
          <w:sz w:val="20"/>
        </w:rPr>
        <w:t xml:space="preserve"> </w:t>
      </w:r>
      <w:r>
        <w:rPr>
          <w:sz w:val="20"/>
        </w:rPr>
        <w:t>первопечатник,</w:t>
      </w:r>
      <w:r>
        <w:rPr>
          <w:spacing w:val="1"/>
          <w:sz w:val="20"/>
        </w:rPr>
        <w:t xml:space="preserve"> </w:t>
      </w:r>
      <w:r>
        <w:rPr>
          <w:sz w:val="20"/>
        </w:rPr>
        <w:t>иконопись,</w:t>
      </w:r>
      <w:r>
        <w:rPr>
          <w:spacing w:val="-1"/>
          <w:sz w:val="20"/>
        </w:rPr>
        <w:t xml:space="preserve"> </w:t>
      </w:r>
      <w:r>
        <w:rPr>
          <w:sz w:val="20"/>
        </w:rPr>
        <w:t>объект</w:t>
      </w:r>
      <w:r>
        <w:rPr>
          <w:spacing w:val="-2"/>
          <w:sz w:val="20"/>
        </w:rPr>
        <w:t xml:space="preserve"> </w:t>
      </w:r>
      <w:r>
        <w:rPr>
          <w:sz w:val="20"/>
        </w:rPr>
        <w:t>Всемирного природного</w:t>
      </w:r>
      <w:r w:rsidR="005E3A05">
        <w:rPr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культурного</w:t>
      </w:r>
      <w:r>
        <w:rPr>
          <w:spacing w:val="9"/>
          <w:sz w:val="20"/>
        </w:rPr>
        <w:t xml:space="preserve"> </w:t>
      </w:r>
      <w:r>
        <w:rPr>
          <w:sz w:val="20"/>
        </w:rPr>
        <w:t>наследия;</w:t>
      </w:r>
    </w:p>
    <w:p w:rsidR="006B4007" w:rsidRDefault="002E6965">
      <w:pPr>
        <w:pStyle w:val="a4"/>
        <w:numPr>
          <w:ilvl w:val="0"/>
          <w:numId w:val="211"/>
        </w:numPr>
        <w:tabs>
          <w:tab w:val="left" w:pos="1389"/>
          <w:tab w:val="left" w:pos="1390"/>
        </w:tabs>
        <w:ind w:right="317" w:firstLine="566"/>
        <w:rPr>
          <w:sz w:val="20"/>
        </w:rPr>
      </w:pPr>
      <w:r>
        <w:rPr>
          <w:sz w:val="20"/>
        </w:rPr>
        <w:t>характеризовать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живой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организм:</w:t>
      </w:r>
      <w:r>
        <w:rPr>
          <w:spacing w:val="1"/>
          <w:sz w:val="20"/>
        </w:rPr>
        <w:t xml:space="preserve"> </w:t>
      </w:r>
      <w:r>
        <w:rPr>
          <w:sz w:val="20"/>
        </w:rPr>
        <w:t>раскрывать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функции различных систем органов; объяснять особую роль</w:t>
      </w:r>
      <w:r w:rsidR="005E3A05">
        <w:rPr>
          <w:sz w:val="20"/>
        </w:rPr>
        <w:t xml:space="preserve"> </w:t>
      </w:r>
      <w:r>
        <w:rPr>
          <w:sz w:val="20"/>
        </w:rPr>
        <w:t>нервной системы</w:t>
      </w:r>
      <w:r>
        <w:rPr>
          <w:spacing w:val="-47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4"/>
          <w:sz w:val="20"/>
        </w:rPr>
        <w:t xml:space="preserve"> </w:t>
      </w:r>
      <w:r>
        <w:rPr>
          <w:sz w:val="20"/>
        </w:rPr>
        <w:t>организма;</w:t>
      </w:r>
    </w:p>
    <w:p w:rsidR="006B4007" w:rsidRDefault="002E6965">
      <w:pPr>
        <w:pStyle w:val="a4"/>
        <w:numPr>
          <w:ilvl w:val="0"/>
          <w:numId w:val="211"/>
        </w:numPr>
        <w:tabs>
          <w:tab w:val="left" w:pos="1389"/>
          <w:tab w:val="left" w:pos="1390"/>
        </w:tabs>
        <w:ind w:right="317" w:firstLine="566"/>
        <w:rPr>
          <w:sz w:val="20"/>
        </w:rPr>
      </w:pPr>
      <w:r>
        <w:rPr>
          <w:sz w:val="20"/>
        </w:rPr>
        <w:t>создавать текст-рассуждение: объяснять вред для здоровья и</w:t>
      </w:r>
      <w:r>
        <w:rPr>
          <w:spacing w:val="1"/>
          <w:sz w:val="20"/>
        </w:rPr>
        <w:t xml:space="preserve"> </w:t>
      </w:r>
      <w:r>
        <w:rPr>
          <w:sz w:val="20"/>
        </w:rPr>
        <w:t>самочувствия</w:t>
      </w:r>
      <w:r>
        <w:rPr>
          <w:spacing w:val="2"/>
          <w:sz w:val="20"/>
        </w:rPr>
        <w:t xml:space="preserve"> </w:t>
      </w:r>
      <w:r>
        <w:rPr>
          <w:sz w:val="20"/>
        </w:rPr>
        <w:t>организма</w:t>
      </w:r>
      <w:r>
        <w:rPr>
          <w:spacing w:val="4"/>
          <w:sz w:val="20"/>
        </w:rPr>
        <w:t xml:space="preserve"> </w:t>
      </w:r>
      <w:r>
        <w:rPr>
          <w:sz w:val="20"/>
        </w:rPr>
        <w:t>вредных</w:t>
      </w:r>
      <w:r>
        <w:rPr>
          <w:spacing w:val="2"/>
          <w:sz w:val="20"/>
        </w:rPr>
        <w:t xml:space="preserve"> </w:t>
      </w:r>
      <w:r>
        <w:rPr>
          <w:sz w:val="20"/>
        </w:rPr>
        <w:t>привычек;</w:t>
      </w:r>
    </w:p>
    <w:p w:rsidR="006B4007" w:rsidRDefault="002E6965">
      <w:pPr>
        <w:pStyle w:val="a4"/>
        <w:numPr>
          <w:ilvl w:val="0"/>
          <w:numId w:val="211"/>
        </w:numPr>
        <w:tabs>
          <w:tab w:val="left" w:pos="1389"/>
          <w:tab w:val="left" w:pos="1390"/>
        </w:tabs>
        <w:ind w:right="318" w:firstLine="566"/>
        <w:rPr>
          <w:sz w:val="20"/>
        </w:rPr>
      </w:pPr>
      <w:r>
        <w:rPr>
          <w:sz w:val="20"/>
        </w:rPr>
        <w:t>описывать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</w:t>
      </w:r>
      <w:r>
        <w:rPr>
          <w:spacing w:val="1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отзывчивости,</w:t>
      </w:r>
      <w:r>
        <w:rPr>
          <w:spacing w:val="3"/>
          <w:sz w:val="20"/>
        </w:rPr>
        <w:t xml:space="preserve"> </w:t>
      </w:r>
      <w:r>
        <w:rPr>
          <w:sz w:val="20"/>
        </w:rPr>
        <w:t>доброты,</w:t>
      </w:r>
      <w:r>
        <w:rPr>
          <w:spacing w:val="7"/>
          <w:sz w:val="20"/>
        </w:rPr>
        <w:t xml:space="preserve"> </w:t>
      </w:r>
      <w:r>
        <w:rPr>
          <w:sz w:val="20"/>
        </w:rPr>
        <w:t>справедливости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др.;</w:t>
      </w:r>
    </w:p>
    <w:p w:rsidR="006B4007" w:rsidRDefault="002E6965">
      <w:pPr>
        <w:pStyle w:val="a4"/>
        <w:numPr>
          <w:ilvl w:val="0"/>
          <w:numId w:val="211"/>
        </w:numPr>
        <w:tabs>
          <w:tab w:val="left" w:pos="1389"/>
          <w:tab w:val="left" w:pos="1390"/>
        </w:tabs>
        <w:ind w:right="316" w:firstLine="566"/>
        <w:rPr>
          <w:sz w:val="20"/>
        </w:rPr>
      </w:pPr>
      <w:r>
        <w:rPr>
          <w:w w:val="95"/>
          <w:sz w:val="20"/>
        </w:rPr>
        <w:t>составлять краткие суждения о связях и зависимостях в природе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(на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сезонных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изменений,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жизни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природных</w:t>
      </w:r>
      <w:r>
        <w:rPr>
          <w:spacing w:val="1"/>
          <w:sz w:val="20"/>
        </w:rPr>
        <w:t xml:space="preserve"> </w:t>
      </w:r>
      <w:r>
        <w:rPr>
          <w:sz w:val="20"/>
        </w:rPr>
        <w:t>зон,</w:t>
      </w:r>
      <w:r>
        <w:rPr>
          <w:spacing w:val="1"/>
          <w:sz w:val="20"/>
        </w:rPr>
        <w:t xml:space="preserve"> </w:t>
      </w:r>
      <w:r>
        <w:rPr>
          <w:sz w:val="20"/>
        </w:rPr>
        <w:t>пищевых</w:t>
      </w:r>
      <w:r>
        <w:rPr>
          <w:spacing w:val="8"/>
          <w:sz w:val="20"/>
        </w:rPr>
        <w:t xml:space="preserve"> </w:t>
      </w:r>
      <w:r>
        <w:rPr>
          <w:sz w:val="20"/>
        </w:rPr>
        <w:t>цепей);</w:t>
      </w:r>
    </w:p>
    <w:p w:rsidR="006B4007" w:rsidRDefault="002E6965">
      <w:pPr>
        <w:pStyle w:val="a4"/>
        <w:numPr>
          <w:ilvl w:val="0"/>
          <w:numId w:val="211"/>
        </w:numPr>
        <w:tabs>
          <w:tab w:val="left" w:pos="1389"/>
          <w:tab w:val="left" w:pos="1390"/>
        </w:tabs>
        <w:ind w:right="316" w:firstLine="566"/>
        <w:rPr>
          <w:sz w:val="20"/>
        </w:rPr>
      </w:pPr>
      <w:r>
        <w:rPr>
          <w:sz w:val="20"/>
        </w:rPr>
        <w:t>составлять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1"/>
          <w:sz w:val="20"/>
        </w:rPr>
        <w:t xml:space="preserve"> </w:t>
      </w:r>
      <w:r>
        <w:rPr>
          <w:sz w:val="20"/>
        </w:rPr>
        <w:t>«Права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обязанности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гражданина</w:t>
      </w:r>
      <w:r>
        <w:rPr>
          <w:spacing w:val="9"/>
          <w:sz w:val="20"/>
        </w:rPr>
        <w:t xml:space="preserve"> </w:t>
      </w:r>
      <w:r>
        <w:rPr>
          <w:sz w:val="20"/>
        </w:rPr>
        <w:t>РФ»;</w:t>
      </w:r>
    </w:p>
    <w:p w:rsidR="006B4007" w:rsidRDefault="002E6965">
      <w:pPr>
        <w:pStyle w:val="a4"/>
        <w:numPr>
          <w:ilvl w:val="0"/>
          <w:numId w:val="211"/>
        </w:numPr>
        <w:tabs>
          <w:tab w:val="left" w:pos="1390"/>
        </w:tabs>
        <w:spacing w:line="237" w:lineRule="auto"/>
        <w:ind w:right="318" w:firstLine="566"/>
        <w:rPr>
          <w:sz w:val="20"/>
        </w:rPr>
      </w:pPr>
      <w:r>
        <w:rPr>
          <w:sz w:val="20"/>
        </w:rPr>
        <w:t>создавать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знаменательных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страницах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7"/>
          <w:sz w:val="20"/>
        </w:rPr>
        <w:t xml:space="preserve"> </w:t>
      </w:r>
      <w:r>
        <w:rPr>
          <w:sz w:val="20"/>
        </w:rPr>
        <w:t>нашей</w:t>
      </w:r>
      <w:r>
        <w:rPr>
          <w:spacing w:val="6"/>
          <w:sz w:val="20"/>
        </w:rPr>
        <w:t xml:space="preserve"> </w:t>
      </w:r>
      <w:r>
        <w:rPr>
          <w:sz w:val="20"/>
        </w:rPr>
        <w:t>страны</w:t>
      </w:r>
      <w:r>
        <w:rPr>
          <w:spacing w:val="6"/>
          <w:sz w:val="20"/>
        </w:rPr>
        <w:t xml:space="preserve"> </w:t>
      </w:r>
      <w:r>
        <w:rPr>
          <w:sz w:val="20"/>
        </w:rPr>
        <w:t>(в</w:t>
      </w:r>
      <w:r>
        <w:rPr>
          <w:spacing w:val="13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8"/>
          <w:sz w:val="20"/>
        </w:rPr>
        <w:t xml:space="preserve"> </w:t>
      </w:r>
      <w:r>
        <w:rPr>
          <w:sz w:val="20"/>
        </w:rPr>
        <w:t>изученного).</w:t>
      </w:r>
    </w:p>
    <w:p w:rsidR="006B4007" w:rsidRDefault="002E6965">
      <w:pPr>
        <w:spacing w:line="225" w:lineRule="exact"/>
        <w:ind w:left="707"/>
        <w:jc w:val="both"/>
        <w:rPr>
          <w:sz w:val="20"/>
        </w:rPr>
      </w:pPr>
      <w:r>
        <w:rPr>
          <w:i/>
          <w:w w:val="105"/>
          <w:sz w:val="20"/>
        </w:rPr>
        <w:t>Регулятивные</w:t>
      </w:r>
      <w:r>
        <w:rPr>
          <w:i/>
          <w:spacing w:val="-1"/>
          <w:w w:val="105"/>
          <w:sz w:val="20"/>
        </w:rPr>
        <w:t xml:space="preserve"> </w:t>
      </w:r>
      <w:r>
        <w:rPr>
          <w:i/>
          <w:w w:val="105"/>
          <w:sz w:val="20"/>
        </w:rPr>
        <w:t>универсальные</w:t>
      </w:r>
      <w:r>
        <w:rPr>
          <w:i/>
          <w:spacing w:val="-2"/>
          <w:w w:val="105"/>
          <w:sz w:val="20"/>
        </w:rPr>
        <w:t xml:space="preserve"> </w:t>
      </w:r>
      <w:r>
        <w:rPr>
          <w:i/>
          <w:w w:val="105"/>
          <w:sz w:val="20"/>
        </w:rPr>
        <w:t>учебные</w:t>
      </w:r>
      <w:r>
        <w:rPr>
          <w:i/>
          <w:spacing w:val="-2"/>
          <w:w w:val="105"/>
          <w:sz w:val="20"/>
        </w:rPr>
        <w:t xml:space="preserve"> </w:t>
      </w:r>
      <w:r>
        <w:rPr>
          <w:i/>
          <w:w w:val="105"/>
          <w:sz w:val="20"/>
        </w:rPr>
        <w:t>действия</w:t>
      </w:r>
      <w:r>
        <w:rPr>
          <w:w w:val="105"/>
          <w:sz w:val="20"/>
        </w:rPr>
        <w:t>:</w:t>
      </w:r>
    </w:p>
    <w:p w:rsidR="006B4007" w:rsidRDefault="002E6965">
      <w:pPr>
        <w:pStyle w:val="a4"/>
        <w:numPr>
          <w:ilvl w:val="0"/>
          <w:numId w:val="211"/>
        </w:numPr>
        <w:tabs>
          <w:tab w:val="left" w:pos="1390"/>
        </w:tabs>
        <w:spacing w:line="235" w:lineRule="exact"/>
        <w:ind w:left="1389" w:hanging="683"/>
        <w:rPr>
          <w:sz w:val="20"/>
        </w:rPr>
      </w:pPr>
      <w:r>
        <w:rPr>
          <w:sz w:val="20"/>
        </w:rPr>
        <w:t>самостоятельно</w:t>
      </w:r>
      <w:r>
        <w:rPr>
          <w:spacing w:val="91"/>
          <w:sz w:val="20"/>
        </w:rPr>
        <w:t xml:space="preserve"> </w:t>
      </w:r>
      <w:r>
        <w:rPr>
          <w:sz w:val="20"/>
        </w:rPr>
        <w:t xml:space="preserve">планировать  </w:t>
      </w:r>
      <w:r>
        <w:rPr>
          <w:spacing w:val="37"/>
          <w:sz w:val="20"/>
        </w:rPr>
        <w:t xml:space="preserve"> </w:t>
      </w:r>
      <w:r>
        <w:rPr>
          <w:sz w:val="20"/>
        </w:rPr>
        <w:t xml:space="preserve">алгоритм  </w:t>
      </w:r>
      <w:r>
        <w:rPr>
          <w:spacing w:val="38"/>
          <w:sz w:val="20"/>
        </w:rPr>
        <w:t xml:space="preserve"> </w:t>
      </w:r>
      <w:r>
        <w:rPr>
          <w:sz w:val="20"/>
        </w:rPr>
        <w:t xml:space="preserve">решения  </w:t>
      </w:r>
      <w:r>
        <w:rPr>
          <w:spacing w:val="39"/>
          <w:sz w:val="20"/>
        </w:rPr>
        <w:t xml:space="preserve"> </w:t>
      </w:r>
      <w:r>
        <w:rPr>
          <w:sz w:val="20"/>
        </w:rPr>
        <w:t>учебной</w:t>
      </w:r>
    </w:p>
    <w:p w:rsidR="006B4007" w:rsidRDefault="006B4007">
      <w:pPr>
        <w:spacing w:line="235" w:lineRule="exact"/>
        <w:jc w:val="both"/>
        <w:rPr>
          <w:sz w:val="20"/>
        </w:rPr>
        <w:sectPr w:rsidR="006B4007">
          <w:pgSz w:w="7840" w:h="12020"/>
          <w:pgMar w:top="520" w:right="260" w:bottom="1140" w:left="440" w:header="0" w:footer="873" w:gutter="0"/>
          <w:cols w:space="720"/>
        </w:sectPr>
      </w:pPr>
    </w:p>
    <w:p w:rsidR="006B4007" w:rsidRDefault="002E6965">
      <w:pPr>
        <w:pStyle w:val="a3"/>
        <w:spacing w:before="73" w:line="225" w:lineRule="exact"/>
        <w:ind w:firstLine="0"/>
        <w:jc w:val="left"/>
      </w:pPr>
      <w:r>
        <w:lastRenderedPageBreak/>
        <w:t>задачи;</w:t>
      </w:r>
      <w:r>
        <w:rPr>
          <w:spacing w:val="-2"/>
        </w:rPr>
        <w:t xml:space="preserve"> </w:t>
      </w:r>
      <w:r>
        <w:t>предвидеть трудности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возможные ошибки;</w:t>
      </w:r>
    </w:p>
    <w:p w:rsidR="006B4007" w:rsidRDefault="002E6965">
      <w:pPr>
        <w:pStyle w:val="a4"/>
        <w:numPr>
          <w:ilvl w:val="0"/>
          <w:numId w:val="211"/>
        </w:numPr>
        <w:tabs>
          <w:tab w:val="left" w:pos="1389"/>
          <w:tab w:val="left" w:pos="1390"/>
        </w:tabs>
        <w:ind w:right="319" w:firstLine="566"/>
        <w:rPr>
          <w:sz w:val="20"/>
        </w:rPr>
      </w:pPr>
      <w:r>
        <w:rPr>
          <w:sz w:val="20"/>
        </w:rPr>
        <w:t>контролировать</w:t>
      </w:r>
      <w:r>
        <w:rPr>
          <w:spacing w:val="38"/>
          <w:sz w:val="20"/>
        </w:rPr>
        <w:t xml:space="preserve"> </w:t>
      </w:r>
      <w:r>
        <w:rPr>
          <w:sz w:val="20"/>
        </w:rPr>
        <w:t>процесс</w:t>
      </w:r>
      <w:r>
        <w:rPr>
          <w:spacing w:val="35"/>
          <w:sz w:val="20"/>
        </w:rPr>
        <w:t xml:space="preserve"> </w:t>
      </w:r>
      <w:r>
        <w:rPr>
          <w:sz w:val="20"/>
        </w:rPr>
        <w:t>и</w:t>
      </w:r>
      <w:r>
        <w:rPr>
          <w:spacing w:val="38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37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34"/>
          <w:sz w:val="20"/>
        </w:rPr>
        <w:t xml:space="preserve"> </w:t>
      </w:r>
      <w:r>
        <w:rPr>
          <w:sz w:val="20"/>
        </w:rPr>
        <w:t>задания,</w:t>
      </w:r>
      <w:r>
        <w:rPr>
          <w:spacing w:val="-47"/>
          <w:sz w:val="20"/>
        </w:rPr>
        <w:t xml:space="preserve"> </w:t>
      </w:r>
      <w:r>
        <w:rPr>
          <w:sz w:val="20"/>
        </w:rPr>
        <w:t>корректировать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3"/>
          <w:sz w:val="20"/>
        </w:rPr>
        <w:t xml:space="preserve"> </w:t>
      </w:r>
      <w:r>
        <w:rPr>
          <w:sz w:val="20"/>
        </w:rPr>
        <w:t>при</w:t>
      </w:r>
      <w:r>
        <w:rPr>
          <w:spacing w:val="-3"/>
          <w:sz w:val="20"/>
        </w:rPr>
        <w:t xml:space="preserve"> </w:t>
      </w:r>
      <w:r>
        <w:rPr>
          <w:sz w:val="20"/>
        </w:rPr>
        <w:t>необходимости;</w:t>
      </w:r>
    </w:p>
    <w:p w:rsidR="006B4007" w:rsidRDefault="002E6965">
      <w:pPr>
        <w:pStyle w:val="a4"/>
        <w:numPr>
          <w:ilvl w:val="0"/>
          <w:numId w:val="211"/>
        </w:numPr>
        <w:tabs>
          <w:tab w:val="left" w:pos="1389"/>
          <w:tab w:val="left" w:pos="1390"/>
        </w:tabs>
        <w:ind w:right="317" w:firstLine="566"/>
        <w:rPr>
          <w:sz w:val="20"/>
        </w:rPr>
      </w:pPr>
      <w:r>
        <w:rPr>
          <w:w w:val="95"/>
          <w:sz w:val="20"/>
        </w:rPr>
        <w:t>адекватно</w:t>
      </w:r>
      <w:r>
        <w:rPr>
          <w:spacing w:val="33"/>
          <w:w w:val="95"/>
          <w:sz w:val="20"/>
        </w:rPr>
        <w:t xml:space="preserve"> </w:t>
      </w:r>
      <w:r>
        <w:rPr>
          <w:w w:val="95"/>
          <w:sz w:val="20"/>
        </w:rPr>
        <w:t>принимать</w:t>
      </w:r>
      <w:r>
        <w:rPr>
          <w:spacing w:val="33"/>
          <w:w w:val="95"/>
          <w:sz w:val="20"/>
        </w:rPr>
        <w:t xml:space="preserve"> </w:t>
      </w:r>
      <w:r>
        <w:rPr>
          <w:w w:val="95"/>
          <w:sz w:val="20"/>
        </w:rPr>
        <w:t>оценку</w:t>
      </w:r>
      <w:r>
        <w:rPr>
          <w:spacing w:val="33"/>
          <w:w w:val="95"/>
          <w:sz w:val="20"/>
        </w:rPr>
        <w:t xml:space="preserve"> </w:t>
      </w:r>
      <w:r>
        <w:rPr>
          <w:w w:val="95"/>
          <w:sz w:val="20"/>
        </w:rPr>
        <w:t>своей</w:t>
      </w:r>
      <w:r>
        <w:rPr>
          <w:spacing w:val="35"/>
          <w:w w:val="95"/>
          <w:sz w:val="20"/>
        </w:rPr>
        <w:t xml:space="preserve"> </w:t>
      </w:r>
      <w:r>
        <w:rPr>
          <w:w w:val="95"/>
          <w:sz w:val="20"/>
        </w:rPr>
        <w:t>работы;</w:t>
      </w:r>
      <w:r>
        <w:rPr>
          <w:spacing w:val="32"/>
          <w:w w:val="95"/>
          <w:sz w:val="20"/>
        </w:rPr>
        <w:t xml:space="preserve"> </w:t>
      </w:r>
      <w:r>
        <w:rPr>
          <w:w w:val="95"/>
          <w:sz w:val="20"/>
        </w:rPr>
        <w:t>планировать</w:t>
      </w:r>
      <w:r>
        <w:rPr>
          <w:spacing w:val="33"/>
          <w:w w:val="95"/>
          <w:sz w:val="20"/>
        </w:rPr>
        <w:t xml:space="preserve"> </w:t>
      </w:r>
      <w:r>
        <w:rPr>
          <w:w w:val="95"/>
          <w:sz w:val="20"/>
        </w:rPr>
        <w:t>работу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над</w:t>
      </w:r>
      <w:r>
        <w:rPr>
          <w:spacing w:val="6"/>
          <w:sz w:val="20"/>
        </w:rPr>
        <w:t xml:space="preserve"> </w:t>
      </w:r>
      <w:r>
        <w:rPr>
          <w:sz w:val="20"/>
        </w:rPr>
        <w:t>ошибками;</w:t>
      </w:r>
    </w:p>
    <w:p w:rsidR="006B4007" w:rsidRDefault="002E6965">
      <w:pPr>
        <w:pStyle w:val="a4"/>
        <w:numPr>
          <w:ilvl w:val="0"/>
          <w:numId w:val="211"/>
        </w:numPr>
        <w:tabs>
          <w:tab w:val="left" w:pos="1389"/>
          <w:tab w:val="left" w:pos="1390"/>
        </w:tabs>
        <w:ind w:right="328" w:firstLine="566"/>
        <w:rPr>
          <w:sz w:val="20"/>
        </w:rPr>
      </w:pPr>
      <w:r>
        <w:rPr>
          <w:sz w:val="20"/>
        </w:rPr>
        <w:t>находить</w:t>
      </w:r>
      <w:r>
        <w:rPr>
          <w:spacing w:val="20"/>
          <w:sz w:val="20"/>
        </w:rPr>
        <w:t xml:space="preserve"> </w:t>
      </w:r>
      <w:r>
        <w:rPr>
          <w:sz w:val="20"/>
        </w:rPr>
        <w:t>ошибки</w:t>
      </w:r>
      <w:r>
        <w:rPr>
          <w:spacing w:val="22"/>
          <w:sz w:val="20"/>
        </w:rPr>
        <w:t xml:space="preserve"> </w:t>
      </w:r>
      <w:r>
        <w:rPr>
          <w:sz w:val="20"/>
        </w:rPr>
        <w:t>в</w:t>
      </w:r>
      <w:r>
        <w:rPr>
          <w:spacing w:val="24"/>
          <w:sz w:val="20"/>
        </w:rPr>
        <w:t xml:space="preserve"> </w:t>
      </w:r>
      <w:r>
        <w:rPr>
          <w:sz w:val="20"/>
        </w:rPr>
        <w:t>своей</w:t>
      </w:r>
      <w:r>
        <w:rPr>
          <w:spacing w:val="22"/>
          <w:sz w:val="20"/>
        </w:rPr>
        <w:t xml:space="preserve"> </w:t>
      </w:r>
      <w:r>
        <w:rPr>
          <w:sz w:val="20"/>
        </w:rPr>
        <w:t>и</w:t>
      </w:r>
      <w:r>
        <w:rPr>
          <w:spacing w:val="21"/>
          <w:sz w:val="20"/>
        </w:rPr>
        <w:t xml:space="preserve"> </w:t>
      </w:r>
      <w:r>
        <w:rPr>
          <w:sz w:val="20"/>
        </w:rPr>
        <w:t>чужих</w:t>
      </w:r>
      <w:r>
        <w:rPr>
          <w:spacing w:val="23"/>
          <w:sz w:val="20"/>
        </w:rPr>
        <w:t xml:space="preserve"> </w:t>
      </w:r>
      <w:r>
        <w:rPr>
          <w:sz w:val="20"/>
        </w:rPr>
        <w:t>работах,</w:t>
      </w:r>
      <w:r>
        <w:rPr>
          <w:spacing w:val="22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22"/>
          <w:sz w:val="20"/>
        </w:rPr>
        <w:t xml:space="preserve"> </w:t>
      </w:r>
      <w:r>
        <w:rPr>
          <w:sz w:val="20"/>
        </w:rPr>
        <w:t>их</w:t>
      </w:r>
      <w:r>
        <w:rPr>
          <w:spacing w:val="-47"/>
          <w:sz w:val="20"/>
        </w:rPr>
        <w:t xml:space="preserve"> </w:t>
      </w:r>
      <w:r>
        <w:rPr>
          <w:sz w:val="20"/>
        </w:rPr>
        <w:t>причины.</w:t>
      </w:r>
    </w:p>
    <w:p w:rsidR="006B4007" w:rsidRDefault="002E6965">
      <w:pPr>
        <w:spacing w:line="225" w:lineRule="exact"/>
        <w:ind w:left="707"/>
        <w:rPr>
          <w:i/>
          <w:sz w:val="20"/>
        </w:rPr>
      </w:pPr>
      <w:r>
        <w:rPr>
          <w:i/>
          <w:w w:val="110"/>
          <w:sz w:val="20"/>
        </w:rPr>
        <w:t xml:space="preserve">Совместная  </w:t>
      </w:r>
      <w:r>
        <w:rPr>
          <w:i/>
          <w:spacing w:val="4"/>
          <w:w w:val="110"/>
          <w:sz w:val="20"/>
        </w:rPr>
        <w:t xml:space="preserve"> </w:t>
      </w:r>
      <w:r>
        <w:rPr>
          <w:i/>
          <w:w w:val="110"/>
          <w:sz w:val="20"/>
        </w:rPr>
        <w:t>деятельность:</w:t>
      </w:r>
    </w:p>
    <w:p w:rsidR="006B4007" w:rsidRDefault="002E6965">
      <w:pPr>
        <w:pStyle w:val="a4"/>
        <w:numPr>
          <w:ilvl w:val="0"/>
          <w:numId w:val="210"/>
        </w:numPr>
        <w:tabs>
          <w:tab w:val="left" w:pos="1389"/>
          <w:tab w:val="left" w:pos="1390"/>
        </w:tabs>
        <w:ind w:right="318" w:firstLine="566"/>
        <w:rPr>
          <w:sz w:val="20"/>
        </w:rPr>
      </w:pPr>
      <w:r>
        <w:rPr>
          <w:sz w:val="20"/>
        </w:rPr>
        <w:t>выполнять правила совместной деятельности при выполнении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ролей</w:t>
      </w:r>
      <w:r>
        <w:rPr>
          <w:spacing w:val="1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руководитель,</w:t>
      </w:r>
      <w:r>
        <w:rPr>
          <w:spacing w:val="1"/>
          <w:sz w:val="20"/>
        </w:rPr>
        <w:t xml:space="preserve"> </w:t>
      </w:r>
      <w:r>
        <w:rPr>
          <w:sz w:val="20"/>
        </w:rPr>
        <w:t>подчинённый,</w:t>
      </w:r>
      <w:r>
        <w:rPr>
          <w:spacing w:val="1"/>
          <w:sz w:val="20"/>
        </w:rPr>
        <w:t xml:space="preserve"> </w:t>
      </w:r>
      <w:r>
        <w:rPr>
          <w:sz w:val="20"/>
        </w:rPr>
        <w:t>напарник,</w:t>
      </w:r>
      <w:r>
        <w:rPr>
          <w:spacing w:val="1"/>
          <w:sz w:val="20"/>
        </w:rPr>
        <w:t xml:space="preserve"> </w:t>
      </w:r>
      <w:r>
        <w:rPr>
          <w:sz w:val="20"/>
        </w:rPr>
        <w:t>член</w:t>
      </w:r>
      <w:r>
        <w:rPr>
          <w:spacing w:val="1"/>
          <w:sz w:val="20"/>
        </w:rPr>
        <w:t xml:space="preserve"> </w:t>
      </w:r>
      <w:r>
        <w:rPr>
          <w:sz w:val="20"/>
        </w:rPr>
        <w:t>большого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коллектива;</w:t>
      </w:r>
    </w:p>
    <w:p w:rsidR="006B4007" w:rsidRDefault="002E6965">
      <w:pPr>
        <w:pStyle w:val="a4"/>
        <w:numPr>
          <w:ilvl w:val="0"/>
          <w:numId w:val="210"/>
        </w:numPr>
        <w:tabs>
          <w:tab w:val="left" w:pos="1389"/>
          <w:tab w:val="left" w:pos="1390"/>
        </w:tabs>
        <w:ind w:right="324" w:firstLine="566"/>
        <w:rPr>
          <w:sz w:val="20"/>
        </w:rPr>
      </w:pPr>
      <w:r>
        <w:rPr>
          <w:sz w:val="20"/>
        </w:rPr>
        <w:t>ответственно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относиться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своим</w:t>
      </w:r>
      <w:r>
        <w:rPr>
          <w:spacing w:val="1"/>
          <w:sz w:val="20"/>
        </w:rPr>
        <w:t xml:space="preserve"> </w:t>
      </w:r>
      <w:r>
        <w:rPr>
          <w:sz w:val="20"/>
        </w:rPr>
        <w:t>обязанностям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совместной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деятельности,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объективно</w:t>
      </w:r>
      <w:r>
        <w:rPr>
          <w:spacing w:val="-10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-11"/>
          <w:sz w:val="20"/>
        </w:rPr>
        <w:t xml:space="preserve"> </w:t>
      </w:r>
      <w:r>
        <w:rPr>
          <w:sz w:val="20"/>
        </w:rPr>
        <w:t>свой</w:t>
      </w:r>
      <w:r>
        <w:rPr>
          <w:spacing w:val="-12"/>
          <w:sz w:val="20"/>
        </w:rPr>
        <w:t xml:space="preserve"> </w:t>
      </w:r>
      <w:r>
        <w:rPr>
          <w:sz w:val="20"/>
        </w:rPr>
        <w:t>вклад</w:t>
      </w:r>
      <w:r w:rsidR="005E3A05">
        <w:rPr>
          <w:sz w:val="20"/>
        </w:rPr>
        <w:t xml:space="preserve"> </w:t>
      </w:r>
      <w:r>
        <w:rPr>
          <w:sz w:val="20"/>
        </w:rPr>
        <w:t>в</w:t>
      </w:r>
      <w:r>
        <w:rPr>
          <w:spacing w:val="8"/>
          <w:sz w:val="20"/>
        </w:rPr>
        <w:t xml:space="preserve"> </w:t>
      </w:r>
      <w:r>
        <w:rPr>
          <w:sz w:val="20"/>
        </w:rPr>
        <w:t>общее</w:t>
      </w:r>
      <w:r>
        <w:rPr>
          <w:spacing w:val="8"/>
          <w:sz w:val="20"/>
        </w:rPr>
        <w:t xml:space="preserve"> </w:t>
      </w:r>
      <w:r>
        <w:rPr>
          <w:sz w:val="20"/>
        </w:rPr>
        <w:t>дело;</w:t>
      </w:r>
    </w:p>
    <w:p w:rsidR="006B4007" w:rsidRDefault="002E6965">
      <w:pPr>
        <w:pStyle w:val="a4"/>
        <w:numPr>
          <w:ilvl w:val="0"/>
          <w:numId w:val="210"/>
        </w:numPr>
        <w:tabs>
          <w:tab w:val="left" w:pos="1389"/>
          <w:tab w:val="left" w:pos="1390"/>
        </w:tabs>
        <w:ind w:right="318" w:firstLine="566"/>
        <w:rPr>
          <w:sz w:val="20"/>
        </w:rPr>
      </w:pPr>
      <w:r>
        <w:rPr>
          <w:sz w:val="20"/>
        </w:rPr>
        <w:t>анализировать ситуации, возникающие в процессе совместных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игр,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труда,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использования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инструментов, которые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могут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стать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опасными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для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жизни</w:t>
      </w:r>
      <w:r>
        <w:rPr>
          <w:spacing w:val="4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7"/>
          <w:sz w:val="20"/>
        </w:rPr>
        <w:t xml:space="preserve"> </w:t>
      </w:r>
      <w:r>
        <w:rPr>
          <w:sz w:val="20"/>
        </w:rPr>
        <w:t>людей.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260" w:bottom="1140" w:left="440" w:header="0" w:footer="873" w:gutter="0"/>
          <w:cols w:space="720"/>
        </w:sectPr>
      </w:pPr>
    </w:p>
    <w:p w:rsidR="006B4007" w:rsidRDefault="002E6965">
      <w:pPr>
        <w:pStyle w:val="Heading4"/>
        <w:spacing w:before="78" w:after="17" w:line="242" w:lineRule="auto"/>
        <w:ind w:left="1082" w:right="743" w:hanging="512"/>
        <w:jc w:val="left"/>
      </w:pPr>
      <w:r>
        <w:lastRenderedPageBreak/>
        <w:t>ПЛАНИРУЕМЫЕ РЕЗУЛЬТАТЫ ОСВОЕНИЯ ПРОГРАММЫ</w:t>
      </w:r>
      <w:r>
        <w:rPr>
          <w:spacing w:val="-47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 «ОКРУЖАЮЩИЙ</w:t>
      </w:r>
      <w:r>
        <w:rPr>
          <w:spacing w:val="-1"/>
        </w:rPr>
        <w:t xml:space="preserve"> </w:t>
      </w:r>
      <w:r>
        <w:t>МИР»</w:t>
      </w:r>
    </w:p>
    <w:p w:rsidR="006B4007" w:rsidRDefault="006C14AB">
      <w:pPr>
        <w:pStyle w:val="a3"/>
        <w:spacing w:line="20" w:lineRule="exact"/>
        <w:ind w:left="112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91" style="width:336.5pt;height:.5pt;mso-position-horizontal-relative:char;mso-position-vertical-relative:line" coordsize="6730,10">
            <v:rect id="_x0000_s2092" style="position:absolute;width:6730;height:10" fillcolor="black" stroked="f"/>
            <w10:wrap type="none"/>
            <w10:anchorlock/>
          </v:group>
        </w:pict>
      </w:r>
    </w:p>
    <w:p w:rsidR="006B4007" w:rsidRDefault="002E6965">
      <w:pPr>
        <w:pStyle w:val="a3"/>
        <w:spacing w:before="168"/>
        <w:ind w:right="316"/>
      </w:pP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rPr>
          <w:w w:val="95"/>
        </w:rPr>
        <w:t>новообразования находятся в стадии становления и не отражают завершённый</w:t>
      </w:r>
      <w:r>
        <w:rPr>
          <w:spacing w:val="1"/>
          <w:w w:val="95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w w:val="95"/>
        </w:rPr>
        <w:t>возможностями ребёнка, темпом</w:t>
      </w:r>
      <w:r>
        <w:rPr>
          <w:spacing w:val="1"/>
          <w:w w:val="95"/>
        </w:rPr>
        <w:t xml:space="preserve"> </w:t>
      </w:r>
      <w:r>
        <w:rPr>
          <w:w w:val="95"/>
        </w:rPr>
        <w:t>его</w:t>
      </w:r>
      <w:r>
        <w:rPr>
          <w:spacing w:val="1"/>
          <w:w w:val="95"/>
        </w:rPr>
        <w:t xml:space="preserve"> </w:t>
      </w:r>
      <w:r>
        <w:rPr>
          <w:w w:val="95"/>
        </w:rPr>
        <w:t>обучаемости, особенностями социальной</w:t>
      </w:r>
      <w:r>
        <w:rPr>
          <w:spacing w:val="1"/>
          <w:w w:val="95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 он</w:t>
      </w:r>
      <w:r>
        <w:rPr>
          <w:spacing w:val="1"/>
        </w:rPr>
        <w:t xml:space="preserve"> </w:t>
      </w:r>
      <w:r>
        <w:t>живёт,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нецелесообразно. Исходя из этого, планируемые результаты начинаются с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обобщённых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 которые могут быть сформированы у младших школьников к</w:t>
      </w:r>
      <w:r>
        <w:rPr>
          <w:spacing w:val="1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обучения.</w:t>
      </w:r>
    </w:p>
    <w:p w:rsidR="006B4007" w:rsidRDefault="006B4007">
      <w:pPr>
        <w:pStyle w:val="a3"/>
        <w:spacing w:before="1"/>
        <w:ind w:left="0" w:firstLine="0"/>
        <w:jc w:val="left"/>
      </w:pPr>
    </w:p>
    <w:p w:rsidR="006B4007" w:rsidRDefault="002E6965">
      <w:pPr>
        <w:pStyle w:val="a3"/>
        <w:ind w:left="707" w:firstLine="0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</w:p>
    <w:p w:rsidR="006B4007" w:rsidRDefault="002E6965">
      <w:pPr>
        <w:pStyle w:val="a3"/>
        <w:spacing w:before="65"/>
        <w:ind w:right="313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характеризуют готовность обучающихся руководствоваться 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-47"/>
        </w:rPr>
        <w:t xml:space="preserve"> </w:t>
      </w:r>
      <w:r>
        <w:rPr>
          <w:w w:val="95"/>
        </w:rPr>
        <w:t>принятыми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обществе</w:t>
      </w:r>
      <w:r>
        <w:rPr>
          <w:spacing w:val="1"/>
          <w:w w:val="95"/>
        </w:rPr>
        <w:t xml:space="preserve"> </w:t>
      </w:r>
      <w:r>
        <w:rPr>
          <w:w w:val="95"/>
        </w:rPr>
        <w:t>правилами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нормами</w:t>
      </w:r>
      <w:r>
        <w:rPr>
          <w:spacing w:val="1"/>
          <w:w w:val="95"/>
        </w:rPr>
        <w:t xml:space="preserve"> </w:t>
      </w:r>
      <w:r>
        <w:rPr>
          <w:w w:val="95"/>
        </w:rPr>
        <w:t>поведения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должны</w:t>
      </w:r>
      <w:r>
        <w:rPr>
          <w:spacing w:val="1"/>
          <w:w w:val="95"/>
        </w:rPr>
        <w:t xml:space="preserve"> </w:t>
      </w:r>
      <w:r>
        <w:rPr>
          <w:w w:val="95"/>
        </w:rPr>
        <w:t>отражать</w:t>
      </w:r>
      <w:r>
        <w:rPr>
          <w:spacing w:val="-45"/>
          <w:w w:val="95"/>
        </w:rPr>
        <w:t xml:space="preserve"> </w:t>
      </w:r>
      <w:r>
        <w:t>приобретение</w:t>
      </w:r>
      <w:r>
        <w:rPr>
          <w:spacing w:val="-7"/>
        </w:rPr>
        <w:t xml:space="preserve"> </w:t>
      </w:r>
      <w:r>
        <w:t>первоначального</w:t>
      </w:r>
      <w:r>
        <w:rPr>
          <w:spacing w:val="-9"/>
        </w:rPr>
        <w:t xml:space="preserve"> </w:t>
      </w:r>
      <w:r>
        <w:t>опыта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обучающихся,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части:</w:t>
      </w:r>
    </w:p>
    <w:p w:rsidR="006B4007" w:rsidRDefault="002E6965">
      <w:pPr>
        <w:pStyle w:val="Heading4"/>
        <w:spacing w:before="12" w:line="222" w:lineRule="exact"/>
      </w:pPr>
      <w:r>
        <w:rPr>
          <w:w w:val="85"/>
        </w:rPr>
        <w:t>Гражданско-патриотического</w:t>
      </w:r>
      <w:r>
        <w:rPr>
          <w:spacing w:val="36"/>
        </w:rPr>
        <w:t xml:space="preserve">  </w:t>
      </w:r>
      <w:r>
        <w:rPr>
          <w:w w:val="85"/>
        </w:rPr>
        <w:t>воспитания:</w:t>
      </w:r>
    </w:p>
    <w:p w:rsidR="006B4007" w:rsidRDefault="002E6965">
      <w:pPr>
        <w:pStyle w:val="a4"/>
        <w:numPr>
          <w:ilvl w:val="0"/>
          <w:numId w:val="209"/>
        </w:numPr>
        <w:tabs>
          <w:tab w:val="left" w:pos="1389"/>
          <w:tab w:val="left" w:pos="1390"/>
        </w:tabs>
        <w:ind w:right="316" w:firstLine="566"/>
        <w:rPr>
          <w:sz w:val="20"/>
        </w:rPr>
      </w:pPr>
      <w:r>
        <w:rPr>
          <w:sz w:val="20"/>
        </w:rPr>
        <w:t>становление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Родине</w:t>
      </w:r>
      <w:r>
        <w:rPr>
          <w:spacing w:val="51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России; понимание особой роли многонациональной России в современном</w:t>
      </w:r>
      <w:r>
        <w:rPr>
          <w:spacing w:val="1"/>
          <w:sz w:val="20"/>
        </w:rPr>
        <w:t xml:space="preserve"> </w:t>
      </w:r>
      <w:r>
        <w:rPr>
          <w:sz w:val="20"/>
        </w:rPr>
        <w:t>мире;</w:t>
      </w:r>
    </w:p>
    <w:p w:rsidR="006B4007" w:rsidRDefault="002E6965">
      <w:pPr>
        <w:pStyle w:val="a4"/>
        <w:numPr>
          <w:ilvl w:val="0"/>
          <w:numId w:val="209"/>
        </w:numPr>
        <w:tabs>
          <w:tab w:val="left" w:pos="1389"/>
          <w:tab w:val="left" w:pos="1390"/>
        </w:tabs>
        <w:spacing w:line="224" w:lineRule="exact"/>
        <w:ind w:left="1389" w:hanging="683"/>
        <w:rPr>
          <w:sz w:val="20"/>
        </w:rPr>
      </w:pPr>
      <w:r>
        <w:rPr>
          <w:sz w:val="20"/>
        </w:rPr>
        <w:t>осознание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48"/>
          <w:sz w:val="20"/>
        </w:rPr>
        <w:t xml:space="preserve"> </w:t>
      </w:r>
      <w:r>
        <w:rPr>
          <w:sz w:val="20"/>
        </w:rPr>
        <w:t>этнокультурной</w:t>
      </w:r>
      <w:r>
        <w:rPr>
          <w:spacing w:val="52"/>
          <w:sz w:val="20"/>
        </w:rPr>
        <w:t xml:space="preserve"> </w:t>
      </w:r>
      <w:r>
        <w:rPr>
          <w:sz w:val="20"/>
        </w:rPr>
        <w:t>и</w:t>
      </w:r>
      <w:r>
        <w:rPr>
          <w:spacing w:val="48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49"/>
          <w:sz w:val="20"/>
        </w:rPr>
        <w:t xml:space="preserve"> </w:t>
      </w:r>
      <w:r>
        <w:rPr>
          <w:sz w:val="20"/>
        </w:rPr>
        <w:t>гражданской</w:t>
      </w:r>
    </w:p>
    <w:p w:rsidR="006B4007" w:rsidRDefault="002E6965">
      <w:pPr>
        <w:pStyle w:val="a3"/>
        <w:ind w:right="319" w:firstLine="0"/>
      </w:pPr>
      <w:r>
        <w:rPr>
          <w:w w:val="95"/>
        </w:rPr>
        <w:t>идентичности,</w:t>
      </w:r>
      <w:r>
        <w:rPr>
          <w:spacing w:val="1"/>
          <w:w w:val="95"/>
        </w:rPr>
        <w:t xml:space="preserve"> </w:t>
      </w:r>
      <w:r>
        <w:rPr>
          <w:w w:val="95"/>
        </w:rPr>
        <w:t>принадлежности к</w:t>
      </w:r>
      <w:r>
        <w:rPr>
          <w:spacing w:val="1"/>
          <w:w w:val="95"/>
        </w:rPr>
        <w:t xml:space="preserve"> </w:t>
      </w:r>
      <w:r>
        <w:rPr>
          <w:w w:val="95"/>
        </w:rPr>
        <w:t>российскому</w:t>
      </w:r>
      <w:r>
        <w:rPr>
          <w:spacing w:val="1"/>
          <w:w w:val="95"/>
        </w:rPr>
        <w:t xml:space="preserve"> </w:t>
      </w:r>
      <w:r>
        <w:rPr>
          <w:w w:val="95"/>
        </w:rPr>
        <w:t>народу, к</w:t>
      </w:r>
      <w:r>
        <w:rPr>
          <w:spacing w:val="1"/>
          <w:w w:val="95"/>
        </w:rPr>
        <w:t xml:space="preserve"> </w:t>
      </w:r>
      <w:r>
        <w:rPr>
          <w:w w:val="95"/>
        </w:rPr>
        <w:t>своей</w:t>
      </w:r>
      <w:r>
        <w:rPr>
          <w:spacing w:val="1"/>
          <w:w w:val="95"/>
        </w:rPr>
        <w:t xml:space="preserve"> </w:t>
      </w:r>
      <w:r>
        <w:rPr>
          <w:w w:val="95"/>
        </w:rPr>
        <w:t>национальной</w:t>
      </w:r>
      <w:r>
        <w:rPr>
          <w:spacing w:val="1"/>
          <w:w w:val="95"/>
        </w:rPr>
        <w:t xml:space="preserve"> </w:t>
      </w:r>
      <w:r>
        <w:t>общности;</w:t>
      </w:r>
    </w:p>
    <w:p w:rsidR="006B4007" w:rsidRDefault="002E6965">
      <w:pPr>
        <w:pStyle w:val="a4"/>
        <w:numPr>
          <w:ilvl w:val="0"/>
          <w:numId w:val="209"/>
        </w:numPr>
        <w:tabs>
          <w:tab w:val="left" w:pos="1389"/>
          <w:tab w:val="left" w:pos="1390"/>
        </w:tabs>
        <w:ind w:right="319" w:firstLine="566"/>
        <w:rPr>
          <w:sz w:val="20"/>
        </w:rPr>
      </w:pPr>
      <w:r>
        <w:rPr>
          <w:sz w:val="20"/>
        </w:rPr>
        <w:t>сопричастность к прошлому, настоящему и будущему своей</w:t>
      </w:r>
      <w:r>
        <w:rPr>
          <w:spacing w:val="1"/>
          <w:sz w:val="20"/>
        </w:rPr>
        <w:t xml:space="preserve"> </w:t>
      </w:r>
      <w:r>
        <w:rPr>
          <w:sz w:val="20"/>
        </w:rPr>
        <w:t>страны и родного края; проявление интереса к истории и многонациональной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-7"/>
          <w:sz w:val="20"/>
        </w:rPr>
        <w:t xml:space="preserve"> </w:t>
      </w:r>
      <w:r>
        <w:rPr>
          <w:sz w:val="20"/>
        </w:rPr>
        <w:t>своей</w:t>
      </w:r>
      <w:r>
        <w:rPr>
          <w:spacing w:val="-6"/>
          <w:sz w:val="20"/>
        </w:rPr>
        <w:t xml:space="preserve"> </w:t>
      </w:r>
      <w:r>
        <w:rPr>
          <w:sz w:val="20"/>
        </w:rPr>
        <w:t>страны,</w:t>
      </w:r>
      <w:r>
        <w:rPr>
          <w:spacing w:val="-6"/>
          <w:sz w:val="20"/>
        </w:rPr>
        <w:t xml:space="preserve"> </w:t>
      </w:r>
      <w:r>
        <w:rPr>
          <w:sz w:val="20"/>
        </w:rPr>
        <w:t>уважения</w:t>
      </w:r>
      <w:r>
        <w:rPr>
          <w:spacing w:val="-7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своему</w:t>
      </w:r>
      <w:r>
        <w:rPr>
          <w:spacing w:val="1"/>
          <w:sz w:val="20"/>
        </w:rPr>
        <w:t xml:space="preserve"> </w:t>
      </w:r>
      <w:r>
        <w:rPr>
          <w:sz w:val="20"/>
        </w:rPr>
        <w:t>и другим</w:t>
      </w:r>
      <w:r>
        <w:rPr>
          <w:spacing w:val="4"/>
          <w:sz w:val="20"/>
        </w:rPr>
        <w:t xml:space="preserve"> </w:t>
      </w:r>
      <w:r>
        <w:rPr>
          <w:sz w:val="20"/>
        </w:rPr>
        <w:t>народам;</w:t>
      </w:r>
    </w:p>
    <w:p w:rsidR="006B4007" w:rsidRDefault="002E6965">
      <w:pPr>
        <w:pStyle w:val="a4"/>
        <w:numPr>
          <w:ilvl w:val="0"/>
          <w:numId w:val="209"/>
        </w:numPr>
        <w:tabs>
          <w:tab w:val="left" w:pos="1389"/>
          <w:tab w:val="left" w:pos="1390"/>
        </w:tabs>
        <w:spacing w:line="237" w:lineRule="auto"/>
        <w:ind w:right="316" w:firstLine="566"/>
        <w:rPr>
          <w:sz w:val="20"/>
        </w:rPr>
      </w:pPr>
      <w:r>
        <w:rPr>
          <w:sz w:val="20"/>
        </w:rPr>
        <w:t>первоначальные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человеке</w:t>
      </w:r>
      <w:r>
        <w:rPr>
          <w:spacing w:val="51"/>
          <w:sz w:val="20"/>
        </w:rPr>
        <w:t xml:space="preserve"> </w:t>
      </w:r>
      <w:r>
        <w:rPr>
          <w:sz w:val="20"/>
        </w:rPr>
        <w:t>как</w:t>
      </w:r>
      <w:r>
        <w:rPr>
          <w:spacing w:val="51"/>
          <w:sz w:val="20"/>
        </w:rPr>
        <w:t xml:space="preserve"> </w:t>
      </w:r>
      <w:r>
        <w:rPr>
          <w:sz w:val="20"/>
        </w:rPr>
        <w:t>члене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общества,</w:t>
      </w:r>
      <w:r>
        <w:rPr>
          <w:spacing w:val="-6"/>
          <w:sz w:val="20"/>
        </w:rPr>
        <w:t xml:space="preserve"> </w:t>
      </w:r>
      <w:r>
        <w:rPr>
          <w:sz w:val="20"/>
        </w:rPr>
        <w:t>осознание</w:t>
      </w:r>
      <w:r>
        <w:rPr>
          <w:spacing w:val="-3"/>
          <w:sz w:val="20"/>
        </w:rPr>
        <w:t xml:space="preserve"> </w:t>
      </w:r>
      <w:r>
        <w:rPr>
          <w:sz w:val="20"/>
        </w:rPr>
        <w:t>прав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ответственности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-3"/>
          <w:sz w:val="20"/>
        </w:rPr>
        <w:t xml:space="preserve"> </w:t>
      </w:r>
      <w:r>
        <w:rPr>
          <w:sz w:val="20"/>
        </w:rPr>
        <w:t>как</w:t>
      </w:r>
      <w:r>
        <w:rPr>
          <w:spacing w:val="-5"/>
          <w:sz w:val="20"/>
        </w:rPr>
        <w:t xml:space="preserve"> </w:t>
      </w:r>
      <w:r>
        <w:rPr>
          <w:sz w:val="20"/>
        </w:rPr>
        <w:t>члена</w:t>
      </w:r>
      <w:r w:rsidR="005E3A05">
        <w:rPr>
          <w:sz w:val="20"/>
        </w:rPr>
        <w:t xml:space="preserve"> </w:t>
      </w:r>
      <w:r>
        <w:rPr>
          <w:sz w:val="20"/>
        </w:rPr>
        <w:t>общества.</w:t>
      </w:r>
    </w:p>
    <w:p w:rsidR="006B4007" w:rsidRDefault="002E6965">
      <w:pPr>
        <w:pStyle w:val="Heading4"/>
        <w:spacing w:line="222" w:lineRule="exact"/>
      </w:pPr>
      <w:r>
        <w:rPr>
          <w:w w:val="85"/>
        </w:rPr>
        <w:t>Духовно-нравственного</w:t>
      </w:r>
      <w:r>
        <w:rPr>
          <w:spacing w:val="86"/>
        </w:rPr>
        <w:t xml:space="preserve"> </w:t>
      </w:r>
      <w:r>
        <w:rPr>
          <w:w w:val="85"/>
        </w:rPr>
        <w:t>воспитания:</w:t>
      </w:r>
    </w:p>
    <w:p w:rsidR="006B4007" w:rsidRDefault="002E6965">
      <w:pPr>
        <w:pStyle w:val="a4"/>
        <w:numPr>
          <w:ilvl w:val="0"/>
          <w:numId w:val="208"/>
        </w:numPr>
        <w:tabs>
          <w:tab w:val="left" w:pos="1389"/>
          <w:tab w:val="left" w:pos="1390"/>
        </w:tabs>
        <w:ind w:right="318" w:firstLine="566"/>
        <w:rPr>
          <w:sz w:val="20"/>
        </w:rPr>
      </w:pPr>
      <w:r>
        <w:rPr>
          <w:sz w:val="20"/>
        </w:rPr>
        <w:t>проявление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 общения,</w:t>
      </w:r>
      <w:r>
        <w:rPr>
          <w:spacing w:val="1"/>
          <w:sz w:val="20"/>
        </w:rPr>
        <w:t xml:space="preserve"> </w:t>
      </w:r>
      <w:r>
        <w:rPr>
          <w:sz w:val="20"/>
        </w:rPr>
        <w:t>уважительного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 к</w:t>
      </w:r>
      <w:r>
        <w:rPr>
          <w:spacing w:val="1"/>
          <w:sz w:val="20"/>
        </w:rPr>
        <w:t xml:space="preserve"> </w:t>
      </w:r>
      <w:r>
        <w:rPr>
          <w:sz w:val="20"/>
        </w:rPr>
        <w:t>людям,</w:t>
      </w:r>
      <w:r>
        <w:rPr>
          <w:spacing w:val="8"/>
          <w:sz w:val="20"/>
        </w:rPr>
        <w:t xml:space="preserve"> </w:t>
      </w:r>
      <w:r>
        <w:rPr>
          <w:sz w:val="20"/>
        </w:rPr>
        <w:t>их</w:t>
      </w:r>
      <w:r>
        <w:rPr>
          <w:spacing w:val="5"/>
          <w:sz w:val="20"/>
        </w:rPr>
        <w:t xml:space="preserve"> </w:t>
      </w:r>
      <w:r>
        <w:rPr>
          <w:sz w:val="20"/>
        </w:rPr>
        <w:t>взглядам,</w:t>
      </w:r>
      <w:r>
        <w:rPr>
          <w:spacing w:val="8"/>
          <w:sz w:val="20"/>
        </w:rPr>
        <w:t xml:space="preserve"> </w:t>
      </w:r>
      <w:r>
        <w:rPr>
          <w:sz w:val="20"/>
        </w:rPr>
        <w:t>признанию</w:t>
      </w:r>
      <w:r>
        <w:rPr>
          <w:spacing w:val="9"/>
          <w:sz w:val="20"/>
        </w:rPr>
        <w:t xml:space="preserve"> </w:t>
      </w:r>
      <w:r>
        <w:rPr>
          <w:sz w:val="20"/>
        </w:rPr>
        <w:t>их</w:t>
      </w:r>
      <w:r>
        <w:rPr>
          <w:spacing w:val="5"/>
          <w:sz w:val="20"/>
        </w:rPr>
        <w:t xml:space="preserve"> </w:t>
      </w:r>
      <w:r>
        <w:rPr>
          <w:sz w:val="20"/>
        </w:rPr>
        <w:t>индивидуальности;</w:t>
      </w:r>
    </w:p>
    <w:p w:rsidR="006B4007" w:rsidRDefault="002E6965">
      <w:pPr>
        <w:pStyle w:val="a4"/>
        <w:numPr>
          <w:ilvl w:val="0"/>
          <w:numId w:val="208"/>
        </w:numPr>
        <w:tabs>
          <w:tab w:val="left" w:pos="1389"/>
          <w:tab w:val="left" w:pos="1390"/>
        </w:tabs>
        <w:ind w:right="315" w:firstLine="566"/>
        <w:rPr>
          <w:sz w:val="20"/>
        </w:rPr>
      </w:pPr>
      <w:r>
        <w:rPr>
          <w:w w:val="95"/>
          <w:sz w:val="20"/>
        </w:rPr>
        <w:t>принятие существующих в обществе нравственно-этических норм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межличностных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строятся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проявлении</w:t>
      </w:r>
      <w:r>
        <w:rPr>
          <w:spacing w:val="-4"/>
          <w:sz w:val="20"/>
        </w:rPr>
        <w:t xml:space="preserve"> </w:t>
      </w:r>
      <w:r>
        <w:rPr>
          <w:sz w:val="20"/>
        </w:rPr>
        <w:t>гуманизма,</w:t>
      </w:r>
      <w:r>
        <w:rPr>
          <w:spacing w:val="-1"/>
          <w:sz w:val="20"/>
        </w:rPr>
        <w:t xml:space="preserve"> </w:t>
      </w:r>
      <w:r>
        <w:rPr>
          <w:sz w:val="20"/>
        </w:rPr>
        <w:t>сопереживания,</w:t>
      </w:r>
      <w:r>
        <w:rPr>
          <w:spacing w:val="4"/>
          <w:sz w:val="20"/>
        </w:rPr>
        <w:t xml:space="preserve"> </w:t>
      </w:r>
      <w:r>
        <w:rPr>
          <w:sz w:val="20"/>
        </w:rPr>
        <w:t>уважения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7"/>
          <w:sz w:val="20"/>
        </w:rPr>
        <w:t xml:space="preserve"> </w:t>
      </w:r>
      <w:r>
        <w:rPr>
          <w:sz w:val="20"/>
        </w:rPr>
        <w:t>доброжелательности;</w:t>
      </w:r>
    </w:p>
    <w:p w:rsidR="006B4007" w:rsidRDefault="002E6965">
      <w:pPr>
        <w:pStyle w:val="a4"/>
        <w:numPr>
          <w:ilvl w:val="0"/>
          <w:numId w:val="208"/>
        </w:numPr>
        <w:tabs>
          <w:tab w:val="left" w:pos="1389"/>
          <w:tab w:val="left" w:pos="1390"/>
        </w:tabs>
        <w:ind w:right="320" w:firstLine="566"/>
        <w:rPr>
          <w:sz w:val="20"/>
        </w:rPr>
      </w:pPr>
      <w:r>
        <w:rPr>
          <w:sz w:val="20"/>
        </w:rPr>
        <w:t>применение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проявление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способности договариваться, неприятие любых форм поведения,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направленных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на</w:t>
      </w:r>
      <w:r>
        <w:rPr>
          <w:spacing w:val="20"/>
          <w:sz w:val="20"/>
        </w:rPr>
        <w:t xml:space="preserve"> </w:t>
      </w:r>
      <w:r>
        <w:rPr>
          <w:sz w:val="20"/>
        </w:rPr>
        <w:t>причинение</w:t>
      </w:r>
      <w:r>
        <w:rPr>
          <w:spacing w:val="22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24"/>
          <w:sz w:val="20"/>
        </w:rPr>
        <w:t xml:space="preserve"> </w:t>
      </w:r>
      <w:r>
        <w:rPr>
          <w:sz w:val="20"/>
        </w:rPr>
        <w:t>и</w:t>
      </w:r>
      <w:r>
        <w:rPr>
          <w:spacing w:val="19"/>
          <w:sz w:val="20"/>
        </w:rPr>
        <w:t xml:space="preserve"> </w:t>
      </w:r>
      <w:r>
        <w:rPr>
          <w:sz w:val="20"/>
        </w:rPr>
        <w:t>морального</w:t>
      </w:r>
      <w:r>
        <w:rPr>
          <w:spacing w:val="2"/>
          <w:sz w:val="20"/>
        </w:rPr>
        <w:t xml:space="preserve"> </w:t>
      </w:r>
      <w:r>
        <w:rPr>
          <w:sz w:val="20"/>
        </w:rPr>
        <w:t>вреда другим</w:t>
      </w:r>
      <w:r>
        <w:rPr>
          <w:spacing w:val="2"/>
          <w:sz w:val="20"/>
        </w:rPr>
        <w:t xml:space="preserve"> </w:t>
      </w:r>
      <w:r>
        <w:rPr>
          <w:sz w:val="20"/>
        </w:rPr>
        <w:t>людям.</w:t>
      </w:r>
    </w:p>
    <w:p w:rsidR="006B4007" w:rsidRDefault="002E6965">
      <w:pPr>
        <w:pStyle w:val="Heading4"/>
        <w:spacing w:line="223" w:lineRule="exact"/>
      </w:pPr>
      <w:r>
        <w:rPr>
          <w:w w:val="85"/>
        </w:rPr>
        <w:t>Эстетического</w:t>
      </w:r>
      <w:r>
        <w:rPr>
          <w:spacing w:val="37"/>
        </w:rPr>
        <w:t xml:space="preserve"> </w:t>
      </w:r>
      <w:r>
        <w:rPr>
          <w:w w:val="85"/>
        </w:rPr>
        <w:t>воспитания:</w:t>
      </w:r>
    </w:p>
    <w:p w:rsidR="006B4007" w:rsidRDefault="002E6965">
      <w:pPr>
        <w:pStyle w:val="a4"/>
        <w:numPr>
          <w:ilvl w:val="0"/>
          <w:numId w:val="207"/>
        </w:numPr>
        <w:tabs>
          <w:tab w:val="left" w:pos="1389"/>
          <w:tab w:val="left" w:pos="1390"/>
        </w:tabs>
        <w:spacing w:line="233" w:lineRule="exact"/>
        <w:ind w:hanging="683"/>
        <w:rPr>
          <w:sz w:val="20"/>
        </w:rPr>
      </w:pPr>
      <w:r>
        <w:rPr>
          <w:sz w:val="20"/>
        </w:rPr>
        <w:t>понимание</w:t>
      </w:r>
      <w:r>
        <w:rPr>
          <w:spacing w:val="38"/>
          <w:sz w:val="20"/>
        </w:rPr>
        <w:t xml:space="preserve"> </w:t>
      </w:r>
      <w:r>
        <w:rPr>
          <w:sz w:val="20"/>
        </w:rPr>
        <w:t>особой</w:t>
      </w:r>
      <w:r>
        <w:rPr>
          <w:spacing w:val="84"/>
          <w:sz w:val="20"/>
        </w:rPr>
        <w:t xml:space="preserve"> </w:t>
      </w:r>
      <w:r>
        <w:rPr>
          <w:sz w:val="20"/>
        </w:rPr>
        <w:t>роли</w:t>
      </w:r>
      <w:r>
        <w:rPr>
          <w:spacing w:val="88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85"/>
          <w:sz w:val="20"/>
        </w:rPr>
        <w:t xml:space="preserve"> </w:t>
      </w:r>
      <w:r>
        <w:rPr>
          <w:sz w:val="20"/>
        </w:rPr>
        <w:t>в</w:t>
      </w:r>
      <w:r>
        <w:rPr>
          <w:spacing w:val="85"/>
          <w:sz w:val="20"/>
        </w:rPr>
        <w:t xml:space="preserve"> </w:t>
      </w:r>
      <w:r>
        <w:rPr>
          <w:sz w:val="20"/>
        </w:rPr>
        <w:t>развитии</w:t>
      </w:r>
      <w:r>
        <w:rPr>
          <w:spacing w:val="85"/>
          <w:sz w:val="20"/>
        </w:rPr>
        <w:t xml:space="preserve"> </w:t>
      </w:r>
      <w:r>
        <w:rPr>
          <w:sz w:val="20"/>
        </w:rPr>
        <w:t>общемировой</w:t>
      </w:r>
    </w:p>
    <w:p w:rsidR="006B4007" w:rsidRDefault="006B4007">
      <w:pPr>
        <w:spacing w:line="233" w:lineRule="exact"/>
        <w:jc w:val="both"/>
        <w:rPr>
          <w:sz w:val="20"/>
        </w:rPr>
        <w:sectPr w:rsidR="006B4007">
          <w:footerReference w:type="default" r:id="rId50"/>
          <w:pgSz w:w="7840" w:h="12020"/>
          <w:pgMar w:top="520" w:right="260" w:bottom="700" w:left="440" w:header="0" w:footer="516" w:gutter="0"/>
          <w:cols w:space="720"/>
        </w:sectPr>
      </w:pPr>
    </w:p>
    <w:p w:rsidR="006B4007" w:rsidRDefault="002E6965">
      <w:pPr>
        <w:pStyle w:val="a3"/>
        <w:spacing w:before="73"/>
        <w:ind w:right="315" w:firstLine="0"/>
      </w:pPr>
      <w:r>
        <w:lastRenderedPageBreak/>
        <w:t>художественной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восприимчивости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-1"/>
        </w:rPr>
        <w:t xml:space="preserve"> </w:t>
      </w:r>
      <w:r>
        <w:t>своего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других</w:t>
      </w:r>
      <w:r>
        <w:rPr>
          <w:spacing w:val="4"/>
        </w:rPr>
        <w:t xml:space="preserve"> </w:t>
      </w:r>
      <w:r>
        <w:t>народов;</w:t>
      </w:r>
    </w:p>
    <w:p w:rsidR="006B4007" w:rsidRDefault="002E6965">
      <w:pPr>
        <w:pStyle w:val="a4"/>
        <w:numPr>
          <w:ilvl w:val="0"/>
          <w:numId w:val="207"/>
        </w:numPr>
        <w:tabs>
          <w:tab w:val="left" w:pos="1389"/>
          <w:tab w:val="left" w:pos="1390"/>
          <w:tab w:val="left" w:pos="2870"/>
          <w:tab w:val="left" w:pos="4138"/>
          <w:tab w:val="left" w:pos="4957"/>
          <w:tab w:val="left" w:pos="5273"/>
          <w:tab w:val="left" w:pos="6704"/>
        </w:tabs>
        <w:ind w:left="140" w:right="317" w:firstLine="566"/>
        <w:jc w:val="right"/>
        <w:rPr>
          <w:sz w:val="20"/>
        </w:rPr>
      </w:pPr>
      <w:r>
        <w:rPr>
          <w:sz w:val="20"/>
        </w:rPr>
        <w:t>использование</w:t>
      </w:r>
      <w:r>
        <w:rPr>
          <w:sz w:val="20"/>
        </w:rPr>
        <w:tab/>
        <w:t>полученных</w:t>
      </w:r>
      <w:r>
        <w:rPr>
          <w:sz w:val="20"/>
        </w:rPr>
        <w:tab/>
        <w:t>знаний</w:t>
      </w:r>
      <w:r>
        <w:rPr>
          <w:sz w:val="20"/>
        </w:rPr>
        <w:tab/>
        <w:t>в</w:t>
      </w:r>
      <w:r>
        <w:rPr>
          <w:sz w:val="20"/>
        </w:rPr>
        <w:tab/>
        <w:t>продуктивной</w:t>
      </w:r>
      <w:r>
        <w:rPr>
          <w:sz w:val="20"/>
        </w:rPr>
        <w:tab/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преобразующей</w:t>
      </w:r>
      <w:r>
        <w:rPr>
          <w:spacing w:val="-5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4"/>
          <w:sz w:val="20"/>
        </w:rPr>
        <w:t xml:space="preserve"> </w:t>
      </w:r>
      <w:r>
        <w:rPr>
          <w:sz w:val="20"/>
        </w:rPr>
        <w:t>видах</w:t>
      </w:r>
      <w:r>
        <w:rPr>
          <w:spacing w:val="-3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2"/>
          <w:sz w:val="20"/>
        </w:rPr>
        <w:t xml:space="preserve"> </w:t>
      </w:r>
      <w:r>
        <w:rPr>
          <w:sz w:val="20"/>
        </w:rPr>
        <w:t>деятельности.</w:t>
      </w:r>
    </w:p>
    <w:p w:rsidR="006B4007" w:rsidRDefault="002E6965">
      <w:pPr>
        <w:pStyle w:val="Heading4"/>
        <w:ind w:left="140" w:right="326" w:firstLine="566"/>
      </w:pP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2"/>
        </w:rPr>
        <w:t xml:space="preserve"> </w:t>
      </w:r>
      <w:r>
        <w:t>благополучия:</w:t>
      </w:r>
    </w:p>
    <w:p w:rsidR="006B4007" w:rsidRDefault="002E6965">
      <w:pPr>
        <w:pStyle w:val="a4"/>
        <w:numPr>
          <w:ilvl w:val="0"/>
          <w:numId w:val="206"/>
        </w:numPr>
        <w:tabs>
          <w:tab w:val="left" w:pos="1389"/>
          <w:tab w:val="left" w:pos="1390"/>
        </w:tabs>
        <w:spacing w:line="226" w:lineRule="exact"/>
        <w:ind w:hanging="683"/>
        <w:rPr>
          <w:sz w:val="20"/>
        </w:rPr>
      </w:pPr>
      <w:r>
        <w:rPr>
          <w:sz w:val="20"/>
        </w:rPr>
        <w:t>соблюдение</w:t>
      </w:r>
      <w:r>
        <w:rPr>
          <w:spacing w:val="3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3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3"/>
          <w:sz w:val="20"/>
        </w:rPr>
        <w:t xml:space="preserve"> </w:t>
      </w:r>
      <w:r>
        <w:rPr>
          <w:sz w:val="20"/>
        </w:rPr>
        <w:t>здорового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5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14"/>
          <w:sz w:val="20"/>
        </w:rPr>
        <w:t xml:space="preserve"> </w:t>
      </w:r>
      <w:r>
        <w:rPr>
          <w:sz w:val="20"/>
        </w:rPr>
        <w:t>(для</w:t>
      </w:r>
    </w:p>
    <w:p w:rsidR="006B4007" w:rsidRDefault="002E6965">
      <w:pPr>
        <w:pStyle w:val="a3"/>
        <w:ind w:right="322" w:firstLine="0"/>
      </w:pPr>
      <w:r>
        <w:rPr>
          <w:w w:val="95"/>
        </w:rPr>
        <w:t>себя и других людей) образа жизни;</w:t>
      </w:r>
      <w:r>
        <w:rPr>
          <w:spacing w:val="45"/>
        </w:rPr>
        <w:t xml:space="preserve"> </w:t>
      </w:r>
      <w:r>
        <w:rPr>
          <w:w w:val="95"/>
        </w:rPr>
        <w:t>выполнение</w:t>
      </w:r>
      <w:r>
        <w:rPr>
          <w:spacing w:val="45"/>
        </w:rPr>
        <w:t xml:space="preserve"> </w:t>
      </w:r>
      <w:r>
        <w:rPr>
          <w:w w:val="95"/>
        </w:rPr>
        <w:t>правил</w:t>
      </w:r>
      <w:r w:rsidR="005E3A05">
        <w:rPr>
          <w:w w:val="95"/>
        </w:rPr>
        <w:t xml:space="preserve"> </w:t>
      </w:r>
      <w:r>
        <w:rPr>
          <w:w w:val="95"/>
        </w:rPr>
        <w:t>безопасного</w:t>
      </w:r>
      <w:r>
        <w:rPr>
          <w:spacing w:val="45"/>
        </w:rPr>
        <w:t xml:space="preserve"> </w:t>
      </w:r>
      <w:r>
        <w:rPr>
          <w:w w:val="95"/>
        </w:rPr>
        <w:t>поведении</w:t>
      </w:r>
      <w:r>
        <w:rPr>
          <w:spacing w:val="1"/>
          <w:w w:val="9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окружающей</w:t>
      </w:r>
      <w:r>
        <w:rPr>
          <w:spacing w:val="-5"/>
        </w:rPr>
        <w:t xml:space="preserve"> </w:t>
      </w:r>
      <w:r>
        <w:t>среде</w:t>
      </w:r>
      <w:r>
        <w:rPr>
          <w:spacing w:val="-5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информационной);</w:t>
      </w:r>
    </w:p>
    <w:p w:rsidR="006B4007" w:rsidRDefault="002E6965">
      <w:pPr>
        <w:pStyle w:val="a4"/>
        <w:numPr>
          <w:ilvl w:val="0"/>
          <w:numId w:val="206"/>
        </w:numPr>
        <w:tabs>
          <w:tab w:val="left" w:pos="1389"/>
          <w:tab w:val="left" w:pos="1390"/>
        </w:tabs>
        <w:spacing w:line="237" w:lineRule="auto"/>
        <w:ind w:left="140" w:right="319" w:firstLine="566"/>
        <w:rPr>
          <w:sz w:val="20"/>
        </w:rPr>
      </w:pPr>
      <w:r>
        <w:rPr>
          <w:sz w:val="20"/>
        </w:rPr>
        <w:t>приобретение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опыта</w:t>
      </w:r>
      <w:r>
        <w:rPr>
          <w:spacing w:val="1"/>
          <w:sz w:val="20"/>
        </w:rPr>
        <w:t xml:space="preserve"> </w:t>
      </w:r>
      <w:r>
        <w:rPr>
          <w:sz w:val="20"/>
        </w:rPr>
        <w:t>эмоционального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среде</w:t>
      </w:r>
      <w:r>
        <w:rPr>
          <w:spacing w:val="1"/>
          <w:sz w:val="20"/>
        </w:rPr>
        <w:t xml:space="preserve"> </w:t>
      </w:r>
      <w:r>
        <w:rPr>
          <w:sz w:val="20"/>
        </w:rPr>
        <w:t>обитания,</w:t>
      </w:r>
      <w:r>
        <w:rPr>
          <w:spacing w:val="-10"/>
          <w:sz w:val="20"/>
        </w:rPr>
        <w:t xml:space="preserve"> </w:t>
      </w:r>
      <w:r>
        <w:rPr>
          <w:sz w:val="20"/>
        </w:rPr>
        <w:t>бережное</w:t>
      </w:r>
      <w:r>
        <w:rPr>
          <w:spacing w:val="-8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9"/>
          <w:sz w:val="20"/>
        </w:rPr>
        <w:t xml:space="preserve"> </w:t>
      </w:r>
      <w:r>
        <w:rPr>
          <w:sz w:val="20"/>
        </w:rPr>
        <w:t>к</w:t>
      </w:r>
      <w:r>
        <w:rPr>
          <w:spacing w:val="-10"/>
          <w:sz w:val="20"/>
        </w:rPr>
        <w:t xml:space="preserve"> </w:t>
      </w:r>
      <w:r>
        <w:rPr>
          <w:sz w:val="20"/>
        </w:rPr>
        <w:t>физическому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психическому</w:t>
      </w:r>
      <w:r w:rsidR="005E3A05">
        <w:rPr>
          <w:sz w:val="20"/>
        </w:rPr>
        <w:t xml:space="preserve"> </w:t>
      </w:r>
      <w:r>
        <w:rPr>
          <w:sz w:val="20"/>
        </w:rPr>
        <w:t>здоровью.</w:t>
      </w:r>
    </w:p>
    <w:p w:rsidR="006B4007" w:rsidRDefault="002E6965">
      <w:pPr>
        <w:pStyle w:val="Heading4"/>
        <w:spacing w:line="228" w:lineRule="exact"/>
      </w:pPr>
      <w:r>
        <w:rPr>
          <w:w w:val="90"/>
        </w:rPr>
        <w:t>Трудового</w:t>
      </w:r>
      <w:r>
        <w:rPr>
          <w:spacing w:val="2"/>
          <w:w w:val="90"/>
        </w:rPr>
        <w:t xml:space="preserve"> </w:t>
      </w:r>
      <w:r>
        <w:rPr>
          <w:w w:val="90"/>
        </w:rPr>
        <w:t>воспитания:</w:t>
      </w:r>
    </w:p>
    <w:p w:rsidR="006B4007" w:rsidRDefault="002E6965">
      <w:pPr>
        <w:pStyle w:val="a3"/>
        <w:ind w:right="317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 ответственное потребление и бережное отношение к результатам</w:t>
      </w:r>
      <w:r>
        <w:rPr>
          <w:spacing w:val="1"/>
        </w:rPr>
        <w:t xml:space="preserve"> </w:t>
      </w:r>
      <w:r>
        <w:t>труда, навыки участия в различных видах трудовой деятельности, интерес к</w:t>
      </w:r>
      <w:r>
        <w:rPr>
          <w:spacing w:val="1"/>
        </w:rPr>
        <w:t xml:space="preserve"> </w:t>
      </w:r>
      <w:r>
        <w:t>различным</w:t>
      </w:r>
      <w:r>
        <w:rPr>
          <w:spacing w:val="-2"/>
        </w:rPr>
        <w:t xml:space="preserve"> </w:t>
      </w:r>
      <w:r>
        <w:t>профессиям.</w:t>
      </w:r>
    </w:p>
    <w:p w:rsidR="006B4007" w:rsidRDefault="002E6965">
      <w:pPr>
        <w:pStyle w:val="Heading4"/>
        <w:spacing w:line="228" w:lineRule="exact"/>
      </w:pPr>
      <w:r>
        <w:rPr>
          <w:w w:val="90"/>
        </w:rPr>
        <w:t>Экологического</w:t>
      </w:r>
      <w:r>
        <w:rPr>
          <w:spacing w:val="12"/>
          <w:w w:val="90"/>
        </w:rPr>
        <w:t xml:space="preserve"> </w:t>
      </w:r>
      <w:r>
        <w:rPr>
          <w:w w:val="90"/>
        </w:rPr>
        <w:t>воспитания:</w:t>
      </w:r>
    </w:p>
    <w:p w:rsidR="006B4007" w:rsidRDefault="002E6965">
      <w:pPr>
        <w:pStyle w:val="a3"/>
        <w:ind w:right="317"/>
      </w:pPr>
      <w:r>
        <w:t>осознание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rPr>
          <w:w w:val="95"/>
        </w:rPr>
        <w:t>экологических</w:t>
      </w:r>
      <w:r>
        <w:rPr>
          <w:spacing w:val="1"/>
          <w:w w:val="95"/>
        </w:rPr>
        <w:t xml:space="preserve"> </w:t>
      </w:r>
      <w:r>
        <w:rPr>
          <w:w w:val="95"/>
        </w:rPr>
        <w:t>норм</w:t>
      </w:r>
      <w:r>
        <w:rPr>
          <w:spacing w:val="1"/>
          <w:w w:val="95"/>
        </w:rPr>
        <w:t xml:space="preserve"> </w:t>
      </w:r>
      <w:r>
        <w:rPr>
          <w:w w:val="95"/>
        </w:rPr>
        <w:t>поведения,</w:t>
      </w:r>
      <w:r>
        <w:rPr>
          <w:spacing w:val="1"/>
          <w:w w:val="95"/>
        </w:rPr>
        <w:t xml:space="preserve"> </w:t>
      </w:r>
      <w:r>
        <w:rPr>
          <w:w w:val="95"/>
        </w:rPr>
        <w:t>бережного</w:t>
      </w:r>
      <w:r>
        <w:rPr>
          <w:spacing w:val="1"/>
          <w:w w:val="95"/>
        </w:rPr>
        <w:t xml:space="preserve"> </w:t>
      </w:r>
      <w:r>
        <w:rPr>
          <w:w w:val="95"/>
        </w:rPr>
        <w:t>отношения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природе,</w:t>
      </w:r>
      <w:r>
        <w:rPr>
          <w:spacing w:val="1"/>
          <w:w w:val="95"/>
        </w:rPr>
        <w:t xml:space="preserve"> </w:t>
      </w:r>
      <w:r>
        <w:rPr>
          <w:w w:val="95"/>
        </w:rPr>
        <w:t>неприятие</w:t>
      </w:r>
      <w:r>
        <w:rPr>
          <w:spacing w:val="1"/>
          <w:w w:val="95"/>
        </w:rPr>
        <w:t xml:space="preserve"> </w:t>
      </w:r>
      <w:r>
        <w:t>действий,</w:t>
      </w:r>
      <w:r>
        <w:rPr>
          <w:spacing w:val="3"/>
        </w:rPr>
        <w:t xml:space="preserve"> </w:t>
      </w:r>
      <w:r>
        <w:t>приносящих</w:t>
      </w:r>
      <w:r>
        <w:rPr>
          <w:spacing w:val="5"/>
        </w:rPr>
        <w:t xml:space="preserve"> </w:t>
      </w:r>
      <w:r>
        <w:t>ей</w:t>
      </w:r>
      <w:r>
        <w:rPr>
          <w:spacing w:val="4"/>
        </w:rPr>
        <w:t xml:space="preserve"> </w:t>
      </w:r>
      <w:r>
        <w:t>вред.</w:t>
      </w:r>
    </w:p>
    <w:p w:rsidR="006B4007" w:rsidRDefault="002E6965">
      <w:pPr>
        <w:pStyle w:val="Heading4"/>
        <w:spacing w:line="226" w:lineRule="exact"/>
      </w:pPr>
      <w:r>
        <w:rPr>
          <w:w w:val="90"/>
        </w:rPr>
        <w:t>Ценности</w:t>
      </w:r>
      <w:r>
        <w:rPr>
          <w:spacing w:val="14"/>
          <w:w w:val="90"/>
        </w:rPr>
        <w:t xml:space="preserve"> </w:t>
      </w:r>
      <w:r>
        <w:rPr>
          <w:w w:val="90"/>
        </w:rPr>
        <w:t>научного</w:t>
      </w:r>
      <w:r>
        <w:rPr>
          <w:spacing w:val="17"/>
          <w:w w:val="90"/>
        </w:rPr>
        <w:t xml:space="preserve"> </w:t>
      </w:r>
      <w:r>
        <w:rPr>
          <w:w w:val="90"/>
        </w:rPr>
        <w:t>познания:</w:t>
      </w:r>
    </w:p>
    <w:p w:rsidR="006B4007" w:rsidRDefault="002E6965">
      <w:pPr>
        <w:pStyle w:val="a4"/>
        <w:numPr>
          <w:ilvl w:val="0"/>
          <w:numId w:val="205"/>
        </w:numPr>
        <w:tabs>
          <w:tab w:val="left" w:pos="1389"/>
          <w:tab w:val="left" w:pos="1390"/>
        </w:tabs>
        <w:ind w:right="318" w:firstLine="566"/>
        <w:rPr>
          <w:sz w:val="20"/>
        </w:rPr>
      </w:pPr>
      <w:r>
        <w:rPr>
          <w:sz w:val="20"/>
        </w:rPr>
        <w:t>ориентация в деятельности на первоначальные</w:t>
      </w:r>
      <w:r>
        <w:rPr>
          <w:spacing w:val="50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8"/>
          <w:sz w:val="20"/>
        </w:rPr>
        <w:t xml:space="preserve"> </w:t>
      </w:r>
      <w:r>
        <w:rPr>
          <w:sz w:val="20"/>
        </w:rPr>
        <w:t>научной</w:t>
      </w:r>
      <w:r>
        <w:rPr>
          <w:spacing w:val="9"/>
          <w:sz w:val="20"/>
        </w:rPr>
        <w:t xml:space="preserve"> </w:t>
      </w:r>
      <w:r>
        <w:rPr>
          <w:sz w:val="20"/>
        </w:rPr>
        <w:t>картине</w:t>
      </w:r>
      <w:r>
        <w:rPr>
          <w:spacing w:val="8"/>
          <w:sz w:val="20"/>
        </w:rPr>
        <w:t xml:space="preserve"> </w:t>
      </w:r>
      <w:r>
        <w:rPr>
          <w:sz w:val="20"/>
        </w:rPr>
        <w:t>мира;</w:t>
      </w:r>
    </w:p>
    <w:p w:rsidR="006B4007" w:rsidRDefault="002E6965">
      <w:pPr>
        <w:pStyle w:val="a4"/>
        <w:numPr>
          <w:ilvl w:val="0"/>
          <w:numId w:val="205"/>
        </w:numPr>
        <w:tabs>
          <w:tab w:val="left" w:pos="1389"/>
          <w:tab w:val="left" w:pos="1390"/>
        </w:tabs>
        <w:ind w:right="316" w:firstLine="566"/>
        <w:rPr>
          <w:sz w:val="20"/>
        </w:rPr>
      </w:pPr>
      <w:r>
        <w:rPr>
          <w:sz w:val="20"/>
        </w:rPr>
        <w:t>осознание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познания,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познавательного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интереса, активности,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>инициативности, любознательности и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>самостоятельности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обогащении</w:t>
      </w:r>
      <w:r>
        <w:rPr>
          <w:spacing w:val="1"/>
          <w:sz w:val="20"/>
        </w:rPr>
        <w:t xml:space="preserve"> </w:t>
      </w:r>
      <w:r>
        <w:rPr>
          <w:sz w:val="20"/>
        </w:rPr>
        <w:t>своих</w:t>
      </w:r>
      <w:r>
        <w:rPr>
          <w:spacing w:val="1"/>
          <w:sz w:val="20"/>
        </w:rPr>
        <w:t xml:space="preserve"> </w:t>
      </w:r>
      <w:r>
        <w:rPr>
          <w:sz w:val="20"/>
        </w:rPr>
        <w:t>знаний,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 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информационных</w:t>
      </w:r>
      <w:r>
        <w:rPr>
          <w:spacing w:val="-6"/>
          <w:sz w:val="20"/>
        </w:rPr>
        <w:t xml:space="preserve"> </w:t>
      </w:r>
      <w:r>
        <w:rPr>
          <w:sz w:val="20"/>
        </w:rPr>
        <w:t>средств.</w:t>
      </w:r>
    </w:p>
    <w:p w:rsidR="006B4007" w:rsidRDefault="006B4007">
      <w:pPr>
        <w:pStyle w:val="a3"/>
        <w:spacing w:before="10"/>
        <w:ind w:left="0" w:firstLine="0"/>
        <w:jc w:val="left"/>
        <w:rPr>
          <w:sz w:val="18"/>
        </w:rPr>
      </w:pPr>
    </w:p>
    <w:p w:rsidR="006B4007" w:rsidRDefault="002E6965">
      <w:pPr>
        <w:pStyle w:val="a3"/>
        <w:spacing w:before="1"/>
        <w:ind w:left="707" w:firstLine="0"/>
      </w:pPr>
      <w:r>
        <w:rPr>
          <w:w w:val="85"/>
        </w:rPr>
        <w:t>МЕТАПРЕДМЕТНЫЕ</w:t>
      </w:r>
      <w:r>
        <w:rPr>
          <w:spacing w:val="81"/>
        </w:rPr>
        <w:t xml:space="preserve"> </w:t>
      </w:r>
      <w:r>
        <w:rPr>
          <w:w w:val="85"/>
        </w:rPr>
        <w:t>РЕЗУЛЬТАТЫ</w:t>
      </w:r>
    </w:p>
    <w:p w:rsidR="006B4007" w:rsidRDefault="002E6965">
      <w:pPr>
        <w:pStyle w:val="Heading4"/>
        <w:spacing w:before="5"/>
      </w:pPr>
      <w:r>
        <w:t>Познавательные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6B4007" w:rsidRDefault="002E6965">
      <w:pPr>
        <w:spacing w:before="38" w:line="235" w:lineRule="exact"/>
        <w:ind w:left="707"/>
        <w:jc w:val="both"/>
        <w:rPr>
          <w:i/>
          <w:sz w:val="20"/>
        </w:rPr>
      </w:pPr>
      <w:r>
        <w:rPr>
          <w:color w:val="221F1F"/>
          <w:w w:val="110"/>
          <w:position w:val="1"/>
          <w:sz w:val="20"/>
        </w:rPr>
        <w:t xml:space="preserve">1)    </w:t>
      </w:r>
      <w:r>
        <w:rPr>
          <w:color w:val="221F1F"/>
          <w:spacing w:val="36"/>
          <w:w w:val="110"/>
          <w:position w:val="1"/>
          <w:sz w:val="20"/>
        </w:rPr>
        <w:t xml:space="preserve"> </w:t>
      </w:r>
      <w:r>
        <w:rPr>
          <w:i/>
          <w:w w:val="110"/>
          <w:sz w:val="20"/>
        </w:rPr>
        <w:t>Базовые</w:t>
      </w:r>
      <w:r>
        <w:rPr>
          <w:i/>
          <w:spacing w:val="48"/>
          <w:w w:val="110"/>
          <w:sz w:val="20"/>
        </w:rPr>
        <w:t xml:space="preserve"> </w:t>
      </w:r>
      <w:r>
        <w:rPr>
          <w:i/>
          <w:w w:val="110"/>
          <w:sz w:val="20"/>
        </w:rPr>
        <w:t>логические</w:t>
      </w:r>
      <w:r>
        <w:rPr>
          <w:i/>
          <w:spacing w:val="47"/>
          <w:w w:val="110"/>
          <w:sz w:val="20"/>
        </w:rPr>
        <w:t xml:space="preserve"> </w:t>
      </w:r>
      <w:r>
        <w:rPr>
          <w:i/>
          <w:w w:val="110"/>
          <w:sz w:val="20"/>
        </w:rPr>
        <w:t>действия:</w:t>
      </w:r>
    </w:p>
    <w:p w:rsidR="006B4007" w:rsidRDefault="002E6965">
      <w:pPr>
        <w:pStyle w:val="a4"/>
        <w:numPr>
          <w:ilvl w:val="0"/>
          <w:numId w:val="204"/>
        </w:numPr>
        <w:tabs>
          <w:tab w:val="left" w:pos="1389"/>
          <w:tab w:val="left" w:pos="1390"/>
        </w:tabs>
        <w:ind w:right="319" w:firstLine="566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целостность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окружающего</w:t>
      </w:r>
      <w:r>
        <w:rPr>
          <w:spacing w:val="1"/>
          <w:sz w:val="20"/>
        </w:rPr>
        <w:t xml:space="preserve"> </w:t>
      </w:r>
      <w:r>
        <w:rPr>
          <w:sz w:val="20"/>
        </w:rPr>
        <w:t>мира</w:t>
      </w:r>
      <w:r>
        <w:rPr>
          <w:spacing w:val="1"/>
          <w:sz w:val="20"/>
        </w:rPr>
        <w:t xml:space="preserve"> </w:t>
      </w:r>
      <w:r>
        <w:rPr>
          <w:sz w:val="20"/>
        </w:rPr>
        <w:t>(взаимосвязь</w:t>
      </w:r>
      <w:r>
        <w:rPr>
          <w:spacing w:val="-47"/>
          <w:sz w:val="20"/>
        </w:rPr>
        <w:t xml:space="preserve"> </w:t>
      </w:r>
      <w:r>
        <w:rPr>
          <w:sz w:val="20"/>
        </w:rPr>
        <w:t>природной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среды</w:t>
      </w:r>
      <w:r>
        <w:rPr>
          <w:spacing w:val="1"/>
          <w:sz w:val="20"/>
        </w:rPr>
        <w:t xml:space="preserve"> </w:t>
      </w:r>
      <w:r>
        <w:rPr>
          <w:sz w:val="20"/>
        </w:rPr>
        <w:t>обитания),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способность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ориентироваться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изменяющейся</w:t>
      </w:r>
      <w:r>
        <w:rPr>
          <w:spacing w:val="-11"/>
          <w:sz w:val="20"/>
        </w:rPr>
        <w:t xml:space="preserve"> </w:t>
      </w:r>
      <w:r>
        <w:rPr>
          <w:sz w:val="20"/>
        </w:rPr>
        <w:t>действительности;</w:t>
      </w:r>
    </w:p>
    <w:p w:rsidR="006B4007" w:rsidRDefault="002E6965">
      <w:pPr>
        <w:pStyle w:val="a4"/>
        <w:numPr>
          <w:ilvl w:val="0"/>
          <w:numId w:val="204"/>
        </w:numPr>
        <w:tabs>
          <w:tab w:val="left" w:pos="1389"/>
          <w:tab w:val="left" w:pos="1390"/>
        </w:tabs>
        <w:ind w:right="315" w:firstLine="566"/>
        <w:rPr>
          <w:sz w:val="20"/>
        </w:rPr>
      </w:pP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наблюдений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доступных</w:t>
      </w:r>
      <w:r>
        <w:rPr>
          <w:spacing w:val="50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50"/>
          <w:sz w:val="20"/>
        </w:rPr>
        <w:t xml:space="preserve"> </w:t>
      </w:r>
      <w:r>
        <w:rPr>
          <w:sz w:val="20"/>
        </w:rPr>
        <w:t>окружающего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мира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устанавливать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связи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зависимости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между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объектами (часть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—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целое;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причина</w:t>
      </w:r>
      <w:r>
        <w:rPr>
          <w:spacing w:val="10"/>
          <w:sz w:val="20"/>
        </w:rPr>
        <w:t xml:space="preserve"> </w:t>
      </w:r>
      <w:r>
        <w:rPr>
          <w:sz w:val="20"/>
        </w:rPr>
        <w:t>—</w:t>
      </w:r>
      <w:r>
        <w:rPr>
          <w:spacing w:val="9"/>
          <w:sz w:val="20"/>
        </w:rPr>
        <w:t xml:space="preserve"> </w:t>
      </w:r>
      <w:r>
        <w:rPr>
          <w:sz w:val="20"/>
        </w:rPr>
        <w:t>следствие;</w:t>
      </w:r>
      <w:r>
        <w:rPr>
          <w:spacing w:val="8"/>
          <w:sz w:val="20"/>
        </w:rPr>
        <w:t xml:space="preserve"> </w:t>
      </w:r>
      <w:r>
        <w:rPr>
          <w:sz w:val="20"/>
        </w:rPr>
        <w:t>изменения</w:t>
      </w:r>
      <w:r>
        <w:rPr>
          <w:spacing w:val="10"/>
          <w:sz w:val="20"/>
        </w:rPr>
        <w:t xml:space="preserve"> </w:t>
      </w:r>
      <w:r>
        <w:rPr>
          <w:sz w:val="20"/>
        </w:rPr>
        <w:t>во</w:t>
      </w:r>
      <w:r>
        <w:rPr>
          <w:spacing w:val="9"/>
          <w:sz w:val="20"/>
        </w:rPr>
        <w:t xml:space="preserve"> </w:t>
      </w:r>
      <w:r>
        <w:rPr>
          <w:sz w:val="20"/>
        </w:rPr>
        <w:t>времени</w:t>
      </w:r>
      <w:r w:rsidR="005E3A05">
        <w:rPr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в пространстве);</w:t>
      </w:r>
    </w:p>
    <w:p w:rsidR="006B4007" w:rsidRDefault="002E6965">
      <w:pPr>
        <w:pStyle w:val="a4"/>
        <w:numPr>
          <w:ilvl w:val="0"/>
          <w:numId w:val="204"/>
        </w:numPr>
        <w:tabs>
          <w:tab w:val="left" w:pos="1389"/>
          <w:tab w:val="left" w:pos="1390"/>
        </w:tabs>
        <w:spacing w:line="237" w:lineRule="auto"/>
        <w:ind w:right="322" w:firstLine="566"/>
        <w:rPr>
          <w:sz w:val="20"/>
        </w:rPr>
      </w:pPr>
      <w:r>
        <w:rPr>
          <w:sz w:val="20"/>
        </w:rPr>
        <w:t>сравнивать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окружающего</w:t>
      </w:r>
      <w:r>
        <w:rPr>
          <w:spacing w:val="1"/>
          <w:sz w:val="20"/>
        </w:rPr>
        <w:t xml:space="preserve"> </w:t>
      </w:r>
      <w:r>
        <w:rPr>
          <w:sz w:val="20"/>
        </w:rPr>
        <w:t>мира,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основания</w:t>
      </w:r>
      <w:r>
        <w:rPr>
          <w:spacing w:val="4"/>
          <w:sz w:val="20"/>
        </w:rPr>
        <w:t xml:space="preserve"> </w:t>
      </w:r>
      <w:r>
        <w:rPr>
          <w:sz w:val="20"/>
        </w:rPr>
        <w:t>для</w:t>
      </w:r>
      <w:r>
        <w:rPr>
          <w:spacing w:val="3"/>
          <w:sz w:val="20"/>
        </w:rPr>
        <w:t xml:space="preserve"> </w:t>
      </w:r>
      <w:r>
        <w:rPr>
          <w:sz w:val="20"/>
        </w:rPr>
        <w:t>сравнения,</w:t>
      </w:r>
      <w:r>
        <w:rPr>
          <w:spacing w:val="8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5"/>
          <w:sz w:val="20"/>
        </w:rPr>
        <w:t xml:space="preserve"> </w:t>
      </w:r>
      <w:r>
        <w:rPr>
          <w:sz w:val="20"/>
        </w:rPr>
        <w:t>аналогии;</w:t>
      </w:r>
    </w:p>
    <w:p w:rsidR="006B4007" w:rsidRDefault="002E6965">
      <w:pPr>
        <w:pStyle w:val="a4"/>
        <w:numPr>
          <w:ilvl w:val="0"/>
          <w:numId w:val="204"/>
        </w:numPr>
        <w:tabs>
          <w:tab w:val="left" w:pos="1389"/>
          <w:tab w:val="left" w:pos="1390"/>
        </w:tabs>
        <w:ind w:right="318" w:firstLine="566"/>
        <w:rPr>
          <w:sz w:val="20"/>
        </w:rPr>
      </w:pPr>
      <w:r>
        <w:rPr>
          <w:sz w:val="20"/>
        </w:rPr>
        <w:t>объединять</w:t>
      </w:r>
      <w:r>
        <w:rPr>
          <w:spacing w:val="1"/>
          <w:sz w:val="20"/>
        </w:rPr>
        <w:t xml:space="preserve"> </w:t>
      </w:r>
      <w:r>
        <w:rPr>
          <w:sz w:val="20"/>
        </w:rPr>
        <w:t>части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1"/>
          <w:sz w:val="20"/>
        </w:rPr>
        <w:t xml:space="preserve"> </w:t>
      </w:r>
      <w:r>
        <w:rPr>
          <w:sz w:val="20"/>
        </w:rPr>
        <w:t>(объекты)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определённому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признаку;</w:t>
      </w:r>
    </w:p>
    <w:p w:rsidR="006B4007" w:rsidRDefault="002E6965">
      <w:pPr>
        <w:pStyle w:val="a4"/>
        <w:numPr>
          <w:ilvl w:val="0"/>
          <w:numId w:val="204"/>
        </w:numPr>
        <w:tabs>
          <w:tab w:val="left" w:pos="1389"/>
          <w:tab w:val="left" w:pos="1390"/>
        </w:tabs>
        <w:ind w:right="320" w:firstLine="566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существенный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классификации,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классифицировать</w:t>
      </w:r>
      <w:r>
        <w:rPr>
          <w:spacing w:val="6"/>
          <w:sz w:val="20"/>
        </w:rPr>
        <w:t xml:space="preserve"> </w:t>
      </w:r>
      <w:r>
        <w:rPr>
          <w:sz w:val="20"/>
        </w:rPr>
        <w:t>предложенные</w:t>
      </w:r>
      <w:r>
        <w:rPr>
          <w:spacing w:val="6"/>
          <w:sz w:val="20"/>
        </w:rPr>
        <w:t xml:space="preserve"> </w:t>
      </w:r>
      <w:r>
        <w:rPr>
          <w:sz w:val="20"/>
        </w:rPr>
        <w:t>объекты;</w:t>
      </w:r>
    </w:p>
    <w:p w:rsidR="006B4007" w:rsidRDefault="002E6965">
      <w:pPr>
        <w:pStyle w:val="a4"/>
        <w:numPr>
          <w:ilvl w:val="0"/>
          <w:numId w:val="204"/>
        </w:numPr>
        <w:tabs>
          <w:tab w:val="left" w:pos="1389"/>
          <w:tab w:val="left" w:pos="1390"/>
        </w:tabs>
        <w:spacing w:line="228" w:lineRule="exact"/>
        <w:ind w:left="1389" w:hanging="683"/>
        <w:rPr>
          <w:sz w:val="20"/>
        </w:rPr>
      </w:pPr>
      <w:r>
        <w:rPr>
          <w:sz w:val="20"/>
        </w:rPr>
        <w:t>находить</w:t>
      </w:r>
      <w:r>
        <w:rPr>
          <w:spacing w:val="19"/>
          <w:sz w:val="20"/>
        </w:rPr>
        <w:t xml:space="preserve"> </w:t>
      </w:r>
      <w:r>
        <w:rPr>
          <w:sz w:val="20"/>
        </w:rPr>
        <w:t>закономерности</w:t>
      </w:r>
      <w:r>
        <w:rPr>
          <w:spacing w:val="21"/>
          <w:sz w:val="20"/>
        </w:rPr>
        <w:t xml:space="preserve"> </w:t>
      </w:r>
      <w:r>
        <w:rPr>
          <w:sz w:val="20"/>
        </w:rPr>
        <w:t>и</w:t>
      </w:r>
      <w:r>
        <w:rPr>
          <w:spacing w:val="21"/>
          <w:sz w:val="20"/>
        </w:rPr>
        <w:t xml:space="preserve"> </w:t>
      </w:r>
      <w:r>
        <w:rPr>
          <w:sz w:val="20"/>
        </w:rPr>
        <w:t>противоречия</w:t>
      </w:r>
      <w:r>
        <w:rPr>
          <w:spacing w:val="19"/>
          <w:sz w:val="20"/>
        </w:rPr>
        <w:t xml:space="preserve"> </w:t>
      </w:r>
      <w:r>
        <w:rPr>
          <w:sz w:val="20"/>
        </w:rPr>
        <w:t>в</w:t>
      </w:r>
      <w:r>
        <w:rPr>
          <w:spacing w:val="20"/>
          <w:sz w:val="20"/>
        </w:rPr>
        <w:t xml:space="preserve"> </w:t>
      </w:r>
      <w:r>
        <w:rPr>
          <w:sz w:val="20"/>
        </w:rPr>
        <w:t>рассматриваемых</w:t>
      </w:r>
    </w:p>
    <w:p w:rsidR="006B4007" w:rsidRDefault="006B4007">
      <w:pPr>
        <w:spacing w:line="228" w:lineRule="exact"/>
        <w:jc w:val="both"/>
        <w:rPr>
          <w:sz w:val="20"/>
        </w:rPr>
        <w:sectPr w:rsidR="006B4007">
          <w:pgSz w:w="7840" w:h="12020"/>
          <w:pgMar w:top="520" w:right="260" w:bottom="700" w:left="440" w:header="0" w:footer="516" w:gutter="0"/>
          <w:cols w:space="720"/>
        </w:sectPr>
      </w:pPr>
    </w:p>
    <w:p w:rsidR="006B4007" w:rsidRDefault="002E6965">
      <w:pPr>
        <w:pStyle w:val="a3"/>
        <w:spacing w:before="73" w:line="225" w:lineRule="exact"/>
        <w:ind w:firstLine="0"/>
      </w:pPr>
      <w:r>
        <w:rPr>
          <w:w w:val="95"/>
        </w:rPr>
        <w:lastRenderedPageBreak/>
        <w:t>фактах, данных</w:t>
      </w:r>
      <w:r>
        <w:rPr>
          <w:spacing w:val="5"/>
          <w:w w:val="95"/>
        </w:rPr>
        <w:t xml:space="preserve"> </w:t>
      </w:r>
      <w:r>
        <w:rPr>
          <w:w w:val="95"/>
        </w:rPr>
        <w:t>и</w:t>
      </w:r>
      <w:r>
        <w:rPr>
          <w:spacing w:val="2"/>
          <w:w w:val="95"/>
        </w:rPr>
        <w:t xml:space="preserve"> </w:t>
      </w:r>
      <w:r>
        <w:rPr>
          <w:w w:val="95"/>
        </w:rPr>
        <w:t>наблюдениях</w:t>
      </w:r>
      <w:r>
        <w:rPr>
          <w:spacing w:val="2"/>
          <w:w w:val="95"/>
        </w:rPr>
        <w:t xml:space="preserve"> </w:t>
      </w:r>
      <w:r>
        <w:rPr>
          <w:w w:val="95"/>
        </w:rPr>
        <w:t>на</w:t>
      </w:r>
      <w:r>
        <w:rPr>
          <w:spacing w:val="3"/>
          <w:w w:val="95"/>
        </w:rPr>
        <w:t xml:space="preserve"> </w:t>
      </w:r>
      <w:r>
        <w:rPr>
          <w:w w:val="95"/>
        </w:rPr>
        <w:t>основе</w:t>
      </w:r>
      <w:r>
        <w:rPr>
          <w:spacing w:val="2"/>
          <w:w w:val="95"/>
        </w:rPr>
        <w:t xml:space="preserve"> </w:t>
      </w:r>
      <w:r>
        <w:rPr>
          <w:w w:val="95"/>
        </w:rPr>
        <w:t>предложенного</w:t>
      </w:r>
      <w:r>
        <w:rPr>
          <w:spacing w:val="15"/>
          <w:w w:val="95"/>
        </w:rPr>
        <w:t xml:space="preserve"> </w:t>
      </w:r>
      <w:r>
        <w:rPr>
          <w:w w:val="95"/>
        </w:rPr>
        <w:t>алгоритма;</w:t>
      </w:r>
    </w:p>
    <w:p w:rsidR="006B4007" w:rsidRDefault="002E6965">
      <w:pPr>
        <w:pStyle w:val="a4"/>
        <w:numPr>
          <w:ilvl w:val="0"/>
          <w:numId w:val="204"/>
        </w:numPr>
        <w:tabs>
          <w:tab w:val="left" w:pos="1389"/>
          <w:tab w:val="left" w:pos="1390"/>
        </w:tabs>
        <w:ind w:right="318" w:firstLine="566"/>
        <w:rPr>
          <w:sz w:val="20"/>
        </w:rPr>
      </w:pPr>
      <w:r>
        <w:rPr>
          <w:sz w:val="20"/>
        </w:rPr>
        <w:t>выявлять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недостаток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(практической)</w:t>
      </w:r>
      <w:r>
        <w:rPr>
          <w:spacing w:val="-8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8"/>
          <w:sz w:val="20"/>
        </w:rPr>
        <w:t xml:space="preserve"> </w:t>
      </w:r>
      <w:r>
        <w:rPr>
          <w:sz w:val="20"/>
        </w:rPr>
        <w:t>на</w:t>
      </w:r>
      <w:r>
        <w:rPr>
          <w:spacing w:val="-9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10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-7"/>
          <w:sz w:val="20"/>
        </w:rPr>
        <w:t xml:space="preserve"> </w:t>
      </w:r>
      <w:r>
        <w:rPr>
          <w:sz w:val="20"/>
        </w:rPr>
        <w:t>алгоритма.</w:t>
      </w:r>
    </w:p>
    <w:p w:rsidR="006B4007" w:rsidRDefault="002E6965">
      <w:pPr>
        <w:spacing w:line="226" w:lineRule="exact"/>
        <w:ind w:left="707"/>
        <w:jc w:val="both"/>
        <w:rPr>
          <w:i/>
          <w:sz w:val="20"/>
        </w:rPr>
      </w:pPr>
      <w:r>
        <w:rPr>
          <w:color w:val="221F1F"/>
          <w:w w:val="110"/>
          <w:position w:val="1"/>
          <w:sz w:val="20"/>
        </w:rPr>
        <w:t xml:space="preserve">2)     </w:t>
      </w:r>
      <w:r>
        <w:rPr>
          <w:color w:val="221F1F"/>
          <w:spacing w:val="13"/>
          <w:w w:val="110"/>
          <w:position w:val="1"/>
          <w:sz w:val="20"/>
        </w:rPr>
        <w:t xml:space="preserve"> </w:t>
      </w:r>
      <w:r>
        <w:rPr>
          <w:i/>
          <w:w w:val="110"/>
          <w:sz w:val="20"/>
        </w:rPr>
        <w:t>Базовые</w:t>
      </w:r>
      <w:r>
        <w:rPr>
          <w:i/>
          <w:spacing w:val="54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исследовательские </w:t>
      </w:r>
      <w:r>
        <w:rPr>
          <w:i/>
          <w:spacing w:val="5"/>
          <w:w w:val="110"/>
          <w:sz w:val="20"/>
        </w:rPr>
        <w:t xml:space="preserve"> </w:t>
      </w:r>
      <w:r>
        <w:rPr>
          <w:i/>
          <w:w w:val="110"/>
          <w:sz w:val="20"/>
        </w:rPr>
        <w:t>действия:</w:t>
      </w:r>
    </w:p>
    <w:p w:rsidR="006B4007" w:rsidRDefault="002E6965">
      <w:pPr>
        <w:pStyle w:val="a4"/>
        <w:numPr>
          <w:ilvl w:val="0"/>
          <w:numId w:val="203"/>
        </w:numPr>
        <w:tabs>
          <w:tab w:val="left" w:pos="1389"/>
          <w:tab w:val="left" w:pos="1390"/>
        </w:tabs>
        <w:ind w:right="318" w:firstLine="566"/>
        <w:rPr>
          <w:sz w:val="20"/>
        </w:rPr>
      </w:pPr>
      <w:r>
        <w:rPr>
          <w:sz w:val="20"/>
        </w:rPr>
        <w:t>проводить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(по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плану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выдвинутому</w:t>
      </w:r>
      <w:r>
        <w:rPr>
          <w:spacing w:val="1"/>
          <w:sz w:val="20"/>
        </w:rPr>
        <w:t xml:space="preserve"> </w:t>
      </w:r>
      <w:r>
        <w:rPr>
          <w:sz w:val="20"/>
        </w:rPr>
        <w:t>предположению)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несложные</w:t>
      </w:r>
      <w:r>
        <w:rPr>
          <w:spacing w:val="1"/>
          <w:sz w:val="20"/>
        </w:rPr>
        <w:t xml:space="preserve"> </w:t>
      </w:r>
      <w:r>
        <w:rPr>
          <w:sz w:val="20"/>
        </w:rPr>
        <w:t>опыты;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экспериментам,</w:t>
      </w:r>
      <w:r>
        <w:rPr>
          <w:spacing w:val="1"/>
          <w:sz w:val="20"/>
        </w:rPr>
        <w:t xml:space="preserve"> </w:t>
      </w:r>
      <w:r>
        <w:rPr>
          <w:sz w:val="20"/>
        </w:rPr>
        <w:t>проводимым</w:t>
      </w:r>
      <w:r>
        <w:rPr>
          <w:spacing w:val="1"/>
          <w:sz w:val="20"/>
        </w:rPr>
        <w:t xml:space="preserve"> </w:t>
      </w:r>
      <w:r>
        <w:rPr>
          <w:sz w:val="20"/>
        </w:rPr>
        <w:t>под</w:t>
      </w:r>
      <w:r>
        <w:rPr>
          <w:spacing w:val="-47"/>
          <w:sz w:val="20"/>
        </w:rPr>
        <w:t xml:space="preserve"> </w:t>
      </w:r>
      <w:r>
        <w:rPr>
          <w:sz w:val="20"/>
        </w:rPr>
        <w:t>руководством</w:t>
      </w:r>
      <w:r>
        <w:rPr>
          <w:spacing w:val="9"/>
          <w:sz w:val="20"/>
        </w:rPr>
        <w:t xml:space="preserve"> </w:t>
      </w:r>
      <w:r>
        <w:rPr>
          <w:sz w:val="20"/>
        </w:rPr>
        <w:t>учителя;</w:t>
      </w:r>
    </w:p>
    <w:p w:rsidR="006B4007" w:rsidRDefault="002E6965">
      <w:pPr>
        <w:pStyle w:val="a4"/>
        <w:numPr>
          <w:ilvl w:val="0"/>
          <w:numId w:val="203"/>
        </w:numPr>
        <w:tabs>
          <w:tab w:val="left" w:pos="1389"/>
          <w:tab w:val="left" w:pos="1390"/>
        </w:tabs>
        <w:ind w:right="320" w:firstLine="566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разницу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реальным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желательным</w:t>
      </w:r>
      <w:r>
        <w:rPr>
          <w:spacing w:val="1"/>
          <w:sz w:val="20"/>
        </w:rPr>
        <w:t xml:space="preserve"> </w:t>
      </w:r>
      <w:r>
        <w:rPr>
          <w:sz w:val="20"/>
        </w:rPr>
        <w:t>состоянием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объекта (ситуации)</w:t>
      </w:r>
      <w:r>
        <w:rPr>
          <w:spacing w:val="3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2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4"/>
          <w:sz w:val="20"/>
        </w:rPr>
        <w:t xml:space="preserve"> </w:t>
      </w:r>
      <w:r>
        <w:rPr>
          <w:sz w:val="20"/>
        </w:rPr>
        <w:t>вопросов;</w:t>
      </w:r>
    </w:p>
    <w:p w:rsidR="006B4007" w:rsidRDefault="002E6965">
      <w:pPr>
        <w:pStyle w:val="a4"/>
        <w:numPr>
          <w:ilvl w:val="0"/>
          <w:numId w:val="203"/>
        </w:numPr>
        <w:tabs>
          <w:tab w:val="left" w:pos="1389"/>
          <w:tab w:val="left" w:pos="1390"/>
        </w:tabs>
        <w:ind w:right="315" w:firstLine="566"/>
        <w:rPr>
          <w:sz w:val="20"/>
        </w:rPr>
      </w:pPr>
      <w:r>
        <w:rPr>
          <w:sz w:val="20"/>
        </w:rPr>
        <w:t>формулировать с помощью учителя цель предстоящей работы,</w:t>
      </w:r>
      <w:r>
        <w:rPr>
          <w:spacing w:val="1"/>
          <w:sz w:val="20"/>
        </w:rPr>
        <w:t xml:space="preserve"> </w:t>
      </w:r>
      <w:r>
        <w:rPr>
          <w:sz w:val="20"/>
        </w:rPr>
        <w:t>прогнозировать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возможное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процессов,</w:t>
      </w:r>
      <w:r>
        <w:rPr>
          <w:spacing w:val="1"/>
          <w:sz w:val="20"/>
        </w:rPr>
        <w:t xml:space="preserve"> </w:t>
      </w:r>
      <w:r>
        <w:rPr>
          <w:sz w:val="20"/>
        </w:rPr>
        <w:t>событий и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аналогичных</w:t>
      </w:r>
      <w:r>
        <w:rPr>
          <w:spacing w:val="6"/>
          <w:sz w:val="20"/>
        </w:rPr>
        <w:t xml:space="preserve"> </w:t>
      </w:r>
      <w:r>
        <w:rPr>
          <w:sz w:val="20"/>
        </w:rPr>
        <w:t>или</w:t>
      </w:r>
      <w:r>
        <w:rPr>
          <w:spacing w:val="9"/>
          <w:sz w:val="20"/>
        </w:rPr>
        <w:t xml:space="preserve"> </w:t>
      </w:r>
      <w:r>
        <w:rPr>
          <w:sz w:val="20"/>
        </w:rPr>
        <w:t>сходных</w:t>
      </w:r>
      <w:r>
        <w:rPr>
          <w:spacing w:val="7"/>
          <w:sz w:val="20"/>
        </w:rPr>
        <w:t xml:space="preserve"> </w:t>
      </w:r>
      <w:r>
        <w:rPr>
          <w:sz w:val="20"/>
        </w:rPr>
        <w:t>ситуациях;</w:t>
      </w:r>
    </w:p>
    <w:p w:rsidR="006B4007" w:rsidRDefault="002E6965">
      <w:pPr>
        <w:pStyle w:val="a4"/>
        <w:numPr>
          <w:ilvl w:val="0"/>
          <w:numId w:val="203"/>
        </w:numPr>
        <w:tabs>
          <w:tab w:val="left" w:pos="1389"/>
          <w:tab w:val="left" w:pos="1390"/>
        </w:tabs>
        <w:ind w:right="315" w:firstLine="566"/>
        <w:rPr>
          <w:sz w:val="20"/>
        </w:rPr>
      </w:pPr>
      <w:r>
        <w:rPr>
          <w:w w:val="95"/>
          <w:sz w:val="20"/>
        </w:rPr>
        <w:t>моделировать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ситуации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на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основе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изученного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материала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о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связях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-45"/>
          <w:w w:val="95"/>
          <w:sz w:val="20"/>
        </w:rPr>
        <w:t xml:space="preserve"> </w:t>
      </w:r>
      <w:r>
        <w:rPr>
          <w:spacing w:val="-1"/>
          <w:sz w:val="20"/>
        </w:rPr>
        <w:t>природе</w:t>
      </w:r>
      <w:r>
        <w:rPr>
          <w:spacing w:val="-7"/>
          <w:sz w:val="20"/>
        </w:rPr>
        <w:t xml:space="preserve"> </w:t>
      </w:r>
      <w:r>
        <w:rPr>
          <w:sz w:val="20"/>
        </w:rPr>
        <w:t>(живая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неживая</w:t>
      </w:r>
      <w:r>
        <w:rPr>
          <w:spacing w:val="-5"/>
          <w:sz w:val="20"/>
        </w:rPr>
        <w:t xml:space="preserve"> </w:t>
      </w:r>
      <w:r>
        <w:rPr>
          <w:sz w:val="20"/>
        </w:rPr>
        <w:t>природа,</w:t>
      </w:r>
      <w:r>
        <w:rPr>
          <w:spacing w:val="-6"/>
          <w:sz w:val="20"/>
        </w:rPr>
        <w:t xml:space="preserve"> </w:t>
      </w:r>
      <w:r>
        <w:rPr>
          <w:sz w:val="20"/>
        </w:rPr>
        <w:t>цепи</w:t>
      </w:r>
      <w:r>
        <w:rPr>
          <w:spacing w:val="-6"/>
          <w:sz w:val="20"/>
        </w:rPr>
        <w:t xml:space="preserve"> </w:t>
      </w:r>
      <w:r>
        <w:rPr>
          <w:sz w:val="20"/>
        </w:rPr>
        <w:t>питания;</w:t>
      </w:r>
      <w:r>
        <w:rPr>
          <w:spacing w:val="-7"/>
          <w:sz w:val="20"/>
        </w:rPr>
        <w:t xml:space="preserve"> </w:t>
      </w:r>
      <w:r>
        <w:rPr>
          <w:sz w:val="20"/>
        </w:rPr>
        <w:t>природные</w:t>
      </w:r>
      <w:r>
        <w:rPr>
          <w:spacing w:val="-11"/>
          <w:sz w:val="20"/>
        </w:rPr>
        <w:t xml:space="preserve"> </w:t>
      </w:r>
      <w:r>
        <w:rPr>
          <w:sz w:val="20"/>
        </w:rPr>
        <w:t>зоны),</w:t>
      </w:r>
      <w:r>
        <w:rPr>
          <w:spacing w:val="-10"/>
          <w:sz w:val="20"/>
        </w:rPr>
        <w:t xml:space="preserve"> </w:t>
      </w:r>
      <w:r>
        <w:rPr>
          <w:sz w:val="20"/>
        </w:rPr>
        <w:t>а</w:t>
      </w:r>
      <w:r>
        <w:rPr>
          <w:spacing w:val="-13"/>
          <w:sz w:val="20"/>
        </w:rPr>
        <w:t xml:space="preserve"> </w:t>
      </w:r>
      <w:r>
        <w:rPr>
          <w:sz w:val="20"/>
        </w:rPr>
        <w:t>также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социуме (лента времени; поведение</w:t>
      </w:r>
      <w:r w:rsidR="005E3A05">
        <w:rPr>
          <w:w w:val="95"/>
          <w:sz w:val="20"/>
        </w:rPr>
        <w:t xml:space="preserve"> </w:t>
      </w:r>
      <w:r>
        <w:rPr>
          <w:w w:val="95"/>
          <w:sz w:val="20"/>
        </w:rPr>
        <w:t>и его последствия; коллективный труд и его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-20"/>
          <w:sz w:val="20"/>
        </w:rPr>
        <w:t xml:space="preserve"> </w:t>
      </w:r>
      <w:r>
        <w:rPr>
          <w:sz w:val="20"/>
        </w:rPr>
        <w:t>и</w:t>
      </w:r>
      <w:r>
        <w:rPr>
          <w:spacing w:val="-18"/>
          <w:sz w:val="20"/>
        </w:rPr>
        <w:t xml:space="preserve"> </w:t>
      </w:r>
      <w:r>
        <w:rPr>
          <w:sz w:val="20"/>
        </w:rPr>
        <w:t>др.);</w:t>
      </w:r>
    </w:p>
    <w:p w:rsidR="006B4007" w:rsidRDefault="002E6965">
      <w:pPr>
        <w:pStyle w:val="a4"/>
        <w:numPr>
          <w:ilvl w:val="0"/>
          <w:numId w:val="203"/>
        </w:numPr>
        <w:tabs>
          <w:tab w:val="left" w:pos="1389"/>
          <w:tab w:val="left" w:pos="1390"/>
        </w:tabs>
        <w:ind w:right="315" w:firstLine="566"/>
        <w:rPr>
          <w:sz w:val="20"/>
        </w:rPr>
      </w:pPr>
      <w:r>
        <w:rPr>
          <w:sz w:val="20"/>
        </w:rPr>
        <w:t>проводить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плану</w:t>
      </w:r>
      <w:r>
        <w:rPr>
          <w:spacing w:val="1"/>
          <w:sz w:val="20"/>
        </w:rPr>
        <w:t xml:space="preserve"> </w:t>
      </w:r>
      <w:r>
        <w:rPr>
          <w:sz w:val="20"/>
        </w:rPr>
        <w:t>опыт,</w:t>
      </w:r>
      <w:r>
        <w:rPr>
          <w:spacing w:val="1"/>
          <w:sz w:val="20"/>
        </w:rPr>
        <w:t xml:space="preserve"> </w:t>
      </w:r>
      <w:r>
        <w:rPr>
          <w:sz w:val="20"/>
        </w:rPr>
        <w:t>несложное</w:t>
      </w:r>
      <w:r>
        <w:rPr>
          <w:spacing w:val="1"/>
          <w:sz w:val="20"/>
        </w:rPr>
        <w:t xml:space="preserve"> </w:t>
      </w:r>
      <w:r>
        <w:rPr>
          <w:sz w:val="20"/>
        </w:rPr>
        <w:t>исследование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установлению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и связей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-5"/>
          <w:sz w:val="20"/>
        </w:rPr>
        <w:t xml:space="preserve"> </w:t>
      </w:r>
      <w:r>
        <w:rPr>
          <w:sz w:val="20"/>
        </w:rPr>
        <w:t>объектами (часть —</w:t>
      </w:r>
      <w:r>
        <w:rPr>
          <w:spacing w:val="2"/>
          <w:sz w:val="20"/>
        </w:rPr>
        <w:t xml:space="preserve"> </w:t>
      </w:r>
      <w:r>
        <w:rPr>
          <w:sz w:val="20"/>
        </w:rPr>
        <w:t>целое, причина</w:t>
      </w:r>
      <w:r>
        <w:rPr>
          <w:spacing w:val="4"/>
          <w:sz w:val="20"/>
        </w:rPr>
        <w:t xml:space="preserve"> </w:t>
      </w:r>
      <w:r>
        <w:rPr>
          <w:sz w:val="20"/>
        </w:rPr>
        <w:t>—</w:t>
      </w:r>
      <w:r>
        <w:rPr>
          <w:spacing w:val="-1"/>
          <w:sz w:val="20"/>
        </w:rPr>
        <w:t xml:space="preserve"> </w:t>
      </w:r>
      <w:r>
        <w:rPr>
          <w:sz w:val="20"/>
        </w:rPr>
        <w:t>следствие);</w:t>
      </w:r>
    </w:p>
    <w:p w:rsidR="006B4007" w:rsidRDefault="002E6965">
      <w:pPr>
        <w:pStyle w:val="a4"/>
        <w:numPr>
          <w:ilvl w:val="0"/>
          <w:numId w:val="203"/>
        </w:numPr>
        <w:tabs>
          <w:tab w:val="left" w:pos="1389"/>
          <w:tab w:val="left" w:pos="1390"/>
        </w:tabs>
        <w:ind w:right="317" w:firstLine="566"/>
        <w:rPr>
          <w:sz w:val="20"/>
        </w:rPr>
      </w:pPr>
      <w:r>
        <w:rPr>
          <w:w w:val="95"/>
          <w:sz w:val="20"/>
        </w:rPr>
        <w:t>формулировать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выводы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подкреплять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доказательствами на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проведённого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1"/>
          <w:sz w:val="20"/>
        </w:rPr>
        <w:t xml:space="preserve"> </w:t>
      </w:r>
      <w:r>
        <w:rPr>
          <w:sz w:val="20"/>
        </w:rPr>
        <w:t>(опыта,</w:t>
      </w:r>
      <w:r>
        <w:rPr>
          <w:spacing w:val="1"/>
          <w:sz w:val="20"/>
        </w:rPr>
        <w:t xml:space="preserve"> </w:t>
      </w:r>
      <w:r>
        <w:rPr>
          <w:sz w:val="20"/>
        </w:rPr>
        <w:t>измерения,</w:t>
      </w:r>
      <w:r>
        <w:rPr>
          <w:spacing w:val="-47"/>
          <w:sz w:val="20"/>
        </w:rPr>
        <w:t xml:space="preserve"> </w:t>
      </w:r>
      <w:r>
        <w:rPr>
          <w:sz w:val="20"/>
        </w:rPr>
        <w:t>исследования).</w:t>
      </w:r>
    </w:p>
    <w:p w:rsidR="006B4007" w:rsidRDefault="002E6965">
      <w:pPr>
        <w:spacing w:line="224" w:lineRule="exact"/>
        <w:ind w:left="707"/>
        <w:jc w:val="both"/>
        <w:rPr>
          <w:i/>
          <w:sz w:val="20"/>
        </w:rPr>
      </w:pPr>
      <w:r>
        <w:rPr>
          <w:color w:val="221F1F"/>
          <w:w w:val="105"/>
          <w:position w:val="1"/>
          <w:sz w:val="20"/>
        </w:rPr>
        <w:t xml:space="preserve">3)    </w:t>
      </w:r>
      <w:r>
        <w:rPr>
          <w:color w:val="221F1F"/>
          <w:spacing w:val="21"/>
          <w:w w:val="105"/>
          <w:position w:val="1"/>
          <w:sz w:val="20"/>
        </w:rPr>
        <w:t xml:space="preserve"> </w:t>
      </w:r>
      <w:r>
        <w:rPr>
          <w:i/>
          <w:w w:val="105"/>
          <w:sz w:val="20"/>
        </w:rPr>
        <w:t xml:space="preserve">Работа </w:t>
      </w:r>
      <w:r>
        <w:rPr>
          <w:i/>
          <w:spacing w:val="8"/>
          <w:w w:val="105"/>
          <w:sz w:val="20"/>
        </w:rPr>
        <w:t xml:space="preserve"> </w:t>
      </w:r>
      <w:r>
        <w:rPr>
          <w:i/>
          <w:w w:val="105"/>
          <w:sz w:val="20"/>
        </w:rPr>
        <w:t xml:space="preserve">с </w:t>
      </w:r>
      <w:r>
        <w:rPr>
          <w:i/>
          <w:spacing w:val="10"/>
          <w:w w:val="105"/>
          <w:sz w:val="20"/>
        </w:rPr>
        <w:t xml:space="preserve"> </w:t>
      </w:r>
      <w:r>
        <w:rPr>
          <w:i/>
          <w:w w:val="105"/>
          <w:sz w:val="20"/>
        </w:rPr>
        <w:t>информацией:</w:t>
      </w:r>
    </w:p>
    <w:p w:rsidR="006B4007" w:rsidRDefault="002E6965">
      <w:pPr>
        <w:pStyle w:val="a4"/>
        <w:numPr>
          <w:ilvl w:val="0"/>
          <w:numId w:val="202"/>
        </w:numPr>
        <w:tabs>
          <w:tab w:val="left" w:pos="1389"/>
          <w:tab w:val="left" w:pos="1390"/>
        </w:tabs>
        <w:ind w:right="329" w:firstLine="566"/>
        <w:rPr>
          <w:sz w:val="20"/>
        </w:rPr>
      </w:pPr>
      <w:r>
        <w:rPr>
          <w:w w:val="95"/>
          <w:sz w:val="20"/>
        </w:rPr>
        <w:t>использовать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различные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источники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для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поиска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информации,</w:t>
      </w:r>
      <w:r>
        <w:rPr>
          <w:spacing w:val="-46"/>
          <w:w w:val="95"/>
          <w:sz w:val="20"/>
        </w:rPr>
        <w:t xml:space="preserve"> </w:t>
      </w:r>
      <w:r>
        <w:rPr>
          <w:sz w:val="20"/>
        </w:rPr>
        <w:t>выбирать</w:t>
      </w:r>
      <w:r>
        <w:rPr>
          <w:spacing w:val="-13"/>
          <w:sz w:val="20"/>
        </w:rPr>
        <w:t xml:space="preserve"> </w:t>
      </w:r>
      <w:r>
        <w:rPr>
          <w:sz w:val="20"/>
        </w:rPr>
        <w:t>источник</w:t>
      </w:r>
      <w:r>
        <w:rPr>
          <w:spacing w:val="-11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12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12"/>
          <w:sz w:val="20"/>
        </w:rPr>
        <w:t xml:space="preserve"> </w:t>
      </w:r>
      <w:r>
        <w:rPr>
          <w:sz w:val="20"/>
        </w:rPr>
        <w:t>с</w:t>
      </w:r>
      <w:r>
        <w:rPr>
          <w:spacing w:val="-13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-1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6"/>
          <w:sz w:val="20"/>
        </w:rPr>
        <w:t xml:space="preserve"> </w:t>
      </w:r>
      <w:r>
        <w:rPr>
          <w:sz w:val="20"/>
        </w:rPr>
        <w:t>задачи;</w:t>
      </w:r>
    </w:p>
    <w:p w:rsidR="006B4007" w:rsidRDefault="002E6965">
      <w:pPr>
        <w:pStyle w:val="a4"/>
        <w:numPr>
          <w:ilvl w:val="0"/>
          <w:numId w:val="202"/>
        </w:numPr>
        <w:tabs>
          <w:tab w:val="left" w:pos="1389"/>
          <w:tab w:val="left" w:pos="1390"/>
        </w:tabs>
        <w:ind w:right="318" w:firstLine="566"/>
        <w:rPr>
          <w:sz w:val="20"/>
        </w:rPr>
      </w:pPr>
      <w:r>
        <w:rPr>
          <w:sz w:val="20"/>
        </w:rPr>
        <w:t>согласно</w:t>
      </w:r>
      <w:r>
        <w:rPr>
          <w:spacing w:val="44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42"/>
          <w:sz w:val="20"/>
        </w:rPr>
        <w:t xml:space="preserve"> </w:t>
      </w:r>
      <w:r>
        <w:rPr>
          <w:sz w:val="20"/>
        </w:rPr>
        <w:t>алгоритму</w:t>
      </w:r>
      <w:r>
        <w:rPr>
          <w:spacing w:val="44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43"/>
          <w:sz w:val="20"/>
        </w:rPr>
        <w:t xml:space="preserve"> </w:t>
      </w:r>
      <w:r>
        <w:rPr>
          <w:sz w:val="20"/>
        </w:rPr>
        <w:t>в</w:t>
      </w:r>
      <w:r>
        <w:rPr>
          <w:spacing w:val="44"/>
          <w:sz w:val="20"/>
        </w:rPr>
        <w:t xml:space="preserve"> </w:t>
      </w:r>
      <w:r>
        <w:rPr>
          <w:sz w:val="20"/>
        </w:rPr>
        <w:t>предложенном</w:t>
      </w:r>
      <w:r>
        <w:rPr>
          <w:spacing w:val="-47"/>
          <w:sz w:val="20"/>
        </w:rPr>
        <w:t xml:space="preserve"> </w:t>
      </w:r>
      <w:r>
        <w:rPr>
          <w:sz w:val="20"/>
        </w:rPr>
        <w:t>источнике</w:t>
      </w:r>
      <w:r>
        <w:rPr>
          <w:spacing w:val="-5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-4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явном</w:t>
      </w:r>
      <w:r>
        <w:rPr>
          <w:spacing w:val="-3"/>
          <w:sz w:val="20"/>
        </w:rPr>
        <w:t xml:space="preserve"> </w:t>
      </w:r>
      <w:r>
        <w:rPr>
          <w:sz w:val="20"/>
        </w:rPr>
        <w:t>виде;</w:t>
      </w:r>
    </w:p>
    <w:p w:rsidR="006B4007" w:rsidRDefault="002E6965">
      <w:pPr>
        <w:pStyle w:val="a4"/>
        <w:numPr>
          <w:ilvl w:val="0"/>
          <w:numId w:val="202"/>
        </w:numPr>
        <w:tabs>
          <w:tab w:val="left" w:pos="1389"/>
          <w:tab w:val="left" w:pos="1390"/>
          <w:tab w:val="left" w:pos="2671"/>
          <w:tab w:val="left" w:pos="3955"/>
          <w:tab w:val="left" w:pos="4279"/>
          <w:tab w:val="left" w:pos="5743"/>
        </w:tabs>
        <w:ind w:right="322" w:firstLine="566"/>
        <w:rPr>
          <w:sz w:val="20"/>
        </w:rPr>
      </w:pPr>
      <w:r>
        <w:rPr>
          <w:sz w:val="20"/>
        </w:rPr>
        <w:t>распознавать</w:t>
      </w:r>
      <w:r>
        <w:rPr>
          <w:sz w:val="20"/>
        </w:rPr>
        <w:tab/>
        <w:t>достоверную</w:t>
      </w:r>
      <w:r>
        <w:rPr>
          <w:sz w:val="20"/>
        </w:rPr>
        <w:tab/>
        <w:t>и</w:t>
      </w:r>
      <w:r>
        <w:rPr>
          <w:sz w:val="20"/>
        </w:rPr>
        <w:tab/>
        <w:t>недостоверную</w:t>
      </w:r>
      <w:r>
        <w:rPr>
          <w:sz w:val="20"/>
        </w:rPr>
        <w:tab/>
      </w:r>
      <w:r>
        <w:rPr>
          <w:spacing w:val="-1"/>
          <w:w w:val="95"/>
          <w:sz w:val="20"/>
        </w:rPr>
        <w:t>информацию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-10"/>
          <w:sz w:val="20"/>
        </w:rPr>
        <w:t xml:space="preserve"> </w:t>
      </w:r>
      <w:r>
        <w:rPr>
          <w:sz w:val="20"/>
        </w:rPr>
        <w:t>или</w:t>
      </w:r>
      <w:r>
        <w:rPr>
          <w:spacing w:val="-12"/>
          <w:sz w:val="20"/>
        </w:rPr>
        <w:t xml:space="preserve"> </w:t>
      </w:r>
      <w:r>
        <w:rPr>
          <w:sz w:val="20"/>
        </w:rPr>
        <w:t>на</w:t>
      </w:r>
      <w:r>
        <w:rPr>
          <w:spacing w:val="-9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11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-7"/>
          <w:sz w:val="20"/>
        </w:rPr>
        <w:t xml:space="preserve"> </w:t>
      </w:r>
      <w:r>
        <w:rPr>
          <w:sz w:val="20"/>
        </w:rPr>
        <w:t>учителем</w:t>
      </w:r>
      <w:r>
        <w:rPr>
          <w:spacing w:val="-7"/>
          <w:sz w:val="20"/>
        </w:rPr>
        <w:t xml:space="preserve"> </w:t>
      </w:r>
      <w:r>
        <w:rPr>
          <w:sz w:val="20"/>
        </w:rPr>
        <w:t>способа</w:t>
      </w:r>
      <w:r>
        <w:rPr>
          <w:spacing w:val="2"/>
          <w:sz w:val="20"/>
        </w:rPr>
        <w:t xml:space="preserve"> </w:t>
      </w:r>
      <w:r>
        <w:rPr>
          <w:sz w:val="20"/>
        </w:rPr>
        <w:t>её</w:t>
      </w:r>
      <w:r>
        <w:rPr>
          <w:spacing w:val="2"/>
          <w:sz w:val="20"/>
        </w:rPr>
        <w:t xml:space="preserve"> </w:t>
      </w:r>
      <w:r>
        <w:rPr>
          <w:sz w:val="20"/>
        </w:rPr>
        <w:t>проверки;</w:t>
      </w:r>
    </w:p>
    <w:p w:rsidR="006B4007" w:rsidRDefault="002E6965">
      <w:pPr>
        <w:pStyle w:val="a4"/>
        <w:numPr>
          <w:ilvl w:val="0"/>
          <w:numId w:val="202"/>
        </w:numPr>
        <w:tabs>
          <w:tab w:val="left" w:pos="1389"/>
          <w:tab w:val="left" w:pos="1390"/>
        </w:tabs>
        <w:ind w:right="319" w:firstLine="566"/>
        <w:rPr>
          <w:sz w:val="20"/>
        </w:rPr>
      </w:pPr>
      <w:r>
        <w:rPr>
          <w:w w:val="95"/>
          <w:sz w:val="20"/>
        </w:rPr>
        <w:t>находить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использовать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для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решения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учебных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задач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текстовую,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графическую,</w:t>
      </w:r>
      <w:r>
        <w:rPr>
          <w:spacing w:val="3"/>
          <w:sz w:val="20"/>
        </w:rPr>
        <w:t xml:space="preserve"> </w:t>
      </w:r>
      <w:r>
        <w:rPr>
          <w:sz w:val="20"/>
        </w:rPr>
        <w:t>аудиовизуальную</w:t>
      </w:r>
      <w:r>
        <w:rPr>
          <w:spacing w:val="3"/>
          <w:sz w:val="20"/>
        </w:rPr>
        <w:t xml:space="preserve"> </w:t>
      </w:r>
      <w:r>
        <w:rPr>
          <w:sz w:val="20"/>
        </w:rPr>
        <w:t>информацию;</w:t>
      </w:r>
    </w:p>
    <w:p w:rsidR="006B4007" w:rsidRDefault="002E6965">
      <w:pPr>
        <w:pStyle w:val="a4"/>
        <w:numPr>
          <w:ilvl w:val="0"/>
          <w:numId w:val="202"/>
        </w:numPr>
        <w:tabs>
          <w:tab w:val="left" w:pos="1389"/>
          <w:tab w:val="left" w:pos="1390"/>
          <w:tab w:val="left" w:pos="2182"/>
          <w:tab w:val="left" w:pos="2547"/>
          <w:tab w:val="left" w:pos="4272"/>
          <w:tab w:val="left" w:pos="5472"/>
        </w:tabs>
        <w:ind w:right="323" w:firstLine="566"/>
        <w:rPr>
          <w:sz w:val="20"/>
        </w:rPr>
      </w:pPr>
      <w:r>
        <w:rPr>
          <w:sz w:val="20"/>
        </w:rPr>
        <w:t>читать</w:t>
      </w:r>
      <w:r>
        <w:rPr>
          <w:sz w:val="20"/>
        </w:rPr>
        <w:tab/>
        <w:t>и</w:t>
      </w:r>
      <w:r>
        <w:rPr>
          <w:sz w:val="20"/>
        </w:rPr>
        <w:tab/>
      </w:r>
      <w:r>
        <w:rPr>
          <w:w w:val="95"/>
          <w:sz w:val="20"/>
        </w:rPr>
        <w:t>интерпретировать</w:t>
      </w:r>
      <w:r>
        <w:rPr>
          <w:w w:val="95"/>
          <w:sz w:val="20"/>
        </w:rPr>
        <w:tab/>
      </w:r>
      <w:r>
        <w:rPr>
          <w:sz w:val="20"/>
        </w:rPr>
        <w:t>графически</w:t>
      </w:r>
      <w:r>
        <w:rPr>
          <w:sz w:val="20"/>
        </w:rPr>
        <w:tab/>
      </w:r>
      <w:r>
        <w:rPr>
          <w:spacing w:val="-1"/>
          <w:w w:val="95"/>
          <w:sz w:val="20"/>
        </w:rPr>
        <w:t>представленную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6"/>
          <w:sz w:val="20"/>
        </w:rPr>
        <w:t xml:space="preserve"> </w:t>
      </w:r>
      <w:r>
        <w:rPr>
          <w:sz w:val="20"/>
        </w:rPr>
        <w:t>(схему,</w:t>
      </w:r>
      <w:r>
        <w:rPr>
          <w:spacing w:val="8"/>
          <w:sz w:val="20"/>
        </w:rPr>
        <w:t xml:space="preserve"> </w:t>
      </w:r>
      <w:r>
        <w:rPr>
          <w:sz w:val="20"/>
        </w:rPr>
        <w:t>таблицу,</w:t>
      </w:r>
      <w:r>
        <w:rPr>
          <w:spacing w:val="8"/>
          <w:sz w:val="20"/>
        </w:rPr>
        <w:t xml:space="preserve"> </w:t>
      </w:r>
      <w:r>
        <w:rPr>
          <w:sz w:val="20"/>
        </w:rPr>
        <w:t>иллюстрацию);</w:t>
      </w:r>
    </w:p>
    <w:p w:rsidR="006B4007" w:rsidRDefault="002E6965">
      <w:pPr>
        <w:pStyle w:val="a4"/>
        <w:numPr>
          <w:ilvl w:val="0"/>
          <w:numId w:val="202"/>
        </w:numPr>
        <w:tabs>
          <w:tab w:val="left" w:pos="1389"/>
          <w:tab w:val="left" w:pos="1390"/>
        </w:tabs>
        <w:ind w:right="317" w:firstLine="566"/>
        <w:rPr>
          <w:sz w:val="20"/>
        </w:rPr>
      </w:pPr>
      <w:r>
        <w:rPr>
          <w:sz w:val="20"/>
        </w:rPr>
        <w:t>соблюдать</w:t>
      </w:r>
      <w:r>
        <w:rPr>
          <w:spacing w:val="8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8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10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9"/>
          <w:sz w:val="20"/>
        </w:rPr>
        <w:t xml:space="preserve"> </w:t>
      </w:r>
      <w:r>
        <w:rPr>
          <w:sz w:val="20"/>
        </w:rPr>
        <w:t>в</w:t>
      </w:r>
      <w:r>
        <w:rPr>
          <w:spacing w:val="11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-47"/>
          <w:sz w:val="20"/>
        </w:rPr>
        <w:t xml:space="preserve"> </w:t>
      </w:r>
      <w:r>
        <w:rPr>
          <w:sz w:val="20"/>
        </w:rPr>
        <w:t>контролируемого доступа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Интернет</w:t>
      </w:r>
      <w:r>
        <w:rPr>
          <w:spacing w:val="-2"/>
          <w:sz w:val="20"/>
        </w:rPr>
        <w:t xml:space="preserve"> </w:t>
      </w:r>
      <w:r>
        <w:rPr>
          <w:sz w:val="20"/>
        </w:rPr>
        <w:t>(с помощью</w:t>
      </w:r>
      <w:r>
        <w:rPr>
          <w:spacing w:val="2"/>
          <w:sz w:val="20"/>
        </w:rPr>
        <w:t xml:space="preserve"> </w:t>
      </w:r>
      <w:r>
        <w:rPr>
          <w:sz w:val="20"/>
        </w:rPr>
        <w:t>учителя);</w:t>
      </w:r>
    </w:p>
    <w:p w:rsidR="006B4007" w:rsidRDefault="002E6965">
      <w:pPr>
        <w:pStyle w:val="a4"/>
        <w:numPr>
          <w:ilvl w:val="0"/>
          <w:numId w:val="202"/>
        </w:numPr>
        <w:tabs>
          <w:tab w:val="left" w:pos="1389"/>
          <w:tab w:val="left" w:pos="1390"/>
        </w:tabs>
        <w:ind w:right="317" w:firstLine="566"/>
        <w:rPr>
          <w:sz w:val="20"/>
        </w:rPr>
      </w:pPr>
      <w:r>
        <w:rPr>
          <w:sz w:val="20"/>
        </w:rPr>
        <w:t>анализировать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49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2"/>
          <w:sz w:val="20"/>
        </w:rPr>
        <w:t xml:space="preserve"> </w:t>
      </w:r>
      <w:r>
        <w:rPr>
          <w:sz w:val="20"/>
        </w:rPr>
        <w:t>текстовую,  видео-,</w:t>
      </w:r>
      <w:r>
        <w:rPr>
          <w:spacing w:val="48"/>
          <w:sz w:val="20"/>
        </w:rPr>
        <w:t xml:space="preserve"> </w:t>
      </w:r>
      <w:r>
        <w:rPr>
          <w:sz w:val="20"/>
        </w:rPr>
        <w:t>графическую,</w:t>
      </w:r>
      <w:r>
        <w:rPr>
          <w:spacing w:val="-47"/>
          <w:sz w:val="20"/>
        </w:rPr>
        <w:t xml:space="preserve"> </w:t>
      </w:r>
      <w:r>
        <w:rPr>
          <w:sz w:val="20"/>
        </w:rPr>
        <w:t>звуковую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 в</w:t>
      </w:r>
      <w:r>
        <w:rPr>
          <w:spacing w:val="-2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2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задачей;</w:t>
      </w:r>
    </w:p>
    <w:p w:rsidR="006B4007" w:rsidRDefault="002E6965">
      <w:pPr>
        <w:pStyle w:val="a4"/>
        <w:numPr>
          <w:ilvl w:val="0"/>
          <w:numId w:val="202"/>
        </w:numPr>
        <w:tabs>
          <w:tab w:val="left" w:pos="1389"/>
          <w:tab w:val="left" w:pos="1390"/>
        </w:tabs>
        <w:ind w:right="315" w:firstLine="566"/>
        <w:rPr>
          <w:sz w:val="20"/>
        </w:rPr>
      </w:pPr>
      <w:r>
        <w:rPr>
          <w:sz w:val="20"/>
        </w:rPr>
        <w:t>фиксировать</w:t>
      </w:r>
      <w:r>
        <w:rPr>
          <w:spacing w:val="-8"/>
          <w:sz w:val="20"/>
        </w:rPr>
        <w:t xml:space="preserve"> </w:t>
      </w:r>
      <w:r>
        <w:rPr>
          <w:sz w:val="20"/>
        </w:rPr>
        <w:t>полученные</w:t>
      </w:r>
      <w:r>
        <w:rPr>
          <w:spacing w:val="-6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текстовой</w:t>
      </w:r>
      <w:r>
        <w:rPr>
          <w:spacing w:val="-9"/>
          <w:sz w:val="20"/>
        </w:rPr>
        <w:t xml:space="preserve"> </w:t>
      </w:r>
      <w:r>
        <w:rPr>
          <w:sz w:val="20"/>
        </w:rPr>
        <w:t>форме</w:t>
      </w:r>
      <w:r>
        <w:rPr>
          <w:spacing w:val="-8"/>
          <w:sz w:val="20"/>
        </w:rPr>
        <w:t xml:space="preserve"> </w:t>
      </w:r>
      <w:r>
        <w:rPr>
          <w:sz w:val="20"/>
        </w:rPr>
        <w:t>(отчёт,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выступление,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высказывание)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графическом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виде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(рисунок,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схема,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диаграмма).</w:t>
      </w:r>
    </w:p>
    <w:p w:rsidR="006B4007" w:rsidRDefault="002E6965">
      <w:pPr>
        <w:pStyle w:val="Heading4"/>
        <w:spacing w:before="101" w:line="223" w:lineRule="exact"/>
        <w:jc w:val="left"/>
      </w:pPr>
      <w:r>
        <w:t>Коммуникативные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6B4007" w:rsidRDefault="002E6965">
      <w:pPr>
        <w:pStyle w:val="a4"/>
        <w:numPr>
          <w:ilvl w:val="0"/>
          <w:numId w:val="201"/>
        </w:numPr>
        <w:tabs>
          <w:tab w:val="left" w:pos="1389"/>
          <w:tab w:val="left" w:pos="1390"/>
        </w:tabs>
        <w:ind w:right="316" w:firstLine="566"/>
        <w:rPr>
          <w:sz w:val="20"/>
        </w:rPr>
      </w:pP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5"/>
          <w:sz w:val="20"/>
        </w:rPr>
        <w:t xml:space="preserve"> </w:t>
      </w:r>
      <w:r>
        <w:rPr>
          <w:sz w:val="20"/>
        </w:rPr>
        <w:t>диалогов задавать</w:t>
      </w:r>
      <w:r>
        <w:rPr>
          <w:spacing w:val="4"/>
          <w:sz w:val="20"/>
        </w:rPr>
        <w:t xml:space="preserve"> </w:t>
      </w:r>
      <w:r>
        <w:rPr>
          <w:sz w:val="20"/>
        </w:rPr>
        <w:t>вопросы,</w:t>
      </w:r>
      <w:r>
        <w:rPr>
          <w:spacing w:val="2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3"/>
          <w:sz w:val="20"/>
        </w:rPr>
        <w:t xml:space="preserve"> </w:t>
      </w:r>
      <w:r>
        <w:rPr>
          <w:sz w:val="20"/>
        </w:rPr>
        <w:t>суждения,</w:t>
      </w:r>
      <w:r>
        <w:rPr>
          <w:spacing w:val="-47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7"/>
          <w:sz w:val="20"/>
        </w:rPr>
        <w:t xml:space="preserve"> </w:t>
      </w:r>
      <w:r>
        <w:rPr>
          <w:sz w:val="20"/>
        </w:rPr>
        <w:t>выступления</w:t>
      </w:r>
      <w:r>
        <w:rPr>
          <w:spacing w:val="11"/>
          <w:sz w:val="20"/>
        </w:rPr>
        <w:t xml:space="preserve"> </w:t>
      </w:r>
      <w:r>
        <w:rPr>
          <w:sz w:val="20"/>
        </w:rPr>
        <w:t>участников;</w:t>
      </w:r>
    </w:p>
    <w:p w:rsidR="006B4007" w:rsidRDefault="002E6965">
      <w:pPr>
        <w:pStyle w:val="a4"/>
        <w:numPr>
          <w:ilvl w:val="0"/>
          <w:numId w:val="201"/>
        </w:numPr>
        <w:tabs>
          <w:tab w:val="left" w:pos="1389"/>
          <w:tab w:val="left" w:pos="1390"/>
        </w:tabs>
        <w:spacing w:line="231" w:lineRule="exact"/>
        <w:ind w:left="1389" w:hanging="683"/>
        <w:rPr>
          <w:sz w:val="20"/>
        </w:rPr>
      </w:pPr>
      <w:r>
        <w:rPr>
          <w:sz w:val="20"/>
        </w:rPr>
        <w:t>признавать</w:t>
      </w:r>
      <w:r>
        <w:rPr>
          <w:spacing w:val="17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20"/>
          <w:sz w:val="20"/>
        </w:rPr>
        <w:t xml:space="preserve"> </w:t>
      </w:r>
      <w:r>
        <w:rPr>
          <w:sz w:val="20"/>
        </w:rPr>
        <w:t>существования</w:t>
      </w:r>
      <w:r>
        <w:rPr>
          <w:spacing w:val="17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16"/>
          <w:sz w:val="20"/>
        </w:rPr>
        <w:t xml:space="preserve"> </w:t>
      </w:r>
      <w:r>
        <w:rPr>
          <w:sz w:val="20"/>
        </w:rPr>
        <w:t>точек</w:t>
      </w:r>
      <w:r>
        <w:rPr>
          <w:spacing w:val="18"/>
          <w:sz w:val="20"/>
        </w:rPr>
        <w:t xml:space="preserve"> </w:t>
      </w:r>
      <w:r>
        <w:rPr>
          <w:sz w:val="20"/>
        </w:rPr>
        <w:t>зрения;</w:t>
      </w:r>
    </w:p>
    <w:p w:rsidR="006B4007" w:rsidRDefault="006B4007">
      <w:pPr>
        <w:spacing w:line="231" w:lineRule="exact"/>
        <w:rPr>
          <w:sz w:val="20"/>
        </w:rPr>
        <w:sectPr w:rsidR="006B4007">
          <w:pgSz w:w="7840" w:h="12020"/>
          <w:pgMar w:top="520" w:right="260" w:bottom="700" w:left="440" w:header="0" w:footer="516" w:gutter="0"/>
          <w:cols w:space="720"/>
        </w:sectPr>
      </w:pPr>
    </w:p>
    <w:p w:rsidR="006B4007" w:rsidRDefault="002E6965">
      <w:pPr>
        <w:pStyle w:val="a3"/>
        <w:spacing w:before="73"/>
        <w:ind w:right="320" w:firstLine="0"/>
      </w:pPr>
      <w:r>
        <w:lastRenderedPageBreak/>
        <w:t>корректно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мнение;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2"/>
        </w:rPr>
        <w:t xml:space="preserve"> </w:t>
      </w:r>
      <w:r>
        <w:t>своей</w:t>
      </w:r>
      <w:r>
        <w:rPr>
          <w:spacing w:val="5"/>
        </w:rPr>
        <w:t xml:space="preserve"> </w:t>
      </w:r>
      <w:r>
        <w:t>правоты;</w:t>
      </w:r>
    </w:p>
    <w:p w:rsidR="006B4007" w:rsidRDefault="002E6965">
      <w:pPr>
        <w:pStyle w:val="a4"/>
        <w:numPr>
          <w:ilvl w:val="0"/>
          <w:numId w:val="201"/>
        </w:numPr>
        <w:tabs>
          <w:tab w:val="left" w:pos="1389"/>
          <w:tab w:val="left" w:pos="1390"/>
        </w:tabs>
        <w:ind w:right="317" w:firstLine="566"/>
        <w:rPr>
          <w:sz w:val="20"/>
        </w:rPr>
      </w:pPr>
      <w:r>
        <w:rPr>
          <w:sz w:val="20"/>
        </w:rPr>
        <w:t>соблюдать правила ведения диалога и дискуссии; 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уважительное</w:t>
      </w:r>
      <w:r>
        <w:rPr>
          <w:spacing w:val="8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9"/>
          <w:sz w:val="20"/>
        </w:rPr>
        <w:t xml:space="preserve"> </w:t>
      </w:r>
      <w:r>
        <w:rPr>
          <w:sz w:val="20"/>
        </w:rPr>
        <w:t>к</w:t>
      </w:r>
      <w:r>
        <w:rPr>
          <w:spacing w:val="6"/>
          <w:sz w:val="20"/>
        </w:rPr>
        <w:t xml:space="preserve"> </w:t>
      </w:r>
      <w:r>
        <w:rPr>
          <w:sz w:val="20"/>
        </w:rPr>
        <w:t>собеседнику;</w:t>
      </w:r>
    </w:p>
    <w:p w:rsidR="006B4007" w:rsidRDefault="002E6965">
      <w:pPr>
        <w:pStyle w:val="a4"/>
        <w:numPr>
          <w:ilvl w:val="0"/>
          <w:numId w:val="201"/>
        </w:numPr>
        <w:tabs>
          <w:tab w:val="left" w:pos="1389"/>
          <w:tab w:val="left" w:pos="1390"/>
        </w:tabs>
        <w:ind w:right="315" w:firstLine="566"/>
        <w:rPr>
          <w:sz w:val="20"/>
        </w:rPr>
      </w:pPr>
      <w:r>
        <w:rPr>
          <w:spacing w:val="-1"/>
          <w:sz w:val="20"/>
        </w:rPr>
        <w:t>использовать</w:t>
      </w:r>
      <w:r>
        <w:rPr>
          <w:spacing w:val="-10"/>
          <w:sz w:val="20"/>
        </w:rPr>
        <w:t xml:space="preserve"> </w:t>
      </w:r>
      <w:r>
        <w:rPr>
          <w:sz w:val="20"/>
        </w:rPr>
        <w:t>смысловое</w:t>
      </w:r>
      <w:r>
        <w:rPr>
          <w:spacing w:val="-10"/>
          <w:sz w:val="20"/>
        </w:rPr>
        <w:t xml:space="preserve"> </w:t>
      </w:r>
      <w:r>
        <w:rPr>
          <w:sz w:val="20"/>
        </w:rPr>
        <w:t>чтение</w:t>
      </w:r>
      <w:r>
        <w:rPr>
          <w:spacing w:val="-9"/>
          <w:sz w:val="20"/>
        </w:rPr>
        <w:t xml:space="preserve"> </w:t>
      </w:r>
      <w:r>
        <w:rPr>
          <w:sz w:val="20"/>
        </w:rPr>
        <w:t>для</w:t>
      </w:r>
      <w:r>
        <w:rPr>
          <w:spacing w:val="-12"/>
          <w:sz w:val="20"/>
        </w:rPr>
        <w:t xml:space="preserve"> </w:t>
      </w:r>
      <w:r>
        <w:rPr>
          <w:sz w:val="20"/>
        </w:rPr>
        <w:t>определения</w:t>
      </w:r>
      <w:r>
        <w:rPr>
          <w:spacing w:val="-8"/>
          <w:sz w:val="20"/>
        </w:rPr>
        <w:t xml:space="preserve"> </w:t>
      </w:r>
      <w:r>
        <w:rPr>
          <w:sz w:val="20"/>
        </w:rPr>
        <w:t>темы,</w:t>
      </w:r>
      <w:r>
        <w:rPr>
          <w:spacing w:val="-10"/>
          <w:sz w:val="20"/>
        </w:rPr>
        <w:t xml:space="preserve"> </w:t>
      </w:r>
      <w:r>
        <w:rPr>
          <w:sz w:val="20"/>
        </w:rPr>
        <w:t>главной</w:t>
      </w:r>
      <w:r>
        <w:rPr>
          <w:spacing w:val="-47"/>
          <w:sz w:val="20"/>
        </w:rPr>
        <w:t xml:space="preserve"> </w:t>
      </w:r>
      <w:r>
        <w:rPr>
          <w:sz w:val="20"/>
        </w:rPr>
        <w:t>мысли текста о природе, социальной жизни, взаимоотношениях и поступках</w:t>
      </w:r>
      <w:r>
        <w:rPr>
          <w:spacing w:val="1"/>
          <w:sz w:val="20"/>
        </w:rPr>
        <w:t xml:space="preserve"> </w:t>
      </w:r>
      <w:r>
        <w:rPr>
          <w:sz w:val="20"/>
        </w:rPr>
        <w:t>людей;</w:t>
      </w:r>
    </w:p>
    <w:p w:rsidR="006B4007" w:rsidRDefault="002E6965">
      <w:pPr>
        <w:pStyle w:val="a4"/>
        <w:numPr>
          <w:ilvl w:val="0"/>
          <w:numId w:val="201"/>
        </w:numPr>
        <w:tabs>
          <w:tab w:val="left" w:pos="1389"/>
          <w:tab w:val="left" w:pos="1390"/>
        </w:tabs>
        <w:ind w:right="319" w:firstLine="566"/>
        <w:rPr>
          <w:sz w:val="20"/>
        </w:rPr>
      </w:pPr>
      <w:r>
        <w:rPr>
          <w:w w:val="95"/>
          <w:sz w:val="20"/>
        </w:rPr>
        <w:t>создавать устные и письменные тексты (описание, рассуждение,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повествование);</w:t>
      </w:r>
    </w:p>
    <w:p w:rsidR="006B4007" w:rsidRDefault="002E6965">
      <w:pPr>
        <w:pStyle w:val="a4"/>
        <w:numPr>
          <w:ilvl w:val="0"/>
          <w:numId w:val="201"/>
        </w:numPr>
        <w:tabs>
          <w:tab w:val="left" w:pos="1389"/>
          <w:tab w:val="left" w:pos="1390"/>
        </w:tabs>
        <w:ind w:right="313" w:firstLine="566"/>
        <w:rPr>
          <w:sz w:val="20"/>
        </w:rPr>
      </w:pPr>
      <w:r>
        <w:rPr>
          <w:sz w:val="20"/>
        </w:rPr>
        <w:t>конструировать обобщения и выводы на основе полученных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опытной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1"/>
          <w:sz w:val="20"/>
        </w:rPr>
        <w:t xml:space="preserve"> </w:t>
      </w:r>
      <w:r>
        <w:rPr>
          <w:sz w:val="20"/>
        </w:rPr>
        <w:t>подкреплять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доказательствами;</w:t>
      </w:r>
    </w:p>
    <w:p w:rsidR="006B4007" w:rsidRDefault="002E6965">
      <w:pPr>
        <w:pStyle w:val="a4"/>
        <w:numPr>
          <w:ilvl w:val="0"/>
          <w:numId w:val="201"/>
        </w:numPr>
        <w:tabs>
          <w:tab w:val="left" w:pos="1389"/>
          <w:tab w:val="left" w:pos="1390"/>
        </w:tabs>
        <w:ind w:right="314" w:firstLine="566"/>
        <w:rPr>
          <w:sz w:val="20"/>
        </w:rPr>
      </w:pPr>
      <w:r>
        <w:rPr>
          <w:w w:val="95"/>
          <w:sz w:val="20"/>
        </w:rPr>
        <w:t>находить ошибки и восстанавливать деформированный текст об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изученных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объектах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явлениях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природы, событиях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социальной</w:t>
      </w:r>
      <w:r>
        <w:rPr>
          <w:spacing w:val="28"/>
          <w:w w:val="95"/>
          <w:sz w:val="20"/>
        </w:rPr>
        <w:t xml:space="preserve"> </w:t>
      </w:r>
      <w:r>
        <w:rPr>
          <w:w w:val="95"/>
          <w:sz w:val="20"/>
        </w:rPr>
        <w:t>жизни;</w:t>
      </w:r>
    </w:p>
    <w:p w:rsidR="006B4007" w:rsidRDefault="002E6965">
      <w:pPr>
        <w:pStyle w:val="a4"/>
        <w:numPr>
          <w:ilvl w:val="0"/>
          <w:numId w:val="201"/>
        </w:numPr>
        <w:tabs>
          <w:tab w:val="left" w:pos="1389"/>
          <w:tab w:val="left" w:pos="1390"/>
        </w:tabs>
        <w:ind w:right="324" w:firstLine="566"/>
        <w:rPr>
          <w:sz w:val="20"/>
        </w:rPr>
      </w:pPr>
      <w:r>
        <w:rPr>
          <w:sz w:val="20"/>
        </w:rPr>
        <w:t>готовить</w:t>
      </w:r>
      <w:r>
        <w:rPr>
          <w:spacing w:val="1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1"/>
          <w:sz w:val="20"/>
        </w:rPr>
        <w:t xml:space="preserve"> </w:t>
      </w:r>
      <w:r>
        <w:rPr>
          <w:sz w:val="20"/>
        </w:rPr>
        <w:t>публичные</w:t>
      </w:r>
      <w:r>
        <w:rPr>
          <w:spacing w:val="1"/>
          <w:sz w:val="20"/>
        </w:rPr>
        <w:t xml:space="preserve"> </w:t>
      </w:r>
      <w:r>
        <w:rPr>
          <w:sz w:val="20"/>
        </w:rPr>
        <w:t>выступления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возможной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презентацией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(текст,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рисунки,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фото,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плакаты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др.)</w:t>
      </w:r>
      <w:r>
        <w:rPr>
          <w:spacing w:val="-7"/>
          <w:sz w:val="20"/>
        </w:rPr>
        <w:t xml:space="preserve"> </w:t>
      </w:r>
      <w:r>
        <w:rPr>
          <w:sz w:val="20"/>
        </w:rPr>
        <w:t>к</w:t>
      </w:r>
      <w:r>
        <w:rPr>
          <w:spacing w:val="-13"/>
          <w:sz w:val="20"/>
        </w:rPr>
        <w:t xml:space="preserve"> </w:t>
      </w:r>
      <w:r>
        <w:rPr>
          <w:sz w:val="20"/>
        </w:rPr>
        <w:t>тексту</w:t>
      </w:r>
      <w:r w:rsidR="005E3A05">
        <w:rPr>
          <w:sz w:val="20"/>
        </w:rPr>
        <w:t xml:space="preserve"> </w:t>
      </w:r>
      <w:r>
        <w:rPr>
          <w:sz w:val="20"/>
        </w:rPr>
        <w:t>выступления.</w:t>
      </w:r>
    </w:p>
    <w:p w:rsidR="006B4007" w:rsidRDefault="002E6965">
      <w:pPr>
        <w:pStyle w:val="Heading4"/>
        <w:spacing w:before="176"/>
      </w:pPr>
      <w:r>
        <w:t>Регулятивные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 действия:</w:t>
      </w:r>
    </w:p>
    <w:p w:rsidR="006B4007" w:rsidRDefault="002E6965">
      <w:pPr>
        <w:pStyle w:val="a4"/>
        <w:numPr>
          <w:ilvl w:val="0"/>
          <w:numId w:val="200"/>
        </w:numPr>
        <w:tabs>
          <w:tab w:val="left" w:pos="1068"/>
        </w:tabs>
        <w:spacing w:before="53" w:line="225" w:lineRule="exact"/>
        <w:ind w:hanging="361"/>
        <w:rPr>
          <w:i/>
          <w:sz w:val="20"/>
        </w:rPr>
      </w:pPr>
      <w:r>
        <w:rPr>
          <w:i/>
          <w:w w:val="110"/>
          <w:sz w:val="20"/>
        </w:rPr>
        <w:t>Самоорганизация:</w:t>
      </w:r>
    </w:p>
    <w:p w:rsidR="006B4007" w:rsidRDefault="002E6965">
      <w:pPr>
        <w:pStyle w:val="a4"/>
        <w:numPr>
          <w:ilvl w:val="0"/>
          <w:numId w:val="199"/>
        </w:numPr>
        <w:tabs>
          <w:tab w:val="left" w:pos="1389"/>
          <w:tab w:val="left" w:pos="1390"/>
        </w:tabs>
        <w:ind w:right="318" w:firstLine="566"/>
        <w:rPr>
          <w:sz w:val="20"/>
        </w:rPr>
      </w:pPr>
      <w:r>
        <w:rPr>
          <w:w w:val="95"/>
          <w:sz w:val="20"/>
        </w:rPr>
        <w:t>планировать самостоятельно или с небольшой помощью учителя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4"/>
          <w:sz w:val="20"/>
        </w:rPr>
        <w:t xml:space="preserve"> </w:t>
      </w:r>
      <w:r>
        <w:rPr>
          <w:sz w:val="20"/>
        </w:rPr>
        <w:t>по</w:t>
      </w:r>
      <w:r>
        <w:rPr>
          <w:spacing w:val="6"/>
          <w:sz w:val="20"/>
        </w:rPr>
        <w:t xml:space="preserve"> </w:t>
      </w:r>
      <w:r>
        <w:rPr>
          <w:sz w:val="20"/>
        </w:rPr>
        <w:t>решению</w:t>
      </w:r>
      <w:r>
        <w:rPr>
          <w:spacing w:val="1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5"/>
          <w:sz w:val="20"/>
        </w:rPr>
        <w:t xml:space="preserve"> </w:t>
      </w:r>
      <w:r>
        <w:rPr>
          <w:sz w:val="20"/>
        </w:rPr>
        <w:t>задачи;</w:t>
      </w:r>
    </w:p>
    <w:p w:rsidR="006B4007" w:rsidRDefault="002E6965">
      <w:pPr>
        <w:pStyle w:val="a4"/>
        <w:numPr>
          <w:ilvl w:val="0"/>
          <w:numId w:val="199"/>
        </w:numPr>
        <w:tabs>
          <w:tab w:val="left" w:pos="1389"/>
          <w:tab w:val="left" w:pos="1390"/>
        </w:tabs>
        <w:ind w:right="322" w:firstLine="566"/>
        <w:rPr>
          <w:sz w:val="20"/>
        </w:rPr>
      </w:pPr>
      <w:r>
        <w:rPr>
          <w:sz w:val="20"/>
        </w:rPr>
        <w:t>выстраивать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выбранных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операций.</w:t>
      </w:r>
    </w:p>
    <w:p w:rsidR="006B4007" w:rsidRDefault="002E6965">
      <w:pPr>
        <w:pStyle w:val="a4"/>
        <w:numPr>
          <w:ilvl w:val="0"/>
          <w:numId w:val="200"/>
        </w:numPr>
        <w:tabs>
          <w:tab w:val="left" w:pos="1068"/>
        </w:tabs>
        <w:spacing w:line="224" w:lineRule="exact"/>
        <w:ind w:hanging="361"/>
        <w:rPr>
          <w:i/>
          <w:sz w:val="20"/>
        </w:rPr>
      </w:pPr>
      <w:r>
        <w:rPr>
          <w:i/>
          <w:w w:val="110"/>
          <w:sz w:val="20"/>
        </w:rPr>
        <w:t>Самоконтроль:</w:t>
      </w:r>
    </w:p>
    <w:p w:rsidR="006B4007" w:rsidRDefault="002E6965">
      <w:pPr>
        <w:pStyle w:val="a4"/>
        <w:numPr>
          <w:ilvl w:val="0"/>
          <w:numId w:val="198"/>
        </w:numPr>
        <w:tabs>
          <w:tab w:val="left" w:pos="1389"/>
          <w:tab w:val="left" w:pos="1390"/>
        </w:tabs>
        <w:ind w:right="315" w:firstLine="566"/>
        <w:rPr>
          <w:sz w:val="20"/>
        </w:rPr>
      </w:pP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контроль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результата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деятельности;</w:t>
      </w:r>
    </w:p>
    <w:p w:rsidR="006B4007" w:rsidRDefault="002E6965">
      <w:pPr>
        <w:pStyle w:val="a4"/>
        <w:numPr>
          <w:ilvl w:val="0"/>
          <w:numId w:val="198"/>
        </w:numPr>
        <w:tabs>
          <w:tab w:val="left" w:pos="1389"/>
          <w:tab w:val="left" w:pos="1390"/>
        </w:tabs>
        <w:ind w:right="317" w:firstLine="566"/>
        <w:rPr>
          <w:sz w:val="20"/>
        </w:rPr>
      </w:pPr>
      <w:r>
        <w:rPr>
          <w:sz w:val="20"/>
        </w:rPr>
        <w:t>находить ошибки в своей работе и устанавливать их причины;</w:t>
      </w:r>
      <w:r>
        <w:rPr>
          <w:spacing w:val="1"/>
          <w:sz w:val="20"/>
        </w:rPr>
        <w:t xml:space="preserve"> </w:t>
      </w:r>
      <w:r>
        <w:rPr>
          <w:sz w:val="20"/>
        </w:rPr>
        <w:t>корректировать свои действия при необходимости (с небольшой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учителя);</w:t>
      </w:r>
    </w:p>
    <w:p w:rsidR="006B4007" w:rsidRDefault="002E6965">
      <w:pPr>
        <w:pStyle w:val="a4"/>
        <w:numPr>
          <w:ilvl w:val="0"/>
          <w:numId w:val="198"/>
        </w:numPr>
        <w:tabs>
          <w:tab w:val="left" w:pos="1389"/>
          <w:tab w:val="left" w:pos="1390"/>
        </w:tabs>
        <w:ind w:right="315" w:firstLine="566"/>
        <w:rPr>
          <w:sz w:val="20"/>
        </w:rPr>
      </w:pPr>
      <w:r>
        <w:rPr>
          <w:sz w:val="20"/>
        </w:rPr>
        <w:t>предвидеть возможность возникновения трудностей и ошибок,</w:t>
      </w:r>
      <w:r>
        <w:rPr>
          <w:spacing w:val="-47"/>
          <w:sz w:val="20"/>
        </w:rPr>
        <w:t xml:space="preserve"> </w:t>
      </w:r>
      <w:r>
        <w:rPr>
          <w:sz w:val="20"/>
        </w:rPr>
        <w:t>предусматривать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предупреждения,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житейских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ситуациях, опасных</w:t>
      </w:r>
      <w:r>
        <w:rPr>
          <w:spacing w:val="3"/>
          <w:sz w:val="20"/>
        </w:rPr>
        <w:t xml:space="preserve"> </w:t>
      </w:r>
      <w:r>
        <w:rPr>
          <w:sz w:val="20"/>
        </w:rPr>
        <w:t>для</w:t>
      </w:r>
      <w:r>
        <w:rPr>
          <w:spacing w:val="2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жизни.</w:t>
      </w:r>
    </w:p>
    <w:p w:rsidR="006B4007" w:rsidRDefault="002E6965">
      <w:pPr>
        <w:pStyle w:val="a4"/>
        <w:numPr>
          <w:ilvl w:val="0"/>
          <w:numId w:val="200"/>
        </w:numPr>
        <w:tabs>
          <w:tab w:val="left" w:pos="1390"/>
        </w:tabs>
        <w:spacing w:line="225" w:lineRule="exact"/>
        <w:ind w:left="1389" w:hanging="683"/>
        <w:rPr>
          <w:sz w:val="20"/>
        </w:rPr>
      </w:pPr>
      <w:r>
        <w:rPr>
          <w:i/>
          <w:w w:val="110"/>
          <w:sz w:val="20"/>
        </w:rPr>
        <w:t>Самооценка</w:t>
      </w:r>
      <w:r>
        <w:rPr>
          <w:w w:val="110"/>
          <w:sz w:val="20"/>
        </w:rPr>
        <w:t>:</w:t>
      </w:r>
    </w:p>
    <w:p w:rsidR="006B4007" w:rsidRDefault="002E6965">
      <w:pPr>
        <w:pStyle w:val="a4"/>
        <w:numPr>
          <w:ilvl w:val="0"/>
          <w:numId w:val="197"/>
        </w:numPr>
        <w:tabs>
          <w:tab w:val="left" w:pos="1389"/>
          <w:tab w:val="left" w:pos="1390"/>
        </w:tabs>
        <w:ind w:right="320" w:firstLine="566"/>
        <w:rPr>
          <w:sz w:val="20"/>
        </w:rPr>
      </w:pPr>
      <w:r>
        <w:rPr>
          <w:sz w:val="20"/>
        </w:rPr>
        <w:t>объективно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соотносить</w:t>
      </w:r>
      <w:r>
        <w:rPr>
          <w:spacing w:val="7"/>
          <w:sz w:val="20"/>
        </w:rPr>
        <w:t xml:space="preserve"> </w:t>
      </w:r>
      <w:r>
        <w:rPr>
          <w:sz w:val="20"/>
        </w:rPr>
        <w:t>свою</w:t>
      </w:r>
      <w:r>
        <w:rPr>
          <w:spacing w:val="7"/>
          <w:sz w:val="20"/>
        </w:rPr>
        <w:t xml:space="preserve"> </w:t>
      </w:r>
      <w:r>
        <w:rPr>
          <w:sz w:val="20"/>
        </w:rPr>
        <w:t>оценку</w:t>
      </w:r>
      <w:r>
        <w:rPr>
          <w:spacing w:val="5"/>
          <w:sz w:val="20"/>
        </w:rPr>
        <w:t xml:space="preserve"> </w:t>
      </w:r>
      <w:r>
        <w:rPr>
          <w:sz w:val="20"/>
        </w:rPr>
        <w:t>с</w:t>
      </w:r>
      <w:r>
        <w:rPr>
          <w:spacing w:val="6"/>
          <w:sz w:val="20"/>
        </w:rPr>
        <w:t xml:space="preserve"> </w:t>
      </w:r>
      <w:r>
        <w:rPr>
          <w:sz w:val="20"/>
        </w:rPr>
        <w:t>оценкой</w:t>
      </w:r>
      <w:r>
        <w:rPr>
          <w:spacing w:val="9"/>
          <w:sz w:val="20"/>
        </w:rPr>
        <w:t xml:space="preserve"> </w:t>
      </w:r>
      <w:r>
        <w:rPr>
          <w:sz w:val="20"/>
        </w:rPr>
        <w:t>учителя;</w:t>
      </w:r>
    </w:p>
    <w:p w:rsidR="006B4007" w:rsidRDefault="002E6965">
      <w:pPr>
        <w:pStyle w:val="a4"/>
        <w:numPr>
          <w:ilvl w:val="0"/>
          <w:numId w:val="197"/>
        </w:numPr>
        <w:tabs>
          <w:tab w:val="left" w:pos="1389"/>
          <w:tab w:val="left" w:pos="1390"/>
        </w:tabs>
        <w:ind w:right="318" w:firstLine="566"/>
        <w:rPr>
          <w:sz w:val="20"/>
        </w:rPr>
      </w:pPr>
      <w:r>
        <w:rPr>
          <w:w w:val="95"/>
          <w:sz w:val="20"/>
        </w:rPr>
        <w:t>оценивать целесообразность выбранных способов действия, при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необходимости</w:t>
      </w:r>
      <w:r>
        <w:rPr>
          <w:spacing w:val="6"/>
          <w:sz w:val="20"/>
        </w:rPr>
        <w:t xml:space="preserve"> </w:t>
      </w:r>
      <w:r>
        <w:rPr>
          <w:sz w:val="20"/>
        </w:rPr>
        <w:t>корректировать</w:t>
      </w:r>
      <w:r>
        <w:rPr>
          <w:spacing w:val="9"/>
          <w:sz w:val="20"/>
        </w:rPr>
        <w:t xml:space="preserve"> </w:t>
      </w:r>
      <w:r>
        <w:rPr>
          <w:sz w:val="20"/>
        </w:rPr>
        <w:t>их.</w:t>
      </w:r>
    </w:p>
    <w:p w:rsidR="006B4007" w:rsidRDefault="002E6965">
      <w:pPr>
        <w:pStyle w:val="Heading4"/>
        <w:spacing w:before="183" w:line="223" w:lineRule="exact"/>
      </w:pPr>
      <w:r>
        <w:t>Совместная</w:t>
      </w:r>
      <w:r>
        <w:rPr>
          <w:spacing w:val="-3"/>
        </w:rPr>
        <w:t xml:space="preserve"> </w:t>
      </w:r>
      <w:r>
        <w:t>деятельность:</w:t>
      </w:r>
    </w:p>
    <w:p w:rsidR="006B4007" w:rsidRDefault="002E6965">
      <w:pPr>
        <w:pStyle w:val="a4"/>
        <w:numPr>
          <w:ilvl w:val="0"/>
          <w:numId w:val="196"/>
        </w:numPr>
        <w:tabs>
          <w:tab w:val="left" w:pos="1389"/>
          <w:tab w:val="left" w:pos="1390"/>
        </w:tabs>
        <w:ind w:right="317" w:firstLine="566"/>
        <w:rPr>
          <w:sz w:val="20"/>
        </w:rPr>
      </w:pPr>
      <w:r>
        <w:rPr>
          <w:sz w:val="20"/>
        </w:rPr>
        <w:t>понимать значение коллективной деятельности для успе</w:t>
      </w:r>
      <w:r w:rsidR="005E3A05">
        <w:rPr>
          <w:sz w:val="20"/>
        </w:rPr>
        <w:t>ш</w:t>
      </w:r>
      <w:r>
        <w:rPr>
          <w:sz w:val="20"/>
        </w:rPr>
        <w:t>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(практической)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задачи;</w:t>
      </w:r>
      <w:r>
        <w:rPr>
          <w:spacing w:val="1"/>
          <w:sz w:val="20"/>
        </w:rPr>
        <w:t xml:space="preserve"> </w:t>
      </w:r>
      <w:r>
        <w:rPr>
          <w:sz w:val="20"/>
        </w:rPr>
        <w:t>активно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формулировании</w:t>
      </w:r>
      <w:r>
        <w:rPr>
          <w:spacing w:val="1"/>
          <w:sz w:val="20"/>
        </w:rPr>
        <w:t xml:space="preserve"> </w:t>
      </w:r>
      <w:r>
        <w:rPr>
          <w:sz w:val="20"/>
        </w:rPr>
        <w:t>краткосрочных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долгосрочных</w:t>
      </w:r>
      <w:r>
        <w:rPr>
          <w:spacing w:val="1"/>
          <w:sz w:val="20"/>
        </w:rPr>
        <w:t xml:space="preserve"> </w:t>
      </w:r>
      <w:r>
        <w:rPr>
          <w:sz w:val="20"/>
        </w:rPr>
        <w:t>целей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10"/>
          <w:sz w:val="20"/>
        </w:rPr>
        <w:t xml:space="preserve"> </w:t>
      </w:r>
      <w:r>
        <w:rPr>
          <w:sz w:val="20"/>
        </w:rPr>
        <w:t>(на</w:t>
      </w:r>
      <w:r>
        <w:rPr>
          <w:spacing w:val="-8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5"/>
          <w:sz w:val="20"/>
        </w:rPr>
        <w:t xml:space="preserve"> </w:t>
      </w:r>
      <w:r>
        <w:rPr>
          <w:sz w:val="20"/>
        </w:rPr>
        <w:t>изученного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материала</w:t>
      </w:r>
      <w:r>
        <w:rPr>
          <w:spacing w:val="7"/>
          <w:sz w:val="20"/>
        </w:rPr>
        <w:t xml:space="preserve"> </w:t>
      </w:r>
      <w:r>
        <w:rPr>
          <w:sz w:val="20"/>
        </w:rPr>
        <w:t>по</w:t>
      </w:r>
      <w:r>
        <w:rPr>
          <w:spacing w:val="6"/>
          <w:sz w:val="20"/>
        </w:rPr>
        <w:t xml:space="preserve"> </w:t>
      </w:r>
      <w:r>
        <w:rPr>
          <w:sz w:val="20"/>
        </w:rPr>
        <w:t>окружающему</w:t>
      </w:r>
      <w:r>
        <w:rPr>
          <w:spacing w:val="6"/>
          <w:sz w:val="20"/>
        </w:rPr>
        <w:t xml:space="preserve"> </w:t>
      </w:r>
      <w:r>
        <w:rPr>
          <w:sz w:val="20"/>
        </w:rPr>
        <w:t>миру);</w:t>
      </w:r>
    </w:p>
    <w:p w:rsidR="006B4007" w:rsidRDefault="002E6965">
      <w:pPr>
        <w:pStyle w:val="a4"/>
        <w:numPr>
          <w:ilvl w:val="0"/>
          <w:numId w:val="196"/>
        </w:numPr>
        <w:tabs>
          <w:tab w:val="left" w:pos="1389"/>
          <w:tab w:val="left" w:pos="1390"/>
        </w:tabs>
        <w:ind w:right="318" w:firstLine="566"/>
        <w:rPr>
          <w:sz w:val="20"/>
        </w:rPr>
      </w:pPr>
      <w:r>
        <w:rPr>
          <w:sz w:val="20"/>
        </w:rPr>
        <w:t>коллективно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строить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достижению</w:t>
      </w:r>
      <w:r>
        <w:rPr>
          <w:spacing w:val="1"/>
          <w:sz w:val="20"/>
        </w:rPr>
        <w:t xml:space="preserve"> </w:t>
      </w:r>
      <w:r>
        <w:rPr>
          <w:sz w:val="20"/>
        </w:rPr>
        <w:t>общей</w:t>
      </w:r>
      <w:r>
        <w:rPr>
          <w:spacing w:val="1"/>
          <w:sz w:val="20"/>
        </w:rPr>
        <w:t xml:space="preserve"> </w:t>
      </w:r>
      <w:r>
        <w:rPr>
          <w:sz w:val="20"/>
        </w:rPr>
        <w:t>цели: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распределять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роли,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договариваться,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обсуждать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процесс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результат</w:t>
      </w:r>
      <w:r>
        <w:rPr>
          <w:spacing w:val="32"/>
          <w:w w:val="95"/>
          <w:sz w:val="20"/>
        </w:rPr>
        <w:t xml:space="preserve"> </w:t>
      </w:r>
      <w:r>
        <w:rPr>
          <w:w w:val="95"/>
          <w:sz w:val="20"/>
        </w:rPr>
        <w:t>совместной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260" w:bottom="700" w:left="440" w:header="0" w:footer="516" w:gutter="0"/>
          <w:cols w:space="720"/>
        </w:sectPr>
      </w:pPr>
    </w:p>
    <w:p w:rsidR="006B4007" w:rsidRDefault="002E6965">
      <w:pPr>
        <w:pStyle w:val="a3"/>
        <w:spacing w:before="73" w:line="225" w:lineRule="exact"/>
        <w:ind w:firstLine="0"/>
        <w:jc w:val="left"/>
      </w:pPr>
      <w:r>
        <w:lastRenderedPageBreak/>
        <w:t>работы;</w:t>
      </w:r>
    </w:p>
    <w:p w:rsidR="006B4007" w:rsidRDefault="002E6965">
      <w:pPr>
        <w:pStyle w:val="a4"/>
        <w:numPr>
          <w:ilvl w:val="0"/>
          <w:numId w:val="196"/>
        </w:numPr>
        <w:tabs>
          <w:tab w:val="left" w:pos="1389"/>
          <w:tab w:val="left" w:pos="1390"/>
        </w:tabs>
        <w:ind w:right="320" w:firstLine="566"/>
        <w:rPr>
          <w:sz w:val="20"/>
        </w:rPr>
      </w:pP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готовность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руководить,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поручения,</w:t>
      </w:r>
      <w:r>
        <w:rPr>
          <w:spacing w:val="1"/>
          <w:sz w:val="20"/>
        </w:rPr>
        <w:t xml:space="preserve"> </w:t>
      </w:r>
      <w:r>
        <w:rPr>
          <w:sz w:val="20"/>
        </w:rPr>
        <w:t>подчиняться;</w:t>
      </w:r>
    </w:p>
    <w:p w:rsidR="006B4007" w:rsidRDefault="002E6965">
      <w:pPr>
        <w:pStyle w:val="a4"/>
        <w:numPr>
          <w:ilvl w:val="0"/>
          <w:numId w:val="196"/>
        </w:numPr>
        <w:tabs>
          <w:tab w:val="left" w:pos="1389"/>
          <w:tab w:val="left" w:pos="1390"/>
        </w:tabs>
        <w:ind w:right="321" w:firstLine="566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деятельности:</w:t>
      </w:r>
      <w:r>
        <w:rPr>
          <w:spacing w:val="1"/>
          <w:sz w:val="20"/>
        </w:rPr>
        <w:t xml:space="preserve"> </w:t>
      </w:r>
      <w:r>
        <w:rPr>
          <w:sz w:val="20"/>
        </w:rPr>
        <w:t>справедливо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распределять и оценивать работу каждого участника; считаться с наличием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мнений;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допускать</w:t>
      </w:r>
      <w:r>
        <w:rPr>
          <w:spacing w:val="1"/>
          <w:sz w:val="20"/>
        </w:rPr>
        <w:t xml:space="preserve"> </w:t>
      </w:r>
      <w:r>
        <w:rPr>
          <w:sz w:val="20"/>
        </w:rPr>
        <w:t>конфликтов,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возникновении</w:t>
      </w:r>
      <w:r>
        <w:rPr>
          <w:spacing w:val="1"/>
          <w:sz w:val="20"/>
        </w:rPr>
        <w:t xml:space="preserve"> </w:t>
      </w:r>
      <w:r>
        <w:rPr>
          <w:sz w:val="20"/>
        </w:rPr>
        <w:t>мирно</w:t>
      </w:r>
      <w:r>
        <w:rPr>
          <w:spacing w:val="1"/>
          <w:sz w:val="20"/>
        </w:rPr>
        <w:t xml:space="preserve"> </w:t>
      </w:r>
      <w:r>
        <w:rPr>
          <w:sz w:val="20"/>
        </w:rPr>
        <w:t>разрешать</w:t>
      </w:r>
      <w:r>
        <w:rPr>
          <w:spacing w:val="-1"/>
          <w:sz w:val="20"/>
        </w:rPr>
        <w:t xml:space="preserve"> </w:t>
      </w:r>
      <w:r>
        <w:rPr>
          <w:sz w:val="20"/>
        </w:rPr>
        <w:t>без участия</w:t>
      </w:r>
      <w:r>
        <w:rPr>
          <w:spacing w:val="2"/>
          <w:sz w:val="20"/>
        </w:rPr>
        <w:t xml:space="preserve"> </w:t>
      </w:r>
      <w:r>
        <w:rPr>
          <w:sz w:val="20"/>
        </w:rPr>
        <w:t>взрослого;</w:t>
      </w:r>
    </w:p>
    <w:p w:rsidR="006B4007" w:rsidRDefault="002E6965">
      <w:pPr>
        <w:pStyle w:val="a4"/>
        <w:numPr>
          <w:ilvl w:val="0"/>
          <w:numId w:val="196"/>
        </w:numPr>
        <w:tabs>
          <w:tab w:val="left" w:pos="1389"/>
          <w:tab w:val="left" w:pos="1390"/>
        </w:tabs>
        <w:spacing w:line="229" w:lineRule="exact"/>
        <w:ind w:left="1389" w:hanging="683"/>
        <w:rPr>
          <w:sz w:val="20"/>
        </w:rPr>
      </w:pPr>
      <w:r>
        <w:rPr>
          <w:spacing w:val="-1"/>
          <w:sz w:val="20"/>
        </w:rPr>
        <w:t>ответственно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выполнять</w:t>
      </w:r>
      <w:r>
        <w:rPr>
          <w:spacing w:val="-16"/>
          <w:sz w:val="20"/>
        </w:rPr>
        <w:t xml:space="preserve"> </w:t>
      </w:r>
      <w:r>
        <w:rPr>
          <w:sz w:val="20"/>
        </w:rPr>
        <w:t>свою</w:t>
      </w:r>
      <w:r>
        <w:rPr>
          <w:spacing w:val="-14"/>
          <w:sz w:val="20"/>
        </w:rPr>
        <w:t xml:space="preserve"> </w:t>
      </w:r>
      <w:r>
        <w:rPr>
          <w:sz w:val="20"/>
        </w:rPr>
        <w:t>часть</w:t>
      </w:r>
      <w:r>
        <w:rPr>
          <w:spacing w:val="-15"/>
          <w:sz w:val="20"/>
        </w:rPr>
        <w:t xml:space="preserve"> </w:t>
      </w:r>
      <w:r>
        <w:rPr>
          <w:sz w:val="20"/>
        </w:rPr>
        <w:t>работы.</w:t>
      </w:r>
    </w:p>
    <w:p w:rsidR="006B4007" w:rsidRDefault="006B4007">
      <w:pPr>
        <w:spacing w:line="229" w:lineRule="exact"/>
        <w:jc w:val="both"/>
        <w:rPr>
          <w:sz w:val="20"/>
        </w:rPr>
        <w:sectPr w:rsidR="006B4007">
          <w:pgSz w:w="7840" w:h="12020"/>
          <w:pgMar w:top="520" w:right="260" w:bottom="700" w:left="440" w:header="0" w:footer="516" w:gutter="0"/>
          <w:cols w:space="720"/>
        </w:sectPr>
      </w:pPr>
    </w:p>
    <w:p w:rsidR="006B4007" w:rsidRDefault="002E6965">
      <w:pPr>
        <w:pStyle w:val="a3"/>
        <w:spacing w:before="73"/>
        <w:ind w:right="324"/>
        <w:jc w:val="left"/>
      </w:pPr>
      <w:r>
        <w:lastRenderedPageBreak/>
        <w:t>ПРЕДМЕТНЫЕ</w:t>
      </w:r>
      <w:r>
        <w:rPr>
          <w:spacing w:val="31"/>
        </w:rPr>
        <w:t xml:space="preserve"> </w:t>
      </w:r>
      <w:r>
        <w:t>РЕЗУЛЬТАТЫ</w:t>
      </w:r>
      <w:r>
        <w:rPr>
          <w:spacing w:val="30"/>
        </w:rPr>
        <w:t xml:space="preserve"> </w:t>
      </w:r>
      <w:r>
        <w:t>ОСВОЕНИЯ</w:t>
      </w:r>
      <w:r>
        <w:rPr>
          <w:spacing w:val="30"/>
        </w:rPr>
        <w:t xml:space="preserve"> </w:t>
      </w:r>
      <w:r>
        <w:t>ПРОГРАММЫ</w:t>
      </w:r>
      <w:r>
        <w:rPr>
          <w:spacing w:val="30"/>
        </w:rPr>
        <w:t xml:space="preserve"> </w:t>
      </w:r>
      <w:r>
        <w:t>ПО</w:t>
      </w:r>
      <w:r>
        <w:rPr>
          <w:spacing w:val="-47"/>
        </w:rPr>
        <w:t xml:space="preserve"> </w:t>
      </w:r>
      <w:r>
        <w:t>ГОДАМ</w:t>
      </w:r>
      <w:r>
        <w:rPr>
          <w:spacing w:val="-1"/>
        </w:rPr>
        <w:t xml:space="preserve"> </w:t>
      </w:r>
      <w:r>
        <w:t>ОБУЧЕНИЯ</w:t>
      </w:r>
    </w:p>
    <w:p w:rsidR="006B4007" w:rsidRDefault="006B4007">
      <w:pPr>
        <w:pStyle w:val="a3"/>
        <w:spacing w:before="6"/>
        <w:ind w:left="0" w:firstLine="0"/>
        <w:jc w:val="left"/>
      </w:pPr>
    </w:p>
    <w:p w:rsidR="006B4007" w:rsidRDefault="002E6965">
      <w:pPr>
        <w:pStyle w:val="Heading4"/>
        <w:numPr>
          <w:ilvl w:val="0"/>
          <w:numId w:val="195"/>
        </w:numPr>
        <w:tabs>
          <w:tab w:val="left" w:pos="859"/>
        </w:tabs>
      </w:pPr>
      <w:r>
        <w:t>класс</w:t>
      </w:r>
    </w:p>
    <w:p w:rsidR="006B4007" w:rsidRDefault="002E6965">
      <w:pPr>
        <w:pStyle w:val="a3"/>
        <w:spacing w:before="56" w:line="224" w:lineRule="exact"/>
        <w:ind w:left="707" w:firstLine="0"/>
      </w:pPr>
      <w:r>
        <w:t>К</w:t>
      </w:r>
      <w:r>
        <w:rPr>
          <w:spacing w:val="-9"/>
        </w:rPr>
        <w:t xml:space="preserve"> </w:t>
      </w:r>
      <w:r>
        <w:t>концу</w:t>
      </w:r>
      <w:r>
        <w:rPr>
          <w:spacing w:val="-8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b/>
        </w:rPr>
        <w:t>1</w:t>
      </w:r>
      <w:r>
        <w:rPr>
          <w:b/>
          <w:spacing w:val="-8"/>
        </w:rPr>
        <w:t xml:space="preserve"> </w:t>
      </w:r>
      <w:r>
        <w:rPr>
          <w:b/>
        </w:rPr>
        <w:t>классе</w:t>
      </w:r>
      <w:r>
        <w:rPr>
          <w:b/>
          <w:spacing w:val="-9"/>
        </w:rPr>
        <w:t xml:space="preserve"> </w:t>
      </w:r>
      <w:r>
        <w:t>обучающийся</w:t>
      </w:r>
      <w:r>
        <w:rPr>
          <w:spacing w:val="-6"/>
        </w:rPr>
        <w:t xml:space="preserve"> </w:t>
      </w:r>
      <w:r>
        <w:t>научится:</w:t>
      </w:r>
    </w:p>
    <w:p w:rsidR="006B4007" w:rsidRDefault="002E6965">
      <w:pPr>
        <w:pStyle w:val="a4"/>
        <w:numPr>
          <w:ilvl w:val="0"/>
          <w:numId w:val="194"/>
        </w:numPr>
        <w:tabs>
          <w:tab w:val="left" w:pos="1389"/>
          <w:tab w:val="left" w:pos="1390"/>
        </w:tabs>
        <w:ind w:right="317" w:firstLine="566"/>
        <w:rPr>
          <w:sz w:val="20"/>
        </w:rPr>
      </w:pPr>
      <w:r>
        <w:rPr>
          <w:sz w:val="20"/>
        </w:rPr>
        <w:t>называть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себя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членов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семьи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фамилии,</w:t>
      </w:r>
      <w:r>
        <w:rPr>
          <w:spacing w:val="1"/>
          <w:sz w:val="20"/>
        </w:rPr>
        <w:t xml:space="preserve"> </w:t>
      </w:r>
      <w:r>
        <w:rPr>
          <w:sz w:val="20"/>
        </w:rPr>
        <w:t>имени,</w:t>
      </w:r>
      <w:r>
        <w:rPr>
          <w:spacing w:val="1"/>
          <w:sz w:val="20"/>
        </w:rPr>
        <w:t xml:space="preserve"> </w:t>
      </w:r>
      <w:r>
        <w:rPr>
          <w:sz w:val="20"/>
        </w:rPr>
        <w:t>отчеству,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профессии</w:t>
      </w:r>
      <w:r>
        <w:rPr>
          <w:spacing w:val="1"/>
          <w:sz w:val="20"/>
        </w:rPr>
        <w:t xml:space="preserve"> </w:t>
      </w:r>
      <w:r>
        <w:rPr>
          <w:sz w:val="20"/>
        </w:rPr>
        <w:t>членов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семьи,</w:t>
      </w:r>
      <w:r>
        <w:rPr>
          <w:spacing w:val="1"/>
          <w:sz w:val="20"/>
        </w:rPr>
        <w:t xml:space="preserve"> </w:t>
      </w:r>
      <w:r>
        <w:rPr>
          <w:sz w:val="20"/>
        </w:rPr>
        <w:t>домашний</w:t>
      </w:r>
      <w:r>
        <w:rPr>
          <w:spacing w:val="1"/>
          <w:sz w:val="20"/>
        </w:rPr>
        <w:t xml:space="preserve"> </w:t>
      </w:r>
      <w:r>
        <w:rPr>
          <w:sz w:val="20"/>
        </w:rPr>
        <w:t>адрес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адрес своей</w:t>
      </w:r>
      <w:r>
        <w:rPr>
          <w:spacing w:val="1"/>
          <w:sz w:val="20"/>
        </w:rPr>
        <w:t xml:space="preserve"> </w:t>
      </w:r>
      <w:r>
        <w:rPr>
          <w:sz w:val="20"/>
        </w:rPr>
        <w:t>школы; проявлять уважение к семейным ценностям и традициям, 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6"/>
          <w:sz w:val="20"/>
        </w:rPr>
        <w:t xml:space="preserve"> </w:t>
      </w:r>
      <w:r>
        <w:rPr>
          <w:sz w:val="20"/>
        </w:rPr>
        <w:t>нравственного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социуме</w:t>
      </w:r>
      <w:r>
        <w:rPr>
          <w:spacing w:val="6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природе;</w:t>
      </w:r>
    </w:p>
    <w:p w:rsidR="006B4007" w:rsidRDefault="002E6965">
      <w:pPr>
        <w:pStyle w:val="a4"/>
        <w:numPr>
          <w:ilvl w:val="0"/>
          <w:numId w:val="194"/>
        </w:numPr>
        <w:tabs>
          <w:tab w:val="left" w:pos="1389"/>
          <w:tab w:val="left" w:pos="1390"/>
        </w:tabs>
        <w:ind w:right="317" w:firstLine="566"/>
        <w:rPr>
          <w:sz w:val="20"/>
        </w:rPr>
      </w:pPr>
      <w:r>
        <w:rPr>
          <w:sz w:val="20"/>
        </w:rPr>
        <w:t>воспроизводить название своего населённого пункта, региона,</w:t>
      </w:r>
      <w:r>
        <w:rPr>
          <w:spacing w:val="1"/>
          <w:sz w:val="20"/>
        </w:rPr>
        <w:t xml:space="preserve"> </w:t>
      </w:r>
      <w:r>
        <w:rPr>
          <w:sz w:val="20"/>
        </w:rPr>
        <w:t>страны;</w:t>
      </w:r>
    </w:p>
    <w:p w:rsidR="006B4007" w:rsidRDefault="002E6965">
      <w:pPr>
        <w:pStyle w:val="a4"/>
        <w:numPr>
          <w:ilvl w:val="0"/>
          <w:numId w:val="194"/>
        </w:numPr>
        <w:tabs>
          <w:tab w:val="left" w:pos="1389"/>
          <w:tab w:val="left" w:pos="1390"/>
        </w:tabs>
        <w:ind w:right="317" w:firstLine="566"/>
        <w:rPr>
          <w:sz w:val="20"/>
        </w:rPr>
      </w:pPr>
      <w:r>
        <w:rPr>
          <w:sz w:val="20"/>
        </w:rPr>
        <w:t>приводить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1"/>
          <w:sz w:val="20"/>
        </w:rPr>
        <w:t xml:space="preserve"> </w:t>
      </w:r>
      <w:r>
        <w:rPr>
          <w:sz w:val="20"/>
        </w:rPr>
        <w:t>родного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края,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праздников,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семьи,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профессий;</w:t>
      </w:r>
    </w:p>
    <w:p w:rsidR="006B4007" w:rsidRDefault="002E6965">
      <w:pPr>
        <w:pStyle w:val="a4"/>
        <w:numPr>
          <w:ilvl w:val="0"/>
          <w:numId w:val="194"/>
        </w:numPr>
        <w:tabs>
          <w:tab w:val="left" w:pos="1389"/>
          <w:tab w:val="left" w:pos="1390"/>
        </w:tabs>
        <w:ind w:right="317" w:firstLine="566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1"/>
          <w:sz w:val="20"/>
        </w:rPr>
        <w:t xml:space="preserve"> </w:t>
      </w:r>
      <w:r>
        <w:rPr>
          <w:sz w:val="20"/>
        </w:rPr>
        <w:t>живой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неживой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природы,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объекты,</w:t>
      </w:r>
      <w:r>
        <w:rPr>
          <w:spacing w:val="-47"/>
          <w:sz w:val="20"/>
        </w:rPr>
        <w:t xml:space="preserve"> </w:t>
      </w:r>
      <w:r>
        <w:rPr>
          <w:sz w:val="20"/>
        </w:rPr>
        <w:t>созданные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человеком,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природные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материалы,</w:t>
      </w:r>
      <w:r>
        <w:rPr>
          <w:spacing w:val="1"/>
          <w:sz w:val="20"/>
        </w:rPr>
        <w:t xml:space="preserve"> </w:t>
      </w:r>
      <w:r>
        <w:rPr>
          <w:sz w:val="20"/>
        </w:rPr>
        <w:t>части</w:t>
      </w:r>
      <w:r>
        <w:rPr>
          <w:spacing w:val="1"/>
          <w:sz w:val="20"/>
        </w:rPr>
        <w:t xml:space="preserve"> </w:t>
      </w:r>
      <w:r>
        <w:rPr>
          <w:sz w:val="20"/>
        </w:rPr>
        <w:t>растений (корень,</w:t>
      </w:r>
      <w:r>
        <w:rPr>
          <w:spacing w:val="1"/>
          <w:sz w:val="20"/>
        </w:rPr>
        <w:t xml:space="preserve"> </w:t>
      </w:r>
      <w:r>
        <w:rPr>
          <w:sz w:val="20"/>
        </w:rPr>
        <w:t>стебель,</w:t>
      </w:r>
      <w:r>
        <w:rPr>
          <w:spacing w:val="1"/>
          <w:sz w:val="20"/>
        </w:rPr>
        <w:t xml:space="preserve"> </w:t>
      </w:r>
      <w:r>
        <w:rPr>
          <w:sz w:val="20"/>
        </w:rPr>
        <w:t>лист,</w:t>
      </w:r>
      <w:r>
        <w:rPr>
          <w:spacing w:val="1"/>
          <w:sz w:val="20"/>
        </w:rPr>
        <w:t xml:space="preserve"> </w:t>
      </w:r>
      <w:r>
        <w:rPr>
          <w:sz w:val="20"/>
        </w:rPr>
        <w:t>цветок,</w:t>
      </w:r>
      <w:r>
        <w:rPr>
          <w:spacing w:val="1"/>
          <w:sz w:val="20"/>
        </w:rPr>
        <w:t xml:space="preserve"> </w:t>
      </w:r>
      <w:r>
        <w:rPr>
          <w:sz w:val="20"/>
        </w:rPr>
        <w:t>плод,</w:t>
      </w:r>
      <w:r>
        <w:rPr>
          <w:spacing w:val="1"/>
          <w:sz w:val="20"/>
        </w:rPr>
        <w:t xml:space="preserve"> </w:t>
      </w:r>
      <w:r>
        <w:rPr>
          <w:sz w:val="20"/>
        </w:rPr>
        <w:t>семя),</w:t>
      </w:r>
      <w:r>
        <w:rPr>
          <w:spacing w:val="1"/>
          <w:sz w:val="20"/>
        </w:rPr>
        <w:t xml:space="preserve"> </w:t>
      </w:r>
      <w:r>
        <w:rPr>
          <w:sz w:val="20"/>
        </w:rPr>
        <w:t>группы</w:t>
      </w:r>
      <w:r>
        <w:rPr>
          <w:spacing w:val="1"/>
          <w:sz w:val="20"/>
        </w:rPr>
        <w:t xml:space="preserve"> </w:t>
      </w:r>
      <w:r>
        <w:rPr>
          <w:sz w:val="20"/>
        </w:rPr>
        <w:t>животных</w:t>
      </w:r>
      <w:r>
        <w:rPr>
          <w:spacing w:val="1"/>
          <w:sz w:val="20"/>
        </w:rPr>
        <w:t xml:space="preserve"> </w:t>
      </w:r>
      <w:r>
        <w:rPr>
          <w:sz w:val="20"/>
        </w:rPr>
        <w:t>(насекомые,</w:t>
      </w:r>
      <w:r>
        <w:rPr>
          <w:spacing w:val="1"/>
          <w:sz w:val="20"/>
        </w:rPr>
        <w:t xml:space="preserve"> </w:t>
      </w:r>
      <w:r>
        <w:rPr>
          <w:sz w:val="20"/>
        </w:rPr>
        <w:t>рыбы,</w:t>
      </w:r>
      <w:r>
        <w:rPr>
          <w:spacing w:val="1"/>
          <w:sz w:val="20"/>
        </w:rPr>
        <w:t xml:space="preserve"> </w:t>
      </w:r>
      <w:r>
        <w:rPr>
          <w:sz w:val="20"/>
        </w:rPr>
        <w:t>птицы,</w:t>
      </w:r>
      <w:r>
        <w:rPr>
          <w:spacing w:val="8"/>
          <w:sz w:val="20"/>
        </w:rPr>
        <w:t xml:space="preserve"> </w:t>
      </w:r>
      <w:r>
        <w:rPr>
          <w:sz w:val="20"/>
        </w:rPr>
        <w:t>звери);</w:t>
      </w:r>
    </w:p>
    <w:p w:rsidR="006B4007" w:rsidRDefault="002E6965">
      <w:pPr>
        <w:pStyle w:val="a4"/>
        <w:numPr>
          <w:ilvl w:val="0"/>
          <w:numId w:val="194"/>
        </w:numPr>
        <w:tabs>
          <w:tab w:val="left" w:pos="1389"/>
          <w:tab w:val="left" w:pos="1390"/>
        </w:tabs>
        <w:ind w:right="316" w:firstLine="566"/>
        <w:rPr>
          <w:sz w:val="20"/>
        </w:rPr>
      </w:pPr>
      <w:r>
        <w:rPr>
          <w:w w:val="95"/>
          <w:sz w:val="20"/>
        </w:rPr>
        <w:t>описывать на основе опорных слов наиболее распространённые в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родном</w:t>
      </w:r>
      <w:r>
        <w:rPr>
          <w:spacing w:val="1"/>
          <w:sz w:val="20"/>
        </w:rPr>
        <w:t xml:space="preserve"> </w:t>
      </w:r>
      <w:r>
        <w:rPr>
          <w:sz w:val="20"/>
        </w:rPr>
        <w:t>крае</w:t>
      </w:r>
      <w:r>
        <w:rPr>
          <w:spacing w:val="1"/>
          <w:sz w:val="20"/>
        </w:rPr>
        <w:t xml:space="preserve"> </w:t>
      </w:r>
      <w:r>
        <w:rPr>
          <w:sz w:val="20"/>
        </w:rPr>
        <w:t>дикорастущие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культурные</w:t>
      </w:r>
      <w:r>
        <w:rPr>
          <w:spacing w:val="1"/>
          <w:sz w:val="20"/>
        </w:rPr>
        <w:t xml:space="preserve"> </w:t>
      </w:r>
      <w:r>
        <w:rPr>
          <w:sz w:val="20"/>
        </w:rPr>
        <w:t>растения,</w:t>
      </w:r>
      <w:r>
        <w:rPr>
          <w:spacing w:val="1"/>
          <w:sz w:val="20"/>
        </w:rPr>
        <w:t xml:space="preserve"> </w:t>
      </w:r>
      <w:r>
        <w:rPr>
          <w:sz w:val="20"/>
        </w:rPr>
        <w:t>диких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домашних</w:t>
      </w:r>
      <w:r>
        <w:rPr>
          <w:spacing w:val="1"/>
          <w:sz w:val="20"/>
        </w:rPr>
        <w:t xml:space="preserve"> </w:t>
      </w:r>
      <w:r>
        <w:rPr>
          <w:sz w:val="20"/>
        </w:rPr>
        <w:t>животных; сезонные явления в разные времена года; деревья, кустарники,</w:t>
      </w:r>
      <w:r>
        <w:rPr>
          <w:spacing w:val="1"/>
          <w:sz w:val="20"/>
        </w:rPr>
        <w:t xml:space="preserve"> </w:t>
      </w:r>
      <w:r>
        <w:rPr>
          <w:sz w:val="20"/>
        </w:rPr>
        <w:t>травы;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1"/>
          <w:sz w:val="20"/>
        </w:rPr>
        <w:t xml:space="preserve"> </w:t>
      </w:r>
      <w:r>
        <w:rPr>
          <w:sz w:val="20"/>
        </w:rPr>
        <w:t>группы</w:t>
      </w:r>
      <w:r>
        <w:rPr>
          <w:spacing w:val="1"/>
          <w:sz w:val="20"/>
        </w:rPr>
        <w:t xml:space="preserve"> </w:t>
      </w:r>
      <w:r>
        <w:rPr>
          <w:sz w:val="20"/>
        </w:rPr>
        <w:t>животных</w:t>
      </w:r>
      <w:r>
        <w:rPr>
          <w:spacing w:val="1"/>
          <w:sz w:val="20"/>
        </w:rPr>
        <w:t xml:space="preserve"> </w:t>
      </w:r>
      <w:r>
        <w:rPr>
          <w:sz w:val="20"/>
        </w:rPr>
        <w:t>(насекомые,</w:t>
      </w:r>
      <w:r>
        <w:rPr>
          <w:spacing w:val="1"/>
          <w:sz w:val="20"/>
        </w:rPr>
        <w:t xml:space="preserve"> </w:t>
      </w:r>
      <w:r>
        <w:rPr>
          <w:sz w:val="20"/>
        </w:rPr>
        <w:t>рыбы,</w:t>
      </w:r>
      <w:r>
        <w:rPr>
          <w:spacing w:val="1"/>
          <w:sz w:val="20"/>
        </w:rPr>
        <w:t xml:space="preserve"> </w:t>
      </w:r>
      <w:r>
        <w:rPr>
          <w:sz w:val="20"/>
        </w:rPr>
        <w:t>птицы,</w:t>
      </w:r>
      <w:r>
        <w:rPr>
          <w:spacing w:val="1"/>
          <w:sz w:val="20"/>
        </w:rPr>
        <w:t xml:space="preserve"> </w:t>
      </w:r>
      <w:r>
        <w:rPr>
          <w:sz w:val="20"/>
        </w:rPr>
        <w:t>звери);</w:t>
      </w:r>
      <w:r>
        <w:rPr>
          <w:spacing w:val="1"/>
          <w:sz w:val="20"/>
        </w:rPr>
        <w:t xml:space="preserve"> </w:t>
      </w:r>
      <w:r>
        <w:rPr>
          <w:sz w:val="20"/>
        </w:rPr>
        <w:t>выделять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9"/>
          <w:sz w:val="20"/>
        </w:rPr>
        <w:t xml:space="preserve"> </w:t>
      </w:r>
      <w:r>
        <w:rPr>
          <w:sz w:val="20"/>
        </w:rPr>
        <w:t>существенные</w:t>
      </w:r>
      <w:r>
        <w:rPr>
          <w:spacing w:val="8"/>
          <w:sz w:val="20"/>
        </w:rPr>
        <w:t xml:space="preserve"> </w:t>
      </w:r>
      <w:r>
        <w:rPr>
          <w:sz w:val="20"/>
        </w:rPr>
        <w:t>признаки;</w:t>
      </w:r>
    </w:p>
    <w:p w:rsidR="006B4007" w:rsidRDefault="002E6965">
      <w:pPr>
        <w:pStyle w:val="a4"/>
        <w:numPr>
          <w:ilvl w:val="0"/>
          <w:numId w:val="194"/>
        </w:numPr>
        <w:tabs>
          <w:tab w:val="left" w:pos="1389"/>
          <w:tab w:val="left" w:pos="1390"/>
        </w:tabs>
        <w:ind w:right="321" w:firstLine="566"/>
        <w:rPr>
          <w:sz w:val="20"/>
        </w:rPr>
      </w:pPr>
      <w:r>
        <w:rPr>
          <w:sz w:val="20"/>
        </w:rPr>
        <w:t>применять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ухода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комнатными</w:t>
      </w:r>
      <w:r>
        <w:rPr>
          <w:spacing w:val="1"/>
          <w:sz w:val="20"/>
        </w:rPr>
        <w:t xml:space="preserve"> </w:t>
      </w:r>
      <w:r>
        <w:rPr>
          <w:sz w:val="20"/>
        </w:rPr>
        <w:t>растениями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домашними</w:t>
      </w:r>
      <w:r>
        <w:rPr>
          <w:spacing w:val="5"/>
          <w:sz w:val="20"/>
        </w:rPr>
        <w:t xml:space="preserve"> </w:t>
      </w:r>
      <w:r>
        <w:rPr>
          <w:sz w:val="20"/>
        </w:rPr>
        <w:t>животными;</w:t>
      </w:r>
    </w:p>
    <w:p w:rsidR="006B4007" w:rsidRDefault="002E6965">
      <w:pPr>
        <w:pStyle w:val="a4"/>
        <w:numPr>
          <w:ilvl w:val="0"/>
          <w:numId w:val="194"/>
        </w:numPr>
        <w:tabs>
          <w:tab w:val="left" w:pos="1389"/>
          <w:tab w:val="left" w:pos="1390"/>
        </w:tabs>
        <w:ind w:right="318" w:firstLine="566"/>
        <w:rPr>
          <w:sz w:val="20"/>
        </w:rPr>
      </w:pPr>
      <w:r>
        <w:rPr>
          <w:w w:val="95"/>
          <w:sz w:val="20"/>
        </w:rPr>
        <w:t>проводить,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соблюдая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правила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безопасного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труда,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несложные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групповые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сезонными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изменениями в природе своей местности), измерения (в том числе вести счёт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времени,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измерять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температуру</w:t>
      </w:r>
      <w:r>
        <w:rPr>
          <w:spacing w:val="3"/>
          <w:sz w:val="20"/>
        </w:rPr>
        <w:t xml:space="preserve"> </w:t>
      </w:r>
      <w:r>
        <w:rPr>
          <w:spacing w:val="-1"/>
          <w:sz w:val="20"/>
        </w:rPr>
        <w:t>воздуха)</w:t>
      </w:r>
      <w:r>
        <w:rPr>
          <w:spacing w:val="9"/>
          <w:sz w:val="20"/>
        </w:rPr>
        <w:t xml:space="preserve"> </w:t>
      </w:r>
      <w:r>
        <w:rPr>
          <w:sz w:val="20"/>
        </w:rPr>
        <w:t>и</w:t>
      </w:r>
      <w:r>
        <w:rPr>
          <w:spacing w:val="5"/>
          <w:sz w:val="20"/>
        </w:rPr>
        <w:t xml:space="preserve"> </w:t>
      </w:r>
      <w:r>
        <w:rPr>
          <w:sz w:val="20"/>
        </w:rPr>
        <w:t>опыты</w:t>
      </w:r>
      <w:r>
        <w:rPr>
          <w:spacing w:val="8"/>
          <w:sz w:val="20"/>
        </w:rPr>
        <w:t xml:space="preserve"> </w:t>
      </w:r>
      <w:r>
        <w:rPr>
          <w:sz w:val="20"/>
        </w:rPr>
        <w:t>под</w:t>
      </w:r>
      <w:r>
        <w:rPr>
          <w:spacing w:val="7"/>
          <w:sz w:val="20"/>
        </w:rPr>
        <w:t xml:space="preserve"> </w:t>
      </w:r>
      <w:r>
        <w:rPr>
          <w:sz w:val="20"/>
        </w:rPr>
        <w:t>руководством</w:t>
      </w:r>
      <w:r>
        <w:rPr>
          <w:spacing w:val="8"/>
          <w:sz w:val="20"/>
        </w:rPr>
        <w:t xml:space="preserve"> </w:t>
      </w:r>
      <w:r>
        <w:rPr>
          <w:sz w:val="20"/>
        </w:rPr>
        <w:t>учителя;</w:t>
      </w:r>
    </w:p>
    <w:p w:rsidR="006B4007" w:rsidRDefault="002E6965">
      <w:pPr>
        <w:pStyle w:val="a4"/>
        <w:numPr>
          <w:ilvl w:val="0"/>
          <w:numId w:val="194"/>
        </w:numPr>
        <w:tabs>
          <w:tab w:val="left" w:pos="1389"/>
          <w:tab w:val="left" w:pos="1390"/>
        </w:tabs>
        <w:ind w:right="321" w:firstLine="566"/>
        <w:rPr>
          <w:sz w:val="20"/>
        </w:rPr>
      </w:pP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ответов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1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природе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обществе;</w:t>
      </w:r>
    </w:p>
    <w:p w:rsidR="006B4007" w:rsidRDefault="002E6965">
      <w:pPr>
        <w:pStyle w:val="a4"/>
        <w:numPr>
          <w:ilvl w:val="0"/>
          <w:numId w:val="194"/>
        </w:numPr>
        <w:tabs>
          <w:tab w:val="left" w:pos="1389"/>
          <w:tab w:val="left" w:pos="1390"/>
        </w:tabs>
        <w:ind w:right="315" w:firstLine="566"/>
        <w:rPr>
          <w:sz w:val="20"/>
        </w:rPr>
      </w:pPr>
      <w:r>
        <w:rPr>
          <w:sz w:val="20"/>
        </w:rPr>
        <w:t>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ситуации,</w:t>
      </w:r>
      <w:r>
        <w:rPr>
          <w:spacing w:val="1"/>
          <w:sz w:val="20"/>
        </w:rPr>
        <w:t xml:space="preserve"> </w:t>
      </w:r>
      <w:r>
        <w:rPr>
          <w:sz w:val="20"/>
        </w:rPr>
        <w:t>раскрывающие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положительное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негативное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природе;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быту,</w:t>
      </w:r>
      <w:r>
        <w:rPr>
          <w:spacing w:val="50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общественных</w:t>
      </w:r>
      <w:r>
        <w:rPr>
          <w:spacing w:val="6"/>
          <w:sz w:val="20"/>
        </w:rPr>
        <w:t xml:space="preserve"> </w:t>
      </w:r>
      <w:r>
        <w:rPr>
          <w:sz w:val="20"/>
        </w:rPr>
        <w:t>местах;</w:t>
      </w:r>
    </w:p>
    <w:p w:rsidR="006B4007" w:rsidRDefault="002E6965">
      <w:pPr>
        <w:pStyle w:val="a4"/>
        <w:numPr>
          <w:ilvl w:val="0"/>
          <w:numId w:val="194"/>
        </w:numPr>
        <w:tabs>
          <w:tab w:val="left" w:pos="1390"/>
        </w:tabs>
        <w:ind w:right="316" w:firstLine="566"/>
        <w:rPr>
          <w:sz w:val="20"/>
        </w:rPr>
      </w:pPr>
      <w:r>
        <w:rPr>
          <w:w w:val="95"/>
          <w:sz w:val="20"/>
        </w:rPr>
        <w:t>соблюдать правила безопасности на учебном месте школьника; во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время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опытов;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</w:t>
      </w:r>
      <w:r>
        <w:rPr>
          <w:spacing w:val="1"/>
          <w:sz w:val="20"/>
        </w:rPr>
        <w:t xml:space="preserve"> </w:t>
      </w:r>
      <w:r>
        <w:rPr>
          <w:sz w:val="20"/>
        </w:rPr>
        <w:t>пользоваться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бытовыми</w:t>
      </w:r>
      <w:r>
        <w:rPr>
          <w:spacing w:val="1"/>
          <w:sz w:val="20"/>
        </w:rPr>
        <w:t xml:space="preserve"> </w:t>
      </w:r>
      <w:r>
        <w:rPr>
          <w:sz w:val="20"/>
        </w:rPr>
        <w:t>электроприборами;</w:t>
      </w:r>
    </w:p>
    <w:p w:rsidR="006B4007" w:rsidRDefault="002E6965">
      <w:pPr>
        <w:pStyle w:val="a4"/>
        <w:numPr>
          <w:ilvl w:val="0"/>
          <w:numId w:val="194"/>
        </w:numPr>
        <w:tabs>
          <w:tab w:val="left" w:pos="1389"/>
          <w:tab w:val="left" w:pos="1390"/>
        </w:tabs>
        <w:spacing w:line="225" w:lineRule="exact"/>
        <w:ind w:left="1389" w:hanging="683"/>
        <w:rPr>
          <w:sz w:val="20"/>
        </w:rPr>
      </w:pPr>
      <w:r>
        <w:rPr>
          <w:sz w:val="20"/>
        </w:rPr>
        <w:t>соблюдать</w:t>
      </w:r>
      <w:r>
        <w:rPr>
          <w:spacing w:val="-5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6"/>
          <w:sz w:val="20"/>
        </w:rPr>
        <w:t xml:space="preserve"> </w:t>
      </w:r>
      <w:r>
        <w:rPr>
          <w:sz w:val="20"/>
        </w:rPr>
        <w:t>здорового</w:t>
      </w:r>
      <w:r>
        <w:rPr>
          <w:spacing w:val="-6"/>
          <w:sz w:val="20"/>
        </w:rPr>
        <w:t xml:space="preserve"> </w:t>
      </w:r>
      <w:r>
        <w:rPr>
          <w:sz w:val="20"/>
        </w:rPr>
        <w:t>питания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личной</w:t>
      </w:r>
      <w:r>
        <w:rPr>
          <w:spacing w:val="-8"/>
          <w:sz w:val="20"/>
        </w:rPr>
        <w:t xml:space="preserve"> </w:t>
      </w:r>
      <w:r>
        <w:rPr>
          <w:sz w:val="20"/>
        </w:rPr>
        <w:t>гигиены;</w:t>
      </w:r>
    </w:p>
    <w:p w:rsidR="006B4007" w:rsidRDefault="002E6965">
      <w:pPr>
        <w:pStyle w:val="a4"/>
        <w:numPr>
          <w:ilvl w:val="0"/>
          <w:numId w:val="194"/>
        </w:numPr>
        <w:tabs>
          <w:tab w:val="left" w:pos="1389"/>
          <w:tab w:val="left" w:pos="1390"/>
        </w:tabs>
        <w:spacing w:line="230" w:lineRule="exact"/>
        <w:ind w:left="1389" w:hanging="683"/>
        <w:rPr>
          <w:sz w:val="20"/>
        </w:rPr>
      </w:pPr>
      <w:r>
        <w:rPr>
          <w:spacing w:val="-1"/>
          <w:sz w:val="20"/>
        </w:rPr>
        <w:t>соблюдать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правила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безопасного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поведения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пешехода;</w:t>
      </w:r>
    </w:p>
    <w:p w:rsidR="006B4007" w:rsidRDefault="002E6965">
      <w:pPr>
        <w:pStyle w:val="a4"/>
        <w:numPr>
          <w:ilvl w:val="0"/>
          <w:numId w:val="194"/>
        </w:numPr>
        <w:tabs>
          <w:tab w:val="left" w:pos="1389"/>
          <w:tab w:val="left" w:pos="1390"/>
        </w:tabs>
        <w:spacing w:line="230" w:lineRule="exact"/>
        <w:ind w:left="1389" w:hanging="683"/>
        <w:rPr>
          <w:sz w:val="20"/>
        </w:rPr>
      </w:pPr>
      <w:r>
        <w:rPr>
          <w:spacing w:val="-1"/>
          <w:sz w:val="20"/>
        </w:rPr>
        <w:t>соблюдать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правила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безопасного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поведения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13"/>
          <w:sz w:val="20"/>
        </w:rPr>
        <w:t xml:space="preserve"> </w:t>
      </w:r>
      <w:r>
        <w:rPr>
          <w:sz w:val="20"/>
        </w:rPr>
        <w:t>природе;</w:t>
      </w:r>
    </w:p>
    <w:p w:rsidR="006B4007" w:rsidRDefault="002E6965">
      <w:pPr>
        <w:pStyle w:val="a4"/>
        <w:numPr>
          <w:ilvl w:val="0"/>
          <w:numId w:val="194"/>
        </w:numPr>
        <w:tabs>
          <w:tab w:val="left" w:pos="1389"/>
          <w:tab w:val="left" w:pos="1390"/>
        </w:tabs>
        <w:ind w:right="317" w:firstLine="566"/>
        <w:rPr>
          <w:sz w:val="20"/>
        </w:rPr>
      </w:pPr>
      <w:r>
        <w:rPr>
          <w:sz w:val="20"/>
        </w:rPr>
        <w:t>с</w:t>
      </w:r>
      <w:r>
        <w:rPr>
          <w:spacing w:val="15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7"/>
          <w:sz w:val="20"/>
        </w:rPr>
        <w:t xml:space="preserve"> </w:t>
      </w:r>
      <w:r>
        <w:rPr>
          <w:sz w:val="20"/>
        </w:rPr>
        <w:t>взрослых</w:t>
      </w:r>
      <w:r>
        <w:rPr>
          <w:spacing w:val="15"/>
          <w:sz w:val="20"/>
        </w:rPr>
        <w:t xml:space="preserve"> </w:t>
      </w:r>
      <w:r>
        <w:rPr>
          <w:sz w:val="20"/>
        </w:rPr>
        <w:t>(учителя,</w:t>
      </w:r>
      <w:r>
        <w:rPr>
          <w:spacing w:val="16"/>
          <w:sz w:val="20"/>
        </w:rPr>
        <w:t xml:space="preserve"> </w:t>
      </w:r>
      <w:r>
        <w:rPr>
          <w:sz w:val="20"/>
        </w:rPr>
        <w:t>родителей)</w:t>
      </w:r>
      <w:r>
        <w:rPr>
          <w:spacing w:val="19"/>
          <w:sz w:val="20"/>
        </w:rPr>
        <w:t xml:space="preserve"> </w:t>
      </w:r>
      <w:r>
        <w:rPr>
          <w:sz w:val="20"/>
        </w:rPr>
        <w:t>пользоваться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>электронным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дневником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электронными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ресурсами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школы.</w:t>
      </w:r>
    </w:p>
    <w:p w:rsidR="006B4007" w:rsidRDefault="002E6965">
      <w:pPr>
        <w:pStyle w:val="Heading4"/>
        <w:numPr>
          <w:ilvl w:val="0"/>
          <w:numId w:val="195"/>
        </w:numPr>
        <w:tabs>
          <w:tab w:val="left" w:pos="859"/>
        </w:tabs>
        <w:spacing w:before="134"/>
      </w:pPr>
      <w:r>
        <w:t>класс</w:t>
      </w:r>
    </w:p>
    <w:p w:rsidR="006B4007" w:rsidRDefault="002E6965">
      <w:pPr>
        <w:pStyle w:val="a3"/>
        <w:spacing w:before="46"/>
        <w:ind w:left="707" w:firstLine="0"/>
      </w:pPr>
      <w:r>
        <w:t>К</w:t>
      </w:r>
      <w:r>
        <w:rPr>
          <w:spacing w:val="-9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rPr>
          <w:b/>
        </w:rPr>
        <w:t>2</w:t>
      </w:r>
      <w:r>
        <w:rPr>
          <w:b/>
          <w:spacing w:val="-8"/>
        </w:rPr>
        <w:t xml:space="preserve"> </w:t>
      </w:r>
      <w:r>
        <w:rPr>
          <w:b/>
        </w:rPr>
        <w:t>классе</w:t>
      </w:r>
      <w:r>
        <w:rPr>
          <w:b/>
          <w:spacing w:val="-9"/>
        </w:rPr>
        <w:t xml:space="preserve"> </w:t>
      </w: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:rsidR="006B4007" w:rsidRDefault="006B4007">
      <w:pPr>
        <w:sectPr w:rsidR="006B4007">
          <w:pgSz w:w="7840" w:h="12020"/>
          <w:pgMar w:top="520" w:right="260" w:bottom="700" w:left="440" w:header="0" w:footer="516" w:gutter="0"/>
          <w:cols w:space="720"/>
        </w:sectPr>
      </w:pPr>
    </w:p>
    <w:p w:rsidR="006B4007" w:rsidRDefault="002E6965">
      <w:pPr>
        <w:pStyle w:val="a4"/>
        <w:numPr>
          <w:ilvl w:val="0"/>
          <w:numId w:val="193"/>
        </w:numPr>
        <w:tabs>
          <w:tab w:val="left" w:pos="1389"/>
          <w:tab w:val="left" w:pos="1390"/>
        </w:tabs>
        <w:spacing w:before="63"/>
        <w:ind w:right="321" w:firstLine="566"/>
        <w:rPr>
          <w:sz w:val="20"/>
        </w:rPr>
      </w:pPr>
      <w:r>
        <w:rPr>
          <w:sz w:val="20"/>
        </w:rPr>
        <w:lastRenderedPageBreak/>
        <w:t>находить Россию на карте мира, на карте России — Москву,</w:t>
      </w:r>
      <w:r>
        <w:rPr>
          <w:spacing w:val="1"/>
          <w:sz w:val="20"/>
        </w:rPr>
        <w:t xml:space="preserve"> </w:t>
      </w:r>
      <w:r>
        <w:rPr>
          <w:sz w:val="20"/>
        </w:rPr>
        <w:t>свой</w:t>
      </w:r>
      <w:r>
        <w:rPr>
          <w:spacing w:val="6"/>
          <w:sz w:val="20"/>
        </w:rPr>
        <w:t xml:space="preserve"> </w:t>
      </w:r>
      <w:r>
        <w:rPr>
          <w:sz w:val="20"/>
        </w:rPr>
        <w:t>регион</w:t>
      </w:r>
      <w:r>
        <w:rPr>
          <w:spacing w:val="6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его</w:t>
      </w:r>
      <w:r>
        <w:rPr>
          <w:spacing w:val="8"/>
          <w:sz w:val="20"/>
        </w:rPr>
        <w:t xml:space="preserve"> </w:t>
      </w:r>
      <w:r>
        <w:rPr>
          <w:sz w:val="20"/>
        </w:rPr>
        <w:t>главный</w:t>
      </w:r>
      <w:r>
        <w:rPr>
          <w:spacing w:val="7"/>
          <w:sz w:val="20"/>
        </w:rPr>
        <w:t xml:space="preserve"> </w:t>
      </w:r>
      <w:r>
        <w:rPr>
          <w:sz w:val="20"/>
        </w:rPr>
        <w:t>город;</w:t>
      </w:r>
    </w:p>
    <w:p w:rsidR="006B4007" w:rsidRDefault="002E6965">
      <w:pPr>
        <w:pStyle w:val="a4"/>
        <w:numPr>
          <w:ilvl w:val="0"/>
          <w:numId w:val="193"/>
        </w:numPr>
        <w:tabs>
          <w:tab w:val="left" w:pos="1389"/>
          <w:tab w:val="left" w:pos="1390"/>
        </w:tabs>
        <w:ind w:right="318" w:firstLine="566"/>
        <w:rPr>
          <w:sz w:val="20"/>
        </w:rPr>
      </w:pPr>
      <w:r>
        <w:rPr>
          <w:sz w:val="20"/>
        </w:rPr>
        <w:t>узнавать государственную символику Российской Федерации</w:t>
      </w:r>
      <w:r>
        <w:rPr>
          <w:spacing w:val="1"/>
          <w:sz w:val="20"/>
        </w:rPr>
        <w:t xml:space="preserve"> </w:t>
      </w:r>
      <w:r>
        <w:rPr>
          <w:sz w:val="20"/>
        </w:rPr>
        <w:t>(гимн,</w:t>
      </w:r>
      <w:r>
        <w:rPr>
          <w:spacing w:val="8"/>
          <w:sz w:val="20"/>
        </w:rPr>
        <w:t xml:space="preserve"> </w:t>
      </w:r>
      <w:r>
        <w:rPr>
          <w:sz w:val="20"/>
        </w:rPr>
        <w:t>герб,</w:t>
      </w:r>
      <w:r>
        <w:rPr>
          <w:spacing w:val="7"/>
          <w:sz w:val="20"/>
        </w:rPr>
        <w:t xml:space="preserve"> </w:t>
      </w:r>
      <w:r>
        <w:rPr>
          <w:sz w:val="20"/>
        </w:rPr>
        <w:t>флаг)</w:t>
      </w:r>
      <w:r>
        <w:rPr>
          <w:spacing w:val="10"/>
          <w:sz w:val="20"/>
        </w:rPr>
        <w:t xml:space="preserve"> </w:t>
      </w:r>
      <w:r>
        <w:rPr>
          <w:sz w:val="20"/>
        </w:rPr>
        <w:t>и</w:t>
      </w:r>
      <w:r>
        <w:rPr>
          <w:spacing w:val="7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8"/>
          <w:sz w:val="20"/>
        </w:rPr>
        <w:t xml:space="preserve"> </w:t>
      </w:r>
      <w:r>
        <w:rPr>
          <w:sz w:val="20"/>
        </w:rPr>
        <w:t>региона;</w:t>
      </w:r>
    </w:p>
    <w:p w:rsidR="006B4007" w:rsidRDefault="002E6965">
      <w:pPr>
        <w:pStyle w:val="a4"/>
        <w:numPr>
          <w:ilvl w:val="0"/>
          <w:numId w:val="193"/>
        </w:numPr>
        <w:tabs>
          <w:tab w:val="left" w:pos="1389"/>
          <w:tab w:val="left" w:pos="1390"/>
        </w:tabs>
        <w:ind w:right="319" w:firstLine="566"/>
        <w:rPr>
          <w:sz w:val="20"/>
        </w:rPr>
      </w:pP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уважение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семейным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ценностям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традициям,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традициям своего народа и других народов, государственным символам России;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-10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10"/>
          <w:sz w:val="20"/>
        </w:rPr>
        <w:t xml:space="preserve"> </w:t>
      </w:r>
      <w:r>
        <w:rPr>
          <w:sz w:val="20"/>
        </w:rPr>
        <w:t>нравственного</w:t>
      </w:r>
      <w:r>
        <w:rPr>
          <w:spacing w:val="-8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социуме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природе;</w:t>
      </w:r>
    </w:p>
    <w:p w:rsidR="006B4007" w:rsidRDefault="002E6965">
      <w:pPr>
        <w:pStyle w:val="a4"/>
        <w:numPr>
          <w:ilvl w:val="0"/>
          <w:numId w:val="193"/>
        </w:numPr>
        <w:tabs>
          <w:tab w:val="left" w:pos="1389"/>
          <w:tab w:val="left" w:pos="1390"/>
        </w:tabs>
        <w:ind w:right="316" w:firstLine="566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окружающего</w:t>
      </w:r>
      <w:r>
        <w:rPr>
          <w:spacing w:val="1"/>
          <w:sz w:val="20"/>
        </w:rPr>
        <w:t xml:space="preserve"> </w:t>
      </w:r>
      <w:r>
        <w:rPr>
          <w:sz w:val="20"/>
        </w:rPr>
        <w:t>мира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описанию,</w:t>
      </w:r>
      <w:r>
        <w:rPr>
          <w:spacing w:val="-2"/>
          <w:sz w:val="20"/>
        </w:rPr>
        <w:t xml:space="preserve"> </w:t>
      </w:r>
      <w:r>
        <w:rPr>
          <w:sz w:val="20"/>
        </w:rPr>
        <w:t>рисункам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фотографиям,</w:t>
      </w:r>
      <w:r>
        <w:rPr>
          <w:spacing w:val="-2"/>
          <w:sz w:val="20"/>
        </w:rPr>
        <w:t xml:space="preserve"> </w:t>
      </w: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окружающем</w:t>
      </w:r>
      <w:r>
        <w:rPr>
          <w:spacing w:val="8"/>
          <w:sz w:val="20"/>
        </w:rPr>
        <w:t xml:space="preserve"> </w:t>
      </w:r>
      <w:r>
        <w:rPr>
          <w:sz w:val="20"/>
        </w:rPr>
        <w:t>мире;</w:t>
      </w:r>
    </w:p>
    <w:p w:rsidR="006B4007" w:rsidRDefault="002E6965">
      <w:pPr>
        <w:pStyle w:val="a4"/>
        <w:numPr>
          <w:ilvl w:val="0"/>
          <w:numId w:val="193"/>
        </w:numPr>
        <w:tabs>
          <w:tab w:val="left" w:pos="1389"/>
          <w:tab w:val="left" w:pos="1390"/>
        </w:tabs>
        <w:ind w:right="317" w:firstLine="566"/>
        <w:rPr>
          <w:sz w:val="20"/>
        </w:rPr>
      </w:pPr>
      <w:r>
        <w:rPr>
          <w:sz w:val="20"/>
        </w:rPr>
        <w:t>приводить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традиций,</w:t>
      </w:r>
      <w:r>
        <w:rPr>
          <w:spacing w:val="1"/>
          <w:sz w:val="20"/>
        </w:rPr>
        <w:t xml:space="preserve"> </w:t>
      </w:r>
      <w:r>
        <w:rPr>
          <w:sz w:val="20"/>
        </w:rPr>
        <w:t>обычаев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праздников народов родного края; важных событий прошлого и настоящего</w:t>
      </w:r>
      <w:r>
        <w:rPr>
          <w:spacing w:val="1"/>
          <w:sz w:val="20"/>
        </w:rPr>
        <w:t xml:space="preserve"> </w:t>
      </w:r>
      <w:r>
        <w:rPr>
          <w:sz w:val="20"/>
        </w:rPr>
        <w:t>родного</w:t>
      </w:r>
      <w:r>
        <w:rPr>
          <w:spacing w:val="-5"/>
          <w:sz w:val="20"/>
        </w:rPr>
        <w:t xml:space="preserve"> </w:t>
      </w:r>
      <w:r>
        <w:rPr>
          <w:sz w:val="20"/>
        </w:rPr>
        <w:t>края;</w:t>
      </w:r>
      <w:r>
        <w:rPr>
          <w:spacing w:val="-6"/>
          <w:sz w:val="20"/>
        </w:rPr>
        <w:t xml:space="preserve"> </w:t>
      </w:r>
      <w:r>
        <w:rPr>
          <w:sz w:val="20"/>
        </w:rPr>
        <w:t>трудовой</w:t>
      </w:r>
      <w:r>
        <w:rPr>
          <w:spacing w:val="-3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профессий</w:t>
      </w:r>
      <w:r>
        <w:rPr>
          <w:spacing w:val="4"/>
          <w:sz w:val="20"/>
        </w:rPr>
        <w:t xml:space="preserve"> </w:t>
      </w:r>
      <w:r>
        <w:rPr>
          <w:sz w:val="20"/>
        </w:rPr>
        <w:t>жителей</w:t>
      </w:r>
      <w:r>
        <w:rPr>
          <w:spacing w:val="6"/>
          <w:sz w:val="20"/>
        </w:rPr>
        <w:t xml:space="preserve"> </w:t>
      </w:r>
      <w:r>
        <w:rPr>
          <w:sz w:val="20"/>
        </w:rPr>
        <w:t>родного</w:t>
      </w:r>
      <w:r>
        <w:rPr>
          <w:spacing w:val="7"/>
          <w:sz w:val="20"/>
        </w:rPr>
        <w:t xml:space="preserve"> </w:t>
      </w:r>
      <w:r>
        <w:rPr>
          <w:sz w:val="20"/>
        </w:rPr>
        <w:t>края;</w:t>
      </w:r>
    </w:p>
    <w:p w:rsidR="006B4007" w:rsidRDefault="002E6965">
      <w:pPr>
        <w:pStyle w:val="a4"/>
        <w:numPr>
          <w:ilvl w:val="0"/>
          <w:numId w:val="193"/>
        </w:numPr>
        <w:tabs>
          <w:tab w:val="left" w:pos="1389"/>
          <w:tab w:val="left" w:pos="1390"/>
        </w:tabs>
        <w:ind w:right="326" w:firstLine="566"/>
        <w:rPr>
          <w:sz w:val="20"/>
        </w:rPr>
      </w:pPr>
      <w:r>
        <w:rPr>
          <w:w w:val="95"/>
          <w:sz w:val="20"/>
        </w:rPr>
        <w:t>проводить,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соблюдая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правила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безопасного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труда,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несложные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опыты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природными</w:t>
      </w:r>
      <w:r>
        <w:rPr>
          <w:spacing w:val="-7"/>
          <w:sz w:val="20"/>
        </w:rPr>
        <w:t xml:space="preserve"> </w:t>
      </w:r>
      <w:r>
        <w:rPr>
          <w:sz w:val="20"/>
        </w:rPr>
        <w:t>объектами,</w:t>
      </w:r>
      <w:r>
        <w:rPr>
          <w:spacing w:val="-7"/>
          <w:sz w:val="20"/>
        </w:rPr>
        <w:t xml:space="preserve"> </w:t>
      </w:r>
      <w:r>
        <w:rPr>
          <w:sz w:val="20"/>
        </w:rPr>
        <w:t>измерения;</w:t>
      </w:r>
    </w:p>
    <w:p w:rsidR="006B4007" w:rsidRDefault="002E6965">
      <w:pPr>
        <w:pStyle w:val="a4"/>
        <w:numPr>
          <w:ilvl w:val="0"/>
          <w:numId w:val="193"/>
        </w:numPr>
        <w:tabs>
          <w:tab w:val="left" w:pos="1389"/>
          <w:tab w:val="left" w:pos="1390"/>
        </w:tabs>
        <w:ind w:right="318" w:firstLine="566"/>
        <w:rPr>
          <w:sz w:val="20"/>
        </w:rPr>
      </w:pPr>
      <w:r>
        <w:rPr>
          <w:w w:val="95"/>
          <w:sz w:val="20"/>
        </w:rPr>
        <w:t>приводить примеры изученных взаимосвязей в природе, примеры,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иллюстрирующие</w:t>
      </w:r>
      <w:r>
        <w:rPr>
          <w:spacing w:val="3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4"/>
          <w:sz w:val="20"/>
        </w:rPr>
        <w:t xml:space="preserve"> </w:t>
      </w:r>
      <w:r>
        <w:rPr>
          <w:sz w:val="20"/>
        </w:rPr>
        <w:t>природы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жизни</w:t>
      </w:r>
      <w:r>
        <w:rPr>
          <w:spacing w:val="2"/>
          <w:sz w:val="20"/>
        </w:rPr>
        <w:t xml:space="preserve"> </w:t>
      </w:r>
      <w:r>
        <w:rPr>
          <w:sz w:val="20"/>
        </w:rPr>
        <w:t>человека;</w:t>
      </w:r>
    </w:p>
    <w:p w:rsidR="006B4007" w:rsidRDefault="002E6965">
      <w:pPr>
        <w:pStyle w:val="a4"/>
        <w:numPr>
          <w:ilvl w:val="0"/>
          <w:numId w:val="193"/>
        </w:numPr>
        <w:tabs>
          <w:tab w:val="left" w:pos="1389"/>
          <w:tab w:val="left" w:pos="1390"/>
        </w:tabs>
        <w:ind w:right="317" w:firstLine="566"/>
        <w:rPr>
          <w:sz w:val="20"/>
        </w:rPr>
      </w:pPr>
      <w:r>
        <w:rPr>
          <w:w w:val="95"/>
          <w:sz w:val="20"/>
        </w:rPr>
        <w:t>описывать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основе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предложенного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плана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или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опорных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слов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культурные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1"/>
          <w:sz w:val="20"/>
        </w:rPr>
        <w:t xml:space="preserve"> </w:t>
      </w:r>
      <w:r>
        <w:rPr>
          <w:sz w:val="20"/>
        </w:rPr>
        <w:t>(достопримечательности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родного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края,</w:t>
      </w:r>
      <w:r>
        <w:rPr>
          <w:spacing w:val="1"/>
          <w:sz w:val="20"/>
        </w:rPr>
        <w:t xml:space="preserve"> </w:t>
      </w:r>
      <w:r>
        <w:rPr>
          <w:sz w:val="20"/>
        </w:rPr>
        <w:t>музейные</w:t>
      </w:r>
      <w:r>
        <w:rPr>
          <w:spacing w:val="6"/>
          <w:sz w:val="20"/>
        </w:rPr>
        <w:t xml:space="preserve"> </w:t>
      </w:r>
      <w:r>
        <w:rPr>
          <w:sz w:val="20"/>
        </w:rPr>
        <w:t>экспонаты);</w:t>
      </w:r>
    </w:p>
    <w:p w:rsidR="006B4007" w:rsidRDefault="002E6965">
      <w:pPr>
        <w:pStyle w:val="a4"/>
        <w:numPr>
          <w:ilvl w:val="0"/>
          <w:numId w:val="193"/>
        </w:numPr>
        <w:tabs>
          <w:tab w:val="left" w:pos="1389"/>
          <w:tab w:val="left" w:pos="1390"/>
        </w:tabs>
        <w:ind w:right="319" w:firstLine="566"/>
        <w:rPr>
          <w:sz w:val="20"/>
        </w:rPr>
      </w:pPr>
      <w:r>
        <w:rPr>
          <w:w w:val="95"/>
          <w:sz w:val="20"/>
        </w:rPr>
        <w:t>описывать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основе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предложенного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плана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или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опорных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слов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изученные природные объекты и явления, в том числе звёзды,</w:t>
      </w:r>
      <w:r>
        <w:rPr>
          <w:spacing w:val="1"/>
          <w:sz w:val="20"/>
        </w:rPr>
        <w:t xml:space="preserve"> </w:t>
      </w:r>
      <w:r>
        <w:rPr>
          <w:sz w:val="20"/>
        </w:rPr>
        <w:t>созвездия,</w:t>
      </w:r>
      <w:r>
        <w:rPr>
          <w:spacing w:val="1"/>
          <w:sz w:val="20"/>
        </w:rPr>
        <w:t xml:space="preserve"> </w:t>
      </w:r>
      <w:r>
        <w:rPr>
          <w:sz w:val="20"/>
        </w:rPr>
        <w:t>планеты;</w:t>
      </w:r>
    </w:p>
    <w:p w:rsidR="006B4007" w:rsidRDefault="002E6965">
      <w:pPr>
        <w:pStyle w:val="a4"/>
        <w:numPr>
          <w:ilvl w:val="0"/>
          <w:numId w:val="193"/>
        </w:numPr>
        <w:tabs>
          <w:tab w:val="left" w:pos="1390"/>
        </w:tabs>
        <w:ind w:right="321" w:firstLine="566"/>
        <w:rPr>
          <w:sz w:val="20"/>
        </w:rPr>
      </w:pPr>
      <w:r>
        <w:rPr>
          <w:w w:val="95"/>
          <w:sz w:val="20"/>
        </w:rPr>
        <w:t>группировать изученные объекты живой и неживой природы по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предложенным</w:t>
      </w:r>
      <w:r>
        <w:rPr>
          <w:spacing w:val="9"/>
          <w:sz w:val="20"/>
        </w:rPr>
        <w:t xml:space="preserve"> </w:t>
      </w:r>
      <w:r>
        <w:rPr>
          <w:sz w:val="20"/>
        </w:rPr>
        <w:t>признакам;</w:t>
      </w:r>
    </w:p>
    <w:p w:rsidR="006B4007" w:rsidRDefault="002E6965">
      <w:pPr>
        <w:pStyle w:val="a4"/>
        <w:numPr>
          <w:ilvl w:val="0"/>
          <w:numId w:val="193"/>
        </w:numPr>
        <w:tabs>
          <w:tab w:val="left" w:pos="1390"/>
        </w:tabs>
        <w:ind w:right="322" w:firstLine="566"/>
        <w:rPr>
          <w:sz w:val="20"/>
        </w:rPr>
      </w:pPr>
      <w:r>
        <w:rPr>
          <w:sz w:val="20"/>
        </w:rPr>
        <w:t>сравнивать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1"/>
          <w:sz w:val="20"/>
        </w:rPr>
        <w:t xml:space="preserve"> </w:t>
      </w:r>
      <w:r>
        <w:rPr>
          <w:sz w:val="20"/>
        </w:rPr>
        <w:t>живой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неживой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природы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внешних</w:t>
      </w:r>
      <w:r>
        <w:rPr>
          <w:spacing w:val="6"/>
          <w:sz w:val="20"/>
        </w:rPr>
        <w:t xml:space="preserve"> </w:t>
      </w:r>
      <w:r>
        <w:rPr>
          <w:sz w:val="20"/>
        </w:rPr>
        <w:t>признаков;</w:t>
      </w:r>
    </w:p>
    <w:p w:rsidR="006B4007" w:rsidRDefault="002E6965">
      <w:pPr>
        <w:pStyle w:val="a4"/>
        <w:numPr>
          <w:ilvl w:val="0"/>
          <w:numId w:val="193"/>
        </w:numPr>
        <w:tabs>
          <w:tab w:val="left" w:pos="1390"/>
        </w:tabs>
        <w:ind w:right="322" w:firstLine="566"/>
        <w:rPr>
          <w:sz w:val="20"/>
        </w:rPr>
      </w:pPr>
      <w:r>
        <w:rPr>
          <w:sz w:val="20"/>
        </w:rPr>
        <w:t>ориентироваться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местности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местным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природным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признакам,</w:t>
      </w:r>
      <w:r>
        <w:rPr>
          <w:spacing w:val="7"/>
          <w:sz w:val="20"/>
        </w:rPr>
        <w:t xml:space="preserve"> </w:t>
      </w:r>
      <w:r>
        <w:rPr>
          <w:sz w:val="20"/>
        </w:rPr>
        <w:t>Солнцу,</w:t>
      </w:r>
      <w:r>
        <w:rPr>
          <w:spacing w:val="11"/>
          <w:sz w:val="20"/>
        </w:rPr>
        <w:t xml:space="preserve"> </w:t>
      </w:r>
      <w:r>
        <w:rPr>
          <w:sz w:val="20"/>
        </w:rPr>
        <w:t>компасу;</w:t>
      </w:r>
    </w:p>
    <w:p w:rsidR="006B4007" w:rsidRDefault="002E6965">
      <w:pPr>
        <w:pStyle w:val="a4"/>
        <w:numPr>
          <w:ilvl w:val="0"/>
          <w:numId w:val="193"/>
        </w:numPr>
        <w:tabs>
          <w:tab w:val="left" w:pos="1390"/>
        </w:tabs>
        <w:ind w:right="317" w:firstLine="566"/>
        <w:rPr>
          <w:sz w:val="20"/>
        </w:rPr>
      </w:pPr>
      <w:r>
        <w:rPr>
          <w:sz w:val="20"/>
        </w:rPr>
        <w:t>создавать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плану</w:t>
      </w:r>
      <w:r>
        <w:rPr>
          <w:spacing w:val="1"/>
          <w:sz w:val="20"/>
        </w:rPr>
        <w:t xml:space="preserve"> </w:t>
      </w:r>
      <w:r>
        <w:rPr>
          <w:sz w:val="20"/>
        </w:rPr>
        <w:t>развёрнутые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высказывания о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природе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обществе;</w:t>
      </w:r>
    </w:p>
    <w:p w:rsidR="006B4007" w:rsidRDefault="002E6965">
      <w:pPr>
        <w:pStyle w:val="a4"/>
        <w:numPr>
          <w:ilvl w:val="0"/>
          <w:numId w:val="193"/>
        </w:numPr>
        <w:tabs>
          <w:tab w:val="left" w:pos="1390"/>
        </w:tabs>
        <w:ind w:right="321" w:firstLine="566"/>
        <w:rPr>
          <w:sz w:val="20"/>
        </w:rPr>
      </w:pP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ответов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1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природе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обществе;</w:t>
      </w:r>
    </w:p>
    <w:p w:rsidR="006B4007" w:rsidRDefault="002E6965">
      <w:pPr>
        <w:pStyle w:val="a4"/>
        <w:numPr>
          <w:ilvl w:val="0"/>
          <w:numId w:val="193"/>
        </w:numPr>
        <w:tabs>
          <w:tab w:val="left" w:pos="1390"/>
        </w:tabs>
        <w:ind w:right="318" w:firstLine="566"/>
        <w:rPr>
          <w:sz w:val="20"/>
        </w:rPr>
      </w:pPr>
      <w:r>
        <w:rPr>
          <w:sz w:val="20"/>
        </w:rPr>
        <w:t>соблюдать правила нравственного поведения в социуме и в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природе, оценивать примеры положительного и негативного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объектам природы, проявления внимания, помощи людям, нуждающимся в</w:t>
      </w:r>
      <w:r>
        <w:rPr>
          <w:spacing w:val="1"/>
          <w:sz w:val="20"/>
        </w:rPr>
        <w:t xml:space="preserve"> </w:t>
      </w:r>
      <w:r>
        <w:rPr>
          <w:sz w:val="20"/>
        </w:rPr>
        <w:t>ней;</w:t>
      </w:r>
    </w:p>
    <w:p w:rsidR="006B4007" w:rsidRDefault="002E6965">
      <w:pPr>
        <w:pStyle w:val="a4"/>
        <w:numPr>
          <w:ilvl w:val="0"/>
          <w:numId w:val="193"/>
        </w:numPr>
        <w:tabs>
          <w:tab w:val="left" w:pos="1390"/>
        </w:tabs>
        <w:spacing w:line="62" w:lineRule="auto"/>
        <w:ind w:left="1389" w:hanging="683"/>
        <w:rPr>
          <w:sz w:val="20"/>
        </w:rPr>
      </w:pPr>
      <w:r>
        <w:rPr>
          <w:sz w:val="20"/>
        </w:rPr>
        <w:t>соблюдать</w:t>
      </w:r>
      <w:r>
        <w:rPr>
          <w:spacing w:val="35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34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37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36"/>
          <w:sz w:val="20"/>
        </w:rPr>
        <w:t xml:space="preserve"> </w:t>
      </w:r>
      <w:r>
        <w:rPr>
          <w:sz w:val="20"/>
        </w:rPr>
        <w:t>в</w:t>
      </w:r>
      <w:r>
        <w:rPr>
          <w:spacing w:val="34"/>
          <w:sz w:val="20"/>
        </w:rPr>
        <w:t xml:space="preserve"> </w:t>
      </w:r>
      <w:r>
        <w:rPr>
          <w:sz w:val="20"/>
        </w:rPr>
        <w:t>школе,</w:t>
      </w:r>
      <w:r>
        <w:rPr>
          <w:spacing w:val="37"/>
          <w:sz w:val="20"/>
        </w:rPr>
        <w:t xml:space="preserve"> </w:t>
      </w:r>
      <w:r>
        <w:rPr>
          <w:sz w:val="20"/>
        </w:rPr>
        <w:t>правила</w:t>
      </w:r>
    </w:p>
    <w:p w:rsidR="006B4007" w:rsidRDefault="002E6965">
      <w:pPr>
        <w:pStyle w:val="a3"/>
        <w:spacing w:before="23" w:line="225" w:lineRule="exact"/>
        <w:ind w:firstLine="0"/>
      </w:pP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пассажира</w:t>
      </w:r>
      <w:r>
        <w:rPr>
          <w:spacing w:val="-3"/>
        </w:rPr>
        <w:t xml:space="preserve"> </w:t>
      </w:r>
      <w:r>
        <w:t>наземного</w:t>
      </w:r>
      <w:r>
        <w:rPr>
          <w:spacing w:val="-2"/>
        </w:rPr>
        <w:t xml:space="preserve"> </w:t>
      </w:r>
      <w:r>
        <w:t>транспорта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метро;</w:t>
      </w:r>
    </w:p>
    <w:p w:rsidR="006B4007" w:rsidRDefault="002E6965">
      <w:pPr>
        <w:pStyle w:val="a4"/>
        <w:numPr>
          <w:ilvl w:val="0"/>
          <w:numId w:val="193"/>
        </w:numPr>
        <w:tabs>
          <w:tab w:val="left" w:pos="1390"/>
        </w:tabs>
        <w:spacing w:line="230" w:lineRule="exact"/>
        <w:ind w:left="1389" w:hanging="683"/>
        <w:rPr>
          <w:sz w:val="20"/>
        </w:rPr>
      </w:pPr>
      <w:r>
        <w:rPr>
          <w:sz w:val="20"/>
        </w:rPr>
        <w:t>соблюдать</w:t>
      </w:r>
      <w:r>
        <w:rPr>
          <w:spacing w:val="-4"/>
          <w:sz w:val="20"/>
        </w:rPr>
        <w:t xml:space="preserve"> </w:t>
      </w:r>
      <w:r>
        <w:rPr>
          <w:sz w:val="20"/>
        </w:rPr>
        <w:t>режим</w:t>
      </w:r>
      <w:r>
        <w:rPr>
          <w:spacing w:val="-4"/>
          <w:sz w:val="20"/>
        </w:rPr>
        <w:t xml:space="preserve"> </w:t>
      </w:r>
      <w:r>
        <w:rPr>
          <w:sz w:val="20"/>
        </w:rPr>
        <w:t>дня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питания;</w:t>
      </w:r>
    </w:p>
    <w:p w:rsidR="006B4007" w:rsidRDefault="005E3A05">
      <w:pPr>
        <w:pStyle w:val="a4"/>
        <w:numPr>
          <w:ilvl w:val="0"/>
          <w:numId w:val="193"/>
        </w:numPr>
        <w:tabs>
          <w:tab w:val="left" w:pos="1390"/>
        </w:tabs>
        <w:ind w:right="317" w:firstLine="566"/>
        <w:rPr>
          <w:sz w:val="20"/>
        </w:rPr>
      </w:pPr>
      <w:r>
        <w:rPr>
          <w:sz w:val="20"/>
        </w:rPr>
        <w:t>безопасно использовать месс</w:t>
      </w:r>
      <w:r w:rsidR="002E6965">
        <w:rPr>
          <w:sz w:val="20"/>
        </w:rPr>
        <w:t>енджеры Интернета в условиях</w:t>
      </w:r>
      <w:r w:rsidR="002E6965">
        <w:rPr>
          <w:spacing w:val="1"/>
          <w:sz w:val="20"/>
        </w:rPr>
        <w:t xml:space="preserve"> </w:t>
      </w:r>
      <w:r w:rsidR="002E6965">
        <w:rPr>
          <w:sz w:val="20"/>
        </w:rPr>
        <w:t>контролируемого</w:t>
      </w:r>
      <w:r w:rsidR="002E6965">
        <w:rPr>
          <w:spacing w:val="1"/>
          <w:sz w:val="20"/>
        </w:rPr>
        <w:t xml:space="preserve"> </w:t>
      </w:r>
      <w:r w:rsidR="002E6965">
        <w:rPr>
          <w:sz w:val="20"/>
        </w:rPr>
        <w:t>доступа</w:t>
      </w:r>
      <w:r w:rsidR="002E6965">
        <w:rPr>
          <w:spacing w:val="1"/>
          <w:sz w:val="20"/>
        </w:rPr>
        <w:t xml:space="preserve"> </w:t>
      </w:r>
      <w:r w:rsidR="002E6965">
        <w:rPr>
          <w:sz w:val="20"/>
        </w:rPr>
        <w:t>в</w:t>
      </w:r>
      <w:r w:rsidR="002E6965">
        <w:rPr>
          <w:spacing w:val="1"/>
          <w:sz w:val="20"/>
        </w:rPr>
        <w:t xml:space="preserve"> </w:t>
      </w:r>
      <w:r w:rsidR="002E6965">
        <w:rPr>
          <w:sz w:val="20"/>
        </w:rPr>
        <w:t>Интернет;</w:t>
      </w:r>
      <w:r w:rsidR="002E6965">
        <w:rPr>
          <w:spacing w:val="1"/>
          <w:sz w:val="20"/>
        </w:rPr>
        <w:t xml:space="preserve"> </w:t>
      </w:r>
      <w:r w:rsidR="002E6965">
        <w:rPr>
          <w:sz w:val="20"/>
        </w:rPr>
        <w:t>безопасно</w:t>
      </w:r>
      <w:r w:rsidR="002E6965">
        <w:rPr>
          <w:spacing w:val="1"/>
          <w:sz w:val="20"/>
        </w:rPr>
        <w:t xml:space="preserve"> </w:t>
      </w:r>
      <w:r w:rsidR="002E6965">
        <w:rPr>
          <w:sz w:val="20"/>
        </w:rPr>
        <w:t>осуществлять</w:t>
      </w:r>
      <w:r w:rsidR="002E6965">
        <w:rPr>
          <w:spacing w:val="-47"/>
          <w:sz w:val="20"/>
        </w:rPr>
        <w:t xml:space="preserve"> </w:t>
      </w:r>
      <w:r w:rsidR="002E6965">
        <w:rPr>
          <w:sz w:val="20"/>
        </w:rPr>
        <w:t>коммуникацию</w:t>
      </w:r>
      <w:r w:rsidR="002E6965">
        <w:rPr>
          <w:spacing w:val="1"/>
          <w:sz w:val="20"/>
        </w:rPr>
        <w:t xml:space="preserve"> </w:t>
      </w:r>
      <w:r w:rsidR="002E6965">
        <w:rPr>
          <w:sz w:val="20"/>
        </w:rPr>
        <w:t>в</w:t>
      </w:r>
      <w:r w:rsidR="002E6965">
        <w:rPr>
          <w:spacing w:val="1"/>
          <w:sz w:val="20"/>
        </w:rPr>
        <w:t xml:space="preserve"> </w:t>
      </w:r>
      <w:r w:rsidR="002E6965">
        <w:rPr>
          <w:sz w:val="20"/>
        </w:rPr>
        <w:t>школьных</w:t>
      </w:r>
      <w:r w:rsidR="002E6965">
        <w:rPr>
          <w:spacing w:val="1"/>
          <w:sz w:val="20"/>
        </w:rPr>
        <w:t xml:space="preserve"> </w:t>
      </w:r>
      <w:r w:rsidR="002E6965">
        <w:rPr>
          <w:sz w:val="20"/>
        </w:rPr>
        <w:t>сообществах</w:t>
      </w:r>
      <w:r w:rsidR="002E6965">
        <w:rPr>
          <w:spacing w:val="1"/>
          <w:sz w:val="20"/>
        </w:rPr>
        <w:t xml:space="preserve"> </w:t>
      </w:r>
      <w:r w:rsidR="002E6965">
        <w:rPr>
          <w:sz w:val="20"/>
        </w:rPr>
        <w:t>с</w:t>
      </w:r>
      <w:r w:rsidR="002E6965">
        <w:rPr>
          <w:spacing w:val="1"/>
          <w:sz w:val="20"/>
        </w:rPr>
        <w:t xml:space="preserve"> </w:t>
      </w:r>
      <w:r w:rsidR="002E6965">
        <w:rPr>
          <w:sz w:val="20"/>
        </w:rPr>
        <w:t>помощью</w:t>
      </w:r>
      <w:r w:rsidR="002E6965">
        <w:rPr>
          <w:spacing w:val="1"/>
          <w:sz w:val="20"/>
        </w:rPr>
        <w:t xml:space="preserve"> </w:t>
      </w:r>
      <w:r w:rsidR="002E6965">
        <w:rPr>
          <w:sz w:val="20"/>
        </w:rPr>
        <w:t>учителя</w:t>
      </w:r>
      <w:r w:rsidR="002E6965">
        <w:rPr>
          <w:spacing w:val="1"/>
          <w:sz w:val="20"/>
        </w:rPr>
        <w:t xml:space="preserve"> </w:t>
      </w:r>
      <w:r w:rsidR="002E6965">
        <w:rPr>
          <w:sz w:val="20"/>
        </w:rPr>
        <w:t>в</w:t>
      </w:r>
      <w:r w:rsidR="002E6965">
        <w:rPr>
          <w:spacing w:val="1"/>
          <w:sz w:val="20"/>
        </w:rPr>
        <w:t xml:space="preserve"> </w:t>
      </w:r>
      <w:r w:rsidR="002E6965">
        <w:rPr>
          <w:sz w:val="20"/>
        </w:rPr>
        <w:t>случае</w:t>
      </w:r>
      <w:r w:rsidR="002E6965">
        <w:rPr>
          <w:spacing w:val="1"/>
          <w:sz w:val="20"/>
        </w:rPr>
        <w:t xml:space="preserve"> </w:t>
      </w:r>
      <w:r w:rsidR="002E6965">
        <w:rPr>
          <w:sz w:val="20"/>
        </w:rPr>
        <w:t>необходимости.</w:t>
      </w:r>
    </w:p>
    <w:p w:rsidR="006B4007" w:rsidRDefault="006B4007">
      <w:pPr>
        <w:pStyle w:val="a3"/>
        <w:ind w:left="0" w:firstLine="0"/>
        <w:jc w:val="left"/>
      </w:pPr>
    </w:p>
    <w:p w:rsidR="006B4007" w:rsidRDefault="002E6965">
      <w:pPr>
        <w:pStyle w:val="Heading4"/>
        <w:numPr>
          <w:ilvl w:val="0"/>
          <w:numId w:val="195"/>
        </w:numPr>
        <w:tabs>
          <w:tab w:val="left" w:pos="859"/>
        </w:tabs>
      </w:pPr>
      <w:r>
        <w:t>класс</w:t>
      </w:r>
    </w:p>
    <w:p w:rsidR="006B4007" w:rsidRDefault="006B4007">
      <w:pPr>
        <w:sectPr w:rsidR="006B4007">
          <w:pgSz w:w="7840" w:h="12020"/>
          <w:pgMar w:top="520" w:right="260" w:bottom="700" w:left="440" w:header="0" w:footer="516" w:gutter="0"/>
          <w:cols w:space="720"/>
        </w:sectPr>
      </w:pPr>
    </w:p>
    <w:p w:rsidR="006B4007" w:rsidRDefault="002E6965">
      <w:pPr>
        <w:pStyle w:val="a3"/>
        <w:spacing w:before="75" w:line="224" w:lineRule="exact"/>
        <w:ind w:left="707" w:firstLine="0"/>
      </w:pPr>
      <w:r>
        <w:lastRenderedPageBreak/>
        <w:t>К</w:t>
      </w:r>
      <w:r>
        <w:rPr>
          <w:spacing w:val="-11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b/>
        </w:rPr>
        <w:t>3</w:t>
      </w:r>
      <w:r>
        <w:rPr>
          <w:b/>
          <w:spacing w:val="-10"/>
        </w:rPr>
        <w:t xml:space="preserve"> </w:t>
      </w:r>
      <w:r>
        <w:rPr>
          <w:b/>
        </w:rPr>
        <w:t>классе</w:t>
      </w:r>
      <w:r>
        <w:rPr>
          <w:b/>
          <w:spacing w:val="-12"/>
        </w:rPr>
        <w:t xml:space="preserve"> </w:t>
      </w:r>
      <w:r>
        <w:t>обучающийся</w:t>
      </w:r>
      <w:r>
        <w:rPr>
          <w:spacing w:val="-4"/>
        </w:rPr>
        <w:t xml:space="preserve"> </w:t>
      </w:r>
      <w:r>
        <w:t>научится:</w:t>
      </w:r>
    </w:p>
    <w:p w:rsidR="006B4007" w:rsidRDefault="002E6965">
      <w:pPr>
        <w:pStyle w:val="a4"/>
        <w:numPr>
          <w:ilvl w:val="0"/>
          <w:numId w:val="192"/>
        </w:numPr>
        <w:tabs>
          <w:tab w:val="left" w:pos="1389"/>
          <w:tab w:val="left" w:pos="1390"/>
        </w:tabs>
        <w:ind w:right="315" w:firstLine="566"/>
        <w:rPr>
          <w:sz w:val="20"/>
        </w:rPr>
      </w:pPr>
      <w:r>
        <w:rPr>
          <w:sz w:val="20"/>
        </w:rPr>
        <w:t>различать государственную символику Российской Федерации</w:t>
      </w:r>
      <w:r>
        <w:rPr>
          <w:spacing w:val="-47"/>
          <w:sz w:val="20"/>
        </w:rPr>
        <w:t xml:space="preserve"> </w:t>
      </w:r>
      <w:r>
        <w:rPr>
          <w:sz w:val="20"/>
        </w:rPr>
        <w:t>(гимн, герб, флаг); проявлять уважение к государственным символам России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9"/>
          <w:sz w:val="20"/>
        </w:rPr>
        <w:t xml:space="preserve"> </w:t>
      </w:r>
      <w:r>
        <w:rPr>
          <w:sz w:val="20"/>
        </w:rPr>
        <w:t>региона;</w:t>
      </w:r>
    </w:p>
    <w:p w:rsidR="006B4007" w:rsidRDefault="002E6965">
      <w:pPr>
        <w:pStyle w:val="a4"/>
        <w:numPr>
          <w:ilvl w:val="0"/>
          <w:numId w:val="192"/>
        </w:numPr>
        <w:tabs>
          <w:tab w:val="left" w:pos="1389"/>
          <w:tab w:val="left" w:pos="1390"/>
        </w:tabs>
        <w:ind w:right="318" w:firstLine="566"/>
        <w:rPr>
          <w:sz w:val="20"/>
        </w:rPr>
      </w:pP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уважение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семейным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ценностям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традициям,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традициям</w:t>
      </w:r>
      <w:r>
        <w:rPr>
          <w:spacing w:val="1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народов;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нравственного</w:t>
      </w:r>
      <w:r>
        <w:rPr>
          <w:spacing w:val="6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5"/>
          <w:sz w:val="20"/>
        </w:rPr>
        <w:t xml:space="preserve"> </w:t>
      </w:r>
      <w:r>
        <w:rPr>
          <w:sz w:val="20"/>
        </w:rPr>
        <w:t>в</w:t>
      </w:r>
      <w:r>
        <w:rPr>
          <w:spacing w:val="7"/>
          <w:sz w:val="20"/>
        </w:rPr>
        <w:t xml:space="preserve"> </w:t>
      </w:r>
      <w:r>
        <w:rPr>
          <w:sz w:val="20"/>
        </w:rPr>
        <w:t>социуме;</w:t>
      </w:r>
    </w:p>
    <w:p w:rsidR="006B4007" w:rsidRDefault="002E6965">
      <w:pPr>
        <w:pStyle w:val="a4"/>
        <w:numPr>
          <w:ilvl w:val="0"/>
          <w:numId w:val="192"/>
        </w:numPr>
        <w:tabs>
          <w:tab w:val="left" w:pos="1389"/>
          <w:tab w:val="left" w:pos="1390"/>
        </w:tabs>
        <w:ind w:right="313" w:firstLine="566"/>
        <w:rPr>
          <w:sz w:val="20"/>
        </w:rPr>
      </w:pPr>
      <w:r>
        <w:rPr>
          <w:sz w:val="20"/>
        </w:rPr>
        <w:t>приводить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1"/>
          <w:sz w:val="20"/>
        </w:rPr>
        <w:t xml:space="preserve"> </w:t>
      </w:r>
      <w:r>
        <w:rPr>
          <w:sz w:val="20"/>
        </w:rPr>
        <w:t>памятников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природы,</w:t>
      </w:r>
      <w:r>
        <w:rPr>
          <w:spacing w:val="51"/>
          <w:sz w:val="20"/>
        </w:rPr>
        <w:t xml:space="preserve"> </w:t>
      </w:r>
      <w:r>
        <w:rPr>
          <w:sz w:val="20"/>
        </w:rPr>
        <w:t>культурных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объектов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достопримечательностей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родного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края;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столицы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России,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городов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РФ</w:t>
      </w:r>
      <w:r>
        <w:rPr>
          <w:spacing w:val="-45"/>
          <w:w w:val="95"/>
          <w:sz w:val="20"/>
        </w:rPr>
        <w:t xml:space="preserve"> </w:t>
      </w:r>
      <w:r>
        <w:rPr>
          <w:spacing w:val="-1"/>
          <w:sz w:val="20"/>
        </w:rPr>
        <w:t>с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богатой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историей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культурой;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российских</w:t>
      </w:r>
      <w:r w:rsidR="005E3A05">
        <w:rPr>
          <w:spacing w:val="-1"/>
          <w:sz w:val="20"/>
        </w:rPr>
        <w:t xml:space="preserve"> </w:t>
      </w:r>
      <w:r>
        <w:rPr>
          <w:spacing w:val="-1"/>
          <w:sz w:val="20"/>
        </w:rPr>
        <w:t>центров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декоративно-прикладного</w:t>
      </w:r>
      <w:r>
        <w:rPr>
          <w:spacing w:val="-48"/>
          <w:sz w:val="20"/>
        </w:rPr>
        <w:t xml:space="preserve"> </w:t>
      </w:r>
      <w:r>
        <w:rPr>
          <w:sz w:val="20"/>
        </w:rPr>
        <w:t>искусства; проявлять интерес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уважение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России;</w:t>
      </w:r>
    </w:p>
    <w:p w:rsidR="006B4007" w:rsidRDefault="002E6965">
      <w:pPr>
        <w:pStyle w:val="a4"/>
        <w:numPr>
          <w:ilvl w:val="0"/>
          <w:numId w:val="192"/>
        </w:numPr>
        <w:tabs>
          <w:tab w:val="left" w:pos="1389"/>
          <w:tab w:val="left" w:pos="1390"/>
        </w:tabs>
        <w:spacing w:line="225" w:lineRule="exact"/>
        <w:ind w:left="1389" w:hanging="683"/>
        <w:rPr>
          <w:sz w:val="20"/>
        </w:rPr>
      </w:pPr>
      <w:r>
        <w:rPr>
          <w:w w:val="95"/>
          <w:sz w:val="20"/>
        </w:rPr>
        <w:t>показывать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на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карте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мира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материки,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изученные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страны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мира;</w:t>
      </w:r>
    </w:p>
    <w:p w:rsidR="006B4007" w:rsidRDefault="002E6965">
      <w:pPr>
        <w:pStyle w:val="a4"/>
        <w:numPr>
          <w:ilvl w:val="0"/>
          <w:numId w:val="192"/>
        </w:numPr>
        <w:tabs>
          <w:tab w:val="left" w:pos="1389"/>
          <w:tab w:val="left" w:pos="1390"/>
        </w:tabs>
        <w:spacing w:line="231" w:lineRule="exact"/>
        <w:ind w:left="1389" w:hanging="683"/>
        <w:rPr>
          <w:sz w:val="20"/>
        </w:rPr>
      </w:pPr>
      <w:r>
        <w:rPr>
          <w:sz w:val="20"/>
        </w:rPr>
        <w:t>различать</w:t>
      </w:r>
      <w:r>
        <w:rPr>
          <w:spacing w:val="-11"/>
          <w:sz w:val="20"/>
        </w:rPr>
        <w:t xml:space="preserve"> </w:t>
      </w:r>
      <w:r>
        <w:rPr>
          <w:sz w:val="20"/>
        </w:rPr>
        <w:t>расходы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доходы</w:t>
      </w:r>
      <w:r>
        <w:rPr>
          <w:spacing w:val="-7"/>
          <w:sz w:val="20"/>
        </w:rPr>
        <w:t xml:space="preserve"> </w:t>
      </w:r>
      <w:r>
        <w:rPr>
          <w:sz w:val="20"/>
        </w:rPr>
        <w:t>семейного</w:t>
      </w:r>
      <w:r>
        <w:rPr>
          <w:spacing w:val="-8"/>
          <w:sz w:val="20"/>
        </w:rPr>
        <w:t xml:space="preserve"> </w:t>
      </w:r>
      <w:r>
        <w:rPr>
          <w:sz w:val="20"/>
        </w:rPr>
        <w:t>бюджета;</w:t>
      </w:r>
    </w:p>
    <w:p w:rsidR="006B4007" w:rsidRDefault="002E6965">
      <w:pPr>
        <w:pStyle w:val="a4"/>
        <w:numPr>
          <w:ilvl w:val="0"/>
          <w:numId w:val="192"/>
        </w:numPr>
        <w:tabs>
          <w:tab w:val="left" w:pos="1389"/>
          <w:tab w:val="left" w:pos="1390"/>
        </w:tabs>
        <w:ind w:right="320" w:firstLine="566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объекты природы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их описанию,</w:t>
      </w:r>
      <w:r>
        <w:rPr>
          <w:spacing w:val="1"/>
          <w:sz w:val="20"/>
        </w:rPr>
        <w:t xml:space="preserve"> </w:t>
      </w:r>
      <w:r>
        <w:rPr>
          <w:sz w:val="20"/>
        </w:rPr>
        <w:t>рисункам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фотографиям, 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их в окружающем</w:t>
      </w:r>
      <w:r>
        <w:rPr>
          <w:spacing w:val="3"/>
          <w:sz w:val="20"/>
        </w:rPr>
        <w:t xml:space="preserve"> </w:t>
      </w:r>
      <w:r>
        <w:rPr>
          <w:sz w:val="20"/>
        </w:rPr>
        <w:t>мире;</w:t>
      </w:r>
    </w:p>
    <w:p w:rsidR="006B4007" w:rsidRDefault="002E6965">
      <w:pPr>
        <w:pStyle w:val="a4"/>
        <w:numPr>
          <w:ilvl w:val="0"/>
          <w:numId w:val="192"/>
        </w:numPr>
        <w:tabs>
          <w:tab w:val="left" w:pos="1389"/>
          <w:tab w:val="left" w:pos="1390"/>
        </w:tabs>
        <w:ind w:right="317" w:firstLine="566"/>
        <w:rPr>
          <w:sz w:val="20"/>
        </w:rPr>
      </w:pPr>
      <w:r>
        <w:rPr>
          <w:sz w:val="20"/>
        </w:rPr>
        <w:t>проводить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плану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инструкции</w:t>
      </w:r>
      <w:r>
        <w:rPr>
          <w:spacing w:val="1"/>
          <w:sz w:val="20"/>
        </w:rPr>
        <w:t xml:space="preserve"> </w:t>
      </w:r>
      <w:r>
        <w:rPr>
          <w:sz w:val="20"/>
        </w:rPr>
        <w:t>небольшие опыты с природными объектами с использованием простейшего</w:t>
      </w:r>
      <w:r>
        <w:rPr>
          <w:spacing w:val="1"/>
          <w:sz w:val="20"/>
        </w:rPr>
        <w:t xml:space="preserve"> </w:t>
      </w:r>
      <w:r>
        <w:rPr>
          <w:sz w:val="20"/>
        </w:rPr>
        <w:t>лабораторного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оборудования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измерительных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приборов;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-47"/>
          <w:sz w:val="20"/>
        </w:rPr>
        <w:t xml:space="preserve"> </w:t>
      </w:r>
      <w:r>
        <w:rPr>
          <w:sz w:val="20"/>
        </w:rPr>
        <w:t>безопасность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-1"/>
          <w:sz w:val="20"/>
        </w:rPr>
        <w:t xml:space="preserve"> </w:t>
      </w:r>
      <w:r>
        <w:rPr>
          <w:sz w:val="20"/>
        </w:rPr>
        <w:t>опытов;</w:t>
      </w:r>
    </w:p>
    <w:p w:rsidR="006B4007" w:rsidRDefault="002E6965">
      <w:pPr>
        <w:pStyle w:val="a4"/>
        <w:numPr>
          <w:ilvl w:val="0"/>
          <w:numId w:val="192"/>
        </w:numPr>
        <w:tabs>
          <w:tab w:val="left" w:pos="1389"/>
          <w:tab w:val="left" w:pos="1390"/>
        </w:tabs>
        <w:ind w:right="316" w:firstLine="566"/>
        <w:rPr>
          <w:sz w:val="20"/>
        </w:rPr>
      </w:pPr>
      <w:r>
        <w:rPr>
          <w:sz w:val="20"/>
        </w:rPr>
        <w:t>группировать изученные объекты живой и неживой природы,</w:t>
      </w:r>
      <w:r>
        <w:rPr>
          <w:spacing w:val="1"/>
          <w:sz w:val="20"/>
        </w:rPr>
        <w:t xml:space="preserve"> </w:t>
      </w:r>
      <w:r>
        <w:rPr>
          <w:sz w:val="20"/>
        </w:rPr>
        <w:t>проводить</w:t>
      </w:r>
      <w:r>
        <w:rPr>
          <w:spacing w:val="5"/>
          <w:sz w:val="20"/>
        </w:rPr>
        <w:t xml:space="preserve"> </w:t>
      </w:r>
      <w:r>
        <w:rPr>
          <w:sz w:val="20"/>
        </w:rPr>
        <w:t>простейшую</w:t>
      </w:r>
      <w:r>
        <w:rPr>
          <w:spacing w:val="6"/>
          <w:sz w:val="20"/>
        </w:rPr>
        <w:t xml:space="preserve"> </w:t>
      </w:r>
      <w:r>
        <w:rPr>
          <w:sz w:val="20"/>
        </w:rPr>
        <w:t>классификацию;</w:t>
      </w:r>
    </w:p>
    <w:p w:rsidR="006B4007" w:rsidRDefault="002E6965">
      <w:pPr>
        <w:pStyle w:val="a4"/>
        <w:numPr>
          <w:ilvl w:val="0"/>
          <w:numId w:val="192"/>
        </w:numPr>
        <w:tabs>
          <w:tab w:val="left" w:pos="1389"/>
          <w:tab w:val="left" w:pos="1390"/>
        </w:tabs>
        <w:ind w:right="317" w:firstLine="566"/>
        <w:rPr>
          <w:sz w:val="20"/>
        </w:rPr>
      </w:pPr>
      <w:r>
        <w:rPr>
          <w:w w:val="95"/>
          <w:sz w:val="20"/>
        </w:rPr>
        <w:t>сравнивать по заданному количеству признаков объекты живой и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неживой</w:t>
      </w:r>
      <w:r>
        <w:rPr>
          <w:spacing w:val="8"/>
          <w:sz w:val="20"/>
        </w:rPr>
        <w:t xml:space="preserve"> </w:t>
      </w:r>
      <w:r>
        <w:rPr>
          <w:sz w:val="20"/>
        </w:rPr>
        <w:t>природы;</w:t>
      </w:r>
    </w:p>
    <w:p w:rsidR="006B4007" w:rsidRDefault="002E6965">
      <w:pPr>
        <w:pStyle w:val="a4"/>
        <w:numPr>
          <w:ilvl w:val="0"/>
          <w:numId w:val="192"/>
        </w:numPr>
        <w:tabs>
          <w:tab w:val="left" w:pos="1390"/>
        </w:tabs>
        <w:ind w:right="317" w:firstLine="566"/>
        <w:rPr>
          <w:sz w:val="20"/>
        </w:rPr>
      </w:pPr>
      <w:r>
        <w:rPr>
          <w:w w:val="95"/>
          <w:sz w:val="20"/>
        </w:rPr>
        <w:t>описывать на основе предложенного плана изученные объекты и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явления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природы,</w:t>
      </w:r>
      <w:r>
        <w:rPr>
          <w:spacing w:val="1"/>
          <w:sz w:val="20"/>
        </w:rPr>
        <w:t xml:space="preserve"> </w:t>
      </w:r>
      <w:r>
        <w:rPr>
          <w:sz w:val="20"/>
        </w:rPr>
        <w:t>выделяя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характерные</w:t>
      </w:r>
      <w:r>
        <w:rPr>
          <w:spacing w:val="1"/>
          <w:sz w:val="20"/>
        </w:rPr>
        <w:t xml:space="preserve"> </w:t>
      </w:r>
      <w:r>
        <w:rPr>
          <w:sz w:val="20"/>
        </w:rPr>
        <w:t>свойства;</w:t>
      </w:r>
    </w:p>
    <w:p w:rsidR="006B4007" w:rsidRDefault="002E6965">
      <w:pPr>
        <w:pStyle w:val="a4"/>
        <w:numPr>
          <w:ilvl w:val="0"/>
          <w:numId w:val="192"/>
        </w:numPr>
        <w:tabs>
          <w:tab w:val="left" w:pos="1390"/>
        </w:tabs>
        <w:spacing w:line="237" w:lineRule="auto"/>
        <w:ind w:right="314" w:firstLine="566"/>
        <w:rPr>
          <w:sz w:val="20"/>
        </w:rPr>
      </w:pPr>
      <w:r>
        <w:rPr>
          <w:sz w:val="20"/>
        </w:rPr>
        <w:t>использовать различные источники информации о природе и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обществе</w:t>
      </w:r>
      <w:r>
        <w:rPr>
          <w:spacing w:val="-12"/>
          <w:sz w:val="20"/>
        </w:rPr>
        <w:t xml:space="preserve"> </w:t>
      </w:r>
      <w:r>
        <w:rPr>
          <w:sz w:val="20"/>
        </w:rPr>
        <w:t>для</w:t>
      </w:r>
      <w:r>
        <w:rPr>
          <w:spacing w:val="-11"/>
          <w:sz w:val="20"/>
        </w:rPr>
        <w:t xml:space="preserve"> </w:t>
      </w:r>
      <w:r>
        <w:rPr>
          <w:sz w:val="20"/>
        </w:rPr>
        <w:t>поиска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извлечения</w:t>
      </w:r>
      <w:r>
        <w:rPr>
          <w:spacing w:val="-10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-10"/>
          <w:sz w:val="20"/>
        </w:rPr>
        <w:t xml:space="preserve"> </w:t>
      </w:r>
      <w:r>
        <w:rPr>
          <w:sz w:val="20"/>
        </w:rPr>
        <w:t>ответов</w:t>
      </w:r>
      <w:r>
        <w:rPr>
          <w:spacing w:val="-12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вопросы;</w:t>
      </w:r>
    </w:p>
    <w:p w:rsidR="006B4007" w:rsidRDefault="002E6965">
      <w:pPr>
        <w:pStyle w:val="a4"/>
        <w:numPr>
          <w:ilvl w:val="0"/>
          <w:numId w:val="192"/>
        </w:numPr>
        <w:tabs>
          <w:tab w:val="left" w:pos="1390"/>
        </w:tabs>
        <w:ind w:right="317" w:firstLine="566"/>
        <w:rPr>
          <w:sz w:val="20"/>
        </w:rPr>
      </w:pPr>
      <w:r>
        <w:rPr>
          <w:sz w:val="20"/>
        </w:rPr>
        <w:t>использовать знания о взаимосвязях в природе, связи человека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природы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объяснения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простейших</w:t>
      </w:r>
      <w:r>
        <w:rPr>
          <w:spacing w:val="1"/>
          <w:sz w:val="20"/>
        </w:rPr>
        <w:t xml:space="preserve"> </w:t>
      </w:r>
      <w:r>
        <w:rPr>
          <w:sz w:val="20"/>
        </w:rPr>
        <w:t>явлений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процессов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природе,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организме</w:t>
      </w:r>
      <w:r>
        <w:rPr>
          <w:spacing w:val="5"/>
          <w:sz w:val="20"/>
        </w:rPr>
        <w:t xml:space="preserve"> </w:t>
      </w:r>
      <w:r>
        <w:rPr>
          <w:sz w:val="20"/>
        </w:rPr>
        <w:t>человека;</w:t>
      </w:r>
    </w:p>
    <w:p w:rsidR="006B4007" w:rsidRDefault="002E6965">
      <w:pPr>
        <w:pStyle w:val="a4"/>
        <w:numPr>
          <w:ilvl w:val="0"/>
          <w:numId w:val="192"/>
        </w:numPr>
        <w:tabs>
          <w:tab w:val="left" w:pos="1390"/>
        </w:tabs>
        <w:ind w:right="315" w:firstLine="566"/>
        <w:rPr>
          <w:sz w:val="20"/>
        </w:rPr>
      </w:pPr>
      <w:r>
        <w:rPr>
          <w:sz w:val="20"/>
        </w:rPr>
        <w:t>фиксировать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наблюдений,</w:t>
      </w:r>
      <w:r>
        <w:rPr>
          <w:spacing w:val="1"/>
          <w:sz w:val="20"/>
        </w:rPr>
        <w:t xml:space="preserve"> </w:t>
      </w:r>
      <w:r>
        <w:rPr>
          <w:sz w:val="20"/>
        </w:rPr>
        <w:t>опытной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обобщать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полученные результаты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делать</w:t>
      </w:r>
      <w:r>
        <w:rPr>
          <w:spacing w:val="9"/>
          <w:sz w:val="20"/>
        </w:rPr>
        <w:t xml:space="preserve"> </w:t>
      </w:r>
      <w:r>
        <w:rPr>
          <w:sz w:val="20"/>
        </w:rPr>
        <w:t>выводы;</w:t>
      </w:r>
    </w:p>
    <w:p w:rsidR="006B4007" w:rsidRDefault="002E6965">
      <w:pPr>
        <w:pStyle w:val="a4"/>
        <w:numPr>
          <w:ilvl w:val="0"/>
          <w:numId w:val="192"/>
        </w:numPr>
        <w:tabs>
          <w:tab w:val="left" w:pos="1390"/>
        </w:tabs>
        <w:ind w:right="320" w:firstLine="566"/>
        <w:rPr>
          <w:sz w:val="20"/>
        </w:rPr>
      </w:pPr>
      <w:r>
        <w:rPr>
          <w:sz w:val="20"/>
        </w:rPr>
        <w:t>создавать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плану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развёрнутые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высказывания о природе, человеке и обществе, сопровождая выступление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иллюстрациями</w:t>
      </w:r>
      <w:r>
        <w:rPr>
          <w:spacing w:val="7"/>
          <w:sz w:val="20"/>
        </w:rPr>
        <w:t xml:space="preserve"> </w:t>
      </w:r>
      <w:r>
        <w:rPr>
          <w:sz w:val="20"/>
        </w:rPr>
        <w:t>(презентацией);</w:t>
      </w:r>
    </w:p>
    <w:p w:rsidR="006B4007" w:rsidRDefault="002E6965">
      <w:pPr>
        <w:pStyle w:val="a4"/>
        <w:numPr>
          <w:ilvl w:val="0"/>
          <w:numId w:val="192"/>
        </w:numPr>
        <w:tabs>
          <w:tab w:val="left" w:pos="1390"/>
        </w:tabs>
        <w:ind w:right="321" w:firstLine="566"/>
        <w:rPr>
          <w:sz w:val="20"/>
        </w:rPr>
      </w:pP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пассажира</w:t>
      </w:r>
      <w:r>
        <w:rPr>
          <w:spacing w:val="1"/>
          <w:sz w:val="20"/>
        </w:rPr>
        <w:t xml:space="preserve"> </w:t>
      </w:r>
      <w:r>
        <w:rPr>
          <w:sz w:val="20"/>
        </w:rPr>
        <w:t>железнодорожного,</w:t>
      </w:r>
      <w:r>
        <w:rPr>
          <w:spacing w:val="4"/>
          <w:sz w:val="20"/>
        </w:rPr>
        <w:t xml:space="preserve"> </w:t>
      </w:r>
      <w:r>
        <w:rPr>
          <w:sz w:val="20"/>
        </w:rPr>
        <w:t>водного</w:t>
      </w:r>
      <w:r>
        <w:rPr>
          <w:spacing w:val="5"/>
          <w:sz w:val="20"/>
        </w:rPr>
        <w:t xml:space="preserve"> </w:t>
      </w:r>
      <w:r>
        <w:rPr>
          <w:sz w:val="20"/>
        </w:rPr>
        <w:t>и</w:t>
      </w:r>
      <w:r>
        <w:rPr>
          <w:spacing w:val="3"/>
          <w:sz w:val="20"/>
        </w:rPr>
        <w:t xml:space="preserve"> </w:t>
      </w:r>
      <w:r>
        <w:rPr>
          <w:sz w:val="20"/>
        </w:rPr>
        <w:t>авиатранспорта;</w:t>
      </w:r>
    </w:p>
    <w:p w:rsidR="006B4007" w:rsidRDefault="002E6965">
      <w:pPr>
        <w:pStyle w:val="a4"/>
        <w:numPr>
          <w:ilvl w:val="0"/>
          <w:numId w:val="192"/>
        </w:numPr>
        <w:tabs>
          <w:tab w:val="left" w:pos="1390"/>
        </w:tabs>
        <w:ind w:right="319" w:firstLine="566"/>
        <w:rPr>
          <w:sz w:val="20"/>
        </w:rPr>
      </w:pP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основы</w:t>
      </w:r>
      <w:r>
        <w:rPr>
          <w:spacing w:val="1"/>
          <w:sz w:val="20"/>
        </w:rPr>
        <w:t xml:space="preserve"> </w:t>
      </w:r>
      <w:r>
        <w:rPr>
          <w:sz w:val="20"/>
        </w:rPr>
        <w:t>здорового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образа</w:t>
      </w:r>
      <w:r>
        <w:rPr>
          <w:spacing w:val="1"/>
          <w:sz w:val="20"/>
        </w:rPr>
        <w:t xml:space="preserve"> </w:t>
      </w:r>
      <w:r>
        <w:rPr>
          <w:sz w:val="20"/>
        </w:rPr>
        <w:t>жизни,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к двигательной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активности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и принципы</w:t>
      </w:r>
      <w:r>
        <w:rPr>
          <w:spacing w:val="-2"/>
          <w:sz w:val="20"/>
        </w:rPr>
        <w:t xml:space="preserve"> </w:t>
      </w:r>
      <w:r>
        <w:rPr>
          <w:sz w:val="20"/>
        </w:rPr>
        <w:t>здорового</w:t>
      </w:r>
      <w:r>
        <w:rPr>
          <w:spacing w:val="-1"/>
          <w:sz w:val="20"/>
        </w:rPr>
        <w:t xml:space="preserve"> </w:t>
      </w:r>
      <w:r>
        <w:rPr>
          <w:sz w:val="20"/>
        </w:rPr>
        <w:t>питания;</w:t>
      </w:r>
    </w:p>
    <w:p w:rsidR="006B4007" w:rsidRDefault="002E6965">
      <w:pPr>
        <w:pStyle w:val="a4"/>
        <w:numPr>
          <w:ilvl w:val="0"/>
          <w:numId w:val="192"/>
        </w:numPr>
        <w:tabs>
          <w:tab w:val="left" w:pos="1390"/>
        </w:tabs>
        <w:spacing w:line="226" w:lineRule="exact"/>
        <w:ind w:left="1389" w:hanging="683"/>
        <w:rPr>
          <w:sz w:val="20"/>
        </w:rPr>
      </w:pPr>
      <w:r>
        <w:rPr>
          <w:w w:val="95"/>
          <w:sz w:val="20"/>
        </w:rPr>
        <w:t>соблюдать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основы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профилактики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заболеваний;</w:t>
      </w:r>
    </w:p>
    <w:p w:rsidR="006B4007" w:rsidRDefault="002E6965">
      <w:pPr>
        <w:pStyle w:val="a4"/>
        <w:numPr>
          <w:ilvl w:val="0"/>
          <w:numId w:val="192"/>
        </w:numPr>
        <w:tabs>
          <w:tab w:val="left" w:pos="1390"/>
        </w:tabs>
        <w:spacing w:line="235" w:lineRule="exact"/>
        <w:ind w:left="1389" w:hanging="683"/>
        <w:rPr>
          <w:sz w:val="20"/>
        </w:rPr>
      </w:pPr>
      <w:r>
        <w:rPr>
          <w:sz w:val="20"/>
        </w:rPr>
        <w:t>соблюдать</w:t>
      </w:r>
      <w:r>
        <w:rPr>
          <w:spacing w:val="44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44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45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43"/>
          <w:sz w:val="20"/>
        </w:rPr>
        <w:t xml:space="preserve"> </w:t>
      </w:r>
      <w:r>
        <w:rPr>
          <w:sz w:val="20"/>
        </w:rPr>
        <w:t>во</w:t>
      </w:r>
      <w:r>
        <w:rPr>
          <w:spacing w:val="44"/>
          <w:sz w:val="20"/>
        </w:rPr>
        <w:t xml:space="preserve"> </w:t>
      </w:r>
      <w:r>
        <w:rPr>
          <w:sz w:val="20"/>
        </w:rPr>
        <w:t>дворе</w:t>
      </w:r>
      <w:r>
        <w:rPr>
          <w:spacing w:val="44"/>
          <w:sz w:val="20"/>
        </w:rPr>
        <w:t xml:space="preserve"> </w:t>
      </w:r>
      <w:r>
        <w:rPr>
          <w:sz w:val="20"/>
        </w:rPr>
        <w:t>жилого</w:t>
      </w:r>
    </w:p>
    <w:p w:rsidR="006B4007" w:rsidRDefault="002E6965">
      <w:pPr>
        <w:pStyle w:val="a3"/>
        <w:spacing w:line="106" w:lineRule="exact"/>
        <w:ind w:firstLine="0"/>
        <w:jc w:val="left"/>
      </w:pPr>
      <w:r>
        <w:t>дома;</w:t>
      </w:r>
    </w:p>
    <w:p w:rsidR="006B4007" w:rsidRDefault="006B4007">
      <w:pPr>
        <w:spacing w:line="106" w:lineRule="exact"/>
        <w:sectPr w:rsidR="006B4007">
          <w:pgSz w:w="7840" w:h="12020"/>
          <w:pgMar w:top="520" w:right="260" w:bottom="700" w:left="440" w:header="0" w:footer="516" w:gutter="0"/>
          <w:cols w:space="720"/>
        </w:sectPr>
      </w:pPr>
    </w:p>
    <w:p w:rsidR="006B4007" w:rsidRDefault="002E6965">
      <w:pPr>
        <w:pStyle w:val="a4"/>
        <w:numPr>
          <w:ilvl w:val="0"/>
          <w:numId w:val="192"/>
        </w:numPr>
        <w:tabs>
          <w:tab w:val="left" w:pos="1390"/>
        </w:tabs>
        <w:spacing w:before="63" w:line="235" w:lineRule="exact"/>
        <w:ind w:left="1389" w:hanging="683"/>
        <w:rPr>
          <w:sz w:val="20"/>
        </w:rPr>
      </w:pPr>
      <w:r>
        <w:rPr>
          <w:w w:val="95"/>
          <w:sz w:val="20"/>
        </w:rPr>
        <w:lastRenderedPageBreak/>
        <w:t>соблюдать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правила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нравственного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поведения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на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природе;</w:t>
      </w:r>
    </w:p>
    <w:p w:rsidR="006B4007" w:rsidRDefault="002E6965">
      <w:pPr>
        <w:pStyle w:val="a4"/>
        <w:numPr>
          <w:ilvl w:val="0"/>
          <w:numId w:val="192"/>
        </w:numPr>
        <w:tabs>
          <w:tab w:val="left" w:pos="1390"/>
        </w:tabs>
        <w:ind w:right="316" w:firstLine="566"/>
        <w:rPr>
          <w:sz w:val="20"/>
        </w:rPr>
      </w:pPr>
      <w:r>
        <w:rPr>
          <w:sz w:val="20"/>
        </w:rPr>
        <w:t>безопасно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персональные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данные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контролируемого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Интернет;</w:t>
      </w:r>
      <w:r>
        <w:rPr>
          <w:spacing w:val="1"/>
          <w:sz w:val="20"/>
        </w:rPr>
        <w:t xml:space="preserve"> </w:t>
      </w:r>
      <w:r>
        <w:rPr>
          <w:sz w:val="20"/>
        </w:rPr>
        <w:t>ориентироваться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возможных</w:t>
      </w:r>
      <w:r>
        <w:rPr>
          <w:spacing w:val="1"/>
          <w:sz w:val="20"/>
        </w:rPr>
        <w:t xml:space="preserve"> </w:t>
      </w:r>
      <w:r>
        <w:rPr>
          <w:sz w:val="20"/>
        </w:rPr>
        <w:t>мошеннических</w:t>
      </w:r>
      <w:r>
        <w:rPr>
          <w:spacing w:val="-1"/>
          <w:sz w:val="20"/>
        </w:rPr>
        <w:t xml:space="preserve"> </w:t>
      </w:r>
      <w:r>
        <w:rPr>
          <w:sz w:val="20"/>
        </w:rPr>
        <w:t>действиях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-1"/>
          <w:sz w:val="20"/>
        </w:rPr>
        <w:t xml:space="preserve"> </w:t>
      </w:r>
      <w:r>
        <w:rPr>
          <w:sz w:val="20"/>
        </w:rPr>
        <w:t>общении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мессенджерах.</w:t>
      </w:r>
    </w:p>
    <w:p w:rsidR="006B4007" w:rsidRDefault="006B4007">
      <w:pPr>
        <w:pStyle w:val="a3"/>
        <w:spacing w:before="11"/>
        <w:ind w:left="0" w:firstLine="0"/>
        <w:jc w:val="left"/>
        <w:rPr>
          <w:sz w:val="19"/>
        </w:rPr>
      </w:pPr>
    </w:p>
    <w:p w:rsidR="006B4007" w:rsidRDefault="002E6965">
      <w:pPr>
        <w:pStyle w:val="Heading4"/>
        <w:numPr>
          <w:ilvl w:val="0"/>
          <w:numId w:val="195"/>
        </w:numPr>
        <w:tabs>
          <w:tab w:val="left" w:pos="859"/>
        </w:tabs>
      </w:pPr>
      <w:r>
        <w:t>класс</w:t>
      </w:r>
    </w:p>
    <w:p w:rsidR="006B4007" w:rsidRDefault="002E6965">
      <w:pPr>
        <w:pStyle w:val="a3"/>
        <w:spacing w:before="46" w:line="225" w:lineRule="exact"/>
        <w:ind w:left="707" w:firstLine="0"/>
      </w:pPr>
      <w:r>
        <w:t>К</w:t>
      </w:r>
      <w:r>
        <w:rPr>
          <w:spacing w:val="-9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b/>
        </w:rPr>
        <w:t>4</w:t>
      </w:r>
      <w:r>
        <w:rPr>
          <w:b/>
          <w:spacing w:val="-9"/>
        </w:rPr>
        <w:t xml:space="preserve"> </w:t>
      </w:r>
      <w:r>
        <w:rPr>
          <w:b/>
        </w:rPr>
        <w:t>классе</w:t>
      </w:r>
      <w:r>
        <w:rPr>
          <w:b/>
          <w:spacing w:val="-10"/>
        </w:rPr>
        <w:t xml:space="preserve"> </w:t>
      </w:r>
      <w:r>
        <w:t>обучающийся</w:t>
      </w:r>
      <w:r>
        <w:rPr>
          <w:spacing w:val="-4"/>
        </w:rPr>
        <w:t xml:space="preserve"> </w:t>
      </w:r>
      <w:r>
        <w:t>научится:</w:t>
      </w:r>
    </w:p>
    <w:p w:rsidR="006B4007" w:rsidRDefault="002E6965">
      <w:pPr>
        <w:pStyle w:val="a4"/>
        <w:numPr>
          <w:ilvl w:val="0"/>
          <w:numId w:val="191"/>
        </w:numPr>
        <w:tabs>
          <w:tab w:val="left" w:pos="1389"/>
          <w:tab w:val="left" w:pos="1390"/>
        </w:tabs>
        <w:ind w:right="319" w:firstLine="566"/>
        <w:rPr>
          <w:sz w:val="20"/>
        </w:rPr>
      </w:pP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уважение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семейным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ценностям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традициям,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традициям своего народа и других народов, государственным символам России;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-7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6"/>
          <w:sz w:val="20"/>
        </w:rPr>
        <w:t xml:space="preserve"> </w:t>
      </w:r>
      <w:r>
        <w:rPr>
          <w:sz w:val="20"/>
        </w:rPr>
        <w:t>нравственного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социуме;</w:t>
      </w:r>
    </w:p>
    <w:p w:rsidR="006B4007" w:rsidRDefault="002E6965">
      <w:pPr>
        <w:pStyle w:val="a4"/>
        <w:numPr>
          <w:ilvl w:val="0"/>
          <w:numId w:val="191"/>
        </w:numPr>
        <w:tabs>
          <w:tab w:val="left" w:pos="1389"/>
          <w:tab w:val="left" w:pos="1390"/>
        </w:tabs>
        <w:ind w:right="317" w:firstLine="566"/>
        <w:rPr>
          <w:sz w:val="20"/>
        </w:rPr>
      </w:pPr>
      <w:r>
        <w:rPr>
          <w:sz w:val="20"/>
        </w:rPr>
        <w:t>показывать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карте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крупные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географические объекты России (горы, равнины, реки, озёра, моря, омывающие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территорию</w:t>
      </w:r>
      <w:r>
        <w:rPr>
          <w:spacing w:val="7"/>
          <w:sz w:val="20"/>
        </w:rPr>
        <w:t xml:space="preserve"> </w:t>
      </w:r>
      <w:r>
        <w:rPr>
          <w:sz w:val="20"/>
        </w:rPr>
        <w:t>России);</w:t>
      </w:r>
    </w:p>
    <w:p w:rsidR="006B4007" w:rsidRDefault="002E6965">
      <w:pPr>
        <w:pStyle w:val="a4"/>
        <w:numPr>
          <w:ilvl w:val="0"/>
          <w:numId w:val="191"/>
        </w:numPr>
        <w:tabs>
          <w:tab w:val="left" w:pos="1389"/>
          <w:tab w:val="left" w:pos="1390"/>
        </w:tabs>
        <w:ind w:right="315" w:firstLine="566"/>
        <w:rPr>
          <w:sz w:val="20"/>
        </w:rPr>
      </w:pPr>
      <w:r>
        <w:rPr>
          <w:w w:val="95"/>
          <w:sz w:val="20"/>
        </w:rPr>
        <w:t>показывать на исторической карте места изученных исторических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событий;</w:t>
      </w:r>
    </w:p>
    <w:p w:rsidR="006B4007" w:rsidRDefault="002E6965">
      <w:pPr>
        <w:pStyle w:val="a4"/>
        <w:numPr>
          <w:ilvl w:val="0"/>
          <w:numId w:val="191"/>
        </w:numPr>
        <w:tabs>
          <w:tab w:val="left" w:pos="1389"/>
          <w:tab w:val="left" w:pos="1390"/>
        </w:tabs>
        <w:spacing w:line="225" w:lineRule="exact"/>
        <w:ind w:left="1389" w:hanging="683"/>
        <w:rPr>
          <w:sz w:val="20"/>
        </w:rPr>
      </w:pPr>
      <w:r>
        <w:rPr>
          <w:sz w:val="20"/>
        </w:rPr>
        <w:t>находить</w:t>
      </w:r>
      <w:r>
        <w:rPr>
          <w:spacing w:val="6"/>
          <w:sz w:val="20"/>
        </w:rPr>
        <w:t xml:space="preserve"> </w:t>
      </w:r>
      <w:r>
        <w:rPr>
          <w:sz w:val="20"/>
        </w:rPr>
        <w:t>место</w:t>
      </w:r>
      <w:r>
        <w:rPr>
          <w:spacing w:val="7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8"/>
          <w:sz w:val="20"/>
        </w:rPr>
        <w:t xml:space="preserve"> </w:t>
      </w:r>
      <w:r>
        <w:rPr>
          <w:sz w:val="20"/>
        </w:rPr>
        <w:t>событий</w:t>
      </w:r>
      <w:r>
        <w:rPr>
          <w:spacing w:val="5"/>
          <w:sz w:val="20"/>
        </w:rPr>
        <w:t xml:space="preserve"> </w:t>
      </w:r>
      <w:r>
        <w:rPr>
          <w:sz w:val="20"/>
        </w:rPr>
        <w:t>на</w:t>
      </w:r>
      <w:r>
        <w:rPr>
          <w:spacing w:val="8"/>
          <w:sz w:val="20"/>
        </w:rPr>
        <w:t xml:space="preserve"> </w:t>
      </w:r>
      <w:r>
        <w:rPr>
          <w:sz w:val="20"/>
        </w:rPr>
        <w:t>«ленте</w:t>
      </w:r>
      <w:r>
        <w:rPr>
          <w:spacing w:val="6"/>
          <w:sz w:val="20"/>
        </w:rPr>
        <w:t xml:space="preserve"> </w:t>
      </w:r>
      <w:r>
        <w:rPr>
          <w:sz w:val="20"/>
        </w:rPr>
        <w:t>времени»;</w:t>
      </w:r>
    </w:p>
    <w:p w:rsidR="006B4007" w:rsidRDefault="002E6965">
      <w:pPr>
        <w:pStyle w:val="a4"/>
        <w:numPr>
          <w:ilvl w:val="0"/>
          <w:numId w:val="191"/>
        </w:numPr>
        <w:tabs>
          <w:tab w:val="left" w:pos="1389"/>
          <w:tab w:val="left" w:pos="1390"/>
        </w:tabs>
        <w:ind w:right="326" w:firstLine="566"/>
        <w:rPr>
          <w:sz w:val="20"/>
        </w:rPr>
      </w:pPr>
      <w:r>
        <w:rPr>
          <w:w w:val="95"/>
          <w:sz w:val="20"/>
        </w:rPr>
        <w:t>знать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основные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права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обязанности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гражданина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Российской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Федерации;</w:t>
      </w:r>
    </w:p>
    <w:p w:rsidR="006B4007" w:rsidRDefault="002E6965">
      <w:pPr>
        <w:pStyle w:val="a4"/>
        <w:numPr>
          <w:ilvl w:val="0"/>
          <w:numId w:val="191"/>
        </w:numPr>
        <w:tabs>
          <w:tab w:val="left" w:pos="1389"/>
          <w:tab w:val="left" w:pos="1390"/>
        </w:tabs>
        <w:ind w:right="328" w:firstLine="566"/>
        <w:rPr>
          <w:sz w:val="20"/>
        </w:rPr>
      </w:pPr>
      <w:r>
        <w:rPr>
          <w:w w:val="95"/>
          <w:sz w:val="20"/>
        </w:rPr>
        <w:t>соотносить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изученные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исторические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события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исторических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деятелей</w:t>
      </w:r>
      <w:r>
        <w:rPr>
          <w:spacing w:val="4"/>
          <w:sz w:val="20"/>
        </w:rPr>
        <w:t xml:space="preserve"> </w:t>
      </w:r>
      <w:r>
        <w:rPr>
          <w:sz w:val="20"/>
        </w:rPr>
        <w:t>с</w:t>
      </w:r>
      <w:r>
        <w:rPr>
          <w:spacing w:val="5"/>
          <w:sz w:val="20"/>
        </w:rPr>
        <w:t xml:space="preserve"> </w:t>
      </w:r>
      <w:r>
        <w:rPr>
          <w:sz w:val="20"/>
        </w:rPr>
        <w:t>веками</w:t>
      </w:r>
      <w:r>
        <w:rPr>
          <w:spacing w:val="5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периодами</w:t>
      </w:r>
      <w:r>
        <w:rPr>
          <w:spacing w:val="5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3"/>
          <w:sz w:val="20"/>
        </w:rPr>
        <w:t xml:space="preserve"> </w:t>
      </w:r>
      <w:r>
        <w:rPr>
          <w:sz w:val="20"/>
        </w:rPr>
        <w:t>России;</w:t>
      </w:r>
    </w:p>
    <w:p w:rsidR="006B4007" w:rsidRDefault="002E6965">
      <w:pPr>
        <w:pStyle w:val="a4"/>
        <w:numPr>
          <w:ilvl w:val="0"/>
          <w:numId w:val="191"/>
        </w:numPr>
        <w:tabs>
          <w:tab w:val="left" w:pos="1389"/>
          <w:tab w:val="left" w:pos="1390"/>
        </w:tabs>
        <w:ind w:right="317" w:firstLine="566"/>
        <w:rPr>
          <w:sz w:val="20"/>
        </w:rPr>
      </w:pPr>
      <w:r>
        <w:rPr>
          <w:w w:val="95"/>
          <w:sz w:val="20"/>
        </w:rPr>
        <w:t>рассказывать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государственных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праздниках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России,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наиболее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важных</w:t>
      </w:r>
      <w:r>
        <w:rPr>
          <w:spacing w:val="1"/>
          <w:sz w:val="20"/>
        </w:rPr>
        <w:t xml:space="preserve"> </w:t>
      </w:r>
      <w:r>
        <w:rPr>
          <w:sz w:val="20"/>
        </w:rPr>
        <w:t>событиях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России,</w:t>
      </w:r>
      <w:r>
        <w:rPr>
          <w:spacing w:val="1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1"/>
          <w:sz w:val="20"/>
        </w:rPr>
        <w:t xml:space="preserve"> </w:t>
      </w:r>
      <w:r>
        <w:rPr>
          <w:sz w:val="20"/>
        </w:rPr>
        <w:t>известных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российских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исторических деятелях разных периодов, достопримечательностях столицы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6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родного</w:t>
      </w:r>
      <w:r>
        <w:rPr>
          <w:spacing w:val="9"/>
          <w:sz w:val="20"/>
        </w:rPr>
        <w:t xml:space="preserve"> </w:t>
      </w:r>
      <w:r>
        <w:rPr>
          <w:sz w:val="20"/>
        </w:rPr>
        <w:t>края;</w:t>
      </w:r>
    </w:p>
    <w:p w:rsidR="006B4007" w:rsidRDefault="002E6965">
      <w:pPr>
        <w:pStyle w:val="a4"/>
        <w:numPr>
          <w:ilvl w:val="0"/>
          <w:numId w:val="191"/>
        </w:numPr>
        <w:tabs>
          <w:tab w:val="left" w:pos="1389"/>
          <w:tab w:val="left" w:pos="1390"/>
        </w:tabs>
        <w:ind w:right="319" w:firstLine="566"/>
        <w:rPr>
          <w:sz w:val="20"/>
        </w:rPr>
      </w:pPr>
      <w:r>
        <w:rPr>
          <w:w w:val="95"/>
          <w:sz w:val="20"/>
        </w:rPr>
        <w:t>описывать на основе предложенного плана изученные объекты,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выделяя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признаки,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51"/>
          <w:sz w:val="20"/>
        </w:rPr>
        <w:t xml:space="preserve"> </w:t>
      </w:r>
      <w:r>
        <w:rPr>
          <w:sz w:val="20"/>
        </w:rPr>
        <w:t>государственную</w:t>
      </w:r>
      <w:r>
        <w:rPr>
          <w:spacing w:val="1"/>
          <w:sz w:val="20"/>
        </w:rPr>
        <w:t xml:space="preserve"> </w:t>
      </w:r>
      <w:r>
        <w:rPr>
          <w:sz w:val="20"/>
        </w:rPr>
        <w:t>символику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5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6"/>
          <w:sz w:val="20"/>
        </w:rPr>
        <w:t xml:space="preserve"> </w:t>
      </w:r>
      <w:r>
        <w:rPr>
          <w:sz w:val="20"/>
        </w:rPr>
        <w:t>региона;</w:t>
      </w:r>
    </w:p>
    <w:p w:rsidR="006B4007" w:rsidRDefault="002E6965">
      <w:pPr>
        <w:pStyle w:val="a4"/>
        <w:numPr>
          <w:ilvl w:val="0"/>
          <w:numId w:val="191"/>
        </w:numPr>
        <w:tabs>
          <w:tab w:val="left" w:pos="1389"/>
          <w:tab w:val="left" w:pos="1390"/>
        </w:tabs>
        <w:ind w:right="317" w:firstLine="566"/>
        <w:rPr>
          <w:sz w:val="20"/>
        </w:rPr>
      </w:pPr>
      <w:r>
        <w:rPr>
          <w:w w:val="95"/>
          <w:sz w:val="20"/>
        </w:rPr>
        <w:t>проводить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предложенному/самостоятельно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составленному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плану или выдвинутому предположению несложные наблюдения, опыты с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объектами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простейшего</w:t>
      </w:r>
      <w:r>
        <w:rPr>
          <w:spacing w:val="1"/>
          <w:sz w:val="20"/>
        </w:rPr>
        <w:t xml:space="preserve"> </w:t>
      </w:r>
      <w:r>
        <w:rPr>
          <w:sz w:val="20"/>
        </w:rPr>
        <w:t>лабораторного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оборудования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измерительных приборов,</w:t>
      </w:r>
      <w:r>
        <w:rPr>
          <w:spacing w:val="1"/>
          <w:sz w:val="20"/>
        </w:rPr>
        <w:t xml:space="preserve"> </w:t>
      </w:r>
      <w:r>
        <w:rPr>
          <w:sz w:val="20"/>
        </w:rPr>
        <w:t>следуя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правилам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1"/>
          <w:sz w:val="20"/>
        </w:rPr>
        <w:t xml:space="preserve"> </w:t>
      </w:r>
      <w:r>
        <w:rPr>
          <w:sz w:val="20"/>
        </w:rPr>
        <w:t>труда;</w:t>
      </w:r>
    </w:p>
    <w:p w:rsidR="006B4007" w:rsidRDefault="002E6965">
      <w:pPr>
        <w:pStyle w:val="a4"/>
        <w:numPr>
          <w:ilvl w:val="0"/>
          <w:numId w:val="191"/>
        </w:numPr>
        <w:tabs>
          <w:tab w:val="left" w:pos="1390"/>
        </w:tabs>
        <w:spacing w:line="161" w:lineRule="exact"/>
        <w:ind w:left="1389" w:hanging="683"/>
        <w:rPr>
          <w:sz w:val="20"/>
        </w:rPr>
      </w:pPr>
      <w:r>
        <w:rPr>
          <w:sz w:val="20"/>
        </w:rPr>
        <w:t>распознавать</w:t>
      </w:r>
      <w:r>
        <w:rPr>
          <w:spacing w:val="19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20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19"/>
          <w:sz w:val="20"/>
        </w:rPr>
        <w:t xml:space="preserve"> </w:t>
      </w:r>
      <w:r>
        <w:rPr>
          <w:sz w:val="20"/>
        </w:rPr>
        <w:t>и</w:t>
      </w:r>
      <w:r>
        <w:rPr>
          <w:spacing w:val="15"/>
          <w:sz w:val="20"/>
        </w:rPr>
        <w:t xml:space="preserve"> </w:t>
      </w:r>
      <w:r>
        <w:rPr>
          <w:sz w:val="20"/>
        </w:rPr>
        <w:t>явления</w:t>
      </w:r>
      <w:r>
        <w:rPr>
          <w:spacing w:val="16"/>
          <w:sz w:val="20"/>
        </w:rPr>
        <w:t xml:space="preserve"> </w:t>
      </w:r>
      <w:r>
        <w:rPr>
          <w:sz w:val="20"/>
        </w:rPr>
        <w:t>живой</w:t>
      </w:r>
      <w:r>
        <w:rPr>
          <w:spacing w:val="16"/>
          <w:sz w:val="20"/>
        </w:rPr>
        <w:t xml:space="preserve"> </w:t>
      </w:r>
      <w:r>
        <w:rPr>
          <w:sz w:val="20"/>
        </w:rPr>
        <w:t>и</w:t>
      </w:r>
      <w:r>
        <w:rPr>
          <w:spacing w:val="17"/>
          <w:sz w:val="20"/>
        </w:rPr>
        <w:t xml:space="preserve"> </w:t>
      </w:r>
      <w:r>
        <w:rPr>
          <w:sz w:val="20"/>
        </w:rPr>
        <w:t>неживой</w:t>
      </w:r>
    </w:p>
    <w:p w:rsidR="006B4007" w:rsidRDefault="002E6965">
      <w:pPr>
        <w:pStyle w:val="a3"/>
        <w:ind w:right="318" w:firstLine="0"/>
      </w:pPr>
      <w:r>
        <w:t>природы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описанию,</w:t>
      </w:r>
      <w:r>
        <w:rPr>
          <w:spacing w:val="1"/>
        </w:rPr>
        <w:t xml:space="preserve"> </w:t>
      </w:r>
      <w:r>
        <w:t>рисункам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фотографиям,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9"/>
        </w:rPr>
        <w:t xml:space="preserve"> </w:t>
      </w:r>
      <w:r>
        <w:t>мире;</w:t>
      </w:r>
    </w:p>
    <w:p w:rsidR="006B4007" w:rsidRDefault="002E6965">
      <w:pPr>
        <w:pStyle w:val="a4"/>
        <w:numPr>
          <w:ilvl w:val="0"/>
          <w:numId w:val="191"/>
        </w:numPr>
        <w:tabs>
          <w:tab w:val="left" w:pos="1390"/>
        </w:tabs>
        <w:ind w:right="314" w:firstLine="566"/>
        <w:rPr>
          <w:sz w:val="20"/>
        </w:rPr>
      </w:pPr>
      <w:r>
        <w:rPr>
          <w:sz w:val="20"/>
        </w:rPr>
        <w:t>группировать изученные объекты живой и неживой природы,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 выбирая признак для группировки; проводить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простейшие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классификации;</w:t>
      </w:r>
    </w:p>
    <w:p w:rsidR="006B4007" w:rsidRDefault="002E6965">
      <w:pPr>
        <w:pStyle w:val="a4"/>
        <w:numPr>
          <w:ilvl w:val="0"/>
          <w:numId w:val="191"/>
        </w:numPr>
        <w:tabs>
          <w:tab w:val="left" w:pos="1390"/>
        </w:tabs>
        <w:spacing w:line="237" w:lineRule="auto"/>
        <w:ind w:right="325" w:firstLine="566"/>
        <w:rPr>
          <w:sz w:val="20"/>
        </w:rPr>
      </w:pPr>
      <w:r>
        <w:rPr>
          <w:sz w:val="20"/>
        </w:rPr>
        <w:t>сравнивать объекты живой и неживой природы на основе их</w:t>
      </w:r>
      <w:r>
        <w:rPr>
          <w:spacing w:val="1"/>
          <w:sz w:val="20"/>
        </w:rPr>
        <w:t xml:space="preserve"> </w:t>
      </w:r>
      <w:r>
        <w:rPr>
          <w:sz w:val="20"/>
        </w:rPr>
        <w:t>внешних</w:t>
      </w:r>
      <w:r>
        <w:rPr>
          <w:spacing w:val="-1"/>
          <w:sz w:val="20"/>
        </w:rPr>
        <w:t xml:space="preserve"> </w:t>
      </w:r>
      <w:r>
        <w:rPr>
          <w:sz w:val="20"/>
        </w:rPr>
        <w:t>признаков и</w:t>
      </w:r>
      <w:r>
        <w:rPr>
          <w:spacing w:val="-3"/>
          <w:sz w:val="20"/>
        </w:rPr>
        <w:t xml:space="preserve"> </w:t>
      </w:r>
      <w:r>
        <w:rPr>
          <w:sz w:val="20"/>
        </w:rPr>
        <w:t>известных</w:t>
      </w:r>
      <w:r>
        <w:rPr>
          <w:spacing w:val="-1"/>
          <w:sz w:val="20"/>
        </w:rPr>
        <w:t xml:space="preserve"> </w:t>
      </w:r>
      <w:r>
        <w:rPr>
          <w:sz w:val="20"/>
        </w:rPr>
        <w:t>характерных</w:t>
      </w:r>
      <w:r>
        <w:rPr>
          <w:spacing w:val="-3"/>
          <w:sz w:val="20"/>
        </w:rPr>
        <w:t xml:space="preserve"> </w:t>
      </w:r>
      <w:r>
        <w:rPr>
          <w:sz w:val="20"/>
        </w:rPr>
        <w:t>свойств;</w:t>
      </w:r>
    </w:p>
    <w:p w:rsidR="006B4007" w:rsidRDefault="002E6965">
      <w:pPr>
        <w:pStyle w:val="a4"/>
        <w:numPr>
          <w:ilvl w:val="0"/>
          <w:numId w:val="191"/>
        </w:numPr>
        <w:tabs>
          <w:tab w:val="left" w:pos="1390"/>
        </w:tabs>
        <w:ind w:right="317" w:firstLine="566"/>
        <w:rPr>
          <w:sz w:val="20"/>
        </w:rPr>
      </w:pPr>
      <w:r>
        <w:rPr>
          <w:sz w:val="20"/>
        </w:rPr>
        <w:t>использовать знания о взаимосвязях в природе для объяснения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простейших явлений и процессов в природе (в том числе смены дня и ночи,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смены времён года, сезонных изменений</w:t>
      </w:r>
      <w:r w:rsidR="005E3A05">
        <w:rPr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природе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своей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местности,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причины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смены</w:t>
      </w:r>
      <w:r>
        <w:rPr>
          <w:spacing w:val="17"/>
          <w:sz w:val="20"/>
        </w:rPr>
        <w:t xml:space="preserve"> </w:t>
      </w:r>
      <w:r>
        <w:rPr>
          <w:sz w:val="20"/>
        </w:rPr>
        <w:t>природных</w:t>
      </w:r>
      <w:r>
        <w:rPr>
          <w:spacing w:val="16"/>
          <w:sz w:val="20"/>
        </w:rPr>
        <w:t xml:space="preserve"> </w:t>
      </w:r>
      <w:r>
        <w:rPr>
          <w:sz w:val="20"/>
        </w:rPr>
        <w:t>зон);</w:t>
      </w:r>
    </w:p>
    <w:p w:rsidR="006B4007" w:rsidRDefault="002E6965">
      <w:pPr>
        <w:pStyle w:val="a4"/>
        <w:numPr>
          <w:ilvl w:val="0"/>
          <w:numId w:val="191"/>
        </w:numPr>
        <w:tabs>
          <w:tab w:val="left" w:pos="1390"/>
        </w:tabs>
        <w:spacing w:line="229" w:lineRule="exact"/>
        <w:ind w:left="1389" w:hanging="683"/>
        <w:rPr>
          <w:sz w:val="20"/>
        </w:rPr>
      </w:pPr>
      <w:r>
        <w:rPr>
          <w:w w:val="95"/>
          <w:sz w:val="20"/>
        </w:rPr>
        <w:t>называть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наиболее</w:t>
      </w:r>
      <w:r>
        <w:rPr>
          <w:spacing w:val="63"/>
          <w:sz w:val="20"/>
        </w:rPr>
        <w:t xml:space="preserve"> </w:t>
      </w:r>
      <w:r>
        <w:rPr>
          <w:w w:val="95"/>
          <w:sz w:val="20"/>
        </w:rPr>
        <w:t>значимые</w:t>
      </w:r>
      <w:r>
        <w:rPr>
          <w:spacing w:val="66"/>
          <w:sz w:val="20"/>
        </w:rPr>
        <w:t xml:space="preserve"> </w:t>
      </w:r>
      <w:r>
        <w:rPr>
          <w:w w:val="95"/>
          <w:sz w:val="20"/>
        </w:rPr>
        <w:t>природные</w:t>
      </w:r>
      <w:r>
        <w:rPr>
          <w:spacing w:val="65"/>
          <w:sz w:val="20"/>
        </w:rPr>
        <w:t xml:space="preserve"> </w:t>
      </w:r>
      <w:r>
        <w:rPr>
          <w:w w:val="95"/>
          <w:sz w:val="20"/>
        </w:rPr>
        <w:t>объекты</w:t>
      </w:r>
      <w:r>
        <w:rPr>
          <w:spacing w:val="64"/>
          <w:sz w:val="20"/>
        </w:rPr>
        <w:t xml:space="preserve"> </w:t>
      </w:r>
      <w:r>
        <w:rPr>
          <w:w w:val="95"/>
          <w:sz w:val="20"/>
        </w:rPr>
        <w:t>Всемирного</w:t>
      </w:r>
    </w:p>
    <w:p w:rsidR="006B4007" w:rsidRDefault="006B4007">
      <w:pPr>
        <w:spacing w:line="229" w:lineRule="exact"/>
        <w:jc w:val="both"/>
        <w:rPr>
          <w:sz w:val="20"/>
        </w:rPr>
        <w:sectPr w:rsidR="006B4007">
          <w:pgSz w:w="7840" w:h="12020"/>
          <w:pgMar w:top="520" w:right="260" w:bottom="700" w:left="440" w:header="0" w:footer="516" w:gutter="0"/>
          <w:cols w:space="720"/>
        </w:sectPr>
      </w:pPr>
    </w:p>
    <w:p w:rsidR="006B4007" w:rsidRDefault="002E6965">
      <w:pPr>
        <w:pStyle w:val="a3"/>
        <w:spacing w:before="73" w:line="225" w:lineRule="exact"/>
        <w:ind w:firstLine="0"/>
        <w:jc w:val="left"/>
      </w:pPr>
      <w:r>
        <w:lastRenderedPageBreak/>
        <w:t>наследия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рубежом</w:t>
      </w:r>
      <w:r>
        <w:rPr>
          <w:spacing w:val="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изученного);</w:t>
      </w:r>
    </w:p>
    <w:p w:rsidR="006B4007" w:rsidRDefault="002E6965">
      <w:pPr>
        <w:pStyle w:val="a4"/>
        <w:numPr>
          <w:ilvl w:val="0"/>
          <w:numId w:val="191"/>
        </w:numPr>
        <w:tabs>
          <w:tab w:val="left" w:pos="1389"/>
          <w:tab w:val="left" w:pos="1390"/>
        </w:tabs>
        <w:ind w:right="313" w:firstLine="566"/>
        <w:rPr>
          <w:sz w:val="20"/>
        </w:rPr>
      </w:pPr>
      <w:r>
        <w:rPr>
          <w:sz w:val="20"/>
        </w:rPr>
        <w:t>называть</w:t>
      </w:r>
      <w:r>
        <w:rPr>
          <w:spacing w:val="45"/>
          <w:sz w:val="20"/>
        </w:rPr>
        <w:t xml:space="preserve"> </w:t>
      </w:r>
      <w:r>
        <w:rPr>
          <w:sz w:val="20"/>
        </w:rPr>
        <w:t>экологические</w:t>
      </w:r>
      <w:r>
        <w:rPr>
          <w:spacing w:val="48"/>
          <w:sz w:val="20"/>
        </w:rPr>
        <w:t xml:space="preserve"> </w:t>
      </w:r>
      <w:r>
        <w:rPr>
          <w:sz w:val="20"/>
        </w:rPr>
        <w:t>проблемы</w:t>
      </w:r>
      <w:r>
        <w:rPr>
          <w:spacing w:val="46"/>
          <w:sz w:val="20"/>
        </w:rPr>
        <w:t xml:space="preserve"> </w:t>
      </w:r>
      <w:r>
        <w:rPr>
          <w:sz w:val="20"/>
        </w:rPr>
        <w:t>и</w:t>
      </w:r>
      <w:r>
        <w:rPr>
          <w:spacing w:val="43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47"/>
          <w:sz w:val="20"/>
        </w:rPr>
        <w:t xml:space="preserve"> </w:t>
      </w:r>
      <w:r>
        <w:rPr>
          <w:sz w:val="20"/>
        </w:rPr>
        <w:t>пути</w:t>
      </w:r>
      <w:r>
        <w:rPr>
          <w:spacing w:val="44"/>
          <w:sz w:val="20"/>
        </w:rPr>
        <w:t xml:space="preserve"> </w:t>
      </w:r>
      <w:r>
        <w:rPr>
          <w:sz w:val="20"/>
        </w:rPr>
        <w:t>их</w:t>
      </w:r>
      <w:r>
        <w:rPr>
          <w:spacing w:val="-47"/>
          <w:sz w:val="20"/>
        </w:rPr>
        <w:t xml:space="preserve"> </w:t>
      </w:r>
      <w:r>
        <w:rPr>
          <w:sz w:val="20"/>
        </w:rPr>
        <w:t>решения;</w:t>
      </w:r>
    </w:p>
    <w:p w:rsidR="006B4007" w:rsidRDefault="002E6965">
      <w:pPr>
        <w:pStyle w:val="a4"/>
        <w:numPr>
          <w:ilvl w:val="0"/>
          <w:numId w:val="191"/>
        </w:numPr>
        <w:tabs>
          <w:tab w:val="left" w:pos="1389"/>
          <w:tab w:val="left" w:pos="1390"/>
          <w:tab w:val="left" w:pos="2381"/>
          <w:tab w:val="left" w:pos="2788"/>
          <w:tab w:val="left" w:pos="3857"/>
          <w:tab w:val="left" w:pos="4550"/>
          <w:tab w:val="left" w:pos="5793"/>
        </w:tabs>
        <w:ind w:right="324" w:firstLine="566"/>
        <w:rPr>
          <w:sz w:val="20"/>
        </w:rPr>
      </w:pPr>
      <w:r>
        <w:rPr>
          <w:sz w:val="20"/>
        </w:rPr>
        <w:t>создавать</w:t>
      </w:r>
      <w:r>
        <w:rPr>
          <w:sz w:val="20"/>
        </w:rPr>
        <w:tab/>
        <w:t>по</w:t>
      </w:r>
      <w:r>
        <w:rPr>
          <w:sz w:val="20"/>
        </w:rPr>
        <w:tab/>
        <w:t>заданному</w:t>
      </w:r>
      <w:r>
        <w:rPr>
          <w:sz w:val="20"/>
        </w:rPr>
        <w:tab/>
        <w:t>плану</w:t>
      </w:r>
      <w:r>
        <w:rPr>
          <w:sz w:val="20"/>
        </w:rPr>
        <w:tab/>
        <w:t>собственные</w:t>
      </w:r>
      <w:r>
        <w:rPr>
          <w:sz w:val="20"/>
        </w:rPr>
        <w:tab/>
      </w:r>
      <w:r>
        <w:rPr>
          <w:spacing w:val="-1"/>
          <w:w w:val="95"/>
          <w:sz w:val="20"/>
        </w:rPr>
        <w:t>развёрнутые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4"/>
          <w:sz w:val="20"/>
        </w:rPr>
        <w:t xml:space="preserve"> </w:t>
      </w:r>
      <w:r>
        <w:rPr>
          <w:sz w:val="20"/>
        </w:rPr>
        <w:t>о</w:t>
      </w:r>
      <w:r>
        <w:rPr>
          <w:spacing w:val="8"/>
          <w:sz w:val="20"/>
        </w:rPr>
        <w:t xml:space="preserve"> </w:t>
      </w:r>
      <w:r>
        <w:rPr>
          <w:sz w:val="20"/>
        </w:rPr>
        <w:t>природе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обществе;</w:t>
      </w:r>
    </w:p>
    <w:p w:rsidR="006B4007" w:rsidRDefault="002E6965">
      <w:pPr>
        <w:pStyle w:val="a4"/>
        <w:numPr>
          <w:ilvl w:val="0"/>
          <w:numId w:val="191"/>
        </w:numPr>
        <w:tabs>
          <w:tab w:val="left" w:pos="1389"/>
          <w:tab w:val="left" w:pos="1390"/>
        </w:tabs>
        <w:ind w:right="317" w:firstLine="566"/>
        <w:rPr>
          <w:sz w:val="20"/>
        </w:rPr>
      </w:pPr>
      <w:r>
        <w:rPr>
          <w:w w:val="95"/>
          <w:sz w:val="20"/>
        </w:rPr>
        <w:t>использовать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различные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источники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информации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для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поиска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извлечения</w:t>
      </w:r>
      <w:r>
        <w:rPr>
          <w:spacing w:val="4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4"/>
          <w:sz w:val="20"/>
        </w:rPr>
        <w:t xml:space="preserve"> </w:t>
      </w:r>
      <w:r>
        <w:rPr>
          <w:sz w:val="20"/>
        </w:rPr>
        <w:t>ответов</w:t>
      </w:r>
      <w:r>
        <w:rPr>
          <w:spacing w:val="2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вопросы;</w:t>
      </w:r>
    </w:p>
    <w:p w:rsidR="006B4007" w:rsidRDefault="002E6965">
      <w:pPr>
        <w:pStyle w:val="a4"/>
        <w:numPr>
          <w:ilvl w:val="0"/>
          <w:numId w:val="191"/>
        </w:numPr>
        <w:tabs>
          <w:tab w:val="left" w:pos="1389"/>
          <w:tab w:val="left" w:pos="1390"/>
        </w:tabs>
        <w:spacing w:line="226" w:lineRule="exact"/>
        <w:ind w:left="1389" w:hanging="683"/>
        <w:rPr>
          <w:sz w:val="20"/>
        </w:rPr>
      </w:pPr>
      <w:r>
        <w:rPr>
          <w:w w:val="95"/>
          <w:sz w:val="20"/>
        </w:rPr>
        <w:t>соблюдать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правила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нравственного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поведения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на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природе;</w:t>
      </w:r>
    </w:p>
    <w:p w:rsidR="006B4007" w:rsidRDefault="002E6965">
      <w:pPr>
        <w:pStyle w:val="a4"/>
        <w:numPr>
          <w:ilvl w:val="0"/>
          <w:numId w:val="191"/>
        </w:numPr>
        <w:tabs>
          <w:tab w:val="left" w:pos="1390"/>
        </w:tabs>
        <w:ind w:right="324" w:firstLine="566"/>
        <w:rPr>
          <w:sz w:val="20"/>
        </w:rPr>
      </w:pPr>
      <w:r>
        <w:rPr>
          <w:sz w:val="20"/>
        </w:rPr>
        <w:t>осознавать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возможные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вредных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привычек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жизни</w:t>
      </w:r>
      <w:r>
        <w:rPr>
          <w:spacing w:val="9"/>
          <w:sz w:val="20"/>
        </w:rPr>
        <w:t xml:space="preserve"> </w:t>
      </w:r>
      <w:r>
        <w:rPr>
          <w:sz w:val="20"/>
        </w:rPr>
        <w:t>человека;</w:t>
      </w:r>
    </w:p>
    <w:p w:rsidR="006B4007" w:rsidRDefault="002E6965">
      <w:pPr>
        <w:pStyle w:val="a4"/>
        <w:numPr>
          <w:ilvl w:val="0"/>
          <w:numId w:val="191"/>
        </w:numPr>
        <w:tabs>
          <w:tab w:val="left" w:pos="1390"/>
        </w:tabs>
        <w:ind w:right="316" w:firstLine="566"/>
        <w:rPr>
          <w:sz w:val="20"/>
        </w:rPr>
      </w:pPr>
      <w:r>
        <w:rPr>
          <w:w w:val="95"/>
          <w:sz w:val="20"/>
        </w:rPr>
        <w:t>соблюдать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правила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безопасного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поведения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использовании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1"/>
          <w:sz w:val="20"/>
        </w:rPr>
        <w:t xml:space="preserve"> </w:t>
      </w:r>
      <w:r>
        <w:rPr>
          <w:sz w:val="20"/>
        </w:rPr>
        <w:t>транспортной</w:t>
      </w:r>
      <w:r>
        <w:rPr>
          <w:spacing w:val="1"/>
          <w:sz w:val="20"/>
        </w:rPr>
        <w:t xml:space="preserve"> </w:t>
      </w:r>
      <w:r>
        <w:rPr>
          <w:sz w:val="20"/>
        </w:rPr>
        <w:t>инфраструктуры</w:t>
      </w:r>
      <w:r>
        <w:rPr>
          <w:spacing w:val="1"/>
          <w:sz w:val="20"/>
        </w:rPr>
        <w:t xml:space="preserve"> </w:t>
      </w:r>
      <w:r>
        <w:rPr>
          <w:sz w:val="20"/>
        </w:rPr>
        <w:t>населённого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пункта,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театрах,</w:t>
      </w:r>
      <w:r>
        <w:rPr>
          <w:spacing w:val="1"/>
          <w:sz w:val="20"/>
        </w:rPr>
        <w:t xml:space="preserve"> </w:t>
      </w:r>
      <w:r>
        <w:rPr>
          <w:sz w:val="20"/>
        </w:rPr>
        <w:t>кинотеатрах,</w:t>
      </w:r>
      <w:r>
        <w:rPr>
          <w:spacing w:val="1"/>
          <w:sz w:val="20"/>
        </w:rPr>
        <w:t xml:space="preserve"> </w:t>
      </w:r>
      <w:r>
        <w:rPr>
          <w:sz w:val="20"/>
        </w:rPr>
        <w:t>торговых</w:t>
      </w:r>
      <w:r>
        <w:rPr>
          <w:spacing w:val="1"/>
          <w:sz w:val="20"/>
        </w:rPr>
        <w:t xml:space="preserve"> </w:t>
      </w:r>
      <w:r>
        <w:rPr>
          <w:sz w:val="20"/>
        </w:rPr>
        <w:t>центрах,</w:t>
      </w:r>
      <w:r>
        <w:rPr>
          <w:spacing w:val="1"/>
          <w:sz w:val="20"/>
        </w:rPr>
        <w:t xml:space="preserve"> </w:t>
      </w:r>
      <w:r>
        <w:rPr>
          <w:sz w:val="20"/>
        </w:rPr>
        <w:t>парках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зонах</w:t>
      </w:r>
      <w:r>
        <w:rPr>
          <w:spacing w:val="1"/>
          <w:sz w:val="20"/>
        </w:rPr>
        <w:t xml:space="preserve"> </w:t>
      </w:r>
      <w:r>
        <w:rPr>
          <w:sz w:val="20"/>
        </w:rPr>
        <w:t>отдыха,</w:t>
      </w:r>
      <w:r>
        <w:rPr>
          <w:spacing w:val="1"/>
          <w:sz w:val="20"/>
        </w:rPr>
        <w:t xml:space="preserve"> </w:t>
      </w:r>
      <w:r>
        <w:rPr>
          <w:sz w:val="20"/>
        </w:rPr>
        <w:t>учреждениях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-9"/>
          <w:sz w:val="20"/>
        </w:rPr>
        <w:t xml:space="preserve"> </w:t>
      </w:r>
      <w:r>
        <w:rPr>
          <w:sz w:val="20"/>
        </w:rPr>
        <w:t>(музеях,</w:t>
      </w:r>
      <w:r>
        <w:rPr>
          <w:spacing w:val="-9"/>
          <w:sz w:val="20"/>
        </w:rPr>
        <w:t xml:space="preserve"> </w:t>
      </w:r>
      <w:r>
        <w:rPr>
          <w:sz w:val="20"/>
        </w:rPr>
        <w:t>библиотеках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т.д.);</w:t>
      </w:r>
    </w:p>
    <w:p w:rsidR="006B4007" w:rsidRDefault="002E6965">
      <w:pPr>
        <w:pStyle w:val="a4"/>
        <w:numPr>
          <w:ilvl w:val="0"/>
          <w:numId w:val="191"/>
        </w:numPr>
        <w:tabs>
          <w:tab w:val="left" w:pos="1390"/>
        </w:tabs>
        <w:ind w:right="320" w:firstLine="566"/>
        <w:rPr>
          <w:sz w:val="20"/>
        </w:rPr>
      </w:pP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езде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велосипеде,</w:t>
      </w:r>
      <w:r>
        <w:rPr>
          <w:spacing w:val="-2"/>
          <w:sz w:val="20"/>
        </w:rPr>
        <w:t xml:space="preserve"> </w:t>
      </w:r>
      <w:r>
        <w:rPr>
          <w:sz w:val="20"/>
        </w:rPr>
        <w:t>самокате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2"/>
          <w:sz w:val="20"/>
        </w:rPr>
        <w:t xml:space="preserve"> </w:t>
      </w:r>
      <w:r>
        <w:rPr>
          <w:sz w:val="20"/>
        </w:rPr>
        <w:t>средствах</w:t>
      </w:r>
      <w:r>
        <w:rPr>
          <w:spacing w:val="-3"/>
          <w:sz w:val="20"/>
        </w:rPr>
        <w:t xml:space="preserve"> </w:t>
      </w:r>
      <w:r>
        <w:rPr>
          <w:sz w:val="20"/>
        </w:rPr>
        <w:t>индивидуальной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мобильности;</w:t>
      </w:r>
    </w:p>
    <w:p w:rsidR="006B4007" w:rsidRDefault="002E6965">
      <w:pPr>
        <w:pStyle w:val="a4"/>
        <w:numPr>
          <w:ilvl w:val="0"/>
          <w:numId w:val="191"/>
        </w:numPr>
        <w:tabs>
          <w:tab w:val="left" w:pos="1390"/>
        </w:tabs>
        <w:spacing w:line="237" w:lineRule="auto"/>
        <w:ind w:right="317" w:firstLine="566"/>
        <w:rPr>
          <w:sz w:val="20"/>
        </w:rPr>
      </w:pPr>
      <w:r>
        <w:rPr>
          <w:sz w:val="20"/>
        </w:rPr>
        <w:t>осуществлять безопасный поиск образовательных ресурсов и</w:t>
      </w:r>
      <w:r>
        <w:rPr>
          <w:spacing w:val="1"/>
          <w:sz w:val="20"/>
        </w:rPr>
        <w:t xml:space="preserve"> </w:t>
      </w:r>
      <w:r>
        <w:rPr>
          <w:sz w:val="20"/>
        </w:rPr>
        <w:t>верифицированной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Интернете;</w:t>
      </w:r>
    </w:p>
    <w:p w:rsidR="006B4007" w:rsidRDefault="002E6965">
      <w:pPr>
        <w:pStyle w:val="a4"/>
        <w:numPr>
          <w:ilvl w:val="0"/>
          <w:numId w:val="191"/>
        </w:numPr>
        <w:tabs>
          <w:tab w:val="left" w:pos="1390"/>
        </w:tabs>
        <w:ind w:right="317" w:firstLine="566"/>
        <w:rPr>
          <w:sz w:val="20"/>
        </w:rPr>
      </w:pPr>
      <w:r>
        <w:rPr>
          <w:sz w:val="20"/>
        </w:rPr>
        <w:t>соблюдать правила безопасного для здоровья использования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электронных</w:t>
      </w:r>
      <w:r>
        <w:rPr>
          <w:spacing w:val="7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8"/>
          <w:sz w:val="20"/>
        </w:rPr>
        <w:t xml:space="preserve"> </w:t>
      </w:r>
      <w:r>
        <w:rPr>
          <w:sz w:val="20"/>
        </w:rPr>
        <w:t>обучения.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260" w:bottom="700" w:left="440" w:header="0" w:footer="516" w:gutter="0"/>
          <w:cols w:space="720"/>
        </w:sectPr>
      </w:pPr>
    </w:p>
    <w:p w:rsidR="006B4007" w:rsidRDefault="002E6965">
      <w:pPr>
        <w:pStyle w:val="Heading4"/>
        <w:spacing w:before="80" w:after="22"/>
        <w:ind w:left="168" w:right="349"/>
        <w:jc w:val="center"/>
      </w:pPr>
      <w:bookmarkStart w:id="18" w:name="_bookmark18"/>
      <w:bookmarkEnd w:id="18"/>
      <w:r>
        <w:lastRenderedPageBreak/>
        <w:t>ОСНОВЫ</w:t>
      </w:r>
      <w:r>
        <w:rPr>
          <w:spacing w:val="12"/>
        </w:rPr>
        <w:t xml:space="preserve"> </w:t>
      </w:r>
      <w:r>
        <w:t>РЕЛИГИОЗНЫХ</w:t>
      </w:r>
      <w:r>
        <w:rPr>
          <w:spacing w:val="14"/>
        </w:rPr>
        <w:t xml:space="preserve"> </w:t>
      </w:r>
      <w:r>
        <w:t>КУЛЬТУР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СВЕТСКОЙ</w:t>
      </w:r>
      <w:r>
        <w:rPr>
          <w:spacing w:val="14"/>
        </w:rPr>
        <w:t xml:space="preserve"> </w:t>
      </w:r>
      <w:r>
        <w:t>ЭТИКИ</w:t>
      </w:r>
    </w:p>
    <w:p w:rsidR="006B4007" w:rsidRDefault="006C14AB">
      <w:pPr>
        <w:pStyle w:val="a3"/>
        <w:spacing w:line="20" w:lineRule="exact"/>
        <w:ind w:left="112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89" style="width:336.5pt;height:.5pt;mso-position-horizontal-relative:char;mso-position-vertical-relative:line" coordsize="6730,10">
            <v:rect id="_x0000_s2090" style="position:absolute;width:6730;height:10" fillcolor="black" stroked="f"/>
            <w10:wrap type="none"/>
            <w10:anchorlock/>
          </v:group>
        </w:pict>
      </w:r>
    </w:p>
    <w:p w:rsidR="006B4007" w:rsidRDefault="002E6965">
      <w:pPr>
        <w:pStyle w:val="a3"/>
        <w:ind w:right="317" w:firstLine="0"/>
      </w:pPr>
      <w:r>
        <w:t>Рабочая программа по предметной области (учебному предмету) 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представленных в Федеральном государственном</w:t>
      </w:r>
      <w:r w:rsidR="005E3A05">
        <w:t xml:space="preserve"> </w:t>
      </w:r>
      <w:r>
        <w:t>образовательном стандарте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 №</w:t>
      </w:r>
      <w:r>
        <w:rPr>
          <w:spacing w:val="-2"/>
        </w:rPr>
        <w:t xml:space="preserve"> </w:t>
      </w:r>
      <w:r>
        <w:t>286),</w:t>
      </w:r>
      <w:r>
        <w:rPr>
          <w:spacing w:val="-1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также</w:t>
      </w:r>
      <w:r>
        <w:rPr>
          <w:spacing w:val="28"/>
        </w:rPr>
        <w:t xml:space="preserve"> </w:t>
      </w:r>
      <w:r>
        <w:t>Примерной</w:t>
      </w:r>
      <w:r>
        <w:rPr>
          <w:spacing w:val="27"/>
        </w:rPr>
        <w:t xml:space="preserve"> </w:t>
      </w:r>
      <w:r>
        <w:t>программы</w:t>
      </w:r>
      <w:r>
        <w:rPr>
          <w:spacing w:val="29"/>
        </w:rPr>
        <w:t xml:space="preserve"> </w:t>
      </w:r>
      <w:r>
        <w:t>воспитания.</w:t>
      </w:r>
    </w:p>
    <w:p w:rsidR="006B4007" w:rsidRDefault="002E6965">
      <w:pPr>
        <w:pStyle w:val="a3"/>
        <w:ind w:right="317"/>
      </w:pPr>
      <w:r>
        <w:t>Программа по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(учебному</w:t>
      </w:r>
      <w:r>
        <w:rPr>
          <w:spacing w:val="1"/>
        </w:rPr>
        <w:t xml:space="preserve"> </w:t>
      </w:r>
      <w:r>
        <w:t>предмету) 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ОРКСЭ)</w:t>
      </w:r>
      <w:r>
        <w:rPr>
          <w:spacing w:val="1"/>
        </w:rPr>
        <w:t xml:space="preserve"> </w:t>
      </w:r>
      <w:r>
        <w:t>включает</w:t>
      </w:r>
      <w:r>
        <w:rPr>
          <w:spacing w:val="-47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ОРКСЭ,</w:t>
      </w:r>
      <w:r>
        <w:rPr>
          <w:spacing w:val="3"/>
        </w:rPr>
        <w:t xml:space="preserve"> </w:t>
      </w:r>
      <w:r>
        <w:t>тематическое</w:t>
      </w:r>
      <w:r>
        <w:rPr>
          <w:spacing w:val="31"/>
        </w:rPr>
        <w:t xml:space="preserve"> </w:t>
      </w:r>
      <w:r>
        <w:t>планирование.</w:t>
      </w:r>
    </w:p>
    <w:p w:rsidR="006B4007" w:rsidRDefault="002E6965">
      <w:pPr>
        <w:pStyle w:val="a3"/>
        <w:ind w:right="316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ОРКСЭ,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младшими</w:t>
      </w:r>
      <w:r>
        <w:rPr>
          <w:spacing w:val="-2"/>
        </w:rPr>
        <w:t xml:space="preserve"> </w:t>
      </w:r>
      <w:r>
        <w:t>школьниками,</w:t>
      </w:r>
      <w:r>
        <w:rPr>
          <w:spacing w:val="1"/>
        </w:rPr>
        <w:t xml:space="preserve"> </w:t>
      </w:r>
      <w:r>
        <w:t>место ОРКСЭ</w:t>
      </w:r>
      <w:r>
        <w:rPr>
          <w:spacing w:val="2"/>
        </w:rPr>
        <w:t xml:space="preserve"> </w:t>
      </w:r>
      <w:r>
        <w:t>в</w:t>
      </w:r>
      <w:r w:rsidR="005E3A05">
        <w:t xml:space="preserve"> </w:t>
      </w:r>
      <w:r>
        <w:t>структуре</w:t>
      </w:r>
      <w:r>
        <w:rPr>
          <w:spacing w:val="32"/>
        </w:rPr>
        <w:t xml:space="preserve"> </w:t>
      </w:r>
      <w:r>
        <w:t>учебного</w:t>
      </w:r>
      <w:r>
        <w:rPr>
          <w:spacing w:val="31"/>
        </w:rPr>
        <w:t xml:space="preserve"> </w:t>
      </w:r>
      <w:r>
        <w:t>плана.</w:t>
      </w:r>
    </w:p>
    <w:p w:rsidR="006B4007" w:rsidRDefault="002E6965">
      <w:pPr>
        <w:pStyle w:val="a3"/>
        <w:ind w:right="316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ОРКСЭ включают</w:t>
      </w:r>
      <w:r>
        <w:rPr>
          <w:spacing w:val="1"/>
        </w:rPr>
        <w:t xml:space="preserve"> </w:t>
      </w:r>
      <w:r>
        <w:t>личностные, метапредметные, предметные результаты за период обучения.</w:t>
      </w:r>
      <w:r>
        <w:rPr>
          <w:spacing w:val="1"/>
        </w:rPr>
        <w:t xml:space="preserve"> </w:t>
      </w:r>
      <w:r>
        <w:t>Здесь же представлен перечень универсальных учебных действий (УУД) —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возможно</w:t>
      </w:r>
      <w:r>
        <w:rPr>
          <w:spacing w:val="-47"/>
        </w:rPr>
        <w:t xml:space="preserve"> </w:t>
      </w:r>
      <w:r>
        <w:t>формировать средствами предметной области (учебного предмета) «Основы</w:t>
      </w:r>
      <w:r>
        <w:rPr>
          <w:spacing w:val="1"/>
        </w:rPr>
        <w:t xml:space="preserve"> </w:t>
      </w:r>
      <w:r>
        <w:t>религиозных культур и светской этики» с учётом возрастных особенностей</w:t>
      </w:r>
      <w:r>
        <w:rPr>
          <w:spacing w:val="1"/>
        </w:rPr>
        <w:t xml:space="preserve"> </w:t>
      </w:r>
      <w:r>
        <w:t>четвероклассников.</w:t>
      </w:r>
    </w:p>
    <w:p w:rsidR="006B4007" w:rsidRDefault="002E6965">
      <w:pPr>
        <w:pStyle w:val="a3"/>
        <w:ind w:right="318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предлагаются для</w:t>
      </w:r>
      <w:r>
        <w:rPr>
          <w:spacing w:val="-3"/>
        </w:rPr>
        <w:t xml:space="preserve"> </w:t>
      </w:r>
      <w:r>
        <w:t>обязательного</w:t>
      </w:r>
      <w:r>
        <w:rPr>
          <w:spacing w:val="-1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классе</w:t>
      </w:r>
      <w:r>
        <w:rPr>
          <w:spacing w:val="6"/>
        </w:rPr>
        <w:t xml:space="preserve"> </w:t>
      </w:r>
      <w:r>
        <w:t>начальной</w:t>
      </w:r>
      <w:r>
        <w:rPr>
          <w:spacing w:val="30"/>
        </w:rPr>
        <w:t xml:space="preserve"> </w:t>
      </w:r>
      <w:r>
        <w:t>школы.</w:t>
      </w:r>
    </w:p>
    <w:p w:rsidR="006B4007" w:rsidRDefault="002E6965">
      <w:pPr>
        <w:pStyle w:val="a3"/>
        <w:ind w:right="318"/>
      </w:pPr>
      <w:r>
        <w:t>В тематическом планировании отражено программное содержание по</w:t>
      </w:r>
      <w:r>
        <w:rPr>
          <w:spacing w:val="1"/>
        </w:rPr>
        <w:t xml:space="preserve"> </w:t>
      </w:r>
      <w:r>
        <w:t>всем разделам (темам) курса; раскрывается характеристика основных видов</w:t>
      </w:r>
      <w:r>
        <w:rPr>
          <w:spacing w:val="1"/>
        </w:rPr>
        <w:t xml:space="preserve"> </w:t>
      </w:r>
      <w:r>
        <w:rPr>
          <w:w w:val="95"/>
        </w:rPr>
        <w:t>деятельности</w:t>
      </w:r>
      <w:r>
        <w:rPr>
          <w:spacing w:val="-9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-3"/>
          <w:w w:val="95"/>
        </w:rPr>
        <w:t xml:space="preserve"> </w:t>
      </w:r>
      <w:r>
        <w:rPr>
          <w:w w:val="95"/>
        </w:rPr>
        <w:t>при</w:t>
      </w:r>
      <w:r w:rsidR="005E3A05">
        <w:rPr>
          <w:w w:val="95"/>
        </w:rPr>
        <w:t xml:space="preserve"> </w:t>
      </w:r>
      <w:r>
        <w:rPr>
          <w:w w:val="95"/>
        </w:rPr>
        <w:t>изучении</w:t>
      </w:r>
      <w:r>
        <w:rPr>
          <w:spacing w:val="44"/>
          <w:w w:val="95"/>
        </w:rPr>
        <w:t xml:space="preserve"> </w:t>
      </w:r>
      <w:r>
        <w:rPr>
          <w:w w:val="95"/>
        </w:rPr>
        <w:t>той</w:t>
      </w:r>
      <w:r>
        <w:rPr>
          <w:spacing w:val="46"/>
          <w:w w:val="95"/>
        </w:rPr>
        <w:t xml:space="preserve"> </w:t>
      </w:r>
      <w:r>
        <w:rPr>
          <w:w w:val="95"/>
        </w:rPr>
        <w:t>или</w:t>
      </w:r>
      <w:r>
        <w:rPr>
          <w:spacing w:val="45"/>
          <w:w w:val="95"/>
        </w:rPr>
        <w:t xml:space="preserve"> </w:t>
      </w:r>
      <w:r>
        <w:rPr>
          <w:w w:val="95"/>
        </w:rPr>
        <w:t>иной  темы.</w:t>
      </w:r>
    </w:p>
    <w:p w:rsidR="006B4007" w:rsidRDefault="006B4007">
      <w:pPr>
        <w:pStyle w:val="a3"/>
        <w:spacing w:before="9"/>
        <w:ind w:left="0" w:firstLine="0"/>
        <w:jc w:val="left"/>
        <w:rPr>
          <w:sz w:val="19"/>
        </w:rPr>
      </w:pPr>
    </w:p>
    <w:p w:rsidR="006B4007" w:rsidRDefault="002E6965">
      <w:pPr>
        <w:pStyle w:val="Heading4"/>
        <w:spacing w:after="22"/>
        <w:ind w:left="169" w:right="349"/>
        <w:jc w:val="center"/>
      </w:pPr>
      <w:r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6B4007" w:rsidRDefault="006C14AB">
      <w:pPr>
        <w:pStyle w:val="a3"/>
        <w:spacing w:line="20" w:lineRule="exact"/>
        <w:ind w:left="112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87" style="width:336.5pt;height:.5pt;mso-position-horizontal-relative:char;mso-position-vertical-relative:line" coordsize="6730,10">
            <v:rect id="_x0000_s2088" style="position:absolute;width:6730;height:10" fillcolor="black" stroked="f"/>
            <w10:wrap type="none"/>
            <w10:anchorlock/>
          </v:group>
        </w:pict>
      </w:r>
    </w:p>
    <w:p w:rsidR="006B4007" w:rsidRDefault="002E6965">
      <w:pPr>
        <w:pStyle w:val="a3"/>
        <w:spacing w:before="148"/>
        <w:ind w:right="316"/>
      </w:pPr>
      <w:r>
        <w:rPr>
          <w:spacing w:val="-1"/>
        </w:rPr>
        <w:t>Предлагаемая</w:t>
      </w:r>
      <w:r>
        <w:t xml:space="preserve"> </w:t>
      </w:r>
      <w:r>
        <w:rPr>
          <w:spacing w:val="-1"/>
        </w:rPr>
        <w:t xml:space="preserve">рабочая программа </w:t>
      </w:r>
      <w:r>
        <w:t>представляет собой рекомендацию</w:t>
      </w:r>
      <w:r>
        <w:rPr>
          <w:spacing w:val="1"/>
        </w:rPr>
        <w:t xml:space="preserve"> </w:t>
      </w:r>
      <w:r>
        <w:t>для педагогов, школ (ФЗ «Об образовании в РФ» ч. 7.2. ст. 12) и отражает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конкретизации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 стандарта начального общего образования (далее — ФГОС</w:t>
      </w:r>
      <w:r>
        <w:rPr>
          <w:spacing w:val="-47"/>
        </w:rPr>
        <w:t xml:space="preserve"> </w:t>
      </w:r>
      <w:r>
        <w:t>НОО)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содержательную</w:t>
      </w:r>
      <w:r>
        <w:rPr>
          <w:spacing w:val="1"/>
        </w:rPr>
        <w:t xml:space="preserve"> </w:t>
      </w:r>
      <w:r>
        <w:t>составляющую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НОО.</w:t>
      </w:r>
      <w:r>
        <w:rPr>
          <w:spacing w:val="1"/>
        </w:rPr>
        <w:t xml:space="preserve"> </w:t>
      </w:r>
      <w:r>
        <w:t>Представленное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 планирование является</w:t>
      </w:r>
      <w:r>
        <w:rPr>
          <w:spacing w:val="1"/>
        </w:rPr>
        <w:t xml:space="preserve"> </w:t>
      </w:r>
      <w:r>
        <w:t>примерным,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модулям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варьироваться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используемыми</w:t>
      </w:r>
      <w:r>
        <w:rPr>
          <w:spacing w:val="1"/>
        </w:rPr>
        <w:t xml:space="preserve"> </w:t>
      </w:r>
      <w:r>
        <w:t>УМК,</w:t>
      </w:r>
      <w:r>
        <w:rPr>
          <w:spacing w:val="1"/>
        </w:rPr>
        <w:t xml:space="preserve"> </w:t>
      </w:r>
      <w:r>
        <w:t>учебниками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модулям</w:t>
      </w:r>
      <w:r>
        <w:rPr>
          <w:spacing w:val="-20"/>
        </w:rPr>
        <w:t xml:space="preserve"> </w:t>
      </w:r>
      <w:r>
        <w:rPr>
          <w:spacing w:val="-1"/>
        </w:rPr>
        <w:t>ОРКСЭ.</w:t>
      </w:r>
      <w:r>
        <w:rPr>
          <w:spacing w:val="30"/>
        </w:rPr>
        <w:t xml:space="preserve"> </w:t>
      </w:r>
      <w:r>
        <w:rPr>
          <w:spacing w:val="-1"/>
        </w:rPr>
        <w:t>Предметная</w:t>
      </w:r>
      <w:r>
        <w:rPr>
          <w:spacing w:val="29"/>
        </w:rPr>
        <w:t xml:space="preserve"> </w:t>
      </w:r>
      <w:r>
        <w:rPr>
          <w:spacing w:val="-1"/>
        </w:rPr>
        <w:t>область</w:t>
      </w:r>
      <w:r>
        <w:rPr>
          <w:spacing w:val="29"/>
        </w:rPr>
        <w:t xml:space="preserve"> </w:t>
      </w:r>
      <w:r>
        <w:t>ОРКСЭ</w:t>
      </w:r>
      <w:r>
        <w:rPr>
          <w:spacing w:val="30"/>
        </w:rPr>
        <w:t xml:space="preserve"> </w:t>
      </w:r>
      <w:r>
        <w:t>состоит</w:t>
      </w:r>
      <w:r>
        <w:rPr>
          <w:spacing w:val="30"/>
        </w:rPr>
        <w:t xml:space="preserve"> </w:t>
      </w:r>
      <w:r>
        <w:t>из</w:t>
      </w:r>
      <w:r>
        <w:rPr>
          <w:spacing w:val="31"/>
        </w:rPr>
        <w:t xml:space="preserve"> </w:t>
      </w:r>
      <w:r>
        <w:t>учебных</w:t>
      </w:r>
      <w:r>
        <w:rPr>
          <w:spacing w:val="29"/>
        </w:rPr>
        <w:t xml:space="preserve"> </w:t>
      </w:r>
      <w:r>
        <w:t>модулей</w:t>
      </w:r>
      <w:r>
        <w:rPr>
          <w:spacing w:val="-4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культуры»,</w:t>
      </w:r>
      <w:r>
        <w:rPr>
          <w:spacing w:val="1"/>
        </w:rPr>
        <w:t xml:space="preserve"> </w:t>
      </w:r>
      <w:r>
        <w:t>«Основы</w:t>
      </w:r>
      <w:r>
        <w:rPr>
          <w:spacing w:val="5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культуры»,</w:t>
      </w:r>
      <w:r>
        <w:rPr>
          <w:spacing w:val="2"/>
        </w:rPr>
        <w:t xml:space="preserve"> </w:t>
      </w:r>
      <w:r>
        <w:t>«Основы буддийской</w:t>
      </w:r>
      <w:r>
        <w:rPr>
          <w:spacing w:val="1"/>
        </w:rPr>
        <w:t xml:space="preserve"> </w:t>
      </w:r>
      <w:r>
        <w:t>культуры»,</w:t>
      </w:r>
      <w:r>
        <w:rPr>
          <w:spacing w:val="5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иудейской</w:t>
      </w:r>
      <w:r>
        <w:rPr>
          <w:spacing w:val="-1"/>
        </w:rPr>
        <w:t xml:space="preserve"> </w:t>
      </w:r>
      <w:r>
        <w:t>культуры»,</w:t>
      </w:r>
    </w:p>
    <w:p w:rsidR="006B4007" w:rsidRDefault="002E6965">
      <w:pPr>
        <w:pStyle w:val="a3"/>
        <w:spacing w:before="1"/>
        <w:ind w:right="316" w:firstLine="0"/>
      </w:pP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51"/>
        </w:rPr>
        <w:t xml:space="preserve"> </w:t>
      </w:r>
      <w:r>
        <w:t>народов</w:t>
      </w:r>
      <w:r>
        <w:rPr>
          <w:spacing w:val="51"/>
        </w:rPr>
        <w:t xml:space="preserve"> </w:t>
      </w:r>
      <w:r>
        <w:t>России»</w:t>
      </w:r>
      <w:r>
        <w:rPr>
          <w:vertAlign w:val="superscript"/>
        </w:rPr>
        <w:t>1</w:t>
      </w:r>
      <w:r>
        <w:t>,</w:t>
      </w:r>
      <w:r>
        <w:rPr>
          <w:spacing w:val="51"/>
        </w:rPr>
        <w:t xml:space="preserve"> </w:t>
      </w:r>
      <w:r>
        <w:t>«Основы</w:t>
      </w:r>
      <w:r>
        <w:rPr>
          <w:spacing w:val="5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 xml:space="preserve">этики».    </w:t>
      </w:r>
      <w:r>
        <w:rPr>
          <w:spacing w:val="17"/>
        </w:rPr>
        <w:t xml:space="preserve"> </w:t>
      </w:r>
      <w:r>
        <w:t xml:space="preserve">В    </w:t>
      </w:r>
      <w:r>
        <w:rPr>
          <w:spacing w:val="18"/>
        </w:rPr>
        <w:t xml:space="preserve"> </w:t>
      </w:r>
      <w:r>
        <w:t xml:space="preserve">соответствии  </w:t>
      </w:r>
      <w:r>
        <w:rPr>
          <w:spacing w:val="37"/>
        </w:rPr>
        <w:t xml:space="preserve"> </w:t>
      </w:r>
      <w:r>
        <w:t xml:space="preserve">с   </w:t>
      </w:r>
      <w:r>
        <w:rPr>
          <w:spacing w:val="34"/>
        </w:rPr>
        <w:t xml:space="preserve"> </w:t>
      </w:r>
      <w:r>
        <w:t xml:space="preserve">федеральным   </w:t>
      </w:r>
      <w:r>
        <w:rPr>
          <w:spacing w:val="34"/>
        </w:rPr>
        <w:t xml:space="preserve"> </w:t>
      </w:r>
      <w:r>
        <w:t xml:space="preserve">законом   </w:t>
      </w:r>
      <w:r>
        <w:rPr>
          <w:spacing w:val="34"/>
        </w:rPr>
        <w:t xml:space="preserve"> </w:t>
      </w:r>
      <w:r>
        <w:t xml:space="preserve">выбор   </w:t>
      </w:r>
      <w:r>
        <w:rPr>
          <w:spacing w:val="35"/>
        </w:rPr>
        <w:t xml:space="preserve"> </w:t>
      </w:r>
      <w:r>
        <w:t>модуля</w:t>
      </w:r>
    </w:p>
    <w:p w:rsidR="006B4007" w:rsidRDefault="006B4007">
      <w:pPr>
        <w:pStyle w:val="a3"/>
        <w:spacing w:before="10"/>
        <w:ind w:left="0" w:firstLine="0"/>
        <w:jc w:val="left"/>
        <w:rPr>
          <w:sz w:val="26"/>
        </w:rPr>
      </w:pPr>
    </w:p>
    <w:p w:rsidR="006B4007" w:rsidRDefault="002E6965">
      <w:pPr>
        <w:spacing w:line="242" w:lineRule="auto"/>
        <w:ind w:left="140" w:right="316"/>
        <w:jc w:val="both"/>
        <w:rPr>
          <w:sz w:val="18"/>
        </w:rPr>
      </w:pPr>
      <w:r>
        <w:rPr>
          <w:rFonts w:ascii="Cambria" w:hAnsi="Cambria"/>
          <w:position w:val="5"/>
          <w:sz w:val="13"/>
        </w:rPr>
        <w:t>1</w:t>
      </w:r>
      <w:r>
        <w:rPr>
          <w:rFonts w:ascii="Cambria" w:hAnsi="Cambria"/>
          <w:spacing w:val="1"/>
          <w:position w:val="5"/>
          <w:sz w:val="13"/>
        </w:rPr>
        <w:t xml:space="preserve"> </w:t>
      </w:r>
      <w:r>
        <w:rPr>
          <w:color w:val="221F1F"/>
          <w:sz w:val="18"/>
        </w:rPr>
        <w:t>Следует обратить внимание на изменение названия одного из модулей. Название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модуля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«Основы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мировых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религиозных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культур»,</w:t>
      </w:r>
      <w:r>
        <w:rPr>
          <w:color w:val="221F1F"/>
          <w:spacing w:val="46"/>
          <w:sz w:val="18"/>
        </w:rPr>
        <w:t xml:space="preserve"> </w:t>
      </w:r>
      <w:r>
        <w:rPr>
          <w:color w:val="221F1F"/>
          <w:sz w:val="18"/>
        </w:rPr>
        <w:t>изменено</w:t>
      </w:r>
      <w:r>
        <w:rPr>
          <w:color w:val="221F1F"/>
          <w:spacing w:val="46"/>
          <w:sz w:val="18"/>
        </w:rPr>
        <w:t xml:space="preserve"> </w:t>
      </w:r>
      <w:r>
        <w:rPr>
          <w:color w:val="221F1F"/>
          <w:sz w:val="18"/>
        </w:rPr>
        <w:t>на</w:t>
      </w:r>
      <w:r>
        <w:rPr>
          <w:color w:val="221F1F"/>
          <w:spacing w:val="46"/>
          <w:sz w:val="18"/>
        </w:rPr>
        <w:t xml:space="preserve"> </w:t>
      </w:r>
      <w:r>
        <w:rPr>
          <w:color w:val="221F1F"/>
          <w:sz w:val="18"/>
        </w:rPr>
        <w:t>«Основы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религиозных</w:t>
      </w:r>
      <w:r>
        <w:rPr>
          <w:color w:val="221F1F"/>
          <w:spacing w:val="23"/>
          <w:sz w:val="18"/>
        </w:rPr>
        <w:t xml:space="preserve"> </w:t>
      </w:r>
      <w:r>
        <w:rPr>
          <w:color w:val="221F1F"/>
          <w:sz w:val="18"/>
        </w:rPr>
        <w:t>культур</w:t>
      </w:r>
      <w:r>
        <w:rPr>
          <w:color w:val="221F1F"/>
          <w:spacing w:val="26"/>
          <w:sz w:val="18"/>
        </w:rPr>
        <w:t xml:space="preserve"> </w:t>
      </w:r>
      <w:r>
        <w:rPr>
          <w:color w:val="221F1F"/>
          <w:sz w:val="18"/>
        </w:rPr>
        <w:t>народов</w:t>
      </w:r>
      <w:r>
        <w:rPr>
          <w:color w:val="221F1F"/>
          <w:spacing w:val="23"/>
          <w:sz w:val="18"/>
        </w:rPr>
        <w:t xml:space="preserve"> </w:t>
      </w:r>
      <w:r>
        <w:rPr>
          <w:color w:val="221F1F"/>
          <w:sz w:val="18"/>
        </w:rPr>
        <w:t>России».</w:t>
      </w:r>
    </w:p>
    <w:p w:rsidR="006B4007" w:rsidRDefault="006B4007">
      <w:pPr>
        <w:spacing w:line="242" w:lineRule="auto"/>
        <w:jc w:val="both"/>
        <w:rPr>
          <w:sz w:val="18"/>
        </w:rPr>
        <w:sectPr w:rsidR="006B4007">
          <w:footerReference w:type="default" r:id="rId51"/>
          <w:pgSz w:w="7840" w:h="12020"/>
          <w:pgMar w:top="520" w:right="260" w:bottom="440" w:left="440" w:header="0" w:footer="254" w:gutter="0"/>
          <w:cols w:space="720"/>
        </w:sectPr>
      </w:pPr>
    </w:p>
    <w:p w:rsidR="006B4007" w:rsidRDefault="002E6965">
      <w:pPr>
        <w:pStyle w:val="a3"/>
        <w:spacing w:before="73"/>
        <w:ind w:right="318" w:firstLine="0"/>
      </w:pPr>
      <w:r>
        <w:lastRenderedPageBreak/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заявлению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установлен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ФЗ</w:t>
      </w:r>
      <w:r>
        <w:rPr>
          <w:spacing w:val="5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3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РФ»</w:t>
      </w:r>
      <w:r>
        <w:rPr>
          <w:spacing w:val="31"/>
        </w:rPr>
        <w:t xml:space="preserve"> </w:t>
      </w:r>
      <w:r>
        <w:t>(ч.</w:t>
      </w:r>
      <w:r>
        <w:rPr>
          <w:spacing w:val="35"/>
        </w:rPr>
        <w:t xml:space="preserve"> </w:t>
      </w:r>
      <w:r>
        <w:t>2</w:t>
      </w:r>
      <w:r>
        <w:rPr>
          <w:spacing w:val="35"/>
        </w:rPr>
        <w:t xml:space="preserve"> </w:t>
      </w:r>
      <w:r>
        <w:t>ст.</w:t>
      </w:r>
      <w:r>
        <w:rPr>
          <w:spacing w:val="34"/>
        </w:rPr>
        <w:t xml:space="preserve"> </w:t>
      </w:r>
      <w:r>
        <w:t>87.).</w:t>
      </w:r>
    </w:p>
    <w:p w:rsidR="006B4007" w:rsidRDefault="002E6965">
      <w:pPr>
        <w:pStyle w:val="a3"/>
        <w:spacing w:before="14"/>
        <w:ind w:right="314"/>
      </w:pPr>
      <w:r>
        <w:rPr>
          <w:i/>
        </w:rPr>
        <w:t>Планируемые</w:t>
      </w:r>
      <w:r>
        <w:rPr>
          <w:i/>
          <w:spacing w:val="1"/>
        </w:rPr>
        <w:t xml:space="preserve"> </w:t>
      </w:r>
      <w:r>
        <w:rPr>
          <w:i/>
        </w:rPr>
        <w:t>результаты</w:t>
      </w:r>
      <w:r>
        <w:rPr>
          <w:i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модулю.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конструировании</w:t>
      </w:r>
      <w:r>
        <w:rPr>
          <w:spacing w:val="1"/>
        </w:rPr>
        <w:t xml:space="preserve"> </w:t>
      </w:r>
      <w:r>
        <w:rPr>
          <w:spacing w:val="-2"/>
        </w:rPr>
        <w:t xml:space="preserve">планируемых </w:t>
      </w:r>
      <w:r>
        <w:rPr>
          <w:spacing w:val="-1"/>
        </w:rPr>
        <w:t>результатов учитываются цели обучения, требования, которые</w:t>
      </w:r>
      <w:r>
        <w:t xml:space="preserve"> 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модуля.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личностных</w:t>
      </w:r>
      <w:r>
        <w:rPr>
          <w:spacing w:val="5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достижений, которые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каждый обучающийся,</w:t>
      </w:r>
      <w:r>
        <w:rPr>
          <w:spacing w:val="1"/>
        </w:rPr>
        <w:t xml:space="preserve"> </w:t>
      </w:r>
      <w:r>
        <w:t>независимо от изучаемого</w:t>
      </w:r>
      <w:r>
        <w:rPr>
          <w:spacing w:val="50"/>
        </w:rPr>
        <w:t xml:space="preserve"> </w:t>
      </w:r>
      <w:r>
        <w:t>модуля.</w:t>
      </w:r>
      <w:r>
        <w:rPr>
          <w:spacing w:val="50"/>
        </w:rPr>
        <w:t xml:space="preserve"> </w:t>
      </w:r>
      <w:r>
        <w:t>Поскольку   предмет   изучается   один</w:t>
      </w:r>
      <w:r>
        <w:rPr>
          <w:spacing w:val="1"/>
        </w:rPr>
        <w:t xml:space="preserve"> </w:t>
      </w:r>
      <w:r>
        <w:t>год (4 класс), то все результаты обучения представляются за этот</w:t>
      </w:r>
      <w:r>
        <w:rPr>
          <w:spacing w:val="1"/>
        </w:rPr>
        <w:t xml:space="preserve"> </w:t>
      </w:r>
      <w:r>
        <w:t>период.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rPr>
          <w:spacing w:val="-1"/>
        </w:rPr>
        <w:t xml:space="preserve">осознанному </w:t>
      </w:r>
      <w:r>
        <w:t>нравственному поведению, основанному на знании и уважении</w:t>
      </w:r>
      <w:r>
        <w:rPr>
          <w:spacing w:val="1"/>
        </w:rPr>
        <w:t xml:space="preserve"> </w:t>
      </w:r>
      <w:r>
        <w:t>культурных и религиозных традиций многонационального народа России,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диалогу</w:t>
      </w:r>
      <w:r w:rsidR="00874AEC">
        <w:t xml:space="preserve"> </w:t>
      </w:r>
      <w:r>
        <w:t>с</w:t>
      </w:r>
      <w:r>
        <w:rPr>
          <w:spacing w:val="17"/>
        </w:rPr>
        <w:t xml:space="preserve"> </w:t>
      </w:r>
      <w:r>
        <w:t>представителями</w:t>
      </w:r>
      <w:r>
        <w:rPr>
          <w:spacing w:val="17"/>
        </w:rPr>
        <w:t xml:space="preserve"> </w:t>
      </w:r>
      <w:r>
        <w:t>других</w:t>
      </w:r>
      <w:r>
        <w:rPr>
          <w:spacing w:val="18"/>
        </w:rPr>
        <w:t xml:space="preserve"> </w:t>
      </w:r>
      <w:r>
        <w:t>культур</w:t>
      </w:r>
      <w:r>
        <w:rPr>
          <w:spacing w:val="21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мировоззрений.</w:t>
      </w:r>
    </w:p>
    <w:p w:rsidR="006B4007" w:rsidRDefault="002E6965">
      <w:pPr>
        <w:pStyle w:val="a3"/>
        <w:spacing w:before="8" w:line="225" w:lineRule="exact"/>
        <w:ind w:left="707" w:firstLine="0"/>
      </w:pPr>
      <w:r>
        <w:t>Основными</w:t>
      </w:r>
      <w:r>
        <w:rPr>
          <w:spacing w:val="5"/>
        </w:rPr>
        <w:t xml:space="preserve"> </w:t>
      </w:r>
      <w:r>
        <w:t>задачами</w:t>
      </w:r>
      <w:r>
        <w:rPr>
          <w:spacing w:val="5"/>
        </w:rPr>
        <w:t xml:space="preserve"> </w:t>
      </w:r>
      <w:r>
        <w:t>ОРКСЭ</w:t>
      </w:r>
      <w:r>
        <w:rPr>
          <w:spacing w:val="7"/>
        </w:rPr>
        <w:t xml:space="preserve"> </w:t>
      </w:r>
      <w:r>
        <w:t>являются:</w:t>
      </w:r>
    </w:p>
    <w:p w:rsidR="006B4007" w:rsidRDefault="002E6965">
      <w:pPr>
        <w:pStyle w:val="a4"/>
        <w:numPr>
          <w:ilvl w:val="0"/>
          <w:numId w:val="190"/>
        </w:numPr>
        <w:tabs>
          <w:tab w:val="left" w:pos="1389"/>
          <w:tab w:val="left" w:pos="1390"/>
        </w:tabs>
        <w:ind w:right="316" w:firstLine="566"/>
        <w:rPr>
          <w:sz w:val="20"/>
        </w:rPr>
      </w:pPr>
      <w:r>
        <w:rPr>
          <w:sz w:val="20"/>
        </w:rPr>
        <w:t>знакомство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основами</w:t>
      </w:r>
      <w:r>
        <w:rPr>
          <w:spacing w:val="1"/>
          <w:sz w:val="20"/>
        </w:rPr>
        <w:t xml:space="preserve"> </w:t>
      </w:r>
      <w:r>
        <w:rPr>
          <w:sz w:val="20"/>
        </w:rPr>
        <w:t>православной,</w:t>
      </w:r>
      <w:r>
        <w:rPr>
          <w:spacing w:val="1"/>
          <w:sz w:val="20"/>
        </w:rPr>
        <w:t xml:space="preserve"> </w:t>
      </w:r>
      <w:r>
        <w:rPr>
          <w:sz w:val="20"/>
        </w:rPr>
        <w:t>мусульманской,</w:t>
      </w:r>
      <w:r>
        <w:rPr>
          <w:spacing w:val="1"/>
          <w:sz w:val="20"/>
        </w:rPr>
        <w:t xml:space="preserve"> </w:t>
      </w:r>
      <w:r>
        <w:rPr>
          <w:sz w:val="20"/>
        </w:rPr>
        <w:t>буддийской,</w:t>
      </w:r>
      <w:r>
        <w:rPr>
          <w:spacing w:val="1"/>
          <w:sz w:val="20"/>
        </w:rPr>
        <w:t xml:space="preserve"> </w:t>
      </w:r>
      <w:r>
        <w:rPr>
          <w:sz w:val="20"/>
        </w:rPr>
        <w:t>иудейской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культур,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основами</w:t>
      </w:r>
      <w:r>
        <w:rPr>
          <w:spacing w:val="1"/>
          <w:sz w:val="20"/>
        </w:rPr>
        <w:t xml:space="preserve"> </w:t>
      </w:r>
      <w:r>
        <w:rPr>
          <w:sz w:val="20"/>
        </w:rPr>
        <w:t>мировых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религиозных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светской</w:t>
      </w:r>
      <w:r>
        <w:rPr>
          <w:spacing w:val="1"/>
          <w:sz w:val="20"/>
        </w:rPr>
        <w:t xml:space="preserve"> </w:t>
      </w:r>
      <w:r>
        <w:rPr>
          <w:sz w:val="20"/>
        </w:rPr>
        <w:t>этики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выбору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представителей);</w:t>
      </w:r>
    </w:p>
    <w:p w:rsidR="006B4007" w:rsidRDefault="002E6965">
      <w:pPr>
        <w:pStyle w:val="a4"/>
        <w:numPr>
          <w:ilvl w:val="0"/>
          <w:numId w:val="190"/>
        </w:numPr>
        <w:tabs>
          <w:tab w:val="left" w:pos="939"/>
        </w:tabs>
        <w:ind w:right="316" w:firstLine="566"/>
        <w:rPr>
          <w:sz w:val="20"/>
        </w:rPr>
      </w:pP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представлений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значении нравственных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норм и</w:t>
      </w:r>
      <w:r>
        <w:rPr>
          <w:spacing w:val="-1"/>
          <w:sz w:val="20"/>
        </w:rPr>
        <w:t xml:space="preserve"> </w:t>
      </w:r>
      <w:r>
        <w:rPr>
          <w:sz w:val="20"/>
        </w:rPr>
        <w:t>ценностей в</w:t>
      </w:r>
      <w:r>
        <w:rPr>
          <w:spacing w:val="-1"/>
          <w:sz w:val="20"/>
        </w:rPr>
        <w:t xml:space="preserve"> </w:t>
      </w:r>
      <w:r>
        <w:rPr>
          <w:sz w:val="20"/>
        </w:rPr>
        <w:t>жизни</w:t>
      </w:r>
      <w:r>
        <w:rPr>
          <w:spacing w:val="-2"/>
          <w:sz w:val="20"/>
        </w:rPr>
        <w:t xml:space="preserve"> </w:t>
      </w:r>
      <w:r>
        <w:rPr>
          <w:sz w:val="20"/>
        </w:rPr>
        <w:t>личности, семьи,</w:t>
      </w:r>
      <w:r>
        <w:rPr>
          <w:spacing w:val="4"/>
          <w:sz w:val="20"/>
        </w:rPr>
        <w:t xml:space="preserve"> </w:t>
      </w:r>
      <w:r>
        <w:rPr>
          <w:sz w:val="20"/>
        </w:rPr>
        <w:t>общества;</w:t>
      </w:r>
    </w:p>
    <w:p w:rsidR="006B4007" w:rsidRDefault="002E6965">
      <w:pPr>
        <w:pStyle w:val="a4"/>
        <w:numPr>
          <w:ilvl w:val="0"/>
          <w:numId w:val="190"/>
        </w:numPr>
        <w:tabs>
          <w:tab w:val="left" w:pos="1389"/>
          <w:tab w:val="left" w:pos="1390"/>
        </w:tabs>
        <w:ind w:right="316" w:firstLine="566"/>
        <w:rPr>
          <w:sz w:val="20"/>
        </w:rPr>
      </w:pPr>
      <w:r>
        <w:rPr>
          <w:sz w:val="20"/>
        </w:rPr>
        <w:t>обобщение</w:t>
      </w:r>
      <w:r>
        <w:rPr>
          <w:spacing w:val="1"/>
          <w:sz w:val="20"/>
        </w:rPr>
        <w:t xml:space="preserve"> </w:t>
      </w:r>
      <w:r>
        <w:rPr>
          <w:sz w:val="20"/>
        </w:rPr>
        <w:t>знаний,</w:t>
      </w:r>
      <w:r>
        <w:rPr>
          <w:spacing w:val="1"/>
          <w:sz w:val="20"/>
        </w:rPr>
        <w:t xml:space="preserve"> </w:t>
      </w:r>
      <w:r>
        <w:rPr>
          <w:sz w:val="20"/>
        </w:rPr>
        <w:t>понятий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представлений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духовной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морали,</w:t>
      </w:r>
      <w:r>
        <w:rPr>
          <w:spacing w:val="1"/>
          <w:sz w:val="20"/>
        </w:rPr>
        <w:t xml:space="preserve"> </w:t>
      </w:r>
      <w:r>
        <w:rPr>
          <w:sz w:val="20"/>
        </w:rPr>
        <w:t>ранее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школе, формирование</w:t>
      </w:r>
      <w:r>
        <w:rPr>
          <w:spacing w:val="-47"/>
          <w:sz w:val="20"/>
        </w:rPr>
        <w:t xml:space="preserve"> </w:t>
      </w:r>
      <w:r>
        <w:rPr>
          <w:sz w:val="20"/>
        </w:rPr>
        <w:t>ценностно­смысловой</w:t>
      </w:r>
      <w:r>
        <w:rPr>
          <w:spacing w:val="1"/>
          <w:sz w:val="20"/>
        </w:rPr>
        <w:t xml:space="preserve"> </w:t>
      </w:r>
      <w:r>
        <w:rPr>
          <w:sz w:val="20"/>
        </w:rPr>
        <w:t>сферы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мировоззренческих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культурных</w:t>
      </w:r>
      <w:r>
        <w:rPr>
          <w:spacing w:val="-2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потребностей</w:t>
      </w:r>
      <w:r>
        <w:rPr>
          <w:spacing w:val="29"/>
          <w:sz w:val="20"/>
        </w:rPr>
        <w:t xml:space="preserve"> </w:t>
      </w:r>
      <w:r>
        <w:rPr>
          <w:sz w:val="20"/>
        </w:rPr>
        <w:t>семьи;</w:t>
      </w:r>
    </w:p>
    <w:p w:rsidR="006B4007" w:rsidRDefault="002E6965">
      <w:pPr>
        <w:pStyle w:val="a4"/>
        <w:numPr>
          <w:ilvl w:val="0"/>
          <w:numId w:val="190"/>
        </w:numPr>
        <w:tabs>
          <w:tab w:val="left" w:pos="1389"/>
          <w:tab w:val="left" w:pos="1390"/>
        </w:tabs>
        <w:ind w:right="315" w:firstLine="566"/>
        <w:rPr>
          <w:sz w:val="20"/>
        </w:rPr>
      </w:pP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общению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полиэтничной,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разно</w:t>
      </w:r>
      <w:r w:rsidR="00874AEC">
        <w:rPr>
          <w:w w:val="95"/>
          <w:sz w:val="20"/>
        </w:rPr>
        <w:t xml:space="preserve"> </w:t>
      </w:r>
      <w:r>
        <w:rPr>
          <w:w w:val="95"/>
          <w:sz w:val="20"/>
        </w:rPr>
        <w:t>мировоззренческой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много</w:t>
      </w:r>
      <w:r w:rsidR="00874AEC">
        <w:rPr>
          <w:w w:val="95"/>
          <w:sz w:val="20"/>
        </w:rPr>
        <w:t xml:space="preserve"> </w:t>
      </w:r>
      <w:r>
        <w:rPr>
          <w:w w:val="95"/>
          <w:sz w:val="20"/>
        </w:rPr>
        <w:t>конфессиональной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среде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на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основе взаимного уважения и диалога. Основной методологический принцип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ОРКСЭ</w:t>
      </w:r>
      <w:r>
        <w:rPr>
          <w:spacing w:val="1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культурологический</w:t>
      </w:r>
      <w:r>
        <w:rPr>
          <w:spacing w:val="1"/>
          <w:sz w:val="20"/>
        </w:rPr>
        <w:t xml:space="preserve"> </w:t>
      </w:r>
      <w:r>
        <w:rPr>
          <w:sz w:val="20"/>
        </w:rPr>
        <w:t>подход,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способствующий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формированию</w:t>
      </w:r>
      <w:r>
        <w:rPr>
          <w:spacing w:val="1"/>
          <w:sz w:val="20"/>
        </w:rPr>
        <w:t xml:space="preserve"> </w:t>
      </w:r>
      <w:r>
        <w:rPr>
          <w:sz w:val="20"/>
        </w:rPr>
        <w:t>у</w:t>
      </w:r>
      <w:r>
        <w:rPr>
          <w:spacing w:val="1"/>
          <w:sz w:val="20"/>
        </w:rPr>
        <w:t xml:space="preserve"> </w:t>
      </w:r>
      <w:r>
        <w:rPr>
          <w:sz w:val="20"/>
        </w:rPr>
        <w:t>младших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первоначальных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представлений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религий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1"/>
          <w:sz w:val="20"/>
        </w:rPr>
        <w:t xml:space="preserve"> </w:t>
      </w:r>
      <w:r>
        <w:rPr>
          <w:sz w:val="20"/>
        </w:rPr>
        <w:t>(православия,</w:t>
      </w:r>
      <w:r>
        <w:rPr>
          <w:spacing w:val="1"/>
          <w:sz w:val="20"/>
        </w:rPr>
        <w:t xml:space="preserve"> </w:t>
      </w:r>
      <w:r>
        <w:rPr>
          <w:sz w:val="20"/>
        </w:rPr>
        <w:t>ислама,</w:t>
      </w:r>
      <w:r>
        <w:rPr>
          <w:spacing w:val="1"/>
          <w:sz w:val="20"/>
        </w:rPr>
        <w:t xml:space="preserve"> </w:t>
      </w:r>
      <w:r>
        <w:rPr>
          <w:sz w:val="20"/>
        </w:rPr>
        <w:t>буддизма, иудаизма), российской светской (гражданской) этике, основанной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конституционных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правах,</w:t>
      </w:r>
      <w:r>
        <w:rPr>
          <w:spacing w:val="1"/>
          <w:sz w:val="20"/>
        </w:rPr>
        <w:t xml:space="preserve"> </w:t>
      </w:r>
      <w:r>
        <w:rPr>
          <w:sz w:val="20"/>
        </w:rPr>
        <w:t>свободах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обязанностях</w:t>
      </w:r>
      <w:r>
        <w:rPr>
          <w:spacing w:val="51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5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гражданина</w:t>
      </w:r>
      <w:r>
        <w:rPr>
          <w:spacing w:val="27"/>
          <w:sz w:val="20"/>
        </w:rPr>
        <w:t xml:space="preserve"> </w:t>
      </w:r>
      <w:r>
        <w:rPr>
          <w:sz w:val="20"/>
        </w:rPr>
        <w:t>в</w:t>
      </w:r>
      <w:r>
        <w:rPr>
          <w:spacing w:val="23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27"/>
          <w:sz w:val="20"/>
        </w:rPr>
        <w:t xml:space="preserve"> </w:t>
      </w:r>
      <w:r>
        <w:rPr>
          <w:sz w:val="20"/>
        </w:rPr>
        <w:t>Федерации.</w:t>
      </w:r>
    </w:p>
    <w:p w:rsidR="006B4007" w:rsidRDefault="002E6965">
      <w:pPr>
        <w:pStyle w:val="a3"/>
        <w:ind w:right="314"/>
      </w:pPr>
      <w:r>
        <w:rPr>
          <w:w w:val="95"/>
        </w:rPr>
        <w:t>Культурологическая</w:t>
      </w:r>
      <w:r>
        <w:rPr>
          <w:spacing w:val="92"/>
        </w:rPr>
        <w:t xml:space="preserve"> </w:t>
      </w:r>
      <w:r>
        <w:rPr>
          <w:w w:val="95"/>
        </w:rPr>
        <w:t>направленность</w:t>
      </w:r>
      <w:r>
        <w:rPr>
          <w:spacing w:val="93"/>
        </w:rPr>
        <w:t xml:space="preserve"> </w:t>
      </w:r>
      <w:r>
        <w:rPr>
          <w:w w:val="95"/>
        </w:rPr>
        <w:t>предмета</w:t>
      </w:r>
      <w:r>
        <w:rPr>
          <w:spacing w:val="92"/>
        </w:rPr>
        <w:t xml:space="preserve"> </w:t>
      </w:r>
      <w:r>
        <w:rPr>
          <w:w w:val="95"/>
        </w:rPr>
        <w:t>способствует развитию</w:t>
      </w:r>
      <w:r>
        <w:rPr>
          <w:spacing w:val="1"/>
          <w:w w:val="95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идеалах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светских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ценностного отношения к социальной</w:t>
      </w:r>
      <w:r w:rsidR="00874AEC">
        <w:t xml:space="preserve"> </w:t>
      </w:r>
      <w:r>
        <w:t>реальности, осознанию роли буддизма,</w:t>
      </w:r>
      <w:r>
        <w:rPr>
          <w:spacing w:val="1"/>
        </w:rPr>
        <w:t xml:space="preserve"> </w:t>
      </w:r>
      <w:r>
        <w:t>православия, ислама, иудаизма, светской этики в истории и культуре 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Коммуникативный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преподаванию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требующей от них умения выслушивать позицию партнёра по деятельности,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её,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rPr>
          <w:w w:val="95"/>
        </w:rPr>
        <w:t>находить адекватные вербальные средства передачи информации и рефлексии.</w:t>
      </w:r>
      <w:r>
        <w:rPr>
          <w:spacing w:val="1"/>
          <w:w w:val="95"/>
        </w:rPr>
        <w:t xml:space="preserve"> </w:t>
      </w:r>
      <w:r>
        <w:t>Деятельностный</w:t>
      </w:r>
      <w:r>
        <w:rPr>
          <w:spacing w:val="38"/>
        </w:rPr>
        <w:t xml:space="preserve"> </w:t>
      </w:r>
      <w:r>
        <w:t>подход,</w:t>
      </w:r>
      <w:r>
        <w:rPr>
          <w:spacing w:val="39"/>
        </w:rPr>
        <w:t xml:space="preserve"> </w:t>
      </w:r>
      <w:r>
        <w:t>основывающийся</w:t>
      </w:r>
      <w:r>
        <w:rPr>
          <w:spacing w:val="42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принципе</w:t>
      </w:r>
      <w:r>
        <w:rPr>
          <w:spacing w:val="4"/>
        </w:rPr>
        <w:t xml:space="preserve"> </w:t>
      </w:r>
      <w:r>
        <w:t>диалогичности,</w:t>
      </w:r>
    </w:p>
    <w:p w:rsidR="006B4007" w:rsidRDefault="006B4007">
      <w:pPr>
        <w:sectPr w:rsidR="006B4007">
          <w:pgSz w:w="7840" w:h="12020"/>
          <w:pgMar w:top="520" w:right="260" w:bottom="440" w:left="440" w:header="0" w:footer="254" w:gutter="0"/>
          <w:cols w:space="720"/>
        </w:sectPr>
      </w:pPr>
    </w:p>
    <w:p w:rsidR="006B4007" w:rsidRDefault="002E6965">
      <w:pPr>
        <w:pStyle w:val="a3"/>
        <w:spacing w:before="73"/>
        <w:ind w:right="320" w:firstLine="0"/>
      </w:pPr>
      <w:r>
        <w:lastRenderedPageBreak/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сотрудничества, обмена информацией, обсуждения разных точек зрения и т.</w:t>
      </w:r>
      <w:r>
        <w:rPr>
          <w:spacing w:val="1"/>
        </w:rPr>
        <w:t xml:space="preserve"> </w:t>
      </w:r>
      <w:r>
        <w:t>п.</w:t>
      </w:r>
    </w:p>
    <w:p w:rsidR="006B4007" w:rsidRDefault="002E6965">
      <w:pPr>
        <w:pStyle w:val="a3"/>
        <w:spacing w:before="14"/>
        <w:ind w:right="317"/>
      </w:pPr>
      <w:r>
        <w:t>Предпосылками усвоения младшими школьниками содержания курса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завершающих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 школе: интерес к социальной жизни, любознательность, принятие</w:t>
      </w:r>
      <w:r>
        <w:rPr>
          <w:spacing w:val="1"/>
        </w:rPr>
        <w:t xml:space="preserve"> </w:t>
      </w:r>
      <w:r>
        <w:t>авторитета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Психологи</w:t>
      </w:r>
      <w:r>
        <w:rPr>
          <w:spacing w:val="1"/>
        </w:rPr>
        <w:t xml:space="preserve"> </w:t>
      </w:r>
      <w:r>
        <w:t>подчёркивают</w:t>
      </w:r>
      <w:r>
        <w:rPr>
          <w:spacing w:val="1"/>
        </w:rPr>
        <w:t xml:space="preserve"> </w:t>
      </w:r>
      <w:r>
        <w:t>естественную</w:t>
      </w:r>
      <w:r>
        <w:rPr>
          <w:spacing w:val="1"/>
        </w:rPr>
        <w:t xml:space="preserve"> </w:t>
      </w:r>
      <w:r>
        <w:t>открытость</w:t>
      </w:r>
      <w:r>
        <w:rPr>
          <w:spacing w:val="1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этого</w:t>
      </w:r>
      <w:r>
        <w:rPr>
          <w:spacing w:val="-6"/>
        </w:rPr>
        <w:t xml:space="preserve"> </w:t>
      </w:r>
      <w:r>
        <w:t>возраста,</w:t>
      </w:r>
      <w:r>
        <w:rPr>
          <w:spacing w:val="-6"/>
        </w:rPr>
        <w:t xml:space="preserve"> </w:t>
      </w:r>
      <w:r>
        <w:t>способность</w:t>
      </w:r>
      <w:r>
        <w:rPr>
          <w:spacing w:val="-7"/>
        </w:rPr>
        <w:t xml:space="preserve"> </w:t>
      </w:r>
      <w:r>
        <w:t>эмоционально</w:t>
      </w:r>
      <w:r>
        <w:rPr>
          <w:spacing w:val="-6"/>
        </w:rPr>
        <w:t xml:space="preserve"> </w:t>
      </w:r>
      <w:r>
        <w:t>реагировать</w:t>
      </w:r>
      <w:r>
        <w:rPr>
          <w:spacing w:val="-6"/>
        </w:rPr>
        <w:t xml:space="preserve"> </w:t>
      </w:r>
      <w:r>
        <w:t>на</w:t>
      </w:r>
      <w:r w:rsidR="00874AEC">
        <w:t xml:space="preserve"> </w:t>
      </w:r>
      <w:r>
        <w:t>окружающую</w:t>
      </w:r>
      <w:r>
        <w:rPr>
          <w:spacing w:val="-48"/>
        </w:rPr>
        <w:t xml:space="preserve"> </w:t>
      </w:r>
      <w:r>
        <w:t>действительность,</w:t>
      </w:r>
      <w:r>
        <w:rPr>
          <w:spacing w:val="1"/>
        </w:rPr>
        <w:t xml:space="preserve"> </w:t>
      </w:r>
      <w:r>
        <w:t>остро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доброжелательность,</w:t>
      </w:r>
      <w:r>
        <w:rPr>
          <w:spacing w:val="1"/>
        </w:rPr>
        <w:t xml:space="preserve"> </w:t>
      </w:r>
      <w:r>
        <w:t>отзывчивость,</w:t>
      </w:r>
      <w:r>
        <w:rPr>
          <w:spacing w:val="1"/>
        </w:rPr>
        <w:t xml:space="preserve"> </w:t>
      </w:r>
      <w:r>
        <w:t>доброту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несправедливости,</w:t>
      </w:r>
      <w:r>
        <w:rPr>
          <w:spacing w:val="1"/>
        </w:rPr>
        <w:t xml:space="preserve"> </w:t>
      </w:r>
      <w:r>
        <w:t>нанесение</w:t>
      </w:r>
      <w:r>
        <w:rPr>
          <w:spacing w:val="1"/>
        </w:rPr>
        <w:t xml:space="preserve"> </w:t>
      </w:r>
      <w:r>
        <w:t>обид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оскорблений.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предпосылкой</w:t>
      </w:r>
      <w:r>
        <w:rPr>
          <w:spacing w:val="21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пониманию</w:t>
      </w:r>
      <w:r>
        <w:rPr>
          <w:spacing w:val="22"/>
        </w:rPr>
        <w:t xml:space="preserve"> </w:t>
      </w:r>
      <w:r>
        <w:t>законов</w:t>
      </w:r>
      <w:r>
        <w:rPr>
          <w:spacing w:val="22"/>
        </w:rPr>
        <w:t xml:space="preserve"> </w:t>
      </w:r>
      <w:r>
        <w:t>существования</w:t>
      </w:r>
      <w:r>
        <w:rPr>
          <w:spacing w:val="22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социуме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принятию</w:t>
      </w:r>
      <w:r>
        <w:rPr>
          <w:spacing w:val="-47"/>
        </w:rPr>
        <w:t xml:space="preserve"> </w:t>
      </w:r>
      <w:r>
        <w:t>их как руководства к собственному поведению. Вместе</w:t>
      </w:r>
      <w:r>
        <w:rPr>
          <w:spacing w:val="1"/>
        </w:rPr>
        <w:t xml:space="preserve"> </w:t>
      </w:r>
      <w:r>
        <w:t>с тем</w:t>
      </w:r>
      <w:r>
        <w:rPr>
          <w:spacing w:val="1"/>
        </w:rPr>
        <w:t xml:space="preserve"> </w:t>
      </w:r>
      <w:r>
        <w:t>в 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младшие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усваивают</w:t>
      </w:r>
      <w:r>
        <w:rPr>
          <w:spacing w:val="1"/>
        </w:rPr>
        <w:t xml:space="preserve"> </w:t>
      </w:r>
      <w:r>
        <w:t>абстрактные</w:t>
      </w:r>
      <w:r>
        <w:rPr>
          <w:spacing w:val="1"/>
        </w:rPr>
        <w:t xml:space="preserve"> </w:t>
      </w:r>
      <w:r>
        <w:t>философские</w:t>
      </w:r>
      <w:r>
        <w:rPr>
          <w:spacing w:val="1"/>
        </w:rPr>
        <w:t xml:space="preserve"> </w:t>
      </w:r>
      <w:r>
        <w:t>сентенции,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поучения,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уделено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проявлением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жизненных</w:t>
      </w:r>
      <w:r>
        <w:rPr>
          <w:spacing w:val="-11"/>
        </w:rPr>
        <w:t xml:space="preserve"> </w:t>
      </w:r>
      <w:r>
        <w:t>ситуаций,</w:t>
      </w:r>
      <w:r>
        <w:rPr>
          <w:spacing w:val="-5"/>
        </w:rPr>
        <w:t xml:space="preserve"> </w:t>
      </w:r>
      <w:r>
        <w:t>дающих</w:t>
      </w:r>
      <w:r>
        <w:rPr>
          <w:spacing w:val="-8"/>
        </w:rPr>
        <w:t xml:space="preserve"> </w:t>
      </w:r>
      <w:r>
        <w:t>образцы</w:t>
      </w:r>
      <w:r>
        <w:rPr>
          <w:spacing w:val="-6"/>
        </w:rPr>
        <w:t xml:space="preserve"> </w:t>
      </w:r>
      <w:r>
        <w:t>нравственно</w:t>
      </w:r>
      <w:r>
        <w:rPr>
          <w:spacing w:val="-5"/>
        </w:rPr>
        <w:t xml:space="preserve"> </w:t>
      </w:r>
      <w:r>
        <w:t>ценного</w:t>
      </w:r>
      <w:r>
        <w:rPr>
          <w:spacing w:val="-6"/>
        </w:rPr>
        <w:t xml:space="preserve"> </w:t>
      </w:r>
      <w:r>
        <w:t>поведе­ния.</w:t>
      </w:r>
    </w:p>
    <w:p w:rsidR="006B4007" w:rsidRDefault="002E6965">
      <w:pPr>
        <w:pStyle w:val="a3"/>
        <w:spacing w:before="5"/>
        <w:ind w:right="318"/>
      </w:pPr>
      <w:r>
        <w:t>В рамках реализации ОРКСЭ в части преподавания учебных модулей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обучающихся к участию в богослужениях, обучение религиозной практике в</w:t>
      </w:r>
      <w:r>
        <w:rPr>
          <w:spacing w:val="1"/>
        </w:rPr>
        <w:t xml:space="preserve"> </w:t>
      </w:r>
      <w:r>
        <w:t>религиозной</w:t>
      </w:r>
      <w:r>
        <w:rPr>
          <w:spacing w:val="26"/>
        </w:rPr>
        <w:t xml:space="preserve"> </w:t>
      </w:r>
      <w:r>
        <w:t>общине</w:t>
      </w:r>
      <w:r>
        <w:rPr>
          <w:spacing w:val="30"/>
        </w:rPr>
        <w:t xml:space="preserve"> </w:t>
      </w:r>
      <w:r>
        <w:t>(Письмо</w:t>
      </w:r>
      <w:r>
        <w:rPr>
          <w:spacing w:val="29"/>
        </w:rPr>
        <w:t xml:space="preserve"> </w:t>
      </w:r>
      <w:r>
        <w:t>Минобрнауки</w:t>
      </w:r>
      <w:r>
        <w:rPr>
          <w:spacing w:val="28"/>
        </w:rPr>
        <w:t xml:space="preserve"> </w:t>
      </w:r>
      <w:r>
        <w:t>России</w:t>
      </w:r>
      <w:r>
        <w:rPr>
          <w:spacing w:val="27"/>
        </w:rPr>
        <w:t xml:space="preserve"> </w:t>
      </w:r>
      <w:r>
        <w:t>от</w:t>
      </w:r>
      <w:r>
        <w:rPr>
          <w:spacing w:val="26"/>
        </w:rPr>
        <w:t xml:space="preserve"> </w:t>
      </w:r>
      <w:r>
        <w:t>22.08.2012</w:t>
      </w:r>
      <w:r>
        <w:rPr>
          <w:spacing w:val="29"/>
        </w:rPr>
        <w:t xml:space="preserve"> </w:t>
      </w:r>
      <w:r>
        <w:t>№08­250</w:t>
      </w:r>
    </w:p>
    <w:p w:rsidR="006B4007" w:rsidRDefault="002E6965">
      <w:pPr>
        <w:pStyle w:val="a3"/>
        <w:spacing w:line="229" w:lineRule="exact"/>
        <w:ind w:firstLine="0"/>
      </w:pPr>
      <w:r>
        <w:t>«О</w:t>
      </w:r>
      <w:r>
        <w:rPr>
          <w:spacing w:val="-1"/>
        </w:rPr>
        <w:t xml:space="preserve"> </w:t>
      </w:r>
      <w:r>
        <w:t>введении</w:t>
      </w:r>
      <w:r>
        <w:rPr>
          <w:spacing w:val="28"/>
        </w:rPr>
        <w:t xml:space="preserve"> </w:t>
      </w:r>
      <w:r>
        <w:t>учебного</w:t>
      </w:r>
      <w:r>
        <w:rPr>
          <w:spacing w:val="31"/>
        </w:rPr>
        <w:t xml:space="preserve"> </w:t>
      </w:r>
      <w:r>
        <w:t>курса</w:t>
      </w:r>
      <w:r>
        <w:rPr>
          <w:spacing w:val="28"/>
        </w:rPr>
        <w:t xml:space="preserve"> </w:t>
      </w:r>
      <w:r>
        <w:t>ОРКСЭ»).</w:t>
      </w:r>
    </w:p>
    <w:p w:rsidR="006B4007" w:rsidRDefault="002E6965">
      <w:pPr>
        <w:pStyle w:val="a3"/>
        <w:spacing w:before="2"/>
        <w:ind w:right="317"/>
      </w:pPr>
      <w:r>
        <w:rPr>
          <w:i/>
        </w:rPr>
        <w:t>Тематическое</w:t>
      </w:r>
      <w:r>
        <w:rPr>
          <w:i/>
          <w:spacing w:val="1"/>
        </w:rPr>
        <w:t xml:space="preserve"> </w:t>
      </w:r>
      <w:r>
        <w:rPr>
          <w:i/>
        </w:rPr>
        <w:t>планирование</w:t>
      </w:r>
      <w:r>
        <w:rPr>
          <w:i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раздела (темы)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 количества академических часов, отводимых на освоение каждой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модуля,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5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(цифровых)</w:t>
      </w:r>
      <w:r>
        <w:rPr>
          <w:spacing w:val="1"/>
        </w:rPr>
        <w:t xml:space="preserve"> </w:t>
      </w:r>
      <w:r>
        <w:t>образовательных ресурсов, являющихся учебно­методическими материалами</w:t>
      </w:r>
      <w:r>
        <w:rPr>
          <w:spacing w:val="-4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(цифровом)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реализующими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возможности ИКТ, содержание которых соответствует законодательству об</w:t>
      </w:r>
      <w:r>
        <w:rPr>
          <w:spacing w:val="1"/>
        </w:rPr>
        <w:t xml:space="preserve"> </w:t>
      </w:r>
      <w:r>
        <w:t>образовании.</w:t>
      </w:r>
    </w:p>
    <w:p w:rsidR="006B4007" w:rsidRDefault="002E6965">
      <w:pPr>
        <w:spacing w:before="7"/>
        <w:ind w:left="140" w:right="318" w:firstLine="566"/>
        <w:jc w:val="both"/>
        <w:rPr>
          <w:sz w:val="20"/>
        </w:rPr>
      </w:pPr>
      <w:r>
        <w:rPr>
          <w:i/>
          <w:sz w:val="20"/>
        </w:rPr>
        <w:t>Место ОРКСЭ в учебном плане: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ОРКСЭ изучается в</w:t>
      </w:r>
      <w:r>
        <w:rPr>
          <w:spacing w:val="50"/>
          <w:sz w:val="20"/>
        </w:rPr>
        <w:t xml:space="preserve"> </w:t>
      </w:r>
      <w:r>
        <w:rPr>
          <w:sz w:val="20"/>
        </w:rPr>
        <w:t>4 классе,</w:t>
      </w:r>
      <w:r>
        <w:rPr>
          <w:spacing w:val="50"/>
          <w:sz w:val="20"/>
        </w:rPr>
        <w:t xml:space="preserve"> </w:t>
      </w:r>
      <w:r>
        <w:rPr>
          <w:sz w:val="20"/>
        </w:rPr>
        <w:t>один</w:t>
      </w:r>
      <w:r>
        <w:rPr>
          <w:spacing w:val="1"/>
          <w:sz w:val="20"/>
        </w:rPr>
        <w:t xml:space="preserve"> </w:t>
      </w:r>
      <w:r>
        <w:rPr>
          <w:sz w:val="20"/>
        </w:rPr>
        <w:t>час</w:t>
      </w:r>
      <w:r>
        <w:rPr>
          <w:spacing w:val="24"/>
          <w:sz w:val="20"/>
        </w:rPr>
        <w:t xml:space="preserve"> </w:t>
      </w:r>
      <w:r>
        <w:rPr>
          <w:sz w:val="20"/>
        </w:rPr>
        <w:t>в</w:t>
      </w:r>
      <w:r>
        <w:rPr>
          <w:spacing w:val="23"/>
          <w:sz w:val="20"/>
        </w:rPr>
        <w:t xml:space="preserve"> </w:t>
      </w:r>
      <w:r>
        <w:rPr>
          <w:sz w:val="20"/>
        </w:rPr>
        <w:t>неделю</w:t>
      </w:r>
      <w:r>
        <w:rPr>
          <w:spacing w:val="24"/>
          <w:sz w:val="20"/>
        </w:rPr>
        <w:t xml:space="preserve"> </w:t>
      </w:r>
      <w:r>
        <w:rPr>
          <w:sz w:val="20"/>
        </w:rPr>
        <w:t>(34</w:t>
      </w:r>
      <w:r>
        <w:rPr>
          <w:spacing w:val="26"/>
          <w:sz w:val="20"/>
        </w:rPr>
        <w:t xml:space="preserve"> </w:t>
      </w:r>
      <w:r>
        <w:rPr>
          <w:sz w:val="20"/>
        </w:rPr>
        <w:t>ч).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260" w:bottom="440" w:left="440" w:header="0" w:footer="254" w:gutter="0"/>
          <w:cols w:space="720"/>
        </w:sectPr>
      </w:pPr>
    </w:p>
    <w:p w:rsidR="006B4007" w:rsidRDefault="002E6965">
      <w:pPr>
        <w:pStyle w:val="Heading4"/>
        <w:spacing w:before="78"/>
        <w:ind w:left="149" w:right="330"/>
        <w:jc w:val="center"/>
      </w:pPr>
      <w:r>
        <w:lastRenderedPageBreak/>
        <w:t>СОДЕРЖАНИЕ</w:t>
      </w:r>
      <w:r>
        <w:rPr>
          <w:spacing w:val="-7"/>
        </w:rPr>
        <w:t xml:space="preserve"> </w:t>
      </w:r>
      <w:r>
        <w:t>ПРЕДМЕТНОЙ</w:t>
      </w:r>
      <w:r>
        <w:rPr>
          <w:spacing w:val="-2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(УЧЕБНОГО</w:t>
      </w:r>
      <w:r>
        <w:rPr>
          <w:spacing w:val="-5"/>
        </w:rPr>
        <w:t xml:space="preserve"> </w:t>
      </w:r>
      <w:r>
        <w:t>ПРЕДМЕТА)</w:t>
      </w:r>
    </w:p>
    <w:p w:rsidR="006B4007" w:rsidRDefault="002E6965">
      <w:pPr>
        <w:spacing w:before="3" w:after="19"/>
        <w:ind w:left="164" w:right="349"/>
        <w:jc w:val="center"/>
        <w:rPr>
          <w:b/>
          <w:sz w:val="20"/>
        </w:rPr>
      </w:pPr>
      <w:r>
        <w:rPr>
          <w:b/>
          <w:sz w:val="20"/>
        </w:rPr>
        <w:t>«ОСНОВЫ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РЕЛИГИОЗНЫХ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КУЛЬТУР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СВЕТСКОЙ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ЭТИКИ»</w:t>
      </w:r>
    </w:p>
    <w:p w:rsidR="006B4007" w:rsidRDefault="006C14AB">
      <w:pPr>
        <w:pStyle w:val="a3"/>
        <w:spacing w:line="20" w:lineRule="exact"/>
        <w:ind w:left="112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85" style="width:336.5pt;height:.5pt;mso-position-horizontal-relative:char;mso-position-vertical-relative:line" coordsize="6730,10">
            <v:rect id="_x0000_s2086" style="position:absolute;width:6730;height:10" fillcolor="black" stroked="f"/>
            <w10:wrap type="none"/>
            <w10:anchorlock/>
          </v:group>
        </w:pict>
      </w:r>
    </w:p>
    <w:p w:rsidR="006B4007" w:rsidRDefault="006B4007">
      <w:pPr>
        <w:pStyle w:val="a3"/>
        <w:spacing w:before="1"/>
        <w:ind w:left="0" w:firstLine="0"/>
        <w:jc w:val="left"/>
        <w:rPr>
          <w:b/>
          <w:sz w:val="11"/>
        </w:rPr>
      </w:pPr>
    </w:p>
    <w:p w:rsidR="006B4007" w:rsidRDefault="002E6965">
      <w:pPr>
        <w:pStyle w:val="Heading4"/>
        <w:spacing w:before="91"/>
      </w:pPr>
      <w:r>
        <w:t>Модуль</w:t>
      </w:r>
      <w:r>
        <w:rPr>
          <w:spacing w:val="-6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православной</w:t>
      </w:r>
      <w:r>
        <w:rPr>
          <w:spacing w:val="-4"/>
        </w:rPr>
        <w:t xml:space="preserve"> </w:t>
      </w:r>
      <w:r>
        <w:t>культуры»</w:t>
      </w:r>
    </w:p>
    <w:p w:rsidR="006B4007" w:rsidRDefault="002E6965">
      <w:pPr>
        <w:pStyle w:val="a3"/>
        <w:spacing w:before="101"/>
        <w:ind w:right="318"/>
      </w:pPr>
      <w:r>
        <w:t>Россия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Родина.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православную</w:t>
      </w:r>
      <w:r>
        <w:rPr>
          <w:spacing w:val="51"/>
        </w:rPr>
        <w:t xml:space="preserve"> </w:t>
      </w:r>
      <w:r>
        <w:t>традицию.</w:t>
      </w:r>
      <w:r>
        <w:rPr>
          <w:spacing w:val="1"/>
        </w:rPr>
        <w:t xml:space="preserve"> </w:t>
      </w:r>
      <w:r>
        <w:t>Культура и религия. Во что верят православные христиане. Добро и зло в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Золотое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нравственности.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ближнему.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труду. Долг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Милосердие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сострадание. Православие в России. Православный храм и другие святыни.</w:t>
      </w:r>
      <w:r>
        <w:rPr>
          <w:spacing w:val="1"/>
        </w:rPr>
        <w:t xml:space="preserve"> </w:t>
      </w:r>
      <w:r>
        <w:t>Символический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христианское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(иконы,</w:t>
      </w:r>
      <w:r>
        <w:rPr>
          <w:spacing w:val="1"/>
        </w:rPr>
        <w:t xml:space="preserve"> </w:t>
      </w:r>
      <w:r>
        <w:t>фрески,</w:t>
      </w:r>
      <w:r>
        <w:rPr>
          <w:spacing w:val="1"/>
        </w:rPr>
        <w:t xml:space="preserve"> </w:t>
      </w:r>
      <w:r>
        <w:t>церковное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прикладное</w:t>
      </w:r>
      <w:r>
        <w:rPr>
          <w:spacing w:val="1"/>
        </w:rPr>
        <w:t xml:space="preserve"> </w:t>
      </w:r>
      <w:r>
        <w:t>искусство),</w:t>
      </w:r>
      <w:r>
        <w:rPr>
          <w:spacing w:val="1"/>
        </w:rPr>
        <w:t xml:space="preserve"> </w:t>
      </w:r>
      <w:r>
        <w:t>православный</w:t>
      </w:r>
      <w:r>
        <w:rPr>
          <w:spacing w:val="1"/>
        </w:rPr>
        <w:t xml:space="preserve"> </w:t>
      </w:r>
      <w:r>
        <w:t>календарь.</w:t>
      </w:r>
      <w:r>
        <w:rPr>
          <w:spacing w:val="1"/>
        </w:rPr>
        <w:t xml:space="preserve"> </w:t>
      </w:r>
      <w:r>
        <w:t>Праздники.</w:t>
      </w:r>
      <w:r>
        <w:rPr>
          <w:spacing w:val="3"/>
        </w:rPr>
        <w:t xml:space="preserve"> </w:t>
      </w:r>
      <w:r>
        <w:t>Христианская</w:t>
      </w:r>
      <w:r>
        <w:rPr>
          <w:spacing w:val="2"/>
        </w:rPr>
        <w:t xml:space="preserve"> </w:t>
      </w:r>
      <w:r>
        <w:t>семья</w:t>
      </w:r>
      <w:r>
        <w:rPr>
          <w:spacing w:val="30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её</w:t>
      </w:r>
      <w:r>
        <w:rPr>
          <w:spacing w:val="30"/>
        </w:rPr>
        <w:t xml:space="preserve"> </w:t>
      </w:r>
      <w:r>
        <w:t>ценности.</w:t>
      </w:r>
    </w:p>
    <w:p w:rsidR="006B4007" w:rsidRDefault="002E6965">
      <w:pPr>
        <w:pStyle w:val="a3"/>
        <w:spacing w:before="6"/>
        <w:ind w:right="315"/>
      </w:pPr>
      <w:r>
        <w:t>Любовь и уважение к Отечеству. Патриотизм 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</w:t>
      </w:r>
      <w:r>
        <w:rPr>
          <w:spacing w:val="29"/>
        </w:rPr>
        <w:t xml:space="preserve"> </w:t>
      </w:r>
      <w:r>
        <w:t>народа</w:t>
      </w:r>
      <w:r>
        <w:rPr>
          <w:spacing w:val="25"/>
        </w:rPr>
        <w:t xml:space="preserve"> </w:t>
      </w:r>
      <w:r>
        <w:t>России.</w:t>
      </w:r>
    </w:p>
    <w:p w:rsidR="006B4007" w:rsidRDefault="006B4007">
      <w:pPr>
        <w:pStyle w:val="a3"/>
        <w:spacing w:before="4"/>
        <w:ind w:left="0" w:firstLine="0"/>
        <w:jc w:val="left"/>
      </w:pPr>
    </w:p>
    <w:p w:rsidR="006B4007" w:rsidRDefault="002E6965">
      <w:pPr>
        <w:pStyle w:val="Heading4"/>
      </w:pPr>
      <w:r>
        <w:t>Модуль</w:t>
      </w:r>
      <w:r>
        <w:rPr>
          <w:spacing w:val="-6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исламской культуры»</w:t>
      </w:r>
    </w:p>
    <w:p w:rsidR="006B4007" w:rsidRDefault="002E6965">
      <w:pPr>
        <w:pStyle w:val="a3"/>
        <w:spacing w:before="101"/>
        <w:ind w:right="316"/>
      </w:pPr>
      <w:r>
        <w:t>Россия — наша Родина. Введение в исламскую традицию. Культура и</w:t>
      </w:r>
      <w:r>
        <w:rPr>
          <w:spacing w:val="1"/>
        </w:rPr>
        <w:t xml:space="preserve"> </w:t>
      </w:r>
      <w:r>
        <w:t>религия.</w:t>
      </w:r>
      <w:r>
        <w:rPr>
          <w:spacing w:val="50"/>
        </w:rPr>
        <w:t xml:space="preserve"> </w:t>
      </w:r>
      <w:r>
        <w:t>Пророк</w:t>
      </w:r>
      <w:r>
        <w:rPr>
          <w:spacing w:val="50"/>
        </w:rPr>
        <w:t xml:space="preserve"> </w:t>
      </w:r>
      <w:r>
        <w:t>Мухаммад</w:t>
      </w:r>
      <w:r>
        <w:rPr>
          <w:spacing w:val="50"/>
        </w:rPr>
        <w:t xml:space="preserve"> </w:t>
      </w:r>
      <w:r>
        <w:t>—</w:t>
      </w:r>
      <w:r>
        <w:rPr>
          <w:spacing w:val="50"/>
        </w:rPr>
        <w:t xml:space="preserve"> </w:t>
      </w:r>
      <w:r>
        <w:t>образец</w:t>
      </w:r>
      <w:r>
        <w:rPr>
          <w:spacing w:val="50"/>
        </w:rPr>
        <w:t xml:space="preserve"> </w:t>
      </w:r>
      <w:r>
        <w:t>человекаи учитель нравственности</w:t>
      </w:r>
      <w:r>
        <w:rPr>
          <w:spacing w:val="1"/>
        </w:rPr>
        <w:t xml:space="preserve"> </w:t>
      </w:r>
      <w:r>
        <w:t>в исламской традиции. Во что верят мусульмане. Добро и зло в ислам</w:t>
      </w:r>
      <w:r w:rsidR="00874AEC">
        <w:t>с</w:t>
      </w:r>
      <w:r>
        <w:t>кой</w:t>
      </w:r>
      <w:r>
        <w:rPr>
          <w:spacing w:val="1"/>
        </w:rPr>
        <w:t xml:space="preserve"> </w:t>
      </w:r>
      <w:r>
        <w:t>традиции. Нравственные основы ислама. Любовь к ближнему. Отношение к</w:t>
      </w:r>
      <w:r>
        <w:rPr>
          <w:spacing w:val="1"/>
        </w:rPr>
        <w:t xml:space="preserve"> </w:t>
      </w:r>
      <w:r>
        <w:t>труду. Долг и ответственность. Милосердие и сострадание. Столпы ислама.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мусульман.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устроена</w:t>
      </w:r>
      <w:r>
        <w:rPr>
          <w:spacing w:val="1"/>
        </w:rPr>
        <w:t xml:space="preserve"> </w:t>
      </w:r>
      <w:r>
        <w:t>мечеть.</w:t>
      </w:r>
      <w:r>
        <w:rPr>
          <w:spacing w:val="1"/>
        </w:rPr>
        <w:t xml:space="preserve"> </w:t>
      </w:r>
      <w:r>
        <w:t>Мусульманское</w:t>
      </w:r>
      <w:r>
        <w:rPr>
          <w:spacing w:val="1"/>
        </w:rPr>
        <w:t xml:space="preserve"> </w:t>
      </w:r>
      <w:r>
        <w:t>летоисчисление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календарь.</w:t>
      </w:r>
      <w:r>
        <w:rPr>
          <w:spacing w:val="1"/>
        </w:rPr>
        <w:t xml:space="preserve"> </w:t>
      </w:r>
      <w:r>
        <w:t>Ислам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исламе.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исламских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проведения.</w:t>
      </w:r>
      <w:r>
        <w:rPr>
          <w:spacing w:val="32"/>
        </w:rPr>
        <w:t xml:space="preserve"> </w:t>
      </w:r>
      <w:r>
        <w:t>Искусство</w:t>
      </w:r>
      <w:r>
        <w:rPr>
          <w:spacing w:val="32"/>
        </w:rPr>
        <w:t xml:space="preserve"> </w:t>
      </w:r>
      <w:r>
        <w:t>ислама.</w:t>
      </w:r>
    </w:p>
    <w:p w:rsidR="006B4007" w:rsidRDefault="002E6965">
      <w:pPr>
        <w:pStyle w:val="a3"/>
        <w:spacing w:before="7"/>
        <w:ind w:right="315"/>
      </w:pPr>
      <w:r>
        <w:t>Любовь и уважение к Отечеству. Патриотизм 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</w:t>
      </w:r>
      <w:r w:rsidR="00874AEC">
        <w:t xml:space="preserve"> </w:t>
      </w:r>
      <w:r>
        <w:t>конфессионального</w:t>
      </w:r>
      <w:r>
        <w:rPr>
          <w:spacing w:val="29"/>
        </w:rPr>
        <w:t xml:space="preserve"> </w:t>
      </w:r>
      <w:r>
        <w:t>народа</w:t>
      </w:r>
      <w:r>
        <w:rPr>
          <w:spacing w:val="25"/>
        </w:rPr>
        <w:t xml:space="preserve"> </w:t>
      </w:r>
      <w:r>
        <w:t>России.</w:t>
      </w:r>
    </w:p>
    <w:p w:rsidR="006B4007" w:rsidRDefault="006B4007">
      <w:pPr>
        <w:pStyle w:val="a3"/>
        <w:spacing w:before="10"/>
        <w:ind w:left="0" w:firstLine="0"/>
        <w:jc w:val="left"/>
      </w:pPr>
    </w:p>
    <w:p w:rsidR="006B4007" w:rsidRDefault="002E6965">
      <w:pPr>
        <w:pStyle w:val="Heading4"/>
        <w:spacing w:before="1"/>
      </w:pPr>
      <w:r>
        <w:t>Модуль</w:t>
      </w:r>
      <w:r>
        <w:rPr>
          <w:spacing w:val="-5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буддийской</w:t>
      </w:r>
      <w:r>
        <w:rPr>
          <w:spacing w:val="-3"/>
        </w:rPr>
        <w:t xml:space="preserve"> </w:t>
      </w:r>
      <w:r>
        <w:t>культуры»</w:t>
      </w:r>
    </w:p>
    <w:p w:rsidR="006B4007" w:rsidRDefault="002E6965">
      <w:pPr>
        <w:pStyle w:val="a3"/>
        <w:spacing w:before="98"/>
        <w:ind w:right="316"/>
      </w:pPr>
      <w:r>
        <w:t>Россия — наша Родина. Введение в буддийскую духовную традицию.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религия.</w:t>
      </w:r>
      <w:r>
        <w:rPr>
          <w:spacing w:val="1"/>
        </w:rPr>
        <w:t xml:space="preserve"> </w:t>
      </w:r>
      <w:r>
        <w:t>Будда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учение.</w:t>
      </w:r>
      <w:r>
        <w:rPr>
          <w:spacing w:val="1"/>
        </w:rPr>
        <w:t xml:space="preserve"> </w:t>
      </w:r>
      <w:r>
        <w:t>Буддийские</w:t>
      </w:r>
      <w:r>
        <w:rPr>
          <w:spacing w:val="1"/>
        </w:rPr>
        <w:t xml:space="preserve"> </w:t>
      </w:r>
      <w:r>
        <w:t>святыни.</w:t>
      </w:r>
      <w:r>
        <w:rPr>
          <w:spacing w:val="1"/>
        </w:rPr>
        <w:t xml:space="preserve"> </w:t>
      </w:r>
      <w:r>
        <w:t>Будды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бодхисатвы. Семья в буддийской культуре и её ценности. Буддизм в России.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Буддийские</w:t>
      </w:r>
      <w:r>
        <w:rPr>
          <w:spacing w:val="1"/>
        </w:rPr>
        <w:t xml:space="preserve"> </w:t>
      </w:r>
      <w:r>
        <w:t>символы.</w:t>
      </w:r>
      <w:r>
        <w:rPr>
          <w:spacing w:val="1"/>
        </w:rPr>
        <w:t xml:space="preserve"> </w:t>
      </w:r>
      <w:r>
        <w:t>Буддийские</w:t>
      </w:r>
      <w:r>
        <w:rPr>
          <w:spacing w:val="1"/>
        </w:rPr>
        <w:t xml:space="preserve"> </w:t>
      </w:r>
      <w:r>
        <w:t>ритуалы.</w:t>
      </w:r>
      <w:r>
        <w:rPr>
          <w:spacing w:val="1"/>
        </w:rPr>
        <w:t xml:space="preserve"> </w:t>
      </w:r>
      <w:r>
        <w:t>Буддийские</w:t>
      </w:r>
      <w:r>
        <w:rPr>
          <w:spacing w:val="1"/>
        </w:rPr>
        <w:t xml:space="preserve"> </w:t>
      </w:r>
      <w:r>
        <w:t>святыни.</w:t>
      </w:r>
      <w:r>
        <w:rPr>
          <w:spacing w:val="1"/>
        </w:rPr>
        <w:t xml:space="preserve"> </w:t>
      </w:r>
      <w:r>
        <w:t>Буддийские</w:t>
      </w:r>
      <w:r>
        <w:rPr>
          <w:spacing w:val="1"/>
        </w:rPr>
        <w:t xml:space="preserve"> </w:t>
      </w:r>
      <w:r>
        <w:t>священные</w:t>
      </w:r>
      <w:r>
        <w:rPr>
          <w:spacing w:val="1"/>
        </w:rPr>
        <w:t xml:space="preserve"> </w:t>
      </w:r>
      <w:r>
        <w:t>сооружения.</w:t>
      </w:r>
      <w:r>
        <w:rPr>
          <w:spacing w:val="1"/>
        </w:rPr>
        <w:t xml:space="preserve"> </w:t>
      </w:r>
      <w:r>
        <w:t>Буддийский</w:t>
      </w:r>
      <w:r>
        <w:rPr>
          <w:spacing w:val="1"/>
        </w:rPr>
        <w:t xml:space="preserve"> </w:t>
      </w:r>
      <w:r>
        <w:t>храм.</w:t>
      </w:r>
      <w:r>
        <w:rPr>
          <w:spacing w:val="1"/>
        </w:rPr>
        <w:t xml:space="preserve"> </w:t>
      </w:r>
      <w:r>
        <w:t>Буддийский</w:t>
      </w:r>
      <w:r>
        <w:rPr>
          <w:spacing w:val="1"/>
        </w:rPr>
        <w:t xml:space="preserve"> </w:t>
      </w:r>
      <w:r>
        <w:t>календарь.</w:t>
      </w:r>
      <w:r>
        <w:rPr>
          <w:spacing w:val="1"/>
        </w:rPr>
        <w:t xml:space="preserve"> </w:t>
      </w:r>
      <w:r>
        <w:t>Праздники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культуре.</w:t>
      </w:r>
      <w:r>
        <w:rPr>
          <w:spacing w:val="32"/>
        </w:rPr>
        <w:t xml:space="preserve"> </w:t>
      </w:r>
      <w:r>
        <w:t>Искусство</w:t>
      </w:r>
      <w:r>
        <w:rPr>
          <w:spacing w:val="32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буддийской</w:t>
      </w:r>
      <w:r>
        <w:rPr>
          <w:spacing w:val="31"/>
        </w:rPr>
        <w:t xml:space="preserve"> </w:t>
      </w:r>
      <w:r>
        <w:t>культуре.</w:t>
      </w:r>
    </w:p>
    <w:p w:rsidR="006B4007" w:rsidRDefault="002E6965">
      <w:pPr>
        <w:pStyle w:val="a3"/>
        <w:spacing w:before="2"/>
        <w:ind w:right="315"/>
      </w:pPr>
      <w:r>
        <w:t>Любовь и уважение к Отечеству. Патриотизм 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</w:t>
      </w:r>
      <w:r w:rsidR="00874AEC">
        <w:t xml:space="preserve"> </w:t>
      </w:r>
      <w:r>
        <w:t>конфессионального</w:t>
      </w:r>
      <w:r>
        <w:rPr>
          <w:spacing w:val="29"/>
        </w:rPr>
        <w:t xml:space="preserve"> </w:t>
      </w:r>
      <w:r>
        <w:t>народа</w:t>
      </w:r>
      <w:r>
        <w:rPr>
          <w:spacing w:val="25"/>
        </w:rPr>
        <w:t xml:space="preserve"> </w:t>
      </w:r>
      <w:r>
        <w:t>России.</w:t>
      </w:r>
    </w:p>
    <w:p w:rsidR="006B4007" w:rsidRDefault="006B4007">
      <w:pPr>
        <w:pStyle w:val="a3"/>
        <w:spacing w:before="10"/>
        <w:ind w:left="0" w:firstLine="0"/>
        <w:jc w:val="left"/>
      </w:pPr>
    </w:p>
    <w:p w:rsidR="006B4007" w:rsidRDefault="002E6965">
      <w:pPr>
        <w:pStyle w:val="Heading4"/>
      </w:pPr>
      <w:r>
        <w:t>Модуль</w:t>
      </w:r>
      <w:r>
        <w:rPr>
          <w:spacing w:val="-5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иудейской</w:t>
      </w:r>
      <w:r>
        <w:rPr>
          <w:spacing w:val="-3"/>
        </w:rPr>
        <w:t xml:space="preserve"> </w:t>
      </w:r>
      <w:r>
        <w:t>культуры»</w:t>
      </w:r>
    </w:p>
    <w:p w:rsidR="006B4007" w:rsidRDefault="002E6965">
      <w:pPr>
        <w:pStyle w:val="a3"/>
        <w:spacing w:before="61"/>
        <w:ind w:right="315"/>
      </w:pPr>
      <w:r>
        <w:t>Россия — наша Родина. Введение в иудейскую духовную традицию.</w:t>
      </w:r>
      <w:r>
        <w:rPr>
          <w:spacing w:val="1"/>
        </w:rPr>
        <w:t xml:space="preserve"> </w:t>
      </w:r>
      <w:r>
        <w:t>Культура и религия. Тора — главная книга иудаизма. Классические тексты</w:t>
      </w:r>
      <w:r>
        <w:rPr>
          <w:spacing w:val="1"/>
        </w:rPr>
        <w:t xml:space="preserve"> </w:t>
      </w:r>
      <w:r>
        <w:t>иудаизма.</w:t>
      </w:r>
      <w:r>
        <w:rPr>
          <w:spacing w:val="1"/>
        </w:rPr>
        <w:t xml:space="preserve"> </w:t>
      </w:r>
      <w:r>
        <w:t>Патриархи</w:t>
      </w:r>
      <w:r>
        <w:rPr>
          <w:spacing w:val="1"/>
        </w:rPr>
        <w:t xml:space="preserve"> </w:t>
      </w:r>
      <w:r>
        <w:t>еврейского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Пророки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праведники</w:t>
      </w:r>
      <w:r>
        <w:rPr>
          <w:spacing w:val="5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иудейской</w:t>
      </w:r>
      <w:r>
        <w:rPr>
          <w:spacing w:val="7"/>
        </w:rPr>
        <w:t xml:space="preserve"> </w:t>
      </w:r>
      <w:r>
        <w:t>культуре.</w:t>
      </w:r>
      <w:r>
        <w:rPr>
          <w:spacing w:val="7"/>
        </w:rPr>
        <w:t xml:space="preserve"> </w:t>
      </w:r>
      <w:r>
        <w:t>Храм</w:t>
      </w:r>
      <w:r>
        <w:rPr>
          <w:spacing w:val="31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жизни</w:t>
      </w:r>
      <w:r>
        <w:rPr>
          <w:spacing w:val="28"/>
        </w:rPr>
        <w:t xml:space="preserve"> </w:t>
      </w:r>
      <w:r>
        <w:t>иудеев.</w:t>
      </w:r>
      <w:r>
        <w:rPr>
          <w:spacing w:val="30"/>
        </w:rPr>
        <w:t xml:space="preserve"> </w:t>
      </w:r>
      <w:r>
        <w:t>Назначение</w:t>
      </w:r>
      <w:r>
        <w:rPr>
          <w:spacing w:val="32"/>
        </w:rPr>
        <w:t xml:space="preserve"> </w:t>
      </w:r>
      <w:r>
        <w:t>синагоги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её</w:t>
      </w:r>
    </w:p>
    <w:p w:rsidR="006B4007" w:rsidRDefault="006B4007">
      <w:pPr>
        <w:sectPr w:rsidR="006B4007">
          <w:footerReference w:type="default" r:id="rId52"/>
          <w:pgSz w:w="7840" w:h="12020"/>
          <w:pgMar w:top="520" w:right="260" w:bottom="680" w:left="440" w:header="0" w:footer="487" w:gutter="0"/>
          <w:cols w:space="720"/>
        </w:sectPr>
      </w:pPr>
    </w:p>
    <w:p w:rsidR="006B4007" w:rsidRDefault="002E6965">
      <w:pPr>
        <w:pStyle w:val="a3"/>
        <w:spacing w:before="73"/>
        <w:ind w:right="316" w:firstLine="0"/>
      </w:pPr>
      <w:r>
        <w:lastRenderedPageBreak/>
        <w:t>устройство.</w:t>
      </w:r>
      <w:r>
        <w:rPr>
          <w:spacing w:val="1"/>
        </w:rPr>
        <w:t xml:space="preserve"> </w:t>
      </w:r>
      <w:r>
        <w:t>Суббота</w:t>
      </w:r>
      <w:r>
        <w:rPr>
          <w:spacing w:val="1"/>
        </w:rPr>
        <w:t xml:space="preserve"> </w:t>
      </w:r>
      <w:r>
        <w:t>(Шабат)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иудейской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Иудаизм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Традиции иудаизма в повседневной жизни евреев. Ответственное принятие</w:t>
      </w:r>
      <w:r>
        <w:rPr>
          <w:spacing w:val="1"/>
        </w:rPr>
        <w:t xml:space="preserve"> </w:t>
      </w:r>
      <w:r>
        <w:t>заповедей.</w:t>
      </w:r>
      <w:r>
        <w:rPr>
          <w:spacing w:val="1"/>
        </w:rPr>
        <w:t xml:space="preserve"> </w:t>
      </w:r>
      <w:r>
        <w:t>Еврейский</w:t>
      </w:r>
      <w:r>
        <w:rPr>
          <w:spacing w:val="1"/>
        </w:rPr>
        <w:t xml:space="preserve"> </w:t>
      </w:r>
      <w:r>
        <w:t>дом.</w:t>
      </w:r>
      <w:r>
        <w:rPr>
          <w:spacing w:val="1"/>
        </w:rPr>
        <w:t xml:space="preserve"> </w:t>
      </w:r>
      <w:r>
        <w:t>Еврейский</w:t>
      </w:r>
      <w:r>
        <w:rPr>
          <w:spacing w:val="1"/>
        </w:rPr>
        <w:t xml:space="preserve"> </w:t>
      </w:r>
      <w:r>
        <w:t>календарь: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Еврейские</w:t>
      </w:r>
      <w:r>
        <w:rPr>
          <w:spacing w:val="1"/>
        </w:rPr>
        <w:t xml:space="preserve"> </w:t>
      </w:r>
      <w:r>
        <w:t>праздники: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семейной жизни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иудейской</w:t>
      </w:r>
      <w:r>
        <w:rPr>
          <w:spacing w:val="-1"/>
        </w:rPr>
        <w:t xml:space="preserve"> </w:t>
      </w:r>
      <w:r>
        <w:t>традиции.</w:t>
      </w:r>
    </w:p>
    <w:p w:rsidR="006B4007" w:rsidRDefault="002E6965">
      <w:pPr>
        <w:pStyle w:val="a3"/>
        <w:spacing w:before="7"/>
        <w:ind w:right="315"/>
      </w:pPr>
      <w:r>
        <w:t>Любовь и уважение к Отечеству. Патриотизм 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</w:t>
      </w:r>
      <w:r w:rsidR="00874AEC">
        <w:t xml:space="preserve"> </w:t>
      </w:r>
      <w:r>
        <w:t>конфессионального</w:t>
      </w:r>
      <w:r>
        <w:rPr>
          <w:spacing w:val="29"/>
        </w:rPr>
        <w:t xml:space="preserve"> </w:t>
      </w:r>
      <w:r>
        <w:t>народа</w:t>
      </w:r>
      <w:r>
        <w:rPr>
          <w:spacing w:val="25"/>
        </w:rPr>
        <w:t xml:space="preserve"> </w:t>
      </w:r>
      <w:r>
        <w:t>России.</w:t>
      </w:r>
    </w:p>
    <w:p w:rsidR="006B4007" w:rsidRDefault="006B4007">
      <w:pPr>
        <w:pStyle w:val="a3"/>
        <w:spacing w:before="2"/>
        <w:ind w:left="0" w:firstLine="0"/>
        <w:jc w:val="left"/>
        <w:rPr>
          <w:sz w:val="21"/>
        </w:rPr>
      </w:pPr>
    </w:p>
    <w:p w:rsidR="006B4007" w:rsidRDefault="002E6965">
      <w:pPr>
        <w:pStyle w:val="Heading4"/>
      </w:pPr>
      <w:r>
        <w:t>Модуль</w:t>
      </w:r>
      <w:r>
        <w:rPr>
          <w:spacing w:val="-6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религиозных</w:t>
      </w:r>
      <w:r>
        <w:rPr>
          <w:spacing w:val="-5"/>
        </w:rPr>
        <w:t xml:space="preserve"> </w:t>
      </w:r>
      <w:r>
        <w:t>культур</w:t>
      </w:r>
      <w:r>
        <w:rPr>
          <w:spacing w:val="-4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России»</w:t>
      </w:r>
    </w:p>
    <w:p w:rsidR="006B4007" w:rsidRDefault="002E6965">
      <w:pPr>
        <w:pStyle w:val="a3"/>
        <w:spacing w:before="60"/>
        <w:ind w:right="315"/>
      </w:pPr>
      <w:r>
        <w:t>Россия — наша Родина. Культура и религия. Религиозная культура</w:t>
      </w:r>
      <w:r>
        <w:rPr>
          <w:spacing w:val="1"/>
        </w:rPr>
        <w:t xml:space="preserve"> </w:t>
      </w:r>
      <w:r>
        <w:t>народов России. Мировые религии и иудаизм. Их основатели. Священные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христианства,</w:t>
      </w:r>
      <w:r>
        <w:rPr>
          <w:spacing w:val="1"/>
        </w:rPr>
        <w:t xml:space="preserve"> </w:t>
      </w:r>
      <w:r>
        <w:t>ислама,</w:t>
      </w:r>
      <w:r>
        <w:rPr>
          <w:spacing w:val="1"/>
        </w:rPr>
        <w:t xml:space="preserve"> </w:t>
      </w:r>
      <w:r>
        <w:t>иудаизма,</w:t>
      </w:r>
      <w:r>
        <w:rPr>
          <w:spacing w:val="1"/>
        </w:rPr>
        <w:t xml:space="preserve"> </w:t>
      </w:r>
      <w:r>
        <w:t>буддизма.</w:t>
      </w:r>
      <w:r>
        <w:rPr>
          <w:spacing w:val="1"/>
        </w:rPr>
        <w:t xml:space="preserve"> </w:t>
      </w:r>
      <w:r>
        <w:t>Хранители</w:t>
      </w:r>
      <w:r>
        <w:rPr>
          <w:spacing w:val="1"/>
        </w:rPr>
        <w:t xml:space="preserve"> </w:t>
      </w:r>
      <w:r>
        <w:t>предания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w w:val="95"/>
        </w:rPr>
        <w:t>религиях.</w:t>
      </w:r>
      <w:r>
        <w:rPr>
          <w:spacing w:val="1"/>
          <w:w w:val="95"/>
        </w:rPr>
        <w:t xml:space="preserve"> </w:t>
      </w:r>
      <w:r>
        <w:rPr>
          <w:w w:val="95"/>
        </w:rPr>
        <w:t>Человек</w:t>
      </w:r>
      <w:r>
        <w:rPr>
          <w:spacing w:val="1"/>
          <w:w w:val="95"/>
        </w:rPr>
        <w:t xml:space="preserve"> </w:t>
      </w:r>
      <w:r>
        <w:rPr>
          <w:w w:val="95"/>
        </w:rPr>
        <w:t>в религиозных</w:t>
      </w:r>
      <w:r>
        <w:rPr>
          <w:spacing w:val="1"/>
          <w:w w:val="95"/>
        </w:rPr>
        <w:t xml:space="preserve"> </w:t>
      </w:r>
      <w:r>
        <w:rPr>
          <w:w w:val="95"/>
        </w:rPr>
        <w:t>традициях</w:t>
      </w:r>
      <w:r>
        <w:rPr>
          <w:spacing w:val="1"/>
          <w:w w:val="95"/>
        </w:rPr>
        <w:t xml:space="preserve"> </w:t>
      </w:r>
      <w:r>
        <w:rPr>
          <w:w w:val="95"/>
        </w:rPr>
        <w:t>народов</w:t>
      </w:r>
      <w:r>
        <w:rPr>
          <w:spacing w:val="1"/>
          <w:w w:val="95"/>
        </w:rPr>
        <w:t xml:space="preserve"> </w:t>
      </w:r>
      <w:r>
        <w:rPr>
          <w:w w:val="95"/>
        </w:rPr>
        <w:t>России.</w:t>
      </w:r>
      <w:r>
        <w:rPr>
          <w:spacing w:val="1"/>
          <w:w w:val="95"/>
        </w:rPr>
        <w:t xml:space="preserve"> </w:t>
      </w:r>
      <w:r>
        <w:rPr>
          <w:w w:val="95"/>
        </w:rPr>
        <w:t>Добро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зло.</w:t>
      </w:r>
      <w:r>
        <w:rPr>
          <w:spacing w:val="1"/>
          <w:w w:val="95"/>
        </w:rPr>
        <w:t xml:space="preserve"> </w:t>
      </w:r>
      <w:r>
        <w:t>Священные</w:t>
      </w:r>
      <w:r>
        <w:rPr>
          <w:spacing w:val="1"/>
        </w:rPr>
        <w:t xml:space="preserve"> </w:t>
      </w:r>
      <w:r>
        <w:t>сооружения.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Религия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мораль. Нравственные заповеди христианства, ислама, иудаизма, буддизма.</w:t>
      </w:r>
      <w:r>
        <w:rPr>
          <w:spacing w:val="1"/>
        </w:rPr>
        <w:t xml:space="preserve"> </w:t>
      </w:r>
      <w:r>
        <w:t>Обычаи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обряды.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религиях.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Долг,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труд.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rPr>
          <w:spacing w:val="-1"/>
        </w:rPr>
        <w:t xml:space="preserve">слабых, взаимопомощь, социальные проблемы </w:t>
      </w:r>
      <w:r>
        <w:t>общества и отношение 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разных</w:t>
      </w:r>
      <w:r>
        <w:rPr>
          <w:spacing w:val="30"/>
        </w:rPr>
        <w:t xml:space="preserve"> </w:t>
      </w:r>
      <w:r>
        <w:t>религий.</w:t>
      </w:r>
    </w:p>
    <w:p w:rsidR="006B4007" w:rsidRDefault="002E6965">
      <w:pPr>
        <w:pStyle w:val="a3"/>
        <w:spacing w:before="10"/>
        <w:ind w:right="315"/>
      </w:pPr>
      <w:r>
        <w:t>Любовь и уважение к Отечеству. Патриотизм 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</w:t>
      </w:r>
      <w:r w:rsidR="00874AEC">
        <w:t xml:space="preserve"> </w:t>
      </w:r>
      <w:r>
        <w:t>конфессионального</w:t>
      </w:r>
      <w:r>
        <w:rPr>
          <w:spacing w:val="29"/>
        </w:rPr>
        <w:t xml:space="preserve"> </w:t>
      </w:r>
      <w:r>
        <w:t>народа</w:t>
      </w:r>
      <w:r>
        <w:rPr>
          <w:spacing w:val="25"/>
        </w:rPr>
        <w:t xml:space="preserve"> </w:t>
      </w:r>
      <w:r>
        <w:t>России.</w:t>
      </w:r>
    </w:p>
    <w:p w:rsidR="006B4007" w:rsidRDefault="006B4007">
      <w:pPr>
        <w:pStyle w:val="a3"/>
        <w:spacing w:before="11"/>
        <w:ind w:left="0" w:firstLine="0"/>
        <w:jc w:val="left"/>
      </w:pPr>
    </w:p>
    <w:p w:rsidR="006B4007" w:rsidRDefault="002E6965">
      <w:pPr>
        <w:pStyle w:val="Heading4"/>
      </w:pPr>
      <w:r>
        <w:t>Модуль</w:t>
      </w:r>
      <w:r>
        <w:rPr>
          <w:spacing w:val="-4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светской</w:t>
      </w:r>
      <w:r>
        <w:rPr>
          <w:spacing w:val="-3"/>
        </w:rPr>
        <w:t xml:space="preserve"> </w:t>
      </w:r>
      <w:r>
        <w:t>этики»</w:t>
      </w:r>
    </w:p>
    <w:p w:rsidR="006B4007" w:rsidRDefault="002E6965">
      <w:pPr>
        <w:pStyle w:val="a3"/>
        <w:spacing w:before="60"/>
        <w:ind w:right="318"/>
      </w:pPr>
      <w:r>
        <w:t>Россия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Родина.</w:t>
      </w:r>
      <w:r>
        <w:rPr>
          <w:spacing w:val="1"/>
        </w:rPr>
        <w:t xml:space="preserve"> </w:t>
      </w:r>
      <w:r>
        <w:t>Этика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Праздники как одна из форм исторической памяти. Образцы нравственности</w:t>
      </w:r>
      <w:r>
        <w:rPr>
          <w:spacing w:val="1"/>
        </w:rPr>
        <w:t xml:space="preserve"> </w:t>
      </w:r>
      <w:r>
        <w:t>в культуре Отечества, в культурах разных народов России. Государство и</w:t>
      </w:r>
      <w:r>
        <w:rPr>
          <w:spacing w:val="1"/>
        </w:rPr>
        <w:t xml:space="preserve"> </w:t>
      </w:r>
      <w:r>
        <w:t>мораль</w:t>
      </w:r>
      <w:r>
        <w:rPr>
          <w:spacing w:val="-4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основной</w:t>
      </w:r>
      <w:r>
        <w:rPr>
          <w:spacing w:val="-9"/>
        </w:rPr>
        <w:t xml:space="preserve"> </w:t>
      </w:r>
      <w:r>
        <w:t>закон</w:t>
      </w:r>
      <w:r>
        <w:rPr>
          <w:spacing w:val="-8"/>
        </w:rPr>
        <w:t xml:space="preserve"> </w:t>
      </w:r>
      <w:r>
        <w:t>(Контитуция)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государстве</w:t>
      </w:r>
      <w:r>
        <w:rPr>
          <w:spacing w:val="-5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источник</w:t>
      </w:r>
      <w:r>
        <w:rPr>
          <w:spacing w:val="-48"/>
        </w:rPr>
        <w:t xml:space="preserve"> </w:t>
      </w:r>
      <w:r>
        <w:t>российской светской (гражданской) этики. Трудовая мораль. Нравственные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предпринимательства.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значит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</w:t>
      </w:r>
      <w:r>
        <w:rPr>
          <w:spacing w:val="1"/>
        </w:rPr>
        <w:t xml:space="preserve"> </w:t>
      </w:r>
      <w:r>
        <w:t>время. Нравственные ценности, идеалы, принципы морали. Нормы морали.</w:t>
      </w:r>
      <w:r>
        <w:rPr>
          <w:spacing w:val="1"/>
        </w:rPr>
        <w:t xml:space="preserve"> </w:t>
      </w:r>
      <w:r>
        <w:t>Семейные ценности и этика семейных отношений. Этикет. Образование как</w:t>
      </w:r>
      <w:r>
        <w:rPr>
          <w:spacing w:val="1"/>
        </w:rPr>
        <w:t xml:space="preserve"> </w:t>
      </w:r>
      <w:r>
        <w:t>нравственная</w:t>
      </w:r>
      <w:r>
        <w:rPr>
          <w:spacing w:val="-4"/>
        </w:rPr>
        <w:t xml:space="preserve"> </w:t>
      </w:r>
      <w:r>
        <w:t>норма.</w:t>
      </w:r>
      <w:r>
        <w:rPr>
          <w:spacing w:val="-1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самосовершенствования.</w:t>
      </w:r>
    </w:p>
    <w:p w:rsidR="006B4007" w:rsidRDefault="002E6965">
      <w:pPr>
        <w:pStyle w:val="a3"/>
        <w:spacing w:before="5"/>
        <w:ind w:right="315"/>
      </w:pPr>
      <w:r>
        <w:t>Любовь и уважение к Отечеству. Патриотизм 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</w:t>
      </w:r>
      <w:r w:rsidR="00874AEC">
        <w:t xml:space="preserve"> </w:t>
      </w:r>
      <w:r>
        <w:t>конфессионального</w:t>
      </w:r>
      <w:r>
        <w:rPr>
          <w:spacing w:val="29"/>
        </w:rPr>
        <w:t xml:space="preserve"> </w:t>
      </w:r>
      <w:r>
        <w:t>народа</w:t>
      </w:r>
      <w:r>
        <w:rPr>
          <w:spacing w:val="25"/>
        </w:rPr>
        <w:t xml:space="preserve"> </w:t>
      </w:r>
      <w:r>
        <w:t>России.</w:t>
      </w:r>
    </w:p>
    <w:p w:rsidR="006B4007" w:rsidRDefault="006B4007">
      <w:pPr>
        <w:sectPr w:rsidR="006B4007">
          <w:pgSz w:w="7840" w:h="12020"/>
          <w:pgMar w:top="520" w:right="260" w:bottom="680" w:left="440" w:header="0" w:footer="487" w:gutter="0"/>
          <w:cols w:space="720"/>
        </w:sectPr>
      </w:pPr>
    </w:p>
    <w:p w:rsidR="006B4007" w:rsidRDefault="002E6965">
      <w:pPr>
        <w:pStyle w:val="Heading4"/>
        <w:spacing w:before="78" w:after="16" w:line="242" w:lineRule="auto"/>
        <w:ind w:left="318" w:right="485" w:firstLine="376"/>
        <w:jc w:val="left"/>
      </w:pPr>
      <w:r>
        <w:lastRenderedPageBreak/>
        <w:t>ПЛАНИРУЕМЫЕ РЕЗУЛЬТАТЫ ОСВОЕНИЯ УЧЕБНОГО</w:t>
      </w:r>
      <w:r>
        <w:rPr>
          <w:spacing w:val="1"/>
        </w:rPr>
        <w:t xml:space="preserve"> </w:t>
      </w:r>
      <w:r>
        <w:t>ПРЕДМЕТА «ОСНОВЫ РЕЛИГИОЗНЫХ КУЛЬТУР И СВЕТСКОЙ</w:t>
      </w:r>
      <w:r>
        <w:rPr>
          <w:spacing w:val="-48"/>
        </w:rPr>
        <w:t xml:space="preserve"> </w:t>
      </w:r>
      <w:r>
        <w:t>ЭТИКИ»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</w:p>
    <w:p w:rsidR="006B4007" w:rsidRDefault="006C14AB">
      <w:pPr>
        <w:pStyle w:val="a3"/>
        <w:spacing w:line="20" w:lineRule="exact"/>
        <w:ind w:left="112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83" style="width:336.5pt;height:.5pt;mso-position-horizontal-relative:char;mso-position-vertical-relative:line" coordsize="6730,10">
            <v:rect id="_x0000_s2084" style="position:absolute;width:6730;height:10" fillcolor="black" stroked="f"/>
            <w10:wrap type="none"/>
            <w10:anchorlock/>
          </v:group>
        </w:pict>
      </w:r>
    </w:p>
    <w:p w:rsidR="006B4007" w:rsidRDefault="006B4007">
      <w:pPr>
        <w:pStyle w:val="a3"/>
        <w:spacing w:before="3"/>
        <w:ind w:left="0" w:firstLine="0"/>
        <w:jc w:val="left"/>
        <w:rPr>
          <w:b/>
          <w:sz w:val="11"/>
        </w:rPr>
      </w:pPr>
    </w:p>
    <w:p w:rsidR="006B4007" w:rsidRDefault="002E6965">
      <w:pPr>
        <w:pStyle w:val="a3"/>
        <w:spacing w:before="91"/>
        <w:ind w:left="707" w:firstLine="0"/>
        <w:jc w:val="left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</w:p>
    <w:p w:rsidR="006B4007" w:rsidRDefault="002E6965">
      <w:pPr>
        <w:pStyle w:val="a3"/>
        <w:spacing w:before="130"/>
        <w:ind w:right="319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 этики» в 4 классе у обучающегося будут сформированы 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27"/>
        </w:rPr>
        <w:t xml:space="preserve"> </w:t>
      </w:r>
      <w:r>
        <w:t>результаты:</w:t>
      </w:r>
    </w:p>
    <w:p w:rsidR="006B4007" w:rsidRDefault="002E6965">
      <w:pPr>
        <w:pStyle w:val="a4"/>
        <w:numPr>
          <w:ilvl w:val="0"/>
          <w:numId w:val="189"/>
        </w:numPr>
        <w:tabs>
          <w:tab w:val="left" w:pos="1389"/>
          <w:tab w:val="left" w:pos="1390"/>
        </w:tabs>
        <w:ind w:right="322" w:firstLine="566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основы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гражданской</w:t>
      </w:r>
      <w:r>
        <w:rPr>
          <w:spacing w:val="1"/>
          <w:sz w:val="20"/>
        </w:rPr>
        <w:t xml:space="preserve"> </w:t>
      </w:r>
      <w:r>
        <w:rPr>
          <w:sz w:val="20"/>
        </w:rPr>
        <w:t>идентичности,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испытывать</w:t>
      </w:r>
      <w:r>
        <w:rPr>
          <w:spacing w:val="26"/>
          <w:sz w:val="20"/>
        </w:rPr>
        <w:t xml:space="preserve"> </w:t>
      </w:r>
      <w:r>
        <w:rPr>
          <w:sz w:val="20"/>
        </w:rPr>
        <w:t>чувство</w:t>
      </w:r>
      <w:r>
        <w:rPr>
          <w:spacing w:val="28"/>
          <w:sz w:val="20"/>
        </w:rPr>
        <w:t xml:space="preserve"> </w:t>
      </w:r>
      <w:r>
        <w:rPr>
          <w:sz w:val="20"/>
        </w:rPr>
        <w:t>гордости</w:t>
      </w:r>
      <w:r>
        <w:rPr>
          <w:spacing w:val="25"/>
          <w:sz w:val="20"/>
        </w:rPr>
        <w:t xml:space="preserve"> </w:t>
      </w:r>
      <w:r>
        <w:rPr>
          <w:sz w:val="20"/>
        </w:rPr>
        <w:t>за</w:t>
      </w:r>
      <w:r>
        <w:rPr>
          <w:spacing w:val="27"/>
          <w:sz w:val="20"/>
        </w:rPr>
        <w:t xml:space="preserve"> </w:t>
      </w:r>
      <w:r>
        <w:rPr>
          <w:sz w:val="20"/>
        </w:rPr>
        <w:t>свою</w:t>
      </w:r>
      <w:r>
        <w:rPr>
          <w:spacing w:val="26"/>
          <w:sz w:val="20"/>
        </w:rPr>
        <w:t xml:space="preserve"> </w:t>
      </w:r>
      <w:r>
        <w:rPr>
          <w:sz w:val="20"/>
        </w:rPr>
        <w:t>Родину;</w:t>
      </w:r>
    </w:p>
    <w:p w:rsidR="006B4007" w:rsidRDefault="002E6965">
      <w:pPr>
        <w:pStyle w:val="a4"/>
        <w:numPr>
          <w:ilvl w:val="0"/>
          <w:numId w:val="189"/>
        </w:numPr>
        <w:tabs>
          <w:tab w:val="left" w:pos="1389"/>
          <w:tab w:val="left" w:pos="1390"/>
          <w:tab w:val="left" w:pos="3111"/>
          <w:tab w:val="left" w:pos="4963"/>
          <w:tab w:val="left" w:pos="5668"/>
        </w:tabs>
        <w:ind w:right="320" w:firstLine="566"/>
        <w:rPr>
          <w:sz w:val="20"/>
        </w:rPr>
      </w:pPr>
      <w:r>
        <w:rPr>
          <w:sz w:val="20"/>
        </w:rPr>
        <w:t>формировать</w:t>
      </w:r>
      <w:r>
        <w:rPr>
          <w:sz w:val="20"/>
        </w:rPr>
        <w:tab/>
        <w:t>национальную</w:t>
      </w:r>
      <w:r>
        <w:rPr>
          <w:sz w:val="20"/>
        </w:rPr>
        <w:tab/>
        <w:t>и</w:t>
      </w:r>
      <w:r>
        <w:rPr>
          <w:sz w:val="20"/>
        </w:rPr>
        <w:tab/>
        <w:t>гражданскую</w:t>
      </w:r>
      <w:r>
        <w:rPr>
          <w:spacing w:val="-48"/>
          <w:sz w:val="20"/>
        </w:rPr>
        <w:t xml:space="preserve"> </w:t>
      </w:r>
      <w:r>
        <w:rPr>
          <w:sz w:val="20"/>
        </w:rPr>
        <w:t>самоидентичность,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осознавать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свою</w:t>
      </w:r>
      <w:r>
        <w:rPr>
          <w:spacing w:val="1"/>
          <w:sz w:val="20"/>
        </w:rPr>
        <w:t xml:space="preserve"> </w:t>
      </w:r>
      <w:r>
        <w:rPr>
          <w:sz w:val="20"/>
        </w:rPr>
        <w:t>этническую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национальную</w:t>
      </w:r>
      <w:r>
        <w:rPr>
          <w:spacing w:val="1"/>
          <w:sz w:val="20"/>
        </w:rPr>
        <w:t xml:space="preserve"> </w:t>
      </w:r>
      <w:r>
        <w:rPr>
          <w:sz w:val="20"/>
        </w:rPr>
        <w:t>принадлежность;</w:t>
      </w:r>
    </w:p>
    <w:p w:rsidR="006B4007" w:rsidRDefault="002E6965">
      <w:pPr>
        <w:pStyle w:val="a4"/>
        <w:numPr>
          <w:ilvl w:val="0"/>
          <w:numId w:val="189"/>
        </w:numPr>
        <w:tabs>
          <w:tab w:val="left" w:pos="1389"/>
          <w:tab w:val="left" w:pos="1390"/>
        </w:tabs>
        <w:ind w:right="316" w:firstLine="566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гуманистических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демократических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ценностных</w:t>
      </w:r>
      <w:r>
        <w:rPr>
          <w:spacing w:val="-5"/>
          <w:sz w:val="20"/>
        </w:rPr>
        <w:t xml:space="preserve"> </w:t>
      </w:r>
      <w:r>
        <w:rPr>
          <w:sz w:val="20"/>
        </w:rPr>
        <w:t>ориентаций;</w:t>
      </w:r>
      <w:r>
        <w:rPr>
          <w:spacing w:val="-1"/>
          <w:sz w:val="20"/>
        </w:rPr>
        <w:t xml:space="preserve"> </w:t>
      </w:r>
      <w:r>
        <w:rPr>
          <w:sz w:val="20"/>
        </w:rPr>
        <w:t>осознавать</w:t>
      </w:r>
      <w:r>
        <w:rPr>
          <w:spacing w:val="-1"/>
          <w:sz w:val="20"/>
        </w:rPr>
        <w:t xml:space="preserve"> </w:t>
      </w:r>
      <w:r>
        <w:rPr>
          <w:sz w:val="20"/>
        </w:rPr>
        <w:t>ценность</w:t>
      </w:r>
      <w:r>
        <w:rPr>
          <w:spacing w:val="-2"/>
          <w:sz w:val="20"/>
        </w:rPr>
        <w:t xml:space="preserve"> </w:t>
      </w:r>
      <w:r>
        <w:rPr>
          <w:sz w:val="20"/>
        </w:rPr>
        <w:t>человеческой</w:t>
      </w:r>
      <w:r w:rsidR="00874AEC">
        <w:rPr>
          <w:sz w:val="20"/>
        </w:rPr>
        <w:t xml:space="preserve"> </w:t>
      </w:r>
      <w:r>
        <w:rPr>
          <w:sz w:val="20"/>
        </w:rPr>
        <w:t>жизни;</w:t>
      </w:r>
    </w:p>
    <w:p w:rsidR="006B4007" w:rsidRDefault="002E6965">
      <w:pPr>
        <w:pStyle w:val="a4"/>
        <w:numPr>
          <w:ilvl w:val="0"/>
          <w:numId w:val="189"/>
        </w:numPr>
        <w:tabs>
          <w:tab w:val="left" w:pos="1389"/>
          <w:tab w:val="left" w:pos="1390"/>
        </w:tabs>
        <w:ind w:right="318" w:firstLine="566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норм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-47"/>
          <w:sz w:val="20"/>
        </w:rPr>
        <w:t xml:space="preserve"> </w:t>
      </w:r>
      <w:r>
        <w:rPr>
          <w:sz w:val="20"/>
        </w:rPr>
        <w:t>условия</w:t>
      </w:r>
      <w:r>
        <w:rPr>
          <w:spacing w:val="32"/>
          <w:sz w:val="20"/>
        </w:rPr>
        <w:t xml:space="preserve"> </w:t>
      </w:r>
      <w:r>
        <w:rPr>
          <w:sz w:val="20"/>
        </w:rPr>
        <w:t>жизни</w:t>
      </w:r>
      <w:r>
        <w:rPr>
          <w:spacing w:val="32"/>
          <w:sz w:val="20"/>
        </w:rPr>
        <w:t xml:space="preserve"> </w:t>
      </w:r>
      <w:r>
        <w:rPr>
          <w:sz w:val="20"/>
        </w:rPr>
        <w:t>личности,</w:t>
      </w:r>
      <w:r>
        <w:rPr>
          <w:spacing w:val="33"/>
          <w:sz w:val="20"/>
        </w:rPr>
        <w:t xml:space="preserve"> </w:t>
      </w:r>
      <w:r>
        <w:rPr>
          <w:sz w:val="20"/>
        </w:rPr>
        <w:t>семьи,</w:t>
      </w:r>
      <w:r>
        <w:rPr>
          <w:spacing w:val="31"/>
          <w:sz w:val="20"/>
        </w:rPr>
        <w:t xml:space="preserve"> </w:t>
      </w:r>
      <w:r>
        <w:rPr>
          <w:sz w:val="20"/>
        </w:rPr>
        <w:t>общества;</w:t>
      </w:r>
    </w:p>
    <w:p w:rsidR="006B4007" w:rsidRDefault="002E6965">
      <w:pPr>
        <w:pStyle w:val="a4"/>
        <w:numPr>
          <w:ilvl w:val="0"/>
          <w:numId w:val="189"/>
        </w:numPr>
        <w:tabs>
          <w:tab w:val="left" w:pos="1389"/>
          <w:tab w:val="left" w:pos="1390"/>
        </w:tabs>
        <w:spacing w:line="237" w:lineRule="auto"/>
        <w:ind w:right="322" w:firstLine="566"/>
        <w:rPr>
          <w:sz w:val="20"/>
        </w:rPr>
      </w:pPr>
      <w:r>
        <w:rPr>
          <w:sz w:val="20"/>
        </w:rPr>
        <w:t>осознавать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право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гражданина</w:t>
      </w:r>
      <w:r>
        <w:rPr>
          <w:spacing w:val="1"/>
          <w:sz w:val="20"/>
        </w:rPr>
        <w:t xml:space="preserve"> </w:t>
      </w:r>
      <w:r>
        <w:rPr>
          <w:sz w:val="20"/>
        </w:rPr>
        <w:t>РФ</w:t>
      </w:r>
      <w:r>
        <w:rPr>
          <w:spacing w:val="1"/>
          <w:sz w:val="20"/>
        </w:rPr>
        <w:t xml:space="preserve"> </w:t>
      </w:r>
      <w:r>
        <w:rPr>
          <w:sz w:val="20"/>
        </w:rPr>
        <w:t>исповедовать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любую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традиционную</w:t>
      </w:r>
      <w:r>
        <w:rPr>
          <w:spacing w:val="-3"/>
          <w:sz w:val="20"/>
        </w:rPr>
        <w:t xml:space="preserve"> </w:t>
      </w:r>
      <w:r>
        <w:rPr>
          <w:sz w:val="20"/>
        </w:rPr>
        <w:t>религию или</w:t>
      </w:r>
      <w:r>
        <w:rPr>
          <w:spacing w:val="-2"/>
          <w:sz w:val="20"/>
        </w:rPr>
        <w:t xml:space="preserve"> </w:t>
      </w:r>
      <w:r>
        <w:rPr>
          <w:sz w:val="20"/>
        </w:rPr>
        <w:t>не</w:t>
      </w:r>
      <w:r>
        <w:rPr>
          <w:spacing w:val="-1"/>
          <w:sz w:val="20"/>
        </w:rPr>
        <w:t xml:space="preserve"> </w:t>
      </w:r>
      <w:r>
        <w:rPr>
          <w:sz w:val="20"/>
        </w:rPr>
        <w:t>исповедовать никакой</w:t>
      </w:r>
      <w:r>
        <w:rPr>
          <w:spacing w:val="-4"/>
          <w:sz w:val="20"/>
        </w:rPr>
        <w:t xml:space="preserve"> </w:t>
      </w:r>
      <w:r>
        <w:rPr>
          <w:sz w:val="20"/>
        </w:rPr>
        <w:t>религии;</w:t>
      </w:r>
    </w:p>
    <w:p w:rsidR="006B4007" w:rsidRDefault="002E6965">
      <w:pPr>
        <w:pStyle w:val="a4"/>
        <w:numPr>
          <w:ilvl w:val="0"/>
          <w:numId w:val="189"/>
        </w:numPr>
        <w:tabs>
          <w:tab w:val="left" w:pos="1389"/>
          <w:tab w:val="left" w:pos="1390"/>
        </w:tabs>
        <w:ind w:right="316" w:firstLine="566"/>
        <w:rPr>
          <w:sz w:val="20"/>
        </w:rPr>
      </w:pPr>
      <w:r>
        <w:rPr>
          <w:sz w:val="20"/>
        </w:rPr>
        <w:t>строить</w:t>
      </w:r>
      <w:r>
        <w:rPr>
          <w:spacing w:val="1"/>
          <w:sz w:val="20"/>
        </w:rPr>
        <w:t xml:space="preserve"> </w:t>
      </w:r>
      <w:r>
        <w:rPr>
          <w:sz w:val="20"/>
        </w:rPr>
        <w:t>своё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общение,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совместную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 коммуникации: умения договариваться, мирно разрешать конфликты,</w:t>
      </w:r>
      <w:r>
        <w:rPr>
          <w:spacing w:val="-47"/>
          <w:sz w:val="20"/>
        </w:rPr>
        <w:t xml:space="preserve"> </w:t>
      </w:r>
      <w:r>
        <w:rPr>
          <w:sz w:val="20"/>
        </w:rPr>
        <w:t>уважать</w:t>
      </w:r>
      <w:r>
        <w:rPr>
          <w:spacing w:val="1"/>
          <w:sz w:val="20"/>
        </w:rPr>
        <w:t xml:space="preserve"> </w:t>
      </w:r>
      <w:r>
        <w:rPr>
          <w:sz w:val="20"/>
        </w:rPr>
        <w:t>другое</w:t>
      </w:r>
      <w:r>
        <w:rPr>
          <w:spacing w:val="1"/>
          <w:sz w:val="20"/>
        </w:rPr>
        <w:t xml:space="preserve"> </w:t>
      </w:r>
      <w:r>
        <w:rPr>
          <w:sz w:val="20"/>
        </w:rPr>
        <w:t>мнение,</w:t>
      </w:r>
      <w:r>
        <w:rPr>
          <w:spacing w:val="1"/>
          <w:sz w:val="20"/>
        </w:rPr>
        <w:t xml:space="preserve"> </w:t>
      </w:r>
      <w:r>
        <w:rPr>
          <w:sz w:val="20"/>
        </w:rPr>
        <w:t>независимо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принадлежности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собеседников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религии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атеизму;</w:t>
      </w:r>
    </w:p>
    <w:p w:rsidR="006B4007" w:rsidRDefault="002E6965">
      <w:pPr>
        <w:pStyle w:val="a4"/>
        <w:numPr>
          <w:ilvl w:val="0"/>
          <w:numId w:val="189"/>
        </w:numPr>
        <w:tabs>
          <w:tab w:val="left" w:pos="1389"/>
          <w:tab w:val="left" w:pos="1390"/>
        </w:tabs>
        <w:ind w:right="316" w:firstLine="566"/>
        <w:rPr>
          <w:sz w:val="20"/>
        </w:rPr>
      </w:pPr>
      <w:r>
        <w:rPr>
          <w:sz w:val="20"/>
        </w:rPr>
        <w:t>соотносить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</w:t>
      </w:r>
      <w:r>
        <w:rPr>
          <w:spacing w:val="1"/>
          <w:sz w:val="20"/>
        </w:rPr>
        <w:t xml:space="preserve"> </w:t>
      </w:r>
      <w:r>
        <w:rPr>
          <w:sz w:val="20"/>
        </w:rPr>
        <w:t>поступки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нравственными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ценностями,</w:t>
      </w:r>
      <w:r>
        <w:rPr>
          <w:spacing w:val="1"/>
          <w:sz w:val="20"/>
        </w:rPr>
        <w:t xml:space="preserve"> </w:t>
      </w:r>
      <w:r>
        <w:rPr>
          <w:sz w:val="20"/>
        </w:rPr>
        <w:t>принятыми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российском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обществе,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уважение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духовным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традициям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России,</w:t>
      </w:r>
      <w:r>
        <w:rPr>
          <w:spacing w:val="1"/>
          <w:sz w:val="20"/>
        </w:rPr>
        <w:t xml:space="preserve"> </w:t>
      </w:r>
      <w:r>
        <w:rPr>
          <w:sz w:val="20"/>
        </w:rPr>
        <w:t>терпимость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представителям</w:t>
      </w:r>
      <w:r>
        <w:rPr>
          <w:spacing w:val="1"/>
          <w:sz w:val="20"/>
        </w:rPr>
        <w:t xml:space="preserve"> </w:t>
      </w:r>
      <w:r>
        <w:rPr>
          <w:sz w:val="20"/>
        </w:rPr>
        <w:t>разного</w:t>
      </w:r>
      <w:r>
        <w:rPr>
          <w:spacing w:val="1"/>
          <w:sz w:val="20"/>
        </w:rPr>
        <w:t xml:space="preserve"> </w:t>
      </w:r>
      <w:r>
        <w:rPr>
          <w:sz w:val="20"/>
        </w:rPr>
        <w:t>вероисповедания;</w:t>
      </w:r>
    </w:p>
    <w:p w:rsidR="006B4007" w:rsidRDefault="002E6965">
      <w:pPr>
        <w:pStyle w:val="a4"/>
        <w:numPr>
          <w:ilvl w:val="0"/>
          <w:numId w:val="189"/>
        </w:numPr>
        <w:tabs>
          <w:tab w:val="left" w:pos="1389"/>
          <w:tab w:val="left" w:pos="1390"/>
        </w:tabs>
        <w:ind w:right="317" w:firstLine="566"/>
        <w:rPr>
          <w:sz w:val="20"/>
        </w:rPr>
      </w:pPr>
      <w:r>
        <w:rPr>
          <w:sz w:val="20"/>
        </w:rPr>
        <w:t>строить своё поведение с учётом нравственных норм и правил;</w:t>
      </w:r>
      <w:r>
        <w:rPr>
          <w:spacing w:val="-47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повседневной</w:t>
      </w:r>
      <w:r>
        <w:rPr>
          <w:spacing w:val="1"/>
          <w:sz w:val="20"/>
        </w:rPr>
        <w:t xml:space="preserve"> </w:t>
      </w:r>
      <w:r>
        <w:rPr>
          <w:sz w:val="20"/>
        </w:rPr>
        <w:t>жизни</w:t>
      </w:r>
      <w:r>
        <w:rPr>
          <w:spacing w:val="1"/>
          <w:sz w:val="20"/>
        </w:rPr>
        <w:t xml:space="preserve"> </w:t>
      </w:r>
      <w:r>
        <w:rPr>
          <w:sz w:val="20"/>
        </w:rPr>
        <w:t>доброту,</w:t>
      </w:r>
      <w:r>
        <w:rPr>
          <w:spacing w:val="1"/>
          <w:sz w:val="20"/>
        </w:rPr>
        <w:t xml:space="preserve"> </w:t>
      </w:r>
      <w:r>
        <w:rPr>
          <w:sz w:val="20"/>
        </w:rPr>
        <w:t>справедливость,</w:t>
      </w:r>
      <w:r>
        <w:rPr>
          <w:spacing w:val="1"/>
          <w:sz w:val="20"/>
        </w:rPr>
        <w:t xml:space="preserve"> </w:t>
      </w:r>
      <w:r>
        <w:rPr>
          <w:sz w:val="20"/>
        </w:rPr>
        <w:t>доброжелательность</w:t>
      </w:r>
      <w:r w:rsidR="00874AEC">
        <w:rPr>
          <w:sz w:val="20"/>
        </w:rPr>
        <w:t xml:space="preserve"> в общении, желание при необхо</w:t>
      </w:r>
      <w:r>
        <w:rPr>
          <w:sz w:val="20"/>
        </w:rPr>
        <w:t>димости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прийти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помощь;</w:t>
      </w:r>
    </w:p>
    <w:p w:rsidR="006B4007" w:rsidRDefault="002E6965">
      <w:pPr>
        <w:pStyle w:val="a4"/>
        <w:numPr>
          <w:ilvl w:val="0"/>
          <w:numId w:val="189"/>
        </w:numPr>
        <w:tabs>
          <w:tab w:val="left" w:pos="1389"/>
          <w:tab w:val="left" w:pos="1390"/>
        </w:tabs>
        <w:ind w:right="320" w:firstLine="566"/>
        <w:rPr>
          <w:sz w:val="20"/>
        </w:rPr>
      </w:pPr>
      <w:r>
        <w:rPr>
          <w:sz w:val="20"/>
        </w:rPr>
        <w:t>понимать необходимость обогащать свои знания о духовно­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нравственной культуре, стремиться анализировать своё поведение, избегать</w:t>
      </w:r>
      <w:r>
        <w:rPr>
          <w:spacing w:val="1"/>
          <w:sz w:val="20"/>
        </w:rPr>
        <w:t xml:space="preserve"> </w:t>
      </w:r>
      <w:r>
        <w:rPr>
          <w:sz w:val="20"/>
        </w:rPr>
        <w:t>негативных</w:t>
      </w:r>
      <w:r>
        <w:rPr>
          <w:spacing w:val="-7"/>
          <w:sz w:val="20"/>
        </w:rPr>
        <w:t xml:space="preserve"> </w:t>
      </w:r>
      <w:r>
        <w:rPr>
          <w:sz w:val="20"/>
        </w:rPr>
        <w:t>поступков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действий,</w:t>
      </w:r>
      <w:r>
        <w:rPr>
          <w:spacing w:val="-8"/>
          <w:sz w:val="20"/>
        </w:rPr>
        <w:t xml:space="preserve"> </w:t>
      </w:r>
      <w:r>
        <w:rPr>
          <w:sz w:val="20"/>
        </w:rPr>
        <w:t>оскорбляющих</w:t>
      </w:r>
      <w:r>
        <w:rPr>
          <w:spacing w:val="23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24"/>
          <w:sz w:val="20"/>
        </w:rPr>
        <w:t xml:space="preserve"> </w:t>
      </w:r>
      <w:r>
        <w:rPr>
          <w:sz w:val="20"/>
        </w:rPr>
        <w:t>людей;</w:t>
      </w:r>
    </w:p>
    <w:p w:rsidR="006B4007" w:rsidRDefault="002E6965">
      <w:pPr>
        <w:pStyle w:val="a4"/>
        <w:numPr>
          <w:ilvl w:val="0"/>
          <w:numId w:val="189"/>
        </w:numPr>
        <w:tabs>
          <w:tab w:val="left" w:pos="1390"/>
        </w:tabs>
        <w:spacing w:line="237" w:lineRule="auto"/>
        <w:ind w:right="320" w:firstLine="566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необходимость</w:t>
      </w:r>
      <w:r>
        <w:rPr>
          <w:spacing w:val="1"/>
          <w:sz w:val="20"/>
        </w:rPr>
        <w:t xml:space="preserve"> </w:t>
      </w:r>
      <w:r>
        <w:rPr>
          <w:sz w:val="20"/>
        </w:rPr>
        <w:t>бережного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материальным</w:t>
      </w:r>
      <w:r>
        <w:rPr>
          <w:spacing w:val="32"/>
          <w:sz w:val="20"/>
        </w:rPr>
        <w:t xml:space="preserve"> </w:t>
      </w:r>
      <w:r>
        <w:rPr>
          <w:sz w:val="20"/>
        </w:rPr>
        <w:t>и</w:t>
      </w:r>
      <w:r>
        <w:rPr>
          <w:spacing w:val="30"/>
          <w:sz w:val="20"/>
        </w:rPr>
        <w:t xml:space="preserve"> </w:t>
      </w:r>
      <w:r>
        <w:rPr>
          <w:sz w:val="20"/>
        </w:rPr>
        <w:t>духовным</w:t>
      </w:r>
      <w:r>
        <w:rPr>
          <w:spacing w:val="35"/>
          <w:sz w:val="20"/>
        </w:rPr>
        <w:t xml:space="preserve"> </w:t>
      </w:r>
      <w:r>
        <w:rPr>
          <w:sz w:val="20"/>
        </w:rPr>
        <w:t>ценностям.</w:t>
      </w:r>
    </w:p>
    <w:p w:rsidR="006B4007" w:rsidRDefault="002E6965">
      <w:pPr>
        <w:pStyle w:val="a3"/>
        <w:spacing w:before="149" w:line="225" w:lineRule="exact"/>
        <w:ind w:left="707" w:firstLine="0"/>
        <w:jc w:val="left"/>
      </w:pPr>
      <w:r>
        <w:t>МЕТАПРЕДМЕТНЫЕ</w:t>
      </w:r>
      <w:r>
        <w:rPr>
          <w:spacing w:val="-7"/>
        </w:rPr>
        <w:t xml:space="preserve"> </w:t>
      </w:r>
      <w:r>
        <w:t>РЕЗУЛЬТАТЫ:</w:t>
      </w:r>
    </w:p>
    <w:p w:rsidR="006B4007" w:rsidRDefault="002E6965">
      <w:pPr>
        <w:pStyle w:val="a4"/>
        <w:numPr>
          <w:ilvl w:val="0"/>
          <w:numId w:val="188"/>
        </w:numPr>
        <w:tabs>
          <w:tab w:val="left" w:pos="1389"/>
          <w:tab w:val="left" w:pos="1390"/>
        </w:tabs>
        <w:ind w:right="319" w:firstLine="566"/>
        <w:rPr>
          <w:sz w:val="20"/>
        </w:rPr>
      </w:pPr>
      <w:r>
        <w:rPr>
          <w:sz w:val="20"/>
        </w:rPr>
        <w:t>овладевать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способностью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сохранения</w:t>
      </w:r>
      <w:r>
        <w:rPr>
          <w:spacing w:val="1"/>
          <w:sz w:val="20"/>
        </w:rPr>
        <w:t xml:space="preserve"> </w:t>
      </w:r>
      <w:r>
        <w:rPr>
          <w:sz w:val="20"/>
        </w:rPr>
        <w:t>целей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задач учебной</w:t>
      </w:r>
      <w:r>
        <w:rPr>
          <w:spacing w:val="-2"/>
          <w:sz w:val="20"/>
        </w:rPr>
        <w:t xml:space="preserve"> </w:t>
      </w:r>
      <w:r>
        <w:rPr>
          <w:sz w:val="20"/>
        </w:rPr>
        <w:t>деятельности, поиска</w:t>
      </w:r>
      <w:r>
        <w:rPr>
          <w:spacing w:val="-3"/>
          <w:sz w:val="20"/>
        </w:rPr>
        <w:t xml:space="preserve"> </w:t>
      </w:r>
      <w:r>
        <w:rPr>
          <w:sz w:val="20"/>
        </w:rPr>
        <w:t>оптимальных</w:t>
      </w:r>
      <w:r>
        <w:rPr>
          <w:spacing w:val="-3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3"/>
          <w:sz w:val="20"/>
        </w:rPr>
        <w:t xml:space="preserve"> </w:t>
      </w:r>
      <w:r>
        <w:rPr>
          <w:sz w:val="20"/>
        </w:rPr>
        <w:t>их</w:t>
      </w:r>
      <w:r>
        <w:rPr>
          <w:spacing w:val="27"/>
          <w:sz w:val="20"/>
        </w:rPr>
        <w:t xml:space="preserve"> </w:t>
      </w:r>
      <w:r>
        <w:rPr>
          <w:sz w:val="20"/>
        </w:rPr>
        <w:t>достижения;</w:t>
      </w:r>
    </w:p>
    <w:p w:rsidR="006B4007" w:rsidRDefault="002E6965">
      <w:pPr>
        <w:pStyle w:val="a4"/>
        <w:numPr>
          <w:ilvl w:val="0"/>
          <w:numId w:val="188"/>
        </w:numPr>
        <w:tabs>
          <w:tab w:val="left" w:pos="1389"/>
          <w:tab w:val="left" w:pos="1390"/>
        </w:tabs>
        <w:ind w:right="317" w:firstLine="566"/>
        <w:rPr>
          <w:sz w:val="20"/>
        </w:rPr>
      </w:pPr>
      <w:r>
        <w:rPr>
          <w:w w:val="95"/>
          <w:sz w:val="20"/>
        </w:rPr>
        <w:t>формировать умения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планировать, контролировать и оценивать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учебные действия в соответствии с поставленной задачей и условиями её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1"/>
          <w:sz w:val="20"/>
        </w:rPr>
        <w:t xml:space="preserve"> </w:t>
      </w:r>
      <w:r>
        <w:rPr>
          <w:sz w:val="20"/>
        </w:rPr>
        <w:t>эффективные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достижения</w:t>
      </w:r>
      <w:r>
        <w:rPr>
          <w:spacing w:val="20"/>
          <w:sz w:val="20"/>
        </w:rPr>
        <w:t xml:space="preserve"> </w:t>
      </w:r>
      <w:r>
        <w:rPr>
          <w:sz w:val="20"/>
        </w:rPr>
        <w:t>результата,</w:t>
      </w:r>
      <w:r>
        <w:rPr>
          <w:spacing w:val="22"/>
          <w:sz w:val="20"/>
        </w:rPr>
        <w:t xml:space="preserve"> </w:t>
      </w:r>
      <w:r>
        <w:rPr>
          <w:sz w:val="20"/>
        </w:rPr>
        <w:t>вносить</w:t>
      </w:r>
      <w:r>
        <w:rPr>
          <w:spacing w:val="19"/>
          <w:sz w:val="20"/>
        </w:rPr>
        <w:t xml:space="preserve"> </w:t>
      </w:r>
      <w:r>
        <w:rPr>
          <w:sz w:val="20"/>
        </w:rPr>
        <w:t>соответствующие</w:t>
      </w:r>
      <w:r>
        <w:rPr>
          <w:spacing w:val="20"/>
          <w:sz w:val="20"/>
        </w:rPr>
        <w:t xml:space="preserve"> </w:t>
      </w:r>
      <w:r>
        <w:rPr>
          <w:sz w:val="20"/>
        </w:rPr>
        <w:t>коррективы</w:t>
      </w:r>
      <w:r>
        <w:rPr>
          <w:spacing w:val="18"/>
          <w:sz w:val="20"/>
        </w:rPr>
        <w:t xml:space="preserve"> </w:t>
      </w:r>
      <w:r>
        <w:rPr>
          <w:sz w:val="20"/>
        </w:rPr>
        <w:t>в</w:t>
      </w:r>
      <w:r>
        <w:rPr>
          <w:spacing w:val="19"/>
          <w:sz w:val="20"/>
        </w:rPr>
        <w:t xml:space="preserve"> </w:t>
      </w:r>
      <w:r>
        <w:rPr>
          <w:sz w:val="20"/>
        </w:rPr>
        <w:t>процесс</w:t>
      </w:r>
      <w:r>
        <w:rPr>
          <w:spacing w:val="21"/>
          <w:sz w:val="20"/>
        </w:rPr>
        <w:t xml:space="preserve"> </w:t>
      </w:r>
      <w:r>
        <w:rPr>
          <w:sz w:val="20"/>
        </w:rPr>
        <w:t>их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260" w:bottom="780" w:left="440" w:header="0" w:footer="487" w:gutter="0"/>
          <w:cols w:space="720"/>
        </w:sectPr>
      </w:pPr>
    </w:p>
    <w:p w:rsidR="006B4007" w:rsidRDefault="002E6965">
      <w:pPr>
        <w:pStyle w:val="a3"/>
        <w:spacing w:before="73"/>
        <w:ind w:right="320" w:firstLine="0"/>
      </w:pPr>
      <w:r>
        <w:lastRenderedPageBreak/>
        <w:t>реализации на основе оценки и учёта характера ошибок, понимать причины</w:t>
      </w:r>
      <w:r>
        <w:rPr>
          <w:spacing w:val="1"/>
        </w:rPr>
        <w:t xml:space="preserve"> </w:t>
      </w:r>
      <w:r>
        <w:t>успеха/неуспеха</w:t>
      </w:r>
      <w:r>
        <w:rPr>
          <w:spacing w:val="27"/>
        </w:rPr>
        <w:t xml:space="preserve"> </w:t>
      </w:r>
      <w:r>
        <w:t>учебной</w:t>
      </w:r>
      <w:r>
        <w:rPr>
          <w:spacing w:val="22"/>
        </w:rPr>
        <w:t xml:space="preserve"> </w:t>
      </w:r>
      <w:r>
        <w:t>деятельности;</w:t>
      </w:r>
    </w:p>
    <w:p w:rsidR="006B4007" w:rsidRDefault="002E6965">
      <w:pPr>
        <w:pStyle w:val="a4"/>
        <w:numPr>
          <w:ilvl w:val="0"/>
          <w:numId w:val="188"/>
        </w:numPr>
        <w:tabs>
          <w:tab w:val="left" w:pos="1389"/>
          <w:tab w:val="left" w:pos="1390"/>
        </w:tabs>
        <w:ind w:right="318" w:firstLine="566"/>
        <w:rPr>
          <w:sz w:val="20"/>
        </w:rPr>
      </w:pPr>
      <w:r>
        <w:rPr>
          <w:sz w:val="20"/>
        </w:rPr>
        <w:t>совершенствовать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умения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видах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ситуациях;</w:t>
      </w:r>
      <w:r>
        <w:rPr>
          <w:spacing w:val="1"/>
          <w:sz w:val="20"/>
        </w:rPr>
        <w:t xml:space="preserve"> </w:t>
      </w:r>
      <w:r>
        <w:rPr>
          <w:sz w:val="20"/>
        </w:rPr>
        <w:t>адекватное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речевых средств и средств информационно-коммуникационных технологий</w:t>
      </w:r>
      <w:r>
        <w:rPr>
          <w:spacing w:val="1"/>
          <w:sz w:val="20"/>
        </w:rPr>
        <w:t xml:space="preserve"> </w:t>
      </w:r>
      <w:r>
        <w:rPr>
          <w:sz w:val="20"/>
        </w:rPr>
        <w:t>для решения</w:t>
      </w:r>
      <w:r>
        <w:rPr>
          <w:spacing w:val="-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2"/>
          <w:sz w:val="20"/>
        </w:rPr>
        <w:t xml:space="preserve"> </w:t>
      </w:r>
      <w:r>
        <w:rPr>
          <w:sz w:val="20"/>
        </w:rPr>
        <w:t>коммуникативных</w:t>
      </w:r>
      <w:r>
        <w:rPr>
          <w:spacing w:val="27"/>
          <w:sz w:val="20"/>
        </w:rPr>
        <w:t xml:space="preserve"> </w:t>
      </w:r>
      <w:r>
        <w:rPr>
          <w:sz w:val="20"/>
        </w:rPr>
        <w:t>и</w:t>
      </w:r>
      <w:r>
        <w:rPr>
          <w:spacing w:val="28"/>
          <w:sz w:val="20"/>
        </w:rPr>
        <w:t xml:space="preserve"> </w:t>
      </w:r>
      <w:r>
        <w:rPr>
          <w:sz w:val="20"/>
        </w:rPr>
        <w:t>познавательных</w:t>
      </w:r>
      <w:r>
        <w:rPr>
          <w:spacing w:val="28"/>
          <w:sz w:val="20"/>
        </w:rPr>
        <w:t xml:space="preserve"> </w:t>
      </w:r>
      <w:r>
        <w:rPr>
          <w:sz w:val="20"/>
        </w:rPr>
        <w:t>задач;</w:t>
      </w:r>
    </w:p>
    <w:p w:rsidR="006B4007" w:rsidRDefault="002E6965">
      <w:pPr>
        <w:pStyle w:val="a4"/>
        <w:numPr>
          <w:ilvl w:val="0"/>
          <w:numId w:val="188"/>
        </w:numPr>
        <w:tabs>
          <w:tab w:val="left" w:pos="1389"/>
          <w:tab w:val="left" w:pos="1390"/>
        </w:tabs>
        <w:ind w:right="318" w:firstLine="566"/>
        <w:rPr>
          <w:sz w:val="20"/>
        </w:rPr>
      </w:pPr>
      <w:r>
        <w:rPr>
          <w:sz w:val="20"/>
        </w:rPr>
        <w:t>совершенствовать умения в области работы с информацией,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информационного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поиска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3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24"/>
          <w:sz w:val="20"/>
        </w:rPr>
        <w:t xml:space="preserve"> </w:t>
      </w:r>
      <w:r>
        <w:rPr>
          <w:sz w:val="20"/>
        </w:rPr>
        <w:t>заданий;</w:t>
      </w:r>
    </w:p>
    <w:p w:rsidR="006B4007" w:rsidRDefault="002E6965">
      <w:pPr>
        <w:pStyle w:val="a4"/>
        <w:numPr>
          <w:ilvl w:val="0"/>
          <w:numId w:val="188"/>
        </w:numPr>
        <w:tabs>
          <w:tab w:val="left" w:pos="1389"/>
          <w:tab w:val="left" w:pos="1390"/>
        </w:tabs>
        <w:ind w:right="315" w:firstLine="566"/>
        <w:rPr>
          <w:sz w:val="20"/>
        </w:rPr>
      </w:pPr>
      <w:r>
        <w:rPr>
          <w:sz w:val="20"/>
        </w:rPr>
        <w:t>овладевать навыками смыслового чтения текстов различных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стилей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жанров,</w:t>
      </w:r>
      <w:r>
        <w:rPr>
          <w:spacing w:val="1"/>
          <w:sz w:val="20"/>
        </w:rPr>
        <w:t xml:space="preserve"> </w:t>
      </w:r>
      <w:r>
        <w:rPr>
          <w:sz w:val="20"/>
        </w:rPr>
        <w:t>осознанного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построения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речевых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высказываний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6"/>
          <w:sz w:val="20"/>
        </w:rPr>
        <w:t xml:space="preserve"> </w:t>
      </w:r>
      <w:r>
        <w:rPr>
          <w:sz w:val="20"/>
        </w:rPr>
        <w:t>с</w:t>
      </w:r>
      <w:r>
        <w:rPr>
          <w:spacing w:val="17"/>
          <w:sz w:val="20"/>
        </w:rPr>
        <w:t xml:space="preserve"> </w:t>
      </w:r>
      <w:r>
        <w:rPr>
          <w:sz w:val="20"/>
        </w:rPr>
        <w:t>задачами</w:t>
      </w:r>
      <w:r>
        <w:rPr>
          <w:spacing w:val="17"/>
          <w:sz w:val="20"/>
        </w:rPr>
        <w:t xml:space="preserve"> </w:t>
      </w:r>
      <w:r>
        <w:rPr>
          <w:sz w:val="20"/>
        </w:rPr>
        <w:t>коммуникации;</w:t>
      </w:r>
    </w:p>
    <w:p w:rsidR="006B4007" w:rsidRDefault="002E6965">
      <w:pPr>
        <w:pStyle w:val="a4"/>
        <w:numPr>
          <w:ilvl w:val="0"/>
          <w:numId w:val="188"/>
        </w:numPr>
        <w:tabs>
          <w:tab w:val="left" w:pos="1389"/>
          <w:tab w:val="left" w:pos="1390"/>
        </w:tabs>
        <w:ind w:right="317" w:firstLine="566"/>
        <w:rPr>
          <w:sz w:val="20"/>
        </w:rPr>
      </w:pPr>
      <w:r>
        <w:rPr>
          <w:sz w:val="20"/>
        </w:rPr>
        <w:t>овладевать</w:t>
      </w:r>
      <w:r>
        <w:rPr>
          <w:spacing w:val="1"/>
          <w:sz w:val="20"/>
        </w:rPr>
        <w:t xml:space="preserve"> </w:t>
      </w:r>
      <w:r>
        <w:rPr>
          <w:sz w:val="20"/>
        </w:rPr>
        <w:t>логическими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действиями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анализа,</w:t>
      </w:r>
      <w:r>
        <w:rPr>
          <w:spacing w:val="1"/>
          <w:sz w:val="20"/>
        </w:rPr>
        <w:t xml:space="preserve"> </w:t>
      </w:r>
      <w:r>
        <w:rPr>
          <w:sz w:val="20"/>
        </w:rPr>
        <w:t>синтеза,</w:t>
      </w:r>
      <w:r>
        <w:rPr>
          <w:spacing w:val="1"/>
          <w:sz w:val="20"/>
        </w:rPr>
        <w:t xml:space="preserve"> </w:t>
      </w:r>
      <w:r>
        <w:rPr>
          <w:sz w:val="20"/>
        </w:rPr>
        <w:t>сравнения,</w:t>
      </w:r>
      <w:r>
        <w:rPr>
          <w:spacing w:val="1"/>
          <w:sz w:val="20"/>
        </w:rPr>
        <w:t xml:space="preserve"> </w:t>
      </w:r>
      <w:r>
        <w:rPr>
          <w:sz w:val="20"/>
        </w:rPr>
        <w:t>обобщения,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классификации,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аналогий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причинно­следственных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связей,</w:t>
      </w:r>
      <w:r>
        <w:rPr>
          <w:spacing w:val="1"/>
          <w:sz w:val="20"/>
        </w:rPr>
        <w:t xml:space="preserve"> </w:t>
      </w:r>
      <w:r>
        <w:rPr>
          <w:sz w:val="20"/>
        </w:rPr>
        <w:t>построения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рассуждений,</w:t>
      </w:r>
      <w:r>
        <w:rPr>
          <w:spacing w:val="1"/>
          <w:sz w:val="20"/>
        </w:rPr>
        <w:t xml:space="preserve"> </w:t>
      </w:r>
      <w:r>
        <w:rPr>
          <w:sz w:val="20"/>
        </w:rPr>
        <w:t>отнесения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известным</w:t>
      </w:r>
      <w:r>
        <w:rPr>
          <w:spacing w:val="33"/>
          <w:sz w:val="20"/>
        </w:rPr>
        <w:t xml:space="preserve"> </w:t>
      </w:r>
      <w:r>
        <w:rPr>
          <w:sz w:val="20"/>
        </w:rPr>
        <w:t>понятиям;</w:t>
      </w:r>
    </w:p>
    <w:p w:rsidR="006B4007" w:rsidRDefault="002E6965">
      <w:pPr>
        <w:pStyle w:val="a4"/>
        <w:numPr>
          <w:ilvl w:val="0"/>
          <w:numId w:val="188"/>
        </w:numPr>
        <w:tabs>
          <w:tab w:val="left" w:pos="1389"/>
          <w:tab w:val="left" w:pos="1390"/>
        </w:tabs>
        <w:ind w:right="317" w:firstLine="566"/>
        <w:rPr>
          <w:sz w:val="20"/>
        </w:rPr>
      </w:pPr>
      <w:r>
        <w:rPr>
          <w:sz w:val="20"/>
        </w:rPr>
        <w:t>формировать готовность слушать собеседника и вести диалог,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точек</w:t>
      </w:r>
      <w:r>
        <w:rPr>
          <w:spacing w:val="1"/>
          <w:sz w:val="20"/>
        </w:rPr>
        <w:t xml:space="preserve"> </w:t>
      </w:r>
      <w:r>
        <w:rPr>
          <w:sz w:val="20"/>
        </w:rPr>
        <w:t>зрения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право</w:t>
      </w:r>
      <w:r>
        <w:rPr>
          <w:spacing w:val="1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1"/>
          <w:sz w:val="20"/>
        </w:rPr>
        <w:t xml:space="preserve"> </w:t>
      </w:r>
      <w:r>
        <w:rPr>
          <w:sz w:val="20"/>
        </w:rPr>
        <w:t>иметь</w:t>
      </w:r>
      <w:r>
        <w:rPr>
          <w:spacing w:val="1"/>
          <w:sz w:val="20"/>
        </w:rPr>
        <w:t xml:space="preserve"> </w:t>
      </w:r>
      <w:r>
        <w:rPr>
          <w:sz w:val="20"/>
        </w:rPr>
        <w:t>свою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собственную,</w:t>
      </w:r>
      <w:r>
        <w:rPr>
          <w:spacing w:val="1"/>
          <w:sz w:val="20"/>
        </w:rPr>
        <w:t xml:space="preserve"> </w:t>
      </w:r>
      <w:r>
        <w:rPr>
          <w:sz w:val="20"/>
        </w:rPr>
        <w:t>умений</w:t>
      </w:r>
      <w:r>
        <w:rPr>
          <w:spacing w:val="1"/>
          <w:sz w:val="20"/>
        </w:rPr>
        <w:t xml:space="preserve"> </w:t>
      </w:r>
      <w:r>
        <w:rPr>
          <w:sz w:val="20"/>
        </w:rPr>
        <w:t>излагать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своё</w:t>
      </w:r>
      <w:r>
        <w:rPr>
          <w:spacing w:val="1"/>
          <w:sz w:val="20"/>
        </w:rPr>
        <w:t xml:space="preserve"> </w:t>
      </w:r>
      <w:r>
        <w:rPr>
          <w:sz w:val="20"/>
        </w:rPr>
        <w:t>мнение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аргументировать</w:t>
      </w:r>
      <w:r>
        <w:rPr>
          <w:spacing w:val="-1"/>
          <w:sz w:val="20"/>
        </w:rPr>
        <w:t xml:space="preserve"> </w:t>
      </w:r>
      <w:r>
        <w:rPr>
          <w:sz w:val="20"/>
        </w:rPr>
        <w:t>свою точку</w:t>
      </w:r>
      <w:r>
        <w:rPr>
          <w:spacing w:val="2"/>
          <w:sz w:val="20"/>
        </w:rPr>
        <w:t xml:space="preserve"> </w:t>
      </w:r>
      <w:r>
        <w:rPr>
          <w:sz w:val="20"/>
        </w:rPr>
        <w:t>зрения</w:t>
      </w:r>
      <w:r>
        <w:rPr>
          <w:spacing w:val="30"/>
          <w:sz w:val="20"/>
        </w:rPr>
        <w:t xml:space="preserve"> </w:t>
      </w:r>
      <w:r>
        <w:rPr>
          <w:sz w:val="20"/>
        </w:rPr>
        <w:t>и</w:t>
      </w:r>
      <w:r>
        <w:rPr>
          <w:spacing w:val="29"/>
          <w:sz w:val="20"/>
        </w:rPr>
        <w:t xml:space="preserve"> </w:t>
      </w:r>
      <w:r>
        <w:rPr>
          <w:sz w:val="20"/>
        </w:rPr>
        <w:t>оценку</w:t>
      </w:r>
      <w:r>
        <w:rPr>
          <w:spacing w:val="31"/>
          <w:sz w:val="20"/>
        </w:rPr>
        <w:t xml:space="preserve"> </w:t>
      </w:r>
      <w:r>
        <w:rPr>
          <w:sz w:val="20"/>
        </w:rPr>
        <w:t>событий;</w:t>
      </w:r>
    </w:p>
    <w:p w:rsidR="006B4007" w:rsidRDefault="002E6965">
      <w:pPr>
        <w:pStyle w:val="a4"/>
        <w:numPr>
          <w:ilvl w:val="0"/>
          <w:numId w:val="188"/>
        </w:numPr>
        <w:tabs>
          <w:tab w:val="left" w:pos="1389"/>
          <w:tab w:val="left" w:pos="1390"/>
        </w:tabs>
        <w:ind w:right="316" w:firstLine="566"/>
        <w:rPr>
          <w:sz w:val="20"/>
        </w:rPr>
      </w:pPr>
      <w:r>
        <w:rPr>
          <w:sz w:val="20"/>
        </w:rPr>
        <w:t>совершенствовать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организационные</w:t>
      </w:r>
      <w:r>
        <w:rPr>
          <w:spacing w:val="1"/>
          <w:sz w:val="20"/>
        </w:rPr>
        <w:t xml:space="preserve"> </w:t>
      </w:r>
      <w:r>
        <w:rPr>
          <w:sz w:val="20"/>
        </w:rPr>
        <w:t>умения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умения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общую</w:t>
      </w:r>
      <w:r>
        <w:rPr>
          <w:spacing w:val="1"/>
          <w:sz w:val="20"/>
        </w:rPr>
        <w:t xml:space="preserve"> </w:t>
      </w:r>
      <w:r>
        <w:rPr>
          <w:sz w:val="20"/>
        </w:rPr>
        <w:t>цель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пути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достижения,</w:t>
      </w:r>
      <w:r>
        <w:rPr>
          <w:spacing w:val="1"/>
          <w:sz w:val="20"/>
        </w:rPr>
        <w:t xml:space="preserve"> </w:t>
      </w:r>
      <w:r>
        <w:rPr>
          <w:sz w:val="20"/>
        </w:rPr>
        <w:t>умений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договариваться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распределении ролей в 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адекватно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оценивать собственное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окружающих.</w:t>
      </w:r>
    </w:p>
    <w:p w:rsidR="006B4007" w:rsidRDefault="002E6965">
      <w:pPr>
        <w:pStyle w:val="Heading4"/>
        <w:spacing w:before="182" w:line="228" w:lineRule="exact"/>
      </w:pP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6B4007" w:rsidRDefault="002E6965">
      <w:pPr>
        <w:pStyle w:val="a3"/>
        <w:spacing w:line="223" w:lineRule="exact"/>
        <w:ind w:left="707" w:firstLine="0"/>
      </w:pPr>
      <w:r>
        <w:t>Познавательные</w:t>
      </w:r>
      <w:r>
        <w:rPr>
          <w:spacing w:val="-4"/>
        </w:rPr>
        <w:t xml:space="preserve"> </w:t>
      </w:r>
      <w:r>
        <w:t>УУД:</w:t>
      </w:r>
    </w:p>
    <w:p w:rsidR="006B4007" w:rsidRDefault="002E6965">
      <w:pPr>
        <w:pStyle w:val="a4"/>
        <w:numPr>
          <w:ilvl w:val="0"/>
          <w:numId w:val="187"/>
        </w:numPr>
        <w:tabs>
          <w:tab w:val="left" w:pos="1389"/>
          <w:tab w:val="left" w:pos="1390"/>
        </w:tabs>
        <w:ind w:right="316" w:firstLine="566"/>
        <w:rPr>
          <w:sz w:val="20"/>
        </w:rPr>
      </w:pPr>
      <w:r>
        <w:rPr>
          <w:sz w:val="20"/>
        </w:rPr>
        <w:t>ориентироваться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понятиях,</w:t>
      </w:r>
      <w:r>
        <w:rPr>
          <w:spacing w:val="1"/>
          <w:sz w:val="20"/>
        </w:rPr>
        <w:t xml:space="preserve"> </w:t>
      </w:r>
      <w:r>
        <w:rPr>
          <w:sz w:val="20"/>
        </w:rPr>
        <w:t>отражающих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общества</w:t>
      </w:r>
      <w:r>
        <w:rPr>
          <w:spacing w:val="1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мораль,</w:t>
      </w:r>
      <w:r>
        <w:rPr>
          <w:spacing w:val="1"/>
          <w:sz w:val="20"/>
        </w:rPr>
        <w:t xml:space="preserve"> </w:t>
      </w:r>
      <w:r>
        <w:rPr>
          <w:sz w:val="20"/>
        </w:rPr>
        <w:t>этика,</w:t>
      </w:r>
      <w:r>
        <w:rPr>
          <w:spacing w:val="1"/>
          <w:sz w:val="20"/>
        </w:rPr>
        <w:t xml:space="preserve"> </w:t>
      </w:r>
      <w:r>
        <w:rPr>
          <w:sz w:val="20"/>
        </w:rPr>
        <w:t>этикет,</w:t>
      </w:r>
      <w:r>
        <w:rPr>
          <w:spacing w:val="1"/>
          <w:sz w:val="20"/>
        </w:rPr>
        <w:t xml:space="preserve"> </w:t>
      </w:r>
      <w:r>
        <w:rPr>
          <w:sz w:val="20"/>
        </w:rPr>
        <w:t>справедливость, гуманизм,</w:t>
      </w:r>
      <w:r>
        <w:rPr>
          <w:spacing w:val="1"/>
          <w:sz w:val="20"/>
        </w:rPr>
        <w:t xml:space="preserve"> </w:t>
      </w:r>
      <w:r>
        <w:rPr>
          <w:sz w:val="20"/>
        </w:rPr>
        <w:t>благотворительность, а также используемых в разных религиях (в пределах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изученного);</w:t>
      </w:r>
    </w:p>
    <w:p w:rsidR="006B4007" w:rsidRDefault="002E6965">
      <w:pPr>
        <w:pStyle w:val="a4"/>
        <w:numPr>
          <w:ilvl w:val="0"/>
          <w:numId w:val="187"/>
        </w:numPr>
        <w:tabs>
          <w:tab w:val="left" w:pos="1389"/>
          <w:tab w:val="left" w:pos="1390"/>
        </w:tabs>
        <w:ind w:right="317" w:firstLine="566"/>
        <w:rPr>
          <w:sz w:val="20"/>
        </w:rPr>
      </w:pP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разные</w:t>
      </w:r>
      <w:r>
        <w:rPr>
          <w:spacing w:val="1"/>
          <w:sz w:val="20"/>
        </w:rPr>
        <w:t xml:space="preserve"> </w:t>
      </w:r>
      <w:r>
        <w:rPr>
          <w:sz w:val="20"/>
        </w:rPr>
        <w:t>методы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традиционных религиях и светской этике (наблюдение, чтение, сравнение,</w:t>
      </w:r>
      <w:r>
        <w:rPr>
          <w:spacing w:val="1"/>
          <w:sz w:val="20"/>
        </w:rPr>
        <w:t xml:space="preserve"> </w:t>
      </w:r>
      <w:r>
        <w:rPr>
          <w:sz w:val="20"/>
        </w:rPr>
        <w:t>вычисление);</w:t>
      </w:r>
    </w:p>
    <w:p w:rsidR="006B4007" w:rsidRDefault="002E6965">
      <w:pPr>
        <w:pStyle w:val="a4"/>
        <w:numPr>
          <w:ilvl w:val="0"/>
          <w:numId w:val="187"/>
        </w:numPr>
        <w:tabs>
          <w:tab w:val="left" w:pos="1389"/>
          <w:tab w:val="left" w:pos="1390"/>
        </w:tabs>
        <w:ind w:right="317" w:firstLine="566"/>
        <w:rPr>
          <w:sz w:val="20"/>
        </w:rPr>
      </w:pPr>
      <w:r>
        <w:rPr>
          <w:sz w:val="20"/>
        </w:rPr>
        <w:t>применять</w:t>
      </w:r>
      <w:r>
        <w:rPr>
          <w:spacing w:val="1"/>
          <w:sz w:val="20"/>
        </w:rPr>
        <w:t xml:space="preserve"> </w:t>
      </w:r>
      <w:r>
        <w:rPr>
          <w:sz w:val="20"/>
        </w:rPr>
        <w:t>логические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операции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задач:</w:t>
      </w:r>
      <w:r>
        <w:rPr>
          <w:spacing w:val="1"/>
          <w:sz w:val="20"/>
        </w:rPr>
        <w:t xml:space="preserve"> </w:t>
      </w:r>
      <w:r>
        <w:rPr>
          <w:sz w:val="20"/>
        </w:rPr>
        <w:t>сравнивать,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анализировать,</w:t>
      </w:r>
      <w:r>
        <w:rPr>
          <w:spacing w:val="1"/>
          <w:sz w:val="20"/>
        </w:rPr>
        <w:t xml:space="preserve"> </w:t>
      </w:r>
      <w:r>
        <w:rPr>
          <w:sz w:val="20"/>
        </w:rPr>
        <w:t>обобщать,</w:t>
      </w:r>
      <w:r>
        <w:rPr>
          <w:spacing w:val="1"/>
          <w:sz w:val="20"/>
        </w:rPr>
        <w:t xml:space="preserve"> </w:t>
      </w:r>
      <w:r>
        <w:rPr>
          <w:sz w:val="20"/>
        </w:rPr>
        <w:t>делать</w:t>
      </w:r>
      <w:r>
        <w:rPr>
          <w:spacing w:val="1"/>
          <w:sz w:val="20"/>
        </w:rPr>
        <w:t xml:space="preserve"> </w:t>
      </w:r>
      <w:r>
        <w:rPr>
          <w:sz w:val="20"/>
        </w:rPr>
        <w:t>выводы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основе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изучаемого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фактического</w:t>
      </w:r>
      <w:r>
        <w:rPr>
          <w:spacing w:val="-12"/>
          <w:sz w:val="20"/>
        </w:rPr>
        <w:t xml:space="preserve"> </w:t>
      </w:r>
      <w:r>
        <w:rPr>
          <w:sz w:val="20"/>
        </w:rPr>
        <w:t>материала;</w:t>
      </w:r>
    </w:p>
    <w:p w:rsidR="006B4007" w:rsidRDefault="002E6965">
      <w:pPr>
        <w:pStyle w:val="a4"/>
        <w:numPr>
          <w:ilvl w:val="0"/>
          <w:numId w:val="187"/>
        </w:numPr>
        <w:tabs>
          <w:tab w:val="left" w:pos="1389"/>
          <w:tab w:val="left" w:pos="1390"/>
        </w:tabs>
        <w:ind w:right="315" w:firstLine="566"/>
        <w:rPr>
          <w:sz w:val="20"/>
        </w:rPr>
      </w:pPr>
      <w:r>
        <w:rPr>
          <w:sz w:val="20"/>
        </w:rPr>
        <w:t>признавать возможность существования разных точек зрения;</w:t>
      </w:r>
      <w:r>
        <w:rPr>
          <w:spacing w:val="1"/>
          <w:sz w:val="20"/>
        </w:rPr>
        <w:t xml:space="preserve"> </w:t>
      </w:r>
      <w:r>
        <w:rPr>
          <w:sz w:val="20"/>
        </w:rPr>
        <w:t>обосновывать</w:t>
      </w:r>
      <w:r>
        <w:rPr>
          <w:spacing w:val="-10"/>
          <w:sz w:val="20"/>
        </w:rPr>
        <w:t xml:space="preserve"> </w:t>
      </w:r>
      <w:r>
        <w:rPr>
          <w:sz w:val="20"/>
        </w:rPr>
        <w:t>свои</w:t>
      </w:r>
      <w:r>
        <w:rPr>
          <w:spacing w:val="-12"/>
          <w:sz w:val="20"/>
        </w:rPr>
        <w:t xml:space="preserve"> </w:t>
      </w:r>
      <w:r>
        <w:rPr>
          <w:sz w:val="20"/>
        </w:rPr>
        <w:t>суждения,</w:t>
      </w:r>
      <w:r>
        <w:rPr>
          <w:spacing w:val="-10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-8"/>
          <w:sz w:val="20"/>
        </w:rPr>
        <w:t xml:space="preserve"> </w:t>
      </w:r>
      <w:r>
        <w:rPr>
          <w:sz w:val="20"/>
        </w:rPr>
        <w:t>убедительные</w:t>
      </w:r>
      <w:r w:rsidR="00874AEC">
        <w:rPr>
          <w:sz w:val="20"/>
        </w:rPr>
        <w:t xml:space="preserve"> </w:t>
      </w:r>
      <w:r>
        <w:rPr>
          <w:sz w:val="20"/>
        </w:rPr>
        <w:t>доказательства;</w:t>
      </w:r>
    </w:p>
    <w:p w:rsidR="006B4007" w:rsidRDefault="002E6965">
      <w:pPr>
        <w:pStyle w:val="a4"/>
        <w:numPr>
          <w:ilvl w:val="0"/>
          <w:numId w:val="187"/>
        </w:numPr>
        <w:tabs>
          <w:tab w:val="left" w:pos="1389"/>
          <w:tab w:val="left" w:pos="1390"/>
        </w:tabs>
        <w:ind w:right="317" w:firstLine="566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проектные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предложенные</w:t>
      </w:r>
      <w:r>
        <w:rPr>
          <w:spacing w:val="32"/>
          <w:sz w:val="20"/>
        </w:rPr>
        <w:t xml:space="preserve"> </w:t>
      </w:r>
      <w:r>
        <w:rPr>
          <w:sz w:val="20"/>
        </w:rPr>
        <w:t>образцы.</w:t>
      </w:r>
    </w:p>
    <w:p w:rsidR="006B4007" w:rsidRDefault="002E6965">
      <w:pPr>
        <w:pStyle w:val="a3"/>
        <w:spacing w:before="185" w:line="225" w:lineRule="exact"/>
        <w:ind w:left="707" w:firstLine="0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6B4007" w:rsidRDefault="002E6965">
      <w:pPr>
        <w:pStyle w:val="a4"/>
        <w:numPr>
          <w:ilvl w:val="0"/>
          <w:numId w:val="186"/>
        </w:numPr>
        <w:tabs>
          <w:tab w:val="left" w:pos="1389"/>
          <w:tab w:val="left" w:pos="1390"/>
        </w:tabs>
        <w:ind w:right="315" w:firstLine="566"/>
        <w:rPr>
          <w:sz w:val="20"/>
        </w:rPr>
      </w:pPr>
      <w:r>
        <w:rPr>
          <w:sz w:val="20"/>
        </w:rPr>
        <w:t>воспроизводить прослушанную (прочитанную) информацию,</w:t>
      </w:r>
      <w:r>
        <w:rPr>
          <w:spacing w:val="1"/>
          <w:sz w:val="20"/>
        </w:rPr>
        <w:t xml:space="preserve"> </w:t>
      </w:r>
      <w:r>
        <w:rPr>
          <w:sz w:val="20"/>
        </w:rPr>
        <w:t>подчёркивать</w:t>
      </w:r>
      <w:r>
        <w:rPr>
          <w:spacing w:val="33"/>
          <w:sz w:val="20"/>
        </w:rPr>
        <w:t xml:space="preserve"> </w:t>
      </w:r>
      <w:r>
        <w:rPr>
          <w:sz w:val="20"/>
        </w:rPr>
        <w:t>её</w:t>
      </w:r>
      <w:r>
        <w:rPr>
          <w:spacing w:val="35"/>
          <w:sz w:val="20"/>
        </w:rPr>
        <w:t xml:space="preserve"> </w:t>
      </w:r>
      <w:r>
        <w:rPr>
          <w:sz w:val="20"/>
        </w:rPr>
        <w:t>принадлежность</w:t>
      </w:r>
      <w:r>
        <w:rPr>
          <w:spacing w:val="35"/>
          <w:sz w:val="20"/>
        </w:rPr>
        <w:t xml:space="preserve"> </w:t>
      </w:r>
      <w:r>
        <w:rPr>
          <w:sz w:val="20"/>
        </w:rPr>
        <w:t>к</w:t>
      </w:r>
      <w:r>
        <w:rPr>
          <w:spacing w:val="31"/>
          <w:sz w:val="20"/>
        </w:rPr>
        <w:t xml:space="preserve"> </w:t>
      </w:r>
      <w:r>
        <w:rPr>
          <w:sz w:val="20"/>
        </w:rPr>
        <w:t>определённой</w:t>
      </w:r>
      <w:r>
        <w:rPr>
          <w:spacing w:val="33"/>
          <w:sz w:val="20"/>
        </w:rPr>
        <w:t xml:space="preserve"> </w:t>
      </w:r>
      <w:r>
        <w:rPr>
          <w:sz w:val="20"/>
        </w:rPr>
        <w:t>религии</w:t>
      </w:r>
      <w:r>
        <w:rPr>
          <w:spacing w:val="14"/>
          <w:sz w:val="20"/>
        </w:rPr>
        <w:t xml:space="preserve"> </w:t>
      </w:r>
      <w:r>
        <w:rPr>
          <w:sz w:val="20"/>
        </w:rPr>
        <w:t>и/или</w:t>
      </w:r>
      <w:r>
        <w:rPr>
          <w:spacing w:val="15"/>
          <w:sz w:val="20"/>
        </w:rPr>
        <w:t xml:space="preserve"> </w:t>
      </w:r>
      <w:r>
        <w:rPr>
          <w:sz w:val="20"/>
        </w:rPr>
        <w:t>к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260" w:bottom="780" w:left="440" w:header="0" w:footer="487" w:gutter="0"/>
          <w:cols w:space="720"/>
        </w:sectPr>
      </w:pPr>
    </w:p>
    <w:p w:rsidR="006B4007" w:rsidRDefault="002E6965">
      <w:pPr>
        <w:pStyle w:val="a3"/>
        <w:spacing w:before="73" w:line="225" w:lineRule="exact"/>
        <w:ind w:firstLine="0"/>
      </w:pPr>
      <w:r>
        <w:lastRenderedPageBreak/>
        <w:t>гражданской</w:t>
      </w:r>
      <w:r>
        <w:rPr>
          <w:spacing w:val="28"/>
        </w:rPr>
        <w:t xml:space="preserve"> </w:t>
      </w:r>
      <w:r>
        <w:t>этике;</w:t>
      </w:r>
    </w:p>
    <w:p w:rsidR="006B4007" w:rsidRDefault="002E6965">
      <w:pPr>
        <w:pStyle w:val="a4"/>
        <w:numPr>
          <w:ilvl w:val="0"/>
          <w:numId w:val="186"/>
        </w:numPr>
        <w:tabs>
          <w:tab w:val="left" w:pos="1389"/>
          <w:tab w:val="left" w:pos="1390"/>
        </w:tabs>
        <w:ind w:right="318" w:firstLine="566"/>
        <w:rPr>
          <w:sz w:val="20"/>
        </w:rPr>
      </w:pPr>
      <w:r>
        <w:rPr>
          <w:spacing w:val="-1"/>
          <w:sz w:val="20"/>
        </w:rPr>
        <w:t>использовать</w:t>
      </w:r>
      <w:r>
        <w:rPr>
          <w:sz w:val="20"/>
        </w:rPr>
        <w:t xml:space="preserve"> </w:t>
      </w:r>
      <w:r>
        <w:rPr>
          <w:spacing w:val="-1"/>
          <w:sz w:val="20"/>
        </w:rPr>
        <w:t>разные</w:t>
      </w:r>
      <w:r>
        <w:rPr>
          <w:sz w:val="20"/>
        </w:rPr>
        <w:t xml:space="preserve"> </w:t>
      </w:r>
      <w:r>
        <w:rPr>
          <w:spacing w:val="-1"/>
          <w:sz w:val="20"/>
        </w:rPr>
        <w:t>средства</w:t>
      </w:r>
      <w:r>
        <w:rPr>
          <w:sz w:val="20"/>
        </w:rPr>
        <w:t xml:space="preserve"> для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 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задачей</w:t>
      </w:r>
      <w:r>
        <w:rPr>
          <w:spacing w:val="1"/>
          <w:sz w:val="20"/>
        </w:rPr>
        <w:t xml:space="preserve"> </w:t>
      </w:r>
      <w:r>
        <w:rPr>
          <w:sz w:val="20"/>
        </w:rPr>
        <w:t>(текстовую, графическую,</w:t>
      </w:r>
      <w:r>
        <w:rPr>
          <w:spacing w:val="1"/>
          <w:sz w:val="20"/>
        </w:rPr>
        <w:t xml:space="preserve"> </w:t>
      </w:r>
      <w:r>
        <w:rPr>
          <w:sz w:val="20"/>
        </w:rPr>
        <w:t>видео);</w:t>
      </w:r>
    </w:p>
    <w:p w:rsidR="006B4007" w:rsidRDefault="002E6965">
      <w:pPr>
        <w:pStyle w:val="a4"/>
        <w:numPr>
          <w:ilvl w:val="0"/>
          <w:numId w:val="186"/>
        </w:numPr>
        <w:tabs>
          <w:tab w:val="left" w:pos="1389"/>
          <w:tab w:val="left" w:pos="1390"/>
        </w:tabs>
        <w:ind w:right="314" w:firstLine="566"/>
        <w:rPr>
          <w:sz w:val="20"/>
        </w:rPr>
      </w:pP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дополнительную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51"/>
          <w:sz w:val="20"/>
        </w:rPr>
        <w:t xml:space="preserve"> </w:t>
      </w:r>
      <w:r>
        <w:rPr>
          <w:sz w:val="20"/>
        </w:rPr>
        <w:t>основному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учебному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материалу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источниках,</w:t>
      </w:r>
      <w:r w:rsidR="00874AEC">
        <w:rPr>
          <w:sz w:val="20"/>
        </w:rPr>
        <w:t xml:space="preserve"> </w:t>
      </w:r>
      <w:r>
        <w:rPr>
          <w:sz w:val="20"/>
        </w:rPr>
        <w:t>в том числе в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Интернете (в</w:t>
      </w:r>
      <w:r>
        <w:rPr>
          <w:spacing w:val="2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контролируемого</w:t>
      </w:r>
      <w:r>
        <w:rPr>
          <w:spacing w:val="3"/>
          <w:sz w:val="20"/>
        </w:rPr>
        <w:t xml:space="preserve"> </w:t>
      </w:r>
      <w:r>
        <w:rPr>
          <w:sz w:val="20"/>
        </w:rPr>
        <w:t>входа);</w:t>
      </w:r>
    </w:p>
    <w:p w:rsidR="006B4007" w:rsidRDefault="002E6965">
      <w:pPr>
        <w:pStyle w:val="a4"/>
        <w:numPr>
          <w:ilvl w:val="0"/>
          <w:numId w:val="186"/>
        </w:numPr>
        <w:tabs>
          <w:tab w:val="left" w:pos="1389"/>
          <w:tab w:val="left" w:pos="1390"/>
        </w:tabs>
        <w:ind w:right="316" w:firstLine="566"/>
        <w:rPr>
          <w:sz w:val="20"/>
        </w:rPr>
      </w:pPr>
      <w:r>
        <w:rPr>
          <w:w w:val="95"/>
          <w:sz w:val="20"/>
        </w:rPr>
        <w:t>анализировать,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сравнивать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информацию,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представленную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источниках,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учителя,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объективность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правильность.</w:t>
      </w:r>
    </w:p>
    <w:p w:rsidR="006B4007" w:rsidRDefault="006B4007">
      <w:pPr>
        <w:pStyle w:val="a3"/>
        <w:spacing w:before="9"/>
        <w:ind w:left="0" w:firstLine="0"/>
        <w:jc w:val="left"/>
        <w:rPr>
          <w:sz w:val="17"/>
        </w:rPr>
      </w:pPr>
    </w:p>
    <w:p w:rsidR="006B4007" w:rsidRDefault="002E6965">
      <w:pPr>
        <w:pStyle w:val="a3"/>
        <w:spacing w:line="225" w:lineRule="exact"/>
        <w:ind w:left="707" w:firstLine="0"/>
      </w:pPr>
      <w:r>
        <w:t>Коммуникативные</w:t>
      </w:r>
      <w:r>
        <w:rPr>
          <w:spacing w:val="-5"/>
        </w:rPr>
        <w:t xml:space="preserve"> </w:t>
      </w:r>
      <w:r>
        <w:t>УУД:</w:t>
      </w:r>
    </w:p>
    <w:p w:rsidR="006B4007" w:rsidRDefault="002E6965">
      <w:pPr>
        <w:pStyle w:val="a4"/>
        <w:numPr>
          <w:ilvl w:val="0"/>
          <w:numId w:val="185"/>
        </w:numPr>
        <w:tabs>
          <w:tab w:val="left" w:pos="1389"/>
          <w:tab w:val="left" w:pos="1390"/>
        </w:tabs>
        <w:ind w:right="315" w:firstLine="566"/>
        <w:rPr>
          <w:sz w:val="20"/>
        </w:rPr>
      </w:pPr>
      <w:r>
        <w:rPr>
          <w:sz w:val="20"/>
        </w:rPr>
        <w:t>использовать смысловое чтение для выделения главной мысли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религиозных притч, сказаний, произведений фольклора и художественной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литературы,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1"/>
          <w:sz w:val="20"/>
        </w:rPr>
        <w:t xml:space="preserve"> </w:t>
      </w:r>
      <w:r>
        <w:rPr>
          <w:sz w:val="20"/>
        </w:rPr>
        <w:t>жизненных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ситуаций,</w:t>
      </w:r>
      <w:r>
        <w:rPr>
          <w:spacing w:val="1"/>
          <w:sz w:val="20"/>
        </w:rPr>
        <w:t xml:space="preserve"> </w:t>
      </w:r>
      <w:r>
        <w:rPr>
          <w:sz w:val="20"/>
        </w:rPr>
        <w:t>раскрывающих</w:t>
      </w:r>
      <w:r>
        <w:rPr>
          <w:spacing w:val="1"/>
          <w:sz w:val="20"/>
        </w:rPr>
        <w:t xml:space="preserve"> </w:t>
      </w:r>
      <w:r>
        <w:rPr>
          <w:sz w:val="20"/>
        </w:rPr>
        <w:t>проблемы</w:t>
      </w:r>
      <w:r>
        <w:rPr>
          <w:spacing w:val="-9"/>
          <w:sz w:val="20"/>
        </w:rPr>
        <w:t xml:space="preserve"> </w:t>
      </w:r>
      <w:r>
        <w:rPr>
          <w:sz w:val="20"/>
        </w:rPr>
        <w:t>нравственности,</w:t>
      </w:r>
      <w:r>
        <w:rPr>
          <w:spacing w:val="31"/>
          <w:sz w:val="20"/>
        </w:rPr>
        <w:t xml:space="preserve"> </w:t>
      </w:r>
      <w:r>
        <w:rPr>
          <w:sz w:val="20"/>
        </w:rPr>
        <w:t>этики,</w:t>
      </w:r>
      <w:r>
        <w:rPr>
          <w:spacing w:val="31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32"/>
          <w:sz w:val="20"/>
        </w:rPr>
        <w:t xml:space="preserve"> </w:t>
      </w:r>
      <w:r>
        <w:rPr>
          <w:sz w:val="20"/>
        </w:rPr>
        <w:t>этикета;</w:t>
      </w:r>
    </w:p>
    <w:p w:rsidR="006B4007" w:rsidRDefault="002E6965">
      <w:pPr>
        <w:pStyle w:val="a4"/>
        <w:numPr>
          <w:ilvl w:val="0"/>
          <w:numId w:val="185"/>
        </w:numPr>
        <w:tabs>
          <w:tab w:val="left" w:pos="1389"/>
          <w:tab w:val="left" w:pos="1390"/>
        </w:tabs>
        <w:ind w:right="317" w:firstLine="566"/>
        <w:rPr>
          <w:sz w:val="20"/>
        </w:rPr>
      </w:pPr>
      <w:r>
        <w:rPr>
          <w:sz w:val="20"/>
        </w:rPr>
        <w:t>соблюдать правила ведения диалога и дискуссии; корректно</w:t>
      </w:r>
      <w:r>
        <w:rPr>
          <w:spacing w:val="1"/>
          <w:sz w:val="20"/>
        </w:rPr>
        <w:t xml:space="preserve"> </w:t>
      </w:r>
      <w:r>
        <w:rPr>
          <w:sz w:val="20"/>
        </w:rPr>
        <w:t>задавать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своё</w:t>
      </w:r>
      <w:r>
        <w:rPr>
          <w:spacing w:val="1"/>
          <w:sz w:val="20"/>
        </w:rPr>
        <w:t xml:space="preserve"> </w:t>
      </w:r>
      <w:r>
        <w:rPr>
          <w:sz w:val="20"/>
        </w:rPr>
        <w:t>мнение;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уважительное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собеседнику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-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31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30"/>
          <w:sz w:val="20"/>
        </w:rPr>
        <w:t xml:space="preserve"> </w:t>
      </w:r>
      <w:r>
        <w:rPr>
          <w:sz w:val="20"/>
        </w:rPr>
        <w:t>общения;</w:t>
      </w:r>
    </w:p>
    <w:p w:rsidR="006B4007" w:rsidRDefault="002E6965">
      <w:pPr>
        <w:pStyle w:val="a4"/>
        <w:numPr>
          <w:ilvl w:val="0"/>
          <w:numId w:val="185"/>
        </w:numPr>
        <w:tabs>
          <w:tab w:val="left" w:pos="1389"/>
          <w:tab w:val="left" w:pos="1390"/>
        </w:tabs>
        <w:ind w:right="316" w:firstLine="566"/>
        <w:rPr>
          <w:sz w:val="20"/>
        </w:rPr>
      </w:pPr>
      <w:r>
        <w:rPr>
          <w:w w:val="95"/>
          <w:sz w:val="20"/>
        </w:rPr>
        <w:t>создавать небольшие тексты­описания, тексты­рассуждения для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воссоздания, анализа и оценки нравственно­этических идей, представленных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религиозных</w:t>
      </w:r>
      <w:r>
        <w:rPr>
          <w:spacing w:val="1"/>
          <w:sz w:val="20"/>
        </w:rPr>
        <w:t xml:space="preserve"> </w:t>
      </w:r>
      <w:r>
        <w:rPr>
          <w:sz w:val="20"/>
        </w:rPr>
        <w:t>учениях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светской</w:t>
      </w:r>
      <w:r>
        <w:rPr>
          <w:spacing w:val="2"/>
          <w:sz w:val="20"/>
        </w:rPr>
        <w:t xml:space="preserve"> </w:t>
      </w:r>
      <w:r>
        <w:rPr>
          <w:sz w:val="20"/>
        </w:rPr>
        <w:t>этике.</w:t>
      </w:r>
    </w:p>
    <w:p w:rsidR="006B4007" w:rsidRDefault="006B4007">
      <w:pPr>
        <w:pStyle w:val="a3"/>
        <w:spacing w:before="4"/>
        <w:ind w:left="0" w:firstLine="0"/>
        <w:jc w:val="left"/>
        <w:rPr>
          <w:sz w:val="18"/>
        </w:rPr>
      </w:pPr>
    </w:p>
    <w:p w:rsidR="006B4007" w:rsidRDefault="002E6965">
      <w:pPr>
        <w:pStyle w:val="a3"/>
        <w:spacing w:line="224" w:lineRule="exact"/>
        <w:ind w:left="707" w:firstLine="0"/>
      </w:pPr>
      <w:r>
        <w:t>Регулятивные</w:t>
      </w:r>
      <w:r>
        <w:rPr>
          <w:spacing w:val="-4"/>
        </w:rPr>
        <w:t xml:space="preserve"> </w:t>
      </w:r>
      <w:r>
        <w:t>УУД:</w:t>
      </w:r>
    </w:p>
    <w:p w:rsidR="006B4007" w:rsidRDefault="002E6965">
      <w:pPr>
        <w:pStyle w:val="a4"/>
        <w:numPr>
          <w:ilvl w:val="0"/>
          <w:numId w:val="184"/>
        </w:numPr>
        <w:tabs>
          <w:tab w:val="left" w:pos="1389"/>
          <w:tab w:val="left" w:pos="1390"/>
          <w:tab w:val="left" w:pos="2980"/>
          <w:tab w:val="left" w:pos="5374"/>
        </w:tabs>
        <w:ind w:right="317" w:firstLine="566"/>
        <w:rPr>
          <w:sz w:val="20"/>
        </w:rPr>
      </w:pPr>
      <w:r>
        <w:rPr>
          <w:sz w:val="20"/>
        </w:rPr>
        <w:t>проявлять</w:t>
      </w:r>
      <w:r>
        <w:rPr>
          <w:sz w:val="20"/>
        </w:rPr>
        <w:tab/>
        <w:t>самостоятельность,</w:t>
      </w:r>
      <w:r>
        <w:rPr>
          <w:sz w:val="20"/>
        </w:rPr>
        <w:tab/>
        <w:t>инициативность,</w:t>
      </w:r>
      <w:r>
        <w:rPr>
          <w:spacing w:val="-48"/>
          <w:sz w:val="20"/>
        </w:rPr>
        <w:t xml:space="preserve"> </w:t>
      </w:r>
      <w:r>
        <w:rPr>
          <w:sz w:val="20"/>
        </w:rPr>
        <w:t>организованность в осуществлении учебной деятельности и в конкретных</w:t>
      </w:r>
      <w:r>
        <w:rPr>
          <w:spacing w:val="1"/>
          <w:sz w:val="20"/>
        </w:rPr>
        <w:t xml:space="preserve"> </w:t>
      </w:r>
      <w:r>
        <w:rPr>
          <w:sz w:val="20"/>
        </w:rPr>
        <w:t>жизненных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ситуациях;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состояние</w:t>
      </w:r>
      <w:r>
        <w:rPr>
          <w:spacing w:val="1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1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эмоционального благополучия, предвидеть опасные для здоровья и жизни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ситуации и</w:t>
      </w:r>
      <w:r>
        <w:rPr>
          <w:spacing w:val="-1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-1"/>
          <w:sz w:val="20"/>
        </w:rPr>
        <w:t xml:space="preserve"> </w:t>
      </w:r>
      <w:r>
        <w:rPr>
          <w:sz w:val="20"/>
        </w:rPr>
        <w:t>их</w:t>
      </w:r>
      <w:r w:rsidR="00874AEC">
        <w:rPr>
          <w:sz w:val="20"/>
        </w:rPr>
        <w:t xml:space="preserve"> </w:t>
      </w:r>
      <w:r>
        <w:rPr>
          <w:sz w:val="20"/>
        </w:rPr>
        <w:t>предупреждения;</w:t>
      </w:r>
    </w:p>
    <w:p w:rsidR="006B4007" w:rsidRDefault="002E6965">
      <w:pPr>
        <w:pStyle w:val="a4"/>
        <w:numPr>
          <w:ilvl w:val="0"/>
          <w:numId w:val="184"/>
        </w:numPr>
        <w:tabs>
          <w:tab w:val="left" w:pos="1389"/>
          <w:tab w:val="left" w:pos="1390"/>
        </w:tabs>
        <w:ind w:right="318" w:firstLine="566"/>
        <w:rPr>
          <w:sz w:val="20"/>
        </w:rPr>
      </w:pPr>
      <w:r>
        <w:rPr>
          <w:sz w:val="20"/>
        </w:rPr>
        <w:t>проявлять готовность изменять себя, оценивать свои поступки,</w:t>
      </w:r>
      <w:r>
        <w:rPr>
          <w:spacing w:val="-47"/>
          <w:sz w:val="20"/>
        </w:rPr>
        <w:t xml:space="preserve"> </w:t>
      </w:r>
      <w:r>
        <w:rPr>
          <w:sz w:val="20"/>
        </w:rPr>
        <w:t>ориентируясь на нравственные правила и нормы современного российского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общества;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способность к</w:t>
      </w:r>
      <w:r>
        <w:rPr>
          <w:spacing w:val="1"/>
          <w:sz w:val="20"/>
        </w:rPr>
        <w:t xml:space="preserve"> </w:t>
      </w:r>
      <w:r>
        <w:rPr>
          <w:sz w:val="20"/>
        </w:rPr>
        <w:t>сознательному</w:t>
      </w:r>
      <w:r>
        <w:rPr>
          <w:spacing w:val="1"/>
          <w:sz w:val="20"/>
        </w:rPr>
        <w:t xml:space="preserve"> </w:t>
      </w:r>
      <w:r>
        <w:rPr>
          <w:sz w:val="20"/>
        </w:rPr>
        <w:t>самоограничению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поведении;</w:t>
      </w:r>
    </w:p>
    <w:p w:rsidR="006B4007" w:rsidRDefault="002E6965">
      <w:pPr>
        <w:pStyle w:val="a4"/>
        <w:numPr>
          <w:ilvl w:val="0"/>
          <w:numId w:val="184"/>
        </w:numPr>
        <w:tabs>
          <w:tab w:val="left" w:pos="1389"/>
          <w:tab w:val="left" w:pos="1390"/>
        </w:tabs>
        <w:ind w:right="317" w:firstLine="566"/>
        <w:rPr>
          <w:sz w:val="20"/>
        </w:rPr>
      </w:pPr>
      <w:r>
        <w:rPr>
          <w:sz w:val="20"/>
        </w:rPr>
        <w:t>анализировать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ситуации,</w:t>
      </w:r>
      <w:r>
        <w:rPr>
          <w:spacing w:val="1"/>
          <w:sz w:val="20"/>
        </w:rPr>
        <w:t xml:space="preserve"> </w:t>
      </w:r>
      <w:r>
        <w:rPr>
          <w:sz w:val="20"/>
        </w:rPr>
        <w:t>отражающие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положительного и негативного отношения к окружающему миру (природе,</w:t>
      </w:r>
      <w:r>
        <w:rPr>
          <w:spacing w:val="1"/>
          <w:sz w:val="20"/>
        </w:rPr>
        <w:t xml:space="preserve"> </w:t>
      </w:r>
      <w:r>
        <w:rPr>
          <w:sz w:val="20"/>
        </w:rPr>
        <w:t>людям,</w:t>
      </w:r>
      <w:r>
        <w:rPr>
          <w:spacing w:val="27"/>
          <w:sz w:val="20"/>
        </w:rPr>
        <w:t xml:space="preserve"> </w:t>
      </w:r>
      <w:r>
        <w:rPr>
          <w:sz w:val="20"/>
        </w:rPr>
        <w:t>предметам</w:t>
      </w:r>
      <w:r>
        <w:rPr>
          <w:spacing w:val="29"/>
          <w:sz w:val="20"/>
        </w:rPr>
        <w:t xml:space="preserve"> </w:t>
      </w:r>
      <w:r>
        <w:rPr>
          <w:sz w:val="20"/>
        </w:rPr>
        <w:t>трудовой</w:t>
      </w:r>
      <w:r>
        <w:rPr>
          <w:spacing w:val="25"/>
          <w:sz w:val="20"/>
        </w:rPr>
        <w:t xml:space="preserve"> </w:t>
      </w:r>
      <w:r>
        <w:rPr>
          <w:sz w:val="20"/>
        </w:rPr>
        <w:t>деятельности);</w:t>
      </w:r>
    </w:p>
    <w:p w:rsidR="006B4007" w:rsidRDefault="002E6965">
      <w:pPr>
        <w:pStyle w:val="a4"/>
        <w:numPr>
          <w:ilvl w:val="0"/>
          <w:numId w:val="184"/>
        </w:numPr>
        <w:tabs>
          <w:tab w:val="left" w:pos="1389"/>
          <w:tab w:val="left" w:pos="1390"/>
        </w:tabs>
        <w:ind w:right="319" w:firstLine="566"/>
        <w:rPr>
          <w:sz w:val="20"/>
        </w:rPr>
      </w:pPr>
      <w:r>
        <w:rPr>
          <w:sz w:val="20"/>
        </w:rPr>
        <w:t>выражать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своё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анализируемым</w:t>
      </w:r>
      <w:r>
        <w:rPr>
          <w:spacing w:val="1"/>
          <w:sz w:val="20"/>
        </w:rPr>
        <w:t xml:space="preserve"> </w:t>
      </w:r>
      <w:r>
        <w:rPr>
          <w:sz w:val="20"/>
        </w:rPr>
        <w:t>событиям,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поступкам,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действиям: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одобрять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нравственные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нормы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поведения;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осуждать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проявление</w:t>
      </w:r>
      <w:r>
        <w:rPr>
          <w:spacing w:val="-12"/>
          <w:sz w:val="20"/>
        </w:rPr>
        <w:t xml:space="preserve"> </w:t>
      </w:r>
      <w:r>
        <w:rPr>
          <w:sz w:val="20"/>
        </w:rPr>
        <w:t>несправедливости,</w:t>
      </w:r>
      <w:r>
        <w:rPr>
          <w:spacing w:val="-11"/>
          <w:sz w:val="20"/>
        </w:rPr>
        <w:t xml:space="preserve"> </w:t>
      </w:r>
      <w:r>
        <w:rPr>
          <w:sz w:val="20"/>
        </w:rPr>
        <w:t>жадности,</w:t>
      </w:r>
      <w:r>
        <w:rPr>
          <w:spacing w:val="-11"/>
          <w:sz w:val="20"/>
        </w:rPr>
        <w:t xml:space="preserve"> </w:t>
      </w:r>
      <w:r>
        <w:rPr>
          <w:sz w:val="20"/>
        </w:rPr>
        <w:t>не­честности,</w:t>
      </w:r>
      <w:r>
        <w:rPr>
          <w:spacing w:val="31"/>
          <w:sz w:val="20"/>
        </w:rPr>
        <w:t xml:space="preserve"> </w:t>
      </w:r>
      <w:r>
        <w:rPr>
          <w:sz w:val="20"/>
        </w:rPr>
        <w:t>зла;</w:t>
      </w:r>
    </w:p>
    <w:p w:rsidR="006B4007" w:rsidRDefault="002E6965">
      <w:pPr>
        <w:pStyle w:val="a4"/>
        <w:numPr>
          <w:ilvl w:val="0"/>
          <w:numId w:val="184"/>
        </w:numPr>
        <w:tabs>
          <w:tab w:val="left" w:pos="1389"/>
          <w:tab w:val="left" w:pos="1390"/>
        </w:tabs>
        <w:ind w:right="318" w:firstLine="566"/>
        <w:rPr>
          <w:sz w:val="20"/>
        </w:rPr>
      </w:pP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высокий</w:t>
      </w:r>
      <w:r>
        <w:rPr>
          <w:spacing w:val="1"/>
          <w:sz w:val="20"/>
        </w:rPr>
        <w:t xml:space="preserve"> </w:t>
      </w:r>
      <w:r>
        <w:rPr>
          <w:sz w:val="20"/>
        </w:rPr>
        <w:t>уровень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мотивации,</w:t>
      </w:r>
      <w:r>
        <w:rPr>
          <w:spacing w:val="-47"/>
          <w:sz w:val="20"/>
        </w:rPr>
        <w:t xml:space="preserve"> </w:t>
      </w:r>
      <w:r>
        <w:rPr>
          <w:sz w:val="20"/>
        </w:rPr>
        <w:t>интерес к предмету, желание больше узнать о других религиях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правилах</w:t>
      </w:r>
      <w:r>
        <w:rPr>
          <w:spacing w:val="1"/>
          <w:sz w:val="20"/>
        </w:rPr>
        <w:t xml:space="preserve"> </w:t>
      </w:r>
      <w:r>
        <w:rPr>
          <w:sz w:val="20"/>
        </w:rPr>
        <w:t>светской</w:t>
      </w:r>
      <w:r>
        <w:rPr>
          <w:spacing w:val="30"/>
          <w:sz w:val="20"/>
        </w:rPr>
        <w:t xml:space="preserve"> </w:t>
      </w:r>
      <w:r>
        <w:rPr>
          <w:sz w:val="20"/>
        </w:rPr>
        <w:t>этики</w:t>
      </w:r>
      <w:r>
        <w:rPr>
          <w:spacing w:val="30"/>
          <w:sz w:val="20"/>
        </w:rPr>
        <w:t xml:space="preserve"> </w:t>
      </w:r>
      <w:r>
        <w:rPr>
          <w:sz w:val="20"/>
        </w:rPr>
        <w:t>и</w:t>
      </w:r>
      <w:r>
        <w:rPr>
          <w:spacing w:val="30"/>
          <w:sz w:val="20"/>
        </w:rPr>
        <w:t xml:space="preserve"> </w:t>
      </w:r>
      <w:r>
        <w:rPr>
          <w:sz w:val="20"/>
        </w:rPr>
        <w:t>этикета.</w:t>
      </w:r>
    </w:p>
    <w:p w:rsidR="006B4007" w:rsidRDefault="002E6965">
      <w:pPr>
        <w:pStyle w:val="a3"/>
        <w:spacing w:before="186" w:line="225" w:lineRule="exact"/>
        <w:ind w:left="707" w:firstLine="0"/>
      </w:pPr>
      <w:r>
        <w:t>Совместная</w:t>
      </w:r>
      <w:r>
        <w:rPr>
          <w:spacing w:val="-6"/>
        </w:rPr>
        <w:t xml:space="preserve"> </w:t>
      </w:r>
      <w:r>
        <w:t>деятельность:</w:t>
      </w:r>
    </w:p>
    <w:p w:rsidR="006B4007" w:rsidRDefault="002E6965">
      <w:pPr>
        <w:pStyle w:val="a4"/>
        <w:numPr>
          <w:ilvl w:val="0"/>
          <w:numId w:val="183"/>
        </w:numPr>
        <w:tabs>
          <w:tab w:val="left" w:pos="1389"/>
          <w:tab w:val="left" w:pos="1390"/>
        </w:tabs>
        <w:spacing w:line="235" w:lineRule="exact"/>
        <w:ind w:hanging="683"/>
        <w:rPr>
          <w:sz w:val="20"/>
        </w:rPr>
      </w:pPr>
      <w:r>
        <w:rPr>
          <w:sz w:val="20"/>
        </w:rPr>
        <w:t>выбирать</w:t>
      </w:r>
      <w:r>
        <w:rPr>
          <w:spacing w:val="25"/>
          <w:sz w:val="20"/>
        </w:rPr>
        <w:t xml:space="preserve"> </w:t>
      </w:r>
      <w:r>
        <w:rPr>
          <w:sz w:val="20"/>
        </w:rPr>
        <w:t>партнёра</w:t>
      </w:r>
      <w:r>
        <w:rPr>
          <w:spacing w:val="22"/>
          <w:sz w:val="20"/>
        </w:rPr>
        <w:t xml:space="preserve"> </w:t>
      </w:r>
      <w:r>
        <w:rPr>
          <w:sz w:val="20"/>
        </w:rPr>
        <w:t>не</w:t>
      </w:r>
      <w:r>
        <w:rPr>
          <w:spacing w:val="26"/>
          <w:sz w:val="20"/>
        </w:rPr>
        <w:t xml:space="preserve"> </w:t>
      </w:r>
      <w:r>
        <w:rPr>
          <w:sz w:val="20"/>
        </w:rPr>
        <w:t>только</w:t>
      </w:r>
      <w:r>
        <w:rPr>
          <w:spacing w:val="23"/>
          <w:sz w:val="20"/>
        </w:rPr>
        <w:t xml:space="preserve"> </w:t>
      </w:r>
      <w:r>
        <w:rPr>
          <w:sz w:val="20"/>
        </w:rPr>
        <w:t>по</w:t>
      </w:r>
      <w:r>
        <w:rPr>
          <w:spacing w:val="23"/>
          <w:sz w:val="20"/>
        </w:rPr>
        <w:t xml:space="preserve"> </w:t>
      </w:r>
      <w:r>
        <w:rPr>
          <w:sz w:val="20"/>
        </w:rPr>
        <w:t>личным</w:t>
      </w:r>
      <w:r>
        <w:rPr>
          <w:spacing w:val="25"/>
          <w:sz w:val="20"/>
        </w:rPr>
        <w:t xml:space="preserve"> </w:t>
      </w:r>
      <w:r>
        <w:rPr>
          <w:sz w:val="20"/>
        </w:rPr>
        <w:t>симпатиям,</w:t>
      </w:r>
      <w:r>
        <w:rPr>
          <w:spacing w:val="25"/>
          <w:sz w:val="20"/>
        </w:rPr>
        <w:t xml:space="preserve"> </w:t>
      </w:r>
      <w:r>
        <w:rPr>
          <w:sz w:val="20"/>
        </w:rPr>
        <w:t>но</w:t>
      </w:r>
      <w:r>
        <w:rPr>
          <w:spacing w:val="24"/>
          <w:sz w:val="20"/>
        </w:rPr>
        <w:t xml:space="preserve"> </w:t>
      </w:r>
      <w:r>
        <w:rPr>
          <w:sz w:val="20"/>
        </w:rPr>
        <w:t>и</w:t>
      </w:r>
      <w:r>
        <w:rPr>
          <w:spacing w:val="30"/>
          <w:sz w:val="20"/>
        </w:rPr>
        <w:t xml:space="preserve"> </w:t>
      </w:r>
      <w:r>
        <w:rPr>
          <w:sz w:val="20"/>
        </w:rPr>
        <w:t>по</w:t>
      </w:r>
    </w:p>
    <w:p w:rsidR="006B4007" w:rsidRDefault="006B4007">
      <w:pPr>
        <w:spacing w:line="235" w:lineRule="exact"/>
        <w:rPr>
          <w:sz w:val="20"/>
        </w:rPr>
        <w:sectPr w:rsidR="006B4007">
          <w:pgSz w:w="7840" w:h="12020"/>
          <w:pgMar w:top="520" w:right="260" w:bottom="780" w:left="440" w:header="0" w:footer="487" w:gutter="0"/>
          <w:cols w:space="720"/>
        </w:sectPr>
      </w:pPr>
    </w:p>
    <w:p w:rsidR="006B4007" w:rsidRDefault="002E6965">
      <w:pPr>
        <w:pStyle w:val="a3"/>
        <w:spacing w:before="73"/>
        <w:ind w:right="317" w:firstLine="0"/>
      </w:pPr>
      <w:r>
        <w:lastRenderedPageBreak/>
        <w:t>деловым</w:t>
      </w:r>
      <w:r>
        <w:rPr>
          <w:spacing w:val="1"/>
        </w:rPr>
        <w:t xml:space="preserve"> </w:t>
      </w:r>
      <w:r>
        <w:t>качествам,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пожелания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спокойно</w:t>
      </w:r>
      <w:r>
        <w:rPr>
          <w:spacing w:val="-3"/>
        </w:rPr>
        <w:t xml:space="preserve"> </w:t>
      </w:r>
      <w:r>
        <w:t>принимать</w:t>
      </w:r>
      <w:r>
        <w:rPr>
          <w:spacing w:val="-6"/>
        </w:rPr>
        <w:t xml:space="preserve"> </w:t>
      </w:r>
      <w:r>
        <w:t>замечания</w:t>
      </w:r>
      <w:r>
        <w:rPr>
          <w:spacing w:val="-4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ра­боте,</w:t>
      </w:r>
      <w:r>
        <w:rPr>
          <w:spacing w:val="29"/>
        </w:rPr>
        <w:t xml:space="preserve"> </w:t>
      </w:r>
      <w:r>
        <w:t>объективно</w:t>
      </w:r>
      <w:r>
        <w:rPr>
          <w:spacing w:val="29"/>
        </w:rPr>
        <w:t xml:space="preserve"> </w:t>
      </w:r>
      <w:r>
        <w:t>их</w:t>
      </w:r>
      <w:r>
        <w:rPr>
          <w:spacing w:val="27"/>
        </w:rPr>
        <w:t xml:space="preserve"> </w:t>
      </w:r>
      <w:r>
        <w:t>оценивать;</w:t>
      </w:r>
    </w:p>
    <w:p w:rsidR="006B4007" w:rsidRDefault="002E6965">
      <w:pPr>
        <w:pStyle w:val="a4"/>
        <w:numPr>
          <w:ilvl w:val="0"/>
          <w:numId w:val="183"/>
        </w:numPr>
        <w:tabs>
          <w:tab w:val="left" w:pos="1389"/>
          <w:tab w:val="left" w:pos="1390"/>
        </w:tabs>
        <w:ind w:left="140" w:right="320" w:firstLine="566"/>
        <w:rPr>
          <w:sz w:val="20"/>
        </w:rPr>
      </w:pPr>
      <w:r>
        <w:rPr>
          <w:sz w:val="20"/>
        </w:rPr>
        <w:t>владеть</w:t>
      </w:r>
      <w:r>
        <w:rPr>
          <w:spacing w:val="1"/>
          <w:sz w:val="20"/>
        </w:rPr>
        <w:t xml:space="preserve"> </w:t>
      </w:r>
      <w:r>
        <w:rPr>
          <w:sz w:val="20"/>
        </w:rPr>
        <w:t>умениями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деятельности:</w:t>
      </w:r>
      <w:r>
        <w:rPr>
          <w:spacing w:val="1"/>
          <w:sz w:val="20"/>
        </w:rPr>
        <w:t xml:space="preserve"> </w:t>
      </w:r>
      <w:r>
        <w:rPr>
          <w:sz w:val="20"/>
        </w:rPr>
        <w:t>подчиняться,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договариваться, руководить; терпеливо и спокойно разрешать возникающие</w:t>
      </w:r>
      <w:r>
        <w:rPr>
          <w:spacing w:val="1"/>
          <w:sz w:val="20"/>
        </w:rPr>
        <w:t xml:space="preserve"> </w:t>
      </w:r>
      <w:r>
        <w:rPr>
          <w:sz w:val="20"/>
        </w:rPr>
        <w:t>конфликты;</w:t>
      </w:r>
    </w:p>
    <w:p w:rsidR="006B4007" w:rsidRDefault="002E6965">
      <w:pPr>
        <w:pStyle w:val="a4"/>
        <w:numPr>
          <w:ilvl w:val="0"/>
          <w:numId w:val="183"/>
        </w:numPr>
        <w:tabs>
          <w:tab w:val="left" w:pos="1389"/>
          <w:tab w:val="left" w:pos="1390"/>
        </w:tabs>
        <w:ind w:left="140" w:right="317" w:firstLine="566"/>
        <w:rPr>
          <w:sz w:val="20"/>
        </w:rPr>
      </w:pPr>
      <w:r>
        <w:rPr>
          <w:sz w:val="20"/>
        </w:rPr>
        <w:t>готовить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индивидуально,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парах,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группах</w:t>
      </w:r>
      <w:r>
        <w:rPr>
          <w:spacing w:val="1"/>
          <w:sz w:val="20"/>
        </w:rPr>
        <w:t xml:space="preserve"> </w:t>
      </w:r>
      <w:r>
        <w:rPr>
          <w:sz w:val="20"/>
        </w:rPr>
        <w:t>сообщения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изученному и дополнительному материалу с иллюстративным материалом и</w:t>
      </w:r>
      <w:r>
        <w:rPr>
          <w:spacing w:val="1"/>
          <w:sz w:val="20"/>
        </w:rPr>
        <w:t xml:space="preserve"> </w:t>
      </w:r>
      <w:r>
        <w:rPr>
          <w:sz w:val="20"/>
        </w:rPr>
        <w:t>видео</w:t>
      </w:r>
      <w:r w:rsidR="00874AEC">
        <w:rPr>
          <w:sz w:val="20"/>
        </w:rPr>
        <w:t xml:space="preserve"> </w:t>
      </w:r>
      <w:r>
        <w:rPr>
          <w:sz w:val="20"/>
        </w:rPr>
        <w:t>презентацией.</w:t>
      </w:r>
    </w:p>
    <w:p w:rsidR="006B4007" w:rsidRDefault="006B4007">
      <w:pPr>
        <w:pStyle w:val="a3"/>
        <w:spacing w:before="5"/>
        <w:ind w:left="0" w:firstLine="0"/>
        <w:jc w:val="left"/>
        <w:rPr>
          <w:sz w:val="18"/>
        </w:rPr>
      </w:pPr>
    </w:p>
    <w:p w:rsidR="006B4007" w:rsidRDefault="002E6965">
      <w:pPr>
        <w:pStyle w:val="a3"/>
        <w:ind w:left="707" w:firstLine="0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</w:p>
    <w:p w:rsidR="006B4007" w:rsidRDefault="002E6965">
      <w:pPr>
        <w:pStyle w:val="Heading4"/>
        <w:spacing w:before="5"/>
      </w:pPr>
      <w:r>
        <w:t>Модуль</w:t>
      </w:r>
      <w:r>
        <w:rPr>
          <w:spacing w:val="-6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православной</w:t>
      </w:r>
      <w:r>
        <w:rPr>
          <w:spacing w:val="-4"/>
        </w:rPr>
        <w:t xml:space="preserve"> </w:t>
      </w:r>
      <w:r>
        <w:t>культуры»</w:t>
      </w:r>
    </w:p>
    <w:p w:rsidR="006B4007" w:rsidRDefault="002E6965">
      <w:pPr>
        <w:pStyle w:val="a3"/>
        <w:spacing w:before="58"/>
        <w:ind w:right="318"/>
      </w:pPr>
      <w:r>
        <w:t>Предметные результаты обучения по модулю «Основы православной</w:t>
      </w:r>
      <w:r>
        <w:rPr>
          <w:spacing w:val="1"/>
        </w:rPr>
        <w:t xml:space="preserve"> </w:t>
      </w:r>
      <w:r>
        <w:t>культуры»</w:t>
      </w:r>
      <w:r>
        <w:rPr>
          <w:spacing w:val="-6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обеспечивать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достижения</w:t>
      </w:r>
      <w:r>
        <w:rPr>
          <w:spacing w:val="29"/>
        </w:rPr>
        <w:t xml:space="preserve"> </w:t>
      </w:r>
      <w:r>
        <w:t>обучающегося:</w:t>
      </w:r>
    </w:p>
    <w:p w:rsidR="006B4007" w:rsidRDefault="002E6965">
      <w:pPr>
        <w:pStyle w:val="a4"/>
        <w:numPr>
          <w:ilvl w:val="0"/>
          <w:numId w:val="182"/>
        </w:numPr>
        <w:tabs>
          <w:tab w:val="left" w:pos="1389"/>
          <w:tab w:val="left" w:pos="1390"/>
        </w:tabs>
        <w:ind w:right="318" w:firstLine="566"/>
        <w:rPr>
          <w:sz w:val="20"/>
        </w:rPr>
      </w:pPr>
      <w:r>
        <w:rPr>
          <w:sz w:val="20"/>
        </w:rPr>
        <w:t>выражать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1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1"/>
          <w:sz w:val="20"/>
        </w:rPr>
        <w:t xml:space="preserve"> </w:t>
      </w:r>
      <w:r>
        <w:rPr>
          <w:sz w:val="20"/>
        </w:rPr>
        <w:t>первоначальное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сущности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духовного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осознания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51"/>
          <w:sz w:val="20"/>
        </w:rPr>
        <w:t xml:space="preserve"> </w:t>
      </w:r>
      <w:r>
        <w:rPr>
          <w:sz w:val="20"/>
        </w:rPr>
        <w:t>усвоения</w:t>
      </w:r>
      <w:r>
        <w:rPr>
          <w:spacing w:val="51"/>
          <w:sz w:val="20"/>
        </w:rPr>
        <w:t xml:space="preserve"> </w:t>
      </w:r>
      <w:r>
        <w:rPr>
          <w:sz w:val="20"/>
        </w:rPr>
        <w:t>человеком</w:t>
      </w:r>
      <w:r>
        <w:rPr>
          <w:spacing w:val="1"/>
          <w:sz w:val="20"/>
        </w:rPr>
        <w:t xml:space="preserve"> </w:t>
      </w:r>
      <w:r>
        <w:rPr>
          <w:sz w:val="20"/>
        </w:rPr>
        <w:t>значимых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жизни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представлений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себе,</w:t>
      </w:r>
      <w:r>
        <w:rPr>
          <w:spacing w:val="1"/>
          <w:sz w:val="20"/>
        </w:rPr>
        <w:t xml:space="preserve"> </w:t>
      </w:r>
      <w:r>
        <w:rPr>
          <w:sz w:val="20"/>
        </w:rPr>
        <w:t>людях,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окружающей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действительности;</w:t>
      </w:r>
    </w:p>
    <w:p w:rsidR="006B4007" w:rsidRDefault="002E6965">
      <w:pPr>
        <w:pStyle w:val="a4"/>
        <w:numPr>
          <w:ilvl w:val="0"/>
          <w:numId w:val="182"/>
        </w:numPr>
        <w:tabs>
          <w:tab w:val="left" w:pos="1389"/>
          <w:tab w:val="left" w:pos="1390"/>
        </w:tabs>
        <w:ind w:right="318" w:firstLine="566"/>
        <w:rPr>
          <w:sz w:val="20"/>
        </w:rPr>
      </w:pPr>
      <w:r>
        <w:rPr>
          <w:sz w:val="20"/>
        </w:rPr>
        <w:t>выражать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1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значимости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нравственного совершенствования и роли в этом личных усилий человека,</w:t>
      </w:r>
      <w:r>
        <w:rPr>
          <w:spacing w:val="1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32"/>
          <w:sz w:val="20"/>
        </w:rPr>
        <w:t xml:space="preserve"> </w:t>
      </w:r>
      <w:r>
        <w:rPr>
          <w:sz w:val="20"/>
        </w:rPr>
        <w:t>примеры;</w:t>
      </w:r>
    </w:p>
    <w:p w:rsidR="006B4007" w:rsidRDefault="002E6965">
      <w:pPr>
        <w:pStyle w:val="a4"/>
        <w:numPr>
          <w:ilvl w:val="0"/>
          <w:numId w:val="182"/>
        </w:numPr>
        <w:tabs>
          <w:tab w:val="left" w:pos="1389"/>
          <w:tab w:val="left" w:pos="1390"/>
        </w:tabs>
        <w:ind w:right="316" w:firstLine="566"/>
        <w:rPr>
          <w:sz w:val="20"/>
        </w:rPr>
      </w:pPr>
      <w:r>
        <w:rPr>
          <w:sz w:val="20"/>
        </w:rPr>
        <w:t>выражать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принятие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российских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традиционных духовных и нравственных ценностей, духовно­нравственной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 народов России, российского общества как источника и основы</w:t>
      </w:r>
      <w:r>
        <w:rPr>
          <w:spacing w:val="1"/>
          <w:sz w:val="20"/>
        </w:rPr>
        <w:t xml:space="preserve"> </w:t>
      </w:r>
      <w:r>
        <w:rPr>
          <w:sz w:val="20"/>
        </w:rPr>
        <w:t>духовного развития,</w:t>
      </w:r>
      <w:r>
        <w:rPr>
          <w:spacing w:val="-1"/>
          <w:sz w:val="20"/>
        </w:rPr>
        <w:t xml:space="preserve"> </w:t>
      </w:r>
      <w:r>
        <w:rPr>
          <w:sz w:val="20"/>
        </w:rPr>
        <w:t>нравственного</w:t>
      </w:r>
      <w:r>
        <w:rPr>
          <w:spacing w:val="30"/>
          <w:sz w:val="20"/>
        </w:rPr>
        <w:t xml:space="preserve"> </w:t>
      </w:r>
      <w:r>
        <w:rPr>
          <w:sz w:val="20"/>
        </w:rPr>
        <w:t>совершенствования;</w:t>
      </w:r>
    </w:p>
    <w:p w:rsidR="006B4007" w:rsidRDefault="002E6965">
      <w:pPr>
        <w:pStyle w:val="a4"/>
        <w:numPr>
          <w:ilvl w:val="0"/>
          <w:numId w:val="182"/>
        </w:numPr>
        <w:tabs>
          <w:tab w:val="left" w:pos="1389"/>
          <w:tab w:val="left" w:pos="1390"/>
        </w:tabs>
        <w:ind w:right="317" w:firstLine="566"/>
        <w:rPr>
          <w:sz w:val="20"/>
        </w:rPr>
      </w:pPr>
      <w:r>
        <w:rPr>
          <w:sz w:val="20"/>
        </w:rPr>
        <w:t>рассказывать о нравственных заповедях, нормах христианской</w:t>
      </w:r>
      <w:r>
        <w:rPr>
          <w:spacing w:val="1"/>
          <w:sz w:val="20"/>
        </w:rPr>
        <w:t xml:space="preserve"> </w:t>
      </w:r>
      <w:r>
        <w:rPr>
          <w:sz w:val="20"/>
        </w:rPr>
        <w:t>морали, их значении в выстраивании отношений в семье, между людьми, в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общении</w:t>
      </w:r>
      <w:r>
        <w:rPr>
          <w:spacing w:val="30"/>
          <w:sz w:val="20"/>
        </w:rPr>
        <w:t xml:space="preserve"> </w:t>
      </w:r>
      <w:r>
        <w:rPr>
          <w:sz w:val="20"/>
        </w:rPr>
        <w:t>и</w:t>
      </w:r>
      <w:r>
        <w:rPr>
          <w:spacing w:val="30"/>
          <w:sz w:val="20"/>
        </w:rPr>
        <w:t xml:space="preserve"> </w:t>
      </w:r>
      <w:r>
        <w:rPr>
          <w:sz w:val="20"/>
        </w:rPr>
        <w:t>деятельности;</w:t>
      </w:r>
    </w:p>
    <w:p w:rsidR="006B4007" w:rsidRDefault="002E6965">
      <w:pPr>
        <w:pStyle w:val="a4"/>
        <w:numPr>
          <w:ilvl w:val="0"/>
          <w:numId w:val="182"/>
        </w:numPr>
        <w:tabs>
          <w:tab w:val="left" w:pos="1389"/>
          <w:tab w:val="left" w:pos="1390"/>
        </w:tabs>
        <w:ind w:right="317" w:firstLine="566"/>
        <w:rPr>
          <w:sz w:val="20"/>
        </w:rPr>
      </w:pPr>
      <w:r>
        <w:rPr>
          <w:w w:val="95"/>
          <w:sz w:val="20"/>
        </w:rPr>
        <w:t>раскрывать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основное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содержание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нравственных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категорий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православной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культуре,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традиции</w:t>
      </w:r>
      <w:r>
        <w:rPr>
          <w:spacing w:val="1"/>
          <w:sz w:val="20"/>
        </w:rPr>
        <w:t xml:space="preserve"> </w:t>
      </w:r>
      <w:r>
        <w:rPr>
          <w:sz w:val="20"/>
        </w:rPr>
        <w:t>(любовь,</w:t>
      </w:r>
      <w:r>
        <w:rPr>
          <w:spacing w:val="1"/>
          <w:sz w:val="20"/>
        </w:rPr>
        <w:t xml:space="preserve"> </w:t>
      </w:r>
      <w:r>
        <w:rPr>
          <w:sz w:val="20"/>
        </w:rPr>
        <w:t>вера,</w:t>
      </w:r>
      <w:r>
        <w:rPr>
          <w:spacing w:val="1"/>
          <w:sz w:val="20"/>
        </w:rPr>
        <w:t xml:space="preserve"> </w:t>
      </w:r>
      <w:r>
        <w:rPr>
          <w:sz w:val="20"/>
        </w:rPr>
        <w:t>милосердие, прощение,</w:t>
      </w:r>
      <w:r>
        <w:rPr>
          <w:spacing w:val="1"/>
          <w:sz w:val="20"/>
        </w:rPr>
        <w:t xml:space="preserve"> </w:t>
      </w:r>
      <w:r>
        <w:rPr>
          <w:sz w:val="20"/>
        </w:rPr>
        <w:t>покаяние,</w:t>
      </w:r>
      <w:r>
        <w:rPr>
          <w:spacing w:val="1"/>
          <w:sz w:val="20"/>
        </w:rPr>
        <w:t xml:space="preserve"> </w:t>
      </w:r>
      <w:r>
        <w:rPr>
          <w:sz w:val="20"/>
        </w:rPr>
        <w:t>сострадание,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послушание,</w:t>
      </w:r>
      <w:r>
        <w:rPr>
          <w:spacing w:val="1"/>
          <w:sz w:val="20"/>
        </w:rPr>
        <w:t xml:space="preserve"> </w:t>
      </w:r>
      <w:r>
        <w:rPr>
          <w:sz w:val="20"/>
        </w:rPr>
        <w:t>грех как нарушение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заповедей, борьба с грехом, спасение), основное содержание и соотношение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ветхозаветных</w:t>
      </w:r>
      <w:r>
        <w:rPr>
          <w:spacing w:val="1"/>
          <w:sz w:val="20"/>
        </w:rPr>
        <w:t xml:space="preserve"> </w:t>
      </w:r>
      <w:r>
        <w:rPr>
          <w:sz w:val="20"/>
        </w:rPr>
        <w:t>Десяти</w:t>
      </w:r>
      <w:r>
        <w:rPr>
          <w:spacing w:val="1"/>
          <w:sz w:val="20"/>
        </w:rPr>
        <w:t xml:space="preserve"> </w:t>
      </w:r>
      <w:r>
        <w:rPr>
          <w:sz w:val="20"/>
        </w:rPr>
        <w:t>заповедей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Евангельских</w:t>
      </w:r>
      <w:r>
        <w:rPr>
          <w:spacing w:val="1"/>
          <w:sz w:val="20"/>
        </w:rPr>
        <w:t xml:space="preserve"> </w:t>
      </w:r>
      <w:r>
        <w:rPr>
          <w:sz w:val="20"/>
        </w:rPr>
        <w:t>заповедей</w:t>
      </w:r>
      <w:r>
        <w:rPr>
          <w:spacing w:val="1"/>
          <w:sz w:val="20"/>
        </w:rPr>
        <w:t xml:space="preserve"> </w:t>
      </w:r>
      <w:r>
        <w:rPr>
          <w:sz w:val="20"/>
        </w:rPr>
        <w:t>Блаженств,</w:t>
      </w:r>
      <w:r>
        <w:rPr>
          <w:spacing w:val="1"/>
          <w:sz w:val="20"/>
        </w:rPr>
        <w:t xml:space="preserve"> </w:t>
      </w:r>
      <w:r>
        <w:rPr>
          <w:sz w:val="20"/>
        </w:rPr>
        <w:t>христианского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идеала;</w:t>
      </w:r>
      <w:r>
        <w:rPr>
          <w:spacing w:val="1"/>
          <w:sz w:val="20"/>
        </w:rPr>
        <w:t xml:space="preserve"> </w:t>
      </w:r>
      <w:r>
        <w:rPr>
          <w:sz w:val="20"/>
        </w:rPr>
        <w:t>объяснять</w:t>
      </w:r>
      <w:r>
        <w:rPr>
          <w:spacing w:val="1"/>
          <w:sz w:val="20"/>
        </w:rPr>
        <w:t xml:space="preserve"> </w:t>
      </w:r>
      <w:r>
        <w:rPr>
          <w:sz w:val="20"/>
        </w:rPr>
        <w:t>«золотое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правило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нравственности»</w:t>
      </w:r>
      <w:r>
        <w:rPr>
          <w:spacing w:val="6"/>
          <w:sz w:val="20"/>
        </w:rPr>
        <w:t xml:space="preserve"> </w:t>
      </w:r>
      <w:r>
        <w:rPr>
          <w:sz w:val="20"/>
        </w:rPr>
        <w:t>в</w:t>
      </w:r>
      <w:r>
        <w:rPr>
          <w:spacing w:val="11"/>
          <w:sz w:val="20"/>
        </w:rPr>
        <w:t xml:space="preserve"> </w:t>
      </w:r>
      <w:r>
        <w:rPr>
          <w:sz w:val="20"/>
        </w:rPr>
        <w:t>православной</w:t>
      </w:r>
      <w:r>
        <w:rPr>
          <w:spacing w:val="11"/>
          <w:sz w:val="20"/>
        </w:rPr>
        <w:t xml:space="preserve"> </w:t>
      </w:r>
      <w:r>
        <w:rPr>
          <w:sz w:val="20"/>
        </w:rPr>
        <w:t>христианской</w:t>
      </w:r>
      <w:r>
        <w:rPr>
          <w:spacing w:val="9"/>
          <w:sz w:val="20"/>
        </w:rPr>
        <w:t xml:space="preserve"> </w:t>
      </w:r>
      <w:r>
        <w:rPr>
          <w:sz w:val="20"/>
        </w:rPr>
        <w:t>традиции;</w:t>
      </w:r>
    </w:p>
    <w:p w:rsidR="006B4007" w:rsidRDefault="002E6965">
      <w:pPr>
        <w:pStyle w:val="a4"/>
        <w:numPr>
          <w:ilvl w:val="0"/>
          <w:numId w:val="182"/>
        </w:numPr>
        <w:tabs>
          <w:tab w:val="left" w:pos="1389"/>
          <w:tab w:val="left" w:pos="1390"/>
        </w:tabs>
        <w:ind w:right="318" w:firstLine="566"/>
        <w:rPr>
          <w:sz w:val="20"/>
        </w:rPr>
      </w:pPr>
      <w:r>
        <w:rPr>
          <w:sz w:val="20"/>
        </w:rPr>
        <w:t>первоначальный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опыт</w:t>
      </w:r>
      <w:r>
        <w:rPr>
          <w:spacing w:val="1"/>
          <w:sz w:val="20"/>
        </w:rPr>
        <w:t xml:space="preserve"> </w:t>
      </w:r>
      <w:r>
        <w:rPr>
          <w:sz w:val="20"/>
        </w:rPr>
        <w:t>осмысления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1"/>
          <w:sz w:val="20"/>
        </w:rPr>
        <w:t xml:space="preserve"> </w:t>
      </w:r>
      <w:r>
        <w:rPr>
          <w:sz w:val="20"/>
        </w:rPr>
        <w:t>поступков,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(своих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1"/>
          <w:sz w:val="20"/>
        </w:rPr>
        <w:t xml:space="preserve"> </w:t>
      </w:r>
      <w:r>
        <w:rPr>
          <w:sz w:val="20"/>
        </w:rPr>
        <w:t>людей)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50"/>
          <w:sz w:val="20"/>
        </w:rPr>
        <w:t xml:space="preserve"> </w:t>
      </w:r>
      <w:r>
        <w:rPr>
          <w:sz w:val="20"/>
        </w:rPr>
        <w:t>позиций</w:t>
      </w:r>
      <w:r>
        <w:rPr>
          <w:spacing w:val="50"/>
          <w:sz w:val="20"/>
        </w:rPr>
        <w:t xml:space="preserve"> </w:t>
      </w:r>
      <w:r>
        <w:rPr>
          <w:sz w:val="20"/>
        </w:rPr>
        <w:t>православной</w:t>
      </w:r>
      <w:r>
        <w:rPr>
          <w:spacing w:val="1"/>
          <w:sz w:val="20"/>
        </w:rPr>
        <w:t xml:space="preserve"> </w:t>
      </w:r>
      <w:r>
        <w:rPr>
          <w:sz w:val="20"/>
        </w:rPr>
        <w:t>этики;</w:t>
      </w:r>
    </w:p>
    <w:p w:rsidR="006B4007" w:rsidRDefault="002E6965">
      <w:pPr>
        <w:pStyle w:val="a4"/>
        <w:numPr>
          <w:ilvl w:val="0"/>
          <w:numId w:val="182"/>
        </w:numPr>
        <w:tabs>
          <w:tab w:val="left" w:pos="1389"/>
          <w:tab w:val="left" w:pos="1390"/>
        </w:tabs>
        <w:spacing w:line="172" w:lineRule="exact"/>
        <w:ind w:left="1389" w:hanging="683"/>
        <w:rPr>
          <w:sz w:val="20"/>
        </w:rPr>
      </w:pPr>
      <w:r>
        <w:rPr>
          <w:w w:val="95"/>
          <w:sz w:val="20"/>
        </w:rPr>
        <w:t>раскрывать</w:t>
      </w:r>
      <w:r>
        <w:rPr>
          <w:spacing w:val="46"/>
          <w:sz w:val="20"/>
        </w:rPr>
        <w:t xml:space="preserve"> </w:t>
      </w:r>
      <w:r>
        <w:rPr>
          <w:w w:val="95"/>
          <w:sz w:val="20"/>
        </w:rPr>
        <w:t>своими</w:t>
      </w:r>
      <w:r>
        <w:rPr>
          <w:spacing w:val="54"/>
          <w:sz w:val="20"/>
        </w:rPr>
        <w:t xml:space="preserve"> </w:t>
      </w:r>
      <w:r>
        <w:rPr>
          <w:w w:val="95"/>
          <w:sz w:val="20"/>
        </w:rPr>
        <w:t>словами</w:t>
      </w:r>
      <w:r>
        <w:rPr>
          <w:spacing w:val="102"/>
          <w:sz w:val="20"/>
        </w:rPr>
        <w:t xml:space="preserve"> </w:t>
      </w:r>
      <w:r>
        <w:rPr>
          <w:w w:val="95"/>
          <w:sz w:val="20"/>
        </w:rPr>
        <w:t>первоначальные</w:t>
      </w:r>
      <w:r>
        <w:rPr>
          <w:spacing w:val="101"/>
          <w:sz w:val="20"/>
        </w:rPr>
        <w:t xml:space="preserve"> </w:t>
      </w:r>
      <w:r>
        <w:rPr>
          <w:w w:val="95"/>
          <w:sz w:val="20"/>
        </w:rPr>
        <w:t>представления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</w:t>
      </w:r>
    </w:p>
    <w:p w:rsidR="006B4007" w:rsidRDefault="002E6965">
      <w:pPr>
        <w:pStyle w:val="a3"/>
        <w:ind w:right="319" w:firstLine="0"/>
      </w:pPr>
      <w:r>
        <w:t>мировоззрении</w:t>
      </w:r>
      <w:r>
        <w:rPr>
          <w:spacing w:val="1"/>
        </w:rPr>
        <w:t xml:space="preserve"> </w:t>
      </w:r>
      <w:r>
        <w:t>(картине</w:t>
      </w:r>
      <w:r>
        <w:rPr>
          <w:spacing w:val="1"/>
        </w:rPr>
        <w:t xml:space="preserve"> </w:t>
      </w:r>
      <w:r>
        <w:t>мира)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православии,</w:t>
      </w:r>
      <w:r>
        <w:rPr>
          <w:spacing w:val="1"/>
        </w:rPr>
        <w:t xml:space="preserve"> </w:t>
      </w:r>
      <w:r>
        <w:t>вероучении о</w:t>
      </w:r>
      <w:r>
        <w:rPr>
          <w:spacing w:val="1"/>
        </w:rPr>
        <w:t xml:space="preserve"> </w:t>
      </w:r>
      <w:r>
        <w:t>Боге­Троице,</w:t>
      </w:r>
      <w:r>
        <w:rPr>
          <w:spacing w:val="1"/>
        </w:rPr>
        <w:t xml:space="preserve"> </w:t>
      </w:r>
      <w:r>
        <w:t>Творении,</w:t>
      </w:r>
      <w:r>
        <w:rPr>
          <w:spacing w:val="-3"/>
        </w:rPr>
        <w:t xml:space="preserve"> </w:t>
      </w:r>
      <w:r>
        <w:t>человеке,</w:t>
      </w:r>
      <w:r>
        <w:rPr>
          <w:spacing w:val="-2"/>
        </w:rPr>
        <w:t xml:space="preserve"> </w:t>
      </w:r>
      <w:r>
        <w:t>Богочеловеке</w:t>
      </w:r>
      <w:r>
        <w:rPr>
          <w:spacing w:val="-3"/>
        </w:rPr>
        <w:t xml:space="preserve"> </w:t>
      </w:r>
      <w:r>
        <w:t>Иисусе</w:t>
      </w:r>
      <w:r>
        <w:rPr>
          <w:spacing w:val="5"/>
        </w:rPr>
        <w:t xml:space="preserve"> </w:t>
      </w:r>
      <w:r>
        <w:t>Христе</w:t>
      </w:r>
      <w:r>
        <w:rPr>
          <w:spacing w:val="29"/>
        </w:rPr>
        <w:t xml:space="preserve"> </w:t>
      </w:r>
      <w:r>
        <w:t>как</w:t>
      </w:r>
      <w:r>
        <w:rPr>
          <w:spacing w:val="29"/>
        </w:rPr>
        <w:t xml:space="preserve"> </w:t>
      </w:r>
      <w:r>
        <w:t>Спасителе,</w:t>
      </w:r>
      <w:r>
        <w:rPr>
          <w:spacing w:val="27"/>
        </w:rPr>
        <w:t xml:space="preserve"> </w:t>
      </w:r>
      <w:r>
        <w:t>Церкви;</w:t>
      </w:r>
    </w:p>
    <w:p w:rsidR="006B4007" w:rsidRDefault="002E6965">
      <w:pPr>
        <w:pStyle w:val="a4"/>
        <w:numPr>
          <w:ilvl w:val="0"/>
          <w:numId w:val="182"/>
        </w:numPr>
        <w:tabs>
          <w:tab w:val="left" w:pos="1389"/>
          <w:tab w:val="left" w:pos="1390"/>
        </w:tabs>
        <w:ind w:right="316" w:firstLine="566"/>
        <w:rPr>
          <w:sz w:val="20"/>
        </w:rPr>
      </w:pPr>
      <w:r>
        <w:rPr>
          <w:sz w:val="20"/>
        </w:rPr>
        <w:t>рассказывать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Священном</w:t>
      </w:r>
      <w:r>
        <w:rPr>
          <w:spacing w:val="1"/>
          <w:sz w:val="20"/>
        </w:rPr>
        <w:t xml:space="preserve"> </w:t>
      </w:r>
      <w:r>
        <w:rPr>
          <w:sz w:val="20"/>
        </w:rPr>
        <w:t>Писании</w:t>
      </w:r>
      <w:r>
        <w:rPr>
          <w:spacing w:val="1"/>
          <w:sz w:val="20"/>
        </w:rPr>
        <w:t xml:space="preserve"> </w:t>
      </w:r>
      <w:r>
        <w:rPr>
          <w:sz w:val="20"/>
        </w:rPr>
        <w:t>Церкви</w:t>
      </w:r>
      <w:r>
        <w:rPr>
          <w:spacing w:val="1"/>
          <w:sz w:val="20"/>
        </w:rPr>
        <w:t xml:space="preserve"> </w:t>
      </w:r>
      <w:r>
        <w:rPr>
          <w:sz w:val="20"/>
        </w:rPr>
        <w:t>—</w:t>
      </w:r>
      <w:r>
        <w:rPr>
          <w:spacing w:val="51"/>
          <w:sz w:val="20"/>
        </w:rPr>
        <w:t xml:space="preserve"> </w:t>
      </w:r>
      <w:r>
        <w:rPr>
          <w:sz w:val="20"/>
        </w:rPr>
        <w:t>Библии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(Ветхий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Завет,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Новый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Завет,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Евангелия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евангелисты), апостолах,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святых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житиях святых, священнослужителях, богослужениях, молитвах, Таинствах</w:t>
      </w:r>
      <w:r>
        <w:rPr>
          <w:spacing w:val="1"/>
          <w:sz w:val="20"/>
        </w:rPr>
        <w:t xml:space="preserve"> </w:t>
      </w:r>
      <w:r>
        <w:rPr>
          <w:sz w:val="20"/>
        </w:rPr>
        <w:t>(общее</w:t>
      </w:r>
      <w:r>
        <w:rPr>
          <w:spacing w:val="1"/>
          <w:sz w:val="20"/>
        </w:rPr>
        <w:t xml:space="preserve"> </w:t>
      </w:r>
      <w:r>
        <w:rPr>
          <w:sz w:val="20"/>
        </w:rPr>
        <w:t>число</w:t>
      </w:r>
      <w:r>
        <w:rPr>
          <w:spacing w:val="1"/>
          <w:sz w:val="20"/>
        </w:rPr>
        <w:t xml:space="preserve"> </w:t>
      </w:r>
      <w:r>
        <w:rPr>
          <w:sz w:val="20"/>
        </w:rPr>
        <w:t>Таинств, смысл</w:t>
      </w:r>
      <w:r>
        <w:rPr>
          <w:spacing w:val="1"/>
          <w:sz w:val="20"/>
        </w:rPr>
        <w:t xml:space="preserve"> </w:t>
      </w:r>
      <w:r>
        <w:rPr>
          <w:sz w:val="20"/>
        </w:rPr>
        <w:t>Таинств</w:t>
      </w:r>
      <w:r>
        <w:rPr>
          <w:spacing w:val="1"/>
          <w:sz w:val="20"/>
        </w:rPr>
        <w:t xml:space="preserve"> </w:t>
      </w:r>
      <w:r>
        <w:rPr>
          <w:sz w:val="20"/>
        </w:rPr>
        <w:t>Крещения,</w:t>
      </w:r>
      <w:r>
        <w:rPr>
          <w:spacing w:val="1"/>
          <w:sz w:val="20"/>
        </w:rPr>
        <w:t xml:space="preserve"> </w:t>
      </w:r>
      <w:r>
        <w:rPr>
          <w:sz w:val="20"/>
        </w:rPr>
        <w:t>Причастия,</w:t>
      </w:r>
      <w:r>
        <w:rPr>
          <w:spacing w:val="1"/>
          <w:sz w:val="20"/>
        </w:rPr>
        <w:t xml:space="preserve"> </w:t>
      </w:r>
      <w:r>
        <w:rPr>
          <w:sz w:val="20"/>
        </w:rPr>
        <w:t>Венчания,</w:t>
      </w:r>
      <w:r>
        <w:rPr>
          <w:spacing w:val="1"/>
          <w:sz w:val="20"/>
        </w:rPr>
        <w:t xml:space="preserve"> </w:t>
      </w:r>
      <w:r>
        <w:rPr>
          <w:sz w:val="20"/>
        </w:rPr>
        <w:t>Исповеди),</w:t>
      </w:r>
      <w:r>
        <w:rPr>
          <w:spacing w:val="13"/>
          <w:sz w:val="20"/>
        </w:rPr>
        <w:t xml:space="preserve"> </w:t>
      </w:r>
      <w:r>
        <w:rPr>
          <w:sz w:val="20"/>
        </w:rPr>
        <w:t>монашестве</w:t>
      </w:r>
      <w:r>
        <w:rPr>
          <w:spacing w:val="15"/>
          <w:sz w:val="20"/>
        </w:rPr>
        <w:t xml:space="preserve"> </w:t>
      </w:r>
      <w:r>
        <w:rPr>
          <w:sz w:val="20"/>
        </w:rPr>
        <w:t>и</w:t>
      </w:r>
      <w:r>
        <w:rPr>
          <w:spacing w:val="12"/>
          <w:sz w:val="20"/>
        </w:rPr>
        <w:t xml:space="preserve"> </w:t>
      </w:r>
      <w:r>
        <w:rPr>
          <w:sz w:val="20"/>
        </w:rPr>
        <w:t>монастырях</w:t>
      </w:r>
      <w:r>
        <w:rPr>
          <w:spacing w:val="13"/>
          <w:sz w:val="20"/>
        </w:rPr>
        <w:t xml:space="preserve"> </w:t>
      </w:r>
      <w:r>
        <w:rPr>
          <w:sz w:val="20"/>
        </w:rPr>
        <w:t>в</w:t>
      </w:r>
      <w:r>
        <w:rPr>
          <w:spacing w:val="15"/>
          <w:sz w:val="20"/>
        </w:rPr>
        <w:t xml:space="preserve"> </w:t>
      </w:r>
      <w:r>
        <w:rPr>
          <w:sz w:val="20"/>
        </w:rPr>
        <w:t>православной</w:t>
      </w:r>
      <w:r>
        <w:rPr>
          <w:spacing w:val="13"/>
          <w:sz w:val="20"/>
        </w:rPr>
        <w:t xml:space="preserve"> </w:t>
      </w:r>
      <w:r>
        <w:rPr>
          <w:sz w:val="20"/>
        </w:rPr>
        <w:t>традиции;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260" w:bottom="780" w:left="440" w:header="0" w:footer="487" w:gutter="0"/>
          <w:cols w:space="720"/>
        </w:sectPr>
      </w:pPr>
    </w:p>
    <w:p w:rsidR="006B4007" w:rsidRDefault="002E6965">
      <w:pPr>
        <w:pStyle w:val="a4"/>
        <w:numPr>
          <w:ilvl w:val="0"/>
          <w:numId w:val="182"/>
        </w:numPr>
        <w:tabs>
          <w:tab w:val="left" w:pos="1389"/>
          <w:tab w:val="left" w:pos="1390"/>
        </w:tabs>
        <w:spacing w:before="63"/>
        <w:ind w:right="316" w:firstLine="566"/>
        <w:rPr>
          <w:sz w:val="20"/>
        </w:rPr>
      </w:pPr>
      <w:r>
        <w:rPr>
          <w:w w:val="95"/>
          <w:sz w:val="20"/>
        </w:rPr>
        <w:lastRenderedPageBreak/>
        <w:t>рассказывать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назначении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устройстве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православного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храма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(собственно храм, притвор, алтарь, иконы, иконостас), нормах поведения в</w:t>
      </w:r>
      <w:r>
        <w:rPr>
          <w:spacing w:val="1"/>
          <w:sz w:val="20"/>
        </w:rPr>
        <w:t xml:space="preserve"> </w:t>
      </w:r>
      <w:r>
        <w:rPr>
          <w:sz w:val="20"/>
        </w:rPr>
        <w:t>храме, общения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мирянами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священнослужителями;</w:t>
      </w:r>
    </w:p>
    <w:p w:rsidR="006B4007" w:rsidRDefault="002E6965">
      <w:pPr>
        <w:pStyle w:val="a4"/>
        <w:numPr>
          <w:ilvl w:val="0"/>
          <w:numId w:val="182"/>
        </w:numPr>
        <w:tabs>
          <w:tab w:val="left" w:pos="1390"/>
        </w:tabs>
        <w:ind w:right="315" w:firstLine="566"/>
        <w:rPr>
          <w:sz w:val="20"/>
        </w:rPr>
      </w:pPr>
      <w:r>
        <w:rPr>
          <w:sz w:val="20"/>
        </w:rPr>
        <w:t>рассказывать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православных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праздниках</w:t>
      </w:r>
      <w:r>
        <w:rPr>
          <w:spacing w:val="1"/>
          <w:sz w:val="20"/>
        </w:rPr>
        <w:t xml:space="preserve"> </w:t>
      </w:r>
      <w:r>
        <w:rPr>
          <w:sz w:val="20"/>
        </w:rPr>
        <w:t>(не</w:t>
      </w:r>
      <w:r>
        <w:rPr>
          <w:spacing w:val="1"/>
          <w:sz w:val="20"/>
        </w:rPr>
        <w:t xml:space="preserve"> </w:t>
      </w:r>
      <w:r>
        <w:rPr>
          <w:sz w:val="20"/>
        </w:rPr>
        <w:t>менее</w:t>
      </w:r>
      <w:r>
        <w:rPr>
          <w:spacing w:val="1"/>
          <w:sz w:val="20"/>
        </w:rPr>
        <w:t xml:space="preserve"> </w:t>
      </w:r>
      <w:r>
        <w:rPr>
          <w:sz w:val="20"/>
        </w:rPr>
        <w:t>трёх,</w:t>
      </w:r>
      <w:r>
        <w:rPr>
          <w:spacing w:val="1"/>
          <w:sz w:val="20"/>
        </w:rPr>
        <w:t xml:space="preserve"> </w:t>
      </w:r>
      <w:r>
        <w:rPr>
          <w:sz w:val="20"/>
        </w:rPr>
        <w:t>включая</w:t>
      </w:r>
      <w:r>
        <w:rPr>
          <w:spacing w:val="1"/>
          <w:sz w:val="20"/>
        </w:rPr>
        <w:t xml:space="preserve"> </w:t>
      </w:r>
      <w:r>
        <w:rPr>
          <w:sz w:val="20"/>
        </w:rPr>
        <w:t>Воскресение</w:t>
      </w:r>
      <w:r>
        <w:rPr>
          <w:spacing w:val="1"/>
          <w:sz w:val="20"/>
        </w:rPr>
        <w:t xml:space="preserve"> </w:t>
      </w:r>
      <w:r>
        <w:rPr>
          <w:sz w:val="20"/>
        </w:rPr>
        <w:t>Христово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Рождество</w:t>
      </w:r>
      <w:r>
        <w:rPr>
          <w:spacing w:val="1"/>
          <w:sz w:val="20"/>
        </w:rPr>
        <w:t xml:space="preserve"> </w:t>
      </w:r>
      <w:r>
        <w:rPr>
          <w:sz w:val="20"/>
        </w:rPr>
        <w:t>Христово),</w:t>
      </w:r>
      <w:r>
        <w:rPr>
          <w:spacing w:val="1"/>
          <w:sz w:val="20"/>
        </w:rPr>
        <w:t xml:space="preserve"> </w:t>
      </w:r>
      <w:r>
        <w:rPr>
          <w:sz w:val="20"/>
        </w:rPr>
        <w:t>православных</w:t>
      </w:r>
      <w:r>
        <w:rPr>
          <w:spacing w:val="1"/>
          <w:sz w:val="20"/>
        </w:rPr>
        <w:t xml:space="preserve"> </w:t>
      </w:r>
      <w:r>
        <w:rPr>
          <w:sz w:val="20"/>
        </w:rPr>
        <w:t>постах,</w:t>
      </w:r>
      <w:r>
        <w:rPr>
          <w:spacing w:val="29"/>
          <w:sz w:val="20"/>
        </w:rPr>
        <w:t xml:space="preserve"> </w:t>
      </w:r>
      <w:r>
        <w:rPr>
          <w:sz w:val="20"/>
        </w:rPr>
        <w:t>назначении</w:t>
      </w:r>
      <w:r>
        <w:rPr>
          <w:spacing w:val="31"/>
          <w:sz w:val="20"/>
        </w:rPr>
        <w:t xml:space="preserve"> </w:t>
      </w:r>
      <w:r>
        <w:rPr>
          <w:sz w:val="20"/>
        </w:rPr>
        <w:t>поста;</w:t>
      </w:r>
    </w:p>
    <w:p w:rsidR="006B4007" w:rsidRDefault="002E6965">
      <w:pPr>
        <w:pStyle w:val="a4"/>
        <w:numPr>
          <w:ilvl w:val="0"/>
          <w:numId w:val="182"/>
        </w:numPr>
        <w:tabs>
          <w:tab w:val="left" w:pos="1390"/>
        </w:tabs>
        <w:ind w:right="316" w:firstLine="566"/>
        <w:rPr>
          <w:sz w:val="20"/>
        </w:rPr>
      </w:pPr>
      <w:r>
        <w:rPr>
          <w:sz w:val="20"/>
        </w:rPr>
        <w:t>раскрывать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основное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норм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православной</w:t>
      </w:r>
      <w:r>
        <w:rPr>
          <w:spacing w:val="1"/>
          <w:sz w:val="20"/>
        </w:rPr>
        <w:t xml:space="preserve"> </w:t>
      </w:r>
      <w:r>
        <w:rPr>
          <w:sz w:val="20"/>
        </w:rPr>
        <w:t>семье,</w:t>
      </w:r>
      <w:r>
        <w:rPr>
          <w:spacing w:val="1"/>
          <w:sz w:val="20"/>
        </w:rPr>
        <w:t xml:space="preserve"> </w:t>
      </w:r>
      <w:r>
        <w:rPr>
          <w:sz w:val="20"/>
        </w:rPr>
        <w:t>обязанностей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членов</w:t>
      </w:r>
      <w:r>
        <w:rPr>
          <w:spacing w:val="1"/>
          <w:sz w:val="20"/>
        </w:rPr>
        <w:t xml:space="preserve"> </w:t>
      </w:r>
      <w:r>
        <w:rPr>
          <w:sz w:val="20"/>
        </w:rPr>
        <w:t>семьи,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отношении детей к отцу, матери, братьям и сёстрам, старшим по возрасту,</w:t>
      </w:r>
      <w:r>
        <w:rPr>
          <w:spacing w:val="1"/>
          <w:sz w:val="20"/>
        </w:rPr>
        <w:t xml:space="preserve"> </w:t>
      </w:r>
      <w:r>
        <w:rPr>
          <w:sz w:val="20"/>
        </w:rPr>
        <w:t>предкам;</w:t>
      </w:r>
      <w:r>
        <w:rPr>
          <w:spacing w:val="2"/>
          <w:sz w:val="20"/>
        </w:rPr>
        <w:t xml:space="preserve"> </w:t>
      </w:r>
      <w:r>
        <w:rPr>
          <w:sz w:val="20"/>
        </w:rPr>
        <w:t>православных семейных</w:t>
      </w:r>
      <w:r>
        <w:rPr>
          <w:spacing w:val="-1"/>
          <w:sz w:val="20"/>
        </w:rPr>
        <w:t xml:space="preserve"> </w:t>
      </w:r>
      <w:r>
        <w:rPr>
          <w:sz w:val="20"/>
        </w:rPr>
        <w:t>ценностей;</w:t>
      </w:r>
    </w:p>
    <w:p w:rsidR="006B4007" w:rsidRDefault="002E6965">
      <w:pPr>
        <w:pStyle w:val="a4"/>
        <w:numPr>
          <w:ilvl w:val="0"/>
          <w:numId w:val="182"/>
        </w:numPr>
        <w:tabs>
          <w:tab w:val="left" w:pos="1390"/>
        </w:tabs>
        <w:spacing w:line="237" w:lineRule="auto"/>
        <w:ind w:right="320" w:firstLine="566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христианскую</w:t>
      </w:r>
      <w:r>
        <w:rPr>
          <w:spacing w:val="1"/>
          <w:sz w:val="20"/>
        </w:rPr>
        <w:t xml:space="preserve"> </w:t>
      </w:r>
      <w:r>
        <w:rPr>
          <w:sz w:val="20"/>
        </w:rPr>
        <w:t>символику,</w:t>
      </w:r>
      <w:r>
        <w:rPr>
          <w:spacing w:val="1"/>
          <w:sz w:val="20"/>
        </w:rPr>
        <w:t xml:space="preserve"> </w:t>
      </w:r>
      <w:r>
        <w:rPr>
          <w:sz w:val="20"/>
        </w:rPr>
        <w:t>объяснять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>словами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её</w:t>
      </w:r>
      <w:r>
        <w:rPr>
          <w:spacing w:val="-10"/>
          <w:sz w:val="20"/>
        </w:rPr>
        <w:t xml:space="preserve"> </w:t>
      </w:r>
      <w:r>
        <w:rPr>
          <w:sz w:val="20"/>
        </w:rPr>
        <w:t>смысл</w:t>
      </w:r>
      <w:r>
        <w:rPr>
          <w:spacing w:val="-12"/>
          <w:sz w:val="20"/>
        </w:rPr>
        <w:t xml:space="preserve"> </w:t>
      </w:r>
      <w:r>
        <w:rPr>
          <w:sz w:val="20"/>
        </w:rPr>
        <w:t>(православный</w:t>
      </w:r>
      <w:r>
        <w:rPr>
          <w:spacing w:val="-10"/>
          <w:sz w:val="20"/>
        </w:rPr>
        <w:t xml:space="preserve"> </w:t>
      </w:r>
      <w:r>
        <w:rPr>
          <w:sz w:val="20"/>
        </w:rPr>
        <w:t>крест)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православной</w:t>
      </w:r>
      <w:r>
        <w:rPr>
          <w:spacing w:val="27"/>
          <w:sz w:val="20"/>
        </w:rPr>
        <w:t xml:space="preserve"> </w:t>
      </w:r>
      <w:r>
        <w:rPr>
          <w:sz w:val="20"/>
        </w:rPr>
        <w:t>культуре;</w:t>
      </w:r>
    </w:p>
    <w:p w:rsidR="006B4007" w:rsidRDefault="002E6965">
      <w:pPr>
        <w:pStyle w:val="a4"/>
        <w:numPr>
          <w:ilvl w:val="0"/>
          <w:numId w:val="182"/>
        </w:numPr>
        <w:tabs>
          <w:tab w:val="left" w:pos="1390"/>
        </w:tabs>
        <w:ind w:right="318" w:firstLine="566"/>
        <w:rPr>
          <w:sz w:val="20"/>
        </w:rPr>
      </w:pPr>
      <w:r>
        <w:rPr>
          <w:sz w:val="20"/>
        </w:rPr>
        <w:t>рассказывать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православной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традиции, об иконописи; выделять и объяснять особенности</w:t>
      </w:r>
      <w:r w:rsidR="00874AEC">
        <w:rPr>
          <w:sz w:val="20"/>
        </w:rPr>
        <w:t xml:space="preserve"> </w:t>
      </w:r>
      <w:r>
        <w:rPr>
          <w:sz w:val="20"/>
        </w:rPr>
        <w:t>икон в сравнении</w:t>
      </w:r>
      <w:r>
        <w:rPr>
          <w:spacing w:val="-47"/>
          <w:sz w:val="20"/>
        </w:rPr>
        <w:t xml:space="preserve"> </w:t>
      </w:r>
      <w:r>
        <w:rPr>
          <w:sz w:val="20"/>
        </w:rPr>
        <w:t>с</w:t>
      </w:r>
      <w:r>
        <w:rPr>
          <w:spacing w:val="29"/>
          <w:sz w:val="20"/>
        </w:rPr>
        <w:t xml:space="preserve"> </w:t>
      </w:r>
      <w:r>
        <w:rPr>
          <w:sz w:val="20"/>
        </w:rPr>
        <w:t>картинами;</w:t>
      </w:r>
    </w:p>
    <w:p w:rsidR="006B4007" w:rsidRDefault="002E6965">
      <w:pPr>
        <w:pStyle w:val="a4"/>
        <w:numPr>
          <w:ilvl w:val="0"/>
          <w:numId w:val="182"/>
        </w:numPr>
        <w:tabs>
          <w:tab w:val="left" w:pos="1390"/>
        </w:tabs>
        <w:ind w:right="317" w:firstLine="566"/>
        <w:rPr>
          <w:sz w:val="20"/>
        </w:rPr>
      </w:pPr>
      <w:r>
        <w:rPr>
          <w:sz w:val="20"/>
        </w:rPr>
        <w:t>излагать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сведения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возникновении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православной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религиозной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1"/>
          <w:sz w:val="20"/>
        </w:rPr>
        <w:t xml:space="preserve"> </w:t>
      </w:r>
      <w:r>
        <w:rPr>
          <w:sz w:val="20"/>
        </w:rPr>
        <w:t>(Крещение</w:t>
      </w:r>
      <w:r>
        <w:rPr>
          <w:spacing w:val="1"/>
          <w:sz w:val="20"/>
        </w:rPr>
        <w:t xml:space="preserve"> </w:t>
      </w:r>
      <w:r>
        <w:rPr>
          <w:sz w:val="20"/>
        </w:rPr>
        <w:t>Руси),</w:t>
      </w:r>
      <w:r>
        <w:rPr>
          <w:spacing w:val="1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1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1"/>
          <w:sz w:val="20"/>
        </w:rPr>
        <w:t xml:space="preserve"> </w:t>
      </w:r>
      <w:r>
        <w:rPr>
          <w:sz w:val="20"/>
        </w:rPr>
        <w:t>объяснять</w:t>
      </w:r>
      <w:r>
        <w:rPr>
          <w:spacing w:val="1"/>
          <w:sz w:val="20"/>
        </w:rPr>
        <w:t xml:space="preserve"> </w:t>
      </w:r>
      <w:r>
        <w:rPr>
          <w:sz w:val="20"/>
        </w:rPr>
        <w:t>роль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православия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становлении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России,</w:t>
      </w:r>
      <w:r>
        <w:rPr>
          <w:spacing w:val="37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33"/>
          <w:sz w:val="20"/>
        </w:rPr>
        <w:t xml:space="preserve"> </w:t>
      </w:r>
      <w:r>
        <w:rPr>
          <w:sz w:val="20"/>
        </w:rPr>
        <w:t>культуры</w:t>
      </w:r>
      <w:r w:rsidR="00874AEC">
        <w:rPr>
          <w:sz w:val="20"/>
        </w:rPr>
        <w:t xml:space="preserve"> </w:t>
      </w:r>
      <w:r>
        <w:rPr>
          <w:sz w:val="20"/>
        </w:rPr>
        <w:t>и</w:t>
      </w:r>
      <w:r>
        <w:rPr>
          <w:spacing w:val="29"/>
          <w:sz w:val="20"/>
        </w:rPr>
        <w:t xml:space="preserve"> </w:t>
      </w:r>
      <w:r>
        <w:rPr>
          <w:sz w:val="20"/>
        </w:rPr>
        <w:t>государственности;</w:t>
      </w:r>
    </w:p>
    <w:p w:rsidR="006B4007" w:rsidRDefault="002E6965">
      <w:pPr>
        <w:pStyle w:val="a4"/>
        <w:numPr>
          <w:ilvl w:val="0"/>
          <w:numId w:val="182"/>
        </w:numPr>
        <w:tabs>
          <w:tab w:val="left" w:pos="1390"/>
        </w:tabs>
        <w:ind w:right="316" w:firstLine="566"/>
        <w:rPr>
          <w:sz w:val="20"/>
        </w:rPr>
      </w:pPr>
      <w:r>
        <w:rPr>
          <w:sz w:val="20"/>
        </w:rPr>
        <w:t>первоначальный опыт поисковой, проектной деятельности по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изучению</w:t>
      </w:r>
      <w:r>
        <w:rPr>
          <w:spacing w:val="1"/>
          <w:sz w:val="20"/>
        </w:rPr>
        <w:t xml:space="preserve"> </w:t>
      </w:r>
      <w:r>
        <w:rPr>
          <w:sz w:val="20"/>
        </w:rPr>
        <w:t>православного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наследия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местности, регионе (храмы, монастыри, святыни, памятные и святые места),</w:t>
      </w:r>
      <w:r>
        <w:rPr>
          <w:spacing w:val="1"/>
          <w:sz w:val="20"/>
        </w:rPr>
        <w:t xml:space="preserve"> </w:t>
      </w:r>
      <w:r>
        <w:rPr>
          <w:sz w:val="20"/>
        </w:rPr>
        <w:t>оформлению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представлению</w:t>
      </w:r>
      <w:r>
        <w:rPr>
          <w:spacing w:val="31"/>
          <w:sz w:val="20"/>
        </w:rPr>
        <w:t xml:space="preserve"> </w:t>
      </w:r>
      <w:r>
        <w:rPr>
          <w:sz w:val="20"/>
        </w:rPr>
        <w:t>её</w:t>
      </w:r>
      <w:r>
        <w:rPr>
          <w:spacing w:val="31"/>
          <w:sz w:val="20"/>
        </w:rPr>
        <w:t xml:space="preserve"> </w:t>
      </w:r>
      <w:r>
        <w:rPr>
          <w:sz w:val="20"/>
        </w:rPr>
        <w:t>результатов;</w:t>
      </w:r>
    </w:p>
    <w:p w:rsidR="006B4007" w:rsidRDefault="002E6965">
      <w:pPr>
        <w:pStyle w:val="a4"/>
        <w:numPr>
          <w:ilvl w:val="0"/>
          <w:numId w:val="182"/>
        </w:numPr>
        <w:tabs>
          <w:tab w:val="left" w:pos="1390"/>
        </w:tabs>
        <w:ind w:right="316" w:firstLine="566"/>
        <w:rPr>
          <w:sz w:val="20"/>
        </w:rPr>
      </w:pPr>
      <w:r>
        <w:rPr>
          <w:w w:val="95"/>
          <w:sz w:val="20"/>
        </w:rPr>
        <w:t>приводить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примеры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нравственных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поступков,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совершаемых с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опорой на этические нормы религиозной культуры и внутреннюю установку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поступать согласно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-2"/>
          <w:sz w:val="20"/>
        </w:rPr>
        <w:t xml:space="preserve"> </w:t>
      </w:r>
      <w:r>
        <w:rPr>
          <w:sz w:val="20"/>
        </w:rPr>
        <w:t>совести;</w:t>
      </w:r>
    </w:p>
    <w:p w:rsidR="006B4007" w:rsidRDefault="002E6965">
      <w:pPr>
        <w:pStyle w:val="a4"/>
        <w:numPr>
          <w:ilvl w:val="0"/>
          <w:numId w:val="182"/>
        </w:numPr>
        <w:tabs>
          <w:tab w:val="left" w:pos="1390"/>
        </w:tabs>
        <w:ind w:right="315" w:firstLine="566"/>
        <w:rPr>
          <w:sz w:val="20"/>
        </w:rPr>
      </w:pPr>
      <w:r>
        <w:rPr>
          <w:sz w:val="20"/>
        </w:rPr>
        <w:t>выражать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1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свободы</w:t>
      </w:r>
      <w:r>
        <w:rPr>
          <w:spacing w:val="-47"/>
          <w:sz w:val="20"/>
        </w:rPr>
        <w:t xml:space="preserve"> </w:t>
      </w:r>
      <w:r>
        <w:rPr>
          <w:sz w:val="20"/>
        </w:rPr>
        <w:t>мировоззренческого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выбора,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человека,</w:t>
      </w:r>
      <w:r>
        <w:rPr>
          <w:spacing w:val="1"/>
          <w:sz w:val="20"/>
        </w:rPr>
        <w:t xml:space="preserve"> </w:t>
      </w:r>
      <w:r>
        <w:rPr>
          <w:sz w:val="20"/>
        </w:rPr>
        <w:t>людей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религии, свободы вероисповедания;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общества как</w:t>
      </w:r>
      <w:r>
        <w:rPr>
          <w:spacing w:val="1"/>
          <w:sz w:val="20"/>
        </w:rPr>
        <w:t xml:space="preserve"> </w:t>
      </w:r>
      <w:r>
        <w:rPr>
          <w:sz w:val="20"/>
        </w:rPr>
        <w:t>многоэтничного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много</w:t>
      </w:r>
      <w:r w:rsidR="00874AEC">
        <w:rPr>
          <w:sz w:val="20"/>
        </w:rPr>
        <w:t xml:space="preserve"> </w:t>
      </w:r>
      <w:r>
        <w:rPr>
          <w:sz w:val="20"/>
        </w:rPr>
        <w:t>религиозного</w:t>
      </w:r>
      <w:r>
        <w:rPr>
          <w:spacing w:val="1"/>
          <w:sz w:val="20"/>
        </w:rPr>
        <w:t xml:space="preserve"> </w:t>
      </w:r>
      <w:r>
        <w:rPr>
          <w:sz w:val="20"/>
        </w:rPr>
        <w:t>(приводить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примеры),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российского общенародного (об­щенационального, гражданского) патриотизма,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любви к</w:t>
      </w:r>
      <w:r>
        <w:rPr>
          <w:spacing w:val="1"/>
          <w:sz w:val="20"/>
        </w:rPr>
        <w:t xml:space="preserve"> </w:t>
      </w:r>
      <w:r>
        <w:rPr>
          <w:sz w:val="20"/>
        </w:rPr>
        <w:t>Отечеству, нашей общей Родине — России; приводить примеры</w:t>
      </w:r>
      <w:r>
        <w:rPr>
          <w:spacing w:val="1"/>
          <w:sz w:val="20"/>
        </w:rPr>
        <w:t xml:space="preserve"> </w:t>
      </w:r>
      <w:r>
        <w:rPr>
          <w:sz w:val="20"/>
        </w:rPr>
        <w:t>сотрудничества</w:t>
      </w:r>
      <w:r>
        <w:rPr>
          <w:spacing w:val="19"/>
          <w:sz w:val="20"/>
        </w:rPr>
        <w:t xml:space="preserve"> </w:t>
      </w:r>
      <w:r>
        <w:rPr>
          <w:sz w:val="20"/>
        </w:rPr>
        <w:t>последователей</w:t>
      </w:r>
      <w:r>
        <w:rPr>
          <w:spacing w:val="19"/>
          <w:sz w:val="20"/>
        </w:rPr>
        <w:t xml:space="preserve"> </w:t>
      </w:r>
      <w:r>
        <w:rPr>
          <w:sz w:val="20"/>
        </w:rPr>
        <w:t>традиционных</w:t>
      </w:r>
      <w:r>
        <w:rPr>
          <w:spacing w:val="19"/>
          <w:sz w:val="20"/>
        </w:rPr>
        <w:t xml:space="preserve"> </w:t>
      </w:r>
      <w:r>
        <w:rPr>
          <w:sz w:val="20"/>
        </w:rPr>
        <w:t>религий;</w:t>
      </w:r>
    </w:p>
    <w:p w:rsidR="006B4007" w:rsidRDefault="002E6965">
      <w:pPr>
        <w:pStyle w:val="a4"/>
        <w:numPr>
          <w:ilvl w:val="0"/>
          <w:numId w:val="182"/>
        </w:numPr>
        <w:tabs>
          <w:tab w:val="left" w:pos="1390"/>
        </w:tabs>
        <w:ind w:right="317" w:firstLine="566"/>
        <w:rPr>
          <w:sz w:val="20"/>
        </w:rPr>
      </w:pPr>
      <w:r>
        <w:rPr>
          <w:sz w:val="20"/>
        </w:rPr>
        <w:t>называть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традиционные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1"/>
          <w:sz w:val="20"/>
        </w:rPr>
        <w:t xml:space="preserve"> </w:t>
      </w:r>
      <w:r>
        <w:rPr>
          <w:sz w:val="20"/>
        </w:rPr>
        <w:t>(не</w:t>
      </w:r>
      <w:r>
        <w:rPr>
          <w:spacing w:val="1"/>
          <w:sz w:val="20"/>
        </w:rPr>
        <w:t xml:space="preserve"> </w:t>
      </w:r>
      <w:r>
        <w:rPr>
          <w:sz w:val="20"/>
        </w:rPr>
        <w:t>менее</w:t>
      </w:r>
      <w:r>
        <w:rPr>
          <w:spacing w:val="1"/>
          <w:sz w:val="20"/>
        </w:rPr>
        <w:t xml:space="preserve"> </w:t>
      </w:r>
      <w:r>
        <w:rPr>
          <w:sz w:val="20"/>
        </w:rPr>
        <w:t>трёх,</w:t>
      </w:r>
      <w:r>
        <w:rPr>
          <w:spacing w:val="1"/>
          <w:sz w:val="20"/>
        </w:rPr>
        <w:t xml:space="preserve"> </w:t>
      </w:r>
      <w:r>
        <w:rPr>
          <w:sz w:val="20"/>
        </w:rPr>
        <w:t>кроме изучаемой), народы России, для которых традиционными религиями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исторически</w:t>
      </w:r>
      <w:r>
        <w:rPr>
          <w:spacing w:val="-2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1"/>
          <w:sz w:val="20"/>
        </w:rPr>
        <w:t xml:space="preserve"> </w:t>
      </w:r>
      <w:r>
        <w:rPr>
          <w:sz w:val="20"/>
        </w:rPr>
        <w:t>православие,</w:t>
      </w:r>
      <w:r>
        <w:rPr>
          <w:spacing w:val="1"/>
          <w:sz w:val="20"/>
        </w:rPr>
        <w:t xml:space="preserve"> </w:t>
      </w:r>
      <w:r>
        <w:rPr>
          <w:sz w:val="20"/>
        </w:rPr>
        <w:t>ислам,</w:t>
      </w:r>
      <w:r>
        <w:rPr>
          <w:spacing w:val="31"/>
          <w:sz w:val="20"/>
        </w:rPr>
        <w:t xml:space="preserve"> </w:t>
      </w:r>
      <w:r>
        <w:rPr>
          <w:sz w:val="20"/>
        </w:rPr>
        <w:t>буддизм,</w:t>
      </w:r>
      <w:r>
        <w:rPr>
          <w:spacing w:val="34"/>
          <w:sz w:val="20"/>
        </w:rPr>
        <w:t xml:space="preserve"> </w:t>
      </w:r>
      <w:r>
        <w:rPr>
          <w:sz w:val="20"/>
        </w:rPr>
        <w:t>иудаизм;</w:t>
      </w:r>
    </w:p>
    <w:p w:rsidR="006B4007" w:rsidRDefault="002E6965">
      <w:pPr>
        <w:pStyle w:val="a4"/>
        <w:numPr>
          <w:ilvl w:val="0"/>
          <w:numId w:val="182"/>
        </w:numPr>
        <w:tabs>
          <w:tab w:val="left" w:pos="1390"/>
        </w:tabs>
        <w:ind w:right="318" w:firstLine="566"/>
        <w:rPr>
          <w:sz w:val="20"/>
        </w:rPr>
      </w:pPr>
      <w:r>
        <w:rPr>
          <w:sz w:val="20"/>
        </w:rPr>
        <w:t>выражать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1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достоинства,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жизни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православной</w:t>
      </w:r>
      <w:r>
        <w:rPr>
          <w:spacing w:val="1"/>
          <w:sz w:val="20"/>
        </w:rPr>
        <w:t xml:space="preserve"> </w:t>
      </w:r>
      <w:r>
        <w:rPr>
          <w:sz w:val="20"/>
        </w:rPr>
        <w:t>духовно­нравственной</w:t>
      </w:r>
      <w:r>
        <w:rPr>
          <w:spacing w:val="29"/>
          <w:sz w:val="20"/>
        </w:rPr>
        <w:t xml:space="preserve"> </w:t>
      </w:r>
      <w:r>
        <w:rPr>
          <w:sz w:val="20"/>
        </w:rPr>
        <w:t>культуре,</w:t>
      </w:r>
      <w:r>
        <w:rPr>
          <w:spacing w:val="29"/>
          <w:sz w:val="20"/>
        </w:rPr>
        <w:t xml:space="preserve"> </w:t>
      </w:r>
      <w:r>
        <w:rPr>
          <w:sz w:val="20"/>
        </w:rPr>
        <w:t>традиции.</w:t>
      </w:r>
    </w:p>
    <w:p w:rsidR="006B4007" w:rsidRDefault="002E6965">
      <w:pPr>
        <w:pStyle w:val="Heading4"/>
        <w:spacing w:before="141"/>
        <w:jc w:val="left"/>
      </w:pPr>
      <w:r>
        <w:t>Модуль</w:t>
      </w:r>
      <w:r>
        <w:rPr>
          <w:spacing w:val="-6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исламской</w:t>
      </w:r>
      <w:r>
        <w:rPr>
          <w:spacing w:val="-4"/>
        </w:rPr>
        <w:t xml:space="preserve"> </w:t>
      </w:r>
      <w:r>
        <w:t>культуры»</w:t>
      </w:r>
    </w:p>
    <w:p w:rsidR="006B4007" w:rsidRDefault="002E6965">
      <w:pPr>
        <w:pStyle w:val="a3"/>
        <w:spacing w:before="61"/>
        <w:ind w:left="707" w:firstLine="0"/>
        <w:jc w:val="left"/>
      </w:pPr>
      <w:r>
        <w:rPr>
          <w:w w:val="95"/>
        </w:rPr>
        <w:t>Предметные</w:t>
      </w:r>
      <w:r>
        <w:rPr>
          <w:spacing w:val="15"/>
          <w:w w:val="95"/>
        </w:rPr>
        <w:t xml:space="preserve"> </w:t>
      </w:r>
      <w:r>
        <w:rPr>
          <w:w w:val="95"/>
        </w:rPr>
        <w:t>результаты</w:t>
      </w:r>
      <w:r>
        <w:rPr>
          <w:spacing w:val="58"/>
        </w:rPr>
        <w:t xml:space="preserve"> </w:t>
      </w:r>
      <w:r>
        <w:rPr>
          <w:w w:val="95"/>
        </w:rPr>
        <w:t>освоения</w:t>
      </w:r>
      <w:r>
        <w:rPr>
          <w:spacing w:val="58"/>
        </w:rPr>
        <w:t xml:space="preserve"> </w:t>
      </w:r>
      <w:r>
        <w:rPr>
          <w:w w:val="95"/>
        </w:rPr>
        <w:t>образовательной</w:t>
      </w:r>
      <w:r>
        <w:rPr>
          <w:spacing w:val="59"/>
        </w:rPr>
        <w:t xml:space="preserve"> </w:t>
      </w:r>
      <w:r>
        <w:rPr>
          <w:w w:val="95"/>
        </w:rPr>
        <w:t>программы</w:t>
      </w:r>
      <w:r>
        <w:rPr>
          <w:spacing w:val="61"/>
        </w:rPr>
        <w:t xml:space="preserve"> </w:t>
      </w:r>
      <w:r>
        <w:rPr>
          <w:w w:val="95"/>
        </w:rPr>
        <w:t>модуля</w:t>
      </w:r>
    </w:p>
    <w:p w:rsidR="006B4007" w:rsidRDefault="002E6965">
      <w:pPr>
        <w:pStyle w:val="a3"/>
        <w:tabs>
          <w:tab w:val="left" w:pos="1109"/>
          <w:tab w:val="left" w:pos="2212"/>
          <w:tab w:val="left" w:pos="3325"/>
          <w:tab w:val="left" w:pos="4205"/>
          <w:tab w:val="left" w:pos="5197"/>
        </w:tabs>
        <w:ind w:right="318" w:firstLine="0"/>
        <w:jc w:val="left"/>
      </w:pPr>
      <w:r>
        <w:t>«Основы</w:t>
      </w:r>
      <w:r>
        <w:tab/>
        <w:t>исламской</w:t>
      </w:r>
      <w:r>
        <w:tab/>
        <w:t>культуры»</w:t>
      </w:r>
      <w:r>
        <w:tab/>
        <w:t>должны</w:t>
      </w:r>
      <w:r>
        <w:tab/>
        <w:t>отражать</w:t>
      </w:r>
      <w:r>
        <w:tab/>
      </w:r>
      <w:r>
        <w:rPr>
          <w:spacing w:val="-1"/>
        </w:rPr>
        <w:t>сформированность</w:t>
      </w:r>
      <w:r>
        <w:rPr>
          <w:spacing w:val="-47"/>
        </w:rPr>
        <w:t xml:space="preserve"> </w:t>
      </w:r>
      <w:r>
        <w:t>умений:</w:t>
      </w:r>
    </w:p>
    <w:p w:rsidR="006B4007" w:rsidRDefault="002E6965">
      <w:pPr>
        <w:pStyle w:val="a4"/>
        <w:numPr>
          <w:ilvl w:val="0"/>
          <w:numId w:val="181"/>
        </w:numPr>
        <w:tabs>
          <w:tab w:val="left" w:pos="1389"/>
          <w:tab w:val="left" w:pos="1390"/>
          <w:tab w:val="left" w:pos="2452"/>
          <w:tab w:val="left" w:pos="3318"/>
          <w:tab w:val="left" w:pos="4267"/>
          <w:tab w:val="left" w:pos="5869"/>
        </w:tabs>
        <w:spacing w:line="228" w:lineRule="exact"/>
        <w:ind w:hanging="683"/>
        <w:rPr>
          <w:sz w:val="20"/>
        </w:rPr>
      </w:pPr>
      <w:r>
        <w:rPr>
          <w:sz w:val="20"/>
        </w:rPr>
        <w:t>выражать</w:t>
      </w:r>
      <w:r>
        <w:rPr>
          <w:sz w:val="20"/>
        </w:rPr>
        <w:tab/>
        <w:t>своими</w:t>
      </w:r>
      <w:r>
        <w:rPr>
          <w:sz w:val="20"/>
        </w:rPr>
        <w:tab/>
        <w:t>словами</w:t>
      </w:r>
      <w:r>
        <w:rPr>
          <w:sz w:val="20"/>
        </w:rPr>
        <w:tab/>
        <w:t>первоначальное</w:t>
      </w:r>
      <w:r>
        <w:rPr>
          <w:sz w:val="20"/>
        </w:rPr>
        <w:tab/>
        <w:t>понимание</w:t>
      </w:r>
    </w:p>
    <w:p w:rsidR="006B4007" w:rsidRDefault="006B4007">
      <w:pPr>
        <w:spacing w:line="228" w:lineRule="exact"/>
        <w:rPr>
          <w:sz w:val="20"/>
        </w:rPr>
        <w:sectPr w:rsidR="006B4007">
          <w:pgSz w:w="7840" w:h="12020"/>
          <w:pgMar w:top="520" w:right="260" w:bottom="780" w:left="440" w:header="0" w:footer="487" w:gutter="0"/>
          <w:cols w:space="720"/>
        </w:sectPr>
      </w:pPr>
    </w:p>
    <w:p w:rsidR="006B4007" w:rsidRDefault="002E6965">
      <w:pPr>
        <w:pStyle w:val="a3"/>
        <w:spacing w:before="73"/>
        <w:ind w:right="319" w:firstLine="0"/>
      </w:pPr>
      <w:r>
        <w:lastRenderedPageBreak/>
        <w:t>сущности духовного развития как осознания и усвоения человеком значимых</w:t>
      </w:r>
      <w:r>
        <w:rPr>
          <w:spacing w:val="-4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себе,</w:t>
      </w:r>
      <w:r>
        <w:rPr>
          <w:spacing w:val="-2"/>
        </w:rPr>
        <w:t xml:space="preserve"> </w:t>
      </w:r>
      <w:r>
        <w:t>людях,</w:t>
      </w:r>
      <w:r>
        <w:rPr>
          <w:spacing w:val="-2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действительности;</w:t>
      </w:r>
    </w:p>
    <w:p w:rsidR="006B4007" w:rsidRDefault="002E6965">
      <w:pPr>
        <w:pStyle w:val="a4"/>
        <w:numPr>
          <w:ilvl w:val="0"/>
          <w:numId w:val="181"/>
        </w:numPr>
        <w:tabs>
          <w:tab w:val="left" w:pos="1389"/>
          <w:tab w:val="left" w:pos="1390"/>
        </w:tabs>
        <w:ind w:left="140" w:right="318" w:firstLine="566"/>
        <w:rPr>
          <w:sz w:val="20"/>
        </w:rPr>
      </w:pPr>
      <w:r>
        <w:rPr>
          <w:sz w:val="20"/>
        </w:rPr>
        <w:t>выражать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1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значимости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нравственного совершенствования и роли в этом личных усилий человека,</w:t>
      </w:r>
      <w:r>
        <w:rPr>
          <w:spacing w:val="1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32"/>
          <w:sz w:val="20"/>
        </w:rPr>
        <w:t xml:space="preserve"> </w:t>
      </w:r>
      <w:r>
        <w:rPr>
          <w:sz w:val="20"/>
        </w:rPr>
        <w:t>примеры;</w:t>
      </w:r>
    </w:p>
    <w:p w:rsidR="006B4007" w:rsidRDefault="002E6965">
      <w:pPr>
        <w:pStyle w:val="a4"/>
        <w:numPr>
          <w:ilvl w:val="0"/>
          <w:numId w:val="181"/>
        </w:numPr>
        <w:tabs>
          <w:tab w:val="left" w:pos="1389"/>
          <w:tab w:val="left" w:pos="1390"/>
        </w:tabs>
        <w:ind w:left="140" w:right="316" w:firstLine="566"/>
        <w:rPr>
          <w:sz w:val="20"/>
        </w:rPr>
      </w:pPr>
      <w:r>
        <w:rPr>
          <w:sz w:val="20"/>
        </w:rPr>
        <w:t>выражать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принятие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российских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традиционных духовных и нравственных ценностей, духовно­нравственной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 народов России, российского общества как источника и основы</w:t>
      </w:r>
      <w:r>
        <w:rPr>
          <w:spacing w:val="1"/>
          <w:sz w:val="20"/>
        </w:rPr>
        <w:t xml:space="preserve"> </w:t>
      </w:r>
      <w:r>
        <w:rPr>
          <w:sz w:val="20"/>
        </w:rPr>
        <w:t>духовного развития,</w:t>
      </w:r>
      <w:r>
        <w:rPr>
          <w:spacing w:val="2"/>
          <w:sz w:val="20"/>
        </w:rPr>
        <w:t xml:space="preserve"> </w:t>
      </w:r>
      <w:r>
        <w:rPr>
          <w:sz w:val="20"/>
        </w:rPr>
        <w:t>нравственного</w:t>
      </w:r>
      <w:r>
        <w:rPr>
          <w:spacing w:val="30"/>
          <w:sz w:val="20"/>
        </w:rPr>
        <w:t xml:space="preserve"> </w:t>
      </w:r>
      <w:r>
        <w:rPr>
          <w:sz w:val="20"/>
        </w:rPr>
        <w:t>совершенствования;</w:t>
      </w:r>
    </w:p>
    <w:p w:rsidR="006B4007" w:rsidRDefault="002E6965">
      <w:pPr>
        <w:pStyle w:val="a4"/>
        <w:numPr>
          <w:ilvl w:val="0"/>
          <w:numId w:val="181"/>
        </w:numPr>
        <w:tabs>
          <w:tab w:val="left" w:pos="1389"/>
          <w:tab w:val="left" w:pos="1390"/>
        </w:tabs>
        <w:ind w:left="140" w:right="316" w:firstLine="566"/>
        <w:rPr>
          <w:sz w:val="20"/>
        </w:rPr>
      </w:pPr>
      <w:r>
        <w:rPr>
          <w:sz w:val="20"/>
        </w:rPr>
        <w:t>рассказывать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заповедях,</w:t>
      </w:r>
      <w:r>
        <w:rPr>
          <w:spacing w:val="1"/>
          <w:sz w:val="20"/>
        </w:rPr>
        <w:t xml:space="preserve"> </w:t>
      </w:r>
      <w:r>
        <w:rPr>
          <w:sz w:val="20"/>
        </w:rPr>
        <w:t>нормах</w:t>
      </w:r>
      <w:r>
        <w:rPr>
          <w:spacing w:val="1"/>
          <w:sz w:val="20"/>
        </w:rPr>
        <w:t xml:space="preserve"> </w:t>
      </w:r>
      <w:r>
        <w:rPr>
          <w:sz w:val="20"/>
        </w:rPr>
        <w:t>исламской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религиозной</w:t>
      </w:r>
      <w:r>
        <w:rPr>
          <w:spacing w:val="1"/>
          <w:sz w:val="20"/>
        </w:rPr>
        <w:t xml:space="preserve"> </w:t>
      </w:r>
      <w:r>
        <w:rPr>
          <w:sz w:val="20"/>
        </w:rPr>
        <w:t>морали,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выстраивании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50"/>
          <w:sz w:val="20"/>
        </w:rPr>
        <w:t xml:space="preserve"> </w:t>
      </w:r>
      <w:r>
        <w:rPr>
          <w:sz w:val="20"/>
        </w:rPr>
        <w:t>в</w:t>
      </w:r>
      <w:r>
        <w:rPr>
          <w:spacing w:val="51"/>
          <w:sz w:val="20"/>
        </w:rPr>
        <w:t xml:space="preserve"> </w:t>
      </w:r>
      <w:r>
        <w:rPr>
          <w:sz w:val="20"/>
        </w:rPr>
        <w:t>семье,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25"/>
          <w:sz w:val="20"/>
        </w:rPr>
        <w:t xml:space="preserve"> </w:t>
      </w:r>
      <w:r>
        <w:rPr>
          <w:sz w:val="20"/>
        </w:rPr>
        <w:t>людьми,</w:t>
      </w:r>
      <w:r>
        <w:rPr>
          <w:spacing w:val="30"/>
          <w:sz w:val="20"/>
        </w:rPr>
        <w:t xml:space="preserve"> </w:t>
      </w:r>
      <w:r>
        <w:rPr>
          <w:sz w:val="20"/>
        </w:rPr>
        <w:t>в</w:t>
      </w:r>
      <w:r>
        <w:rPr>
          <w:spacing w:val="27"/>
          <w:sz w:val="20"/>
        </w:rPr>
        <w:t xml:space="preserve"> </w:t>
      </w:r>
      <w:r>
        <w:rPr>
          <w:sz w:val="20"/>
        </w:rPr>
        <w:t>общении</w:t>
      </w:r>
      <w:r>
        <w:rPr>
          <w:spacing w:val="31"/>
          <w:sz w:val="20"/>
        </w:rPr>
        <w:t xml:space="preserve"> </w:t>
      </w:r>
      <w:r>
        <w:rPr>
          <w:sz w:val="20"/>
        </w:rPr>
        <w:t>и</w:t>
      </w:r>
      <w:r>
        <w:rPr>
          <w:spacing w:val="25"/>
          <w:sz w:val="20"/>
        </w:rPr>
        <w:t xml:space="preserve"> </w:t>
      </w:r>
      <w:r>
        <w:rPr>
          <w:sz w:val="20"/>
        </w:rPr>
        <w:t>деятельности;</w:t>
      </w:r>
    </w:p>
    <w:p w:rsidR="006B4007" w:rsidRDefault="002E6965">
      <w:pPr>
        <w:pStyle w:val="a4"/>
        <w:numPr>
          <w:ilvl w:val="0"/>
          <w:numId w:val="181"/>
        </w:numPr>
        <w:tabs>
          <w:tab w:val="left" w:pos="1389"/>
          <w:tab w:val="left" w:pos="1390"/>
        </w:tabs>
        <w:ind w:left="140" w:right="315" w:firstLine="566"/>
        <w:rPr>
          <w:sz w:val="20"/>
        </w:rPr>
      </w:pPr>
      <w:r>
        <w:rPr>
          <w:sz w:val="20"/>
        </w:rPr>
        <w:t>раскрывать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основное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нравственных категорий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исламской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культуре,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традиции</w:t>
      </w:r>
      <w:r>
        <w:rPr>
          <w:spacing w:val="1"/>
          <w:sz w:val="20"/>
        </w:rPr>
        <w:t xml:space="preserve"> </w:t>
      </w:r>
      <w:r>
        <w:rPr>
          <w:sz w:val="20"/>
        </w:rPr>
        <w:t>(вера,</w:t>
      </w:r>
      <w:r>
        <w:rPr>
          <w:spacing w:val="1"/>
          <w:sz w:val="20"/>
        </w:rPr>
        <w:t xml:space="preserve"> </w:t>
      </w:r>
      <w:r>
        <w:rPr>
          <w:sz w:val="20"/>
        </w:rPr>
        <w:t>искренность,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милосердие,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справедливость,</w:t>
      </w:r>
      <w:r>
        <w:rPr>
          <w:spacing w:val="1"/>
          <w:sz w:val="20"/>
        </w:rPr>
        <w:t xml:space="preserve"> </w:t>
      </w:r>
      <w:r>
        <w:rPr>
          <w:sz w:val="20"/>
        </w:rPr>
        <w:t>честность,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великодушие,</w:t>
      </w:r>
      <w:r>
        <w:rPr>
          <w:spacing w:val="1"/>
          <w:sz w:val="20"/>
        </w:rPr>
        <w:t xml:space="preserve"> </w:t>
      </w:r>
      <w:r>
        <w:rPr>
          <w:sz w:val="20"/>
        </w:rPr>
        <w:t>скромность,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верность,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терпение,</w:t>
      </w:r>
      <w:r>
        <w:rPr>
          <w:spacing w:val="1"/>
          <w:sz w:val="20"/>
        </w:rPr>
        <w:t xml:space="preserve"> </w:t>
      </w:r>
      <w:r>
        <w:rPr>
          <w:sz w:val="20"/>
        </w:rPr>
        <w:t>выдержка,</w:t>
      </w:r>
      <w:r>
        <w:rPr>
          <w:spacing w:val="1"/>
          <w:sz w:val="20"/>
        </w:rPr>
        <w:t xml:space="preserve"> </w:t>
      </w:r>
      <w:r>
        <w:rPr>
          <w:sz w:val="20"/>
        </w:rPr>
        <w:t>достойное</w:t>
      </w:r>
      <w:r>
        <w:rPr>
          <w:spacing w:val="51"/>
          <w:sz w:val="20"/>
        </w:rPr>
        <w:t xml:space="preserve"> </w:t>
      </w:r>
      <w:r>
        <w:rPr>
          <w:sz w:val="20"/>
        </w:rPr>
        <w:t>поведение,</w:t>
      </w:r>
      <w:r>
        <w:rPr>
          <w:spacing w:val="51"/>
          <w:sz w:val="20"/>
        </w:rPr>
        <w:t xml:space="preserve"> </w:t>
      </w:r>
      <w:r>
        <w:rPr>
          <w:sz w:val="20"/>
        </w:rPr>
        <w:t>стремление</w:t>
      </w:r>
      <w:r>
        <w:rPr>
          <w:spacing w:val="5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знаниям);</w:t>
      </w:r>
    </w:p>
    <w:p w:rsidR="006B4007" w:rsidRDefault="002E6965">
      <w:pPr>
        <w:pStyle w:val="a4"/>
        <w:numPr>
          <w:ilvl w:val="0"/>
          <w:numId w:val="181"/>
        </w:numPr>
        <w:tabs>
          <w:tab w:val="left" w:pos="1389"/>
          <w:tab w:val="left" w:pos="1390"/>
        </w:tabs>
        <w:ind w:left="140" w:right="321" w:firstLine="566"/>
        <w:rPr>
          <w:sz w:val="20"/>
        </w:rPr>
      </w:pPr>
      <w:r>
        <w:rPr>
          <w:sz w:val="20"/>
        </w:rPr>
        <w:t>первоначальный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опыт</w:t>
      </w:r>
      <w:r>
        <w:rPr>
          <w:spacing w:val="1"/>
          <w:sz w:val="20"/>
        </w:rPr>
        <w:t xml:space="preserve"> </w:t>
      </w:r>
      <w:r>
        <w:rPr>
          <w:sz w:val="20"/>
        </w:rPr>
        <w:t>осмысления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1"/>
          <w:sz w:val="20"/>
        </w:rPr>
        <w:t xml:space="preserve"> </w:t>
      </w:r>
      <w:r>
        <w:rPr>
          <w:sz w:val="20"/>
        </w:rPr>
        <w:t>поступков, поведения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(своих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1"/>
          <w:sz w:val="20"/>
        </w:rPr>
        <w:t xml:space="preserve"> </w:t>
      </w:r>
      <w:r>
        <w:rPr>
          <w:sz w:val="20"/>
        </w:rPr>
        <w:t>людей)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позиций</w:t>
      </w:r>
      <w:r>
        <w:rPr>
          <w:spacing w:val="-3"/>
          <w:sz w:val="20"/>
        </w:rPr>
        <w:t xml:space="preserve"> </w:t>
      </w:r>
      <w:r>
        <w:rPr>
          <w:sz w:val="20"/>
        </w:rPr>
        <w:t>исламской</w:t>
      </w:r>
      <w:r>
        <w:rPr>
          <w:spacing w:val="27"/>
          <w:sz w:val="20"/>
        </w:rPr>
        <w:t xml:space="preserve"> </w:t>
      </w:r>
      <w:r>
        <w:rPr>
          <w:sz w:val="20"/>
        </w:rPr>
        <w:t>этики;</w:t>
      </w:r>
    </w:p>
    <w:p w:rsidR="006B4007" w:rsidRDefault="002E6965">
      <w:pPr>
        <w:pStyle w:val="a4"/>
        <w:numPr>
          <w:ilvl w:val="0"/>
          <w:numId w:val="181"/>
        </w:numPr>
        <w:tabs>
          <w:tab w:val="left" w:pos="1389"/>
          <w:tab w:val="left" w:pos="1390"/>
        </w:tabs>
        <w:ind w:left="140" w:right="316" w:firstLine="566"/>
        <w:rPr>
          <w:sz w:val="20"/>
        </w:rPr>
      </w:pPr>
      <w:r>
        <w:rPr>
          <w:w w:val="95"/>
          <w:sz w:val="20"/>
        </w:rPr>
        <w:t>раскрывать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своими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словами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первоначальные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представления о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мировоззрении (картине мира) в исламской культуре, единобожии, вере и её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основах;</w:t>
      </w:r>
    </w:p>
    <w:p w:rsidR="006B4007" w:rsidRDefault="002E6965">
      <w:pPr>
        <w:pStyle w:val="a4"/>
        <w:numPr>
          <w:ilvl w:val="0"/>
          <w:numId w:val="181"/>
        </w:numPr>
        <w:tabs>
          <w:tab w:val="left" w:pos="1389"/>
          <w:tab w:val="left" w:pos="1390"/>
        </w:tabs>
        <w:ind w:left="140" w:right="318" w:firstLine="566"/>
        <w:rPr>
          <w:sz w:val="20"/>
        </w:rPr>
      </w:pPr>
      <w:r>
        <w:rPr>
          <w:sz w:val="20"/>
        </w:rPr>
        <w:t>рассказывать о Священном Коране и сунне</w:t>
      </w:r>
      <w:r>
        <w:rPr>
          <w:spacing w:val="1"/>
          <w:sz w:val="20"/>
        </w:rPr>
        <w:t xml:space="preserve"> </w:t>
      </w:r>
      <w:r>
        <w:rPr>
          <w:sz w:val="20"/>
        </w:rPr>
        <w:t>— примерах из</w:t>
      </w:r>
      <w:r>
        <w:rPr>
          <w:spacing w:val="1"/>
          <w:sz w:val="20"/>
        </w:rPr>
        <w:t xml:space="preserve"> </w:t>
      </w:r>
      <w:r>
        <w:rPr>
          <w:sz w:val="20"/>
        </w:rPr>
        <w:t>жизни пророка Мухаммада; о праведных предках, о ритуальной практике в</w:t>
      </w:r>
      <w:r>
        <w:rPr>
          <w:spacing w:val="1"/>
          <w:sz w:val="20"/>
        </w:rPr>
        <w:t xml:space="preserve"> </w:t>
      </w:r>
      <w:r>
        <w:rPr>
          <w:sz w:val="20"/>
        </w:rPr>
        <w:t>исламе</w:t>
      </w:r>
      <w:r>
        <w:rPr>
          <w:spacing w:val="-1"/>
          <w:sz w:val="20"/>
        </w:rPr>
        <w:t xml:space="preserve"> </w:t>
      </w:r>
      <w:r>
        <w:rPr>
          <w:sz w:val="20"/>
        </w:rPr>
        <w:t>(намаз, хадж, пост,</w:t>
      </w:r>
      <w:r>
        <w:rPr>
          <w:spacing w:val="-1"/>
          <w:sz w:val="20"/>
        </w:rPr>
        <w:t xml:space="preserve"> </w:t>
      </w:r>
      <w:r>
        <w:rPr>
          <w:sz w:val="20"/>
        </w:rPr>
        <w:t>закят, дуа,</w:t>
      </w:r>
      <w:r>
        <w:rPr>
          <w:spacing w:val="5"/>
          <w:sz w:val="20"/>
        </w:rPr>
        <w:t xml:space="preserve"> </w:t>
      </w:r>
      <w:r>
        <w:rPr>
          <w:sz w:val="20"/>
        </w:rPr>
        <w:t>зикр);</w:t>
      </w:r>
    </w:p>
    <w:p w:rsidR="006B4007" w:rsidRDefault="002E6965">
      <w:pPr>
        <w:pStyle w:val="a4"/>
        <w:numPr>
          <w:ilvl w:val="0"/>
          <w:numId w:val="181"/>
        </w:numPr>
        <w:tabs>
          <w:tab w:val="left" w:pos="1389"/>
          <w:tab w:val="left" w:pos="1390"/>
        </w:tabs>
        <w:ind w:left="140" w:right="319" w:firstLine="566"/>
        <w:rPr>
          <w:sz w:val="20"/>
        </w:rPr>
      </w:pPr>
      <w:r>
        <w:rPr>
          <w:sz w:val="20"/>
        </w:rPr>
        <w:t>рассказывать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назначении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устройстве</w:t>
      </w:r>
      <w:r>
        <w:rPr>
          <w:spacing w:val="1"/>
          <w:sz w:val="20"/>
        </w:rPr>
        <w:t xml:space="preserve"> </w:t>
      </w:r>
      <w:r>
        <w:rPr>
          <w:sz w:val="20"/>
        </w:rPr>
        <w:t>мечети</w:t>
      </w:r>
      <w:r>
        <w:rPr>
          <w:spacing w:val="1"/>
          <w:sz w:val="20"/>
        </w:rPr>
        <w:t xml:space="preserve"> </w:t>
      </w:r>
      <w:r>
        <w:rPr>
          <w:sz w:val="20"/>
        </w:rPr>
        <w:t>(минбар,</w:t>
      </w:r>
      <w:r>
        <w:rPr>
          <w:spacing w:val="1"/>
          <w:sz w:val="20"/>
        </w:rPr>
        <w:t xml:space="preserve"> </w:t>
      </w:r>
      <w:r>
        <w:rPr>
          <w:sz w:val="20"/>
        </w:rPr>
        <w:t>михраб), нормах поведения в мечети, общения с верующими и служителями</w:t>
      </w:r>
      <w:r>
        <w:rPr>
          <w:spacing w:val="1"/>
          <w:sz w:val="20"/>
        </w:rPr>
        <w:t xml:space="preserve"> </w:t>
      </w:r>
      <w:r>
        <w:rPr>
          <w:sz w:val="20"/>
        </w:rPr>
        <w:t>ислама;</w:t>
      </w:r>
    </w:p>
    <w:p w:rsidR="006B4007" w:rsidRDefault="002E6965">
      <w:pPr>
        <w:pStyle w:val="a4"/>
        <w:numPr>
          <w:ilvl w:val="0"/>
          <w:numId w:val="181"/>
        </w:numPr>
        <w:tabs>
          <w:tab w:val="left" w:pos="1390"/>
        </w:tabs>
        <w:ind w:left="140" w:right="320" w:firstLine="566"/>
        <w:rPr>
          <w:sz w:val="20"/>
        </w:rPr>
      </w:pPr>
      <w:r>
        <w:rPr>
          <w:sz w:val="20"/>
        </w:rPr>
        <w:t>рассказывать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праздниках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исламе</w:t>
      </w:r>
      <w:r>
        <w:rPr>
          <w:spacing w:val="1"/>
          <w:sz w:val="20"/>
        </w:rPr>
        <w:t xml:space="preserve"> </w:t>
      </w:r>
      <w:r>
        <w:rPr>
          <w:sz w:val="20"/>
        </w:rPr>
        <w:t>(Ураза­байрам,</w:t>
      </w:r>
      <w:r>
        <w:rPr>
          <w:spacing w:val="1"/>
          <w:sz w:val="20"/>
        </w:rPr>
        <w:t xml:space="preserve"> </w:t>
      </w:r>
      <w:r>
        <w:rPr>
          <w:sz w:val="20"/>
        </w:rPr>
        <w:t>Курбан­байрам,</w:t>
      </w:r>
      <w:r>
        <w:rPr>
          <w:spacing w:val="32"/>
          <w:sz w:val="20"/>
        </w:rPr>
        <w:t xml:space="preserve"> </w:t>
      </w:r>
      <w:r>
        <w:rPr>
          <w:sz w:val="20"/>
        </w:rPr>
        <w:t>Маулид);</w:t>
      </w:r>
    </w:p>
    <w:p w:rsidR="006B4007" w:rsidRDefault="002E6965">
      <w:pPr>
        <w:pStyle w:val="a4"/>
        <w:numPr>
          <w:ilvl w:val="0"/>
          <w:numId w:val="181"/>
        </w:numPr>
        <w:tabs>
          <w:tab w:val="left" w:pos="1390"/>
        </w:tabs>
        <w:ind w:left="140" w:right="313" w:firstLine="566"/>
        <w:rPr>
          <w:sz w:val="20"/>
        </w:rPr>
      </w:pPr>
      <w:r>
        <w:rPr>
          <w:sz w:val="20"/>
        </w:rPr>
        <w:t>раскрывать</w:t>
      </w:r>
      <w:r>
        <w:rPr>
          <w:spacing w:val="-9"/>
          <w:sz w:val="20"/>
        </w:rPr>
        <w:t xml:space="preserve"> </w:t>
      </w:r>
      <w:r>
        <w:rPr>
          <w:sz w:val="20"/>
        </w:rPr>
        <w:t>основное</w:t>
      </w:r>
      <w:r>
        <w:rPr>
          <w:spacing w:val="-8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6"/>
          <w:sz w:val="20"/>
        </w:rPr>
        <w:t xml:space="preserve"> </w:t>
      </w:r>
      <w:r>
        <w:rPr>
          <w:sz w:val="20"/>
        </w:rPr>
        <w:t>норм</w:t>
      </w:r>
      <w:r>
        <w:rPr>
          <w:spacing w:val="-7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исламской</w:t>
      </w:r>
      <w:r>
        <w:rPr>
          <w:spacing w:val="-47"/>
          <w:sz w:val="20"/>
        </w:rPr>
        <w:t xml:space="preserve"> </w:t>
      </w:r>
      <w:r>
        <w:rPr>
          <w:sz w:val="20"/>
        </w:rPr>
        <w:t>семье, обязанностей и ответственности членов семьи; норм отношений детей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отцу,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матери,</w:t>
      </w:r>
      <w:r>
        <w:rPr>
          <w:spacing w:val="1"/>
          <w:sz w:val="20"/>
        </w:rPr>
        <w:t xml:space="preserve"> </w:t>
      </w:r>
      <w:r>
        <w:rPr>
          <w:sz w:val="20"/>
        </w:rPr>
        <w:t>братьям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сёстрам,</w:t>
      </w:r>
      <w:r>
        <w:rPr>
          <w:spacing w:val="1"/>
          <w:sz w:val="20"/>
        </w:rPr>
        <w:t xml:space="preserve"> </w:t>
      </w:r>
      <w:r>
        <w:rPr>
          <w:sz w:val="20"/>
        </w:rPr>
        <w:t>старшим по возрасту, предкам; норм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дальними родственниками,</w:t>
      </w:r>
      <w:r>
        <w:rPr>
          <w:spacing w:val="1"/>
          <w:sz w:val="20"/>
        </w:rPr>
        <w:t xml:space="preserve"> </w:t>
      </w:r>
      <w:r>
        <w:rPr>
          <w:sz w:val="20"/>
        </w:rPr>
        <w:t>соседями;</w:t>
      </w:r>
      <w:r>
        <w:rPr>
          <w:spacing w:val="1"/>
          <w:sz w:val="20"/>
        </w:rPr>
        <w:t xml:space="preserve"> </w:t>
      </w:r>
      <w:r>
        <w:rPr>
          <w:sz w:val="20"/>
        </w:rPr>
        <w:t>исламских</w:t>
      </w:r>
      <w:r>
        <w:rPr>
          <w:spacing w:val="1"/>
          <w:sz w:val="20"/>
        </w:rPr>
        <w:t xml:space="preserve"> </w:t>
      </w:r>
      <w:r>
        <w:rPr>
          <w:sz w:val="20"/>
        </w:rPr>
        <w:t>семейных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ценностей;</w:t>
      </w:r>
    </w:p>
    <w:p w:rsidR="006B4007" w:rsidRDefault="002E6965">
      <w:pPr>
        <w:pStyle w:val="a4"/>
        <w:numPr>
          <w:ilvl w:val="0"/>
          <w:numId w:val="181"/>
        </w:numPr>
        <w:tabs>
          <w:tab w:val="left" w:pos="1390"/>
        </w:tabs>
        <w:ind w:left="140" w:right="321" w:firstLine="566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исламскую</w:t>
      </w:r>
      <w:r>
        <w:rPr>
          <w:spacing w:val="1"/>
          <w:sz w:val="20"/>
        </w:rPr>
        <w:t xml:space="preserve"> </w:t>
      </w:r>
      <w:r>
        <w:rPr>
          <w:sz w:val="20"/>
        </w:rPr>
        <w:t>символику,</w:t>
      </w:r>
      <w:r>
        <w:rPr>
          <w:spacing w:val="1"/>
          <w:sz w:val="20"/>
        </w:rPr>
        <w:t xml:space="preserve"> </w:t>
      </w:r>
      <w:r>
        <w:rPr>
          <w:sz w:val="20"/>
        </w:rPr>
        <w:t>объяснять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1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-3"/>
          <w:sz w:val="20"/>
        </w:rPr>
        <w:t xml:space="preserve"> </w:t>
      </w:r>
      <w:r>
        <w:rPr>
          <w:sz w:val="20"/>
        </w:rPr>
        <w:t>её</w:t>
      </w:r>
      <w:r>
        <w:rPr>
          <w:spacing w:val="-2"/>
          <w:sz w:val="20"/>
        </w:rPr>
        <w:t xml:space="preserve"> </w:t>
      </w:r>
      <w:r>
        <w:rPr>
          <w:sz w:val="20"/>
        </w:rPr>
        <w:t>смысл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охарактеризовать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назначение</w:t>
      </w:r>
      <w:r>
        <w:rPr>
          <w:spacing w:val="-2"/>
          <w:sz w:val="20"/>
        </w:rPr>
        <w:t xml:space="preserve"> </w:t>
      </w:r>
      <w:r>
        <w:rPr>
          <w:sz w:val="20"/>
        </w:rPr>
        <w:t>исламского</w:t>
      </w:r>
      <w:r>
        <w:rPr>
          <w:spacing w:val="5"/>
          <w:sz w:val="20"/>
        </w:rPr>
        <w:t xml:space="preserve"> </w:t>
      </w:r>
      <w:r>
        <w:rPr>
          <w:sz w:val="20"/>
        </w:rPr>
        <w:t>орнамента;</w:t>
      </w:r>
    </w:p>
    <w:p w:rsidR="006B4007" w:rsidRDefault="002E6965">
      <w:pPr>
        <w:pStyle w:val="a4"/>
        <w:numPr>
          <w:ilvl w:val="0"/>
          <w:numId w:val="181"/>
        </w:numPr>
        <w:tabs>
          <w:tab w:val="left" w:pos="1390"/>
        </w:tabs>
        <w:ind w:left="140" w:right="318" w:firstLine="566"/>
        <w:rPr>
          <w:sz w:val="20"/>
        </w:rPr>
      </w:pPr>
      <w:r>
        <w:rPr>
          <w:sz w:val="20"/>
        </w:rPr>
        <w:t>рассказывать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исламской</w:t>
      </w:r>
      <w:r>
        <w:rPr>
          <w:spacing w:val="-47"/>
          <w:sz w:val="20"/>
        </w:rPr>
        <w:t xml:space="preserve"> </w:t>
      </w:r>
      <w:r>
        <w:rPr>
          <w:sz w:val="20"/>
        </w:rPr>
        <w:t>традиции,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религиозных</w:t>
      </w:r>
      <w:r>
        <w:rPr>
          <w:spacing w:val="1"/>
          <w:sz w:val="20"/>
        </w:rPr>
        <w:t xml:space="preserve"> </w:t>
      </w:r>
      <w:r>
        <w:rPr>
          <w:sz w:val="20"/>
        </w:rPr>
        <w:t>напевах,</w:t>
      </w:r>
      <w:r>
        <w:rPr>
          <w:spacing w:val="1"/>
          <w:sz w:val="20"/>
        </w:rPr>
        <w:t xml:space="preserve"> </w:t>
      </w:r>
      <w:r>
        <w:rPr>
          <w:sz w:val="20"/>
        </w:rPr>
        <w:t>каллиграфии,</w:t>
      </w:r>
      <w:r>
        <w:rPr>
          <w:spacing w:val="1"/>
          <w:sz w:val="20"/>
        </w:rPr>
        <w:t xml:space="preserve"> </w:t>
      </w:r>
      <w:r>
        <w:rPr>
          <w:sz w:val="20"/>
        </w:rPr>
        <w:t>архитектуре,</w:t>
      </w:r>
      <w:r>
        <w:rPr>
          <w:spacing w:val="1"/>
          <w:sz w:val="20"/>
        </w:rPr>
        <w:t xml:space="preserve"> </w:t>
      </w:r>
      <w:r>
        <w:rPr>
          <w:sz w:val="20"/>
        </w:rPr>
        <w:t>книжной</w:t>
      </w:r>
      <w:r>
        <w:rPr>
          <w:spacing w:val="1"/>
          <w:sz w:val="20"/>
        </w:rPr>
        <w:t xml:space="preserve"> </w:t>
      </w:r>
      <w:r>
        <w:rPr>
          <w:sz w:val="20"/>
        </w:rPr>
        <w:t>миниатюре,</w:t>
      </w:r>
      <w:r>
        <w:rPr>
          <w:spacing w:val="25"/>
          <w:sz w:val="20"/>
        </w:rPr>
        <w:t xml:space="preserve"> </w:t>
      </w:r>
      <w:r>
        <w:rPr>
          <w:sz w:val="20"/>
        </w:rPr>
        <w:t>религиозной</w:t>
      </w:r>
      <w:r>
        <w:rPr>
          <w:spacing w:val="24"/>
          <w:sz w:val="20"/>
        </w:rPr>
        <w:t xml:space="preserve"> </w:t>
      </w:r>
      <w:r>
        <w:rPr>
          <w:sz w:val="20"/>
        </w:rPr>
        <w:t>атрибутике,</w:t>
      </w:r>
      <w:r>
        <w:rPr>
          <w:spacing w:val="25"/>
          <w:sz w:val="20"/>
        </w:rPr>
        <w:t xml:space="preserve"> </w:t>
      </w:r>
      <w:r>
        <w:rPr>
          <w:sz w:val="20"/>
        </w:rPr>
        <w:t>одежде;</w:t>
      </w:r>
    </w:p>
    <w:p w:rsidR="006B4007" w:rsidRDefault="002E6965">
      <w:pPr>
        <w:pStyle w:val="a4"/>
        <w:numPr>
          <w:ilvl w:val="0"/>
          <w:numId w:val="181"/>
        </w:numPr>
        <w:tabs>
          <w:tab w:val="left" w:pos="1390"/>
        </w:tabs>
        <w:ind w:left="140" w:right="315" w:firstLine="566"/>
        <w:rPr>
          <w:sz w:val="20"/>
        </w:rPr>
      </w:pPr>
      <w:r>
        <w:rPr>
          <w:sz w:val="20"/>
        </w:rPr>
        <w:t>излагать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сведения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возникновении</w:t>
      </w:r>
      <w:r>
        <w:rPr>
          <w:spacing w:val="1"/>
          <w:sz w:val="20"/>
        </w:rPr>
        <w:t xml:space="preserve"> </w:t>
      </w:r>
      <w:r>
        <w:rPr>
          <w:sz w:val="20"/>
        </w:rPr>
        <w:t>исламской религиозной традиции в России, своими словами объяснять роль</w:t>
      </w:r>
      <w:r>
        <w:rPr>
          <w:spacing w:val="1"/>
          <w:sz w:val="20"/>
        </w:rPr>
        <w:t xml:space="preserve"> </w:t>
      </w:r>
      <w:r>
        <w:rPr>
          <w:sz w:val="20"/>
        </w:rPr>
        <w:t>ислама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становлении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народов России,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государственности;</w:t>
      </w:r>
    </w:p>
    <w:p w:rsidR="006B4007" w:rsidRDefault="002E6965">
      <w:pPr>
        <w:pStyle w:val="a4"/>
        <w:numPr>
          <w:ilvl w:val="0"/>
          <w:numId w:val="181"/>
        </w:numPr>
        <w:tabs>
          <w:tab w:val="left" w:pos="1390"/>
        </w:tabs>
        <w:spacing w:line="232" w:lineRule="exact"/>
        <w:ind w:hanging="683"/>
        <w:rPr>
          <w:sz w:val="20"/>
        </w:rPr>
      </w:pPr>
      <w:r>
        <w:rPr>
          <w:sz w:val="20"/>
        </w:rPr>
        <w:t>первоначальный</w:t>
      </w:r>
      <w:r>
        <w:rPr>
          <w:spacing w:val="20"/>
          <w:sz w:val="20"/>
        </w:rPr>
        <w:t xml:space="preserve"> </w:t>
      </w:r>
      <w:r>
        <w:rPr>
          <w:sz w:val="20"/>
        </w:rPr>
        <w:t>опыт</w:t>
      </w:r>
      <w:r>
        <w:rPr>
          <w:spacing w:val="22"/>
          <w:sz w:val="20"/>
        </w:rPr>
        <w:t xml:space="preserve"> </w:t>
      </w:r>
      <w:r>
        <w:rPr>
          <w:sz w:val="20"/>
        </w:rPr>
        <w:t>поисковой,</w:t>
      </w:r>
      <w:r>
        <w:rPr>
          <w:spacing w:val="22"/>
          <w:sz w:val="20"/>
        </w:rPr>
        <w:t xml:space="preserve"> </w:t>
      </w:r>
      <w:r>
        <w:rPr>
          <w:sz w:val="20"/>
        </w:rPr>
        <w:t>проектной</w:t>
      </w:r>
      <w:r>
        <w:rPr>
          <w:spacing w:val="23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28"/>
          <w:sz w:val="20"/>
        </w:rPr>
        <w:t xml:space="preserve"> </w:t>
      </w:r>
      <w:r>
        <w:rPr>
          <w:sz w:val="20"/>
        </w:rPr>
        <w:t>по</w:t>
      </w:r>
    </w:p>
    <w:p w:rsidR="006B4007" w:rsidRDefault="006B4007">
      <w:pPr>
        <w:spacing w:line="232" w:lineRule="exact"/>
        <w:jc w:val="both"/>
        <w:rPr>
          <w:sz w:val="20"/>
        </w:rPr>
        <w:sectPr w:rsidR="006B4007">
          <w:pgSz w:w="7840" w:h="12020"/>
          <w:pgMar w:top="520" w:right="260" w:bottom="780" w:left="440" w:header="0" w:footer="487" w:gutter="0"/>
          <w:cols w:space="720"/>
        </w:sectPr>
      </w:pPr>
    </w:p>
    <w:p w:rsidR="006B4007" w:rsidRDefault="002E6965">
      <w:pPr>
        <w:pStyle w:val="a3"/>
        <w:spacing w:before="73"/>
        <w:ind w:right="318" w:firstLine="0"/>
      </w:pPr>
      <w:r>
        <w:lastRenderedPageBreak/>
        <w:t>изучению</w:t>
      </w:r>
      <w:r>
        <w:rPr>
          <w:spacing w:val="1"/>
        </w:rPr>
        <w:t xml:space="preserve"> </w:t>
      </w:r>
      <w:r>
        <w:t>исламского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-47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регионе</w:t>
      </w:r>
      <w:r>
        <w:rPr>
          <w:spacing w:val="1"/>
        </w:rPr>
        <w:t xml:space="preserve"> </w:t>
      </w:r>
      <w:r>
        <w:t>(мечети,</w:t>
      </w:r>
      <w:r>
        <w:rPr>
          <w:spacing w:val="1"/>
        </w:rPr>
        <w:t xml:space="preserve"> </w:t>
      </w:r>
      <w:r>
        <w:t>медресе,</w:t>
      </w:r>
      <w:r>
        <w:rPr>
          <w:spacing w:val="1"/>
        </w:rPr>
        <w:t xml:space="preserve"> </w:t>
      </w:r>
      <w:r>
        <w:t>памятные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святые</w:t>
      </w:r>
      <w:r>
        <w:rPr>
          <w:spacing w:val="51"/>
        </w:rPr>
        <w:t xml:space="preserve"> </w:t>
      </w:r>
      <w:r>
        <w:t>места),</w:t>
      </w:r>
      <w:r>
        <w:rPr>
          <w:spacing w:val="1"/>
        </w:rPr>
        <w:t xml:space="preserve"> </w:t>
      </w:r>
      <w:r>
        <w:t>оформлению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представлению её результатов;</w:t>
      </w:r>
    </w:p>
    <w:p w:rsidR="006B4007" w:rsidRDefault="002E6965">
      <w:pPr>
        <w:pStyle w:val="a4"/>
        <w:numPr>
          <w:ilvl w:val="0"/>
          <w:numId w:val="181"/>
        </w:numPr>
        <w:tabs>
          <w:tab w:val="left" w:pos="1390"/>
        </w:tabs>
        <w:ind w:left="140" w:right="316" w:firstLine="566"/>
        <w:rPr>
          <w:sz w:val="20"/>
        </w:rPr>
      </w:pPr>
      <w:r>
        <w:rPr>
          <w:w w:val="95"/>
          <w:sz w:val="20"/>
        </w:rPr>
        <w:t>приводить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примеры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нравственных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поступков,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совершаемых с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опорой на этические нормы религиозной культуры и внутреннюю установку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личности поступать согласно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-2"/>
          <w:sz w:val="20"/>
        </w:rPr>
        <w:t xml:space="preserve"> </w:t>
      </w:r>
      <w:r>
        <w:rPr>
          <w:sz w:val="20"/>
        </w:rPr>
        <w:t>совести;</w:t>
      </w:r>
    </w:p>
    <w:p w:rsidR="006B4007" w:rsidRDefault="002E6965">
      <w:pPr>
        <w:pStyle w:val="a4"/>
        <w:numPr>
          <w:ilvl w:val="0"/>
          <w:numId w:val="181"/>
        </w:numPr>
        <w:tabs>
          <w:tab w:val="left" w:pos="1390"/>
        </w:tabs>
        <w:ind w:left="140" w:right="317" w:firstLine="566"/>
        <w:rPr>
          <w:sz w:val="20"/>
        </w:rPr>
      </w:pPr>
      <w:r>
        <w:rPr>
          <w:sz w:val="20"/>
        </w:rPr>
        <w:t>выражать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1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свободы</w:t>
      </w:r>
      <w:r>
        <w:rPr>
          <w:spacing w:val="-47"/>
          <w:sz w:val="20"/>
        </w:rPr>
        <w:t xml:space="preserve"> </w:t>
      </w:r>
      <w:r>
        <w:rPr>
          <w:sz w:val="20"/>
        </w:rPr>
        <w:t>мировоззренческого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выбора,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человека,</w:t>
      </w:r>
      <w:r>
        <w:rPr>
          <w:spacing w:val="1"/>
          <w:sz w:val="20"/>
        </w:rPr>
        <w:t xml:space="preserve"> </w:t>
      </w:r>
      <w:r>
        <w:rPr>
          <w:sz w:val="20"/>
        </w:rPr>
        <w:t>людей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религии, свободы вероисповедания;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общества как</w:t>
      </w:r>
      <w:r>
        <w:rPr>
          <w:spacing w:val="1"/>
          <w:sz w:val="20"/>
        </w:rPr>
        <w:t xml:space="preserve"> </w:t>
      </w:r>
      <w:r>
        <w:rPr>
          <w:sz w:val="20"/>
        </w:rPr>
        <w:t>многоэтничного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много</w:t>
      </w:r>
      <w:r w:rsidR="00874AEC">
        <w:rPr>
          <w:sz w:val="20"/>
        </w:rPr>
        <w:t xml:space="preserve"> </w:t>
      </w:r>
      <w:r>
        <w:rPr>
          <w:sz w:val="20"/>
        </w:rPr>
        <w:t>религиозного</w:t>
      </w:r>
      <w:r>
        <w:rPr>
          <w:spacing w:val="1"/>
          <w:sz w:val="20"/>
        </w:rPr>
        <w:t xml:space="preserve"> </w:t>
      </w:r>
      <w:r>
        <w:rPr>
          <w:sz w:val="20"/>
        </w:rPr>
        <w:t>(приводить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примеры),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российского общенародного (общенационального, гражданского) патриотизма,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любви к</w:t>
      </w:r>
      <w:r>
        <w:rPr>
          <w:spacing w:val="1"/>
          <w:sz w:val="20"/>
        </w:rPr>
        <w:t xml:space="preserve"> </w:t>
      </w:r>
      <w:r>
        <w:rPr>
          <w:sz w:val="20"/>
        </w:rPr>
        <w:t>Отечеству, нашей общей Родине — России; приводить примеры</w:t>
      </w:r>
      <w:r>
        <w:rPr>
          <w:spacing w:val="1"/>
          <w:sz w:val="20"/>
        </w:rPr>
        <w:t xml:space="preserve"> </w:t>
      </w:r>
      <w:r>
        <w:rPr>
          <w:sz w:val="20"/>
        </w:rPr>
        <w:t>сотрудничества</w:t>
      </w:r>
      <w:r>
        <w:rPr>
          <w:spacing w:val="19"/>
          <w:sz w:val="20"/>
        </w:rPr>
        <w:t xml:space="preserve"> </w:t>
      </w:r>
      <w:r>
        <w:rPr>
          <w:sz w:val="20"/>
        </w:rPr>
        <w:t>последователей</w:t>
      </w:r>
      <w:r>
        <w:rPr>
          <w:spacing w:val="19"/>
          <w:sz w:val="20"/>
        </w:rPr>
        <w:t xml:space="preserve"> </w:t>
      </w:r>
      <w:r>
        <w:rPr>
          <w:sz w:val="20"/>
        </w:rPr>
        <w:t>традиционных</w:t>
      </w:r>
      <w:r>
        <w:rPr>
          <w:spacing w:val="19"/>
          <w:sz w:val="20"/>
        </w:rPr>
        <w:t xml:space="preserve"> </w:t>
      </w:r>
      <w:r>
        <w:rPr>
          <w:sz w:val="20"/>
        </w:rPr>
        <w:t>религий;</w:t>
      </w:r>
    </w:p>
    <w:p w:rsidR="006B4007" w:rsidRDefault="002E6965">
      <w:pPr>
        <w:pStyle w:val="a4"/>
        <w:numPr>
          <w:ilvl w:val="0"/>
          <w:numId w:val="181"/>
        </w:numPr>
        <w:tabs>
          <w:tab w:val="left" w:pos="1390"/>
        </w:tabs>
        <w:ind w:left="140" w:right="317" w:firstLine="566"/>
        <w:rPr>
          <w:sz w:val="20"/>
        </w:rPr>
      </w:pPr>
      <w:r>
        <w:rPr>
          <w:sz w:val="20"/>
        </w:rPr>
        <w:t>называть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традиционные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1"/>
          <w:sz w:val="20"/>
        </w:rPr>
        <w:t xml:space="preserve"> </w:t>
      </w:r>
      <w:r>
        <w:rPr>
          <w:sz w:val="20"/>
        </w:rPr>
        <w:t>(не</w:t>
      </w:r>
      <w:r>
        <w:rPr>
          <w:spacing w:val="1"/>
          <w:sz w:val="20"/>
        </w:rPr>
        <w:t xml:space="preserve"> </w:t>
      </w:r>
      <w:r>
        <w:rPr>
          <w:sz w:val="20"/>
        </w:rPr>
        <w:t>менее</w:t>
      </w:r>
      <w:r>
        <w:rPr>
          <w:spacing w:val="1"/>
          <w:sz w:val="20"/>
        </w:rPr>
        <w:t xml:space="preserve"> </w:t>
      </w:r>
      <w:r>
        <w:rPr>
          <w:sz w:val="20"/>
        </w:rPr>
        <w:t>трёх,</w:t>
      </w:r>
      <w:r>
        <w:rPr>
          <w:spacing w:val="1"/>
          <w:sz w:val="20"/>
        </w:rPr>
        <w:t xml:space="preserve"> </w:t>
      </w:r>
      <w:r>
        <w:rPr>
          <w:sz w:val="20"/>
        </w:rPr>
        <w:t>кроме изучаемой), народы России, для которых традиционными религиями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исторически</w:t>
      </w:r>
      <w:r>
        <w:rPr>
          <w:spacing w:val="-2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1"/>
          <w:sz w:val="20"/>
        </w:rPr>
        <w:t xml:space="preserve"> </w:t>
      </w:r>
      <w:r>
        <w:rPr>
          <w:sz w:val="20"/>
        </w:rPr>
        <w:t>православие,</w:t>
      </w:r>
      <w:r>
        <w:rPr>
          <w:spacing w:val="1"/>
          <w:sz w:val="20"/>
        </w:rPr>
        <w:t xml:space="preserve"> </w:t>
      </w:r>
      <w:r>
        <w:rPr>
          <w:sz w:val="20"/>
        </w:rPr>
        <w:t>ислам,</w:t>
      </w:r>
      <w:r>
        <w:rPr>
          <w:spacing w:val="31"/>
          <w:sz w:val="20"/>
        </w:rPr>
        <w:t xml:space="preserve"> </w:t>
      </w:r>
      <w:r>
        <w:rPr>
          <w:sz w:val="20"/>
        </w:rPr>
        <w:t>буддизм,</w:t>
      </w:r>
      <w:r>
        <w:rPr>
          <w:spacing w:val="34"/>
          <w:sz w:val="20"/>
        </w:rPr>
        <w:t xml:space="preserve"> </w:t>
      </w:r>
      <w:r>
        <w:rPr>
          <w:sz w:val="20"/>
        </w:rPr>
        <w:t>иудаизм;</w:t>
      </w:r>
    </w:p>
    <w:p w:rsidR="006B4007" w:rsidRDefault="002E6965">
      <w:pPr>
        <w:pStyle w:val="a4"/>
        <w:numPr>
          <w:ilvl w:val="0"/>
          <w:numId w:val="181"/>
        </w:numPr>
        <w:tabs>
          <w:tab w:val="left" w:pos="1390"/>
        </w:tabs>
        <w:ind w:left="140" w:right="317" w:firstLine="566"/>
        <w:rPr>
          <w:sz w:val="20"/>
        </w:rPr>
      </w:pPr>
      <w:r>
        <w:rPr>
          <w:sz w:val="20"/>
        </w:rPr>
        <w:t>выражать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1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достоинства,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жизни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исламской</w:t>
      </w:r>
      <w:r>
        <w:rPr>
          <w:spacing w:val="1"/>
          <w:sz w:val="20"/>
        </w:rPr>
        <w:t xml:space="preserve"> </w:t>
      </w:r>
      <w:r>
        <w:rPr>
          <w:sz w:val="20"/>
        </w:rPr>
        <w:t>духовно-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нравственной</w:t>
      </w:r>
      <w:r>
        <w:rPr>
          <w:spacing w:val="30"/>
          <w:sz w:val="20"/>
        </w:rPr>
        <w:t xml:space="preserve"> </w:t>
      </w:r>
      <w:r>
        <w:rPr>
          <w:sz w:val="20"/>
        </w:rPr>
        <w:t>культуре,</w:t>
      </w:r>
      <w:r>
        <w:rPr>
          <w:spacing w:val="33"/>
          <w:sz w:val="20"/>
        </w:rPr>
        <w:t xml:space="preserve"> </w:t>
      </w:r>
      <w:r>
        <w:rPr>
          <w:sz w:val="20"/>
        </w:rPr>
        <w:t>традиции.</w:t>
      </w:r>
    </w:p>
    <w:p w:rsidR="006B4007" w:rsidRDefault="002E6965">
      <w:pPr>
        <w:pStyle w:val="Heading4"/>
        <w:spacing w:before="197"/>
      </w:pPr>
      <w:r>
        <w:t>Модуль</w:t>
      </w:r>
      <w:r>
        <w:rPr>
          <w:spacing w:val="-5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культуры»</w:t>
      </w:r>
    </w:p>
    <w:p w:rsidR="006B4007" w:rsidRDefault="002E6965">
      <w:pPr>
        <w:pStyle w:val="a3"/>
        <w:spacing w:before="60" w:line="229" w:lineRule="exact"/>
        <w:ind w:left="707" w:firstLine="0"/>
      </w:pPr>
      <w:r>
        <w:rPr>
          <w:w w:val="95"/>
        </w:rPr>
        <w:t>Предметные</w:t>
      </w:r>
      <w:r>
        <w:rPr>
          <w:spacing w:val="15"/>
          <w:w w:val="95"/>
        </w:rPr>
        <w:t xml:space="preserve"> </w:t>
      </w:r>
      <w:r>
        <w:rPr>
          <w:w w:val="95"/>
        </w:rPr>
        <w:t>результаты</w:t>
      </w:r>
      <w:r>
        <w:rPr>
          <w:spacing w:val="58"/>
        </w:rPr>
        <w:t xml:space="preserve"> </w:t>
      </w:r>
      <w:r>
        <w:rPr>
          <w:w w:val="95"/>
        </w:rPr>
        <w:t>освоения</w:t>
      </w:r>
      <w:r>
        <w:rPr>
          <w:spacing w:val="58"/>
        </w:rPr>
        <w:t xml:space="preserve"> </w:t>
      </w:r>
      <w:r>
        <w:rPr>
          <w:w w:val="95"/>
        </w:rPr>
        <w:t>образовательной</w:t>
      </w:r>
      <w:r>
        <w:rPr>
          <w:spacing w:val="59"/>
        </w:rPr>
        <w:t xml:space="preserve"> </w:t>
      </w:r>
      <w:r>
        <w:rPr>
          <w:w w:val="95"/>
        </w:rPr>
        <w:t>программы</w:t>
      </w:r>
      <w:r>
        <w:rPr>
          <w:spacing w:val="61"/>
        </w:rPr>
        <w:t xml:space="preserve"> </w:t>
      </w:r>
      <w:r>
        <w:rPr>
          <w:w w:val="95"/>
        </w:rPr>
        <w:t>модуля</w:t>
      </w:r>
    </w:p>
    <w:p w:rsidR="006B4007" w:rsidRDefault="002E6965">
      <w:pPr>
        <w:pStyle w:val="a3"/>
        <w:ind w:right="318" w:firstLine="0"/>
      </w:pPr>
      <w:r>
        <w:t>«Основы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культуры»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умений:</w:t>
      </w:r>
    </w:p>
    <w:p w:rsidR="006B4007" w:rsidRDefault="002E6965">
      <w:pPr>
        <w:pStyle w:val="a4"/>
        <w:numPr>
          <w:ilvl w:val="0"/>
          <w:numId w:val="180"/>
        </w:numPr>
        <w:tabs>
          <w:tab w:val="left" w:pos="1389"/>
          <w:tab w:val="left" w:pos="1390"/>
        </w:tabs>
        <w:ind w:right="318" w:firstLine="566"/>
        <w:rPr>
          <w:sz w:val="20"/>
        </w:rPr>
      </w:pPr>
      <w:r>
        <w:rPr>
          <w:sz w:val="20"/>
        </w:rPr>
        <w:t>выражать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1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1"/>
          <w:sz w:val="20"/>
        </w:rPr>
        <w:t xml:space="preserve"> </w:t>
      </w:r>
      <w:r>
        <w:rPr>
          <w:sz w:val="20"/>
        </w:rPr>
        <w:t>первоначальное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сущности духовного развития как осознания и усвоения человеком значимых</w:t>
      </w:r>
      <w:r>
        <w:rPr>
          <w:spacing w:val="-47"/>
          <w:sz w:val="20"/>
        </w:rPr>
        <w:t xml:space="preserve"> </w:t>
      </w:r>
      <w:r>
        <w:rPr>
          <w:sz w:val="20"/>
        </w:rPr>
        <w:t>для</w:t>
      </w:r>
      <w:r>
        <w:rPr>
          <w:spacing w:val="-1"/>
          <w:sz w:val="20"/>
        </w:rPr>
        <w:t xml:space="preserve"> </w:t>
      </w:r>
      <w:r>
        <w:rPr>
          <w:sz w:val="20"/>
        </w:rPr>
        <w:t>жизни</w:t>
      </w:r>
      <w:r>
        <w:rPr>
          <w:spacing w:val="-1"/>
          <w:sz w:val="20"/>
        </w:rPr>
        <w:t xml:space="preserve"> </w:t>
      </w:r>
      <w:r>
        <w:rPr>
          <w:sz w:val="20"/>
        </w:rPr>
        <w:t>представлений</w:t>
      </w:r>
      <w:r>
        <w:rPr>
          <w:spacing w:val="-3"/>
          <w:sz w:val="20"/>
        </w:rPr>
        <w:t xml:space="preserve"> </w:t>
      </w:r>
      <w:r>
        <w:rPr>
          <w:sz w:val="20"/>
        </w:rPr>
        <w:t>о</w:t>
      </w:r>
      <w:r>
        <w:rPr>
          <w:spacing w:val="-2"/>
          <w:sz w:val="20"/>
        </w:rPr>
        <w:t xml:space="preserve"> </w:t>
      </w:r>
      <w:r>
        <w:rPr>
          <w:sz w:val="20"/>
        </w:rPr>
        <w:t>себе,</w:t>
      </w:r>
      <w:r>
        <w:rPr>
          <w:spacing w:val="-2"/>
          <w:sz w:val="20"/>
        </w:rPr>
        <w:t xml:space="preserve"> </w:t>
      </w:r>
      <w:r>
        <w:rPr>
          <w:sz w:val="20"/>
        </w:rPr>
        <w:t>людях,</w:t>
      </w:r>
      <w:r>
        <w:rPr>
          <w:spacing w:val="2"/>
          <w:sz w:val="20"/>
        </w:rPr>
        <w:t xml:space="preserve"> </w:t>
      </w:r>
      <w:r>
        <w:rPr>
          <w:sz w:val="20"/>
        </w:rPr>
        <w:t>окружающей</w:t>
      </w:r>
      <w:r>
        <w:rPr>
          <w:spacing w:val="28"/>
          <w:sz w:val="20"/>
        </w:rPr>
        <w:t xml:space="preserve"> </w:t>
      </w:r>
      <w:r>
        <w:rPr>
          <w:sz w:val="20"/>
        </w:rPr>
        <w:t>действительности;</w:t>
      </w:r>
    </w:p>
    <w:p w:rsidR="006B4007" w:rsidRDefault="002E6965">
      <w:pPr>
        <w:pStyle w:val="a4"/>
        <w:numPr>
          <w:ilvl w:val="0"/>
          <w:numId w:val="180"/>
        </w:numPr>
        <w:tabs>
          <w:tab w:val="left" w:pos="1389"/>
          <w:tab w:val="left" w:pos="1390"/>
        </w:tabs>
        <w:ind w:right="316" w:firstLine="566"/>
        <w:rPr>
          <w:sz w:val="20"/>
        </w:rPr>
      </w:pPr>
      <w:r>
        <w:rPr>
          <w:sz w:val="20"/>
        </w:rPr>
        <w:t>выражать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1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значимости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самосовершенствования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роли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этом</w:t>
      </w:r>
      <w:r>
        <w:rPr>
          <w:spacing w:val="1"/>
          <w:sz w:val="20"/>
        </w:rPr>
        <w:t xml:space="preserve"> </w:t>
      </w:r>
      <w:r>
        <w:rPr>
          <w:sz w:val="20"/>
        </w:rPr>
        <w:t>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усилий</w:t>
      </w:r>
      <w:r>
        <w:rPr>
          <w:spacing w:val="-47"/>
          <w:sz w:val="20"/>
        </w:rPr>
        <w:t xml:space="preserve"> </w:t>
      </w:r>
      <w:r>
        <w:rPr>
          <w:sz w:val="20"/>
        </w:rPr>
        <w:t>человека,</w:t>
      </w:r>
      <w:r>
        <w:rPr>
          <w:spacing w:val="32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33"/>
          <w:sz w:val="20"/>
        </w:rPr>
        <w:t xml:space="preserve"> </w:t>
      </w:r>
      <w:r>
        <w:rPr>
          <w:sz w:val="20"/>
        </w:rPr>
        <w:t>примеры;</w:t>
      </w:r>
    </w:p>
    <w:p w:rsidR="006B4007" w:rsidRDefault="002E6965">
      <w:pPr>
        <w:pStyle w:val="a4"/>
        <w:numPr>
          <w:ilvl w:val="0"/>
          <w:numId w:val="180"/>
        </w:numPr>
        <w:tabs>
          <w:tab w:val="left" w:pos="1389"/>
          <w:tab w:val="left" w:pos="1390"/>
        </w:tabs>
        <w:ind w:right="316" w:firstLine="566"/>
        <w:rPr>
          <w:sz w:val="20"/>
        </w:rPr>
      </w:pPr>
      <w:r>
        <w:rPr>
          <w:sz w:val="20"/>
        </w:rPr>
        <w:t>выражать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принятие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российских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традиционных духовных и нравственных ценностей, духовно­нравственной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 народов России, российского общества как источника и основы</w:t>
      </w:r>
      <w:r>
        <w:rPr>
          <w:spacing w:val="1"/>
          <w:sz w:val="20"/>
        </w:rPr>
        <w:t xml:space="preserve"> </w:t>
      </w:r>
      <w:r>
        <w:rPr>
          <w:sz w:val="20"/>
        </w:rPr>
        <w:t>духовного развития,</w:t>
      </w:r>
      <w:r>
        <w:rPr>
          <w:spacing w:val="-1"/>
          <w:sz w:val="20"/>
        </w:rPr>
        <w:t xml:space="preserve"> </w:t>
      </w:r>
      <w:r>
        <w:rPr>
          <w:sz w:val="20"/>
        </w:rPr>
        <w:t>нравственного</w:t>
      </w:r>
      <w:r>
        <w:rPr>
          <w:spacing w:val="30"/>
          <w:sz w:val="20"/>
        </w:rPr>
        <w:t xml:space="preserve"> </w:t>
      </w:r>
      <w:r>
        <w:rPr>
          <w:sz w:val="20"/>
        </w:rPr>
        <w:t>совершенствования;</w:t>
      </w:r>
    </w:p>
    <w:p w:rsidR="006B4007" w:rsidRDefault="002E6965">
      <w:pPr>
        <w:pStyle w:val="a4"/>
        <w:numPr>
          <w:ilvl w:val="0"/>
          <w:numId w:val="180"/>
        </w:numPr>
        <w:tabs>
          <w:tab w:val="left" w:pos="1389"/>
          <w:tab w:val="left" w:pos="1390"/>
        </w:tabs>
        <w:ind w:right="314" w:firstLine="566"/>
        <w:rPr>
          <w:sz w:val="20"/>
        </w:rPr>
      </w:pPr>
      <w:r>
        <w:rPr>
          <w:sz w:val="20"/>
        </w:rPr>
        <w:t>рассказывать о нравственных заповедях, нормах буддийской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религиозной морали, их значении в выстраивании</w:t>
      </w:r>
      <w:r w:rsidR="00874AEC">
        <w:rPr>
          <w:sz w:val="20"/>
        </w:rPr>
        <w:t xml:space="preserve"> </w:t>
      </w:r>
      <w:r>
        <w:rPr>
          <w:sz w:val="20"/>
        </w:rPr>
        <w:t>отношений в семье, между</w:t>
      </w:r>
      <w:r>
        <w:rPr>
          <w:spacing w:val="1"/>
          <w:sz w:val="20"/>
        </w:rPr>
        <w:t xml:space="preserve"> </w:t>
      </w:r>
      <w:r>
        <w:rPr>
          <w:sz w:val="20"/>
        </w:rPr>
        <w:t>людьми,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общении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деятельности;</w:t>
      </w:r>
    </w:p>
    <w:p w:rsidR="006B4007" w:rsidRDefault="002E6965">
      <w:pPr>
        <w:pStyle w:val="a4"/>
        <w:numPr>
          <w:ilvl w:val="0"/>
          <w:numId w:val="180"/>
        </w:numPr>
        <w:tabs>
          <w:tab w:val="left" w:pos="1389"/>
          <w:tab w:val="left" w:pos="1390"/>
        </w:tabs>
        <w:ind w:right="317" w:firstLine="566"/>
        <w:rPr>
          <w:sz w:val="20"/>
        </w:rPr>
      </w:pPr>
      <w:r>
        <w:rPr>
          <w:w w:val="95"/>
          <w:sz w:val="20"/>
        </w:rPr>
        <w:t>раскрывать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основное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содержание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нравственных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категорий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буддийской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культуре,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традиции</w:t>
      </w:r>
      <w:r>
        <w:rPr>
          <w:spacing w:val="1"/>
          <w:sz w:val="20"/>
        </w:rPr>
        <w:t xml:space="preserve"> </w:t>
      </w:r>
      <w:r>
        <w:rPr>
          <w:sz w:val="20"/>
        </w:rPr>
        <w:t>(сострадание,</w:t>
      </w:r>
      <w:r>
        <w:rPr>
          <w:spacing w:val="1"/>
          <w:sz w:val="20"/>
        </w:rPr>
        <w:t xml:space="preserve"> </w:t>
      </w:r>
      <w:r>
        <w:rPr>
          <w:sz w:val="20"/>
        </w:rPr>
        <w:t>милосердие,</w:t>
      </w:r>
      <w:r>
        <w:rPr>
          <w:spacing w:val="1"/>
          <w:sz w:val="20"/>
        </w:rPr>
        <w:t xml:space="preserve"> </w:t>
      </w:r>
      <w:r>
        <w:rPr>
          <w:sz w:val="20"/>
        </w:rPr>
        <w:t>любовь,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благие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неблагие</w:t>
      </w:r>
      <w:r>
        <w:rPr>
          <w:spacing w:val="1"/>
          <w:sz w:val="20"/>
        </w:rPr>
        <w:t xml:space="preserve"> </w:t>
      </w:r>
      <w:r>
        <w:rPr>
          <w:sz w:val="20"/>
        </w:rPr>
        <w:t>деяния,</w:t>
      </w:r>
      <w:r>
        <w:rPr>
          <w:spacing w:val="1"/>
          <w:sz w:val="20"/>
        </w:rPr>
        <w:t xml:space="preserve"> </w:t>
      </w:r>
      <w:r>
        <w:rPr>
          <w:sz w:val="20"/>
        </w:rPr>
        <w:t>освобождение,</w:t>
      </w:r>
      <w:r>
        <w:rPr>
          <w:spacing w:val="1"/>
          <w:sz w:val="20"/>
        </w:rPr>
        <w:t xml:space="preserve"> </w:t>
      </w:r>
      <w:r>
        <w:rPr>
          <w:sz w:val="20"/>
        </w:rPr>
        <w:t>борьба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неведением,</w:t>
      </w:r>
      <w:r>
        <w:rPr>
          <w:spacing w:val="1"/>
          <w:sz w:val="20"/>
        </w:rPr>
        <w:t xml:space="preserve"> </w:t>
      </w:r>
      <w:r>
        <w:rPr>
          <w:sz w:val="20"/>
        </w:rPr>
        <w:t>уверенность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себе,</w:t>
      </w:r>
      <w:r>
        <w:rPr>
          <w:spacing w:val="1"/>
          <w:sz w:val="20"/>
        </w:rPr>
        <w:t xml:space="preserve"> </w:t>
      </w:r>
      <w:r>
        <w:rPr>
          <w:sz w:val="20"/>
        </w:rPr>
        <w:t>постоянство</w:t>
      </w:r>
      <w:r>
        <w:rPr>
          <w:spacing w:val="1"/>
          <w:sz w:val="20"/>
        </w:rPr>
        <w:t xml:space="preserve"> </w:t>
      </w:r>
      <w:r>
        <w:rPr>
          <w:sz w:val="20"/>
        </w:rPr>
        <w:t>перемен,</w:t>
      </w:r>
      <w:r>
        <w:rPr>
          <w:spacing w:val="1"/>
          <w:sz w:val="20"/>
        </w:rPr>
        <w:t xml:space="preserve"> </w:t>
      </w:r>
      <w:r>
        <w:rPr>
          <w:sz w:val="20"/>
        </w:rPr>
        <w:t>внимательность);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1"/>
          <w:sz w:val="20"/>
        </w:rPr>
        <w:t xml:space="preserve"> </w:t>
      </w:r>
      <w:r>
        <w:rPr>
          <w:sz w:val="20"/>
        </w:rPr>
        <w:t>идей</w:t>
      </w:r>
      <w:r>
        <w:rPr>
          <w:spacing w:val="1"/>
          <w:sz w:val="20"/>
        </w:rPr>
        <w:t xml:space="preserve"> </w:t>
      </w:r>
      <w:r>
        <w:rPr>
          <w:sz w:val="20"/>
        </w:rPr>
        <w:t>(учения)</w:t>
      </w:r>
      <w:r>
        <w:rPr>
          <w:spacing w:val="1"/>
          <w:sz w:val="20"/>
        </w:rPr>
        <w:t xml:space="preserve"> </w:t>
      </w:r>
      <w:r>
        <w:rPr>
          <w:sz w:val="20"/>
        </w:rPr>
        <w:t>Будды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сущности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человеческой</w:t>
      </w:r>
      <w:r>
        <w:rPr>
          <w:spacing w:val="51"/>
          <w:sz w:val="20"/>
        </w:rPr>
        <w:t xml:space="preserve"> </w:t>
      </w:r>
      <w:r>
        <w:rPr>
          <w:sz w:val="20"/>
        </w:rPr>
        <w:t>жизни,</w:t>
      </w:r>
      <w:r>
        <w:rPr>
          <w:spacing w:val="1"/>
          <w:sz w:val="20"/>
        </w:rPr>
        <w:t xml:space="preserve"> </w:t>
      </w:r>
      <w:r>
        <w:rPr>
          <w:sz w:val="20"/>
        </w:rPr>
        <w:t>цикличности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-9"/>
          <w:sz w:val="20"/>
        </w:rPr>
        <w:t xml:space="preserve"> </w:t>
      </w:r>
      <w:r>
        <w:rPr>
          <w:sz w:val="20"/>
        </w:rPr>
        <w:t>сансары;</w:t>
      </w:r>
      <w:r>
        <w:rPr>
          <w:spacing w:val="-8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-8"/>
          <w:sz w:val="20"/>
        </w:rPr>
        <w:t xml:space="preserve"> </w:t>
      </w:r>
      <w:r>
        <w:rPr>
          <w:sz w:val="20"/>
        </w:rPr>
        <w:t>личности</w:t>
      </w:r>
      <w:r>
        <w:rPr>
          <w:spacing w:val="-9"/>
          <w:sz w:val="20"/>
        </w:rPr>
        <w:t xml:space="preserve"> </w:t>
      </w:r>
      <w:r>
        <w:rPr>
          <w:sz w:val="20"/>
        </w:rPr>
        <w:t>как</w:t>
      </w:r>
      <w:r>
        <w:rPr>
          <w:spacing w:val="-8"/>
          <w:sz w:val="20"/>
        </w:rPr>
        <w:t xml:space="preserve"> </w:t>
      </w:r>
      <w:r>
        <w:rPr>
          <w:sz w:val="20"/>
        </w:rPr>
        <w:t>совокупности</w:t>
      </w:r>
      <w:r>
        <w:rPr>
          <w:spacing w:val="-8"/>
          <w:sz w:val="20"/>
        </w:rPr>
        <w:t xml:space="preserve"> </w:t>
      </w:r>
      <w:r>
        <w:rPr>
          <w:sz w:val="20"/>
        </w:rPr>
        <w:t>всех</w:t>
      </w:r>
      <w:r>
        <w:rPr>
          <w:spacing w:val="-48"/>
          <w:sz w:val="20"/>
        </w:rPr>
        <w:t xml:space="preserve"> </w:t>
      </w:r>
      <w:r>
        <w:rPr>
          <w:sz w:val="20"/>
        </w:rPr>
        <w:t>поступков;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понятий</w:t>
      </w:r>
      <w:r>
        <w:rPr>
          <w:spacing w:val="1"/>
          <w:sz w:val="20"/>
        </w:rPr>
        <w:t xml:space="preserve"> </w:t>
      </w:r>
      <w:r>
        <w:rPr>
          <w:sz w:val="20"/>
        </w:rPr>
        <w:t>«правильное</w:t>
      </w:r>
      <w:r>
        <w:rPr>
          <w:spacing w:val="1"/>
          <w:sz w:val="20"/>
        </w:rPr>
        <w:t xml:space="preserve"> </w:t>
      </w:r>
      <w:r>
        <w:rPr>
          <w:sz w:val="20"/>
        </w:rPr>
        <w:t>воззрение»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«правильное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действие»;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260" w:bottom="780" w:left="440" w:header="0" w:footer="487" w:gutter="0"/>
          <w:cols w:space="720"/>
        </w:sectPr>
      </w:pPr>
    </w:p>
    <w:p w:rsidR="006B4007" w:rsidRDefault="002E6965">
      <w:pPr>
        <w:pStyle w:val="a4"/>
        <w:numPr>
          <w:ilvl w:val="0"/>
          <w:numId w:val="180"/>
        </w:numPr>
        <w:tabs>
          <w:tab w:val="left" w:pos="1389"/>
          <w:tab w:val="left" w:pos="1390"/>
        </w:tabs>
        <w:spacing w:before="63"/>
        <w:ind w:right="321" w:firstLine="566"/>
        <w:rPr>
          <w:sz w:val="20"/>
        </w:rPr>
      </w:pPr>
      <w:r>
        <w:rPr>
          <w:sz w:val="20"/>
        </w:rPr>
        <w:lastRenderedPageBreak/>
        <w:t>первоначальный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опыт</w:t>
      </w:r>
      <w:r>
        <w:rPr>
          <w:spacing w:val="1"/>
          <w:sz w:val="20"/>
        </w:rPr>
        <w:t xml:space="preserve"> </w:t>
      </w:r>
      <w:r>
        <w:rPr>
          <w:sz w:val="20"/>
        </w:rPr>
        <w:t>осмысления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1"/>
          <w:sz w:val="20"/>
        </w:rPr>
        <w:t xml:space="preserve"> </w:t>
      </w:r>
      <w:r>
        <w:rPr>
          <w:sz w:val="20"/>
        </w:rPr>
        <w:t>поступков,</w:t>
      </w:r>
      <w:r>
        <w:rPr>
          <w:spacing w:val="-1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(своих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2"/>
          <w:sz w:val="20"/>
        </w:rPr>
        <w:t xml:space="preserve"> </w:t>
      </w:r>
      <w:r>
        <w:rPr>
          <w:sz w:val="20"/>
        </w:rPr>
        <w:t>людей)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позиций</w:t>
      </w:r>
      <w:r>
        <w:rPr>
          <w:spacing w:val="2"/>
          <w:sz w:val="20"/>
        </w:rPr>
        <w:t xml:space="preserve"> </w:t>
      </w:r>
      <w:r>
        <w:rPr>
          <w:sz w:val="20"/>
        </w:rPr>
        <w:t>буддийской</w:t>
      </w:r>
      <w:r>
        <w:rPr>
          <w:spacing w:val="26"/>
          <w:sz w:val="20"/>
        </w:rPr>
        <w:t xml:space="preserve"> </w:t>
      </w:r>
      <w:r>
        <w:rPr>
          <w:sz w:val="20"/>
        </w:rPr>
        <w:t>этики;</w:t>
      </w:r>
    </w:p>
    <w:p w:rsidR="006B4007" w:rsidRDefault="002E6965">
      <w:pPr>
        <w:pStyle w:val="a4"/>
        <w:numPr>
          <w:ilvl w:val="0"/>
          <w:numId w:val="180"/>
        </w:numPr>
        <w:tabs>
          <w:tab w:val="left" w:pos="1389"/>
          <w:tab w:val="left" w:pos="1390"/>
        </w:tabs>
        <w:ind w:right="318" w:firstLine="566"/>
        <w:rPr>
          <w:sz w:val="20"/>
        </w:rPr>
      </w:pPr>
      <w:r>
        <w:rPr>
          <w:w w:val="95"/>
          <w:sz w:val="20"/>
        </w:rPr>
        <w:t>раскрывать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своими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словами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первоначальные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представления о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мировоззрении</w:t>
      </w:r>
      <w:r>
        <w:rPr>
          <w:spacing w:val="1"/>
          <w:sz w:val="20"/>
        </w:rPr>
        <w:t xml:space="preserve"> </w:t>
      </w:r>
      <w:r>
        <w:rPr>
          <w:sz w:val="20"/>
        </w:rPr>
        <w:t>(картине</w:t>
      </w:r>
      <w:r>
        <w:rPr>
          <w:spacing w:val="1"/>
          <w:sz w:val="20"/>
        </w:rPr>
        <w:t xml:space="preserve"> </w:t>
      </w:r>
      <w:r>
        <w:rPr>
          <w:sz w:val="20"/>
        </w:rPr>
        <w:t>мира)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буддийской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культуре,</w:t>
      </w:r>
      <w:r>
        <w:rPr>
          <w:spacing w:val="1"/>
          <w:sz w:val="20"/>
        </w:rPr>
        <w:t xml:space="preserve"> </w:t>
      </w:r>
      <w:r>
        <w:rPr>
          <w:sz w:val="20"/>
        </w:rPr>
        <w:t>учении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Будде</w:t>
      </w:r>
      <w:r>
        <w:rPr>
          <w:spacing w:val="1"/>
          <w:sz w:val="20"/>
        </w:rPr>
        <w:t xml:space="preserve"> </w:t>
      </w:r>
      <w:r>
        <w:rPr>
          <w:sz w:val="20"/>
        </w:rPr>
        <w:t>(буддах),</w:t>
      </w:r>
      <w:r>
        <w:rPr>
          <w:spacing w:val="1"/>
          <w:sz w:val="20"/>
        </w:rPr>
        <w:t xml:space="preserve"> </w:t>
      </w:r>
      <w:r>
        <w:rPr>
          <w:sz w:val="20"/>
        </w:rPr>
        <w:t>бодхисаттвах,</w:t>
      </w:r>
      <w:r>
        <w:rPr>
          <w:spacing w:val="1"/>
          <w:sz w:val="20"/>
        </w:rPr>
        <w:t xml:space="preserve"> </w:t>
      </w:r>
      <w:r>
        <w:rPr>
          <w:sz w:val="20"/>
        </w:rPr>
        <w:t>Вселенной,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человеке,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обществе,</w:t>
      </w:r>
      <w:r>
        <w:rPr>
          <w:spacing w:val="1"/>
          <w:sz w:val="20"/>
        </w:rPr>
        <w:t xml:space="preserve"> </w:t>
      </w:r>
      <w:r>
        <w:rPr>
          <w:sz w:val="20"/>
        </w:rPr>
        <w:t>сангхе,</w:t>
      </w:r>
      <w:r>
        <w:rPr>
          <w:spacing w:val="1"/>
          <w:sz w:val="20"/>
        </w:rPr>
        <w:t xml:space="preserve"> </w:t>
      </w:r>
      <w:r>
        <w:rPr>
          <w:sz w:val="20"/>
        </w:rPr>
        <w:t>сансаре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нирване;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любой</w:t>
      </w:r>
      <w:r>
        <w:rPr>
          <w:spacing w:val="1"/>
          <w:sz w:val="20"/>
        </w:rPr>
        <w:t xml:space="preserve"> </w:t>
      </w:r>
      <w:r>
        <w:rPr>
          <w:sz w:val="20"/>
        </w:rPr>
        <w:t>формы</w:t>
      </w:r>
      <w:r>
        <w:rPr>
          <w:spacing w:val="1"/>
          <w:sz w:val="20"/>
        </w:rPr>
        <w:t xml:space="preserve"> </w:t>
      </w:r>
      <w:r>
        <w:rPr>
          <w:sz w:val="20"/>
        </w:rPr>
        <w:t>жизни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связанной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ценностью</w:t>
      </w:r>
      <w:r>
        <w:rPr>
          <w:spacing w:val="-1"/>
          <w:sz w:val="20"/>
        </w:rPr>
        <w:t xml:space="preserve"> </w:t>
      </w:r>
      <w:r>
        <w:rPr>
          <w:sz w:val="20"/>
        </w:rPr>
        <w:t>человеческой</w:t>
      </w:r>
      <w:r>
        <w:rPr>
          <w:spacing w:val="32"/>
          <w:sz w:val="20"/>
        </w:rPr>
        <w:t xml:space="preserve"> </w:t>
      </w:r>
      <w:r>
        <w:rPr>
          <w:sz w:val="20"/>
        </w:rPr>
        <w:t>жизни</w:t>
      </w:r>
      <w:r>
        <w:rPr>
          <w:spacing w:val="30"/>
          <w:sz w:val="20"/>
        </w:rPr>
        <w:t xml:space="preserve"> </w:t>
      </w:r>
      <w:r>
        <w:rPr>
          <w:sz w:val="20"/>
        </w:rPr>
        <w:t>и</w:t>
      </w:r>
      <w:r>
        <w:rPr>
          <w:spacing w:val="32"/>
          <w:sz w:val="20"/>
        </w:rPr>
        <w:t xml:space="preserve"> </w:t>
      </w:r>
      <w:r>
        <w:rPr>
          <w:sz w:val="20"/>
        </w:rPr>
        <w:t>бытия;</w:t>
      </w:r>
    </w:p>
    <w:p w:rsidR="006B4007" w:rsidRDefault="002E6965">
      <w:pPr>
        <w:pStyle w:val="a4"/>
        <w:numPr>
          <w:ilvl w:val="0"/>
          <w:numId w:val="180"/>
        </w:numPr>
        <w:tabs>
          <w:tab w:val="left" w:pos="1389"/>
          <w:tab w:val="left" w:pos="1390"/>
        </w:tabs>
        <w:ind w:right="317" w:firstLine="566"/>
        <w:rPr>
          <w:sz w:val="20"/>
        </w:rPr>
      </w:pPr>
      <w:r>
        <w:rPr>
          <w:sz w:val="20"/>
        </w:rPr>
        <w:t>рассказывать о буддийских писаниях, ламах, службах; смысле</w:t>
      </w:r>
      <w:r>
        <w:rPr>
          <w:spacing w:val="1"/>
          <w:sz w:val="20"/>
        </w:rPr>
        <w:t xml:space="preserve"> </w:t>
      </w:r>
      <w:r>
        <w:rPr>
          <w:sz w:val="20"/>
        </w:rPr>
        <w:t>принятия,</w:t>
      </w:r>
      <w:r>
        <w:rPr>
          <w:spacing w:val="29"/>
          <w:sz w:val="20"/>
        </w:rPr>
        <w:t xml:space="preserve"> </w:t>
      </w:r>
      <w:r>
        <w:rPr>
          <w:sz w:val="20"/>
        </w:rPr>
        <w:t>восьмеричном</w:t>
      </w:r>
      <w:r>
        <w:rPr>
          <w:spacing w:val="31"/>
          <w:sz w:val="20"/>
        </w:rPr>
        <w:t xml:space="preserve"> </w:t>
      </w:r>
      <w:r>
        <w:rPr>
          <w:sz w:val="20"/>
        </w:rPr>
        <w:t>пути</w:t>
      </w:r>
      <w:r>
        <w:rPr>
          <w:spacing w:val="29"/>
          <w:sz w:val="20"/>
        </w:rPr>
        <w:t xml:space="preserve"> </w:t>
      </w:r>
      <w:r>
        <w:rPr>
          <w:sz w:val="20"/>
        </w:rPr>
        <w:t>и</w:t>
      </w:r>
      <w:r>
        <w:rPr>
          <w:spacing w:val="28"/>
          <w:sz w:val="20"/>
        </w:rPr>
        <w:t xml:space="preserve"> </w:t>
      </w:r>
      <w:r>
        <w:rPr>
          <w:sz w:val="20"/>
        </w:rPr>
        <w:t>карме;</w:t>
      </w:r>
    </w:p>
    <w:p w:rsidR="006B4007" w:rsidRDefault="002E6965">
      <w:pPr>
        <w:pStyle w:val="a4"/>
        <w:numPr>
          <w:ilvl w:val="0"/>
          <w:numId w:val="180"/>
        </w:numPr>
        <w:tabs>
          <w:tab w:val="left" w:pos="1389"/>
          <w:tab w:val="left" w:pos="1390"/>
        </w:tabs>
        <w:ind w:right="317" w:firstLine="566"/>
        <w:rPr>
          <w:sz w:val="20"/>
        </w:rPr>
      </w:pPr>
      <w:r>
        <w:rPr>
          <w:sz w:val="20"/>
        </w:rPr>
        <w:t>рассказывать о назначении и устройстве буддийского храма,</w:t>
      </w:r>
      <w:r>
        <w:rPr>
          <w:spacing w:val="1"/>
          <w:sz w:val="20"/>
        </w:rPr>
        <w:t xml:space="preserve"> </w:t>
      </w:r>
      <w:r>
        <w:rPr>
          <w:sz w:val="20"/>
        </w:rPr>
        <w:t>нормах</w:t>
      </w:r>
      <w:r>
        <w:rPr>
          <w:spacing w:val="-3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храме,</w:t>
      </w:r>
      <w:r>
        <w:rPr>
          <w:spacing w:val="-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мирскими</w:t>
      </w:r>
      <w:r>
        <w:rPr>
          <w:spacing w:val="-2"/>
          <w:sz w:val="20"/>
        </w:rPr>
        <w:t xml:space="preserve"> </w:t>
      </w:r>
      <w:r>
        <w:rPr>
          <w:sz w:val="20"/>
        </w:rPr>
        <w:t>последователями</w:t>
      </w:r>
      <w:r>
        <w:rPr>
          <w:spacing w:val="28"/>
          <w:sz w:val="20"/>
        </w:rPr>
        <w:t xml:space="preserve"> </w:t>
      </w:r>
      <w:r>
        <w:rPr>
          <w:sz w:val="20"/>
        </w:rPr>
        <w:t>и</w:t>
      </w:r>
      <w:r>
        <w:rPr>
          <w:spacing w:val="30"/>
          <w:sz w:val="20"/>
        </w:rPr>
        <w:t xml:space="preserve"> </w:t>
      </w:r>
      <w:r>
        <w:rPr>
          <w:sz w:val="20"/>
        </w:rPr>
        <w:t>ламами;</w:t>
      </w:r>
    </w:p>
    <w:p w:rsidR="006B4007" w:rsidRDefault="002E6965">
      <w:pPr>
        <w:pStyle w:val="a4"/>
        <w:numPr>
          <w:ilvl w:val="0"/>
          <w:numId w:val="180"/>
        </w:numPr>
        <w:tabs>
          <w:tab w:val="left" w:pos="1390"/>
        </w:tabs>
        <w:spacing w:line="224" w:lineRule="exact"/>
        <w:ind w:left="1389" w:hanging="683"/>
        <w:rPr>
          <w:sz w:val="20"/>
        </w:rPr>
      </w:pPr>
      <w:r>
        <w:rPr>
          <w:sz w:val="20"/>
        </w:rPr>
        <w:t>рассказывать</w:t>
      </w:r>
      <w:r>
        <w:rPr>
          <w:spacing w:val="14"/>
          <w:sz w:val="20"/>
        </w:rPr>
        <w:t xml:space="preserve"> </w:t>
      </w:r>
      <w:r>
        <w:rPr>
          <w:sz w:val="20"/>
        </w:rPr>
        <w:t>о</w:t>
      </w:r>
      <w:r>
        <w:rPr>
          <w:spacing w:val="16"/>
          <w:sz w:val="20"/>
        </w:rPr>
        <w:t xml:space="preserve"> </w:t>
      </w:r>
      <w:r>
        <w:rPr>
          <w:sz w:val="20"/>
        </w:rPr>
        <w:t>праздниках</w:t>
      </w:r>
      <w:r>
        <w:rPr>
          <w:spacing w:val="16"/>
          <w:sz w:val="20"/>
        </w:rPr>
        <w:t xml:space="preserve"> </w:t>
      </w:r>
      <w:r>
        <w:rPr>
          <w:sz w:val="20"/>
        </w:rPr>
        <w:t>в</w:t>
      </w:r>
      <w:r>
        <w:rPr>
          <w:spacing w:val="13"/>
          <w:sz w:val="20"/>
        </w:rPr>
        <w:t xml:space="preserve"> </w:t>
      </w:r>
      <w:r>
        <w:rPr>
          <w:sz w:val="20"/>
        </w:rPr>
        <w:t>буддизме,</w:t>
      </w:r>
      <w:r>
        <w:rPr>
          <w:spacing w:val="17"/>
          <w:sz w:val="20"/>
        </w:rPr>
        <w:t xml:space="preserve"> </w:t>
      </w:r>
      <w:r>
        <w:rPr>
          <w:sz w:val="20"/>
        </w:rPr>
        <w:t>аскезе;</w:t>
      </w:r>
    </w:p>
    <w:p w:rsidR="006B4007" w:rsidRDefault="002E6965">
      <w:pPr>
        <w:pStyle w:val="a4"/>
        <w:numPr>
          <w:ilvl w:val="0"/>
          <w:numId w:val="180"/>
        </w:numPr>
        <w:tabs>
          <w:tab w:val="left" w:pos="1390"/>
        </w:tabs>
        <w:ind w:right="317" w:firstLine="566"/>
        <w:rPr>
          <w:sz w:val="20"/>
        </w:rPr>
      </w:pPr>
      <w:r>
        <w:rPr>
          <w:w w:val="95"/>
          <w:sz w:val="20"/>
        </w:rPr>
        <w:t>раскрывать основное содержание норм отношений в буддийской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семье, обязанностей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и ответственности членов</w:t>
      </w:r>
      <w:r>
        <w:rPr>
          <w:spacing w:val="1"/>
          <w:sz w:val="20"/>
        </w:rPr>
        <w:t xml:space="preserve"> </w:t>
      </w:r>
      <w:r>
        <w:rPr>
          <w:sz w:val="20"/>
        </w:rPr>
        <w:t>семьи,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отношении</w:t>
      </w:r>
      <w:r>
        <w:rPr>
          <w:spacing w:val="1"/>
          <w:sz w:val="20"/>
        </w:rPr>
        <w:t xml:space="preserve"> </w:t>
      </w:r>
      <w:r>
        <w:rPr>
          <w:sz w:val="20"/>
        </w:rPr>
        <w:t>детей к</w:t>
      </w:r>
      <w:r>
        <w:rPr>
          <w:spacing w:val="1"/>
          <w:sz w:val="20"/>
        </w:rPr>
        <w:t xml:space="preserve"> </w:t>
      </w:r>
      <w:r>
        <w:rPr>
          <w:sz w:val="20"/>
        </w:rPr>
        <w:t>отцу, матери, братьям и сёстрам, старшим по возрасту, предкам; буддийских</w:t>
      </w:r>
      <w:r>
        <w:rPr>
          <w:spacing w:val="1"/>
          <w:sz w:val="20"/>
        </w:rPr>
        <w:t xml:space="preserve"> </w:t>
      </w:r>
      <w:r>
        <w:rPr>
          <w:sz w:val="20"/>
        </w:rPr>
        <w:t>семейных</w:t>
      </w:r>
      <w:r>
        <w:rPr>
          <w:spacing w:val="21"/>
          <w:sz w:val="20"/>
        </w:rPr>
        <w:t xml:space="preserve"> </w:t>
      </w:r>
      <w:r>
        <w:rPr>
          <w:sz w:val="20"/>
        </w:rPr>
        <w:t>ценностей;</w:t>
      </w:r>
    </w:p>
    <w:p w:rsidR="006B4007" w:rsidRDefault="002E6965">
      <w:pPr>
        <w:pStyle w:val="a4"/>
        <w:numPr>
          <w:ilvl w:val="0"/>
          <w:numId w:val="180"/>
        </w:numPr>
        <w:tabs>
          <w:tab w:val="left" w:pos="1390"/>
        </w:tabs>
        <w:spacing w:line="237" w:lineRule="auto"/>
        <w:ind w:right="315" w:firstLine="566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буддийскую</w:t>
      </w:r>
      <w:r>
        <w:rPr>
          <w:spacing w:val="1"/>
          <w:sz w:val="20"/>
        </w:rPr>
        <w:t xml:space="preserve"> </w:t>
      </w:r>
      <w:r>
        <w:rPr>
          <w:sz w:val="20"/>
        </w:rPr>
        <w:t>символику,</w:t>
      </w:r>
      <w:r>
        <w:rPr>
          <w:spacing w:val="1"/>
          <w:sz w:val="20"/>
        </w:rPr>
        <w:t xml:space="preserve"> </w:t>
      </w:r>
      <w:r>
        <w:rPr>
          <w:sz w:val="20"/>
        </w:rPr>
        <w:t>объяснять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1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25"/>
          <w:sz w:val="20"/>
        </w:rPr>
        <w:t xml:space="preserve"> </w:t>
      </w:r>
      <w:r>
        <w:rPr>
          <w:sz w:val="20"/>
        </w:rPr>
        <w:t>её</w:t>
      </w:r>
      <w:r>
        <w:rPr>
          <w:spacing w:val="28"/>
          <w:sz w:val="20"/>
        </w:rPr>
        <w:t xml:space="preserve"> </w:t>
      </w:r>
      <w:r>
        <w:rPr>
          <w:sz w:val="20"/>
        </w:rPr>
        <w:t>смысл</w:t>
      </w:r>
      <w:r>
        <w:rPr>
          <w:spacing w:val="25"/>
          <w:sz w:val="20"/>
        </w:rPr>
        <w:t xml:space="preserve"> </w:t>
      </w:r>
      <w:r>
        <w:rPr>
          <w:sz w:val="20"/>
        </w:rPr>
        <w:t>и</w:t>
      </w:r>
      <w:r>
        <w:rPr>
          <w:spacing w:val="28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26"/>
          <w:sz w:val="20"/>
        </w:rPr>
        <w:t xml:space="preserve"> </w:t>
      </w:r>
      <w:r>
        <w:rPr>
          <w:sz w:val="20"/>
        </w:rPr>
        <w:t>в</w:t>
      </w:r>
      <w:r>
        <w:rPr>
          <w:spacing w:val="27"/>
          <w:sz w:val="20"/>
        </w:rPr>
        <w:t xml:space="preserve"> </w:t>
      </w:r>
      <w:r>
        <w:rPr>
          <w:sz w:val="20"/>
        </w:rPr>
        <w:t>буддийской</w:t>
      </w:r>
      <w:r>
        <w:rPr>
          <w:spacing w:val="29"/>
          <w:sz w:val="20"/>
        </w:rPr>
        <w:t xml:space="preserve"> </w:t>
      </w:r>
      <w:r>
        <w:rPr>
          <w:sz w:val="20"/>
        </w:rPr>
        <w:t>культуре;</w:t>
      </w:r>
    </w:p>
    <w:p w:rsidR="006B4007" w:rsidRDefault="002E6965">
      <w:pPr>
        <w:pStyle w:val="a4"/>
        <w:numPr>
          <w:ilvl w:val="0"/>
          <w:numId w:val="180"/>
        </w:numPr>
        <w:tabs>
          <w:tab w:val="left" w:pos="1390"/>
        </w:tabs>
        <w:ind w:right="319" w:firstLine="566"/>
        <w:rPr>
          <w:sz w:val="20"/>
        </w:rPr>
      </w:pPr>
      <w:r>
        <w:rPr>
          <w:sz w:val="20"/>
        </w:rPr>
        <w:t>рассказывать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буддийской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традиции;</w:t>
      </w:r>
    </w:p>
    <w:p w:rsidR="006B4007" w:rsidRDefault="002E6965">
      <w:pPr>
        <w:pStyle w:val="a4"/>
        <w:numPr>
          <w:ilvl w:val="0"/>
          <w:numId w:val="180"/>
        </w:numPr>
        <w:tabs>
          <w:tab w:val="left" w:pos="1390"/>
        </w:tabs>
        <w:ind w:right="318" w:firstLine="566"/>
        <w:rPr>
          <w:sz w:val="20"/>
        </w:rPr>
      </w:pPr>
      <w:r>
        <w:rPr>
          <w:sz w:val="20"/>
        </w:rPr>
        <w:t>излагать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сведения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возникновении</w:t>
      </w:r>
      <w:r>
        <w:rPr>
          <w:spacing w:val="1"/>
          <w:sz w:val="20"/>
        </w:rPr>
        <w:t xml:space="preserve"> </w:t>
      </w:r>
      <w:r>
        <w:rPr>
          <w:sz w:val="20"/>
        </w:rPr>
        <w:t>буддийской религиозной традиции в истории и в России, своими словами</w:t>
      </w:r>
      <w:r>
        <w:rPr>
          <w:spacing w:val="1"/>
          <w:sz w:val="20"/>
        </w:rPr>
        <w:t xml:space="preserve"> </w:t>
      </w:r>
      <w:r>
        <w:rPr>
          <w:sz w:val="20"/>
        </w:rPr>
        <w:t>объяснять</w:t>
      </w:r>
      <w:r>
        <w:rPr>
          <w:spacing w:val="1"/>
          <w:sz w:val="20"/>
        </w:rPr>
        <w:t xml:space="preserve"> </w:t>
      </w:r>
      <w:r>
        <w:rPr>
          <w:sz w:val="20"/>
        </w:rPr>
        <w:t>роль</w:t>
      </w:r>
      <w:r>
        <w:rPr>
          <w:spacing w:val="1"/>
          <w:sz w:val="20"/>
        </w:rPr>
        <w:t xml:space="preserve"> </w:t>
      </w:r>
      <w:r>
        <w:rPr>
          <w:sz w:val="20"/>
        </w:rPr>
        <w:t>буддизма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становлении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России,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 культуры и</w:t>
      </w:r>
      <w:r>
        <w:rPr>
          <w:spacing w:val="-1"/>
          <w:sz w:val="20"/>
        </w:rPr>
        <w:t xml:space="preserve"> </w:t>
      </w:r>
      <w:r>
        <w:rPr>
          <w:sz w:val="20"/>
        </w:rPr>
        <w:t>государственности;</w:t>
      </w:r>
    </w:p>
    <w:p w:rsidR="006B4007" w:rsidRDefault="002E6965">
      <w:pPr>
        <w:pStyle w:val="a4"/>
        <w:numPr>
          <w:ilvl w:val="0"/>
          <w:numId w:val="180"/>
        </w:numPr>
        <w:tabs>
          <w:tab w:val="left" w:pos="1390"/>
        </w:tabs>
        <w:ind w:right="316" w:firstLine="566"/>
        <w:rPr>
          <w:sz w:val="20"/>
        </w:rPr>
      </w:pPr>
      <w:r>
        <w:rPr>
          <w:sz w:val="20"/>
        </w:rPr>
        <w:t>первоначальный опыт поисковой, проектной деятельности по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изучению</w:t>
      </w:r>
      <w:r>
        <w:rPr>
          <w:spacing w:val="1"/>
          <w:sz w:val="20"/>
        </w:rPr>
        <w:t xml:space="preserve"> </w:t>
      </w:r>
      <w:r>
        <w:rPr>
          <w:sz w:val="20"/>
        </w:rPr>
        <w:t>буддийского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наследия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местности, регионе (храмы, монастыри, святыни, памятные и святые места),</w:t>
      </w:r>
      <w:r>
        <w:rPr>
          <w:spacing w:val="1"/>
          <w:sz w:val="20"/>
        </w:rPr>
        <w:t xml:space="preserve"> </w:t>
      </w:r>
      <w:r>
        <w:rPr>
          <w:sz w:val="20"/>
        </w:rPr>
        <w:t>оформлению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представлению</w:t>
      </w:r>
      <w:r>
        <w:rPr>
          <w:spacing w:val="32"/>
          <w:sz w:val="20"/>
        </w:rPr>
        <w:t xml:space="preserve"> </w:t>
      </w:r>
      <w:r>
        <w:rPr>
          <w:sz w:val="20"/>
        </w:rPr>
        <w:t>её</w:t>
      </w:r>
      <w:r>
        <w:rPr>
          <w:spacing w:val="30"/>
          <w:sz w:val="20"/>
        </w:rPr>
        <w:t xml:space="preserve"> </w:t>
      </w:r>
      <w:r>
        <w:rPr>
          <w:sz w:val="20"/>
        </w:rPr>
        <w:t>результатов;</w:t>
      </w:r>
    </w:p>
    <w:p w:rsidR="006B4007" w:rsidRDefault="002E6965">
      <w:pPr>
        <w:pStyle w:val="a4"/>
        <w:numPr>
          <w:ilvl w:val="0"/>
          <w:numId w:val="180"/>
        </w:numPr>
        <w:tabs>
          <w:tab w:val="left" w:pos="1390"/>
        </w:tabs>
        <w:ind w:right="316" w:firstLine="566"/>
        <w:rPr>
          <w:sz w:val="20"/>
        </w:rPr>
      </w:pPr>
      <w:r>
        <w:rPr>
          <w:w w:val="95"/>
          <w:sz w:val="20"/>
        </w:rPr>
        <w:t>приводить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примеры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нравственных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поступков,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совершаемых с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опорой на этические нормы религиозной культуры и внутреннюю установку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поступать согласно</w:t>
      </w:r>
      <w:r>
        <w:rPr>
          <w:spacing w:val="3"/>
          <w:sz w:val="20"/>
        </w:rPr>
        <w:t xml:space="preserve"> </w:t>
      </w:r>
      <w:r>
        <w:rPr>
          <w:sz w:val="20"/>
        </w:rPr>
        <w:t>своей</w:t>
      </w:r>
      <w:r>
        <w:rPr>
          <w:spacing w:val="-2"/>
          <w:sz w:val="20"/>
        </w:rPr>
        <w:t xml:space="preserve"> </w:t>
      </w:r>
      <w:r>
        <w:rPr>
          <w:sz w:val="20"/>
        </w:rPr>
        <w:t>совести;</w:t>
      </w:r>
    </w:p>
    <w:p w:rsidR="006B4007" w:rsidRDefault="002E6965">
      <w:pPr>
        <w:pStyle w:val="a4"/>
        <w:numPr>
          <w:ilvl w:val="0"/>
          <w:numId w:val="180"/>
        </w:numPr>
        <w:tabs>
          <w:tab w:val="left" w:pos="1390"/>
        </w:tabs>
        <w:ind w:right="315" w:firstLine="566"/>
        <w:rPr>
          <w:sz w:val="20"/>
        </w:rPr>
      </w:pPr>
      <w:r>
        <w:rPr>
          <w:sz w:val="20"/>
        </w:rPr>
        <w:t>выражать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1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свободы</w:t>
      </w:r>
      <w:r>
        <w:rPr>
          <w:spacing w:val="-47"/>
          <w:sz w:val="20"/>
        </w:rPr>
        <w:t xml:space="preserve"> </w:t>
      </w:r>
      <w:r>
        <w:rPr>
          <w:sz w:val="20"/>
        </w:rPr>
        <w:t>мировоззренческого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выбора,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человека,</w:t>
      </w:r>
      <w:r>
        <w:rPr>
          <w:spacing w:val="1"/>
          <w:sz w:val="20"/>
        </w:rPr>
        <w:t xml:space="preserve"> </w:t>
      </w:r>
      <w:r>
        <w:rPr>
          <w:sz w:val="20"/>
        </w:rPr>
        <w:t>людей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религии, свободы вероисповедания;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 российского общества как</w:t>
      </w:r>
      <w:r>
        <w:rPr>
          <w:spacing w:val="1"/>
          <w:sz w:val="20"/>
        </w:rPr>
        <w:t xml:space="preserve"> </w:t>
      </w:r>
      <w:r>
        <w:rPr>
          <w:sz w:val="20"/>
        </w:rPr>
        <w:t>многоэтничного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много</w:t>
      </w:r>
      <w:r w:rsidR="00874AEC">
        <w:rPr>
          <w:sz w:val="20"/>
        </w:rPr>
        <w:t xml:space="preserve"> </w:t>
      </w:r>
      <w:r>
        <w:rPr>
          <w:sz w:val="20"/>
        </w:rPr>
        <w:t>религиозного</w:t>
      </w:r>
      <w:r>
        <w:rPr>
          <w:spacing w:val="1"/>
          <w:sz w:val="20"/>
        </w:rPr>
        <w:t xml:space="preserve"> </w:t>
      </w:r>
      <w:r>
        <w:rPr>
          <w:sz w:val="20"/>
        </w:rPr>
        <w:t>(приводить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примеры),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общенародного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(общенационального,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гражданского)</w:t>
      </w:r>
      <w:r>
        <w:rPr>
          <w:spacing w:val="1"/>
          <w:sz w:val="20"/>
        </w:rPr>
        <w:t xml:space="preserve"> </w:t>
      </w:r>
      <w:r>
        <w:rPr>
          <w:sz w:val="20"/>
        </w:rPr>
        <w:t>патриотизма, любви к Отечеству, нашей общей Родине — России; приводить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-9"/>
          <w:sz w:val="20"/>
        </w:rPr>
        <w:t xml:space="preserve"> </w:t>
      </w:r>
      <w:r>
        <w:rPr>
          <w:sz w:val="20"/>
        </w:rPr>
        <w:t>сотрудничества</w:t>
      </w:r>
      <w:r>
        <w:rPr>
          <w:spacing w:val="-8"/>
          <w:sz w:val="20"/>
        </w:rPr>
        <w:t xml:space="preserve"> </w:t>
      </w:r>
      <w:r>
        <w:rPr>
          <w:sz w:val="20"/>
        </w:rPr>
        <w:t>последователей</w:t>
      </w:r>
      <w:r>
        <w:rPr>
          <w:spacing w:val="-9"/>
          <w:sz w:val="20"/>
        </w:rPr>
        <w:t xml:space="preserve"> </w:t>
      </w:r>
      <w:r>
        <w:rPr>
          <w:sz w:val="20"/>
        </w:rPr>
        <w:t>традиционных</w:t>
      </w:r>
      <w:r>
        <w:rPr>
          <w:spacing w:val="-8"/>
          <w:sz w:val="20"/>
        </w:rPr>
        <w:t xml:space="preserve"> </w:t>
      </w:r>
      <w:r>
        <w:rPr>
          <w:sz w:val="20"/>
        </w:rPr>
        <w:t>религий;</w:t>
      </w:r>
    </w:p>
    <w:p w:rsidR="006B4007" w:rsidRDefault="002E6965">
      <w:pPr>
        <w:pStyle w:val="a4"/>
        <w:numPr>
          <w:ilvl w:val="0"/>
          <w:numId w:val="180"/>
        </w:numPr>
        <w:tabs>
          <w:tab w:val="left" w:pos="1390"/>
        </w:tabs>
        <w:ind w:right="317" w:firstLine="566"/>
        <w:rPr>
          <w:sz w:val="20"/>
        </w:rPr>
      </w:pPr>
      <w:r>
        <w:rPr>
          <w:sz w:val="20"/>
        </w:rPr>
        <w:t>называть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традиционные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1"/>
          <w:sz w:val="20"/>
        </w:rPr>
        <w:t xml:space="preserve"> </w:t>
      </w:r>
      <w:r>
        <w:rPr>
          <w:sz w:val="20"/>
        </w:rPr>
        <w:t>(не</w:t>
      </w:r>
      <w:r>
        <w:rPr>
          <w:spacing w:val="1"/>
          <w:sz w:val="20"/>
        </w:rPr>
        <w:t xml:space="preserve"> </w:t>
      </w:r>
      <w:r>
        <w:rPr>
          <w:sz w:val="20"/>
        </w:rPr>
        <w:t>менее</w:t>
      </w:r>
      <w:r>
        <w:rPr>
          <w:spacing w:val="1"/>
          <w:sz w:val="20"/>
        </w:rPr>
        <w:t xml:space="preserve"> </w:t>
      </w:r>
      <w:r>
        <w:rPr>
          <w:sz w:val="20"/>
        </w:rPr>
        <w:t>трёх,</w:t>
      </w:r>
      <w:r>
        <w:rPr>
          <w:spacing w:val="1"/>
          <w:sz w:val="20"/>
        </w:rPr>
        <w:t xml:space="preserve"> </w:t>
      </w:r>
      <w:r>
        <w:rPr>
          <w:sz w:val="20"/>
        </w:rPr>
        <w:t>кроме изучаемой), народы России, для которых традиционными религиями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исторически</w:t>
      </w:r>
      <w:r>
        <w:rPr>
          <w:spacing w:val="-2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1"/>
          <w:sz w:val="20"/>
        </w:rPr>
        <w:t xml:space="preserve"> </w:t>
      </w:r>
      <w:r>
        <w:rPr>
          <w:sz w:val="20"/>
        </w:rPr>
        <w:t>православие,</w:t>
      </w:r>
      <w:r>
        <w:rPr>
          <w:spacing w:val="1"/>
          <w:sz w:val="20"/>
        </w:rPr>
        <w:t xml:space="preserve"> </w:t>
      </w:r>
      <w:r>
        <w:rPr>
          <w:sz w:val="20"/>
        </w:rPr>
        <w:t>ислам,</w:t>
      </w:r>
      <w:r>
        <w:rPr>
          <w:spacing w:val="30"/>
          <w:sz w:val="20"/>
        </w:rPr>
        <w:t xml:space="preserve"> </w:t>
      </w:r>
      <w:r>
        <w:rPr>
          <w:sz w:val="20"/>
        </w:rPr>
        <w:t>буддизм,</w:t>
      </w:r>
      <w:r>
        <w:rPr>
          <w:spacing w:val="34"/>
          <w:sz w:val="20"/>
        </w:rPr>
        <w:t xml:space="preserve"> </w:t>
      </w:r>
      <w:r>
        <w:rPr>
          <w:sz w:val="20"/>
        </w:rPr>
        <w:t>иудаизм;</w:t>
      </w:r>
    </w:p>
    <w:p w:rsidR="006B4007" w:rsidRDefault="002E6965">
      <w:pPr>
        <w:pStyle w:val="a4"/>
        <w:numPr>
          <w:ilvl w:val="0"/>
          <w:numId w:val="180"/>
        </w:numPr>
        <w:tabs>
          <w:tab w:val="left" w:pos="1390"/>
        </w:tabs>
        <w:ind w:right="318" w:firstLine="566"/>
        <w:rPr>
          <w:sz w:val="20"/>
        </w:rPr>
      </w:pPr>
      <w:r>
        <w:rPr>
          <w:sz w:val="20"/>
        </w:rPr>
        <w:t>выражать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1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достоинства,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жизни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буддийской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духовно­нравственной</w:t>
      </w:r>
      <w:r>
        <w:rPr>
          <w:spacing w:val="28"/>
          <w:sz w:val="20"/>
        </w:rPr>
        <w:t xml:space="preserve"> </w:t>
      </w:r>
      <w:r>
        <w:rPr>
          <w:sz w:val="20"/>
        </w:rPr>
        <w:t>культуре,</w:t>
      </w:r>
      <w:r>
        <w:rPr>
          <w:spacing w:val="29"/>
          <w:sz w:val="20"/>
        </w:rPr>
        <w:t xml:space="preserve"> </w:t>
      </w:r>
      <w:r>
        <w:rPr>
          <w:sz w:val="20"/>
        </w:rPr>
        <w:t>традиции.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260" w:bottom="780" w:left="440" w:header="0" w:footer="487" w:gutter="0"/>
          <w:cols w:space="720"/>
        </w:sectPr>
      </w:pPr>
    </w:p>
    <w:p w:rsidR="006B4007" w:rsidRDefault="002E6965">
      <w:pPr>
        <w:pStyle w:val="Heading4"/>
        <w:spacing w:before="78" w:line="228" w:lineRule="exact"/>
      </w:pPr>
      <w:r>
        <w:lastRenderedPageBreak/>
        <w:t>Модуль</w:t>
      </w:r>
      <w:r>
        <w:rPr>
          <w:spacing w:val="-6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иудейской</w:t>
      </w:r>
      <w:r>
        <w:rPr>
          <w:spacing w:val="-3"/>
        </w:rPr>
        <w:t xml:space="preserve"> </w:t>
      </w:r>
      <w:r>
        <w:t>культуры»</w:t>
      </w:r>
    </w:p>
    <w:p w:rsidR="006B4007" w:rsidRDefault="002E6965">
      <w:pPr>
        <w:pStyle w:val="a3"/>
        <w:spacing w:line="228" w:lineRule="exact"/>
        <w:ind w:left="707" w:firstLine="0"/>
      </w:pPr>
      <w:r>
        <w:t>Предметные</w:t>
      </w:r>
      <w:r>
        <w:rPr>
          <w:spacing w:val="4"/>
        </w:rPr>
        <w:t xml:space="preserve"> </w:t>
      </w:r>
      <w:r>
        <w:t>результаты</w:t>
      </w:r>
      <w:r>
        <w:rPr>
          <w:spacing w:val="5"/>
        </w:rPr>
        <w:t xml:space="preserve"> </w:t>
      </w:r>
      <w:r>
        <w:t>освоения</w:t>
      </w:r>
      <w:r>
        <w:rPr>
          <w:spacing w:val="4"/>
        </w:rPr>
        <w:t xml:space="preserve"> </w:t>
      </w:r>
      <w:r>
        <w:t>образовательной</w:t>
      </w:r>
      <w:r>
        <w:rPr>
          <w:spacing w:val="7"/>
        </w:rPr>
        <w:t xml:space="preserve"> </w:t>
      </w:r>
      <w:r>
        <w:t>программы</w:t>
      </w:r>
      <w:r>
        <w:rPr>
          <w:spacing w:val="4"/>
        </w:rPr>
        <w:t xml:space="preserve"> </w:t>
      </w:r>
      <w:r>
        <w:t>модуля</w:t>
      </w:r>
    </w:p>
    <w:p w:rsidR="006B4007" w:rsidRDefault="002E6965">
      <w:pPr>
        <w:pStyle w:val="a3"/>
        <w:ind w:right="318" w:firstLine="0"/>
      </w:pPr>
      <w:r>
        <w:t>«Основы</w:t>
      </w:r>
      <w:r>
        <w:rPr>
          <w:spacing w:val="1"/>
        </w:rPr>
        <w:t xml:space="preserve"> </w:t>
      </w:r>
      <w:r>
        <w:t>иудейской</w:t>
      </w:r>
      <w:r>
        <w:rPr>
          <w:spacing w:val="1"/>
        </w:rPr>
        <w:t xml:space="preserve"> </w:t>
      </w:r>
      <w:r>
        <w:t>культуры»</w:t>
      </w:r>
      <w:r>
        <w:rPr>
          <w:spacing w:val="1"/>
        </w:rPr>
        <w:t xml:space="preserve"> </w:t>
      </w:r>
      <w:r>
        <w:t>должны</w:t>
      </w:r>
      <w:r>
        <w:rPr>
          <w:spacing w:val="51"/>
        </w:rPr>
        <w:t xml:space="preserve"> </w:t>
      </w:r>
      <w:r>
        <w:t>отражать</w:t>
      </w:r>
      <w:r>
        <w:rPr>
          <w:spacing w:val="5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умений:</w:t>
      </w:r>
    </w:p>
    <w:p w:rsidR="006B4007" w:rsidRDefault="002E6965">
      <w:pPr>
        <w:pStyle w:val="a4"/>
        <w:numPr>
          <w:ilvl w:val="0"/>
          <w:numId w:val="179"/>
        </w:numPr>
        <w:tabs>
          <w:tab w:val="left" w:pos="1389"/>
          <w:tab w:val="left" w:pos="1390"/>
        </w:tabs>
        <w:ind w:right="319" w:firstLine="566"/>
        <w:rPr>
          <w:sz w:val="20"/>
        </w:rPr>
      </w:pPr>
      <w:r>
        <w:rPr>
          <w:sz w:val="20"/>
        </w:rPr>
        <w:t>выражать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1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1"/>
          <w:sz w:val="20"/>
        </w:rPr>
        <w:t xml:space="preserve"> </w:t>
      </w:r>
      <w:r>
        <w:rPr>
          <w:sz w:val="20"/>
        </w:rPr>
        <w:t>первоначальное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сущности духовного развития как осознания и усвоения человеком значимых</w:t>
      </w:r>
      <w:r>
        <w:rPr>
          <w:spacing w:val="-47"/>
          <w:sz w:val="20"/>
        </w:rPr>
        <w:t xml:space="preserve"> </w:t>
      </w:r>
      <w:r>
        <w:rPr>
          <w:sz w:val="20"/>
        </w:rPr>
        <w:t>для</w:t>
      </w:r>
      <w:r>
        <w:rPr>
          <w:spacing w:val="-1"/>
          <w:sz w:val="20"/>
        </w:rPr>
        <w:t xml:space="preserve"> </w:t>
      </w:r>
      <w:r>
        <w:rPr>
          <w:sz w:val="20"/>
        </w:rPr>
        <w:t>жизни</w:t>
      </w:r>
      <w:r>
        <w:rPr>
          <w:spacing w:val="-1"/>
          <w:sz w:val="20"/>
        </w:rPr>
        <w:t xml:space="preserve"> </w:t>
      </w:r>
      <w:r>
        <w:rPr>
          <w:sz w:val="20"/>
        </w:rPr>
        <w:t>представлений</w:t>
      </w:r>
      <w:r>
        <w:rPr>
          <w:spacing w:val="-3"/>
          <w:sz w:val="20"/>
        </w:rPr>
        <w:t xml:space="preserve"> </w:t>
      </w:r>
      <w:r>
        <w:rPr>
          <w:sz w:val="20"/>
        </w:rPr>
        <w:t>о</w:t>
      </w:r>
      <w:r>
        <w:rPr>
          <w:spacing w:val="-2"/>
          <w:sz w:val="20"/>
        </w:rPr>
        <w:t xml:space="preserve"> </w:t>
      </w:r>
      <w:r>
        <w:rPr>
          <w:sz w:val="20"/>
        </w:rPr>
        <w:t>себе,</w:t>
      </w:r>
      <w:r>
        <w:rPr>
          <w:spacing w:val="-2"/>
          <w:sz w:val="20"/>
        </w:rPr>
        <w:t xml:space="preserve"> </w:t>
      </w:r>
      <w:r>
        <w:rPr>
          <w:sz w:val="20"/>
        </w:rPr>
        <w:t>людях,</w:t>
      </w:r>
      <w:r>
        <w:rPr>
          <w:spacing w:val="2"/>
          <w:sz w:val="20"/>
        </w:rPr>
        <w:t xml:space="preserve"> </w:t>
      </w:r>
      <w:r>
        <w:rPr>
          <w:sz w:val="20"/>
        </w:rPr>
        <w:t>окружающей</w:t>
      </w:r>
      <w:r>
        <w:rPr>
          <w:spacing w:val="28"/>
          <w:sz w:val="20"/>
        </w:rPr>
        <w:t xml:space="preserve"> </w:t>
      </w:r>
      <w:r>
        <w:rPr>
          <w:sz w:val="20"/>
        </w:rPr>
        <w:t>действительности;</w:t>
      </w:r>
    </w:p>
    <w:p w:rsidR="006B4007" w:rsidRDefault="002E6965">
      <w:pPr>
        <w:pStyle w:val="a4"/>
        <w:numPr>
          <w:ilvl w:val="0"/>
          <w:numId w:val="179"/>
        </w:numPr>
        <w:tabs>
          <w:tab w:val="left" w:pos="1389"/>
          <w:tab w:val="left" w:pos="1390"/>
        </w:tabs>
        <w:ind w:right="318" w:firstLine="566"/>
        <w:rPr>
          <w:sz w:val="20"/>
        </w:rPr>
      </w:pPr>
      <w:r>
        <w:rPr>
          <w:sz w:val="20"/>
        </w:rPr>
        <w:t>выражать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1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значимости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нравственного совершенствования и роли в этом личных усилий человека,</w:t>
      </w:r>
      <w:r>
        <w:rPr>
          <w:spacing w:val="1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32"/>
          <w:sz w:val="20"/>
        </w:rPr>
        <w:t xml:space="preserve"> </w:t>
      </w:r>
      <w:r>
        <w:rPr>
          <w:sz w:val="20"/>
        </w:rPr>
        <w:t>примеры;</w:t>
      </w:r>
    </w:p>
    <w:p w:rsidR="006B4007" w:rsidRDefault="002E6965">
      <w:pPr>
        <w:pStyle w:val="a4"/>
        <w:numPr>
          <w:ilvl w:val="0"/>
          <w:numId w:val="179"/>
        </w:numPr>
        <w:tabs>
          <w:tab w:val="left" w:pos="1389"/>
          <w:tab w:val="left" w:pos="1390"/>
        </w:tabs>
        <w:ind w:right="316" w:firstLine="566"/>
        <w:rPr>
          <w:sz w:val="20"/>
        </w:rPr>
      </w:pPr>
      <w:r>
        <w:rPr>
          <w:sz w:val="20"/>
        </w:rPr>
        <w:t>выражать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принятие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российских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традиционных духовных и нравственных ценностей, духовно­нравственной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 народов России, российского общества как источника и основы</w:t>
      </w:r>
      <w:r>
        <w:rPr>
          <w:spacing w:val="1"/>
          <w:sz w:val="20"/>
        </w:rPr>
        <w:t xml:space="preserve"> </w:t>
      </w:r>
      <w:r>
        <w:rPr>
          <w:sz w:val="20"/>
        </w:rPr>
        <w:t>духовного развития,</w:t>
      </w:r>
      <w:r>
        <w:rPr>
          <w:spacing w:val="-1"/>
          <w:sz w:val="20"/>
        </w:rPr>
        <w:t xml:space="preserve"> </w:t>
      </w:r>
      <w:r>
        <w:rPr>
          <w:sz w:val="20"/>
        </w:rPr>
        <w:t>нравственного</w:t>
      </w:r>
      <w:r>
        <w:rPr>
          <w:spacing w:val="30"/>
          <w:sz w:val="20"/>
        </w:rPr>
        <w:t xml:space="preserve"> </w:t>
      </w:r>
      <w:r>
        <w:rPr>
          <w:sz w:val="20"/>
        </w:rPr>
        <w:t>совершенствования;</w:t>
      </w:r>
    </w:p>
    <w:p w:rsidR="006B4007" w:rsidRDefault="002E6965">
      <w:pPr>
        <w:pStyle w:val="a4"/>
        <w:numPr>
          <w:ilvl w:val="0"/>
          <w:numId w:val="179"/>
        </w:numPr>
        <w:tabs>
          <w:tab w:val="left" w:pos="1389"/>
          <w:tab w:val="left" w:pos="1390"/>
        </w:tabs>
        <w:ind w:right="318" w:firstLine="566"/>
        <w:rPr>
          <w:sz w:val="20"/>
        </w:rPr>
      </w:pPr>
      <w:r>
        <w:rPr>
          <w:sz w:val="20"/>
        </w:rPr>
        <w:t>рассказывать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заповедях,</w:t>
      </w:r>
      <w:r>
        <w:rPr>
          <w:spacing w:val="1"/>
          <w:sz w:val="20"/>
        </w:rPr>
        <w:t xml:space="preserve"> </w:t>
      </w:r>
      <w:r>
        <w:rPr>
          <w:sz w:val="20"/>
        </w:rPr>
        <w:t>нормах</w:t>
      </w:r>
      <w:r>
        <w:rPr>
          <w:spacing w:val="1"/>
          <w:sz w:val="20"/>
        </w:rPr>
        <w:t xml:space="preserve"> </w:t>
      </w:r>
      <w:r>
        <w:rPr>
          <w:sz w:val="20"/>
        </w:rPr>
        <w:t>иудейской</w:t>
      </w:r>
      <w:r>
        <w:rPr>
          <w:spacing w:val="1"/>
          <w:sz w:val="20"/>
        </w:rPr>
        <w:t xml:space="preserve"> </w:t>
      </w:r>
      <w:r>
        <w:rPr>
          <w:sz w:val="20"/>
        </w:rPr>
        <w:t>морали, их значении в выстраивании отношений в семье, между людьми, в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общении</w:t>
      </w:r>
      <w:r>
        <w:rPr>
          <w:spacing w:val="30"/>
          <w:sz w:val="20"/>
        </w:rPr>
        <w:t xml:space="preserve"> </w:t>
      </w:r>
      <w:r>
        <w:rPr>
          <w:sz w:val="20"/>
        </w:rPr>
        <w:t>и</w:t>
      </w:r>
      <w:r>
        <w:rPr>
          <w:spacing w:val="33"/>
          <w:sz w:val="20"/>
        </w:rPr>
        <w:t xml:space="preserve"> </w:t>
      </w:r>
      <w:r>
        <w:rPr>
          <w:sz w:val="20"/>
        </w:rPr>
        <w:t>деятельности;</w:t>
      </w:r>
    </w:p>
    <w:p w:rsidR="006B4007" w:rsidRDefault="002E6965">
      <w:pPr>
        <w:pStyle w:val="a4"/>
        <w:numPr>
          <w:ilvl w:val="0"/>
          <w:numId w:val="179"/>
        </w:numPr>
        <w:tabs>
          <w:tab w:val="left" w:pos="1389"/>
          <w:tab w:val="left" w:pos="1390"/>
        </w:tabs>
        <w:ind w:right="317" w:firstLine="566"/>
        <w:rPr>
          <w:sz w:val="20"/>
        </w:rPr>
      </w:pPr>
      <w:r>
        <w:rPr>
          <w:w w:val="95"/>
          <w:sz w:val="20"/>
        </w:rPr>
        <w:t>раскрывать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основное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содержание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нравственных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категорий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иудейской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культуре,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традиции</w:t>
      </w:r>
      <w:r>
        <w:rPr>
          <w:spacing w:val="1"/>
          <w:sz w:val="20"/>
        </w:rPr>
        <w:t xml:space="preserve"> </w:t>
      </w:r>
      <w:r>
        <w:rPr>
          <w:sz w:val="20"/>
        </w:rPr>
        <w:t>(любовь,</w:t>
      </w:r>
      <w:r>
        <w:rPr>
          <w:spacing w:val="1"/>
          <w:sz w:val="20"/>
        </w:rPr>
        <w:t xml:space="preserve"> </w:t>
      </w:r>
      <w:r>
        <w:rPr>
          <w:sz w:val="20"/>
        </w:rPr>
        <w:t>вера,</w:t>
      </w:r>
      <w:r>
        <w:rPr>
          <w:spacing w:val="1"/>
          <w:sz w:val="20"/>
        </w:rPr>
        <w:t xml:space="preserve"> </w:t>
      </w:r>
      <w:r>
        <w:rPr>
          <w:sz w:val="20"/>
        </w:rPr>
        <w:t>милосердие,</w:t>
      </w:r>
      <w:r>
        <w:rPr>
          <w:spacing w:val="1"/>
          <w:sz w:val="20"/>
        </w:rPr>
        <w:t xml:space="preserve"> </w:t>
      </w:r>
      <w:r>
        <w:rPr>
          <w:sz w:val="20"/>
        </w:rPr>
        <w:t>прощение,</w:t>
      </w:r>
      <w:r>
        <w:rPr>
          <w:spacing w:val="1"/>
          <w:sz w:val="20"/>
        </w:rPr>
        <w:t xml:space="preserve"> </w:t>
      </w:r>
      <w:r>
        <w:rPr>
          <w:sz w:val="20"/>
        </w:rPr>
        <w:t>покаяние, сострадание, ответственность, послушание, исполнение заповедей,</w:t>
      </w:r>
      <w:r>
        <w:rPr>
          <w:spacing w:val="1"/>
          <w:sz w:val="20"/>
        </w:rPr>
        <w:t xml:space="preserve"> </w:t>
      </w:r>
      <w:r>
        <w:rPr>
          <w:sz w:val="20"/>
        </w:rPr>
        <w:t>борьба с грехом и спасение),основное содержание и место заповедей (прежде</w:t>
      </w:r>
      <w:r>
        <w:rPr>
          <w:spacing w:val="-47"/>
          <w:sz w:val="20"/>
        </w:rPr>
        <w:t xml:space="preserve"> </w:t>
      </w:r>
      <w:r>
        <w:rPr>
          <w:sz w:val="20"/>
        </w:rPr>
        <w:t>всего,</w:t>
      </w:r>
      <w:r>
        <w:rPr>
          <w:spacing w:val="1"/>
          <w:sz w:val="20"/>
        </w:rPr>
        <w:t xml:space="preserve"> </w:t>
      </w:r>
      <w:r>
        <w:rPr>
          <w:sz w:val="20"/>
        </w:rPr>
        <w:t>Десяти</w:t>
      </w:r>
      <w:r>
        <w:rPr>
          <w:spacing w:val="1"/>
          <w:sz w:val="20"/>
        </w:rPr>
        <w:t xml:space="preserve"> </w:t>
      </w:r>
      <w:r>
        <w:rPr>
          <w:sz w:val="20"/>
        </w:rPr>
        <w:t>заповедей)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жизни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человека;</w:t>
      </w:r>
      <w:r>
        <w:rPr>
          <w:spacing w:val="1"/>
          <w:sz w:val="20"/>
        </w:rPr>
        <w:t xml:space="preserve"> </w:t>
      </w:r>
      <w:r>
        <w:rPr>
          <w:sz w:val="20"/>
        </w:rPr>
        <w:t>объяснять</w:t>
      </w:r>
      <w:r>
        <w:rPr>
          <w:spacing w:val="1"/>
          <w:sz w:val="20"/>
        </w:rPr>
        <w:t xml:space="preserve"> </w:t>
      </w:r>
      <w:r>
        <w:rPr>
          <w:sz w:val="20"/>
        </w:rPr>
        <w:t>«золотое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правило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нравственности»</w:t>
      </w:r>
      <w:r>
        <w:rPr>
          <w:spacing w:val="18"/>
          <w:sz w:val="20"/>
        </w:rPr>
        <w:t xml:space="preserve"> </w:t>
      </w:r>
      <w:r>
        <w:rPr>
          <w:sz w:val="20"/>
        </w:rPr>
        <w:t>в</w:t>
      </w:r>
      <w:r>
        <w:rPr>
          <w:spacing w:val="22"/>
          <w:sz w:val="20"/>
        </w:rPr>
        <w:t xml:space="preserve"> </w:t>
      </w:r>
      <w:r>
        <w:rPr>
          <w:sz w:val="20"/>
        </w:rPr>
        <w:t>иудейской</w:t>
      </w:r>
      <w:r>
        <w:rPr>
          <w:spacing w:val="20"/>
          <w:sz w:val="20"/>
        </w:rPr>
        <w:t xml:space="preserve"> </w:t>
      </w:r>
      <w:r>
        <w:rPr>
          <w:sz w:val="20"/>
        </w:rPr>
        <w:t>религиозной</w:t>
      </w:r>
      <w:r>
        <w:rPr>
          <w:spacing w:val="21"/>
          <w:sz w:val="20"/>
        </w:rPr>
        <w:t xml:space="preserve"> </w:t>
      </w:r>
      <w:r>
        <w:rPr>
          <w:sz w:val="20"/>
        </w:rPr>
        <w:t>традиции;</w:t>
      </w:r>
    </w:p>
    <w:p w:rsidR="006B4007" w:rsidRDefault="002E6965">
      <w:pPr>
        <w:pStyle w:val="a4"/>
        <w:numPr>
          <w:ilvl w:val="0"/>
          <w:numId w:val="179"/>
        </w:numPr>
        <w:tabs>
          <w:tab w:val="left" w:pos="1389"/>
          <w:tab w:val="left" w:pos="1390"/>
        </w:tabs>
        <w:spacing w:line="237" w:lineRule="auto"/>
        <w:ind w:right="321" w:firstLine="566"/>
        <w:rPr>
          <w:sz w:val="20"/>
        </w:rPr>
      </w:pPr>
      <w:r>
        <w:rPr>
          <w:sz w:val="20"/>
        </w:rPr>
        <w:t>первоначальный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опыт</w:t>
      </w:r>
      <w:r>
        <w:rPr>
          <w:spacing w:val="1"/>
          <w:sz w:val="20"/>
        </w:rPr>
        <w:t xml:space="preserve"> </w:t>
      </w:r>
      <w:r>
        <w:rPr>
          <w:sz w:val="20"/>
        </w:rPr>
        <w:t>осмысления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1"/>
          <w:sz w:val="20"/>
        </w:rPr>
        <w:t xml:space="preserve"> </w:t>
      </w:r>
      <w:r>
        <w:rPr>
          <w:sz w:val="20"/>
        </w:rPr>
        <w:t>поступков,</w:t>
      </w:r>
      <w:r>
        <w:rPr>
          <w:spacing w:val="-1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(своих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1"/>
          <w:sz w:val="20"/>
        </w:rPr>
        <w:t xml:space="preserve"> </w:t>
      </w:r>
      <w:r>
        <w:rPr>
          <w:sz w:val="20"/>
        </w:rPr>
        <w:t>людей)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позиций</w:t>
      </w:r>
      <w:r>
        <w:rPr>
          <w:spacing w:val="3"/>
          <w:sz w:val="20"/>
        </w:rPr>
        <w:t xml:space="preserve"> </w:t>
      </w:r>
      <w:r>
        <w:rPr>
          <w:sz w:val="20"/>
        </w:rPr>
        <w:t>иудейской</w:t>
      </w:r>
      <w:r>
        <w:rPr>
          <w:spacing w:val="27"/>
          <w:sz w:val="20"/>
        </w:rPr>
        <w:t xml:space="preserve"> </w:t>
      </w:r>
      <w:r>
        <w:rPr>
          <w:sz w:val="20"/>
        </w:rPr>
        <w:t>этики;</w:t>
      </w:r>
    </w:p>
    <w:p w:rsidR="006B4007" w:rsidRDefault="002E6965">
      <w:pPr>
        <w:pStyle w:val="a4"/>
        <w:numPr>
          <w:ilvl w:val="0"/>
          <w:numId w:val="179"/>
        </w:numPr>
        <w:tabs>
          <w:tab w:val="left" w:pos="1389"/>
          <w:tab w:val="left" w:pos="1390"/>
        </w:tabs>
        <w:ind w:right="317" w:firstLine="566"/>
        <w:rPr>
          <w:sz w:val="20"/>
        </w:rPr>
      </w:pPr>
      <w:r>
        <w:rPr>
          <w:w w:val="95"/>
          <w:sz w:val="20"/>
        </w:rPr>
        <w:t>раскрывать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своими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словами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первоначальные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представления о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мировоззрении</w:t>
      </w:r>
      <w:r>
        <w:rPr>
          <w:spacing w:val="1"/>
          <w:sz w:val="20"/>
        </w:rPr>
        <w:t xml:space="preserve"> </w:t>
      </w:r>
      <w:r>
        <w:rPr>
          <w:sz w:val="20"/>
        </w:rPr>
        <w:t>(картине</w:t>
      </w:r>
      <w:r>
        <w:rPr>
          <w:spacing w:val="1"/>
          <w:sz w:val="20"/>
        </w:rPr>
        <w:t xml:space="preserve"> </w:t>
      </w:r>
      <w:r>
        <w:rPr>
          <w:sz w:val="20"/>
        </w:rPr>
        <w:t>мира)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иудаизме,</w:t>
      </w:r>
      <w:r>
        <w:rPr>
          <w:spacing w:val="1"/>
          <w:sz w:val="20"/>
        </w:rPr>
        <w:t xml:space="preserve"> </w:t>
      </w:r>
      <w:r>
        <w:rPr>
          <w:sz w:val="20"/>
        </w:rPr>
        <w:t>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единобожии,</w:t>
      </w:r>
      <w:r>
        <w:rPr>
          <w:spacing w:val="1"/>
          <w:sz w:val="20"/>
        </w:rPr>
        <w:t xml:space="preserve"> </w:t>
      </w:r>
      <w:r>
        <w:rPr>
          <w:sz w:val="20"/>
        </w:rPr>
        <w:t>об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27"/>
          <w:sz w:val="20"/>
        </w:rPr>
        <w:t xml:space="preserve"> </w:t>
      </w:r>
      <w:r>
        <w:rPr>
          <w:sz w:val="20"/>
        </w:rPr>
        <w:t>принципах</w:t>
      </w:r>
      <w:r>
        <w:rPr>
          <w:spacing w:val="29"/>
          <w:sz w:val="20"/>
        </w:rPr>
        <w:t xml:space="preserve"> </w:t>
      </w:r>
      <w:r>
        <w:rPr>
          <w:sz w:val="20"/>
        </w:rPr>
        <w:t>иудаизма;</w:t>
      </w:r>
    </w:p>
    <w:p w:rsidR="006B4007" w:rsidRDefault="002E6965">
      <w:pPr>
        <w:pStyle w:val="a4"/>
        <w:numPr>
          <w:ilvl w:val="0"/>
          <w:numId w:val="179"/>
        </w:numPr>
        <w:tabs>
          <w:tab w:val="left" w:pos="1389"/>
          <w:tab w:val="left" w:pos="1390"/>
        </w:tabs>
        <w:ind w:right="317" w:firstLine="566"/>
        <w:rPr>
          <w:sz w:val="20"/>
        </w:rPr>
      </w:pPr>
      <w:r>
        <w:rPr>
          <w:sz w:val="20"/>
        </w:rPr>
        <w:t>рассказывать о священных текстах иудаизма — Торе иТанахе,</w:t>
      </w:r>
      <w:r>
        <w:rPr>
          <w:spacing w:val="1"/>
          <w:sz w:val="20"/>
        </w:rPr>
        <w:t xml:space="preserve"> </w:t>
      </w:r>
      <w:r>
        <w:rPr>
          <w:sz w:val="20"/>
        </w:rPr>
        <w:t>о Талмуде, произведениях выдающихся деятелей иудаизма,</w:t>
      </w:r>
      <w:r>
        <w:rPr>
          <w:spacing w:val="1"/>
          <w:sz w:val="20"/>
        </w:rPr>
        <w:t xml:space="preserve"> </w:t>
      </w:r>
      <w:r>
        <w:rPr>
          <w:sz w:val="20"/>
        </w:rPr>
        <w:t>богослужениях,</w:t>
      </w:r>
      <w:r>
        <w:rPr>
          <w:spacing w:val="1"/>
          <w:sz w:val="20"/>
        </w:rPr>
        <w:t xml:space="preserve"> </w:t>
      </w:r>
      <w:r>
        <w:rPr>
          <w:sz w:val="20"/>
        </w:rPr>
        <w:t>молитвах;</w:t>
      </w:r>
    </w:p>
    <w:p w:rsidR="006B4007" w:rsidRDefault="002E6965">
      <w:pPr>
        <w:pStyle w:val="a4"/>
        <w:numPr>
          <w:ilvl w:val="0"/>
          <w:numId w:val="179"/>
        </w:numPr>
        <w:tabs>
          <w:tab w:val="left" w:pos="1389"/>
          <w:tab w:val="left" w:pos="1390"/>
        </w:tabs>
        <w:ind w:right="317" w:firstLine="566"/>
        <w:rPr>
          <w:sz w:val="20"/>
        </w:rPr>
      </w:pPr>
      <w:r>
        <w:rPr>
          <w:sz w:val="20"/>
        </w:rPr>
        <w:t>рассказывать о назначении и устройстве синагоги, о раввинах,</w:t>
      </w:r>
      <w:r>
        <w:rPr>
          <w:spacing w:val="1"/>
          <w:sz w:val="20"/>
        </w:rPr>
        <w:t xml:space="preserve"> </w:t>
      </w:r>
      <w:r>
        <w:rPr>
          <w:sz w:val="20"/>
        </w:rPr>
        <w:t>нормах</w:t>
      </w:r>
      <w:r>
        <w:rPr>
          <w:spacing w:val="-2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синагоге, общения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мирянами и</w:t>
      </w:r>
      <w:r>
        <w:rPr>
          <w:spacing w:val="1"/>
          <w:sz w:val="20"/>
        </w:rPr>
        <w:t xml:space="preserve"> </w:t>
      </w:r>
      <w:r>
        <w:rPr>
          <w:sz w:val="20"/>
        </w:rPr>
        <w:t>раввинами;</w:t>
      </w:r>
    </w:p>
    <w:p w:rsidR="006B4007" w:rsidRDefault="002E6965">
      <w:pPr>
        <w:pStyle w:val="a4"/>
        <w:numPr>
          <w:ilvl w:val="0"/>
          <w:numId w:val="179"/>
        </w:numPr>
        <w:tabs>
          <w:tab w:val="left" w:pos="1390"/>
        </w:tabs>
        <w:ind w:right="318" w:firstLine="566"/>
        <w:rPr>
          <w:sz w:val="20"/>
        </w:rPr>
      </w:pPr>
      <w:r>
        <w:rPr>
          <w:sz w:val="20"/>
        </w:rPr>
        <w:t>рассказывать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об</w:t>
      </w:r>
      <w:r>
        <w:rPr>
          <w:spacing w:val="1"/>
          <w:sz w:val="20"/>
        </w:rPr>
        <w:t xml:space="preserve"> </w:t>
      </w:r>
      <w:r>
        <w:rPr>
          <w:sz w:val="20"/>
        </w:rPr>
        <w:t>иудейских</w:t>
      </w:r>
      <w:r>
        <w:rPr>
          <w:spacing w:val="1"/>
          <w:sz w:val="20"/>
        </w:rPr>
        <w:t xml:space="preserve"> </w:t>
      </w:r>
      <w:r>
        <w:rPr>
          <w:sz w:val="20"/>
        </w:rPr>
        <w:t>праздниках</w:t>
      </w:r>
      <w:r>
        <w:rPr>
          <w:spacing w:val="1"/>
          <w:sz w:val="20"/>
        </w:rPr>
        <w:t xml:space="preserve"> </w:t>
      </w:r>
      <w:r>
        <w:rPr>
          <w:sz w:val="20"/>
        </w:rPr>
        <w:t>(не</w:t>
      </w:r>
      <w:r>
        <w:rPr>
          <w:spacing w:val="1"/>
          <w:sz w:val="20"/>
        </w:rPr>
        <w:t xml:space="preserve"> </w:t>
      </w:r>
      <w:r>
        <w:rPr>
          <w:sz w:val="20"/>
        </w:rPr>
        <w:t>менее</w:t>
      </w:r>
      <w:r>
        <w:rPr>
          <w:spacing w:val="1"/>
          <w:sz w:val="20"/>
        </w:rPr>
        <w:t xml:space="preserve"> </w:t>
      </w:r>
      <w:r>
        <w:rPr>
          <w:sz w:val="20"/>
        </w:rPr>
        <w:t>четырёх,</w:t>
      </w:r>
      <w:r>
        <w:rPr>
          <w:spacing w:val="1"/>
          <w:sz w:val="20"/>
        </w:rPr>
        <w:t xml:space="preserve"> </w:t>
      </w:r>
      <w:r>
        <w:rPr>
          <w:sz w:val="20"/>
        </w:rPr>
        <w:t>включая</w:t>
      </w:r>
      <w:r>
        <w:rPr>
          <w:spacing w:val="1"/>
          <w:sz w:val="20"/>
        </w:rPr>
        <w:t xml:space="preserve"> </w:t>
      </w:r>
      <w:r>
        <w:rPr>
          <w:sz w:val="20"/>
        </w:rPr>
        <w:t>Рош­а­Шана,</w:t>
      </w:r>
      <w:r>
        <w:rPr>
          <w:spacing w:val="1"/>
          <w:sz w:val="20"/>
        </w:rPr>
        <w:t xml:space="preserve"> </w:t>
      </w:r>
      <w:r>
        <w:rPr>
          <w:sz w:val="20"/>
        </w:rPr>
        <w:t>Йом­Киппур,</w:t>
      </w:r>
      <w:r>
        <w:rPr>
          <w:spacing w:val="1"/>
          <w:sz w:val="20"/>
        </w:rPr>
        <w:t xml:space="preserve"> </w:t>
      </w:r>
      <w:r>
        <w:rPr>
          <w:sz w:val="20"/>
        </w:rPr>
        <w:t>Суккот,</w:t>
      </w:r>
      <w:r>
        <w:rPr>
          <w:spacing w:val="1"/>
          <w:sz w:val="20"/>
        </w:rPr>
        <w:t xml:space="preserve"> </w:t>
      </w:r>
      <w:r>
        <w:rPr>
          <w:sz w:val="20"/>
        </w:rPr>
        <w:t>Песах),</w:t>
      </w:r>
      <w:r>
        <w:rPr>
          <w:spacing w:val="1"/>
          <w:sz w:val="20"/>
        </w:rPr>
        <w:t xml:space="preserve"> </w:t>
      </w:r>
      <w:r>
        <w:rPr>
          <w:sz w:val="20"/>
        </w:rPr>
        <w:t>постах, назначении</w:t>
      </w:r>
      <w:r>
        <w:rPr>
          <w:spacing w:val="1"/>
          <w:sz w:val="20"/>
        </w:rPr>
        <w:t xml:space="preserve"> </w:t>
      </w:r>
      <w:r>
        <w:rPr>
          <w:sz w:val="20"/>
        </w:rPr>
        <w:t>поста;</w:t>
      </w:r>
    </w:p>
    <w:p w:rsidR="006B4007" w:rsidRDefault="002E6965">
      <w:pPr>
        <w:pStyle w:val="a4"/>
        <w:numPr>
          <w:ilvl w:val="0"/>
          <w:numId w:val="179"/>
        </w:numPr>
        <w:tabs>
          <w:tab w:val="left" w:pos="1390"/>
        </w:tabs>
        <w:spacing w:line="163" w:lineRule="exact"/>
        <w:ind w:left="1389" w:hanging="683"/>
        <w:rPr>
          <w:sz w:val="20"/>
        </w:rPr>
      </w:pPr>
      <w:r>
        <w:rPr>
          <w:sz w:val="20"/>
        </w:rPr>
        <w:t>раскрывать</w:t>
      </w:r>
      <w:r>
        <w:rPr>
          <w:spacing w:val="-2"/>
          <w:sz w:val="20"/>
        </w:rPr>
        <w:t xml:space="preserve"> </w:t>
      </w:r>
      <w:r>
        <w:rPr>
          <w:sz w:val="20"/>
        </w:rPr>
        <w:t>основное</w:t>
      </w:r>
      <w:r>
        <w:rPr>
          <w:spacing w:val="-2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2"/>
          <w:sz w:val="20"/>
        </w:rPr>
        <w:t xml:space="preserve"> </w:t>
      </w:r>
      <w:r>
        <w:rPr>
          <w:sz w:val="20"/>
        </w:rPr>
        <w:t>норм</w:t>
      </w:r>
      <w:r>
        <w:rPr>
          <w:spacing w:val="-1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еврейской</w:t>
      </w:r>
    </w:p>
    <w:p w:rsidR="006B4007" w:rsidRDefault="002E6965">
      <w:pPr>
        <w:pStyle w:val="a3"/>
        <w:spacing w:before="1"/>
        <w:ind w:right="318" w:firstLine="0"/>
      </w:pPr>
      <w:r>
        <w:t>семье, обязанностей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 членов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детей к</w:t>
      </w:r>
      <w:r>
        <w:rPr>
          <w:spacing w:val="1"/>
        </w:rPr>
        <w:t xml:space="preserve"> </w:t>
      </w:r>
      <w:r>
        <w:t>отцу, матери, братьям и сёстрам, старшим по возрасту, предкам; иудейских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-15"/>
        </w:rPr>
        <w:t xml:space="preserve"> </w:t>
      </w:r>
      <w:r>
        <w:t>семейных</w:t>
      </w:r>
      <w:r>
        <w:rPr>
          <w:spacing w:val="33"/>
        </w:rPr>
        <w:t xml:space="preserve"> </w:t>
      </w:r>
      <w:r>
        <w:t>ценностей;</w:t>
      </w:r>
    </w:p>
    <w:p w:rsidR="006B4007" w:rsidRDefault="002E6965">
      <w:pPr>
        <w:pStyle w:val="a4"/>
        <w:numPr>
          <w:ilvl w:val="0"/>
          <w:numId w:val="179"/>
        </w:numPr>
        <w:tabs>
          <w:tab w:val="left" w:pos="1390"/>
        </w:tabs>
        <w:spacing w:line="237" w:lineRule="auto"/>
        <w:ind w:right="311" w:firstLine="566"/>
        <w:rPr>
          <w:sz w:val="20"/>
        </w:rPr>
      </w:pPr>
      <w:r>
        <w:rPr>
          <w:spacing w:val="-1"/>
          <w:sz w:val="20"/>
        </w:rPr>
        <w:t>распознавать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иудейскую</w:t>
      </w:r>
      <w:r>
        <w:rPr>
          <w:spacing w:val="-6"/>
          <w:sz w:val="20"/>
        </w:rPr>
        <w:t xml:space="preserve"> </w:t>
      </w:r>
      <w:r>
        <w:rPr>
          <w:sz w:val="20"/>
        </w:rPr>
        <w:t>символику,</w:t>
      </w:r>
      <w:r>
        <w:rPr>
          <w:spacing w:val="-7"/>
          <w:sz w:val="20"/>
        </w:rPr>
        <w:t xml:space="preserve"> </w:t>
      </w:r>
      <w:r>
        <w:rPr>
          <w:sz w:val="20"/>
        </w:rPr>
        <w:t>объяснять</w:t>
      </w:r>
      <w:r>
        <w:rPr>
          <w:spacing w:val="-6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-8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-47"/>
          <w:sz w:val="20"/>
        </w:rPr>
        <w:t xml:space="preserve"> </w:t>
      </w:r>
      <w:r>
        <w:rPr>
          <w:sz w:val="20"/>
        </w:rPr>
        <w:t>её смысл</w:t>
      </w:r>
      <w:r>
        <w:rPr>
          <w:spacing w:val="-2"/>
          <w:sz w:val="20"/>
        </w:rPr>
        <w:t xml:space="preserve"> </w:t>
      </w:r>
      <w:r>
        <w:rPr>
          <w:sz w:val="20"/>
        </w:rPr>
        <w:t>(магендовид)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еврейской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культуре;</w:t>
      </w:r>
    </w:p>
    <w:p w:rsidR="006B4007" w:rsidRDefault="002E6965">
      <w:pPr>
        <w:pStyle w:val="a4"/>
        <w:numPr>
          <w:ilvl w:val="0"/>
          <w:numId w:val="179"/>
        </w:numPr>
        <w:tabs>
          <w:tab w:val="left" w:pos="1390"/>
        </w:tabs>
        <w:ind w:right="319" w:firstLine="566"/>
        <w:rPr>
          <w:sz w:val="20"/>
        </w:rPr>
      </w:pPr>
      <w:r>
        <w:rPr>
          <w:sz w:val="20"/>
        </w:rPr>
        <w:t>рассказывать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иудейской</w:t>
      </w:r>
      <w:r>
        <w:rPr>
          <w:spacing w:val="-47"/>
          <w:sz w:val="20"/>
        </w:rPr>
        <w:t xml:space="preserve"> </w:t>
      </w:r>
      <w:r>
        <w:rPr>
          <w:sz w:val="20"/>
        </w:rPr>
        <w:t>традиции,</w:t>
      </w:r>
      <w:r>
        <w:rPr>
          <w:spacing w:val="1"/>
          <w:sz w:val="20"/>
        </w:rPr>
        <w:t xml:space="preserve"> </w:t>
      </w:r>
      <w:r>
        <w:rPr>
          <w:sz w:val="20"/>
        </w:rPr>
        <w:t>каллиграфии,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религиозных</w:t>
      </w:r>
      <w:r>
        <w:rPr>
          <w:spacing w:val="1"/>
          <w:sz w:val="20"/>
        </w:rPr>
        <w:t xml:space="preserve"> </w:t>
      </w:r>
      <w:r>
        <w:rPr>
          <w:sz w:val="20"/>
        </w:rPr>
        <w:t>напевах,</w:t>
      </w:r>
      <w:r>
        <w:rPr>
          <w:spacing w:val="1"/>
          <w:sz w:val="20"/>
        </w:rPr>
        <w:t xml:space="preserve"> </w:t>
      </w:r>
      <w:r>
        <w:rPr>
          <w:sz w:val="20"/>
        </w:rPr>
        <w:t>архитектуре,</w:t>
      </w:r>
      <w:r>
        <w:rPr>
          <w:spacing w:val="1"/>
          <w:sz w:val="20"/>
        </w:rPr>
        <w:t xml:space="preserve"> </w:t>
      </w:r>
      <w:r>
        <w:rPr>
          <w:sz w:val="20"/>
        </w:rPr>
        <w:t>книжной</w:t>
      </w:r>
      <w:r>
        <w:rPr>
          <w:spacing w:val="1"/>
          <w:sz w:val="20"/>
        </w:rPr>
        <w:t xml:space="preserve"> </w:t>
      </w:r>
      <w:r>
        <w:rPr>
          <w:sz w:val="20"/>
        </w:rPr>
        <w:t>миниатюре,</w:t>
      </w:r>
      <w:r>
        <w:rPr>
          <w:spacing w:val="25"/>
          <w:sz w:val="20"/>
        </w:rPr>
        <w:t xml:space="preserve"> </w:t>
      </w:r>
      <w:r>
        <w:rPr>
          <w:sz w:val="20"/>
        </w:rPr>
        <w:t>религиозной</w:t>
      </w:r>
      <w:r>
        <w:rPr>
          <w:spacing w:val="24"/>
          <w:sz w:val="20"/>
        </w:rPr>
        <w:t xml:space="preserve"> </w:t>
      </w:r>
      <w:r>
        <w:rPr>
          <w:sz w:val="20"/>
        </w:rPr>
        <w:t>атрибутике,</w:t>
      </w:r>
      <w:r>
        <w:rPr>
          <w:spacing w:val="25"/>
          <w:sz w:val="20"/>
        </w:rPr>
        <w:t xml:space="preserve"> </w:t>
      </w:r>
      <w:r>
        <w:rPr>
          <w:sz w:val="20"/>
        </w:rPr>
        <w:t>одежде;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260" w:bottom="780" w:left="440" w:header="0" w:footer="487" w:gutter="0"/>
          <w:cols w:space="720"/>
        </w:sectPr>
      </w:pPr>
    </w:p>
    <w:p w:rsidR="006B4007" w:rsidRDefault="002E6965">
      <w:pPr>
        <w:pStyle w:val="a4"/>
        <w:numPr>
          <w:ilvl w:val="0"/>
          <w:numId w:val="179"/>
        </w:numPr>
        <w:tabs>
          <w:tab w:val="left" w:pos="1390"/>
        </w:tabs>
        <w:spacing w:before="63"/>
        <w:ind w:right="315" w:firstLine="566"/>
        <w:rPr>
          <w:sz w:val="20"/>
        </w:rPr>
      </w:pPr>
      <w:r>
        <w:rPr>
          <w:sz w:val="20"/>
        </w:rPr>
        <w:lastRenderedPageBreak/>
        <w:t>излагать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сведения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появлении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иудаизма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территории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России,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своими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словами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объяснять роль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иудаизма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становлении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России,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государственности;</w:t>
      </w:r>
    </w:p>
    <w:p w:rsidR="006B4007" w:rsidRDefault="002E6965">
      <w:pPr>
        <w:pStyle w:val="a4"/>
        <w:numPr>
          <w:ilvl w:val="0"/>
          <w:numId w:val="179"/>
        </w:numPr>
        <w:tabs>
          <w:tab w:val="left" w:pos="1390"/>
        </w:tabs>
        <w:ind w:right="317" w:firstLine="566"/>
        <w:rPr>
          <w:sz w:val="20"/>
        </w:rPr>
      </w:pPr>
      <w:r>
        <w:rPr>
          <w:sz w:val="20"/>
        </w:rPr>
        <w:t>первоначальный опыт поисковой, проектной деятельности по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изучению</w:t>
      </w:r>
      <w:r>
        <w:rPr>
          <w:spacing w:val="1"/>
          <w:sz w:val="20"/>
        </w:rPr>
        <w:t xml:space="preserve"> </w:t>
      </w:r>
      <w:r>
        <w:rPr>
          <w:sz w:val="20"/>
        </w:rPr>
        <w:t>иудейского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наследия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местности,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регионе</w:t>
      </w:r>
      <w:r>
        <w:rPr>
          <w:spacing w:val="1"/>
          <w:sz w:val="20"/>
        </w:rPr>
        <w:t xml:space="preserve"> </w:t>
      </w:r>
      <w:r>
        <w:rPr>
          <w:sz w:val="20"/>
        </w:rPr>
        <w:t>(синагоги,</w:t>
      </w:r>
      <w:r>
        <w:rPr>
          <w:spacing w:val="1"/>
          <w:sz w:val="20"/>
        </w:rPr>
        <w:t xml:space="preserve"> </w:t>
      </w:r>
      <w:r>
        <w:rPr>
          <w:sz w:val="20"/>
        </w:rPr>
        <w:t>кладбища,</w:t>
      </w:r>
      <w:r>
        <w:rPr>
          <w:spacing w:val="1"/>
          <w:sz w:val="20"/>
        </w:rPr>
        <w:t xml:space="preserve"> </w:t>
      </w:r>
      <w:r>
        <w:rPr>
          <w:sz w:val="20"/>
        </w:rPr>
        <w:t>памятные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святые</w:t>
      </w:r>
      <w:r>
        <w:rPr>
          <w:spacing w:val="1"/>
          <w:sz w:val="20"/>
        </w:rPr>
        <w:t xml:space="preserve"> </w:t>
      </w:r>
      <w:r>
        <w:rPr>
          <w:sz w:val="20"/>
        </w:rPr>
        <w:t>места),</w:t>
      </w:r>
      <w:r>
        <w:rPr>
          <w:spacing w:val="1"/>
          <w:sz w:val="20"/>
        </w:rPr>
        <w:t xml:space="preserve"> </w:t>
      </w:r>
      <w:r>
        <w:rPr>
          <w:sz w:val="20"/>
        </w:rPr>
        <w:t>оформлению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представлению</w:t>
      </w:r>
      <w:r>
        <w:rPr>
          <w:spacing w:val="3"/>
          <w:sz w:val="20"/>
        </w:rPr>
        <w:t xml:space="preserve"> </w:t>
      </w:r>
      <w:r>
        <w:rPr>
          <w:sz w:val="20"/>
        </w:rPr>
        <w:t>её</w:t>
      </w:r>
      <w:r>
        <w:rPr>
          <w:spacing w:val="30"/>
          <w:sz w:val="20"/>
        </w:rPr>
        <w:t xml:space="preserve"> </w:t>
      </w:r>
      <w:r>
        <w:rPr>
          <w:sz w:val="20"/>
        </w:rPr>
        <w:t>результатов;</w:t>
      </w:r>
    </w:p>
    <w:p w:rsidR="006B4007" w:rsidRDefault="002E6965">
      <w:pPr>
        <w:pStyle w:val="a4"/>
        <w:numPr>
          <w:ilvl w:val="0"/>
          <w:numId w:val="179"/>
        </w:numPr>
        <w:tabs>
          <w:tab w:val="left" w:pos="1390"/>
        </w:tabs>
        <w:ind w:right="316" w:firstLine="566"/>
        <w:rPr>
          <w:sz w:val="20"/>
        </w:rPr>
      </w:pPr>
      <w:r>
        <w:rPr>
          <w:w w:val="95"/>
          <w:sz w:val="20"/>
        </w:rPr>
        <w:t>приводить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примеры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нравственных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поступков,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совершаемых с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опорой на этические нормы религиозной культуры и внутреннюю установку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поступать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согласно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-2"/>
          <w:sz w:val="20"/>
        </w:rPr>
        <w:t xml:space="preserve"> </w:t>
      </w:r>
      <w:r>
        <w:rPr>
          <w:sz w:val="20"/>
        </w:rPr>
        <w:t>совести;</w:t>
      </w:r>
    </w:p>
    <w:p w:rsidR="006B4007" w:rsidRDefault="002E6965">
      <w:pPr>
        <w:pStyle w:val="a4"/>
        <w:numPr>
          <w:ilvl w:val="0"/>
          <w:numId w:val="179"/>
        </w:numPr>
        <w:tabs>
          <w:tab w:val="left" w:pos="1390"/>
        </w:tabs>
        <w:ind w:right="316" w:firstLine="566"/>
        <w:rPr>
          <w:sz w:val="20"/>
        </w:rPr>
      </w:pPr>
      <w:r>
        <w:rPr>
          <w:sz w:val="20"/>
        </w:rPr>
        <w:t>выражать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1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свободы</w:t>
      </w:r>
      <w:r>
        <w:rPr>
          <w:spacing w:val="-47"/>
          <w:sz w:val="20"/>
        </w:rPr>
        <w:t xml:space="preserve"> </w:t>
      </w:r>
      <w:r>
        <w:rPr>
          <w:sz w:val="20"/>
        </w:rPr>
        <w:t>мировоззренческого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выбора,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человека,</w:t>
      </w:r>
      <w:r>
        <w:rPr>
          <w:spacing w:val="1"/>
          <w:sz w:val="20"/>
        </w:rPr>
        <w:t xml:space="preserve"> </w:t>
      </w:r>
      <w:r>
        <w:rPr>
          <w:sz w:val="20"/>
        </w:rPr>
        <w:t>людей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религии,</w:t>
      </w:r>
      <w:r>
        <w:rPr>
          <w:spacing w:val="1"/>
          <w:sz w:val="20"/>
        </w:rPr>
        <w:t xml:space="preserve"> </w:t>
      </w:r>
      <w:r>
        <w:rPr>
          <w:sz w:val="20"/>
        </w:rPr>
        <w:t>свободы</w:t>
      </w:r>
      <w:r>
        <w:rPr>
          <w:spacing w:val="1"/>
          <w:sz w:val="20"/>
        </w:rPr>
        <w:t xml:space="preserve"> </w:t>
      </w:r>
      <w:r>
        <w:rPr>
          <w:sz w:val="20"/>
        </w:rPr>
        <w:t>вероисповедания;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российского общества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многоэтничного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много</w:t>
      </w:r>
      <w:r w:rsidR="00874AEC">
        <w:rPr>
          <w:sz w:val="20"/>
        </w:rPr>
        <w:t xml:space="preserve"> </w:t>
      </w:r>
      <w:r>
        <w:rPr>
          <w:sz w:val="20"/>
        </w:rPr>
        <w:t>религиозного</w:t>
      </w:r>
      <w:r>
        <w:rPr>
          <w:spacing w:val="1"/>
          <w:sz w:val="20"/>
        </w:rPr>
        <w:t xml:space="preserve"> </w:t>
      </w:r>
      <w:r>
        <w:rPr>
          <w:sz w:val="20"/>
        </w:rPr>
        <w:t>(приводить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примеры),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российского общенародного (общенационального, гражданского) патриотизма,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любви к</w:t>
      </w:r>
      <w:r>
        <w:rPr>
          <w:spacing w:val="1"/>
          <w:sz w:val="20"/>
        </w:rPr>
        <w:t xml:space="preserve"> </w:t>
      </w:r>
      <w:r>
        <w:rPr>
          <w:sz w:val="20"/>
        </w:rPr>
        <w:t>Отечеству, нашей общей Родине — России; приводить примеры</w:t>
      </w:r>
      <w:r>
        <w:rPr>
          <w:spacing w:val="1"/>
          <w:sz w:val="20"/>
        </w:rPr>
        <w:t xml:space="preserve"> </w:t>
      </w:r>
      <w:r>
        <w:rPr>
          <w:sz w:val="20"/>
        </w:rPr>
        <w:t>сотрудничества</w:t>
      </w:r>
      <w:r>
        <w:rPr>
          <w:spacing w:val="12"/>
          <w:sz w:val="20"/>
        </w:rPr>
        <w:t xml:space="preserve"> </w:t>
      </w:r>
      <w:r>
        <w:rPr>
          <w:sz w:val="20"/>
        </w:rPr>
        <w:t>последователей</w:t>
      </w:r>
      <w:r>
        <w:rPr>
          <w:spacing w:val="14"/>
          <w:sz w:val="20"/>
        </w:rPr>
        <w:t xml:space="preserve"> </w:t>
      </w:r>
      <w:r>
        <w:rPr>
          <w:sz w:val="20"/>
        </w:rPr>
        <w:t>традиционных</w:t>
      </w:r>
      <w:r>
        <w:rPr>
          <w:spacing w:val="12"/>
          <w:sz w:val="20"/>
        </w:rPr>
        <w:t xml:space="preserve"> </w:t>
      </w:r>
      <w:r>
        <w:rPr>
          <w:sz w:val="20"/>
        </w:rPr>
        <w:t>религий;</w:t>
      </w:r>
    </w:p>
    <w:p w:rsidR="006B4007" w:rsidRDefault="002E6965">
      <w:pPr>
        <w:pStyle w:val="a4"/>
        <w:numPr>
          <w:ilvl w:val="0"/>
          <w:numId w:val="179"/>
        </w:numPr>
        <w:tabs>
          <w:tab w:val="left" w:pos="1390"/>
        </w:tabs>
        <w:ind w:right="317" w:firstLine="566"/>
        <w:rPr>
          <w:sz w:val="20"/>
        </w:rPr>
      </w:pPr>
      <w:r>
        <w:rPr>
          <w:sz w:val="20"/>
        </w:rPr>
        <w:t>называть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традиционные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1"/>
          <w:sz w:val="20"/>
        </w:rPr>
        <w:t xml:space="preserve"> </w:t>
      </w:r>
      <w:r>
        <w:rPr>
          <w:sz w:val="20"/>
        </w:rPr>
        <w:t>(не</w:t>
      </w:r>
      <w:r>
        <w:rPr>
          <w:spacing w:val="1"/>
          <w:sz w:val="20"/>
        </w:rPr>
        <w:t xml:space="preserve"> </w:t>
      </w:r>
      <w:r>
        <w:rPr>
          <w:sz w:val="20"/>
        </w:rPr>
        <w:t>менее</w:t>
      </w:r>
      <w:r>
        <w:rPr>
          <w:spacing w:val="1"/>
          <w:sz w:val="20"/>
        </w:rPr>
        <w:t xml:space="preserve"> </w:t>
      </w:r>
      <w:r>
        <w:rPr>
          <w:sz w:val="20"/>
        </w:rPr>
        <w:t>трёх,</w:t>
      </w:r>
      <w:r>
        <w:rPr>
          <w:spacing w:val="1"/>
          <w:sz w:val="20"/>
        </w:rPr>
        <w:t xml:space="preserve"> </w:t>
      </w:r>
      <w:r>
        <w:rPr>
          <w:sz w:val="20"/>
        </w:rPr>
        <w:t>кроме изучаемой), народы России, для которых традиционными религиями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исторически</w:t>
      </w:r>
      <w:r>
        <w:rPr>
          <w:spacing w:val="-2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1"/>
          <w:sz w:val="20"/>
        </w:rPr>
        <w:t xml:space="preserve"> </w:t>
      </w:r>
      <w:r>
        <w:rPr>
          <w:sz w:val="20"/>
        </w:rPr>
        <w:t>православие,</w:t>
      </w:r>
      <w:r>
        <w:rPr>
          <w:spacing w:val="1"/>
          <w:sz w:val="20"/>
        </w:rPr>
        <w:t xml:space="preserve"> </w:t>
      </w:r>
      <w:r>
        <w:rPr>
          <w:sz w:val="20"/>
        </w:rPr>
        <w:t>ислам,</w:t>
      </w:r>
      <w:r>
        <w:rPr>
          <w:spacing w:val="30"/>
          <w:sz w:val="20"/>
        </w:rPr>
        <w:t xml:space="preserve"> </w:t>
      </w:r>
      <w:r>
        <w:rPr>
          <w:sz w:val="20"/>
        </w:rPr>
        <w:t>буддизм,</w:t>
      </w:r>
      <w:r>
        <w:rPr>
          <w:spacing w:val="34"/>
          <w:sz w:val="20"/>
        </w:rPr>
        <w:t xml:space="preserve"> </w:t>
      </w:r>
      <w:r>
        <w:rPr>
          <w:sz w:val="20"/>
        </w:rPr>
        <w:t>иудаизм;</w:t>
      </w:r>
    </w:p>
    <w:p w:rsidR="006B4007" w:rsidRDefault="002E6965">
      <w:pPr>
        <w:pStyle w:val="a4"/>
        <w:numPr>
          <w:ilvl w:val="0"/>
          <w:numId w:val="179"/>
        </w:numPr>
        <w:tabs>
          <w:tab w:val="left" w:pos="1390"/>
        </w:tabs>
        <w:ind w:right="318" w:firstLine="566"/>
        <w:rPr>
          <w:sz w:val="20"/>
        </w:rPr>
      </w:pPr>
      <w:r>
        <w:rPr>
          <w:sz w:val="20"/>
        </w:rPr>
        <w:t>выражать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1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человеческого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достоинства,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ценности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человеческой</w:t>
      </w:r>
      <w:r>
        <w:rPr>
          <w:spacing w:val="-14"/>
          <w:sz w:val="20"/>
        </w:rPr>
        <w:t xml:space="preserve"> </w:t>
      </w:r>
      <w:r>
        <w:rPr>
          <w:sz w:val="20"/>
        </w:rPr>
        <w:t>жизни</w:t>
      </w:r>
      <w:r>
        <w:rPr>
          <w:spacing w:val="-13"/>
          <w:sz w:val="20"/>
        </w:rPr>
        <w:t xml:space="preserve"> </w:t>
      </w:r>
      <w:r>
        <w:rPr>
          <w:sz w:val="20"/>
        </w:rPr>
        <w:t>в</w:t>
      </w:r>
      <w:r>
        <w:rPr>
          <w:spacing w:val="-15"/>
          <w:sz w:val="20"/>
        </w:rPr>
        <w:t xml:space="preserve"> </w:t>
      </w:r>
      <w:r>
        <w:rPr>
          <w:sz w:val="20"/>
        </w:rPr>
        <w:t>иудейской</w:t>
      </w:r>
      <w:r>
        <w:rPr>
          <w:spacing w:val="-14"/>
          <w:sz w:val="20"/>
        </w:rPr>
        <w:t xml:space="preserve"> </w:t>
      </w:r>
      <w:r>
        <w:rPr>
          <w:sz w:val="20"/>
        </w:rPr>
        <w:t>духовно</w:t>
      </w:r>
      <w:r w:rsidR="00874AEC">
        <w:rPr>
          <w:sz w:val="20"/>
        </w:rPr>
        <w:t xml:space="preserve"> </w:t>
      </w:r>
      <w:r>
        <w:rPr>
          <w:sz w:val="20"/>
        </w:rPr>
        <w:t>нравственной</w:t>
      </w:r>
      <w:r>
        <w:rPr>
          <w:spacing w:val="-47"/>
          <w:sz w:val="20"/>
        </w:rPr>
        <w:t xml:space="preserve"> </w:t>
      </w:r>
      <w:r>
        <w:rPr>
          <w:sz w:val="20"/>
        </w:rPr>
        <w:t>культуре,</w:t>
      </w:r>
      <w:r>
        <w:rPr>
          <w:spacing w:val="32"/>
          <w:sz w:val="20"/>
        </w:rPr>
        <w:t xml:space="preserve"> </w:t>
      </w:r>
      <w:r>
        <w:rPr>
          <w:sz w:val="20"/>
        </w:rPr>
        <w:t>традиции.</w:t>
      </w:r>
    </w:p>
    <w:p w:rsidR="006B4007" w:rsidRDefault="006B4007">
      <w:pPr>
        <w:pStyle w:val="a3"/>
        <w:spacing w:before="6"/>
        <w:ind w:left="0" w:firstLine="0"/>
        <w:jc w:val="left"/>
        <w:rPr>
          <w:sz w:val="17"/>
        </w:rPr>
      </w:pPr>
    </w:p>
    <w:p w:rsidR="006B4007" w:rsidRDefault="002E6965">
      <w:pPr>
        <w:pStyle w:val="Heading4"/>
      </w:pPr>
      <w:r>
        <w:t>Модуль</w:t>
      </w:r>
      <w:r>
        <w:rPr>
          <w:spacing w:val="-6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религиозных</w:t>
      </w:r>
      <w:r>
        <w:rPr>
          <w:spacing w:val="-5"/>
        </w:rPr>
        <w:t xml:space="preserve"> </w:t>
      </w:r>
      <w:r>
        <w:t>культур</w:t>
      </w:r>
      <w:r>
        <w:rPr>
          <w:spacing w:val="-4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России»</w:t>
      </w:r>
    </w:p>
    <w:p w:rsidR="006B4007" w:rsidRDefault="002E6965">
      <w:pPr>
        <w:pStyle w:val="a3"/>
        <w:spacing w:before="60"/>
        <w:ind w:left="707" w:firstLine="0"/>
      </w:pPr>
      <w:r>
        <w:rPr>
          <w:w w:val="95"/>
        </w:rPr>
        <w:t>Предметные</w:t>
      </w:r>
      <w:r>
        <w:rPr>
          <w:spacing w:val="14"/>
          <w:w w:val="95"/>
        </w:rPr>
        <w:t xml:space="preserve"> </w:t>
      </w:r>
      <w:r>
        <w:rPr>
          <w:w w:val="95"/>
        </w:rPr>
        <w:t>результаты</w:t>
      </w:r>
      <w:r>
        <w:rPr>
          <w:spacing w:val="58"/>
        </w:rPr>
        <w:t xml:space="preserve"> </w:t>
      </w:r>
      <w:r>
        <w:rPr>
          <w:w w:val="95"/>
        </w:rPr>
        <w:t>освоения</w:t>
      </w:r>
      <w:r>
        <w:rPr>
          <w:spacing w:val="58"/>
        </w:rPr>
        <w:t xml:space="preserve"> </w:t>
      </w:r>
      <w:r>
        <w:rPr>
          <w:w w:val="95"/>
        </w:rPr>
        <w:t>образовательной</w:t>
      </w:r>
      <w:r>
        <w:rPr>
          <w:spacing w:val="58"/>
        </w:rPr>
        <w:t xml:space="preserve"> </w:t>
      </w:r>
      <w:r>
        <w:rPr>
          <w:w w:val="95"/>
        </w:rPr>
        <w:t>программы</w:t>
      </w:r>
      <w:r>
        <w:rPr>
          <w:spacing w:val="64"/>
        </w:rPr>
        <w:t xml:space="preserve"> </w:t>
      </w:r>
      <w:r>
        <w:rPr>
          <w:w w:val="95"/>
        </w:rPr>
        <w:t>модуля</w:t>
      </w:r>
    </w:p>
    <w:p w:rsidR="006B4007" w:rsidRDefault="002E6965">
      <w:pPr>
        <w:pStyle w:val="a3"/>
        <w:spacing w:before="1"/>
        <w:ind w:right="319" w:firstLine="0"/>
      </w:pP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30"/>
        </w:rPr>
        <w:t xml:space="preserve"> </w:t>
      </w:r>
      <w:r>
        <w:t>умений:</w:t>
      </w:r>
    </w:p>
    <w:p w:rsidR="006B4007" w:rsidRDefault="002E6965">
      <w:pPr>
        <w:pStyle w:val="a4"/>
        <w:numPr>
          <w:ilvl w:val="0"/>
          <w:numId w:val="178"/>
        </w:numPr>
        <w:tabs>
          <w:tab w:val="left" w:pos="1389"/>
          <w:tab w:val="left" w:pos="1390"/>
        </w:tabs>
        <w:ind w:right="319" w:firstLine="566"/>
        <w:rPr>
          <w:sz w:val="20"/>
        </w:rPr>
      </w:pPr>
      <w:r>
        <w:rPr>
          <w:sz w:val="20"/>
        </w:rPr>
        <w:t>выражать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1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1"/>
          <w:sz w:val="20"/>
        </w:rPr>
        <w:t xml:space="preserve"> </w:t>
      </w:r>
      <w:r>
        <w:rPr>
          <w:sz w:val="20"/>
        </w:rPr>
        <w:t>первоначальное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сущности духовного развития как осознания и усвоения человеком значимых</w:t>
      </w:r>
      <w:r>
        <w:rPr>
          <w:spacing w:val="-47"/>
          <w:sz w:val="20"/>
        </w:rPr>
        <w:t xml:space="preserve"> </w:t>
      </w:r>
      <w:r>
        <w:rPr>
          <w:sz w:val="20"/>
        </w:rPr>
        <w:t>для</w:t>
      </w:r>
      <w:r>
        <w:rPr>
          <w:spacing w:val="-1"/>
          <w:sz w:val="20"/>
        </w:rPr>
        <w:t xml:space="preserve"> </w:t>
      </w:r>
      <w:r>
        <w:rPr>
          <w:sz w:val="20"/>
        </w:rPr>
        <w:t>жизни</w:t>
      </w:r>
      <w:r>
        <w:rPr>
          <w:spacing w:val="-1"/>
          <w:sz w:val="20"/>
        </w:rPr>
        <w:t xml:space="preserve"> </w:t>
      </w:r>
      <w:r>
        <w:rPr>
          <w:sz w:val="20"/>
        </w:rPr>
        <w:t>представлений</w:t>
      </w:r>
      <w:r>
        <w:rPr>
          <w:spacing w:val="-3"/>
          <w:sz w:val="20"/>
        </w:rPr>
        <w:t xml:space="preserve"> </w:t>
      </w:r>
      <w:r>
        <w:rPr>
          <w:sz w:val="20"/>
        </w:rPr>
        <w:t>о</w:t>
      </w:r>
      <w:r>
        <w:rPr>
          <w:spacing w:val="-2"/>
          <w:sz w:val="20"/>
        </w:rPr>
        <w:t xml:space="preserve"> </w:t>
      </w:r>
      <w:r>
        <w:rPr>
          <w:sz w:val="20"/>
        </w:rPr>
        <w:t>себе,</w:t>
      </w:r>
      <w:r>
        <w:rPr>
          <w:spacing w:val="-2"/>
          <w:sz w:val="20"/>
        </w:rPr>
        <w:t xml:space="preserve"> </w:t>
      </w:r>
      <w:r>
        <w:rPr>
          <w:sz w:val="20"/>
        </w:rPr>
        <w:t>людях,</w:t>
      </w:r>
      <w:r>
        <w:rPr>
          <w:spacing w:val="2"/>
          <w:sz w:val="20"/>
        </w:rPr>
        <w:t xml:space="preserve"> </w:t>
      </w:r>
      <w:r>
        <w:rPr>
          <w:sz w:val="20"/>
        </w:rPr>
        <w:t>окружающей</w:t>
      </w:r>
      <w:r>
        <w:rPr>
          <w:spacing w:val="28"/>
          <w:sz w:val="20"/>
        </w:rPr>
        <w:t xml:space="preserve"> </w:t>
      </w:r>
      <w:r>
        <w:rPr>
          <w:sz w:val="20"/>
        </w:rPr>
        <w:t>действительности;</w:t>
      </w:r>
    </w:p>
    <w:p w:rsidR="006B4007" w:rsidRDefault="002E6965">
      <w:pPr>
        <w:pStyle w:val="a4"/>
        <w:numPr>
          <w:ilvl w:val="0"/>
          <w:numId w:val="178"/>
        </w:numPr>
        <w:tabs>
          <w:tab w:val="left" w:pos="1389"/>
          <w:tab w:val="left" w:pos="1390"/>
        </w:tabs>
        <w:ind w:right="316" w:firstLine="566"/>
        <w:rPr>
          <w:sz w:val="20"/>
        </w:rPr>
      </w:pPr>
      <w:r>
        <w:rPr>
          <w:sz w:val="20"/>
        </w:rPr>
        <w:t>выражать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1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значимости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самосовершенствования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роли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этом</w:t>
      </w:r>
      <w:r>
        <w:rPr>
          <w:spacing w:val="1"/>
          <w:sz w:val="20"/>
        </w:rPr>
        <w:t xml:space="preserve"> </w:t>
      </w:r>
      <w:r>
        <w:rPr>
          <w:sz w:val="20"/>
        </w:rPr>
        <w:t>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усилий</w:t>
      </w:r>
      <w:r>
        <w:rPr>
          <w:spacing w:val="-47"/>
          <w:sz w:val="20"/>
        </w:rPr>
        <w:t xml:space="preserve"> </w:t>
      </w:r>
      <w:r>
        <w:rPr>
          <w:sz w:val="20"/>
        </w:rPr>
        <w:t>человека,</w:t>
      </w:r>
      <w:r>
        <w:rPr>
          <w:spacing w:val="32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33"/>
          <w:sz w:val="20"/>
        </w:rPr>
        <w:t xml:space="preserve"> </w:t>
      </w:r>
      <w:r>
        <w:rPr>
          <w:sz w:val="20"/>
        </w:rPr>
        <w:t>примеры;</w:t>
      </w:r>
    </w:p>
    <w:p w:rsidR="006B4007" w:rsidRDefault="002E6965">
      <w:pPr>
        <w:pStyle w:val="a4"/>
        <w:numPr>
          <w:ilvl w:val="0"/>
          <w:numId w:val="178"/>
        </w:numPr>
        <w:tabs>
          <w:tab w:val="left" w:pos="1389"/>
          <w:tab w:val="left" w:pos="1390"/>
        </w:tabs>
        <w:ind w:right="316" w:firstLine="566"/>
        <w:rPr>
          <w:sz w:val="20"/>
        </w:rPr>
      </w:pPr>
      <w:r>
        <w:rPr>
          <w:sz w:val="20"/>
        </w:rPr>
        <w:t>выражать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принятие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российских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традиционных духовных и нравственных ценностей, духовно­нравственной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 народов России, российского общества как источника и основы</w:t>
      </w:r>
      <w:r>
        <w:rPr>
          <w:spacing w:val="1"/>
          <w:sz w:val="20"/>
        </w:rPr>
        <w:t xml:space="preserve"> </w:t>
      </w:r>
      <w:r>
        <w:rPr>
          <w:sz w:val="20"/>
        </w:rPr>
        <w:t>духовного развития,</w:t>
      </w:r>
      <w:r>
        <w:rPr>
          <w:spacing w:val="-1"/>
          <w:sz w:val="20"/>
        </w:rPr>
        <w:t xml:space="preserve"> </w:t>
      </w:r>
      <w:r>
        <w:rPr>
          <w:sz w:val="20"/>
        </w:rPr>
        <w:t>нравственного</w:t>
      </w:r>
      <w:r>
        <w:rPr>
          <w:spacing w:val="30"/>
          <w:sz w:val="20"/>
        </w:rPr>
        <w:t xml:space="preserve"> </w:t>
      </w:r>
      <w:r>
        <w:rPr>
          <w:sz w:val="20"/>
        </w:rPr>
        <w:t>совершенствования;</w:t>
      </w:r>
    </w:p>
    <w:p w:rsidR="006B4007" w:rsidRDefault="002E6965">
      <w:pPr>
        <w:pStyle w:val="a4"/>
        <w:numPr>
          <w:ilvl w:val="0"/>
          <w:numId w:val="178"/>
        </w:numPr>
        <w:tabs>
          <w:tab w:val="left" w:pos="1389"/>
          <w:tab w:val="left" w:pos="1390"/>
        </w:tabs>
        <w:ind w:right="318" w:firstLine="566"/>
        <w:rPr>
          <w:sz w:val="20"/>
        </w:rPr>
      </w:pPr>
      <w:r>
        <w:rPr>
          <w:sz w:val="20"/>
        </w:rPr>
        <w:t>рассказывать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заповедях,</w:t>
      </w:r>
      <w:r>
        <w:rPr>
          <w:spacing w:val="1"/>
          <w:sz w:val="20"/>
        </w:rPr>
        <w:t xml:space="preserve"> </w:t>
      </w:r>
      <w:r>
        <w:rPr>
          <w:sz w:val="20"/>
        </w:rPr>
        <w:t>нормах</w:t>
      </w:r>
      <w:r>
        <w:rPr>
          <w:spacing w:val="1"/>
          <w:sz w:val="20"/>
        </w:rPr>
        <w:t xml:space="preserve"> </w:t>
      </w:r>
      <w:r>
        <w:rPr>
          <w:sz w:val="20"/>
        </w:rPr>
        <w:t>морали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традиционных религиях России (православие, ислам, буддизм, иудаизм), их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значении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выстраивании</w:t>
      </w:r>
      <w:r>
        <w:rPr>
          <w:spacing w:val="-2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5"/>
          <w:sz w:val="20"/>
        </w:rPr>
        <w:t xml:space="preserve"> </w:t>
      </w:r>
      <w:r>
        <w:rPr>
          <w:sz w:val="20"/>
        </w:rPr>
        <w:t>семье,</w:t>
      </w:r>
      <w:r>
        <w:rPr>
          <w:spacing w:val="31"/>
          <w:sz w:val="20"/>
        </w:rPr>
        <w:t xml:space="preserve"> </w:t>
      </w:r>
      <w:r>
        <w:rPr>
          <w:sz w:val="20"/>
        </w:rPr>
        <w:t>между</w:t>
      </w:r>
      <w:r>
        <w:rPr>
          <w:spacing w:val="30"/>
          <w:sz w:val="20"/>
        </w:rPr>
        <w:t xml:space="preserve"> </w:t>
      </w:r>
      <w:r>
        <w:rPr>
          <w:sz w:val="20"/>
        </w:rPr>
        <w:t>людьми;</w:t>
      </w:r>
    </w:p>
    <w:p w:rsidR="006B4007" w:rsidRDefault="002E6965">
      <w:pPr>
        <w:pStyle w:val="a4"/>
        <w:numPr>
          <w:ilvl w:val="0"/>
          <w:numId w:val="178"/>
        </w:numPr>
        <w:tabs>
          <w:tab w:val="left" w:pos="1389"/>
          <w:tab w:val="left" w:pos="1390"/>
        </w:tabs>
        <w:ind w:right="315" w:firstLine="566"/>
        <w:rPr>
          <w:sz w:val="20"/>
        </w:rPr>
      </w:pPr>
      <w:r>
        <w:rPr>
          <w:sz w:val="20"/>
        </w:rPr>
        <w:t>раскрывать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основное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категорий</w:t>
      </w:r>
      <w:r>
        <w:rPr>
          <w:spacing w:val="1"/>
          <w:sz w:val="20"/>
        </w:rPr>
        <w:t xml:space="preserve"> </w:t>
      </w:r>
      <w:r>
        <w:rPr>
          <w:sz w:val="20"/>
        </w:rPr>
        <w:t>(долг,</w:t>
      </w:r>
      <w:r>
        <w:rPr>
          <w:spacing w:val="1"/>
          <w:sz w:val="20"/>
        </w:rPr>
        <w:t xml:space="preserve"> </w:t>
      </w:r>
      <w:r>
        <w:rPr>
          <w:sz w:val="20"/>
        </w:rPr>
        <w:t>свобода,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милосердие,</w:t>
      </w:r>
      <w:r>
        <w:rPr>
          <w:spacing w:val="1"/>
          <w:sz w:val="20"/>
        </w:rPr>
        <w:t xml:space="preserve"> </w:t>
      </w:r>
      <w:r>
        <w:rPr>
          <w:sz w:val="20"/>
        </w:rPr>
        <w:t>забота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слабых,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взаимопомощь)</w:t>
      </w:r>
      <w:r>
        <w:rPr>
          <w:spacing w:val="6"/>
          <w:sz w:val="20"/>
        </w:rPr>
        <w:t xml:space="preserve"> </w:t>
      </w:r>
      <w:r>
        <w:rPr>
          <w:sz w:val="20"/>
        </w:rPr>
        <w:t>в</w:t>
      </w:r>
      <w:r>
        <w:rPr>
          <w:spacing w:val="4"/>
          <w:sz w:val="20"/>
        </w:rPr>
        <w:t xml:space="preserve"> </w:t>
      </w:r>
      <w:r>
        <w:rPr>
          <w:sz w:val="20"/>
        </w:rPr>
        <w:t>религиозной</w:t>
      </w:r>
      <w:r>
        <w:rPr>
          <w:spacing w:val="5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7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5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3"/>
          <w:sz w:val="20"/>
        </w:rPr>
        <w:t xml:space="preserve"> </w:t>
      </w:r>
      <w:r>
        <w:rPr>
          <w:sz w:val="20"/>
        </w:rPr>
        <w:t>(православии,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260" w:bottom="780" w:left="440" w:header="0" w:footer="487" w:gutter="0"/>
          <w:cols w:space="720"/>
        </w:sectPr>
      </w:pPr>
    </w:p>
    <w:p w:rsidR="006B4007" w:rsidRDefault="002E6965">
      <w:pPr>
        <w:pStyle w:val="a3"/>
        <w:spacing w:before="73"/>
        <w:ind w:right="319" w:firstLine="0"/>
      </w:pPr>
      <w:r>
        <w:lastRenderedPageBreak/>
        <w:t>исламе, буддизме, иудаизме); объяснять «золотое правило нравственности» в</w:t>
      </w:r>
      <w:r>
        <w:rPr>
          <w:spacing w:val="-47"/>
        </w:rPr>
        <w:t xml:space="preserve"> </w:t>
      </w:r>
      <w:r>
        <w:t>религиозных традициях;</w:t>
      </w:r>
    </w:p>
    <w:p w:rsidR="006B4007" w:rsidRDefault="002E6965">
      <w:pPr>
        <w:pStyle w:val="a4"/>
        <w:numPr>
          <w:ilvl w:val="0"/>
          <w:numId w:val="178"/>
        </w:numPr>
        <w:tabs>
          <w:tab w:val="left" w:pos="1389"/>
          <w:tab w:val="left" w:pos="1390"/>
        </w:tabs>
        <w:ind w:right="316" w:firstLine="566"/>
        <w:rPr>
          <w:sz w:val="20"/>
        </w:rPr>
      </w:pPr>
      <w:r>
        <w:rPr>
          <w:w w:val="95"/>
          <w:sz w:val="20"/>
        </w:rPr>
        <w:t>соотносить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нравственные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формы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поведения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нравственными</w:t>
      </w:r>
      <w:r>
        <w:rPr>
          <w:spacing w:val="1"/>
          <w:w w:val="95"/>
          <w:sz w:val="20"/>
        </w:rPr>
        <w:t xml:space="preserve"> </w:t>
      </w:r>
      <w:r>
        <w:rPr>
          <w:spacing w:val="-1"/>
          <w:sz w:val="20"/>
        </w:rPr>
        <w:t>нормами,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заповедями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традиционных</w:t>
      </w:r>
      <w:r>
        <w:rPr>
          <w:spacing w:val="-14"/>
          <w:sz w:val="20"/>
        </w:rPr>
        <w:t xml:space="preserve"> </w:t>
      </w:r>
      <w:r>
        <w:rPr>
          <w:sz w:val="20"/>
        </w:rPr>
        <w:t>религиях</w:t>
      </w:r>
      <w:r>
        <w:rPr>
          <w:spacing w:val="-15"/>
          <w:sz w:val="20"/>
        </w:rPr>
        <w:t xml:space="preserve"> </w:t>
      </w:r>
      <w:r>
        <w:rPr>
          <w:sz w:val="20"/>
        </w:rPr>
        <w:t>народов</w:t>
      </w:r>
      <w:r w:rsidR="00874AEC">
        <w:rPr>
          <w:sz w:val="20"/>
        </w:rPr>
        <w:t xml:space="preserve"> </w:t>
      </w:r>
      <w:r>
        <w:rPr>
          <w:sz w:val="20"/>
        </w:rPr>
        <w:t>России;</w:t>
      </w:r>
    </w:p>
    <w:p w:rsidR="006B4007" w:rsidRDefault="002E6965">
      <w:pPr>
        <w:pStyle w:val="a4"/>
        <w:numPr>
          <w:ilvl w:val="0"/>
          <w:numId w:val="178"/>
        </w:numPr>
        <w:tabs>
          <w:tab w:val="left" w:pos="1389"/>
          <w:tab w:val="left" w:pos="1390"/>
        </w:tabs>
        <w:ind w:right="318" w:firstLine="566"/>
        <w:rPr>
          <w:sz w:val="20"/>
        </w:rPr>
      </w:pPr>
      <w:r>
        <w:rPr>
          <w:w w:val="95"/>
          <w:sz w:val="20"/>
        </w:rPr>
        <w:t>раскрывать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своими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словами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первоначальные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представления о</w:t>
      </w:r>
      <w:r>
        <w:rPr>
          <w:spacing w:val="1"/>
          <w:w w:val="95"/>
          <w:sz w:val="20"/>
        </w:rPr>
        <w:t xml:space="preserve"> </w:t>
      </w:r>
      <w:r>
        <w:rPr>
          <w:spacing w:val="-1"/>
          <w:sz w:val="20"/>
        </w:rPr>
        <w:t xml:space="preserve">мировоззрении (картине мира) в вероучении </w:t>
      </w:r>
      <w:r>
        <w:rPr>
          <w:sz w:val="20"/>
        </w:rPr>
        <w:t>православия, ислама,</w:t>
      </w:r>
      <w:r>
        <w:rPr>
          <w:spacing w:val="1"/>
          <w:sz w:val="20"/>
        </w:rPr>
        <w:t xml:space="preserve"> </w:t>
      </w:r>
      <w:r>
        <w:rPr>
          <w:sz w:val="20"/>
        </w:rPr>
        <w:t>буддизма,</w:t>
      </w:r>
      <w:r>
        <w:rPr>
          <w:spacing w:val="1"/>
          <w:sz w:val="20"/>
        </w:rPr>
        <w:t xml:space="preserve"> </w:t>
      </w:r>
      <w:r>
        <w:rPr>
          <w:sz w:val="20"/>
        </w:rPr>
        <w:t>иудаизма;</w:t>
      </w:r>
      <w:r>
        <w:rPr>
          <w:spacing w:val="31"/>
          <w:sz w:val="20"/>
        </w:rPr>
        <w:t xml:space="preserve"> </w:t>
      </w:r>
      <w:r>
        <w:rPr>
          <w:sz w:val="20"/>
        </w:rPr>
        <w:t>об</w:t>
      </w:r>
      <w:r>
        <w:rPr>
          <w:spacing w:val="31"/>
          <w:sz w:val="20"/>
        </w:rPr>
        <w:t xml:space="preserve"> </w:t>
      </w:r>
      <w:r>
        <w:rPr>
          <w:sz w:val="20"/>
        </w:rPr>
        <w:t>основателях</w:t>
      </w:r>
      <w:r>
        <w:rPr>
          <w:spacing w:val="29"/>
          <w:sz w:val="20"/>
        </w:rPr>
        <w:t xml:space="preserve"> </w:t>
      </w:r>
      <w:r>
        <w:rPr>
          <w:sz w:val="20"/>
        </w:rPr>
        <w:t>религий;</w:t>
      </w:r>
    </w:p>
    <w:p w:rsidR="006B4007" w:rsidRDefault="002E6965">
      <w:pPr>
        <w:pStyle w:val="a4"/>
        <w:numPr>
          <w:ilvl w:val="0"/>
          <w:numId w:val="178"/>
        </w:numPr>
        <w:tabs>
          <w:tab w:val="left" w:pos="1389"/>
          <w:tab w:val="left" w:pos="1390"/>
        </w:tabs>
        <w:ind w:right="315" w:firstLine="566"/>
        <w:rPr>
          <w:sz w:val="20"/>
        </w:rPr>
      </w:pPr>
      <w:r>
        <w:rPr>
          <w:sz w:val="20"/>
        </w:rPr>
        <w:t>рассказывать о священных писаниях традиционных религий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народов России (Библия, Коран, Трипитака (Ганджур), Танах), хранителях</w:t>
      </w:r>
      <w:r>
        <w:rPr>
          <w:spacing w:val="1"/>
          <w:sz w:val="20"/>
        </w:rPr>
        <w:t xml:space="preserve"> </w:t>
      </w:r>
      <w:r>
        <w:rPr>
          <w:sz w:val="20"/>
        </w:rPr>
        <w:t>предания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служителях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религиозного культа</w:t>
      </w:r>
      <w:r>
        <w:rPr>
          <w:spacing w:val="1"/>
          <w:sz w:val="20"/>
        </w:rPr>
        <w:t xml:space="preserve"> </w:t>
      </w:r>
      <w:r>
        <w:rPr>
          <w:sz w:val="20"/>
        </w:rPr>
        <w:t>(священники,</w:t>
      </w:r>
      <w:r>
        <w:rPr>
          <w:spacing w:val="1"/>
          <w:sz w:val="20"/>
        </w:rPr>
        <w:t xml:space="preserve"> </w:t>
      </w:r>
      <w:r>
        <w:rPr>
          <w:sz w:val="20"/>
        </w:rPr>
        <w:t>муллы,</w:t>
      </w:r>
      <w:r>
        <w:rPr>
          <w:spacing w:val="1"/>
          <w:sz w:val="20"/>
        </w:rPr>
        <w:t xml:space="preserve"> </w:t>
      </w:r>
      <w:r>
        <w:rPr>
          <w:sz w:val="20"/>
        </w:rPr>
        <w:t>ламы,</w:t>
      </w:r>
      <w:r>
        <w:rPr>
          <w:spacing w:val="1"/>
          <w:sz w:val="20"/>
        </w:rPr>
        <w:t xml:space="preserve"> </w:t>
      </w:r>
      <w:r>
        <w:rPr>
          <w:sz w:val="20"/>
        </w:rPr>
        <w:t>раввины),</w:t>
      </w:r>
      <w:r>
        <w:rPr>
          <w:spacing w:val="-1"/>
          <w:sz w:val="20"/>
        </w:rPr>
        <w:t xml:space="preserve"> </w:t>
      </w:r>
      <w:r>
        <w:rPr>
          <w:sz w:val="20"/>
        </w:rPr>
        <w:t>религиозных</w:t>
      </w:r>
      <w:r>
        <w:rPr>
          <w:spacing w:val="2"/>
          <w:sz w:val="20"/>
        </w:rPr>
        <w:t xml:space="preserve"> </w:t>
      </w:r>
      <w:r>
        <w:rPr>
          <w:sz w:val="20"/>
        </w:rPr>
        <w:t>обрядах,</w:t>
      </w:r>
      <w:r>
        <w:rPr>
          <w:spacing w:val="30"/>
          <w:sz w:val="20"/>
        </w:rPr>
        <w:t xml:space="preserve"> </w:t>
      </w:r>
      <w:r>
        <w:rPr>
          <w:sz w:val="20"/>
        </w:rPr>
        <w:t>ритуалах,</w:t>
      </w:r>
      <w:r>
        <w:rPr>
          <w:spacing w:val="34"/>
          <w:sz w:val="20"/>
        </w:rPr>
        <w:t xml:space="preserve"> </w:t>
      </w:r>
      <w:r>
        <w:rPr>
          <w:sz w:val="20"/>
        </w:rPr>
        <w:t>обычаях</w:t>
      </w:r>
      <w:r>
        <w:rPr>
          <w:spacing w:val="31"/>
          <w:sz w:val="20"/>
        </w:rPr>
        <w:t xml:space="preserve"> </w:t>
      </w:r>
      <w:r>
        <w:rPr>
          <w:sz w:val="20"/>
        </w:rPr>
        <w:t>(1—2</w:t>
      </w:r>
      <w:r>
        <w:rPr>
          <w:spacing w:val="34"/>
          <w:sz w:val="20"/>
        </w:rPr>
        <w:t xml:space="preserve"> </w:t>
      </w:r>
      <w:r>
        <w:rPr>
          <w:sz w:val="20"/>
        </w:rPr>
        <w:t>примера);</w:t>
      </w:r>
    </w:p>
    <w:p w:rsidR="006B4007" w:rsidRDefault="002E6965">
      <w:pPr>
        <w:pStyle w:val="a4"/>
        <w:numPr>
          <w:ilvl w:val="0"/>
          <w:numId w:val="178"/>
        </w:numPr>
        <w:tabs>
          <w:tab w:val="left" w:pos="1389"/>
          <w:tab w:val="left" w:pos="1390"/>
        </w:tabs>
        <w:ind w:right="315" w:firstLine="566"/>
        <w:rPr>
          <w:sz w:val="20"/>
        </w:rPr>
      </w:pPr>
      <w:r>
        <w:rPr>
          <w:sz w:val="20"/>
        </w:rPr>
        <w:t>рассказывать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назначении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устройстве</w:t>
      </w:r>
      <w:r>
        <w:rPr>
          <w:spacing w:val="1"/>
          <w:sz w:val="20"/>
        </w:rPr>
        <w:t xml:space="preserve"> </w:t>
      </w:r>
      <w:r>
        <w:rPr>
          <w:sz w:val="20"/>
        </w:rPr>
        <w:t>священных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сооружений</w:t>
      </w:r>
      <w:r>
        <w:rPr>
          <w:spacing w:val="1"/>
          <w:sz w:val="20"/>
        </w:rPr>
        <w:t xml:space="preserve"> </w:t>
      </w:r>
      <w:r>
        <w:rPr>
          <w:sz w:val="20"/>
        </w:rPr>
        <w:t>(храмов)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религий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России,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нормах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поведения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храмах,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общения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с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верующими;</w:t>
      </w:r>
    </w:p>
    <w:p w:rsidR="006B4007" w:rsidRDefault="002E6965">
      <w:pPr>
        <w:pStyle w:val="a4"/>
        <w:numPr>
          <w:ilvl w:val="0"/>
          <w:numId w:val="178"/>
        </w:numPr>
        <w:tabs>
          <w:tab w:val="left" w:pos="1390"/>
        </w:tabs>
        <w:ind w:right="318" w:firstLine="566"/>
        <w:rPr>
          <w:sz w:val="20"/>
        </w:rPr>
      </w:pPr>
      <w:r>
        <w:rPr>
          <w:sz w:val="20"/>
        </w:rPr>
        <w:t>рассказывать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религиозных</w:t>
      </w:r>
      <w:r>
        <w:rPr>
          <w:spacing w:val="1"/>
          <w:sz w:val="20"/>
        </w:rPr>
        <w:t xml:space="preserve"> </w:t>
      </w:r>
      <w:r>
        <w:rPr>
          <w:sz w:val="20"/>
        </w:rPr>
        <w:t>календарях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праздниках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религий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1"/>
          <w:sz w:val="20"/>
        </w:rPr>
        <w:t xml:space="preserve"> </w:t>
      </w:r>
      <w:r>
        <w:rPr>
          <w:sz w:val="20"/>
        </w:rPr>
        <w:t>(православия,</w:t>
      </w:r>
      <w:r>
        <w:rPr>
          <w:spacing w:val="1"/>
          <w:sz w:val="20"/>
        </w:rPr>
        <w:t xml:space="preserve"> </w:t>
      </w:r>
      <w:r>
        <w:rPr>
          <w:sz w:val="20"/>
        </w:rPr>
        <w:t>ислама,</w:t>
      </w:r>
      <w:r>
        <w:rPr>
          <w:spacing w:val="1"/>
          <w:sz w:val="20"/>
        </w:rPr>
        <w:t xml:space="preserve"> </w:t>
      </w:r>
      <w:r>
        <w:rPr>
          <w:sz w:val="20"/>
        </w:rPr>
        <w:t>буддизма,</w:t>
      </w:r>
      <w:r>
        <w:rPr>
          <w:spacing w:val="1"/>
          <w:sz w:val="20"/>
        </w:rPr>
        <w:t xml:space="preserve"> </w:t>
      </w:r>
      <w:r>
        <w:rPr>
          <w:sz w:val="20"/>
        </w:rPr>
        <w:t>иудаизма,</w:t>
      </w:r>
      <w:r>
        <w:rPr>
          <w:spacing w:val="-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менее</w:t>
      </w:r>
      <w:r>
        <w:rPr>
          <w:spacing w:val="-2"/>
          <w:sz w:val="20"/>
        </w:rPr>
        <w:t xml:space="preserve"> </w:t>
      </w:r>
      <w:r>
        <w:rPr>
          <w:sz w:val="20"/>
        </w:rPr>
        <w:t>одного религиозного</w:t>
      </w:r>
      <w:r>
        <w:rPr>
          <w:spacing w:val="-1"/>
          <w:sz w:val="20"/>
        </w:rPr>
        <w:t xml:space="preserve"> </w:t>
      </w:r>
      <w:r>
        <w:rPr>
          <w:sz w:val="20"/>
        </w:rPr>
        <w:t>праздника</w:t>
      </w:r>
      <w:r>
        <w:rPr>
          <w:spacing w:val="30"/>
          <w:sz w:val="20"/>
        </w:rPr>
        <w:t xml:space="preserve"> </w:t>
      </w:r>
      <w:r>
        <w:rPr>
          <w:sz w:val="20"/>
        </w:rPr>
        <w:t>каждой</w:t>
      </w:r>
      <w:r>
        <w:rPr>
          <w:spacing w:val="29"/>
          <w:sz w:val="20"/>
        </w:rPr>
        <w:t xml:space="preserve"> </w:t>
      </w:r>
      <w:r>
        <w:rPr>
          <w:sz w:val="20"/>
        </w:rPr>
        <w:t>традиции);</w:t>
      </w:r>
    </w:p>
    <w:p w:rsidR="006B4007" w:rsidRDefault="002E6965">
      <w:pPr>
        <w:pStyle w:val="a4"/>
        <w:numPr>
          <w:ilvl w:val="0"/>
          <w:numId w:val="178"/>
        </w:numPr>
        <w:tabs>
          <w:tab w:val="left" w:pos="1390"/>
        </w:tabs>
        <w:ind w:right="316" w:firstLine="566"/>
        <w:rPr>
          <w:sz w:val="20"/>
        </w:rPr>
      </w:pPr>
      <w:r>
        <w:rPr>
          <w:sz w:val="20"/>
        </w:rPr>
        <w:t>раскрывать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основное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норм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религиозной</w:t>
      </w:r>
      <w:r>
        <w:rPr>
          <w:spacing w:val="1"/>
          <w:sz w:val="20"/>
        </w:rPr>
        <w:t xml:space="preserve"> </w:t>
      </w:r>
      <w:r>
        <w:rPr>
          <w:sz w:val="20"/>
        </w:rPr>
        <w:t>семье</w:t>
      </w:r>
      <w:r>
        <w:rPr>
          <w:spacing w:val="1"/>
          <w:sz w:val="20"/>
        </w:rPr>
        <w:t xml:space="preserve"> </w:t>
      </w:r>
      <w:r>
        <w:rPr>
          <w:sz w:val="20"/>
        </w:rPr>
        <w:t>(православие,</w:t>
      </w:r>
      <w:r>
        <w:rPr>
          <w:spacing w:val="1"/>
          <w:sz w:val="20"/>
        </w:rPr>
        <w:t xml:space="preserve"> </w:t>
      </w:r>
      <w:r>
        <w:rPr>
          <w:sz w:val="20"/>
        </w:rPr>
        <w:t>ислам,</w:t>
      </w:r>
      <w:r>
        <w:rPr>
          <w:spacing w:val="1"/>
          <w:sz w:val="20"/>
        </w:rPr>
        <w:t xml:space="preserve"> </w:t>
      </w:r>
      <w:r>
        <w:rPr>
          <w:sz w:val="20"/>
        </w:rPr>
        <w:t>буддизм,</w:t>
      </w:r>
      <w:r>
        <w:rPr>
          <w:spacing w:val="1"/>
          <w:sz w:val="20"/>
        </w:rPr>
        <w:t xml:space="preserve"> </w:t>
      </w:r>
      <w:r>
        <w:rPr>
          <w:sz w:val="20"/>
        </w:rPr>
        <w:t>иудаизм),</w:t>
      </w:r>
      <w:r>
        <w:rPr>
          <w:spacing w:val="1"/>
          <w:sz w:val="20"/>
        </w:rPr>
        <w:t xml:space="preserve"> </w:t>
      </w:r>
      <w:r>
        <w:rPr>
          <w:sz w:val="20"/>
        </w:rPr>
        <w:t>общее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семейных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ценностях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религиях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России; понимание отношения к труду, учению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религиях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26"/>
          <w:sz w:val="20"/>
        </w:rPr>
        <w:t xml:space="preserve"> </w:t>
      </w:r>
      <w:r>
        <w:rPr>
          <w:sz w:val="20"/>
        </w:rPr>
        <w:t>России;</w:t>
      </w:r>
    </w:p>
    <w:p w:rsidR="006B4007" w:rsidRDefault="002E6965">
      <w:pPr>
        <w:pStyle w:val="a4"/>
        <w:numPr>
          <w:ilvl w:val="0"/>
          <w:numId w:val="178"/>
        </w:numPr>
        <w:tabs>
          <w:tab w:val="left" w:pos="1390"/>
        </w:tabs>
        <w:ind w:right="315" w:firstLine="566"/>
        <w:rPr>
          <w:sz w:val="20"/>
        </w:rPr>
      </w:pPr>
      <w:r>
        <w:rPr>
          <w:sz w:val="20"/>
        </w:rPr>
        <w:t>распознавать религиозную символику традиционных религий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народов России (православия, ислама, буддизма, иудаизма минимально по</w:t>
      </w:r>
      <w:r>
        <w:rPr>
          <w:spacing w:val="1"/>
          <w:sz w:val="20"/>
        </w:rPr>
        <w:t xml:space="preserve"> </w:t>
      </w:r>
      <w:r>
        <w:rPr>
          <w:sz w:val="20"/>
        </w:rPr>
        <w:t>одному символу), объяснять своими</w:t>
      </w:r>
      <w:r>
        <w:rPr>
          <w:spacing w:val="1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религиозной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культуре;</w:t>
      </w:r>
    </w:p>
    <w:p w:rsidR="006B4007" w:rsidRDefault="002E6965">
      <w:pPr>
        <w:pStyle w:val="a4"/>
        <w:numPr>
          <w:ilvl w:val="0"/>
          <w:numId w:val="178"/>
        </w:numPr>
        <w:tabs>
          <w:tab w:val="left" w:pos="1390"/>
        </w:tabs>
        <w:ind w:right="316" w:firstLine="566"/>
        <w:rPr>
          <w:sz w:val="20"/>
        </w:rPr>
      </w:pPr>
      <w:r>
        <w:rPr>
          <w:sz w:val="20"/>
        </w:rPr>
        <w:t>рассказывать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религий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1"/>
          <w:sz w:val="20"/>
        </w:rPr>
        <w:t xml:space="preserve"> </w:t>
      </w:r>
      <w:r>
        <w:rPr>
          <w:sz w:val="20"/>
        </w:rPr>
        <w:t>(православные</w:t>
      </w:r>
      <w:r>
        <w:rPr>
          <w:spacing w:val="1"/>
          <w:sz w:val="20"/>
        </w:rPr>
        <w:t xml:space="preserve"> </w:t>
      </w:r>
      <w:r>
        <w:rPr>
          <w:sz w:val="20"/>
        </w:rPr>
        <w:t>иконы,</w:t>
      </w:r>
      <w:r>
        <w:rPr>
          <w:spacing w:val="1"/>
          <w:sz w:val="20"/>
        </w:rPr>
        <w:t xml:space="preserve"> </w:t>
      </w:r>
      <w:r>
        <w:rPr>
          <w:sz w:val="20"/>
        </w:rPr>
        <w:t>исламская</w:t>
      </w:r>
      <w:r>
        <w:rPr>
          <w:spacing w:val="1"/>
          <w:sz w:val="20"/>
        </w:rPr>
        <w:t xml:space="preserve"> </w:t>
      </w:r>
      <w:r>
        <w:rPr>
          <w:sz w:val="20"/>
        </w:rPr>
        <w:t>каллиграфия,</w:t>
      </w:r>
      <w:r>
        <w:rPr>
          <w:spacing w:val="1"/>
          <w:sz w:val="20"/>
        </w:rPr>
        <w:t xml:space="preserve"> </w:t>
      </w:r>
      <w:r>
        <w:rPr>
          <w:sz w:val="20"/>
        </w:rPr>
        <w:t>буддийская</w:t>
      </w:r>
      <w:r>
        <w:rPr>
          <w:spacing w:val="1"/>
          <w:sz w:val="20"/>
        </w:rPr>
        <w:t xml:space="preserve"> </w:t>
      </w:r>
      <w:r>
        <w:rPr>
          <w:sz w:val="20"/>
        </w:rPr>
        <w:t>танкопись);</w:t>
      </w:r>
      <w:r>
        <w:rPr>
          <w:spacing w:val="1"/>
          <w:sz w:val="20"/>
        </w:rPr>
        <w:t xml:space="preserve"> </w:t>
      </w:r>
      <w:r>
        <w:rPr>
          <w:sz w:val="20"/>
        </w:rPr>
        <w:t>главных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особенностях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религиозного</w:t>
      </w:r>
      <w:r>
        <w:rPr>
          <w:spacing w:val="1"/>
          <w:sz w:val="20"/>
        </w:rPr>
        <w:t xml:space="preserve"> </w:t>
      </w:r>
      <w:r>
        <w:rPr>
          <w:sz w:val="20"/>
        </w:rPr>
        <w:t>искусства</w:t>
      </w:r>
      <w:r>
        <w:rPr>
          <w:spacing w:val="1"/>
          <w:sz w:val="20"/>
        </w:rPr>
        <w:t xml:space="preserve"> </w:t>
      </w:r>
      <w:r>
        <w:rPr>
          <w:sz w:val="20"/>
        </w:rPr>
        <w:t>православия,</w:t>
      </w:r>
      <w:r>
        <w:rPr>
          <w:spacing w:val="1"/>
          <w:sz w:val="20"/>
        </w:rPr>
        <w:t xml:space="preserve"> </w:t>
      </w:r>
      <w:r>
        <w:rPr>
          <w:sz w:val="20"/>
        </w:rPr>
        <w:t>ислама,</w:t>
      </w:r>
      <w:r>
        <w:rPr>
          <w:spacing w:val="1"/>
          <w:sz w:val="20"/>
        </w:rPr>
        <w:t xml:space="preserve"> </w:t>
      </w:r>
      <w:r>
        <w:rPr>
          <w:sz w:val="20"/>
        </w:rPr>
        <w:t>буддизма,</w:t>
      </w:r>
      <w:r>
        <w:rPr>
          <w:spacing w:val="1"/>
          <w:sz w:val="20"/>
        </w:rPr>
        <w:t xml:space="preserve"> </w:t>
      </w:r>
      <w:r>
        <w:rPr>
          <w:sz w:val="20"/>
        </w:rPr>
        <w:t>иудаизма</w:t>
      </w:r>
      <w:r>
        <w:rPr>
          <w:spacing w:val="1"/>
          <w:sz w:val="20"/>
        </w:rPr>
        <w:t xml:space="preserve"> </w:t>
      </w:r>
      <w:r>
        <w:rPr>
          <w:sz w:val="20"/>
        </w:rPr>
        <w:t>(архитектура,</w:t>
      </w:r>
      <w:r>
        <w:rPr>
          <w:spacing w:val="1"/>
          <w:sz w:val="20"/>
        </w:rPr>
        <w:t xml:space="preserve"> </w:t>
      </w:r>
      <w:r>
        <w:rPr>
          <w:sz w:val="20"/>
        </w:rPr>
        <w:t>изобразительное</w:t>
      </w:r>
      <w:r>
        <w:rPr>
          <w:spacing w:val="1"/>
          <w:sz w:val="20"/>
        </w:rPr>
        <w:t xml:space="preserve"> </w:t>
      </w:r>
      <w:r>
        <w:rPr>
          <w:sz w:val="20"/>
        </w:rPr>
        <w:t>искусство,</w:t>
      </w:r>
      <w:r>
        <w:rPr>
          <w:spacing w:val="1"/>
          <w:sz w:val="20"/>
        </w:rPr>
        <w:t xml:space="preserve"> </w:t>
      </w:r>
      <w:r>
        <w:rPr>
          <w:sz w:val="20"/>
        </w:rPr>
        <w:t>язык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поэтика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религиозных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текстов,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музыки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50"/>
          <w:sz w:val="20"/>
        </w:rPr>
        <w:t xml:space="preserve"> </w:t>
      </w:r>
      <w:r>
        <w:rPr>
          <w:sz w:val="20"/>
        </w:rPr>
        <w:t>звуковой</w:t>
      </w:r>
      <w:r>
        <w:rPr>
          <w:spacing w:val="1"/>
          <w:sz w:val="20"/>
        </w:rPr>
        <w:t xml:space="preserve"> </w:t>
      </w:r>
      <w:r>
        <w:rPr>
          <w:sz w:val="20"/>
        </w:rPr>
        <w:t>среды);</w:t>
      </w:r>
    </w:p>
    <w:p w:rsidR="006B4007" w:rsidRDefault="002E6965">
      <w:pPr>
        <w:pStyle w:val="a4"/>
        <w:numPr>
          <w:ilvl w:val="0"/>
          <w:numId w:val="178"/>
        </w:numPr>
        <w:tabs>
          <w:tab w:val="left" w:pos="1390"/>
        </w:tabs>
        <w:ind w:right="318" w:firstLine="566"/>
        <w:rPr>
          <w:sz w:val="20"/>
        </w:rPr>
      </w:pPr>
      <w:r>
        <w:rPr>
          <w:sz w:val="20"/>
        </w:rPr>
        <w:t>излагать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сведения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роли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становлении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51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51"/>
          <w:sz w:val="20"/>
        </w:rPr>
        <w:t xml:space="preserve"> </w:t>
      </w:r>
      <w:r>
        <w:rPr>
          <w:sz w:val="20"/>
        </w:rPr>
        <w:t>России,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российского</w:t>
      </w:r>
      <w:r>
        <w:rPr>
          <w:spacing w:val="18"/>
          <w:sz w:val="20"/>
        </w:rPr>
        <w:t xml:space="preserve"> </w:t>
      </w:r>
      <w:r>
        <w:rPr>
          <w:sz w:val="20"/>
        </w:rPr>
        <w:t>общества,</w:t>
      </w:r>
      <w:r>
        <w:rPr>
          <w:spacing w:val="17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6"/>
          <w:sz w:val="20"/>
        </w:rPr>
        <w:t xml:space="preserve"> </w:t>
      </w:r>
      <w:r>
        <w:rPr>
          <w:sz w:val="20"/>
        </w:rPr>
        <w:t>государственности;</w:t>
      </w:r>
    </w:p>
    <w:p w:rsidR="006B4007" w:rsidRDefault="002E6965">
      <w:pPr>
        <w:pStyle w:val="a4"/>
        <w:numPr>
          <w:ilvl w:val="0"/>
          <w:numId w:val="178"/>
        </w:numPr>
        <w:tabs>
          <w:tab w:val="left" w:pos="1390"/>
        </w:tabs>
        <w:ind w:right="317" w:firstLine="566"/>
        <w:rPr>
          <w:sz w:val="20"/>
        </w:rPr>
      </w:pPr>
      <w:r>
        <w:rPr>
          <w:sz w:val="20"/>
        </w:rPr>
        <w:t>первоначальный опыт поисковой, проектной деятельности по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изучению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наследия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религий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народов России в своей местности, регионе (храмы, монастыри, святыни,</w:t>
      </w:r>
      <w:r>
        <w:rPr>
          <w:spacing w:val="1"/>
          <w:sz w:val="20"/>
        </w:rPr>
        <w:t xml:space="preserve"> </w:t>
      </w:r>
      <w:r>
        <w:rPr>
          <w:sz w:val="20"/>
        </w:rPr>
        <w:t>памятные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святые</w:t>
      </w:r>
      <w:r>
        <w:rPr>
          <w:spacing w:val="-2"/>
          <w:sz w:val="20"/>
        </w:rPr>
        <w:t xml:space="preserve"> </w:t>
      </w:r>
      <w:r>
        <w:rPr>
          <w:sz w:val="20"/>
        </w:rPr>
        <w:t>места),</w:t>
      </w:r>
      <w:r>
        <w:rPr>
          <w:spacing w:val="23"/>
          <w:sz w:val="20"/>
        </w:rPr>
        <w:t xml:space="preserve"> </w:t>
      </w:r>
      <w:r>
        <w:rPr>
          <w:sz w:val="20"/>
        </w:rPr>
        <w:t>оформлению</w:t>
      </w:r>
      <w:r>
        <w:rPr>
          <w:spacing w:val="25"/>
          <w:sz w:val="20"/>
        </w:rPr>
        <w:t xml:space="preserve"> </w:t>
      </w:r>
      <w:r>
        <w:rPr>
          <w:sz w:val="20"/>
        </w:rPr>
        <w:t>и</w:t>
      </w:r>
      <w:r>
        <w:rPr>
          <w:spacing w:val="23"/>
          <w:sz w:val="20"/>
        </w:rPr>
        <w:t xml:space="preserve"> </w:t>
      </w:r>
      <w:r>
        <w:rPr>
          <w:sz w:val="20"/>
        </w:rPr>
        <w:t>представлению</w:t>
      </w:r>
      <w:r>
        <w:rPr>
          <w:spacing w:val="22"/>
          <w:sz w:val="20"/>
        </w:rPr>
        <w:t xml:space="preserve"> </w:t>
      </w:r>
      <w:r>
        <w:rPr>
          <w:sz w:val="20"/>
        </w:rPr>
        <w:t>её</w:t>
      </w:r>
      <w:r>
        <w:rPr>
          <w:spacing w:val="22"/>
          <w:sz w:val="20"/>
        </w:rPr>
        <w:t xml:space="preserve"> </w:t>
      </w:r>
      <w:r>
        <w:rPr>
          <w:sz w:val="20"/>
        </w:rPr>
        <w:t>результатов;</w:t>
      </w:r>
    </w:p>
    <w:p w:rsidR="006B4007" w:rsidRDefault="002E6965">
      <w:pPr>
        <w:pStyle w:val="a4"/>
        <w:numPr>
          <w:ilvl w:val="0"/>
          <w:numId w:val="178"/>
        </w:numPr>
        <w:tabs>
          <w:tab w:val="left" w:pos="1390"/>
        </w:tabs>
        <w:ind w:right="316" w:firstLine="566"/>
        <w:rPr>
          <w:sz w:val="20"/>
        </w:rPr>
      </w:pPr>
      <w:r>
        <w:rPr>
          <w:w w:val="95"/>
          <w:sz w:val="20"/>
        </w:rPr>
        <w:t>приводить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примеры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нравственных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поступков,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совершаемых с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опорой на этические нормы религиозной культуры и внутреннюю установку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личности поступать согласно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-2"/>
          <w:sz w:val="20"/>
        </w:rPr>
        <w:t xml:space="preserve"> </w:t>
      </w:r>
      <w:r>
        <w:rPr>
          <w:sz w:val="20"/>
        </w:rPr>
        <w:t>совести;</w:t>
      </w:r>
    </w:p>
    <w:p w:rsidR="006B4007" w:rsidRDefault="002E6965">
      <w:pPr>
        <w:pStyle w:val="a4"/>
        <w:numPr>
          <w:ilvl w:val="0"/>
          <w:numId w:val="178"/>
        </w:numPr>
        <w:tabs>
          <w:tab w:val="left" w:pos="1390"/>
        </w:tabs>
        <w:ind w:right="315" w:firstLine="566"/>
        <w:rPr>
          <w:sz w:val="20"/>
        </w:rPr>
      </w:pPr>
      <w:r>
        <w:rPr>
          <w:sz w:val="20"/>
        </w:rPr>
        <w:t>выражать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1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свободы</w:t>
      </w:r>
      <w:r>
        <w:rPr>
          <w:spacing w:val="-47"/>
          <w:sz w:val="20"/>
        </w:rPr>
        <w:t xml:space="preserve"> </w:t>
      </w:r>
      <w:r>
        <w:rPr>
          <w:sz w:val="20"/>
        </w:rPr>
        <w:t>мировоззренческого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выбора,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человека,</w:t>
      </w:r>
      <w:r>
        <w:rPr>
          <w:spacing w:val="1"/>
          <w:sz w:val="20"/>
        </w:rPr>
        <w:t xml:space="preserve"> </w:t>
      </w:r>
      <w:r>
        <w:rPr>
          <w:sz w:val="20"/>
        </w:rPr>
        <w:t>людей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религии,</w:t>
      </w:r>
      <w:r>
        <w:rPr>
          <w:spacing w:val="46"/>
          <w:sz w:val="20"/>
        </w:rPr>
        <w:t xml:space="preserve"> </w:t>
      </w:r>
      <w:r>
        <w:rPr>
          <w:sz w:val="20"/>
        </w:rPr>
        <w:t>свободы</w:t>
      </w:r>
      <w:r>
        <w:rPr>
          <w:spacing w:val="45"/>
          <w:sz w:val="20"/>
        </w:rPr>
        <w:t xml:space="preserve"> </w:t>
      </w:r>
      <w:r>
        <w:rPr>
          <w:sz w:val="20"/>
        </w:rPr>
        <w:t>вероисповедания;</w:t>
      </w:r>
      <w:r>
        <w:rPr>
          <w:spacing w:val="48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46"/>
          <w:sz w:val="20"/>
        </w:rPr>
        <w:t xml:space="preserve"> </w:t>
      </w:r>
      <w:r>
        <w:rPr>
          <w:sz w:val="20"/>
        </w:rPr>
        <w:t>российского</w:t>
      </w:r>
      <w:r>
        <w:rPr>
          <w:spacing w:val="47"/>
          <w:sz w:val="20"/>
        </w:rPr>
        <w:t xml:space="preserve"> </w:t>
      </w:r>
      <w:r>
        <w:rPr>
          <w:sz w:val="20"/>
        </w:rPr>
        <w:t>общества</w:t>
      </w:r>
      <w:r>
        <w:rPr>
          <w:spacing w:val="46"/>
          <w:sz w:val="20"/>
        </w:rPr>
        <w:t xml:space="preserve"> </w:t>
      </w:r>
      <w:r>
        <w:rPr>
          <w:sz w:val="20"/>
        </w:rPr>
        <w:t>как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260" w:bottom="780" w:left="440" w:header="0" w:footer="487" w:gutter="0"/>
          <w:cols w:space="720"/>
        </w:sectPr>
      </w:pPr>
    </w:p>
    <w:p w:rsidR="006B4007" w:rsidRDefault="002E6965">
      <w:pPr>
        <w:pStyle w:val="a3"/>
        <w:spacing w:before="73"/>
        <w:ind w:right="317" w:firstLine="0"/>
      </w:pPr>
      <w:r>
        <w:lastRenderedPageBreak/>
        <w:t>многоэтничного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многорелигиозного</w:t>
      </w:r>
      <w:r>
        <w:rPr>
          <w:spacing w:val="1"/>
        </w:rPr>
        <w:t xml:space="preserve"> </w:t>
      </w:r>
      <w:r>
        <w:t>(приводить</w:t>
      </w:r>
      <w:r>
        <w:rPr>
          <w:spacing w:val="1"/>
        </w:rPr>
        <w:t xml:space="preserve"> </w:t>
      </w:r>
      <w:r>
        <w:t>примеры),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общенародного</w:t>
      </w:r>
      <w:r>
        <w:rPr>
          <w:spacing w:val="1"/>
        </w:rPr>
        <w:t xml:space="preserve"> </w:t>
      </w:r>
      <w:r>
        <w:t>(общенационального,</w:t>
      </w:r>
      <w:r>
        <w:rPr>
          <w:spacing w:val="1"/>
        </w:rPr>
        <w:t xml:space="preserve"> </w:t>
      </w:r>
      <w:r>
        <w:t>гражданского)</w:t>
      </w:r>
      <w:r>
        <w:rPr>
          <w:spacing w:val="1"/>
        </w:rPr>
        <w:t xml:space="preserve"> </w:t>
      </w:r>
      <w:r>
        <w:t>патриотизма, любви к Отечеству, нашей общей Родине — России; 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-9"/>
        </w:rPr>
        <w:t xml:space="preserve"> </w:t>
      </w:r>
      <w:r>
        <w:t>сотрудничества</w:t>
      </w:r>
      <w:r>
        <w:rPr>
          <w:spacing w:val="-8"/>
        </w:rPr>
        <w:t xml:space="preserve"> </w:t>
      </w:r>
      <w:r>
        <w:t>последователей</w:t>
      </w:r>
      <w:r>
        <w:rPr>
          <w:spacing w:val="-9"/>
        </w:rPr>
        <w:t xml:space="preserve"> </w:t>
      </w:r>
      <w:r>
        <w:t>традиционных</w:t>
      </w:r>
      <w:r>
        <w:rPr>
          <w:spacing w:val="-8"/>
        </w:rPr>
        <w:t xml:space="preserve"> </w:t>
      </w:r>
      <w:r>
        <w:t>религий;</w:t>
      </w:r>
    </w:p>
    <w:p w:rsidR="006B4007" w:rsidRDefault="002E6965">
      <w:pPr>
        <w:pStyle w:val="a4"/>
        <w:numPr>
          <w:ilvl w:val="0"/>
          <w:numId w:val="178"/>
        </w:numPr>
        <w:tabs>
          <w:tab w:val="left" w:pos="1390"/>
        </w:tabs>
        <w:ind w:right="318" w:firstLine="566"/>
        <w:rPr>
          <w:sz w:val="20"/>
        </w:rPr>
      </w:pPr>
      <w:r>
        <w:rPr>
          <w:sz w:val="20"/>
        </w:rPr>
        <w:t>называть традиционные религии в России, народы России, для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традиционными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религиями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исторически</w:t>
      </w:r>
      <w:r>
        <w:rPr>
          <w:spacing w:val="1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1"/>
          <w:sz w:val="20"/>
        </w:rPr>
        <w:t xml:space="preserve"> </w:t>
      </w:r>
      <w:r>
        <w:rPr>
          <w:sz w:val="20"/>
        </w:rPr>
        <w:t>православие,</w:t>
      </w:r>
      <w:r>
        <w:rPr>
          <w:spacing w:val="1"/>
          <w:sz w:val="20"/>
        </w:rPr>
        <w:t xml:space="preserve"> </w:t>
      </w:r>
      <w:r>
        <w:rPr>
          <w:sz w:val="20"/>
        </w:rPr>
        <w:t>ислам,</w:t>
      </w:r>
      <w:r>
        <w:rPr>
          <w:spacing w:val="29"/>
          <w:sz w:val="20"/>
        </w:rPr>
        <w:t xml:space="preserve"> </w:t>
      </w:r>
      <w:r>
        <w:rPr>
          <w:sz w:val="20"/>
        </w:rPr>
        <w:t>буддизм,</w:t>
      </w:r>
      <w:r>
        <w:rPr>
          <w:spacing w:val="32"/>
          <w:sz w:val="20"/>
        </w:rPr>
        <w:t xml:space="preserve"> </w:t>
      </w:r>
      <w:r>
        <w:rPr>
          <w:sz w:val="20"/>
        </w:rPr>
        <w:t>иудаизм;</w:t>
      </w:r>
    </w:p>
    <w:p w:rsidR="006B4007" w:rsidRDefault="002E6965">
      <w:pPr>
        <w:pStyle w:val="a4"/>
        <w:numPr>
          <w:ilvl w:val="0"/>
          <w:numId w:val="178"/>
        </w:numPr>
        <w:tabs>
          <w:tab w:val="left" w:pos="1390"/>
        </w:tabs>
        <w:ind w:right="317" w:firstLine="566"/>
        <w:rPr>
          <w:sz w:val="20"/>
        </w:rPr>
      </w:pPr>
      <w:r>
        <w:rPr>
          <w:sz w:val="20"/>
        </w:rPr>
        <w:t>выражать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1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достоинства,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жизни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религиях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31"/>
          <w:sz w:val="20"/>
        </w:rPr>
        <w:t xml:space="preserve"> </w:t>
      </w:r>
      <w:r>
        <w:rPr>
          <w:sz w:val="20"/>
        </w:rPr>
        <w:t>России.</w:t>
      </w:r>
    </w:p>
    <w:p w:rsidR="006B4007" w:rsidRDefault="006B4007">
      <w:pPr>
        <w:pStyle w:val="a3"/>
        <w:spacing w:before="8"/>
        <w:ind w:left="0" w:firstLine="0"/>
        <w:jc w:val="left"/>
        <w:rPr>
          <w:sz w:val="18"/>
        </w:rPr>
      </w:pPr>
    </w:p>
    <w:p w:rsidR="006B4007" w:rsidRDefault="002E6965">
      <w:pPr>
        <w:pStyle w:val="Heading4"/>
      </w:pPr>
      <w:r>
        <w:t>Модуль</w:t>
      </w:r>
      <w:r>
        <w:rPr>
          <w:spacing w:val="-4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светской</w:t>
      </w:r>
      <w:r>
        <w:rPr>
          <w:spacing w:val="-3"/>
        </w:rPr>
        <w:t xml:space="preserve"> </w:t>
      </w:r>
      <w:r>
        <w:t>этики»</w:t>
      </w:r>
    </w:p>
    <w:p w:rsidR="006B4007" w:rsidRDefault="002E6965">
      <w:pPr>
        <w:pStyle w:val="a3"/>
        <w:spacing w:before="60"/>
        <w:ind w:left="707" w:firstLine="0"/>
      </w:pPr>
      <w:r>
        <w:rPr>
          <w:w w:val="95"/>
        </w:rPr>
        <w:t>Предметные</w:t>
      </w:r>
      <w:r>
        <w:rPr>
          <w:spacing w:val="15"/>
          <w:w w:val="95"/>
        </w:rPr>
        <w:t xml:space="preserve"> </w:t>
      </w:r>
      <w:r>
        <w:rPr>
          <w:w w:val="95"/>
        </w:rPr>
        <w:t>результаты</w:t>
      </w:r>
      <w:r>
        <w:rPr>
          <w:spacing w:val="58"/>
        </w:rPr>
        <w:t xml:space="preserve"> </w:t>
      </w:r>
      <w:r>
        <w:rPr>
          <w:w w:val="95"/>
        </w:rPr>
        <w:t>освоения</w:t>
      </w:r>
      <w:r>
        <w:rPr>
          <w:spacing w:val="58"/>
        </w:rPr>
        <w:t xml:space="preserve"> </w:t>
      </w:r>
      <w:r>
        <w:rPr>
          <w:w w:val="95"/>
        </w:rPr>
        <w:t>образовательной</w:t>
      </w:r>
      <w:r>
        <w:rPr>
          <w:spacing w:val="59"/>
        </w:rPr>
        <w:t xml:space="preserve"> </w:t>
      </w:r>
      <w:r>
        <w:rPr>
          <w:w w:val="95"/>
        </w:rPr>
        <w:t>программы</w:t>
      </w:r>
      <w:r>
        <w:rPr>
          <w:spacing w:val="61"/>
        </w:rPr>
        <w:t xml:space="preserve"> </w:t>
      </w:r>
      <w:r>
        <w:rPr>
          <w:w w:val="95"/>
        </w:rPr>
        <w:t>модуля</w:t>
      </w:r>
    </w:p>
    <w:p w:rsidR="006B4007" w:rsidRDefault="002E6965">
      <w:pPr>
        <w:pStyle w:val="a3"/>
        <w:spacing w:before="1" w:line="225" w:lineRule="exact"/>
        <w:ind w:firstLine="0"/>
      </w:pPr>
      <w:r>
        <w:t>«Основы</w:t>
      </w:r>
      <w:r>
        <w:rPr>
          <w:spacing w:val="-3"/>
        </w:rPr>
        <w:t xml:space="preserve"> </w:t>
      </w:r>
      <w:r>
        <w:t>светской</w:t>
      </w:r>
      <w:r>
        <w:rPr>
          <w:spacing w:val="-4"/>
        </w:rPr>
        <w:t xml:space="preserve"> </w:t>
      </w:r>
      <w:r>
        <w:t>этики»</w:t>
      </w:r>
      <w:r>
        <w:rPr>
          <w:spacing w:val="-7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отражать</w:t>
      </w:r>
      <w:r>
        <w:rPr>
          <w:spacing w:val="-3"/>
        </w:rPr>
        <w:t xml:space="preserve"> </w:t>
      </w:r>
      <w:r>
        <w:t>сформированность</w:t>
      </w:r>
      <w:r>
        <w:rPr>
          <w:spacing w:val="30"/>
        </w:rPr>
        <w:t xml:space="preserve"> </w:t>
      </w:r>
      <w:r>
        <w:t>умений:</w:t>
      </w:r>
    </w:p>
    <w:p w:rsidR="006B4007" w:rsidRDefault="002E6965">
      <w:pPr>
        <w:pStyle w:val="a4"/>
        <w:numPr>
          <w:ilvl w:val="0"/>
          <w:numId w:val="177"/>
        </w:numPr>
        <w:tabs>
          <w:tab w:val="left" w:pos="1389"/>
          <w:tab w:val="left" w:pos="1390"/>
        </w:tabs>
        <w:ind w:right="319" w:firstLine="566"/>
        <w:rPr>
          <w:sz w:val="20"/>
        </w:rPr>
      </w:pPr>
      <w:r>
        <w:rPr>
          <w:sz w:val="20"/>
        </w:rPr>
        <w:t>выражать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1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1"/>
          <w:sz w:val="20"/>
        </w:rPr>
        <w:t xml:space="preserve"> </w:t>
      </w:r>
      <w:r>
        <w:rPr>
          <w:sz w:val="20"/>
        </w:rPr>
        <w:t>первоначальное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сущности духовного развития как осознания и усвоения человеком значимых</w:t>
      </w:r>
      <w:r>
        <w:rPr>
          <w:spacing w:val="-47"/>
          <w:sz w:val="20"/>
        </w:rPr>
        <w:t xml:space="preserve"> </w:t>
      </w:r>
      <w:r>
        <w:rPr>
          <w:sz w:val="20"/>
        </w:rPr>
        <w:t>для</w:t>
      </w:r>
      <w:r>
        <w:rPr>
          <w:spacing w:val="-1"/>
          <w:sz w:val="20"/>
        </w:rPr>
        <w:t xml:space="preserve"> </w:t>
      </w:r>
      <w:r>
        <w:rPr>
          <w:sz w:val="20"/>
        </w:rPr>
        <w:t>жизни</w:t>
      </w:r>
      <w:r>
        <w:rPr>
          <w:spacing w:val="-1"/>
          <w:sz w:val="20"/>
        </w:rPr>
        <w:t xml:space="preserve"> </w:t>
      </w:r>
      <w:r>
        <w:rPr>
          <w:sz w:val="20"/>
        </w:rPr>
        <w:t>представлений</w:t>
      </w:r>
      <w:r>
        <w:rPr>
          <w:spacing w:val="-3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себе,</w:t>
      </w:r>
      <w:r>
        <w:rPr>
          <w:spacing w:val="-2"/>
          <w:sz w:val="20"/>
        </w:rPr>
        <w:t xml:space="preserve"> </w:t>
      </w:r>
      <w:r>
        <w:rPr>
          <w:sz w:val="20"/>
        </w:rPr>
        <w:t>людях,</w:t>
      </w:r>
      <w:r>
        <w:rPr>
          <w:spacing w:val="-1"/>
          <w:sz w:val="20"/>
        </w:rPr>
        <w:t xml:space="preserve"> </w:t>
      </w:r>
      <w:r>
        <w:rPr>
          <w:sz w:val="20"/>
        </w:rPr>
        <w:t>окружающей</w:t>
      </w:r>
      <w:r>
        <w:rPr>
          <w:spacing w:val="28"/>
          <w:sz w:val="20"/>
        </w:rPr>
        <w:t xml:space="preserve"> </w:t>
      </w:r>
      <w:r>
        <w:rPr>
          <w:sz w:val="20"/>
        </w:rPr>
        <w:t>действительности;</w:t>
      </w:r>
    </w:p>
    <w:p w:rsidR="006B4007" w:rsidRDefault="002E6965">
      <w:pPr>
        <w:pStyle w:val="a4"/>
        <w:numPr>
          <w:ilvl w:val="0"/>
          <w:numId w:val="177"/>
        </w:numPr>
        <w:tabs>
          <w:tab w:val="left" w:pos="1389"/>
          <w:tab w:val="left" w:pos="1390"/>
        </w:tabs>
        <w:ind w:right="316" w:firstLine="566"/>
        <w:rPr>
          <w:sz w:val="20"/>
        </w:rPr>
      </w:pPr>
      <w:r>
        <w:rPr>
          <w:sz w:val="20"/>
        </w:rPr>
        <w:t>выражать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1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значимости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самосовершенствования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роли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этом</w:t>
      </w:r>
      <w:r>
        <w:rPr>
          <w:spacing w:val="1"/>
          <w:sz w:val="20"/>
        </w:rPr>
        <w:t xml:space="preserve"> </w:t>
      </w:r>
      <w:r>
        <w:rPr>
          <w:sz w:val="20"/>
        </w:rPr>
        <w:t>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усилий</w:t>
      </w:r>
      <w:r>
        <w:rPr>
          <w:spacing w:val="-47"/>
          <w:sz w:val="20"/>
        </w:rPr>
        <w:t xml:space="preserve"> </w:t>
      </w:r>
      <w:r>
        <w:rPr>
          <w:sz w:val="20"/>
        </w:rPr>
        <w:t>человека,</w:t>
      </w:r>
      <w:r>
        <w:rPr>
          <w:spacing w:val="32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33"/>
          <w:sz w:val="20"/>
        </w:rPr>
        <w:t xml:space="preserve"> </w:t>
      </w:r>
      <w:r>
        <w:rPr>
          <w:sz w:val="20"/>
        </w:rPr>
        <w:t>примеры;</w:t>
      </w:r>
    </w:p>
    <w:p w:rsidR="006B4007" w:rsidRDefault="002E6965">
      <w:pPr>
        <w:pStyle w:val="a4"/>
        <w:numPr>
          <w:ilvl w:val="0"/>
          <w:numId w:val="177"/>
        </w:numPr>
        <w:tabs>
          <w:tab w:val="left" w:pos="1389"/>
          <w:tab w:val="left" w:pos="1390"/>
        </w:tabs>
        <w:ind w:right="316" w:firstLine="566"/>
        <w:rPr>
          <w:sz w:val="20"/>
        </w:rPr>
      </w:pPr>
      <w:r>
        <w:rPr>
          <w:sz w:val="20"/>
        </w:rPr>
        <w:t>выражать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принятие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российских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традиционных духовных и нравственных ценностей, духовно­нравственной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 народов России, российского общества как источника и основы</w:t>
      </w:r>
      <w:r>
        <w:rPr>
          <w:spacing w:val="1"/>
          <w:sz w:val="20"/>
        </w:rPr>
        <w:t xml:space="preserve"> </w:t>
      </w:r>
      <w:r>
        <w:rPr>
          <w:sz w:val="20"/>
        </w:rPr>
        <w:t>духовного развития,</w:t>
      </w:r>
      <w:r>
        <w:rPr>
          <w:spacing w:val="-1"/>
          <w:sz w:val="20"/>
        </w:rPr>
        <w:t xml:space="preserve"> </w:t>
      </w:r>
      <w:r>
        <w:rPr>
          <w:sz w:val="20"/>
        </w:rPr>
        <w:t>нравственного</w:t>
      </w:r>
      <w:r>
        <w:rPr>
          <w:spacing w:val="30"/>
          <w:sz w:val="20"/>
        </w:rPr>
        <w:t xml:space="preserve"> </w:t>
      </w:r>
      <w:r>
        <w:rPr>
          <w:sz w:val="20"/>
        </w:rPr>
        <w:t>совершенствования;</w:t>
      </w:r>
    </w:p>
    <w:p w:rsidR="006B4007" w:rsidRDefault="002E6965">
      <w:pPr>
        <w:pStyle w:val="a4"/>
        <w:numPr>
          <w:ilvl w:val="0"/>
          <w:numId w:val="177"/>
        </w:numPr>
        <w:tabs>
          <w:tab w:val="left" w:pos="1389"/>
          <w:tab w:val="left" w:pos="1390"/>
        </w:tabs>
        <w:ind w:right="317" w:firstLine="566"/>
        <w:rPr>
          <w:sz w:val="20"/>
        </w:rPr>
      </w:pPr>
      <w:r>
        <w:rPr>
          <w:w w:val="95"/>
          <w:sz w:val="20"/>
        </w:rPr>
        <w:t>рассказывать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российской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светской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(гражданской)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этике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как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общепринятых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российском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обществе</w:t>
      </w:r>
      <w:r>
        <w:rPr>
          <w:spacing w:val="1"/>
          <w:sz w:val="20"/>
        </w:rPr>
        <w:t xml:space="preserve"> </w:t>
      </w:r>
      <w:r>
        <w:rPr>
          <w:sz w:val="20"/>
        </w:rPr>
        <w:t>нормах</w:t>
      </w:r>
      <w:r>
        <w:rPr>
          <w:spacing w:val="1"/>
          <w:sz w:val="20"/>
        </w:rPr>
        <w:t xml:space="preserve"> </w:t>
      </w:r>
      <w:r>
        <w:rPr>
          <w:sz w:val="20"/>
        </w:rPr>
        <w:t>морали,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людей,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российских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духовных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ценностях, конституционных правах, свободах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обязанностях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гражданина</w:t>
      </w:r>
      <w:r>
        <w:rPr>
          <w:spacing w:val="12"/>
          <w:sz w:val="20"/>
        </w:rPr>
        <w:t xml:space="preserve"> </w:t>
      </w:r>
      <w:r>
        <w:rPr>
          <w:sz w:val="20"/>
        </w:rPr>
        <w:t>в</w:t>
      </w:r>
      <w:r>
        <w:rPr>
          <w:spacing w:val="11"/>
          <w:sz w:val="20"/>
        </w:rPr>
        <w:t xml:space="preserve"> </w:t>
      </w:r>
      <w:r>
        <w:rPr>
          <w:sz w:val="20"/>
        </w:rPr>
        <w:t>России;</w:t>
      </w:r>
    </w:p>
    <w:p w:rsidR="006B4007" w:rsidRDefault="002E6965">
      <w:pPr>
        <w:pStyle w:val="a4"/>
        <w:numPr>
          <w:ilvl w:val="0"/>
          <w:numId w:val="177"/>
        </w:numPr>
        <w:tabs>
          <w:tab w:val="left" w:pos="1389"/>
          <w:tab w:val="left" w:pos="1390"/>
        </w:tabs>
        <w:ind w:right="315" w:firstLine="566"/>
        <w:rPr>
          <w:sz w:val="20"/>
        </w:rPr>
      </w:pPr>
      <w:r>
        <w:rPr>
          <w:sz w:val="20"/>
        </w:rPr>
        <w:t>раскрывать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основное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категорий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светской</w:t>
      </w:r>
      <w:r>
        <w:rPr>
          <w:spacing w:val="1"/>
          <w:sz w:val="20"/>
        </w:rPr>
        <w:t xml:space="preserve"> </w:t>
      </w:r>
      <w:r>
        <w:rPr>
          <w:sz w:val="20"/>
        </w:rPr>
        <w:t>этики</w:t>
      </w:r>
      <w:r>
        <w:rPr>
          <w:spacing w:val="1"/>
          <w:sz w:val="20"/>
        </w:rPr>
        <w:t xml:space="preserve"> </w:t>
      </w:r>
      <w:r>
        <w:rPr>
          <w:sz w:val="20"/>
        </w:rPr>
        <w:t>(справедливость,</w:t>
      </w:r>
      <w:r>
        <w:rPr>
          <w:spacing w:val="1"/>
          <w:sz w:val="20"/>
        </w:rPr>
        <w:t xml:space="preserve"> </w:t>
      </w:r>
      <w:r>
        <w:rPr>
          <w:sz w:val="20"/>
        </w:rPr>
        <w:t>совесть,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сострадание, ценность и достоинство человеческой жизни, взаимоуважение,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 xml:space="preserve">вера в добро, человеколюбие, милосердие, </w:t>
      </w:r>
      <w:r>
        <w:rPr>
          <w:sz w:val="20"/>
        </w:rPr>
        <w:t>добродетели, патриотизм, труд) в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отношениях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людьми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российском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обществе;</w:t>
      </w:r>
      <w:r>
        <w:rPr>
          <w:spacing w:val="1"/>
          <w:sz w:val="20"/>
        </w:rPr>
        <w:t xml:space="preserve"> </w:t>
      </w:r>
      <w:r>
        <w:rPr>
          <w:sz w:val="20"/>
        </w:rPr>
        <w:t>объяснять</w:t>
      </w:r>
      <w:r>
        <w:rPr>
          <w:spacing w:val="1"/>
          <w:sz w:val="20"/>
        </w:rPr>
        <w:t xml:space="preserve"> </w:t>
      </w:r>
      <w:r>
        <w:rPr>
          <w:sz w:val="20"/>
        </w:rPr>
        <w:t>«золотое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правило</w:t>
      </w:r>
      <w:r>
        <w:rPr>
          <w:spacing w:val="32"/>
          <w:sz w:val="20"/>
        </w:rPr>
        <w:t xml:space="preserve"> </w:t>
      </w:r>
      <w:r>
        <w:rPr>
          <w:sz w:val="20"/>
        </w:rPr>
        <w:t>нравственности»;</w:t>
      </w:r>
    </w:p>
    <w:p w:rsidR="006B4007" w:rsidRDefault="002E6965">
      <w:pPr>
        <w:pStyle w:val="a4"/>
        <w:numPr>
          <w:ilvl w:val="0"/>
          <w:numId w:val="177"/>
        </w:numPr>
        <w:tabs>
          <w:tab w:val="left" w:pos="1389"/>
          <w:tab w:val="left" w:pos="1390"/>
        </w:tabs>
        <w:ind w:right="319" w:firstLine="566"/>
        <w:rPr>
          <w:sz w:val="20"/>
        </w:rPr>
      </w:pPr>
      <w:r>
        <w:rPr>
          <w:sz w:val="20"/>
        </w:rPr>
        <w:t>высказывать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суждения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оценочного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характера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значении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нравственности в жизни человека, семьи, народа, общества и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государства;</w:t>
      </w:r>
      <w:r>
        <w:rPr>
          <w:spacing w:val="1"/>
          <w:sz w:val="20"/>
        </w:rPr>
        <w:t xml:space="preserve"> </w:t>
      </w:r>
      <w:r>
        <w:rPr>
          <w:sz w:val="20"/>
        </w:rPr>
        <w:t>умение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нормы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нормы</w:t>
      </w:r>
      <w:r>
        <w:rPr>
          <w:spacing w:val="1"/>
          <w:sz w:val="20"/>
        </w:rPr>
        <w:t xml:space="preserve"> </w:t>
      </w:r>
      <w:r>
        <w:rPr>
          <w:sz w:val="20"/>
        </w:rPr>
        <w:t>этикета,</w:t>
      </w:r>
      <w:r>
        <w:rPr>
          <w:spacing w:val="51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примеры;</w:t>
      </w:r>
    </w:p>
    <w:p w:rsidR="006B4007" w:rsidRDefault="002E6965">
      <w:pPr>
        <w:pStyle w:val="a4"/>
        <w:numPr>
          <w:ilvl w:val="0"/>
          <w:numId w:val="177"/>
        </w:numPr>
        <w:tabs>
          <w:tab w:val="left" w:pos="1389"/>
          <w:tab w:val="left" w:pos="1390"/>
        </w:tabs>
        <w:ind w:right="318" w:firstLine="566"/>
        <w:rPr>
          <w:sz w:val="20"/>
        </w:rPr>
      </w:pPr>
      <w:r>
        <w:rPr>
          <w:sz w:val="20"/>
        </w:rPr>
        <w:t>первоначальный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опыт</w:t>
      </w:r>
      <w:r>
        <w:rPr>
          <w:spacing w:val="1"/>
          <w:sz w:val="20"/>
        </w:rPr>
        <w:t xml:space="preserve"> </w:t>
      </w:r>
      <w:r>
        <w:rPr>
          <w:sz w:val="20"/>
        </w:rPr>
        <w:t>осмысления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1"/>
          <w:sz w:val="20"/>
        </w:rPr>
        <w:t xml:space="preserve"> </w:t>
      </w:r>
      <w:r>
        <w:rPr>
          <w:sz w:val="20"/>
        </w:rPr>
        <w:t>поступков,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(своих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1"/>
          <w:sz w:val="20"/>
        </w:rPr>
        <w:t xml:space="preserve"> </w:t>
      </w:r>
      <w:r>
        <w:rPr>
          <w:sz w:val="20"/>
        </w:rPr>
        <w:t>людей)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51"/>
          <w:sz w:val="20"/>
        </w:rPr>
        <w:t xml:space="preserve"> </w:t>
      </w:r>
      <w:r>
        <w:rPr>
          <w:sz w:val="20"/>
        </w:rPr>
        <w:t>позиций</w:t>
      </w:r>
      <w:r>
        <w:rPr>
          <w:spacing w:val="5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светской</w:t>
      </w:r>
      <w:r>
        <w:rPr>
          <w:spacing w:val="27"/>
          <w:sz w:val="20"/>
        </w:rPr>
        <w:t xml:space="preserve"> </w:t>
      </w:r>
      <w:r>
        <w:rPr>
          <w:sz w:val="20"/>
        </w:rPr>
        <w:t>(гражданской)</w:t>
      </w:r>
      <w:r>
        <w:rPr>
          <w:spacing w:val="31"/>
          <w:sz w:val="20"/>
        </w:rPr>
        <w:t xml:space="preserve"> </w:t>
      </w:r>
      <w:r>
        <w:rPr>
          <w:sz w:val="20"/>
        </w:rPr>
        <w:t>этики;</w:t>
      </w:r>
    </w:p>
    <w:p w:rsidR="006B4007" w:rsidRDefault="002E6965">
      <w:pPr>
        <w:pStyle w:val="a4"/>
        <w:numPr>
          <w:ilvl w:val="0"/>
          <w:numId w:val="177"/>
        </w:numPr>
        <w:tabs>
          <w:tab w:val="left" w:pos="1389"/>
          <w:tab w:val="left" w:pos="1390"/>
        </w:tabs>
        <w:ind w:right="317" w:firstLine="566"/>
        <w:rPr>
          <w:sz w:val="20"/>
        </w:rPr>
      </w:pPr>
      <w:r>
        <w:rPr>
          <w:w w:val="95"/>
          <w:sz w:val="20"/>
        </w:rPr>
        <w:t>раскрывать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своими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словами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первоначальные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представления об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1"/>
          <w:sz w:val="20"/>
        </w:rPr>
        <w:t xml:space="preserve"> </w:t>
      </w:r>
      <w:r>
        <w:rPr>
          <w:sz w:val="20"/>
        </w:rPr>
        <w:t>нормах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светской</w:t>
      </w:r>
      <w:r>
        <w:rPr>
          <w:spacing w:val="1"/>
          <w:sz w:val="20"/>
        </w:rPr>
        <w:t xml:space="preserve"> </w:t>
      </w:r>
      <w:r>
        <w:rPr>
          <w:sz w:val="20"/>
        </w:rPr>
        <w:t>(гражданской) этики:</w:t>
      </w:r>
      <w:r>
        <w:rPr>
          <w:spacing w:val="1"/>
          <w:sz w:val="20"/>
        </w:rPr>
        <w:t xml:space="preserve"> </w:t>
      </w:r>
      <w:r>
        <w:rPr>
          <w:sz w:val="20"/>
        </w:rPr>
        <w:t>любовь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Родине,</w:t>
      </w:r>
      <w:r>
        <w:rPr>
          <w:spacing w:val="10"/>
          <w:sz w:val="20"/>
        </w:rPr>
        <w:t xml:space="preserve"> </w:t>
      </w:r>
      <w:r>
        <w:rPr>
          <w:sz w:val="20"/>
        </w:rPr>
        <w:t>российский</w:t>
      </w:r>
      <w:r>
        <w:rPr>
          <w:spacing w:val="11"/>
          <w:sz w:val="20"/>
        </w:rPr>
        <w:t xml:space="preserve"> </w:t>
      </w:r>
      <w:r>
        <w:rPr>
          <w:sz w:val="20"/>
        </w:rPr>
        <w:t>патриотизм</w:t>
      </w:r>
      <w:r>
        <w:rPr>
          <w:spacing w:val="11"/>
          <w:sz w:val="20"/>
        </w:rPr>
        <w:t xml:space="preserve"> </w:t>
      </w:r>
      <w:r>
        <w:rPr>
          <w:sz w:val="20"/>
        </w:rPr>
        <w:t>и</w:t>
      </w:r>
      <w:r>
        <w:rPr>
          <w:spacing w:val="8"/>
          <w:sz w:val="20"/>
        </w:rPr>
        <w:t xml:space="preserve"> </w:t>
      </w:r>
      <w:r>
        <w:rPr>
          <w:sz w:val="20"/>
        </w:rPr>
        <w:t>гражданственность,</w:t>
      </w:r>
      <w:r>
        <w:rPr>
          <w:spacing w:val="10"/>
          <w:sz w:val="20"/>
        </w:rPr>
        <w:t xml:space="preserve"> </w:t>
      </w:r>
      <w:r>
        <w:rPr>
          <w:sz w:val="20"/>
        </w:rPr>
        <w:t>защита</w:t>
      </w:r>
      <w:r>
        <w:rPr>
          <w:spacing w:val="12"/>
          <w:sz w:val="20"/>
        </w:rPr>
        <w:t xml:space="preserve"> </w:t>
      </w:r>
      <w:r>
        <w:rPr>
          <w:sz w:val="20"/>
        </w:rPr>
        <w:t>Отечества;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260" w:bottom="780" w:left="440" w:header="0" w:footer="487" w:gutter="0"/>
          <w:cols w:space="720"/>
        </w:sectPr>
      </w:pPr>
    </w:p>
    <w:p w:rsidR="006B4007" w:rsidRDefault="002E6965">
      <w:pPr>
        <w:pStyle w:val="a3"/>
        <w:spacing w:before="73"/>
        <w:ind w:right="319" w:firstLine="0"/>
      </w:pPr>
      <w:r>
        <w:lastRenderedPageBreak/>
        <w:t>уважение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предков,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чести,</w:t>
      </w:r>
      <w:r>
        <w:rPr>
          <w:spacing w:val="1"/>
        </w:rPr>
        <w:t xml:space="preserve"> </w:t>
      </w:r>
      <w:r>
        <w:t>достоинства, доброго имени любого человека; любовь к природе,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25"/>
        </w:rPr>
        <w:t xml:space="preserve"> </w:t>
      </w:r>
      <w:r>
        <w:t>охрана</w:t>
      </w:r>
      <w:r>
        <w:rPr>
          <w:spacing w:val="25"/>
        </w:rPr>
        <w:t xml:space="preserve"> </w:t>
      </w:r>
      <w:r>
        <w:t>окружающей</w:t>
      </w:r>
      <w:r>
        <w:rPr>
          <w:spacing w:val="24"/>
        </w:rPr>
        <w:t xml:space="preserve"> </w:t>
      </w:r>
      <w:r>
        <w:t>среды;</w:t>
      </w:r>
    </w:p>
    <w:p w:rsidR="006B4007" w:rsidRDefault="002E6965">
      <w:pPr>
        <w:pStyle w:val="a4"/>
        <w:numPr>
          <w:ilvl w:val="0"/>
          <w:numId w:val="177"/>
        </w:numPr>
        <w:tabs>
          <w:tab w:val="left" w:pos="1389"/>
          <w:tab w:val="left" w:pos="1390"/>
        </w:tabs>
        <w:ind w:right="315" w:firstLine="566"/>
        <w:rPr>
          <w:sz w:val="20"/>
        </w:rPr>
      </w:pPr>
      <w:r>
        <w:rPr>
          <w:sz w:val="20"/>
        </w:rPr>
        <w:t>рассказывать о праздниках как одной из форм исторической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памяти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народа,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общества;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российских</w:t>
      </w:r>
      <w:r>
        <w:rPr>
          <w:spacing w:val="1"/>
          <w:sz w:val="20"/>
        </w:rPr>
        <w:t xml:space="preserve"> </w:t>
      </w:r>
      <w:r>
        <w:rPr>
          <w:sz w:val="20"/>
        </w:rPr>
        <w:t>праздниках</w:t>
      </w:r>
      <w:r>
        <w:rPr>
          <w:spacing w:val="1"/>
          <w:sz w:val="20"/>
        </w:rPr>
        <w:t xml:space="preserve"> </w:t>
      </w:r>
      <w:r>
        <w:rPr>
          <w:sz w:val="20"/>
        </w:rPr>
        <w:t>(государственные,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 xml:space="preserve">народные, религиозные, </w:t>
      </w:r>
      <w:r>
        <w:rPr>
          <w:sz w:val="20"/>
        </w:rPr>
        <w:t>семейные праздники); российских государственных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праздниках, их истории и</w:t>
      </w:r>
      <w:r w:rsidR="00874AEC">
        <w:rPr>
          <w:sz w:val="20"/>
        </w:rPr>
        <w:t xml:space="preserve"> </w:t>
      </w:r>
      <w:r>
        <w:rPr>
          <w:sz w:val="20"/>
        </w:rPr>
        <w:t>традициях (не менее трёх), религиозных праздниках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>(не</w:t>
      </w:r>
      <w:r w:rsidR="00874AEC">
        <w:rPr>
          <w:spacing w:val="-1"/>
          <w:sz w:val="20"/>
        </w:rPr>
        <w:t xml:space="preserve"> </w:t>
      </w:r>
      <w:r>
        <w:rPr>
          <w:spacing w:val="-1"/>
          <w:sz w:val="20"/>
        </w:rPr>
        <w:t xml:space="preserve">менее двух </w:t>
      </w:r>
      <w:r>
        <w:rPr>
          <w:sz w:val="20"/>
        </w:rPr>
        <w:t>разных традиционных религий народов России), праздниках в</w:t>
      </w:r>
      <w:r>
        <w:rPr>
          <w:spacing w:val="1"/>
          <w:sz w:val="20"/>
        </w:rPr>
        <w:t xml:space="preserve"> </w:t>
      </w:r>
      <w:r>
        <w:rPr>
          <w:sz w:val="20"/>
        </w:rPr>
        <w:t>своём</w:t>
      </w:r>
      <w:r>
        <w:rPr>
          <w:spacing w:val="1"/>
          <w:sz w:val="20"/>
        </w:rPr>
        <w:t xml:space="preserve"> </w:t>
      </w:r>
      <w:r>
        <w:rPr>
          <w:sz w:val="20"/>
        </w:rPr>
        <w:t>регионе (не менее одного), о</w:t>
      </w:r>
      <w:r>
        <w:rPr>
          <w:spacing w:val="1"/>
          <w:sz w:val="20"/>
        </w:rPr>
        <w:t xml:space="preserve"> </w:t>
      </w:r>
      <w:r>
        <w:rPr>
          <w:sz w:val="20"/>
        </w:rPr>
        <w:t>роли семейных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праздников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жизни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человека,</w:t>
      </w:r>
      <w:r>
        <w:rPr>
          <w:spacing w:val="30"/>
          <w:sz w:val="20"/>
        </w:rPr>
        <w:t xml:space="preserve"> </w:t>
      </w:r>
      <w:r>
        <w:rPr>
          <w:sz w:val="20"/>
        </w:rPr>
        <w:t>семьи;</w:t>
      </w:r>
    </w:p>
    <w:p w:rsidR="006B4007" w:rsidRDefault="002E6965">
      <w:pPr>
        <w:pStyle w:val="a4"/>
        <w:numPr>
          <w:ilvl w:val="0"/>
          <w:numId w:val="177"/>
        </w:numPr>
        <w:tabs>
          <w:tab w:val="left" w:pos="1390"/>
        </w:tabs>
        <w:ind w:right="318" w:firstLine="566"/>
        <w:rPr>
          <w:sz w:val="20"/>
        </w:rPr>
      </w:pPr>
      <w:r>
        <w:rPr>
          <w:sz w:val="20"/>
        </w:rPr>
        <w:t>раскрывать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основное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понимания</w:t>
      </w:r>
      <w:r>
        <w:rPr>
          <w:spacing w:val="51"/>
          <w:sz w:val="20"/>
        </w:rPr>
        <w:t xml:space="preserve"> </w:t>
      </w:r>
      <w:r>
        <w:rPr>
          <w:sz w:val="20"/>
        </w:rPr>
        <w:t>семьи,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 в семье на основе российских традиционных духовных ценностей</w:t>
      </w:r>
      <w:r>
        <w:rPr>
          <w:spacing w:val="-47"/>
          <w:sz w:val="20"/>
        </w:rPr>
        <w:t xml:space="preserve"> </w:t>
      </w:r>
      <w:r>
        <w:rPr>
          <w:sz w:val="20"/>
        </w:rPr>
        <w:t>(семья</w:t>
      </w:r>
      <w:r>
        <w:rPr>
          <w:spacing w:val="1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союз</w:t>
      </w:r>
      <w:r>
        <w:rPr>
          <w:spacing w:val="1"/>
          <w:sz w:val="20"/>
        </w:rPr>
        <w:t xml:space="preserve"> </w:t>
      </w:r>
      <w:r>
        <w:rPr>
          <w:sz w:val="20"/>
        </w:rPr>
        <w:t>мужчины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женщины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взаимной</w:t>
      </w:r>
      <w:r>
        <w:rPr>
          <w:spacing w:val="1"/>
          <w:sz w:val="20"/>
        </w:rPr>
        <w:t xml:space="preserve"> </w:t>
      </w:r>
      <w:r>
        <w:rPr>
          <w:sz w:val="20"/>
        </w:rPr>
        <w:t>любви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 жизни, рождения и</w:t>
      </w:r>
      <w:r w:rsidR="00874AEC">
        <w:rPr>
          <w:sz w:val="20"/>
        </w:rPr>
        <w:t xml:space="preserve"> </w:t>
      </w:r>
      <w:r>
        <w:rPr>
          <w:sz w:val="20"/>
        </w:rPr>
        <w:t>воспитания детей; любовь и забота родителей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детях;</w:t>
      </w:r>
      <w:r>
        <w:rPr>
          <w:spacing w:val="1"/>
          <w:sz w:val="20"/>
        </w:rPr>
        <w:t xml:space="preserve"> </w:t>
      </w:r>
      <w:r>
        <w:rPr>
          <w:sz w:val="20"/>
        </w:rPr>
        <w:t>любовь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забота</w:t>
      </w:r>
      <w:r>
        <w:rPr>
          <w:spacing w:val="1"/>
          <w:sz w:val="20"/>
        </w:rPr>
        <w:t xml:space="preserve"> </w:t>
      </w:r>
      <w:r>
        <w:rPr>
          <w:sz w:val="20"/>
        </w:rPr>
        <w:t>детей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нуждающихся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помощи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родителях;</w:t>
      </w:r>
      <w:r>
        <w:rPr>
          <w:spacing w:val="1"/>
          <w:sz w:val="20"/>
        </w:rPr>
        <w:t xml:space="preserve"> </w:t>
      </w:r>
      <w:r>
        <w:rPr>
          <w:sz w:val="20"/>
        </w:rPr>
        <w:t>уважение</w:t>
      </w:r>
      <w:r>
        <w:rPr>
          <w:spacing w:val="1"/>
          <w:sz w:val="20"/>
        </w:rPr>
        <w:t xml:space="preserve"> </w:t>
      </w:r>
      <w:r>
        <w:rPr>
          <w:sz w:val="20"/>
        </w:rPr>
        <w:t>старших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возрасту,</w:t>
      </w:r>
      <w:r>
        <w:rPr>
          <w:spacing w:val="1"/>
          <w:sz w:val="20"/>
        </w:rPr>
        <w:t xml:space="preserve"> </w:t>
      </w:r>
      <w:r>
        <w:rPr>
          <w:sz w:val="20"/>
        </w:rPr>
        <w:t>предков);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российских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семейных</w:t>
      </w:r>
      <w:r>
        <w:rPr>
          <w:spacing w:val="30"/>
          <w:sz w:val="20"/>
        </w:rPr>
        <w:t xml:space="preserve"> </w:t>
      </w:r>
      <w:r>
        <w:rPr>
          <w:sz w:val="20"/>
        </w:rPr>
        <w:t>ценностей;</w:t>
      </w:r>
    </w:p>
    <w:p w:rsidR="006B4007" w:rsidRDefault="002E6965">
      <w:pPr>
        <w:pStyle w:val="a4"/>
        <w:numPr>
          <w:ilvl w:val="0"/>
          <w:numId w:val="177"/>
        </w:numPr>
        <w:tabs>
          <w:tab w:val="left" w:pos="1390"/>
        </w:tabs>
        <w:ind w:right="317" w:firstLine="566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российскую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государственную</w:t>
      </w:r>
      <w:r>
        <w:rPr>
          <w:spacing w:val="1"/>
          <w:sz w:val="20"/>
        </w:rPr>
        <w:t xml:space="preserve"> </w:t>
      </w:r>
      <w:r>
        <w:rPr>
          <w:sz w:val="20"/>
        </w:rPr>
        <w:t>символику,</w:t>
      </w:r>
      <w:r>
        <w:rPr>
          <w:spacing w:val="1"/>
          <w:sz w:val="20"/>
        </w:rPr>
        <w:t xml:space="preserve"> </w:t>
      </w:r>
      <w:r>
        <w:rPr>
          <w:sz w:val="20"/>
        </w:rPr>
        <w:t>символику</w:t>
      </w:r>
      <w:r>
        <w:rPr>
          <w:spacing w:val="1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1"/>
          <w:sz w:val="20"/>
        </w:rPr>
        <w:t xml:space="preserve"> </w:t>
      </w:r>
      <w:r>
        <w:rPr>
          <w:sz w:val="20"/>
        </w:rPr>
        <w:t>региона,</w:t>
      </w:r>
      <w:r>
        <w:rPr>
          <w:spacing w:val="1"/>
          <w:sz w:val="20"/>
        </w:rPr>
        <w:t xml:space="preserve"> </w:t>
      </w:r>
      <w:r>
        <w:rPr>
          <w:sz w:val="20"/>
        </w:rPr>
        <w:t>объяснять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значение;</w:t>
      </w:r>
      <w:r>
        <w:rPr>
          <w:spacing w:val="1"/>
          <w:sz w:val="20"/>
        </w:rPr>
        <w:t xml:space="preserve"> </w:t>
      </w:r>
      <w:r>
        <w:rPr>
          <w:sz w:val="20"/>
        </w:rPr>
        <w:t>выражать</w:t>
      </w:r>
      <w:r>
        <w:rPr>
          <w:spacing w:val="1"/>
          <w:sz w:val="20"/>
        </w:rPr>
        <w:t xml:space="preserve"> </w:t>
      </w:r>
      <w:r>
        <w:rPr>
          <w:sz w:val="20"/>
        </w:rPr>
        <w:t>уважение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 государственности, законов в российском обществе, законных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интересов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прав</w:t>
      </w:r>
      <w:r>
        <w:rPr>
          <w:spacing w:val="2"/>
          <w:sz w:val="20"/>
        </w:rPr>
        <w:t xml:space="preserve"> </w:t>
      </w:r>
      <w:r>
        <w:rPr>
          <w:sz w:val="20"/>
        </w:rPr>
        <w:t>людей, сограждан;</w:t>
      </w:r>
    </w:p>
    <w:p w:rsidR="006B4007" w:rsidRDefault="002E6965">
      <w:pPr>
        <w:pStyle w:val="a4"/>
        <w:numPr>
          <w:ilvl w:val="0"/>
          <w:numId w:val="177"/>
        </w:numPr>
        <w:tabs>
          <w:tab w:val="left" w:pos="1390"/>
        </w:tabs>
        <w:ind w:right="317" w:firstLine="566"/>
        <w:rPr>
          <w:sz w:val="20"/>
        </w:rPr>
      </w:pPr>
      <w:r>
        <w:rPr>
          <w:sz w:val="20"/>
        </w:rPr>
        <w:t>рассказывать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трудовой</w:t>
      </w:r>
      <w:r>
        <w:rPr>
          <w:spacing w:val="1"/>
          <w:sz w:val="20"/>
        </w:rPr>
        <w:t xml:space="preserve"> </w:t>
      </w:r>
      <w:r>
        <w:rPr>
          <w:sz w:val="20"/>
        </w:rPr>
        <w:t>морали,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традициях</w:t>
      </w:r>
      <w:r>
        <w:rPr>
          <w:spacing w:val="1"/>
          <w:sz w:val="20"/>
        </w:rPr>
        <w:t xml:space="preserve"> </w:t>
      </w:r>
      <w:r>
        <w:rPr>
          <w:sz w:val="20"/>
        </w:rPr>
        <w:t>трудовой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предпринимательства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России;</w:t>
      </w:r>
      <w:r>
        <w:rPr>
          <w:spacing w:val="1"/>
          <w:sz w:val="20"/>
        </w:rPr>
        <w:t xml:space="preserve"> </w:t>
      </w:r>
      <w:r>
        <w:rPr>
          <w:sz w:val="20"/>
        </w:rPr>
        <w:t>выражать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нравственную ориентацию на трудолюбие, честный</w:t>
      </w:r>
      <w:r w:rsidR="00874AEC">
        <w:rPr>
          <w:sz w:val="20"/>
        </w:rPr>
        <w:t xml:space="preserve"> </w:t>
      </w:r>
      <w:r>
        <w:rPr>
          <w:sz w:val="20"/>
        </w:rPr>
        <w:t>труд, уважение к труду,</w:t>
      </w:r>
      <w:r>
        <w:rPr>
          <w:spacing w:val="1"/>
          <w:sz w:val="20"/>
        </w:rPr>
        <w:t xml:space="preserve"> </w:t>
      </w:r>
      <w:r>
        <w:rPr>
          <w:sz w:val="20"/>
        </w:rPr>
        <w:t>трудящимся,</w:t>
      </w:r>
      <w:r>
        <w:rPr>
          <w:spacing w:val="27"/>
          <w:sz w:val="20"/>
        </w:rPr>
        <w:t xml:space="preserve"> </w:t>
      </w:r>
      <w:r>
        <w:rPr>
          <w:sz w:val="20"/>
        </w:rPr>
        <w:t>результатам</w:t>
      </w:r>
      <w:r>
        <w:rPr>
          <w:spacing w:val="27"/>
          <w:sz w:val="20"/>
        </w:rPr>
        <w:t xml:space="preserve"> </w:t>
      </w:r>
      <w:r>
        <w:rPr>
          <w:sz w:val="20"/>
        </w:rPr>
        <w:t>труда;</w:t>
      </w:r>
    </w:p>
    <w:p w:rsidR="006B4007" w:rsidRDefault="002E6965">
      <w:pPr>
        <w:pStyle w:val="a4"/>
        <w:numPr>
          <w:ilvl w:val="0"/>
          <w:numId w:val="177"/>
        </w:numPr>
        <w:tabs>
          <w:tab w:val="left" w:pos="1390"/>
        </w:tabs>
        <w:ind w:right="317" w:firstLine="566"/>
        <w:rPr>
          <w:sz w:val="20"/>
        </w:rPr>
      </w:pPr>
      <w:r>
        <w:rPr>
          <w:sz w:val="20"/>
        </w:rPr>
        <w:t>рассказывать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российских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природных</w:t>
      </w:r>
      <w:r>
        <w:rPr>
          <w:spacing w:val="1"/>
          <w:sz w:val="20"/>
        </w:rPr>
        <w:t xml:space="preserve"> </w:t>
      </w:r>
      <w:r>
        <w:rPr>
          <w:sz w:val="20"/>
        </w:rPr>
        <w:t>памятниках,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природных</w:t>
      </w:r>
      <w:r>
        <w:rPr>
          <w:spacing w:val="1"/>
          <w:sz w:val="20"/>
        </w:rPr>
        <w:t xml:space="preserve"> </w:t>
      </w:r>
      <w:r>
        <w:rPr>
          <w:sz w:val="20"/>
        </w:rPr>
        <w:t>достопримечательностях</w:t>
      </w:r>
      <w:r>
        <w:rPr>
          <w:spacing w:val="1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1"/>
          <w:sz w:val="20"/>
        </w:rPr>
        <w:t xml:space="preserve"> </w:t>
      </w:r>
      <w:r>
        <w:rPr>
          <w:sz w:val="20"/>
        </w:rPr>
        <w:t>региона;</w:t>
      </w:r>
    </w:p>
    <w:p w:rsidR="006B4007" w:rsidRDefault="002E6965">
      <w:pPr>
        <w:pStyle w:val="a4"/>
        <w:numPr>
          <w:ilvl w:val="0"/>
          <w:numId w:val="177"/>
        </w:numPr>
        <w:tabs>
          <w:tab w:val="left" w:pos="1390"/>
        </w:tabs>
        <w:ind w:right="316" w:firstLine="566"/>
        <w:rPr>
          <w:sz w:val="20"/>
        </w:rPr>
      </w:pPr>
      <w:r>
        <w:rPr>
          <w:sz w:val="20"/>
        </w:rPr>
        <w:t>раскрывать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основное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светской</w:t>
      </w:r>
      <w:r>
        <w:rPr>
          <w:spacing w:val="1"/>
          <w:sz w:val="20"/>
        </w:rPr>
        <w:t xml:space="preserve"> </w:t>
      </w:r>
      <w:r>
        <w:rPr>
          <w:sz w:val="20"/>
        </w:rPr>
        <w:t>(гражданской)</w:t>
      </w:r>
      <w:r>
        <w:rPr>
          <w:spacing w:val="1"/>
          <w:sz w:val="20"/>
        </w:rPr>
        <w:t xml:space="preserve"> </w:t>
      </w:r>
      <w:r>
        <w:rPr>
          <w:sz w:val="20"/>
        </w:rPr>
        <w:t>этики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примерах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образцов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гражданственности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патриотизма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31"/>
          <w:sz w:val="20"/>
        </w:rPr>
        <w:t xml:space="preserve"> </w:t>
      </w:r>
      <w:r>
        <w:rPr>
          <w:sz w:val="20"/>
        </w:rPr>
        <w:t>России;</w:t>
      </w:r>
    </w:p>
    <w:p w:rsidR="006B4007" w:rsidRDefault="002E6965">
      <w:pPr>
        <w:pStyle w:val="a4"/>
        <w:numPr>
          <w:ilvl w:val="0"/>
          <w:numId w:val="177"/>
        </w:numPr>
        <w:tabs>
          <w:tab w:val="left" w:pos="1390"/>
        </w:tabs>
        <w:ind w:right="315" w:firstLine="566"/>
        <w:rPr>
          <w:sz w:val="20"/>
        </w:rPr>
      </w:pPr>
      <w:r>
        <w:rPr>
          <w:sz w:val="20"/>
        </w:rPr>
        <w:t>объяснять своими словами роль светской (гражданской) этики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21"/>
          <w:sz w:val="20"/>
        </w:rPr>
        <w:t xml:space="preserve"> </w:t>
      </w:r>
      <w:r>
        <w:rPr>
          <w:sz w:val="20"/>
        </w:rPr>
        <w:t>становлении</w:t>
      </w:r>
      <w:r>
        <w:rPr>
          <w:spacing w:val="2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21"/>
          <w:sz w:val="20"/>
        </w:rPr>
        <w:t xml:space="preserve"> </w:t>
      </w:r>
      <w:r>
        <w:rPr>
          <w:sz w:val="20"/>
        </w:rPr>
        <w:t>государственности;</w:t>
      </w:r>
    </w:p>
    <w:p w:rsidR="006B4007" w:rsidRDefault="002E6965">
      <w:pPr>
        <w:pStyle w:val="a4"/>
        <w:numPr>
          <w:ilvl w:val="0"/>
          <w:numId w:val="177"/>
        </w:numPr>
        <w:tabs>
          <w:tab w:val="left" w:pos="1390"/>
        </w:tabs>
        <w:ind w:right="315" w:firstLine="566"/>
        <w:rPr>
          <w:sz w:val="20"/>
        </w:rPr>
      </w:pPr>
      <w:r>
        <w:rPr>
          <w:sz w:val="20"/>
        </w:rPr>
        <w:t>первоначальный опыт поисковой, проектной деятельности по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изучению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наследия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России,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местности,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регионе,</w:t>
      </w:r>
      <w:r>
        <w:rPr>
          <w:spacing w:val="1"/>
          <w:sz w:val="20"/>
        </w:rPr>
        <w:t xml:space="preserve"> </w:t>
      </w:r>
      <w:r>
        <w:rPr>
          <w:sz w:val="20"/>
        </w:rPr>
        <w:t>оформлению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представлению</w:t>
      </w:r>
      <w:r>
        <w:rPr>
          <w:spacing w:val="26"/>
          <w:sz w:val="20"/>
        </w:rPr>
        <w:t xml:space="preserve"> </w:t>
      </w:r>
      <w:r>
        <w:rPr>
          <w:sz w:val="20"/>
        </w:rPr>
        <w:t>её</w:t>
      </w:r>
      <w:r>
        <w:rPr>
          <w:spacing w:val="25"/>
          <w:sz w:val="20"/>
        </w:rPr>
        <w:t xml:space="preserve"> </w:t>
      </w:r>
      <w:r>
        <w:rPr>
          <w:sz w:val="20"/>
        </w:rPr>
        <w:t>результатов;</w:t>
      </w:r>
    </w:p>
    <w:p w:rsidR="006B4007" w:rsidRDefault="002E6965">
      <w:pPr>
        <w:pStyle w:val="a4"/>
        <w:numPr>
          <w:ilvl w:val="0"/>
          <w:numId w:val="177"/>
        </w:numPr>
        <w:tabs>
          <w:tab w:val="left" w:pos="1390"/>
        </w:tabs>
        <w:ind w:right="316" w:firstLine="566"/>
        <w:rPr>
          <w:sz w:val="20"/>
        </w:rPr>
      </w:pPr>
      <w:r>
        <w:rPr>
          <w:w w:val="95"/>
          <w:sz w:val="20"/>
        </w:rPr>
        <w:t>приводить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примеры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нравственных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поступков,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совершаемых с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этические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нормы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светской</w:t>
      </w:r>
      <w:r>
        <w:rPr>
          <w:spacing w:val="1"/>
          <w:sz w:val="20"/>
        </w:rPr>
        <w:t xml:space="preserve"> </w:t>
      </w:r>
      <w:r>
        <w:rPr>
          <w:sz w:val="20"/>
        </w:rPr>
        <w:t>(гражданской)</w:t>
      </w:r>
      <w:r>
        <w:rPr>
          <w:spacing w:val="1"/>
          <w:sz w:val="20"/>
        </w:rPr>
        <w:t xml:space="preserve"> </w:t>
      </w:r>
      <w:r>
        <w:rPr>
          <w:sz w:val="20"/>
        </w:rPr>
        <w:t>этики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внутреннюю установку личности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поступать</w:t>
      </w:r>
      <w:r>
        <w:rPr>
          <w:spacing w:val="27"/>
          <w:sz w:val="20"/>
        </w:rPr>
        <w:t xml:space="preserve"> </w:t>
      </w:r>
      <w:r>
        <w:rPr>
          <w:sz w:val="20"/>
        </w:rPr>
        <w:t>согласно</w:t>
      </w:r>
      <w:r>
        <w:rPr>
          <w:spacing w:val="30"/>
          <w:sz w:val="20"/>
        </w:rPr>
        <w:t xml:space="preserve"> </w:t>
      </w:r>
      <w:r>
        <w:rPr>
          <w:sz w:val="20"/>
        </w:rPr>
        <w:t>своей</w:t>
      </w:r>
      <w:r>
        <w:rPr>
          <w:spacing w:val="29"/>
          <w:sz w:val="20"/>
        </w:rPr>
        <w:t xml:space="preserve"> </w:t>
      </w:r>
      <w:r>
        <w:rPr>
          <w:sz w:val="20"/>
        </w:rPr>
        <w:t>совести;</w:t>
      </w:r>
    </w:p>
    <w:p w:rsidR="006B4007" w:rsidRDefault="002E6965">
      <w:pPr>
        <w:pStyle w:val="a4"/>
        <w:numPr>
          <w:ilvl w:val="0"/>
          <w:numId w:val="177"/>
        </w:numPr>
        <w:tabs>
          <w:tab w:val="left" w:pos="1390"/>
        </w:tabs>
        <w:ind w:right="315" w:firstLine="566"/>
        <w:rPr>
          <w:sz w:val="20"/>
        </w:rPr>
      </w:pPr>
      <w:r>
        <w:rPr>
          <w:sz w:val="20"/>
        </w:rPr>
        <w:t>выражать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1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свободы</w:t>
      </w:r>
      <w:r>
        <w:rPr>
          <w:spacing w:val="-47"/>
          <w:sz w:val="20"/>
        </w:rPr>
        <w:t xml:space="preserve"> </w:t>
      </w:r>
      <w:r>
        <w:rPr>
          <w:sz w:val="20"/>
        </w:rPr>
        <w:t>мировоззренческого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выбора,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человека,</w:t>
      </w:r>
      <w:r>
        <w:rPr>
          <w:spacing w:val="1"/>
          <w:sz w:val="20"/>
        </w:rPr>
        <w:t xml:space="preserve"> </w:t>
      </w:r>
      <w:r>
        <w:rPr>
          <w:sz w:val="20"/>
        </w:rPr>
        <w:t>людей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религии, свободы вероисповедания;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 российского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общества как</w:t>
      </w:r>
      <w:r>
        <w:rPr>
          <w:spacing w:val="1"/>
          <w:sz w:val="20"/>
        </w:rPr>
        <w:t xml:space="preserve"> </w:t>
      </w:r>
      <w:r>
        <w:rPr>
          <w:sz w:val="20"/>
        </w:rPr>
        <w:t>многоэтничного</w:t>
      </w:r>
      <w:r>
        <w:rPr>
          <w:spacing w:val="37"/>
          <w:sz w:val="20"/>
        </w:rPr>
        <w:t xml:space="preserve"> </w:t>
      </w:r>
      <w:r>
        <w:rPr>
          <w:sz w:val="20"/>
        </w:rPr>
        <w:t>и</w:t>
      </w:r>
      <w:r>
        <w:rPr>
          <w:spacing w:val="35"/>
          <w:sz w:val="20"/>
        </w:rPr>
        <w:t xml:space="preserve"> </w:t>
      </w:r>
      <w:r>
        <w:rPr>
          <w:sz w:val="20"/>
        </w:rPr>
        <w:t>много</w:t>
      </w:r>
      <w:r w:rsidR="00874AEC">
        <w:rPr>
          <w:sz w:val="20"/>
        </w:rPr>
        <w:t xml:space="preserve"> </w:t>
      </w:r>
      <w:r>
        <w:rPr>
          <w:sz w:val="20"/>
        </w:rPr>
        <w:t>религиозного</w:t>
      </w:r>
      <w:r>
        <w:rPr>
          <w:spacing w:val="42"/>
          <w:sz w:val="20"/>
        </w:rPr>
        <w:t xml:space="preserve"> </w:t>
      </w:r>
      <w:r>
        <w:rPr>
          <w:sz w:val="20"/>
        </w:rPr>
        <w:t>(приводить</w:t>
      </w:r>
      <w:r>
        <w:rPr>
          <w:spacing w:val="39"/>
          <w:sz w:val="20"/>
        </w:rPr>
        <w:t xml:space="preserve"> </w:t>
      </w:r>
      <w:r>
        <w:rPr>
          <w:sz w:val="20"/>
        </w:rPr>
        <w:t>примеры),</w:t>
      </w:r>
      <w:r>
        <w:rPr>
          <w:spacing w:val="40"/>
          <w:sz w:val="20"/>
        </w:rPr>
        <w:t xml:space="preserve"> </w:t>
      </w:r>
      <w:r>
        <w:rPr>
          <w:sz w:val="20"/>
        </w:rPr>
        <w:t>понимание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260" w:bottom="780" w:left="440" w:header="0" w:footer="487" w:gutter="0"/>
          <w:cols w:space="720"/>
        </w:sectPr>
      </w:pPr>
    </w:p>
    <w:p w:rsidR="006B4007" w:rsidRDefault="002E6965">
      <w:pPr>
        <w:pStyle w:val="a3"/>
        <w:spacing w:before="73"/>
        <w:ind w:right="318" w:firstLine="0"/>
      </w:pPr>
      <w:r>
        <w:lastRenderedPageBreak/>
        <w:t>российского</w:t>
      </w:r>
      <w:r>
        <w:rPr>
          <w:spacing w:val="1"/>
        </w:rPr>
        <w:t xml:space="preserve"> </w:t>
      </w:r>
      <w:r>
        <w:t>общенародного</w:t>
      </w:r>
      <w:r>
        <w:rPr>
          <w:spacing w:val="1"/>
        </w:rPr>
        <w:t xml:space="preserve"> </w:t>
      </w:r>
      <w:r>
        <w:t>(общенационального,</w:t>
      </w:r>
      <w:r>
        <w:rPr>
          <w:spacing w:val="1"/>
        </w:rPr>
        <w:t xml:space="preserve"> </w:t>
      </w:r>
      <w:r>
        <w:t>гражданского)</w:t>
      </w:r>
      <w:r>
        <w:rPr>
          <w:spacing w:val="1"/>
        </w:rPr>
        <w:t xml:space="preserve"> </w:t>
      </w:r>
      <w:r>
        <w:t>патриотизма, любви к Отечеству, нашей общей Родине — России; 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-9"/>
        </w:rPr>
        <w:t xml:space="preserve"> </w:t>
      </w:r>
      <w:r>
        <w:t>сотрудничества</w:t>
      </w:r>
      <w:r>
        <w:rPr>
          <w:spacing w:val="-9"/>
        </w:rPr>
        <w:t xml:space="preserve"> </w:t>
      </w:r>
      <w:r>
        <w:t>последователей</w:t>
      </w:r>
      <w:r>
        <w:rPr>
          <w:spacing w:val="-8"/>
        </w:rPr>
        <w:t xml:space="preserve"> </w:t>
      </w:r>
      <w:r>
        <w:t>традиционных</w:t>
      </w:r>
      <w:r>
        <w:rPr>
          <w:spacing w:val="-8"/>
        </w:rPr>
        <w:t xml:space="preserve"> </w:t>
      </w:r>
      <w:r>
        <w:t>религий;</w:t>
      </w:r>
    </w:p>
    <w:p w:rsidR="006B4007" w:rsidRDefault="002E6965">
      <w:pPr>
        <w:pStyle w:val="a4"/>
        <w:numPr>
          <w:ilvl w:val="0"/>
          <w:numId w:val="177"/>
        </w:numPr>
        <w:tabs>
          <w:tab w:val="left" w:pos="1390"/>
        </w:tabs>
        <w:ind w:right="318" w:firstLine="566"/>
        <w:rPr>
          <w:sz w:val="20"/>
        </w:rPr>
      </w:pPr>
      <w:r>
        <w:rPr>
          <w:sz w:val="20"/>
        </w:rPr>
        <w:t>называть традиционные религии в России, народы России, для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традиционными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религиями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исторически</w:t>
      </w:r>
      <w:r>
        <w:rPr>
          <w:spacing w:val="1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1"/>
          <w:sz w:val="20"/>
        </w:rPr>
        <w:t xml:space="preserve"> </w:t>
      </w:r>
      <w:r>
        <w:rPr>
          <w:sz w:val="20"/>
        </w:rPr>
        <w:t>православие,</w:t>
      </w:r>
      <w:r>
        <w:rPr>
          <w:spacing w:val="1"/>
          <w:sz w:val="20"/>
        </w:rPr>
        <w:t xml:space="preserve"> </w:t>
      </w:r>
      <w:r>
        <w:rPr>
          <w:sz w:val="20"/>
        </w:rPr>
        <w:t>ислам,</w:t>
      </w:r>
      <w:r>
        <w:rPr>
          <w:spacing w:val="29"/>
          <w:sz w:val="20"/>
        </w:rPr>
        <w:t xml:space="preserve"> </w:t>
      </w:r>
      <w:r>
        <w:rPr>
          <w:sz w:val="20"/>
        </w:rPr>
        <w:t>буддизм,</w:t>
      </w:r>
      <w:r>
        <w:rPr>
          <w:spacing w:val="32"/>
          <w:sz w:val="20"/>
        </w:rPr>
        <w:t xml:space="preserve"> </w:t>
      </w:r>
      <w:r>
        <w:rPr>
          <w:sz w:val="20"/>
        </w:rPr>
        <w:t>иудаизм;</w:t>
      </w:r>
    </w:p>
    <w:p w:rsidR="006B4007" w:rsidRDefault="002E6965">
      <w:pPr>
        <w:pStyle w:val="a4"/>
        <w:numPr>
          <w:ilvl w:val="0"/>
          <w:numId w:val="177"/>
        </w:numPr>
        <w:tabs>
          <w:tab w:val="left" w:pos="1390"/>
        </w:tabs>
        <w:ind w:right="318" w:firstLine="566"/>
        <w:rPr>
          <w:sz w:val="20"/>
        </w:rPr>
      </w:pPr>
      <w:r>
        <w:rPr>
          <w:sz w:val="20"/>
        </w:rPr>
        <w:t>выражать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1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достоинства,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жизни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светской</w:t>
      </w:r>
      <w:r>
        <w:rPr>
          <w:spacing w:val="1"/>
          <w:sz w:val="20"/>
        </w:rPr>
        <w:t xml:space="preserve"> </w:t>
      </w:r>
      <w:r>
        <w:rPr>
          <w:sz w:val="20"/>
        </w:rPr>
        <w:t>(гражданской)</w:t>
      </w:r>
      <w:r>
        <w:rPr>
          <w:spacing w:val="32"/>
          <w:sz w:val="20"/>
        </w:rPr>
        <w:t xml:space="preserve"> </w:t>
      </w:r>
      <w:r>
        <w:rPr>
          <w:sz w:val="20"/>
        </w:rPr>
        <w:t>этике.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260" w:bottom="780" w:left="440" w:header="0" w:footer="487" w:gutter="0"/>
          <w:cols w:space="720"/>
        </w:sectPr>
      </w:pPr>
    </w:p>
    <w:p w:rsidR="006B4007" w:rsidRDefault="002E6965">
      <w:pPr>
        <w:pStyle w:val="Heading4"/>
        <w:spacing w:before="80" w:after="22"/>
        <w:ind w:left="167" w:right="349"/>
        <w:jc w:val="center"/>
      </w:pPr>
      <w:bookmarkStart w:id="19" w:name="_bookmark19"/>
      <w:bookmarkEnd w:id="19"/>
      <w:r>
        <w:rPr>
          <w:w w:val="95"/>
        </w:rPr>
        <w:lastRenderedPageBreak/>
        <w:t>ИЗОБРАЗИТЕЛЬНОЕ</w:t>
      </w:r>
      <w:r>
        <w:rPr>
          <w:spacing w:val="113"/>
        </w:rPr>
        <w:t xml:space="preserve"> </w:t>
      </w:r>
      <w:r>
        <w:rPr>
          <w:w w:val="95"/>
        </w:rPr>
        <w:t>ИСКУССТВО</w:t>
      </w:r>
    </w:p>
    <w:p w:rsidR="006B4007" w:rsidRDefault="006C14AB">
      <w:pPr>
        <w:pStyle w:val="a3"/>
        <w:spacing w:line="20" w:lineRule="exact"/>
        <w:ind w:left="112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81" style="width:336.5pt;height:.5pt;mso-position-horizontal-relative:char;mso-position-vertical-relative:line" coordsize="6730,10">
            <v:rect id="_x0000_s2082" style="position:absolute;width:6730;height:10" fillcolor="black" stroked="f"/>
            <w10:wrap type="none"/>
            <w10:anchorlock/>
          </v:group>
        </w:pict>
      </w:r>
    </w:p>
    <w:p w:rsidR="006B4007" w:rsidRDefault="002E6965">
      <w:pPr>
        <w:pStyle w:val="a3"/>
        <w:spacing w:before="160"/>
        <w:ind w:right="316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«Требований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rPr>
          <w:w w:val="95"/>
        </w:rPr>
        <w:t>результатам</w:t>
      </w:r>
      <w:r>
        <w:rPr>
          <w:spacing w:val="45"/>
        </w:rPr>
        <w:t xml:space="preserve"> </w:t>
      </w:r>
      <w:r>
        <w:rPr>
          <w:w w:val="95"/>
        </w:rPr>
        <w:t>освоения</w:t>
      </w:r>
      <w:r>
        <w:rPr>
          <w:spacing w:val="45"/>
        </w:rPr>
        <w:t xml:space="preserve"> </w:t>
      </w:r>
      <w:r>
        <w:rPr>
          <w:w w:val="95"/>
        </w:rPr>
        <w:t>основной</w:t>
      </w:r>
      <w:r>
        <w:rPr>
          <w:spacing w:val="45"/>
        </w:rPr>
        <w:t xml:space="preserve"> </w:t>
      </w:r>
      <w:r>
        <w:rPr>
          <w:w w:val="95"/>
        </w:rPr>
        <w:t>образовательной программы», представленных</w:t>
      </w:r>
      <w:r>
        <w:rPr>
          <w:spacing w:val="1"/>
          <w:w w:val="95"/>
        </w:rPr>
        <w:t xml:space="preserve"> </w:t>
      </w:r>
      <w:r>
        <w:rPr>
          <w:w w:val="95"/>
        </w:rPr>
        <w:t>в Федеральном государственном образовательном стандарте начального общего</w:t>
      </w:r>
      <w:r>
        <w:rPr>
          <w:spacing w:val="1"/>
          <w:w w:val="95"/>
        </w:rPr>
        <w:t xml:space="preserve"> </w:t>
      </w:r>
      <w:r>
        <w:t>образования.</w:t>
      </w:r>
    </w:p>
    <w:p w:rsidR="006B4007" w:rsidRDefault="002E6965">
      <w:pPr>
        <w:pStyle w:val="a3"/>
        <w:spacing w:before="10"/>
        <w:ind w:right="320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распределено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модулям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проверяемых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выносимым</w:t>
      </w:r>
      <w:r>
        <w:rPr>
          <w:spacing w:val="1"/>
        </w:rPr>
        <w:t xml:space="preserve"> </w:t>
      </w:r>
      <w:r>
        <w:t>на промежуточную</w:t>
      </w:r>
      <w:r>
        <w:rPr>
          <w:spacing w:val="1"/>
        </w:rPr>
        <w:t xml:space="preserve"> </w:t>
      </w:r>
      <w:r>
        <w:t>аттестацию.</w:t>
      </w:r>
    </w:p>
    <w:p w:rsidR="006B4007" w:rsidRDefault="006B4007">
      <w:pPr>
        <w:pStyle w:val="a3"/>
        <w:spacing w:before="4"/>
        <w:ind w:left="0" w:firstLine="0"/>
        <w:jc w:val="left"/>
      </w:pPr>
    </w:p>
    <w:p w:rsidR="006B4007" w:rsidRDefault="002E6965">
      <w:pPr>
        <w:pStyle w:val="Heading4"/>
        <w:spacing w:after="19"/>
        <w:ind w:left="169" w:right="349"/>
        <w:jc w:val="center"/>
      </w:pPr>
      <w:r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6B4007" w:rsidRDefault="006C14AB">
      <w:pPr>
        <w:pStyle w:val="a3"/>
        <w:spacing w:line="20" w:lineRule="exact"/>
        <w:ind w:left="112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79" style="width:336.5pt;height:.5pt;mso-position-horizontal-relative:char;mso-position-vertical-relative:line" coordsize="6730,10">
            <v:rect id="_x0000_s2080" style="position:absolute;width:6730;height:10" fillcolor="black" stroked="f"/>
            <w10:wrap type="none"/>
            <w10:anchorlock/>
          </v:group>
        </w:pict>
      </w:r>
    </w:p>
    <w:p w:rsidR="006B4007" w:rsidRDefault="002E6965">
      <w:pPr>
        <w:pStyle w:val="a3"/>
        <w:spacing w:before="160"/>
        <w:ind w:right="313"/>
      </w:pPr>
      <w:r>
        <w:t>Цель преподавания предмета «Изобразительное искусство» состоит в</w:t>
      </w:r>
      <w:r>
        <w:rPr>
          <w:spacing w:val="1"/>
        </w:rPr>
        <w:t xml:space="preserve"> </w:t>
      </w:r>
      <w:r>
        <w:rPr>
          <w:w w:val="95"/>
        </w:rPr>
        <w:t>формировании художественной культуры</w:t>
      </w:r>
      <w:r>
        <w:rPr>
          <w:spacing w:val="1"/>
          <w:w w:val="95"/>
        </w:rPr>
        <w:t xml:space="preserve"> </w:t>
      </w:r>
      <w:r>
        <w:rPr>
          <w:w w:val="95"/>
        </w:rPr>
        <w:t>учащихся, развитии</w:t>
      </w:r>
      <w:r>
        <w:rPr>
          <w:spacing w:val="1"/>
          <w:w w:val="95"/>
        </w:rPr>
        <w:t xml:space="preserve"> </w:t>
      </w:r>
      <w:r>
        <w:rPr>
          <w:w w:val="95"/>
        </w:rPr>
        <w:t>художественно-</w:t>
      </w:r>
      <w:r>
        <w:rPr>
          <w:spacing w:val="1"/>
          <w:w w:val="95"/>
        </w:rPr>
        <w:t xml:space="preserve"> </w:t>
      </w:r>
      <w:r>
        <w:rPr>
          <w:w w:val="95"/>
        </w:rPr>
        <w:t>образного мышления и эстетического отношения к явлениям действительности</w:t>
      </w:r>
      <w:r>
        <w:rPr>
          <w:spacing w:val="1"/>
          <w:w w:val="95"/>
        </w:rPr>
        <w:t xml:space="preserve"> </w:t>
      </w:r>
      <w:r>
        <w:t>путём</w:t>
      </w:r>
      <w:r>
        <w:rPr>
          <w:spacing w:val="16"/>
        </w:rPr>
        <w:t xml:space="preserve"> </w:t>
      </w:r>
      <w:r>
        <w:t>освоения</w:t>
      </w:r>
      <w:r>
        <w:rPr>
          <w:spacing w:val="14"/>
        </w:rPr>
        <w:t xml:space="preserve"> </w:t>
      </w:r>
      <w:r>
        <w:t>начальных</w:t>
      </w:r>
      <w:r>
        <w:rPr>
          <w:spacing w:val="17"/>
        </w:rPr>
        <w:t xml:space="preserve"> </w:t>
      </w:r>
      <w:r>
        <w:t>основ</w:t>
      </w:r>
      <w:r>
        <w:rPr>
          <w:spacing w:val="14"/>
        </w:rPr>
        <w:t xml:space="preserve"> </w:t>
      </w:r>
      <w:r>
        <w:t>художественных</w:t>
      </w:r>
      <w:r>
        <w:rPr>
          <w:spacing w:val="14"/>
        </w:rPr>
        <w:t xml:space="preserve"> </w:t>
      </w:r>
      <w:r>
        <w:t>знаний,</w:t>
      </w:r>
      <w:r>
        <w:rPr>
          <w:spacing w:val="18"/>
        </w:rPr>
        <w:t xml:space="preserve"> </w:t>
      </w:r>
      <w:r>
        <w:t>умений,</w:t>
      </w:r>
      <w:r>
        <w:rPr>
          <w:spacing w:val="18"/>
        </w:rPr>
        <w:t xml:space="preserve"> </w:t>
      </w:r>
      <w:r>
        <w:t>навыков</w:t>
      </w:r>
      <w:r>
        <w:rPr>
          <w:spacing w:val="-4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развития</w:t>
      </w:r>
      <w:r>
        <w:rPr>
          <w:spacing w:val="5"/>
        </w:rPr>
        <w:t xml:space="preserve"> </w:t>
      </w:r>
      <w:r>
        <w:t>творческого</w:t>
      </w:r>
      <w:r>
        <w:rPr>
          <w:spacing w:val="9"/>
        </w:rPr>
        <w:t xml:space="preserve"> </w:t>
      </w:r>
      <w:r>
        <w:t>потенциала</w:t>
      </w:r>
      <w:r>
        <w:rPr>
          <w:spacing w:val="11"/>
        </w:rPr>
        <w:t xml:space="preserve"> </w:t>
      </w:r>
      <w:r>
        <w:t>учащихся.</w:t>
      </w:r>
    </w:p>
    <w:p w:rsidR="006B4007" w:rsidRDefault="002E6965">
      <w:pPr>
        <w:pStyle w:val="a3"/>
        <w:spacing w:before="10"/>
        <w:ind w:right="315"/>
      </w:pPr>
      <w:r>
        <w:t>Преподавание предмета направлено на развитие духовной культуры</w:t>
      </w:r>
      <w:r>
        <w:rPr>
          <w:spacing w:val="1"/>
        </w:rPr>
        <w:t xml:space="preserve"> </w:t>
      </w:r>
      <w:r>
        <w:t>учащихся, формирование активной эстетической позиции по отношению к</w:t>
      </w:r>
      <w:r>
        <w:rPr>
          <w:spacing w:val="1"/>
        </w:rPr>
        <w:t xml:space="preserve"> </w:t>
      </w:r>
      <w:r>
        <w:t>действительности и произведениям искусства, понимание роли и значения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6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жизни</w:t>
      </w:r>
      <w:r>
        <w:rPr>
          <w:spacing w:val="6"/>
        </w:rPr>
        <w:t xml:space="preserve"> </w:t>
      </w:r>
      <w:r>
        <w:t>людей.</w:t>
      </w:r>
    </w:p>
    <w:p w:rsidR="006B4007" w:rsidRDefault="002E6965">
      <w:pPr>
        <w:pStyle w:val="a3"/>
        <w:spacing w:before="7"/>
        <w:ind w:right="315"/>
      </w:pPr>
      <w:r>
        <w:t>Содержание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визуально-</w:t>
      </w:r>
      <w:r>
        <w:rPr>
          <w:spacing w:val="1"/>
        </w:rPr>
        <w:t xml:space="preserve"> </w:t>
      </w:r>
      <w:r>
        <w:rPr>
          <w:w w:val="95"/>
        </w:rPr>
        <w:t>пространственных</w:t>
      </w:r>
      <w:r>
        <w:rPr>
          <w:spacing w:val="1"/>
          <w:w w:val="95"/>
        </w:rPr>
        <w:t xml:space="preserve"> </w:t>
      </w:r>
      <w:r>
        <w:rPr>
          <w:w w:val="95"/>
        </w:rPr>
        <w:t>искусств</w:t>
      </w:r>
      <w:r>
        <w:rPr>
          <w:spacing w:val="1"/>
          <w:w w:val="95"/>
        </w:rPr>
        <w:t xml:space="preserve"> </w:t>
      </w:r>
      <w:r>
        <w:rPr>
          <w:w w:val="95"/>
        </w:rPr>
        <w:t>(собственно</w:t>
      </w:r>
      <w:r>
        <w:rPr>
          <w:spacing w:val="1"/>
          <w:w w:val="95"/>
        </w:rPr>
        <w:t xml:space="preserve"> </w:t>
      </w:r>
      <w:r>
        <w:rPr>
          <w:w w:val="95"/>
        </w:rPr>
        <w:t>изобразительных):</w:t>
      </w:r>
      <w:r>
        <w:rPr>
          <w:spacing w:val="1"/>
          <w:w w:val="95"/>
        </w:rPr>
        <w:t xml:space="preserve"> </w:t>
      </w:r>
      <w:r>
        <w:rPr>
          <w:w w:val="95"/>
        </w:rPr>
        <w:t>начальные основы</w:t>
      </w:r>
      <w:r>
        <w:rPr>
          <w:spacing w:val="1"/>
          <w:w w:val="95"/>
        </w:rPr>
        <w:t xml:space="preserve"> </w:t>
      </w:r>
      <w:r>
        <w:t>графики, живописи и скульптуры, декоративно-прикладные и народные виды</w:t>
      </w:r>
      <w:r>
        <w:rPr>
          <w:spacing w:val="-47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архитектуру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дизайн.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уделено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эстетического восприятия природы, восприятию произведений искусства и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зрительских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предметно-бытовой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 также имеет восприятие произведений детского творчества, умение</w:t>
      </w:r>
      <w:r>
        <w:rPr>
          <w:spacing w:val="1"/>
        </w:rPr>
        <w:t xml:space="preserve"> </w:t>
      </w:r>
      <w:r>
        <w:t>обсуждать и анализировать детские рисунки с позиций выраженного в них</w:t>
      </w:r>
      <w:r>
        <w:rPr>
          <w:spacing w:val="1"/>
        </w:rPr>
        <w:t xml:space="preserve"> </w:t>
      </w:r>
      <w:r>
        <w:rPr>
          <w:w w:val="95"/>
        </w:rPr>
        <w:t>содержания,</w:t>
      </w:r>
      <w:r>
        <w:rPr>
          <w:spacing w:val="1"/>
          <w:w w:val="95"/>
        </w:rPr>
        <w:t xml:space="preserve"> </w:t>
      </w:r>
      <w:r>
        <w:rPr>
          <w:w w:val="95"/>
        </w:rPr>
        <w:t>художественных</w:t>
      </w:r>
      <w:r>
        <w:rPr>
          <w:spacing w:val="1"/>
          <w:w w:val="95"/>
        </w:rPr>
        <w:t xml:space="preserve"> </w:t>
      </w:r>
      <w:r>
        <w:rPr>
          <w:w w:val="95"/>
        </w:rPr>
        <w:t>средств</w:t>
      </w:r>
      <w:r>
        <w:rPr>
          <w:spacing w:val="1"/>
          <w:w w:val="95"/>
        </w:rPr>
        <w:t xml:space="preserve"> </w:t>
      </w:r>
      <w:r>
        <w:rPr>
          <w:w w:val="95"/>
        </w:rPr>
        <w:t>выразительности,</w:t>
      </w:r>
      <w:r>
        <w:rPr>
          <w:spacing w:val="1"/>
          <w:w w:val="95"/>
        </w:rPr>
        <w:t xml:space="preserve"> </w:t>
      </w:r>
      <w:r>
        <w:rPr>
          <w:w w:val="95"/>
        </w:rPr>
        <w:t>соответствия</w:t>
      </w:r>
      <w:r>
        <w:rPr>
          <w:spacing w:val="1"/>
          <w:w w:val="95"/>
        </w:rPr>
        <w:t xml:space="preserve"> </w:t>
      </w:r>
      <w:r>
        <w:rPr>
          <w:w w:val="95"/>
        </w:rPr>
        <w:t>учебной</w:t>
      </w:r>
      <w:r>
        <w:rPr>
          <w:spacing w:val="1"/>
          <w:w w:val="95"/>
        </w:rPr>
        <w:t xml:space="preserve"> </w:t>
      </w:r>
      <w:r>
        <w:rPr>
          <w:spacing w:val="-1"/>
        </w:rPr>
        <w:t xml:space="preserve">задачи, поставленной </w:t>
      </w:r>
      <w:r>
        <w:t>учителем. Такая рефлексия детского творчества имеет</w:t>
      </w:r>
      <w:r>
        <w:rPr>
          <w:spacing w:val="1"/>
        </w:rPr>
        <w:t xml:space="preserve"> </w:t>
      </w:r>
      <w:r>
        <w:t>позитивный</w:t>
      </w:r>
      <w:r>
        <w:rPr>
          <w:spacing w:val="2"/>
        </w:rPr>
        <w:t xml:space="preserve"> </w:t>
      </w:r>
      <w:r>
        <w:t>обучающий</w:t>
      </w:r>
      <w:r>
        <w:rPr>
          <w:spacing w:val="3"/>
        </w:rPr>
        <w:t xml:space="preserve"> </w:t>
      </w:r>
      <w:r>
        <w:t>характер.</w:t>
      </w:r>
    </w:p>
    <w:p w:rsidR="006B4007" w:rsidRDefault="002E6965">
      <w:pPr>
        <w:pStyle w:val="a3"/>
        <w:spacing w:before="15"/>
        <w:ind w:right="317"/>
      </w:pPr>
      <w:r>
        <w:rPr>
          <w:w w:val="95"/>
        </w:rPr>
        <w:t>Важнейшей</w:t>
      </w:r>
      <w:r>
        <w:rPr>
          <w:spacing w:val="1"/>
          <w:w w:val="95"/>
        </w:rPr>
        <w:t xml:space="preserve"> </w:t>
      </w:r>
      <w:r>
        <w:rPr>
          <w:w w:val="95"/>
        </w:rPr>
        <w:t>задачей</w:t>
      </w:r>
      <w:r>
        <w:rPr>
          <w:spacing w:val="1"/>
          <w:w w:val="95"/>
        </w:rPr>
        <w:t xml:space="preserve"> </w:t>
      </w:r>
      <w:r>
        <w:rPr>
          <w:w w:val="95"/>
        </w:rPr>
        <w:t>является</w:t>
      </w:r>
      <w:r>
        <w:rPr>
          <w:spacing w:val="1"/>
          <w:w w:val="95"/>
        </w:rPr>
        <w:t xml:space="preserve"> </w:t>
      </w:r>
      <w:r>
        <w:rPr>
          <w:w w:val="95"/>
        </w:rPr>
        <w:t>формирование</w:t>
      </w:r>
      <w:r>
        <w:rPr>
          <w:spacing w:val="1"/>
          <w:w w:val="95"/>
        </w:rPr>
        <w:t xml:space="preserve"> </w:t>
      </w:r>
      <w:r>
        <w:rPr>
          <w:w w:val="95"/>
        </w:rPr>
        <w:t>активного,</w:t>
      </w:r>
      <w:r>
        <w:rPr>
          <w:spacing w:val="1"/>
          <w:w w:val="95"/>
        </w:rPr>
        <w:t xml:space="preserve"> </w:t>
      </w:r>
      <w:r>
        <w:rPr>
          <w:w w:val="95"/>
        </w:rPr>
        <w:t>ценностного</w:t>
      </w:r>
      <w:r>
        <w:rPr>
          <w:spacing w:val="-45"/>
          <w:w w:val="95"/>
        </w:rPr>
        <w:t xml:space="preserve"> </w:t>
      </w:r>
      <w:r>
        <w:rPr>
          <w:spacing w:val="-1"/>
        </w:rPr>
        <w:t xml:space="preserve">отношения </w:t>
      </w:r>
      <w:r>
        <w:t>к истории отечественной культуры, выраженной в её архитектуре,</w:t>
      </w:r>
      <w:r>
        <w:rPr>
          <w:spacing w:val="-47"/>
        </w:rPr>
        <w:t xml:space="preserve"> </w:t>
      </w:r>
      <w:r>
        <w:rPr>
          <w:w w:val="95"/>
        </w:rPr>
        <w:t>изобразительном искусстве, в национальных образах предметно-материальной и</w:t>
      </w:r>
      <w:r>
        <w:rPr>
          <w:spacing w:val="1"/>
          <w:w w:val="95"/>
        </w:rPr>
        <w:t xml:space="preserve"> </w:t>
      </w:r>
      <w:r>
        <w:t>пространственной</w:t>
      </w:r>
      <w:r>
        <w:rPr>
          <w:spacing w:val="-2"/>
        </w:rPr>
        <w:t xml:space="preserve"> </w:t>
      </w:r>
      <w:r>
        <w:t>среды,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понимании</w:t>
      </w:r>
      <w:r>
        <w:rPr>
          <w:spacing w:val="5"/>
        </w:rPr>
        <w:t xml:space="preserve"> </w:t>
      </w:r>
      <w:r>
        <w:t>красоты</w:t>
      </w:r>
      <w:r>
        <w:rPr>
          <w:spacing w:val="5"/>
        </w:rPr>
        <w:t xml:space="preserve"> </w:t>
      </w:r>
      <w:r>
        <w:t>человека.</w:t>
      </w:r>
    </w:p>
    <w:p w:rsidR="006B4007" w:rsidRDefault="002E6965">
      <w:pPr>
        <w:pStyle w:val="a3"/>
        <w:spacing w:before="2"/>
        <w:ind w:right="318"/>
      </w:pPr>
      <w:r>
        <w:t>Учебные темы, связанные с восприятием, могут быть реализованы как</w:t>
      </w:r>
      <w:r>
        <w:rPr>
          <w:spacing w:val="1"/>
        </w:rPr>
        <w:t xml:space="preserve"> </w:t>
      </w:r>
      <w:r>
        <w:t>отдельные уроки, но чаще всего следует объединять</w:t>
      </w:r>
      <w:r>
        <w:rPr>
          <w:spacing w:val="1"/>
        </w:rPr>
        <w:t xml:space="preserve"> </w:t>
      </w:r>
      <w:r>
        <w:t>задачи восприятия с</w:t>
      </w:r>
      <w:r>
        <w:rPr>
          <w:spacing w:val="1"/>
        </w:rPr>
        <w:t xml:space="preserve"> </w:t>
      </w:r>
      <w:r>
        <w:rPr>
          <w:w w:val="95"/>
        </w:rPr>
        <w:t>задачами</w:t>
      </w:r>
      <w:r>
        <w:rPr>
          <w:spacing w:val="45"/>
        </w:rPr>
        <w:t xml:space="preserve"> </w:t>
      </w:r>
      <w:r>
        <w:rPr>
          <w:w w:val="95"/>
        </w:rPr>
        <w:t>практической</w:t>
      </w:r>
      <w:r>
        <w:rPr>
          <w:spacing w:val="45"/>
        </w:rPr>
        <w:t xml:space="preserve"> </w:t>
      </w:r>
      <w:r>
        <w:rPr>
          <w:w w:val="95"/>
        </w:rPr>
        <w:t>творческой работы (при сохранении учебного времени</w:t>
      </w:r>
      <w:r>
        <w:rPr>
          <w:spacing w:val="1"/>
          <w:w w:val="9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действительности).</w:t>
      </w:r>
    </w:p>
    <w:p w:rsidR="006B4007" w:rsidRDefault="002E6965">
      <w:pPr>
        <w:pStyle w:val="a3"/>
        <w:ind w:right="318"/>
      </w:pP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1"/>
        </w:rPr>
        <w:t xml:space="preserve"> </w:t>
      </w:r>
      <w:r>
        <w:t>деятельности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технически</w:t>
      </w:r>
      <w:r>
        <w:rPr>
          <w:spacing w:val="10"/>
        </w:rPr>
        <w:t xml:space="preserve"> </w:t>
      </w:r>
      <w:r>
        <w:t>доступным</w:t>
      </w:r>
      <w:r>
        <w:rPr>
          <w:spacing w:val="10"/>
        </w:rPr>
        <w:t xml:space="preserve"> </w:t>
      </w:r>
      <w:r>
        <w:t>разнообразием</w:t>
      </w:r>
    </w:p>
    <w:p w:rsidR="006B4007" w:rsidRDefault="006B4007">
      <w:pPr>
        <w:sectPr w:rsidR="006B4007">
          <w:pgSz w:w="7840" w:h="12020"/>
          <w:pgMar w:top="520" w:right="260" w:bottom="760" w:left="440" w:header="0" w:footer="487" w:gutter="0"/>
          <w:cols w:space="720"/>
        </w:sectPr>
      </w:pPr>
    </w:p>
    <w:p w:rsidR="006B4007" w:rsidRDefault="002E6965">
      <w:pPr>
        <w:spacing w:before="73"/>
        <w:ind w:left="140" w:right="318"/>
        <w:jc w:val="both"/>
        <w:rPr>
          <w:sz w:val="20"/>
        </w:rPr>
      </w:pPr>
      <w:r>
        <w:rPr>
          <w:sz w:val="20"/>
        </w:rPr>
        <w:lastRenderedPageBreak/>
        <w:t>художественных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материалов.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Практическая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художественно-творческая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деятельность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занимает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приоритетное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пространство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учебного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времени.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опоре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восприятие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1"/>
          <w:sz w:val="20"/>
        </w:rPr>
        <w:t xml:space="preserve"> </w:t>
      </w:r>
      <w:r>
        <w:rPr>
          <w:sz w:val="20"/>
        </w:rPr>
        <w:t>искусства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художественно-</w:t>
      </w:r>
      <w:r>
        <w:rPr>
          <w:spacing w:val="1"/>
          <w:sz w:val="20"/>
        </w:rPr>
        <w:t xml:space="preserve"> </w:t>
      </w:r>
      <w:r>
        <w:rPr>
          <w:sz w:val="20"/>
        </w:rPr>
        <w:t>эстетическое отношение к миру формируется прежде всего в собственной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художественно-творческих</w:t>
      </w:r>
      <w:r>
        <w:rPr>
          <w:spacing w:val="4"/>
          <w:sz w:val="20"/>
        </w:rPr>
        <w:t xml:space="preserve"> </w:t>
      </w:r>
      <w:r>
        <w:rPr>
          <w:sz w:val="20"/>
        </w:rPr>
        <w:t>задач.</w:t>
      </w:r>
    </w:p>
    <w:p w:rsidR="006B4007" w:rsidRDefault="002E6965">
      <w:pPr>
        <w:pStyle w:val="a3"/>
        <w:ind w:left="297" w:right="473" w:firstLine="568"/>
      </w:pPr>
      <w:r>
        <w:t>Рабочая программа учитывает психолого-возрастные 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7—10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адаптировано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учётом индивидуальных</w:t>
      </w:r>
      <w:r>
        <w:rPr>
          <w:spacing w:val="-3"/>
        </w:rPr>
        <w:t xml:space="preserve"> </w:t>
      </w:r>
      <w:r>
        <w:t>качеств</w:t>
      </w:r>
      <w:r>
        <w:rPr>
          <w:spacing w:val="-2"/>
        </w:rPr>
        <w:t xml:space="preserve"> </w:t>
      </w:r>
      <w:r>
        <w:t>обучающихся.</w:t>
      </w:r>
    </w:p>
    <w:p w:rsidR="006B4007" w:rsidRDefault="002E6965">
      <w:pPr>
        <w:pStyle w:val="a3"/>
        <w:spacing w:before="2"/>
        <w:ind w:left="297" w:right="473" w:firstLine="568"/>
      </w:pPr>
      <w:r>
        <w:t>В урочное время деятельность обучающихся организуется</w:t>
      </w:r>
      <w:r>
        <w:rPr>
          <w:spacing w:val="1"/>
        </w:rPr>
        <w:t xml:space="preserve"> </w:t>
      </w:r>
      <w:r>
        <w:t>как в</w:t>
      </w:r>
      <w:r>
        <w:rPr>
          <w:spacing w:val="1"/>
        </w:rPr>
        <w:t xml:space="preserve"> </w:t>
      </w:r>
      <w:r>
        <w:t>индивидуальном, так и в групповом формате с задачей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деятельности.</w:t>
      </w:r>
    </w:p>
    <w:p w:rsidR="006B4007" w:rsidRDefault="006B4007">
      <w:pPr>
        <w:pStyle w:val="a3"/>
        <w:spacing w:before="4"/>
        <w:ind w:left="0" w:firstLine="0"/>
        <w:jc w:val="left"/>
      </w:pPr>
    </w:p>
    <w:p w:rsidR="006B4007" w:rsidRDefault="002E6965">
      <w:pPr>
        <w:pStyle w:val="Heading4"/>
        <w:ind w:left="166" w:right="349"/>
        <w:jc w:val="center"/>
      </w:pPr>
      <w:r>
        <w:t>МЕСТО УЧЕБНОГО ПРЕДМЕТА «ИЗОБРАЗИТЕЛЬНОЕ</w:t>
      </w:r>
      <w:r>
        <w:rPr>
          <w:spacing w:val="-47"/>
        </w:rPr>
        <w:t xml:space="preserve"> </w:t>
      </w:r>
      <w:r>
        <w:t>ИСКУССТВО» В</w:t>
      </w:r>
      <w:r>
        <w:rPr>
          <w:spacing w:val="1"/>
        </w:rPr>
        <w:t xml:space="preserve"> </w:t>
      </w:r>
      <w:r>
        <w:t>УЧЕБНОМ</w:t>
      </w:r>
      <w:r>
        <w:rPr>
          <w:spacing w:val="3"/>
        </w:rPr>
        <w:t xml:space="preserve"> </w:t>
      </w:r>
      <w:r>
        <w:t>ПЛАНЕ</w:t>
      </w:r>
    </w:p>
    <w:p w:rsidR="006B4007" w:rsidRDefault="002E6965">
      <w:pPr>
        <w:pStyle w:val="a3"/>
        <w:spacing w:before="54"/>
        <w:ind w:right="31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27"/>
        </w:rPr>
        <w:t xml:space="preserve"> </w:t>
      </w:r>
      <w:r>
        <w:t>начального</w:t>
      </w:r>
      <w:r>
        <w:rPr>
          <w:spacing w:val="27"/>
        </w:rPr>
        <w:t xml:space="preserve"> </w:t>
      </w:r>
      <w:r>
        <w:t>общего</w:t>
      </w:r>
      <w:r>
        <w:rPr>
          <w:spacing w:val="26"/>
        </w:rPr>
        <w:t xml:space="preserve"> </w:t>
      </w:r>
      <w:r>
        <w:t>образования</w:t>
      </w:r>
      <w:r>
        <w:rPr>
          <w:spacing w:val="28"/>
        </w:rPr>
        <w:t xml:space="preserve"> </w:t>
      </w:r>
      <w:r>
        <w:t>учебный</w:t>
      </w:r>
      <w:r>
        <w:rPr>
          <w:spacing w:val="32"/>
        </w:rPr>
        <w:t xml:space="preserve"> </w:t>
      </w:r>
      <w:r>
        <w:t>предмет</w:t>
      </w:r>
    </w:p>
    <w:p w:rsidR="006B4007" w:rsidRDefault="002E6965">
      <w:pPr>
        <w:pStyle w:val="a3"/>
        <w:ind w:right="316" w:firstLine="0"/>
      </w:pPr>
      <w:r>
        <w:t>«Изобразительное искусство» входит в предметную область «Искусство» и</w:t>
      </w:r>
      <w:r>
        <w:rPr>
          <w:spacing w:val="1"/>
        </w:rPr>
        <w:t xml:space="preserve"> </w:t>
      </w:r>
      <w:r>
        <w:rPr>
          <w:w w:val="95"/>
        </w:rPr>
        <w:t>является обязательным для изучения. Содержание предмета «Изобразительное</w:t>
      </w:r>
      <w:r>
        <w:rPr>
          <w:spacing w:val="1"/>
          <w:w w:val="95"/>
        </w:rPr>
        <w:t xml:space="preserve"> </w:t>
      </w:r>
      <w:r>
        <w:t>искусство» структурировано как система тематических модулей и входит в</w:t>
      </w:r>
      <w:r>
        <w:rPr>
          <w:spacing w:val="1"/>
        </w:rPr>
        <w:t xml:space="preserve"> </w:t>
      </w:r>
      <w:r>
        <w:t>учебный план</w:t>
      </w:r>
      <w:r>
        <w:rPr>
          <w:spacing w:val="1"/>
        </w:rPr>
        <w:t xml:space="preserve"> </w:t>
      </w:r>
      <w:r>
        <w:t>1—4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в</w:t>
      </w:r>
      <w:r>
        <w:rPr>
          <w:spacing w:val="1"/>
        </w:rPr>
        <w:t xml:space="preserve"> </w:t>
      </w:r>
      <w:r>
        <w:rPr>
          <w:w w:val="95"/>
        </w:rPr>
        <w:t>объёме 1 ч одного учебного</w:t>
      </w:r>
      <w:r>
        <w:rPr>
          <w:spacing w:val="45"/>
        </w:rPr>
        <w:t xml:space="preserve"> </w:t>
      </w:r>
      <w:r>
        <w:rPr>
          <w:w w:val="95"/>
        </w:rPr>
        <w:t>часа в неделю. Изучение содержания</w:t>
      </w:r>
      <w:r>
        <w:rPr>
          <w:spacing w:val="45"/>
        </w:rPr>
        <w:t xml:space="preserve"> </w:t>
      </w:r>
      <w:r>
        <w:rPr>
          <w:w w:val="95"/>
        </w:rPr>
        <w:t>всех</w:t>
      </w:r>
      <w:r>
        <w:rPr>
          <w:spacing w:val="45"/>
        </w:rPr>
        <w:t xml:space="preserve"> </w:t>
      </w:r>
      <w:r>
        <w:rPr>
          <w:w w:val="95"/>
        </w:rPr>
        <w:t>модулей</w:t>
      </w:r>
      <w:r>
        <w:rPr>
          <w:spacing w:val="1"/>
          <w:w w:val="9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1—4</w:t>
      </w:r>
      <w:r>
        <w:rPr>
          <w:spacing w:val="8"/>
        </w:rPr>
        <w:t xml:space="preserve"> </w:t>
      </w:r>
      <w:r>
        <w:t>классах</w:t>
      </w:r>
      <w:r>
        <w:rPr>
          <w:spacing w:val="6"/>
        </w:rPr>
        <w:t xml:space="preserve"> </w:t>
      </w:r>
      <w:r>
        <w:t>обязательно.</w:t>
      </w:r>
    </w:p>
    <w:p w:rsidR="006B4007" w:rsidRDefault="002E6965">
      <w:pPr>
        <w:pStyle w:val="a3"/>
        <w:ind w:right="313"/>
      </w:pPr>
      <w:r>
        <w:rPr>
          <w:w w:val="95"/>
        </w:rPr>
        <w:t>При</w:t>
      </w:r>
      <w:r>
        <w:rPr>
          <w:spacing w:val="1"/>
          <w:w w:val="95"/>
        </w:rPr>
        <w:t xml:space="preserve"> </w:t>
      </w:r>
      <w:r>
        <w:rPr>
          <w:w w:val="95"/>
        </w:rPr>
        <w:t>этом</w:t>
      </w:r>
      <w:r>
        <w:rPr>
          <w:spacing w:val="1"/>
          <w:w w:val="95"/>
        </w:rPr>
        <w:t xml:space="preserve"> </w:t>
      </w:r>
      <w:r>
        <w:rPr>
          <w:w w:val="95"/>
        </w:rPr>
        <w:t>предусматривается</w:t>
      </w:r>
      <w:r>
        <w:rPr>
          <w:spacing w:val="1"/>
          <w:w w:val="95"/>
        </w:rPr>
        <w:t xml:space="preserve"> </w:t>
      </w:r>
      <w:r>
        <w:rPr>
          <w:w w:val="95"/>
        </w:rPr>
        <w:t>возможность</w:t>
      </w:r>
      <w:r>
        <w:rPr>
          <w:spacing w:val="1"/>
          <w:w w:val="95"/>
        </w:rPr>
        <w:t xml:space="preserve"> </w:t>
      </w:r>
      <w:r>
        <w:rPr>
          <w:w w:val="95"/>
        </w:rPr>
        <w:t>реализации</w:t>
      </w:r>
      <w:r>
        <w:rPr>
          <w:spacing w:val="1"/>
          <w:w w:val="95"/>
        </w:rPr>
        <w:t xml:space="preserve"> </w:t>
      </w:r>
      <w:r>
        <w:rPr>
          <w:w w:val="95"/>
        </w:rPr>
        <w:t>этого</w:t>
      </w:r>
      <w:r>
        <w:rPr>
          <w:spacing w:val="1"/>
          <w:w w:val="95"/>
        </w:rPr>
        <w:t xml:space="preserve"> </w:t>
      </w:r>
      <w:r>
        <w:rPr>
          <w:w w:val="95"/>
        </w:rPr>
        <w:t>курса при</w:t>
      </w:r>
      <w:r>
        <w:rPr>
          <w:spacing w:val="1"/>
          <w:w w:val="95"/>
        </w:rPr>
        <w:t xml:space="preserve"> </w:t>
      </w:r>
      <w:r>
        <w:t>выделении на его изучение двух учебных часов в неделю за счёт вариативной</w:t>
      </w:r>
      <w:r>
        <w:rPr>
          <w:spacing w:val="-47"/>
        </w:rPr>
        <w:t xml:space="preserve"> </w:t>
      </w:r>
      <w:r>
        <w:rPr>
          <w:w w:val="95"/>
        </w:rPr>
        <w:t>части учебного плана, определяемой участниками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образовательного</w:t>
      </w:r>
      <w:r>
        <w:rPr>
          <w:spacing w:val="1"/>
          <w:w w:val="95"/>
        </w:rPr>
        <w:t xml:space="preserve"> </w:t>
      </w:r>
      <w:r>
        <w:rPr>
          <w:w w:val="95"/>
        </w:rPr>
        <w:t>процесса.</w:t>
      </w:r>
      <w:r>
        <w:rPr>
          <w:spacing w:val="1"/>
          <w:w w:val="95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Это</w:t>
      </w:r>
      <w:r>
        <w:rPr>
          <w:spacing w:val="-47"/>
        </w:rPr>
        <w:t xml:space="preserve"> </w:t>
      </w:r>
      <w:r>
        <w:t>способствует качеству обучения и достижению более высокого уровня как</w:t>
      </w:r>
      <w:r>
        <w:rPr>
          <w:spacing w:val="1"/>
        </w:rPr>
        <w:t xml:space="preserve"> </w:t>
      </w:r>
      <w:r>
        <w:t>предметных,</w:t>
      </w:r>
      <w:r>
        <w:rPr>
          <w:spacing w:val="-3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личностных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метапредметных</w:t>
      </w:r>
      <w:r w:rsidR="00874AEC">
        <w:t xml:space="preserve"> </w:t>
      </w:r>
      <w:r>
        <w:t>результатов</w:t>
      </w:r>
      <w:r>
        <w:rPr>
          <w:spacing w:val="6"/>
        </w:rPr>
        <w:t xml:space="preserve"> </w:t>
      </w:r>
      <w:r>
        <w:t>обучения.</w:t>
      </w:r>
    </w:p>
    <w:p w:rsidR="006B4007" w:rsidRDefault="002E6965">
      <w:pPr>
        <w:pStyle w:val="a3"/>
        <w:spacing w:before="4" w:line="229" w:lineRule="exact"/>
        <w:ind w:left="707" w:firstLine="0"/>
      </w:pPr>
      <w:r>
        <w:t>Общее</w:t>
      </w:r>
      <w:r>
        <w:rPr>
          <w:spacing w:val="33"/>
        </w:rPr>
        <w:t xml:space="preserve"> </w:t>
      </w:r>
      <w:r>
        <w:t>число</w:t>
      </w:r>
      <w:r>
        <w:rPr>
          <w:spacing w:val="82"/>
        </w:rPr>
        <w:t xml:space="preserve"> </w:t>
      </w:r>
      <w:r>
        <w:t>часов,</w:t>
      </w:r>
      <w:r>
        <w:rPr>
          <w:spacing w:val="82"/>
        </w:rPr>
        <w:t xml:space="preserve"> </w:t>
      </w:r>
      <w:r>
        <w:t>отведённых</w:t>
      </w:r>
      <w:r>
        <w:rPr>
          <w:spacing w:val="84"/>
        </w:rPr>
        <w:t xml:space="preserve"> </w:t>
      </w:r>
      <w:r>
        <w:t>на</w:t>
      </w:r>
      <w:r>
        <w:rPr>
          <w:spacing w:val="82"/>
        </w:rPr>
        <w:t xml:space="preserve"> </w:t>
      </w:r>
      <w:r>
        <w:t>изучение</w:t>
      </w:r>
      <w:r>
        <w:rPr>
          <w:spacing w:val="85"/>
        </w:rPr>
        <w:t xml:space="preserve"> </w:t>
      </w:r>
      <w:r>
        <w:t>учебного</w:t>
      </w:r>
      <w:r>
        <w:rPr>
          <w:spacing w:val="83"/>
        </w:rPr>
        <w:t xml:space="preserve"> </w:t>
      </w:r>
      <w:r>
        <w:t>предмета</w:t>
      </w:r>
    </w:p>
    <w:p w:rsidR="006B4007" w:rsidRDefault="002E6965">
      <w:pPr>
        <w:pStyle w:val="a3"/>
        <w:spacing w:line="229" w:lineRule="exact"/>
        <w:ind w:firstLine="0"/>
      </w:pPr>
      <w:r>
        <w:rPr>
          <w:spacing w:val="-1"/>
        </w:rPr>
        <w:t>«Изобразительное</w:t>
      </w:r>
      <w:r>
        <w:rPr>
          <w:spacing w:val="-10"/>
        </w:rPr>
        <w:t xml:space="preserve"> </w:t>
      </w:r>
      <w:r>
        <w:t>искусство»,</w:t>
      </w:r>
      <w:r>
        <w:rPr>
          <w:spacing w:val="-7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135</w:t>
      </w:r>
      <w:r>
        <w:rPr>
          <w:spacing w:val="-9"/>
        </w:rPr>
        <w:t xml:space="preserve"> </w:t>
      </w:r>
      <w:r>
        <w:t>ч</w:t>
      </w:r>
      <w:r>
        <w:rPr>
          <w:spacing w:val="-11"/>
        </w:rPr>
        <w:t xml:space="preserve"> </w:t>
      </w:r>
      <w:r>
        <w:t>(один</w:t>
      </w:r>
      <w:r>
        <w:rPr>
          <w:spacing w:val="-11"/>
        </w:rPr>
        <w:t xml:space="preserve"> </w:t>
      </w:r>
      <w:r>
        <w:t>час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неделю</w:t>
      </w:r>
      <w:r w:rsidR="00874AEC">
        <w:t xml:space="preserve"> </w:t>
      </w:r>
      <w:r>
        <w:t>в</w:t>
      </w:r>
      <w:r>
        <w:rPr>
          <w:spacing w:val="5"/>
        </w:rPr>
        <w:t xml:space="preserve"> </w:t>
      </w:r>
      <w:r>
        <w:t>каждом</w:t>
      </w:r>
      <w:r>
        <w:rPr>
          <w:spacing w:val="7"/>
        </w:rPr>
        <w:t xml:space="preserve"> </w:t>
      </w:r>
      <w:r>
        <w:t>классе).</w:t>
      </w:r>
    </w:p>
    <w:p w:rsidR="006B4007" w:rsidRDefault="002E6965">
      <w:pPr>
        <w:pStyle w:val="a3"/>
        <w:spacing w:before="3"/>
        <w:ind w:left="707" w:firstLine="0"/>
      </w:pPr>
      <w:r>
        <w:t>1</w:t>
      </w:r>
      <w:r>
        <w:rPr>
          <w:spacing w:val="11"/>
        </w:rPr>
        <w:t xml:space="preserve"> </w:t>
      </w:r>
      <w:r>
        <w:t>класс</w:t>
      </w:r>
      <w:r>
        <w:rPr>
          <w:spacing w:val="14"/>
        </w:rPr>
        <w:t xml:space="preserve"> </w:t>
      </w:r>
      <w:r>
        <w:t>—</w:t>
      </w:r>
      <w:r>
        <w:rPr>
          <w:spacing w:val="13"/>
        </w:rPr>
        <w:t xml:space="preserve"> </w:t>
      </w:r>
      <w:r>
        <w:t>33</w:t>
      </w:r>
      <w:r>
        <w:rPr>
          <w:spacing w:val="15"/>
        </w:rPr>
        <w:t xml:space="preserve"> </w:t>
      </w:r>
      <w:r>
        <w:t>ч,</w:t>
      </w:r>
      <w:r>
        <w:rPr>
          <w:spacing w:val="14"/>
        </w:rPr>
        <w:t xml:space="preserve"> </w:t>
      </w:r>
      <w:r>
        <w:t>2</w:t>
      </w:r>
      <w:r>
        <w:rPr>
          <w:spacing w:val="12"/>
        </w:rPr>
        <w:t xml:space="preserve"> </w:t>
      </w:r>
      <w:r>
        <w:t>класс</w:t>
      </w:r>
      <w:r>
        <w:rPr>
          <w:spacing w:val="14"/>
        </w:rPr>
        <w:t xml:space="preserve"> </w:t>
      </w:r>
      <w:r>
        <w:t>—</w:t>
      </w:r>
      <w:r>
        <w:rPr>
          <w:spacing w:val="13"/>
        </w:rPr>
        <w:t xml:space="preserve"> </w:t>
      </w:r>
      <w:r>
        <w:t>34</w:t>
      </w:r>
      <w:r>
        <w:rPr>
          <w:spacing w:val="15"/>
        </w:rPr>
        <w:t xml:space="preserve"> </w:t>
      </w:r>
      <w:r>
        <w:t>ч,</w:t>
      </w:r>
      <w:r>
        <w:rPr>
          <w:spacing w:val="11"/>
        </w:rPr>
        <w:t xml:space="preserve"> </w:t>
      </w:r>
      <w:r>
        <w:t>3</w:t>
      </w:r>
      <w:r>
        <w:rPr>
          <w:spacing w:val="12"/>
        </w:rPr>
        <w:t xml:space="preserve"> </w:t>
      </w:r>
      <w:r>
        <w:t>класс</w:t>
      </w:r>
      <w:r>
        <w:rPr>
          <w:spacing w:val="14"/>
        </w:rPr>
        <w:t xml:space="preserve"> </w:t>
      </w:r>
      <w:r>
        <w:t>—</w:t>
      </w:r>
      <w:r>
        <w:rPr>
          <w:spacing w:val="13"/>
        </w:rPr>
        <w:t xml:space="preserve"> </w:t>
      </w:r>
      <w:r>
        <w:t>34</w:t>
      </w:r>
      <w:r>
        <w:rPr>
          <w:spacing w:val="15"/>
        </w:rPr>
        <w:t xml:space="preserve"> </w:t>
      </w:r>
      <w:r>
        <w:t>ч,</w:t>
      </w:r>
      <w:r>
        <w:rPr>
          <w:spacing w:val="12"/>
        </w:rPr>
        <w:t xml:space="preserve"> </w:t>
      </w:r>
      <w:r>
        <w:t>4</w:t>
      </w:r>
      <w:r>
        <w:rPr>
          <w:spacing w:val="15"/>
        </w:rPr>
        <w:t xml:space="preserve"> </w:t>
      </w:r>
      <w:r>
        <w:t>класс</w:t>
      </w:r>
      <w:r>
        <w:rPr>
          <w:spacing w:val="14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34</w:t>
      </w:r>
      <w:r>
        <w:rPr>
          <w:spacing w:val="5"/>
        </w:rPr>
        <w:t xml:space="preserve"> </w:t>
      </w:r>
      <w:r>
        <w:t>ч.</w:t>
      </w:r>
    </w:p>
    <w:p w:rsidR="006B4007" w:rsidRDefault="006B4007">
      <w:pPr>
        <w:pStyle w:val="a3"/>
        <w:spacing w:before="1"/>
        <w:ind w:left="0" w:firstLine="0"/>
        <w:jc w:val="left"/>
        <w:rPr>
          <w:sz w:val="21"/>
        </w:rPr>
      </w:pPr>
    </w:p>
    <w:p w:rsidR="006B4007" w:rsidRDefault="002E6965">
      <w:pPr>
        <w:pStyle w:val="Heading4"/>
        <w:spacing w:before="1"/>
        <w:ind w:left="170" w:right="349"/>
        <w:jc w:val="center"/>
      </w:pPr>
      <w:r>
        <w:t>СОДЕРЖАНИЕ</w:t>
      </w:r>
      <w:r>
        <w:rPr>
          <w:spacing w:val="-6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6B4007" w:rsidRDefault="002E6965">
      <w:pPr>
        <w:spacing w:before="2" w:after="19"/>
        <w:ind w:left="166" w:right="349"/>
        <w:jc w:val="center"/>
        <w:rPr>
          <w:b/>
          <w:sz w:val="20"/>
        </w:rPr>
      </w:pPr>
      <w:r>
        <w:rPr>
          <w:b/>
          <w:sz w:val="20"/>
        </w:rPr>
        <w:t>«ИЗОБРАЗИТЕЛЬНОЕ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ИСКУССТВО»</w:t>
      </w:r>
    </w:p>
    <w:p w:rsidR="006B4007" w:rsidRDefault="006C14AB">
      <w:pPr>
        <w:pStyle w:val="a3"/>
        <w:spacing w:line="20" w:lineRule="exact"/>
        <w:ind w:left="112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77" style="width:336.5pt;height:.5pt;mso-position-horizontal-relative:char;mso-position-vertical-relative:line" coordsize="6730,10">
            <v:rect id="_x0000_s2078" style="position:absolute;width:6730;height:10" fillcolor="black" stroked="f"/>
            <w10:wrap type="none"/>
            <w10:anchorlock/>
          </v:group>
        </w:pict>
      </w:r>
    </w:p>
    <w:p w:rsidR="006B4007" w:rsidRDefault="002E6965">
      <w:pPr>
        <w:pStyle w:val="a4"/>
        <w:numPr>
          <w:ilvl w:val="0"/>
          <w:numId w:val="176"/>
        </w:numPr>
        <w:tabs>
          <w:tab w:val="left" w:pos="859"/>
        </w:tabs>
        <w:ind w:right="4350" w:hanging="859"/>
        <w:rPr>
          <w:sz w:val="20"/>
        </w:rPr>
      </w:pPr>
      <w:r>
        <w:rPr>
          <w:sz w:val="20"/>
        </w:rPr>
        <w:t>КЛАСС</w:t>
      </w:r>
      <w:r>
        <w:rPr>
          <w:spacing w:val="-3"/>
          <w:sz w:val="20"/>
        </w:rPr>
        <w:t xml:space="preserve"> </w:t>
      </w:r>
      <w:r>
        <w:rPr>
          <w:sz w:val="20"/>
        </w:rPr>
        <w:t>(33</w:t>
      </w:r>
      <w:r>
        <w:rPr>
          <w:spacing w:val="-1"/>
          <w:sz w:val="20"/>
        </w:rPr>
        <w:t xml:space="preserve"> </w:t>
      </w:r>
      <w:r>
        <w:rPr>
          <w:sz w:val="20"/>
        </w:rPr>
        <w:t>ч)</w:t>
      </w:r>
    </w:p>
    <w:p w:rsidR="006B4007" w:rsidRDefault="002E6965">
      <w:pPr>
        <w:pStyle w:val="Heading4"/>
        <w:jc w:val="left"/>
      </w:pPr>
      <w:r>
        <w:t>Модуль</w:t>
      </w:r>
      <w:r>
        <w:rPr>
          <w:spacing w:val="-5"/>
        </w:rPr>
        <w:t xml:space="preserve"> </w:t>
      </w:r>
      <w:r>
        <w:t>«Графика»</w:t>
      </w:r>
    </w:p>
    <w:p w:rsidR="006B4007" w:rsidRDefault="002E6965">
      <w:pPr>
        <w:pStyle w:val="a3"/>
        <w:spacing w:before="37"/>
        <w:jc w:val="left"/>
      </w:pPr>
      <w:r>
        <w:t>Расположение</w:t>
      </w:r>
      <w:r>
        <w:rPr>
          <w:spacing w:val="7"/>
        </w:rPr>
        <w:t xml:space="preserve"> </w:t>
      </w:r>
      <w:r>
        <w:t>изображения</w:t>
      </w:r>
      <w:r>
        <w:rPr>
          <w:spacing w:val="6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листе.</w:t>
      </w:r>
      <w:r>
        <w:rPr>
          <w:spacing w:val="7"/>
        </w:rPr>
        <w:t xml:space="preserve"> </w:t>
      </w:r>
      <w:r>
        <w:t>Выбор</w:t>
      </w:r>
      <w:r>
        <w:rPr>
          <w:spacing w:val="13"/>
        </w:rPr>
        <w:t xml:space="preserve"> </w:t>
      </w:r>
      <w:r>
        <w:t>вертикального</w:t>
      </w:r>
      <w:r>
        <w:rPr>
          <w:spacing w:val="14"/>
        </w:rPr>
        <w:t xml:space="preserve"> </w:t>
      </w:r>
      <w:r>
        <w:t>или</w:t>
      </w:r>
      <w:r>
        <w:rPr>
          <w:spacing w:val="-47"/>
        </w:rPr>
        <w:t xml:space="preserve"> </w:t>
      </w:r>
      <w:r>
        <w:rPr>
          <w:w w:val="95"/>
        </w:rPr>
        <w:t>горизонтального</w:t>
      </w:r>
      <w:r>
        <w:rPr>
          <w:spacing w:val="4"/>
          <w:w w:val="95"/>
        </w:rPr>
        <w:t xml:space="preserve"> </w:t>
      </w:r>
      <w:r>
        <w:rPr>
          <w:w w:val="95"/>
        </w:rPr>
        <w:t>формата</w:t>
      </w:r>
      <w:r>
        <w:rPr>
          <w:spacing w:val="5"/>
          <w:w w:val="95"/>
        </w:rPr>
        <w:t xml:space="preserve"> </w:t>
      </w:r>
      <w:r>
        <w:rPr>
          <w:w w:val="95"/>
        </w:rPr>
        <w:t>листа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2"/>
          <w:w w:val="95"/>
        </w:rPr>
        <w:t xml:space="preserve"> </w:t>
      </w:r>
      <w:r>
        <w:rPr>
          <w:w w:val="95"/>
        </w:rPr>
        <w:t>зависимости</w:t>
      </w:r>
      <w:r>
        <w:rPr>
          <w:spacing w:val="3"/>
          <w:w w:val="95"/>
        </w:rPr>
        <w:t xml:space="preserve"> </w:t>
      </w:r>
      <w:r>
        <w:rPr>
          <w:w w:val="95"/>
        </w:rPr>
        <w:t>от</w:t>
      </w:r>
      <w:r>
        <w:rPr>
          <w:spacing w:val="4"/>
          <w:w w:val="95"/>
        </w:rPr>
        <w:t xml:space="preserve"> </w:t>
      </w:r>
      <w:r>
        <w:rPr>
          <w:w w:val="95"/>
        </w:rPr>
        <w:t>содержания</w:t>
      </w:r>
      <w:r>
        <w:rPr>
          <w:spacing w:val="12"/>
          <w:w w:val="95"/>
        </w:rPr>
        <w:t xml:space="preserve"> </w:t>
      </w:r>
      <w:r>
        <w:rPr>
          <w:w w:val="95"/>
        </w:rPr>
        <w:t>изображения.</w:t>
      </w:r>
    </w:p>
    <w:p w:rsidR="006B4007" w:rsidRDefault="002E6965">
      <w:pPr>
        <w:pStyle w:val="a3"/>
        <w:spacing w:before="1"/>
        <w:jc w:val="left"/>
      </w:pPr>
      <w:r>
        <w:t>Разные</w:t>
      </w:r>
      <w:r>
        <w:rPr>
          <w:spacing w:val="16"/>
        </w:rPr>
        <w:t xml:space="preserve"> </w:t>
      </w:r>
      <w:r>
        <w:t>виды</w:t>
      </w:r>
      <w:r>
        <w:rPr>
          <w:spacing w:val="17"/>
        </w:rPr>
        <w:t xml:space="preserve"> </w:t>
      </w:r>
      <w:r>
        <w:t>линий.</w:t>
      </w:r>
      <w:r>
        <w:rPr>
          <w:spacing w:val="18"/>
        </w:rPr>
        <w:t xml:space="preserve"> </w:t>
      </w:r>
      <w:r>
        <w:t>Линейный</w:t>
      </w:r>
      <w:r>
        <w:rPr>
          <w:spacing w:val="17"/>
        </w:rPr>
        <w:t xml:space="preserve"> </w:t>
      </w:r>
      <w:r>
        <w:t>рисунок.</w:t>
      </w:r>
      <w:r>
        <w:rPr>
          <w:spacing w:val="18"/>
        </w:rPr>
        <w:t xml:space="preserve"> </w:t>
      </w:r>
      <w:r>
        <w:t>Графические</w:t>
      </w:r>
      <w:r>
        <w:rPr>
          <w:spacing w:val="21"/>
        </w:rPr>
        <w:t xml:space="preserve"> </w:t>
      </w:r>
      <w:r>
        <w:t>материалы</w:t>
      </w:r>
      <w:r>
        <w:rPr>
          <w:spacing w:val="29"/>
        </w:rPr>
        <w:t xml:space="preserve"> </w:t>
      </w:r>
      <w:r>
        <w:t>для</w:t>
      </w:r>
      <w:r>
        <w:rPr>
          <w:spacing w:val="-47"/>
        </w:rPr>
        <w:t xml:space="preserve"> </w:t>
      </w:r>
      <w:r>
        <w:t>линейного рисунка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особенности.</w:t>
      </w:r>
      <w:r>
        <w:rPr>
          <w:spacing w:val="-1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рисования</w:t>
      </w:r>
      <w:r>
        <w:rPr>
          <w:spacing w:val="7"/>
        </w:rPr>
        <w:t xml:space="preserve"> </w:t>
      </w:r>
      <w:r>
        <w:t>линией.</w:t>
      </w:r>
    </w:p>
    <w:p w:rsidR="006B4007" w:rsidRDefault="002E6965">
      <w:pPr>
        <w:pStyle w:val="a3"/>
        <w:spacing w:before="3"/>
        <w:ind w:left="707" w:firstLine="0"/>
        <w:jc w:val="left"/>
      </w:pPr>
      <w:r>
        <w:t>Рисование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натуры:</w:t>
      </w:r>
      <w:r>
        <w:rPr>
          <w:spacing w:val="-1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листья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форма.</w:t>
      </w:r>
    </w:p>
    <w:p w:rsidR="006B4007" w:rsidRDefault="002E6965">
      <w:pPr>
        <w:pStyle w:val="a3"/>
        <w:spacing w:before="5"/>
        <w:ind w:left="707" w:firstLine="0"/>
        <w:jc w:val="left"/>
      </w:pPr>
      <w:r>
        <w:t>Представление</w:t>
      </w:r>
      <w:r>
        <w:rPr>
          <w:spacing w:val="25"/>
        </w:rPr>
        <w:t xml:space="preserve"> </w:t>
      </w:r>
      <w:r>
        <w:t>о</w:t>
      </w:r>
      <w:r>
        <w:rPr>
          <w:spacing w:val="27"/>
        </w:rPr>
        <w:t xml:space="preserve"> </w:t>
      </w:r>
      <w:r>
        <w:t>пропорциях:</w:t>
      </w:r>
      <w:r>
        <w:rPr>
          <w:spacing w:val="24"/>
        </w:rPr>
        <w:t xml:space="preserve"> </w:t>
      </w:r>
      <w:r>
        <w:t>короткое</w:t>
      </w:r>
      <w:r>
        <w:rPr>
          <w:spacing w:val="29"/>
        </w:rPr>
        <w:t xml:space="preserve"> </w:t>
      </w:r>
      <w:r>
        <w:t>—</w:t>
      </w:r>
      <w:r>
        <w:rPr>
          <w:spacing w:val="27"/>
        </w:rPr>
        <w:t xml:space="preserve"> </w:t>
      </w:r>
      <w:r>
        <w:t>длинное.</w:t>
      </w:r>
      <w:r>
        <w:rPr>
          <w:spacing w:val="26"/>
        </w:rPr>
        <w:t xml:space="preserve"> </w:t>
      </w:r>
      <w:r>
        <w:t>Развитие</w:t>
      </w:r>
      <w:r>
        <w:rPr>
          <w:spacing w:val="29"/>
        </w:rPr>
        <w:t xml:space="preserve"> </w:t>
      </w:r>
      <w:r>
        <w:t>навыка</w:t>
      </w:r>
    </w:p>
    <w:p w:rsidR="006B4007" w:rsidRDefault="006B4007">
      <w:pPr>
        <w:sectPr w:rsidR="006B4007">
          <w:pgSz w:w="7840" w:h="12020"/>
          <w:pgMar w:top="520" w:right="260" w:bottom="760" w:left="440" w:header="0" w:footer="487" w:gutter="0"/>
          <w:cols w:space="720"/>
        </w:sectPr>
      </w:pPr>
    </w:p>
    <w:p w:rsidR="006B4007" w:rsidRDefault="002E6965">
      <w:pPr>
        <w:pStyle w:val="a3"/>
        <w:spacing w:before="73"/>
        <w:ind w:firstLine="0"/>
        <w:jc w:val="left"/>
      </w:pPr>
      <w:r>
        <w:rPr>
          <w:spacing w:val="-1"/>
        </w:rPr>
        <w:lastRenderedPageBreak/>
        <w:t>видения</w:t>
      </w:r>
      <w:r>
        <w:rPr>
          <w:spacing w:val="-10"/>
        </w:rPr>
        <w:t xml:space="preserve"> </w:t>
      </w:r>
      <w:r>
        <w:rPr>
          <w:spacing w:val="-1"/>
        </w:rPr>
        <w:t>соотношения</w:t>
      </w:r>
      <w:r>
        <w:rPr>
          <w:spacing w:val="-9"/>
        </w:rPr>
        <w:t xml:space="preserve"> </w:t>
      </w:r>
      <w:r>
        <w:rPr>
          <w:spacing w:val="-1"/>
        </w:rPr>
        <w:t>частей</w:t>
      </w:r>
      <w:r>
        <w:rPr>
          <w:spacing w:val="-10"/>
        </w:rPr>
        <w:t xml:space="preserve"> </w:t>
      </w:r>
      <w:r>
        <w:rPr>
          <w:spacing w:val="-1"/>
        </w:rPr>
        <w:t>целого</w:t>
      </w:r>
      <w:r>
        <w:rPr>
          <w:spacing w:val="-10"/>
        </w:rPr>
        <w:t xml:space="preserve"> </w:t>
      </w:r>
      <w:r>
        <w:t>(на</w:t>
      </w:r>
      <w:r>
        <w:rPr>
          <w:spacing w:val="-9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рисунков</w:t>
      </w:r>
      <w:r>
        <w:rPr>
          <w:spacing w:val="6"/>
        </w:rPr>
        <w:t xml:space="preserve"> </w:t>
      </w:r>
      <w:r>
        <w:t>животных).</w:t>
      </w:r>
    </w:p>
    <w:p w:rsidR="006B4007" w:rsidRDefault="002E6965">
      <w:pPr>
        <w:pStyle w:val="a3"/>
        <w:spacing w:before="3" w:line="229" w:lineRule="exact"/>
        <w:ind w:left="707" w:firstLine="0"/>
        <w:jc w:val="left"/>
      </w:pPr>
      <w:r>
        <w:t>Графическое</w:t>
      </w:r>
      <w:r>
        <w:rPr>
          <w:spacing w:val="38"/>
        </w:rPr>
        <w:t xml:space="preserve"> </w:t>
      </w:r>
      <w:r>
        <w:t>пятно</w:t>
      </w:r>
      <w:r>
        <w:rPr>
          <w:spacing w:val="88"/>
        </w:rPr>
        <w:t xml:space="preserve"> </w:t>
      </w:r>
      <w:r>
        <w:t>(ахроматическое)</w:t>
      </w:r>
      <w:r>
        <w:rPr>
          <w:spacing w:val="89"/>
        </w:rPr>
        <w:t xml:space="preserve"> </w:t>
      </w:r>
      <w:r>
        <w:t>и</w:t>
      </w:r>
      <w:r>
        <w:rPr>
          <w:spacing w:val="86"/>
        </w:rPr>
        <w:t xml:space="preserve"> </w:t>
      </w:r>
      <w:r>
        <w:t>представление</w:t>
      </w:r>
      <w:r>
        <w:rPr>
          <w:spacing w:val="88"/>
        </w:rPr>
        <w:t xml:space="preserve"> </w:t>
      </w:r>
      <w:r>
        <w:t>о</w:t>
      </w:r>
      <w:r>
        <w:rPr>
          <w:spacing w:val="89"/>
        </w:rPr>
        <w:t xml:space="preserve"> </w:t>
      </w:r>
      <w:r>
        <w:t>силуэте.</w:t>
      </w:r>
    </w:p>
    <w:p w:rsidR="006B4007" w:rsidRDefault="002E6965">
      <w:pPr>
        <w:pStyle w:val="a3"/>
        <w:spacing w:line="229" w:lineRule="exact"/>
        <w:ind w:firstLine="0"/>
        <w:jc w:val="left"/>
      </w:pPr>
      <w:r>
        <w:rPr>
          <w:w w:val="95"/>
        </w:rPr>
        <w:t>Формирование</w:t>
      </w:r>
      <w:r>
        <w:rPr>
          <w:spacing w:val="2"/>
          <w:w w:val="95"/>
        </w:rPr>
        <w:t xml:space="preserve"> </w:t>
      </w:r>
      <w:r>
        <w:rPr>
          <w:w w:val="95"/>
        </w:rPr>
        <w:t>навыка</w:t>
      </w:r>
      <w:r>
        <w:rPr>
          <w:spacing w:val="3"/>
          <w:w w:val="95"/>
        </w:rPr>
        <w:t xml:space="preserve"> </w:t>
      </w:r>
      <w:r>
        <w:rPr>
          <w:w w:val="95"/>
        </w:rPr>
        <w:t>видения</w:t>
      </w:r>
      <w:r>
        <w:rPr>
          <w:spacing w:val="2"/>
          <w:w w:val="95"/>
        </w:rPr>
        <w:t xml:space="preserve"> </w:t>
      </w:r>
      <w:r>
        <w:rPr>
          <w:w w:val="95"/>
        </w:rPr>
        <w:t>целостности.</w:t>
      </w:r>
      <w:r>
        <w:rPr>
          <w:spacing w:val="4"/>
          <w:w w:val="95"/>
        </w:rPr>
        <w:t xml:space="preserve"> </w:t>
      </w:r>
      <w:r>
        <w:rPr>
          <w:w w:val="95"/>
        </w:rPr>
        <w:t>Цельная</w:t>
      </w:r>
      <w:r>
        <w:rPr>
          <w:spacing w:val="13"/>
          <w:w w:val="95"/>
        </w:rPr>
        <w:t xml:space="preserve"> </w:t>
      </w:r>
      <w:r>
        <w:rPr>
          <w:w w:val="95"/>
        </w:rPr>
        <w:t>форма</w:t>
      </w:r>
      <w:r>
        <w:rPr>
          <w:spacing w:val="14"/>
          <w:w w:val="95"/>
        </w:rPr>
        <w:t xml:space="preserve"> </w:t>
      </w:r>
      <w:r>
        <w:rPr>
          <w:w w:val="95"/>
        </w:rPr>
        <w:t>и</w:t>
      </w:r>
      <w:r>
        <w:rPr>
          <w:spacing w:val="11"/>
          <w:w w:val="95"/>
        </w:rPr>
        <w:t xml:space="preserve"> </w:t>
      </w:r>
      <w:r>
        <w:rPr>
          <w:w w:val="95"/>
        </w:rPr>
        <w:t>её</w:t>
      </w:r>
      <w:r>
        <w:rPr>
          <w:spacing w:val="12"/>
          <w:w w:val="95"/>
        </w:rPr>
        <w:t xml:space="preserve"> </w:t>
      </w:r>
      <w:r>
        <w:rPr>
          <w:w w:val="95"/>
        </w:rPr>
        <w:t>части.</w:t>
      </w:r>
    </w:p>
    <w:p w:rsidR="006B4007" w:rsidRDefault="006B4007">
      <w:pPr>
        <w:pStyle w:val="a3"/>
        <w:spacing w:before="6"/>
        <w:ind w:left="0" w:firstLine="0"/>
        <w:jc w:val="left"/>
      </w:pPr>
    </w:p>
    <w:p w:rsidR="006B4007" w:rsidRDefault="002E6965">
      <w:pPr>
        <w:pStyle w:val="Heading4"/>
      </w:pPr>
      <w:r>
        <w:t>Модуль</w:t>
      </w:r>
      <w:r>
        <w:rPr>
          <w:spacing w:val="-6"/>
        </w:rPr>
        <w:t xml:space="preserve"> </w:t>
      </w:r>
      <w:r>
        <w:t>«Живопись»</w:t>
      </w:r>
    </w:p>
    <w:p w:rsidR="006B4007" w:rsidRDefault="002E6965">
      <w:pPr>
        <w:pStyle w:val="a3"/>
        <w:spacing w:before="48"/>
        <w:ind w:right="319"/>
      </w:pPr>
      <w:r>
        <w:t>Цвет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искусстве. Навыки работы гуашью в условиях урока.</w:t>
      </w:r>
      <w:r w:rsidR="00874AEC">
        <w:t xml:space="preserve"> </w:t>
      </w:r>
      <w:r>
        <w:t>Краски «гуашь», кисти,</w:t>
      </w:r>
      <w:r>
        <w:rPr>
          <w:spacing w:val="1"/>
        </w:rPr>
        <w:t xml:space="preserve"> </w:t>
      </w:r>
      <w:r>
        <w:t>бумага</w:t>
      </w:r>
      <w:r>
        <w:rPr>
          <w:spacing w:val="12"/>
        </w:rPr>
        <w:t xml:space="preserve"> </w:t>
      </w:r>
      <w:r>
        <w:t>цветная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белая.</w:t>
      </w:r>
    </w:p>
    <w:p w:rsidR="006B4007" w:rsidRDefault="002E6965">
      <w:pPr>
        <w:pStyle w:val="a3"/>
        <w:spacing w:before="2"/>
        <w:ind w:right="317"/>
      </w:pPr>
      <w:r>
        <w:rPr>
          <w:w w:val="95"/>
        </w:rPr>
        <w:t>Три основных цвета. Ассоциативные представления, связанные с каждым</w:t>
      </w:r>
      <w:r>
        <w:rPr>
          <w:spacing w:val="1"/>
          <w:w w:val="95"/>
        </w:rPr>
        <w:t xml:space="preserve"> </w:t>
      </w:r>
      <w:r>
        <w:t>цветом.</w:t>
      </w:r>
      <w:r>
        <w:rPr>
          <w:spacing w:val="-2"/>
        </w:rPr>
        <w:t xml:space="preserve"> </w:t>
      </w:r>
      <w:r>
        <w:t>Навыки</w:t>
      </w:r>
      <w:r>
        <w:rPr>
          <w:spacing w:val="-6"/>
        </w:rPr>
        <w:t xml:space="preserve"> </w:t>
      </w:r>
      <w:r>
        <w:t>смешения</w:t>
      </w:r>
      <w:r>
        <w:rPr>
          <w:spacing w:val="-3"/>
        </w:rPr>
        <w:t xml:space="preserve"> </w:t>
      </w:r>
      <w:r>
        <w:t>красок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получение</w:t>
      </w:r>
      <w:r w:rsidR="00874AEC">
        <w:t xml:space="preserve"> </w:t>
      </w:r>
      <w:r>
        <w:t>нового</w:t>
      </w:r>
      <w:r>
        <w:rPr>
          <w:spacing w:val="8"/>
        </w:rPr>
        <w:t xml:space="preserve"> </w:t>
      </w:r>
      <w:r>
        <w:t>цвета.</w:t>
      </w:r>
    </w:p>
    <w:p w:rsidR="006B4007" w:rsidRDefault="002E6965">
      <w:pPr>
        <w:pStyle w:val="a3"/>
        <w:spacing w:before="3"/>
        <w:ind w:right="318"/>
      </w:pPr>
      <w:r>
        <w:rPr>
          <w:w w:val="95"/>
        </w:rPr>
        <w:t>Эмоциональная выразительность цвета, способы выражение настроения в</w:t>
      </w:r>
      <w:r>
        <w:rPr>
          <w:spacing w:val="1"/>
          <w:w w:val="95"/>
        </w:rPr>
        <w:t xml:space="preserve"> </w:t>
      </w:r>
      <w:r>
        <w:t>изображаемом</w:t>
      </w:r>
      <w:r>
        <w:rPr>
          <w:spacing w:val="6"/>
        </w:rPr>
        <w:t xml:space="preserve"> </w:t>
      </w:r>
      <w:r>
        <w:t>сюжете.</w:t>
      </w:r>
    </w:p>
    <w:p w:rsidR="006B4007" w:rsidRDefault="002E6965">
      <w:pPr>
        <w:pStyle w:val="a3"/>
        <w:spacing w:before="3"/>
        <w:ind w:right="317"/>
      </w:pPr>
      <w:r>
        <w:t>Живописное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цветков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восприятию.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гуашью.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0"/>
        </w:rPr>
        <w:t xml:space="preserve"> </w:t>
      </w:r>
      <w:r>
        <w:t>цвета.</w:t>
      </w:r>
    </w:p>
    <w:p w:rsidR="006B4007" w:rsidRDefault="002E6965">
      <w:pPr>
        <w:pStyle w:val="a3"/>
        <w:spacing w:before="4"/>
        <w:ind w:right="319"/>
      </w:pPr>
      <w:r>
        <w:t>Тематическая</w:t>
      </w:r>
      <w:r>
        <w:rPr>
          <w:spacing w:val="1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«Времена</w:t>
      </w:r>
      <w:r>
        <w:rPr>
          <w:spacing w:val="1"/>
        </w:rPr>
        <w:t xml:space="preserve"> </w:t>
      </w:r>
      <w:r>
        <w:t>года».</w:t>
      </w:r>
      <w:r>
        <w:rPr>
          <w:spacing w:val="1"/>
        </w:rPr>
        <w:t xml:space="preserve"> </w:t>
      </w:r>
      <w:r>
        <w:t>Контрастные</w:t>
      </w:r>
      <w:r>
        <w:rPr>
          <w:spacing w:val="1"/>
        </w:rPr>
        <w:t xml:space="preserve"> </w:t>
      </w:r>
      <w:r>
        <w:t>цветовые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времён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Живопись</w:t>
      </w:r>
      <w:r>
        <w:rPr>
          <w:spacing w:val="1"/>
        </w:rPr>
        <w:t xml:space="preserve"> </w:t>
      </w:r>
      <w:r>
        <w:t>(гуашь),</w:t>
      </w:r>
      <w:r>
        <w:rPr>
          <w:spacing w:val="1"/>
        </w:rPr>
        <w:t xml:space="preserve"> </w:t>
      </w:r>
      <w:r>
        <w:t>аппликация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смешанная</w:t>
      </w:r>
      <w:r>
        <w:rPr>
          <w:spacing w:val="1"/>
        </w:rPr>
        <w:t xml:space="preserve"> </w:t>
      </w:r>
      <w:r>
        <w:t>техника.</w:t>
      </w:r>
    </w:p>
    <w:p w:rsidR="006B4007" w:rsidRDefault="002E6965">
      <w:pPr>
        <w:pStyle w:val="a3"/>
        <w:spacing w:before="2"/>
        <w:ind w:right="323"/>
      </w:pPr>
      <w:r>
        <w:t>Техника</w:t>
      </w:r>
      <w:r>
        <w:rPr>
          <w:spacing w:val="1"/>
        </w:rPr>
        <w:t xml:space="preserve"> </w:t>
      </w:r>
      <w:r>
        <w:t>монотипии.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симметрии.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воображения.</w:t>
      </w:r>
    </w:p>
    <w:p w:rsidR="006B4007" w:rsidRDefault="006B4007">
      <w:pPr>
        <w:pStyle w:val="a3"/>
        <w:spacing w:before="3"/>
        <w:ind w:left="0" w:firstLine="0"/>
        <w:jc w:val="left"/>
      </w:pPr>
    </w:p>
    <w:p w:rsidR="006B4007" w:rsidRDefault="002E6965">
      <w:pPr>
        <w:pStyle w:val="Heading4"/>
      </w:pPr>
      <w:r>
        <w:t>Модуль</w:t>
      </w:r>
      <w:r>
        <w:rPr>
          <w:spacing w:val="-3"/>
        </w:rPr>
        <w:t xml:space="preserve"> </w:t>
      </w:r>
      <w:r>
        <w:t>«Скульптура»</w:t>
      </w:r>
    </w:p>
    <w:p w:rsidR="006B4007" w:rsidRDefault="002E6965">
      <w:pPr>
        <w:pStyle w:val="a3"/>
        <w:spacing w:before="58"/>
        <w:ind w:right="317"/>
      </w:pPr>
      <w:r>
        <w:t>Изображение в объёме. Приёмы работы с пластилином; дощечка, стек,</w:t>
      </w:r>
      <w:r>
        <w:rPr>
          <w:spacing w:val="-47"/>
        </w:rPr>
        <w:t xml:space="preserve"> </w:t>
      </w:r>
      <w:r>
        <w:t>тряпочка.</w:t>
      </w:r>
    </w:p>
    <w:p w:rsidR="006B4007" w:rsidRDefault="002E6965">
      <w:pPr>
        <w:pStyle w:val="a3"/>
        <w:ind w:right="317"/>
      </w:pPr>
      <w:r>
        <w:t>Лепка</w:t>
      </w:r>
      <w:r>
        <w:rPr>
          <w:spacing w:val="-10"/>
        </w:rPr>
        <w:t xml:space="preserve"> </w:t>
      </w:r>
      <w:r>
        <w:t>зверушек</w:t>
      </w:r>
      <w:r>
        <w:rPr>
          <w:spacing w:val="-7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цельной</w:t>
      </w:r>
      <w:r>
        <w:rPr>
          <w:spacing w:val="-6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(черепашки,</w:t>
      </w:r>
      <w:r>
        <w:rPr>
          <w:spacing w:val="-6"/>
        </w:rPr>
        <w:t xml:space="preserve"> </w:t>
      </w:r>
      <w:r>
        <w:t>ёжика,</w:t>
      </w:r>
      <w:r>
        <w:rPr>
          <w:spacing w:val="-9"/>
        </w:rPr>
        <w:t xml:space="preserve"> </w:t>
      </w:r>
      <w:r>
        <w:t>зайчика,</w:t>
      </w:r>
      <w:r>
        <w:rPr>
          <w:spacing w:val="2"/>
        </w:rPr>
        <w:t xml:space="preserve"> </w:t>
      </w:r>
      <w:r>
        <w:t>птички</w:t>
      </w:r>
      <w:r>
        <w:rPr>
          <w:spacing w:val="-4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  <w:r>
        <w:rPr>
          <w:spacing w:val="-1"/>
        </w:rPr>
        <w:t xml:space="preserve"> </w:t>
      </w:r>
      <w:r>
        <w:t>Приёмы</w:t>
      </w:r>
      <w:r>
        <w:rPr>
          <w:spacing w:val="-2"/>
        </w:rPr>
        <w:t xml:space="preserve"> </w:t>
      </w:r>
      <w:r>
        <w:t>вытягивания,</w:t>
      </w:r>
      <w:r>
        <w:rPr>
          <w:spacing w:val="-1"/>
        </w:rPr>
        <w:t xml:space="preserve"> </w:t>
      </w:r>
      <w:r>
        <w:t>вдавливания,</w:t>
      </w:r>
      <w:r>
        <w:rPr>
          <w:spacing w:val="-1"/>
        </w:rPr>
        <w:t xml:space="preserve"> </w:t>
      </w:r>
      <w:r>
        <w:t>сгибания,</w:t>
      </w:r>
      <w:r>
        <w:rPr>
          <w:spacing w:val="7"/>
        </w:rPr>
        <w:t xml:space="preserve"> </w:t>
      </w:r>
      <w:r>
        <w:t>скручивания.</w:t>
      </w:r>
    </w:p>
    <w:p w:rsidR="006B4007" w:rsidRDefault="002E6965">
      <w:pPr>
        <w:pStyle w:val="a3"/>
        <w:ind w:right="317"/>
      </w:pPr>
      <w:r>
        <w:t>Лепка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характерной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(дымковская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каргопольская</w:t>
      </w:r>
      <w:r>
        <w:rPr>
          <w:spacing w:val="1"/>
        </w:rPr>
        <w:t xml:space="preserve"> </w:t>
      </w:r>
      <w:r>
        <w:t>игрушка</w:t>
      </w:r>
      <w:r>
        <w:rPr>
          <w:spacing w:val="-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по выбору</w:t>
      </w:r>
      <w:r>
        <w:rPr>
          <w:spacing w:val="-2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учётом местных</w:t>
      </w:r>
      <w:r>
        <w:rPr>
          <w:spacing w:val="5"/>
        </w:rPr>
        <w:t xml:space="preserve"> </w:t>
      </w:r>
      <w:r>
        <w:t>промыслов).</w:t>
      </w:r>
    </w:p>
    <w:p w:rsidR="006B4007" w:rsidRDefault="002E6965">
      <w:pPr>
        <w:pStyle w:val="a3"/>
        <w:spacing w:before="4"/>
        <w:ind w:right="317"/>
      </w:pPr>
      <w:r>
        <w:t>Бумажная</w:t>
      </w:r>
      <w:r>
        <w:rPr>
          <w:spacing w:val="1"/>
        </w:rPr>
        <w:t xml:space="preserve"> </w:t>
      </w:r>
      <w:r>
        <w:t>пластика.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первичными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надрезания,</w:t>
      </w:r>
      <w:r>
        <w:rPr>
          <w:spacing w:val="1"/>
        </w:rPr>
        <w:t xml:space="preserve"> </w:t>
      </w:r>
      <w:r>
        <w:t>закручивания,</w:t>
      </w:r>
      <w:r>
        <w:rPr>
          <w:spacing w:val="8"/>
        </w:rPr>
        <w:t xml:space="preserve"> </w:t>
      </w:r>
      <w:r>
        <w:t>складывания.</w:t>
      </w:r>
    </w:p>
    <w:p w:rsidR="006B4007" w:rsidRDefault="002E6965">
      <w:pPr>
        <w:pStyle w:val="a3"/>
        <w:spacing w:line="228" w:lineRule="exact"/>
        <w:ind w:left="707" w:firstLine="0"/>
      </w:pPr>
      <w:r>
        <w:t>Объёмная</w:t>
      </w:r>
      <w:r>
        <w:rPr>
          <w:spacing w:val="-6"/>
        </w:rPr>
        <w:t xml:space="preserve"> </w:t>
      </w:r>
      <w:r>
        <w:t>аппликация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бумаги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картона.</w:t>
      </w:r>
    </w:p>
    <w:p w:rsidR="006B4007" w:rsidRDefault="006B4007">
      <w:pPr>
        <w:pStyle w:val="a3"/>
        <w:spacing w:before="3"/>
        <w:ind w:left="0" w:firstLine="0"/>
        <w:jc w:val="left"/>
      </w:pPr>
    </w:p>
    <w:p w:rsidR="006B4007" w:rsidRDefault="002E6965">
      <w:pPr>
        <w:pStyle w:val="Heading4"/>
      </w:pPr>
      <w:r>
        <w:t>Модуль</w:t>
      </w:r>
      <w:r>
        <w:rPr>
          <w:spacing w:val="-7"/>
        </w:rPr>
        <w:t xml:space="preserve"> </w:t>
      </w:r>
      <w:r>
        <w:t>«Декоративно-прикладное</w:t>
      </w:r>
      <w:r>
        <w:rPr>
          <w:spacing w:val="-5"/>
        </w:rPr>
        <w:t xml:space="preserve"> </w:t>
      </w:r>
      <w:r>
        <w:t>искусство»</w:t>
      </w:r>
    </w:p>
    <w:p w:rsidR="006B4007" w:rsidRDefault="002E6965">
      <w:pPr>
        <w:pStyle w:val="a3"/>
        <w:spacing w:before="58"/>
        <w:ind w:right="318"/>
      </w:pPr>
      <w:r>
        <w:t>Узоры в природе. Наблюдение узоров в живой природе (в условиях</w:t>
      </w:r>
      <w:r>
        <w:rPr>
          <w:spacing w:val="1"/>
        </w:rPr>
        <w:t xml:space="preserve"> </w:t>
      </w:r>
      <w:r>
        <w:rPr>
          <w:w w:val="95"/>
        </w:rPr>
        <w:t>урока на основе фотографий). Эмоционально-эстетическое восприятие объектов</w:t>
      </w:r>
      <w:r>
        <w:rPr>
          <w:spacing w:val="1"/>
          <w:w w:val="95"/>
        </w:rPr>
        <w:t xml:space="preserve"> </w:t>
      </w:r>
      <w:r>
        <w:t>действительности. Ассоциативное сопоставление с орнаментами в предметах</w:t>
      </w:r>
      <w:r>
        <w:rPr>
          <w:spacing w:val="-47"/>
        </w:rPr>
        <w:t xml:space="preserve"> </w:t>
      </w:r>
      <w:r>
        <w:t>декоративно-прикладного</w:t>
      </w:r>
      <w:r>
        <w:rPr>
          <w:spacing w:val="8"/>
        </w:rPr>
        <w:t xml:space="preserve"> </w:t>
      </w:r>
      <w:r>
        <w:t>искусства.</w:t>
      </w:r>
    </w:p>
    <w:p w:rsidR="006B4007" w:rsidRDefault="002E6965">
      <w:pPr>
        <w:pStyle w:val="a3"/>
        <w:spacing w:before="2"/>
        <w:ind w:right="316"/>
      </w:pPr>
      <w:r>
        <w:t>Узоры и орнаменты, создаваемые людьми, и разнообразие их видов.</w:t>
      </w:r>
      <w:r>
        <w:rPr>
          <w:spacing w:val="1"/>
        </w:rPr>
        <w:t xml:space="preserve"> </w:t>
      </w:r>
      <w:r>
        <w:rPr>
          <w:w w:val="95"/>
        </w:rPr>
        <w:t>Орнаменты геометрические и растительные. Декоративная композиция в круге</w:t>
      </w:r>
      <w:r>
        <w:rPr>
          <w:spacing w:val="1"/>
          <w:w w:val="95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полосе.</w:t>
      </w:r>
    </w:p>
    <w:p w:rsidR="006B4007" w:rsidRDefault="002E6965">
      <w:pPr>
        <w:pStyle w:val="a3"/>
        <w:ind w:right="314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симметрии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бабочки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представлению,</w:t>
      </w:r>
      <w:r>
        <w:rPr>
          <w:spacing w:val="21"/>
        </w:rPr>
        <w:t xml:space="preserve"> </w:t>
      </w:r>
      <w:r>
        <w:t>использование</w:t>
      </w:r>
      <w:r>
        <w:rPr>
          <w:spacing w:val="21"/>
        </w:rPr>
        <w:t xml:space="preserve"> </w:t>
      </w:r>
      <w:r>
        <w:t>линии</w:t>
      </w:r>
      <w:r>
        <w:rPr>
          <w:spacing w:val="21"/>
        </w:rPr>
        <w:t xml:space="preserve"> </w:t>
      </w:r>
      <w:r>
        <w:t>симметрии</w:t>
      </w:r>
      <w:r>
        <w:rPr>
          <w:spacing w:val="21"/>
        </w:rPr>
        <w:t xml:space="preserve"> </w:t>
      </w:r>
      <w:r>
        <w:t>при</w:t>
      </w:r>
      <w:r>
        <w:rPr>
          <w:spacing w:val="21"/>
        </w:rPr>
        <w:t xml:space="preserve"> </w:t>
      </w:r>
      <w:r>
        <w:t>составлении</w:t>
      </w:r>
      <w:r>
        <w:rPr>
          <w:spacing w:val="28"/>
        </w:rPr>
        <w:t xml:space="preserve"> </w:t>
      </w:r>
      <w:r>
        <w:t>узора</w:t>
      </w:r>
    </w:p>
    <w:p w:rsidR="006B4007" w:rsidRDefault="006B4007">
      <w:pPr>
        <w:sectPr w:rsidR="006B4007">
          <w:pgSz w:w="7840" w:h="12020"/>
          <w:pgMar w:top="520" w:right="260" w:bottom="760" w:left="440" w:header="0" w:footer="487" w:gutter="0"/>
          <w:cols w:space="720"/>
        </w:sectPr>
      </w:pPr>
    </w:p>
    <w:p w:rsidR="006B4007" w:rsidRDefault="002E6965">
      <w:pPr>
        <w:pStyle w:val="a3"/>
        <w:spacing w:before="73"/>
        <w:ind w:firstLine="0"/>
        <w:jc w:val="left"/>
      </w:pPr>
      <w:r>
        <w:lastRenderedPageBreak/>
        <w:t>крыльев.</w:t>
      </w:r>
    </w:p>
    <w:p w:rsidR="006B4007" w:rsidRDefault="002E6965">
      <w:pPr>
        <w:pStyle w:val="a3"/>
        <w:spacing w:before="3"/>
        <w:ind w:right="316"/>
      </w:pPr>
      <w:r>
        <w:t>Орнамент, характерный для игрушек одного из наиболее известных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промыслов:</w:t>
      </w:r>
      <w:r>
        <w:rPr>
          <w:spacing w:val="1"/>
        </w:rPr>
        <w:t xml:space="preserve"> </w:t>
      </w:r>
      <w:r>
        <w:t>дымковская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каргопольская</w:t>
      </w:r>
      <w:r>
        <w:rPr>
          <w:spacing w:val="1"/>
        </w:rPr>
        <w:t xml:space="preserve"> </w:t>
      </w:r>
      <w:r>
        <w:t>игрушка</w:t>
      </w:r>
      <w:r>
        <w:rPr>
          <w:spacing w:val="-2"/>
        </w:rPr>
        <w:t xml:space="preserve"> </w:t>
      </w:r>
      <w:r>
        <w:t>(или по выбору</w:t>
      </w:r>
      <w:r>
        <w:rPr>
          <w:spacing w:val="-2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учётом</w:t>
      </w:r>
      <w:r>
        <w:rPr>
          <w:spacing w:val="4"/>
        </w:rPr>
        <w:t xml:space="preserve"> </w:t>
      </w:r>
      <w:r>
        <w:t>местных</w:t>
      </w:r>
      <w:r>
        <w:rPr>
          <w:spacing w:val="5"/>
        </w:rPr>
        <w:t xml:space="preserve"> </w:t>
      </w:r>
      <w:r>
        <w:t>промыслов).</w:t>
      </w:r>
    </w:p>
    <w:p w:rsidR="006B4007" w:rsidRDefault="002E6965">
      <w:pPr>
        <w:pStyle w:val="a3"/>
        <w:ind w:right="316"/>
      </w:pPr>
      <w:r>
        <w:t>Дизайн предмета: изготовление нарядной упаковки путём</w:t>
      </w:r>
      <w:r w:rsidR="00874AEC">
        <w:t xml:space="preserve"> </w:t>
      </w:r>
      <w:r>
        <w:t>складывания</w:t>
      </w:r>
      <w:r>
        <w:rPr>
          <w:spacing w:val="1"/>
        </w:rPr>
        <w:t xml:space="preserve"> </w:t>
      </w:r>
      <w:r>
        <w:t>бумаги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аппликации.</w:t>
      </w:r>
    </w:p>
    <w:p w:rsidR="006B4007" w:rsidRDefault="002E6965">
      <w:pPr>
        <w:pStyle w:val="a3"/>
        <w:spacing w:before="2"/>
        <w:ind w:right="320"/>
      </w:pPr>
      <w:r>
        <w:t>Оригами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новогодней</w:t>
      </w:r>
      <w:r>
        <w:rPr>
          <w:spacing w:val="1"/>
        </w:rPr>
        <w:t xml:space="preserve"> </w:t>
      </w:r>
      <w:r>
        <w:t>ёлки.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складывания</w:t>
      </w:r>
      <w:r>
        <w:rPr>
          <w:spacing w:val="6"/>
        </w:rPr>
        <w:t xml:space="preserve"> </w:t>
      </w:r>
      <w:r>
        <w:t>бумаги.</w:t>
      </w:r>
    </w:p>
    <w:p w:rsidR="006B4007" w:rsidRDefault="006B4007">
      <w:pPr>
        <w:pStyle w:val="a3"/>
        <w:spacing w:before="4"/>
        <w:ind w:left="0" w:firstLine="0"/>
        <w:jc w:val="left"/>
      </w:pPr>
    </w:p>
    <w:p w:rsidR="006B4007" w:rsidRDefault="002E6965">
      <w:pPr>
        <w:pStyle w:val="Heading4"/>
      </w:pPr>
      <w:r>
        <w:t>Модуль</w:t>
      </w:r>
      <w:r>
        <w:rPr>
          <w:spacing w:val="-5"/>
        </w:rPr>
        <w:t xml:space="preserve"> </w:t>
      </w:r>
      <w:r>
        <w:t>«Архитектура»</w:t>
      </w:r>
    </w:p>
    <w:p w:rsidR="006B4007" w:rsidRDefault="002E6965">
      <w:pPr>
        <w:pStyle w:val="a3"/>
        <w:spacing w:before="53"/>
        <w:ind w:right="315"/>
      </w:pPr>
      <w:r>
        <w:t>Наблюдение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зданий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фотографиям),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зданий.</w:t>
      </w:r>
    </w:p>
    <w:p w:rsidR="006B4007" w:rsidRDefault="002E6965">
      <w:pPr>
        <w:pStyle w:val="a3"/>
        <w:spacing w:before="1"/>
        <w:ind w:right="316"/>
      </w:pPr>
      <w:r>
        <w:rPr>
          <w:w w:val="95"/>
        </w:rPr>
        <w:t>Освоение приёмов конструирования из бумаги. Складывание объёмных</w:t>
      </w:r>
      <w:r>
        <w:rPr>
          <w:spacing w:val="1"/>
          <w:w w:val="95"/>
        </w:rPr>
        <w:t xml:space="preserve"> </w:t>
      </w:r>
      <w:r>
        <w:t>простых геометрических тел. Овладение приёмами склеивания, надрезания и</w:t>
      </w:r>
      <w:r>
        <w:rPr>
          <w:spacing w:val="1"/>
        </w:rPr>
        <w:t xml:space="preserve"> </w:t>
      </w:r>
      <w:r>
        <w:t>вырезания</w:t>
      </w:r>
      <w:r>
        <w:rPr>
          <w:spacing w:val="1"/>
        </w:rPr>
        <w:t xml:space="preserve"> </w:t>
      </w:r>
      <w:r>
        <w:t>деталей;</w:t>
      </w:r>
      <w:r>
        <w:rPr>
          <w:spacing w:val="1"/>
        </w:rPr>
        <w:t xml:space="preserve"> </w:t>
      </w:r>
      <w:r>
        <w:t>использование</w:t>
      </w:r>
      <w:r w:rsidR="00874AEC">
        <w:t xml:space="preserve"> </w:t>
      </w:r>
      <w:r>
        <w:t>приёма</w:t>
      </w:r>
      <w:r>
        <w:rPr>
          <w:spacing w:val="8"/>
        </w:rPr>
        <w:t xml:space="preserve"> </w:t>
      </w:r>
      <w:r>
        <w:t>симметрии.</w:t>
      </w:r>
    </w:p>
    <w:p w:rsidR="006B4007" w:rsidRDefault="002E6965">
      <w:pPr>
        <w:pStyle w:val="a3"/>
        <w:spacing w:before="5"/>
        <w:ind w:right="318"/>
      </w:pPr>
      <w:r>
        <w:t>Макетирование (или аппликация) пространственной среды сказочного</w:t>
      </w:r>
      <w:r>
        <w:rPr>
          <w:spacing w:val="1"/>
        </w:rPr>
        <w:t xml:space="preserve"> </w:t>
      </w:r>
      <w:r>
        <w:t>города</w:t>
      </w:r>
      <w:r>
        <w:rPr>
          <w:spacing w:val="5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бумаги,</w:t>
      </w:r>
      <w:r>
        <w:rPr>
          <w:spacing w:val="6"/>
        </w:rPr>
        <w:t xml:space="preserve"> </w:t>
      </w:r>
      <w:r>
        <w:t>картона</w:t>
      </w:r>
      <w:r>
        <w:rPr>
          <w:spacing w:val="5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пластилина.</w:t>
      </w:r>
    </w:p>
    <w:p w:rsidR="006B4007" w:rsidRDefault="006B4007">
      <w:pPr>
        <w:pStyle w:val="a3"/>
        <w:spacing w:before="6"/>
        <w:ind w:left="0" w:firstLine="0"/>
        <w:jc w:val="left"/>
      </w:pPr>
    </w:p>
    <w:p w:rsidR="006B4007" w:rsidRDefault="002E6965">
      <w:pPr>
        <w:pStyle w:val="Heading4"/>
      </w:pPr>
      <w:r>
        <w:t>Модуль</w:t>
      </w:r>
      <w:r>
        <w:rPr>
          <w:spacing w:val="-7"/>
        </w:rPr>
        <w:t xml:space="preserve"> </w:t>
      </w:r>
      <w:r>
        <w:t>«Восприятие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искусства»</w:t>
      </w:r>
    </w:p>
    <w:p w:rsidR="006B4007" w:rsidRDefault="002E6965">
      <w:pPr>
        <w:pStyle w:val="a3"/>
        <w:spacing w:before="51"/>
        <w:ind w:right="317"/>
      </w:pPr>
      <w:r>
        <w:rPr>
          <w:w w:val="95"/>
        </w:rPr>
        <w:t>Восприятие произведений детского творчества. Обсуждение сюжетного и</w:t>
      </w:r>
      <w:r>
        <w:rPr>
          <w:spacing w:val="1"/>
          <w:w w:val="95"/>
        </w:rPr>
        <w:t xml:space="preserve"> </w:t>
      </w:r>
      <w:r>
        <w:t>эмоционального содержания</w:t>
      </w:r>
      <w:r>
        <w:rPr>
          <w:spacing w:val="-1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работ.</w:t>
      </w:r>
    </w:p>
    <w:p w:rsidR="006B4007" w:rsidRDefault="002E6965">
      <w:pPr>
        <w:pStyle w:val="a3"/>
        <w:spacing w:before="3"/>
        <w:ind w:right="317"/>
      </w:pPr>
      <w:r>
        <w:rPr>
          <w:w w:val="95"/>
        </w:rPr>
        <w:t>Художественное наблюдение окружающего мира природы ипредметной</w:t>
      </w:r>
      <w:r>
        <w:rPr>
          <w:spacing w:val="1"/>
          <w:w w:val="95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аналитической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эстетической</w:t>
      </w:r>
      <w:r>
        <w:rPr>
          <w:spacing w:val="-2"/>
        </w:rPr>
        <w:t xml:space="preserve"> </w:t>
      </w:r>
      <w:r>
        <w:t>задачи</w:t>
      </w:r>
      <w:r>
        <w:rPr>
          <w:spacing w:val="3"/>
        </w:rPr>
        <w:t xml:space="preserve"> </w:t>
      </w:r>
      <w:r>
        <w:t>наблюдения</w:t>
      </w:r>
      <w:r>
        <w:rPr>
          <w:spacing w:val="-1"/>
        </w:rPr>
        <w:t xml:space="preserve"> </w:t>
      </w:r>
      <w:r>
        <w:t>(установки).</w:t>
      </w:r>
    </w:p>
    <w:p w:rsidR="006B4007" w:rsidRDefault="002E6965">
      <w:pPr>
        <w:pStyle w:val="a3"/>
        <w:spacing w:before="4"/>
        <w:ind w:right="322"/>
      </w:pPr>
      <w:r>
        <w:t>Рассматривание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-1"/>
        </w:rPr>
        <w:t xml:space="preserve"> </w:t>
      </w:r>
      <w:r>
        <w:t>установок учителя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изучаемой</w:t>
      </w:r>
      <w:r>
        <w:rPr>
          <w:spacing w:val="-3"/>
        </w:rPr>
        <w:t xml:space="preserve"> </w:t>
      </w:r>
      <w:r>
        <w:t>темой.</w:t>
      </w:r>
    </w:p>
    <w:p w:rsidR="006B4007" w:rsidRDefault="002E6965">
      <w:pPr>
        <w:pStyle w:val="a3"/>
        <w:spacing w:before="3"/>
        <w:ind w:right="313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картиной,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состояние, или с картиной, написанной на сказочный</w:t>
      </w:r>
      <w:r w:rsidR="00874AEC">
        <w:t xml:space="preserve"> </w:t>
      </w:r>
      <w:r>
        <w:t>сюжет (произведения В.</w:t>
      </w:r>
      <w:r>
        <w:rPr>
          <w:spacing w:val="-47"/>
        </w:rPr>
        <w:t xml:space="preserve"> </w:t>
      </w:r>
      <w:r>
        <w:t>М.</w:t>
      </w:r>
      <w:r>
        <w:rPr>
          <w:spacing w:val="-7"/>
        </w:rPr>
        <w:t xml:space="preserve"> </w:t>
      </w:r>
      <w:r>
        <w:t>Васнецова,</w:t>
      </w:r>
      <w:r>
        <w:rPr>
          <w:spacing w:val="-6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Врубеля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другие</w:t>
      </w:r>
      <w:r w:rsidR="00874AEC">
        <w:t xml:space="preserve"> </w:t>
      </w:r>
      <w:r>
        <w:t>по</w:t>
      </w:r>
      <w:r>
        <w:rPr>
          <w:spacing w:val="7"/>
        </w:rPr>
        <w:t xml:space="preserve"> </w:t>
      </w:r>
      <w:r>
        <w:t>выбору</w:t>
      </w:r>
      <w:r>
        <w:rPr>
          <w:spacing w:val="5"/>
        </w:rPr>
        <w:t xml:space="preserve"> </w:t>
      </w:r>
      <w:r>
        <w:t>учителя).</w:t>
      </w:r>
    </w:p>
    <w:p w:rsidR="006B4007" w:rsidRDefault="002E6965">
      <w:pPr>
        <w:pStyle w:val="a3"/>
        <w:spacing w:before="4"/>
        <w:ind w:right="314"/>
      </w:pPr>
      <w:r>
        <w:t>Художник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зрительских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получаемых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наблюдения.</w:t>
      </w:r>
      <w:r>
        <w:rPr>
          <w:spacing w:val="1"/>
        </w:rPr>
        <w:t xml:space="preserve"> </w:t>
      </w:r>
      <w:r>
        <w:t>Ассоциации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произведений.</w:t>
      </w:r>
    </w:p>
    <w:p w:rsidR="006B4007" w:rsidRDefault="006B4007">
      <w:pPr>
        <w:pStyle w:val="a3"/>
        <w:spacing w:before="2"/>
        <w:ind w:left="0" w:firstLine="0"/>
        <w:jc w:val="left"/>
      </w:pPr>
    </w:p>
    <w:p w:rsidR="006B4007" w:rsidRDefault="002E6965">
      <w:pPr>
        <w:pStyle w:val="Heading4"/>
        <w:jc w:val="left"/>
      </w:pPr>
      <w:r>
        <w:t>Модуль</w:t>
      </w:r>
      <w:r>
        <w:rPr>
          <w:spacing w:val="-6"/>
        </w:rPr>
        <w:t xml:space="preserve"> </w:t>
      </w:r>
      <w:r>
        <w:t>«Азбука</w:t>
      </w:r>
      <w:r>
        <w:rPr>
          <w:spacing w:val="-3"/>
        </w:rPr>
        <w:t xml:space="preserve"> </w:t>
      </w:r>
      <w:r>
        <w:t>цифровой</w:t>
      </w:r>
      <w:r>
        <w:rPr>
          <w:spacing w:val="-6"/>
        </w:rPr>
        <w:t xml:space="preserve"> </w:t>
      </w:r>
      <w:r>
        <w:t>графики»</w:t>
      </w:r>
    </w:p>
    <w:p w:rsidR="006B4007" w:rsidRDefault="002E6965">
      <w:pPr>
        <w:pStyle w:val="a3"/>
        <w:tabs>
          <w:tab w:val="left" w:pos="2498"/>
          <w:tab w:val="left" w:pos="3326"/>
          <w:tab w:val="left" w:pos="4191"/>
          <w:tab w:val="left" w:pos="5183"/>
          <w:tab w:val="left" w:pos="6320"/>
        </w:tabs>
        <w:spacing w:before="54"/>
        <w:ind w:right="317"/>
        <w:jc w:val="left"/>
      </w:pPr>
      <w:r>
        <w:rPr>
          <w:w w:val="95"/>
        </w:rPr>
        <w:t>Фотографирование</w:t>
      </w:r>
      <w:r>
        <w:rPr>
          <w:w w:val="95"/>
        </w:rPr>
        <w:tab/>
      </w:r>
      <w:r>
        <w:t>мелких</w:t>
      </w:r>
      <w:r>
        <w:tab/>
        <w:t>деталей</w:t>
      </w:r>
      <w:r>
        <w:tab/>
        <w:t>природы,</w:t>
      </w:r>
      <w:r>
        <w:tab/>
        <w:t>выражение</w:t>
      </w:r>
      <w:r>
        <w:tab/>
      </w:r>
      <w:r>
        <w:rPr>
          <w:spacing w:val="-1"/>
        </w:rPr>
        <w:t>ярких</w:t>
      </w:r>
      <w:r>
        <w:rPr>
          <w:spacing w:val="-47"/>
        </w:rPr>
        <w:t xml:space="preserve"> </w:t>
      </w:r>
      <w:r>
        <w:t>зрительных</w:t>
      </w:r>
      <w:r>
        <w:rPr>
          <w:spacing w:val="9"/>
        </w:rPr>
        <w:t xml:space="preserve"> </w:t>
      </w:r>
      <w:r>
        <w:t>впечатлений.</w:t>
      </w:r>
    </w:p>
    <w:p w:rsidR="006B4007" w:rsidRDefault="002E6965">
      <w:pPr>
        <w:pStyle w:val="a3"/>
        <w:tabs>
          <w:tab w:val="left" w:pos="2073"/>
          <w:tab w:val="left" w:pos="2472"/>
          <w:tab w:val="left" w:pos="3557"/>
          <w:tab w:val="left" w:pos="4344"/>
          <w:tab w:val="left" w:pos="5732"/>
        </w:tabs>
        <w:spacing w:before="3"/>
        <w:ind w:right="318"/>
        <w:jc w:val="left"/>
      </w:pPr>
      <w:r>
        <w:t>Обсуждение</w:t>
      </w:r>
      <w:r>
        <w:tab/>
        <w:t>в</w:t>
      </w:r>
      <w:r>
        <w:tab/>
        <w:t>условиях</w:t>
      </w:r>
      <w:r>
        <w:tab/>
        <w:t>урока</w:t>
      </w:r>
      <w:r>
        <w:tab/>
        <w:t>ученических</w:t>
      </w:r>
      <w:r>
        <w:tab/>
      </w:r>
      <w:r>
        <w:rPr>
          <w:spacing w:val="-1"/>
        </w:rPr>
        <w:t>фотографий,</w:t>
      </w:r>
      <w:r>
        <w:rPr>
          <w:spacing w:val="-47"/>
        </w:rPr>
        <w:t xml:space="preserve"> </w:t>
      </w:r>
      <w:r>
        <w:t>соответствующих</w:t>
      </w:r>
      <w:r>
        <w:rPr>
          <w:spacing w:val="6"/>
        </w:rPr>
        <w:t xml:space="preserve"> </w:t>
      </w:r>
      <w:r>
        <w:t>изучаемой</w:t>
      </w:r>
      <w:r>
        <w:rPr>
          <w:spacing w:val="7"/>
        </w:rPr>
        <w:t xml:space="preserve"> </w:t>
      </w:r>
      <w:r>
        <w:t>теме.</w:t>
      </w:r>
    </w:p>
    <w:p w:rsidR="006B4007" w:rsidRDefault="006B4007">
      <w:pPr>
        <w:pStyle w:val="a3"/>
        <w:spacing w:before="10"/>
        <w:ind w:left="0" w:firstLine="0"/>
        <w:jc w:val="left"/>
        <w:rPr>
          <w:sz w:val="19"/>
        </w:rPr>
      </w:pPr>
    </w:p>
    <w:p w:rsidR="006B4007" w:rsidRDefault="002E6965">
      <w:pPr>
        <w:pStyle w:val="a4"/>
        <w:numPr>
          <w:ilvl w:val="0"/>
          <w:numId w:val="176"/>
        </w:numPr>
        <w:tabs>
          <w:tab w:val="left" w:pos="859"/>
        </w:tabs>
        <w:rPr>
          <w:sz w:val="20"/>
        </w:rPr>
      </w:pPr>
      <w:r>
        <w:rPr>
          <w:sz w:val="20"/>
        </w:rPr>
        <w:t>КЛАСС</w:t>
      </w:r>
      <w:r>
        <w:rPr>
          <w:spacing w:val="-3"/>
          <w:sz w:val="20"/>
        </w:rPr>
        <w:t xml:space="preserve"> </w:t>
      </w:r>
      <w:r>
        <w:rPr>
          <w:sz w:val="20"/>
        </w:rPr>
        <w:t>(34</w:t>
      </w:r>
      <w:r>
        <w:rPr>
          <w:spacing w:val="-1"/>
          <w:sz w:val="20"/>
        </w:rPr>
        <w:t xml:space="preserve"> </w:t>
      </w:r>
      <w:r>
        <w:rPr>
          <w:sz w:val="20"/>
        </w:rPr>
        <w:t>ч)</w:t>
      </w:r>
    </w:p>
    <w:p w:rsidR="006B4007" w:rsidRDefault="002E6965">
      <w:pPr>
        <w:pStyle w:val="Heading4"/>
        <w:spacing w:before="5"/>
        <w:jc w:val="left"/>
      </w:pPr>
      <w:r>
        <w:t>Модуль</w:t>
      </w:r>
      <w:r>
        <w:rPr>
          <w:spacing w:val="-5"/>
        </w:rPr>
        <w:t xml:space="preserve"> </w:t>
      </w:r>
      <w:r>
        <w:t>«Графика»</w:t>
      </w:r>
    </w:p>
    <w:p w:rsidR="006B4007" w:rsidRDefault="002E6965">
      <w:pPr>
        <w:pStyle w:val="a3"/>
        <w:spacing w:before="54"/>
        <w:ind w:left="707" w:firstLine="0"/>
        <w:jc w:val="left"/>
      </w:pPr>
      <w:r>
        <w:t>Ритм</w:t>
      </w:r>
      <w:r>
        <w:rPr>
          <w:spacing w:val="6"/>
        </w:rPr>
        <w:t xml:space="preserve"> </w:t>
      </w:r>
      <w:r>
        <w:t>линий.</w:t>
      </w:r>
      <w:r>
        <w:rPr>
          <w:spacing w:val="6"/>
        </w:rPr>
        <w:t xml:space="preserve"> </w:t>
      </w:r>
      <w:r>
        <w:t>Выразительность</w:t>
      </w:r>
      <w:r>
        <w:rPr>
          <w:spacing w:val="6"/>
        </w:rPr>
        <w:t xml:space="preserve"> </w:t>
      </w:r>
      <w:r>
        <w:t>линии.</w:t>
      </w:r>
      <w:r>
        <w:rPr>
          <w:spacing w:val="6"/>
        </w:rPr>
        <w:t xml:space="preserve"> </w:t>
      </w:r>
      <w:r>
        <w:t>Художественные</w:t>
      </w:r>
      <w:r>
        <w:rPr>
          <w:spacing w:val="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</w:p>
    <w:p w:rsidR="006B4007" w:rsidRDefault="006B4007">
      <w:pPr>
        <w:sectPr w:rsidR="006B4007">
          <w:pgSz w:w="7840" w:h="12020"/>
          <w:pgMar w:top="520" w:right="260" w:bottom="760" w:left="440" w:header="0" w:footer="487" w:gutter="0"/>
          <w:cols w:space="720"/>
        </w:sectPr>
      </w:pPr>
    </w:p>
    <w:p w:rsidR="006B4007" w:rsidRDefault="002E6965">
      <w:pPr>
        <w:pStyle w:val="a3"/>
        <w:spacing w:before="73"/>
        <w:ind w:firstLine="0"/>
      </w:pPr>
      <w:r>
        <w:rPr>
          <w:spacing w:val="-1"/>
        </w:rPr>
        <w:lastRenderedPageBreak/>
        <w:t>линейного</w:t>
      </w:r>
      <w:r>
        <w:rPr>
          <w:spacing w:val="-12"/>
        </w:rPr>
        <w:t xml:space="preserve"> </w:t>
      </w:r>
      <w:r>
        <w:rPr>
          <w:spacing w:val="-1"/>
        </w:rPr>
        <w:t>рисунка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их</w:t>
      </w:r>
      <w:r>
        <w:rPr>
          <w:spacing w:val="-18"/>
        </w:rPr>
        <w:t xml:space="preserve"> </w:t>
      </w:r>
      <w:r>
        <w:rPr>
          <w:spacing w:val="-1"/>
        </w:rPr>
        <w:t>свойства.</w:t>
      </w:r>
      <w:r>
        <w:rPr>
          <w:spacing w:val="-12"/>
        </w:rPr>
        <w:t xml:space="preserve"> </w:t>
      </w:r>
      <w:r>
        <w:rPr>
          <w:spacing w:val="-1"/>
        </w:rPr>
        <w:t>Развитие</w:t>
      </w:r>
      <w:r>
        <w:rPr>
          <w:spacing w:val="-11"/>
        </w:rPr>
        <w:t xml:space="preserve"> </w:t>
      </w:r>
      <w:r>
        <w:rPr>
          <w:spacing w:val="-1"/>
        </w:rPr>
        <w:t>навыков</w:t>
      </w:r>
      <w:r>
        <w:rPr>
          <w:spacing w:val="9"/>
        </w:rPr>
        <w:t xml:space="preserve"> </w:t>
      </w:r>
      <w:r>
        <w:t>линейного</w:t>
      </w:r>
      <w:r>
        <w:rPr>
          <w:spacing w:val="11"/>
        </w:rPr>
        <w:t xml:space="preserve"> </w:t>
      </w:r>
      <w:r>
        <w:t>рисунка.</w:t>
      </w:r>
    </w:p>
    <w:p w:rsidR="006B4007" w:rsidRDefault="002E6965">
      <w:pPr>
        <w:pStyle w:val="a3"/>
        <w:spacing w:before="58"/>
        <w:ind w:right="322"/>
      </w:pPr>
      <w:r>
        <w:t>Пастель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графических</w:t>
      </w:r>
      <w:r>
        <w:rPr>
          <w:spacing w:val="4"/>
        </w:rPr>
        <w:t xml:space="preserve"> </w:t>
      </w:r>
      <w:r>
        <w:t>материалов,</w:t>
      </w:r>
      <w:r>
        <w:rPr>
          <w:spacing w:val="6"/>
        </w:rPr>
        <w:t xml:space="preserve"> </w:t>
      </w:r>
      <w:r>
        <w:t>приёмы</w:t>
      </w:r>
      <w:r>
        <w:rPr>
          <w:spacing w:val="6"/>
        </w:rPr>
        <w:t xml:space="preserve"> </w:t>
      </w:r>
      <w:r>
        <w:t>работы.</w:t>
      </w:r>
    </w:p>
    <w:p w:rsidR="006B4007" w:rsidRDefault="002E6965">
      <w:pPr>
        <w:pStyle w:val="a3"/>
        <w:spacing w:before="1"/>
        <w:ind w:right="317"/>
      </w:pPr>
      <w:r>
        <w:t>Ритм</w:t>
      </w:r>
      <w:r>
        <w:rPr>
          <w:spacing w:val="1"/>
        </w:rPr>
        <w:t xml:space="preserve"> </w:t>
      </w:r>
      <w:r>
        <w:t>пятен: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композиции.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пятна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 листа: сгущение, разброс, доминанта, равновесие, спокойствие и</w:t>
      </w:r>
      <w:r>
        <w:rPr>
          <w:spacing w:val="1"/>
        </w:rPr>
        <w:t xml:space="preserve"> </w:t>
      </w:r>
      <w:r>
        <w:t>движение.</w:t>
      </w:r>
    </w:p>
    <w:p w:rsidR="006B4007" w:rsidRDefault="002E6965">
      <w:pPr>
        <w:pStyle w:val="a3"/>
        <w:ind w:right="316"/>
      </w:pPr>
      <w:r>
        <w:t>Пропорции — соотношение частей и целого. Развитие аналитических</w:t>
      </w:r>
      <w:r>
        <w:rPr>
          <w:spacing w:val="1"/>
        </w:rPr>
        <w:t xml:space="preserve"> </w:t>
      </w:r>
      <w:r>
        <w:t>навыков видения пропорций. Выразительные свойства пропорций (на основе</w:t>
      </w:r>
      <w:r>
        <w:rPr>
          <w:spacing w:val="1"/>
        </w:rPr>
        <w:t xml:space="preserve"> </w:t>
      </w:r>
      <w:r>
        <w:t>рисунков</w:t>
      </w:r>
      <w:r>
        <w:rPr>
          <w:spacing w:val="4"/>
        </w:rPr>
        <w:t xml:space="preserve"> </w:t>
      </w:r>
      <w:r>
        <w:t>птиц).</w:t>
      </w:r>
    </w:p>
    <w:p w:rsidR="006B4007" w:rsidRDefault="002E6965">
      <w:pPr>
        <w:pStyle w:val="a3"/>
        <w:ind w:right="318"/>
      </w:pPr>
      <w:r>
        <w:t>Рисунок с натуры простого предмета. Расположение предмета на листе</w:t>
      </w:r>
      <w:r>
        <w:rPr>
          <w:spacing w:val="-47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Светлые и тёмные части предмета, тень</w:t>
      </w:r>
      <w:r w:rsidR="00874AEC">
        <w:t xml:space="preserve"> </w:t>
      </w:r>
      <w:r>
        <w:t>под предметом. Штриховка. Умение</w:t>
      </w:r>
      <w:r>
        <w:rPr>
          <w:spacing w:val="1"/>
        </w:rPr>
        <w:t xml:space="preserve"> </w:t>
      </w:r>
      <w:r>
        <w:t>внимательно</w:t>
      </w:r>
      <w:r>
        <w:rPr>
          <w:spacing w:val="-1"/>
        </w:rPr>
        <w:t xml:space="preserve"> </w:t>
      </w:r>
      <w:r>
        <w:t>рассматривать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анализировать</w:t>
      </w:r>
      <w:r>
        <w:rPr>
          <w:spacing w:val="2"/>
        </w:rPr>
        <w:t xml:space="preserve"> </w:t>
      </w:r>
      <w:r>
        <w:t>форму натурного</w:t>
      </w:r>
      <w:r>
        <w:rPr>
          <w:spacing w:val="3"/>
        </w:rPr>
        <w:t xml:space="preserve"> </w:t>
      </w:r>
      <w:r>
        <w:t>предмета.</w:t>
      </w:r>
    </w:p>
    <w:p w:rsidR="006B4007" w:rsidRDefault="002E6965">
      <w:pPr>
        <w:pStyle w:val="a3"/>
        <w:ind w:right="316"/>
      </w:pPr>
      <w:r>
        <w:t>Графический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выражением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Аналитическое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-47"/>
        </w:rPr>
        <w:t xml:space="preserve"> </w:t>
      </w:r>
      <w:r>
        <w:t>анималистического</w:t>
      </w:r>
      <w:r>
        <w:rPr>
          <w:spacing w:val="7"/>
        </w:rPr>
        <w:t xml:space="preserve"> </w:t>
      </w:r>
      <w:r>
        <w:t>жанра.</w:t>
      </w:r>
    </w:p>
    <w:p w:rsidR="006B4007" w:rsidRDefault="006B4007">
      <w:pPr>
        <w:pStyle w:val="a3"/>
        <w:spacing w:before="4"/>
        <w:ind w:left="0" w:firstLine="0"/>
        <w:jc w:val="left"/>
      </w:pPr>
    </w:p>
    <w:p w:rsidR="006B4007" w:rsidRDefault="002E6965">
      <w:pPr>
        <w:pStyle w:val="Heading4"/>
      </w:pPr>
      <w:r>
        <w:t>Модуль</w:t>
      </w:r>
      <w:r>
        <w:rPr>
          <w:spacing w:val="-6"/>
        </w:rPr>
        <w:t xml:space="preserve"> </w:t>
      </w:r>
      <w:r>
        <w:t>«Живопись»</w:t>
      </w:r>
    </w:p>
    <w:p w:rsidR="006B4007" w:rsidRDefault="002E6965">
      <w:pPr>
        <w:pStyle w:val="a3"/>
        <w:spacing w:before="54"/>
        <w:ind w:right="315"/>
      </w:pPr>
      <w:r>
        <w:rPr>
          <w:w w:val="95"/>
        </w:rPr>
        <w:t>Цвета</w:t>
      </w:r>
      <w:r>
        <w:rPr>
          <w:spacing w:val="1"/>
          <w:w w:val="95"/>
        </w:rPr>
        <w:t xml:space="preserve"> </w:t>
      </w:r>
      <w:r>
        <w:rPr>
          <w:w w:val="95"/>
        </w:rPr>
        <w:t>основные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составные.</w:t>
      </w:r>
      <w:r>
        <w:rPr>
          <w:spacing w:val="1"/>
          <w:w w:val="95"/>
        </w:rPr>
        <w:t xml:space="preserve"> </w:t>
      </w:r>
      <w:r>
        <w:rPr>
          <w:w w:val="95"/>
        </w:rPr>
        <w:t>Развитие</w:t>
      </w:r>
      <w:r>
        <w:rPr>
          <w:spacing w:val="1"/>
          <w:w w:val="95"/>
        </w:rPr>
        <w:t xml:space="preserve"> </w:t>
      </w:r>
      <w:r>
        <w:rPr>
          <w:w w:val="95"/>
        </w:rPr>
        <w:t>навыков</w:t>
      </w:r>
      <w:r>
        <w:rPr>
          <w:spacing w:val="1"/>
          <w:w w:val="95"/>
        </w:rPr>
        <w:t xml:space="preserve"> </w:t>
      </w:r>
      <w:r>
        <w:rPr>
          <w:w w:val="95"/>
        </w:rPr>
        <w:t>смешивания</w:t>
      </w:r>
      <w:r>
        <w:rPr>
          <w:spacing w:val="1"/>
          <w:w w:val="95"/>
        </w:rPr>
        <w:t xml:space="preserve"> </w:t>
      </w:r>
      <w:r>
        <w:rPr>
          <w:w w:val="95"/>
        </w:rPr>
        <w:t>красок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t>получения нового цвета. Приёмы работы гуашью. Разный характер мазков и</w:t>
      </w:r>
      <w:r>
        <w:rPr>
          <w:spacing w:val="1"/>
        </w:rPr>
        <w:t xml:space="preserve"> </w:t>
      </w:r>
      <w:r>
        <w:t>движений</w:t>
      </w:r>
      <w:r>
        <w:rPr>
          <w:spacing w:val="-9"/>
        </w:rPr>
        <w:t xml:space="preserve"> </w:t>
      </w:r>
      <w:r>
        <w:t>кистью.</w:t>
      </w:r>
      <w:r>
        <w:rPr>
          <w:spacing w:val="-8"/>
        </w:rPr>
        <w:t xml:space="preserve"> </w:t>
      </w:r>
      <w:r>
        <w:t>Пастозное,</w:t>
      </w:r>
      <w:r>
        <w:rPr>
          <w:spacing w:val="-6"/>
        </w:rPr>
        <w:t xml:space="preserve"> </w:t>
      </w:r>
      <w:r>
        <w:t>плотное</w:t>
      </w:r>
      <w:r w:rsidR="00874AEC">
        <w:t xml:space="preserve"> </w:t>
      </w:r>
      <w:r>
        <w:t>и</w:t>
      </w:r>
      <w:r>
        <w:rPr>
          <w:spacing w:val="4"/>
        </w:rPr>
        <w:t xml:space="preserve"> </w:t>
      </w:r>
      <w:r>
        <w:t>прозрачное</w:t>
      </w:r>
      <w:r>
        <w:rPr>
          <w:spacing w:val="7"/>
        </w:rPr>
        <w:t xml:space="preserve"> </w:t>
      </w:r>
      <w:r>
        <w:t>нанесение</w:t>
      </w:r>
      <w:r>
        <w:rPr>
          <w:spacing w:val="6"/>
        </w:rPr>
        <w:t xml:space="preserve"> </w:t>
      </w:r>
      <w:r>
        <w:t>краски.</w:t>
      </w:r>
    </w:p>
    <w:p w:rsidR="006B4007" w:rsidRDefault="002E6965">
      <w:pPr>
        <w:pStyle w:val="a3"/>
        <w:ind w:left="707" w:right="466" w:firstLine="0"/>
      </w:pPr>
      <w:r>
        <w:rPr>
          <w:w w:val="95"/>
        </w:rPr>
        <w:t>Акварель и её свойства. Акварельные кисти. Приёмы работы акварелью.</w:t>
      </w:r>
      <w:r>
        <w:rPr>
          <w:spacing w:val="1"/>
          <w:w w:val="95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тёплый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холодный</w:t>
      </w:r>
      <w:r>
        <w:rPr>
          <w:spacing w:val="3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цветовой</w:t>
      </w:r>
      <w:r>
        <w:rPr>
          <w:spacing w:val="4"/>
        </w:rPr>
        <w:t xml:space="preserve"> </w:t>
      </w:r>
      <w:r>
        <w:t>контраст.</w:t>
      </w:r>
    </w:p>
    <w:p w:rsidR="006B4007" w:rsidRDefault="002E6965">
      <w:pPr>
        <w:pStyle w:val="a3"/>
        <w:spacing w:before="4"/>
        <w:ind w:right="316"/>
      </w:pPr>
      <w:r>
        <w:t>Цвет тёмный и светлый (тональные отношения). Затемнение цвета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тёмной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осветление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-2"/>
        </w:rPr>
        <w:t xml:space="preserve"> </w:t>
      </w:r>
      <w:r>
        <w:t>цветовых</w:t>
      </w:r>
      <w:r>
        <w:rPr>
          <w:spacing w:val="-5"/>
        </w:rPr>
        <w:t xml:space="preserve"> </w:t>
      </w:r>
      <w:r>
        <w:t>состояний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отношений.</w:t>
      </w:r>
    </w:p>
    <w:p w:rsidR="006B4007" w:rsidRDefault="002E6965">
      <w:pPr>
        <w:pStyle w:val="a3"/>
        <w:ind w:right="319"/>
      </w:pPr>
      <w:r>
        <w:t>Цвет открытый — звонкий и приглушённый, тихий. Эмоциональная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0"/>
        </w:rPr>
        <w:t xml:space="preserve"> </w:t>
      </w:r>
      <w:r>
        <w:t>цвета.</w:t>
      </w:r>
    </w:p>
    <w:p w:rsidR="006B4007" w:rsidRDefault="002E6965">
      <w:pPr>
        <w:pStyle w:val="a3"/>
        <w:ind w:right="319"/>
      </w:pPr>
      <w:r>
        <w:rPr>
          <w:spacing w:val="-1"/>
        </w:rPr>
        <w:t>Изображение</w:t>
      </w:r>
      <w:r>
        <w:rPr>
          <w:spacing w:val="-10"/>
        </w:rPr>
        <w:t xml:space="preserve"> </w:t>
      </w:r>
      <w:r>
        <w:rPr>
          <w:spacing w:val="-1"/>
        </w:rPr>
        <w:t>природы</w:t>
      </w:r>
      <w:r>
        <w:rPr>
          <w:spacing w:val="-14"/>
        </w:rPr>
        <w:t xml:space="preserve"> </w:t>
      </w:r>
      <w:r>
        <w:rPr>
          <w:spacing w:val="-1"/>
        </w:rPr>
        <w:t>(моря)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разных</w:t>
      </w:r>
      <w:r>
        <w:rPr>
          <w:spacing w:val="-11"/>
        </w:rPr>
        <w:t xml:space="preserve"> </w:t>
      </w:r>
      <w:r>
        <w:t>контрастных</w:t>
      </w:r>
      <w:r>
        <w:rPr>
          <w:spacing w:val="-11"/>
        </w:rPr>
        <w:t xml:space="preserve"> </w:t>
      </w:r>
      <w:r>
        <w:t>состояниях</w:t>
      </w:r>
      <w:r>
        <w:rPr>
          <w:spacing w:val="-6"/>
        </w:rPr>
        <w:t xml:space="preserve"> </w:t>
      </w:r>
      <w:r>
        <w:t>погоды</w:t>
      </w:r>
      <w:r>
        <w:rPr>
          <w:spacing w:val="-48"/>
        </w:rPr>
        <w:t xml:space="preserve"> </w:t>
      </w:r>
      <w:r>
        <w:rPr>
          <w:spacing w:val="-1"/>
        </w:rPr>
        <w:t xml:space="preserve">и соответствующих </w:t>
      </w:r>
      <w:r>
        <w:t>цветовых состояниях (туман, нежное утро, гроза, буря,</w:t>
      </w:r>
      <w:r>
        <w:rPr>
          <w:spacing w:val="1"/>
        </w:rPr>
        <w:t xml:space="preserve"> </w:t>
      </w:r>
      <w:r>
        <w:t>ветер —</w:t>
      </w:r>
      <w:r>
        <w:rPr>
          <w:spacing w:val="-1"/>
        </w:rPr>
        <w:t xml:space="preserve"> </w:t>
      </w:r>
      <w:r>
        <w:t>по выбору</w:t>
      </w:r>
      <w:r>
        <w:rPr>
          <w:spacing w:val="-2"/>
        </w:rPr>
        <w:t xml:space="preserve"> </w:t>
      </w:r>
      <w:r>
        <w:t>учителя). Произведения</w:t>
      </w:r>
      <w:r>
        <w:rPr>
          <w:spacing w:val="6"/>
        </w:rPr>
        <w:t xml:space="preserve"> </w:t>
      </w:r>
      <w:r>
        <w:t>И.</w:t>
      </w:r>
      <w:r>
        <w:rPr>
          <w:spacing w:val="8"/>
        </w:rPr>
        <w:t xml:space="preserve"> </w:t>
      </w:r>
      <w:r>
        <w:t>К.</w:t>
      </w:r>
      <w:r>
        <w:rPr>
          <w:spacing w:val="12"/>
        </w:rPr>
        <w:t xml:space="preserve"> </w:t>
      </w:r>
      <w:r>
        <w:t>Айвазовского.</w:t>
      </w:r>
    </w:p>
    <w:p w:rsidR="006B4007" w:rsidRDefault="002E6965">
      <w:pPr>
        <w:pStyle w:val="a3"/>
        <w:ind w:right="318"/>
      </w:pPr>
      <w:r>
        <w:t>Изображение сказочного персонажа с ярко выраженным характером</w:t>
      </w:r>
      <w:r>
        <w:rPr>
          <w:spacing w:val="1"/>
        </w:rPr>
        <w:t xml:space="preserve"> </w:t>
      </w:r>
      <w:r>
        <w:t>(образ</w:t>
      </w:r>
      <w:r>
        <w:rPr>
          <w:spacing w:val="8"/>
        </w:rPr>
        <w:t xml:space="preserve"> </w:t>
      </w:r>
      <w:r>
        <w:t>мужской</w:t>
      </w:r>
      <w:r>
        <w:rPr>
          <w:spacing w:val="9"/>
        </w:rPr>
        <w:t xml:space="preserve"> </w:t>
      </w:r>
      <w:r>
        <w:t>или</w:t>
      </w:r>
      <w:r>
        <w:rPr>
          <w:spacing w:val="9"/>
        </w:rPr>
        <w:t xml:space="preserve"> </w:t>
      </w:r>
      <w:r>
        <w:t>женский).</w:t>
      </w:r>
    </w:p>
    <w:p w:rsidR="006B4007" w:rsidRDefault="006B4007">
      <w:pPr>
        <w:pStyle w:val="a3"/>
        <w:spacing w:before="5"/>
        <w:ind w:left="0" w:firstLine="0"/>
        <w:jc w:val="left"/>
      </w:pPr>
    </w:p>
    <w:p w:rsidR="006B4007" w:rsidRDefault="002E6965">
      <w:pPr>
        <w:pStyle w:val="Heading4"/>
      </w:pPr>
      <w:r>
        <w:t>Модуль</w:t>
      </w:r>
      <w:r>
        <w:rPr>
          <w:spacing w:val="-7"/>
        </w:rPr>
        <w:t xml:space="preserve"> </w:t>
      </w:r>
      <w:r>
        <w:t>«Скульптура»</w:t>
      </w:r>
    </w:p>
    <w:p w:rsidR="006B4007" w:rsidRDefault="002E6965">
      <w:pPr>
        <w:pStyle w:val="a3"/>
        <w:spacing w:before="53"/>
        <w:ind w:right="315"/>
      </w:pPr>
      <w:r>
        <w:t>Лепка из пластилины или глины игрушки — сказочного животного по</w:t>
      </w:r>
      <w:r>
        <w:rPr>
          <w:spacing w:val="1"/>
        </w:rPr>
        <w:t xml:space="preserve"> </w:t>
      </w:r>
      <w:r>
        <w:t>мотивам выбранного художественного народного промысла (филимоновская</w:t>
      </w:r>
      <w:r>
        <w:rPr>
          <w:spacing w:val="1"/>
        </w:rPr>
        <w:t xml:space="preserve"> </w:t>
      </w:r>
      <w:r>
        <w:t>игрушка,</w:t>
      </w:r>
      <w:r>
        <w:rPr>
          <w:spacing w:val="1"/>
        </w:rPr>
        <w:t xml:space="preserve"> </w:t>
      </w:r>
      <w:r>
        <w:t>дымковский</w:t>
      </w:r>
      <w:r>
        <w:rPr>
          <w:spacing w:val="1"/>
        </w:rPr>
        <w:t xml:space="preserve"> </w:t>
      </w:r>
      <w:r>
        <w:t>петух,</w:t>
      </w:r>
      <w:r>
        <w:rPr>
          <w:spacing w:val="1"/>
        </w:rPr>
        <w:t xml:space="preserve"> </w:t>
      </w:r>
      <w:r>
        <w:t>каргопольский</w:t>
      </w:r>
      <w:r>
        <w:rPr>
          <w:spacing w:val="1"/>
        </w:rPr>
        <w:t xml:space="preserve"> </w:t>
      </w:r>
      <w:r>
        <w:t>Полкан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промыслов).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традициями</w:t>
      </w:r>
      <w:r>
        <w:rPr>
          <w:spacing w:val="2"/>
        </w:rPr>
        <w:t xml:space="preserve"> </w:t>
      </w:r>
      <w:r>
        <w:t>промысла.</w:t>
      </w:r>
    </w:p>
    <w:p w:rsidR="006B4007" w:rsidRDefault="002E6965">
      <w:pPr>
        <w:pStyle w:val="a3"/>
        <w:ind w:right="316"/>
      </w:pPr>
      <w:r>
        <w:t>Лепка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(кошка,</w:t>
      </w:r>
      <w:r>
        <w:rPr>
          <w:spacing w:val="1"/>
        </w:rPr>
        <w:t xml:space="preserve"> </w:t>
      </w:r>
      <w:r>
        <w:t>собака,</w:t>
      </w:r>
      <w:r>
        <w:rPr>
          <w:spacing w:val="1"/>
        </w:rPr>
        <w:t xml:space="preserve"> </w:t>
      </w:r>
      <w:r>
        <w:t>медвежонок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передачей</w:t>
      </w:r>
      <w:r>
        <w:rPr>
          <w:spacing w:val="1"/>
        </w:rPr>
        <w:t xml:space="preserve"> </w:t>
      </w:r>
      <w:r>
        <w:t>характерной</w:t>
      </w:r>
      <w:r>
        <w:rPr>
          <w:spacing w:val="1"/>
        </w:rPr>
        <w:t xml:space="preserve"> </w:t>
      </w:r>
      <w:r>
        <w:t>пластики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цельности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добавление</w:t>
      </w:r>
      <w:r>
        <w:rPr>
          <w:spacing w:val="4"/>
        </w:rPr>
        <w:t xml:space="preserve"> </w:t>
      </w:r>
      <w:r>
        <w:t>деталей.</w:t>
      </w:r>
    </w:p>
    <w:p w:rsidR="006B4007" w:rsidRDefault="002E6965">
      <w:pPr>
        <w:pStyle w:val="a3"/>
        <w:ind w:left="707" w:firstLine="0"/>
      </w:pPr>
      <w:r>
        <w:t>Изображение</w:t>
      </w:r>
      <w:r>
        <w:rPr>
          <w:spacing w:val="20"/>
        </w:rPr>
        <w:t xml:space="preserve"> </w:t>
      </w:r>
      <w:r>
        <w:t>движения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статики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скульптуре:</w:t>
      </w:r>
      <w:r>
        <w:rPr>
          <w:spacing w:val="21"/>
        </w:rPr>
        <w:t xml:space="preserve"> </w:t>
      </w:r>
      <w:r>
        <w:t>лепка</w:t>
      </w:r>
      <w:r>
        <w:rPr>
          <w:spacing w:val="23"/>
        </w:rPr>
        <w:t xml:space="preserve"> </w:t>
      </w:r>
      <w:r>
        <w:t>из</w:t>
      </w:r>
      <w:r>
        <w:rPr>
          <w:spacing w:val="27"/>
        </w:rPr>
        <w:t xml:space="preserve"> </w:t>
      </w:r>
      <w:r>
        <w:t>пластилина</w:t>
      </w:r>
    </w:p>
    <w:p w:rsidR="006B4007" w:rsidRDefault="006B4007">
      <w:pPr>
        <w:sectPr w:rsidR="006B4007">
          <w:pgSz w:w="7840" w:h="12020"/>
          <w:pgMar w:top="520" w:right="260" w:bottom="760" w:left="440" w:header="0" w:footer="487" w:gutter="0"/>
          <w:cols w:space="720"/>
        </w:sectPr>
      </w:pPr>
    </w:p>
    <w:p w:rsidR="006B4007" w:rsidRDefault="002E6965">
      <w:pPr>
        <w:pStyle w:val="a3"/>
        <w:spacing w:before="73"/>
        <w:ind w:firstLine="0"/>
      </w:pPr>
      <w:r>
        <w:rPr>
          <w:spacing w:val="-1"/>
        </w:rPr>
        <w:lastRenderedPageBreak/>
        <w:t>тяжёлой,</w:t>
      </w:r>
      <w:r>
        <w:rPr>
          <w:spacing w:val="-10"/>
        </w:rPr>
        <w:t xml:space="preserve"> </w:t>
      </w:r>
      <w:r>
        <w:rPr>
          <w:spacing w:val="-1"/>
        </w:rPr>
        <w:t>неповоротливой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лёгкой,</w:t>
      </w:r>
      <w:r>
        <w:rPr>
          <w:spacing w:val="-13"/>
        </w:rPr>
        <w:t xml:space="preserve"> </w:t>
      </w:r>
      <w:r>
        <w:t>стремительной</w:t>
      </w:r>
      <w:r w:rsidR="00874AEC">
        <w:t xml:space="preserve"> </w:t>
      </w:r>
      <w:r>
        <w:t>формы.</w:t>
      </w:r>
    </w:p>
    <w:p w:rsidR="006B4007" w:rsidRDefault="006B4007">
      <w:pPr>
        <w:pStyle w:val="a3"/>
        <w:spacing w:before="5"/>
        <w:ind w:left="0" w:firstLine="0"/>
        <w:jc w:val="left"/>
      </w:pPr>
    </w:p>
    <w:p w:rsidR="006B4007" w:rsidRDefault="002E6965">
      <w:pPr>
        <w:pStyle w:val="Heading4"/>
        <w:spacing w:before="1"/>
      </w:pPr>
      <w:r>
        <w:t>Модуль</w:t>
      </w:r>
      <w:r>
        <w:rPr>
          <w:spacing w:val="-7"/>
        </w:rPr>
        <w:t xml:space="preserve"> </w:t>
      </w:r>
      <w:r>
        <w:t>«Декоративно-прикладное</w:t>
      </w:r>
      <w:r>
        <w:rPr>
          <w:spacing w:val="-5"/>
        </w:rPr>
        <w:t xml:space="preserve"> </w:t>
      </w:r>
      <w:r>
        <w:t>искусство»</w:t>
      </w:r>
    </w:p>
    <w:p w:rsidR="006B4007" w:rsidRDefault="002E6965">
      <w:pPr>
        <w:pStyle w:val="a3"/>
        <w:spacing w:before="46"/>
        <w:ind w:right="314"/>
      </w:pPr>
      <w:r>
        <w:rPr>
          <w:w w:val="95"/>
        </w:rPr>
        <w:t>Наблюдение узоров в природе (на основе фотографий в условиях урока):</w:t>
      </w:r>
      <w:r>
        <w:rPr>
          <w:spacing w:val="1"/>
          <w:w w:val="95"/>
        </w:rPr>
        <w:t xml:space="preserve"> </w:t>
      </w:r>
      <w:r>
        <w:t>снежинки, паутинки, роса на листьях и др. Ассоциативное сопоставление с</w:t>
      </w:r>
      <w:r>
        <w:rPr>
          <w:spacing w:val="1"/>
        </w:rPr>
        <w:t xml:space="preserve"> </w:t>
      </w:r>
      <w:r>
        <w:t>орнаментами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(кружево,</w:t>
      </w:r>
      <w:r>
        <w:rPr>
          <w:spacing w:val="1"/>
        </w:rPr>
        <w:t xml:space="preserve"> </w:t>
      </w:r>
      <w:r>
        <w:t>вышивка,</w:t>
      </w:r>
      <w:r>
        <w:rPr>
          <w:spacing w:val="-11"/>
        </w:rPr>
        <w:t xml:space="preserve"> </w:t>
      </w:r>
      <w:r>
        <w:t>ювелирные</w:t>
      </w:r>
      <w:r w:rsidR="00874AEC">
        <w:t xml:space="preserve"> </w:t>
      </w:r>
      <w:r>
        <w:t>изделия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др.).</w:t>
      </w:r>
    </w:p>
    <w:p w:rsidR="006B4007" w:rsidRDefault="002E6965">
      <w:pPr>
        <w:pStyle w:val="a3"/>
        <w:spacing w:line="228" w:lineRule="exact"/>
        <w:ind w:left="707" w:firstLine="0"/>
      </w:pPr>
      <w:r>
        <w:t xml:space="preserve">Рисунок  </w:t>
      </w:r>
      <w:r>
        <w:rPr>
          <w:spacing w:val="36"/>
        </w:rPr>
        <w:t xml:space="preserve"> </w:t>
      </w:r>
      <w:r>
        <w:t xml:space="preserve">геометрического   </w:t>
      </w:r>
      <w:r>
        <w:rPr>
          <w:spacing w:val="35"/>
        </w:rPr>
        <w:t xml:space="preserve"> </w:t>
      </w:r>
      <w:r>
        <w:t xml:space="preserve">орнамента   </w:t>
      </w:r>
      <w:r>
        <w:rPr>
          <w:spacing w:val="36"/>
        </w:rPr>
        <w:t xml:space="preserve"> </w:t>
      </w:r>
      <w:r>
        <w:t xml:space="preserve">кружева   </w:t>
      </w:r>
      <w:r>
        <w:rPr>
          <w:spacing w:val="39"/>
        </w:rPr>
        <w:t xml:space="preserve"> </w:t>
      </w:r>
      <w:r>
        <w:t xml:space="preserve">или   </w:t>
      </w:r>
      <w:r>
        <w:rPr>
          <w:spacing w:val="37"/>
        </w:rPr>
        <w:t xml:space="preserve"> </w:t>
      </w:r>
      <w:r>
        <w:t>вышивки.</w:t>
      </w:r>
    </w:p>
    <w:p w:rsidR="006B4007" w:rsidRDefault="002E6965">
      <w:pPr>
        <w:pStyle w:val="a3"/>
        <w:spacing w:line="229" w:lineRule="exact"/>
        <w:ind w:firstLine="0"/>
      </w:pPr>
      <w:r>
        <w:rPr>
          <w:w w:val="95"/>
        </w:rPr>
        <w:t>Декоративная</w:t>
      </w:r>
      <w:r>
        <w:rPr>
          <w:spacing w:val="27"/>
          <w:w w:val="95"/>
        </w:rPr>
        <w:t xml:space="preserve"> </w:t>
      </w:r>
      <w:r>
        <w:rPr>
          <w:w w:val="95"/>
        </w:rPr>
        <w:t>композиция.</w:t>
      </w:r>
      <w:r>
        <w:rPr>
          <w:spacing w:val="30"/>
          <w:w w:val="95"/>
        </w:rPr>
        <w:t xml:space="preserve"> </w:t>
      </w:r>
      <w:r>
        <w:rPr>
          <w:w w:val="95"/>
        </w:rPr>
        <w:t>Ритм</w:t>
      </w:r>
      <w:r>
        <w:rPr>
          <w:spacing w:val="30"/>
          <w:w w:val="95"/>
        </w:rPr>
        <w:t xml:space="preserve"> </w:t>
      </w:r>
      <w:r>
        <w:rPr>
          <w:w w:val="95"/>
        </w:rPr>
        <w:t>пятен</w:t>
      </w:r>
      <w:r>
        <w:rPr>
          <w:spacing w:val="26"/>
          <w:w w:val="95"/>
        </w:rPr>
        <w:t xml:space="preserve"> </w:t>
      </w:r>
      <w:r>
        <w:rPr>
          <w:w w:val="95"/>
        </w:rPr>
        <w:t>в</w:t>
      </w:r>
      <w:r>
        <w:rPr>
          <w:spacing w:val="31"/>
          <w:w w:val="95"/>
        </w:rPr>
        <w:t xml:space="preserve"> </w:t>
      </w:r>
      <w:r>
        <w:rPr>
          <w:w w:val="95"/>
        </w:rPr>
        <w:t>декоративной</w:t>
      </w:r>
      <w:r>
        <w:rPr>
          <w:spacing w:val="30"/>
          <w:w w:val="95"/>
        </w:rPr>
        <w:t xml:space="preserve"> </w:t>
      </w:r>
      <w:r>
        <w:rPr>
          <w:w w:val="95"/>
        </w:rPr>
        <w:t>аппликации.</w:t>
      </w:r>
    </w:p>
    <w:p w:rsidR="006B4007" w:rsidRDefault="002E6965">
      <w:pPr>
        <w:pStyle w:val="a3"/>
        <w:spacing w:before="3"/>
        <w:ind w:right="319"/>
      </w:pPr>
      <w:r>
        <w:t>Поделки из подручных нехудожественных материалов. Декоративные</w:t>
      </w:r>
      <w:r>
        <w:rPr>
          <w:spacing w:val="1"/>
        </w:rPr>
        <w:t xml:space="preserve"> </w:t>
      </w:r>
      <w:r>
        <w:t>изображения животных в игрушках народных промыслов; филимоновские,</w:t>
      </w:r>
      <w:r>
        <w:rPr>
          <w:spacing w:val="1"/>
        </w:rPr>
        <w:t xml:space="preserve"> </w:t>
      </w:r>
      <w:r>
        <w:rPr>
          <w:spacing w:val="-1"/>
        </w:rPr>
        <w:t xml:space="preserve">дымковские, каргопольские игрушки (и другие по выбору </w:t>
      </w:r>
      <w:r>
        <w:t>учителя с учётом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7"/>
        </w:rPr>
        <w:t xml:space="preserve"> </w:t>
      </w:r>
      <w:r>
        <w:t>промыслов).</w:t>
      </w:r>
    </w:p>
    <w:p w:rsidR="006B4007" w:rsidRDefault="002E6965">
      <w:pPr>
        <w:pStyle w:val="a3"/>
        <w:ind w:right="315"/>
      </w:pPr>
      <w:r>
        <w:t>Декор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украшений.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народные женские и мужские украшения. Назначение</w:t>
      </w:r>
      <w:r w:rsidR="00874AEC">
        <w:t xml:space="preserve"> </w:t>
      </w:r>
      <w:r>
        <w:t>украшений и их роль в</w:t>
      </w:r>
      <w:r>
        <w:rPr>
          <w:spacing w:val="1"/>
        </w:rPr>
        <w:t xml:space="preserve"> </w:t>
      </w:r>
      <w:r>
        <w:t>жизни</w:t>
      </w:r>
      <w:r>
        <w:rPr>
          <w:spacing w:val="8"/>
        </w:rPr>
        <w:t xml:space="preserve"> </w:t>
      </w:r>
      <w:r>
        <w:t>людей.</w:t>
      </w:r>
    </w:p>
    <w:p w:rsidR="006B4007" w:rsidRDefault="006B4007">
      <w:pPr>
        <w:pStyle w:val="a3"/>
        <w:spacing w:before="6"/>
        <w:ind w:left="0" w:firstLine="0"/>
        <w:jc w:val="left"/>
      </w:pPr>
    </w:p>
    <w:p w:rsidR="006B4007" w:rsidRDefault="002E6965">
      <w:pPr>
        <w:pStyle w:val="Heading4"/>
      </w:pPr>
      <w:r>
        <w:t>Модуль</w:t>
      </w:r>
      <w:r>
        <w:rPr>
          <w:spacing w:val="-5"/>
        </w:rPr>
        <w:t xml:space="preserve"> </w:t>
      </w:r>
      <w:r>
        <w:t>«Архитектура»</w:t>
      </w:r>
    </w:p>
    <w:p w:rsidR="006B4007" w:rsidRDefault="002E6965">
      <w:pPr>
        <w:pStyle w:val="a3"/>
        <w:spacing w:before="44"/>
        <w:ind w:right="320"/>
      </w:pPr>
      <w:r>
        <w:rPr>
          <w:w w:val="95"/>
        </w:rPr>
        <w:t>Конструирование из бумаги. Приёмы работы с полосой бумаги, разные</w:t>
      </w:r>
      <w:r>
        <w:rPr>
          <w:spacing w:val="1"/>
          <w:w w:val="95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складывания,</w:t>
      </w:r>
      <w:r>
        <w:rPr>
          <w:spacing w:val="1"/>
        </w:rPr>
        <w:t xml:space="preserve"> </w:t>
      </w:r>
      <w:r>
        <w:t>закручивания,</w:t>
      </w:r>
      <w:r>
        <w:rPr>
          <w:spacing w:val="1"/>
        </w:rPr>
        <w:t xml:space="preserve"> </w:t>
      </w:r>
      <w:r>
        <w:t>надрезания.</w:t>
      </w:r>
      <w:r>
        <w:rPr>
          <w:spacing w:val="1"/>
        </w:rPr>
        <w:t xml:space="preserve"> </w:t>
      </w:r>
      <w:r>
        <w:t>Макетирование</w:t>
      </w:r>
      <w:r>
        <w:rPr>
          <w:spacing w:val="1"/>
        </w:rPr>
        <w:t xml:space="preserve"> </w:t>
      </w:r>
      <w:r>
        <w:t>пространства</w:t>
      </w:r>
      <w:r>
        <w:rPr>
          <w:spacing w:val="5"/>
        </w:rPr>
        <w:t xml:space="preserve"> </w:t>
      </w:r>
      <w:r>
        <w:t>детской</w:t>
      </w:r>
      <w:r>
        <w:rPr>
          <w:spacing w:val="4"/>
        </w:rPr>
        <w:t xml:space="preserve"> </w:t>
      </w:r>
      <w:r>
        <w:t>площадки.</w:t>
      </w:r>
    </w:p>
    <w:p w:rsidR="006B4007" w:rsidRDefault="002E6965">
      <w:pPr>
        <w:pStyle w:val="a3"/>
        <w:ind w:right="314"/>
      </w:pPr>
      <w:r>
        <w:t>Построение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сворачивания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параллелепипедов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высоты,</w:t>
      </w:r>
      <w:r>
        <w:rPr>
          <w:spacing w:val="1"/>
        </w:rPr>
        <w:t xml:space="preserve"> </w:t>
      </w:r>
      <w:r>
        <w:rPr>
          <w:w w:val="95"/>
        </w:rPr>
        <w:t>цилиндров с прорезями и наклейками); завивание, скручивание и складывание</w:t>
      </w:r>
      <w:r>
        <w:rPr>
          <w:spacing w:val="1"/>
          <w:w w:val="95"/>
        </w:rPr>
        <w:t xml:space="preserve"> </w:t>
      </w:r>
      <w:r>
        <w:t>полоски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гармошкой).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здания.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западноевропейской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rPr>
          <w:spacing w:val="-1"/>
        </w:rPr>
        <w:t>характером</w:t>
      </w:r>
      <w:r>
        <w:rPr>
          <w:spacing w:val="-10"/>
        </w:rPr>
        <w:t xml:space="preserve"> </w:t>
      </w:r>
      <w:r>
        <w:t>здания.</w:t>
      </w:r>
      <w:r w:rsidR="00874AEC">
        <w:t xml:space="preserve"> </w:t>
      </w:r>
      <w:r>
        <w:t>Рисунок</w:t>
      </w:r>
      <w:r>
        <w:rPr>
          <w:spacing w:val="-9"/>
        </w:rPr>
        <w:t xml:space="preserve"> </w:t>
      </w:r>
      <w:r>
        <w:t>дома</w:t>
      </w:r>
      <w:r>
        <w:rPr>
          <w:spacing w:val="-11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доброго</w:t>
      </w:r>
      <w:r>
        <w:rPr>
          <w:spacing w:val="-10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злого</w:t>
      </w:r>
      <w:r>
        <w:rPr>
          <w:spacing w:val="-7"/>
        </w:rPr>
        <w:t xml:space="preserve"> </w:t>
      </w:r>
      <w:r>
        <w:t>сказочного</w:t>
      </w:r>
      <w:r>
        <w:rPr>
          <w:spacing w:val="-9"/>
        </w:rPr>
        <w:t xml:space="preserve"> </w:t>
      </w:r>
      <w:r>
        <w:t>персонажа</w:t>
      </w:r>
      <w:r>
        <w:rPr>
          <w:spacing w:val="-48"/>
        </w:rPr>
        <w:t xml:space="preserve"> </w:t>
      </w:r>
      <w:r>
        <w:t>(иллюстрация</w:t>
      </w:r>
      <w:r>
        <w:rPr>
          <w:spacing w:val="6"/>
        </w:rPr>
        <w:t xml:space="preserve"> </w:t>
      </w:r>
      <w:r>
        <w:t>сказки</w:t>
      </w:r>
      <w:r>
        <w:rPr>
          <w:spacing w:val="7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выбору</w:t>
      </w:r>
      <w:r>
        <w:rPr>
          <w:spacing w:val="9"/>
        </w:rPr>
        <w:t xml:space="preserve"> </w:t>
      </w:r>
      <w:r>
        <w:t>учителя).</w:t>
      </w:r>
    </w:p>
    <w:p w:rsidR="006B4007" w:rsidRDefault="006B4007">
      <w:pPr>
        <w:pStyle w:val="a3"/>
        <w:spacing w:before="5"/>
        <w:ind w:left="0" w:firstLine="0"/>
        <w:jc w:val="left"/>
      </w:pPr>
    </w:p>
    <w:p w:rsidR="006B4007" w:rsidRDefault="002E6965">
      <w:pPr>
        <w:pStyle w:val="Heading4"/>
      </w:pPr>
      <w:r>
        <w:t>Модуль</w:t>
      </w:r>
      <w:r>
        <w:rPr>
          <w:spacing w:val="-7"/>
        </w:rPr>
        <w:t xml:space="preserve"> </w:t>
      </w:r>
      <w:r>
        <w:t>«Восприятие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искусства»</w:t>
      </w:r>
    </w:p>
    <w:p w:rsidR="006B4007" w:rsidRDefault="002E6965">
      <w:pPr>
        <w:pStyle w:val="a3"/>
        <w:spacing w:before="46"/>
        <w:ind w:right="317"/>
      </w:pPr>
      <w:r>
        <w:rPr>
          <w:w w:val="95"/>
        </w:rPr>
        <w:t>Восприятие произведений детского творчества. Обсуждение сюжетного и</w:t>
      </w:r>
      <w:r>
        <w:rPr>
          <w:spacing w:val="1"/>
          <w:w w:val="95"/>
        </w:rPr>
        <w:t xml:space="preserve"> </w:t>
      </w:r>
      <w:r>
        <w:t>эмоционального содержания</w:t>
      </w:r>
      <w:r>
        <w:rPr>
          <w:spacing w:val="-1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работ.</w:t>
      </w:r>
    </w:p>
    <w:p w:rsidR="006B4007" w:rsidRDefault="002E6965">
      <w:pPr>
        <w:pStyle w:val="a3"/>
        <w:spacing w:before="49"/>
        <w:ind w:right="319"/>
      </w:pPr>
      <w:r>
        <w:t>Художественное наблюдение природы и красивых природных деталей,</w:t>
      </w:r>
      <w:r>
        <w:rPr>
          <w:spacing w:val="-48"/>
        </w:rPr>
        <w:t xml:space="preserve"> </w:t>
      </w:r>
      <w:r>
        <w:t>анализ их конструкции и эмоционального воздействия. Сопоставление их с</w:t>
      </w:r>
      <w:r>
        <w:rPr>
          <w:spacing w:val="1"/>
        </w:rPr>
        <w:t xml:space="preserve"> </w:t>
      </w:r>
      <w:r>
        <w:t>рукотворными</w:t>
      </w:r>
      <w:r>
        <w:rPr>
          <w:spacing w:val="-5"/>
        </w:rPr>
        <w:t xml:space="preserve"> </w:t>
      </w:r>
      <w:r>
        <w:t>произведениями.</w:t>
      </w:r>
    </w:p>
    <w:p w:rsidR="006B4007" w:rsidRDefault="002E6965">
      <w:pPr>
        <w:pStyle w:val="a3"/>
        <w:spacing w:before="3"/>
        <w:ind w:right="320"/>
      </w:pPr>
      <w:r>
        <w:t>Восприятие</w:t>
      </w:r>
      <w:r>
        <w:rPr>
          <w:spacing w:val="1"/>
        </w:rPr>
        <w:t xml:space="preserve"> </w:t>
      </w:r>
      <w:r>
        <w:t>орнаментальных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(кружево,</w:t>
      </w:r>
      <w:r>
        <w:rPr>
          <w:spacing w:val="8"/>
        </w:rPr>
        <w:t xml:space="preserve"> </w:t>
      </w:r>
      <w:r>
        <w:t>шитьё,</w:t>
      </w:r>
      <w:r>
        <w:rPr>
          <w:spacing w:val="8"/>
        </w:rPr>
        <w:t xml:space="preserve"> </w:t>
      </w:r>
      <w:r>
        <w:t>резьба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роспись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др.).</w:t>
      </w:r>
    </w:p>
    <w:p w:rsidR="006B4007" w:rsidRDefault="002E6965">
      <w:pPr>
        <w:pStyle w:val="a3"/>
        <w:spacing w:before="2"/>
        <w:ind w:right="319"/>
      </w:pPr>
      <w:r>
        <w:rPr>
          <w:w w:val="95"/>
        </w:rPr>
        <w:t>Восприятие произведений живописи с активным выражением цветового</w:t>
      </w:r>
      <w:r>
        <w:rPr>
          <w:spacing w:val="1"/>
          <w:w w:val="95"/>
        </w:rPr>
        <w:t xml:space="preserve"> </w:t>
      </w:r>
      <w:r>
        <w:t>состояния в природе. Произведения И. И. Левитана, А. И. Куинджи, Н. П.</w:t>
      </w:r>
      <w:r>
        <w:rPr>
          <w:spacing w:val="1"/>
        </w:rPr>
        <w:t xml:space="preserve"> </w:t>
      </w:r>
      <w:r>
        <w:t>Крымова.</w:t>
      </w:r>
    </w:p>
    <w:p w:rsidR="006B4007" w:rsidRDefault="002E6965">
      <w:pPr>
        <w:pStyle w:val="a3"/>
        <w:spacing w:before="1"/>
        <w:ind w:right="316"/>
      </w:pP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анималистического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Ватагина,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Чарушина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 и в скульптуре</w:t>
      </w:r>
      <w:r>
        <w:rPr>
          <w:spacing w:val="1"/>
        </w:rPr>
        <w:t xml:space="preserve"> </w:t>
      </w:r>
      <w:r>
        <w:t>(произведения В. В. Ватагина). Наблюдение животных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пропорций,</w:t>
      </w:r>
      <w:r>
        <w:rPr>
          <w:spacing w:val="-1"/>
        </w:rPr>
        <w:t xml:space="preserve"> </w:t>
      </w:r>
      <w:r>
        <w:t>характера движения,</w:t>
      </w:r>
      <w:r>
        <w:rPr>
          <w:spacing w:val="4"/>
        </w:rPr>
        <w:t xml:space="preserve"> </w:t>
      </w:r>
      <w:r>
        <w:t>пластики.</w:t>
      </w:r>
    </w:p>
    <w:p w:rsidR="006B4007" w:rsidRDefault="006B4007">
      <w:pPr>
        <w:sectPr w:rsidR="006B4007">
          <w:pgSz w:w="7840" w:h="12020"/>
          <w:pgMar w:top="520" w:right="260" w:bottom="760" w:left="440" w:header="0" w:footer="487" w:gutter="0"/>
          <w:cols w:space="720"/>
        </w:sectPr>
      </w:pPr>
    </w:p>
    <w:p w:rsidR="006B4007" w:rsidRDefault="002E6965">
      <w:pPr>
        <w:pStyle w:val="Heading4"/>
        <w:spacing w:before="68"/>
      </w:pPr>
      <w:r>
        <w:lastRenderedPageBreak/>
        <w:t>Модуль</w:t>
      </w:r>
      <w:r>
        <w:rPr>
          <w:spacing w:val="-6"/>
        </w:rPr>
        <w:t xml:space="preserve"> </w:t>
      </w:r>
      <w:r>
        <w:t>«Азбука</w:t>
      </w:r>
      <w:r>
        <w:rPr>
          <w:spacing w:val="-3"/>
        </w:rPr>
        <w:t xml:space="preserve"> </w:t>
      </w:r>
      <w:r>
        <w:t>цифровой</w:t>
      </w:r>
      <w:r>
        <w:rPr>
          <w:spacing w:val="-6"/>
        </w:rPr>
        <w:t xml:space="preserve"> </w:t>
      </w:r>
      <w:r>
        <w:t>графики»</w:t>
      </w:r>
    </w:p>
    <w:p w:rsidR="006B4007" w:rsidRDefault="002E6965">
      <w:pPr>
        <w:pStyle w:val="a3"/>
        <w:spacing w:before="49"/>
        <w:ind w:right="316"/>
      </w:pPr>
      <w:r>
        <w:t>Компьютерные средства изображения. Виды линий (в программе Paint</w:t>
      </w:r>
      <w:r>
        <w:rPr>
          <w:spacing w:val="1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другом</w:t>
      </w:r>
      <w:r>
        <w:rPr>
          <w:spacing w:val="6"/>
        </w:rPr>
        <w:t xml:space="preserve"> </w:t>
      </w:r>
      <w:r>
        <w:t>графическом</w:t>
      </w:r>
      <w:r>
        <w:rPr>
          <w:spacing w:val="7"/>
        </w:rPr>
        <w:t xml:space="preserve"> </w:t>
      </w:r>
      <w:r>
        <w:t>редакторе).</w:t>
      </w:r>
    </w:p>
    <w:p w:rsidR="006B4007" w:rsidRDefault="002E6965">
      <w:pPr>
        <w:pStyle w:val="a3"/>
        <w:spacing w:before="1"/>
        <w:ind w:right="315"/>
      </w:pPr>
      <w:r>
        <w:t>Компьютерные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изображения.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фигурами.</w:t>
      </w:r>
      <w:r>
        <w:rPr>
          <w:spacing w:val="1"/>
        </w:rPr>
        <w:t xml:space="preserve"> </w:t>
      </w:r>
      <w:r>
        <w:t>Трансформация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копирование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5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6"/>
        </w:rPr>
        <w:t xml:space="preserve"> </w:t>
      </w:r>
      <w:r>
        <w:t>Paint.</w:t>
      </w:r>
    </w:p>
    <w:p w:rsidR="006B4007" w:rsidRDefault="002E6965">
      <w:pPr>
        <w:pStyle w:val="a3"/>
        <w:spacing w:before="1"/>
        <w:ind w:right="318"/>
      </w:pPr>
      <w:r>
        <w:t>Освоение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(карандаш,</w:t>
      </w:r>
      <w:r>
        <w:rPr>
          <w:spacing w:val="1"/>
        </w:rPr>
        <w:t xml:space="preserve"> </w:t>
      </w:r>
      <w:r>
        <w:t>кисточка,</w:t>
      </w:r>
      <w:r>
        <w:rPr>
          <w:spacing w:val="1"/>
        </w:rPr>
        <w:t xml:space="preserve"> </w:t>
      </w:r>
      <w:r>
        <w:t>ластик,</w:t>
      </w:r>
      <w:r>
        <w:rPr>
          <w:spacing w:val="1"/>
        </w:rPr>
        <w:t xml:space="preserve"> </w:t>
      </w:r>
      <w:r>
        <w:t>заливка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Paint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сюжетов</w:t>
      </w:r>
      <w:r>
        <w:rPr>
          <w:spacing w:val="1"/>
        </w:rPr>
        <w:t xml:space="preserve"> </w:t>
      </w:r>
      <w:r>
        <w:t>(например,</w:t>
      </w:r>
      <w:r>
        <w:rPr>
          <w:spacing w:val="4"/>
        </w:rPr>
        <w:t xml:space="preserve"> </w:t>
      </w:r>
      <w:r>
        <w:t>образ</w:t>
      </w:r>
      <w:r>
        <w:rPr>
          <w:spacing w:val="4"/>
        </w:rPr>
        <w:t xml:space="preserve"> </w:t>
      </w:r>
      <w:r>
        <w:t>дерева).</w:t>
      </w:r>
    </w:p>
    <w:p w:rsidR="006B4007" w:rsidRDefault="002E6965">
      <w:pPr>
        <w:pStyle w:val="a3"/>
        <w:spacing w:before="4"/>
        <w:ind w:right="315"/>
      </w:pPr>
      <w:r>
        <w:t>Освоение</w:t>
      </w:r>
      <w:r>
        <w:rPr>
          <w:spacing w:val="50"/>
        </w:rPr>
        <w:t xml:space="preserve"> </w:t>
      </w:r>
      <w:r>
        <w:t>инструментов традиционного рисования в программе Paint</w:t>
      </w:r>
      <w:r>
        <w:rPr>
          <w:spacing w:val="1"/>
        </w:rPr>
        <w:t xml:space="preserve"> </w:t>
      </w:r>
      <w:r>
        <w:t>на основе темы «Тёплый и холодный цвета» (например, «Горящий костёр в</w:t>
      </w:r>
      <w:r>
        <w:rPr>
          <w:spacing w:val="1"/>
        </w:rPr>
        <w:t xml:space="preserve"> </w:t>
      </w:r>
      <w:r>
        <w:t>синей</w:t>
      </w:r>
      <w:r>
        <w:rPr>
          <w:spacing w:val="34"/>
        </w:rPr>
        <w:t xml:space="preserve"> </w:t>
      </w:r>
      <w:r>
        <w:t>ночи»,</w:t>
      </w:r>
      <w:r>
        <w:rPr>
          <w:spacing w:val="40"/>
        </w:rPr>
        <w:t xml:space="preserve"> </w:t>
      </w:r>
      <w:r>
        <w:t>«Перо</w:t>
      </w:r>
      <w:r>
        <w:rPr>
          <w:spacing w:val="37"/>
        </w:rPr>
        <w:t xml:space="preserve"> </w:t>
      </w:r>
      <w:r>
        <w:t>жар-птицы»и</w:t>
      </w:r>
      <w:r>
        <w:rPr>
          <w:spacing w:val="11"/>
        </w:rPr>
        <w:t xml:space="preserve"> </w:t>
      </w:r>
      <w:r>
        <w:t>др.).</w:t>
      </w:r>
    </w:p>
    <w:p w:rsidR="006B4007" w:rsidRDefault="002E6965">
      <w:pPr>
        <w:pStyle w:val="a3"/>
        <w:ind w:right="316"/>
      </w:pPr>
      <w:r>
        <w:t>Художественная</w:t>
      </w:r>
      <w:r>
        <w:rPr>
          <w:spacing w:val="1"/>
        </w:rPr>
        <w:t xml:space="preserve"> </w:t>
      </w:r>
      <w:r>
        <w:t>фотография.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кадре.</w:t>
      </w:r>
      <w:r>
        <w:rPr>
          <w:spacing w:val="1"/>
        </w:rPr>
        <w:t xml:space="preserve"> </w:t>
      </w:r>
      <w:r>
        <w:t>Масштаб.</w:t>
      </w:r>
      <w:r>
        <w:rPr>
          <w:spacing w:val="1"/>
        </w:rPr>
        <w:t xml:space="preserve"> </w:t>
      </w:r>
      <w:r>
        <w:t>Доминанта.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фотографий,</w:t>
      </w:r>
      <w:r>
        <w:rPr>
          <w:spacing w:val="-2"/>
        </w:rPr>
        <w:t xml:space="preserve"> </w:t>
      </w:r>
      <w:r>
        <w:t>соответствующих изучаемой</w:t>
      </w:r>
      <w:r>
        <w:rPr>
          <w:spacing w:val="-3"/>
        </w:rPr>
        <w:t xml:space="preserve"> </w:t>
      </w:r>
      <w:r>
        <w:t>теме.</w:t>
      </w:r>
    </w:p>
    <w:p w:rsidR="006B4007" w:rsidRDefault="006B4007">
      <w:pPr>
        <w:pStyle w:val="a3"/>
        <w:spacing w:before="1"/>
        <w:ind w:left="0" w:firstLine="0"/>
        <w:jc w:val="left"/>
      </w:pPr>
    </w:p>
    <w:p w:rsidR="006B4007" w:rsidRDefault="002E6965">
      <w:pPr>
        <w:pStyle w:val="a4"/>
        <w:numPr>
          <w:ilvl w:val="0"/>
          <w:numId w:val="176"/>
        </w:numPr>
        <w:tabs>
          <w:tab w:val="left" w:pos="859"/>
        </w:tabs>
        <w:rPr>
          <w:sz w:val="20"/>
        </w:rPr>
      </w:pPr>
      <w:r>
        <w:rPr>
          <w:sz w:val="20"/>
        </w:rPr>
        <w:t>КЛАСС</w:t>
      </w:r>
      <w:r>
        <w:rPr>
          <w:spacing w:val="-3"/>
          <w:sz w:val="20"/>
        </w:rPr>
        <w:t xml:space="preserve"> </w:t>
      </w:r>
      <w:r>
        <w:rPr>
          <w:sz w:val="20"/>
        </w:rPr>
        <w:t>(34</w:t>
      </w:r>
      <w:r>
        <w:rPr>
          <w:spacing w:val="-1"/>
          <w:sz w:val="20"/>
        </w:rPr>
        <w:t xml:space="preserve"> </w:t>
      </w:r>
      <w:r>
        <w:rPr>
          <w:sz w:val="20"/>
        </w:rPr>
        <w:t>ч)</w:t>
      </w:r>
    </w:p>
    <w:p w:rsidR="006B4007" w:rsidRDefault="002E6965">
      <w:pPr>
        <w:pStyle w:val="Heading4"/>
        <w:spacing w:before="3"/>
      </w:pPr>
      <w:r>
        <w:t>Модуль</w:t>
      </w:r>
      <w:r>
        <w:rPr>
          <w:spacing w:val="-5"/>
        </w:rPr>
        <w:t xml:space="preserve"> </w:t>
      </w:r>
      <w:r>
        <w:t>«Графика»</w:t>
      </w:r>
    </w:p>
    <w:p w:rsidR="006B4007" w:rsidRDefault="002E6965">
      <w:pPr>
        <w:pStyle w:val="a3"/>
        <w:spacing w:before="48"/>
        <w:ind w:right="320"/>
      </w:pPr>
      <w:r>
        <w:t>Эскизы обложки и иллюстраций к детской книге сказок</w:t>
      </w:r>
      <w:r>
        <w:rPr>
          <w:spacing w:val="1"/>
        </w:rPr>
        <w:t xml:space="preserve"> </w:t>
      </w:r>
      <w:r>
        <w:t>(сказка по</w:t>
      </w:r>
      <w:r>
        <w:rPr>
          <w:spacing w:val="1"/>
        </w:rPr>
        <w:t xml:space="preserve"> </w:t>
      </w:r>
      <w:r>
        <w:t>выбору). Рисунок буквицы. Макет книги-игрушки. Совмещение изображения</w:t>
      </w:r>
      <w:r>
        <w:rPr>
          <w:spacing w:val="-4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текста. Расположение</w:t>
      </w:r>
      <w:r>
        <w:rPr>
          <w:spacing w:val="-1"/>
        </w:rPr>
        <w:t xml:space="preserve"> </w:t>
      </w:r>
      <w:r>
        <w:t>иллюстраций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текста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развороте</w:t>
      </w:r>
      <w:r>
        <w:rPr>
          <w:spacing w:val="7"/>
        </w:rPr>
        <w:t xml:space="preserve"> </w:t>
      </w:r>
      <w:r>
        <w:t>книги.</w:t>
      </w:r>
    </w:p>
    <w:p w:rsidR="006B4007" w:rsidRDefault="002E6965">
      <w:pPr>
        <w:pStyle w:val="a3"/>
        <w:spacing w:before="1"/>
        <w:ind w:right="315"/>
      </w:pPr>
      <w:r>
        <w:t>Поздравительная</w:t>
      </w:r>
      <w:r>
        <w:rPr>
          <w:spacing w:val="1"/>
        </w:rPr>
        <w:t xml:space="preserve"> </w:t>
      </w:r>
      <w:r>
        <w:t>открытка.</w:t>
      </w:r>
      <w:r>
        <w:rPr>
          <w:spacing w:val="1"/>
        </w:rPr>
        <w:t xml:space="preserve"> </w:t>
      </w:r>
      <w:r>
        <w:t>Открытка-пожелание.</w:t>
      </w:r>
      <w:r>
        <w:rPr>
          <w:spacing w:val="1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rPr>
          <w:spacing w:val="-1"/>
        </w:rPr>
        <w:t xml:space="preserve">открытки: совмещение </w:t>
      </w:r>
      <w:r>
        <w:t>текста (шрифта) и изображения.</w:t>
      </w:r>
      <w:r w:rsidR="00874AEC">
        <w:t xml:space="preserve"> </w:t>
      </w:r>
      <w:r>
        <w:t>Рисунок открытки или</w:t>
      </w:r>
      <w:r>
        <w:rPr>
          <w:spacing w:val="-47"/>
        </w:rPr>
        <w:t xml:space="preserve"> </w:t>
      </w:r>
      <w:r>
        <w:t>аппликация.</w:t>
      </w:r>
    </w:p>
    <w:p w:rsidR="006B4007" w:rsidRDefault="002E6965">
      <w:pPr>
        <w:pStyle w:val="a3"/>
        <w:spacing w:before="4" w:line="229" w:lineRule="exact"/>
        <w:ind w:left="707" w:firstLine="0"/>
      </w:pPr>
      <w:r>
        <w:t>Эскиз</w:t>
      </w:r>
      <w:r>
        <w:rPr>
          <w:spacing w:val="40"/>
        </w:rPr>
        <w:t xml:space="preserve"> </w:t>
      </w:r>
      <w:r>
        <w:t>плаката</w:t>
      </w:r>
      <w:r>
        <w:rPr>
          <w:spacing w:val="87"/>
        </w:rPr>
        <w:t xml:space="preserve"> </w:t>
      </w:r>
      <w:r>
        <w:t>или</w:t>
      </w:r>
      <w:r>
        <w:rPr>
          <w:spacing w:val="85"/>
        </w:rPr>
        <w:t xml:space="preserve"> </w:t>
      </w:r>
      <w:r>
        <w:t>афиши.</w:t>
      </w:r>
      <w:r>
        <w:rPr>
          <w:spacing w:val="86"/>
        </w:rPr>
        <w:t xml:space="preserve"> </w:t>
      </w:r>
      <w:r>
        <w:t>Совмещение</w:t>
      </w:r>
      <w:r>
        <w:rPr>
          <w:spacing w:val="87"/>
        </w:rPr>
        <w:t xml:space="preserve"> </w:t>
      </w:r>
      <w:r>
        <w:t>шрифта</w:t>
      </w:r>
      <w:r>
        <w:rPr>
          <w:spacing w:val="88"/>
        </w:rPr>
        <w:t xml:space="preserve"> </w:t>
      </w:r>
      <w:r>
        <w:t>и</w:t>
      </w:r>
      <w:r>
        <w:rPr>
          <w:spacing w:val="90"/>
        </w:rPr>
        <w:t xml:space="preserve"> </w:t>
      </w:r>
      <w:r>
        <w:t>изображения.</w:t>
      </w:r>
    </w:p>
    <w:p w:rsidR="006B4007" w:rsidRDefault="002E6965">
      <w:pPr>
        <w:pStyle w:val="a3"/>
        <w:spacing w:line="229" w:lineRule="exact"/>
        <w:ind w:firstLine="0"/>
      </w:pPr>
      <w:r>
        <w:t>Особенности</w:t>
      </w:r>
      <w:r>
        <w:rPr>
          <w:spacing w:val="2"/>
        </w:rPr>
        <w:t xml:space="preserve"> </w:t>
      </w:r>
      <w:r>
        <w:t>композиции</w:t>
      </w:r>
      <w:r>
        <w:rPr>
          <w:spacing w:val="3"/>
        </w:rPr>
        <w:t xml:space="preserve"> </w:t>
      </w:r>
      <w:r>
        <w:t>плаката.</w:t>
      </w:r>
    </w:p>
    <w:p w:rsidR="006B4007" w:rsidRDefault="002E6965">
      <w:pPr>
        <w:pStyle w:val="a3"/>
        <w:spacing w:before="3"/>
        <w:ind w:right="315"/>
      </w:pPr>
      <w:r>
        <w:t>Графические</w:t>
      </w:r>
      <w:r>
        <w:rPr>
          <w:spacing w:val="1"/>
        </w:rPr>
        <w:t xml:space="preserve"> </w:t>
      </w:r>
      <w:r>
        <w:t>зарисовки</w:t>
      </w:r>
      <w:r>
        <w:rPr>
          <w:spacing w:val="1"/>
        </w:rPr>
        <w:t xml:space="preserve"> </w:t>
      </w:r>
      <w:r>
        <w:t>карандашами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47"/>
        </w:rPr>
        <w:t xml:space="preserve"> </w:t>
      </w:r>
      <w:r>
        <w:rPr>
          <w:w w:val="95"/>
        </w:rPr>
        <w:t>наблюдений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фотографий</w:t>
      </w:r>
      <w:r>
        <w:rPr>
          <w:spacing w:val="1"/>
          <w:w w:val="95"/>
        </w:rPr>
        <w:t xml:space="preserve"> </w:t>
      </w:r>
      <w:r>
        <w:rPr>
          <w:w w:val="95"/>
        </w:rPr>
        <w:t>архитектурных</w:t>
      </w:r>
      <w:r>
        <w:rPr>
          <w:spacing w:val="1"/>
          <w:w w:val="95"/>
        </w:rPr>
        <w:t xml:space="preserve"> </w:t>
      </w:r>
      <w:r>
        <w:rPr>
          <w:w w:val="95"/>
        </w:rPr>
        <w:t>достопримечательностей</w:t>
      </w:r>
      <w:r>
        <w:rPr>
          <w:spacing w:val="1"/>
          <w:w w:val="95"/>
        </w:rPr>
        <w:t xml:space="preserve"> </w:t>
      </w:r>
      <w:r>
        <w:rPr>
          <w:w w:val="95"/>
        </w:rPr>
        <w:t>своего</w:t>
      </w:r>
      <w:r>
        <w:rPr>
          <w:spacing w:val="1"/>
          <w:w w:val="95"/>
        </w:rPr>
        <w:t xml:space="preserve"> </w:t>
      </w:r>
      <w:r>
        <w:t>города.</w:t>
      </w:r>
    </w:p>
    <w:p w:rsidR="006B4007" w:rsidRDefault="002E6965">
      <w:pPr>
        <w:pStyle w:val="a3"/>
        <w:ind w:left="707" w:right="320" w:firstLine="0"/>
      </w:pPr>
      <w:r>
        <w:t>Транспорт в городе. Рисунки реальных или фантастическихмашин.</w:t>
      </w:r>
      <w:r>
        <w:rPr>
          <w:spacing w:val="1"/>
        </w:rPr>
        <w:t xml:space="preserve"> </w:t>
      </w:r>
      <w:r>
        <w:t>Изображение</w:t>
      </w:r>
      <w:r>
        <w:rPr>
          <w:spacing w:val="21"/>
        </w:rPr>
        <w:t xml:space="preserve"> </w:t>
      </w:r>
      <w:r>
        <w:t>лица</w:t>
      </w:r>
      <w:r>
        <w:rPr>
          <w:spacing w:val="22"/>
        </w:rPr>
        <w:t xml:space="preserve"> </w:t>
      </w:r>
      <w:r>
        <w:t>человека.</w:t>
      </w:r>
      <w:r>
        <w:rPr>
          <w:spacing w:val="20"/>
        </w:rPr>
        <w:t xml:space="preserve"> </w:t>
      </w:r>
      <w:r>
        <w:t>Строение,</w:t>
      </w:r>
      <w:r>
        <w:rPr>
          <w:spacing w:val="21"/>
        </w:rPr>
        <w:t xml:space="preserve"> </w:t>
      </w:r>
      <w:r>
        <w:t>пропорции,</w:t>
      </w:r>
    </w:p>
    <w:p w:rsidR="006B4007" w:rsidRDefault="002E6965">
      <w:pPr>
        <w:pStyle w:val="a3"/>
        <w:ind w:firstLine="0"/>
      </w:pPr>
      <w:r>
        <w:t>взаиморасположение</w:t>
      </w:r>
      <w:r>
        <w:rPr>
          <w:spacing w:val="3"/>
        </w:rPr>
        <w:t xml:space="preserve"> </w:t>
      </w:r>
      <w:r>
        <w:t>частей</w:t>
      </w:r>
      <w:r>
        <w:rPr>
          <w:spacing w:val="3"/>
        </w:rPr>
        <w:t xml:space="preserve"> </w:t>
      </w:r>
      <w:r>
        <w:t>лица.</w:t>
      </w:r>
    </w:p>
    <w:p w:rsidR="006B4007" w:rsidRDefault="002E6965">
      <w:pPr>
        <w:pStyle w:val="a3"/>
        <w:ind w:right="320"/>
      </w:pPr>
      <w:r>
        <w:rPr>
          <w:w w:val="95"/>
        </w:rPr>
        <w:t>Эскиз маски для маскарада: изображение лица — маски персонажа с ярко</w:t>
      </w:r>
      <w:r>
        <w:rPr>
          <w:spacing w:val="1"/>
          <w:w w:val="95"/>
        </w:rPr>
        <w:t xml:space="preserve"> </w:t>
      </w:r>
      <w:r>
        <w:rPr>
          <w:spacing w:val="-1"/>
        </w:rPr>
        <w:t>выраженным</w:t>
      </w:r>
      <w:r>
        <w:rPr>
          <w:spacing w:val="-10"/>
        </w:rPr>
        <w:t xml:space="preserve"> </w:t>
      </w:r>
      <w:r>
        <w:t>характером.</w:t>
      </w:r>
      <w:r>
        <w:rPr>
          <w:spacing w:val="-10"/>
        </w:rPr>
        <w:t xml:space="preserve"> </w:t>
      </w:r>
      <w:r>
        <w:t>Аппликация</w:t>
      </w:r>
      <w:r>
        <w:rPr>
          <w:spacing w:val="-10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цветной</w:t>
      </w:r>
      <w:r>
        <w:rPr>
          <w:spacing w:val="6"/>
        </w:rPr>
        <w:t xml:space="preserve"> </w:t>
      </w:r>
      <w:r>
        <w:t>бумаги.</w:t>
      </w:r>
    </w:p>
    <w:p w:rsidR="006B4007" w:rsidRDefault="006B4007">
      <w:pPr>
        <w:pStyle w:val="a3"/>
        <w:spacing w:before="4"/>
        <w:ind w:left="0" w:firstLine="0"/>
        <w:jc w:val="left"/>
      </w:pPr>
    </w:p>
    <w:p w:rsidR="006B4007" w:rsidRDefault="002E6965">
      <w:pPr>
        <w:pStyle w:val="Heading4"/>
        <w:spacing w:before="1"/>
      </w:pPr>
      <w:r>
        <w:t>Модуль</w:t>
      </w:r>
      <w:r>
        <w:rPr>
          <w:spacing w:val="-6"/>
        </w:rPr>
        <w:t xml:space="preserve"> </w:t>
      </w:r>
      <w:r>
        <w:t>«Живопись»</w:t>
      </w:r>
    </w:p>
    <w:p w:rsidR="006B4007" w:rsidRDefault="002E6965">
      <w:pPr>
        <w:pStyle w:val="a3"/>
        <w:spacing w:before="53"/>
        <w:ind w:right="317"/>
      </w:pPr>
      <w:r>
        <w:t>Создание сюжетной композиции «В цирке», использование</w:t>
      </w:r>
      <w:r w:rsidR="00874AEC">
        <w:t xml:space="preserve"> </w:t>
      </w:r>
      <w:r>
        <w:t>гуаши или</w:t>
      </w:r>
      <w:r>
        <w:rPr>
          <w:spacing w:val="1"/>
        </w:rPr>
        <w:t xml:space="preserve"> </w:t>
      </w:r>
      <w:r>
        <w:rPr>
          <w:spacing w:val="-1"/>
        </w:rPr>
        <w:t>карандаша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акварели</w:t>
      </w:r>
      <w:r>
        <w:rPr>
          <w:spacing w:val="-6"/>
        </w:rPr>
        <w:t xml:space="preserve"> </w:t>
      </w:r>
      <w:r>
        <w:t>(по</w:t>
      </w:r>
      <w:r>
        <w:rPr>
          <w:spacing w:val="-7"/>
        </w:rPr>
        <w:t xml:space="preserve"> </w:t>
      </w:r>
      <w:r>
        <w:t>памяти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представлению).Художник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театре:</w:t>
      </w:r>
      <w:r>
        <w:rPr>
          <w:spacing w:val="3"/>
        </w:rPr>
        <w:t xml:space="preserve"> </w:t>
      </w:r>
      <w:r>
        <w:t>эскиз</w:t>
      </w:r>
      <w:r>
        <w:rPr>
          <w:spacing w:val="-48"/>
        </w:rPr>
        <w:t xml:space="preserve"> </w:t>
      </w:r>
      <w:r>
        <w:t>занавеса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декораций</w:t>
      </w:r>
      <w:r>
        <w:rPr>
          <w:spacing w:val="1"/>
        </w:rPr>
        <w:t xml:space="preserve"> </w:t>
      </w:r>
      <w:r>
        <w:t>сцены)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спектакля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сказочным</w:t>
      </w:r>
      <w:r>
        <w:rPr>
          <w:spacing w:val="50"/>
        </w:rPr>
        <w:t xml:space="preserve"> </w:t>
      </w:r>
      <w:r>
        <w:t>сюжетом</w:t>
      </w:r>
      <w:r>
        <w:rPr>
          <w:spacing w:val="1"/>
        </w:rPr>
        <w:t xml:space="preserve"> </w:t>
      </w:r>
      <w:r>
        <w:t>(сказка</w:t>
      </w:r>
      <w:r>
        <w:rPr>
          <w:spacing w:val="2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выбору).</w:t>
      </w:r>
    </w:p>
    <w:p w:rsidR="006B4007" w:rsidRDefault="002E6965">
      <w:pPr>
        <w:pStyle w:val="a3"/>
        <w:spacing w:before="9"/>
        <w:ind w:right="315"/>
      </w:pPr>
      <w:r>
        <w:t>Тематическая</w:t>
      </w:r>
      <w:r>
        <w:rPr>
          <w:spacing w:val="1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«Праздник в</w:t>
      </w:r>
      <w:r>
        <w:rPr>
          <w:spacing w:val="1"/>
        </w:rPr>
        <w:t xml:space="preserve"> </w:t>
      </w:r>
      <w:r>
        <w:t>городе».</w:t>
      </w:r>
      <w:r>
        <w:rPr>
          <w:spacing w:val="1"/>
        </w:rPr>
        <w:t xml:space="preserve"> </w:t>
      </w:r>
      <w:r>
        <w:t>Гуашь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цветной</w:t>
      </w:r>
      <w:r>
        <w:rPr>
          <w:spacing w:val="1"/>
        </w:rPr>
        <w:t xml:space="preserve"> </w:t>
      </w:r>
      <w:r>
        <w:t>бумаге,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совмещение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наклейками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51"/>
        </w:rPr>
        <w:t xml:space="preserve"> </w:t>
      </w:r>
      <w:r>
        <w:t>коллажа</w:t>
      </w:r>
      <w:r>
        <w:rPr>
          <w:spacing w:val="5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аппликации.</w:t>
      </w:r>
    </w:p>
    <w:p w:rsidR="006B4007" w:rsidRDefault="006B4007">
      <w:pPr>
        <w:sectPr w:rsidR="006B4007">
          <w:pgSz w:w="7840" w:h="12020"/>
          <w:pgMar w:top="760" w:right="260" w:bottom="760" w:left="440" w:header="0" w:footer="487" w:gutter="0"/>
          <w:cols w:space="720"/>
        </w:sectPr>
      </w:pPr>
    </w:p>
    <w:p w:rsidR="006B4007" w:rsidRDefault="002E6965">
      <w:pPr>
        <w:pStyle w:val="a3"/>
        <w:spacing w:before="73"/>
        <w:ind w:left="707" w:firstLine="0"/>
      </w:pPr>
      <w:r>
        <w:lastRenderedPageBreak/>
        <w:t>Натюрморт</w:t>
      </w:r>
      <w:r>
        <w:rPr>
          <w:spacing w:val="41"/>
        </w:rPr>
        <w:t xml:space="preserve"> </w:t>
      </w:r>
      <w:r>
        <w:t>из</w:t>
      </w:r>
      <w:r>
        <w:rPr>
          <w:spacing w:val="42"/>
        </w:rPr>
        <w:t xml:space="preserve"> </w:t>
      </w:r>
      <w:r>
        <w:t>простых</w:t>
      </w:r>
      <w:r>
        <w:rPr>
          <w:spacing w:val="41"/>
        </w:rPr>
        <w:t xml:space="preserve"> </w:t>
      </w:r>
      <w:r>
        <w:t>предметов</w:t>
      </w:r>
      <w:r>
        <w:rPr>
          <w:spacing w:val="42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натуры</w:t>
      </w:r>
      <w:r>
        <w:rPr>
          <w:spacing w:val="41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представлению.</w:t>
      </w:r>
    </w:p>
    <w:p w:rsidR="006B4007" w:rsidRDefault="002E6965">
      <w:pPr>
        <w:pStyle w:val="a3"/>
        <w:ind w:right="317" w:firstLine="0"/>
      </w:pPr>
      <w:r>
        <w:t>«Натюрморт-автопортрет»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ученика.</w:t>
      </w:r>
    </w:p>
    <w:p w:rsidR="006B4007" w:rsidRDefault="002E6965">
      <w:pPr>
        <w:pStyle w:val="a3"/>
        <w:spacing w:before="2"/>
        <w:ind w:right="315"/>
      </w:pPr>
      <w:r>
        <w:t>Пейзаж в живописи. Передача в пейзаже состояний в природе. Выбор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погоды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ландшафта</w:t>
      </w:r>
      <w:r>
        <w:rPr>
          <w:spacing w:val="1"/>
        </w:rPr>
        <w:t xml:space="preserve"> </w:t>
      </w:r>
      <w:r>
        <w:t>(лес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поле,</w:t>
      </w:r>
      <w:r>
        <w:rPr>
          <w:spacing w:val="1"/>
        </w:rPr>
        <w:t xml:space="preserve"> </w:t>
      </w:r>
      <w:r>
        <w:t>река или</w:t>
      </w:r>
      <w:r>
        <w:rPr>
          <w:spacing w:val="1"/>
        </w:rPr>
        <w:t xml:space="preserve"> </w:t>
      </w:r>
      <w:r>
        <w:t>озеро);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состояние</w:t>
      </w:r>
      <w:r>
        <w:rPr>
          <w:spacing w:val="5"/>
        </w:rPr>
        <w:t xml:space="preserve"> </w:t>
      </w:r>
      <w:r>
        <w:t>неба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изображении.</w:t>
      </w:r>
    </w:p>
    <w:p w:rsidR="006B4007" w:rsidRDefault="002E6965">
      <w:pPr>
        <w:pStyle w:val="a3"/>
        <w:ind w:right="318"/>
      </w:pPr>
      <w:r>
        <w:t>Портрет человека по памяти и представлению с опорой на</w:t>
      </w:r>
      <w:r>
        <w:rPr>
          <w:spacing w:val="1"/>
        </w:rPr>
        <w:t xml:space="preserve"> </w:t>
      </w:r>
      <w:r>
        <w:t>натуру.</w:t>
      </w:r>
      <w:r>
        <w:rPr>
          <w:spacing w:val="1"/>
        </w:rPr>
        <w:t xml:space="preserve"> </w:t>
      </w:r>
      <w:r>
        <w:t>Выражение в портрете (автопортрете) характера человека, особенностей его</w:t>
      </w:r>
      <w:r>
        <w:rPr>
          <w:spacing w:val="1"/>
        </w:rPr>
        <w:t xml:space="preserve"> </w:t>
      </w:r>
      <w:r>
        <w:rPr>
          <w:spacing w:val="-1"/>
        </w:rPr>
        <w:t xml:space="preserve">личности </w:t>
      </w:r>
      <w:r>
        <w:t>с использованием выразительных возможностей композиционного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плоскости листа,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пропорций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мимики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характера цветового решения, сильного или мягкого контраста, включения в</w:t>
      </w:r>
      <w:r>
        <w:rPr>
          <w:spacing w:val="1"/>
        </w:rPr>
        <w:t xml:space="preserve"> </w:t>
      </w:r>
      <w:r>
        <w:t>композицию</w:t>
      </w:r>
      <w:r>
        <w:rPr>
          <w:spacing w:val="7"/>
        </w:rPr>
        <w:t xml:space="preserve"> </w:t>
      </w:r>
      <w:r>
        <w:t>дополнительных</w:t>
      </w:r>
      <w:r>
        <w:rPr>
          <w:spacing w:val="8"/>
        </w:rPr>
        <w:t xml:space="preserve"> </w:t>
      </w:r>
      <w:r>
        <w:t>предметов.</w:t>
      </w:r>
    </w:p>
    <w:p w:rsidR="006B4007" w:rsidRDefault="006B4007">
      <w:pPr>
        <w:pStyle w:val="a3"/>
        <w:spacing w:before="5"/>
        <w:ind w:left="0" w:firstLine="0"/>
        <w:jc w:val="left"/>
      </w:pPr>
    </w:p>
    <w:p w:rsidR="006B4007" w:rsidRDefault="002E6965">
      <w:pPr>
        <w:pStyle w:val="Heading4"/>
      </w:pPr>
      <w:r>
        <w:t>Модуль</w:t>
      </w:r>
      <w:r>
        <w:rPr>
          <w:spacing w:val="-4"/>
        </w:rPr>
        <w:t xml:space="preserve"> </w:t>
      </w:r>
      <w:r>
        <w:t>«Скульптура»</w:t>
      </w:r>
    </w:p>
    <w:p w:rsidR="006B4007" w:rsidRDefault="002E6965">
      <w:pPr>
        <w:pStyle w:val="a3"/>
        <w:spacing w:before="53"/>
        <w:ind w:right="315"/>
      </w:pPr>
      <w:r>
        <w:t>Создание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подручного</w:t>
      </w:r>
      <w:r>
        <w:rPr>
          <w:spacing w:val="1"/>
        </w:rPr>
        <w:t xml:space="preserve"> </w:t>
      </w:r>
      <w:r>
        <w:t>нехудожественного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-47"/>
        </w:rPr>
        <w:t xml:space="preserve"> </w:t>
      </w:r>
      <w:r>
        <w:rPr>
          <w:w w:val="95"/>
        </w:rPr>
        <w:t>придание ей одушевлённого образа (добавления деталей лепных или из бумаги,</w:t>
      </w:r>
      <w:r>
        <w:rPr>
          <w:spacing w:val="1"/>
          <w:w w:val="95"/>
        </w:rPr>
        <w:t xml:space="preserve"> </w:t>
      </w:r>
      <w:r>
        <w:t>ниток</w:t>
      </w:r>
      <w:r>
        <w:rPr>
          <w:spacing w:val="9"/>
        </w:rPr>
        <w:t xml:space="preserve"> </w:t>
      </w:r>
      <w:r>
        <w:t>или</w:t>
      </w:r>
      <w:r>
        <w:rPr>
          <w:spacing w:val="11"/>
        </w:rPr>
        <w:t xml:space="preserve"> </w:t>
      </w:r>
      <w:r>
        <w:t>других</w:t>
      </w:r>
      <w:r>
        <w:rPr>
          <w:spacing w:val="9"/>
        </w:rPr>
        <w:t xml:space="preserve"> </w:t>
      </w:r>
      <w:r>
        <w:t>материалов).</w:t>
      </w:r>
    </w:p>
    <w:p w:rsidR="006B4007" w:rsidRDefault="002E6965">
      <w:pPr>
        <w:pStyle w:val="a3"/>
        <w:ind w:right="318"/>
      </w:pPr>
      <w:r>
        <w:t>Лепка сказочного персонажа на основе сюжета известной сказки или</w:t>
      </w:r>
      <w:r>
        <w:rPr>
          <w:spacing w:val="1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персонажа</w:t>
      </w:r>
      <w:r>
        <w:rPr>
          <w:spacing w:val="-2"/>
        </w:rPr>
        <w:t xml:space="preserve"> </w:t>
      </w:r>
      <w:r>
        <w:t>путём</w:t>
      </w:r>
      <w:r>
        <w:rPr>
          <w:spacing w:val="-1"/>
        </w:rPr>
        <w:t xml:space="preserve"> </w:t>
      </w:r>
      <w:r>
        <w:t>бумаго</w:t>
      </w:r>
      <w:r w:rsidR="00874AEC">
        <w:t xml:space="preserve"> </w:t>
      </w:r>
      <w:r>
        <w:t>пластики.</w:t>
      </w:r>
    </w:p>
    <w:p w:rsidR="006B4007" w:rsidRDefault="002E6965">
      <w:pPr>
        <w:pStyle w:val="a3"/>
        <w:ind w:right="317"/>
      </w:pPr>
      <w:r>
        <w:t>Освоение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скульптуры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назначению)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скульптуры</w:t>
      </w:r>
      <w:r>
        <w:rPr>
          <w:spacing w:val="8"/>
        </w:rPr>
        <w:t xml:space="preserve"> </w:t>
      </w:r>
      <w:r>
        <w:t>(по</w:t>
      </w:r>
      <w:r>
        <w:rPr>
          <w:spacing w:val="9"/>
        </w:rPr>
        <w:t xml:space="preserve"> </w:t>
      </w:r>
      <w:r>
        <w:t>сюжету</w:t>
      </w:r>
      <w:r>
        <w:rPr>
          <w:spacing w:val="9"/>
        </w:rPr>
        <w:t xml:space="preserve"> </w:t>
      </w:r>
      <w:r>
        <w:t>изображения).</w:t>
      </w:r>
    </w:p>
    <w:p w:rsidR="006B4007" w:rsidRDefault="002E6965">
      <w:pPr>
        <w:pStyle w:val="a3"/>
        <w:ind w:right="318"/>
      </w:pPr>
      <w:r>
        <w:t>Лепка эскиза парковой скульптуры. Выражение пластики движения в</w:t>
      </w:r>
      <w:r>
        <w:rPr>
          <w:spacing w:val="1"/>
        </w:rPr>
        <w:t xml:space="preserve"> </w:t>
      </w:r>
      <w:r>
        <w:t>скульптуре.</w:t>
      </w:r>
      <w:r>
        <w:rPr>
          <w:spacing w:val="8"/>
        </w:rPr>
        <w:t xml:space="preserve"> </w:t>
      </w:r>
      <w:r>
        <w:t>Работа</w:t>
      </w:r>
      <w:r>
        <w:rPr>
          <w:spacing w:val="11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пластилином</w:t>
      </w:r>
      <w:r>
        <w:rPr>
          <w:spacing w:val="9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глиной.</w:t>
      </w:r>
    </w:p>
    <w:p w:rsidR="006B4007" w:rsidRDefault="006B4007">
      <w:pPr>
        <w:pStyle w:val="a3"/>
        <w:spacing w:before="2"/>
        <w:ind w:left="0" w:firstLine="0"/>
        <w:jc w:val="left"/>
      </w:pPr>
    </w:p>
    <w:p w:rsidR="006B4007" w:rsidRDefault="002E6965">
      <w:pPr>
        <w:pStyle w:val="Heading4"/>
      </w:pPr>
      <w:r>
        <w:t>Модуль</w:t>
      </w:r>
      <w:r>
        <w:rPr>
          <w:spacing w:val="-7"/>
        </w:rPr>
        <w:t xml:space="preserve"> </w:t>
      </w:r>
      <w:r>
        <w:t>«Декоративно-прикладное</w:t>
      </w:r>
      <w:r>
        <w:rPr>
          <w:spacing w:val="-5"/>
        </w:rPr>
        <w:t xml:space="preserve"> </w:t>
      </w:r>
      <w:r>
        <w:t>искусство»</w:t>
      </w:r>
    </w:p>
    <w:p w:rsidR="006B4007" w:rsidRDefault="002E6965">
      <w:pPr>
        <w:pStyle w:val="a3"/>
        <w:spacing w:before="46"/>
        <w:ind w:right="316"/>
      </w:pPr>
      <w:r>
        <w:t>Приёмы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эскизов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посуды из дерева и глины в традициях народных художественных промыслов</w:t>
      </w:r>
      <w:r>
        <w:rPr>
          <w:spacing w:val="-47"/>
        </w:rPr>
        <w:t xml:space="preserve"> </w:t>
      </w:r>
      <w:r>
        <w:t>Хохломы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Гжели</w:t>
      </w:r>
      <w:r>
        <w:rPr>
          <w:spacing w:val="-3"/>
        </w:rPr>
        <w:t xml:space="preserve"> </w:t>
      </w:r>
      <w:r>
        <w:t>(или</w:t>
      </w:r>
      <w:r>
        <w:rPr>
          <w:spacing w:val="-2"/>
        </w:rPr>
        <w:t xml:space="preserve"> </w:t>
      </w:r>
      <w:r>
        <w:t>в традициях</w:t>
      </w:r>
      <w:r>
        <w:rPr>
          <w:spacing w:val="3"/>
        </w:rPr>
        <w:t xml:space="preserve"> </w:t>
      </w:r>
      <w:r>
        <w:t>других</w:t>
      </w:r>
      <w:r>
        <w:rPr>
          <w:spacing w:val="4"/>
        </w:rPr>
        <w:t xml:space="preserve"> </w:t>
      </w:r>
      <w:r>
        <w:t>промыслов</w:t>
      </w:r>
      <w:r>
        <w:rPr>
          <w:spacing w:val="9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выбору</w:t>
      </w:r>
      <w:r>
        <w:rPr>
          <w:spacing w:val="4"/>
        </w:rPr>
        <w:t xml:space="preserve"> </w:t>
      </w:r>
      <w:r>
        <w:t>учителя).</w:t>
      </w:r>
    </w:p>
    <w:p w:rsidR="006B4007" w:rsidRDefault="002E6965">
      <w:pPr>
        <w:pStyle w:val="a3"/>
        <w:ind w:right="320"/>
      </w:pPr>
      <w:r>
        <w:t>Эскизы орнаментов для росписи тканей. Раппорт. Трафарет</w:t>
      </w:r>
      <w:r w:rsidR="00874AEC">
        <w:t xml:space="preserve"> </w:t>
      </w:r>
      <w:r>
        <w:t>и создание</w:t>
      </w:r>
      <w:r>
        <w:rPr>
          <w:spacing w:val="1"/>
        </w:rPr>
        <w:t xml:space="preserve"> </w:t>
      </w:r>
      <w:r>
        <w:t>орнамента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помощи печаток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штампов.</w:t>
      </w:r>
    </w:p>
    <w:p w:rsidR="006B4007" w:rsidRDefault="002E6965">
      <w:pPr>
        <w:pStyle w:val="a3"/>
        <w:ind w:right="316"/>
      </w:pPr>
      <w:r>
        <w:t>Эскизы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платка:</w:t>
      </w:r>
      <w:r>
        <w:rPr>
          <w:spacing w:val="1"/>
        </w:rPr>
        <w:t xml:space="preserve"> </w:t>
      </w:r>
      <w:r>
        <w:t>симметрия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асимметрия</w:t>
      </w:r>
      <w:r>
        <w:rPr>
          <w:spacing w:val="-47"/>
        </w:rPr>
        <w:t xml:space="preserve"> </w:t>
      </w:r>
      <w:r>
        <w:t>построения композиции, статика и динамика узора, ритмические чередования</w:t>
      </w:r>
      <w:r>
        <w:rPr>
          <w:spacing w:val="-47"/>
        </w:rPr>
        <w:t xml:space="preserve"> </w:t>
      </w:r>
      <w:r>
        <w:rPr>
          <w:spacing w:val="-1"/>
        </w:rPr>
        <w:t>мотивов,</w:t>
      </w:r>
      <w:r>
        <w:rPr>
          <w:spacing w:val="-12"/>
        </w:rPr>
        <w:t xml:space="preserve"> </w:t>
      </w:r>
      <w:r>
        <w:rPr>
          <w:spacing w:val="-1"/>
        </w:rPr>
        <w:t>наличие</w:t>
      </w:r>
      <w:r>
        <w:rPr>
          <w:spacing w:val="-11"/>
        </w:rPr>
        <w:t xml:space="preserve"> </w:t>
      </w:r>
      <w:r>
        <w:rPr>
          <w:spacing w:val="-1"/>
        </w:rPr>
        <w:t>композиционного</w:t>
      </w:r>
      <w:r>
        <w:rPr>
          <w:spacing w:val="-7"/>
        </w:rPr>
        <w:t xml:space="preserve"> </w:t>
      </w:r>
      <w:r>
        <w:rPr>
          <w:spacing w:val="-1"/>
        </w:rPr>
        <w:t>центра,</w:t>
      </w:r>
      <w:r>
        <w:rPr>
          <w:spacing w:val="-10"/>
        </w:rPr>
        <w:t xml:space="preserve"> </w:t>
      </w:r>
      <w:r>
        <w:t>роспись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канве.</w:t>
      </w:r>
      <w:r>
        <w:rPr>
          <w:spacing w:val="-10"/>
        </w:rPr>
        <w:t xml:space="preserve"> </w:t>
      </w:r>
      <w:r>
        <w:t>Рассматривание</w:t>
      </w:r>
      <w:r>
        <w:rPr>
          <w:spacing w:val="-47"/>
        </w:rPr>
        <w:t xml:space="preserve"> </w:t>
      </w:r>
      <w:r>
        <w:t>павловопосадских</w:t>
      </w:r>
      <w:r w:rsidR="00874AEC">
        <w:t xml:space="preserve"> </w:t>
      </w:r>
      <w:r>
        <w:t>платков.</w:t>
      </w:r>
    </w:p>
    <w:p w:rsidR="006B4007" w:rsidRDefault="002E6965">
      <w:pPr>
        <w:pStyle w:val="a3"/>
        <w:ind w:right="320"/>
      </w:pPr>
      <w:r>
        <w:t>Проектирование (эскизы) декоративных украшений в городе: ажурные</w:t>
      </w:r>
      <w:r>
        <w:rPr>
          <w:spacing w:val="-47"/>
        </w:rPr>
        <w:t xml:space="preserve"> </w:t>
      </w:r>
      <w:r>
        <w:t>ограды,</w:t>
      </w:r>
      <w:r>
        <w:rPr>
          <w:spacing w:val="-2"/>
        </w:rPr>
        <w:t xml:space="preserve"> </w:t>
      </w:r>
      <w:r>
        <w:t>украшения</w:t>
      </w:r>
      <w:r>
        <w:rPr>
          <w:spacing w:val="-3"/>
        </w:rPr>
        <w:t xml:space="preserve"> </w:t>
      </w:r>
      <w:r>
        <w:t>фонарей,</w:t>
      </w:r>
      <w:r>
        <w:rPr>
          <w:spacing w:val="-2"/>
        </w:rPr>
        <w:t xml:space="preserve"> </w:t>
      </w:r>
      <w:r>
        <w:t>скамеек,</w:t>
      </w:r>
      <w:r>
        <w:rPr>
          <w:spacing w:val="-3"/>
        </w:rPr>
        <w:t xml:space="preserve"> </w:t>
      </w:r>
      <w:r>
        <w:t>киосков,</w:t>
      </w:r>
      <w:r>
        <w:rPr>
          <w:spacing w:val="5"/>
        </w:rPr>
        <w:t xml:space="preserve"> </w:t>
      </w:r>
      <w:r>
        <w:t>подставок</w:t>
      </w:r>
      <w:r>
        <w:rPr>
          <w:spacing w:val="4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цветов</w:t>
      </w:r>
      <w:r>
        <w:rPr>
          <w:spacing w:val="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др.</w:t>
      </w:r>
    </w:p>
    <w:p w:rsidR="006B4007" w:rsidRDefault="006B4007">
      <w:pPr>
        <w:pStyle w:val="a3"/>
        <w:spacing w:before="6"/>
        <w:ind w:left="0" w:firstLine="0"/>
        <w:jc w:val="left"/>
      </w:pPr>
    </w:p>
    <w:p w:rsidR="006B4007" w:rsidRDefault="002E6965">
      <w:pPr>
        <w:pStyle w:val="Heading4"/>
      </w:pPr>
      <w:r>
        <w:t>Модуль</w:t>
      </w:r>
      <w:r>
        <w:rPr>
          <w:spacing w:val="-5"/>
        </w:rPr>
        <w:t xml:space="preserve"> </w:t>
      </w:r>
      <w:r>
        <w:t>«Архитектура»</w:t>
      </w:r>
    </w:p>
    <w:p w:rsidR="006B4007" w:rsidRDefault="002E6965">
      <w:pPr>
        <w:pStyle w:val="a3"/>
        <w:spacing w:before="46"/>
        <w:ind w:right="316"/>
      </w:pPr>
      <w:r>
        <w:t>Зарисовки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-47"/>
        </w:rPr>
        <w:t xml:space="preserve"> </w:t>
      </w:r>
      <w:r>
        <w:t>достопримечательностей</w:t>
      </w:r>
      <w:r>
        <w:rPr>
          <w:spacing w:val="-10"/>
        </w:rPr>
        <w:t xml:space="preserve"> </w:t>
      </w:r>
      <w:r>
        <w:t>города</w:t>
      </w:r>
      <w:r>
        <w:rPr>
          <w:spacing w:val="-9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села.</w:t>
      </w:r>
      <w:r>
        <w:rPr>
          <w:spacing w:val="-8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наблюдению</w:t>
      </w:r>
      <w:r w:rsidR="00874AEC"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памяти,</w:t>
      </w:r>
      <w:r>
        <w:rPr>
          <w:spacing w:val="-4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использования</w:t>
      </w:r>
      <w:r>
        <w:rPr>
          <w:spacing w:val="-7"/>
        </w:rPr>
        <w:t xml:space="preserve"> </w:t>
      </w:r>
      <w:r>
        <w:t>фотографий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образных</w:t>
      </w:r>
      <w:r>
        <w:rPr>
          <w:spacing w:val="-1"/>
        </w:rPr>
        <w:t xml:space="preserve"> </w:t>
      </w:r>
      <w:r>
        <w:t>представлений.</w:t>
      </w:r>
    </w:p>
    <w:p w:rsidR="006B4007" w:rsidRDefault="002E6965">
      <w:pPr>
        <w:pStyle w:val="a3"/>
        <w:ind w:right="315"/>
      </w:pPr>
      <w:r>
        <w:t>Проектирование</w:t>
      </w:r>
      <w:r>
        <w:rPr>
          <w:spacing w:val="1"/>
        </w:rPr>
        <w:t xml:space="preserve"> </w:t>
      </w:r>
      <w:r>
        <w:t>садово-паркового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rPr>
          <w:spacing w:val="-1"/>
        </w:rPr>
        <w:t>(аппликация,</w:t>
      </w:r>
      <w:r>
        <w:rPr>
          <w:spacing w:val="28"/>
        </w:rPr>
        <w:t xml:space="preserve"> </w:t>
      </w:r>
      <w:r>
        <w:rPr>
          <w:spacing w:val="-1"/>
        </w:rPr>
        <w:t>коллаж)</w:t>
      </w:r>
      <w:r>
        <w:rPr>
          <w:spacing w:val="26"/>
        </w:rPr>
        <w:t xml:space="preserve"> </w:t>
      </w:r>
      <w:r>
        <w:rPr>
          <w:spacing w:val="-1"/>
        </w:rPr>
        <w:t>или</w:t>
      </w:r>
      <w:r>
        <w:rPr>
          <w:spacing w:val="23"/>
        </w:rPr>
        <w:t xml:space="preserve"> </w:t>
      </w:r>
      <w:r>
        <w:rPr>
          <w:spacing w:val="-1"/>
        </w:rPr>
        <w:t>в</w:t>
      </w:r>
      <w:r>
        <w:rPr>
          <w:spacing w:val="26"/>
        </w:rPr>
        <w:t xml:space="preserve"> </w:t>
      </w:r>
      <w:r>
        <w:rPr>
          <w:spacing w:val="-1"/>
        </w:rPr>
        <w:t>виде</w:t>
      </w:r>
      <w:r>
        <w:rPr>
          <w:spacing w:val="24"/>
        </w:rPr>
        <w:t xml:space="preserve"> </w:t>
      </w:r>
      <w:r>
        <w:rPr>
          <w:spacing w:val="-1"/>
        </w:rPr>
        <w:t>макета</w:t>
      </w:r>
      <w:r>
        <w:rPr>
          <w:spacing w:val="25"/>
        </w:rPr>
        <w:t xml:space="preserve"> </w:t>
      </w:r>
      <w:r>
        <w:rPr>
          <w:spacing w:val="-1"/>
        </w:rPr>
        <w:t>с</w:t>
      </w:r>
      <w:r>
        <w:rPr>
          <w:spacing w:val="27"/>
        </w:rPr>
        <w:t xml:space="preserve"> </w:t>
      </w:r>
      <w:r>
        <w:t>использованием</w:t>
      </w:r>
      <w:r>
        <w:rPr>
          <w:spacing w:val="-14"/>
        </w:rPr>
        <w:t xml:space="preserve"> </w:t>
      </w:r>
      <w:r>
        <w:t>бумаги,</w:t>
      </w:r>
      <w:r>
        <w:rPr>
          <w:spacing w:val="29"/>
        </w:rPr>
        <w:t xml:space="preserve"> </w:t>
      </w:r>
      <w:r>
        <w:t>картона,</w:t>
      </w:r>
    </w:p>
    <w:p w:rsidR="006B4007" w:rsidRDefault="006B4007">
      <w:pPr>
        <w:sectPr w:rsidR="006B4007">
          <w:pgSz w:w="7840" w:h="12020"/>
          <w:pgMar w:top="520" w:right="260" w:bottom="760" w:left="440" w:header="0" w:footer="487" w:gutter="0"/>
          <w:cols w:space="720"/>
        </w:sectPr>
      </w:pPr>
    </w:p>
    <w:p w:rsidR="006B4007" w:rsidRDefault="002E6965">
      <w:pPr>
        <w:pStyle w:val="a3"/>
        <w:spacing w:before="73"/>
        <w:ind w:right="317" w:firstLine="0"/>
      </w:pPr>
      <w:r>
        <w:lastRenderedPageBreak/>
        <w:t>пенопласта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подручных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Графический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(индивидуально) или тематическое панно «Образ моего города» (села) в виде</w:t>
      </w:r>
      <w:r>
        <w:rPr>
          <w:spacing w:val="-47"/>
        </w:rPr>
        <w:t xml:space="preserve"> </w:t>
      </w:r>
      <w:r>
        <w:rPr>
          <w:w w:val="95"/>
        </w:rPr>
        <w:t>коллективной работы</w:t>
      </w:r>
      <w:r w:rsidR="00874AEC">
        <w:rPr>
          <w:w w:val="95"/>
        </w:rPr>
        <w:t xml:space="preserve"> </w:t>
      </w:r>
      <w:r>
        <w:rPr>
          <w:w w:val="95"/>
        </w:rPr>
        <w:t>(композиционная</w:t>
      </w:r>
      <w:r>
        <w:rPr>
          <w:spacing w:val="1"/>
          <w:w w:val="95"/>
        </w:rPr>
        <w:t xml:space="preserve"> </w:t>
      </w:r>
      <w:r>
        <w:rPr>
          <w:w w:val="95"/>
        </w:rPr>
        <w:t>склейка-аппликация</w:t>
      </w:r>
      <w:r>
        <w:rPr>
          <w:spacing w:val="1"/>
          <w:w w:val="95"/>
        </w:rPr>
        <w:t xml:space="preserve"> </w:t>
      </w:r>
      <w:r>
        <w:rPr>
          <w:w w:val="95"/>
        </w:rPr>
        <w:t>рисунков</w:t>
      </w:r>
      <w:r>
        <w:rPr>
          <w:spacing w:val="1"/>
          <w:w w:val="95"/>
        </w:rPr>
        <w:t xml:space="preserve"> </w:t>
      </w:r>
      <w:r>
        <w:rPr>
          <w:w w:val="95"/>
        </w:rPr>
        <w:t>зданий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других</w:t>
      </w:r>
      <w:r>
        <w:rPr>
          <w:spacing w:val="37"/>
          <w:w w:val="95"/>
        </w:rPr>
        <w:t xml:space="preserve"> </w:t>
      </w:r>
      <w:r>
        <w:rPr>
          <w:w w:val="95"/>
        </w:rPr>
        <w:t>элементов</w:t>
      </w:r>
      <w:r>
        <w:rPr>
          <w:spacing w:val="36"/>
          <w:w w:val="95"/>
        </w:rPr>
        <w:t xml:space="preserve"> </w:t>
      </w:r>
      <w:r>
        <w:rPr>
          <w:w w:val="95"/>
        </w:rPr>
        <w:t>городского</w:t>
      </w:r>
      <w:r>
        <w:rPr>
          <w:spacing w:val="39"/>
          <w:w w:val="95"/>
        </w:rPr>
        <w:t xml:space="preserve"> </w:t>
      </w:r>
      <w:r>
        <w:rPr>
          <w:w w:val="95"/>
        </w:rPr>
        <w:t>пространства,</w:t>
      </w:r>
      <w:r>
        <w:rPr>
          <w:spacing w:val="36"/>
          <w:w w:val="95"/>
        </w:rPr>
        <w:t xml:space="preserve"> </w:t>
      </w:r>
      <w:r>
        <w:rPr>
          <w:w w:val="95"/>
        </w:rPr>
        <w:t>выполненных</w:t>
      </w:r>
      <w:r>
        <w:rPr>
          <w:spacing w:val="42"/>
          <w:w w:val="95"/>
        </w:rPr>
        <w:t xml:space="preserve"> </w:t>
      </w:r>
      <w:r>
        <w:rPr>
          <w:w w:val="95"/>
        </w:rPr>
        <w:t>индивидуально).</w:t>
      </w:r>
    </w:p>
    <w:p w:rsidR="006B4007" w:rsidRDefault="006B4007">
      <w:pPr>
        <w:pStyle w:val="a3"/>
        <w:spacing w:before="5"/>
        <w:ind w:left="0" w:firstLine="0"/>
        <w:jc w:val="left"/>
      </w:pPr>
    </w:p>
    <w:p w:rsidR="006B4007" w:rsidRDefault="002E6965">
      <w:pPr>
        <w:pStyle w:val="Heading4"/>
      </w:pPr>
      <w:r>
        <w:t>Модуль</w:t>
      </w:r>
      <w:r>
        <w:rPr>
          <w:spacing w:val="-7"/>
        </w:rPr>
        <w:t xml:space="preserve"> </w:t>
      </w:r>
      <w:r>
        <w:t>«Восприятие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искусства»</w:t>
      </w:r>
    </w:p>
    <w:p w:rsidR="006B4007" w:rsidRDefault="002E6965">
      <w:pPr>
        <w:pStyle w:val="a3"/>
        <w:spacing w:before="46"/>
        <w:ind w:right="318"/>
      </w:pPr>
      <w:r>
        <w:rPr>
          <w:w w:val="95"/>
        </w:rPr>
        <w:t>Иллюстрации</w:t>
      </w:r>
      <w:r>
        <w:rPr>
          <w:spacing w:val="20"/>
          <w:w w:val="95"/>
        </w:rPr>
        <w:t xml:space="preserve"> </w:t>
      </w:r>
      <w:r>
        <w:rPr>
          <w:w w:val="95"/>
        </w:rPr>
        <w:t>в</w:t>
      </w:r>
      <w:r>
        <w:rPr>
          <w:spacing w:val="23"/>
          <w:w w:val="95"/>
        </w:rPr>
        <w:t xml:space="preserve"> </w:t>
      </w:r>
      <w:r>
        <w:rPr>
          <w:w w:val="95"/>
        </w:rPr>
        <w:t>детских</w:t>
      </w:r>
      <w:r>
        <w:rPr>
          <w:spacing w:val="21"/>
          <w:w w:val="95"/>
        </w:rPr>
        <w:t xml:space="preserve"> </w:t>
      </w:r>
      <w:r>
        <w:rPr>
          <w:w w:val="95"/>
        </w:rPr>
        <w:t>книгах</w:t>
      </w:r>
      <w:r>
        <w:rPr>
          <w:spacing w:val="21"/>
          <w:w w:val="95"/>
        </w:rPr>
        <w:t xml:space="preserve"> </w:t>
      </w:r>
      <w:r>
        <w:rPr>
          <w:w w:val="95"/>
        </w:rPr>
        <w:t>и</w:t>
      </w:r>
      <w:r>
        <w:rPr>
          <w:spacing w:val="21"/>
          <w:w w:val="95"/>
        </w:rPr>
        <w:t xml:space="preserve"> </w:t>
      </w:r>
      <w:r>
        <w:rPr>
          <w:w w:val="95"/>
        </w:rPr>
        <w:t>дизайн</w:t>
      </w:r>
      <w:r>
        <w:rPr>
          <w:spacing w:val="21"/>
          <w:w w:val="95"/>
        </w:rPr>
        <w:t xml:space="preserve"> </w:t>
      </w:r>
      <w:r>
        <w:rPr>
          <w:w w:val="95"/>
        </w:rPr>
        <w:t>детской</w:t>
      </w:r>
      <w:r>
        <w:rPr>
          <w:spacing w:val="19"/>
          <w:w w:val="95"/>
        </w:rPr>
        <w:t xml:space="preserve"> </w:t>
      </w:r>
      <w:r>
        <w:rPr>
          <w:w w:val="95"/>
        </w:rPr>
        <w:t>книги.</w:t>
      </w:r>
      <w:r>
        <w:rPr>
          <w:spacing w:val="19"/>
          <w:w w:val="95"/>
        </w:rPr>
        <w:t xml:space="preserve"> </w:t>
      </w:r>
      <w:r>
        <w:rPr>
          <w:w w:val="95"/>
        </w:rPr>
        <w:t>Рассматривание</w:t>
      </w:r>
      <w:r>
        <w:rPr>
          <w:spacing w:val="-46"/>
          <w:w w:val="95"/>
        </w:rPr>
        <w:t xml:space="preserve"> </w:t>
      </w:r>
      <w:r>
        <w:t>и обсуждение иллюстраций известных российских иллюстраторов детских</w:t>
      </w:r>
      <w:r>
        <w:rPr>
          <w:spacing w:val="1"/>
        </w:rPr>
        <w:t xml:space="preserve"> </w:t>
      </w:r>
      <w:r>
        <w:t>книг.</w:t>
      </w:r>
    </w:p>
    <w:p w:rsidR="006B4007" w:rsidRDefault="002E6965">
      <w:pPr>
        <w:pStyle w:val="a3"/>
        <w:spacing w:before="1"/>
        <w:ind w:right="317"/>
      </w:pPr>
      <w:r>
        <w:t>Восприятие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архитектура,</w:t>
      </w:r>
      <w:r>
        <w:rPr>
          <w:spacing w:val="1"/>
        </w:rPr>
        <w:t xml:space="preserve"> </w:t>
      </w:r>
      <w:r>
        <w:t>улицы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села.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архитектурные</w:t>
      </w:r>
      <w:r>
        <w:rPr>
          <w:spacing w:val="1"/>
        </w:rPr>
        <w:t xml:space="preserve"> </w:t>
      </w:r>
      <w:r>
        <w:t>достопримечательности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 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мире.</w:t>
      </w:r>
    </w:p>
    <w:p w:rsidR="006B4007" w:rsidRDefault="002E6965">
      <w:pPr>
        <w:pStyle w:val="a3"/>
        <w:ind w:right="314"/>
      </w:pPr>
      <w:r>
        <w:rPr>
          <w:w w:val="95"/>
        </w:rPr>
        <w:t>Виртуальное</w:t>
      </w:r>
      <w:r>
        <w:rPr>
          <w:spacing w:val="1"/>
          <w:w w:val="95"/>
        </w:rPr>
        <w:t xml:space="preserve"> </w:t>
      </w:r>
      <w:r>
        <w:rPr>
          <w:w w:val="95"/>
        </w:rPr>
        <w:t>путешествие:</w:t>
      </w:r>
      <w:r>
        <w:rPr>
          <w:spacing w:val="1"/>
          <w:w w:val="95"/>
        </w:rPr>
        <w:t xml:space="preserve"> </w:t>
      </w:r>
      <w:r>
        <w:rPr>
          <w:w w:val="95"/>
        </w:rPr>
        <w:t>памятники</w:t>
      </w:r>
      <w:r>
        <w:rPr>
          <w:spacing w:val="1"/>
          <w:w w:val="95"/>
        </w:rPr>
        <w:t xml:space="preserve"> </w:t>
      </w:r>
      <w:r>
        <w:rPr>
          <w:w w:val="95"/>
        </w:rPr>
        <w:t>архитектуры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Москве и Санкт-</w:t>
      </w:r>
      <w:r>
        <w:rPr>
          <w:spacing w:val="1"/>
          <w:w w:val="95"/>
        </w:rPr>
        <w:t xml:space="preserve"> </w:t>
      </w:r>
      <w:r>
        <w:t>Петербурге</w:t>
      </w:r>
      <w:r>
        <w:rPr>
          <w:spacing w:val="-2"/>
        </w:rPr>
        <w:t xml:space="preserve"> </w:t>
      </w:r>
      <w:r>
        <w:t>(обзор</w:t>
      </w:r>
      <w:r>
        <w:rPr>
          <w:spacing w:val="-3"/>
        </w:rPr>
        <w:t xml:space="preserve"> </w:t>
      </w:r>
      <w:r>
        <w:t>памятников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</w:t>
      </w:r>
      <w:r>
        <w:rPr>
          <w:spacing w:val="-6"/>
        </w:rPr>
        <w:t xml:space="preserve"> </w:t>
      </w:r>
      <w:r>
        <w:t>учителя).</w:t>
      </w:r>
    </w:p>
    <w:p w:rsidR="006B4007" w:rsidRDefault="002E6965">
      <w:pPr>
        <w:pStyle w:val="a3"/>
        <w:spacing w:before="1"/>
        <w:ind w:right="318"/>
      </w:pPr>
      <w:r>
        <w:t>Художественные музеи. Виртуальные путешествия в художественные</w:t>
      </w:r>
      <w:r>
        <w:rPr>
          <w:spacing w:val="1"/>
        </w:rPr>
        <w:t xml:space="preserve"> </w:t>
      </w:r>
      <w:r>
        <w:t>музеи: Государственная Третьяковская галерея, Государственный Эрмитаж,</w:t>
      </w:r>
      <w:r>
        <w:rPr>
          <w:spacing w:val="1"/>
        </w:rPr>
        <w:t xml:space="preserve"> </w:t>
      </w:r>
      <w:r>
        <w:rPr>
          <w:spacing w:val="-1"/>
        </w:rPr>
        <w:t>Государственный Русский музей, Государственный</w:t>
      </w:r>
      <w:r>
        <w:t xml:space="preserve"> музей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Пушкина.</w:t>
      </w:r>
      <w:r>
        <w:rPr>
          <w:spacing w:val="1"/>
        </w:rPr>
        <w:t xml:space="preserve"> </w:t>
      </w:r>
      <w:r>
        <w:t>Экскурсии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местные</w:t>
      </w:r>
      <w:r>
        <w:rPr>
          <w:spacing w:val="50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галереи.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знаменитые</w:t>
      </w:r>
      <w:r>
        <w:rPr>
          <w:spacing w:val="1"/>
        </w:rPr>
        <w:t xml:space="preserve"> </w:t>
      </w:r>
      <w:r>
        <w:t>зарубежные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музеев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учителем).</w:t>
      </w:r>
      <w:r>
        <w:rPr>
          <w:spacing w:val="5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значимости и увлекательности посещения музеев; посещение</w:t>
      </w:r>
      <w:r>
        <w:rPr>
          <w:spacing w:val="1"/>
        </w:rPr>
        <w:t xml:space="preserve"> </w:t>
      </w:r>
      <w:r>
        <w:t>знаменитого</w:t>
      </w:r>
      <w:r>
        <w:rPr>
          <w:spacing w:val="1"/>
        </w:rPr>
        <w:t xml:space="preserve"> </w:t>
      </w:r>
      <w:r>
        <w:t>музея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событие;</w:t>
      </w:r>
      <w:r>
        <w:rPr>
          <w:spacing w:val="-2"/>
        </w:rPr>
        <w:t xml:space="preserve"> </w:t>
      </w:r>
      <w:r>
        <w:t>интерес к</w:t>
      </w:r>
      <w:r>
        <w:rPr>
          <w:spacing w:val="-2"/>
        </w:rPr>
        <w:t xml:space="preserve"> </w:t>
      </w:r>
      <w:r>
        <w:t>коллекции</w:t>
      </w:r>
      <w:r>
        <w:rPr>
          <w:spacing w:val="-2"/>
        </w:rPr>
        <w:t xml:space="preserve"> </w:t>
      </w:r>
      <w:r>
        <w:t>музея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искусству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целом.</w:t>
      </w:r>
    </w:p>
    <w:p w:rsidR="006B4007" w:rsidRDefault="002E6965">
      <w:pPr>
        <w:pStyle w:val="a3"/>
        <w:ind w:right="321"/>
      </w:pPr>
      <w:r>
        <w:t>Знания о видах пространственных искусств: виды определяются по</w:t>
      </w:r>
      <w:r>
        <w:rPr>
          <w:spacing w:val="1"/>
        </w:rPr>
        <w:t xml:space="preserve"> </w:t>
      </w:r>
      <w:r>
        <w:t>назначению</w:t>
      </w:r>
      <w:r>
        <w:rPr>
          <w:spacing w:val="5"/>
        </w:rPr>
        <w:t xml:space="preserve"> </w:t>
      </w:r>
      <w:r>
        <w:t>произведений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жизни</w:t>
      </w:r>
      <w:r>
        <w:rPr>
          <w:spacing w:val="4"/>
        </w:rPr>
        <w:t xml:space="preserve"> </w:t>
      </w:r>
      <w:r>
        <w:t>людей.</w:t>
      </w:r>
    </w:p>
    <w:p w:rsidR="006B4007" w:rsidRDefault="002E6965">
      <w:pPr>
        <w:pStyle w:val="a3"/>
        <w:ind w:right="317"/>
      </w:pPr>
      <w:r>
        <w:t>Жанры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графике,</w:t>
      </w:r>
      <w:r>
        <w:rPr>
          <w:spacing w:val="1"/>
        </w:rPr>
        <w:t xml:space="preserve"> </w:t>
      </w:r>
      <w:r>
        <w:t>скульптуре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изображения;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сравнение содержания произведений сходного сюжета (портреты, пейзажи и</w:t>
      </w:r>
      <w:r>
        <w:rPr>
          <w:spacing w:val="1"/>
        </w:rPr>
        <w:t xml:space="preserve"> </w:t>
      </w:r>
      <w:r>
        <w:t>др.).</w:t>
      </w:r>
    </w:p>
    <w:p w:rsidR="006B4007" w:rsidRDefault="002E6965">
      <w:pPr>
        <w:pStyle w:val="a3"/>
        <w:ind w:right="314"/>
      </w:pPr>
      <w:r>
        <w:rPr>
          <w:w w:val="95"/>
        </w:rPr>
        <w:t>Представления о произведениях крупнейших отечественных художников-</w:t>
      </w:r>
      <w:r>
        <w:rPr>
          <w:spacing w:val="1"/>
          <w:w w:val="95"/>
        </w:rPr>
        <w:t xml:space="preserve"> </w:t>
      </w:r>
      <w:r>
        <w:t xml:space="preserve">пейзажистов:  </w:t>
      </w:r>
      <w:r>
        <w:rPr>
          <w:spacing w:val="1"/>
        </w:rPr>
        <w:t xml:space="preserve"> </w:t>
      </w:r>
      <w:r>
        <w:t>И.    И.    Шишкина,    И.    И.    Левитана,</w:t>
      </w:r>
      <w:r>
        <w:rPr>
          <w:spacing w:val="50"/>
        </w:rPr>
        <w:t xml:space="preserve"> </w:t>
      </w:r>
      <w:r>
        <w:t>А.   К.   Саврасова,</w:t>
      </w:r>
      <w:r>
        <w:rPr>
          <w:spacing w:val="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Поленова,</w:t>
      </w:r>
      <w:r>
        <w:rPr>
          <w:spacing w:val="1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Куинджи,</w:t>
      </w:r>
      <w:r>
        <w:rPr>
          <w:spacing w:val="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Айвазовского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др.</w:t>
      </w:r>
    </w:p>
    <w:p w:rsidR="006B4007" w:rsidRDefault="002E6965">
      <w:pPr>
        <w:pStyle w:val="a3"/>
        <w:ind w:right="330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крупнейших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портретистов:</w:t>
      </w:r>
      <w:r>
        <w:rPr>
          <w:spacing w:val="-10"/>
        </w:rPr>
        <w:t xml:space="preserve"> </w:t>
      </w:r>
      <w:r>
        <w:t>В.</w:t>
      </w:r>
      <w:r>
        <w:rPr>
          <w:spacing w:val="-8"/>
        </w:rPr>
        <w:t xml:space="preserve"> </w:t>
      </w:r>
      <w:r>
        <w:t>И.</w:t>
      </w:r>
      <w:r>
        <w:rPr>
          <w:spacing w:val="-8"/>
        </w:rPr>
        <w:t xml:space="preserve"> </w:t>
      </w:r>
      <w:r>
        <w:t>Сурикова,</w:t>
      </w:r>
      <w:r>
        <w:rPr>
          <w:spacing w:val="-6"/>
        </w:rPr>
        <w:t xml:space="preserve"> </w:t>
      </w:r>
      <w:r>
        <w:t>И.</w:t>
      </w:r>
      <w:r>
        <w:rPr>
          <w:spacing w:val="-7"/>
        </w:rPr>
        <w:t xml:space="preserve"> </w:t>
      </w:r>
      <w:r>
        <w:t>Е.</w:t>
      </w:r>
      <w:r>
        <w:rPr>
          <w:spacing w:val="-12"/>
        </w:rPr>
        <w:t xml:space="preserve"> </w:t>
      </w:r>
      <w:r>
        <w:t>Репина,</w:t>
      </w:r>
      <w:r>
        <w:rPr>
          <w:spacing w:val="-6"/>
        </w:rPr>
        <w:t xml:space="preserve"> </w:t>
      </w:r>
      <w:r>
        <w:t>В.</w:t>
      </w:r>
      <w:r>
        <w:rPr>
          <w:spacing w:val="-10"/>
        </w:rPr>
        <w:t xml:space="preserve"> </w:t>
      </w:r>
      <w:r>
        <w:t>А.</w:t>
      </w:r>
      <w:r>
        <w:rPr>
          <w:spacing w:val="-8"/>
        </w:rPr>
        <w:t xml:space="preserve"> </w:t>
      </w:r>
      <w:r>
        <w:t>Серова</w:t>
      </w:r>
      <w:r>
        <w:rPr>
          <w:spacing w:val="-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др.</w:t>
      </w:r>
    </w:p>
    <w:p w:rsidR="006B4007" w:rsidRDefault="006B4007">
      <w:pPr>
        <w:pStyle w:val="a3"/>
        <w:spacing w:before="4"/>
        <w:ind w:left="0" w:firstLine="0"/>
        <w:jc w:val="left"/>
      </w:pPr>
    </w:p>
    <w:p w:rsidR="006B4007" w:rsidRDefault="002E6965">
      <w:pPr>
        <w:pStyle w:val="Heading4"/>
      </w:pPr>
      <w:r>
        <w:t>Модуль</w:t>
      </w:r>
      <w:r>
        <w:rPr>
          <w:spacing w:val="-5"/>
        </w:rPr>
        <w:t xml:space="preserve"> </w:t>
      </w:r>
      <w:r>
        <w:t>«Азбука</w:t>
      </w:r>
      <w:r>
        <w:rPr>
          <w:spacing w:val="-3"/>
        </w:rPr>
        <w:t xml:space="preserve"> </w:t>
      </w:r>
      <w:r>
        <w:t>цифровой</w:t>
      </w:r>
      <w:r>
        <w:rPr>
          <w:spacing w:val="-6"/>
        </w:rPr>
        <w:t xml:space="preserve"> </w:t>
      </w:r>
      <w:r>
        <w:t>графики»</w:t>
      </w:r>
    </w:p>
    <w:p w:rsidR="006B4007" w:rsidRDefault="002E6965">
      <w:pPr>
        <w:pStyle w:val="a3"/>
        <w:spacing w:before="46"/>
        <w:ind w:right="316"/>
      </w:pPr>
      <w:r>
        <w:t>Построение в графическом редакторе различных по эмоциональному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ритмов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пятен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плоскости:</w:t>
      </w:r>
      <w:r>
        <w:rPr>
          <w:spacing w:val="1"/>
        </w:rPr>
        <w:t xml:space="preserve"> </w:t>
      </w:r>
      <w:r>
        <w:t>покой</w:t>
      </w:r>
      <w:r>
        <w:rPr>
          <w:spacing w:val="1"/>
        </w:rPr>
        <w:t xml:space="preserve"> </w:t>
      </w:r>
      <w:r>
        <w:t>(статика),</w:t>
      </w:r>
      <w:r>
        <w:rPr>
          <w:spacing w:val="1"/>
        </w:rPr>
        <w:t xml:space="preserve"> </w:t>
      </w:r>
      <w:r>
        <w:rPr>
          <w:spacing w:val="-1"/>
        </w:rPr>
        <w:t xml:space="preserve">разные направления и ритмы движения </w:t>
      </w:r>
      <w:r>
        <w:t>(собрались, разбежались, догоняют,</w:t>
      </w:r>
      <w:r>
        <w:rPr>
          <w:spacing w:val="1"/>
        </w:rPr>
        <w:t xml:space="preserve"> </w:t>
      </w:r>
      <w:r>
        <w:t>улетают и т. д.). Вместо пятен (геометрических фигур) могут быть простые</w:t>
      </w:r>
      <w:r>
        <w:rPr>
          <w:spacing w:val="1"/>
        </w:rPr>
        <w:t xml:space="preserve"> </w:t>
      </w:r>
      <w:r>
        <w:rPr>
          <w:w w:val="95"/>
        </w:rPr>
        <w:t>силуэты</w:t>
      </w:r>
      <w:r>
        <w:rPr>
          <w:spacing w:val="-9"/>
          <w:w w:val="95"/>
        </w:rPr>
        <w:t xml:space="preserve"> </w:t>
      </w:r>
      <w:r>
        <w:rPr>
          <w:w w:val="95"/>
        </w:rPr>
        <w:t>машинок,</w:t>
      </w:r>
      <w:r>
        <w:rPr>
          <w:spacing w:val="13"/>
          <w:w w:val="95"/>
        </w:rPr>
        <w:t xml:space="preserve"> </w:t>
      </w:r>
      <w:r>
        <w:rPr>
          <w:w w:val="95"/>
        </w:rPr>
        <w:t>птичек,</w:t>
      </w:r>
      <w:r>
        <w:rPr>
          <w:spacing w:val="13"/>
          <w:w w:val="95"/>
        </w:rPr>
        <w:t xml:space="preserve"> </w:t>
      </w:r>
      <w:r>
        <w:rPr>
          <w:w w:val="95"/>
        </w:rPr>
        <w:t>облаков</w:t>
      </w:r>
      <w:r>
        <w:rPr>
          <w:spacing w:val="14"/>
          <w:w w:val="95"/>
        </w:rPr>
        <w:t xml:space="preserve"> </w:t>
      </w:r>
      <w:r>
        <w:rPr>
          <w:w w:val="95"/>
        </w:rPr>
        <w:t>и</w:t>
      </w:r>
      <w:r>
        <w:rPr>
          <w:spacing w:val="12"/>
          <w:w w:val="95"/>
        </w:rPr>
        <w:t xml:space="preserve"> </w:t>
      </w:r>
      <w:r>
        <w:rPr>
          <w:w w:val="95"/>
        </w:rPr>
        <w:t>др.</w:t>
      </w:r>
    </w:p>
    <w:p w:rsidR="006B4007" w:rsidRDefault="002E6965">
      <w:pPr>
        <w:pStyle w:val="a3"/>
        <w:ind w:right="316"/>
      </w:pP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элемента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(паттерна),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копирование,</w:t>
      </w:r>
      <w:r>
        <w:rPr>
          <w:spacing w:val="1"/>
        </w:rPr>
        <w:t xml:space="preserve"> </w:t>
      </w:r>
      <w:r>
        <w:t>многократное</w:t>
      </w:r>
      <w:r>
        <w:rPr>
          <w:spacing w:val="1"/>
        </w:rPr>
        <w:t xml:space="preserve"> </w:t>
      </w:r>
      <w:r>
        <w:t>повторение,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поворотами вокруг оси рисунка, и создание орнамента, в основе которого</w:t>
      </w:r>
      <w:r>
        <w:rPr>
          <w:spacing w:val="1"/>
        </w:rPr>
        <w:t xml:space="preserve"> </w:t>
      </w:r>
      <w:r>
        <w:t>раппорт.</w:t>
      </w:r>
      <w:r>
        <w:rPr>
          <w:spacing w:val="5"/>
        </w:rPr>
        <w:t xml:space="preserve"> </w:t>
      </w:r>
      <w:r>
        <w:t>Вариативное</w:t>
      </w:r>
      <w:r>
        <w:rPr>
          <w:spacing w:val="5"/>
        </w:rPr>
        <w:t xml:space="preserve"> </w:t>
      </w:r>
      <w:r>
        <w:t>создание</w:t>
      </w:r>
      <w:r>
        <w:rPr>
          <w:spacing w:val="6"/>
        </w:rPr>
        <w:t xml:space="preserve"> </w:t>
      </w:r>
      <w:r>
        <w:t>орнаментов</w:t>
      </w:r>
      <w:r>
        <w:rPr>
          <w:spacing w:val="12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основе</w:t>
      </w:r>
      <w:r>
        <w:rPr>
          <w:spacing w:val="12"/>
        </w:rPr>
        <w:t xml:space="preserve"> </w:t>
      </w:r>
      <w:r>
        <w:t>одного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того</w:t>
      </w:r>
      <w:r>
        <w:rPr>
          <w:spacing w:val="13"/>
        </w:rPr>
        <w:t xml:space="preserve"> </w:t>
      </w:r>
      <w:r>
        <w:t>же</w:t>
      </w:r>
    </w:p>
    <w:p w:rsidR="006B4007" w:rsidRDefault="006B4007">
      <w:pPr>
        <w:sectPr w:rsidR="006B4007">
          <w:pgSz w:w="7840" w:h="12020"/>
          <w:pgMar w:top="520" w:right="260" w:bottom="760" w:left="440" w:header="0" w:footer="487" w:gutter="0"/>
          <w:cols w:space="720"/>
        </w:sectPr>
      </w:pPr>
    </w:p>
    <w:p w:rsidR="006B4007" w:rsidRDefault="002E6965">
      <w:pPr>
        <w:pStyle w:val="a3"/>
        <w:spacing w:before="73"/>
        <w:ind w:firstLine="0"/>
        <w:jc w:val="left"/>
      </w:pPr>
      <w:r>
        <w:lastRenderedPageBreak/>
        <w:t>элемента.</w:t>
      </w:r>
    </w:p>
    <w:p w:rsidR="006B4007" w:rsidRDefault="002E6965">
      <w:pPr>
        <w:pStyle w:val="a3"/>
        <w:ind w:right="317"/>
      </w:pPr>
      <w:r>
        <w:t>Изображение и изучение мимики лица в программе Paint (или другом</w:t>
      </w:r>
      <w:r>
        <w:rPr>
          <w:spacing w:val="1"/>
        </w:rPr>
        <w:t xml:space="preserve"> </w:t>
      </w:r>
      <w:r>
        <w:t>графическом</w:t>
      </w:r>
      <w:r>
        <w:rPr>
          <w:spacing w:val="9"/>
        </w:rPr>
        <w:t xml:space="preserve"> </w:t>
      </w:r>
      <w:r>
        <w:t>редакторе).</w:t>
      </w:r>
    </w:p>
    <w:p w:rsidR="006B4007" w:rsidRDefault="002E6965">
      <w:pPr>
        <w:pStyle w:val="a3"/>
        <w:spacing w:before="2"/>
        <w:ind w:right="320"/>
      </w:pPr>
      <w:r>
        <w:t>Совмещение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редактора</w:t>
      </w:r>
      <w:r>
        <w:rPr>
          <w:spacing w:val="1"/>
        </w:rPr>
        <w:t xml:space="preserve"> </w:t>
      </w:r>
      <w:r>
        <w:t>векторного</w:t>
      </w:r>
      <w:r>
        <w:rPr>
          <w:spacing w:val="1"/>
        </w:rPr>
        <w:t xml:space="preserve"> </w:t>
      </w:r>
      <w:r>
        <w:rPr>
          <w:w w:val="95"/>
        </w:rPr>
        <w:t>изображения, фотографии и шрифта для создания плаката или поздравительной</w:t>
      </w:r>
      <w:r>
        <w:rPr>
          <w:spacing w:val="1"/>
          <w:w w:val="95"/>
        </w:rPr>
        <w:t xml:space="preserve"> </w:t>
      </w:r>
      <w:r>
        <w:t>открытки.</w:t>
      </w:r>
    </w:p>
    <w:p w:rsidR="006B4007" w:rsidRDefault="002E6965">
      <w:pPr>
        <w:pStyle w:val="a3"/>
        <w:ind w:right="320"/>
      </w:pPr>
      <w:r>
        <w:rPr>
          <w:spacing w:val="-1"/>
        </w:rPr>
        <w:t xml:space="preserve">Редактирование фотографий в программе </w:t>
      </w:r>
      <w:r>
        <w:t>Picture Manager: изменение</w:t>
      </w:r>
      <w:r>
        <w:rPr>
          <w:spacing w:val="1"/>
        </w:rPr>
        <w:t xml:space="preserve"> </w:t>
      </w:r>
      <w:r>
        <w:t>яркости,</w:t>
      </w:r>
      <w:r>
        <w:rPr>
          <w:spacing w:val="-8"/>
        </w:rPr>
        <w:t xml:space="preserve"> </w:t>
      </w:r>
      <w:r>
        <w:t>контраста,</w:t>
      </w:r>
      <w:r>
        <w:rPr>
          <w:spacing w:val="-7"/>
        </w:rPr>
        <w:t xml:space="preserve"> </w:t>
      </w:r>
      <w:r>
        <w:t>насыщенности</w:t>
      </w:r>
      <w:r>
        <w:rPr>
          <w:spacing w:val="-10"/>
        </w:rPr>
        <w:t xml:space="preserve"> </w:t>
      </w:r>
      <w:r>
        <w:t>цвета;</w:t>
      </w:r>
      <w:r>
        <w:rPr>
          <w:spacing w:val="-8"/>
        </w:rPr>
        <w:t xml:space="preserve"> </w:t>
      </w:r>
      <w:r>
        <w:t>обрезка,</w:t>
      </w:r>
      <w:r w:rsidR="00874AEC">
        <w:t xml:space="preserve"> </w:t>
      </w:r>
      <w:r>
        <w:t>поворот,</w:t>
      </w:r>
      <w:r>
        <w:rPr>
          <w:spacing w:val="7"/>
        </w:rPr>
        <w:t xml:space="preserve"> </w:t>
      </w:r>
      <w:r>
        <w:t>отражение.</w:t>
      </w:r>
    </w:p>
    <w:p w:rsidR="006B4007" w:rsidRDefault="002E6965">
      <w:pPr>
        <w:pStyle w:val="a3"/>
        <w:ind w:right="318"/>
      </w:pPr>
      <w:r>
        <w:t>Виртуальные путешествия в главные художественные музеи и музеи</w:t>
      </w:r>
      <w:r>
        <w:rPr>
          <w:spacing w:val="1"/>
        </w:rPr>
        <w:t xml:space="preserve"> </w:t>
      </w:r>
      <w:r>
        <w:t>местные</w:t>
      </w:r>
      <w:r>
        <w:rPr>
          <w:spacing w:val="8"/>
        </w:rPr>
        <w:t xml:space="preserve"> </w:t>
      </w:r>
      <w:r>
        <w:t>(по</w:t>
      </w:r>
      <w:r>
        <w:rPr>
          <w:spacing w:val="9"/>
        </w:rPr>
        <w:t xml:space="preserve"> </w:t>
      </w:r>
      <w:r>
        <w:t>выбору</w:t>
      </w:r>
      <w:r>
        <w:rPr>
          <w:spacing w:val="7"/>
        </w:rPr>
        <w:t xml:space="preserve"> </w:t>
      </w:r>
      <w:r>
        <w:t>учителя).</w:t>
      </w:r>
    </w:p>
    <w:p w:rsidR="006B4007" w:rsidRDefault="006B4007">
      <w:pPr>
        <w:pStyle w:val="a3"/>
        <w:spacing w:before="10"/>
        <w:ind w:left="0" w:firstLine="0"/>
        <w:jc w:val="left"/>
        <w:rPr>
          <w:sz w:val="19"/>
        </w:rPr>
      </w:pPr>
    </w:p>
    <w:p w:rsidR="006B4007" w:rsidRDefault="002E6965">
      <w:pPr>
        <w:pStyle w:val="a4"/>
        <w:numPr>
          <w:ilvl w:val="0"/>
          <w:numId w:val="176"/>
        </w:numPr>
        <w:tabs>
          <w:tab w:val="left" w:pos="859"/>
        </w:tabs>
        <w:rPr>
          <w:sz w:val="20"/>
        </w:rPr>
      </w:pPr>
      <w:r>
        <w:rPr>
          <w:sz w:val="20"/>
        </w:rPr>
        <w:t>КЛАСС</w:t>
      </w:r>
      <w:r>
        <w:rPr>
          <w:spacing w:val="-3"/>
          <w:sz w:val="20"/>
        </w:rPr>
        <w:t xml:space="preserve"> </w:t>
      </w:r>
      <w:r>
        <w:rPr>
          <w:sz w:val="20"/>
        </w:rPr>
        <w:t>(34</w:t>
      </w:r>
      <w:r>
        <w:rPr>
          <w:spacing w:val="-1"/>
          <w:sz w:val="20"/>
        </w:rPr>
        <w:t xml:space="preserve"> </w:t>
      </w:r>
      <w:r>
        <w:rPr>
          <w:sz w:val="20"/>
        </w:rPr>
        <w:t>ч)</w:t>
      </w:r>
    </w:p>
    <w:p w:rsidR="006B4007" w:rsidRDefault="002E6965">
      <w:pPr>
        <w:pStyle w:val="Heading4"/>
        <w:spacing w:before="5"/>
      </w:pPr>
      <w:r>
        <w:t>Модуль</w:t>
      </w:r>
      <w:r>
        <w:rPr>
          <w:spacing w:val="-5"/>
        </w:rPr>
        <w:t xml:space="preserve"> </w:t>
      </w:r>
      <w:r>
        <w:t>«Графика»</w:t>
      </w:r>
    </w:p>
    <w:p w:rsidR="006B4007" w:rsidRDefault="002E6965">
      <w:pPr>
        <w:pStyle w:val="a3"/>
        <w:spacing w:before="48"/>
        <w:ind w:right="317"/>
      </w:pPr>
      <w:r>
        <w:t>Правила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и воздушной</w:t>
      </w:r>
      <w:r>
        <w:rPr>
          <w:spacing w:val="1"/>
        </w:rPr>
        <w:t xml:space="preserve"> </w:t>
      </w:r>
      <w:r>
        <w:t>перспективы:</w:t>
      </w:r>
      <w:r>
        <w:rPr>
          <w:spacing w:val="1"/>
        </w:rPr>
        <w:t xml:space="preserve"> </w:t>
      </w:r>
      <w:r>
        <w:t>уменьшение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по мере</w:t>
      </w:r>
      <w:r>
        <w:rPr>
          <w:spacing w:val="1"/>
        </w:rPr>
        <w:t xml:space="preserve"> </w:t>
      </w:r>
      <w:r>
        <w:t>удаления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смягчения</w:t>
      </w:r>
      <w:r>
        <w:rPr>
          <w:spacing w:val="1"/>
        </w:rPr>
        <w:t xml:space="preserve"> </w:t>
      </w:r>
      <w:r>
        <w:t>цветового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тонального</w:t>
      </w:r>
      <w:r>
        <w:rPr>
          <w:spacing w:val="8"/>
        </w:rPr>
        <w:t xml:space="preserve"> </w:t>
      </w:r>
      <w:r>
        <w:t>контрастов.</w:t>
      </w:r>
    </w:p>
    <w:p w:rsidR="006B4007" w:rsidRDefault="002E6965">
      <w:pPr>
        <w:pStyle w:val="a3"/>
        <w:spacing w:before="2"/>
        <w:ind w:right="317"/>
      </w:pPr>
      <w:r>
        <w:t>Рисунок фигуры человека: основные пропорции и взаимоотношение</w:t>
      </w:r>
      <w:r>
        <w:rPr>
          <w:spacing w:val="1"/>
        </w:rPr>
        <w:t xml:space="preserve"> </w:t>
      </w:r>
      <w:r>
        <w:t>частей фигуры, передача движения фигуры на плоскости листа: бег, ходьба,</w:t>
      </w:r>
      <w:r>
        <w:rPr>
          <w:spacing w:val="1"/>
        </w:rPr>
        <w:t xml:space="preserve"> </w:t>
      </w:r>
      <w:r>
        <w:t>сидящая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стоящая</w:t>
      </w:r>
      <w:r>
        <w:rPr>
          <w:spacing w:val="7"/>
        </w:rPr>
        <w:t xml:space="preserve"> </w:t>
      </w:r>
      <w:r>
        <w:t>фигуры.</w:t>
      </w:r>
    </w:p>
    <w:p w:rsidR="006B4007" w:rsidRDefault="002E6965">
      <w:pPr>
        <w:pStyle w:val="a3"/>
        <w:spacing w:before="4"/>
        <w:ind w:right="317"/>
      </w:pPr>
      <w:r>
        <w:t>Графическое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былин,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легенд,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сказаний</w:t>
      </w:r>
      <w:r>
        <w:rPr>
          <w:spacing w:val="6"/>
        </w:rPr>
        <w:t xml:space="preserve"> </w:t>
      </w:r>
      <w:r>
        <w:t>разных</w:t>
      </w:r>
      <w:r>
        <w:rPr>
          <w:spacing w:val="9"/>
        </w:rPr>
        <w:t xml:space="preserve"> </w:t>
      </w:r>
      <w:r>
        <w:t>народов.</w:t>
      </w:r>
    </w:p>
    <w:p w:rsidR="006B4007" w:rsidRDefault="002E6965">
      <w:pPr>
        <w:pStyle w:val="a3"/>
        <w:spacing w:before="1"/>
        <w:ind w:right="317"/>
      </w:pPr>
      <w:r>
        <w:t>Изображение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тематическая</w:t>
      </w:r>
      <w:r>
        <w:rPr>
          <w:spacing w:val="1"/>
        </w:rPr>
        <w:t xml:space="preserve"> </w:t>
      </w:r>
      <w:r>
        <w:t>графическая</w:t>
      </w:r>
      <w:r>
        <w:rPr>
          <w:spacing w:val="1"/>
        </w:rPr>
        <w:t xml:space="preserve"> </w:t>
      </w:r>
      <w:r>
        <w:t>композиция;</w:t>
      </w:r>
      <w:r>
        <w:rPr>
          <w:spacing w:val="1"/>
        </w:rPr>
        <w:t xml:space="preserve"> </w:t>
      </w:r>
      <w:r>
        <w:rPr>
          <w:w w:val="95"/>
        </w:rPr>
        <w:t>использование</w:t>
      </w:r>
      <w:r>
        <w:rPr>
          <w:spacing w:val="1"/>
          <w:w w:val="95"/>
        </w:rPr>
        <w:t xml:space="preserve"> </w:t>
      </w:r>
      <w:r>
        <w:rPr>
          <w:w w:val="95"/>
        </w:rPr>
        <w:t>карандаша,</w:t>
      </w:r>
      <w:r>
        <w:rPr>
          <w:spacing w:val="2"/>
          <w:w w:val="95"/>
        </w:rPr>
        <w:t xml:space="preserve"> </w:t>
      </w:r>
      <w:r>
        <w:rPr>
          <w:w w:val="95"/>
        </w:rPr>
        <w:t>мелков,</w:t>
      </w:r>
      <w:r>
        <w:rPr>
          <w:spacing w:val="-1"/>
          <w:w w:val="95"/>
        </w:rPr>
        <w:t xml:space="preserve"> </w:t>
      </w:r>
      <w:r>
        <w:rPr>
          <w:w w:val="95"/>
        </w:rPr>
        <w:t>фломастеров</w:t>
      </w:r>
      <w:r>
        <w:rPr>
          <w:spacing w:val="1"/>
          <w:w w:val="95"/>
        </w:rPr>
        <w:t xml:space="preserve"> </w:t>
      </w:r>
      <w:r>
        <w:rPr>
          <w:w w:val="95"/>
        </w:rPr>
        <w:t>(смешанная</w:t>
      </w:r>
      <w:r>
        <w:rPr>
          <w:spacing w:val="11"/>
          <w:w w:val="95"/>
        </w:rPr>
        <w:t xml:space="preserve"> </w:t>
      </w:r>
      <w:r>
        <w:rPr>
          <w:w w:val="95"/>
        </w:rPr>
        <w:t>техника).</w:t>
      </w:r>
    </w:p>
    <w:p w:rsidR="006B4007" w:rsidRDefault="006B4007">
      <w:pPr>
        <w:pStyle w:val="a3"/>
        <w:spacing w:before="3"/>
        <w:ind w:left="0" w:firstLine="0"/>
        <w:jc w:val="left"/>
      </w:pPr>
    </w:p>
    <w:p w:rsidR="006B4007" w:rsidRDefault="002E6965">
      <w:pPr>
        <w:pStyle w:val="Heading4"/>
      </w:pPr>
      <w:r>
        <w:t>Модуль</w:t>
      </w:r>
      <w:r>
        <w:rPr>
          <w:spacing w:val="-6"/>
        </w:rPr>
        <w:t xml:space="preserve"> </w:t>
      </w:r>
      <w:r>
        <w:t>«Живопись»</w:t>
      </w:r>
    </w:p>
    <w:p w:rsidR="006B4007" w:rsidRDefault="002E6965">
      <w:pPr>
        <w:pStyle w:val="a3"/>
        <w:spacing w:before="49"/>
        <w:ind w:right="319"/>
      </w:pPr>
      <w:r>
        <w:t>Красота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зон,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пейзажных</w:t>
      </w:r>
      <w:r>
        <w:rPr>
          <w:spacing w:val="1"/>
        </w:rPr>
        <w:t xml:space="preserve"> </w:t>
      </w:r>
      <w:r>
        <w:t>композиций</w:t>
      </w:r>
      <w:r>
        <w:rPr>
          <w:spacing w:val="-2"/>
        </w:rPr>
        <w:t xml:space="preserve"> </w:t>
      </w:r>
      <w:r>
        <w:t>(горный, степной,</w:t>
      </w:r>
      <w:r>
        <w:rPr>
          <w:spacing w:val="-1"/>
        </w:rPr>
        <w:t xml:space="preserve"> </w:t>
      </w:r>
      <w:r>
        <w:t>среднерусский</w:t>
      </w:r>
      <w:r>
        <w:rPr>
          <w:spacing w:val="-1"/>
        </w:rPr>
        <w:t xml:space="preserve"> </w:t>
      </w:r>
      <w:r>
        <w:t>ландшафт).</w:t>
      </w:r>
    </w:p>
    <w:p w:rsidR="006B4007" w:rsidRDefault="002E6965">
      <w:pPr>
        <w:pStyle w:val="a3"/>
        <w:spacing w:before="1"/>
        <w:ind w:right="316"/>
      </w:pPr>
      <w:r>
        <w:t>Портретные изображения человека по представлению и наблюдению с</w:t>
      </w:r>
      <w:r>
        <w:rPr>
          <w:spacing w:val="-47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содержанием:</w:t>
      </w:r>
      <w:r>
        <w:rPr>
          <w:spacing w:val="1"/>
        </w:rPr>
        <w:t xml:space="preserve"> </w:t>
      </w:r>
      <w:r>
        <w:t>женский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мужской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двойной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матери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пожилого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rPr>
          <w:spacing w:val="-1"/>
        </w:rPr>
        <w:t>автопортрет,</w:t>
      </w:r>
      <w:r>
        <w:rPr>
          <w:spacing w:val="-10"/>
        </w:rPr>
        <w:t xml:space="preserve"> </w:t>
      </w:r>
      <w:r>
        <w:t>портрет</w:t>
      </w:r>
      <w:r>
        <w:rPr>
          <w:spacing w:val="-11"/>
        </w:rPr>
        <w:t xml:space="preserve"> </w:t>
      </w:r>
      <w:r>
        <w:t>персонажа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представлению</w:t>
      </w:r>
      <w:r>
        <w:rPr>
          <w:spacing w:val="-4"/>
        </w:rPr>
        <w:t xml:space="preserve"> </w:t>
      </w:r>
      <w:r>
        <w:t>(из</w:t>
      </w:r>
      <w:r>
        <w:rPr>
          <w:spacing w:val="-5"/>
        </w:rPr>
        <w:t xml:space="preserve"> </w:t>
      </w:r>
      <w:r>
        <w:t>выбранной</w:t>
      </w:r>
      <w:r>
        <w:rPr>
          <w:spacing w:val="-6"/>
        </w:rPr>
        <w:t xml:space="preserve"> </w:t>
      </w:r>
      <w:r>
        <w:t>культурной</w:t>
      </w:r>
      <w:r>
        <w:rPr>
          <w:spacing w:val="-47"/>
        </w:rPr>
        <w:t xml:space="preserve"> </w:t>
      </w:r>
      <w:r>
        <w:t>эпохи).</w:t>
      </w:r>
    </w:p>
    <w:p w:rsidR="006B4007" w:rsidRDefault="002E6965">
      <w:pPr>
        <w:pStyle w:val="a3"/>
        <w:spacing w:before="5"/>
        <w:ind w:right="315"/>
      </w:pPr>
      <w:r>
        <w:rPr>
          <w:w w:val="95"/>
        </w:rPr>
        <w:t>Тематические</w:t>
      </w:r>
      <w:r>
        <w:rPr>
          <w:spacing w:val="1"/>
          <w:w w:val="95"/>
        </w:rPr>
        <w:t xml:space="preserve"> </w:t>
      </w:r>
      <w:r>
        <w:rPr>
          <w:w w:val="95"/>
        </w:rPr>
        <w:t>многофигурные</w:t>
      </w:r>
      <w:r>
        <w:rPr>
          <w:spacing w:val="1"/>
          <w:w w:val="95"/>
        </w:rPr>
        <w:t xml:space="preserve"> </w:t>
      </w:r>
      <w:r>
        <w:rPr>
          <w:w w:val="95"/>
        </w:rPr>
        <w:t>композиции:</w:t>
      </w:r>
      <w:r>
        <w:rPr>
          <w:spacing w:val="1"/>
          <w:w w:val="95"/>
        </w:rPr>
        <w:t xml:space="preserve"> </w:t>
      </w:r>
      <w:r>
        <w:rPr>
          <w:w w:val="95"/>
        </w:rPr>
        <w:t>коллективно</w:t>
      </w:r>
      <w:r>
        <w:rPr>
          <w:spacing w:val="1"/>
          <w:w w:val="95"/>
        </w:rPr>
        <w:t xml:space="preserve"> </w:t>
      </w:r>
      <w:r>
        <w:rPr>
          <w:w w:val="95"/>
        </w:rPr>
        <w:t>созданные</w:t>
      </w:r>
      <w:r>
        <w:rPr>
          <w:spacing w:val="1"/>
          <w:w w:val="95"/>
        </w:rPr>
        <w:t xml:space="preserve"> </w:t>
      </w:r>
      <w:r>
        <w:rPr>
          <w:w w:val="95"/>
        </w:rPr>
        <w:t>панно-аппликации из индивидуальных рисунков и вырезанных персонажей на</w:t>
      </w:r>
      <w:r>
        <w:rPr>
          <w:spacing w:val="1"/>
          <w:w w:val="95"/>
        </w:rPr>
        <w:t xml:space="preserve"> </w:t>
      </w:r>
      <w:r>
        <w:t>темы праздников народов мира или 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сказкам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легендам.</w:t>
      </w:r>
    </w:p>
    <w:p w:rsidR="006B4007" w:rsidRDefault="006B4007">
      <w:pPr>
        <w:pStyle w:val="a3"/>
        <w:spacing w:before="2"/>
        <w:ind w:left="0" w:firstLine="0"/>
        <w:jc w:val="left"/>
      </w:pPr>
    </w:p>
    <w:p w:rsidR="006B4007" w:rsidRDefault="002E6965">
      <w:pPr>
        <w:pStyle w:val="Heading4"/>
        <w:jc w:val="left"/>
      </w:pPr>
      <w:r>
        <w:t>Модуль</w:t>
      </w:r>
      <w:r>
        <w:rPr>
          <w:spacing w:val="-4"/>
        </w:rPr>
        <w:t xml:space="preserve"> </w:t>
      </w:r>
      <w:r>
        <w:t>«Скульптура»</w:t>
      </w:r>
    </w:p>
    <w:p w:rsidR="006B4007" w:rsidRDefault="002E6965">
      <w:pPr>
        <w:pStyle w:val="a3"/>
        <w:spacing w:before="49"/>
        <w:jc w:val="left"/>
      </w:pPr>
      <w:r>
        <w:t>Знакомство</w:t>
      </w:r>
      <w:r>
        <w:rPr>
          <w:spacing w:val="3"/>
        </w:rPr>
        <w:t xml:space="preserve"> </w:t>
      </w:r>
      <w:r>
        <w:t>со</w:t>
      </w:r>
      <w:r>
        <w:rPr>
          <w:spacing w:val="4"/>
        </w:rPr>
        <w:t xml:space="preserve"> </w:t>
      </w:r>
      <w:r>
        <w:t>скульптурными</w:t>
      </w:r>
      <w:r>
        <w:rPr>
          <w:spacing w:val="5"/>
        </w:rPr>
        <w:t xml:space="preserve"> </w:t>
      </w:r>
      <w:r>
        <w:t>памятниками</w:t>
      </w:r>
      <w:r>
        <w:rPr>
          <w:spacing w:val="4"/>
        </w:rPr>
        <w:t xml:space="preserve"> </w:t>
      </w:r>
      <w:r>
        <w:t>героям</w:t>
      </w:r>
      <w:r>
        <w:rPr>
          <w:spacing w:val="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мемориальными</w:t>
      </w:r>
      <w:r>
        <w:rPr>
          <w:spacing w:val="-47"/>
        </w:rPr>
        <w:t xml:space="preserve"> </w:t>
      </w:r>
      <w:r>
        <w:t>комплексами.</w:t>
      </w:r>
    </w:p>
    <w:p w:rsidR="006B4007" w:rsidRDefault="002E6965">
      <w:pPr>
        <w:pStyle w:val="a3"/>
        <w:spacing w:before="3"/>
        <w:ind w:right="318"/>
        <w:jc w:val="left"/>
      </w:pPr>
      <w:r>
        <w:t>Создание</w:t>
      </w:r>
      <w:r>
        <w:rPr>
          <w:spacing w:val="25"/>
        </w:rPr>
        <w:t xml:space="preserve"> </w:t>
      </w:r>
      <w:r>
        <w:t>эскиза</w:t>
      </w:r>
      <w:r>
        <w:rPr>
          <w:spacing w:val="29"/>
        </w:rPr>
        <w:t xml:space="preserve"> </w:t>
      </w:r>
      <w:r>
        <w:t>памятника</w:t>
      </w:r>
      <w:r>
        <w:rPr>
          <w:spacing w:val="32"/>
        </w:rPr>
        <w:t xml:space="preserve"> </w:t>
      </w:r>
      <w:r>
        <w:t>народному</w:t>
      </w:r>
      <w:r>
        <w:rPr>
          <w:spacing w:val="22"/>
        </w:rPr>
        <w:t xml:space="preserve"> </w:t>
      </w:r>
      <w:r>
        <w:t>герою.</w:t>
      </w:r>
      <w:r>
        <w:rPr>
          <w:spacing w:val="30"/>
        </w:rPr>
        <w:t xml:space="preserve"> </w:t>
      </w:r>
      <w:r>
        <w:t>Работа</w:t>
      </w:r>
      <w:r>
        <w:rPr>
          <w:spacing w:val="25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пластилином</w:t>
      </w:r>
      <w:r>
        <w:rPr>
          <w:spacing w:val="-47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глиной.</w:t>
      </w:r>
      <w:r>
        <w:rPr>
          <w:spacing w:val="-8"/>
        </w:rPr>
        <w:t xml:space="preserve"> </w:t>
      </w:r>
      <w:r>
        <w:t>Выражение</w:t>
      </w:r>
      <w:r>
        <w:rPr>
          <w:spacing w:val="-8"/>
        </w:rPr>
        <w:t xml:space="preserve"> </w:t>
      </w:r>
      <w:r>
        <w:t>значительности,</w:t>
      </w:r>
      <w:r>
        <w:rPr>
          <w:spacing w:val="-6"/>
        </w:rPr>
        <w:t xml:space="preserve"> </w:t>
      </w:r>
      <w:r>
        <w:t>трагизма</w:t>
      </w:r>
      <w:r>
        <w:rPr>
          <w:spacing w:val="-9"/>
        </w:rPr>
        <w:t xml:space="preserve"> </w:t>
      </w:r>
      <w:r>
        <w:t>и</w:t>
      </w:r>
      <w:r w:rsidR="00874AEC">
        <w:t xml:space="preserve"> </w:t>
      </w:r>
      <w:r>
        <w:t>победительной</w:t>
      </w:r>
      <w:r>
        <w:rPr>
          <w:spacing w:val="6"/>
        </w:rPr>
        <w:t xml:space="preserve"> </w:t>
      </w:r>
      <w:r>
        <w:t>силы.</w:t>
      </w:r>
    </w:p>
    <w:p w:rsidR="006B4007" w:rsidRDefault="006B4007">
      <w:pPr>
        <w:pStyle w:val="a3"/>
        <w:spacing w:before="3"/>
        <w:ind w:left="0" w:firstLine="0"/>
        <w:jc w:val="left"/>
      </w:pPr>
    </w:p>
    <w:p w:rsidR="006B4007" w:rsidRDefault="002E6965">
      <w:pPr>
        <w:pStyle w:val="Heading4"/>
        <w:jc w:val="left"/>
      </w:pPr>
      <w:r>
        <w:t>Модуль</w:t>
      </w:r>
      <w:r>
        <w:rPr>
          <w:spacing w:val="-7"/>
        </w:rPr>
        <w:t xml:space="preserve"> </w:t>
      </w:r>
      <w:r>
        <w:t>«Декоративно-прикладное</w:t>
      </w:r>
      <w:r>
        <w:rPr>
          <w:spacing w:val="-5"/>
        </w:rPr>
        <w:t xml:space="preserve"> </w:t>
      </w:r>
      <w:r>
        <w:t>искусство»</w:t>
      </w:r>
    </w:p>
    <w:p w:rsidR="006B4007" w:rsidRDefault="006B4007">
      <w:pPr>
        <w:sectPr w:rsidR="006B4007">
          <w:pgSz w:w="7840" w:h="12020"/>
          <w:pgMar w:top="520" w:right="260" w:bottom="760" w:left="440" w:header="0" w:footer="487" w:gutter="0"/>
          <w:cols w:space="720"/>
        </w:sectPr>
      </w:pPr>
    </w:p>
    <w:p w:rsidR="006B4007" w:rsidRDefault="002E6965">
      <w:pPr>
        <w:pStyle w:val="a3"/>
        <w:spacing w:before="73"/>
        <w:ind w:right="317"/>
      </w:pPr>
      <w:r>
        <w:lastRenderedPageBreak/>
        <w:t>Орнаменты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Подчинённость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 xml:space="preserve">назначению предмета, </w:t>
      </w:r>
      <w:r>
        <w:t>в художественной обработке которого он применяется.</w:t>
      </w:r>
      <w:r>
        <w:rPr>
          <w:spacing w:val="-47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изобразительных мотивов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орнаментах 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-3"/>
        </w:rPr>
        <w:t xml:space="preserve"> </w:t>
      </w:r>
      <w:r>
        <w:t>Орнаменты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архитектуре,</w:t>
      </w:r>
      <w:r>
        <w:rPr>
          <w:spacing w:val="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тканях,</w:t>
      </w:r>
      <w:r>
        <w:rPr>
          <w:spacing w:val="4"/>
        </w:rPr>
        <w:t xml:space="preserve"> </w:t>
      </w:r>
      <w:r>
        <w:t>одежде,</w:t>
      </w:r>
      <w:r>
        <w:rPr>
          <w:spacing w:val="3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быта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6B4007" w:rsidRDefault="002E6965">
      <w:pPr>
        <w:pStyle w:val="a3"/>
        <w:spacing w:before="2"/>
        <w:ind w:right="318"/>
      </w:pP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орнаментов.</w:t>
      </w:r>
      <w:r>
        <w:rPr>
          <w:spacing w:val="1"/>
        </w:rPr>
        <w:t xml:space="preserve"> </w:t>
      </w:r>
      <w:r>
        <w:t>Деревянная</w:t>
      </w:r>
      <w:r>
        <w:rPr>
          <w:spacing w:val="1"/>
        </w:rPr>
        <w:t xml:space="preserve"> </w:t>
      </w:r>
      <w:r>
        <w:t>резьба и роспись, украшение наличников и других элементов избы, вышивка,</w:t>
      </w:r>
      <w:r>
        <w:rPr>
          <w:spacing w:val="-47"/>
        </w:rPr>
        <w:t xml:space="preserve"> </w:t>
      </w:r>
      <w:r>
        <w:t>декор</w:t>
      </w:r>
      <w:r>
        <w:rPr>
          <w:spacing w:val="6"/>
        </w:rPr>
        <w:t xml:space="preserve"> </w:t>
      </w:r>
      <w:r>
        <w:t>головных</w:t>
      </w:r>
      <w:r>
        <w:rPr>
          <w:spacing w:val="7"/>
        </w:rPr>
        <w:t xml:space="preserve"> </w:t>
      </w:r>
      <w:r>
        <w:t>уборов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др.</w:t>
      </w:r>
    </w:p>
    <w:p w:rsidR="006B4007" w:rsidRDefault="002E6965">
      <w:pPr>
        <w:pStyle w:val="a3"/>
        <w:ind w:right="319"/>
      </w:pPr>
      <w:r>
        <w:rPr>
          <w:w w:val="95"/>
        </w:rPr>
        <w:t>Орнаментальное украшение каменной архитектуры в памятниках русской</w:t>
      </w:r>
      <w:r>
        <w:rPr>
          <w:spacing w:val="1"/>
          <w:w w:val="95"/>
        </w:rPr>
        <w:t xml:space="preserve"> </w:t>
      </w:r>
      <w:r>
        <w:t>культуры, каменная</w:t>
      </w:r>
      <w:r>
        <w:rPr>
          <w:spacing w:val="-1"/>
        </w:rPr>
        <w:t xml:space="preserve"> </w:t>
      </w:r>
      <w:r>
        <w:t>резьба,</w:t>
      </w:r>
      <w:r>
        <w:rPr>
          <w:spacing w:val="1"/>
        </w:rPr>
        <w:t xml:space="preserve"> </w:t>
      </w:r>
      <w:r>
        <w:t>росписи</w:t>
      </w:r>
      <w:r>
        <w:rPr>
          <w:spacing w:val="-1"/>
        </w:rPr>
        <w:t xml:space="preserve"> </w:t>
      </w:r>
      <w:r>
        <w:t>стен,</w:t>
      </w:r>
      <w:r>
        <w:rPr>
          <w:spacing w:val="-1"/>
        </w:rPr>
        <w:t xml:space="preserve"> </w:t>
      </w:r>
      <w:r>
        <w:t>изразцы.</w:t>
      </w:r>
    </w:p>
    <w:p w:rsidR="006B4007" w:rsidRDefault="002E6965">
      <w:pPr>
        <w:pStyle w:val="a3"/>
        <w:ind w:right="317"/>
      </w:pPr>
      <w:r>
        <w:rPr>
          <w:w w:val="95"/>
        </w:rPr>
        <w:t>Народный костюм. Русский народный праздничный костюм, символы и</w:t>
      </w:r>
      <w:r>
        <w:rPr>
          <w:spacing w:val="1"/>
          <w:w w:val="95"/>
        </w:rPr>
        <w:t xml:space="preserve"> </w:t>
      </w:r>
      <w:r>
        <w:t>обереги в его декоре. Головные уборы. Особенности</w:t>
      </w:r>
      <w:r w:rsidR="00874AEC">
        <w:t xml:space="preserve"> </w:t>
      </w:r>
      <w:r>
        <w:t>мужской одежды разных</w:t>
      </w:r>
      <w:r>
        <w:rPr>
          <w:spacing w:val="-47"/>
        </w:rPr>
        <w:t xml:space="preserve"> </w:t>
      </w:r>
      <w:r>
        <w:t>сословий,</w:t>
      </w:r>
      <w:r>
        <w:rPr>
          <w:spacing w:val="-6"/>
        </w:rPr>
        <w:t xml:space="preserve"> </w:t>
      </w:r>
      <w:r>
        <w:t>связь</w:t>
      </w:r>
      <w:r>
        <w:rPr>
          <w:spacing w:val="-3"/>
        </w:rPr>
        <w:t xml:space="preserve"> </w:t>
      </w:r>
      <w:r>
        <w:t>украшения</w:t>
      </w:r>
      <w:r>
        <w:rPr>
          <w:spacing w:val="-5"/>
        </w:rPr>
        <w:t xml:space="preserve"> </w:t>
      </w:r>
      <w:r>
        <w:t>костюма</w:t>
      </w:r>
      <w:r w:rsidR="00874AEC">
        <w:t xml:space="preserve"> </w:t>
      </w:r>
      <w:r>
        <w:t>мужчины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родом</w:t>
      </w:r>
      <w:r>
        <w:rPr>
          <w:spacing w:val="7"/>
        </w:rPr>
        <w:t xml:space="preserve"> </w:t>
      </w:r>
      <w:r>
        <w:t>его</w:t>
      </w:r>
      <w:r>
        <w:rPr>
          <w:spacing w:val="8"/>
        </w:rPr>
        <w:t xml:space="preserve"> </w:t>
      </w:r>
      <w:r>
        <w:t>занятий.</w:t>
      </w:r>
    </w:p>
    <w:p w:rsidR="006B4007" w:rsidRDefault="002E6965">
      <w:pPr>
        <w:pStyle w:val="a3"/>
        <w:spacing w:line="242" w:lineRule="auto"/>
        <w:ind w:left="707" w:right="1368" w:firstLine="0"/>
      </w:pPr>
      <w:r>
        <w:rPr>
          <w:spacing w:val="-1"/>
        </w:rPr>
        <w:t>Женский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мужской</w:t>
      </w:r>
      <w:r>
        <w:rPr>
          <w:spacing w:val="-9"/>
        </w:rPr>
        <w:t xml:space="preserve"> </w:t>
      </w:r>
      <w:r>
        <w:t>костюмы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традициях</w:t>
      </w:r>
      <w:r>
        <w:rPr>
          <w:spacing w:val="-9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народов.</w:t>
      </w:r>
      <w:r>
        <w:rPr>
          <w:spacing w:val="-47"/>
        </w:rPr>
        <w:t xml:space="preserve"> </w:t>
      </w:r>
      <w:r>
        <w:t>Своеобразие</w:t>
      </w:r>
      <w:r>
        <w:rPr>
          <w:spacing w:val="-2"/>
        </w:rPr>
        <w:t xml:space="preserve"> </w:t>
      </w:r>
      <w:r>
        <w:t>одежды</w:t>
      </w:r>
      <w:r>
        <w:rPr>
          <w:spacing w:val="-3"/>
        </w:rPr>
        <w:t xml:space="preserve"> </w:t>
      </w:r>
      <w:r>
        <w:t>разных эпох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культур.</w:t>
      </w:r>
    </w:p>
    <w:p w:rsidR="006B4007" w:rsidRDefault="006B4007">
      <w:pPr>
        <w:pStyle w:val="a3"/>
        <w:spacing w:before="3"/>
        <w:ind w:left="0" w:firstLine="0"/>
        <w:jc w:val="left"/>
      </w:pPr>
    </w:p>
    <w:p w:rsidR="006B4007" w:rsidRDefault="002E6965">
      <w:pPr>
        <w:pStyle w:val="Heading4"/>
      </w:pPr>
      <w:r>
        <w:t>Модуль</w:t>
      </w:r>
      <w:r>
        <w:rPr>
          <w:spacing w:val="-5"/>
        </w:rPr>
        <w:t xml:space="preserve"> </w:t>
      </w:r>
      <w:r>
        <w:t>«Архитектура»</w:t>
      </w:r>
    </w:p>
    <w:p w:rsidR="006B4007" w:rsidRDefault="002E6965">
      <w:pPr>
        <w:pStyle w:val="a3"/>
        <w:spacing w:before="44"/>
        <w:ind w:right="316"/>
      </w:pPr>
      <w:r>
        <w:t>Конструкция традиционных народных жилищ, их связь с окружающей</w:t>
      </w:r>
      <w:r>
        <w:rPr>
          <w:spacing w:val="-47"/>
        </w:rPr>
        <w:t xml:space="preserve"> </w:t>
      </w:r>
      <w:r>
        <w:rPr>
          <w:spacing w:val="-1"/>
        </w:rPr>
        <w:t xml:space="preserve">природой: </w:t>
      </w:r>
      <w:r>
        <w:t>дома из дерева, глины, камня; юрта и её устройство (каркасный</w:t>
      </w:r>
      <w:r>
        <w:rPr>
          <w:spacing w:val="1"/>
        </w:rPr>
        <w:t xml:space="preserve"> </w:t>
      </w:r>
      <w:r>
        <w:t>дом);</w:t>
      </w:r>
      <w:r>
        <w:rPr>
          <w:spacing w:val="-2"/>
        </w:rPr>
        <w:t xml:space="preserve"> </w:t>
      </w:r>
      <w:r>
        <w:t>изображение традиционных</w:t>
      </w:r>
      <w:r>
        <w:rPr>
          <w:spacing w:val="4"/>
        </w:rPr>
        <w:t xml:space="preserve"> </w:t>
      </w:r>
      <w:r>
        <w:t>жилищ.</w:t>
      </w:r>
    </w:p>
    <w:p w:rsidR="006B4007" w:rsidRDefault="002E6965">
      <w:pPr>
        <w:pStyle w:val="a3"/>
        <w:ind w:right="320"/>
      </w:pPr>
      <w:r>
        <w:t>Деревянная</w:t>
      </w:r>
      <w:r>
        <w:rPr>
          <w:spacing w:val="1"/>
        </w:rPr>
        <w:t xml:space="preserve"> </w:t>
      </w:r>
      <w:r>
        <w:t>изба,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конструкция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декор.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избы из</w:t>
      </w:r>
      <w:r>
        <w:rPr>
          <w:spacing w:val="1"/>
        </w:rPr>
        <w:t xml:space="preserve"> </w:t>
      </w:r>
      <w:r>
        <w:t>бумаги или изображение на плоскости в технике аппликации её фасада и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декора.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тесной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пользы,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в архитектуре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rPr>
          <w:spacing w:val="-1"/>
        </w:rPr>
        <w:t>деревянного</w:t>
      </w:r>
      <w:r>
        <w:rPr>
          <w:spacing w:val="-13"/>
        </w:rPr>
        <w:t xml:space="preserve"> </w:t>
      </w:r>
      <w:r>
        <w:rPr>
          <w:spacing w:val="-1"/>
        </w:rPr>
        <w:t>дома.</w:t>
      </w:r>
      <w:r>
        <w:rPr>
          <w:spacing w:val="-13"/>
        </w:rPr>
        <w:t xml:space="preserve"> </w:t>
      </w:r>
      <w:r>
        <w:rPr>
          <w:spacing w:val="-1"/>
        </w:rPr>
        <w:t>Разные</w:t>
      </w:r>
      <w:r w:rsidR="00874AEC">
        <w:rPr>
          <w:spacing w:val="-1"/>
        </w:rPr>
        <w:t xml:space="preserve"> </w:t>
      </w:r>
      <w:r>
        <w:rPr>
          <w:spacing w:val="-1"/>
        </w:rPr>
        <w:t>виды</w:t>
      </w:r>
      <w:r>
        <w:rPr>
          <w:spacing w:val="7"/>
        </w:rPr>
        <w:t xml:space="preserve"> </w:t>
      </w:r>
      <w:r>
        <w:t>изб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надворных</w:t>
      </w:r>
      <w:r>
        <w:rPr>
          <w:spacing w:val="7"/>
        </w:rPr>
        <w:t xml:space="preserve"> </w:t>
      </w:r>
      <w:r>
        <w:t>построек.</w:t>
      </w:r>
    </w:p>
    <w:p w:rsidR="006B4007" w:rsidRDefault="002E6965">
      <w:pPr>
        <w:pStyle w:val="a3"/>
        <w:ind w:right="314"/>
      </w:pPr>
      <w:r>
        <w:t>Конструкция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каменного</w:t>
      </w:r>
      <w:r>
        <w:rPr>
          <w:spacing w:val="1"/>
        </w:rPr>
        <w:t xml:space="preserve"> </w:t>
      </w:r>
      <w:r>
        <w:t>собора:</w:t>
      </w:r>
      <w:r>
        <w:rPr>
          <w:spacing w:val="1"/>
        </w:rPr>
        <w:t xml:space="preserve"> </w:t>
      </w:r>
      <w:r>
        <w:t>свод, нефы,</w:t>
      </w:r>
      <w:r>
        <w:rPr>
          <w:spacing w:val="1"/>
        </w:rPr>
        <w:t xml:space="preserve"> </w:t>
      </w:r>
      <w:r>
        <w:t>закомары, глава, купол. Роль собора в организации жизни древнего города,</w:t>
      </w:r>
      <w:r>
        <w:rPr>
          <w:spacing w:val="1"/>
        </w:rPr>
        <w:t xml:space="preserve"> </w:t>
      </w:r>
      <w:r>
        <w:t>собор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архитектурная</w:t>
      </w:r>
      <w:r>
        <w:rPr>
          <w:spacing w:val="1"/>
        </w:rPr>
        <w:t xml:space="preserve"> </w:t>
      </w:r>
      <w:r>
        <w:t>доминанта.</w:t>
      </w:r>
    </w:p>
    <w:p w:rsidR="006B4007" w:rsidRDefault="002E6965">
      <w:pPr>
        <w:pStyle w:val="a3"/>
        <w:ind w:right="315"/>
      </w:pPr>
      <w:r>
        <w:t>Традиции</w:t>
      </w:r>
      <w:r>
        <w:rPr>
          <w:spacing w:val="1"/>
        </w:rPr>
        <w:t xml:space="preserve"> </w:t>
      </w:r>
      <w:r>
        <w:t>архитектурной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храмовых</w:t>
      </w:r>
      <w:r>
        <w:rPr>
          <w:spacing w:val="1"/>
        </w:rPr>
        <w:t xml:space="preserve"> </w:t>
      </w:r>
      <w:r>
        <w:t>построек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rPr>
          <w:spacing w:val="-1"/>
        </w:rPr>
        <w:t xml:space="preserve">народов. Изображение типичной конструкции </w:t>
      </w:r>
      <w:r>
        <w:t>зданий: древнегреческий храм,</w:t>
      </w:r>
      <w:r>
        <w:rPr>
          <w:spacing w:val="1"/>
        </w:rPr>
        <w:t xml:space="preserve"> </w:t>
      </w:r>
      <w:r>
        <w:t>готический или</w:t>
      </w:r>
      <w:r>
        <w:rPr>
          <w:spacing w:val="-1"/>
        </w:rPr>
        <w:t xml:space="preserve"> </w:t>
      </w:r>
      <w:r>
        <w:t>романский</w:t>
      </w:r>
      <w:r>
        <w:rPr>
          <w:spacing w:val="-1"/>
        </w:rPr>
        <w:t xml:space="preserve"> </w:t>
      </w:r>
      <w:r>
        <w:t>собор, мечеть,</w:t>
      </w:r>
      <w:r>
        <w:rPr>
          <w:spacing w:val="7"/>
        </w:rPr>
        <w:t xml:space="preserve"> </w:t>
      </w:r>
      <w:r>
        <w:t>пагода.</w:t>
      </w:r>
    </w:p>
    <w:p w:rsidR="006B4007" w:rsidRDefault="002E6965">
      <w:pPr>
        <w:pStyle w:val="a3"/>
        <w:ind w:right="315"/>
      </w:pPr>
      <w:r>
        <w:t>Освоение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архитектурного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древнерусского</w:t>
      </w:r>
      <w:r>
        <w:rPr>
          <w:spacing w:val="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Крепостные</w:t>
      </w:r>
      <w:r>
        <w:rPr>
          <w:spacing w:val="1"/>
        </w:rPr>
        <w:t xml:space="preserve"> </w:t>
      </w:r>
      <w:r>
        <w:t>стены</w:t>
      </w:r>
      <w:r>
        <w:rPr>
          <w:spacing w:val="1"/>
        </w:rPr>
        <w:t xml:space="preserve"> </w:t>
      </w:r>
      <w:r>
        <w:t>и башни,</w:t>
      </w:r>
      <w:r>
        <w:rPr>
          <w:spacing w:val="1"/>
        </w:rPr>
        <w:t xml:space="preserve"> </w:t>
      </w:r>
      <w:r>
        <w:t>торг,</w:t>
      </w:r>
      <w:r>
        <w:rPr>
          <w:spacing w:val="1"/>
        </w:rPr>
        <w:t xml:space="preserve"> </w:t>
      </w:r>
      <w:r>
        <w:t>посад, главный</w:t>
      </w:r>
      <w:r>
        <w:rPr>
          <w:spacing w:val="1"/>
        </w:rPr>
        <w:t xml:space="preserve"> </w:t>
      </w:r>
      <w:r>
        <w:rPr>
          <w:w w:val="95"/>
        </w:rPr>
        <w:t>собор.</w:t>
      </w:r>
      <w:r>
        <w:rPr>
          <w:spacing w:val="-5"/>
          <w:w w:val="95"/>
        </w:rPr>
        <w:t xml:space="preserve"> </w:t>
      </w:r>
      <w:r>
        <w:rPr>
          <w:w w:val="95"/>
        </w:rPr>
        <w:t>Красота</w:t>
      </w:r>
      <w:r>
        <w:rPr>
          <w:spacing w:val="-6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мудрость</w:t>
      </w:r>
      <w:r>
        <w:rPr>
          <w:spacing w:val="-5"/>
          <w:w w:val="95"/>
        </w:rPr>
        <w:t xml:space="preserve"> </w:t>
      </w:r>
      <w:r>
        <w:rPr>
          <w:w w:val="95"/>
        </w:rPr>
        <w:t>в</w:t>
      </w:r>
      <w:r>
        <w:rPr>
          <w:spacing w:val="-5"/>
          <w:w w:val="95"/>
        </w:rPr>
        <w:t xml:space="preserve"> </w:t>
      </w:r>
      <w:r>
        <w:rPr>
          <w:w w:val="95"/>
        </w:rPr>
        <w:t>организации</w:t>
      </w:r>
      <w:r>
        <w:rPr>
          <w:spacing w:val="-3"/>
          <w:w w:val="95"/>
        </w:rPr>
        <w:t xml:space="preserve"> </w:t>
      </w:r>
      <w:r>
        <w:rPr>
          <w:w w:val="95"/>
        </w:rPr>
        <w:t>города,</w:t>
      </w:r>
      <w:r w:rsidR="00874AEC">
        <w:rPr>
          <w:w w:val="95"/>
        </w:rPr>
        <w:t xml:space="preserve"> </w:t>
      </w:r>
      <w:r>
        <w:rPr>
          <w:w w:val="95"/>
        </w:rPr>
        <w:t>жизнь</w:t>
      </w:r>
      <w:r>
        <w:rPr>
          <w:spacing w:val="19"/>
          <w:w w:val="95"/>
        </w:rPr>
        <w:t xml:space="preserve"> </w:t>
      </w:r>
      <w:r>
        <w:rPr>
          <w:w w:val="95"/>
        </w:rPr>
        <w:t>в</w:t>
      </w:r>
      <w:r>
        <w:rPr>
          <w:spacing w:val="20"/>
          <w:w w:val="95"/>
        </w:rPr>
        <w:t xml:space="preserve"> </w:t>
      </w:r>
      <w:r>
        <w:rPr>
          <w:w w:val="95"/>
        </w:rPr>
        <w:t>городе.</w:t>
      </w:r>
    </w:p>
    <w:p w:rsidR="006B4007" w:rsidRDefault="002E6965">
      <w:pPr>
        <w:pStyle w:val="a3"/>
        <w:ind w:right="318"/>
      </w:pPr>
      <w:r>
        <w:t>Понимание значения для современных людей сохранения культурного</w:t>
      </w:r>
      <w:r>
        <w:rPr>
          <w:spacing w:val="-47"/>
        </w:rPr>
        <w:t xml:space="preserve"> </w:t>
      </w:r>
      <w:r>
        <w:t>наследия.</w:t>
      </w:r>
    </w:p>
    <w:p w:rsidR="006B4007" w:rsidRDefault="006B4007">
      <w:pPr>
        <w:pStyle w:val="a3"/>
        <w:spacing w:before="3"/>
        <w:ind w:left="0" w:firstLine="0"/>
        <w:jc w:val="left"/>
      </w:pPr>
    </w:p>
    <w:p w:rsidR="006B4007" w:rsidRDefault="002E6965">
      <w:pPr>
        <w:pStyle w:val="Heading4"/>
        <w:spacing w:before="1"/>
      </w:pPr>
      <w:r>
        <w:t>Модуль</w:t>
      </w:r>
      <w:r>
        <w:rPr>
          <w:spacing w:val="-7"/>
        </w:rPr>
        <w:t xml:space="preserve"> </w:t>
      </w:r>
      <w:r>
        <w:t>«Восприятие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искусства»</w:t>
      </w:r>
    </w:p>
    <w:p w:rsidR="006B4007" w:rsidRDefault="002E6965">
      <w:pPr>
        <w:pStyle w:val="a3"/>
        <w:spacing w:before="46"/>
        <w:ind w:right="317"/>
      </w:pPr>
      <w:r>
        <w:t>Произведения</w:t>
      </w:r>
      <w:r>
        <w:rPr>
          <w:spacing w:val="26"/>
        </w:rPr>
        <w:t xml:space="preserve"> </w:t>
      </w:r>
      <w:r>
        <w:t>В.</w:t>
      </w:r>
      <w:r>
        <w:rPr>
          <w:spacing w:val="28"/>
        </w:rPr>
        <w:t xml:space="preserve"> </w:t>
      </w:r>
      <w:r>
        <w:t>М.</w:t>
      </w:r>
      <w:r>
        <w:rPr>
          <w:spacing w:val="29"/>
        </w:rPr>
        <w:t xml:space="preserve"> </w:t>
      </w:r>
      <w:r>
        <w:t>Васнецова,</w:t>
      </w:r>
      <w:r>
        <w:rPr>
          <w:spacing w:val="29"/>
        </w:rPr>
        <w:t xml:space="preserve"> </w:t>
      </w:r>
      <w:r>
        <w:t>Б.</w:t>
      </w:r>
      <w:r>
        <w:rPr>
          <w:spacing w:val="28"/>
        </w:rPr>
        <w:t xml:space="preserve"> </w:t>
      </w:r>
      <w:r>
        <w:t>М.</w:t>
      </w:r>
      <w:r>
        <w:rPr>
          <w:spacing w:val="29"/>
        </w:rPr>
        <w:t xml:space="preserve"> </w:t>
      </w:r>
      <w:r>
        <w:t>Кустодиева,</w:t>
      </w:r>
      <w:r>
        <w:rPr>
          <w:spacing w:val="31"/>
        </w:rPr>
        <w:t xml:space="preserve"> </w:t>
      </w:r>
      <w:r>
        <w:t>А.</w:t>
      </w:r>
      <w:r>
        <w:rPr>
          <w:spacing w:val="31"/>
        </w:rPr>
        <w:t xml:space="preserve"> </w:t>
      </w:r>
      <w:r>
        <w:t>М.</w:t>
      </w:r>
      <w:r>
        <w:rPr>
          <w:spacing w:val="28"/>
        </w:rPr>
        <w:t xml:space="preserve"> </w:t>
      </w:r>
      <w:r>
        <w:t>Васнецова,</w:t>
      </w:r>
      <w:r>
        <w:rPr>
          <w:spacing w:val="-47"/>
        </w:rPr>
        <w:t xml:space="preserve"> </w:t>
      </w:r>
      <w:r>
        <w:t>В. И. Сурикова, К. А. Коровина, А. Г. Венецианова, А. П. Рябушкина, И. Я.</w:t>
      </w:r>
      <w:r>
        <w:rPr>
          <w:spacing w:val="1"/>
        </w:rPr>
        <w:t xml:space="preserve"> </w:t>
      </w:r>
      <w:r>
        <w:t>Билибина</w:t>
      </w:r>
      <w:r>
        <w:rPr>
          <w:spacing w:val="-8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темы</w:t>
      </w:r>
      <w:r>
        <w:rPr>
          <w:spacing w:val="-9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традиций</w:t>
      </w:r>
      <w:r w:rsidR="00874AEC">
        <w:t xml:space="preserve"> </w:t>
      </w:r>
      <w:r>
        <w:t>русской</w:t>
      </w:r>
      <w:r>
        <w:rPr>
          <w:spacing w:val="5"/>
        </w:rPr>
        <w:t xml:space="preserve"> </w:t>
      </w:r>
      <w:r>
        <w:t>отечественной</w:t>
      </w:r>
      <w:r>
        <w:rPr>
          <w:spacing w:val="8"/>
        </w:rPr>
        <w:t xml:space="preserve"> </w:t>
      </w:r>
      <w:r>
        <w:t>культуры.</w:t>
      </w:r>
    </w:p>
    <w:p w:rsidR="006B4007" w:rsidRDefault="002E6965">
      <w:pPr>
        <w:pStyle w:val="a3"/>
        <w:ind w:right="317"/>
      </w:pPr>
      <w:r>
        <w:t>Примеры произведений великих европейских художников: Леонардо</w:t>
      </w:r>
      <w:r>
        <w:rPr>
          <w:spacing w:val="1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t>Винчи, Рафаэля,</w:t>
      </w:r>
      <w:r>
        <w:rPr>
          <w:spacing w:val="-2"/>
        </w:rPr>
        <w:t xml:space="preserve"> </w:t>
      </w:r>
      <w:r>
        <w:t>Рембрандта, Пикассо (и</w:t>
      </w:r>
      <w:r>
        <w:rPr>
          <w:spacing w:val="-3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выбору</w:t>
      </w:r>
      <w:r>
        <w:rPr>
          <w:spacing w:val="7"/>
        </w:rPr>
        <w:t xml:space="preserve"> </w:t>
      </w:r>
      <w:r>
        <w:t>учителя).</w:t>
      </w:r>
    </w:p>
    <w:p w:rsidR="006B4007" w:rsidRDefault="002E6965">
      <w:pPr>
        <w:pStyle w:val="a3"/>
        <w:ind w:right="317"/>
      </w:pPr>
      <w:r>
        <w:rPr>
          <w:w w:val="95"/>
        </w:rPr>
        <w:t>Памятники</w:t>
      </w:r>
      <w:r>
        <w:rPr>
          <w:spacing w:val="1"/>
          <w:w w:val="95"/>
        </w:rPr>
        <w:t xml:space="preserve"> </w:t>
      </w:r>
      <w:r>
        <w:rPr>
          <w:w w:val="95"/>
        </w:rPr>
        <w:t>древнерусского</w:t>
      </w:r>
      <w:r>
        <w:rPr>
          <w:spacing w:val="1"/>
          <w:w w:val="95"/>
        </w:rPr>
        <w:t xml:space="preserve"> </w:t>
      </w:r>
      <w:r>
        <w:rPr>
          <w:w w:val="95"/>
        </w:rPr>
        <w:t>каменного</w:t>
      </w:r>
      <w:r>
        <w:rPr>
          <w:spacing w:val="1"/>
          <w:w w:val="95"/>
        </w:rPr>
        <w:t xml:space="preserve"> </w:t>
      </w:r>
      <w:r>
        <w:rPr>
          <w:w w:val="95"/>
        </w:rPr>
        <w:t>зодчества:</w:t>
      </w:r>
      <w:r>
        <w:rPr>
          <w:spacing w:val="1"/>
          <w:w w:val="95"/>
        </w:rPr>
        <w:t xml:space="preserve"> </w:t>
      </w:r>
      <w:r>
        <w:rPr>
          <w:w w:val="95"/>
        </w:rPr>
        <w:t>Московский</w:t>
      </w:r>
      <w:r>
        <w:rPr>
          <w:spacing w:val="1"/>
          <w:w w:val="95"/>
        </w:rPr>
        <w:t xml:space="preserve"> </w:t>
      </w:r>
      <w:r>
        <w:rPr>
          <w:w w:val="95"/>
        </w:rPr>
        <w:t>Кремль,</w:t>
      </w:r>
      <w:r>
        <w:rPr>
          <w:spacing w:val="1"/>
          <w:w w:val="95"/>
        </w:rPr>
        <w:t xml:space="preserve"> </w:t>
      </w:r>
      <w:r>
        <w:rPr>
          <w:spacing w:val="-2"/>
        </w:rPr>
        <w:t xml:space="preserve">Новгородский </w:t>
      </w:r>
      <w:r>
        <w:rPr>
          <w:spacing w:val="-1"/>
        </w:rPr>
        <w:t>детинец, Псковский кром, Казанский кремль (и другие с учётом</w:t>
      </w:r>
      <w:r>
        <w:rPr>
          <w:spacing w:val="-47"/>
        </w:rPr>
        <w:t xml:space="preserve"> </w:t>
      </w:r>
      <w:r>
        <w:rPr>
          <w:spacing w:val="-1"/>
        </w:rPr>
        <w:t>местных</w:t>
      </w:r>
      <w:r>
        <w:rPr>
          <w:spacing w:val="7"/>
        </w:rPr>
        <w:t xml:space="preserve"> </w:t>
      </w:r>
      <w:r>
        <w:rPr>
          <w:spacing w:val="-1"/>
        </w:rPr>
        <w:t>архитектурных</w:t>
      </w:r>
      <w:r>
        <w:rPr>
          <w:spacing w:val="8"/>
        </w:rPr>
        <w:t xml:space="preserve"> </w:t>
      </w:r>
      <w:r>
        <w:rPr>
          <w:spacing w:val="-1"/>
        </w:rPr>
        <w:t>комплексов,</w:t>
      </w:r>
      <w:r>
        <w:rPr>
          <w:spacing w:val="-27"/>
        </w:rPr>
        <w:t xml:space="preserve"> </w:t>
      </w:r>
      <w:r>
        <w:rPr>
          <w:spacing w:val="-1"/>
        </w:rPr>
        <w:t>в</w:t>
      </w:r>
      <w:r>
        <w:rPr>
          <w:spacing w:val="22"/>
        </w:rPr>
        <w:t xml:space="preserve"> </w:t>
      </w:r>
      <w:r>
        <w:rPr>
          <w:spacing w:val="-1"/>
        </w:rPr>
        <w:t>том</w:t>
      </w:r>
      <w:r>
        <w:rPr>
          <w:spacing w:val="23"/>
        </w:rPr>
        <w:t xml:space="preserve"> </w:t>
      </w:r>
      <w:r>
        <w:rPr>
          <w:spacing w:val="-1"/>
        </w:rPr>
        <w:t>числе</w:t>
      </w:r>
      <w:r>
        <w:rPr>
          <w:spacing w:val="23"/>
        </w:rPr>
        <w:t xml:space="preserve"> </w:t>
      </w:r>
      <w:r>
        <w:rPr>
          <w:spacing w:val="-1"/>
        </w:rPr>
        <w:t>монастырских).</w:t>
      </w:r>
      <w:r>
        <w:rPr>
          <w:spacing w:val="24"/>
        </w:rPr>
        <w:t xml:space="preserve"> </w:t>
      </w:r>
      <w:r>
        <w:rPr>
          <w:spacing w:val="-1"/>
        </w:rPr>
        <w:t>Памятники</w:t>
      </w:r>
    </w:p>
    <w:p w:rsidR="006B4007" w:rsidRDefault="006B4007">
      <w:pPr>
        <w:sectPr w:rsidR="006B4007">
          <w:pgSz w:w="7840" w:h="12020"/>
          <w:pgMar w:top="520" w:right="260" w:bottom="760" w:left="440" w:header="0" w:footer="487" w:gutter="0"/>
          <w:cols w:space="720"/>
        </w:sectPr>
      </w:pPr>
    </w:p>
    <w:p w:rsidR="006B4007" w:rsidRDefault="002E6965">
      <w:pPr>
        <w:pStyle w:val="a3"/>
        <w:spacing w:before="73"/>
        <w:ind w:firstLine="0"/>
      </w:pPr>
      <w:r>
        <w:lastRenderedPageBreak/>
        <w:t>русского</w:t>
      </w:r>
      <w:r>
        <w:rPr>
          <w:spacing w:val="-4"/>
        </w:rPr>
        <w:t xml:space="preserve"> </w:t>
      </w:r>
      <w:r>
        <w:t>деревянного</w:t>
      </w:r>
      <w:r w:rsidR="00874AEC">
        <w:t xml:space="preserve"> </w:t>
      </w:r>
      <w:r>
        <w:t>зодчества.</w:t>
      </w:r>
      <w:r>
        <w:rPr>
          <w:spacing w:val="-6"/>
        </w:rPr>
        <w:t xml:space="preserve"> </w:t>
      </w:r>
      <w:r>
        <w:t>Архитектурный</w:t>
      </w:r>
      <w:r>
        <w:rPr>
          <w:spacing w:val="-3"/>
        </w:rPr>
        <w:t xml:space="preserve"> </w:t>
      </w:r>
      <w:r>
        <w:t>комплекс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острове</w:t>
      </w:r>
      <w:r>
        <w:rPr>
          <w:spacing w:val="-6"/>
        </w:rPr>
        <w:t xml:space="preserve"> </w:t>
      </w:r>
      <w:r>
        <w:t>Кижи.</w:t>
      </w:r>
    </w:p>
    <w:p w:rsidR="006B4007" w:rsidRDefault="002E6965">
      <w:pPr>
        <w:pStyle w:val="a3"/>
        <w:ind w:right="316"/>
      </w:pPr>
      <w:r>
        <w:t>Художественная культура разных эпох и народов. Представления об</w:t>
      </w:r>
      <w:r>
        <w:rPr>
          <w:spacing w:val="1"/>
        </w:rPr>
        <w:t xml:space="preserve"> </w:t>
      </w:r>
      <w:r>
        <w:t>архитектурных, декоративных и изобразительных произведениях в культуре</w:t>
      </w:r>
      <w:r>
        <w:rPr>
          <w:spacing w:val="1"/>
        </w:rPr>
        <w:t xml:space="preserve"> </w:t>
      </w:r>
      <w:r>
        <w:t>Древней Греции, других культур Древнего мира. Архитектурные памятники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Средних</w:t>
      </w:r>
      <w:r>
        <w:rPr>
          <w:spacing w:val="1"/>
        </w:rPr>
        <w:t xml:space="preserve"> </w:t>
      </w:r>
      <w:r>
        <w:t>веков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Возрождения.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rPr>
          <w:w w:val="95"/>
        </w:rPr>
        <w:t>предметно-пространственной</w:t>
      </w:r>
      <w:r>
        <w:rPr>
          <w:spacing w:val="1"/>
          <w:w w:val="95"/>
        </w:rPr>
        <w:t xml:space="preserve"> </w:t>
      </w:r>
      <w:r>
        <w:rPr>
          <w:w w:val="95"/>
        </w:rPr>
        <w:t>культуры,</w:t>
      </w:r>
      <w:r>
        <w:rPr>
          <w:spacing w:val="1"/>
          <w:w w:val="95"/>
        </w:rPr>
        <w:t xml:space="preserve"> </w:t>
      </w:r>
      <w:r>
        <w:rPr>
          <w:w w:val="95"/>
        </w:rPr>
        <w:t>составляющие</w:t>
      </w:r>
      <w:r>
        <w:rPr>
          <w:spacing w:val="1"/>
          <w:w w:val="95"/>
        </w:rPr>
        <w:t xml:space="preserve"> </w:t>
      </w:r>
      <w:r>
        <w:rPr>
          <w:w w:val="95"/>
        </w:rPr>
        <w:t>истоки,</w:t>
      </w:r>
      <w:r>
        <w:rPr>
          <w:spacing w:val="1"/>
          <w:w w:val="95"/>
        </w:rPr>
        <w:t xml:space="preserve"> </w:t>
      </w:r>
      <w:r>
        <w:rPr>
          <w:w w:val="95"/>
        </w:rPr>
        <w:t>основания</w:t>
      </w:r>
      <w:r>
        <w:rPr>
          <w:spacing w:val="1"/>
          <w:w w:val="95"/>
        </w:rPr>
        <w:t xml:space="preserve"> </w:t>
      </w:r>
      <w:r>
        <w:t>национальных</w:t>
      </w:r>
      <w:r>
        <w:rPr>
          <w:spacing w:val="6"/>
        </w:rPr>
        <w:t xml:space="preserve"> </w:t>
      </w:r>
      <w:r>
        <w:t>культур</w:t>
      </w:r>
      <w:r>
        <w:rPr>
          <w:spacing w:val="9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современном</w:t>
      </w:r>
      <w:r>
        <w:rPr>
          <w:spacing w:val="9"/>
        </w:rPr>
        <w:t xml:space="preserve"> </w:t>
      </w:r>
      <w:r>
        <w:t>мире.</w:t>
      </w:r>
    </w:p>
    <w:p w:rsidR="006B4007" w:rsidRDefault="002E6965">
      <w:pPr>
        <w:pStyle w:val="a3"/>
        <w:spacing w:before="1"/>
        <w:ind w:right="317"/>
      </w:pPr>
      <w:r>
        <w:t xml:space="preserve">Памятники    национальным   </w:t>
      </w:r>
      <w:r>
        <w:rPr>
          <w:spacing w:val="1"/>
        </w:rPr>
        <w:t xml:space="preserve"> </w:t>
      </w:r>
      <w:r>
        <w:t>героям.    Памятник    К.     Минину    и</w:t>
      </w:r>
      <w:r>
        <w:rPr>
          <w:spacing w:val="1"/>
        </w:rPr>
        <w:t xml:space="preserve"> </w:t>
      </w:r>
      <w:r>
        <w:t>Д. Пожарскому</w:t>
      </w:r>
      <w:r>
        <w:rPr>
          <w:spacing w:val="1"/>
        </w:rPr>
        <w:t xml:space="preserve"> </w:t>
      </w:r>
      <w:r>
        <w:t>скульптора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Мартоса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Москве.</w:t>
      </w:r>
      <w:r>
        <w:rPr>
          <w:spacing w:val="1"/>
        </w:rPr>
        <w:t xml:space="preserve"> </w:t>
      </w:r>
      <w:r>
        <w:t>Мемориальные</w:t>
      </w:r>
      <w:r>
        <w:rPr>
          <w:spacing w:val="1"/>
        </w:rPr>
        <w:t xml:space="preserve"> </w:t>
      </w:r>
      <w:r>
        <w:t>ансамбли:</w:t>
      </w:r>
      <w:r>
        <w:rPr>
          <w:spacing w:val="33"/>
        </w:rPr>
        <w:t xml:space="preserve"> </w:t>
      </w:r>
      <w:r>
        <w:t>Могила</w:t>
      </w:r>
      <w:r>
        <w:rPr>
          <w:spacing w:val="31"/>
        </w:rPr>
        <w:t xml:space="preserve"> </w:t>
      </w:r>
      <w:r>
        <w:t>Неизвестного</w:t>
      </w:r>
      <w:r>
        <w:rPr>
          <w:spacing w:val="34"/>
        </w:rPr>
        <w:t xml:space="preserve"> </w:t>
      </w:r>
      <w:r>
        <w:t>Солдата</w:t>
      </w:r>
      <w:r>
        <w:rPr>
          <w:spacing w:val="31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Москве;</w:t>
      </w:r>
      <w:r>
        <w:rPr>
          <w:spacing w:val="31"/>
        </w:rPr>
        <w:t xml:space="preserve"> </w:t>
      </w:r>
      <w:r>
        <w:t>памятник-ансамбль</w:t>
      </w:r>
    </w:p>
    <w:p w:rsidR="006B4007" w:rsidRDefault="002E6965">
      <w:pPr>
        <w:pStyle w:val="a3"/>
        <w:spacing w:before="1"/>
        <w:ind w:right="315" w:firstLine="0"/>
      </w:pPr>
      <w:r>
        <w:t>«Героям Сталинградской битвы» на Мамаевом кургане (и другие по выбору</w:t>
      </w:r>
      <w:r>
        <w:rPr>
          <w:spacing w:val="1"/>
        </w:rPr>
        <w:t xml:space="preserve"> </w:t>
      </w:r>
      <w:r>
        <w:t>учителя).</w:t>
      </w:r>
    </w:p>
    <w:p w:rsidR="006B4007" w:rsidRDefault="006B4007">
      <w:pPr>
        <w:pStyle w:val="a3"/>
        <w:spacing w:before="4"/>
        <w:ind w:left="0" w:firstLine="0"/>
        <w:jc w:val="left"/>
      </w:pPr>
    </w:p>
    <w:p w:rsidR="006B4007" w:rsidRDefault="002E6965">
      <w:pPr>
        <w:pStyle w:val="Heading4"/>
      </w:pPr>
      <w:r>
        <w:t>Модуль</w:t>
      </w:r>
      <w:r>
        <w:rPr>
          <w:spacing w:val="-6"/>
        </w:rPr>
        <w:t xml:space="preserve"> </w:t>
      </w:r>
      <w:r>
        <w:t>«Азбука цифровой</w:t>
      </w:r>
      <w:r>
        <w:rPr>
          <w:spacing w:val="-6"/>
        </w:rPr>
        <w:t xml:space="preserve"> </w:t>
      </w:r>
      <w:r>
        <w:t>графики»</w:t>
      </w:r>
    </w:p>
    <w:p w:rsidR="006B4007" w:rsidRDefault="002E6965">
      <w:pPr>
        <w:pStyle w:val="a3"/>
        <w:spacing w:before="46"/>
        <w:ind w:right="317"/>
      </w:pPr>
      <w:r>
        <w:t>Изображение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Paint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линейной и</w:t>
      </w:r>
      <w:r>
        <w:rPr>
          <w:spacing w:val="1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перспективы: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горизонта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схода,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-2"/>
        </w:rPr>
        <w:t xml:space="preserve"> </w:t>
      </w:r>
      <w:r>
        <w:t>сокращений,</w:t>
      </w:r>
      <w:r>
        <w:rPr>
          <w:spacing w:val="-1"/>
        </w:rPr>
        <w:t xml:space="preserve"> </w:t>
      </w:r>
      <w:r>
        <w:t>цветовых</w:t>
      </w:r>
      <w:r>
        <w:rPr>
          <w:spacing w:val="-2"/>
        </w:rPr>
        <w:t xml:space="preserve"> </w:t>
      </w:r>
      <w:r>
        <w:t>и тональных</w:t>
      </w:r>
      <w:r>
        <w:rPr>
          <w:spacing w:val="5"/>
        </w:rPr>
        <w:t xml:space="preserve"> </w:t>
      </w:r>
      <w:r>
        <w:t>изменений.</w:t>
      </w:r>
    </w:p>
    <w:p w:rsidR="006B4007" w:rsidRDefault="002E6965">
      <w:pPr>
        <w:pStyle w:val="a3"/>
        <w:ind w:right="316"/>
      </w:pPr>
      <w:r>
        <w:t>Моделирование в графическом редакторе с помощью инструментов</w:t>
      </w:r>
      <w:r>
        <w:rPr>
          <w:spacing w:val="1"/>
        </w:rPr>
        <w:t xml:space="preserve"> </w:t>
      </w:r>
      <w:r>
        <w:rPr>
          <w:w w:val="95"/>
        </w:rPr>
        <w:t>геометрических</w:t>
      </w:r>
      <w:r>
        <w:rPr>
          <w:spacing w:val="1"/>
          <w:w w:val="95"/>
        </w:rPr>
        <w:t xml:space="preserve"> </w:t>
      </w:r>
      <w:r>
        <w:rPr>
          <w:w w:val="95"/>
        </w:rPr>
        <w:t>фигур</w:t>
      </w:r>
      <w:r>
        <w:rPr>
          <w:spacing w:val="1"/>
          <w:w w:val="95"/>
        </w:rPr>
        <w:t xml:space="preserve"> </w:t>
      </w:r>
      <w:r>
        <w:rPr>
          <w:w w:val="95"/>
        </w:rPr>
        <w:t>конструкции</w:t>
      </w:r>
      <w:r>
        <w:rPr>
          <w:spacing w:val="1"/>
          <w:w w:val="95"/>
        </w:rPr>
        <w:t xml:space="preserve"> </w:t>
      </w:r>
      <w:r>
        <w:rPr>
          <w:w w:val="95"/>
        </w:rPr>
        <w:t>традиционного</w:t>
      </w:r>
      <w:r w:rsidR="00874AEC">
        <w:rPr>
          <w:w w:val="95"/>
        </w:rPr>
        <w:t xml:space="preserve"> </w:t>
      </w:r>
      <w:r>
        <w:rPr>
          <w:w w:val="95"/>
        </w:rPr>
        <w:t>крестьянского</w:t>
      </w:r>
      <w:r>
        <w:rPr>
          <w:spacing w:val="1"/>
          <w:w w:val="95"/>
        </w:rPr>
        <w:t xml:space="preserve"> </w:t>
      </w:r>
      <w:r>
        <w:rPr>
          <w:w w:val="95"/>
        </w:rPr>
        <w:t>деревянного</w:t>
      </w:r>
      <w:r>
        <w:rPr>
          <w:spacing w:val="1"/>
          <w:w w:val="95"/>
        </w:rPr>
        <w:t xml:space="preserve"> </w:t>
      </w:r>
      <w:r>
        <w:rPr>
          <w:w w:val="95"/>
        </w:rPr>
        <w:t>дома (избы) и различных вариантов его устройства. Моделирование конструкции</w:t>
      </w:r>
      <w:r>
        <w:rPr>
          <w:spacing w:val="-45"/>
          <w:w w:val="95"/>
        </w:rPr>
        <w:t xml:space="preserve"> </w:t>
      </w:r>
      <w:r>
        <w:t>разных видов традиционных</w:t>
      </w:r>
      <w:r>
        <w:rPr>
          <w:spacing w:val="1"/>
        </w:rPr>
        <w:t xml:space="preserve"> </w:t>
      </w:r>
      <w:r>
        <w:t>жилищ</w:t>
      </w:r>
      <w:r>
        <w:rPr>
          <w:spacing w:val="51"/>
        </w:rPr>
        <w:t xml:space="preserve"> </w:t>
      </w:r>
      <w:r>
        <w:t>разных</w:t>
      </w:r>
      <w:r>
        <w:rPr>
          <w:spacing w:val="51"/>
        </w:rPr>
        <w:t xml:space="preserve"> </w:t>
      </w:r>
      <w:r>
        <w:t>народов</w:t>
      </w:r>
      <w:r>
        <w:rPr>
          <w:spacing w:val="51"/>
        </w:rPr>
        <w:t xml:space="preserve"> </w:t>
      </w:r>
      <w:r>
        <w:t>(юрта,</w:t>
      </w:r>
      <w:r>
        <w:rPr>
          <w:spacing w:val="51"/>
        </w:rPr>
        <w:t xml:space="preserve"> </w:t>
      </w:r>
      <w:r>
        <w:t>каркасный</w:t>
      </w:r>
      <w:r>
        <w:rPr>
          <w:spacing w:val="1"/>
        </w:rPr>
        <w:t xml:space="preserve"> </w:t>
      </w:r>
      <w:r>
        <w:t>доми</w:t>
      </w:r>
      <w:r>
        <w:rPr>
          <w:spacing w:val="5"/>
        </w:rPr>
        <w:t xml:space="preserve"> </w:t>
      </w:r>
      <w:r>
        <w:t>др.,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том</w:t>
      </w:r>
      <w:r>
        <w:rPr>
          <w:spacing w:val="6"/>
        </w:rPr>
        <w:t xml:space="preserve"> </w:t>
      </w:r>
      <w:r>
        <w:t>числе</w:t>
      </w:r>
      <w:r>
        <w:rPr>
          <w:spacing w:val="7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учётом</w:t>
      </w:r>
      <w:r>
        <w:rPr>
          <w:spacing w:val="5"/>
        </w:rPr>
        <w:t xml:space="preserve"> </w:t>
      </w:r>
      <w:r>
        <w:t>местных</w:t>
      </w:r>
      <w:r>
        <w:rPr>
          <w:spacing w:val="7"/>
        </w:rPr>
        <w:t xml:space="preserve"> </w:t>
      </w:r>
      <w:r>
        <w:t>традиций).</w:t>
      </w:r>
    </w:p>
    <w:p w:rsidR="006B4007" w:rsidRDefault="002E6965">
      <w:pPr>
        <w:pStyle w:val="a3"/>
        <w:ind w:right="316"/>
      </w:pPr>
      <w:r>
        <w:t>Моделирование в графическом редакторе с помощью инструментов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храмовых</w:t>
      </w:r>
      <w:r>
        <w:rPr>
          <w:spacing w:val="1"/>
        </w:rPr>
        <w:t xml:space="preserve"> </w:t>
      </w:r>
      <w:r>
        <w:t>зданий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культур:</w:t>
      </w:r>
      <w:r>
        <w:rPr>
          <w:spacing w:val="1"/>
        </w:rPr>
        <w:t xml:space="preserve"> </w:t>
      </w:r>
      <w:r>
        <w:t>каменный православный собор, готический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романский</w:t>
      </w:r>
      <w:r>
        <w:rPr>
          <w:spacing w:val="1"/>
        </w:rPr>
        <w:t xml:space="preserve"> </w:t>
      </w:r>
      <w:r>
        <w:t>собор,</w:t>
      </w:r>
      <w:r>
        <w:rPr>
          <w:spacing w:val="1"/>
        </w:rPr>
        <w:t xml:space="preserve"> </w:t>
      </w:r>
      <w:r>
        <w:t>пагода,</w:t>
      </w:r>
      <w:r>
        <w:rPr>
          <w:spacing w:val="1"/>
        </w:rPr>
        <w:t xml:space="preserve"> </w:t>
      </w:r>
      <w:r>
        <w:t>мечеть.</w:t>
      </w:r>
    </w:p>
    <w:p w:rsidR="006B4007" w:rsidRDefault="002E6965">
      <w:pPr>
        <w:pStyle w:val="a3"/>
        <w:ind w:right="313"/>
      </w:pPr>
      <w:r>
        <w:rPr>
          <w:w w:val="95"/>
        </w:rPr>
        <w:t>Построение в графическом редакторе с помощью геометрических фигур</w:t>
      </w:r>
      <w:r>
        <w:rPr>
          <w:spacing w:val="1"/>
          <w:w w:val="95"/>
        </w:rPr>
        <w:t xml:space="preserve"> </w:t>
      </w:r>
      <w:r>
        <w:rPr>
          <w:spacing w:val="-1"/>
        </w:rPr>
        <w:t>или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линейной</w:t>
      </w:r>
      <w:r>
        <w:rPr>
          <w:spacing w:val="-12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пропорций</w:t>
      </w:r>
      <w:r>
        <w:rPr>
          <w:spacing w:val="-12"/>
        </w:rPr>
        <w:t xml:space="preserve"> </w:t>
      </w:r>
      <w:r>
        <w:t>фигуры</w:t>
      </w:r>
      <w:r>
        <w:rPr>
          <w:spacing w:val="-11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изображение</w:t>
      </w:r>
      <w:r>
        <w:rPr>
          <w:spacing w:val="-3"/>
        </w:rPr>
        <w:t xml:space="preserve"> </w:t>
      </w:r>
      <w:r>
        <w:t>различных</w:t>
      </w:r>
      <w:r>
        <w:rPr>
          <w:spacing w:val="-47"/>
        </w:rPr>
        <w:t xml:space="preserve"> </w:t>
      </w:r>
      <w:r>
        <w:t>фаз движения. Создание анимации схематического движения человека (при</w:t>
      </w:r>
      <w:r>
        <w:rPr>
          <w:spacing w:val="1"/>
        </w:rPr>
        <w:t xml:space="preserve"> </w:t>
      </w:r>
      <w:r>
        <w:rPr>
          <w:w w:val="95"/>
        </w:rPr>
        <w:t>соответствующих</w:t>
      </w:r>
      <w:r>
        <w:rPr>
          <w:spacing w:val="-12"/>
          <w:w w:val="95"/>
        </w:rPr>
        <w:t xml:space="preserve"> </w:t>
      </w:r>
      <w:r>
        <w:rPr>
          <w:w w:val="95"/>
        </w:rPr>
        <w:t>технических</w:t>
      </w:r>
      <w:r>
        <w:rPr>
          <w:spacing w:val="15"/>
          <w:w w:val="95"/>
        </w:rPr>
        <w:t xml:space="preserve"> </w:t>
      </w:r>
      <w:r>
        <w:rPr>
          <w:w w:val="95"/>
        </w:rPr>
        <w:t>условиях).</w:t>
      </w:r>
    </w:p>
    <w:p w:rsidR="006B4007" w:rsidRDefault="002E6965">
      <w:pPr>
        <w:pStyle w:val="a3"/>
        <w:ind w:right="318"/>
      </w:pPr>
      <w:r>
        <w:rPr>
          <w:w w:val="95"/>
        </w:rPr>
        <w:t>Анимация простого движения нарисованной фигурки: загрузить две фазы</w:t>
      </w:r>
      <w:r>
        <w:rPr>
          <w:spacing w:val="1"/>
          <w:w w:val="95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фигурки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виртуальный</w:t>
      </w:r>
      <w:r>
        <w:rPr>
          <w:spacing w:val="1"/>
        </w:rPr>
        <w:t xml:space="preserve"> </w:t>
      </w:r>
      <w:r>
        <w:t>редактор</w:t>
      </w:r>
      <w:r>
        <w:rPr>
          <w:spacing w:val="1"/>
        </w:rPr>
        <w:t xml:space="preserve"> </w:t>
      </w:r>
      <w:r>
        <w:t>GIF-анимации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простое</w:t>
      </w:r>
      <w:r>
        <w:rPr>
          <w:spacing w:val="-7"/>
        </w:rPr>
        <w:t xml:space="preserve"> </w:t>
      </w:r>
      <w:r>
        <w:t>повторяющееся</w:t>
      </w:r>
      <w:r>
        <w:rPr>
          <w:spacing w:val="-4"/>
        </w:rPr>
        <w:t xml:space="preserve"> </w:t>
      </w:r>
      <w:r>
        <w:t>движение</w:t>
      </w:r>
      <w:r w:rsidR="00874AEC">
        <w:t xml:space="preserve"> </w:t>
      </w:r>
      <w:r>
        <w:t>своего</w:t>
      </w:r>
      <w:r>
        <w:rPr>
          <w:spacing w:val="8"/>
        </w:rPr>
        <w:t xml:space="preserve"> </w:t>
      </w:r>
      <w:r>
        <w:t>рисунка.</w:t>
      </w:r>
    </w:p>
    <w:p w:rsidR="006B4007" w:rsidRDefault="002E6965">
      <w:pPr>
        <w:pStyle w:val="a3"/>
        <w:ind w:right="315"/>
      </w:pPr>
      <w:r>
        <w:rPr>
          <w:w w:val="95"/>
        </w:rPr>
        <w:t>Создание</w:t>
      </w:r>
      <w:r>
        <w:rPr>
          <w:spacing w:val="1"/>
          <w:w w:val="95"/>
        </w:rPr>
        <w:t xml:space="preserve"> </w:t>
      </w:r>
      <w:r>
        <w:rPr>
          <w:w w:val="95"/>
        </w:rPr>
        <w:t>компьютерной</w:t>
      </w:r>
      <w:r>
        <w:rPr>
          <w:spacing w:val="1"/>
          <w:w w:val="95"/>
        </w:rPr>
        <w:t xml:space="preserve"> </w:t>
      </w:r>
      <w:r>
        <w:rPr>
          <w:w w:val="95"/>
        </w:rPr>
        <w:t>презентации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программе</w:t>
      </w:r>
      <w:r>
        <w:rPr>
          <w:spacing w:val="1"/>
          <w:w w:val="95"/>
        </w:rPr>
        <w:t xml:space="preserve"> </w:t>
      </w:r>
      <w:r>
        <w:rPr>
          <w:w w:val="95"/>
        </w:rPr>
        <w:t>PowerPoint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тему</w:t>
      </w:r>
      <w:r>
        <w:rPr>
          <w:spacing w:val="1"/>
          <w:w w:val="95"/>
        </w:rPr>
        <w:t xml:space="preserve"> </w:t>
      </w:r>
      <w:r>
        <w:t>архитектуры, декоративного и изобразительного искусства выбранной эпохи</w:t>
      </w:r>
      <w:r>
        <w:rPr>
          <w:spacing w:val="1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национальной</w:t>
      </w:r>
      <w:r>
        <w:rPr>
          <w:spacing w:val="5"/>
        </w:rPr>
        <w:t xml:space="preserve"> </w:t>
      </w:r>
      <w:r>
        <w:t>культуры.</w:t>
      </w:r>
    </w:p>
    <w:p w:rsidR="006B4007" w:rsidRDefault="002E6965">
      <w:pPr>
        <w:pStyle w:val="a3"/>
        <w:spacing w:line="229" w:lineRule="exact"/>
        <w:ind w:left="707" w:firstLine="0"/>
      </w:pPr>
      <w:r>
        <w:t>Виртуальные</w:t>
      </w:r>
      <w:r>
        <w:rPr>
          <w:spacing w:val="31"/>
        </w:rPr>
        <w:t xml:space="preserve"> </w:t>
      </w:r>
      <w:r>
        <w:t>тематические</w:t>
      </w:r>
      <w:r>
        <w:rPr>
          <w:spacing w:val="31"/>
        </w:rPr>
        <w:t xml:space="preserve"> </w:t>
      </w:r>
      <w:r>
        <w:t>путешествия</w:t>
      </w:r>
      <w:r>
        <w:rPr>
          <w:spacing w:val="30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художественным</w:t>
      </w:r>
      <w:r>
        <w:rPr>
          <w:spacing w:val="38"/>
        </w:rPr>
        <w:t xml:space="preserve"> </w:t>
      </w:r>
      <w:r>
        <w:t>музеям</w:t>
      </w:r>
    </w:p>
    <w:p w:rsidR="006B4007" w:rsidRDefault="002E6965">
      <w:pPr>
        <w:pStyle w:val="a3"/>
        <w:ind w:firstLine="0"/>
        <w:jc w:val="left"/>
      </w:pPr>
      <w:r>
        <w:t>мира.</w:t>
      </w:r>
    </w:p>
    <w:p w:rsidR="006B4007" w:rsidRDefault="006B4007">
      <w:pPr>
        <w:pStyle w:val="a3"/>
        <w:spacing w:before="6"/>
        <w:ind w:left="0" w:firstLine="0"/>
        <w:jc w:val="left"/>
      </w:pPr>
    </w:p>
    <w:p w:rsidR="006B4007" w:rsidRDefault="002E6965">
      <w:pPr>
        <w:pStyle w:val="Heading4"/>
        <w:spacing w:after="16" w:line="242" w:lineRule="auto"/>
        <w:ind w:left="441" w:right="622" w:firstLine="3"/>
        <w:jc w:val="center"/>
      </w:pPr>
      <w:r>
        <w:t>ПЛАНИРУЕМЫЕ РЕЗУЛЬТАТЫ ОСВОЕНИЯ УЧЕБНОГО</w:t>
      </w:r>
      <w:r>
        <w:rPr>
          <w:spacing w:val="1"/>
        </w:rPr>
        <w:t xml:space="preserve"> </w:t>
      </w:r>
      <w:r>
        <w:t>ПРЕДМЕТА «ИЗОБРАЗИТЕЛЬНОЕ ИСКУССТВО» НА УРОВНЕ</w:t>
      </w:r>
      <w:r>
        <w:rPr>
          <w:spacing w:val="-47"/>
        </w:rPr>
        <w:t xml:space="preserve"> </w:t>
      </w:r>
      <w:r>
        <w:t>НАЧАЛЬНОГО ОБЩЕГО</w:t>
      </w:r>
      <w:r>
        <w:rPr>
          <w:spacing w:val="2"/>
        </w:rPr>
        <w:t xml:space="preserve"> </w:t>
      </w:r>
      <w:r>
        <w:t>ОБРАЗОВАНИЯ</w:t>
      </w:r>
    </w:p>
    <w:p w:rsidR="006B4007" w:rsidRDefault="006C14AB">
      <w:pPr>
        <w:pStyle w:val="a3"/>
        <w:spacing w:line="20" w:lineRule="exact"/>
        <w:ind w:left="112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75" style="width:336.5pt;height:.5pt;mso-position-horizontal-relative:char;mso-position-vertical-relative:line" coordsize="6730,10">
            <v:rect id="_x0000_s2076" style="position:absolute;width:6730;height:10" fillcolor="black" stroked="f"/>
            <w10:wrap type="none"/>
            <w10:anchorlock/>
          </v:group>
        </w:pict>
      </w:r>
    </w:p>
    <w:p w:rsidR="006B4007" w:rsidRDefault="002E6965">
      <w:pPr>
        <w:pStyle w:val="a3"/>
        <w:ind w:left="410" w:right="3388" w:firstLine="0"/>
        <w:jc w:val="center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</w:p>
    <w:p w:rsidR="006B4007" w:rsidRDefault="002E6965">
      <w:pPr>
        <w:pStyle w:val="a3"/>
        <w:spacing w:before="53"/>
        <w:ind w:right="324"/>
        <w:jc w:val="left"/>
      </w:pP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центре</w:t>
      </w:r>
      <w:r>
        <w:rPr>
          <w:spacing w:val="1"/>
          <w:w w:val="95"/>
        </w:rPr>
        <w:t xml:space="preserve"> </w:t>
      </w:r>
      <w:r>
        <w:rPr>
          <w:w w:val="95"/>
        </w:rPr>
        <w:t>программы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изобразительному</w:t>
      </w:r>
      <w:r>
        <w:rPr>
          <w:spacing w:val="1"/>
          <w:w w:val="95"/>
        </w:rPr>
        <w:t xml:space="preserve"> </w:t>
      </w:r>
      <w:r>
        <w:rPr>
          <w:w w:val="95"/>
        </w:rPr>
        <w:t>искусству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соответствии с</w:t>
      </w:r>
      <w:r>
        <w:rPr>
          <w:spacing w:val="-45"/>
          <w:w w:val="95"/>
        </w:rPr>
        <w:t xml:space="preserve"> </w:t>
      </w:r>
      <w:r>
        <w:rPr>
          <w:w w:val="95"/>
        </w:rPr>
        <w:t>ФГОС</w:t>
      </w:r>
      <w:r>
        <w:rPr>
          <w:spacing w:val="39"/>
          <w:w w:val="95"/>
        </w:rPr>
        <w:t xml:space="preserve"> </w:t>
      </w:r>
      <w:r>
        <w:rPr>
          <w:w w:val="95"/>
        </w:rPr>
        <w:t>начального</w:t>
      </w:r>
      <w:r>
        <w:rPr>
          <w:spacing w:val="39"/>
          <w:w w:val="95"/>
        </w:rPr>
        <w:t xml:space="preserve"> </w:t>
      </w:r>
      <w:r>
        <w:rPr>
          <w:w w:val="95"/>
        </w:rPr>
        <w:t>образования</w:t>
      </w:r>
      <w:r>
        <w:rPr>
          <w:spacing w:val="41"/>
          <w:w w:val="95"/>
        </w:rPr>
        <w:t xml:space="preserve"> </w:t>
      </w:r>
      <w:r>
        <w:rPr>
          <w:w w:val="95"/>
        </w:rPr>
        <w:t>находится</w:t>
      </w:r>
      <w:r>
        <w:rPr>
          <w:spacing w:val="1"/>
          <w:w w:val="95"/>
        </w:rPr>
        <w:t xml:space="preserve"> </w:t>
      </w:r>
      <w:r>
        <w:rPr>
          <w:w w:val="95"/>
        </w:rPr>
        <w:t>личностное</w:t>
      </w:r>
      <w:r>
        <w:rPr>
          <w:spacing w:val="40"/>
          <w:w w:val="95"/>
        </w:rPr>
        <w:t xml:space="preserve"> </w:t>
      </w:r>
      <w:r>
        <w:rPr>
          <w:w w:val="95"/>
        </w:rPr>
        <w:t>развитие</w:t>
      </w:r>
      <w:r>
        <w:rPr>
          <w:spacing w:val="41"/>
          <w:w w:val="95"/>
        </w:rPr>
        <w:t xml:space="preserve"> </w:t>
      </w:r>
      <w:r>
        <w:rPr>
          <w:w w:val="95"/>
        </w:rPr>
        <w:t>обучающихся,</w:t>
      </w:r>
    </w:p>
    <w:p w:rsidR="006B4007" w:rsidRDefault="006B4007">
      <w:pPr>
        <w:sectPr w:rsidR="006B4007">
          <w:pgSz w:w="7840" w:h="12020"/>
          <w:pgMar w:top="520" w:right="260" w:bottom="760" w:left="440" w:header="0" w:footer="487" w:gutter="0"/>
          <w:cols w:space="720"/>
        </w:sectPr>
      </w:pPr>
    </w:p>
    <w:p w:rsidR="006B4007" w:rsidRDefault="002E6965">
      <w:pPr>
        <w:pStyle w:val="a3"/>
        <w:spacing w:before="73"/>
        <w:ind w:right="322" w:firstLine="0"/>
      </w:pPr>
      <w:r>
        <w:lastRenderedPageBreak/>
        <w:t>приобщение их к российским традиционным духовным ценностям, а также</w:t>
      </w:r>
      <w:r>
        <w:rPr>
          <w:spacing w:val="1"/>
        </w:rPr>
        <w:t xml:space="preserve"> </w:t>
      </w:r>
      <w:r>
        <w:t>социализация</w:t>
      </w:r>
      <w:r>
        <w:rPr>
          <w:spacing w:val="8"/>
        </w:rPr>
        <w:t xml:space="preserve"> </w:t>
      </w:r>
      <w:r>
        <w:t>личности.</w:t>
      </w:r>
    </w:p>
    <w:p w:rsidR="006B4007" w:rsidRDefault="002E6965">
      <w:pPr>
        <w:pStyle w:val="a3"/>
        <w:spacing w:before="1"/>
        <w:ind w:right="319"/>
      </w:pPr>
      <w:r>
        <w:rPr>
          <w:w w:val="95"/>
        </w:rPr>
        <w:t>Программа призвана обеспечить достижение обучающимися личностных</w:t>
      </w:r>
      <w:r>
        <w:rPr>
          <w:spacing w:val="1"/>
          <w:w w:val="95"/>
        </w:rPr>
        <w:t xml:space="preserve"> </w:t>
      </w:r>
      <w:r>
        <w:t>результатов:</w:t>
      </w:r>
    </w:p>
    <w:p w:rsidR="006B4007" w:rsidRDefault="002E6965">
      <w:pPr>
        <w:pStyle w:val="a3"/>
        <w:spacing w:before="1"/>
        <w:ind w:left="707" w:right="327" w:firstLine="0"/>
      </w:pPr>
      <w:r>
        <w:t>уважения и ценностного отношения к своей Родине — России;</w:t>
      </w:r>
      <w:r>
        <w:rPr>
          <w:spacing w:val="1"/>
        </w:rPr>
        <w:t xml:space="preserve"> </w:t>
      </w:r>
      <w:r>
        <w:t>ценностно-смысловые</w:t>
      </w:r>
      <w:r>
        <w:rPr>
          <w:spacing w:val="9"/>
        </w:rPr>
        <w:t xml:space="preserve"> </w:t>
      </w:r>
      <w:r>
        <w:t>ориентации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установки,</w:t>
      </w:r>
      <w:r>
        <w:rPr>
          <w:spacing w:val="9"/>
        </w:rPr>
        <w:t xml:space="preserve"> </w:t>
      </w:r>
      <w:r>
        <w:t>отражающие</w:t>
      </w:r>
    </w:p>
    <w:p w:rsidR="006B4007" w:rsidRDefault="002E6965">
      <w:pPr>
        <w:pStyle w:val="a3"/>
        <w:ind w:right="320" w:firstLine="0"/>
      </w:pPr>
      <w:r>
        <w:t>индивидуально-личностные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качества;</w:t>
      </w:r>
    </w:p>
    <w:p w:rsidR="006B4007" w:rsidRDefault="002E6965">
      <w:pPr>
        <w:pStyle w:val="a3"/>
        <w:ind w:left="707" w:firstLine="0"/>
      </w:pPr>
      <w:r>
        <w:rPr>
          <w:w w:val="95"/>
        </w:rPr>
        <w:t>духовно-нравственное</w:t>
      </w:r>
      <w:r>
        <w:rPr>
          <w:spacing w:val="43"/>
          <w:w w:val="95"/>
        </w:rPr>
        <w:t xml:space="preserve"> </w:t>
      </w:r>
      <w:r>
        <w:rPr>
          <w:w w:val="95"/>
        </w:rPr>
        <w:t>развитие</w:t>
      </w:r>
      <w:r>
        <w:rPr>
          <w:spacing w:val="43"/>
          <w:w w:val="95"/>
        </w:rPr>
        <w:t xml:space="preserve"> </w:t>
      </w:r>
      <w:r>
        <w:rPr>
          <w:w w:val="95"/>
        </w:rPr>
        <w:t>обучающихся;</w:t>
      </w:r>
    </w:p>
    <w:p w:rsidR="006B4007" w:rsidRDefault="002E6965">
      <w:pPr>
        <w:pStyle w:val="a3"/>
        <w:spacing w:before="12"/>
        <w:ind w:right="317"/>
      </w:pPr>
      <w:r>
        <w:t>мотивацию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активному</w:t>
      </w:r>
      <w:r>
        <w:rPr>
          <w:spacing w:val="16"/>
        </w:rPr>
        <w:t xml:space="preserve"> </w:t>
      </w:r>
      <w:r>
        <w:t>участию</w:t>
      </w:r>
      <w:r>
        <w:rPr>
          <w:spacing w:val="16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социально-значимой</w:t>
      </w:r>
      <w:r>
        <w:rPr>
          <w:spacing w:val="15"/>
        </w:rPr>
        <w:t xml:space="preserve"> </w:t>
      </w:r>
      <w:r>
        <w:t>деятельности;</w:t>
      </w:r>
    </w:p>
    <w:p w:rsidR="006B4007" w:rsidRDefault="002E6965">
      <w:pPr>
        <w:pStyle w:val="a3"/>
        <w:ind w:right="318"/>
      </w:pPr>
      <w:r>
        <w:t>позитивный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построенным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гуманизма,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-47"/>
        </w:rPr>
        <w:t xml:space="preserve"> </w:t>
      </w:r>
      <w:r>
        <w:t>культурным</w:t>
      </w:r>
      <w:r>
        <w:rPr>
          <w:spacing w:val="-6"/>
        </w:rPr>
        <w:t xml:space="preserve"> </w:t>
      </w:r>
      <w:r>
        <w:t>традициям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творчеству своего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народов.</w:t>
      </w:r>
    </w:p>
    <w:p w:rsidR="006B4007" w:rsidRDefault="002E6965">
      <w:pPr>
        <w:pStyle w:val="a3"/>
        <w:ind w:right="317"/>
      </w:pPr>
      <w:r>
        <w:rPr>
          <w:i/>
        </w:rPr>
        <w:t>Патриотическое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rPr>
          <w:i/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школьниками содержания традиций отечественной культуры, выраженной 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архитектуре,</w:t>
      </w:r>
      <w:r>
        <w:rPr>
          <w:spacing w:val="1"/>
        </w:rPr>
        <w:t xml:space="preserve"> </w:t>
      </w:r>
      <w:r>
        <w:t>народном,</w:t>
      </w:r>
      <w:r>
        <w:rPr>
          <w:spacing w:val="1"/>
        </w:rPr>
        <w:t xml:space="preserve"> </w:t>
      </w:r>
      <w:r>
        <w:t>декоративно-прикладном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-47"/>
        </w:rPr>
        <w:t xml:space="preserve"> </w:t>
      </w:r>
      <w:r>
        <w:rPr>
          <w:w w:val="95"/>
        </w:rPr>
        <w:t>искусстве.</w:t>
      </w:r>
      <w:r>
        <w:rPr>
          <w:spacing w:val="45"/>
        </w:rPr>
        <w:t xml:space="preserve"> </w:t>
      </w:r>
      <w:r>
        <w:rPr>
          <w:w w:val="95"/>
        </w:rPr>
        <w:t>Урок</w:t>
      </w:r>
      <w:r>
        <w:rPr>
          <w:spacing w:val="45"/>
        </w:rPr>
        <w:t xml:space="preserve"> </w:t>
      </w:r>
      <w:r>
        <w:rPr>
          <w:w w:val="95"/>
        </w:rPr>
        <w:t>искусства</w:t>
      </w:r>
      <w:r>
        <w:rPr>
          <w:spacing w:val="45"/>
        </w:rPr>
        <w:t xml:space="preserve"> </w:t>
      </w:r>
      <w:r>
        <w:rPr>
          <w:w w:val="95"/>
        </w:rPr>
        <w:t>воспитывает патриотизм не в декларативной форме,</w:t>
      </w:r>
      <w:r>
        <w:rPr>
          <w:spacing w:val="1"/>
          <w:w w:val="95"/>
        </w:rPr>
        <w:t xml:space="preserve"> </w:t>
      </w:r>
      <w:r>
        <w:t>а в процессе восприятия и освоения в личной художественной деятельности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красоте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мудрости,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традициях.</w:t>
      </w:r>
    </w:p>
    <w:p w:rsidR="006B4007" w:rsidRDefault="002E6965">
      <w:pPr>
        <w:pStyle w:val="a3"/>
        <w:ind w:right="318"/>
      </w:pPr>
      <w:r>
        <w:rPr>
          <w:i/>
        </w:rPr>
        <w:t xml:space="preserve">Гражданское воспитание </w:t>
      </w:r>
      <w:r>
        <w:t>формируется через развитие чувства личной</w:t>
      </w:r>
      <w:r>
        <w:rPr>
          <w:spacing w:val="-47"/>
        </w:rPr>
        <w:t xml:space="preserve"> </w:t>
      </w:r>
      <w:r>
        <w:t>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созидающих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приобщение обучающихся к ценностям отечественной и мировой культуры.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идеалов.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становлению</w:t>
      </w:r>
      <w:r>
        <w:rPr>
          <w:spacing w:val="-1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ответственности.</w:t>
      </w:r>
    </w:p>
    <w:p w:rsidR="006B4007" w:rsidRDefault="002E6965">
      <w:pPr>
        <w:pStyle w:val="a3"/>
        <w:tabs>
          <w:tab w:val="left" w:pos="3180"/>
          <w:tab w:val="left" w:pos="4721"/>
          <w:tab w:val="left" w:pos="5986"/>
        </w:tabs>
        <w:ind w:right="316"/>
      </w:pPr>
      <w:r>
        <w:rPr>
          <w:i/>
        </w:rPr>
        <w:t>Духовно-нравственное</w:t>
      </w:r>
      <w:r>
        <w:rPr>
          <w:i/>
        </w:rPr>
        <w:tab/>
        <w:t>воспитание</w:t>
      </w:r>
      <w:r>
        <w:rPr>
          <w:i/>
        </w:rPr>
        <w:tab/>
      </w:r>
      <w:r>
        <w:t>является</w:t>
      </w:r>
      <w:r>
        <w:tab/>
        <w:t>стержнем</w:t>
      </w:r>
      <w:r>
        <w:rPr>
          <w:spacing w:val="-48"/>
        </w:rPr>
        <w:t xml:space="preserve"> </w:t>
      </w:r>
      <w:r>
        <w:t>художественного развития обучающегося, приобщения его к искусству как</w:t>
      </w:r>
      <w:r>
        <w:rPr>
          <w:spacing w:val="1"/>
        </w:rPr>
        <w:t xml:space="preserve"> </w:t>
      </w:r>
      <w:r>
        <w:t>сфере, концентрирующей в себе духовно-нравственный поиск человечества.</w:t>
      </w:r>
      <w:r>
        <w:rPr>
          <w:spacing w:val="1"/>
        </w:rPr>
        <w:t xml:space="preserve"> </w:t>
      </w:r>
      <w:r>
        <w:t>Учебные задания направлены на развитие внутреннего мира обучающегося 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эмоционально-образной,</w:t>
      </w:r>
      <w:r>
        <w:rPr>
          <w:spacing w:val="1"/>
        </w:rPr>
        <w:t xml:space="preserve"> </w:t>
      </w:r>
      <w:r>
        <w:t>чувственной</w:t>
      </w:r>
      <w:r>
        <w:rPr>
          <w:spacing w:val="1"/>
        </w:rPr>
        <w:t xml:space="preserve"> </w:t>
      </w:r>
      <w:r>
        <w:t>сферы.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искусством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школьнику</w:t>
      </w:r>
      <w:r>
        <w:rPr>
          <w:spacing w:val="1"/>
        </w:rPr>
        <w:t xml:space="preserve"> </w:t>
      </w:r>
      <w:r>
        <w:t>обрести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знания.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росту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осознания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как личности</w:t>
      </w:r>
      <w:r>
        <w:rPr>
          <w:spacing w:val="-2"/>
        </w:rPr>
        <w:t xml:space="preserve"> </w:t>
      </w:r>
      <w:r>
        <w:t>и члена общества.</w:t>
      </w:r>
    </w:p>
    <w:p w:rsidR="006B4007" w:rsidRDefault="002E6965">
      <w:pPr>
        <w:pStyle w:val="a3"/>
        <w:ind w:right="315"/>
      </w:pPr>
      <w:r>
        <w:rPr>
          <w:i/>
        </w:rPr>
        <w:t>Эстетическое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rPr>
          <w:i/>
          <w:spacing w:val="1"/>
        </w:rPr>
        <w:t xml:space="preserve"> </w:t>
      </w:r>
      <w:r>
        <w:rPr>
          <w:i/>
        </w:rPr>
        <w:t>—</w:t>
      </w:r>
      <w:r>
        <w:rPr>
          <w:i/>
          <w:spacing w:val="1"/>
        </w:rPr>
        <w:t xml:space="preserve"> </w:t>
      </w:r>
      <w:r>
        <w:t>важнейший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rPr>
          <w:w w:val="95"/>
        </w:rPr>
        <w:t>представлений о прекрасном и безобразном, о</w:t>
      </w:r>
      <w:r w:rsidR="00874AEC">
        <w:rPr>
          <w:w w:val="95"/>
        </w:rPr>
        <w:t xml:space="preserve"> </w:t>
      </w:r>
      <w:r>
        <w:rPr>
          <w:w w:val="95"/>
        </w:rPr>
        <w:t>высоком и низком. Эстетическое</w:t>
      </w:r>
      <w:r>
        <w:rPr>
          <w:spacing w:val="1"/>
          <w:w w:val="95"/>
        </w:rPr>
        <w:t xml:space="preserve"> </w:t>
      </w:r>
      <w:r>
        <w:rPr>
          <w:w w:val="95"/>
        </w:rPr>
        <w:t>воспитание способствует формированию ценностных ориентаций школьников в</w:t>
      </w:r>
      <w:r>
        <w:rPr>
          <w:spacing w:val="1"/>
          <w:w w:val="95"/>
        </w:rPr>
        <w:t xml:space="preserve"> </w:t>
      </w:r>
      <w:r>
        <w:rPr>
          <w:spacing w:val="-1"/>
        </w:rPr>
        <w:t xml:space="preserve">отношении к окружающим людям, в стремлении к их пониманию, </w:t>
      </w:r>
      <w:r>
        <w:t>а также в</w:t>
      </w:r>
      <w:r>
        <w:rPr>
          <w:spacing w:val="1"/>
        </w:rPr>
        <w:t xml:space="preserve"> </w:t>
      </w:r>
      <w:r>
        <w:t>отношении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семье,</w:t>
      </w:r>
      <w:r>
        <w:rPr>
          <w:spacing w:val="-3"/>
        </w:rPr>
        <w:t xml:space="preserve"> </w:t>
      </w:r>
      <w:r>
        <w:t>природе,</w:t>
      </w:r>
      <w:r>
        <w:rPr>
          <w:spacing w:val="-4"/>
        </w:rPr>
        <w:t xml:space="preserve"> </w:t>
      </w:r>
      <w:r>
        <w:t>труду,</w:t>
      </w:r>
      <w:r>
        <w:rPr>
          <w:spacing w:val="-3"/>
        </w:rPr>
        <w:t xml:space="preserve"> </w:t>
      </w:r>
      <w:r>
        <w:t>искусству,</w:t>
      </w:r>
      <w:r>
        <w:rPr>
          <w:spacing w:val="-3"/>
        </w:rPr>
        <w:t xml:space="preserve"> </w:t>
      </w:r>
      <w:r>
        <w:t>культурному</w:t>
      </w:r>
      <w:r w:rsidR="00874AEC">
        <w:t xml:space="preserve"> </w:t>
      </w:r>
      <w:r>
        <w:t>наследию.</w:t>
      </w:r>
    </w:p>
    <w:p w:rsidR="006B4007" w:rsidRDefault="002E6965">
      <w:pPr>
        <w:ind w:left="707"/>
        <w:jc w:val="both"/>
        <w:rPr>
          <w:sz w:val="20"/>
        </w:rPr>
      </w:pPr>
      <w:r>
        <w:rPr>
          <w:i/>
          <w:sz w:val="20"/>
        </w:rPr>
        <w:t xml:space="preserve">Ценности   </w:t>
      </w:r>
      <w:r>
        <w:rPr>
          <w:i/>
          <w:spacing w:val="49"/>
          <w:sz w:val="20"/>
        </w:rPr>
        <w:t xml:space="preserve"> </w:t>
      </w:r>
      <w:r>
        <w:rPr>
          <w:i/>
          <w:sz w:val="20"/>
        </w:rPr>
        <w:t xml:space="preserve">познавательной   </w:t>
      </w:r>
      <w:r>
        <w:rPr>
          <w:i/>
          <w:spacing w:val="47"/>
          <w:sz w:val="20"/>
        </w:rPr>
        <w:t xml:space="preserve"> </w:t>
      </w:r>
      <w:r>
        <w:rPr>
          <w:i/>
          <w:sz w:val="20"/>
        </w:rPr>
        <w:t xml:space="preserve">деятельности   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воспитываются     как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260" w:bottom="760" w:left="440" w:header="0" w:footer="487" w:gutter="0"/>
          <w:cols w:space="720"/>
        </w:sectPr>
      </w:pPr>
    </w:p>
    <w:p w:rsidR="006B4007" w:rsidRDefault="002E6965">
      <w:pPr>
        <w:pStyle w:val="a3"/>
        <w:spacing w:before="73"/>
        <w:ind w:right="317" w:firstLine="0"/>
      </w:pPr>
      <w:r>
        <w:rPr>
          <w:w w:val="95"/>
        </w:rPr>
        <w:lastRenderedPageBreak/>
        <w:t>эмоционально окрашенный</w:t>
      </w:r>
      <w:r>
        <w:rPr>
          <w:spacing w:val="45"/>
        </w:rPr>
        <w:t xml:space="preserve"> </w:t>
      </w:r>
      <w:r>
        <w:rPr>
          <w:w w:val="95"/>
        </w:rPr>
        <w:t>интерес к жизни людей и природы.</w:t>
      </w:r>
      <w:r>
        <w:rPr>
          <w:spacing w:val="45"/>
        </w:rPr>
        <w:t xml:space="preserve"> </w:t>
      </w:r>
      <w:r>
        <w:rPr>
          <w:w w:val="95"/>
        </w:rPr>
        <w:t>Происходит</w:t>
      </w:r>
      <w:r>
        <w:rPr>
          <w:spacing w:val="45"/>
        </w:rPr>
        <w:t xml:space="preserve"> </w:t>
      </w:r>
      <w:r>
        <w:rPr>
          <w:w w:val="95"/>
        </w:rPr>
        <w:t>это</w:t>
      </w:r>
      <w:r>
        <w:rPr>
          <w:spacing w:val="1"/>
          <w:w w:val="95"/>
        </w:rPr>
        <w:t xml:space="preserve"> </w:t>
      </w:r>
      <w:r>
        <w:t>в процессе развития навыков восприятия и художественной рефлексии своих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культурно-исторической</w:t>
      </w:r>
      <w:r>
        <w:rPr>
          <w:spacing w:val="7"/>
        </w:rPr>
        <w:t xml:space="preserve"> </w:t>
      </w:r>
      <w:r>
        <w:t>направленности.</w:t>
      </w:r>
    </w:p>
    <w:p w:rsidR="006B4007" w:rsidRDefault="002E6965">
      <w:pPr>
        <w:pStyle w:val="a3"/>
        <w:ind w:right="316"/>
      </w:pPr>
      <w:r>
        <w:rPr>
          <w:i/>
        </w:rPr>
        <w:t>Экологическое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rPr>
          <w:i/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rPr>
          <w:w w:val="95"/>
        </w:rPr>
        <w:t>эстетического</w:t>
      </w:r>
      <w:r>
        <w:rPr>
          <w:spacing w:val="1"/>
          <w:w w:val="95"/>
        </w:rPr>
        <w:t xml:space="preserve"> </w:t>
      </w:r>
      <w:r>
        <w:rPr>
          <w:w w:val="95"/>
        </w:rPr>
        <w:t>наблюдения</w:t>
      </w:r>
      <w:r>
        <w:rPr>
          <w:spacing w:val="1"/>
          <w:w w:val="95"/>
        </w:rPr>
        <w:t xml:space="preserve"> </w:t>
      </w:r>
      <w:r>
        <w:rPr>
          <w:w w:val="95"/>
        </w:rPr>
        <w:t>природы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её</w:t>
      </w:r>
      <w:r>
        <w:rPr>
          <w:spacing w:val="1"/>
          <w:w w:val="95"/>
        </w:rPr>
        <w:t xml:space="preserve"> </w:t>
      </w:r>
      <w:r>
        <w:rPr>
          <w:w w:val="95"/>
        </w:rPr>
        <w:t>образа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произведениях</w:t>
      </w:r>
      <w:r>
        <w:rPr>
          <w:spacing w:val="1"/>
          <w:w w:val="95"/>
        </w:rPr>
        <w:t xml:space="preserve"> </w:t>
      </w:r>
      <w:r>
        <w:rPr>
          <w:w w:val="95"/>
        </w:rPr>
        <w:t>искусства.</w:t>
      </w:r>
      <w:r>
        <w:rPr>
          <w:spacing w:val="1"/>
          <w:w w:val="95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неприятию</w:t>
      </w:r>
      <w:r>
        <w:rPr>
          <w:spacing w:val="1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приносящих</w:t>
      </w:r>
      <w:r>
        <w:rPr>
          <w:spacing w:val="-1"/>
        </w:rPr>
        <w:t xml:space="preserve"> </w:t>
      </w:r>
      <w:r>
        <w:t>вред</w:t>
      </w:r>
      <w:r>
        <w:rPr>
          <w:spacing w:val="5"/>
        </w:rPr>
        <w:t xml:space="preserve"> </w:t>
      </w:r>
      <w:r>
        <w:t>окружающей</w:t>
      </w:r>
      <w:r>
        <w:rPr>
          <w:spacing w:val="7"/>
        </w:rPr>
        <w:t xml:space="preserve"> </w:t>
      </w:r>
      <w:r>
        <w:t>среде.</w:t>
      </w:r>
    </w:p>
    <w:p w:rsidR="006B4007" w:rsidRDefault="002E6965">
      <w:pPr>
        <w:pStyle w:val="a3"/>
        <w:spacing w:before="2"/>
        <w:ind w:right="318"/>
      </w:pPr>
      <w:r>
        <w:rPr>
          <w:i/>
        </w:rPr>
        <w:t>Трудовое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rPr>
          <w:i/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rPr>
          <w:w w:val="95"/>
        </w:rPr>
        <w:t>художественно-творческой работы по освоению художественных материалов и</w:t>
      </w:r>
      <w:r>
        <w:rPr>
          <w:spacing w:val="1"/>
          <w:w w:val="95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реального,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продукта.</w:t>
      </w:r>
      <w:r>
        <w:rPr>
          <w:spacing w:val="1"/>
        </w:rPr>
        <w:t xml:space="preserve"> </w:t>
      </w:r>
      <w:r>
        <w:t>Воспитываются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упорство,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инициатива,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эстетики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Важны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с одноклассниками,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коллективную работу — обязательные требования к определённым заданиям</w:t>
      </w:r>
      <w:r>
        <w:rPr>
          <w:spacing w:val="1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программе.</w:t>
      </w:r>
    </w:p>
    <w:p w:rsidR="006B4007" w:rsidRDefault="002E6965">
      <w:pPr>
        <w:pStyle w:val="a3"/>
        <w:spacing w:before="165"/>
        <w:ind w:left="707" w:firstLine="0"/>
        <w:jc w:val="left"/>
      </w:pPr>
      <w:r>
        <w:rPr>
          <w:w w:val="85"/>
        </w:rPr>
        <w:t>МЕТАПРЕДМЕТНЫЕ</w:t>
      </w:r>
      <w:r>
        <w:rPr>
          <w:spacing w:val="81"/>
        </w:rPr>
        <w:t xml:space="preserve"> </w:t>
      </w:r>
      <w:r>
        <w:rPr>
          <w:w w:val="85"/>
        </w:rPr>
        <w:t>РЕЗУЛЬТАТЫ</w:t>
      </w:r>
    </w:p>
    <w:p w:rsidR="006B4007" w:rsidRDefault="002E6965">
      <w:pPr>
        <w:pStyle w:val="Heading4"/>
        <w:numPr>
          <w:ilvl w:val="0"/>
          <w:numId w:val="175"/>
        </w:numPr>
        <w:tabs>
          <w:tab w:val="left" w:pos="1389"/>
          <w:tab w:val="left" w:pos="1390"/>
          <w:tab w:val="left" w:pos="2986"/>
          <w:tab w:val="left" w:pos="5164"/>
        </w:tabs>
        <w:spacing w:before="5"/>
        <w:ind w:right="320" w:firstLine="566"/>
      </w:pPr>
      <w:r>
        <w:t>Овладение</w:t>
      </w:r>
      <w:r>
        <w:tab/>
        <w:t>универсальными</w:t>
      </w:r>
      <w:r>
        <w:tab/>
      </w:r>
      <w:r>
        <w:rPr>
          <w:spacing w:val="-1"/>
        </w:rPr>
        <w:t>познавательными</w:t>
      </w:r>
      <w:r>
        <w:rPr>
          <w:spacing w:val="-47"/>
        </w:rPr>
        <w:t xml:space="preserve"> </w:t>
      </w:r>
      <w:r>
        <w:t>действиями</w:t>
      </w:r>
    </w:p>
    <w:p w:rsidR="006B4007" w:rsidRDefault="002E6965">
      <w:pPr>
        <w:pStyle w:val="a3"/>
        <w:spacing w:line="314" w:lineRule="auto"/>
        <w:ind w:left="707" w:right="1205" w:firstLine="0"/>
        <w:jc w:val="left"/>
      </w:pPr>
      <w:r>
        <w:t>Пространственные представления и сенсорные способности:</w:t>
      </w:r>
      <w:r>
        <w:rPr>
          <w:spacing w:val="-47"/>
        </w:rPr>
        <w:t xml:space="preserve"> </w:t>
      </w:r>
      <w:r>
        <w:t>характеризовать</w:t>
      </w:r>
      <w:r>
        <w:rPr>
          <w:spacing w:val="29"/>
        </w:rPr>
        <w:t xml:space="preserve"> </w:t>
      </w:r>
      <w:r>
        <w:t>форму</w:t>
      </w:r>
      <w:r>
        <w:rPr>
          <w:spacing w:val="32"/>
        </w:rPr>
        <w:t xml:space="preserve"> </w:t>
      </w:r>
      <w:r>
        <w:t>предмета,</w:t>
      </w:r>
      <w:r>
        <w:rPr>
          <w:spacing w:val="27"/>
        </w:rPr>
        <w:t xml:space="preserve"> </w:t>
      </w:r>
      <w:r>
        <w:t>конструкции;</w:t>
      </w:r>
    </w:p>
    <w:p w:rsidR="006B4007" w:rsidRDefault="002E6965">
      <w:pPr>
        <w:pStyle w:val="a3"/>
        <w:spacing w:line="174" w:lineRule="exact"/>
        <w:ind w:left="707" w:firstLine="0"/>
        <w:jc w:val="left"/>
      </w:pPr>
      <w:r>
        <w:t>выявлять</w:t>
      </w:r>
      <w:r>
        <w:rPr>
          <w:spacing w:val="-1"/>
        </w:rPr>
        <w:t xml:space="preserve"> </w:t>
      </w:r>
      <w:r>
        <w:t>доминантные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(характерные особенности)</w:t>
      </w:r>
      <w:r>
        <w:rPr>
          <w:spacing w:val="2"/>
        </w:rPr>
        <w:t xml:space="preserve"> </w:t>
      </w:r>
      <w:r>
        <w:t>в</w:t>
      </w:r>
      <w:r w:rsidR="00874AEC">
        <w:t xml:space="preserve"> </w:t>
      </w:r>
      <w:r>
        <w:t>визуальном</w:t>
      </w:r>
    </w:p>
    <w:p w:rsidR="006B4007" w:rsidRDefault="002E6965">
      <w:pPr>
        <w:pStyle w:val="a3"/>
        <w:spacing w:line="229" w:lineRule="exact"/>
        <w:ind w:firstLine="0"/>
        <w:jc w:val="left"/>
      </w:pPr>
      <w:r>
        <w:t>образе;</w:t>
      </w:r>
    </w:p>
    <w:p w:rsidR="006B4007" w:rsidRDefault="002E6965">
      <w:pPr>
        <w:pStyle w:val="a3"/>
        <w:jc w:val="left"/>
      </w:pPr>
      <w:r>
        <w:t>сравнивать</w:t>
      </w:r>
      <w:r>
        <w:rPr>
          <w:spacing w:val="1"/>
        </w:rPr>
        <w:t xml:space="preserve"> </w:t>
      </w:r>
      <w:r>
        <w:t>плоскостные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пространственные</w:t>
      </w:r>
      <w:r>
        <w:rPr>
          <w:spacing w:val="2"/>
        </w:rPr>
        <w:t xml:space="preserve"> </w:t>
      </w:r>
      <w:r>
        <w:t>объекты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-47"/>
        </w:rPr>
        <w:t xml:space="preserve"> </w:t>
      </w:r>
      <w:r>
        <w:t>основаниям;</w:t>
      </w:r>
    </w:p>
    <w:p w:rsidR="006B4007" w:rsidRDefault="002E6965">
      <w:pPr>
        <w:pStyle w:val="a3"/>
        <w:jc w:val="left"/>
      </w:pPr>
      <w:r>
        <w:t>находить</w:t>
      </w:r>
      <w:r>
        <w:rPr>
          <w:spacing w:val="25"/>
        </w:rPr>
        <w:t xml:space="preserve"> </w:t>
      </w:r>
      <w:r>
        <w:t>ассоциативные</w:t>
      </w:r>
      <w:r>
        <w:rPr>
          <w:spacing w:val="25"/>
        </w:rPr>
        <w:t xml:space="preserve"> </w:t>
      </w:r>
      <w:r>
        <w:t>связи</w:t>
      </w:r>
      <w:r>
        <w:rPr>
          <w:spacing w:val="25"/>
        </w:rPr>
        <w:t xml:space="preserve"> </w:t>
      </w:r>
      <w:r>
        <w:t>между</w:t>
      </w:r>
      <w:r>
        <w:rPr>
          <w:spacing w:val="22"/>
        </w:rPr>
        <w:t xml:space="preserve"> </w:t>
      </w:r>
      <w:r>
        <w:t>визуальными</w:t>
      </w:r>
      <w:r>
        <w:rPr>
          <w:spacing w:val="26"/>
        </w:rPr>
        <w:t xml:space="preserve"> </w:t>
      </w:r>
      <w:r>
        <w:t>образами</w:t>
      </w:r>
      <w:r>
        <w:rPr>
          <w:spacing w:val="36"/>
        </w:rPr>
        <w:t xml:space="preserve"> </w:t>
      </w:r>
      <w:r>
        <w:t>разных</w:t>
      </w:r>
      <w:r>
        <w:rPr>
          <w:spacing w:val="-47"/>
        </w:rPr>
        <w:t xml:space="preserve"> </w:t>
      </w:r>
      <w:r>
        <w:t>форм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предметов;</w:t>
      </w:r>
    </w:p>
    <w:p w:rsidR="006B4007" w:rsidRDefault="002E6965">
      <w:pPr>
        <w:pStyle w:val="a3"/>
        <w:ind w:left="707" w:firstLine="0"/>
        <w:jc w:val="left"/>
      </w:pPr>
      <w:r>
        <w:rPr>
          <w:w w:val="95"/>
        </w:rPr>
        <w:t>сопоставлять</w:t>
      </w:r>
      <w:r>
        <w:rPr>
          <w:spacing w:val="1"/>
          <w:w w:val="95"/>
        </w:rPr>
        <w:t xml:space="preserve"> </w:t>
      </w:r>
      <w:r>
        <w:rPr>
          <w:w w:val="95"/>
        </w:rPr>
        <w:t>части и</w:t>
      </w:r>
      <w:r>
        <w:rPr>
          <w:spacing w:val="1"/>
          <w:w w:val="95"/>
        </w:rPr>
        <w:t xml:space="preserve"> </w:t>
      </w:r>
      <w:r>
        <w:rPr>
          <w:w w:val="95"/>
        </w:rPr>
        <w:t>целое в видимом</w:t>
      </w:r>
      <w:r>
        <w:rPr>
          <w:spacing w:val="1"/>
          <w:w w:val="95"/>
        </w:rPr>
        <w:t xml:space="preserve"> </w:t>
      </w:r>
      <w:r>
        <w:rPr>
          <w:w w:val="95"/>
        </w:rPr>
        <w:t>образе, предмете, конструкции;</w:t>
      </w:r>
      <w:r>
        <w:rPr>
          <w:spacing w:val="1"/>
          <w:w w:val="95"/>
        </w:rPr>
        <w:t xml:space="preserve"> </w:t>
      </w:r>
      <w:r>
        <w:rPr>
          <w:w w:val="95"/>
        </w:rPr>
        <w:t>анализировать</w:t>
      </w:r>
      <w:r>
        <w:rPr>
          <w:spacing w:val="42"/>
          <w:w w:val="95"/>
        </w:rPr>
        <w:t xml:space="preserve"> </w:t>
      </w:r>
      <w:r>
        <w:rPr>
          <w:w w:val="95"/>
        </w:rPr>
        <w:t>пропорциональные</w:t>
      </w:r>
      <w:r>
        <w:rPr>
          <w:spacing w:val="41"/>
          <w:w w:val="95"/>
        </w:rPr>
        <w:t xml:space="preserve"> </w:t>
      </w:r>
      <w:r>
        <w:rPr>
          <w:w w:val="95"/>
        </w:rPr>
        <w:t>отношения</w:t>
      </w:r>
      <w:r>
        <w:rPr>
          <w:spacing w:val="42"/>
          <w:w w:val="95"/>
        </w:rPr>
        <w:t xml:space="preserve"> </w:t>
      </w:r>
      <w:r>
        <w:rPr>
          <w:w w:val="95"/>
        </w:rPr>
        <w:t>частей</w:t>
      </w:r>
      <w:r>
        <w:rPr>
          <w:spacing w:val="39"/>
          <w:w w:val="95"/>
        </w:rPr>
        <w:t xml:space="preserve"> </w:t>
      </w:r>
      <w:r>
        <w:rPr>
          <w:w w:val="95"/>
        </w:rPr>
        <w:t>внутри целого</w:t>
      </w:r>
      <w:r>
        <w:rPr>
          <w:spacing w:val="8"/>
          <w:w w:val="95"/>
        </w:rPr>
        <w:t xml:space="preserve"> </w:t>
      </w:r>
      <w:r>
        <w:rPr>
          <w:w w:val="95"/>
        </w:rPr>
        <w:t>и</w:t>
      </w:r>
    </w:p>
    <w:p w:rsidR="006B4007" w:rsidRDefault="002E6965">
      <w:pPr>
        <w:pStyle w:val="a3"/>
        <w:spacing w:line="229" w:lineRule="exact"/>
        <w:ind w:firstLine="0"/>
        <w:jc w:val="left"/>
      </w:pPr>
      <w:r>
        <w:t>предметов</w:t>
      </w:r>
      <w:r>
        <w:rPr>
          <w:spacing w:val="5"/>
        </w:rPr>
        <w:t xml:space="preserve"> </w:t>
      </w:r>
      <w:r>
        <w:t>между</w:t>
      </w:r>
      <w:r>
        <w:rPr>
          <w:spacing w:val="3"/>
        </w:rPr>
        <w:t xml:space="preserve"> </w:t>
      </w:r>
      <w:r>
        <w:t>собой;</w:t>
      </w:r>
    </w:p>
    <w:p w:rsidR="006B4007" w:rsidRDefault="002E6965">
      <w:pPr>
        <w:pStyle w:val="a3"/>
        <w:spacing w:line="229" w:lineRule="exact"/>
        <w:ind w:left="707" w:firstLine="0"/>
        <w:jc w:val="left"/>
      </w:pPr>
      <w:r>
        <w:rPr>
          <w:spacing w:val="-1"/>
        </w:rPr>
        <w:t>обобщать</w:t>
      </w:r>
      <w:r>
        <w:rPr>
          <w:spacing w:val="-13"/>
        </w:rPr>
        <w:t xml:space="preserve"> </w:t>
      </w:r>
      <w:r>
        <w:rPr>
          <w:spacing w:val="-1"/>
        </w:rPr>
        <w:t>форму</w:t>
      </w:r>
      <w:r>
        <w:rPr>
          <w:spacing w:val="-15"/>
        </w:rPr>
        <w:t xml:space="preserve"> </w:t>
      </w:r>
      <w:r>
        <w:rPr>
          <w:spacing w:val="-1"/>
        </w:rPr>
        <w:t>составной</w:t>
      </w:r>
      <w:r>
        <w:rPr>
          <w:spacing w:val="-13"/>
        </w:rPr>
        <w:t xml:space="preserve"> </w:t>
      </w:r>
      <w:r>
        <w:rPr>
          <w:spacing w:val="-1"/>
        </w:rPr>
        <w:t>конструкции;</w:t>
      </w:r>
    </w:p>
    <w:p w:rsidR="006B4007" w:rsidRDefault="002E6965">
      <w:pPr>
        <w:pStyle w:val="a3"/>
        <w:spacing w:before="12"/>
        <w:jc w:val="left"/>
      </w:pPr>
      <w:r>
        <w:t>выявлять</w:t>
      </w:r>
      <w:r>
        <w:rPr>
          <w:spacing w:val="1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анализировать</w:t>
      </w:r>
      <w:r>
        <w:rPr>
          <w:spacing w:val="10"/>
        </w:rPr>
        <w:t xml:space="preserve"> </w:t>
      </w:r>
      <w:r>
        <w:t>ритмические</w:t>
      </w:r>
      <w:r>
        <w:rPr>
          <w:spacing w:val="9"/>
        </w:rPr>
        <w:t xml:space="preserve"> </w:t>
      </w:r>
      <w:r>
        <w:t>отношения</w:t>
      </w:r>
      <w:r>
        <w:rPr>
          <w:spacing w:val="8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пространстве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изображении</w:t>
      </w:r>
      <w:r>
        <w:rPr>
          <w:spacing w:val="-10"/>
        </w:rPr>
        <w:t xml:space="preserve"> </w:t>
      </w:r>
      <w:r>
        <w:t>(визуальном</w:t>
      </w:r>
      <w:r>
        <w:rPr>
          <w:spacing w:val="-9"/>
        </w:rPr>
        <w:t xml:space="preserve"> </w:t>
      </w:r>
      <w:r>
        <w:t>образе)</w:t>
      </w:r>
      <w:r>
        <w:rPr>
          <w:spacing w:val="-8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установленных</w:t>
      </w:r>
      <w:r>
        <w:rPr>
          <w:spacing w:val="-2"/>
        </w:rPr>
        <w:t xml:space="preserve"> </w:t>
      </w:r>
      <w:r>
        <w:t>основаниях;</w:t>
      </w:r>
    </w:p>
    <w:p w:rsidR="006B4007" w:rsidRDefault="002E6965">
      <w:pPr>
        <w:pStyle w:val="a3"/>
        <w:tabs>
          <w:tab w:val="left" w:pos="2283"/>
          <w:tab w:val="left" w:pos="3024"/>
          <w:tab w:val="left" w:pos="4256"/>
          <w:tab w:val="left" w:pos="4841"/>
          <w:tab w:val="left" w:pos="6107"/>
        </w:tabs>
        <w:spacing w:before="3"/>
        <w:ind w:right="322"/>
        <w:jc w:val="left"/>
      </w:pPr>
      <w:r>
        <w:t>абстрагировать</w:t>
      </w:r>
      <w:r>
        <w:tab/>
        <w:t>образ</w:t>
      </w:r>
      <w:r>
        <w:tab/>
        <w:t>реальности</w:t>
      </w:r>
      <w:r>
        <w:tab/>
        <w:t>при</w:t>
      </w:r>
      <w:r>
        <w:tab/>
        <w:t>построении</w:t>
      </w:r>
      <w:r>
        <w:tab/>
        <w:t>плоской</w:t>
      </w:r>
      <w:r>
        <w:rPr>
          <w:spacing w:val="-47"/>
        </w:rPr>
        <w:t xml:space="preserve"> </w:t>
      </w:r>
      <w:r>
        <w:t>композиции;</w:t>
      </w:r>
    </w:p>
    <w:p w:rsidR="006B4007" w:rsidRDefault="002E6965">
      <w:pPr>
        <w:pStyle w:val="a3"/>
        <w:tabs>
          <w:tab w:val="left" w:pos="1933"/>
          <w:tab w:val="left" w:pos="3108"/>
          <w:tab w:val="left" w:pos="4322"/>
          <w:tab w:val="left" w:pos="5259"/>
          <w:tab w:val="left" w:pos="5732"/>
          <w:tab w:val="left" w:pos="6715"/>
        </w:tabs>
        <w:ind w:right="319"/>
        <w:jc w:val="left"/>
      </w:pPr>
      <w:r>
        <w:t>соотносить</w:t>
      </w:r>
      <w:r>
        <w:tab/>
        <w:t>тональные</w:t>
      </w:r>
      <w:r>
        <w:tab/>
        <w:t>отношения</w:t>
      </w:r>
      <w:r>
        <w:tab/>
        <w:t>(тёмное</w:t>
      </w:r>
      <w:r>
        <w:tab/>
        <w:t>—</w:t>
      </w:r>
      <w:r>
        <w:tab/>
        <w:t>светлое)</w:t>
      </w:r>
      <w:r>
        <w:tab/>
        <w:t>в</w:t>
      </w:r>
      <w:r>
        <w:rPr>
          <w:spacing w:val="-47"/>
        </w:rPr>
        <w:t xml:space="preserve"> </w:t>
      </w:r>
      <w:r>
        <w:t>пространственных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плоскостных</w:t>
      </w:r>
      <w:r>
        <w:rPr>
          <w:spacing w:val="6"/>
        </w:rPr>
        <w:t xml:space="preserve"> </w:t>
      </w:r>
      <w:r>
        <w:t>объектах;</w:t>
      </w:r>
    </w:p>
    <w:p w:rsidR="006B4007" w:rsidRDefault="002E6965">
      <w:pPr>
        <w:pStyle w:val="a3"/>
        <w:spacing w:before="2" w:line="237" w:lineRule="auto"/>
        <w:jc w:val="left"/>
      </w:pPr>
      <w:r>
        <w:t>выявлять</w:t>
      </w:r>
      <w:r>
        <w:rPr>
          <w:spacing w:val="10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анализировать</w:t>
      </w:r>
      <w:r>
        <w:rPr>
          <w:spacing w:val="8"/>
        </w:rPr>
        <w:t xml:space="preserve"> </w:t>
      </w:r>
      <w:r>
        <w:t>эмоциональное</w:t>
      </w:r>
      <w:r>
        <w:rPr>
          <w:spacing w:val="10"/>
        </w:rPr>
        <w:t xml:space="preserve"> </w:t>
      </w:r>
      <w:r>
        <w:t>воздействие</w:t>
      </w:r>
      <w:r>
        <w:rPr>
          <w:spacing w:val="10"/>
        </w:rPr>
        <w:t xml:space="preserve"> </w:t>
      </w:r>
      <w:r>
        <w:t>цветовых</w:t>
      </w:r>
      <w:r>
        <w:rPr>
          <w:spacing w:val="-47"/>
        </w:rPr>
        <w:t xml:space="preserve"> </w:t>
      </w:r>
      <w:r>
        <w:t>отношений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пространственной</w:t>
      </w:r>
      <w:r>
        <w:rPr>
          <w:spacing w:val="-10"/>
        </w:rPr>
        <w:t xml:space="preserve"> </w:t>
      </w:r>
      <w:r>
        <w:t>среде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плоскостном</w:t>
      </w:r>
      <w:r>
        <w:rPr>
          <w:spacing w:val="-9"/>
        </w:rPr>
        <w:t xml:space="preserve"> </w:t>
      </w:r>
      <w:r>
        <w:t>изображении.</w:t>
      </w:r>
    </w:p>
    <w:p w:rsidR="006B4007" w:rsidRDefault="006B4007">
      <w:pPr>
        <w:pStyle w:val="a3"/>
        <w:spacing w:before="1"/>
        <w:ind w:left="0" w:firstLine="0"/>
        <w:jc w:val="left"/>
      </w:pPr>
    </w:p>
    <w:p w:rsidR="006B4007" w:rsidRDefault="002E6965">
      <w:pPr>
        <w:pStyle w:val="a3"/>
        <w:ind w:left="707" w:firstLine="0"/>
        <w:jc w:val="left"/>
      </w:pPr>
      <w:r>
        <w:t>Базовые</w:t>
      </w:r>
      <w:r>
        <w:rPr>
          <w:spacing w:val="-6"/>
        </w:rPr>
        <w:t xml:space="preserve"> </w:t>
      </w:r>
      <w:r>
        <w:t>логические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исследовательские</w:t>
      </w:r>
      <w:r>
        <w:rPr>
          <w:spacing w:val="-2"/>
        </w:rPr>
        <w:t xml:space="preserve"> </w:t>
      </w:r>
      <w:r>
        <w:t>действия:</w:t>
      </w:r>
    </w:p>
    <w:p w:rsidR="006B4007" w:rsidRDefault="002E6965">
      <w:pPr>
        <w:pStyle w:val="a3"/>
        <w:spacing w:before="72"/>
        <w:jc w:val="left"/>
      </w:pPr>
      <w:r>
        <w:rPr>
          <w:spacing w:val="-1"/>
        </w:rPr>
        <w:t xml:space="preserve">проявлять исследовательские, экспериментальные </w:t>
      </w:r>
      <w:r>
        <w:t>действия в</w:t>
      </w:r>
      <w:r>
        <w:rPr>
          <w:spacing w:val="1"/>
        </w:rPr>
        <w:t xml:space="preserve"> </w:t>
      </w:r>
      <w:r>
        <w:t>процессе</w:t>
      </w:r>
      <w:r>
        <w:rPr>
          <w:spacing w:val="-47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выразительных</w:t>
      </w:r>
      <w:r>
        <w:rPr>
          <w:spacing w:val="-3"/>
        </w:rPr>
        <w:t xml:space="preserve"> </w:t>
      </w:r>
      <w:r>
        <w:t>свойств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художественных</w:t>
      </w:r>
      <w:r>
        <w:rPr>
          <w:spacing w:val="5"/>
        </w:rPr>
        <w:t xml:space="preserve"> </w:t>
      </w:r>
      <w:r>
        <w:t>материалов;</w:t>
      </w:r>
    </w:p>
    <w:p w:rsidR="006B4007" w:rsidRDefault="006B4007">
      <w:pPr>
        <w:sectPr w:rsidR="006B4007">
          <w:pgSz w:w="7840" w:h="12020"/>
          <w:pgMar w:top="520" w:right="260" w:bottom="760" w:left="440" w:header="0" w:footer="487" w:gutter="0"/>
          <w:cols w:space="720"/>
        </w:sectPr>
      </w:pPr>
    </w:p>
    <w:p w:rsidR="006B4007" w:rsidRDefault="002E6965">
      <w:pPr>
        <w:pStyle w:val="a3"/>
        <w:spacing w:before="75"/>
        <w:ind w:right="319"/>
      </w:pPr>
      <w:r>
        <w:lastRenderedPageBreak/>
        <w:t>проявлять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экспериментальные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заданий;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определённых</w:t>
      </w:r>
      <w:r>
        <w:rPr>
          <w:spacing w:val="1"/>
        </w:rPr>
        <w:t xml:space="preserve"> </w:t>
      </w:r>
      <w:r>
        <w:t>учебных установок в процессе восприятия произведений изобразительного</w:t>
      </w:r>
      <w:r>
        <w:rPr>
          <w:spacing w:val="1"/>
        </w:rPr>
        <w:t xml:space="preserve"> </w:t>
      </w:r>
      <w:r>
        <w:rPr>
          <w:w w:val="95"/>
        </w:rPr>
        <w:t>искусства,</w:t>
      </w:r>
      <w:r>
        <w:rPr>
          <w:spacing w:val="-8"/>
          <w:w w:val="95"/>
        </w:rPr>
        <w:t xml:space="preserve"> </w:t>
      </w:r>
      <w:r>
        <w:rPr>
          <w:w w:val="95"/>
        </w:rPr>
        <w:t>архитектуры</w:t>
      </w:r>
      <w:r>
        <w:rPr>
          <w:spacing w:val="-8"/>
          <w:w w:val="95"/>
        </w:rPr>
        <w:t xml:space="preserve"> </w:t>
      </w:r>
      <w:r>
        <w:rPr>
          <w:w w:val="95"/>
        </w:rPr>
        <w:t>и</w:t>
      </w:r>
      <w:r>
        <w:rPr>
          <w:spacing w:val="7"/>
          <w:w w:val="95"/>
        </w:rPr>
        <w:t xml:space="preserve"> </w:t>
      </w:r>
      <w:r>
        <w:rPr>
          <w:w w:val="95"/>
        </w:rPr>
        <w:t>продуктов</w:t>
      </w:r>
      <w:r>
        <w:rPr>
          <w:spacing w:val="7"/>
          <w:w w:val="95"/>
        </w:rPr>
        <w:t xml:space="preserve"> </w:t>
      </w:r>
      <w:r>
        <w:rPr>
          <w:w w:val="95"/>
        </w:rPr>
        <w:t>детского</w:t>
      </w:r>
      <w:r>
        <w:rPr>
          <w:spacing w:val="4"/>
          <w:w w:val="95"/>
        </w:rPr>
        <w:t xml:space="preserve"> </w:t>
      </w:r>
      <w:r>
        <w:rPr>
          <w:w w:val="95"/>
        </w:rPr>
        <w:t>художественного</w:t>
      </w:r>
      <w:r>
        <w:rPr>
          <w:spacing w:val="7"/>
          <w:w w:val="95"/>
        </w:rPr>
        <w:t xml:space="preserve"> </w:t>
      </w:r>
      <w:r>
        <w:rPr>
          <w:w w:val="95"/>
        </w:rPr>
        <w:t>творчества;</w:t>
      </w:r>
    </w:p>
    <w:p w:rsidR="006B4007" w:rsidRDefault="002E6965">
      <w:pPr>
        <w:pStyle w:val="a3"/>
        <w:spacing w:before="8"/>
        <w:ind w:right="320"/>
      </w:pPr>
      <w:r>
        <w:t>использовать</w:t>
      </w:r>
      <w:r>
        <w:rPr>
          <w:spacing w:val="-7"/>
        </w:rPr>
        <w:t xml:space="preserve"> </w:t>
      </w:r>
      <w:r>
        <w:t>наблюдения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получения</w:t>
      </w:r>
      <w:r>
        <w:rPr>
          <w:spacing w:val="-7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особенностях</w:t>
      </w:r>
      <w:r>
        <w:rPr>
          <w:spacing w:val="-48"/>
        </w:rPr>
        <w:t xml:space="preserve"> </w:t>
      </w:r>
      <w:r>
        <w:rPr>
          <w:w w:val="95"/>
        </w:rPr>
        <w:t>объектов</w:t>
      </w:r>
      <w:r>
        <w:rPr>
          <w:spacing w:val="6"/>
          <w:w w:val="95"/>
        </w:rPr>
        <w:t xml:space="preserve"> </w:t>
      </w:r>
      <w:r>
        <w:rPr>
          <w:w w:val="95"/>
        </w:rPr>
        <w:t>и</w:t>
      </w:r>
      <w:r>
        <w:rPr>
          <w:spacing w:val="6"/>
          <w:w w:val="95"/>
        </w:rPr>
        <w:t xml:space="preserve"> </w:t>
      </w:r>
      <w:r>
        <w:rPr>
          <w:w w:val="95"/>
        </w:rPr>
        <w:t>состояния</w:t>
      </w:r>
      <w:r>
        <w:rPr>
          <w:spacing w:val="8"/>
          <w:w w:val="95"/>
        </w:rPr>
        <w:t xml:space="preserve"> </w:t>
      </w:r>
      <w:r>
        <w:rPr>
          <w:w w:val="95"/>
        </w:rPr>
        <w:t>природы,</w:t>
      </w:r>
      <w:r>
        <w:rPr>
          <w:spacing w:val="7"/>
          <w:w w:val="95"/>
        </w:rPr>
        <w:t xml:space="preserve"> </w:t>
      </w:r>
      <w:r>
        <w:rPr>
          <w:w w:val="95"/>
        </w:rPr>
        <w:t>предметного</w:t>
      </w:r>
      <w:r>
        <w:rPr>
          <w:spacing w:val="8"/>
          <w:w w:val="95"/>
        </w:rPr>
        <w:t xml:space="preserve"> </w:t>
      </w:r>
      <w:r>
        <w:rPr>
          <w:w w:val="95"/>
        </w:rPr>
        <w:t>мира</w:t>
      </w:r>
      <w:r>
        <w:rPr>
          <w:spacing w:val="13"/>
          <w:w w:val="95"/>
        </w:rPr>
        <w:t xml:space="preserve"> </w:t>
      </w:r>
      <w:r>
        <w:rPr>
          <w:w w:val="95"/>
        </w:rPr>
        <w:t>человека,</w:t>
      </w:r>
      <w:r>
        <w:rPr>
          <w:spacing w:val="19"/>
          <w:w w:val="95"/>
        </w:rPr>
        <w:t xml:space="preserve"> </w:t>
      </w:r>
      <w:r>
        <w:rPr>
          <w:w w:val="95"/>
        </w:rPr>
        <w:t>городской</w:t>
      </w:r>
      <w:r>
        <w:rPr>
          <w:spacing w:val="16"/>
          <w:w w:val="95"/>
        </w:rPr>
        <w:t xml:space="preserve"> </w:t>
      </w:r>
      <w:r>
        <w:rPr>
          <w:w w:val="95"/>
        </w:rPr>
        <w:t>среды;</w:t>
      </w:r>
    </w:p>
    <w:p w:rsidR="006B4007" w:rsidRDefault="002E6965">
      <w:pPr>
        <w:pStyle w:val="a3"/>
        <w:spacing w:before="1"/>
        <w:ind w:right="319"/>
      </w:pPr>
      <w:r>
        <w:t>анализировать и оценивать с позиций эстетических категорий явления</w:t>
      </w:r>
      <w:r>
        <w:rPr>
          <w:spacing w:val="1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предметно-пространственную</w:t>
      </w:r>
      <w:r>
        <w:rPr>
          <w:spacing w:val="-1"/>
        </w:rPr>
        <w:t xml:space="preserve"> </w:t>
      </w:r>
      <w:r>
        <w:t>среду</w:t>
      </w:r>
      <w:r>
        <w:rPr>
          <w:spacing w:val="3"/>
        </w:rPr>
        <w:t xml:space="preserve"> </w:t>
      </w:r>
      <w:r>
        <w:t>жизни</w:t>
      </w:r>
      <w:r>
        <w:rPr>
          <w:spacing w:val="6"/>
        </w:rPr>
        <w:t xml:space="preserve"> </w:t>
      </w:r>
      <w:r>
        <w:t>человека;</w:t>
      </w:r>
    </w:p>
    <w:p w:rsidR="006B4007" w:rsidRDefault="002E6965">
      <w:pPr>
        <w:pStyle w:val="a3"/>
        <w:ind w:right="318"/>
      </w:pPr>
      <w:r>
        <w:t>формулировать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эстетическим,</w:t>
      </w:r>
      <w:r>
        <w:rPr>
          <w:spacing w:val="1"/>
        </w:rPr>
        <w:t xml:space="preserve"> </w:t>
      </w:r>
      <w:r>
        <w:rPr>
          <w:spacing w:val="-1"/>
        </w:rPr>
        <w:t xml:space="preserve">аналитическим и другим учебным установкам по результатам </w:t>
      </w:r>
      <w:r>
        <w:t>проведённого</w:t>
      </w:r>
      <w:r>
        <w:rPr>
          <w:spacing w:val="1"/>
        </w:rPr>
        <w:t xml:space="preserve"> </w:t>
      </w:r>
      <w:r>
        <w:t>наблюдения;</w:t>
      </w:r>
    </w:p>
    <w:p w:rsidR="006B4007" w:rsidRDefault="002E6965">
      <w:pPr>
        <w:pStyle w:val="a3"/>
        <w:ind w:right="318"/>
      </w:pPr>
      <w:r>
        <w:t>использовать</w:t>
      </w:r>
      <w:r>
        <w:rPr>
          <w:spacing w:val="1"/>
        </w:rPr>
        <w:t xml:space="preserve"> </w:t>
      </w:r>
      <w:r>
        <w:t>знаково-символические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орнаментов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декоративных</w:t>
      </w:r>
      <w:r>
        <w:rPr>
          <w:spacing w:val="7"/>
        </w:rPr>
        <w:t xml:space="preserve"> </w:t>
      </w:r>
      <w:r>
        <w:t>композиций;</w:t>
      </w:r>
    </w:p>
    <w:p w:rsidR="006B4007" w:rsidRDefault="002E6965">
      <w:pPr>
        <w:pStyle w:val="a3"/>
        <w:spacing w:before="1"/>
        <w:ind w:right="320"/>
      </w:pPr>
      <w:r>
        <w:rPr>
          <w:w w:val="95"/>
        </w:rPr>
        <w:t>классифицировать произведения</w:t>
      </w:r>
      <w:r>
        <w:rPr>
          <w:spacing w:val="1"/>
          <w:w w:val="95"/>
        </w:rPr>
        <w:t xml:space="preserve"> </w:t>
      </w:r>
      <w:r>
        <w:rPr>
          <w:w w:val="95"/>
        </w:rPr>
        <w:t>искусства по видам</w:t>
      </w:r>
      <w:r>
        <w:rPr>
          <w:spacing w:val="45"/>
        </w:rPr>
        <w:t xml:space="preserve"> </w:t>
      </w:r>
      <w:r>
        <w:rPr>
          <w:w w:val="95"/>
        </w:rPr>
        <w:t>и,</w:t>
      </w:r>
      <w:r>
        <w:rPr>
          <w:spacing w:val="45"/>
        </w:rPr>
        <w:t xml:space="preserve"> </w:t>
      </w:r>
      <w:r>
        <w:rPr>
          <w:w w:val="95"/>
        </w:rPr>
        <w:t>соответственно,</w:t>
      </w:r>
      <w:r>
        <w:rPr>
          <w:spacing w:val="1"/>
          <w:w w:val="95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назначению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жизни</w:t>
      </w:r>
      <w:r>
        <w:rPr>
          <w:spacing w:val="7"/>
        </w:rPr>
        <w:t xml:space="preserve"> </w:t>
      </w:r>
      <w:r>
        <w:t>людей;</w:t>
      </w:r>
    </w:p>
    <w:p w:rsidR="006B4007" w:rsidRDefault="002E6965">
      <w:pPr>
        <w:pStyle w:val="a3"/>
        <w:ind w:right="320"/>
      </w:pPr>
      <w:r>
        <w:t>классифицировать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жанрам в</w:t>
      </w:r>
      <w:r>
        <w:rPr>
          <w:spacing w:val="-2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инструмента</w:t>
      </w:r>
      <w:r>
        <w:rPr>
          <w:spacing w:val="-1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содержания</w:t>
      </w:r>
      <w:r w:rsidR="00874AEC">
        <w:t xml:space="preserve"> </w:t>
      </w:r>
      <w:r>
        <w:t>произведений;</w:t>
      </w:r>
    </w:p>
    <w:p w:rsidR="006B4007" w:rsidRDefault="002E6965">
      <w:pPr>
        <w:pStyle w:val="a3"/>
        <w:ind w:right="318"/>
      </w:pPr>
      <w:r>
        <w:t>ставить и использовать вопросы как исследовательский инструмент</w:t>
      </w:r>
      <w:r>
        <w:rPr>
          <w:spacing w:val="1"/>
        </w:rPr>
        <w:t xml:space="preserve"> </w:t>
      </w:r>
      <w:r>
        <w:t>познания.</w:t>
      </w:r>
    </w:p>
    <w:p w:rsidR="006B4007" w:rsidRDefault="006B4007">
      <w:pPr>
        <w:pStyle w:val="a3"/>
        <w:spacing w:before="2"/>
        <w:ind w:left="0" w:firstLine="0"/>
        <w:jc w:val="left"/>
      </w:pPr>
    </w:p>
    <w:p w:rsidR="006B4007" w:rsidRDefault="002E6965">
      <w:pPr>
        <w:pStyle w:val="Heading5"/>
        <w:spacing w:before="1"/>
        <w:jc w:val="left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6B4007" w:rsidRDefault="002E6965">
      <w:pPr>
        <w:pStyle w:val="a3"/>
        <w:spacing w:before="7"/>
        <w:ind w:left="707" w:firstLine="0"/>
        <w:jc w:val="left"/>
      </w:pPr>
      <w:r>
        <w:rPr>
          <w:spacing w:val="-1"/>
        </w:rPr>
        <w:t>использовать</w:t>
      </w:r>
      <w:r>
        <w:rPr>
          <w:spacing w:val="-10"/>
        </w:rPr>
        <w:t xml:space="preserve"> </w:t>
      </w:r>
      <w:r>
        <w:rPr>
          <w:spacing w:val="-1"/>
        </w:rPr>
        <w:t>электронные</w:t>
      </w:r>
      <w:r>
        <w:rPr>
          <w:spacing w:val="-10"/>
        </w:rPr>
        <w:t xml:space="preserve"> </w:t>
      </w:r>
      <w:r>
        <w:t>образовательные</w:t>
      </w:r>
      <w:r>
        <w:rPr>
          <w:spacing w:val="-10"/>
        </w:rPr>
        <w:t xml:space="preserve"> </w:t>
      </w:r>
      <w:r>
        <w:t>ресурсы;</w:t>
      </w:r>
    </w:p>
    <w:p w:rsidR="006B4007" w:rsidRDefault="002E6965">
      <w:pPr>
        <w:pStyle w:val="a3"/>
        <w:spacing w:before="10"/>
        <w:ind w:left="707" w:firstLine="0"/>
        <w:jc w:val="left"/>
      </w:pPr>
      <w:r>
        <w:rPr>
          <w:spacing w:val="-1"/>
        </w:rPr>
        <w:t xml:space="preserve">уметь работать с электронными </w:t>
      </w:r>
      <w:r>
        <w:t>учебниками и учебными пособиями;</w:t>
      </w:r>
      <w:r>
        <w:rPr>
          <w:spacing w:val="1"/>
        </w:rPr>
        <w:t xml:space="preserve"> </w:t>
      </w:r>
      <w:r>
        <w:t>выбирать</w:t>
      </w:r>
      <w:r>
        <w:rPr>
          <w:spacing w:val="42"/>
        </w:rPr>
        <w:t xml:space="preserve"> </w:t>
      </w:r>
      <w:r>
        <w:t>источник</w:t>
      </w:r>
      <w:r>
        <w:rPr>
          <w:spacing w:val="42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получения</w:t>
      </w:r>
      <w:r>
        <w:rPr>
          <w:spacing w:val="41"/>
        </w:rPr>
        <w:t xml:space="preserve"> </w:t>
      </w:r>
      <w:r>
        <w:t>информации:</w:t>
      </w:r>
      <w:r>
        <w:rPr>
          <w:spacing w:val="42"/>
        </w:rPr>
        <w:t xml:space="preserve"> </w:t>
      </w:r>
      <w:r>
        <w:t>поисковые системы</w:t>
      </w:r>
    </w:p>
    <w:p w:rsidR="006B4007" w:rsidRDefault="002E6965">
      <w:pPr>
        <w:pStyle w:val="a3"/>
        <w:ind w:right="324" w:firstLine="0"/>
        <w:jc w:val="left"/>
      </w:pPr>
      <w:r>
        <w:rPr>
          <w:w w:val="95"/>
        </w:rPr>
        <w:t>Интернета,</w:t>
      </w:r>
      <w:r>
        <w:rPr>
          <w:spacing w:val="1"/>
          <w:w w:val="95"/>
        </w:rPr>
        <w:t xml:space="preserve"> </w:t>
      </w:r>
      <w:r>
        <w:rPr>
          <w:w w:val="95"/>
        </w:rPr>
        <w:t>цифровые</w:t>
      </w:r>
      <w:r>
        <w:rPr>
          <w:spacing w:val="1"/>
          <w:w w:val="95"/>
        </w:rPr>
        <w:t xml:space="preserve"> </w:t>
      </w:r>
      <w:r>
        <w:rPr>
          <w:w w:val="95"/>
        </w:rPr>
        <w:t>электронные</w:t>
      </w:r>
      <w:r>
        <w:rPr>
          <w:spacing w:val="1"/>
          <w:w w:val="95"/>
        </w:rPr>
        <w:t xml:space="preserve"> </w:t>
      </w:r>
      <w:r>
        <w:rPr>
          <w:w w:val="95"/>
        </w:rPr>
        <w:t>средства,</w:t>
      </w:r>
      <w:r>
        <w:rPr>
          <w:spacing w:val="1"/>
          <w:w w:val="95"/>
        </w:rPr>
        <w:t xml:space="preserve"> </w:t>
      </w:r>
      <w:r>
        <w:rPr>
          <w:w w:val="95"/>
        </w:rPr>
        <w:t>справочники,</w:t>
      </w:r>
      <w:r>
        <w:rPr>
          <w:spacing w:val="1"/>
          <w:w w:val="95"/>
        </w:rPr>
        <w:t xml:space="preserve"> </w:t>
      </w:r>
      <w:r>
        <w:rPr>
          <w:w w:val="95"/>
        </w:rPr>
        <w:t>художественные</w:t>
      </w:r>
      <w:r>
        <w:rPr>
          <w:spacing w:val="-45"/>
          <w:w w:val="95"/>
        </w:rPr>
        <w:t xml:space="preserve"> </w:t>
      </w:r>
      <w:r>
        <w:t>альбомы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детские</w:t>
      </w:r>
      <w:r>
        <w:rPr>
          <w:spacing w:val="8"/>
        </w:rPr>
        <w:t xml:space="preserve"> </w:t>
      </w:r>
      <w:r>
        <w:t>книги;</w:t>
      </w:r>
    </w:p>
    <w:p w:rsidR="006B4007" w:rsidRDefault="002E6965">
      <w:pPr>
        <w:pStyle w:val="a3"/>
        <w:ind w:right="314"/>
      </w:pPr>
      <w:r>
        <w:t>анализировать,</w:t>
      </w:r>
      <w:r>
        <w:rPr>
          <w:spacing w:val="1"/>
        </w:rPr>
        <w:t xml:space="preserve"> </w:t>
      </w:r>
      <w:r>
        <w:t>интерпретировать,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информацию, представленную в произведениях искусства, текстах, таблицах</w:t>
      </w:r>
      <w:r>
        <w:rPr>
          <w:spacing w:val="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схемах;</w:t>
      </w:r>
    </w:p>
    <w:p w:rsidR="006B4007" w:rsidRDefault="002E6965">
      <w:pPr>
        <w:pStyle w:val="a3"/>
        <w:spacing w:before="1"/>
        <w:ind w:right="319"/>
      </w:pPr>
      <w:r>
        <w:t>самостоятельно готовить информацию на заданную или выбранную</w:t>
      </w:r>
      <w:r>
        <w:rPr>
          <w:spacing w:val="1"/>
        </w:rPr>
        <w:t xml:space="preserve"> </w:t>
      </w:r>
      <w:r>
        <w:t>тему и представлять её в различных видах: рисунках</w:t>
      </w:r>
      <w:r w:rsidR="00874AEC">
        <w:t xml:space="preserve"> </w:t>
      </w:r>
      <w:r>
        <w:t>и эскизах, электронных</w:t>
      </w:r>
      <w:r>
        <w:rPr>
          <w:spacing w:val="1"/>
        </w:rPr>
        <w:t xml:space="preserve"> </w:t>
      </w:r>
      <w:r>
        <w:t>презентациях;</w:t>
      </w:r>
    </w:p>
    <w:p w:rsidR="006B4007" w:rsidRDefault="002E6965">
      <w:pPr>
        <w:pStyle w:val="a3"/>
        <w:ind w:right="317"/>
      </w:pPr>
      <w:r>
        <w:t>осуществлять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архитектурным</w:t>
      </w:r>
      <w:r>
        <w:rPr>
          <w:spacing w:val="1"/>
        </w:rPr>
        <w:t xml:space="preserve"> </w:t>
      </w:r>
      <w:r>
        <w:t>памятникам,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отечественные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(галереи)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квестов,</w:t>
      </w:r>
      <w:r>
        <w:rPr>
          <w:spacing w:val="1"/>
        </w:rPr>
        <w:t xml:space="preserve"> </w:t>
      </w:r>
      <w:r>
        <w:t>предложенных</w:t>
      </w:r>
      <w:r>
        <w:rPr>
          <w:spacing w:val="11"/>
        </w:rPr>
        <w:t xml:space="preserve"> </w:t>
      </w:r>
      <w:r>
        <w:t>учителем;</w:t>
      </w:r>
    </w:p>
    <w:p w:rsidR="006B4007" w:rsidRDefault="002E6965">
      <w:pPr>
        <w:pStyle w:val="a3"/>
        <w:ind w:right="317"/>
      </w:pPr>
      <w:r>
        <w:t>соблюдать правила информационной безопасности при работе в сети</w:t>
      </w:r>
      <w:r>
        <w:rPr>
          <w:spacing w:val="1"/>
        </w:rPr>
        <w:t xml:space="preserve"> </w:t>
      </w:r>
      <w:r>
        <w:t>Интернет.</w:t>
      </w:r>
    </w:p>
    <w:p w:rsidR="006B4007" w:rsidRDefault="002E6965">
      <w:pPr>
        <w:pStyle w:val="Heading4"/>
        <w:numPr>
          <w:ilvl w:val="0"/>
          <w:numId w:val="175"/>
        </w:numPr>
        <w:tabs>
          <w:tab w:val="left" w:pos="1389"/>
          <w:tab w:val="left" w:pos="1390"/>
          <w:tab w:val="left" w:pos="2871"/>
          <w:tab w:val="left" w:pos="4931"/>
        </w:tabs>
        <w:spacing w:before="163"/>
        <w:ind w:right="322" w:firstLine="566"/>
      </w:pPr>
      <w:r>
        <w:t>Овладение</w:t>
      </w:r>
      <w:r>
        <w:tab/>
        <w:t>универсальными</w:t>
      </w:r>
      <w:r>
        <w:tab/>
        <w:t>коммуникативными</w:t>
      </w:r>
      <w:r>
        <w:rPr>
          <w:spacing w:val="-47"/>
        </w:rPr>
        <w:t xml:space="preserve"> </w:t>
      </w:r>
      <w:r>
        <w:t>действиями</w:t>
      </w:r>
    </w:p>
    <w:p w:rsidR="006B4007" w:rsidRDefault="002E6965">
      <w:pPr>
        <w:pStyle w:val="a3"/>
        <w:spacing w:before="152"/>
        <w:ind w:right="316"/>
      </w:pPr>
      <w:r>
        <w:t>Обучающиеся должны овладеть следующими действиями: понимать</w:t>
      </w:r>
      <w:r>
        <w:rPr>
          <w:spacing w:val="1"/>
        </w:rPr>
        <w:t xml:space="preserve"> </w:t>
      </w:r>
      <w:r>
        <w:t>искусство в качестве особого языка общения — межличностного (автор —</w:t>
      </w:r>
      <w:r>
        <w:rPr>
          <w:spacing w:val="1"/>
        </w:rPr>
        <w:t xml:space="preserve"> </w:t>
      </w:r>
      <w:r>
        <w:t>зритель),</w:t>
      </w:r>
      <w:r>
        <w:rPr>
          <w:spacing w:val="-2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поколениями,</w:t>
      </w:r>
      <w:r>
        <w:rPr>
          <w:spacing w:val="-1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народами;</w:t>
      </w:r>
    </w:p>
    <w:p w:rsidR="006B4007" w:rsidRDefault="006B4007">
      <w:pPr>
        <w:sectPr w:rsidR="006B4007">
          <w:pgSz w:w="7840" w:h="12020"/>
          <w:pgMar w:top="520" w:right="260" w:bottom="760" w:left="440" w:header="0" w:footer="487" w:gutter="0"/>
          <w:cols w:space="720"/>
        </w:sectPr>
      </w:pPr>
    </w:p>
    <w:p w:rsidR="006B4007" w:rsidRDefault="002E6965">
      <w:pPr>
        <w:pStyle w:val="a3"/>
        <w:spacing w:before="75"/>
        <w:ind w:right="314"/>
      </w:pPr>
      <w:r>
        <w:lastRenderedPageBreak/>
        <w:t>вести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проявляя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оппонентам,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участников общения, выявляя и корректно отстаивая свои позиции в оценке и</w:t>
      </w:r>
      <w:r>
        <w:rPr>
          <w:spacing w:val="-48"/>
        </w:rPr>
        <w:t xml:space="preserve"> </w:t>
      </w:r>
      <w:r>
        <w:t>понимании</w:t>
      </w:r>
      <w:r>
        <w:rPr>
          <w:spacing w:val="-4"/>
        </w:rPr>
        <w:t xml:space="preserve"> </w:t>
      </w:r>
      <w:r>
        <w:t>обсуждаемого</w:t>
      </w:r>
      <w:r>
        <w:rPr>
          <w:spacing w:val="-2"/>
        </w:rPr>
        <w:t xml:space="preserve"> </w:t>
      </w:r>
      <w:r>
        <w:t>явления;</w:t>
      </w:r>
    </w:p>
    <w:p w:rsidR="006B4007" w:rsidRDefault="002E6965">
      <w:pPr>
        <w:pStyle w:val="a3"/>
        <w:ind w:right="312"/>
      </w:pPr>
      <w:r>
        <w:t>находить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общих</w:t>
      </w:r>
      <w:r>
        <w:rPr>
          <w:spacing w:val="-47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деятельности;</w:t>
      </w:r>
    </w:p>
    <w:p w:rsidR="006B4007" w:rsidRDefault="002E6965">
      <w:pPr>
        <w:pStyle w:val="a3"/>
        <w:ind w:right="326"/>
      </w:pPr>
      <w:r>
        <w:t>демонстрировать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творческого,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9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исследовательского</w:t>
      </w:r>
      <w:r>
        <w:rPr>
          <w:spacing w:val="10"/>
        </w:rPr>
        <w:t xml:space="preserve"> </w:t>
      </w:r>
      <w:r>
        <w:t>опыта;</w:t>
      </w:r>
    </w:p>
    <w:p w:rsidR="006B4007" w:rsidRDefault="002E6965">
      <w:pPr>
        <w:pStyle w:val="a3"/>
        <w:ind w:right="317"/>
      </w:pPr>
      <w:r>
        <w:rPr>
          <w:w w:val="95"/>
        </w:rPr>
        <w:t>анализировать</w:t>
      </w:r>
      <w:r>
        <w:rPr>
          <w:spacing w:val="1"/>
          <w:w w:val="95"/>
        </w:rPr>
        <w:t xml:space="preserve"> </w:t>
      </w:r>
      <w:r>
        <w:rPr>
          <w:w w:val="95"/>
        </w:rPr>
        <w:t>произведения</w:t>
      </w:r>
      <w:r>
        <w:rPr>
          <w:spacing w:val="1"/>
          <w:w w:val="95"/>
        </w:rPr>
        <w:t xml:space="preserve"> </w:t>
      </w:r>
      <w:r>
        <w:rPr>
          <w:w w:val="95"/>
        </w:rPr>
        <w:t>детского</w:t>
      </w:r>
      <w:r>
        <w:rPr>
          <w:spacing w:val="1"/>
          <w:w w:val="95"/>
        </w:rPr>
        <w:t xml:space="preserve"> </w:t>
      </w:r>
      <w:r>
        <w:rPr>
          <w:w w:val="95"/>
        </w:rPr>
        <w:t>художественного</w:t>
      </w:r>
      <w:r>
        <w:rPr>
          <w:spacing w:val="1"/>
          <w:w w:val="95"/>
        </w:rPr>
        <w:t xml:space="preserve"> </w:t>
      </w:r>
      <w:r>
        <w:rPr>
          <w:w w:val="95"/>
        </w:rPr>
        <w:t>творчества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t>позиций их содержания и в соответствии с учебной задачей, поставленной</w:t>
      </w:r>
      <w:r>
        <w:rPr>
          <w:spacing w:val="1"/>
        </w:rPr>
        <w:t xml:space="preserve"> </w:t>
      </w:r>
      <w:r>
        <w:t>учителем;</w:t>
      </w:r>
    </w:p>
    <w:p w:rsidR="006B4007" w:rsidRDefault="002E6965">
      <w:pPr>
        <w:pStyle w:val="a3"/>
        <w:ind w:right="313"/>
      </w:pPr>
      <w:r>
        <w:t>признавать своё и чужое право на ошибку, развивать свои способности</w:t>
      </w:r>
      <w:r>
        <w:rPr>
          <w:spacing w:val="-47"/>
        </w:rPr>
        <w:t xml:space="preserve"> </w:t>
      </w:r>
      <w:r>
        <w:t>сопереживать,</w:t>
      </w:r>
      <w:r>
        <w:rPr>
          <w:spacing w:val="-2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намерения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переживания</w:t>
      </w:r>
      <w:r>
        <w:rPr>
          <w:spacing w:val="4"/>
        </w:rPr>
        <w:t xml:space="preserve"> </w:t>
      </w:r>
      <w:r>
        <w:t>свои</w:t>
      </w:r>
      <w:r>
        <w:rPr>
          <w:spacing w:val="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других</w:t>
      </w:r>
      <w:r>
        <w:rPr>
          <w:spacing w:val="6"/>
        </w:rPr>
        <w:t xml:space="preserve"> </w:t>
      </w:r>
      <w:r>
        <w:t>людей;</w:t>
      </w:r>
    </w:p>
    <w:p w:rsidR="006B4007" w:rsidRDefault="002E6965">
      <w:pPr>
        <w:pStyle w:val="a3"/>
        <w:ind w:right="318"/>
      </w:pPr>
      <w:r>
        <w:t>взаимодействовать,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коллективной работы,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подчиняться,</w:t>
      </w:r>
      <w:r>
        <w:rPr>
          <w:spacing w:val="1"/>
        </w:rPr>
        <w:t xml:space="preserve"> </w:t>
      </w:r>
      <w:r>
        <w:rPr>
          <w:w w:val="95"/>
        </w:rPr>
        <w:t>ответственно</w:t>
      </w:r>
      <w:r>
        <w:rPr>
          <w:spacing w:val="8"/>
          <w:w w:val="95"/>
        </w:rPr>
        <w:t xml:space="preserve"> </w:t>
      </w:r>
      <w:r>
        <w:rPr>
          <w:w w:val="95"/>
        </w:rPr>
        <w:t>относиться</w:t>
      </w:r>
      <w:r>
        <w:rPr>
          <w:spacing w:val="5"/>
          <w:w w:val="95"/>
        </w:rPr>
        <w:t xml:space="preserve"> </w:t>
      </w:r>
      <w:r>
        <w:rPr>
          <w:w w:val="95"/>
        </w:rPr>
        <w:t>к</w:t>
      </w:r>
      <w:r>
        <w:rPr>
          <w:spacing w:val="8"/>
          <w:w w:val="95"/>
        </w:rPr>
        <w:t xml:space="preserve"> </w:t>
      </w:r>
      <w:r>
        <w:rPr>
          <w:w w:val="95"/>
        </w:rPr>
        <w:t>своей</w:t>
      </w:r>
      <w:r>
        <w:rPr>
          <w:spacing w:val="4"/>
          <w:w w:val="95"/>
        </w:rPr>
        <w:t xml:space="preserve"> </w:t>
      </w:r>
      <w:r>
        <w:rPr>
          <w:w w:val="95"/>
        </w:rPr>
        <w:t>задаче</w:t>
      </w:r>
      <w:r>
        <w:rPr>
          <w:spacing w:val="6"/>
          <w:w w:val="95"/>
        </w:rPr>
        <w:t xml:space="preserve"> </w:t>
      </w:r>
      <w:r>
        <w:rPr>
          <w:w w:val="95"/>
        </w:rPr>
        <w:t>по</w:t>
      </w:r>
      <w:r>
        <w:rPr>
          <w:spacing w:val="12"/>
          <w:w w:val="95"/>
        </w:rPr>
        <w:t xml:space="preserve"> </w:t>
      </w:r>
      <w:r>
        <w:rPr>
          <w:w w:val="95"/>
        </w:rPr>
        <w:t>достижению</w:t>
      </w:r>
      <w:r>
        <w:rPr>
          <w:spacing w:val="17"/>
          <w:w w:val="95"/>
        </w:rPr>
        <w:t xml:space="preserve"> </w:t>
      </w:r>
      <w:r>
        <w:rPr>
          <w:w w:val="95"/>
        </w:rPr>
        <w:t>общего</w:t>
      </w:r>
      <w:r>
        <w:rPr>
          <w:spacing w:val="17"/>
          <w:w w:val="95"/>
        </w:rPr>
        <w:t xml:space="preserve"> </w:t>
      </w:r>
      <w:r>
        <w:rPr>
          <w:w w:val="95"/>
        </w:rPr>
        <w:t>результата.</w:t>
      </w:r>
    </w:p>
    <w:p w:rsidR="006B4007" w:rsidRDefault="002E6965">
      <w:pPr>
        <w:pStyle w:val="Heading4"/>
        <w:numPr>
          <w:ilvl w:val="0"/>
          <w:numId w:val="175"/>
        </w:numPr>
        <w:tabs>
          <w:tab w:val="left" w:pos="1389"/>
          <w:tab w:val="left" w:pos="1390"/>
        </w:tabs>
        <w:spacing w:before="153" w:line="228" w:lineRule="exact"/>
        <w:ind w:left="1389" w:hanging="683"/>
      </w:pPr>
      <w:r>
        <w:t>Овладение</w:t>
      </w:r>
      <w:r>
        <w:rPr>
          <w:spacing w:val="-5"/>
        </w:rPr>
        <w:t xml:space="preserve"> </w:t>
      </w:r>
      <w:r>
        <w:t>универсальными</w:t>
      </w:r>
      <w:r>
        <w:rPr>
          <w:spacing w:val="-4"/>
        </w:rPr>
        <w:t xml:space="preserve"> </w:t>
      </w:r>
      <w:r>
        <w:t>регулятивными</w:t>
      </w:r>
      <w:r>
        <w:rPr>
          <w:spacing w:val="-4"/>
        </w:rPr>
        <w:t xml:space="preserve"> </w:t>
      </w:r>
      <w:r>
        <w:t>действиями</w:t>
      </w:r>
    </w:p>
    <w:p w:rsidR="006B4007" w:rsidRDefault="002E6965">
      <w:pPr>
        <w:pStyle w:val="a3"/>
        <w:ind w:right="320"/>
      </w:pPr>
      <w:r>
        <w:t>Обучающиеся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действиями: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учителем;</w:t>
      </w:r>
    </w:p>
    <w:p w:rsidR="006B4007" w:rsidRDefault="002E6965">
      <w:pPr>
        <w:pStyle w:val="a3"/>
        <w:ind w:right="317"/>
      </w:pPr>
      <w:r>
        <w:t>соблюдать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задания;</w:t>
      </w:r>
    </w:p>
    <w:p w:rsidR="006B4007" w:rsidRDefault="002E6965">
      <w:pPr>
        <w:pStyle w:val="a3"/>
        <w:ind w:right="315"/>
      </w:pPr>
      <w:r>
        <w:t>уметь организовывать своё рабочее место для практической работы,</w:t>
      </w:r>
      <w:r>
        <w:rPr>
          <w:spacing w:val="1"/>
        </w:rPr>
        <w:t xml:space="preserve"> </w:t>
      </w:r>
      <w:r>
        <w:t>сохраняя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относясь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используемым</w:t>
      </w:r>
      <w:r>
        <w:rPr>
          <w:spacing w:val="9"/>
        </w:rPr>
        <w:t xml:space="preserve"> </w:t>
      </w:r>
      <w:r>
        <w:t>материалам;</w:t>
      </w:r>
    </w:p>
    <w:p w:rsidR="006B4007" w:rsidRDefault="002E6965">
      <w:pPr>
        <w:pStyle w:val="a3"/>
        <w:ind w:right="318"/>
      </w:pPr>
      <w:r>
        <w:t>соотносить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планируемыми</w:t>
      </w:r>
      <w:r>
        <w:rPr>
          <w:spacing w:val="5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достижения</w:t>
      </w:r>
      <w:r>
        <w:rPr>
          <w:spacing w:val="-47"/>
        </w:rPr>
        <w:t xml:space="preserve"> </w:t>
      </w:r>
      <w:r>
        <w:t>результата.</w:t>
      </w:r>
    </w:p>
    <w:p w:rsidR="006B4007" w:rsidRDefault="006B4007">
      <w:pPr>
        <w:pStyle w:val="a3"/>
        <w:spacing w:before="10"/>
        <w:ind w:left="0" w:firstLine="0"/>
        <w:jc w:val="left"/>
        <w:rPr>
          <w:sz w:val="19"/>
        </w:rPr>
      </w:pPr>
    </w:p>
    <w:p w:rsidR="006B4007" w:rsidRDefault="002E6965">
      <w:pPr>
        <w:pStyle w:val="a3"/>
        <w:ind w:left="707" w:firstLine="0"/>
        <w:jc w:val="left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</w:p>
    <w:p w:rsidR="006B4007" w:rsidRDefault="002E6965">
      <w:pPr>
        <w:pStyle w:val="a3"/>
        <w:spacing w:before="67"/>
        <w:ind w:right="317"/>
      </w:pPr>
      <w:r>
        <w:rPr>
          <w:w w:val="95"/>
        </w:rPr>
        <w:t>Предметные результаты сформулированы по годам обучения на основе</w:t>
      </w:r>
      <w:r>
        <w:rPr>
          <w:spacing w:val="1"/>
          <w:w w:val="95"/>
        </w:rPr>
        <w:t xml:space="preserve"> </w:t>
      </w:r>
      <w:r>
        <w:t>модульного построения содержания в соответствии с Приложением № 8 к</w:t>
      </w:r>
      <w:r>
        <w:rPr>
          <w:spacing w:val="1"/>
        </w:rPr>
        <w:t xml:space="preserve"> </w:t>
      </w:r>
      <w:r>
        <w:t>Федеральному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стандарту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rPr>
          <w:w w:val="95"/>
        </w:rPr>
        <w:t>общего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образования,</w:t>
      </w:r>
      <w:r>
        <w:rPr>
          <w:spacing w:val="1"/>
          <w:w w:val="95"/>
        </w:rPr>
        <w:t xml:space="preserve"> </w:t>
      </w:r>
      <w:r>
        <w:rPr>
          <w:w w:val="95"/>
        </w:rPr>
        <w:t>утверждённому</w:t>
      </w:r>
      <w:r>
        <w:rPr>
          <w:spacing w:val="1"/>
          <w:w w:val="95"/>
        </w:rPr>
        <w:t xml:space="preserve"> </w:t>
      </w:r>
      <w:r>
        <w:rPr>
          <w:w w:val="95"/>
        </w:rPr>
        <w:t>приказом</w:t>
      </w:r>
      <w:r>
        <w:rPr>
          <w:spacing w:val="1"/>
          <w:w w:val="95"/>
        </w:rPr>
        <w:t xml:space="preserve"> </w:t>
      </w:r>
      <w:r>
        <w:rPr>
          <w:w w:val="95"/>
        </w:rPr>
        <w:t>Министерства</w:t>
      </w:r>
      <w:r>
        <w:rPr>
          <w:spacing w:val="1"/>
          <w:w w:val="95"/>
        </w:rPr>
        <w:t xml:space="preserve"> </w:t>
      </w:r>
      <w:r>
        <w:rPr>
          <w:w w:val="95"/>
        </w:rPr>
        <w:t>просвещения</w:t>
      </w:r>
      <w:r>
        <w:rPr>
          <w:spacing w:val="1"/>
          <w:w w:val="95"/>
        </w:rPr>
        <w:t xml:space="preserve"> </w:t>
      </w:r>
      <w:r>
        <w:t>Российской</w:t>
      </w:r>
      <w:r>
        <w:rPr>
          <w:spacing w:val="5"/>
        </w:rPr>
        <w:t xml:space="preserve"> </w:t>
      </w:r>
      <w:r>
        <w:t>Федерации.</w:t>
      </w:r>
    </w:p>
    <w:p w:rsidR="006B4007" w:rsidRDefault="002E6965">
      <w:pPr>
        <w:pStyle w:val="a4"/>
        <w:numPr>
          <w:ilvl w:val="0"/>
          <w:numId w:val="174"/>
        </w:numPr>
        <w:tabs>
          <w:tab w:val="left" w:pos="850"/>
        </w:tabs>
        <w:spacing w:before="169" w:line="252" w:lineRule="exact"/>
        <w:ind w:hanging="143"/>
        <w:rPr>
          <w:color w:val="221F1F"/>
        </w:rPr>
      </w:pPr>
      <w:r>
        <w:rPr>
          <w:sz w:val="20"/>
        </w:rPr>
        <w:t>КЛАСС</w:t>
      </w:r>
    </w:p>
    <w:p w:rsidR="006B4007" w:rsidRDefault="002E6965">
      <w:pPr>
        <w:pStyle w:val="Heading4"/>
        <w:spacing w:line="229" w:lineRule="exact"/>
        <w:jc w:val="left"/>
      </w:pPr>
      <w:r>
        <w:t>Модуль</w:t>
      </w:r>
      <w:r>
        <w:rPr>
          <w:spacing w:val="-5"/>
        </w:rPr>
        <w:t xml:space="preserve"> </w:t>
      </w:r>
      <w:r>
        <w:t>«Графика»</w:t>
      </w:r>
    </w:p>
    <w:p w:rsidR="006B4007" w:rsidRDefault="002E6965">
      <w:pPr>
        <w:pStyle w:val="a3"/>
        <w:tabs>
          <w:tab w:val="left" w:pos="1808"/>
          <w:tab w:val="left" w:pos="2655"/>
          <w:tab w:val="left" w:pos="3904"/>
          <w:tab w:val="left" w:pos="4784"/>
          <w:tab w:val="left" w:pos="5720"/>
        </w:tabs>
        <w:spacing w:before="53"/>
        <w:ind w:right="317"/>
        <w:jc w:val="left"/>
      </w:pPr>
      <w:r>
        <w:t>Осваивать</w:t>
      </w:r>
      <w:r>
        <w:tab/>
        <w:t>навыки</w:t>
      </w:r>
      <w:r>
        <w:tab/>
        <w:t>применения</w:t>
      </w:r>
      <w:r>
        <w:tab/>
        <w:t>свойств</w:t>
      </w:r>
      <w:r>
        <w:tab/>
        <w:t>простых</w:t>
      </w:r>
      <w:r>
        <w:tab/>
        <w:t>графических</w:t>
      </w:r>
      <w:r>
        <w:rPr>
          <w:spacing w:val="-47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самостоятельной</w:t>
      </w:r>
      <w:r>
        <w:rPr>
          <w:spacing w:val="-8"/>
        </w:rPr>
        <w:t xml:space="preserve"> </w:t>
      </w:r>
      <w:r>
        <w:t>творческой</w:t>
      </w:r>
      <w:r>
        <w:rPr>
          <w:spacing w:val="-6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условиях</w:t>
      </w:r>
      <w:r>
        <w:rPr>
          <w:spacing w:val="8"/>
        </w:rPr>
        <w:t xml:space="preserve"> </w:t>
      </w:r>
      <w:r>
        <w:t>урока.</w:t>
      </w:r>
    </w:p>
    <w:p w:rsidR="006B4007" w:rsidRDefault="002E6965">
      <w:pPr>
        <w:pStyle w:val="a3"/>
        <w:spacing w:before="4"/>
        <w:ind w:right="324"/>
        <w:jc w:val="left"/>
      </w:pPr>
      <w:r>
        <w:t>Приобретать</w:t>
      </w:r>
      <w:r>
        <w:rPr>
          <w:spacing w:val="1"/>
        </w:rPr>
        <w:t xml:space="preserve"> </w:t>
      </w:r>
      <w:r>
        <w:t>первичный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на</w:t>
      </w:r>
      <w:r>
        <w:rPr>
          <w:spacing w:val="-47"/>
        </w:rPr>
        <w:t xml:space="preserve"> </w:t>
      </w:r>
      <w:r>
        <w:t>основе знакомства</w:t>
      </w:r>
      <w:r>
        <w:rPr>
          <w:spacing w:val="-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изобразительного</w:t>
      </w:r>
      <w:r>
        <w:rPr>
          <w:spacing w:val="5"/>
        </w:rPr>
        <w:t xml:space="preserve"> </w:t>
      </w:r>
      <w:r>
        <w:t>языка.</w:t>
      </w:r>
    </w:p>
    <w:p w:rsidR="006B4007" w:rsidRDefault="006B4007">
      <w:pPr>
        <w:sectPr w:rsidR="006B4007">
          <w:pgSz w:w="7840" w:h="12020"/>
          <w:pgMar w:top="520" w:right="260" w:bottom="760" w:left="440" w:header="0" w:footer="487" w:gutter="0"/>
          <w:cols w:space="720"/>
        </w:sectPr>
      </w:pPr>
    </w:p>
    <w:p w:rsidR="006B4007" w:rsidRDefault="002E6965">
      <w:pPr>
        <w:pStyle w:val="a3"/>
        <w:spacing w:before="73"/>
        <w:ind w:right="319"/>
      </w:pPr>
      <w:r>
        <w:rPr>
          <w:w w:val="95"/>
        </w:rPr>
        <w:lastRenderedPageBreak/>
        <w:t>Приобретать</w:t>
      </w:r>
      <w:r>
        <w:rPr>
          <w:spacing w:val="1"/>
          <w:w w:val="95"/>
        </w:rPr>
        <w:t xml:space="preserve"> </w:t>
      </w:r>
      <w:r>
        <w:rPr>
          <w:w w:val="95"/>
        </w:rPr>
        <w:t>опыт</w:t>
      </w:r>
      <w:r>
        <w:rPr>
          <w:spacing w:val="1"/>
          <w:w w:val="95"/>
        </w:rPr>
        <w:t xml:space="preserve"> </w:t>
      </w:r>
      <w:r>
        <w:rPr>
          <w:w w:val="95"/>
        </w:rPr>
        <w:t>аналитического</w:t>
      </w:r>
      <w:r>
        <w:rPr>
          <w:spacing w:val="1"/>
          <w:w w:val="95"/>
        </w:rPr>
        <w:t xml:space="preserve"> </w:t>
      </w:r>
      <w:r>
        <w:rPr>
          <w:w w:val="95"/>
        </w:rPr>
        <w:t>наблюдения</w:t>
      </w:r>
      <w:r>
        <w:rPr>
          <w:spacing w:val="1"/>
          <w:w w:val="95"/>
        </w:rPr>
        <w:t xml:space="preserve"> </w:t>
      </w:r>
      <w:r>
        <w:rPr>
          <w:w w:val="95"/>
        </w:rPr>
        <w:t>формы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предмета,</w:t>
      </w:r>
      <w:r>
        <w:rPr>
          <w:spacing w:val="1"/>
          <w:w w:val="95"/>
        </w:rPr>
        <w:t xml:space="preserve"> </w:t>
      </w:r>
      <w:r>
        <w:rPr>
          <w:w w:val="95"/>
        </w:rPr>
        <w:t>опыт</w:t>
      </w:r>
      <w:r>
        <w:rPr>
          <w:spacing w:val="1"/>
          <w:w w:val="95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геометризации</w:t>
      </w:r>
      <w:r>
        <w:rPr>
          <w:spacing w:val="1"/>
        </w:rPr>
        <w:t xml:space="preserve"> </w:t>
      </w:r>
      <w:r>
        <w:t>наблюдаемой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рисунку.</w:t>
      </w:r>
    </w:p>
    <w:p w:rsidR="006B4007" w:rsidRDefault="002E6965">
      <w:pPr>
        <w:pStyle w:val="a3"/>
        <w:spacing w:before="6"/>
        <w:ind w:right="316"/>
      </w:pPr>
      <w:r>
        <w:t>Приобретать опыт создания рисунка простого (плоского) предмета с</w:t>
      </w:r>
      <w:r>
        <w:rPr>
          <w:spacing w:val="1"/>
        </w:rPr>
        <w:t xml:space="preserve"> </w:t>
      </w:r>
      <w:r>
        <w:t>натуры.</w:t>
      </w:r>
    </w:p>
    <w:p w:rsidR="006B4007" w:rsidRDefault="002E6965">
      <w:pPr>
        <w:pStyle w:val="a3"/>
        <w:spacing w:before="1"/>
        <w:ind w:right="319"/>
      </w:pPr>
      <w:r>
        <w:t>Учиться анализировать соотношения пропорций, визуально</w:t>
      </w:r>
      <w:r w:rsidR="00874AEC">
        <w:t xml:space="preserve"> </w:t>
      </w:r>
      <w:r>
        <w:t>сравнивать</w:t>
      </w:r>
      <w:r>
        <w:rPr>
          <w:spacing w:val="-47"/>
        </w:rPr>
        <w:t xml:space="preserve"> </w:t>
      </w:r>
      <w:r>
        <w:t>пространственные</w:t>
      </w:r>
      <w:r>
        <w:rPr>
          <w:spacing w:val="6"/>
        </w:rPr>
        <w:t xml:space="preserve"> </w:t>
      </w:r>
      <w:r>
        <w:t>величины.</w:t>
      </w:r>
    </w:p>
    <w:p w:rsidR="006B4007" w:rsidRDefault="002E6965">
      <w:pPr>
        <w:pStyle w:val="a3"/>
        <w:spacing w:before="1"/>
        <w:ind w:right="319"/>
      </w:pPr>
      <w:r>
        <w:t>Приобретать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расположения</w:t>
      </w:r>
      <w:r>
        <w:rPr>
          <w:spacing w:val="9"/>
        </w:rPr>
        <w:t xml:space="preserve"> </w:t>
      </w:r>
      <w:r>
        <w:t>изображения</w:t>
      </w:r>
      <w:r>
        <w:rPr>
          <w:spacing w:val="10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листе.</w:t>
      </w:r>
    </w:p>
    <w:p w:rsidR="006B4007" w:rsidRDefault="002E6965">
      <w:pPr>
        <w:pStyle w:val="a3"/>
        <w:spacing w:before="1"/>
        <w:ind w:right="318"/>
      </w:pPr>
      <w:r>
        <w:rPr>
          <w:spacing w:val="-1"/>
        </w:rPr>
        <w:t xml:space="preserve">Уметь выбирать вертикальный </w:t>
      </w:r>
      <w:r>
        <w:t>или горизонтальный формат листа 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2"/>
        </w:rPr>
        <w:t xml:space="preserve"> </w:t>
      </w:r>
      <w:r>
        <w:t>соответствующих</w:t>
      </w:r>
      <w:r>
        <w:rPr>
          <w:spacing w:val="5"/>
        </w:rPr>
        <w:t xml:space="preserve"> </w:t>
      </w:r>
      <w:r>
        <w:t>задач</w:t>
      </w:r>
      <w:r>
        <w:rPr>
          <w:spacing w:val="2"/>
        </w:rPr>
        <w:t xml:space="preserve"> </w:t>
      </w:r>
      <w:r>
        <w:t>рисунка.</w:t>
      </w:r>
    </w:p>
    <w:p w:rsidR="006B4007" w:rsidRDefault="002E6965">
      <w:pPr>
        <w:pStyle w:val="a3"/>
        <w:spacing w:before="3"/>
        <w:ind w:right="317"/>
      </w:pPr>
      <w:r>
        <w:t>Воспринимать учебную задачу, поставленную учителем, и решать её в</w:t>
      </w:r>
      <w:r>
        <w:rPr>
          <w:spacing w:val="1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деятельности.</w:t>
      </w:r>
    </w:p>
    <w:p w:rsidR="006B4007" w:rsidRDefault="002E6965">
      <w:pPr>
        <w:pStyle w:val="a3"/>
        <w:spacing w:before="3"/>
        <w:ind w:right="317"/>
      </w:pPr>
      <w:r>
        <w:t>Уметь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-47"/>
        </w:rPr>
        <w:t xml:space="preserve"> </w:t>
      </w:r>
      <w:r>
        <w:t>товарищей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выраженного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содержания и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выражения</w:t>
      </w:r>
      <w:r>
        <w:rPr>
          <w:spacing w:val="-5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программного материала).</w:t>
      </w:r>
    </w:p>
    <w:p w:rsidR="006B4007" w:rsidRDefault="006B4007">
      <w:pPr>
        <w:pStyle w:val="a3"/>
        <w:spacing w:before="3"/>
        <w:ind w:left="0" w:firstLine="0"/>
        <w:jc w:val="left"/>
      </w:pPr>
    </w:p>
    <w:p w:rsidR="006B4007" w:rsidRDefault="002E6965">
      <w:pPr>
        <w:pStyle w:val="Heading4"/>
        <w:jc w:val="left"/>
      </w:pPr>
      <w:r>
        <w:t>Модуль</w:t>
      </w:r>
      <w:r>
        <w:rPr>
          <w:spacing w:val="-6"/>
        </w:rPr>
        <w:t xml:space="preserve"> </w:t>
      </w:r>
      <w:r>
        <w:t>«Живопись»</w:t>
      </w:r>
    </w:p>
    <w:p w:rsidR="006B4007" w:rsidRDefault="002E6965">
      <w:pPr>
        <w:pStyle w:val="a3"/>
        <w:spacing w:before="53"/>
        <w:ind w:left="707" w:firstLine="0"/>
        <w:jc w:val="left"/>
      </w:pPr>
      <w:r>
        <w:t>Осваивать</w:t>
      </w:r>
      <w:r>
        <w:rPr>
          <w:spacing w:val="-1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красками</w:t>
      </w:r>
      <w:r>
        <w:rPr>
          <w:spacing w:val="-1"/>
        </w:rPr>
        <w:t xml:space="preserve"> </w:t>
      </w:r>
      <w:r>
        <w:t>«гуашь»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 w:rsidR="00874AEC">
        <w:t xml:space="preserve"> </w:t>
      </w:r>
      <w:r>
        <w:t>урока.</w:t>
      </w:r>
    </w:p>
    <w:p w:rsidR="006B4007" w:rsidRDefault="002E6965">
      <w:pPr>
        <w:pStyle w:val="a3"/>
        <w:spacing w:before="3"/>
        <w:jc w:val="left"/>
      </w:pPr>
      <w:r>
        <w:t>Знать</w:t>
      </w:r>
      <w:r>
        <w:rPr>
          <w:spacing w:val="28"/>
        </w:rPr>
        <w:t xml:space="preserve"> </w:t>
      </w:r>
      <w:r>
        <w:t>три</w:t>
      </w:r>
      <w:r>
        <w:rPr>
          <w:spacing w:val="27"/>
        </w:rPr>
        <w:t xml:space="preserve"> </w:t>
      </w:r>
      <w:r>
        <w:t>основных</w:t>
      </w:r>
      <w:r>
        <w:rPr>
          <w:spacing w:val="27"/>
        </w:rPr>
        <w:t xml:space="preserve"> </w:t>
      </w:r>
      <w:r>
        <w:t>цвета;</w:t>
      </w:r>
      <w:r>
        <w:rPr>
          <w:spacing w:val="29"/>
        </w:rPr>
        <w:t xml:space="preserve"> </w:t>
      </w:r>
      <w:r>
        <w:t>обсуждать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называть</w:t>
      </w:r>
      <w:r>
        <w:rPr>
          <w:spacing w:val="29"/>
        </w:rPr>
        <w:t xml:space="preserve"> </w:t>
      </w:r>
      <w:r>
        <w:t>ассоциативные</w:t>
      </w:r>
      <w:r>
        <w:rPr>
          <w:spacing w:val="-47"/>
        </w:rPr>
        <w:t xml:space="preserve"> </w:t>
      </w:r>
      <w:r>
        <w:t>представления,</w:t>
      </w:r>
      <w:r>
        <w:rPr>
          <w:spacing w:val="-1"/>
        </w:rPr>
        <w:t xml:space="preserve"> </w:t>
      </w:r>
      <w:r>
        <w:t>которые рождает</w:t>
      </w:r>
      <w:r>
        <w:rPr>
          <w:spacing w:val="-1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цвет.</w:t>
      </w:r>
    </w:p>
    <w:p w:rsidR="006B4007" w:rsidRDefault="002E6965">
      <w:pPr>
        <w:pStyle w:val="a3"/>
        <w:spacing w:before="1"/>
        <w:ind w:right="324"/>
        <w:jc w:val="left"/>
      </w:pPr>
      <w:r>
        <w:t>Осознавать</w:t>
      </w:r>
      <w:r>
        <w:rPr>
          <w:spacing w:val="6"/>
        </w:rPr>
        <w:t xml:space="preserve"> </w:t>
      </w:r>
      <w:r>
        <w:t>эмоциональное</w:t>
      </w:r>
      <w:r>
        <w:rPr>
          <w:spacing w:val="8"/>
        </w:rPr>
        <w:t xml:space="preserve"> </w:t>
      </w:r>
      <w:r>
        <w:t>звучание</w:t>
      </w:r>
      <w:r>
        <w:rPr>
          <w:spacing w:val="8"/>
        </w:rPr>
        <w:t xml:space="preserve"> </w:t>
      </w:r>
      <w:r>
        <w:t>цвета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уметь</w:t>
      </w:r>
      <w:r>
        <w:rPr>
          <w:spacing w:val="8"/>
        </w:rPr>
        <w:t xml:space="preserve"> </w:t>
      </w:r>
      <w:r>
        <w:t>формулировать</w:t>
      </w:r>
      <w:r>
        <w:rPr>
          <w:spacing w:val="-47"/>
        </w:rPr>
        <w:t xml:space="preserve"> </w:t>
      </w:r>
      <w:r>
        <w:t>своё</w:t>
      </w:r>
      <w:r>
        <w:rPr>
          <w:spacing w:val="-1"/>
        </w:rPr>
        <w:t xml:space="preserve"> </w:t>
      </w:r>
      <w:r>
        <w:t>мнение с</w:t>
      </w:r>
      <w:r>
        <w:rPr>
          <w:spacing w:val="-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ассоциаций.</w:t>
      </w:r>
    </w:p>
    <w:p w:rsidR="006B4007" w:rsidRDefault="002E6965">
      <w:pPr>
        <w:pStyle w:val="a3"/>
        <w:spacing w:before="1"/>
        <w:jc w:val="left"/>
      </w:pPr>
      <w:r>
        <w:t>Приобретать</w:t>
      </w:r>
      <w:r>
        <w:rPr>
          <w:spacing w:val="11"/>
        </w:rPr>
        <w:t xml:space="preserve"> </w:t>
      </w:r>
      <w:r>
        <w:t>опыт</w:t>
      </w:r>
      <w:r>
        <w:rPr>
          <w:spacing w:val="12"/>
        </w:rPr>
        <w:t xml:space="preserve"> </w:t>
      </w:r>
      <w:r>
        <w:t>экспериментирования,</w:t>
      </w:r>
      <w:r>
        <w:rPr>
          <w:spacing w:val="12"/>
        </w:rPr>
        <w:t xml:space="preserve"> </w:t>
      </w:r>
      <w:r>
        <w:t>исследования</w:t>
      </w:r>
      <w:r>
        <w:rPr>
          <w:spacing w:val="12"/>
        </w:rPr>
        <w:t xml:space="preserve"> </w:t>
      </w:r>
      <w:r>
        <w:t>результатов</w:t>
      </w:r>
      <w:r>
        <w:rPr>
          <w:spacing w:val="-47"/>
        </w:rPr>
        <w:t xml:space="preserve"> </w:t>
      </w:r>
      <w:r>
        <w:t>смешения</w:t>
      </w:r>
      <w:r>
        <w:rPr>
          <w:spacing w:val="4"/>
        </w:rPr>
        <w:t xml:space="preserve"> </w:t>
      </w:r>
      <w:r>
        <w:t>красок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получения</w:t>
      </w:r>
      <w:r>
        <w:rPr>
          <w:spacing w:val="5"/>
        </w:rPr>
        <w:t xml:space="preserve"> </w:t>
      </w:r>
      <w:r>
        <w:t>нового</w:t>
      </w:r>
      <w:r>
        <w:rPr>
          <w:spacing w:val="6"/>
        </w:rPr>
        <w:t xml:space="preserve"> </w:t>
      </w:r>
      <w:r>
        <w:t>цвета.</w:t>
      </w:r>
    </w:p>
    <w:p w:rsidR="006B4007" w:rsidRDefault="002E6965">
      <w:pPr>
        <w:pStyle w:val="a3"/>
        <w:spacing w:before="3"/>
        <w:jc w:val="left"/>
      </w:pPr>
      <w:r>
        <w:t>Вести</w:t>
      </w:r>
      <w:r>
        <w:rPr>
          <w:spacing w:val="25"/>
        </w:rPr>
        <w:t xml:space="preserve"> </w:t>
      </w:r>
      <w:r>
        <w:t>творческую</w:t>
      </w:r>
      <w:r>
        <w:rPr>
          <w:spacing w:val="28"/>
        </w:rPr>
        <w:t xml:space="preserve"> </w:t>
      </w:r>
      <w:r>
        <w:t>работу</w:t>
      </w:r>
      <w:r>
        <w:rPr>
          <w:spacing w:val="25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заданную</w:t>
      </w:r>
      <w:r>
        <w:rPr>
          <w:spacing w:val="29"/>
        </w:rPr>
        <w:t xml:space="preserve"> </w:t>
      </w:r>
      <w:r>
        <w:t>тему</w:t>
      </w:r>
      <w:r>
        <w:rPr>
          <w:spacing w:val="23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опорой</w:t>
      </w:r>
      <w:r>
        <w:rPr>
          <w:spacing w:val="28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зрительные</w:t>
      </w:r>
      <w:r>
        <w:rPr>
          <w:spacing w:val="-47"/>
        </w:rPr>
        <w:t xml:space="preserve"> </w:t>
      </w:r>
      <w:r>
        <w:t>впечатления,</w:t>
      </w:r>
      <w:r>
        <w:rPr>
          <w:spacing w:val="5"/>
        </w:rPr>
        <w:t xml:space="preserve"> </w:t>
      </w:r>
      <w:r>
        <w:t>организованные</w:t>
      </w:r>
      <w:r>
        <w:rPr>
          <w:spacing w:val="7"/>
        </w:rPr>
        <w:t xml:space="preserve"> </w:t>
      </w:r>
      <w:r>
        <w:t>педагогом.</w:t>
      </w:r>
    </w:p>
    <w:p w:rsidR="006B4007" w:rsidRDefault="006B4007">
      <w:pPr>
        <w:pStyle w:val="a3"/>
        <w:spacing w:before="4"/>
        <w:ind w:left="0" w:firstLine="0"/>
        <w:jc w:val="left"/>
      </w:pPr>
    </w:p>
    <w:p w:rsidR="006B4007" w:rsidRDefault="002E6965">
      <w:pPr>
        <w:pStyle w:val="Heading4"/>
      </w:pPr>
      <w:r>
        <w:t>Модуль</w:t>
      </w:r>
      <w:r>
        <w:rPr>
          <w:spacing w:val="-4"/>
        </w:rPr>
        <w:t xml:space="preserve"> </w:t>
      </w:r>
      <w:r>
        <w:t>«Скульптура»</w:t>
      </w:r>
    </w:p>
    <w:p w:rsidR="006B4007" w:rsidRDefault="002E6965">
      <w:pPr>
        <w:pStyle w:val="a3"/>
        <w:spacing w:before="56"/>
        <w:ind w:right="315"/>
      </w:pPr>
      <w:r>
        <w:t>Приобретать опыт аналитического наблюдения, поиска выразительных</w:t>
      </w:r>
      <w:r>
        <w:rPr>
          <w:spacing w:val="-47"/>
        </w:rPr>
        <w:t xml:space="preserve"> </w:t>
      </w:r>
      <w:r>
        <w:t>образных объёмных форм в природе (облака, камни, коряги, формы плодов и</w:t>
      </w:r>
      <w:r>
        <w:rPr>
          <w:spacing w:val="1"/>
        </w:rPr>
        <w:t xml:space="preserve"> </w:t>
      </w:r>
      <w:r>
        <w:t>др.).</w:t>
      </w:r>
    </w:p>
    <w:p w:rsidR="006B4007" w:rsidRDefault="002E6965">
      <w:pPr>
        <w:pStyle w:val="a3"/>
        <w:spacing w:before="3"/>
        <w:ind w:right="319"/>
      </w:pPr>
      <w:r>
        <w:t>Осваивать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пластилина,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целостной форме в</w:t>
      </w:r>
      <w:r>
        <w:rPr>
          <w:spacing w:val="-2"/>
        </w:rPr>
        <w:t xml:space="preserve"> </w:t>
      </w:r>
      <w:r>
        <w:t>объёмном</w:t>
      </w:r>
      <w:r>
        <w:rPr>
          <w:spacing w:val="1"/>
        </w:rPr>
        <w:t xml:space="preserve"> </w:t>
      </w:r>
      <w:r>
        <w:t>изображении.</w:t>
      </w:r>
    </w:p>
    <w:p w:rsidR="006B4007" w:rsidRDefault="002E6965">
      <w:pPr>
        <w:pStyle w:val="a3"/>
        <w:spacing w:before="1"/>
        <w:ind w:right="320"/>
      </w:pPr>
      <w:r>
        <w:rPr>
          <w:w w:val="95"/>
        </w:rPr>
        <w:t>Овладевать первичными навыками бумаг</w:t>
      </w:r>
      <w:r w:rsidR="00874AEC">
        <w:rPr>
          <w:w w:val="95"/>
        </w:rPr>
        <w:t xml:space="preserve"> </w:t>
      </w:r>
      <w:r>
        <w:rPr>
          <w:w w:val="95"/>
        </w:rPr>
        <w:t>пластики — создания объёмных</w:t>
      </w:r>
      <w:r>
        <w:rPr>
          <w:spacing w:val="-45"/>
          <w:w w:val="95"/>
        </w:rPr>
        <w:t xml:space="preserve"> </w:t>
      </w:r>
      <w:r>
        <w:t>форм</w:t>
      </w:r>
      <w:r>
        <w:rPr>
          <w:spacing w:val="-10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бумаги</w:t>
      </w:r>
      <w:r>
        <w:rPr>
          <w:spacing w:val="-11"/>
        </w:rPr>
        <w:t xml:space="preserve"> </w:t>
      </w:r>
      <w:r>
        <w:t>путём</w:t>
      </w:r>
      <w:r>
        <w:rPr>
          <w:spacing w:val="-9"/>
        </w:rPr>
        <w:t xml:space="preserve"> </w:t>
      </w:r>
      <w:r>
        <w:t>её</w:t>
      </w:r>
      <w:r>
        <w:rPr>
          <w:spacing w:val="-9"/>
        </w:rPr>
        <w:t xml:space="preserve"> </w:t>
      </w:r>
      <w:r>
        <w:t>складывания,</w:t>
      </w:r>
      <w:r>
        <w:rPr>
          <w:spacing w:val="-12"/>
        </w:rPr>
        <w:t xml:space="preserve"> </w:t>
      </w:r>
      <w:r>
        <w:t>надрезания,</w:t>
      </w:r>
      <w:r>
        <w:rPr>
          <w:spacing w:val="-3"/>
        </w:rPr>
        <w:t xml:space="preserve"> </w:t>
      </w:r>
      <w:r>
        <w:t>закручивания и</w:t>
      </w:r>
      <w:r>
        <w:rPr>
          <w:spacing w:val="-4"/>
        </w:rPr>
        <w:t xml:space="preserve"> </w:t>
      </w:r>
      <w:r>
        <w:t>др.</w:t>
      </w:r>
    </w:p>
    <w:p w:rsidR="006B4007" w:rsidRDefault="006B4007">
      <w:pPr>
        <w:pStyle w:val="a3"/>
        <w:spacing w:before="4"/>
        <w:ind w:left="0" w:firstLine="0"/>
        <w:jc w:val="left"/>
      </w:pPr>
    </w:p>
    <w:p w:rsidR="006B4007" w:rsidRDefault="002E6965">
      <w:pPr>
        <w:pStyle w:val="Heading4"/>
        <w:spacing w:before="1"/>
      </w:pPr>
      <w:r>
        <w:t>Модуль</w:t>
      </w:r>
      <w:r>
        <w:rPr>
          <w:spacing w:val="-7"/>
        </w:rPr>
        <w:t xml:space="preserve"> </w:t>
      </w:r>
      <w:r>
        <w:t>«Декоративно-прикладное</w:t>
      </w:r>
      <w:r>
        <w:rPr>
          <w:spacing w:val="-5"/>
        </w:rPr>
        <w:t xml:space="preserve"> </w:t>
      </w:r>
      <w:r>
        <w:t>искусство»</w:t>
      </w:r>
    </w:p>
    <w:p w:rsidR="006B4007" w:rsidRDefault="002E6965">
      <w:pPr>
        <w:pStyle w:val="a3"/>
        <w:spacing w:before="58"/>
        <w:ind w:right="318"/>
      </w:pPr>
      <w:r>
        <w:rPr>
          <w:w w:val="95"/>
        </w:rPr>
        <w:t>Уметь рассматривать и эстетически характеризовать различные примеры</w:t>
      </w:r>
      <w:r>
        <w:rPr>
          <w:spacing w:val="1"/>
          <w:w w:val="95"/>
        </w:rPr>
        <w:t xml:space="preserve"> </w:t>
      </w:r>
      <w:r>
        <w:t>узоров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фотографий);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rPr>
          <w:w w:val="95"/>
        </w:rPr>
        <w:t>примеры,</w:t>
      </w:r>
      <w:r>
        <w:rPr>
          <w:spacing w:val="1"/>
          <w:w w:val="95"/>
        </w:rPr>
        <w:t xml:space="preserve"> </w:t>
      </w:r>
      <w:r>
        <w:rPr>
          <w:w w:val="95"/>
        </w:rPr>
        <w:t>сопоставлять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искать</w:t>
      </w:r>
      <w:r>
        <w:rPr>
          <w:spacing w:val="1"/>
          <w:w w:val="95"/>
        </w:rPr>
        <w:t xml:space="preserve"> </w:t>
      </w:r>
      <w:r>
        <w:rPr>
          <w:w w:val="95"/>
        </w:rPr>
        <w:t>ассоциации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орнаментами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произведениях</w:t>
      </w:r>
      <w:r>
        <w:rPr>
          <w:spacing w:val="1"/>
          <w:w w:val="95"/>
        </w:rPr>
        <w:t xml:space="preserve"> </w:t>
      </w:r>
      <w:r>
        <w:t>декоративно-прикладного</w:t>
      </w:r>
      <w:r>
        <w:rPr>
          <w:spacing w:val="6"/>
        </w:rPr>
        <w:t xml:space="preserve"> </w:t>
      </w:r>
      <w:r>
        <w:t>искусства.</w:t>
      </w:r>
    </w:p>
    <w:p w:rsidR="006B4007" w:rsidRDefault="002E6965">
      <w:pPr>
        <w:pStyle w:val="a3"/>
        <w:spacing w:before="4"/>
        <w:ind w:left="707" w:firstLine="0"/>
      </w:pPr>
      <w:r>
        <w:t xml:space="preserve">Различать   </w:t>
      </w:r>
      <w:r>
        <w:rPr>
          <w:spacing w:val="11"/>
        </w:rPr>
        <w:t xml:space="preserve"> </w:t>
      </w:r>
      <w:r>
        <w:t xml:space="preserve">виды    </w:t>
      </w:r>
      <w:r>
        <w:rPr>
          <w:spacing w:val="8"/>
        </w:rPr>
        <w:t xml:space="preserve"> </w:t>
      </w:r>
      <w:r>
        <w:t xml:space="preserve">орнаментов    </w:t>
      </w:r>
      <w:r>
        <w:rPr>
          <w:spacing w:val="10"/>
        </w:rPr>
        <w:t xml:space="preserve"> </w:t>
      </w:r>
      <w:r>
        <w:t xml:space="preserve">по    </w:t>
      </w:r>
      <w:r>
        <w:rPr>
          <w:spacing w:val="9"/>
        </w:rPr>
        <w:t xml:space="preserve"> </w:t>
      </w:r>
      <w:r>
        <w:t xml:space="preserve">изобразительным    </w:t>
      </w:r>
      <w:r>
        <w:rPr>
          <w:spacing w:val="10"/>
        </w:rPr>
        <w:t xml:space="preserve"> </w:t>
      </w:r>
      <w:r>
        <w:t>мотивам:</w:t>
      </w:r>
    </w:p>
    <w:p w:rsidR="006B4007" w:rsidRDefault="006B4007">
      <w:pPr>
        <w:sectPr w:rsidR="006B4007">
          <w:pgSz w:w="7840" w:h="12020"/>
          <w:pgMar w:top="520" w:right="260" w:bottom="760" w:left="440" w:header="0" w:footer="487" w:gutter="0"/>
          <w:cols w:space="720"/>
        </w:sectPr>
      </w:pPr>
    </w:p>
    <w:p w:rsidR="006B4007" w:rsidRDefault="002E6965">
      <w:pPr>
        <w:pStyle w:val="a3"/>
        <w:spacing w:before="73"/>
        <w:ind w:firstLine="0"/>
      </w:pPr>
      <w:r>
        <w:lastRenderedPageBreak/>
        <w:t>растительные,</w:t>
      </w:r>
      <w:r>
        <w:rPr>
          <w:spacing w:val="-3"/>
        </w:rPr>
        <w:t xml:space="preserve"> </w:t>
      </w:r>
      <w:r>
        <w:t>геометрические,</w:t>
      </w:r>
      <w:r>
        <w:rPr>
          <w:spacing w:val="-2"/>
        </w:rPr>
        <w:t xml:space="preserve"> </w:t>
      </w:r>
      <w:r>
        <w:t>анималистические.</w:t>
      </w:r>
    </w:p>
    <w:p w:rsidR="006B4007" w:rsidRDefault="002E6965">
      <w:pPr>
        <w:pStyle w:val="a3"/>
        <w:spacing w:before="3"/>
        <w:ind w:right="318"/>
      </w:pPr>
      <w:r>
        <w:t>Учиться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симметрии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деятельности.</w:t>
      </w:r>
    </w:p>
    <w:p w:rsidR="006B4007" w:rsidRDefault="002E6965">
      <w:pPr>
        <w:pStyle w:val="a3"/>
        <w:spacing w:before="1"/>
        <w:ind w:right="323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орнаментальной</w:t>
      </w:r>
      <w:r>
        <w:rPr>
          <w:spacing w:val="51"/>
        </w:rPr>
        <w:t xml:space="preserve"> </w:t>
      </w:r>
      <w:r>
        <w:t>декоративной</w:t>
      </w:r>
      <w:r>
        <w:rPr>
          <w:spacing w:val="-47"/>
        </w:rPr>
        <w:t xml:space="preserve"> </w:t>
      </w:r>
      <w:r>
        <w:t>композиции</w:t>
      </w:r>
      <w:r>
        <w:rPr>
          <w:spacing w:val="-2"/>
        </w:rPr>
        <w:t xml:space="preserve"> </w:t>
      </w:r>
      <w:r>
        <w:t>(стилизованной:</w:t>
      </w:r>
      <w:r>
        <w:rPr>
          <w:spacing w:val="-2"/>
        </w:rPr>
        <w:t xml:space="preserve"> </w:t>
      </w:r>
      <w:r>
        <w:t>декоративный</w:t>
      </w:r>
      <w:r>
        <w:rPr>
          <w:spacing w:val="-1"/>
        </w:rPr>
        <w:t xml:space="preserve"> </w:t>
      </w:r>
      <w:r>
        <w:t>цветок или</w:t>
      </w:r>
      <w:r>
        <w:rPr>
          <w:spacing w:val="1"/>
        </w:rPr>
        <w:t xml:space="preserve"> </w:t>
      </w:r>
      <w:r>
        <w:t>птица).</w:t>
      </w:r>
    </w:p>
    <w:p w:rsidR="006B4007" w:rsidRDefault="002E6965">
      <w:pPr>
        <w:pStyle w:val="a3"/>
        <w:spacing w:before="1"/>
        <w:ind w:right="318"/>
      </w:pPr>
      <w:r>
        <w:t>Приобретать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украшений</w:t>
      </w:r>
      <w:r>
        <w:rPr>
          <w:spacing w:val="1"/>
        </w:rPr>
        <w:t xml:space="preserve"> </w:t>
      </w:r>
      <w:r>
        <w:t>в жизни</w:t>
      </w:r>
      <w:r>
        <w:rPr>
          <w:spacing w:val="1"/>
        </w:rPr>
        <w:t xml:space="preserve"> </w:t>
      </w:r>
      <w:r>
        <w:t>людей.</w:t>
      </w:r>
    </w:p>
    <w:p w:rsidR="006B4007" w:rsidRDefault="002E6965">
      <w:pPr>
        <w:pStyle w:val="a3"/>
        <w:spacing w:before="1"/>
        <w:ind w:right="319"/>
      </w:pPr>
      <w:r>
        <w:t>Приобретать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глиняных</w:t>
      </w:r>
      <w:r>
        <w:rPr>
          <w:spacing w:val="1"/>
        </w:rPr>
        <w:t xml:space="preserve"> </w:t>
      </w:r>
      <w:r>
        <w:t>игрушках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rPr>
          <w:w w:val="95"/>
        </w:rPr>
        <w:t>народных</w:t>
      </w:r>
      <w:r>
        <w:rPr>
          <w:spacing w:val="1"/>
          <w:w w:val="95"/>
        </w:rPr>
        <w:t xml:space="preserve"> </w:t>
      </w:r>
      <w:r>
        <w:rPr>
          <w:w w:val="95"/>
        </w:rPr>
        <w:t>художественных</w:t>
      </w:r>
      <w:r>
        <w:rPr>
          <w:spacing w:val="1"/>
          <w:w w:val="95"/>
        </w:rPr>
        <w:t xml:space="preserve"> </w:t>
      </w:r>
      <w:r>
        <w:rPr>
          <w:w w:val="95"/>
        </w:rPr>
        <w:t>промыслов</w:t>
      </w:r>
      <w:r>
        <w:rPr>
          <w:spacing w:val="45"/>
        </w:rPr>
        <w:t xml:space="preserve"> </w:t>
      </w:r>
      <w:r>
        <w:rPr>
          <w:w w:val="95"/>
        </w:rPr>
        <w:t>(дымковская,</w:t>
      </w:r>
      <w:r>
        <w:rPr>
          <w:spacing w:val="45"/>
        </w:rPr>
        <w:t xml:space="preserve"> </w:t>
      </w:r>
      <w:r>
        <w:rPr>
          <w:w w:val="95"/>
        </w:rPr>
        <w:t>каргопольская</w:t>
      </w:r>
      <w:r>
        <w:rPr>
          <w:spacing w:val="45"/>
        </w:rPr>
        <w:t xml:space="preserve"> </w:t>
      </w:r>
      <w:r>
        <w:rPr>
          <w:w w:val="95"/>
        </w:rPr>
        <w:t>игрушки</w:t>
      </w:r>
      <w:r>
        <w:rPr>
          <w:spacing w:val="1"/>
          <w:w w:val="95"/>
        </w:rPr>
        <w:t xml:space="preserve"> </w:t>
      </w:r>
      <w:r>
        <w:t>или по выбору учителя с учётом местных промыслов) и опыт практической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деятельности по</w:t>
      </w:r>
      <w:r>
        <w:rPr>
          <w:spacing w:val="1"/>
        </w:rPr>
        <w:t xml:space="preserve"> </w:t>
      </w:r>
      <w:r>
        <w:t>мотивам</w:t>
      </w:r>
      <w:r>
        <w:rPr>
          <w:spacing w:val="2"/>
        </w:rPr>
        <w:t xml:space="preserve"> </w:t>
      </w:r>
      <w:r>
        <w:t>игрушки выбранного</w:t>
      </w:r>
      <w:r>
        <w:rPr>
          <w:spacing w:val="2"/>
        </w:rPr>
        <w:t xml:space="preserve"> </w:t>
      </w:r>
      <w:r>
        <w:t>промысла.</w:t>
      </w:r>
    </w:p>
    <w:p w:rsidR="006B4007" w:rsidRDefault="002E6965">
      <w:pPr>
        <w:pStyle w:val="a3"/>
        <w:spacing w:before="1"/>
        <w:ind w:right="317"/>
      </w:pPr>
      <w:r>
        <w:t>Иметь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оформления</w:t>
      </w:r>
      <w:r>
        <w:rPr>
          <w:spacing w:val="7"/>
        </w:rPr>
        <w:t xml:space="preserve"> </w:t>
      </w:r>
      <w:r>
        <w:t>общего</w:t>
      </w:r>
      <w:r>
        <w:rPr>
          <w:spacing w:val="9"/>
        </w:rPr>
        <w:t xml:space="preserve"> </w:t>
      </w:r>
      <w:r>
        <w:t>праздника.</w:t>
      </w:r>
    </w:p>
    <w:p w:rsidR="006B4007" w:rsidRDefault="006B4007">
      <w:pPr>
        <w:pStyle w:val="a3"/>
        <w:spacing w:before="9"/>
        <w:ind w:left="0" w:firstLine="0"/>
        <w:jc w:val="left"/>
      </w:pPr>
    </w:p>
    <w:p w:rsidR="006B4007" w:rsidRDefault="002E6965">
      <w:pPr>
        <w:pStyle w:val="Heading4"/>
      </w:pPr>
      <w:r>
        <w:t>Модуль</w:t>
      </w:r>
      <w:r>
        <w:rPr>
          <w:spacing w:val="-8"/>
        </w:rPr>
        <w:t xml:space="preserve"> </w:t>
      </w:r>
      <w:r>
        <w:t>«Архитектура»</w:t>
      </w:r>
    </w:p>
    <w:p w:rsidR="006B4007" w:rsidRDefault="002E6965">
      <w:pPr>
        <w:pStyle w:val="a3"/>
        <w:spacing w:before="49"/>
        <w:ind w:right="317"/>
      </w:pPr>
      <w:r>
        <w:rPr>
          <w:w w:val="95"/>
        </w:rPr>
        <w:t>Рассматривать различные произведения архитектуры в окружающем мире</w:t>
      </w:r>
      <w:r>
        <w:rPr>
          <w:spacing w:val="1"/>
          <w:w w:val="95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фотографиям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урока);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составные</w:t>
      </w:r>
      <w:r>
        <w:rPr>
          <w:spacing w:val="-6"/>
        </w:rPr>
        <w:t xml:space="preserve"> </w:t>
      </w:r>
      <w:r>
        <w:t>части</w:t>
      </w:r>
      <w:r>
        <w:rPr>
          <w:spacing w:val="-6"/>
        </w:rPr>
        <w:t xml:space="preserve"> </w:t>
      </w:r>
      <w:r>
        <w:t>рассматриваемых</w:t>
      </w:r>
      <w:r>
        <w:rPr>
          <w:spacing w:val="2"/>
        </w:rPr>
        <w:t xml:space="preserve"> </w:t>
      </w:r>
      <w:r>
        <w:t>зданий.</w:t>
      </w:r>
    </w:p>
    <w:p w:rsidR="006B4007" w:rsidRDefault="002E6965">
      <w:pPr>
        <w:pStyle w:val="a3"/>
        <w:spacing w:before="1"/>
        <w:ind w:right="318"/>
      </w:pPr>
      <w:r>
        <w:rPr>
          <w:w w:val="95"/>
        </w:rPr>
        <w:t>Осваивать приёмы</w:t>
      </w:r>
      <w:r>
        <w:rPr>
          <w:spacing w:val="1"/>
          <w:w w:val="95"/>
        </w:rPr>
        <w:t xml:space="preserve"> </w:t>
      </w:r>
      <w:r>
        <w:rPr>
          <w:w w:val="95"/>
        </w:rPr>
        <w:t>конструирования из бумаги, складывания</w:t>
      </w:r>
      <w:r>
        <w:rPr>
          <w:spacing w:val="1"/>
          <w:w w:val="95"/>
        </w:rPr>
        <w:t xml:space="preserve"> </w:t>
      </w:r>
      <w:r>
        <w:rPr>
          <w:w w:val="95"/>
        </w:rPr>
        <w:t>объёмных</w:t>
      </w:r>
      <w:r>
        <w:rPr>
          <w:spacing w:val="1"/>
          <w:w w:val="95"/>
        </w:rPr>
        <w:t xml:space="preserve"> </w:t>
      </w:r>
      <w:r>
        <w:t>простых</w:t>
      </w:r>
      <w:r>
        <w:rPr>
          <w:spacing w:val="6"/>
        </w:rPr>
        <w:t xml:space="preserve"> </w:t>
      </w:r>
      <w:r>
        <w:t>геометрических</w:t>
      </w:r>
      <w:r>
        <w:rPr>
          <w:spacing w:val="10"/>
        </w:rPr>
        <w:t xml:space="preserve"> </w:t>
      </w:r>
      <w:r>
        <w:t>тел.</w:t>
      </w:r>
    </w:p>
    <w:p w:rsidR="006B4007" w:rsidRDefault="002E6965">
      <w:pPr>
        <w:pStyle w:val="a3"/>
        <w:spacing w:before="3"/>
        <w:ind w:right="318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макетирования</w:t>
      </w:r>
      <w:r>
        <w:rPr>
          <w:spacing w:val="1"/>
        </w:rPr>
        <w:t xml:space="preserve"> </w:t>
      </w:r>
      <w:r>
        <w:t>(сказочный</w:t>
      </w:r>
      <w:r>
        <w:rPr>
          <w:spacing w:val="1"/>
        </w:rPr>
        <w:t xml:space="preserve"> </w:t>
      </w:r>
      <w:r>
        <w:t>город)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коллективной</w:t>
      </w:r>
      <w:r>
        <w:rPr>
          <w:spacing w:val="-1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деятельности.</w:t>
      </w:r>
    </w:p>
    <w:p w:rsidR="006B4007" w:rsidRDefault="002E6965">
      <w:pPr>
        <w:pStyle w:val="a3"/>
        <w:ind w:right="317"/>
      </w:pPr>
      <w:r>
        <w:rPr>
          <w:w w:val="95"/>
        </w:rPr>
        <w:t>Приобретать представления о конструктивной основе любого предмета и</w:t>
      </w:r>
      <w:r>
        <w:rPr>
          <w:spacing w:val="1"/>
          <w:w w:val="95"/>
        </w:rPr>
        <w:t xml:space="preserve"> </w:t>
      </w:r>
      <w:r>
        <w:t>первичные</w:t>
      </w:r>
      <w:r>
        <w:rPr>
          <w:spacing w:val="3"/>
        </w:rPr>
        <w:t xml:space="preserve"> </w:t>
      </w:r>
      <w:r>
        <w:t>навыки</w:t>
      </w:r>
      <w:r>
        <w:rPr>
          <w:spacing w:val="2"/>
        </w:rPr>
        <w:t xml:space="preserve"> </w:t>
      </w:r>
      <w:r>
        <w:t>анализа</w:t>
      </w:r>
      <w:r>
        <w:rPr>
          <w:spacing w:val="5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строения.</w:t>
      </w:r>
    </w:p>
    <w:p w:rsidR="006B4007" w:rsidRDefault="006B4007">
      <w:pPr>
        <w:pStyle w:val="a3"/>
        <w:spacing w:before="3"/>
        <w:ind w:left="0" w:firstLine="0"/>
        <w:jc w:val="left"/>
      </w:pPr>
    </w:p>
    <w:p w:rsidR="006B4007" w:rsidRDefault="002E6965">
      <w:pPr>
        <w:pStyle w:val="Heading4"/>
      </w:pPr>
      <w:r>
        <w:t>Модуль</w:t>
      </w:r>
      <w:r>
        <w:rPr>
          <w:spacing w:val="-7"/>
        </w:rPr>
        <w:t xml:space="preserve"> </w:t>
      </w:r>
      <w:r>
        <w:t>«Восприятие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искусства»</w:t>
      </w:r>
    </w:p>
    <w:p w:rsidR="006B4007" w:rsidRDefault="002E6965">
      <w:pPr>
        <w:pStyle w:val="a3"/>
        <w:spacing w:before="51"/>
        <w:ind w:right="315"/>
      </w:pPr>
      <w:r>
        <w:rPr>
          <w:spacing w:val="-1"/>
        </w:rPr>
        <w:t xml:space="preserve">Приобретать умения рассматривать, </w:t>
      </w:r>
      <w:r>
        <w:t>анализировать детские рисунки с</w:t>
      </w:r>
      <w:r>
        <w:rPr>
          <w:spacing w:val="1"/>
        </w:rPr>
        <w:t xml:space="preserve"> </w:t>
      </w:r>
      <w:r>
        <w:t>позиций их содержания и сюжета, настроения, композиции (расположения на</w:t>
      </w:r>
      <w:r>
        <w:rPr>
          <w:spacing w:val="-47"/>
        </w:rPr>
        <w:t xml:space="preserve"> </w:t>
      </w:r>
      <w:r>
        <w:rPr>
          <w:w w:val="95"/>
        </w:rPr>
        <w:t>листе),</w:t>
      </w:r>
      <w:r>
        <w:rPr>
          <w:spacing w:val="4"/>
          <w:w w:val="95"/>
        </w:rPr>
        <w:t xml:space="preserve"> </w:t>
      </w:r>
      <w:r>
        <w:rPr>
          <w:w w:val="95"/>
        </w:rPr>
        <w:t>цвета,</w:t>
      </w:r>
      <w:r>
        <w:rPr>
          <w:spacing w:val="7"/>
          <w:w w:val="95"/>
        </w:rPr>
        <w:t xml:space="preserve"> </w:t>
      </w:r>
      <w:r>
        <w:rPr>
          <w:w w:val="95"/>
        </w:rPr>
        <w:t>а</w:t>
      </w:r>
      <w:r>
        <w:rPr>
          <w:spacing w:val="4"/>
          <w:w w:val="95"/>
        </w:rPr>
        <w:t xml:space="preserve"> </w:t>
      </w:r>
      <w:r>
        <w:rPr>
          <w:w w:val="95"/>
        </w:rPr>
        <w:t>также</w:t>
      </w:r>
      <w:r>
        <w:rPr>
          <w:spacing w:val="5"/>
          <w:w w:val="95"/>
        </w:rPr>
        <w:t xml:space="preserve"> </w:t>
      </w:r>
      <w:r>
        <w:rPr>
          <w:w w:val="95"/>
        </w:rPr>
        <w:t>соответствия</w:t>
      </w:r>
      <w:r w:rsidR="00874AEC">
        <w:rPr>
          <w:w w:val="95"/>
        </w:rPr>
        <w:t xml:space="preserve"> </w:t>
      </w:r>
      <w:r>
        <w:rPr>
          <w:w w:val="95"/>
        </w:rPr>
        <w:t>учебной</w:t>
      </w:r>
      <w:r>
        <w:rPr>
          <w:spacing w:val="36"/>
          <w:w w:val="95"/>
        </w:rPr>
        <w:t xml:space="preserve"> </w:t>
      </w:r>
      <w:r>
        <w:rPr>
          <w:w w:val="95"/>
        </w:rPr>
        <w:t>задаче,</w:t>
      </w:r>
      <w:r>
        <w:rPr>
          <w:spacing w:val="36"/>
          <w:w w:val="95"/>
        </w:rPr>
        <w:t xml:space="preserve"> </w:t>
      </w:r>
      <w:r>
        <w:rPr>
          <w:w w:val="95"/>
        </w:rPr>
        <w:t>поставленной</w:t>
      </w:r>
      <w:r>
        <w:rPr>
          <w:spacing w:val="40"/>
          <w:w w:val="95"/>
        </w:rPr>
        <w:t xml:space="preserve"> </w:t>
      </w:r>
      <w:r>
        <w:rPr>
          <w:w w:val="95"/>
        </w:rPr>
        <w:t>учителем.</w:t>
      </w:r>
    </w:p>
    <w:p w:rsidR="006B4007" w:rsidRDefault="002E6965">
      <w:pPr>
        <w:pStyle w:val="a3"/>
        <w:spacing w:before="1"/>
        <w:ind w:right="316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впечатлений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визуальной</w:t>
      </w:r>
      <w:r>
        <w:rPr>
          <w:spacing w:val="1"/>
        </w:rPr>
        <w:t xml:space="preserve"> </w:t>
      </w:r>
      <w:r>
        <w:t>установки</w:t>
      </w:r>
      <w:r>
        <w:rPr>
          <w:spacing w:val="9"/>
        </w:rPr>
        <w:t xml:space="preserve"> </w:t>
      </w:r>
      <w:r>
        <w:t>учителя.</w:t>
      </w:r>
    </w:p>
    <w:p w:rsidR="006B4007" w:rsidRDefault="002E6965">
      <w:pPr>
        <w:pStyle w:val="a3"/>
        <w:ind w:right="317"/>
      </w:pPr>
      <w:r>
        <w:rPr>
          <w:w w:val="95"/>
        </w:rPr>
        <w:t>Приобретать</w:t>
      </w:r>
      <w:r>
        <w:rPr>
          <w:spacing w:val="1"/>
          <w:w w:val="95"/>
        </w:rPr>
        <w:t xml:space="preserve"> </w:t>
      </w:r>
      <w:r>
        <w:rPr>
          <w:w w:val="95"/>
        </w:rPr>
        <w:t>опыт</w:t>
      </w:r>
      <w:r>
        <w:rPr>
          <w:spacing w:val="1"/>
          <w:w w:val="95"/>
        </w:rPr>
        <w:t xml:space="preserve"> </w:t>
      </w:r>
      <w:r>
        <w:rPr>
          <w:w w:val="95"/>
        </w:rPr>
        <w:t>художественного</w:t>
      </w:r>
      <w:r>
        <w:rPr>
          <w:spacing w:val="1"/>
          <w:w w:val="95"/>
        </w:rPr>
        <w:t xml:space="preserve"> </w:t>
      </w:r>
      <w:r>
        <w:rPr>
          <w:w w:val="95"/>
        </w:rPr>
        <w:t>наблюдения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предметной</w:t>
      </w:r>
      <w:r>
        <w:rPr>
          <w:spacing w:val="46"/>
        </w:rPr>
        <w:t xml:space="preserve"> </w:t>
      </w:r>
      <w:r>
        <w:rPr>
          <w:w w:val="95"/>
        </w:rPr>
        <w:t>среды</w:t>
      </w:r>
      <w:r>
        <w:rPr>
          <w:spacing w:val="1"/>
          <w:w w:val="95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аналитической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эстетической</w:t>
      </w:r>
      <w:r>
        <w:rPr>
          <w:spacing w:val="6"/>
        </w:rPr>
        <w:t xml:space="preserve"> </w:t>
      </w:r>
      <w:r>
        <w:t>задачи</w:t>
      </w:r>
      <w:r>
        <w:rPr>
          <w:spacing w:val="5"/>
        </w:rPr>
        <w:t xml:space="preserve"> </w:t>
      </w:r>
      <w:r>
        <w:t>(установки).</w:t>
      </w:r>
    </w:p>
    <w:p w:rsidR="006B4007" w:rsidRDefault="002E6965">
      <w:pPr>
        <w:pStyle w:val="a3"/>
        <w:ind w:right="317"/>
      </w:pPr>
      <w:r>
        <w:rPr>
          <w:w w:val="95"/>
        </w:rPr>
        <w:t>Осваивать опыт эстетического восприятия и аналитического наблюдения</w:t>
      </w:r>
      <w:r>
        <w:rPr>
          <w:spacing w:val="1"/>
          <w:w w:val="95"/>
        </w:rPr>
        <w:t xml:space="preserve"> </w:t>
      </w:r>
      <w:r>
        <w:t>архитектурных</w:t>
      </w:r>
      <w:r>
        <w:rPr>
          <w:spacing w:val="6"/>
        </w:rPr>
        <w:t xml:space="preserve"> </w:t>
      </w:r>
      <w:r>
        <w:t>построек.</w:t>
      </w:r>
    </w:p>
    <w:p w:rsidR="006B4007" w:rsidRDefault="002E6965">
      <w:pPr>
        <w:pStyle w:val="a3"/>
        <w:ind w:right="315"/>
      </w:pPr>
      <w:r>
        <w:t>Осваивать опыт эстетического, эмоционального общения состанковой</w:t>
      </w:r>
      <w:r>
        <w:rPr>
          <w:spacing w:val="1"/>
        </w:rPr>
        <w:t xml:space="preserve"> </w:t>
      </w:r>
      <w:r>
        <w:t>картиной,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зрительских</w:t>
      </w:r>
      <w:r>
        <w:rPr>
          <w:spacing w:val="1"/>
        </w:rPr>
        <w:t xml:space="preserve"> </w:t>
      </w:r>
      <w:r>
        <w:t>умений 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знаний;</w:t>
      </w:r>
      <w:r>
        <w:rPr>
          <w:spacing w:val="-47"/>
        </w:rPr>
        <w:t xml:space="preserve"> </w:t>
      </w:r>
      <w:r>
        <w:t>приобретать     опыт     восприятия     картин     со     сказочным     сюжетом</w:t>
      </w:r>
      <w:r>
        <w:rPr>
          <w:spacing w:val="1"/>
        </w:rPr>
        <w:t xml:space="preserve"> </w:t>
      </w:r>
      <w:r>
        <w:t>(В.</w:t>
      </w:r>
      <w:r>
        <w:rPr>
          <w:spacing w:val="-5"/>
        </w:rPr>
        <w:t xml:space="preserve"> </w:t>
      </w:r>
      <w:r>
        <w:t>М.</w:t>
      </w:r>
      <w:r>
        <w:rPr>
          <w:spacing w:val="-9"/>
        </w:rPr>
        <w:t xml:space="preserve"> </w:t>
      </w:r>
      <w:r>
        <w:t>Васнецова,</w:t>
      </w:r>
      <w:r>
        <w:rPr>
          <w:spacing w:val="1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Врубеля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38"/>
        </w:rPr>
        <w:t xml:space="preserve"> </w:t>
      </w:r>
      <w:r>
        <w:t>художников</w:t>
      </w:r>
      <w:r>
        <w:rPr>
          <w:spacing w:val="45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выбору</w:t>
      </w:r>
      <w:r>
        <w:rPr>
          <w:spacing w:val="39"/>
        </w:rPr>
        <w:t xml:space="preserve"> </w:t>
      </w:r>
      <w:r>
        <w:t>учителя),</w:t>
      </w:r>
      <w:r>
        <w:rPr>
          <w:spacing w:val="-48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произведений 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настроением</w:t>
      </w:r>
      <w:r>
        <w:rPr>
          <w:spacing w:val="1"/>
        </w:rPr>
        <w:t xml:space="preserve"> </w:t>
      </w:r>
      <w:r>
        <w:t>(например,</w:t>
      </w:r>
      <w:r w:rsidR="00D47241">
        <w:t xml:space="preserve"> </w:t>
      </w:r>
      <w:r>
        <w:t>на</w:t>
      </w:r>
      <w:r w:rsidR="00D47241">
        <w:t xml:space="preserve"> </w:t>
      </w:r>
      <w:r>
        <w:t>тюрморты</w:t>
      </w:r>
      <w:r>
        <w:rPr>
          <w:spacing w:val="8"/>
        </w:rPr>
        <w:t xml:space="preserve"> </w:t>
      </w:r>
      <w:r>
        <w:t>В.</w:t>
      </w:r>
      <w:r>
        <w:rPr>
          <w:spacing w:val="4"/>
        </w:rPr>
        <w:t xml:space="preserve"> </w:t>
      </w:r>
      <w:r>
        <w:t>Ван</w:t>
      </w:r>
      <w:r>
        <w:rPr>
          <w:spacing w:val="6"/>
        </w:rPr>
        <w:t xml:space="preserve"> </w:t>
      </w:r>
      <w:r>
        <w:t>Гога</w:t>
      </w:r>
      <w:r>
        <w:rPr>
          <w:spacing w:val="7"/>
        </w:rPr>
        <w:t xml:space="preserve"> </w:t>
      </w:r>
      <w:r>
        <w:t>или</w:t>
      </w:r>
      <w:r>
        <w:rPr>
          <w:spacing w:val="9"/>
        </w:rPr>
        <w:t xml:space="preserve"> </w:t>
      </w:r>
      <w:r>
        <w:t>А.</w:t>
      </w:r>
      <w:r>
        <w:rPr>
          <w:spacing w:val="7"/>
        </w:rPr>
        <w:t xml:space="preserve"> </w:t>
      </w:r>
      <w:r>
        <w:t>Матисса).</w:t>
      </w:r>
    </w:p>
    <w:p w:rsidR="006B4007" w:rsidRDefault="002E6965">
      <w:pPr>
        <w:pStyle w:val="a3"/>
        <w:spacing w:before="2"/>
        <w:ind w:right="319"/>
      </w:pPr>
      <w:r>
        <w:t>Осваивать новый опыт</w:t>
      </w:r>
      <w:r>
        <w:rPr>
          <w:spacing w:val="1"/>
        </w:rPr>
        <w:t xml:space="preserve"> </w:t>
      </w:r>
      <w:r>
        <w:t>восприятия художественных иллюстраций в</w:t>
      </w:r>
      <w:r>
        <w:rPr>
          <w:spacing w:val="1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книгах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ним в</w:t>
      </w:r>
      <w:r>
        <w:rPr>
          <w:spacing w:val="-3"/>
        </w:rPr>
        <w:t xml:space="preserve"> </w:t>
      </w:r>
      <w:r>
        <w:t>соответствии</w:t>
      </w:r>
      <w:r w:rsidR="00D47241">
        <w:t xml:space="preserve"> </w:t>
      </w:r>
      <w:r>
        <w:t>с</w:t>
      </w:r>
      <w:r>
        <w:rPr>
          <w:spacing w:val="9"/>
        </w:rPr>
        <w:t xml:space="preserve"> </w:t>
      </w:r>
      <w:r>
        <w:t>учебной</w:t>
      </w:r>
      <w:r>
        <w:rPr>
          <w:spacing w:val="8"/>
        </w:rPr>
        <w:t xml:space="preserve"> </w:t>
      </w:r>
      <w:r>
        <w:t>установкой.</w:t>
      </w:r>
    </w:p>
    <w:p w:rsidR="006B4007" w:rsidRDefault="006B4007">
      <w:pPr>
        <w:sectPr w:rsidR="006B4007">
          <w:pgSz w:w="7840" w:h="12020"/>
          <w:pgMar w:top="520" w:right="260" w:bottom="760" w:left="440" w:header="0" w:footer="487" w:gutter="0"/>
          <w:cols w:space="720"/>
        </w:sectPr>
      </w:pPr>
    </w:p>
    <w:p w:rsidR="006B4007" w:rsidRDefault="002E6965">
      <w:pPr>
        <w:pStyle w:val="Heading4"/>
        <w:spacing w:before="68"/>
      </w:pPr>
      <w:r>
        <w:lastRenderedPageBreak/>
        <w:t>Модуль</w:t>
      </w:r>
      <w:r>
        <w:rPr>
          <w:spacing w:val="-6"/>
        </w:rPr>
        <w:t xml:space="preserve"> </w:t>
      </w:r>
      <w:r>
        <w:t>«Азбука</w:t>
      </w:r>
      <w:r>
        <w:rPr>
          <w:spacing w:val="-3"/>
        </w:rPr>
        <w:t xml:space="preserve"> </w:t>
      </w:r>
      <w:r>
        <w:t>цифровой</w:t>
      </w:r>
      <w:r>
        <w:rPr>
          <w:spacing w:val="-6"/>
        </w:rPr>
        <w:t xml:space="preserve"> </w:t>
      </w:r>
      <w:r>
        <w:t>графики»</w:t>
      </w:r>
    </w:p>
    <w:p w:rsidR="006B4007" w:rsidRDefault="002E6965">
      <w:pPr>
        <w:pStyle w:val="a3"/>
        <w:spacing w:before="51"/>
        <w:ind w:right="317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7"/>
        </w:rPr>
        <w:t xml:space="preserve"> </w:t>
      </w:r>
      <w:r>
        <w:t>наблюдения</w:t>
      </w:r>
      <w:r>
        <w:rPr>
          <w:spacing w:val="5"/>
        </w:rPr>
        <w:t xml:space="preserve"> </w:t>
      </w:r>
      <w:r>
        <w:t>природы.</w:t>
      </w:r>
    </w:p>
    <w:p w:rsidR="006B4007" w:rsidRDefault="002E6965">
      <w:pPr>
        <w:pStyle w:val="a3"/>
        <w:spacing w:before="1"/>
        <w:ind w:right="316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какой целью сделан снимок, насколько значимо его 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какова</w:t>
      </w:r>
      <w:r>
        <w:rPr>
          <w:spacing w:val="1"/>
        </w:rPr>
        <w:t xml:space="preserve"> </w:t>
      </w:r>
      <w:r>
        <w:t>композиция</w:t>
      </w:r>
      <w:r>
        <w:rPr>
          <w:spacing w:val="4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кадре.</w:t>
      </w:r>
    </w:p>
    <w:p w:rsidR="006B4007" w:rsidRDefault="006B4007">
      <w:pPr>
        <w:pStyle w:val="a3"/>
        <w:spacing w:before="11"/>
        <w:ind w:left="0" w:firstLine="0"/>
        <w:jc w:val="left"/>
        <w:rPr>
          <w:sz w:val="19"/>
        </w:rPr>
      </w:pPr>
    </w:p>
    <w:p w:rsidR="006B4007" w:rsidRDefault="002E6965">
      <w:pPr>
        <w:pStyle w:val="a4"/>
        <w:numPr>
          <w:ilvl w:val="0"/>
          <w:numId w:val="174"/>
        </w:numPr>
        <w:tabs>
          <w:tab w:val="left" w:pos="859"/>
        </w:tabs>
        <w:ind w:left="858" w:hanging="152"/>
        <w:rPr>
          <w:sz w:val="20"/>
        </w:rPr>
      </w:pPr>
      <w:r>
        <w:rPr>
          <w:sz w:val="20"/>
        </w:rPr>
        <w:t>КЛАСС</w:t>
      </w:r>
    </w:p>
    <w:p w:rsidR="006B4007" w:rsidRDefault="002E6965">
      <w:pPr>
        <w:pStyle w:val="Heading4"/>
        <w:spacing w:before="5"/>
      </w:pPr>
      <w:r>
        <w:t>Модуль</w:t>
      </w:r>
      <w:r>
        <w:rPr>
          <w:spacing w:val="-5"/>
        </w:rPr>
        <w:t xml:space="preserve"> </w:t>
      </w:r>
      <w:r>
        <w:t>«Графика»</w:t>
      </w:r>
    </w:p>
    <w:p w:rsidR="006B4007" w:rsidRDefault="002E6965">
      <w:pPr>
        <w:pStyle w:val="a3"/>
        <w:spacing w:before="53"/>
        <w:ind w:right="317"/>
      </w:pPr>
      <w:r>
        <w:t>Осваивать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графическими</w:t>
      </w:r>
      <w:r>
        <w:rPr>
          <w:spacing w:val="1"/>
        </w:rPr>
        <w:t xml:space="preserve"> </w:t>
      </w:r>
      <w:r>
        <w:rPr>
          <w:w w:val="95"/>
        </w:rPr>
        <w:t>художественными</w:t>
      </w:r>
      <w:r>
        <w:rPr>
          <w:spacing w:val="1"/>
          <w:w w:val="95"/>
        </w:rPr>
        <w:t xml:space="preserve"> </w:t>
      </w:r>
      <w:r>
        <w:rPr>
          <w:w w:val="95"/>
        </w:rPr>
        <w:t>материалами;</w:t>
      </w:r>
      <w:r>
        <w:rPr>
          <w:spacing w:val="1"/>
          <w:w w:val="95"/>
        </w:rPr>
        <w:t xml:space="preserve"> </w:t>
      </w:r>
      <w:r>
        <w:rPr>
          <w:w w:val="95"/>
        </w:rPr>
        <w:t>осваивать</w:t>
      </w:r>
      <w:r>
        <w:rPr>
          <w:spacing w:val="1"/>
          <w:w w:val="95"/>
        </w:rPr>
        <w:t xml:space="preserve"> </w:t>
      </w:r>
      <w:r>
        <w:rPr>
          <w:w w:val="95"/>
        </w:rPr>
        <w:t>выразительные</w:t>
      </w:r>
      <w:r>
        <w:rPr>
          <w:spacing w:val="1"/>
          <w:w w:val="95"/>
        </w:rPr>
        <w:t xml:space="preserve"> </w:t>
      </w:r>
      <w:r>
        <w:rPr>
          <w:w w:val="95"/>
        </w:rPr>
        <w:t>свойства</w:t>
      </w:r>
      <w:r>
        <w:rPr>
          <w:spacing w:val="1"/>
          <w:w w:val="95"/>
        </w:rPr>
        <w:t xml:space="preserve"> </w:t>
      </w:r>
      <w:r>
        <w:rPr>
          <w:w w:val="95"/>
        </w:rPr>
        <w:t>твёрдых,</w:t>
      </w:r>
      <w:r>
        <w:rPr>
          <w:spacing w:val="1"/>
          <w:w w:val="95"/>
        </w:rPr>
        <w:t xml:space="preserve"> </w:t>
      </w:r>
      <w:r>
        <w:t>сухих,</w:t>
      </w:r>
      <w:r>
        <w:rPr>
          <w:spacing w:val="-1"/>
        </w:rPr>
        <w:t xml:space="preserve"> </w:t>
      </w:r>
      <w:r>
        <w:t>мягких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жидких</w:t>
      </w:r>
      <w:r>
        <w:rPr>
          <w:spacing w:val="-1"/>
        </w:rPr>
        <w:t xml:space="preserve"> </w:t>
      </w:r>
      <w:r>
        <w:t>графических</w:t>
      </w:r>
      <w:r>
        <w:rPr>
          <w:spacing w:val="6"/>
        </w:rPr>
        <w:t xml:space="preserve"> </w:t>
      </w:r>
      <w:r>
        <w:t>материалов.</w:t>
      </w:r>
    </w:p>
    <w:p w:rsidR="006B4007" w:rsidRDefault="002E6965">
      <w:pPr>
        <w:pStyle w:val="a3"/>
        <w:spacing w:before="4"/>
        <w:ind w:right="317"/>
      </w:pPr>
      <w:r>
        <w:t>Приобретать навыки изображения на основе разной по характеру и</w:t>
      </w:r>
      <w:r>
        <w:rPr>
          <w:spacing w:val="1"/>
        </w:rPr>
        <w:t xml:space="preserve"> </w:t>
      </w:r>
      <w:r>
        <w:t>способу</w:t>
      </w:r>
      <w:r>
        <w:rPr>
          <w:spacing w:val="6"/>
        </w:rPr>
        <w:t xml:space="preserve"> </w:t>
      </w:r>
      <w:r>
        <w:t>наложения</w:t>
      </w:r>
      <w:r>
        <w:rPr>
          <w:spacing w:val="7"/>
        </w:rPr>
        <w:t xml:space="preserve"> </w:t>
      </w:r>
      <w:r>
        <w:t>линии.</w:t>
      </w:r>
    </w:p>
    <w:p w:rsidR="006B4007" w:rsidRDefault="002E6965">
      <w:pPr>
        <w:pStyle w:val="a3"/>
        <w:spacing w:before="2"/>
        <w:ind w:right="317"/>
      </w:pPr>
      <w:r>
        <w:t>Овладевать понятием «ритм» и навыками ритмической организации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композиционной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содержания.</w:t>
      </w:r>
    </w:p>
    <w:p w:rsidR="006B4007" w:rsidRDefault="002E6965">
      <w:pPr>
        <w:pStyle w:val="a3"/>
        <w:spacing w:before="3"/>
        <w:ind w:right="315"/>
      </w:pPr>
      <w:r>
        <w:rPr>
          <w:w w:val="95"/>
        </w:rPr>
        <w:t>Осваивать</w:t>
      </w:r>
      <w:r>
        <w:rPr>
          <w:spacing w:val="1"/>
          <w:w w:val="95"/>
        </w:rPr>
        <w:t xml:space="preserve"> </w:t>
      </w:r>
      <w:r>
        <w:rPr>
          <w:w w:val="95"/>
        </w:rPr>
        <w:t>навык</w:t>
      </w:r>
      <w:r>
        <w:rPr>
          <w:spacing w:val="1"/>
          <w:w w:val="95"/>
        </w:rPr>
        <w:t xml:space="preserve"> </w:t>
      </w:r>
      <w:r>
        <w:rPr>
          <w:w w:val="95"/>
        </w:rPr>
        <w:t>визуального</w:t>
      </w:r>
      <w:r>
        <w:rPr>
          <w:spacing w:val="1"/>
          <w:w w:val="95"/>
        </w:rPr>
        <w:t xml:space="preserve"> </w:t>
      </w:r>
      <w:r>
        <w:rPr>
          <w:w w:val="95"/>
        </w:rPr>
        <w:t>сравнения</w:t>
      </w:r>
      <w:r>
        <w:rPr>
          <w:spacing w:val="1"/>
          <w:w w:val="95"/>
        </w:rPr>
        <w:t xml:space="preserve"> </w:t>
      </w:r>
      <w:r>
        <w:rPr>
          <w:w w:val="95"/>
        </w:rPr>
        <w:t>пространственных</w:t>
      </w:r>
      <w:r>
        <w:rPr>
          <w:spacing w:val="1"/>
          <w:w w:val="95"/>
        </w:rPr>
        <w:t xml:space="preserve"> </w:t>
      </w:r>
      <w:r>
        <w:rPr>
          <w:w w:val="95"/>
        </w:rPr>
        <w:t>величин,</w:t>
      </w:r>
      <w:r>
        <w:rPr>
          <w:spacing w:val="1"/>
          <w:w w:val="95"/>
        </w:rPr>
        <w:t xml:space="preserve"> </w:t>
      </w:r>
      <w:r>
        <w:t>приобретать умения соотносить пропорции в рисунках птиц и животных (с</w:t>
      </w:r>
      <w:r>
        <w:rPr>
          <w:spacing w:val="1"/>
        </w:rPr>
        <w:t xml:space="preserve"> </w:t>
      </w:r>
      <w:r>
        <w:t>опорой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зрительские</w:t>
      </w:r>
      <w:r>
        <w:rPr>
          <w:spacing w:val="-1"/>
        </w:rPr>
        <w:t xml:space="preserve"> </w:t>
      </w:r>
      <w:r>
        <w:t>впечатления</w:t>
      </w:r>
      <w:r>
        <w:rPr>
          <w:spacing w:val="-5"/>
        </w:rPr>
        <w:t xml:space="preserve"> </w:t>
      </w:r>
      <w:r>
        <w:t>и</w:t>
      </w:r>
      <w:r w:rsidR="00D47241">
        <w:t xml:space="preserve"> </w:t>
      </w:r>
      <w:r>
        <w:t>анализ).</w:t>
      </w:r>
    </w:p>
    <w:p w:rsidR="006B4007" w:rsidRDefault="002E6965">
      <w:pPr>
        <w:pStyle w:val="a3"/>
        <w:spacing w:before="4"/>
        <w:ind w:right="314"/>
      </w:pPr>
      <w:r>
        <w:rPr>
          <w:w w:val="95"/>
        </w:rPr>
        <w:t>Приобретать умение вести рисунок с натуры, видеть пропорции объекта,</w:t>
      </w:r>
      <w:r>
        <w:rPr>
          <w:spacing w:val="1"/>
          <w:w w:val="95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пространстве;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листе,</w:t>
      </w:r>
      <w:r>
        <w:rPr>
          <w:spacing w:val="1"/>
        </w:rPr>
        <w:t xml:space="preserve"> </w:t>
      </w:r>
      <w:r>
        <w:rPr>
          <w:w w:val="95"/>
        </w:rPr>
        <w:t>соблюдая</w:t>
      </w:r>
      <w:r>
        <w:rPr>
          <w:spacing w:val="-8"/>
          <w:w w:val="95"/>
        </w:rPr>
        <w:t xml:space="preserve"> </w:t>
      </w:r>
      <w:r>
        <w:rPr>
          <w:w w:val="95"/>
        </w:rPr>
        <w:t>этапы</w:t>
      </w:r>
      <w:r>
        <w:rPr>
          <w:spacing w:val="-7"/>
          <w:w w:val="95"/>
        </w:rPr>
        <w:t xml:space="preserve"> </w:t>
      </w:r>
      <w:r>
        <w:rPr>
          <w:w w:val="95"/>
        </w:rPr>
        <w:t>ведения</w:t>
      </w:r>
      <w:r>
        <w:rPr>
          <w:spacing w:val="-7"/>
          <w:w w:val="95"/>
        </w:rPr>
        <w:t xml:space="preserve"> </w:t>
      </w:r>
      <w:r>
        <w:rPr>
          <w:w w:val="95"/>
        </w:rPr>
        <w:t>рисунка,</w:t>
      </w:r>
      <w:r>
        <w:rPr>
          <w:spacing w:val="-6"/>
          <w:w w:val="95"/>
        </w:rPr>
        <w:t xml:space="preserve"> </w:t>
      </w:r>
      <w:r>
        <w:rPr>
          <w:w w:val="95"/>
        </w:rPr>
        <w:t>осваивая</w:t>
      </w:r>
      <w:r>
        <w:rPr>
          <w:spacing w:val="17"/>
          <w:w w:val="95"/>
        </w:rPr>
        <w:t xml:space="preserve"> </w:t>
      </w:r>
      <w:r>
        <w:rPr>
          <w:w w:val="95"/>
        </w:rPr>
        <w:t>навык</w:t>
      </w:r>
      <w:r>
        <w:rPr>
          <w:spacing w:val="17"/>
          <w:w w:val="95"/>
        </w:rPr>
        <w:t xml:space="preserve"> </w:t>
      </w:r>
      <w:r>
        <w:rPr>
          <w:w w:val="95"/>
        </w:rPr>
        <w:t>штриховки.</w:t>
      </w:r>
    </w:p>
    <w:p w:rsidR="006B4007" w:rsidRDefault="006B4007">
      <w:pPr>
        <w:pStyle w:val="a3"/>
        <w:spacing w:before="2"/>
        <w:ind w:left="0" w:firstLine="0"/>
        <w:jc w:val="left"/>
      </w:pPr>
    </w:p>
    <w:p w:rsidR="006B4007" w:rsidRDefault="002E6965">
      <w:pPr>
        <w:pStyle w:val="Heading4"/>
      </w:pPr>
      <w:r>
        <w:t>Модуль</w:t>
      </w:r>
      <w:r>
        <w:rPr>
          <w:spacing w:val="-5"/>
        </w:rPr>
        <w:t xml:space="preserve"> </w:t>
      </w:r>
      <w:r>
        <w:t>«Живопись»</w:t>
      </w:r>
    </w:p>
    <w:p w:rsidR="006B4007" w:rsidRDefault="002E6965">
      <w:pPr>
        <w:pStyle w:val="a3"/>
        <w:spacing w:before="53"/>
        <w:ind w:right="317"/>
      </w:pPr>
      <w:r>
        <w:rPr>
          <w:w w:val="95"/>
        </w:rPr>
        <w:t>Осваивать навыки работы цветом, навыки смешения красок,</w:t>
      </w:r>
      <w:r>
        <w:rPr>
          <w:spacing w:val="1"/>
          <w:w w:val="95"/>
        </w:rPr>
        <w:t xml:space="preserve"> </w:t>
      </w:r>
      <w:r>
        <w:rPr>
          <w:w w:val="95"/>
        </w:rPr>
        <w:t>пастозное</w:t>
      </w:r>
      <w:r>
        <w:rPr>
          <w:spacing w:val="1"/>
          <w:w w:val="95"/>
        </w:rPr>
        <w:t xml:space="preserve"> </w:t>
      </w:r>
      <w:r>
        <w:rPr>
          <w:w w:val="95"/>
        </w:rPr>
        <w:t>плотное</w:t>
      </w:r>
      <w:r>
        <w:rPr>
          <w:spacing w:val="1"/>
          <w:w w:val="95"/>
        </w:rPr>
        <w:t xml:space="preserve"> </w:t>
      </w:r>
      <w:r>
        <w:rPr>
          <w:w w:val="95"/>
        </w:rPr>
        <w:t>и прозрачное нанесение</w:t>
      </w:r>
      <w:r>
        <w:rPr>
          <w:spacing w:val="1"/>
          <w:w w:val="95"/>
        </w:rPr>
        <w:t xml:space="preserve"> </w:t>
      </w:r>
      <w:r>
        <w:rPr>
          <w:w w:val="95"/>
        </w:rPr>
        <w:t>краски; осваивать разный характер мазков и</w:t>
      </w:r>
      <w:r>
        <w:rPr>
          <w:spacing w:val="1"/>
          <w:w w:val="95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кистью,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выразительной</w:t>
      </w:r>
      <w:r>
        <w:rPr>
          <w:spacing w:val="1"/>
        </w:rPr>
        <w:t xml:space="preserve"> </w:t>
      </w:r>
      <w:r>
        <w:t>фактуры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кроющие</w:t>
      </w:r>
      <w:r>
        <w:rPr>
          <w:spacing w:val="1"/>
        </w:rPr>
        <w:t xml:space="preserve"> </w:t>
      </w:r>
      <w:r>
        <w:t>качества</w:t>
      </w:r>
      <w:r>
        <w:rPr>
          <w:spacing w:val="4"/>
        </w:rPr>
        <w:t xml:space="preserve"> </w:t>
      </w:r>
      <w:r>
        <w:t>гуаши.</w:t>
      </w:r>
    </w:p>
    <w:p w:rsidR="006B4007" w:rsidRDefault="002E6965">
      <w:pPr>
        <w:pStyle w:val="a3"/>
        <w:spacing w:before="4"/>
        <w:ind w:right="317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акварельной</w:t>
      </w:r>
      <w:r>
        <w:rPr>
          <w:spacing w:val="1"/>
        </w:rPr>
        <w:t xml:space="preserve"> </w:t>
      </w:r>
      <w:r>
        <w:t>краской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4"/>
        </w:rPr>
        <w:t xml:space="preserve"> </w:t>
      </w:r>
      <w:r>
        <w:t>работы</w:t>
      </w:r>
      <w:r>
        <w:rPr>
          <w:spacing w:val="6"/>
        </w:rPr>
        <w:t xml:space="preserve"> </w:t>
      </w:r>
      <w:r>
        <w:t>прозрачной</w:t>
      </w:r>
      <w:r>
        <w:rPr>
          <w:spacing w:val="5"/>
        </w:rPr>
        <w:t xml:space="preserve"> </w:t>
      </w:r>
      <w:r>
        <w:t>краской.</w:t>
      </w:r>
    </w:p>
    <w:p w:rsidR="006B4007" w:rsidRDefault="002E6965">
      <w:pPr>
        <w:pStyle w:val="a3"/>
        <w:spacing w:before="1"/>
        <w:ind w:right="317"/>
      </w:pPr>
      <w:r>
        <w:t>Знать названия основных и составных цветов и способы получения</w:t>
      </w:r>
      <w:r>
        <w:rPr>
          <w:spacing w:val="1"/>
        </w:rPr>
        <w:t xml:space="preserve"> </w:t>
      </w:r>
      <w:r>
        <w:t>разных</w:t>
      </w:r>
      <w:r>
        <w:rPr>
          <w:spacing w:val="4"/>
        </w:rPr>
        <w:t xml:space="preserve"> </w:t>
      </w:r>
      <w:r>
        <w:t>оттенков</w:t>
      </w:r>
      <w:r>
        <w:rPr>
          <w:spacing w:val="7"/>
        </w:rPr>
        <w:t xml:space="preserve"> </w:t>
      </w:r>
      <w:r>
        <w:t>составного</w:t>
      </w:r>
      <w:r>
        <w:rPr>
          <w:spacing w:val="7"/>
        </w:rPr>
        <w:t xml:space="preserve"> </w:t>
      </w:r>
      <w:r>
        <w:t>цвета.</w:t>
      </w:r>
    </w:p>
    <w:p w:rsidR="006B4007" w:rsidRDefault="002E6965">
      <w:pPr>
        <w:pStyle w:val="a3"/>
        <w:spacing w:before="1"/>
        <w:ind w:right="319"/>
      </w:pPr>
      <w:r>
        <w:t>Различать и сравнивать тёмные и светлые оттенки цвета; осваивать</w:t>
      </w:r>
      <w:r>
        <w:rPr>
          <w:spacing w:val="1"/>
        </w:rPr>
        <w:t xml:space="preserve"> </w:t>
      </w:r>
      <w:r>
        <w:rPr>
          <w:spacing w:val="-1"/>
        </w:rPr>
        <w:t>смешение</w:t>
      </w:r>
      <w:r>
        <w:rPr>
          <w:spacing w:val="-11"/>
        </w:rPr>
        <w:t xml:space="preserve"> </w:t>
      </w:r>
      <w:r>
        <w:rPr>
          <w:spacing w:val="-1"/>
        </w:rPr>
        <w:t>цветных</w:t>
      </w:r>
      <w:r>
        <w:rPr>
          <w:spacing w:val="-12"/>
        </w:rPr>
        <w:t xml:space="preserve"> </w:t>
      </w:r>
      <w:r>
        <w:rPr>
          <w:spacing w:val="-1"/>
        </w:rPr>
        <w:t>красок</w:t>
      </w:r>
      <w:r>
        <w:rPr>
          <w:spacing w:val="-12"/>
        </w:rPr>
        <w:t xml:space="preserve"> </w:t>
      </w: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белой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чёрной</w:t>
      </w:r>
      <w:r>
        <w:rPr>
          <w:spacing w:val="-12"/>
        </w:rPr>
        <w:t xml:space="preserve"> </w:t>
      </w:r>
      <w:r>
        <w:t>(для</w:t>
      </w:r>
      <w:r>
        <w:rPr>
          <w:spacing w:val="-11"/>
        </w:rPr>
        <w:t xml:space="preserve"> </w:t>
      </w:r>
      <w:r>
        <w:t>изменения</w:t>
      </w:r>
      <w:r>
        <w:rPr>
          <w:spacing w:val="10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тона).</w:t>
      </w:r>
    </w:p>
    <w:p w:rsidR="006B4007" w:rsidRDefault="002E6965">
      <w:pPr>
        <w:pStyle w:val="a3"/>
        <w:spacing w:before="4"/>
        <w:ind w:right="317"/>
      </w:pPr>
      <w:r>
        <w:t>Знать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делении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тёплые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холодные;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сравнивать</w:t>
      </w:r>
      <w:r>
        <w:rPr>
          <w:spacing w:val="3"/>
        </w:rPr>
        <w:t xml:space="preserve"> </w:t>
      </w:r>
      <w:r>
        <w:t>тёплые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холодные</w:t>
      </w:r>
      <w:r>
        <w:rPr>
          <w:spacing w:val="3"/>
        </w:rPr>
        <w:t xml:space="preserve"> </w:t>
      </w:r>
      <w:r>
        <w:t>оттенки</w:t>
      </w:r>
      <w:r>
        <w:rPr>
          <w:spacing w:val="4"/>
        </w:rPr>
        <w:t xml:space="preserve"> </w:t>
      </w:r>
      <w:r>
        <w:t>цвета.</w:t>
      </w:r>
    </w:p>
    <w:p w:rsidR="006B4007" w:rsidRDefault="002E6965">
      <w:pPr>
        <w:pStyle w:val="a3"/>
        <w:spacing w:before="1"/>
        <w:ind w:right="317"/>
      </w:pPr>
      <w:r>
        <w:t>Осваивать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цвета: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звонкий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яркий,</w:t>
      </w:r>
      <w:r>
        <w:rPr>
          <w:spacing w:val="39"/>
        </w:rPr>
        <w:t xml:space="preserve"> </w:t>
      </w:r>
      <w:r>
        <w:t>радостный;</w:t>
      </w:r>
      <w:r>
        <w:rPr>
          <w:spacing w:val="40"/>
        </w:rPr>
        <w:t xml:space="preserve"> </w:t>
      </w:r>
      <w:r>
        <w:t>цвет</w:t>
      </w:r>
      <w:r>
        <w:rPr>
          <w:spacing w:val="37"/>
        </w:rPr>
        <w:t xml:space="preserve"> </w:t>
      </w:r>
      <w:r>
        <w:t>мягкий,</w:t>
      </w:r>
      <w:r>
        <w:rPr>
          <w:spacing w:val="41"/>
        </w:rPr>
        <w:t xml:space="preserve"> </w:t>
      </w:r>
      <w:r>
        <w:t>«глухой»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мрачный</w:t>
      </w:r>
      <w:r w:rsidR="00D47241">
        <w:t xml:space="preserve"> </w:t>
      </w:r>
      <w:r>
        <w:t>и</w:t>
      </w:r>
      <w:r>
        <w:rPr>
          <w:spacing w:val="5"/>
        </w:rPr>
        <w:t xml:space="preserve"> </w:t>
      </w:r>
      <w:r>
        <w:t>др.</w:t>
      </w:r>
    </w:p>
    <w:p w:rsidR="006B4007" w:rsidRDefault="002E6965">
      <w:pPr>
        <w:pStyle w:val="a3"/>
        <w:spacing w:before="5"/>
        <w:ind w:right="319"/>
      </w:pPr>
      <w:r>
        <w:rPr>
          <w:spacing w:val="-1"/>
        </w:rPr>
        <w:t xml:space="preserve">Приобретать опыт создания пейзажей, </w:t>
      </w:r>
      <w:r>
        <w:t>передающих разные состояния</w:t>
      </w:r>
      <w:r>
        <w:rPr>
          <w:spacing w:val="1"/>
        </w:rPr>
        <w:t xml:space="preserve"> </w:t>
      </w:r>
      <w:r>
        <w:t>погоды (туман, грозу и др.) на основе изменения тонального звучания цвета;</w:t>
      </w:r>
      <w:r>
        <w:rPr>
          <w:spacing w:val="1"/>
        </w:rPr>
        <w:t xml:space="preserve"> </w:t>
      </w:r>
      <w:r>
        <w:t>приобретать</w:t>
      </w:r>
      <w:r>
        <w:rPr>
          <w:spacing w:val="-5"/>
        </w:rPr>
        <w:t xml:space="preserve"> </w:t>
      </w:r>
      <w:r>
        <w:t>опыт</w:t>
      </w:r>
      <w:r>
        <w:rPr>
          <w:spacing w:val="-6"/>
        </w:rPr>
        <w:t xml:space="preserve"> </w:t>
      </w:r>
      <w:r>
        <w:t>передачи</w:t>
      </w:r>
      <w:r>
        <w:rPr>
          <w:spacing w:val="-6"/>
        </w:rPr>
        <w:t xml:space="preserve"> </w:t>
      </w:r>
      <w:r>
        <w:t>разного</w:t>
      </w:r>
      <w:r w:rsidR="00D47241">
        <w:t xml:space="preserve"> </w:t>
      </w:r>
      <w:r>
        <w:t>цветового</w:t>
      </w:r>
      <w:r>
        <w:rPr>
          <w:spacing w:val="8"/>
        </w:rPr>
        <w:t xml:space="preserve"> </w:t>
      </w:r>
      <w:r>
        <w:t>состояния</w:t>
      </w:r>
      <w:r>
        <w:rPr>
          <w:spacing w:val="9"/>
        </w:rPr>
        <w:t xml:space="preserve"> </w:t>
      </w:r>
      <w:r>
        <w:t>моря.</w:t>
      </w:r>
    </w:p>
    <w:p w:rsidR="006B4007" w:rsidRDefault="002E6965">
      <w:pPr>
        <w:pStyle w:val="a3"/>
        <w:spacing w:before="4"/>
        <w:ind w:left="707" w:firstLine="0"/>
      </w:pPr>
      <w:r>
        <w:t>Уметь</w:t>
      </w:r>
      <w:r>
        <w:rPr>
          <w:spacing w:val="46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изображении</w:t>
      </w:r>
      <w:r>
        <w:rPr>
          <w:spacing w:val="45"/>
        </w:rPr>
        <w:t xml:space="preserve"> </w:t>
      </w:r>
      <w:r>
        <w:t>сказочных</w:t>
      </w:r>
      <w:r>
        <w:rPr>
          <w:spacing w:val="47"/>
        </w:rPr>
        <w:t xml:space="preserve"> </w:t>
      </w:r>
      <w:r>
        <w:t>персонажей</w:t>
      </w:r>
      <w:r>
        <w:rPr>
          <w:spacing w:val="49"/>
        </w:rPr>
        <w:t xml:space="preserve"> </w:t>
      </w:r>
      <w:r>
        <w:t>выразить</w:t>
      </w:r>
      <w:r>
        <w:rPr>
          <w:spacing w:val="47"/>
        </w:rPr>
        <w:t xml:space="preserve"> </w:t>
      </w:r>
      <w:r>
        <w:t>их</w:t>
      </w:r>
      <w:r>
        <w:rPr>
          <w:spacing w:val="46"/>
        </w:rPr>
        <w:t xml:space="preserve"> </w:t>
      </w:r>
      <w:r>
        <w:t>характер</w:t>
      </w:r>
    </w:p>
    <w:p w:rsidR="006B4007" w:rsidRDefault="006B4007">
      <w:pPr>
        <w:sectPr w:rsidR="006B4007">
          <w:pgSz w:w="7840" w:h="12020"/>
          <w:pgMar w:top="760" w:right="260" w:bottom="760" w:left="440" w:header="0" w:footer="487" w:gutter="0"/>
          <w:cols w:space="720"/>
        </w:sectPr>
      </w:pPr>
    </w:p>
    <w:p w:rsidR="006B4007" w:rsidRDefault="002E6965">
      <w:pPr>
        <w:pStyle w:val="a3"/>
        <w:spacing w:before="73"/>
        <w:ind w:right="318" w:firstLine="0"/>
      </w:pPr>
      <w:r>
        <w:lastRenderedPageBreak/>
        <w:t>(герои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злые,</w:t>
      </w:r>
      <w:r>
        <w:rPr>
          <w:spacing w:val="1"/>
        </w:rPr>
        <w:t xml:space="preserve"> </w:t>
      </w:r>
      <w:r>
        <w:t>нежные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грозные);</w:t>
      </w:r>
      <w:r>
        <w:rPr>
          <w:spacing w:val="1"/>
        </w:rPr>
        <w:t xml:space="preserve"> </w:t>
      </w:r>
      <w:r>
        <w:t>обсуждать,</w:t>
      </w:r>
      <w:r>
        <w:rPr>
          <w:spacing w:val="1"/>
        </w:rPr>
        <w:t xml:space="preserve"> </w:t>
      </w:r>
      <w:r>
        <w:t>объяснять,</w:t>
      </w:r>
      <w:r>
        <w:rPr>
          <w:spacing w:val="1"/>
        </w:rPr>
        <w:t xml:space="preserve"> </w:t>
      </w:r>
      <w:r>
        <w:rPr>
          <w:spacing w:val="-1"/>
        </w:rPr>
        <w:t xml:space="preserve">какими художественными средствами удалось </w:t>
      </w:r>
      <w:r>
        <w:t>показать характер сказочных</w:t>
      </w:r>
      <w:r>
        <w:rPr>
          <w:spacing w:val="1"/>
        </w:rPr>
        <w:t xml:space="preserve"> </w:t>
      </w:r>
      <w:r>
        <w:t>персонажей.</w:t>
      </w:r>
    </w:p>
    <w:p w:rsidR="006B4007" w:rsidRDefault="006B4007">
      <w:pPr>
        <w:pStyle w:val="a3"/>
        <w:spacing w:before="7"/>
        <w:ind w:left="0" w:firstLine="0"/>
        <w:jc w:val="left"/>
      </w:pPr>
    </w:p>
    <w:p w:rsidR="006B4007" w:rsidRDefault="002E6965">
      <w:pPr>
        <w:pStyle w:val="Heading4"/>
      </w:pPr>
      <w:r>
        <w:t>Модуль</w:t>
      </w:r>
      <w:r>
        <w:rPr>
          <w:spacing w:val="-7"/>
        </w:rPr>
        <w:t xml:space="preserve"> </w:t>
      </w:r>
      <w:r>
        <w:t>«Скульптура»</w:t>
      </w:r>
    </w:p>
    <w:p w:rsidR="006B4007" w:rsidRDefault="002E6965">
      <w:pPr>
        <w:pStyle w:val="a3"/>
        <w:spacing w:before="51"/>
        <w:ind w:right="315"/>
      </w:pP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 промыслов; освоить приёмы и последовательность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промысла;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лепки</w:t>
      </w:r>
      <w:r>
        <w:rPr>
          <w:spacing w:val="-47"/>
        </w:rPr>
        <w:t xml:space="preserve"> </w:t>
      </w:r>
      <w:r>
        <w:t>фигурку сказочного зверя по мотивам традиций выбранного промысла (по</w:t>
      </w:r>
      <w:r>
        <w:rPr>
          <w:spacing w:val="1"/>
        </w:rPr>
        <w:t xml:space="preserve"> </w:t>
      </w:r>
      <w:r>
        <w:rPr>
          <w:w w:val="95"/>
        </w:rPr>
        <w:t>выбору:</w:t>
      </w:r>
      <w:r>
        <w:rPr>
          <w:spacing w:val="45"/>
        </w:rPr>
        <w:t xml:space="preserve"> </w:t>
      </w:r>
      <w:r>
        <w:rPr>
          <w:w w:val="95"/>
        </w:rPr>
        <w:t>филимоновская,</w:t>
      </w:r>
      <w:r>
        <w:rPr>
          <w:spacing w:val="45"/>
        </w:rPr>
        <w:t xml:space="preserve"> </w:t>
      </w:r>
      <w:r>
        <w:rPr>
          <w:w w:val="95"/>
        </w:rPr>
        <w:t>абашевская,</w:t>
      </w:r>
      <w:r>
        <w:rPr>
          <w:spacing w:val="45"/>
        </w:rPr>
        <w:t xml:space="preserve"> </w:t>
      </w:r>
      <w:r>
        <w:rPr>
          <w:w w:val="95"/>
        </w:rPr>
        <w:t>каргопольская,</w:t>
      </w:r>
      <w:r>
        <w:rPr>
          <w:spacing w:val="45"/>
        </w:rPr>
        <w:t xml:space="preserve"> </w:t>
      </w:r>
      <w:r>
        <w:rPr>
          <w:w w:val="95"/>
        </w:rPr>
        <w:t>дымковская</w:t>
      </w:r>
      <w:r>
        <w:rPr>
          <w:spacing w:val="45"/>
        </w:rPr>
        <w:t xml:space="preserve"> </w:t>
      </w:r>
      <w:r>
        <w:rPr>
          <w:w w:val="95"/>
        </w:rPr>
        <w:t>игрушки</w:t>
      </w:r>
      <w:r w:rsidR="00D47241">
        <w:rPr>
          <w:w w:val="95"/>
        </w:rPr>
        <w:t xml:space="preserve"> </w:t>
      </w:r>
      <w:r>
        <w:rPr>
          <w:w w:val="95"/>
        </w:rPr>
        <w:t>или</w:t>
      </w:r>
      <w:r>
        <w:rPr>
          <w:spacing w:val="1"/>
          <w:w w:val="95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учётом</w:t>
      </w:r>
      <w:r>
        <w:rPr>
          <w:spacing w:val="9"/>
        </w:rPr>
        <w:t xml:space="preserve"> </w:t>
      </w:r>
      <w:r>
        <w:t>местных</w:t>
      </w:r>
      <w:r>
        <w:rPr>
          <w:spacing w:val="9"/>
        </w:rPr>
        <w:t xml:space="preserve"> </w:t>
      </w:r>
      <w:r>
        <w:t>промыслов).</w:t>
      </w:r>
    </w:p>
    <w:p w:rsidR="006B4007" w:rsidRDefault="002E6965">
      <w:pPr>
        <w:pStyle w:val="a3"/>
        <w:ind w:right="316"/>
      </w:pPr>
      <w:r>
        <w:rPr>
          <w:spacing w:val="-1"/>
        </w:rPr>
        <w:t>Знать</w:t>
      </w:r>
      <w:r>
        <w:rPr>
          <w:spacing w:val="-11"/>
        </w:rPr>
        <w:t xml:space="preserve"> </w:t>
      </w:r>
      <w:r>
        <w:rPr>
          <w:spacing w:val="-1"/>
        </w:rPr>
        <w:t>об</w:t>
      </w:r>
      <w:r>
        <w:rPr>
          <w:spacing w:val="-9"/>
        </w:rPr>
        <w:t xml:space="preserve"> </w:t>
      </w:r>
      <w:r>
        <w:rPr>
          <w:spacing w:val="-1"/>
        </w:rPr>
        <w:t>изменениях</w:t>
      </w:r>
      <w:r>
        <w:rPr>
          <w:spacing w:val="-10"/>
        </w:rPr>
        <w:t xml:space="preserve"> </w:t>
      </w:r>
      <w:r>
        <w:rPr>
          <w:spacing w:val="-1"/>
        </w:rPr>
        <w:t>скульптурного</w:t>
      </w:r>
      <w:r>
        <w:rPr>
          <w:spacing w:val="-7"/>
        </w:rPr>
        <w:t xml:space="preserve"> </w:t>
      </w:r>
      <w:r>
        <w:t>образа</w:t>
      </w:r>
      <w:r>
        <w:rPr>
          <w:spacing w:val="-7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осмотре</w:t>
      </w:r>
      <w:r>
        <w:rPr>
          <w:spacing w:val="-10"/>
        </w:rPr>
        <w:t xml:space="preserve"> </w:t>
      </w:r>
      <w:r>
        <w:t>произведения</w:t>
      </w:r>
      <w:r>
        <w:rPr>
          <w:spacing w:val="13"/>
        </w:rPr>
        <w:t xml:space="preserve"> </w:t>
      </w:r>
      <w:r>
        <w:t>с</w:t>
      </w:r>
      <w:r>
        <w:rPr>
          <w:spacing w:val="-47"/>
        </w:rPr>
        <w:t xml:space="preserve"> </w:t>
      </w:r>
      <w:r>
        <w:t>разных</w:t>
      </w:r>
      <w:r>
        <w:rPr>
          <w:spacing w:val="6"/>
        </w:rPr>
        <w:t xml:space="preserve"> </w:t>
      </w:r>
      <w:r>
        <w:t>сторон.</w:t>
      </w:r>
    </w:p>
    <w:p w:rsidR="006B4007" w:rsidRDefault="002E6965">
      <w:pPr>
        <w:pStyle w:val="a3"/>
        <w:ind w:right="317"/>
      </w:pPr>
      <w:r>
        <w:t>Приобретать в процессе лепки из пластилина опыт передачи</w:t>
      </w:r>
      <w:r w:rsidR="00D47241">
        <w:t xml:space="preserve"> </w:t>
      </w:r>
      <w:r>
        <w:t>движения</w:t>
      </w:r>
      <w:r>
        <w:rPr>
          <w:spacing w:val="1"/>
        </w:rPr>
        <w:t xml:space="preserve"> </w:t>
      </w:r>
      <w:r>
        <w:t>цельной</w:t>
      </w:r>
      <w:r>
        <w:rPr>
          <w:spacing w:val="1"/>
        </w:rPr>
        <w:t xml:space="preserve"> </w:t>
      </w:r>
      <w:r>
        <w:t>лепной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(изображения</w:t>
      </w:r>
      <w:r>
        <w:rPr>
          <w:spacing w:val="7"/>
        </w:rPr>
        <w:t xml:space="preserve"> </w:t>
      </w:r>
      <w:r>
        <w:t>зверушки).</w:t>
      </w:r>
    </w:p>
    <w:p w:rsidR="006B4007" w:rsidRDefault="006B4007">
      <w:pPr>
        <w:pStyle w:val="a3"/>
        <w:spacing w:before="5"/>
        <w:ind w:left="0" w:firstLine="0"/>
        <w:jc w:val="left"/>
      </w:pPr>
    </w:p>
    <w:p w:rsidR="006B4007" w:rsidRDefault="002E6965">
      <w:pPr>
        <w:pStyle w:val="Heading4"/>
      </w:pPr>
      <w:r>
        <w:t>Модуль</w:t>
      </w:r>
      <w:r>
        <w:rPr>
          <w:spacing w:val="-7"/>
        </w:rPr>
        <w:t xml:space="preserve"> </w:t>
      </w:r>
      <w:r>
        <w:t>«Декоративно-прикладное</w:t>
      </w:r>
      <w:r>
        <w:rPr>
          <w:spacing w:val="-5"/>
        </w:rPr>
        <w:t xml:space="preserve"> </w:t>
      </w:r>
      <w:r>
        <w:t>искусство»</w:t>
      </w:r>
    </w:p>
    <w:p w:rsidR="006B4007" w:rsidRDefault="002E6965">
      <w:pPr>
        <w:pStyle w:val="a3"/>
        <w:spacing w:before="54"/>
        <w:ind w:right="320"/>
      </w:pPr>
      <w:r>
        <w:rPr>
          <w:w w:val="95"/>
        </w:rPr>
        <w:t>Рассматривать,</w:t>
      </w:r>
      <w:r>
        <w:rPr>
          <w:spacing w:val="1"/>
          <w:w w:val="95"/>
        </w:rPr>
        <w:t xml:space="preserve"> </w:t>
      </w:r>
      <w:r>
        <w:rPr>
          <w:w w:val="95"/>
        </w:rPr>
        <w:t>анализировать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эстетически</w:t>
      </w:r>
      <w:r>
        <w:rPr>
          <w:spacing w:val="1"/>
          <w:w w:val="95"/>
        </w:rPr>
        <w:t xml:space="preserve"> </w:t>
      </w:r>
      <w:r>
        <w:rPr>
          <w:w w:val="95"/>
        </w:rPr>
        <w:t>оценивать</w:t>
      </w:r>
      <w:r>
        <w:rPr>
          <w:spacing w:val="45"/>
        </w:rPr>
        <w:t xml:space="preserve"> </w:t>
      </w:r>
      <w:r>
        <w:rPr>
          <w:w w:val="95"/>
        </w:rPr>
        <w:t>разнообразие</w:t>
      </w:r>
      <w:r>
        <w:rPr>
          <w:spacing w:val="1"/>
          <w:w w:val="95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воспринимаемых</w:t>
      </w:r>
      <w:r>
        <w:rPr>
          <w:spacing w:val="-3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узоры.</w:t>
      </w:r>
    </w:p>
    <w:p w:rsidR="006B4007" w:rsidRDefault="002E6965">
      <w:pPr>
        <w:pStyle w:val="a3"/>
        <w:ind w:right="316"/>
      </w:pPr>
      <w:r>
        <w:rPr>
          <w:w w:val="95"/>
        </w:rPr>
        <w:t>Сравнивать, сопоставлять природные явления — узоры (капли, снежинки,</w:t>
      </w:r>
      <w:r>
        <w:rPr>
          <w:spacing w:val="1"/>
          <w:w w:val="95"/>
        </w:rPr>
        <w:t xml:space="preserve"> </w:t>
      </w:r>
      <w:r>
        <w:t>паутинки, роса на листьях, серёжки во время цветения деревьев и др.) — с</w:t>
      </w:r>
      <w:r>
        <w:rPr>
          <w:spacing w:val="1"/>
        </w:rPr>
        <w:t xml:space="preserve"> </w:t>
      </w:r>
      <w:r>
        <w:t>рукотворными произведениями декоративного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(кружево,</w:t>
      </w:r>
      <w:r>
        <w:rPr>
          <w:spacing w:val="1"/>
        </w:rPr>
        <w:t xml:space="preserve"> </w:t>
      </w:r>
      <w:r>
        <w:t>шитьё,</w:t>
      </w:r>
      <w:r>
        <w:rPr>
          <w:spacing w:val="1"/>
        </w:rPr>
        <w:t xml:space="preserve"> </w:t>
      </w:r>
      <w:r>
        <w:t>ювелирные</w:t>
      </w:r>
      <w:r>
        <w:rPr>
          <w:spacing w:val="29"/>
        </w:rPr>
        <w:t xml:space="preserve"> </w:t>
      </w:r>
      <w:r>
        <w:t>изделия</w:t>
      </w:r>
      <w:r w:rsidR="00D47241">
        <w:t xml:space="preserve"> </w:t>
      </w:r>
      <w:r>
        <w:t>и</w:t>
      </w:r>
      <w:r>
        <w:rPr>
          <w:spacing w:val="8"/>
        </w:rPr>
        <w:t xml:space="preserve"> </w:t>
      </w:r>
      <w:r>
        <w:t>др.).</w:t>
      </w:r>
    </w:p>
    <w:p w:rsidR="006B4007" w:rsidRDefault="002E6965">
      <w:pPr>
        <w:pStyle w:val="a3"/>
        <w:ind w:right="319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эскиза</w:t>
      </w:r>
      <w:r>
        <w:rPr>
          <w:spacing w:val="1"/>
        </w:rPr>
        <w:t xml:space="preserve"> </w:t>
      </w:r>
      <w:r>
        <w:t>геометрического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кружева</w:t>
      </w:r>
      <w:r>
        <w:rPr>
          <w:spacing w:val="-5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вышивки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природных</w:t>
      </w:r>
      <w:r>
        <w:rPr>
          <w:spacing w:val="-4"/>
        </w:rPr>
        <w:t xml:space="preserve"> </w:t>
      </w:r>
      <w:r>
        <w:t>мотивов.</w:t>
      </w:r>
    </w:p>
    <w:p w:rsidR="006B4007" w:rsidRDefault="002E6965">
      <w:pPr>
        <w:pStyle w:val="a3"/>
        <w:ind w:right="315"/>
      </w:pPr>
      <w:r>
        <w:rPr>
          <w:w w:val="95"/>
        </w:rPr>
        <w:t>Осваивать</w:t>
      </w:r>
      <w:r>
        <w:rPr>
          <w:spacing w:val="1"/>
          <w:w w:val="95"/>
        </w:rPr>
        <w:t xml:space="preserve"> </w:t>
      </w:r>
      <w:r>
        <w:rPr>
          <w:w w:val="95"/>
        </w:rPr>
        <w:t>приёмы</w:t>
      </w:r>
      <w:r>
        <w:rPr>
          <w:spacing w:val="1"/>
          <w:w w:val="95"/>
        </w:rPr>
        <w:t xml:space="preserve"> </w:t>
      </w:r>
      <w:r>
        <w:rPr>
          <w:w w:val="95"/>
        </w:rPr>
        <w:t>орнаментального</w:t>
      </w:r>
      <w:r>
        <w:rPr>
          <w:spacing w:val="1"/>
          <w:w w:val="95"/>
        </w:rPr>
        <w:t xml:space="preserve"> </w:t>
      </w:r>
      <w:r>
        <w:rPr>
          <w:w w:val="95"/>
        </w:rPr>
        <w:t>оформления</w:t>
      </w:r>
      <w:r>
        <w:rPr>
          <w:spacing w:val="1"/>
          <w:w w:val="95"/>
        </w:rPr>
        <w:t xml:space="preserve"> </w:t>
      </w:r>
      <w:r>
        <w:rPr>
          <w:w w:val="95"/>
        </w:rPr>
        <w:t>сказочных</w:t>
      </w:r>
      <w:r>
        <w:rPr>
          <w:spacing w:val="1"/>
          <w:w w:val="95"/>
        </w:rPr>
        <w:t xml:space="preserve"> </w:t>
      </w:r>
      <w:r>
        <w:rPr>
          <w:w w:val="95"/>
        </w:rPr>
        <w:t>глиняных</w:t>
      </w:r>
      <w:r>
        <w:rPr>
          <w:spacing w:val="1"/>
          <w:w w:val="95"/>
        </w:rPr>
        <w:t xml:space="preserve"> </w:t>
      </w:r>
      <w:r>
        <w:t>зверушек, созданных по мотивам народного художественного промысла (по</w:t>
      </w:r>
      <w:r>
        <w:rPr>
          <w:spacing w:val="1"/>
        </w:rPr>
        <w:t xml:space="preserve"> </w:t>
      </w:r>
      <w:r>
        <w:t>выбору:</w:t>
      </w:r>
      <w:r>
        <w:rPr>
          <w:spacing w:val="1"/>
        </w:rPr>
        <w:t xml:space="preserve"> </w:t>
      </w:r>
      <w:r>
        <w:t>филимоновская,</w:t>
      </w:r>
      <w:r>
        <w:rPr>
          <w:spacing w:val="1"/>
        </w:rPr>
        <w:t xml:space="preserve"> </w:t>
      </w:r>
      <w:r>
        <w:t>абашевская, каргопольская,</w:t>
      </w:r>
      <w:r>
        <w:rPr>
          <w:spacing w:val="1"/>
        </w:rPr>
        <w:t xml:space="preserve"> </w:t>
      </w:r>
      <w:r>
        <w:t>дымковская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местных</w:t>
      </w:r>
      <w:r>
        <w:rPr>
          <w:spacing w:val="4"/>
        </w:rPr>
        <w:t xml:space="preserve"> </w:t>
      </w:r>
      <w:r>
        <w:t>промыслов).</w:t>
      </w:r>
    </w:p>
    <w:p w:rsidR="006B4007" w:rsidRDefault="002E6965">
      <w:pPr>
        <w:pStyle w:val="a3"/>
        <w:ind w:right="320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подручных</w:t>
      </w:r>
      <w:r>
        <w:rPr>
          <w:spacing w:val="1"/>
        </w:rPr>
        <w:t xml:space="preserve"> </w:t>
      </w:r>
      <w:r>
        <w:t>нехудожественных</w:t>
      </w:r>
      <w:r>
        <w:rPr>
          <w:spacing w:val="-5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художественные</w:t>
      </w:r>
      <w:r>
        <w:rPr>
          <w:spacing w:val="-3"/>
        </w:rPr>
        <w:t xml:space="preserve"> </w:t>
      </w:r>
      <w:r>
        <w:t>изображения</w:t>
      </w:r>
      <w:r>
        <w:rPr>
          <w:spacing w:val="-2"/>
        </w:rPr>
        <w:t xml:space="preserve"> </w:t>
      </w:r>
      <w:r>
        <w:t>и поделки.</w:t>
      </w:r>
    </w:p>
    <w:p w:rsidR="006B4007" w:rsidRDefault="002E6965">
      <w:pPr>
        <w:pStyle w:val="a3"/>
        <w:ind w:right="314"/>
      </w:pPr>
      <w:r>
        <w:t>Рассматривать,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сказкам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художников-</w:t>
      </w:r>
      <w:r>
        <w:rPr>
          <w:spacing w:val="1"/>
        </w:rPr>
        <w:t xml:space="preserve"> </w:t>
      </w:r>
      <w:r>
        <w:t>иллюстраторов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Билибина),</w:t>
      </w:r>
      <w:r>
        <w:rPr>
          <w:spacing w:val="1"/>
        </w:rPr>
        <w:t xml:space="preserve"> </w:t>
      </w:r>
      <w:r>
        <w:t>когда украшения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соответствуют народным традициям, но и</w:t>
      </w:r>
      <w:r>
        <w:rPr>
          <w:spacing w:val="1"/>
        </w:rPr>
        <w:t xml:space="preserve"> </w:t>
      </w:r>
      <w:r>
        <w:t>выражают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персонажа;</w:t>
      </w:r>
      <w:r>
        <w:rPr>
          <w:spacing w:val="1"/>
        </w:rPr>
        <w:t xml:space="preserve"> </w:t>
      </w:r>
      <w:r>
        <w:t>учиться понимать, что украшения человека рассказывают о нём, выявляют</w:t>
      </w:r>
      <w:r>
        <w:rPr>
          <w:spacing w:val="1"/>
        </w:rPr>
        <w:t xml:space="preserve"> </w:t>
      </w:r>
      <w:r>
        <w:t>особенности</w:t>
      </w:r>
      <w:r w:rsidR="00D47241">
        <w:t xml:space="preserve"> </w:t>
      </w:r>
      <w:r>
        <w:t>его</w:t>
      </w:r>
      <w:r>
        <w:rPr>
          <w:spacing w:val="5"/>
        </w:rPr>
        <w:t xml:space="preserve"> </w:t>
      </w:r>
      <w:r>
        <w:t>характера,</w:t>
      </w:r>
      <w:r>
        <w:rPr>
          <w:spacing w:val="6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представления</w:t>
      </w:r>
      <w:r>
        <w:rPr>
          <w:spacing w:val="7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красоте.</w:t>
      </w:r>
    </w:p>
    <w:p w:rsidR="006B4007" w:rsidRDefault="002E6965">
      <w:pPr>
        <w:pStyle w:val="a3"/>
        <w:ind w:right="318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красками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украшений</w:t>
      </w:r>
      <w:r>
        <w:rPr>
          <w:spacing w:val="1"/>
        </w:rPr>
        <w:t xml:space="preserve"> </w:t>
      </w:r>
      <w:r>
        <w:t>народных</w:t>
      </w:r>
      <w:r>
        <w:rPr>
          <w:spacing w:val="6"/>
        </w:rPr>
        <w:t xml:space="preserve"> </w:t>
      </w:r>
      <w:r>
        <w:t>былинных</w:t>
      </w:r>
      <w:r>
        <w:rPr>
          <w:spacing w:val="7"/>
        </w:rPr>
        <w:t xml:space="preserve"> </w:t>
      </w:r>
      <w:r>
        <w:t>персонажей.</w:t>
      </w:r>
    </w:p>
    <w:p w:rsidR="006B4007" w:rsidRDefault="006B4007">
      <w:pPr>
        <w:pStyle w:val="a3"/>
        <w:spacing w:before="3"/>
        <w:ind w:left="0" w:firstLine="0"/>
        <w:jc w:val="left"/>
      </w:pPr>
    </w:p>
    <w:p w:rsidR="006B4007" w:rsidRDefault="002E6965">
      <w:pPr>
        <w:pStyle w:val="Heading4"/>
      </w:pPr>
      <w:r>
        <w:t>Модуль</w:t>
      </w:r>
      <w:r>
        <w:rPr>
          <w:spacing w:val="-5"/>
        </w:rPr>
        <w:t xml:space="preserve"> </w:t>
      </w:r>
      <w:r>
        <w:t>«Архитектура»</w:t>
      </w:r>
    </w:p>
    <w:p w:rsidR="006B4007" w:rsidRDefault="002E6965">
      <w:pPr>
        <w:pStyle w:val="a3"/>
        <w:spacing w:before="53"/>
        <w:ind w:right="315"/>
      </w:pPr>
      <w:r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объёмных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объёмного</w:t>
      </w:r>
      <w:r>
        <w:rPr>
          <w:spacing w:val="4"/>
        </w:rPr>
        <w:t xml:space="preserve"> </w:t>
      </w:r>
      <w:r>
        <w:t>декорирования</w:t>
      </w:r>
      <w:r>
        <w:rPr>
          <w:spacing w:val="6"/>
        </w:rPr>
        <w:t xml:space="preserve"> </w:t>
      </w:r>
      <w:r>
        <w:t>предметов</w:t>
      </w:r>
      <w:r>
        <w:rPr>
          <w:spacing w:val="4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бумаги.</w:t>
      </w:r>
    </w:p>
    <w:p w:rsidR="006B4007" w:rsidRDefault="006B4007">
      <w:pPr>
        <w:sectPr w:rsidR="006B4007">
          <w:pgSz w:w="7840" w:h="12020"/>
          <w:pgMar w:top="520" w:right="260" w:bottom="760" w:left="440" w:header="0" w:footer="487" w:gutter="0"/>
          <w:cols w:space="720"/>
        </w:sectPr>
      </w:pPr>
    </w:p>
    <w:p w:rsidR="006B4007" w:rsidRDefault="002E6965">
      <w:pPr>
        <w:pStyle w:val="a3"/>
        <w:spacing w:before="73"/>
        <w:ind w:right="324"/>
      </w:pPr>
      <w:r>
        <w:lastRenderedPageBreak/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rPr>
          <w:spacing w:val="-1"/>
        </w:rPr>
        <w:t>пространственного</w:t>
      </w:r>
      <w:r>
        <w:rPr>
          <w:spacing w:val="-14"/>
        </w:rPr>
        <w:t xml:space="preserve"> </w:t>
      </w:r>
      <w:r>
        <w:rPr>
          <w:spacing w:val="-1"/>
        </w:rPr>
        <w:t>макета</w:t>
      </w:r>
      <w:r>
        <w:rPr>
          <w:spacing w:val="-14"/>
        </w:rPr>
        <w:t xml:space="preserve"> </w:t>
      </w:r>
      <w:r>
        <w:rPr>
          <w:spacing w:val="-1"/>
        </w:rPr>
        <w:t>сказочного</w:t>
      </w:r>
      <w:r>
        <w:rPr>
          <w:spacing w:val="-15"/>
        </w:rPr>
        <w:t xml:space="preserve"> </w:t>
      </w:r>
      <w:r>
        <w:t>города</w:t>
      </w:r>
      <w:r>
        <w:rPr>
          <w:spacing w:val="-13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детской</w:t>
      </w:r>
      <w:r>
        <w:rPr>
          <w:spacing w:val="-15"/>
        </w:rPr>
        <w:t xml:space="preserve"> </w:t>
      </w:r>
      <w:r>
        <w:t>площадки.</w:t>
      </w:r>
    </w:p>
    <w:p w:rsidR="006B4007" w:rsidRDefault="002E6965">
      <w:pPr>
        <w:pStyle w:val="a3"/>
        <w:spacing w:before="1"/>
        <w:ind w:right="317"/>
      </w:pPr>
      <w:r>
        <w:t>Рассматривать,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конструкцию</w:t>
      </w:r>
      <w:r>
        <w:rPr>
          <w:spacing w:val="5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строений (по фотографиям в условиях урока), указывая составные части и их</w:t>
      </w:r>
      <w:r>
        <w:rPr>
          <w:spacing w:val="1"/>
        </w:rPr>
        <w:t xml:space="preserve"> </w:t>
      </w:r>
      <w:r>
        <w:t>пропорциональные</w:t>
      </w:r>
      <w:r>
        <w:rPr>
          <w:spacing w:val="2"/>
        </w:rPr>
        <w:t xml:space="preserve"> </w:t>
      </w:r>
      <w:r>
        <w:t>соотношения.</w:t>
      </w:r>
    </w:p>
    <w:p w:rsidR="006B4007" w:rsidRDefault="002E6965">
      <w:pPr>
        <w:pStyle w:val="a3"/>
        <w:ind w:right="317"/>
      </w:pPr>
      <w:r>
        <w:t>Осваивать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здания,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воздействия.</w:t>
      </w:r>
    </w:p>
    <w:p w:rsidR="006B4007" w:rsidRDefault="002E6965">
      <w:pPr>
        <w:pStyle w:val="a3"/>
        <w:ind w:right="318"/>
      </w:pPr>
      <w:r>
        <w:t>Рассматривать, приводить примеры и обсуждать вид разных жилищ,</w:t>
      </w:r>
      <w:r>
        <w:rPr>
          <w:spacing w:val="1"/>
        </w:rPr>
        <w:t xml:space="preserve"> </w:t>
      </w:r>
      <w:r>
        <w:t>домиков сказочных героев в иллюстрациях известных художников детской</w:t>
      </w:r>
      <w:r>
        <w:rPr>
          <w:spacing w:val="1"/>
        </w:rPr>
        <w:t xml:space="preserve"> </w:t>
      </w:r>
      <w:r>
        <w:t>книги,</w:t>
      </w:r>
      <w:r>
        <w:rPr>
          <w:spacing w:val="-8"/>
        </w:rPr>
        <w:t xml:space="preserve"> </w:t>
      </w:r>
      <w:r>
        <w:t>развивая</w:t>
      </w:r>
      <w:r>
        <w:rPr>
          <w:spacing w:val="-8"/>
        </w:rPr>
        <w:t xml:space="preserve"> </w:t>
      </w:r>
      <w:r>
        <w:t>фантазию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внимание</w:t>
      </w:r>
      <w:r>
        <w:rPr>
          <w:spacing w:val="-7"/>
        </w:rPr>
        <w:t xml:space="preserve"> </w:t>
      </w:r>
      <w:r>
        <w:t>к</w:t>
      </w:r>
      <w:r w:rsidR="00D47241">
        <w:t xml:space="preserve"> </w:t>
      </w:r>
      <w:r>
        <w:t>архитектурным</w:t>
      </w:r>
      <w:r>
        <w:rPr>
          <w:spacing w:val="8"/>
        </w:rPr>
        <w:t xml:space="preserve"> </w:t>
      </w:r>
      <w:r>
        <w:t>постройкам.</w:t>
      </w:r>
    </w:p>
    <w:p w:rsidR="006B4007" w:rsidRDefault="002E6965">
      <w:pPr>
        <w:pStyle w:val="a3"/>
        <w:spacing w:before="1"/>
        <w:ind w:right="319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жилья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</w:t>
      </w:r>
      <w:r>
        <w:rPr>
          <w:spacing w:val="-47"/>
        </w:rPr>
        <w:t xml:space="preserve"> </w:t>
      </w:r>
      <w:r>
        <w:t>своему</w:t>
      </w:r>
      <w:r>
        <w:rPr>
          <w:spacing w:val="-9"/>
        </w:rPr>
        <w:t xml:space="preserve"> </w:t>
      </w:r>
      <w:r>
        <w:t>характеру</w:t>
      </w:r>
      <w:r>
        <w:rPr>
          <w:spacing w:val="-8"/>
        </w:rPr>
        <w:t xml:space="preserve"> </w:t>
      </w:r>
      <w:r>
        <w:t>героев</w:t>
      </w:r>
      <w:r>
        <w:rPr>
          <w:spacing w:val="-8"/>
        </w:rPr>
        <w:t xml:space="preserve"> </w:t>
      </w:r>
      <w:r>
        <w:t>литературных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народных</w:t>
      </w:r>
      <w:r>
        <w:rPr>
          <w:spacing w:val="-6"/>
        </w:rPr>
        <w:t xml:space="preserve"> </w:t>
      </w:r>
      <w:r>
        <w:t>сказок.</w:t>
      </w:r>
    </w:p>
    <w:p w:rsidR="006B4007" w:rsidRDefault="006B4007">
      <w:pPr>
        <w:pStyle w:val="a3"/>
        <w:spacing w:before="4"/>
        <w:ind w:left="0" w:firstLine="0"/>
        <w:jc w:val="left"/>
      </w:pPr>
    </w:p>
    <w:p w:rsidR="006B4007" w:rsidRDefault="002E6965">
      <w:pPr>
        <w:pStyle w:val="Heading4"/>
      </w:pPr>
      <w:r>
        <w:t>Модуль</w:t>
      </w:r>
      <w:r>
        <w:rPr>
          <w:spacing w:val="-7"/>
        </w:rPr>
        <w:t xml:space="preserve"> </w:t>
      </w:r>
      <w:r>
        <w:t>«Восприятие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искусства»</w:t>
      </w:r>
    </w:p>
    <w:p w:rsidR="006B4007" w:rsidRDefault="002E6965">
      <w:pPr>
        <w:pStyle w:val="a3"/>
        <w:spacing w:before="54"/>
        <w:ind w:right="318"/>
      </w:pPr>
      <w:r>
        <w:rPr>
          <w:w w:val="95"/>
        </w:rPr>
        <w:t>Обсуждать примеры детского художественного творчества с точки зрения</w:t>
      </w:r>
      <w:r>
        <w:rPr>
          <w:spacing w:val="1"/>
          <w:w w:val="95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w w:val="95"/>
        </w:rPr>
        <w:t>листе, цвета и других средств художественной выразительности, а также ответа</w:t>
      </w:r>
      <w:r>
        <w:rPr>
          <w:spacing w:val="1"/>
          <w:w w:val="9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поставленную</w:t>
      </w:r>
      <w:r>
        <w:rPr>
          <w:spacing w:val="1"/>
        </w:rPr>
        <w:t xml:space="preserve"> </w:t>
      </w:r>
      <w:r>
        <w:t>учебную</w:t>
      </w:r>
      <w:r>
        <w:rPr>
          <w:spacing w:val="7"/>
        </w:rPr>
        <w:t xml:space="preserve"> </w:t>
      </w:r>
      <w:r>
        <w:t>задачу.</w:t>
      </w:r>
    </w:p>
    <w:p w:rsidR="006B4007" w:rsidRDefault="002E6965">
      <w:pPr>
        <w:pStyle w:val="a3"/>
        <w:ind w:right="318"/>
      </w:pPr>
      <w:r>
        <w:rPr>
          <w:w w:val="95"/>
        </w:rPr>
        <w:t>Осваивать и развивать умения вести эстетическое</w:t>
      </w:r>
      <w:r>
        <w:rPr>
          <w:spacing w:val="1"/>
          <w:w w:val="95"/>
        </w:rPr>
        <w:t xml:space="preserve"> </w:t>
      </w:r>
      <w:r>
        <w:rPr>
          <w:w w:val="95"/>
        </w:rPr>
        <w:t>наблюдение явлений</w:t>
      </w:r>
      <w:r>
        <w:rPr>
          <w:spacing w:val="1"/>
          <w:w w:val="95"/>
        </w:rPr>
        <w:t xml:space="preserve"> </w:t>
      </w:r>
      <w:r>
        <w:rPr>
          <w:spacing w:val="-1"/>
        </w:rPr>
        <w:t>природы,</w:t>
      </w:r>
      <w:r>
        <w:rPr>
          <w:spacing w:val="-13"/>
        </w:rPr>
        <w:t xml:space="preserve"> </w:t>
      </w:r>
      <w:r>
        <w:rPr>
          <w:spacing w:val="-1"/>
        </w:rPr>
        <w:t>а</w:t>
      </w:r>
      <w:r>
        <w:rPr>
          <w:spacing w:val="-14"/>
        </w:rPr>
        <w:t xml:space="preserve"> </w:t>
      </w:r>
      <w:r>
        <w:rPr>
          <w:spacing w:val="-1"/>
        </w:rPr>
        <w:t>также</w:t>
      </w:r>
      <w:r>
        <w:rPr>
          <w:spacing w:val="-14"/>
        </w:rPr>
        <w:t xml:space="preserve"> </w:t>
      </w:r>
      <w:r>
        <w:rPr>
          <w:spacing w:val="-1"/>
        </w:rPr>
        <w:t>потребность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таком</w:t>
      </w:r>
      <w:r>
        <w:rPr>
          <w:spacing w:val="-13"/>
        </w:rPr>
        <w:t xml:space="preserve"> </w:t>
      </w:r>
      <w:r>
        <w:t>наблюдении.</w:t>
      </w:r>
    </w:p>
    <w:p w:rsidR="006B4007" w:rsidRDefault="002E6965">
      <w:pPr>
        <w:pStyle w:val="a3"/>
        <w:ind w:right="319"/>
      </w:pPr>
      <w:r>
        <w:rPr>
          <w:w w:val="95"/>
        </w:rPr>
        <w:t>Приобретать опыт эстетического наблюдения и художественного анализа</w:t>
      </w:r>
      <w:r>
        <w:rPr>
          <w:spacing w:val="1"/>
          <w:w w:val="95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орнаментальной организации</w:t>
      </w:r>
      <w:r>
        <w:rPr>
          <w:spacing w:val="1"/>
        </w:rPr>
        <w:t xml:space="preserve"> </w:t>
      </w:r>
      <w:r>
        <w:rPr>
          <w:spacing w:val="-1"/>
        </w:rPr>
        <w:t>(кружево,</w:t>
      </w:r>
      <w:r>
        <w:rPr>
          <w:spacing w:val="-10"/>
        </w:rPr>
        <w:t xml:space="preserve"> </w:t>
      </w:r>
      <w:r>
        <w:rPr>
          <w:spacing w:val="-1"/>
        </w:rPr>
        <w:t>шитьё,</w:t>
      </w:r>
      <w:r>
        <w:rPr>
          <w:spacing w:val="-11"/>
        </w:rPr>
        <w:t xml:space="preserve"> </w:t>
      </w:r>
      <w:r>
        <w:rPr>
          <w:spacing w:val="-1"/>
        </w:rPr>
        <w:t>резьба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роспись</w:t>
      </w:r>
      <w:r w:rsidR="00D47241">
        <w:rPr>
          <w:spacing w:val="-1"/>
        </w:rPr>
        <w:t xml:space="preserve"> </w:t>
      </w:r>
      <w:r>
        <w:rPr>
          <w:spacing w:val="-1"/>
        </w:rPr>
        <w:t>по</w:t>
      </w:r>
      <w:r>
        <w:rPr>
          <w:spacing w:val="9"/>
        </w:rPr>
        <w:t xml:space="preserve"> </w:t>
      </w:r>
      <w:r>
        <w:t>дереву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ткани,</w:t>
      </w:r>
      <w:r>
        <w:rPr>
          <w:spacing w:val="8"/>
        </w:rPr>
        <w:t xml:space="preserve"> </w:t>
      </w:r>
      <w:r>
        <w:t>чеканка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др.).</w:t>
      </w:r>
    </w:p>
    <w:p w:rsidR="006B4007" w:rsidRDefault="002E6965">
      <w:pPr>
        <w:pStyle w:val="a3"/>
        <w:ind w:right="313"/>
      </w:pPr>
      <w:r>
        <w:rPr>
          <w:w w:val="95"/>
        </w:rPr>
        <w:t>Приобретать</w:t>
      </w:r>
      <w:r>
        <w:rPr>
          <w:spacing w:val="1"/>
          <w:w w:val="95"/>
        </w:rPr>
        <w:t xml:space="preserve"> </w:t>
      </w:r>
      <w:r>
        <w:rPr>
          <w:w w:val="95"/>
        </w:rPr>
        <w:t>опыт</w:t>
      </w:r>
      <w:r>
        <w:rPr>
          <w:spacing w:val="1"/>
          <w:w w:val="95"/>
        </w:rPr>
        <w:t xml:space="preserve"> </w:t>
      </w:r>
      <w:r>
        <w:rPr>
          <w:w w:val="95"/>
        </w:rPr>
        <w:t>восприятия,</w:t>
      </w:r>
      <w:r>
        <w:rPr>
          <w:spacing w:val="1"/>
          <w:w w:val="95"/>
        </w:rPr>
        <w:t xml:space="preserve"> </w:t>
      </w:r>
      <w:r>
        <w:rPr>
          <w:w w:val="95"/>
        </w:rPr>
        <w:t>эстетического</w:t>
      </w:r>
      <w:r>
        <w:rPr>
          <w:spacing w:val="1"/>
          <w:w w:val="95"/>
        </w:rPr>
        <w:t xml:space="preserve"> </w:t>
      </w:r>
      <w:r>
        <w:rPr>
          <w:w w:val="95"/>
        </w:rPr>
        <w:t>анализа</w:t>
      </w:r>
      <w:r>
        <w:rPr>
          <w:spacing w:val="1"/>
          <w:w w:val="95"/>
        </w:rPr>
        <w:t xml:space="preserve"> </w:t>
      </w:r>
      <w:r>
        <w:rPr>
          <w:w w:val="95"/>
        </w:rPr>
        <w:t>произведений</w:t>
      </w:r>
      <w:r>
        <w:rPr>
          <w:spacing w:val="1"/>
          <w:w w:val="95"/>
        </w:rPr>
        <w:t xml:space="preserve"> </w:t>
      </w:r>
      <w:r>
        <w:t>отечественных художников-пейзажистов (И. И. Левитана,</w:t>
      </w:r>
      <w:r>
        <w:rPr>
          <w:spacing w:val="1"/>
        </w:rPr>
        <w:t xml:space="preserve"> </w:t>
      </w:r>
      <w:r>
        <w:t>И.</w:t>
      </w:r>
      <w:r>
        <w:rPr>
          <w:spacing w:val="50"/>
        </w:rPr>
        <w:t xml:space="preserve"> </w:t>
      </w:r>
      <w:r>
        <w:t>И.</w:t>
      </w:r>
      <w:r>
        <w:rPr>
          <w:spacing w:val="50"/>
        </w:rPr>
        <w:t xml:space="preserve"> </w:t>
      </w:r>
      <w:r>
        <w:t>Шишкина,</w:t>
      </w:r>
      <w:r>
        <w:rPr>
          <w:spacing w:val="1"/>
        </w:rPr>
        <w:t xml:space="preserve"> </w:t>
      </w:r>
      <w:r>
        <w:rPr>
          <w:spacing w:val="-1"/>
        </w:rPr>
        <w:t>И.</w:t>
      </w:r>
      <w:r>
        <w:t xml:space="preserve"> </w:t>
      </w:r>
      <w:r>
        <w:rPr>
          <w:spacing w:val="-1"/>
        </w:rPr>
        <w:t>К.</w:t>
      </w:r>
      <w:r>
        <w:t xml:space="preserve"> </w:t>
      </w:r>
      <w:r>
        <w:rPr>
          <w:spacing w:val="-1"/>
        </w:rPr>
        <w:t>Айвазовского,</w:t>
      </w:r>
      <w:r>
        <w:t xml:space="preserve"> </w:t>
      </w:r>
      <w:r>
        <w:rPr>
          <w:spacing w:val="-1"/>
        </w:rPr>
        <w:t>А.</w:t>
      </w:r>
      <w:r>
        <w:t xml:space="preserve"> </w:t>
      </w:r>
      <w:r>
        <w:rPr>
          <w:spacing w:val="-1"/>
        </w:rPr>
        <w:t>И.</w:t>
      </w:r>
      <w:r>
        <w:t xml:space="preserve"> </w:t>
      </w:r>
      <w:r>
        <w:rPr>
          <w:spacing w:val="-1"/>
        </w:rPr>
        <w:t xml:space="preserve">Куинджи, Н. П. Крымова </w:t>
      </w:r>
      <w:r>
        <w:t>и других по выбору</w:t>
      </w:r>
      <w:r>
        <w:rPr>
          <w:spacing w:val="1"/>
        </w:rPr>
        <w:t xml:space="preserve"> </w:t>
      </w:r>
      <w:r>
        <w:t>учителя),</w:t>
      </w:r>
      <w:r>
        <w:rPr>
          <w:spacing w:val="9"/>
        </w:rPr>
        <w:t xml:space="preserve"> </w:t>
      </w:r>
      <w:r>
        <w:t>а</w:t>
      </w:r>
      <w:r>
        <w:rPr>
          <w:spacing w:val="9"/>
        </w:rPr>
        <w:t xml:space="preserve"> </w:t>
      </w:r>
      <w:r>
        <w:t>также</w:t>
      </w:r>
      <w:r>
        <w:rPr>
          <w:spacing w:val="12"/>
        </w:rPr>
        <w:t xml:space="preserve"> </w:t>
      </w:r>
      <w:r>
        <w:t>художников-анималистов</w:t>
      </w:r>
      <w:r>
        <w:rPr>
          <w:spacing w:val="10"/>
        </w:rPr>
        <w:t xml:space="preserve"> </w:t>
      </w:r>
      <w:r>
        <w:t>(В.</w:t>
      </w:r>
      <w:r>
        <w:rPr>
          <w:spacing w:val="10"/>
        </w:rPr>
        <w:t xml:space="preserve"> </w:t>
      </w:r>
      <w:r>
        <w:t>В.</w:t>
      </w:r>
      <w:r>
        <w:rPr>
          <w:spacing w:val="12"/>
        </w:rPr>
        <w:t xml:space="preserve"> </w:t>
      </w:r>
      <w:r>
        <w:t>Ватагина,</w:t>
      </w:r>
      <w:r>
        <w:rPr>
          <w:spacing w:val="12"/>
        </w:rPr>
        <w:t xml:space="preserve"> </w:t>
      </w:r>
      <w:r>
        <w:t>Е.</w:t>
      </w:r>
      <w:r>
        <w:rPr>
          <w:spacing w:val="9"/>
        </w:rPr>
        <w:t xml:space="preserve"> </w:t>
      </w:r>
      <w:r>
        <w:t>И.</w:t>
      </w:r>
      <w:r>
        <w:rPr>
          <w:spacing w:val="12"/>
        </w:rPr>
        <w:t xml:space="preserve"> </w:t>
      </w:r>
      <w:r>
        <w:t>Чарушина</w:t>
      </w:r>
      <w:r>
        <w:rPr>
          <w:spacing w:val="-4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другихпо</w:t>
      </w:r>
      <w:r>
        <w:rPr>
          <w:spacing w:val="8"/>
        </w:rPr>
        <w:t xml:space="preserve"> </w:t>
      </w:r>
      <w:r>
        <w:t>выбору</w:t>
      </w:r>
      <w:r>
        <w:rPr>
          <w:spacing w:val="7"/>
        </w:rPr>
        <w:t xml:space="preserve"> </w:t>
      </w:r>
      <w:r>
        <w:t>учителя).</w:t>
      </w:r>
    </w:p>
    <w:p w:rsidR="006B4007" w:rsidRDefault="002E6965">
      <w:pPr>
        <w:pStyle w:val="a3"/>
        <w:ind w:right="313"/>
      </w:pPr>
      <w:r>
        <w:rPr>
          <w:w w:val="95"/>
        </w:rPr>
        <w:t>Приобретать</w:t>
      </w:r>
      <w:r>
        <w:rPr>
          <w:spacing w:val="1"/>
          <w:w w:val="95"/>
        </w:rPr>
        <w:t xml:space="preserve"> </w:t>
      </w:r>
      <w:r>
        <w:rPr>
          <w:w w:val="95"/>
        </w:rPr>
        <w:t>опыт</w:t>
      </w:r>
      <w:r>
        <w:rPr>
          <w:spacing w:val="1"/>
          <w:w w:val="95"/>
        </w:rPr>
        <w:t xml:space="preserve"> </w:t>
      </w:r>
      <w:r>
        <w:rPr>
          <w:w w:val="95"/>
        </w:rPr>
        <w:t>восприятия,</w:t>
      </w:r>
      <w:r>
        <w:rPr>
          <w:spacing w:val="1"/>
          <w:w w:val="95"/>
        </w:rPr>
        <w:t xml:space="preserve"> </w:t>
      </w:r>
      <w:r>
        <w:rPr>
          <w:w w:val="95"/>
        </w:rPr>
        <w:t>эстетического</w:t>
      </w:r>
      <w:r>
        <w:rPr>
          <w:spacing w:val="1"/>
          <w:w w:val="95"/>
        </w:rPr>
        <w:t xml:space="preserve"> </w:t>
      </w:r>
      <w:r>
        <w:rPr>
          <w:w w:val="95"/>
        </w:rPr>
        <w:t>анализа</w:t>
      </w:r>
      <w:r>
        <w:rPr>
          <w:spacing w:val="1"/>
          <w:w w:val="95"/>
        </w:rPr>
        <w:t xml:space="preserve"> </w:t>
      </w:r>
      <w:r>
        <w:rPr>
          <w:w w:val="95"/>
        </w:rPr>
        <w:t>произведений</w:t>
      </w:r>
      <w:r>
        <w:rPr>
          <w:spacing w:val="1"/>
          <w:w w:val="95"/>
        </w:rPr>
        <w:t xml:space="preserve"> </w:t>
      </w:r>
      <w:r>
        <w:t>живописи западноевропейских художников с активным, ярким выражением</w:t>
      </w:r>
      <w:r>
        <w:rPr>
          <w:spacing w:val="1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(В.</w:t>
      </w:r>
      <w:r>
        <w:rPr>
          <w:spacing w:val="1"/>
        </w:rPr>
        <w:t xml:space="preserve"> </w:t>
      </w:r>
      <w:r>
        <w:t>Ван</w:t>
      </w:r>
      <w:r>
        <w:rPr>
          <w:spacing w:val="1"/>
        </w:rPr>
        <w:t xml:space="preserve"> </w:t>
      </w:r>
      <w:r>
        <w:t>Гога,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Моне, А.</w:t>
      </w:r>
      <w:r>
        <w:rPr>
          <w:spacing w:val="1"/>
        </w:rPr>
        <w:t xml:space="preserve"> </w:t>
      </w:r>
      <w:r>
        <w:t>Матисса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других</w:t>
      </w:r>
      <w:r>
        <w:rPr>
          <w:spacing w:val="50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учителя).</w:t>
      </w:r>
    </w:p>
    <w:p w:rsidR="006B4007" w:rsidRDefault="002E6965">
      <w:pPr>
        <w:pStyle w:val="a3"/>
        <w:spacing w:before="3"/>
        <w:ind w:right="313"/>
      </w:pPr>
      <w:r>
        <w:t>Знать имена и узнавать наиболее известные произведения художников</w:t>
      </w:r>
      <w:r>
        <w:rPr>
          <w:spacing w:val="1"/>
        </w:rPr>
        <w:t xml:space="preserve"> </w:t>
      </w:r>
      <w:r>
        <w:t>И. И. Левитана, И. И. Шишкина, И. К. Айвазовского, В. М. Васнецова, В. В.</w:t>
      </w:r>
      <w:r>
        <w:rPr>
          <w:spacing w:val="1"/>
        </w:rPr>
        <w:t xml:space="preserve"> </w:t>
      </w:r>
      <w:r>
        <w:t>Ватагина,</w:t>
      </w:r>
      <w:r>
        <w:rPr>
          <w:spacing w:val="-12"/>
        </w:rPr>
        <w:t xml:space="preserve"> </w:t>
      </w:r>
      <w:r>
        <w:t>Е.</w:t>
      </w:r>
      <w:r>
        <w:rPr>
          <w:spacing w:val="-11"/>
        </w:rPr>
        <w:t xml:space="preserve"> </w:t>
      </w:r>
      <w:r>
        <w:t>И.</w:t>
      </w:r>
      <w:r>
        <w:rPr>
          <w:spacing w:val="-12"/>
        </w:rPr>
        <w:t xml:space="preserve"> </w:t>
      </w:r>
      <w:r>
        <w:t>Чарушина</w:t>
      </w:r>
      <w:r>
        <w:rPr>
          <w:spacing w:val="-11"/>
        </w:rPr>
        <w:t xml:space="preserve"> </w:t>
      </w:r>
      <w:r>
        <w:t>(и</w:t>
      </w:r>
      <w:r>
        <w:rPr>
          <w:spacing w:val="-11"/>
        </w:rPr>
        <w:t xml:space="preserve"> </w:t>
      </w:r>
      <w:r>
        <w:t>других</w:t>
      </w:r>
      <w:r>
        <w:rPr>
          <w:spacing w:val="8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выбору</w:t>
      </w:r>
      <w:r>
        <w:rPr>
          <w:spacing w:val="9"/>
        </w:rPr>
        <w:t xml:space="preserve"> </w:t>
      </w:r>
      <w:r>
        <w:t>учителя).</w:t>
      </w:r>
    </w:p>
    <w:p w:rsidR="006B4007" w:rsidRDefault="006B4007">
      <w:pPr>
        <w:pStyle w:val="a3"/>
        <w:spacing w:before="4"/>
        <w:ind w:left="0" w:firstLine="0"/>
        <w:jc w:val="left"/>
      </w:pPr>
    </w:p>
    <w:p w:rsidR="006B4007" w:rsidRDefault="002E6965">
      <w:pPr>
        <w:pStyle w:val="Heading4"/>
      </w:pPr>
      <w:r>
        <w:t>Модуль</w:t>
      </w:r>
      <w:r>
        <w:rPr>
          <w:spacing w:val="-6"/>
        </w:rPr>
        <w:t xml:space="preserve"> </w:t>
      </w:r>
      <w:r>
        <w:t>«Азбука</w:t>
      </w:r>
      <w:r>
        <w:rPr>
          <w:spacing w:val="-3"/>
        </w:rPr>
        <w:t xml:space="preserve"> </w:t>
      </w:r>
      <w:r>
        <w:t>цифровой</w:t>
      </w:r>
      <w:r>
        <w:rPr>
          <w:spacing w:val="-6"/>
        </w:rPr>
        <w:t xml:space="preserve"> </w:t>
      </w:r>
      <w:r>
        <w:t>графики»</w:t>
      </w:r>
    </w:p>
    <w:p w:rsidR="006B4007" w:rsidRDefault="002E6965">
      <w:pPr>
        <w:pStyle w:val="a3"/>
        <w:spacing w:before="47"/>
        <w:ind w:right="320"/>
      </w:pPr>
      <w:r>
        <w:rPr>
          <w:w w:val="95"/>
        </w:rPr>
        <w:t>Осваивать возможности изображения с помощью разных видов линий в</w:t>
      </w:r>
      <w:r>
        <w:rPr>
          <w:spacing w:val="1"/>
          <w:w w:val="95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Paint</w:t>
      </w:r>
      <w:r>
        <w:rPr>
          <w:spacing w:val="-5"/>
        </w:rPr>
        <w:t xml:space="preserve"> </w:t>
      </w:r>
      <w:r>
        <w:t>(или</w:t>
      </w:r>
      <w:r>
        <w:rPr>
          <w:spacing w:val="-3"/>
        </w:rPr>
        <w:t xml:space="preserve"> </w:t>
      </w:r>
      <w:r>
        <w:t>другом</w:t>
      </w:r>
      <w:r>
        <w:rPr>
          <w:spacing w:val="-3"/>
        </w:rPr>
        <w:t xml:space="preserve"> </w:t>
      </w:r>
      <w:r>
        <w:t>графическом редакторе).</w:t>
      </w:r>
    </w:p>
    <w:p w:rsidR="006B4007" w:rsidRDefault="002E6965">
      <w:pPr>
        <w:pStyle w:val="a3"/>
        <w:spacing w:before="3"/>
        <w:ind w:right="318"/>
      </w:pPr>
      <w:r>
        <w:rPr>
          <w:w w:val="95"/>
        </w:rPr>
        <w:t>Осваивать</w:t>
      </w:r>
      <w:r>
        <w:rPr>
          <w:spacing w:val="17"/>
          <w:w w:val="95"/>
        </w:rPr>
        <w:t xml:space="preserve"> </w:t>
      </w:r>
      <w:r>
        <w:rPr>
          <w:w w:val="95"/>
        </w:rPr>
        <w:t>приёмы</w:t>
      </w:r>
      <w:r>
        <w:rPr>
          <w:spacing w:val="18"/>
          <w:w w:val="95"/>
        </w:rPr>
        <w:t xml:space="preserve"> </w:t>
      </w:r>
      <w:r>
        <w:rPr>
          <w:w w:val="95"/>
        </w:rPr>
        <w:t>трансформации</w:t>
      </w:r>
      <w:r>
        <w:rPr>
          <w:spacing w:val="21"/>
          <w:w w:val="95"/>
        </w:rPr>
        <w:t xml:space="preserve"> </w:t>
      </w:r>
      <w:r>
        <w:rPr>
          <w:w w:val="95"/>
        </w:rPr>
        <w:t>и</w:t>
      </w:r>
      <w:r>
        <w:rPr>
          <w:spacing w:val="16"/>
          <w:w w:val="95"/>
        </w:rPr>
        <w:t xml:space="preserve"> </w:t>
      </w:r>
      <w:r>
        <w:rPr>
          <w:w w:val="95"/>
        </w:rPr>
        <w:t>копирования</w:t>
      </w:r>
      <w:r>
        <w:rPr>
          <w:spacing w:val="19"/>
          <w:w w:val="95"/>
        </w:rPr>
        <w:t xml:space="preserve"> </w:t>
      </w:r>
      <w:r>
        <w:rPr>
          <w:w w:val="95"/>
        </w:rPr>
        <w:t>геометрических</w:t>
      </w:r>
      <w:r>
        <w:rPr>
          <w:spacing w:val="18"/>
          <w:w w:val="95"/>
        </w:rPr>
        <w:t xml:space="preserve"> </w:t>
      </w:r>
      <w:r>
        <w:rPr>
          <w:w w:val="95"/>
        </w:rPr>
        <w:t>фигур</w:t>
      </w:r>
      <w:r>
        <w:rPr>
          <w:spacing w:val="-45"/>
          <w:w w:val="9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Paint,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орнаментов.</w:t>
      </w:r>
    </w:p>
    <w:p w:rsidR="006B4007" w:rsidRDefault="002E6965">
      <w:pPr>
        <w:pStyle w:val="a3"/>
        <w:spacing w:before="1"/>
        <w:ind w:right="317"/>
      </w:pPr>
      <w:r>
        <w:t>Осваивать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компьютерном</w:t>
      </w:r>
      <w:r>
        <w:rPr>
          <w:spacing w:val="-5"/>
        </w:rPr>
        <w:t xml:space="preserve"> </w:t>
      </w:r>
      <w:r>
        <w:t>редакторе</w:t>
      </w:r>
      <w:r>
        <w:rPr>
          <w:spacing w:val="-8"/>
        </w:rPr>
        <w:t xml:space="preserve"> </w:t>
      </w:r>
      <w:r>
        <w:t>(например,</w:t>
      </w:r>
      <w:r>
        <w:rPr>
          <w:spacing w:val="-6"/>
        </w:rPr>
        <w:t xml:space="preserve"> </w:t>
      </w:r>
      <w:r>
        <w:t>Paint)</w:t>
      </w:r>
      <w:r>
        <w:rPr>
          <w:spacing w:val="-8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-48"/>
        </w:rPr>
        <w:t xml:space="preserve"> </w:t>
      </w:r>
      <w:r>
        <w:rPr>
          <w:w w:val="95"/>
        </w:rPr>
        <w:t>техники</w:t>
      </w:r>
      <w:r>
        <w:rPr>
          <w:spacing w:val="1"/>
          <w:w w:val="95"/>
        </w:rPr>
        <w:t xml:space="preserve"> </w:t>
      </w:r>
      <w:r>
        <w:rPr>
          <w:w w:val="95"/>
        </w:rPr>
        <w:t>— карандаш,</w:t>
      </w:r>
      <w:r>
        <w:rPr>
          <w:spacing w:val="1"/>
          <w:w w:val="95"/>
        </w:rPr>
        <w:t xml:space="preserve"> </w:t>
      </w:r>
      <w:r>
        <w:rPr>
          <w:w w:val="95"/>
        </w:rPr>
        <w:t>кисточка,</w:t>
      </w:r>
      <w:r>
        <w:rPr>
          <w:spacing w:val="1"/>
          <w:w w:val="95"/>
        </w:rPr>
        <w:t xml:space="preserve"> </w:t>
      </w:r>
      <w:r>
        <w:rPr>
          <w:w w:val="95"/>
        </w:rPr>
        <w:t>ластик, заливка и др. — и создавать простые</w:t>
      </w:r>
      <w:r>
        <w:rPr>
          <w:spacing w:val="1"/>
          <w:w w:val="95"/>
        </w:rPr>
        <w:t xml:space="preserve"> </w:t>
      </w:r>
      <w:r>
        <w:t>рисунки</w:t>
      </w:r>
      <w:r>
        <w:rPr>
          <w:spacing w:val="-8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композиции</w:t>
      </w:r>
      <w:r>
        <w:rPr>
          <w:spacing w:val="-7"/>
        </w:rPr>
        <w:t xml:space="preserve"> </w:t>
      </w:r>
      <w:r>
        <w:t>(например,</w:t>
      </w:r>
      <w:r>
        <w:rPr>
          <w:spacing w:val="7"/>
        </w:rPr>
        <w:t xml:space="preserve"> </w:t>
      </w:r>
      <w:r>
        <w:t>образ</w:t>
      </w:r>
      <w:r>
        <w:rPr>
          <w:spacing w:val="8"/>
        </w:rPr>
        <w:t xml:space="preserve"> </w:t>
      </w:r>
      <w:r>
        <w:t>дерева).</w:t>
      </w:r>
    </w:p>
    <w:p w:rsidR="006B4007" w:rsidRDefault="006B4007">
      <w:pPr>
        <w:sectPr w:rsidR="006B4007">
          <w:pgSz w:w="7840" w:h="12020"/>
          <w:pgMar w:top="520" w:right="260" w:bottom="760" w:left="440" w:header="0" w:footer="487" w:gutter="0"/>
          <w:cols w:space="720"/>
        </w:sectPr>
      </w:pPr>
    </w:p>
    <w:p w:rsidR="006B4007" w:rsidRDefault="002E6965">
      <w:pPr>
        <w:pStyle w:val="a3"/>
        <w:spacing w:before="75"/>
        <w:ind w:right="314"/>
      </w:pPr>
      <w:r>
        <w:rPr>
          <w:w w:val="95"/>
        </w:rPr>
        <w:lastRenderedPageBreak/>
        <w:t>Осваивать</w:t>
      </w:r>
      <w:r>
        <w:rPr>
          <w:spacing w:val="1"/>
          <w:w w:val="95"/>
        </w:rPr>
        <w:t xml:space="preserve"> </w:t>
      </w:r>
      <w:r>
        <w:rPr>
          <w:w w:val="95"/>
        </w:rPr>
        <w:t>композиционное</w:t>
      </w:r>
      <w:r>
        <w:rPr>
          <w:spacing w:val="1"/>
          <w:w w:val="95"/>
        </w:rPr>
        <w:t xml:space="preserve"> </w:t>
      </w:r>
      <w:r>
        <w:rPr>
          <w:w w:val="95"/>
        </w:rPr>
        <w:t>построение</w:t>
      </w:r>
      <w:r>
        <w:rPr>
          <w:spacing w:val="1"/>
          <w:w w:val="95"/>
        </w:rPr>
        <w:t xml:space="preserve"> </w:t>
      </w:r>
      <w:r>
        <w:rPr>
          <w:w w:val="95"/>
        </w:rPr>
        <w:t>кадра</w:t>
      </w:r>
      <w:r>
        <w:rPr>
          <w:spacing w:val="1"/>
          <w:w w:val="95"/>
        </w:rPr>
        <w:t xml:space="preserve"> </w:t>
      </w:r>
      <w:r>
        <w:rPr>
          <w:w w:val="95"/>
        </w:rPr>
        <w:t>при</w:t>
      </w:r>
      <w:r>
        <w:rPr>
          <w:spacing w:val="1"/>
          <w:w w:val="95"/>
        </w:rPr>
        <w:t xml:space="preserve"> </w:t>
      </w:r>
      <w:r>
        <w:rPr>
          <w:w w:val="95"/>
        </w:rPr>
        <w:t>фотографировании:</w:t>
      </w:r>
      <w:r>
        <w:rPr>
          <w:spacing w:val="1"/>
          <w:w w:val="95"/>
        </w:rPr>
        <w:t xml:space="preserve"> </w:t>
      </w:r>
      <w:r>
        <w:rPr>
          <w:w w:val="95"/>
        </w:rPr>
        <w:t>расположение объекта в кадре, масштаб, доминанта.</w:t>
      </w:r>
      <w:r w:rsidR="00D47241">
        <w:rPr>
          <w:w w:val="95"/>
        </w:rPr>
        <w:t xml:space="preserve"> </w:t>
      </w:r>
      <w:r>
        <w:rPr>
          <w:w w:val="95"/>
        </w:rPr>
        <w:t>Участвовать в обсуждении</w:t>
      </w:r>
      <w:r>
        <w:rPr>
          <w:spacing w:val="1"/>
          <w:w w:val="95"/>
        </w:rPr>
        <w:t xml:space="preserve"> </w:t>
      </w:r>
      <w:r>
        <w:t>композиционного</w:t>
      </w:r>
      <w:r>
        <w:rPr>
          <w:spacing w:val="-9"/>
        </w:rPr>
        <w:t xml:space="preserve"> </w:t>
      </w:r>
      <w:r>
        <w:t>построения</w:t>
      </w:r>
      <w:r>
        <w:rPr>
          <w:spacing w:val="-11"/>
        </w:rPr>
        <w:t xml:space="preserve"> </w:t>
      </w:r>
      <w:r>
        <w:t>кадра</w:t>
      </w:r>
      <w:r>
        <w:rPr>
          <w:spacing w:val="7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фотографии.</w:t>
      </w:r>
    </w:p>
    <w:p w:rsidR="006B4007" w:rsidRDefault="006B4007">
      <w:pPr>
        <w:pStyle w:val="a3"/>
        <w:ind w:left="0" w:firstLine="0"/>
        <w:jc w:val="left"/>
      </w:pPr>
    </w:p>
    <w:p w:rsidR="006B4007" w:rsidRDefault="002E6965">
      <w:pPr>
        <w:pStyle w:val="a4"/>
        <w:numPr>
          <w:ilvl w:val="0"/>
          <w:numId w:val="174"/>
        </w:numPr>
        <w:tabs>
          <w:tab w:val="left" w:pos="859"/>
        </w:tabs>
        <w:ind w:left="858" w:hanging="152"/>
        <w:rPr>
          <w:sz w:val="20"/>
        </w:rPr>
      </w:pPr>
      <w:r>
        <w:rPr>
          <w:sz w:val="20"/>
        </w:rPr>
        <w:t>КЛАСС</w:t>
      </w:r>
    </w:p>
    <w:p w:rsidR="006B4007" w:rsidRDefault="002E6965">
      <w:pPr>
        <w:pStyle w:val="Heading4"/>
        <w:spacing w:before="3"/>
      </w:pPr>
      <w:r>
        <w:t>Модуль</w:t>
      </w:r>
      <w:r>
        <w:rPr>
          <w:spacing w:val="-5"/>
        </w:rPr>
        <w:t xml:space="preserve"> </w:t>
      </w:r>
      <w:r>
        <w:t>«Графика»</w:t>
      </w:r>
    </w:p>
    <w:p w:rsidR="006B4007" w:rsidRDefault="002E6965">
      <w:pPr>
        <w:pStyle w:val="a3"/>
        <w:spacing w:before="48"/>
        <w:ind w:right="317"/>
      </w:pPr>
      <w:r>
        <w:t>Приобретать представление о художественном оформлении книги,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дизайне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книг, о работе художников-</w:t>
      </w:r>
      <w:r>
        <w:rPr>
          <w:spacing w:val="1"/>
        </w:rPr>
        <w:t xml:space="preserve"> </w:t>
      </w:r>
      <w:r>
        <w:t>иллюстраторов.</w:t>
      </w:r>
    </w:p>
    <w:p w:rsidR="006B4007" w:rsidRDefault="002E6965">
      <w:pPr>
        <w:pStyle w:val="a3"/>
        <w:spacing w:before="2"/>
        <w:ind w:right="315"/>
      </w:pPr>
      <w:r>
        <w:rPr>
          <w:w w:val="95"/>
        </w:rPr>
        <w:t>Получать опыт создания эскиза книжки-игрушки на выбранный сюжет:</w:t>
      </w:r>
      <w:r>
        <w:rPr>
          <w:spacing w:val="1"/>
          <w:w w:val="95"/>
        </w:rPr>
        <w:t xml:space="preserve"> </w:t>
      </w:r>
      <w:r>
        <w:t>рисунок обложки с соединением шрифта (текста) и изображения, рисунок</w:t>
      </w:r>
      <w:r>
        <w:rPr>
          <w:spacing w:val="1"/>
        </w:rPr>
        <w:t xml:space="preserve"> </w:t>
      </w:r>
      <w:r>
        <w:t>заглавной</w:t>
      </w:r>
      <w:r>
        <w:rPr>
          <w:spacing w:val="1"/>
        </w:rPr>
        <w:t xml:space="preserve"> </w:t>
      </w:r>
      <w:r>
        <w:t>буквицы,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иллюстраций</w:t>
      </w:r>
      <w:r>
        <w:rPr>
          <w:spacing w:val="-1"/>
        </w:rPr>
        <w:t xml:space="preserve"> </w:t>
      </w:r>
      <w:r>
        <w:t>на развороте.</w:t>
      </w:r>
    </w:p>
    <w:p w:rsidR="006B4007" w:rsidRDefault="002E6965">
      <w:pPr>
        <w:pStyle w:val="a3"/>
        <w:spacing w:before="4"/>
        <w:ind w:right="316"/>
      </w:pPr>
      <w:r>
        <w:t>Узнавать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шрифта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образных</w:t>
      </w:r>
      <w:r>
        <w:rPr>
          <w:spacing w:val="1"/>
        </w:rPr>
        <w:t xml:space="preserve"> </w:t>
      </w:r>
      <w:r>
        <w:t>(изобразительных)</w:t>
      </w:r>
      <w:r>
        <w:rPr>
          <w:spacing w:val="1"/>
        </w:rPr>
        <w:t xml:space="preserve"> </w:t>
      </w:r>
      <w:r>
        <w:rPr>
          <w:w w:val="95"/>
        </w:rPr>
        <w:t>возможностях</w:t>
      </w:r>
      <w:r>
        <w:rPr>
          <w:spacing w:val="4"/>
          <w:w w:val="95"/>
        </w:rPr>
        <w:t xml:space="preserve"> </w:t>
      </w:r>
      <w:r>
        <w:rPr>
          <w:w w:val="95"/>
        </w:rPr>
        <w:t>надписи,</w:t>
      </w:r>
      <w:r>
        <w:rPr>
          <w:spacing w:val="3"/>
          <w:w w:val="95"/>
        </w:rPr>
        <w:t xml:space="preserve"> </w:t>
      </w:r>
      <w:r>
        <w:rPr>
          <w:w w:val="95"/>
        </w:rPr>
        <w:t>о</w:t>
      </w:r>
      <w:r>
        <w:rPr>
          <w:spacing w:val="4"/>
          <w:w w:val="95"/>
        </w:rPr>
        <w:t xml:space="preserve"> </w:t>
      </w:r>
      <w:r>
        <w:rPr>
          <w:w w:val="95"/>
        </w:rPr>
        <w:t>работе</w:t>
      </w:r>
      <w:r>
        <w:rPr>
          <w:spacing w:val="3"/>
          <w:w w:val="95"/>
        </w:rPr>
        <w:t xml:space="preserve"> </w:t>
      </w:r>
      <w:r>
        <w:rPr>
          <w:w w:val="95"/>
        </w:rPr>
        <w:t>художника</w:t>
      </w:r>
      <w:r>
        <w:rPr>
          <w:spacing w:val="2"/>
          <w:w w:val="95"/>
        </w:rPr>
        <w:t xml:space="preserve"> </w:t>
      </w:r>
      <w:r>
        <w:rPr>
          <w:w w:val="95"/>
        </w:rPr>
        <w:t>над</w:t>
      </w:r>
      <w:r>
        <w:rPr>
          <w:spacing w:val="2"/>
          <w:w w:val="95"/>
        </w:rPr>
        <w:t xml:space="preserve"> </w:t>
      </w:r>
      <w:r>
        <w:rPr>
          <w:w w:val="95"/>
        </w:rPr>
        <w:t>шрифтовой</w:t>
      </w:r>
      <w:r>
        <w:rPr>
          <w:spacing w:val="11"/>
          <w:w w:val="95"/>
        </w:rPr>
        <w:t xml:space="preserve"> </w:t>
      </w:r>
      <w:r>
        <w:rPr>
          <w:w w:val="95"/>
        </w:rPr>
        <w:t>композицией.</w:t>
      </w:r>
    </w:p>
    <w:p w:rsidR="006B4007" w:rsidRDefault="002E6965">
      <w:pPr>
        <w:pStyle w:val="a3"/>
        <w:spacing w:before="1"/>
        <w:ind w:right="319"/>
      </w:pPr>
      <w:r>
        <w:t>Создавать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поздравительную</w:t>
      </w:r>
      <w:r>
        <w:rPr>
          <w:spacing w:val="1"/>
        </w:rPr>
        <w:t xml:space="preserve"> </w:t>
      </w:r>
      <w:r>
        <w:t>открытку,</w:t>
      </w:r>
      <w:r>
        <w:rPr>
          <w:spacing w:val="3"/>
        </w:rPr>
        <w:t xml:space="preserve"> </w:t>
      </w:r>
      <w:r>
        <w:t>совмещая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шрифт</w:t>
      </w:r>
      <w:r>
        <w:rPr>
          <w:spacing w:val="3"/>
        </w:rPr>
        <w:t xml:space="preserve"> </w:t>
      </w:r>
      <w:r>
        <w:t>и изображение.</w:t>
      </w:r>
    </w:p>
    <w:p w:rsidR="006B4007" w:rsidRDefault="002E6965">
      <w:pPr>
        <w:pStyle w:val="a3"/>
        <w:spacing w:before="3"/>
        <w:ind w:right="315"/>
      </w:pPr>
      <w:r>
        <w:t>Узнавать о работе художников над плакатами и афишами. Выполнять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эскиз</w:t>
      </w:r>
      <w:r>
        <w:rPr>
          <w:spacing w:val="1"/>
        </w:rPr>
        <w:t xml:space="preserve"> </w:t>
      </w:r>
      <w:r>
        <w:t>афиши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выбранному</w:t>
      </w:r>
      <w:r>
        <w:rPr>
          <w:spacing w:val="1"/>
        </w:rPr>
        <w:t xml:space="preserve"> </w:t>
      </w:r>
      <w:r>
        <w:t>спектаклю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фильму.</w:t>
      </w:r>
    </w:p>
    <w:p w:rsidR="006B4007" w:rsidRDefault="002E6965">
      <w:pPr>
        <w:pStyle w:val="a3"/>
        <w:ind w:right="320"/>
      </w:pPr>
      <w:r>
        <w:rPr>
          <w:w w:val="95"/>
        </w:rPr>
        <w:t>Узнавать</w:t>
      </w:r>
      <w:r>
        <w:rPr>
          <w:spacing w:val="1"/>
          <w:w w:val="95"/>
        </w:rPr>
        <w:t xml:space="preserve"> </w:t>
      </w:r>
      <w:r>
        <w:rPr>
          <w:w w:val="95"/>
        </w:rPr>
        <w:t>основные</w:t>
      </w:r>
      <w:r>
        <w:rPr>
          <w:spacing w:val="1"/>
          <w:w w:val="95"/>
        </w:rPr>
        <w:t xml:space="preserve"> </w:t>
      </w:r>
      <w:r>
        <w:rPr>
          <w:w w:val="95"/>
        </w:rPr>
        <w:t>пропорции</w:t>
      </w:r>
      <w:r>
        <w:rPr>
          <w:spacing w:val="1"/>
          <w:w w:val="95"/>
        </w:rPr>
        <w:t xml:space="preserve"> </w:t>
      </w:r>
      <w:r>
        <w:rPr>
          <w:w w:val="95"/>
        </w:rPr>
        <w:t>лица</w:t>
      </w:r>
      <w:r>
        <w:rPr>
          <w:spacing w:val="1"/>
          <w:w w:val="95"/>
        </w:rPr>
        <w:t xml:space="preserve"> </w:t>
      </w:r>
      <w:r>
        <w:rPr>
          <w:w w:val="95"/>
        </w:rPr>
        <w:t>человека,</w:t>
      </w:r>
      <w:r>
        <w:rPr>
          <w:spacing w:val="1"/>
          <w:w w:val="95"/>
        </w:rPr>
        <w:t xml:space="preserve"> </w:t>
      </w:r>
      <w:r>
        <w:rPr>
          <w:w w:val="95"/>
        </w:rPr>
        <w:t>взаимное</w:t>
      </w:r>
      <w:r>
        <w:rPr>
          <w:spacing w:val="1"/>
          <w:w w:val="95"/>
        </w:rPr>
        <w:t xml:space="preserve"> </w:t>
      </w:r>
      <w:r>
        <w:rPr>
          <w:w w:val="95"/>
        </w:rPr>
        <w:t>расположение</w:t>
      </w:r>
      <w:r>
        <w:rPr>
          <w:spacing w:val="1"/>
          <w:w w:val="95"/>
        </w:rPr>
        <w:t xml:space="preserve"> </w:t>
      </w:r>
      <w:r>
        <w:t>частей</w:t>
      </w:r>
      <w:r>
        <w:rPr>
          <w:spacing w:val="9"/>
        </w:rPr>
        <w:t xml:space="preserve"> </w:t>
      </w:r>
      <w:r>
        <w:t>лица.</w:t>
      </w:r>
    </w:p>
    <w:p w:rsidR="006B4007" w:rsidRDefault="002E6965">
      <w:pPr>
        <w:pStyle w:val="a3"/>
        <w:spacing w:line="228" w:lineRule="exact"/>
        <w:ind w:left="707" w:firstLine="0"/>
      </w:pPr>
      <w:r>
        <w:t>Приобретать</w:t>
      </w:r>
      <w:r>
        <w:rPr>
          <w:spacing w:val="-9"/>
        </w:rPr>
        <w:t xml:space="preserve"> </w:t>
      </w:r>
      <w:r>
        <w:t>опыт</w:t>
      </w:r>
      <w:r>
        <w:rPr>
          <w:spacing w:val="-10"/>
        </w:rPr>
        <w:t xml:space="preserve"> </w:t>
      </w:r>
      <w:r>
        <w:t>рисования</w:t>
      </w:r>
      <w:r>
        <w:rPr>
          <w:spacing w:val="-8"/>
        </w:rPr>
        <w:t xml:space="preserve"> </w:t>
      </w:r>
      <w:r>
        <w:t>портрета</w:t>
      </w:r>
      <w:r>
        <w:rPr>
          <w:spacing w:val="-10"/>
        </w:rPr>
        <w:t xml:space="preserve"> </w:t>
      </w:r>
      <w:r>
        <w:t>(лица)</w:t>
      </w:r>
      <w:r>
        <w:rPr>
          <w:spacing w:val="-9"/>
        </w:rPr>
        <w:t xml:space="preserve"> </w:t>
      </w:r>
      <w:r>
        <w:t>человека.</w:t>
      </w:r>
    </w:p>
    <w:p w:rsidR="006B4007" w:rsidRDefault="002E6965">
      <w:pPr>
        <w:pStyle w:val="a3"/>
        <w:spacing w:before="9"/>
        <w:ind w:right="318"/>
      </w:pPr>
      <w:r>
        <w:t>Создавать маску сказочного персонажа с ярко выраженным</w:t>
      </w:r>
      <w:r w:rsidR="00D47241">
        <w:t xml:space="preserve"> </w:t>
      </w:r>
      <w:r>
        <w:t>характером</w:t>
      </w:r>
      <w:r>
        <w:rPr>
          <w:spacing w:val="-47"/>
        </w:rPr>
        <w:t xml:space="preserve"> </w:t>
      </w:r>
      <w:r>
        <w:t>лица</w:t>
      </w:r>
      <w:r>
        <w:rPr>
          <w:spacing w:val="10"/>
        </w:rPr>
        <w:t xml:space="preserve"> </w:t>
      </w:r>
      <w:r>
        <w:t>(для</w:t>
      </w:r>
      <w:r>
        <w:rPr>
          <w:spacing w:val="9"/>
        </w:rPr>
        <w:t xml:space="preserve"> </w:t>
      </w:r>
      <w:r>
        <w:t>карнавала</w:t>
      </w:r>
      <w:r>
        <w:rPr>
          <w:spacing w:val="11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спектакля).</w:t>
      </w:r>
    </w:p>
    <w:p w:rsidR="006B4007" w:rsidRDefault="006B4007">
      <w:pPr>
        <w:pStyle w:val="a3"/>
        <w:spacing w:before="6"/>
        <w:ind w:left="0" w:firstLine="0"/>
        <w:jc w:val="left"/>
      </w:pPr>
    </w:p>
    <w:p w:rsidR="006B4007" w:rsidRDefault="002E6965">
      <w:pPr>
        <w:pStyle w:val="Heading4"/>
        <w:spacing w:before="1"/>
      </w:pPr>
      <w:r>
        <w:t>Модуль</w:t>
      </w:r>
      <w:r>
        <w:rPr>
          <w:spacing w:val="-6"/>
        </w:rPr>
        <w:t xml:space="preserve"> </w:t>
      </w:r>
      <w:r>
        <w:t>«Живопись»</w:t>
      </w:r>
    </w:p>
    <w:p w:rsidR="006B4007" w:rsidRDefault="002E6965">
      <w:pPr>
        <w:pStyle w:val="a3"/>
        <w:spacing w:before="50"/>
        <w:ind w:right="316"/>
      </w:pPr>
      <w:r>
        <w:t>Осваивать приёмы создания живописной композиции (натюрморта) по</w:t>
      </w:r>
      <w:r>
        <w:rPr>
          <w:spacing w:val="-47"/>
        </w:rPr>
        <w:t xml:space="preserve"> </w:t>
      </w:r>
      <w:r>
        <w:t>наблюдению</w:t>
      </w:r>
      <w:r>
        <w:rPr>
          <w:spacing w:val="-2"/>
        </w:rPr>
        <w:t xml:space="preserve"> </w:t>
      </w:r>
      <w:r>
        <w:t>натуры</w:t>
      </w:r>
      <w:r>
        <w:rPr>
          <w:spacing w:val="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представлению.</w:t>
      </w:r>
    </w:p>
    <w:p w:rsidR="006B4007" w:rsidRDefault="002E6965">
      <w:pPr>
        <w:pStyle w:val="a3"/>
        <w:ind w:right="316"/>
      </w:pPr>
      <w:r>
        <w:t>Рассматривать,</w:t>
      </w:r>
      <w:r>
        <w:rPr>
          <w:spacing w:val="1"/>
        </w:rPr>
        <w:t xml:space="preserve"> </w:t>
      </w:r>
      <w:r>
        <w:t>эстетически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сюжет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композицию,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натюрмортах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художников.</w:t>
      </w:r>
    </w:p>
    <w:p w:rsidR="006B4007" w:rsidRDefault="002E6965">
      <w:pPr>
        <w:pStyle w:val="a3"/>
        <w:ind w:right="314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живописной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натюрморта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настроением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«натюрморта-</w:t>
      </w:r>
      <w:r>
        <w:rPr>
          <w:spacing w:val="1"/>
        </w:rPr>
        <w:t xml:space="preserve"> </w:t>
      </w:r>
      <w:r>
        <w:t>автопортрета».</w:t>
      </w:r>
    </w:p>
    <w:p w:rsidR="006B4007" w:rsidRDefault="002E6965">
      <w:pPr>
        <w:pStyle w:val="a3"/>
        <w:ind w:right="318"/>
      </w:pPr>
      <w:r>
        <w:t>Изображать</w:t>
      </w:r>
      <w:r>
        <w:rPr>
          <w:spacing w:val="1"/>
        </w:rPr>
        <w:t xml:space="preserve"> </w:t>
      </w:r>
      <w:r>
        <w:t>красками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 на</w:t>
      </w:r>
      <w:r>
        <w:rPr>
          <w:spacing w:val="1"/>
        </w:rPr>
        <w:t xml:space="preserve"> </w:t>
      </w:r>
      <w:r>
        <w:t>натуру 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представлению.</w:t>
      </w:r>
    </w:p>
    <w:p w:rsidR="006B4007" w:rsidRDefault="002E6965">
      <w:pPr>
        <w:pStyle w:val="a3"/>
        <w:ind w:left="707" w:right="1064" w:firstLine="0"/>
      </w:pPr>
      <w:r>
        <w:rPr>
          <w:w w:val="95"/>
        </w:rPr>
        <w:t>Создавать пейзаж, передавая в нём активное состояние природы.</w:t>
      </w:r>
      <w:r>
        <w:rPr>
          <w:spacing w:val="1"/>
          <w:w w:val="95"/>
        </w:rPr>
        <w:t xml:space="preserve"> </w:t>
      </w:r>
      <w:r>
        <w:rPr>
          <w:spacing w:val="-1"/>
        </w:rPr>
        <w:t>Приобрести</w:t>
      </w:r>
      <w:r>
        <w:rPr>
          <w:spacing w:val="-11"/>
        </w:rPr>
        <w:t xml:space="preserve"> </w:t>
      </w:r>
      <w:r>
        <w:rPr>
          <w:spacing w:val="-1"/>
        </w:rPr>
        <w:t>представление</w:t>
      </w:r>
      <w:r>
        <w:rPr>
          <w:spacing w:val="-10"/>
        </w:rPr>
        <w:t xml:space="preserve"> </w:t>
      </w:r>
      <w:r>
        <w:rPr>
          <w:spacing w:val="-1"/>
        </w:rPr>
        <w:t>о</w:t>
      </w:r>
      <w:r>
        <w:rPr>
          <w:spacing w:val="-12"/>
        </w:rPr>
        <w:t xml:space="preserve"> </w:t>
      </w:r>
      <w:r>
        <w:rPr>
          <w:spacing w:val="-1"/>
        </w:rPr>
        <w:t>деятельности</w:t>
      </w:r>
      <w:r>
        <w:rPr>
          <w:spacing w:val="-11"/>
        </w:rPr>
        <w:t xml:space="preserve"> </w:t>
      </w:r>
      <w:r>
        <w:t>художника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театре.</w:t>
      </w:r>
    </w:p>
    <w:p w:rsidR="006B4007" w:rsidRDefault="002E6965">
      <w:pPr>
        <w:pStyle w:val="a3"/>
        <w:spacing w:before="3" w:line="237" w:lineRule="auto"/>
        <w:jc w:val="left"/>
      </w:pPr>
      <w:r>
        <w:t>Создать</w:t>
      </w:r>
      <w:r>
        <w:rPr>
          <w:spacing w:val="25"/>
        </w:rPr>
        <w:t xml:space="preserve"> </w:t>
      </w:r>
      <w:r>
        <w:t>красками</w:t>
      </w:r>
      <w:r>
        <w:rPr>
          <w:spacing w:val="26"/>
        </w:rPr>
        <w:t xml:space="preserve"> </w:t>
      </w:r>
      <w:r>
        <w:t>эскиз</w:t>
      </w:r>
      <w:r>
        <w:rPr>
          <w:spacing w:val="25"/>
        </w:rPr>
        <w:t xml:space="preserve"> </w:t>
      </w:r>
      <w:r>
        <w:t>занавеса</w:t>
      </w:r>
      <w:r>
        <w:rPr>
          <w:spacing w:val="26"/>
        </w:rPr>
        <w:t xml:space="preserve"> </w:t>
      </w:r>
      <w:r>
        <w:t>или</w:t>
      </w:r>
      <w:r>
        <w:rPr>
          <w:spacing w:val="25"/>
        </w:rPr>
        <w:t xml:space="preserve"> </w:t>
      </w:r>
      <w:r>
        <w:t>эскиз</w:t>
      </w:r>
      <w:r>
        <w:rPr>
          <w:spacing w:val="27"/>
        </w:rPr>
        <w:t xml:space="preserve"> </w:t>
      </w:r>
      <w:r>
        <w:t>декораций</w:t>
      </w:r>
      <w:r>
        <w:rPr>
          <w:spacing w:val="26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выбранному</w:t>
      </w:r>
      <w:r>
        <w:rPr>
          <w:spacing w:val="-47"/>
        </w:rPr>
        <w:t xml:space="preserve"> </w:t>
      </w:r>
      <w:r>
        <w:t>сюжету.</w:t>
      </w:r>
    </w:p>
    <w:p w:rsidR="006B4007" w:rsidRDefault="002E6965">
      <w:pPr>
        <w:pStyle w:val="a3"/>
        <w:spacing w:before="1"/>
        <w:ind w:left="707" w:firstLine="0"/>
        <w:jc w:val="left"/>
      </w:pPr>
      <w:r>
        <w:rPr>
          <w:w w:val="95"/>
        </w:rPr>
        <w:t>Познакомиться</w:t>
      </w:r>
      <w:r>
        <w:rPr>
          <w:spacing w:val="-1"/>
          <w:w w:val="95"/>
        </w:rPr>
        <w:t xml:space="preserve"> </w:t>
      </w:r>
      <w:r>
        <w:rPr>
          <w:w w:val="95"/>
        </w:rPr>
        <w:t>с</w:t>
      </w:r>
      <w:r>
        <w:rPr>
          <w:spacing w:val="-1"/>
          <w:w w:val="95"/>
        </w:rPr>
        <w:t xml:space="preserve"> </w:t>
      </w:r>
      <w:r>
        <w:rPr>
          <w:w w:val="95"/>
        </w:rPr>
        <w:t>работой художников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-1"/>
          <w:w w:val="95"/>
        </w:rPr>
        <w:t xml:space="preserve"> </w:t>
      </w:r>
      <w:r>
        <w:rPr>
          <w:w w:val="95"/>
        </w:rPr>
        <w:t>оформлению праздников.</w:t>
      </w:r>
    </w:p>
    <w:p w:rsidR="006B4007" w:rsidRDefault="002E6965">
      <w:pPr>
        <w:pStyle w:val="a3"/>
        <w:spacing w:before="1"/>
        <w:jc w:val="left"/>
      </w:pPr>
      <w:r>
        <w:t>Выполнить</w:t>
      </w:r>
      <w:r>
        <w:rPr>
          <w:spacing w:val="10"/>
        </w:rPr>
        <w:t xml:space="preserve"> </w:t>
      </w:r>
      <w:r>
        <w:t>тематическую</w:t>
      </w:r>
      <w:r>
        <w:rPr>
          <w:spacing w:val="10"/>
        </w:rPr>
        <w:t xml:space="preserve"> </w:t>
      </w:r>
      <w:r>
        <w:t>композицию</w:t>
      </w:r>
      <w:r>
        <w:rPr>
          <w:spacing w:val="12"/>
        </w:rPr>
        <w:t xml:space="preserve"> </w:t>
      </w:r>
      <w:r>
        <w:t>«Праздник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городе»на</w:t>
      </w:r>
      <w:r>
        <w:rPr>
          <w:spacing w:val="8"/>
        </w:rPr>
        <w:t xml:space="preserve"> </w:t>
      </w:r>
      <w:r>
        <w:t>основе</w:t>
      </w:r>
      <w:r>
        <w:rPr>
          <w:spacing w:val="-47"/>
        </w:rPr>
        <w:t xml:space="preserve"> </w:t>
      </w:r>
      <w:r>
        <w:t>наблюдений,</w:t>
      </w:r>
      <w:r>
        <w:rPr>
          <w:spacing w:val="-1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представлению.</w:t>
      </w:r>
    </w:p>
    <w:p w:rsidR="006B4007" w:rsidRDefault="006B4007">
      <w:pPr>
        <w:sectPr w:rsidR="006B4007">
          <w:pgSz w:w="7840" w:h="12020"/>
          <w:pgMar w:top="520" w:right="260" w:bottom="760" w:left="440" w:header="0" w:footer="487" w:gutter="0"/>
          <w:cols w:space="720"/>
        </w:sectPr>
      </w:pPr>
    </w:p>
    <w:p w:rsidR="006B4007" w:rsidRDefault="002E6965">
      <w:pPr>
        <w:pStyle w:val="Heading4"/>
        <w:spacing w:before="78"/>
      </w:pPr>
      <w:r>
        <w:lastRenderedPageBreak/>
        <w:t>Модуль</w:t>
      </w:r>
      <w:r>
        <w:rPr>
          <w:spacing w:val="-4"/>
        </w:rPr>
        <w:t xml:space="preserve"> </w:t>
      </w:r>
      <w:r>
        <w:t>«Скульптура»</w:t>
      </w:r>
    </w:p>
    <w:p w:rsidR="006B4007" w:rsidRDefault="002E6965">
      <w:pPr>
        <w:pStyle w:val="a3"/>
        <w:spacing w:before="53"/>
        <w:ind w:right="318"/>
      </w:pPr>
      <w:r>
        <w:t>Приобрести опыт творческой работы: лепка сказочного персонажа на</w:t>
      </w:r>
      <w:r>
        <w:rPr>
          <w:spacing w:val="1"/>
        </w:rPr>
        <w:t xml:space="preserve"> </w:t>
      </w:r>
      <w:r>
        <w:t>основе сюжета известной сказки (или создание этого персонажа в технике</w:t>
      </w:r>
      <w:r>
        <w:rPr>
          <w:spacing w:val="1"/>
        </w:rPr>
        <w:t xml:space="preserve"> </w:t>
      </w:r>
      <w:r w:rsidR="00D47241">
        <w:t xml:space="preserve">бумаг </w:t>
      </w:r>
      <w:r>
        <w:t>пластики,</w:t>
      </w:r>
      <w:r>
        <w:rPr>
          <w:spacing w:val="6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выбору</w:t>
      </w:r>
      <w:r>
        <w:rPr>
          <w:spacing w:val="2"/>
        </w:rPr>
        <w:t xml:space="preserve"> </w:t>
      </w:r>
      <w:r>
        <w:t>учителя).</w:t>
      </w:r>
    </w:p>
    <w:p w:rsidR="006B4007" w:rsidRDefault="002E6965">
      <w:pPr>
        <w:pStyle w:val="a3"/>
        <w:ind w:right="319"/>
      </w:pPr>
      <w:r>
        <w:rPr>
          <w:w w:val="95"/>
        </w:rPr>
        <w:t>Учиться создавать игрушку из подручного нехудожественного материала</w:t>
      </w:r>
      <w:r>
        <w:rPr>
          <w:spacing w:val="1"/>
          <w:w w:val="95"/>
        </w:rPr>
        <w:t xml:space="preserve"> </w:t>
      </w:r>
      <w:r>
        <w:t>путём добавления к ней необходимых деталей и тем самым «одушевления</w:t>
      </w:r>
      <w:r>
        <w:rPr>
          <w:spacing w:val="1"/>
        </w:rPr>
        <w:t xml:space="preserve"> </w:t>
      </w:r>
      <w:r>
        <w:t>образа».</w:t>
      </w:r>
    </w:p>
    <w:p w:rsidR="006B4007" w:rsidRDefault="002E6965">
      <w:pPr>
        <w:pStyle w:val="a3"/>
        <w:ind w:right="316"/>
      </w:pPr>
      <w:r>
        <w:t>Узнавать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скульптуры:</w:t>
      </w:r>
      <w:r>
        <w:rPr>
          <w:spacing w:val="1"/>
        </w:rPr>
        <w:t xml:space="preserve"> </w:t>
      </w:r>
      <w:r>
        <w:t>скульптурные</w:t>
      </w:r>
      <w:r>
        <w:rPr>
          <w:spacing w:val="1"/>
        </w:rPr>
        <w:t xml:space="preserve"> </w:t>
      </w:r>
      <w:r>
        <w:t>памятники, парковая</w:t>
      </w:r>
      <w:r>
        <w:rPr>
          <w:spacing w:val="1"/>
        </w:rPr>
        <w:t xml:space="preserve"> </w:t>
      </w:r>
      <w:r>
        <w:rPr>
          <w:spacing w:val="-2"/>
        </w:rPr>
        <w:t>скульптура,</w:t>
      </w:r>
      <w:r>
        <w:rPr>
          <w:spacing w:val="-16"/>
        </w:rPr>
        <w:t xml:space="preserve"> </w:t>
      </w:r>
      <w:r>
        <w:rPr>
          <w:spacing w:val="-2"/>
        </w:rPr>
        <w:t>мелкая</w:t>
      </w:r>
      <w:r>
        <w:rPr>
          <w:spacing w:val="-14"/>
        </w:rPr>
        <w:t xml:space="preserve"> </w:t>
      </w:r>
      <w:r>
        <w:rPr>
          <w:spacing w:val="-1"/>
        </w:rPr>
        <w:t>пластика,</w:t>
      </w:r>
      <w:r>
        <w:rPr>
          <w:spacing w:val="-16"/>
        </w:rPr>
        <w:t xml:space="preserve"> </w:t>
      </w:r>
      <w:r>
        <w:rPr>
          <w:spacing w:val="-1"/>
        </w:rPr>
        <w:t>рельеф</w:t>
      </w:r>
      <w:r>
        <w:rPr>
          <w:spacing w:val="-16"/>
        </w:rPr>
        <w:t xml:space="preserve"> </w:t>
      </w:r>
      <w:r>
        <w:rPr>
          <w:spacing w:val="-1"/>
        </w:rPr>
        <w:t>(виды</w:t>
      </w:r>
      <w:r>
        <w:rPr>
          <w:spacing w:val="-17"/>
        </w:rPr>
        <w:t xml:space="preserve"> </w:t>
      </w:r>
      <w:r>
        <w:rPr>
          <w:spacing w:val="-1"/>
        </w:rPr>
        <w:t>рельефа).</w:t>
      </w:r>
    </w:p>
    <w:p w:rsidR="006B4007" w:rsidRDefault="002E6965">
      <w:pPr>
        <w:pStyle w:val="a3"/>
        <w:ind w:left="707" w:firstLine="0"/>
      </w:pPr>
      <w:r>
        <w:t>Приобретать</w:t>
      </w:r>
      <w:r>
        <w:rPr>
          <w:spacing w:val="-4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лепки</w:t>
      </w:r>
      <w:r>
        <w:rPr>
          <w:spacing w:val="-5"/>
        </w:rPr>
        <w:t xml:space="preserve"> </w:t>
      </w:r>
      <w:r>
        <w:t>эскиза</w:t>
      </w:r>
      <w:r>
        <w:rPr>
          <w:spacing w:val="-4"/>
        </w:rPr>
        <w:t xml:space="preserve"> </w:t>
      </w:r>
      <w:r>
        <w:t>парковой</w:t>
      </w:r>
      <w:r>
        <w:rPr>
          <w:spacing w:val="-5"/>
        </w:rPr>
        <w:t xml:space="preserve"> </w:t>
      </w:r>
      <w:r>
        <w:t>скульптуры.</w:t>
      </w:r>
    </w:p>
    <w:p w:rsidR="006B4007" w:rsidRDefault="006B4007">
      <w:pPr>
        <w:pStyle w:val="a3"/>
        <w:spacing w:before="4"/>
        <w:ind w:left="0" w:firstLine="0"/>
        <w:jc w:val="left"/>
      </w:pPr>
    </w:p>
    <w:p w:rsidR="006B4007" w:rsidRDefault="002E6965">
      <w:pPr>
        <w:pStyle w:val="Heading4"/>
        <w:spacing w:before="1"/>
      </w:pPr>
      <w:r>
        <w:t>Модуль</w:t>
      </w:r>
      <w:r>
        <w:rPr>
          <w:spacing w:val="-7"/>
        </w:rPr>
        <w:t xml:space="preserve"> </w:t>
      </w:r>
      <w:r>
        <w:t>«Декоративно-прикладное</w:t>
      </w:r>
      <w:r>
        <w:rPr>
          <w:spacing w:val="-5"/>
        </w:rPr>
        <w:t xml:space="preserve"> </w:t>
      </w:r>
      <w:r>
        <w:t>искусство»</w:t>
      </w:r>
    </w:p>
    <w:p w:rsidR="006B4007" w:rsidRDefault="002E6965">
      <w:pPr>
        <w:pStyle w:val="a3"/>
        <w:spacing w:before="53"/>
        <w:ind w:right="319"/>
      </w:pPr>
      <w:r>
        <w:t>Узнавать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глиняной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деревянной</w:t>
      </w:r>
      <w:r>
        <w:rPr>
          <w:spacing w:val="1"/>
        </w:rPr>
        <w:t xml:space="preserve"> </w:t>
      </w:r>
      <w:r>
        <w:t>посуды: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1"/>
        </w:rPr>
        <w:t xml:space="preserve"> </w:t>
      </w:r>
      <w:r>
        <w:t>промыслы</w:t>
      </w:r>
      <w:r>
        <w:rPr>
          <w:spacing w:val="12"/>
        </w:rPr>
        <w:t xml:space="preserve"> </w:t>
      </w:r>
      <w:r>
        <w:t>Гжель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Хохлома.</w:t>
      </w:r>
    </w:p>
    <w:p w:rsidR="006B4007" w:rsidRDefault="002E6965">
      <w:pPr>
        <w:pStyle w:val="a3"/>
        <w:spacing w:before="56"/>
        <w:ind w:right="317"/>
      </w:pP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орнаментов,</w:t>
      </w:r>
      <w:r>
        <w:rPr>
          <w:spacing w:val="-47"/>
        </w:rPr>
        <w:t xml:space="preserve"> </w:t>
      </w:r>
      <w:r>
        <w:rPr>
          <w:w w:val="95"/>
        </w:rPr>
        <w:t>украшающих посуду Гжели и Хохломы; осваивать простые кистевые приёмы,</w:t>
      </w:r>
      <w:r>
        <w:rPr>
          <w:spacing w:val="1"/>
          <w:w w:val="95"/>
        </w:rPr>
        <w:t xml:space="preserve"> </w:t>
      </w:r>
      <w:r>
        <w:t>свойственные этим промыслам; выполнить эскизы орнаментов, украшающих</w:t>
      </w:r>
      <w:r>
        <w:rPr>
          <w:spacing w:val="1"/>
        </w:rPr>
        <w:t xml:space="preserve"> </w:t>
      </w:r>
      <w:r>
        <w:rPr>
          <w:spacing w:val="-1"/>
        </w:rPr>
        <w:t>посуду</w:t>
      </w:r>
      <w:r>
        <w:rPr>
          <w:spacing w:val="-15"/>
        </w:rPr>
        <w:t xml:space="preserve"> </w:t>
      </w:r>
      <w:r>
        <w:rPr>
          <w:spacing w:val="-1"/>
        </w:rPr>
        <w:t>(по</w:t>
      </w:r>
      <w:r>
        <w:rPr>
          <w:spacing w:val="-13"/>
        </w:rPr>
        <w:t xml:space="preserve"> </w:t>
      </w:r>
      <w:r>
        <w:rPr>
          <w:spacing w:val="-1"/>
        </w:rPr>
        <w:t>мотивам</w:t>
      </w:r>
      <w:r w:rsidR="00D47241">
        <w:rPr>
          <w:spacing w:val="-1"/>
        </w:rPr>
        <w:t xml:space="preserve"> </w:t>
      </w:r>
      <w:r>
        <w:rPr>
          <w:spacing w:val="-1"/>
        </w:rPr>
        <w:t>выбранного</w:t>
      </w:r>
      <w:r>
        <w:rPr>
          <w:spacing w:val="9"/>
        </w:rPr>
        <w:t xml:space="preserve"> </w:t>
      </w:r>
      <w:r>
        <w:rPr>
          <w:spacing w:val="-1"/>
        </w:rPr>
        <w:t>художественного</w:t>
      </w:r>
      <w:r>
        <w:rPr>
          <w:spacing w:val="9"/>
        </w:rPr>
        <w:t xml:space="preserve"> </w:t>
      </w:r>
      <w:r>
        <w:t>промысла).</w:t>
      </w:r>
    </w:p>
    <w:p w:rsidR="006B4007" w:rsidRDefault="002E6965">
      <w:pPr>
        <w:pStyle w:val="a3"/>
        <w:ind w:right="317"/>
      </w:pPr>
      <w:r>
        <w:t>Узнать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сетчатых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тканей, стен и др.; уметь рассуждать с опорой на зрительный материал о</w:t>
      </w:r>
      <w:r>
        <w:rPr>
          <w:spacing w:val="1"/>
        </w:rPr>
        <w:t xml:space="preserve"> </w:t>
      </w:r>
      <w:r>
        <w:t>видах</w:t>
      </w:r>
      <w:r>
        <w:rPr>
          <w:spacing w:val="-9"/>
        </w:rPr>
        <w:t xml:space="preserve"> </w:t>
      </w:r>
      <w:r>
        <w:t>симметрии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сетчатом</w:t>
      </w:r>
      <w:r>
        <w:rPr>
          <w:spacing w:val="-3"/>
        </w:rPr>
        <w:t xml:space="preserve"> </w:t>
      </w:r>
      <w:r>
        <w:t>орнаменте.</w:t>
      </w:r>
    </w:p>
    <w:p w:rsidR="006B4007" w:rsidRDefault="002E6965">
      <w:pPr>
        <w:pStyle w:val="a3"/>
        <w:ind w:right="317"/>
      </w:pPr>
      <w:r>
        <w:t>Осваивать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штампов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трафаретов.</w:t>
      </w:r>
    </w:p>
    <w:p w:rsidR="006B4007" w:rsidRDefault="002E6965">
      <w:pPr>
        <w:pStyle w:val="a3"/>
        <w:ind w:right="319"/>
      </w:pPr>
      <w:r>
        <w:t>Получить опыт создания композиции орнамента в квадрате(в качестве</w:t>
      </w:r>
      <w:r>
        <w:rPr>
          <w:spacing w:val="1"/>
        </w:rPr>
        <w:t xml:space="preserve"> </w:t>
      </w:r>
      <w:r>
        <w:t>эскиза</w:t>
      </w:r>
      <w:r>
        <w:rPr>
          <w:spacing w:val="8"/>
        </w:rPr>
        <w:t xml:space="preserve"> </w:t>
      </w:r>
      <w:r>
        <w:t>росписи</w:t>
      </w:r>
      <w:r>
        <w:rPr>
          <w:spacing w:val="7"/>
        </w:rPr>
        <w:t xml:space="preserve"> </w:t>
      </w:r>
      <w:r>
        <w:t>женского</w:t>
      </w:r>
      <w:r>
        <w:rPr>
          <w:spacing w:val="9"/>
        </w:rPr>
        <w:t xml:space="preserve"> </w:t>
      </w:r>
      <w:r>
        <w:t>платка).</w:t>
      </w:r>
    </w:p>
    <w:p w:rsidR="006B4007" w:rsidRDefault="006B4007">
      <w:pPr>
        <w:pStyle w:val="a3"/>
        <w:spacing w:before="3"/>
        <w:ind w:left="0" w:firstLine="0"/>
        <w:jc w:val="left"/>
      </w:pPr>
    </w:p>
    <w:p w:rsidR="006B4007" w:rsidRDefault="002E6965">
      <w:pPr>
        <w:pStyle w:val="Heading4"/>
      </w:pPr>
      <w:r>
        <w:t>Модуль</w:t>
      </w:r>
      <w:r>
        <w:rPr>
          <w:spacing w:val="-5"/>
        </w:rPr>
        <w:t xml:space="preserve"> </w:t>
      </w:r>
      <w:r>
        <w:t>«Архитектура»</w:t>
      </w:r>
    </w:p>
    <w:p w:rsidR="006B4007" w:rsidRDefault="002E6965">
      <w:pPr>
        <w:pStyle w:val="a3"/>
        <w:spacing w:before="54"/>
        <w:ind w:right="318"/>
      </w:pPr>
      <w:r>
        <w:t>Выполнить</w:t>
      </w:r>
      <w:r>
        <w:rPr>
          <w:spacing w:val="1"/>
        </w:rPr>
        <w:t xml:space="preserve"> </w:t>
      </w:r>
      <w:r>
        <w:t>зарисовки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-47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достопримечательностей</w:t>
      </w:r>
      <w:r>
        <w:rPr>
          <w:spacing w:val="3"/>
        </w:rPr>
        <w:t xml:space="preserve"> </w:t>
      </w:r>
      <w:r>
        <w:t>своего</w:t>
      </w:r>
      <w:r>
        <w:rPr>
          <w:spacing w:val="4"/>
        </w:rPr>
        <w:t xml:space="preserve"> </w:t>
      </w:r>
      <w:r>
        <w:t>города.</w:t>
      </w:r>
    </w:p>
    <w:p w:rsidR="006B4007" w:rsidRDefault="002E6965">
      <w:pPr>
        <w:pStyle w:val="a3"/>
        <w:ind w:right="316"/>
      </w:pPr>
      <w:r>
        <w:t>Создать</w:t>
      </w:r>
      <w:r>
        <w:rPr>
          <w:spacing w:val="1"/>
        </w:rPr>
        <w:t xml:space="preserve"> </w:t>
      </w:r>
      <w:r>
        <w:t>эскиз</w:t>
      </w:r>
      <w:r>
        <w:rPr>
          <w:spacing w:val="1"/>
        </w:rPr>
        <w:t xml:space="preserve"> </w:t>
      </w:r>
      <w:r>
        <w:t>макета</w:t>
      </w:r>
      <w:r>
        <w:rPr>
          <w:spacing w:val="1"/>
        </w:rPr>
        <w:t xml:space="preserve"> </w:t>
      </w:r>
      <w:r>
        <w:t>паркового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-1"/>
        </w:rPr>
        <w:t xml:space="preserve"> </w:t>
      </w:r>
      <w:r>
        <w:t>работе</w:t>
      </w:r>
      <w:r>
        <w:rPr>
          <w:spacing w:val="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3"/>
        </w:rPr>
        <w:t xml:space="preserve"> </w:t>
      </w:r>
      <w:r>
        <w:t>такого макета.</w:t>
      </w:r>
    </w:p>
    <w:p w:rsidR="006B4007" w:rsidRDefault="002E6965">
      <w:pPr>
        <w:pStyle w:val="a3"/>
        <w:ind w:right="318"/>
      </w:pPr>
      <w:r>
        <w:t>Создать в виде рисунков или объёмных аппликаций из цветной бумаги</w:t>
      </w:r>
      <w:r>
        <w:rPr>
          <w:spacing w:val="-47"/>
        </w:rPr>
        <w:t xml:space="preserve"> </w:t>
      </w:r>
      <w:r>
        <w:rPr>
          <w:w w:val="95"/>
        </w:rPr>
        <w:t>эскизы</w:t>
      </w:r>
      <w:r>
        <w:rPr>
          <w:spacing w:val="1"/>
          <w:w w:val="95"/>
        </w:rPr>
        <w:t xml:space="preserve"> </w:t>
      </w:r>
      <w:r>
        <w:rPr>
          <w:w w:val="95"/>
        </w:rPr>
        <w:t>разнообразных</w:t>
      </w:r>
      <w:r>
        <w:rPr>
          <w:spacing w:val="1"/>
          <w:w w:val="95"/>
        </w:rPr>
        <w:t xml:space="preserve"> </w:t>
      </w:r>
      <w:r>
        <w:rPr>
          <w:w w:val="95"/>
        </w:rPr>
        <w:t>малых</w:t>
      </w:r>
      <w:r>
        <w:rPr>
          <w:spacing w:val="1"/>
          <w:w w:val="95"/>
        </w:rPr>
        <w:t xml:space="preserve"> </w:t>
      </w:r>
      <w:r>
        <w:rPr>
          <w:w w:val="95"/>
        </w:rPr>
        <w:t>архитектурных</w:t>
      </w:r>
      <w:r>
        <w:rPr>
          <w:spacing w:val="1"/>
          <w:w w:val="95"/>
        </w:rPr>
        <w:t xml:space="preserve"> </w:t>
      </w:r>
      <w:r>
        <w:rPr>
          <w:w w:val="95"/>
        </w:rPr>
        <w:t>форм,</w:t>
      </w:r>
      <w:r>
        <w:rPr>
          <w:spacing w:val="1"/>
          <w:w w:val="95"/>
        </w:rPr>
        <w:t xml:space="preserve"> </w:t>
      </w:r>
      <w:r>
        <w:rPr>
          <w:w w:val="95"/>
        </w:rPr>
        <w:t>наполняющих</w:t>
      </w:r>
      <w:r>
        <w:rPr>
          <w:spacing w:val="1"/>
          <w:w w:val="95"/>
        </w:rPr>
        <w:t xml:space="preserve"> </w:t>
      </w:r>
      <w:r>
        <w:rPr>
          <w:w w:val="95"/>
        </w:rPr>
        <w:t>городское</w:t>
      </w:r>
      <w:r>
        <w:rPr>
          <w:spacing w:val="1"/>
          <w:w w:val="95"/>
        </w:rPr>
        <w:t xml:space="preserve"> </w:t>
      </w:r>
      <w:r>
        <w:t>пространство.</w:t>
      </w:r>
    </w:p>
    <w:p w:rsidR="006B4007" w:rsidRDefault="002E6965">
      <w:pPr>
        <w:pStyle w:val="a3"/>
        <w:ind w:right="320"/>
      </w:pPr>
      <w:r>
        <w:t>Придумать и нарисовать (или выполнить в технике бумагопластики)</w:t>
      </w:r>
      <w:r>
        <w:rPr>
          <w:spacing w:val="1"/>
        </w:rPr>
        <w:t xml:space="preserve"> </w:t>
      </w:r>
      <w:r>
        <w:t>транспортное</w:t>
      </w:r>
      <w:r>
        <w:rPr>
          <w:spacing w:val="8"/>
        </w:rPr>
        <w:t xml:space="preserve"> </w:t>
      </w:r>
      <w:r>
        <w:t>средство.</w:t>
      </w:r>
    </w:p>
    <w:p w:rsidR="006B4007" w:rsidRDefault="002E6965">
      <w:pPr>
        <w:pStyle w:val="a3"/>
        <w:ind w:right="314"/>
      </w:pPr>
      <w:r>
        <w:rPr>
          <w:w w:val="95"/>
        </w:rPr>
        <w:t>Выполнить творческий рисунок — создать образ своего города или села</w:t>
      </w:r>
      <w:r>
        <w:rPr>
          <w:spacing w:val="1"/>
          <w:w w:val="95"/>
        </w:rPr>
        <w:t xml:space="preserve"> </w:t>
      </w:r>
      <w:r>
        <w:t>или участвовать в коллективной работе по созданию образа своего</w:t>
      </w:r>
      <w:r>
        <w:rPr>
          <w:spacing w:val="50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села</w:t>
      </w:r>
      <w:r>
        <w:rPr>
          <w:spacing w:val="8"/>
        </w:rPr>
        <w:t xml:space="preserve"> </w:t>
      </w:r>
      <w:r>
        <w:t>(в</w:t>
      </w:r>
      <w:r>
        <w:rPr>
          <w:spacing w:val="7"/>
        </w:rPr>
        <w:t xml:space="preserve"> </w:t>
      </w:r>
      <w:r>
        <w:t>виде</w:t>
      </w:r>
      <w:r>
        <w:rPr>
          <w:spacing w:val="7"/>
        </w:rPr>
        <w:t xml:space="preserve"> </w:t>
      </w:r>
      <w:r>
        <w:t>коллажа).</w:t>
      </w:r>
    </w:p>
    <w:p w:rsidR="006B4007" w:rsidRDefault="006B4007">
      <w:pPr>
        <w:pStyle w:val="a3"/>
        <w:spacing w:before="4"/>
        <w:ind w:left="0" w:firstLine="0"/>
        <w:jc w:val="left"/>
      </w:pPr>
    </w:p>
    <w:p w:rsidR="006B4007" w:rsidRDefault="002E6965">
      <w:pPr>
        <w:pStyle w:val="Heading4"/>
      </w:pPr>
      <w:r>
        <w:t>Модуль</w:t>
      </w:r>
      <w:r>
        <w:rPr>
          <w:spacing w:val="-7"/>
        </w:rPr>
        <w:t xml:space="preserve"> </w:t>
      </w:r>
      <w:r>
        <w:t>«Восприятие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искусства»</w:t>
      </w:r>
    </w:p>
    <w:p w:rsidR="006B4007" w:rsidRDefault="002E6965">
      <w:pPr>
        <w:pStyle w:val="a3"/>
        <w:spacing w:before="51"/>
        <w:ind w:right="318"/>
      </w:pPr>
      <w:r>
        <w:rPr>
          <w:spacing w:val="-1"/>
        </w:rPr>
        <w:t xml:space="preserve">Рассматривать и обсуждать содержание </w:t>
      </w:r>
      <w:r w:rsidR="00D47241">
        <w:t>работы художника, цен</w:t>
      </w:r>
      <w:r>
        <w:t>ностно</w:t>
      </w:r>
      <w:r>
        <w:rPr>
          <w:spacing w:val="1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эстетически</w:t>
      </w:r>
      <w:r>
        <w:rPr>
          <w:spacing w:val="26"/>
        </w:rPr>
        <w:t xml:space="preserve"> </w:t>
      </w:r>
      <w:r>
        <w:t>относиться</w:t>
      </w:r>
      <w:r>
        <w:rPr>
          <w:spacing w:val="26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иллюстрациям</w:t>
      </w:r>
      <w:r>
        <w:rPr>
          <w:spacing w:val="27"/>
        </w:rPr>
        <w:t xml:space="preserve"> </w:t>
      </w:r>
      <w:r>
        <w:t>известных</w:t>
      </w:r>
      <w:r>
        <w:rPr>
          <w:spacing w:val="24"/>
        </w:rPr>
        <w:t xml:space="preserve"> </w:t>
      </w:r>
      <w:r>
        <w:t>отечественных</w:t>
      </w:r>
    </w:p>
    <w:p w:rsidR="006B4007" w:rsidRDefault="006B4007">
      <w:pPr>
        <w:sectPr w:rsidR="006B4007">
          <w:pgSz w:w="7840" w:h="12020"/>
          <w:pgMar w:top="520" w:right="260" w:bottom="760" w:left="440" w:header="0" w:footer="487" w:gutter="0"/>
          <w:cols w:space="720"/>
        </w:sectPr>
      </w:pPr>
    </w:p>
    <w:p w:rsidR="006B4007" w:rsidRDefault="002E6965">
      <w:pPr>
        <w:pStyle w:val="a3"/>
        <w:spacing w:before="73"/>
        <w:ind w:right="320" w:firstLine="0"/>
      </w:pPr>
      <w:r>
        <w:lastRenderedPageBreak/>
        <w:t>художников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получая</w:t>
      </w:r>
      <w:r>
        <w:rPr>
          <w:spacing w:val="1"/>
        </w:rPr>
        <w:t xml:space="preserve"> </w:t>
      </w:r>
      <w:r>
        <w:t>различную</w:t>
      </w:r>
      <w:r>
        <w:rPr>
          <w:spacing w:val="1"/>
        </w:rPr>
        <w:t xml:space="preserve"> </w:t>
      </w:r>
      <w:r>
        <w:t>визуально-образную</w:t>
      </w:r>
      <w:r>
        <w:rPr>
          <w:spacing w:val="1"/>
        </w:rPr>
        <w:t xml:space="preserve"> </w:t>
      </w:r>
      <w:r>
        <w:t>информацию;</w:t>
      </w:r>
      <w:r>
        <w:rPr>
          <w:spacing w:val="-3"/>
        </w:rPr>
        <w:t xml:space="preserve"> </w:t>
      </w:r>
      <w:r>
        <w:t>знать</w:t>
      </w:r>
      <w:r>
        <w:rPr>
          <w:spacing w:val="-1"/>
        </w:rPr>
        <w:t xml:space="preserve"> </w:t>
      </w:r>
      <w:r>
        <w:t>имена</w:t>
      </w:r>
      <w:r>
        <w:rPr>
          <w:spacing w:val="2"/>
        </w:rPr>
        <w:t xml:space="preserve"> </w:t>
      </w:r>
      <w:r>
        <w:t>нескольких</w:t>
      </w:r>
      <w:r>
        <w:rPr>
          <w:spacing w:val="8"/>
        </w:rPr>
        <w:t xml:space="preserve"> </w:t>
      </w:r>
      <w:r>
        <w:t>художников</w:t>
      </w:r>
      <w:r>
        <w:rPr>
          <w:spacing w:val="9"/>
        </w:rPr>
        <w:t xml:space="preserve"> </w:t>
      </w:r>
      <w:r>
        <w:t>детской</w:t>
      </w:r>
      <w:r>
        <w:rPr>
          <w:spacing w:val="6"/>
        </w:rPr>
        <w:t xml:space="preserve"> </w:t>
      </w:r>
      <w:r>
        <w:t>книги.</w:t>
      </w:r>
    </w:p>
    <w:p w:rsidR="006B4007" w:rsidRDefault="002E6965">
      <w:pPr>
        <w:pStyle w:val="a3"/>
        <w:spacing w:before="1"/>
        <w:ind w:right="314"/>
      </w:pPr>
      <w:r>
        <w:t>Рассматривать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архитектурные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своего</w:t>
      </w:r>
      <w:r>
        <w:rPr>
          <w:spacing w:val="-47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(села),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улиц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площадей,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центральные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архитектуре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архитектурные</w:t>
      </w:r>
      <w:r>
        <w:rPr>
          <w:spacing w:val="1"/>
        </w:rPr>
        <w:t xml:space="preserve"> </w:t>
      </w:r>
      <w:r>
        <w:rPr>
          <w:spacing w:val="-1"/>
        </w:rPr>
        <w:t xml:space="preserve">особенности; </w:t>
      </w:r>
      <w:r>
        <w:t>приобретать представления, аналитический и эмоциональный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известных памятников архитектуры Москвы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Санкт-Петербурга</w:t>
      </w:r>
      <w:r>
        <w:rPr>
          <w:spacing w:val="-8"/>
        </w:rPr>
        <w:t xml:space="preserve"> </w:t>
      </w:r>
      <w:r>
        <w:rPr>
          <w:spacing w:val="-1"/>
        </w:rPr>
        <w:t>(для</w:t>
      </w:r>
      <w:r w:rsidR="00D47241">
        <w:rPr>
          <w:spacing w:val="-1"/>
        </w:rPr>
        <w:t xml:space="preserve"> </w:t>
      </w:r>
      <w:r>
        <w:rPr>
          <w:spacing w:val="-1"/>
        </w:rPr>
        <w:t>жителей</w:t>
      </w:r>
      <w:r>
        <w:rPr>
          <w:spacing w:val="-11"/>
        </w:rPr>
        <w:t xml:space="preserve"> </w:t>
      </w:r>
      <w:r>
        <w:rPr>
          <w:spacing w:val="-1"/>
        </w:rPr>
        <w:t>регионов</w:t>
      </w:r>
      <w:r>
        <w:rPr>
          <w:spacing w:val="-10"/>
        </w:rPr>
        <w:t xml:space="preserve"> </w:t>
      </w:r>
      <w:r>
        <w:rPr>
          <w:spacing w:val="-1"/>
        </w:rPr>
        <w:t>на</w:t>
      </w:r>
      <w:r>
        <w:rPr>
          <w:spacing w:val="-8"/>
        </w:rPr>
        <w:t xml:space="preserve"> </w:t>
      </w:r>
      <w:r>
        <w:rPr>
          <w:spacing w:val="-1"/>
        </w:rPr>
        <w:t>основе</w:t>
      </w:r>
      <w:r>
        <w:rPr>
          <w:spacing w:val="-8"/>
        </w:rPr>
        <w:t xml:space="preserve"> </w:t>
      </w:r>
      <w:r>
        <w:rPr>
          <w:spacing w:val="-1"/>
        </w:rPr>
        <w:t>фотографий,</w:t>
      </w:r>
      <w:r>
        <w:rPr>
          <w:spacing w:val="-6"/>
        </w:rPr>
        <w:t xml:space="preserve"> </w:t>
      </w:r>
      <w:r>
        <w:t>телепередач</w:t>
      </w:r>
      <w:r>
        <w:rPr>
          <w:spacing w:val="-8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rPr>
          <w:w w:val="95"/>
        </w:rPr>
        <w:t>виртуальных</w:t>
      </w:r>
      <w:r>
        <w:rPr>
          <w:spacing w:val="-6"/>
          <w:w w:val="95"/>
        </w:rPr>
        <w:t xml:space="preserve"> </w:t>
      </w:r>
      <w:r>
        <w:rPr>
          <w:w w:val="95"/>
        </w:rPr>
        <w:t>путешествий),</w:t>
      </w:r>
      <w:r>
        <w:rPr>
          <w:spacing w:val="-6"/>
          <w:w w:val="95"/>
        </w:rPr>
        <w:t xml:space="preserve"> </w:t>
      </w:r>
      <w:r>
        <w:rPr>
          <w:w w:val="95"/>
        </w:rPr>
        <w:t>уметь</w:t>
      </w:r>
      <w:r>
        <w:rPr>
          <w:spacing w:val="-5"/>
          <w:w w:val="95"/>
        </w:rPr>
        <w:t xml:space="preserve"> </w:t>
      </w:r>
      <w:r>
        <w:rPr>
          <w:w w:val="95"/>
        </w:rPr>
        <w:t>обсуждать</w:t>
      </w:r>
      <w:r>
        <w:rPr>
          <w:spacing w:val="-4"/>
          <w:w w:val="95"/>
        </w:rPr>
        <w:t xml:space="preserve"> </w:t>
      </w:r>
      <w:r>
        <w:rPr>
          <w:w w:val="95"/>
        </w:rPr>
        <w:t>увиденные</w:t>
      </w:r>
      <w:r>
        <w:rPr>
          <w:spacing w:val="-6"/>
          <w:w w:val="95"/>
        </w:rPr>
        <w:t xml:space="preserve"> </w:t>
      </w:r>
      <w:r>
        <w:rPr>
          <w:w w:val="95"/>
        </w:rPr>
        <w:t>памятники.</w:t>
      </w:r>
    </w:p>
    <w:p w:rsidR="006B4007" w:rsidRDefault="002E6965">
      <w:pPr>
        <w:pStyle w:val="a3"/>
        <w:spacing w:before="1"/>
        <w:ind w:right="317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основных</w:t>
      </w:r>
      <w:r>
        <w:rPr>
          <w:spacing w:val="5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rPr>
          <w:spacing w:val="-1"/>
        </w:rPr>
        <w:t xml:space="preserve">пространственных искусств: изобразительных видов </w:t>
      </w:r>
      <w:r>
        <w:t>искусства — живописи,</w:t>
      </w:r>
      <w:r>
        <w:rPr>
          <w:spacing w:val="1"/>
        </w:rPr>
        <w:t xml:space="preserve"> </w:t>
      </w:r>
      <w:r>
        <w:t>графики, скульптуры; архитектуры, дизайна, декоративно-прикладных видов</w:t>
      </w:r>
      <w:r>
        <w:rPr>
          <w:spacing w:val="1"/>
        </w:rPr>
        <w:t xml:space="preserve"> </w:t>
      </w:r>
      <w:r>
        <w:t>искусства,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деятельности</w:t>
      </w:r>
      <w:r>
        <w:rPr>
          <w:spacing w:val="1"/>
        </w:rPr>
        <w:t xml:space="preserve"> </w:t>
      </w:r>
      <w:r>
        <w:t>художника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кино,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театре,</w:t>
      </w:r>
      <w:r>
        <w:rPr>
          <w:spacing w:val="6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празднике.</w:t>
      </w:r>
    </w:p>
    <w:p w:rsidR="006B4007" w:rsidRDefault="002E6965">
      <w:pPr>
        <w:pStyle w:val="a3"/>
        <w:ind w:right="317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скульптуры,</w:t>
      </w:r>
      <w:r>
        <w:rPr>
          <w:spacing w:val="6"/>
        </w:rPr>
        <w:t xml:space="preserve"> </w:t>
      </w:r>
      <w:r>
        <w:t>определяемые</w:t>
      </w:r>
      <w:r>
        <w:rPr>
          <w:spacing w:val="8"/>
        </w:rPr>
        <w:t xml:space="preserve"> </w:t>
      </w:r>
      <w:r>
        <w:t>предметом</w:t>
      </w:r>
      <w:r>
        <w:rPr>
          <w:spacing w:val="7"/>
        </w:rPr>
        <w:t xml:space="preserve"> </w:t>
      </w:r>
      <w:r>
        <w:t>изображения.</w:t>
      </w:r>
    </w:p>
    <w:p w:rsidR="006B4007" w:rsidRDefault="002E6965">
      <w:pPr>
        <w:pStyle w:val="a3"/>
        <w:ind w:right="316"/>
      </w:pPr>
      <w:r>
        <w:rPr>
          <w:w w:val="95"/>
        </w:rPr>
        <w:t>Знать</w:t>
      </w:r>
      <w:r>
        <w:rPr>
          <w:spacing w:val="93"/>
        </w:rPr>
        <w:t xml:space="preserve"> </w:t>
      </w:r>
      <w:r>
        <w:rPr>
          <w:w w:val="95"/>
        </w:rPr>
        <w:t>имена</w:t>
      </w:r>
      <w:r>
        <w:rPr>
          <w:spacing w:val="93"/>
        </w:rPr>
        <w:t xml:space="preserve"> </w:t>
      </w:r>
      <w:r>
        <w:rPr>
          <w:w w:val="95"/>
        </w:rPr>
        <w:t>крупнейших</w:t>
      </w:r>
      <w:r>
        <w:rPr>
          <w:spacing w:val="93"/>
        </w:rPr>
        <w:t xml:space="preserve"> </w:t>
      </w:r>
      <w:r>
        <w:rPr>
          <w:w w:val="95"/>
        </w:rPr>
        <w:t>отечественных</w:t>
      </w:r>
      <w:r>
        <w:rPr>
          <w:spacing w:val="45"/>
        </w:rPr>
        <w:t xml:space="preserve">  </w:t>
      </w:r>
      <w:r>
        <w:rPr>
          <w:w w:val="95"/>
        </w:rPr>
        <w:t>художников-пейзажистов:</w:t>
      </w:r>
      <w:r>
        <w:rPr>
          <w:spacing w:val="1"/>
          <w:w w:val="95"/>
        </w:rPr>
        <w:t xml:space="preserve"> </w:t>
      </w:r>
      <w:r>
        <w:t>И.</w:t>
      </w:r>
      <w:r>
        <w:rPr>
          <w:spacing w:val="50"/>
        </w:rPr>
        <w:t xml:space="preserve"> </w:t>
      </w:r>
      <w:r>
        <w:t>И.</w:t>
      </w:r>
      <w:r>
        <w:rPr>
          <w:spacing w:val="50"/>
        </w:rPr>
        <w:t xml:space="preserve"> </w:t>
      </w:r>
      <w:r>
        <w:t>Шишкина,</w:t>
      </w:r>
      <w:r>
        <w:rPr>
          <w:spacing w:val="51"/>
        </w:rPr>
        <w:t xml:space="preserve"> </w:t>
      </w:r>
      <w:r>
        <w:t>И.   И.   Левитана,   А.   К.   Саврасова,</w:t>
      </w:r>
      <w:r>
        <w:rPr>
          <w:spacing w:val="50"/>
        </w:rPr>
        <w:t xml:space="preserve"> </w:t>
      </w:r>
      <w:r>
        <w:t>В.   Д.   Поленова,</w:t>
      </w:r>
      <w:r>
        <w:rPr>
          <w:spacing w:val="1"/>
        </w:rPr>
        <w:t xml:space="preserve"> </w:t>
      </w:r>
      <w:r>
        <w:t>А. И. Куинджи,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Айвазовского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произведениях.</w:t>
      </w:r>
    </w:p>
    <w:p w:rsidR="006B4007" w:rsidRDefault="002E6965">
      <w:pPr>
        <w:pStyle w:val="a3"/>
        <w:ind w:right="316"/>
      </w:pPr>
      <w:r>
        <w:t>Осуществлять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w w:val="95"/>
        </w:rPr>
        <w:t>художественные музеи, участвовать в исследовательских квестах, в обсуждении</w:t>
      </w:r>
      <w:r>
        <w:rPr>
          <w:spacing w:val="1"/>
          <w:w w:val="95"/>
        </w:rPr>
        <w:t xml:space="preserve"> </w:t>
      </w:r>
      <w:r>
        <w:t>впечатлений</w:t>
      </w:r>
      <w:r>
        <w:rPr>
          <w:spacing w:val="-1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виртуальных</w:t>
      </w:r>
      <w:r>
        <w:rPr>
          <w:spacing w:val="2"/>
        </w:rPr>
        <w:t xml:space="preserve"> </w:t>
      </w:r>
      <w:r>
        <w:t>путешествий.</w:t>
      </w:r>
    </w:p>
    <w:p w:rsidR="006B4007" w:rsidRDefault="002E6965">
      <w:pPr>
        <w:pStyle w:val="a3"/>
        <w:ind w:right="317"/>
      </w:pPr>
      <w:r>
        <w:t>Знать       имена       крупнейших       отечественных       портретистов:</w:t>
      </w:r>
      <w:r>
        <w:rPr>
          <w:spacing w:val="1"/>
        </w:rPr>
        <w:t xml:space="preserve"> </w:t>
      </w:r>
      <w:r>
        <w:t>В. И. Сурикова, И. Е. Репина, В. А. Серова и других (по выбору учителя),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произведениях.</w:t>
      </w:r>
    </w:p>
    <w:p w:rsidR="006B4007" w:rsidRDefault="002E6965">
      <w:pPr>
        <w:pStyle w:val="a3"/>
        <w:ind w:right="316"/>
      </w:pPr>
      <w:r>
        <w:t>Понимать</w:t>
      </w:r>
      <w:r>
        <w:rPr>
          <w:spacing w:val="-10"/>
        </w:rPr>
        <w:t xml:space="preserve"> </w:t>
      </w:r>
      <w:r>
        <w:t>значение</w:t>
      </w:r>
      <w:r>
        <w:rPr>
          <w:spacing w:val="-8"/>
        </w:rPr>
        <w:t xml:space="preserve"> </w:t>
      </w:r>
      <w:r>
        <w:t>музеев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называть,</w:t>
      </w:r>
      <w:r>
        <w:rPr>
          <w:spacing w:val="-7"/>
        </w:rPr>
        <w:t xml:space="preserve"> </w:t>
      </w:r>
      <w:r>
        <w:t>указывать,</w:t>
      </w:r>
      <w:r>
        <w:rPr>
          <w:spacing w:val="-8"/>
        </w:rPr>
        <w:t xml:space="preserve"> </w:t>
      </w:r>
      <w:r>
        <w:t>где</w:t>
      </w:r>
      <w:r>
        <w:rPr>
          <w:spacing w:val="-9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и чему</w:t>
      </w:r>
      <w:r>
        <w:rPr>
          <w:spacing w:val="-48"/>
        </w:rPr>
        <w:t xml:space="preserve"> </w:t>
      </w:r>
      <w:r>
        <w:t>посвящены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коллекции: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Третьяковская</w:t>
      </w:r>
      <w:r>
        <w:rPr>
          <w:spacing w:val="1"/>
        </w:rPr>
        <w:t xml:space="preserve"> </w:t>
      </w:r>
      <w:r>
        <w:t>галерея,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Эрмитаж,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музей,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-4"/>
        </w:rPr>
        <w:t xml:space="preserve"> </w:t>
      </w:r>
      <w:r>
        <w:t>музей</w:t>
      </w:r>
      <w:r>
        <w:rPr>
          <w:spacing w:val="-1"/>
        </w:rPr>
        <w:t xml:space="preserve"> </w:t>
      </w:r>
      <w:r>
        <w:t>изобразительных</w:t>
      </w:r>
      <w:r w:rsidR="00D47241">
        <w:t xml:space="preserve"> </w:t>
      </w:r>
      <w:r>
        <w:t>искусств</w:t>
      </w:r>
      <w:r>
        <w:rPr>
          <w:spacing w:val="6"/>
        </w:rPr>
        <w:t xml:space="preserve"> </w:t>
      </w:r>
      <w:r>
        <w:t>имени</w:t>
      </w:r>
      <w:r>
        <w:rPr>
          <w:spacing w:val="6"/>
        </w:rPr>
        <w:t xml:space="preserve"> </w:t>
      </w:r>
      <w:r>
        <w:t>А.</w:t>
      </w:r>
      <w:r>
        <w:rPr>
          <w:spacing w:val="7"/>
        </w:rPr>
        <w:t xml:space="preserve"> </w:t>
      </w:r>
      <w:r>
        <w:t>С.</w:t>
      </w:r>
      <w:r>
        <w:rPr>
          <w:spacing w:val="5"/>
        </w:rPr>
        <w:t xml:space="preserve"> </w:t>
      </w:r>
      <w:r>
        <w:t>Пушкина.</w:t>
      </w:r>
    </w:p>
    <w:p w:rsidR="006B4007" w:rsidRDefault="002E6965">
      <w:pPr>
        <w:pStyle w:val="a3"/>
        <w:ind w:right="319"/>
      </w:pPr>
      <w:r>
        <w:t>Знать,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замечательных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музеев,</w:t>
      </w:r>
      <w:r>
        <w:rPr>
          <w:spacing w:val="-47"/>
        </w:rPr>
        <w:t xml:space="preserve"> </w:t>
      </w:r>
      <w:r>
        <w:t>иметь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коллекциях</w:t>
      </w:r>
      <w:r>
        <w:rPr>
          <w:spacing w:val="-2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региональных</w:t>
      </w:r>
      <w:r>
        <w:rPr>
          <w:spacing w:val="9"/>
        </w:rPr>
        <w:t xml:space="preserve"> </w:t>
      </w:r>
      <w:r>
        <w:t>музеев.</w:t>
      </w:r>
    </w:p>
    <w:p w:rsidR="006B4007" w:rsidRDefault="006B4007">
      <w:pPr>
        <w:pStyle w:val="a3"/>
        <w:spacing w:before="5"/>
        <w:ind w:left="0" w:firstLine="0"/>
        <w:jc w:val="left"/>
      </w:pPr>
    </w:p>
    <w:p w:rsidR="006B4007" w:rsidRDefault="002E6965">
      <w:pPr>
        <w:pStyle w:val="Heading4"/>
        <w:spacing w:before="1"/>
      </w:pPr>
      <w:r>
        <w:t>Модуль</w:t>
      </w:r>
      <w:r>
        <w:rPr>
          <w:spacing w:val="-6"/>
        </w:rPr>
        <w:t xml:space="preserve"> </w:t>
      </w:r>
      <w:r>
        <w:t>«Азбука</w:t>
      </w:r>
      <w:r>
        <w:rPr>
          <w:spacing w:val="-3"/>
        </w:rPr>
        <w:t xml:space="preserve"> </w:t>
      </w:r>
      <w:r>
        <w:t>цифровой</w:t>
      </w:r>
      <w:r>
        <w:rPr>
          <w:spacing w:val="-6"/>
        </w:rPr>
        <w:t xml:space="preserve"> </w:t>
      </w:r>
      <w:r>
        <w:t>графики»</w:t>
      </w:r>
    </w:p>
    <w:p w:rsidR="006B4007" w:rsidRDefault="002E6965">
      <w:pPr>
        <w:pStyle w:val="a3"/>
        <w:spacing w:before="53"/>
        <w:ind w:right="317"/>
      </w:pPr>
      <w:r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линиями,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-3"/>
        </w:rPr>
        <w:t xml:space="preserve"> </w:t>
      </w:r>
      <w:r>
        <w:t>фигурами, инструментами</w:t>
      </w:r>
      <w:r>
        <w:rPr>
          <w:spacing w:val="-3"/>
        </w:rPr>
        <w:t xml:space="preserve"> </w:t>
      </w:r>
      <w:r>
        <w:t>традиционного</w:t>
      </w:r>
      <w:r>
        <w:rPr>
          <w:spacing w:val="8"/>
        </w:rPr>
        <w:t xml:space="preserve"> </w:t>
      </w:r>
      <w:r>
        <w:t>рисования.</w:t>
      </w:r>
    </w:p>
    <w:p w:rsidR="006B4007" w:rsidRDefault="002E6965">
      <w:pPr>
        <w:pStyle w:val="a3"/>
        <w:ind w:right="320"/>
      </w:pPr>
      <w:r>
        <w:t>Применять получаемые навыки для усвоения определённых учебных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ритмических</w:t>
      </w:r>
      <w:r>
        <w:rPr>
          <w:spacing w:val="1"/>
        </w:rPr>
        <w:t xml:space="preserve"> </w:t>
      </w:r>
      <w:r>
        <w:t>композиций, составления орнаментов путём различных повторений рисунка</w:t>
      </w:r>
      <w:r>
        <w:rPr>
          <w:spacing w:val="1"/>
        </w:rPr>
        <w:t xml:space="preserve"> </w:t>
      </w:r>
      <w:r>
        <w:t>узора,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повторения</w:t>
      </w:r>
      <w:r>
        <w:rPr>
          <w:spacing w:val="1"/>
        </w:rPr>
        <w:t xml:space="preserve"> </w:t>
      </w:r>
      <w:r>
        <w:t>(раппорт),</w:t>
      </w:r>
      <w:r>
        <w:rPr>
          <w:spacing w:val="1"/>
        </w:rPr>
        <w:t xml:space="preserve"> </w:t>
      </w:r>
      <w:r>
        <w:t>экспериментируя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симметрии;</w:t>
      </w:r>
      <w:r>
        <w:rPr>
          <w:spacing w:val="-4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паттернов.</w:t>
      </w:r>
    </w:p>
    <w:p w:rsidR="006B4007" w:rsidRDefault="002E6965">
      <w:pPr>
        <w:pStyle w:val="a3"/>
        <w:ind w:right="319"/>
      </w:pPr>
      <w:r>
        <w:rPr>
          <w:w w:val="95"/>
        </w:rPr>
        <w:t>Осваивать с помощью создания схемы лица человека его конструкцию и</w:t>
      </w:r>
      <w:r>
        <w:rPr>
          <w:spacing w:val="1"/>
          <w:w w:val="95"/>
        </w:rPr>
        <w:t xml:space="preserve"> </w:t>
      </w:r>
      <w:r>
        <w:t>пропорции;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редактора</w:t>
      </w:r>
      <w:r>
        <w:rPr>
          <w:spacing w:val="1"/>
        </w:rPr>
        <w:t xml:space="preserve"> </w:t>
      </w:r>
      <w:r>
        <w:t>схематическое</w:t>
      </w:r>
      <w:r>
        <w:rPr>
          <w:spacing w:val="1"/>
        </w:rPr>
        <w:t xml:space="preserve"> </w:t>
      </w:r>
      <w:r>
        <w:t>изменение</w:t>
      </w:r>
      <w:r>
        <w:rPr>
          <w:spacing w:val="2"/>
        </w:rPr>
        <w:t xml:space="preserve"> </w:t>
      </w:r>
      <w:r>
        <w:t>мимики</w:t>
      </w:r>
      <w:r>
        <w:rPr>
          <w:spacing w:val="5"/>
        </w:rPr>
        <w:t xml:space="preserve"> </w:t>
      </w:r>
      <w:r>
        <w:t>лица.</w:t>
      </w:r>
    </w:p>
    <w:p w:rsidR="006B4007" w:rsidRDefault="002E6965">
      <w:pPr>
        <w:pStyle w:val="a3"/>
        <w:ind w:right="318"/>
      </w:pPr>
      <w:r>
        <w:rPr>
          <w:w w:val="95"/>
        </w:rPr>
        <w:t>Осваивать</w:t>
      </w:r>
      <w:r>
        <w:rPr>
          <w:spacing w:val="1"/>
          <w:w w:val="95"/>
        </w:rPr>
        <w:t xml:space="preserve"> </w:t>
      </w:r>
      <w:r>
        <w:rPr>
          <w:w w:val="95"/>
        </w:rPr>
        <w:t>приёмы</w:t>
      </w:r>
      <w:r>
        <w:rPr>
          <w:spacing w:val="1"/>
          <w:w w:val="95"/>
        </w:rPr>
        <w:t xml:space="preserve"> </w:t>
      </w:r>
      <w:r>
        <w:rPr>
          <w:w w:val="95"/>
        </w:rPr>
        <w:t>соединения</w:t>
      </w:r>
      <w:r>
        <w:rPr>
          <w:spacing w:val="1"/>
          <w:w w:val="95"/>
        </w:rPr>
        <w:t xml:space="preserve"> </w:t>
      </w:r>
      <w:r>
        <w:rPr>
          <w:w w:val="95"/>
        </w:rPr>
        <w:t>шрифта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векторного</w:t>
      </w:r>
      <w:r>
        <w:rPr>
          <w:spacing w:val="1"/>
          <w:w w:val="95"/>
        </w:rPr>
        <w:t xml:space="preserve"> </w:t>
      </w:r>
      <w:r>
        <w:rPr>
          <w:w w:val="95"/>
        </w:rPr>
        <w:t>изображения при</w:t>
      </w:r>
      <w:r>
        <w:rPr>
          <w:spacing w:val="1"/>
          <w:w w:val="95"/>
        </w:rPr>
        <w:t xml:space="preserve"> </w:t>
      </w:r>
      <w:r>
        <w:t>создании</w:t>
      </w:r>
      <w:r>
        <w:rPr>
          <w:spacing w:val="-11"/>
        </w:rPr>
        <w:t xml:space="preserve"> </w:t>
      </w:r>
      <w:r>
        <w:t>поздравительных</w:t>
      </w:r>
      <w:r>
        <w:rPr>
          <w:spacing w:val="-10"/>
        </w:rPr>
        <w:t xml:space="preserve"> </w:t>
      </w:r>
      <w:r>
        <w:t>открыток,</w:t>
      </w:r>
      <w:r>
        <w:rPr>
          <w:spacing w:val="-8"/>
        </w:rPr>
        <w:t xml:space="preserve"> </w:t>
      </w:r>
      <w:r>
        <w:t>афиши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др.</w:t>
      </w:r>
    </w:p>
    <w:p w:rsidR="006B4007" w:rsidRDefault="006B4007">
      <w:pPr>
        <w:sectPr w:rsidR="006B4007">
          <w:pgSz w:w="7840" w:h="12020"/>
          <w:pgMar w:top="520" w:right="260" w:bottom="760" w:left="440" w:header="0" w:footer="487" w:gutter="0"/>
          <w:cols w:space="720"/>
        </w:sectPr>
      </w:pPr>
    </w:p>
    <w:p w:rsidR="006B4007" w:rsidRDefault="002E6965">
      <w:pPr>
        <w:pStyle w:val="a3"/>
        <w:spacing w:before="73"/>
        <w:ind w:right="318"/>
      </w:pPr>
      <w:r>
        <w:rPr>
          <w:w w:val="95"/>
        </w:rPr>
        <w:lastRenderedPageBreak/>
        <w:t>Осваивать</w:t>
      </w:r>
      <w:r>
        <w:rPr>
          <w:spacing w:val="1"/>
          <w:w w:val="95"/>
        </w:rPr>
        <w:t xml:space="preserve"> </w:t>
      </w:r>
      <w:r>
        <w:rPr>
          <w:w w:val="95"/>
        </w:rPr>
        <w:t>приёмы</w:t>
      </w:r>
      <w:r>
        <w:rPr>
          <w:spacing w:val="1"/>
          <w:w w:val="95"/>
        </w:rPr>
        <w:t xml:space="preserve"> </w:t>
      </w:r>
      <w:r>
        <w:rPr>
          <w:w w:val="95"/>
        </w:rPr>
        <w:t>редактирования</w:t>
      </w:r>
      <w:r>
        <w:rPr>
          <w:spacing w:val="1"/>
          <w:w w:val="95"/>
        </w:rPr>
        <w:t xml:space="preserve"> </w:t>
      </w:r>
      <w:r>
        <w:rPr>
          <w:w w:val="95"/>
        </w:rPr>
        <w:t>цифровых</w:t>
      </w:r>
      <w:r>
        <w:rPr>
          <w:spacing w:val="1"/>
          <w:w w:val="95"/>
        </w:rPr>
        <w:t xml:space="preserve"> </w:t>
      </w:r>
      <w:r>
        <w:rPr>
          <w:w w:val="95"/>
        </w:rPr>
        <w:t>фотографий с помощью</w:t>
      </w:r>
      <w:r>
        <w:rPr>
          <w:spacing w:val="1"/>
          <w:w w:val="95"/>
        </w:rPr>
        <w:t xml:space="preserve"> </w:t>
      </w:r>
      <w:r>
        <w:t>компьютерной программы Picture Manager (или другой): изменение яркости,</w:t>
      </w:r>
      <w:r>
        <w:rPr>
          <w:spacing w:val="1"/>
        </w:rPr>
        <w:t xml:space="preserve"> </w:t>
      </w:r>
      <w:r>
        <w:rPr>
          <w:w w:val="95"/>
        </w:rPr>
        <w:t>контраста</w:t>
      </w:r>
      <w:r>
        <w:rPr>
          <w:spacing w:val="11"/>
          <w:w w:val="95"/>
        </w:rPr>
        <w:t xml:space="preserve"> </w:t>
      </w:r>
      <w:r>
        <w:rPr>
          <w:w w:val="95"/>
        </w:rPr>
        <w:t>и</w:t>
      </w:r>
      <w:r>
        <w:rPr>
          <w:spacing w:val="11"/>
          <w:w w:val="95"/>
        </w:rPr>
        <w:t xml:space="preserve"> </w:t>
      </w:r>
      <w:r>
        <w:rPr>
          <w:w w:val="95"/>
        </w:rPr>
        <w:t>насыщенности</w:t>
      </w:r>
      <w:r>
        <w:rPr>
          <w:spacing w:val="11"/>
          <w:w w:val="95"/>
        </w:rPr>
        <w:t xml:space="preserve"> </w:t>
      </w:r>
      <w:r>
        <w:rPr>
          <w:w w:val="95"/>
        </w:rPr>
        <w:t>цвета;</w:t>
      </w:r>
      <w:r>
        <w:rPr>
          <w:spacing w:val="15"/>
          <w:w w:val="95"/>
        </w:rPr>
        <w:t xml:space="preserve"> </w:t>
      </w:r>
      <w:r>
        <w:rPr>
          <w:w w:val="95"/>
        </w:rPr>
        <w:t>обрезка</w:t>
      </w:r>
      <w:r>
        <w:rPr>
          <w:spacing w:val="23"/>
          <w:w w:val="95"/>
        </w:rPr>
        <w:t xml:space="preserve"> </w:t>
      </w:r>
      <w:r>
        <w:rPr>
          <w:w w:val="95"/>
        </w:rPr>
        <w:t>изображения,</w:t>
      </w:r>
      <w:r>
        <w:rPr>
          <w:spacing w:val="23"/>
          <w:w w:val="95"/>
        </w:rPr>
        <w:t xml:space="preserve"> </w:t>
      </w:r>
      <w:r>
        <w:rPr>
          <w:w w:val="95"/>
        </w:rPr>
        <w:t>поворот,</w:t>
      </w:r>
      <w:r>
        <w:rPr>
          <w:spacing w:val="21"/>
          <w:w w:val="95"/>
        </w:rPr>
        <w:t xml:space="preserve"> </w:t>
      </w:r>
      <w:r>
        <w:rPr>
          <w:w w:val="95"/>
        </w:rPr>
        <w:t>отражение.</w:t>
      </w:r>
    </w:p>
    <w:p w:rsidR="006B4007" w:rsidRDefault="002E6965">
      <w:pPr>
        <w:pStyle w:val="a3"/>
        <w:spacing w:before="4"/>
        <w:ind w:right="320"/>
      </w:pPr>
      <w:r>
        <w:t>Осуществлять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отечественные</w:t>
      </w:r>
      <w:r>
        <w:rPr>
          <w:spacing w:val="1"/>
        </w:rPr>
        <w:t xml:space="preserve"> </w:t>
      </w:r>
      <w:r>
        <w:rPr>
          <w:w w:val="95"/>
        </w:rPr>
        <w:t>художественные музеи и, возможно, знаменитые зарубежные художественные</w:t>
      </w:r>
      <w:r>
        <w:rPr>
          <w:spacing w:val="1"/>
          <w:w w:val="95"/>
        </w:rPr>
        <w:t xml:space="preserve"> </w:t>
      </w:r>
      <w:r>
        <w:t>музеи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установок и квестов,</w:t>
      </w:r>
      <w:r>
        <w:rPr>
          <w:spacing w:val="-1"/>
        </w:rPr>
        <w:t xml:space="preserve"> </w:t>
      </w:r>
      <w:r>
        <w:t>предложенных</w:t>
      </w:r>
      <w:r>
        <w:rPr>
          <w:spacing w:val="8"/>
        </w:rPr>
        <w:t xml:space="preserve"> </w:t>
      </w:r>
      <w:r>
        <w:t>учителем.</w:t>
      </w:r>
    </w:p>
    <w:p w:rsidR="006B4007" w:rsidRDefault="006B4007">
      <w:pPr>
        <w:pStyle w:val="a3"/>
        <w:spacing w:before="11"/>
        <w:ind w:left="0" w:firstLine="0"/>
        <w:jc w:val="left"/>
        <w:rPr>
          <w:sz w:val="19"/>
        </w:rPr>
      </w:pPr>
    </w:p>
    <w:p w:rsidR="006B4007" w:rsidRDefault="002E6965">
      <w:pPr>
        <w:pStyle w:val="a4"/>
        <w:numPr>
          <w:ilvl w:val="0"/>
          <w:numId w:val="174"/>
        </w:numPr>
        <w:tabs>
          <w:tab w:val="left" w:pos="859"/>
        </w:tabs>
        <w:ind w:left="858" w:hanging="152"/>
        <w:rPr>
          <w:sz w:val="20"/>
        </w:rPr>
      </w:pPr>
      <w:r>
        <w:rPr>
          <w:sz w:val="20"/>
        </w:rPr>
        <w:t>КЛАСС</w:t>
      </w:r>
    </w:p>
    <w:p w:rsidR="006B4007" w:rsidRDefault="002E6965">
      <w:pPr>
        <w:pStyle w:val="Heading4"/>
        <w:spacing w:before="5"/>
      </w:pPr>
      <w:r>
        <w:t>Модуль</w:t>
      </w:r>
      <w:r>
        <w:rPr>
          <w:spacing w:val="-5"/>
        </w:rPr>
        <w:t xml:space="preserve"> </w:t>
      </w:r>
      <w:r>
        <w:t>«Графика»</w:t>
      </w:r>
    </w:p>
    <w:p w:rsidR="006B4007" w:rsidRDefault="002E6965">
      <w:pPr>
        <w:pStyle w:val="a3"/>
        <w:spacing w:before="48"/>
        <w:ind w:right="319"/>
      </w:pPr>
      <w:r>
        <w:t>Осваивать правила</w:t>
      </w:r>
      <w:r>
        <w:rPr>
          <w:spacing w:val="50"/>
        </w:rPr>
        <w:t xml:space="preserve"> </w:t>
      </w:r>
      <w:r>
        <w:t>линейной и воздушной перспективы иприменять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Изучать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пропорциональные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-47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фигуры</w:t>
      </w:r>
      <w:r>
        <w:rPr>
          <w:spacing w:val="3"/>
        </w:rPr>
        <w:t xml:space="preserve"> </w:t>
      </w:r>
      <w:r>
        <w:t>и учиться</w:t>
      </w:r>
      <w:r>
        <w:rPr>
          <w:spacing w:val="1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своих рисунках.</w:t>
      </w:r>
    </w:p>
    <w:p w:rsidR="006B4007" w:rsidRDefault="002E6965">
      <w:pPr>
        <w:pStyle w:val="a3"/>
        <w:spacing w:before="5"/>
        <w:ind w:right="315"/>
      </w:pPr>
      <w:r>
        <w:rPr>
          <w:w w:val="95"/>
        </w:rPr>
        <w:t>Приобретать представление о традиционных одеждах разных народов и</w:t>
      </w:r>
      <w:r>
        <w:rPr>
          <w:spacing w:val="1"/>
          <w:w w:val="95"/>
        </w:rPr>
        <w:t xml:space="preserve"> </w:t>
      </w:r>
      <w:r>
        <w:t>представление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красоте</w:t>
      </w:r>
      <w:r>
        <w:rPr>
          <w:spacing w:val="-9"/>
        </w:rPr>
        <w:t xml:space="preserve"> </w:t>
      </w:r>
      <w:r>
        <w:t>человека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разных</w:t>
      </w:r>
      <w:r>
        <w:rPr>
          <w:spacing w:val="-11"/>
        </w:rPr>
        <w:t xml:space="preserve"> </w:t>
      </w:r>
      <w:r>
        <w:t>культурах;</w:t>
      </w:r>
      <w:r>
        <w:rPr>
          <w:spacing w:val="-9"/>
        </w:rPr>
        <w:t xml:space="preserve"> </w:t>
      </w:r>
      <w:r>
        <w:t>применять</w:t>
      </w:r>
      <w:r>
        <w:rPr>
          <w:spacing w:val="-8"/>
        </w:rPr>
        <w:t xml:space="preserve"> </w:t>
      </w:r>
      <w:r>
        <w:t>эти</w:t>
      </w:r>
      <w:r>
        <w:rPr>
          <w:spacing w:val="-10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в</w:t>
      </w:r>
      <w:r>
        <w:rPr>
          <w:spacing w:val="-48"/>
        </w:rPr>
        <w:t xml:space="preserve"> </w:t>
      </w:r>
      <w:r>
        <w:rPr>
          <w:w w:val="95"/>
        </w:rPr>
        <w:t>изображении персонажей сказаний</w:t>
      </w:r>
      <w:r w:rsidR="00D47241">
        <w:rPr>
          <w:w w:val="95"/>
        </w:rPr>
        <w:t xml:space="preserve"> </w:t>
      </w:r>
      <w:r>
        <w:rPr>
          <w:w w:val="95"/>
        </w:rPr>
        <w:t>и легенд или просто представителей народов</w:t>
      </w:r>
      <w:r>
        <w:rPr>
          <w:spacing w:val="1"/>
          <w:w w:val="95"/>
        </w:rPr>
        <w:t xml:space="preserve"> </w:t>
      </w:r>
      <w:r>
        <w:t>разных</w:t>
      </w:r>
      <w:r>
        <w:rPr>
          <w:spacing w:val="-13"/>
        </w:rPr>
        <w:t xml:space="preserve"> </w:t>
      </w:r>
      <w:r>
        <w:t>культур.</w:t>
      </w:r>
    </w:p>
    <w:p w:rsidR="006B4007" w:rsidRDefault="002E6965">
      <w:pPr>
        <w:pStyle w:val="a3"/>
        <w:spacing w:before="2"/>
        <w:ind w:left="707" w:firstLine="0"/>
      </w:pPr>
      <w:r>
        <w:rPr>
          <w:w w:val="95"/>
        </w:rPr>
        <w:t>Создавать зарисовки</w:t>
      </w:r>
      <w:r>
        <w:rPr>
          <w:spacing w:val="2"/>
          <w:w w:val="95"/>
        </w:rPr>
        <w:t xml:space="preserve"> </w:t>
      </w:r>
      <w:r>
        <w:rPr>
          <w:w w:val="95"/>
        </w:rPr>
        <w:t>памятников</w:t>
      </w:r>
      <w:r>
        <w:rPr>
          <w:spacing w:val="4"/>
          <w:w w:val="95"/>
        </w:rPr>
        <w:t xml:space="preserve"> </w:t>
      </w:r>
      <w:r>
        <w:rPr>
          <w:w w:val="95"/>
        </w:rPr>
        <w:t>отечественной</w:t>
      </w:r>
      <w:r>
        <w:rPr>
          <w:spacing w:val="2"/>
          <w:w w:val="95"/>
        </w:rPr>
        <w:t xml:space="preserve"> </w:t>
      </w:r>
      <w:r>
        <w:rPr>
          <w:w w:val="95"/>
        </w:rPr>
        <w:t>и</w:t>
      </w:r>
      <w:r>
        <w:rPr>
          <w:spacing w:val="2"/>
          <w:w w:val="95"/>
        </w:rPr>
        <w:t xml:space="preserve"> </w:t>
      </w:r>
      <w:r>
        <w:rPr>
          <w:w w:val="95"/>
        </w:rPr>
        <w:t>мировой</w:t>
      </w:r>
      <w:r>
        <w:rPr>
          <w:spacing w:val="11"/>
          <w:w w:val="95"/>
        </w:rPr>
        <w:t xml:space="preserve"> </w:t>
      </w:r>
      <w:r>
        <w:rPr>
          <w:w w:val="95"/>
        </w:rPr>
        <w:t>архитектуры.</w:t>
      </w:r>
    </w:p>
    <w:p w:rsidR="006B4007" w:rsidRDefault="006B4007">
      <w:pPr>
        <w:pStyle w:val="a3"/>
        <w:spacing w:before="5"/>
        <w:ind w:left="0" w:firstLine="0"/>
        <w:jc w:val="left"/>
      </w:pPr>
    </w:p>
    <w:p w:rsidR="006B4007" w:rsidRDefault="002E6965">
      <w:pPr>
        <w:pStyle w:val="Heading4"/>
      </w:pPr>
      <w:r>
        <w:t>Модуль</w:t>
      </w:r>
      <w:r>
        <w:rPr>
          <w:spacing w:val="-6"/>
        </w:rPr>
        <w:t xml:space="preserve"> </w:t>
      </w:r>
      <w:r>
        <w:t>«Живопись»</w:t>
      </w:r>
    </w:p>
    <w:p w:rsidR="006B4007" w:rsidRDefault="002E6965">
      <w:pPr>
        <w:pStyle w:val="a3"/>
        <w:spacing w:before="49"/>
        <w:ind w:right="318"/>
      </w:pPr>
      <w:r>
        <w:t>Выполнять живописное изображение пейзажей разных климатических</w:t>
      </w:r>
      <w:r>
        <w:rPr>
          <w:spacing w:val="1"/>
        </w:rPr>
        <w:t xml:space="preserve"> </w:t>
      </w:r>
      <w:r>
        <w:t>зон (пейзаж гор, пейзаж степной или пустынной зоны, пейзаж, типичный для</w:t>
      </w:r>
      <w:r>
        <w:rPr>
          <w:spacing w:val="1"/>
        </w:rPr>
        <w:t xml:space="preserve"> </w:t>
      </w:r>
      <w:r>
        <w:t>среднерусской</w:t>
      </w:r>
      <w:r>
        <w:rPr>
          <w:spacing w:val="4"/>
        </w:rPr>
        <w:t xml:space="preserve"> </w:t>
      </w:r>
      <w:r>
        <w:t>природы).</w:t>
      </w:r>
    </w:p>
    <w:p w:rsidR="006B4007" w:rsidRDefault="002E6965">
      <w:pPr>
        <w:pStyle w:val="a3"/>
        <w:spacing w:before="1"/>
        <w:ind w:right="315"/>
      </w:pPr>
      <w:r>
        <w:rPr>
          <w:w w:val="95"/>
        </w:rPr>
        <w:t>Передавать в изображении народные представления о красоте человека,</w:t>
      </w:r>
      <w:r>
        <w:rPr>
          <w:spacing w:val="1"/>
          <w:w w:val="95"/>
        </w:rPr>
        <w:t xml:space="preserve"> </w:t>
      </w:r>
      <w:r>
        <w:t>создавать образ женщины в русском народном костюме и образ мужчины в</w:t>
      </w:r>
      <w:r>
        <w:rPr>
          <w:spacing w:val="1"/>
        </w:rPr>
        <w:t xml:space="preserve"> </w:t>
      </w:r>
      <w:r>
        <w:t>народном</w:t>
      </w:r>
      <w:r>
        <w:rPr>
          <w:spacing w:val="6"/>
        </w:rPr>
        <w:t xml:space="preserve"> </w:t>
      </w:r>
      <w:r>
        <w:t>костюме.</w:t>
      </w:r>
    </w:p>
    <w:p w:rsidR="006B4007" w:rsidRDefault="002E6965">
      <w:pPr>
        <w:pStyle w:val="a3"/>
        <w:spacing w:before="2"/>
        <w:ind w:right="318"/>
      </w:pPr>
      <w:r>
        <w:t>Приобретать опыт создания портретов женских и мужских, портрета</w:t>
      </w:r>
      <w:r>
        <w:rPr>
          <w:spacing w:val="1"/>
        </w:rPr>
        <w:t xml:space="preserve"> </w:t>
      </w:r>
      <w:r>
        <w:t>пожилого человека, детского портрета или автопортрета, портрета персонажа</w:t>
      </w:r>
      <w:r>
        <w:rPr>
          <w:spacing w:val="-47"/>
        </w:rPr>
        <w:t xml:space="preserve"> </w:t>
      </w:r>
      <w:r>
        <w:t>(по представлению</w:t>
      </w:r>
      <w:r>
        <w:rPr>
          <w:spacing w:val="1"/>
        </w:rPr>
        <w:t xml:space="preserve"> </w:t>
      </w:r>
      <w:r>
        <w:t>из выбранной</w:t>
      </w:r>
      <w:r>
        <w:rPr>
          <w:spacing w:val="4"/>
        </w:rPr>
        <w:t xml:space="preserve"> </w:t>
      </w:r>
      <w:r>
        <w:t>культурной</w:t>
      </w:r>
      <w:r>
        <w:rPr>
          <w:spacing w:val="6"/>
        </w:rPr>
        <w:t xml:space="preserve"> </w:t>
      </w:r>
      <w:r>
        <w:t>эпохи).</w:t>
      </w:r>
    </w:p>
    <w:p w:rsidR="006B4007" w:rsidRDefault="002E6965">
      <w:pPr>
        <w:pStyle w:val="a3"/>
        <w:spacing w:before="1" w:line="242" w:lineRule="auto"/>
        <w:ind w:left="707" w:right="319" w:firstLine="0"/>
      </w:pPr>
      <w:r>
        <w:rPr>
          <w:w w:val="95"/>
        </w:rPr>
        <w:t>Создавать двойной портрет (например, портрет матери и ребёнка).</w:t>
      </w:r>
      <w:r>
        <w:rPr>
          <w:spacing w:val="1"/>
          <w:w w:val="95"/>
        </w:rPr>
        <w:t xml:space="preserve"> </w:t>
      </w:r>
      <w:r>
        <w:rPr>
          <w:w w:val="95"/>
        </w:rPr>
        <w:t>Приобретать</w:t>
      </w:r>
      <w:r>
        <w:rPr>
          <w:spacing w:val="-1"/>
          <w:w w:val="95"/>
        </w:rPr>
        <w:t xml:space="preserve"> </w:t>
      </w:r>
      <w:r>
        <w:rPr>
          <w:w w:val="95"/>
        </w:rPr>
        <w:t>опыт</w:t>
      </w:r>
      <w:r>
        <w:rPr>
          <w:spacing w:val="3"/>
          <w:w w:val="95"/>
        </w:rPr>
        <w:t xml:space="preserve"> </w:t>
      </w:r>
      <w:r>
        <w:rPr>
          <w:w w:val="95"/>
        </w:rPr>
        <w:t>создания</w:t>
      </w:r>
      <w:r>
        <w:rPr>
          <w:spacing w:val="2"/>
          <w:w w:val="95"/>
        </w:rPr>
        <w:t xml:space="preserve"> </w:t>
      </w:r>
      <w:r>
        <w:rPr>
          <w:w w:val="95"/>
        </w:rPr>
        <w:t>композиции</w:t>
      </w:r>
      <w:r>
        <w:rPr>
          <w:spacing w:val="2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тему</w:t>
      </w:r>
      <w:r>
        <w:rPr>
          <w:spacing w:val="4"/>
          <w:w w:val="95"/>
        </w:rPr>
        <w:t xml:space="preserve"> </w:t>
      </w:r>
      <w:r>
        <w:rPr>
          <w:w w:val="95"/>
        </w:rPr>
        <w:t>«Древнерусский</w:t>
      </w:r>
      <w:r>
        <w:rPr>
          <w:spacing w:val="13"/>
          <w:w w:val="95"/>
        </w:rPr>
        <w:t xml:space="preserve"> </w:t>
      </w:r>
      <w:r>
        <w:rPr>
          <w:w w:val="95"/>
        </w:rPr>
        <w:t>город».</w:t>
      </w:r>
    </w:p>
    <w:p w:rsidR="006B4007" w:rsidRDefault="002E6965">
      <w:pPr>
        <w:pStyle w:val="a3"/>
        <w:ind w:right="317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композиционного панно (аппликации из индивидуальных рисунков) на темы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(русского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праздника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народов), в которых выражается обобщённый образ</w:t>
      </w:r>
      <w:r>
        <w:rPr>
          <w:spacing w:val="1"/>
        </w:rPr>
        <w:t xml:space="preserve"> </w:t>
      </w:r>
      <w:r>
        <w:t>национальной</w:t>
      </w:r>
      <w:r>
        <w:rPr>
          <w:spacing w:val="-13"/>
        </w:rPr>
        <w:t xml:space="preserve"> </w:t>
      </w:r>
      <w:r>
        <w:t>культуры.</w:t>
      </w:r>
    </w:p>
    <w:p w:rsidR="006B4007" w:rsidRDefault="006B4007">
      <w:pPr>
        <w:pStyle w:val="a3"/>
        <w:spacing w:before="2"/>
        <w:ind w:left="0" w:firstLine="0"/>
        <w:jc w:val="left"/>
      </w:pPr>
    </w:p>
    <w:p w:rsidR="006B4007" w:rsidRDefault="002E6965">
      <w:pPr>
        <w:pStyle w:val="Heading4"/>
      </w:pPr>
      <w:r>
        <w:t>Модуль</w:t>
      </w:r>
      <w:r>
        <w:rPr>
          <w:spacing w:val="-4"/>
        </w:rPr>
        <w:t xml:space="preserve"> </w:t>
      </w:r>
      <w:r>
        <w:t>«Скульптура»</w:t>
      </w:r>
    </w:p>
    <w:p w:rsidR="006B4007" w:rsidRDefault="002E6965">
      <w:pPr>
        <w:pStyle w:val="a3"/>
        <w:spacing w:before="53"/>
        <w:ind w:right="318"/>
      </w:pPr>
      <w:r>
        <w:t>Лепка из пластилина эскиза памятника выбранному герою или участие</w:t>
      </w:r>
      <w:r>
        <w:rPr>
          <w:spacing w:val="-47"/>
        </w:rPr>
        <w:t xml:space="preserve"> </w:t>
      </w:r>
      <w:r>
        <w:t>в коллективной разработке проекта макета мемориального комплекса (работа</w:t>
      </w:r>
      <w:r>
        <w:rPr>
          <w:spacing w:val="-47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собранного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мемориальных</w:t>
      </w:r>
      <w:r>
        <w:rPr>
          <w:spacing w:val="1"/>
        </w:rPr>
        <w:t xml:space="preserve"> </w:t>
      </w:r>
      <w:r>
        <w:t>комплексах,</w:t>
      </w:r>
      <w:r>
        <w:rPr>
          <w:spacing w:val="-1"/>
        </w:rPr>
        <w:t xml:space="preserve"> </w:t>
      </w:r>
      <w:r>
        <w:t>существующих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нашей</w:t>
      </w:r>
      <w:r>
        <w:rPr>
          <w:spacing w:val="6"/>
        </w:rPr>
        <w:t xml:space="preserve"> </w:t>
      </w:r>
      <w:r>
        <w:t>стране).</w:t>
      </w:r>
    </w:p>
    <w:p w:rsidR="006B4007" w:rsidRDefault="006B4007">
      <w:pPr>
        <w:pStyle w:val="a3"/>
        <w:spacing w:before="4"/>
        <w:ind w:left="0" w:firstLine="0"/>
        <w:jc w:val="left"/>
      </w:pPr>
    </w:p>
    <w:p w:rsidR="006B4007" w:rsidRDefault="002E6965">
      <w:pPr>
        <w:pStyle w:val="Heading4"/>
      </w:pPr>
      <w:r>
        <w:t>Модуль</w:t>
      </w:r>
      <w:r>
        <w:rPr>
          <w:spacing w:val="-7"/>
        </w:rPr>
        <w:t xml:space="preserve"> </w:t>
      </w:r>
      <w:r>
        <w:t>«Декоративно-прикладное</w:t>
      </w:r>
      <w:r>
        <w:rPr>
          <w:spacing w:val="-5"/>
        </w:rPr>
        <w:t xml:space="preserve"> </w:t>
      </w:r>
      <w:r>
        <w:t>искусство»</w:t>
      </w:r>
    </w:p>
    <w:p w:rsidR="006B4007" w:rsidRDefault="006B4007">
      <w:pPr>
        <w:sectPr w:rsidR="006B4007">
          <w:pgSz w:w="7840" w:h="12020"/>
          <w:pgMar w:top="520" w:right="260" w:bottom="760" w:left="440" w:header="0" w:footer="487" w:gutter="0"/>
          <w:cols w:space="720"/>
        </w:sectPr>
      </w:pPr>
    </w:p>
    <w:p w:rsidR="006B4007" w:rsidRDefault="002E6965">
      <w:pPr>
        <w:pStyle w:val="a3"/>
        <w:spacing w:before="75"/>
        <w:ind w:right="318"/>
      </w:pPr>
      <w:r>
        <w:lastRenderedPageBreak/>
        <w:t>Исследовать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зарисовки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орнаментов разных народов или исторических эпох (особенности символов и</w:t>
      </w:r>
      <w:r>
        <w:rPr>
          <w:spacing w:val="-47"/>
        </w:rPr>
        <w:t xml:space="preserve"> </w:t>
      </w:r>
      <w:r>
        <w:t>стилизованных</w:t>
      </w:r>
      <w:r>
        <w:rPr>
          <w:spacing w:val="1"/>
        </w:rPr>
        <w:t xml:space="preserve"> </w:t>
      </w:r>
      <w:r>
        <w:t>мотивов);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орнаментов в архитектуре,</w:t>
      </w:r>
      <w:r>
        <w:rPr>
          <w:spacing w:val="1"/>
        </w:rPr>
        <w:t xml:space="preserve"> </w:t>
      </w:r>
      <w:r>
        <w:t>одежде, оформлении предметов быта у 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разные</w:t>
      </w:r>
      <w:r>
        <w:rPr>
          <w:spacing w:val="8"/>
        </w:rPr>
        <w:t xml:space="preserve"> </w:t>
      </w:r>
      <w:r>
        <w:t>эпохи.</w:t>
      </w:r>
    </w:p>
    <w:p w:rsidR="006B4007" w:rsidRDefault="002E6965">
      <w:pPr>
        <w:pStyle w:val="a3"/>
        <w:ind w:right="317"/>
      </w:pPr>
      <w:r>
        <w:t>Изучить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орнаменты,</w:t>
      </w:r>
      <w:r>
        <w:rPr>
          <w:spacing w:val="1"/>
        </w:rPr>
        <w:t xml:space="preserve"> </w:t>
      </w:r>
      <w:r>
        <w:t>традиционные мотивы и символы русской народной культуры (в деревянной</w:t>
      </w:r>
      <w:r>
        <w:rPr>
          <w:spacing w:val="1"/>
        </w:rPr>
        <w:t xml:space="preserve"> </w:t>
      </w:r>
      <w:r>
        <w:rPr>
          <w:spacing w:val="-1"/>
        </w:rPr>
        <w:t xml:space="preserve">резьбе и росписи по дереву, вышивке, декоре головных </w:t>
      </w:r>
      <w:r>
        <w:t>уборов, орнаментах,</w:t>
      </w:r>
      <w:r>
        <w:rPr>
          <w:spacing w:val="1"/>
        </w:rPr>
        <w:t xml:space="preserve"> </w:t>
      </w:r>
      <w:r>
        <w:rPr>
          <w:w w:val="95"/>
        </w:rPr>
        <w:t>которые</w:t>
      </w:r>
      <w:r>
        <w:rPr>
          <w:spacing w:val="-9"/>
          <w:w w:val="95"/>
        </w:rPr>
        <w:t xml:space="preserve"> </w:t>
      </w:r>
      <w:r>
        <w:rPr>
          <w:w w:val="95"/>
        </w:rPr>
        <w:t>характерны</w:t>
      </w:r>
      <w:r>
        <w:rPr>
          <w:spacing w:val="-7"/>
          <w:w w:val="95"/>
        </w:rPr>
        <w:t xml:space="preserve"> </w:t>
      </w:r>
      <w:r>
        <w:rPr>
          <w:w w:val="95"/>
        </w:rPr>
        <w:t>для</w:t>
      </w:r>
      <w:r w:rsidR="00D47241">
        <w:rPr>
          <w:w w:val="95"/>
        </w:rPr>
        <w:t xml:space="preserve"> </w:t>
      </w:r>
      <w:r>
        <w:rPr>
          <w:w w:val="95"/>
        </w:rPr>
        <w:t>предметов</w:t>
      </w:r>
      <w:r>
        <w:rPr>
          <w:spacing w:val="12"/>
          <w:w w:val="95"/>
        </w:rPr>
        <w:t xml:space="preserve"> </w:t>
      </w:r>
      <w:r>
        <w:rPr>
          <w:w w:val="95"/>
        </w:rPr>
        <w:t>быта).</w:t>
      </w:r>
    </w:p>
    <w:p w:rsidR="006B4007" w:rsidRDefault="002E6965">
      <w:pPr>
        <w:pStyle w:val="a3"/>
        <w:ind w:right="314"/>
      </w:pPr>
      <w:r>
        <w:t>Получить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красоте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костюма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w w:val="95"/>
        </w:rPr>
        <w:t>головных женских уборов, особенностях мужской</w:t>
      </w:r>
      <w:r>
        <w:rPr>
          <w:spacing w:val="1"/>
          <w:w w:val="95"/>
        </w:rPr>
        <w:t xml:space="preserve"> </w:t>
      </w:r>
      <w:r>
        <w:rPr>
          <w:w w:val="95"/>
        </w:rPr>
        <w:t>одежды разных сословий, а</w:t>
      </w:r>
      <w:r>
        <w:rPr>
          <w:spacing w:val="1"/>
          <w:w w:val="95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костюма</w:t>
      </w:r>
      <w:r>
        <w:rPr>
          <w:spacing w:val="1"/>
        </w:rPr>
        <w:t xml:space="preserve"> </w:t>
      </w:r>
      <w:r>
        <w:t>мужчины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положением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обществе.</w:t>
      </w:r>
    </w:p>
    <w:p w:rsidR="006B4007" w:rsidRDefault="002E6965">
      <w:pPr>
        <w:pStyle w:val="a3"/>
        <w:ind w:right="318"/>
      </w:pPr>
      <w:r>
        <w:t>Познакомиться с женским и мужским костюмами в традициях 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-13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своеобразием</w:t>
      </w:r>
      <w:r>
        <w:rPr>
          <w:spacing w:val="-8"/>
        </w:rPr>
        <w:t xml:space="preserve"> </w:t>
      </w:r>
      <w:r>
        <w:t>одежды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культурах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разные</w:t>
      </w:r>
      <w:r>
        <w:rPr>
          <w:spacing w:val="7"/>
        </w:rPr>
        <w:t xml:space="preserve"> </w:t>
      </w:r>
      <w:r>
        <w:t>эпохи.</w:t>
      </w:r>
    </w:p>
    <w:p w:rsidR="006B4007" w:rsidRDefault="006B4007">
      <w:pPr>
        <w:pStyle w:val="a3"/>
        <w:spacing w:before="6"/>
        <w:ind w:left="0" w:firstLine="0"/>
        <w:jc w:val="left"/>
      </w:pPr>
    </w:p>
    <w:p w:rsidR="006B4007" w:rsidRDefault="002E6965">
      <w:pPr>
        <w:pStyle w:val="Heading4"/>
      </w:pPr>
      <w:r>
        <w:t>Модуль</w:t>
      </w:r>
      <w:r>
        <w:rPr>
          <w:spacing w:val="-5"/>
        </w:rPr>
        <w:t xml:space="preserve"> </w:t>
      </w:r>
      <w:r>
        <w:t>«Архитектура»</w:t>
      </w:r>
    </w:p>
    <w:p w:rsidR="006B4007" w:rsidRDefault="002E6965">
      <w:pPr>
        <w:pStyle w:val="a3"/>
        <w:spacing w:before="51"/>
        <w:ind w:right="317"/>
      </w:pPr>
      <w:r>
        <w:t>Получить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жилищ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природой.</w:t>
      </w:r>
    </w:p>
    <w:p w:rsidR="006B4007" w:rsidRDefault="002E6965">
      <w:pPr>
        <w:pStyle w:val="a3"/>
        <w:ind w:right="316"/>
      </w:pPr>
      <w:r>
        <w:t>Познакомиться с конструкцией избы — традиционного деревянного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надворных</w:t>
      </w:r>
      <w:r>
        <w:rPr>
          <w:spacing w:val="1"/>
        </w:rPr>
        <w:t xml:space="preserve"> </w:t>
      </w:r>
      <w:r>
        <w:t>построек;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строить 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изображать конструкцию избы; понимать и уметь объяснять тесную связь</w:t>
      </w:r>
      <w:r>
        <w:rPr>
          <w:spacing w:val="1"/>
        </w:rPr>
        <w:t xml:space="preserve"> </w:t>
      </w:r>
      <w:r>
        <w:t>декора</w:t>
      </w:r>
      <w:r>
        <w:rPr>
          <w:spacing w:val="1"/>
        </w:rPr>
        <w:t xml:space="preserve"> </w:t>
      </w:r>
      <w:r>
        <w:t>(украшений)</w:t>
      </w:r>
      <w:r>
        <w:rPr>
          <w:spacing w:val="1"/>
        </w:rPr>
        <w:t xml:space="preserve"> </w:t>
      </w:r>
      <w:r>
        <w:t>избы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функциональным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деталей: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пользы.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-2"/>
        </w:rPr>
        <w:t xml:space="preserve"> </w:t>
      </w:r>
      <w:r>
        <w:t>переносного</w:t>
      </w:r>
      <w:r>
        <w:rPr>
          <w:spacing w:val="11"/>
        </w:rPr>
        <w:t xml:space="preserve"> </w:t>
      </w:r>
      <w:r>
        <w:t>жилища</w:t>
      </w:r>
      <w:r>
        <w:rPr>
          <w:spacing w:val="11"/>
        </w:rPr>
        <w:t xml:space="preserve"> </w:t>
      </w:r>
      <w:r>
        <w:t>—</w:t>
      </w:r>
      <w:r>
        <w:rPr>
          <w:spacing w:val="9"/>
        </w:rPr>
        <w:t xml:space="preserve"> </w:t>
      </w:r>
      <w:r>
        <w:t>юрты.</w:t>
      </w:r>
    </w:p>
    <w:p w:rsidR="006B4007" w:rsidRDefault="002E6965">
      <w:pPr>
        <w:pStyle w:val="a3"/>
        <w:ind w:right="315"/>
      </w:pPr>
      <w:r>
        <w:t>Иметь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традиционную</w:t>
      </w:r>
      <w:r>
        <w:rPr>
          <w:spacing w:val="-47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каменного</w:t>
      </w:r>
      <w:r>
        <w:rPr>
          <w:spacing w:val="1"/>
        </w:rPr>
        <w:t xml:space="preserve"> </w:t>
      </w:r>
      <w:r>
        <w:t>древнерусского</w:t>
      </w:r>
      <w:r>
        <w:rPr>
          <w:spacing w:val="1"/>
        </w:rPr>
        <w:t xml:space="preserve"> </w:t>
      </w:r>
      <w:r>
        <w:t>храма;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наиболее значительных древнерусских соборов и где они находятся; иметь</w:t>
      </w:r>
      <w:r>
        <w:rPr>
          <w:spacing w:val="1"/>
        </w:rPr>
        <w:t xml:space="preserve"> </w:t>
      </w:r>
      <w:r>
        <w:rPr>
          <w:w w:val="95"/>
        </w:rPr>
        <w:t>представление о красоте и конструктивных</w:t>
      </w:r>
      <w:r>
        <w:rPr>
          <w:spacing w:val="1"/>
          <w:w w:val="95"/>
        </w:rPr>
        <w:t xml:space="preserve"> </w:t>
      </w:r>
      <w:r>
        <w:rPr>
          <w:w w:val="95"/>
        </w:rPr>
        <w:t>особенностях</w:t>
      </w:r>
      <w:r>
        <w:rPr>
          <w:spacing w:val="1"/>
          <w:w w:val="95"/>
        </w:rPr>
        <w:t xml:space="preserve"> </w:t>
      </w:r>
      <w:r>
        <w:rPr>
          <w:w w:val="95"/>
        </w:rPr>
        <w:t>памятников</w:t>
      </w:r>
      <w:r>
        <w:rPr>
          <w:spacing w:val="1"/>
          <w:w w:val="95"/>
        </w:rPr>
        <w:t xml:space="preserve"> </w:t>
      </w:r>
      <w:r>
        <w:rPr>
          <w:w w:val="95"/>
        </w:rPr>
        <w:t>русского</w:t>
      </w:r>
      <w:r>
        <w:rPr>
          <w:spacing w:val="1"/>
          <w:w w:val="95"/>
        </w:rPr>
        <w:t xml:space="preserve"> </w:t>
      </w:r>
      <w:r>
        <w:t>деревянного</w:t>
      </w:r>
      <w:r>
        <w:rPr>
          <w:spacing w:val="1"/>
        </w:rPr>
        <w:t xml:space="preserve"> </w:t>
      </w:r>
      <w:r>
        <w:t>зодчества.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красоте</w:t>
      </w:r>
      <w:r>
        <w:rPr>
          <w:spacing w:val="1"/>
        </w:rPr>
        <w:t xml:space="preserve"> </w:t>
      </w:r>
      <w:r>
        <w:t>древнерусского города, его архитектурном устройстве и жизни в нём людей.</w:t>
      </w:r>
      <w:r>
        <w:rPr>
          <w:spacing w:val="1"/>
        </w:rPr>
        <w:t xml:space="preserve"> </w:t>
      </w:r>
      <w:r>
        <w:t>Знать основные конструктивные черты древнегреческого храма, уметь его</w:t>
      </w:r>
      <w:r>
        <w:rPr>
          <w:spacing w:val="1"/>
        </w:rPr>
        <w:t xml:space="preserve"> </w:t>
      </w:r>
      <w:r>
        <w:t>изобразить;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общее,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образное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древнегреческой</w:t>
      </w:r>
      <w:r>
        <w:rPr>
          <w:spacing w:val="-11"/>
        </w:rPr>
        <w:t xml:space="preserve"> </w:t>
      </w:r>
      <w:r>
        <w:t>культуре.</w:t>
      </w:r>
    </w:p>
    <w:p w:rsidR="006B4007" w:rsidRDefault="002E6965">
      <w:pPr>
        <w:pStyle w:val="a3"/>
        <w:spacing w:before="9"/>
        <w:ind w:right="315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чертах</w:t>
      </w:r>
      <w:r>
        <w:rPr>
          <w:spacing w:val="1"/>
        </w:rPr>
        <w:t xml:space="preserve"> </w:t>
      </w:r>
      <w:r>
        <w:t>храмовых</w:t>
      </w:r>
      <w:r>
        <w:rPr>
          <w:spacing w:val="1"/>
        </w:rPr>
        <w:t xml:space="preserve"> </w:t>
      </w:r>
      <w:r>
        <w:t>сооружений,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культур:</w:t>
      </w:r>
      <w:r>
        <w:rPr>
          <w:spacing w:val="50"/>
        </w:rPr>
        <w:t xml:space="preserve"> </w:t>
      </w:r>
      <w:r>
        <w:t>готический</w:t>
      </w:r>
      <w:r>
        <w:rPr>
          <w:spacing w:val="50"/>
        </w:rPr>
        <w:t xml:space="preserve"> </w:t>
      </w:r>
      <w:r>
        <w:t>(романский)</w:t>
      </w:r>
      <w:r>
        <w:rPr>
          <w:spacing w:val="1"/>
        </w:rPr>
        <w:t xml:space="preserve"> </w:t>
      </w:r>
      <w:r>
        <w:t>собор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городах,</w:t>
      </w:r>
      <w:r>
        <w:rPr>
          <w:spacing w:val="1"/>
        </w:rPr>
        <w:t xml:space="preserve"> </w:t>
      </w:r>
      <w:r>
        <w:t>буддийская</w:t>
      </w:r>
      <w:r>
        <w:rPr>
          <w:spacing w:val="1"/>
        </w:rPr>
        <w:t xml:space="preserve"> </w:t>
      </w:r>
      <w:r>
        <w:t>пагода,</w:t>
      </w:r>
      <w:r>
        <w:rPr>
          <w:spacing w:val="1"/>
        </w:rPr>
        <w:t xml:space="preserve"> </w:t>
      </w:r>
      <w:r>
        <w:t>мусульманская</w:t>
      </w:r>
      <w:r>
        <w:rPr>
          <w:spacing w:val="1"/>
        </w:rPr>
        <w:t xml:space="preserve"> </w:t>
      </w:r>
      <w:r>
        <w:t>мечеть;</w:t>
      </w:r>
      <w:r>
        <w:rPr>
          <w:spacing w:val="1"/>
        </w:rPr>
        <w:t xml:space="preserve"> </w:t>
      </w:r>
      <w:r>
        <w:t>уметь</w:t>
      </w:r>
      <w:r>
        <w:rPr>
          <w:spacing w:val="7"/>
        </w:rPr>
        <w:t xml:space="preserve"> </w:t>
      </w:r>
      <w:r>
        <w:t>изображать</w:t>
      </w:r>
      <w:r>
        <w:rPr>
          <w:spacing w:val="10"/>
        </w:rPr>
        <w:t xml:space="preserve"> </w:t>
      </w:r>
      <w:r>
        <w:t>их.</w:t>
      </w:r>
    </w:p>
    <w:p w:rsidR="006B4007" w:rsidRDefault="002E6965">
      <w:pPr>
        <w:pStyle w:val="a3"/>
        <w:ind w:right="318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объяснять,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чём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значимость для</w:t>
      </w:r>
      <w:r>
        <w:rPr>
          <w:spacing w:val="1"/>
        </w:rPr>
        <w:t xml:space="preserve"> </w:t>
      </w:r>
      <w:r>
        <w:t>современных людей сохранения архитектурных памятников и исторического</w:t>
      </w:r>
      <w:r>
        <w:rPr>
          <w:spacing w:val="1"/>
        </w:rPr>
        <w:t xml:space="preserve"> </w:t>
      </w:r>
      <w:r>
        <w:t>образа</w:t>
      </w:r>
      <w:r>
        <w:rPr>
          <w:spacing w:val="3"/>
        </w:rPr>
        <w:t xml:space="preserve"> </w:t>
      </w:r>
      <w:r>
        <w:t>своей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3"/>
        </w:rPr>
        <w:t xml:space="preserve"> </w:t>
      </w:r>
      <w:r>
        <w:t>культуры.</w:t>
      </w:r>
    </w:p>
    <w:p w:rsidR="006B4007" w:rsidRDefault="006B4007">
      <w:pPr>
        <w:pStyle w:val="a3"/>
        <w:spacing w:before="4"/>
        <w:ind w:left="0" w:firstLine="0"/>
        <w:jc w:val="left"/>
      </w:pPr>
    </w:p>
    <w:p w:rsidR="006B4007" w:rsidRDefault="002E6965">
      <w:pPr>
        <w:pStyle w:val="Heading4"/>
      </w:pPr>
      <w:r>
        <w:t>Модуль</w:t>
      </w:r>
      <w:r>
        <w:rPr>
          <w:spacing w:val="-7"/>
        </w:rPr>
        <w:t xml:space="preserve"> </w:t>
      </w:r>
      <w:r>
        <w:t>«Восприятие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искусства»</w:t>
      </w:r>
    </w:p>
    <w:p w:rsidR="006B4007" w:rsidRDefault="002E6965">
      <w:pPr>
        <w:pStyle w:val="a3"/>
        <w:spacing w:before="54"/>
        <w:ind w:right="319"/>
      </w:pPr>
      <w:r>
        <w:t>Формировать восприятие произведений искусства на темы истории и</w:t>
      </w:r>
      <w:r>
        <w:rPr>
          <w:spacing w:val="1"/>
        </w:rPr>
        <w:t xml:space="preserve"> </w:t>
      </w:r>
      <w:r>
        <w:rPr>
          <w:w w:val="95"/>
        </w:rPr>
        <w:t>традиций</w:t>
      </w:r>
      <w:r>
        <w:rPr>
          <w:spacing w:val="12"/>
          <w:w w:val="95"/>
        </w:rPr>
        <w:t xml:space="preserve"> </w:t>
      </w:r>
      <w:r>
        <w:rPr>
          <w:w w:val="95"/>
        </w:rPr>
        <w:t>русской</w:t>
      </w:r>
      <w:r>
        <w:rPr>
          <w:spacing w:val="14"/>
          <w:w w:val="95"/>
        </w:rPr>
        <w:t xml:space="preserve"> </w:t>
      </w:r>
      <w:r>
        <w:rPr>
          <w:w w:val="95"/>
        </w:rPr>
        <w:t>отечественной</w:t>
      </w:r>
      <w:r>
        <w:rPr>
          <w:spacing w:val="11"/>
          <w:w w:val="95"/>
        </w:rPr>
        <w:t xml:space="preserve"> </w:t>
      </w:r>
      <w:r>
        <w:rPr>
          <w:w w:val="95"/>
        </w:rPr>
        <w:t>культуры</w:t>
      </w:r>
      <w:r>
        <w:rPr>
          <w:spacing w:val="12"/>
          <w:w w:val="95"/>
        </w:rPr>
        <w:t xml:space="preserve"> </w:t>
      </w:r>
      <w:r>
        <w:rPr>
          <w:w w:val="95"/>
        </w:rPr>
        <w:t>(произведения</w:t>
      </w:r>
      <w:r>
        <w:rPr>
          <w:spacing w:val="2"/>
          <w:w w:val="95"/>
        </w:rPr>
        <w:t xml:space="preserve"> </w:t>
      </w:r>
      <w:r>
        <w:rPr>
          <w:w w:val="95"/>
        </w:rPr>
        <w:t>В.</w:t>
      </w:r>
      <w:r>
        <w:rPr>
          <w:spacing w:val="45"/>
          <w:w w:val="95"/>
        </w:rPr>
        <w:t xml:space="preserve"> </w:t>
      </w:r>
      <w:r>
        <w:rPr>
          <w:w w:val="95"/>
        </w:rPr>
        <w:t>М.</w:t>
      </w:r>
      <w:r>
        <w:rPr>
          <w:spacing w:val="44"/>
          <w:w w:val="95"/>
        </w:rPr>
        <w:t xml:space="preserve"> </w:t>
      </w:r>
      <w:r>
        <w:rPr>
          <w:w w:val="95"/>
        </w:rPr>
        <w:t>Васнецова,</w:t>
      </w:r>
      <w:r>
        <w:rPr>
          <w:spacing w:val="4"/>
          <w:w w:val="95"/>
        </w:rPr>
        <w:t xml:space="preserve"> </w:t>
      </w:r>
      <w:r>
        <w:rPr>
          <w:w w:val="95"/>
        </w:rPr>
        <w:t>А.</w:t>
      </w:r>
    </w:p>
    <w:p w:rsidR="006B4007" w:rsidRDefault="006B4007">
      <w:pPr>
        <w:sectPr w:rsidR="006B4007">
          <w:pgSz w:w="7840" w:h="12020"/>
          <w:pgMar w:top="520" w:right="260" w:bottom="760" w:left="440" w:header="0" w:footer="487" w:gutter="0"/>
          <w:cols w:space="720"/>
        </w:sectPr>
      </w:pPr>
    </w:p>
    <w:p w:rsidR="006B4007" w:rsidRDefault="002E6965">
      <w:pPr>
        <w:pStyle w:val="a3"/>
        <w:spacing w:before="73"/>
        <w:ind w:right="315" w:firstLine="0"/>
      </w:pPr>
      <w:r>
        <w:lastRenderedPageBreak/>
        <w:t xml:space="preserve">М.  </w:t>
      </w:r>
      <w:r>
        <w:rPr>
          <w:spacing w:val="1"/>
        </w:rPr>
        <w:t xml:space="preserve"> </w:t>
      </w:r>
      <w:r>
        <w:t>Васнецова,    Б.    М.    Кустодиева,</w:t>
      </w:r>
      <w:r>
        <w:rPr>
          <w:spacing w:val="50"/>
        </w:rPr>
        <w:t xml:space="preserve"> </w:t>
      </w:r>
      <w:r>
        <w:t>В.</w:t>
      </w:r>
      <w:r>
        <w:rPr>
          <w:spacing w:val="50"/>
        </w:rPr>
        <w:t xml:space="preserve"> </w:t>
      </w:r>
      <w:r>
        <w:t>И.</w:t>
      </w:r>
      <w:r>
        <w:rPr>
          <w:spacing w:val="50"/>
        </w:rPr>
        <w:t xml:space="preserve"> </w:t>
      </w:r>
      <w:r>
        <w:t>Сурикова,</w:t>
      </w:r>
      <w:r>
        <w:rPr>
          <w:spacing w:val="50"/>
        </w:rPr>
        <w:t xml:space="preserve"> </w:t>
      </w:r>
      <w:r>
        <w:t>К.</w:t>
      </w:r>
      <w:r>
        <w:rPr>
          <w:spacing w:val="50"/>
        </w:rPr>
        <w:t xml:space="preserve"> </w:t>
      </w:r>
      <w:r>
        <w:t>А.   Коровина,</w:t>
      </w:r>
      <w:r>
        <w:rPr>
          <w:spacing w:val="1"/>
        </w:rPr>
        <w:t xml:space="preserve"> </w:t>
      </w:r>
      <w:r>
        <w:rPr>
          <w:spacing w:val="-1"/>
        </w:rPr>
        <w:t>А. Г. Венецианова, А. П. Рябушкина,</w:t>
      </w:r>
      <w:r>
        <w:t xml:space="preserve"> </w:t>
      </w:r>
      <w:r>
        <w:rPr>
          <w:spacing w:val="-1"/>
        </w:rPr>
        <w:t>И.</w:t>
      </w:r>
      <w:r>
        <w:t xml:space="preserve"> </w:t>
      </w:r>
      <w:r>
        <w:rPr>
          <w:spacing w:val="-1"/>
        </w:rPr>
        <w:t>Я.</w:t>
      </w:r>
      <w:r>
        <w:t xml:space="preserve"> </w:t>
      </w:r>
      <w:r>
        <w:rPr>
          <w:spacing w:val="-1"/>
        </w:rPr>
        <w:t>Билибина</w:t>
      </w:r>
      <w:r>
        <w:t xml:space="preserve">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учителя).</w:t>
      </w:r>
    </w:p>
    <w:p w:rsidR="006B4007" w:rsidRDefault="002E6965">
      <w:pPr>
        <w:pStyle w:val="a3"/>
        <w:spacing w:before="2"/>
        <w:ind w:right="316"/>
      </w:pPr>
      <w:r>
        <w:t>Иметь образные представления о каменном древнерусском зодчестве</w:t>
      </w:r>
      <w:r>
        <w:rPr>
          <w:spacing w:val="1"/>
        </w:rPr>
        <w:t xml:space="preserve"> </w:t>
      </w:r>
      <w:r>
        <w:t>(Московский</w:t>
      </w:r>
      <w:r>
        <w:rPr>
          <w:spacing w:val="1"/>
        </w:rPr>
        <w:t xml:space="preserve"> </w:t>
      </w:r>
      <w:r>
        <w:t>Кремль,</w:t>
      </w:r>
      <w:r>
        <w:rPr>
          <w:spacing w:val="1"/>
        </w:rPr>
        <w:t xml:space="preserve"> </w:t>
      </w:r>
      <w:r>
        <w:t>Новгородский</w:t>
      </w:r>
      <w:r>
        <w:rPr>
          <w:spacing w:val="1"/>
        </w:rPr>
        <w:t xml:space="preserve"> </w:t>
      </w:r>
      <w:r>
        <w:t>детинец,</w:t>
      </w:r>
      <w:r>
        <w:rPr>
          <w:spacing w:val="1"/>
        </w:rPr>
        <w:t xml:space="preserve"> </w:t>
      </w:r>
      <w:r>
        <w:t>Псковский</w:t>
      </w:r>
      <w:r>
        <w:rPr>
          <w:spacing w:val="1"/>
        </w:rPr>
        <w:t xml:space="preserve"> </w:t>
      </w:r>
      <w:r>
        <w:t>кром,</w:t>
      </w:r>
      <w:r>
        <w:rPr>
          <w:spacing w:val="1"/>
        </w:rPr>
        <w:t xml:space="preserve"> </w:t>
      </w:r>
      <w:r>
        <w:t>Казанский</w:t>
      </w:r>
      <w:r>
        <w:rPr>
          <w:spacing w:val="-47"/>
        </w:rPr>
        <w:t xml:space="preserve"> </w:t>
      </w:r>
      <w:r>
        <w:t>кремль и другие с учётом местных архитектурных комплексов, в том числе</w:t>
      </w:r>
      <w:r>
        <w:rPr>
          <w:spacing w:val="1"/>
        </w:rPr>
        <w:t xml:space="preserve"> </w:t>
      </w:r>
      <w:r>
        <w:t>монастырских),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памятниках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деревянного</w:t>
      </w:r>
      <w:r>
        <w:rPr>
          <w:spacing w:val="1"/>
        </w:rPr>
        <w:t xml:space="preserve"> </w:t>
      </w:r>
      <w:r>
        <w:t>зодчества</w:t>
      </w:r>
      <w:r>
        <w:rPr>
          <w:spacing w:val="1"/>
        </w:rPr>
        <w:t xml:space="preserve"> </w:t>
      </w:r>
      <w:r>
        <w:t>(архитектурный</w:t>
      </w:r>
      <w:r>
        <w:rPr>
          <w:spacing w:val="-1"/>
        </w:rPr>
        <w:t xml:space="preserve"> </w:t>
      </w:r>
      <w:r>
        <w:t>комплекс</w:t>
      </w:r>
      <w:r>
        <w:rPr>
          <w:spacing w:val="13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острове</w:t>
      </w:r>
      <w:r>
        <w:rPr>
          <w:spacing w:val="13"/>
        </w:rPr>
        <w:t xml:space="preserve"> </w:t>
      </w:r>
      <w:r>
        <w:t>Кижи).</w:t>
      </w:r>
    </w:p>
    <w:p w:rsidR="006B4007" w:rsidRDefault="002E6965">
      <w:pPr>
        <w:pStyle w:val="a3"/>
        <w:ind w:right="320"/>
      </w:pPr>
      <w:r>
        <w:t>Узнавать соборы Московского Кремля, Софийский собор в Великом</w:t>
      </w:r>
      <w:r>
        <w:rPr>
          <w:spacing w:val="1"/>
        </w:rPr>
        <w:t xml:space="preserve"> </w:t>
      </w:r>
      <w:r>
        <w:t>Новгороде,</w:t>
      </w:r>
      <w:r>
        <w:rPr>
          <w:spacing w:val="8"/>
        </w:rPr>
        <w:t xml:space="preserve"> </w:t>
      </w:r>
      <w:r>
        <w:t>храм</w:t>
      </w:r>
      <w:r>
        <w:rPr>
          <w:spacing w:val="9"/>
        </w:rPr>
        <w:t xml:space="preserve"> </w:t>
      </w:r>
      <w:r>
        <w:t>Покрова</w:t>
      </w:r>
      <w:r>
        <w:rPr>
          <w:spacing w:val="8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Нерли.</w:t>
      </w:r>
    </w:p>
    <w:p w:rsidR="006B4007" w:rsidRDefault="002E6965">
      <w:pPr>
        <w:pStyle w:val="a3"/>
        <w:ind w:right="317"/>
      </w:pPr>
      <w:r>
        <w:t>Уметь</w:t>
      </w:r>
      <w:r>
        <w:rPr>
          <w:spacing w:val="1"/>
        </w:rPr>
        <w:t xml:space="preserve"> </w:t>
      </w:r>
      <w:r>
        <w:t>называть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объяснять</w:t>
      </w:r>
      <w:r>
        <w:rPr>
          <w:spacing w:val="50"/>
        </w:rPr>
        <w:t xml:space="preserve"> </w:t>
      </w:r>
      <w:r>
        <w:t>содержание</w:t>
      </w:r>
      <w:r>
        <w:rPr>
          <w:spacing w:val="50"/>
        </w:rPr>
        <w:t xml:space="preserve"> </w:t>
      </w:r>
      <w:r>
        <w:t>памятника</w:t>
      </w:r>
      <w:r>
        <w:rPr>
          <w:spacing w:val="50"/>
        </w:rPr>
        <w:t xml:space="preserve"> </w:t>
      </w:r>
      <w:r>
        <w:t>К.</w:t>
      </w:r>
      <w:r>
        <w:rPr>
          <w:spacing w:val="50"/>
        </w:rPr>
        <w:t xml:space="preserve"> </w:t>
      </w:r>
      <w:r>
        <w:t>Минину</w:t>
      </w:r>
      <w:r>
        <w:rPr>
          <w:spacing w:val="5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Д.</w:t>
      </w:r>
      <w:r>
        <w:rPr>
          <w:spacing w:val="7"/>
        </w:rPr>
        <w:t xml:space="preserve"> </w:t>
      </w:r>
      <w:r>
        <w:t>Пожарскому</w:t>
      </w:r>
      <w:r>
        <w:rPr>
          <w:spacing w:val="4"/>
        </w:rPr>
        <w:t xml:space="preserve"> </w:t>
      </w:r>
      <w:r>
        <w:t>скульптора</w:t>
      </w:r>
      <w:r>
        <w:rPr>
          <w:spacing w:val="10"/>
        </w:rPr>
        <w:t xml:space="preserve"> </w:t>
      </w:r>
      <w:r>
        <w:t>И.</w:t>
      </w:r>
      <w:r>
        <w:rPr>
          <w:spacing w:val="8"/>
        </w:rPr>
        <w:t xml:space="preserve"> </w:t>
      </w:r>
      <w:r>
        <w:t>П.</w:t>
      </w:r>
      <w:r>
        <w:rPr>
          <w:spacing w:val="8"/>
        </w:rPr>
        <w:t xml:space="preserve"> </w:t>
      </w:r>
      <w:r>
        <w:t>Мартоса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Москве.</w:t>
      </w:r>
    </w:p>
    <w:p w:rsidR="006B4007" w:rsidRDefault="002E6965">
      <w:pPr>
        <w:pStyle w:val="a3"/>
        <w:ind w:right="316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rPr>
          <w:w w:val="95"/>
        </w:rPr>
        <w:t>мемориальных ансамблей и уметь объяснять их особое значение в жизни людей</w:t>
      </w:r>
      <w:r>
        <w:rPr>
          <w:spacing w:val="1"/>
          <w:w w:val="95"/>
        </w:rPr>
        <w:t xml:space="preserve"> </w:t>
      </w:r>
      <w:r>
        <w:rPr>
          <w:w w:val="95"/>
        </w:rPr>
        <w:t>(мемориальные ансамбли: Могила Неизвестного Солдата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Москве;</w:t>
      </w:r>
      <w:r>
        <w:rPr>
          <w:spacing w:val="1"/>
          <w:w w:val="95"/>
        </w:rPr>
        <w:t xml:space="preserve"> </w:t>
      </w:r>
      <w:r>
        <w:rPr>
          <w:w w:val="95"/>
        </w:rPr>
        <w:t>памятник-</w:t>
      </w:r>
      <w:r>
        <w:rPr>
          <w:spacing w:val="1"/>
          <w:w w:val="95"/>
        </w:rPr>
        <w:t xml:space="preserve"> </w:t>
      </w:r>
      <w:r>
        <w:t>ансамбль</w:t>
      </w:r>
      <w:r>
        <w:rPr>
          <w:spacing w:val="1"/>
        </w:rPr>
        <w:t xml:space="preserve"> </w:t>
      </w:r>
      <w:r>
        <w:t>«Героям</w:t>
      </w:r>
      <w:r>
        <w:rPr>
          <w:spacing w:val="1"/>
        </w:rPr>
        <w:t xml:space="preserve"> </w:t>
      </w:r>
      <w:r>
        <w:t>Сталинградской</w:t>
      </w:r>
      <w:r>
        <w:rPr>
          <w:spacing w:val="1"/>
        </w:rPr>
        <w:t xml:space="preserve"> </w:t>
      </w:r>
      <w:r>
        <w:t>битвы»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Мамаевом</w:t>
      </w:r>
      <w:r>
        <w:rPr>
          <w:spacing w:val="1"/>
        </w:rPr>
        <w:t xml:space="preserve"> </w:t>
      </w:r>
      <w:r>
        <w:t>кургане;</w:t>
      </w:r>
      <w:r>
        <w:rPr>
          <w:spacing w:val="1"/>
        </w:rPr>
        <w:t xml:space="preserve"> </w:t>
      </w:r>
      <w:r>
        <w:t>«Воин-</w:t>
      </w:r>
      <w:r>
        <w:rPr>
          <w:spacing w:val="-47"/>
        </w:rPr>
        <w:t xml:space="preserve"> </w:t>
      </w:r>
      <w:r>
        <w:t>освободитель»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берлинском</w:t>
      </w:r>
      <w:r>
        <w:rPr>
          <w:spacing w:val="1"/>
        </w:rPr>
        <w:t xml:space="preserve"> </w:t>
      </w:r>
      <w:r>
        <w:t>Трептов-парке;</w:t>
      </w:r>
      <w:r>
        <w:rPr>
          <w:spacing w:val="1"/>
        </w:rPr>
        <w:t xml:space="preserve"> </w:t>
      </w:r>
      <w:r>
        <w:t>Пискарёвский</w:t>
      </w:r>
      <w:r>
        <w:rPr>
          <w:spacing w:val="1"/>
        </w:rPr>
        <w:t xml:space="preserve"> </w:t>
      </w:r>
      <w:r>
        <w:t>мемориал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Санкт-Петербурге и другие по выбору учителя); знать о правилах поведения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посещении</w:t>
      </w:r>
      <w:r>
        <w:rPr>
          <w:spacing w:val="3"/>
        </w:rPr>
        <w:t xml:space="preserve"> </w:t>
      </w:r>
      <w:r>
        <w:t>мемориальных</w:t>
      </w:r>
      <w:r>
        <w:rPr>
          <w:spacing w:val="3"/>
        </w:rPr>
        <w:t xml:space="preserve"> </w:t>
      </w:r>
      <w:r>
        <w:t>памятников.</w:t>
      </w:r>
    </w:p>
    <w:p w:rsidR="006B4007" w:rsidRDefault="002E6965">
      <w:pPr>
        <w:pStyle w:val="a3"/>
        <w:ind w:right="317"/>
      </w:pP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архитектурных,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Греции,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культурах Древнего мира, в том числе Древнего Востока; уметь обсуждать</w:t>
      </w:r>
      <w:r>
        <w:rPr>
          <w:spacing w:val="1"/>
        </w:rPr>
        <w:t xml:space="preserve"> </w:t>
      </w:r>
      <w:r>
        <w:t>эти</w:t>
      </w:r>
      <w:r>
        <w:rPr>
          <w:spacing w:val="6"/>
        </w:rPr>
        <w:t xml:space="preserve"> </w:t>
      </w:r>
      <w:r>
        <w:t>произведения.</w:t>
      </w:r>
    </w:p>
    <w:p w:rsidR="006B4007" w:rsidRDefault="002E6965">
      <w:pPr>
        <w:pStyle w:val="a3"/>
        <w:ind w:right="317"/>
      </w:pPr>
      <w:r>
        <w:t>Узнавать, различать общий вид и представлять основные компоненты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готических</w:t>
      </w:r>
      <w:r>
        <w:rPr>
          <w:spacing w:val="1"/>
        </w:rPr>
        <w:t xml:space="preserve"> </w:t>
      </w:r>
      <w:r>
        <w:t>(романских)</w:t>
      </w:r>
      <w:r>
        <w:rPr>
          <w:spacing w:val="1"/>
        </w:rPr>
        <w:t xml:space="preserve"> </w:t>
      </w:r>
      <w:r>
        <w:t>соборов;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rPr>
          <w:spacing w:val="-1"/>
        </w:rPr>
        <w:t xml:space="preserve">архитектурного устройства мусульманских </w:t>
      </w:r>
      <w:r>
        <w:t>мечетей; иметь представление об</w:t>
      </w:r>
      <w:r>
        <w:rPr>
          <w:spacing w:val="1"/>
        </w:rPr>
        <w:t xml:space="preserve"> </w:t>
      </w:r>
      <w:r>
        <w:t xml:space="preserve">архитектурном </w:t>
      </w:r>
      <w:r w:rsidR="00D47241">
        <w:t xml:space="preserve">своеобразии </w:t>
      </w:r>
      <w:r>
        <w:t>издания</w:t>
      </w:r>
      <w:r>
        <w:rPr>
          <w:spacing w:val="6"/>
        </w:rPr>
        <w:t xml:space="preserve"> </w:t>
      </w:r>
      <w:r>
        <w:t>буддийской</w:t>
      </w:r>
      <w:r>
        <w:rPr>
          <w:spacing w:val="7"/>
        </w:rPr>
        <w:t xml:space="preserve"> </w:t>
      </w:r>
      <w:r>
        <w:t>пагоды.</w:t>
      </w:r>
    </w:p>
    <w:p w:rsidR="006B4007" w:rsidRDefault="002E6965">
      <w:pPr>
        <w:pStyle w:val="a3"/>
        <w:spacing w:before="1"/>
        <w:ind w:right="315"/>
      </w:pPr>
      <w:r>
        <w:t>Приводить примеры произведений великих европейских художников:</w:t>
      </w:r>
      <w:r>
        <w:rPr>
          <w:spacing w:val="1"/>
        </w:rPr>
        <w:t xml:space="preserve"> </w:t>
      </w:r>
      <w:r>
        <w:t>Леонардо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Винчи,</w:t>
      </w:r>
      <w:r>
        <w:rPr>
          <w:spacing w:val="1"/>
        </w:rPr>
        <w:t xml:space="preserve"> </w:t>
      </w:r>
      <w:r>
        <w:t>Рафаэля,</w:t>
      </w:r>
      <w:r>
        <w:rPr>
          <w:spacing w:val="1"/>
        </w:rPr>
        <w:t xml:space="preserve"> </w:t>
      </w:r>
      <w:r>
        <w:t>Рембрандта,</w:t>
      </w:r>
      <w:r>
        <w:rPr>
          <w:spacing w:val="1"/>
        </w:rPr>
        <w:t xml:space="preserve"> </w:t>
      </w:r>
      <w:r>
        <w:t>Пикассо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учителя).</w:t>
      </w:r>
    </w:p>
    <w:p w:rsidR="006B4007" w:rsidRDefault="006B4007">
      <w:pPr>
        <w:pStyle w:val="a3"/>
        <w:spacing w:before="4"/>
        <w:ind w:left="0" w:firstLine="0"/>
        <w:jc w:val="left"/>
      </w:pPr>
    </w:p>
    <w:p w:rsidR="006B4007" w:rsidRDefault="002E6965">
      <w:pPr>
        <w:pStyle w:val="Heading4"/>
      </w:pPr>
      <w:r>
        <w:t>Модуль</w:t>
      </w:r>
      <w:r>
        <w:rPr>
          <w:spacing w:val="-6"/>
        </w:rPr>
        <w:t xml:space="preserve"> </w:t>
      </w:r>
      <w:r>
        <w:t>«Азбука</w:t>
      </w:r>
      <w:r>
        <w:rPr>
          <w:spacing w:val="-3"/>
        </w:rPr>
        <w:t xml:space="preserve"> </w:t>
      </w:r>
      <w:r>
        <w:t>цифровой</w:t>
      </w:r>
      <w:r>
        <w:rPr>
          <w:spacing w:val="-6"/>
        </w:rPr>
        <w:t xml:space="preserve"> </w:t>
      </w:r>
      <w:r>
        <w:t>графики»</w:t>
      </w:r>
    </w:p>
    <w:p w:rsidR="006B4007" w:rsidRDefault="002E6965">
      <w:pPr>
        <w:pStyle w:val="a3"/>
        <w:spacing w:before="53"/>
        <w:ind w:right="317"/>
      </w:pPr>
      <w:r>
        <w:t>Осваивать правила линейной и воздушной перспективы с помощью</w:t>
      </w:r>
      <w:r>
        <w:rPr>
          <w:spacing w:val="1"/>
        </w:rPr>
        <w:t xml:space="preserve"> </w:t>
      </w:r>
      <w:r>
        <w:t>графических изображений и их варьирования в компьютерной программе</w:t>
      </w:r>
      <w:r>
        <w:rPr>
          <w:spacing w:val="1"/>
        </w:rPr>
        <w:t xml:space="preserve"> </w:t>
      </w:r>
      <w:r>
        <w:t>Paint: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горизонта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схода,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сокращений,</w:t>
      </w:r>
      <w:r>
        <w:rPr>
          <w:spacing w:val="-1"/>
        </w:rPr>
        <w:t xml:space="preserve"> </w:t>
      </w:r>
      <w:r>
        <w:t>цветовых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тональных</w:t>
      </w:r>
      <w:r>
        <w:rPr>
          <w:spacing w:val="6"/>
        </w:rPr>
        <w:t xml:space="preserve"> </w:t>
      </w:r>
      <w:r>
        <w:t>изменений.</w:t>
      </w:r>
    </w:p>
    <w:p w:rsidR="006B4007" w:rsidRDefault="002E6965">
      <w:pPr>
        <w:pStyle w:val="a3"/>
        <w:ind w:right="315"/>
      </w:pPr>
      <w:r>
        <w:t>Моделировать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крестьянского</w:t>
      </w:r>
      <w:r>
        <w:rPr>
          <w:spacing w:val="1"/>
        </w:rPr>
        <w:t xml:space="preserve"> </w:t>
      </w:r>
      <w:r>
        <w:rPr>
          <w:spacing w:val="-1"/>
        </w:rPr>
        <w:t>деревянного</w:t>
      </w:r>
      <w:r>
        <w:rPr>
          <w:spacing w:val="-15"/>
        </w:rPr>
        <w:t xml:space="preserve"> </w:t>
      </w:r>
      <w:r>
        <w:rPr>
          <w:spacing w:val="-1"/>
        </w:rPr>
        <w:t>дома</w:t>
      </w:r>
      <w:r>
        <w:rPr>
          <w:spacing w:val="-14"/>
        </w:rPr>
        <w:t xml:space="preserve"> </w:t>
      </w:r>
      <w:r>
        <w:rPr>
          <w:spacing w:val="-1"/>
        </w:rPr>
        <w:t>(избы)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различные</w:t>
      </w:r>
      <w:r>
        <w:rPr>
          <w:spacing w:val="-12"/>
        </w:rPr>
        <w:t xml:space="preserve"> </w:t>
      </w:r>
      <w:r>
        <w:rPr>
          <w:spacing w:val="-1"/>
        </w:rPr>
        <w:t>варианты</w:t>
      </w:r>
      <w:r w:rsidR="00D47241">
        <w:rPr>
          <w:spacing w:val="-1"/>
        </w:rPr>
        <w:t xml:space="preserve"> </w:t>
      </w:r>
      <w:r>
        <w:rPr>
          <w:spacing w:val="-1"/>
        </w:rPr>
        <w:t>его</w:t>
      </w:r>
      <w:r>
        <w:rPr>
          <w:spacing w:val="11"/>
        </w:rPr>
        <w:t xml:space="preserve"> </w:t>
      </w:r>
      <w:r>
        <w:t>устройства.</w:t>
      </w:r>
    </w:p>
    <w:p w:rsidR="006B4007" w:rsidRDefault="002E6965">
      <w:pPr>
        <w:pStyle w:val="a3"/>
        <w:ind w:right="318"/>
      </w:pPr>
      <w:r>
        <w:t>Использовать поисковую систему для знакомства с разными видами</w:t>
      </w:r>
      <w:r>
        <w:rPr>
          <w:spacing w:val="1"/>
        </w:rPr>
        <w:t xml:space="preserve"> </w:t>
      </w:r>
      <w:r>
        <w:t>деревянного дома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избы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традициями и</w:t>
      </w:r>
      <w:r>
        <w:rPr>
          <w:spacing w:val="-2"/>
        </w:rPr>
        <w:t xml:space="preserve"> </w:t>
      </w:r>
      <w:r>
        <w:t>её</w:t>
      </w:r>
      <w:r>
        <w:rPr>
          <w:spacing w:val="4"/>
        </w:rPr>
        <w:t xml:space="preserve"> </w:t>
      </w:r>
      <w:r>
        <w:t>украшений.</w:t>
      </w:r>
    </w:p>
    <w:p w:rsidR="006B4007" w:rsidRDefault="002E6965">
      <w:pPr>
        <w:pStyle w:val="a3"/>
        <w:ind w:right="317"/>
      </w:pPr>
      <w:r>
        <w:t>Осваивать строение юрты, моделируя её конструкцию в 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поисковой системе разнообразные модели юрты, её украшения, внешний и</w:t>
      </w:r>
      <w:r>
        <w:rPr>
          <w:spacing w:val="1"/>
        </w:rPr>
        <w:t xml:space="preserve"> </w:t>
      </w:r>
      <w:r>
        <w:t>внутренний</w:t>
      </w:r>
      <w:r>
        <w:rPr>
          <w:spacing w:val="2"/>
        </w:rPr>
        <w:t xml:space="preserve"> </w:t>
      </w:r>
      <w:r>
        <w:t>вид</w:t>
      </w:r>
      <w:r>
        <w:rPr>
          <w:spacing w:val="2"/>
        </w:rPr>
        <w:t xml:space="preserve"> </w:t>
      </w:r>
      <w:r>
        <w:t>юрты.</w:t>
      </w:r>
    </w:p>
    <w:p w:rsidR="006B4007" w:rsidRDefault="006B4007">
      <w:pPr>
        <w:sectPr w:rsidR="006B4007">
          <w:pgSz w:w="7840" w:h="12020"/>
          <w:pgMar w:top="520" w:right="260" w:bottom="760" w:left="440" w:header="0" w:footer="487" w:gutter="0"/>
          <w:cols w:space="720"/>
        </w:sectPr>
      </w:pPr>
    </w:p>
    <w:p w:rsidR="006B4007" w:rsidRDefault="002E6965">
      <w:pPr>
        <w:pStyle w:val="a3"/>
        <w:spacing w:before="73"/>
        <w:ind w:right="318"/>
      </w:pPr>
      <w:r>
        <w:lastRenderedPageBreak/>
        <w:t>Моделировать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храмовых</w:t>
      </w:r>
      <w:r>
        <w:rPr>
          <w:spacing w:val="1"/>
        </w:rPr>
        <w:t xml:space="preserve"> </w:t>
      </w:r>
      <w:r>
        <w:t>зданий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(каменный православный собор с закомарами, со</w:t>
      </w:r>
      <w:r>
        <w:rPr>
          <w:spacing w:val="1"/>
        </w:rPr>
        <w:t xml:space="preserve"> </w:t>
      </w:r>
      <w:r>
        <w:t>сводами-нефами,</w:t>
      </w:r>
      <w:r>
        <w:rPr>
          <w:spacing w:val="1"/>
        </w:rPr>
        <w:t xml:space="preserve"> </w:t>
      </w:r>
      <w:r>
        <w:t>главой,</w:t>
      </w:r>
      <w:r>
        <w:rPr>
          <w:spacing w:val="1"/>
        </w:rPr>
        <w:t xml:space="preserve"> </w:t>
      </w:r>
      <w:r>
        <w:t>куполом;</w:t>
      </w:r>
      <w:r>
        <w:rPr>
          <w:spacing w:val="-2"/>
        </w:rPr>
        <w:t xml:space="preserve"> </w:t>
      </w:r>
      <w:r>
        <w:t>готический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романский</w:t>
      </w:r>
      <w:r>
        <w:rPr>
          <w:spacing w:val="6"/>
        </w:rPr>
        <w:t xml:space="preserve"> </w:t>
      </w:r>
      <w:r>
        <w:t>собор;</w:t>
      </w:r>
      <w:r>
        <w:rPr>
          <w:spacing w:val="7"/>
        </w:rPr>
        <w:t xml:space="preserve"> </w:t>
      </w:r>
      <w:r>
        <w:t>пагода;</w:t>
      </w:r>
      <w:r>
        <w:rPr>
          <w:spacing w:val="7"/>
        </w:rPr>
        <w:t xml:space="preserve"> </w:t>
      </w:r>
      <w:r>
        <w:t>мечеть).</w:t>
      </w:r>
    </w:p>
    <w:p w:rsidR="006B4007" w:rsidRDefault="002E6965">
      <w:pPr>
        <w:pStyle w:val="a3"/>
        <w:spacing w:before="2"/>
        <w:ind w:right="316"/>
      </w:pPr>
      <w:r>
        <w:t>Построить</w:t>
      </w:r>
      <w:r>
        <w:rPr>
          <w:spacing w:val="1"/>
        </w:rPr>
        <w:t xml:space="preserve"> </w:t>
      </w:r>
      <w:r>
        <w:t>пропорции фигуры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основе;</w:t>
      </w:r>
      <w:r>
        <w:rPr>
          <w:spacing w:val="1"/>
        </w:rPr>
        <w:t xml:space="preserve"> </w:t>
      </w:r>
      <w:r>
        <w:t>изобразить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фазы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двигая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анимацию</w:t>
      </w:r>
      <w:r>
        <w:rPr>
          <w:spacing w:val="1"/>
        </w:rPr>
        <w:t xml:space="preserve"> </w:t>
      </w:r>
      <w:r>
        <w:t>схематического</w:t>
      </w:r>
      <w:r>
        <w:rPr>
          <w:spacing w:val="5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человека).</w:t>
      </w:r>
    </w:p>
    <w:p w:rsidR="006B4007" w:rsidRDefault="002E6965">
      <w:pPr>
        <w:pStyle w:val="a3"/>
        <w:ind w:right="318"/>
      </w:pPr>
      <w:r>
        <w:rPr>
          <w:w w:val="95"/>
        </w:rPr>
        <w:t>Освоить анимацию простого повторяющегося движения изображения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t>виртуальном</w:t>
      </w:r>
      <w:r>
        <w:rPr>
          <w:spacing w:val="4"/>
        </w:rPr>
        <w:t xml:space="preserve"> </w:t>
      </w:r>
      <w:r>
        <w:t>редакторе</w:t>
      </w:r>
      <w:r>
        <w:rPr>
          <w:spacing w:val="4"/>
        </w:rPr>
        <w:t xml:space="preserve"> </w:t>
      </w:r>
      <w:r>
        <w:t>GIF-анимации.</w:t>
      </w:r>
    </w:p>
    <w:p w:rsidR="006B4007" w:rsidRDefault="002E6965">
      <w:pPr>
        <w:pStyle w:val="a3"/>
        <w:ind w:right="314"/>
      </w:pPr>
      <w:r>
        <w:rPr>
          <w:w w:val="95"/>
        </w:rPr>
        <w:t>Освоить и проводить компьютерные презентации в программе PowerPoint</w:t>
      </w:r>
      <w:r>
        <w:rPr>
          <w:spacing w:val="1"/>
          <w:w w:val="9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собирая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нужный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собственных фотографий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rPr>
          <w:w w:val="95"/>
        </w:rPr>
        <w:t>рисунков; делать шрифтовые надписи наиболее важных определений, названий,</w:t>
      </w:r>
      <w:r>
        <w:rPr>
          <w:spacing w:val="1"/>
          <w:w w:val="95"/>
        </w:rPr>
        <w:t xml:space="preserve"> </w:t>
      </w:r>
      <w:r>
        <w:t>положений,</w:t>
      </w:r>
      <w:r>
        <w:rPr>
          <w:spacing w:val="-1"/>
        </w:rPr>
        <w:t xml:space="preserve"> </w:t>
      </w:r>
      <w:r>
        <w:t>которые</w:t>
      </w:r>
      <w:r>
        <w:rPr>
          <w:spacing w:val="8"/>
        </w:rPr>
        <w:t xml:space="preserve"> </w:t>
      </w:r>
      <w:r>
        <w:t>надо</w:t>
      </w:r>
      <w:r>
        <w:rPr>
          <w:spacing w:val="7"/>
        </w:rPr>
        <w:t xml:space="preserve"> </w:t>
      </w:r>
      <w:r>
        <w:t>помнить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знать.</w:t>
      </w:r>
    </w:p>
    <w:p w:rsidR="006B4007" w:rsidRDefault="002E6965">
      <w:pPr>
        <w:pStyle w:val="a3"/>
        <w:spacing w:before="1"/>
        <w:ind w:right="318"/>
      </w:pPr>
      <w:r>
        <w:rPr>
          <w:w w:val="95"/>
        </w:rPr>
        <w:t>Совершать виртуальные тематические путешествия по художественным</w:t>
      </w:r>
      <w:r>
        <w:rPr>
          <w:spacing w:val="1"/>
          <w:w w:val="95"/>
        </w:rPr>
        <w:t xml:space="preserve"> </w:t>
      </w:r>
      <w:r>
        <w:t>музеям</w:t>
      </w:r>
      <w:r>
        <w:rPr>
          <w:spacing w:val="8"/>
        </w:rPr>
        <w:t xml:space="preserve"> </w:t>
      </w:r>
      <w:r>
        <w:t>мира.</w:t>
      </w:r>
    </w:p>
    <w:p w:rsidR="006B4007" w:rsidRDefault="006B4007">
      <w:pPr>
        <w:sectPr w:rsidR="006B4007">
          <w:pgSz w:w="7840" w:h="12020"/>
          <w:pgMar w:top="520" w:right="260" w:bottom="760" w:left="440" w:header="0" w:footer="487" w:gutter="0"/>
          <w:cols w:space="720"/>
        </w:sectPr>
      </w:pPr>
    </w:p>
    <w:p w:rsidR="006B4007" w:rsidRDefault="002E6965">
      <w:pPr>
        <w:pStyle w:val="Heading4"/>
        <w:spacing w:before="80" w:after="22"/>
        <w:ind w:left="173" w:right="349"/>
        <w:jc w:val="center"/>
      </w:pPr>
      <w:bookmarkStart w:id="20" w:name="_bookmark20"/>
      <w:bookmarkEnd w:id="20"/>
      <w:r>
        <w:lastRenderedPageBreak/>
        <w:t>МУЗЫКА</w:t>
      </w:r>
    </w:p>
    <w:p w:rsidR="006B4007" w:rsidRDefault="006C14AB">
      <w:pPr>
        <w:pStyle w:val="a3"/>
        <w:spacing w:line="20" w:lineRule="exact"/>
        <w:ind w:left="112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73" style="width:336.5pt;height:.5pt;mso-position-horizontal-relative:char;mso-position-vertical-relative:line" coordsize="6730,10">
            <v:rect id="_x0000_s2074" style="position:absolute;width:6730;height:10" fillcolor="black" stroked="f"/>
            <w10:wrap type="none"/>
            <w10:anchorlock/>
          </v:group>
        </w:pict>
      </w:r>
    </w:p>
    <w:p w:rsidR="006B4007" w:rsidRDefault="002E6965">
      <w:pPr>
        <w:pStyle w:val="a3"/>
        <w:spacing w:before="158"/>
        <w:ind w:right="313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«Требований</w:t>
      </w:r>
      <w:r>
        <w:rPr>
          <w:spacing w:val="1"/>
        </w:rPr>
        <w:t xml:space="preserve"> </w:t>
      </w:r>
      <w:r>
        <w:t>к 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программы»,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rPr>
          <w:w w:val="95"/>
        </w:rPr>
        <w:t>государственном</w:t>
      </w:r>
      <w:r>
        <w:rPr>
          <w:spacing w:val="45"/>
        </w:rPr>
        <w:t xml:space="preserve"> </w:t>
      </w:r>
      <w:r>
        <w:rPr>
          <w:w w:val="95"/>
        </w:rPr>
        <w:t>образовательном</w:t>
      </w:r>
      <w:r>
        <w:rPr>
          <w:spacing w:val="45"/>
        </w:rPr>
        <w:t xml:space="preserve"> </w:t>
      </w:r>
      <w:r>
        <w:rPr>
          <w:w w:val="95"/>
        </w:rPr>
        <w:t>стандарте</w:t>
      </w:r>
      <w:r>
        <w:rPr>
          <w:spacing w:val="45"/>
        </w:rPr>
        <w:t xml:space="preserve"> </w:t>
      </w:r>
      <w:r>
        <w:rPr>
          <w:w w:val="95"/>
        </w:rPr>
        <w:t>начального</w:t>
      </w:r>
      <w:r>
        <w:rPr>
          <w:spacing w:val="45"/>
        </w:rPr>
        <w:t xml:space="preserve"> </w:t>
      </w:r>
      <w:r>
        <w:rPr>
          <w:w w:val="95"/>
        </w:rPr>
        <w:t>общего</w:t>
      </w:r>
      <w:r>
        <w:rPr>
          <w:spacing w:val="45"/>
        </w:rPr>
        <w:t xml:space="preserve"> </w:t>
      </w:r>
      <w:r>
        <w:rPr>
          <w:w w:val="95"/>
        </w:rPr>
        <w:t>образования,</w:t>
      </w:r>
      <w:r>
        <w:rPr>
          <w:spacing w:val="1"/>
          <w:w w:val="95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учётом</w:t>
      </w:r>
      <w:r>
        <w:rPr>
          <w:spacing w:val="3"/>
        </w:rPr>
        <w:t xml:space="preserve"> </w:t>
      </w:r>
      <w:r>
        <w:t>распределённых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модулям</w:t>
      </w:r>
      <w:r>
        <w:rPr>
          <w:spacing w:val="-9"/>
        </w:rPr>
        <w:t xml:space="preserve"> </w:t>
      </w:r>
      <w:r>
        <w:t>проверяемых</w:t>
      </w:r>
      <w:r>
        <w:rPr>
          <w:spacing w:val="-7"/>
        </w:rPr>
        <w:t xml:space="preserve"> </w:t>
      </w:r>
      <w:r>
        <w:t>требований</w:t>
      </w:r>
      <w:r>
        <w:rPr>
          <w:spacing w:val="-8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результатам</w:t>
      </w:r>
      <w:r>
        <w:rPr>
          <w:spacing w:val="-48"/>
        </w:rPr>
        <w:t xml:space="preserve"> </w:t>
      </w:r>
      <w:r>
        <w:rPr>
          <w:w w:val="95"/>
        </w:rPr>
        <w:t>освоения основной образовательной программы начального общего образования,</w:t>
      </w:r>
      <w:r>
        <w:rPr>
          <w:spacing w:val="1"/>
          <w:w w:val="95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представленной в Примерной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(одобрено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ФУМО от02.06.2020). Программа разработана с учётом актуальных целей и</w:t>
      </w:r>
      <w:r>
        <w:rPr>
          <w:spacing w:val="1"/>
        </w:rPr>
        <w:t xml:space="preserve"> </w:t>
      </w:r>
      <w:r>
        <w:rPr>
          <w:w w:val="95"/>
        </w:rPr>
        <w:t>задач обучения</w:t>
      </w:r>
      <w:r>
        <w:rPr>
          <w:spacing w:val="45"/>
        </w:rPr>
        <w:t xml:space="preserve"> </w:t>
      </w:r>
      <w:r>
        <w:rPr>
          <w:w w:val="95"/>
        </w:rPr>
        <w:t>и воспитания, развития обучающихся и</w:t>
      </w:r>
      <w:r w:rsidR="00D47241">
        <w:rPr>
          <w:w w:val="95"/>
        </w:rPr>
        <w:t xml:space="preserve"> </w:t>
      </w:r>
      <w:r>
        <w:rPr>
          <w:w w:val="95"/>
        </w:rPr>
        <w:t>условий, необходимых</w:t>
      </w:r>
      <w:r>
        <w:rPr>
          <w:spacing w:val="1"/>
          <w:w w:val="95"/>
        </w:rPr>
        <w:t xml:space="preserve"> </w:t>
      </w:r>
      <w:r>
        <w:t>для достижения личностных, метапредметных и предметных результатов при</w:t>
      </w:r>
      <w:r>
        <w:rPr>
          <w:spacing w:val="-47"/>
        </w:rPr>
        <w:t xml:space="preserve"> </w:t>
      </w:r>
      <w:r>
        <w:t>освоении 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3"/>
        </w:rPr>
        <w:t xml:space="preserve"> </w:t>
      </w:r>
      <w:r>
        <w:t>«Искусство»</w:t>
      </w:r>
      <w:r>
        <w:rPr>
          <w:spacing w:val="6"/>
        </w:rPr>
        <w:t xml:space="preserve"> </w:t>
      </w:r>
      <w:r>
        <w:t>(Музыка).</w:t>
      </w:r>
    </w:p>
    <w:p w:rsidR="006B4007" w:rsidRDefault="006B4007">
      <w:pPr>
        <w:pStyle w:val="a3"/>
        <w:spacing w:before="9"/>
        <w:ind w:left="0" w:firstLine="0"/>
        <w:jc w:val="left"/>
      </w:pPr>
    </w:p>
    <w:p w:rsidR="006B4007" w:rsidRDefault="002E6965">
      <w:pPr>
        <w:pStyle w:val="Heading4"/>
        <w:spacing w:after="22"/>
        <w:ind w:left="169" w:right="349"/>
        <w:jc w:val="center"/>
      </w:pPr>
      <w:r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6B4007" w:rsidRDefault="006C14AB">
      <w:pPr>
        <w:pStyle w:val="a3"/>
        <w:spacing w:line="20" w:lineRule="exact"/>
        <w:ind w:left="112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71" style="width:336.5pt;height:.5pt;mso-position-horizontal-relative:char;mso-position-vertical-relative:line" coordsize="6730,10">
            <v:rect id="_x0000_s2072" style="position:absolute;width:6730;height:10" fillcolor="black" stroked="f"/>
            <w10:wrap type="none"/>
            <w10:anchorlock/>
          </v:group>
        </w:pict>
      </w:r>
    </w:p>
    <w:p w:rsidR="006B4007" w:rsidRDefault="002E6965">
      <w:pPr>
        <w:pStyle w:val="a3"/>
        <w:ind w:left="410" w:right="122" w:firstLine="0"/>
        <w:jc w:val="center"/>
      </w:pPr>
      <w:r>
        <w:t>ОБЩАЯ</w:t>
      </w:r>
      <w:r>
        <w:rPr>
          <w:spacing w:val="-7"/>
        </w:rPr>
        <w:t xml:space="preserve"> </w:t>
      </w:r>
      <w:r>
        <w:t>ХАРАКТЕРИСТИКА</w:t>
      </w:r>
      <w:r>
        <w:rPr>
          <w:spacing w:val="-8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«МУЗЫКА»</w:t>
      </w:r>
    </w:p>
    <w:p w:rsidR="006B4007" w:rsidRDefault="002E6965">
      <w:pPr>
        <w:pStyle w:val="a3"/>
        <w:spacing w:before="38"/>
        <w:ind w:right="318"/>
      </w:pPr>
      <w:r>
        <w:t>Музыка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наследия,</w:t>
      </w:r>
      <w:r>
        <w:rPr>
          <w:spacing w:val="1"/>
        </w:rPr>
        <w:t xml:space="preserve"> </w:t>
      </w:r>
      <w:r>
        <w:t>универсальным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коммуникации.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 личности младшего школьника — как способ,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естественного</w:t>
      </w:r>
      <w:r>
        <w:rPr>
          <w:spacing w:val="-8"/>
        </w:rPr>
        <w:t xml:space="preserve"> </w:t>
      </w:r>
      <w:r>
        <w:t>радостного</w:t>
      </w:r>
      <w:r>
        <w:rPr>
          <w:spacing w:val="1"/>
        </w:rPr>
        <w:t xml:space="preserve"> </w:t>
      </w:r>
      <w:r>
        <w:t>мировосприятия.</w:t>
      </w:r>
    </w:p>
    <w:p w:rsidR="006B4007" w:rsidRDefault="002E6965">
      <w:pPr>
        <w:pStyle w:val="a3"/>
        <w:ind w:right="311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заложить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музыкальной культуры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rPr>
          <w:w w:val="95"/>
        </w:rPr>
        <w:t>искусства в жизни современного человека и общества. Поэтому в содержании</w:t>
      </w:r>
      <w:r>
        <w:rPr>
          <w:spacing w:val="1"/>
          <w:w w:val="95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 различные</w:t>
      </w:r>
      <w:r>
        <w:rPr>
          <w:spacing w:val="1"/>
        </w:rPr>
        <w:t xml:space="preserve"> </w:t>
      </w:r>
      <w:r>
        <w:t>пласты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rPr>
          <w:w w:val="95"/>
        </w:rPr>
        <w:t>искусства: фольклор, классическая, современная музыка, в том числе наиболее</w:t>
      </w:r>
      <w:r>
        <w:rPr>
          <w:spacing w:val="1"/>
          <w:w w:val="95"/>
        </w:rPr>
        <w:t xml:space="preserve"> </w:t>
      </w:r>
      <w:r>
        <w:rPr>
          <w:w w:val="95"/>
        </w:rPr>
        <w:t>достойные</w:t>
      </w:r>
      <w:r>
        <w:rPr>
          <w:spacing w:val="1"/>
          <w:w w:val="95"/>
        </w:rPr>
        <w:t xml:space="preserve"> </w:t>
      </w:r>
      <w:r>
        <w:rPr>
          <w:w w:val="95"/>
        </w:rPr>
        <w:t>образцы</w:t>
      </w:r>
      <w:r>
        <w:rPr>
          <w:spacing w:val="1"/>
          <w:w w:val="95"/>
        </w:rPr>
        <w:t xml:space="preserve"> </w:t>
      </w:r>
      <w:r>
        <w:rPr>
          <w:w w:val="95"/>
        </w:rPr>
        <w:t>массовой</w:t>
      </w:r>
      <w:r>
        <w:rPr>
          <w:spacing w:val="1"/>
          <w:w w:val="95"/>
        </w:rPr>
        <w:t xml:space="preserve"> </w:t>
      </w:r>
      <w:r>
        <w:rPr>
          <w:w w:val="95"/>
        </w:rPr>
        <w:t>музыкальной</w:t>
      </w:r>
      <w:r>
        <w:rPr>
          <w:spacing w:val="1"/>
          <w:w w:val="95"/>
        </w:rPr>
        <w:t xml:space="preserve"> </w:t>
      </w:r>
      <w:r>
        <w:rPr>
          <w:w w:val="95"/>
        </w:rPr>
        <w:t>культуры (джаз,</w:t>
      </w:r>
      <w:r>
        <w:rPr>
          <w:spacing w:val="45"/>
        </w:rPr>
        <w:t xml:space="preserve"> </w:t>
      </w:r>
      <w:r>
        <w:rPr>
          <w:w w:val="95"/>
        </w:rPr>
        <w:t>эстрада,</w:t>
      </w:r>
      <w:r>
        <w:rPr>
          <w:spacing w:val="45"/>
        </w:rPr>
        <w:t xml:space="preserve"> </w:t>
      </w:r>
      <w:r>
        <w:rPr>
          <w:w w:val="95"/>
        </w:rPr>
        <w:t>музыка</w:t>
      </w:r>
      <w:r>
        <w:rPr>
          <w:spacing w:val="1"/>
          <w:w w:val="95"/>
        </w:rPr>
        <w:t xml:space="preserve"> </w:t>
      </w:r>
      <w:r>
        <w:t>кино и др.). При этом наиболее эффективной формой освоения музыкального</w:t>
      </w:r>
      <w:r>
        <w:rPr>
          <w:spacing w:val="-47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является</w:t>
      </w:r>
      <w:r>
        <w:rPr>
          <w:spacing w:val="7"/>
        </w:rPr>
        <w:t xml:space="preserve"> </w:t>
      </w:r>
      <w:r>
        <w:t>практическое</w:t>
      </w:r>
      <w:r>
        <w:rPr>
          <w:spacing w:val="-10"/>
        </w:rPr>
        <w:t xml:space="preserve"> </w:t>
      </w:r>
      <w:r>
        <w:t>музицирование</w:t>
      </w:r>
      <w:r>
        <w:rPr>
          <w:spacing w:val="-8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пение,</w:t>
      </w:r>
      <w:r>
        <w:rPr>
          <w:spacing w:val="-10"/>
        </w:rPr>
        <w:t xml:space="preserve"> </w:t>
      </w:r>
      <w:r>
        <w:t>игра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доступных</w:t>
      </w:r>
      <w:r>
        <w:rPr>
          <w:spacing w:val="-47"/>
        </w:rPr>
        <w:t xml:space="preserve"> </w:t>
      </w:r>
      <w:r>
        <w:rPr>
          <w:w w:val="95"/>
        </w:rPr>
        <w:t>музыкальных инструментах, различные формы музыкального движения. В ходе</w:t>
      </w:r>
      <w:r>
        <w:rPr>
          <w:spacing w:val="1"/>
          <w:w w:val="95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rPr>
          <w:spacing w:val="-2"/>
        </w:rPr>
        <w:t>элементов</w:t>
      </w:r>
      <w:r>
        <w:rPr>
          <w:spacing w:val="-8"/>
        </w:rPr>
        <w:t xml:space="preserve"> </w:t>
      </w:r>
      <w:r>
        <w:rPr>
          <w:spacing w:val="-1"/>
        </w:rPr>
        <w:t>музыкального</w:t>
      </w:r>
      <w:r>
        <w:rPr>
          <w:spacing w:val="-6"/>
        </w:rPr>
        <w:t xml:space="preserve"> </w:t>
      </w:r>
      <w:r>
        <w:rPr>
          <w:spacing w:val="-1"/>
        </w:rPr>
        <w:t>языка,</w:t>
      </w:r>
      <w:r>
        <w:rPr>
          <w:spacing w:val="-7"/>
        </w:rPr>
        <w:t xml:space="preserve"> </w:t>
      </w:r>
      <w:r>
        <w:rPr>
          <w:spacing w:val="-1"/>
        </w:rPr>
        <w:t>понимание</w:t>
      </w:r>
      <w:r>
        <w:rPr>
          <w:spacing w:val="-10"/>
        </w:rPr>
        <w:t xml:space="preserve"> </w:t>
      </w:r>
      <w:r>
        <w:rPr>
          <w:spacing w:val="-1"/>
        </w:rPr>
        <w:t>основных</w:t>
      </w:r>
      <w:r>
        <w:rPr>
          <w:spacing w:val="-7"/>
        </w:rPr>
        <w:t xml:space="preserve"> </w:t>
      </w:r>
      <w:r>
        <w:rPr>
          <w:spacing w:val="-1"/>
        </w:rPr>
        <w:t>жанровых</w:t>
      </w:r>
      <w:r>
        <w:rPr>
          <w:spacing w:val="-11"/>
        </w:rPr>
        <w:t xml:space="preserve"> </w:t>
      </w:r>
      <w:r>
        <w:rPr>
          <w:spacing w:val="-1"/>
        </w:rPr>
        <w:t>особенностей,</w:t>
      </w:r>
      <w:r>
        <w:rPr>
          <w:spacing w:val="-48"/>
        </w:rPr>
        <w:t xml:space="preserve"> </w:t>
      </w:r>
      <w:r>
        <w:t>принципов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форм</w:t>
      </w:r>
      <w:r>
        <w:rPr>
          <w:spacing w:val="-14"/>
        </w:rPr>
        <w:t xml:space="preserve"> </w:t>
      </w:r>
      <w:r>
        <w:t>развития</w:t>
      </w:r>
      <w:r>
        <w:rPr>
          <w:spacing w:val="4"/>
        </w:rPr>
        <w:t xml:space="preserve"> </w:t>
      </w:r>
      <w:r>
        <w:t>музыки.</w:t>
      </w:r>
    </w:p>
    <w:p w:rsidR="006B4007" w:rsidRDefault="002E6965">
      <w:pPr>
        <w:pStyle w:val="a3"/>
        <w:ind w:right="315"/>
      </w:pP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</w:t>
      </w:r>
      <w:r>
        <w:rPr>
          <w:spacing w:val="-47"/>
        </w:rPr>
        <w:t xml:space="preserve"> </w:t>
      </w:r>
      <w:r>
        <w:t>количеством явлений, фактов музыкальной культуры (знание 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фамилий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исполнителей,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терминологии и т. п.). Однако этот</w:t>
      </w:r>
      <w:r w:rsidR="00D47241">
        <w:t xml:space="preserve"> </w:t>
      </w:r>
      <w:r>
        <w:t>уровень содержания обучения не является</w:t>
      </w:r>
      <w:r>
        <w:rPr>
          <w:spacing w:val="1"/>
        </w:rPr>
        <w:t xml:space="preserve"> </w:t>
      </w:r>
      <w:r>
        <w:rPr>
          <w:w w:val="95"/>
        </w:rPr>
        <w:t>главным.</w:t>
      </w:r>
      <w:r>
        <w:rPr>
          <w:spacing w:val="1"/>
          <w:w w:val="95"/>
        </w:rPr>
        <w:t xml:space="preserve"> </w:t>
      </w:r>
      <w:r>
        <w:rPr>
          <w:w w:val="95"/>
        </w:rPr>
        <w:t>Значительно</w:t>
      </w:r>
      <w:r>
        <w:rPr>
          <w:spacing w:val="1"/>
          <w:w w:val="95"/>
        </w:rPr>
        <w:t xml:space="preserve"> </w:t>
      </w:r>
      <w:r>
        <w:rPr>
          <w:w w:val="95"/>
        </w:rPr>
        <w:t>более</w:t>
      </w:r>
      <w:r>
        <w:rPr>
          <w:spacing w:val="1"/>
          <w:w w:val="95"/>
        </w:rPr>
        <w:t xml:space="preserve"> </w:t>
      </w:r>
      <w:r>
        <w:rPr>
          <w:w w:val="95"/>
        </w:rPr>
        <w:t>важным</w:t>
      </w:r>
      <w:r>
        <w:rPr>
          <w:spacing w:val="1"/>
          <w:w w:val="95"/>
        </w:rPr>
        <w:t xml:space="preserve"> </w:t>
      </w:r>
      <w:r>
        <w:rPr>
          <w:w w:val="95"/>
        </w:rPr>
        <w:t>является</w:t>
      </w:r>
      <w:r>
        <w:rPr>
          <w:spacing w:val="1"/>
          <w:w w:val="95"/>
        </w:rPr>
        <w:t xml:space="preserve"> </w:t>
      </w:r>
      <w:r>
        <w:rPr>
          <w:w w:val="95"/>
        </w:rPr>
        <w:t>формирование</w:t>
      </w:r>
      <w:r>
        <w:rPr>
          <w:spacing w:val="1"/>
          <w:w w:val="95"/>
        </w:rPr>
        <w:t xml:space="preserve"> </w:t>
      </w:r>
      <w:r>
        <w:rPr>
          <w:w w:val="95"/>
        </w:rPr>
        <w:t>эстетических</w:t>
      </w:r>
      <w:r>
        <w:rPr>
          <w:spacing w:val="1"/>
          <w:w w:val="95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проживание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мыслей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состояний, отношений к жизни, самому себе, другим людям, которые несёт в</w:t>
      </w:r>
      <w:r>
        <w:rPr>
          <w:spacing w:val="1"/>
        </w:rPr>
        <w:t xml:space="preserve"> </w:t>
      </w:r>
      <w:r>
        <w:rPr>
          <w:spacing w:val="-1"/>
        </w:rPr>
        <w:t>себе</w:t>
      </w:r>
      <w:r>
        <w:rPr>
          <w:spacing w:val="-12"/>
        </w:rPr>
        <w:t xml:space="preserve"> </w:t>
      </w:r>
      <w:r>
        <w:rPr>
          <w:spacing w:val="-1"/>
        </w:rPr>
        <w:t>музыка</w:t>
      </w:r>
      <w:r>
        <w:rPr>
          <w:spacing w:val="-9"/>
        </w:rPr>
        <w:t xml:space="preserve"> </w:t>
      </w:r>
      <w:r>
        <w:rPr>
          <w:spacing w:val="-1"/>
        </w:rPr>
        <w:t>как</w:t>
      </w:r>
      <w:r>
        <w:rPr>
          <w:spacing w:val="-8"/>
        </w:rPr>
        <w:t xml:space="preserve"> </w:t>
      </w:r>
      <w:r>
        <w:rPr>
          <w:spacing w:val="-1"/>
        </w:rPr>
        <w:t>«искусство</w:t>
      </w:r>
      <w:r>
        <w:rPr>
          <w:spacing w:val="-10"/>
        </w:rPr>
        <w:t xml:space="preserve"> </w:t>
      </w:r>
      <w:r>
        <w:rPr>
          <w:spacing w:val="-1"/>
        </w:rPr>
        <w:t>интонируемого</w:t>
      </w:r>
      <w:r>
        <w:rPr>
          <w:spacing w:val="11"/>
        </w:rPr>
        <w:t xml:space="preserve"> </w:t>
      </w:r>
      <w:r>
        <w:t>смысла»</w:t>
      </w:r>
      <w:r>
        <w:rPr>
          <w:spacing w:val="5"/>
        </w:rPr>
        <w:t xml:space="preserve"> </w:t>
      </w:r>
      <w:r>
        <w:t>(Б.</w:t>
      </w:r>
      <w:r>
        <w:rPr>
          <w:spacing w:val="11"/>
        </w:rPr>
        <w:t xml:space="preserve"> </w:t>
      </w:r>
      <w:r>
        <w:t>В.</w:t>
      </w:r>
      <w:r>
        <w:rPr>
          <w:spacing w:val="10"/>
        </w:rPr>
        <w:t xml:space="preserve"> </w:t>
      </w:r>
      <w:r>
        <w:t>Асафьев).</w:t>
      </w:r>
    </w:p>
    <w:p w:rsidR="006B4007" w:rsidRDefault="002E6965">
      <w:pPr>
        <w:pStyle w:val="a3"/>
        <w:ind w:right="316"/>
      </w:pPr>
      <w:r>
        <w:t>Свойственная</w:t>
      </w:r>
      <w:r>
        <w:rPr>
          <w:spacing w:val="1"/>
        </w:rPr>
        <w:t xml:space="preserve"> </w:t>
      </w:r>
      <w:r>
        <w:t>музыкальному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идентификация</w:t>
      </w:r>
      <w:r>
        <w:rPr>
          <w:spacing w:val="5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лирическим</w:t>
      </w:r>
      <w:r>
        <w:rPr>
          <w:spacing w:val="1"/>
        </w:rPr>
        <w:t xml:space="preserve"> </w:t>
      </w:r>
      <w:r>
        <w:t>героем</w:t>
      </w:r>
      <w:r>
        <w:rPr>
          <w:spacing w:val="2"/>
        </w:rPr>
        <w:t xml:space="preserve"> </w:t>
      </w:r>
      <w:r>
        <w:t>произведения (В.</w:t>
      </w:r>
      <w:r>
        <w:rPr>
          <w:spacing w:val="1"/>
        </w:rPr>
        <w:t xml:space="preserve"> </w:t>
      </w:r>
      <w:r>
        <w:t>В. Медушевский)</w:t>
      </w:r>
      <w:r>
        <w:rPr>
          <w:spacing w:val="4"/>
        </w:rPr>
        <w:t xml:space="preserve"> </w:t>
      </w:r>
      <w:r>
        <w:t>является</w:t>
      </w:r>
      <w:r>
        <w:rPr>
          <w:spacing w:val="4"/>
        </w:rPr>
        <w:t xml:space="preserve"> </w:t>
      </w:r>
      <w:r>
        <w:t>уникальным</w:t>
      </w:r>
    </w:p>
    <w:p w:rsidR="006B4007" w:rsidRDefault="006B4007">
      <w:pPr>
        <w:sectPr w:rsidR="006B4007">
          <w:pgSz w:w="7840" w:h="12020"/>
          <w:pgMar w:top="520" w:right="260" w:bottom="760" w:left="440" w:header="0" w:footer="487" w:gutter="0"/>
          <w:cols w:space="720"/>
        </w:sectPr>
      </w:pPr>
    </w:p>
    <w:p w:rsidR="006B4007" w:rsidRDefault="002E6965">
      <w:pPr>
        <w:pStyle w:val="a3"/>
        <w:spacing w:before="73"/>
        <w:ind w:right="318" w:firstLine="0"/>
      </w:pPr>
      <w:r>
        <w:lastRenderedPageBreak/>
        <w:t>психологическим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rPr>
          <w:w w:val="95"/>
        </w:rPr>
        <w:t>опосредованным</w:t>
      </w:r>
      <w:r>
        <w:rPr>
          <w:spacing w:val="1"/>
          <w:w w:val="95"/>
        </w:rPr>
        <w:t xml:space="preserve"> </w:t>
      </w:r>
      <w:r>
        <w:rPr>
          <w:w w:val="95"/>
        </w:rPr>
        <w:t>недирективным</w:t>
      </w:r>
      <w:r>
        <w:rPr>
          <w:spacing w:val="1"/>
          <w:w w:val="95"/>
        </w:rPr>
        <w:t xml:space="preserve"> </w:t>
      </w:r>
      <w:r>
        <w:rPr>
          <w:w w:val="95"/>
        </w:rPr>
        <w:t>путём.</w:t>
      </w:r>
      <w:r>
        <w:rPr>
          <w:spacing w:val="1"/>
          <w:w w:val="95"/>
        </w:rPr>
        <w:t xml:space="preserve"> </w:t>
      </w:r>
      <w:r>
        <w:rPr>
          <w:w w:val="95"/>
        </w:rPr>
        <w:t>Поэтому</w:t>
      </w:r>
      <w:r>
        <w:rPr>
          <w:spacing w:val="1"/>
          <w:w w:val="95"/>
        </w:rPr>
        <w:t xml:space="preserve"> </w:t>
      </w:r>
      <w:r>
        <w:rPr>
          <w:w w:val="95"/>
        </w:rPr>
        <w:t>ключевым</w:t>
      </w:r>
      <w:r>
        <w:rPr>
          <w:spacing w:val="1"/>
          <w:w w:val="95"/>
        </w:rPr>
        <w:t xml:space="preserve"> </w:t>
      </w:r>
      <w:r>
        <w:rPr>
          <w:w w:val="95"/>
        </w:rPr>
        <w:t>моментом</w:t>
      </w:r>
      <w:r>
        <w:rPr>
          <w:spacing w:val="1"/>
          <w:w w:val="95"/>
        </w:rPr>
        <w:t xml:space="preserve"> </w:t>
      </w:r>
      <w:r>
        <w:rPr>
          <w:w w:val="95"/>
        </w:rPr>
        <w:t>при</w:t>
      </w:r>
      <w:r>
        <w:rPr>
          <w:spacing w:val="1"/>
          <w:w w:val="95"/>
        </w:rPr>
        <w:t xml:space="preserve"> </w:t>
      </w:r>
      <w:r>
        <w:rPr>
          <w:w w:val="95"/>
        </w:rPr>
        <w:t>составлении программы является отбор репертуара, который должен сочетать в</w:t>
      </w:r>
      <w:r>
        <w:rPr>
          <w:spacing w:val="1"/>
          <w:w w:val="95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доступность,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уровень,</w:t>
      </w:r>
      <w:r>
        <w:rPr>
          <w:spacing w:val="1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системе базовых</w:t>
      </w:r>
      <w:r>
        <w:rPr>
          <w:spacing w:val="-2"/>
        </w:rPr>
        <w:t xml:space="preserve"> </w:t>
      </w:r>
      <w:r>
        <w:t>национальных</w:t>
      </w:r>
      <w:r>
        <w:rPr>
          <w:spacing w:val="2"/>
        </w:rPr>
        <w:t xml:space="preserve"> </w:t>
      </w:r>
      <w:r>
        <w:t>ценностей.</w:t>
      </w:r>
    </w:p>
    <w:p w:rsidR="006B4007" w:rsidRDefault="002E6965">
      <w:pPr>
        <w:pStyle w:val="a3"/>
        <w:ind w:right="317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 важных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чувственного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осознанность,</w:t>
      </w:r>
      <w:r>
        <w:rPr>
          <w:spacing w:val="1"/>
        </w:rPr>
        <w:t xml:space="preserve"> </w:t>
      </w:r>
      <w:r>
        <w:t>рефлексивная</w:t>
      </w:r>
      <w:r>
        <w:rPr>
          <w:spacing w:val="5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личности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целом.</w:t>
      </w:r>
    </w:p>
    <w:p w:rsidR="006B4007" w:rsidRDefault="002E6965">
      <w:pPr>
        <w:pStyle w:val="a3"/>
        <w:spacing w:before="2"/>
        <w:ind w:right="316"/>
      </w:pPr>
      <w:r>
        <w:t>Особая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игровым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внутренне присущих самому искусству</w:t>
      </w:r>
      <w:r>
        <w:rPr>
          <w:spacing w:val="50"/>
        </w:rPr>
        <w:t xml:space="preserve"> </w:t>
      </w:r>
      <w:r>
        <w:t>— от традиционных фольклорных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звуковым</w:t>
      </w:r>
      <w:r>
        <w:rPr>
          <w:spacing w:val="1"/>
        </w:rPr>
        <w:t xml:space="preserve"> </w:t>
      </w:r>
      <w:r>
        <w:t>импровизациям,</w:t>
      </w:r>
      <w:r>
        <w:rPr>
          <w:spacing w:val="1"/>
        </w:rPr>
        <w:t xml:space="preserve"> </w:t>
      </w:r>
      <w:r>
        <w:t>направленным на освоение жанровых особенностей, элементов музыкального</w:t>
      </w:r>
      <w:r>
        <w:rPr>
          <w:spacing w:val="-48"/>
        </w:rPr>
        <w:t xml:space="preserve"> </w:t>
      </w:r>
      <w:r>
        <w:t>языка,</w:t>
      </w:r>
      <w:r w:rsidR="00D47241">
        <w:t xml:space="preserve"> </w:t>
      </w:r>
      <w:r>
        <w:t>композиционных</w:t>
      </w:r>
      <w:r>
        <w:rPr>
          <w:spacing w:val="7"/>
        </w:rPr>
        <w:t xml:space="preserve"> </w:t>
      </w:r>
      <w:r>
        <w:t>принципов.</w:t>
      </w:r>
    </w:p>
    <w:p w:rsidR="006B4007" w:rsidRDefault="002E6965">
      <w:pPr>
        <w:pStyle w:val="a3"/>
        <w:spacing w:before="177"/>
        <w:ind w:right="316"/>
      </w:pPr>
      <w:r>
        <w:t>Примерная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методической помощи учителю музыки в создании рабочей программы по</w:t>
      </w:r>
      <w:r>
        <w:rPr>
          <w:spacing w:val="1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«Музыка».</w:t>
      </w:r>
      <w:r>
        <w:rPr>
          <w:spacing w:val="1"/>
        </w:rPr>
        <w:t xml:space="preserve"> </w:t>
      </w:r>
      <w:r>
        <w:t>Она</w:t>
      </w:r>
      <w:r>
        <w:rPr>
          <w:spacing w:val="3"/>
        </w:rPr>
        <w:t xml:space="preserve"> </w:t>
      </w:r>
      <w:r>
        <w:t>позволит</w:t>
      </w:r>
      <w:r>
        <w:rPr>
          <w:spacing w:val="6"/>
        </w:rPr>
        <w:t xml:space="preserve"> </w:t>
      </w:r>
      <w:r>
        <w:t>учителю:</w:t>
      </w:r>
    </w:p>
    <w:p w:rsidR="006B4007" w:rsidRDefault="002E6965">
      <w:pPr>
        <w:pStyle w:val="a4"/>
        <w:numPr>
          <w:ilvl w:val="0"/>
          <w:numId w:val="173"/>
        </w:numPr>
        <w:tabs>
          <w:tab w:val="left" w:pos="1390"/>
        </w:tabs>
        <w:spacing w:before="1"/>
        <w:ind w:right="317" w:firstLine="566"/>
        <w:rPr>
          <w:sz w:val="20"/>
        </w:rPr>
      </w:pPr>
      <w:r>
        <w:rPr>
          <w:sz w:val="20"/>
        </w:rPr>
        <w:t>реализовать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1"/>
          <w:sz w:val="20"/>
        </w:rPr>
        <w:t xml:space="preserve"> </w:t>
      </w:r>
      <w:r>
        <w:rPr>
          <w:sz w:val="20"/>
        </w:rPr>
        <w:t>преподавания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музыки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подходы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формированию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личностных,</w:t>
      </w:r>
      <w:r>
        <w:rPr>
          <w:spacing w:val="1"/>
          <w:sz w:val="20"/>
        </w:rPr>
        <w:t xml:space="preserve"> </w:t>
      </w:r>
      <w:r>
        <w:rPr>
          <w:sz w:val="20"/>
        </w:rPr>
        <w:t>метапредметных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предметных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результатов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обучения,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сформулированных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Федеральном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государственном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образовательном</w:t>
      </w:r>
      <w:r>
        <w:rPr>
          <w:spacing w:val="33"/>
          <w:sz w:val="20"/>
        </w:rPr>
        <w:t xml:space="preserve"> </w:t>
      </w:r>
      <w:r>
        <w:rPr>
          <w:sz w:val="20"/>
        </w:rPr>
        <w:t>стандарте</w:t>
      </w:r>
      <w:r>
        <w:rPr>
          <w:spacing w:val="33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3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3"/>
          <w:sz w:val="20"/>
        </w:rPr>
        <w:t xml:space="preserve"> </w:t>
      </w:r>
      <w:r>
        <w:rPr>
          <w:sz w:val="20"/>
        </w:rPr>
        <w:t>образования;</w:t>
      </w:r>
    </w:p>
    <w:p w:rsidR="006B4007" w:rsidRDefault="002E6965">
      <w:pPr>
        <w:pStyle w:val="a4"/>
        <w:numPr>
          <w:ilvl w:val="0"/>
          <w:numId w:val="173"/>
        </w:numPr>
        <w:tabs>
          <w:tab w:val="left" w:pos="1390"/>
        </w:tabs>
        <w:ind w:right="316" w:firstLine="566"/>
        <w:rPr>
          <w:sz w:val="20"/>
        </w:rPr>
      </w:pPr>
      <w:r>
        <w:rPr>
          <w:sz w:val="20"/>
        </w:rPr>
        <w:t>определить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структурировать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планируемые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 и содержание учебного предмета «Музыка» по годам обучения в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соответствии</w:t>
      </w:r>
      <w:r>
        <w:rPr>
          <w:spacing w:val="-10"/>
          <w:sz w:val="20"/>
        </w:rPr>
        <w:t xml:space="preserve"> </w:t>
      </w: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ФГОС</w:t>
      </w:r>
      <w:r>
        <w:rPr>
          <w:spacing w:val="-8"/>
          <w:sz w:val="20"/>
        </w:rPr>
        <w:t xml:space="preserve"> </w:t>
      </w:r>
      <w:r>
        <w:rPr>
          <w:sz w:val="20"/>
        </w:rPr>
        <w:t>НОО</w:t>
      </w:r>
      <w:r>
        <w:rPr>
          <w:spacing w:val="-9"/>
          <w:sz w:val="20"/>
        </w:rPr>
        <w:t xml:space="preserve"> </w:t>
      </w:r>
      <w:r>
        <w:rPr>
          <w:sz w:val="20"/>
        </w:rPr>
        <w:t>(утв.</w:t>
      </w:r>
      <w:r>
        <w:rPr>
          <w:spacing w:val="-8"/>
          <w:sz w:val="20"/>
        </w:rPr>
        <w:t xml:space="preserve"> </w:t>
      </w:r>
      <w:r>
        <w:rPr>
          <w:sz w:val="20"/>
        </w:rPr>
        <w:t>приказом</w:t>
      </w:r>
      <w:r>
        <w:rPr>
          <w:spacing w:val="-9"/>
          <w:sz w:val="20"/>
        </w:rPr>
        <w:t xml:space="preserve"> </w:t>
      </w:r>
      <w:r>
        <w:rPr>
          <w:sz w:val="20"/>
        </w:rPr>
        <w:t>Министерства</w:t>
      </w:r>
      <w:r>
        <w:rPr>
          <w:spacing w:val="-12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науки</w:t>
      </w:r>
      <w:r>
        <w:rPr>
          <w:spacing w:val="-47"/>
          <w:sz w:val="20"/>
        </w:rPr>
        <w:t xml:space="preserve"> </w:t>
      </w:r>
      <w:r>
        <w:rPr>
          <w:sz w:val="20"/>
        </w:rPr>
        <w:t>РФ от 17 декабря 2010 г. № 1897, с изменениями и дополнениями от 29</w:t>
      </w:r>
      <w:r>
        <w:rPr>
          <w:spacing w:val="1"/>
          <w:sz w:val="20"/>
        </w:rPr>
        <w:t xml:space="preserve"> </w:t>
      </w:r>
      <w:r>
        <w:rPr>
          <w:sz w:val="20"/>
        </w:rPr>
        <w:t>декабря 2014 г., 31 декабря 2015 г., 11 декабря 2020 г.); Примерной основной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программой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редакции</w:t>
      </w:r>
      <w:r>
        <w:rPr>
          <w:spacing w:val="1"/>
          <w:sz w:val="20"/>
        </w:rPr>
        <w:t xml:space="preserve"> </w:t>
      </w:r>
      <w:r>
        <w:rPr>
          <w:sz w:val="20"/>
        </w:rPr>
        <w:t>протокола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1/20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04.02.2020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учебно-методического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объединения по общему образованию); Примерной программой воспитания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(одобрена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решением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учебно-методического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-47"/>
          <w:sz w:val="20"/>
        </w:rPr>
        <w:t xml:space="preserve"> </w:t>
      </w:r>
      <w:r>
        <w:rPr>
          <w:sz w:val="20"/>
        </w:rPr>
        <w:t>общему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образованию,</w:t>
      </w:r>
      <w:r>
        <w:rPr>
          <w:spacing w:val="9"/>
          <w:sz w:val="20"/>
        </w:rPr>
        <w:t xml:space="preserve"> </w:t>
      </w:r>
      <w:r>
        <w:rPr>
          <w:sz w:val="20"/>
        </w:rPr>
        <w:t>протокол</w:t>
      </w:r>
      <w:r>
        <w:rPr>
          <w:spacing w:val="6"/>
          <w:sz w:val="20"/>
        </w:rPr>
        <w:t xml:space="preserve"> </w:t>
      </w:r>
      <w:r>
        <w:rPr>
          <w:sz w:val="20"/>
        </w:rPr>
        <w:t>от</w:t>
      </w:r>
      <w:r>
        <w:rPr>
          <w:spacing w:val="6"/>
          <w:sz w:val="20"/>
        </w:rPr>
        <w:t xml:space="preserve"> </w:t>
      </w:r>
      <w:r>
        <w:rPr>
          <w:sz w:val="20"/>
        </w:rPr>
        <w:t>2</w:t>
      </w:r>
      <w:r>
        <w:rPr>
          <w:spacing w:val="8"/>
          <w:sz w:val="20"/>
        </w:rPr>
        <w:t xml:space="preserve"> </w:t>
      </w:r>
      <w:r>
        <w:rPr>
          <w:sz w:val="20"/>
        </w:rPr>
        <w:t>июня</w:t>
      </w:r>
      <w:r>
        <w:rPr>
          <w:spacing w:val="7"/>
          <w:sz w:val="20"/>
        </w:rPr>
        <w:t xml:space="preserve"> </w:t>
      </w:r>
      <w:r>
        <w:rPr>
          <w:sz w:val="20"/>
        </w:rPr>
        <w:t>2020</w:t>
      </w:r>
      <w:r>
        <w:rPr>
          <w:spacing w:val="5"/>
          <w:sz w:val="20"/>
        </w:rPr>
        <w:t xml:space="preserve"> </w:t>
      </w:r>
      <w:r>
        <w:rPr>
          <w:sz w:val="20"/>
        </w:rPr>
        <w:t>г.</w:t>
      </w:r>
      <w:r>
        <w:rPr>
          <w:spacing w:val="5"/>
          <w:sz w:val="20"/>
        </w:rPr>
        <w:t xml:space="preserve"> </w:t>
      </w:r>
      <w:r>
        <w:rPr>
          <w:sz w:val="20"/>
        </w:rPr>
        <w:t>№</w:t>
      </w:r>
      <w:r>
        <w:rPr>
          <w:spacing w:val="6"/>
          <w:sz w:val="20"/>
        </w:rPr>
        <w:t xml:space="preserve"> </w:t>
      </w:r>
      <w:r>
        <w:rPr>
          <w:sz w:val="20"/>
        </w:rPr>
        <w:t>2/20);</w:t>
      </w:r>
    </w:p>
    <w:p w:rsidR="006B4007" w:rsidRDefault="002E6965">
      <w:pPr>
        <w:pStyle w:val="a4"/>
        <w:numPr>
          <w:ilvl w:val="0"/>
          <w:numId w:val="173"/>
        </w:numPr>
        <w:tabs>
          <w:tab w:val="left" w:pos="1390"/>
        </w:tabs>
        <w:spacing w:before="11"/>
        <w:ind w:right="317" w:firstLine="566"/>
        <w:rPr>
          <w:sz w:val="20"/>
        </w:rPr>
      </w:pPr>
      <w:r>
        <w:rPr>
          <w:w w:val="95"/>
          <w:sz w:val="20"/>
        </w:rPr>
        <w:t>разработать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календарно-тематическое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планирование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учётом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конкретного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региона,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класса,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используя рекомендованное в рабочей программе примерное распределение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определённого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раздела/темы,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предложенные основные виды учебной деятельности для освоения 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материала.</w:t>
      </w:r>
    </w:p>
    <w:p w:rsidR="006B4007" w:rsidRDefault="002E6965">
      <w:pPr>
        <w:pStyle w:val="a3"/>
        <w:ind w:left="707" w:firstLine="0"/>
        <w:jc w:val="left"/>
      </w:pP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«МУЗЫКА»</w:t>
      </w:r>
    </w:p>
    <w:p w:rsidR="006B4007" w:rsidRDefault="002E6965">
      <w:pPr>
        <w:pStyle w:val="a3"/>
        <w:spacing w:before="61"/>
        <w:ind w:right="315"/>
      </w:pPr>
      <w:r>
        <w:t>Музыка жизненно необходима для полноценного развития младших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самоценности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уникального</w:t>
      </w:r>
      <w:r>
        <w:rPr>
          <w:spacing w:val="50"/>
        </w:rPr>
        <w:t xml:space="preserve"> </w:t>
      </w:r>
      <w:r>
        <w:t>вклада</w:t>
      </w:r>
      <w:r>
        <w:rPr>
          <w:spacing w:val="48"/>
        </w:rPr>
        <w:t xml:space="preserve"> </w:t>
      </w:r>
      <w:r>
        <w:t>искусства</w:t>
      </w:r>
      <w:r>
        <w:rPr>
          <w:spacing w:val="48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образование</w:t>
      </w:r>
      <w:r>
        <w:rPr>
          <w:spacing w:val="44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воспитание</w:t>
      </w:r>
      <w:r>
        <w:rPr>
          <w:spacing w:val="44"/>
        </w:rPr>
        <w:t xml:space="preserve"> </w:t>
      </w:r>
      <w:r>
        <w:t>делает</w:t>
      </w:r>
    </w:p>
    <w:p w:rsidR="006B4007" w:rsidRDefault="006B4007">
      <w:pPr>
        <w:sectPr w:rsidR="006B4007">
          <w:pgSz w:w="7840" w:h="12020"/>
          <w:pgMar w:top="520" w:right="260" w:bottom="760" w:left="440" w:header="0" w:footer="487" w:gutter="0"/>
          <w:cols w:space="720"/>
        </w:sectPr>
      </w:pPr>
    </w:p>
    <w:p w:rsidR="006B4007" w:rsidRDefault="002E6965">
      <w:pPr>
        <w:pStyle w:val="a3"/>
        <w:spacing w:before="73"/>
        <w:ind w:firstLine="0"/>
      </w:pPr>
      <w:r>
        <w:rPr>
          <w:spacing w:val="-1"/>
        </w:rPr>
        <w:lastRenderedPageBreak/>
        <w:t>неприменимыми</w:t>
      </w:r>
      <w:r>
        <w:rPr>
          <w:spacing w:val="-11"/>
        </w:rPr>
        <w:t xml:space="preserve"> </w:t>
      </w:r>
      <w:r>
        <w:t>критерии</w:t>
      </w:r>
      <w:r>
        <w:rPr>
          <w:spacing w:val="-11"/>
        </w:rPr>
        <w:t xml:space="preserve"> </w:t>
      </w:r>
      <w:r>
        <w:t>утилитарности.</w:t>
      </w:r>
    </w:p>
    <w:p w:rsidR="006B4007" w:rsidRDefault="002E6965">
      <w:pPr>
        <w:pStyle w:val="a3"/>
        <w:ind w:right="315"/>
      </w:pP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специфического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порождаемых</w:t>
      </w:r>
      <w:r>
        <w:rPr>
          <w:spacing w:val="1"/>
        </w:rPr>
        <w:t xml:space="preserve"> </w:t>
      </w:r>
      <w:r>
        <w:t>ситуациями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(постижение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переживание,</w:t>
      </w:r>
      <w:r>
        <w:rPr>
          <w:spacing w:val="1"/>
        </w:rPr>
        <w:t xml:space="preserve"> </w:t>
      </w:r>
      <w:r>
        <w:t>самовыражение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становление,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чуткости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внутреннему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сопереживания).</w:t>
      </w:r>
    </w:p>
    <w:p w:rsidR="006B4007" w:rsidRDefault="002E6965">
      <w:pPr>
        <w:pStyle w:val="a3"/>
        <w:spacing w:before="2"/>
        <w:ind w:right="322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конкретизации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реализация</w:t>
      </w:r>
      <w:r>
        <w:rPr>
          <w:spacing w:val="-47"/>
        </w:rPr>
        <w:t xml:space="preserve"> </w:t>
      </w:r>
      <w:r>
        <w:t>осуществляется</w:t>
      </w:r>
      <w:r>
        <w:rPr>
          <w:spacing w:val="7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следующим</w:t>
      </w:r>
      <w:r>
        <w:rPr>
          <w:spacing w:val="8"/>
        </w:rPr>
        <w:t xml:space="preserve"> </w:t>
      </w:r>
      <w:r>
        <w:t>направлениям:</w:t>
      </w:r>
    </w:p>
    <w:p w:rsidR="006B4007" w:rsidRDefault="002E6965">
      <w:pPr>
        <w:pStyle w:val="a4"/>
        <w:numPr>
          <w:ilvl w:val="0"/>
          <w:numId w:val="172"/>
        </w:numPr>
        <w:tabs>
          <w:tab w:val="left" w:pos="1390"/>
        </w:tabs>
        <w:ind w:right="319" w:firstLine="566"/>
        <w:rPr>
          <w:sz w:val="20"/>
        </w:rPr>
      </w:pPr>
      <w:r>
        <w:rPr>
          <w:sz w:val="20"/>
        </w:rPr>
        <w:t>становление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системы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единстве</w:t>
      </w:r>
      <w:r>
        <w:rPr>
          <w:spacing w:val="1"/>
          <w:sz w:val="20"/>
        </w:rPr>
        <w:t xml:space="preserve"> </w:t>
      </w:r>
      <w:r>
        <w:rPr>
          <w:sz w:val="20"/>
        </w:rPr>
        <w:t>эмоциональной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познавательной</w:t>
      </w:r>
      <w:r>
        <w:rPr>
          <w:spacing w:val="5"/>
          <w:sz w:val="20"/>
        </w:rPr>
        <w:t xml:space="preserve"> </w:t>
      </w:r>
      <w:r>
        <w:rPr>
          <w:sz w:val="20"/>
        </w:rPr>
        <w:t>сферы;</w:t>
      </w:r>
    </w:p>
    <w:p w:rsidR="006B4007" w:rsidRDefault="002E6965">
      <w:pPr>
        <w:pStyle w:val="a4"/>
        <w:numPr>
          <w:ilvl w:val="0"/>
          <w:numId w:val="172"/>
        </w:numPr>
        <w:tabs>
          <w:tab w:val="left" w:pos="1390"/>
        </w:tabs>
        <w:ind w:right="318" w:firstLine="566"/>
        <w:rPr>
          <w:sz w:val="20"/>
        </w:rPr>
      </w:pPr>
      <w:r>
        <w:rPr>
          <w:w w:val="95"/>
          <w:sz w:val="20"/>
        </w:rPr>
        <w:t>развитие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потребности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общении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произведениями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искусства,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осознание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искусства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универсального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общения,</w:t>
      </w:r>
      <w:r>
        <w:rPr>
          <w:spacing w:val="-1"/>
          <w:sz w:val="20"/>
        </w:rPr>
        <w:t xml:space="preserve"> </w:t>
      </w:r>
      <w:r>
        <w:rPr>
          <w:sz w:val="20"/>
        </w:rPr>
        <w:t>художественного</w:t>
      </w:r>
      <w:r>
        <w:rPr>
          <w:spacing w:val="2"/>
          <w:sz w:val="20"/>
        </w:rPr>
        <w:t xml:space="preserve"> </w:t>
      </w:r>
      <w:r>
        <w:rPr>
          <w:sz w:val="20"/>
        </w:rPr>
        <w:t>отражения</w:t>
      </w:r>
      <w:r>
        <w:rPr>
          <w:spacing w:val="-1"/>
          <w:sz w:val="20"/>
        </w:rPr>
        <w:t xml:space="preserve"> </w:t>
      </w:r>
      <w:r>
        <w:rPr>
          <w:sz w:val="20"/>
        </w:rPr>
        <w:t>многообразия</w:t>
      </w:r>
      <w:r>
        <w:rPr>
          <w:spacing w:val="7"/>
          <w:sz w:val="20"/>
        </w:rPr>
        <w:t xml:space="preserve"> </w:t>
      </w:r>
      <w:r>
        <w:rPr>
          <w:sz w:val="20"/>
        </w:rPr>
        <w:t>жизни;</w:t>
      </w:r>
    </w:p>
    <w:p w:rsidR="006B4007" w:rsidRDefault="002E6965">
      <w:pPr>
        <w:pStyle w:val="a4"/>
        <w:numPr>
          <w:ilvl w:val="0"/>
          <w:numId w:val="172"/>
        </w:numPr>
        <w:tabs>
          <w:tab w:val="left" w:pos="1390"/>
        </w:tabs>
        <w:ind w:right="327" w:firstLine="566"/>
        <w:rPr>
          <w:sz w:val="20"/>
        </w:rPr>
      </w:pP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ребёнка,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внутренней</w:t>
      </w:r>
      <w:r>
        <w:rPr>
          <w:spacing w:val="4"/>
          <w:sz w:val="20"/>
        </w:rPr>
        <w:t xml:space="preserve"> </w:t>
      </w:r>
      <w:r>
        <w:rPr>
          <w:sz w:val="20"/>
        </w:rPr>
        <w:t>мотивации</w:t>
      </w:r>
      <w:r>
        <w:rPr>
          <w:spacing w:val="5"/>
          <w:sz w:val="20"/>
        </w:rPr>
        <w:t xml:space="preserve"> </w:t>
      </w:r>
      <w:r>
        <w:rPr>
          <w:sz w:val="20"/>
        </w:rPr>
        <w:t>к</w:t>
      </w:r>
      <w:r>
        <w:rPr>
          <w:spacing w:val="4"/>
          <w:sz w:val="20"/>
        </w:rPr>
        <w:t xml:space="preserve"> </w:t>
      </w:r>
      <w:r>
        <w:rPr>
          <w:sz w:val="20"/>
        </w:rPr>
        <w:t>музицированию.</w:t>
      </w:r>
    </w:p>
    <w:p w:rsidR="006B4007" w:rsidRDefault="002E6965">
      <w:pPr>
        <w:pStyle w:val="a3"/>
        <w:ind w:left="707" w:firstLine="0"/>
      </w:pPr>
      <w:r>
        <w:t>Важнейшими</w:t>
      </w:r>
      <w:r>
        <w:rPr>
          <w:spacing w:val="-7"/>
        </w:rPr>
        <w:t xml:space="preserve"> </w:t>
      </w:r>
      <w:r>
        <w:t>задачами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являются:</w:t>
      </w:r>
    </w:p>
    <w:p w:rsidR="006B4007" w:rsidRDefault="002E6965">
      <w:pPr>
        <w:pStyle w:val="a4"/>
        <w:numPr>
          <w:ilvl w:val="0"/>
          <w:numId w:val="171"/>
        </w:numPr>
        <w:tabs>
          <w:tab w:val="left" w:pos="1389"/>
          <w:tab w:val="left" w:pos="1390"/>
        </w:tabs>
        <w:spacing w:before="3"/>
        <w:ind w:right="321" w:firstLine="566"/>
        <w:rPr>
          <w:sz w:val="20"/>
        </w:rPr>
      </w:pPr>
      <w:r>
        <w:rPr>
          <w:w w:val="95"/>
          <w:sz w:val="20"/>
        </w:rPr>
        <w:t>Формирование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эмоционально-ценностной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отзывчивости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на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прекрасное</w:t>
      </w:r>
      <w:r>
        <w:rPr>
          <w:spacing w:val="8"/>
          <w:sz w:val="20"/>
        </w:rPr>
        <w:t xml:space="preserve"> </w:t>
      </w:r>
      <w:r>
        <w:rPr>
          <w:sz w:val="20"/>
        </w:rPr>
        <w:t>в</w:t>
      </w:r>
      <w:r>
        <w:rPr>
          <w:spacing w:val="7"/>
          <w:sz w:val="20"/>
        </w:rPr>
        <w:t xml:space="preserve"> </w:t>
      </w:r>
      <w:r>
        <w:rPr>
          <w:sz w:val="20"/>
        </w:rPr>
        <w:t>жизни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5"/>
          <w:sz w:val="20"/>
        </w:rPr>
        <w:t xml:space="preserve"> </w:t>
      </w:r>
      <w:r>
        <w:rPr>
          <w:sz w:val="20"/>
        </w:rPr>
        <w:t>в</w:t>
      </w:r>
      <w:r>
        <w:rPr>
          <w:spacing w:val="7"/>
          <w:sz w:val="20"/>
        </w:rPr>
        <w:t xml:space="preserve"> </w:t>
      </w:r>
      <w:r>
        <w:rPr>
          <w:sz w:val="20"/>
        </w:rPr>
        <w:t>искусстве.</w:t>
      </w:r>
    </w:p>
    <w:p w:rsidR="006B4007" w:rsidRDefault="002E6965">
      <w:pPr>
        <w:pStyle w:val="a4"/>
        <w:numPr>
          <w:ilvl w:val="0"/>
          <w:numId w:val="171"/>
        </w:numPr>
        <w:tabs>
          <w:tab w:val="left" w:pos="1389"/>
          <w:tab w:val="left" w:pos="1390"/>
        </w:tabs>
        <w:ind w:right="317" w:firstLine="566"/>
        <w:rPr>
          <w:sz w:val="20"/>
        </w:rPr>
      </w:pP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позитивного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взгляда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окружающий</w:t>
      </w:r>
      <w:r>
        <w:rPr>
          <w:spacing w:val="1"/>
          <w:sz w:val="20"/>
        </w:rPr>
        <w:t xml:space="preserve"> </w:t>
      </w:r>
      <w:r>
        <w:rPr>
          <w:sz w:val="20"/>
        </w:rPr>
        <w:t>мир,</w:t>
      </w:r>
      <w:r>
        <w:rPr>
          <w:spacing w:val="1"/>
          <w:sz w:val="20"/>
        </w:rPr>
        <w:t xml:space="preserve"> </w:t>
      </w:r>
      <w:r>
        <w:rPr>
          <w:sz w:val="20"/>
        </w:rPr>
        <w:t>гармонизация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природой,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обществом,</w:t>
      </w:r>
      <w:r>
        <w:rPr>
          <w:spacing w:val="1"/>
          <w:sz w:val="20"/>
        </w:rPr>
        <w:t xml:space="preserve"> </w:t>
      </w:r>
      <w:r>
        <w:rPr>
          <w:sz w:val="20"/>
        </w:rPr>
        <w:t>самим собой</w:t>
      </w:r>
      <w:r>
        <w:rPr>
          <w:spacing w:val="1"/>
          <w:sz w:val="20"/>
        </w:rPr>
        <w:t xml:space="preserve"> </w:t>
      </w:r>
      <w:r>
        <w:rPr>
          <w:sz w:val="20"/>
        </w:rPr>
        <w:t>через</w:t>
      </w:r>
      <w:r>
        <w:rPr>
          <w:spacing w:val="-47"/>
          <w:sz w:val="20"/>
        </w:rPr>
        <w:t xml:space="preserve"> </w:t>
      </w:r>
      <w:r>
        <w:rPr>
          <w:sz w:val="20"/>
        </w:rPr>
        <w:t>доступные</w:t>
      </w:r>
      <w:r>
        <w:rPr>
          <w:spacing w:val="5"/>
          <w:sz w:val="20"/>
        </w:rPr>
        <w:t xml:space="preserve"> </w:t>
      </w:r>
      <w:r>
        <w:rPr>
          <w:sz w:val="20"/>
        </w:rPr>
        <w:t>формы</w:t>
      </w:r>
      <w:r>
        <w:rPr>
          <w:spacing w:val="6"/>
          <w:sz w:val="20"/>
        </w:rPr>
        <w:t xml:space="preserve"> </w:t>
      </w:r>
      <w:r>
        <w:rPr>
          <w:sz w:val="20"/>
        </w:rPr>
        <w:t>музицирования.</w:t>
      </w:r>
    </w:p>
    <w:p w:rsidR="006B4007" w:rsidRDefault="002E6965">
      <w:pPr>
        <w:pStyle w:val="a4"/>
        <w:numPr>
          <w:ilvl w:val="0"/>
          <w:numId w:val="171"/>
        </w:numPr>
        <w:tabs>
          <w:tab w:val="left" w:pos="1389"/>
          <w:tab w:val="left" w:pos="1390"/>
        </w:tabs>
        <w:ind w:right="317" w:firstLine="566"/>
        <w:rPr>
          <w:sz w:val="20"/>
        </w:rPr>
      </w:pP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осознанного</w:t>
      </w:r>
      <w:r>
        <w:rPr>
          <w:spacing w:val="51"/>
          <w:sz w:val="20"/>
        </w:rPr>
        <w:t xml:space="preserve"> </w:t>
      </w:r>
      <w:r>
        <w:rPr>
          <w:sz w:val="20"/>
        </w:rPr>
        <w:t>восприятия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музыкальных</w:t>
      </w:r>
      <w:r>
        <w:rPr>
          <w:spacing w:val="-11"/>
          <w:sz w:val="20"/>
        </w:rPr>
        <w:t xml:space="preserve"> </w:t>
      </w:r>
      <w:r>
        <w:rPr>
          <w:sz w:val="20"/>
        </w:rPr>
        <w:t>образов.</w:t>
      </w:r>
      <w:r>
        <w:rPr>
          <w:spacing w:val="-9"/>
          <w:sz w:val="20"/>
        </w:rPr>
        <w:t xml:space="preserve"> </w:t>
      </w:r>
      <w:r>
        <w:rPr>
          <w:sz w:val="20"/>
        </w:rPr>
        <w:t>Приобщение</w:t>
      </w:r>
      <w:r>
        <w:rPr>
          <w:spacing w:val="-10"/>
          <w:sz w:val="20"/>
        </w:rPr>
        <w:t xml:space="preserve"> </w:t>
      </w:r>
      <w:r>
        <w:rPr>
          <w:sz w:val="20"/>
        </w:rPr>
        <w:t>к</w:t>
      </w:r>
      <w:r>
        <w:rPr>
          <w:spacing w:val="-10"/>
          <w:sz w:val="20"/>
        </w:rPr>
        <w:t xml:space="preserve"> </w:t>
      </w:r>
      <w:r>
        <w:rPr>
          <w:sz w:val="20"/>
        </w:rPr>
        <w:t>общечеловеческим</w:t>
      </w:r>
      <w:r>
        <w:rPr>
          <w:spacing w:val="-8"/>
          <w:sz w:val="20"/>
        </w:rPr>
        <w:t xml:space="preserve"> </w:t>
      </w:r>
      <w:r>
        <w:rPr>
          <w:sz w:val="20"/>
        </w:rPr>
        <w:t>духовнымценностям</w:t>
      </w:r>
      <w:r>
        <w:rPr>
          <w:spacing w:val="-47"/>
          <w:sz w:val="20"/>
        </w:rPr>
        <w:t xml:space="preserve"> </w:t>
      </w:r>
      <w:r>
        <w:rPr>
          <w:sz w:val="20"/>
        </w:rPr>
        <w:t>через</w:t>
      </w:r>
      <w:r>
        <w:rPr>
          <w:spacing w:val="-11"/>
          <w:sz w:val="20"/>
        </w:rPr>
        <w:t xml:space="preserve"> </w:t>
      </w:r>
      <w:r>
        <w:rPr>
          <w:sz w:val="20"/>
        </w:rPr>
        <w:t>собственный</w:t>
      </w:r>
      <w:r>
        <w:rPr>
          <w:spacing w:val="-11"/>
          <w:sz w:val="20"/>
        </w:rPr>
        <w:t xml:space="preserve"> </w:t>
      </w:r>
      <w:r>
        <w:rPr>
          <w:sz w:val="20"/>
        </w:rPr>
        <w:t>внутренний</w:t>
      </w:r>
      <w:r>
        <w:rPr>
          <w:spacing w:val="-10"/>
          <w:sz w:val="20"/>
        </w:rPr>
        <w:t xml:space="preserve"> </w:t>
      </w:r>
      <w:r>
        <w:rPr>
          <w:sz w:val="20"/>
        </w:rPr>
        <w:t>опыт</w:t>
      </w:r>
      <w:r>
        <w:rPr>
          <w:spacing w:val="-12"/>
          <w:sz w:val="20"/>
        </w:rPr>
        <w:t xml:space="preserve"> </w:t>
      </w:r>
      <w:r>
        <w:rPr>
          <w:sz w:val="20"/>
        </w:rPr>
        <w:t>эмоционального</w:t>
      </w:r>
      <w:r>
        <w:rPr>
          <w:spacing w:val="-2"/>
          <w:sz w:val="20"/>
        </w:rPr>
        <w:t xml:space="preserve"> </w:t>
      </w:r>
      <w:r>
        <w:rPr>
          <w:sz w:val="20"/>
        </w:rPr>
        <w:t>переживания.</w:t>
      </w:r>
    </w:p>
    <w:p w:rsidR="006B4007" w:rsidRDefault="002E6965">
      <w:pPr>
        <w:pStyle w:val="a4"/>
        <w:numPr>
          <w:ilvl w:val="0"/>
          <w:numId w:val="171"/>
        </w:numPr>
        <w:tabs>
          <w:tab w:val="left" w:pos="1389"/>
          <w:tab w:val="left" w:pos="1390"/>
        </w:tabs>
        <w:ind w:right="315" w:firstLine="566"/>
        <w:rPr>
          <w:sz w:val="20"/>
        </w:rPr>
      </w:pP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эмоционального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интеллекта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единстве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другими</w:t>
      </w:r>
      <w:r>
        <w:rPr>
          <w:spacing w:val="-47"/>
          <w:sz w:val="20"/>
        </w:rPr>
        <w:t xml:space="preserve"> </w:t>
      </w:r>
      <w:r>
        <w:rPr>
          <w:sz w:val="20"/>
        </w:rPr>
        <w:t>познавательными и регулятивными универсальными учебными действиями.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Развитие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ассоциативного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мышления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продуктивного</w:t>
      </w:r>
      <w:r>
        <w:rPr>
          <w:spacing w:val="11"/>
          <w:sz w:val="20"/>
        </w:rPr>
        <w:t xml:space="preserve"> </w:t>
      </w:r>
      <w:r>
        <w:rPr>
          <w:sz w:val="20"/>
        </w:rPr>
        <w:t>воображения.</w:t>
      </w:r>
    </w:p>
    <w:p w:rsidR="006B4007" w:rsidRDefault="002E6965">
      <w:pPr>
        <w:pStyle w:val="a4"/>
        <w:numPr>
          <w:ilvl w:val="0"/>
          <w:numId w:val="171"/>
        </w:numPr>
        <w:tabs>
          <w:tab w:val="left" w:pos="1389"/>
          <w:tab w:val="left" w:pos="1390"/>
        </w:tabs>
        <w:ind w:right="316" w:firstLine="566"/>
        <w:rPr>
          <w:sz w:val="20"/>
        </w:rPr>
      </w:pPr>
      <w:r>
        <w:rPr>
          <w:w w:val="95"/>
          <w:sz w:val="20"/>
        </w:rPr>
        <w:t>Овладение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предметными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умениями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навыками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различных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видах практического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музицирования.</w:t>
      </w:r>
      <w:r>
        <w:rPr>
          <w:spacing w:val="1"/>
          <w:sz w:val="20"/>
        </w:rPr>
        <w:t xml:space="preserve"> </w:t>
      </w:r>
      <w:r>
        <w:rPr>
          <w:sz w:val="20"/>
        </w:rPr>
        <w:t>Введение</w:t>
      </w:r>
      <w:r>
        <w:rPr>
          <w:spacing w:val="1"/>
          <w:sz w:val="20"/>
        </w:rPr>
        <w:t xml:space="preserve"> </w:t>
      </w:r>
      <w:r>
        <w:rPr>
          <w:sz w:val="20"/>
        </w:rPr>
        <w:t>ребёнка</w:t>
      </w:r>
      <w:r>
        <w:rPr>
          <w:spacing w:val="1"/>
          <w:sz w:val="20"/>
        </w:rPr>
        <w:t xml:space="preserve"> </w:t>
      </w:r>
      <w:r>
        <w:rPr>
          <w:sz w:val="20"/>
        </w:rPr>
        <w:t>в искусство</w:t>
      </w:r>
      <w:r>
        <w:rPr>
          <w:spacing w:val="1"/>
          <w:sz w:val="20"/>
        </w:rPr>
        <w:t xml:space="preserve"> </w:t>
      </w: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разнообразие</w:t>
      </w:r>
      <w:r>
        <w:rPr>
          <w:spacing w:val="-2"/>
          <w:sz w:val="20"/>
        </w:rPr>
        <w:t xml:space="preserve"> </w:t>
      </w:r>
      <w:r>
        <w:rPr>
          <w:sz w:val="20"/>
        </w:rPr>
        <w:t>видов</w:t>
      </w:r>
      <w:r>
        <w:rPr>
          <w:spacing w:val="-2"/>
          <w:sz w:val="20"/>
        </w:rPr>
        <w:t xml:space="preserve"> </w:t>
      </w:r>
      <w:r>
        <w:rPr>
          <w:sz w:val="20"/>
        </w:rPr>
        <w:t>музыкальной</w:t>
      </w:r>
      <w:r>
        <w:rPr>
          <w:spacing w:val="3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7"/>
          <w:sz w:val="20"/>
        </w:rPr>
        <w:t xml:space="preserve"> </w:t>
      </w:r>
      <w:r>
        <w:rPr>
          <w:sz w:val="20"/>
        </w:rPr>
        <w:t>в</w:t>
      </w:r>
      <w:r>
        <w:rPr>
          <w:spacing w:val="8"/>
          <w:sz w:val="20"/>
        </w:rPr>
        <w:t xml:space="preserve"> </w:t>
      </w:r>
      <w:r>
        <w:rPr>
          <w:sz w:val="20"/>
        </w:rPr>
        <w:t>том</w:t>
      </w:r>
      <w:r>
        <w:rPr>
          <w:spacing w:val="8"/>
          <w:sz w:val="20"/>
        </w:rPr>
        <w:t xml:space="preserve"> </w:t>
      </w:r>
      <w:r>
        <w:rPr>
          <w:sz w:val="20"/>
        </w:rPr>
        <w:t>числе:</w:t>
      </w:r>
    </w:p>
    <w:p w:rsidR="006B4007" w:rsidRDefault="002E6965">
      <w:pPr>
        <w:pStyle w:val="a4"/>
        <w:numPr>
          <w:ilvl w:val="0"/>
          <w:numId w:val="170"/>
        </w:numPr>
        <w:tabs>
          <w:tab w:val="left" w:pos="1390"/>
        </w:tabs>
        <w:ind w:hanging="683"/>
        <w:rPr>
          <w:sz w:val="20"/>
        </w:rPr>
      </w:pPr>
      <w:r>
        <w:rPr>
          <w:sz w:val="20"/>
        </w:rPr>
        <w:t>Слушание</w:t>
      </w:r>
      <w:r>
        <w:rPr>
          <w:spacing w:val="1"/>
          <w:sz w:val="20"/>
        </w:rPr>
        <w:t xml:space="preserve"> </w:t>
      </w:r>
      <w:r>
        <w:rPr>
          <w:sz w:val="20"/>
        </w:rPr>
        <w:t>(воспитание</w:t>
      </w:r>
      <w:r>
        <w:rPr>
          <w:spacing w:val="3"/>
          <w:sz w:val="20"/>
        </w:rPr>
        <w:t xml:space="preserve"> </w:t>
      </w:r>
      <w:r>
        <w:rPr>
          <w:sz w:val="20"/>
        </w:rPr>
        <w:t>грамотного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слушателя);</w:t>
      </w:r>
    </w:p>
    <w:p w:rsidR="006B4007" w:rsidRDefault="002E6965">
      <w:pPr>
        <w:pStyle w:val="a4"/>
        <w:numPr>
          <w:ilvl w:val="0"/>
          <w:numId w:val="170"/>
        </w:numPr>
        <w:tabs>
          <w:tab w:val="left" w:pos="1390"/>
        </w:tabs>
        <w:ind w:left="140" w:right="316" w:firstLine="566"/>
        <w:rPr>
          <w:sz w:val="20"/>
        </w:rPr>
      </w:pPr>
      <w:r>
        <w:rPr>
          <w:sz w:val="20"/>
        </w:rPr>
        <w:t>Исполнение</w:t>
      </w:r>
      <w:r>
        <w:rPr>
          <w:spacing w:val="1"/>
          <w:sz w:val="20"/>
        </w:rPr>
        <w:t xml:space="preserve"> </w:t>
      </w:r>
      <w:r>
        <w:rPr>
          <w:sz w:val="20"/>
        </w:rPr>
        <w:t>(пение,</w:t>
      </w:r>
      <w:r>
        <w:rPr>
          <w:spacing w:val="1"/>
          <w:sz w:val="20"/>
        </w:rPr>
        <w:t xml:space="preserve"> </w:t>
      </w:r>
      <w:r>
        <w:rPr>
          <w:sz w:val="20"/>
        </w:rPr>
        <w:t>игра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доступных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инструментах);</w:t>
      </w:r>
    </w:p>
    <w:p w:rsidR="006B4007" w:rsidRDefault="002E6965">
      <w:pPr>
        <w:pStyle w:val="a4"/>
        <w:numPr>
          <w:ilvl w:val="0"/>
          <w:numId w:val="170"/>
        </w:numPr>
        <w:tabs>
          <w:tab w:val="left" w:pos="1390"/>
        </w:tabs>
        <w:ind w:left="140" w:right="318" w:firstLine="566"/>
        <w:rPr>
          <w:sz w:val="20"/>
        </w:rPr>
      </w:pPr>
      <w:r>
        <w:rPr>
          <w:sz w:val="20"/>
        </w:rPr>
        <w:t>Сочинение</w:t>
      </w:r>
      <w:r>
        <w:rPr>
          <w:spacing w:val="1"/>
          <w:sz w:val="20"/>
        </w:rPr>
        <w:t xml:space="preserve"> </w:t>
      </w:r>
      <w:r>
        <w:rPr>
          <w:sz w:val="20"/>
        </w:rPr>
        <w:t>(элементы</w:t>
      </w:r>
      <w:r>
        <w:rPr>
          <w:spacing w:val="1"/>
          <w:sz w:val="20"/>
        </w:rPr>
        <w:t xml:space="preserve"> </w:t>
      </w:r>
      <w:r>
        <w:rPr>
          <w:sz w:val="20"/>
        </w:rPr>
        <w:t>импровизации,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композиции,</w:t>
      </w:r>
      <w:r>
        <w:rPr>
          <w:spacing w:val="-47"/>
          <w:sz w:val="20"/>
        </w:rPr>
        <w:t xml:space="preserve"> </w:t>
      </w:r>
      <w:r>
        <w:rPr>
          <w:sz w:val="20"/>
        </w:rPr>
        <w:t>аранжировки);</w:t>
      </w:r>
    </w:p>
    <w:p w:rsidR="006B4007" w:rsidRDefault="002E6965">
      <w:pPr>
        <w:pStyle w:val="a4"/>
        <w:numPr>
          <w:ilvl w:val="0"/>
          <w:numId w:val="170"/>
        </w:numPr>
        <w:tabs>
          <w:tab w:val="left" w:pos="1390"/>
        </w:tabs>
        <w:ind w:left="140" w:right="317" w:firstLine="566"/>
        <w:rPr>
          <w:sz w:val="20"/>
        </w:rPr>
      </w:pPr>
      <w:r>
        <w:rPr>
          <w:sz w:val="20"/>
        </w:rPr>
        <w:t>Музыкальное движение (пластическое интонирование, танец,</w:t>
      </w:r>
      <w:r>
        <w:rPr>
          <w:spacing w:val="1"/>
          <w:sz w:val="20"/>
        </w:rPr>
        <w:t xml:space="preserve"> </w:t>
      </w:r>
      <w:r>
        <w:rPr>
          <w:sz w:val="20"/>
        </w:rPr>
        <w:t>двигательное</w:t>
      </w:r>
      <w:r>
        <w:rPr>
          <w:spacing w:val="8"/>
          <w:sz w:val="20"/>
        </w:rPr>
        <w:t xml:space="preserve"> </w:t>
      </w:r>
      <w:r>
        <w:rPr>
          <w:sz w:val="20"/>
        </w:rPr>
        <w:t>моделирование</w:t>
      </w:r>
      <w:r>
        <w:rPr>
          <w:spacing w:val="9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др.);</w:t>
      </w:r>
    </w:p>
    <w:p w:rsidR="006B4007" w:rsidRDefault="002E6965">
      <w:pPr>
        <w:pStyle w:val="a4"/>
        <w:numPr>
          <w:ilvl w:val="0"/>
          <w:numId w:val="170"/>
        </w:numPr>
        <w:tabs>
          <w:tab w:val="left" w:pos="1390"/>
        </w:tabs>
        <w:spacing w:line="229" w:lineRule="exact"/>
        <w:ind w:hanging="683"/>
        <w:rPr>
          <w:sz w:val="20"/>
        </w:rPr>
      </w:pPr>
      <w:r>
        <w:rPr>
          <w:sz w:val="20"/>
        </w:rPr>
        <w:t>Исследовательские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творческие</w:t>
      </w:r>
      <w:r>
        <w:rPr>
          <w:spacing w:val="-7"/>
          <w:sz w:val="20"/>
        </w:rPr>
        <w:t xml:space="preserve"> </w:t>
      </w:r>
      <w:r>
        <w:rPr>
          <w:sz w:val="20"/>
        </w:rPr>
        <w:t>проекты.</w:t>
      </w:r>
    </w:p>
    <w:p w:rsidR="006B4007" w:rsidRDefault="002E6965">
      <w:pPr>
        <w:pStyle w:val="a4"/>
        <w:numPr>
          <w:ilvl w:val="0"/>
          <w:numId w:val="171"/>
        </w:numPr>
        <w:tabs>
          <w:tab w:val="left" w:pos="1389"/>
          <w:tab w:val="left" w:pos="1390"/>
        </w:tabs>
        <w:ind w:right="317" w:firstLine="566"/>
        <w:rPr>
          <w:sz w:val="20"/>
        </w:rPr>
      </w:pPr>
      <w:r>
        <w:rPr>
          <w:sz w:val="20"/>
        </w:rPr>
        <w:t>Изучение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закономерностей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искусства:</w:t>
      </w:r>
      <w:r>
        <w:rPr>
          <w:spacing w:val="1"/>
          <w:sz w:val="20"/>
        </w:rPr>
        <w:t xml:space="preserve"> </w:t>
      </w:r>
      <w:r>
        <w:rPr>
          <w:sz w:val="20"/>
        </w:rPr>
        <w:t>интонационная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жанровая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природа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музыки,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1"/>
          <w:sz w:val="20"/>
        </w:rPr>
        <w:t xml:space="preserve"> </w:t>
      </w:r>
      <w:r>
        <w:rPr>
          <w:sz w:val="20"/>
        </w:rPr>
        <w:t>выразительные</w:t>
      </w:r>
      <w:r>
        <w:rPr>
          <w:spacing w:val="-47"/>
          <w:sz w:val="20"/>
        </w:rPr>
        <w:t xml:space="preserve"> </w:t>
      </w:r>
      <w:r>
        <w:rPr>
          <w:sz w:val="20"/>
        </w:rPr>
        <w:t>средства,</w:t>
      </w:r>
      <w:r>
        <w:rPr>
          <w:spacing w:val="8"/>
          <w:sz w:val="20"/>
        </w:rPr>
        <w:t xml:space="preserve"> </w:t>
      </w:r>
      <w:r>
        <w:rPr>
          <w:sz w:val="20"/>
        </w:rPr>
        <w:t>элементы</w:t>
      </w:r>
      <w:r>
        <w:rPr>
          <w:spacing w:val="8"/>
          <w:sz w:val="20"/>
        </w:rPr>
        <w:t xml:space="preserve"> </w:t>
      </w:r>
      <w:r>
        <w:rPr>
          <w:sz w:val="20"/>
        </w:rPr>
        <w:t>музыкального</w:t>
      </w:r>
      <w:r>
        <w:rPr>
          <w:spacing w:val="9"/>
          <w:sz w:val="20"/>
        </w:rPr>
        <w:t xml:space="preserve"> </w:t>
      </w:r>
      <w:r>
        <w:rPr>
          <w:sz w:val="20"/>
        </w:rPr>
        <w:t>языка.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260" w:bottom="760" w:left="440" w:header="0" w:footer="487" w:gutter="0"/>
          <w:cols w:space="720"/>
        </w:sectPr>
      </w:pPr>
    </w:p>
    <w:p w:rsidR="006B4007" w:rsidRDefault="002E6965">
      <w:pPr>
        <w:pStyle w:val="a4"/>
        <w:numPr>
          <w:ilvl w:val="0"/>
          <w:numId w:val="171"/>
        </w:numPr>
        <w:tabs>
          <w:tab w:val="left" w:pos="1389"/>
          <w:tab w:val="left" w:pos="1390"/>
        </w:tabs>
        <w:spacing w:before="73"/>
        <w:ind w:right="317" w:firstLine="566"/>
        <w:rPr>
          <w:sz w:val="20"/>
        </w:rPr>
      </w:pPr>
      <w:r>
        <w:rPr>
          <w:w w:val="95"/>
          <w:sz w:val="20"/>
        </w:rPr>
        <w:lastRenderedPageBreak/>
        <w:t>Воспитание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уважения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к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цивилизационному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наследию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России;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присвоение</w:t>
      </w:r>
      <w:r>
        <w:rPr>
          <w:spacing w:val="1"/>
          <w:sz w:val="20"/>
        </w:rPr>
        <w:t xml:space="preserve"> </w:t>
      </w:r>
      <w:r>
        <w:rPr>
          <w:sz w:val="20"/>
        </w:rPr>
        <w:t>интонационно-образного</w:t>
      </w:r>
      <w:r>
        <w:rPr>
          <w:spacing w:val="1"/>
          <w:sz w:val="20"/>
        </w:rPr>
        <w:t xml:space="preserve"> </w:t>
      </w:r>
      <w:r>
        <w:rPr>
          <w:sz w:val="20"/>
        </w:rPr>
        <w:t>строя</w:t>
      </w:r>
      <w:r>
        <w:rPr>
          <w:spacing w:val="1"/>
          <w:sz w:val="20"/>
        </w:rPr>
        <w:t xml:space="preserve"> </w:t>
      </w:r>
      <w:r>
        <w:rPr>
          <w:sz w:val="20"/>
        </w:rPr>
        <w:t>отечественной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культуры.</w:t>
      </w:r>
    </w:p>
    <w:p w:rsidR="006B4007" w:rsidRDefault="002E6965">
      <w:pPr>
        <w:pStyle w:val="a4"/>
        <w:numPr>
          <w:ilvl w:val="0"/>
          <w:numId w:val="171"/>
        </w:numPr>
        <w:tabs>
          <w:tab w:val="left" w:pos="1389"/>
          <w:tab w:val="left" w:pos="1390"/>
        </w:tabs>
        <w:spacing w:before="2"/>
        <w:ind w:right="314" w:firstLine="566"/>
        <w:rPr>
          <w:sz w:val="20"/>
        </w:rPr>
      </w:pPr>
      <w:r>
        <w:rPr>
          <w:w w:val="95"/>
          <w:sz w:val="20"/>
        </w:rPr>
        <w:t>Расширение кругозора, воспитание любознательности, интереса к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музыкальной культуре</w:t>
      </w:r>
      <w:r>
        <w:rPr>
          <w:spacing w:val="-1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2"/>
          <w:sz w:val="20"/>
        </w:rPr>
        <w:t xml:space="preserve"> </w:t>
      </w:r>
      <w:r>
        <w:rPr>
          <w:sz w:val="20"/>
        </w:rPr>
        <w:t>стран, культур,</w:t>
      </w:r>
      <w:r>
        <w:rPr>
          <w:spacing w:val="-1"/>
          <w:sz w:val="20"/>
        </w:rPr>
        <w:t xml:space="preserve"> </w:t>
      </w:r>
      <w:r>
        <w:rPr>
          <w:sz w:val="20"/>
        </w:rPr>
        <w:t>времёни</w:t>
      </w:r>
      <w:r>
        <w:rPr>
          <w:spacing w:val="5"/>
          <w:sz w:val="20"/>
        </w:rPr>
        <w:t xml:space="preserve"> </w:t>
      </w:r>
      <w:r>
        <w:rPr>
          <w:sz w:val="20"/>
        </w:rPr>
        <w:t>народов.</w:t>
      </w:r>
    </w:p>
    <w:p w:rsidR="006B4007" w:rsidRDefault="006B4007">
      <w:pPr>
        <w:pStyle w:val="a3"/>
        <w:spacing w:before="10"/>
        <w:ind w:left="0" w:firstLine="0"/>
        <w:jc w:val="left"/>
        <w:rPr>
          <w:sz w:val="19"/>
        </w:rPr>
      </w:pPr>
    </w:p>
    <w:p w:rsidR="006B4007" w:rsidRDefault="002E6965">
      <w:pPr>
        <w:pStyle w:val="a3"/>
        <w:ind w:left="707" w:firstLine="0"/>
        <w:jc w:val="left"/>
      </w:pPr>
      <w:r>
        <w:t>МЕСТО</w:t>
      </w:r>
      <w:r>
        <w:rPr>
          <w:spacing w:val="-5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«МУЗЫКА»</w:t>
      </w:r>
      <w:r>
        <w:rPr>
          <w:spacing w:val="-1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t>ПЛАНЕ</w:t>
      </w:r>
    </w:p>
    <w:p w:rsidR="006B4007" w:rsidRDefault="002E6965">
      <w:pPr>
        <w:pStyle w:val="a3"/>
        <w:spacing w:before="58"/>
        <w:ind w:right="31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учебный предмет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«Искусство»,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преподаётся</w:t>
      </w:r>
      <w:r>
        <w:rPr>
          <w:spacing w:val="-2"/>
        </w:rPr>
        <w:t xml:space="preserve"> </w:t>
      </w:r>
      <w:r>
        <w:t>в начальной</w:t>
      </w:r>
      <w:r>
        <w:rPr>
          <w:spacing w:val="6"/>
        </w:rPr>
        <w:t xml:space="preserve"> </w:t>
      </w:r>
      <w:r>
        <w:t>школе</w:t>
      </w:r>
      <w:r>
        <w:rPr>
          <w:spacing w:val="7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1</w:t>
      </w:r>
      <w:r>
        <w:rPr>
          <w:spacing w:val="10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4</w:t>
      </w:r>
      <w:r>
        <w:rPr>
          <w:spacing w:val="7"/>
        </w:rPr>
        <w:t xml:space="preserve"> </w:t>
      </w:r>
      <w:r>
        <w:t>класс</w:t>
      </w:r>
      <w:r>
        <w:rPr>
          <w:spacing w:val="6"/>
        </w:rPr>
        <w:t xml:space="preserve"> </w:t>
      </w:r>
      <w:r>
        <w:t>включительно.</w:t>
      </w:r>
    </w:p>
    <w:p w:rsidR="006B4007" w:rsidRDefault="002E6965">
      <w:pPr>
        <w:pStyle w:val="a3"/>
        <w:ind w:right="318"/>
      </w:pP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модульного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построения</w:t>
      </w:r>
      <w:r>
        <w:rPr>
          <w:spacing w:val="-47"/>
        </w:rPr>
        <w:t xml:space="preserve"> </w:t>
      </w:r>
      <w:r>
        <w:rPr>
          <w:w w:val="95"/>
        </w:rPr>
        <w:t>учебного материала и допускает вариативный</w:t>
      </w:r>
      <w:r>
        <w:rPr>
          <w:spacing w:val="1"/>
          <w:w w:val="95"/>
        </w:rPr>
        <w:t xml:space="preserve"> </w:t>
      </w:r>
      <w:r>
        <w:rPr>
          <w:w w:val="95"/>
        </w:rPr>
        <w:t>подход к очерёдности изучения</w:t>
      </w:r>
      <w:r>
        <w:rPr>
          <w:spacing w:val="1"/>
          <w:w w:val="95"/>
        </w:rPr>
        <w:t xml:space="preserve"> </w:t>
      </w:r>
      <w:r>
        <w:t>модулей, принципам компоновки учебных тем,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 методов освоения</w:t>
      </w:r>
      <w:r>
        <w:rPr>
          <w:spacing w:val="1"/>
        </w:rPr>
        <w:t xml:space="preserve"> </w:t>
      </w:r>
      <w:r>
        <w:t>содержания.</w:t>
      </w:r>
    </w:p>
    <w:p w:rsidR="006B4007" w:rsidRDefault="002E6965">
      <w:pPr>
        <w:pStyle w:val="a3"/>
        <w:ind w:right="318"/>
      </w:pPr>
      <w:r>
        <w:t>Содержание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«Музыка» структурно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восемью</w:t>
      </w:r>
      <w:r>
        <w:rPr>
          <w:spacing w:val="1"/>
        </w:rPr>
        <w:t xml:space="preserve"> </w:t>
      </w:r>
      <w:r>
        <w:t>модулями (тематическими линиями), обеспечивающими преемственность с</w:t>
      </w:r>
      <w:r>
        <w:rPr>
          <w:spacing w:val="1"/>
        </w:rPr>
        <w:t xml:space="preserve"> </w:t>
      </w:r>
      <w:r>
        <w:t>образовательной программой дошкольного и основного общего образования,</w:t>
      </w:r>
      <w:r>
        <w:rPr>
          <w:spacing w:val="1"/>
        </w:rPr>
        <w:t xml:space="preserve"> </w:t>
      </w:r>
      <w:r>
        <w:t>непрерывность изучения предмета и образовательной области «Искусство»</w:t>
      </w:r>
      <w:r>
        <w:rPr>
          <w:spacing w:val="1"/>
        </w:rPr>
        <w:t xml:space="preserve"> </w:t>
      </w:r>
      <w:r>
        <w:t>напротяжении</w:t>
      </w:r>
      <w:r>
        <w:rPr>
          <w:spacing w:val="6"/>
        </w:rPr>
        <w:t xml:space="preserve"> </w:t>
      </w:r>
      <w:r>
        <w:t>всего</w:t>
      </w:r>
      <w:r>
        <w:rPr>
          <w:spacing w:val="8"/>
        </w:rPr>
        <w:t xml:space="preserve"> </w:t>
      </w:r>
      <w:r>
        <w:t>курса</w:t>
      </w:r>
      <w:r>
        <w:rPr>
          <w:spacing w:val="8"/>
        </w:rPr>
        <w:t xml:space="preserve"> </w:t>
      </w:r>
      <w:r>
        <w:t>школьного</w:t>
      </w:r>
      <w:r>
        <w:rPr>
          <w:spacing w:val="8"/>
        </w:rPr>
        <w:t xml:space="preserve"> </w:t>
      </w:r>
      <w:r>
        <w:t>обучения:</w:t>
      </w:r>
    </w:p>
    <w:p w:rsidR="006B4007" w:rsidRDefault="002E6965">
      <w:pPr>
        <w:pStyle w:val="a3"/>
        <w:ind w:left="707" w:right="2837" w:firstLine="0"/>
        <w:jc w:val="left"/>
      </w:pPr>
      <w:r>
        <w:rPr>
          <w:w w:val="105"/>
        </w:rPr>
        <w:t>модуль № 1 «Музыкальная грамота»;</w:t>
      </w:r>
      <w:r>
        <w:rPr>
          <w:spacing w:val="1"/>
          <w:w w:val="105"/>
        </w:rPr>
        <w:t xml:space="preserve"> </w:t>
      </w:r>
      <w:r>
        <w:t>модуль</w:t>
      </w:r>
      <w:r>
        <w:rPr>
          <w:spacing w:val="15"/>
        </w:rPr>
        <w:t xml:space="preserve"> </w:t>
      </w:r>
      <w:r>
        <w:t>№</w:t>
      </w:r>
      <w:r>
        <w:rPr>
          <w:spacing w:val="12"/>
        </w:rPr>
        <w:t xml:space="preserve"> </w:t>
      </w:r>
      <w:r>
        <w:t>2</w:t>
      </w:r>
      <w:r>
        <w:rPr>
          <w:spacing w:val="10"/>
        </w:rPr>
        <w:t xml:space="preserve"> </w:t>
      </w:r>
      <w:r>
        <w:t>«Народная</w:t>
      </w:r>
      <w:r>
        <w:rPr>
          <w:spacing w:val="12"/>
        </w:rPr>
        <w:t xml:space="preserve"> </w:t>
      </w:r>
      <w:r>
        <w:t>музыка</w:t>
      </w:r>
      <w:r>
        <w:rPr>
          <w:spacing w:val="14"/>
        </w:rPr>
        <w:t xml:space="preserve"> </w:t>
      </w:r>
      <w:r>
        <w:t>России»;</w:t>
      </w:r>
      <w:r>
        <w:rPr>
          <w:spacing w:val="-47"/>
        </w:rPr>
        <w:t xml:space="preserve"> </w:t>
      </w:r>
      <w:r>
        <w:rPr>
          <w:w w:val="105"/>
        </w:rPr>
        <w:t>модуль № 3 «Музыка народов мира»;</w:t>
      </w:r>
      <w:r>
        <w:rPr>
          <w:spacing w:val="1"/>
          <w:w w:val="105"/>
        </w:rPr>
        <w:t xml:space="preserve"> </w:t>
      </w:r>
      <w:r>
        <w:rPr>
          <w:w w:val="105"/>
        </w:rPr>
        <w:t>модуль</w:t>
      </w:r>
      <w:r>
        <w:rPr>
          <w:spacing w:val="5"/>
          <w:w w:val="105"/>
        </w:rPr>
        <w:t xml:space="preserve"> </w:t>
      </w:r>
      <w:r>
        <w:rPr>
          <w:w w:val="105"/>
        </w:rPr>
        <w:t>№</w:t>
      </w:r>
      <w:r>
        <w:rPr>
          <w:spacing w:val="3"/>
          <w:w w:val="105"/>
        </w:rPr>
        <w:t xml:space="preserve"> </w:t>
      </w:r>
      <w:r>
        <w:rPr>
          <w:w w:val="105"/>
        </w:rPr>
        <w:t>4</w:t>
      </w:r>
      <w:r>
        <w:rPr>
          <w:spacing w:val="3"/>
          <w:w w:val="105"/>
        </w:rPr>
        <w:t xml:space="preserve"> </w:t>
      </w:r>
      <w:r>
        <w:rPr>
          <w:w w:val="105"/>
        </w:rPr>
        <w:t>«Духовная</w:t>
      </w:r>
      <w:r>
        <w:rPr>
          <w:spacing w:val="3"/>
          <w:w w:val="105"/>
        </w:rPr>
        <w:t xml:space="preserve"> </w:t>
      </w:r>
      <w:r>
        <w:rPr>
          <w:w w:val="105"/>
        </w:rPr>
        <w:t>музыка»;</w:t>
      </w:r>
      <w:r>
        <w:rPr>
          <w:spacing w:val="1"/>
          <w:w w:val="105"/>
        </w:rPr>
        <w:t xml:space="preserve"> </w:t>
      </w:r>
      <w:r>
        <w:rPr>
          <w:w w:val="105"/>
        </w:rPr>
        <w:t>модуль</w:t>
      </w:r>
      <w:r>
        <w:rPr>
          <w:spacing w:val="-5"/>
          <w:w w:val="105"/>
        </w:rPr>
        <w:t xml:space="preserve"> </w:t>
      </w:r>
      <w:r>
        <w:rPr>
          <w:w w:val="105"/>
        </w:rPr>
        <w:t>№</w:t>
      </w:r>
      <w:r>
        <w:rPr>
          <w:spacing w:val="-5"/>
          <w:w w:val="105"/>
        </w:rPr>
        <w:t xml:space="preserve"> </w:t>
      </w:r>
      <w:r>
        <w:rPr>
          <w:w w:val="105"/>
        </w:rPr>
        <w:t>5</w:t>
      </w:r>
      <w:r>
        <w:rPr>
          <w:spacing w:val="-5"/>
          <w:w w:val="105"/>
        </w:rPr>
        <w:t xml:space="preserve"> </w:t>
      </w:r>
      <w:r>
        <w:rPr>
          <w:w w:val="105"/>
        </w:rPr>
        <w:t>«Классическая</w:t>
      </w:r>
      <w:r>
        <w:rPr>
          <w:spacing w:val="-5"/>
          <w:w w:val="105"/>
        </w:rPr>
        <w:t xml:space="preserve"> </w:t>
      </w:r>
      <w:r>
        <w:rPr>
          <w:w w:val="105"/>
        </w:rPr>
        <w:t>музыка»;</w:t>
      </w:r>
    </w:p>
    <w:p w:rsidR="006B4007" w:rsidRDefault="002E6965">
      <w:pPr>
        <w:pStyle w:val="a3"/>
        <w:spacing w:before="1" w:line="242" w:lineRule="auto"/>
        <w:ind w:left="707" w:right="1762" w:firstLine="0"/>
        <w:jc w:val="left"/>
      </w:pPr>
      <w:r>
        <w:t>модуль</w:t>
      </w:r>
      <w:r>
        <w:rPr>
          <w:spacing w:val="19"/>
        </w:rPr>
        <w:t xml:space="preserve"> </w:t>
      </w:r>
      <w:r>
        <w:t>№</w:t>
      </w:r>
      <w:r>
        <w:rPr>
          <w:spacing w:val="18"/>
        </w:rPr>
        <w:t xml:space="preserve"> </w:t>
      </w:r>
      <w:r>
        <w:t>6</w:t>
      </w:r>
      <w:r>
        <w:rPr>
          <w:spacing w:val="23"/>
        </w:rPr>
        <w:t xml:space="preserve"> </w:t>
      </w:r>
      <w:r>
        <w:t>«Современная</w:t>
      </w:r>
      <w:r>
        <w:rPr>
          <w:spacing w:val="20"/>
        </w:rPr>
        <w:t xml:space="preserve"> </w:t>
      </w:r>
      <w:r>
        <w:t>музыкальная</w:t>
      </w:r>
      <w:r>
        <w:rPr>
          <w:spacing w:val="20"/>
        </w:rPr>
        <w:t xml:space="preserve"> </w:t>
      </w:r>
      <w:r>
        <w:t>культура»;</w:t>
      </w:r>
      <w:r>
        <w:rPr>
          <w:spacing w:val="-47"/>
        </w:rPr>
        <w:t xml:space="preserve"> </w:t>
      </w:r>
      <w:r>
        <w:t>модуль</w:t>
      </w:r>
      <w:r>
        <w:rPr>
          <w:spacing w:val="12"/>
        </w:rPr>
        <w:t xml:space="preserve"> </w:t>
      </w:r>
      <w:r>
        <w:t>№</w:t>
      </w:r>
      <w:r>
        <w:rPr>
          <w:spacing w:val="10"/>
        </w:rPr>
        <w:t xml:space="preserve"> </w:t>
      </w:r>
      <w:r>
        <w:t>7</w:t>
      </w:r>
      <w:r>
        <w:rPr>
          <w:spacing w:val="15"/>
        </w:rPr>
        <w:t xml:space="preserve"> </w:t>
      </w:r>
      <w:r>
        <w:t>«Музыка</w:t>
      </w:r>
      <w:r>
        <w:rPr>
          <w:spacing w:val="13"/>
        </w:rPr>
        <w:t xml:space="preserve"> </w:t>
      </w:r>
      <w:r>
        <w:t>театра</w:t>
      </w:r>
      <w:r>
        <w:rPr>
          <w:spacing w:val="1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кино»;</w:t>
      </w:r>
    </w:p>
    <w:p w:rsidR="006B4007" w:rsidRDefault="002E6965">
      <w:pPr>
        <w:pStyle w:val="a3"/>
        <w:spacing w:line="228" w:lineRule="exact"/>
        <w:ind w:left="707" w:firstLine="0"/>
        <w:jc w:val="left"/>
      </w:pPr>
      <w:r>
        <w:t>модуль</w:t>
      </w:r>
      <w:r>
        <w:rPr>
          <w:spacing w:val="18"/>
        </w:rPr>
        <w:t xml:space="preserve"> </w:t>
      </w:r>
      <w:r>
        <w:t>№</w:t>
      </w:r>
      <w:r>
        <w:rPr>
          <w:spacing w:val="19"/>
        </w:rPr>
        <w:t xml:space="preserve"> </w:t>
      </w:r>
      <w:r>
        <w:t>8</w:t>
      </w:r>
      <w:r>
        <w:rPr>
          <w:spacing w:val="13"/>
        </w:rPr>
        <w:t xml:space="preserve"> </w:t>
      </w:r>
      <w:r>
        <w:t>«Музыка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жизни</w:t>
      </w:r>
      <w:r>
        <w:rPr>
          <w:spacing w:val="14"/>
        </w:rPr>
        <w:t xml:space="preserve"> </w:t>
      </w:r>
      <w:r>
        <w:t>человека».</w:t>
      </w:r>
    </w:p>
    <w:p w:rsidR="006B4007" w:rsidRDefault="002E6965">
      <w:pPr>
        <w:pStyle w:val="a3"/>
        <w:ind w:right="316"/>
      </w:pPr>
      <w:r>
        <w:rPr>
          <w:w w:val="95"/>
        </w:rPr>
        <w:t>Предлагаемые</w:t>
      </w:r>
      <w:r>
        <w:rPr>
          <w:spacing w:val="1"/>
          <w:w w:val="95"/>
        </w:rPr>
        <w:t xml:space="preserve"> </w:t>
      </w:r>
      <w:r>
        <w:rPr>
          <w:w w:val="95"/>
        </w:rPr>
        <w:t>варианты</w:t>
      </w:r>
      <w:r>
        <w:rPr>
          <w:spacing w:val="1"/>
          <w:w w:val="95"/>
        </w:rPr>
        <w:t xml:space="preserve"> </w:t>
      </w:r>
      <w:r>
        <w:rPr>
          <w:w w:val="95"/>
        </w:rPr>
        <w:t>тематического</w:t>
      </w:r>
      <w:r>
        <w:rPr>
          <w:spacing w:val="1"/>
          <w:w w:val="95"/>
        </w:rPr>
        <w:t xml:space="preserve"> </w:t>
      </w:r>
      <w:r>
        <w:rPr>
          <w:w w:val="95"/>
        </w:rPr>
        <w:t>планирования</w:t>
      </w:r>
      <w:r>
        <w:rPr>
          <w:spacing w:val="1"/>
          <w:w w:val="95"/>
        </w:rPr>
        <w:t xml:space="preserve"> </w:t>
      </w:r>
      <w:r>
        <w:rPr>
          <w:w w:val="95"/>
        </w:rPr>
        <w:t>могут служить</w:t>
      </w:r>
      <w:r>
        <w:rPr>
          <w:spacing w:val="1"/>
          <w:w w:val="95"/>
        </w:rPr>
        <w:t xml:space="preserve"> </w:t>
      </w:r>
      <w:r>
        <w:t>примерным</w:t>
      </w:r>
      <w:r>
        <w:rPr>
          <w:spacing w:val="1"/>
        </w:rPr>
        <w:t xml:space="preserve"> </w:t>
      </w:r>
      <w:r>
        <w:t>образцом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предмету.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утвердить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планирования, в том числе</w:t>
      </w:r>
      <w:r w:rsidR="00D47241">
        <w:t xml:space="preserve"> </w:t>
      </w:r>
      <w:r>
        <w:t>с учётом возможностей внеурочной и внеклассной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регулярности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равномерности</w:t>
      </w:r>
      <w:r>
        <w:rPr>
          <w:spacing w:val="1"/>
        </w:rPr>
        <w:t xml:space="preserve"> </w:t>
      </w:r>
      <w:r>
        <w:t>учебной</w:t>
      </w:r>
      <w:r>
        <w:rPr>
          <w:spacing w:val="5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академического</w:t>
      </w:r>
      <w:r>
        <w:rPr>
          <w:spacing w:val="51"/>
        </w:rPr>
        <w:t xml:space="preserve"> </w:t>
      </w:r>
      <w:r>
        <w:t>часа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неделю.</w:t>
      </w:r>
      <w:r>
        <w:rPr>
          <w:spacing w:val="1"/>
        </w:rPr>
        <w:t xml:space="preserve"> </w:t>
      </w:r>
      <w:r>
        <w:t>Общее количество — не менее135 часов (33 часа в 1 классе и по 34 часа в год</w:t>
      </w:r>
      <w:r>
        <w:rPr>
          <w:spacing w:val="-47"/>
        </w:rPr>
        <w:t xml:space="preserve"> </w:t>
      </w:r>
      <w:r>
        <w:t>во 2—4 классах).При разработке рабочей программы по предмету «Музыка»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учреждениями культуры,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досуговой</w:t>
      </w:r>
      <w:r>
        <w:rPr>
          <w:spacing w:val="42"/>
        </w:rPr>
        <w:t xml:space="preserve"> </w:t>
      </w:r>
      <w:r>
        <w:t>сферы</w:t>
      </w:r>
      <w:r>
        <w:rPr>
          <w:spacing w:val="43"/>
        </w:rPr>
        <w:t xml:space="preserve"> </w:t>
      </w:r>
      <w:r>
        <w:t>(театры,</w:t>
      </w:r>
      <w:r>
        <w:rPr>
          <w:spacing w:val="-3"/>
        </w:rPr>
        <w:t xml:space="preserve"> </w:t>
      </w:r>
      <w:r>
        <w:t>музеи,</w:t>
      </w:r>
      <w:r>
        <w:rPr>
          <w:spacing w:val="-3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союзы).</w:t>
      </w:r>
    </w:p>
    <w:p w:rsidR="006B4007" w:rsidRDefault="002E6965">
      <w:pPr>
        <w:pStyle w:val="a3"/>
        <w:spacing w:before="4"/>
        <w:ind w:right="317"/>
      </w:pP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социокультурную</w:t>
      </w:r>
      <w:r>
        <w:rPr>
          <w:spacing w:val="18"/>
        </w:rPr>
        <w:t xml:space="preserve"> </w:t>
      </w:r>
      <w:r>
        <w:t>деятельность</w:t>
      </w:r>
      <w:r>
        <w:rPr>
          <w:spacing w:val="19"/>
        </w:rPr>
        <w:t xml:space="preserve"> </w:t>
      </w:r>
      <w:r>
        <w:t>обучающихся,</w:t>
      </w:r>
      <w:r>
        <w:rPr>
          <w:spacing w:val="20"/>
        </w:rPr>
        <w:t xml:space="preserve"> </w:t>
      </w:r>
      <w:r>
        <w:t>участие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музыкальных</w:t>
      </w:r>
    </w:p>
    <w:p w:rsidR="006B4007" w:rsidRDefault="006B4007">
      <w:pPr>
        <w:sectPr w:rsidR="006B4007">
          <w:pgSz w:w="7840" w:h="12020"/>
          <w:pgMar w:top="520" w:right="260" w:bottom="760" w:left="440" w:header="0" w:footer="487" w:gutter="0"/>
          <w:cols w:space="720"/>
        </w:sectPr>
      </w:pPr>
    </w:p>
    <w:p w:rsidR="006B4007" w:rsidRDefault="002E6965">
      <w:pPr>
        <w:pStyle w:val="a3"/>
        <w:spacing w:before="73"/>
        <w:ind w:right="316" w:firstLine="0"/>
      </w:pPr>
      <w:r>
        <w:rPr>
          <w:spacing w:val="-1"/>
        </w:rPr>
        <w:lastRenderedPageBreak/>
        <w:t xml:space="preserve">праздниках, конкурсах, концертах, театрализованных </w:t>
      </w:r>
      <w:r>
        <w:t>действиях, в том числе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связях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дисциплинами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43"/>
        </w:rPr>
        <w:t xml:space="preserve"> </w:t>
      </w:r>
      <w:r>
        <w:t>программы,</w:t>
      </w:r>
      <w:r>
        <w:rPr>
          <w:spacing w:val="44"/>
        </w:rPr>
        <w:t xml:space="preserve"> </w:t>
      </w:r>
      <w:r>
        <w:t>как</w:t>
      </w:r>
      <w:r>
        <w:rPr>
          <w:spacing w:val="34"/>
        </w:rPr>
        <w:t xml:space="preserve"> </w:t>
      </w:r>
      <w:r>
        <w:t>«Изобразительное</w:t>
      </w:r>
      <w:r>
        <w:rPr>
          <w:spacing w:val="35"/>
        </w:rPr>
        <w:t xml:space="preserve"> </w:t>
      </w:r>
      <w:r>
        <w:t>искусство»,</w:t>
      </w:r>
    </w:p>
    <w:p w:rsidR="006B4007" w:rsidRDefault="002E6965">
      <w:pPr>
        <w:pStyle w:val="a3"/>
        <w:spacing w:before="2"/>
        <w:ind w:right="318" w:firstLine="0"/>
      </w:pPr>
      <w:r>
        <w:t>«Литературное</w:t>
      </w:r>
      <w:r>
        <w:rPr>
          <w:spacing w:val="1"/>
        </w:rPr>
        <w:t xml:space="preserve"> </w:t>
      </w:r>
      <w:r>
        <w:t>чтение»,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культуры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светской</w:t>
      </w:r>
      <w:r>
        <w:rPr>
          <w:spacing w:val="-13"/>
        </w:rPr>
        <w:t xml:space="preserve"> </w:t>
      </w:r>
      <w:r>
        <w:t>этики»,</w:t>
      </w:r>
      <w:r>
        <w:rPr>
          <w:spacing w:val="15"/>
        </w:rPr>
        <w:t xml:space="preserve"> </w:t>
      </w:r>
      <w:r>
        <w:t>«Иностранный</w:t>
      </w:r>
      <w:r>
        <w:rPr>
          <w:spacing w:val="11"/>
        </w:rPr>
        <w:t xml:space="preserve"> </w:t>
      </w:r>
      <w:r>
        <w:t>язык»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др.</w:t>
      </w:r>
    </w:p>
    <w:p w:rsidR="006B4007" w:rsidRDefault="006B4007">
      <w:pPr>
        <w:sectPr w:rsidR="006B4007">
          <w:pgSz w:w="7840" w:h="12020"/>
          <w:pgMar w:top="520" w:right="260" w:bottom="760" w:left="440" w:header="0" w:footer="487" w:gutter="0"/>
          <w:cols w:space="720"/>
        </w:sectPr>
      </w:pPr>
    </w:p>
    <w:p w:rsidR="006B4007" w:rsidRDefault="002E6965">
      <w:pPr>
        <w:pStyle w:val="Heading4"/>
        <w:spacing w:before="67"/>
        <w:ind w:left="2756" w:right="2780"/>
        <w:jc w:val="center"/>
      </w:pPr>
      <w:r>
        <w:lastRenderedPageBreak/>
        <w:t>СОДЕРЖАНИЕ</w:t>
      </w:r>
      <w:r>
        <w:rPr>
          <w:spacing w:val="-6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«МУЗЫКА»</w:t>
      </w:r>
    </w:p>
    <w:p w:rsidR="006B4007" w:rsidRDefault="006C14AB">
      <w:pPr>
        <w:pStyle w:val="a3"/>
        <w:spacing w:before="1"/>
        <w:ind w:left="0" w:firstLine="0"/>
        <w:jc w:val="left"/>
        <w:rPr>
          <w:b/>
          <w:sz w:val="12"/>
        </w:rPr>
      </w:pPr>
      <w:r w:rsidRPr="006C14AB">
        <w:pict>
          <v:shape id="_x0000_s2070" style="position:absolute;margin-left:56.7pt;margin-top:9.2pt;width:507.4pt;height:.1pt;z-index:-15708672;mso-wrap-distance-left:0;mso-wrap-distance-right:0;mso-position-horizontal-relative:page" coordorigin="1134,184" coordsize="10148,0" path="m1134,184r10148,e" filled="f" strokecolor="#221f1f" strokeweight=".5pt">
            <v:path arrowok="t"/>
            <w10:wrap type="topAndBottom" anchorx="page"/>
          </v:shape>
        </w:pict>
      </w:r>
    </w:p>
    <w:p w:rsidR="006B4007" w:rsidRDefault="002E6965">
      <w:pPr>
        <w:ind w:left="666"/>
        <w:jc w:val="both"/>
        <w:rPr>
          <w:b/>
          <w:sz w:val="20"/>
        </w:rPr>
      </w:pPr>
      <w:r>
        <w:rPr>
          <w:b/>
          <w:sz w:val="20"/>
        </w:rPr>
        <w:t>Mодуль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№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1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«Музыкальная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грамота»</w:t>
      </w:r>
    </w:p>
    <w:p w:rsidR="006B4007" w:rsidRDefault="002E6965">
      <w:pPr>
        <w:pStyle w:val="a3"/>
        <w:spacing w:before="25"/>
        <w:ind w:left="100" w:right="116"/>
      </w:pP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вспомогательным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изучаться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отрыве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модулей.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музыкальной грамоты не является самоцелью и всегда подчиняется задачам освоения исполнительского, в 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певческого</w:t>
      </w:r>
      <w:r>
        <w:rPr>
          <w:spacing w:val="1"/>
        </w:rPr>
        <w:t xml:space="preserve"> </w:t>
      </w:r>
      <w:r>
        <w:t>репертуара,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слушателя.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ключевых</w:t>
      </w:r>
      <w:r>
        <w:rPr>
          <w:spacing w:val="50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модуля в рамках календарно-тематического планирования возможно по арочному принципу либо на регулярной основе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5—10</w:t>
      </w:r>
      <w:r>
        <w:rPr>
          <w:spacing w:val="-2"/>
        </w:rPr>
        <w:t xml:space="preserve"> </w:t>
      </w:r>
      <w:r>
        <w:t>минут</w:t>
      </w:r>
      <w:r>
        <w:rPr>
          <w:spacing w:val="-1"/>
        </w:rPr>
        <w:t xml:space="preserve"> </w:t>
      </w:r>
      <w:r>
        <w:t>на каждом уроке.</w:t>
      </w:r>
      <w:r>
        <w:rPr>
          <w:spacing w:val="-1"/>
        </w:rPr>
        <w:t xml:space="preserve"> </w:t>
      </w:r>
      <w:r>
        <w:t>Новые</w:t>
      </w:r>
      <w:r>
        <w:rPr>
          <w:spacing w:val="-3"/>
        </w:rPr>
        <w:t xml:space="preserve"> </w:t>
      </w:r>
      <w:r>
        <w:t>понятия и</w:t>
      </w:r>
      <w:r>
        <w:rPr>
          <w:spacing w:val="-2"/>
        </w:rPr>
        <w:t xml:space="preserve"> </w:t>
      </w:r>
      <w:r>
        <w:t>навыки</w:t>
      </w:r>
      <w:r w:rsidR="00D47241">
        <w:t xml:space="preserve"> </w:t>
      </w:r>
      <w:r>
        <w:t>после</w:t>
      </w:r>
      <w:r>
        <w:rPr>
          <w:spacing w:val="-6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исключаются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учебной</w:t>
      </w:r>
      <w:r>
        <w:rPr>
          <w:spacing w:val="-10"/>
        </w:rPr>
        <w:t xml:space="preserve"> </w:t>
      </w:r>
      <w:r>
        <w:t>деятельности,</w:t>
      </w:r>
      <w:r>
        <w:rPr>
          <w:spacing w:val="-8"/>
        </w:rPr>
        <w:t xml:space="preserve"> </w:t>
      </w:r>
      <w:r>
        <w:t>а</w:t>
      </w:r>
      <w:r>
        <w:rPr>
          <w:spacing w:val="-48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багажа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 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музыкальным</w:t>
      </w:r>
      <w:r>
        <w:rPr>
          <w:spacing w:val="9"/>
        </w:rPr>
        <w:t xml:space="preserve"> </w:t>
      </w:r>
      <w:r>
        <w:t>материалом.</w:t>
      </w:r>
    </w:p>
    <w:p w:rsidR="006B4007" w:rsidRDefault="006B4007">
      <w:pPr>
        <w:pStyle w:val="a3"/>
        <w:spacing w:before="6"/>
        <w:ind w:left="0" w:firstLine="0"/>
        <w:jc w:val="left"/>
      </w:pPr>
    </w:p>
    <w:tbl>
      <w:tblPr>
        <w:tblStyle w:val="TableNormal"/>
        <w:tblW w:w="0" w:type="auto"/>
        <w:tblInd w:w="23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1193"/>
        <w:gridCol w:w="1133"/>
        <w:gridCol w:w="2211"/>
        <w:gridCol w:w="5603"/>
      </w:tblGrid>
      <w:tr w:rsidR="006B4007">
        <w:trPr>
          <w:trHeight w:val="748"/>
        </w:trPr>
        <w:tc>
          <w:tcPr>
            <w:tcW w:w="1193" w:type="dxa"/>
          </w:tcPr>
          <w:p w:rsidR="006B4007" w:rsidRDefault="002E6965">
            <w:pPr>
              <w:pStyle w:val="TableParagraph"/>
              <w:ind w:left="16" w:firstLine="1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№ блока,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кол-во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133" w:type="dxa"/>
          </w:tcPr>
          <w:p w:rsidR="006B4007" w:rsidRDefault="006B4007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ind w:left="3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211" w:type="dxa"/>
          </w:tcPr>
          <w:p w:rsidR="006B4007" w:rsidRDefault="006B4007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ind w:left="55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5603" w:type="dxa"/>
            <w:tcBorders>
              <w:top w:val="single" w:sz="6" w:space="0" w:color="221F1F"/>
              <w:bottom w:val="single" w:sz="6" w:space="0" w:color="221F1F"/>
            </w:tcBorders>
          </w:tcPr>
          <w:p w:rsidR="006B4007" w:rsidRDefault="006B4007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ind w:left="1408"/>
              <w:jc w:val="left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Виды</w:t>
            </w:r>
            <w:r>
              <w:rPr>
                <w:b/>
                <w:spacing w:val="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деятельности</w:t>
            </w:r>
            <w:r>
              <w:rPr>
                <w:b/>
                <w:spacing w:val="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обучающихся</w:t>
            </w:r>
          </w:p>
        </w:tc>
      </w:tr>
      <w:tr w:rsidR="006B4007">
        <w:trPr>
          <w:trHeight w:val="1996"/>
        </w:trPr>
        <w:tc>
          <w:tcPr>
            <w:tcW w:w="1193" w:type="dxa"/>
            <w:tcBorders>
              <w:left w:val="single" w:sz="6" w:space="0" w:color="221F1F"/>
              <w:bottom w:val="single" w:sz="6" w:space="0" w:color="221F1F"/>
            </w:tcBorders>
          </w:tcPr>
          <w:p w:rsidR="006B4007" w:rsidRDefault="002E6965">
            <w:pPr>
              <w:pStyle w:val="TableParagraph"/>
              <w:ind w:left="153" w:right="143" w:firstLine="1"/>
              <w:rPr>
                <w:sz w:val="20"/>
              </w:rPr>
            </w:pPr>
            <w:r>
              <w:rPr>
                <w:w w:val="110"/>
                <w:sz w:val="20"/>
              </w:rPr>
              <w:t>А)</w:t>
            </w:r>
            <w:r>
              <w:rPr>
                <w:spacing w:val="47"/>
                <w:w w:val="110"/>
                <w:sz w:val="20"/>
              </w:rPr>
              <w:t xml:space="preserve"> </w:t>
            </w:r>
            <w:r>
              <w:rPr>
                <w:sz w:val="20"/>
              </w:rPr>
              <w:t>0,5—2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уч.</w:t>
            </w:r>
          </w:p>
          <w:p w:rsidR="006B4007" w:rsidRDefault="002E6965">
            <w:pPr>
              <w:pStyle w:val="TableParagraph"/>
              <w:ind w:left="37" w:right="26"/>
              <w:rPr>
                <w:sz w:val="20"/>
              </w:rPr>
            </w:pPr>
            <w:r>
              <w:rPr>
                <w:sz w:val="20"/>
              </w:rPr>
              <w:t>часа</w:t>
            </w:r>
          </w:p>
        </w:tc>
        <w:tc>
          <w:tcPr>
            <w:tcW w:w="1133" w:type="dxa"/>
          </w:tcPr>
          <w:p w:rsidR="006B4007" w:rsidRDefault="002E6965">
            <w:pPr>
              <w:pStyle w:val="TableParagraph"/>
              <w:ind w:left="283" w:right="157" w:hanging="99"/>
              <w:jc w:val="left"/>
              <w:rPr>
                <w:sz w:val="20"/>
              </w:rPr>
            </w:pPr>
            <w:r>
              <w:rPr>
                <w:spacing w:val="-3"/>
                <w:sz w:val="20"/>
              </w:rPr>
              <w:t>Весь мир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звучит</w:t>
            </w:r>
          </w:p>
        </w:tc>
        <w:tc>
          <w:tcPr>
            <w:tcW w:w="2211" w:type="dxa"/>
            <w:tcBorders>
              <w:bottom w:val="single" w:sz="6" w:space="0" w:color="221F1F"/>
            </w:tcBorders>
          </w:tcPr>
          <w:p w:rsidR="006B4007" w:rsidRDefault="002E6965">
            <w:pPr>
              <w:pStyle w:val="TableParagraph"/>
              <w:ind w:left="38" w:right="22" w:firstLine="2"/>
              <w:rPr>
                <w:sz w:val="20"/>
              </w:rPr>
            </w:pPr>
            <w:r>
              <w:rPr>
                <w:sz w:val="20"/>
              </w:rPr>
              <w:t>Звуки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музыкальные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шумовые.</w:t>
            </w:r>
            <w:r>
              <w:rPr>
                <w:spacing w:val="3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Свойства</w:t>
            </w:r>
            <w:r w:rsidR="00D47241">
              <w:rPr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звука: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высота,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громкость,</w:t>
            </w:r>
          </w:p>
          <w:p w:rsidR="006B4007" w:rsidRDefault="002E6965">
            <w:pPr>
              <w:pStyle w:val="TableParagraph"/>
              <w:ind w:left="13"/>
              <w:rPr>
                <w:sz w:val="20"/>
              </w:rPr>
            </w:pPr>
            <w:r>
              <w:rPr>
                <w:sz w:val="20"/>
              </w:rPr>
              <w:t>длительность,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тембр</w:t>
            </w:r>
          </w:p>
        </w:tc>
        <w:tc>
          <w:tcPr>
            <w:tcW w:w="5603" w:type="dxa"/>
            <w:tcBorders>
              <w:top w:val="single" w:sz="6" w:space="0" w:color="221F1F"/>
              <w:bottom w:val="single" w:sz="6" w:space="0" w:color="221F1F"/>
            </w:tcBorders>
          </w:tcPr>
          <w:p w:rsidR="006B4007" w:rsidRDefault="002E6965">
            <w:pPr>
              <w:pStyle w:val="TableParagraph"/>
              <w:ind w:left="18" w:right="4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звуками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музыкальными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шумовыми.</w:t>
            </w:r>
            <w:r w:rsidR="00D47241">
              <w:rPr>
                <w:sz w:val="20"/>
              </w:rPr>
              <w:t xml:space="preserve"> </w:t>
            </w:r>
            <w:r>
              <w:rPr>
                <w:sz w:val="20"/>
              </w:rPr>
              <w:t>Различение,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слух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различного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качества.</w:t>
            </w:r>
          </w:p>
          <w:p w:rsidR="006B4007" w:rsidRDefault="002E6965">
            <w:pPr>
              <w:pStyle w:val="TableParagraph"/>
              <w:ind w:left="16" w:right="5"/>
              <w:rPr>
                <w:sz w:val="20"/>
              </w:rPr>
            </w:pPr>
            <w:r>
              <w:rPr>
                <w:sz w:val="20"/>
              </w:rPr>
              <w:t>Игра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подражание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звукам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голосам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6B4007" w:rsidRDefault="002E6965">
            <w:pPr>
              <w:pStyle w:val="TableParagraph"/>
              <w:ind w:left="16" w:right="5"/>
              <w:rPr>
                <w:sz w:val="20"/>
              </w:rPr>
            </w:pPr>
            <w:r>
              <w:rPr>
                <w:sz w:val="20"/>
              </w:rPr>
              <w:t>использованием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шумовых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инструментов,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вокальной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импровизации.</w:t>
            </w:r>
          </w:p>
          <w:p w:rsidR="006B4007" w:rsidRDefault="002E6965">
            <w:pPr>
              <w:pStyle w:val="TableParagraph"/>
              <w:ind w:left="18" w:right="3"/>
              <w:rPr>
                <w:sz w:val="20"/>
              </w:rPr>
            </w:pPr>
            <w:r>
              <w:rPr>
                <w:sz w:val="20"/>
              </w:rPr>
              <w:t>Артикуляционные упражнения, разучивание и исполнение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попевок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песен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использованием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звукоподражательных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элементов,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шумовых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</w:p>
        </w:tc>
      </w:tr>
    </w:tbl>
    <w:p w:rsidR="006B4007" w:rsidRDefault="006B4007">
      <w:pPr>
        <w:rPr>
          <w:sz w:val="20"/>
        </w:rPr>
        <w:sectPr w:rsidR="006B4007">
          <w:footerReference w:type="default" r:id="rId53"/>
          <w:pgSz w:w="12020" w:h="7840" w:orient="landscape"/>
          <w:pgMar w:top="520" w:right="480" w:bottom="540" w:left="920" w:header="0" w:footer="354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1191"/>
        <w:gridCol w:w="1135"/>
        <w:gridCol w:w="2211"/>
        <w:gridCol w:w="5603"/>
      </w:tblGrid>
      <w:tr w:rsidR="006B4007">
        <w:trPr>
          <w:trHeight w:val="758"/>
        </w:trPr>
        <w:tc>
          <w:tcPr>
            <w:tcW w:w="1191" w:type="dxa"/>
          </w:tcPr>
          <w:p w:rsidR="006B4007" w:rsidRDefault="002E6965">
            <w:pPr>
              <w:pStyle w:val="TableParagraph"/>
              <w:ind w:left="16" w:firstLine="1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№ блока,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кол-во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135" w:type="dxa"/>
          </w:tcPr>
          <w:p w:rsidR="006B4007" w:rsidRDefault="006B4007">
            <w:pPr>
              <w:pStyle w:val="TableParagraph"/>
              <w:spacing w:before="10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ind w:left="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211" w:type="dxa"/>
          </w:tcPr>
          <w:p w:rsidR="006B4007" w:rsidRDefault="006B4007">
            <w:pPr>
              <w:pStyle w:val="TableParagraph"/>
              <w:spacing w:before="10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ind w:left="55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5603" w:type="dxa"/>
          </w:tcPr>
          <w:p w:rsidR="006B4007" w:rsidRDefault="006B4007">
            <w:pPr>
              <w:pStyle w:val="TableParagraph"/>
              <w:spacing w:before="10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ind w:left="1408"/>
              <w:jc w:val="left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Виды</w:t>
            </w:r>
            <w:r>
              <w:rPr>
                <w:b/>
                <w:spacing w:val="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деятельности</w:t>
            </w:r>
            <w:r>
              <w:rPr>
                <w:b/>
                <w:spacing w:val="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обучающихся</w:t>
            </w:r>
          </w:p>
        </w:tc>
      </w:tr>
      <w:tr w:rsidR="006B4007">
        <w:trPr>
          <w:trHeight w:val="1610"/>
        </w:trPr>
        <w:tc>
          <w:tcPr>
            <w:tcW w:w="1191" w:type="dxa"/>
            <w:tcBorders>
              <w:left w:val="single" w:sz="6" w:space="0" w:color="221F1F"/>
            </w:tcBorders>
          </w:tcPr>
          <w:p w:rsidR="006B4007" w:rsidRDefault="002E6965">
            <w:pPr>
              <w:pStyle w:val="TableParagraph"/>
              <w:spacing w:line="223" w:lineRule="exact"/>
              <w:ind w:left="12"/>
              <w:rPr>
                <w:sz w:val="20"/>
              </w:rPr>
            </w:pPr>
            <w:r>
              <w:rPr>
                <w:w w:val="105"/>
                <w:sz w:val="20"/>
              </w:rPr>
              <w:t>Б)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0,5—2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уч.</w:t>
            </w:r>
          </w:p>
          <w:p w:rsidR="006B4007" w:rsidRDefault="002E6965">
            <w:pPr>
              <w:pStyle w:val="TableParagraph"/>
              <w:ind w:left="13"/>
              <w:rPr>
                <w:sz w:val="20"/>
              </w:rPr>
            </w:pPr>
            <w:r>
              <w:rPr>
                <w:sz w:val="20"/>
              </w:rPr>
              <w:t>часа</w:t>
            </w:r>
          </w:p>
        </w:tc>
        <w:tc>
          <w:tcPr>
            <w:tcW w:w="1135" w:type="dxa"/>
          </w:tcPr>
          <w:p w:rsidR="006B4007" w:rsidRDefault="002E6965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sz w:val="20"/>
              </w:rPr>
              <w:t>Звукоряд</w:t>
            </w:r>
          </w:p>
        </w:tc>
        <w:tc>
          <w:tcPr>
            <w:tcW w:w="2211" w:type="dxa"/>
          </w:tcPr>
          <w:p w:rsidR="006B4007" w:rsidRDefault="002E6965">
            <w:pPr>
              <w:pStyle w:val="TableParagraph"/>
              <w:spacing w:line="223" w:lineRule="exact"/>
              <w:ind w:left="14"/>
              <w:rPr>
                <w:sz w:val="20"/>
              </w:rPr>
            </w:pPr>
            <w:r>
              <w:rPr>
                <w:w w:val="95"/>
                <w:sz w:val="20"/>
              </w:rPr>
              <w:t>Нотный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стан,</w:t>
            </w:r>
          </w:p>
          <w:p w:rsidR="006B4007" w:rsidRDefault="002E6965">
            <w:pPr>
              <w:pStyle w:val="TableParagraph"/>
              <w:ind w:left="232" w:right="221" w:firstLine="4"/>
              <w:rPr>
                <w:sz w:val="20"/>
              </w:rPr>
            </w:pPr>
            <w:r>
              <w:rPr>
                <w:sz w:val="20"/>
              </w:rPr>
              <w:t>скрипичный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ключ.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Ноты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первой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октавы</w:t>
            </w:r>
          </w:p>
        </w:tc>
        <w:tc>
          <w:tcPr>
            <w:tcW w:w="5603" w:type="dxa"/>
            <w:tcBorders>
              <w:bottom w:val="single" w:sz="6" w:space="0" w:color="221F1F"/>
            </w:tcBorders>
          </w:tcPr>
          <w:p w:rsidR="006B4007" w:rsidRDefault="002E6965">
            <w:pPr>
              <w:pStyle w:val="TableParagraph"/>
              <w:ind w:left="18" w:right="2"/>
              <w:rPr>
                <w:sz w:val="20"/>
              </w:rPr>
            </w:pPr>
            <w:r>
              <w:rPr>
                <w:sz w:val="20"/>
              </w:rPr>
              <w:t>Знакомство с элементами нотной записи. Различение по</w:t>
            </w:r>
            <w:r w:rsidR="00D47241">
              <w:rPr>
                <w:sz w:val="20"/>
              </w:rPr>
              <w:t xml:space="preserve"> </w:t>
            </w:r>
            <w:r>
              <w:rPr>
                <w:sz w:val="20"/>
              </w:rPr>
              <w:t>нотной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записи,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слух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звукоряда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отличие</w:t>
            </w:r>
            <w:r w:rsidR="00D47241">
              <w:rPr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</w:p>
          <w:p w:rsidR="006B4007" w:rsidRDefault="002E6965">
            <w:pPr>
              <w:pStyle w:val="TableParagraph"/>
              <w:spacing w:line="228" w:lineRule="exact"/>
              <w:ind w:left="17" w:right="5"/>
              <w:rPr>
                <w:sz w:val="20"/>
              </w:rPr>
            </w:pPr>
            <w:r>
              <w:rPr>
                <w:sz w:val="20"/>
              </w:rPr>
              <w:t>последовательностей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звуков.</w:t>
            </w:r>
          </w:p>
          <w:p w:rsidR="006B4007" w:rsidRDefault="002E6965">
            <w:pPr>
              <w:pStyle w:val="TableParagraph"/>
              <w:ind w:left="18" w:right="5"/>
              <w:rPr>
                <w:sz w:val="20"/>
              </w:rPr>
            </w:pPr>
            <w:r>
              <w:rPr>
                <w:sz w:val="20"/>
              </w:rPr>
              <w:t>Пение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названием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нот,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металлофоне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звукоряда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 w:rsidR="00D47241">
              <w:rPr>
                <w:sz w:val="20"/>
              </w:rPr>
              <w:t xml:space="preserve"> </w:t>
            </w:r>
            <w:r>
              <w:rPr>
                <w:sz w:val="20"/>
              </w:rPr>
              <w:t>ноты</w:t>
            </w:r>
          </w:p>
          <w:p w:rsidR="006B4007" w:rsidRDefault="002E6965">
            <w:pPr>
              <w:pStyle w:val="TableParagraph"/>
              <w:ind w:left="15" w:right="5"/>
              <w:rPr>
                <w:sz w:val="20"/>
              </w:rPr>
            </w:pPr>
            <w:r>
              <w:rPr>
                <w:sz w:val="20"/>
              </w:rPr>
              <w:t>«до».</w:t>
            </w:r>
          </w:p>
          <w:p w:rsidR="006B4007" w:rsidRDefault="002E6965">
            <w:pPr>
              <w:pStyle w:val="TableParagraph"/>
              <w:spacing w:line="230" w:lineRule="atLeast"/>
              <w:ind w:left="17" w:right="5"/>
              <w:rPr>
                <w:sz w:val="20"/>
              </w:rPr>
            </w:pPr>
            <w:r>
              <w:rPr>
                <w:sz w:val="20"/>
              </w:rPr>
              <w:t>Разучивание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вокальных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упражнений,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песен,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построенных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элементах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звукоряда</w:t>
            </w:r>
          </w:p>
        </w:tc>
      </w:tr>
      <w:tr w:rsidR="006B4007">
        <w:trPr>
          <w:trHeight w:val="1838"/>
        </w:trPr>
        <w:tc>
          <w:tcPr>
            <w:tcW w:w="1191" w:type="dxa"/>
            <w:tcBorders>
              <w:left w:val="single" w:sz="6" w:space="0" w:color="221F1F"/>
            </w:tcBorders>
          </w:tcPr>
          <w:p w:rsidR="006B4007" w:rsidRDefault="002E6965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w w:val="105"/>
                <w:sz w:val="20"/>
              </w:rPr>
              <w:t>В)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0,5—2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уч.</w:t>
            </w:r>
          </w:p>
          <w:p w:rsidR="006B4007" w:rsidRDefault="002E6965">
            <w:pPr>
              <w:pStyle w:val="TableParagraph"/>
              <w:ind w:left="13"/>
              <w:rPr>
                <w:sz w:val="20"/>
              </w:rPr>
            </w:pPr>
            <w:r>
              <w:rPr>
                <w:sz w:val="20"/>
              </w:rPr>
              <w:t>часа</w:t>
            </w:r>
          </w:p>
        </w:tc>
        <w:tc>
          <w:tcPr>
            <w:tcW w:w="1135" w:type="dxa"/>
          </w:tcPr>
          <w:p w:rsidR="006B4007" w:rsidRDefault="002E6965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Интонация</w:t>
            </w:r>
          </w:p>
        </w:tc>
        <w:tc>
          <w:tcPr>
            <w:tcW w:w="2211" w:type="dxa"/>
            <w:tcBorders>
              <w:bottom w:val="single" w:sz="4" w:space="0" w:color="000000"/>
            </w:tcBorders>
          </w:tcPr>
          <w:p w:rsidR="006B4007" w:rsidRDefault="002E6965">
            <w:pPr>
              <w:pStyle w:val="TableParagraph"/>
              <w:ind w:left="306" w:right="290" w:firstLine="129"/>
              <w:jc w:val="left"/>
              <w:rPr>
                <w:sz w:val="20"/>
              </w:rPr>
            </w:pPr>
            <w:r>
              <w:rPr>
                <w:sz w:val="20"/>
              </w:rPr>
              <w:t>Выразительные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изобразительные</w:t>
            </w:r>
          </w:p>
          <w:p w:rsidR="006B4007" w:rsidRDefault="002E6965">
            <w:pPr>
              <w:pStyle w:val="TableParagraph"/>
              <w:ind w:left="648"/>
              <w:jc w:val="left"/>
              <w:rPr>
                <w:sz w:val="20"/>
              </w:rPr>
            </w:pPr>
            <w:r>
              <w:rPr>
                <w:sz w:val="20"/>
              </w:rPr>
              <w:t>интонации</w:t>
            </w:r>
          </w:p>
        </w:tc>
        <w:tc>
          <w:tcPr>
            <w:tcW w:w="5603" w:type="dxa"/>
            <w:tcBorders>
              <w:top w:val="single" w:sz="6" w:space="0" w:color="221F1F"/>
              <w:bottom w:val="single" w:sz="4" w:space="0" w:color="000000"/>
            </w:tcBorders>
          </w:tcPr>
          <w:p w:rsidR="006B4007" w:rsidRDefault="002E6965">
            <w:pPr>
              <w:pStyle w:val="TableParagraph"/>
              <w:ind w:left="18" w:right="1"/>
              <w:rPr>
                <w:sz w:val="20"/>
              </w:rPr>
            </w:pPr>
            <w:r>
              <w:rPr>
                <w:sz w:val="20"/>
              </w:rPr>
              <w:t>Определение на слух, прослеживание по нотной записи кратких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интонаций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изобразительного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(ку-ку,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тик-так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др.)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6B4007" w:rsidRDefault="002E6965">
            <w:pPr>
              <w:pStyle w:val="TableParagraph"/>
              <w:ind w:left="57" w:right="43"/>
              <w:rPr>
                <w:sz w:val="20"/>
              </w:rPr>
            </w:pPr>
            <w:r>
              <w:rPr>
                <w:sz w:val="20"/>
              </w:rPr>
              <w:t>выразительного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(просьба,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призыв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др.)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характера.</w:t>
            </w:r>
            <w:r w:rsidR="00D47241">
              <w:rPr>
                <w:sz w:val="20"/>
              </w:rPr>
              <w:t xml:space="preserve"> </w:t>
            </w:r>
            <w:r>
              <w:rPr>
                <w:sz w:val="20"/>
              </w:rPr>
              <w:t>Разучивание,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исполнение попевок, вокальных упражнений, песен, вокальные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инструментальные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импровизации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</w:p>
          <w:p w:rsidR="006B4007" w:rsidRDefault="002E6965">
            <w:pPr>
              <w:pStyle w:val="TableParagraph"/>
              <w:spacing w:line="229" w:lineRule="exact"/>
              <w:ind w:left="14" w:right="5"/>
              <w:rPr>
                <w:sz w:val="20"/>
              </w:rPr>
            </w:pPr>
            <w:r>
              <w:rPr>
                <w:sz w:val="20"/>
              </w:rPr>
              <w:t>интонаций.</w:t>
            </w:r>
          </w:p>
          <w:p w:rsidR="006B4007" w:rsidRDefault="002E6965">
            <w:pPr>
              <w:pStyle w:val="TableParagraph"/>
              <w:spacing w:line="230" w:lineRule="atLeast"/>
              <w:ind w:left="18" w:right="4"/>
              <w:rPr>
                <w:sz w:val="20"/>
              </w:rPr>
            </w:pPr>
            <w:r>
              <w:rPr>
                <w:w w:val="95"/>
                <w:sz w:val="20"/>
              </w:rPr>
              <w:t>Слушание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фрагментов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музыкальных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произведений,</w:t>
            </w:r>
            <w:r w:rsidR="00D47241">
              <w:rPr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включающих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изобразительных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интонаций</w:t>
            </w:r>
          </w:p>
        </w:tc>
      </w:tr>
      <w:tr w:rsidR="006B4007">
        <w:trPr>
          <w:trHeight w:val="1152"/>
        </w:trPr>
        <w:tc>
          <w:tcPr>
            <w:tcW w:w="1191" w:type="dxa"/>
          </w:tcPr>
          <w:p w:rsidR="006B4007" w:rsidRDefault="002E6965">
            <w:pPr>
              <w:pStyle w:val="TableParagraph"/>
              <w:spacing w:line="224" w:lineRule="exact"/>
              <w:ind w:left="13"/>
              <w:rPr>
                <w:sz w:val="20"/>
              </w:rPr>
            </w:pPr>
            <w:r>
              <w:rPr>
                <w:sz w:val="20"/>
              </w:rPr>
              <w:t>Г)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0,5—2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уч.</w:t>
            </w:r>
          </w:p>
          <w:p w:rsidR="006B4007" w:rsidRDefault="002E6965">
            <w:pPr>
              <w:pStyle w:val="TableParagraph"/>
              <w:spacing w:line="229" w:lineRule="exact"/>
              <w:ind w:left="11"/>
              <w:rPr>
                <w:sz w:val="20"/>
              </w:rPr>
            </w:pPr>
            <w:r>
              <w:rPr>
                <w:sz w:val="20"/>
              </w:rPr>
              <w:t>часа</w:t>
            </w:r>
          </w:p>
        </w:tc>
        <w:tc>
          <w:tcPr>
            <w:tcW w:w="1135" w:type="dxa"/>
            <w:tcBorders>
              <w:right w:val="single" w:sz="4" w:space="0" w:color="000000"/>
            </w:tcBorders>
          </w:tcPr>
          <w:p w:rsidR="006B4007" w:rsidRDefault="002E6965">
            <w:pPr>
              <w:pStyle w:val="TableParagraph"/>
              <w:spacing w:line="225" w:lineRule="exact"/>
              <w:ind w:left="10"/>
              <w:rPr>
                <w:sz w:val="20"/>
              </w:rPr>
            </w:pPr>
            <w:r>
              <w:rPr>
                <w:sz w:val="20"/>
              </w:rPr>
              <w:t>Ритм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007" w:rsidRDefault="002E69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z w:val="20"/>
              </w:rPr>
              <w:t>Звуки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длинные</w:t>
            </w:r>
          </w:p>
          <w:p w:rsidR="006B4007" w:rsidRDefault="002E6965">
            <w:pPr>
              <w:pStyle w:val="TableParagraph"/>
              <w:ind w:left="16"/>
              <w:rPr>
                <w:sz w:val="20"/>
              </w:rPr>
            </w:pPr>
            <w:r>
              <w:rPr>
                <w:w w:val="95"/>
                <w:sz w:val="20"/>
              </w:rPr>
              <w:t>и короткие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(восьмые</w:t>
            </w:r>
            <w:r w:rsidR="00D47241">
              <w:rPr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четвертные</w:t>
            </w:r>
          </w:p>
          <w:p w:rsidR="006B4007" w:rsidRDefault="002E6965">
            <w:pPr>
              <w:pStyle w:val="TableParagraph"/>
              <w:spacing w:line="230" w:lineRule="atLeast"/>
              <w:ind w:left="16"/>
              <w:rPr>
                <w:sz w:val="20"/>
              </w:rPr>
            </w:pPr>
            <w:r>
              <w:rPr>
                <w:sz w:val="20"/>
              </w:rPr>
              <w:t>длительности), такт,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тактовая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черта</w:t>
            </w:r>
          </w:p>
        </w:tc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007" w:rsidRDefault="002E6965">
            <w:pPr>
              <w:pStyle w:val="TableParagraph"/>
              <w:ind w:left="52" w:right="38" w:hanging="6"/>
              <w:rPr>
                <w:sz w:val="20"/>
              </w:rPr>
            </w:pPr>
            <w:r>
              <w:rPr>
                <w:sz w:val="20"/>
              </w:rPr>
              <w:t>Определение на слух, прослеживание по нотной записи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ритмических рисунков, состоящих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 различных длительностей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пауз.</w:t>
            </w:r>
          </w:p>
          <w:p w:rsidR="006B4007" w:rsidRDefault="002E6965">
            <w:pPr>
              <w:pStyle w:val="TableParagraph"/>
              <w:spacing w:line="230" w:lineRule="exact"/>
              <w:ind w:left="342" w:right="329" w:hanging="5"/>
              <w:rPr>
                <w:sz w:val="20"/>
              </w:rPr>
            </w:pPr>
            <w:r>
              <w:rPr>
                <w:sz w:val="20"/>
              </w:rPr>
              <w:t>Исполнение, импровизация с помощью звучащих жестов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(хлопки, шлепки,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притопы)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и/или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ударных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инструментов</w:t>
            </w:r>
          </w:p>
        </w:tc>
      </w:tr>
    </w:tbl>
    <w:p w:rsidR="006B4007" w:rsidRDefault="006B4007">
      <w:pPr>
        <w:spacing w:line="230" w:lineRule="exact"/>
        <w:rPr>
          <w:sz w:val="20"/>
        </w:rPr>
        <w:sectPr w:rsidR="006B4007">
          <w:pgSz w:w="12020" w:h="7840" w:orient="landscape"/>
          <w:pgMar w:top="620" w:right="480" w:bottom="540" w:left="920" w:header="0" w:footer="354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1191"/>
        <w:gridCol w:w="1135"/>
        <w:gridCol w:w="2211"/>
        <w:gridCol w:w="5603"/>
      </w:tblGrid>
      <w:tr w:rsidR="006B4007">
        <w:trPr>
          <w:trHeight w:val="1147"/>
        </w:trPr>
        <w:tc>
          <w:tcPr>
            <w:tcW w:w="1191" w:type="dxa"/>
            <w:tcBorders>
              <w:bottom w:val="single" w:sz="6" w:space="0" w:color="221F1F"/>
            </w:tcBorders>
          </w:tcPr>
          <w:p w:rsidR="006B4007" w:rsidRDefault="002E6965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w w:val="105"/>
                <w:sz w:val="20"/>
              </w:rPr>
              <w:lastRenderedPageBreak/>
              <w:t>Д)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0,5—4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уч.</w:t>
            </w:r>
          </w:p>
          <w:p w:rsidR="006B4007" w:rsidRDefault="002E6965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часа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1135" w:type="dxa"/>
            <w:tcBorders>
              <w:right w:val="single" w:sz="4" w:space="0" w:color="000000"/>
            </w:tcBorders>
          </w:tcPr>
          <w:p w:rsidR="006B4007" w:rsidRDefault="002E6965">
            <w:pPr>
              <w:pStyle w:val="TableParagraph"/>
              <w:ind w:left="218" w:hanging="195"/>
              <w:jc w:val="left"/>
              <w:rPr>
                <w:sz w:val="20"/>
              </w:rPr>
            </w:pPr>
            <w:r>
              <w:rPr>
                <w:w w:val="95"/>
                <w:sz w:val="20"/>
              </w:rPr>
              <w:t>Ритмический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рисунок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007" w:rsidRDefault="002E6965">
            <w:pPr>
              <w:pStyle w:val="TableParagraph"/>
              <w:ind w:left="292" w:right="280" w:firstLine="1"/>
              <w:rPr>
                <w:sz w:val="20"/>
              </w:rPr>
            </w:pPr>
            <w:r>
              <w:rPr>
                <w:sz w:val="20"/>
              </w:rPr>
              <w:t>Длительности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половинная, </w:t>
            </w:r>
            <w:r>
              <w:rPr>
                <w:sz w:val="20"/>
              </w:rPr>
              <w:t>целая,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шестнадцатые.</w:t>
            </w:r>
          </w:p>
        </w:tc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007" w:rsidRDefault="002E6965">
            <w:pPr>
              <w:pStyle w:val="TableParagraph"/>
              <w:spacing w:line="223" w:lineRule="exact"/>
              <w:ind w:left="15" w:right="5"/>
              <w:rPr>
                <w:sz w:val="20"/>
              </w:rPr>
            </w:pPr>
            <w:r>
              <w:rPr>
                <w:sz w:val="20"/>
              </w:rPr>
              <w:t>простых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ритмов.</w:t>
            </w:r>
          </w:p>
          <w:p w:rsidR="006B4007" w:rsidRDefault="002E6965">
            <w:pPr>
              <w:pStyle w:val="TableParagraph"/>
              <w:ind w:left="246" w:right="237" w:firstLine="2"/>
              <w:rPr>
                <w:sz w:val="20"/>
              </w:rPr>
            </w:pPr>
            <w:r>
              <w:rPr>
                <w:sz w:val="20"/>
              </w:rPr>
              <w:t>Игра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«Ритмическое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эхо»,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прохлопывание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ритма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ритмическим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карточкам,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проговаривание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47"/>
                <w:sz w:val="20"/>
              </w:rPr>
              <w:t xml:space="preserve"> </w:t>
            </w:r>
            <w:r w:rsidR="00D47241">
              <w:rPr>
                <w:sz w:val="20"/>
              </w:rPr>
              <w:t xml:space="preserve">ритм </w:t>
            </w:r>
            <w:r>
              <w:rPr>
                <w:sz w:val="20"/>
              </w:rPr>
              <w:t>слогов.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Разучивание,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ударных</w:t>
            </w:r>
          </w:p>
          <w:p w:rsidR="006B4007" w:rsidRDefault="002E6965">
            <w:pPr>
              <w:pStyle w:val="TableParagraph"/>
              <w:spacing w:line="213" w:lineRule="exact"/>
              <w:ind w:left="15" w:right="5"/>
              <w:rPr>
                <w:sz w:val="20"/>
              </w:rPr>
            </w:pPr>
            <w:r>
              <w:rPr>
                <w:sz w:val="20"/>
              </w:rPr>
              <w:t>инструментах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ритмической партитуры.</w:t>
            </w:r>
          </w:p>
        </w:tc>
      </w:tr>
      <w:tr w:rsidR="006B4007">
        <w:trPr>
          <w:trHeight w:val="1843"/>
        </w:trPr>
        <w:tc>
          <w:tcPr>
            <w:tcW w:w="1191" w:type="dxa"/>
            <w:tcBorders>
              <w:top w:val="single" w:sz="6" w:space="0" w:color="221F1F"/>
              <w:left w:val="single" w:sz="6" w:space="0" w:color="221F1F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5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211" w:type="dxa"/>
            <w:tcBorders>
              <w:top w:val="single" w:sz="4" w:space="0" w:color="000000"/>
            </w:tcBorders>
          </w:tcPr>
          <w:p w:rsidR="006B4007" w:rsidRDefault="002E6965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Паузы.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Ритмические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рисунки. Ритмическая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партитура</w:t>
            </w:r>
          </w:p>
        </w:tc>
        <w:tc>
          <w:tcPr>
            <w:tcW w:w="5603" w:type="dxa"/>
            <w:tcBorders>
              <w:top w:val="single" w:sz="4" w:space="0" w:color="000000"/>
            </w:tcBorders>
          </w:tcPr>
          <w:p w:rsidR="006B4007" w:rsidRDefault="002E6965">
            <w:pPr>
              <w:pStyle w:val="TableParagraph"/>
              <w:ind w:left="18" w:right="5"/>
              <w:rPr>
                <w:sz w:val="20"/>
              </w:rPr>
            </w:pPr>
            <w:r>
              <w:rPr>
                <w:sz w:val="20"/>
              </w:rPr>
              <w:t>Слушание музыкальных произведений с ярко выраженным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ритмическим рисунком, воспроизведение данного</w:t>
            </w:r>
            <w:r w:rsidR="00D47241">
              <w:rPr>
                <w:sz w:val="20"/>
              </w:rPr>
              <w:t xml:space="preserve"> </w:t>
            </w:r>
            <w:r>
              <w:rPr>
                <w:sz w:val="20"/>
              </w:rPr>
              <w:t>ритма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памяти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(хлопками).</w:t>
            </w:r>
          </w:p>
          <w:p w:rsidR="006B4007" w:rsidRDefault="002E6965">
            <w:pPr>
              <w:pStyle w:val="TableParagraph"/>
              <w:ind w:left="18" w:right="4"/>
              <w:rPr>
                <w:sz w:val="20"/>
              </w:rPr>
            </w:pPr>
            <w:r>
              <w:rPr>
                <w:i/>
                <w:sz w:val="20"/>
              </w:rPr>
              <w:t>На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выбор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или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факультативно</w:t>
            </w:r>
            <w:r>
              <w:rPr>
                <w:sz w:val="20"/>
              </w:rPr>
              <w:t>:</w:t>
            </w:r>
          </w:p>
          <w:p w:rsidR="006B4007" w:rsidRDefault="002E6965">
            <w:pPr>
              <w:pStyle w:val="TableParagraph"/>
              <w:spacing w:line="229" w:lineRule="exact"/>
              <w:ind w:left="17" w:right="5"/>
              <w:rPr>
                <w:sz w:val="20"/>
              </w:rPr>
            </w:pPr>
            <w:r>
              <w:rPr>
                <w:sz w:val="20"/>
              </w:rPr>
              <w:t>Исполнение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клавишных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духовых инструментах</w:t>
            </w:r>
          </w:p>
          <w:p w:rsidR="006B4007" w:rsidRDefault="002E6965">
            <w:pPr>
              <w:pStyle w:val="TableParagraph"/>
              <w:ind w:left="17" w:right="5"/>
              <w:rPr>
                <w:sz w:val="20"/>
              </w:rPr>
            </w:pPr>
            <w:r>
              <w:rPr>
                <w:sz w:val="20"/>
              </w:rPr>
              <w:t>(фортепиано, синтезатор, свирель, блокфлейта, мелодика и др.)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попевок, остинатных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формул, состоящих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</w:p>
          <w:p w:rsidR="006B4007" w:rsidRDefault="002E6965">
            <w:pPr>
              <w:pStyle w:val="TableParagraph"/>
              <w:spacing w:line="217" w:lineRule="exact"/>
              <w:ind w:left="14" w:right="5"/>
              <w:rPr>
                <w:sz w:val="20"/>
              </w:rPr>
            </w:pPr>
            <w:r>
              <w:rPr>
                <w:sz w:val="20"/>
              </w:rPr>
              <w:t>длительностей</w:t>
            </w:r>
          </w:p>
        </w:tc>
      </w:tr>
    </w:tbl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spacing w:before="1"/>
        <w:ind w:left="0" w:firstLine="0"/>
        <w:jc w:val="left"/>
        <w:rPr>
          <w:sz w:val="18"/>
        </w:rPr>
      </w:pPr>
    </w:p>
    <w:p w:rsidR="006B4007" w:rsidRDefault="002E6965">
      <w:pPr>
        <w:pStyle w:val="a3"/>
        <w:spacing w:before="1"/>
        <w:ind w:left="100" w:firstLine="0"/>
        <w:jc w:val="left"/>
      </w:pPr>
      <w:r>
        <w:rPr>
          <w:rFonts w:ascii="Cambria" w:hAnsi="Cambria"/>
          <w:position w:val="5"/>
          <w:sz w:val="13"/>
        </w:rPr>
        <w:t xml:space="preserve">1  </w:t>
      </w:r>
      <w:r>
        <w:rPr>
          <w:rFonts w:ascii="Cambria" w:hAnsi="Cambria"/>
          <w:spacing w:val="10"/>
          <w:position w:val="5"/>
          <w:sz w:val="13"/>
        </w:rPr>
        <w:t xml:space="preserve"> </w:t>
      </w:r>
      <w:r>
        <w:rPr>
          <w:color w:val="221F1F"/>
        </w:rPr>
        <w:t>Данная</w:t>
      </w:r>
      <w:r>
        <w:rPr>
          <w:color w:val="221F1F"/>
          <w:spacing w:val="58"/>
        </w:rPr>
        <w:t xml:space="preserve"> </w:t>
      </w:r>
      <w:r>
        <w:rPr>
          <w:color w:val="221F1F"/>
        </w:rPr>
        <w:t>тема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58"/>
        </w:rPr>
        <w:t xml:space="preserve"> </w:t>
      </w:r>
      <w:r>
        <w:rPr>
          <w:color w:val="221F1F"/>
        </w:rPr>
        <w:t>сочетании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62"/>
        </w:rPr>
        <w:t xml:space="preserve"> </w:t>
      </w:r>
      <w:r>
        <w:rPr>
          <w:color w:val="221F1F"/>
        </w:rPr>
        <w:t>другими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темами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57"/>
        </w:rPr>
        <w:t xml:space="preserve"> </w:t>
      </w:r>
      <w:r>
        <w:rPr>
          <w:color w:val="221F1F"/>
        </w:rPr>
        <w:t>модулями</w:t>
      </w:r>
      <w:r>
        <w:rPr>
          <w:color w:val="221F1F"/>
          <w:spacing w:val="62"/>
        </w:rPr>
        <w:t xml:space="preserve"> </w:t>
      </w:r>
      <w:r>
        <w:rPr>
          <w:color w:val="221F1F"/>
        </w:rPr>
        <w:t>может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прорабатываться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63"/>
        </w:rPr>
        <w:t xml:space="preserve"> </w:t>
      </w:r>
      <w:r>
        <w:rPr>
          <w:color w:val="221F1F"/>
        </w:rPr>
        <w:t>течение</w:t>
      </w:r>
      <w:r>
        <w:rPr>
          <w:color w:val="221F1F"/>
          <w:spacing w:val="63"/>
        </w:rPr>
        <w:t xml:space="preserve"> </w:t>
      </w:r>
      <w:r>
        <w:rPr>
          <w:color w:val="221F1F"/>
        </w:rPr>
        <w:t>значительно</w:t>
      </w:r>
      <w:r>
        <w:rPr>
          <w:color w:val="221F1F"/>
          <w:spacing w:val="64"/>
        </w:rPr>
        <w:t xml:space="preserve"> </w:t>
      </w:r>
      <w:r>
        <w:rPr>
          <w:color w:val="221F1F"/>
        </w:rPr>
        <w:t>более</w:t>
      </w:r>
    </w:p>
    <w:p w:rsidR="006B4007" w:rsidRDefault="002E6965">
      <w:pPr>
        <w:pStyle w:val="a3"/>
        <w:spacing w:before="26" w:line="168" w:lineRule="auto"/>
        <w:ind w:left="100" w:firstLine="0"/>
        <w:jc w:val="left"/>
      </w:pPr>
      <w:r>
        <w:rPr>
          <w:color w:val="221F1F"/>
          <w:spacing w:val="-3"/>
        </w:rPr>
        <w:t>длительного</w:t>
      </w:r>
      <w:r>
        <w:rPr>
          <w:color w:val="221F1F"/>
          <w:spacing w:val="30"/>
        </w:rPr>
        <w:t xml:space="preserve"> </w:t>
      </w:r>
      <w:r>
        <w:rPr>
          <w:color w:val="221F1F"/>
          <w:spacing w:val="-3"/>
        </w:rPr>
        <w:t>времени</w:t>
      </w:r>
      <w:r>
        <w:rPr>
          <w:color w:val="221F1F"/>
          <w:spacing w:val="30"/>
        </w:rPr>
        <w:t xml:space="preserve"> </w:t>
      </w:r>
      <w:r>
        <w:rPr>
          <w:color w:val="221F1F"/>
          <w:spacing w:val="-3"/>
        </w:rPr>
        <w:t>(в</w:t>
      </w:r>
      <w:r>
        <w:rPr>
          <w:color w:val="221F1F"/>
          <w:spacing w:val="29"/>
        </w:rPr>
        <w:t xml:space="preserve"> </w:t>
      </w:r>
      <w:r>
        <w:rPr>
          <w:color w:val="221F1F"/>
          <w:spacing w:val="-3"/>
        </w:rPr>
        <w:t>зависимости</w:t>
      </w:r>
      <w:r>
        <w:rPr>
          <w:color w:val="221F1F"/>
          <w:spacing w:val="28"/>
        </w:rPr>
        <w:t xml:space="preserve"> </w:t>
      </w:r>
      <w:r>
        <w:rPr>
          <w:color w:val="221F1F"/>
          <w:spacing w:val="-2"/>
        </w:rPr>
        <w:t>от</w:t>
      </w:r>
      <w:r>
        <w:rPr>
          <w:color w:val="221F1F"/>
          <w:spacing w:val="29"/>
        </w:rPr>
        <w:t xml:space="preserve"> </w:t>
      </w:r>
      <w:r>
        <w:rPr>
          <w:color w:val="221F1F"/>
          <w:spacing w:val="-2"/>
        </w:rPr>
        <w:t>количества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2"/>
        </w:rPr>
        <w:t>и</w:t>
      </w:r>
      <w:r>
        <w:rPr>
          <w:color w:val="221F1F"/>
          <w:spacing w:val="31"/>
        </w:rPr>
        <w:t xml:space="preserve"> </w:t>
      </w:r>
      <w:r>
        <w:rPr>
          <w:color w:val="221F1F"/>
          <w:spacing w:val="-2"/>
        </w:rPr>
        <w:t>раз</w:t>
      </w:r>
      <w:r>
        <w:rPr>
          <w:spacing w:val="-2"/>
          <w:position w:val="-9"/>
        </w:rPr>
        <w:t>2</w:t>
      </w:r>
      <w:r>
        <w:rPr>
          <w:color w:val="221F1F"/>
          <w:spacing w:val="-2"/>
        </w:rPr>
        <w:t>н</w:t>
      </w:r>
      <w:r>
        <w:rPr>
          <w:spacing w:val="-2"/>
          <w:position w:val="-9"/>
        </w:rPr>
        <w:t>7</w:t>
      </w:r>
      <w:r>
        <w:rPr>
          <w:color w:val="221F1F"/>
          <w:spacing w:val="-2"/>
        </w:rPr>
        <w:t>о</w:t>
      </w:r>
      <w:r>
        <w:rPr>
          <w:spacing w:val="-2"/>
          <w:position w:val="-9"/>
        </w:rPr>
        <w:t>1</w:t>
      </w:r>
      <w:r>
        <w:rPr>
          <w:color w:val="221F1F"/>
          <w:spacing w:val="-2"/>
        </w:rPr>
        <w:t>образия</w:t>
      </w:r>
      <w:r>
        <w:rPr>
          <w:color w:val="221F1F"/>
          <w:spacing w:val="29"/>
        </w:rPr>
        <w:t xml:space="preserve"> </w:t>
      </w:r>
      <w:r>
        <w:rPr>
          <w:color w:val="221F1F"/>
          <w:spacing w:val="-2"/>
        </w:rPr>
        <w:t>конкретных</w:t>
      </w:r>
      <w:r>
        <w:rPr>
          <w:color w:val="221F1F"/>
          <w:spacing w:val="28"/>
        </w:rPr>
        <w:t xml:space="preserve"> </w:t>
      </w:r>
      <w:r>
        <w:rPr>
          <w:color w:val="221F1F"/>
          <w:spacing w:val="-2"/>
        </w:rPr>
        <w:t>ритмических</w:t>
      </w:r>
      <w:r>
        <w:rPr>
          <w:color w:val="221F1F"/>
          <w:spacing w:val="29"/>
        </w:rPr>
        <w:t xml:space="preserve"> </w:t>
      </w:r>
      <w:r>
        <w:rPr>
          <w:color w:val="221F1F"/>
          <w:spacing w:val="-2"/>
        </w:rPr>
        <w:t>рисунков,</w:t>
      </w:r>
      <w:r>
        <w:rPr>
          <w:color w:val="221F1F"/>
          <w:spacing w:val="30"/>
        </w:rPr>
        <w:t xml:space="preserve"> </w:t>
      </w:r>
      <w:r>
        <w:rPr>
          <w:color w:val="221F1F"/>
          <w:spacing w:val="-2"/>
        </w:rPr>
        <w:t>выбираемых</w:t>
      </w:r>
      <w:r>
        <w:rPr>
          <w:color w:val="221F1F"/>
          <w:spacing w:val="-47"/>
        </w:rPr>
        <w:t xml:space="preserve"> </w:t>
      </w:r>
      <w:r>
        <w:rPr>
          <w:color w:val="221F1F"/>
        </w:rPr>
        <w:t>учителем 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освоения).</w:t>
      </w:r>
    </w:p>
    <w:p w:rsidR="006B4007" w:rsidRDefault="006B4007">
      <w:pPr>
        <w:spacing w:line="168" w:lineRule="auto"/>
        <w:sectPr w:rsidR="006B4007">
          <w:footerReference w:type="default" r:id="rId54"/>
          <w:pgSz w:w="12020" w:h="7840" w:orient="landscape"/>
          <w:pgMar w:top="620" w:right="480" w:bottom="0" w:left="920" w:header="0" w:footer="0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1191"/>
        <w:gridCol w:w="1135"/>
        <w:gridCol w:w="2211"/>
        <w:gridCol w:w="5603"/>
      </w:tblGrid>
      <w:tr w:rsidR="006B4007">
        <w:trPr>
          <w:trHeight w:val="3440"/>
        </w:trPr>
        <w:tc>
          <w:tcPr>
            <w:tcW w:w="1191" w:type="dxa"/>
            <w:tcBorders>
              <w:left w:val="single" w:sz="6" w:space="0" w:color="221F1F"/>
              <w:right w:val="single" w:sz="6" w:space="0" w:color="221F1F"/>
            </w:tcBorders>
          </w:tcPr>
          <w:p w:rsidR="006B4007" w:rsidRDefault="002E6965">
            <w:pPr>
              <w:pStyle w:val="TableParagraph"/>
              <w:spacing w:line="223" w:lineRule="exact"/>
              <w:ind w:left="182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lastRenderedPageBreak/>
              <w:t>Е)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0,5—2</w:t>
            </w:r>
          </w:p>
          <w:p w:rsidR="006B4007" w:rsidRDefault="002E6965">
            <w:pPr>
              <w:pStyle w:val="TableParagraph"/>
              <w:ind w:left="278"/>
              <w:jc w:val="left"/>
              <w:rPr>
                <w:sz w:val="20"/>
              </w:rPr>
            </w:pPr>
            <w:r>
              <w:rPr>
                <w:sz w:val="20"/>
              </w:rPr>
              <w:t>уч.часа</w:t>
            </w:r>
          </w:p>
        </w:tc>
        <w:tc>
          <w:tcPr>
            <w:tcW w:w="1135" w:type="dxa"/>
            <w:tcBorders>
              <w:left w:val="single" w:sz="6" w:space="0" w:color="221F1F"/>
            </w:tcBorders>
          </w:tcPr>
          <w:p w:rsidR="006B4007" w:rsidRDefault="002E6965">
            <w:pPr>
              <w:pStyle w:val="TableParagraph"/>
              <w:spacing w:line="223" w:lineRule="exact"/>
              <w:ind w:left="37" w:right="23"/>
              <w:rPr>
                <w:sz w:val="20"/>
              </w:rPr>
            </w:pPr>
            <w:r>
              <w:rPr>
                <w:sz w:val="20"/>
              </w:rPr>
              <w:t>Размер</w:t>
            </w:r>
          </w:p>
        </w:tc>
        <w:tc>
          <w:tcPr>
            <w:tcW w:w="2211" w:type="dxa"/>
          </w:tcPr>
          <w:p w:rsidR="006B4007" w:rsidRDefault="002E6965">
            <w:pPr>
              <w:pStyle w:val="TableParagraph"/>
              <w:ind w:left="59" w:right="46" w:firstLine="2"/>
              <w:rPr>
                <w:sz w:val="20"/>
              </w:rPr>
            </w:pPr>
            <w:r>
              <w:rPr>
                <w:spacing w:val="-1"/>
                <w:sz w:val="20"/>
              </w:rPr>
              <w:t>Равномерная пульсация.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Сильные и слабые доли.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Размеры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2/4,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3/4,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4/4</w:t>
            </w:r>
          </w:p>
        </w:tc>
        <w:tc>
          <w:tcPr>
            <w:tcW w:w="5603" w:type="dxa"/>
            <w:tcBorders>
              <w:bottom w:val="single" w:sz="6" w:space="0" w:color="221F1F"/>
            </w:tcBorders>
          </w:tcPr>
          <w:p w:rsidR="006B4007" w:rsidRDefault="002E6965">
            <w:pPr>
              <w:pStyle w:val="TableParagraph"/>
              <w:spacing w:line="223" w:lineRule="exact"/>
              <w:ind w:left="18" w:right="5"/>
              <w:rPr>
                <w:sz w:val="20"/>
              </w:rPr>
            </w:pPr>
            <w:r>
              <w:rPr>
                <w:sz w:val="20"/>
              </w:rPr>
              <w:t>Ритмические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ровную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пульсацию,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выделение</w:t>
            </w:r>
          </w:p>
          <w:p w:rsidR="006B4007" w:rsidRDefault="002E6965">
            <w:pPr>
              <w:pStyle w:val="TableParagraph"/>
              <w:ind w:left="18" w:right="4"/>
              <w:rPr>
                <w:sz w:val="20"/>
              </w:rPr>
            </w:pPr>
            <w:r>
              <w:rPr>
                <w:sz w:val="20"/>
              </w:rPr>
              <w:t>сильных долей в размерах 2/4, 3/4, 4/4 (звучащими</w:t>
            </w:r>
            <w:r w:rsidR="00D47241">
              <w:rPr>
                <w:sz w:val="20"/>
              </w:rPr>
              <w:t xml:space="preserve"> </w:t>
            </w:r>
            <w:r>
              <w:rPr>
                <w:sz w:val="20"/>
              </w:rPr>
              <w:t>жестами 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ударных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инструментах).</w:t>
            </w:r>
          </w:p>
          <w:p w:rsidR="006B4007" w:rsidRDefault="002E6965">
            <w:pPr>
              <w:pStyle w:val="TableParagraph"/>
              <w:ind w:left="148" w:right="136" w:firstLine="57"/>
              <w:jc w:val="both"/>
              <w:rPr>
                <w:sz w:val="20"/>
              </w:rPr>
            </w:pPr>
            <w:r>
              <w:rPr>
                <w:sz w:val="20"/>
              </w:rPr>
              <w:t>Определение на слух, по нотной записи размеров 2/4,3/4, 4/4.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вокальных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упражнений,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песен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размерах2/4,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3/4,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4/4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хлопками-акцентами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сильную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долю,</w:t>
            </w:r>
            <w:r w:rsidR="00D47241">
              <w:rPr>
                <w:sz w:val="20"/>
              </w:rPr>
              <w:t xml:space="preserve"> </w:t>
            </w:r>
            <w:r>
              <w:rPr>
                <w:sz w:val="20"/>
              </w:rPr>
              <w:t>элементарными</w:t>
            </w:r>
          </w:p>
          <w:p w:rsidR="006B4007" w:rsidRDefault="002E6965">
            <w:pPr>
              <w:pStyle w:val="TableParagraph"/>
              <w:ind w:left="13" w:right="5"/>
              <w:rPr>
                <w:sz w:val="20"/>
              </w:rPr>
            </w:pPr>
            <w:r>
              <w:rPr>
                <w:sz w:val="20"/>
              </w:rPr>
              <w:t>дирижёрскими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жестами.</w:t>
            </w:r>
          </w:p>
          <w:p w:rsidR="006B4007" w:rsidRDefault="002E6965">
            <w:pPr>
              <w:pStyle w:val="TableParagraph"/>
              <w:spacing w:before="1"/>
              <w:ind w:left="18" w:right="4"/>
              <w:rPr>
                <w:sz w:val="20"/>
              </w:rPr>
            </w:pPr>
            <w:r>
              <w:rPr>
                <w:sz w:val="20"/>
              </w:rPr>
              <w:t>Слушание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ярко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выраженным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музыкальным размером, танцевальные, двигательные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импровизации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музыку.</w:t>
            </w:r>
          </w:p>
          <w:p w:rsidR="006B4007" w:rsidRDefault="002E6965">
            <w:pPr>
              <w:pStyle w:val="TableParagraph"/>
              <w:spacing w:line="229" w:lineRule="exact"/>
              <w:ind w:left="17" w:right="5"/>
              <w:rPr>
                <w:sz w:val="20"/>
              </w:rPr>
            </w:pPr>
            <w:r>
              <w:rPr>
                <w:i/>
                <w:sz w:val="20"/>
              </w:rPr>
              <w:t>На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выбор</w:t>
            </w:r>
            <w:r>
              <w:rPr>
                <w:i/>
                <w:spacing w:val="11"/>
                <w:sz w:val="20"/>
              </w:rPr>
              <w:t xml:space="preserve"> </w:t>
            </w:r>
            <w:r>
              <w:rPr>
                <w:i/>
                <w:sz w:val="20"/>
              </w:rPr>
              <w:t>или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факультативно</w:t>
            </w:r>
            <w:r>
              <w:rPr>
                <w:sz w:val="20"/>
              </w:rPr>
              <w:t>:</w:t>
            </w:r>
          </w:p>
          <w:p w:rsidR="006B4007" w:rsidRDefault="002E6965">
            <w:pPr>
              <w:pStyle w:val="TableParagraph"/>
              <w:ind w:left="17" w:right="5"/>
              <w:rPr>
                <w:sz w:val="20"/>
              </w:rPr>
            </w:pPr>
            <w:r>
              <w:rPr>
                <w:sz w:val="20"/>
              </w:rPr>
              <w:t>Исполнение на клавишных или духовых инструментах</w:t>
            </w:r>
            <w:r w:rsidR="00D47241">
              <w:rPr>
                <w:sz w:val="20"/>
              </w:rPr>
              <w:t xml:space="preserve"> </w:t>
            </w:r>
            <w:r>
              <w:rPr>
                <w:sz w:val="20"/>
              </w:rPr>
              <w:t>попевок,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мелодий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размерах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2/4,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3/4,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4/4.</w:t>
            </w:r>
          </w:p>
          <w:p w:rsidR="006B4007" w:rsidRDefault="002E6965">
            <w:pPr>
              <w:pStyle w:val="TableParagraph"/>
              <w:spacing w:before="1"/>
              <w:ind w:left="18" w:right="3"/>
              <w:rPr>
                <w:sz w:val="20"/>
              </w:rPr>
            </w:pPr>
            <w:r>
              <w:rPr>
                <w:spacing w:val="-1"/>
                <w:sz w:val="20"/>
              </w:rPr>
              <w:t>Вокальная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инструментальная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импровизация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заданном</w:t>
            </w:r>
            <w:r w:rsidR="00D47241">
              <w:rPr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</w:p>
        </w:tc>
      </w:tr>
      <w:tr w:rsidR="006B4007">
        <w:trPr>
          <w:trHeight w:val="757"/>
        </w:trPr>
        <w:tc>
          <w:tcPr>
            <w:tcW w:w="1191" w:type="dxa"/>
          </w:tcPr>
          <w:p w:rsidR="006B4007" w:rsidRDefault="002E6965">
            <w:pPr>
              <w:pStyle w:val="TableParagraph"/>
              <w:ind w:left="16" w:firstLine="1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№ блока,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кол-во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135" w:type="dxa"/>
          </w:tcPr>
          <w:p w:rsidR="006B4007" w:rsidRDefault="006B4007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ind w:left="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211" w:type="dxa"/>
          </w:tcPr>
          <w:p w:rsidR="006B4007" w:rsidRDefault="006B4007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ind w:left="55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5603" w:type="dxa"/>
            <w:tcBorders>
              <w:top w:val="single" w:sz="6" w:space="0" w:color="221F1F"/>
            </w:tcBorders>
          </w:tcPr>
          <w:p w:rsidR="006B4007" w:rsidRDefault="006B4007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ind w:left="1408"/>
              <w:jc w:val="left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Виды</w:t>
            </w:r>
            <w:r>
              <w:rPr>
                <w:b/>
                <w:spacing w:val="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деятельности</w:t>
            </w:r>
            <w:r>
              <w:rPr>
                <w:b/>
                <w:spacing w:val="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обучающихся</w:t>
            </w:r>
          </w:p>
        </w:tc>
      </w:tr>
    </w:tbl>
    <w:p w:rsidR="006B4007" w:rsidRDefault="006B4007">
      <w:pPr>
        <w:rPr>
          <w:sz w:val="20"/>
        </w:rPr>
        <w:sectPr w:rsidR="006B4007">
          <w:footerReference w:type="default" r:id="rId55"/>
          <w:pgSz w:w="12020" w:h="7840" w:orient="landscape"/>
          <w:pgMar w:top="620" w:right="480" w:bottom="540" w:left="920" w:header="0" w:footer="354" w:gutter="0"/>
          <w:pgNumType w:start="272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1191"/>
        <w:gridCol w:w="1135"/>
        <w:gridCol w:w="2211"/>
        <w:gridCol w:w="5603"/>
      </w:tblGrid>
      <w:tr w:rsidR="006B4007">
        <w:trPr>
          <w:trHeight w:val="4371"/>
        </w:trPr>
        <w:tc>
          <w:tcPr>
            <w:tcW w:w="1191" w:type="dxa"/>
            <w:tcBorders>
              <w:left w:val="single" w:sz="6" w:space="0" w:color="221F1F"/>
              <w:right w:val="single" w:sz="6" w:space="0" w:color="221F1F"/>
            </w:tcBorders>
          </w:tcPr>
          <w:p w:rsidR="006B4007" w:rsidRDefault="002E6965">
            <w:pPr>
              <w:pStyle w:val="TableParagraph"/>
              <w:spacing w:line="223" w:lineRule="exact"/>
              <w:ind w:left="35" w:right="24"/>
              <w:rPr>
                <w:sz w:val="20"/>
              </w:rPr>
            </w:pPr>
            <w:r>
              <w:rPr>
                <w:sz w:val="20"/>
              </w:rPr>
              <w:lastRenderedPageBreak/>
              <w:t>Ж)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1—4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уч.</w:t>
            </w:r>
          </w:p>
          <w:p w:rsidR="006B4007" w:rsidRDefault="002E6965">
            <w:pPr>
              <w:pStyle w:val="TableParagraph"/>
              <w:ind w:left="35" w:right="24"/>
              <w:rPr>
                <w:sz w:val="20"/>
              </w:rPr>
            </w:pPr>
            <w:r>
              <w:rPr>
                <w:sz w:val="20"/>
              </w:rPr>
              <w:t>часа</w:t>
            </w:r>
          </w:p>
        </w:tc>
        <w:tc>
          <w:tcPr>
            <w:tcW w:w="1135" w:type="dxa"/>
            <w:tcBorders>
              <w:left w:val="single" w:sz="6" w:space="0" w:color="221F1F"/>
            </w:tcBorders>
          </w:tcPr>
          <w:p w:rsidR="006B4007" w:rsidRDefault="002E6965">
            <w:pPr>
              <w:pStyle w:val="TableParagraph"/>
              <w:ind w:left="313" w:right="-11" w:hanging="30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Музыкальны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йязык</w:t>
            </w:r>
          </w:p>
        </w:tc>
        <w:tc>
          <w:tcPr>
            <w:tcW w:w="2211" w:type="dxa"/>
          </w:tcPr>
          <w:p w:rsidR="006B4007" w:rsidRDefault="002E6965">
            <w:pPr>
              <w:pStyle w:val="TableParagraph"/>
              <w:ind w:left="21" w:right="6" w:hanging="2"/>
              <w:rPr>
                <w:sz w:val="20"/>
              </w:rPr>
            </w:pPr>
            <w:r>
              <w:rPr>
                <w:sz w:val="20"/>
              </w:rPr>
              <w:t>Темп,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тембр.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Динамика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(форте, пиано, крещендо,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диминуэндо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 др.).</w:t>
            </w:r>
          </w:p>
          <w:p w:rsidR="006B4007" w:rsidRDefault="002E6965">
            <w:pPr>
              <w:pStyle w:val="TableParagraph"/>
              <w:ind w:left="230" w:right="217" w:firstLine="2"/>
              <w:rPr>
                <w:sz w:val="20"/>
              </w:rPr>
            </w:pPr>
            <w:r>
              <w:rPr>
                <w:sz w:val="20"/>
              </w:rPr>
              <w:t>Штрихи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(стаккато,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легато,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акцент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др.)</w:t>
            </w:r>
          </w:p>
        </w:tc>
        <w:tc>
          <w:tcPr>
            <w:tcW w:w="5603" w:type="dxa"/>
            <w:tcBorders>
              <w:bottom w:val="single" w:sz="6" w:space="0" w:color="221F1F"/>
            </w:tcBorders>
          </w:tcPr>
          <w:p w:rsidR="006B4007" w:rsidRDefault="002E6965">
            <w:pPr>
              <w:pStyle w:val="TableParagraph"/>
              <w:ind w:left="18" w:right="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элементами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музыкального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языка,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терминами,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обозначением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нотной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записи.</w:t>
            </w:r>
          </w:p>
          <w:p w:rsidR="006B4007" w:rsidRDefault="002E6965">
            <w:pPr>
              <w:pStyle w:val="TableParagraph"/>
              <w:ind w:left="18" w:right="3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изученных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слух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восприятии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произведений.</w:t>
            </w:r>
          </w:p>
          <w:p w:rsidR="006B4007" w:rsidRDefault="002E6965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Наблюдение за изменением музыкального образа при изменении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элементов музыкального языка (как меняется</w:t>
            </w:r>
            <w:r w:rsidR="00D47241">
              <w:rPr>
                <w:sz w:val="20"/>
              </w:rPr>
              <w:t xml:space="preserve"> </w:t>
            </w:r>
            <w:r>
              <w:rPr>
                <w:sz w:val="20"/>
              </w:rPr>
              <w:t>характер музыки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изменении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темпа,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динамики,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штрихов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д.).</w:t>
            </w:r>
          </w:p>
          <w:p w:rsidR="006B4007" w:rsidRDefault="002E6965">
            <w:pPr>
              <w:pStyle w:val="TableParagraph"/>
              <w:ind w:left="14"/>
              <w:rPr>
                <w:sz w:val="20"/>
              </w:rPr>
            </w:pPr>
            <w:r>
              <w:rPr>
                <w:spacing w:val="-1"/>
                <w:sz w:val="20"/>
              </w:rPr>
              <w:t>Исполнение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вокальных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ритмических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упражнений,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песен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ярко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выраженными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динамическими,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темповыми,</w:t>
            </w:r>
            <w:r w:rsidR="00D47241">
              <w:rPr>
                <w:spacing w:val="-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штриховыми</w:t>
            </w:r>
          </w:p>
          <w:p w:rsidR="006B4007" w:rsidRDefault="002E6965">
            <w:pPr>
              <w:pStyle w:val="TableParagraph"/>
              <w:spacing w:line="228" w:lineRule="exact"/>
              <w:ind w:left="15" w:right="5"/>
              <w:rPr>
                <w:sz w:val="20"/>
              </w:rPr>
            </w:pPr>
            <w:r>
              <w:rPr>
                <w:sz w:val="20"/>
              </w:rPr>
              <w:t>красками.</w:t>
            </w:r>
          </w:p>
          <w:p w:rsidR="006B4007" w:rsidRDefault="002E6965">
            <w:pPr>
              <w:pStyle w:val="TableParagraph"/>
              <w:ind w:left="18" w:right="3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музыкального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определённого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образа,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настроения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вокальных</w:t>
            </w:r>
            <w:r w:rsidR="00D47241">
              <w:rPr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6B4007" w:rsidRDefault="002E6965">
            <w:pPr>
              <w:pStyle w:val="TableParagraph"/>
              <w:ind w:left="14" w:right="5"/>
              <w:rPr>
                <w:sz w:val="20"/>
              </w:rPr>
            </w:pPr>
            <w:r>
              <w:rPr>
                <w:sz w:val="20"/>
              </w:rPr>
              <w:t>инструментальных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импровизациях.</w:t>
            </w:r>
          </w:p>
          <w:p w:rsidR="006B4007" w:rsidRDefault="002E6965">
            <w:pPr>
              <w:pStyle w:val="TableParagraph"/>
              <w:spacing w:line="229" w:lineRule="exact"/>
              <w:ind w:left="18" w:right="4"/>
              <w:rPr>
                <w:sz w:val="20"/>
              </w:rPr>
            </w:pPr>
            <w:r>
              <w:rPr>
                <w:i/>
                <w:sz w:val="20"/>
              </w:rPr>
              <w:t>На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выбор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или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факультативно</w:t>
            </w:r>
            <w:r>
              <w:rPr>
                <w:sz w:val="20"/>
              </w:rPr>
              <w:t>:</w:t>
            </w:r>
          </w:p>
          <w:p w:rsidR="006B4007" w:rsidRDefault="002E6965">
            <w:pPr>
              <w:pStyle w:val="TableParagraph"/>
              <w:ind w:left="18" w:right="3"/>
              <w:rPr>
                <w:sz w:val="20"/>
              </w:rPr>
            </w:pPr>
            <w:r>
              <w:rPr>
                <w:sz w:val="20"/>
              </w:rPr>
              <w:t>Исполнение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клавишных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духовых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попевок,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мелодий с ярко выраженными </w:t>
            </w:r>
            <w:r>
              <w:rPr>
                <w:sz w:val="20"/>
              </w:rPr>
              <w:t>динамическими,</w:t>
            </w:r>
            <w:r w:rsidR="00D47241">
              <w:rPr>
                <w:sz w:val="20"/>
              </w:rPr>
              <w:t xml:space="preserve"> </w:t>
            </w:r>
            <w:r>
              <w:rPr>
                <w:sz w:val="20"/>
              </w:rPr>
              <w:t>темповыми,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штриховыми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красками.</w:t>
            </w:r>
          </w:p>
          <w:p w:rsidR="006B4007" w:rsidRDefault="002E6965">
            <w:pPr>
              <w:pStyle w:val="TableParagraph"/>
              <w:ind w:left="15" w:right="5"/>
              <w:rPr>
                <w:sz w:val="20"/>
              </w:rPr>
            </w:pPr>
            <w:r>
              <w:rPr>
                <w:sz w:val="20"/>
              </w:rPr>
              <w:t>Исполнительская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интерпретация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изменения.</w:t>
            </w:r>
          </w:p>
          <w:p w:rsidR="006B4007" w:rsidRDefault="002E6965">
            <w:pPr>
              <w:pStyle w:val="TableParagraph"/>
              <w:spacing w:line="217" w:lineRule="exact"/>
              <w:ind w:left="17" w:right="5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музыкального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словаря</w:t>
            </w:r>
          </w:p>
        </w:tc>
      </w:tr>
      <w:tr w:rsidR="006B4007">
        <w:trPr>
          <w:trHeight w:val="1149"/>
        </w:trPr>
        <w:tc>
          <w:tcPr>
            <w:tcW w:w="1191" w:type="dxa"/>
            <w:tcBorders>
              <w:bottom w:val="single" w:sz="6" w:space="0" w:color="221F1F"/>
            </w:tcBorders>
          </w:tcPr>
          <w:p w:rsidR="006B4007" w:rsidRDefault="002E6965">
            <w:pPr>
              <w:pStyle w:val="TableParagraph"/>
              <w:spacing w:line="224" w:lineRule="exact"/>
              <w:ind w:left="11"/>
              <w:rPr>
                <w:sz w:val="20"/>
              </w:rPr>
            </w:pPr>
            <w:r>
              <w:rPr>
                <w:sz w:val="20"/>
              </w:rPr>
              <w:t>З)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1—2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уч.</w:t>
            </w:r>
          </w:p>
          <w:p w:rsidR="006B4007" w:rsidRDefault="002E6965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часа</w:t>
            </w:r>
          </w:p>
        </w:tc>
        <w:tc>
          <w:tcPr>
            <w:tcW w:w="1135" w:type="dxa"/>
          </w:tcPr>
          <w:p w:rsidR="006B4007" w:rsidRDefault="002E6965">
            <w:pPr>
              <w:pStyle w:val="TableParagraph"/>
              <w:ind w:left="285" w:right="254" w:hanging="17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>Высота</w:t>
            </w:r>
            <w:r>
              <w:rPr>
                <w:spacing w:val="-42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</w:p>
        </w:tc>
        <w:tc>
          <w:tcPr>
            <w:tcW w:w="2211" w:type="dxa"/>
            <w:tcBorders>
              <w:bottom w:val="single" w:sz="6" w:space="0" w:color="221F1F"/>
            </w:tcBorders>
          </w:tcPr>
          <w:p w:rsidR="006B4007" w:rsidRDefault="002E6965">
            <w:pPr>
              <w:pStyle w:val="TableParagraph"/>
              <w:ind w:left="184" w:right="169" w:hanging="3"/>
              <w:rPr>
                <w:sz w:val="20"/>
              </w:rPr>
            </w:pPr>
            <w:r>
              <w:rPr>
                <w:sz w:val="20"/>
              </w:rPr>
              <w:t>Регистры.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Ноты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певческого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диапазона.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Расположение нот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клавиатуре. Знаки</w:t>
            </w:r>
          </w:p>
          <w:p w:rsidR="006B4007" w:rsidRDefault="002E6965">
            <w:pPr>
              <w:pStyle w:val="TableParagraph"/>
              <w:spacing w:line="216" w:lineRule="exact"/>
              <w:ind w:left="10"/>
              <w:rPr>
                <w:sz w:val="20"/>
              </w:rPr>
            </w:pPr>
            <w:r>
              <w:rPr>
                <w:sz w:val="20"/>
              </w:rPr>
              <w:t>альтерации</w:t>
            </w:r>
          </w:p>
        </w:tc>
        <w:tc>
          <w:tcPr>
            <w:tcW w:w="5603" w:type="dxa"/>
            <w:tcBorders>
              <w:top w:val="single" w:sz="6" w:space="0" w:color="221F1F"/>
              <w:bottom w:val="single" w:sz="6" w:space="0" w:color="221F1F"/>
            </w:tcBorders>
          </w:tcPr>
          <w:p w:rsidR="006B4007" w:rsidRDefault="002E6965">
            <w:pPr>
              <w:pStyle w:val="TableParagraph"/>
              <w:ind w:left="74" w:firstLine="357"/>
              <w:jc w:val="left"/>
              <w:rPr>
                <w:sz w:val="20"/>
              </w:rPr>
            </w:pPr>
            <w:r>
              <w:rPr>
                <w:sz w:val="20"/>
              </w:rPr>
              <w:t>Освоение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«выше-</w:t>
            </w:r>
            <w:r w:rsidR="00D47241">
              <w:rPr>
                <w:sz w:val="20"/>
              </w:rPr>
              <w:t xml:space="preserve"> </w:t>
            </w:r>
            <w:r>
              <w:rPr>
                <w:sz w:val="20"/>
              </w:rPr>
              <w:t>ниже».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слух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принадлежности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одному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регистров.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Прослеживание</w:t>
            </w:r>
          </w:p>
          <w:p w:rsidR="006B4007" w:rsidRDefault="002E6965">
            <w:pPr>
              <w:pStyle w:val="TableParagraph"/>
              <w:ind w:left="522" w:hanging="286"/>
              <w:jc w:val="left"/>
              <w:rPr>
                <w:sz w:val="20"/>
              </w:rPr>
            </w:pPr>
            <w:r>
              <w:rPr>
                <w:w w:val="95"/>
                <w:sz w:val="20"/>
              </w:rPr>
              <w:t>по</w:t>
            </w:r>
            <w:r>
              <w:rPr>
                <w:spacing w:val="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нотной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записи</w:t>
            </w:r>
            <w:r>
              <w:rPr>
                <w:spacing w:val="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отдельных</w:t>
            </w:r>
            <w:r>
              <w:rPr>
                <w:spacing w:val="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мотивов,</w:t>
            </w:r>
            <w:r>
              <w:rPr>
                <w:spacing w:val="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фрагментов</w:t>
            </w:r>
            <w:r>
              <w:rPr>
                <w:spacing w:val="4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знакомых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песен,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вычленение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знакомых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нот,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альтерации.</w:t>
            </w:r>
          </w:p>
        </w:tc>
      </w:tr>
    </w:tbl>
    <w:p w:rsidR="006B4007" w:rsidRDefault="006B4007">
      <w:pPr>
        <w:rPr>
          <w:sz w:val="20"/>
        </w:rPr>
        <w:sectPr w:rsidR="006B4007">
          <w:pgSz w:w="12020" w:h="7840" w:orient="landscape"/>
          <w:pgMar w:top="620" w:right="480" w:bottom="540" w:left="920" w:header="0" w:footer="354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1191"/>
        <w:gridCol w:w="1135"/>
        <w:gridCol w:w="2211"/>
        <w:gridCol w:w="5603"/>
      </w:tblGrid>
      <w:tr w:rsidR="006B4007">
        <w:trPr>
          <w:trHeight w:val="1380"/>
        </w:trPr>
        <w:tc>
          <w:tcPr>
            <w:tcW w:w="1191" w:type="dxa"/>
            <w:tcBorders>
              <w:left w:val="single" w:sz="6" w:space="0" w:color="221F1F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5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211" w:type="dxa"/>
          </w:tcPr>
          <w:p w:rsidR="006B4007" w:rsidRDefault="002E6965">
            <w:pPr>
              <w:pStyle w:val="TableParagraph"/>
              <w:spacing w:line="223" w:lineRule="exact"/>
              <w:ind w:left="88"/>
              <w:jc w:val="left"/>
              <w:rPr>
                <w:sz w:val="20"/>
              </w:rPr>
            </w:pPr>
            <w:r>
              <w:rPr>
                <w:sz w:val="20"/>
              </w:rPr>
              <w:t>(диезы,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бемоли,</w:t>
            </w:r>
            <w:r w:rsidR="00D47241">
              <w:rPr>
                <w:sz w:val="20"/>
              </w:rPr>
              <w:t xml:space="preserve"> </w:t>
            </w:r>
            <w:r>
              <w:rPr>
                <w:sz w:val="20"/>
              </w:rPr>
              <w:t>бекары)</w:t>
            </w:r>
          </w:p>
        </w:tc>
        <w:tc>
          <w:tcPr>
            <w:tcW w:w="5603" w:type="dxa"/>
          </w:tcPr>
          <w:p w:rsidR="006B4007" w:rsidRDefault="002E6965">
            <w:pPr>
              <w:pStyle w:val="TableParagraph"/>
              <w:ind w:left="18" w:right="4"/>
              <w:rPr>
                <w:sz w:val="20"/>
              </w:rPr>
            </w:pPr>
            <w:r>
              <w:rPr>
                <w:spacing w:val="-1"/>
                <w:sz w:val="20"/>
              </w:rPr>
              <w:t>Наблюдение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изменением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музыкального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 w:rsidR="00D47241">
              <w:rPr>
                <w:sz w:val="20"/>
              </w:rPr>
              <w:t xml:space="preserve"> </w:t>
            </w:r>
            <w:r>
              <w:rPr>
                <w:sz w:val="20"/>
              </w:rPr>
              <w:t>изменении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регистра.</w:t>
            </w:r>
          </w:p>
          <w:p w:rsidR="006B4007" w:rsidRDefault="002E6965">
            <w:pPr>
              <w:pStyle w:val="TableParagraph"/>
              <w:spacing w:line="228" w:lineRule="exact"/>
              <w:ind w:left="18" w:right="4"/>
              <w:rPr>
                <w:sz w:val="20"/>
              </w:rPr>
            </w:pPr>
            <w:r>
              <w:rPr>
                <w:i/>
                <w:sz w:val="20"/>
              </w:rPr>
              <w:t>На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выбор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или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факультативно</w:t>
            </w:r>
            <w:r>
              <w:rPr>
                <w:sz w:val="20"/>
              </w:rPr>
              <w:t>:</w:t>
            </w:r>
          </w:p>
          <w:p w:rsidR="006B4007" w:rsidRDefault="002E6965">
            <w:pPr>
              <w:pStyle w:val="TableParagraph"/>
              <w:ind w:left="17" w:right="5"/>
              <w:rPr>
                <w:sz w:val="20"/>
              </w:rPr>
            </w:pPr>
            <w:r>
              <w:rPr>
                <w:sz w:val="20"/>
              </w:rPr>
              <w:t>Исполнение на клавишных или духовых инструментах</w:t>
            </w:r>
            <w:r w:rsidR="00D47241">
              <w:rPr>
                <w:sz w:val="20"/>
              </w:rPr>
              <w:t xml:space="preserve"> </w:t>
            </w:r>
            <w:r>
              <w:rPr>
                <w:sz w:val="20"/>
              </w:rPr>
              <w:t>попевок,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кратких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мелодий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нотам.</w:t>
            </w:r>
          </w:p>
          <w:p w:rsidR="006B4007" w:rsidRDefault="002E6965">
            <w:pPr>
              <w:pStyle w:val="TableParagraph"/>
              <w:spacing w:line="217" w:lineRule="exact"/>
              <w:ind w:left="15" w:right="5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виртуальной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клавиатуре</w:t>
            </w:r>
          </w:p>
        </w:tc>
      </w:tr>
      <w:tr w:rsidR="006B4007">
        <w:trPr>
          <w:trHeight w:val="2770"/>
        </w:trPr>
        <w:tc>
          <w:tcPr>
            <w:tcW w:w="1191" w:type="dxa"/>
            <w:tcBorders>
              <w:left w:val="single" w:sz="6" w:space="0" w:color="221F1F"/>
              <w:right w:val="single" w:sz="6" w:space="0" w:color="221F1F"/>
            </w:tcBorders>
          </w:tcPr>
          <w:p w:rsidR="006B4007" w:rsidRDefault="002E6965">
            <w:pPr>
              <w:pStyle w:val="TableParagraph"/>
              <w:spacing w:line="224" w:lineRule="exact"/>
              <w:ind w:left="37" w:right="24"/>
              <w:rPr>
                <w:sz w:val="20"/>
              </w:rPr>
            </w:pPr>
            <w:r>
              <w:rPr>
                <w:sz w:val="20"/>
              </w:rPr>
              <w:t>И)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1—2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уч.</w:t>
            </w:r>
          </w:p>
          <w:p w:rsidR="006B4007" w:rsidRDefault="002E6965">
            <w:pPr>
              <w:pStyle w:val="TableParagraph"/>
              <w:ind w:left="35" w:right="24"/>
              <w:rPr>
                <w:sz w:val="20"/>
              </w:rPr>
            </w:pPr>
            <w:r>
              <w:rPr>
                <w:sz w:val="20"/>
              </w:rPr>
              <w:t>часа</w:t>
            </w:r>
          </w:p>
        </w:tc>
        <w:tc>
          <w:tcPr>
            <w:tcW w:w="1135" w:type="dxa"/>
            <w:tcBorders>
              <w:left w:val="single" w:sz="6" w:space="0" w:color="221F1F"/>
            </w:tcBorders>
          </w:tcPr>
          <w:p w:rsidR="006B4007" w:rsidRDefault="002E6965">
            <w:pPr>
              <w:pStyle w:val="TableParagraph"/>
              <w:spacing w:line="224" w:lineRule="exact"/>
              <w:ind w:left="184"/>
              <w:jc w:val="left"/>
              <w:rPr>
                <w:sz w:val="20"/>
              </w:rPr>
            </w:pPr>
            <w:r>
              <w:rPr>
                <w:sz w:val="20"/>
              </w:rPr>
              <w:t>Мелодия</w:t>
            </w:r>
          </w:p>
        </w:tc>
        <w:tc>
          <w:tcPr>
            <w:tcW w:w="2211" w:type="dxa"/>
          </w:tcPr>
          <w:p w:rsidR="006B4007" w:rsidRDefault="002E6965">
            <w:pPr>
              <w:pStyle w:val="TableParagraph"/>
              <w:ind w:left="13"/>
              <w:rPr>
                <w:sz w:val="20"/>
              </w:rPr>
            </w:pPr>
            <w:r>
              <w:rPr>
                <w:sz w:val="20"/>
              </w:rPr>
              <w:t>Мотив, музыкальная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фраза. Поступенное,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плавное движение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мелодии,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скачки.</w:t>
            </w:r>
          </w:p>
          <w:p w:rsidR="006B4007" w:rsidRDefault="002E6965">
            <w:pPr>
              <w:pStyle w:val="TableParagraph"/>
              <w:spacing w:line="229" w:lineRule="exact"/>
              <w:ind w:left="9"/>
              <w:rPr>
                <w:sz w:val="20"/>
              </w:rPr>
            </w:pPr>
            <w:r>
              <w:rPr>
                <w:sz w:val="20"/>
              </w:rPr>
              <w:t>Мелодический</w:t>
            </w:r>
            <w:r w:rsidR="00D47241">
              <w:rPr>
                <w:sz w:val="20"/>
              </w:rPr>
              <w:t xml:space="preserve"> </w:t>
            </w:r>
            <w:r>
              <w:rPr>
                <w:sz w:val="20"/>
              </w:rPr>
              <w:t>рисунок</w:t>
            </w:r>
          </w:p>
        </w:tc>
        <w:tc>
          <w:tcPr>
            <w:tcW w:w="5603" w:type="dxa"/>
            <w:tcBorders>
              <w:bottom w:val="single" w:sz="6" w:space="0" w:color="221F1F"/>
            </w:tcBorders>
          </w:tcPr>
          <w:p w:rsidR="006B4007" w:rsidRDefault="002E6965">
            <w:pPr>
              <w:pStyle w:val="TableParagraph"/>
              <w:ind w:left="172" w:firstLine="247"/>
              <w:jc w:val="left"/>
              <w:rPr>
                <w:sz w:val="20"/>
              </w:rPr>
            </w:pPr>
            <w:r>
              <w:rPr>
                <w:sz w:val="20"/>
              </w:rPr>
              <w:t>Определение на слух, прослеживание по нотной записи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мелодических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рисунков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поступенным,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плавным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движением,</w:t>
            </w:r>
          </w:p>
          <w:p w:rsidR="006B4007" w:rsidRDefault="002E6965">
            <w:pPr>
              <w:pStyle w:val="TableParagraph"/>
              <w:spacing w:line="229" w:lineRule="exact"/>
              <w:ind w:left="12" w:right="5"/>
              <w:rPr>
                <w:sz w:val="20"/>
              </w:rPr>
            </w:pPr>
            <w:r>
              <w:rPr>
                <w:sz w:val="20"/>
              </w:rPr>
              <w:t>скачками,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остановками.</w:t>
            </w:r>
          </w:p>
          <w:p w:rsidR="006B4007" w:rsidRDefault="002E6965">
            <w:pPr>
              <w:pStyle w:val="TableParagraph"/>
              <w:ind w:left="9" w:right="-15" w:firstLine="3"/>
              <w:rPr>
                <w:sz w:val="20"/>
              </w:rPr>
            </w:pPr>
            <w:r>
              <w:rPr>
                <w:sz w:val="20"/>
              </w:rPr>
              <w:t>Исполнение, импровизация (вокальная или на звуко</w:t>
            </w:r>
            <w:r w:rsidR="00D47241">
              <w:rPr>
                <w:sz w:val="20"/>
              </w:rPr>
              <w:t xml:space="preserve"> </w:t>
            </w:r>
            <w:r>
              <w:rPr>
                <w:sz w:val="20"/>
              </w:rPr>
              <w:t>высотных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инструментах)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мелодических рисунков.</w:t>
            </w:r>
          </w:p>
          <w:p w:rsidR="006B4007" w:rsidRDefault="002E6965">
            <w:pPr>
              <w:pStyle w:val="TableParagraph"/>
              <w:ind w:left="18" w:right="4"/>
              <w:rPr>
                <w:sz w:val="20"/>
              </w:rPr>
            </w:pPr>
            <w:r>
              <w:rPr>
                <w:i/>
                <w:sz w:val="20"/>
              </w:rPr>
              <w:t>На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выбор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или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факультативно</w:t>
            </w:r>
            <w:r>
              <w:rPr>
                <w:sz w:val="20"/>
              </w:rPr>
              <w:t>:</w:t>
            </w:r>
          </w:p>
          <w:p w:rsidR="006B4007" w:rsidRDefault="002E6965">
            <w:pPr>
              <w:pStyle w:val="TableParagraph"/>
              <w:ind w:left="213" w:right="197" w:firstLine="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Нахождение по нотам границ музыкальной </w:t>
            </w:r>
            <w:r>
              <w:rPr>
                <w:spacing w:val="-1"/>
                <w:sz w:val="20"/>
              </w:rPr>
              <w:t>фразы, мотива.</w:t>
            </w:r>
            <w:r>
              <w:rPr>
                <w:sz w:val="20"/>
              </w:rPr>
              <w:t xml:space="preserve"> Обнаружение повторяющихся и неповторяющихся мотивов,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фраз,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похожих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друг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друга.</w:t>
            </w:r>
          </w:p>
          <w:p w:rsidR="006B4007" w:rsidRDefault="002E6965">
            <w:pPr>
              <w:pStyle w:val="TableParagraph"/>
              <w:ind w:left="196" w:right="184" w:firstLine="2"/>
              <w:rPr>
                <w:sz w:val="20"/>
              </w:rPr>
            </w:pPr>
            <w:r>
              <w:rPr>
                <w:sz w:val="20"/>
              </w:rPr>
              <w:t>Исполнение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духовых,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клавишных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инструментах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виртуальной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клавиатуре попевок,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кратких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мелодий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нотам</w:t>
            </w:r>
          </w:p>
        </w:tc>
      </w:tr>
      <w:tr w:rsidR="006B4007">
        <w:trPr>
          <w:trHeight w:val="2301"/>
        </w:trPr>
        <w:tc>
          <w:tcPr>
            <w:tcW w:w="1191" w:type="dxa"/>
            <w:tcBorders>
              <w:left w:val="single" w:sz="6" w:space="0" w:color="221F1F"/>
              <w:bottom w:val="single" w:sz="6" w:space="0" w:color="221F1F"/>
            </w:tcBorders>
          </w:tcPr>
          <w:p w:rsidR="006B4007" w:rsidRDefault="002E6965">
            <w:pPr>
              <w:pStyle w:val="TableParagraph"/>
              <w:spacing w:line="223" w:lineRule="exact"/>
              <w:ind w:left="13"/>
              <w:rPr>
                <w:sz w:val="20"/>
              </w:rPr>
            </w:pPr>
            <w:r>
              <w:rPr>
                <w:sz w:val="20"/>
              </w:rPr>
              <w:t>К)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1—2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уч.</w:t>
            </w:r>
          </w:p>
          <w:p w:rsidR="006B4007" w:rsidRDefault="002E6965">
            <w:pPr>
              <w:pStyle w:val="TableParagraph"/>
              <w:spacing w:before="1"/>
              <w:ind w:left="13"/>
              <w:rPr>
                <w:sz w:val="20"/>
              </w:rPr>
            </w:pPr>
            <w:r>
              <w:rPr>
                <w:sz w:val="20"/>
              </w:rPr>
              <w:t>часа</w:t>
            </w:r>
          </w:p>
        </w:tc>
        <w:tc>
          <w:tcPr>
            <w:tcW w:w="1135" w:type="dxa"/>
          </w:tcPr>
          <w:p w:rsidR="006B4007" w:rsidRDefault="002E6965">
            <w:pPr>
              <w:pStyle w:val="TableParagraph"/>
              <w:ind w:left="417" w:right="40" w:hanging="363"/>
              <w:jc w:val="left"/>
              <w:rPr>
                <w:sz w:val="20"/>
              </w:rPr>
            </w:pPr>
            <w:r>
              <w:rPr>
                <w:w w:val="95"/>
                <w:sz w:val="20"/>
              </w:rPr>
              <w:t>Сопровожде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ние</w:t>
            </w:r>
          </w:p>
        </w:tc>
        <w:tc>
          <w:tcPr>
            <w:tcW w:w="2211" w:type="dxa"/>
            <w:tcBorders>
              <w:bottom w:val="single" w:sz="6" w:space="0" w:color="221F1F"/>
            </w:tcBorders>
          </w:tcPr>
          <w:p w:rsidR="006B4007" w:rsidRDefault="002E6965">
            <w:pPr>
              <w:pStyle w:val="TableParagraph"/>
              <w:spacing w:line="223" w:lineRule="exact"/>
              <w:ind w:left="9"/>
              <w:rPr>
                <w:sz w:val="20"/>
              </w:rPr>
            </w:pPr>
            <w:r>
              <w:rPr>
                <w:sz w:val="20"/>
              </w:rPr>
              <w:t>Аккомпанемент.</w:t>
            </w:r>
          </w:p>
          <w:p w:rsidR="006B4007" w:rsidRDefault="002E6965">
            <w:pPr>
              <w:pStyle w:val="TableParagraph"/>
              <w:spacing w:before="1"/>
              <w:ind w:left="11"/>
              <w:rPr>
                <w:sz w:val="20"/>
              </w:rPr>
            </w:pPr>
            <w:r>
              <w:rPr>
                <w:sz w:val="20"/>
              </w:rPr>
              <w:t>Остинато.</w:t>
            </w:r>
          </w:p>
          <w:p w:rsidR="006B4007" w:rsidRDefault="002E6965">
            <w:pPr>
              <w:pStyle w:val="TableParagraph"/>
              <w:ind w:left="10"/>
              <w:rPr>
                <w:sz w:val="20"/>
              </w:rPr>
            </w:pPr>
            <w:r>
              <w:rPr>
                <w:sz w:val="20"/>
              </w:rPr>
              <w:t>Вступление,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заключение,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проигрыш</w:t>
            </w:r>
          </w:p>
        </w:tc>
        <w:tc>
          <w:tcPr>
            <w:tcW w:w="5603" w:type="dxa"/>
            <w:tcBorders>
              <w:top w:val="single" w:sz="6" w:space="0" w:color="221F1F"/>
              <w:bottom w:val="single" w:sz="6" w:space="0" w:color="221F1F"/>
            </w:tcBorders>
          </w:tcPr>
          <w:p w:rsidR="006B4007" w:rsidRDefault="002E6965">
            <w:pPr>
              <w:pStyle w:val="TableParagraph"/>
              <w:ind w:left="12"/>
              <w:rPr>
                <w:sz w:val="20"/>
              </w:rPr>
            </w:pPr>
            <w:r>
              <w:rPr>
                <w:sz w:val="20"/>
              </w:rPr>
              <w:t>Определение на слух, прослеживание по нотной записи главного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голоса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сопровождения.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Различение,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</w:p>
          <w:p w:rsidR="006B4007" w:rsidRDefault="002E6965">
            <w:pPr>
              <w:pStyle w:val="TableParagraph"/>
              <w:ind w:left="17" w:right="5"/>
              <w:rPr>
                <w:sz w:val="20"/>
              </w:rPr>
            </w:pPr>
            <w:r>
              <w:rPr>
                <w:sz w:val="20"/>
              </w:rPr>
              <w:t>мелодических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ритмических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главного</w:t>
            </w:r>
            <w:r w:rsidR="00D47241">
              <w:rPr>
                <w:sz w:val="20"/>
              </w:rPr>
              <w:t xml:space="preserve"> </w:t>
            </w:r>
            <w:r>
              <w:rPr>
                <w:sz w:val="20"/>
              </w:rPr>
              <w:t>голоса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6B4007" w:rsidRDefault="002E6965">
            <w:pPr>
              <w:pStyle w:val="TableParagraph"/>
              <w:ind w:left="18" w:right="1"/>
              <w:rPr>
                <w:sz w:val="20"/>
              </w:rPr>
            </w:pPr>
            <w:r>
              <w:rPr>
                <w:sz w:val="20"/>
              </w:rPr>
              <w:t>сопровождения.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Показ рукой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главного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голоса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аккомпанемента.</w:t>
            </w:r>
          </w:p>
          <w:p w:rsidR="006B4007" w:rsidRDefault="002E6965">
            <w:pPr>
              <w:pStyle w:val="TableParagraph"/>
              <w:ind w:left="230" w:right="213" w:hanging="9"/>
              <w:rPr>
                <w:sz w:val="20"/>
              </w:rPr>
            </w:pPr>
            <w:r>
              <w:rPr>
                <w:sz w:val="20"/>
              </w:rPr>
              <w:t>Различение простейших элементов музыкальной формы: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вступление,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заключение,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проигрыш.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наглядной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графической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схемы.</w:t>
            </w:r>
          </w:p>
          <w:p w:rsidR="006B4007" w:rsidRDefault="002E6965">
            <w:pPr>
              <w:pStyle w:val="TableParagraph"/>
              <w:spacing w:line="230" w:lineRule="atLeast"/>
              <w:ind w:left="18" w:right="3"/>
              <w:rPr>
                <w:sz w:val="20"/>
              </w:rPr>
            </w:pPr>
            <w:r>
              <w:rPr>
                <w:spacing w:val="-2"/>
                <w:sz w:val="20"/>
              </w:rPr>
              <w:t>Импровизация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ритмического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аккомпанемента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знакомой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песне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(звучащими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жестами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или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ударных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инструментах).</w:t>
            </w:r>
          </w:p>
        </w:tc>
      </w:tr>
    </w:tbl>
    <w:p w:rsidR="006B4007" w:rsidRDefault="006B4007">
      <w:pPr>
        <w:spacing w:line="230" w:lineRule="atLeast"/>
        <w:rPr>
          <w:sz w:val="20"/>
        </w:rPr>
        <w:sectPr w:rsidR="006B4007">
          <w:pgSz w:w="12020" w:h="7840" w:orient="landscape"/>
          <w:pgMar w:top="620" w:right="480" w:bottom="540" w:left="920" w:header="0" w:footer="354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1191"/>
        <w:gridCol w:w="1135"/>
        <w:gridCol w:w="2211"/>
        <w:gridCol w:w="5603"/>
      </w:tblGrid>
      <w:tr w:rsidR="006B4007">
        <w:trPr>
          <w:trHeight w:val="758"/>
        </w:trPr>
        <w:tc>
          <w:tcPr>
            <w:tcW w:w="1191" w:type="dxa"/>
          </w:tcPr>
          <w:p w:rsidR="006B4007" w:rsidRDefault="002E6965">
            <w:pPr>
              <w:pStyle w:val="TableParagraph"/>
              <w:ind w:left="16" w:firstLine="1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№ блока,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кол-во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135" w:type="dxa"/>
          </w:tcPr>
          <w:p w:rsidR="006B4007" w:rsidRDefault="006B4007">
            <w:pPr>
              <w:pStyle w:val="TableParagraph"/>
              <w:spacing w:before="10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ind w:left="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211" w:type="dxa"/>
          </w:tcPr>
          <w:p w:rsidR="006B4007" w:rsidRDefault="006B4007">
            <w:pPr>
              <w:pStyle w:val="TableParagraph"/>
              <w:spacing w:before="10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ind w:left="55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5603" w:type="dxa"/>
          </w:tcPr>
          <w:p w:rsidR="006B4007" w:rsidRDefault="006B4007">
            <w:pPr>
              <w:pStyle w:val="TableParagraph"/>
              <w:spacing w:before="10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ind w:left="1408"/>
              <w:jc w:val="left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Виды</w:t>
            </w:r>
            <w:r>
              <w:rPr>
                <w:b/>
                <w:spacing w:val="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деятельности</w:t>
            </w:r>
            <w:r>
              <w:rPr>
                <w:b/>
                <w:spacing w:val="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обучающихся</w:t>
            </w:r>
          </w:p>
        </w:tc>
      </w:tr>
      <w:tr w:rsidR="006B4007">
        <w:trPr>
          <w:trHeight w:val="1610"/>
        </w:trPr>
        <w:tc>
          <w:tcPr>
            <w:tcW w:w="1191" w:type="dxa"/>
            <w:tcBorders>
              <w:left w:val="single" w:sz="6" w:space="0" w:color="221F1F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5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211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603" w:type="dxa"/>
            <w:tcBorders>
              <w:bottom w:val="single" w:sz="6" w:space="0" w:color="221F1F"/>
            </w:tcBorders>
          </w:tcPr>
          <w:p w:rsidR="006B4007" w:rsidRDefault="002E6965">
            <w:pPr>
              <w:pStyle w:val="TableParagraph"/>
              <w:spacing w:line="223" w:lineRule="exact"/>
              <w:ind w:left="18" w:right="4"/>
              <w:rPr>
                <w:sz w:val="20"/>
              </w:rPr>
            </w:pPr>
            <w:r>
              <w:rPr>
                <w:i/>
                <w:sz w:val="20"/>
              </w:rPr>
              <w:t>На</w:t>
            </w:r>
            <w:r>
              <w:rPr>
                <w:i/>
                <w:spacing w:val="9"/>
                <w:sz w:val="20"/>
              </w:rPr>
              <w:t xml:space="preserve"> </w:t>
            </w:r>
            <w:r>
              <w:rPr>
                <w:i/>
                <w:sz w:val="20"/>
              </w:rPr>
              <w:t>выбор</w:t>
            </w:r>
            <w:r>
              <w:rPr>
                <w:i/>
                <w:spacing w:val="9"/>
                <w:sz w:val="20"/>
              </w:rPr>
              <w:t xml:space="preserve"> </w:t>
            </w:r>
            <w:r>
              <w:rPr>
                <w:i/>
                <w:sz w:val="20"/>
              </w:rPr>
              <w:t>или</w:t>
            </w:r>
            <w:r>
              <w:rPr>
                <w:i/>
                <w:spacing w:val="9"/>
                <w:sz w:val="20"/>
              </w:rPr>
              <w:t xml:space="preserve"> </w:t>
            </w:r>
            <w:r>
              <w:rPr>
                <w:i/>
                <w:sz w:val="20"/>
              </w:rPr>
              <w:t>факультативно</w:t>
            </w:r>
            <w:r>
              <w:rPr>
                <w:sz w:val="20"/>
              </w:rPr>
              <w:t>:</w:t>
            </w:r>
          </w:p>
          <w:p w:rsidR="006B4007" w:rsidRDefault="002E6965">
            <w:pPr>
              <w:pStyle w:val="TableParagraph"/>
              <w:ind w:left="57" w:right="42"/>
              <w:rPr>
                <w:sz w:val="20"/>
              </w:rPr>
            </w:pPr>
            <w:r>
              <w:rPr>
                <w:sz w:val="20"/>
              </w:rPr>
              <w:t>Импровизация, сочинение вступления, заключения, проигрыша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 знакомой мелодии, попевке, песне (вокально или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звуковысотных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инструментах).</w:t>
            </w:r>
          </w:p>
          <w:p w:rsidR="006B4007" w:rsidRDefault="002E6965">
            <w:pPr>
              <w:pStyle w:val="TableParagraph"/>
              <w:spacing w:line="230" w:lineRule="exact"/>
              <w:ind w:left="268" w:right="252" w:hanging="2"/>
              <w:rPr>
                <w:sz w:val="20"/>
              </w:rPr>
            </w:pPr>
            <w:r>
              <w:rPr>
                <w:w w:val="95"/>
                <w:sz w:val="20"/>
              </w:rPr>
              <w:t>Исполнение простейшего сопровождения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(бурдонный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бас,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остинато)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мелодии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клавишных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духовых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инструментах</w:t>
            </w:r>
          </w:p>
        </w:tc>
      </w:tr>
      <w:tr w:rsidR="006B4007">
        <w:trPr>
          <w:trHeight w:val="1754"/>
        </w:trPr>
        <w:tc>
          <w:tcPr>
            <w:tcW w:w="1191" w:type="dxa"/>
            <w:tcBorders>
              <w:left w:val="single" w:sz="6" w:space="0" w:color="221F1F"/>
            </w:tcBorders>
          </w:tcPr>
          <w:p w:rsidR="006B4007" w:rsidRDefault="002E6965">
            <w:pPr>
              <w:pStyle w:val="TableParagraph"/>
              <w:spacing w:line="223" w:lineRule="exact"/>
              <w:ind w:left="10"/>
              <w:rPr>
                <w:sz w:val="20"/>
              </w:rPr>
            </w:pPr>
            <w:r>
              <w:rPr>
                <w:w w:val="105"/>
                <w:sz w:val="20"/>
              </w:rPr>
              <w:t>Л)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1—2</w:t>
            </w:r>
            <w:r>
              <w:rPr>
                <w:spacing w:val="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уч.</w:t>
            </w:r>
          </w:p>
          <w:p w:rsidR="006B4007" w:rsidRDefault="002E6965">
            <w:pPr>
              <w:pStyle w:val="TableParagraph"/>
              <w:ind w:left="13"/>
              <w:rPr>
                <w:sz w:val="20"/>
              </w:rPr>
            </w:pPr>
            <w:r>
              <w:rPr>
                <w:sz w:val="20"/>
              </w:rPr>
              <w:t>часа</w:t>
            </w:r>
          </w:p>
        </w:tc>
        <w:tc>
          <w:tcPr>
            <w:tcW w:w="1135" w:type="dxa"/>
          </w:tcPr>
          <w:p w:rsidR="006B4007" w:rsidRDefault="002E6965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z w:val="20"/>
              </w:rPr>
              <w:t>Песня</w:t>
            </w:r>
          </w:p>
        </w:tc>
        <w:tc>
          <w:tcPr>
            <w:tcW w:w="2211" w:type="dxa"/>
          </w:tcPr>
          <w:p w:rsidR="006B4007" w:rsidRDefault="002E6965">
            <w:pPr>
              <w:pStyle w:val="TableParagraph"/>
              <w:ind w:left="804" w:right="51" w:hanging="731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Куплетная форма.Запев,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припев</w:t>
            </w:r>
          </w:p>
        </w:tc>
        <w:tc>
          <w:tcPr>
            <w:tcW w:w="5603" w:type="dxa"/>
            <w:tcBorders>
              <w:top w:val="single" w:sz="6" w:space="0" w:color="221F1F"/>
              <w:bottom w:val="single" w:sz="6" w:space="0" w:color="221F1F"/>
            </w:tcBorders>
          </w:tcPr>
          <w:p w:rsidR="006B4007" w:rsidRDefault="002E6965">
            <w:pPr>
              <w:pStyle w:val="TableParagraph"/>
              <w:spacing w:line="223" w:lineRule="exact"/>
              <w:ind w:left="7" w:right="5"/>
              <w:rPr>
                <w:sz w:val="20"/>
              </w:rPr>
            </w:pPr>
            <w:r>
              <w:rPr>
                <w:w w:val="95"/>
                <w:sz w:val="20"/>
              </w:rPr>
              <w:t>Знакомство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строением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куплетной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формы.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Составление</w:t>
            </w:r>
          </w:p>
          <w:p w:rsidR="006B4007" w:rsidRDefault="002E6965">
            <w:pPr>
              <w:pStyle w:val="TableParagraph"/>
              <w:ind w:left="18" w:right="1"/>
              <w:rPr>
                <w:sz w:val="20"/>
              </w:rPr>
            </w:pPr>
            <w:r>
              <w:rPr>
                <w:sz w:val="20"/>
              </w:rPr>
              <w:t>наглядной буквенной или графической схемы куплетнойформы.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Исполнение песен, написанных в куплетной форме. Различение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куплетной формы при слушании незнакомыхмузыкальных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произведений.</w:t>
            </w:r>
          </w:p>
          <w:p w:rsidR="006B4007" w:rsidRDefault="002E6965">
            <w:pPr>
              <w:pStyle w:val="TableParagraph"/>
              <w:ind w:left="299" w:right="269" w:firstLine="1166"/>
              <w:jc w:val="left"/>
              <w:rPr>
                <w:sz w:val="20"/>
              </w:rPr>
            </w:pPr>
            <w:r>
              <w:rPr>
                <w:i/>
                <w:sz w:val="20"/>
              </w:rPr>
              <w:t>На</w:t>
            </w:r>
            <w:r>
              <w:rPr>
                <w:i/>
                <w:spacing w:val="12"/>
                <w:sz w:val="20"/>
              </w:rPr>
              <w:t xml:space="preserve"> </w:t>
            </w:r>
            <w:r>
              <w:rPr>
                <w:i/>
                <w:sz w:val="20"/>
              </w:rPr>
              <w:t>выбор</w:t>
            </w:r>
            <w:r>
              <w:rPr>
                <w:i/>
                <w:spacing w:val="12"/>
                <w:sz w:val="20"/>
              </w:rPr>
              <w:t xml:space="preserve"> </w:t>
            </w:r>
            <w:r>
              <w:rPr>
                <w:i/>
                <w:sz w:val="20"/>
              </w:rPr>
              <w:t>или</w:t>
            </w:r>
            <w:r>
              <w:rPr>
                <w:i/>
                <w:spacing w:val="13"/>
                <w:sz w:val="20"/>
              </w:rPr>
              <w:t xml:space="preserve"> </w:t>
            </w:r>
            <w:r>
              <w:rPr>
                <w:i/>
                <w:sz w:val="20"/>
              </w:rPr>
              <w:t>факультативно</w:t>
            </w:r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Импровизация,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сочинение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новых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куплетов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знакомой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песне</w:t>
            </w:r>
          </w:p>
        </w:tc>
      </w:tr>
      <w:tr w:rsidR="006B4007">
        <w:trPr>
          <w:trHeight w:val="1958"/>
        </w:trPr>
        <w:tc>
          <w:tcPr>
            <w:tcW w:w="1191" w:type="dxa"/>
            <w:tcBorders>
              <w:left w:val="single" w:sz="6" w:space="0" w:color="221F1F"/>
              <w:bottom w:val="single" w:sz="6" w:space="0" w:color="221F1F"/>
            </w:tcBorders>
          </w:tcPr>
          <w:p w:rsidR="006B4007" w:rsidRDefault="002E6965">
            <w:pPr>
              <w:pStyle w:val="TableParagraph"/>
              <w:spacing w:line="223" w:lineRule="exact"/>
              <w:ind w:left="10"/>
              <w:rPr>
                <w:sz w:val="20"/>
              </w:rPr>
            </w:pPr>
            <w:r>
              <w:rPr>
                <w:sz w:val="20"/>
              </w:rPr>
              <w:t>М)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1—2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уч.</w:t>
            </w:r>
          </w:p>
          <w:p w:rsidR="006B4007" w:rsidRDefault="002E6965">
            <w:pPr>
              <w:pStyle w:val="TableParagraph"/>
              <w:spacing w:before="1"/>
              <w:ind w:left="13"/>
              <w:rPr>
                <w:sz w:val="20"/>
              </w:rPr>
            </w:pPr>
            <w:r>
              <w:rPr>
                <w:sz w:val="20"/>
              </w:rPr>
              <w:t>часа</w:t>
            </w:r>
          </w:p>
        </w:tc>
        <w:tc>
          <w:tcPr>
            <w:tcW w:w="1135" w:type="dxa"/>
          </w:tcPr>
          <w:p w:rsidR="006B4007" w:rsidRDefault="002E6965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w w:val="105"/>
                <w:sz w:val="20"/>
              </w:rPr>
              <w:t>Лад</w:t>
            </w:r>
          </w:p>
        </w:tc>
        <w:tc>
          <w:tcPr>
            <w:tcW w:w="2211" w:type="dxa"/>
            <w:tcBorders>
              <w:bottom w:val="single" w:sz="6" w:space="0" w:color="221F1F"/>
            </w:tcBorders>
          </w:tcPr>
          <w:p w:rsidR="006B4007" w:rsidRDefault="002E6965">
            <w:pPr>
              <w:pStyle w:val="TableParagraph"/>
              <w:spacing w:line="223" w:lineRule="exact"/>
              <w:ind w:left="501"/>
              <w:jc w:val="left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лада.</w:t>
            </w:r>
          </w:p>
          <w:p w:rsidR="006B4007" w:rsidRDefault="002E6965">
            <w:pPr>
              <w:pStyle w:val="TableParagraph"/>
              <w:spacing w:before="1"/>
              <w:ind w:left="374" w:right="209" w:hanging="140"/>
              <w:jc w:val="left"/>
              <w:rPr>
                <w:sz w:val="20"/>
              </w:rPr>
            </w:pPr>
            <w:r>
              <w:rPr>
                <w:w w:val="95"/>
                <w:sz w:val="20"/>
              </w:rPr>
              <w:t>Семиступенные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лады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мажор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минор.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Краска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звучания.</w:t>
            </w:r>
          </w:p>
          <w:p w:rsidR="006B4007" w:rsidRDefault="002E6965">
            <w:pPr>
              <w:pStyle w:val="TableParagraph"/>
              <w:spacing w:before="1"/>
              <w:ind w:left="318"/>
              <w:jc w:val="left"/>
              <w:rPr>
                <w:sz w:val="20"/>
              </w:rPr>
            </w:pPr>
            <w:r>
              <w:rPr>
                <w:w w:val="95"/>
                <w:sz w:val="20"/>
              </w:rPr>
              <w:t>Ступеневый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состав</w:t>
            </w:r>
          </w:p>
        </w:tc>
        <w:tc>
          <w:tcPr>
            <w:tcW w:w="5603" w:type="dxa"/>
            <w:tcBorders>
              <w:top w:val="single" w:sz="6" w:space="0" w:color="221F1F"/>
              <w:bottom w:val="single" w:sz="6" w:space="0" w:color="221F1F"/>
            </w:tcBorders>
          </w:tcPr>
          <w:p w:rsidR="006B4007" w:rsidRDefault="002E6965">
            <w:pPr>
              <w:pStyle w:val="TableParagraph"/>
              <w:spacing w:line="223" w:lineRule="exact"/>
              <w:ind w:left="18" w:right="5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слух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ладового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наклонения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музыки.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</w:p>
          <w:p w:rsidR="006B4007" w:rsidRDefault="002E6965">
            <w:pPr>
              <w:pStyle w:val="TableParagraph"/>
              <w:spacing w:before="1"/>
              <w:ind w:left="14" w:right="5"/>
              <w:rPr>
                <w:sz w:val="20"/>
              </w:rPr>
            </w:pPr>
            <w:r>
              <w:rPr>
                <w:sz w:val="20"/>
              </w:rPr>
              <w:t>«Солнышко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туча».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Наблюдение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изменением</w:t>
            </w:r>
          </w:p>
          <w:p w:rsidR="006B4007" w:rsidRDefault="002E6965">
            <w:pPr>
              <w:pStyle w:val="TableParagraph"/>
              <w:ind w:left="88" w:firstLine="372"/>
              <w:jc w:val="left"/>
              <w:rPr>
                <w:sz w:val="20"/>
              </w:rPr>
            </w:pPr>
            <w:r>
              <w:rPr>
                <w:sz w:val="20"/>
              </w:rPr>
              <w:t>музыкального образа при изменении лада. Распевания,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вокальные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упражнения,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построенные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чередовании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мажора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6B4007" w:rsidRDefault="002E6965">
            <w:pPr>
              <w:pStyle w:val="TableParagraph"/>
              <w:spacing w:before="1" w:line="229" w:lineRule="exact"/>
              <w:ind w:left="2462"/>
              <w:jc w:val="left"/>
              <w:rPr>
                <w:sz w:val="20"/>
              </w:rPr>
            </w:pPr>
            <w:r>
              <w:rPr>
                <w:sz w:val="20"/>
              </w:rPr>
              <w:t>минора.</w:t>
            </w:r>
          </w:p>
          <w:p w:rsidR="006B4007" w:rsidRDefault="002E6965">
            <w:pPr>
              <w:pStyle w:val="TableParagraph"/>
              <w:ind w:left="215" w:right="201" w:firstLine="163"/>
              <w:jc w:val="left"/>
              <w:rPr>
                <w:sz w:val="20"/>
              </w:rPr>
            </w:pPr>
            <w:r>
              <w:rPr>
                <w:sz w:val="20"/>
              </w:rPr>
              <w:t>Исполнение песен с ярко выраженной ладовой окраской.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8"/>
                <w:sz w:val="20"/>
              </w:rPr>
              <w:t xml:space="preserve"> </w:t>
            </w:r>
            <w:r>
              <w:rPr>
                <w:i/>
                <w:sz w:val="20"/>
              </w:rPr>
              <w:t>выбор</w:t>
            </w:r>
            <w:r>
              <w:rPr>
                <w:i/>
                <w:spacing w:val="8"/>
                <w:sz w:val="20"/>
              </w:rPr>
              <w:t xml:space="preserve"> </w:t>
            </w:r>
            <w:r>
              <w:rPr>
                <w:i/>
                <w:sz w:val="20"/>
              </w:rPr>
              <w:t>или</w:t>
            </w:r>
            <w:r>
              <w:rPr>
                <w:i/>
                <w:spacing w:val="8"/>
                <w:sz w:val="20"/>
              </w:rPr>
              <w:t xml:space="preserve"> </w:t>
            </w:r>
            <w:r>
              <w:rPr>
                <w:i/>
                <w:sz w:val="20"/>
              </w:rPr>
              <w:t>факультативно</w:t>
            </w:r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Импровизация,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сочинение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ладу.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сказок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нотах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ладах</w:t>
            </w:r>
          </w:p>
        </w:tc>
      </w:tr>
    </w:tbl>
    <w:p w:rsidR="006B4007" w:rsidRDefault="006B4007">
      <w:pPr>
        <w:rPr>
          <w:sz w:val="20"/>
        </w:rPr>
        <w:sectPr w:rsidR="006B4007">
          <w:pgSz w:w="12020" w:h="7840" w:orient="landscape"/>
          <w:pgMar w:top="620" w:right="480" w:bottom="540" w:left="920" w:header="0" w:footer="354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1191"/>
        <w:gridCol w:w="1135"/>
        <w:gridCol w:w="2211"/>
        <w:gridCol w:w="5603"/>
      </w:tblGrid>
      <w:tr w:rsidR="006B4007">
        <w:trPr>
          <w:trHeight w:val="1611"/>
        </w:trPr>
        <w:tc>
          <w:tcPr>
            <w:tcW w:w="1191" w:type="dxa"/>
            <w:tcBorders>
              <w:left w:val="single" w:sz="6" w:space="0" w:color="221F1F"/>
            </w:tcBorders>
          </w:tcPr>
          <w:p w:rsidR="006B4007" w:rsidRDefault="002E6965">
            <w:pPr>
              <w:pStyle w:val="TableParagraph"/>
              <w:spacing w:line="223" w:lineRule="exact"/>
              <w:ind w:left="10"/>
              <w:rPr>
                <w:sz w:val="20"/>
              </w:rPr>
            </w:pPr>
            <w:r>
              <w:rPr>
                <w:sz w:val="20"/>
              </w:rPr>
              <w:lastRenderedPageBreak/>
              <w:t>Н)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1—2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уч.</w:t>
            </w:r>
          </w:p>
          <w:p w:rsidR="006B4007" w:rsidRDefault="002E6965">
            <w:pPr>
              <w:pStyle w:val="TableParagraph"/>
              <w:ind w:left="13"/>
              <w:rPr>
                <w:sz w:val="20"/>
              </w:rPr>
            </w:pPr>
            <w:r>
              <w:rPr>
                <w:sz w:val="20"/>
              </w:rPr>
              <w:t>часа</w:t>
            </w:r>
          </w:p>
        </w:tc>
        <w:tc>
          <w:tcPr>
            <w:tcW w:w="1135" w:type="dxa"/>
          </w:tcPr>
          <w:p w:rsidR="006B4007" w:rsidRDefault="002E6965">
            <w:pPr>
              <w:pStyle w:val="TableParagraph"/>
              <w:spacing w:line="223" w:lineRule="exact"/>
              <w:ind w:left="30"/>
              <w:jc w:val="left"/>
              <w:rPr>
                <w:sz w:val="20"/>
              </w:rPr>
            </w:pPr>
            <w:r>
              <w:rPr>
                <w:w w:val="95"/>
                <w:sz w:val="20"/>
              </w:rPr>
              <w:t>Пентатоника</w:t>
            </w:r>
          </w:p>
        </w:tc>
        <w:tc>
          <w:tcPr>
            <w:tcW w:w="2211" w:type="dxa"/>
          </w:tcPr>
          <w:p w:rsidR="006B4007" w:rsidRDefault="002E6965">
            <w:pPr>
              <w:pStyle w:val="TableParagraph"/>
              <w:ind w:left="232" w:right="211" w:firstLine="194"/>
              <w:jc w:val="left"/>
              <w:rPr>
                <w:sz w:val="20"/>
              </w:rPr>
            </w:pPr>
            <w:r>
              <w:rPr>
                <w:sz w:val="20"/>
              </w:rPr>
              <w:t>Пентатоника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пятиступенный </w:t>
            </w:r>
            <w:r>
              <w:rPr>
                <w:sz w:val="20"/>
              </w:rPr>
              <w:t>лад,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распространённый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</w:p>
          <w:p w:rsidR="006B4007" w:rsidRDefault="002E6965">
            <w:pPr>
              <w:pStyle w:val="TableParagraph"/>
              <w:spacing w:line="229" w:lineRule="exact"/>
              <w:ind w:left="426"/>
              <w:jc w:val="left"/>
              <w:rPr>
                <w:sz w:val="20"/>
              </w:rPr>
            </w:pPr>
            <w:r>
              <w:rPr>
                <w:sz w:val="20"/>
              </w:rPr>
              <w:t>многих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</w:p>
        </w:tc>
        <w:tc>
          <w:tcPr>
            <w:tcW w:w="5603" w:type="dxa"/>
          </w:tcPr>
          <w:p w:rsidR="006B4007" w:rsidRDefault="002E6965">
            <w:pPr>
              <w:pStyle w:val="TableParagraph"/>
              <w:ind w:left="18" w:right="5"/>
              <w:rPr>
                <w:sz w:val="20"/>
              </w:rPr>
            </w:pPr>
            <w:r>
              <w:rPr>
                <w:spacing w:val="-1"/>
                <w:sz w:val="20"/>
              </w:rPr>
              <w:t>Слушание инструментальных произведений, исполнение</w:t>
            </w:r>
            <w:r w:rsidR="00D47241">
              <w:rPr>
                <w:spacing w:val="-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песен,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написанных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пентатонике.</w:t>
            </w:r>
          </w:p>
          <w:p w:rsidR="006B4007" w:rsidRDefault="002E6965">
            <w:pPr>
              <w:pStyle w:val="TableParagraph"/>
              <w:spacing w:line="228" w:lineRule="exact"/>
              <w:ind w:left="17" w:right="5"/>
              <w:rPr>
                <w:sz w:val="20"/>
              </w:rPr>
            </w:pPr>
            <w:r>
              <w:rPr>
                <w:spacing w:val="-1"/>
                <w:sz w:val="20"/>
              </w:rPr>
              <w:t>Импровизация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чёрных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клавишах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фортепиано.</w:t>
            </w:r>
          </w:p>
          <w:p w:rsidR="006B4007" w:rsidRDefault="002E6965">
            <w:pPr>
              <w:pStyle w:val="TableParagraph"/>
              <w:ind w:left="1466"/>
              <w:jc w:val="left"/>
              <w:rPr>
                <w:sz w:val="20"/>
              </w:rPr>
            </w:pPr>
            <w:r>
              <w:rPr>
                <w:i/>
                <w:sz w:val="20"/>
              </w:rPr>
              <w:t>На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выбор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или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факультативно</w:t>
            </w:r>
            <w:r>
              <w:rPr>
                <w:sz w:val="20"/>
              </w:rPr>
              <w:t>:</w:t>
            </w:r>
          </w:p>
          <w:p w:rsidR="006B4007" w:rsidRDefault="002E6965">
            <w:pPr>
              <w:pStyle w:val="TableParagraph"/>
              <w:ind w:left="151" w:right="136" w:firstLine="2"/>
              <w:rPr>
                <w:sz w:val="20"/>
              </w:rPr>
            </w:pPr>
            <w:r>
              <w:rPr>
                <w:sz w:val="20"/>
              </w:rPr>
              <w:t>Импровизация в пентатонном ладу на других музыкальных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(свирель,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блокфлейта,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штабшпили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 w:rsidR="00D47241">
              <w:rPr>
                <w:sz w:val="20"/>
              </w:rPr>
              <w:t xml:space="preserve"> </w:t>
            </w:r>
            <w:r>
              <w:rPr>
                <w:sz w:val="20"/>
              </w:rPr>
              <w:t>съёмными</w:t>
            </w:r>
          </w:p>
          <w:p w:rsidR="006B4007" w:rsidRDefault="002E6965">
            <w:pPr>
              <w:pStyle w:val="TableParagraph"/>
              <w:spacing w:line="217" w:lineRule="exact"/>
              <w:ind w:left="14" w:right="5"/>
              <w:rPr>
                <w:sz w:val="20"/>
              </w:rPr>
            </w:pPr>
            <w:r>
              <w:rPr>
                <w:sz w:val="20"/>
              </w:rPr>
              <w:t>пластинами)</w:t>
            </w:r>
          </w:p>
        </w:tc>
      </w:tr>
      <w:tr w:rsidR="006B4007">
        <w:trPr>
          <w:trHeight w:val="2383"/>
        </w:trPr>
        <w:tc>
          <w:tcPr>
            <w:tcW w:w="1191" w:type="dxa"/>
            <w:tcBorders>
              <w:left w:val="single" w:sz="6" w:space="0" w:color="221F1F"/>
              <w:right w:val="single" w:sz="6" w:space="0" w:color="221F1F"/>
            </w:tcBorders>
          </w:tcPr>
          <w:p w:rsidR="006B4007" w:rsidRDefault="002E6965">
            <w:pPr>
              <w:pStyle w:val="TableParagraph"/>
              <w:spacing w:line="223" w:lineRule="exact"/>
              <w:ind w:left="35" w:right="24"/>
              <w:rPr>
                <w:sz w:val="20"/>
              </w:rPr>
            </w:pPr>
            <w:r>
              <w:rPr>
                <w:sz w:val="20"/>
              </w:rPr>
              <w:t>О)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1—2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уч.</w:t>
            </w:r>
          </w:p>
          <w:p w:rsidR="006B4007" w:rsidRDefault="002E6965">
            <w:pPr>
              <w:pStyle w:val="TableParagraph"/>
              <w:ind w:left="35" w:right="24"/>
              <w:rPr>
                <w:sz w:val="20"/>
              </w:rPr>
            </w:pPr>
            <w:r>
              <w:rPr>
                <w:sz w:val="20"/>
              </w:rPr>
              <w:t>часа</w:t>
            </w:r>
          </w:p>
        </w:tc>
        <w:tc>
          <w:tcPr>
            <w:tcW w:w="1135" w:type="dxa"/>
            <w:tcBorders>
              <w:left w:val="single" w:sz="6" w:space="0" w:color="221F1F"/>
            </w:tcBorders>
          </w:tcPr>
          <w:p w:rsidR="006B4007" w:rsidRDefault="002E6965">
            <w:pPr>
              <w:pStyle w:val="TableParagraph"/>
              <w:ind w:left="239" w:right="224" w:firstLine="48"/>
              <w:jc w:val="both"/>
              <w:rPr>
                <w:sz w:val="20"/>
              </w:rPr>
            </w:pPr>
            <w:r>
              <w:rPr>
                <w:sz w:val="20"/>
              </w:rPr>
              <w:t>Ноты</w:t>
            </w:r>
            <w:r w:rsidR="00D47241">
              <w:rPr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октавах</w:t>
            </w:r>
          </w:p>
        </w:tc>
        <w:tc>
          <w:tcPr>
            <w:tcW w:w="2211" w:type="dxa"/>
          </w:tcPr>
          <w:p w:rsidR="006B4007" w:rsidRDefault="002E6965">
            <w:pPr>
              <w:pStyle w:val="TableParagraph"/>
              <w:ind w:left="141" w:right="126" w:firstLine="50"/>
              <w:jc w:val="left"/>
              <w:rPr>
                <w:sz w:val="20"/>
              </w:rPr>
            </w:pPr>
            <w:r>
              <w:rPr>
                <w:sz w:val="20"/>
              </w:rPr>
              <w:t>Ноты второй и малой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октавы.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Басовый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ключ</w:t>
            </w:r>
          </w:p>
        </w:tc>
        <w:tc>
          <w:tcPr>
            <w:tcW w:w="5603" w:type="dxa"/>
            <w:tcBorders>
              <w:bottom w:val="single" w:sz="6" w:space="0" w:color="221F1F"/>
            </w:tcBorders>
          </w:tcPr>
          <w:p w:rsidR="006B4007" w:rsidRDefault="002E6965">
            <w:pPr>
              <w:pStyle w:val="TableParagraph"/>
              <w:spacing w:line="223" w:lineRule="exact"/>
              <w:ind w:left="15" w:right="5"/>
              <w:rPr>
                <w:sz w:val="20"/>
              </w:rPr>
            </w:pPr>
            <w:r>
              <w:rPr>
                <w:spacing w:val="-1"/>
                <w:sz w:val="20"/>
              </w:rPr>
              <w:t>Знакомство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нотной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записью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второй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малой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октаве.</w:t>
            </w:r>
          </w:p>
          <w:p w:rsidR="006B4007" w:rsidRDefault="002E6965">
            <w:pPr>
              <w:pStyle w:val="TableParagraph"/>
              <w:ind w:left="57" w:right="40"/>
              <w:rPr>
                <w:sz w:val="20"/>
              </w:rPr>
            </w:pPr>
            <w:r>
              <w:rPr>
                <w:sz w:val="20"/>
              </w:rPr>
              <w:t>Прослеживание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нотам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небольших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мелодий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соответствующем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диапазоне.</w:t>
            </w:r>
          </w:p>
          <w:p w:rsidR="006B4007" w:rsidRDefault="002E6965">
            <w:pPr>
              <w:pStyle w:val="TableParagraph"/>
              <w:spacing w:line="228" w:lineRule="exact"/>
              <w:ind w:left="10"/>
              <w:rPr>
                <w:sz w:val="20"/>
              </w:rPr>
            </w:pPr>
            <w:r>
              <w:rPr>
                <w:spacing w:val="-1"/>
                <w:sz w:val="20"/>
              </w:rPr>
              <w:t>Сравнение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одной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мелодии,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записанной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 w:rsidR="00D47241">
              <w:rPr>
                <w:sz w:val="20"/>
              </w:rPr>
              <w:t xml:space="preserve"> </w:t>
            </w:r>
            <w:r>
              <w:rPr>
                <w:sz w:val="20"/>
              </w:rPr>
              <w:t>октавах.</w:t>
            </w:r>
          </w:p>
          <w:p w:rsidR="006B4007" w:rsidRDefault="002E6965">
            <w:pPr>
              <w:pStyle w:val="TableParagraph"/>
              <w:spacing w:before="1"/>
              <w:ind w:left="18" w:right="4"/>
              <w:rPr>
                <w:sz w:val="20"/>
              </w:rPr>
            </w:pPr>
            <w:r>
              <w:rPr>
                <w:sz w:val="20"/>
              </w:rPr>
              <w:t>Определение на слух, в какой октаве звучит музыкальный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фрагмент.</w:t>
            </w:r>
          </w:p>
          <w:p w:rsidR="006B4007" w:rsidRDefault="002E6965">
            <w:pPr>
              <w:pStyle w:val="TableParagraph"/>
              <w:spacing w:before="1"/>
              <w:ind w:left="18" w:right="4"/>
              <w:rPr>
                <w:sz w:val="20"/>
              </w:rPr>
            </w:pPr>
            <w:r>
              <w:rPr>
                <w:i/>
                <w:sz w:val="20"/>
              </w:rPr>
              <w:t>На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выбор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или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факультативно</w:t>
            </w:r>
            <w:r>
              <w:rPr>
                <w:sz w:val="20"/>
              </w:rPr>
              <w:t>:</w:t>
            </w:r>
          </w:p>
          <w:p w:rsidR="006B4007" w:rsidRDefault="002E6965">
            <w:pPr>
              <w:pStyle w:val="TableParagraph"/>
              <w:ind w:left="196" w:right="184" w:firstLine="2"/>
              <w:rPr>
                <w:sz w:val="20"/>
              </w:rPr>
            </w:pPr>
            <w:r>
              <w:rPr>
                <w:sz w:val="20"/>
              </w:rPr>
              <w:t>Исполнение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духовых,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клавишных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инструментах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виртуальной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клавиатуре попевок,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кратких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мелодий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нотам</w:t>
            </w:r>
          </w:p>
        </w:tc>
      </w:tr>
      <w:tr w:rsidR="006B4007">
        <w:trPr>
          <w:trHeight w:val="1161"/>
        </w:trPr>
        <w:tc>
          <w:tcPr>
            <w:tcW w:w="1191" w:type="dxa"/>
            <w:tcBorders>
              <w:left w:val="single" w:sz="6" w:space="0" w:color="221F1F"/>
            </w:tcBorders>
          </w:tcPr>
          <w:p w:rsidR="006B4007" w:rsidRDefault="002E6965">
            <w:pPr>
              <w:pStyle w:val="TableParagraph"/>
              <w:spacing w:line="223" w:lineRule="exact"/>
              <w:ind w:left="9"/>
              <w:rPr>
                <w:sz w:val="20"/>
              </w:rPr>
            </w:pPr>
            <w:r>
              <w:rPr>
                <w:w w:val="105"/>
                <w:sz w:val="20"/>
              </w:rPr>
              <w:t>П)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0,5—1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уч.</w:t>
            </w:r>
          </w:p>
          <w:p w:rsidR="006B4007" w:rsidRDefault="002E6965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час</w:t>
            </w:r>
          </w:p>
        </w:tc>
        <w:tc>
          <w:tcPr>
            <w:tcW w:w="1135" w:type="dxa"/>
          </w:tcPr>
          <w:p w:rsidR="006B4007" w:rsidRDefault="002E6965"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"/>
                <w:sz w:val="20"/>
              </w:rPr>
              <w:t>Дополнитель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ные</w:t>
            </w:r>
          </w:p>
          <w:p w:rsidR="006B4007" w:rsidRDefault="002E6965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обозначения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нотах</w:t>
            </w:r>
          </w:p>
        </w:tc>
        <w:tc>
          <w:tcPr>
            <w:tcW w:w="2211" w:type="dxa"/>
          </w:tcPr>
          <w:p w:rsidR="006B4007" w:rsidRDefault="002E6965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Реприза,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фермата,</w:t>
            </w:r>
            <w:r w:rsidR="00D47241">
              <w:rPr>
                <w:sz w:val="20"/>
              </w:rPr>
              <w:t xml:space="preserve"> </w:t>
            </w:r>
            <w:r>
              <w:rPr>
                <w:sz w:val="20"/>
              </w:rPr>
              <w:t>вольта,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украшения(трели,</w:t>
            </w:r>
          </w:p>
          <w:p w:rsidR="006B4007" w:rsidRDefault="002E6965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форшлаги)</w:t>
            </w:r>
          </w:p>
        </w:tc>
        <w:tc>
          <w:tcPr>
            <w:tcW w:w="5603" w:type="dxa"/>
            <w:tcBorders>
              <w:top w:val="single" w:sz="6" w:space="0" w:color="221F1F"/>
              <w:bottom w:val="single" w:sz="6" w:space="0" w:color="221F1F"/>
            </w:tcBorders>
          </w:tcPr>
          <w:p w:rsidR="006B4007" w:rsidRDefault="002E6965">
            <w:pPr>
              <w:pStyle w:val="TableParagraph"/>
              <w:ind w:left="18" w:right="4"/>
              <w:rPr>
                <w:sz w:val="20"/>
              </w:rPr>
            </w:pPr>
            <w:r>
              <w:rPr>
                <w:sz w:val="20"/>
              </w:rPr>
              <w:t>Знакомство с дополнительными элементами нотной записи.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песен,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попевок,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присутствуют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</w:p>
        </w:tc>
      </w:tr>
      <w:tr w:rsidR="006B4007">
        <w:trPr>
          <w:trHeight w:val="1151"/>
        </w:trPr>
        <w:tc>
          <w:tcPr>
            <w:tcW w:w="1191" w:type="dxa"/>
            <w:tcBorders>
              <w:left w:val="single" w:sz="6" w:space="0" w:color="221F1F"/>
              <w:bottom w:val="single" w:sz="6" w:space="0" w:color="221F1F"/>
            </w:tcBorders>
          </w:tcPr>
          <w:p w:rsidR="006B4007" w:rsidRDefault="002E6965">
            <w:pPr>
              <w:pStyle w:val="TableParagraph"/>
              <w:spacing w:line="223" w:lineRule="exact"/>
              <w:ind w:left="10"/>
              <w:rPr>
                <w:sz w:val="20"/>
              </w:rPr>
            </w:pPr>
            <w:r>
              <w:rPr>
                <w:sz w:val="20"/>
              </w:rPr>
              <w:t>Р)1—3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уч.</w:t>
            </w:r>
          </w:p>
          <w:p w:rsidR="006B4007" w:rsidRDefault="002E6965">
            <w:pPr>
              <w:pStyle w:val="TableParagraph"/>
              <w:ind w:left="13"/>
              <w:rPr>
                <w:sz w:val="20"/>
              </w:rPr>
            </w:pPr>
            <w:r>
              <w:rPr>
                <w:sz w:val="20"/>
              </w:rPr>
              <w:t>часа</w:t>
            </w:r>
          </w:p>
        </w:tc>
        <w:tc>
          <w:tcPr>
            <w:tcW w:w="1135" w:type="dxa"/>
          </w:tcPr>
          <w:p w:rsidR="006B4007" w:rsidRDefault="002E6965">
            <w:pPr>
              <w:pStyle w:val="TableParagraph"/>
              <w:ind w:left="122" w:right="-9" w:hanging="108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Ритмические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рисунки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размере6/8</w:t>
            </w:r>
          </w:p>
        </w:tc>
        <w:tc>
          <w:tcPr>
            <w:tcW w:w="2211" w:type="dxa"/>
            <w:tcBorders>
              <w:bottom w:val="single" w:sz="6" w:space="0" w:color="221F1F"/>
            </w:tcBorders>
          </w:tcPr>
          <w:p w:rsidR="006B4007" w:rsidRDefault="002E6965">
            <w:pPr>
              <w:pStyle w:val="TableParagraph"/>
              <w:ind w:left="158" w:right="149" w:firstLine="7"/>
              <w:rPr>
                <w:sz w:val="20"/>
              </w:rPr>
            </w:pPr>
            <w:r>
              <w:rPr>
                <w:sz w:val="20"/>
              </w:rPr>
              <w:t>Размер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6/8.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Нота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точкой.</w:t>
            </w:r>
            <w:r w:rsidR="00D47241">
              <w:rPr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Шестнадцатые.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Пунктирный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ритм</w:t>
            </w:r>
          </w:p>
        </w:tc>
        <w:tc>
          <w:tcPr>
            <w:tcW w:w="5603" w:type="dxa"/>
            <w:tcBorders>
              <w:top w:val="single" w:sz="6" w:space="0" w:color="221F1F"/>
              <w:bottom w:val="single" w:sz="6" w:space="0" w:color="221F1F"/>
            </w:tcBorders>
          </w:tcPr>
          <w:p w:rsidR="006B4007" w:rsidRDefault="002E6965">
            <w:pPr>
              <w:pStyle w:val="TableParagraph"/>
              <w:ind w:left="18" w:right="3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слух,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прослеживание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нотной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записи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ритмических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6/8.</w:t>
            </w:r>
          </w:p>
          <w:p w:rsidR="006B4007" w:rsidRDefault="002E6965">
            <w:pPr>
              <w:pStyle w:val="TableParagraph"/>
              <w:ind w:left="64" w:right="51" w:hanging="5"/>
              <w:rPr>
                <w:sz w:val="20"/>
              </w:rPr>
            </w:pPr>
            <w:r>
              <w:rPr>
                <w:sz w:val="20"/>
              </w:rPr>
              <w:t>Исполнение, импровизация с помощью звучащих жестов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(хлопки,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шлепки,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притопы)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и/или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ударных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инструментов.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</w:p>
          <w:p w:rsidR="006B4007" w:rsidRDefault="002E6965">
            <w:pPr>
              <w:pStyle w:val="TableParagraph"/>
              <w:spacing w:line="217" w:lineRule="exact"/>
              <w:ind w:left="14" w:right="5"/>
              <w:rPr>
                <w:sz w:val="20"/>
              </w:rPr>
            </w:pPr>
            <w:r>
              <w:rPr>
                <w:sz w:val="20"/>
              </w:rPr>
              <w:t>«Ритмическое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эхо»,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про</w:t>
            </w:r>
            <w:r w:rsidR="00D47241">
              <w:rPr>
                <w:sz w:val="20"/>
              </w:rPr>
              <w:t xml:space="preserve"> </w:t>
            </w:r>
            <w:r>
              <w:rPr>
                <w:sz w:val="20"/>
              </w:rPr>
              <w:t>хлопывание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ритма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</w:tc>
      </w:tr>
    </w:tbl>
    <w:p w:rsidR="006B4007" w:rsidRDefault="006B4007">
      <w:pPr>
        <w:spacing w:line="217" w:lineRule="exact"/>
        <w:rPr>
          <w:sz w:val="20"/>
        </w:rPr>
        <w:sectPr w:rsidR="006B4007">
          <w:pgSz w:w="12020" w:h="7840" w:orient="landscape"/>
          <w:pgMar w:top="620" w:right="480" w:bottom="540" w:left="920" w:header="0" w:footer="354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1191"/>
        <w:gridCol w:w="1135"/>
        <w:gridCol w:w="2211"/>
        <w:gridCol w:w="5603"/>
      </w:tblGrid>
      <w:tr w:rsidR="006B4007">
        <w:trPr>
          <w:trHeight w:val="758"/>
        </w:trPr>
        <w:tc>
          <w:tcPr>
            <w:tcW w:w="1191" w:type="dxa"/>
          </w:tcPr>
          <w:p w:rsidR="006B4007" w:rsidRDefault="002E6965">
            <w:pPr>
              <w:pStyle w:val="TableParagraph"/>
              <w:ind w:left="16" w:firstLine="1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№ блока,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кол-во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135" w:type="dxa"/>
          </w:tcPr>
          <w:p w:rsidR="006B4007" w:rsidRDefault="006B4007">
            <w:pPr>
              <w:pStyle w:val="TableParagraph"/>
              <w:spacing w:before="10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ind w:left="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211" w:type="dxa"/>
          </w:tcPr>
          <w:p w:rsidR="006B4007" w:rsidRDefault="006B4007">
            <w:pPr>
              <w:pStyle w:val="TableParagraph"/>
              <w:spacing w:before="10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ind w:left="55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5603" w:type="dxa"/>
          </w:tcPr>
          <w:p w:rsidR="006B4007" w:rsidRDefault="006B4007">
            <w:pPr>
              <w:pStyle w:val="TableParagraph"/>
              <w:spacing w:before="10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ind w:left="1408"/>
              <w:jc w:val="left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Виды</w:t>
            </w:r>
            <w:r>
              <w:rPr>
                <w:b/>
                <w:spacing w:val="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деятельности</w:t>
            </w:r>
            <w:r>
              <w:rPr>
                <w:b/>
                <w:spacing w:val="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обучающихся</w:t>
            </w:r>
          </w:p>
        </w:tc>
      </w:tr>
      <w:tr w:rsidR="006B4007">
        <w:trPr>
          <w:trHeight w:val="2068"/>
        </w:trPr>
        <w:tc>
          <w:tcPr>
            <w:tcW w:w="1191" w:type="dxa"/>
            <w:tcBorders>
              <w:left w:val="single" w:sz="6" w:space="0" w:color="221F1F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5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211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603" w:type="dxa"/>
            <w:tcBorders>
              <w:bottom w:val="single" w:sz="6" w:space="0" w:color="221F1F"/>
            </w:tcBorders>
          </w:tcPr>
          <w:p w:rsidR="006B4007" w:rsidRDefault="002E6965">
            <w:pPr>
              <w:pStyle w:val="TableParagraph"/>
              <w:ind w:left="54" w:right="44"/>
              <w:rPr>
                <w:sz w:val="20"/>
              </w:rPr>
            </w:pPr>
            <w:r>
              <w:rPr>
                <w:w w:val="95"/>
                <w:sz w:val="20"/>
              </w:rPr>
              <w:t>ритмическим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карточкам,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проговаривание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 w:rsidR="00D47241">
              <w:rPr>
                <w:w w:val="95"/>
                <w:sz w:val="20"/>
              </w:rPr>
              <w:t xml:space="preserve">ритм </w:t>
            </w:r>
            <w:r>
              <w:rPr>
                <w:w w:val="95"/>
                <w:sz w:val="20"/>
              </w:rPr>
              <w:t>слогами.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Разучивание, исполнение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ударных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инструментах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ритмической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партитуры.</w:t>
            </w:r>
          </w:p>
          <w:p w:rsidR="006B4007" w:rsidRDefault="002E6965">
            <w:pPr>
              <w:pStyle w:val="TableParagraph"/>
              <w:ind w:left="18" w:right="5"/>
              <w:rPr>
                <w:sz w:val="20"/>
              </w:rPr>
            </w:pPr>
            <w:r>
              <w:rPr>
                <w:sz w:val="20"/>
              </w:rPr>
              <w:t>Слушание музыкальных произведений с ярко выражен</w:t>
            </w:r>
            <w:r w:rsidR="00D47241">
              <w:rPr>
                <w:sz w:val="20"/>
              </w:rPr>
              <w:t>н</w:t>
            </w:r>
            <w:r>
              <w:rPr>
                <w:sz w:val="20"/>
              </w:rPr>
              <w:t>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ритмическим рисунком, воспроизведение данного</w:t>
            </w:r>
            <w:r w:rsidR="00D47241">
              <w:rPr>
                <w:sz w:val="20"/>
              </w:rPr>
              <w:t xml:space="preserve"> </w:t>
            </w:r>
            <w:r>
              <w:rPr>
                <w:sz w:val="20"/>
              </w:rPr>
              <w:t>ритма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памяти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(хлопками).</w:t>
            </w:r>
          </w:p>
          <w:p w:rsidR="006B4007" w:rsidRDefault="002E6965">
            <w:pPr>
              <w:pStyle w:val="TableParagraph"/>
              <w:ind w:left="18" w:right="4"/>
              <w:rPr>
                <w:sz w:val="20"/>
              </w:rPr>
            </w:pPr>
            <w:r>
              <w:rPr>
                <w:i/>
                <w:sz w:val="20"/>
              </w:rPr>
              <w:t>На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выбор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или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факультативно</w:t>
            </w:r>
            <w:r>
              <w:rPr>
                <w:sz w:val="20"/>
              </w:rPr>
              <w:t>:</w:t>
            </w:r>
          </w:p>
          <w:p w:rsidR="006B4007" w:rsidRDefault="002E6965">
            <w:pPr>
              <w:pStyle w:val="TableParagraph"/>
              <w:spacing w:line="228" w:lineRule="exact"/>
              <w:ind w:left="17" w:right="5"/>
              <w:rPr>
                <w:sz w:val="20"/>
              </w:rPr>
            </w:pPr>
            <w:r>
              <w:rPr>
                <w:sz w:val="20"/>
              </w:rPr>
              <w:t>Исполнение на клавишных или духовых инструментах</w:t>
            </w:r>
            <w:r w:rsidR="00D47241">
              <w:rPr>
                <w:sz w:val="20"/>
              </w:rPr>
              <w:t xml:space="preserve"> </w:t>
            </w:r>
            <w:r>
              <w:rPr>
                <w:sz w:val="20"/>
              </w:rPr>
              <w:t>попевок,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мелодий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аккомпанементов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6/8</w:t>
            </w:r>
          </w:p>
        </w:tc>
      </w:tr>
      <w:tr w:rsidR="006B4007">
        <w:trPr>
          <w:trHeight w:val="1619"/>
        </w:trPr>
        <w:tc>
          <w:tcPr>
            <w:tcW w:w="1191" w:type="dxa"/>
            <w:tcBorders>
              <w:left w:val="single" w:sz="6" w:space="0" w:color="221F1F"/>
            </w:tcBorders>
          </w:tcPr>
          <w:p w:rsidR="006B4007" w:rsidRDefault="002E6965">
            <w:pPr>
              <w:pStyle w:val="TableParagraph"/>
              <w:spacing w:line="225" w:lineRule="exact"/>
              <w:ind w:left="13"/>
              <w:rPr>
                <w:sz w:val="20"/>
              </w:rPr>
            </w:pPr>
            <w:r>
              <w:rPr>
                <w:sz w:val="20"/>
              </w:rPr>
              <w:t>С)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2—6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уч.</w:t>
            </w:r>
          </w:p>
          <w:p w:rsidR="006B4007" w:rsidRDefault="002E6965">
            <w:pPr>
              <w:pStyle w:val="TableParagraph"/>
              <w:spacing w:line="229" w:lineRule="exact"/>
              <w:ind w:left="13"/>
              <w:rPr>
                <w:sz w:val="20"/>
              </w:rPr>
            </w:pPr>
            <w:r>
              <w:rPr>
                <w:sz w:val="20"/>
              </w:rPr>
              <w:t>часа</w:t>
            </w:r>
          </w:p>
        </w:tc>
        <w:tc>
          <w:tcPr>
            <w:tcW w:w="1135" w:type="dxa"/>
          </w:tcPr>
          <w:p w:rsidR="006B4007" w:rsidRDefault="002E6965">
            <w:pPr>
              <w:pStyle w:val="TableParagraph"/>
              <w:spacing w:line="225" w:lineRule="exact"/>
              <w:ind w:left="9"/>
              <w:rPr>
                <w:sz w:val="20"/>
              </w:rPr>
            </w:pPr>
            <w:r>
              <w:rPr>
                <w:sz w:val="20"/>
              </w:rPr>
              <w:t>Тональность</w:t>
            </w:r>
          </w:p>
          <w:p w:rsidR="006B4007" w:rsidRDefault="002E6965">
            <w:pPr>
              <w:pStyle w:val="TableParagraph"/>
              <w:spacing w:line="229" w:lineRule="exact"/>
              <w:ind w:left="11"/>
              <w:rPr>
                <w:sz w:val="20"/>
              </w:rPr>
            </w:pP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Гамма</w:t>
            </w:r>
          </w:p>
        </w:tc>
        <w:tc>
          <w:tcPr>
            <w:tcW w:w="2211" w:type="dxa"/>
          </w:tcPr>
          <w:p w:rsidR="006B4007" w:rsidRDefault="002E6965">
            <w:pPr>
              <w:pStyle w:val="TableParagraph"/>
              <w:spacing w:line="237" w:lineRule="auto"/>
              <w:ind w:left="1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Тоника, </w:t>
            </w:r>
            <w:r>
              <w:rPr>
                <w:sz w:val="20"/>
              </w:rPr>
              <w:t>тональность.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Знаки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ключе.</w:t>
            </w:r>
          </w:p>
          <w:p w:rsidR="006B4007" w:rsidRDefault="002E6965">
            <w:pPr>
              <w:pStyle w:val="TableParagraph"/>
              <w:ind w:left="15"/>
              <w:rPr>
                <w:sz w:val="20"/>
              </w:rPr>
            </w:pPr>
            <w:r>
              <w:rPr>
                <w:w w:val="95"/>
                <w:sz w:val="20"/>
              </w:rPr>
              <w:t>Мажорные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 минорные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тональности</w:t>
            </w:r>
          </w:p>
          <w:p w:rsidR="006B4007" w:rsidRDefault="002E6965">
            <w:pPr>
              <w:pStyle w:val="TableParagraph"/>
              <w:ind w:left="15"/>
              <w:rPr>
                <w:sz w:val="20"/>
              </w:rPr>
            </w:pPr>
            <w:r>
              <w:rPr>
                <w:sz w:val="20"/>
              </w:rPr>
              <w:t>(до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2—3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знаков</w:t>
            </w:r>
            <w:r w:rsidR="00D47241">
              <w:rPr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ключе)</w:t>
            </w:r>
          </w:p>
        </w:tc>
        <w:tc>
          <w:tcPr>
            <w:tcW w:w="5603" w:type="dxa"/>
            <w:tcBorders>
              <w:top w:val="single" w:sz="6" w:space="0" w:color="221F1F"/>
              <w:bottom w:val="single" w:sz="6" w:space="0" w:color="221F1F"/>
            </w:tcBorders>
          </w:tcPr>
          <w:p w:rsidR="006B4007" w:rsidRDefault="002E6965">
            <w:pPr>
              <w:pStyle w:val="TableParagraph"/>
              <w:ind w:left="290" w:right="278" w:firstLine="1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слух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устойчивых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звуков.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«устой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неустой».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гамм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названием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нот,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прослеживание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нотам.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Освоение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«тоника».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Упражнение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допевание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неполной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музыкальной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фразы</w:t>
            </w:r>
            <w:r w:rsidR="00D47241">
              <w:rPr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тоники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«Закончи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музыкальную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фразу».</w:t>
            </w:r>
          </w:p>
          <w:p w:rsidR="006B4007" w:rsidRDefault="002E6965">
            <w:pPr>
              <w:pStyle w:val="TableParagraph"/>
              <w:spacing w:line="228" w:lineRule="exact"/>
              <w:ind w:left="18" w:right="1"/>
              <w:rPr>
                <w:sz w:val="20"/>
              </w:rPr>
            </w:pPr>
            <w:r>
              <w:rPr>
                <w:i/>
                <w:spacing w:val="-1"/>
                <w:sz w:val="20"/>
              </w:rPr>
              <w:t>На</w:t>
            </w:r>
            <w:r>
              <w:rPr>
                <w:i/>
                <w:spacing w:val="13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выбор</w:t>
            </w:r>
            <w:r>
              <w:rPr>
                <w:i/>
                <w:spacing w:val="11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или</w:t>
            </w:r>
            <w:r>
              <w:rPr>
                <w:i/>
                <w:spacing w:val="14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факультативно</w:t>
            </w:r>
            <w:r>
              <w:rPr>
                <w:spacing w:val="-1"/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Импровизация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заданной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тональности</w:t>
            </w:r>
          </w:p>
        </w:tc>
      </w:tr>
      <w:tr w:rsidR="006B4007">
        <w:trPr>
          <w:trHeight w:val="1617"/>
        </w:trPr>
        <w:tc>
          <w:tcPr>
            <w:tcW w:w="1191" w:type="dxa"/>
            <w:tcBorders>
              <w:left w:val="single" w:sz="6" w:space="0" w:color="221F1F"/>
              <w:bottom w:val="single" w:sz="6" w:space="0" w:color="221F1F"/>
            </w:tcBorders>
          </w:tcPr>
          <w:p w:rsidR="006B4007" w:rsidRDefault="002E6965">
            <w:pPr>
              <w:pStyle w:val="TableParagraph"/>
              <w:spacing w:line="224" w:lineRule="exact"/>
              <w:ind w:left="10"/>
              <w:rPr>
                <w:sz w:val="20"/>
              </w:rPr>
            </w:pPr>
            <w:r>
              <w:rPr>
                <w:sz w:val="20"/>
              </w:rPr>
              <w:t>Т)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1—3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уч.</w:t>
            </w:r>
          </w:p>
          <w:p w:rsidR="006B4007" w:rsidRDefault="002E6965">
            <w:pPr>
              <w:pStyle w:val="TableParagraph"/>
              <w:ind w:left="13"/>
              <w:rPr>
                <w:sz w:val="20"/>
              </w:rPr>
            </w:pPr>
            <w:r>
              <w:rPr>
                <w:sz w:val="20"/>
              </w:rPr>
              <w:t>часа</w:t>
            </w:r>
          </w:p>
        </w:tc>
        <w:tc>
          <w:tcPr>
            <w:tcW w:w="1135" w:type="dxa"/>
          </w:tcPr>
          <w:p w:rsidR="006B4007" w:rsidRDefault="002E6965">
            <w:pPr>
              <w:pStyle w:val="TableParagraph"/>
              <w:spacing w:line="224" w:lineRule="exact"/>
              <w:ind w:left="6"/>
              <w:rPr>
                <w:sz w:val="20"/>
              </w:rPr>
            </w:pPr>
            <w:r>
              <w:rPr>
                <w:sz w:val="20"/>
              </w:rPr>
              <w:t>Интервалы</w:t>
            </w:r>
          </w:p>
        </w:tc>
        <w:tc>
          <w:tcPr>
            <w:tcW w:w="2211" w:type="dxa"/>
            <w:tcBorders>
              <w:bottom w:val="single" w:sz="6" w:space="0" w:color="221F1F"/>
            </w:tcBorders>
          </w:tcPr>
          <w:p w:rsidR="006B4007" w:rsidRDefault="002E6965">
            <w:pPr>
              <w:pStyle w:val="TableParagraph"/>
              <w:ind w:left="64" w:right="51" w:firstLine="2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музыкального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интервала. </w:t>
            </w:r>
            <w:r>
              <w:rPr>
                <w:sz w:val="20"/>
              </w:rPr>
              <w:t>Тон,</w:t>
            </w:r>
            <w:r w:rsidR="00D47241">
              <w:rPr>
                <w:sz w:val="20"/>
              </w:rPr>
              <w:t xml:space="preserve"> </w:t>
            </w:r>
            <w:r>
              <w:rPr>
                <w:sz w:val="20"/>
              </w:rPr>
              <w:t>полутон.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Консонансы: терция,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кварта,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квинта,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секста,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октава.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Диссонансы:</w:t>
            </w:r>
          </w:p>
          <w:p w:rsidR="006B4007" w:rsidRDefault="002E6965">
            <w:pPr>
              <w:pStyle w:val="TableParagraph"/>
              <w:spacing w:line="230" w:lineRule="exact"/>
              <w:ind w:left="10"/>
              <w:rPr>
                <w:sz w:val="20"/>
              </w:rPr>
            </w:pPr>
            <w:r>
              <w:rPr>
                <w:sz w:val="20"/>
              </w:rPr>
              <w:t>секунда,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септима</w:t>
            </w:r>
          </w:p>
        </w:tc>
        <w:tc>
          <w:tcPr>
            <w:tcW w:w="5603" w:type="dxa"/>
            <w:tcBorders>
              <w:top w:val="single" w:sz="6" w:space="0" w:color="221F1F"/>
              <w:bottom w:val="single" w:sz="6" w:space="0" w:color="221F1F"/>
            </w:tcBorders>
          </w:tcPr>
          <w:p w:rsidR="006B4007" w:rsidRDefault="002E6965">
            <w:pPr>
              <w:pStyle w:val="TableParagraph"/>
              <w:ind w:left="28" w:firstLine="199"/>
              <w:jc w:val="left"/>
              <w:rPr>
                <w:sz w:val="20"/>
              </w:rPr>
            </w:pPr>
            <w:r>
              <w:rPr>
                <w:sz w:val="20"/>
              </w:rPr>
              <w:t>Освоение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«интервал».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ступеневого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состава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мажорной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минорной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гаммы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(тон-полутон).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Различение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слух</w:t>
            </w:r>
          </w:p>
          <w:p w:rsidR="006B4007" w:rsidRDefault="002E6965">
            <w:pPr>
              <w:pStyle w:val="TableParagraph"/>
              <w:ind w:left="18" w:right="5"/>
              <w:rPr>
                <w:sz w:val="20"/>
              </w:rPr>
            </w:pPr>
            <w:r>
              <w:rPr>
                <w:sz w:val="20"/>
              </w:rPr>
              <w:t>диссонансов и консонансов, параллельного движения двух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голосов в октаву, терцию, сексту.</w:t>
            </w:r>
            <w:r w:rsidR="00D47241">
              <w:rPr>
                <w:sz w:val="20"/>
              </w:rPr>
              <w:t xml:space="preserve"> </w:t>
            </w:r>
            <w:r>
              <w:rPr>
                <w:sz w:val="20"/>
              </w:rPr>
              <w:t>Подбор эпитетов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краски звучания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интервалов.</w:t>
            </w:r>
          </w:p>
        </w:tc>
      </w:tr>
    </w:tbl>
    <w:p w:rsidR="006B4007" w:rsidRDefault="006B4007">
      <w:pPr>
        <w:rPr>
          <w:sz w:val="20"/>
        </w:rPr>
        <w:sectPr w:rsidR="006B4007">
          <w:pgSz w:w="12020" w:h="7840" w:orient="landscape"/>
          <w:pgMar w:top="620" w:right="480" w:bottom="540" w:left="920" w:header="0" w:footer="354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1191"/>
        <w:gridCol w:w="1135"/>
        <w:gridCol w:w="2211"/>
        <w:gridCol w:w="5603"/>
      </w:tblGrid>
      <w:tr w:rsidR="006B4007">
        <w:trPr>
          <w:trHeight w:val="1839"/>
        </w:trPr>
        <w:tc>
          <w:tcPr>
            <w:tcW w:w="1191" w:type="dxa"/>
            <w:tcBorders>
              <w:left w:val="single" w:sz="6" w:space="0" w:color="221F1F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5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211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603" w:type="dxa"/>
          </w:tcPr>
          <w:p w:rsidR="006B4007" w:rsidRDefault="002E6965">
            <w:pPr>
              <w:pStyle w:val="TableParagraph"/>
              <w:ind w:left="18" w:right="1"/>
              <w:rPr>
                <w:sz w:val="20"/>
              </w:rPr>
            </w:pPr>
            <w:r>
              <w:rPr>
                <w:spacing w:val="-1"/>
                <w:sz w:val="20"/>
              </w:rPr>
              <w:t>Разучивание,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исполнение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попевок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песен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ярко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выраженной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интерваликой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 мелодическом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движении.</w:t>
            </w:r>
          </w:p>
          <w:p w:rsidR="006B4007" w:rsidRDefault="002E6965">
            <w:pPr>
              <w:pStyle w:val="TableParagraph"/>
              <w:spacing w:line="228" w:lineRule="exact"/>
              <w:ind w:left="13" w:right="5"/>
              <w:rPr>
                <w:sz w:val="20"/>
              </w:rPr>
            </w:pPr>
            <w:r>
              <w:rPr>
                <w:sz w:val="20"/>
              </w:rPr>
              <w:t>Элементы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двухголосия.</w:t>
            </w:r>
          </w:p>
          <w:p w:rsidR="006B4007" w:rsidRDefault="002E6965">
            <w:pPr>
              <w:pStyle w:val="TableParagraph"/>
              <w:ind w:left="18" w:right="4"/>
              <w:rPr>
                <w:sz w:val="20"/>
              </w:rPr>
            </w:pPr>
            <w:r>
              <w:rPr>
                <w:i/>
                <w:sz w:val="20"/>
              </w:rPr>
              <w:t>На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выбор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или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факультативно</w:t>
            </w:r>
            <w:r>
              <w:rPr>
                <w:sz w:val="20"/>
              </w:rPr>
              <w:t>:</w:t>
            </w:r>
          </w:p>
          <w:p w:rsidR="006B4007" w:rsidRDefault="002E6965">
            <w:pPr>
              <w:pStyle w:val="TableParagraph"/>
              <w:ind w:left="18" w:right="3"/>
              <w:rPr>
                <w:sz w:val="20"/>
              </w:rPr>
            </w:pPr>
            <w:r>
              <w:rPr>
                <w:w w:val="95"/>
                <w:sz w:val="20"/>
              </w:rPr>
              <w:t>Досочинение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простой мелодии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подголоска,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повторяющего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основной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голос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терцию,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октаву.</w:t>
            </w:r>
          </w:p>
          <w:p w:rsidR="006B4007" w:rsidRDefault="002E6965">
            <w:pPr>
              <w:pStyle w:val="TableParagraph"/>
              <w:spacing w:line="230" w:lineRule="atLeast"/>
              <w:ind w:left="18" w:right="3"/>
              <w:rPr>
                <w:sz w:val="20"/>
              </w:rPr>
            </w:pPr>
            <w:r>
              <w:rPr>
                <w:w w:val="95"/>
                <w:sz w:val="20"/>
              </w:rPr>
              <w:t>Сочинение</w:t>
            </w:r>
            <w:r>
              <w:rPr>
                <w:spacing w:val="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аккомпанемента</w:t>
            </w:r>
            <w:r>
              <w:rPr>
                <w:spacing w:val="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основе</w:t>
            </w:r>
            <w:r>
              <w:rPr>
                <w:spacing w:val="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движения</w:t>
            </w:r>
            <w:r>
              <w:rPr>
                <w:spacing w:val="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квинтами,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октавами</w:t>
            </w:r>
          </w:p>
        </w:tc>
      </w:tr>
      <w:tr w:rsidR="006B4007">
        <w:trPr>
          <w:trHeight w:val="2301"/>
        </w:trPr>
        <w:tc>
          <w:tcPr>
            <w:tcW w:w="1191" w:type="dxa"/>
            <w:tcBorders>
              <w:left w:val="single" w:sz="6" w:space="0" w:color="221F1F"/>
            </w:tcBorders>
          </w:tcPr>
          <w:p w:rsidR="006B4007" w:rsidRDefault="002E6965">
            <w:pPr>
              <w:pStyle w:val="TableParagraph"/>
              <w:spacing w:line="224" w:lineRule="exact"/>
              <w:ind w:left="10"/>
              <w:rPr>
                <w:sz w:val="20"/>
              </w:rPr>
            </w:pPr>
            <w:r>
              <w:rPr>
                <w:w w:val="120"/>
                <w:sz w:val="20"/>
              </w:rPr>
              <w:t>У)</w:t>
            </w:r>
          </w:p>
          <w:p w:rsidR="006B4007" w:rsidRDefault="002E6965">
            <w:pPr>
              <w:pStyle w:val="TableParagraph"/>
              <w:spacing w:line="229" w:lineRule="exact"/>
              <w:ind w:left="11"/>
              <w:rPr>
                <w:sz w:val="20"/>
              </w:rPr>
            </w:pPr>
            <w:r>
              <w:rPr>
                <w:sz w:val="20"/>
              </w:rPr>
              <w:t>1—3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уч.часа</w:t>
            </w:r>
          </w:p>
        </w:tc>
        <w:tc>
          <w:tcPr>
            <w:tcW w:w="1135" w:type="dxa"/>
          </w:tcPr>
          <w:p w:rsidR="006B4007" w:rsidRDefault="002E6965">
            <w:pPr>
              <w:pStyle w:val="TableParagraph"/>
              <w:spacing w:line="225" w:lineRule="exact"/>
              <w:ind w:left="148"/>
              <w:jc w:val="left"/>
              <w:rPr>
                <w:sz w:val="20"/>
              </w:rPr>
            </w:pPr>
            <w:r>
              <w:rPr>
                <w:sz w:val="20"/>
              </w:rPr>
              <w:t>Гармония</w:t>
            </w:r>
          </w:p>
        </w:tc>
        <w:tc>
          <w:tcPr>
            <w:tcW w:w="2211" w:type="dxa"/>
          </w:tcPr>
          <w:p w:rsidR="006B4007" w:rsidRDefault="002E6965">
            <w:pPr>
              <w:pStyle w:val="TableParagraph"/>
              <w:spacing w:line="237" w:lineRule="auto"/>
              <w:ind w:left="136" w:right="120" w:firstLine="156"/>
              <w:jc w:val="left"/>
              <w:rPr>
                <w:sz w:val="20"/>
              </w:rPr>
            </w:pPr>
            <w:r>
              <w:rPr>
                <w:sz w:val="20"/>
              </w:rPr>
              <w:t>Аккорд.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Трезвучие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мажорное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минорное.</w:t>
            </w:r>
          </w:p>
          <w:p w:rsidR="006B4007" w:rsidRDefault="002E6965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фактуры.</w:t>
            </w:r>
          </w:p>
          <w:p w:rsidR="006B4007" w:rsidRDefault="002E6965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Фактуры</w:t>
            </w:r>
          </w:p>
          <w:p w:rsidR="006B4007" w:rsidRDefault="002E6965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аккомпанемента</w:t>
            </w:r>
          </w:p>
          <w:p w:rsidR="006B4007" w:rsidRDefault="002E6965">
            <w:pPr>
              <w:pStyle w:val="TableParagraph"/>
              <w:ind w:left="16"/>
              <w:rPr>
                <w:sz w:val="20"/>
              </w:rPr>
            </w:pPr>
            <w:r>
              <w:rPr>
                <w:w w:val="95"/>
                <w:sz w:val="20"/>
              </w:rPr>
              <w:t>басаккорд,</w:t>
            </w:r>
            <w:r>
              <w:rPr>
                <w:spacing w:val="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аккордовая,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арпеджио</w:t>
            </w:r>
          </w:p>
        </w:tc>
        <w:tc>
          <w:tcPr>
            <w:tcW w:w="5603" w:type="dxa"/>
            <w:tcBorders>
              <w:bottom w:val="single" w:sz="6" w:space="0" w:color="221F1F"/>
            </w:tcBorders>
          </w:tcPr>
          <w:p w:rsidR="006B4007" w:rsidRDefault="002E6965">
            <w:pPr>
              <w:pStyle w:val="TableParagraph"/>
              <w:spacing w:line="237" w:lineRule="auto"/>
              <w:ind w:left="18" w:right="1"/>
              <w:rPr>
                <w:sz w:val="20"/>
              </w:rPr>
            </w:pPr>
            <w:r>
              <w:rPr>
                <w:sz w:val="20"/>
              </w:rPr>
              <w:t>Различение на слух интервалов и аккордов. Различение</w:t>
            </w:r>
            <w:r w:rsidR="00D47241">
              <w:rPr>
                <w:sz w:val="20"/>
              </w:rPr>
              <w:t xml:space="preserve"> </w:t>
            </w:r>
            <w:r>
              <w:rPr>
                <w:sz w:val="20"/>
              </w:rPr>
              <w:t>на слух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мажорных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минорных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аккордов.</w:t>
            </w:r>
          </w:p>
          <w:p w:rsidR="006B4007" w:rsidRDefault="002E6965">
            <w:pPr>
              <w:pStyle w:val="TableParagraph"/>
              <w:ind w:left="17" w:right="5"/>
              <w:rPr>
                <w:sz w:val="20"/>
              </w:rPr>
            </w:pPr>
            <w:r>
              <w:rPr>
                <w:spacing w:val="-1"/>
                <w:sz w:val="20"/>
              </w:rPr>
              <w:t>Разучивание,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попевок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песен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мелодическим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движением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звукам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аккордов.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Вокальные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</w:p>
          <w:p w:rsidR="006B4007" w:rsidRDefault="002E6965">
            <w:pPr>
              <w:pStyle w:val="TableParagraph"/>
              <w:ind w:left="15" w:right="5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трёхголосия.</w:t>
            </w:r>
          </w:p>
          <w:p w:rsidR="006B4007" w:rsidRDefault="002E6965">
            <w:pPr>
              <w:pStyle w:val="TableParagraph"/>
              <w:ind w:left="434" w:right="419" w:firstLine="127"/>
              <w:jc w:val="left"/>
              <w:rPr>
                <w:sz w:val="20"/>
              </w:rPr>
            </w:pPr>
            <w:r>
              <w:rPr>
                <w:sz w:val="20"/>
              </w:rPr>
              <w:t>Определение на слух типа фактуры аккомпанемента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исполняемых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песен,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прослушанных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инструментальных</w:t>
            </w:r>
          </w:p>
          <w:p w:rsidR="006B4007" w:rsidRDefault="002E6965">
            <w:pPr>
              <w:pStyle w:val="TableParagraph"/>
              <w:spacing w:line="228" w:lineRule="exact"/>
              <w:ind w:left="14" w:right="5"/>
              <w:rPr>
                <w:sz w:val="20"/>
              </w:rPr>
            </w:pPr>
            <w:r>
              <w:rPr>
                <w:sz w:val="20"/>
              </w:rPr>
              <w:t>произведений.</w:t>
            </w:r>
          </w:p>
          <w:p w:rsidR="006B4007" w:rsidRDefault="002E6965">
            <w:pPr>
              <w:pStyle w:val="TableParagraph"/>
              <w:ind w:left="18" w:right="4"/>
              <w:rPr>
                <w:sz w:val="20"/>
              </w:rPr>
            </w:pPr>
            <w:r>
              <w:rPr>
                <w:i/>
                <w:sz w:val="20"/>
              </w:rPr>
              <w:t>На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выбор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или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факультативно</w:t>
            </w:r>
            <w:r>
              <w:rPr>
                <w:sz w:val="20"/>
              </w:rPr>
              <w:t>:</w:t>
            </w:r>
          </w:p>
          <w:p w:rsidR="006B4007" w:rsidRDefault="002E6965">
            <w:pPr>
              <w:pStyle w:val="TableParagraph"/>
              <w:spacing w:before="1" w:line="217" w:lineRule="exact"/>
              <w:ind w:left="17" w:right="5"/>
              <w:rPr>
                <w:sz w:val="20"/>
              </w:rPr>
            </w:pPr>
            <w:r>
              <w:rPr>
                <w:w w:val="95"/>
                <w:sz w:val="20"/>
              </w:rPr>
              <w:t>Сочинение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аккордового</w:t>
            </w:r>
            <w:r>
              <w:rPr>
                <w:spacing w:val="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аккомпанемента</w:t>
            </w:r>
            <w:r>
              <w:rPr>
                <w:spacing w:val="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</w:t>
            </w:r>
            <w:r>
              <w:rPr>
                <w:spacing w:val="1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мелодии</w:t>
            </w:r>
            <w:r>
              <w:rPr>
                <w:spacing w:val="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песни</w:t>
            </w:r>
          </w:p>
        </w:tc>
      </w:tr>
      <w:tr w:rsidR="006B4007">
        <w:trPr>
          <w:trHeight w:val="2234"/>
        </w:trPr>
        <w:tc>
          <w:tcPr>
            <w:tcW w:w="1191" w:type="dxa"/>
            <w:tcBorders>
              <w:left w:val="single" w:sz="6" w:space="0" w:color="221F1F"/>
              <w:bottom w:val="single" w:sz="6" w:space="0" w:color="221F1F"/>
            </w:tcBorders>
          </w:tcPr>
          <w:p w:rsidR="006B4007" w:rsidRDefault="002E6965">
            <w:pPr>
              <w:pStyle w:val="TableParagraph"/>
              <w:spacing w:line="223" w:lineRule="exact"/>
              <w:ind w:left="10"/>
              <w:rPr>
                <w:sz w:val="20"/>
              </w:rPr>
            </w:pPr>
            <w:r>
              <w:rPr>
                <w:w w:val="110"/>
                <w:sz w:val="20"/>
              </w:rPr>
              <w:t>Ф)</w:t>
            </w:r>
          </w:p>
          <w:p w:rsidR="006B4007" w:rsidRDefault="002E6965">
            <w:pPr>
              <w:pStyle w:val="TableParagraph"/>
              <w:spacing w:before="1"/>
              <w:ind w:left="11"/>
              <w:rPr>
                <w:sz w:val="20"/>
              </w:rPr>
            </w:pPr>
            <w:r>
              <w:rPr>
                <w:sz w:val="20"/>
              </w:rPr>
              <w:t>1—3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уч.часа</w:t>
            </w:r>
          </w:p>
        </w:tc>
        <w:tc>
          <w:tcPr>
            <w:tcW w:w="1135" w:type="dxa"/>
          </w:tcPr>
          <w:p w:rsidR="006B4007" w:rsidRDefault="002E6965">
            <w:pPr>
              <w:pStyle w:val="TableParagraph"/>
              <w:ind w:left="249" w:right="16" w:hanging="214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Музыкальна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яформа</w:t>
            </w:r>
          </w:p>
        </w:tc>
        <w:tc>
          <w:tcPr>
            <w:tcW w:w="2211" w:type="dxa"/>
            <w:tcBorders>
              <w:bottom w:val="single" w:sz="6" w:space="0" w:color="221F1F"/>
            </w:tcBorders>
          </w:tcPr>
          <w:p w:rsidR="006B4007" w:rsidRDefault="002E6965">
            <w:pPr>
              <w:pStyle w:val="TableParagraph"/>
              <w:ind w:left="15"/>
              <w:rPr>
                <w:sz w:val="20"/>
              </w:rPr>
            </w:pPr>
            <w:r>
              <w:rPr>
                <w:sz w:val="20"/>
              </w:rPr>
              <w:t>Контраст и повтор как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строения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произведения.</w:t>
            </w:r>
          </w:p>
          <w:p w:rsidR="006B4007" w:rsidRDefault="002E6965">
            <w:pPr>
              <w:pStyle w:val="TableParagraph"/>
              <w:ind w:left="516" w:right="498" w:hanging="5"/>
              <w:rPr>
                <w:sz w:val="20"/>
              </w:rPr>
            </w:pPr>
            <w:r>
              <w:rPr>
                <w:sz w:val="20"/>
              </w:rPr>
              <w:t>Двух</w:t>
            </w:r>
            <w:r w:rsidR="00D47241">
              <w:rPr>
                <w:sz w:val="20"/>
              </w:rPr>
              <w:t xml:space="preserve"> </w:t>
            </w:r>
            <w:r>
              <w:rPr>
                <w:sz w:val="20"/>
              </w:rPr>
              <w:t>частная,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трёхчастная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6B4007" w:rsidRDefault="002E6965">
            <w:pPr>
              <w:pStyle w:val="TableParagraph"/>
              <w:ind w:left="86" w:right="73" w:firstLine="1"/>
              <w:rPr>
                <w:sz w:val="20"/>
              </w:rPr>
            </w:pPr>
            <w:r>
              <w:rPr>
                <w:sz w:val="20"/>
              </w:rPr>
              <w:t>трёхчастная репризная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Рондо: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рефрен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эпизоды</w:t>
            </w:r>
          </w:p>
        </w:tc>
        <w:tc>
          <w:tcPr>
            <w:tcW w:w="5603" w:type="dxa"/>
            <w:tcBorders>
              <w:top w:val="single" w:sz="6" w:space="0" w:color="221F1F"/>
              <w:bottom w:val="single" w:sz="6" w:space="0" w:color="221F1F"/>
            </w:tcBorders>
          </w:tcPr>
          <w:p w:rsidR="006B4007" w:rsidRDefault="002E6965">
            <w:pPr>
              <w:pStyle w:val="TableParagraph"/>
              <w:ind w:left="35" w:right="18" w:firstLine="415"/>
              <w:jc w:val="left"/>
              <w:rPr>
                <w:sz w:val="20"/>
              </w:rPr>
            </w:pPr>
            <w:r>
              <w:rPr>
                <w:sz w:val="20"/>
              </w:rPr>
              <w:t>Знакомство со строением музыкального произведения,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понятиями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  <w:r w:rsidR="00D47241">
              <w:rPr>
                <w:sz w:val="20"/>
              </w:rPr>
              <w:t xml:space="preserve"> </w:t>
            </w:r>
            <w:r>
              <w:rPr>
                <w:sz w:val="20"/>
              </w:rPr>
              <w:t>частной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трёхчастной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рондо.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Слушание</w:t>
            </w:r>
          </w:p>
          <w:p w:rsidR="006B4007" w:rsidRDefault="002E6965">
            <w:pPr>
              <w:pStyle w:val="TableParagraph"/>
              <w:ind w:left="242" w:firstLine="199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произведений: определение </w:t>
            </w:r>
            <w:r>
              <w:rPr>
                <w:sz w:val="20"/>
              </w:rPr>
              <w:t>формы их строения</w:t>
            </w:r>
            <w:r w:rsidR="00D47241">
              <w:rPr>
                <w:sz w:val="20"/>
              </w:rPr>
              <w:t xml:space="preserve"> </w:t>
            </w:r>
            <w:r>
              <w:rPr>
                <w:sz w:val="20"/>
              </w:rPr>
              <w:t>на слух.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наглядной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буквенной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графической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схемы.</w:t>
            </w:r>
          </w:p>
          <w:p w:rsidR="006B4007" w:rsidRDefault="002E6965">
            <w:pPr>
              <w:pStyle w:val="TableParagraph"/>
              <w:ind w:left="2505" w:hanging="2403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Исполнение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песен,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написанных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  <w:r w:rsidR="00D47241">
              <w:rPr>
                <w:sz w:val="20"/>
              </w:rPr>
              <w:t xml:space="preserve"> </w:t>
            </w:r>
            <w:r>
              <w:rPr>
                <w:sz w:val="20"/>
              </w:rPr>
              <w:t>частной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трёхчастной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форме.</w:t>
            </w:r>
          </w:p>
          <w:p w:rsidR="006B4007" w:rsidRDefault="002E6965">
            <w:pPr>
              <w:pStyle w:val="TableParagraph"/>
              <w:ind w:left="1466"/>
              <w:jc w:val="left"/>
              <w:rPr>
                <w:sz w:val="20"/>
              </w:rPr>
            </w:pPr>
            <w:r>
              <w:rPr>
                <w:i/>
                <w:sz w:val="20"/>
              </w:rPr>
              <w:t>На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выбор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или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факультативно</w:t>
            </w:r>
            <w:r>
              <w:rPr>
                <w:sz w:val="20"/>
              </w:rPr>
              <w:t>:</w:t>
            </w:r>
          </w:p>
          <w:p w:rsidR="006B4007" w:rsidRDefault="002E6965">
            <w:pPr>
              <w:pStyle w:val="TableParagraph"/>
              <w:ind w:left="2028" w:hanging="165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Коллективная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импровизация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форме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рондо,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трёхчастной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репризной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форме.</w:t>
            </w:r>
          </w:p>
        </w:tc>
      </w:tr>
    </w:tbl>
    <w:p w:rsidR="006B4007" w:rsidRDefault="006B4007">
      <w:pPr>
        <w:rPr>
          <w:sz w:val="20"/>
        </w:rPr>
        <w:sectPr w:rsidR="006B4007">
          <w:pgSz w:w="12020" w:h="7840" w:orient="landscape"/>
          <w:pgMar w:top="620" w:right="480" w:bottom="540" w:left="920" w:header="0" w:footer="35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1193"/>
        <w:gridCol w:w="1133"/>
        <w:gridCol w:w="2211"/>
        <w:gridCol w:w="5603"/>
      </w:tblGrid>
      <w:tr w:rsidR="006B4007">
        <w:trPr>
          <w:trHeight w:val="758"/>
        </w:trPr>
        <w:tc>
          <w:tcPr>
            <w:tcW w:w="1193" w:type="dxa"/>
          </w:tcPr>
          <w:p w:rsidR="006B4007" w:rsidRDefault="002E6965">
            <w:pPr>
              <w:pStyle w:val="TableParagraph"/>
              <w:ind w:left="16" w:firstLine="1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№ блока,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кол-во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133" w:type="dxa"/>
          </w:tcPr>
          <w:p w:rsidR="006B4007" w:rsidRDefault="006B4007">
            <w:pPr>
              <w:pStyle w:val="TableParagraph"/>
              <w:spacing w:before="10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211" w:type="dxa"/>
          </w:tcPr>
          <w:p w:rsidR="006B4007" w:rsidRDefault="006B4007">
            <w:pPr>
              <w:pStyle w:val="TableParagraph"/>
              <w:spacing w:before="10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ind w:left="55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5603" w:type="dxa"/>
          </w:tcPr>
          <w:p w:rsidR="006B4007" w:rsidRDefault="006B4007">
            <w:pPr>
              <w:pStyle w:val="TableParagraph"/>
              <w:spacing w:before="10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ind w:left="1408"/>
              <w:jc w:val="left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Виды</w:t>
            </w:r>
            <w:r>
              <w:rPr>
                <w:b/>
                <w:spacing w:val="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деятельности</w:t>
            </w:r>
            <w:r>
              <w:rPr>
                <w:b/>
                <w:spacing w:val="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обучающихся</w:t>
            </w:r>
          </w:p>
        </w:tc>
      </w:tr>
      <w:tr w:rsidR="006B4007">
        <w:trPr>
          <w:trHeight w:val="551"/>
        </w:trPr>
        <w:tc>
          <w:tcPr>
            <w:tcW w:w="1193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3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211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603" w:type="dxa"/>
          </w:tcPr>
          <w:p w:rsidR="006B4007" w:rsidRDefault="002E6965">
            <w:pPr>
              <w:pStyle w:val="TableParagraph"/>
              <w:ind w:left="1224" w:hanging="1131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Создание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художественных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композиций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(рисунок,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аппликация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др.)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законам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музыкальной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</w:p>
        </w:tc>
      </w:tr>
      <w:tr w:rsidR="006B4007">
        <w:trPr>
          <w:trHeight w:val="1752"/>
        </w:trPr>
        <w:tc>
          <w:tcPr>
            <w:tcW w:w="1193" w:type="dxa"/>
            <w:tcBorders>
              <w:left w:val="single" w:sz="6" w:space="0" w:color="221F1F"/>
            </w:tcBorders>
          </w:tcPr>
          <w:p w:rsidR="006B4007" w:rsidRDefault="002E6965">
            <w:pPr>
              <w:pStyle w:val="TableParagraph"/>
              <w:spacing w:line="223" w:lineRule="exact"/>
              <w:ind w:left="37" w:right="28"/>
              <w:rPr>
                <w:sz w:val="20"/>
              </w:rPr>
            </w:pPr>
            <w:r>
              <w:rPr>
                <w:w w:val="120"/>
                <w:sz w:val="20"/>
              </w:rPr>
              <w:t>Х)</w:t>
            </w:r>
          </w:p>
          <w:p w:rsidR="006B4007" w:rsidRDefault="002E6965">
            <w:pPr>
              <w:pStyle w:val="TableParagraph"/>
              <w:spacing w:before="1"/>
              <w:ind w:left="37" w:right="28"/>
              <w:rPr>
                <w:sz w:val="20"/>
              </w:rPr>
            </w:pPr>
            <w:r>
              <w:rPr>
                <w:sz w:val="20"/>
              </w:rPr>
              <w:t>1—3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уч.часа</w:t>
            </w:r>
          </w:p>
        </w:tc>
        <w:tc>
          <w:tcPr>
            <w:tcW w:w="1133" w:type="dxa"/>
          </w:tcPr>
          <w:p w:rsidR="006B4007" w:rsidRDefault="002E6965">
            <w:pPr>
              <w:pStyle w:val="TableParagraph"/>
              <w:spacing w:line="223" w:lineRule="exact"/>
              <w:ind w:left="12"/>
              <w:rPr>
                <w:sz w:val="20"/>
              </w:rPr>
            </w:pPr>
            <w:r>
              <w:rPr>
                <w:sz w:val="20"/>
              </w:rPr>
              <w:t>Вариации</w:t>
            </w:r>
          </w:p>
        </w:tc>
        <w:tc>
          <w:tcPr>
            <w:tcW w:w="2211" w:type="dxa"/>
          </w:tcPr>
          <w:p w:rsidR="006B4007" w:rsidRDefault="002E6965">
            <w:pPr>
              <w:pStyle w:val="TableParagraph"/>
              <w:ind w:left="15"/>
              <w:rPr>
                <w:sz w:val="20"/>
              </w:rPr>
            </w:pPr>
            <w:r>
              <w:rPr>
                <w:sz w:val="20"/>
              </w:rPr>
              <w:t>Варьирование 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принцип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развития.</w:t>
            </w:r>
            <w:r w:rsidR="00D47241">
              <w:rPr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Тема.</w:t>
            </w:r>
          </w:p>
          <w:p w:rsidR="006B4007" w:rsidRDefault="002E6965">
            <w:pPr>
              <w:pStyle w:val="TableParagraph"/>
              <w:ind w:left="10"/>
              <w:rPr>
                <w:sz w:val="20"/>
              </w:rPr>
            </w:pPr>
            <w:r>
              <w:rPr>
                <w:sz w:val="20"/>
              </w:rPr>
              <w:t>Вариации</w:t>
            </w:r>
          </w:p>
        </w:tc>
        <w:tc>
          <w:tcPr>
            <w:tcW w:w="5603" w:type="dxa"/>
            <w:tcBorders>
              <w:bottom w:val="single" w:sz="6" w:space="0" w:color="221F1F"/>
            </w:tcBorders>
          </w:tcPr>
          <w:p w:rsidR="006B4007" w:rsidRDefault="002E6965">
            <w:pPr>
              <w:pStyle w:val="TableParagraph"/>
              <w:ind w:left="16" w:right="5"/>
              <w:rPr>
                <w:sz w:val="20"/>
              </w:rPr>
            </w:pPr>
            <w:r>
              <w:rPr>
                <w:w w:val="95"/>
                <w:sz w:val="20"/>
              </w:rPr>
              <w:t>Слушание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произведений,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сочинённых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 форме вариаций.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Наблюдение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развитием,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изменением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темы.</w:t>
            </w:r>
          </w:p>
          <w:p w:rsidR="006B4007" w:rsidRDefault="002E6965">
            <w:pPr>
              <w:pStyle w:val="TableParagraph"/>
              <w:ind w:left="112" w:right="93" w:hanging="4"/>
              <w:rPr>
                <w:sz w:val="20"/>
              </w:rPr>
            </w:pPr>
            <w:r>
              <w:rPr>
                <w:sz w:val="20"/>
              </w:rPr>
              <w:t>Составление наглядной буквенной или графической схемы.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Исполнение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ритмической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партитуры,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построенной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 w:rsidR="00D47241">
              <w:rPr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принципу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вариаций.</w:t>
            </w:r>
          </w:p>
          <w:p w:rsidR="006B4007" w:rsidRDefault="002E6965">
            <w:pPr>
              <w:pStyle w:val="TableParagraph"/>
              <w:ind w:left="798" w:right="419" w:firstLine="667"/>
              <w:jc w:val="left"/>
              <w:rPr>
                <w:sz w:val="20"/>
              </w:rPr>
            </w:pPr>
            <w:r>
              <w:rPr>
                <w:i/>
                <w:sz w:val="20"/>
              </w:rPr>
              <w:t>На</w:t>
            </w:r>
            <w:r>
              <w:rPr>
                <w:i/>
                <w:spacing w:val="12"/>
                <w:sz w:val="20"/>
              </w:rPr>
              <w:t xml:space="preserve"> </w:t>
            </w:r>
            <w:r>
              <w:rPr>
                <w:i/>
                <w:sz w:val="20"/>
              </w:rPr>
              <w:t>выбор</w:t>
            </w:r>
            <w:r>
              <w:rPr>
                <w:i/>
                <w:spacing w:val="12"/>
                <w:sz w:val="20"/>
              </w:rPr>
              <w:t xml:space="preserve"> </w:t>
            </w:r>
            <w:r>
              <w:rPr>
                <w:i/>
                <w:sz w:val="20"/>
              </w:rPr>
              <w:t>или</w:t>
            </w:r>
            <w:r>
              <w:rPr>
                <w:i/>
                <w:spacing w:val="12"/>
                <w:sz w:val="20"/>
              </w:rPr>
              <w:t xml:space="preserve"> </w:t>
            </w:r>
            <w:r>
              <w:rPr>
                <w:i/>
                <w:sz w:val="20"/>
              </w:rPr>
              <w:t>факультативно</w:t>
            </w:r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Коллективная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импровизация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вариаций</w:t>
            </w:r>
          </w:p>
        </w:tc>
      </w:tr>
    </w:tbl>
    <w:p w:rsidR="006B4007" w:rsidRDefault="006B4007">
      <w:pPr>
        <w:rPr>
          <w:sz w:val="20"/>
        </w:rPr>
        <w:sectPr w:rsidR="006B4007">
          <w:pgSz w:w="12020" w:h="7840" w:orient="landscape"/>
          <w:pgMar w:top="620" w:right="480" w:bottom="540" w:left="920" w:header="0" w:footer="354" w:gutter="0"/>
          <w:cols w:space="720"/>
        </w:sectPr>
      </w:pPr>
    </w:p>
    <w:p w:rsidR="006B4007" w:rsidRDefault="002E6965">
      <w:pPr>
        <w:pStyle w:val="Heading4"/>
        <w:spacing w:before="68"/>
        <w:ind w:left="666"/>
      </w:pPr>
      <w:r>
        <w:lastRenderedPageBreak/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«Народная</w:t>
      </w:r>
      <w:r>
        <w:rPr>
          <w:spacing w:val="-3"/>
        </w:rPr>
        <w:t xml:space="preserve"> </w:t>
      </w:r>
      <w:r>
        <w:t>музыка</w:t>
      </w:r>
      <w:r>
        <w:rPr>
          <w:spacing w:val="-2"/>
        </w:rPr>
        <w:t xml:space="preserve"> </w:t>
      </w:r>
      <w:r>
        <w:t>России»</w:t>
      </w:r>
    </w:p>
    <w:p w:rsidR="006B4007" w:rsidRDefault="002E6965">
      <w:pPr>
        <w:pStyle w:val="a3"/>
        <w:spacing w:before="51"/>
        <w:ind w:left="100" w:right="115"/>
      </w:pP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значимых.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 а также принцип «вхождения в музыку от родного порога» предполагают, что отправной точкой для</w:t>
      </w:r>
      <w:r>
        <w:rPr>
          <w:spacing w:val="1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всего</w:t>
      </w:r>
      <w:r>
        <w:rPr>
          <w:spacing w:val="-6"/>
        </w:rPr>
        <w:t xml:space="preserve"> </w:t>
      </w:r>
      <w:r>
        <w:t>богатства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разнообразия</w:t>
      </w:r>
      <w:r>
        <w:rPr>
          <w:spacing w:val="-7"/>
        </w:rPr>
        <w:t xml:space="preserve"> </w:t>
      </w:r>
      <w:r>
        <w:t>музыки</w:t>
      </w:r>
      <w:r>
        <w:rPr>
          <w:spacing w:val="-8"/>
        </w:rPr>
        <w:t xml:space="preserve"> </w:t>
      </w:r>
      <w:r>
        <w:t>должна</w:t>
      </w:r>
      <w:r>
        <w:rPr>
          <w:spacing w:val="-6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музыкальная</w:t>
      </w:r>
      <w:r>
        <w:rPr>
          <w:spacing w:val="-2"/>
        </w:rPr>
        <w:t xml:space="preserve"> </w:t>
      </w:r>
      <w:r>
        <w:t>культура</w:t>
      </w:r>
      <w:r>
        <w:rPr>
          <w:spacing w:val="-10"/>
        </w:rPr>
        <w:t xml:space="preserve"> </w:t>
      </w:r>
      <w:r>
        <w:t>родного</w:t>
      </w:r>
      <w:r>
        <w:rPr>
          <w:spacing w:val="-8"/>
        </w:rPr>
        <w:t xml:space="preserve"> </w:t>
      </w:r>
      <w:r>
        <w:t>края,</w:t>
      </w:r>
      <w:r>
        <w:rPr>
          <w:spacing w:val="-8"/>
        </w:rPr>
        <w:t xml:space="preserve"> </w:t>
      </w:r>
      <w:r>
        <w:t>своего</w:t>
      </w:r>
      <w:r>
        <w:rPr>
          <w:spacing w:val="-7"/>
        </w:rPr>
        <w:t xml:space="preserve"> </w:t>
      </w:r>
      <w:r>
        <w:t>народа,</w:t>
      </w:r>
      <w:r>
        <w:rPr>
          <w:spacing w:val="-8"/>
        </w:rPr>
        <w:t xml:space="preserve"> </w:t>
      </w:r>
      <w:r>
        <w:t>других</w:t>
      </w:r>
      <w:r>
        <w:rPr>
          <w:spacing w:val="-48"/>
        </w:rPr>
        <w:t xml:space="preserve"> </w:t>
      </w:r>
      <w:r>
        <w:rPr>
          <w:w w:val="95"/>
        </w:rPr>
        <w:t>народов</w:t>
      </w:r>
      <w:r>
        <w:rPr>
          <w:spacing w:val="1"/>
          <w:w w:val="95"/>
        </w:rPr>
        <w:t xml:space="preserve"> </w:t>
      </w:r>
      <w:r>
        <w:rPr>
          <w:w w:val="95"/>
        </w:rPr>
        <w:t>нашей</w:t>
      </w:r>
      <w:r>
        <w:rPr>
          <w:spacing w:val="1"/>
          <w:w w:val="95"/>
        </w:rPr>
        <w:t xml:space="preserve"> </w:t>
      </w:r>
      <w:r>
        <w:rPr>
          <w:w w:val="95"/>
        </w:rPr>
        <w:t>страны.</w:t>
      </w:r>
      <w:r>
        <w:rPr>
          <w:spacing w:val="1"/>
          <w:w w:val="95"/>
        </w:rPr>
        <w:t xml:space="preserve"> </w:t>
      </w:r>
      <w:r>
        <w:rPr>
          <w:w w:val="95"/>
        </w:rPr>
        <w:t>Необходимо</w:t>
      </w:r>
      <w:r>
        <w:rPr>
          <w:spacing w:val="1"/>
          <w:w w:val="95"/>
        </w:rPr>
        <w:t xml:space="preserve"> </w:t>
      </w:r>
      <w:r>
        <w:rPr>
          <w:w w:val="95"/>
        </w:rPr>
        <w:t>обеспечить</w:t>
      </w:r>
      <w:r>
        <w:rPr>
          <w:spacing w:val="1"/>
          <w:w w:val="95"/>
        </w:rPr>
        <w:t xml:space="preserve"> </w:t>
      </w:r>
      <w:r>
        <w:rPr>
          <w:w w:val="95"/>
        </w:rPr>
        <w:t>глубокое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содержательное</w:t>
      </w:r>
      <w:r>
        <w:rPr>
          <w:spacing w:val="1"/>
          <w:w w:val="95"/>
        </w:rPr>
        <w:t xml:space="preserve"> </w:t>
      </w:r>
      <w:r>
        <w:rPr>
          <w:w w:val="95"/>
        </w:rPr>
        <w:t>освоение</w:t>
      </w:r>
      <w:r>
        <w:rPr>
          <w:spacing w:val="1"/>
          <w:w w:val="95"/>
        </w:rPr>
        <w:t xml:space="preserve"> </w:t>
      </w:r>
      <w:r>
        <w:rPr>
          <w:w w:val="95"/>
        </w:rPr>
        <w:t>основ</w:t>
      </w:r>
      <w:r>
        <w:rPr>
          <w:spacing w:val="1"/>
          <w:w w:val="95"/>
        </w:rPr>
        <w:t xml:space="preserve"> </w:t>
      </w:r>
      <w:r>
        <w:rPr>
          <w:w w:val="95"/>
        </w:rPr>
        <w:t>традиционного</w:t>
      </w:r>
      <w:r>
        <w:rPr>
          <w:spacing w:val="1"/>
          <w:w w:val="95"/>
        </w:rPr>
        <w:t xml:space="preserve"> </w:t>
      </w:r>
      <w:r>
        <w:rPr>
          <w:w w:val="95"/>
        </w:rPr>
        <w:t>фольклора,</w:t>
      </w:r>
      <w:r>
        <w:rPr>
          <w:spacing w:val="1"/>
          <w:w w:val="95"/>
        </w:rPr>
        <w:t xml:space="preserve"> </w:t>
      </w:r>
      <w:r>
        <w:t>отталкиваясь в первую очередь от материнского и детского фольклора, календарных обрядов и праздников. Особое</w:t>
      </w:r>
      <w:r>
        <w:rPr>
          <w:spacing w:val="1"/>
        </w:rPr>
        <w:t xml:space="preserve"> </w:t>
      </w:r>
      <w:r>
        <w:rPr>
          <w:w w:val="95"/>
        </w:rPr>
        <w:t>внимание необходимо уделить подлинному, аутентичному звучанию народной музыки, научить детей отличать настоящую</w:t>
      </w:r>
      <w:r>
        <w:rPr>
          <w:spacing w:val="1"/>
          <w:w w:val="95"/>
        </w:rPr>
        <w:t xml:space="preserve"> </w:t>
      </w:r>
      <w:r>
        <w:t>народную</w:t>
      </w:r>
      <w:r>
        <w:rPr>
          <w:spacing w:val="-3"/>
        </w:rPr>
        <w:t xml:space="preserve"> </w:t>
      </w:r>
      <w:r>
        <w:t>музыку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эстрадных</w:t>
      </w:r>
      <w:r>
        <w:rPr>
          <w:spacing w:val="-3"/>
        </w:rPr>
        <w:t xml:space="preserve"> </w:t>
      </w:r>
      <w:r>
        <w:t>шоу-программ,</w:t>
      </w:r>
      <w:r w:rsidR="00D47241">
        <w:t xml:space="preserve"> </w:t>
      </w:r>
      <w:r>
        <w:t>эксплуатирующих</w:t>
      </w:r>
      <w:r>
        <w:rPr>
          <w:spacing w:val="7"/>
        </w:rPr>
        <w:t xml:space="preserve"> </w:t>
      </w:r>
      <w:r>
        <w:t>фольклорный</w:t>
      </w:r>
      <w:r>
        <w:rPr>
          <w:spacing w:val="7"/>
        </w:rPr>
        <w:t xml:space="preserve"> </w:t>
      </w:r>
      <w:r>
        <w:t>колорит.</w:t>
      </w:r>
    </w:p>
    <w:p w:rsidR="006B4007" w:rsidRDefault="006B4007">
      <w:pPr>
        <w:pStyle w:val="a3"/>
        <w:spacing w:before="8"/>
        <w:ind w:left="0" w:firstLine="0"/>
        <w:jc w:val="left"/>
      </w:pPr>
    </w:p>
    <w:tbl>
      <w:tblPr>
        <w:tblStyle w:val="TableNormal"/>
        <w:tblW w:w="0" w:type="auto"/>
        <w:tblInd w:w="227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1191"/>
        <w:gridCol w:w="1135"/>
        <w:gridCol w:w="2211"/>
        <w:gridCol w:w="5603"/>
      </w:tblGrid>
      <w:tr w:rsidR="006B4007">
        <w:trPr>
          <w:trHeight w:val="748"/>
        </w:trPr>
        <w:tc>
          <w:tcPr>
            <w:tcW w:w="1191" w:type="dxa"/>
          </w:tcPr>
          <w:p w:rsidR="006B4007" w:rsidRDefault="002E6965">
            <w:pPr>
              <w:pStyle w:val="TableParagraph"/>
              <w:ind w:left="16" w:firstLine="1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№ блока,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кол-во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135" w:type="dxa"/>
          </w:tcPr>
          <w:p w:rsidR="006B4007" w:rsidRDefault="006B4007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ind w:left="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211" w:type="dxa"/>
          </w:tcPr>
          <w:p w:rsidR="006B4007" w:rsidRDefault="006B4007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5603" w:type="dxa"/>
            <w:tcBorders>
              <w:top w:val="single" w:sz="6" w:space="0" w:color="221F1F"/>
              <w:bottom w:val="single" w:sz="6" w:space="0" w:color="221F1F"/>
            </w:tcBorders>
          </w:tcPr>
          <w:p w:rsidR="006B4007" w:rsidRDefault="006B4007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ind w:left="11" w:right="5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Виды</w:t>
            </w:r>
            <w:r>
              <w:rPr>
                <w:b/>
                <w:spacing w:val="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деятельности</w:t>
            </w:r>
            <w:r>
              <w:rPr>
                <w:b/>
                <w:spacing w:val="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обучающихся</w:t>
            </w:r>
          </w:p>
        </w:tc>
      </w:tr>
      <w:tr w:rsidR="006B4007">
        <w:trPr>
          <w:trHeight w:val="2208"/>
        </w:trPr>
        <w:tc>
          <w:tcPr>
            <w:tcW w:w="1191" w:type="dxa"/>
            <w:tcBorders>
              <w:left w:val="single" w:sz="6" w:space="0" w:color="221F1F"/>
              <w:bottom w:val="single" w:sz="6" w:space="0" w:color="221F1F"/>
            </w:tcBorders>
          </w:tcPr>
          <w:p w:rsidR="006B4007" w:rsidRDefault="002E6965">
            <w:pPr>
              <w:pStyle w:val="TableParagraph"/>
              <w:spacing w:line="223" w:lineRule="exact"/>
              <w:ind w:left="13"/>
              <w:rPr>
                <w:sz w:val="20"/>
              </w:rPr>
            </w:pPr>
            <w:r>
              <w:rPr>
                <w:w w:val="105"/>
                <w:sz w:val="20"/>
              </w:rPr>
              <w:t>А)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1—2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уч.</w:t>
            </w:r>
          </w:p>
          <w:p w:rsidR="006B4007" w:rsidRDefault="002E6965">
            <w:pPr>
              <w:pStyle w:val="TableParagraph"/>
              <w:ind w:left="13"/>
              <w:rPr>
                <w:sz w:val="20"/>
              </w:rPr>
            </w:pPr>
            <w:r>
              <w:rPr>
                <w:sz w:val="20"/>
              </w:rPr>
              <w:t>часа</w:t>
            </w:r>
          </w:p>
        </w:tc>
        <w:tc>
          <w:tcPr>
            <w:tcW w:w="1135" w:type="dxa"/>
          </w:tcPr>
          <w:p w:rsidR="006B4007" w:rsidRDefault="002E6965">
            <w:pPr>
              <w:pStyle w:val="TableParagraph"/>
              <w:ind w:left="83" w:right="73" w:firstLine="1"/>
              <w:rPr>
                <w:sz w:val="20"/>
              </w:rPr>
            </w:pPr>
            <w:r>
              <w:rPr>
                <w:sz w:val="20"/>
              </w:rPr>
              <w:t>Край,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 xml:space="preserve">котором </w:t>
            </w:r>
            <w:r>
              <w:rPr>
                <w:spacing w:val="-2"/>
                <w:sz w:val="20"/>
              </w:rPr>
              <w:t>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живёшь</w:t>
            </w:r>
          </w:p>
        </w:tc>
        <w:tc>
          <w:tcPr>
            <w:tcW w:w="2211" w:type="dxa"/>
            <w:tcBorders>
              <w:bottom w:val="single" w:sz="6" w:space="0" w:color="221F1F"/>
            </w:tcBorders>
          </w:tcPr>
          <w:p w:rsidR="006B4007" w:rsidRDefault="002E6965">
            <w:pPr>
              <w:pStyle w:val="TableParagraph"/>
              <w:ind w:left="17"/>
              <w:rPr>
                <w:sz w:val="20"/>
              </w:rPr>
            </w:pPr>
            <w:r>
              <w:rPr>
                <w:sz w:val="20"/>
              </w:rPr>
              <w:t>Музыкальные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традиции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малой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Родины.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Песни,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обряды, музыкальные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инструменты</w:t>
            </w:r>
          </w:p>
        </w:tc>
        <w:tc>
          <w:tcPr>
            <w:tcW w:w="5603" w:type="dxa"/>
            <w:tcBorders>
              <w:top w:val="single" w:sz="6" w:space="0" w:color="221F1F"/>
              <w:bottom w:val="single" w:sz="6" w:space="0" w:color="221F1F"/>
            </w:tcBorders>
          </w:tcPr>
          <w:p w:rsidR="006B4007" w:rsidRDefault="002E6965">
            <w:pPr>
              <w:pStyle w:val="TableParagraph"/>
              <w:spacing w:line="223" w:lineRule="exact"/>
              <w:ind w:left="18" w:right="5"/>
              <w:rPr>
                <w:sz w:val="20"/>
              </w:rPr>
            </w:pPr>
            <w:r>
              <w:rPr>
                <w:spacing w:val="-1"/>
                <w:sz w:val="20"/>
              </w:rPr>
              <w:t>Разучивание,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исполнение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образцов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традиционного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фольклора</w:t>
            </w:r>
          </w:p>
          <w:p w:rsidR="006B4007" w:rsidRDefault="002E6965">
            <w:pPr>
              <w:pStyle w:val="TableParagraph"/>
              <w:ind w:left="42" w:right="28"/>
              <w:rPr>
                <w:sz w:val="20"/>
              </w:rPr>
            </w:pPr>
            <w:r>
              <w:rPr>
                <w:sz w:val="20"/>
              </w:rPr>
              <w:t>своей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местности,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песен,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посвящённых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малой</w:t>
            </w:r>
            <w:r w:rsidR="00D47241">
              <w:rPr>
                <w:sz w:val="20"/>
              </w:rPr>
              <w:t xml:space="preserve"> </w:t>
            </w:r>
            <w:r>
              <w:rPr>
                <w:sz w:val="20"/>
              </w:rPr>
              <w:t>родине,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песен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композиторов-земляков.</w:t>
            </w:r>
          </w:p>
          <w:p w:rsidR="006B4007" w:rsidRDefault="002E6965">
            <w:pPr>
              <w:pStyle w:val="TableParagraph"/>
              <w:spacing w:before="1"/>
              <w:ind w:left="17" w:right="5"/>
              <w:rPr>
                <w:sz w:val="20"/>
              </w:rPr>
            </w:pPr>
            <w:r>
              <w:rPr>
                <w:sz w:val="20"/>
              </w:rPr>
              <w:t>Диалог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учителем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традициях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 w:rsidR="00D47241">
              <w:rPr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края.</w:t>
            </w:r>
          </w:p>
          <w:p w:rsidR="006B4007" w:rsidRDefault="002E6965">
            <w:pPr>
              <w:pStyle w:val="TableParagraph"/>
              <w:spacing w:before="1" w:line="229" w:lineRule="exact"/>
              <w:ind w:left="18" w:right="4"/>
              <w:rPr>
                <w:sz w:val="20"/>
              </w:rPr>
            </w:pPr>
            <w:r>
              <w:rPr>
                <w:i/>
                <w:sz w:val="20"/>
              </w:rPr>
              <w:t>На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выбор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или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факультативно</w:t>
            </w:r>
            <w:r>
              <w:rPr>
                <w:sz w:val="20"/>
              </w:rPr>
              <w:t>:</w:t>
            </w:r>
          </w:p>
          <w:p w:rsidR="006B4007" w:rsidRDefault="002E6965">
            <w:pPr>
              <w:pStyle w:val="TableParagraph"/>
              <w:ind w:left="17" w:right="5"/>
              <w:rPr>
                <w:sz w:val="20"/>
              </w:rPr>
            </w:pPr>
            <w:r>
              <w:rPr>
                <w:sz w:val="20"/>
              </w:rPr>
              <w:t>Просмотр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видеофильма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культуре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края.</w:t>
            </w:r>
            <w:r w:rsidR="00D47241">
              <w:rPr>
                <w:sz w:val="20"/>
              </w:rPr>
              <w:t xml:space="preserve"> </w:t>
            </w:r>
            <w:r>
              <w:rPr>
                <w:sz w:val="20"/>
              </w:rPr>
              <w:t>Посещение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краеведческого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музея.</w:t>
            </w:r>
          </w:p>
          <w:p w:rsidR="006B4007" w:rsidRDefault="002E6965">
            <w:pPr>
              <w:pStyle w:val="TableParagraph"/>
              <w:ind w:left="13" w:right="5"/>
              <w:rPr>
                <w:sz w:val="20"/>
              </w:rPr>
            </w:pPr>
            <w:r>
              <w:rPr>
                <w:spacing w:val="-1"/>
                <w:sz w:val="20"/>
              </w:rPr>
              <w:t>Посещение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этнографического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спектакля,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концерта</w:t>
            </w:r>
          </w:p>
        </w:tc>
      </w:tr>
      <w:tr w:rsidR="006B4007">
        <w:trPr>
          <w:trHeight w:val="760"/>
        </w:trPr>
        <w:tc>
          <w:tcPr>
            <w:tcW w:w="1191" w:type="dxa"/>
            <w:tcBorders>
              <w:top w:val="single" w:sz="6" w:space="0" w:color="221F1F"/>
            </w:tcBorders>
          </w:tcPr>
          <w:p w:rsidR="006B4007" w:rsidRDefault="002E6965">
            <w:pPr>
              <w:pStyle w:val="TableParagraph"/>
              <w:ind w:left="16" w:firstLine="1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№ блока,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кол-во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135" w:type="dxa"/>
          </w:tcPr>
          <w:p w:rsidR="006B4007" w:rsidRDefault="006B4007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ind w:left="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211" w:type="dxa"/>
            <w:tcBorders>
              <w:top w:val="single" w:sz="6" w:space="0" w:color="221F1F"/>
            </w:tcBorders>
          </w:tcPr>
          <w:p w:rsidR="006B4007" w:rsidRDefault="006B4007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5603" w:type="dxa"/>
            <w:tcBorders>
              <w:top w:val="single" w:sz="6" w:space="0" w:color="221F1F"/>
            </w:tcBorders>
          </w:tcPr>
          <w:p w:rsidR="006B4007" w:rsidRDefault="006B4007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ind w:left="11" w:right="5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Виды</w:t>
            </w:r>
            <w:r>
              <w:rPr>
                <w:b/>
                <w:spacing w:val="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деятельности</w:t>
            </w:r>
            <w:r>
              <w:rPr>
                <w:b/>
                <w:spacing w:val="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обучающихся</w:t>
            </w:r>
          </w:p>
        </w:tc>
      </w:tr>
    </w:tbl>
    <w:p w:rsidR="006B4007" w:rsidRDefault="006B4007">
      <w:pPr>
        <w:rPr>
          <w:sz w:val="20"/>
        </w:rPr>
        <w:sectPr w:rsidR="006B4007">
          <w:pgSz w:w="12020" w:h="7840" w:orient="landscape"/>
          <w:pgMar w:top="560" w:right="480" w:bottom="540" w:left="920" w:header="0" w:footer="354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1191"/>
        <w:gridCol w:w="1135"/>
        <w:gridCol w:w="2211"/>
        <w:gridCol w:w="5603"/>
      </w:tblGrid>
      <w:tr w:rsidR="006B4007">
        <w:trPr>
          <w:trHeight w:val="2846"/>
        </w:trPr>
        <w:tc>
          <w:tcPr>
            <w:tcW w:w="1191" w:type="dxa"/>
            <w:tcBorders>
              <w:left w:val="single" w:sz="6" w:space="0" w:color="221F1F"/>
              <w:right w:val="single" w:sz="6" w:space="0" w:color="221F1F"/>
            </w:tcBorders>
          </w:tcPr>
          <w:p w:rsidR="006B4007" w:rsidRDefault="002E6965">
            <w:pPr>
              <w:pStyle w:val="TableParagraph"/>
              <w:spacing w:line="223" w:lineRule="exact"/>
              <w:ind w:left="35" w:right="24"/>
              <w:rPr>
                <w:sz w:val="20"/>
              </w:rPr>
            </w:pPr>
            <w:r>
              <w:rPr>
                <w:sz w:val="20"/>
              </w:rPr>
              <w:lastRenderedPageBreak/>
              <w:t>Б)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1—3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уч.</w:t>
            </w:r>
          </w:p>
          <w:p w:rsidR="006B4007" w:rsidRDefault="002E6965">
            <w:pPr>
              <w:pStyle w:val="TableParagraph"/>
              <w:ind w:left="35" w:right="24"/>
              <w:rPr>
                <w:sz w:val="20"/>
              </w:rPr>
            </w:pPr>
            <w:r>
              <w:rPr>
                <w:sz w:val="20"/>
              </w:rPr>
              <w:t>часа</w:t>
            </w:r>
          </w:p>
        </w:tc>
        <w:tc>
          <w:tcPr>
            <w:tcW w:w="1135" w:type="dxa"/>
            <w:tcBorders>
              <w:left w:val="single" w:sz="6" w:space="0" w:color="221F1F"/>
            </w:tcBorders>
          </w:tcPr>
          <w:p w:rsidR="006B4007" w:rsidRDefault="002E6965">
            <w:pPr>
              <w:pStyle w:val="TableParagraph"/>
              <w:ind w:left="157" w:right="135" w:firstLine="60"/>
              <w:jc w:val="left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фольклор</w:t>
            </w:r>
          </w:p>
        </w:tc>
        <w:tc>
          <w:tcPr>
            <w:tcW w:w="2211" w:type="dxa"/>
          </w:tcPr>
          <w:p w:rsidR="006B4007" w:rsidRDefault="002E6965">
            <w:pPr>
              <w:pStyle w:val="TableParagraph"/>
              <w:ind w:left="15"/>
              <w:rPr>
                <w:sz w:val="20"/>
              </w:rPr>
            </w:pPr>
            <w:r>
              <w:rPr>
                <w:sz w:val="20"/>
              </w:rPr>
              <w:t>Русские народные песни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(трудовые, солдатские,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хороводные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 др.).</w:t>
            </w:r>
          </w:p>
          <w:p w:rsidR="006B4007" w:rsidRDefault="002E6965">
            <w:pPr>
              <w:pStyle w:val="TableParagraph"/>
              <w:ind w:left="251" w:right="236" w:hanging="1"/>
              <w:rPr>
                <w:sz w:val="20"/>
              </w:rPr>
            </w:pPr>
            <w:r>
              <w:rPr>
                <w:sz w:val="20"/>
              </w:rPr>
              <w:t>Детский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фольклор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(игровые,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заклички,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потешки,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считалки,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прибаутки)</w:t>
            </w:r>
          </w:p>
        </w:tc>
        <w:tc>
          <w:tcPr>
            <w:tcW w:w="5603" w:type="dxa"/>
            <w:tcBorders>
              <w:bottom w:val="single" w:sz="6" w:space="0" w:color="221F1F"/>
            </w:tcBorders>
          </w:tcPr>
          <w:p w:rsidR="006B4007" w:rsidRDefault="002E6965">
            <w:pPr>
              <w:pStyle w:val="TableParagraph"/>
              <w:ind w:left="57" w:right="43"/>
              <w:rPr>
                <w:sz w:val="20"/>
              </w:rPr>
            </w:pPr>
            <w:r>
              <w:rPr>
                <w:spacing w:val="-1"/>
                <w:sz w:val="20"/>
              </w:rPr>
              <w:t>Разучивание,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русских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песен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жанров.</w:t>
            </w:r>
          </w:p>
          <w:p w:rsidR="006B4007" w:rsidRDefault="002E6965">
            <w:pPr>
              <w:pStyle w:val="TableParagraph"/>
              <w:ind w:left="107" w:right="91" w:hanging="1"/>
              <w:rPr>
                <w:sz w:val="20"/>
              </w:rPr>
            </w:pPr>
            <w:r>
              <w:rPr>
                <w:sz w:val="20"/>
              </w:rPr>
              <w:t>Участие в коллективной традиционной музыкальнойигре</w:t>
            </w:r>
            <w:r>
              <w:rPr>
                <w:sz w:val="20"/>
                <w:vertAlign w:val="superscript"/>
              </w:rPr>
              <w:t>1</w:t>
            </w:r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Сочинение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мелодий,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вокальная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импровизация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 w:rsidR="00D47241">
              <w:rPr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игрового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фольклора.</w:t>
            </w:r>
          </w:p>
          <w:p w:rsidR="006B4007" w:rsidRDefault="002E6965">
            <w:pPr>
              <w:pStyle w:val="TableParagraph"/>
              <w:ind w:left="42" w:firstLine="232"/>
              <w:jc w:val="left"/>
              <w:rPr>
                <w:i/>
                <w:sz w:val="20"/>
              </w:rPr>
            </w:pPr>
            <w:r>
              <w:rPr>
                <w:sz w:val="20"/>
              </w:rPr>
              <w:t>Ритмическая импровизация, сочинение аккомпанемента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ударных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инструментах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изученным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народным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песням.</w:t>
            </w:r>
            <w:r w:rsidR="00D47241">
              <w:rPr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14"/>
                <w:sz w:val="20"/>
              </w:rPr>
              <w:t xml:space="preserve"> </w:t>
            </w:r>
            <w:r>
              <w:rPr>
                <w:i/>
                <w:sz w:val="20"/>
              </w:rPr>
              <w:t>выбор</w:t>
            </w:r>
          </w:p>
          <w:p w:rsidR="006B4007" w:rsidRDefault="002E6965">
            <w:pPr>
              <w:pStyle w:val="TableParagraph"/>
              <w:spacing w:line="229" w:lineRule="exact"/>
              <w:ind w:left="18" w:right="2"/>
              <w:rPr>
                <w:sz w:val="20"/>
              </w:rPr>
            </w:pPr>
            <w:r>
              <w:rPr>
                <w:i/>
                <w:sz w:val="20"/>
              </w:rPr>
              <w:t>или</w:t>
            </w:r>
            <w:r>
              <w:rPr>
                <w:i/>
                <w:spacing w:val="11"/>
                <w:sz w:val="20"/>
              </w:rPr>
              <w:t xml:space="preserve"> </w:t>
            </w:r>
            <w:r>
              <w:rPr>
                <w:i/>
                <w:sz w:val="20"/>
              </w:rPr>
              <w:t>факультативно</w:t>
            </w:r>
            <w:r>
              <w:rPr>
                <w:sz w:val="20"/>
              </w:rPr>
              <w:t>:</w:t>
            </w:r>
          </w:p>
          <w:p w:rsidR="006B4007" w:rsidRDefault="002E6965">
            <w:pPr>
              <w:pStyle w:val="TableParagraph"/>
              <w:spacing w:line="229" w:lineRule="exact"/>
              <w:ind w:left="17" w:right="5"/>
              <w:rPr>
                <w:sz w:val="20"/>
              </w:rPr>
            </w:pPr>
            <w:r>
              <w:rPr>
                <w:sz w:val="20"/>
              </w:rPr>
              <w:t>Исполнение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клавишных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 духовых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инструментах</w:t>
            </w:r>
          </w:p>
          <w:p w:rsidR="006B4007" w:rsidRDefault="002E6965">
            <w:pPr>
              <w:pStyle w:val="TableParagraph"/>
              <w:ind w:left="17" w:right="5"/>
              <w:rPr>
                <w:sz w:val="20"/>
              </w:rPr>
            </w:pPr>
            <w:r>
              <w:rPr>
                <w:spacing w:val="-1"/>
                <w:sz w:val="20"/>
              </w:rPr>
              <w:t>(фортепиано,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синтезатор,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свирель,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блокфлейта,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мелодикаи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др.)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мелодий народных песен, прослеживание мелодиипо нотной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записи</w:t>
            </w:r>
          </w:p>
        </w:tc>
      </w:tr>
      <w:tr w:rsidR="006B4007">
        <w:trPr>
          <w:trHeight w:val="2436"/>
        </w:trPr>
        <w:tc>
          <w:tcPr>
            <w:tcW w:w="1191" w:type="dxa"/>
            <w:tcBorders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6B4007" w:rsidRDefault="002E6965">
            <w:pPr>
              <w:pStyle w:val="TableParagraph"/>
              <w:spacing w:line="226" w:lineRule="exact"/>
              <w:ind w:left="35" w:right="24"/>
              <w:rPr>
                <w:sz w:val="20"/>
              </w:rPr>
            </w:pPr>
            <w:r>
              <w:rPr>
                <w:sz w:val="20"/>
              </w:rPr>
              <w:t>В) 1—3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уч.</w:t>
            </w:r>
          </w:p>
          <w:p w:rsidR="006B4007" w:rsidRDefault="002E6965">
            <w:pPr>
              <w:pStyle w:val="TableParagraph"/>
              <w:ind w:left="35" w:right="24"/>
              <w:rPr>
                <w:sz w:val="20"/>
              </w:rPr>
            </w:pPr>
            <w:r>
              <w:rPr>
                <w:sz w:val="20"/>
              </w:rPr>
              <w:t>часа</w:t>
            </w:r>
          </w:p>
        </w:tc>
        <w:tc>
          <w:tcPr>
            <w:tcW w:w="1135" w:type="dxa"/>
            <w:tcBorders>
              <w:left w:val="single" w:sz="6" w:space="0" w:color="221F1F"/>
            </w:tcBorders>
          </w:tcPr>
          <w:p w:rsidR="006B4007" w:rsidRDefault="002E6965">
            <w:pPr>
              <w:pStyle w:val="TableParagraph"/>
              <w:ind w:left="37" w:right="27" w:firstLine="2"/>
              <w:rPr>
                <w:sz w:val="20"/>
              </w:rPr>
            </w:pPr>
            <w:r>
              <w:rPr>
                <w:sz w:val="20"/>
              </w:rPr>
              <w:t>Русские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музыкальны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</w:p>
          <w:p w:rsidR="006B4007" w:rsidRDefault="002E6965">
            <w:pPr>
              <w:pStyle w:val="TableParagraph"/>
              <w:ind w:left="37" w:right="25"/>
              <w:rPr>
                <w:sz w:val="20"/>
              </w:rPr>
            </w:pPr>
            <w:r>
              <w:rPr>
                <w:spacing w:val="-1"/>
                <w:sz w:val="20"/>
              </w:rPr>
              <w:t>инструмент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ы</w:t>
            </w:r>
          </w:p>
        </w:tc>
        <w:tc>
          <w:tcPr>
            <w:tcW w:w="2211" w:type="dxa"/>
            <w:tcBorders>
              <w:bottom w:val="single" w:sz="6" w:space="0" w:color="221F1F"/>
            </w:tcBorders>
          </w:tcPr>
          <w:p w:rsidR="006B4007" w:rsidRDefault="002E6965">
            <w:pPr>
              <w:pStyle w:val="TableParagraph"/>
              <w:ind w:left="13"/>
              <w:rPr>
                <w:sz w:val="20"/>
              </w:rPr>
            </w:pPr>
            <w:r>
              <w:rPr>
                <w:sz w:val="20"/>
              </w:rPr>
              <w:t>Народные музыкальные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(балалайка,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рожок, свирель,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гусли,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гармонь,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ложки).</w:t>
            </w:r>
          </w:p>
          <w:p w:rsidR="006B4007" w:rsidRDefault="002E6965">
            <w:pPr>
              <w:pStyle w:val="TableParagraph"/>
              <w:ind w:left="15"/>
              <w:rPr>
                <w:sz w:val="20"/>
              </w:rPr>
            </w:pPr>
            <w:r>
              <w:rPr>
                <w:spacing w:val="-1"/>
                <w:sz w:val="20"/>
              </w:rPr>
              <w:t>Инструментальные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наигрыши.</w:t>
            </w:r>
          </w:p>
          <w:p w:rsidR="006B4007" w:rsidRDefault="002E6965">
            <w:pPr>
              <w:pStyle w:val="TableParagraph"/>
              <w:ind w:left="12"/>
              <w:rPr>
                <w:sz w:val="20"/>
              </w:rPr>
            </w:pPr>
            <w:r>
              <w:rPr>
                <w:sz w:val="20"/>
              </w:rPr>
              <w:t>Плясовые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мелодии</w:t>
            </w:r>
          </w:p>
        </w:tc>
        <w:tc>
          <w:tcPr>
            <w:tcW w:w="5603" w:type="dxa"/>
            <w:tcBorders>
              <w:top w:val="single" w:sz="6" w:space="0" w:color="221F1F"/>
              <w:bottom w:val="single" w:sz="6" w:space="0" w:color="221F1F"/>
            </w:tcBorders>
          </w:tcPr>
          <w:p w:rsidR="006B4007" w:rsidRDefault="002E6965">
            <w:pPr>
              <w:pStyle w:val="TableParagraph"/>
              <w:ind w:left="18" w:right="1"/>
              <w:rPr>
                <w:sz w:val="20"/>
              </w:rPr>
            </w:pPr>
            <w:r>
              <w:rPr>
                <w:w w:val="95"/>
                <w:sz w:val="20"/>
              </w:rPr>
              <w:t>Знакомство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 внешним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видом, особенностями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исполненияи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звучания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русских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инструментов.</w:t>
            </w:r>
          </w:p>
          <w:p w:rsidR="006B4007" w:rsidRDefault="002E6965">
            <w:pPr>
              <w:pStyle w:val="TableParagraph"/>
              <w:ind w:left="57" w:right="43"/>
              <w:rPr>
                <w:sz w:val="20"/>
              </w:rPr>
            </w:pPr>
            <w:r>
              <w:rPr>
                <w:spacing w:val="-1"/>
                <w:sz w:val="20"/>
              </w:rPr>
              <w:t>Определение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слух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тембров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инструментов.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Классификация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духовых,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ударных,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струнных.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Музыкальная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викторина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знание тембров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инструментов.</w:t>
            </w:r>
          </w:p>
          <w:p w:rsidR="006B4007" w:rsidRDefault="002E6965">
            <w:pPr>
              <w:pStyle w:val="TableParagraph"/>
              <w:ind w:left="18" w:right="3"/>
              <w:rPr>
                <w:sz w:val="20"/>
              </w:rPr>
            </w:pPr>
            <w:r>
              <w:rPr>
                <w:spacing w:val="-1"/>
                <w:sz w:val="20"/>
              </w:rPr>
              <w:t>Двигательная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игра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—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импровизация-подражание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игре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инструментах.</w:t>
            </w:r>
          </w:p>
          <w:p w:rsidR="006B4007" w:rsidRDefault="002E6965">
            <w:pPr>
              <w:pStyle w:val="TableParagraph"/>
              <w:ind w:left="57" w:right="44"/>
              <w:rPr>
                <w:sz w:val="20"/>
              </w:rPr>
            </w:pPr>
            <w:r>
              <w:rPr>
                <w:sz w:val="20"/>
              </w:rPr>
              <w:t>Слушание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фортепианных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пьес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композиторов,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 w:rsidR="00D47241">
              <w:rPr>
                <w:sz w:val="20"/>
              </w:rPr>
              <w:t xml:space="preserve"> </w:t>
            </w:r>
            <w:r>
              <w:rPr>
                <w:sz w:val="20"/>
              </w:rPr>
              <w:t>песен,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присутствуют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звуко</w:t>
            </w:r>
            <w:r w:rsidR="00D47241">
              <w:rPr>
                <w:sz w:val="20"/>
              </w:rPr>
              <w:t xml:space="preserve"> </w:t>
            </w:r>
            <w:r>
              <w:rPr>
                <w:sz w:val="20"/>
              </w:rPr>
              <w:t>изобразительные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элементы,</w:t>
            </w:r>
          </w:p>
          <w:p w:rsidR="006B4007" w:rsidRDefault="002E6965">
            <w:pPr>
              <w:pStyle w:val="TableParagraph"/>
              <w:spacing w:line="228" w:lineRule="exact"/>
              <w:ind w:left="15" w:right="5"/>
              <w:rPr>
                <w:sz w:val="20"/>
              </w:rPr>
            </w:pPr>
            <w:r>
              <w:rPr>
                <w:sz w:val="20"/>
              </w:rPr>
              <w:t>подражание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голосам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инструментов.</w:t>
            </w:r>
          </w:p>
        </w:tc>
      </w:tr>
    </w:tbl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spacing w:before="7"/>
        <w:ind w:left="0" w:firstLine="0"/>
        <w:jc w:val="left"/>
        <w:rPr>
          <w:sz w:val="24"/>
        </w:rPr>
      </w:pPr>
    </w:p>
    <w:p w:rsidR="006B4007" w:rsidRDefault="002E6965">
      <w:pPr>
        <w:pStyle w:val="a3"/>
        <w:spacing w:before="1" w:line="213" w:lineRule="auto"/>
        <w:ind w:left="212" w:firstLine="0"/>
        <w:jc w:val="left"/>
      </w:pPr>
      <w:r>
        <w:rPr>
          <w:rFonts w:ascii="Cambria" w:hAnsi="Cambria"/>
          <w:position w:val="5"/>
          <w:sz w:val="14"/>
        </w:rPr>
        <w:t>1</w:t>
      </w:r>
      <w:r>
        <w:rPr>
          <w:rFonts w:ascii="Cambria" w:hAnsi="Cambria"/>
          <w:spacing w:val="6"/>
          <w:position w:val="5"/>
          <w:sz w:val="14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выбору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учителя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могут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быть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освоены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игры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«Бояре»,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«Плетень»,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«Бабка-</w:t>
      </w:r>
      <w:r w:rsidR="00D47241">
        <w:rPr>
          <w:color w:val="221F1F"/>
        </w:rPr>
        <w:t xml:space="preserve"> </w:t>
      </w:r>
      <w:r>
        <w:rPr>
          <w:color w:val="221F1F"/>
        </w:rPr>
        <w:t>ёжка»,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«Заинька»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др.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Важным</w:t>
      </w:r>
      <w:r>
        <w:rPr>
          <w:color w:val="221F1F"/>
          <w:spacing w:val="-47"/>
        </w:rPr>
        <w:t xml:space="preserve"> </w:t>
      </w:r>
      <w:r>
        <w:rPr>
          <w:color w:val="221F1F"/>
        </w:rPr>
        <w:t>результатом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освоения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данного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блока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является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готовность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обучающихся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играть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данные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игры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во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время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перемен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и</w:t>
      </w:r>
    </w:p>
    <w:p w:rsidR="006B4007" w:rsidRDefault="006B4007">
      <w:pPr>
        <w:spacing w:line="213" w:lineRule="auto"/>
        <w:sectPr w:rsidR="006B4007">
          <w:footerReference w:type="default" r:id="rId56"/>
          <w:pgSz w:w="12020" w:h="7840" w:orient="landscape"/>
          <w:pgMar w:top="620" w:right="480" w:bottom="640" w:left="920" w:header="0" w:footer="440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1191"/>
        <w:gridCol w:w="1135"/>
        <w:gridCol w:w="2211"/>
        <w:gridCol w:w="5603"/>
      </w:tblGrid>
      <w:tr w:rsidR="006B4007">
        <w:trPr>
          <w:trHeight w:val="1152"/>
        </w:trPr>
        <w:tc>
          <w:tcPr>
            <w:tcW w:w="1191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5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211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603" w:type="dxa"/>
          </w:tcPr>
          <w:p w:rsidR="006B4007" w:rsidRDefault="002E6965">
            <w:pPr>
              <w:pStyle w:val="TableParagraph"/>
              <w:spacing w:line="223" w:lineRule="exact"/>
              <w:ind w:left="18" w:right="4"/>
              <w:rPr>
                <w:sz w:val="20"/>
              </w:rPr>
            </w:pPr>
            <w:r>
              <w:rPr>
                <w:i/>
                <w:sz w:val="20"/>
              </w:rPr>
              <w:t>На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выбор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или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факультативно</w:t>
            </w:r>
            <w:r>
              <w:rPr>
                <w:sz w:val="20"/>
              </w:rPr>
              <w:t>:</w:t>
            </w:r>
          </w:p>
          <w:p w:rsidR="006B4007" w:rsidRDefault="002E6965">
            <w:pPr>
              <w:pStyle w:val="TableParagraph"/>
              <w:ind w:left="86" w:right="70" w:hanging="3"/>
              <w:rPr>
                <w:sz w:val="20"/>
              </w:rPr>
            </w:pPr>
            <w:r>
              <w:rPr>
                <w:sz w:val="20"/>
              </w:rPr>
              <w:t>Просмотр видеофильма о русских музыкальных инструментах.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Посещение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музыкального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краеведческого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музея.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Освоение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простейших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свирели,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ложках</w:t>
            </w:r>
          </w:p>
        </w:tc>
      </w:tr>
      <w:tr w:rsidR="006B4007">
        <w:trPr>
          <w:trHeight w:val="2551"/>
        </w:trPr>
        <w:tc>
          <w:tcPr>
            <w:tcW w:w="1191" w:type="dxa"/>
            <w:tcBorders>
              <w:left w:val="single" w:sz="6" w:space="0" w:color="221F1F"/>
              <w:right w:val="single" w:sz="6" w:space="0" w:color="221F1F"/>
            </w:tcBorders>
          </w:tcPr>
          <w:p w:rsidR="006B4007" w:rsidRDefault="002E6965">
            <w:pPr>
              <w:pStyle w:val="TableParagraph"/>
              <w:spacing w:line="223" w:lineRule="exact"/>
              <w:ind w:left="37" w:right="23"/>
              <w:rPr>
                <w:sz w:val="20"/>
              </w:rPr>
            </w:pPr>
            <w:r>
              <w:rPr>
                <w:w w:val="110"/>
                <w:sz w:val="20"/>
              </w:rPr>
              <w:t>Г)</w:t>
            </w:r>
          </w:p>
          <w:p w:rsidR="006B4007" w:rsidRDefault="002E6965">
            <w:pPr>
              <w:pStyle w:val="TableParagraph"/>
              <w:spacing w:before="1"/>
              <w:ind w:left="37" w:right="24"/>
              <w:rPr>
                <w:sz w:val="20"/>
              </w:rPr>
            </w:pPr>
            <w:r>
              <w:rPr>
                <w:sz w:val="20"/>
              </w:rPr>
              <w:t>1—3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уч.часа</w:t>
            </w:r>
          </w:p>
        </w:tc>
        <w:tc>
          <w:tcPr>
            <w:tcW w:w="1135" w:type="dxa"/>
            <w:tcBorders>
              <w:left w:val="single" w:sz="6" w:space="0" w:color="221F1F"/>
            </w:tcBorders>
          </w:tcPr>
          <w:p w:rsidR="006B4007" w:rsidRDefault="002E6965">
            <w:pPr>
              <w:pStyle w:val="TableParagraph"/>
              <w:ind w:left="215" w:right="204" w:firstLine="26"/>
              <w:jc w:val="both"/>
              <w:rPr>
                <w:sz w:val="20"/>
              </w:rPr>
            </w:pPr>
            <w:r>
              <w:rPr>
                <w:sz w:val="20"/>
              </w:rPr>
              <w:t>Сказки,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мифы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легенды</w:t>
            </w:r>
          </w:p>
        </w:tc>
        <w:tc>
          <w:tcPr>
            <w:tcW w:w="2211" w:type="dxa"/>
          </w:tcPr>
          <w:p w:rsidR="006B4007" w:rsidRDefault="002E6965">
            <w:pPr>
              <w:pStyle w:val="TableParagraph"/>
              <w:ind w:left="311" w:right="174" w:hanging="104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Народные </w:t>
            </w:r>
            <w:r>
              <w:rPr>
                <w:sz w:val="20"/>
              </w:rPr>
              <w:t>сказители.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Русские народные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сказания,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былины.</w:t>
            </w:r>
          </w:p>
          <w:p w:rsidR="006B4007" w:rsidRDefault="002E6965">
            <w:pPr>
              <w:pStyle w:val="TableParagraph"/>
              <w:ind w:left="13"/>
              <w:rPr>
                <w:sz w:val="20"/>
              </w:rPr>
            </w:pPr>
            <w:r>
              <w:rPr>
                <w:w w:val="95"/>
                <w:sz w:val="20"/>
              </w:rPr>
              <w:t>Эпос</w:t>
            </w:r>
            <w:r>
              <w:rPr>
                <w:spacing w:val="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народовРоссии</w:t>
            </w:r>
            <w:r>
              <w:rPr>
                <w:w w:val="95"/>
                <w:sz w:val="20"/>
                <w:vertAlign w:val="superscript"/>
              </w:rPr>
              <w:t>1</w:t>
            </w:r>
            <w:r>
              <w:rPr>
                <w:w w:val="95"/>
                <w:sz w:val="20"/>
              </w:rPr>
              <w:t>.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Сказки и легенды</w:t>
            </w:r>
            <w:r w:rsidR="00D47241">
              <w:rPr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музыке</w:t>
            </w:r>
          </w:p>
          <w:p w:rsidR="006B4007" w:rsidRDefault="002E6965">
            <w:pPr>
              <w:pStyle w:val="TableParagraph"/>
              <w:spacing w:line="229" w:lineRule="exact"/>
              <w:ind w:left="10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музыкантах</w:t>
            </w:r>
          </w:p>
        </w:tc>
        <w:tc>
          <w:tcPr>
            <w:tcW w:w="5603" w:type="dxa"/>
            <w:tcBorders>
              <w:bottom w:val="single" w:sz="6" w:space="0" w:color="221F1F"/>
            </w:tcBorders>
          </w:tcPr>
          <w:p w:rsidR="006B4007" w:rsidRDefault="002E6965">
            <w:pPr>
              <w:pStyle w:val="TableParagraph"/>
              <w:ind w:left="17" w:right="5"/>
              <w:rPr>
                <w:sz w:val="20"/>
              </w:rPr>
            </w:pPr>
            <w:r>
              <w:rPr>
                <w:w w:val="95"/>
                <w:sz w:val="20"/>
              </w:rPr>
              <w:t>Знакомство</w:t>
            </w:r>
            <w:r>
              <w:rPr>
                <w:spacing w:val="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</w:t>
            </w:r>
            <w:r>
              <w:rPr>
                <w:spacing w:val="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манерой</w:t>
            </w:r>
            <w:r>
              <w:rPr>
                <w:spacing w:val="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сказывания</w:t>
            </w:r>
            <w:r>
              <w:rPr>
                <w:spacing w:val="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нараспев.</w:t>
            </w:r>
            <w:r>
              <w:rPr>
                <w:spacing w:val="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Слушание</w:t>
            </w:r>
            <w:r w:rsidR="00D47241">
              <w:rPr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сказок,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былин,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эпических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сказаний, рассказываемых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нараспев.</w:t>
            </w:r>
          </w:p>
          <w:p w:rsidR="006B4007" w:rsidRDefault="002E6965">
            <w:pPr>
              <w:pStyle w:val="TableParagraph"/>
              <w:ind w:left="18" w:right="1"/>
              <w:rPr>
                <w:sz w:val="20"/>
              </w:rPr>
            </w:pPr>
            <w:r>
              <w:rPr>
                <w:sz w:val="20"/>
              </w:rPr>
              <w:t>В инструментальной музыке определение на слух музыкальных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интонаций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речитативного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характера.</w:t>
            </w:r>
          </w:p>
          <w:p w:rsidR="006B4007" w:rsidRDefault="002E6965">
            <w:pPr>
              <w:pStyle w:val="TableParagraph"/>
              <w:ind w:left="17" w:right="5"/>
              <w:rPr>
                <w:sz w:val="20"/>
              </w:rPr>
            </w:pPr>
            <w:r>
              <w:rPr>
                <w:sz w:val="20"/>
              </w:rPr>
              <w:t>Создание иллюстраций к прослушанным музыкальными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литературным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произведениям.</w:t>
            </w:r>
          </w:p>
          <w:p w:rsidR="006B4007" w:rsidRDefault="002E6965">
            <w:pPr>
              <w:pStyle w:val="TableParagraph"/>
              <w:spacing w:line="228" w:lineRule="exact"/>
              <w:ind w:left="18" w:right="4"/>
              <w:rPr>
                <w:sz w:val="20"/>
              </w:rPr>
            </w:pPr>
            <w:r>
              <w:rPr>
                <w:i/>
                <w:sz w:val="20"/>
              </w:rPr>
              <w:t>На</w:t>
            </w:r>
            <w:r>
              <w:rPr>
                <w:i/>
                <w:spacing w:val="9"/>
                <w:sz w:val="20"/>
              </w:rPr>
              <w:t xml:space="preserve"> </w:t>
            </w:r>
            <w:r>
              <w:rPr>
                <w:i/>
                <w:sz w:val="20"/>
              </w:rPr>
              <w:t>выбор</w:t>
            </w:r>
            <w:r>
              <w:rPr>
                <w:i/>
                <w:spacing w:val="9"/>
                <w:sz w:val="20"/>
              </w:rPr>
              <w:t xml:space="preserve"> </w:t>
            </w:r>
            <w:r>
              <w:rPr>
                <w:i/>
                <w:sz w:val="20"/>
              </w:rPr>
              <w:t>или</w:t>
            </w:r>
            <w:r>
              <w:rPr>
                <w:i/>
                <w:spacing w:val="9"/>
                <w:sz w:val="20"/>
              </w:rPr>
              <w:t xml:space="preserve"> </w:t>
            </w:r>
            <w:r>
              <w:rPr>
                <w:i/>
                <w:sz w:val="20"/>
              </w:rPr>
              <w:t>факультативно</w:t>
            </w:r>
            <w:r>
              <w:rPr>
                <w:sz w:val="20"/>
              </w:rPr>
              <w:t>:</w:t>
            </w:r>
          </w:p>
          <w:p w:rsidR="006B4007" w:rsidRDefault="002E6965">
            <w:pPr>
              <w:pStyle w:val="TableParagraph"/>
              <w:ind w:left="18" w:right="5"/>
              <w:rPr>
                <w:sz w:val="20"/>
              </w:rPr>
            </w:pPr>
            <w:r>
              <w:rPr>
                <w:spacing w:val="-1"/>
                <w:sz w:val="20"/>
              </w:rPr>
              <w:t>Просмотр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фильмов,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мультфильмов,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созданных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 w:rsidR="00D47241">
              <w:rPr>
                <w:sz w:val="20"/>
              </w:rPr>
              <w:t xml:space="preserve"> </w:t>
            </w:r>
            <w:r>
              <w:rPr>
                <w:sz w:val="20"/>
              </w:rPr>
              <w:t>былин,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сказаний.</w:t>
            </w:r>
          </w:p>
          <w:p w:rsidR="006B4007" w:rsidRDefault="002E6965">
            <w:pPr>
              <w:pStyle w:val="TableParagraph"/>
              <w:ind w:left="328" w:right="313"/>
              <w:rPr>
                <w:sz w:val="20"/>
              </w:rPr>
            </w:pPr>
            <w:r>
              <w:rPr>
                <w:w w:val="95"/>
                <w:sz w:val="20"/>
              </w:rPr>
              <w:t>Речитативная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импровизация — чтение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нараспев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фрагмента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сказки,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былины</w:t>
            </w:r>
          </w:p>
        </w:tc>
      </w:tr>
      <w:tr w:rsidR="006B4007">
        <w:trPr>
          <w:trHeight w:val="1149"/>
        </w:trPr>
        <w:tc>
          <w:tcPr>
            <w:tcW w:w="1191" w:type="dxa"/>
          </w:tcPr>
          <w:p w:rsidR="006B4007" w:rsidRDefault="002E6965">
            <w:pPr>
              <w:pStyle w:val="TableParagraph"/>
              <w:spacing w:line="223" w:lineRule="exact"/>
              <w:ind w:left="10"/>
              <w:rPr>
                <w:sz w:val="20"/>
              </w:rPr>
            </w:pPr>
            <w:r>
              <w:rPr>
                <w:w w:val="105"/>
                <w:sz w:val="20"/>
              </w:rPr>
              <w:t>Д)</w:t>
            </w:r>
          </w:p>
          <w:p w:rsidR="006B4007" w:rsidRDefault="002E6965">
            <w:pPr>
              <w:pStyle w:val="TableParagraph"/>
              <w:ind w:left="13"/>
              <w:rPr>
                <w:sz w:val="20"/>
              </w:rPr>
            </w:pPr>
            <w:r>
              <w:rPr>
                <w:sz w:val="20"/>
              </w:rPr>
              <w:t>2—4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уч.часа</w:t>
            </w:r>
          </w:p>
        </w:tc>
        <w:tc>
          <w:tcPr>
            <w:tcW w:w="1135" w:type="dxa"/>
          </w:tcPr>
          <w:p w:rsidR="006B4007" w:rsidRDefault="002E6965">
            <w:pPr>
              <w:pStyle w:val="TableParagraph"/>
              <w:ind w:left="14" w:right="5" w:firstLine="2"/>
              <w:rPr>
                <w:sz w:val="20"/>
              </w:rPr>
            </w:pPr>
            <w:r>
              <w:rPr>
                <w:sz w:val="20"/>
              </w:rPr>
              <w:t>Жанры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музыкальног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 w:rsidR="00D47241">
              <w:rPr>
                <w:sz w:val="20"/>
              </w:rPr>
              <w:t xml:space="preserve"> </w:t>
            </w:r>
            <w:r>
              <w:rPr>
                <w:sz w:val="20"/>
              </w:rPr>
              <w:t>фольклора</w:t>
            </w:r>
          </w:p>
        </w:tc>
        <w:tc>
          <w:tcPr>
            <w:tcW w:w="2211" w:type="dxa"/>
          </w:tcPr>
          <w:p w:rsidR="006B4007" w:rsidRDefault="002E6965">
            <w:pPr>
              <w:pStyle w:val="TableParagraph"/>
              <w:ind w:left="45" w:right="20" w:firstLine="134"/>
              <w:jc w:val="left"/>
              <w:rPr>
                <w:sz w:val="20"/>
              </w:rPr>
            </w:pPr>
            <w:r>
              <w:rPr>
                <w:sz w:val="20"/>
              </w:rPr>
              <w:t>Фольклорные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жанры,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народов:</w:t>
            </w:r>
          </w:p>
          <w:p w:rsidR="006B4007" w:rsidRDefault="002E6965">
            <w:pPr>
              <w:pStyle w:val="TableParagraph"/>
              <w:ind w:left="237" w:hanging="70"/>
              <w:jc w:val="left"/>
              <w:rPr>
                <w:sz w:val="20"/>
              </w:rPr>
            </w:pPr>
            <w:r>
              <w:rPr>
                <w:sz w:val="20"/>
              </w:rPr>
              <w:t>лирические,</w:t>
            </w:r>
            <w:r w:rsidR="00D47241">
              <w:rPr>
                <w:sz w:val="20"/>
              </w:rPr>
              <w:t xml:space="preserve"> </w:t>
            </w:r>
            <w:r>
              <w:rPr>
                <w:sz w:val="20"/>
              </w:rPr>
              <w:t>трудовые,</w:t>
            </w:r>
          </w:p>
          <w:p w:rsidR="006B4007" w:rsidRDefault="002E6965">
            <w:pPr>
              <w:pStyle w:val="TableParagraph"/>
              <w:spacing w:line="228" w:lineRule="exact"/>
              <w:ind w:left="845" w:right="214" w:hanging="608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колыбельные </w:t>
            </w:r>
            <w:r>
              <w:rPr>
                <w:sz w:val="20"/>
              </w:rPr>
              <w:t>песни,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танцы</w:t>
            </w:r>
          </w:p>
        </w:tc>
        <w:tc>
          <w:tcPr>
            <w:tcW w:w="5603" w:type="dxa"/>
            <w:tcBorders>
              <w:top w:val="single" w:sz="6" w:space="0" w:color="221F1F"/>
              <w:bottom w:val="single" w:sz="6" w:space="0" w:color="221F1F"/>
            </w:tcBorders>
          </w:tcPr>
          <w:p w:rsidR="006B4007" w:rsidRDefault="002E6965">
            <w:pPr>
              <w:pStyle w:val="TableParagraph"/>
              <w:ind w:left="18" w:right="1"/>
              <w:rPr>
                <w:sz w:val="20"/>
              </w:rPr>
            </w:pPr>
            <w:r>
              <w:rPr>
                <w:sz w:val="20"/>
              </w:rPr>
              <w:t>Различение на слух контрастных по характеру фольклорных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жанров: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колыбельная,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трудовая,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лирическая,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плясовая.</w:t>
            </w:r>
          </w:p>
          <w:p w:rsidR="006B4007" w:rsidRDefault="002E6965">
            <w:pPr>
              <w:pStyle w:val="TableParagraph"/>
              <w:ind w:left="15" w:right="5"/>
              <w:rPr>
                <w:sz w:val="20"/>
              </w:rPr>
            </w:pPr>
            <w:r>
              <w:rPr>
                <w:sz w:val="20"/>
              </w:rPr>
              <w:t>Определение,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типичных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</w:p>
          <w:p w:rsidR="006B4007" w:rsidRDefault="002E6965">
            <w:pPr>
              <w:pStyle w:val="TableParagraph"/>
              <w:spacing w:line="228" w:lineRule="exact"/>
              <w:ind w:left="518" w:right="505"/>
              <w:rPr>
                <w:sz w:val="20"/>
              </w:rPr>
            </w:pPr>
            <w:r>
              <w:rPr>
                <w:sz w:val="20"/>
              </w:rPr>
              <w:t>музыкального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(темп,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ритм,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мелодия,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динамика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др.),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состава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исполнителей.</w:t>
            </w:r>
          </w:p>
        </w:tc>
      </w:tr>
      <w:tr w:rsidR="006B4007">
        <w:trPr>
          <w:trHeight w:val="760"/>
        </w:trPr>
        <w:tc>
          <w:tcPr>
            <w:tcW w:w="1191" w:type="dxa"/>
          </w:tcPr>
          <w:p w:rsidR="006B4007" w:rsidRDefault="002E6965">
            <w:pPr>
              <w:pStyle w:val="TableParagraph"/>
              <w:spacing w:before="2" w:line="237" w:lineRule="auto"/>
              <w:ind w:left="16" w:firstLine="1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№ блока,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кол-во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135" w:type="dxa"/>
          </w:tcPr>
          <w:p w:rsidR="006B4007" w:rsidRDefault="006B4007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ind w:left="3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211" w:type="dxa"/>
          </w:tcPr>
          <w:p w:rsidR="006B4007" w:rsidRDefault="006B4007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ind w:left="55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5603" w:type="dxa"/>
            <w:tcBorders>
              <w:top w:val="single" w:sz="6" w:space="0" w:color="221F1F"/>
            </w:tcBorders>
          </w:tcPr>
          <w:p w:rsidR="006B4007" w:rsidRDefault="006B4007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ind w:left="1408"/>
              <w:jc w:val="left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Виды</w:t>
            </w:r>
            <w:r>
              <w:rPr>
                <w:b/>
                <w:spacing w:val="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деятельности</w:t>
            </w:r>
            <w:r>
              <w:rPr>
                <w:b/>
                <w:spacing w:val="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обучающихся</w:t>
            </w:r>
          </w:p>
        </w:tc>
      </w:tr>
    </w:tbl>
    <w:p w:rsidR="006B4007" w:rsidRDefault="006B4007">
      <w:pPr>
        <w:rPr>
          <w:sz w:val="20"/>
        </w:rPr>
        <w:sectPr w:rsidR="006B4007">
          <w:footerReference w:type="default" r:id="rId57"/>
          <w:pgSz w:w="12020" w:h="7840" w:orient="landscape"/>
          <w:pgMar w:top="620" w:right="480" w:bottom="640" w:left="920" w:header="0" w:footer="457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1191"/>
        <w:gridCol w:w="1135"/>
        <w:gridCol w:w="2211"/>
        <w:gridCol w:w="5603"/>
      </w:tblGrid>
      <w:tr w:rsidR="006B4007">
        <w:trPr>
          <w:trHeight w:val="2743"/>
        </w:trPr>
        <w:tc>
          <w:tcPr>
            <w:tcW w:w="1191" w:type="dxa"/>
            <w:tcBorders>
              <w:left w:val="single" w:sz="6" w:space="0" w:color="221F1F"/>
              <w:right w:val="single" w:sz="6" w:space="0" w:color="221F1F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5" w:type="dxa"/>
            <w:tcBorders>
              <w:left w:val="single" w:sz="6" w:space="0" w:color="221F1F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211" w:type="dxa"/>
          </w:tcPr>
          <w:p w:rsidR="006B4007" w:rsidRDefault="002E6965">
            <w:pPr>
              <w:pStyle w:val="TableParagraph"/>
              <w:ind w:left="535" w:right="18" w:hanging="493"/>
              <w:jc w:val="left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пляски.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Традиционные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инструменты</w:t>
            </w:r>
          </w:p>
        </w:tc>
        <w:tc>
          <w:tcPr>
            <w:tcW w:w="5603" w:type="dxa"/>
            <w:tcBorders>
              <w:bottom w:val="single" w:sz="6" w:space="0" w:color="221F1F"/>
            </w:tcBorders>
          </w:tcPr>
          <w:p w:rsidR="006B4007" w:rsidRDefault="002E6965">
            <w:pPr>
              <w:pStyle w:val="TableParagraph"/>
              <w:ind w:left="57" w:right="40"/>
              <w:rPr>
                <w:sz w:val="20"/>
              </w:rPr>
            </w:pPr>
            <w:r>
              <w:rPr>
                <w:w w:val="95"/>
                <w:sz w:val="20"/>
              </w:rPr>
              <w:t>Определение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тембра музыкальных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инструментов,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отнесение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(духовые,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ударные,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струнные).</w:t>
            </w:r>
          </w:p>
          <w:p w:rsidR="006B4007" w:rsidRDefault="002E6965">
            <w:pPr>
              <w:pStyle w:val="TableParagraph"/>
              <w:ind w:left="18" w:right="1"/>
              <w:rPr>
                <w:sz w:val="20"/>
              </w:rPr>
            </w:pPr>
            <w:r>
              <w:rPr>
                <w:spacing w:val="-1"/>
                <w:sz w:val="20"/>
              </w:rPr>
              <w:t>Разучивание,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исполнение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песен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жанров,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относящихся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фольклору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Федерации.</w:t>
            </w:r>
          </w:p>
          <w:p w:rsidR="006B4007" w:rsidRDefault="002E6965">
            <w:pPr>
              <w:pStyle w:val="TableParagraph"/>
              <w:ind w:left="18" w:right="2"/>
              <w:rPr>
                <w:sz w:val="20"/>
              </w:rPr>
            </w:pPr>
            <w:r>
              <w:rPr>
                <w:sz w:val="20"/>
              </w:rPr>
              <w:t>Импровизации, сочинение к ним ритмических аккомпанементов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(звучащими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жестами,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ударных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инструментах).</w:t>
            </w:r>
          </w:p>
          <w:p w:rsidR="006B4007" w:rsidRDefault="002E6965">
            <w:pPr>
              <w:pStyle w:val="TableParagraph"/>
              <w:ind w:left="18" w:right="4"/>
              <w:rPr>
                <w:sz w:val="20"/>
              </w:rPr>
            </w:pPr>
            <w:r>
              <w:rPr>
                <w:i/>
                <w:sz w:val="20"/>
              </w:rPr>
              <w:t>На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выбор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или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факультативно</w:t>
            </w:r>
            <w:r>
              <w:rPr>
                <w:sz w:val="20"/>
              </w:rPr>
              <w:t>:</w:t>
            </w:r>
          </w:p>
          <w:p w:rsidR="006B4007" w:rsidRDefault="002E6965">
            <w:pPr>
              <w:pStyle w:val="TableParagraph"/>
              <w:ind w:left="203" w:right="190" w:firstLine="1"/>
              <w:rPr>
                <w:sz w:val="20"/>
              </w:rPr>
            </w:pPr>
            <w:r>
              <w:rPr>
                <w:sz w:val="20"/>
              </w:rPr>
              <w:t>Исполнение на клавишных или духовых инструментах(см.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выше) мелодий народных песен, прослеживание мелодии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нотной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записи</w:t>
            </w:r>
          </w:p>
        </w:tc>
      </w:tr>
      <w:tr w:rsidR="006B4007">
        <w:trPr>
          <w:trHeight w:val="2537"/>
        </w:trPr>
        <w:tc>
          <w:tcPr>
            <w:tcW w:w="1191" w:type="dxa"/>
            <w:tcBorders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6B4007" w:rsidRDefault="002E6965">
            <w:pPr>
              <w:pStyle w:val="TableParagraph"/>
              <w:spacing w:line="223" w:lineRule="exact"/>
              <w:ind w:left="34" w:right="24"/>
              <w:rPr>
                <w:sz w:val="20"/>
              </w:rPr>
            </w:pPr>
            <w:r>
              <w:rPr>
                <w:w w:val="105"/>
                <w:sz w:val="20"/>
              </w:rPr>
              <w:t>Е)</w:t>
            </w:r>
          </w:p>
          <w:p w:rsidR="006B4007" w:rsidRDefault="002E6965">
            <w:pPr>
              <w:pStyle w:val="TableParagraph"/>
              <w:spacing w:before="1"/>
              <w:ind w:left="37" w:right="24"/>
              <w:rPr>
                <w:sz w:val="20"/>
              </w:rPr>
            </w:pPr>
            <w:r>
              <w:rPr>
                <w:sz w:val="20"/>
              </w:rPr>
              <w:t>1—3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уч.часа</w:t>
            </w:r>
          </w:p>
        </w:tc>
        <w:tc>
          <w:tcPr>
            <w:tcW w:w="1135" w:type="dxa"/>
            <w:tcBorders>
              <w:left w:val="single" w:sz="6" w:space="0" w:color="221F1F"/>
            </w:tcBorders>
          </w:tcPr>
          <w:p w:rsidR="006B4007" w:rsidRDefault="002E6965">
            <w:pPr>
              <w:pStyle w:val="TableParagraph"/>
              <w:ind w:left="119" w:right="88" w:firstLine="38"/>
              <w:jc w:val="left"/>
              <w:rPr>
                <w:sz w:val="20"/>
              </w:rPr>
            </w:pPr>
            <w:r>
              <w:rPr>
                <w:w w:val="95"/>
                <w:sz w:val="20"/>
              </w:rPr>
              <w:t>Народные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праздники</w:t>
            </w:r>
          </w:p>
        </w:tc>
        <w:tc>
          <w:tcPr>
            <w:tcW w:w="2211" w:type="dxa"/>
            <w:tcBorders>
              <w:bottom w:val="single" w:sz="6" w:space="0" w:color="221F1F"/>
            </w:tcBorders>
          </w:tcPr>
          <w:p w:rsidR="006B4007" w:rsidRDefault="002E6965">
            <w:pPr>
              <w:pStyle w:val="TableParagraph"/>
              <w:ind w:left="15"/>
              <w:rPr>
                <w:sz w:val="20"/>
              </w:rPr>
            </w:pPr>
            <w:r>
              <w:rPr>
                <w:w w:val="95"/>
                <w:sz w:val="20"/>
              </w:rPr>
              <w:t>Обряды,</w:t>
            </w:r>
            <w:r>
              <w:rPr>
                <w:spacing w:val="3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игры,</w:t>
            </w:r>
            <w:r>
              <w:rPr>
                <w:spacing w:val="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хороводы,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праздничная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символика</w:t>
            </w:r>
          </w:p>
          <w:p w:rsidR="006B4007" w:rsidRDefault="002E6965">
            <w:pPr>
              <w:pStyle w:val="TableParagraph"/>
              <w:ind w:left="15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  <w:p w:rsidR="006B4007" w:rsidRDefault="002E6965">
            <w:pPr>
              <w:pStyle w:val="TableParagraph"/>
              <w:ind w:left="175" w:right="157" w:hanging="3"/>
              <w:rPr>
                <w:sz w:val="20"/>
              </w:rPr>
            </w:pPr>
            <w:r>
              <w:rPr>
                <w:w w:val="95"/>
                <w:sz w:val="20"/>
              </w:rPr>
              <w:t>на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примере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одного</w:t>
            </w:r>
            <w:r w:rsidR="00D47241">
              <w:rPr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или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нескольких народных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праздников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5603" w:type="dxa"/>
            <w:tcBorders>
              <w:top w:val="single" w:sz="6" w:space="0" w:color="221F1F"/>
              <w:bottom w:val="single" w:sz="6" w:space="0" w:color="221F1F"/>
            </w:tcBorders>
          </w:tcPr>
          <w:p w:rsidR="006B4007" w:rsidRDefault="002E6965">
            <w:pPr>
              <w:pStyle w:val="TableParagraph"/>
              <w:ind w:left="18" w:right="3"/>
              <w:rPr>
                <w:sz w:val="20"/>
              </w:rPr>
            </w:pPr>
            <w:r>
              <w:rPr>
                <w:w w:val="95"/>
                <w:sz w:val="20"/>
              </w:rPr>
              <w:t>Знакомство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праздничными обычаями, обрядами,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бытовавшими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ранее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сохранившимися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сегодня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 w:rsidR="00D47241">
              <w:rPr>
                <w:sz w:val="20"/>
              </w:rPr>
              <w:t xml:space="preserve"> </w:t>
            </w:r>
            <w:r>
              <w:rPr>
                <w:sz w:val="20"/>
              </w:rPr>
              <w:t>народностей</w:t>
            </w:r>
          </w:p>
          <w:p w:rsidR="006B4007" w:rsidRDefault="002E6965">
            <w:pPr>
              <w:pStyle w:val="TableParagraph"/>
              <w:ind w:left="15" w:right="5"/>
              <w:rPr>
                <w:sz w:val="20"/>
              </w:rPr>
            </w:pPr>
            <w:r>
              <w:rPr>
                <w:sz w:val="20"/>
              </w:rPr>
              <w:t>Российской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Федерации.</w:t>
            </w:r>
          </w:p>
          <w:p w:rsidR="006B4007" w:rsidRDefault="002E6965">
            <w:pPr>
              <w:pStyle w:val="TableParagraph"/>
              <w:ind w:left="18" w:right="4"/>
              <w:rPr>
                <w:sz w:val="20"/>
              </w:rPr>
            </w:pPr>
            <w:r>
              <w:rPr>
                <w:spacing w:val="-2"/>
                <w:sz w:val="20"/>
              </w:rPr>
              <w:t>Разучивание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песен,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реконструкция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фрагмента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обряда,</w:t>
            </w:r>
            <w:r w:rsidR="00D47241">
              <w:rPr>
                <w:spacing w:val="-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участие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коллективной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традиционной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игре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z w:val="20"/>
              </w:rPr>
              <w:t>.</w:t>
            </w:r>
          </w:p>
          <w:p w:rsidR="006B4007" w:rsidRDefault="002E6965">
            <w:pPr>
              <w:pStyle w:val="TableParagraph"/>
              <w:spacing w:line="229" w:lineRule="exact"/>
              <w:ind w:left="18" w:right="4"/>
              <w:rPr>
                <w:sz w:val="20"/>
              </w:rPr>
            </w:pPr>
            <w:r>
              <w:rPr>
                <w:i/>
                <w:sz w:val="20"/>
              </w:rPr>
              <w:t>На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выбор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или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факультативно</w:t>
            </w:r>
            <w:r>
              <w:rPr>
                <w:sz w:val="20"/>
              </w:rPr>
              <w:t>:</w:t>
            </w:r>
          </w:p>
          <w:p w:rsidR="006B4007" w:rsidRDefault="002E6965">
            <w:pPr>
              <w:pStyle w:val="TableParagraph"/>
              <w:ind w:left="18" w:right="3"/>
              <w:rPr>
                <w:sz w:val="20"/>
              </w:rPr>
            </w:pPr>
            <w:r>
              <w:rPr>
                <w:spacing w:val="-1"/>
                <w:sz w:val="20"/>
              </w:rPr>
              <w:t>Просмотр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фильма/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мультфильма,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рассказывающего</w:t>
            </w:r>
            <w:r w:rsidR="00D47241">
              <w:rPr>
                <w:spacing w:val="-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символике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фольклорного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праздника.</w:t>
            </w:r>
          </w:p>
          <w:p w:rsidR="006B4007" w:rsidRDefault="002E6965">
            <w:pPr>
              <w:pStyle w:val="TableParagraph"/>
              <w:ind w:left="18" w:right="1"/>
              <w:rPr>
                <w:sz w:val="20"/>
              </w:rPr>
            </w:pPr>
            <w:r>
              <w:rPr>
                <w:sz w:val="20"/>
              </w:rPr>
              <w:t>Посещение театра, театрализованного представления. Участие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гуляньях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улицах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города,</w:t>
            </w:r>
            <w:r w:rsidR="00D47241">
              <w:rPr>
                <w:sz w:val="20"/>
              </w:rPr>
              <w:t xml:space="preserve"> </w:t>
            </w:r>
            <w:r>
              <w:rPr>
                <w:sz w:val="20"/>
              </w:rPr>
              <w:t>посёлка</w:t>
            </w:r>
          </w:p>
        </w:tc>
      </w:tr>
    </w:tbl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spacing w:before="3"/>
        <w:ind w:left="0" w:firstLine="0"/>
        <w:jc w:val="left"/>
        <w:rPr>
          <w:sz w:val="17"/>
        </w:rPr>
      </w:pPr>
    </w:p>
    <w:p w:rsidR="006B4007" w:rsidRDefault="002E6965">
      <w:pPr>
        <w:spacing w:before="99" w:line="244" w:lineRule="auto"/>
        <w:ind w:left="100"/>
        <w:rPr>
          <w:sz w:val="18"/>
        </w:rPr>
      </w:pPr>
      <w:r>
        <w:rPr>
          <w:rFonts w:ascii="Cambria" w:hAnsi="Cambria"/>
          <w:position w:val="5"/>
          <w:sz w:val="13"/>
        </w:rPr>
        <w:t>1</w:t>
      </w:r>
      <w:r>
        <w:rPr>
          <w:rFonts w:ascii="Cambria" w:hAnsi="Cambria"/>
          <w:spacing w:val="1"/>
          <w:position w:val="5"/>
          <w:sz w:val="13"/>
        </w:rPr>
        <w:t xml:space="preserve"> </w:t>
      </w:r>
      <w:r>
        <w:rPr>
          <w:sz w:val="18"/>
        </w:rPr>
        <w:t>По выбору учителя внимание обучающихся может быть сосредоточено на русских традиционных народных праздниках (Рождество,</w:t>
      </w:r>
      <w:r>
        <w:rPr>
          <w:spacing w:val="-42"/>
          <w:sz w:val="18"/>
        </w:rPr>
        <w:t xml:space="preserve"> </w:t>
      </w:r>
      <w:r>
        <w:rPr>
          <w:sz w:val="18"/>
        </w:rPr>
        <w:t>Осенины,</w:t>
      </w:r>
      <w:r>
        <w:rPr>
          <w:spacing w:val="-1"/>
          <w:sz w:val="18"/>
        </w:rPr>
        <w:t xml:space="preserve"> </w:t>
      </w:r>
      <w:r>
        <w:rPr>
          <w:sz w:val="18"/>
        </w:rPr>
        <w:t>Масленица,</w:t>
      </w:r>
      <w:r>
        <w:rPr>
          <w:spacing w:val="1"/>
          <w:sz w:val="18"/>
        </w:rPr>
        <w:t xml:space="preserve"> </w:t>
      </w:r>
      <w:r>
        <w:rPr>
          <w:sz w:val="18"/>
        </w:rPr>
        <w:t>Троица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др.)</w:t>
      </w:r>
      <w:r>
        <w:rPr>
          <w:spacing w:val="-1"/>
          <w:sz w:val="18"/>
        </w:rPr>
        <w:t xml:space="preserve"> </w:t>
      </w:r>
      <w:r>
        <w:rPr>
          <w:sz w:val="18"/>
        </w:rPr>
        <w:t>и/или</w:t>
      </w:r>
      <w:r>
        <w:rPr>
          <w:spacing w:val="-2"/>
          <w:sz w:val="18"/>
        </w:rPr>
        <w:t xml:space="preserve"> </w:t>
      </w:r>
      <w:r>
        <w:rPr>
          <w:sz w:val="18"/>
        </w:rPr>
        <w:t>праздниках</w:t>
      </w:r>
      <w:r>
        <w:rPr>
          <w:spacing w:val="-2"/>
          <w:sz w:val="18"/>
        </w:rPr>
        <w:t xml:space="preserve"> </w:t>
      </w:r>
      <w:r>
        <w:rPr>
          <w:sz w:val="18"/>
        </w:rPr>
        <w:t>других</w:t>
      </w:r>
      <w:r>
        <w:rPr>
          <w:spacing w:val="-2"/>
          <w:sz w:val="18"/>
        </w:rPr>
        <w:t xml:space="preserve"> </w:t>
      </w:r>
      <w:r>
        <w:rPr>
          <w:sz w:val="18"/>
        </w:rPr>
        <w:t>народов</w:t>
      </w:r>
      <w:r>
        <w:rPr>
          <w:spacing w:val="-4"/>
          <w:sz w:val="18"/>
        </w:rPr>
        <w:t xml:space="preserve"> </w:t>
      </w:r>
      <w:r>
        <w:rPr>
          <w:sz w:val="18"/>
        </w:rPr>
        <w:t>России</w:t>
      </w:r>
      <w:r>
        <w:rPr>
          <w:spacing w:val="-2"/>
          <w:sz w:val="18"/>
        </w:rPr>
        <w:t xml:space="preserve"> </w:t>
      </w:r>
      <w:r>
        <w:rPr>
          <w:sz w:val="18"/>
        </w:rPr>
        <w:t>(Сабантуй,</w:t>
      </w:r>
      <w:r>
        <w:rPr>
          <w:spacing w:val="-1"/>
          <w:sz w:val="18"/>
        </w:rPr>
        <w:t xml:space="preserve"> </w:t>
      </w:r>
      <w:r>
        <w:rPr>
          <w:sz w:val="18"/>
        </w:rPr>
        <w:t>Байрам,</w:t>
      </w:r>
      <w:r>
        <w:rPr>
          <w:spacing w:val="-1"/>
          <w:sz w:val="18"/>
        </w:rPr>
        <w:t xml:space="preserve"> </w:t>
      </w:r>
      <w:r>
        <w:rPr>
          <w:sz w:val="18"/>
        </w:rPr>
        <w:t>Навруз,</w:t>
      </w:r>
      <w:r>
        <w:rPr>
          <w:spacing w:val="-1"/>
          <w:sz w:val="18"/>
        </w:rPr>
        <w:t xml:space="preserve"> </w:t>
      </w:r>
      <w:r>
        <w:rPr>
          <w:sz w:val="18"/>
        </w:rPr>
        <w:t>Ысыах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т. д.)</w:t>
      </w:r>
      <w:r>
        <w:rPr>
          <w:color w:val="221F1F"/>
          <w:sz w:val="18"/>
        </w:rPr>
        <w:t>.</w:t>
      </w:r>
    </w:p>
    <w:p w:rsidR="006B4007" w:rsidRDefault="006B4007">
      <w:pPr>
        <w:spacing w:line="244" w:lineRule="auto"/>
        <w:rPr>
          <w:sz w:val="18"/>
        </w:rPr>
        <w:sectPr w:rsidR="006B4007">
          <w:footerReference w:type="default" r:id="rId58"/>
          <w:pgSz w:w="12020" w:h="7840" w:orient="landscape"/>
          <w:pgMar w:top="620" w:right="480" w:bottom="620" w:left="920" w:header="0" w:footer="437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1191"/>
        <w:gridCol w:w="1135"/>
        <w:gridCol w:w="2211"/>
        <w:gridCol w:w="5603"/>
      </w:tblGrid>
      <w:tr w:rsidR="006B4007">
        <w:trPr>
          <w:trHeight w:val="1502"/>
        </w:trPr>
        <w:tc>
          <w:tcPr>
            <w:tcW w:w="1191" w:type="dxa"/>
            <w:tcBorders>
              <w:left w:val="single" w:sz="6" w:space="0" w:color="221F1F"/>
            </w:tcBorders>
          </w:tcPr>
          <w:p w:rsidR="006B4007" w:rsidRDefault="002E6965">
            <w:pPr>
              <w:pStyle w:val="TableParagraph"/>
              <w:spacing w:line="223" w:lineRule="exact"/>
              <w:ind w:left="11"/>
              <w:rPr>
                <w:sz w:val="20"/>
              </w:rPr>
            </w:pPr>
            <w:r>
              <w:rPr>
                <w:w w:val="110"/>
                <w:sz w:val="20"/>
              </w:rPr>
              <w:lastRenderedPageBreak/>
              <w:t>Ж)</w:t>
            </w:r>
          </w:p>
          <w:p w:rsidR="006B4007" w:rsidRDefault="002E6965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1—3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уч.часа</w:t>
            </w:r>
          </w:p>
        </w:tc>
        <w:tc>
          <w:tcPr>
            <w:tcW w:w="1135" w:type="dxa"/>
          </w:tcPr>
          <w:p w:rsidR="006B4007" w:rsidRDefault="002E6965">
            <w:pPr>
              <w:pStyle w:val="TableParagraph"/>
              <w:ind w:left="167" w:right="155" w:firstLine="74"/>
              <w:jc w:val="both"/>
              <w:rPr>
                <w:sz w:val="20"/>
              </w:rPr>
            </w:pPr>
            <w:r>
              <w:rPr>
                <w:sz w:val="20"/>
              </w:rPr>
              <w:t>Первые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артисты,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народный</w:t>
            </w:r>
          </w:p>
          <w:p w:rsidR="006B4007" w:rsidRDefault="002E6965">
            <w:pPr>
              <w:pStyle w:val="TableParagraph"/>
              <w:spacing w:line="229" w:lineRule="exact"/>
              <w:ind w:left="342"/>
              <w:jc w:val="left"/>
              <w:rPr>
                <w:sz w:val="20"/>
              </w:rPr>
            </w:pPr>
            <w:r>
              <w:rPr>
                <w:sz w:val="20"/>
              </w:rPr>
              <w:t>театр</w:t>
            </w:r>
          </w:p>
        </w:tc>
        <w:tc>
          <w:tcPr>
            <w:tcW w:w="2211" w:type="dxa"/>
          </w:tcPr>
          <w:p w:rsidR="006B4007" w:rsidRDefault="002E6965">
            <w:pPr>
              <w:pStyle w:val="TableParagraph"/>
              <w:ind w:left="458" w:right="5" w:hanging="423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Скоморохи. Ярмарочный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балаган.</w:t>
            </w:r>
            <w:r w:rsidR="00D47241">
              <w:rPr>
                <w:sz w:val="20"/>
              </w:rPr>
              <w:t xml:space="preserve"> </w:t>
            </w:r>
            <w:r>
              <w:rPr>
                <w:sz w:val="20"/>
              </w:rPr>
              <w:t>Вертеп</w:t>
            </w:r>
          </w:p>
        </w:tc>
        <w:tc>
          <w:tcPr>
            <w:tcW w:w="5603" w:type="dxa"/>
          </w:tcPr>
          <w:p w:rsidR="006B4007" w:rsidRDefault="002E6965">
            <w:pPr>
              <w:pStyle w:val="TableParagraph"/>
              <w:ind w:left="57" w:right="44"/>
              <w:rPr>
                <w:sz w:val="20"/>
              </w:rPr>
            </w:pPr>
            <w:r>
              <w:rPr>
                <w:sz w:val="20"/>
              </w:rPr>
              <w:t>Чтение учебных, справочных текстов по теме. Диалог</w:t>
            </w:r>
            <w:r w:rsidR="00D47241">
              <w:rPr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учителем.</w:t>
            </w:r>
          </w:p>
          <w:p w:rsidR="006B4007" w:rsidRDefault="002E6965">
            <w:pPr>
              <w:pStyle w:val="TableParagraph"/>
              <w:spacing w:line="228" w:lineRule="exact"/>
              <w:ind w:left="14" w:right="5"/>
              <w:rPr>
                <w:sz w:val="20"/>
              </w:rPr>
            </w:pPr>
            <w:r>
              <w:rPr>
                <w:sz w:val="20"/>
              </w:rPr>
              <w:t>Разучивание,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скоморошин.</w:t>
            </w:r>
          </w:p>
          <w:p w:rsidR="006B4007" w:rsidRDefault="002E6965">
            <w:pPr>
              <w:pStyle w:val="TableParagraph"/>
              <w:ind w:left="18" w:right="4"/>
              <w:rPr>
                <w:sz w:val="20"/>
              </w:rPr>
            </w:pPr>
            <w:r>
              <w:rPr>
                <w:i/>
                <w:sz w:val="20"/>
              </w:rPr>
              <w:t>На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выбор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или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факультативно</w:t>
            </w:r>
            <w:r>
              <w:rPr>
                <w:sz w:val="20"/>
              </w:rPr>
              <w:t>:</w:t>
            </w:r>
          </w:p>
          <w:p w:rsidR="006B4007" w:rsidRDefault="002E6965">
            <w:pPr>
              <w:pStyle w:val="TableParagraph"/>
              <w:ind w:left="15" w:right="5"/>
              <w:rPr>
                <w:sz w:val="20"/>
              </w:rPr>
            </w:pPr>
            <w:r>
              <w:rPr>
                <w:w w:val="95"/>
                <w:sz w:val="20"/>
              </w:rPr>
              <w:t>Просмотр</w:t>
            </w:r>
            <w:r>
              <w:rPr>
                <w:spacing w:val="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фильма/</w:t>
            </w:r>
            <w:r>
              <w:rPr>
                <w:spacing w:val="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мультфильма,</w:t>
            </w:r>
            <w:r>
              <w:rPr>
                <w:spacing w:val="3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фрагмента</w:t>
            </w:r>
            <w:r>
              <w:rPr>
                <w:spacing w:val="3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музыкального</w:t>
            </w:r>
          </w:p>
          <w:p w:rsidR="006B4007" w:rsidRDefault="002E6965">
            <w:pPr>
              <w:pStyle w:val="TableParagraph"/>
              <w:ind w:left="13" w:right="5"/>
              <w:rPr>
                <w:sz w:val="20"/>
              </w:rPr>
            </w:pPr>
            <w:r>
              <w:rPr>
                <w:sz w:val="20"/>
              </w:rPr>
              <w:t>спектакля.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Творческий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проект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театрализованная постановка</w:t>
            </w:r>
          </w:p>
        </w:tc>
      </w:tr>
      <w:tr w:rsidR="006B4007">
        <w:trPr>
          <w:trHeight w:val="2083"/>
        </w:trPr>
        <w:tc>
          <w:tcPr>
            <w:tcW w:w="1191" w:type="dxa"/>
            <w:tcBorders>
              <w:left w:val="single" w:sz="6" w:space="0" w:color="221F1F"/>
            </w:tcBorders>
          </w:tcPr>
          <w:p w:rsidR="006B4007" w:rsidRDefault="002E6965">
            <w:pPr>
              <w:pStyle w:val="TableParagraph"/>
              <w:spacing w:line="224" w:lineRule="exact"/>
              <w:ind w:left="11"/>
              <w:rPr>
                <w:sz w:val="20"/>
              </w:rPr>
            </w:pPr>
            <w:r>
              <w:rPr>
                <w:w w:val="105"/>
                <w:sz w:val="20"/>
              </w:rPr>
              <w:t>З)</w:t>
            </w:r>
          </w:p>
          <w:p w:rsidR="006B4007" w:rsidRDefault="002E6965">
            <w:pPr>
              <w:pStyle w:val="TableParagraph"/>
              <w:ind w:left="230" w:right="214"/>
              <w:rPr>
                <w:sz w:val="20"/>
              </w:rPr>
            </w:pPr>
            <w:r>
              <w:rPr>
                <w:sz w:val="20"/>
              </w:rPr>
              <w:t>2—8 уч.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135" w:type="dxa"/>
          </w:tcPr>
          <w:p w:rsidR="006B4007" w:rsidRDefault="002E6965">
            <w:pPr>
              <w:pStyle w:val="TableParagraph"/>
              <w:ind w:left="11"/>
              <w:rPr>
                <w:sz w:val="20"/>
              </w:rPr>
            </w:pPr>
            <w:r>
              <w:rPr>
                <w:spacing w:val="-1"/>
                <w:sz w:val="20"/>
              </w:rPr>
              <w:t>Фольклор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</w:p>
        </w:tc>
        <w:tc>
          <w:tcPr>
            <w:tcW w:w="2211" w:type="dxa"/>
          </w:tcPr>
          <w:p w:rsidR="006B4007" w:rsidRDefault="002E6965">
            <w:pPr>
              <w:pStyle w:val="TableParagraph"/>
              <w:ind w:left="13"/>
              <w:rPr>
                <w:sz w:val="20"/>
              </w:rPr>
            </w:pPr>
            <w:r>
              <w:rPr>
                <w:sz w:val="20"/>
              </w:rPr>
              <w:t>Музыкальные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традиции,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особенности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народной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  <w:r w:rsidR="00D47241">
              <w:rPr>
                <w:sz w:val="20"/>
              </w:rPr>
              <w:t xml:space="preserve"> </w:t>
            </w:r>
            <w:r>
              <w:rPr>
                <w:sz w:val="20"/>
              </w:rPr>
              <w:t>республик</w:t>
            </w:r>
          </w:p>
          <w:p w:rsidR="006B4007" w:rsidRDefault="002E6965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Российской Федерации</w:t>
            </w:r>
            <w:r>
              <w:rPr>
                <w:sz w:val="20"/>
                <w:vertAlign w:val="superscript"/>
              </w:rPr>
              <w:t>1</w:t>
            </w:r>
            <w:r>
              <w:rPr>
                <w:sz w:val="20"/>
              </w:rPr>
              <w:t>.</w:t>
            </w:r>
          </w:p>
          <w:p w:rsidR="006B4007" w:rsidRDefault="002E6965">
            <w:pPr>
              <w:pStyle w:val="TableParagraph"/>
              <w:ind w:left="1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Жанры, </w:t>
            </w:r>
            <w:r>
              <w:rPr>
                <w:sz w:val="20"/>
              </w:rPr>
              <w:t>интонации,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инструменты,</w:t>
            </w:r>
          </w:p>
          <w:p w:rsidR="006B4007" w:rsidRDefault="002E6965">
            <w:pPr>
              <w:pStyle w:val="TableParagraph"/>
              <w:spacing w:line="229" w:lineRule="exact"/>
              <w:ind w:left="9"/>
              <w:rPr>
                <w:sz w:val="20"/>
              </w:rPr>
            </w:pPr>
            <w:r>
              <w:rPr>
                <w:sz w:val="20"/>
              </w:rPr>
              <w:t>музыканты-исполнители</w:t>
            </w:r>
          </w:p>
        </w:tc>
        <w:tc>
          <w:tcPr>
            <w:tcW w:w="5603" w:type="dxa"/>
            <w:tcBorders>
              <w:bottom w:val="single" w:sz="6" w:space="0" w:color="221F1F"/>
            </w:tcBorders>
          </w:tcPr>
          <w:p w:rsidR="006B4007" w:rsidRDefault="002E6965">
            <w:pPr>
              <w:pStyle w:val="TableParagraph"/>
              <w:ind w:left="177" w:right="164" w:hanging="3"/>
              <w:rPr>
                <w:sz w:val="20"/>
              </w:rPr>
            </w:pPr>
            <w:r>
              <w:rPr>
                <w:sz w:val="20"/>
              </w:rPr>
              <w:t>Знакомство с особенностями музыкального фольклора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различных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народностей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Российской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Федерации.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Определение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характерных черт,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типичных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</w:p>
          <w:p w:rsidR="006B4007" w:rsidRDefault="002E6965">
            <w:pPr>
              <w:pStyle w:val="TableParagraph"/>
              <w:ind w:left="18" w:right="3"/>
              <w:rPr>
                <w:sz w:val="20"/>
              </w:rPr>
            </w:pPr>
            <w:r>
              <w:rPr>
                <w:spacing w:val="-1"/>
                <w:sz w:val="20"/>
              </w:rPr>
              <w:t>музыкального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языка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(ритм,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лад,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интонации).Разучивание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песен,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танцев,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импровизация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ритмических</w:t>
            </w:r>
            <w:r w:rsidR="00D47241">
              <w:rPr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аккомпанементов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ударных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инструментах.</w:t>
            </w:r>
          </w:p>
          <w:p w:rsidR="006B4007" w:rsidRDefault="002E6965">
            <w:pPr>
              <w:pStyle w:val="TableParagraph"/>
              <w:spacing w:line="229" w:lineRule="exact"/>
              <w:ind w:left="18" w:right="4"/>
              <w:rPr>
                <w:sz w:val="20"/>
              </w:rPr>
            </w:pPr>
            <w:r>
              <w:rPr>
                <w:i/>
                <w:sz w:val="20"/>
              </w:rPr>
              <w:t>На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выбор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или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факультативно</w:t>
            </w:r>
            <w:r>
              <w:rPr>
                <w:sz w:val="20"/>
              </w:rPr>
              <w:t>:</w:t>
            </w:r>
          </w:p>
          <w:p w:rsidR="006B4007" w:rsidRDefault="002E6965">
            <w:pPr>
              <w:pStyle w:val="TableParagraph"/>
              <w:spacing w:line="230" w:lineRule="atLeast"/>
              <w:ind w:left="18" w:right="4"/>
              <w:rPr>
                <w:sz w:val="20"/>
              </w:rPr>
            </w:pPr>
            <w:r>
              <w:rPr>
                <w:sz w:val="20"/>
              </w:rPr>
              <w:t>Исполнение на клавишных или духовых инструментах</w:t>
            </w:r>
            <w:r w:rsidR="00D47241">
              <w:rPr>
                <w:sz w:val="20"/>
              </w:rPr>
              <w:t xml:space="preserve"> </w:t>
            </w:r>
            <w:r>
              <w:rPr>
                <w:sz w:val="20"/>
              </w:rPr>
              <w:t>мелодий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песен,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прослеживание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мелодии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нотной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записи.</w:t>
            </w:r>
          </w:p>
        </w:tc>
      </w:tr>
      <w:tr w:rsidR="006B4007">
        <w:trPr>
          <w:trHeight w:val="757"/>
        </w:trPr>
        <w:tc>
          <w:tcPr>
            <w:tcW w:w="1191" w:type="dxa"/>
          </w:tcPr>
          <w:p w:rsidR="006B4007" w:rsidRDefault="002E6965">
            <w:pPr>
              <w:pStyle w:val="TableParagraph"/>
              <w:ind w:left="16" w:firstLine="1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№ блока,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кол-во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135" w:type="dxa"/>
          </w:tcPr>
          <w:p w:rsidR="006B4007" w:rsidRDefault="006B4007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ind w:left="3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211" w:type="dxa"/>
          </w:tcPr>
          <w:p w:rsidR="006B4007" w:rsidRDefault="006B4007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ind w:left="55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5603" w:type="dxa"/>
            <w:tcBorders>
              <w:top w:val="single" w:sz="6" w:space="0" w:color="221F1F"/>
            </w:tcBorders>
          </w:tcPr>
          <w:p w:rsidR="006B4007" w:rsidRDefault="006B4007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ind w:left="1408"/>
              <w:jc w:val="left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Виды</w:t>
            </w:r>
            <w:r>
              <w:rPr>
                <w:b/>
                <w:spacing w:val="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деятельности</w:t>
            </w:r>
            <w:r>
              <w:rPr>
                <w:b/>
                <w:spacing w:val="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обучающихся</w:t>
            </w:r>
          </w:p>
        </w:tc>
      </w:tr>
      <w:tr w:rsidR="006B4007">
        <w:trPr>
          <w:trHeight w:val="753"/>
        </w:trPr>
        <w:tc>
          <w:tcPr>
            <w:tcW w:w="1191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5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211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603" w:type="dxa"/>
          </w:tcPr>
          <w:p w:rsidR="006B4007" w:rsidRDefault="002E6965">
            <w:pPr>
              <w:pStyle w:val="TableParagraph"/>
              <w:ind w:left="417" w:hanging="291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Творческие,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исследовательские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проекты,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школьные</w:t>
            </w:r>
            <w:r w:rsidR="00D47241">
              <w:rPr>
                <w:sz w:val="20"/>
              </w:rPr>
              <w:t xml:space="preserve"> </w:t>
            </w:r>
            <w:r>
              <w:rPr>
                <w:sz w:val="20"/>
              </w:rPr>
              <w:t>фестивали,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посвящённые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музыкальному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творчеству</w:t>
            </w:r>
            <w:r w:rsidR="00D47241">
              <w:rPr>
                <w:spacing w:val="-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народов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</w:p>
        </w:tc>
      </w:tr>
    </w:tbl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spacing w:before="6"/>
        <w:ind w:left="0" w:firstLine="0"/>
        <w:jc w:val="left"/>
      </w:pPr>
    </w:p>
    <w:p w:rsidR="006B4007" w:rsidRDefault="002E6965">
      <w:pPr>
        <w:ind w:left="100"/>
        <w:rPr>
          <w:sz w:val="18"/>
        </w:rPr>
      </w:pPr>
      <w:r>
        <w:rPr>
          <w:rFonts w:ascii="Cambria" w:hAnsi="Cambria"/>
          <w:position w:val="5"/>
          <w:sz w:val="13"/>
        </w:rPr>
        <w:t>1</w:t>
      </w:r>
      <w:r>
        <w:rPr>
          <w:rFonts w:ascii="Cambria" w:hAnsi="Cambria"/>
          <w:spacing w:val="37"/>
          <w:position w:val="5"/>
          <w:sz w:val="13"/>
        </w:rPr>
        <w:t xml:space="preserve"> </w:t>
      </w:r>
      <w:r>
        <w:rPr>
          <w:sz w:val="18"/>
        </w:rPr>
        <w:t>В</w:t>
      </w:r>
      <w:r>
        <w:rPr>
          <w:spacing w:val="3"/>
          <w:sz w:val="18"/>
        </w:rPr>
        <w:t xml:space="preserve"> </w:t>
      </w:r>
      <w:r>
        <w:rPr>
          <w:sz w:val="18"/>
        </w:rPr>
        <w:t>зависимости</w:t>
      </w:r>
      <w:r>
        <w:rPr>
          <w:spacing w:val="4"/>
          <w:sz w:val="18"/>
        </w:rPr>
        <w:t xml:space="preserve"> </w:t>
      </w:r>
      <w:r>
        <w:rPr>
          <w:sz w:val="18"/>
        </w:rPr>
        <w:t>от</w:t>
      </w:r>
      <w:r>
        <w:rPr>
          <w:spacing w:val="3"/>
          <w:sz w:val="18"/>
        </w:rPr>
        <w:t xml:space="preserve"> </w:t>
      </w:r>
      <w:r>
        <w:rPr>
          <w:sz w:val="18"/>
        </w:rPr>
        <w:t>выбранного</w:t>
      </w:r>
      <w:r>
        <w:rPr>
          <w:spacing w:val="4"/>
          <w:sz w:val="18"/>
        </w:rPr>
        <w:t xml:space="preserve"> </w:t>
      </w:r>
      <w:r>
        <w:rPr>
          <w:sz w:val="18"/>
        </w:rPr>
        <w:t>варианта</w:t>
      </w:r>
      <w:r>
        <w:rPr>
          <w:spacing w:val="6"/>
          <w:sz w:val="18"/>
        </w:rPr>
        <w:t xml:space="preserve"> </w:t>
      </w:r>
      <w:r>
        <w:rPr>
          <w:sz w:val="18"/>
        </w:rPr>
        <w:t>календарно-тематического</w:t>
      </w:r>
      <w:r>
        <w:rPr>
          <w:spacing w:val="4"/>
          <w:sz w:val="18"/>
        </w:rPr>
        <w:t xml:space="preserve"> </w:t>
      </w:r>
      <w:r>
        <w:rPr>
          <w:sz w:val="18"/>
        </w:rPr>
        <w:t>планирования</w:t>
      </w:r>
      <w:r>
        <w:rPr>
          <w:spacing w:val="5"/>
          <w:sz w:val="18"/>
        </w:rPr>
        <w:t xml:space="preserve"> </w:t>
      </w:r>
      <w:r>
        <w:rPr>
          <w:sz w:val="18"/>
        </w:rPr>
        <w:t>может</w:t>
      </w:r>
      <w:r>
        <w:rPr>
          <w:spacing w:val="3"/>
          <w:sz w:val="18"/>
        </w:rPr>
        <w:t xml:space="preserve"> </w:t>
      </w:r>
      <w:r>
        <w:rPr>
          <w:sz w:val="18"/>
        </w:rPr>
        <w:t>быть</w:t>
      </w:r>
      <w:r>
        <w:rPr>
          <w:spacing w:val="2"/>
          <w:sz w:val="18"/>
        </w:rPr>
        <w:t xml:space="preserve"> </w:t>
      </w:r>
      <w:r>
        <w:rPr>
          <w:sz w:val="18"/>
        </w:rPr>
        <w:t>представлена</w:t>
      </w:r>
      <w:r>
        <w:rPr>
          <w:spacing w:val="5"/>
          <w:sz w:val="18"/>
        </w:rPr>
        <w:t xml:space="preserve"> </w:t>
      </w:r>
      <w:r>
        <w:rPr>
          <w:sz w:val="18"/>
        </w:rPr>
        <w:t>культура</w:t>
      </w:r>
      <w:r>
        <w:rPr>
          <w:spacing w:val="2"/>
          <w:sz w:val="18"/>
        </w:rPr>
        <w:t xml:space="preserve"> </w:t>
      </w:r>
      <w:r>
        <w:rPr>
          <w:sz w:val="18"/>
        </w:rPr>
        <w:t>2—3</w:t>
      </w:r>
      <w:r>
        <w:rPr>
          <w:spacing w:val="5"/>
          <w:sz w:val="18"/>
        </w:rPr>
        <w:t xml:space="preserve"> </w:t>
      </w:r>
      <w:r>
        <w:rPr>
          <w:sz w:val="18"/>
        </w:rPr>
        <w:t>регионов</w:t>
      </w:r>
    </w:p>
    <w:p w:rsidR="006B4007" w:rsidRDefault="002E6965">
      <w:pPr>
        <w:spacing w:before="4"/>
        <w:ind w:left="100"/>
        <w:rPr>
          <w:sz w:val="18"/>
        </w:rPr>
      </w:pPr>
      <w:r>
        <w:rPr>
          <w:sz w:val="18"/>
        </w:rPr>
        <w:t>России</w:t>
      </w:r>
      <w:r>
        <w:rPr>
          <w:spacing w:val="1"/>
          <w:sz w:val="18"/>
        </w:rPr>
        <w:t xml:space="preserve"> </w:t>
      </w:r>
      <w:r>
        <w:rPr>
          <w:sz w:val="18"/>
        </w:rPr>
        <w:t>на</w:t>
      </w:r>
      <w:r>
        <w:rPr>
          <w:spacing w:val="2"/>
          <w:sz w:val="18"/>
        </w:rPr>
        <w:t xml:space="preserve"> </w:t>
      </w:r>
      <w:r>
        <w:rPr>
          <w:sz w:val="18"/>
        </w:rPr>
        <w:t>выбор</w:t>
      </w:r>
      <w:r>
        <w:rPr>
          <w:spacing w:val="5"/>
          <w:sz w:val="18"/>
        </w:rPr>
        <w:t xml:space="preserve"> </w:t>
      </w:r>
      <w:r>
        <w:rPr>
          <w:sz w:val="18"/>
        </w:rPr>
        <w:t>учителя.</w:t>
      </w:r>
      <w:r>
        <w:rPr>
          <w:spacing w:val="2"/>
          <w:sz w:val="18"/>
        </w:rPr>
        <w:t xml:space="preserve"> </w:t>
      </w:r>
      <w:r>
        <w:rPr>
          <w:sz w:val="18"/>
        </w:rPr>
        <w:t>Особое</w:t>
      </w:r>
      <w:r>
        <w:rPr>
          <w:spacing w:val="1"/>
          <w:sz w:val="18"/>
        </w:rPr>
        <w:t xml:space="preserve"> </w:t>
      </w:r>
      <w:r>
        <w:rPr>
          <w:sz w:val="18"/>
        </w:rPr>
        <w:t>внимание</w:t>
      </w:r>
      <w:r>
        <w:rPr>
          <w:spacing w:val="7"/>
          <w:sz w:val="18"/>
        </w:rPr>
        <w:t xml:space="preserve"> </w:t>
      </w:r>
      <w:r>
        <w:rPr>
          <w:sz w:val="18"/>
        </w:rPr>
        <w:t>следует</w:t>
      </w:r>
      <w:r>
        <w:rPr>
          <w:spacing w:val="4"/>
          <w:sz w:val="18"/>
        </w:rPr>
        <w:t xml:space="preserve"> </w:t>
      </w:r>
      <w:r>
        <w:rPr>
          <w:sz w:val="18"/>
        </w:rPr>
        <w:t>уделить</w:t>
      </w:r>
      <w:r>
        <w:rPr>
          <w:spacing w:val="4"/>
          <w:sz w:val="18"/>
        </w:rPr>
        <w:t xml:space="preserve"> </w:t>
      </w:r>
      <w:r>
        <w:rPr>
          <w:sz w:val="18"/>
        </w:rPr>
        <w:t>как</w:t>
      </w:r>
      <w:r>
        <w:rPr>
          <w:spacing w:val="1"/>
          <w:sz w:val="18"/>
        </w:rPr>
        <w:t xml:space="preserve"> </w:t>
      </w:r>
      <w:r>
        <w:rPr>
          <w:sz w:val="18"/>
        </w:rPr>
        <w:t>наиболее</w:t>
      </w:r>
      <w:r>
        <w:rPr>
          <w:spacing w:val="3"/>
          <w:sz w:val="18"/>
        </w:rPr>
        <w:t xml:space="preserve"> </w:t>
      </w:r>
      <w:r>
        <w:rPr>
          <w:sz w:val="18"/>
        </w:rPr>
        <w:t>распространённым</w:t>
      </w:r>
      <w:r>
        <w:rPr>
          <w:spacing w:val="3"/>
          <w:sz w:val="18"/>
        </w:rPr>
        <w:t xml:space="preserve"> </w:t>
      </w:r>
      <w:r>
        <w:rPr>
          <w:sz w:val="18"/>
        </w:rPr>
        <w:t>чертам,</w:t>
      </w:r>
      <w:r>
        <w:rPr>
          <w:spacing w:val="2"/>
          <w:sz w:val="18"/>
        </w:rPr>
        <w:t xml:space="preserve"> </w:t>
      </w:r>
      <w:r>
        <w:rPr>
          <w:sz w:val="18"/>
        </w:rPr>
        <w:t>так</w:t>
      </w:r>
      <w:r>
        <w:rPr>
          <w:spacing w:val="3"/>
          <w:sz w:val="18"/>
        </w:rPr>
        <w:t xml:space="preserve"> </w:t>
      </w:r>
      <w:r>
        <w:rPr>
          <w:sz w:val="18"/>
        </w:rPr>
        <w:t>и</w:t>
      </w:r>
      <w:r>
        <w:rPr>
          <w:spacing w:val="4"/>
          <w:sz w:val="18"/>
        </w:rPr>
        <w:t xml:space="preserve"> </w:t>
      </w:r>
      <w:r>
        <w:rPr>
          <w:sz w:val="18"/>
        </w:rPr>
        <w:t>уникальным</w:t>
      </w:r>
      <w:r>
        <w:rPr>
          <w:spacing w:val="3"/>
          <w:sz w:val="18"/>
        </w:rPr>
        <w:t xml:space="preserve"> </w:t>
      </w:r>
      <w:r>
        <w:rPr>
          <w:sz w:val="18"/>
        </w:rPr>
        <w:t>самобытным</w:t>
      </w:r>
      <w:r>
        <w:rPr>
          <w:spacing w:val="1"/>
          <w:sz w:val="18"/>
        </w:rPr>
        <w:t xml:space="preserve"> я</w:t>
      </w:r>
      <w:r>
        <w:rPr>
          <w:spacing w:val="-1"/>
          <w:sz w:val="18"/>
        </w:rPr>
        <w:t>в</w:t>
      </w:r>
      <w:r>
        <w:rPr>
          <w:spacing w:val="-2"/>
          <w:sz w:val="18"/>
        </w:rPr>
        <w:t>л</w:t>
      </w:r>
      <w:r>
        <w:rPr>
          <w:spacing w:val="-1"/>
          <w:sz w:val="18"/>
        </w:rPr>
        <w:t>ени</w:t>
      </w:r>
      <w:r>
        <w:rPr>
          <w:spacing w:val="1"/>
          <w:sz w:val="18"/>
        </w:rPr>
        <w:t>я</w:t>
      </w:r>
      <w:r>
        <w:rPr>
          <w:spacing w:val="-2"/>
          <w:sz w:val="18"/>
        </w:rPr>
        <w:t>м</w:t>
      </w:r>
      <w:r>
        <w:rPr>
          <w:sz w:val="18"/>
        </w:rPr>
        <w:t xml:space="preserve">, </w:t>
      </w:r>
      <w:r>
        <w:rPr>
          <w:spacing w:val="6"/>
          <w:sz w:val="18"/>
        </w:rPr>
        <w:t xml:space="preserve"> </w:t>
      </w:r>
      <w:r>
        <w:rPr>
          <w:spacing w:val="-1"/>
          <w:sz w:val="18"/>
        </w:rPr>
        <w:t>н</w:t>
      </w:r>
      <w:r>
        <w:rPr>
          <w:spacing w:val="-2"/>
          <w:sz w:val="18"/>
        </w:rPr>
        <w:t>а</w:t>
      </w:r>
      <w:r>
        <w:rPr>
          <w:spacing w:val="-1"/>
          <w:sz w:val="18"/>
        </w:rPr>
        <w:t>п</w:t>
      </w:r>
      <w:r>
        <w:rPr>
          <w:sz w:val="18"/>
        </w:rPr>
        <w:t>р</w:t>
      </w:r>
      <w:r>
        <w:rPr>
          <w:spacing w:val="1"/>
          <w:sz w:val="18"/>
        </w:rPr>
        <w:t>и</w:t>
      </w:r>
      <w:r>
        <w:rPr>
          <w:spacing w:val="-2"/>
          <w:sz w:val="18"/>
        </w:rPr>
        <w:t>м</w:t>
      </w:r>
      <w:r>
        <w:rPr>
          <w:spacing w:val="-1"/>
          <w:sz w:val="18"/>
        </w:rPr>
        <w:t>е</w:t>
      </w:r>
      <w:r>
        <w:rPr>
          <w:spacing w:val="1"/>
          <w:sz w:val="18"/>
        </w:rPr>
        <w:t>р</w:t>
      </w:r>
      <w:r>
        <w:rPr>
          <w:sz w:val="18"/>
        </w:rPr>
        <w:t xml:space="preserve">: </w:t>
      </w:r>
      <w:r>
        <w:rPr>
          <w:spacing w:val="6"/>
          <w:sz w:val="18"/>
        </w:rPr>
        <w:t xml:space="preserve"> </w:t>
      </w:r>
      <w:r>
        <w:rPr>
          <w:spacing w:val="2"/>
          <w:sz w:val="18"/>
        </w:rPr>
        <w:t>т</w:t>
      </w:r>
      <w:r>
        <w:rPr>
          <w:spacing w:val="-4"/>
          <w:sz w:val="18"/>
        </w:rPr>
        <w:t>у</w:t>
      </w:r>
      <w:r>
        <w:rPr>
          <w:spacing w:val="-1"/>
          <w:sz w:val="18"/>
        </w:rPr>
        <w:t>ви</w:t>
      </w:r>
      <w:r>
        <w:rPr>
          <w:spacing w:val="1"/>
          <w:sz w:val="18"/>
        </w:rPr>
        <w:t>н</w:t>
      </w:r>
      <w:r>
        <w:rPr>
          <w:spacing w:val="-1"/>
          <w:sz w:val="18"/>
        </w:rPr>
        <w:t>с</w:t>
      </w:r>
      <w:r>
        <w:rPr>
          <w:spacing w:val="1"/>
          <w:sz w:val="18"/>
        </w:rPr>
        <w:t>ко</w:t>
      </w:r>
      <w:r>
        <w:rPr>
          <w:sz w:val="18"/>
        </w:rPr>
        <w:t xml:space="preserve">е </w:t>
      </w:r>
      <w:r>
        <w:rPr>
          <w:spacing w:val="5"/>
          <w:sz w:val="18"/>
        </w:rPr>
        <w:t xml:space="preserve"> </w:t>
      </w:r>
      <w:r>
        <w:rPr>
          <w:sz w:val="18"/>
        </w:rPr>
        <w:t>г</w:t>
      </w:r>
      <w:r>
        <w:rPr>
          <w:spacing w:val="1"/>
          <w:sz w:val="18"/>
        </w:rPr>
        <w:t>ор</w:t>
      </w:r>
      <w:r>
        <w:rPr>
          <w:spacing w:val="-2"/>
          <w:sz w:val="18"/>
        </w:rPr>
        <w:t>л</w:t>
      </w:r>
      <w:r>
        <w:rPr>
          <w:spacing w:val="1"/>
          <w:sz w:val="18"/>
        </w:rPr>
        <w:t>о</w:t>
      </w:r>
      <w:r>
        <w:rPr>
          <w:spacing w:val="-1"/>
          <w:sz w:val="18"/>
        </w:rPr>
        <w:t>в</w:t>
      </w:r>
      <w:r>
        <w:rPr>
          <w:spacing w:val="1"/>
          <w:sz w:val="18"/>
        </w:rPr>
        <w:t>о</w:t>
      </w:r>
      <w:r>
        <w:rPr>
          <w:sz w:val="18"/>
        </w:rPr>
        <w:t xml:space="preserve">е </w:t>
      </w:r>
      <w:r>
        <w:rPr>
          <w:spacing w:val="5"/>
          <w:sz w:val="18"/>
        </w:rPr>
        <w:t xml:space="preserve"> </w:t>
      </w:r>
      <w:r>
        <w:rPr>
          <w:spacing w:val="-1"/>
          <w:sz w:val="18"/>
        </w:rPr>
        <w:t>п</w:t>
      </w:r>
      <w:r>
        <w:rPr>
          <w:spacing w:val="-2"/>
          <w:sz w:val="18"/>
        </w:rPr>
        <w:t>е</w:t>
      </w:r>
      <w:r>
        <w:rPr>
          <w:spacing w:val="-1"/>
          <w:sz w:val="18"/>
        </w:rPr>
        <w:t>ние</w:t>
      </w:r>
      <w:r>
        <w:rPr>
          <w:sz w:val="18"/>
        </w:rPr>
        <w:t xml:space="preserve">, </w:t>
      </w:r>
      <w:r>
        <w:rPr>
          <w:spacing w:val="6"/>
          <w:sz w:val="18"/>
        </w:rPr>
        <w:t xml:space="preserve"> </w:t>
      </w:r>
      <w:r>
        <w:rPr>
          <w:spacing w:val="-2"/>
          <w:sz w:val="18"/>
        </w:rPr>
        <w:t>к</w:t>
      </w:r>
      <w:r>
        <w:rPr>
          <w:spacing w:val="-1"/>
          <w:sz w:val="18"/>
        </w:rPr>
        <w:t>а</w:t>
      </w:r>
      <w:r>
        <w:rPr>
          <w:spacing w:val="1"/>
          <w:sz w:val="18"/>
        </w:rPr>
        <w:t>в</w:t>
      </w:r>
      <w:r>
        <w:rPr>
          <w:spacing w:val="-2"/>
          <w:sz w:val="18"/>
        </w:rPr>
        <w:t>к</w:t>
      </w:r>
      <w:r>
        <w:rPr>
          <w:spacing w:val="-1"/>
          <w:sz w:val="18"/>
        </w:rPr>
        <w:t>а</w:t>
      </w:r>
      <w:r>
        <w:rPr>
          <w:sz w:val="18"/>
        </w:rPr>
        <w:t>з</w:t>
      </w:r>
      <w:r>
        <w:rPr>
          <w:spacing w:val="-1"/>
          <w:sz w:val="18"/>
        </w:rPr>
        <w:t>с</w:t>
      </w:r>
      <w:r>
        <w:rPr>
          <w:spacing w:val="1"/>
          <w:sz w:val="18"/>
        </w:rPr>
        <w:t>ка</w:t>
      </w:r>
      <w:r>
        <w:rPr>
          <w:sz w:val="18"/>
        </w:rPr>
        <w:t xml:space="preserve">я </w:t>
      </w:r>
      <w:r>
        <w:rPr>
          <w:spacing w:val="6"/>
          <w:sz w:val="18"/>
        </w:rPr>
        <w:t xml:space="preserve"> </w:t>
      </w:r>
      <w:r>
        <w:rPr>
          <w:spacing w:val="-2"/>
          <w:sz w:val="18"/>
        </w:rPr>
        <w:t>л</w:t>
      </w:r>
      <w:r>
        <w:rPr>
          <w:spacing w:val="-46"/>
          <w:sz w:val="18"/>
        </w:rPr>
        <w:t>е</w:t>
      </w:r>
      <w:r>
        <w:rPr>
          <w:spacing w:val="-56"/>
          <w:w w:val="99"/>
          <w:position w:val="-6"/>
          <w:sz w:val="20"/>
        </w:rPr>
        <w:t>2</w:t>
      </w:r>
      <w:r>
        <w:rPr>
          <w:spacing w:val="-15"/>
          <w:sz w:val="18"/>
        </w:rPr>
        <w:t>з</w:t>
      </w:r>
      <w:r>
        <w:rPr>
          <w:spacing w:val="-85"/>
          <w:w w:val="99"/>
          <w:position w:val="-6"/>
          <w:sz w:val="20"/>
        </w:rPr>
        <w:t>8</w:t>
      </w:r>
      <w:r>
        <w:rPr>
          <w:sz w:val="18"/>
        </w:rPr>
        <w:t>г</w:t>
      </w:r>
      <w:r>
        <w:rPr>
          <w:spacing w:val="-86"/>
          <w:sz w:val="18"/>
        </w:rPr>
        <w:t>и</w:t>
      </w:r>
      <w:r>
        <w:rPr>
          <w:spacing w:val="-15"/>
          <w:w w:val="99"/>
          <w:position w:val="-6"/>
          <w:sz w:val="20"/>
        </w:rPr>
        <w:t>4</w:t>
      </w:r>
      <w:r>
        <w:rPr>
          <w:spacing w:val="-1"/>
          <w:sz w:val="18"/>
        </w:rPr>
        <w:t>н</w:t>
      </w:r>
      <w:r>
        <w:rPr>
          <w:spacing w:val="-2"/>
          <w:sz w:val="18"/>
        </w:rPr>
        <w:t>к</w:t>
      </w:r>
      <w:r>
        <w:rPr>
          <w:spacing w:val="-1"/>
          <w:sz w:val="18"/>
        </w:rPr>
        <w:t>а</w:t>
      </w:r>
      <w:r>
        <w:rPr>
          <w:sz w:val="18"/>
        </w:rPr>
        <w:t xml:space="preserve">, </w:t>
      </w:r>
      <w:r>
        <w:rPr>
          <w:spacing w:val="6"/>
          <w:sz w:val="18"/>
        </w:rPr>
        <w:t xml:space="preserve"> </w:t>
      </w:r>
      <w:r>
        <w:rPr>
          <w:spacing w:val="1"/>
          <w:sz w:val="18"/>
        </w:rPr>
        <w:t>як</w:t>
      </w:r>
      <w:r>
        <w:rPr>
          <w:spacing w:val="-4"/>
          <w:sz w:val="18"/>
        </w:rPr>
        <w:t>у</w:t>
      </w:r>
      <w:r>
        <w:rPr>
          <w:sz w:val="18"/>
        </w:rPr>
        <w:t>т</w:t>
      </w:r>
      <w:r>
        <w:rPr>
          <w:spacing w:val="1"/>
          <w:sz w:val="18"/>
        </w:rPr>
        <w:t>с</w:t>
      </w:r>
      <w:r>
        <w:rPr>
          <w:spacing w:val="-2"/>
          <w:sz w:val="18"/>
        </w:rPr>
        <w:t>к</w:t>
      </w:r>
      <w:r>
        <w:rPr>
          <w:spacing w:val="-1"/>
          <w:sz w:val="18"/>
        </w:rPr>
        <w:t>и</w:t>
      </w:r>
      <w:r>
        <w:rPr>
          <w:sz w:val="18"/>
        </w:rPr>
        <w:t xml:space="preserve">й </w:t>
      </w:r>
      <w:r>
        <w:rPr>
          <w:spacing w:val="7"/>
          <w:sz w:val="18"/>
        </w:rPr>
        <w:t xml:space="preserve"> </w:t>
      </w:r>
      <w:r>
        <w:rPr>
          <w:spacing w:val="-1"/>
          <w:sz w:val="18"/>
        </w:rPr>
        <w:t>ва</w:t>
      </w:r>
      <w:r>
        <w:rPr>
          <w:spacing w:val="1"/>
          <w:sz w:val="18"/>
        </w:rPr>
        <w:t>р</w:t>
      </w:r>
      <w:r>
        <w:rPr>
          <w:sz w:val="18"/>
        </w:rPr>
        <w:t>г</w:t>
      </w:r>
      <w:r>
        <w:rPr>
          <w:spacing w:val="-1"/>
          <w:sz w:val="18"/>
        </w:rPr>
        <w:t>ан</w:t>
      </w:r>
      <w:r>
        <w:rPr>
          <w:sz w:val="18"/>
        </w:rPr>
        <w:t xml:space="preserve">, </w:t>
      </w:r>
      <w:r>
        <w:rPr>
          <w:spacing w:val="8"/>
          <w:sz w:val="18"/>
        </w:rPr>
        <w:t xml:space="preserve"> </w:t>
      </w:r>
      <w:r>
        <w:rPr>
          <w:spacing w:val="-1"/>
          <w:sz w:val="18"/>
        </w:rPr>
        <w:t>п</w:t>
      </w:r>
      <w:r>
        <w:rPr>
          <w:spacing w:val="-2"/>
          <w:sz w:val="18"/>
        </w:rPr>
        <w:t>е</w:t>
      </w:r>
      <w:r>
        <w:rPr>
          <w:spacing w:val="-1"/>
          <w:sz w:val="18"/>
        </w:rPr>
        <w:t>нтат</w:t>
      </w:r>
      <w:r>
        <w:rPr>
          <w:spacing w:val="1"/>
          <w:sz w:val="18"/>
        </w:rPr>
        <w:t>о</w:t>
      </w:r>
      <w:r>
        <w:rPr>
          <w:spacing w:val="-1"/>
          <w:sz w:val="18"/>
        </w:rPr>
        <w:t>нны</w:t>
      </w:r>
      <w:r>
        <w:rPr>
          <w:sz w:val="18"/>
        </w:rPr>
        <w:t xml:space="preserve">е </w:t>
      </w:r>
      <w:r>
        <w:rPr>
          <w:spacing w:val="7"/>
          <w:sz w:val="18"/>
        </w:rPr>
        <w:t xml:space="preserve"> </w:t>
      </w:r>
      <w:r>
        <w:rPr>
          <w:spacing w:val="-2"/>
          <w:sz w:val="18"/>
        </w:rPr>
        <w:t>л</w:t>
      </w:r>
      <w:r>
        <w:rPr>
          <w:spacing w:val="-1"/>
          <w:sz w:val="18"/>
        </w:rPr>
        <w:t>а</w:t>
      </w:r>
      <w:r>
        <w:rPr>
          <w:sz w:val="18"/>
        </w:rPr>
        <w:t xml:space="preserve">ды </w:t>
      </w:r>
      <w:r>
        <w:rPr>
          <w:spacing w:val="6"/>
          <w:sz w:val="18"/>
        </w:rPr>
        <w:t xml:space="preserve"> </w:t>
      </w:r>
      <w:r>
        <w:rPr>
          <w:sz w:val="18"/>
        </w:rPr>
        <w:t xml:space="preserve">в </w:t>
      </w:r>
      <w:r>
        <w:rPr>
          <w:spacing w:val="7"/>
          <w:sz w:val="18"/>
        </w:rPr>
        <w:t xml:space="preserve"> </w:t>
      </w:r>
      <w:r>
        <w:rPr>
          <w:spacing w:val="1"/>
          <w:sz w:val="18"/>
        </w:rPr>
        <w:t>м</w:t>
      </w:r>
      <w:r>
        <w:rPr>
          <w:spacing w:val="-4"/>
          <w:sz w:val="18"/>
        </w:rPr>
        <w:t>у</w:t>
      </w:r>
      <w:r>
        <w:rPr>
          <w:sz w:val="18"/>
        </w:rPr>
        <w:t>з</w:t>
      </w:r>
      <w:r>
        <w:rPr>
          <w:spacing w:val="1"/>
          <w:sz w:val="18"/>
        </w:rPr>
        <w:t>ы</w:t>
      </w:r>
      <w:r>
        <w:rPr>
          <w:spacing w:val="-2"/>
          <w:sz w:val="18"/>
        </w:rPr>
        <w:t>к</w:t>
      </w:r>
      <w:r>
        <w:rPr>
          <w:sz w:val="18"/>
        </w:rPr>
        <w:t xml:space="preserve">е </w:t>
      </w:r>
      <w:r>
        <w:rPr>
          <w:spacing w:val="7"/>
          <w:sz w:val="18"/>
        </w:rPr>
        <w:t xml:space="preserve"> </w:t>
      </w:r>
      <w:r>
        <w:rPr>
          <w:spacing w:val="1"/>
          <w:sz w:val="18"/>
        </w:rPr>
        <w:t>р</w:t>
      </w:r>
      <w:r>
        <w:rPr>
          <w:spacing w:val="-1"/>
          <w:sz w:val="18"/>
        </w:rPr>
        <w:t>ес</w:t>
      </w:r>
      <w:r>
        <w:rPr>
          <w:spacing w:val="1"/>
          <w:sz w:val="18"/>
        </w:rPr>
        <w:t>п</w:t>
      </w:r>
      <w:r>
        <w:rPr>
          <w:spacing w:val="-4"/>
          <w:sz w:val="18"/>
        </w:rPr>
        <w:t>у</w:t>
      </w:r>
      <w:r>
        <w:rPr>
          <w:sz w:val="18"/>
        </w:rPr>
        <w:t>б</w:t>
      </w:r>
      <w:r>
        <w:rPr>
          <w:spacing w:val="-2"/>
          <w:sz w:val="18"/>
        </w:rPr>
        <w:t>л</w:t>
      </w:r>
      <w:r>
        <w:rPr>
          <w:spacing w:val="1"/>
          <w:sz w:val="18"/>
        </w:rPr>
        <w:t>и</w:t>
      </w:r>
      <w:r>
        <w:rPr>
          <w:sz w:val="18"/>
        </w:rPr>
        <w:t>к</w:t>
      </w:r>
    </w:p>
    <w:p w:rsidR="006B4007" w:rsidRDefault="002E6965">
      <w:pPr>
        <w:spacing w:line="134" w:lineRule="exact"/>
        <w:ind w:left="100"/>
        <w:rPr>
          <w:sz w:val="18"/>
        </w:rPr>
      </w:pPr>
      <w:r>
        <w:rPr>
          <w:sz w:val="18"/>
        </w:rPr>
        <w:t>Поволжья,</w:t>
      </w:r>
      <w:r>
        <w:rPr>
          <w:spacing w:val="-3"/>
          <w:sz w:val="18"/>
        </w:rPr>
        <w:t xml:space="preserve"> </w:t>
      </w:r>
      <w:r>
        <w:rPr>
          <w:sz w:val="18"/>
        </w:rPr>
        <w:t>Сибири.</w:t>
      </w:r>
    </w:p>
    <w:p w:rsidR="006B4007" w:rsidRDefault="006B4007">
      <w:pPr>
        <w:spacing w:line="134" w:lineRule="exact"/>
        <w:rPr>
          <w:sz w:val="18"/>
        </w:rPr>
        <w:sectPr w:rsidR="006B4007">
          <w:footerReference w:type="default" r:id="rId59"/>
          <w:pgSz w:w="12020" w:h="7840" w:orient="landscape"/>
          <w:pgMar w:top="620" w:right="480" w:bottom="0" w:left="920" w:header="0" w:footer="0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1191"/>
        <w:gridCol w:w="1135"/>
        <w:gridCol w:w="2211"/>
        <w:gridCol w:w="5603"/>
      </w:tblGrid>
      <w:tr w:rsidR="006B4007">
        <w:trPr>
          <w:trHeight w:val="3449"/>
        </w:trPr>
        <w:tc>
          <w:tcPr>
            <w:tcW w:w="1191" w:type="dxa"/>
            <w:tcBorders>
              <w:left w:val="single" w:sz="6" w:space="0" w:color="221F1F"/>
              <w:right w:val="single" w:sz="6" w:space="0" w:color="221F1F"/>
            </w:tcBorders>
          </w:tcPr>
          <w:p w:rsidR="006B4007" w:rsidRDefault="002E6965">
            <w:pPr>
              <w:pStyle w:val="TableParagraph"/>
              <w:spacing w:line="223" w:lineRule="exact"/>
              <w:ind w:left="35" w:right="24"/>
              <w:rPr>
                <w:sz w:val="20"/>
              </w:rPr>
            </w:pPr>
            <w:r>
              <w:rPr>
                <w:w w:val="110"/>
                <w:sz w:val="20"/>
              </w:rPr>
              <w:lastRenderedPageBreak/>
              <w:t>И)</w:t>
            </w:r>
          </w:p>
          <w:p w:rsidR="006B4007" w:rsidRDefault="002E6965">
            <w:pPr>
              <w:pStyle w:val="TableParagraph"/>
              <w:ind w:left="37" w:right="23"/>
              <w:rPr>
                <w:sz w:val="20"/>
              </w:rPr>
            </w:pPr>
            <w:r>
              <w:rPr>
                <w:sz w:val="20"/>
              </w:rPr>
              <w:t>2—8 уч.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135" w:type="dxa"/>
            <w:tcBorders>
              <w:left w:val="single" w:sz="6" w:space="0" w:color="221F1F"/>
            </w:tcBorders>
          </w:tcPr>
          <w:p w:rsidR="006B4007" w:rsidRDefault="002E6965">
            <w:pPr>
              <w:pStyle w:val="TableParagraph"/>
              <w:ind w:left="35" w:right="24" w:firstLine="5"/>
              <w:rPr>
                <w:sz w:val="20"/>
              </w:rPr>
            </w:pPr>
            <w:r>
              <w:rPr>
                <w:sz w:val="20"/>
              </w:rPr>
              <w:t>Фольклор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профессиона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музыкантов</w:t>
            </w:r>
          </w:p>
        </w:tc>
        <w:tc>
          <w:tcPr>
            <w:tcW w:w="2211" w:type="dxa"/>
          </w:tcPr>
          <w:p w:rsidR="006B4007" w:rsidRDefault="002E6965">
            <w:pPr>
              <w:pStyle w:val="TableParagraph"/>
              <w:spacing w:line="223" w:lineRule="exact"/>
              <w:ind w:left="249" w:hanging="154"/>
              <w:jc w:val="left"/>
              <w:rPr>
                <w:sz w:val="20"/>
              </w:rPr>
            </w:pPr>
            <w:r>
              <w:rPr>
                <w:sz w:val="20"/>
              </w:rPr>
              <w:t>Собиратели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фольклора.</w:t>
            </w:r>
          </w:p>
          <w:p w:rsidR="006B4007" w:rsidRDefault="002E6965">
            <w:pPr>
              <w:pStyle w:val="TableParagraph"/>
              <w:ind w:left="23" w:firstLine="225"/>
              <w:jc w:val="left"/>
              <w:rPr>
                <w:sz w:val="20"/>
              </w:rPr>
            </w:pPr>
            <w:r>
              <w:rPr>
                <w:sz w:val="20"/>
              </w:rPr>
              <w:t>Народные мелодии</w:t>
            </w:r>
            <w:r w:rsidR="00B257F6">
              <w:rPr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обработке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композиторов.</w:t>
            </w:r>
          </w:p>
          <w:p w:rsidR="006B4007" w:rsidRDefault="002E6965">
            <w:pPr>
              <w:pStyle w:val="TableParagraph"/>
              <w:ind w:left="18"/>
              <w:rPr>
                <w:sz w:val="20"/>
              </w:rPr>
            </w:pPr>
            <w:r>
              <w:rPr>
                <w:spacing w:val="-2"/>
                <w:sz w:val="20"/>
              </w:rPr>
              <w:t>Народные жанры,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интонации</w:t>
            </w:r>
          </w:p>
          <w:p w:rsidR="006B4007" w:rsidRDefault="002E6965">
            <w:pPr>
              <w:pStyle w:val="TableParagraph"/>
              <w:ind w:left="13"/>
              <w:rPr>
                <w:sz w:val="20"/>
              </w:rPr>
            </w:pPr>
            <w:r>
              <w:rPr>
                <w:w w:val="95"/>
                <w:sz w:val="20"/>
              </w:rPr>
              <w:t>как</w:t>
            </w:r>
            <w:r>
              <w:rPr>
                <w:spacing w:val="1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основа</w:t>
            </w:r>
          </w:p>
          <w:p w:rsidR="006B4007" w:rsidRDefault="002E6965">
            <w:pPr>
              <w:pStyle w:val="TableParagraph"/>
              <w:ind w:left="14"/>
              <w:rPr>
                <w:sz w:val="20"/>
              </w:rPr>
            </w:pPr>
            <w:r>
              <w:rPr>
                <w:w w:val="95"/>
                <w:sz w:val="20"/>
              </w:rPr>
              <w:t>для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композиторского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</w:p>
        </w:tc>
        <w:tc>
          <w:tcPr>
            <w:tcW w:w="5603" w:type="dxa"/>
            <w:tcBorders>
              <w:bottom w:val="single" w:sz="6" w:space="0" w:color="221F1F"/>
            </w:tcBorders>
          </w:tcPr>
          <w:p w:rsidR="006B4007" w:rsidRDefault="002E6965">
            <w:pPr>
              <w:pStyle w:val="TableParagraph"/>
              <w:ind w:left="56" w:right="44"/>
              <w:rPr>
                <w:sz w:val="20"/>
              </w:rPr>
            </w:pPr>
            <w:r>
              <w:rPr>
                <w:sz w:val="20"/>
              </w:rPr>
              <w:t>Диалог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учителем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значении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фольклористики.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учебных,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популярных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собирателях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фольклора.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Слушание музыки, созданной композиторами на 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народных жанров и интонаций. Определение приёмов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обработки,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мелодий.</w:t>
            </w:r>
          </w:p>
          <w:p w:rsidR="006B4007" w:rsidRDefault="002E6965">
            <w:pPr>
              <w:pStyle w:val="TableParagraph"/>
              <w:ind w:left="18" w:right="4"/>
              <w:rPr>
                <w:sz w:val="20"/>
              </w:rPr>
            </w:pPr>
            <w:r>
              <w:rPr>
                <w:sz w:val="20"/>
              </w:rPr>
              <w:t>Разучивание, исполнение народных песен в композиторской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обработке. Сравнение звучания одних и тех же мелодий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композиторском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варианте.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</w:p>
          <w:p w:rsidR="006B4007" w:rsidRDefault="002E6965">
            <w:pPr>
              <w:pStyle w:val="TableParagraph"/>
              <w:spacing w:line="229" w:lineRule="exact"/>
              <w:ind w:left="16" w:right="5"/>
              <w:rPr>
                <w:sz w:val="20"/>
              </w:rPr>
            </w:pPr>
            <w:r>
              <w:rPr>
                <w:w w:val="95"/>
                <w:sz w:val="20"/>
              </w:rPr>
              <w:t>аргументированных</w:t>
            </w:r>
            <w:r>
              <w:rPr>
                <w:spacing w:val="3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оценочных</w:t>
            </w:r>
            <w:r>
              <w:rPr>
                <w:spacing w:val="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суждений</w:t>
            </w:r>
            <w:r>
              <w:rPr>
                <w:spacing w:val="3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</w:t>
            </w:r>
            <w:r>
              <w:rPr>
                <w:spacing w:val="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основе</w:t>
            </w:r>
            <w:r w:rsidR="00B257F6">
              <w:rPr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сравнения.</w:t>
            </w:r>
          </w:p>
          <w:p w:rsidR="006B4007" w:rsidRDefault="002E6965">
            <w:pPr>
              <w:pStyle w:val="TableParagraph"/>
              <w:ind w:left="18" w:right="4"/>
              <w:rPr>
                <w:sz w:val="20"/>
              </w:rPr>
            </w:pPr>
            <w:r>
              <w:rPr>
                <w:i/>
                <w:sz w:val="20"/>
              </w:rPr>
              <w:t>На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выбор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или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факультативно</w:t>
            </w:r>
            <w:r>
              <w:rPr>
                <w:sz w:val="20"/>
              </w:rPr>
              <w:t>:</w:t>
            </w:r>
          </w:p>
          <w:p w:rsidR="006B4007" w:rsidRDefault="002E6965">
            <w:pPr>
              <w:pStyle w:val="TableParagraph"/>
              <w:ind w:left="18" w:right="5"/>
              <w:rPr>
                <w:sz w:val="20"/>
              </w:rPr>
            </w:pPr>
            <w:r>
              <w:rPr>
                <w:sz w:val="20"/>
              </w:rPr>
              <w:t>Аналогии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изобразительным искусством —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сравнение</w:t>
            </w:r>
          </w:p>
          <w:p w:rsidR="006B4007" w:rsidRDefault="002E6965">
            <w:pPr>
              <w:pStyle w:val="TableParagraph"/>
              <w:ind w:left="11" w:right="-15" w:hanging="5"/>
              <w:rPr>
                <w:sz w:val="20"/>
              </w:rPr>
            </w:pPr>
            <w:r>
              <w:rPr>
                <w:sz w:val="20"/>
              </w:rPr>
              <w:t>фотографий подлинных образцов народных промыслов (гжель,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хохлома,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городецкая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роспись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д.)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творчеством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художников,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модельеров,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дизайнеров,</w:t>
            </w:r>
            <w:r w:rsidR="00B257F6">
              <w:rPr>
                <w:sz w:val="20"/>
              </w:rPr>
              <w:t xml:space="preserve"> </w:t>
            </w:r>
            <w:r>
              <w:rPr>
                <w:sz w:val="20"/>
              </w:rPr>
              <w:t>работающих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6B4007" w:rsidRDefault="002E6965">
            <w:pPr>
              <w:pStyle w:val="TableParagraph"/>
              <w:spacing w:line="216" w:lineRule="exact"/>
              <w:ind w:left="17" w:right="5"/>
              <w:rPr>
                <w:sz w:val="20"/>
              </w:rPr>
            </w:pPr>
            <w:r>
              <w:rPr>
                <w:sz w:val="20"/>
              </w:rPr>
              <w:t>соответствующих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росписи</w:t>
            </w:r>
          </w:p>
        </w:tc>
      </w:tr>
    </w:tbl>
    <w:p w:rsidR="006B4007" w:rsidRDefault="006B4007">
      <w:pPr>
        <w:spacing w:line="216" w:lineRule="exact"/>
        <w:rPr>
          <w:sz w:val="20"/>
        </w:rPr>
        <w:sectPr w:rsidR="006B4007">
          <w:footerReference w:type="default" r:id="rId60"/>
          <w:pgSz w:w="12020" w:h="7840" w:orient="landscape"/>
          <w:pgMar w:top="620" w:right="480" w:bottom="540" w:left="920" w:header="0" w:footer="354" w:gutter="0"/>
          <w:pgNumType w:start="285"/>
          <w:cols w:space="720"/>
        </w:sectPr>
      </w:pPr>
    </w:p>
    <w:p w:rsidR="006B4007" w:rsidRDefault="002E6965">
      <w:pPr>
        <w:pStyle w:val="Heading4"/>
        <w:spacing w:before="68"/>
        <w:ind w:left="666"/>
      </w:pPr>
      <w:r>
        <w:lastRenderedPageBreak/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«Музыка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мира»</w:t>
      </w:r>
    </w:p>
    <w:p w:rsidR="006B4007" w:rsidRDefault="002E6965">
      <w:pPr>
        <w:pStyle w:val="a3"/>
        <w:spacing w:before="51"/>
        <w:ind w:left="100" w:right="114"/>
      </w:pPr>
      <w:r>
        <w:t>Данный модуль является продолжением и дополнением модуля «Народная музыка России». «Между музыкой</w:t>
      </w:r>
      <w:r>
        <w:rPr>
          <w:spacing w:val="1"/>
        </w:rPr>
        <w:t xml:space="preserve"> </w:t>
      </w:r>
      <w:r>
        <w:t>моего народа и музыкой других народов нет непереходимых границ» — тезис, выдвинутый Д. Б. Кабалевским во второй</w:t>
      </w:r>
      <w:r>
        <w:rPr>
          <w:spacing w:val="-47"/>
        </w:rPr>
        <w:t xml:space="preserve"> </w:t>
      </w:r>
      <w:r>
        <w:t>половине ХХ века, остаётся по-прежнему актуальным. Интонационная и жанровая близость русского, украинского и</w:t>
      </w:r>
      <w:r>
        <w:rPr>
          <w:spacing w:val="1"/>
        </w:rPr>
        <w:t xml:space="preserve"> </w:t>
      </w:r>
      <w:r>
        <w:rPr>
          <w:w w:val="95"/>
        </w:rPr>
        <w:t>белорусского</w:t>
      </w:r>
      <w:r>
        <w:rPr>
          <w:spacing w:val="1"/>
          <w:w w:val="95"/>
        </w:rPr>
        <w:t xml:space="preserve"> </w:t>
      </w:r>
      <w:r>
        <w:rPr>
          <w:w w:val="95"/>
        </w:rPr>
        <w:t>фольклора,</w:t>
      </w:r>
      <w:r>
        <w:rPr>
          <w:spacing w:val="1"/>
          <w:w w:val="95"/>
        </w:rPr>
        <w:t xml:space="preserve"> </w:t>
      </w:r>
      <w:r>
        <w:rPr>
          <w:w w:val="95"/>
        </w:rPr>
        <w:t>межнациональные</w:t>
      </w:r>
      <w:r>
        <w:rPr>
          <w:spacing w:val="1"/>
          <w:w w:val="95"/>
        </w:rPr>
        <w:t xml:space="preserve"> </w:t>
      </w:r>
      <w:r>
        <w:rPr>
          <w:w w:val="95"/>
        </w:rPr>
        <w:t>семьи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кавказскими,</w:t>
      </w:r>
      <w:r>
        <w:rPr>
          <w:spacing w:val="1"/>
          <w:w w:val="95"/>
        </w:rPr>
        <w:t xml:space="preserve"> </w:t>
      </w:r>
      <w:r>
        <w:rPr>
          <w:w w:val="95"/>
        </w:rPr>
        <w:t>среднеазиатскими корнями</w:t>
      </w:r>
      <w:r>
        <w:rPr>
          <w:spacing w:val="1"/>
          <w:w w:val="95"/>
        </w:rPr>
        <w:t xml:space="preserve"> </w:t>
      </w:r>
      <w:r>
        <w:rPr>
          <w:w w:val="95"/>
        </w:rPr>
        <w:t>—</w:t>
      </w:r>
      <w:r>
        <w:rPr>
          <w:spacing w:val="1"/>
          <w:w w:val="95"/>
        </w:rPr>
        <w:t xml:space="preserve"> </w:t>
      </w:r>
      <w:r>
        <w:rPr>
          <w:w w:val="95"/>
        </w:rPr>
        <w:t>это</w:t>
      </w:r>
      <w:r>
        <w:rPr>
          <w:spacing w:val="1"/>
          <w:w w:val="95"/>
        </w:rPr>
        <w:t xml:space="preserve"> </w:t>
      </w:r>
      <w:r>
        <w:rPr>
          <w:w w:val="95"/>
        </w:rPr>
        <w:t>реальная</w:t>
      </w:r>
      <w:r>
        <w:rPr>
          <w:spacing w:val="1"/>
          <w:w w:val="95"/>
        </w:rPr>
        <w:t xml:space="preserve"> </w:t>
      </w:r>
      <w:r>
        <w:rPr>
          <w:w w:val="95"/>
        </w:rPr>
        <w:t>картина</w:t>
      </w:r>
      <w:r>
        <w:rPr>
          <w:spacing w:val="1"/>
          <w:w w:val="95"/>
        </w:rPr>
        <w:t xml:space="preserve"> </w:t>
      </w:r>
      <w:r>
        <w:t>культурного разнообразия, сохраняющегося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современной</w:t>
      </w:r>
      <w:r>
        <w:rPr>
          <w:spacing w:val="9"/>
        </w:rPr>
        <w:t xml:space="preserve"> </w:t>
      </w:r>
      <w:r>
        <w:t>России.</w:t>
      </w:r>
    </w:p>
    <w:p w:rsidR="006B4007" w:rsidRDefault="002E6965">
      <w:pPr>
        <w:pStyle w:val="a3"/>
        <w:spacing w:before="2"/>
        <w:ind w:left="100" w:right="112"/>
      </w:pPr>
      <w:r>
        <w:t>Не менее важным фактором является принципиальная многомерность современной культуры, вбирающей в себя</w:t>
      </w:r>
      <w:r>
        <w:rPr>
          <w:spacing w:val="1"/>
        </w:rPr>
        <w:t xml:space="preserve"> </w:t>
      </w:r>
      <w:r>
        <w:t>национальные традиции и стили народов всего мира. Изучение данного модуля в начальной школе соответствует 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облику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принципиальным</w:t>
      </w:r>
      <w:r>
        <w:rPr>
          <w:spacing w:val="1"/>
        </w:rPr>
        <w:t xml:space="preserve"> </w:t>
      </w:r>
      <w:r>
        <w:t>установкам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 ценностей. Понимание и принятие через освоение произведений искусства — наиболее эффективный</w:t>
      </w:r>
      <w:r>
        <w:rPr>
          <w:spacing w:val="1"/>
        </w:rPr>
        <w:t xml:space="preserve"> </w:t>
      </w:r>
      <w:r>
        <w:t>способ предупреждения этнических и расовых предрассудков, воспитания уважения к представителям других народов и</w:t>
      </w:r>
      <w:r>
        <w:rPr>
          <w:spacing w:val="1"/>
        </w:rPr>
        <w:t xml:space="preserve"> </w:t>
      </w:r>
      <w:r>
        <w:t>религий.</w:t>
      </w:r>
    </w:p>
    <w:p w:rsidR="006B4007" w:rsidRDefault="006B4007">
      <w:pPr>
        <w:pStyle w:val="a3"/>
        <w:spacing w:before="6"/>
        <w:ind w:left="0" w:firstLine="0"/>
        <w:jc w:val="left"/>
        <w:rPr>
          <w:sz w:val="21"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1191"/>
        <w:gridCol w:w="1135"/>
        <w:gridCol w:w="4186"/>
        <w:gridCol w:w="3626"/>
      </w:tblGrid>
      <w:tr w:rsidR="006B4007">
        <w:trPr>
          <w:trHeight w:val="748"/>
        </w:trPr>
        <w:tc>
          <w:tcPr>
            <w:tcW w:w="1191" w:type="dxa"/>
          </w:tcPr>
          <w:p w:rsidR="006B4007" w:rsidRDefault="002E6965">
            <w:pPr>
              <w:pStyle w:val="TableParagraph"/>
              <w:ind w:left="14" w:right="1" w:firstLine="1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№ блока,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кол-во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135" w:type="dxa"/>
          </w:tcPr>
          <w:p w:rsidR="006B4007" w:rsidRDefault="006B4007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ind w:left="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4186" w:type="dxa"/>
            <w:tcBorders>
              <w:top w:val="single" w:sz="6" w:space="0" w:color="221F1F"/>
              <w:bottom w:val="single" w:sz="6" w:space="0" w:color="221F1F"/>
            </w:tcBorders>
          </w:tcPr>
          <w:p w:rsidR="006B4007" w:rsidRDefault="006B4007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ind w:left="40" w:right="31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3626" w:type="dxa"/>
            <w:tcBorders>
              <w:top w:val="single" w:sz="6" w:space="0" w:color="221F1F"/>
              <w:bottom w:val="single" w:sz="6" w:space="0" w:color="221F1F"/>
            </w:tcBorders>
          </w:tcPr>
          <w:p w:rsidR="006B4007" w:rsidRDefault="006B4007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ind w:left="50" w:right="4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Виды</w:t>
            </w:r>
            <w:r>
              <w:rPr>
                <w:b/>
                <w:spacing w:val="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деятельности</w:t>
            </w:r>
            <w:r>
              <w:rPr>
                <w:b/>
                <w:spacing w:val="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обучающихся</w:t>
            </w:r>
          </w:p>
        </w:tc>
      </w:tr>
      <w:tr w:rsidR="006B4007">
        <w:trPr>
          <w:trHeight w:val="988"/>
        </w:trPr>
        <w:tc>
          <w:tcPr>
            <w:tcW w:w="1191" w:type="dxa"/>
            <w:tcBorders>
              <w:bottom w:val="single" w:sz="6" w:space="0" w:color="221F1F"/>
            </w:tcBorders>
          </w:tcPr>
          <w:p w:rsidR="006B4007" w:rsidRDefault="002E6965">
            <w:pPr>
              <w:pStyle w:val="TableParagraph"/>
              <w:spacing w:line="223" w:lineRule="exact"/>
              <w:ind w:left="9"/>
              <w:rPr>
                <w:sz w:val="20"/>
              </w:rPr>
            </w:pPr>
            <w:r>
              <w:rPr>
                <w:w w:val="125"/>
                <w:sz w:val="20"/>
              </w:rPr>
              <w:t>А)</w:t>
            </w:r>
          </w:p>
          <w:p w:rsidR="006B4007" w:rsidRDefault="002E6965">
            <w:pPr>
              <w:pStyle w:val="TableParagraph"/>
              <w:ind w:left="32" w:right="23"/>
              <w:rPr>
                <w:sz w:val="20"/>
              </w:rPr>
            </w:pPr>
            <w:r>
              <w:rPr>
                <w:sz w:val="20"/>
              </w:rPr>
              <w:t>2—6 уч.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135" w:type="dxa"/>
          </w:tcPr>
          <w:p w:rsidR="006B4007" w:rsidRDefault="002E6965">
            <w:pPr>
              <w:pStyle w:val="TableParagraph"/>
              <w:ind w:left="6"/>
              <w:rPr>
                <w:sz w:val="20"/>
              </w:rPr>
            </w:pPr>
            <w:r>
              <w:rPr>
                <w:spacing w:val="-1"/>
                <w:sz w:val="20"/>
              </w:rPr>
              <w:t>Музыка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соседей</w:t>
            </w:r>
          </w:p>
        </w:tc>
        <w:tc>
          <w:tcPr>
            <w:tcW w:w="4186" w:type="dxa"/>
            <w:tcBorders>
              <w:top w:val="single" w:sz="6" w:space="0" w:color="221F1F"/>
              <w:bottom w:val="single" w:sz="6" w:space="0" w:color="221F1F"/>
            </w:tcBorders>
          </w:tcPr>
          <w:p w:rsidR="006B4007" w:rsidRDefault="002E6965">
            <w:pPr>
              <w:pStyle w:val="TableParagraph"/>
              <w:spacing w:line="223" w:lineRule="exact"/>
              <w:ind w:left="37" w:right="31"/>
              <w:rPr>
                <w:sz w:val="20"/>
              </w:rPr>
            </w:pPr>
            <w:r>
              <w:rPr>
                <w:sz w:val="20"/>
              </w:rPr>
              <w:t>Фольклор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музыкальные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традиции</w:t>
            </w:r>
          </w:p>
          <w:p w:rsidR="006B4007" w:rsidRDefault="002E6965">
            <w:pPr>
              <w:pStyle w:val="TableParagraph"/>
              <w:ind w:left="239" w:right="229" w:firstLine="1"/>
              <w:rPr>
                <w:sz w:val="20"/>
              </w:rPr>
            </w:pPr>
            <w:r>
              <w:rPr>
                <w:sz w:val="20"/>
              </w:rPr>
              <w:t>Белоруссии,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Украины,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Прибалтики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(песни,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танцы,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обычаи,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музыкальные</w:t>
            </w:r>
            <w:r w:rsidR="00B257F6">
              <w:rPr>
                <w:sz w:val="20"/>
              </w:rPr>
              <w:t xml:space="preserve"> </w:t>
            </w:r>
            <w:r>
              <w:rPr>
                <w:sz w:val="20"/>
              </w:rPr>
              <w:t>инструменты)</w:t>
            </w:r>
          </w:p>
        </w:tc>
        <w:tc>
          <w:tcPr>
            <w:tcW w:w="3626" w:type="dxa"/>
            <w:tcBorders>
              <w:top w:val="single" w:sz="6" w:space="0" w:color="221F1F"/>
              <w:bottom w:val="single" w:sz="6" w:space="0" w:color="221F1F"/>
            </w:tcBorders>
          </w:tcPr>
          <w:p w:rsidR="006B4007" w:rsidRDefault="002E6965">
            <w:pPr>
              <w:pStyle w:val="TableParagraph"/>
              <w:ind w:left="41" w:right="25" w:firstLine="535"/>
              <w:jc w:val="left"/>
              <w:rPr>
                <w:sz w:val="20"/>
              </w:rPr>
            </w:pPr>
            <w:r>
              <w:rPr>
                <w:sz w:val="20"/>
              </w:rPr>
              <w:t>Знакомство с особенностями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фольклора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</w:p>
          <w:p w:rsidR="006B4007" w:rsidRDefault="002E6965">
            <w:pPr>
              <w:pStyle w:val="TableParagraph"/>
              <w:ind w:left="293" w:right="139" w:hanging="137"/>
              <w:jc w:val="left"/>
              <w:rPr>
                <w:sz w:val="20"/>
              </w:rPr>
            </w:pPr>
            <w:r>
              <w:rPr>
                <w:sz w:val="20"/>
              </w:rPr>
              <w:t>стран.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характерных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черт,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типичных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элементов музыкального</w:t>
            </w:r>
          </w:p>
        </w:tc>
      </w:tr>
      <w:tr w:rsidR="006B4007">
        <w:trPr>
          <w:trHeight w:val="757"/>
        </w:trPr>
        <w:tc>
          <w:tcPr>
            <w:tcW w:w="1191" w:type="dxa"/>
            <w:tcBorders>
              <w:top w:val="single" w:sz="6" w:space="0" w:color="221F1F"/>
            </w:tcBorders>
          </w:tcPr>
          <w:p w:rsidR="006B4007" w:rsidRDefault="002E6965">
            <w:pPr>
              <w:pStyle w:val="TableParagraph"/>
              <w:ind w:left="14" w:right="1" w:firstLine="1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№ блока,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кол-во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135" w:type="dxa"/>
          </w:tcPr>
          <w:p w:rsidR="006B4007" w:rsidRDefault="006B4007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ind w:left="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4186" w:type="dxa"/>
            <w:tcBorders>
              <w:top w:val="single" w:sz="6" w:space="0" w:color="221F1F"/>
            </w:tcBorders>
          </w:tcPr>
          <w:p w:rsidR="006B4007" w:rsidRDefault="006B4007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ind w:left="40" w:right="31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3626" w:type="dxa"/>
            <w:tcBorders>
              <w:top w:val="single" w:sz="6" w:space="0" w:color="221F1F"/>
            </w:tcBorders>
          </w:tcPr>
          <w:p w:rsidR="006B4007" w:rsidRDefault="006B4007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ind w:left="50" w:right="4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Виды</w:t>
            </w:r>
            <w:r>
              <w:rPr>
                <w:b/>
                <w:spacing w:val="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деятельности</w:t>
            </w:r>
            <w:r>
              <w:rPr>
                <w:b/>
                <w:spacing w:val="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обучающихся</w:t>
            </w:r>
          </w:p>
        </w:tc>
      </w:tr>
    </w:tbl>
    <w:p w:rsidR="006B4007" w:rsidRDefault="006B4007">
      <w:pPr>
        <w:rPr>
          <w:sz w:val="20"/>
        </w:rPr>
        <w:sectPr w:rsidR="006B4007">
          <w:pgSz w:w="12020" w:h="7840" w:orient="landscape"/>
          <w:pgMar w:top="560" w:right="480" w:bottom="540" w:left="920" w:header="0" w:footer="354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1191"/>
        <w:gridCol w:w="1135"/>
        <w:gridCol w:w="4186"/>
        <w:gridCol w:w="3626"/>
      </w:tblGrid>
      <w:tr w:rsidR="006B4007">
        <w:trPr>
          <w:trHeight w:val="1377"/>
        </w:trPr>
        <w:tc>
          <w:tcPr>
            <w:tcW w:w="1191" w:type="dxa"/>
            <w:tcBorders>
              <w:left w:val="single" w:sz="6" w:space="0" w:color="221F1F"/>
            </w:tcBorders>
          </w:tcPr>
          <w:p w:rsidR="006B4007" w:rsidRDefault="002E6965">
            <w:pPr>
              <w:pStyle w:val="TableParagraph"/>
              <w:spacing w:line="223" w:lineRule="exact"/>
              <w:ind w:left="15"/>
              <w:rPr>
                <w:sz w:val="20"/>
              </w:rPr>
            </w:pPr>
            <w:r>
              <w:rPr>
                <w:w w:val="105"/>
                <w:sz w:val="20"/>
              </w:rPr>
              <w:lastRenderedPageBreak/>
              <w:t>Б)</w:t>
            </w:r>
          </w:p>
          <w:p w:rsidR="006B4007" w:rsidRDefault="002E6965">
            <w:pPr>
              <w:pStyle w:val="TableParagraph"/>
              <w:ind w:left="230" w:right="214"/>
              <w:rPr>
                <w:sz w:val="20"/>
              </w:rPr>
            </w:pPr>
            <w:r>
              <w:rPr>
                <w:sz w:val="20"/>
              </w:rPr>
              <w:t>2—6 уч.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135" w:type="dxa"/>
          </w:tcPr>
          <w:p w:rsidR="006B4007" w:rsidRDefault="002E6965"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"/>
                <w:sz w:val="20"/>
              </w:rPr>
              <w:t>Кавказские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мелодии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ритмы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4186" w:type="dxa"/>
          </w:tcPr>
          <w:p w:rsidR="006B4007" w:rsidRDefault="002E6965">
            <w:pPr>
              <w:pStyle w:val="TableParagraph"/>
              <w:ind w:left="47" w:right="31"/>
              <w:rPr>
                <w:sz w:val="20"/>
              </w:rPr>
            </w:pPr>
            <w:r>
              <w:rPr>
                <w:sz w:val="20"/>
              </w:rPr>
              <w:t>Музыкальные традиции и праздники, народные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инструменты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жанры. Композиторы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6B4007" w:rsidRDefault="002E6965">
            <w:pPr>
              <w:pStyle w:val="TableParagraph"/>
              <w:ind w:left="45" w:right="31"/>
              <w:rPr>
                <w:sz w:val="20"/>
              </w:rPr>
            </w:pPr>
            <w:r>
              <w:rPr>
                <w:sz w:val="20"/>
              </w:rPr>
              <w:t>музыканты-исполнители Грузии,Армении,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Азербайджана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z w:val="20"/>
              </w:rPr>
              <w:t>.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Близость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музыкальной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этих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стран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российскими</w:t>
            </w:r>
          </w:p>
          <w:p w:rsidR="006B4007" w:rsidRDefault="002E6965">
            <w:pPr>
              <w:pStyle w:val="TableParagraph"/>
              <w:spacing w:line="214" w:lineRule="exact"/>
              <w:ind w:left="40" w:right="31"/>
              <w:rPr>
                <w:sz w:val="20"/>
              </w:rPr>
            </w:pPr>
            <w:r>
              <w:rPr>
                <w:sz w:val="20"/>
              </w:rPr>
              <w:t>республиками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Северного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Кавказа</w:t>
            </w:r>
          </w:p>
        </w:tc>
        <w:tc>
          <w:tcPr>
            <w:tcW w:w="3626" w:type="dxa"/>
            <w:vMerge w:val="restart"/>
            <w:tcBorders>
              <w:bottom w:val="single" w:sz="6" w:space="0" w:color="221F1F"/>
            </w:tcBorders>
          </w:tcPr>
          <w:p w:rsidR="006B4007" w:rsidRDefault="002E6965">
            <w:pPr>
              <w:pStyle w:val="TableParagraph"/>
              <w:ind w:left="518" w:right="503" w:hanging="1"/>
              <w:rPr>
                <w:sz w:val="20"/>
              </w:rPr>
            </w:pPr>
            <w:r>
              <w:rPr>
                <w:sz w:val="20"/>
              </w:rPr>
              <w:t>языка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(ритм,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лад,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интонации).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внешним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видом,</w:t>
            </w:r>
          </w:p>
          <w:p w:rsidR="006B4007" w:rsidRDefault="002E6965">
            <w:pPr>
              <w:pStyle w:val="TableParagraph"/>
              <w:ind w:left="59" w:right="43"/>
              <w:rPr>
                <w:sz w:val="20"/>
              </w:rPr>
            </w:pPr>
            <w:r>
              <w:rPr>
                <w:w w:val="95"/>
                <w:sz w:val="20"/>
              </w:rPr>
              <w:t>особенностями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исполнения 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звучания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инструментов.</w:t>
            </w:r>
          </w:p>
          <w:p w:rsidR="006B4007" w:rsidRDefault="002E6965">
            <w:pPr>
              <w:pStyle w:val="TableParagraph"/>
              <w:ind w:left="59" w:right="43"/>
              <w:rPr>
                <w:sz w:val="20"/>
              </w:rPr>
            </w:pPr>
            <w:r>
              <w:rPr>
                <w:spacing w:val="-1"/>
                <w:sz w:val="20"/>
              </w:rPr>
              <w:t>Определение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слух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тембров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инструментов.</w:t>
            </w:r>
          </w:p>
          <w:p w:rsidR="006B4007" w:rsidRDefault="002E6965">
            <w:pPr>
              <w:pStyle w:val="TableParagraph"/>
              <w:ind w:left="57" w:right="43"/>
              <w:rPr>
                <w:sz w:val="20"/>
              </w:rPr>
            </w:pPr>
            <w:r>
              <w:rPr>
                <w:sz w:val="20"/>
              </w:rPr>
              <w:t>Классификация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духовых,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ударных,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струнных.</w:t>
            </w:r>
          </w:p>
          <w:p w:rsidR="006B4007" w:rsidRDefault="002E6965">
            <w:pPr>
              <w:pStyle w:val="TableParagraph"/>
              <w:ind w:left="228" w:right="210" w:hanging="5"/>
              <w:rPr>
                <w:sz w:val="20"/>
              </w:rPr>
            </w:pPr>
            <w:r>
              <w:rPr>
                <w:sz w:val="20"/>
              </w:rPr>
              <w:t>Музыкальная викторина на знание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тембров народных инструментов.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Двигательная игра — импровизация-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подражание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игре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музыкальных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инструментах.</w:t>
            </w:r>
          </w:p>
          <w:p w:rsidR="006B4007" w:rsidRDefault="002E6965">
            <w:pPr>
              <w:pStyle w:val="TableParagraph"/>
              <w:ind w:left="60" w:right="42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интонаций,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жанров,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ладов,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инструментов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других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народов</w:t>
            </w:r>
            <w:r w:rsidR="00B257F6">
              <w:rPr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</w:t>
            </w:r>
          </w:p>
          <w:p w:rsidR="006B4007" w:rsidRDefault="002E6965">
            <w:pPr>
              <w:pStyle w:val="TableParagraph"/>
              <w:ind w:left="60" w:right="43"/>
              <w:rPr>
                <w:sz w:val="20"/>
              </w:rPr>
            </w:pPr>
            <w:r>
              <w:rPr>
                <w:sz w:val="20"/>
              </w:rPr>
              <w:t>фольклорными элементами народов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</w:p>
          <w:p w:rsidR="006B4007" w:rsidRDefault="002E6965">
            <w:pPr>
              <w:pStyle w:val="TableParagraph"/>
              <w:ind w:left="57" w:right="43"/>
              <w:rPr>
                <w:sz w:val="20"/>
              </w:rPr>
            </w:pPr>
            <w:r>
              <w:rPr>
                <w:sz w:val="20"/>
              </w:rPr>
              <w:t>Разучивание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песен,</w:t>
            </w:r>
            <w:r w:rsidR="00B257F6">
              <w:rPr>
                <w:sz w:val="20"/>
              </w:rPr>
              <w:t xml:space="preserve"> </w:t>
            </w:r>
            <w:r>
              <w:rPr>
                <w:sz w:val="20"/>
              </w:rPr>
              <w:t>танцев,</w:t>
            </w:r>
          </w:p>
        </w:tc>
      </w:tr>
      <w:tr w:rsidR="006B4007">
        <w:trPr>
          <w:trHeight w:val="758"/>
        </w:trPr>
        <w:tc>
          <w:tcPr>
            <w:tcW w:w="1191" w:type="dxa"/>
          </w:tcPr>
          <w:p w:rsidR="006B4007" w:rsidRDefault="002E6965">
            <w:pPr>
              <w:pStyle w:val="TableParagraph"/>
              <w:spacing w:line="226" w:lineRule="exact"/>
              <w:ind w:left="13"/>
              <w:rPr>
                <w:sz w:val="20"/>
              </w:rPr>
            </w:pPr>
            <w:r>
              <w:rPr>
                <w:w w:val="105"/>
                <w:sz w:val="20"/>
              </w:rPr>
              <w:t>В)</w:t>
            </w:r>
          </w:p>
          <w:p w:rsidR="006B4007" w:rsidRDefault="002E6965">
            <w:pPr>
              <w:pStyle w:val="TableParagraph"/>
              <w:ind w:left="32" w:right="19"/>
              <w:rPr>
                <w:sz w:val="20"/>
              </w:rPr>
            </w:pPr>
            <w:r>
              <w:rPr>
                <w:sz w:val="20"/>
              </w:rPr>
              <w:t>2—6 уч.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135" w:type="dxa"/>
          </w:tcPr>
          <w:p w:rsidR="006B4007" w:rsidRDefault="002E6965">
            <w:pPr>
              <w:pStyle w:val="TableParagraph"/>
              <w:ind w:left="239" w:right="219" w:hanging="1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Музыка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народов</w:t>
            </w:r>
            <w:r>
              <w:rPr>
                <w:spacing w:val="-4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Европы</w:t>
            </w:r>
          </w:p>
        </w:tc>
        <w:tc>
          <w:tcPr>
            <w:tcW w:w="4186" w:type="dxa"/>
          </w:tcPr>
          <w:p w:rsidR="006B4007" w:rsidRDefault="002E6965">
            <w:pPr>
              <w:pStyle w:val="TableParagraph"/>
              <w:ind w:left="141" w:right="127" w:firstLine="1"/>
              <w:rPr>
                <w:sz w:val="20"/>
              </w:rPr>
            </w:pPr>
            <w:r>
              <w:rPr>
                <w:sz w:val="20"/>
              </w:rPr>
              <w:t>Танцевальный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песенный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фольклор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европейских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народов</w:t>
            </w:r>
            <w:r>
              <w:rPr>
                <w:w w:val="95"/>
                <w:sz w:val="20"/>
                <w:vertAlign w:val="superscript"/>
              </w:rPr>
              <w:t>3</w:t>
            </w:r>
            <w:r>
              <w:rPr>
                <w:w w:val="95"/>
                <w:sz w:val="20"/>
              </w:rPr>
              <w:t>. Канон.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Странствующие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музыканты.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Карнавал</w:t>
            </w:r>
          </w:p>
        </w:tc>
        <w:tc>
          <w:tcPr>
            <w:tcW w:w="3626" w:type="dxa"/>
            <w:vMerge/>
            <w:tcBorders>
              <w:top w:val="nil"/>
              <w:bottom w:val="single" w:sz="6" w:space="0" w:color="221F1F"/>
            </w:tcBorders>
          </w:tcPr>
          <w:p w:rsidR="006B4007" w:rsidRDefault="006B4007">
            <w:pPr>
              <w:rPr>
                <w:sz w:val="2"/>
                <w:szCs w:val="2"/>
              </w:rPr>
            </w:pPr>
          </w:p>
        </w:tc>
      </w:tr>
      <w:tr w:rsidR="006B4007">
        <w:trPr>
          <w:trHeight w:val="1171"/>
        </w:trPr>
        <w:tc>
          <w:tcPr>
            <w:tcW w:w="1191" w:type="dxa"/>
            <w:tcBorders>
              <w:left w:val="single" w:sz="6" w:space="0" w:color="221F1F"/>
            </w:tcBorders>
          </w:tcPr>
          <w:p w:rsidR="006B4007" w:rsidRDefault="002E6965">
            <w:pPr>
              <w:pStyle w:val="TableParagraph"/>
              <w:spacing w:line="227" w:lineRule="exact"/>
              <w:ind w:left="11"/>
              <w:rPr>
                <w:sz w:val="20"/>
              </w:rPr>
            </w:pPr>
            <w:r>
              <w:rPr>
                <w:w w:val="110"/>
                <w:sz w:val="20"/>
              </w:rPr>
              <w:t>Г)</w:t>
            </w:r>
          </w:p>
          <w:p w:rsidR="006B4007" w:rsidRDefault="002E6965">
            <w:pPr>
              <w:pStyle w:val="TableParagraph"/>
              <w:ind w:left="230" w:right="214"/>
              <w:rPr>
                <w:sz w:val="20"/>
              </w:rPr>
            </w:pPr>
            <w:r>
              <w:rPr>
                <w:sz w:val="20"/>
              </w:rPr>
              <w:t>2—6 уч.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135" w:type="dxa"/>
          </w:tcPr>
          <w:p w:rsidR="006B4007" w:rsidRDefault="002E6965">
            <w:pPr>
              <w:pStyle w:val="TableParagraph"/>
              <w:ind w:left="110" w:right="95" w:hanging="4"/>
              <w:rPr>
                <w:sz w:val="20"/>
              </w:rPr>
            </w:pPr>
            <w:r>
              <w:rPr>
                <w:sz w:val="20"/>
              </w:rPr>
              <w:t>Музыка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Испании</w:t>
            </w:r>
            <w:r w:rsidR="00B257F6">
              <w:rPr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Латинской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Америки</w:t>
            </w:r>
          </w:p>
        </w:tc>
        <w:tc>
          <w:tcPr>
            <w:tcW w:w="4186" w:type="dxa"/>
          </w:tcPr>
          <w:p w:rsidR="006B4007" w:rsidRDefault="002E6965">
            <w:pPr>
              <w:pStyle w:val="TableParagraph"/>
              <w:spacing w:line="237" w:lineRule="auto"/>
              <w:ind w:left="383" w:right="363" w:firstLine="86"/>
              <w:jc w:val="left"/>
              <w:rPr>
                <w:sz w:val="20"/>
              </w:rPr>
            </w:pPr>
            <w:r>
              <w:rPr>
                <w:sz w:val="20"/>
              </w:rPr>
              <w:t>Фламенко.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Искусство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гитаре,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кастаньеты,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латиноамериканские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ударные</w:t>
            </w:r>
          </w:p>
          <w:p w:rsidR="006B4007" w:rsidRDefault="002E6965">
            <w:pPr>
              <w:pStyle w:val="TableParagraph"/>
              <w:spacing w:before="1"/>
              <w:ind w:left="46" w:right="31"/>
              <w:rPr>
                <w:sz w:val="20"/>
              </w:rPr>
            </w:pPr>
            <w:r>
              <w:rPr>
                <w:sz w:val="20"/>
              </w:rPr>
              <w:t>инструменты.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Танцевальные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жанры</w:t>
            </w:r>
            <w:r>
              <w:rPr>
                <w:sz w:val="20"/>
                <w:vertAlign w:val="superscript"/>
              </w:rPr>
              <w:t>4</w:t>
            </w:r>
            <w:r>
              <w:rPr>
                <w:sz w:val="20"/>
              </w:rPr>
              <w:t>.</w:t>
            </w:r>
          </w:p>
          <w:p w:rsidR="006B4007" w:rsidRDefault="002E6965">
            <w:pPr>
              <w:pStyle w:val="TableParagraph"/>
              <w:ind w:left="6" w:right="-15"/>
              <w:rPr>
                <w:sz w:val="20"/>
              </w:rPr>
            </w:pPr>
            <w:r>
              <w:rPr>
                <w:w w:val="95"/>
                <w:sz w:val="20"/>
              </w:rPr>
              <w:t>Профессиональные</w:t>
            </w:r>
            <w:r>
              <w:rPr>
                <w:spacing w:val="4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композиторы</w:t>
            </w:r>
            <w:r>
              <w:rPr>
                <w:spacing w:val="4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3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исполнители</w:t>
            </w:r>
            <w:r>
              <w:rPr>
                <w:w w:val="95"/>
                <w:sz w:val="20"/>
                <w:vertAlign w:val="superscript"/>
              </w:rPr>
              <w:t>5</w:t>
            </w:r>
          </w:p>
        </w:tc>
        <w:tc>
          <w:tcPr>
            <w:tcW w:w="3626" w:type="dxa"/>
            <w:vMerge/>
            <w:tcBorders>
              <w:top w:val="nil"/>
              <w:bottom w:val="single" w:sz="6" w:space="0" w:color="221F1F"/>
            </w:tcBorders>
          </w:tcPr>
          <w:p w:rsidR="006B4007" w:rsidRDefault="006B4007">
            <w:pPr>
              <w:rPr>
                <w:sz w:val="2"/>
                <w:szCs w:val="2"/>
              </w:rPr>
            </w:pPr>
          </w:p>
        </w:tc>
      </w:tr>
      <w:tr w:rsidR="006B4007">
        <w:trPr>
          <w:trHeight w:val="966"/>
        </w:trPr>
        <w:tc>
          <w:tcPr>
            <w:tcW w:w="1191" w:type="dxa"/>
          </w:tcPr>
          <w:p w:rsidR="006B4007" w:rsidRDefault="002E6965">
            <w:pPr>
              <w:pStyle w:val="TableParagraph"/>
              <w:spacing w:line="225" w:lineRule="exact"/>
              <w:ind w:left="10"/>
              <w:rPr>
                <w:sz w:val="20"/>
              </w:rPr>
            </w:pPr>
            <w:r>
              <w:rPr>
                <w:w w:val="105"/>
                <w:sz w:val="20"/>
              </w:rPr>
              <w:t>Д)</w:t>
            </w:r>
          </w:p>
          <w:p w:rsidR="006B4007" w:rsidRDefault="002E6965">
            <w:pPr>
              <w:pStyle w:val="TableParagraph"/>
              <w:ind w:left="32" w:right="19"/>
              <w:rPr>
                <w:sz w:val="20"/>
              </w:rPr>
            </w:pPr>
            <w:r>
              <w:rPr>
                <w:sz w:val="20"/>
              </w:rPr>
              <w:t>2—6 уч.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135" w:type="dxa"/>
          </w:tcPr>
          <w:p w:rsidR="006B4007" w:rsidRDefault="002E6965">
            <w:pPr>
              <w:pStyle w:val="TableParagraph"/>
              <w:ind w:left="316" w:right="204" w:hanging="87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Музыка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США</w:t>
            </w:r>
          </w:p>
        </w:tc>
        <w:tc>
          <w:tcPr>
            <w:tcW w:w="4186" w:type="dxa"/>
            <w:tcBorders>
              <w:bottom w:val="single" w:sz="6" w:space="0" w:color="221F1F"/>
            </w:tcBorders>
          </w:tcPr>
          <w:p w:rsidR="006B4007" w:rsidRDefault="002E6965">
            <w:pPr>
              <w:pStyle w:val="TableParagraph"/>
              <w:ind w:left="266" w:right="250" w:firstLine="98"/>
              <w:jc w:val="both"/>
              <w:rPr>
                <w:sz w:val="20"/>
              </w:rPr>
            </w:pPr>
            <w:r>
              <w:rPr>
                <w:sz w:val="20"/>
              </w:rPr>
              <w:t>Смешение традиций и культур в музыке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Северной Америки. Африканские ритмы,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трудовые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песни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негров.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Спиричуэлс.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Джаз.</w:t>
            </w:r>
          </w:p>
          <w:p w:rsidR="006B4007" w:rsidRDefault="002E6965">
            <w:pPr>
              <w:pStyle w:val="TableParagraph"/>
              <w:spacing w:line="229" w:lineRule="exact"/>
              <w:ind w:left="962"/>
              <w:jc w:val="both"/>
              <w:rPr>
                <w:sz w:val="20"/>
              </w:rPr>
            </w:pPr>
            <w:r>
              <w:rPr>
                <w:sz w:val="20"/>
              </w:rPr>
              <w:t>Творчество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Дж. Гершвина</w:t>
            </w:r>
          </w:p>
        </w:tc>
        <w:tc>
          <w:tcPr>
            <w:tcW w:w="3626" w:type="dxa"/>
            <w:vMerge/>
            <w:tcBorders>
              <w:top w:val="nil"/>
              <w:bottom w:val="single" w:sz="6" w:space="0" w:color="221F1F"/>
            </w:tcBorders>
          </w:tcPr>
          <w:p w:rsidR="006B4007" w:rsidRDefault="006B4007">
            <w:pPr>
              <w:rPr>
                <w:sz w:val="2"/>
                <w:szCs w:val="2"/>
              </w:rPr>
            </w:pPr>
          </w:p>
        </w:tc>
      </w:tr>
    </w:tbl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spacing w:before="8"/>
        <w:ind w:left="0" w:firstLine="0"/>
        <w:jc w:val="left"/>
        <w:rPr>
          <w:sz w:val="22"/>
        </w:rPr>
      </w:pPr>
    </w:p>
    <w:p w:rsidR="006B4007" w:rsidRDefault="002E6965">
      <w:pPr>
        <w:spacing w:before="99"/>
        <w:ind w:left="100"/>
        <w:jc w:val="both"/>
        <w:rPr>
          <w:sz w:val="18"/>
        </w:rPr>
      </w:pPr>
      <w:r>
        <w:rPr>
          <w:rFonts w:ascii="Cambria" w:hAnsi="Cambria"/>
          <w:position w:val="5"/>
          <w:sz w:val="13"/>
        </w:rPr>
        <w:t>1</w:t>
      </w:r>
      <w:r>
        <w:rPr>
          <w:rFonts w:ascii="Cambria" w:hAnsi="Cambria"/>
          <w:spacing w:val="4"/>
          <w:position w:val="5"/>
          <w:sz w:val="13"/>
        </w:rPr>
        <w:t xml:space="preserve"> </w:t>
      </w:r>
      <w:r>
        <w:rPr>
          <w:sz w:val="18"/>
        </w:rPr>
        <w:t>Изучение</w:t>
      </w:r>
      <w:r>
        <w:rPr>
          <w:spacing w:val="-4"/>
          <w:sz w:val="18"/>
        </w:rPr>
        <w:t xml:space="preserve"> </w:t>
      </w:r>
      <w:r>
        <w:rPr>
          <w:sz w:val="18"/>
        </w:rPr>
        <w:t>данного</w:t>
      </w:r>
      <w:r>
        <w:rPr>
          <w:spacing w:val="-1"/>
          <w:sz w:val="18"/>
        </w:rPr>
        <w:t xml:space="preserve"> </w:t>
      </w:r>
      <w:r>
        <w:rPr>
          <w:sz w:val="18"/>
        </w:rPr>
        <w:t>блока</w:t>
      </w:r>
      <w:r>
        <w:rPr>
          <w:spacing w:val="-3"/>
          <w:sz w:val="18"/>
        </w:rPr>
        <w:t xml:space="preserve"> </w:t>
      </w:r>
      <w:r>
        <w:rPr>
          <w:sz w:val="18"/>
        </w:rPr>
        <w:t>рекомендуется</w:t>
      </w:r>
      <w:r>
        <w:rPr>
          <w:spacing w:val="-1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первую</w:t>
      </w:r>
      <w:r>
        <w:rPr>
          <w:spacing w:val="-2"/>
          <w:sz w:val="18"/>
        </w:rPr>
        <w:t xml:space="preserve"> </w:t>
      </w:r>
      <w:r>
        <w:rPr>
          <w:sz w:val="18"/>
        </w:rPr>
        <w:t>очередь</w:t>
      </w:r>
      <w:r>
        <w:rPr>
          <w:spacing w:val="-3"/>
          <w:sz w:val="18"/>
        </w:rPr>
        <w:t xml:space="preserve"> </w:t>
      </w:r>
      <w:r>
        <w:rPr>
          <w:sz w:val="18"/>
        </w:rPr>
        <w:t>в</w:t>
      </w:r>
      <w:r>
        <w:rPr>
          <w:spacing w:val="-3"/>
          <w:sz w:val="18"/>
        </w:rPr>
        <w:t xml:space="preserve"> </w:t>
      </w:r>
      <w:r>
        <w:rPr>
          <w:sz w:val="18"/>
        </w:rPr>
        <w:t>классах</w:t>
      </w:r>
      <w:r>
        <w:rPr>
          <w:spacing w:val="-3"/>
          <w:sz w:val="18"/>
        </w:rPr>
        <w:t xml:space="preserve"> </w:t>
      </w:r>
      <w:r>
        <w:rPr>
          <w:sz w:val="18"/>
        </w:rPr>
        <w:t>с</w:t>
      </w:r>
      <w:r>
        <w:rPr>
          <w:spacing w:val="-3"/>
          <w:sz w:val="18"/>
        </w:rPr>
        <w:t xml:space="preserve"> </w:t>
      </w:r>
      <w:r>
        <w:rPr>
          <w:sz w:val="18"/>
        </w:rPr>
        <w:t>межнациональным</w:t>
      </w:r>
      <w:r>
        <w:rPr>
          <w:spacing w:val="-4"/>
          <w:sz w:val="18"/>
        </w:rPr>
        <w:t xml:space="preserve"> </w:t>
      </w:r>
      <w:r>
        <w:rPr>
          <w:sz w:val="18"/>
        </w:rPr>
        <w:t>составом</w:t>
      </w:r>
      <w:r>
        <w:rPr>
          <w:spacing w:val="-3"/>
          <w:sz w:val="18"/>
        </w:rPr>
        <w:t xml:space="preserve"> </w:t>
      </w:r>
      <w:r>
        <w:rPr>
          <w:sz w:val="18"/>
        </w:rPr>
        <w:t>обучающихся.</w:t>
      </w:r>
    </w:p>
    <w:p w:rsidR="006B4007" w:rsidRDefault="002E6965">
      <w:pPr>
        <w:spacing w:before="23"/>
        <w:ind w:left="100" w:right="129"/>
        <w:jc w:val="both"/>
        <w:rPr>
          <w:sz w:val="18"/>
        </w:rPr>
      </w:pPr>
      <w:r>
        <w:rPr>
          <w:rFonts w:ascii="Cambria" w:hAnsi="Cambria"/>
          <w:position w:val="5"/>
          <w:sz w:val="13"/>
        </w:rPr>
        <w:t>2</w:t>
      </w:r>
      <w:r>
        <w:rPr>
          <w:rFonts w:ascii="Cambria" w:hAnsi="Cambria"/>
          <w:spacing w:val="1"/>
          <w:position w:val="5"/>
          <w:sz w:val="13"/>
        </w:rPr>
        <w:t xml:space="preserve"> </w:t>
      </w:r>
      <w:r>
        <w:rPr>
          <w:sz w:val="18"/>
        </w:rPr>
        <w:t>На выбор учителя здесь могут быть представлены творческие портреты А. Хачатуряна, А. Бабаджаняна, О. Тактакишвили, К.</w:t>
      </w:r>
      <w:r>
        <w:rPr>
          <w:spacing w:val="1"/>
          <w:sz w:val="18"/>
        </w:rPr>
        <w:t xml:space="preserve"> </w:t>
      </w:r>
      <w:r>
        <w:rPr>
          <w:sz w:val="18"/>
        </w:rPr>
        <w:t>Караева,</w:t>
      </w:r>
      <w:r>
        <w:rPr>
          <w:spacing w:val="-1"/>
          <w:sz w:val="18"/>
        </w:rPr>
        <w:t xml:space="preserve"> </w:t>
      </w:r>
      <w:r>
        <w:rPr>
          <w:sz w:val="18"/>
        </w:rPr>
        <w:t>Дж. Гаспаряна</w:t>
      </w:r>
      <w:r>
        <w:rPr>
          <w:spacing w:val="-1"/>
          <w:sz w:val="18"/>
        </w:rPr>
        <w:t xml:space="preserve"> </w:t>
      </w:r>
      <w:r>
        <w:rPr>
          <w:sz w:val="18"/>
        </w:rPr>
        <w:t>и</w:t>
      </w:r>
      <w:r>
        <w:rPr>
          <w:spacing w:val="-1"/>
          <w:sz w:val="18"/>
        </w:rPr>
        <w:t xml:space="preserve"> </w:t>
      </w:r>
      <w:r>
        <w:rPr>
          <w:sz w:val="18"/>
        </w:rPr>
        <w:t>др.</w:t>
      </w:r>
    </w:p>
    <w:p w:rsidR="006B4007" w:rsidRDefault="002E6965">
      <w:pPr>
        <w:spacing w:before="22" w:line="242" w:lineRule="auto"/>
        <w:ind w:left="100" w:right="114"/>
        <w:jc w:val="both"/>
        <w:rPr>
          <w:sz w:val="18"/>
        </w:rPr>
      </w:pPr>
      <w:r>
        <w:rPr>
          <w:rFonts w:ascii="Cambria" w:hAnsi="Cambria"/>
          <w:position w:val="5"/>
          <w:sz w:val="13"/>
        </w:rPr>
        <w:t>3</w:t>
      </w:r>
      <w:r>
        <w:rPr>
          <w:rFonts w:ascii="Cambria" w:hAnsi="Cambria"/>
          <w:spacing w:val="1"/>
          <w:position w:val="5"/>
          <w:sz w:val="13"/>
        </w:rPr>
        <w:t xml:space="preserve"> </w:t>
      </w:r>
      <w:r>
        <w:rPr>
          <w:sz w:val="18"/>
        </w:rPr>
        <w:t>По выбору учителя в данном блоке могут быть представлены итальянские, французские, немецкие, польские, норвежские народные</w:t>
      </w:r>
      <w:r>
        <w:rPr>
          <w:spacing w:val="1"/>
          <w:sz w:val="18"/>
        </w:rPr>
        <w:t xml:space="preserve"> </w:t>
      </w:r>
      <w:r>
        <w:rPr>
          <w:sz w:val="18"/>
        </w:rPr>
        <w:t>песни и танцы. В календарно-тематическом планировании данный блок рекомендуется давать в сопоставлении с блоком И) этого же</w:t>
      </w:r>
      <w:r>
        <w:rPr>
          <w:spacing w:val="1"/>
          <w:sz w:val="18"/>
        </w:rPr>
        <w:t xml:space="preserve"> </w:t>
      </w:r>
      <w:r>
        <w:rPr>
          <w:sz w:val="18"/>
        </w:rPr>
        <w:t>модуля.</w:t>
      </w:r>
    </w:p>
    <w:p w:rsidR="006B4007" w:rsidRDefault="002E6965">
      <w:pPr>
        <w:spacing w:before="16"/>
        <w:ind w:left="100"/>
        <w:jc w:val="both"/>
        <w:rPr>
          <w:sz w:val="18"/>
        </w:rPr>
      </w:pPr>
      <w:r>
        <w:rPr>
          <w:rFonts w:ascii="Cambria" w:hAnsi="Cambria"/>
          <w:position w:val="5"/>
          <w:sz w:val="13"/>
        </w:rPr>
        <w:t>4</w:t>
      </w:r>
      <w:r>
        <w:rPr>
          <w:rFonts w:ascii="Cambria" w:hAnsi="Cambria"/>
          <w:spacing w:val="5"/>
          <w:position w:val="5"/>
          <w:sz w:val="13"/>
        </w:rPr>
        <w:t xml:space="preserve"> </w:t>
      </w:r>
      <w:r>
        <w:rPr>
          <w:sz w:val="18"/>
        </w:rPr>
        <w:t>На</w:t>
      </w:r>
      <w:r>
        <w:rPr>
          <w:spacing w:val="-3"/>
          <w:sz w:val="18"/>
        </w:rPr>
        <w:t xml:space="preserve"> </w:t>
      </w:r>
      <w:r>
        <w:rPr>
          <w:sz w:val="18"/>
        </w:rPr>
        <w:t>выбор</w:t>
      </w:r>
      <w:r>
        <w:rPr>
          <w:spacing w:val="-1"/>
          <w:sz w:val="18"/>
        </w:rPr>
        <w:t xml:space="preserve"> </w:t>
      </w:r>
      <w:r>
        <w:rPr>
          <w:sz w:val="18"/>
        </w:rPr>
        <w:t>учителя</w:t>
      </w:r>
      <w:r>
        <w:rPr>
          <w:spacing w:val="-1"/>
          <w:sz w:val="18"/>
        </w:rPr>
        <w:t xml:space="preserve"> </w:t>
      </w:r>
      <w:r>
        <w:rPr>
          <w:sz w:val="18"/>
        </w:rPr>
        <w:t>могут</w:t>
      </w:r>
      <w:r>
        <w:rPr>
          <w:spacing w:val="-2"/>
          <w:sz w:val="18"/>
        </w:rPr>
        <w:t xml:space="preserve"> </w:t>
      </w:r>
      <w:r>
        <w:rPr>
          <w:sz w:val="18"/>
        </w:rPr>
        <w:t>быть представлены</w:t>
      </w:r>
      <w:r>
        <w:rPr>
          <w:spacing w:val="-3"/>
          <w:sz w:val="18"/>
        </w:rPr>
        <w:t xml:space="preserve"> </w:t>
      </w:r>
      <w:r>
        <w:rPr>
          <w:sz w:val="18"/>
        </w:rPr>
        <w:t>болеро,</w:t>
      </w:r>
      <w:r>
        <w:rPr>
          <w:spacing w:val="-2"/>
          <w:sz w:val="18"/>
        </w:rPr>
        <w:t xml:space="preserve"> </w:t>
      </w:r>
      <w:r>
        <w:rPr>
          <w:sz w:val="18"/>
        </w:rPr>
        <w:t>фанданго,</w:t>
      </w:r>
      <w:r>
        <w:rPr>
          <w:spacing w:val="-2"/>
          <w:sz w:val="18"/>
        </w:rPr>
        <w:t xml:space="preserve"> </w:t>
      </w:r>
      <w:r>
        <w:rPr>
          <w:sz w:val="18"/>
        </w:rPr>
        <w:t>хота,</w:t>
      </w:r>
      <w:r>
        <w:rPr>
          <w:spacing w:val="-4"/>
          <w:sz w:val="18"/>
        </w:rPr>
        <w:t xml:space="preserve"> </w:t>
      </w:r>
      <w:r>
        <w:rPr>
          <w:sz w:val="18"/>
        </w:rPr>
        <w:t>танго,</w:t>
      </w:r>
      <w:r>
        <w:rPr>
          <w:spacing w:val="-2"/>
          <w:sz w:val="18"/>
        </w:rPr>
        <w:t xml:space="preserve"> </w:t>
      </w:r>
      <w:r>
        <w:rPr>
          <w:sz w:val="18"/>
        </w:rPr>
        <w:t>самба,</w:t>
      </w:r>
      <w:r>
        <w:rPr>
          <w:spacing w:val="-2"/>
          <w:sz w:val="18"/>
        </w:rPr>
        <w:t xml:space="preserve"> </w:t>
      </w:r>
      <w:r>
        <w:rPr>
          <w:sz w:val="18"/>
        </w:rPr>
        <w:t>румба,</w:t>
      </w:r>
      <w:r>
        <w:rPr>
          <w:spacing w:val="-2"/>
          <w:sz w:val="18"/>
        </w:rPr>
        <w:t xml:space="preserve"> </w:t>
      </w:r>
      <w:r>
        <w:rPr>
          <w:sz w:val="18"/>
        </w:rPr>
        <w:t>ча-ча-ча,</w:t>
      </w:r>
      <w:r>
        <w:rPr>
          <w:spacing w:val="-2"/>
          <w:sz w:val="18"/>
        </w:rPr>
        <w:t xml:space="preserve"> </w:t>
      </w:r>
      <w:r>
        <w:rPr>
          <w:sz w:val="18"/>
        </w:rPr>
        <w:t>сальса,</w:t>
      </w:r>
      <w:r>
        <w:rPr>
          <w:spacing w:val="-2"/>
          <w:sz w:val="18"/>
        </w:rPr>
        <w:t xml:space="preserve"> </w:t>
      </w:r>
      <w:r>
        <w:rPr>
          <w:sz w:val="18"/>
        </w:rPr>
        <w:t>босса-нова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др.</w:t>
      </w:r>
    </w:p>
    <w:p w:rsidR="006B4007" w:rsidRDefault="002E6965">
      <w:pPr>
        <w:spacing w:before="22"/>
        <w:ind w:left="100"/>
        <w:jc w:val="both"/>
        <w:rPr>
          <w:sz w:val="18"/>
        </w:rPr>
      </w:pPr>
      <w:r>
        <w:rPr>
          <w:rFonts w:ascii="Cambria" w:hAnsi="Cambria"/>
          <w:w w:val="111"/>
          <w:position w:val="5"/>
          <w:sz w:val="13"/>
        </w:rPr>
        <w:t>5</w:t>
      </w:r>
      <w:r>
        <w:rPr>
          <w:rFonts w:ascii="Cambria" w:hAnsi="Cambria"/>
          <w:position w:val="5"/>
          <w:sz w:val="13"/>
        </w:rPr>
        <w:t xml:space="preserve">  </w:t>
      </w:r>
      <w:r>
        <w:rPr>
          <w:rFonts w:ascii="Cambria" w:hAnsi="Cambria"/>
          <w:spacing w:val="-11"/>
          <w:position w:val="5"/>
          <w:sz w:val="13"/>
        </w:rPr>
        <w:t xml:space="preserve"> </w:t>
      </w:r>
      <w:r>
        <w:rPr>
          <w:spacing w:val="-1"/>
          <w:sz w:val="18"/>
        </w:rPr>
        <w:t>Н</w:t>
      </w:r>
      <w:r>
        <w:rPr>
          <w:sz w:val="18"/>
        </w:rPr>
        <w:t>а</w:t>
      </w:r>
      <w:r>
        <w:rPr>
          <w:spacing w:val="11"/>
          <w:sz w:val="18"/>
        </w:rPr>
        <w:t xml:space="preserve"> </w:t>
      </w:r>
      <w:r>
        <w:rPr>
          <w:spacing w:val="1"/>
          <w:sz w:val="18"/>
        </w:rPr>
        <w:t>в</w:t>
      </w:r>
      <w:r>
        <w:rPr>
          <w:spacing w:val="-1"/>
          <w:sz w:val="18"/>
        </w:rPr>
        <w:t>ы</w:t>
      </w:r>
      <w:r>
        <w:rPr>
          <w:sz w:val="18"/>
        </w:rPr>
        <w:t>бор</w:t>
      </w:r>
      <w:r>
        <w:rPr>
          <w:spacing w:val="15"/>
          <w:sz w:val="18"/>
        </w:rPr>
        <w:t xml:space="preserve"> </w:t>
      </w:r>
      <w:r>
        <w:rPr>
          <w:spacing w:val="-4"/>
          <w:sz w:val="18"/>
        </w:rPr>
        <w:t>у</w:t>
      </w:r>
      <w:r>
        <w:rPr>
          <w:sz w:val="18"/>
        </w:rPr>
        <w:t>ч</w:t>
      </w:r>
      <w:r>
        <w:rPr>
          <w:spacing w:val="-1"/>
          <w:sz w:val="18"/>
        </w:rPr>
        <w:t>ите</w:t>
      </w:r>
      <w:r>
        <w:rPr>
          <w:spacing w:val="-2"/>
          <w:sz w:val="18"/>
        </w:rPr>
        <w:t>л</w:t>
      </w:r>
      <w:r>
        <w:rPr>
          <w:sz w:val="18"/>
        </w:rPr>
        <w:t>я</w:t>
      </w:r>
      <w:r>
        <w:rPr>
          <w:spacing w:val="13"/>
          <w:sz w:val="18"/>
        </w:rPr>
        <w:t xml:space="preserve"> </w:t>
      </w:r>
      <w:r>
        <w:rPr>
          <w:spacing w:val="-2"/>
          <w:sz w:val="18"/>
        </w:rPr>
        <w:t>м</w:t>
      </w:r>
      <w:r>
        <w:rPr>
          <w:spacing w:val="1"/>
          <w:sz w:val="18"/>
        </w:rPr>
        <w:t>о</w:t>
      </w:r>
      <w:r>
        <w:rPr>
          <w:spacing w:val="2"/>
          <w:sz w:val="18"/>
        </w:rPr>
        <w:t>г</w:t>
      </w:r>
      <w:r>
        <w:rPr>
          <w:spacing w:val="-4"/>
          <w:sz w:val="18"/>
        </w:rPr>
        <w:t>у</w:t>
      </w:r>
      <w:r>
        <w:rPr>
          <w:sz w:val="18"/>
        </w:rPr>
        <w:t>т</w:t>
      </w:r>
      <w:r>
        <w:rPr>
          <w:spacing w:val="15"/>
          <w:sz w:val="18"/>
        </w:rPr>
        <w:t xml:space="preserve"> </w:t>
      </w:r>
      <w:r>
        <w:rPr>
          <w:sz w:val="18"/>
        </w:rPr>
        <w:t>б</w:t>
      </w:r>
      <w:r>
        <w:rPr>
          <w:spacing w:val="-2"/>
          <w:sz w:val="18"/>
        </w:rPr>
        <w:t>ы</w:t>
      </w:r>
      <w:r>
        <w:rPr>
          <w:sz w:val="18"/>
        </w:rPr>
        <w:t>ть</w:t>
      </w:r>
      <w:r>
        <w:rPr>
          <w:spacing w:val="14"/>
          <w:sz w:val="18"/>
        </w:rPr>
        <w:t xml:space="preserve"> </w:t>
      </w:r>
      <w:r>
        <w:rPr>
          <w:spacing w:val="-1"/>
          <w:sz w:val="18"/>
        </w:rPr>
        <w:t>п</w:t>
      </w:r>
      <w:r>
        <w:rPr>
          <w:sz w:val="18"/>
        </w:rPr>
        <w:t>р</w:t>
      </w:r>
      <w:r>
        <w:rPr>
          <w:spacing w:val="-1"/>
          <w:sz w:val="18"/>
        </w:rPr>
        <w:t>е</w:t>
      </w:r>
      <w:r>
        <w:rPr>
          <w:sz w:val="18"/>
        </w:rPr>
        <w:t>д</w:t>
      </w:r>
      <w:r>
        <w:rPr>
          <w:spacing w:val="-2"/>
          <w:sz w:val="18"/>
        </w:rPr>
        <w:t>с</w:t>
      </w:r>
      <w:r>
        <w:rPr>
          <w:sz w:val="18"/>
        </w:rPr>
        <w:t>та</w:t>
      </w:r>
      <w:r>
        <w:rPr>
          <w:spacing w:val="1"/>
          <w:sz w:val="18"/>
        </w:rPr>
        <w:t>в</w:t>
      </w:r>
      <w:r>
        <w:rPr>
          <w:spacing w:val="-2"/>
          <w:sz w:val="18"/>
        </w:rPr>
        <w:t>л</w:t>
      </w:r>
      <w:r>
        <w:rPr>
          <w:spacing w:val="-1"/>
          <w:sz w:val="18"/>
        </w:rPr>
        <w:t>ен</w:t>
      </w:r>
      <w:r>
        <w:rPr>
          <w:sz w:val="18"/>
        </w:rPr>
        <w:t>ы</w:t>
      </w:r>
      <w:r>
        <w:rPr>
          <w:spacing w:val="13"/>
          <w:sz w:val="18"/>
        </w:rPr>
        <w:t xml:space="preserve"> </w:t>
      </w:r>
      <w:r>
        <w:rPr>
          <w:spacing w:val="-1"/>
          <w:sz w:val="18"/>
        </w:rPr>
        <w:t>н</w:t>
      </w:r>
      <w:r>
        <w:rPr>
          <w:spacing w:val="1"/>
          <w:sz w:val="18"/>
        </w:rPr>
        <w:t>е</w:t>
      </w:r>
      <w:r>
        <w:rPr>
          <w:spacing w:val="-1"/>
          <w:sz w:val="18"/>
        </w:rPr>
        <w:t>с</w:t>
      </w:r>
      <w:r>
        <w:rPr>
          <w:spacing w:val="-2"/>
          <w:sz w:val="18"/>
        </w:rPr>
        <w:t>к</w:t>
      </w:r>
      <w:r>
        <w:rPr>
          <w:spacing w:val="1"/>
          <w:sz w:val="18"/>
        </w:rPr>
        <w:t>о</w:t>
      </w:r>
      <w:r>
        <w:rPr>
          <w:spacing w:val="-2"/>
          <w:sz w:val="18"/>
        </w:rPr>
        <w:t>л</w:t>
      </w:r>
      <w:r>
        <w:rPr>
          <w:spacing w:val="1"/>
          <w:sz w:val="18"/>
        </w:rPr>
        <w:t>ь</w:t>
      </w:r>
      <w:r>
        <w:rPr>
          <w:spacing w:val="-2"/>
          <w:sz w:val="18"/>
        </w:rPr>
        <w:t>к</w:t>
      </w:r>
      <w:r>
        <w:rPr>
          <w:sz w:val="18"/>
        </w:rPr>
        <w:t>о</w:t>
      </w:r>
      <w:r>
        <w:rPr>
          <w:spacing w:val="13"/>
          <w:sz w:val="18"/>
        </w:rPr>
        <w:t xml:space="preserve"> </w:t>
      </w:r>
      <w:r>
        <w:rPr>
          <w:sz w:val="18"/>
        </w:rPr>
        <w:t>тво</w:t>
      </w:r>
      <w:r>
        <w:rPr>
          <w:spacing w:val="1"/>
          <w:sz w:val="18"/>
        </w:rPr>
        <w:t>р</w:t>
      </w:r>
      <w:r>
        <w:rPr>
          <w:sz w:val="18"/>
        </w:rPr>
        <w:t>ч</w:t>
      </w:r>
      <w:r>
        <w:rPr>
          <w:spacing w:val="-1"/>
          <w:sz w:val="18"/>
        </w:rPr>
        <w:t>е</w:t>
      </w:r>
      <w:r>
        <w:rPr>
          <w:spacing w:val="-73"/>
          <w:sz w:val="18"/>
        </w:rPr>
        <w:t>с</w:t>
      </w:r>
      <w:r>
        <w:rPr>
          <w:spacing w:val="-29"/>
          <w:w w:val="99"/>
          <w:position w:val="-7"/>
          <w:sz w:val="20"/>
        </w:rPr>
        <w:t>2</w:t>
      </w:r>
      <w:r>
        <w:rPr>
          <w:spacing w:val="-59"/>
          <w:sz w:val="18"/>
        </w:rPr>
        <w:t>к</w:t>
      </w:r>
      <w:r>
        <w:rPr>
          <w:spacing w:val="-43"/>
          <w:w w:val="99"/>
          <w:position w:val="-7"/>
          <w:sz w:val="20"/>
        </w:rPr>
        <w:t>8</w:t>
      </w:r>
      <w:r>
        <w:rPr>
          <w:spacing w:val="-53"/>
          <w:sz w:val="18"/>
        </w:rPr>
        <w:t>и</w:t>
      </w:r>
      <w:r>
        <w:rPr>
          <w:spacing w:val="-47"/>
          <w:w w:val="99"/>
          <w:position w:val="-7"/>
          <w:sz w:val="20"/>
        </w:rPr>
        <w:t>7</w:t>
      </w:r>
      <w:r>
        <w:rPr>
          <w:sz w:val="18"/>
        </w:rPr>
        <w:t>х</w:t>
      </w:r>
      <w:r>
        <w:rPr>
          <w:spacing w:val="13"/>
          <w:sz w:val="18"/>
        </w:rPr>
        <w:t xml:space="preserve"> </w:t>
      </w:r>
      <w:r>
        <w:rPr>
          <w:spacing w:val="-1"/>
          <w:sz w:val="18"/>
        </w:rPr>
        <w:t>п</w:t>
      </w:r>
      <w:r>
        <w:rPr>
          <w:sz w:val="18"/>
        </w:rPr>
        <w:t>о</w:t>
      </w:r>
      <w:r>
        <w:rPr>
          <w:spacing w:val="1"/>
          <w:sz w:val="18"/>
        </w:rPr>
        <w:t>р</w:t>
      </w:r>
      <w:r>
        <w:rPr>
          <w:sz w:val="18"/>
        </w:rPr>
        <w:t>т</w:t>
      </w:r>
      <w:r>
        <w:rPr>
          <w:spacing w:val="1"/>
          <w:sz w:val="18"/>
        </w:rPr>
        <w:t>р</w:t>
      </w:r>
      <w:r>
        <w:rPr>
          <w:spacing w:val="-1"/>
          <w:sz w:val="18"/>
        </w:rPr>
        <w:t>е</w:t>
      </w:r>
      <w:r>
        <w:rPr>
          <w:sz w:val="18"/>
        </w:rPr>
        <w:t>т</w:t>
      </w:r>
      <w:r>
        <w:rPr>
          <w:spacing w:val="1"/>
          <w:sz w:val="18"/>
        </w:rPr>
        <w:t>о</w:t>
      </w:r>
      <w:r>
        <w:rPr>
          <w:spacing w:val="-1"/>
          <w:sz w:val="18"/>
        </w:rPr>
        <w:t>в</w:t>
      </w:r>
      <w:r>
        <w:rPr>
          <w:sz w:val="18"/>
        </w:rPr>
        <w:t>.</w:t>
      </w:r>
      <w:r>
        <w:rPr>
          <w:spacing w:val="12"/>
          <w:sz w:val="18"/>
        </w:rPr>
        <w:t xml:space="preserve"> </w:t>
      </w:r>
      <w:r>
        <w:rPr>
          <w:sz w:val="18"/>
        </w:rPr>
        <w:t>Ср</w:t>
      </w:r>
      <w:r>
        <w:rPr>
          <w:spacing w:val="-1"/>
          <w:sz w:val="18"/>
        </w:rPr>
        <w:t>е</w:t>
      </w:r>
      <w:r>
        <w:rPr>
          <w:sz w:val="18"/>
        </w:rPr>
        <w:t>ди</w:t>
      </w:r>
      <w:r>
        <w:rPr>
          <w:spacing w:val="11"/>
          <w:sz w:val="18"/>
        </w:rPr>
        <w:t xml:space="preserve"> </w:t>
      </w:r>
      <w:r>
        <w:rPr>
          <w:spacing w:val="-1"/>
          <w:sz w:val="18"/>
        </w:rPr>
        <w:t>ни</w:t>
      </w:r>
      <w:r>
        <w:rPr>
          <w:spacing w:val="-2"/>
          <w:sz w:val="18"/>
        </w:rPr>
        <w:t>х</w:t>
      </w:r>
      <w:r>
        <w:rPr>
          <w:sz w:val="18"/>
        </w:rPr>
        <w:t>,</w:t>
      </w:r>
      <w:r>
        <w:rPr>
          <w:spacing w:val="15"/>
          <w:sz w:val="18"/>
        </w:rPr>
        <w:t xml:space="preserve"> </w:t>
      </w:r>
      <w:r>
        <w:rPr>
          <w:spacing w:val="-1"/>
          <w:sz w:val="18"/>
        </w:rPr>
        <w:t>н</w:t>
      </w:r>
      <w:r>
        <w:rPr>
          <w:spacing w:val="-2"/>
          <w:sz w:val="18"/>
        </w:rPr>
        <w:t>а</w:t>
      </w:r>
      <w:r>
        <w:rPr>
          <w:spacing w:val="-1"/>
          <w:sz w:val="18"/>
        </w:rPr>
        <w:t>п</w:t>
      </w:r>
      <w:r>
        <w:rPr>
          <w:sz w:val="18"/>
        </w:rPr>
        <w:t>р</w:t>
      </w:r>
      <w:r>
        <w:rPr>
          <w:spacing w:val="-1"/>
          <w:sz w:val="18"/>
        </w:rPr>
        <w:t>и</w:t>
      </w:r>
      <w:r>
        <w:rPr>
          <w:spacing w:val="-2"/>
          <w:sz w:val="18"/>
        </w:rPr>
        <w:t>м</w:t>
      </w:r>
      <w:r>
        <w:rPr>
          <w:spacing w:val="-1"/>
          <w:sz w:val="18"/>
        </w:rPr>
        <w:t>е</w:t>
      </w:r>
      <w:r>
        <w:rPr>
          <w:spacing w:val="1"/>
          <w:sz w:val="18"/>
        </w:rPr>
        <w:t>р</w:t>
      </w:r>
      <w:r>
        <w:rPr>
          <w:sz w:val="18"/>
        </w:rPr>
        <w:t>:</w:t>
      </w:r>
      <w:r>
        <w:rPr>
          <w:spacing w:val="12"/>
          <w:sz w:val="18"/>
        </w:rPr>
        <w:t xml:space="preserve"> </w:t>
      </w:r>
      <w:r>
        <w:rPr>
          <w:spacing w:val="1"/>
          <w:sz w:val="18"/>
        </w:rPr>
        <w:t>Э</w:t>
      </w:r>
      <w:r>
        <w:rPr>
          <w:sz w:val="18"/>
        </w:rPr>
        <w:t>.</w:t>
      </w:r>
      <w:r>
        <w:rPr>
          <w:spacing w:val="12"/>
          <w:sz w:val="18"/>
        </w:rPr>
        <w:t xml:space="preserve"> </w:t>
      </w:r>
      <w:r>
        <w:rPr>
          <w:spacing w:val="-1"/>
          <w:sz w:val="18"/>
        </w:rPr>
        <w:t>Г</w:t>
      </w:r>
      <w:r>
        <w:rPr>
          <w:spacing w:val="1"/>
          <w:sz w:val="18"/>
        </w:rPr>
        <w:t>р</w:t>
      </w:r>
      <w:r>
        <w:rPr>
          <w:spacing w:val="-1"/>
          <w:sz w:val="18"/>
        </w:rPr>
        <w:t>ан</w:t>
      </w:r>
      <w:r>
        <w:rPr>
          <w:spacing w:val="-2"/>
          <w:sz w:val="18"/>
        </w:rPr>
        <w:t>а</w:t>
      </w:r>
      <w:r>
        <w:rPr>
          <w:sz w:val="18"/>
        </w:rPr>
        <w:t>до</w:t>
      </w:r>
      <w:r>
        <w:rPr>
          <w:spacing w:val="-1"/>
          <w:sz w:val="18"/>
        </w:rPr>
        <w:t>с</w:t>
      </w:r>
      <w:r>
        <w:rPr>
          <w:sz w:val="18"/>
        </w:rPr>
        <w:t>,</w:t>
      </w:r>
      <w:r>
        <w:rPr>
          <w:spacing w:val="12"/>
          <w:sz w:val="18"/>
        </w:rPr>
        <w:t xml:space="preserve"> </w:t>
      </w:r>
      <w:r>
        <w:rPr>
          <w:sz w:val="18"/>
        </w:rPr>
        <w:t>М.</w:t>
      </w:r>
      <w:r>
        <w:rPr>
          <w:spacing w:val="12"/>
          <w:sz w:val="18"/>
        </w:rPr>
        <w:t xml:space="preserve"> </w:t>
      </w:r>
      <w:r>
        <w:rPr>
          <w:sz w:val="18"/>
        </w:rPr>
        <w:t>де</w:t>
      </w:r>
      <w:r>
        <w:rPr>
          <w:spacing w:val="13"/>
          <w:sz w:val="18"/>
        </w:rPr>
        <w:t xml:space="preserve"> </w:t>
      </w:r>
      <w:r>
        <w:rPr>
          <w:spacing w:val="-1"/>
          <w:sz w:val="18"/>
        </w:rPr>
        <w:t>Фа</w:t>
      </w:r>
      <w:r>
        <w:rPr>
          <w:spacing w:val="-2"/>
          <w:sz w:val="18"/>
        </w:rPr>
        <w:t>л</w:t>
      </w:r>
      <w:r>
        <w:rPr>
          <w:sz w:val="18"/>
        </w:rPr>
        <w:t>ья,</w:t>
      </w:r>
      <w:r>
        <w:rPr>
          <w:spacing w:val="12"/>
          <w:sz w:val="18"/>
        </w:rPr>
        <w:t xml:space="preserve"> </w:t>
      </w:r>
      <w:r>
        <w:rPr>
          <w:spacing w:val="-1"/>
          <w:sz w:val="18"/>
        </w:rPr>
        <w:t>И.</w:t>
      </w:r>
    </w:p>
    <w:p w:rsidR="006B4007" w:rsidRDefault="006B4007">
      <w:pPr>
        <w:jc w:val="both"/>
        <w:rPr>
          <w:sz w:val="18"/>
        </w:rPr>
        <w:sectPr w:rsidR="006B4007">
          <w:footerReference w:type="default" r:id="rId61"/>
          <w:pgSz w:w="12020" w:h="7840" w:orient="landscape"/>
          <w:pgMar w:top="620" w:right="480" w:bottom="320" w:left="920" w:header="0" w:footer="133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1191"/>
        <w:gridCol w:w="1135"/>
        <w:gridCol w:w="4186"/>
        <w:gridCol w:w="3626"/>
      </w:tblGrid>
      <w:tr w:rsidR="006B4007">
        <w:trPr>
          <w:trHeight w:val="1610"/>
        </w:trPr>
        <w:tc>
          <w:tcPr>
            <w:tcW w:w="1191" w:type="dxa"/>
            <w:tcBorders>
              <w:bottom w:val="single" w:sz="6" w:space="0" w:color="221F1F"/>
            </w:tcBorders>
          </w:tcPr>
          <w:p w:rsidR="006B4007" w:rsidRDefault="002E6965">
            <w:pPr>
              <w:pStyle w:val="TableParagraph"/>
              <w:spacing w:line="223" w:lineRule="exact"/>
              <w:ind w:left="10"/>
              <w:rPr>
                <w:sz w:val="20"/>
              </w:rPr>
            </w:pPr>
            <w:r>
              <w:rPr>
                <w:w w:val="105"/>
                <w:sz w:val="20"/>
              </w:rPr>
              <w:lastRenderedPageBreak/>
              <w:t>Е)</w:t>
            </w:r>
          </w:p>
          <w:p w:rsidR="006B4007" w:rsidRDefault="002E6965">
            <w:pPr>
              <w:pStyle w:val="TableParagraph"/>
              <w:ind w:left="32" w:right="19"/>
              <w:rPr>
                <w:sz w:val="20"/>
              </w:rPr>
            </w:pPr>
            <w:r>
              <w:rPr>
                <w:sz w:val="20"/>
              </w:rPr>
              <w:t>2—6 уч.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135" w:type="dxa"/>
          </w:tcPr>
          <w:p w:rsidR="006B4007" w:rsidRDefault="002E6965">
            <w:pPr>
              <w:pStyle w:val="TableParagraph"/>
              <w:ind w:left="184" w:right="173" w:hanging="2"/>
              <w:rPr>
                <w:sz w:val="20"/>
              </w:rPr>
            </w:pPr>
            <w:r>
              <w:rPr>
                <w:sz w:val="20"/>
              </w:rPr>
              <w:t>Музыка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Японии</w:t>
            </w:r>
            <w:r w:rsidR="00B257F6">
              <w:rPr>
                <w:spacing w:val="-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Китая</w:t>
            </w:r>
          </w:p>
        </w:tc>
        <w:tc>
          <w:tcPr>
            <w:tcW w:w="4186" w:type="dxa"/>
            <w:tcBorders>
              <w:top w:val="single" w:sz="6" w:space="0" w:color="221F1F"/>
              <w:bottom w:val="single" w:sz="6" w:space="0" w:color="221F1F"/>
            </w:tcBorders>
          </w:tcPr>
          <w:p w:rsidR="006B4007" w:rsidRDefault="002E6965">
            <w:pPr>
              <w:pStyle w:val="TableParagraph"/>
              <w:ind w:left="124" w:right="106"/>
              <w:rPr>
                <w:sz w:val="20"/>
              </w:rPr>
            </w:pPr>
            <w:r>
              <w:rPr>
                <w:sz w:val="20"/>
              </w:rPr>
              <w:t>Древние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истоки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музыкальной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культуры стран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Юго-Восточной Азии.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Императорские</w:t>
            </w:r>
          </w:p>
          <w:p w:rsidR="006B4007" w:rsidRDefault="002E6965">
            <w:pPr>
              <w:pStyle w:val="TableParagraph"/>
              <w:spacing w:line="229" w:lineRule="exact"/>
              <w:ind w:left="44" w:right="31"/>
              <w:rPr>
                <w:sz w:val="20"/>
              </w:rPr>
            </w:pPr>
            <w:r>
              <w:rPr>
                <w:spacing w:val="-1"/>
                <w:sz w:val="20"/>
              </w:rPr>
              <w:t>церемонии,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музыкальные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инструменты.</w:t>
            </w:r>
          </w:p>
          <w:p w:rsidR="006B4007" w:rsidRDefault="002E6965">
            <w:pPr>
              <w:pStyle w:val="TableParagraph"/>
              <w:spacing w:line="229" w:lineRule="exact"/>
              <w:ind w:left="42" w:right="31"/>
              <w:rPr>
                <w:sz w:val="20"/>
              </w:rPr>
            </w:pPr>
            <w:r>
              <w:rPr>
                <w:sz w:val="20"/>
              </w:rPr>
              <w:t>Пентатоника</w:t>
            </w:r>
          </w:p>
        </w:tc>
        <w:tc>
          <w:tcPr>
            <w:tcW w:w="3626" w:type="dxa"/>
            <w:tcBorders>
              <w:top w:val="nil"/>
              <w:bottom w:val="single" w:sz="6" w:space="0" w:color="221F1F"/>
            </w:tcBorders>
          </w:tcPr>
          <w:p w:rsidR="006B4007" w:rsidRDefault="002E6965">
            <w:pPr>
              <w:pStyle w:val="TableParagraph"/>
              <w:ind w:left="59" w:right="43"/>
              <w:rPr>
                <w:sz w:val="20"/>
              </w:rPr>
            </w:pPr>
            <w:r>
              <w:rPr>
                <w:w w:val="95"/>
                <w:sz w:val="20"/>
              </w:rPr>
              <w:t>сочинение, импровизация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ритмических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аккомпанементов</w:t>
            </w:r>
          </w:p>
          <w:p w:rsidR="006B4007" w:rsidRDefault="002E6965">
            <w:pPr>
              <w:pStyle w:val="TableParagraph"/>
              <w:ind w:left="60" w:right="39"/>
              <w:rPr>
                <w:sz w:val="20"/>
              </w:rPr>
            </w:pPr>
            <w:r>
              <w:rPr>
                <w:sz w:val="20"/>
              </w:rPr>
              <w:t>к ним (с помощью звучащих жестов</w:t>
            </w:r>
            <w:r w:rsidR="00B257F6">
              <w:rPr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ударных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инструментах).</w:t>
            </w:r>
          </w:p>
          <w:p w:rsidR="006B4007" w:rsidRDefault="002E6965">
            <w:pPr>
              <w:pStyle w:val="TableParagraph"/>
              <w:spacing w:line="228" w:lineRule="exact"/>
              <w:ind w:left="477"/>
              <w:jc w:val="left"/>
              <w:rPr>
                <w:sz w:val="20"/>
              </w:rPr>
            </w:pPr>
            <w:r>
              <w:rPr>
                <w:i/>
                <w:sz w:val="20"/>
              </w:rPr>
              <w:t>На</w:t>
            </w:r>
            <w:r>
              <w:rPr>
                <w:i/>
                <w:spacing w:val="9"/>
                <w:sz w:val="20"/>
              </w:rPr>
              <w:t xml:space="preserve"> </w:t>
            </w:r>
            <w:r>
              <w:rPr>
                <w:i/>
                <w:sz w:val="20"/>
              </w:rPr>
              <w:t>выбор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или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факультативно</w:t>
            </w:r>
            <w:r>
              <w:rPr>
                <w:sz w:val="20"/>
              </w:rPr>
              <w:t>:</w:t>
            </w:r>
          </w:p>
          <w:p w:rsidR="006B4007" w:rsidRDefault="002E6965">
            <w:pPr>
              <w:pStyle w:val="TableParagraph"/>
              <w:spacing w:line="230" w:lineRule="exact"/>
              <w:ind w:left="787" w:right="56" w:hanging="713"/>
              <w:jc w:val="left"/>
              <w:rPr>
                <w:sz w:val="20"/>
              </w:rPr>
            </w:pPr>
            <w:r>
              <w:rPr>
                <w:sz w:val="20"/>
              </w:rPr>
              <w:t>Исполнение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клавишных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духовых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инструментах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</w:p>
        </w:tc>
      </w:tr>
      <w:tr w:rsidR="006B4007">
        <w:trPr>
          <w:trHeight w:val="1307"/>
        </w:trPr>
        <w:tc>
          <w:tcPr>
            <w:tcW w:w="1191" w:type="dxa"/>
            <w:tcBorders>
              <w:top w:val="single" w:sz="6" w:space="0" w:color="221F1F"/>
              <w:left w:val="single" w:sz="6" w:space="0" w:color="221F1F"/>
            </w:tcBorders>
          </w:tcPr>
          <w:p w:rsidR="006B4007" w:rsidRDefault="002E6965">
            <w:pPr>
              <w:pStyle w:val="TableParagraph"/>
              <w:spacing w:line="223" w:lineRule="exact"/>
              <w:ind w:left="11"/>
              <w:rPr>
                <w:sz w:val="20"/>
              </w:rPr>
            </w:pPr>
            <w:r>
              <w:rPr>
                <w:w w:val="110"/>
                <w:sz w:val="20"/>
              </w:rPr>
              <w:t>Ж)</w:t>
            </w:r>
          </w:p>
          <w:p w:rsidR="006B4007" w:rsidRDefault="002E6965">
            <w:pPr>
              <w:pStyle w:val="TableParagraph"/>
              <w:ind w:left="230" w:right="214"/>
              <w:rPr>
                <w:sz w:val="20"/>
              </w:rPr>
            </w:pPr>
            <w:r>
              <w:rPr>
                <w:sz w:val="20"/>
              </w:rPr>
              <w:t>2—6 уч.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135" w:type="dxa"/>
          </w:tcPr>
          <w:p w:rsidR="006B4007" w:rsidRDefault="002E6965">
            <w:pPr>
              <w:pStyle w:val="TableParagraph"/>
              <w:ind w:left="225" w:right="212" w:firstLine="4"/>
              <w:jc w:val="both"/>
              <w:rPr>
                <w:sz w:val="20"/>
              </w:rPr>
            </w:pPr>
            <w:r>
              <w:rPr>
                <w:sz w:val="20"/>
              </w:rPr>
              <w:t>Музыка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Средней</w:t>
            </w:r>
            <w:r>
              <w:rPr>
                <w:spacing w:val="-43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Азии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4186" w:type="dxa"/>
            <w:tcBorders>
              <w:top w:val="single" w:sz="6" w:space="0" w:color="221F1F"/>
            </w:tcBorders>
          </w:tcPr>
          <w:p w:rsidR="006B4007" w:rsidRDefault="002E6965">
            <w:pPr>
              <w:pStyle w:val="TableParagraph"/>
              <w:ind w:left="44" w:right="31"/>
              <w:rPr>
                <w:sz w:val="20"/>
              </w:rPr>
            </w:pPr>
            <w:r>
              <w:rPr>
                <w:w w:val="95"/>
                <w:sz w:val="20"/>
              </w:rPr>
              <w:t>Музыкальные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традиции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праздники,</w:t>
            </w:r>
            <w:r w:rsidR="00B257F6">
              <w:rPr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народные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инструменты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современные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исполнители</w:t>
            </w:r>
          </w:p>
          <w:p w:rsidR="006B4007" w:rsidRDefault="002E6965">
            <w:pPr>
              <w:pStyle w:val="TableParagraph"/>
              <w:ind w:left="1102" w:right="1090" w:hanging="1"/>
              <w:rPr>
                <w:sz w:val="20"/>
              </w:rPr>
            </w:pPr>
            <w:r>
              <w:rPr>
                <w:sz w:val="20"/>
              </w:rPr>
              <w:t>Казахстана,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Киргизии,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стран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региона</w:t>
            </w:r>
          </w:p>
        </w:tc>
        <w:tc>
          <w:tcPr>
            <w:tcW w:w="3626" w:type="dxa"/>
            <w:tcBorders>
              <w:top w:val="single" w:sz="6" w:space="0" w:color="221F1F"/>
            </w:tcBorders>
          </w:tcPr>
          <w:p w:rsidR="006B4007" w:rsidRDefault="002E6965">
            <w:pPr>
              <w:pStyle w:val="TableParagraph"/>
              <w:ind w:left="60" w:right="41"/>
              <w:rPr>
                <w:sz w:val="20"/>
              </w:rPr>
            </w:pPr>
            <w:r>
              <w:rPr>
                <w:sz w:val="20"/>
              </w:rPr>
              <w:t>мелодий,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прослеживание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понотной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записи.</w:t>
            </w:r>
          </w:p>
          <w:p w:rsidR="006B4007" w:rsidRDefault="002E6965">
            <w:pPr>
              <w:pStyle w:val="TableParagraph"/>
              <w:ind w:left="60" w:right="43"/>
              <w:rPr>
                <w:sz w:val="20"/>
              </w:rPr>
            </w:pPr>
            <w:r>
              <w:rPr>
                <w:sz w:val="20"/>
              </w:rPr>
              <w:t>Творческие, исследовательские проекты,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школьные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фестивали,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посвящённые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музыкальной культуре</w:t>
            </w:r>
            <w:r w:rsidR="00B257F6">
              <w:rPr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</w:p>
        </w:tc>
      </w:tr>
      <w:tr w:rsidR="006B4007">
        <w:trPr>
          <w:trHeight w:val="921"/>
        </w:trPr>
        <w:tc>
          <w:tcPr>
            <w:tcW w:w="1191" w:type="dxa"/>
          </w:tcPr>
          <w:p w:rsidR="006B4007" w:rsidRDefault="002E6965">
            <w:pPr>
              <w:pStyle w:val="TableParagraph"/>
              <w:spacing w:line="225" w:lineRule="exact"/>
              <w:ind w:left="9"/>
              <w:rPr>
                <w:sz w:val="20"/>
              </w:rPr>
            </w:pPr>
            <w:r>
              <w:rPr>
                <w:w w:val="105"/>
                <w:sz w:val="20"/>
              </w:rPr>
              <w:t>З)</w:t>
            </w:r>
          </w:p>
          <w:p w:rsidR="006B4007" w:rsidRDefault="002E6965">
            <w:pPr>
              <w:pStyle w:val="TableParagraph"/>
              <w:ind w:left="32" w:right="19"/>
              <w:rPr>
                <w:sz w:val="20"/>
              </w:rPr>
            </w:pPr>
            <w:r>
              <w:rPr>
                <w:sz w:val="20"/>
              </w:rPr>
              <w:t>2—6 уч.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135" w:type="dxa"/>
          </w:tcPr>
          <w:p w:rsidR="006B4007" w:rsidRDefault="002E6965">
            <w:pPr>
              <w:pStyle w:val="TableParagraph"/>
              <w:spacing w:line="225" w:lineRule="exact"/>
              <w:ind w:left="9"/>
              <w:rPr>
                <w:sz w:val="20"/>
              </w:rPr>
            </w:pPr>
            <w:r>
              <w:rPr>
                <w:sz w:val="20"/>
              </w:rPr>
              <w:t>Певец</w:t>
            </w:r>
          </w:p>
          <w:p w:rsidR="006B4007" w:rsidRDefault="00B257F6">
            <w:pPr>
              <w:pStyle w:val="TableParagraph"/>
              <w:spacing w:line="229" w:lineRule="exact"/>
              <w:ind w:left="10"/>
              <w:rPr>
                <w:sz w:val="20"/>
              </w:rPr>
            </w:pPr>
            <w:r>
              <w:rPr>
                <w:w w:val="95"/>
                <w:sz w:val="20"/>
              </w:rPr>
              <w:t>С</w:t>
            </w:r>
            <w:r w:rsidR="002E6965">
              <w:rPr>
                <w:w w:val="95"/>
                <w:sz w:val="20"/>
              </w:rPr>
              <w:t>воего</w:t>
            </w:r>
            <w:r>
              <w:rPr>
                <w:w w:val="95"/>
                <w:sz w:val="20"/>
              </w:rPr>
              <w:t xml:space="preserve"> </w:t>
            </w:r>
            <w:r w:rsidR="002E6965">
              <w:rPr>
                <w:w w:val="95"/>
                <w:sz w:val="20"/>
              </w:rPr>
              <w:t>народа</w:t>
            </w:r>
          </w:p>
        </w:tc>
        <w:tc>
          <w:tcPr>
            <w:tcW w:w="4186" w:type="dxa"/>
          </w:tcPr>
          <w:p w:rsidR="006B4007" w:rsidRDefault="002E6965">
            <w:pPr>
              <w:pStyle w:val="TableParagraph"/>
              <w:spacing w:line="237" w:lineRule="auto"/>
              <w:ind w:left="47" w:right="30"/>
              <w:rPr>
                <w:sz w:val="20"/>
              </w:rPr>
            </w:pPr>
            <w:r>
              <w:rPr>
                <w:w w:val="95"/>
                <w:sz w:val="20"/>
              </w:rPr>
              <w:t>Интонации</w:t>
            </w:r>
            <w:r>
              <w:rPr>
                <w:spacing w:val="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народной</w:t>
            </w:r>
            <w:r>
              <w:rPr>
                <w:spacing w:val="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музыки</w:t>
            </w:r>
            <w:r>
              <w:rPr>
                <w:spacing w:val="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  <w:r>
              <w:rPr>
                <w:spacing w:val="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творчестве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зарубежных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композиторов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ярких</w:t>
            </w:r>
          </w:p>
          <w:p w:rsidR="006B4007" w:rsidRDefault="002E6965">
            <w:pPr>
              <w:pStyle w:val="TableParagraph"/>
              <w:spacing w:line="230" w:lineRule="atLeast"/>
              <w:ind w:left="46" w:right="31"/>
              <w:rPr>
                <w:sz w:val="20"/>
              </w:rPr>
            </w:pPr>
            <w:r>
              <w:rPr>
                <w:sz w:val="20"/>
              </w:rPr>
              <w:t>представителей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национального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музыкального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стиля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страны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626" w:type="dxa"/>
          </w:tcPr>
          <w:p w:rsidR="006B4007" w:rsidRDefault="002E6965">
            <w:pPr>
              <w:pStyle w:val="TableParagraph"/>
              <w:spacing w:line="225" w:lineRule="exact"/>
              <w:ind w:left="58" w:right="43"/>
              <w:rPr>
                <w:sz w:val="20"/>
              </w:rPr>
            </w:pPr>
            <w:r>
              <w:rPr>
                <w:w w:val="95"/>
                <w:sz w:val="20"/>
              </w:rPr>
              <w:t>Знакомство</w:t>
            </w:r>
            <w:r>
              <w:rPr>
                <w:spacing w:val="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</w:t>
            </w:r>
            <w:r>
              <w:rPr>
                <w:spacing w:val="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творчеством</w:t>
            </w:r>
            <w:r>
              <w:rPr>
                <w:spacing w:val="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композиторов.</w:t>
            </w:r>
          </w:p>
          <w:p w:rsidR="006B4007" w:rsidRDefault="002E6965">
            <w:pPr>
              <w:pStyle w:val="TableParagraph"/>
              <w:spacing w:line="229" w:lineRule="exact"/>
              <w:ind w:left="54" w:right="43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сочинений</w:t>
            </w:r>
          </w:p>
          <w:p w:rsidR="006B4007" w:rsidRDefault="002E6965">
            <w:pPr>
              <w:pStyle w:val="TableParagraph"/>
              <w:spacing w:line="230" w:lineRule="atLeast"/>
              <w:ind w:left="60" w:right="43"/>
              <w:rPr>
                <w:sz w:val="20"/>
              </w:rPr>
            </w:pPr>
            <w:r>
              <w:rPr>
                <w:w w:val="95"/>
                <w:sz w:val="20"/>
              </w:rPr>
              <w:t>с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народной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музыкой.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Определение</w:t>
            </w:r>
            <w:r w:rsidR="00B257F6">
              <w:rPr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формы,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принципа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фольклорного</w:t>
            </w:r>
          </w:p>
        </w:tc>
      </w:tr>
      <w:tr w:rsidR="006B4007">
        <w:trPr>
          <w:trHeight w:val="758"/>
        </w:trPr>
        <w:tc>
          <w:tcPr>
            <w:tcW w:w="1191" w:type="dxa"/>
          </w:tcPr>
          <w:p w:rsidR="006B4007" w:rsidRDefault="002E6965">
            <w:pPr>
              <w:pStyle w:val="TableParagraph"/>
              <w:ind w:left="16" w:firstLine="1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№ блока,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кол-во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135" w:type="dxa"/>
          </w:tcPr>
          <w:p w:rsidR="006B4007" w:rsidRDefault="006B4007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spacing w:before="1"/>
              <w:ind w:left="3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4186" w:type="dxa"/>
          </w:tcPr>
          <w:p w:rsidR="006B4007" w:rsidRDefault="006B4007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spacing w:before="1"/>
              <w:ind w:left="45" w:right="31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3626" w:type="dxa"/>
          </w:tcPr>
          <w:p w:rsidR="006B4007" w:rsidRDefault="006B4007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spacing w:before="1"/>
              <w:ind w:left="422"/>
              <w:jc w:val="left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Виды</w:t>
            </w:r>
            <w:r>
              <w:rPr>
                <w:b/>
                <w:spacing w:val="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деятельности</w:t>
            </w:r>
            <w:r>
              <w:rPr>
                <w:b/>
                <w:spacing w:val="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обучающихся</w:t>
            </w:r>
          </w:p>
        </w:tc>
      </w:tr>
    </w:tbl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spacing w:before="9"/>
        <w:ind w:left="0" w:firstLine="0"/>
        <w:jc w:val="left"/>
        <w:rPr>
          <w:sz w:val="19"/>
        </w:rPr>
      </w:pPr>
    </w:p>
    <w:p w:rsidR="006B4007" w:rsidRDefault="002E6965">
      <w:pPr>
        <w:ind w:left="100"/>
        <w:rPr>
          <w:sz w:val="20"/>
        </w:rPr>
      </w:pPr>
      <w:r>
        <w:rPr>
          <w:rFonts w:ascii="Cambria" w:hAnsi="Cambria"/>
          <w:position w:val="5"/>
          <w:sz w:val="13"/>
        </w:rPr>
        <w:t>1</w:t>
      </w:r>
      <w:r>
        <w:rPr>
          <w:rFonts w:ascii="Cambria" w:hAnsi="Cambria"/>
          <w:spacing w:val="4"/>
          <w:position w:val="5"/>
          <w:sz w:val="13"/>
        </w:rPr>
        <w:t xml:space="preserve"> </w:t>
      </w:r>
      <w:r>
        <w:rPr>
          <w:sz w:val="18"/>
        </w:rPr>
        <w:t>Изучение</w:t>
      </w:r>
      <w:r>
        <w:rPr>
          <w:spacing w:val="-3"/>
          <w:sz w:val="18"/>
        </w:rPr>
        <w:t xml:space="preserve"> </w:t>
      </w:r>
      <w:r>
        <w:rPr>
          <w:sz w:val="18"/>
        </w:rPr>
        <w:t>данного</w:t>
      </w:r>
      <w:r>
        <w:rPr>
          <w:spacing w:val="-1"/>
          <w:sz w:val="18"/>
        </w:rPr>
        <w:t xml:space="preserve"> </w:t>
      </w:r>
      <w:r>
        <w:rPr>
          <w:sz w:val="18"/>
        </w:rPr>
        <w:t>блока</w:t>
      </w:r>
      <w:r>
        <w:rPr>
          <w:spacing w:val="-3"/>
          <w:sz w:val="18"/>
        </w:rPr>
        <w:t xml:space="preserve"> </w:t>
      </w:r>
      <w:r>
        <w:rPr>
          <w:sz w:val="18"/>
        </w:rPr>
        <w:t>рекомендуется в</w:t>
      </w:r>
      <w:r>
        <w:rPr>
          <w:spacing w:val="-3"/>
          <w:sz w:val="18"/>
        </w:rPr>
        <w:t xml:space="preserve"> </w:t>
      </w:r>
      <w:r>
        <w:rPr>
          <w:sz w:val="18"/>
        </w:rPr>
        <w:t>первую</w:t>
      </w:r>
      <w:r>
        <w:rPr>
          <w:spacing w:val="-2"/>
          <w:sz w:val="18"/>
        </w:rPr>
        <w:t xml:space="preserve"> </w:t>
      </w:r>
      <w:r>
        <w:rPr>
          <w:sz w:val="18"/>
        </w:rPr>
        <w:t>очередь</w:t>
      </w:r>
      <w:r>
        <w:rPr>
          <w:spacing w:val="-3"/>
          <w:sz w:val="18"/>
        </w:rPr>
        <w:t xml:space="preserve"> </w:t>
      </w:r>
      <w:r>
        <w:rPr>
          <w:sz w:val="18"/>
        </w:rPr>
        <w:t>в</w:t>
      </w:r>
      <w:r>
        <w:rPr>
          <w:spacing w:val="-2"/>
          <w:sz w:val="18"/>
        </w:rPr>
        <w:t xml:space="preserve"> </w:t>
      </w:r>
      <w:r>
        <w:rPr>
          <w:sz w:val="18"/>
        </w:rPr>
        <w:t>классах</w:t>
      </w:r>
      <w:r>
        <w:rPr>
          <w:spacing w:val="-3"/>
          <w:sz w:val="18"/>
        </w:rPr>
        <w:t xml:space="preserve"> </w:t>
      </w:r>
      <w:r>
        <w:rPr>
          <w:sz w:val="18"/>
        </w:rPr>
        <w:t>с</w:t>
      </w:r>
      <w:r>
        <w:rPr>
          <w:spacing w:val="-3"/>
          <w:sz w:val="18"/>
        </w:rPr>
        <w:t xml:space="preserve"> </w:t>
      </w:r>
      <w:r>
        <w:rPr>
          <w:sz w:val="18"/>
        </w:rPr>
        <w:t>межнациональным</w:t>
      </w:r>
      <w:r>
        <w:rPr>
          <w:spacing w:val="-2"/>
          <w:sz w:val="18"/>
        </w:rPr>
        <w:t xml:space="preserve"> </w:t>
      </w:r>
      <w:r>
        <w:rPr>
          <w:sz w:val="18"/>
        </w:rPr>
        <w:t>составом</w:t>
      </w:r>
      <w:r>
        <w:rPr>
          <w:spacing w:val="-3"/>
          <w:sz w:val="18"/>
        </w:rPr>
        <w:t xml:space="preserve"> </w:t>
      </w:r>
      <w:r>
        <w:rPr>
          <w:sz w:val="18"/>
        </w:rPr>
        <w:t>обучающихся</w:t>
      </w:r>
      <w:r>
        <w:rPr>
          <w:color w:val="221F1F"/>
          <w:sz w:val="20"/>
        </w:rPr>
        <w:t>.</w:t>
      </w:r>
    </w:p>
    <w:p w:rsidR="006B4007" w:rsidRDefault="002E6965">
      <w:pPr>
        <w:spacing w:before="21"/>
        <w:ind w:left="100"/>
        <w:rPr>
          <w:sz w:val="18"/>
        </w:rPr>
      </w:pPr>
      <w:r>
        <w:rPr>
          <w:rFonts w:ascii="Cambria" w:hAnsi="Cambria"/>
          <w:position w:val="5"/>
          <w:sz w:val="13"/>
        </w:rPr>
        <w:t xml:space="preserve">2  </w:t>
      </w:r>
      <w:r>
        <w:rPr>
          <w:rFonts w:ascii="Cambria" w:hAnsi="Cambria"/>
          <w:spacing w:val="7"/>
          <w:position w:val="5"/>
          <w:sz w:val="13"/>
        </w:rPr>
        <w:t xml:space="preserve"> </w:t>
      </w:r>
      <w:r>
        <w:rPr>
          <w:sz w:val="18"/>
        </w:rPr>
        <w:t>Данный</w:t>
      </w:r>
      <w:r>
        <w:rPr>
          <w:spacing w:val="31"/>
          <w:sz w:val="18"/>
        </w:rPr>
        <w:t xml:space="preserve"> </w:t>
      </w:r>
      <w:r>
        <w:rPr>
          <w:sz w:val="18"/>
        </w:rPr>
        <w:t>блок</w:t>
      </w:r>
      <w:r>
        <w:rPr>
          <w:spacing w:val="30"/>
          <w:sz w:val="18"/>
        </w:rPr>
        <w:t xml:space="preserve"> </w:t>
      </w:r>
      <w:r>
        <w:rPr>
          <w:sz w:val="18"/>
        </w:rPr>
        <w:t>рекомендуется</w:t>
      </w:r>
      <w:r>
        <w:rPr>
          <w:spacing w:val="34"/>
          <w:sz w:val="18"/>
        </w:rPr>
        <w:t xml:space="preserve"> </w:t>
      </w:r>
      <w:r>
        <w:rPr>
          <w:sz w:val="18"/>
        </w:rPr>
        <w:t>давать</w:t>
      </w:r>
      <w:r>
        <w:rPr>
          <w:spacing w:val="32"/>
          <w:sz w:val="18"/>
        </w:rPr>
        <w:t xml:space="preserve"> </w:t>
      </w:r>
      <w:r>
        <w:rPr>
          <w:sz w:val="18"/>
        </w:rPr>
        <w:t>в</w:t>
      </w:r>
      <w:r>
        <w:rPr>
          <w:spacing w:val="30"/>
          <w:sz w:val="18"/>
        </w:rPr>
        <w:t xml:space="preserve"> </w:t>
      </w:r>
      <w:r>
        <w:rPr>
          <w:sz w:val="18"/>
        </w:rPr>
        <w:t>сопоставлении</w:t>
      </w:r>
      <w:r>
        <w:rPr>
          <w:spacing w:val="31"/>
          <w:sz w:val="18"/>
        </w:rPr>
        <w:t xml:space="preserve"> </w:t>
      </w:r>
      <w:r>
        <w:rPr>
          <w:sz w:val="18"/>
        </w:rPr>
        <w:t>с</w:t>
      </w:r>
      <w:r>
        <w:rPr>
          <w:spacing w:val="30"/>
          <w:sz w:val="18"/>
        </w:rPr>
        <w:t xml:space="preserve"> </w:t>
      </w:r>
      <w:r>
        <w:rPr>
          <w:sz w:val="18"/>
        </w:rPr>
        <w:t>блоком</w:t>
      </w:r>
      <w:r>
        <w:rPr>
          <w:spacing w:val="30"/>
          <w:sz w:val="18"/>
        </w:rPr>
        <w:t xml:space="preserve"> </w:t>
      </w:r>
      <w:r>
        <w:rPr>
          <w:sz w:val="18"/>
        </w:rPr>
        <w:t>И)</w:t>
      </w:r>
      <w:r>
        <w:rPr>
          <w:spacing w:val="30"/>
          <w:sz w:val="18"/>
        </w:rPr>
        <w:t xml:space="preserve"> </w:t>
      </w:r>
      <w:r>
        <w:rPr>
          <w:sz w:val="18"/>
        </w:rPr>
        <w:t>модуля</w:t>
      </w:r>
      <w:r>
        <w:rPr>
          <w:spacing w:val="35"/>
          <w:sz w:val="18"/>
        </w:rPr>
        <w:t xml:space="preserve"> </w:t>
      </w:r>
      <w:r>
        <w:rPr>
          <w:sz w:val="18"/>
        </w:rPr>
        <w:t>«Народная</w:t>
      </w:r>
      <w:r>
        <w:rPr>
          <w:spacing w:val="32"/>
          <w:sz w:val="18"/>
        </w:rPr>
        <w:t xml:space="preserve"> </w:t>
      </w:r>
      <w:r>
        <w:rPr>
          <w:sz w:val="18"/>
        </w:rPr>
        <w:t>музыка</w:t>
      </w:r>
      <w:r>
        <w:rPr>
          <w:spacing w:val="31"/>
          <w:sz w:val="18"/>
        </w:rPr>
        <w:t xml:space="preserve"> </w:t>
      </w:r>
      <w:r>
        <w:rPr>
          <w:sz w:val="18"/>
        </w:rPr>
        <w:t>России».</w:t>
      </w:r>
      <w:r>
        <w:rPr>
          <w:spacing w:val="31"/>
          <w:sz w:val="18"/>
        </w:rPr>
        <w:t xml:space="preserve"> </w:t>
      </w:r>
      <w:r>
        <w:rPr>
          <w:sz w:val="18"/>
        </w:rPr>
        <w:t>По</w:t>
      </w:r>
      <w:r>
        <w:rPr>
          <w:spacing w:val="32"/>
          <w:sz w:val="18"/>
        </w:rPr>
        <w:t xml:space="preserve"> </w:t>
      </w:r>
      <w:r>
        <w:rPr>
          <w:sz w:val="18"/>
        </w:rPr>
        <w:t>аналогии</w:t>
      </w:r>
      <w:r>
        <w:rPr>
          <w:spacing w:val="30"/>
          <w:sz w:val="18"/>
        </w:rPr>
        <w:t xml:space="preserve"> </w:t>
      </w:r>
      <w:r>
        <w:rPr>
          <w:sz w:val="18"/>
        </w:rPr>
        <w:t>с</w:t>
      </w:r>
      <w:r>
        <w:rPr>
          <w:spacing w:val="31"/>
          <w:sz w:val="18"/>
        </w:rPr>
        <w:t xml:space="preserve"> </w:t>
      </w:r>
      <w:r>
        <w:rPr>
          <w:sz w:val="18"/>
        </w:rPr>
        <w:t>музыкой</w:t>
      </w:r>
    </w:p>
    <w:p w:rsidR="006B4007" w:rsidRDefault="002E6965">
      <w:pPr>
        <w:spacing w:before="4"/>
        <w:ind w:left="100"/>
        <w:rPr>
          <w:sz w:val="18"/>
        </w:rPr>
      </w:pPr>
      <w:r>
        <w:rPr>
          <w:sz w:val="18"/>
        </w:rPr>
        <w:t>русских</w:t>
      </w:r>
      <w:r>
        <w:rPr>
          <w:spacing w:val="9"/>
          <w:sz w:val="18"/>
        </w:rPr>
        <w:t xml:space="preserve"> </w:t>
      </w:r>
      <w:r>
        <w:rPr>
          <w:sz w:val="18"/>
        </w:rPr>
        <w:t>композиторов,</w:t>
      </w:r>
      <w:r>
        <w:rPr>
          <w:spacing w:val="9"/>
          <w:sz w:val="18"/>
        </w:rPr>
        <w:t xml:space="preserve"> </w:t>
      </w:r>
      <w:r>
        <w:rPr>
          <w:sz w:val="18"/>
        </w:rPr>
        <w:t>которые</w:t>
      </w:r>
      <w:r>
        <w:rPr>
          <w:spacing w:val="8"/>
          <w:sz w:val="18"/>
        </w:rPr>
        <w:t xml:space="preserve"> </w:t>
      </w:r>
      <w:r>
        <w:rPr>
          <w:sz w:val="18"/>
        </w:rPr>
        <w:t>развивали</w:t>
      </w:r>
      <w:r>
        <w:rPr>
          <w:spacing w:val="9"/>
          <w:sz w:val="18"/>
        </w:rPr>
        <w:t xml:space="preserve"> </w:t>
      </w:r>
      <w:r>
        <w:rPr>
          <w:sz w:val="18"/>
        </w:rPr>
        <w:t>русскую</w:t>
      </w:r>
      <w:r>
        <w:rPr>
          <w:spacing w:val="10"/>
          <w:sz w:val="18"/>
        </w:rPr>
        <w:t xml:space="preserve"> </w:t>
      </w:r>
      <w:r>
        <w:rPr>
          <w:sz w:val="18"/>
        </w:rPr>
        <w:t>песенную</w:t>
      </w:r>
      <w:r>
        <w:rPr>
          <w:spacing w:val="11"/>
          <w:sz w:val="18"/>
        </w:rPr>
        <w:t xml:space="preserve"> </w:t>
      </w:r>
      <w:r>
        <w:rPr>
          <w:sz w:val="18"/>
        </w:rPr>
        <w:t>традицию,</w:t>
      </w:r>
      <w:r>
        <w:rPr>
          <w:spacing w:val="9"/>
          <w:sz w:val="18"/>
        </w:rPr>
        <w:t xml:space="preserve"> </w:t>
      </w:r>
      <w:r>
        <w:rPr>
          <w:sz w:val="18"/>
        </w:rPr>
        <w:t>могут</w:t>
      </w:r>
      <w:r>
        <w:rPr>
          <w:spacing w:val="8"/>
          <w:sz w:val="18"/>
        </w:rPr>
        <w:t xml:space="preserve"> </w:t>
      </w:r>
      <w:r>
        <w:rPr>
          <w:sz w:val="18"/>
        </w:rPr>
        <w:t>быть</w:t>
      </w:r>
      <w:r>
        <w:rPr>
          <w:spacing w:val="9"/>
          <w:sz w:val="18"/>
        </w:rPr>
        <w:t xml:space="preserve"> </w:t>
      </w:r>
      <w:r>
        <w:rPr>
          <w:sz w:val="18"/>
        </w:rPr>
        <w:t>рассмотрены</w:t>
      </w:r>
      <w:r>
        <w:rPr>
          <w:spacing w:val="8"/>
          <w:sz w:val="18"/>
        </w:rPr>
        <w:t xml:space="preserve"> </w:t>
      </w:r>
      <w:r>
        <w:rPr>
          <w:sz w:val="18"/>
        </w:rPr>
        <w:t>творческие</w:t>
      </w:r>
      <w:r>
        <w:rPr>
          <w:spacing w:val="8"/>
          <w:sz w:val="18"/>
        </w:rPr>
        <w:t xml:space="preserve"> </w:t>
      </w:r>
      <w:r>
        <w:rPr>
          <w:sz w:val="18"/>
        </w:rPr>
        <w:t>портреты</w:t>
      </w:r>
      <w:r>
        <w:rPr>
          <w:spacing w:val="9"/>
          <w:sz w:val="18"/>
        </w:rPr>
        <w:t xml:space="preserve"> </w:t>
      </w:r>
      <w:r>
        <w:rPr>
          <w:sz w:val="18"/>
        </w:rPr>
        <w:t>зарубежных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к</w:t>
      </w:r>
      <w:r>
        <w:rPr>
          <w:spacing w:val="1"/>
          <w:sz w:val="18"/>
        </w:rPr>
        <w:t>о</w:t>
      </w:r>
      <w:r>
        <w:rPr>
          <w:spacing w:val="-2"/>
          <w:sz w:val="18"/>
        </w:rPr>
        <w:t>м</w:t>
      </w:r>
      <w:r>
        <w:rPr>
          <w:spacing w:val="-1"/>
          <w:sz w:val="18"/>
        </w:rPr>
        <w:t>п</w:t>
      </w:r>
      <w:r>
        <w:rPr>
          <w:sz w:val="18"/>
        </w:rPr>
        <w:t>оз</w:t>
      </w:r>
      <w:r>
        <w:rPr>
          <w:spacing w:val="-1"/>
          <w:sz w:val="18"/>
        </w:rPr>
        <w:t>ит</w:t>
      </w:r>
      <w:r>
        <w:rPr>
          <w:spacing w:val="1"/>
          <w:sz w:val="18"/>
        </w:rPr>
        <w:t>о</w:t>
      </w:r>
      <w:r>
        <w:rPr>
          <w:spacing w:val="-2"/>
          <w:sz w:val="18"/>
        </w:rPr>
        <w:t>р</w:t>
      </w:r>
      <w:r>
        <w:rPr>
          <w:spacing w:val="1"/>
          <w:sz w:val="18"/>
        </w:rPr>
        <w:t>о</w:t>
      </w:r>
      <w:r>
        <w:rPr>
          <w:spacing w:val="-1"/>
          <w:sz w:val="18"/>
        </w:rPr>
        <w:t>в</w:t>
      </w:r>
      <w:r>
        <w:rPr>
          <w:sz w:val="18"/>
        </w:rPr>
        <w:t xml:space="preserve">: </w:t>
      </w:r>
      <w:r>
        <w:rPr>
          <w:spacing w:val="-18"/>
          <w:sz w:val="18"/>
        </w:rPr>
        <w:t xml:space="preserve"> </w:t>
      </w:r>
      <w:r>
        <w:rPr>
          <w:spacing w:val="1"/>
          <w:sz w:val="18"/>
        </w:rPr>
        <w:t>Э</w:t>
      </w:r>
      <w:r>
        <w:rPr>
          <w:sz w:val="18"/>
        </w:rPr>
        <w:t xml:space="preserve">. </w:t>
      </w:r>
      <w:r>
        <w:rPr>
          <w:spacing w:val="-18"/>
          <w:sz w:val="18"/>
        </w:rPr>
        <w:t xml:space="preserve"> </w:t>
      </w:r>
      <w:r>
        <w:rPr>
          <w:spacing w:val="-1"/>
          <w:sz w:val="18"/>
        </w:rPr>
        <w:t>Г</w:t>
      </w:r>
      <w:r>
        <w:rPr>
          <w:spacing w:val="1"/>
          <w:sz w:val="18"/>
        </w:rPr>
        <w:t>р</w:t>
      </w:r>
      <w:r>
        <w:rPr>
          <w:spacing w:val="-1"/>
          <w:sz w:val="18"/>
        </w:rPr>
        <w:t>ига</w:t>
      </w:r>
      <w:r>
        <w:rPr>
          <w:sz w:val="18"/>
        </w:rPr>
        <w:t xml:space="preserve">, </w:t>
      </w:r>
      <w:r>
        <w:rPr>
          <w:spacing w:val="-19"/>
          <w:sz w:val="18"/>
        </w:rPr>
        <w:t xml:space="preserve"> </w:t>
      </w:r>
      <w:r>
        <w:rPr>
          <w:spacing w:val="-1"/>
          <w:sz w:val="18"/>
        </w:rPr>
        <w:t>Ф</w:t>
      </w:r>
      <w:r>
        <w:rPr>
          <w:sz w:val="18"/>
        </w:rPr>
        <w:t xml:space="preserve">. </w:t>
      </w:r>
      <w:r>
        <w:rPr>
          <w:spacing w:val="-18"/>
          <w:sz w:val="18"/>
        </w:rPr>
        <w:t xml:space="preserve"> </w:t>
      </w:r>
      <w:r>
        <w:rPr>
          <w:spacing w:val="-2"/>
          <w:sz w:val="18"/>
        </w:rPr>
        <w:t>Ш</w:t>
      </w:r>
      <w:r>
        <w:rPr>
          <w:spacing w:val="1"/>
          <w:sz w:val="18"/>
        </w:rPr>
        <w:t>о</w:t>
      </w:r>
      <w:r>
        <w:rPr>
          <w:spacing w:val="-1"/>
          <w:sz w:val="18"/>
        </w:rPr>
        <w:t>п</w:t>
      </w:r>
      <w:r>
        <w:rPr>
          <w:spacing w:val="-2"/>
          <w:sz w:val="18"/>
        </w:rPr>
        <w:t>е</w:t>
      </w:r>
      <w:r>
        <w:rPr>
          <w:spacing w:val="-1"/>
          <w:sz w:val="18"/>
        </w:rPr>
        <w:t>н</w:t>
      </w:r>
      <w:r>
        <w:rPr>
          <w:spacing w:val="-2"/>
          <w:sz w:val="18"/>
        </w:rPr>
        <w:t>а</w:t>
      </w:r>
      <w:r>
        <w:rPr>
          <w:sz w:val="18"/>
        </w:rPr>
        <w:t xml:space="preserve">, </w:t>
      </w:r>
      <w:r>
        <w:rPr>
          <w:spacing w:val="-18"/>
          <w:sz w:val="18"/>
        </w:rPr>
        <w:t xml:space="preserve"> </w:t>
      </w:r>
      <w:r>
        <w:rPr>
          <w:spacing w:val="-1"/>
          <w:sz w:val="18"/>
        </w:rPr>
        <w:t>Ф</w:t>
      </w:r>
      <w:r>
        <w:rPr>
          <w:sz w:val="18"/>
        </w:rPr>
        <w:t xml:space="preserve">. </w:t>
      </w:r>
      <w:r>
        <w:rPr>
          <w:spacing w:val="-18"/>
          <w:sz w:val="18"/>
        </w:rPr>
        <w:t xml:space="preserve"> </w:t>
      </w:r>
      <w:r>
        <w:rPr>
          <w:spacing w:val="-1"/>
          <w:sz w:val="18"/>
        </w:rPr>
        <w:t>Лис</w:t>
      </w:r>
      <w:r>
        <w:rPr>
          <w:sz w:val="18"/>
        </w:rPr>
        <w:t xml:space="preserve">та </w:t>
      </w:r>
      <w:r>
        <w:rPr>
          <w:spacing w:val="-19"/>
          <w:sz w:val="18"/>
        </w:rPr>
        <w:t xml:space="preserve"> </w:t>
      </w:r>
      <w:r>
        <w:rPr>
          <w:sz w:val="18"/>
        </w:rPr>
        <w:t xml:space="preserve">и </w:t>
      </w:r>
      <w:r>
        <w:rPr>
          <w:spacing w:val="-19"/>
          <w:sz w:val="18"/>
        </w:rPr>
        <w:t xml:space="preserve"> </w:t>
      </w:r>
      <w:r>
        <w:rPr>
          <w:sz w:val="18"/>
        </w:rPr>
        <w:t xml:space="preserve">др., </w:t>
      </w:r>
      <w:r>
        <w:rPr>
          <w:spacing w:val="-18"/>
          <w:sz w:val="18"/>
        </w:rPr>
        <w:t xml:space="preserve"> </w:t>
      </w:r>
      <w:r>
        <w:rPr>
          <w:spacing w:val="1"/>
          <w:sz w:val="18"/>
        </w:rPr>
        <w:t>о</w:t>
      </w:r>
      <w:r>
        <w:rPr>
          <w:spacing w:val="-1"/>
          <w:sz w:val="18"/>
        </w:rPr>
        <w:t>пи</w:t>
      </w:r>
      <w:r>
        <w:rPr>
          <w:spacing w:val="1"/>
          <w:sz w:val="18"/>
        </w:rPr>
        <w:t>р</w:t>
      </w:r>
      <w:r>
        <w:rPr>
          <w:spacing w:val="-1"/>
          <w:sz w:val="18"/>
        </w:rPr>
        <w:t>а</w:t>
      </w:r>
      <w:r>
        <w:rPr>
          <w:spacing w:val="1"/>
          <w:sz w:val="18"/>
        </w:rPr>
        <w:t>в</w:t>
      </w:r>
      <w:r>
        <w:rPr>
          <w:sz w:val="18"/>
        </w:rPr>
        <w:t>ш</w:t>
      </w:r>
      <w:r>
        <w:rPr>
          <w:spacing w:val="-21"/>
          <w:sz w:val="18"/>
        </w:rPr>
        <w:t>и</w:t>
      </w:r>
      <w:r>
        <w:rPr>
          <w:spacing w:val="-80"/>
          <w:w w:val="99"/>
          <w:position w:val="-9"/>
          <w:sz w:val="20"/>
        </w:rPr>
        <w:t>2</w:t>
      </w:r>
      <w:r>
        <w:rPr>
          <w:spacing w:val="-10"/>
          <w:sz w:val="18"/>
        </w:rPr>
        <w:t>х</w:t>
      </w:r>
      <w:r>
        <w:rPr>
          <w:spacing w:val="-92"/>
          <w:w w:val="99"/>
          <w:position w:val="-9"/>
          <w:sz w:val="20"/>
        </w:rPr>
        <w:t>8</w:t>
      </w:r>
      <w:r>
        <w:rPr>
          <w:spacing w:val="-1"/>
          <w:sz w:val="18"/>
        </w:rPr>
        <w:t>с</w:t>
      </w:r>
      <w:r>
        <w:rPr>
          <w:spacing w:val="-69"/>
          <w:sz w:val="18"/>
        </w:rPr>
        <w:t>я</w:t>
      </w:r>
      <w:r>
        <w:rPr>
          <w:w w:val="99"/>
          <w:position w:val="-9"/>
          <w:sz w:val="20"/>
        </w:rPr>
        <w:t>8</w:t>
      </w:r>
      <w:r>
        <w:rPr>
          <w:spacing w:val="-8"/>
          <w:position w:val="-9"/>
          <w:sz w:val="20"/>
        </w:rPr>
        <w:t xml:space="preserve"> </w:t>
      </w:r>
      <w:r>
        <w:rPr>
          <w:spacing w:val="-1"/>
          <w:sz w:val="18"/>
        </w:rPr>
        <w:t>н</w:t>
      </w:r>
      <w:r>
        <w:rPr>
          <w:sz w:val="18"/>
        </w:rPr>
        <w:t xml:space="preserve">а </w:t>
      </w:r>
      <w:r>
        <w:rPr>
          <w:spacing w:val="-20"/>
          <w:sz w:val="18"/>
        </w:rPr>
        <w:t xml:space="preserve"> </w:t>
      </w:r>
      <w:r>
        <w:rPr>
          <w:sz w:val="18"/>
        </w:rPr>
        <w:t>ф</w:t>
      </w:r>
      <w:r>
        <w:rPr>
          <w:spacing w:val="1"/>
          <w:sz w:val="18"/>
        </w:rPr>
        <w:t>о</w:t>
      </w:r>
      <w:r>
        <w:rPr>
          <w:spacing w:val="-2"/>
          <w:sz w:val="18"/>
        </w:rPr>
        <w:t>л</w:t>
      </w:r>
      <w:r>
        <w:rPr>
          <w:sz w:val="18"/>
        </w:rPr>
        <w:t>ьк</w:t>
      </w:r>
      <w:r>
        <w:rPr>
          <w:spacing w:val="-2"/>
          <w:sz w:val="18"/>
        </w:rPr>
        <w:t>л</w:t>
      </w:r>
      <w:r>
        <w:rPr>
          <w:spacing w:val="1"/>
          <w:sz w:val="18"/>
        </w:rPr>
        <w:t>ор</w:t>
      </w:r>
      <w:r>
        <w:rPr>
          <w:spacing w:val="-1"/>
          <w:sz w:val="18"/>
        </w:rPr>
        <w:t>н</w:t>
      </w:r>
      <w:r>
        <w:rPr>
          <w:spacing w:val="-2"/>
          <w:sz w:val="18"/>
        </w:rPr>
        <w:t>ы</w:t>
      </w:r>
      <w:r>
        <w:rPr>
          <w:sz w:val="18"/>
        </w:rPr>
        <w:t xml:space="preserve">е </w:t>
      </w:r>
      <w:r>
        <w:rPr>
          <w:spacing w:val="-19"/>
          <w:sz w:val="18"/>
        </w:rPr>
        <w:t xml:space="preserve"> </w:t>
      </w:r>
      <w:r>
        <w:rPr>
          <w:spacing w:val="-1"/>
          <w:sz w:val="18"/>
        </w:rPr>
        <w:t>ин</w:t>
      </w:r>
      <w:r>
        <w:rPr>
          <w:sz w:val="18"/>
        </w:rPr>
        <w:t>т</w:t>
      </w:r>
      <w:r>
        <w:rPr>
          <w:spacing w:val="1"/>
          <w:sz w:val="18"/>
        </w:rPr>
        <w:t>о</w:t>
      </w:r>
      <w:r>
        <w:rPr>
          <w:spacing w:val="-1"/>
          <w:sz w:val="18"/>
        </w:rPr>
        <w:t>н</w:t>
      </w:r>
      <w:r>
        <w:rPr>
          <w:spacing w:val="1"/>
          <w:sz w:val="18"/>
        </w:rPr>
        <w:t>а</w:t>
      </w:r>
      <w:r>
        <w:rPr>
          <w:spacing w:val="-1"/>
          <w:sz w:val="18"/>
        </w:rPr>
        <w:t>ци</w:t>
      </w:r>
      <w:r>
        <w:rPr>
          <w:sz w:val="18"/>
        </w:rPr>
        <w:t xml:space="preserve">и </w:t>
      </w:r>
      <w:r>
        <w:rPr>
          <w:spacing w:val="-19"/>
          <w:sz w:val="18"/>
        </w:rPr>
        <w:t xml:space="preserve"> </w:t>
      </w:r>
      <w:r>
        <w:rPr>
          <w:sz w:val="18"/>
        </w:rPr>
        <w:t xml:space="preserve">и </w:t>
      </w:r>
      <w:r>
        <w:rPr>
          <w:spacing w:val="-19"/>
          <w:sz w:val="18"/>
        </w:rPr>
        <w:t xml:space="preserve"> </w:t>
      </w:r>
      <w:r>
        <w:rPr>
          <w:sz w:val="18"/>
        </w:rPr>
        <w:t>жа</w:t>
      </w:r>
      <w:r>
        <w:rPr>
          <w:spacing w:val="-1"/>
          <w:sz w:val="18"/>
        </w:rPr>
        <w:t>н</w:t>
      </w:r>
      <w:r>
        <w:rPr>
          <w:spacing w:val="1"/>
          <w:sz w:val="18"/>
        </w:rPr>
        <w:t>р</w:t>
      </w:r>
      <w:r>
        <w:rPr>
          <w:sz w:val="18"/>
        </w:rPr>
        <w:t xml:space="preserve">ы </w:t>
      </w:r>
      <w:r>
        <w:rPr>
          <w:spacing w:val="-17"/>
          <w:sz w:val="18"/>
        </w:rPr>
        <w:t xml:space="preserve"> </w:t>
      </w:r>
      <w:r>
        <w:rPr>
          <w:spacing w:val="1"/>
          <w:sz w:val="18"/>
        </w:rPr>
        <w:t>м</w:t>
      </w:r>
      <w:r>
        <w:rPr>
          <w:spacing w:val="-4"/>
          <w:sz w:val="18"/>
        </w:rPr>
        <w:t>у</w:t>
      </w:r>
      <w:r>
        <w:rPr>
          <w:sz w:val="18"/>
        </w:rPr>
        <w:t>з</w:t>
      </w:r>
      <w:r>
        <w:rPr>
          <w:spacing w:val="1"/>
          <w:sz w:val="18"/>
        </w:rPr>
        <w:t>ы</w:t>
      </w:r>
      <w:r>
        <w:rPr>
          <w:spacing w:val="-2"/>
          <w:sz w:val="18"/>
        </w:rPr>
        <w:t>к</w:t>
      </w:r>
      <w:r>
        <w:rPr>
          <w:spacing w:val="-1"/>
          <w:sz w:val="18"/>
        </w:rPr>
        <w:t>а</w:t>
      </w:r>
      <w:r>
        <w:rPr>
          <w:spacing w:val="1"/>
          <w:sz w:val="18"/>
        </w:rPr>
        <w:t>л</w:t>
      </w:r>
      <w:r>
        <w:rPr>
          <w:sz w:val="18"/>
        </w:rPr>
        <w:t>ь</w:t>
      </w:r>
      <w:r>
        <w:rPr>
          <w:spacing w:val="-1"/>
          <w:sz w:val="18"/>
        </w:rPr>
        <w:t>н</w:t>
      </w:r>
      <w:r>
        <w:rPr>
          <w:spacing w:val="1"/>
          <w:sz w:val="18"/>
        </w:rPr>
        <w:t>о</w:t>
      </w:r>
      <w:r>
        <w:rPr>
          <w:sz w:val="18"/>
        </w:rPr>
        <w:t xml:space="preserve">го </w:t>
      </w:r>
      <w:r>
        <w:rPr>
          <w:spacing w:val="-18"/>
          <w:sz w:val="18"/>
        </w:rPr>
        <w:t xml:space="preserve"> </w:t>
      </w:r>
      <w:r>
        <w:rPr>
          <w:sz w:val="18"/>
        </w:rPr>
        <w:t>тво</w:t>
      </w:r>
      <w:r>
        <w:rPr>
          <w:spacing w:val="1"/>
          <w:sz w:val="18"/>
        </w:rPr>
        <w:t>р</w:t>
      </w:r>
      <w:r>
        <w:rPr>
          <w:sz w:val="18"/>
        </w:rPr>
        <w:t>ч</w:t>
      </w:r>
      <w:r>
        <w:rPr>
          <w:spacing w:val="-1"/>
          <w:sz w:val="18"/>
        </w:rPr>
        <w:t>ес</w:t>
      </w:r>
      <w:r>
        <w:rPr>
          <w:sz w:val="18"/>
        </w:rPr>
        <w:t>т</w:t>
      </w:r>
      <w:r>
        <w:rPr>
          <w:spacing w:val="-3"/>
          <w:sz w:val="18"/>
        </w:rPr>
        <w:t>в</w:t>
      </w:r>
      <w:r>
        <w:rPr>
          <w:sz w:val="18"/>
        </w:rPr>
        <w:t>а</w:t>
      </w:r>
    </w:p>
    <w:p w:rsidR="006B4007" w:rsidRDefault="002E6965">
      <w:pPr>
        <w:spacing w:line="123" w:lineRule="exact"/>
        <w:ind w:left="100"/>
        <w:rPr>
          <w:sz w:val="20"/>
        </w:rPr>
      </w:pPr>
      <w:r>
        <w:rPr>
          <w:sz w:val="18"/>
        </w:rPr>
        <w:t>своего</w:t>
      </w:r>
      <w:r>
        <w:rPr>
          <w:spacing w:val="-1"/>
          <w:sz w:val="18"/>
        </w:rPr>
        <w:t xml:space="preserve"> </w:t>
      </w:r>
      <w:r>
        <w:rPr>
          <w:sz w:val="18"/>
        </w:rPr>
        <w:t>народа</w:t>
      </w:r>
      <w:r>
        <w:rPr>
          <w:color w:val="221F1F"/>
          <w:sz w:val="20"/>
        </w:rPr>
        <w:t>.</w:t>
      </w:r>
    </w:p>
    <w:p w:rsidR="006B4007" w:rsidRDefault="006B4007">
      <w:pPr>
        <w:spacing w:line="123" w:lineRule="exact"/>
        <w:rPr>
          <w:sz w:val="20"/>
        </w:rPr>
        <w:sectPr w:rsidR="006B4007">
          <w:footerReference w:type="default" r:id="rId62"/>
          <w:pgSz w:w="12020" w:h="7840" w:orient="landscape"/>
          <w:pgMar w:top="620" w:right="480" w:bottom="0" w:left="920" w:header="0" w:footer="0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1191"/>
        <w:gridCol w:w="1135"/>
        <w:gridCol w:w="4186"/>
        <w:gridCol w:w="3626"/>
      </w:tblGrid>
      <w:tr w:rsidR="006B4007">
        <w:trPr>
          <w:trHeight w:val="2753"/>
        </w:trPr>
        <w:tc>
          <w:tcPr>
            <w:tcW w:w="1191" w:type="dxa"/>
            <w:tcBorders>
              <w:left w:val="single" w:sz="6" w:space="0" w:color="221F1F"/>
              <w:right w:val="single" w:sz="6" w:space="0" w:color="221F1F"/>
            </w:tcBorders>
          </w:tcPr>
          <w:p w:rsidR="006B4007" w:rsidRDefault="002E6965">
            <w:pPr>
              <w:pStyle w:val="TableParagraph"/>
              <w:spacing w:line="223" w:lineRule="exact"/>
              <w:ind w:left="35" w:right="24"/>
              <w:rPr>
                <w:sz w:val="20"/>
              </w:rPr>
            </w:pPr>
            <w:r>
              <w:rPr>
                <w:w w:val="110"/>
                <w:sz w:val="20"/>
              </w:rPr>
              <w:lastRenderedPageBreak/>
              <w:t>И)</w:t>
            </w:r>
          </w:p>
          <w:p w:rsidR="006B4007" w:rsidRDefault="002E6965">
            <w:pPr>
              <w:pStyle w:val="TableParagraph"/>
              <w:ind w:left="37" w:right="23"/>
              <w:rPr>
                <w:sz w:val="20"/>
              </w:rPr>
            </w:pPr>
            <w:r>
              <w:rPr>
                <w:sz w:val="20"/>
              </w:rPr>
              <w:t>2—6 уч.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135" w:type="dxa"/>
            <w:tcBorders>
              <w:left w:val="single" w:sz="6" w:space="0" w:color="221F1F"/>
            </w:tcBorders>
          </w:tcPr>
          <w:p w:rsidR="006B4007" w:rsidRDefault="002E6965">
            <w:pPr>
              <w:pStyle w:val="TableParagraph"/>
              <w:ind w:left="220" w:right="-11" w:firstLine="26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Диалог</w:t>
            </w:r>
            <w:r>
              <w:rPr>
                <w:spacing w:val="-50"/>
                <w:w w:val="105"/>
                <w:sz w:val="20"/>
              </w:rPr>
              <w:t xml:space="preserve"> </w:t>
            </w:r>
            <w:r>
              <w:rPr>
                <w:sz w:val="20"/>
              </w:rPr>
              <w:t>культур</w:t>
            </w:r>
          </w:p>
        </w:tc>
        <w:tc>
          <w:tcPr>
            <w:tcW w:w="4186" w:type="dxa"/>
          </w:tcPr>
          <w:p w:rsidR="006B4007" w:rsidRDefault="002E6965">
            <w:pPr>
              <w:pStyle w:val="TableParagraph"/>
              <w:ind w:left="47" w:right="29"/>
              <w:rPr>
                <w:sz w:val="20"/>
              </w:rPr>
            </w:pPr>
            <w:r>
              <w:rPr>
                <w:sz w:val="20"/>
              </w:rPr>
              <w:t>Культурные связи между музыкантами</w:t>
            </w:r>
            <w:r w:rsidR="00B257F6">
              <w:rPr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стран.</w:t>
            </w:r>
          </w:p>
          <w:p w:rsidR="006B4007" w:rsidRDefault="002E6965">
            <w:pPr>
              <w:pStyle w:val="TableParagraph"/>
              <w:ind w:left="18" w:right="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Образы, интонации </w:t>
            </w:r>
            <w:r>
              <w:rPr>
                <w:sz w:val="20"/>
              </w:rPr>
              <w:t>фольклора других народов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стран в музыке отечественных</w:t>
            </w:r>
            <w:r w:rsidR="00B257F6">
              <w:rPr>
                <w:spacing w:val="-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и </w:t>
            </w:r>
            <w:r>
              <w:rPr>
                <w:sz w:val="20"/>
              </w:rPr>
              <w:t>зарубежных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композиторов (в том числе</w:t>
            </w:r>
            <w:r w:rsidR="00B257F6">
              <w:rPr>
                <w:sz w:val="20"/>
              </w:rPr>
              <w:t xml:space="preserve"> </w:t>
            </w:r>
            <w:r>
              <w:rPr>
                <w:sz w:val="20"/>
              </w:rPr>
              <w:t>образы других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музыке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русских</w:t>
            </w:r>
            <w:r w:rsidR="00B257F6">
              <w:rPr>
                <w:sz w:val="20"/>
              </w:rPr>
              <w:t xml:space="preserve"> </w:t>
            </w:r>
            <w:r>
              <w:rPr>
                <w:sz w:val="20"/>
              </w:rPr>
              <w:t>композиторов и</w:t>
            </w:r>
          </w:p>
          <w:p w:rsidR="006B4007" w:rsidRDefault="002E6965">
            <w:pPr>
              <w:pStyle w:val="TableParagraph"/>
              <w:ind w:left="39" w:right="31"/>
              <w:rPr>
                <w:sz w:val="20"/>
              </w:rPr>
            </w:pPr>
            <w:r>
              <w:rPr>
                <w:sz w:val="20"/>
              </w:rPr>
              <w:t>русские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музыкальные</w:t>
            </w:r>
          </w:p>
          <w:p w:rsidR="006B4007" w:rsidRDefault="002E6965">
            <w:pPr>
              <w:pStyle w:val="TableParagraph"/>
              <w:ind w:left="42" w:right="31"/>
              <w:rPr>
                <w:sz w:val="20"/>
              </w:rPr>
            </w:pPr>
            <w:r>
              <w:rPr>
                <w:w w:val="95"/>
                <w:sz w:val="20"/>
              </w:rPr>
              <w:t>цитаты</w:t>
            </w:r>
            <w:r>
              <w:rPr>
                <w:spacing w:val="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творчестве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зарубежных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композиторов)</w:t>
            </w:r>
          </w:p>
        </w:tc>
        <w:tc>
          <w:tcPr>
            <w:tcW w:w="3626" w:type="dxa"/>
          </w:tcPr>
          <w:p w:rsidR="006B4007" w:rsidRDefault="002E6965">
            <w:pPr>
              <w:pStyle w:val="TableParagraph"/>
              <w:ind w:left="139" w:right="122" w:hanging="2"/>
              <w:rPr>
                <w:sz w:val="20"/>
              </w:rPr>
            </w:pPr>
            <w:r>
              <w:rPr>
                <w:sz w:val="20"/>
              </w:rPr>
              <w:t>музыкального материала.</w:t>
            </w:r>
            <w:r w:rsidR="00B257F6">
              <w:rPr>
                <w:sz w:val="20"/>
              </w:rPr>
              <w:t xml:space="preserve"> </w:t>
            </w:r>
            <w:r>
              <w:rPr>
                <w:sz w:val="20"/>
              </w:rPr>
              <w:t>Вокализация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наиболее ярких тем инструментальных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сочинений.</w:t>
            </w:r>
          </w:p>
          <w:p w:rsidR="006B4007" w:rsidRDefault="002E6965">
            <w:pPr>
              <w:pStyle w:val="TableParagraph"/>
              <w:ind w:left="60" w:right="41"/>
              <w:rPr>
                <w:sz w:val="20"/>
              </w:rPr>
            </w:pPr>
            <w:r>
              <w:rPr>
                <w:spacing w:val="-1"/>
                <w:sz w:val="20"/>
              </w:rPr>
              <w:t>Разучивание,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исполнение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доступных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вокальных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сочинений.</w:t>
            </w:r>
          </w:p>
          <w:p w:rsidR="006B4007" w:rsidRDefault="002E6965">
            <w:pPr>
              <w:pStyle w:val="TableParagraph"/>
              <w:ind w:left="74" w:right="57" w:firstLine="405"/>
              <w:jc w:val="left"/>
              <w:rPr>
                <w:sz w:val="20"/>
              </w:rPr>
            </w:pPr>
            <w:r>
              <w:rPr>
                <w:i/>
                <w:sz w:val="20"/>
              </w:rPr>
              <w:t>На</w:t>
            </w:r>
            <w:r>
              <w:rPr>
                <w:i/>
                <w:spacing w:val="11"/>
                <w:sz w:val="20"/>
              </w:rPr>
              <w:t xml:space="preserve"> </w:t>
            </w:r>
            <w:r>
              <w:rPr>
                <w:i/>
                <w:sz w:val="20"/>
              </w:rPr>
              <w:t>выбор</w:t>
            </w:r>
            <w:r>
              <w:rPr>
                <w:i/>
                <w:spacing w:val="12"/>
                <w:sz w:val="20"/>
              </w:rPr>
              <w:t xml:space="preserve"> </w:t>
            </w:r>
            <w:r>
              <w:rPr>
                <w:i/>
                <w:sz w:val="20"/>
              </w:rPr>
              <w:t>или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факультативно</w:t>
            </w:r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клавишных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духовых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инструментах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композиторских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мелодий,</w:t>
            </w:r>
          </w:p>
          <w:p w:rsidR="006B4007" w:rsidRDefault="002E6965">
            <w:pPr>
              <w:pStyle w:val="TableParagraph"/>
              <w:ind w:left="77" w:right="55" w:firstLine="146"/>
              <w:jc w:val="left"/>
              <w:rPr>
                <w:sz w:val="20"/>
              </w:rPr>
            </w:pPr>
            <w:r>
              <w:rPr>
                <w:sz w:val="20"/>
              </w:rPr>
              <w:t>прослеживание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нотной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записи.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Творческие,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исследовательские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проекты,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посвящённые</w:t>
            </w:r>
            <w:r>
              <w:rPr>
                <w:spacing w:val="4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выдающимся</w:t>
            </w:r>
            <w:r w:rsidR="00B257F6">
              <w:rPr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композиторам</w:t>
            </w:r>
          </w:p>
        </w:tc>
      </w:tr>
    </w:tbl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spacing w:before="2"/>
        <w:ind w:left="0" w:firstLine="0"/>
        <w:jc w:val="left"/>
        <w:rPr>
          <w:sz w:val="21"/>
        </w:rPr>
      </w:pPr>
    </w:p>
    <w:p w:rsidR="006B4007" w:rsidRDefault="002E6965">
      <w:pPr>
        <w:pStyle w:val="a3"/>
        <w:spacing w:before="91"/>
        <w:ind w:left="2756" w:right="2769" w:firstLine="0"/>
        <w:jc w:val="center"/>
      </w:pPr>
      <w:r>
        <w:t>289</w:t>
      </w:r>
    </w:p>
    <w:p w:rsidR="006B4007" w:rsidRDefault="006B4007">
      <w:pPr>
        <w:jc w:val="center"/>
        <w:sectPr w:rsidR="006B4007">
          <w:footerReference w:type="default" r:id="rId63"/>
          <w:pgSz w:w="12020" w:h="7840" w:orient="landscape"/>
          <w:pgMar w:top="620" w:right="480" w:bottom="280" w:left="920" w:header="0" w:footer="0" w:gutter="0"/>
          <w:cols w:space="720"/>
        </w:sectPr>
      </w:pPr>
    </w:p>
    <w:p w:rsidR="006B4007" w:rsidRDefault="002E6965">
      <w:pPr>
        <w:pStyle w:val="Heading4"/>
        <w:spacing w:before="68"/>
        <w:ind w:left="666"/>
      </w:pPr>
      <w:r>
        <w:lastRenderedPageBreak/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«Духовная</w:t>
      </w:r>
      <w:r>
        <w:rPr>
          <w:spacing w:val="-3"/>
        </w:rPr>
        <w:t xml:space="preserve"> </w:t>
      </w:r>
      <w:r>
        <w:t>музыка»</w:t>
      </w:r>
    </w:p>
    <w:p w:rsidR="006B4007" w:rsidRDefault="002E6965">
      <w:pPr>
        <w:pStyle w:val="a3"/>
        <w:spacing w:before="46"/>
        <w:ind w:left="100" w:right="113"/>
      </w:pPr>
      <w:r>
        <w:t>Музыкальная культура Европы и России на протяжении нескольких столетий была представлена тремя главными</w:t>
      </w:r>
      <w:r>
        <w:rPr>
          <w:spacing w:val="1"/>
        </w:rPr>
        <w:t xml:space="preserve"> </w:t>
      </w:r>
      <w:r>
        <w:t>направлениями — музыкой народной, духовной и светской. В рамках религиозной культуры были созданы подлинные</w:t>
      </w:r>
      <w:r>
        <w:rPr>
          <w:spacing w:val="1"/>
        </w:rPr>
        <w:t xml:space="preserve"> </w:t>
      </w:r>
      <w:r>
        <w:t>шедевры музыкального искусства. Изучение данного модуля поддерживает баланс, позволяет в рамках календарно-</w:t>
      </w:r>
      <w:r>
        <w:rPr>
          <w:spacing w:val="1"/>
        </w:rPr>
        <w:t xml:space="preserve"> </w:t>
      </w:r>
      <w:r>
        <w:rPr>
          <w:w w:val="95"/>
        </w:rPr>
        <w:t>тематического планирования представить обучающимся максимально широкую сферу бытования музыкального искусства</w:t>
      </w:r>
      <w:r>
        <w:rPr>
          <w:spacing w:val="1"/>
          <w:w w:val="95"/>
        </w:rPr>
        <w:t xml:space="preserve"> </w:t>
      </w:r>
      <w:r>
        <w:t>(варианты № 1, 3). Однако знакомство с отдельными</w:t>
      </w:r>
      <w:r>
        <w:rPr>
          <w:spacing w:val="1"/>
        </w:rPr>
        <w:t xml:space="preserve"> </w:t>
      </w:r>
      <w:r>
        <w:t>произведениями,</w:t>
      </w:r>
      <w:r>
        <w:rPr>
          <w:spacing w:val="1"/>
        </w:rPr>
        <w:t xml:space="preserve"> </w:t>
      </w:r>
      <w:r>
        <w:t>шедеврами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возможно</w:t>
      </w:r>
      <w:r>
        <w:rPr>
          <w:spacing w:val="50"/>
        </w:rPr>
        <w:t xml:space="preserve"> </w:t>
      </w:r>
      <w:r>
        <w:t>и в</w:t>
      </w:r>
      <w:r>
        <w:rPr>
          <w:spacing w:val="1"/>
        </w:rPr>
        <w:t xml:space="preserve"> </w:t>
      </w:r>
      <w:r>
        <w:t>рамках</w:t>
      </w:r>
      <w:r>
        <w:rPr>
          <w:spacing w:val="6"/>
        </w:rPr>
        <w:t xml:space="preserve"> </w:t>
      </w:r>
      <w:r>
        <w:t>изучения</w:t>
      </w:r>
      <w:r>
        <w:rPr>
          <w:spacing w:val="7"/>
        </w:rPr>
        <w:t xml:space="preserve"> </w:t>
      </w:r>
      <w:r>
        <w:t>других</w:t>
      </w:r>
      <w:r>
        <w:rPr>
          <w:spacing w:val="6"/>
        </w:rPr>
        <w:t xml:space="preserve"> </w:t>
      </w:r>
      <w:r>
        <w:t>модулей</w:t>
      </w:r>
      <w:r>
        <w:rPr>
          <w:spacing w:val="8"/>
        </w:rPr>
        <w:t xml:space="preserve"> </w:t>
      </w:r>
      <w:r>
        <w:t>(вариант</w:t>
      </w:r>
      <w:r>
        <w:rPr>
          <w:spacing w:val="7"/>
        </w:rPr>
        <w:t xml:space="preserve"> </w:t>
      </w:r>
      <w:r>
        <w:t>№</w:t>
      </w:r>
      <w:r>
        <w:rPr>
          <w:spacing w:val="7"/>
        </w:rPr>
        <w:t xml:space="preserve"> </w:t>
      </w:r>
      <w:r>
        <w:t>2).</w:t>
      </w:r>
    </w:p>
    <w:p w:rsidR="006B4007" w:rsidRDefault="006B4007">
      <w:pPr>
        <w:pStyle w:val="a3"/>
        <w:spacing w:before="3"/>
        <w:ind w:left="0" w:firstLine="0"/>
        <w:jc w:val="left"/>
        <w:rPr>
          <w:sz w:val="21"/>
        </w:rPr>
      </w:pPr>
    </w:p>
    <w:tbl>
      <w:tblPr>
        <w:tblStyle w:val="TableNormal"/>
        <w:tblW w:w="0" w:type="auto"/>
        <w:tblInd w:w="227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1191"/>
        <w:gridCol w:w="1135"/>
        <w:gridCol w:w="2211"/>
        <w:gridCol w:w="5603"/>
      </w:tblGrid>
      <w:tr w:rsidR="006B4007">
        <w:trPr>
          <w:trHeight w:val="748"/>
        </w:trPr>
        <w:tc>
          <w:tcPr>
            <w:tcW w:w="1191" w:type="dxa"/>
          </w:tcPr>
          <w:p w:rsidR="006B4007" w:rsidRDefault="002E6965">
            <w:pPr>
              <w:pStyle w:val="TableParagraph"/>
              <w:ind w:left="16" w:firstLine="1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№ блока,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кол-во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135" w:type="dxa"/>
          </w:tcPr>
          <w:p w:rsidR="006B4007" w:rsidRDefault="006B4007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ind w:left="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211" w:type="dxa"/>
          </w:tcPr>
          <w:p w:rsidR="006B4007" w:rsidRDefault="006B4007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5603" w:type="dxa"/>
            <w:tcBorders>
              <w:top w:val="single" w:sz="6" w:space="0" w:color="221F1F"/>
              <w:bottom w:val="single" w:sz="6" w:space="0" w:color="221F1F"/>
            </w:tcBorders>
          </w:tcPr>
          <w:p w:rsidR="006B4007" w:rsidRDefault="006B4007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ind w:left="11" w:right="5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Виды</w:t>
            </w:r>
            <w:r>
              <w:rPr>
                <w:b/>
                <w:spacing w:val="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деятельности</w:t>
            </w:r>
            <w:r>
              <w:rPr>
                <w:b/>
                <w:spacing w:val="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обучающихся</w:t>
            </w:r>
          </w:p>
        </w:tc>
      </w:tr>
      <w:tr w:rsidR="006B4007">
        <w:trPr>
          <w:trHeight w:val="2299"/>
        </w:trPr>
        <w:tc>
          <w:tcPr>
            <w:tcW w:w="1191" w:type="dxa"/>
            <w:tcBorders>
              <w:left w:val="single" w:sz="6" w:space="0" w:color="221F1F"/>
            </w:tcBorders>
          </w:tcPr>
          <w:p w:rsidR="006B4007" w:rsidRDefault="002E6965">
            <w:pPr>
              <w:pStyle w:val="TableParagraph"/>
              <w:spacing w:line="223" w:lineRule="exact"/>
              <w:ind w:left="11"/>
              <w:rPr>
                <w:sz w:val="20"/>
              </w:rPr>
            </w:pPr>
            <w:r>
              <w:rPr>
                <w:w w:val="125"/>
                <w:sz w:val="20"/>
              </w:rPr>
              <w:t>А)</w:t>
            </w:r>
          </w:p>
          <w:p w:rsidR="006B4007" w:rsidRDefault="002E6965">
            <w:pPr>
              <w:pStyle w:val="TableParagraph"/>
              <w:spacing w:before="1"/>
              <w:ind w:left="11"/>
              <w:rPr>
                <w:sz w:val="20"/>
              </w:rPr>
            </w:pPr>
            <w:r>
              <w:rPr>
                <w:sz w:val="20"/>
              </w:rPr>
              <w:t>1—3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уч.часа</w:t>
            </w:r>
          </w:p>
        </w:tc>
        <w:tc>
          <w:tcPr>
            <w:tcW w:w="1135" w:type="dxa"/>
          </w:tcPr>
          <w:p w:rsidR="006B4007" w:rsidRDefault="002E6965">
            <w:pPr>
              <w:pStyle w:val="TableParagraph"/>
              <w:ind w:left="316" w:hanging="120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>Звучание</w:t>
            </w:r>
            <w:r>
              <w:rPr>
                <w:spacing w:val="-42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храма</w:t>
            </w:r>
          </w:p>
        </w:tc>
        <w:tc>
          <w:tcPr>
            <w:tcW w:w="2211" w:type="dxa"/>
          </w:tcPr>
          <w:p w:rsidR="006B4007" w:rsidRDefault="002E6965">
            <w:pPr>
              <w:pStyle w:val="TableParagraph"/>
              <w:ind w:left="23" w:right="8" w:hanging="3"/>
              <w:rPr>
                <w:sz w:val="20"/>
              </w:rPr>
            </w:pPr>
            <w:r>
              <w:rPr>
                <w:sz w:val="20"/>
              </w:rPr>
              <w:t>Колокола. Колокольные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звоны(благовест,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трезвон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др.).</w:t>
            </w:r>
          </w:p>
          <w:p w:rsidR="006B4007" w:rsidRDefault="002E6965">
            <w:pPr>
              <w:pStyle w:val="TableParagraph"/>
              <w:spacing w:line="229" w:lineRule="exact"/>
              <w:ind w:left="7"/>
              <w:rPr>
                <w:sz w:val="20"/>
              </w:rPr>
            </w:pPr>
            <w:r>
              <w:rPr>
                <w:sz w:val="20"/>
              </w:rPr>
              <w:t>Звонарские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приговорки.</w:t>
            </w:r>
          </w:p>
          <w:p w:rsidR="006B4007" w:rsidRDefault="002E6965">
            <w:pPr>
              <w:pStyle w:val="TableParagraph"/>
              <w:ind w:left="357" w:right="341" w:firstLine="100"/>
              <w:jc w:val="left"/>
              <w:rPr>
                <w:sz w:val="20"/>
              </w:rPr>
            </w:pPr>
            <w:r>
              <w:rPr>
                <w:sz w:val="20"/>
              </w:rPr>
              <w:t>Колокольность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музыке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русских</w:t>
            </w:r>
          </w:p>
          <w:p w:rsidR="006B4007" w:rsidRDefault="002E6965">
            <w:pPr>
              <w:pStyle w:val="TableParagraph"/>
              <w:ind w:left="509"/>
              <w:jc w:val="left"/>
              <w:rPr>
                <w:sz w:val="20"/>
              </w:rPr>
            </w:pPr>
            <w:r>
              <w:rPr>
                <w:sz w:val="20"/>
              </w:rPr>
              <w:t>композиторов</w:t>
            </w:r>
          </w:p>
        </w:tc>
        <w:tc>
          <w:tcPr>
            <w:tcW w:w="5603" w:type="dxa"/>
            <w:tcBorders>
              <w:top w:val="single" w:sz="6" w:space="0" w:color="221F1F"/>
              <w:bottom w:val="single" w:sz="6" w:space="0" w:color="221F1F"/>
            </w:tcBorders>
          </w:tcPr>
          <w:p w:rsidR="006B4007" w:rsidRDefault="002E6965">
            <w:pPr>
              <w:pStyle w:val="TableParagraph"/>
              <w:ind w:left="340" w:right="325" w:hanging="8"/>
              <w:rPr>
                <w:sz w:val="20"/>
              </w:rPr>
            </w:pPr>
            <w:r>
              <w:rPr>
                <w:sz w:val="20"/>
              </w:rPr>
              <w:t>Обобщение жизненного опыта, связанного со звучанием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колоколов.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Диалог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учителем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традициях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изготовления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колоколов,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значении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колокольного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звона.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</w:p>
          <w:p w:rsidR="006B4007" w:rsidRDefault="002E6965">
            <w:pPr>
              <w:pStyle w:val="TableParagraph"/>
              <w:spacing w:line="229" w:lineRule="exact"/>
              <w:ind w:left="15" w:right="5"/>
              <w:rPr>
                <w:sz w:val="20"/>
              </w:rPr>
            </w:pPr>
            <w:r>
              <w:rPr>
                <w:sz w:val="20"/>
              </w:rPr>
              <w:t>с видами колокольных звонов.</w:t>
            </w:r>
          </w:p>
          <w:p w:rsidR="006B4007" w:rsidRDefault="002E6965">
            <w:pPr>
              <w:pStyle w:val="TableParagraph"/>
              <w:ind w:left="18" w:right="4"/>
              <w:rPr>
                <w:sz w:val="20"/>
              </w:rPr>
            </w:pPr>
            <w:r>
              <w:rPr>
                <w:sz w:val="20"/>
              </w:rPr>
              <w:t>Слушание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русских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композиторов</w:t>
            </w:r>
            <w:r>
              <w:rPr>
                <w:sz w:val="20"/>
                <w:vertAlign w:val="superscript"/>
              </w:rPr>
              <w:t>1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ярко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выраженным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изобразительным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элементом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колокольности. Выявление,</w:t>
            </w:r>
          </w:p>
          <w:p w:rsidR="006B4007" w:rsidRDefault="002E6965">
            <w:pPr>
              <w:pStyle w:val="TableParagraph"/>
              <w:ind w:left="18" w:right="4"/>
              <w:rPr>
                <w:sz w:val="20"/>
              </w:rPr>
            </w:pPr>
            <w:r>
              <w:rPr>
                <w:sz w:val="20"/>
              </w:rPr>
              <w:t>обсуждение характера, выразительных средств, использованных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композитором.</w:t>
            </w:r>
          </w:p>
          <w:p w:rsidR="006B4007" w:rsidRDefault="002E6965">
            <w:pPr>
              <w:pStyle w:val="TableParagraph"/>
              <w:spacing w:line="228" w:lineRule="exact"/>
              <w:ind w:left="17" w:right="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Двигательная импровизация — имитация </w:t>
            </w:r>
            <w:r>
              <w:rPr>
                <w:sz w:val="20"/>
              </w:rPr>
              <w:t>движенийзвонаря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колокольне.</w:t>
            </w:r>
          </w:p>
        </w:tc>
      </w:tr>
      <w:tr w:rsidR="006B4007">
        <w:trPr>
          <w:trHeight w:val="760"/>
        </w:trPr>
        <w:tc>
          <w:tcPr>
            <w:tcW w:w="1191" w:type="dxa"/>
          </w:tcPr>
          <w:p w:rsidR="006B4007" w:rsidRDefault="002E6965">
            <w:pPr>
              <w:pStyle w:val="TableParagraph"/>
              <w:spacing w:before="2" w:line="237" w:lineRule="auto"/>
              <w:ind w:left="16" w:firstLine="1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№ блока,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кол-во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135" w:type="dxa"/>
          </w:tcPr>
          <w:p w:rsidR="006B4007" w:rsidRDefault="006B4007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ind w:left="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211" w:type="dxa"/>
          </w:tcPr>
          <w:p w:rsidR="006B4007" w:rsidRDefault="006B4007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5603" w:type="dxa"/>
            <w:tcBorders>
              <w:top w:val="single" w:sz="6" w:space="0" w:color="221F1F"/>
            </w:tcBorders>
          </w:tcPr>
          <w:p w:rsidR="006B4007" w:rsidRDefault="006B4007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ind w:left="11" w:right="5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Виды</w:t>
            </w:r>
            <w:r>
              <w:rPr>
                <w:b/>
                <w:spacing w:val="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деятельности</w:t>
            </w:r>
            <w:r>
              <w:rPr>
                <w:b/>
                <w:spacing w:val="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обучающихся</w:t>
            </w:r>
          </w:p>
        </w:tc>
      </w:tr>
    </w:tbl>
    <w:p w:rsidR="006B4007" w:rsidRDefault="006B4007">
      <w:pPr>
        <w:pStyle w:val="a3"/>
        <w:ind w:left="0" w:firstLine="0"/>
        <w:jc w:val="left"/>
        <w:rPr>
          <w:sz w:val="22"/>
        </w:rPr>
      </w:pPr>
    </w:p>
    <w:p w:rsidR="006B4007" w:rsidRDefault="006B4007">
      <w:pPr>
        <w:pStyle w:val="a3"/>
        <w:spacing w:before="4"/>
        <w:ind w:left="0" w:firstLine="0"/>
        <w:jc w:val="left"/>
        <w:rPr>
          <w:sz w:val="18"/>
        </w:rPr>
      </w:pPr>
    </w:p>
    <w:p w:rsidR="006B4007" w:rsidRDefault="002E6965">
      <w:pPr>
        <w:spacing w:line="237" w:lineRule="auto"/>
        <w:ind w:left="441" w:right="2667" w:hanging="229"/>
        <w:rPr>
          <w:sz w:val="20"/>
        </w:rPr>
      </w:pPr>
      <w:r>
        <w:rPr>
          <w:rFonts w:ascii="Cambria" w:hAnsi="Cambria"/>
          <w:position w:val="5"/>
          <w:sz w:val="14"/>
        </w:rPr>
        <w:t>1</w:t>
      </w:r>
      <w:r>
        <w:rPr>
          <w:rFonts w:ascii="Cambria" w:hAnsi="Cambria"/>
          <w:spacing w:val="7"/>
          <w:position w:val="5"/>
          <w:sz w:val="14"/>
        </w:rPr>
        <w:t xml:space="preserve"> </w:t>
      </w:r>
      <w:r>
        <w:rPr>
          <w:sz w:val="18"/>
        </w:rPr>
        <w:t>По</w:t>
      </w:r>
      <w:r>
        <w:rPr>
          <w:spacing w:val="27"/>
          <w:sz w:val="18"/>
        </w:rPr>
        <w:t xml:space="preserve"> </w:t>
      </w:r>
      <w:r>
        <w:rPr>
          <w:sz w:val="18"/>
        </w:rPr>
        <w:t>выбору</w:t>
      </w:r>
      <w:r>
        <w:rPr>
          <w:spacing w:val="27"/>
          <w:sz w:val="18"/>
        </w:rPr>
        <w:t xml:space="preserve"> </w:t>
      </w:r>
      <w:r>
        <w:rPr>
          <w:sz w:val="18"/>
        </w:rPr>
        <w:t>учителя</w:t>
      </w:r>
      <w:r>
        <w:rPr>
          <w:spacing w:val="29"/>
          <w:sz w:val="18"/>
        </w:rPr>
        <w:t xml:space="preserve"> </w:t>
      </w:r>
      <w:r>
        <w:rPr>
          <w:sz w:val="18"/>
        </w:rPr>
        <w:t>в</w:t>
      </w:r>
      <w:r>
        <w:rPr>
          <w:spacing w:val="28"/>
          <w:sz w:val="18"/>
        </w:rPr>
        <w:t xml:space="preserve"> </w:t>
      </w:r>
      <w:r>
        <w:rPr>
          <w:sz w:val="18"/>
        </w:rPr>
        <w:t>данном</w:t>
      </w:r>
      <w:r>
        <w:rPr>
          <w:spacing w:val="27"/>
          <w:sz w:val="18"/>
        </w:rPr>
        <w:t xml:space="preserve"> </w:t>
      </w:r>
      <w:r>
        <w:rPr>
          <w:sz w:val="18"/>
        </w:rPr>
        <w:t>блоке</w:t>
      </w:r>
      <w:r>
        <w:rPr>
          <w:spacing w:val="28"/>
          <w:sz w:val="18"/>
        </w:rPr>
        <w:t xml:space="preserve"> </w:t>
      </w:r>
      <w:r>
        <w:rPr>
          <w:sz w:val="18"/>
        </w:rPr>
        <w:t>могут</w:t>
      </w:r>
      <w:r>
        <w:rPr>
          <w:spacing w:val="28"/>
          <w:sz w:val="18"/>
        </w:rPr>
        <w:t xml:space="preserve"> </w:t>
      </w:r>
      <w:r>
        <w:rPr>
          <w:sz w:val="18"/>
        </w:rPr>
        <w:t>звучать</w:t>
      </w:r>
      <w:r>
        <w:rPr>
          <w:spacing w:val="28"/>
          <w:sz w:val="18"/>
        </w:rPr>
        <w:t xml:space="preserve"> </w:t>
      </w:r>
      <w:r>
        <w:rPr>
          <w:sz w:val="18"/>
        </w:rPr>
        <w:t>фрагменты</w:t>
      </w:r>
      <w:r>
        <w:rPr>
          <w:spacing w:val="26"/>
          <w:sz w:val="18"/>
        </w:rPr>
        <w:t xml:space="preserve"> </w:t>
      </w:r>
      <w:r>
        <w:rPr>
          <w:sz w:val="18"/>
        </w:rPr>
        <w:t>из</w:t>
      </w:r>
      <w:r>
        <w:rPr>
          <w:spacing w:val="28"/>
          <w:sz w:val="18"/>
        </w:rPr>
        <w:t xml:space="preserve"> </w:t>
      </w:r>
      <w:r>
        <w:rPr>
          <w:sz w:val="18"/>
        </w:rPr>
        <w:t>музыкальных</w:t>
      </w:r>
      <w:r>
        <w:rPr>
          <w:spacing w:val="29"/>
          <w:sz w:val="18"/>
        </w:rPr>
        <w:t xml:space="preserve"> </w:t>
      </w:r>
      <w:r>
        <w:rPr>
          <w:sz w:val="18"/>
        </w:rPr>
        <w:t>произведений</w:t>
      </w:r>
      <w:r>
        <w:rPr>
          <w:spacing w:val="-42"/>
          <w:sz w:val="18"/>
        </w:rPr>
        <w:t xml:space="preserve"> </w:t>
      </w:r>
      <w:r>
        <w:rPr>
          <w:sz w:val="18"/>
        </w:rPr>
        <w:t>М.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П</w:t>
      </w:r>
      <w:r>
        <w:rPr>
          <w:sz w:val="18"/>
        </w:rPr>
        <w:t>. М</w:t>
      </w:r>
      <w:r>
        <w:rPr>
          <w:spacing w:val="-4"/>
          <w:sz w:val="18"/>
        </w:rPr>
        <w:t>у</w:t>
      </w:r>
      <w:r>
        <w:rPr>
          <w:spacing w:val="-1"/>
          <w:sz w:val="18"/>
        </w:rPr>
        <w:t>с</w:t>
      </w:r>
      <w:r>
        <w:rPr>
          <w:spacing w:val="1"/>
          <w:sz w:val="18"/>
        </w:rPr>
        <w:t>ор</w:t>
      </w:r>
      <w:r>
        <w:rPr>
          <w:sz w:val="18"/>
        </w:rPr>
        <w:t>г</w:t>
      </w:r>
      <w:r>
        <w:rPr>
          <w:spacing w:val="-1"/>
          <w:sz w:val="18"/>
        </w:rPr>
        <w:t>с</w:t>
      </w:r>
      <w:r>
        <w:rPr>
          <w:spacing w:val="-2"/>
          <w:sz w:val="18"/>
        </w:rPr>
        <w:t>к</w:t>
      </w:r>
      <w:r>
        <w:rPr>
          <w:spacing w:val="1"/>
          <w:sz w:val="18"/>
        </w:rPr>
        <w:t>о</w:t>
      </w:r>
      <w:r>
        <w:rPr>
          <w:sz w:val="18"/>
        </w:rPr>
        <w:t>г</w:t>
      </w:r>
      <w:r>
        <w:rPr>
          <w:spacing w:val="-2"/>
          <w:sz w:val="18"/>
        </w:rPr>
        <w:t>о</w:t>
      </w:r>
      <w:r>
        <w:rPr>
          <w:sz w:val="18"/>
        </w:rPr>
        <w:t xml:space="preserve">, </w:t>
      </w:r>
      <w:r>
        <w:rPr>
          <w:spacing w:val="-1"/>
          <w:sz w:val="18"/>
        </w:rPr>
        <w:t>П</w:t>
      </w:r>
      <w:r>
        <w:rPr>
          <w:sz w:val="18"/>
        </w:rPr>
        <w:t xml:space="preserve">. </w:t>
      </w:r>
      <w:r>
        <w:rPr>
          <w:spacing w:val="-1"/>
          <w:sz w:val="18"/>
        </w:rPr>
        <w:t>И</w:t>
      </w:r>
      <w:r>
        <w:rPr>
          <w:sz w:val="18"/>
        </w:rPr>
        <w:t>.</w:t>
      </w:r>
      <w:r>
        <w:rPr>
          <w:spacing w:val="-2"/>
          <w:sz w:val="18"/>
        </w:rPr>
        <w:t xml:space="preserve"> </w:t>
      </w:r>
      <w:r>
        <w:rPr>
          <w:sz w:val="18"/>
        </w:rPr>
        <w:t>Ч</w:t>
      </w:r>
      <w:r>
        <w:rPr>
          <w:spacing w:val="-1"/>
          <w:sz w:val="18"/>
        </w:rPr>
        <w:t>ай</w:t>
      </w:r>
      <w:r>
        <w:rPr>
          <w:spacing w:val="-2"/>
          <w:sz w:val="18"/>
        </w:rPr>
        <w:t>к</w:t>
      </w:r>
      <w:r>
        <w:rPr>
          <w:spacing w:val="1"/>
          <w:sz w:val="18"/>
        </w:rPr>
        <w:t>о</w:t>
      </w:r>
      <w:r>
        <w:rPr>
          <w:spacing w:val="-1"/>
          <w:sz w:val="18"/>
        </w:rPr>
        <w:t>вс</w:t>
      </w:r>
      <w:r>
        <w:rPr>
          <w:spacing w:val="-2"/>
          <w:sz w:val="18"/>
        </w:rPr>
        <w:t>к</w:t>
      </w:r>
      <w:r>
        <w:rPr>
          <w:spacing w:val="1"/>
          <w:sz w:val="18"/>
        </w:rPr>
        <w:t>о</w:t>
      </w:r>
      <w:r>
        <w:rPr>
          <w:sz w:val="18"/>
        </w:rPr>
        <w:t>г</w:t>
      </w:r>
      <w:r>
        <w:rPr>
          <w:spacing w:val="1"/>
          <w:sz w:val="18"/>
        </w:rPr>
        <w:t>о</w:t>
      </w:r>
      <w:r>
        <w:rPr>
          <w:sz w:val="18"/>
        </w:rPr>
        <w:t xml:space="preserve">, </w:t>
      </w:r>
      <w:r>
        <w:rPr>
          <w:spacing w:val="-2"/>
          <w:sz w:val="18"/>
        </w:rPr>
        <w:t>М</w:t>
      </w:r>
      <w:r>
        <w:rPr>
          <w:sz w:val="18"/>
        </w:rPr>
        <w:t xml:space="preserve">. </w:t>
      </w:r>
      <w:r>
        <w:rPr>
          <w:spacing w:val="-1"/>
          <w:sz w:val="18"/>
        </w:rPr>
        <w:t>И</w:t>
      </w:r>
      <w:r>
        <w:rPr>
          <w:sz w:val="18"/>
        </w:rPr>
        <w:t xml:space="preserve">. </w:t>
      </w:r>
      <w:r>
        <w:rPr>
          <w:spacing w:val="-1"/>
          <w:sz w:val="18"/>
        </w:rPr>
        <w:t>Г</w:t>
      </w:r>
      <w:r>
        <w:rPr>
          <w:spacing w:val="-2"/>
          <w:sz w:val="18"/>
        </w:rPr>
        <w:t>л</w:t>
      </w:r>
      <w:r>
        <w:rPr>
          <w:spacing w:val="-1"/>
          <w:sz w:val="18"/>
        </w:rPr>
        <w:t>ин</w:t>
      </w:r>
      <w:r>
        <w:rPr>
          <w:spacing w:val="-2"/>
          <w:sz w:val="18"/>
        </w:rPr>
        <w:t>к</w:t>
      </w:r>
      <w:r>
        <w:rPr>
          <w:spacing w:val="-1"/>
          <w:sz w:val="18"/>
        </w:rPr>
        <w:t>и</w:t>
      </w:r>
      <w:r>
        <w:rPr>
          <w:sz w:val="18"/>
        </w:rPr>
        <w:t>, С. В.</w:t>
      </w:r>
      <w:r>
        <w:rPr>
          <w:spacing w:val="-2"/>
          <w:sz w:val="18"/>
        </w:rPr>
        <w:t xml:space="preserve"> </w:t>
      </w:r>
      <w:r>
        <w:rPr>
          <w:spacing w:val="-8"/>
          <w:sz w:val="18"/>
        </w:rPr>
        <w:t>Р</w:t>
      </w:r>
      <w:r>
        <w:rPr>
          <w:spacing w:val="-89"/>
          <w:w w:val="99"/>
          <w:position w:val="-9"/>
          <w:sz w:val="20"/>
        </w:rPr>
        <w:t>2</w:t>
      </w:r>
      <w:r>
        <w:rPr>
          <w:spacing w:val="-4"/>
          <w:sz w:val="18"/>
        </w:rPr>
        <w:t>а</w:t>
      </w:r>
      <w:r>
        <w:rPr>
          <w:spacing w:val="-77"/>
          <w:sz w:val="18"/>
        </w:rPr>
        <w:t>х</w:t>
      </w:r>
      <w:r>
        <w:rPr>
          <w:spacing w:val="-25"/>
          <w:w w:val="99"/>
          <w:position w:val="-9"/>
          <w:sz w:val="20"/>
        </w:rPr>
        <w:t>9</w:t>
      </w:r>
      <w:r>
        <w:rPr>
          <w:spacing w:val="-89"/>
          <w:sz w:val="18"/>
        </w:rPr>
        <w:t>м</w:t>
      </w:r>
      <w:r>
        <w:rPr>
          <w:spacing w:val="-12"/>
          <w:w w:val="99"/>
          <w:position w:val="-9"/>
          <w:sz w:val="20"/>
        </w:rPr>
        <w:t>0</w:t>
      </w:r>
      <w:r>
        <w:rPr>
          <w:spacing w:val="-1"/>
          <w:sz w:val="18"/>
        </w:rPr>
        <w:t>а</w:t>
      </w:r>
      <w:r>
        <w:rPr>
          <w:spacing w:val="1"/>
          <w:sz w:val="18"/>
        </w:rPr>
        <w:t>н</w:t>
      </w:r>
      <w:r>
        <w:rPr>
          <w:spacing w:val="-1"/>
          <w:sz w:val="18"/>
        </w:rPr>
        <w:t>ин</w:t>
      </w:r>
      <w:r>
        <w:rPr>
          <w:spacing w:val="1"/>
          <w:sz w:val="18"/>
        </w:rPr>
        <w:t>о</w:t>
      </w:r>
      <w:r>
        <w:rPr>
          <w:spacing w:val="-1"/>
          <w:sz w:val="18"/>
        </w:rPr>
        <w:t>в</w:t>
      </w:r>
      <w:r>
        <w:rPr>
          <w:sz w:val="18"/>
        </w:rPr>
        <w:t>а</w:t>
      </w:r>
      <w:r>
        <w:rPr>
          <w:spacing w:val="-1"/>
          <w:sz w:val="18"/>
        </w:rPr>
        <w:t xml:space="preserve"> </w:t>
      </w:r>
      <w:r>
        <w:rPr>
          <w:sz w:val="18"/>
        </w:rPr>
        <w:t>и</w:t>
      </w:r>
      <w:r>
        <w:rPr>
          <w:spacing w:val="-1"/>
          <w:sz w:val="18"/>
        </w:rPr>
        <w:t xml:space="preserve"> </w:t>
      </w:r>
      <w:r>
        <w:rPr>
          <w:sz w:val="18"/>
        </w:rPr>
        <w:t>д</w:t>
      </w:r>
      <w:r>
        <w:rPr>
          <w:spacing w:val="7"/>
          <w:sz w:val="18"/>
        </w:rPr>
        <w:t>р</w:t>
      </w:r>
      <w:r>
        <w:rPr>
          <w:color w:val="221F1F"/>
          <w:w w:val="99"/>
          <w:sz w:val="20"/>
        </w:rPr>
        <w:t>.</w:t>
      </w:r>
    </w:p>
    <w:p w:rsidR="006B4007" w:rsidRDefault="006B4007">
      <w:pPr>
        <w:spacing w:line="237" w:lineRule="auto"/>
        <w:rPr>
          <w:sz w:val="20"/>
        </w:rPr>
        <w:sectPr w:rsidR="006B4007">
          <w:footerReference w:type="default" r:id="rId64"/>
          <w:pgSz w:w="12020" w:h="7840" w:orient="landscape"/>
          <w:pgMar w:top="560" w:right="480" w:bottom="280" w:left="920" w:header="0" w:footer="0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1191"/>
        <w:gridCol w:w="1135"/>
        <w:gridCol w:w="2211"/>
        <w:gridCol w:w="5603"/>
      </w:tblGrid>
      <w:tr w:rsidR="006B4007">
        <w:trPr>
          <w:trHeight w:val="1620"/>
        </w:trPr>
        <w:tc>
          <w:tcPr>
            <w:tcW w:w="1191" w:type="dxa"/>
            <w:tcBorders>
              <w:left w:val="single" w:sz="6" w:space="0" w:color="221F1F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5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211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603" w:type="dxa"/>
            <w:tcBorders>
              <w:bottom w:val="single" w:sz="6" w:space="0" w:color="221F1F"/>
            </w:tcBorders>
          </w:tcPr>
          <w:p w:rsidR="006B4007" w:rsidRDefault="002E6965">
            <w:pPr>
              <w:pStyle w:val="TableParagraph"/>
              <w:ind w:left="18" w:right="2"/>
              <w:rPr>
                <w:sz w:val="20"/>
              </w:rPr>
            </w:pPr>
            <w:r>
              <w:rPr>
                <w:spacing w:val="-1"/>
                <w:sz w:val="20"/>
              </w:rPr>
              <w:t>Ритмические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артикуляционные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звонарских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приговорок.</w:t>
            </w:r>
          </w:p>
          <w:p w:rsidR="006B4007" w:rsidRDefault="002E6965">
            <w:pPr>
              <w:pStyle w:val="TableParagraph"/>
              <w:spacing w:line="228" w:lineRule="exact"/>
              <w:ind w:left="18" w:right="4"/>
              <w:rPr>
                <w:sz w:val="20"/>
              </w:rPr>
            </w:pPr>
            <w:r>
              <w:rPr>
                <w:i/>
                <w:sz w:val="20"/>
              </w:rPr>
              <w:t>На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выбор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или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факультативно</w:t>
            </w:r>
            <w:r>
              <w:rPr>
                <w:sz w:val="20"/>
              </w:rPr>
              <w:t>:</w:t>
            </w:r>
          </w:p>
          <w:p w:rsidR="006B4007" w:rsidRDefault="002E6965">
            <w:pPr>
              <w:pStyle w:val="TableParagraph"/>
              <w:ind w:left="18" w:right="4"/>
              <w:rPr>
                <w:sz w:val="20"/>
              </w:rPr>
            </w:pPr>
            <w:r>
              <w:rPr>
                <w:sz w:val="20"/>
              </w:rPr>
              <w:t>Просмотр документального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фильма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колоколах.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Сочинение,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фортепиано,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синтезаторе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илиметаллофонах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(импровизации),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имитирующей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звучание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колоколов</w:t>
            </w:r>
          </w:p>
        </w:tc>
      </w:tr>
      <w:tr w:rsidR="006B4007">
        <w:trPr>
          <w:trHeight w:val="2529"/>
        </w:trPr>
        <w:tc>
          <w:tcPr>
            <w:tcW w:w="1191" w:type="dxa"/>
            <w:tcBorders>
              <w:left w:val="single" w:sz="6" w:space="0" w:color="221F1F"/>
              <w:right w:val="single" w:sz="6" w:space="0" w:color="221F1F"/>
            </w:tcBorders>
          </w:tcPr>
          <w:p w:rsidR="006B4007" w:rsidRDefault="002E6965">
            <w:pPr>
              <w:pStyle w:val="TableParagraph"/>
              <w:spacing w:line="223" w:lineRule="exact"/>
              <w:ind w:left="37" w:right="24"/>
              <w:rPr>
                <w:sz w:val="20"/>
              </w:rPr>
            </w:pPr>
            <w:r>
              <w:rPr>
                <w:w w:val="105"/>
                <w:sz w:val="20"/>
              </w:rPr>
              <w:t>Б)</w:t>
            </w:r>
          </w:p>
          <w:p w:rsidR="006B4007" w:rsidRDefault="002E6965">
            <w:pPr>
              <w:pStyle w:val="TableParagraph"/>
              <w:ind w:left="37" w:right="24"/>
              <w:rPr>
                <w:sz w:val="20"/>
              </w:rPr>
            </w:pPr>
            <w:r>
              <w:rPr>
                <w:sz w:val="20"/>
              </w:rPr>
              <w:t>1—3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уч.часа</w:t>
            </w:r>
          </w:p>
        </w:tc>
        <w:tc>
          <w:tcPr>
            <w:tcW w:w="1135" w:type="dxa"/>
            <w:tcBorders>
              <w:left w:val="single" w:sz="6" w:space="0" w:color="221F1F"/>
            </w:tcBorders>
          </w:tcPr>
          <w:p w:rsidR="006B4007" w:rsidRDefault="002E6965">
            <w:pPr>
              <w:pStyle w:val="TableParagraph"/>
              <w:ind w:left="133" w:right="120" w:firstLine="168"/>
              <w:jc w:val="left"/>
              <w:rPr>
                <w:sz w:val="20"/>
              </w:rPr>
            </w:pPr>
            <w:r>
              <w:rPr>
                <w:sz w:val="20"/>
              </w:rPr>
              <w:t>Песни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верующих</w:t>
            </w:r>
          </w:p>
        </w:tc>
        <w:tc>
          <w:tcPr>
            <w:tcW w:w="2211" w:type="dxa"/>
          </w:tcPr>
          <w:p w:rsidR="006B4007" w:rsidRDefault="002E6965">
            <w:pPr>
              <w:pStyle w:val="TableParagraph"/>
              <w:spacing w:line="223" w:lineRule="exact"/>
              <w:ind w:left="11"/>
              <w:rPr>
                <w:sz w:val="20"/>
              </w:rPr>
            </w:pPr>
            <w:r>
              <w:rPr>
                <w:sz w:val="20"/>
              </w:rPr>
              <w:t>Молитва,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хорал,</w:t>
            </w:r>
          </w:p>
          <w:p w:rsidR="006B4007" w:rsidRDefault="002E6965">
            <w:pPr>
              <w:pStyle w:val="TableParagraph"/>
              <w:ind w:left="110" w:right="98" w:firstLine="2"/>
              <w:rPr>
                <w:sz w:val="20"/>
              </w:rPr>
            </w:pPr>
            <w:r>
              <w:rPr>
                <w:sz w:val="20"/>
              </w:rPr>
              <w:t>песнопение, духовный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стих.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духовной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музыки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творчестве</w:t>
            </w:r>
          </w:p>
          <w:p w:rsidR="006B4007" w:rsidRDefault="002E6965">
            <w:pPr>
              <w:pStyle w:val="TableParagraph"/>
              <w:spacing w:line="229" w:lineRule="exact"/>
              <w:ind w:left="9"/>
              <w:rPr>
                <w:sz w:val="20"/>
              </w:rPr>
            </w:pPr>
            <w:r>
              <w:rPr>
                <w:sz w:val="20"/>
              </w:rPr>
              <w:t>композиторов-классиков</w:t>
            </w:r>
          </w:p>
        </w:tc>
        <w:tc>
          <w:tcPr>
            <w:tcW w:w="5603" w:type="dxa"/>
            <w:tcBorders>
              <w:top w:val="single" w:sz="6" w:space="0" w:color="221F1F"/>
              <w:bottom w:val="single" w:sz="6" w:space="0" w:color="221F1F"/>
            </w:tcBorders>
          </w:tcPr>
          <w:p w:rsidR="006B4007" w:rsidRDefault="002E6965">
            <w:pPr>
              <w:pStyle w:val="TableParagraph"/>
              <w:ind w:left="18" w:right="1"/>
              <w:rPr>
                <w:sz w:val="20"/>
              </w:rPr>
            </w:pPr>
            <w:r>
              <w:rPr>
                <w:spacing w:val="-1"/>
                <w:sz w:val="20"/>
              </w:rPr>
              <w:t>Слушание,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разучивание,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вокальных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религиозного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содержания.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Диалог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учителем</w:t>
            </w:r>
          </w:p>
          <w:p w:rsidR="006B4007" w:rsidRDefault="002E6965">
            <w:pPr>
              <w:pStyle w:val="TableParagraph"/>
              <w:ind w:left="18" w:right="1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характере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музыки,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манере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исполнения,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выразительных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средствах.</w:t>
            </w:r>
          </w:p>
          <w:p w:rsidR="006B4007" w:rsidRDefault="002E6965">
            <w:pPr>
              <w:pStyle w:val="TableParagraph"/>
              <w:ind w:left="150" w:right="137" w:firstLine="2"/>
              <w:rPr>
                <w:sz w:val="20"/>
              </w:rPr>
            </w:pPr>
            <w:r>
              <w:rPr>
                <w:w w:val="95"/>
                <w:sz w:val="20"/>
              </w:rPr>
              <w:t>Знакомство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произведениями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светской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музыки,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которых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воплощены молитвенные интонации, используетсяхоральный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склад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звучания.</w:t>
            </w:r>
          </w:p>
          <w:p w:rsidR="006B4007" w:rsidRDefault="002E6965">
            <w:pPr>
              <w:pStyle w:val="TableParagraph"/>
              <w:ind w:left="18" w:right="4"/>
              <w:rPr>
                <w:sz w:val="20"/>
              </w:rPr>
            </w:pPr>
            <w:r>
              <w:rPr>
                <w:i/>
                <w:sz w:val="20"/>
              </w:rPr>
              <w:t>На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выбор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или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факультативно</w:t>
            </w:r>
            <w:r>
              <w:rPr>
                <w:sz w:val="20"/>
              </w:rPr>
              <w:t>:</w:t>
            </w:r>
          </w:p>
          <w:p w:rsidR="006B4007" w:rsidRDefault="002E6965">
            <w:pPr>
              <w:pStyle w:val="TableParagraph"/>
              <w:ind w:left="15" w:right="5"/>
              <w:rPr>
                <w:sz w:val="20"/>
              </w:rPr>
            </w:pPr>
            <w:r>
              <w:rPr>
                <w:sz w:val="20"/>
              </w:rPr>
              <w:t>Просмотр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документального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фильма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значении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молитвы.</w:t>
            </w:r>
          </w:p>
          <w:p w:rsidR="006B4007" w:rsidRDefault="002E6965">
            <w:pPr>
              <w:pStyle w:val="TableParagraph"/>
              <w:spacing w:line="228" w:lineRule="exact"/>
              <w:ind w:left="18" w:right="4"/>
              <w:rPr>
                <w:sz w:val="20"/>
              </w:rPr>
            </w:pPr>
            <w:r>
              <w:rPr>
                <w:sz w:val="20"/>
              </w:rPr>
              <w:t>Рисование по мотивам прослушанных музыкальных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</w:p>
        </w:tc>
      </w:tr>
      <w:tr w:rsidR="006B4007">
        <w:trPr>
          <w:trHeight w:val="1207"/>
        </w:trPr>
        <w:tc>
          <w:tcPr>
            <w:tcW w:w="1191" w:type="dxa"/>
            <w:tcBorders>
              <w:left w:val="single" w:sz="6" w:space="0" w:color="221F1F"/>
              <w:bottom w:val="single" w:sz="6" w:space="0" w:color="221F1F"/>
            </w:tcBorders>
          </w:tcPr>
          <w:p w:rsidR="006B4007" w:rsidRDefault="002E6965">
            <w:pPr>
              <w:pStyle w:val="TableParagraph"/>
              <w:spacing w:line="223" w:lineRule="exact"/>
              <w:ind w:left="15"/>
              <w:rPr>
                <w:sz w:val="20"/>
              </w:rPr>
            </w:pPr>
            <w:r>
              <w:rPr>
                <w:w w:val="105"/>
                <w:sz w:val="20"/>
              </w:rPr>
              <w:t>В)</w:t>
            </w:r>
          </w:p>
          <w:p w:rsidR="006B4007" w:rsidRDefault="002E6965">
            <w:pPr>
              <w:pStyle w:val="TableParagraph"/>
              <w:spacing w:before="1"/>
              <w:ind w:left="11"/>
              <w:rPr>
                <w:sz w:val="20"/>
              </w:rPr>
            </w:pPr>
            <w:r>
              <w:rPr>
                <w:sz w:val="20"/>
              </w:rPr>
              <w:t>1—3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уч.часа</w:t>
            </w:r>
          </w:p>
        </w:tc>
        <w:tc>
          <w:tcPr>
            <w:tcW w:w="1135" w:type="dxa"/>
          </w:tcPr>
          <w:p w:rsidR="006B4007" w:rsidRDefault="002E6965">
            <w:pPr>
              <w:pStyle w:val="TableParagraph"/>
              <w:ind w:left="6" w:right="-15"/>
              <w:rPr>
                <w:sz w:val="20"/>
              </w:rPr>
            </w:pPr>
            <w:r>
              <w:rPr>
                <w:sz w:val="20"/>
              </w:rPr>
              <w:t>Инструмента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церкви</w:t>
            </w:r>
          </w:p>
        </w:tc>
        <w:tc>
          <w:tcPr>
            <w:tcW w:w="2211" w:type="dxa"/>
            <w:tcBorders>
              <w:bottom w:val="single" w:sz="6" w:space="0" w:color="221F1F"/>
            </w:tcBorders>
          </w:tcPr>
          <w:p w:rsidR="006B4007" w:rsidRDefault="002E6965">
            <w:pPr>
              <w:pStyle w:val="TableParagraph"/>
              <w:ind w:left="17"/>
              <w:rPr>
                <w:sz w:val="20"/>
              </w:rPr>
            </w:pPr>
            <w:r>
              <w:rPr>
                <w:sz w:val="20"/>
              </w:rPr>
              <w:t>Орган и его роль</w:t>
            </w:r>
            <w:r w:rsidR="00B257F6">
              <w:rPr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богослужении.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Творчество</w:t>
            </w:r>
          </w:p>
          <w:p w:rsidR="006B4007" w:rsidRDefault="002E6965">
            <w:pPr>
              <w:pStyle w:val="TableParagraph"/>
              <w:ind w:left="12"/>
              <w:rPr>
                <w:sz w:val="20"/>
              </w:rPr>
            </w:pPr>
            <w:r>
              <w:rPr>
                <w:sz w:val="20"/>
              </w:rPr>
              <w:t>И.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Баха</w:t>
            </w:r>
          </w:p>
        </w:tc>
        <w:tc>
          <w:tcPr>
            <w:tcW w:w="5603" w:type="dxa"/>
            <w:tcBorders>
              <w:top w:val="single" w:sz="6" w:space="0" w:color="221F1F"/>
              <w:bottom w:val="single" w:sz="6" w:space="0" w:color="221F1F"/>
            </w:tcBorders>
          </w:tcPr>
          <w:p w:rsidR="006B4007" w:rsidRDefault="002E6965">
            <w:pPr>
              <w:pStyle w:val="TableParagraph"/>
              <w:spacing w:line="223" w:lineRule="exact"/>
              <w:ind w:left="16" w:right="5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художественных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посвящённых</w:t>
            </w:r>
          </w:p>
          <w:p w:rsidR="006B4007" w:rsidRDefault="002E6965">
            <w:pPr>
              <w:pStyle w:val="TableParagraph"/>
              <w:spacing w:before="1"/>
              <w:ind w:left="18" w:right="3"/>
              <w:rPr>
                <w:sz w:val="20"/>
              </w:rPr>
            </w:pPr>
            <w:r>
              <w:rPr>
                <w:sz w:val="20"/>
              </w:rPr>
              <w:t>истории создания, устройству органа, его роли в католическом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протестантском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богослужении.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Ответы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 вопросы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учителя.</w:t>
            </w:r>
          </w:p>
        </w:tc>
      </w:tr>
    </w:tbl>
    <w:p w:rsidR="006B4007" w:rsidRDefault="006B4007">
      <w:pPr>
        <w:rPr>
          <w:sz w:val="20"/>
        </w:rPr>
        <w:sectPr w:rsidR="006B4007">
          <w:footerReference w:type="default" r:id="rId65"/>
          <w:pgSz w:w="12020" w:h="7840" w:orient="landscape"/>
          <w:pgMar w:top="620" w:right="480" w:bottom="540" w:left="920" w:header="0" w:footer="354" w:gutter="0"/>
          <w:pgNumType w:start="291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1191"/>
        <w:gridCol w:w="1135"/>
        <w:gridCol w:w="2211"/>
        <w:gridCol w:w="5603"/>
      </w:tblGrid>
      <w:tr w:rsidR="006B4007">
        <w:trPr>
          <w:trHeight w:val="3749"/>
        </w:trPr>
        <w:tc>
          <w:tcPr>
            <w:tcW w:w="1191" w:type="dxa"/>
            <w:tcBorders>
              <w:left w:val="single" w:sz="6" w:space="0" w:color="221F1F"/>
              <w:right w:val="single" w:sz="6" w:space="0" w:color="221F1F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5" w:type="dxa"/>
            <w:tcBorders>
              <w:left w:val="single" w:sz="6" w:space="0" w:color="221F1F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211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603" w:type="dxa"/>
            <w:tcBorders>
              <w:bottom w:val="single" w:sz="6" w:space="0" w:color="221F1F"/>
            </w:tcBorders>
          </w:tcPr>
          <w:p w:rsidR="006B4007" w:rsidRDefault="002E6965">
            <w:pPr>
              <w:pStyle w:val="TableParagraph"/>
              <w:ind w:left="18" w:right="4"/>
              <w:rPr>
                <w:sz w:val="20"/>
              </w:rPr>
            </w:pPr>
            <w:r>
              <w:rPr>
                <w:sz w:val="20"/>
              </w:rPr>
              <w:t>Слушание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органной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Баха.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Описание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впечатления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восприятия,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музыкально-выразительных</w:t>
            </w:r>
          </w:p>
          <w:p w:rsidR="006B4007" w:rsidRDefault="002E6965">
            <w:pPr>
              <w:pStyle w:val="TableParagraph"/>
              <w:spacing w:line="228" w:lineRule="exact"/>
              <w:ind w:left="15" w:right="5"/>
              <w:rPr>
                <w:sz w:val="20"/>
              </w:rPr>
            </w:pPr>
            <w:r>
              <w:rPr>
                <w:sz w:val="20"/>
              </w:rPr>
              <w:t>средств.</w:t>
            </w:r>
          </w:p>
          <w:p w:rsidR="006B4007" w:rsidRDefault="002E6965">
            <w:pPr>
              <w:pStyle w:val="TableParagraph"/>
              <w:ind w:left="18" w:right="3"/>
              <w:rPr>
                <w:sz w:val="20"/>
              </w:rPr>
            </w:pPr>
            <w:r>
              <w:rPr>
                <w:spacing w:val="-1"/>
                <w:sz w:val="20"/>
              </w:rPr>
              <w:t>Игровая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имитация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особенностей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органе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слушания).</w:t>
            </w:r>
          </w:p>
          <w:p w:rsidR="006B4007" w:rsidRDefault="002E6965">
            <w:pPr>
              <w:pStyle w:val="TableParagraph"/>
              <w:ind w:left="17" w:right="5"/>
              <w:rPr>
                <w:sz w:val="20"/>
              </w:rPr>
            </w:pPr>
            <w:r>
              <w:rPr>
                <w:sz w:val="20"/>
              </w:rPr>
              <w:t>Звуковое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исследование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исполнение (учителем)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6B4007" w:rsidRDefault="002E6965">
            <w:pPr>
              <w:pStyle w:val="TableParagraph"/>
              <w:ind w:left="170" w:right="153" w:hanging="6"/>
              <w:rPr>
                <w:sz w:val="20"/>
              </w:rPr>
            </w:pPr>
            <w:r>
              <w:rPr>
                <w:sz w:val="20"/>
              </w:rPr>
              <w:t>синтезаторе знакомых музыкальных произведений тембром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органа.</w:t>
            </w:r>
            <w:r>
              <w:rPr>
                <w:spacing w:val="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Наблюдение</w:t>
            </w:r>
            <w:r>
              <w:rPr>
                <w:spacing w:val="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за</w:t>
            </w:r>
            <w:r>
              <w:rPr>
                <w:spacing w:val="3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трансформацией</w:t>
            </w:r>
            <w:r>
              <w:rPr>
                <w:spacing w:val="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музыкального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образа.</w:t>
            </w:r>
          </w:p>
          <w:p w:rsidR="006B4007" w:rsidRDefault="002E6965">
            <w:pPr>
              <w:pStyle w:val="TableParagraph"/>
              <w:spacing w:line="228" w:lineRule="exact"/>
              <w:ind w:left="18" w:right="4"/>
              <w:rPr>
                <w:sz w:val="20"/>
              </w:rPr>
            </w:pPr>
            <w:r>
              <w:rPr>
                <w:i/>
                <w:sz w:val="20"/>
              </w:rPr>
              <w:t>На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выбор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или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факультативно</w:t>
            </w:r>
            <w:r>
              <w:rPr>
                <w:sz w:val="20"/>
              </w:rPr>
              <w:t>:</w:t>
            </w:r>
          </w:p>
          <w:p w:rsidR="006B4007" w:rsidRDefault="002E6965">
            <w:pPr>
              <w:pStyle w:val="TableParagraph"/>
              <w:ind w:left="16" w:right="5"/>
              <w:rPr>
                <w:sz w:val="20"/>
              </w:rPr>
            </w:pPr>
            <w:r>
              <w:rPr>
                <w:w w:val="95"/>
                <w:sz w:val="20"/>
              </w:rPr>
              <w:t>Посещение</w:t>
            </w:r>
            <w:r>
              <w:rPr>
                <w:spacing w:val="3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концерта</w:t>
            </w:r>
            <w:r>
              <w:rPr>
                <w:spacing w:val="3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органной</w:t>
            </w:r>
            <w:r>
              <w:rPr>
                <w:spacing w:val="3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музыки.</w:t>
            </w:r>
            <w:r>
              <w:rPr>
                <w:spacing w:val="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Рассматривание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иллюстраций,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изображений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органа.</w:t>
            </w:r>
          </w:p>
          <w:p w:rsidR="006B4007" w:rsidRDefault="002E6965">
            <w:pPr>
              <w:pStyle w:val="TableParagraph"/>
              <w:ind w:left="18" w:right="3"/>
              <w:rPr>
                <w:sz w:val="20"/>
              </w:rPr>
            </w:pPr>
            <w:r>
              <w:rPr>
                <w:sz w:val="20"/>
              </w:rPr>
              <w:t>Проблемная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ситуация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выдвижение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гипотез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принципах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этого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музыкального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инструмента.</w:t>
            </w:r>
          </w:p>
          <w:p w:rsidR="006B4007" w:rsidRDefault="002E6965">
            <w:pPr>
              <w:pStyle w:val="TableParagraph"/>
              <w:ind w:left="57" w:right="44" w:hanging="2"/>
              <w:rPr>
                <w:sz w:val="20"/>
              </w:rPr>
            </w:pPr>
            <w:r>
              <w:rPr>
                <w:sz w:val="20"/>
              </w:rPr>
              <w:t>Просмотр познавательного фильма об органе. Литературное,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художественное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творчество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основе</w:t>
            </w:r>
            <w:r w:rsidR="00B257F6">
              <w:rPr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музыкальных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впечатлений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восприятия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органной</w:t>
            </w:r>
            <w:r w:rsidR="00B257F6">
              <w:rPr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</w:p>
        </w:tc>
      </w:tr>
      <w:tr w:rsidR="006B4007">
        <w:trPr>
          <w:trHeight w:val="2549"/>
        </w:trPr>
        <w:tc>
          <w:tcPr>
            <w:tcW w:w="1191" w:type="dxa"/>
            <w:tcBorders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6B4007" w:rsidRDefault="002E6965">
            <w:pPr>
              <w:pStyle w:val="TableParagraph"/>
              <w:spacing w:line="224" w:lineRule="exact"/>
              <w:ind w:left="37" w:right="23"/>
              <w:rPr>
                <w:sz w:val="20"/>
              </w:rPr>
            </w:pPr>
            <w:r>
              <w:rPr>
                <w:w w:val="110"/>
                <w:sz w:val="20"/>
              </w:rPr>
              <w:t>Г)</w:t>
            </w:r>
          </w:p>
          <w:p w:rsidR="006B4007" w:rsidRDefault="002E6965">
            <w:pPr>
              <w:pStyle w:val="TableParagraph"/>
              <w:spacing w:line="229" w:lineRule="exact"/>
              <w:ind w:left="37" w:right="24"/>
              <w:rPr>
                <w:sz w:val="20"/>
              </w:rPr>
            </w:pPr>
            <w:r>
              <w:rPr>
                <w:sz w:val="20"/>
              </w:rPr>
              <w:t>1—3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уч.часа</w:t>
            </w:r>
          </w:p>
        </w:tc>
        <w:tc>
          <w:tcPr>
            <w:tcW w:w="1135" w:type="dxa"/>
            <w:tcBorders>
              <w:left w:val="single" w:sz="6" w:space="0" w:color="221F1F"/>
            </w:tcBorders>
          </w:tcPr>
          <w:p w:rsidR="006B4007" w:rsidRDefault="002E6965">
            <w:pPr>
              <w:pStyle w:val="TableParagraph"/>
              <w:ind w:left="47" w:right="38" w:firstLine="4"/>
              <w:rPr>
                <w:sz w:val="20"/>
              </w:rPr>
            </w:pPr>
            <w:r>
              <w:rPr>
                <w:sz w:val="20"/>
              </w:rPr>
              <w:t>Искусство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православно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й</w:t>
            </w:r>
            <w:r w:rsidR="00B257F6">
              <w:rPr>
                <w:sz w:val="20"/>
              </w:rPr>
              <w:t xml:space="preserve"> </w:t>
            </w:r>
            <w:r>
              <w:rPr>
                <w:sz w:val="20"/>
              </w:rPr>
              <w:t>церкви</w:t>
            </w:r>
          </w:p>
        </w:tc>
        <w:tc>
          <w:tcPr>
            <w:tcW w:w="2211" w:type="dxa"/>
            <w:tcBorders>
              <w:bottom w:val="single" w:sz="6" w:space="0" w:color="221F1F"/>
            </w:tcBorders>
          </w:tcPr>
          <w:p w:rsidR="006B4007" w:rsidRDefault="002E6965">
            <w:pPr>
              <w:pStyle w:val="TableParagraph"/>
              <w:spacing w:line="237" w:lineRule="auto"/>
              <w:ind w:left="15"/>
              <w:rPr>
                <w:sz w:val="20"/>
              </w:rPr>
            </w:pPr>
            <w:r>
              <w:rPr>
                <w:sz w:val="20"/>
              </w:rPr>
              <w:t>Музыка в православном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храме.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Традиции</w:t>
            </w:r>
          </w:p>
          <w:p w:rsidR="006B4007" w:rsidRDefault="002E6965">
            <w:pPr>
              <w:pStyle w:val="TableParagraph"/>
              <w:ind w:left="9" w:right="-15"/>
              <w:rPr>
                <w:sz w:val="20"/>
              </w:rPr>
            </w:pPr>
            <w:r>
              <w:rPr>
                <w:sz w:val="20"/>
              </w:rPr>
              <w:t>исполнения,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жанры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(тропарь,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стихира,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величание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др.).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Музыка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живопись,</w:t>
            </w:r>
          </w:p>
          <w:p w:rsidR="006B4007" w:rsidRDefault="002E6965">
            <w:pPr>
              <w:pStyle w:val="TableParagraph"/>
              <w:spacing w:line="229" w:lineRule="exact"/>
              <w:ind w:left="11"/>
              <w:rPr>
                <w:sz w:val="20"/>
              </w:rPr>
            </w:pPr>
            <w:r>
              <w:rPr>
                <w:sz w:val="20"/>
              </w:rPr>
              <w:t>посвящённые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святым.</w:t>
            </w:r>
          </w:p>
          <w:p w:rsidR="006B4007" w:rsidRDefault="002E6965">
            <w:pPr>
              <w:pStyle w:val="TableParagraph"/>
              <w:ind w:left="1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Образы </w:t>
            </w:r>
            <w:r>
              <w:rPr>
                <w:sz w:val="20"/>
              </w:rPr>
              <w:t>Христа,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Богородицы</w:t>
            </w:r>
          </w:p>
        </w:tc>
        <w:tc>
          <w:tcPr>
            <w:tcW w:w="5603" w:type="dxa"/>
            <w:tcBorders>
              <w:top w:val="single" w:sz="6" w:space="0" w:color="221F1F"/>
              <w:bottom w:val="single" w:sz="6" w:space="0" w:color="221F1F"/>
            </w:tcBorders>
          </w:tcPr>
          <w:p w:rsidR="006B4007" w:rsidRDefault="002E6965">
            <w:pPr>
              <w:pStyle w:val="TableParagraph"/>
              <w:spacing w:line="237" w:lineRule="auto"/>
              <w:ind w:left="18" w:right="2"/>
              <w:rPr>
                <w:sz w:val="20"/>
              </w:rPr>
            </w:pPr>
            <w:r>
              <w:rPr>
                <w:sz w:val="20"/>
              </w:rPr>
              <w:t>Разучивание, исполнение вокальных произведений религиозной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тематики,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сравнение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церковных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мелодий</w:t>
            </w:r>
            <w:r w:rsidR="00B257F6">
              <w:rPr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песен,</w:t>
            </w:r>
          </w:p>
          <w:p w:rsidR="006B4007" w:rsidRDefault="002E6965">
            <w:pPr>
              <w:pStyle w:val="TableParagraph"/>
              <w:ind w:left="17" w:right="5"/>
              <w:rPr>
                <w:sz w:val="20"/>
              </w:rPr>
            </w:pPr>
            <w:r>
              <w:rPr>
                <w:sz w:val="20"/>
              </w:rPr>
              <w:t>мелодий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светской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музыки.</w:t>
            </w:r>
          </w:p>
          <w:p w:rsidR="006B4007" w:rsidRDefault="002E6965">
            <w:pPr>
              <w:pStyle w:val="TableParagraph"/>
              <w:ind w:left="18" w:right="5"/>
              <w:rPr>
                <w:sz w:val="20"/>
              </w:rPr>
            </w:pPr>
            <w:r>
              <w:rPr>
                <w:sz w:val="20"/>
              </w:rPr>
              <w:t>Прослеживание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исполняемых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мелодий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нотной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записи.</w:t>
            </w:r>
            <w:r w:rsidR="00B257F6">
              <w:rPr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типа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мелодического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движения,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ритма,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темпа,</w:t>
            </w:r>
          </w:p>
          <w:p w:rsidR="006B4007" w:rsidRDefault="002E6965">
            <w:pPr>
              <w:pStyle w:val="TableParagraph"/>
              <w:ind w:left="17" w:right="5"/>
              <w:rPr>
                <w:sz w:val="20"/>
              </w:rPr>
            </w:pPr>
            <w:r>
              <w:rPr>
                <w:sz w:val="20"/>
              </w:rPr>
              <w:t>динамики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</w:p>
          <w:p w:rsidR="006B4007" w:rsidRDefault="002E6965">
            <w:pPr>
              <w:pStyle w:val="TableParagraph"/>
              <w:ind w:left="18" w:right="1"/>
              <w:rPr>
                <w:sz w:val="20"/>
              </w:rPr>
            </w:pPr>
            <w:r>
              <w:rPr>
                <w:spacing w:val="-1"/>
                <w:sz w:val="20"/>
              </w:rPr>
              <w:t>Сопоставление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произведений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музыки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живописи,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посвящённых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святым,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Христу,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Богородице.</w:t>
            </w:r>
          </w:p>
          <w:p w:rsidR="006B4007" w:rsidRDefault="002E6965">
            <w:pPr>
              <w:pStyle w:val="TableParagraph"/>
              <w:spacing w:line="228" w:lineRule="exact"/>
              <w:ind w:left="12" w:right="5"/>
              <w:rPr>
                <w:sz w:val="20"/>
              </w:rPr>
            </w:pPr>
            <w:r>
              <w:rPr>
                <w:i/>
                <w:sz w:val="20"/>
              </w:rPr>
              <w:t>На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выбор</w:t>
            </w:r>
            <w:r>
              <w:rPr>
                <w:i/>
                <w:spacing w:val="7"/>
                <w:sz w:val="20"/>
              </w:rPr>
              <w:t xml:space="preserve"> </w:t>
            </w:r>
            <w:r>
              <w:rPr>
                <w:i/>
                <w:sz w:val="20"/>
              </w:rPr>
              <w:t>или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факультативно</w:t>
            </w:r>
            <w:r>
              <w:rPr>
                <w:sz w:val="20"/>
              </w:rPr>
              <w:t>:</w:t>
            </w:r>
            <w:r w:rsidR="00B257F6">
              <w:rPr>
                <w:sz w:val="20"/>
              </w:rPr>
              <w:t xml:space="preserve"> </w:t>
            </w:r>
            <w:r>
              <w:rPr>
                <w:sz w:val="20"/>
              </w:rPr>
              <w:t>Посещение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храма.</w:t>
            </w:r>
          </w:p>
          <w:p w:rsidR="006B4007" w:rsidRDefault="002E6965">
            <w:pPr>
              <w:pStyle w:val="TableParagraph"/>
              <w:spacing w:before="1"/>
              <w:ind w:left="18" w:right="1"/>
              <w:rPr>
                <w:sz w:val="20"/>
              </w:rPr>
            </w:pPr>
            <w:r>
              <w:rPr>
                <w:sz w:val="20"/>
              </w:rPr>
              <w:t>Поиск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Интернете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Крещении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Руси,</w:t>
            </w:r>
            <w:r w:rsidR="00B257F6">
              <w:rPr>
                <w:sz w:val="20"/>
              </w:rPr>
              <w:t xml:space="preserve"> </w:t>
            </w:r>
            <w:r>
              <w:rPr>
                <w:sz w:val="20"/>
              </w:rPr>
              <w:t>святых,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иконах</w:t>
            </w:r>
          </w:p>
        </w:tc>
      </w:tr>
    </w:tbl>
    <w:p w:rsidR="006B4007" w:rsidRDefault="006B4007">
      <w:pPr>
        <w:rPr>
          <w:sz w:val="20"/>
        </w:rPr>
        <w:sectPr w:rsidR="006B4007">
          <w:pgSz w:w="12020" w:h="7840" w:orient="landscape"/>
          <w:pgMar w:top="620" w:right="480" w:bottom="540" w:left="920" w:header="0" w:footer="354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1191"/>
        <w:gridCol w:w="1135"/>
        <w:gridCol w:w="2211"/>
        <w:gridCol w:w="5603"/>
      </w:tblGrid>
      <w:tr w:rsidR="006B4007">
        <w:trPr>
          <w:trHeight w:val="758"/>
        </w:trPr>
        <w:tc>
          <w:tcPr>
            <w:tcW w:w="1191" w:type="dxa"/>
          </w:tcPr>
          <w:p w:rsidR="006B4007" w:rsidRDefault="002E6965">
            <w:pPr>
              <w:pStyle w:val="TableParagraph"/>
              <w:ind w:left="16" w:firstLine="1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№ блока,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кол-во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135" w:type="dxa"/>
          </w:tcPr>
          <w:p w:rsidR="006B4007" w:rsidRDefault="006B4007">
            <w:pPr>
              <w:pStyle w:val="TableParagraph"/>
              <w:spacing w:before="10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ind w:left="3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211" w:type="dxa"/>
          </w:tcPr>
          <w:p w:rsidR="006B4007" w:rsidRDefault="006B4007">
            <w:pPr>
              <w:pStyle w:val="TableParagraph"/>
              <w:spacing w:before="10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ind w:left="55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5603" w:type="dxa"/>
          </w:tcPr>
          <w:p w:rsidR="006B4007" w:rsidRDefault="006B4007">
            <w:pPr>
              <w:pStyle w:val="TableParagraph"/>
              <w:spacing w:before="10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ind w:left="1408"/>
              <w:jc w:val="left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Виды</w:t>
            </w:r>
            <w:r>
              <w:rPr>
                <w:b/>
                <w:spacing w:val="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деятельности</w:t>
            </w:r>
            <w:r>
              <w:rPr>
                <w:b/>
                <w:spacing w:val="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обучающихся</w:t>
            </w:r>
          </w:p>
        </w:tc>
      </w:tr>
      <w:tr w:rsidR="006B4007">
        <w:trPr>
          <w:trHeight w:val="2350"/>
        </w:trPr>
        <w:tc>
          <w:tcPr>
            <w:tcW w:w="1191" w:type="dxa"/>
            <w:tcBorders>
              <w:left w:val="single" w:sz="6" w:space="0" w:color="221F1F"/>
              <w:right w:val="single" w:sz="6" w:space="0" w:color="221F1F"/>
            </w:tcBorders>
          </w:tcPr>
          <w:p w:rsidR="006B4007" w:rsidRDefault="002E6965">
            <w:pPr>
              <w:pStyle w:val="TableParagraph"/>
              <w:spacing w:line="223" w:lineRule="exact"/>
              <w:ind w:left="34" w:right="24"/>
              <w:rPr>
                <w:sz w:val="20"/>
              </w:rPr>
            </w:pPr>
            <w:r>
              <w:rPr>
                <w:w w:val="105"/>
                <w:sz w:val="20"/>
              </w:rPr>
              <w:t>Д)</w:t>
            </w:r>
          </w:p>
          <w:p w:rsidR="006B4007" w:rsidRDefault="002E6965">
            <w:pPr>
              <w:pStyle w:val="TableParagraph"/>
              <w:ind w:left="37" w:right="24"/>
              <w:rPr>
                <w:sz w:val="20"/>
              </w:rPr>
            </w:pPr>
            <w:r>
              <w:rPr>
                <w:sz w:val="20"/>
              </w:rPr>
              <w:t>1—3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уч.часа</w:t>
            </w:r>
          </w:p>
        </w:tc>
        <w:tc>
          <w:tcPr>
            <w:tcW w:w="1135" w:type="dxa"/>
            <w:tcBorders>
              <w:left w:val="single" w:sz="6" w:space="0" w:color="221F1F"/>
            </w:tcBorders>
          </w:tcPr>
          <w:p w:rsidR="006B4007" w:rsidRDefault="002E6965">
            <w:pPr>
              <w:pStyle w:val="TableParagraph"/>
              <w:ind w:left="138" w:right="-7" w:hanging="123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Религиозные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праздники</w:t>
            </w:r>
          </w:p>
        </w:tc>
        <w:tc>
          <w:tcPr>
            <w:tcW w:w="2211" w:type="dxa"/>
          </w:tcPr>
          <w:p w:rsidR="006B4007" w:rsidRDefault="002E6965">
            <w:pPr>
              <w:pStyle w:val="TableParagraph"/>
              <w:ind w:left="16"/>
              <w:rPr>
                <w:sz w:val="20"/>
              </w:rPr>
            </w:pPr>
            <w:r>
              <w:rPr>
                <w:sz w:val="20"/>
              </w:rPr>
              <w:t>Праздничная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служба,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вокальная</w:t>
            </w:r>
          </w:p>
          <w:p w:rsidR="006B4007" w:rsidRDefault="002E6965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(в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хоровая)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 религиозного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5603" w:type="dxa"/>
            <w:tcBorders>
              <w:bottom w:val="single" w:sz="6" w:space="0" w:color="221F1F"/>
            </w:tcBorders>
          </w:tcPr>
          <w:p w:rsidR="006B4007" w:rsidRDefault="002E6965">
            <w:pPr>
              <w:pStyle w:val="TableParagraph"/>
              <w:spacing w:line="223" w:lineRule="exact"/>
              <w:ind w:left="15" w:right="5"/>
              <w:rPr>
                <w:sz w:val="20"/>
              </w:rPr>
            </w:pPr>
            <w:r>
              <w:rPr>
                <w:sz w:val="20"/>
              </w:rPr>
              <w:t>Слушание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праздничных</w:t>
            </w:r>
          </w:p>
          <w:p w:rsidR="006B4007" w:rsidRDefault="002E6965">
            <w:pPr>
              <w:pStyle w:val="TableParagraph"/>
              <w:ind w:left="18" w:right="4"/>
              <w:rPr>
                <w:sz w:val="20"/>
              </w:rPr>
            </w:pPr>
            <w:r>
              <w:rPr>
                <w:sz w:val="20"/>
              </w:rPr>
              <w:t>богослужений, определение характера музыки, её религиозного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содержания.</w:t>
            </w:r>
          </w:p>
          <w:p w:rsidR="006B4007" w:rsidRDefault="002E6965">
            <w:pPr>
              <w:pStyle w:val="TableParagraph"/>
              <w:ind w:left="18" w:right="2"/>
              <w:rPr>
                <w:i/>
                <w:sz w:val="20"/>
              </w:rPr>
            </w:pPr>
            <w:r>
              <w:rPr>
                <w:sz w:val="20"/>
              </w:rPr>
              <w:t>Разучивание (с опорой на нотный текст), исполнение доступных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вокальных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духовной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музыки.</w:t>
            </w:r>
            <w:r w:rsidR="00B257F6">
              <w:rPr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11"/>
                <w:sz w:val="20"/>
              </w:rPr>
              <w:t xml:space="preserve"> </w:t>
            </w:r>
            <w:r>
              <w:rPr>
                <w:i/>
                <w:sz w:val="20"/>
              </w:rPr>
              <w:t>выбор</w:t>
            </w:r>
            <w:r>
              <w:rPr>
                <w:i/>
                <w:spacing w:val="12"/>
                <w:sz w:val="20"/>
              </w:rPr>
              <w:t xml:space="preserve"> </w:t>
            </w:r>
            <w:r>
              <w:rPr>
                <w:i/>
                <w:sz w:val="20"/>
              </w:rPr>
              <w:t>или</w:t>
            </w:r>
          </w:p>
          <w:p w:rsidR="006B4007" w:rsidRDefault="002E6965">
            <w:pPr>
              <w:pStyle w:val="TableParagraph"/>
              <w:ind w:left="16" w:right="5"/>
              <w:rPr>
                <w:sz w:val="20"/>
              </w:rPr>
            </w:pPr>
            <w:r>
              <w:rPr>
                <w:i/>
                <w:sz w:val="20"/>
              </w:rPr>
              <w:t>факультативно</w:t>
            </w:r>
            <w:r>
              <w:rPr>
                <w:sz w:val="20"/>
              </w:rPr>
              <w:t>:</w:t>
            </w:r>
          </w:p>
          <w:p w:rsidR="006B4007" w:rsidRDefault="002E6965">
            <w:pPr>
              <w:pStyle w:val="TableParagraph"/>
              <w:ind w:left="17" w:right="5"/>
              <w:rPr>
                <w:sz w:val="20"/>
              </w:rPr>
            </w:pPr>
            <w:r>
              <w:rPr>
                <w:spacing w:val="-1"/>
                <w:sz w:val="20"/>
              </w:rPr>
              <w:t>Просмотр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фильма,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посвящённого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религиозным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праздникам.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Посещение концерта духовной музыки. Исследовательские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проекты,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посвящённые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музыке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религиозных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праздников</w:t>
            </w:r>
          </w:p>
        </w:tc>
      </w:tr>
    </w:tbl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spacing w:before="7"/>
        <w:ind w:left="0" w:firstLine="0"/>
        <w:jc w:val="left"/>
        <w:rPr>
          <w:sz w:val="26"/>
        </w:rPr>
      </w:pPr>
    </w:p>
    <w:p w:rsidR="006B4007" w:rsidRDefault="002E6965">
      <w:pPr>
        <w:spacing w:before="99" w:line="242" w:lineRule="auto"/>
        <w:ind w:left="100" w:right="117"/>
        <w:jc w:val="both"/>
        <w:rPr>
          <w:sz w:val="18"/>
        </w:rPr>
      </w:pPr>
      <w:r>
        <w:rPr>
          <w:rFonts w:ascii="Cambria" w:hAnsi="Cambria"/>
          <w:position w:val="5"/>
          <w:sz w:val="13"/>
        </w:rPr>
        <w:t>1</w:t>
      </w:r>
      <w:r>
        <w:rPr>
          <w:rFonts w:ascii="Cambria" w:hAnsi="Cambria"/>
          <w:spacing w:val="1"/>
          <w:position w:val="5"/>
          <w:sz w:val="13"/>
        </w:rPr>
        <w:t xml:space="preserve"> </w:t>
      </w:r>
      <w:r>
        <w:rPr>
          <w:sz w:val="18"/>
        </w:rPr>
        <w:t>Данный блок позволяет сосредоточиться на религиозных праздниках той конфессии, которая наиболее почитаема в данном регионе.</w:t>
      </w:r>
      <w:r>
        <w:rPr>
          <w:spacing w:val="-42"/>
          <w:sz w:val="18"/>
        </w:rPr>
        <w:t xml:space="preserve"> </w:t>
      </w:r>
      <w:r>
        <w:rPr>
          <w:sz w:val="18"/>
        </w:rPr>
        <w:t>В</w:t>
      </w:r>
      <w:r>
        <w:rPr>
          <w:spacing w:val="4"/>
          <w:sz w:val="18"/>
        </w:rPr>
        <w:t xml:space="preserve"> </w:t>
      </w:r>
      <w:r>
        <w:rPr>
          <w:sz w:val="18"/>
        </w:rPr>
        <w:t>рамках</w:t>
      </w:r>
      <w:r>
        <w:rPr>
          <w:spacing w:val="3"/>
          <w:sz w:val="18"/>
        </w:rPr>
        <w:t xml:space="preserve"> </w:t>
      </w:r>
      <w:r>
        <w:rPr>
          <w:sz w:val="18"/>
        </w:rPr>
        <w:t>православной</w:t>
      </w:r>
      <w:r>
        <w:rPr>
          <w:spacing w:val="4"/>
          <w:sz w:val="18"/>
        </w:rPr>
        <w:t xml:space="preserve"> </w:t>
      </w:r>
      <w:r>
        <w:rPr>
          <w:sz w:val="18"/>
        </w:rPr>
        <w:t>традиции</w:t>
      </w:r>
      <w:r>
        <w:rPr>
          <w:spacing w:val="4"/>
          <w:sz w:val="18"/>
        </w:rPr>
        <w:t xml:space="preserve"> </w:t>
      </w:r>
      <w:r>
        <w:rPr>
          <w:sz w:val="18"/>
        </w:rPr>
        <w:t>возможно</w:t>
      </w:r>
      <w:r>
        <w:rPr>
          <w:spacing w:val="5"/>
          <w:sz w:val="18"/>
        </w:rPr>
        <w:t xml:space="preserve"> </w:t>
      </w:r>
      <w:r>
        <w:rPr>
          <w:sz w:val="18"/>
        </w:rPr>
        <w:t>рассмотрение</w:t>
      </w:r>
      <w:r>
        <w:rPr>
          <w:spacing w:val="4"/>
          <w:sz w:val="18"/>
        </w:rPr>
        <w:t xml:space="preserve"> </w:t>
      </w:r>
      <w:r>
        <w:rPr>
          <w:sz w:val="18"/>
        </w:rPr>
        <w:t>традиционных</w:t>
      </w:r>
      <w:r>
        <w:rPr>
          <w:spacing w:val="5"/>
          <w:sz w:val="18"/>
        </w:rPr>
        <w:t xml:space="preserve"> </w:t>
      </w:r>
      <w:r>
        <w:rPr>
          <w:sz w:val="18"/>
        </w:rPr>
        <w:t>праздников</w:t>
      </w:r>
      <w:r>
        <w:rPr>
          <w:spacing w:val="3"/>
          <w:sz w:val="18"/>
        </w:rPr>
        <w:t xml:space="preserve"> </w:t>
      </w:r>
      <w:r>
        <w:rPr>
          <w:sz w:val="18"/>
        </w:rPr>
        <w:t>с</w:t>
      </w:r>
      <w:r>
        <w:rPr>
          <w:spacing w:val="3"/>
          <w:sz w:val="18"/>
        </w:rPr>
        <w:t xml:space="preserve"> </w:t>
      </w:r>
      <w:r>
        <w:rPr>
          <w:sz w:val="18"/>
        </w:rPr>
        <w:t>точки</w:t>
      </w:r>
      <w:r>
        <w:rPr>
          <w:spacing w:val="6"/>
          <w:sz w:val="18"/>
        </w:rPr>
        <w:t xml:space="preserve"> </w:t>
      </w:r>
      <w:r>
        <w:rPr>
          <w:sz w:val="18"/>
        </w:rPr>
        <w:t>зрения</w:t>
      </w:r>
      <w:r>
        <w:rPr>
          <w:spacing w:val="5"/>
          <w:sz w:val="18"/>
        </w:rPr>
        <w:t xml:space="preserve"> </w:t>
      </w:r>
      <w:r>
        <w:rPr>
          <w:sz w:val="18"/>
        </w:rPr>
        <w:t>как</w:t>
      </w:r>
      <w:r>
        <w:rPr>
          <w:spacing w:val="3"/>
          <w:sz w:val="18"/>
        </w:rPr>
        <w:t xml:space="preserve"> </w:t>
      </w:r>
      <w:r>
        <w:rPr>
          <w:sz w:val="18"/>
        </w:rPr>
        <w:t>религиозной</w:t>
      </w:r>
      <w:r>
        <w:rPr>
          <w:spacing w:val="5"/>
          <w:sz w:val="18"/>
        </w:rPr>
        <w:t xml:space="preserve"> </w:t>
      </w:r>
      <w:r>
        <w:rPr>
          <w:sz w:val="18"/>
        </w:rPr>
        <w:t>символики,</w:t>
      </w:r>
      <w:r>
        <w:rPr>
          <w:spacing w:val="4"/>
          <w:sz w:val="18"/>
        </w:rPr>
        <w:t xml:space="preserve"> </w:t>
      </w:r>
      <w:r>
        <w:rPr>
          <w:sz w:val="18"/>
        </w:rPr>
        <w:t>так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фольклорных</w:t>
      </w:r>
      <w:r>
        <w:rPr>
          <w:spacing w:val="-2"/>
          <w:sz w:val="18"/>
        </w:rPr>
        <w:t xml:space="preserve"> </w:t>
      </w:r>
      <w:r>
        <w:rPr>
          <w:sz w:val="18"/>
        </w:rPr>
        <w:t>традиций</w:t>
      </w:r>
      <w:r>
        <w:rPr>
          <w:spacing w:val="-2"/>
          <w:sz w:val="18"/>
        </w:rPr>
        <w:t xml:space="preserve"> </w:t>
      </w:r>
      <w:r>
        <w:rPr>
          <w:sz w:val="18"/>
        </w:rPr>
        <w:t>(например:</w:t>
      </w:r>
      <w:r>
        <w:rPr>
          <w:spacing w:val="-3"/>
          <w:sz w:val="18"/>
        </w:rPr>
        <w:t xml:space="preserve"> </w:t>
      </w:r>
      <w:r>
        <w:rPr>
          <w:sz w:val="18"/>
        </w:rPr>
        <w:t>Рождество,</w:t>
      </w:r>
      <w:r>
        <w:rPr>
          <w:spacing w:val="-1"/>
          <w:sz w:val="18"/>
        </w:rPr>
        <w:t xml:space="preserve"> </w:t>
      </w:r>
      <w:r>
        <w:rPr>
          <w:sz w:val="18"/>
        </w:rPr>
        <w:t>Троица,</w:t>
      </w:r>
      <w:r>
        <w:rPr>
          <w:spacing w:val="-2"/>
          <w:sz w:val="18"/>
        </w:rPr>
        <w:t xml:space="preserve"> </w:t>
      </w:r>
      <w:r>
        <w:rPr>
          <w:sz w:val="18"/>
        </w:rPr>
        <w:t>Пасха)</w:t>
      </w:r>
      <w:r>
        <w:rPr>
          <w:position w:val="-6"/>
          <w:sz w:val="20"/>
        </w:rPr>
        <w:t>2</w:t>
      </w:r>
      <w:r>
        <w:rPr>
          <w:sz w:val="18"/>
        </w:rPr>
        <w:t>.</w:t>
      </w:r>
      <w:r>
        <w:rPr>
          <w:position w:val="-6"/>
          <w:sz w:val="20"/>
        </w:rPr>
        <w:t>9</w:t>
      </w:r>
      <w:r>
        <w:rPr>
          <w:sz w:val="18"/>
        </w:rPr>
        <w:t>Р</w:t>
      </w:r>
      <w:r>
        <w:rPr>
          <w:position w:val="-6"/>
          <w:sz w:val="20"/>
        </w:rPr>
        <w:t>3</w:t>
      </w:r>
      <w:r>
        <w:rPr>
          <w:sz w:val="18"/>
        </w:rPr>
        <w:t>екомендуется</w:t>
      </w:r>
      <w:r>
        <w:rPr>
          <w:spacing w:val="-1"/>
          <w:sz w:val="18"/>
        </w:rPr>
        <w:t xml:space="preserve"> </w:t>
      </w:r>
      <w:r>
        <w:rPr>
          <w:sz w:val="18"/>
        </w:rPr>
        <w:t>знакомство</w:t>
      </w:r>
      <w:r>
        <w:rPr>
          <w:spacing w:val="-1"/>
          <w:sz w:val="18"/>
        </w:rPr>
        <w:t xml:space="preserve"> </w:t>
      </w:r>
      <w:r>
        <w:rPr>
          <w:sz w:val="18"/>
        </w:rPr>
        <w:t>с</w:t>
      </w:r>
      <w:r>
        <w:rPr>
          <w:spacing w:val="-2"/>
          <w:sz w:val="18"/>
        </w:rPr>
        <w:t xml:space="preserve"> </w:t>
      </w:r>
      <w:r>
        <w:rPr>
          <w:sz w:val="18"/>
        </w:rPr>
        <w:t>фрагментами</w:t>
      </w:r>
      <w:r>
        <w:rPr>
          <w:spacing w:val="-2"/>
          <w:sz w:val="18"/>
        </w:rPr>
        <w:t xml:space="preserve"> </w:t>
      </w:r>
      <w:r>
        <w:rPr>
          <w:sz w:val="18"/>
        </w:rPr>
        <w:t>литургической</w:t>
      </w:r>
      <w:r>
        <w:rPr>
          <w:spacing w:val="-2"/>
          <w:sz w:val="18"/>
        </w:rPr>
        <w:t xml:space="preserve"> </w:t>
      </w:r>
      <w:r>
        <w:rPr>
          <w:sz w:val="18"/>
        </w:rPr>
        <w:t>музыки</w:t>
      </w:r>
    </w:p>
    <w:p w:rsidR="006B4007" w:rsidRDefault="006B4007">
      <w:pPr>
        <w:spacing w:line="242" w:lineRule="auto"/>
        <w:jc w:val="both"/>
        <w:rPr>
          <w:sz w:val="18"/>
        </w:rPr>
        <w:sectPr w:rsidR="006B4007">
          <w:footerReference w:type="default" r:id="rId66"/>
          <w:pgSz w:w="12020" w:h="7840" w:orient="landscape"/>
          <w:pgMar w:top="620" w:right="480" w:bottom="400" w:left="920" w:header="0" w:footer="202" w:gutter="0"/>
          <w:cols w:space="720"/>
        </w:sectPr>
      </w:pPr>
    </w:p>
    <w:p w:rsidR="006B4007" w:rsidRDefault="002E6965">
      <w:pPr>
        <w:pStyle w:val="Heading4"/>
        <w:spacing w:before="68"/>
        <w:ind w:left="666"/>
      </w:pPr>
      <w:r>
        <w:lastRenderedPageBreak/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«Классическая</w:t>
      </w:r>
      <w:r>
        <w:rPr>
          <w:spacing w:val="-2"/>
        </w:rPr>
        <w:t xml:space="preserve"> </w:t>
      </w:r>
      <w:r>
        <w:t>музыка»</w:t>
      </w:r>
    </w:p>
    <w:p w:rsidR="006B4007" w:rsidRDefault="002E6965">
      <w:pPr>
        <w:pStyle w:val="a3"/>
        <w:spacing w:before="39"/>
        <w:ind w:left="100" w:right="113"/>
      </w:pPr>
      <w:r>
        <w:rPr>
          <w:spacing w:val="-1"/>
        </w:rPr>
        <w:t>Данный</w:t>
      </w:r>
      <w:r>
        <w:rPr>
          <w:spacing w:val="-12"/>
        </w:rPr>
        <w:t xml:space="preserve"> </w:t>
      </w:r>
      <w:r>
        <w:rPr>
          <w:spacing w:val="-1"/>
        </w:rPr>
        <w:t>модуль</w:t>
      </w:r>
      <w:r>
        <w:rPr>
          <w:spacing w:val="-9"/>
        </w:rPr>
        <w:t xml:space="preserve"> </w:t>
      </w:r>
      <w:r>
        <w:rPr>
          <w:spacing w:val="-1"/>
        </w:rPr>
        <w:t>является</w:t>
      </w:r>
      <w:r>
        <w:rPr>
          <w:spacing w:val="-7"/>
        </w:rPr>
        <w:t xml:space="preserve"> </w:t>
      </w:r>
      <w:r>
        <w:rPr>
          <w:spacing w:val="-1"/>
        </w:rPr>
        <w:t>одним</w:t>
      </w:r>
      <w:r>
        <w:rPr>
          <w:spacing w:val="-6"/>
        </w:rPr>
        <w:t xml:space="preserve"> </w:t>
      </w:r>
      <w:r>
        <w:rPr>
          <w:spacing w:val="-1"/>
        </w:rPr>
        <w:t>из</w:t>
      </w:r>
      <w:r>
        <w:rPr>
          <w:spacing w:val="-7"/>
        </w:rPr>
        <w:t xml:space="preserve"> </w:t>
      </w:r>
      <w:r>
        <w:rPr>
          <w:spacing w:val="-1"/>
        </w:rPr>
        <w:t>важнейших.</w:t>
      </w:r>
      <w:r>
        <w:rPr>
          <w:spacing w:val="-8"/>
        </w:rPr>
        <w:t xml:space="preserve"> </w:t>
      </w:r>
      <w:r>
        <w:t>Шедевры</w:t>
      </w:r>
      <w:r>
        <w:rPr>
          <w:spacing w:val="-6"/>
        </w:rPr>
        <w:t xml:space="preserve"> </w:t>
      </w:r>
      <w:r>
        <w:t>мировой</w:t>
      </w:r>
      <w:r>
        <w:rPr>
          <w:spacing w:val="-11"/>
        </w:rPr>
        <w:t xml:space="preserve"> </w:t>
      </w:r>
      <w:r>
        <w:t>музыкальной</w:t>
      </w:r>
      <w:r>
        <w:rPr>
          <w:spacing w:val="-8"/>
        </w:rPr>
        <w:t xml:space="preserve"> </w:t>
      </w:r>
      <w:r>
        <w:t>классики</w:t>
      </w:r>
      <w:r>
        <w:rPr>
          <w:spacing w:val="-10"/>
        </w:rPr>
        <w:t xml:space="preserve"> </w:t>
      </w:r>
      <w:r>
        <w:t>составляют</w:t>
      </w:r>
      <w:r>
        <w:rPr>
          <w:spacing w:val="-10"/>
        </w:rPr>
        <w:t xml:space="preserve"> </w:t>
      </w:r>
      <w:r>
        <w:t>золотой</w:t>
      </w:r>
      <w:r>
        <w:rPr>
          <w:spacing w:val="-11"/>
        </w:rPr>
        <w:t xml:space="preserve"> </w:t>
      </w:r>
      <w:r>
        <w:t>фонд</w:t>
      </w:r>
      <w:r>
        <w:rPr>
          <w:spacing w:val="-47"/>
        </w:rPr>
        <w:t xml:space="preserve"> </w:t>
      </w:r>
      <w:r>
        <w:rPr>
          <w:w w:val="95"/>
        </w:rPr>
        <w:t>музыкальной культуры. Проверенные временем образцы камерных и симфонических сочинений позволяют раскрыть перед</w:t>
      </w:r>
      <w:r>
        <w:rPr>
          <w:spacing w:val="1"/>
          <w:w w:val="95"/>
        </w:rPr>
        <w:t xml:space="preserve"> </w:t>
      </w:r>
      <w:r>
        <w:rPr>
          <w:w w:val="95"/>
        </w:rPr>
        <w:t>обучающимися</w:t>
      </w:r>
      <w:r>
        <w:rPr>
          <w:spacing w:val="1"/>
          <w:w w:val="95"/>
        </w:rPr>
        <w:t xml:space="preserve"> </w:t>
      </w:r>
      <w:r>
        <w:rPr>
          <w:w w:val="95"/>
        </w:rPr>
        <w:t>богатую</w:t>
      </w:r>
      <w:r>
        <w:rPr>
          <w:spacing w:val="1"/>
          <w:w w:val="95"/>
        </w:rPr>
        <w:t xml:space="preserve"> </w:t>
      </w:r>
      <w:r>
        <w:rPr>
          <w:w w:val="95"/>
        </w:rPr>
        <w:t>палитру</w:t>
      </w:r>
      <w:r>
        <w:rPr>
          <w:spacing w:val="1"/>
          <w:w w:val="95"/>
        </w:rPr>
        <w:t xml:space="preserve"> </w:t>
      </w:r>
      <w:r>
        <w:rPr>
          <w:w w:val="95"/>
        </w:rPr>
        <w:t>мыслей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чувств, воплощённую в звуках музыкальным</w:t>
      </w:r>
      <w:r>
        <w:rPr>
          <w:spacing w:val="1"/>
          <w:w w:val="95"/>
        </w:rPr>
        <w:t xml:space="preserve"> </w:t>
      </w:r>
      <w:r>
        <w:rPr>
          <w:w w:val="95"/>
        </w:rPr>
        <w:t>гением великих композиторов,</w:t>
      </w:r>
      <w:r>
        <w:rPr>
          <w:spacing w:val="1"/>
          <w:w w:val="95"/>
        </w:rPr>
        <w:t xml:space="preserve"> </w:t>
      </w:r>
      <w:r>
        <w:t>воспитывать</w:t>
      </w:r>
      <w:r>
        <w:rPr>
          <w:spacing w:val="-16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>музыкальный</w:t>
      </w:r>
      <w:r>
        <w:rPr>
          <w:spacing w:val="-17"/>
        </w:rPr>
        <w:t xml:space="preserve"> </w:t>
      </w:r>
      <w:r>
        <w:t>вкус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подлинно</w:t>
      </w:r>
      <w:r>
        <w:rPr>
          <w:spacing w:val="-15"/>
        </w:rPr>
        <w:t xml:space="preserve"> </w:t>
      </w:r>
      <w:r>
        <w:t>художественных</w:t>
      </w:r>
      <w:r>
        <w:rPr>
          <w:spacing w:val="-15"/>
        </w:rPr>
        <w:t xml:space="preserve"> </w:t>
      </w:r>
      <w:r>
        <w:t>произведениях.</w:t>
      </w:r>
    </w:p>
    <w:p w:rsidR="006B4007" w:rsidRDefault="006B4007">
      <w:pPr>
        <w:pStyle w:val="a3"/>
        <w:spacing w:before="2"/>
        <w:ind w:left="0" w:firstLine="0"/>
        <w:jc w:val="left"/>
        <w:rPr>
          <w:sz w:val="21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1193"/>
        <w:gridCol w:w="1133"/>
        <w:gridCol w:w="1938"/>
        <w:gridCol w:w="274"/>
        <w:gridCol w:w="5603"/>
      </w:tblGrid>
      <w:tr w:rsidR="006B4007">
        <w:trPr>
          <w:trHeight w:val="751"/>
        </w:trPr>
        <w:tc>
          <w:tcPr>
            <w:tcW w:w="1193" w:type="dxa"/>
          </w:tcPr>
          <w:p w:rsidR="006B4007" w:rsidRDefault="002E6965">
            <w:pPr>
              <w:pStyle w:val="TableParagraph"/>
              <w:ind w:left="16" w:firstLine="1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№ блока,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кол-во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133" w:type="dxa"/>
          </w:tcPr>
          <w:p w:rsidR="006B4007" w:rsidRDefault="006B4007">
            <w:pPr>
              <w:pStyle w:val="TableParagraph"/>
              <w:spacing w:before="10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212" w:type="dxa"/>
            <w:gridSpan w:val="2"/>
          </w:tcPr>
          <w:p w:rsidR="006B4007" w:rsidRDefault="006B4007">
            <w:pPr>
              <w:pStyle w:val="TableParagraph"/>
              <w:spacing w:before="10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ind w:left="55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5603" w:type="dxa"/>
            <w:tcBorders>
              <w:bottom w:val="single" w:sz="6" w:space="0" w:color="221F1F"/>
            </w:tcBorders>
          </w:tcPr>
          <w:p w:rsidR="006B4007" w:rsidRDefault="006B4007">
            <w:pPr>
              <w:pStyle w:val="TableParagraph"/>
              <w:spacing w:before="10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ind w:left="1407"/>
              <w:jc w:val="left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Виды</w:t>
            </w:r>
            <w:r>
              <w:rPr>
                <w:b/>
                <w:spacing w:val="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деятельности</w:t>
            </w:r>
            <w:r>
              <w:rPr>
                <w:b/>
                <w:spacing w:val="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обучающихся</w:t>
            </w:r>
          </w:p>
        </w:tc>
      </w:tr>
      <w:tr w:rsidR="006B4007">
        <w:trPr>
          <w:trHeight w:val="2530"/>
        </w:trPr>
        <w:tc>
          <w:tcPr>
            <w:tcW w:w="1193" w:type="dxa"/>
            <w:tcBorders>
              <w:left w:val="single" w:sz="6" w:space="0" w:color="221F1F"/>
              <w:right w:val="single" w:sz="6" w:space="0" w:color="221F1F"/>
            </w:tcBorders>
          </w:tcPr>
          <w:p w:rsidR="006B4007" w:rsidRDefault="002E6965">
            <w:pPr>
              <w:pStyle w:val="TableParagraph"/>
              <w:ind w:left="150" w:right="140" w:firstLine="4"/>
              <w:rPr>
                <w:sz w:val="20"/>
              </w:rPr>
            </w:pPr>
            <w:r>
              <w:rPr>
                <w:w w:val="110"/>
                <w:sz w:val="20"/>
              </w:rPr>
              <w:t>А)</w:t>
            </w:r>
            <w:r>
              <w:rPr>
                <w:spacing w:val="47"/>
                <w:w w:val="110"/>
                <w:sz w:val="20"/>
              </w:rPr>
              <w:t xml:space="preserve"> </w:t>
            </w:r>
            <w:r>
              <w:rPr>
                <w:sz w:val="20"/>
              </w:rPr>
              <w:t>0,5—1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уч.</w:t>
            </w:r>
          </w:p>
          <w:p w:rsidR="006B4007" w:rsidRDefault="002E6965">
            <w:pPr>
              <w:pStyle w:val="TableParagraph"/>
              <w:spacing w:line="228" w:lineRule="exact"/>
              <w:ind w:left="189" w:right="178"/>
              <w:rPr>
                <w:sz w:val="20"/>
              </w:rPr>
            </w:pPr>
            <w:r>
              <w:rPr>
                <w:sz w:val="20"/>
              </w:rPr>
              <w:t>час</w:t>
            </w:r>
          </w:p>
        </w:tc>
        <w:tc>
          <w:tcPr>
            <w:tcW w:w="1133" w:type="dxa"/>
            <w:tcBorders>
              <w:left w:val="single" w:sz="6" w:space="0" w:color="221F1F"/>
            </w:tcBorders>
          </w:tcPr>
          <w:p w:rsidR="006B4007" w:rsidRDefault="002E6965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Композитор</w:t>
            </w:r>
          </w:p>
          <w:p w:rsidR="006B4007" w:rsidRDefault="002E6965">
            <w:pPr>
              <w:pStyle w:val="TableParagraph"/>
              <w:spacing w:line="229" w:lineRule="exact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  <w:p w:rsidR="006B4007" w:rsidRDefault="002E6965">
            <w:pPr>
              <w:pStyle w:val="TableParagraph"/>
              <w:spacing w:line="229" w:lineRule="exact"/>
              <w:ind w:left="11"/>
              <w:rPr>
                <w:sz w:val="20"/>
              </w:rPr>
            </w:pPr>
            <w:r>
              <w:rPr>
                <w:sz w:val="20"/>
              </w:rPr>
              <w:t>исполнитель</w:t>
            </w:r>
          </w:p>
          <w:p w:rsidR="006B4007" w:rsidRDefault="002E6965">
            <w:pPr>
              <w:pStyle w:val="TableParagraph"/>
              <w:spacing w:before="1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  <w:p w:rsidR="006B4007" w:rsidRDefault="002E6965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слушатель</w:t>
            </w:r>
          </w:p>
        </w:tc>
        <w:tc>
          <w:tcPr>
            <w:tcW w:w="2212" w:type="dxa"/>
            <w:gridSpan w:val="2"/>
          </w:tcPr>
          <w:p w:rsidR="006B4007" w:rsidRDefault="002E6965">
            <w:pPr>
              <w:pStyle w:val="TableParagraph"/>
              <w:ind w:left="135" w:right="124"/>
              <w:rPr>
                <w:sz w:val="20"/>
              </w:rPr>
            </w:pPr>
            <w:r>
              <w:rPr>
                <w:sz w:val="20"/>
              </w:rPr>
              <w:t>Кого называют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композитором,</w:t>
            </w:r>
          </w:p>
          <w:p w:rsidR="006B4007" w:rsidRDefault="002E6965">
            <w:pPr>
              <w:pStyle w:val="TableParagraph"/>
              <w:ind w:left="138" w:right="124"/>
              <w:rPr>
                <w:sz w:val="20"/>
              </w:rPr>
            </w:pPr>
            <w:r>
              <w:rPr>
                <w:sz w:val="20"/>
              </w:rPr>
              <w:t>исполнителем? Нужно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учитьсяслушать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музыку?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значит</w:t>
            </w:r>
          </w:p>
          <w:p w:rsidR="006B4007" w:rsidRDefault="002E6965">
            <w:pPr>
              <w:pStyle w:val="TableParagraph"/>
              <w:ind w:left="16" w:right="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«уметьслушать </w:t>
            </w:r>
            <w:r>
              <w:rPr>
                <w:sz w:val="20"/>
              </w:rPr>
              <w:t>музыку»?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Концерт,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концертный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зал.</w:t>
            </w:r>
          </w:p>
          <w:p w:rsidR="006B4007" w:rsidRDefault="002E6965">
            <w:pPr>
              <w:pStyle w:val="TableParagraph"/>
              <w:ind w:left="138" w:right="122"/>
              <w:rPr>
                <w:sz w:val="20"/>
              </w:rPr>
            </w:pPr>
            <w:r>
              <w:rPr>
                <w:w w:val="95"/>
                <w:sz w:val="20"/>
              </w:rPr>
              <w:t>Правила поведенияв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концертном зале</w:t>
            </w:r>
          </w:p>
        </w:tc>
        <w:tc>
          <w:tcPr>
            <w:tcW w:w="5603" w:type="dxa"/>
            <w:tcBorders>
              <w:top w:val="single" w:sz="6" w:space="0" w:color="221F1F"/>
              <w:bottom w:val="single" w:sz="6" w:space="0" w:color="221F1F"/>
            </w:tcBorders>
          </w:tcPr>
          <w:p w:rsidR="006B4007" w:rsidRDefault="002E6965">
            <w:pPr>
              <w:pStyle w:val="TableParagraph"/>
              <w:ind w:left="322" w:firstLine="218"/>
              <w:jc w:val="left"/>
              <w:rPr>
                <w:sz w:val="20"/>
              </w:rPr>
            </w:pPr>
            <w:r>
              <w:rPr>
                <w:sz w:val="20"/>
              </w:rPr>
              <w:t>Просмотр видеозаписи концерта. Слушание музыки,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рассматривание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иллюстраций.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Диалог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учителем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</w:p>
          <w:p w:rsidR="006B4007" w:rsidRDefault="002E6965">
            <w:pPr>
              <w:pStyle w:val="TableParagraph"/>
              <w:ind w:left="471" w:firstLine="211"/>
              <w:jc w:val="left"/>
              <w:rPr>
                <w:sz w:val="20"/>
              </w:rPr>
            </w:pPr>
            <w:r>
              <w:rPr>
                <w:sz w:val="20"/>
              </w:rPr>
              <w:t>занятия.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исполнитель».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имитация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исполнительских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движений.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«Я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композитор»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(сочинение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небольших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попевок,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мелодических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фраз).</w:t>
            </w:r>
          </w:p>
          <w:p w:rsidR="006B4007" w:rsidRDefault="002E6965">
            <w:pPr>
              <w:pStyle w:val="TableParagraph"/>
              <w:ind w:left="16" w:right="5"/>
              <w:rPr>
                <w:sz w:val="20"/>
              </w:rPr>
            </w:pPr>
            <w:r>
              <w:rPr>
                <w:w w:val="95"/>
                <w:sz w:val="20"/>
              </w:rPr>
              <w:t>Освоение</w:t>
            </w:r>
            <w:r>
              <w:rPr>
                <w:spacing w:val="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правил</w:t>
            </w:r>
            <w:r>
              <w:rPr>
                <w:spacing w:val="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поведения</w:t>
            </w:r>
            <w:r>
              <w:rPr>
                <w:spacing w:val="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</w:t>
            </w:r>
            <w:r>
              <w:rPr>
                <w:spacing w:val="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концерте</w:t>
            </w:r>
            <w:r>
              <w:rPr>
                <w:w w:val="95"/>
                <w:sz w:val="20"/>
                <w:vertAlign w:val="superscript"/>
              </w:rPr>
              <w:t>1</w:t>
            </w:r>
            <w:r>
              <w:rPr>
                <w:w w:val="95"/>
                <w:sz w:val="20"/>
              </w:rPr>
              <w:t>.</w:t>
            </w:r>
          </w:p>
          <w:p w:rsidR="006B4007" w:rsidRDefault="002E6965">
            <w:pPr>
              <w:pStyle w:val="TableParagraph"/>
              <w:ind w:left="17" w:right="5"/>
              <w:rPr>
                <w:sz w:val="20"/>
              </w:rPr>
            </w:pPr>
            <w:r>
              <w:rPr>
                <w:i/>
                <w:sz w:val="20"/>
              </w:rPr>
              <w:t>На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выбор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или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факультативно</w:t>
            </w:r>
            <w:r>
              <w:rPr>
                <w:sz w:val="20"/>
              </w:rPr>
              <w:t>:</w:t>
            </w:r>
          </w:p>
          <w:p w:rsidR="006B4007" w:rsidRDefault="002E6965">
            <w:pPr>
              <w:pStyle w:val="TableParagraph"/>
              <w:ind w:left="17" w:right="5"/>
              <w:rPr>
                <w:sz w:val="20"/>
              </w:rPr>
            </w:pPr>
            <w:r>
              <w:rPr>
                <w:sz w:val="20"/>
              </w:rPr>
              <w:t>«Как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концерте»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выступление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одноклассника,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обучающегося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школе,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исполнением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краткого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музыкального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произведения.</w:t>
            </w:r>
          </w:p>
          <w:p w:rsidR="006B4007" w:rsidRDefault="002E6965">
            <w:pPr>
              <w:pStyle w:val="TableParagraph"/>
              <w:spacing w:line="216" w:lineRule="exact"/>
              <w:ind w:left="13" w:right="5"/>
              <w:rPr>
                <w:sz w:val="20"/>
              </w:rPr>
            </w:pPr>
            <w:r>
              <w:rPr>
                <w:sz w:val="20"/>
              </w:rPr>
              <w:t>Посещение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концерта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классической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</w:p>
        </w:tc>
      </w:tr>
      <w:tr w:rsidR="006B4007">
        <w:trPr>
          <w:trHeight w:val="597"/>
        </w:trPr>
        <w:tc>
          <w:tcPr>
            <w:tcW w:w="1193" w:type="dxa"/>
          </w:tcPr>
          <w:p w:rsidR="006B4007" w:rsidRDefault="002E6965">
            <w:pPr>
              <w:pStyle w:val="TableParagraph"/>
              <w:ind w:left="16" w:firstLine="1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№ блока,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кол-во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133" w:type="dxa"/>
          </w:tcPr>
          <w:p w:rsidR="006B4007" w:rsidRDefault="002E6965">
            <w:pPr>
              <w:pStyle w:val="TableParagraph"/>
              <w:spacing w:line="228" w:lineRule="exact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1938" w:type="dxa"/>
          </w:tcPr>
          <w:p w:rsidR="006B4007" w:rsidRDefault="006B4007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ind w:left="41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5877" w:type="dxa"/>
            <w:gridSpan w:val="2"/>
            <w:tcBorders>
              <w:top w:val="single" w:sz="6" w:space="0" w:color="221F1F"/>
            </w:tcBorders>
          </w:tcPr>
          <w:p w:rsidR="006B4007" w:rsidRDefault="006B4007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ind w:left="1545"/>
              <w:jc w:val="left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Виды</w:t>
            </w:r>
            <w:r>
              <w:rPr>
                <w:b/>
                <w:spacing w:val="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деятельности</w:t>
            </w:r>
            <w:r>
              <w:rPr>
                <w:b/>
                <w:spacing w:val="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обучающихся</w:t>
            </w:r>
          </w:p>
        </w:tc>
      </w:tr>
    </w:tbl>
    <w:p w:rsidR="006B4007" w:rsidRDefault="006B4007">
      <w:pPr>
        <w:pStyle w:val="a3"/>
        <w:ind w:left="0" w:firstLine="0"/>
        <w:jc w:val="left"/>
        <w:rPr>
          <w:sz w:val="22"/>
        </w:rPr>
      </w:pPr>
    </w:p>
    <w:p w:rsidR="006B4007" w:rsidRDefault="006B4007">
      <w:pPr>
        <w:pStyle w:val="a3"/>
        <w:ind w:left="0" w:firstLine="0"/>
        <w:jc w:val="left"/>
        <w:rPr>
          <w:sz w:val="22"/>
        </w:rPr>
      </w:pPr>
    </w:p>
    <w:p w:rsidR="006B4007" w:rsidRDefault="006B4007">
      <w:pPr>
        <w:pStyle w:val="a3"/>
        <w:spacing w:before="8"/>
        <w:ind w:left="0" w:firstLine="0"/>
        <w:jc w:val="left"/>
        <w:rPr>
          <w:sz w:val="17"/>
        </w:rPr>
      </w:pPr>
    </w:p>
    <w:p w:rsidR="006B4007" w:rsidRDefault="002E6965">
      <w:pPr>
        <w:ind w:left="100"/>
        <w:rPr>
          <w:sz w:val="18"/>
        </w:rPr>
      </w:pPr>
      <w:r>
        <w:rPr>
          <w:rFonts w:ascii="Cambria" w:hAnsi="Cambria"/>
          <w:position w:val="5"/>
          <w:sz w:val="13"/>
        </w:rPr>
        <w:t xml:space="preserve">1  </w:t>
      </w:r>
      <w:r>
        <w:rPr>
          <w:rFonts w:ascii="Cambria" w:hAnsi="Cambria"/>
          <w:spacing w:val="8"/>
          <w:position w:val="5"/>
          <w:sz w:val="13"/>
        </w:rPr>
        <w:t xml:space="preserve"> </w:t>
      </w:r>
      <w:r>
        <w:rPr>
          <w:color w:val="221F1F"/>
          <w:sz w:val="18"/>
        </w:rPr>
        <w:t>В</w:t>
      </w:r>
      <w:r>
        <w:rPr>
          <w:color w:val="221F1F"/>
          <w:spacing w:val="35"/>
          <w:sz w:val="18"/>
        </w:rPr>
        <w:t xml:space="preserve"> </w:t>
      </w:r>
      <w:r>
        <w:rPr>
          <w:color w:val="221F1F"/>
          <w:sz w:val="18"/>
        </w:rPr>
        <w:t>данном</w:t>
      </w:r>
      <w:r>
        <w:rPr>
          <w:color w:val="221F1F"/>
          <w:spacing w:val="34"/>
          <w:sz w:val="18"/>
        </w:rPr>
        <w:t xml:space="preserve"> </w:t>
      </w:r>
      <w:r>
        <w:rPr>
          <w:color w:val="221F1F"/>
          <w:sz w:val="18"/>
        </w:rPr>
        <w:t>блоке</w:t>
      </w:r>
      <w:r>
        <w:rPr>
          <w:color w:val="221F1F"/>
          <w:spacing w:val="34"/>
          <w:sz w:val="18"/>
        </w:rPr>
        <w:t xml:space="preserve"> </w:t>
      </w:r>
      <w:r>
        <w:rPr>
          <w:color w:val="221F1F"/>
          <w:sz w:val="18"/>
        </w:rPr>
        <w:t>необходимо</w:t>
      </w:r>
      <w:r>
        <w:rPr>
          <w:color w:val="221F1F"/>
          <w:spacing w:val="39"/>
          <w:sz w:val="18"/>
        </w:rPr>
        <w:t xml:space="preserve"> </w:t>
      </w:r>
      <w:r>
        <w:rPr>
          <w:color w:val="221F1F"/>
          <w:sz w:val="18"/>
        </w:rPr>
        <w:t>познакомить</w:t>
      </w:r>
      <w:r>
        <w:rPr>
          <w:color w:val="221F1F"/>
          <w:spacing w:val="34"/>
          <w:sz w:val="18"/>
        </w:rPr>
        <w:t xml:space="preserve"> </w:t>
      </w:r>
      <w:r>
        <w:rPr>
          <w:color w:val="221F1F"/>
          <w:sz w:val="18"/>
        </w:rPr>
        <w:t>учащихся</w:t>
      </w:r>
      <w:r>
        <w:rPr>
          <w:color w:val="221F1F"/>
          <w:spacing w:val="36"/>
          <w:sz w:val="18"/>
        </w:rPr>
        <w:t xml:space="preserve"> </w:t>
      </w:r>
      <w:r>
        <w:rPr>
          <w:color w:val="221F1F"/>
          <w:sz w:val="18"/>
        </w:rPr>
        <w:t>с</w:t>
      </w:r>
      <w:r>
        <w:rPr>
          <w:color w:val="221F1F"/>
          <w:spacing w:val="34"/>
          <w:sz w:val="18"/>
        </w:rPr>
        <w:t xml:space="preserve"> </w:t>
      </w:r>
      <w:r>
        <w:rPr>
          <w:color w:val="221F1F"/>
          <w:sz w:val="18"/>
        </w:rPr>
        <w:t>основными</w:t>
      </w:r>
      <w:r>
        <w:rPr>
          <w:color w:val="221F1F"/>
          <w:spacing w:val="35"/>
          <w:sz w:val="18"/>
        </w:rPr>
        <w:t xml:space="preserve"> </w:t>
      </w:r>
      <w:r>
        <w:rPr>
          <w:color w:val="221F1F"/>
          <w:sz w:val="18"/>
        </w:rPr>
        <w:t>правилами</w:t>
      </w:r>
      <w:r>
        <w:rPr>
          <w:color w:val="221F1F"/>
          <w:spacing w:val="35"/>
          <w:sz w:val="18"/>
        </w:rPr>
        <w:t xml:space="preserve"> </w:t>
      </w:r>
      <w:r>
        <w:rPr>
          <w:color w:val="221F1F"/>
          <w:sz w:val="18"/>
        </w:rPr>
        <w:t>поведения</w:t>
      </w:r>
      <w:r>
        <w:rPr>
          <w:color w:val="221F1F"/>
          <w:spacing w:val="36"/>
          <w:sz w:val="18"/>
        </w:rPr>
        <w:t xml:space="preserve"> </w:t>
      </w:r>
      <w:r>
        <w:rPr>
          <w:color w:val="221F1F"/>
          <w:sz w:val="18"/>
        </w:rPr>
        <w:t>во</w:t>
      </w:r>
      <w:r>
        <w:rPr>
          <w:color w:val="221F1F"/>
          <w:spacing w:val="30"/>
          <w:sz w:val="18"/>
        </w:rPr>
        <w:t xml:space="preserve"> </w:t>
      </w:r>
      <w:r>
        <w:rPr>
          <w:color w:val="221F1F"/>
          <w:sz w:val="18"/>
        </w:rPr>
        <w:t>время</w:t>
      </w:r>
      <w:r>
        <w:rPr>
          <w:color w:val="221F1F"/>
          <w:spacing w:val="30"/>
          <w:sz w:val="18"/>
        </w:rPr>
        <w:t xml:space="preserve"> </w:t>
      </w:r>
      <w:r>
        <w:rPr>
          <w:color w:val="221F1F"/>
          <w:sz w:val="18"/>
        </w:rPr>
        <w:t>слушания</w:t>
      </w:r>
      <w:r>
        <w:rPr>
          <w:color w:val="221F1F"/>
          <w:spacing w:val="32"/>
          <w:sz w:val="18"/>
        </w:rPr>
        <w:t xml:space="preserve"> </w:t>
      </w:r>
      <w:r>
        <w:rPr>
          <w:color w:val="221F1F"/>
          <w:sz w:val="18"/>
        </w:rPr>
        <w:t>музыки</w:t>
      </w:r>
      <w:r>
        <w:rPr>
          <w:color w:val="221F1F"/>
          <w:spacing w:val="29"/>
          <w:sz w:val="18"/>
        </w:rPr>
        <w:t xml:space="preserve"> </w:t>
      </w:r>
      <w:r>
        <w:rPr>
          <w:color w:val="221F1F"/>
          <w:sz w:val="18"/>
        </w:rPr>
        <w:t>(во</w:t>
      </w:r>
      <w:r>
        <w:rPr>
          <w:color w:val="221F1F"/>
          <w:spacing w:val="30"/>
          <w:sz w:val="18"/>
        </w:rPr>
        <w:t xml:space="preserve"> </w:t>
      </w:r>
      <w:r>
        <w:rPr>
          <w:color w:val="221F1F"/>
          <w:sz w:val="18"/>
        </w:rPr>
        <w:t>время</w:t>
      </w:r>
    </w:p>
    <w:p w:rsidR="006B4007" w:rsidRDefault="002E6965">
      <w:pPr>
        <w:spacing w:before="5"/>
        <w:ind w:left="100"/>
        <w:rPr>
          <w:sz w:val="18"/>
        </w:rPr>
      </w:pPr>
      <w:r>
        <w:rPr>
          <w:color w:val="221F1F"/>
          <w:spacing w:val="-1"/>
          <w:sz w:val="18"/>
        </w:rPr>
        <w:t>звучания</w:t>
      </w:r>
      <w:r>
        <w:rPr>
          <w:color w:val="221F1F"/>
          <w:sz w:val="18"/>
        </w:rPr>
        <w:t xml:space="preserve"> </w:t>
      </w:r>
      <w:r>
        <w:rPr>
          <w:color w:val="221F1F"/>
          <w:spacing w:val="-1"/>
          <w:sz w:val="18"/>
        </w:rPr>
        <w:t>музыки</w:t>
      </w:r>
      <w:r>
        <w:rPr>
          <w:color w:val="221F1F"/>
          <w:spacing w:val="-2"/>
          <w:sz w:val="18"/>
        </w:rPr>
        <w:t xml:space="preserve"> </w:t>
      </w:r>
      <w:r>
        <w:rPr>
          <w:color w:val="221F1F"/>
          <w:spacing w:val="-1"/>
          <w:sz w:val="18"/>
        </w:rPr>
        <w:t>нельзя</w:t>
      </w:r>
      <w:r>
        <w:rPr>
          <w:color w:val="221F1F"/>
          <w:sz w:val="18"/>
        </w:rPr>
        <w:t xml:space="preserve"> </w:t>
      </w:r>
      <w:r>
        <w:rPr>
          <w:color w:val="221F1F"/>
          <w:spacing w:val="-1"/>
          <w:sz w:val="18"/>
        </w:rPr>
        <w:t>шуметь</w:t>
      </w:r>
      <w:r>
        <w:rPr>
          <w:color w:val="221F1F"/>
          <w:spacing w:val="-2"/>
          <w:sz w:val="18"/>
        </w:rPr>
        <w:t xml:space="preserve"> </w:t>
      </w:r>
      <w:r>
        <w:rPr>
          <w:color w:val="221F1F"/>
          <w:spacing w:val="-1"/>
          <w:sz w:val="18"/>
        </w:rPr>
        <w:t>иразговаривать;</w:t>
      </w:r>
      <w:r>
        <w:rPr>
          <w:color w:val="221F1F"/>
          <w:spacing w:val="-10"/>
          <w:sz w:val="18"/>
        </w:rPr>
        <w:t xml:space="preserve"> </w:t>
      </w:r>
      <w:r>
        <w:rPr>
          <w:color w:val="221F1F"/>
          <w:spacing w:val="-1"/>
          <w:sz w:val="18"/>
        </w:rPr>
        <w:t>если</w:t>
      </w:r>
      <w:r>
        <w:rPr>
          <w:color w:val="221F1F"/>
          <w:spacing w:val="-10"/>
          <w:sz w:val="18"/>
        </w:rPr>
        <w:t xml:space="preserve"> </w:t>
      </w:r>
      <w:r>
        <w:rPr>
          <w:color w:val="221F1F"/>
          <w:sz w:val="18"/>
        </w:rPr>
        <w:t>в</w:t>
      </w:r>
      <w:r>
        <w:rPr>
          <w:color w:val="221F1F"/>
          <w:spacing w:val="-13"/>
          <w:sz w:val="18"/>
        </w:rPr>
        <w:t xml:space="preserve"> </w:t>
      </w:r>
      <w:r>
        <w:rPr>
          <w:color w:val="221F1F"/>
          <w:sz w:val="18"/>
        </w:rPr>
        <w:t>зале</w:t>
      </w:r>
      <w:r>
        <w:rPr>
          <w:color w:val="221F1F"/>
          <w:spacing w:val="-10"/>
          <w:sz w:val="18"/>
        </w:rPr>
        <w:t xml:space="preserve"> </w:t>
      </w:r>
      <w:r>
        <w:rPr>
          <w:color w:val="221F1F"/>
          <w:sz w:val="18"/>
        </w:rPr>
        <w:t>(классе)</w:t>
      </w:r>
      <w:r>
        <w:rPr>
          <w:color w:val="221F1F"/>
          <w:spacing w:val="-10"/>
          <w:sz w:val="18"/>
        </w:rPr>
        <w:t xml:space="preserve"> </w:t>
      </w:r>
      <w:r>
        <w:rPr>
          <w:color w:val="221F1F"/>
          <w:sz w:val="18"/>
        </w:rPr>
        <w:t>звучит</w:t>
      </w:r>
      <w:r>
        <w:rPr>
          <w:color w:val="221F1F"/>
          <w:spacing w:val="-8"/>
          <w:sz w:val="18"/>
        </w:rPr>
        <w:t xml:space="preserve"> </w:t>
      </w:r>
      <w:r>
        <w:rPr>
          <w:color w:val="221F1F"/>
          <w:sz w:val="18"/>
        </w:rPr>
        <w:t>музыка</w:t>
      </w:r>
      <w:r>
        <w:rPr>
          <w:color w:val="221F1F"/>
          <w:spacing w:val="-10"/>
          <w:sz w:val="18"/>
        </w:rPr>
        <w:t xml:space="preserve"> </w:t>
      </w:r>
      <w:r>
        <w:rPr>
          <w:color w:val="221F1F"/>
          <w:sz w:val="18"/>
        </w:rPr>
        <w:t>—</w:t>
      </w:r>
      <w:r>
        <w:rPr>
          <w:color w:val="221F1F"/>
          <w:spacing w:val="-9"/>
          <w:sz w:val="18"/>
        </w:rPr>
        <w:t xml:space="preserve"> </w:t>
      </w:r>
      <w:r>
        <w:rPr>
          <w:color w:val="221F1F"/>
          <w:sz w:val="18"/>
        </w:rPr>
        <w:t>нужно</w:t>
      </w:r>
      <w:r>
        <w:rPr>
          <w:color w:val="221F1F"/>
          <w:spacing w:val="-8"/>
          <w:sz w:val="18"/>
        </w:rPr>
        <w:t xml:space="preserve"> </w:t>
      </w:r>
      <w:r>
        <w:rPr>
          <w:color w:val="221F1F"/>
          <w:sz w:val="18"/>
        </w:rPr>
        <w:t>дождаться</w:t>
      </w:r>
      <w:r>
        <w:rPr>
          <w:color w:val="221F1F"/>
          <w:spacing w:val="-10"/>
          <w:sz w:val="18"/>
        </w:rPr>
        <w:t xml:space="preserve"> </w:t>
      </w:r>
      <w:r>
        <w:rPr>
          <w:color w:val="221F1F"/>
          <w:sz w:val="18"/>
        </w:rPr>
        <w:t>окончаниязвучания</w:t>
      </w:r>
      <w:r>
        <w:rPr>
          <w:color w:val="221F1F"/>
          <w:spacing w:val="6"/>
          <w:sz w:val="18"/>
        </w:rPr>
        <w:t xml:space="preserve"> </w:t>
      </w:r>
      <w:r>
        <w:rPr>
          <w:color w:val="221F1F"/>
          <w:sz w:val="18"/>
        </w:rPr>
        <w:t>за</w:t>
      </w:r>
      <w:r>
        <w:rPr>
          <w:color w:val="221F1F"/>
          <w:spacing w:val="2"/>
          <w:sz w:val="18"/>
        </w:rPr>
        <w:t xml:space="preserve"> </w:t>
      </w:r>
      <w:r>
        <w:rPr>
          <w:color w:val="221F1F"/>
          <w:sz w:val="18"/>
        </w:rPr>
        <w:t>дверью;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pacing w:val="-1"/>
          <w:sz w:val="18"/>
        </w:rPr>
        <w:t>п</w:t>
      </w:r>
      <w:r>
        <w:rPr>
          <w:color w:val="221F1F"/>
          <w:sz w:val="18"/>
        </w:rPr>
        <w:t>о</w:t>
      </w:r>
      <w:r>
        <w:rPr>
          <w:color w:val="221F1F"/>
          <w:spacing w:val="-1"/>
          <w:sz w:val="18"/>
        </w:rPr>
        <w:t>с</w:t>
      </w:r>
      <w:r>
        <w:rPr>
          <w:color w:val="221F1F"/>
          <w:spacing w:val="-2"/>
          <w:sz w:val="18"/>
        </w:rPr>
        <w:t>л</w:t>
      </w:r>
      <w:r>
        <w:rPr>
          <w:color w:val="221F1F"/>
          <w:sz w:val="18"/>
        </w:rPr>
        <w:t>е</w:t>
      </w:r>
      <w:r>
        <w:rPr>
          <w:color w:val="221F1F"/>
          <w:spacing w:val="4"/>
          <w:sz w:val="18"/>
        </w:rPr>
        <w:t xml:space="preserve"> </w:t>
      </w:r>
      <w:r>
        <w:rPr>
          <w:color w:val="221F1F"/>
          <w:spacing w:val="-1"/>
          <w:sz w:val="18"/>
        </w:rPr>
        <w:t>и</w:t>
      </w:r>
      <w:r>
        <w:rPr>
          <w:color w:val="221F1F"/>
          <w:spacing w:val="-2"/>
          <w:sz w:val="18"/>
        </w:rPr>
        <w:t>с</w:t>
      </w:r>
      <w:r>
        <w:rPr>
          <w:color w:val="221F1F"/>
          <w:spacing w:val="-1"/>
          <w:sz w:val="18"/>
        </w:rPr>
        <w:t>п</w:t>
      </w:r>
      <w:r>
        <w:rPr>
          <w:color w:val="221F1F"/>
          <w:sz w:val="18"/>
        </w:rPr>
        <w:t>о</w:t>
      </w:r>
      <w:r>
        <w:rPr>
          <w:color w:val="221F1F"/>
          <w:spacing w:val="-2"/>
          <w:sz w:val="18"/>
        </w:rPr>
        <w:t>л</w:t>
      </w:r>
      <w:r>
        <w:rPr>
          <w:color w:val="221F1F"/>
          <w:spacing w:val="-1"/>
          <w:sz w:val="18"/>
        </w:rPr>
        <w:t>н</w:t>
      </w:r>
      <w:r>
        <w:rPr>
          <w:color w:val="221F1F"/>
          <w:spacing w:val="-2"/>
          <w:sz w:val="18"/>
        </w:rPr>
        <w:t>е</w:t>
      </w:r>
      <w:r>
        <w:rPr>
          <w:color w:val="221F1F"/>
          <w:spacing w:val="-1"/>
          <w:sz w:val="18"/>
        </w:rPr>
        <w:t>ни</w:t>
      </w:r>
      <w:r>
        <w:rPr>
          <w:color w:val="221F1F"/>
          <w:sz w:val="18"/>
        </w:rPr>
        <w:t>я</w:t>
      </w:r>
      <w:r>
        <w:rPr>
          <w:color w:val="221F1F"/>
          <w:spacing w:val="6"/>
          <w:sz w:val="18"/>
        </w:rPr>
        <w:t xml:space="preserve"> </w:t>
      </w:r>
      <w:r>
        <w:rPr>
          <w:color w:val="221F1F"/>
          <w:spacing w:val="1"/>
          <w:sz w:val="18"/>
        </w:rPr>
        <w:t>м</w:t>
      </w:r>
      <w:r>
        <w:rPr>
          <w:color w:val="221F1F"/>
          <w:spacing w:val="-4"/>
          <w:sz w:val="18"/>
        </w:rPr>
        <w:t>у</w:t>
      </w:r>
      <w:r>
        <w:rPr>
          <w:color w:val="221F1F"/>
          <w:sz w:val="18"/>
        </w:rPr>
        <w:t>з</w:t>
      </w:r>
      <w:r>
        <w:rPr>
          <w:color w:val="221F1F"/>
          <w:spacing w:val="1"/>
          <w:sz w:val="18"/>
        </w:rPr>
        <w:t>ы</w:t>
      </w:r>
      <w:r>
        <w:rPr>
          <w:color w:val="221F1F"/>
          <w:spacing w:val="-2"/>
          <w:sz w:val="18"/>
        </w:rPr>
        <w:t>к</w:t>
      </w:r>
      <w:r>
        <w:rPr>
          <w:color w:val="221F1F"/>
          <w:spacing w:val="1"/>
          <w:sz w:val="18"/>
        </w:rPr>
        <w:t>а</w:t>
      </w:r>
      <w:r>
        <w:rPr>
          <w:color w:val="221F1F"/>
          <w:spacing w:val="-2"/>
          <w:sz w:val="18"/>
        </w:rPr>
        <w:t>л</w:t>
      </w:r>
      <w:r>
        <w:rPr>
          <w:color w:val="221F1F"/>
          <w:sz w:val="18"/>
        </w:rPr>
        <w:t>ь</w:t>
      </w:r>
      <w:r>
        <w:rPr>
          <w:color w:val="221F1F"/>
          <w:spacing w:val="-1"/>
          <w:sz w:val="18"/>
        </w:rPr>
        <w:t>н</w:t>
      </w:r>
      <w:r>
        <w:rPr>
          <w:color w:val="221F1F"/>
          <w:spacing w:val="1"/>
          <w:sz w:val="18"/>
        </w:rPr>
        <w:t>о</w:t>
      </w:r>
      <w:r>
        <w:rPr>
          <w:color w:val="221F1F"/>
          <w:sz w:val="18"/>
        </w:rPr>
        <w:t>го</w:t>
      </w:r>
      <w:r>
        <w:rPr>
          <w:color w:val="221F1F"/>
          <w:spacing w:val="6"/>
          <w:sz w:val="18"/>
        </w:rPr>
        <w:t xml:space="preserve"> </w:t>
      </w:r>
      <w:r>
        <w:rPr>
          <w:color w:val="221F1F"/>
          <w:spacing w:val="-1"/>
          <w:sz w:val="18"/>
        </w:rPr>
        <w:t>п</w:t>
      </w:r>
      <w:r>
        <w:rPr>
          <w:color w:val="221F1F"/>
          <w:spacing w:val="-2"/>
          <w:sz w:val="18"/>
        </w:rPr>
        <w:t>р</w:t>
      </w:r>
      <w:r>
        <w:rPr>
          <w:color w:val="221F1F"/>
          <w:spacing w:val="1"/>
          <w:sz w:val="18"/>
        </w:rPr>
        <w:t>о</w:t>
      </w:r>
      <w:r>
        <w:rPr>
          <w:color w:val="221F1F"/>
          <w:spacing w:val="-1"/>
          <w:sz w:val="18"/>
        </w:rPr>
        <w:t>и</w:t>
      </w:r>
      <w:r>
        <w:rPr>
          <w:color w:val="221F1F"/>
          <w:sz w:val="18"/>
        </w:rPr>
        <w:t>з</w:t>
      </w:r>
      <w:r>
        <w:rPr>
          <w:color w:val="221F1F"/>
          <w:spacing w:val="-1"/>
          <w:sz w:val="18"/>
        </w:rPr>
        <w:t>ве</w:t>
      </w:r>
      <w:r>
        <w:rPr>
          <w:color w:val="221F1F"/>
          <w:sz w:val="18"/>
        </w:rPr>
        <w:t>д</w:t>
      </w:r>
      <w:r>
        <w:rPr>
          <w:color w:val="221F1F"/>
          <w:spacing w:val="-2"/>
          <w:sz w:val="18"/>
        </w:rPr>
        <w:t>е</w:t>
      </w:r>
      <w:r>
        <w:rPr>
          <w:color w:val="221F1F"/>
          <w:spacing w:val="-1"/>
          <w:sz w:val="18"/>
        </w:rPr>
        <w:t>ни</w:t>
      </w:r>
      <w:r>
        <w:rPr>
          <w:color w:val="221F1F"/>
          <w:sz w:val="18"/>
        </w:rPr>
        <w:t>я</w:t>
      </w:r>
      <w:r>
        <w:rPr>
          <w:color w:val="221F1F"/>
          <w:spacing w:val="6"/>
          <w:sz w:val="18"/>
        </w:rPr>
        <w:t xml:space="preserve"> </w:t>
      </w:r>
      <w:r>
        <w:rPr>
          <w:color w:val="221F1F"/>
          <w:spacing w:val="-1"/>
          <w:sz w:val="18"/>
        </w:rPr>
        <w:t>с</w:t>
      </w:r>
      <w:r>
        <w:rPr>
          <w:color w:val="221F1F"/>
          <w:spacing w:val="1"/>
          <w:sz w:val="18"/>
        </w:rPr>
        <w:t>л</w:t>
      </w:r>
      <w:r>
        <w:rPr>
          <w:color w:val="221F1F"/>
          <w:spacing w:val="-4"/>
          <w:sz w:val="18"/>
        </w:rPr>
        <w:t>у</w:t>
      </w:r>
      <w:r>
        <w:rPr>
          <w:color w:val="221F1F"/>
          <w:sz w:val="18"/>
        </w:rPr>
        <w:t>ш</w:t>
      </w:r>
      <w:r>
        <w:rPr>
          <w:color w:val="221F1F"/>
          <w:spacing w:val="-1"/>
          <w:sz w:val="18"/>
        </w:rPr>
        <w:t>а</w:t>
      </w:r>
      <w:r>
        <w:rPr>
          <w:color w:val="221F1F"/>
          <w:sz w:val="18"/>
        </w:rPr>
        <w:t>те</w:t>
      </w:r>
      <w:r>
        <w:rPr>
          <w:color w:val="221F1F"/>
          <w:spacing w:val="-2"/>
          <w:sz w:val="18"/>
        </w:rPr>
        <w:t>л</w:t>
      </w:r>
      <w:r>
        <w:rPr>
          <w:color w:val="221F1F"/>
          <w:sz w:val="18"/>
        </w:rPr>
        <w:t>и</w:t>
      </w:r>
      <w:r>
        <w:rPr>
          <w:color w:val="221F1F"/>
          <w:spacing w:val="12"/>
          <w:sz w:val="18"/>
        </w:rPr>
        <w:t xml:space="preserve"> </w:t>
      </w:r>
      <w:r>
        <w:rPr>
          <w:color w:val="221F1F"/>
          <w:sz w:val="18"/>
        </w:rPr>
        <w:t>б</w:t>
      </w:r>
      <w:r>
        <w:rPr>
          <w:color w:val="221F1F"/>
          <w:spacing w:val="-2"/>
          <w:sz w:val="18"/>
        </w:rPr>
        <w:t>л</w:t>
      </w:r>
      <w:r>
        <w:rPr>
          <w:color w:val="221F1F"/>
          <w:spacing w:val="-1"/>
          <w:sz w:val="18"/>
        </w:rPr>
        <w:t>а</w:t>
      </w:r>
      <w:r>
        <w:rPr>
          <w:color w:val="221F1F"/>
          <w:spacing w:val="2"/>
          <w:sz w:val="18"/>
        </w:rPr>
        <w:t>г</w:t>
      </w:r>
      <w:r>
        <w:rPr>
          <w:color w:val="221F1F"/>
          <w:spacing w:val="1"/>
          <w:sz w:val="18"/>
        </w:rPr>
        <w:t>о</w:t>
      </w:r>
      <w:r>
        <w:rPr>
          <w:color w:val="221F1F"/>
          <w:spacing w:val="-20"/>
          <w:sz w:val="18"/>
        </w:rPr>
        <w:t>д</w:t>
      </w:r>
      <w:r>
        <w:rPr>
          <w:spacing w:val="-81"/>
          <w:w w:val="99"/>
          <w:position w:val="-6"/>
          <w:sz w:val="20"/>
        </w:rPr>
        <w:t>2</w:t>
      </w:r>
      <w:r>
        <w:rPr>
          <w:color w:val="221F1F"/>
          <w:spacing w:val="-2"/>
          <w:sz w:val="18"/>
        </w:rPr>
        <w:t>а</w:t>
      </w:r>
      <w:r>
        <w:rPr>
          <w:color w:val="221F1F"/>
          <w:spacing w:val="-88"/>
          <w:sz w:val="18"/>
        </w:rPr>
        <w:t>р</w:t>
      </w:r>
      <w:r>
        <w:rPr>
          <w:spacing w:val="-12"/>
          <w:w w:val="99"/>
          <w:position w:val="-6"/>
          <w:sz w:val="20"/>
        </w:rPr>
        <w:t>9</w:t>
      </w:r>
      <w:r>
        <w:rPr>
          <w:color w:val="221F1F"/>
          <w:spacing w:val="-71"/>
          <w:sz w:val="18"/>
        </w:rPr>
        <w:t>я</w:t>
      </w:r>
      <w:r>
        <w:rPr>
          <w:spacing w:val="-28"/>
          <w:w w:val="99"/>
          <w:position w:val="-6"/>
          <w:sz w:val="20"/>
        </w:rPr>
        <w:t>4</w:t>
      </w:r>
      <w:r>
        <w:rPr>
          <w:color w:val="221F1F"/>
          <w:sz w:val="18"/>
        </w:rPr>
        <w:t>т</w:t>
      </w:r>
      <w:r>
        <w:rPr>
          <w:color w:val="221F1F"/>
          <w:spacing w:val="3"/>
          <w:sz w:val="18"/>
        </w:rPr>
        <w:t xml:space="preserve"> </w:t>
      </w:r>
      <w:r>
        <w:rPr>
          <w:color w:val="221F1F"/>
          <w:spacing w:val="-2"/>
          <w:sz w:val="18"/>
        </w:rPr>
        <w:t>м</w:t>
      </w:r>
      <w:r>
        <w:rPr>
          <w:color w:val="221F1F"/>
          <w:spacing w:val="-4"/>
          <w:sz w:val="18"/>
        </w:rPr>
        <w:t>у</w:t>
      </w:r>
      <w:r>
        <w:rPr>
          <w:color w:val="221F1F"/>
          <w:sz w:val="18"/>
        </w:rPr>
        <w:t>з</w:t>
      </w:r>
      <w:r>
        <w:rPr>
          <w:color w:val="221F1F"/>
          <w:spacing w:val="1"/>
          <w:sz w:val="18"/>
        </w:rPr>
        <w:t>ы</w:t>
      </w:r>
      <w:r>
        <w:rPr>
          <w:color w:val="221F1F"/>
          <w:spacing w:val="-2"/>
          <w:sz w:val="18"/>
        </w:rPr>
        <w:t>к</w:t>
      </w:r>
      <w:r>
        <w:rPr>
          <w:color w:val="221F1F"/>
          <w:spacing w:val="-1"/>
          <w:sz w:val="18"/>
        </w:rPr>
        <w:t>ант</w:t>
      </w:r>
      <w:r>
        <w:rPr>
          <w:color w:val="221F1F"/>
          <w:spacing w:val="1"/>
          <w:sz w:val="18"/>
        </w:rPr>
        <w:t>о</w:t>
      </w:r>
      <w:r>
        <w:rPr>
          <w:color w:val="221F1F"/>
          <w:sz w:val="18"/>
        </w:rPr>
        <w:t>в</w:t>
      </w:r>
      <w:r>
        <w:rPr>
          <w:color w:val="221F1F"/>
          <w:spacing w:val="4"/>
          <w:sz w:val="18"/>
        </w:rPr>
        <w:t xml:space="preserve"> </w:t>
      </w:r>
      <w:r>
        <w:rPr>
          <w:color w:val="221F1F"/>
          <w:spacing w:val="-1"/>
          <w:sz w:val="18"/>
        </w:rPr>
        <w:t>ап</w:t>
      </w:r>
      <w:r>
        <w:rPr>
          <w:color w:val="221F1F"/>
          <w:spacing w:val="-2"/>
          <w:sz w:val="18"/>
        </w:rPr>
        <w:t>л</w:t>
      </w:r>
      <w:r>
        <w:rPr>
          <w:color w:val="221F1F"/>
          <w:spacing w:val="1"/>
          <w:sz w:val="18"/>
        </w:rPr>
        <w:t>о</w:t>
      </w:r>
      <w:r>
        <w:rPr>
          <w:color w:val="221F1F"/>
          <w:sz w:val="18"/>
        </w:rPr>
        <w:t>д</w:t>
      </w:r>
      <w:r>
        <w:rPr>
          <w:color w:val="221F1F"/>
          <w:spacing w:val="-1"/>
          <w:sz w:val="18"/>
        </w:rPr>
        <w:t>и</w:t>
      </w:r>
      <w:r>
        <w:rPr>
          <w:color w:val="221F1F"/>
          <w:spacing w:val="1"/>
          <w:sz w:val="18"/>
        </w:rPr>
        <w:t>с</w:t>
      </w:r>
      <w:r>
        <w:rPr>
          <w:color w:val="221F1F"/>
          <w:spacing w:val="-2"/>
          <w:sz w:val="18"/>
        </w:rPr>
        <w:t>м</w:t>
      </w:r>
      <w:r>
        <w:rPr>
          <w:color w:val="221F1F"/>
          <w:spacing w:val="-1"/>
          <w:sz w:val="18"/>
        </w:rPr>
        <w:t>е</w:t>
      </w:r>
      <w:r>
        <w:rPr>
          <w:color w:val="221F1F"/>
          <w:spacing w:val="1"/>
          <w:sz w:val="18"/>
        </w:rPr>
        <w:t>н</w:t>
      </w:r>
      <w:r>
        <w:rPr>
          <w:color w:val="221F1F"/>
          <w:sz w:val="18"/>
        </w:rPr>
        <w:t>та</w:t>
      </w:r>
      <w:r>
        <w:rPr>
          <w:color w:val="221F1F"/>
          <w:spacing w:val="-2"/>
          <w:sz w:val="18"/>
        </w:rPr>
        <w:t>м</w:t>
      </w:r>
      <w:r>
        <w:rPr>
          <w:color w:val="221F1F"/>
          <w:sz w:val="18"/>
        </w:rPr>
        <w:t>и</w:t>
      </w:r>
      <w:r>
        <w:rPr>
          <w:color w:val="221F1F"/>
          <w:spacing w:val="4"/>
          <w:sz w:val="18"/>
        </w:rPr>
        <w:t xml:space="preserve"> </w:t>
      </w:r>
      <w:r>
        <w:rPr>
          <w:color w:val="221F1F"/>
          <w:sz w:val="18"/>
        </w:rPr>
        <w:t>и</w:t>
      </w:r>
      <w:r>
        <w:rPr>
          <w:color w:val="221F1F"/>
          <w:spacing w:val="4"/>
          <w:sz w:val="18"/>
        </w:rPr>
        <w:t xml:space="preserve"> </w:t>
      </w:r>
      <w:r>
        <w:rPr>
          <w:color w:val="221F1F"/>
          <w:sz w:val="18"/>
        </w:rPr>
        <w:t>т.</w:t>
      </w:r>
      <w:r>
        <w:rPr>
          <w:color w:val="221F1F"/>
          <w:spacing w:val="6"/>
          <w:sz w:val="18"/>
        </w:rPr>
        <w:t xml:space="preserve"> </w:t>
      </w:r>
      <w:r>
        <w:rPr>
          <w:color w:val="221F1F"/>
          <w:sz w:val="18"/>
        </w:rPr>
        <w:t>д.)</w:t>
      </w:r>
      <w:r>
        <w:rPr>
          <w:color w:val="221F1F"/>
          <w:spacing w:val="3"/>
          <w:sz w:val="18"/>
        </w:rPr>
        <w:t xml:space="preserve"> </w:t>
      </w:r>
      <w:r>
        <w:rPr>
          <w:color w:val="221F1F"/>
          <w:sz w:val="18"/>
        </w:rPr>
        <w:t>и</w:t>
      </w:r>
      <w:r>
        <w:rPr>
          <w:color w:val="221F1F"/>
          <w:spacing w:val="4"/>
          <w:sz w:val="18"/>
        </w:rPr>
        <w:t xml:space="preserve"> </w:t>
      </w:r>
      <w:r>
        <w:rPr>
          <w:color w:val="221F1F"/>
          <w:sz w:val="18"/>
        </w:rPr>
        <w:t>в</w:t>
      </w:r>
      <w:r>
        <w:rPr>
          <w:color w:val="221F1F"/>
          <w:spacing w:val="4"/>
          <w:sz w:val="18"/>
        </w:rPr>
        <w:t xml:space="preserve"> </w:t>
      </w:r>
      <w:r>
        <w:rPr>
          <w:color w:val="221F1F"/>
          <w:sz w:val="18"/>
        </w:rPr>
        <w:t>д</w:t>
      </w:r>
      <w:r>
        <w:rPr>
          <w:color w:val="221F1F"/>
          <w:spacing w:val="-2"/>
          <w:sz w:val="18"/>
        </w:rPr>
        <w:t>ал</w:t>
      </w:r>
      <w:r>
        <w:rPr>
          <w:color w:val="221F1F"/>
          <w:sz w:val="18"/>
        </w:rPr>
        <w:t>ь</w:t>
      </w:r>
      <w:r>
        <w:rPr>
          <w:color w:val="221F1F"/>
          <w:spacing w:val="-1"/>
          <w:sz w:val="18"/>
        </w:rPr>
        <w:t>нейше</w:t>
      </w:r>
      <w:r>
        <w:rPr>
          <w:color w:val="221F1F"/>
          <w:sz w:val="18"/>
        </w:rPr>
        <w:t>м</w:t>
      </w:r>
      <w:r>
        <w:rPr>
          <w:color w:val="221F1F"/>
          <w:spacing w:val="3"/>
          <w:sz w:val="18"/>
        </w:rPr>
        <w:t xml:space="preserve"> </w:t>
      </w:r>
      <w:r>
        <w:rPr>
          <w:color w:val="221F1F"/>
          <w:spacing w:val="2"/>
          <w:sz w:val="18"/>
        </w:rPr>
        <w:t>т</w:t>
      </w:r>
      <w:r>
        <w:rPr>
          <w:color w:val="221F1F"/>
          <w:sz w:val="18"/>
        </w:rPr>
        <w:t>щ</w:t>
      </w:r>
      <w:r>
        <w:rPr>
          <w:color w:val="221F1F"/>
          <w:spacing w:val="-1"/>
          <w:sz w:val="18"/>
        </w:rPr>
        <w:t>а</w:t>
      </w:r>
      <w:r>
        <w:rPr>
          <w:color w:val="221F1F"/>
          <w:sz w:val="18"/>
        </w:rPr>
        <w:t>те</w:t>
      </w:r>
      <w:r>
        <w:rPr>
          <w:color w:val="221F1F"/>
          <w:spacing w:val="-2"/>
          <w:sz w:val="18"/>
        </w:rPr>
        <w:t>л</w:t>
      </w:r>
      <w:r>
        <w:rPr>
          <w:color w:val="221F1F"/>
          <w:sz w:val="18"/>
        </w:rPr>
        <w:t>ь</w:t>
      </w:r>
      <w:r>
        <w:rPr>
          <w:color w:val="221F1F"/>
          <w:spacing w:val="-1"/>
          <w:sz w:val="18"/>
        </w:rPr>
        <w:t>н</w:t>
      </w:r>
      <w:r>
        <w:rPr>
          <w:color w:val="221F1F"/>
          <w:sz w:val="18"/>
        </w:rPr>
        <w:t>о</w:t>
      </w:r>
    </w:p>
    <w:p w:rsidR="006B4007" w:rsidRDefault="002E6965">
      <w:pPr>
        <w:spacing w:line="134" w:lineRule="exact"/>
        <w:ind w:left="100"/>
        <w:rPr>
          <w:sz w:val="18"/>
        </w:rPr>
      </w:pPr>
      <w:r>
        <w:rPr>
          <w:color w:val="221F1F"/>
          <w:sz w:val="18"/>
        </w:rPr>
        <w:t>следить</w:t>
      </w:r>
      <w:r>
        <w:rPr>
          <w:color w:val="221F1F"/>
          <w:spacing w:val="4"/>
          <w:sz w:val="18"/>
        </w:rPr>
        <w:t xml:space="preserve"> </w:t>
      </w:r>
      <w:r>
        <w:rPr>
          <w:color w:val="221F1F"/>
          <w:sz w:val="18"/>
        </w:rPr>
        <w:t>за</w:t>
      </w:r>
      <w:r>
        <w:rPr>
          <w:color w:val="221F1F"/>
          <w:spacing w:val="4"/>
          <w:sz w:val="18"/>
        </w:rPr>
        <w:t xml:space="preserve"> </w:t>
      </w:r>
      <w:r>
        <w:rPr>
          <w:color w:val="221F1F"/>
          <w:sz w:val="18"/>
        </w:rPr>
        <w:t>их</w:t>
      </w:r>
      <w:r>
        <w:rPr>
          <w:color w:val="221F1F"/>
          <w:spacing w:val="2"/>
          <w:sz w:val="18"/>
        </w:rPr>
        <w:t xml:space="preserve"> </w:t>
      </w:r>
      <w:r>
        <w:rPr>
          <w:color w:val="221F1F"/>
          <w:sz w:val="18"/>
        </w:rPr>
        <w:t>выполнением.</w:t>
      </w:r>
    </w:p>
    <w:p w:rsidR="006B4007" w:rsidRDefault="006B4007">
      <w:pPr>
        <w:spacing w:line="134" w:lineRule="exact"/>
        <w:rPr>
          <w:sz w:val="18"/>
        </w:rPr>
        <w:sectPr w:rsidR="006B4007">
          <w:footerReference w:type="default" r:id="rId67"/>
          <w:pgSz w:w="12020" w:h="7840" w:orient="landscape"/>
          <w:pgMar w:top="560" w:right="480" w:bottom="0" w:left="920" w:header="0" w:footer="0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1193"/>
        <w:gridCol w:w="1133"/>
        <w:gridCol w:w="1938"/>
        <w:gridCol w:w="5877"/>
      </w:tblGrid>
      <w:tr w:rsidR="006B4007">
        <w:trPr>
          <w:trHeight w:val="2081"/>
        </w:trPr>
        <w:tc>
          <w:tcPr>
            <w:tcW w:w="1193" w:type="dxa"/>
            <w:tcBorders>
              <w:left w:val="single" w:sz="6" w:space="0" w:color="221F1F"/>
            </w:tcBorders>
          </w:tcPr>
          <w:p w:rsidR="006B4007" w:rsidRDefault="002E6965">
            <w:pPr>
              <w:pStyle w:val="TableParagraph"/>
              <w:spacing w:line="223" w:lineRule="exact"/>
              <w:ind w:left="37" w:right="24"/>
              <w:rPr>
                <w:sz w:val="20"/>
              </w:rPr>
            </w:pPr>
            <w:r>
              <w:rPr>
                <w:w w:val="105"/>
                <w:sz w:val="20"/>
              </w:rPr>
              <w:lastRenderedPageBreak/>
              <w:t>Б)</w:t>
            </w:r>
          </w:p>
          <w:p w:rsidR="006B4007" w:rsidRDefault="002E6965">
            <w:pPr>
              <w:pStyle w:val="TableParagraph"/>
              <w:spacing w:line="229" w:lineRule="exact"/>
              <w:ind w:left="37" w:right="26"/>
              <w:rPr>
                <w:sz w:val="20"/>
              </w:rPr>
            </w:pPr>
            <w:r>
              <w:rPr>
                <w:sz w:val="20"/>
              </w:rPr>
              <w:t>2—6</w:t>
            </w:r>
          </w:p>
          <w:p w:rsidR="006B4007" w:rsidRDefault="002E6965">
            <w:pPr>
              <w:pStyle w:val="TableParagraph"/>
              <w:spacing w:line="229" w:lineRule="exact"/>
              <w:ind w:left="37" w:right="25"/>
              <w:rPr>
                <w:sz w:val="20"/>
              </w:rPr>
            </w:pPr>
            <w:r>
              <w:rPr>
                <w:sz w:val="20"/>
              </w:rPr>
              <w:t>уч.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133" w:type="dxa"/>
          </w:tcPr>
          <w:p w:rsidR="006B4007" w:rsidRDefault="002E6965">
            <w:pPr>
              <w:pStyle w:val="TableParagraph"/>
              <w:ind w:left="98" w:right="22" w:hanging="48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Композитор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ы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</w:p>
        </w:tc>
        <w:tc>
          <w:tcPr>
            <w:tcW w:w="1938" w:type="dxa"/>
          </w:tcPr>
          <w:p w:rsidR="006B4007" w:rsidRDefault="002E6965">
            <w:pPr>
              <w:pStyle w:val="TableParagraph"/>
              <w:spacing w:line="223" w:lineRule="exact"/>
              <w:ind w:left="290"/>
              <w:jc w:val="both"/>
              <w:rPr>
                <w:sz w:val="20"/>
              </w:rPr>
            </w:pPr>
            <w:r>
              <w:rPr>
                <w:sz w:val="20"/>
              </w:rPr>
              <w:t>Детская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музыка</w:t>
            </w:r>
          </w:p>
          <w:p w:rsidR="006B4007" w:rsidRDefault="002E6965">
            <w:pPr>
              <w:pStyle w:val="TableParagraph"/>
              <w:ind w:left="78" w:right="37" w:hanging="29"/>
              <w:jc w:val="both"/>
              <w:rPr>
                <w:sz w:val="20"/>
              </w:rPr>
            </w:pPr>
            <w:r>
              <w:rPr>
                <w:sz w:val="20"/>
              </w:rPr>
              <w:t>П. И. Чайковского,С.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С. Прокофьева, Д. Б.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Кабалевскогои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  <w:p w:rsidR="006B4007" w:rsidRDefault="002E6965">
            <w:pPr>
              <w:pStyle w:val="TableParagraph"/>
              <w:ind w:left="146" w:right="130" w:firstLine="146"/>
              <w:jc w:val="both"/>
              <w:rPr>
                <w:sz w:val="20"/>
              </w:rPr>
            </w:pPr>
            <w:r>
              <w:rPr>
                <w:sz w:val="20"/>
              </w:rPr>
              <w:t>Понятие жанра.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Песня,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танец,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марш</w:t>
            </w:r>
          </w:p>
        </w:tc>
        <w:tc>
          <w:tcPr>
            <w:tcW w:w="5877" w:type="dxa"/>
            <w:tcBorders>
              <w:bottom w:val="single" w:sz="6" w:space="0" w:color="221F1F"/>
            </w:tcBorders>
          </w:tcPr>
          <w:p w:rsidR="006B4007" w:rsidRDefault="002E6965">
            <w:pPr>
              <w:pStyle w:val="TableParagraph"/>
              <w:ind w:left="45" w:right="34"/>
              <w:rPr>
                <w:sz w:val="20"/>
              </w:rPr>
            </w:pPr>
            <w:r>
              <w:rPr>
                <w:sz w:val="20"/>
              </w:rPr>
              <w:t>Слушание музыки, определение основного характера, музыкально-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выразительных средств, использованных композитором. Подбор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эпитетов,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иллюстраций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музыке.Определение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жанра.</w:t>
            </w:r>
          </w:p>
          <w:p w:rsidR="006B4007" w:rsidRDefault="002E6965">
            <w:pPr>
              <w:pStyle w:val="TableParagraph"/>
              <w:spacing w:line="229" w:lineRule="exact"/>
              <w:ind w:left="39" w:right="34"/>
              <w:rPr>
                <w:sz w:val="20"/>
              </w:rPr>
            </w:pPr>
            <w:r>
              <w:rPr>
                <w:sz w:val="20"/>
              </w:rPr>
              <w:t>Музыкальная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викторина.</w:t>
            </w:r>
          </w:p>
          <w:p w:rsidR="006B4007" w:rsidRDefault="002E6965">
            <w:pPr>
              <w:pStyle w:val="TableParagraph"/>
              <w:ind w:left="45" w:right="34"/>
              <w:rPr>
                <w:sz w:val="20"/>
              </w:rPr>
            </w:pPr>
            <w:r>
              <w:rPr>
                <w:sz w:val="20"/>
              </w:rPr>
              <w:t>Вокализация, исполнение мелодий инструментальныхпьес со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словами.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Разучивание,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песен.</w:t>
            </w:r>
          </w:p>
          <w:p w:rsidR="006B4007" w:rsidRDefault="002E6965">
            <w:pPr>
              <w:pStyle w:val="TableParagraph"/>
              <w:ind w:left="44" w:right="34"/>
              <w:rPr>
                <w:sz w:val="20"/>
              </w:rPr>
            </w:pPr>
            <w:r>
              <w:rPr>
                <w:sz w:val="20"/>
              </w:rPr>
              <w:t>Сочинение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ритмических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аккомпанементов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звучащих</w:t>
            </w:r>
          </w:p>
          <w:p w:rsidR="006B4007" w:rsidRDefault="002E6965">
            <w:pPr>
              <w:pStyle w:val="TableParagraph"/>
              <w:spacing w:line="228" w:lineRule="exact"/>
              <w:ind w:left="47" w:right="34"/>
              <w:rPr>
                <w:sz w:val="20"/>
              </w:rPr>
            </w:pPr>
            <w:r>
              <w:rPr>
                <w:sz w:val="20"/>
              </w:rPr>
              <w:t>жестов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ударных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шумовых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инструментов)к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пьесам маршевого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танцевального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характера</w:t>
            </w:r>
          </w:p>
        </w:tc>
      </w:tr>
      <w:tr w:rsidR="006B4007">
        <w:trPr>
          <w:trHeight w:val="2532"/>
        </w:trPr>
        <w:tc>
          <w:tcPr>
            <w:tcW w:w="1193" w:type="dxa"/>
            <w:tcBorders>
              <w:left w:val="single" w:sz="6" w:space="0" w:color="221F1F"/>
              <w:right w:val="single" w:sz="6" w:space="0" w:color="221F1F"/>
            </w:tcBorders>
          </w:tcPr>
          <w:p w:rsidR="006B4007" w:rsidRDefault="002E6965">
            <w:pPr>
              <w:pStyle w:val="TableParagraph"/>
              <w:spacing w:line="224" w:lineRule="exact"/>
              <w:ind w:left="189" w:right="178"/>
              <w:rPr>
                <w:sz w:val="20"/>
              </w:rPr>
            </w:pPr>
            <w:r>
              <w:rPr>
                <w:w w:val="105"/>
                <w:sz w:val="20"/>
              </w:rPr>
              <w:t>В)</w:t>
            </w:r>
          </w:p>
          <w:p w:rsidR="006B4007" w:rsidRDefault="002E6965">
            <w:pPr>
              <w:pStyle w:val="TableParagraph"/>
              <w:spacing w:line="229" w:lineRule="exact"/>
              <w:ind w:left="188" w:right="179"/>
              <w:rPr>
                <w:sz w:val="20"/>
              </w:rPr>
            </w:pPr>
            <w:r>
              <w:rPr>
                <w:sz w:val="20"/>
              </w:rPr>
              <w:t>2—6</w:t>
            </w:r>
          </w:p>
          <w:p w:rsidR="006B4007" w:rsidRDefault="002E6965">
            <w:pPr>
              <w:pStyle w:val="TableParagraph"/>
              <w:ind w:left="189" w:right="179"/>
              <w:rPr>
                <w:sz w:val="20"/>
              </w:rPr>
            </w:pPr>
            <w:r>
              <w:rPr>
                <w:sz w:val="20"/>
              </w:rPr>
              <w:t>уч.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133" w:type="dxa"/>
            <w:tcBorders>
              <w:left w:val="single" w:sz="6" w:space="0" w:color="221F1F"/>
            </w:tcBorders>
          </w:tcPr>
          <w:p w:rsidR="006B4007" w:rsidRDefault="002E6965">
            <w:pPr>
              <w:pStyle w:val="TableParagraph"/>
              <w:spacing w:line="225" w:lineRule="exact"/>
              <w:ind w:left="213"/>
              <w:jc w:val="left"/>
              <w:rPr>
                <w:sz w:val="20"/>
              </w:rPr>
            </w:pPr>
            <w:r>
              <w:rPr>
                <w:sz w:val="20"/>
              </w:rPr>
              <w:t>Оркестр</w:t>
            </w:r>
          </w:p>
        </w:tc>
        <w:tc>
          <w:tcPr>
            <w:tcW w:w="1938" w:type="dxa"/>
          </w:tcPr>
          <w:p w:rsidR="006B4007" w:rsidRDefault="002E6965">
            <w:pPr>
              <w:pStyle w:val="TableParagraph"/>
              <w:ind w:left="438" w:right="60" w:hanging="351"/>
              <w:jc w:val="left"/>
              <w:rPr>
                <w:sz w:val="20"/>
              </w:rPr>
            </w:pPr>
            <w:r>
              <w:rPr>
                <w:sz w:val="20"/>
              </w:rPr>
              <w:t>Оркестр — большой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коллектив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музыкантов.</w:t>
            </w:r>
          </w:p>
          <w:p w:rsidR="006B4007" w:rsidRDefault="002E6965">
            <w:pPr>
              <w:pStyle w:val="TableParagraph"/>
              <w:ind w:left="50" w:right="3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Дирижёр, </w:t>
            </w:r>
            <w:r>
              <w:rPr>
                <w:sz w:val="20"/>
              </w:rPr>
              <w:t>партитура,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репетиция.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Жанр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концерта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</w:p>
          <w:p w:rsidR="006B4007" w:rsidRDefault="002E6965">
            <w:pPr>
              <w:pStyle w:val="TableParagraph"/>
              <w:ind w:left="28" w:right="13" w:hanging="2"/>
              <w:rPr>
                <w:sz w:val="20"/>
              </w:rPr>
            </w:pPr>
            <w:r>
              <w:rPr>
                <w:sz w:val="20"/>
              </w:rPr>
              <w:t>музыкальное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соревнование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солистас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оркестром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5877" w:type="dxa"/>
            <w:tcBorders>
              <w:top w:val="single" w:sz="6" w:space="0" w:color="221F1F"/>
              <w:bottom w:val="single" w:sz="6" w:space="0" w:color="221F1F"/>
            </w:tcBorders>
          </w:tcPr>
          <w:p w:rsidR="006B4007" w:rsidRDefault="002E6965">
            <w:pPr>
              <w:pStyle w:val="TableParagraph"/>
              <w:spacing w:line="224" w:lineRule="exact"/>
              <w:ind w:left="42" w:right="34"/>
              <w:rPr>
                <w:sz w:val="20"/>
              </w:rPr>
            </w:pPr>
            <w:r>
              <w:rPr>
                <w:sz w:val="20"/>
              </w:rPr>
              <w:t>Слушание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исполнении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оркестра.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Просмотрвидеозаписи.</w:t>
            </w:r>
          </w:p>
          <w:p w:rsidR="006B4007" w:rsidRDefault="002E6965">
            <w:pPr>
              <w:pStyle w:val="TableParagraph"/>
              <w:spacing w:line="229" w:lineRule="exact"/>
              <w:ind w:left="39" w:right="34"/>
              <w:rPr>
                <w:sz w:val="20"/>
              </w:rPr>
            </w:pPr>
            <w:r>
              <w:rPr>
                <w:sz w:val="20"/>
              </w:rPr>
              <w:t>Диалог 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учителем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дирижёра.</w:t>
            </w:r>
          </w:p>
          <w:p w:rsidR="006B4007" w:rsidRDefault="002E6965">
            <w:pPr>
              <w:pStyle w:val="TableParagraph"/>
              <w:ind w:left="47" w:right="32"/>
              <w:rPr>
                <w:sz w:val="20"/>
              </w:rPr>
            </w:pPr>
            <w:r>
              <w:rPr>
                <w:sz w:val="20"/>
              </w:rPr>
              <w:t>«Я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дирижёр»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имитация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дирижёрскихжестов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время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звучания</w:t>
            </w:r>
            <w:r>
              <w:rPr>
                <w:spacing w:val="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музыки.</w:t>
            </w:r>
          </w:p>
          <w:p w:rsidR="006B4007" w:rsidRDefault="002E6965">
            <w:pPr>
              <w:pStyle w:val="TableParagraph"/>
              <w:spacing w:before="1"/>
              <w:ind w:left="45" w:right="34"/>
              <w:rPr>
                <w:sz w:val="20"/>
              </w:rPr>
            </w:pPr>
            <w:r>
              <w:rPr>
                <w:spacing w:val="-1"/>
                <w:sz w:val="20"/>
              </w:rPr>
              <w:t>Разучивание и исполнение песен соответствующейтематики.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Знакомство с принципом расположения партий в партитуре.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Разучивание, исполнение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(с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ориентацией на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нотную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запись)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ритмической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партитуры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2—3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ударных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инструментов.</w:t>
            </w:r>
          </w:p>
          <w:p w:rsidR="006B4007" w:rsidRDefault="002E6965">
            <w:pPr>
              <w:pStyle w:val="TableParagraph"/>
              <w:spacing w:line="229" w:lineRule="exact"/>
              <w:ind w:left="46" w:right="34"/>
              <w:rPr>
                <w:sz w:val="20"/>
              </w:rPr>
            </w:pPr>
            <w:r>
              <w:rPr>
                <w:i/>
                <w:sz w:val="20"/>
              </w:rPr>
              <w:t>На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выбор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или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факультативно</w:t>
            </w:r>
            <w:r>
              <w:rPr>
                <w:sz w:val="20"/>
              </w:rPr>
              <w:t>:</w:t>
            </w:r>
          </w:p>
          <w:p w:rsidR="006B4007" w:rsidRDefault="002E6965">
            <w:pPr>
              <w:pStyle w:val="TableParagraph"/>
              <w:spacing w:line="230" w:lineRule="exact"/>
              <w:ind w:left="47" w:right="34"/>
              <w:rPr>
                <w:sz w:val="20"/>
              </w:rPr>
            </w:pPr>
            <w:r>
              <w:rPr>
                <w:w w:val="95"/>
                <w:sz w:val="20"/>
              </w:rPr>
              <w:t>Работа</w:t>
            </w:r>
            <w:r>
              <w:rPr>
                <w:spacing w:val="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группам</w:t>
            </w:r>
            <w:r>
              <w:rPr>
                <w:spacing w:val="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—</w:t>
            </w:r>
            <w:r>
              <w:rPr>
                <w:spacing w:val="1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сочинение</w:t>
            </w:r>
            <w:r>
              <w:rPr>
                <w:spacing w:val="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своего</w:t>
            </w:r>
            <w:r>
              <w:rPr>
                <w:spacing w:val="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варианта</w:t>
            </w:r>
            <w:r>
              <w:rPr>
                <w:spacing w:val="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ритмической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партитуры</w:t>
            </w:r>
          </w:p>
        </w:tc>
      </w:tr>
      <w:tr w:rsidR="006B4007">
        <w:trPr>
          <w:trHeight w:val="918"/>
        </w:trPr>
        <w:tc>
          <w:tcPr>
            <w:tcW w:w="1193" w:type="dxa"/>
            <w:tcBorders>
              <w:bottom w:val="single" w:sz="6" w:space="0" w:color="221F1F"/>
            </w:tcBorders>
          </w:tcPr>
          <w:p w:rsidR="006B4007" w:rsidRDefault="002E6965">
            <w:pPr>
              <w:pStyle w:val="TableParagraph"/>
              <w:spacing w:line="223" w:lineRule="exact"/>
              <w:ind w:left="191" w:right="179"/>
              <w:rPr>
                <w:sz w:val="20"/>
              </w:rPr>
            </w:pPr>
            <w:r>
              <w:rPr>
                <w:w w:val="110"/>
                <w:sz w:val="20"/>
              </w:rPr>
              <w:t>Г)</w:t>
            </w:r>
          </w:p>
          <w:p w:rsidR="006B4007" w:rsidRDefault="002E6965">
            <w:pPr>
              <w:pStyle w:val="TableParagraph"/>
              <w:ind w:left="190" w:right="181"/>
              <w:rPr>
                <w:sz w:val="20"/>
              </w:rPr>
            </w:pPr>
            <w:r>
              <w:rPr>
                <w:sz w:val="20"/>
              </w:rPr>
              <w:t>1—2</w:t>
            </w:r>
          </w:p>
          <w:p w:rsidR="006B4007" w:rsidRDefault="002E6965">
            <w:pPr>
              <w:pStyle w:val="TableParagraph"/>
              <w:ind w:left="188" w:right="181"/>
              <w:rPr>
                <w:sz w:val="20"/>
              </w:rPr>
            </w:pPr>
            <w:r>
              <w:rPr>
                <w:sz w:val="20"/>
              </w:rPr>
              <w:t>уч.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часа</w:t>
            </w:r>
          </w:p>
        </w:tc>
        <w:tc>
          <w:tcPr>
            <w:tcW w:w="1133" w:type="dxa"/>
          </w:tcPr>
          <w:p w:rsidR="006B4007" w:rsidRDefault="002E6965">
            <w:pPr>
              <w:pStyle w:val="TableParagraph"/>
              <w:ind w:left="14"/>
              <w:rPr>
                <w:sz w:val="20"/>
              </w:rPr>
            </w:pPr>
            <w:r>
              <w:rPr>
                <w:spacing w:val="-1"/>
                <w:sz w:val="20"/>
              </w:rPr>
              <w:t>Музыкальны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инструменты</w:t>
            </w:r>
          </w:p>
          <w:p w:rsidR="006B4007" w:rsidRDefault="002E6965">
            <w:pPr>
              <w:pStyle w:val="TableParagraph"/>
              <w:spacing w:line="216" w:lineRule="exact"/>
              <w:ind w:left="13"/>
              <w:rPr>
                <w:sz w:val="20"/>
              </w:rPr>
            </w:pPr>
            <w:r>
              <w:rPr>
                <w:w w:val="93"/>
                <w:sz w:val="20"/>
              </w:rPr>
              <w:t>.</w:t>
            </w:r>
          </w:p>
        </w:tc>
        <w:tc>
          <w:tcPr>
            <w:tcW w:w="1938" w:type="dxa"/>
            <w:tcBorders>
              <w:bottom w:val="single" w:sz="6" w:space="0" w:color="221F1F"/>
            </w:tcBorders>
          </w:tcPr>
          <w:p w:rsidR="006B4007" w:rsidRDefault="002E6965">
            <w:pPr>
              <w:pStyle w:val="TableParagraph"/>
              <w:ind w:left="31" w:right="16" w:hanging="3"/>
              <w:rPr>
                <w:sz w:val="20"/>
              </w:rPr>
            </w:pPr>
            <w:r>
              <w:rPr>
                <w:sz w:val="20"/>
              </w:rPr>
              <w:t>Рояль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пианино.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История изобретения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фортепиано,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«секрет»</w:t>
            </w:r>
          </w:p>
        </w:tc>
        <w:tc>
          <w:tcPr>
            <w:tcW w:w="5877" w:type="dxa"/>
            <w:tcBorders>
              <w:top w:val="single" w:sz="6" w:space="0" w:color="221F1F"/>
              <w:bottom w:val="single" w:sz="6" w:space="0" w:color="221F1F"/>
            </w:tcBorders>
          </w:tcPr>
          <w:p w:rsidR="006B4007" w:rsidRDefault="002E6965">
            <w:pPr>
              <w:pStyle w:val="TableParagraph"/>
              <w:ind w:left="579" w:hanging="116"/>
              <w:jc w:val="left"/>
              <w:rPr>
                <w:sz w:val="20"/>
              </w:rPr>
            </w:pPr>
            <w:r>
              <w:rPr>
                <w:w w:val="95"/>
                <w:sz w:val="20"/>
              </w:rPr>
              <w:t>Знакомство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многообразием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красок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фортепиано.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Слушание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фортепианных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пьес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исполнении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известных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пианистов.</w:t>
            </w:r>
          </w:p>
          <w:p w:rsidR="006B4007" w:rsidRDefault="002E6965">
            <w:pPr>
              <w:pStyle w:val="TableParagraph"/>
              <w:ind w:left="529"/>
              <w:jc w:val="left"/>
              <w:rPr>
                <w:sz w:val="20"/>
              </w:rPr>
            </w:pPr>
            <w:r>
              <w:rPr>
                <w:sz w:val="20"/>
              </w:rPr>
              <w:t>«Я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пианист»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имитация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исполнительских</w:t>
            </w:r>
          </w:p>
        </w:tc>
      </w:tr>
    </w:tbl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2E6965">
      <w:pPr>
        <w:spacing w:before="240"/>
        <w:ind w:left="100"/>
        <w:rPr>
          <w:sz w:val="18"/>
        </w:rPr>
      </w:pPr>
      <w:r>
        <w:rPr>
          <w:rFonts w:ascii="Cambria" w:hAnsi="Cambria"/>
          <w:position w:val="5"/>
          <w:sz w:val="13"/>
        </w:rPr>
        <w:t>1</w:t>
      </w:r>
      <w:r>
        <w:rPr>
          <w:rFonts w:ascii="Cambria" w:hAnsi="Cambria"/>
          <w:spacing w:val="7"/>
          <w:position w:val="5"/>
          <w:sz w:val="13"/>
        </w:rPr>
        <w:t xml:space="preserve"> </w:t>
      </w:r>
      <w:r>
        <w:rPr>
          <w:color w:val="221F1F"/>
          <w:sz w:val="18"/>
        </w:rPr>
        <w:t>В</w:t>
      </w:r>
      <w:r>
        <w:rPr>
          <w:color w:val="221F1F"/>
          <w:spacing w:val="30"/>
          <w:sz w:val="18"/>
        </w:rPr>
        <w:t xml:space="preserve"> </w:t>
      </w:r>
      <w:r>
        <w:rPr>
          <w:color w:val="221F1F"/>
          <w:sz w:val="18"/>
        </w:rPr>
        <w:t>данном</w:t>
      </w:r>
      <w:r>
        <w:rPr>
          <w:color w:val="221F1F"/>
          <w:spacing w:val="28"/>
          <w:sz w:val="18"/>
        </w:rPr>
        <w:t xml:space="preserve"> </w:t>
      </w:r>
      <w:r>
        <w:rPr>
          <w:color w:val="221F1F"/>
          <w:sz w:val="18"/>
        </w:rPr>
        <w:t>блоке</w:t>
      </w:r>
      <w:r>
        <w:rPr>
          <w:color w:val="221F1F"/>
          <w:spacing w:val="31"/>
          <w:sz w:val="18"/>
        </w:rPr>
        <w:t xml:space="preserve"> </w:t>
      </w:r>
      <w:r>
        <w:rPr>
          <w:color w:val="221F1F"/>
          <w:sz w:val="18"/>
        </w:rPr>
        <w:t>внимание</w:t>
      </w:r>
      <w:r>
        <w:rPr>
          <w:color w:val="221F1F"/>
          <w:spacing w:val="33"/>
          <w:sz w:val="18"/>
        </w:rPr>
        <w:t xml:space="preserve"> </w:t>
      </w:r>
      <w:r>
        <w:rPr>
          <w:color w:val="221F1F"/>
          <w:sz w:val="18"/>
        </w:rPr>
        <w:t>учащихся</w:t>
      </w:r>
      <w:r>
        <w:rPr>
          <w:color w:val="221F1F"/>
          <w:spacing w:val="30"/>
          <w:sz w:val="18"/>
        </w:rPr>
        <w:t xml:space="preserve"> </w:t>
      </w:r>
      <w:r>
        <w:rPr>
          <w:color w:val="221F1F"/>
          <w:sz w:val="18"/>
        </w:rPr>
        <w:t>по</w:t>
      </w:r>
      <w:r>
        <w:rPr>
          <w:color w:val="221F1F"/>
          <w:spacing w:val="30"/>
          <w:sz w:val="18"/>
        </w:rPr>
        <w:t xml:space="preserve"> </w:t>
      </w:r>
      <w:r>
        <w:rPr>
          <w:color w:val="221F1F"/>
          <w:sz w:val="18"/>
        </w:rPr>
        <w:t>традиции</w:t>
      </w:r>
      <w:r>
        <w:rPr>
          <w:color w:val="221F1F"/>
          <w:spacing w:val="29"/>
          <w:sz w:val="18"/>
        </w:rPr>
        <w:t xml:space="preserve"> </w:t>
      </w:r>
      <w:r>
        <w:rPr>
          <w:color w:val="221F1F"/>
          <w:sz w:val="18"/>
        </w:rPr>
        <w:t>может</w:t>
      </w:r>
      <w:r>
        <w:rPr>
          <w:color w:val="221F1F"/>
          <w:spacing w:val="32"/>
          <w:sz w:val="18"/>
        </w:rPr>
        <w:t xml:space="preserve"> </w:t>
      </w:r>
      <w:r>
        <w:rPr>
          <w:color w:val="221F1F"/>
          <w:sz w:val="18"/>
        </w:rPr>
        <w:t>быть</w:t>
      </w:r>
      <w:r>
        <w:rPr>
          <w:color w:val="221F1F"/>
          <w:spacing w:val="30"/>
          <w:sz w:val="18"/>
        </w:rPr>
        <w:t xml:space="preserve"> </w:t>
      </w:r>
      <w:r>
        <w:rPr>
          <w:color w:val="221F1F"/>
          <w:sz w:val="18"/>
        </w:rPr>
        <w:t>сосредоточено</w:t>
      </w:r>
      <w:r>
        <w:rPr>
          <w:color w:val="221F1F"/>
          <w:spacing w:val="30"/>
          <w:sz w:val="18"/>
        </w:rPr>
        <w:t xml:space="preserve"> </w:t>
      </w:r>
      <w:r>
        <w:rPr>
          <w:color w:val="221F1F"/>
          <w:sz w:val="18"/>
        </w:rPr>
        <w:t>на</w:t>
      </w:r>
      <w:r>
        <w:rPr>
          <w:color w:val="221F1F"/>
          <w:spacing w:val="35"/>
          <w:sz w:val="18"/>
        </w:rPr>
        <w:t xml:space="preserve"> </w:t>
      </w:r>
      <w:r>
        <w:rPr>
          <w:color w:val="221F1F"/>
          <w:sz w:val="18"/>
        </w:rPr>
        <w:t>звучании</w:t>
      </w:r>
      <w:r>
        <w:rPr>
          <w:color w:val="221F1F"/>
          <w:spacing w:val="27"/>
          <w:sz w:val="18"/>
        </w:rPr>
        <w:t xml:space="preserve"> </w:t>
      </w:r>
      <w:r>
        <w:rPr>
          <w:color w:val="221F1F"/>
          <w:sz w:val="18"/>
        </w:rPr>
        <w:t>Первого</w:t>
      </w:r>
      <w:r>
        <w:rPr>
          <w:color w:val="221F1F"/>
          <w:spacing w:val="29"/>
          <w:sz w:val="18"/>
        </w:rPr>
        <w:t xml:space="preserve"> </w:t>
      </w:r>
      <w:r>
        <w:rPr>
          <w:color w:val="221F1F"/>
          <w:sz w:val="18"/>
        </w:rPr>
        <w:t>концерта</w:t>
      </w:r>
      <w:r>
        <w:rPr>
          <w:color w:val="221F1F"/>
          <w:spacing w:val="27"/>
          <w:sz w:val="18"/>
        </w:rPr>
        <w:t xml:space="preserve"> </w:t>
      </w:r>
      <w:r>
        <w:rPr>
          <w:color w:val="221F1F"/>
          <w:sz w:val="18"/>
        </w:rPr>
        <w:t>для</w:t>
      </w:r>
      <w:r>
        <w:rPr>
          <w:color w:val="221F1F"/>
          <w:spacing w:val="28"/>
          <w:sz w:val="18"/>
        </w:rPr>
        <w:t xml:space="preserve"> </w:t>
      </w:r>
      <w:r>
        <w:rPr>
          <w:color w:val="221F1F"/>
          <w:sz w:val="18"/>
        </w:rPr>
        <w:t>фортепиано</w:t>
      </w:r>
      <w:r>
        <w:rPr>
          <w:color w:val="221F1F"/>
          <w:spacing w:val="28"/>
          <w:sz w:val="18"/>
        </w:rPr>
        <w:t xml:space="preserve"> </w:t>
      </w:r>
      <w:r>
        <w:rPr>
          <w:color w:val="221F1F"/>
          <w:sz w:val="18"/>
        </w:rPr>
        <w:t>с</w:t>
      </w:r>
      <w:r>
        <w:rPr>
          <w:color w:val="221F1F"/>
          <w:spacing w:val="1"/>
          <w:sz w:val="18"/>
        </w:rPr>
        <w:t xml:space="preserve"> ор</w:t>
      </w:r>
      <w:r>
        <w:rPr>
          <w:color w:val="221F1F"/>
          <w:spacing w:val="-2"/>
          <w:sz w:val="18"/>
        </w:rPr>
        <w:t>к</w:t>
      </w:r>
      <w:r>
        <w:rPr>
          <w:color w:val="221F1F"/>
          <w:spacing w:val="-1"/>
          <w:sz w:val="18"/>
        </w:rPr>
        <w:t>ес</w:t>
      </w:r>
      <w:r>
        <w:rPr>
          <w:color w:val="221F1F"/>
          <w:sz w:val="18"/>
        </w:rPr>
        <w:t>т</w:t>
      </w:r>
      <w:r>
        <w:rPr>
          <w:color w:val="221F1F"/>
          <w:spacing w:val="1"/>
          <w:sz w:val="18"/>
        </w:rPr>
        <w:t>ро</w:t>
      </w:r>
      <w:r>
        <w:rPr>
          <w:color w:val="221F1F"/>
          <w:sz w:val="18"/>
        </w:rPr>
        <w:t xml:space="preserve">м </w:t>
      </w:r>
      <w:r>
        <w:rPr>
          <w:color w:val="221F1F"/>
          <w:spacing w:val="-2"/>
          <w:sz w:val="18"/>
        </w:rPr>
        <w:t xml:space="preserve"> </w:t>
      </w:r>
      <w:r>
        <w:rPr>
          <w:color w:val="221F1F"/>
          <w:spacing w:val="-1"/>
          <w:sz w:val="18"/>
        </w:rPr>
        <w:t>П</w:t>
      </w:r>
      <w:r>
        <w:rPr>
          <w:color w:val="221F1F"/>
          <w:sz w:val="18"/>
        </w:rPr>
        <w:t xml:space="preserve">. </w:t>
      </w:r>
      <w:r>
        <w:rPr>
          <w:color w:val="221F1F"/>
          <w:spacing w:val="-1"/>
          <w:sz w:val="18"/>
        </w:rPr>
        <w:t xml:space="preserve"> И</w:t>
      </w:r>
      <w:r>
        <w:rPr>
          <w:color w:val="221F1F"/>
          <w:sz w:val="18"/>
        </w:rPr>
        <w:t xml:space="preserve">. </w:t>
      </w:r>
      <w:r>
        <w:rPr>
          <w:color w:val="221F1F"/>
          <w:spacing w:val="-1"/>
          <w:sz w:val="18"/>
        </w:rPr>
        <w:t xml:space="preserve"> </w:t>
      </w:r>
      <w:r>
        <w:rPr>
          <w:color w:val="221F1F"/>
          <w:sz w:val="18"/>
        </w:rPr>
        <w:t>Ч</w:t>
      </w:r>
      <w:r>
        <w:rPr>
          <w:color w:val="221F1F"/>
          <w:spacing w:val="-1"/>
          <w:sz w:val="18"/>
        </w:rPr>
        <w:t>ай</w:t>
      </w:r>
      <w:r>
        <w:rPr>
          <w:color w:val="221F1F"/>
          <w:spacing w:val="-2"/>
          <w:sz w:val="18"/>
        </w:rPr>
        <w:t>к</w:t>
      </w:r>
      <w:r>
        <w:rPr>
          <w:color w:val="221F1F"/>
          <w:spacing w:val="1"/>
          <w:sz w:val="18"/>
        </w:rPr>
        <w:t>о</w:t>
      </w:r>
      <w:r>
        <w:rPr>
          <w:color w:val="221F1F"/>
          <w:spacing w:val="-1"/>
          <w:sz w:val="18"/>
        </w:rPr>
        <w:t>вс</w:t>
      </w:r>
      <w:r>
        <w:rPr>
          <w:color w:val="221F1F"/>
          <w:spacing w:val="-2"/>
          <w:sz w:val="18"/>
        </w:rPr>
        <w:t>к</w:t>
      </w:r>
      <w:r>
        <w:rPr>
          <w:color w:val="221F1F"/>
          <w:spacing w:val="1"/>
          <w:sz w:val="18"/>
        </w:rPr>
        <w:t>о</w:t>
      </w:r>
      <w:r>
        <w:rPr>
          <w:color w:val="221F1F"/>
          <w:sz w:val="18"/>
        </w:rPr>
        <w:t>г</w:t>
      </w:r>
      <w:r>
        <w:rPr>
          <w:color w:val="221F1F"/>
          <w:spacing w:val="1"/>
          <w:sz w:val="18"/>
        </w:rPr>
        <w:t>о</w:t>
      </w:r>
      <w:r>
        <w:rPr>
          <w:color w:val="221F1F"/>
          <w:sz w:val="18"/>
        </w:rPr>
        <w:t xml:space="preserve">.  </w:t>
      </w:r>
      <w:r>
        <w:rPr>
          <w:color w:val="221F1F"/>
          <w:spacing w:val="-1"/>
          <w:sz w:val="18"/>
        </w:rPr>
        <w:t>Одн</w:t>
      </w:r>
      <w:r>
        <w:rPr>
          <w:color w:val="221F1F"/>
          <w:spacing w:val="1"/>
          <w:sz w:val="18"/>
        </w:rPr>
        <w:t>а</w:t>
      </w:r>
      <w:r>
        <w:rPr>
          <w:color w:val="221F1F"/>
          <w:spacing w:val="-2"/>
          <w:sz w:val="18"/>
        </w:rPr>
        <w:t>к</w:t>
      </w:r>
      <w:r>
        <w:rPr>
          <w:color w:val="221F1F"/>
          <w:sz w:val="18"/>
        </w:rPr>
        <w:t xml:space="preserve">о </w:t>
      </w:r>
      <w:r>
        <w:rPr>
          <w:color w:val="221F1F"/>
          <w:spacing w:val="-2"/>
          <w:sz w:val="18"/>
        </w:rPr>
        <w:t xml:space="preserve"> </w:t>
      </w:r>
      <w:r>
        <w:rPr>
          <w:color w:val="221F1F"/>
          <w:spacing w:val="-1"/>
          <w:sz w:val="18"/>
        </w:rPr>
        <w:t>в</w:t>
      </w:r>
      <w:r>
        <w:rPr>
          <w:color w:val="221F1F"/>
          <w:spacing w:val="1"/>
          <w:sz w:val="18"/>
        </w:rPr>
        <w:t>о</w:t>
      </w:r>
      <w:r>
        <w:rPr>
          <w:color w:val="221F1F"/>
          <w:sz w:val="18"/>
        </w:rPr>
        <w:t>з</w:t>
      </w:r>
      <w:r>
        <w:rPr>
          <w:color w:val="221F1F"/>
          <w:spacing w:val="-2"/>
          <w:sz w:val="18"/>
        </w:rPr>
        <w:t>м</w:t>
      </w:r>
      <w:r>
        <w:rPr>
          <w:color w:val="221F1F"/>
          <w:spacing w:val="1"/>
          <w:sz w:val="18"/>
        </w:rPr>
        <w:t>о</w:t>
      </w:r>
      <w:r>
        <w:rPr>
          <w:color w:val="221F1F"/>
          <w:sz w:val="18"/>
        </w:rPr>
        <w:t xml:space="preserve">жна </w:t>
      </w:r>
      <w:r>
        <w:rPr>
          <w:color w:val="221F1F"/>
          <w:spacing w:val="-4"/>
          <w:sz w:val="18"/>
        </w:rPr>
        <w:t xml:space="preserve"> </w:t>
      </w:r>
      <w:r>
        <w:rPr>
          <w:color w:val="221F1F"/>
          <w:sz w:val="18"/>
        </w:rPr>
        <w:t xml:space="preserve">и </w:t>
      </w:r>
      <w:r>
        <w:rPr>
          <w:color w:val="221F1F"/>
          <w:spacing w:val="-4"/>
          <w:sz w:val="18"/>
        </w:rPr>
        <w:t xml:space="preserve"> </w:t>
      </w:r>
      <w:r>
        <w:rPr>
          <w:color w:val="221F1F"/>
          <w:spacing w:val="1"/>
          <w:sz w:val="18"/>
        </w:rPr>
        <w:t>ра</w:t>
      </w:r>
      <w:r>
        <w:rPr>
          <w:color w:val="221F1F"/>
          <w:spacing w:val="-1"/>
          <w:sz w:val="18"/>
        </w:rPr>
        <w:t>вн</w:t>
      </w:r>
      <w:r>
        <w:rPr>
          <w:color w:val="221F1F"/>
          <w:sz w:val="18"/>
        </w:rPr>
        <w:t>о</w:t>
      </w:r>
      <w:r>
        <w:rPr>
          <w:color w:val="221F1F"/>
          <w:spacing w:val="-1"/>
          <w:sz w:val="18"/>
        </w:rPr>
        <w:t>ц</w:t>
      </w:r>
      <w:r>
        <w:rPr>
          <w:color w:val="221F1F"/>
          <w:spacing w:val="1"/>
          <w:sz w:val="18"/>
        </w:rPr>
        <w:t>е</w:t>
      </w:r>
      <w:r>
        <w:rPr>
          <w:color w:val="221F1F"/>
          <w:spacing w:val="-1"/>
          <w:sz w:val="18"/>
        </w:rPr>
        <w:t>нн</w:t>
      </w:r>
      <w:r>
        <w:rPr>
          <w:color w:val="221F1F"/>
          <w:spacing w:val="-56"/>
          <w:sz w:val="18"/>
        </w:rPr>
        <w:t>а</w:t>
      </w:r>
      <w:r>
        <w:rPr>
          <w:spacing w:val="-46"/>
          <w:w w:val="99"/>
          <w:position w:val="-6"/>
          <w:sz w:val="20"/>
        </w:rPr>
        <w:t>2</w:t>
      </w:r>
      <w:r>
        <w:rPr>
          <w:color w:val="221F1F"/>
          <w:spacing w:val="-37"/>
          <w:sz w:val="18"/>
        </w:rPr>
        <w:t>я</w:t>
      </w:r>
      <w:r>
        <w:rPr>
          <w:spacing w:val="1"/>
          <w:w w:val="99"/>
          <w:position w:val="-6"/>
          <w:sz w:val="20"/>
        </w:rPr>
        <w:t>9</w:t>
      </w:r>
      <w:r>
        <w:rPr>
          <w:spacing w:val="-76"/>
          <w:w w:val="99"/>
          <w:position w:val="-6"/>
          <w:sz w:val="20"/>
        </w:rPr>
        <w:t>5</w:t>
      </w:r>
      <w:r>
        <w:rPr>
          <w:color w:val="221F1F"/>
          <w:sz w:val="18"/>
        </w:rPr>
        <w:t>з</w:t>
      </w:r>
      <w:r>
        <w:rPr>
          <w:color w:val="221F1F"/>
          <w:spacing w:val="-1"/>
          <w:sz w:val="18"/>
        </w:rPr>
        <w:t>а</w:t>
      </w:r>
      <w:r>
        <w:rPr>
          <w:color w:val="221F1F"/>
          <w:spacing w:val="-2"/>
          <w:sz w:val="18"/>
        </w:rPr>
        <w:t>м</w:t>
      </w:r>
      <w:r>
        <w:rPr>
          <w:color w:val="221F1F"/>
          <w:spacing w:val="-1"/>
          <w:sz w:val="18"/>
        </w:rPr>
        <w:t>е</w:t>
      </w:r>
      <w:r>
        <w:rPr>
          <w:color w:val="221F1F"/>
          <w:spacing w:val="1"/>
          <w:sz w:val="18"/>
        </w:rPr>
        <w:t>н</w:t>
      </w:r>
      <w:r>
        <w:rPr>
          <w:color w:val="221F1F"/>
          <w:sz w:val="18"/>
        </w:rPr>
        <w:t xml:space="preserve">а </w:t>
      </w:r>
      <w:r>
        <w:rPr>
          <w:color w:val="221F1F"/>
          <w:spacing w:val="-4"/>
          <w:sz w:val="18"/>
        </w:rPr>
        <w:t xml:space="preserve"> </w:t>
      </w:r>
      <w:r>
        <w:rPr>
          <w:color w:val="221F1F"/>
          <w:spacing w:val="2"/>
          <w:sz w:val="18"/>
        </w:rPr>
        <w:t>н</w:t>
      </w:r>
      <w:r>
        <w:rPr>
          <w:color w:val="221F1F"/>
          <w:sz w:val="18"/>
        </w:rPr>
        <w:t xml:space="preserve">а </w:t>
      </w:r>
      <w:r>
        <w:rPr>
          <w:color w:val="221F1F"/>
          <w:spacing w:val="-5"/>
          <w:sz w:val="18"/>
        </w:rPr>
        <w:t xml:space="preserve"> </w:t>
      </w:r>
      <w:r>
        <w:rPr>
          <w:color w:val="221F1F"/>
          <w:spacing w:val="-2"/>
          <w:sz w:val="18"/>
        </w:rPr>
        <w:t>к</w:t>
      </w:r>
      <w:r>
        <w:rPr>
          <w:color w:val="221F1F"/>
          <w:spacing w:val="1"/>
          <w:sz w:val="18"/>
        </w:rPr>
        <w:t>о</w:t>
      </w:r>
      <w:r>
        <w:rPr>
          <w:color w:val="221F1F"/>
          <w:spacing w:val="-1"/>
          <w:sz w:val="18"/>
        </w:rPr>
        <w:t>н</w:t>
      </w:r>
      <w:r>
        <w:rPr>
          <w:color w:val="221F1F"/>
          <w:spacing w:val="1"/>
          <w:sz w:val="18"/>
        </w:rPr>
        <w:t>ц</w:t>
      </w:r>
      <w:r>
        <w:rPr>
          <w:color w:val="221F1F"/>
          <w:spacing w:val="-1"/>
          <w:sz w:val="18"/>
        </w:rPr>
        <w:t>е</w:t>
      </w:r>
      <w:r>
        <w:rPr>
          <w:color w:val="221F1F"/>
          <w:spacing w:val="1"/>
          <w:sz w:val="18"/>
        </w:rPr>
        <w:t>р</w:t>
      </w:r>
      <w:r>
        <w:rPr>
          <w:color w:val="221F1F"/>
          <w:sz w:val="18"/>
        </w:rPr>
        <w:t xml:space="preserve">т </w:t>
      </w:r>
      <w:r>
        <w:rPr>
          <w:color w:val="221F1F"/>
          <w:spacing w:val="-3"/>
          <w:sz w:val="18"/>
        </w:rPr>
        <w:t xml:space="preserve"> </w:t>
      </w:r>
      <w:r>
        <w:rPr>
          <w:color w:val="221F1F"/>
          <w:sz w:val="18"/>
        </w:rPr>
        <w:t>др</w:t>
      </w:r>
      <w:r>
        <w:rPr>
          <w:color w:val="221F1F"/>
          <w:spacing w:val="-4"/>
          <w:sz w:val="18"/>
        </w:rPr>
        <w:t>у</w:t>
      </w:r>
      <w:r>
        <w:rPr>
          <w:color w:val="221F1F"/>
          <w:spacing w:val="2"/>
          <w:sz w:val="18"/>
        </w:rPr>
        <w:t>г</w:t>
      </w:r>
      <w:r>
        <w:rPr>
          <w:color w:val="221F1F"/>
          <w:spacing w:val="1"/>
          <w:sz w:val="18"/>
        </w:rPr>
        <w:t>о</w:t>
      </w:r>
      <w:r>
        <w:rPr>
          <w:color w:val="221F1F"/>
          <w:sz w:val="18"/>
        </w:rPr>
        <w:t xml:space="preserve">го </w:t>
      </w:r>
      <w:r>
        <w:rPr>
          <w:color w:val="221F1F"/>
          <w:spacing w:val="-2"/>
          <w:sz w:val="18"/>
        </w:rPr>
        <w:t xml:space="preserve"> к</w:t>
      </w:r>
      <w:r>
        <w:rPr>
          <w:color w:val="221F1F"/>
          <w:spacing w:val="1"/>
          <w:sz w:val="18"/>
        </w:rPr>
        <w:t>о</w:t>
      </w:r>
      <w:r>
        <w:rPr>
          <w:color w:val="221F1F"/>
          <w:spacing w:val="-2"/>
          <w:sz w:val="18"/>
        </w:rPr>
        <w:t>м</w:t>
      </w:r>
      <w:r>
        <w:rPr>
          <w:color w:val="221F1F"/>
          <w:spacing w:val="-1"/>
          <w:sz w:val="18"/>
        </w:rPr>
        <w:t>п</w:t>
      </w:r>
      <w:r>
        <w:rPr>
          <w:color w:val="221F1F"/>
          <w:sz w:val="18"/>
        </w:rPr>
        <w:t>оз</w:t>
      </w:r>
      <w:r>
        <w:rPr>
          <w:color w:val="221F1F"/>
          <w:spacing w:val="-1"/>
          <w:sz w:val="18"/>
        </w:rPr>
        <w:t>и</w:t>
      </w:r>
      <w:r>
        <w:rPr>
          <w:color w:val="221F1F"/>
          <w:spacing w:val="-3"/>
          <w:sz w:val="18"/>
        </w:rPr>
        <w:t>т</w:t>
      </w:r>
      <w:r>
        <w:rPr>
          <w:color w:val="221F1F"/>
          <w:spacing w:val="1"/>
          <w:sz w:val="18"/>
        </w:rPr>
        <w:t>ор</w:t>
      </w:r>
      <w:r>
        <w:rPr>
          <w:color w:val="221F1F"/>
          <w:sz w:val="18"/>
        </w:rPr>
        <w:t xml:space="preserve">а </w:t>
      </w:r>
      <w:r>
        <w:rPr>
          <w:color w:val="221F1F"/>
          <w:spacing w:val="-3"/>
          <w:sz w:val="18"/>
        </w:rPr>
        <w:t xml:space="preserve"> </w:t>
      </w:r>
      <w:r>
        <w:rPr>
          <w:color w:val="221F1F"/>
          <w:sz w:val="18"/>
        </w:rPr>
        <w:t xml:space="preserve">с </w:t>
      </w:r>
      <w:r>
        <w:rPr>
          <w:color w:val="221F1F"/>
          <w:spacing w:val="-5"/>
          <w:sz w:val="18"/>
        </w:rPr>
        <w:t xml:space="preserve"> </w:t>
      </w:r>
      <w:r>
        <w:rPr>
          <w:color w:val="221F1F"/>
          <w:sz w:val="18"/>
        </w:rPr>
        <w:t>д</w:t>
      </w:r>
      <w:r>
        <w:rPr>
          <w:color w:val="221F1F"/>
          <w:spacing w:val="3"/>
          <w:sz w:val="18"/>
        </w:rPr>
        <w:t>р</w:t>
      </w:r>
      <w:r>
        <w:rPr>
          <w:color w:val="221F1F"/>
          <w:spacing w:val="-4"/>
          <w:sz w:val="18"/>
        </w:rPr>
        <w:t>у</w:t>
      </w:r>
      <w:r>
        <w:rPr>
          <w:color w:val="221F1F"/>
          <w:sz w:val="18"/>
        </w:rPr>
        <w:t>г</w:t>
      </w:r>
      <w:r>
        <w:rPr>
          <w:color w:val="221F1F"/>
          <w:spacing w:val="-1"/>
          <w:sz w:val="18"/>
        </w:rPr>
        <w:t>и</w:t>
      </w:r>
      <w:r>
        <w:rPr>
          <w:color w:val="221F1F"/>
          <w:sz w:val="18"/>
        </w:rPr>
        <w:t>м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pacing w:val="-1"/>
          <w:sz w:val="18"/>
        </w:rPr>
        <w:t>с</w:t>
      </w:r>
      <w:r>
        <w:rPr>
          <w:color w:val="221F1F"/>
          <w:spacing w:val="1"/>
          <w:sz w:val="18"/>
        </w:rPr>
        <w:t>ол</w:t>
      </w:r>
      <w:r>
        <w:rPr>
          <w:color w:val="221F1F"/>
          <w:spacing w:val="-1"/>
          <w:sz w:val="18"/>
        </w:rPr>
        <w:t>и</w:t>
      </w:r>
      <w:r>
        <w:rPr>
          <w:color w:val="221F1F"/>
          <w:sz w:val="18"/>
        </w:rPr>
        <w:t>р</w:t>
      </w:r>
      <w:r>
        <w:rPr>
          <w:color w:val="221F1F"/>
          <w:spacing w:val="-4"/>
          <w:sz w:val="18"/>
        </w:rPr>
        <w:t>у</w:t>
      </w:r>
      <w:r>
        <w:rPr>
          <w:color w:val="221F1F"/>
          <w:spacing w:val="-1"/>
          <w:sz w:val="18"/>
        </w:rPr>
        <w:t>ю</w:t>
      </w:r>
      <w:r>
        <w:rPr>
          <w:color w:val="221F1F"/>
          <w:sz w:val="18"/>
        </w:rPr>
        <w:t>щ</w:t>
      </w:r>
      <w:r>
        <w:rPr>
          <w:color w:val="221F1F"/>
          <w:spacing w:val="1"/>
          <w:sz w:val="18"/>
        </w:rPr>
        <w:t>и</w:t>
      </w:r>
      <w:r>
        <w:rPr>
          <w:color w:val="221F1F"/>
          <w:sz w:val="18"/>
        </w:rPr>
        <w:t>м</w:t>
      </w:r>
    </w:p>
    <w:p w:rsidR="006B4007" w:rsidRDefault="002E6965">
      <w:pPr>
        <w:spacing w:line="136" w:lineRule="exact"/>
        <w:ind w:left="100"/>
        <w:rPr>
          <w:sz w:val="18"/>
        </w:rPr>
      </w:pPr>
      <w:r>
        <w:rPr>
          <w:color w:val="221F1F"/>
          <w:sz w:val="18"/>
        </w:rPr>
        <w:t>инструментом.</w:t>
      </w:r>
    </w:p>
    <w:p w:rsidR="006B4007" w:rsidRDefault="006B4007">
      <w:pPr>
        <w:spacing w:line="136" w:lineRule="exact"/>
        <w:rPr>
          <w:sz w:val="18"/>
        </w:rPr>
        <w:sectPr w:rsidR="006B4007">
          <w:footerReference w:type="default" r:id="rId68"/>
          <w:pgSz w:w="12020" w:h="7840" w:orient="landscape"/>
          <w:pgMar w:top="620" w:right="480" w:bottom="0" w:left="920" w:header="0" w:footer="0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1193"/>
        <w:gridCol w:w="1133"/>
        <w:gridCol w:w="1938"/>
        <w:gridCol w:w="274"/>
        <w:gridCol w:w="5603"/>
      </w:tblGrid>
      <w:tr w:rsidR="006B4007">
        <w:trPr>
          <w:trHeight w:val="2760"/>
        </w:trPr>
        <w:tc>
          <w:tcPr>
            <w:tcW w:w="1193" w:type="dxa"/>
            <w:tcBorders>
              <w:left w:val="single" w:sz="6" w:space="0" w:color="221F1F"/>
              <w:right w:val="single" w:sz="6" w:space="0" w:color="221F1F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221F1F"/>
            </w:tcBorders>
          </w:tcPr>
          <w:p w:rsidR="006B4007" w:rsidRDefault="002E6965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z w:val="20"/>
              </w:rPr>
              <w:t>Фортепиано</w:t>
            </w:r>
          </w:p>
        </w:tc>
        <w:tc>
          <w:tcPr>
            <w:tcW w:w="1938" w:type="dxa"/>
          </w:tcPr>
          <w:p w:rsidR="006B4007" w:rsidRDefault="002E6965">
            <w:pPr>
              <w:pStyle w:val="TableParagraph"/>
              <w:ind w:left="50" w:right="37"/>
              <w:rPr>
                <w:sz w:val="20"/>
              </w:rPr>
            </w:pPr>
            <w:r>
              <w:rPr>
                <w:w w:val="95"/>
                <w:sz w:val="20"/>
              </w:rPr>
              <w:t>названия</w:t>
            </w:r>
            <w:r>
              <w:rPr>
                <w:spacing w:val="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инструмента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(форте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пиано).</w:t>
            </w:r>
          </w:p>
          <w:p w:rsidR="006B4007" w:rsidRDefault="002E6965">
            <w:pPr>
              <w:pStyle w:val="TableParagraph"/>
              <w:spacing w:line="228" w:lineRule="exact"/>
              <w:ind w:left="50" w:right="35"/>
              <w:rPr>
                <w:sz w:val="20"/>
              </w:rPr>
            </w:pPr>
            <w:r>
              <w:rPr>
                <w:sz w:val="20"/>
              </w:rPr>
              <w:t>«Предки»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6B4007" w:rsidRDefault="002E6965">
            <w:pPr>
              <w:pStyle w:val="TableParagraph"/>
              <w:ind w:left="50" w:right="33"/>
              <w:rPr>
                <w:sz w:val="20"/>
              </w:rPr>
            </w:pPr>
            <w:r>
              <w:rPr>
                <w:sz w:val="20"/>
              </w:rPr>
              <w:t>«наследники»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фортепиано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(клавесин,</w:t>
            </w:r>
          </w:p>
          <w:p w:rsidR="006B4007" w:rsidRDefault="002E6965">
            <w:pPr>
              <w:pStyle w:val="TableParagraph"/>
              <w:ind w:left="49" w:right="37"/>
              <w:rPr>
                <w:sz w:val="20"/>
              </w:rPr>
            </w:pPr>
            <w:r>
              <w:rPr>
                <w:sz w:val="20"/>
              </w:rPr>
              <w:t>синтезатор)</w:t>
            </w:r>
          </w:p>
        </w:tc>
        <w:tc>
          <w:tcPr>
            <w:tcW w:w="5877" w:type="dxa"/>
            <w:gridSpan w:val="2"/>
            <w:tcBorders>
              <w:bottom w:val="single" w:sz="6" w:space="0" w:color="221F1F"/>
            </w:tcBorders>
          </w:tcPr>
          <w:p w:rsidR="006B4007" w:rsidRDefault="002E6965">
            <w:pPr>
              <w:pStyle w:val="TableParagraph"/>
              <w:spacing w:line="223" w:lineRule="exact"/>
              <w:ind w:left="21" w:right="12"/>
              <w:rPr>
                <w:sz w:val="20"/>
              </w:rPr>
            </w:pPr>
            <w:r>
              <w:rPr>
                <w:sz w:val="20"/>
              </w:rPr>
              <w:t>движений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звучания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музыки.</w:t>
            </w:r>
          </w:p>
          <w:p w:rsidR="006B4007" w:rsidRDefault="002E6965">
            <w:pPr>
              <w:pStyle w:val="TableParagraph"/>
              <w:spacing w:line="229" w:lineRule="exact"/>
              <w:ind w:left="21" w:right="12"/>
              <w:rPr>
                <w:sz w:val="20"/>
              </w:rPr>
            </w:pPr>
            <w:r>
              <w:rPr>
                <w:sz w:val="20"/>
              </w:rPr>
              <w:t>Слушание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пьес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фортепиано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исполнении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учителя.</w:t>
            </w:r>
          </w:p>
          <w:p w:rsidR="006B4007" w:rsidRDefault="002E6965">
            <w:pPr>
              <w:pStyle w:val="TableParagraph"/>
              <w:ind w:left="25" w:right="12"/>
              <w:rPr>
                <w:sz w:val="20"/>
              </w:rPr>
            </w:pPr>
            <w:r>
              <w:rPr>
                <w:sz w:val="20"/>
              </w:rPr>
              <w:t>Демонстрация возможностей инструмента (исполнение одной и той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пьесы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тихо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громко,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регистрах,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разными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штрихами).</w:t>
            </w:r>
          </w:p>
          <w:p w:rsidR="006B4007" w:rsidRDefault="002E6965">
            <w:pPr>
              <w:pStyle w:val="TableParagraph"/>
              <w:ind w:left="23" w:right="12"/>
              <w:rPr>
                <w:sz w:val="20"/>
              </w:rPr>
            </w:pPr>
            <w:r>
              <w:rPr>
                <w:sz w:val="20"/>
              </w:rPr>
              <w:t>Игра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фортепианов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ансамбле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учителем</w:t>
            </w:r>
            <w:r>
              <w:rPr>
                <w:sz w:val="20"/>
                <w:vertAlign w:val="superscript"/>
              </w:rPr>
              <w:t>1</w:t>
            </w:r>
            <w:r>
              <w:rPr>
                <w:sz w:val="20"/>
              </w:rPr>
              <w:t>.</w:t>
            </w:r>
          </w:p>
          <w:p w:rsidR="006B4007" w:rsidRDefault="002E6965">
            <w:pPr>
              <w:pStyle w:val="TableParagraph"/>
              <w:ind w:left="1055" w:right="1044" w:firstLine="547"/>
              <w:jc w:val="left"/>
              <w:rPr>
                <w:sz w:val="20"/>
              </w:rPr>
            </w:pPr>
            <w:r>
              <w:rPr>
                <w:i/>
                <w:sz w:val="20"/>
              </w:rPr>
              <w:t>На</w:t>
            </w:r>
            <w:r>
              <w:rPr>
                <w:i/>
                <w:spacing w:val="11"/>
                <w:sz w:val="20"/>
              </w:rPr>
              <w:t xml:space="preserve"> </w:t>
            </w:r>
            <w:r>
              <w:rPr>
                <w:i/>
                <w:sz w:val="20"/>
              </w:rPr>
              <w:t>выбор</w:t>
            </w:r>
            <w:r>
              <w:rPr>
                <w:i/>
                <w:spacing w:val="12"/>
                <w:sz w:val="20"/>
              </w:rPr>
              <w:t xml:space="preserve"> </w:t>
            </w:r>
            <w:r>
              <w:rPr>
                <w:i/>
                <w:sz w:val="20"/>
              </w:rPr>
              <w:t>или</w:t>
            </w:r>
            <w:r>
              <w:rPr>
                <w:i/>
                <w:spacing w:val="12"/>
                <w:sz w:val="20"/>
              </w:rPr>
              <w:t xml:space="preserve"> </w:t>
            </w:r>
            <w:r>
              <w:rPr>
                <w:i/>
                <w:sz w:val="20"/>
              </w:rPr>
              <w:t>факультативно</w:t>
            </w:r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Посещение</w:t>
            </w:r>
            <w:r>
              <w:rPr>
                <w:spacing w:val="4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концерта</w:t>
            </w:r>
            <w:r>
              <w:rPr>
                <w:spacing w:val="3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фортепианной</w:t>
            </w:r>
            <w:r>
              <w:rPr>
                <w:spacing w:val="4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музыки.</w:t>
            </w:r>
          </w:p>
          <w:p w:rsidR="006B4007" w:rsidRDefault="002E6965">
            <w:pPr>
              <w:pStyle w:val="TableParagraph"/>
              <w:spacing w:before="2"/>
              <w:ind w:left="23" w:right="12"/>
              <w:rPr>
                <w:sz w:val="20"/>
              </w:rPr>
            </w:pPr>
            <w:r>
              <w:rPr>
                <w:spacing w:val="-1"/>
                <w:sz w:val="20"/>
              </w:rPr>
              <w:t>Разбираем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инструмент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—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наглядная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демонстрация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внутреннего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устройства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акустического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пианино.</w:t>
            </w:r>
          </w:p>
          <w:p w:rsidR="006B4007" w:rsidRDefault="002E6965">
            <w:pPr>
              <w:pStyle w:val="TableParagraph"/>
              <w:spacing w:line="230" w:lineRule="exact"/>
              <w:ind w:left="147" w:right="137" w:firstLine="2"/>
              <w:rPr>
                <w:sz w:val="20"/>
              </w:rPr>
            </w:pPr>
            <w:r>
              <w:rPr>
                <w:sz w:val="20"/>
              </w:rPr>
              <w:t>«Паспорт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инструмента»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исследовательская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работа,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предполагающая</w:t>
            </w:r>
            <w:r>
              <w:rPr>
                <w:spacing w:val="3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подсчёт</w:t>
            </w:r>
            <w:r>
              <w:rPr>
                <w:spacing w:val="3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параметров</w:t>
            </w:r>
            <w:r>
              <w:rPr>
                <w:spacing w:val="3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(высота,</w:t>
            </w:r>
            <w:r>
              <w:rPr>
                <w:spacing w:val="3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ширина,количество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клавиш,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педалей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д.)</w:t>
            </w:r>
          </w:p>
        </w:tc>
      </w:tr>
      <w:tr w:rsidR="006B4007">
        <w:trPr>
          <w:trHeight w:val="1610"/>
        </w:trPr>
        <w:tc>
          <w:tcPr>
            <w:tcW w:w="1193" w:type="dxa"/>
            <w:tcBorders>
              <w:left w:val="single" w:sz="6" w:space="0" w:color="221F1F"/>
            </w:tcBorders>
          </w:tcPr>
          <w:p w:rsidR="006B4007" w:rsidRDefault="002E6965">
            <w:pPr>
              <w:pStyle w:val="TableParagraph"/>
              <w:spacing w:line="223" w:lineRule="exact"/>
              <w:ind w:left="37" w:right="27"/>
              <w:rPr>
                <w:sz w:val="20"/>
              </w:rPr>
            </w:pPr>
            <w:r>
              <w:rPr>
                <w:w w:val="105"/>
                <w:sz w:val="20"/>
              </w:rPr>
              <w:t>Д)</w:t>
            </w:r>
          </w:p>
          <w:p w:rsidR="006B4007" w:rsidRDefault="002E6965">
            <w:pPr>
              <w:pStyle w:val="TableParagraph"/>
              <w:spacing w:before="1"/>
              <w:ind w:left="37" w:right="26"/>
              <w:rPr>
                <w:sz w:val="20"/>
              </w:rPr>
            </w:pPr>
            <w:r>
              <w:rPr>
                <w:sz w:val="20"/>
              </w:rPr>
              <w:t>1—2</w:t>
            </w:r>
          </w:p>
          <w:p w:rsidR="006B4007" w:rsidRDefault="002E6965">
            <w:pPr>
              <w:pStyle w:val="TableParagraph"/>
              <w:ind w:left="37" w:right="28"/>
              <w:rPr>
                <w:sz w:val="20"/>
              </w:rPr>
            </w:pPr>
            <w:r>
              <w:rPr>
                <w:sz w:val="20"/>
              </w:rPr>
              <w:t>уч.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часа</w:t>
            </w:r>
          </w:p>
        </w:tc>
        <w:tc>
          <w:tcPr>
            <w:tcW w:w="1133" w:type="dxa"/>
          </w:tcPr>
          <w:p w:rsidR="006B4007" w:rsidRDefault="002E6965">
            <w:pPr>
              <w:pStyle w:val="TableParagraph"/>
              <w:ind w:left="14"/>
              <w:rPr>
                <w:sz w:val="20"/>
              </w:rPr>
            </w:pPr>
            <w:r>
              <w:rPr>
                <w:spacing w:val="-1"/>
                <w:sz w:val="20"/>
              </w:rPr>
              <w:t>Музыкальны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</w:p>
          <w:p w:rsidR="006B4007" w:rsidRDefault="002E6965">
            <w:pPr>
              <w:pStyle w:val="TableParagraph"/>
              <w:ind w:left="13"/>
              <w:rPr>
                <w:sz w:val="20"/>
              </w:rPr>
            </w:pPr>
            <w:r>
              <w:rPr>
                <w:spacing w:val="-1"/>
                <w:sz w:val="20"/>
              </w:rPr>
              <w:t>инструмент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Флейта</w:t>
            </w:r>
          </w:p>
        </w:tc>
        <w:tc>
          <w:tcPr>
            <w:tcW w:w="1938" w:type="dxa"/>
          </w:tcPr>
          <w:p w:rsidR="006B4007" w:rsidRDefault="002E6965">
            <w:pPr>
              <w:pStyle w:val="TableParagraph"/>
              <w:ind w:left="48" w:right="37"/>
              <w:rPr>
                <w:sz w:val="20"/>
              </w:rPr>
            </w:pPr>
            <w:r>
              <w:rPr>
                <w:w w:val="90"/>
                <w:sz w:val="20"/>
              </w:rPr>
              <w:t>Предки</w:t>
            </w:r>
            <w:r>
              <w:rPr>
                <w:spacing w:val="1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современной</w:t>
            </w:r>
            <w:r>
              <w:rPr>
                <w:spacing w:val="-42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флейты.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Легенда</w:t>
            </w:r>
          </w:p>
          <w:p w:rsidR="006B4007" w:rsidRDefault="002E6965">
            <w:pPr>
              <w:pStyle w:val="TableParagraph"/>
              <w:ind w:left="100" w:right="85" w:hanging="3"/>
              <w:rPr>
                <w:sz w:val="20"/>
              </w:rPr>
            </w:pPr>
            <w:r>
              <w:rPr>
                <w:sz w:val="20"/>
              </w:rPr>
              <w:t>о нимфе Сиринкс.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флейты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соло,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флейты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6B4007" w:rsidRDefault="002E6965">
            <w:pPr>
              <w:pStyle w:val="TableParagraph"/>
              <w:spacing w:line="230" w:lineRule="exact"/>
              <w:ind w:left="16" w:right="3"/>
              <w:rPr>
                <w:sz w:val="20"/>
              </w:rPr>
            </w:pPr>
            <w:r>
              <w:rPr>
                <w:sz w:val="20"/>
              </w:rPr>
              <w:t>сопровождении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фортепиано,</w:t>
            </w:r>
            <w:r>
              <w:rPr>
                <w:spacing w:val="3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оркестра</w:t>
            </w:r>
            <w:r>
              <w:rPr>
                <w:w w:val="95"/>
                <w:sz w:val="20"/>
                <w:vertAlign w:val="superscript"/>
              </w:rPr>
              <w:t>2</w:t>
            </w:r>
          </w:p>
        </w:tc>
        <w:tc>
          <w:tcPr>
            <w:tcW w:w="5877" w:type="dxa"/>
            <w:gridSpan w:val="2"/>
            <w:tcBorders>
              <w:top w:val="single" w:sz="6" w:space="0" w:color="221F1F"/>
              <w:bottom w:val="single" w:sz="6" w:space="0" w:color="221F1F"/>
            </w:tcBorders>
          </w:tcPr>
          <w:p w:rsidR="006B4007" w:rsidRDefault="002E6965">
            <w:pPr>
              <w:pStyle w:val="TableParagraph"/>
              <w:ind w:left="25" w:right="12"/>
              <w:rPr>
                <w:sz w:val="20"/>
              </w:rPr>
            </w:pPr>
            <w:r>
              <w:rPr>
                <w:w w:val="95"/>
                <w:sz w:val="20"/>
              </w:rPr>
              <w:t>Знакомство</w:t>
            </w:r>
            <w:r>
              <w:rPr>
                <w:spacing w:val="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</w:t>
            </w:r>
            <w:r>
              <w:rPr>
                <w:spacing w:val="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внешним</w:t>
            </w:r>
            <w:r>
              <w:rPr>
                <w:spacing w:val="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видом,</w:t>
            </w:r>
            <w:r>
              <w:rPr>
                <w:spacing w:val="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устройством</w:t>
            </w:r>
            <w:r>
              <w:rPr>
                <w:spacing w:val="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тембрамиклассических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инструментов.</w:t>
            </w:r>
          </w:p>
          <w:p w:rsidR="006B4007" w:rsidRDefault="002E6965">
            <w:pPr>
              <w:pStyle w:val="TableParagraph"/>
              <w:ind w:left="320" w:right="305"/>
              <w:rPr>
                <w:sz w:val="20"/>
              </w:rPr>
            </w:pPr>
            <w:r>
              <w:rPr>
                <w:w w:val="95"/>
                <w:sz w:val="20"/>
              </w:rPr>
              <w:t>Слушание</w:t>
            </w:r>
            <w:r>
              <w:rPr>
                <w:spacing w:val="3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музыкальных</w:t>
            </w:r>
            <w:r>
              <w:rPr>
                <w:spacing w:val="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фрагментов</w:t>
            </w:r>
            <w:r>
              <w:rPr>
                <w:spacing w:val="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  <w:r>
              <w:rPr>
                <w:spacing w:val="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исполнении</w:t>
            </w:r>
            <w:r>
              <w:rPr>
                <w:spacing w:val="3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известных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музыкантов-инструменталистов.</w:t>
            </w:r>
          </w:p>
          <w:p w:rsidR="006B4007" w:rsidRDefault="002E6965">
            <w:pPr>
              <w:pStyle w:val="TableParagraph"/>
              <w:ind w:left="24" w:right="12"/>
              <w:rPr>
                <w:sz w:val="20"/>
              </w:rPr>
            </w:pPr>
            <w:r>
              <w:rPr>
                <w:spacing w:val="-1"/>
                <w:sz w:val="20"/>
              </w:rPr>
              <w:t>Чтение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текстов,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сказок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легенд,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рассказывающих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инструментах,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появления</w:t>
            </w:r>
          </w:p>
        </w:tc>
      </w:tr>
      <w:tr w:rsidR="006B4007">
        <w:trPr>
          <w:trHeight w:val="758"/>
        </w:trPr>
        <w:tc>
          <w:tcPr>
            <w:tcW w:w="1193" w:type="dxa"/>
          </w:tcPr>
          <w:p w:rsidR="006B4007" w:rsidRDefault="002E6965">
            <w:pPr>
              <w:pStyle w:val="TableParagraph"/>
              <w:ind w:left="16" w:firstLine="1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№ блока,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кол-во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133" w:type="dxa"/>
          </w:tcPr>
          <w:p w:rsidR="006B4007" w:rsidRDefault="006B4007">
            <w:pPr>
              <w:pStyle w:val="TableParagraph"/>
              <w:spacing w:before="10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212" w:type="dxa"/>
            <w:gridSpan w:val="2"/>
            <w:tcBorders>
              <w:top w:val="single" w:sz="6" w:space="0" w:color="221F1F"/>
            </w:tcBorders>
          </w:tcPr>
          <w:p w:rsidR="006B4007" w:rsidRDefault="006B4007">
            <w:pPr>
              <w:pStyle w:val="TableParagraph"/>
              <w:spacing w:before="10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ind w:left="55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5603" w:type="dxa"/>
            <w:tcBorders>
              <w:top w:val="single" w:sz="6" w:space="0" w:color="221F1F"/>
            </w:tcBorders>
          </w:tcPr>
          <w:p w:rsidR="006B4007" w:rsidRDefault="006B4007">
            <w:pPr>
              <w:pStyle w:val="TableParagraph"/>
              <w:spacing w:before="10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ind w:left="1407"/>
              <w:jc w:val="left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Виды</w:t>
            </w:r>
            <w:r>
              <w:rPr>
                <w:b/>
                <w:spacing w:val="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деятельности</w:t>
            </w:r>
            <w:r>
              <w:rPr>
                <w:b/>
                <w:spacing w:val="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обучающихся</w:t>
            </w:r>
          </w:p>
        </w:tc>
      </w:tr>
    </w:tbl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spacing w:before="1"/>
        <w:ind w:left="0" w:firstLine="0"/>
        <w:jc w:val="left"/>
        <w:rPr>
          <w:sz w:val="29"/>
        </w:rPr>
      </w:pPr>
    </w:p>
    <w:p w:rsidR="006B4007" w:rsidRDefault="002E6965">
      <w:pPr>
        <w:spacing w:before="100" w:line="242" w:lineRule="auto"/>
        <w:ind w:left="100" w:right="116"/>
        <w:jc w:val="both"/>
        <w:rPr>
          <w:sz w:val="18"/>
        </w:rPr>
      </w:pPr>
      <w:r>
        <w:rPr>
          <w:rFonts w:ascii="Cambria" w:hAnsi="Cambria"/>
          <w:position w:val="5"/>
          <w:sz w:val="13"/>
        </w:rPr>
        <w:t>1</w:t>
      </w:r>
      <w:r>
        <w:rPr>
          <w:rFonts w:ascii="Cambria" w:hAnsi="Cambria"/>
          <w:spacing w:val="1"/>
          <w:position w:val="5"/>
          <w:sz w:val="13"/>
        </w:rPr>
        <w:t xml:space="preserve"> </w:t>
      </w:r>
      <w:r>
        <w:rPr>
          <w:color w:val="221F1F"/>
          <w:sz w:val="18"/>
        </w:rPr>
        <w:t>Игровое четырёхручие (школьники играют 1—2 звука в ансамбле с развёрнутой партией учителя) ввёл в своей программе ещё Д. Б.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Кабалевский.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Аналогичные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ансамбли есть и у классиков (парафразы на тему «та-ти-та-ти» у композиторов — членов «Могучей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кучки»),</w:t>
      </w:r>
      <w:r>
        <w:rPr>
          <w:color w:val="221F1F"/>
          <w:spacing w:val="-11"/>
          <w:sz w:val="18"/>
        </w:rPr>
        <w:t xml:space="preserve"> </w:t>
      </w:r>
      <w:r>
        <w:rPr>
          <w:color w:val="221F1F"/>
          <w:sz w:val="18"/>
        </w:rPr>
        <w:t>и</w:t>
      </w:r>
      <w:r>
        <w:rPr>
          <w:color w:val="221F1F"/>
          <w:spacing w:val="-10"/>
          <w:sz w:val="18"/>
        </w:rPr>
        <w:t xml:space="preserve"> </w:t>
      </w:r>
      <w:r>
        <w:rPr>
          <w:color w:val="221F1F"/>
          <w:sz w:val="18"/>
        </w:rPr>
        <w:t>у</w:t>
      </w:r>
      <w:r>
        <w:rPr>
          <w:color w:val="221F1F"/>
          <w:spacing w:val="-13"/>
          <w:sz w:val="18"/>
        </w:rPr>
        <w:t xml:space="preserve"> </w:t>
      </w:r>
      <w:r>
        <w:rPr>
          <w:color w:val="221F1F"/>
          <w:sz w:val="18"/>
        </w:rPr>
        <w:t>современных</w:t>
      </w:r>
      <w:r>
        <w:rPr>
          <w:color w:val="221F1F"/>
          <w:spacing w:val="-13"/>
          <w:sz w:val="18"/>
        </w:rPr>
        <w:t xml:space="preserve"> </w:t>
      </w:r>
      <w:r>
        <w:rPr>
          <w:color w:val="221F1F"/>
          <w:sz w:val="18"/>
        </w:rPr>
        <w:t>композиторов</w:t>
      </w:r>
      <w:r>
        <w:rPr>
          <w:color w:val="221F1F"/>
          <w:spacing w:val="-12"/>
          <w:sz w:val="18"/>
        </w:rPr>
        <w:t xml:space="preserve"> </w:t>
      </w:r>
      <w:r>
        <w:rPr>
          <w:color w:val="221F1F"/>
          <w:sz w:val="18"/>
        </w:rPr>
        <w:t>(И.</w:t>
      </w:r>
      <w:r>
        <w:rPr>
          <w:color w:val="221F1F"/>
          <w:spacing w:val="-12"/>
          <w:sz w:val="18"/>
        </w:rPr>
        <w:t xml:space="preserve"> </w:t>
      </w:r>
      <w:r>
        <w:rPr>
          <w:color w:val="221F1F"/>
          <w:sz w:val="18"/>
        </w:rPr>
        <w:t>Красильников</w:t>
      </w:r>
      <w:r>
        <w:rPr>
          <w:color w:val="221F1F"/>
          <w:spacing w:val="-13"/>
          <w:sz w:val="18"/>
        </w:rPr>
        <w:t xml:space="preserve"> </w:t>
      </w:r>
      <w:r>
        <w:rPr>
          <w:color w:val="221F1F"/>
          <w:sz w:val="18"/>
        </w:rPr>
        <w:t>и</w:t>
      </w:r>
      <w:r>
        <w:rPr>
          <w:color w:val="221F1F"/>
          <w:spacing w:val="-12"/>
          <w:sz w:val="18"/>
        </w:rPr>
        <w:t xml:space="preserve"> </w:t>
      </w:r>
      <w:r>
        <w:rPr>
          <w:color w:val="221F1F"/>
          <w:sz w:val="18"/>
        </w:rPr>
        <w:t>др.).</w:t>
      </w:r>
    </w:p>
    <w:p w:rsidR="006B4007" w:rsidRDefault="002E6965">
      <w:pPr>
        <w:spacing w:before="46" w:line="175" w:lineRule="auto"/>
        <w:ind w:left="100" w:right="115"/>
        <w:jc w:val="both"/>
        <w:rPr>
          <w:sz w:val="18"/>
        </w:rPr>
      </w:pPr>
      <w:r>
        <w:rPr>
          <w:rFonts w:ascii="Cambria" w:hAnsi="Cambria"/>
          <w:position w:val="5"/>
          <w:sz w:val="13"/>
        </w:rPr>
        <w:t>2</w:t>
      </w:r>
      <w:r>
        <w:rPr>
          <w:rFonts w:ascii="Cambria" w:hAnsi="Cambria"/>
          <w:spacing w:val="1"/>
          <w:position w:val="5"/>
          <w:sz w:val="13"/>
        </w:rPr>
        <w:t xml:space="preserve"> </w:t>
      </w:r>
      <w:r>
        <w:rPr>
          <w:color w:val="221F1F"/>
          <w:sz w:val="18"/>
        </w:rPr>
        <w:t>В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данном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блоке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могут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быть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представлены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такие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произвед</w:t>
      </w:r>
      <w:r>
        <w:rPr>
          <w:position w:val="-7"/>
          <w:sz w:val="20"/>
        </w:rPr>
        <w:t>2</w:t>
      </w:r>
      <w:r>
        <w:rPr>
          <w:color w:val="221F1F"/>
          <w:sz w:val="18"/>
        </w:rPr>
        <w:t>е</w:t>
      </w:r>
      <w:r>
        <w:rPr>
          <w:position w:val="-7"/>
          <w:sz w:val="20"/>
        </w:rPr>
        <w:t>9</w:t>
      </w:r>
      <w:r>
        <w:rPr>
          <w:color w:val="221F1F"/>
          <w:sz w:val="18"/>
        </w:rPr>
        <w:t>н</w:t>
      </w:r>
      <w:r>
        <w:rPr>
          <w:position w:val="-7"/>
          <w:sz w:val="20"/>
        </w:rPr>
        <w:t>6</w:t>
      </w:r>
      <w:r>
        <w:rPr>
          <w:color w:val="221F1F"/>
          <w:sz w:val="18"/>
        </w:rPr>
        <w:t>ия,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как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«Шутка» И. С. Баха,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«Мелодия» из оперы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«Орфей и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Эвридика»</w:t>
      </w:r>
      <w:r>
        <w:rPr>
          <w:color w:val="221F1F"/>
          <w:spacing w:val="33"/>
          <w:sz w:val="18"/>
        </w:rPr>
        <w:t xml:space="preserve"> </w:t>
      </w:r>
      <w:r>
        <w:rPr>
          <w:color w:val="221F1F"/>
          <w:sz w:val="18"/>
        </w:rPr>
        <w:t>К.</w:t>
      </w:r>
      <w:r>
        <w:rPr>
          <w:color w:val="221F1F"/>
          <w:spacing w:val="37"/>
          <w:sz w:val="18"/>
        </w:rPr>
        <w:t xml:space="preserve"> </w:t>
      </w:r>
      <w:r>
        <w:rPr>
          <w:color w:val="221F1F"/>
          <w:sz w:val="18"/>
        </w:rPr>
        <w:t>В.</w:t>
      </w:r>
      <w:r>
        <w:rPr>
          <w:color w:val="221F1F"/>
          <w:spacing w:val="37"/>
          <w:sz w:val="18"/>
        </w:rPr>
        <w:t xml:space="preserve"> </w:t>
      </w:r>
      <w:r>
        <w:rPr>
          <w:color w:val="221F1F"/>
          <w:sz w:val="18"/>
        </w:rPr>
        <w:t>Глюка,</w:t>
      </w:r>
      <w:r>
        <w:rPr>
          <w:color w:val="221F1F"/>
          <w:spacing w:val="38"/>
          <w:sz w:val="18"/>
        </w:rPr>
        <w:t xml:space="preserve"> </w:t>
      </w:r>
      <w:r>
        <w:rPr>
          <w:color w:val="221F1F"/>
          <w:sz w:val="18"/>
        </w:rPr>
        <w:t>«Сиринкс»К.</w:t>
      </w:r>
      <w:r>
        <w:rPr>
          <w:color w:val="221F1F"/>
          <w:spacing w:val="9"/>
          <w:sz w:val="18"/>
        </w:rPr>
        <w:t xml:space="preserve"> </w:t>
      </w:r>
      <w:r>
        <w:rPr>
          <w:color w:val="221F1F"/>
          <w:sz w:val="18"/>
        </w:rPr>
        <w:t>Дебюсси.</w:t>
      </w:r>
    </w:p>
    <w:p w:rsidR="006B4007" w:rsidRDefault="006B4007">
      <w:pPr>
        <w:spacing w:line="175" w:lineRule="auto"/>
        <w:jc w:val="both"/>
        <w:rPr>
          <w:sz w:val="18"/>
        </w:rPr>
        <w:sectPr w:rsidR="006B4007">
          <w:footerReference w:type="default" r:id="rId69"/>
          <w:pgSz w:w="12020" w:h="7840" w:orient="landscape"/>
          <w:pgMar w:top="620" w:right="480" w:bottom="0" w:left="920" w:header="0" w:footer="0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1193"/>
        <w:gridCol w:w="1133"/>
        <w:gridCol w:w="2211"/>
        <w:gridCol w:w="5603"/>
      </w:tblGrid>
      <w:tr w:rsidR="006B4007">
        <w:trPr>
          <w:trHeight w:val="2539"/>
        </w:trPr>
        <w:tc>
          <w:tcPr>
            <w:tcW w:w="1193" w:type="dxa"/>
            <w:tcBorders>
              <w:left w:val="single" w:sz="6" w:space="0" w:color="221F1F"/>
              <w:right w:val="single" w:sz="6" w:space="0" w:color="221F1F"/>
            </w:tcBorders>
          </w:tcPr>
          <w:p w:rsidR="006B4007" w:rsidRDefault="002E6965">
            <w:pPr>
              <w:pStyle w:val="TableParagraph"/>
              <w:spacing w:line="223" w:lineRule="exact"/>
              <w:ind w:left="187" w:right="179"/>
              <w:rPr>
                <w:sz w:val="20"/>
              </w:rPr>
            </w:pPr>
            <w:r>
              <w:rPr>
                <w:w w:val="105"/>
                <w:sz w:val="20"/>
              </w:rPr>
              <w:lastRenderedPageBreak/>
              <w:t>Е)</w:t>
            </w:r>
          </w:p>
          <w:p w:rsidR="006B4007" w:rsidRDefault="002E6965">
            <w:pPr>
              <w:pStyle w:val="TableParagraph"/>
              <w:spacing w:line="229" w:lineRule="exact"/>
              <w:ind w:left="188" w:right="179"/>
              <w:rPr>
                <w:sz w:val="20"/>
              </w:rPr>
            </w:pPr>
            <w:r>
              <w:rPr>
                <w:sz w:val="20"/>
              </w:rPr>
              <w:t>2—4</w:t>
            </w:r>
          </w:p>
          <w:p w:rsidR="006B4007" w:rsidRDefault="002E6965">
            <w:pPr>
              <w:pStyle w:val="TableParagraph"/>
              <w:spacing w:line="229" w:lineRule="exact"/>
              <w:ind w:left="186" w:right="179"/>
              <w:rPr>
                <w:sz w:val="20"/>
              </w:rPr>
            </w:pPr>
            <w:r>
              <w:rPr>
                <w:sz w:val="20"/>
              </w:rPr>
              <w:t>уч.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часа</w:t>
            </w:r>
          </w:p>
        </w:tc>
        <w:tc>
          <w:tcPr>
            <w:tcW w:w="1133" w:type="dxa"/>
            <w:tcBorders>
              <w:left w:val="single" w:sz="6" w:space="0" w:color="221F1F"/>
            </w:tcBorders>
          </w:tcPr>
          <w:p w:rsidR="006B4007" w:rsidRDefault="002E6965">
            <w:pPr>
              <w:pStyle w:val="TableParagraph"/>
              <w:ind w:left="520" w:right="-11" w:hanging="509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Музыкальны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</w:p>
          <w:p w:rsidR="006B4007" w:rsidRDefault="002E6965">
            <w:pPr>
              <w:pStyle w:val="TableParagraph"/>
              <w:ind w:left="71" w:right="54" w:hanging="8"/>
              <w:jc w:val="both"/>
              <w:rPr>
                <w:sz w:val="20"/>
              </w:rPr>
            </w:pPr>
            <w:r>
              <w:rPr>
                <w:sz w:val="20"/>
              </w:rPr>
              <w:t>инструмент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ы. Скрипка,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виолончель</w:t>
            </w:r>
          </w:p>
        </w:tc>
        <w:tc>
          <w:tcPr>
            <w:tcW w:w="2211" w:type="dxa"/>
          </w:tcPr>
          <w:p w:rsidR="006B4007" w:rsidRDefault="002E6965">
            <w:pPr>
              <w:pStyle w:val="TableParagraph"/>
              <w:ind w:left="194" w:right="177" w:hanging="5"/>
              <w:rPr>
                <w:sz w:val="20"/>
              </w:rPr>
            </w:pPr>
            <w:r>
              <w:rPr>
                <w:sz w:val="20"/>
              </w:rPr>
              <w:t>Певучесть тембров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струнных смычковых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инструментов.</w:t>
            </w:r>
          </w:p>
          <w:p w:rsidR="006B4007" w:rsidRDefault="002E6965">
            <w:pPr>
              <w:pStyle w:val="TableParagraph"/>
              <w:spacing w:line="229" w:lineRule="exact"/>
              <w:ind w:left="11"/>
              <w:rPr>
                <w:sz w:val="20"/>
              </w:rPr>
            </w:pPr>
            <w:r>
              <w:rPr>
                <w:sz w:val="20"/>
              </w:rPr>
              <w:t>Композиторы,</w:t>
            </w:r>
          </w:p>
          <w:p w:rsidR="006B4007" w:rsidRDefault="002E6965">
            <w:pPr>
              <w:pStyle w:val="TableParagraph"/>
              <w:ind w:left="13"/>
              <w:rPr>
                <w:sz w:val="20"/>
              </w:rPr>
            </w:pPr>
            <w:r>
              <w:rPr>
                <w:spacing w:val="-1"/>
                <w:sz w:val="20"/>
              </w:rPr>
              <w:t>сочинявшие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скрипичную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музыку.Знаменитые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исполнители, мастера,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изготавливавшие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инструменты</w:t>
            </w:r>
          </w:p>
        </w:tc>
        <w:tc>
          <w:tcPr>
            <w:tcW w:w="5603" w:type="dxa"/>
            <w:tcBorders>
              <w:bottom w:val="single" w:sz="6" w:space="0" w:color="221F1F"/>
            </w:tcBorders>
          </w:tcPr>
          <w:p w:rsidR="006B4007" w:rsidRDefault="002E6965">
            <w:pPr>
              <w:pStyle w:val="TableParagraph"/>
              <w:ind w:left="18" w:right="2"/>
              <w:rPr>
                <w:sz w:val="20"/>
              </w:rPr>
            </w:pPr>
            <w:r>
              <w:rPr>
                <w:spacing w:val="-1"/>
                <w:sz w:val="20"/>
              </w:rPr>
              <w:t>Игра-имитация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исполнительских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движений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времязвучания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музыки.</w:t>
            </w:r>
          </w:p>
          <w:p w:rsidR="006B4007" w:rsidRDefault="002E6965">
            <w:pPr>
              <w:pStyle w:val="TableParagraph"/>
              <w:ind w:left="57" w:right="40"/>
              <w:rPr>
                <w:sz w:val="20"/>
              </w:rPr>
            </w:pPr>
            <w:r>
              <w:rPr>
                <w:spacing w:val="-1"/>
                <w:sz w:val="20"/>
              </w:rPr>
              <w:t>Музыкальная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викторина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знание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конкретных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авторов,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определения тембров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звучащих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инструментов.</w:t>
            </w:r>
          </w:p>
          <w:p w:rsidR="006B4007" w:rsidRDefault="002E6965">
            <w:pPr>
              <w:pStyle w:val="TableParagraph"/>
              <w:ind w:left="18" w:right="3"/>
              <w:rPr>
                <w:sz w:val="20"/>
              </w:rPr>
            </w:pPr>
            <w:r>
              <w:rPr>
                <w:sz w:val="20"/>
              </w:rPr>
              <w:t>Разучивание,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песен,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посвящённых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музыкальным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инструментам.</w:t>
            </w:r>
          </w:p>
          <w:p w:rsidR="006B4007" w:rsidRDefault="002E6965">
            <w:pPr>
              <w:pStyle w:val="TableParagraph"/>
              <w:ind w:left="18" w:right="4"/>
              <w:rPr>
                <w:sz w:val="20"/>
              </w:rPr>
            </w:pPr>
            <w:r>
              <w:rPr>
                <w:i/>
                <w:sz w:val="20"/>
              </w:rPr>
              <w:t>На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выбор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или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факультативно</w:t>
            </w:r>
            <w:r>
              <w:rPr>
                <w:sz w:val="20"/>
              </w:rPr>
              <w:t>:</w:t>
            </w:r>
          </w:p>
          <w:p w:rsidR="006B4007" w:rsidRDefault="002E6965">
            <w:pPr>
              <w:pStyle w:val="TableParagraph"/>
              <w:spacing w:line="229" w:lineRule="exact"/>
              <w:ind w:left="12" w:right="5"/>
              <w:rPr>
                <w:sz w:val="20"/>
              </w:rPr>
            </w:pPr>
            <w:r>
              <w:rPr>
                <w:sz w:val="20"/>
              </w:rPr>
              <w:t>Посещение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концерта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инструментальной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музыки.</w:t>
            </w:r>
          </w:p>
          <w:p w:rsidR="006B4007" w:rsidRDefault="002E6965">
            <w:pPr>
              <w:pStyle w:val="TableParagraph"/>
              <w:spacing w:line="230" w:lineRule="exact"/>
              <w:ind w:left="374" w:right="360" w:firstLine="1"/>
              <w:rPr>
                <w:sz w:val="20"/>
              </w:rPr>
            </w:pPr>
            <w:r>
              <w:rPr>
                <w:sz w:val="20"/>
              </w:rPr>
              <w:t>«Паспорт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инструмента»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исследовательская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работа,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предполагающая</w:t>
            </w:r>
            <w:r>
              <w:rPr>
                <w:spacing w:val="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описание</w:t>
            </w:r>
            <w:r>
              <w:rPr>
                <w:spacing w:val="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внешнего</w:t>
            </w:r>
            <w:r>
              <w:rPr>
                <w:spacing w:val="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вида</w:t>
            </w:r>
            <w:r>
              <w:rPr>
                <w:spacing w:val="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особенностей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звучания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инструмента,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нём</w:t>
            </w:r>
          </w:p>
        </w:tc>
      </w:tr>
      <w:tr w:rsidR="006B4007">
        <w:trPr>
          <w:trHeight w:val="2990"/>
        </w:trPr>
        <w:tc>
          <w:tcPr>
            <w:tcW w:w="1193" w:type="dxa"/>
            <w:tcBorders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6B4007" w:rsidRDefault="002E6965">
            <w:pPr>
              <w:pStyle w:val="TableParagraph"/>
              <w:spacing w:line="223" w:lineRule="exact"/>
              <w:ind w:left="189" w:right="178"/>
              <w:rPr>
                <w:sz w:val="20"/>
              </w:rPr>
            </w:pPr>
            <w:r>
              <w:rPr>
                <w:w w:val="110"/>
                <w:sz w:val="20"/>
              </w:rPr>
              <w:t>Ж)</w:t>
            </w:r>
          </w:p>
          <w:p w:rsidR="006B4007" w:rsidRDefault="002E6965">
            <w:pPr>
              <w:pStyle w:val="TableParagraph"/>
              <w:ind w:left="188" w:right="179"/>
              <w:rPr>
                <w:sz w:val="20"/>
              </w:rPr>
            </w:pPr>
            <w:r>
              <w:rPr>
                <w:sz w:val="20"/>
              </w:rPr>
              <w:t>2—6</w:t>
            </w:r>
          </w:p>
          <w:p w:rsidR="006B4007" w:rsidRDefault="002E6965">
            <w:pPr>
              <w:pStyle w:val="TableParagraph"/>
              <w:spacing w:before="1"/>
              <w:ind w:left="189" w:right="179"/>
              <w:rPr>
                <w:sz w:val="20"/>
              </w:rPr>
            </w:pPr>
            <w:r>
              <w:rPr>
                <w:sz w:val="20"/>
              </w:rPr>
              <w:t>уч.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133" w:type="dxa"/>
            <w:tcBorders>
              <w:left w:val="single" w:sz="6" w:space="0" w:color="221F1F"/>
            </w:tcBorders>
          </w:tcPr>
          <w:p w:rsidR="006B4007" w:rsidRDefault="002E6965">
            <w:pPr>
              <w:pStyle w:val="TableParagraph"/>
              <w:ind w:left="251" w:right="95" w:hanging="135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Вокальная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</w:t>
            </w:r>
          </w:p>
        </w:tc>
        <w:tc>
          <w:tcPr>
            <w:tcW w:w="2211" w:type="dxa"/>
            <w:tcBorders>
              <w:bottom w:val="single" w:sz="6" w:space="0" w:color="221F1F"/>
            </w:tcBorders>
          </w:tcPr>
          <w:p w:rsidR="006B4007" w:rsidRDefault="002E6965">
            <w:pPr>
              <w:pStyle w:val="TableParagraph"/>
              <w:ind w:left="16"/>
              <w:rPr>
                <w:sz w:val="20"/>
              </w:rPr>
            </w:pPr>
            <w:r>
              <w:rPr>
                <w:sz w:val="20"/>
              </w:rPr>
              <w:t>Человеческий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голос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самый совершенный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инструмент.</w:t>
            </w:r>
          </w:p>
          <w:p w:rsidR="006B4007" w:rsidRDefault="002E6965">
            <w:pPr>
              <w:pStyle w:val="TableParagraph"/>
              <w:ind w:left="15"/>
              <w:rPr>
                <w:sz w:val="20"/>
              </w:rPr>
            </w:pPr>
            <w:r>
              <w:rPr>
                <w:w w:val="90"/>
                <w:sz w:val="20"/>
              </w:rPr>
              <w:t>Бережное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отношениек</w:t>
            </w:r>
            <w:r>
              <w:rPr>
                <w:spacing w:val="-42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своему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голосу.</w:t>
            </w:r>
          </w:p>
          <w:p w:rsidR="006B4007" w:rsidRDefault="002E6965">
            <w:pPr>
              <w:pStyle w:val="TableParagraph"/>
              <w:ind w:left="331" w:right="316" w:hanging="1"/>
              <w:rPr>
                <w:sz w:val="20"/>
              </w:rPr>
            </w:pPr>
            <w:r>
              <w:rPr>
                <w:sz w:val="20"/>
              </w:rPr>
              <w:t>Известные певцы.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Жанры вокальной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музыки: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песни,</w:t>
            </w:r>
          </w:p>
          <w:p w:rsidR="006B4007" w:rsidRDefault="002E6965">
            <w:pPr>
              <w:pStyle w:val="TableParagraph"/>
              <w:ind w:left="15"/>
              <w:rPr>
                <w:sz w:val="20"/>
              </w:rPr>
            </w:pPr>
            <w:r>
              <w:rPr>
                <w:sz w:val="20"/>
              </w:rPr>
              <w:t>вокализы, романсы,арии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опер.</w:t>
            </w:r>
          </w:p>
          <w:p w:rsidR="006B4007" w:rsidRDefault="002E6965">
            <w:pPr>
              <w:pStyle w:val="TableParagraph"/>
              <w:ind w:left="15"/>
              <w:rPr>
                <w:sz w:val="20"/>
              </w:rPr>
            </w:pPr>
            <w:r>
              <w:rPr>
                <w:sz w:val="20"/>
              </w:rPr>
              <w:t>Кантата. Песня, романс,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вокализ,кант</w:t>
            </w:r>
          </w:p>
        </w:tc>
        <w:tc>
          <w:tcPr>
            <w:tcW w:w="5603" w:type="dxa"/>
            <w:tcBorders>
              <w:top w:val="single" w:sz="6" w:space="0" w:color="221F1F"/>
              <w:bottom w:val="single" w:sz="6" w:space="0" w:color="221F1F"/>
            </w:tcBorders>
          </w:tcPr>
          <w:p w:rsidR="006B4007" w:rsidRDefault="002E6965">
            <w:pPr>
              <w:pStyle w:val="TableParagraph"/>
              <w:ind w:left="17" w:right="5"/>
              <w:rPr>
                <w:sz w:val="20"/>
              </w:rPr>
            </w:pPr>
            <w:r>
              <w:rPr>
                <w:sz w:val="20"/>
              </w:rPr>
              <w:t>Определение на слух типов человеческих голосов (детские,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мужские, женские), тембров голосов профессиональных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вокалистов.</w:t>
            </w:r>
          </w:p>
          <w:p w:rsidR="006B4007" w:rsidRDefault="002E6965">
            <w:pPr>
              <w:pStyle w:val="TableParagraph"/>
              <w:ind w:left="18" w:right="4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жанрами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вокальной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музыки.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Слушаниевокальных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композиторов-классиков.</w:t>
            </w:r>
          </w:p>
          <w:p w:rsidR="006B4007" w:rsidRDefault="002E6965">
            <w:pPr>
              <w:pStyle w:val="TableParagraph"/>
              <w:ind w:left="304" w:right="287" w:hanging="2"/>
              <w:rPr>
                <w:sz w:val="20"/>
              </w:rPr>
            </w:pPr>
            <w:r>
              <w:rPr>
                <w:sz w:val="20"/>
              </w:rPr>
              <w:t>Освоение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комплекса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дыхательных,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артикуляционных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упражнений.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Вокальные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гибкости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голоса,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расширения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диапазона.</w:t>
            </w:r>
          </w:p>
          <w:p w:rsidR="006B4007" w:rsidRDefault="002E6965">
            <w:pPr>
              <w:pStyle w:val="TableParagraph"/>
              <w:ind w:left="23" w:right="10"/>
              <w:rPr>
                <w:sz w:val="20"/>
              </w:rPr>
            </w:pPr>
            <w:r>
              <w:rPr>
                <w:sz w:val="20"/>
              </w:rPr>
              <w:t>Проблемная ситуация: что значит красивое пение? Музыкальная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викторина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вокальных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авторов.</w:t>
            </w:r>
          </w:p>
          <w:p w:rsidR="006B4007" w:rsidRDefault="002E6965">
            <w:pPr>
              <w:pStyle w:val="TableParagraph"/>
              <w:spacing w:line="230" w:lineRule="exact"/>
              <w:ind w:left="631" w:right="617"/>
              <w:rPr>
                <w:sz w:val="20"/>
              </w:rPr>
            </w:pPr>
            <w:r>
              <w:rPr>
                <w:spacing w:val="-1"/>
                <w:sz w:val="20"/>
              </w:rPr>
              <w:t>Разучивание,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исполнение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вокальных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композиторов-классиков.</w:t>
            </w:r>
          </w:p>
        </w:tc>
      </w:tr>
      <w:tr w:rsidR="006B4007">
        <w:trPr>
          <w:trHeight w:val="753"/>
        </w:trPr>
        <w:tc>
          <w:tcPr>
            <w:tcW w:w="1193" w:type="dxa"/>
            <w:tcBorders>
              <w:top w:val="single" w:sz="6" w:space="0" w:color="221F1F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3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211" w:type="dxa"/>
            <w:tcBorders>
              <w:top w:val="single" w:sz="6" w:space="0" w:color="221F1F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603" w:type="dxa"/>
            <w:tcBorders>
              <w:top w:val="single" w:sz="6" w:space="0" w:color="221F1F"/>
            </w:tcBorders>
          </w:tcPr>
          <w:p w:rsidR="006B4007" w:rsidRDefault="002E6965">
            <w:pPr>
              <w:pStyle w:val="TableParagraph"/>
              <w:ind w:left="830" w:hanging="747"/>
              <w:jc w:val="left"/>
              <w:rPr>
                <w:sz w:val="20"/>
              </w:rPr>
            </w:pPr>
            <w:r>
              <w:rPr>
                <w:i/>
                <w:sz w:val="20"/>
              </w:rPr>
              <w:t>На</w:t>
            </w:r>
            <w:r>
              <w:rPr>
                <w:i/>
                <w:spacing w:val="7"/>
                <w:sz w:val="20"/>
              </w:rPr>
              <w:t xml:space="preserve"> </w:t>
            </w:r>
            <w:r>
              <w:rPr>
                <w:i/>
                <w:sz w:val="20"/>
              </w:rPr>
              <w:t>выбор</w:t>
            </w:r>
            <w:r>
              <w:rPr>
                <w:i/>
                <w:spacing w:val="7"/>
                <w:sz w:val="20"/>
              </w:rPr>
              <w:t xml:space="preserve"> </w:t>
            </w:r>
            <w:r>
              <w:rPr>
                <w:i/>
                <w:sz w:val="20"/>
              </w:rPr>
              <w:t>или</w:t>
            </w:r>
            <w:r>
              <w:rPr>
                <w:i/>
                <w:spacing w:val="7"/>
                <w:sz w:val="20"/>
              </w:rPr>
              <w:t xml:space="preserve"> </w:t>
            </w:r>
            <w:r>
              <w:rPr>
                <w:i/>
                <w:sz w:val="20"/>
              </w:rPr>
              <w:t>факультативно</w:t>
            </w:r>
            <w:r>
              <w:rPr>
                <w:sz w:val="20"/>
              </w:rPr>
              <w:t>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Посещение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концерта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вокальной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музыки.Школьный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юных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вокалистов</w:t>
            </w:r>
          </w:p>
        </w:tc>
      </w:tr>
    </w:tbl>
    <w:p w:rsidR="006B4007" w:rsidRDefault="006B4007">
      <w:pPr>
        <w:rPr>
          <w:sz w:val="20"/>
        </w:rPr>
        <w:sectPr w:rsidR="006B4007">
          <w:footerReference w:type="default" r:id="rId70"/>
          <w:pgSz w:w="12020" w:h="7840" w:orient="landscape"/>
          <w:pgMar w:top="620" w:right="480" w:bottom="540" w:left="920" w:header="0" w:footer="354" w:gutter="0"/>
          <w:pgNumType w:start="297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1193"/>
        <w:gridCol w:w="1094"/>
        <w:gridCol w:w="2249"/>
        <w:gridCol w:w="5602"/>
      </w:tblGrid>
      <w:tr w:rsidR="006B4007">
        <w:trPr>
          <w:trHeight w:val="1838"/>
        </w:trPr>
        <w:tc>
          <w:tcPr>
            <w:tcW w:w="1193" w:type="dxa"/>
            <w:tcBorders>
              <w:left w:val="single" w:sz="6" w:space="0" w:color="221F1F"/>
            </w:tcBorders>
          </w:tcPr>
          <w:p w:rsidR="006B4007" w:rsidRDefault="002E6965">
            <w:pPr>
              <w:pStyle w:val="TableParagraph"/>
              <w:spacing w:line="223" w:lineRule="exact"/>
              <w:ind w:left="37" w:right="28"/>
              <w:rPr>
                <w:sz w:val="20"/>
              </w:rPr>
            </w:pPr>
            <w:r>
              <w:rPr>
                <w:w w:val="105"/>
                <w:sz w:val="20"/>
              </w:rPr>
              <w:lastRenderedPageBreak/>
              <w:t>З)</w:t>
            </w:r>
          </w:p>
          <w:p w:rsidR="006B4007" w:rsidRDefault="002E6965">
            <w:pPr>
              <w:pStyle w:val="TableParagraph"/>
              <w:spacing w:line="229" w:lineRule="exact"/>
              <w:ind w:left="37" w:right="26"/>
              <w:rPr>
                <w:sz w:val="20"/>
              </w:rPr>
            </w:pPr>
            <w:r>
              <w:rPr>
                <w:sz w:val="20"/>
              </w:rPr>
              <w:t>2—6</w:t>
            </w:r>
          </w:p>
          <w:p w:rsidR="006B4007" w:rsidRDefault="002E6965">
            <w:pPr>
              <w:pStyle w:val="TableParagraph"/>
              <w:spacing w:line="229" w:lineRule="exact"/>
              <w:ind w:left="37" w:right="25"/>
              <w:rPr>
                <w:sz w:val="20"/>
              </w:rPr>
            </w:pPr>
            <w:r>
              <w:rPr>
                <w:sz w:val="20"/>
              </w:rPr>
              <w:t>уч.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094" w:type="dxa"/>
          </w:tcPr>
          <w:p w:rsidR="006B4007" w:rsidRDefault="002E6965">
            <w:pPr>
              <w:pStyle w:val="TableParagraph"/>
              <w:ind w:left="33" w:right="15"/>
              <w:rPr>
                <w:sz w:val="20"/>
              </w:rPr>
            </w:pPr>
            <w:r>
              <w:rPr>
                <w:spacing w:val="-1"/>
                <w:sz w:val="20"/>
              </w:rPr>
              <w:t>Инструмент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</w:t>
            </w:r>
          </w:p>
        </w:tc>
        <w:tc>
          <w:tcPr>
            <w:tcW w:w="2249" w:type="dxa"/>
          </w:tcPr>
          <w:p w:rsidR="006B4007" w:rsidRDefault="002E6965">
            <w:pPr>
              <w:pStyle w:val="TableParagraph"/>
              <w:ind w:left="233" w:right="217" w:firstLine="156"/>
              <w:jc w:val="both"/>
              <w:rPr>
                <w:sz w:val="20"/>
              </w:rPr>
            </w:pPr>
            <w:r>
              <w:rPr>
                <w:sz w:val="20"/>
              </w:rPr>
              <w:t>Жанры камерной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музыки: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этюд,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пьеса.</w:t>
            </w:r>
          </w:p>
          <w:p w:rsidR="006B4007" w:rsidRDefault="002E6965">
            <w:pPr>
              <w:pStyle w:val="TableParagraph"/>
              <w:spacing w:line="229" w:lineRule="exact"/>
              <w:ind w:left="12"/>
              <w:rPr>
                <w:sz w:val="20"/>
              </w:rPr>
            </w:pPr>
            <w:r>
              <w:rPr>
                <w:sz w:val="20"/>
              </w:rPr>
              <w:t>Альбом.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Цикл.</w:t>
            </w:r>
          </w:p>
          <w:p w:rsidR="006B4007" w:rsidRDefault="002E6965">
            <w:pPr>
              <w:pStyle w:val="TableParagraph"/>
              <w:ind w:left="11"/>
              <w:rPr>
                <w:sz w:val="20"/>
              </w:rPr>
            </w:pPr>
            <w:r>
              <w:rPr>
                <w:w w:val="95"/>
                <w:sz w:val="20"/>
              </w:rPr>
              <w:t>Сюита.</w:t>
            </w:r>
            <w:r>
              <w:rPr>
                <w:spacing w:val="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Соната.Квартет</w:t>
            </w:r>
          </w:p>
        </w:tc>
        <w:tc>
          <w:tcPr>
            <w:tcW w:w="5602" w:type="dxa"/>
            <w:tcBorders>
              <w:bottom w:val="single" w:sz="6" w:space="0" w:color="221F1F"/>
            </w:tcBorders>
          </w:tcPr>
          <w:p w:rsidR="006B4007" w:rsidRDefault="002E6965">
            <w:pPr>
              <w:pStyle w:val="TableParagraph"/>
              <w:ind w:left="147" w:right="129" w:hanging="4"/>
              <w:rPr>
                <w:sz w:val="20"/>
              </w:rPr>
            </w:pPr>
            <w:r>
              <w:rPr>
                <w:sz w:val="20"/>
              </w:rPr>
              <w:t>Знакомство с жанрами камерной инструментальной музыки.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Слушание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произведений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композиторов-классиков.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Определение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комплекса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выразительных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средств.</w:t>
            </w:r>
          </w:p>
          <w:p w:rsidR="006B4007" w:rsidRDefault="002E6965">
            <w:pPr>
              <w:pStyle w:val="TableParagraph"/>
              <w:ind w:left="99" w:right="80"/>
              <w:rPr>
                <w:sz w:val="20"/>
              </w:rPr>
            </w:pPr>
            <w:r>
              <w:rPr>
                <w:w w:val="95"/>
                <w:sz w:val="20"/>
              </w:rPr>
              <w:t>Описание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своего впечатления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от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восприятия.Музыкальная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викторина.</w:t>
            </w:r>
          </w:p>
          <w:p w:rsidR="006B4007" w:rsidRDefault="002E6965">
            <w:pPr>
              <w:pStyle w:val="TableParagraph"/>
              <w:ind w:left="97" w:right="80"/>
              <w:rPr>
                <w:sz w:val="20"/>
              </w:rPr>
            </w:pPr>
            <w:r>
              <w:rPr>
                <w:i/>
                <w:sz w:val="20"/>
              </w:rPr>
              <w:t>На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выбор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или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факультативно</w:t>
            </w:r>
            <w:r>
              <w:rPr>
                <w:sz w:val="20"/>
              </w:rPr>
              <w:t>:</w:t>
            </w:r>
          </w:p>
          <w:p w:rsidR="006B4007" w:rsidRDefault="002E6965">
            <w:pPr>
              <w:pStyle w:val="TableParagraph"/>
              <w:spacing w:line="230" w:lineRule="atLeast"/>
              <w:ind w:left="98" w:right="80"/>
              <w:rPr>
                <w:sz w:val="20"/>
              </w:rPr>
            </w:pPr>
            <w:r>
              <w:rPr>
                <w:w w:val="95"/>
                <w:sz w:val="20"/>
              </w:rPr>
              <w:t>Посещение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концерта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инструментальной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музыки.Составление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словаря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жанров</w:t>
            </w:r>
          </w:p>
        </w:tc>
      </w:tr>
      <w:tr w:rsidR="006B4007">
        <w:trPr>
          <w:trHeight w:val="1609"/>
        </w:trPr>
        <w:tc>
          <w:tcPr>
            <w:tcW w:w="1193" w:type="dxa"/>
            <w:tcBorders>
              <w:left w:val="single" w:sz="6" w:space="0" w:color="221F1F"/>
            </w:tcBorders>
          </w:tcPr>
          <w:p w:rsidR="006B4007" w:rsidRDefault="002E6965">
            <w:pPr>
              <w:pStyle w:val="TableParagraph"/>
              <w:spacing w:line="224" w:lineRule="exact"/>
              <w:ind w:left="37" w:right="25"/>
              <w:rPr>
                <w:sz w:val="20"/>
              </w:rPr>
            </w:pPr>
            <w:r>
              <w:rPr>
                <w:w w:val="110"/>
                <w:sz w:val="20"/>
              </w:rPr>
              <w:t>И)</w:t>
            </w:r>
          </w:p>
          <w:p w:rsidR="006B4007" w:rsidRDefault="002E6965">
            <w:pPr>
              <w:pStyle w:val="TableParagraph"/>
              <w:spacing w:line="229" w:lineRule="exact"/>
              <w:ind w:left="37" w:right="26"/>
              <w:rPr>
                <w:sz w:val="20"/>
              </w:rPr>
            </w:pPr>
            <w:r>
              <w:rPr>
                <w:sz w:val="20"/>
              </w:rPr>
              <w:t>2—6</w:t>
            </w:r>
          </w:p>
          <w:p w:rsidR="006B4007" w:rsidRDefault="002E6965">
            <w:pPr>
              <w:pStyle w:val="TableParagraph"/>
              <w:spacing w:line="229" w:lineRule="exact"/>
              <w:ind w:left="37" w:right="25"/>
              <w:rPr>
                <w:sz w:val="20"/>
              </w:rPr>
            </w:pPr>
            <w:r>
              <w:rPr>
                <w:sz w:val="20"/>
              </w:rPr>
              <w:t>уч.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094" w:type="dxa"/>
          </w:tcPr>
          <w:p w:rsidR="006B4007" w:rsidRDefault="002E6965">
            <w:pPr>
              <w:pStyle w:val="TableParagraph"/>
              <w:ind w:left="165" w:right="3" w:hanging="147"/>
              <w:jc w:val="left"/>
              <w:rPr>
                <w:sz w:val="20"/>
              </w:rPr>
            </w:pPr>
            <w:r>
              <w:rPr>
                <w:w w:val="95"/>
                <w:sz w:val="20"/>
              </w:rPr>
              <w:t>Программна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музыка</w:t>
            </w:r>
          </w:p>
        </w:tc>
        <w:tc>
          <w:tcPr>
            <w:tcW w:w="2249" w:type="dxa"/>
          </w:tcPr>
          <w:p w:rsidR="006B4007" w:rsidRDefault="002E6965">
            <w:pPr>
              <w:pStyle w:val="TableParagraph"/>
              <w:ind w:left="134" w:right="121" w:firstLine="3"/>
              <w:rPr>
                <w:sz w:val="20"/>
              </w:rPr>
            </w:pPr>
            <w:r>
              <w:rPr>
                <w:sz w:val="20"/>
              </w:rPr>
              <w:t>Программная музыка.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Программное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название,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известныйсюжет,</w:t>
            </w:r>
          </w:p>
          <w:p w:rsidR="006B4007" w:rsidRDefault="002E6965">
            <w:pPr>
              <w:pStyle w:val="TableParagraph"/>
              <w:spacing w:line="229" w:lineRule="exact"/>
              <w:ind w:left="12"/>
              <w:rPr>
                <w:sz w:val="20"/>
              </w:rPr>
            </w:pPr>
            <w:r>
              <w:rPr>
                <w:sz w:val="20"/>
              </w:rPr>
              <w:t>литературный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эпиграф</w:t>
            </w:r>
          </w:p>
        </w:tc>
        <w:tc>
          <w:tcPr>
            <w:tcW w:w="5602" w:type="dxa"/>
            <w:tcBorders>
              <w:top w:val="single" w:sz="6" w:space="0" w:color="221F1F"/>
              <w:bottom w:val="single" w:sz="6" w:space="0" w:color="221F1F"/>
            </w:tcBorders>
          </w:tcPr>
          <w:p w:rsidR="006B4007" w:rsidRDefault="002E6965">
            <w:pPr>
              <w:pStyle w:val="TableParagraph"/>
              <w:ind w:left="166" w:right="146" w:hanging="2"/>
              <w:rPr>
                <w:sz w:val="20"/>
              </w:rPr>
            </w:pPr>
            <w:r>
              <w:rPr>
                <w:w w:val="95"/>
                <w:sz w:val="20"/>
              </w:rPr>
              <w:t>Слушание произведений программной музыки. Обсуждение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музыкального образа, музыкальных средств, использованных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композитором.</w:t>
            </w:r>
          </w:p>
          <w:p w:rsidR="006B4007" w:rsidRDefault="002E6965">
            <w:pPr>
              <w:pStyle w:val="TableParagraph"/>
              <w:spacing w:line="229" w:lineRule="exact"/>
              <w:ind w:left="97" w:right="80"/>
              <w:rPr>
                <w:sz w:val="20"/>
              </w:rPr>
            </w:pPr>
            <w:r>
              <w:rPr>
                <w:i/>
                <w:sz w:val="20"/>
              </w:rPr>
              <w:t>На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выбор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или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факультативно</w:t>
            </w:r>
            <w:r>
              <w:rPr>
                <w:sz w:val="20"/>
              </w:rPr>
              <w:t>:</w:t>
            </w:r>
          </w:p>
          <w:p w:rsidR="006B4007" w:rsidRDefault="002E6965">
            <w:pPr>
              <w:pStyle w:val="TableParagraph"/>
              <w:ind w:left="91" w:right="80"/>
              <w:rPr>
                <w:sz w:val="20"/>
              </w:rPr>
            </w:pPr>
            <w:r>
              <w:rPr>
                <w:w w:val="95"/>
                <w:sz w:val="20"/>
              </w:rPr>
              <w:t>Рисование</w:t>
            </w:r>
            <w:r>
              <w:rPr>
                <w:spacing w:val="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образов</w:t>
            </w:r>
            <w:r>
              <w:rPr>
                <w:spacing w:val="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программной</w:t>
            </w:r>
            <w:r>
              <w:rPr>
                <w:spacing w:val="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музыки.</w:t>
            </w:r>
          </w:p>
          <w:p w:rsidR="006B4007" w:rsidRDefault="002E6965">
            <w:pPr>
              <w:pStyle w:val="TableParagraph"/>
              <w:spacing w:line="230" w:lineRule="atLeast"/>
              <w:ind w:left="298" w:right="283" w:firstLine="6"/>
              <w:rPr>
                <w:sz w:val="20"/>
              </w:rPr>
            </w:pPr>
            <w:r>
              <w:rPr>
                <w:sz w:val="20"/>
              </w:rPr>
              <w:t>Сочинение небольших миниатюр (вокальные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импровизации)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заданной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</w:tc>
      </w:tr>
      <w:tr w:rsidR="006B4007">
        <w:trPr>
          <w:trHeight w:val="2071"/>
        </w:trPr>
        <w:tc>
          <w:tcPr>
            <w:tcW w:w="1193" w:type="dxa"/>
            <w:tcBorders>
              <w:left w:val="single" w:sz="6" w:space="0" w:color="221F1F"/>
              <w:bottom w:val="single" w:sz="6" w:space="0" w:color="221F1F"/>
            </w:tcBorders>
          </w:tcPr>
          <w:p w:rsidR="006B4007" w:rsidRDefault="002E6965">
            <w:pPr>
              <w:pStyle w:val="TableParagraph"/>
              <w:spacing w:line="225" w:lineRule="exact"/>
              <w:ind w:left="37" w:right="28"/>
              <w:rPr>
                <w:sz w:val="20"/>
              </w:rPr>
            </w:pPr>
            <w:r>
              <w:rPr>
                <w:w w:val="110"/>
                <w:sz w:val="20"/>
              </w:rPr>
              <w:t>К)</w:t>
            </w:r>
          </w:p>
          <w:p w:rsidR="006B4007" w:rsidRDefault="002E6965">
            <w:pPr>
              <w:pStyle w:val="TableParagraph"/>
              <w:spacing w:line="229" w:lineRule="exact"/>
              <w:ind w:left="37" w:right="26"/>
              <w:rPr>
                <w:sz w:val="20"/>
              </w:rPr>
            </w:pPr>
            <w:r>
              <w:rPr>
                <w:sz w:val="20"/>
              </w:rPr>
              <w:t>2—6</w:t>
            </w:r>
          </w:p>
          <w:p w:rsidR="006B4007" w:rsidRDefault="002E6965">
            <w:pPr>
              <w:pStyle w:val="TableParagraph"/>
              <w:spacing w:line="229" w:lineRule="exact"/>
              <w:ind w:left="37" w:right="25"/>
              <w:rPr>
                <w:sz w:val="20"/>
              </w:rPr>
            </w:pPr>
            <w:r>
              <w:rPr>
                <w:sz w:val="20"/>
              </w:rPr>
              <w:t>уч.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094" w:type="dxa"/>
          </w:tcPr>
          <w:p w:rsidR="006B4007" w:rsidRDefault="002E6965">
            <w:pPr>
              <w:pStyle w:val="TableParagraph"/>
              <w:ind w:left="72" w:right="3" w:hanging="46"/>
              <w:jc w:val="left"/>
              <w:rPr>
                <w:sz w:val="20"/>
              </w:rPr>
            </w:pPr>
            <w:r>
              <w:rPr>
                <w:w w:val="95"/>
                <w:sz w:val="20"/>
              </w:rPr>
              <w:t>Симфоничес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музыка</w:t>
            </w:r>
          </w:p>
        </w:tc>
        <w:tc>
          <w:tcPr>
            <w:tcW w:w="2249" w:type="dxa"/>
            <w:tcBorders>
              <w:bottom w:val="single" w:sz="6" w:space="0" w:color="221F1F"/>
            </w:tcBorders>
          </w:tcPr>
          <w:p w:rsidR="006B4007" w:rsidRDefault="002E6965">
            <w:pPr>
              <w:pStyle w:val="TableParagraph"/>
              <w:spacing w:line="225" w:lineRule="exact"/>
              <w:ind w:left="14"/>
              <w:rPr>
                <w:sz w:val="20"/>
              </w:rPr>
            </w:pPr>
            <w:r>
              <w:rPr>
                <w:sz w:val="20"/>
              </w:rPr>
              <w:t>Симфонический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оркестр.</w:t>
            </w:r>
          </w:p>
          <w:p w:rsidR="006B4007" w:rsidRDefault="002E6965">
            <w:pPr>
              <w:pStyle w:val="TableParagraph"/>
              <w:ind w:left="12"/>
              <w:rPr>
                <w:sz w:val="20"/>
              </w:rPr>
            </w:pPr>
            <w:r>
              <w:rPr>
                <w:sz w:val="20"/>
              </w:rPr>
              <w:t>Тембры, группы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инструментов. </w:t>
            </w:r>
            <w:r>
              <w:rPr>
                <w:spacing w:val="-1"/>
                <w:sz w:val="20"/>
              </w:rPr>
              <w:t>Симфония,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симфоническая картина</w:t>
            </w:r>
          </w:p>
        </w:tc>
        <w:tc>
          <w:tcPr>
            <w:tcW w:w="5602" w:type="dxa"/>
            <w:tcBorders>
              <w:top w:val="single" w:sz="6" w:space="0" w:color="221F1F"/>
              <w:bottom w:val="single" w:sz="6" w:space="0" w:color="221F1F"/>
            </w:tcBorders>
          </w:tcPr>
          <w:p w:rsidR="006B4007" w:rsidRDefault="002E6965">
            <w:pPr>
              <w:pStyle w:val="TableParagraph"/>
              <w:ind w:left="257" w:right="238" w:hanging="2"/>
              <w:rPr>
                <w:sz w:val="20"/>
              </w:rPr>
            </w:pPr>
            <w:r>
              <w:rPr>
                <w:w w:val="95"/>
                <w:sz w:val="20"/>
              </w:rPr>
              <w:t>Знакомство</w:t>
            </w:r>
            <w:r>
              <w:rPr>
                <w:spacing w:val="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</w:t>
            </w:r>
            <w:r>
              <w:rPr>
                <w:spacing w:val="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составом</w:t>
            </w:r>
            <w:r>
              <w:rPr>
                <w:spacing w:val="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симфонического</w:t>
            </w:r>
            <w:r>
              <w:rPr>
                <w:spacing w:val="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оркестра,</w:t>
            </w:r>
            <w:r>
              <w:rPr>
                <w:spacing w:val="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группами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инструментов. Определение на слух тембров инструментов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симфонического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оркестра.</w:t>
            </w:r>
          </w:p>
          <w:p w:rsidR="006B4007" w:rsidRDefault="002E6965">
            <w:pPr>
              <w:pStyle w:val="TableParagraph"/>
              <w:spacing w:line="229" w:lineRule="exact"/>
              <w:ind w:left="93" w:right="80"/>
              <w:rPr>
                <w:sz w:val="20"/>
              </w:rPr>
            </w:pPr>
            <w:r>
              <w:rPr>
                <w:w w:val="95"/>
                <w:sz w:val="20"/>
              </w:rPr>
              <w:t>Слушание</w:t>
            </w:r>
            <w:r>
              <w:rPr>
                <w:spacing w:val="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фрагментов</w:t>
            </w:r>
            <w:r>
              <w:rPr>
                <w:spacing w:val="3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симфонической</w:t>
            </w:r>
            <w:r>
              <w:rPr>
                <w:spacing w:val="3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музыки.</w:t>
            </w:r>
          </w:p>
          <w:p w:rsidR="006B4007" w:rsidRDefault="002E6965">
            <w:pPr>
              <w:pStyle w:val="TableParagraph"/>
              <w:ind w:left="95" w:right="80"/>
              <w:rPr>
                <w:sz w:val="20"/>
              </w:rPr>
            </w:pPr>
            <w:r>
              <w:rPr>
                <w:sz w:val="20"/>
              </w:rPr>
              <w:t>«Дирижирование» оркестром.</w:t>
            </w:r>
          </w:p>
          <w:p w:rsidR="006B4007" w:rsidRDefault="002E6965">
            <w:pPr>
              <w:pStyle w:val="TableParagraph"/>
              <w:ind w:left="90" w:right="80"/>
              <w:rPr>
                <w:sz w:val="20"/>
              </w:rPr>
            </w:pPr>
            <w:r>
              <w:rPr>
                <w:sz w:val="20"/>
              </w:rPr>
              <w:t>Музыкальная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викторина</w:t>
            </w:r>
          </w:p>
          <w:p w:rsidR="006B4007" w:rsidRDefault="002E6965">
            <w:pPr>
              <w:pStyle w:val="TableParagraph"/>
              <w:spacing w:line="229" w:lineRule="exact"/>
              <w:ind w:left="97" w:right="80"/>
              <w:rPr>
                <w:sz w:val="20"/>
              </w:rPr>
            </w:pPr>
            <w:r>
              <w:rPr>
                <w:i/>
                <w:sz w:val="20"/>
              </w:rPr>
              <w:t>На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выбор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или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факультативно</w:t>
            </w:r>
            <w:r>
              <w:rPr>
                <w:sz w:val="20"/>
              </w:rPr>
              <w:t>:</w:t>
            </w:r>
          </w:p>
          <w:p w:rsidR="006B4007" w:rsidRDefault="002E6965">
            <w:pPr>
              <w:pStyle w:val="TableParagraph"/>
              <w:spacing w:line="230" w:lineRule="exact"/>
              <w:ind w:left="99" w:right="80"/>
              <w:rPr>
                <w:sz w:val="20"/>
              </w:rPr>
            </w:pPr>
            <w:r>
              <w:rPr>
                <w:spacing w:val="-1"/>
                <w:sz w:val="20"/>
              </w:rPr>
              <w:t>Посещение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концерта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симфонической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музыки.Просмотр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фильма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устройстве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оркестра</w:t>
            </w:r>
          </w:p>
        </w:tc>
      </w:tr>
      <w:tr w:rsidR="006B4007">
        <w:trPr>
          <w:trHeight w:val="758"/>
        </w:trPr>
        <w:tc>
          <w:tcPr>
            <w:tcW w:w="1193" w:type="dxa"/>
            <w:tcBorders>
              <w:top w:val="single" w:sz="6" w:space="0" w:color="221F1F"/>
            </w:tcBorders>
          </w:tcPr>
          <w:p w:rsidR="006B4007" w:rsidRDefault="002E6965">
            <w:pPr>
              <w:pStyle w:val="TableParagraph"/>
              <w:ind w:left="16" w:firstLine="1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№ блока,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кол-во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094" w:type="dxa"/>
          </w:tcPr>
          <w:p w:rsidR="006B4007" w:rsidRDefault="006B4007">
            <w:pPr>
              <w:pStyle w:val="TableParagraph"/>
              <w:spacing w:before="10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ind w:left="3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249" w:type="dxa"/>
            <w:tcBorders>
              <w:top w:val="single" w:sz="6" w:space="0" w:color="221F1F"/>
            </w:tcBorders>
          </w:tcPr>
          <w:p w:rsidR="006B4007" w:rsidRDefault="006B4007">
            <w:pPr>
              <w:pStyle w:val="TableParagraph"/>
              <w:spacing w:before="10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ind w:left="59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5602" w:type="dxa"/>
            <w:tcBorders>
              <w:top w:val="single" w:sz="6" w:space="0" w:color="221F1F"/>
            </w:tcBorders>
          </w:tcPr>
          <w:p w:rsidR="006B4007" w:rsidRDefault="006B4007">
            <w:pPr>
              <w:pStyle w:val="TableParagraph"/>
              <w:spacing w:before="10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ind w:left="1410"/>
              <w:jc w:val="left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Виды</w:t>
            </w:r>
            <w:r>
              <w:rPr>
                <w:b/>
                <w:spacing w:val="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деятельности</w:t>
            </w:r>
            <w:r>
              <w:rPr>
                <w:b/>
                <w:spacing w:val="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обучающихся</w:t>
            </w:r>
          </w:p>
        </w:tc>
      </w:tr>
    </w:tbl>
    <w:p w:rsidR="006B4007" w:rsidRDefault="006B4007">
      <w:pPr>
        <w:rPr>
          <w:sz w:val="20"/>
        </w:rPr>
        <w:sectPr w:rsidR="006B4007">
          <w:pgSz w:w="12020" w:h="7840" w:orient="landscape"/>
          <w:pgMar w:top="620" w:right="480" w:bottom="540" w:left="920" w:header="0" w:footer="35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1193"/>
        <w:gridCol w:w="1133"/>
        <w:gridCol w:w="2211"/>
        <w:gridCol w:w="5603"/>
      </w:tblGrid>
      <w:tr w:rsidR="006B4007">
        <w:trPr>
          <w:trHeight w:val="945"/>
        </w:trPr>
        <w:tc>
          <w:tcPr>
            <w:tcW w:w="1193" w:type="dxa"/>
          </w:tcPr>
          <w:p w:rsidR="006B4007" w:rsidRDefault="002E6965">
            <w:pPr>
              <w:pStyle w:val="TableParagraph"/>
              <w:spacing w:line="223" w:lineRule="exact"/>
              <w:ind w:left="189" w:right="181"/>
              <w:rPr>
                <w:sz w:val="20"/>
              </w:rPr>
            </w:pPr>
            <w:r>
              <w:rPr>
                <w:w w:val="120"/>
                <w:sz w:val="20"/>
              </w:rPr>
              <w:lastRenderedPageBreak/>
              <w:t>Л)</w:t>
            </w:r>
          </w:p>
          <w:p w:rsidR="006B4007" w:rsidRDefault="002E6965">
            <w:pPr>
              <w:pStyle w:val="TableParagraph"/>
              <w:spacing w:line="229" w:lineRule="exact"/>
              <w:ind w:left="190" w:right="181"/>
              <w:rPr>
                <w:sz w:val="20"/>
              </w:rPr>
            </w:pPr>
            <w:r>
              <w:rPr>
                <w:sz w:val="20"/>
              </w:rPr>
              <w:t>2—6</w:t>
            </w:r>
          </w:p>
          <w:p w:rsidR="006B4007" w:rsidRDefault="002E6965">
            <w:pPr>
              <w:pStyle w:val="TableParagraph"/>
              <w:spacing w:line="229" w:lineRule="exact"/>
              <w:ind w:left="191" w:right="181"/>
              <w:rPr>
                <w:sz w:val="20"/>
              </w:rPr>
            </w:pPr>
            <w:r>
              <w:rPr>
                <w:sz w:val="20"/>
              </w:rPr>
              <w:t>уч.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133" w:type="dxa"/>
          </w:tcPr>
          <w:p w:rsidR="006B4007" w:rsidRDefault="002E6965">
            <w:pPr>
              <w:pStyle w:val="TableParagraph"/>
              <w:ind w:left="67" w:right="52" w:hanging="2"/>
              <w:rPr>
                <w:sz w:val="20"/>
              </w:rPr>
            </w:pPr>
            <w:r>
              <w:rPr>
                <w:sz w:val="20"/>
              </w:rPr>
              <w:t>Русские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композитор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ыклассики</w:t>
            </w:r>
          </w:p>
        </w:tc>
        <w:tc>
          <w:tcPr>
            <w:tcW w:w="2211" w:type="dxa"/>
          </w:tcPr>
          <w:p w:rsidR="006B4007" w:rsidRDefault="002E6965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Творчество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выдающихся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отечественных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композиторов</w:t>
            </w:r>
          </w:p>
        </w:tc>
        <w:tc>
          <w:tcPr>
            <w:tcW w:w="5603" w:type="dxa"/>
            <w:vMerge w:val="restart"/>
            <w:tcBorders>
              <w:bottom w:val="single" w:sz="6" w:space="0" w:color="221F1F"/>
            </w:tcBorders>
          </w:tcPr>
          <w:p w:rsidR="006B4007" w:rsidRDefault="002E6965">
            <w:pPr>
              <w:pStyle w:val="TableParagraph"/>
              <w:ind w:left="246" w:right="221" w:firstLine="201"/>
              <w:jc w:val="left"/>
              <w:rPr>
                <w:sz w:val="20"/>
              </w:rPr>
            </w:pPr>
            <w:r>
              <w:rPr>
                <w:sz w:val="20"/>
              </w:rPr>
              <w:t>Знакомство с творчеством выдающихся композиторов,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отдельными фактами из их биографии. Слушание музыки.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Фрагменты вокальных, инструментальных, симфонических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сочинений.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Круг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характерных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(картины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природы,</w:t>
            </w:r>
          </w:p>
          <w:p w:rsidR="006B4007" w:rsidRDefault="002E6965">
            <w:pPr>
              <w:pStyle w:val="TableParagraph"/>
              <w:ind w:left="18" w:right="4"/>
              <w:rPr>
                <w:sz w:val="20"/>
              </w:rPr>
            </w:pPr>
            <w:r>
              <w:rPr>
                <w:sz w:val="20"/>
              </w:rPr>
              <w:t>народной жизни, истории и т. д.). Характеристика музыкальных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музыкально-выразительныхсредств.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Наблюдение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</w:p>
          <w:p w:rsidR="006B4007" w:rsidRDefault="002E6965">
            <w:pPr>
              <w:pStyle w:val="TableParagraph"/>
              <w:ind w:left="18" w:right="4"/>
              <w:rPr>
                <w:sz w:val="20"/>
              </w:rPr>
            </w:pPr>
            <w:r>
              <w:rPr>
                <w:sz w:val="20"/>
              </w:rPr>
              <w:t>развитием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музыки.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Определениежанра,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формы.</w:t>
            </w:r>
          </w:p>
          <w:p w:rsidR="006B4007" w:rsidRDefault="002E6965">
            <w:pPr>
              <w:pStyle w:val="TableParagraph"/>
              <w:ind w:left="17" w:right="5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биографического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характера.</w:t>
            </w:r>
          </w:p>
          <w:p w:rsidR="006B4007" w:rsidRDefault="002E6965">
            <w:pPr>
              <w:pStyle w:val="TableParagraph"/>
              <w:ind w:left="23" w:right="5"/>
              <w:rPr>
                <w:i/>
                <w:sz w:val="20"/>
              </w:rPr>
            </w:pPr>
            <w:r>
              <w:rPr>
                <w:sz w:val="20"/>
              </w:rPr>
              <w:t>Вокализация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инструментальных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сочинений.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Разучивание,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исполнение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доступных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вокальных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сочинений.</w:t>
            </w:r>
            <w:r>
              <w:rPr>
                <w:i/>
                <w:w w:val="95"/>
                <w:sz w:val="20"/>
              </w:rPr>
              <w:t>На</w:t>
            </w:r>
            <w:r>
              <w:rPr>
                <w:i/>
                <w:spacing w:val="31"/>
                <w:w w:val="95"/>
                <w:sz w:val="20"/>
              </w:rPr>
              <w:t xml:space="preserve"> </w:t>
            </w:r>
            <w:r>
              <w:rPr>
                <w:i/>
                <w:w w:val="95"/>
                <w:sz w:val="20"/>
              </w:rPr>
              <w:t>выбор</w:t>
            </w:r>
            <w:r>
              <w:rPr>
                <w:i/>
                <w:spacing w:val="30"/>
                <w:w w:val="95"/>
                <w:sz w:val="20"/>
              </w:rPr>
              <w:t xml:space="preserve"> </w:t>
            </w:r>
            <w:r>
              <w:rPr>
                <w:i/>
                <w:w w:val="95"/>
                <w:sz w:val="20"/>
              </w:rPr>
              <w:t>или</w:t>
            </w:r>
          </w:p>
          <w:p w:rsidR="006B4007" w:rsidRDefault="002E6965">
            <w:pPr>
              <w:pStyle w:val="TableParagraph"/>
              <w:ind w:left="16" w:right="5"/>
              <w:rPr>
                <w:sz w:val="20"/>
              </w:rPr>
            </w:pPr>
            <w:r>
              <w:rPr>
                <w:i/>
                <w:sz w:val="20"/>
              </w:rPr>
              <w:t>факультативно</w:t>
            </w:r>
            <w:r>
              <w:rPr>
                <w:sz w:val="20"/>
              </w:rPr>
              <w:t>:</w:t>
            </w:r>
          </w:p>
          <w:p w:rsidR="006B4007" w:rsidRDefault="002E6965">
            <w:pPr>
              <w:pStyle w:val="TableParagraph"/>
              <w:spacing w:line="217" w:lineRule="exact"/>
              <w:ind w:left="15" w:right="5"/>
              <w:rPr>
                <w:sz w:val="20"/>
              </w:rPr>
            </w:pPr>
            <w:r>
              <w:rPr>
                <w:spacing w:val="-1"/>
                <w:sz w:val="20"/>
              </w:rPr>
              <w:t>Посещение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концерта.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Просмотр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биографического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фильма</w:t>
            </w:r>
          </w:p>
        </w:tc>
      </w:tr>
      <w:tr w:rsidR="006B4007">
        <w:trPr>
          <w:trHeight w:val="2030"/>
        </w:trPr>
        <w:tc>
          <w:tcPr>
            <w:tcW w:w="1193" w:type="dxa"/>
            <w:tcBorders>
              <w:left w:val="single" w:sz="6" w:space="0" w:color="221F1F"/>
            </w:tcBorders>
          </w:tcPr>
          <w:p w:rsidR="006B4007" w:rsidRDefault="002E6965">
            <w:pPr>
              <w:pStyle w:val="TableParagraph"/>
              <w:spacing w:line="225" w:lineRule="exact"/>
              <w:ind w:left="37" w:right="26"/>
              <w:rPr>
                <w:sz w:val="20"/>
              </w:rPr>
            </w:pPr>
            <w:r>
              <w:rPr>
                <w:w w:val="105"/>
                <w:sz w:val="20"/>
              </w:rPr>
              <w:t>М)</w:t>
            </w:r>
          </w:p>
          <w:p w:rsidR="006B4007" w:rsidRDefault="002E6965">
            <w:pPr>
              <w:pStyle w:val="TableParagraph"/>
              <w:ind w:left="37" w:right="26"/>
              <w:rPr>
                <w:sz w:val="20"/>
              </w:rPr>
            </w:pPr>
            <w:r>
              <w:rPr>
                <w:sz w:val="20"/>
              </w:rPr>
              <w:t>2—6</w:t>
            </w:r>
          </w:p>
          <w:p w:rsidR="006B4007" w:rsidRDefault="002E6965">
            <w:pPr>
              <w:pStyle w:val="TableParagraph"/>
              <w:spacing w:before="1"/>
              <w:ind w:left="37" w:right="25"/>
              <w:rPr>
                <w:sz w:val="20"/>
              </w:rPr>
            </w:pPr>
            <w:r>
              <w:rPr>
                <w:sz w:val="20"/>
              </w:rPr>
              <w:t>уч.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133" w:type="dxa"/>
          </w:tcPr>
          <w:p w:rsidR="006B4007" w:rsidRDefault="002E6965">
            <w:pPr>
              <w:pStyle w:val="TableParagraph"/>
              <w:ind w:left="67" w:right="22" w:hanging="32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Европейские</w:t>
            </w:r>
            <w:r>
              <w:rPr>
                <w:spacing w:val="-46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композитор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ыклассики</w:t>
            </w:r>
          </w:p>
        </w:tc>
        <w:tc>
          <w:tcPr>
            <w:tcW w:w="2211" w:type="dxa"/>
          </w:tcPr>
          <w:p w:rsidR="006B4007" w:rsidRDefault="002E6965">
            <w:pPr>
              <w:pStyle w:val="TableParagraph"/>
              <w:ind w:left="14"/>
              <w:rPr>
                <w:sz w:val="20"/>
              </w:rPr>
            </w:pPr>
            <w:r>
              <w:rPr>
                <w:w w:val="95"/>
                <w:sz w:val="20"/>
              </w:rPr>
              <w:t>Творчество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выдающихся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зарубежных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композиторов</w:t>
            </w:r>
          </w:p>
        </w:tc>
        <w:tc>
          <w:tcPr>
            <w:tcW w:w="5603" w:type="dxa"/>
            <w:vMerge/>
            <w:tcBorders>
              <w:top w:val="nil"/>
              <w:bottom w:val="single" w:sz="6" w:space="0" w:color="221F1F"/>
            </w:tcBorders>
          </w:tcPr>
          <w:p w:rsidR="006B4007" w:rsidRDefault="006B4007">
            <w:pPr>
              <w:rPr>
                <w:sz w:val="2"/>
                <w:szCs w:val="2"/>
              </w:rPr>
            </w:pPr>
          </w:p>
        </w:tc>
      </w:tr>
      <w:tr w:rsidR="006B4007">
        <w:trPr>
          <w:trHeight w:val="2529"/>
        </w:trPr>
        <w:tc>
          <w:tcPr>
            <w:tcW w:w="1193" w:type="dxa"/>
            <w:tcBorders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6B4007" w:rsidRDefault="002E6965">
            <w:pPr>
              <w:pStyle w:val="TableParagraph"/>
              <w:spacing w:line="223" w:lineRule="exact"/>
              <w:ind w:left="188" w:right="179"/>
              <w:rPr>
                <w:sz w:val="20"/>
              </w:rPr>
            </w:pPr>
            <w:r>
              <w:rPr>
                <w:w w:val="110"/>
                <w:sz w:val="20"/>
              </w:rPr>
              <w:t>Н)</w:t>
            </w:r>
          </w:p>
          <w:p w:rsidR="006B4007" w:rsidRDefault="002E6965">
            <w:pPr>
              <w:pStyle w:val="TableParagraph"/>
              <w:spacing w:line="229" w:lineRule="exact"/>
              <w:ind w:left="188" w:right="179"/>
              <w:rPr>
                <w:sz w:val="20"/>
              </w:rPr>
            </w:pPr>
            <w:r>
              <w:rPr>
                <w:sz w:val="20"/>
              </w:rPr>
              <w:t>2—6</w:t>
            </w:r>
          </w:p>
          <w:p w:rsidR="006B4007" w:rsidRDefault="002E6965">
            <w:pPr>
              <w:pStyle w:val="TableParagraph"/>
              <w:spacing w:line="229" w:lineRule="exact"/>
              <w:ind w:left="189" w:right="179"/>
              <w:rPr>
                <w:sz w:val="20"/>
              </w:rPr>
            </w:pPr>
            <w:r>
              <w:rPr>
                <w:sz w:val="20"/>
              </w:rPr>
              <w:t>уч.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133" w:type="dxa"/>
            <w:tcBorders>
              <w:left w:val="single" w:sz="6" w:space="0" w:color="221F1F"/>
            </w:tcBorders>
          </w:tcPr>
          <w:p w:rsidR="006B4007" w:rsidRDefault="002E6965">
            <w:pPr>
              <w:pStyle w:val="TableParagraph"/>
              <w:ind w:left="26" w:firstLine="38"/>
              <w:jc w:val="left"/>
              <w:rPr>
                <w:sz w:val="20"/>
              </w:rPr>
            </w:pPr>
            <w:r>
              <w:rPr>
                <w:sz w:val="20"/>
              </w:rPr>
              <w:t>Мастерство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исполнителя</w:t>
            </w:r>
          </w:p>
        </w:tc>
        <w:tc>
          <w:tcPr>
            <w:tcW w:w="2211" w:type="dxa"/>
            <w:tcBorders>
              <w:bottom w:val="single" w:sz="6" w:space="0" w:color="221F1F"/>
            </w:tcBorders>
          </w:tcPr>
          <w:p w:rsidR="006B4007" w:rsidRDefault="002E6965">
            <w:pPr>
              <w:pStyle w:val="TableParagraph"/>
              <w:ind w:left="16"/>
              <w:rPr>
                <w:sz w:val="20"/>
              </w:rPr>
            </w:pPr>
            <w:r>
              <w:rPr>
                <w:w w:val="95"/>
                <w:sz w:val="20"/>
              </w:rPr>
              <w:t>Творчество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выдающихся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исполнителей —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певцов,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инструменталистов,</w:t>
            </w:r>
          </w:p>
          <w:p w:rsidR="006B4007" w:rsidRDefault="002E6965">
            <w:pPr>
              <w:pStyle w:val="TableParagraph"/>
              <w:ind w:left="441" w:right="425" w:hanging="2"/>
              <w:rPr>
                <w:sz w:val="20"/>
              </w:rPr>
            </w:pPr>
            <w:r>
              <w:rPr>
                <w:sz w:val="20"/>
              </w:rPr>
              <w:t>дирижёров.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Консерватория,</w:t>
            </w:r>
          </w:p>
          <w:p w:rsidR="006B4007" w:rsidRDefault="002E6965">
            <w:pPr>
              <w:pStyle w:val="TableParagraph"/>
              <w:ind w:left="38" w:right="23" w:hanging="3"/>
              <w:rPr>
                <w:sz w:val="20"/>
              </w:rPr>
            </w:pPr>
            <w:r>
              <w:rPr>
                <w:sz w:val="20"/>
              </w:rPr>
              <w:t>филармония, Конкурс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имениП.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Чайковского</w:t>
            </w:r>
          </w:p>
        </w:tc>
        <w:tc>
          <w:tcPr>
            <w:tcW w:w="5603" w:type="dxa"/>
            <w:tcBorders>
              <w:top w:val="single" w:sz="6" w:space="0" w:color="221F1F"/>
              <w:bottom w:val="single" w:sz="6" w:space="0" w:color="221F1F"/>
            </w:tcBorders>
          </w:tcPr>
          <w:p w:rsidR="006B4007" w:rsidRDefault="002E6965">
            <w:pPr>
              <w:pStyle w:val="TableParagraph"/>
              <w:spacing w:line="223" w:lineRule="exact"/>
              <w:ind w:left="13" w:right="5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творчеством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выдающихся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исполнителей</w:t>
            </w:r>
          </w:p>
          <w:p w:rsidR="006B4007" w:rsidRDefault="002E6965">
            <w:pPr>
              <w:pStyle w:val="TableParagraph"/>
              <w:ind w:left="17" w:right="5"/>
              <w:rPr>
                <w:sz w:val="20"/>
              </w:rPr>
            </w:pPr>
            <w:r>
              <w:rPr>
                <w:spacing w:val="-1"/>
                <w:sz w:val="20"/>
              </w:rPr>
              <w:t>классической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музыки.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Изучение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афиш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консерватории,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филармонии.</w:t>
            </w:r>
          </w:p>
          <w:p w:rsidR="006B4007" w:rsidRDefault="002E6965">
            <w:pPr>
              <w:pStyle w:val="TableParagraph"/>
              <w:ind w:left="18" w:right="3"/>
              <w:rPr>
                <w:sz w:val="20"/>
              </w:rPr>
            </w:pPr>
            <w:r>
              <w:rPr>
                <w:spacing w:val="-1"/>
                <w:sz w:val="20"/>
              </w:rPr>
              <w:t>Сравнение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нескольких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интерпретаций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исполнении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музыкантов.</w:t>
            </w:r>
          </w:p>
          <w:p w:rsidR="006B4007" w:rsidRDefault="002E6965">
            <w:pPr>
              <w:pStyle w:val="TableParagraph"/>
              <w:ind w:left="57" w:right="41"/>
              <w:rPr>
                <w:sz w:val="20"/>
              </w:rPr>
            </w:pPr>
            <w:r>
              <w:rPr>
                <w:sz w:val="20"/>
              </w:rPr>
              <w:t>Дискуссия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«Композитор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исполнитель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слушатель».</w:t>
            </w:r>
          </w:p>
          <w:p w:rsidR="006B4007" w:rsidRDefault="002E6965">
            <w:pPr>
              <w:pStyle w:val="TableParagraph"/>
              <w:spacing w:before="1" w:line="229" w:lineRule="exact"/>
              <w:ind w:left="18" w:right="4"/>
              <w:rPr>
                <w:sz w:val="20"/>
              </w:rPr>
            </w:pPr>
            <w:r>
              <w:rPr>
                <w:i/>
                <w:sz w:val="20"/>
              </w:rPr>
              <w:t>На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выбор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или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факультативно</w:t>
            </w:r>
            <w:r>
              <w:rPr>
                <w:sz w:val="20"/>
              </w:rPr>
              <w:t>:</w:t>
            </w:r>
          </w:p>
          <w:p w:rsidR="006B4007" w:rsidRDefault="002E6965">
            <w:pPr>
              <w:pStyle w:val="TableParagraph"/>
              <w:ind w:left="17"/>
              <w:rPr>
                <w:sz w:val="20"/>
              </w:rPr>
            </w:pPr>
            <w:r>
              <w:rPr>
                <w:sz w:val="20"/>
              </w:rPr>
              <w:t>Посещение концерта классической музыки. Создание коллекции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записей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любимого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исполнителя.Деловая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«Концертный</w:t>
            </w:r>
          </w:p>
          <w:p w:rsidR="006B4007" w:rsidRDefault="002E6965">
            <w:pPr>
              <w:pStyle w:val="TableParagraph"/>
              <w:spacing w:line="217" w:lineRule="exact"/>
              <w:ind w:left="16" w:right="5"/>
              <w:rPr>
                <w:sz w:val="20"/>
              </w:rPr>
            </w:pPr>
            <w:r>
              <w:rPr>
                <w:sz w:val="20"/>
              </w:rPr>
              <w:t>отдел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филармонии»</w:t>
            </w:r>
          </w:p>
        </w:tc>
      </w:tr>
    </w:tbl>
    <w:p w:rsidR="006B4007" w:rsidRDefault="006B4007">
      <w:pPr>
        <w:spacing w:line="217" w:lineRule="exact"/>
        <w:rPr>
          <w:sz w:val="20"/>
        </w:rPr>
        <w:sectPr w:rsidR="006B4007">
          <w:pgSz w:w="12020" w:h="7840" w:orient="landscape"/>
          <w:pgMar w:top="620" w:right="480" w:bottom="540" w:left="920" w:header="0" w:footer="354" w:gutter="0"/>
          <w:cols w:space="720"/>
        </w:sectPr>
      </w:pPr>
    </w:p>
    <w:p w:rsidR="006B4007" w:rsidRDefault="002E6965">
      <w:pPr>
        <w:pStyle w:val="Heading4"/>
        <w:spacing w:before="68"/>
        <w:ind w:left="666"/>
      </w:pPr>
      <w:r>
        <w:lastRenderedPageBreak/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«Современная</w:t>
      </w:r>
      <w:r>
        <w:rPr>
          <w:spacing w:val="-3"/>
        </w:rPr>
        <w:t xml:space="preserve"> </w:t>
      </w:r>
      <w:r>
        <w:t>музыкальная</w:t>
      </w:r>
      <w:r>
        <w:rPr>
          <w:spacing w:val="-3"/>
        </w:rPr>
        <w:t xml:space="preserve"> </w:t>
      </w:r>
      <w:r>
        <w:t>культура»</w:t>
      </w:r>
    </w:p>
    <w:p w:rsidR="006B4007" w:rsidRDefault="002E6965">
      <w:pPr>
        <w:pStyle w:val="a3"/>
        <w:spacing w:before="46"/>
        <w:ind w:left="100" w:right="116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сферами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(музыка</w:t>
      </w:r>
      <w:r>
        <w:rPr>
          <w:spacing w:val="1"/>
        </w:rPr>
        <w:t xml:space="preserve"> </w:t>
      </w:r>
      <w:r>
        <w:t>народная,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светская),</w:t>
      </w:r>
      <w:r>
        <w:rPr>
          <w:spacing w:val="1"/>
        </w:rPr>
        <w:t xml:space="preserve"> </w:t>
      </w:r>
      <w:r>
        <w:t>сформировавшимися в прошлые столетия, правомерно выделить в отдельный пласт современную музыку. Объективной</w:t>
      </w:r>
      <w:r>
        <w:rPr>
          <w:spacing w:val="1"/>
        </w:rPr>
        <w:t xml:space="preserve"> </w:t>
      </w:r>
      <w:r>
        <w:t>сложностью в данном случае является вычленение явлений, персоналий и</w:t>
      </w:r>
      <w:r>
        <w:rPr>
          <w:spacing w:val="1"/>
        </w:rPr>
        <w:t xml:space="preserve"> </w:t>
      </w:r>
      <w:r>
        <w:t>произведений, действительно достойных</w:t>
      </w:r>
      <w:r>
        <w:rPr>
          <w:spacing w:val="1"/>
        </w:rPr>
        <w:t xml:space="preserve"> </w:t>
      </w:r>
      <w:r>
        <w:t>внимания, тех, которые не забудутся через несколько лет как случайное веяние моды. В понятие «современная музыка»</w:t>
      </w:r>
      <w:r>
        <w:rPr>
          <w:spacing w:val="1"/>
        </w:rPr>
        <w:t xml:space="preserve"> </w:t>
      </w:r>
      <w:r>
        <w:t>входит широкий круг явлений (от академического авангарда до фри-джаза, от эмбиента до рэпа и т. д.), для восприятия</w:t>
      </w:r>
      <w:r>
        <w:rPr>
          <w:spacing w:val="1"/>
        </w:rPr>
        <w:t xml:space="preserve"> </w:t>
      </w:r>
      <w:r>
        <w:t>которых требуется</w:t>
      </w:r>
      <w:r>
        <w:rPr>
          <w:spacing w:val="1"/>
        </w:rPr>
        <w:t xml:space="preserve"> </w:t>
      </w:r>
      <w:r>
        <w:t>специфический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разнообразный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опыт.</w:t>
      </w:r>
      <w:r>
        <w:rPr>
          <w:spacing w:val="1"/>
        </w:rPr>
        <w:t xml:space="preserve"> </w:t>
      </w:r>
      <w:r>
        <w:t>Поэтому в начальной школе необходимо</w:t>
      </w:r>
      <w:r>
        <w:rPr>
          <w:spacing w:val="1"/>
        </w:rPr>
        <w:t xml:space="preserve"> </w:t>
      </w:r>
      <w:r>
        <w:t>заложить основы для последующего развития в данном направлении. Помимо указанных в модуле тематических блоков,</w:t>
      </w:r>
      <w:r>
        <w:rPr>
          <w:spacing w:val="-47"/>
        </w:rPr>
        <w:t xml:space="preserve"> </w:t>
      </w:r>
      <w:r>
        <w:t>существенным вкладом в такую подготовку является разучивание и</w:t>
      </w:r>
      <w:r>
        <w:rPr>
          <w:spacing w:val="1"/>
        </w:rPr>
        <w:t xml:space="preserve"> </w:t>
      </w:r>
      <w:r>
        <w:t>исполнение песен современных композиторов,</w:t>
      </w:r>
      <w:r>
        <w:rPr>
          <w:spacing w:val="1"/>
        </w:rPr>
        <w:t xml:space="preserve"> </w:t>
      </w:r>
      <w:r>
        <w:t>написанных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языком.</w:t>
      </w:r>
      <w:r>
        <w:rPr>
          <w:spacing w:val="1"/>
        </w:rPr>
        <w:t xml:space="preserve"> </w:t>
      </w:r>
      <w:r>
        <w:t>При этом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баланс</w:t>
      </w:r>
      <w:r>
        <w:rPr>
          <w:spacing w:val="50"/>
        </w:rPr>
        <w:t xml:space="preserve"> </w:t>
      </w:r>
      <w:r>
        <w:t>между современностью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доступностью</w:t>
      </w:r>
      <w:r>
        <w:rPr>
          <w:spacing w:val="1"/>
        </w:rPr>
        <w:t xml:space="preserve"> </w:t>
      </w:r>
      <w:r>
        <w:t>детскому</w:t>
      </w:r>
      <w:r>
        <w:rPr>
          <w:spacing w:val="1"/>
        </w:rPr>
        <w:t xml:space="preserve"> </w:t>
      </w:r>
      <w:r>
        <w:t>восприятию,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художественного вкуса,</w:t>
      </w:r>
      <w:r>
        <w:rPr>
          <w:spacing w:val="3"/>
        </w:rPr>
        <w:t xml:space="preserve"> </w:t>
      </w:r>
      <w:r>
        <w:t>эстетичного</w:t>
      </w:r>
      <w:r>
        <w:rPr>
          <w:spacing w:val="9"/>
        </w:rPr>
        <w:t xml:space="preserve"> </w:t>
      </w:r>
      <w:r>
        <w:t>вокально-хорового</w:t>
      </w:r>
      <w:r>
        <w:rPr>
          <w:spacing w:val="9"/>
        </w:rPr>
        <w:t xml:space="preserve"> </w:t>
      </w:r>
      <w:r>
        <w:t>звучания.</w:t>
      </w:r>
    </w:p>
    <w:p w:rsidR="006B4007" w:rsidRDefault="006B4007">
      <w:pPr>
        <w:pStyle w:val="a3"/>
        <w:spacing w:before="8"/>
        <w:ind w:left="0" w:firstLine="0"/>
        <w:jc w:val="left"/>
        <w:rPr>
          <w:sz w:val="21"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1191"/>
        <w:gridCol w:w="1135"/>
        <w:gridCol w:w="2211"/>
        <w:gridCol w:w="5603"/>
      </w:tblGrid>
      <w:tr w:rsidR="006B4007">
        <w:trPr>
          <w:trHeight w:val="748"/>
        </w:trPr>
        <w:tc>
          <w:tcPr>
            <w:tcW w:w="1191" w:type="dxa"/>
          </w:tcPr>
          <w:p w:rsidR="006B4007" w:rsidRDefault="002E6965">
            <w:pPr>
              <w:pStyle w:val="TableParagraph"/>
              <w:ind w:left="14" w:right="1" w:firstLine="1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№ блока,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кол-во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135" w:type="dxa"/>
          </w:tcPr>
          <w:p w:rsidR="006B4007" w:rsidRDefault="006B4007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ind w:left="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211" w:type="dxa"/>
          </w:tcPr>
          <w:p w:rsidR="006B4007" w:rsidRDefault="006B4007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5603" w:type="dxa"/>
            <w:tcBorders>
              <w:top w:val="single" w:sz="6" w:space="0" w:color="221F1F"/>
              <w:bottom w:val="single" w:sz="6" w:space="0" w:color="221F1F"/>
            </w:tcBorders>
          </w:tcPr>
          <w:p w:rsidR="006B4007" w:rsidRDefault="006B4007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ind w:left="6" w:right="5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Виды</w:t>
            </w:r>
            <w:r>
              <w:rPr>
                <w:b/>
                <w:spacing w:val="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деятельности</w:t>
            </w:r>
            <w:r>
              <w:rPr>
                <w:b/>
                <w:spacing w:val="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обучающихся</w:t>
            </w:r>
          </w:p>
        </w:tc>
      </w:tr>
      <w:tr w:rsidR="006B4007">
        <w:trPr>
          <w:trHeight w:val="457"/>
        </w:trPr>
        <w:tc>
          <w:tcPr>
            <w:tcW w:w="1191" w:type="dxa"/>
            <w:tcBorders>
              <w:bottom w:val="nil"/>
            </w:tcBorders>
          </w:tcPr>
          <w:p w:rsidR="006B4007" w:rsidRDefault="002E6965">
            <w:pPr>
              <w:pStyle w:val="TableParagraph"/>
              <w:spacing w:line="223" w:lineRule="exact"/>
              <w:ind w:left="9"/>
              <w:rPr>
                <w:sz w:val="20"/>
              </w:rPr>
            </w:pPr>
            <w:r>
              <w:rPr>
                <w:w w:val="125"/>
                <w:sz w:val="20"/>
              </w:rPr>
              <w:t>А)</w:t>
            </w:r>
          </w:p>
        </w:tc>
        <w:tc>
          <w:tcPr>
            <w:tcW w:w="1135" w:type="dxa"/>
            <w:tcBorders>
              <w:bottom w:val="nil"/>
            </w:tcBorders>
          </w:tcPr>
          <w:p w:rsidR="006B4007" w:rsidRDefault="002E6965">
            <w:pPr>
              <w:pStyle w:val="TableParagraph"/>
              <w:spacing w:line="223" w:lineRule="exact"/>
              <w:ind w:left="3"/>
              <w:rPr>
                <w:sz w:val="20"/>
              </w:rPr>
            </w:pPr>
            <w:r>
              <w:rPr>
                <w:sz w:val="20"/>
              </w:rPr>
              <w:t>Современны</w:t>
            </w:r>
          </w:p>
          <w:p w:rsidR="006B4007" w:rsidRDefault="002E6965">
            <w:pPr>
              <w:pStyle w:val="TableParagraph"/>
              <w:spacing w:line="214" w:lineRule="exact"/>
              <w:ind w:left="4"/>
              <w:rPr>
                <w:sz w:val="20"/>
              </w:rPr>
            </w:pPr>
            <w:r>
              <w:rPr>
                <w:w w:val="99"/>
                <w:sz w:val="20"/>
              </w:rPr>
              <w:t>е</w:t>
            </w:r>
          </w:p>
        </w:tc>
        <w:tc>
          <w:tcPr>
            <w:tcW w:w="2211" w:type="dxa"/>
            <w:tcBorders>
              <w:bottom w:val="nil"/>
            </w:tcBorders>
          </w:tcPr>
          <w:p w:rsidR="006B4007" w:rsidRDefault="002E69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обработки,</w:t>
            </w:r>
          </w:p>
        </w:tc>
        <w:tc>
          <w:tcPr>
            <w:tcW w:w="5603" w:type="dxa"/>
            <w:tcBorders>
              <w:top w:val="single" w:sz="6" w:space="0" w:color="221F1F"/>
              <w:bottom w:val="nil"/>
            </w:tcBorders>
          </w:tcPr>
          <w:p w:rsidR="006B4007" w:rsidRDefault="002E6965">
            <w:pPr>
              <w:pStyle w:val="TableParagraph"/>
              <w:spacing w:line="223" w:lineRule="exact"/>
              <w:ind w:left="12" w:right="5"/>
              <w:rPr>
                <w:sz w:val="20"/>
              </w:rPr>
            </w:pPr>
            <w:r>
              <w:rPr>
                <w:sz w:val="20"/>
              </w:rPr>
              <w:t>Различение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классической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современной</w:t>
            </w:r>
          </w:p>
        </w:tc>
      </w:tr>
      <w:tr w:rsidR="006B4007">
        <w:trPr>
          <w:trHeight w:val="229"/>
        </w:trPr>
        <w:tc>
          <w:tcPr>
            <w:tcW w:w="1191" w:type="dxa"/>
            <w:tcBorders>
              <w:top w:val="nil"/>
              <w:bottom w:val="nil"/>
            </w:tcBorders>
          </w:tcPr>
          <w:p w:rsidR="006B4007" w:rsidRDefault="002E6965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sz w:val="20"/>
              </w:rPr>
              <w:t>1—4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6B4007" w:rsidRDefault="006B4007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6B4007" w:rsidRDefault="002E6965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z w:val="20"/>
              </w:rPr>
              <w:t>творчество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</w:p>
        </w:tc>
        <w:tc>
          <w:tcPr>
            <w:tcW w:w="5603" w:type="dxa"/>
            <w:tcBorders>
              <w:top w:val="nil"/>
              <w:bottom w:val="nil"/>
            </w:tcBorders>
          </w:tcPr>
          <w:p w:rsidR="006B4007" w:rsidRDefault="002E6965">
            <w:pPr>
              <w:pStyle w:val="TableParagraph"/>
              <w:spacing w:line="210" w:lineRule="exact"/>
              <w:ind w:left="8" w:right="5"/>
              <w:rPr>
                <w:sz w:val="20"/>
              </w:rPr>
            </w:pPr>
            <w:r>
              <w:rPr>
                <w:sz w:val="20"/>
              </w:rPr>
              <w:t>обработки.</w:t>
            </w:r>
          </w:p>
        </w:tc>
      </w:tr>
      <w:tr w:rsidR="006B4007">
        <w:trPr>
          <w:trHeight w:val="230"/>
        </w:trPr>
        <w:tc>
          <w:tcPr>
            <w:tcW w:w="1191" w:type="dxa"/>
            <w:tcBorders>
              <w:top w:val="nil"/>
              <w:bottom w:val="nil"/>
            </w:tcBorders>
          </w:tcPr>
          <w:p w:rsidR="006B4007" w:rsidRDefault="002E6965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sz w:val="20"/>
              </w:rPr>
              <w:t>учебных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6B4007" w:rsidRDefault="002E6965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sz w:val="20"/>
              </w:rPr>
              <w:t>обработки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6B4007" w:rsidRDefault="002E6965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композиторов</w:t>
            </w:r>
          </w:p>
        </w:tc>
        <w:tc>
          <w:tcPr>
            <w:tcW w:w="5603" w:type="dxa"/>
            <w:tcBorders>
              <w:top w:val="nil"/>
              <w:bottom w:val="nil"/>
            </w:tcBorders>
          </w:tcPr>
          <w:p w:rsidR="006B4007" w:rsidRDefault="002E6965">
            <w:pPr>
              <w:pStyle w:val="TableParagraph"/>
              <w:spacing w:line="210" w:lineRule="exact"/>
              <w:ind w:left="11" w:right="5"/>
              <w:rPr>
                <w:sz w:val="20"/>
              </w:rPr>
            </w:pPr>
            <w:r>
              <w:rPr>
                <w:sz w:val="20"/>
              </w:rPr>
              <w:t>Слушание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обработок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классической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музыки,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сравнение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</w:tc>
      </w:tr>
      <w:tr w:rsidR="006B4007">
        <w:trPr>
          <w:trHeight w:val="462"/>
        </w:trPr>
        <w:tc>
          <w:tcPr>
            <w:tcW w:w="1191" w:type="dxa"/>
            <w:tcBorders>
              <w:top w:val="nil"/>
              <w:bottom w:val="single" w:sz="6" w:space="0" w:color="221F1F"/>
            </w:tcBorders>
          </w:tcPr>
          <w:p w:rsidR="006B4007" w:rsidRDefault="002E6965">
            <w:pPr>
              <w:pStyle w:val="TableParagraph"/>
              <w:spacing w:line="226" w:lineRule="exact"/>
              <w:ind w:left="6"/>
              <w:rPr>
                <w:sz w:val="20"/>
              </w:rPr>
            </w:pPr>
            <w:r>
              <w:rPr>
                <w:sz w:val="20"/>
              </w:rPr>
              <w:t>часа</w:t>
            </w:r>
          </w:p>
        </w:tc>
        <w:tc>
          <w:tcPr>
            <w:tcW w:w="1135" w:type="dxa"/>
            <w:tcBorders>
              <w:top w:val="nil"/>
            </w:tcBorders>
          </w:tcPr>
          <w:p w:rsidR="006B4007" w:rsidRDefault="002E6965">
            <w:pPr>
              <w:pStyle w:val="TableParagraph"/>
              <w:spacing w:line="226" w:lineRule="exact"/>
              <w:ind w:left="2"/>
              <w:rPr>
                <w:sz w:val="20"/>
              </w:rPr>
            </w:pPr>
            <w:r>
              <w:rPr>
                <w:sz w:val="20"/>
              </w:rPr>
              <w:t>классическо</w:t>
            </w:r>
          </w:p>
          <w:p w:rsidR="006B4007" w:rsidRDefault="002E6965">
            <w:pPr>
              <w:pStyle w:val="TableParagraph"/>
              <w:spacing w:line="217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й</w:t>
            </w:r>
          </w:p>
        </w:tc>
        <w:tc>
          <w:tcPr>
            <w:tcW w:w="2211" w:type="dxa"/>
            <w:tcBorders>
              <w:top w:val="nil"/>
              <w:bottom w:val="single" w:sz="6" w:space="0" w:color="221F1F"/>
            </w:tcBorders>
          </w:tcPr>
          <w:p w:rsidR="006B4007" w:rsidRDefault="002E6965">
            <w:pPr>
              <w:pStyle w:val="TableParagraph"/>
              <w:spacing w:line="226" w:lineRule="exact"/>
              <w:ind w:left="2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исполнителей,</w:t>
            </w:r>
          </w:p>
        </w:tc>
        <w:tc>
          <w:tcPr>
            <w:tcW w:w="5603" w:type="dxa"/>
            <w:tcBorders>
              <w:top w:val="nil"/>
              <w:bottom w:val="single" w:sz="6" w:space="0" w:color="221F1F"/>
            </w:tcBorders>
          </w:tcPr>
          <w:p w:rsidR="006B4007" w:rsidRDefault="002E6965">
            <w:pPr>
              <w:pStyle w:val="TableParagraph"/>
              <w:spacing w:line="226" w:lineRule="exact"/>
              <w:ind w:left="9" w:right="5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оригиналом.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комплекса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выразительных</w:t>
            </w:r>
          </w:p>
        </w:tc>
      </w:tr>
      <w:tr w:rsidR="006B4007">
        <w:trPr>
          <w:trHeight w:val="758"/>
        </w:trPr>
        <w:tc>
          <w:tcPr>
            <w:tcW w:w="1191" w:type="dxa"/>
            <w:tcBorders>
              <w:top w:val="single" w:sz="6" w:space="0" w:color="221F1F"/>
            </w:tcBorders>
          </w:tcPr>
          <w:p w:rsidR="006B4007" w:rsidRDefault="002E6965">
            <w:pPr>
              <w:pStyle w:val="TableParagraph"/>
              <w:ind w:left="14" w:right="1" w:firstLine="1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№ блока,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кол-во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135" w:type="dxa"/>
          </w:tcPr>
          <w:p w:rsidR="006B4007" w:rsidRDefault="006B4007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ind w:left="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211" w:type="dxa"/>
            <w:tcBorders>
              <w:top w:val="single" w:sz="6" w:space="0" w:color="221F1F"/>
            </w:tcBorders>
          </w:tcPr>
          <w:p w:rsidR="006B4007" w:rsidRDefault="006B4007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5603" w:type="dxa"/>
            <w:tcBorders>
              <w:top w:val="single" w:sz="6" w:space="0" w:color="221F1F"/>
            </w:tcBorders>
          </w:tcPr>
          <w:p w:rsidR="006B4007" w:rsidRDefault="006B4007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ind w:left="6" w:right="5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Виды</w:t>
            </w:r>
            <w:r>
              <w:rPr>
                <w:b/>
                <w:spacing w:val="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деятельности</w:t>
            </w:r>
            <w:r>
              <w:rPr>
                <w:b/>
                <w:spacing w:val="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обучающихся</w:t>
            </w:r>
          </w:p>
        </w:tc>
      </w:tr>
    </w:tbl>
    <w:p w:rsidR="006B4007" w:rsidRDefault="006B4007">
      <w:pPr>
        <w:rPr>
          <w:sz w:val="20"/>
        </w:rPr>
        <w:sectPr w:rsidR="006B4007">
          <w:footerReference w:type="default" r:id="rId71"/>
          <w:pgSz w:w="12020" w:h="7840" w:orient="landscape"/>
          <w:pgMar w:top="620" w:right="480" w:bottom="280" w:left="920" w:header="0" w:footer="0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1191"/>
        <w:gridCol w:w="1135"/>
        <w:gridCol w:w="2211"/>
        <w:gridCol w:w="5603"/>
      </w:tblGrid>
      <w:tr w:rsidR="006B4007">
        <w:trPr>
          <w:trHeight w:val="1500"/>
        </w:trPr>
        <w:tc>
          <w:tcPr>
            <w:tcW w:w="1191" w:type="dxa"/>
            <w:tcBorders>
              <w:left w:val="single" w:sz="6" w:space="0" w:color="221F1F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5" w:type="dxa"/>
          </w:tcPr>
          <w:p w:rsidR="006B4007" w:rsidRDefault="002E6965">
            <w:pPr>
              <w:pStyle w:val="TableParagraph"/>
              <w:spacing w:line="223" w:lineRule="exact"/>
              <w:ind w:left="10"/>
              <w:rPr>
                <w:sz w:val="20"/>
              </w:rPr>
            </w:pPr>
            <w:r>
              <w:rPr>
                <w:sz w:val="20"/>
              </w:rPr>
              <w:t>музыки</w:t>
            </w:r>
          </w:p>
        </w:tc>
        <w:tc>
          <w:tcPr>
            <w:tcW w:w="2211" w:type="dxa"/>
          </w:tcPr>
          <w:p w:rsidR="006B4007" w:rsidRDefault="002E6965">
            <w:pPr>
              <w:pStyle w:val="TableParagraph"/>
              <w:ind w:left="139" w:right="109" w:firstLine="259"/>
              <w:jc w:val="left"/>
              <w:rPr>
                <w:sz w:val="20"/>
              </w:rPr>
            </w:pPr>
            <w:r>
              <w:rPr>
                <w:sz w:val="20"/>
              </w:rPr>
              <w:t>обрабатывающих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классическую музыку.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Проблемная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ситуация:</w:t>
            </w:r>
          </w:p>
          <w:p w:rsidR="006B4007" w:rsidRDefault="002E6965">
            <w:pPr>
              <w:pStyle w:val="TableParagraph"/>
              <w:ind w:left="232" w:right="14" w:hanging="19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зачем </w:t>
            </w:r>
            <w:r>
              <w:rPr>
                <w:spacing w:val="-1"/>
                <w:sz w:val="20"/>
              </w:rPr>
              <w:t>музыканты делают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обработки</w:t>
            </w:r>
            <w:r w:rsidR="00B257F6">
              <w:rPr>
                <w:sz w:val="20"/>
              </w:rPr>
              <w:t xml:space="preserve"> </w:t>
            </w:r>
            <w:r>
              <w:rPr>
                <w:sz w:val="20"/>
              </w:rPr>
              <w:t>классики?</w:t>
            </w:r>
          </w:p>
        </w:tc>
        <w:tc>
          <w:tcPr>
            <w:tcW w:w="5603" w:type="dxa"/>
            <w:tcBorders>
              <w:bottom w:val="single" w:sz="6" w:space="0" w:color="221F1F"/>
            </w:tcBorders>
          </w:tcPr>
          <w:p w:rsidR="006B4007" w:rsidRDefault="002E6965">
            <w:pPr>
              <w:pStyle w:val="TableParagraph"/>
              <w:ind w:left="302" w:right="288" w:hanging="3"/>
              <w:rPr>
                <w:sz w:val="20"/>
              </w:rPr>
            </w:pPr>
            <w:r>
              <w:rPr>
                <w:sz w:val="20"/>
              </w:rPr>
              <w:t>средств, наблюдение за изменением характера музыки.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Вокальное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исполнение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классических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сопровождении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современного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ритмизованного аккомпанемента.</w:t>
            </w:r>
          </w:p>
          <w:p w:rsidR="006B4007" w:rsidRDefault="002E6965">
            <w:pPr>
              <w:pStyle w:val="TableParagraph"/>
              <w:spacing w:line="229" w:lineRule="exact"/>
              <w:ind w:left="18" w:right="4"/>
              <w:rPr>
                <w:sz w:val="20"/>
              </w:rPr>
            </w:pPr>
            <w:r>
              <w:rPr>
                <w:i/>
                <w:sz w:val="20"/>
              </w:rPr>
              <w:t>На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выбор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или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факультативно</w:t>
            </w:r>
            <w:r>
              <w:rPr>
                <w:sz w:val="20"/>
              </w:rPr>
              <w:t>:</w:t>
            </w:r>
          </w:p>
          <w:p w:rsidR="006B4007" w:rsidRDefault="002E6965">
            <w:pPr>
              <w:pStyle w:val="TableParagraph"/>
              <w:ind w:left="18" w:right="5"/>
              <w:rPr>
                <w:sz w:val="20"/>
              </w:rPr>
            </w:pPr>
            <w:r>
              <w:rPr>
                <w:w w:val="95"/>
                <w:sz w:val="20"/>
              </w:rPr>
              <w:t>Подбор стиля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авто</w:t>
            </w:r>
            <w:r w:rsidR="00B257F6">
              <w:rPr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аккомпанемента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(на клавишном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синтезаторе)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известным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музыкальным темам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композиторов-классиков</w:t>
            </w:r>
          </w:p>
        </w:tc>
      </w:tr>
      <w:tr w:rsidR="006B4007">
        <w:trPr>
          <w:trHeight w:val="2529"/>
        </w:trPr>
        <w:tc>
          <w:tcPr>
            <w:tcW w:w="1191" w:type="dxa"/>
            <w:tcBorders>
              <w:left w:val="single" w:sz="6" w:space="0" w:color="221F1F"/>
            </w:tcBorders>
          </w:tcPr>
          <w:p w:rsidR="006B4007" w:rsidRDefault="002E6965">
            <w:pPr>
              <w:pStyle w:val="TableParagraph"/>
              <w:spacing w:line="223" w:lineRule="exact"/>
              <w:ind w:left="15"/>
              <w:rPr>
                <w:sz w:val="20"/>
              </w:rPr>
            </w:pPr>
            <w:r>
              <w:rPr>
                <w:w w:val="105"/>
                <w:sz w:val="20"/>
              </w:rPr>
              <w:t>Б)</w:t>
            </w:r>
          </w:p>
          <w:p w:rsidR="006B4007" w:rsidRDefault="002E6965">
            <w:pPr>
              <w:pStyle w:val="TableParagraph"/>
              <w:ind w:left="13"/>
              <w:rPr>
                <w:sz w:val="20"/>
              </w:rPr>
            </w:pPr>
            <w:r>
              <w:rPr>
                <w:sz w:val="20"/>
              </w:rPr>
              <w:t>2—4</w:t>
            </w:r>
          </w:p>
          <w:p w:rsidR="006B4007" w:rsidRDefault="00B257F6" w:rsidP="00B257F6"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z w:val="20"/>
              </w:rPr>
              <w:t>У</w:t>
            </w:r>
            <w:r w:rsidR="002E6965">
              <w:rPr>
                <w:sz w:val="20"/>
              </w:rPr>
              <w:t>ч</w:t>
            </w:r>
            <w:r>
              <w:rPr>
                <w:sz w:val="20"/>
              </w:rPr>
              <w:t>.</w:t>
            </w:r>
            <w:r w:rsidR="002E6965">
              <w:rPr>
                <w:sz w:val="20"/>
              </w:rPr>
              <w:t>хчаса</w:t>
            </w:r>
          </w:p>
        </w:tc>
        <w:tc>
          <w:tcPr>
            <w:tcW w:w="1135" w:type="dxa"/>
          </w:tcPr>
          <w:p w:rsidR="006B4007" w:rsidRDefault="002E6965">
            <w:pPr>
              <w:pStyle w:val="TableParagraph"/>
              <w:spacing w:line="223" w:lineRule="exact"/>
              <w:ind w:left="10"/>
              <w:rPr>
                <w:sz w:val="20"/>
              </w:rPr>
            </w:pPr>
            <w:r>
              <w:rPr>
                <w:sz w:val="20"/>
              </w:rPr>
              <w:t>Джаз</w:t>
            </w:r>
          </w:p>
        </w:tc>
        <w:tc>
          <w:tcPr>
            <w:tcW w:w="2211" w:type="dxa"/>
          </w:tcPr>
          <w:p w:rsidR="006B4007" w:rsidRDefault="002E6965">
            <w:pPr>
              <w:pStyle w:val="TableParagraph"/>
              <w:ind w:left="88" w:right="75" w:firstLine="1"/>
              <w:rPr>
                <w:sz w:val="20"/>
              </w:rPr>
            </w:pPr>
            <w:r>
              <w:rPr>
                <w:sz w:val="20"/>
              </w:rPr>
              <w:t>Особенности джаза: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импровизационность,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ритм (синкопы, триоли,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свинг).</w:t>
            </w:r>
          </w:p>
          <w:p w:rsidR="006B4007" w:rsidRDefault="002E6965">
            <w:pPr>
              <w:pStyle w:val="TableParagraph"/>
              <w:ind w:left="246" w:right="227" w:firstLine="262"/>
              <w:jc w:val="left"/>
              <w:rPr>
                <w:sz w:val="20"/>
              </w:rPr>
            </w:pPr>
            <w:r>
              <w:rPr>
                <w:sz w:val="20"/>
              </w:rPr>
              <w:t>Музыкальные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инструменты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джаза,</w:t>
            </w:r>
          </w:p>
          <w:p w:rsidR="006B4007" w:rsidRDefault="002E6965">
            <w:pPr>
              <w:pStyle w:val="TableParagraph"/>
              <w:ind w:left="13"/>
              <w:rPr>
                <w:sz w:val="20"/>
              </w:rPr>
            </w:pPr>
            <w:r>
              <w:rPr>
                <w:w w:val="95"/>
                <w:sz w:val="20"/>
              </w:rPr>
              <w:t>особые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приёмы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игры</w:t>
            </w:r>
            <w:r w:rsidR="00B257F6">
              <w:rPr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них.</w:t>
            </w:r>
          </w:p>
          <w:p w:rsidR="006B4007" w:rsidRDefault="002E6965">
            <w:pPr>
              <w:pStyle w:val="TableParagraph"/>
              <w:ind w:left="12"/>
              <w:rPr>
                <w:sz w:val="20"/>
              </w:rPr>
            </w:pPr>
            <w:r>
              <w:rPr>
                <w:w w:val="90"/>
                <w:sz w:val="20"/>
              </w:rPr>
              <w:t>Творчество</w:t>
            </w:r>
            <w:r>
              <w:rPr>
                <w:spacing w:val="2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джазовых</w:t>
            </w:r>
            <w:r>
              <w:rPr>
                <w:spacing w:val="-42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музыкантов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5603" w:type="dxa"/>
            <w:tcBorders>
              <w:top w:val="single" w:sz="6" w:space="0" w:color="221F1F"/>
              <w:bottom w:val="single" w:sz="6" w:space="0" w:color="221F1F"/>
            </w:tcBorders>
          </w:tcPr>
          <w:p w:rsidR="006B4007" w:rsidRDefault="002E6965">
            <w:pPr>
              <w:pStyle w:val="TableParagraph"/>
              <w:ind w:left="129" w:firstLine="172"/>
              <w:jc w:val="left"/>
              <w:rPr>
                <w:sz w:val="20"/>
              </w:rPr>
            </w:pPr>
            <w:r>
              <w:rPr>
                <w:w w:val="95"/>
                <w:sz w:val="20"/>
              </w:rPr>
              <w:t>Знакомство с творчеством джазовых музыкантов. Узнавание,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различение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слух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джазовых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композиций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отличие</w:t>
            </w:r>
            <w:r w:rsidR="00B257F6">
              <w:rPr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</w:p>
          <w:p w:rsidR="006B4007" w:rsidRDefault="002E6965">
            <w:pPr>
              <w:pStyle w:val="TableParagraph"/>
              <w:ind w:left="15" w:right="5"/>
              <w:rPr>
                <w:sz w:val="20"/>
              </w:rPr>
            </w:pPr>
            <w:r>
              <w:rPr>
                <w:sz w:val="20"/>
              </w:rPr>
              <w:t>музыкальных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стилей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направлений.</w:t>
            </w:r>
          </w:p>
          <w:p w:rsidR="006B4007" w:rsidRDefault="002E6965">
            <w:pPr>
              <w:pStyle w:val="TableParagraph"/>
              <w:ind w:left="17" w:right="5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слух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тембров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инструментов,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исполняющих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джазовую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композицию.</w:t>
            </w:r>
          </w:p>
          <w:p w:rsidR="006B4007" w:rsidRDefault="002E6965">
            <w:pPr>
              <w:pStyle w:val="TableParagraph"/>
              <w:ind w:left="16" w:right="1" w:hanging="4"/>
              <w:rPr>
                <w:sz w:val="20"/>
              </w:rPr>
            </w:pPr>
            <w:r>
              <w:rPr>
                <w:sz w:val="20"/>
              </w:rPr>
              <w:t>Разучивание, исполнение песен в джазовых ритмах. Сочинение,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импровизация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ритмического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аккомпанемента</w:t>
            </w:r>
            <w:r w:rsidR="00B257F6">
              <w:rPr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 джазовым ритмом,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синкопами.</w:t>
            </w:r>
          </w:p>
          <w:p w:rsidR="006B4007" w:rsidRDefault="002E6965">
            <w:pPr>
              <w:pStyle w:val="TableParagraph"/>
              <w:ind w:left="18" w:right="4"/>
              <w:rPr>
                <w:sz w:val="20"/>
              </w:rPr>
            </w:pPr>
            <w:r>
              <w:rPr>
                <w:i/>
                <w:sz w:val="20"/>
              </w:rPr>
              <w:t>На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выбор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или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факультативно</w:t>
            </w:r>
            <w:r>
              <w:rPr>
                <w:sz w:val="20"/>
              </w:rPr>
              <w:t>:</w:t>
            </w:r>
          </w:p>
          <w:p w:rsidR="006B4007" w:rsidRDefault="002E6965">
            <w:pPr>
              <w:pStyle w:val="TableParagraph"/>
              <w:spacing w:line="228" w:lineRule="exact"/>
              <w:ind w:left="17" w:right="5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плейлиста,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коллекции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записей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джазовых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музыкантов</w:t>
            </w:r>
          </w:p>
        </w:tc>
      </w:tr>
    </w:tbl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  <w:rPr>
          <w:sz w:val="17"/>
        </w:rPr>
      </w:pPr>
    </w:p>
    <w:p w:rsidR="006B4007" w:rsidRDefault="002E6965">
      <w:pPr>
        <w:spacing w:before="99" w:line="244" w:lineRule="auto"/>
        <w:ind w:left="100"/>
        <w:rPr>
          <w:sz w:val="18"/>
        </w:rPr>
      </w:pPr>
      <w:r>
        <w:rPr>
          <w:rFonts w:ascii="Cambria" w:hAnsi="Cambria"/>
          <w:position w:val="5"/>
          <w:sz w:val="13"/>
        </w:rPr>
        <w:t>1</w:t>
      </w:r>
      <w:r>
        <w:rPr>
          <w:rFonts w:ascii="Cambria" w:hAnsi="Cambria"/>
          <w:spacing w:val="27"/>
          <w:position w:val="5"/>
          <w:sz w:val="13"/>
        </w:rPr>
        <w:t xml:space="preserve"> </w:t>
      </w:r>
      <w:r>
        <w:rPr>
          <w:color w:val="221F1F"/>
          <w:sz w:val="18"/>
        </w:rPr>
        <w:t>В</w:t>
      </w:r>
      <w:r>
        <w:rPr>
          <w:color w:val="221F1F"/>
          <w:spacing w:val="13"/>
          <w:sz w:val="18"/>
        </w:rPr>
        <w:t xml:space="preserve"> </w:t>
      </w:r>
      <w:r>
        <w:rPr>
          <w:color w:val="221F1F"/>
          <w:sz w:val="18"/>
        </w:rPr>
        <w:t>данном</w:t>
      </w:r>
      <w:r>
        <w:rPr>
          <w:color w:val="221F1F"/>
          <w:spacing w:val="15"/>
          <w:sz w:val="18"/>
        </w:rPr>
        <w:t xml:space="preserve"> </w:t>
      </w:r>
      <w:r>
        <w:rPr>
          <w:color w:val="221F1F"/>
          <w:sz w:val="18"/>
        </w:rPr>
        <w:t>блоке</w:t>
      </w:r>
      <w:r>
        <w:rPr>
          <w:color w:val="221F1F"/>
          <w:spacing w:val="15"/>
          <w:sz w:val="18"/>
        </w:rPr>
        <w:t xml:space="preserve"> </w:t>
      </w:r>
      <w:r>
        <w:rPr>
          <w:color w:val="221F1F"/>
          <w:sz w:val="18"/>
        </w:rPr>
        <w:t>по</w:t>
      </w:r>
      <w:r>
        <w:rPr>
          <w:color w:val="221F1F"/>
          <w:spacing w:val="15"/>
          <w:sz w:val="18"/>
        </w:rPr>
        <w:t xml:space="preserve"> </w:t>
      </w:r>
      <w:r>
        <w:rPr>
          <w:color w:val="221F1F"/>
          <w:sz w:val="18"/>
        </w:rPr>
        <w:t>выбору</w:t>
      </w:r>
      <w:r>
        <w:rPr>
          <w:color w:val="221F1F"/>
          <w:spacing w:val="15"/>
          <w:sz w:val="18"/>
        </w:rPr>
        <w:t xml:space="preserve"> </w:t>
      </w:r>
      <w:r>
        <w:rPr>
          <w:color w:val="221F1F"/>
          <w:sz w:val="18"/>
        </w:rPr>
        <w:t>учителя</w:t>
      </w:r>
      <w:r>
        <w:rPr>
          <w:color w:val="221F1F"/>
          <w:spacing w:val="16"/>
          <w:sz w:val="18"/>
        </w:rPr>
        <w:t xml:space="preserve"> </w:t>
      </w:r>
      <w:r>
        <w:rPr>
          <w:color w:val="221F1F"/>
          <w:sz w:val="18"/>
        </w:rPr>
        <w:t>может</w:t>
      </w:r>
      <w:r>
        <w:rPr>
          <w:color w:val="221F1F"/>
          <w:spacing w:val="14"/>
          <w:sz w:val="18"/>
        </w:rPr>
        <w:t xml:space="preserve"> </w:t>
      </w:r>
      <w:r>
        <w:rPr>
          <w:color w:val="221F1F"/>
          <w:sz w:val="18"/>
        </w:rPr>
        <w:t>быть</w:t>
      </w:r>
      <w:r>
        <w:rPr>
          <w:color w:val="221F1F"/>
          <w:spacing w:val="14"/>
          <w:sz w:val="18"/>
        </w:rPr>
        <w:t xml:space="preserve"> </w:t>
      </w:r>
      <w:r>
        <w:rPr>
          <w:color w:val="221F1F"/>
          <w:sz w:val="18"/>
        </w:rPr>
        <w:t>представлено</w:t>
      </w:r>
      <w:r>
        <w:rPr>
          <w:color w:val="221F1F"/>
          <w:spacing w:val="15"/>
          <w:sz w:val="18"/>
        </w:rPr>
        <w:t xml:space="preserve"> </w:t>
      </w:r>
      <w:r>
        <w:rPr>
          <w:color w:val="221F1F"/>
          <w:sz w:val="18"/>
        </w:rPr>
        <w:t>как</w:t>
      </w:r>
      <w:r>
        <w:rPr>
          <w:color w:val="221F1F"/>
          <w:spacing w:val="15"/>
          <w:sz w:val="18"/>
        </w:rPr>
        <w:t xml:space="preserve"> </w:t>
      </w:r>
      <w:r>
        <w:rPr>
          <w:color w:val="221F1F"/>
          <w:sz w:val="18"/>
        </w:rPr>
        <w:t>творчество</w:t>
      </w:r>
      <w:r>
        <w:rPr>
          <w:color w:val="221F1F"/>
          <w:spacing w:val="15"/>
          <w:sz w:val="18"/>
        </w:rPr>
        <w:t xml:space="preserve"> </w:t>
      </w:r>
      <w:r>
        <w:rPr>
          <w:color w:val="221F1F"/>
          <w:sz w:val="18"/>
        </w:rPr>
        <w:t>всемирно</w:t>
      </w:r>
      <w:r>
        <w:rPr>
          <w:color w:val="221F1F"/>
          <w:spacing w:val="15"/>
          <w:sz w:val="18"/>
        </w:rPr>
        <w:t xml:space="preserve"> </w:t>
      </w:r>
      <w:r>
        <w:rPr>
          <w:color w:val="221F1F"/>
          <w:sz w:val="18"/>
        </w:rPr>
        <w:t>известных</w:t>
      </w:r>
      <w:r>
        <w:rPr>
          <w:color w:val="221F1F"/>
          <w:spacing w:val="13"/>
          <w:sz w:val="18"/>
        </w:rPr>
        <w:t xml:space="preserve"> </w:t>
      </w:r>
      <w:r>
        <w:rPr>
          <w:color w:val="221F1F"/>
          <w:sz w:val="18"/>
        </w:rPr>
        <w:t>джазовых</w:t>
      </w:r>
      <w:r>
        <w:rPr>
          <w:color w:val="221F1F"/>
          <w:spacing w:val="16"/>
          <w:sz w:val="18"/>
        </w:rPr>
        <w:t xml:space="preserve"> </w:t>
      </w:r>
      <w:r>
        <w:rPr>
          <w:color w:val="221F1F"/>
          <w:sz w:val="18"/>
        </w:rPr>
        <w:t>музыкантов</w:t>
      </w:r>
      <w:r>
        <w:rPr>
          <w:color w:val="221F1F"/>
          <w:spacing w:val="14"/>
          <w:sz w:val="18"/>
        </w:rPr>
        <w:t xml:space="preserve"> </w:t>
      </w:r>
      <w:r>
        <w:rPr>
          <w:color w:val="221F1F"/>
          <w:sz w:val="18"/>
        </w:rPr>
        <w:t>—</w:t>
      </w:r>
      <w:r>
        <w:rPr>
          <w:color w:val="221F1F"/>
          <w:spacing w:val="17"/>
          <w:sz w:val="18"/>
        </w:rPr>
        <w:t xml:space="preserve"> </w:t>
      </w:r>
      <w:r>
        <w:rPr>
          <w:color w:val="221F1F"/>
          <w:sz w:val="18"/>
        </w:rPr>
        <w:t>Э.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Фитцджеральд,</w:t>
      </w:r>
      <w:r>
        <w:rPr>
          <w:color w:val="221F1F"/>
          <w:spacing w:val="41"/>
          <w:sz w:val="18"/>
        </w:rPr>
        <w:t xml:space="preserve"> </w:t>
      </w:r>
      <w:r>
        <w:rPr>
          <w:color w:val="221F1F"/>
          <w:sz w:val="18"/>
        </w:rPr>
        <w:t>Л.</w:t>
      </w:r>
      <w:r>
        <w:rPr>
          <w:color w:val="221F1F"/>
          <w:spacing w:val="38"/>
          <w:sz w:val="18"/>
        </w:rPr>
        <w:t xml:space="preserve"> </w:t>
      </w:r>
      <w:r>
        <w:rPr>
          <w:color w:val="221F1F"/>
          <w:sz w:val="18"/>
        </w:rPr>
        <w:t>Армстронга,Д.</w:t>
      </w:r>
      <w:r>
        <w:rPr>
          <w:color w:val="221F1F"/>
          <w:spacing w:val="5"/>
          <w:sz w:val="18"/>
        </w:rPr>
        <w:t xml:space="preserve"> </w:t>
      </w:r>
      <w:r>
        <w:rPr>
          <w:color w:val="221F1F"/>
          <w:sz w:val="18"/>
        </w:rPr>
        <w:t>Брубека,</w:t>
      </w:r>
      <w:r>
        <w:rPr>
          <w:color w:val="221F1F"/>
          <w:spacing w:val="6"/>
          <w:sz w:val="18"/>
        </w:rPr>
        <w:t xml:space="preserve"> </w:t>
      </w:r>
      <w:r>
        <w:rPr>
          <w:color w:val="221F1F"/>
          <w:sz w:val="18"/>
        </w:rPr>
        <w:t>так</w:t>
      </w:r>
      <w:r>
        <w:rPr>
          <w:color w:val="221F1F"/>
          <w:spacing w:val="3"/>
          <w:sz w:val="18"/>
        </w:rPr>
        <w:t xml:space="preserve"> </w:t>
      </w:r>
      <w:r>
        <w:rPr>
          <w:color w:val="221F1F"/>
          <w:sz w:val="18"/>
        </w:rPr>
        <w:t>и</w:t>
      </w:r>
      <w:r>
        <w:rPr>
          <w:color w:val="221F1F"/>
          <w:spacing w:val="5"/>
          <w:sz w:val="18"/>
        </w:rPr>
        <w:t xml:space="preserve"> </w:t>
      </w:r>
      <w:r>
        <w:rPr>
          <w:color w:val="221F1F"/>
          <w:sz w:val="18"/>
        </w:rPr>
        <w:t>молодых</w:t>
      </w:r>
      <w:r>
        <w:rPr>
          <w:color w:val="221F1F"/>
          <w:spacing w:val="3"/>
          <w:sz w:val="18"/>
        </w:rPr>
        <w:t xml:space="preserve"> </w:t>
      </w:r>
      <w:r>
        <w:rPr>
          <w:color w:val="221F1F"/>
          <w:sz w:val="18"/>
        </w:rPr>
        <w:t>джазменов</w:t>
      </w:r>
      <w:r>
        <w:rPr>
          <w:color w:val="221F1F"/>
          <w:spacing w:val="3"/>
          <w:sz w:val="18"/>
        </w:rPr>
        <w:t xml:space="preserve"> </w:t>
      </w:r>
      <w:r>
        <w:rPr>
          <w:color w:val="221F1F"/>
          <w:sz w:val="18"/>
        </w:rPr>
        <w:t>своего</w:t>
      </w:r>
      <w:r>
        <w:rPr>
          <w:color w:val="221F1F"/>
          <w:spacing w:val="7"/>
          <w:sz w:val="18"/>
        </w:rPr>
        <w:t xml:space="preserve"> </w:t>
      </w:r>
      <w:r>
        <w:rPr>
          <w:color w:val="221F1F"/>
          <w:sz w:val="18"/>
        </w:rPr>
        <w:t>города,</w:t>
      </w:r>
      <w:r>
        <w:rPr>
          <w:color w:val="221F1F"/>
          <w:spacing w:val="3"/>
          <w:sz w:val="18"/>
        </w:rPr>
        <w:t xml:space="preserve"> </w:t>
      </w:r>
      <w:r>
        <w:rPr>
          <w:color w:val="221F1F"/>
          <w:sz w:val="18"/>
        </w:rPr>
        <w:t>региона.</w:t>
      </w:r>
    </w:p>
    <w:p w:rsidR="006B4007" w:rsidRDefault="006B4007">
      <w:pPr>
        <w:spacing w:line="244" w:lineRule="auto"/>
        <w:rPr>
          <w:sz w:val="18"/>
        </w:rPr>
        <w:sectPr w:rsidR="006B4007">
          <w:footerReference w:type="default" r:id="rId72"/>
          <w:pgSz w:w="12020" w:h="7840" w:orient="landscape"/>
          <w:pgMar w:top="680" w:right="480" w:bottom="0" w:left="920" w:header="0" w:footer="0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1191"/>
        <w:gridCol w:w="1135"/>
        <w:gridCol w:w="2211"/>
        <w:gridCol w:w="5603"/>
      </w:tblGrid>
      <w:tr w:rsidR="006B4007">
        <w:trPr>
          <w:trHeight w:val="1498"/>
        </w:trPr>
        <w:tc>
          <w:tcPr>
            <w:tcW w:w="1191" w:type="dxa"/>
            <w:tcBorders>
              <w:left w:val="single" w:sz="6" w:space="0" w:color="221F1F"/>
              <w:bottom w:val="single" w:sz="6" w:space="0" w:color="221F1F"/>
            </w:tcBorders>
          </w:tcPr>
          <w:p w:rsidR="006B4007" w:rsidRDefault="002E6965">
            <w:pPr>
              <w:pStyle w:val="TableParagraph"/>
              <w:spacing w:line="223" w:lineRule="exact"/>
              <w:ind w:left="15"/>
              <w:rPr>
                <w:sz w:val="20"/>
              </w:rPr>
            </w:pPr>
            <w:r>
              <w:rPr>
                <w:w w:val="105"/>
                <w:sz w:val="20"/>
              </w:rPr>
              <w:lastRenderedPageBreak/>
              <w:t>В)</w:t>
            </w:r>
          </w:p>
          <w:p w:rsidR="006B4007" w:rsidRDefault="002E6965">
            <w:pPr>
              <w:pStyle w:val="TableParagraph"/>
              <w:ind w:left="13"/>
              <w:rPr>
                <w:sz w:val="20"/>
              </w:rPr>
            </w:pPr>
            <w:r>
              <w:rPr>
                <w:sz w:val="20"/>
              </w:rPr>
              <w:t>1—4</w:t>
            </w:r>
          </w:p>
          <w:p w:rsidR="006B4007" w:rsidRDefault="00B257F6" w:rsidP="00B257F6"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z w:val="20"/>
              </w:rPr>
              <w:t>Уч.</w:t>
            </w:r>
            <w:r w:rsidR="002E6965">
              <w:rPr>
                <w:sz w:val="20"/>
              </w:rPr>
              <w:t>часа</w:t>
            </w:r>
          </w:p>
        </w:tc>
        <w:tc>
          <w:tcPr>
            <w:tcW w:w="1135" w:type="dxa"/>
          </w:tcPr>
          <w:p w:rsidR="006B4007" w:rsidRDefault="002E6965">
            <w:pPr>
              <w:pStyle w:val="TableParagraph"/>
              <w:ind w:left="35" w:right="21" w:hanging="5"/>
              <w:rPr>
                <w:sz w:val="20"/>
              </w:rPr>
            </w:pPr>
            <w:r>
              <w:rPr>
                <w:sz w:val="20"/>
              </w:rPr>
              <w:t>Исполнител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современной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</w:p>
        </w:tc>
        <w:tc>
          <w:tcPr>
            <w:tcW w:w="2211" w:type="dxa"/>
            <w:tcBorders>
              <w:bottom w:val="single" w:sz="6" w:space="0" w:color="221F1F"/>
            </w:tcBorders>
          </w:tcPr>
          <w:p w:rsidR="006B4007" w:rsidRDefault="002E6965">
            <w:pPr>
              <w:pStyle w:val="TableParagraph"/>
              <w:ind w:left="6" w:right="-15" w:firstLine="2"/>
              <w:rPr>
                <w:sz w:val="20"/>
              </w:rPr>
            </w:pPr>
            <w:r>
              <w:rPr>
                <w:sz w:val="20"/>
              </w:rPr>
              <w:t>Творчество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нескольких исполнителей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современной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музыки,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популярных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молодёжи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5603" w:type="dxa"/>
            <w:tcBorders>
              <w:top w:val="single" w:sz="6" w:space="0" w:color="221F1F"/>
              <w:bottom w:val="single" w:sz="6" w:space="0" w:color="221F1F"/>
            </w:tcBorders>
          </w:tcPr>
          <w:p w:rsidR="006B4007" w:rsidRDefault="002E6965">
            <w:pPr>
              <w:pStyle w:val="TableParagraph"/>
              <w:ind w:left="57" w:right="40" w:hanging="2"/>
              <w:rPr>
                <w:sz w:val="20"/>
              </w:rPr>
            </w:pPr>
            <w:r>
              <w:rPr>
                <w:sz w:val="20"/>
              </w:rPr>
              <w:t>Просмотр видеоклипов современных исполнителей. Сравнение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 композиций с другими направлениями</w:t>
            </w:r>
            <w:r w:rsidR="00B257F6">
              <w:rPr>
                <w:sz w:val="20"/>
              </w:rPr>
              <w:t xml:space="preserve"> </w:t>
            </w:r>
            <w:r>
              <w:rPr>
                <w:sz w:val="20"/>
              </w:rPr>
              <w:t>и стилями (классикой,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духовной,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народной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музыкой).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выбор</w:t>
            </w:r>
            <w:r>
              <w:rPr>
                <w:i/>
                <w:spacing w:val="8"/>
                <w:sz w:val="20"/>
              </w:rPr>
              <w:t xml:space="preserve"> </w:t>
            </w:r>
            <w:r>
              <w:rPr>
                <w:i/>
                <w:sz w:val="20"/>
              </w:rPr>
              <w:t>или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факультативно</w:t>
            </w:r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Составление</w:t>
            </w:r>
            <w:r>
              <w:rPr>
                <w:spacing w:val="-11"/>
                <w:sz w:val="20"/>
              </w:rPr>
              <w:t xml:space="preserve"> </w:t>
            </w:r>
            <w:r w:rsidR="00B257F6"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плейлиста,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коллекции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записей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современной</w:t>
            </w:r>
            <w:r w:rsidR="00B257F6">
              <w:rPr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друзей-одноклассников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(для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совместного</w:t>
            </w:r>
          </w:p>
          <w:p w:rsidR="006B4007" w:rsidRDefault="002E6965">
            <w:pPr>
              <w:pStyle w:val="TableParagraph"/>
              <w:spacing w:line="230" w:lineRule="exact"/>
              <w:ind w:left="17" w:right="5"/>
              <w:rPr>
                <w:sz w:val="20"/>
              </w:rPr>
            </w:pPr>
            <w:r>
              <w:rPr>
                <w:sz w:val="20"/>
              </w:rPr>
              <w:t>досуга).</w:t>
            </w:r>
          </w:p>
        </w:tc>
      </w:tr>
      <w:tr w:rsidR="006B4007">
        <w:trPr>
          <w:trHeight w:val="551"/>
        </w:trPr>
        <w:tc>
          <w:tcPr>
            <w:tcW w:w="1191" w:type="dxa"/>
            <w:tcBorders>
              <w:top w:val="single" w:sz="6" w:space="0" w:color="221F1F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5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211" w:type="dxa"/>
            <w:tcBorders>
              <w:top w:val="single" w:sz="6" w:space="0" w:color="221F1F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603" w:type="dxa"/>
            <w:tcBorders>
              <w:top w:val="single" w:sz="6" w:space="0" w:color="221F1F"/>
            </w:tcBorders>
          </w:tcPr>
          <w:p w:rsidR="006B4007" w:rsidRDefault="002E6965">
            <w:pPr>
              <w:pStyle w:val="TableParagraph"/>
              <w:ind w:left="1137" w:hanging="613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Съёмка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собственного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видеоклипа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музыку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популярных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композиций</w:t>
            </w:r>
          </w:p>
        </w:tc>
      </w:tr>
      <w:tr w:rsidR="006B4007">
        <w:trPr>
          <w:trHeight w:val="2990"/>
        </w:trPr>
        <w:tc>
          <w:tcPr>
            <w:tcW w:w="1191" w:type="dxa"/>
            <w:tcBorders>
              <w:left w:val="single" w:sz="6" w:space="0" w:color="221F1F"/>
              <w:right w:val="single" w:sz="6" w:space="0" w:color="221F1F"/>
            </w:tcBorders>
          </w:tcPr>
          <w:p w:rsidR="006B4007" w:rsidRDefault="002E6965">
            <w:pPr>
              <w:pStyle w:val="TableParagraph"/>
              <w:spacing w:line="224" w:lineRule="exact"/>
              <w:ind w:left="37" w:right="23"/>
              <w:rPr>
                <w:sz w:val="20"/>
              </w:rPr>
            </w:pPr>
            <w:r>
              <w:rPr>
                <w:w w:val="110"/>
                <w:sz w:val="20"/>
              </w:rPr>
              <w:t>Г)</w:t>
            </w:r>
          </w:p>
          <w:p w:rsidR="006B4007" w:rsidRDefault="002E6965">
            <w:pPr>
              <w:pStyle w:val="TableParagraph"/>
              <w:spacing w:line="229" w:lineRule="exact"/>
              <w:ind w:left="35" w:right="24"/>
              <w:rPr>
                <w:sz w:val="20"/>
              </w:rPr>
            </w:pPr>
            <w:r>
              <w:rPr>
                <w:sz w:val="20"/>
              </w:rPr>
              <w:t>1—4</w:t>
            </w:r>
          </w:p>
          <w:p w:rsidR="006B4007" w:rsidRDefault="00B257F6">
            <w:pPr>
              <w:pStyle w:val="TableParagraph"/>
              <w:ind w:left="23" w:right="12"/>
              <w:rPr>
                <w:sz w:val="20"/>
              </w:rPr>
            </w:pPr>
            <w:r>
              <w:rPr>
                <w:sz w:val="20"/>
              </w:rPr>
              <w:t>У</w:t>
            </w:r>
            <w:r w:rsidR="002E6965">
              <w:rPr>
                <w:sz w:val="20"/>
              </w:rPr>
              <w:t>чебны</w:t>
            </w:r>
            <w:r>
              <w:rPr>
                <w:sz w:val="20"/>
              </w:rPr>
              <w:t xml:space="preserve">х </w:t>
            </w:r>
            <w:r w:rsidR="002E6965">
              <w:rPr>
                <w:sz w:val="20"/>
              </w:rPr>
              <w:t>часа</w:t>
            </w:r>
          </w:p>
        </w:tc>
        <w:tc>
          <w:tcPr>
            <w:tcW w:w="1135" w:type="dxa"/>
            <w:tcBorders>
              <w:left w:val="single" w:sz="6" w:space="0" w:color="221F1F"/>
            </w:tcBorders>
          </w:tcPr>
          <w:p w:rsidR="006B4007" w:rsidRDefault="002E6965">
            <w:pPr>
              <w:pStyle w:val="TableParagraph"/>
              <w:ind w:left="14" w:right="3"/>
              <w:rPr>
                <w:sz w:val="20"/>
              </w:rPr>
            </w:pPr>
            <w:r>
              <w:rPr>
                <w:w w:val="95"/>
                <w:sz w:val="20"/>
              </w:rPr>
              <w:t>Электронные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музыкальны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</w:p>
          <w:p w:rsidR="006B4007" w:rsidRDefault="002E6965">
            <w:pPr>
              <w:pStyle w:val="TableParagraph"/>
              <w:ind w:left="37" w:right="25"/>
              <w:rPr>
                <w:sz w:val="20"/>
              </w:rPr>
            </w:pPr>
            <w:r>
              <w:rPr>
                <w:spacing w:val="-1"/>
                <w:sz w:val="20"/>
              </w:rPr>
              <w:t>инструмент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ы</w:t>
            </w:r>
          </w:p>
        </w:tc>
        <w:tc>
          <w:tcPr>
            <w:tcW w:w="2211" w:type="dxa"/>
          </w:tcPr>
          <w:p w:rsidR="006B4007" w:rsidRDefault="002E6965">
            <w:pPr>
              <w:pStyle w:val="TableParagraph"/>
              <w:spacing w:line="224" w:lineRule="exact"/>
              <w:ind w:left="11"/>
              <w:rPr>
                <w:sz w:val="20"/>
              </w:rPr>
            </w:pPr>
            <w:r>
              <w:rPr>
                <w:sz w:val="20"/>
              </w:rPr>
              <w:t>Современные</w:t>
            </w:r>
          </w:p>
          <w:p w:rsidR="006B4007" w:rsidRDefault="002E6965">
            <w:pPr>
              <w:pStyle w:val="TableParagraph"/>
              <w:ind w:left="509" w:right="494" w:firstLine="5"/>
              <w:rPr>
                <w:sz w:val="20"/>
              </w:rPr>
            </w:pPr>
            <w:r>
              <w:rPr>
                <w:sz w:val="20"/>
              </w:rPr>
              <w:t>«двойники»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инструментов:</w:t>
            </w:r>
          </w:p>
          <w:p w:rsidR="006B4007" w:rsidRDefault="002E6965">
            <w:pPr>
              <w:pStyle w:val="TableParagraph"/>
              <w:spacing w:before="1"/>
              <w:ind w:left="13"/>
              <w:rPr>
                <w:sz w:val="20"/>
              </w:rPr>
            </w:pPr>
            <w:r>
              <w:rPr>
                <w:w w:val="95"/>
                <w:sz w:val="20"/>
              </w:rPr>
              <w:t>синтезатор,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электронная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скрипка,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гитара,</w:t>
            </w:r>
          </w:p>
          <w:p w:rsidR="006B4007" w:rsidRDefault="002E6965">
            <w:pPr>
              <w:pStyle w:val="TableParagraph"/>
              <w:ind w:left="13"/>
              <w:rPr>
                <w:sz w:val="20"/>
              </w:rPr>
            </w:pPr>
            <w:r>
              <w:rPr>
                <w:sz w:val="20"/>
              </w:rPr>
              <w:t>барабаны и т. д.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Виртуальные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6B4007" w:rsidRDefault="002E6965">
            <w:pPr>
              <w:pStyle w:val="TableParagraph"/>
              <w:spacing w:line="228" w:lineRule="exact"/>
              <w:ind w:left="14"/>
              <w:rPr>
                <w:sz w:val="20"/>
              </w:rPr>
            </w:pPr>
            <w:r>
              <w:rPr>
                <w:spacing w:val="-1"/>
                <w:sz w:val="20"/>
              </w:rPr>
              <w:t>компьютерных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программах</w:t>
            </w:r>
          </w:p>
        </w:tc>
        <w:tc>
          <w:tcPr>
            <w:tcW w:w="5603" w:type="dxa"/>
            <w:tcBorders>
              <w:bottom w:val="single" w:sz="6" w:space="0" w:color="221F1F"/>
            </w:tcBorders>
          </w:tcPr>
          <w:p w:rsidR="006B4007" w:rsidRDefault="002E6965">
            <w:pPr>
              <w:pStyle w:val="TableParagraph"/>
              <w:spacing w:line="224" w:lineRule="exact"/>
              <w:ind w:left="15" w:right="5"/>
              <w:rPr>
                <w:sz w:val="20"/>
              </w:rPr>
            </w:pPr>
            <w:r>
              <w:rPr>
                <w:sz w:val="20"/>
              </w:rPr>
              <w:t>Слушание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музыкальных композиций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 исполнении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6B4007" w:rsidRDefault="002E6965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электронных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инструментах.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Сравнение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 w:rsidR="00B257F6">
              <w:rPr>
                <w:sz w:val="20"/>
              </w:rPr>
              <w:t xml:space="preserve"> </w:t>
            </w:r>
            <w:r>
              <w:rPr>
                <w:sz w:val="20"/>
              </w:rPr>
              <w:t>звучания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акустическими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инструментами,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</w:p>
          <w:p w:rsidR="006B4007" w:rsidRDefault="002E6965">
            <w:pPr>
              <w:pStyle w:val="TableParagraph"/>
              <w:ind w:left="13" w:right="5"/>
              <w:rPr>
                <w:sz w:val="20"/>
              </w:rPr>
            </w:pPr>
            <w:r>
              <w:rPr>
                <w:sz w:val="20"/>
              </w:rPr>
              <w:t>сравнения.</w:t>
            </w:r>
          </w:p>
          <w:p w:rsidR="006B4007" w:rsidRDefault="002E6965">
            <w:pPr>
              <w:pStyle w:val="TableParagraph"/>
              <w:ind w:left="18" w:right="1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электронных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тембров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фантастическому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фильму.</w:t>
            </w:r>
          </w:p>
          <w:p w:rsidR="006B4007" w:rsidRDefault="002E6965">
            <w:pPr>
              <w:pStyle w:val="TableParagraph"/>
              <w:spacing w:line="228" w:lineRule="exact"/>
              <w:ind w:left="18" w:right="4"/>
              <w:rPr>
                <w:sz w:val="20"/>
              </w:rPr>
            </w:pPr>
            <w:r>
              <w:rPr>
                <w:i/>
                <w:sz w:val="20"/>
              </w:rPr>
              <w:t>На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выбор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или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факультативно</w:t>
            </w:r>
            <w:r>
              <w:rPr>
                <w:sz w:val="20"/>
              </w:rPr>
              <w:t>:</w:t>
            </w:r>
          </w:p>
          <w:p w:rsidR="006B4007" w:rsidRDefault="002E6965">
            <w:pPr>
              <w:pStyle w:val="TableParagraph"/>
              <w:spacing w:before="1"/>
              <w:ind w:left="18" w:right="5"/>
              <w:rPr>
                <w:sz w:val="20"/>
              </w:rPr>
            </w:pPr>
            <w:r>
              <w:rPr>
                <w:sz w:val="20"/>
              </w:rPr>
              <w:t>Посещение музыкального магазина (отдел электронных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инструментов).</w:t>
            </w:r>
          </w:p>
          <w:p w:rsidR="006B4007" w:rsidRDefault="002E6965">
            <w:pPr>
              <w:pStyle w:val="TableParagraph"/>
              <w:spacing w:before="1"/>
              <w:ind w:left="14" w:hanging="6"/>
              <w:rPr>
                <w:sz w:val="20"/>
              </w:rPr>
            </w:pPr>
            <w:r>
              <w:rPr>
                <w:sz w:val="20"/>
              </w:rPr>
              <w:t>Просмотр фильма об электронных музыкальных инструментах.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Создание электронной композиции в компьютерных программах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готовыми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семплами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(Garage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др.)</w:t>
            </w:r>
          </w:p>
        </w:tc>
      </w:tr>
    </w:tbl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spacing w:before="3"/>
        <w:ind w:left="0" w:firstLine="0"/>
        <w:jc w:val="left"/>
      </w:pPr>
    </w:p>
    <w:p w:rsidR="006B4007" w:rsidRDefault="002E6965">
      <w:pPr>
        <w:spacing w:line="242" w:lineRule="auto"/>
        <w:ind w:left="100" w:right="112"/>
        <w:jc w:val="both"/>
        <w:rPr>
          <w:sz w:val="18"/>
        </w:rPr>
      </w:pPr>
      <w:r>
        <w:rPr>
          <w:rFonts w:ascii="Cambria" w:hAnsi="Cambria"/>
          <w:position w:val="5"/>
          <w:sz w:val="13"/>
        </w:rPr>
        <w:t>1</w:t>
      </w:r>
      <w:r>
        <w:rPr>
          <w:rFonts w:ascii="Cambria" w:hAnsi="Cambria"/>
          <w:spacing w:val="1"/>
          <w:position w:val="5"/>
          <w:sz w:val="13"/>
        </w:rPr>
        <w:t xml:space="preserve"> </w:t>
      </w:r>
      <w:r>
        <w:rPr>
          <w:color w:val="221F1F"/>
          <w:sz w:val="18"/>
        </w:rPr>
        <w:t>В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данном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блоке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рекомендуется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уделить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внимание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творчеству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исполнителей,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чьи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композиции входят в топы текущих чартов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популярных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стриминговых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сервисов. Таких,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например,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как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Billie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Eilish,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Zivert,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Miyagi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&amp;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AndyPanda.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При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выборе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конкретных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w w:val="95"/>
          <w:sz w:val="18"/>
        </w:rPr>
        <w:t>персоналий</w:t>
      </w:r>
      <w:r>
        <w:rPr>
          <w:color w:val="221F1F"/>
          <w:spacing w:val="19"/>
          <w:w w:val="95"/>
          <w:sz w:val="18"/>
        </w:rPr>
        <w:t xml:space="preserve"> </w:t>
      </w:r>
      <w:r>
        <w:rPr>
          <w:color w:val="221F1F"/>
          <w:w w:val="95"/>
          <w:sz w:val="18"/>
        </w:rPr>
        <w:t>учителю</w:t>
      </w:r>
      <w:r>
        <w:rPr>
          <w:color w:val="221F1F"/>
          <w:spacing w:val="23"/>
          <w:w w:val="95"/>
          <w:sz w:val="18"/>
        </w:rPr>
        <w:t xml:space="preserve"> </w:t>
      </w:r>
      <w:r>
        <w:rPr>
          <w:color w:val="221F1F"/>
          <w:w w:val="95"/>
          <w:sz w:val="18"/>
        </w:rPr>
        <w:t>необходимо</w:t>
      </w:r>
      <w:r>
        <w:rPr>
          <w:color w:val="221F1F"/>
          <w:spacing w:val="20"/>
          <w:w w:val="95"/>
          <w:sz w:val="18"/>
        </w:rPr>
        <w:t xml:space="preserve"> </w:t>
      </w:r>
      <w:r>
        <w:rPr>
          <w:color w:val="221F1F"/>
          <w:w w:val="95"/>
          <w:sz w:val="18"/>
        </w:rPr>
        <w:t>найти</w:t>
      </w:r>
      <w:r>
        <w:rPr>
          <w:color w:val="221F1F"/>
          <w:spacing w:val="23"/>
          <w:w w:val="95"/>
          <w:sz w:val="18"/>
        </w:rPr>
        <w:t xml:space="preserve"> </w:t>
      </w:r>
      <w:r>
        <w:rPr>
          <w:color w:val="221F1F"/>
          <w:w w:val="95"/>
          <w:sz w:val="18"/>
        </w:rPr>
        <w:t>компромиссное</w:t>
      </w:r>
      <w:r>
        <w:rPr>
          <w:color w:val="221F1F"/>
          <w:spacing w:val="21"/>
          <w:w w:val="95"/>
          <w:sz w:val="18"/>
        </w:rPr>
        <w:t xml:space="preserve"> </w:t>
      </w:r>
      <w:r>
        <w:rPr>
          <w:color w:val="221F1F"/>
          <w:w w:val="95"/>
          <w:sz w:val="18"/>
        </w:rPr>
        <w:t>решение,</w:t>
      </w:r>
      <w:r>
        <w:rPr>
          <w:color w:val="221F1F"/>
          <w:spacing w:val="19"/>
          <w:w w:val="95"/>
          <w:sz w:val="18"/>
        </w:rPr>
        <w:t xml:space="preserve"> </w:t>
      </w:r>
      <w:r>
        <w:rPr>
          <w:color w:val="221F1F"/>
          <w:w w:val="95"/>
          <w:sz w:val="18"/>
        </w:rPr>
        <w:t>которое</w:t>
      </w:r>
      <w:r>
        <w:rPr>
          <w:color w:val="221F1F"/>
          <w:spacing w:val="35"/>
          <w:w w:val="95"/>
          <w:sz w:val="18"/>
        </w:rPr>
        <w:t xml:space="preserve"> </w:t>
      </w:r>
      <w:r>
        <w:rPr>
          <w:color w:val="221F1F"/>
          <w:w w:val="95"/>
          <w:sz w:val="18"/>
        </w:rPr>
        <w:t>учитывало</w:t>
      </w:r>
      <w:r>
        <w:rPr>
          <w:color w:val="221F1F"/>
          <w:spacing w:val="17"/>
          <w:w w:val="95"/>
          <w:sz w:val="18"/>
        </w:rPr>
        <w:t xml:space="preserve"> </w:t>
      </w:r>
      <w:r>
        <w:rPr>
          <w:color w:val="221F1F"/>
          <w:w w:val="95"/>
          <w:sz w:val="18"/>
        </w:rPr>
        <w:t>бы</w:t>
      </w:r>
      <w:r>
        <w:rPr>
          <w:color w:val="221F1F"/>
          <w:spacing w:val="17"/>
          <w:w w:val="95"/>
          <w:sz w:val="18"/>
        </w:rPr>
        <w:t xml:space="preserve"> </w:t>
      </w:r>
      <w:r>
        <w:rPr>
          <w:color w:val="221F1F"/>
          <w:w w:val="95"/>
          <w:sz w:val="18"/>
        </w:rPr>
        <w:t>не</w:t>
      </w:r>
      <w:r>
        <w:rPr>
          <w:color w:val="221F1F"/>
          <w:spacing w:val="17"/>
          <w:w w:val="95"/>
          <w:sz w:val="18"/>
        </w:rPr>
        <w:t xml:space="preserve"> </w:t>
      </w:r>
      <w:r>
        <w:rPr>
          <w:color w:val="221F1F"/>
          <w:w w:val="95"/>
          <w:sz w:val="18"/>
        </w:rPr>
        <w:t>только</w:t>
      </w:r>
      <w:r>
        <w:rPr>
          <w:color w:val="221F1F"/>
          <w:spacing w:val="19"/>
          <w:w w:val="95"/>
          <w:sz w:val="18"/>
        </w:rPr>
        <w:t xml:space="preserve"> </w:t>
      </w:r>
      <w:r>
        <w:rPr>
          <w:color w:val="221F1F"/>
          <w:w w:val="95"/>
          <w:sz w:val="18"/>
        </w:rPr>
        <w:t>музыкальные</w:t>
      </w:r>
      <w:r>
        <w:rPr>
          <w:color w:val="221F1F"/>
          <w:spacing w:val="19"/>
          <w:w w:val="95"/>
          <w:sz w:val="18"/>
        </w:rPr>
        <w:t xml:space="preserve"> </w:t>
      </w:r>
      <w:r>
        <w:rPr>
          <w:color w:val="221F1F"/>
          <w:w w:val="95"/>
          <w:sz w:val="18"/>
        </w:rPr>
        <w:t>вкусы</w:t>
      </w:r>
      <w:r>
        <w:rPr>
          <w:color w:val="221F1F"/>
          <w:spacing w:val="17"/>
          <w:w w:val="95"/>
          <w:sz w:val="18"/>
        </w:rPr>
        <w:t xml:space="preserve"> </w:t>
      </w:r>
      <w:r>
        <w:rPr>
          <w:color w:val="221F1F"/>
          <w:w w:val="95"/>
          <w:sz w:val="18"/>
        </w:rPr>
        <w:t>обучающихся,</w:t>
      </w:r>
      <w:r>
        <w:rPr>
          <w:color w:val="221F1F"/>
          <w:spacing w:val="19"/>
          <w:w w:val="95"/>
          <w:sz w:val="18"/>
        </w:rPr>
        <w:t xml:space="preserve"> </w:t>
      </w:r>
      <w:r>
        <w:rPr>
          <w:color w:val="221F1F"/>
          <w:w w:val="95"/>
          <w:sz w:val="18"/>
        </w:rPr>
        <w:t>но</w:t>
      </w:r>
      <w:r>
        <w:rPr>
          <w:color w:val="221F1F"/>
          <w:spacing w:val="1"/>
          <w:w w:val="95"/>
          <w:sz w:val="18"/>
        </w:rPr>
        <w:t xml:space="preserve"> </w:t>
      </w:r>
      <w:r>
        <w:rPr>
          <w:color w:val="221F1F"/>
          <w:sz w:val="18"/>
        </w:rPr>
        <w:t>и</w:t>
      </w:r>
      <w:r>
        <w:rPr>
          <w:color w:val="221F1F"/>
          <w:spacing w:val="-11"/>
          <w:sz w:val="18"/>
        </w:rPr>
        <w:t xml:space="preserve"> </w:t>
      </w:r>
      <w:r>
        <w:rPr>
          <w:color w:val="221F1F"/>
          <w:sz w:val="18"/>
        </w:rPr>
        <w:t>морально-этические</w:t>
      </w:r>
      <w:r>
        <w:rPr>
          <w:color w:val="221F1F"/>
          <w:spacing w:val="-5"/>
          <w:sz w:val="18"/>
        </w:rPr>
        <w:t xml:space="preserve"> </w:t>
      </w:r>
      <w:r>
        <w:rPr>
          <w:color w:val="221F1F"/>
          <w:sz w:val="18"/>
        </w:rPr>
        <w:t>и</w:t>
      </w:r>
      <w:r>
        <w:rPr>
          <w:color w:val="221F1F"/>
          <w:spacing w:val="-9"/>
          <w:sz w:val="18"/>
        </w:rPr>
        <w:t xml:space="preserve"> </w:t>
      </w:r>
      <w:r>
        <w:rPr>
          <w:color w:val="221F1F"/>
          <w:sz w:val="18"/>
        </w:rPr>
        <w:t>художественно-эстетические</w:t>
      </w:r>
      <w:r>
        <w:rPr>
          <w:color w:val="221F1F"/>
          <w:spacing w:val="-6"/>
          <w:sz w:val="18"/>
        </w:rPr>
        <w:t xml:space="preserve"> </w:t>
      </w:r>
      <w:r>
        <w:rPr>
          <w:color w:val="221F1F"/>
          <w:sz w:val="18"/>
        </w:rPr>
        <w:t>стороны</w:t>
      </w:r>
      <w:r>
        <w:rPr>
          <w:color w:val="221F1F"/>
          <w:spacing w:val="-7"/>
          <w:sz w:val="18"/>
        </w:rPr>
        <w:t xml:space="preserve"> </w:t>
      </w:r>
      <w:r>
        <w:rPr>
          <w:color w:val="221F1F"/>
          <w:sz w:val="18"/>
        </w:rPr>
        <w:t>рассматриваемых</w:t>
      </w:r>
      <w:r>
        <w:rPr>
          <w:color w:val="221F1F"/>
          <w:spacing w:val="-6"/>
          <w:sz w:val="18"/>
        </w:rPr>
        <w:t xml:space="preserve"> </w:t>
      </w:r>
      <w:r>
        <w:rPr>
          <w:color w:val="221F1F"/>
          <w:sz w:val="18"/>
        </w:rPr>
        <w:t>музыкальных</w:t>
      </w:r>
      <w:r>
        <w:rPr>
          <w:color w:val="221F1F"/>
          <w:spacing w:val="-8"/>
          <w:sz w:val="18"/>
        </w:rPr>
        <w:t xml:space="preserve"> </w:t>
      </w:r>
      <w:r>
        <w:rPr>
          <w:color w:val="221F1F"/>
          <w:sz w:val="18"/>
        </w:rPr>
        <w:t>композиций.</w:t>
      </w:r>
    </w:p>
    <w:p w:rsidR="006B4007" w:rsidRDefault="006B4007">
      <w:pPr>
        <w:spacing w:line="242" w:lineRule="auto"/>
        <w:jc w:val="both"/>
        <w:rPr>
          <w:sz w:val="18"/>
        </w:rPr>
        <w:sectPr w:rsidR="006B4007">
          <w:footerReference w:type="default" r:id="rId73"/>
          <w:pgSz w:w="12020" w:h="7840" w:orient="landscape"/>
          <w:pgMar w:top="680" w:right="480" w:bottom="0" w:left="920" w:header="0" w:footer="0" w:gutter="0"/>
          <w:cols w:space="720"/>
        </w:sectPr>
      </w:pPr>
    </w:p>
    <w:p w:rsidR="006B4007" w:rsidRDefault="002E6965">
      <w:pPr>
        <w:pStyle w:val="Heading4"/>
        <w:spacing w:before="68"/>
        <w:ind w:left="666"/>
      </w:pPr>
      <w:r>
        <w:lastRenderedPageBreak/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«Музыка</w:t>
      </w:r>
      <w:r>
        <w:rPr>
          <w:spacing w:val="-2"/>
        </w:rPr>
        <w:t xml:space="preserve"> </w:t>
      </w:r>
      <w:r>
        <w:t>театра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кино»</w:t>
      </w:r>
    </w:p>
    <w:p w:rsidR="006B4007" w:rsidRDefault="002E6965">
      <w:pPr>
        <w:pStyle w:val="a3"/>
        <w:spacing w:before="39"/>
        <w:ind w:left="100" w:right="117"/>
      </w:pPr>
      <w:r>
        <w:t>Модуль «Музыка театра и кино» тесно переплетается с модулем «Классическая музыка», может стыковаться по</w:t>
      </w:r>
      <w:r>
        <w:rPr>
          <w:spacing w:val="1"/>
        </w:rPr>
        <w:t xml:space="preserve"> </w:t>
      </w:r>
      <w:r>
        <w:t>ряду произведений с модулями «Современная музыка» (мюзикл), «Музыка в жизни человека» (музыкальные портреты,</w:t>
      </w:r>
      <w:r>
        <w:rPr>
          <w:spacing w:val="1"/>
        </w:rPr>
        <w:t xml:space="preserve"> </w:t>
      </w:r>
      <w:r>
        <w:t>музыка</w:t>
      </w:r>
      <w:r>
        <w:rPr>
          <w:spacing w:val="7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войне).</w:t>
      </w:r>
    </w:p>
    <w:p w:rsidR="006B4007" w:rsidRDefault="002E6965">
      <w:pPr>
        <w:pStyle w:val="a3"/>
        <w:spacing w:before="1"/>
        <w:ind w:left="100" w:right="115"/>
      </w:pPr>
      <w:r>
        <w:rPr>
          <w:w w:val="95"/>
        </w:rPr>
        <w:t>Для данного модуля особенно актуально сочетание различных видов урочной и внеурочной деятельности, таких как</w:t>
      </w:r>
      <w:r>
        <w:rPr>
          <w:spacing w:val="1"/>
          <w:w w:val="95"/>
        </w:rPr>
        <w:t xml:space="preserve"> </w:t>
      </w:r>
      <w:r>
        <w:t>театрализованные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театров,</w:t>
      </w:r>
      <w:r>
        <w:rPr>
          <w:spacing w:val="1"/>
        </w:rPr>
        <w:t xml:space="preserve"> </w:t>
      </w:r>
      <w:r>
        <w:t>коллективный</w:t>
      </w:r>
      <w:r>
        <w:rPr>
          <w:spacing w:val="5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фильмов.</w:t>
      </w:r>
    </w:p>
    <w:p w:rsidR="006B4007" w:rsidRDefault="006B4007">
      <w:pPr>
        <w:pStyle w:val="a3"/>
        <w:spacing w:before="7"/>
        <w:ind w:left="0" w:firstLine="0"/>
        <w:jc w:val="left"/>
        <w:rPr>
          <w:sz w:val="21"/>
        </w:rPr>
      </w:pPr>
    </w:p>
    <w:tbl>
      <w:tblPr>
        <w:tblStyle w:val="TableNormal"/>
        <w:tblW w:w="0" w:type="auto"/>
        <w:tblInd w:w="227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1191"/>
        <w:gridCol w:w="1135"/>
        <w:gridCol w:w="2211"/>
        <w:gridCol w:w="5603"/>
      </w:tblGrid>
      <w:tr w:rsidR="006B4007">
        <w:trPr>
          <w:trHeight w:val="748"/>
        </w:trPr>
        <w:tc>
          <w:tcPr>
            <w:tcW w:w="1191" w:type="dxa"/>
          </w:tcPr>
          <w:p w:rsidR="006B4007" w:rsidRDefault="002E6965">
            <w:pPr>
              <w:pStyle w:val="TableParagraph"/>
              <w:ind w:left="16" w:firstLine="1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№ блока,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кол-во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135" w:type="dxa"/>
          </w:tcPr>
          <w:p w:rsidR="006B4007" w:rsidRDefault="006B4007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ind w:left="3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211" w:type="dxa"/>
          </w:tcPr>
          <w:p w:rsidR="006B4007" w:rsidRDefault="006B4007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ind w:left="55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5603" w:type="dxa"/>
            <w:tcBorders>
              <w:top w:val="single" w:sz="6" w:space="0" w:color="221F1F"/>
              <w:bottom w:val="single" w:sz="6" w:space="0" w:color="221F1F"/>
            </w:tcBorders>
          </w:tcPr>
          <w:p w:rsidR="006B4007" w:rsidRDefault="006B4007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ind w:left="1408"/>
              <w:jc w:val="left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Виды</w:t>
            </w:r>
            <w:r>
              <w:rPr>
                <w:b/>
                <w:spacing w:val="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деятельности</w:t>
            </w:r>
            <w:r>
              <w:rPr>
                <w:b/>
                <w:spacing w:val="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обучающихся</w:t>
            </w:r>
          </w:p>
        </w:tc>
      </w:tr>
      <w:tr w:rsidR="006B4007">
        <w:trPr>
          <w:trHeight w:val="2071"/>
        </w:trPr>
        <w:tc>
          <w:tcPr>
            <w:tcW w:w="1191" w:type="dxa"/>
            <w:tcBorders>
              <w:left w:val="single" w:sz="6" w:space="0" w:color="221F1F"/>
            </w:tcBorders>
          </w:tcPr>
          <w:p w:rsidR="006B4007" w:rsidRDefault="002E6965">
            <w:pPr>
              <w:pStyle w:val="TableParagraph"/>
              <w:spacing w:line="223" w:lineRule="exact"/>
              <w:ind w:left="11"/>
              <w:rPr>
                <w:sz w:val="20"/>
              </w:rPr>
            </w:pPr>
            <w:r>
              <w:rPr>
                <w:w w:val="125"/>
                <w:sz w:val="20"/>
              </w:rPr>
              <w:t>А)</w:t>
            </w:r>
          </w:p>
          <w:p w:rsidR="006B4007" w:rsidRDefault="002E6965">
            <w:pPr>
              <w:pStyle w:val="TableParagraph"/>
              <w:spacing w:before="1"/>
              <w:ind w:left="13"/>
              <w:rPr>
                <w:sz w:val="20"/>
              </w:rPr>
            </w:pPr>
            <w:r>
              <w:rPr>
                <w:sz w:val="20"/>
              </w:rPr>
              <w:t>2—6</w:t>
            </w:r>
          </w:p>
          <w:p w:rsidR="006B4007" w:rsidRDefault="002E6965">
            <w:pPr>
              <w:pStyle w:val="TableParagraph"/>
              <w:ind w:left="230" w:right="216"/>
              <w:rPr>
                <w:sz w:val="20"/>
              </w:rPr>
            </w:pPr>
            <w:r>
              <w:rPr>
                <w:spacing w:val="-1"/>
                <w:sz w:val="20"/>
              </w:rPr>
              <w:t>учебных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135" w:type="dxa"/>
          </w:tcPr>
          <w:p w:rsidR="006B4007" w:rsidRDefault="002E6965">
            <w:pPr>
              <w:pStyle w:val="TableParagraph"/>
              <w:ind w:left="20" w:right="12"/>
              <w:rPr>
                <w:sz w:val="20"/>
              </w:rPr>
            </w:pPr>
            <w:r>
              <w:rPr>
                <w:spacing w:val="-1"/>
                <w:sz w:val="20"/>
              </w:rPr>
              <w:t>Музыкальна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 сказка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сцене,</w:t>
            </w:r>
          </w:p>
          <w:p w:rsidR="006B4007" w:rsidRDefault="002E6965">
            <w:pPr>
              <w:pStyle w:val="TableParagraph"/>
              <w:ind w:left="7"/>
              <w:rPr>
                <w:sz w:val="20"/>
              </w:rPr>
            </w:pPr>
            <w:r>
              <w:rPr>
                <w:w w:val="95"/>
                <w:sz w:val="20"/>
              </w:rPr>
              <w:t>на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экране</w:t>
            </w:r>
          </w:p>
        </w:tc>
        <w:tc>
          <w:tcPr>
            <w:tcW w:w="2211" w:type="dxa"/>
          </w:tcPr>
          <w:p w:rsidR="006B4007" w:rsidRDefault="002E6965">
            <w:pPr>
              <w:pStyle w:val="TableParagraph"/>
              <w:ind w:left="13"/>
              <w:rPr>
                <w:sz w:val="20"/>
              </w:rPr>
            </w:pPr>
            <w:r>
              <w:rPr>
                <w:w w:val="95"/>
                <w:sz w:val="20"/>
              </w:rPr>
              <w:t>Характеры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персонажей,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отражённые</w:t>
            </w:r>
          </w:p>
          <w:p w:rsidR="006B4007" w:rsidRDefault="002E6965">
            <w:pPr>
              <w:pStyle w:val="TableParagraph"/>
              <w:ind w:left="15"/>
              <w:rPr>
                <w:sz w:val="20"/>
              </w:rPr>
            </w:pPr>
            <w:r>
              <w:rPr>
                <w:sz w:val="20"/>
              </w:rPr>
              <w:t>в музыке. Тембр голоса.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Соло.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Хор,ансамбль</w:t>
            </w:r>
          </w:p>
        </w:tc>
        <w:tc>
          <w:tcPr>
            <w:tcW w:w="5603" w:type="dxa"/>
            <w:tcBorders>
              <w:top w:val="single" w:sz="6" w:space="0" w:color="221F1F"/>
              <w:bottom w:val="single" w:sz="6" w:space="0" w:color="221F1F"/>
            </w:tcBorders>
          </w:tcPr>
          <w:p w:rsidR="006B4007" w:rsidRDefault="002E6965">
            <w:pPr>
              <w:pStyle w:val="TableParagraph"/>
              <w:ind w:left="40" w:right="28" w:hanging="2"/>
              <w:rPr>
                <w:sz w:val="20"/>
              </w:rPr>
            </w:pPr>
            <w:r>
              <w:rPr>
                <w:w w:val="95"/>
                <w:sz w:val="20"/>
              </w:rPr>
              <w:t>Видеопросмотр музыкальной сказки. Обсуждение музыкально-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выразительных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средств,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передающих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повороты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сюжета,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характеры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героев.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Игра-викторина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«Угадай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голосу».</w:t>
            </w:r>
          </w:p>
          <w:p w:rsidR="006B4007" w:rsidRDefault="002E6965">
            <w:pPr>
              <w:pStyle w:val="TableParagraph"/>
              <w:ind w:left="17" w:right="5"/>
              <w:rPr>
                <w:sz w:val="20"/>
              </w:rPr>
            </w:pPr>
            <w:r>
              <w:rPr>
                <w:spacing w:val="-1"/>
                <w:sz w:val="20"/>
              </w:rPr>
              <w:t>Разучивание,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номеров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детскойоперы,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музыкальной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сказки.</w:t>
            </w:r>
          </w:p>
          <w:p w:rsidR="006B4007" w:rsidRDefault="002E6965">
            <w:pPr>
              <w:pStyle w:val="TableParagraph"/>
              <w:spacing w:line="228" w:lineRule="exact"/>
              <w:ind w:left="18" w:right="4"/>
              <w:rPr>
                <w:sz w:val="20"/>
              </w:rPr>
            </w:pPr>
            <w:r>
              <w:rPr>
                <w:i/>
                <w:sz w:val="20"/>
              </w:rPr>
              <w:t>На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выбор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или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факультативно</w:t>
            </w:r>
            <w:r>
              <w:rPr>
                <w:sz w:val="20"/>
              </w:rPr>
              <w:t>:</w:t>
            </w:r>
          </w:p>
          <w:p w:rsidR="006B4007" w:rsidRDefault="002E6965">
            <w:pPr>
              <w:pStyle w:val="TableParagraph"/>
              <w:ind w:left="18" w:right="2"/>
              <w:rPr>
                <w:sz w:val="20"/>
              </w:rPr>
            </w:pPr>
            <w:r>
              <w:rPr>
                <w:sz w:val="20"/>
              </w:rPr>
              <w:t>Постановка детской музыкальной сказки, спектакль 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родителей.</w:t>
            </w:r>
          </w:p>
          <w:p w:rsidR="006B4007" w:rsidRDefault="002E6965">
            <w:pPr>
              <w:pStyle w:val="TableParagraph"/>
              <w:spacing w:line="217" w:lineRule="exact"/>
              <w:ind w:left="18" w:right="4"/>
              <w:rPr>
                <w:sz w:val="20"/>
              </w:rPr>
            </w:pPr>
            <w:r>
              <w:rPr>
                <w:sz w:val="20"/>
              </w:rPr>
              <w:t>Творческий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проект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«Озвучиваем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мультфильм»</w:t>
            </w:r>
          </w:p>
        </w:tc>
      </w:tr>
      <w:tr w:rsidR="006B4007">
        <w:trPr>
          <w:trHeight w:val="1379"/>
        </w:trPr>
        <w:tc>
          <w:tcPr>
            <w:tcW w:w="1191" w:type="dxa"/>
            <w:tcBorders>
              <w:left w:val="single" w:sz="6" w:space="0" w:color="221F1F"/>
              <w:bottom w:val="single" w:sz="6" w:space="0" w:color="221F1F"/>
            </w:tcBorders>
          </w:tcPr>
          <w:p w:rsidR="006B4007" w:rsidRDefault="002E6965">
            <w:pPr>
              <w:pStyle w:val="TableParagraph"/>
              <w:spacing w:line="223" w:lineRule="exact"/>
              <w:ind w:left="15"/>
              <w:rPr>
                <w:sz w:val="20"/>
              </w:rPr>
            </w:pPr>
            <w:r>
              <w:rPr>
                <w:w w:val="105"/>
                <w:sz w:val="20"/>
              </w:rPr>
              <w:t>Б)</w:t>
            </w:r>
          </w:p>
          <w:p w:rsidR="006B4007" w:rsidRDefault="002E6965">
            <w:pPr>
              <w:pStyle w:val="TableParagraph"/>
              <w:ind w:left="13"/>
              <w:rPr>
                <w:sz w:val="20"/>
              </w:rPr>
            </w:pPr>
            <w:r>
              <w:rPr>
                <w:sz w:val="20"/>
              </w:rPr>
              <w:t>2—6</w:t>
            </w:r>
          </w:p>
          <w:p w:rsidR="006B4007" w:rsidRDefault="002E6965">
            <w:pPr>
              <w:pStyle w:val="TableParagraph"/>
              <w:ind w:left="230" w:right="216"/>
              <w:rPr>
                <w:sz w:val="20"/>
              </w:rPr>
            </w:pPr>
            <w:r>
              <w:rPr>
                <w:spacing w:val="-1"/>
                <w:sz w:val="20"/>
              </w:rPr>
              <w:t>учебных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135" w:type="dxa"/>
          </w:tcPr>
          <w:p w:rsidR="006B4007" w:rsidRDefault="002E6965">
            <w:pPr>
              <w:pStyle w:val="TableParagraph"/>
              <w:ind w:left="210" w:right="37" w:hanging="204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Театр </w:t>
            </w:r>
            <w:r>
              <w:rPr>
                <w:sz w:val="20"/>
              </w:rPr>
              <w:t>оперы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балета</w:t>
            </w:r>
          </w:p>
        </w:tc>
        <w:tc>
          <w:tcPr>
            <w:tcW w:w="2211" w:type="dxa"/>
            <w:tcBorders>
              <w:bottom w:val="single" w:sz="6" w:space="0" w:color="221F1F"/>
            </w:tcBorders>
          </w:tcPr>
          <w:p w:rsidR="006B4007" w:rsidRDefault="002E6965">
            <w:pPr>
              <w:pStyle w:val="TableParagraph"/>
              <w:ind w:left="528" w:right="494" w:firstLine="19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</w:p>
          <w:p w:rsidR="006B4007" w:rsidRDefault="002E6965">
            <w:pPr>
              <w:pStyle w:val="TableParagraph"/>
              <w:ind w:left="71" w:right="3" w:hanging="44"/>
              <w:jc w:val="left"/>
              <w:rPr>
                <w:sz w:val="20"/>
              </w:rPr>
            </w:pPr>
            <w:r>
              <w:rPr>
                <w:sz w:val="20"/>
              </w:rPr>
              <w:t>спектаклей.Балет.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Опера.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Солисты,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хор,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оркестр,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дирижёр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музыкальном</w:t>
            </w:r>
          </w:p>
          <w:p w:rsidR="006B4007" w:rsidRDefault="002E6965">
            <w:pPr>
              <w:pStyle w:val="TableParagraph"/>
              <w:spacing w:line="216" w:lineRule="exact"/>
              <w:ind w:left="684"/>
              <w:jc w:val="left"/>
              <w:rPr>
                <w:sz w:val="20"/>
              </w:rPr>
            </w:pPr>
            <w:r>
              <w:rPr>
                <w:sz w:val="20"/>
              </w:rPr>
              <w:t>спектакле</w:t>
            </w:r>
          </w:p>
        </w:tc>
        <w:tc>
          <w:tcPr>
            <w:tcW w:w="5603" w:type="dxa"/>
            <w:tcBorders>
              <w:top w:val="single" w:sz="6" w:space="0" w:color="221F1F"/>
              <w:bottom w:val="single" w:sz="6" w:space="0" w:color="221F1F"/>
            </w:tcBorders>
          </w:tcPr>
          <w:p w:rsidR="006B4007" w:rsidRDefault="002E6965">
            <w:pPr>
              <w:pStyle w:val="TableParagraph"/>
              <w:ind w:left="18" w:right="2"/>
              <w:rPr>
                <w:sz w:val="20"/>
              </w:rPr>
            </w:pPr>
            <w:r>
              <w:rPr>
                <w:sz w:val="20"/>
              </w:rPr>
              <w:t>Знакомство со знаменитыми музыкальными театрами. Просмотр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спектаклей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комментариями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учителя.</w:t>
            </w:r>
          </w:p>
          <w:p w:rsidR="006B4007" w:rsidRDefault="002E6965">
            <w:pPr>
              <w:pStyle w:val="TableParagraph"/>
              <w:ind w:left="56" w:right="44"/>
              <w:rPr>
                <w:sz w:val="20"/>
              </w:rPr>
            </w:pPr>
            <w:r>
              <w:rPr>
                <w:w w:val="95"/>
                <w:sz w:val="20"/>
              </w:rPr>
              <w:t>Определение</w:t>
            </w:r>
            <w:r>
              <w:rPr>
                <w:spacing w:val="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особенностей</w:t>
            </w:r>
            <w:r>
              <w:rPr>
                <w:spacing w:val="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балетного</w:t>
            </w:r>
            <w:r>
              <w:rPr>
                <w:spacing w:val="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оперного</w:t>
            </w:r>
            <w:r>
              <w:rPr>
                <w:spacing w:val="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спектакля.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Тесты или кроссворды на освоение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специальных терминов.</w:t>
            </w:r>
          </w:p>
        </w:tc>
      </w:tr>
    </w:tbl>
    <w:p w:rsidR="006B4007" w:rsidRDefault="006B4007">
      <w:pPr>
        <w:rPr>
          <w:sz w:val="20"/>
        </w:rPr>
        <w:sectPr w:rsidR="006B4007">
          <w:footerReference w:type="default" r:id="rId74"/>
          <w:pgSz w:w="12020" w:h="7840" w:orient="landscape"/>
          <w:pgMar w:top="560" w:right="480" w:bottom="280" w:left="920" w:header="0" w:footer="0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1191"/>
        <w:gridCol w:w="1135"/>
        <w:gridCol w:w="2211"/>
        <w:gridCol w:w="5603"/>
      </w:tblGrid>
      <w:tr w:rsidR="006B4007">
        <w:trPr>
          <w:trHeight w:val="2750"/>
        </w:trPr>
        <w:tc>
          <w:tcPr>
            <w:tcW w:w="1191" w:type="dxa"/>
            <w:tcBorders>
              <w:left w:val="single" w:sz="6" w:space="0" w:color="221F1F"/>
              <w:right w:val="single" w:sz="6" w:space="0" w:color="221F1F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5" w:type="dxa"/>
            <w:tcBorders>
              <w:left w:val="single" w:sz="6" w:space="0" w:color="221F1F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211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603" w:type="dxa"/>
            <w:tcBorders>
              <w:bottom w:val="single" w:sz="6" w:space="0" w:color="221F1F"/>
            </w:tcBorders>
          </w:tcPr>
          <w:p w:rsidR="006B4007" w:rsidRDefault="002E6965">
            <w:pPr>
              <w:pStyle w:val="TableParagraph"/>
              <w:ind w:left="18" w:right="3"/>
              <w:rPr>
                <w:sz w:val="20"/>
              </w:rPr>
            </w:pPr>
            <w:r>
              <w:rPr>
                <w:w w:val="95"/>
                <w:sz w:val="20"/>
              </w:rPr>
              <w:t>Танцевальная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импровизация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под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музыку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фрагментабалета.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Разучивание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исполнение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доступного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фрагмента,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обработки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песни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хора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оперы.</w:t>
            </w:r>
          </w:p>
          <w:p w:rsidR="006B4007" w:rsidRDefault="002E6965">
            <w:pPr>
              <w:pStyle w:val="TableParagraph"/>
              <w:ind w:left="210" w:right="197" w:firstLine="1"/>
              <w:rPr>
                <w:sz w:val="20"/>
              </w:rPr>
            </w:pPr>
            <w:r>
              <w:rPr>
                <w:sz w:val="20"/>
              </w:rPr>
              <w:t>«Игра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дирижёра»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двигательная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импровизация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слушания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оркестрового фрагмента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музыкального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спектакля.</w:t>
            </w:r>
          </w:p>
          <w:p w:rsidR="006B4007" w:rsidRDefault="002E6965">
            <w:pPr>
              <w:pStyle w:val="TableParagraph"/>
              <w:ind w:left="18" w:right="4"/>
              <w:rPr>
                <w:sz w:val="20"/>
              </w:rPr>
            </w:pPr>
            <w:r>
              <w:rPr>
                <w:i/>
                <w:sz w:val="20"/>
              </w:rPr>
              <w:t>На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выбор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или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факультативно</w:t>
            </w:r>
            <w:r>
              <w:rPr>
                <w:sz w:val="20"/>
              </w:rPr>
              <w:t>:</w:t>
            </w:r>
          </w:p>
          <w:p w:rsidR="006B4007" w:rsidRDefault="002E6965">
            <w:pPr>
              <w:pStyle w:val="TableParagraph"/>
              <w:ind w:left="18" w:right="4"/>
              <w:rPr>
                <w:sz w:val="20"/>
              </w:rPr>
            </w:pPr>
            <w:r>
              <w:rPr>
                <w:sz w:val="20"/>
              </w:rPr>
              <w:t>Посещение спектакля или экскурсия в местный музыкальный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театр.</w:t>
            </w:r>
          </w:p>
          <w:p w:rsidR="006B4007" w:rsidRDefault="002E6965">
            <w:pPr>
              <w:pStyle w:val="TableParagraph"/>
              <w:spacing w:line="228" w:lineRule="exact"/>
              <w:ind w:left="15" w:right="5"/>
              <w:rPr>
                <w:sz w:val="20"/>
              </w:rPr>
            </w:pPr>
            <w:r>
              <w:rPr>
                <w:sz w:val="20"/>
              </w:rPr>
              <w:t>Виртуальная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экскурсия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Большому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театру.</w:t>
            </w:r>
          </w:p>
          <w:p w:rsidR="006B4007" w:rsidRDefault="002E6965">
            <w:pPr>
              <w:pStyle w:val="TableParagraph"/>
              <w:ind w:left="14" w:right="5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мотивам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музыкального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спектакля,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созданиеафиши</w:t>
            </w:r>
          </w:p>
        </w:tc>
      </w:tr>
      <w:tr w:rsidR="006B4007">
        <w:trPr>
          <w:trHeight w:val="2549"/>
        </w:trPr>
        <w:tc>
          <w:tcPr>
            <w:tcW w:w="1191" w:type="dxa"/>
            <w:tcBorders>
              <w:left w:val="single" w:sz="6" w:space="0" w:color="221F1F"/>
              <w:right w:val="single" w:sz="6" w:space="0" w:color="221F1F"/>
            </w:tcBorders>
          </w:tcPr>
          <w:p w:rsidR="006B4007" w:rsidRDefault="002E6965">
            <w:pPr>
              <w:pStyle w:val="TableParagraph"/>
              <w:spacing w:line="223" w:lineRule="exact"/>
              <w:ind w:left="37" w:right="24"/>
              <w:rPr>
                <w:sz w:val="20"/>
              </w:rPr>
            </w:pPr>
            <w:r>
              <w:rPr>
                <w:w w:val="105"/>
                <w:sz w:val="20"/>
              </w:rPr>
              <w:t>В)</w:t>
            </w:r>
          </w:p>
          <w:p w:rsidR="006B4007" w:rsidRDefault="002E6965">
            <w:pPr>
              <w:pStyle w:val="TableParagraph"/>
              <w:spacing w:before="1"/>
              <w:ind w:left="35" w:right="24"/>
              <w:rPr>
                <w:sz w:val="20"/>
              </w:rPr>
            </w:pPr>
            <w:r>
              <w:rPr>
                <w:sz w:val="20"/>
              </w:rPr>
              <w:t>2—6</w:t>
            </w:r>
          </w:p>
          <w:p w:rsidR="006B4007" w:rsidRDefault="002E6965">
            <w:pPr>
              <w:pStyle w:val="TableParagraph"/>
              <w:ind w:left="37" w:right="20"/>
              <w:rPr>
                <w:sz w:val="20"/>
              </w:rPr>
            </w:pPr>
            <w:r>
              <w:rPr>
                <w:spacing w:val="-1"/>
                <w:sz w:val="20"/>
              </w:rPr>
              <w:t>учебных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135" w:type="dxa"/>
            <w:tcBorders>
              <w:left w:val="single" w:sz="6" w:space="0" w:color="221F1F"/>
            </w:tcBorders>
          </w:tcPr>
          <w:p w:rsidR="006B4007" w:rsidRDefault="002E6965">
            <w:pPr>
              <w:pStyle w:val="TableParagraph"/>
              <w:spacing w:line="223" w:lineRule="exact"/>
              <w:ind w:left="37" w:right="24"/>
              <w:rPr>
                <w:sz w:val="20"/>
              </w:rPr>
            </w:pPr>
            <w:r>
              <w:rPr>
                <w:sz w:val="20"/>
              </w:rPr>
              <w:t>Балет.</w:t>
            </w:r>
          </w:p>
          <w:p w:rsidR="006B4007" w:rsidRDefault="002E6965">
            <w:pPr>
              <w:pStyle w:val="TableParagraph"/>
              <w:spacing w:before="1"/>
              <w:ind w:left="14"/>
              <w:rPr>
                <w:sz w:val="20"/>
              </w:rPr>
            </w:pPr>
            <w:r>
              <w:rPr>
                <w:w w:val="95"/>
                <w:sz w:val="20"/>
              </w:rPr>
              <w:t>Хореография</w:t>
            </w:r>
          </w:p>
          <w:p w:rsidR="006B4007" w:rsidRDefault="002E6965">
            <w:pPr>
              <w:pStyle w:val="TableParagraph"/>
              <w:ind w:left="37" w:right="25"/>
              <w:rPr>
                <w:sz w:val="20"/>
              </w:rPr>
            </w:pPr>
            <w:r>
              <w:rPr>
                <w:w w:val="95"/>
                <w:sz w:val="20"/>
              </w:rPr>
              <w:t>— искусство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танца</w:t>
            </w:r>
          </w:p>
        </w:tc>
        <w:tc>
          <w:tcPr>
            <w:tcW w:w="2211" w:type="dxa"/>
          </w:tcPr>
          <w:p w:rsidR="006B4007" w:rsidRDefault="002E6965">
            <w:pPr>
              <w:pStyle w:val="TableParagraph"/>
              <w:ind w:left="16"/>
              <w:rPr>
                <w:sz w:val="20"/>
              </w:rPr>
            </w:pPr>
            <w:r>
              <w:rPr>
                <w:sz w:val="20"/>
              </w:rPr>
              <w:t>Сольные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номера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массовые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сцены</w:t>
            </w:r>
          </w:p>
          <w:p w:rsidR="006B4007" w:rsidRDefault="002E6965">
            <w:pPr>
              <w:pStyle w:val="TableParagraph"/>
              <w:ind w:left="119" w:right="104" w:hanging="3"/>
              <w:rPr>
                <w:sz w:val="20"/>
              </w:rPr>
            </w:pPr>
            <w:r>
              <w:rPr>
                <w:sz w:val="20"/>
              </w:rPr>
              <w:t>балетного спектакля.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Фрагменты, отдельные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номера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балетов</w:t>
            </w:r>
          </w:p>
          <w:p w:rsidR="006B4007" w:rsidRDefault="002E6965">
            <w:pPr>
              <w:pStyle w:val="TableParagraph"/>
              <w:ind w:left="15"/>
              <w:rPr>
                <w:sz w:val="20"/>
              </w:rPr>
            </w:pPr>
            <w:r>
              <w:rPr>
                <w:spacing w:val="-1"/>
                <w:sz w:val="20"/>
              </w:rPr>
              <w:t>отечественных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композиторов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5603" w:type="dxa"/>
            <w:tcBorders>
              <w:top w:val="single" w:sz="6" w:space="0" w:color="221F1F"/>
              <w:bottom w:val="single" w:sz="6" w:space="0" w:color="221F1F"/>
            </w:tcBorders>
          </w:tcPr>
          <w:p w:rsidR="006B4007" w:rsidRDefault="002E6965">
            <w:pPr>
              <w:pStyle w:val="TableParagraph"/>
              <w:spacing w:line="223" w:lineRule="exact"/>
              <w:ind w:left="15" w:right="5"/>
              <w:rPr>
                <w:sz w:val="20"/>
              </w:rPr>
            </w:pPr>
            <w:r>
              <w:rPr>
                <w:spacing w:val="-1"/>
                <w:sz w:val="20"/>
              </w:rPr>
              <w:t>Просмотр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обсуждение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видеозаписей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</w:p>
          <w:p w:rsidR="006B4007" w:rsidRDefault="002E6965">
            <w:pPr>
              <w:pStyle w:val="TableParagraph"/>
              <w:spacing w:before="1"/>
              <w:ind w:left="18" w:right="2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несколькими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яркими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сольными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номерами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сценами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избалетов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русских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композиторов.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Музыкальная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викторина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знание</w:t>
            </w:r>
          </w:p>
          <w:p w:rsidR="006B4007" w:rsidRDefault="002E6965">
            <w:pPr>
              <w:pStyle w:val="TableParagraph"/>
              <w:spacing w:line="228" w:lineRule="exact"/>
              <w:ind w:left="15" w:right="5"/>
              <w:rPr>
                <w:sz w:val="20"/>
              </w:rPr>
            </w:pPr>
            <w:r>
              <w:rPr>
                <w:sz w:val="20"/>
              </w:rPr>
              <w:t>балетной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музыки.</w:t>
            </w:r>
          </w:p>
          <w:p w:rsidR="006B4007" w:rsidRDefault="002E6965">
            <w:pPr>
              <w:pStyle w:val="TableParagraph"/>
              <w:ind w:left="9" w:right="-15" w:hanging="3"/>
              <w:rPr>
                <w:sz w:val="20"/>
              </w:rPr>
            </w:pPr>
            <w:r>
              <w:rPr>
                <w:sz w:val="20"/>
              </w:rPr>
              <w:t>Вокализация, пропевание музыкальных тем; исполнение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ритмической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партитуры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—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аккомпанемента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фрагментубалетной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музыки.</w:t>
            </w:r>
          </w:p>
          <w:p w:rsidR="006B4007" w:rsidRDefault="002E6965">
            <w:pPr>
              <w:pStyle w:val="TableParagraph"/>
              <w:spacing w:before="2"/>
              <w:ind w:left="18" w:right="4"/>
              <w:rPr>
                <w:sz w:val="20"/>
              </w:rPr>
            </w:pPr>
            <w:r>
              <w:rPr>
                <w:i/>
                <w:sz w:val="20"/>
              </w:rPr>
              <w:t>На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выбор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или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факультативно</w:t>
            </w:r>
            <w:r>
              <w:rPr>
                <w:sz w:val="20"/>
              </w:rPr>
              <w:t>:</w:t>
            </w:r>
          </w:p>
          <w:p w:rsidR="006B4007" w:rsidRDefault="002E6965">
            <w:pPr>
              <w:pStyle w:val="TableParagraph"/>
              <w:ind w:left="98" w:right="84" w:hanging="2"/>
              <w:rPr>
                <w:sz w:val="20"/>
              </w:rPr>
            </w:pPr>
            <w:r>
              <w:rPr>
                <w:sz w:val="20"/>
              </w:rPr>
              <w:t>Посещение балетного спектакля или просмотр фильма-балета.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инструментах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мелодий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избалетов</w:t>
            </w:r>
          </w:p>
        </w:tc>
      </w:tr>
    </w:tbl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spacing w:before="4"/>
        <w:ind w:left="0" w:firstLine="0"/>
        <w:jc w:val="left"/>
        <w:rPr>
          <w:sz w:val="22"/>
        </w:rPr>
      </w:pPr>
    </w:p>
    <w:p w:rsidR="006B4007" w:rsidRDefault="002E6965">
      <w:pPr>
        <w:spacing w:before="1"/>
        <w:ind w:left="100"/>
        <w:rPr>
          <w:sz w:val="18"/>
        </w:rPr>
      </w:pPr>
      <w:r>
        <w:rPr>
          <w:rFonts w:ascii="Cambria" w:hAnsi="Cambria"/>
          <w:position w:val="5"/>
          <w:sz w:val="13"/>
        </w:rPr>
        <w:t>1</w:t>
      </w:r>
      <w:r>
        <w:rPr>
          <w:rFonts w:ascii="Cambria" w:hAnsi="Cambria"/>
          <w:spacing w:val="20"/>
          <w:position w:val="5"/>
          <w:sz w:val="13"/>
        </w:rPr>
        <w:t xml:space="preserve"> </w:t>
      </w:r>
      <w:r>
        <w:rPr>
          <w:color w:val="221F1F"/>
          <w:sz w:val="18"/>
        </w:rPr>
        <w:t>В</w:t>
      </w:r>
      <w:r>
        <w:rPr>
          <w:color w:val="221F1F"/>
          <w:spacing w:val="12"/>
          <w:sz w:val="18"/>
        </w:rPr>
        <w:t xml:space="preserve"> </w:t>
      </w:r>
      <w:r>
        <w:rPr>
          <w:color w:val="221F1F"/>
          <w:sz w:val="18"/>
        </w:rPr>
        <w:t>данном</w:t>
      </w:r>
      <w:r>
        <w:rPr>
          <w:color w:val="221F1F"/>
          <w:spacing w:val="12"/>
          <w:sz w:val="18"/>
        </w:rPr>
        <w:t xml:space="preserve"> </w:t>
      </w:r>
      <w:r>
        <w:rPr>
          <w:color w:val="221F1F"/>
          <w:sz w:val="18"/>
        </w:rPr>
        <w:t>блоке</w:t>
      </w:r>
      <w:r>
        <w:rPr>
          <w:color w:val="221F1F"/>
          <w:spacing w:val="12"/>
          <w:sz w:val="18"/>
        </w:rPr>
        <w:t xml:space="preserve"> </w:t>
      </w:r>
      <w:r>
        <w:rPr>
          <w:color w:val="221F1F"/>
          <w:sz w:val="18"/>
        </w:rPr>
        <w:t>могут</w:t>
      </w:r>
      <w:r>
        <w:rPr>
          <w:color w:val="221F1F"/>
          <w:spacing w:val="14"/>
          <w:sz w:val="18"/>
        </w:rPr>
        <w:t xml:space="preserve"> </w:t>
      </w:r>
      <w:r>
        <w:rPr>
          <w:color w:val="221F1F"/>
          <w:sz w:val="18"/>
        </w:rPr>
        <w:t>быть</w:t>
      </w:r>
      <w:r>
        <w:rPr>
          <w:color w:val="221F1F"/>
          <w:spacing w:val="12"/>
          <w:sz w:val="18"/>
        </w:rPr>
        <w:t xml:space="preserve"> </w:t>
      </w:r>
      <w:r>
        <w:rPr>
          <w:color w:val="221F1F"/>
          <w:sz w:val="18"/>
        </w:rPr>
        <w:t>представлены</w:t>
      </w:r>
      <w:r>
        <w:rPr>
          <w:color w:val="221F1F"/>
          <w:spacing w:val="12"/>
          <w:sz w:val="18"/>
        </w:rPr>
        <w:t xml:space="preserve"> </w:t>
      </w:r>
      <w:r>
        <w:rPr>
          <w:color w:val="221F1F"/>
          <w:sz w:val="18"/>
        </w:rPr>
        <w:t>балеты</w:t>
      </w:r>
      <w:r>
        <w:rPr>
          <w:color w:val="221F1F"/>
          <w:spacing w:val="14"/>
          <w:sz w:val="18"/>
        </w:rPr>
        <w:t xml:space="preserve"> </w:t>
      </w:r>
      <w:r>
        <w:rPr>
          <w:color w:val="221F1F"/>
          <w:sz w:val="18"/>
        </w:rPr>
        <w:t>П.</w:t>
      </w:r>
      <w:r>
        <w:rPr>
          <w:color w:val="221F1F"/>
          <w:spacing w:val="14"/>
          <w:sz w:val="18"/>
        </w:rPr>
        <w:t xml:space="preserve"> </w:t>
      </w:r>
      <w:r>
        <w:rPr>
          <w:color w:val="221F1F"/>
          <w:sz w:val="18"/>
        </w:rPr>
        <w:t>И.</w:t>
      </w:r>
      <w:r>
        <w:rPr>
          <w:color w:val="221F1F"/>
          <w:spacing w:val="13"/>
          <w:sz w:val="18"/>
        </w:rPr>
        <w:t xml:space="preserve"> </w:t>
      </w:r>
      <w:r>
        <w:rPr>
          <w:color w:val="221F1F"/>
          <w:sz w:val="18"/>
        </w:rPr>
        <w:t>Чайковского,</w:t>
      </w:r>
      <w:r>
        <w:rPr>
          <w:color w:val="221F1F"/>
          <w:spacing w:val="13"/>
          <w:sz w:val="18"/>
        </w:rPr>
        <w:t xml:space="preserve"> </w:t>
      </w:r>
      <w:r>
        <w:rPr>
          <w:color w:val="221F1F"/>
          <w:sz w:val="18"/>
        </w:rPr>
        <w:t>С.</w:t>
      </w:r>
      <w:r>
        <w:rPr>
          <w:color w:val="221F1F"/>
          <w:spacing w:val="14"/>
          <w:sz w:val="18"/>
        </w:rPr>
        <w:t xml:space="preserve"> </w:t>
      </w:r>
      <w:r>
        <w:rPr>
          <w:color w:val="221F1F"/>
          <w:sz w:val="18"/>
        </w:rPr>
        <w:t>С.</w:t>
      </w:r>
      <w:r>
        <w:rPr>
          <w:color w:val="221F1F"/>
          <w:spacing w:val="13"/>
          <w:sz w:val="18"/>
        </w:rPr>
        <w:t xml:space="preserve"> </w:t>
      </w:r>
      <w:r>
        <w:rPr>
          <w:color w:val="221F1F"/>
          <w:sz w:val="18"/>
        </w:rPr>
        <w:t>Прокофьева,</w:t>
      </w:r>
      <w:r>
        <w:rPr>
          <w:color w:val="221F1F"/>
          <w:spacing w:val="14"/>
          <w:sz w:val="18"/>
        </w:rPr>
        <w:t xml:space="preserve"> </w:t>
      </w:r>
      <w:r>
        <w:rPr>
          <w:color w:val="221F1F"/>
          <w:sz w:val="18"/>
        </w:rPr>
        <w:t>А.</w:t>
      </w:r>
      <w:r>
        <w:rPr>
          <w:color w:val="221F1F"/>
          <w:spacing w:val="15"/>
          <w:sz w:val="18"/>
        </w:rPr>
        <w:t xml:space="preserve"> </w:t>
      </w:r>
      <w:r>
        <w:rPr>
          <w:color w:val="221F1F"/>
          <w:sz w:val="18"/>
        </w:rPr>
        <w:t>И.</w:t>
      </w:r>
      <w:r>
        <w:rPr>
          <w:color w:val="221F1F"/>
          <w:spacing w:val="14"/>
          <w:sz w:val="18"/>
        </w:rPr>
        <w:t xml:space="preserve"> </w:t>
      </w:r>
      <w:r>
        <w:rPr>
          <w:color w:val="221F1F"/>
          <w:sz w:val="18"/>
        </w:rPr>
        <w:t>Хачатуряна,</w:t>
      </w:r>
      <w:r>
        <w:rPr>
          <w:color w:val="221F1F"/>
          <w:spacing w:val="13"/>
          <w:sz w:val="18"/>
        </w:rPr>
        <w:t xml:space="preserve"> </w:t>
      </w:r>
      <w:r>
        <w:rPr>
          <w:color w:val="221F1F"/>
          <w:sz w:val="18"/>
        </w:rPr>
        <w:t>В.</w:t>
      </w:r>
      <w:r>
        <w:rPr>
          <w:color w:val="221F1F"/>
          <w:spacing w:val="14"/>
          <w:sz w:val="18"/>
        </w:rPr>
        <w:t xml:space="preserve"> </w:t>
      </w:r>
      <w:r>
        <w:rPr>
          <w:color w:val="221F1F"/>
          <w:sz w:val="18"/>
        </w:rPr>
        <w:t>А.</w:t>
      </w:r>
      <w:r>
        <w:rPr>
          <w:color w:val="221F1F"/>
          <w:spacing w:val="13"/>
          <w:sz w:val="18"/>
        </w:rPr>
        <w:t xml:space="preserve"> </w:t>
      </w:r>
      <w:r>
        <w:rPr>
          <w:color w:val="221F1F"/>
          <w:sz w:val="18"/>
        </w:rPr>
        <w:t>Гаврилина,</w:t>
      </w:r>
      <w:r>
        <w:rPr>
          <w:color w:val="221F1F"/>
          <w:spacing w:val="19"/>
          <w:sz w:val="18"/>
        </w:rPr>
        <w:t xml:space="preserve"> </w:t>
      </w:r>
      <w:r>
        <w:rPr>
          <w:color w:val="221F1F"/>
          <w:sz w:val="18"/>
        </w:rPr>
        <w:t>Р.</w:t>
      </w:r>
      <w:r>
        <w:rPr>
          <w:color w:val="221F1F"/>
          <w:spacing w:val="13"/>
          <w:sz w:val="18"/>
        </w:rPr>
        <w:t xml:space="preserve"> </w:t>
      </w:r>
      <w:r>
        <w:rPr>
          <w:color w:val="221F1F"/>
          <w:sz w:val="18"/>
        </w:rPr>
        <w:t>К.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Щедрина.</w:t>
      </w:r>
      <w:r>
        <w:rPr>
          <w:color w:val="221F1F"/>
          <w:spacing w:val="2"/>
          <w:sz w:val="18"/>
        </w:rPr>
        <w:t xml:space="preserve"> </w:t>
      </w:r>
      <w:r>
        <w:rPr>
          <w:color w:val="221F1F"/>
          <w:sz w:val="18"/>
        </w:rPr>
        <w:t>Конкретные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музыкальные</w:t>
      </w:r>
      <w:r>
        <w:rPr>
          <w:color w:val="221F1F"/>
          <w:spacing w:val="-8"/>
          <w:sz w:val="18"/>
        </w:rPr>
        <w:t xml:space="preserve"> </w:t>
      </w:r>
      <w:r>
        <w:rPr>
          <w:color w:val="221F1F"/>
          <w:sz w:val="18"/>
        </w:rPr>
        <w:t>спектакли</w:t>
      </w:r>
      <w:r>
        <w:rPr>
          <w:color w:val="221F1F"/>
          <w:spacing w:val="-6"/>
          <w:sz w:val="18"/>
        </w:rPr>
        <w:t xml:space="preserve"> </w:t>
      </w:r>
      <w:r>
        <w:rPr>
          <w:color w:val="221F1F"/>
          <w:sz w:val="18"/>
        </w:rPr>
        <w:t>и</w:t>
      </w:r>
      <w:r>
        <w:rPr>
          <w:color w:val="221F1F"/>
          <w:spacing w:val="-6"/>
          <w:sz w:val="18"/>
        </w:rPr>
        <w:t xml:space="preserve"> </w:t>
      </w:r>
      <w:r>
        <w:rPr>
          <w:color w:val="221F1F"/>
          <w:sz w:val="18"/>
        </w:rPr>
        <w:t>их</w:t>
      </w:r>
      <w:r>
        <w:rPr>
          <w:color w:val="221F1F"/>
          <w:spacing w:val="-5"/>
          <w:sz w:val="18"/>
        </w:rPr>
        <w:t xml:space="preserve"> </w:t>
      </w:r>
      <w:r>
        <w:rPr>
          <w:color w:val="221F1F"/>
          <w:sz w:val="18"/>
        </w:rPr>
        <w:t>фрагменты</w:t>
      </w:r>
      <w:r>
        <w:rPr>
          <w:color w:val="221F1F"/>
          <w:spacing w:val="-5"/>
          <w:sz w:val="18"/>
        </w:rPr>
        <w:t xml:space="preserve"> </w:t>
      </w:r>
      <w:r>
        <w:rPr>
          <w:color w:val="221F1F"/>
          <w:sz w:val="18"/>
        </w:rPr>
        <w:t>—</w:t>
      </w:r>
      <w:r>
        <w:rPr>
          <w:color w:val="221F1F"/>
          <w:spacing w:val="-7"/>
          <w:sz w:val="18"/>
        </w:rPr>
        <w:t xml:space="preserve"> </w:t>
      </w:r>
      <w:r>
        <w:rPr>
          <w:color w:val="221F1F"/>
          <w:sz w:val="18"/>
        </w:rPr>
        <w:t>на</w:t>
      </w:r>
      <w:r>
        <w:rPr>
          <w:color w:val="221F1F"/>
          <w:spacing w:val="-7"/>
          <w:sz w:val="18"/>
        </w:rPr>
        <w:t xml:space="preserve"> </w:t>
      </w:r>
      <w:r>
        <w:rPr>
          <w:color w:val="221F1F"/>
          <w:sz w:val="18"/>
        </w:rPr>
        <w:t>выбор</w:t>
      </w:r>
      <w:r>
        <w:rPr>
          <w:color w:val="221F1F"/>
          <w:spacing w:val="-3"/>
          <w:sz w:val="18"/>
        </w:rPr>
        <w:t xml:space="preserve"> </w:t>
      </w:r>
      <w:r>
        <w:rPr>
          <w:color w:val="221F1F"/>
          <w:sz w:val="18"/>
        </w:rPr>
        <w:t>учителя</w:t>
      </w:r>
      <w:r>
        <w:rPr>
          <w:color w:val="221F1F"/>
          <w:spacing w:val="-6"/>
          <w:sz w:val="18"/>
        </w:rPr>
        <w:t xml:space="preserve"> </w:t>
      </w:r>
      <w:r>
        <w:rPr>
          <w:color w:val="221F1F"/>
          <w:sz w:val="18"/>
        </w:rPr>
        <w:t>и</w:t>
      </w:r>
      <w:r>
        <w:rPr>
          <w:color w:val="221F1F"/>
          <w:spacing w:val="-5"/>
          <w:sz w:val="18"/>
        </w:rPr>
        <w:t xml:space="preserve"> </w:t>
      </w:r>
      <w:r>
        <w:rPr>
          <w:color w:val="221F1F"/>
          <w:sz w:val="18"/>
        </w:rPr>
        <w:t>в</w:t>
      </w:r>
      <w:r>
        <w:rPr>
          <w:color w:val="221F1F"/>
          <w:spacing w:val="-8"/>
          <w:sz w:val="18"/>
        </w:rPr>
        <w:t xml:space="preserve"> </w:t>
      </w:r>
      <w:r>
        <w:rPr>
          <w:color w:val="221F1F"/>
          <w:sz w:val="18"/>
        </w:rPr>
        <w:t>соответствии</w:t>
      </w:r>
      <w:r>
        <w:rPr>
          <w:color w:val="221F1F"/>
          <w:spacing w:val="-8"/>
          <w:sz w:val="18"/>
        </w:rPr>
        <w:t xml:space="preserve"> </w:t>
      </w:r>
      <w:r>
        <w:rPr>
          <w:color w:val="221F1F"/>
          <w:sz w:val="18"/>
        </w:rPr>
        <w:t>с</w:t>
      </w:r>
      <w:r>
        <w:rPr>
          <w:color w:val="221F1F"/>
          <w:spacing w:val="-5"/>
          <w:sz w:val="18"/>
        </w:rPr>
        <w:t xml:space="preserve"> </w:t>
      </w:r>
      <w:r>
        <w:rPr>
          <w:color w:val="221F1F"/>
          <w:sz w:val="18"/>
        </w:rPr>
        <w:t>материалом</w:t>
      </w:r>
      <w:r>
        <w:rPr>
          <w:color w:val="221F1F"/>
          <w:spacing w:val="7"/>
          <w:sz w:val="18"/>
        </w:rPr>
        <w:t xml:space="preserve"> </w:t>
      </w:r>
      <w:r>
        <w:rPr>
          <w:color w:val="221F1F"/>
          <w:sz w:val="18"/>
        </w:rPr>
        <w:t>соответствующего</w:t>
      </w:r>
    </w:p>
    <w:p w:rsidR="006B4007" w:rsidRDefault="006B4007">
      <w:pPr>
        <w:rPr>
          <w:sz w:val="18"/>
        </w:rPr>
        <w:sectPr w:rsidR="006B4007">
          <w:footerReference w:type="default" r:id="rId75"/>
          <w:pgSz w:w="12020" w:h="7840" w:orient="landscape"/>
          <w:pgMar w:top="620" w:right="480" w:bottom="400" w:left="920" w:header="0" w:footer="211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1191"/>
        <w:gridCol w:w="1135"/>
        <w:gridCol w:w="2211"/>
        <w:gridCol w:w="5603"/>
      </w:tblGrid>
      <w:tr w:rsidR="006B4007">
        <w:trPr>
          <w:trHeight w:val="758"/>
        </w:trPr>
        <w:tc>
          <w:tcPr>
            <w:tcW w:w="1191" w:type="dxa"/>
          </w:tcPr>
          <w:p w:rsidR="006B4007" w:rsidRDefault="002E6965">
            <w:pPr>
              <w:pStyle w:val="TableParagraph"/>
              <w:ind w:left="16" w:firstLine="1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№ блока,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кол-во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135" w:type="dxa"/>
          </w:tcPr>
          <w:p w:rsidR="006B4007" w:rsidRDefault="006B4007">
            <w:pPr>
              <w:pStyle w:val="TableParagraph"/>
              <w:spacing w:before="10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ind w:left="3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211" w:type="dxa"/>
          </w:tcPr>
          <w:p w:rsidR="006B4007" w:rsidRDefault="006B4007">
            <w:pPr>
              <w:pStyle w:val="TableParagraph"/>
              <w:spacing w:before="10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ind w:left="55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5603" w:type="dxa"/>
          </w:tcPr>
          <w:p w:rsidR="006B4007" w:rsidRDefault="006B4007">
            <w:pPr>
              <w:pStyle w:val="TableParagraph"/>
              <w:spacing w:before="10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ind w:left="1408"/>
              <w:jc w:val="left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Виды</w:t>
            </w:r>
            <w:r>
              <w:rPr>
                <w:b/>
                <w:spacing w:val="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деятельности</w:t>
            </w:r>
            <w:r>
              <w:rPr>
                <w:b/>
                <w:spacing w:val="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обучающихся</w:t>
            </w:r>
          </w:p>
        </w:tc>
      </w:tr>
      <w:tr w:rsidR="006B4007">
        <w:trPr>
          <w:trHeight w:val="2542"/>
        </w:trPr>
        <w:tc>
          <w:tcPr>
            <w:tcW w:w="1191" w:type="dxa"/>
            <w:tcBorders>
              <w:left w:val="single" w:sz="6" w:space="0" w:color="221F1F"/>
              <w:right w:val="single" w:sz="6" w:space="0" w:color="221F1F"/>
            </w:tcBorders>
          </w:tcPr>
          <w:p w:rsidR="006B4007" w:rsidRDefault="002E6965">
            <w:pPr>
              <w:pStyle w:val="TableParagraph"/>
              <w:spacing w:line="223" w:lineRule="exact"/>
              <w:ind w:left="37" w:right="23"/>
              <w:rPr>
                <w:sz w:val="20"/>
              </w:rPr>
            </w:pPr>
            <w:r>
              <w:rPr>
                <w:w w:val="110"/>
                <w:sz w:val="20"/>
              </w:rPr>
              <w:t>Г)</w:t>
            </w:r>
          </w:p>
          <w:p w:rsidR="006B4007" w:rsidRDefault="002E6965">
            <w:pPr>
              <w:pStyle w:val="TableParagraph"/>
              <w:spacing w:line="229" w:lineRule="exact"/>
              <w:ind w:left="35" w:right="24"/>
              <w:rPr>
                <w:sz w:val="20"/>
              </w:rPr>
            </w:pPr>
            <w:r>
              <w:rPr>
                <w:sz w:val="20"/>
              </w:rPr>
              <w:t>2—6</w:t>
            </w:r>
          </w:p>
          <w:p w:rsidR="006B4007" w:rsidRDefault="002E6965">
            <w:pPr>
              <w:pStyle w:val="TableParagraph"/>
              <w:ind w:left="37" w:right="20"/>
              <w:rPr>
                <w:sz w:val="20"/>
              </w:rPr>
            </w:pPr>
            <w:r>
              <w:rPr>
                <w:spacing w:val="-1"/>
                <w:sz w:val="20"/>
              </w:rPr>
              <w:t>учебных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135" w:type="dxa"/>
            <w:tcBorders>
              <w:left w:val="single" w:sz="6" w:space="0" w:color="221F1F"/>
            </w:tcBorders>
          </w:tcPr>
          <w:p w:rsidR="006B4007" w:rsidRDefault="002E6965">
            <w:pPr>
              <w:pStyle w:val="TableParagraph"/>
              <w:ind w:left="148" w:right="132" w:hanging="3"/>
              <w:rPr>
                <w:sz w:val="20"/>
              </w:rPr>
            </w:pPr>
            <w:r>
              <w:rPr>
                <w:sz w:val="20"/>
              </w:rPr>
              <w:t>Опера.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герои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номера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оперного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спектакля</w:t>
            </w:r>
          </w:p>
        </w:tc>
        <w:tc>
          <w:tcPr>
            <w:tcW w:w="2211" w:type="dxa"/>
          </w:tcPr>
          <w:p w:rsidR="006B4007" w:rsidRDefault="002E6965">
            <w:pPr>
              <w:pStyle w:val="TableParagraph"/>
              <w:ind w:left="38" w:right="19" w:hanging="3"/>
              <w:rPr>
                <w:sz w:val="20"/>
              </w:rPr>
            </w:pPr>
            <w:r>
              <w:rPr>
                <w:sz w:val="20"/>
              </w:rPr>
              <w:t>Ария,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хор,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сцена,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увертюра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оркестровое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вступление.Отдельные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номера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опер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русских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зарубежных</w:t>
            </w:r>
          </w:p>
          <w:p w:rsidR="006B4007" w:rsidRDefault="002E6965">
            <w:pPr>
              <w:pStyle w:val="TableParagraph"/>
              <w:ind w:left="13"/>
              <w:rPr>
                <w:sz w:val="20"/>
              </w:rPr>
            </w:pPr>
            <w:r>
              <w:rPr>
                <w:sz w:val="20"/>
              </w:rPr>
              <w:t>композиторов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5603" w:type="dxa"/>
            <w:tcBorders>
              <w:bottom w:val="single" w:sz="6" w:space="0" w:color="221F1F"/>
            </w:tcBorders>
          </w:tcPr>
          <w:p w:rsidR="006B4007" w:rsidRDefault="002E6965">
            <w:pPr>
              <w:pStyle w:val="TableParagraph"/>
              <w:ind w:left="198" w:right="187" w:firstLine="5"/>
              <w:rPr>
                <w:sz w:val="20"/>
              </w:rPr>
            </w:pPr>
            <w:r>
              <w:rPr>
                <w:sz w:val="20"/>
              </w:rPr>
              <w:t>Слушание фрагментов опер. Определение характера музыки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сольной партии, роли и выразительных средстворкестрового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сопровождения.</w:t>
            </w:r>
          </w:p>
          <w:p w:rsidR="006B4007" w:rsidRDefault="002E6965">
            <w:pPr>
              <w:pStyle w:val="TableParagraph"/>
              <w:spacing w:line="229" w:lineRule="exact"/>
              <w:ind w:left="9" w:right="5"/>
              <w:rPr>
                <w:sz w:val="20"/>
              </w:rPr>
            </w:pPr>
            <w:r>
              <w:rPr>
                <w:w w:val="95"/>
                <w:sz w:val="20"/>
              </w:rPr>
              <w:t>Знакомство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тембрами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голосов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оперных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певцов.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Освоение</w:t>
            </w:r>
          </w:p>
          <w:p w:rsidR="006B4007" w:rsidRDefault="002E6965">
            <w:pPr>
              <w:pStyle w:val="TableParagraph"/>
              <w:ind w:left="15" w:right="5"/>
              <w:rPr>
                <w:sz w:val="20"/>
              </w:rPr>
            </w:pPr>
            <w:r>
              <w:rPr>
                <w:spacing w:val="-1"/>
                <w:sz w:val="20"/>
              </w:rPr>
              <w:t>терминологии.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Звучащие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тесты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кроссворды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проверкузнаний.</w:t>
            </w:r>
          </w:p>
          <w:p w:rsidR="006B4007" w:rsidRDefault="002E6965">
            <w:pPr>
              <w:pStyle w:val="TableParagraph"/>
              <w:ind w:left="328" w:right="316"/>
              <w:rPr>
                <w:sz w:val="20"/>
              </w:rPr>
            </w:pPr>
            <w:r>
              <w:rPr>
                <w:sz w:val="20"/>
              </w:rPr>
              <w:t>Разучивание,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песни,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хора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оперы.Рисование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героев,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сцен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опер.</w:t>
            </w:r>
          </w:p>
          <w:p w:rsidR="006B4007" w:rsidRDefault="002E6965">
            <w:pPr>
              <w:pStyle w:val="TableParagraph"/>
              <w:spacing w:line="229" w:lineRule="exact"/>
              <w:ind w:left="15" w:right="5"/>
              <w:rPr>
                <w:sz w:val="20"/>
              </w:rPr>
            </w:pPr>
            <w:r>
              <w:rPr>
                <w:i/>
                <w:sz w:val="20"/>
              </w:rPr>
              <w:t>На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выбор</w:t>
            </w:r>
            <w:r>
              <w:rPr>
                <w:i/>
                <w:spacing w:val="6"/>
                <w:sz w:val="20"/>
              </w:rPr>
              <w:t xml:space="preserve"> </w:t>
            </w:r>
            <w:r>
              <w:rPr>
                <w:i/>
                <w:sz w:val="20"/>
              </w:rPr>
              <w:t>или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факультативно</w:t>
            </w:r>
            <w:r>
              <w:rPr>
                <w:sz w:val="20"/>
              </w:rPr>
              <w:t>:Просмотр фильма-оперы.</w:t>
            </w:r>
          </w:p>
          <w:p w:rsidR="006B4007" w:rsidRDefault="002E6965">
            <w:pPr>
              <w:pStyle w:val="TableParagraph"/>
              <w:spacing w:line="229" w:lineRule="exact"/>
              <w:ind w:left="14" w:right="5"/>
              <w:rPr>
                <w:sz w:val="20"/>
              </w:rPr>
            </w:pPr>
            <w:r>
              <w:rPr>
                <w:w w:val="95"/>
                <w:sz w:val="20"/>
              </w:rPr>
              <w:t>Постановка</w:t>
            </w:r>
            <w:r>
              <w:rPr>
                <w:spacing w:val="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детской</w:t>
            </w:r>
            <w:r>
              <w:rPr>
                <w:spacing w:val="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оперы</w:t>
            </w:r>
          </w:p>
        </w:tc>
      </w:tr>
    </w:tbl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  <w:rPr>
          <w:sz w:val="26"/>
        </w:rPr>
      </w:pPr>
    </w:p>
    <w:p w:rsidR="006B4007" w:rsidRDefault="002E6965">
      <w:pPr>
        <w:spacing w:before="99" w:line="244" w:lineRule="auto"/>
        <w:ind w:left="100" w:right="92"/>
        <w:rPr>
          <w:sz w:val="18"/>
        </w:rPr>
      </w:pPr>
      <w:r>
        <w:rPr>
          <w:rFonts w:ascii="Cambria" w:hAnsi="Cambria"/>
          <w:position w:val="5"/>
          <w:sz w:val="13"/>
        </w:rPr>
        <w:t>1</w:t>
      </w:r>
      <w:r>
        <w:rPr>
          <w:rFonts w:ascii="Cambria" w:hAnsi="Cambria"/>
          <w:spacing w:val="17"/>
          <w:position w:val="5"/>
          <w:sz w:val="13"/>
        </w:rPr>
        <w:t xml:space="preserve"> </w:t>
      </w:r>
      <w:r>
        <w:rPr>
          <w:color w:val="221F1F"/>
          <w:sz w:val="18"/>
        </w:rPr>
        <w:t>В</w:t>
      </w:r>
      <w:r>
        <w:rPr>
          <w:color w:val="221F1F"/>
          <w:spacing w:val="14"/>
          <w:sz w:val="18"/>
        </w:rPr>
        <w:t xml:space="preserve"> </w:t>
      </w:r>
      <w:r>
        <w:rPr>
          <w:color w:val="221F1F"/>
          <w:sz w:val="18"/>
        </w:rPr>
        <w:t>данном</w:t>
      </w:r>
      <w:r>
        <w:rPr>
          <w:color w:val="221F1F"/>
          <w:spacing w:val="14"/>
          <w:sz w:val="18"/>
        </w:rPr>
        <w:t xml:space="preserve"> </w:t>
      </w:r>
      <w:r>
        <w:rPr>
          <w:color w:val="221F1F"/>
          <w:sz w:val="18"/>
        </w:rPr>
        <w:t>тематическом</w:t>
      </w:r>
      <w:r>
        <w:rPr>
          <w:color w:val="221F1F"/>
          <w:spacing w:val="13"/>
          <w:sz w:val="18"/>
        </w:rPr>
        <w:t xml:space="preserve"> </w:t>
      </w:r>
      <w:r>
        <w:rPr>
          <w:color w:val="221F1F"/>
          <w:sz w:val="18"/>
        </w:rPr>
        <w:t>блоке</w:t>
      </w:r>
      <w:r>
        <w:rPr>
          <w:color w:val="221F1F"/>
          <w:spacing w:val="13"/>
          <w:sz w:val="18"/>
        </w:rPr>
        <w:t xml:space="preserve"> </w:t>
      </w:r>
      <w:r>
        <w:rPr>
          <w:color w:val="221F1F"/>
          <w:sz w:val="18"/>
        </w:rPr>
        <w:t>могут</w:t>
      </w:r>
      <w:r>
        <w:rPr>
          <w:color w:val="221F1F"/>
          <w:spacing w:val="14"/>
          <w:sz w:val="18"/>
        </w:rPr>
        <w:t xml:space="preserve"> </w:t>
      </w:r>
      <w:r>
        <w:rPr>
          <w:color w:val="221F1F"/>
          <w:sz w:val="18"/>
        </w:rPr>
        <w:t>быть</w:t>
      </w:r>
      <w:r>
        <w:rPr>
          <w:color w:val="221F1F"/>
          <w:spacing w:val="57"/>
          <w:sz w:val="18"/>
        </w:rPr>
        <w:t xml:space="preserve"> </w:t>
      </w:r>
      <w:r>
        <w:rPr>
          <w:color w:val="221F1F"/>
          <w:sz w:val="18"/>
        </w:rPr>
        <w:t>представлены</w:t>
      </w:r>
      <w:r>
        <w:rPr>
          <w:color w:val="221F1F"/>
          <w:spacing w:val="59"/>
          <w:sz w:val="18"/>
        </w:rPr>
        <w:t xml:space="preserve"> </w:t>
      </w:r>
      <w:r>
        <w:rPr>
          <w:color w:val="221F1F"/>
          <w:sz w:val="18"/>
        </w:rPr>
        <w:t>фрагменты</w:t>
      </w:r>
      <w:r>
        <w:rPr>
          <w:color w:val="221F1F"/>
          <w:spacing w:val="57"/>
          <w:sz w:val="18"/>
        </w:rPr>
        <w:t xml:space="preserve"> </w:t>
      </w:r>
      <w:r>
        <w:rPr>
          <w:color w:val="221F1F"/>
          <w:sz w:val="18"/>
        </w:rPr>
        <w:t>из</w:t>
      </w:r>
      <w:r>
        <w:rPr>
          <w:color w:val="221F1F"/>
          <w:spacing w:val="58"/>
          <w:sz w:val="18"/>
        </w:rPr>
        <w:t xml:space="preserve"> </w:t>
      </w:r>
      <w:r>
        <w:rPr>
          <w:color w:val="221F1F"/>
          <w:sz w:val="18"/>
        </w:rPr>
        <w:t>опер</w:t>
      </w:r>
      <w:r>
        <w:rPr>
          <w:color w:val="221F1F"/>
          <w:spacing w:val="-31"/>
          <w:sz w:val="18"/>
        </w:rPr>
        <w:t xml:space="preserve"> </w:t>
      </w:r>
      <w:r>
        <w:rPr>
          <w:color w:val="221F1F"/>
          <w:sz w:val="18"/>
        </w:rPr>
        <w:t>Н.</w:t>
      </w:r>
      <w:r>
        <w:rPr>
          <w:color w:val="221F1F"/>
          <w:spacing w:val="13"/>
          <w:sz w:val="18"/>
        </w:rPr>
        <w:t xml:space="preserve"> </w:t>
      </w:r>
      <w:r>
        <w:rPr>
          <w:color w:val="221F1F"/>
          <w:sz w:val="18"/>
        </w:rPr>
        <w:t>А.</w:t>
      </w:r>
      <w:r>
        <w:rPr>
          <w:color w:val="221F1F"/>
          <w:spacing w:val="14"/>
          <w:sz w:val="18"/>
        </w:rPr>
        <w:t xml:space="preserve"> </w:t>
      </w:r>
      <w:r>
        <w:rPr>
          <w:color w:val="221F1F"/>
          <w:sz w:val="18"/>
        </w:rPr>
        <w:t>Римского-Корсакова</w:t>
      </w:r>
      <w:r>
        <w:rPr>
          <w:color w:val="221F1F"/>
          <w:spacing w:val="13"/>
          <w:sz w:val="18"/>
        </w:rPr>
        <w:t xml:space="preserve"> </w:t>
      </w:r>
      <w:r>
        <w:rPr>
          <w:color w:val="221F1F"/>
          <w:sz w:val="18"/>
        </w:rPr>
        <w:t>(«Садко»,</w:t>
      </w:r>
      <w:r>
        <w:rPr>
          <w:color w:val="221F1F"/>
          <w:spacing w:val="72"/>
          <w:sz w:val="18"/>
        </w:rPr>
        <w:t xml:space="preserve"> </w:t>
      </w:r>
      <w:r>
        <w:rPr>
          <w:color w:val="221F1F"/>
          <w:sz w:val="18"/>
        </w:rPr>
        <w:t>«Сказка</w:t>
      </w:r>
      <w:r>
        <w:rPr>
          <w:color w:val="221F1F"/>
          <w:spacing w:val="68"/>
          <w:sz w:val="18"/>
        </w:rPr>
        <w:t xml:space="preserve"> </w:t>
      </w:r>
      <w:r>
        <w:rPr>
          <w:color w:val="221F1F"/>
          <w:sz w:val="18"/>
        </w:rPr>
        <w:t>о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царе</w:t>
      </w:r>
      <w:r>
        <w:rPr>
          <w:color w:val="221F1F"/>
          <w:spacing w:val="21"/>
          <w:sz w:val="18"/>
        </w:rPr>
        <w:t xml:space="preserve"> </w:t>
      </w:r>
      <w:r>
        <w:rPr>
          <w:color w:val="221F1F"/>
          <w:sz w:val="18"/>
        </w:rPr>
        <w:t>Салтане»,</w:t>
      </w:r>
      <w:r>
        <w:rPr>
          <w:color w:val="221F1F"/>
          <w:spacing w:val="23"/>
          <w:sz w:val="18"/>
        </w:rPr>
        <w:t xml:space="preserve"> </w:t>
      </w:r>
      <w:r>
        <w:rPr>
          <w:color w:val="221F1F"/>
          <w:sz w:val="18"/>
        </w:rPr>
        <w:t>«Снегурочка»),</w:t>
      </w:r>
      <w:r>
        <w:rPr>
          <w:color w:val="221F1F"/>
          <w:spacing w:val="9"/>
          <w:sz w:val="18"/>
        </w:rPr>
        <w:t xml:space="preserve"> </w:t>
      </w:r>
      <w:r>
        <w:rPr>
          <w:color w:val="221F1F"/>
          <w:sz w:val="18"/>
        </w:rPr>
        <w:t>М.</w:t>
      </w:r>
      <w:r>
        <w:rPr>
          <w:color w:val="221F1F"/>
          <w:spacing w:val="7"/>
          <w:sz w:val="18"/>
        </w:rPr>
        <w:t xml:space="preserve"> </w:t>
      </w:r>
      <w:r>
        <w:rPr>
          <w:color w:val="221F1F"/>
          <w:sz w:val="18"/>
        </w:rPr>
        <w:t>И.</w:t>
      </w:r>
      <w:r>
        <w:rPr>
          <w:color w:val="221F1F"/>
          <w:spacing w:val="7"/>
          <w:sz w:val="18"/>
        </w:rPr>
        <w:t xml:space="preserve"> </w:t>
      </w:r>
      <w:r>
        <w:rPr>
          <w:color w:val="221F1F"/>
          <w:sz w:val="18"/>
        </w:rPr>
        <w:t>Глинки</w:t>
      </w:r>
      <w:r>
        <w:rPr>
          <w:color w:val="221F1F"/>
          <w:spacing w:val="6"/>
          <w:sz w:val="18"/>
        </w:rPr>
        <w:t xml:space="preserve"> </w:t>
      </w:r>
      <w:r>
        <w:rPr>
          <w:color w:val="221F1F"/>
          <w:sz w:val="18"/>
        </w:rPr>
        <w:t>(«Руслан</w:t>
      </w:r>
      <w:r>
        <w:rPr>
          <w:color w:val="221F1F"/>
          <w:spacing w:val="6"/>
          <w:sz w:val="18"/>
        </w:rPr>
        <w:t xml:space="preserve"> </w:t>
      </w:r>
      <w:r>
        <w:rPr>
          <w:color w:val="221F1F"/>
          <w:sz w:val="18"/>
        </w:rPr>
        <w:t>и</w:t>
      </w:r>
      <w:r>
        <w:rPr>
          <w:color w:val="221F1F"/>
          <w:spacing w:val="9"/>
          <w:sz w:val="18"/>
        </w:rPr>
        <w:t xml:space="preserve"> </w:t>
      </w:r>
      <w:r>
        <w:rPr>
          <w:color w:val="221F1F"/>
          <w:sz w:val="18"/>
        </w:rPr>
        <w:t>Людмила»),</w:t>
      </w:r>
      <w:r>
        <w:rPr>
          <w:color w:val="221F1F"/>
          <w:spacing w:val="7"/>
          <w:sz w:val="18"/>
        </w:rPr>
        <w:t xml:space="preserve"> </w:t>
      </w:r>
      <w:r>
        <w:rPr>
          <w:color w:val="221F1F"/>
          <w:sz w:val="18"/>
        </w:rPr>
        <w:t>К.</w:t>
      </w:r>
      <w:r>
        <w:rPr>
          <w:color w:val="221F1F"/>
          <w:spacing w:val="9"/>
          <w:sz w:val="18"/>
        </w:rPr>
        <w:t xml:space="preserve"> </w:t>
      </w:r>
      <w:r>
        <w:rPr>
          <w:color w:val="221F1F"/>
          <w:sz w:val="18"/>
        </w:rPr>
        <w:t>В.</w:t>
      </w:r>
      <w:r>
        <w:rPr>
          <w:color w:val="221F1F"/>
          <w:spacing w:val="7"/>
          <w:sz w:val="18"/>
        </w:rPr>
        <w:t xml:space="preserve"> </w:t>
      </w:r>
      <w:r>
        <w:rPr>
          <w:color w:val="221F1F"/>
          <w:sz w:val="18"/>
        </w:rPr>
        <w:t>Глюка</w:t>
      </w:r>
      <w:r>
        <w:rPr>
          <w:color w:val="221F1F"/>
          <w:spacing w:val="8"/>
          <w:sz w:val="18"/>
        </w:rPr>
        <w:t xml:space="preserve"> </w:t>
      </w:r>
      <w:r>
        <w:rPr>
          <w:color w:val="221F1F"/>
          <w:sz w:val="18"/>
        </w:rPr>
        <w:t>(«Орфей</w:t>
      </w:r>
      <w:r>
        <w:rPr>
          <w:color w:val="221F1F"/>
          <w:spacing w:val="6"/>
          <w:sz w:val="18"/>
        </w:rPr>
        <w:t xml:space="preserve"> </w:t>
      </w:r>
      <w:r>
        <w:rPr>
          <w:color w:val="221F1F"/>
          <w:sz w:val="18"/>
        </w:rPr>
        <w:t>и</w:t>
      </w:r>
      <w:r>
        <w:rPr>
          <w:color w:val="221F1F"/>
          <w:spacing w:val="6"/>
          <w:sz w:val="18"/>
        </w:rPr>
        <w:t xml:space="preserve"> </w:t>
      </w:r>
      <w:r>
        <w:rPr>
          <w:color w:val="221F1F"/>
          <w:sz w:val="18"/>
        </w:rPr>
        <w:t>Эвридика»),</w:t>
      </w:r>
      <w:r>
        <w:rPr>
          <w:color w:val="221F1F"/>
          <w:spacing w:val="7"/>
          <w:sz w:val="18"/>
        </w:rPr>
        <w:t xml:space="preserve"> </w:t>
      </w:r>
      <w:r>
        <w:rPr>
          <w:color w:val="221F1F"/>
          <w:sz w:val="18"/>
        </w:rPr>
        <w:t>Дж.</w:t>
      </w:r>
      <w:r>
        <w:rPr>
          <w:color w:val="221F1F"/>
          <w:spacing w:val="7"/>
          <w:sz w:val="18"/>
        </w:rPr>
        <w:t xml:space="preserve"> </w:t>
      </w:r>
      <w:r>
        <w:rPr>
          <w:color w:val="221F1F"/>
          <w:sz w:val="18"/>
        </w:rPr>
        <w:t>Верди</w:t>
      </w:r>
      <w:r>
        <w:rPr>
          <w:color w:val="221F1F"/>
          <w:spacing w:val="42"/>
          <w:sz w:val="18"/>
        </w:rPr>
        <w:t xml:space="preserve"> </w:t>
      </w:r>
      <w:r>
        <w:rPr>
          <w:color w:val="221F1F"/>
          <w:sz w:val="18"/>
        </w:rPr>
        <w:t>и</w:t>
      </w:r>
      <w:r>
        <w:rPr>
          <w:color w:val="221F1F"/>
          <w:spacing w:val="41"/>
          <w:sz w:val="18"/>
        </w:rPr>
        <w:t xml:space="preserve"> </w:t>
      </w:r>
      <w:r>
        <w:rPr>
          <w:color w:val="221F1F"/>
          <w:sz w:val="18"/>
        </w:rPr>
        <w:t>др.</w:t>
      </w:r>
    </w:p>
    <w:p w:rsidR="006B4007" w:rsidRDefault="006B4007">
      <w:pPr>
        <w:spacing w:line="244" w:lineRule="auto"/>
        <w:rPr>
          <w:sz w:val="18"/>
        </w:rPr>
        <w:sectPr w:rsidR="006B4007">
          <w:footerReference w:type="default" r:id="rId76"/>
          <w:pgSz w:w="12020" w:h="7840" w:orient="landscape"/>
          <w:pgMar w:top="620" w:right="480" w:bottom="420" w:left="920" w:header="0" w:footer="233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1191"/>
        <w:gridCol w:w="1135"/>
        <w:gridCol w:w="2211"/>
        <w:gridCol w:w="5603"/>
      </w:tblGrid>
      <w:tr w:rsidR="006B4007">
        <w:trPr>
          <w:trHeight w:val="2760"/>
        </w:trPr>
        <w:tc>
          <w:tcPr>
            <w:tcW w:w="1191" w:type="dxa"/>
            <w:tcBorders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6B4007" w:rsidRDefault="002E6965">
            <w:pPr>
              <w:pStyle w:val="TableParagraph"/>
              <w:spacing w:line="223" w:lineRule="exact"/>
              <w:ind w:left="34" w:right="24"/>
              <w:rPr>
                <w:sz w:val="20"/>
              </w:rPr>
            </w:pPr>
            <w:r>
              <w:rPr>
                <w:w w:val="105"/>
                <w:sz w:val="20"/>
              </w:rPr>
              <w:lastRenderedPageBreak/>
              <w:t>Д)</w:t>
            </w:r>
          </w:p>
          <w:p w:rsidR="006B4007" w:rsidRDefault="002E6965">
            <w:pPr>
              <w:pStyle w:val="TableParagraph"/>
              <w:ind w:left="35" w:right="24"/>
              <w:rPr>
                <w:sz w:val="20"/>
              </w:rPr>
            </w:pPr>
            <w:r>
              <w:rPr>
                <w:sz w:val="20"/>
              </w:rPr>
              <w:t>2—3</w:t>
            </w:r>
          </w:p>
          <w:p w:rsidR="006B4007" w:rsidRDefault="002E6965">
            <w:pPr>
              <w:pStyle w:val="TableParagraph"/>
              <w:spacing w:before="1"/>
              <w:ind w:left="23" w:right="12"/>
              <w:rPr>
                <w:sz w:val="20"/>
              </w:rPr>
            </w:pPr>
            <w:r>
              <w:rPr>
                <w:sz w:val="20"/>
              </w:rPr>
              <w:t>учебныхчаса</w:t>
            </w:r>
          </w:p>
        </w:tc>
        <w:tc>
          <w:tcPr>
            <w:tcW w:w="1135" w:type="dxa"/>
            <w:tcBorders>
              <w:left w:val="single" w:sz="6" w:space="0" w:color="221F1F"/>
            </w:tcBorders>
          </w:tcPr>
          <w:p w:rsidR="006B4007" w:rsidRDefault="002E6965">
            <w:pPr>
              <w:pStyle w:val="TableParagraph"/>
              <w:ind w:left="13" w:right="2" w:firstLine="5"/>
              <w:rPr>
                <w:sz w:val="20"/>
              </w:rPr>
            </w:pPr>
            <w:r>
              <w:rPr>
                <w:sz w:val="20"/>
              </w:rPr>
              <w:t>Сюжет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музыкальног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оспектакля</w:t>
            </w:r>
          </w:p>
        </w:tc>
        <w:tc>
          <w:tcPr>
            <w:tcW w:w="2211" w:type="dxa"/>
            <w:tcBorders>
              <w:bottom w:val="single" w:sz="6" w:space="0" w:color="221F1F"/>
            </w:tcBorders>
          </w:tcPr>
          <w:p w:rsidR="006B4007" w:rsidRDefault="002E6965">
            <w:pPr>
              <w:pStyle w:val="TableParagraph"/>
              <w:ind w:left="52" w:right="38" w:hanging="3"/>
              <w:rPr>
                <w:sz w:val="20"/>
              </w:rPr>
            </w:pPr>
            <w:r>
              <w:rPr>
                <w:sz w:val="20"/>
              </w:rPr>
              <w:t>Либретто. 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музыки в соответствии 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сюжетом.</w:t>
            </w:r>
          </w:p>
          <w:p w:rsidR="006B4007" w:rsidRDefault="002E6965">
            <w:pPr>
              <w:pStyle w:val="TableParagraph"/>
              <w:ind w:left="16"/>
              <w:rPr>
                <w:sz w:val="20"/>
              </w:rPr>
            </w:pPr>
            <w:r>
              <w:rPr>
                <w:w w:val="95"/>
                <w:sz w:val="20"/>
              </w:rPr>
              <w:t>Действия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сцены</w:t>
            </w:r>
            <w:r>
              <w:rPr>
                <w:spacing w:val="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  <w:r>
              <w:rPr>
                <w:spacing w:val="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опере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балете.</w:t>
            </w:r>
          </w:p>
          <w:p w:rsidR="006B4007" w:rsidRDefault="002E6965">
            <w:pPr>
              <w:pStyle w:val="TableParagraph"/>
              <w:ind w:left="14"/>
              <w:rPr>
                <w:sz w:val="20"/>
              </w:rPr>
            </w:pPr>
            <w:r>
              <w:rPr>
                <w:w w:val="90"/>
                <w:sz w:val="20"/>
              </w:rPr>
              <w:t>Контрастные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образы,</w:t>
            </w:r>
            <w:r>
              <w:rPr>
                <w:spacing w:val="-43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лейтмотивы</w:t>
            </w:r>
          </w:p>
        </w:tc>
        <w:tc>
          <w:tcPr>
            <w:tcW w:w="5603" w:type="dxa"/>
            <w:tcBorders>
              <w:top w:val="single" w:sz="6" w:space="0" w:color="221F1F"/>
              <w:bottom w:val="single" w:sz="6" w:space="0" w:color="221F1F"/>
            </w:tcBorders>
          </w:tcPr>
          <w:p w:rsidR="006B4007" w:rsidRDefault="002E6965">
            <w:pPr>
              <w:pStyle w:val="TableParagraph"/>
              <w:spacing w:line="223" w:lineRule="exact"/>
              <w:ind w:left="16" w:right="5"/>
              <w:rPr>
                <w:sz w:val="20"/>
              </w:rPr>
            </w:pPr>
            <w:r>
              <w:rPr>
                <w:spacing w:val="-1"/>
                <w:sz w:val="20"/>
              </w:rPr>
              <w:t>Знакомство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либретто,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структурой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музыкального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спектакля.</w:t>
            </w:r>
          </w:p>
          <w:p w:rsidR="006B4007" w:rsidRDefault="002E6965">
            <w:pPr>
              <w:pStyle w:val="TableParagraph"/>
              <w:ind w:left="14" w:right="5"/>
              <w:rPr>
                <w:sz w:val="20"/>
              </w:rPr>
            </w:pPr>
            <w:r>
              <w:rPr>
                <w:sz w:val="20"/>
              </w:rPr>
              <w:t>Пересказ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либретто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изученных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опер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балетов.</w:t>
            </w:r>
          </w:p>
          <w:p w:rsidR="006B4007" w:rsidRDefault="002E6965">
            <w:pPr>
              <w:pStyle w:val="TableParagraph"/>
              <w:spacing w:before="1"/>
              <w:ind w:left="568" w:right="193" w:hanging="356"/>
              <w:jc w:val="left"/>
              <w:rPr>
                <w:sz w:val="20"/>
              </w:rPr>
            </w:pPr>
            <w:r>
              <w:rPr>
                <w:sz w:val="20"/>
              </w:rPr>
              <w:t>Анализ выразительных средств, создающих образы главных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героев,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противоборствующих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сторон.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Наблюдениеза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музыкальным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развитием,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приёмов,</w:t>
            </w:r>
          </w:p>
          <w:p w:rsidR="006B4007" w:rsidRDefault="002E6965">
            <w:pPr>
              <w:pStyle w:val="TableParagraph"/>
              <w:spacing w:line="229" w:lineRule="exact"/>
              <w:ind w:left="18" w:right="4"/>
              <w:rPr>
                <w:sz w:val="20"/>
              </w:rPr>
            </w:pPr>
            <w:r>
              <w:rPr>
                <w:sz w:val="20"/>
              </w:rPr>
              <w:t>использованных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композитором.</w:t>
            </w:r>
          </w:p>
          <w:p w:rsidR="006B4007" w:rsidRDefault="002E6965">
            <w:pPr>
              <w:pStyle w:val="TableParagraph"/>
              <w:spacing w:before="1"/>
              <w:ind w:left="18" w:right="5"/>
              <w:rPr>
                <w:sz w:val="20"/>
              </w:rPr>
            </w:pPr>
            <w:r>
              <w:rPr>
                <w:sz w:val="20"/>
              </w:rPr>
              <w:t>Вокализация, пропевание музыкальных тем; пластическое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интонирование оркестровых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фрагментов.</w:t>
            </w:r>
          </w:p>
          <w:p w:rsidR="006B4007" w:rsidRDefault="002E6965">
            <w:pPr>
              <w:pStyle w:val="TableParagraph"/>
              <w:ind w:left="18" w:right="5"/>
              <w:rPr>
                <w:sz w:val="20"/>
              </w:rPr>
            </w:pPr>
            <w:r>
              <w:rPr>
                <w:sz w:val="20"/>
              </w:rPr>
              <w:t>Музыкальная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викторина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музыки.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Звучащие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терминологические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тесты.</w:t>
            </w:r>
          </w:p>
          <w:p w:rsidR="006B4007" w:rsidRDefault="002E6965">
            <w:pPr>
              <w:pStyle w:val="TableParagraph"/>
              <w:spacing w:line="230" w:lineRule="exact"/>
              <w:ind w:left="479" w:right="269" w:firstLine="986"/>
              <w:jc w:val="left"/>
              <w:rPr>
                <w:sz w:val="20"/>
              </w:rPr>
            </w:pPr>
            <w:r>
              <w:rPr>
                <w:i/>
                <w:sz w:val="20"/>
              </w:rPr>
              <w:t>На</w:t>
            </w:r>
            <w:r>
              <w:rPr>
                <w:i/>
                <w:spacing w:val="12"/>
                <w:sz w:val="20"/>
              </w:rPr>
              <w:t xml:space="preserve"> </w:t>
            </w:r>
            <w:r>
              <w:rPr>
                <w:i/>
                <w:sz w:val="20"/>
              </w:rPr>
              <w:t>выбор</w:t>
            </w:r>
            <w:r>
              <w:rPr>
                <w:i/>
                <w:spacing w:val="12"/>
                <w:sz w:val="20"/>
              </w:rPr>
              <w:t xml:space="preserve"> </w:t>
            </w:r>
            <w:r>
              <w:rPr>
                <w:i/>
                <w:sz w:val="20"/>
              </w:rPr>
              <w:t>или</w:t>
            </w:r>
            <w:r>
              <w:rPr>
                <w:i/>
                <w:spacing w:val="13"/>
                <w:sz w:val="20"/>
              </w:rPr>
              <w:t xml:space="preserve"> </w:t>
            </w:r>
            <w:r>
              <w:rPr>
                <w:i/>
                <w:sz w:val="20"/>
              </w:rPr>
              <w:t>факультативно</w:t>
            </w:r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чтение либретто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жанре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сторителлинг.</w:t>
            </w:r>
          </w:p>
        </w:tc>
      </w:tr>
      <w:tr w:rsidR="006B4007">
        <w:trPr>
          <w:trHeight w:val="753"/>
        </w:trPr>
        <w:tc>
          <w:tcPr>
            <w:tcW w:w="1191" w:type="dxa"/>
            <w:tcBorders>
              <w:top w:val="single" w:sz="6" w:space="0" w:color="221F1F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5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211" w:type="dxa"/>
            <w:tcBorders>
              <w:top w:val="single" w:sz="6" w:space="0" w:color="221F1F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603" w:type="dxa"/>
            <w:tcBorders>
              <w:top w:val="single" w:sz="6" w:space="0" w:color="221F1F"/>
            </w:tcBorders>
          </w:tcPr>
          <w:p w:rsidR="006B4007" w:rsidRDefault="002E6965">
            <w:pPr>
              <w:pStyle w:val="TableParagraph"/>
              <w:ind w:left="17" w:right="5"/>
              <w:rPr>
                <w:sz w:val="20"/>
              </w:rPr>
            </w:pPr>
            <w:r>
              <w:rPr>
                <w:w w:val="95"/>
                <w:sz w:val="20"/>
              </w:rPr>
              <w:t>Создание</w:t>
            </w:r>
            <w:r>
              <w:rPr>
                <w:spacing w:val="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любительского</w:t>
            </w:r>
            <w:r>
              <w:rPr>
                <w:spacing w:val="3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видеофильма</w:t>
            </w:r>
            <w:r>
              <w:rPr>
                <w:spacing w:val="3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</w:t>
            </w:r>
            <w:r>
              <w:rPr>
                <w:spacing w:val="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основе</w:t>
            </w:r>
            <w:r>
              <w:rPr>
                <w:spacing w:val="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выбранного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либретто.</w:t>
            </w:r>
          </w:p>
          <w:p w:rsidR="006B4007" w:rsidRDefault="002E6965">
            <w:pPr>
              <w:pStyle w:val="TableParagraph"/>
              <w:ind w:left="14" w:right="5"/>
              <w:rPr>
                <w:sz w:val="20"/>
              </w:rPr>
            </w:pPr>
            <w:r>
              <w:rPr>
                <w:spacing w:val="-1"/>
                <w:sz w:val="20"/>
              </w:rPr>
              <w:t>Просмотр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фильма-оперы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фильма-балета</w:t>
            </w:r>
          </w:p>
        </w:tc>
      </w:tr>
      <w:tr w:rsidR="006B4007">
        <w:trPr>
          <w:trHeight w:val="2349"/>
        </w:trPr>
        <w:tc>
          <w:tcPr>
            <w:tcW w:w="1191" w:type="dxa"/>
            <w:tcBorders>
              <w:left w:val="single" w:sz="6" w:space="0" w:color="221F1F"/>
              <w:right w:val="single" w:sz="6" w:space="0" w:color="221F1F"/>
            </w:tcBorders>
          </w:tcPr>
          <w:p w:rsidR="006B4007" w:rsidRDefault="002E6965">
            <w:pPr>
              <w:pStyle w:val="TableParagraph"/>
              <w:spacing w:line="223" w:lineRule="exact"/>
              <w:ind w:left="34" w:right="24"/>
              <w:rPr>
                <w:sz w:val="20"/>
              </w:rPr>
            </w:pPr>
            <w:r>
              <w:rPr>
                <w:w w:val="105"/>
                <w:sz w:val="20"/>
              </w:rPr>
              <w:t>Е)</w:t>
            </w:r>
          </w:p>
          <w:p w:rsidR="006B4007" w:rsidRDefault="002E6965">
            <w:pPr>
              <w:pStyle w:val="TableParagraph"/>
              <w:ind w:left="35" w:right="24"/>
              <w:rPr>
                <w:sz w:val="20"/>
              </w:rPr>
            </w:pPr>
            <w:r>
              <w:rPr>
                <w:sz w:val="20"/>
              </w:rPr>
              <w:t>2—3</w:t>
            </w:r>
          </w:p>
          <w:p w:rsidR="006B4007" w:rsidRDefault="002E6965">
            <w:pPr>
              <w:pStyle w:val="TableParagraph"/>
              <w:spacing w:before="1"/>
              <w:ind w:left="23" w:right="12"/>
              <w:rPr>
                <w:sz w:val="20"/>
              </w:rPr>
            </w:pPr>
            <w:r>
              <w:rPr>
                <w:sz w:val="20"/>
              </w:rPr>
              <w:t>учебныхчаса</w:t>
            </w:r>
          </w:p>
        </w:tc>
        <w:tc>
          <w:tcPr>
            <w:tcW w:w="1135" w:type="dxa"/>
            <w:tcBorders>
              <w:left w:val="single" w:sz="6" w:space="0" w:color="221F1F"/>
            </w:tcBorders>
          </w:tcPr>
          <w:p w:rsidR="006B4007" w:rsidRDefault="002E6965">
            <w:pPr>
              <w:pStyle w:val="TableParagraph"/>
              <w:ind w:left="237" w:right="-11" w:hanging="68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>Оперетта,</w:t>
            </w:r>
            <w:r>
              <w:rPr>
                <w:spacing w:val="-42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мюзикл</w:t>
            </w:r>
          </w:p>
        </w:tc>
        <w:tc>
          <w:tcPr>
            <w:tcW w:w="2211" w:type="dxa"/>
          </w:tcPr>
          <w:p w:rsidR="006B4007" w:rsidRDefault="002E6965">
            <w:pPr>
              <w:pStyle w:val="TableParagraph"/>
              <w:ind w:left="14"/>
              <w:rPr>
                <w:sz w:val="20"/>
              </w:rPr>
            </w:pPr>
            <w:r>
              <w:rPr>
                <w:w w:val="95"/>
                <w:sz w:val="20"/>
              </w:rPr>
              <w:t>История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возникновения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жанра.</w:t>
            </w:r>
          </w:p>
          <w:p w:rsidR="006B4007" w:rsidRDefault="002E6965">
            <w:pPr>
              <w:pStyle w:val="TableParagraph"/>
              <w:ind w:left="13"/>
              <w:rPr>
                <w:sz w:val="20"/>
              </w:rPr>
            </w:pPr>
            <w:r>
              <w:rPr>
                <w:sz w:val="20"/>
              </w:rPr>
              <w:t>Отдельные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номера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оперетт</w:t>
            </w:r>
          </w:p>
          <w:p w:rsidR="006B4007" w:rsidRDefault="002E6965">
            <w:pPr>
              <w:pStyle w:val="TableParagraph"/>
              <w:ind w:left="220" w:firstLine="211"/>
              <w:jc w:val="left"/>
              <w:rPr>
                <w:sz w:val="20"/>
              </w:rPr>
            </w:pPr>
            <w:r>
              <w:rPr>
                <w:sz w:val="20"/>
              </w:rPr>
              <w:t>И.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Штрауса,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Кальмана,мюзиклов</w:t>
            </w:r>
          </w:p>
          <w:p w:rsidR="006B4007" w:rsidRDefault="002E6965">
            <w:pPr>
              <w:pStyle w:val="TableParagraph"/>
              <w:ind w:left="974" w:right="115" w:hanging="829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Р. Роджерса, Ф. Лоуи</w:t>
            </w:r>
            <w:r>
              <w:rPr>
                <w:spacing w:val="-5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др.</w:t>
            </w:r>
          </w:p>
        </w:tc>
        <w:tc>
          <w:tcPr>
            <w:tcW w:w="5603" w:type="dxa"/>
            <w:tcBorders>
              <w:bottom w:val="single" w:sz="6" w:space="0" w:color="221F1F"/>
            </w:tcBorders>
          </w:tcPr>
          <w:p w:rsidR="006B4007" w:rsidRDefault="002E6965">
            <w:pPr>
              <w:pStyle w:val="TableParagraph"/>
              <w:spacing w:line="223" w:lineRule="exact"/>
              <w:ind w:left="13" w:right="5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жанрами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оперетты,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мюзикла.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Слушание</w:t>
            </w:r>
          </w:p>
          <w:p w:rsidR="006B4007" w:rsidRDefault="002E6965">
            <w:pPr>
              <w:pStyle w:val="TableParagraph"/>
              <w:ind w:left="18" w:right="5"/>
              <w:rPr>
                <w:sz w:val="20"/>
              </w:rPr>
            </w:pPr>
            <w:r>
              <w:rPr>
                <w:spacing w:val="-1"/>
                <w:sz w:val="20"/>
              </w:rPr>
              <w:t>фрагментов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оперетт,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анализ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характерных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особенностейжанра.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Разучивание, исполнение отдельных номеров из популярных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спектаклей.</w:t>
            </w:r>
          </w:p>
          <w:p w:rsidR="006B4007" w:rsidRDefault="002E6965">
            <w:pPr>
              <w:pStyle w:val="TableParagraph"/>
              <w:spacing w:line="229" w:lineRule="exact"/>
              <w:ind w:left="15" w:right="5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постановок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мюзикла.</w:t>
            </w:r>
          </w:p>
          <w:p w:rsidR="006B4007" w:rsidRDefault="002E6965">
            <w:pPr>
              <w:pStyle w:val="TableParagraph"/>
              <w:spacing w:before="1"/>
              <w:ind w:left="18" w:right="4"/>
              <w:rPr>
                <w:sz w:val="20"/>
              </w:rPr>
            </w:pPr>
            <w:r>
              <w:rPr>
                <w:i/>
                <w:sz w:val="20"/>
              </w:rPr>
              <w:t>На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выбор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или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факультативно</w:t>
            </w:r>
            <w:r>
              <w:rPr>
                <w:sz w:val="20"/>
              </w:rPr>
              <w:t>:</w:t>
            </w:r>
          </w:p>
          <w:p w:rsidR="006B4007" w:rsidRDefault="002E6965">
            <w:pPr>
              <w:pStyle w:val="TableParagraph"/>
              <w:ind w:left="57" w:right="42"/>
              <w:rPr>
                <w:sz w:val="20"/>
              </w:rPr>
            </w:pPr>
            <w:r>
              <w:rPr>
                <w:sz w:val="20"/>
              </w:rPr>
              <w:t>Посещение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музыкального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театра: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спектакль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жанреоперетты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мюзикла.</w:t>
            </w:r>
          </w:p>
          <w:p w:rsidR="006B4007" w:rsidRDefault="002E6965">
            <w:pPr>
              <w:pStyle w:val="TableParagraph"/>
              <w:spacing w:before="1"/>
              <w:ind w:left="18" w:right="1"/>
              <w:rPr>
                <w:sz w:val="20"/>
              </w:rPr>
            </w:pPr>
            <w:r>
              <w:rPr>
                <w:sz w:val="20"/>
              </w:rPr>
              <w:t>Постановка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фрагментов,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сцен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мюзикла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спектакльдля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</w:p>
        </w:tc>
      </w:tr>
    </w:tbl>
    <w:p w:rsidR="006B4007" w:rsidRDefault="006B4007">
      <w:pPr>
        <w:rPr>
          <w:sz w:val="20"/>
        </w:rPr>
        <w:sectPr w:rsidR="006B4007">
          <w:footerReference w:type="default" r:id="rId77"/>
          <w:pgSz w:w="12020" w:h="7840" w:orient="landscape"/>
          <w:pgMar w:top="620" w:right="480" w:bottom="280" w:left="920" w:header="0" w:footer="0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1191"/>
        <w:gridCol w:w="1135"/>
        <w:gridCol w:w="2211"/>
        <w:gridCol w:w="5603"/>
      </w:tblGrid>
      <w:tr w:rsidR="006B4007">
        <w:trPr>
          <w:trHeight w:val="1949"/>
        </w:trPr>
        <w:tc>
          <w:tcPr>
            <w:tcW w:w="1191" w:type="dxa"/>
            <w:tcBorders>
              <w:left w:val="single" w:sz="6" w:space="0" w:color="221F1F"/>
            </w:tcBorders>
          </w:tcPr>
          <w:p w:rsidR="006B4007" w:rsidRDefault="002E6965">
            <w:pPr>
              <w:pStyle w:val="TableParagraph"/>
              <w:spacing w:line="223" w:lineRule="exact"/>
              <w:ind w:left="11"/>
              <w:rPr>
                <w:sz w:val="20"/>
              </w:rPr>
            </w:pPr>
            <w:r>
              <w:rPr>
                <w:w w:val="110"/>
                <w:sz w:val="20"/>
              </w:rPr>
              <w:lastRenderedPageBreak/>
              <w:t>Ж)</w:t>
            </w:r>
          </w:p>
          <w:p w:rsidR="006B4007" w:rsidRDefault="002E6965">
            <w:pPr>
              <w:pStyle w:val="TableParagraph"/>
              <w:ind w:left="13"/>
              <w:rPr>
                <w:sz w:val="20"/>
              </w:rPr>
            </w:pPr>
            <w:r>
              <w:rPr>
                <w:sz w:val="20"/>
              </w:rPr>
              <w:t>2—3</w:t>
            </w:r>
          </w:p>
          <w:p w:rsidR="006B4007" w:rsidRDefault="00B257F6"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z w:val="20"/>
              </w:rPr>
              <w:t>У</w:t>
            </w:r>
            <w:r w:rsidR="002E6965">
              <w:rPr>
                <w:sz w:val="20"/>
              </w:rPr>
              <w:t>чебных</w:t>
            </w:r>
            <w:r>
              <w:rPr>
                <w:sz w:val="20"/>
              </w:rPr>
              <w:t xml:space="preserve"> </w:t>
            </w:r>
            <w:r w:rsidR="002E6965">
              <w:rPr>
                <w:sz w:val="20"/>
              </w:rPr>
              <w:t>часа</w:t>
            </w:r>
          </w:p>
        </w:tc>
        <w:tc>
          <w:tcPr>
            <w:tcW w:w="1135" w:type="dxa"/>
          </w:tcPr>
          <w:p w:rsidR="006B4007" w:rsidRDefault="002E6965">
            <w:pPr>
              <w:pStyle w:val="TableParagraph"/>
              <w:ind w:left="38" w:right="29" w:firstLine="26"/>
              <w:jc w:val="both"/>
              <w:rPr>
                <w:sz w:val="20"/>
              </w:rPr>
            </w:pPr>
            <w:r>
              <w:rPr>
                <w:sz w:val="20"/>
              </w:rPr>
              <w:t>Кто создаёт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музыкальны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й</w:t>
            </w:r>
            <w:r w:rsidR="00B257F6">
              <w:rPr>
                <w:sz w:val="20"/>
              </w:rPr>
              <w:t xml:space="preserve"> </w:t>
            </w:r>
            <w:r>
              <w:rPr>
                <w:sz w:val="20"/>
              </w:rPr>
              <w:t>спектакль?</w:t>
            </w:r>
          </w:p>
        </w:tc>
        <w:tc>
          <w:tcPr>
            <w:tcW w:w="2211" w:type="dxa"/>
          </w:tcPr>
          <w:p w:rsidR="006B4007" w:rsidRDefault="002E6965">
            <w:pPr>
              <w:pStyle w:val="TableParagraph"/>
              <w:ind w:left="179" w:right="149" w:firstLine="451"/>
              <w:jc w:val="left"/>
              <w:rPr>
                <w:sz w:val="20"/>
              </w:rPr>
            </w:pPr>
            <w:r>
              <w:rPr>
                <w:sz w:val="20"/>
              </w:rPr>
              <w:t>Профессии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музыкального театра: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дирижёр,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режиссёр,</w:t>
            </w:r>
          </w:p>
          <w:p w:rsidR="006B4007" w:rsidRDefault="002E6965">
            <w:pPr>
              <w:pStyle w:val="TableParagraph"/>
              <w:spacing w:line="229" w:lineRule="exact"/>
              <w:ind w:left="13"/>
              <w:rPr>
                <w:sz w:val="20"/>
              </w:rPr>
            </w:pPr>
            <w:r>
              <w:rPr>
                <w:sz w:val="20"/>
              </w:rPr>
              <w:t>оперные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певцы,</w:t>
            </w:r>
          </w:p>
          <w:p w:rsidR="006B4007" w:rsidRDefault="002E6965">
            <w:pPr>
              <w:pStyle w:val="TableParagraph"/>
              <w:ind w:left="15"/>
              <w:rPr>
                <w:sz w:val="20"/>
              </w:rPr>
            </w:pPr>
            <w:r>
              <w:rPr>
                <w:sz w:val="20"/>
              </w:rPr>
              <w:t>балерины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танцовщики,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художники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</w:p>
        </w:tc>
        <w:tc>
          <w:tcPr>
            <w:tcW w:w="5603" w:type="dxa"/>
            <w:tcBorders>
              <w:top w:val="single" w:sz="6" w:space="0" w:color="221F1F"/>
              <w:bottom w:val="single" w:sz="6" w:space="0" w:color="221F1F"/>
            </w:tcBorders>
          </w:tcPr>
          <w:p w:rsidR="006B4007" w:rsidRDefault="002E6965">
            <w:pPr>
              <w:pStyle w:val="TableParagraph"/>
              <w:ind w:left="282" w:right="266" w:hanging="7"/>
              <w:rPr>
                <w:sz w:val="20"/>
              </w:rPr>
            </w:pPr>
            <w:r>
              <w:rPr>
                <w:sz w:val="20"/>
              </w:rPr>
              <w:t>Диалог с учителем по поводу синкретичного характера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спектакля.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театральных</w:t>
            </w:r>
          </w:p>
          <w:p w:rsidR="006B4007" w:rsidRDefault="002E6965">
            <w:pPr>
              <w:pStyle w:val="TableParagraph"/>
              <w:ind w:left="18" w:right="3"/>
              <w:rPr>
                <w:sz w:val="20"/>
              </w:rPr>
            </w:pPr>
            <w:r>
              <w:rPr>
                <w:sz w:val="20"/>
              </w:rPr>
              <w:t>профессий, творчеством театральных режиссёров, художников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  <w:p w:rsidR="006B4007" w:rsidRDefault="002E6965">
            <w:pPr>
              <w:pStyle w:val="TableParagraph"/>
              <w:ind w:left="95" w:firstLine="194"/>
              <w:jc w:val="left"/>
              <w:rPr>
                <w:sz w:val="20"/>
              </w:rPr>
            </w:pPr>
            <w:r>
              <w:rPr>
                <w:sz w:val="20"/>
              </w:rPr>
              <w:t>Просмотр фрагментов одного и того же спектакля в 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постановках.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различий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оформлении,</w:t>
            </w:r>
            <w:r w:rsidR="00B257F6">
              <w:rPr>
                <w:sz w:val="20"/>
              </w:rPr>
              <w:t xml:space="preserve"> </w:t>
            </w:r>
            <w:r>
              <w:rPr>
                <w:sz w:val="20"/>
              </w:rPr>
              <w:t>режиссуре.</w:t>
            </w:r>
          </w:p>
          <w:p w:rsidR="006B4007" w:rsidRDefault="002E6965">
            <w:pPr>
              <w:pStyle w:val="TableParagraph"/>
              <w:ind w:left="1694" w:hanging="1599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Создание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эскизов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костюмов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декораций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одному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 w:rsidR="00B257F6">
              <w:rPr>
                <w:sz w:val="20"/>
              </w:rPr>
              <w:t xml:space="preserve"> </w:t>
            </w:r>
            <w:r>
              <w:rPr>
                <w:sz w:val="20"/>
              </w:rPr>
              <w:t>изученных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спектаклей.</w:t>
            </w:r>
          </w:p>
        </w:tc>
      </w:tr>
      <w:tr w:rsidR="006B4007">
        <w:trPr>
          <w:trHeight w:val="757"/>
        </w:trPr>
        <w:tc>
          <w:tcPr>
            <w:tcW w:w="1191" w:type="dxa"/>
          </w:tcPr>
          <w:p w:rsidR="006B4007" w:rsidRDefault="002E6965">
            <w:pPr>
              <w:pStyle w:val="TableParagraph"/>
              <w:ind w:left="16" w:firstLine="1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№ блока,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кол-во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135" w:type="dxa"/>
          </w:tcPr>
          <w:p w:rsidR="006B4007" w:rsidRDefault="006B4007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ind w:left="3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211" w:type="dxa"/>
          </w:tcPr>
          <w:p w:rsidR="006B4007" w:rsidRDefault="006B4007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ind w:left="55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5603" w:type="dxa"/>
            <w:tcBorders>
              <w:top w:val="single" w:sz="6" w:space="0" w:color="221F1F"/>
            </w:tcBorders>
          </w:tcPr>
          <w:p w:rsidR="006B4007" w:rsidRDefault="006B4007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ind w:left="1408"/>
              <w:jc w:val="left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Виды</w:t>
            </w:r>
            <w:r>
              <w:rPr>
                <w:b/>
                <w:spacing w:val="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деятельности</w:t>
            </w:r>
            <w:r>
              <w:rPr>
                <w:b/>
                <w:spacing w:val="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обучающихся</w:t>
            </w:r>
          </w:p>
        </w:tc>
      </w:tr>
      <w:tr w:rsidR="006B4007">
        <w:trPr>
          <w:trHeight w:val="552"/>
        </w:trPr>
        <w:tc>
          <w:tcPr>
            <w:tcW w:w="1191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5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211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603" w:type="dxa"/>
          </w:tcPr>
          <w:p w:rsidR="006B4007" w:rsidRDefault="002E6965">
            <w:pPr>
              <w:pStyle w:val="TableParagraph"/>
              <w:ind w:left="1876" w:hanging="1393"/>
              <w:jc w:val="left"/>
              <w:rPr>
                <w:sz w:val="20"/>
              </w:rPr>
            </w:pPr>
            <w:r>
              <w:rPr>
                <w:i/>
                <w:sz w:val="20"/>
              </w:rPr>
              <w:t>На</w:t>
            </w:r>
            <w:r>
              <w:rPr>
                <w:i/>
                <w:spacing w:val="8"/>
                <w:sz w:val="20"/>
              </w:rPr>
              <w:t xml:space="preserve"> </w:t>
            </w:r>
            <w:r>
              <w:rPr>
                <w:i/>
                <w:sz w:val="20"/>
              </w:rPr>
              <w:t>выбор</w:t>
            </w:r>
            <w:r>
              <w:rPr>
                <w:i/>
                <w:spacing w:val="6"/>
                <w:sz w:val="20"/>
              </w:rPr>
              <w:t xml:space="preserve"> </w:t>
            </w:r>
            <w:r>
              <w:rPr>
                <w:i/>
                <w:sz w:val="20"/>
              </w:rPr>
              <w:t>или</w:t>
            </w:r>
            <w:r>
              <w:rPr>
                <w:i/>
                <w:spacing w:val="8"/>
                <w:sz w:val="20"/>
              </w:rPr>
              <w:t xml:space="preserve"> </w:t>
            </w:r>
            <w:r>
              <w:rPr>
                <w:i/>
                <w:sz w:val="20"/>
              </w:rPr>
              <w:t>факультативно</w:t>
            </w:r>
            <w:r>
              <w:rPr>
                <w:sz w:val="20"/>
              </w:rPr>
              <w:t>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Виртуальный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квест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музыкальному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театру</w:t>
            </w:r>
          </w:p>
        </w:tc>
      </w:tr>
    </w:tbl>
    <w:p w:rsidR="006B4007" w:rsidRDefault="006B4007">
      <w:pPr>
        <w:rPr>
          <w:sz w:val="20"/>
        </w:rPr>
        <w:sectPr w:rsidR="006B4007">
          <w:footerReference w:type="default" r:id="rId78"/>
          <w:pgSz w:w="12020" w:h="7840" w:orient="landscape"/>
          <w:pgMar w:top="620" w:right="480" w:bottom="280" w:left="920" w:header="0" w:footer="0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1191"/>
        <w:gridCol w:w="1135"/>
        <w:gridCol w:w="2211"/>
        <w:gridCol w:w="5603"/>
      </w:tblGrid>
      <w:tr w:rsidR="006B4007">
        <w:trPr>
          <w:trHeight w:val="3221"/>
        </w:trPr>
        <w:tc>
          <w:tcPr>
            <w:tcW w:w="1191" w:type="dxa"/>
            <w:tcBorders>
              <w:left w:val="single" w:sz="6" w:space="0" w:color="221F1F"/>
              <w:right w:val="single" w:sz="6" w:space="0" w:color="221F1F"/>
            </w:tcBorders>
          </w:tcPr>
          <w:p w:rsidR="006B4007" w:rsidRDefault="002E6965">
            <w:pPr>
              <w:pStyle w:val="TableParagraph"/>
              <w:spacing w:line="223" w:lineRule="exact"/>
              <w:ind w:left="33" w:right="24"/>
              <w:rPr>
                <w:sz w:val="20"/>
              </w:rPr>
            </w:pPr>
            <w:r>
              <w:rPr>
                <w:w w:val="105"/>
                <w:sz w:val="20"/>
              </w:rPr>
              <w:lastRenderedPageBreak/>
              <w:t>З)</w:t>
            </w:r>
          </w:p>
          <w:p w:rsidR="006B4007" w:rsidRDefault="002E6965">
            <w:pPr>
              <w:pStyle w:val="TableParagraph"/>
              <w:spacing w:line="229" w:lineRule="exact"/>
              <w:ind w:left="35" w:right="24"/>
              <w:rPr>
                <w:sz w:val="20"/>
              </w:rPr>
            </w:pPr>
            <w:r>
              <w:rPr>
                <w:sz w:val="20"/>
              </w:rPr>
              <w:t>2—6</w:t>
            </w:r>
          </w:p>
          <w:p w:rsidR="006B4007" w:rsidRDefault="002E6965">
            <w:pPr>
              <w:pStyle w:val="TableParagraph"/>
              <w:ind w:left="37" w:right="20"/>
              <w:rPr>
                <w:sz w:val="20"/>
              </w:rPr>
            </w:pPr>
            <w:r>
              <w:rPr>
                <w:spacing w:val="-1"/>
                <w:sz w:val="20"/>
              </w:rPr>
              <w:t>учебных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135" w:type="dxa"/>
            <w:tcBorders>
              <w:left w:val="single" w:sz="6" w:space="0" w:color="221F1F"/>
            </w:tcBorders>
          </w:tcPr>
          <w:p w:rsidR="006B4007" w:rsidRDefault="002E6965">
            <w:pPr>
              <w:pStyle w:val="TableParagraph"/>
              <w:ind w:left="383" w:hanging="353"/>
              <w:jc w:val="left"/>
              <w:rPr>
                <w:sz w:val="20"/>
              </w:rPr>
            </w:pPr>
            <w:r>
              <w:rPr>
                <w:w w:val="95"/>
                <w:sz w:val="20"/>
              </w:rPr>
              <w:t>Патриотичес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кая</w:t>
            </w:r>
            <w:r w:rsidR="00B257F6">
              <w:rPr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6B4007" w:rsidRDefault="002E6965">
            <w:pPr>
              <w:pStyle w:val="TableParagraph"/>
              <w:ind w:left="220" w:right="149" w:hanging="44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народная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6B4007" w:rsidRDefault="002E6965">
            <w:pPr>
              <w:pStyle w:val="TableParagraph"/>
              <w:ind w:left="361"/>
              <w:jc w:val="left"/>
              <w:rPr>
                <w:sz w:val="20"/>
              </w:rPr>
            </w:pPr>
            <w:r>
              <w:rPr>
                <w:sz w:val="20"/>
              </w:rPr>
              <w:t>кино</w:t>
            </w:r>
          </w:p>
        </w:tc>
        <w:tc>
          <w:tcPr>
            <w:tcW w:w="2211" w:type="dxa"/>
          </w:tcPr>
          <w:p w:rsidR="006B4007" w:rsidRDefault="002E6965">
            <w:pPr>
              <w:pStyle w:val="TableParagraph"/>
              <w:ind w:left="151" w:right="137" w:hanging="1"/>
              <w:rPr>
                <w:sz w:val="20"/>
              </w:rPr>
            </w:pPr>
            <w:r>
              <w:rPr>
                <w:sz w:val="20"/>
              </w:rPr>
              <w:t>История создания,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музыкально-</w:t>
            </w:r>
          </w:p>
          <w:p w:rsidR="006B4007" w:rsidRDefault="002E6965">
            <w:pPr>
              <w:pStyle w:val="TableParagraph"/>
              <w:ind w:left="13"/>
              <w:rPr>
                <w:sz w:val="20"/>
              </w:rPr>
            </w:pPr>
            <w:r>
              <w:rPr>
                <w:w w:val="95"/>
                <w:sz w:val="20"/>
              </w:rPr>
              <w:t>сценических</w:t>
            </w:r>
            <w:r>
              <w:rPr>
                <w:spacing w:val="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экранных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произведений,</w:t>
            </w:r>
          </w:p>
          <w:p w:rsidR="006B4007" w:rsidRDefault="002E6965">
            <w:pPr>
              <w:pStyle w:val="TableParagraph"/>
              <w:ind w:left="52" w:right="34"/>
              <w:rPr>
                <w:sz w:val="20"/>
              </w:rPr>
            </w:pPr>
            <w:r>
              <w:rPr>
                <w:sz w:val="20"/>
              </w:rPr>
              <w:t>посвящённых нашему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народу, его истории,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теме служения</w:t>
            </w:r>
          </w:p>
          <w:p w:rsidR="006B4007" w:rsidRDefault="002E6965">
            <w:pPr>
              <w:pStyle w:val="TableParagraph"/>
              <w:ind w:left="131" w:right="116"/>
              <w:rPr>
                <w:sz w:val="20"/>
              </w:rPr>
            </w:pPr>
            <w:r>
              <w:rPr>
                <w:spacing w:val="-1"/>
                <w:sz w:val="20"/>
              </w:rPr>
              <w:t>Отечеству.</w:t>
            </w:r>
            <w:r w:rsidR="00B257F6">
              <w:rPr>
                <w:spacing w:val="-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Фрагменты,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отдельные номера 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опер,</w:t>
            </w:r>
            <w:r w:rsidR="00B257F6">
              <w:rPr>
                <w:sz w:val="20"/>
              </w:rPr>
              <w:t xml:space="preserve"> </w:t>
            </w:r>
            <w:r>
              <w:rPr>
                <w:sz w:val="20"/>
              </w:rPr>
              <w:t>балетов,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фильмам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5603" w:type="dxa"/>
            <w:tcBorders>
              <w:bottom w:val="single" w:sz="6" w:space="0" w:color="221F1F"/>
            </w:tcBorders>
          </w:tcPr>
          <w:p w:rsidR="006B4007" w:rsidRDefault="002E6965">
            <w:pPr>
              <w:pStyle w:val="TableParagraph"/>
              <w:ind w:left="18" w:right="4"/>
              <w:rPr>
                <w:sz w:val="20"/>
              </w:rPr>
            </w:pPr>
            <w:r>
              <w:rPr>
                <w:sz w:val="20"/>
              </w:rPr>
              <w:t>Чтение учебных и популярных текстов об истории создания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патриотических опер, фильмов, о творческих поисках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композиторов,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создававших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ним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музыку.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Диалог</w:t>
            </w:r>
          </w:p>
          <w:p w:rsidR="006B4007" w:rsidRDefault="002E6965">
            <w:pPr>
              <w:pStyle w:val="TableParagraph"/>
              <w:spacing w:line="229" w:lineRule="exact"/>
              <w:ind w:left="12" w:right="5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учителем.</w:t>
            </w:r>
          </w:p>
          <w:p w:rsidR="006B4007" w:rsidRDefault="002E6965">
            <w:pPr>
              <w:pStyle w:val="TableParagraph"/>
              <w:ind w:left="102" w:firstLine="151"/>
              <w:jc w:val="left"/>
              <w:rPr>
                <w:sz w:val="20"/>
              </w:rPr>
            </w:pPr>
            <w:r>
              <w:rPr>
                <w:sz w:val="20"/>
              </w:rPr>
              <w:t>Просмотр фрагментов крупных сценических произведений,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фильмов.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Обсуждение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характера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событий.</w:t>
            </w:r>
            <w:r w:rsidR="00B257F6">
              <w:rPr>
                <w:sz w:val="20"/>
              </w:rPr>
              <w:t xml:space="preserve"> </w:t>
            </w:r>
            <w:r>
              <w:rPr>
                <w:sz w:val="20"/>
              </w:rPr>
              <w:t>Проблемная</w:t>
            </w:r>
          </w:p>
          <w:p w:rsidR="006B4007" w:rsidRDefault="002E6965">
            <w:pPr>
              <w:pStyle w:val="TableParagraph"/>
              <w:ind w:left="57" w:right="43"/>
              <w:rPr>
                <w:sz w:val="20"/>
              </w:rPr>
            </w:pPr>
            <w:r>
              <w:rPr>
                <w:sz w:val="20"/>
              </w:rPr>
              <w:t>ситуация: зачем нужна серьёзная музыка? Разучивание,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исполнение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песен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Родине,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нашей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стране,</w:t>
            </w:r>
            <w:r w:rsidR="00B257F6">
              <w:rPr>
                <w:sz w:val="20"/>
              </w:rPr>
              <w:t xml:space="preserve"> </w:t>
            </w:r>
            <w:r>
              <w:rPr>
                <w:sz w:val="20"/>
              </w:rPr>
              <w:t>исторических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событиях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подвигах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героев.</w:t>
            </w:r>
          </w:p>
          <w:p w:rsidR="006B4007" w:rsidRDefault="002E6965">
            <w:pPr>
              <w:pStyle w:val="TableParagraph"/>
              <w:spacing w:line="229" w:lineRule="exact"/>
              <w:ind w:left="18" w:right="4"/>
              <w:rPr>
                <w:sz w:val="20"/>
              </w:rPr>
            </w:pPr>
            <w:r>
              <w:rPr>
                <w:i/>
                <w:sz w:val="20"/>
              </w:rPr>
              <w:t>На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выбор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или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факультативно</w:t>
            </w:r>
            <w:r>
              <w:rPr>
                <w:sz w:val="20"/>
              </w:rPr>
              <w:t>:</w:t>
            </w:r>
          </w:p>
          <w:p w:rsidR="006B4007" w:rsidRDefault="002E6965">
            <w:pPr>
              <w:pStyle w:val="TableParagraph"/>
              <w:ind w:left="18" w:right="5"/>
              <w:rPr>
                <w:sz w:val="20"/>
              </w:rPr>
            </w:pPr>
            <w:r>
              <w:rPr>
                <w:w w:val="95"/>
                <w:sz w:val="20"/>
              </w:rPr>
              <w:t>Посещение</w:t>
            </w:r>
            <w:r>
              <w:rPr>
                <w:spacing w:val="3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театра/кинотеатра</w:t>
            </w:r>
            <w:r>
              <w:rPr>
                <w:spacing w:val="3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—</w:t>
            </w:r>
            <w:r>
              <w:rPr>
                <w:spacing w:val="3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просмотр</w:t>
            </w:r>
            <w:r>
              <w:rPr>
                <w:spacing w:val="4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спектакля/фильма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патриотического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содержания.</w:t>
            </w:r>
          </w:p>
          <w:p w:rsidR="006B4007" w:rsidRDefault="002E6965">
            <w:pPr>
              <w:pStyle w:val="TableParagraph"/>
              <w:spacing w:line="230" w:lineRule="atLeast"/>
              <w:ind w:left="18" w:right="4"/>
              <w:rPr>
                <w:sz w:val="20"/>
              </w:rPr>
            </w:pPr>
            <w:r>
              <w:rPr>
                <w:w w:val="95"/>
                <w:sz w:val="20"/>
              </w:rPr>
              <w:t>Участие</w:t>
            </w:r>
            <w:r>
              <w:rPr>
                <w:spacing w:val="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  <w:r>
              <w:rPr>
                <w:spacing w:val="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концерте,</w:t>
            </w:r>
            <w:r>
              <w:rPr>
                <w:spacing w:val="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фестивале,</w:t>
            </w:r>
            <w:r>
              <w:rPr>
                <w:spacing w:val="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конференции</w:t>
            </w:r>
            <w:r>
              <w:rPr>
                <w:spacing w:val="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патриотической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тематики</w:t>
            </w:r>
          </w:p>
        </w:tc>
      </w:tr>
    </w:tbl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spacing w:before="4"/>
        <w:ind w:left="0" w:firstLine="0"/>
        <w:jc w:val="left"/>
        <w:rPr>
          <w:sz w:val="22"/>
        </w:rPr>
      </w:pPr>
    </w:p>
    <w:p w:rsidR="006B4007" w:rsidRDefault="002E6965">
      <w:pPr>
        <w:spacing w:line="244" w:lineRule="auto"/>
        <w:ind w:left="100"/>
        <w:rPr>
          <w:sz w:val="18"/>
        </w:rPr>
      </w:pPr>
      <w:r>
        <w:rPr>
          <w:rFonts w:ascii="Cambria" w:hAnsi="Cambria"/>
          <w:position w:val="5"/>
          <w:sz w:val="13"/>
        </w:rPr>
        <w:t>1</w:t>
      </w:r>
      <w:r>
        <w:rPr>
          <w:rFonts w:ascii="Cambria" w:hAnsi="Cambria"/>
          <w:spacing w:val="1"/>
          <w:position w:val="5"/>
          <w:sz w:val="13"/>
        </w:rPr>
        <w:t xml:space="preserve"> </w:t>
      </w:r>
      <w:r>
        <w:rPr>
          <w:color w:val="221F1F"/>
          <w:sz w:val="18"/>
        </w:rPr>
        <w:t>В данном блоке могут быть освещены такие произведения, как опера «Иван Сусанин» М. И. Глинки; опера «Война и мир», музыка к</w:t>
      </w:r>
      <w:r>
        <w:rPr>
          <w:color w:val="221F1F"/>
          <w:spacing w:val="-42"/>
          <w:sz w:val="18"/>
        </w:rPr>
        <w:t xml:space="preserve"> </w:t>
      </w:r>
      <w:r>
        <w:rPr>
          <w:color w:val="221F1F"/>
          <w:sz w:val="18"/>
        </w:rPr>
        <w:t>кинофильму</w:t>
      </w:r>
      <w:r>
        <w:rPr>
          <w:color w:val="221F1F"/>
          <w:spacing w:val="-1"/>
          <w:sz w:val="18"/>
        </w:rPr>
        <w:t xml:space="preserve"> </w:t>
      </w:r>
      <w:r>
        <w:rPr>
          <w:color w:val="221F1F"/>
          <w:sz w:val="18"/>
        </w:rPr>
        <w:t>«Александр</w:t>
      </w:r>
      <w:r>
        <w:rPr>
          <w:color w:val="221F1F"/>
          <w:spacing w:val="2"/>
          <w:sz w:val="18"/>
        </w:rPr>
        <w:t xml:space="preserve"> </w:t>
      </w:r>
      <w:r>
        <w:rPr>
          <w:color w:val="221F1F"/>
          <w:sz w:val="18"/>
        </w:rPr>
        <w:t>Невский»</w:t>
      </w:r>
      <w:r>
        <w:rPr>
          <w:color w:val="221F1F"/>
          <w:spacing w:val="-5"/>
          <w:sz w:val="18"/>
        </w:rPr>
        <w:t xml:space="preserve"> </w:t>
      </w:r>
      <w:r>
        <w:rPr>
          <w:color w:val="221F1F"/>
          <w:sz w:val="18"/>
        </w:rPr>
        <w:t>С.</w:t>
      </w:r>
      <w:r>
        <w:rPr>
          <w:color w:val="221F1F"/>
          <w:spacing w:val="-1"/>
          <w:sz w:val="18"/>
        </w:rPr>
        <w:t xml:space="preserve"> </w:t>
      </w:r>
      <w:r>
        <w:rPr>
          <w:color w:val="221F1F"/>
          <w:sz w:val="18"/>
        </w:rPr>
        <w:t>С.</w:t>
      </w:r>
      <w:r>
        <w:rPr>
          <w:color w:val="221F1F"/>
          <w:spacing w:val="-1"/>
          <w:sz w:val="18"/>
        </w:rPr>
        <w:t xml:space="preserve"> </w:t>
      </w:r>
      <w:r>
        <w:rPr>
          <w:color w:val="221F1F"/>
          <w:sz w:val="18"/>
        </w:rPr>
        <w:t>Прокофьева,</w:t>
      </w:r>
      <w:r>
        <w:rPr>
          <w:color w:val="221F1F"/>
          <w:spacing w:val="-1"/>
          <w:sz w:val="18"/>
        </w:rPr>
        <w:t xml:space="preserve"> </w:t>
      </w:r>
      <w:r>
        <w:rPr>
          <w:color w:val="221F1F"/>
          <w:sz w:val="18"/>
        </w:rPr>
        <w:t>оперы «Борис</w:t>
      </w:r>
      <w:r>
        <w:rPr>
          <w:color w:val="221F1F"/>
          <w:spacing w:val="-2"/>
          <w:sz w:val="18"/>
        </w:rPr>
        <w:t xml:space="preserve"> </w:t>
      </w:r>
      <w:r>
        <w:rPr>
          <w:color w:val="221F1F"/>
          <w:sz w:val="18"/>
        </w:rPr>
        <w:t>Годунов»</w:t>
      </w:r>
      <w:r>
        <w:rPr>
          <w:color w:val="221F1F"/>
          <w:spacing w:val="-5"/>
          <w:sz w:val="18"/>
        </w:rPr>
        <w:t xml:space="preserve"> </w:t>
      </w:r>
      <w:r>
        <w:rPr>
          <w:color w:val="221F1F"/>
          <w:sz w:val="18"/>
        </w:rPr>
        <w:t>и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«Хованщина»</w:t>
      </w:r>
      <w:r>
        <w:rPr>
          <w:color w:val="221F1F"/>
          <w:spacing w:val="-5"/>
          <w:sz w:val="18"/>
        </w:rPr>
        <w:t xml:space="preserve"> </w:t>
      </w:r>
      <w:r>
        <w:rPr>
          <w:color w:val="221F1F"/>
          <w:sz w:val="18"/>
        </w:rPr>
        <w:t>М.</w:t>
      </w:r>
      <w:r>
        <w:rPr>
          <w:color w:val="221F1F"/>
          <w:spacing w:val="-1"/>
          <w:sz w:val="18"/>
        </w:rPr>
        <w:t xml:space="preserve"> </w:t>
      </w:r>
      <w:r>
        <w:rPr>
          <w:color w:val="221F1F"/>
          <w:sz w:val="18"/>
        </w:rPr>
        <w:t>П.</w:t>
      </w:r>
      <w:r>
        <w:rPr>
          <w:color w:val="221F1F"/>
          <w:spacing w:val="-1"/>
          <w:sz w:val="18"/>
        </w:rPr>
        <w:t xml:space="preserve"> </w:t>
      </w:r>
      <w:r>
        <w:rPr>
          <w:color w:val="221F1F"/>
          <w:sz w:val="18"/>
        </w:rPr>
        <w:t>Мусоргского</w:t>
      </w:r>
      <w:r>
        <w:rPr>
          <w:color w:val="221F1F"/>
          <w:spacing w:val="13"/>
          <w:sz w:val="18"/>
        </w:rPr>
        <w:t xml:space="preserve"> </w:t>
      </w:r>
      <w:r>
        <w:rPr>
          <w:color w:val="221F1F"/>
          <w:sz w:val="18"/>
        </w:rPr>
        <w:t>и</w:t>
      </w:r>
      <w:r>
        <w:rPr>
          <w:color w:val="221F1F"/>
          <w:spacing w:val="6"/>
          <w:sz w:val="18"/>
        </w:rPr>
        <w:t xml:space="preserve"> </w:t>
      </w:r>
      <w:r>
        <w:rPr>
          <w:color w:val="221F1F"/>
          <w:sz w:val="18"/>
        </w:rPr>
        <w:t>др.</w:t>
      </w:r>
    </w:p>
    <w:p w:rsidR="006B4007" w:rsidRDefault="006B4007">
      <w:pPr>
        <w:spacing w:line="244" w:lineRule="auto"/>
        <w:rPr>
          <w:sz w:val="18"/>
        </w:rPr>
        <w:sectPr w:rsidR="006B4007">
          <w:footerReference w:type="default" r:id="rId79"/>
          <w:pgSz w:w="12020" w:h="7840" w:orient="landscape"/>
          <w:pgMar w:top="620" w:right="480" w:bottom="0" w:left="920" w:header="0" w:footer="0" w:gutter="0"/>
          <w:cols w:space="720"/>
        </w:sectPr>
      </w:pPr>
    </w:p>
    <w:p w:rsidR="006B4007" w:rsidRDefault="002E6965">
      <w:pPr>
        <w:pStyle w:val="Heading4"/>
        <w:spacing w:before="68"/>
        <w:ind w:left="666"/>
      </w:pPr>
      <w:r>
        <w:lastRenderedPageBreak/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«Музыка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человека»</w:t>
      </w:r>
    </w:p>
    <w:p w:rsidR="006B4007" w:rsidRDefault="002E6965">
      <w:pPr>
        <w:pStyle w:val="a3"/>
        <w:spacing w:before="39"/>
        <w:ind w:left="100" w:right="113"/>
      </w:pPr>
      <w:r>
        <w:t>Главное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сосредоточено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рефлексивного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-47"/>
        </w:rPr>
        <w:t xml:space="preserve"> </w:t>
      </w:r>
      <w:r>
        <w:t>психологической связи музыкального</w:t>
      </w:r>
      <w:r>
        <w:rPr>
          <w:spacing w:val="1"/>
        </w:rPr>
        <w:t xml:space="preserve"> </w:t>
      </w:r>
      <w:r>
        <w:t>искусства и внутреннего мира человека. Основным результатом его освоения</w:t>
      </w:r>
      <w:r>
        <w:rPr>
          <w:spacing w:val="1"/>
        </w:rPr>
        <w:t xml:space="preserve"> </w:t>
      </w:r>
      <w:r>
        <w:t>является развитие эмоционального интеллекта школьников, расширение спектра переживаемых чувств и их оттенков,</w:t>
      </w:r>
      <w:r>
        <w:rPr>
          <w:spacing w:val="1"/>
        </w:rPr>
        <w:t xml:space="preserve"> </w:t>
      </w:r>
      <w:r>
        <w:rPr>
          <w:w w:val="95"/>
        </w:rPr>
        <w:t>осознание</w:t>
      </w:r>
      <w:r>
        <w:rPr>
          <w:spacing w:val="-3"/>
          <w:w w:val="95"/>
        </w:rPr>
        <w:t xml:space="preserve"> </w:t>
      </w:r>
      <w:r>
        <w:rPr>
          <w:w w:val="95"/>
        </w:rPr>
        <w:t>собственных</w:t>
      </w:r>
      <w:r>
        <w:rPr>
          <w:spacing w:val="-5"/>
          <w:w w:val="95"/>
        </w:rPr>
        <w:t xml:space="preserve"> </w:t>
      </w:r>
      <w:r>
        <w:rPr>
          <w:w w:val="95"/>
        </w:rPr>
        <w:t>душевных</w:t>
      </w:r>
      <w:r w:rsidR="00B257F6">
        <w:rPr>
          <w:w w:val="95"/>
        </w:rPr>
        <w:t xml:space="preserve"> </w:t>
      </w:r>
      <w:r>
        <w:rPr>
          <w:w w:val="95"/>
        </w:rPr>
        <w:t>движений,</w:t>
      </w:r>
      <w:r>
        <w:rPr>
          <w:spacing w:val="14"/>
          <w:w w:val="95"/>
        </w:rPr>
        <w:t xml:space="preserve"> </w:t>
      </w:r>
      <w:r>
        <w:rPr>
          <w:w w:val="95"/>
        </w:rPr>
        <w:t>способность</w:t>
      </w:r>
      <w:r>
        <w:rPr>
          <w:spacing w:val="15"/>
          <w:w w:val="95"/>
        </w:rPr>
        <w:t xml:space="preserve"> </w:t>
      </w:r>
      <w:r>
        <w:rPr>
          <w:w w:val="95"/>
        </w:rPr>
        <w:t>к</w:t>
      </w:r>
      <w:r>
        <w:rPr>
          <w:spacing w:val="10"/>
          <w:w w:val="95"/>
        </w:rPr>
        <w:t xml:space="preserve"> </w:t>
      </w:r>
      <w:r>
        <w:rPr>
          <w:w w:val="95"/>
        </w:rPr>
        <w:t>сопереживанию</w:t>
      </w:r>
      <w:r>
        <w:rPr>
          <w:spacing w:val="15"/>
          <w:w w:val="95"/>
        </w:rPr>
        <w:t xml:space="preserve"> </w:t>
      </w:r>
      <w:r>
        <w:rPr>
          <w:w w:val="95"/>
        </w:rPr>
        <w:t>как</w:t>
      </w:r>
      <w:r>
        <w:rPr>
          <w:spacing w:val="13"/>
          <w:w w:val="95"/>
        </w:rPr>
        <w:t xml:space="preserve"> </w:t>
      </w:r>
      <w:r>
        <w:rPr>
          <w:w w:val="95"/>
        </w:rPr>
        <w:t>при</w:t>
      </w:r>
      <w:r>
        <w:rPr>
          <w:spacing w:val="11"/>
          <w:w w:val="95"/>
        </w:rPr>
        <w:t xml:space="preserve"> </w:t>
      </w:r>
      <w:r>
        <w:rPr>
          <w:w w:val="95"/>
        </w:rPr>
        <w:t>восприятии</w:t>
      </w:r>
      <w:r>
        <w:rPr>
          <w:spacing w:val="13"/>
          <w:w w:val="95"/>
        </w:rPr>
        <w:t xml:space="preserve"> </w:t>
      </w:r>
      <w:r>
        <w:rPr>
          <w:w w:val="95"/>
        </w:rPr>
        <w:t>произведений</w:t>
      </w:r>
      <w:r>
        <w:rPr>
          <w:spacing w:val="26"/>
          <w:w w:val="95"/>
        </w:rPr>
        <w:t xml:space="preserve"> </w:t>
      </w:r>
      <w:r>
        <w:rPr>
          <w:w w:val="95"/>
        </w:rPr>
        <w:t>искусства,</w:t>
      </w:r>
      <w:r>
        <w:rPr>
          <w:spacing w:val="13"/>
          <w:w w:val="95"/>
        </w:rPr>
        <w:t xml:space="preserve"> </w:t>
      </w:r>
      <w:r>
        <w:rPr>
          <w:w w:val="95"/>
        </w:rPr>
        <w:t>так</w:t>
      </w:r>
      <w:r>
        <w:rPr>
          <w:spacing w:val="1"/>
          <w:w w:val="95"/>
        </w:rPr>
        <w:t xml:space="preserve"> </w:t>
      </w:r>
      <w:r>
        <w:t>и в непосредственном общении с другими людьми. Формы</w:t>
      </w:r>
      <w:r>
        <w:rPr>
          <w:spacing w:val="1"/>
        </w:rPr>
        <w:t xml:space="preserve"> </w:t>
      </w:r>
      <w:r>
        <w:t>бытования музыки, типичный комплекс выразительных</w:t>
      </w:r>
      <w:r>
        <w:rPr>
          <w:spacing w:val="1"/>
        </w:rPr>
        <w:t xml:space="preserve"> </w:t>
      </w:r>
      <w:r>
        <w:t>средств музыкальных жанров выступают как обобщённые жизненные ситуации, порождающие различные чувства и</w:t>
      </w:r>
      <w:r>
        <w:rPr>
          <w:spacing w:val="1"/>
        </w:rPr>
        <w:t xml:space="preserve"> </w:t>
      </w:r>
      <w:r>
        <w:rPr>
          <w:spacing w:val="-1"/>
        </w:rPr>
        <w:t>настроения.</w:t>
      </w:r>
      <w:r>
        <w:t xml:space="preserve"> </w:t>
      </w:r>
      <w:r>
        <w:rPr>
          <w:spacing w:val="-1"/>
        </w:rPr>
        <w:t>Сверхзадача</w:t>
      </w:r>
      <w:r>
        <w:t xml:space="preserve"> </w:t>
      </w:r>
      <w:r>
        <w:rPr>
          <w:spacing w:val="-1"/>
        </w:rPr>
        <w:t>модуля</w:t>
      </w:r>
      <w:r>
        <w:rPr>
          <w:spacing w:val="3"/>
        </w:rPr>
        <w:t xml:space="preserve"> </w:t>
      </w:r>
      <w:r>
        <w:rPr>
          <w:spacing w:val="-1"/>
        </w:rPr>
        <w:t>—</w:t>
      </w:r>
      <w:r>
        <w:rPr>
          <w:spacing w:val="1"/>
        </w:rPr>
        <w:t xml:space="preserve"> </w:t>
      </w:r>
      <w:r>
        <w:rPr>
          <w:spacing w:val="-1"/>
        </w:rPr>
        <w:t>воспитание</w:t>
      </w:r>
      <w:r>
        <w:rPr>
          <w:spacing w:val="2"/>
        </w:rPr>
        <w:t xml:space="preserve"> </w:t>
      </w:r>
      <w:r>
        <w:rPr>
          <w:spacing w:val="-1"/>
        </w:rPr>
        <w:t>чувства</w:t>
      </w:r>
      <w:r>
        <w:rPr>
          <w:spacing w:val="-17"/>
        </w:rPr>
        <w:t xml:space="preserve"> </w:t>
      </w:r>
      <w:r>
        <w:rPr>
          <w:spacing w:val="-1"/>
        </w:rPr>
        <w:t>прекрасного,</w:t>
      </w:r>
      <w:r>
        <w:rPr>
          <w:spacing w:val="-12"/>
        </w:rPr>
        <w:t xml:space="preserve"> </w:t>
      </w:r>
      <w:r>
        <w:rPr>
          <w:spacing w:val="-1"/>
        </w:rPr>
        <w:t>пробуждение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8"/>
        </w:rPr>
        <w:t xml:space="preserve"> </w:t>
      </w:r>
      <w:r>
        <w:rPr>
          <w:spacing w:val="-1"/>
        </w:rPr>
        <w:t>развитие</w:t>
      </w:r>
      <w:r>
        <w:rPr>
          <w:spacing w:val="-16"/>
        </w:rPr>
        <w:t xml:space="preserve"> </w:t>
      </w:r>
      <w:r>
        <w:rPr>
          <w:spacing w:val="-1"/>
        </w:rPr>
        <w:t>эстетических</w:t>
      </w:r>
      <w:r>
        <w:rPr>
          <w:spacing w:val="-15"/>
        </w:rPr>
        <w:t xml:space="preserve"> </w:t>
      </w:r>
      <w:r>
        <w:rPr>
          <w:spacing w:val="-1"/>
        </w:rPr>
        <w:t>потребностей.</w:t>
      </w:r>
    </w:p>
    <w:p w:rsidR="006B4007" w:rsidRDefault="006B4007">
      <w:pPr>
        <w:pStyle w:val="a3"/>
        <w:spacing w:before="6"/>
        <w:ind w:left="0" w:firstLine="0"/>
        <w:jc w:val="left"/>
        <w:rPr>
          <w:sz w:val="21"/>
        </w:rPr>
      </w:pPr>
    </w:p>
    <w:tbl>
      <w:tblPr>
        <w:tblStyle w:val="TableNormal"/>
        <w:tblW w:w="0" w:type="auto"/>
        <w:tblInd w:w="227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1191"/>
        <w:gridCol w:w="1135"/>
        <w:gridCol w:w="2211"/>
        <w:gridCol w:w="5603"/>
      </w:tblGrid>
      <w:tr w:rsidR="006B4007">
        <w:trPr>
          <w:trHeight w:val="748"/>
        </w:trPr>
        <w:tc>
          <w:tcPr>
            <w:tcW w:w="1191" w:type="dxa"/>
          </w:tcPr>
          <w:p w:rsidR="006B4007" w:rsidRDefault="002E6965">
            <w:pPr>
              <w:pStyle w:val="TableParagraph"/>
              <w:ind w:left="16" w:firstLine="1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№ блока,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кол-во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135" w:type="dxa"/>
          </w:tcPr>
          <w:p w:rsidR="006B4007" w:rsidRDefault="006B4007">
            <w:pPr>
              <w:pStyle w:val="TableParagraph"/>
              <w:jc w:val="left"/>
              <w:rPr>
                <w:sz w:val="20"/>
              </w:rPr>
            </w:pPr>
          </w:p>
          <w:p w:rsidR="006B4007" w:rsidRDefault="002E6965">
            <w:pPr>
              <w:pStyle w:val="TableParagraph"/>
              <w:ind w:left="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211" w:type="dxa"/>
          </w:tcPr>
          <w:p w:rsidR="006B4007" w:rsidRDefault="006B4007">
            <w:pPr>
              <w:pStyle w:val="TableParagraph"/>
              <w:jc w:val="left"/>
              <w:rPr>
                <w:sz w:val="20"/>
              </w:rPr>
            </w:pPr>
          </w:p>
          <w:p w:rsidR="006B4007" w:rsidRDefault="002E6965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5603" w:type="dxa"/>
            <w:tcBorders>
              <w:top w:val="single" w:sz="6" w:space="0" w:color="221F1F"/>
              <w:bottom w:val="single" w:sz="6" w:space="0" w:color="221F1F"/>
            </w:tcBorders>
          </w:tcPr>
          <w:p w:rsidR="006B4007" w:rsidRDefault="006B4007">
            <w:pPr>
              <w:pStyle w:val="TableParagraph"/>
              <w:jc w:val="left"/>
              <w:rPr>
                <w:sz w:val="20"/>
              </w:rPr>
            </w:pPr>
          </w:p>
          <w:p w:rsidR="006B4007" w:rsidRDefault="002E6965">
            <w:pPr>
              <w:pStyle w:val="TableParagraph"/>
              <w:ind w:left="11" w:right="5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Виды</w:t>
            </w:r>
            <w:r>
              <w:rPr>
                <w:b/>
                <w:spacing w:val="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деятельности</w:t>
            </w:r>
            <w:r>
              <w:rPr>
                <w:b/>
                <w:spacing w:val="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обучающихся</w:t>
            </w:r>
          </w:p>
        </w:tc>
      </w:tr>
      <w:tr w:rsidR="006B4007">
        <w:trPr>
          <w:trHeight w:val="2532"/>
        </w:trPr>
        <w:tc>
          <w:tcPr>
            <w:tcW w:w="1191" w:type="dxa"/>
            <w:tcBorders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6B4007" w:rsidRDefault="002E6965">
            <w:pPr>
              <w:pStyle w:val="TableParagraph"/>
              <w:spacing w:line="225" w:lineRule="exact"/>
              <w:ind w:left="37" w:right="23"/>
              <w:rPr>
                <w:sz w:val="20"/>
              </w:rPr>
            </w:pPr>
            <w:r>
              <w:rPr>
                <w:w w:val="125"/>
                <w:sz w:val="20"/>
              </w:rPr>
              <w:t>А)</w:t>
            </w:r>
          </w:p>
          <w:p w:rsidR="006B4007" w:rsidRDefault="002E6965">
            <w:pPr>
              <w:pStyle w:val="TableParagraph"/>
              <w:spacing w:line="229" w:lineRule="exact"/>
              <w:ind w:left="35" w:right="24"/>
              <w:rPr>
                <w:sz w:val="20"/>
              </w:rPr>
            </w:pPr>
            <w:r>
              <w:rPr>
                <w:sz w:val="20"/>
              </w:rPr>
              <w:t>1—3</w:t>
            </w:r>
          </w:p>
          <w:p w:rsidR="006B4007" w:rsidRDefault="00B257F6">
            <w:pPr>
              <w:pStyle w:val="TableParagraph"/>
              <w:ind w:left="23" w:right="12"/>
              <w:rPr>
                <w:sz w:val="20"/>
              </w:rPr>
            </w:pPr>
            <w:r>
              <w:rPr>
                <w:sz w:val="20"/>
              </w:rPr>
              <w:t>У</w:t>
            </w:r>
            <w:r w:rsidR="002E6965">
              <w:rPr>
                <w:sz w:val="20"/>
              </w:rPr>
              <w:t>чебных</w:t>
            </w:r>
            <w:r>
              <w:rPr>
                <w:sz w:val="20"/>
              </w:rPr>
              <w:t xml:space="preserve"> </w:t>
            </w:r>
            <w:r w:rsidR="002E6965">
              <w:rPr>
                <w:sz w:val="20"/>
              </w:rPr>
              <w:t>часа</w:t>
            </w:r>
          </w:p>
        </w:tc>
        <w:tc>
          <w:tcPr>
            <w:tcW w:w="1135" w:type="dxa"/>
            <w:tcBorders>
              <w:left w:val="single" w:sz="6" w:space="0" w:color="221F1F"/>
            </w:tcBorders>
          </w:tcPr>
          <w:p w:rsidR="006B4007" w:rsidRDefault="002E6965">
            <w:pPr>
              <w:pStyle w:val="TableParagraph"/>
              <w:spacing w:line="237" w:lineRule="auto"/>
              <w:ind w:left="33" w:right="2" w:firstLine="115"/>
              <w:jc w:val="left"/>
              <w:rPr>
                <w:sz w:val="20"/>
              </w:rPr>
            </w:pPr>
            <w:r>
              <w:rPr>
                <w:sz w:val="20"/>
              </w:rPr>
              <w:t>Красота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вдохновение</w:t>
            </w:r>
          </w:p>
        </w:tc>
        <w:tc>
          <w:tcPr>
            <w:tcW w:w="2211" w:type="dxa"/>
            <w:tcBorders>
              <w:bottom w:val="single" w:sz="6" w:space="0" w:color="221F1F"/>
            </w:tcBorders>
          </w:tcPr>
          <w:p w:rsidR="006B4007" w:rsidRDefault="002E6965">
            <w:pPr>
              <w:pStyle w:val="TableParagraph"/>
              <w:spacing w:line="237" w:lineRule="auto"/>
              <w:ind w:left="1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Стремление </w:t>
            </w:r>
            <w:r>
              <w:rPr>
                <w:spacing w:val="-1"/>
                <w:sz w:val="20"/>
              </w:rPr>
              <w:t>человека</w:t>
            </w:r>
            <w:r w:rsidR="00B257F6">
              <w:rPr>
                <w:spacing w:val="-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красоте</w:t>
            </w:r>
          </w:p>
          <w:p w:rsidR="006B4007" w:rsidRDefault="002E6965">
            <w:pPr>
              <w:pStyle w:val="TableParagraph"/>
              <w:ind w:left="16"/>
              <w:rPr>
                <w:sz w:val="20"/>
              </w:rPr>
            </w:pPr>
            <w:r>
              <w:rPr>
                <w:w w:val="95"/>
                <w:sz w:val="20"/>
              </w:rPr>
              <w:t>Особое состояние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—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вдохновение.</w:t>
            </w:r>
          </w:p>
          <w:p w:rsidR="006B4007" w:rsidRDefault="002E6965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Музыка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возможность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вместе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переживать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вдохновение,</w:t>
            </w:r>
          </w:p>
          <w:p w:rsidR="006B4007" w:rsidRDefault="002E6965">
            <w:pPr>
              <w:pStyle w:val="TableParagraph"/>
              <w:ind w:left="112" w:right="99" w:firstLine="21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наслаждаться красотой.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Музыкальное единство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хор,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хоровод</w:t>
            </w:r>
          </w:p>
        </w:tc>
        <w:tc>
          <w:tcPr>
            <w:tcW w:w="5603" w:type="dxa"/>
            <w:tcBorders>
              <w:top w:val="single" w:sz="6" w:space="0" w:color="221F1F"/>
              <w:bottom w:val="single" w:sz="6" w:space="0" w:color="221F1F"/>
            </w:tcBorders>
          </w:tcPr>
          <w:p w:rsidR="006B4007" w:rsidRDefault="002E6965">
            <w:pPr>
              <w:pStyle w:val="TableParagraph"/>
              <w:spacing w:line="237" w:lineRule="auto"/>
              <w:ind w:left="18" w:right="1"/>
              <w:rPr>
                <w:sz w:val="20"/>
              </w:rPr>
            </w:pPr>
            <w:r>
              <w:rPr>
                <w:sz w:val="20"/>
              </w:rPr>
              <w:t>Диалог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учителем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значении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красоты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вдохновения</w:t>
            </w:r>
            <w:r w:rsidR="00B257F6">
              <w:rPr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  <w:p w:rsidR="006B4007" w:rsidRDefault="002E6965">
            <w:pPr>
              <w:pStyle w:val="TableParagraph"/>
              <w:ind w:left="17" w:right="5"/>
              <w:rPr>
                <w:sz w:val="20"/>
              </w:rPr>
            </w:pPr>
            <w:r>
              <w:rPr>
                <w:sz w:val="20"/>
              </w:rPr>
              <w:t>Слушание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музыки,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концентрация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восприятии,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своём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внутреннем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состоянии.</w:t>
            </w:r>
          </w:p>
          <w:p w:rsidR="006B4007" w:rsidRDefault="002E6965">
            <w:pPr>
              <w:pStyle w:val="TableParagraph"/>
              <w:ind w:left="15" w:right="5"/>
              <w:rPr>
                <w:sz w:val="20"/>
              </w:rPr>
            </w:pPr>
            <w:r>
              <w:rPr>
                <w:spacing w:val="-1"/>
                <w:sz w:val="20"/>
              </w:rPr>
              <w:t>Двигательная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импровизация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музыку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лирического</w:t>
            </w:r>
            <w:r w:rsidR="00B257F6">
              <w:rPr>
                <w:sz w:val="20"/>
              </w:rPr>
              <w:t xml:space="preserve"> </w:t>
            </w:r>
            <w:r>
              <w:rPr>
                <w:sz w:val="20"/>
              </w:rPr>
              <w:t>характера</w:t>
            </w:r>
          </w:p>
          <w:p w:rsidR="006B4007" w:rsidRDefault="002E6965">
            <w:pPr>
              <w:pStyle w:val="TableParagraph"/>
              <w:ind w:left="13" w:right="5"/>
              <w:rPr>
                <w:sz w:val="20"/>
              </w:rPr>
            </w:pPr>
            <w:r>
              <w:rPr>
                <w:sz w:val="20"/>
              </w:rPr>
              <w:t>«Цветы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распускаются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музыку».</w:t>
            </w:r>
          </w:p>
          <w:p w:rsidR="006B4007" w:rsidRDefault="002E6965">
            <w:pPr>
              <w:pStyle w:val="TableParagraph"/>
              <w:spacing w:before="1" w:line="229" w:lineRule="exact"/>
              <w:ind w:left="17" w:right="5"/>
              <w:rPr>
                <w:sz w:val="20"/>
              </w:rPr>
            </w:pPr>
            <w:r>
              <w:rPr>
                <w:sz w:val="20"/>
              </w:rPr>
              <w:t>Выстраивание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хорового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унисона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вокального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6B4007" w:rsidRDefault="002E6965">
            <w:pPr>
              <w:pStyle w:val="TableParagraph"/>
              <w:ind w:left="18" w:right="4"/>
              <w:rPr>
                <w:sz w:val="20"/>
              </w:rPr>
            </w:pPr>
            <w:r>
              <w:rPr>
                <w:spacing w:val="-1"/>
                <w:sz w:val="20"/>
              </w:rPr>
              <w:t>психологического.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Одновременное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взятие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снятие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звука,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певческого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дыхания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руке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дирижёра.</w:t>
            </w:r>
          </w:p>
          <w:p w:rsidR="006B4007" w:rsidRDefault="002E6965">
            <w:pPr>
              <w:pStyle w:val="TableParagraph"/>
              <w:spacing w:line="230" w:lineRule="atLeast"/>
              <w:ind w:left="280" w:firstLine="153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Разучивание, исполнение красивой песни.</w:t>
            </w:r>
            <w:r w:rsidR="00B257F6">
              <w:rPr>
                <w:spacing w:val="-1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 xml:space="preserve">На </w:t>
            </w:r>
            <w:r>
              <w:rPr>
                <w:i/>
                <w:sz w:val="20"/>
              </w:rPr>
              <w:t>выбор или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факультативно</w:t>
            </w:r>
            <w:r>
              <w:rPr>
                <w:spacing w:val="-1"/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Разучивание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хоровода,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социальные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танцы</w:t>
            </w:r>
          </w:p>
        </w:tc>
      </w:tr>
      <w:tr w:rsidR="006B4007">
        <w:trPr>
          <w:trHeight w:val="758"/>
        </w:trPr>
        <w:tc>
          <w:tcPr>
            <w:tcW w:w="1191" w:type="dxa"/>
            <w:tcBorders>
              <w:top w:val="single" w:sz="6" w:space="0" w:color="221F1F"/>
            </w:tcBorders>
          </w:tcPr>
          <w:p w:rsidR="006B4007" w:rsidRDefault="002E6965">
            <w:pPr>
              <w:pStyle w:val="TableParagraph"/>
              <w:ind w:left="16" w:firstLine="1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№ блока,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кол-во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135" w:type="dxa"/>
          </w:tcPr>
          <w:p w:rsidR="006B4007" w:rsidRDefault="006B4007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ind w:left="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211" w:type="dxa"/>
            <w:tcBorders>
              <w:top w:val="single" w:sz="6" w:space="0" w:color="221F1F"/>
            </w:tcBorders>
          </w:tcPr>
          <w:p w:rsidR="006B4007" w:rsidRDefault="006B4007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5603" w:type="dxa"/>
            <w:tcBorders>
              <w:top w:val="single" w:sz="6" w:space="0" w:color="221F1F"/>
            </w:tcBorders>
          </w:tcPr>
          <w:p w:rsidR="006B4007" w:rsidRDefault="006B4007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ind w:left="11" w:right="5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Виды</w:t>
            </w:r>
            <w:r>
              <w:rPr>
                <w:b/>
                <w:spacing w:val="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деятельности</w:t>
            </w:r>
            <w:r>
              <w:rPr>
                <w:b/>
                <w:spacing w:val="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обучающихся</w:t>
            </w:r>
          </w:p>
        </w:tc>
      </w:tr>
    </w:tbl>
    <w:p w:rsidR="006B4007" w:rsidRDefault="006B4007">
      <w:pPr>
        <w:rPr>
          <w:sz w:val="20"/>
        </w:rPr>
        <w:sectPr w:rsidR="006B4007">
          <w:footerReference w:type="default" r:id="rId80"/>
          <w:pgSz w:w="12020" w:h="7840" w:orient="landscape"/>
          <w:pgMar w:top="620" w:right="480" w:bottom="180" w:left="920" w:header="0" w:footer="0" w:gutter="0"/>
          <w:pgNumType w:start="309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1191"/>
        <w:gridCol w:w="1135"/>
        <w:gridCol w:w="2211"/>
        <w:gridCol w:w="5603"/>
      </w:tblGrid>
      <w:tr w:rsidR="006B4007">
        <w:trPr>
          <w:trHeight w:val="2638"/>
        </w:trPr>
        <w:tc>
          <w:tcPr>
            <w:tcW w:w="1191" w:type="dxa"/>
            <w:tcBorders>
              <w:left w:val="single" w:sz="6" w:space="0" w:color="221F1F"/>
              <w:right w:val="single" w:sz="6" w:space="0" w:color="221F1F"/>
            </w:tcBorders>
          </w:tcPr>
          <w:p w:rsidR="006B4007" w:rsidRDefault="002E6965">
            <w:pPr>
              <w:pStyle w:val="TableParagraph"/>
              <w:spacing w:line="223" w:lineRule="exact"/>
              <w:ind w:left="37" w:right="24"/>
              <w:rPr>
                <w:sz w:val="20"/>
              </w:rPr>
            </w:pPr>
            <w:r>
              <w:rPr>
                <w:w w:val="105"/>
                <w:sz w:val="20"/>
              </w:rPr>
              <w:lastRenderedPageBreak/>
              <w:t>Б)</w:t>
            </w:r>
          </w:p>
          <w:p w:rsidR="006B4007" w:rsidRDefault="002E6965">
            <w:pPr>
              <w:pStyle w:val="TableParagraph"/>
              <w:spacing w:line="229" w:lineRule="exact"/>
              <w:ind w:left="35" w:right="24"/>
              <w:rPr>
                <w:sz w:val="20"/>
              </w:rPr>
            </w:pPr>
            <w:r>
              <w:rPr>
                <w:sz w:val="20"/>
              </w:rPr>
              <w:t>2—4</w:t>
            </w:r>
          </w:p>
          <w:p w:rsidR="006B4007" w:rsidRDefault="00B257F6">
            <w:pPr>
              <w:pStyle w:val="TableParagraph"/>
              <w:spacing w:line="229" w:lineRule="exact"/>
              <w:ind w:left="23" w:right="12"/>
              <w:rPr>
                <w:sz w:val="20"/>
              </w:rPr>
            </w:pPr>
            <w:r>
              <w:rPr>
                <w:sz w:val="20"/>
              </w:rPr>
              <w:t>У</w:t>
            </w:r>
            <w:r w:rsidR="002E6965">
              <w:rPr>
                <w:sz w:val="20"/>
              </w:rPr>
              <w:t>чебных</w:t>
            </w:r>
            <w:r>
              <w:rPr>
                <w:sz w:val="20"/>
              </w:rPr>
              <w:t xml:space="preserve"> </w:t>
            </w:r>
            <w:r w:rsidR="002E6965">
              <w:rPr>
                <w:sz w:val="20"/>
              </w:rPr>
              <w:t>часа</w:t>
            </w:r>
          </w:p>
        </w:tc>
        <w:tc>
          <w:tcPr>
            <w:tcW w:w="1135" w:type="dxa"/>
            <w:tcBorders>
              <w:left w:val="single" w:sz="6" w:space="0" w:color="221F1F"/>
            </w:tcBorders>
          </w:tcPr>
          <w:p w:rsidR="006B4007" w:rsidRDefault="002E6965">
            <w:pPr>
              <w:pStyle w:val="TableParagraph"/>
              <w:ind w:left="184" w:right="-11" w:hanging="171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Музыкальны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 w:rsidR="00B257F6">
              <w:rPr>
                <w:sz w:val="20"/>
              </w:rPr>
              <w:t xml:space="preserve"> </w:t>
            </w:r>
            <w:r>
              <w:rPr>
                <w:sz w:val="20"/>
              </w:rPr>
              <w:t>пейзажи</w:t>
            </w:r>
          </w:p>
        </w:tc>
        <w:tc>
          <w:tcPr>
            <w:tcW w:w="2211" w:type="dxa"/>
          </w:tcPr>
          <w:p w:rsidR="006B4007" w:rsidRDefault="002E6965">
            <w:pPr>
              <w:pStyle w:val="TableParagraph"/>
              <w:ind w:left="13"/>
              <w:rPr>
                <w:sz w:val="20"/>
              </w:rPr>
            </w:pPr>
            <w:r>
              <w:rPr>
                <w:sz w:val="20"/>
              </w:rPr>
              <w:t>Образы природы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музыке. Настроение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пейзажей.</w:t>
            </w:r>
          </w:p>
          <w:p w:rsidR="006B4007" w:rsidRDefault="002E6965">
            <w:pPr>
              <w:pStyle w:val="TableParagraph"/>
              <w:ind w:left="26" w:right="12" w:hanging="1"/>
              <w:rPr>
                <w:sz w:val="20"/>
              </w:rPr>
            </w:pPr>
            <w:r>
              <w:rPr>
                <w:sz w:val="20"/>
              </w:rPr>
              <w:t>Чувства человека,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любующегося природой.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 —выражение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глубоких</w:t>
            </w:r>
            <w:r w:rsidR="00B257F6">
              <w:rPr>
                <w:sz w:val="20"/>
              </w:rPr>
              <w:t xml:space="preserve"> </w:t>
            </w:r>
            <w:r>
              <w:rPr>
                <w:sz w:val="20"/>
              </w:rPr>
              <w:t>чувств,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тонких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оттенков настроения,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которые трудно передать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словами</w:t>
            </w:r>
          </w:p>
        </w:tc>
        <w:tc>
          <w:tcPr>
            <w:tcW w:w="5603" w:type="dxa"/>
            <w:tcBorders>
              <w:bottom w:val="single" w:sz="6" w:space="0" w:color="221F1F"/>
            </w:tcBorders>
          </w:tcPr>
          <w:p w:rsidR="006B4007" w:rsidRDefault="002E6965">
            <w:pPr>
              <w:pStyle w:val="TableParagraph"/>
              <w:ind w:left="153" w:right="140" w:firstLine="3"/>
              <w:rPr>
                <w:sz w:val="20"/>
              </w:rPr>
            </w:pPr>
            <w:r>
              <w:rPr>
                <w:w w:val="95"/>
                <w:sz w:val="20"/>
              </w:rPr>
              <w:t>Слушание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произведений программной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музыки,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посвящённой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образам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природы.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эпитетов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описания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настроения,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музыки.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Сопоставление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</w:p>
          <w:p w:rsidR="006B4007" w:rsidRDefault="002E6965">
            <w:pPr>
              <w:pStyle w:val="TableParagraph"/>
              <w:ind w:left="17" w:right="5"/>
              <w:rPr>
                <w:sz w:val="20"/>
              </w:rPr>
            </w:pPr>
            <w:r>
              <w:rPr>
                <w:spacing w:val="-1"/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произведениями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изобразительного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искусства.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Двигательная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импровизация,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пластическое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интонирование.</w:t>
            </w:r>
            <w:r w:rsidR="00B257F6">
              <w:rPr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Разучивание,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одухотворенное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исполнение песен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природе,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красоте.</w:t>
            </w:r>
          </w:p>
          <w:p w:rsidR="006B4007" w:rsidRDefault="002E6965">
            <w:pPr>
              <w:pStyle w:val="TableParagraph"/>
              <w:ind w:left="18" w:right="4"/>
              <w:rPr>
                <w:sz w:val="20"/>
              </w:rPr>
            </w:pPr>
            <w:r>
              <w:rPr>
                <w:i/>
                <w:sz w:val="20"/>
              </w:rPr>
              <w:t>На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выбор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или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факультативно</w:t>
            </w:r>
            <w:r>
              <w:rPr>
                <w:sz w:val="20"/>
              </w:rPr>
              <w:t>:</w:t>
            </w:r>
          </w:p>
          <w:p w:rsidR="006B4007" w:rsidRDefault="002E6965">
            <w:pPr>
              <w:pStyle w:val="TableParagraph"/>
              <w:spacing w:line="229" w:lineRule="exact"/>
              <w:ind w:left="12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«услышанных»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пейзажей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и/или абстрактная</w:t>
            </w:r>
            <w:r w:rsidR="00B257F6">
              <w:rPr>
                <w:sz w:val="20"/>
              </w:rPr>
              <w:t xml:space="preserve"> </w:t>
            </w:r>
            <w:r>
              <w:rPr>
                <w:sz w:val="20"/>
              </w:rPr>
              <w:t>живопись</w:t>
            </w:r>
          </w:p>
          <w:p w:rsidR="006B4007" w:rsidRDefault="002E6965">
            <w:pPr>
              <w:pStyle w:val="TableParagraph"/>
              <w:spacing w:line="229" w:lineRule="exact"/>
              <w:ind w:left="12" w:right="5"/>
              <w:rPr>
                <w:sz w:val="20"/>
              </w:rPr>
            </w:pPr>
            <w:r>
              <w:rPr>
                <w:sz w:val="20"/>
              </w:rPr>
              <w:t>—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передача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настроения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цветом,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точками, линиями.</w:t>
            </w:r>
          </w:p>
          <w:p w:rsidR="006B4007" w:rsidRDefault="002E6965">
            <w:pPr>
              <w:pStyle w:val="TableParagraph"/>
              <w:ind w:left="17" w:right="5"/>
              <w:rPr>
                <w:sz w:val="20"/>
              </w:rPr>
            </w:pPr>
            <w:r>
              <w:rPr>
                <w:sz w:val="20"/>
              </w:rPr>
              <w:t>Игра-импровизация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«Угадай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моё настроение»</w:t>
            </w:r>
          </w:p>
        </w:tc>
      </w:tr>
      <w:tr w:rsidR="006B4007">
        <w:trPr>
          <w:trHeight w:val="2762"/>
        </w:trPr>
        <w:tc>
          <w:tcPr>
            <w:tcW w:w="1191" w:type="dxa"/>
            <w:tcBorders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6B4007" w:rsidRDefault="002E6965">
            <w:pPr>
              <w:pStyle w:val="TableParagraph"/>
              <w:spacing w:line="225" w:lineRule="exact"/>
              <w:ind w:left="37" w:right="24"/>
              <w:rPr>
                <w:sz w:val="20"/>
              </w:rPr>
            </w:pPr>
            <w:r>
              <w:rPr>
                <w:w w:val="105"/>
                <w:sz w:val="20"/>
              </w:rPr>
              <w:t>В)</w:t>
            </w:r>
          </w:p>
          <w:p w:rsidR="006B4007" w:rsidRDefault="002E6965">
            <w:pPr>
              <w:pStyle w:val="TableParagraph"/>
              <w:spacing w:line="229" w:lineRule="exact"/>
              <w:ind w:left="35" w:right="24"/>
              <w:rPr>
                <w:sz w:val="20"/>
              </w:rPr>
            </w:pPr>
            <w:r>
              <w:rPr>
                <w:sz w:val="20"/>
              </w:rPr>
              <w:t>2—4</w:t>
            </w:r>
          </w:p>
          <w:p w:rsidR="006B4007" w:rsidRDefault="00B257F6">
            <w:pPr>
              <w:pStyle w:val="TableParagraph"/>
              <w:ind w:left="23" w:right="12"/>
              <w:rPr>
                <w:sz w:val="20"/>
              </w:rPr>
            </w:pPr>
            <w:r>
              <w:rPr>
                <w:sz w:val="20"/>
              </w:rPr>
              <w:t>У</w:t>
            </w:r>
            <w:r w:rsidR="002E6965">
              <w:rPr>
                <w:sz w:val="20"/>
              </w:rPr>
              <w:t>чебных</w:t>
            </w:r>
            <w:r>
              <w:rPr>
                <w:sz w:val="20"/>
              </w:rPr>
              <w:t xml:space="preserve"> </w:t>
            </w:r>
            <w:r w:rsidR="002E6965">
              <w:rPr>
                <w:sz w:val="20"/>
              </w:rPr>
              <w:t>часа</w:t>
            </w:r>
          </w:p>
        </w:tc>
        <w:tc>
          <w:tcPr>
            <w:tcW w:w="1135" w:type="dxa"/>
            <w:tcBorders>
              <w:left w:val="single" w:sz="6" w:space="0" w:color="221F1F"/>
            </w:tcBorders>
          </w:tcPr>
          <w:p w:rsidR="006B4007" w:rsidRDefault="002E6965">
            <w:pPr>
              <w:pStyle w:val="TableParagraph"/>
              <w:spacing w:line="237" w:lineRule="auto"/>
              <w:ind w:left="114" w:right="-11" w:hanging="101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Музыкальны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е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портреты</w:t>
            </w:r>
          </w:p>
        </w:tc>
        <w:tc>
          <w:tcPr>
            <w:tcW w:w="2211" w:type="dxa"/>
            <w:tcBorders>
              <w:bottom w:val="single" w:sz="6" w:space="0" w:color="221F1F"/>
            </w:tcBorders>
          </w:tcPr>
          <w:p w:rsidR="006B4007" w:rsidRDefault="002E6965">
            <w:pPr>
              <w:pStyle w:val="TableParagraph"/>
              <w:spacing w:line="237" w:lineRule="auto"/>
              <w:ind w:left="15"/>
              <w:rPr>
                <w:sz w:val="20"/>
              </w:rPr>
            </w:pPr>
            <w:r>
              <w:rPr>
                <w:spacing w:val="-1"/>
                <w:sz w:val="20"/>
              </w:rPr>
              <w:t>Музыка, передающая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человека,</w:t>
            </w:r>
          </w:p>
          <w:p w:rsidR="006B4007" w:rsidRDefault="002E6965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его походку, движения,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характер,</w:t>
            </w:r>
            <w:r w:rsidR="00B257F6">
              <w:rPr>
                <w:sz w:val="20"/>
              </w:rPr>
              <w:t xml:space="preserve"> </w:t>
            </w:r>
            <w:r>
              <w:rPr>
                <w:sz w:val="20"/>
              </w:rPr>
              <w:t>манеру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  <w:p w:rsidR="006B4007" w:rsidRDefault="002E6965">
            <w:pPr>
              <w:pStyle w:val="TableParagraph"/>
              <w:ind w:left="52" w:right="43"/>
              <w:rPr>
                <w:sz w:val="20"/>
              </w:rPr>
            </w:pPr>
            <w:r>
              <w:rPr>
                <w:w w:val="95"/>
                <w:sz w:val="20"/>
              </w:rPr>
              <w:t>«Портреты»,выраженные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</w:p>
          <w:p w:rsidR="006B4007" w:rsidRDefault="002E6965">
            <w:pPr>
              <w:pStyle w:val="TableParagraph"/>
              <w:ind w:left="10"/>
              <w:rPr>
                <w:sz w:val="20"/>
              </w:rPr>
            </w:pPr>
            <w:r>
              <w:rPr>
                <w:sz w:val="20"/>
              </w:rPr>
              <w:t>интонациях</w:t>
            </w:r>
          </w:p>
        </w:tc>
        <w:tc>
          <w:tcPr>
            <w:tcW w:w="5603" w:type="dxa"/>
            <w:tcBorders>
              <w:top w:val="single" w:sz="6" w:space="0" w:color="221F1F"/>
              <w:bottom w:val="single" w:sz="6" w:space="0" w:color="221F1F"/>
            </w:tcBorders>
          </w:tcPr>
          <w:p w:rsidR="006B4007" w:rsidRDefault="002E6965">
            <w:pPr>
              <w:pStyle w:val="TableParagraph"/>
              <w:ind w:left="18" w:right="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Слушание произведений вокальной, </w:t>
            </w:r>
            <w:r>
              <w:rPr>
                <w:sz w:val="20"/>
              </w:rPr>
              <w:t>программной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инструментальной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музыки,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посвящённой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образам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людей,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сказочных персонажей. Подбор эпитетов для описания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настроения,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музыки.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Сопоставление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музыки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произведениями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изобразительного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искусства.</w:t>
            </w:r>
          </w:p>
          <w:p w:rsidR="006B4007" w:rsidRDefault="002E6965">
            <w:pPr>
              <w:pStyle w:val="TableParagraph"/>
              <w:ind w:left="18" w:right="4"/>
              <w:rPr>
                <w:sz w:val="20"/>
              </w:rPr>
            </w:pPr>
            <w:r>
              <w:rPr>
                <w:sz w:val="20"/>
              </w:rPr>
              <w:t>Двигательная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импровизация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образе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героя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музыкального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произведения.</w:t>
            </w:r>
          </w:p>
          <w:p w:rsidR="006B4007" w:rsidRDefault="002E6965">
            <w:pPr>
              <w:pStyle w:val="TableParagraph"/>
              <w:ind w:left="18" w:right="4"/>
              <w:rPr>
                <w:sz w:val="20"/>
              </w:rPr>
            </w:pPr>
            <w:r>
              <w:rPr>
                <w:spacing w:val="-1"/>
                <w:sz w:val="20"/>
              </w:rPr>
              <w:t>Разучивание,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харáктерное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исполнение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песни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портретной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зарисовки.</w:t>
            </w:r>
          </w:p>
          <w:p w:rsidR="006B4007" w:rsidRDefault="002E6965">
            <w:pPr>
              <w:pStyle w:val="TableParagraph"/>
              <w:ind w:left="18" w:right="4"/>
              <w:rPr>
                <w:sz w:val="20"/>
              </w:rPr>
            </w:pPr>
            <w:r>
              <w:rPr>
                <w:i/>
                <w:sz w:val="20"/>
              </w:rPr>
              <w:t>На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выбор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или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факультативно</w:t>
            </w:r>
            <w:r>
              <w:rPr>
                <w:sz w:val="20"/>
              </w:rPr>
              <w:t>:</w:t>
            </w:r>
          </w:p>
          <w:p w:rsidR="006B4007" w:rsidRDefault="002E6965">
            <w:pPr>
              <w:pStyle w:val="TableParagraph"/>
              <w:spacing w:line="230" w:lineRule="atLeast"/>
              <w:ind w:left="18" w:right="1"/>
              <w:rPr>
                <w:sz w:val="20"/>
              </w:rPr>
            </w:pPr>
            <w:r>
              <w:rPr>
                <w:sz w:val="20"/>
              </w:rPr>
              <w:t>Рисование, лепка героя музыкального произведения.</w:t>
            </w:r>
            <w:r w:rsidR="00B257F6">
              <w:rPr>
                <w:sz w:val="20"/>
              </w:rPr>
              <w:t xml:space="preserve"> </w:t>
            </w:r>
            <w:r>
              <w:rPr>
                <w:sz w:val="20"/>
              </w:rPr>
              <w:t>Игра-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импровизация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«Угадай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мой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характер».</w:t>
            </w:r>
          </w:p>
        </w:tc>
      </w:tr>
      <w:tr w:rsidR="006B4007">
        <w:trPr>
          <w:trHeight w:val="551"/>
        </w:trPr>
        <w:tc>
          <w:tcPr>
            <w:tcW w:w="1191" w:type="dxa"/>
            <w:tcBorders>
              <w:top w:val="single" w:sz="6" w:space="0" w:color="221F1F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5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211" w:type="dxa"/>
            <w:tcBorders>
              <w:top w:val="single" w:sz="6" w:space="0" w:color="221F1F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603" w:type="dxa"/>
            <w:tcBorders>
              <w:top w:val="single" w:sz="6" w:space="0" w:color="221F1F"/>
            </w:tcBorders>
          </w:tcPr>
          <w:p w:rsidR="006B4007" w:rsidRDefault="002E6965">
            <w:pPr>
              <w:pStyle w:val="TableParagraph"/>
              <w:ind w:left="1075" w:hanging="889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Инсценировка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—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импровизация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жанре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кукольного/теневого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театра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кукол,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силуэтов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</w:tc>
      </w:tr>
    </w:tbl>
    <w:p w:rsidR="006B4007" w:rsidRDefault="006B4007">
      <w:pPr>
        <w:rPr>
          <w:sz w:val="20"/>
        </w:rPr>
        <w:sectPr w:rsidR="006B4007">
          <w:pgSz w:w="12020" w:h="7840" w:orient="landscape"/>
          <w:pgMar w:top="680" w:right="480" w:bottom="180" w:left="920" w:header="0" w:footer="0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1191"/>
        <w:gridCol w:w="1135"/>
        <w:gridCol w:w="2211"/>
        <w:gridCol w:w="5603"/>
      </w:tblGrid>
      <w:tr w:rsidR="006B4007">
        <w:trPr>
          <w:trHeight w:val="2760"/>
        </w:trPr>
        <w:tc>
          <w:tcPr>
            <w:tcW w:w="1191" w:type="dxa"/>
            <w:tcBorders>
              <w:left w:val="single" w:sz="6" w:space="0" w:color="221F1F"/>
              <w:right w:val="single" w:sz="6" w:space="0" w:color="221F1F"/>
            </w:tcBorders>
          </w:tcPr>
          <w:p w:rsidR="006B4007" w:rsidRDefault="002E6965">
            <w:pPr>
              <w:pStyle w:val="TableParagraph"/>
              <w:spacing w:line="223" w:lineRule="exact"/>
              <w:ind w:left="37" w:right="23"/>
              <w:rPr>
                <w:sz w:val="20"/>
              </w:rPr>
            </w:pPr>
            <w:r>
              <w:rPr>
                <w:w w:val="110"/>
                <w:sz w:val="20"/>
              </w:rPr>
              <w:lastRenderedPageBreak/>
              <w:t>Г)</w:t>
            </w:r>
          </w:p>
          <w:p w:rsidR="006B4007" w:rsidRDefault="002E6965">
            <w:pPr>
              <w:pStyle w:val="TableParagraph"/>
              <w:spacing w:line="229" w:lineRule="exact"/>
              <w:ind w:left="35" w:right="24"/>
              <w:rPr>
                <w:sz w:val="20"/>
              </w:rPr>
            </w:pPr>
            <w:r>
              <w:rPr>
                <w:sz w:val="20"/>
              </w:rPr>
              <w:t>2—4</w:t>
            </w:r>
          </w:p>
          <w:p w:rsidR="006B4007" w:rsidRDefault="00B257F6">
            <w:pPr>
              <w:pStyle w:val="TableParagraph"/>
              <w:spacing w:line="229" w:lineRule="exact"/>
              <w:ind w:left="23" w:right="12"/>
              <w:rPr>
                <w:sz w:val="20"/>
              </w:rPr>
            </w:pPr>
            <w:r>
              <w:rPr>
                <w:sz w:val="20"/>
              </w:rPr>
              <w:t>У</w:t>
            </w:r>
            <w:r w:rsidR="002E6965">
              <w:rPr>
                <w:sz w:val="20"/>
              </w:rPr>
              <w:t>чебных</w:t>
            </w:r>
            <w:r>
              <w:rPr>
                <w:sz w:val="20"/>
              </w:rPr>
              <w:t xml:space="preserve"> </w:t>
            </w:r>
            <w:r w:rsidR="002E6965">
              <w:rPr>
                <w:sz w:val="20"/>
              </w:rPr>
              <w:t>часа</w:t>
            </w:r>
          </w:p>
        </w:tc>
        <w:tc>
          <w:tcPr>
            <w:tcW w:w="1135" w:type="dxa"/>
            <w:tcBorders>
              <w:left w:val="single" w:sz="6" w:space="0" w:color="221F1F"/>
            </w:tcBorders>
          </w:tcPr>
          <w:p w:rsidR="006B4007" w:rsidRDefault="002E6965">
            <w:pPr>
              <w:pStyle w:val="TableParagraph"/>
              <w:ind w:left="40" w:right="24" w:hanging="1"/>
              <w:rPr>
                <w:sz w:val="20"/>
              </w:rPr>
            </w:pPr>
            <w:r>
              <w:rPr>
                <w:sz w:val="20"/>
              </w:rPr>
              <w:t>Какой 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праздник</w:t>
            </w:r>
            <w:r w:rsidR="00B257F6">
              <w:rPr>
                <w:spacing w:val="-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без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музыки?</w:t>
            </w:r>
          </w:p>
        </w:tc>
        <w:tc>
          <w:tcPr>
            <w:tcW w:w="2211" w:type="dxa"/>
          </w:tcPr>
          <w:p w:rsidR="006B4007" w:rsidRDefault="002E6965">
            <w:pPr>
              <w:pStyle w:val="TableParagraph"/>
              <w:ind w:left="103" w:right="78" w:firstLine="148"/>
              <w:jc w:val="left"/>
              <w:rPr>
                <w:sz w:val="20"/>
              </w:rPr>
            </w:pPr>
            <w:r>
              <w:rPr>
                <w:sz w:val="20"/>
              </w:rPr>
              <w:t>Музыка, создающая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настроение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праздника</w:t>
            </w:r>
            <w:r>
              <w:rPr>
                <w:sz w:val="20"/>
                <w:vertAlign w:val="superscript"/>
              </w:rPr>
              <w:t>1</w:t>
            </w:r>
            <w:r>
              <w:rPr>
                <w:sz w:val="20"/>
              </w:rPr>
              <w:t>.</w:t>
            </w:r>
          </w:p>
          <w:p w:rsidR="006B4007" w:rsidRDefault="002E6965">
            <w:pPr>
              <w:pStyle w:val="TableParagraph"/>
              <w:ind w:left="208" w:right="185" w:firstLine="182"/>
              <w:jc w:val="left"/>
              <w:rPr>
                <w:sz w:val="20"/>
              </w:rPr>
            </w:pPr>
            <w:r>
              <w:rPr>
                <w:sz w:val="20"/>
              </w:rPr>
              <w:t>Музыка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цирке,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уличном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шествии,</w:t>
            </w:r>
          </w:p>
          <w:p w:rsidR="006B4007" w:rsidRDefault="002E6965">
            <w:pPr>
              <w:pStyle w:val="TableParagraph"/>
              <w:ind w:left="134"/>
              <w:jc w:val="left"/>
              <w:rPr>
                <w:sz w:val="20"/>
              </w:rPr>
            </w:pPr>
            <w:r>
              <w:rPr>
                <w:sz w:val="20"/>
              </w:rPr>
              <w:t>спортивном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празднике</w:t>
            </w:r>
          </w:p>
        </w:tc>
        <w:tc>
          <w:tcPr>
            <w:tcW w:w="5603" w:type="dxa"/>
            <w:tcBorders>
              <w:bottom w:val="single" w:sz="6" w:space="0" w:color="221F1F"/>
            </w:tcBorders>
          </w:tcPr>
          <w:p w:rsidR="006B4007" w:rsidRDefault="002E6965">
            <w:pPr>
              <w:pStyle w:val="TableParagraph"/>
              <w:ind w:left="18" w:right="3"/>
              <w:rPr>
                <w:sz w:val="20"/>
              </w:rPr>
            </w:pPr>
            <w:r>
              <w:rPr>
                <w:sz w:val="20"/>
              </w:rPr>
              <w:t>Диалог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учителем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значении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празднике.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Слушание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торжественного,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праздничного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характера.</w:t>
            </w:r>
          </w:p>
          <w:p w:rsidR="006B4007" w:rsidRDefault="002E6965">
            <w:pPr>
              <w:pStyle w:val="TableParagraph"/>
              <w:ind w:left="17" w:right="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«Дирижирование» фрагментами </w:t>
            </w:r>
            <w:r>
              <w:rPr>
                <w:sz w:val="20"/>
              </w:rPr>
              <w:t>произведений.</w:t>
            </w:r>
            <w:r w:rsidR="00B257F6">
              <w:rPr>
                <w:sz w:val="20"/>
              </w:rPr>
              <w:t xml:space="preserve"> </w:t>
            </w:r>
            <w:r>
              <w:rPr>
                <w:sz w:val="20"/>
              </w:rPr>
              <w:t>Конкурс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лучшего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«дирижёра».</w:t>
            </w:r>
          </w:p>
          <w:p w:rsidR="006B4007" w:rsidRDefault="002E6965">
            <w:pPr>
              <w:pStyle w:val="TableParagraph"/>
              <w:ind w:left="24" w:right="5"/>
              <w:rPr>
                <w:sz w:val="20"/>
              </w:rPr>
            </w:pPr>
            <w:r>
              <w:rPr>
                <w:sz w:val="20"/>
              </w:rPr>
              <w:t>Разучивание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тематических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песен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ближайшему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празднику.</w:t>
            </w:r>
          </w:p>
          <w:p w:rsidR="006B4007" w:rsidRDefault="002E6965">
            <w:pPr>
              <w:pStyle w:val="TableParagraph"/>
              <w:ind w:left="18" w:right="4"/>
              <w:rPr>
                <w:sz w:val="20"/>
              </w:rPr>
            </w:pPr>
            <w:r>
              <w:rPr>
                <w:sz w:val="20"/>
              </w:rPr>
              <w:t>Проблемная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ситуация: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почему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праздниках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обязательно</w:t>
            </w:r>
            <w:r w:rsidR="00B257F6">
              <w:rPr>
                <w:sz w:val="20"/>
              </w:rPr>
              <w:t xml:space="preserve"> </w:t>
            </w:r>
            <w:r>
              <w:rPr>
                <w:sz w:val="20"/>
              </w:rPr>
              <w:t>звучит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музыка?</w:t>
            </w:r>
          </w:p>
          <w:p w:rsidR="006B4007" w:rsidRDefault="002E6965">
            <w:pPr>
              <w:pStyle w:val="TableParagraph"/>
              <w:spacing w:line="228" w:lineRule="exact"/>
              <w:ind w:left="18" w:right="4"/>
              <w:rPr>
                <w:sz w:val="20"/>
              </w:rPr>
            </w:pPr>
            <w:r>
              <w:rPr>
                <w:i/>
                <w:sz w:val="20"/>
              </w:rPr>
              <w:t>На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выбор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или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факультативно</w:t>
            </w:r>
            <w:r>
              <w:rPr>
                <w:sz w:val="20"/>
              </w:rPr>
              <w:t>:</w:t>
            </w:r>
          </w:p>
          <w:p w:rsidR="006B4007" w:rsidRDefault="002E6965">
            <w:pPr>
              <w:pStyle w:val="TableParagraph"/>
              <w:ind w:left="13" w:right="5"/>
              <w:rPr>
                <w:sz w:val="20"/>
              </w:rPr>
            </w:pPr>
            <w:r>
              <w:rPr>
                <w:sz w:val="20"/>
              </w:rPr>
              <w:t>Запись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видео</w:t>
            </w:r>
            <w:r w:rsidR="00B257F6">
              <w:rPr>
                <w:sz w:val="20"/>
              </w:rPr>
              <w:t xml:space="preserve"> </w:t>
            </w:r>
            <w:r>
              <w:rPr>
                <w:sz w:val="20"/>
              </w:rPr>
              <w:t>открытки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музыкальным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поздравлением.</w:t>
            </w:r>
          </w:p>
          <w:p w:rsidR="006B4007" w:rsidRDefault="002E6965">
            <w:pPr>
              <w:pStyle w:val="TableParagraph"/>
              <w:ind w:left="17" w:right="5"/>
              <w:rPr>
                <w:sz w:val="20"/>
              </w:rPr>
            </w:pPr>
            <w:r>
              <w:rPr>
                <w:w w:val="95"/>
                <w:sz w:val="20"/>
              </w:rPr>
              <w:t>Групповые</w:t>
            </w:r>
            <w:r>
              <w:rPr>
                <w:spacing w:val="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творческие</w:t>
            </w:r>
            <w:r>
              <w:rPr>
                <w:spacing w:val="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шутливые</w:t>
            </w:r>
            <w:r>
              <w:rPr>
                <w:spacing w:val="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двигательные</w:t>
            </w:r>
            <w:r>
              <w:rPr>
                <w:spacing w:val="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импровизации</w:t>
            </w:r>
          </w:p>
          <w:p w:rsidR="006B4007" w:rsidRDefault="002E6965">
            <w:pPr>
              <w:pStyle w:val="TableParagraph"/>
              <w:spacing w:line="217" w:lineRule="exact"/>
              <w:ind w:left="17" w:right="5"/>
              <w:rPr>
                <w:sz w:val="20"/>
              </w:rPr>
            </w:pPr>
            <w:r>
              <w:rPr>
                <w:sz w:val="20"/>
              </w:rPr>
              <w:t>«Цирковая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труппа»</w:t>
            </w:r>
          </w:p>
        </w:tc>
      </w:tr>
      <w:tr w:rsidR="006B4007">
        <w:trPr>
          <w:trHeight w:val="1841"/>
        </w:trPr>
        <w:tc>
          <w:tcPr>
            <w:tcW w:w="1191" w:type="dxa"/>
            <w:tcBorders>
              <w:left w:val="single" w:sz="6" w:space="0" w:color="221F1F"/>
            </w:tcBorders>
          </w:tcPr>
          <w:p w:rsidR="006B4007" w:rsidRDefault="002E6965">
            <w:pPr>
              <w:pStyle w:val="TableParagraph"/>
              <w:spacing w:line="223" w:lineRule="exact"/>
              <w:ind w:left="12"/>
              <w:rPr>
                <w:sz w:val="20"/>
              </w:rPr>
            </w:pPr>
            <w:r>
              <w:rPr>
                <w:w w:val="105"/>
                <w:sz w:val="20"/>
              </w:rPr>
              <w:t>Д)</w:t>
            </w:r>
          </w:p>
          <w:p w:rsidR="006B4007" w:rsidRDefault="002E6965">
            <w:pPr>
              <w:pStyle w:val="TableParagraph"/>
              <w:spacing w:before="1"/>
              <w:ind w:left="13"/>
              <w:rPr>
                <w:sz w:val="20"/>
              </w:rPr>
            </w:pPr>
            <w:r>
              <w:rPr>
                <w:sz w:val="20"/>
              </w:rPr>
              <w:t>2—4</w:t>
            </w:r>
          </w:p>
          <w:p w:rsidR="006B4007" w:rsidRDefault="00B257F6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У</w:t>
            </w:r>
            <w:r w:rsidR="002E6965">
              <w:rPr>
                <w:sz w:val="20"/>
              </w:rPr>
              <w:t>чебных</w:t>
            </w:r>
            <w:r>
              <w:rPr>
                <w:sz w:val="20"/>
              </w:rPr>
              <w:t xml:space="preserve"> </w:t>
            </w:r>
            <w:r w:rsidR="002E6965">
              <w:rPr>
                <w:sz w:val="20"/>
              </w:rPr>
              <w:t>часа</w:t>
            </w:r>
          </w:p>
        </w:tc>
        <w:tc>
          <w:tcPr>
            <w:tcW w:w="1135" w:type="dxa"/>
          </w:tcPr>
          <w:p w:rsidR="006B4007" w:rsidRDefault="002E6965">
            <w:pPr>
              <w:pStyle w:val="TableParagraph"/>
              <w:ind w:left="210" w:right="31" w:hanging="159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Танцы,</w:t>
            </w:r>
            <w:r w:rsidR="00B257F6">
              <w:rPr>
                <w:spacing w:val="-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игры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 w:rsidR="00B257F6">
              <w:rPr>
                <w:sz w:val="20"/>
              </w:rPr>
              <w:t xml:space="preserve"> </w:t>
            </w:r>
            <w:r>
              <w:rPr>
                <w:sz w:val="20"/>
              </w:rPr>
              <w:t>веселье</w:t>
            </w:r>
          </w:p>
        </w:tc>
        <w:tc>
          <w:tcPr>
            <w:tcW w:w="2211" w:type="dxa"/>
          </w:tcPr>
          <w:p w:rsidR="006B4007" w:rsidRDefault="002E6965">
            <w:pPr>
              <w:pStyle w:val="TableParagraph"/>
              <w:spacing w:line="223" w:lineRule="exact"/>
              <w:ind w:left="35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Музыка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—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игра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звуками.</w:t>
            </w:r>
          </w:p>
          <w:p w:rsidR="006B4007" w:rsidRDefault="002E6965">
            <w:pPr>
              <w:pStyle w:val="TableParagraph"/>
              <w:spacing w:before="1"/>
              <w:ind w:left="155" w:right="149" w:firstLine="120"/>
              <w:jc w:val="left"/>
              <w:rPr>
                <w:sz w:val="20"/>
              </w:rPr>
            </w:pPr>
            <w:r>
              <w:rPr>
                <w:sz w:val="20"/>
              </w:rPr>
              <w:t>Танец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искусство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радость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движения.</w:t>
            </w:r>
          </w:p>
          <w:p w:rsidR="006B4007" w:rsidRDefault="002E6965">
            <w:pPr>
              <w:pStyle w:val="TableParagraph"/>
              <w:ind w:left="787" w:right="127" w:hanging="632"/>
              <w:jc w:val="left"/>
              <w:rPr>
                <w:sz w:val="20"/>
              </w:rPr>
            </w:pPr>
            <w:r>
              <w:rPr>
                <w:sz w:val="20"/>
              </w:rPr>
              <w:t>Примеры популярных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танцев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5603" w:type="dxa"/>
            <w:tcBorders>
              <w:top w:val="single" w:sz="6" w:space="0" w:color="221F1F"/>
              <w:bottom w:val="single" w:sz="6" w:space="0" w:color="221F1F"/>
            </w:tcBorders>
          </w:tcPr>
          <w:p w:rsidR="006B4007" w:rsidRDefault="002E6965">
            <w:pPr>
              <w:pStyle w:val="TableParagraph"/>
              <w:ind w:left="17" w:right="5"/>
              <w:rPr>
                <w:sz w:val="20"/>
              </w:rPr>
            </w:pPr>
            <w:r>
              <w:rPr>
                <w:spacing w:val="-1"/>
                <w:sz w:val="20"/>
              </w:rPr>
              <w:t>Слушание,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скерцозного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характера.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Разучивание,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танцевальных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движений.</w:t>
            </w:r>
          </w:p>
          <w:p w:rsidR="006B4007" w:rsidRDefault="002E6965">
            <w:pPr>
              <w:pStyle w:val="TableParagraph"/>
              <w:spacing w:line="229" w:lineRule="exact"/>
              <w:ind w:left="17" w:right="5"/>
              <w:rPr>
                <w:sz w:val="20"/>
              </w:rPr>
            </w:pPr>
            <w:r>
              <w:rPr>
                <w:sz w:val="20"/>
              </w:rPr>
              <w:t>Танец-игра.</w:t>
            </w:r>
          </w:p>
          <w:p w:rsidR="006B4007" w:rsidRDefault="002E6965">
            <w:pPr>
              <w:pStyle w:val="TableParagraph"/>
              <w:ind w:left="57" w:right="42"/>
              <w:rPr>
                <w:sz w:val="20"/>
              </w:rPr>
            </w:pPr>
            <w:r>
              <w:rPr>
                <w:spacing w:val="-1"/>
                <w:sz w:val="20"/>
              </w:rPr>
              <w:t>Рефлексия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собственного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эмоционального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участия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танцевальных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композициях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импровизациях.</w:t>
            </w:r>
          </w:p>
          <w:p w:rsidR="006B4007" w:rsidRDefault="002E6965">
            <w:pPr>
              <w:pStyle w:val="TableParagraph"/>
              <w:ind w:left="15" w:right="5"/>
              <w:rPr>
                <w:sz w:val="20"/>
              </w:rPr>
            </w:pPr>
            <w:r>
              <w:rPr>
                <w:sz w:val="20"/>
              </w:rPr>
              <w:t>Проблемная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ситуация: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зачем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люди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танцуют?</w:t>
            </w:r>
          </w:p>
          <w:p w:rsidR="006B4007" w:rsidRDefault="002E6965">
            <w:pPr>
              <w:pStyle w:val="TableParagraph"/>
              <w:spacing w:line="232" w:lineRule="exact"/>
              <w:ind w:left="57" w:right="43"/>
              <w:rPr>
                <w:sz w:val="20"/>
              </w:rPr>
            </w:pPr>
            <w:r>
              <w:rPr>
                <w:spacing w:val="-1"/>
                <w:sz w:val="20"/>
              </w:rPr>
              <w:t>Вокальная,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инструментальная,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ритмическая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импровизация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стиле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определённого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танцевального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жанра.</w:t>
            </w:r>
          </w:p>
        </w:tc>
      </w:tr>
      <w:tr w:rsidR="006B4007">
        <w:trPr>
          <w:trHeight w:val="755"/>
        </w:trPr>
        <w:tc>
          <w:tcPr>
            <w:tcW w:w="1191" w:type="dxa"/>
          </w:tcPr>
          <w:p w:rsidR="006B4007" w:rsidRDefault="002E6965">
            <w:pPr>
              <w:pStyle w:val="TableParagraph"/>
              <w:ind w:left="16" w:firstLine="1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№ блока,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кол-во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135" w:type="dxa"/>
          </w:tcPr>
          <w:p w:rsidR="006B4007" w:rsidRDefault="006B4007">
            <w:pPr>
              <w:pStyle w:val="TableParagraph"/>
              <w:spacing w:before="8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ind w:left="3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211" w:type="dxa"/>
          </w:tcPr>
          <w:p w:rsidR="006B4007" w:rsidRDefault="006B4007">
            <w:pPr>
              <w:pStyle w:val="TableParagraph"/>
              <w:spacing w:before="8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ind w:left="55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5603" w:type="dxa"/>
            <w:tcBorders>
              <w:top w:val="single" w:sz="6" w:space="0" w:color="221F1F"/>
            </w:tcBorders>
          </w:tcPr>
          <w:p w:rsidR="006B4007" w:rsidRDefault="006B4007">
            <w:pPr>
              <w:pStyle w:val="TableParagraph"/>
              <w:spacing w:before="8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ind w:left="1408"/>
              <w:jc w:val="left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Виды</w:t>
            </w:r>
            <w:r>
              <w:rPr>
                <w:b/>
                <w:spacing w:val="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деятельности</w:t>
            </w:r>
            <w:r>
              <w:rPr>
                <w:b/>
                <w:spacing w:val="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обучающихся</w:t>
            </w:r>
          </w:p>
        </w:tc>
      </w:tr>
    </w:tbl>
    <w:p w:rsidR="006B4007" w:rsidRDefault="006B4007">
      <w:pPr>
        <w:pStyle w:val="a3"/>
        <w:ind w:left="0" w:firstLine="0"/>
        <w:jc w:val="left"/>
      </w:pPr>
    </w:p>
    <w:p w:rsidR="006B4007" w:rsidRDefault="006B4007">
      <w:pPr>
        <w:pStyle w:val="a3"/>
        <w:spacing w:before="1"/>
        <w:ind w:left="0" w:firstLine="0"/>
        <w:jc w:val="left"/>
        <w:rPr>
          <w:sz w:val="22"/>
        </w:rPr>
      </w:pPr>
    </w:p>
    <w:p w:rsidR="006B4007" w:rsidRDefault="002E6965">
      <w:pPr>
        <w:spacing w:before="99" w:line="244" w:lineRule="auto"/>
        <w:ind w:left="100"/>
        <w:rPr>
          <w:sz w:val="18"/>
        </w:rPr>
      </w:pPr>
      <w:r>
        <w:rPr>
          <w:rFonts w:ascii="Cambria" w:hAnsi="Cambria"/>
          <w:position w:val="5"/>
          <w:sz w:val="13"/>
        </w:rPr>
        <w:t xml:space="preserve">1    </w:t>
      </w:r>
      <w:r>
        <w:rPr>
          <w:rFonts w:ascii="Cambria" w:hAnsi="Cambria"/>
          <w:spacing w:val="5"/>
          <w:position w:val="5"/>
          <w:sz w:val="13"/>
        </w:rPr>
        <w:t xml:space="preserve"> </w:t>
      </w:r>
      <w:r>
        <w:rPr>
          <w:sz w:val="18"/>
        </w:rPr>
        <w:t>В</w:t>
      </w:r>
      <w:r>
        <w:rPr>
          <w:spacing w:val="25"/>
          <w:sz w:val="18"/>
        </w:rPr>
        <w:t xml:space="preserve"> </w:t>
      </w:r>
      <w:r>
        <w:rPr>
          <w:sz w:val="18"/>
        </w:rPr>
        <w:t>зависимости</w:t>
      </w:r>
      <w:r>
        <w:rPr>
          <w:spacing w:val="24"/>
          <w:sz w:val="18"/>
        </w:rPr>
        <w:t xml:space="preserve"> </w:t>
      </w:r>
      <w:r>
        <w:rPr>
          <w:sz w:val="18"/>
        </w:rPr>
        <w:t>от</w:t>
      </w:r>
      <w:r>
        <w:rPr>
          <w:spacing w:val="24"/>
          <w:sz w:val="18"/>
        </w:rPr>
        <w:t xml:space="preserve"> </w:t>
      </w:r>
      <w:r>
        <w:rPr>
          <w:sz w:val="18"/>
        </w:rPr>
        <w:t>времени</w:t>
      </w:r>
      <w:r>
        <w:rPr>
          <w:spacing w:val="25"/>
          <w:sz w:val="18"/>
        </w:rPr>
        <w:t xml:space="preserve"> </w:t>
      </w:r>
      <w:r>
        <w:rPr>
          <w:sz w:val="18"/>
        </w:rPr>
        <w:t>изучения</w:t>
      </w:r>
      <w:r>
        <w:rPr>
          <w:spacing w:val="25"/>
          <w:sz w:val="18"/>
        </w:rPr>
        <w:t xml:space="preserve"> </w:t>
      </w:r>
      <w:r>
        <w:rPr>
          <w:sz w:val="18"/>
        </w:rPr>
        <w:t>данного</w:t>
      </w:r>
      <w:r>
        <w:rPr>
          <w:spacing w:val="25"/>
          <w:sz w:val="18"/>
        </w:rPr>
        <w:t xml:space="preserve"> </w:t>
      </w:r>
      <w:r>
        <w:rPr>
          <w:sz w:val="18"/>
        </w:rPr>
        <w:t>блока</w:t>
      </w:r>
      <w:r>
        <w:rPr>
          <w:spacing w:val="22"/>
          <w:sz w:val="18"/>
        </w:rPr>
        <w:t xml:space="preserve"> </w:t>
      </w:r>
      <w:r>
        <w:rPr>
          <w:sz w:val="18"/>
        </w:rPr>
        <w:t>в</w:t>
      </w:r>
      <w:r>
        <w:rPr>
          <w:spacing w:val="25"/>
          <w:sz w:val="18"/>
        </w:rPr>
        <w:t xml:space="preserve"> </w:t>
      </w:r>
      <w:r>
        <w:rPr>
          <w:sz w:val="18"/>
        </w:rPr>
        <w:t>рамках</w:t>
      </w:r>
      <w:r>
        <w:rPr>
          <w:spacing w:val="25"/>
          <w:sz w:val="18"/>
        </w:rPr>
        <w:t xml:space="preserve"> </w:t>
      </w:r>
      <w:r>
        <w:rPr>
          <w:sz w:val="18"/>
        </w:rPr>
        <w:t>календарно-тематического</w:t>
      </w:r>
      <w:r>
        <w:rPr>
          <w:spacing w:val="25"/>
          <w:sz w:val="18"/>
        </w:rPr>
        <w:t xml:space="preserve"> </w:t>
      </w:r>
      <w:r>
        <w:rPr>
          <w:sz w:val="18"/>
        </w:rPr>
        <w:t>планирования</w:t>
      </w:r>
      <w:r>
        <w:rPr>
          <w:spacing w:val="27"/>
          <w:sz w:val="18"/>
        </w:rPr>
        <w:t xml:space="preserve"> </w:t>
      </w:r>
      <w:r>
        <w:rPr>
          <w:sz w:val="18"/>
        </w:rPr>
        <w:t>здесь</w:t>
      </w:r>
      <w:r>
        <w:rPr>
          <w:spacing w:val="25"/>
          <w:sz w:val="18"/>
        </w:rPr>
        <w:t xml:space="preserve"> </w:t>
      </w:r>
      <w:r>
        <w:rPr>
          <w:sz w:val="18"/>
        </w:rPr>
        <w:t>могут</w:t>
      </w:r>
      <w:r>
        <w:rPr>
          <w:spacing w:val="26"/>
          <w:sz w:val="18"/>
        </w:rPr>
        <w:t xml:space="preserve"> </w:t>
      </w:r>
      <w:r>
        <w:rPr>
          <w:sz w:val="18"/>
        </w:rPr>
        <w:t>быть</w:t>
      </w:r>
      <w:r>
        <w:rPr>
          <w:spacing w:val="1"/>
          <w:sz w:val="18"/>
        </w:rPr>
        <w:t xml:space="preserve"> </w:t>
      </w:r>
      <w:r>
        <w:rPr>
          <w:sz w:val="18"/>
        </w:rPr>
        <w:t>использованы</w:t>
      </w:r>
      <w:r>
        <w:rPr>
          <w:spacing w:val="-6"/>
          <w:sz w:val="18"/>
        </w:rPr>
        <w:t xml:space="preserve"> </w:t>
      </w:r>
      <w:r>
        <w:rPr>
          <w:sz w:val="18"/>
        </w:rPr>
        <w:t>тематические</w:t>
      </w:r>
      <w:r>
        <w:rPr>
          <w:spacing w:val="-5"/>
          <w:sz w:val="18"/>
        </w:rPr>
        <w:t xml:space="preserve"> </w:t>
      </w:r>
      <w:r>
        <w:rPr>
          <w:sz w:val="18"/>
        </w:rPr>
        <w:t>песни</w:t>
      </w:r>
      <w:r>
        <w:rPr>
          <w:spacing w:val="-5"/>
          <w:sz w:val="18"/>
        </w:rPr>
        <w:t xml:space="preserve"> </w:t>
      </w:r>
      <w:r>
        <w:rPr>
          <w:sz w:val="18"/>
        </w:rPr>
        <w:t>к</w:t>
      </w:r>
      <w:r>
        <w:rPr>
          <w:spacing w:val="-6"/>
          <w:sz w:val="18"/>
        </w:rPr>
        <w:t xml:space="preserve"> </w:t>
      </w:r>
      <w:r>
        <w:rPr>
          <w:sz w:val="18"/>
        </w:rPr>
        <w:t>Новому</w:t>
      </w:r>
      <w:r>
        <w:rPr>
          <w:spacing w:val="1"/>
          <w:sz w:val="18"/>
        </w:rPr>
        <w:t xml:space="preserve"> </w:t>
      </w:r>
      <w:r>
        <w:rPr>
          <w:sz w:val="18"/>
        </w:rPr>
        <w:t>году,</w:t>
      </w:r>
      <w:r>
        <w:rPr>
          <w:spacing w:val="8"/>
          <w:sz w:val="18"/>
        </w:rPr>
        <w:t xml:space="preserve"> </w:t>
      </w:r>
      <w:r>
        <w:rPr>
          <w:sz w:val="18"/>
        </w:rPr>
        <w:t>23</w:t>
      </w:r>
      <w:r>
        <w:rPr>
          <w:spacing w:val="6"/>
          <w:sz w:val="18"/>
        </w:rPr>
        <w:t xml:space="preserve"> </w:t>
      </w:r>
      <w:r>
        <w:rPr>
          <w:sz w:val="18"/>
        </w:rPr>
        <w:t>февраля,</w:t>
      </w:r>
      <w:r>
        <w:rPr>
          <w:spacing w:val="6"/>
          <w:sz w:val="18"/>
        </w:rPr>
        <w:t xml:space="preserve"> </w:t>
      </w:r>
      <w:r>
        <w:rPr>
          <w:sz w:val="18"/>
        </w:rPr>
        <w:t>8</w:t>
      </w:r>
      <w:r>
        <w:rPr>
          <w:spacing w:val="5"/>
          <w:sz w:val="18"/>
        </w:rPr>
        <w:t xml:space="preserve"> </w:t>
      </w:r>
      <w:r>
        <w:rPr>
          <w:sz w:val="18"/>
        </w:rPr>
        <w:t>марта,</w:t>
      </w:r>
      <w:r>
        <w:rPr>
          <w:spacing w:val="6"/>
          <w:sz w:val="18"/>
        </w:rPr>
        <w:t xml:space="preserve"> </w:t>
      </w:r>
      <w:r>
        <w:rPr>
          <w:sz w:val="18"/>
        </w:rPr>
        <w:t>9</w:t>
      </w:r>
      <w:r>
        <w:rPr>
          <w:spacing w:val="6"/>
          <w:sz w:val="18"/>
        </w:rPr>
        <w:t xml:space="preserve"> </w:t>
      </w:r>
      <w:r>
        <w:rPr>
          <w:sz w:val="18"/>
        </w:rPr>
        <w:t>мая</w:t>
      </w:r>
      <w:r>
        <w:rPr>
          <w:spacing w:val="8"/>
          <w:sz w:val="18"/>
        </w:rPr>
        <w:t xml:space="preserve"> </w:t>
      </w:r>
      <w:r>
        <w:rPr>
          <w:sz w:val="18"/>
        </w:rPr>
        <w:t>и</w:t>
      </w:r>
      <w:r>
        <w:rPr>
          <w:spacing w:val="4"/>
          <w:sz w:val="18"/>
        </w:rPr>
        <w:t xml:space="preserve"> </w:t>
      </w:r>
      <w:r>
        <w:rPr>
          <w:sz w:val="18"/>
        </w:rPr>
        <w:t>т.</w:t>
      </w:r>
      <w:r>
        <w:rPr>
          <w:spacing w:val="6"/>
          <w:sz w:val="18"/>
        </w:rPr>
        <w:t xml:space="preserve"> </w:t>
      </w:r>
      <w:r>
        <w:rPr>
          <w:sz w:val="18"/>
        </w:rPr>
        <w:t>д.</w:t>
      </w:r>
    </w:p>
    <w:p w:rsidR="006B4007" w:rsidRDefault="002E6965">
      <w:pPr>
        <w:spacing w:before="14" w:line="244" w:lineRule="auto"/>
        <w:ind w:left="100"/>
        <w:rPr>
          <w:sz w:val="18"/>
        </w:rPr>
      </w:pPr>
      <w:r>
        <w:rPr>
          <w:rFonts w:ascii="Cambria" w:hAnsi="Cambria"/>
          <w:spacing w:val="-1"/>
          <w:position w:val="5"/>
          <w:sz w:val="13"/>
        </w:rPr>
        <w:t>2</w:t>
      </w:r>
      <w:r>
        <w:rPr>
          <w:rFonts w:ascii="Cambria" w:hAnsi="Cambria"/>
          <w:spacing w:val="11"/>
          <w:position w:val="5"/>
          <w:sz w:val="13"/>
        </w:rPr>
        <w:t xml:space="preserve"> </w:t>
      </w:r>
      <w:r>
        <w:rPr>
          <w:spacing w:val="-1"/>
          <w:sz w:val="18"/>
        </w:rPr>
        <w:t>По</w:t>
      </w:r>
      <w:r>
        <w:rPr>
          <w:spacing w:val="26"/>
          <w:sz w:val="18"/>
        </w:rPr>
        <w:t xml:space="preserve"> </w:t>
      </w:r>
      <w:r>
        <w:rPr>
          <w:spacing w:val="-1"/>
          <w:sz w:val="18"/>
        </w:rPr>
        <w:t>выбору</w:t>
      </w:r>
      <w:r>
        <w:rPr>
          <w:spacing w:val="23"/>
          <w:sz w:val="18"/>
        </w:rPr>
        <w:t xml:space="preserve"> </w:t>
      </w:r>
      <w:r>
        <w:rPr>
          <w:spacing w:val="-1"/>
          <w:sz w:val="18"/>
        </w:rPr>
        <w:t>учителя</w:t>
      </w:r>
      <w:r>
        <w:rPr>
          <w:spacing w:val="26"/>
          <w:sz w:val="18"/>
        </w:rPr>
        <w:t xml:space="preserve"> </w:t>
      </w:r>
      <w:r>
        <w:rPr>
          <w:spacing w:val="-1"/>
          <w:sz w:val="18"/>
        </w:rPr>
        <w:t>в</w:t>
      </w:r>
      <w:r>
        <w:rPr>
          <w:spacing w:val="23"/>
          <w:sz w:val="18"/>
        </w:rPr>
        <w:t xml:space="preserve"> </w:t>
      </w:r>
      <w:r>
        <w:rPr>
          <w:spacing w:val="-1"/>
          <w:sz w:val="18"/>
        </w:rPr>
        <w:t>данном</w:t>
      </w:r>
      <w:r>
        <w:rPr>
          <w:spacing w:val="25"/>
          <w:sz w:val="18"/>
        </w:rPr>
        <w:t xml:space="preserve"> </w:t>
      </w:r>
      <w:r>
        <w:rPr>
          <w:spacing w:val="-1"/>
          <w:sz w:val="18"/>
        </w:rPr>
        <w:t>блоке</w:t>
      </w:r>
      <w:r>
        <w:rPr>
          <w:spacing w:val="24"/>
          <w:sz w:val="18"/>
        </w:rPr>
        <w:t xml:space="preserve"> </w:t>
      </w:r>
      <w:r>
        <w:rPr>
          <w:spacing w:val="-1"/>
          <w:sz w:val="18"/>
        </w:rPr>
        <w:t>можно</w:t>
      </w:r>
      <w:r>
        <w:rPr>
          <w:spacing w:val="25"/>
          <w:sz w:val="18"/>
        </w:rPr>
        <w:t xml:space="preserve"> </w:t>
      </w:r>
      <w:r>
        <w:rPr>
          <w:sz w:val="18"/>
        </w:rPr>
        <w:t>сосредоточиться</w:t>
      </w:r>
      <w:r>
        <w:rPr>
          <w:spacing w:val="24"/>
          <w:sz w:val="18"/>
        </w:rPr>
        <w:t xml:space="preserve"> </w:t>
      </w:r>
      <w:r>
        <w:rPr>
          <w:sz w:val="18"/>
        </w:rPr>
        <w:t>как</w:t>
      </w:r>
      <w:r>
        <w:rPr>
          <w:spacing w:val="23"/>
          <w:sz w:val="18"/>
        </w:rPr>
        <w:t xml:space="preserve"> </w:t>
      </w:r>
      <w:r>
        <w:rPr>
          <w:sz w:val="18"/>
        </w:rPr>
        <w:t>на</w:t>
      </w:r>
      <w:r>
        <w:rPr>
          <w:spacing w:val="24"/>
          <w:sz w:val="18"/>
        </w:rPr>
        <w:t xml:space="preserve"> </w:t>
      </w:r>
      <w:r>
        <w:rPr>
          <w:sz w:val="18"/>
        </w:rPr>
        <w:t>традиционных</w:t>
      </w:r>
      <w:r>
        <w:rPr>
          <w:spacing w:val="-15"/>
          <w:sz w:val="18"/>
        </w:rPr>
        <w:t xml:space="preserve"> </w:t>
      </w:r>
      <w:r>
        <w:rPr>
          <w:sz w:val="18"/>
        </w:rPr>
        <w:t>танцевальных</w:t>
      </w:r>
      <w:r>
        <w:rPr>
          <w:spacing w:val="23"/>
          <w:sz w:val="18"/>
        </w:rPr>
        <w:t xml:space="preserve"> </w:t>
      </w:r>
      <w:r>
        <w:rPr>
          <w:sz w:val="18"/>
        </w:rPr>
        <w:t>жанрах</w:t>
      </w:r>
      <w:r>
        <w:rPr>
          <w:spacing w:val="25"/>
          <w:sz w:val="18"/>
        </w:rPr>
        <w:t xml:space="preserve"> </w:t>
      </w:r>
      <w:r>
        <w:rPr>
          <w:sz w:val="18"/>
        </w:rPr>
        <w:t>(вальс,</w:t>
      </w:r>
      <w:r>
        <w:rPr>
          <w:spacing w:val="25"/>
          <w:sz w:val="18"/>
        </w:rPr>
        <w:t xml:space="preserve"> </w:t>
      </w:r>
      <w:r>
        <w:rPr>
          <w:sz w:val="18"/>
        </w:rPr>
        <w:t>полька,</w:t>
      </w:r>
      <w:r>
        <w:rPr>
          <w:spacing w:val="25"/>
          <w:sz w:val="18"/>
        </w:rPr>
        <w:t xml:space="preserve"> </w:t>
      </w:r>
      <w:r>
        <w:rPr>
          <w:sz w:val="18"/>
        </w:rPr>
        <w:t>мазурка,</w:t>
      </w:r>
      <w:r>
        <w:rPr>
          <w:spacing w:val="1"/>
          <w:sz w:val="18"/>
        </w:rPr>
        <w:t xml:space="preserve"> </w:t>
      </w:r>
      <w:r>
        <w:rPr>
          <w:sz w:val="18"/>
        </w:rPr>
        <w:t>тарантелла),</w:t>
      </w:r>
      <w:r>
        <w:rPr>
          <w:spacing w:val="-7"/>
          <w:sz w:val="18"/>
        </w:rPr>
        <w:t xml:space="preserve"> </w:t>
      </w:r>
      <w:r>
        <w:rPr>
          <w:sz w:val="18"/>
        </w:rPr>
        <w:t>так</w:t>
      </w:r>
      <w:r>
        <w:rPr>
          <w:spacing w:val="-8"/>
          <w:sz w:val="18"/>
        </w:rPr>
        <w:t xml:space="preserve"> </w:t>
      </w:r>
      <w:r>
        <w:rPr>
          <w:sz w:val="18"/>
        </w:rPr>
        <w:t>и</w:t>
      </w:r>
      <w:r>
        <w:rPr>
          <w:spacing w:val="-7"/>
          <w:sz w:val="18"/>
        </w:rPr>
        <w:t xml:space="preserve"> </w:t>
      </w:r>
      <w:r>
        <w:rPr>
          <w:sz w:val="18"/>
        </w:rPr>
        <w:t>на</w:t>
      </w:r>
      <w:r>
        <w:rPr>
          <w:spacing w:val="-8"/>
          <w:sz w:val="18"/>
        </w:rPr>
        <w:t xml:space="preserve"> </w:t>
      </w:r>
      <w:r>
        <w:rPr>
          <w:sz w:val="18"/>
        </w:rPr>
        <w:t>более</w:t>
      </w:r>
      <w:r>
        <w:rPr>
          <w:spacing w:val="-8"/>
          <w:sz w:val="18"/>
        </w:rPr>
        <w:t xml:space="preserve"> </w:t>
      </w:r>
      <w:r>
        <w:rPr>
          <w:sz w:val="18"/>
        </w:rPr>
        <w:t>современных</w:t>
      </w:r>
      <w:r>
        <w:rPr>
          <w:spacing w:val="7"/>
          <w:sz w:val="18"/>
        </w:rPr>
        <w:t xml:space="preserve"> </w:t>
      </w:r>
      <w:r>
        <w:rPr>
          <w:sz w:val="18"/>
        </w:rPr>
        <w:t>примерах</w:t>
      </w:r>
      <w:r>
        <w:rPr>
          <w:spacing w:val="5"/>
          <w:sz w:val="18"/>
        </w:rPr>
        <w:t xml:space="preserve"> </w:t>
      </w:r>
      <w:r>
        <w:rPr>
          <w:sz w:val="18"/>
        </w:rPr>
        <w:t>танцев.</w:t>
      </w:r>
    </w:p>
    <w:p w:rsidR="006B4007" w:rsidRDefault="006B4007">
      <w:pPr>
        <w:spacing w:line="244" w:lineRule="auto"/>
        <w:rPr>
          <w:sz w:val="18"/>
        </w:rPr>
        <w:sectPr w:rsidR="006B4007">
          <w:pgSz w:w="12020" w:h="7840" w:orient="landscape"/>
          <w:pgMar w:top="680" w:right="480" w:bottom="180" w:left="920" w:header="0" w:footer="0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1191"/>
        <w:gridCol w:w="1135"/>
        <w:gridCol w:w="2211"/>
        <w:gridCol w:w="5603"/>
      </w:tblGrid>
      <w:tr w:rsidR="006B4007">
        <w:trPr>
          <w:trHeight w:val="864"/>
        </w:trPr>
        <w:tc>
          <w:tcPr>
            <w:tcW w:w="1191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5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211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603" w:type="dxa"/>
          </w:tcPr>
          <w:p w:rsidR="006B4007" w:rsidRDefault="002E6965">
            <w:pPr>
              <w:pStyle w:val="TableParagraph"/>
              <w:spacing w:line="223" w:lineRule="exact"/>
              <w:ind w:left="18" w:right="4"/>
              <w:rPr>
                <w:sz w:val="20"/>
              </w:rPr>
            </w:pPr>
            <w:r>
              <w:rPr>
                <w:i/>
                <w:sz w:val="20"/>
              </w:rPr>
              <w:t>На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выбор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или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факультативно</w:t>
            </w:r>
            <w:r>
              <w:rPr>
                <w:sz w:val="20"/>
              </w:rPr>
              <w:t>:</w:t>
            </w:r>
          </w:p>
          <w:p w:rsidR="006B4007" w:rsidRDefault="002E6965">
            <w:pPr>
              <w:pStyle w:val="TableParagraph"/>
              <w:ind w:left="18" w:right="4"/>
              <w:rPr>
                <w:sz w:val="20"/>
              </w:rPr>
            </w:pPr>
            <w:r>
              <w:rPr>
                <w:spacing w:val="-1"/>
                <w:sz w:val="20"/>
              </w:rPr>
              <w:t>Звуковая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комбинаторика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—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эксперименты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случайным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сочетанием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музыкальных звуков,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тембров,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ритмов</w:t>
            </w:r>
          </w:p>
        </w:tc>
      </w:tr>
      <w:tr w:rsidR="006B4007">
        <w:trPr>
          <w:trHeight w:val="2304"/>
        </w:trPr>
        <w:tc>
          <w:tcPr>
            <w:tcW w:w="1191" w:type="dxa"/>
            <w:tcBorders>
              <w:left w:val="single" w:sz="6" w:space="0" w:color="221F1F"/>
            </w:tcBorders>
          </w:tcPr>
          <w:p w:rsidR="006B4007" w:rsidRDefault="002E6965">
            <w:pPr>
              <w:pStyle w:val="TableParagraph"/>
              <w:spacing w:line="223" w:lineRule="exact"/>
              <w:ind w:left="12"/>
              <w:rPr>
                <w:sz w:val="20"/>
              </w:rPr>
            </w:pPr>
            <w:r>
              <w:rPr>
                <w:w w:val="105"/>
                <w:sz w:val="20"/>
              </w:rPr>
              <w:t>Е)</w:t>
            </w:r>
          </w:p>
          <w:p w:rsidR="006B4007" w:rsidRDefault="002E6965">
            <w:pPr>
              <w:pStyle w:val="TableParagraph"/>
              <w:ind w:left="13"/>
              <w:rPr>
                <w:sz w:val="20"/>
              </w:rPr>
            </w:pPr>
            <w:r>
              <w:rPr>
                <w:sz w:val="20"/>
              </w:rPr>
              <w:t>2—4</w:t>
            </w:r>
          </w:p>
          <w:p w:rsidR="006B4007" w:rsidRDefault="002E6965"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z w:val="20"/>
              </w:rPr>
              <w:t>учебныхчаса</w:t>
            </w:r>
          </w:p>
        </w:tc>
        <w:tc>
          <w:tcPr>
            <w:tcW w:w="1135" w:type="dxa"/>
          </w:tcPr>
          <w:p w:rsidR="006B4007" w:rsidRDefault="002E6965">
            <w:pPr>
              <w:pStyle w:val="TableParagraph"/>
              <w:ind w:left="1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Музыка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войне,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</w:t>
            </w:r>
          </w:p>
          <w:p w:rsidR="006B4007" w:rsidRDefault="002E6965">
            <w:pPr>
              <w:pStyle w:val="TableParagraph"/>
              <w:spacing w:line="229" w:lineRule="exact"/>
              <w:ind w:left="5"/>
              <w:rPr>
                <w:sz w:val="20"/>
              </w:rPr>
            </w:pPr>
            <w:r>
              <w:rPr>
                <w:w w:val="95"/>
                <w:sz w:val="20"/>
              </w:rPr>
              <w:t>о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войне</w:t>
            </w:r>
          </w:p>
        </w:tc>
        <w:tc>
          <w:tcPr>
            <w:tcW w:w="2211" w:type="dxa"/>
          </w:tcPr>
          <w:p w:rsidR="006B4007" w:rsidRDefault="002E6965">
            <w:pPr>
              <w:pStyle w:val="TableParagraph"/>
              <w:ind w:left="455" w:right="438" w:firstLine="77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Военная </w:t>
            </w:r>
            <w:r>
              <w:rPr>
                <w:sz w:val="20"/>
              </w:rPr>
              <w:t>тема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музыкальном</w:t>
            </w:r>
          </w:p>
          <w:p w:rsidR="006B4007" w:rsidRDefault="002E6965">
            <w:pPr>
              <w:pStyle w:val="TableParagraph"/>
              <w:ind w:left="52" w:right="41"/>
              <w:rPr>
                <w:sz w:val="20"/>
              </w:rPr>
            </w:pPr>
            <w:r>
              <w:rPr>
                <w:sz w:val="20"/>
              </w:rPr>
              <w:t>искусстве.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Военные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песни,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марши,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интонации, ритмы,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тембры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(призывная</w:t>
            </w:r>
          </w:p>
          <w:p w:rsidR="006B4007" w:rsidRDefault="002E6965">
            <w:pPr>
              <w:pStyle w:val="TableParagraph"/>
              <w:ind w:left="15"/>
              <w:rPr>
                <w:sz w:val="20"/>
              </w:rPr>
            </w:pPr>
            <w:r>
              <w:rPr>
                <w:sz w:val="20"/>
              </w:rPr>
              <w:t>кварта, пунктирныйритм,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тембры малогобарабана,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трубы</w:t>
            </w:r>
          </w:p>
          <w:p w:rsidR="006B4007" w:rsidRDefault="002E6965">
            <w:pPr>
              <w:pStyle w:val="TableParagraph"/>
              <w:spacing w:line="221" w:lineRule="exact"/>
              <w:ind w:left="13"/>
              <w:rPr>
                <w:sz w:val="20"/>
              </w:rPr>
            </w:pPr>
            <w:r>
              <w:rPr>
                <w:w w:val="105"/>
                <w:sz w:val="20"/>
              </w:rPr>
              <w:t>и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т.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д.)</w:t>
            </w:r>
          </w:p>
        </w:tc>
        <w:tc>
          <w:tcPr>
            <w:tcW w:w="5603" w:type="dxa"/>
            <w:tcBorders>
              <w:bottom w:val="single" w:sz="6" w:space="0" w:color="221F1F"/>
            </w:tcBorders>
          </w:tcPr>
          <w:p w:rsidR="006B4007" w:rsidRDefault="002E6965">
            <w:pPr>
              <w:pStyle w:val="TableParagraph"/>
              <w:ind w:left="251" w:right="233" w:hanging="5"/>
              <w:rPr>
                <w:sz w:val="20"/>
              </w:rPr>
            </w:pPr>
            <w:r>
              <w:rPr>
                <w:sz w:val="20"/>
              </w:rPr>
              <w:t>Чтение учебных и художественных текстов, посвящённых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военной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музыке.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Слушание,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произведений военной тематики. Знакомство с историей 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сочинения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исполнения.</w:t>
            </w:r>
          </w:p>
          <w:p w:rsidR="006B4007" w:rsidRDefault="002E6965">
            <w:pPr>
              <w:pStyle w:val="TableParagraph"/>
              <w:ind w:left="18" w:right="2"/>
              <w:rPr>
                <w:sz w:val="20"/>
              </w:rPr>
            </w:pPr>
            <w:r>
              <w:rPr>
                <w:sz w:val="20"/>
              </w:rPr>
              <w:t>Дискуссия в классе. Ответы на вопросы: какие чувства вызывает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эта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почему?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влияет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наше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восприятие</w:t>
            </w:r>
          </w:p>
          <w:p w:rsidR="006B4007" w:rsidRDefault="002E6965">
            <w:pPr>
              <w:pStyle w:val="TableParagraph"/>
              <w:ind w:left="15" w:right="5"/>
              <w:rPr>
                <w:sz w:val="20"/>
              </w:rPr>
            </w:pPr>
            <w:r>
              <w:rPr>
                <w:spacing w:val="-1"/>
                <w:sz w:val="20"/>
              </w:rPr>
              <w:t>информация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том,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как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зачем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создавалась?</w:t>
            </w:r>
          </w:p>
          <w:p w:rsidR="006B4007" w:rsidRDefault="002E6965">
            <w:pPr>
              <w:pStyle w:val="TableParagraph"/>
              <w:ind w:left="13" w:right="5"/>
              <w:rPr>
                <w:sz w:val="20"/>
              </w:rPr>
            </w:pPr>
            <w:r>
              <w:rPr>
                <w:i/>
                <w:spacing w:val="-1"/>
                <w:sz w:val="20"/>
              </w:rPr>
              <w:t>На</w:t>
            </w:r>
            <w:r>
              <w:rPr>
                <w:i/>
                <w:spacing w:val="8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выбор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или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факультативно</w:t>
            </w:r>
            <w:r>
              <w:rPr>
                <w:spacing w:val="-1"/>
                <w:sz w:val="20"/>
              </w:rPr>
              <w:t>:Сочинение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новой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песни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войне</w:t>
            </w:r>
          </w:p>
        </w:tc>
      </w:tr>
      <w:tr w:rsidR="006B4007">
        <w:trPr>
          <w:trHeight w:val="2095"/>
        </w:trPr>
        <w:tc>
          <w:tcPr>
            <w:tcW w:w="1191" w:type="dxa"/>
            <w:tcBorders>
              <w:left w:val="single" w:sz="6" w:space="0" w:color="221F1F"/>
              <w:bottom w:val="single" w:sz="6" w:space="0" w:color="221F1F"/>
            </w:tcBorders>
          </w:tcPr>
          <w:p w:rsidR="006B4007" w:rsidRDefault="002E6965">
            <w:pPr>
              <w:pStyle w:val="TableParagraph"/>
              <w:spacing w:line="223" w:lineRule="exact"/>
              <w:ind w:left="11"/>
              <w:rPr>
                <w:sz w:val="20"/>
              </w:rPr>
            </w:pPr>
            <w:r>
              <w:rPr>
                <w:w w:val="110"/>
                <w:sz w:val="20"/>
              </w:rPr>
              <w:t>Ж)</w:t>
            </w:r>
          </w:p>
          <w:p w:rsidR="006B4007" w:rsidRDefault="002E6965">
            <w:pPr>
              <w:pStyle w:val="TableParagraph"/>
              <w:ind w:left="13"/>
              <w:rPr>
                <w:sz w:val="20"/>
              </w:rPr>
            </w:pPr>
            <w:r>
              <w:rPr>
                <w:sz w:val="20"/>
              </w:rPr>
              <w:t>2—4</w:t>
            </w:r>
          </w:p>
          <w:p w:rsidR="006B4007" w:rsidRDefault="00B257F6"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z w:val="20"/>
              </w:rPr>
              <w:t>У</w:t>
            </w:r>
            <w:r w:rsidR="002E6965">
              <w:rPr>
                <w:sz w:val="20"/>
              </w:rPr>
              <w:t>чебных</w:t>
            </w:r>
            <w:r>
              <w:rPr>
                <w:sz w:val="20"/>
              </w:rPr>
              <w:t xml:space="preserve"> </w:t>
            </w:r>
            <w:r w:rsidR="002E6965">
              <w:rPr>
                <w:sz w:val="20"/>
              </w:rPr>
              <w:t>часа</w:t>
            </w:r>
          </w:p>
        </w:tc>
        <w:tc>
          <w:tcPr>
            <w:tcW w:w="1135" w:type="dxa"/>
          </w:tcPr>
          <w:p w:rsidR="006B4007" w:rsidRDefault="002E6965">
            <w:pPr>
              <w:pStyle w:val="TableParagraph"/>
              <w:ind w:left="38" w:right="29" w:firstLine="5"/>
              <w:rPr>
                <w:sz w:val="20"/>
              </w:rPr>
            </w:pPr>
            <w:r>
              <w:rPr>
                <w:sz w:val="20"/>
              </w:rPr>
              <w:t>Главный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музыкальны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й</w:t>
            </w:r>
            <w:r w:rsidR="00B257F6">
              <w:rPr>
                <w:sz w:val="20"/>
              </w:rPr>
              <w:t xml:space="preserve"> </w:t>
            </w:r>
            <w:r>
              <w:rPr>
                <w:sz w:val="20"/>
              </w:rPr>
              <w:t>символ</w:t>
            </w:r>
          </w:p>
        </w:tc>
        <w:tc>
          <w:tcPr>
            <w:tcW w:w="2211" w:type="dxa"/>
            <w:tcBorders>
              <w:bottom w:val="single" w:sz="6" w:space="0" w:color="221F1F"/>
            </w:tcBorders>
          </w:tcPr>
          <w:p w:rsidR="006B4007" w:rsidRDefault="002E6965">
            <w:pPr>
              <w:pStyle w:val="TableParagraph"/>
              <w:ind w:left="17"/>
              <w:rPr>
                <w:sz w:val="20"/>
              </w:rPr>
            </w:pPr>
            <w:r>
              <w:rPr>
                <w:sz w:val="20"/>
              </w:rPr>
              <w:t>Гимн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главный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музыкальный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символ</w:t>
            </w:r>
          </w:p>
          <w:p w:rsidR="006B4007" w:rsidRDefault="002E6965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нашей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страны.</w:t>
            </w:r>
          </w:p>
          <w:p w:rsidR="006B4007" w:rsidRDefault="002E6965">
            <w:pPr>
              <w:pStyle w:val="TableParagraph"/>
              <w:ind w:left="16"/>
              <w:rPr>
                <w:sz w:val="20"/>
              </w:rPr>
            </w:pPr>
            <w:r>
              <w:rPr>
                <w:sz w:val="20"/>
              </w:rPr>
              <w:t>Традиции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Гимна России.</w:t>
            </w:r>
            <w:r w:rsidR="00B257F6">
              <w:rPr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гимны</w:t>
            </w:r>
          </w:p>
        </w:tc>
        <w:tc>
          <w:tcPr>
            <w:tcW w:w="5603" w:type="dxa"/>
            <w:tcBorders>
              <w:top w:val="single" w:sz="6" w:space="0" w:color="221F1F"/>
              <w:bottom w:val="single" w:sz="6" w:space="0" w:color="221F1F"/>
            </w:tcBorders>
          </w:tcPr>
          <w:p w:rsidR="006B4007" w:rsidRDefault="002E6965">
            <w:pPr>
              <w:pStyle w:val="TableParagraph"/>
              <w:ind w:left="18" w:right="3"/>
              <w:rPr>
                <w:sz w:val="20"/>
              </w:rPr>
            </w:pPr>
            <w:r>
              <w:rPr>
                <w:sz w:val="20"/>
              </w:rPr>
              <w:t>Разучивание,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Гимна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Федерации.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историей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создания,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исполнения.</w:t>
            </w:r>
          </w:p>
          <w:p w:rsidR="006B4007" w:rsidRDefault="002E6965">
            <w:pPr>
              <w:pStyle w:val="TableParagraph"/>
              <w:ind w:left="12" w:right="5"/>
              <w:rPr>
                <w:sz w:val="20"/>
              </w:rPr>
            </w:pPr>
            <w:r>
              <w:rPr>
                <w:w w:val="95"/>
                <w:sz w:val="20"/>
              </w:rPr>
              <w:t>Просмотр</w:t>
            </w:r>
            <w:r>
              <w:rPr>
                <w:spacing w:val="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видеозаписей</w:t>
            </w:r>
            <w:r>
              <w:rPr>
                <w:spacing w:val="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парада,</w:t>
            </w:r>
            <w:r>
              <w:rPr>
                <w:spacing w:val="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церемонии</w:t>
            </w:r>
            <w:r>
              <w:rPr>
                <w:spacing w:val="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награждения</w:t>
            </w:r>
          </w:p>
          <w:p w:rsidR="006B4007" w:rsidRDefault="002E6965">
            <w:pPr>
              <w:pStyle w:val="TableParagraph"/>
              <w:ind w:left="18" w:right="5"/>
              <w:rPr>
                <w:sz w:val="20"/>
              </w:rPr>
            </w:pPr>
            <w:r>
              <w:rPr>
                <w:sz w:val="20"/>
              </w:rPr>
              <w:t>спортсменов.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Чувство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гордости,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достоинства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чести.</w:t>
            </w:r>
          </w:p>
          <w:p w:rsidR="006B4007" w:rsidRDefault="002E6965">
            <w:pPr>
              <w:pStyle w:val="TableParagraph"/>
              <w:spacing w:line="229" w:lineRule="exact"/>
              <w:ind w:left="17" w:right="5"/>
              <w:rPr>
                <w:sz w:val="20"/>
              </w:rPr>
            </w:pPr>
            <w:r>
              <w:rPr>
                <w:sz w:val="20"/>
              </w:rPr>
              <w:t>Обсуждение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этических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вопросов,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связанных</w:t>
            </w:r>
          </w:p>
          <w:p w:rsidR="006B4007" w:rsidRDefault="002E6965">
            <w:pPr>
              <w:pStyle w:val="TableParagraph"/>
              <w:ind w:left="18" w:right="6"/>
              <w:rPr>
                <w:sz w:val="20"/>
              </w:rPr>
            </w:pPr>
            <w:r>
              <w:rPr>
                <w:sz w:val="20"/>
              </w:rPr>
              <w:t>с государственными символами страны. Разучивание,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Гимна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республики,</w:t>
            </w:r>
            <w:r w:rsidR="00B257F6">
              <w:rPr>
                <w:sz w:val="20"/>
              </w:rPr>
              <w:t xml:space="preserve"> </w:t>
            </w:r>
            <w:r>
              <w:rPr>
                <w:sz w:val="20"/>
              </w:rPr>
              <w:t>города,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</w:tr>
    </w:tbl>
    <w:p w:rsidR="006B4007" w:rsidRDefault="006B4007">
      <w:pPr>
        <w:rPr>
          <w:sz w:val="20"/>
        </w:rPr>
        <w:sectPr w:rsidR="006B4007">
          <w:pgSz w:w="12020" w:h="7840" w:orient="landscape"/>
          <w:pgMar w:top="680" w:right="480" w:bottom="180" w:left="920" w:header="0" w:footer="0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1191"/>
        <w:gridCol w:w="1135"/>
        <w:gridCol w:w="2211"/>
        <w:gridCol w:w="5603"/>
      </w:tblGrid>
      <w:tr w:rsidR="006B4007">
        <w:trPr>
          <w:trHeight w:val="1951"/>
        </w:trPr>
        <w:tc>
          <w:tcPr>
            <w:tcW w:w="1191" w:type="dxa"/>
            <w:tcBorders>
              <w:left w:val="single" w:sz="6" w:space="0" w:color="221F1F"/>
            </w:tcBorders>
          </w:tcPr>
          <w:p w:rsidR="006B4007" w:rsidRDefault="002E6965">
            <w:pPr>
              <w:pStyle w:val="TableParagraph"/>
              <w:spacing w:line="223" w:lineRule="exact"/>
              <w:ind w:left="11"/>
              <w:rPr>
                <w:sz w:val="20"/>
              </w:rPr>
            </w:pPr>
            <w:r>
              <w:rPr>
                <w:w w:val="105"/>
                <w:sz w:val="20"/>
              </w:rPr>
              <w:lastRenderedPageBreak/>
              <w:t>З)</w:t>
            </w:r>
          </w:p>
          <w:p w:rsidR="006B4007" w:rsidRDefault="002E6965">
            <w:pPr>
              <w:pStyle w:val="TableParagraph"/>
              <w:spacing w:line="229" w:lineRule="exact"/>
              <w:ind w:left="13"/>
              <w:rPr>
                <w:sz w:val="20"/>
              </w:rPr>
            </w:pPr>
            <w:r>
              <w:rPr>
                <w:sz w:val="20"/>
              </w:rPr>
              <w:t>2—4</w:t>
            </w:r>
          </w:p>
          <w:p w:rsidR="006B4007" w:rsidRDefault="00B257F6">
            <w:pPr>
              <w:pStyle w:val="TableParagraph"/>
              <w:spacing w:line="229" w:lineRule="exact"/>
              <w:ind w:left="8"/>
              <w:rPr>
                <w:sz w:val="20"/>
              </w:rPr>
            </w:pPr>
            <w:r>
              <w:rPr>
                <w:sz w:val="20"/>
              </w:rPr>
              <w:t>У</w:t>
            </w:r>
            <w:r w:rsidR="002E6965">
              <w:rPr>
                <w:sz w:val="20"/>
              </w:rPr>
              <w:t>чебных</w:t>
            </w:r>
            <w:r>
              <w:rPr>
                <w:sz w:val="20"/>
              </w:rPr>
              <w:t xml:space="preserve"> </w:t>
            </w:r>
            <w:r w:rsidR="002E6965">
              <w:rPr>
                <w:sz w:val="20"/>
              </w:rPr>
              <w:t>часа</w:t>
            </w:r>
          </w:p>
        </w:tc>
        <w:tc>
          <w:tcPr>
            <w:tcW w:w="1135" w:type="dxa"/>
          </w:tcPr>
          <w:p w:rsidR="006B4007" w:rsidRDefault="002E6965">
            <w:pPr>
              <w:pStyle w:val="TableParagraph"/>
              <w:ind w:left="230" w:right="100" w:hanging="106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Искусство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времени</w:t>
            </w:r>
          </w:p>
        </w:tc>
        <w:tc>
          <w:tcPr>
            <w:tcW w:w="2211" w:type="dxa"/>
          </w:tcPr>
          <w:p w:rsidR="006B4007" w:rsidRDefault="002E6965">
            <w:pPr>
              <w:pStyle w:val="TableParagraph"/>
              <w:ind w:left="31" w:right="6" w:firstLine="223"/>
              <w:jc w:val="left"/>
              <w:rPr>
                <w:sz w:val="20"/>
              </w:rPr>
            </w:pPr>
            <w:r>
              <w:rPr>
                <w:spacing w:val="-1"/>
                <w:w w:val="90"/>
                <w:sz w:val="20"/>
              </w:rPr>
              <w:t>Музыка — временно</w:t>
            </w:r>
            <w:r>
              <w:rPr>
                <w:spacing w:val="-1"/>
                <w:w w:val="90"/>
                <w:position w:val="-3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е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искусство.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Погружение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6B4007" w:rsidRDefault="002E6965">
            <w:pPr>
              <w:pStyle w:val="TableParagraph"/>
              <w:ind w:left="698" w:right="202" w:hanging="467"/>
              <w:jc w:val="left"/>
              <w:rPr>
                <w:sz w:val="20"/>
              </w:rPr>
            </w:pPr>
            <w:r>
              <w:rPr>
                <w:sz w:val="20"/>
              </w:rPr>
              <w:t>поток музыкального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звучания.</w:t>
            </w:r>
          </w:p>
          <w:p w:rsidR="006B4007" w:rsidRDefault="002E6965">
            <w:pPr>
              <w:pStyle w:val="TableParagraph"/>
              <w:ind w:left="107" w:right="87" w:firstLine="74"/>
              <w:jc w:val="left"/>
              <w:rPr>
                <w:sz w:val="20"/>
              </w:rPr>
            </w:pPr>
            <w:r>
              <w:rPr>
                <w:sz w:val="20"/>
              </w:rPr>
              <w:t>Музыкальные образы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изменения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6B4007" w:rsidRDefault="002E6965">
            <w:pPr>
              <w:pStyle w:val="TableParagraph"/>
              <w:ind w:left="730"/>
              <w:jc w:val="left"/>
              <w:rPr>
                <w:sz w:val="20"/>
              </w:rPr>
            </w:pPr>
            <w:r>
              <w:rPr>
                <w:sz w:val="20"/>
              </w:rPr>
              <w:t>развития</w:t>
            </w:r>
          </w:p>
        </w:tc>
        <w:tc>
          <w:tcPr>
            <w:tcW w:w="5603" w:type="dxa"/>
            <w:tcBorders>
              <w:bottom w:val="single" w:sz="6" w:space="0" w:color="221F1F"/>
            </w:tcBorders>
          </w:tcPr>
          <w:p w:rsidR="006B4007" w:rsidRDefault="002E6965">
            <w:pPr>
              <w:pStyle w:val="TableParagraph"/>
              <w:ind w:left="18" w:right="1"/>
              <w:rPr>
                <w:sz w:val="20"/>
              </w:rPr>
            </w:pPr>
            <w:r>
              <w:rPr>
                <w:sz w:val="20"/>
              </w:rPr>
              <w:t>Слушание, исполнение музыкальных произведений,</w:t>
            </w:r>
            <w:r w:rsidR="00B257F6">
              <w:rPr>
                <w:sz w:val="20"/>
              </w:rPr>
              <w:t xml:space="preserve"> </w:t>
            </w:r>
            <w:r>
              <w:rPr>
                <w:sz w:val="20"/>
              </w:rPr>
              <w:t>передающих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непрерывного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движения.</w:t>
            </w:r>
          </w:p>
          <w:p w:rsidR="006B4007" w:rsidRDefault="002E6965">
            <w:pPr>
              <w:pStyle w:val="TableParagraph"/>
              <w:ind w:left="18" w:right="3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своими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телесными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реакциями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(дыхание,</w:t>
            </w:r>
            <w:r w:rsidR="00B257F6">
              <w:rPr>
                <w:sz w:val="20"/>
              </w:rPr>
              <w:t xml:space="preserve"> </w:t>
            </w:r>
            <w:r>
              <w:rPr>
                <w:sz w:val="20"/>
              </w:rPr>
              <w:t>пульс,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мышечный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тонус)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восприятии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музыки.</w:t>
            </w:r>
          </w:p>
          <w:p w:rsidR="006B4007" w:rsidRDefault="002E6965">
            <w:pPr>
              <w:pStyle w:val="TableParagraph"/>
              <w:ind w:left="15" w:right="5"/>
              <w:rPr>
                <w:sz w:val="20"/>
              </w:rPr>
            </w:pPr>
            <w:r>
              <w:rPr>
                <w:sz w:val="20"/>
              </w:rPr>
              <w:t>Проблемная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ситуация: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музыка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воздействует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 w:rsidR="00B257F6">
              <w:rPr>
                <w:sz w:val="20"/>
              </w:rPr>
              <w:t xml:space="preserve"> </w:t>
            </w:r>
            <w:r>
              <w:rPr>
                <w:sz w:val="20"/>
              </w:rPr>
              <w:t>человека?</w:t>
            </w:r>
          </w:p>
          <w:p w:rsidR="006B4007" w:rsidRDefault="002E6965">
            <w:pPr>
              <w:pStyle w:val="TableParagraph"/>
              <w:ind w:left="18" w:right="4"/>
              <w:rPr>
                <w:sz w:val="20"/>
              </w:rPr>
            </w:pPr>
            <w:r>
              <w:rPr>
                <w:i/>
                <w:sz w:val="20"/>
              </w:rPr>
              <w:t>На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выбор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или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факультативно</w:t>
            </w:r>
            <w:r>
              <w:rPr>
                <w:sz w:val="20"/>
              </w:rPr>
              <w:t>:</w:t>
            </w:r>
          </w:p>
          <w:p w:rsidR="006B4007" w:rsidRDefault="002E6965">
            <w:pPr>
              <w:pStyle w:val="TableParagraph"/>
              <w:ind w:left="16" w:right="5"/>
              <w:rPr>
                <w:sz w:val="20"/>
              </w:rPr>
            </w:pPr>
            <w:r>
              <w:rPr>
                <w:spacing w:val="-1"/>
                <w:sz w:val="20"/>
              </w:rPr>
              <w:t>Программная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ритмическая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инструментальная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импровизация</w:t>
            </w:r>
          </w:p>
          <w:p w:rsidR="006B4007" w:rsidRDefault="002E6965">
            <w:pPr>
              <w:pStyle w:val="TableParagraph"/>
              <w:ind w:left="17" w:right="5"/>
              <w:rPr>
                <w:sz w:val="20"/>
              </w:rPr>
            </w:pPr>
            <w:r>
              <w:rPr>
                <w:sz w:val="20"/>
              </w:rPr>
              <w:t>«Поезд»,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«Космический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корабль»</w:t>
            </w:r>
          </w:p>
        </w:tc>
      </w:tr>
    </w:tbl>
    <w:p w:rsidR="006B4007" w:rsidRDefault="006B4007">
      <w:pPr>
        <w:rPr>
          <w:sz w:val="20"/>
        </w:rPr>
        <w:sectPr w:rsidR="006B4007">
          <w:pgSz w:w="12020" w:h="7840" w:orient="landscape"/>
          <w:pgMar w:top="680" w:right="480" w:bottom="180" w:left="920" w:header="0" w:footer="0" w:gutter="0"/>
          <w:cols w:space="720"/>
        </w:sectPr>
      </w:pPr>
    </w:p>
    <w:p w:rsidR="006B4007" w:rsidRDefault="002E6965">
      <w:pPr>
        <w:pStyle w:val="a3"/>
        <w:spacing w:before="73"/>
        <w:ind w:left="288" w:firstLine="0"/>
        <w:jc w:val="left"/>
      </w:pPr>
      <w:r>
        <w:lastRenderedPageBreak/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</w:p>
    <w:p w:rsidR="006B4007" w:rsidRDefault="006C14AB">
      <w:pPr>
        <w:pStyle w:val="a3"/>
        <w:spacing w:before="3"/>
        <w:ind w:left="396" w:firstLine="0"/>
        <w:jc w:val="left"/>
      </w:pPr>
      <w:r>
        <w:pict>
          <v:rect id="_x0000_s2069" style="position:absolute;left:0;text-align:left;margin-left:29.5pt;margin-top:12.85pt;width:332.5pt;height:.5pt;z-index:-15708160;mso-wrap-distance-left:0;mso-wrap-distance-right:0;mso-position-horizontal-relative:page" fillcolor="black" stroked="f">
            <w10:wrap type="topAndBottom" anchorx="page"/>
          </v:rect>
        </w:pict>
      </w:r>
      <w:r w:rsidR="002E6965">
        <w:t>«МУЗЫКА»</w:t>
      </w:r>
      <w:r w:rsidR="002E6965">
        <w:rPr>
          <w:spacing w:val="-7"/>
        </w:rPr>
        <w:t xml:space="preserve"> </w:t>
      </w:r>
      <w:r w:rsidR="002E6965">
        <w:t>НА</w:t>
      </w:r>
      <w:r w:rsidR="002E6965">
        <w:rPr>
          <w:spacing w:val="-7"/>
        </w:rPr>
        <w:t xml:space="preserve"> </w:t>
      </w:r>
      <w:r w:rsidR="002E6965">
        <w:t>УРОВНЕ</w:t>
      </w:r>
      <w:r w:rsidR="002E6965">
        <w:rPr>
          <w:spacing w:val="-5"/>
        </w:rPr>
        <w:t xml:space="preserve"> </w:t>
      </w:r>
      <w:r w:rsidR="002E6965">
        <w:t>НАЧАЛЬНОГО</w:t>
      </w:r>
      <w:r w:rsidR="002E6965">
        <w:rPr>
          <w:spacing w:val="-4"/>
        </w:rPr>
        <w:t xml:space="preserve"> </w:t>
      </w:r>
      <w:r w:rsidR="002E6965">
        <w:t>ОБЩЕГО</w:t>
      </w:r>
      <w:r w:rsidR="002E6965">
        <w:rPr>
          <w:spacing w:val="-4"/>
        </w:rPr>
        <w:t xml:space="preserve"> </w:t>
      </w:r>
      <w:r w:rsidR="002E6965">
        <w:t>ОБРАЗОВАНИЯ</w:t>
      </w:r>
    </w:p>
    <w:p w:rsidR="006B4007" w:rsidRDefault="002E6965">
      <w:pPr>
        <w:pStyle w:val="a3"/>
        <w:spacing w:before="154"/>
        <w:ind w:left="139" w:right="136"/>
      </w:pPr>
      <w:r>
        <w:t>Специфика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обусловливает</w:t>
      </w:r>
      <w:r>
        <w:rPr>
          <w:spacing w:val="1"/>
        </w:rPr>
        <w:t xml:space="preserve"> </w:t>
      </w:r>
      <w:r>
        <w:t>тесное</w:t>
      </w:r>
      <w:r>
        <w:rPr>
          <w:spacing w:val="1"/>
        </w:rPr>
        <w:t xml:space="preserve"> </w:t>
      </w:r>
      <w:r>
        <w:t>взаимодействие,</w:t>
      </w:r>
      <w:r>
        <w:rPr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результатов:</w:t>
      </w:r>
      <w:r>
        <w:rPr>
          <w:spacing w:val="-2"/>
        </w:rPr>
        <w:t xml:space="preserve"> </w:t>
      </w:r>
      <w:r>
        <w:t>личностных,</w:t>
      </w:r>
      <w:r>
        <w:rPr>
          <w:spacing w:val="-1"/>
        </w:rPr>
        <w:t xml:space="preserve"> </w:t>
      </w:r>
      <w:r>
        <w:t>метапредметных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предметных.</w:t>
      </w:r>
    </w:p>
    <w:p w:rsidR="006B4007" w:rsidRDefault="002E6965">
      <w:pPr>
        <w:pStyle w:val="a3"/>
        <w:spacing w:before="1"/>
        <w:ind w:left="706" w:firstLine="0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</w:p>
    <w:p w:rsidR="006B4007" w:rsidRDefault="002E6965">
      <w:pPr>
        <w:pStyle w:val="a3"/>
        <w:spacing w:before="70"/>
        <w:ind w:left="139" w:right="138"/>
      </w:pPr>
      <w:r>
        <w:rPr>
          <w:w w:val="95"/>
        </w:rPr>
        <w:t>Личностные</w:t>
      </w:r>
      <w:r>
        <w:rPr>
          <w:spacing w:val="1"/>
          <w:w w:val="95"/>
        </w:rPr>
        <w:t xml:space="preserve"> </w:t>
      </w:r>
      <w:r>
        <w:rPr>
          <w:w w:val="95"/>
        </w:rPr>
        <w:t>результаты</w:t>
      </w:r>
      <w:r>
        <w:rPr>
          <w:spacing w:val="1"/>
          <w:w w:val="95"/>
        </w:rPr>
        <w:t xml:space="preserve"> </w:t>
      </w:r>
      <w:r>
        <w:rPr>
          <w:w w:val="95"/>
        </w:rPr>
        <w:t>освоения</w:t>
      </w:r>
      <w:r>
        <w:rPr>
          <w:spacing w:val="1"/>
          <w:w w:val="95"/>
        </w:rPr>
        <w:t xml:space="preserve"> </w:t>
      </w:r>
      <w:r>
        <w:rPr>
          <w:w w:val="95"/>
        </w:rPr>
        <w:t>рабочей</w:t>
      </w:r>
      <w:r>
        <w:rPr>
          <w:spacing w:val="1"/>
          <w:w w:val="95"/>
        </w:rPr>
        <w:t xml:space="preserve"> </w:t>
      </w:r>
      <w:r>
        <w:rPr>
          <w:w w:val="95"/>
        </w:rPr>
        <w:t>программы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музыке</w:t>
      </w:r>
      <w:r>
        <w:rPr>
          <w:spacing w:val="1"/>
          <w:w w:val="95"/>
        </w:rPr>
        <w:t xml:space="preserve"> </w:t>
      </w:r>
      <w:r>
        <w:rPr>
          <w:w w:val="95"/>
        </w:rPr>
        <w:t>для</w:t>
      </w:r>
      <w:r>
        <w:rPr>
          <w:spacing w:val="1"/>
          <w:w w:val="95"/>
        </w:rPr>
        <w:t xml:space="preserve"> </w:t>
      </w:r>
      <w:r>
        <w:t>начального общего образования достигаются во взаимодействии учебной и</w:t>
      </w:r>
      <w:r>
        <w:rPr>
          <w:spacing w:val="1"/>
        </w:rPr>
        <w:t xml:space="preserve"> </w:t>
      </w:r>
      <w:r>
        <w:t>воспитательной работы, урочной и внеурочной деятельности. Они должны</w:t>
      </w:r>
      <w:r>
        <w:rPr>
          <w:spacing w:val="1"/>
        </w:rPr>
        <w:t xml:space="preserve"> </w:t>
      </w:r>
      <w:r>
        <w:t>отражать готовность обучающихся руководствоваться системой позитивных</w:t>
      </w:r>
      <w:r>
        <w:rPr>
          <w:spacing w:val="-47"/>
        </w:rPr>
        <w:t xml:space="preserve"> </w:t>
      </w:r>
      <w:r>
        <w:t>ценностных</w:t>
      </w:r>
      <w:r>
        <w:rPr>
          <w:spacing w:val="3"/>
        </w:rPr>
        <w:t xml:space="preserve"> </w:t>
      </w:r>
      <w:r>
        <w:t>ориентаций,</w:t>
      </w:r>
      <w:r>
        <w:rPr>
          <w:spacing w:val="9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том</w:t>
      </w:r>
      <w:r>
        <w:rPr>
          <w:spacing w:val="8"/>
        </w:rPr>
        <w:t xml:space="preserve"> </w:t>
      </w:r>
      <w:r>
        <w:t>числе</w:t>
      </w:r>
      <w:r>
        <w:rPr>
          <w:spacing w:val="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части:</w:t>
      </w:r>
    </w:p>
    <w:p w:rsidR="006B4007" w:rsidRDefault="002E6965">
      <w:pPr>
        <w:pStyle w:val="Heading5"/>
        <w:spacing w:before="5"/>
        <w:ind w:left="706"/>
      </w:pPr>
      <w:r>
        <w:t>Гражданско-патриотического</w:t>
      </w:r>
      <w:r>
        <w:rPr>
          <w:spacing w:val="-10"/>
        </w:rPr>
        <w:t xml:space="preserve"> </w:t>
      </w:r>
      <w:r>
        <w:t>воспитания:</w:t>
      </w:r>
    </w:p>
    <w:p w:rsidR="006B4007" w:rsidRDefault="002E6965">
      <w:pPr>
        <w:pStyle w:val="a3"/>
        <w:spacing w:before="12"/>
        <w:ind w:left="139" w:right="136"/>
      </w:pPr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Гимна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исполнения,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республик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-9"/>
        </w:rPr>
        <w:t xml:space="preserve"> </w:t>
      </w:r>
      <w:r>
        <w:t>России;</w:t>
      </w:r>
      <w:r>
        <w:rPr>
          <w:spacing w:val="-6"/>
        </w:rPr>
        <w:t xml:space="preserve"> </w:t>
      </w:r>
      <w:r>
        <w:t>уважениек</w:t>
      </w:r>
      <w:r>
        <w:rPr>
          <w:spacing w:val="-7"/>
        </w:rPr>
        <w:t xml:space="preserve"> </w:t>
      </w:r>
      <w:r>
        <w:t>достижениям</w:t>
      </w:r>
      <w:r>
        <w:rPr>
          <w:spacing w:val="-9"/>
        </w:rPr>
        <w:t xml:space="preserve"> </w:t>
      </w:r>
      <w:r>
        <w:t>отечественных</w:t>
      </w:r>
      <w:r>
        <w:rPr>
          <w:spacing w:val="-12"/>
        </w:rPr>
        <w:t xml:space="preserve"> </w:t>
      </w:r>
      <w:r>
        <w:t>мастеров</w:t>
      </w:r>
      <w:r>
        <w:rPr>
          <w:spacing w:val="-8"/>
        </w:rPr>
        <w:t xml:space="preserve"> </w:t>
      </w:r>
      <w:r>
        <w:t>культуры;</w:t>
      </w:r>
      <w:r>
        <w:rPr>
          <w:spacing w:val="-48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республики.</w:t>
      </w:r>
    </w:p>
    <w:p w:rsidR="006B4007" w:rsidRDefault="002E6965">
      <w:pPr>
        <w:pStyle w:val="Heading5"/>
        <w:ind w:left="706"/>
      </w:pPr>
      <w:r>
        <w:t>Духовно-нравственного</w:t>
      </w:r>
      <w:r>
        <w:rPr>
          <w:spacing w:val="-5"/>
        </w:rPr>
        <w:t xml:space="preserve"> </w:t>
      </w:r>
      <w:r>
        <w:t>воспитания:</w:t>
      </w:r>
    </w:p>
    <w:p w:rsidR="006B4007" w:rsidRDefault="002E6965">
      <w:pPr>
        <w:pStyle w:val="a3"/>
        <w:spacing w:before="12"/>
        <w:ind w:left="139" w:right="140"/>
      </w:pPr>
      <w:r>
        <w:t>признание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проявление</w:t>
      </w:r>
      <w:r>
        <w:rPr>
          <w:spacing w:val="-47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доброжелательности;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придерживаться принципов взаимопомощи и творческого сотрудничества в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непосредственной музыкальной и</w:t>
      </w:r>
      <w:r>
        <w:rPr>
          <w:spacing w:val="4"/>
        </w:rPr>
        <w:t xml:space="preserve"> </w:t>
      </w:r>
      <w:r>
        <w:t>учебной</w:t>
      </w:r>
      <w:r>
        <w:rPr>
          <w:spacing w:val="6"/>
        </w:rPr>
        <w:t xml:space="preserve"> </w:t>
      </w:r>
      <w:r>
        <w:t>деятельности.</w:t>
      </w:r>
    </w:p>
    <w:p w:rsidR="006B4007" w:rsidRDefault="002E6965">
      <w:pPr>
        <w:pStyle w:val="Heading5"/>
        <w:spacing w:before="5"/>
        <w:ind w:left="706"/>
      </w:pPr>
      <w:r>
        <w:t>Эстетического</w:t>
      </w:r>
      <w:r>
        <w:rPr>
          <w:spacing w:val="-5"/>
        </w:rPr>
        <w:t xml:space="preserve"> </w:t>
      </w:r>
      <w:r>
        <w:t>воспитания:</w:t>
      </w:r>
    </w:p>
    <w:p w:rsidR="006B4007" w:rsidRDefault="002E6965">
      <w:pPr>
        <w:pStyle w:val="a3"/>
        <w:spacing w:before="12"/>
        <w:ind w:left="139" w:right="139"/>
      </w:pP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rPr>
          <w:spacing w:val="-1"/>
        </w:rPr>
        <w:t>традициям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творчеству</w:t>
      </w:r>
      <w:r>
        <w:rPr>
          <w:spacing w:val="-11"/>
        </w:rPr>
        <w:t xml:space="preserve"> </w:t>
      </w:r>
      <w:r>
        <w:rPr>
          <w:spacing w:val="-1"/>
        </w:rPr>
        <w:t>своего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других</w:t>
      </w:r>
      <w:r>
        <w:rPr>
          <w:spacing w:val="-9"/>
        </w:rPr>
        <w:t xml:space="preserve"> </w:t>
      </w:r>
      <w:r>
        <w:t>народов;</w:t>
      </w:r>
      <w:r>
        <w:rPr>
          <w:spacing w:val="-7"/>
        </w:rPr>
        <w:t xml:space="preserve"> </w:t>
      </w:r>
      <w:r>
        <w:t>умениевидеть</w:t>
      </w:r>
      <w:r>
        <w:rPr>
          <w:spacing w:val="-3"/>
        </w:rPr>
        <w:t xml:space="preserve"> </w:t>
      </w:r>
      <w:r>
        <w:t>прекрасное</w:t>
      </w:r>
      <w:r>
        <w:rPr>
          <w:spacing w:val="-3"/>
        </w:rPr>
        <w:t xml:space="preserve"> </w:t>
      </w:r>
      <w:r>
        <w:t>в</w:t>
      </w:r>
      <w:r>
        <w:rPr>
          <w:spacing w:val="-48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наслаждаться</w:t>
      </w:r>
      <w:r>
        <w:rPr>
          <w:spacing w:val="1"/>
        </w:rPr>
        <w:t xml:space="preserve"> </w:t>
      </w:r>
      <w:r>
        <w:t>красотой;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3"/>
        </w:rPr>
        <w:t xml:space="preserve"> </w:t>
      </w:r>
      <w:r>
        <w:t>искусства.</w:t>
      </w:r>
    </w:p>
    <w:p w:rsidR="006B4007" w:rsidRDefault="002E6965">
      <w:pPr>
        <w:pStyle w:val="Heading5"/>
        <w:ind w:left="706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познания:</w:t>
      </w:r>
    </w:p>
    <w:p w:rsidR="006B4007" w:rsidRDefault="002E6965">
      <w:pPr>
        <w:pStyle w:val="a3"/>
        <w:spacing w:before="13"/>
        <w:ind w:left="139" w:right="136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познании.</w:t>
      </w:r>
    </w:p>
    <w:p w:rsidR="006B4007" w:rsidRDefault="002E6965">
      <w:pPr>
        <w:pStyle w:val="Heading5"/>
        <w:ind w:left="139" w:right="145" w:firstLine="566"/>
      </w:pP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 благополучия:</w:t>
      </w:r>
    </w:p>
    <w:p w:rsidR="006B4007" w:rsidRDefault="002E6965">
      <w:pPr>
        <w:pStyle w:val="a3"/>
        <w:ind w:left="139" w:right="135"/>
      </w:pP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людей)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физиологическим</w:t>
      </w:r>
      <w:r>
        <w:rPr>
          <w:spacing w:val="1"/>
        </w:rPr>
        <w:t xml:space="preserve"> </w:t>
      </w:r>
      <w:r>
        <w:t>системам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задействованным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исполнительской деятельности (дыхание, артикуляция, музыкальный слух,</w:t>
      </w:r>
      <w:r>
        <w:rPr>
          <w:spacing w:val="1"/>
        </w:rPr>
        <w:t xml:space="preserve"> </w:t>
      </w:r>
      <w:r>
        <w:rPr>
          <w:w w:val="95"/>
        </w:rPr>
        <w:t>голос); профилактика умственного и физического утомления с использованием</w:t>
      </w:r>
      <w:r>
        <w:rPr>
          <w:spacing w:val="1"/>
          <w:w w:val="95"/>
        </w:rPr>
        <w:t xml:space="preserve"> </w:t>
      </w:r>
      <w:r>
        <w:t>возможностей</w:t>
      </w:r>
      <w:r>
        <w:rPr>
          <w:spacing w:val="6"/>
        </w:rPr>
        <w:t xml:space="preserve"> </w:t>
      </w:r>
      <w:r>
        <w:t>музыкотерапии.</w:t>
      </w:r>
    </w:p>
    <w:p w:rsidR="006B4007" w:rsidRDefault="006B4007">
      <w:pPr>
        <w:sectPr w:rsidR="006B4007">
          <w:footerReference w:type="default" r:id="rId81"/>
          <w:pgSz w:w="7840" w:h="12020"/>
          <w:pgMar w:top="520" w:right="480" w:bottom="960" w:left="480" w:header="0" w:footer="767" w:gutter="0"/>
          <w:cols w:space="720"/>
        </w:sectPr>
      </w:pPr>
    </w:p>
    <w:p w:rsidR="006B4007" w:rsidRDefault="002E6965">
      <w:pPr>
        <w:pStyle w:val="Heading5"/>
        <w:spacing w:before="78"/>
        <w:ind w:left="706"/>
      </w:pPr>
      <w:r>
        <w:lastRenderedPageBreak/>
        <w:t>Трудового</w:t>
      </w:r>
      <w:r>
        <w:rPr>
          <w:spacing w:val="-3"/>
        </w:rPr>
        <w:t xml:space="preserve"> </w:t>
      </w:r>
      <w:r>
        <w:t>воспитания:</w:t>
      </w:r>
    </w:p>
    <w:p w:rsidR="006B4007" w:rsidRDefault="002E6965">
      <w:pPr>
        <w:pStyle w:val="a3"/>
        <w:spacing w:before="10"/>
        <w:ind w:left="139" w:right="136"/>
      </w:pPr>
      <w:r>
        <w:rPr>
          <w:w w:val="95"/>
        </w:rPr>
        <w:t>установка на посильное активное участие в практической деятельности;</w:t>
      </w:r>
      <w:r>
        <w:rPr>
          <w:spacing w:val="1"/>
          <w:w w:val="95"/>
        </w:rPr>
        <w:t xml:space="preserve"> </w:t>
      </w:r>
      <w:r>
        <w:t>трудолюбие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учёбе,</w:t>
      </w:r>
      <w:r>
        <w:rPr>
          <w:spacing w:val="1"/>
        </w:rPr>
        <w:t xml:space="preserve"> </w:t>
      </w:r>
      <w:r>
        <w:t>настойчивость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 поставленных</w:t>
      </w:r>
      <w:r>
        <w:rPr>
          <w:spacing w:val="1"/>
        </w:rPr>
        <w:t xml:space="preserve"> </w:t>
      </w:r>
      <w:r>
        <w:t>целей;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практическому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искусства;</w:t>
      </w:r>
      <w:r>
        <w:rPr>
          <w:spacing w:val="-1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труду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результатам</w:t>
      </w:r>
      <w:r>
        <w:rPr>
          <w:spacing w:val="8"/>
        </w:rPr>
        <w:t xml:space="preserve"> </w:t>
      </w:r>
      <w:r>
        <w:t>трудовой</w:t>
      </w:r>
      <w:r>
        <w:rPr>
          <w:spacing w:val="5"/>
        </w:rPr>
        <w:t xml:space="preserve"> </w:t>
      </w:r>
      <w:r>
        <w:t>деятельности.</w:t>
      </w:r>
    </w:p>
    <w:p w:rsidR="006B4007" w:rsidRDefault="002E6965">
      <w:pPr>
        <w:pStyle w:val="Heading5"/>
        <w:ind w:left="706"/>
      </w:pPr>
      <w:r>
        <w:t>Экологического</w:t>
      </w:r>
      <w:r>
        <w:rPr>
          <w:spacing w:val="-6"/>
        </w:rPr>
        <w:t xml:space="preserve"> </w:t>
      </w:r>
      <w:r>
        <w:t>воспитания:</w:t>
      </w:r>
    </w:p>
    <w:p w:rsidR="006B4007" w:rsidRDefault="002E6965">
      <w:pPr>
        <w:pStyle w:val="a3"/>
        <w:spacing w:before="13"/>
        <w:ind w:left="706" w:firstLine="0"/>
      </w:pPr>
      <w:r>
        <w:rPr>
          <w:w w:val="95"/>
        </w:rPr>
        <w:t>бережное</w:t>
      </w:r>
      <w:r>
        <w:rPr>
          <w:spacing w:val="3"/>
          <w:w w:val="95"/>
        </w:rPr>
        <w:t xml:space="preserve"> </w:t>
      </w:r>
      <w:r>
        <w:rPr>
          <w:w w:val="95"/>
        </w:rPr>
        <w:t>отношение</w:t>
      </w:r>
      <w:r>
        <w:rPr>
          <w:spacing w:val="47"/>
        </w:rPr>
        <w:t xml:space="preserve"> </w:t>
      </w:r>
      <w:r>
        <w:rPr>
          <w:w w:val="95"/>
        </w:rPr>
        <w:t>к</w:t>
      </w:r>
      <w:r>
        <w:rPr>
          <w:spacing w:val="49"/>
        </w:rPr>
        <w:t xml:space="preserve"> </w:t>
      </w:r>
      <w:r>
        <w:rPr>
          <w:w w:val="95"/>
        </w:rPr>
        <w:t>природе;</w:t>
      </w:r>
      <w:r>
        <w:rPr>
          <w:spacing w:val="47"/>
        </w:rPr>
        <w:t xml:space="preserve"> </w:t>
      </w:r>
      <w:r>
        <w:rPr>
          <w:w w:val="95"/>
        </w:rPr>
        <w:t>неприятие</w:t>
      </w:r>
      <w:r>
        <w:rPr>
          <w:spacing w:val="48"/>
        </w:rPr>
        <w:t xml:space="preserve"> </w:t>
      </w:r>
      <w:r>
        <w:rPr>
          <w:w w:val="95"/>
        </w:rPr>
        <w:t>действий,</w:t>
      </w:r>
      <w:r>
        <w:rPr>
          <w:spacing w:val="48"/>
        </w:rPr>
        <w:t xml:space="preserve"> </w:t>
      </w:r>
      <w:r>
        <w:rPr>
          <w:w w:val="95"/>
        </w:rPr>
        <w:t>приносящих</w:t>
      </w:r>
      <w:r>
        <w:rPr>
          <w:spacing w:val="57"/>
        </w:rPr>
        <w:t xml:space="preserve"> </w:t>
      </w:r>
      <w:r>
        <w:rPr>
          <w:w w:val="95"/>
        </w:rPr>
        <w:t>ей</w:t>
      </w:r>
    </w:p>
    <w:p w:rsidR="006B4007" w:rsidRDefault="006B4007">
      <w:pPr>
        <w:sectPr w:rsidR="006B4007">
          <w:pgSz w:w="7840" w:h="12020"/>
          <w:pgMar w:top="520" w:right="480" w:bottom="960" w:left="480" w:header="0" w:footer="767" w:gutter="0"/>
          <w:cols w:space="720"/>
        </w:sectPr>
      </w:pPr>
    </w:p>
    <w:p w:rsidR="006B4007" w:rsidRDefault="002E6965">
      <w:pPr>
        <w:pStyle w:val="a3"/>
        <w:ind w:left="139" w:firstLine="0"/>
        <w:jc w:val="left"/>
      </w:pPr>
      <w:r>
        <w:rPr>
          <w:spacing w:val="-1"/>
        </w:rPr>
        <w:lastRenderedPageBreak/>
        <w:t>вред.</w:t>
      </w:r>
    </w:p>
    <w:p w:rsidR="006B4007" w:rsidRDefault="002E6965">
      <w:pPr>
        <w:pStyle w:val="a3"/>
        <w:spacing w:before="9"/>
        <w:ind w:left="0" w:firstLine="0"/>
        <w:jc w:val="left"/>
        <w:rPr>
          <w:sz w:val="19"/>
        </w:rPr>
      </w:pPr>
      <w:r>
        <w:br w:type="column"/>
      </w:r>
    </w:p>
    <w:p w:rsidR="006B4007" w:rsidRDefault="002E6965">
      <w:pPr>
        <w:pStyle w:val="a3"/>
        <w:spacing w:before="1"/>
        <w:ind w:left="110" w:right="156" w:firstLine="0"/>
        <w:jc w:val="center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 w:rsidR="006B4007" w:rsidRDefault="002E6965">
      <w:pPr>
        <w:pStyle w:val="a3"/>
        <w:spacing w:before="72"/>
        <w:ind w:left="110" w:right="156" w:firstLine="0"/>
        <w:jc w:val="center"/>
      </w:pPr>
      <w:r>
        <w:t>Метапредметные</w:t>
      </w:r>
      <w:r>
        <w:rPr>
          <w:spacing w:val="42"/>
        </w:rPr>
        <w:t xml:space="preserve"> </w:t>
      </w:r>
      <w:r>
        <w:t>результаты</w:t>
      </w:r>
      <w:r>
        <w:rPr>
          <w:spacing w:val="90"/>
        </w:rPr>
        <w:t xml:space="preserve"> </w:t>
      </w:r>
      <w:r>
        <w:t>освоения</w:t>
      </w:r>
      <w:r>
        <w:rPr>
          <w:spacing w:val="91"/>
        </w:rPr>
        <w:t xml:space="preserve"> </w:t>
      </w:r>
      <w:r>
        <w:t>основной</w:t>
      </w:r>
      <w:r>
        <w:rPr>
          <w:spacing w:val="89"/>
        </w:rPr>
        <w:t xml:space="preserve"> </w:t>
      </w:r>
      <w:r>
        <w:t>образовательной</w:t>
      </w:r>
    </w:p>
    <w:p w:rsidR="006B4007" w:rsidRDefault="006B4007">
      <w:pPr>
        <w:jc w:val="center"/>
        <w:sectPr w:rsidR="006B4007">
          <w:type w:val="continuous"/>
          <w:pgSz w:w="7840" w:h="12020"/>
          <w:pgMar w:top="520" w:right="480" w:bottom="280" w:left="480" w:header="720" w:footer="720" w:gutter="0"/>
          <w:cols w:num="2" w:space="720" w:equalWidth="0">
            <w:col w:w="574" w:space="40"/>
            <w:col w:w="6266"/>
          </w:cols>
        </w:sectPr>
      </w:pPr>
    </w:p>
    <w:p w:rsidR="006B4007" w:rsidRDefault="002E6965">
      <w:pPr>
        <w:pStyle w:val="a3"/>
        <w:spacing w:line="229" w:lineRule="exact"/>
        <w:ind w:left="139" w:firstLine="0"/>
        <w:jc w:val="left"/>
      </w:pPr>
      <w:r>
        <w:lastRenderedPageBreak/>
        <w:t>программы,</w:t>
      </w:r>
      <w:r>
        <w:rPr>
          <w:spacing w:val="4"/>
        </w:rPr>
        <w:t xml:space="preserve"> </w:t>
      </w:r>
      <w:r>
        <w:t>формируемые</w:t>
      </w:r>
      <w:r>
        <w:rPr>
          <w:spacing w:val="51"/>
        </w:rPr>
        <w:t xml:space="preserve"> </w:t>
      </w:r>
      <w:r>
        <w:t>при</w:t>
      </w:r>
      <w:r>
        <w:rPr>
          <w:spacing w:val="52"/>
        </w:rPr>
        <w:t xml:space="preserve"> </w:t>
      </w:r>
      <w:r>
        <w:t>изучении</w:t>
      </w:r>
      <w:r>
        <w:rPr>
          <w:spacing w:val="50"/>
        </w:rPr>
        <w:t xml:space="preserve"> </w:t>
      </w:r>
      <w:r>
        <w:t>предмета</w:t>
      </w:r>
    </w:p>
    <w:p w:rsidR="006B4007" w:rsidRDefault="002E6965">
      <w:pPr>
        <w:pStyle w:val="a3"/>
        <w:spacing w:line="229" w:lineRule="exact"/>
        <w:ind w:left="706" w:firstLine="0"/>
        <w:jc w:val="left"/>
      </w:pPr>
      <w:r>
        <w:rPr>
          <w:w w:val="110"/>
        </w:rPr>
        <w:t>«Музыка»:</w:t>
      </w:r>
    </w:p>
    <w:p w:rsidR="006B4007" w:rsidRDefault="002E6965">
      <w:pPr>
        <w:pStyle w:val="Heading4"/>
        <w:numPr>
          <w:ilvl w:val="0"/>
          <w:numId w:val="1"/>
        </w:numPr>
        <w:tabs>
          <w:tab w:val="left" w:pos="1387"/>
          <w:tab w:val="left" w:pos="1388"/>
          <w:tab w:val="left" w:pos="2943"/>
          <w:tab w:val="left" w:pos="5080"/>
        </w:tabs>
        <w:spacing w:before="6"/>
        <w:ind w:right="143" w:firstLine="566"/>
      </w:pPr>
      <w:r>
        <w:t>Овладение</w:t>
      </w:r>
      <w:r>
        <w:tab/>
        <w:t>универсальными</w:t>
      </w:r>
      <w:r>
        <w:tab/>
        <w:t>познавательными</w:t>
      </w:r>
      <w:r>
        <w:rPr>
          <w:spacing w:val="-47"/>
        </w:rPr>
        <w:t xml:space="preserve"> </w:t>
      </w:r>
      <w:r>
        <w:t>действиями</w:t>
      </w:r>
    </w:p>
    <w:p w:rsidR="006B4007" w:rsidRDefault="002E6965">
      <w:pPr>
        <w:spacing w:before="59" w:line="229" w:lineRule="exact"/>
        <w:ind w:left="706"/>
        <w:rPr>
          <w:sz w:val="20"/>
        </w:rPr>
      </w:pPr>
      <w:r>
        <w:rPr>
          <w:i/>
          <w:sz w:val="20"/>
        </w:rPr>
        <w:t>Базовые</w:t>
      </w:r>
      <w:r>
        <w:rPr>
          <w:i/>
          <w:spacing w:val="16"/>
          <w:sz w:val="20"/>
        </w:rPr>
        <w:t xml:space="preserve"> </w:t>
      </w:r>
      <w:r>
        <w:rPr>
          <w:i/>
          <w:sz w:val="20"/>
        </w:rPr>
        <w:t>логические</w:t>
      </w:r>
      <w:r>
        <w:rPr>
          <w:i/>
          <w:spacing w:val="19"/>
          <w:sz w:val="20"/>
        </w:rPr>
        <w:t xml:space="preserve"> </w:t>
      </w:r>
      <w:r>
        <w:rPr>
          <w:i/>
          <w:sz w:val="20"/>
        </w:rPr>
        <w:t>действия</w:t>
      </w:r>
      <w:r>
        <w:rPr>
          <w:sz w:val="20"/>
        </w:rPr>
        <w:t>:</w:t>
      </w:r>
    </w:p>
    <w:p w:rsidR="006B4007" w:rsidRDefault="002E6965">
      <w:pPr>
        <w:pStyle w:val="a4"/>
        <w:numPr>
          <w:ilvl w:val="0"/>
          <w:numId w:val="169"/>
        </w:numPr>
        <w:tabs>
          <w:tab w:val="left" w:pos="1388"/>
        </w:tabs>
        <w:ind w:right="140" w:firstLine="566"/>
        <w:rPr>
          <w:sz w:val="20"/>
        </w:rPr>
      </w:pPr>
      <w:r>
        <w:rPr>
          <w:sz w:val="20"/>
        </w:rPr>
        <w:t>сравнивать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звуки,</w:t>
      </w:r>
      <w:r>
        <w:rPr>
          <w:spacing w:val="1"/>
          <w:sz w:val="20"/>
        </w:rPr>
        <w:t xml:space="preserve"> </w:t>
      </w:r>
      <w:r>
        <w:rPr>
          <w:sz w:val="20"/>
        </w:rPr>
        <w:t>звуковые</w:t>
      </w:r>
      <w:r>
        <w:rPr>
          <w:spacing w:val="1"/>
          <w:sz w:val="20"/>
        </w:rPr>
        <w:t xml:space="preserve"> </w:t>
      </w:r>
      <w:r>
        <w:rPr>
          <w:sz w:val="20"/>
        </w:rPr>
        <w:t>сочетания,</w:t>
      </w:r>
      <w:r>
        <w:rPr>
          <w:spacing w:val="-47"/>
          <w:sz w:val="20"/>
        </w:rPr>
        <w:t xml:space="preserve"> </w:t>
      </w:r>
      <w:r>
        <w:rPr>
          <w:sz w:val="20"/>
        </w:rPr>
        <w:t>произведения, жанры; устанавливать основания для сравнения, объединять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элементы</w:t>
      </w:r>
      <w:r>
        <w:rPr>
          <w:spacing w:val="-5"/>
          <w:sz w:val="20"/>
        </w:rPr>
        <w:t xml:space="preserve"> </w:t>
      </w:r>
      <w:r>
        <w:rPr>
          <w:sz w:val="20"/>
        </w:rPr>
        <w:t>музыкального</w:t>
      </w:r>
      <w:r>
        <w:rPr>
          <w:spacing w:val="-6"/>
          <w:sz w:val="20"/>
        </w:rPr>
        <w:t xml:space="preserve"> </w:t>
      </w:r>
      <w:r>
        <w:rPr>
          <w:sz w:val="20"/>
        </w:rPr>
        <w:t>звучания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определённому</w:t>
      </w:r>
      <w:r>
        <w:rPr>
          <w:spacing w:val="3"/>
          <w:sz w:val="20"/>
        </w:rPr>
        <w:t xml:space="preserve"> </w:t>
      </w:r>
      <w:r>
        <w:rPr>
          <w:sz w:val="20"/>
        </w:rPr>
        <w:t>признаку;</w:t>
      </w:r>
    </w:p>
    <w:p w:rsidR="006B4007" w:rsidRDefault="002E6965">
      <w:pPr>
        <w:pStyle w:val="a4"/>
        <w:numPr>
          <w:ilvl w:val="0"/>
          <w:numId w:val="169"/>
        </w:numPr>
        <w:tabs>
          <w:tab w:val="left" w:pos="1388"/>
        </w:tabs>
        <w:ind w:right="140" w:firstLine="566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существенный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классификации,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классифицировать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1"/>
          <w:sz w:val="20"/>
        </w:rPr>
        <w:t xml:space="preserve"> </w:t>
      </w:r>
      <w:r>
        <w:rPr>
          <w:sz w:val="20"/>
        </w:rPr>
        <w:t>(музыкальные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инструменты,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элементы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музыкального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языка,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произведения,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исполнительские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составы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др.);</w:t>
      </w:r>
    </w:p>
    <w:p w:rsidR="006B4007" w:rsidRDefault="002E6965">
      <w:pPr>
        <w:pStyle w:val="a4"/>
        <w:numPr>
          <w:ilvl w:val="0"/>
          <w:numId w:val="169"/>
        </w:numPr>
        <w:tabs>
          <w:tab w:val="left" w:pos="1388"/>
        </w:tabs>
        <w:ind w:right="136" w:firstLine="566"/>
        <w:rPr>
          <w:sz w:val="20"/>
        </w:rPr>
      </w:pPr>
      <w:r>
        <w:rPr>
          <w:sz w:val="20"/>
        </w:rPr>
        <w:t>находить закономерности и противоречия в рассматриваемых</w:t>
      </w:r>
      <w:r>
        <w:rPr>
          <w:spacing w:val="1"/>
          <w:sz w:val="20"/>
        </w:rPr>
        <w:t xml:space="preserve"> </w:t>
      </w:r>
      <w:r>
        <w:rPr>
          <w:sz w:val="20"/>
        </w:rPr>
        <w:t>явлениях музыкального искусства, сведениях и наблюдениях за звучащим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музыкальным</w:t>
      </w:r>
      <w:r>
        <w:rPr>
          <w:spacing w:val="-2"/>
          <w:sz w:val="20"/>
        </w:rPr>
        <w:t xml:space="preserve"> </w:t>
      </w:r>
      <w:r>
        <w:rPr>
          <w:sz w:val="20"/>
        </w:rPr>
        <w:t>материалом</w:t>
      </w:r>
      <w:r>
        <w:rPr>
          <w:spacing w:val="-2"/>
          <w:sz w:val="20"/>
        </w:rPr>
        <w:t xml:space="preserve"> </w:t>
      </w:r>
      <w:r>
        <w:rPr>
          <w:sz w:val="20"/>
        </w:rPr>
        <w:t>на основе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9"/>
          <w:sz w:val="20"/>
        </w:rPr>
        <w:t xml:space="preserve"> </w:t>
      </w:r>
      <w:r>
        <w:rPr>
          <w:sz w:val="20"/>
        </w:rPr>
        <w:t>учителем</w:t>
      </w:r>
      <w:r>
        <w:rPr>
          <w:spacing w:val="6"/>
          <w:sz w:val="20"/>
        </w:rPr>
        <w:t xml:space="preserve"> </w:t>
      </w:r>
      <w:r>
        <w:rPr>
          <w:sz w:val="20"/>
        </w:rPr>
        <w:t>алгоритма;</w:t>
      </w:r>
    </w:p>
    <w:p w:rsidR="006B4007" w:rsidRDefault="002E6965">
      <w:pPr>
        <w:pStyle w:val="a4"/>
        <w:numPr>
          <w:ilvl w:val="0"/>
          <w:numId w:val="169"/>
        </w:numPr>
        <w:tabs>
          <w:tab w:val="left" w:pos="1388"/>
        </w:tabs>
        <w:ind w:right="140" w:firstLine="566"/>
        <w:rPr>
          <w:sz w:val="20"/>
        </w:rPr>
      </w:pPr>
      <w:r>
        <w:rPr>
          <w:sz w:val="20"/>
        </w:rPr>
        <w:t>выявлять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недостаток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слуховой,</w:t>
      </w:r>
      <w:r>
        <w:rPr>
          <w:spacing w:val="1"/>
          <w:sz w:val="20"/>
        </w:rPr>
        <w:t xml:space="preserve"> </w:t>
      </w:r>
      <w:r>
        <w:rPr>
          <w:sz w:val="20"/>
        </w:rPr>
        <w:t>акустической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(практической)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8"/>
          <w:sz w:val="20"/>
        </w:rPr>
        <w:t xml:space="preserve"> </w:t>
      </w:r>
      <w:r>
        <w:rPr>
          <w:sz w:val="20"/>
        </w:rPr>
        <w:t>алгоритма;</w:t>
      </w:r>
    </w:p>
    <w:p w:rsidR="006B4007" w:rsidRDefault="002E6965">
      <w:pPr>
        <w:pStyle w:val="a4"/>
        <w:numPr>
          <w:ilvl w:val="0"/>
          <w:numId w:val="169"/>
        </w:numPr>
        <w:tabs>
          <w:tab w:val="left" w:pos="1388"/>
        </w:tabs>
        <w:ind w:right="141" w:firstLine="566"/>
        <w:rPr>
          <w:sz w:val="20"/>
        </w:rPr>
      </w:pPr>
      <w:r>
        <w:rPr>
          <w:sz w:val="20"/>
        </w:rPr>
        <w:t>устанавливать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причинно-следственные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связи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музыкального</w:t>
      </w:r>
      <w:r>
        <w:rPr>
          <w:spacing w:val="6"/>
          <w:sz w:val="20"/>
        </w:rPr>
        <w:t xml:space="preserve"> </w:t>
      </w:r>
      <w:r>
        <w:rPr>
          <w:sz w:val="20"/>
        </w:rPr>
        <w:t>восприятия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3"/>
          <w:sz w:val="20"/>
        </w:rPr>
        <w:t xml:space="preserve"> </w:t>
      </w:r>
      <w:r>
        <w:rPr>
          <w:sz w:val="20"/>
        </w:rPr>
        <w:t>исполнения,</w:t>
      </w:r>
      <w:r>
        <w:rPr>
          <w:spacing w:val="5"/>
          <w:sz w:val="20"/>
        </w:rPr>
        <w:t xml:space="preserve"> </w:t>
      </w:r>
      <w:r>
        <w:rPr>
          <w:sz w:val="20"/>
        </w:rPr>
        <w:t>делать</w:t>
      </w:r>
      <w:r>
        <w:rPr>
          <w:spacing w:val="5"/>
          <w:sz w:val="20"/>
        </w:rPr>
        <w:t xml:space="preserve"> </w:t>
      </w:r>
      <w:r>
        <w:rPr>
          <w:sz w:val="20"/>
        </w:rPr>
        <w:t>выводы.</w:t>
      </w:r>
    </w:p>
    <w:p w:rsidR="006B4007" w:rsidRDefault="006B4007">
      <w:pPr>
        <w:pStyle w:val="a3"/>
        <w:spacing w:before="3"/>
        <w:ind w:left="0" w:firstLine="0"/>
        <w:jc w:val="left"/>
      </w:pPr>
    </w:p>
    <w:p w:rsidR="006B4007" w:rsidRDefault="002E6965">
      <w:pPr>
        <w:ind w:left="706"/>
        <w:jc w:val="both"/>
        <w:rPr>
          <w:sz w:val="20"/>
        </w:rPr>
      </w:pPr>
      <w:r>
        <w:rPr>
          <w:i/>
          <w:sz w:val="20"/>
        </w:rPr>
        <w:t>Базовые</w:t>
      </w:r>
      <w:r>
        <w:rPr>
          <w:i/>
          <w:spacing w:val="8"/>
          <w:sz w:val="20"/>
        </w:rPr>
        <w:t xml:space="preserve"> </w:t>
      </w:r>
      <w:r>
        <w:rPr>
          <w:i/>
          <w:sz w:val="20"/>
        </w:rPr>
        <w:t>исследовательские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>действия</w:t>
      </w:r>
      <w:r>
        <w:rPr>
          <w:sz w:val="20"/>
        </w:rPr>
        <w:t>:</w:t>
      </w:r>
    </w:p>
    <w:p w:rsidR="006B4007" w:rsidRDefault="002E6965">
      <w:pPr>
        <w:pStyle w:val="a4"/>
        <w:numPr>
          <w:ilvl w:val="0"/>
          <w:numId w:val="168"/>
        </w:numPr>
        <w:tabs>
          <w:tab w:val="left" w:pos="1388"/>
        </w:tabs>
        <w:ind w:right="138" w:firstLine="566"/>
        <w:rPr>
          <w:sz w:val="20"/>
        </w:rPr>
      </w:pP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учителем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вопросов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-47"/>
          <w:sz w:val="20"/>
        </w:rPr>
        <w:t xml:space="preserve"> </w:t>
      </w:r>
      <w:r>
        <w:rPr>
          <w:sz w:val="20"/>
        </w:rPr>
        <w:t>разрыв</w:t>
      </w:r>
      <w:r>
        <w:rPr>
          <w:spacing w:val="11"/>
          <w:sz w:val="20"/>
        </w:rPr>
        <w:t xml:space="preserve"> </w:t>
      </w:r>
      <w:r>
        <w:rPr>
          <w:sz w:val="20"/>
        </w:rPr>
        <w:t>между</w:t>
      </w:r>
      <w:r>
        <w:rPr>
          <w:spacing w:val="7"/>
          <w:sz w:val="20"/>
        </w:rPr>
        <w:t xml:space="preserve"> </w:t>
      </w:r>
      <w:r>
        <w:rPr>
          <w:sz w:val="20"/>
        </w:rPr>
        <w:t>реальным</w:t>
      </w:r>
      <w:r>
        <w:rPr>
          <w:spacing w:val="13"/>
          <w:sz w:val="20"/>
        </w:rPr>
        <w:t xml:space="preserve"> </w:t>
      </w:r>
      <w:r>
        <w:rPr>
          <w:sz w:val="20"/>
        </w:rPr>
        <w:t>и</w:t>
      </w:r>
      <w:r>
        <w:rPr>
          <w:spacing w:val="13"/>
          <w:sz w:val="20"/>
        </w:rPr>
        <w:t xml:space="preserve"> </w:t>
      </w:r>
      <w:r>
        <w:rPr>
          <w:sz w:val="20"/>
        </w:rPr>
        <w:t>желательным</w:t>
      </w:r>
      <w:r>
        <w:rPr>
          <w:spacing w:val="12"/>
          <w:sz w:val="20"/>
        </w:rPr>
        <w:t xml:space="preserve"> </w:t>
      </w:r>
      <w:r>
        <w:rPr>
          <w:sz w:val="20"/>
        </w:rPr>
        <w:t>состоянием</w:t>
      </w:r>
      <w:r>
        <w:rPr>
          <w:spacing w:val="13"/>
          <w:sz w:val="20"/>
        </w:rPr>
        <w:t xml:space="preserve"> </w:t>
      </w:r>
      <w:r>
        <w:rPr>
          <w:sz w:val="20"/>
        </w:rPr>
        <w:t>музыкальных</w:t>
      </w:r>
      <w:r>
        <w:rPr>
          <w:spacing w:val="14"/>
          <w:sz w:val="20"/>
        </w:rPr>
        <w:t xml:space="preserve"> </w:t>
      </w:r>
      <w:r>
        <w:rPr>
          <w:sz w:val="20"/>
        </w:rPr>
        <w:t>явлений,</w:t>
      </w:r>
      <w:r>
        <w:rPr>
          <w:spacing w:val="-48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отношении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музыкально-исполнительских</w:t>
      </w:r>
      <w:r>
        <w:rPr>
          <w:spacing w:val="1"/>
          <w:sz w:val="20"/>
        </w:rPr>
        <w:t xml:space="preserve"> </w:t>
      </w:r>
      <w:r>
        <w:rPr>
          <w:sz w:val="20"/>
        </w:rPr>
        <w:t>навыков;</w:t>
      </w:r>
    </w:p>
    <w:p w:rsidR="006B4007" w:rsidRDefault="002E6965">
      <w:pPr>
        <w:pStyle w:val="a4"/>
        <w:numPr>
          <w:ilvl w:val="0"/>
          <w:numId w:val="168"/>
        </w:numPr>
        <w:tabs>
          <w:tab w:val="left" w:pos="1388"/>
        </w:tabs>
        <w:ind w:right="140" w:firstLine="566"/>
        <w:rPr>
          <w:sz w:val="20"/>
        </w:rPr>
      </w:pP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1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цель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вокальных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слуховых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упражнений,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-4"/>
          <w:sz w:val="20"/>
        </w:rPr>
        <w:t xml:space="preserve"> </w:t>
      </w:r>
      <w:r>
        <w:rPr>
          <w:sz w:val="20"/>
        </w:rPr>
        <w:t>музыкальной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-2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-3"/>
          <w:sz w:val="20"/>
        </w:rPr>
        <w:t xml:space="preserve"> </w:t>
      </w:r>
      <w:r>
        <w:rPr>
          <w:sz w:val="20"/>
        </w:rPr>
        <w:t>совместного</w:t>
      </w:r>
      <w:r>
        <w:rPr>
          <w:spacing w:val="7"/>
          <w:sz w:val="20"/>
        </w:rPr>
        <w:t xml:space="preserve"> </w:t>
      </w:r>
      <w:r>
        <w:rPr>
          <w:sz w:val="20"/>
        </w:rPr>
        <w:t>музицирования;</w:t>
      </w:r>
    </w:p>
    <w:p w:rsidR="006B4007" w:rsidRDefault="002E6965">
      <w:pPr>
        <w:pStyle w:val="a4"/>
        <w:numPr>
          <w:ilvl w:val="0"/>
          <w:numId w:val="168"/>
        </w:numPr>
        <w:tabs>
          <w:tab w:val="left" w:pos="1388"/>
        </w:tabs>
        <w:ind w:right="137" w:firstLine="566"/>
        <w:rPr>
          <w:sz w:val="20"/>
        </w:rPr>
      </w:pPr>
      <w:r>
        <w:rPr>
          <w:sz w:val="20"/>
        </w:rPr>
        <w:t>сравнивать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несколько</w:t>
      </w:r>
      <w:r>
        <w:rPr>
          <w:spacing w:val="1"/>
          <w:sz w:val="20"/>
        </w:rPr>
        <w:t xml:space="preserve"> </w:t>
      </w:r>
      <w:r>
        <w:rPr>
          <w:sz w:val="20"/>
        </w:rPr>
        <w:t>вариантов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творческой,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исполнительской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задачи,</w:t>
      </w:r>
      <w:r>
        <w:rPr>
          <w:spacing w:val="1"/>
          <w:sz w:val="20"/>
        </w:rPr>
        <w:t xml:space="preserve"> </w:t>
      </w:r>
      <w:r>
        <w:rPr>
          <w:sz w:val="20"/>
        </w:rPr>
        <w:t>выбирать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1"/>
          <w:sz w:val="20"/>
        </w:rPr>
        <w:t xml:space="preserve"> </w:t>
      </w:r>
      <w:r>
        <w:rPr>
          <w:sz w:val="20"/>
        </w:rPr>
        <w:t>подходящий</w:t>
      </w:r>
      <w:r>
        <w:rPr>
          <w:spacing w:val="1"/>
          <w:sz w:val="20"/>
        </w:rPr>
        <w:t xml:space="preserve"> </w:t>
      </w:r>
      <w:r>
        <w:rPr>
          <w:sz w:val="20"/>
        </w:rPr>
        <w:t>(на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9"/>
          <w:sz w:val="20"/>
        </w:rPr>
        <w:t xml:space="preserve"> </w:t>
      </w:r>
      <w:r>
        <w:rPr>
          <w:sz w:val="20"/>
        </w:rPr>
        <w:t>критериев);</w:t>
      </w:r>
    </w:p>
    <w:p w:rsidR="006B4007" w:rsidRDefault="002E6965">
      <w:pPr>
        <w:pStyle w:val="a4"/>
        <w:numPr>
          <w:ilvl w:val="0"/>
          <w:numId w:val="168"/>
        </w:numPr>
        <w:tabs>
          <w:tab w:val="left" w:pos="1388"/>
        </w:tabs>
        <w:ind w:right="139" w:firstLine="566"/>
        <w:rPr>
          <w:sz w:val="20"/>
        </w:rPr>
      </w:pPr>
      <w:r>
        <w:rPr>
          <w:sz w:val="20"/>
        </w:rPr>
        <w:t>проводить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плану</w:t>
      </w:r>
      <w:r>
        <w:rPr>
          <w:spacing w:val="1"/>
          <w:sz w:val="20"/>
        </w:rPr>
        <w:t xml:space="preserve"> </w:t>
      </w:r>
      <w:r>
        <w:rPr>
          <w:sz w:val="20"/>
        </w:rPr>
        <w:t>опыт,</w:t>
      </w:r>
      <w:r>
        <w:rPr>
          <w:spacing w:val="1"/>
          <w:sz w:val="20"/>
        </w:rPr>
        <w:t xml:space="preserve"> </w:t>
      </w:r>
      <w:r>
        <w:rPr>
          <w:sz w:val="20"/>
        </w:rPr>
        <w:t>несложное</w:t>
      </w:r>
      <w:r>
        <w:rPr>
          <w:spacing w:val="1"/>
          <w:sz w:val="20"/>
        </w:rPr>
        <w:t xml:space="preserve"> </w:t>
      </w:r>
      <w:r>
        <w:rPr>
          <w:sz w:val="20"/>
        </w:rPr>
        <w:t>исследование по установлению особенностей предмета изучения и связей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6"/>
          <w:sz w:val="20"/>
        </w:rPr>
        <w:t xml:space="preserve"> </w:t>
      </w:r>
      <w:r>
        <w:rPr>
          <w:sz w:val="20"/>
        </w:rPr>
        <w:t>музыкальными</w:t>
      </w:r>
      <w:r>
        <w:rPr>
          <w:spacing w:val="10"/>
          <w:sz w:val="20"/>
        </w:rPr>
        <w:t xml:space="preserve"> </w:t>
      </w:r>
      <w:r>
        <w:rPr>
          <w:sz w:val="20"/>
        </w:rPr>
        <w:t>объектами</w:t>
      </w:r>
      <w:r>
        <w:rPr>
          <w:spacing w:val="9"/>
          <w:sz w:val="20"/>
        </w:rPr>
        <w:t xml:space="preserve"> </w:t>
      </w:r>
      <w:r>
        <w:rPr>
          <w:sz w:val="20"/>
        </w:rPr>
        <w:t>и</w:t>
      </w:r>
      <w:r>
        <w:rPr>
          <w:spacing w:val="21"/>
          <w:sz w:val="20"/>
        </w:rPr>
        <w:t xml:space="preserve"> </w:t>
      </w:r>
      <w:r>
        <w:rPr>
          <w:sz w:val="20"/>
        </w:rPr>
        <w:t>явлениями</w:t>
      </w:r>
      <w:r>
        <w:rPr>
          <w:spacing w:val="10"/>
          <w:sz w:val="20"/>
        </w:rPr>
        <w:t xml:space="preserve"> </w:t>
      </w:r>
      <w:r>
        <w:rPr>
          <w:sz w:val="20"/>
        </w:rPr>
        <w:t>(часть</w:t>
      </w:r>
      <w:r>
        <w:rPr>
          <w:spacing w:val="18"/>
          <w:sz w:val="20"/>
        </w:rPr>
        <w:t xml:space="preserve"> </w:t>
      </w:r>
      <w:r>
        <w:rPr>
          <w:sz w:val="20"/>
        </w:rPr>
        <w:t>—</w:t>
      </w:r>
      <w:r>
        <w:rPr>
          <w:spacing w:val="17"/>
          <w:sz w:val="20"/>
        </w:rPr>
        <w:t xml:space="preserve"> </w:t>
      </w:r>
      <w:r>
        <w:rPr>
          <w:sz w:val="20"/>
        </w:rPr>
        <w:t>целое,</w:t>
      </w:r>
      <w:r>
        <w:rPr>
          <w:spacing w:val="17"/>
          <w:sz w:val="20"/>
        </w:rPr>
        <w:t xml:space="preserve"> </w:t>
      </w:r>
      <w:r>
        <w:rPr>
          <w:sz w:val="20"/>
        </w:rPr>
        <w:t>причина</w:t>
      </w:r>
      <w:r>
        <w:rPr>
          <w:spacing w:val="18"/>
          <w:sz w:val="20"/>
        </w:rPr>
        <w:t xml:space="preserve"> </w:t>
      </w:r>
      <w:r>
        <w:rPr>
          <w:sz w:val="20"/>
        </w:rPr>
        <w:t>—</w:t>
      </w:r>
    </w:p>
    <w:p w:rsidR="006B4007" w:rsidRDefault="006B4007">
      <w:pPr>
        <w:jc w:val="both"/>
        <w:rPr>
          <w:sz w:val="20"/>
        </w:rPr>
        <w:sectPr w:rsidR="006B4007">
          <w:type w:val="continuous"/>
          <w:pgSz w:w="7840" w:h="12020"/>
          <w:pgMar w:top="520" w:right="480" w:bottom="280" w:left="480" w:header="720" w:footer="720" w:gutter="0"/>
          <w:cols w:space="720"/>
        </w:sectPr>
      </w:pPr>
    </w:p>
    <w:p w:rsidR="006B4007" w:rsidRDefault="002E6965">
      <w:pPr>
        <w:pStyle w:val="a3"/>
        <w:spacing w:before="73"/>
        <w:ind w:left="139" w:firstLine="0"/>
        <w:jc w:val="left"/>
      </w:pPr>
      <w:r>
        <w:lastRenderedPageBreak/>
        <w:t>следствие);</w:t>
      </w:r>
    </w:p>
    <w:p w:rsidR="006B4007" w:rsidRDefault="002E6965">
      <w:pPr>
        <w:pStyle w:val="a4"/>
        <w:numPr>
          <w:ilvl w:val="0"/>
          <w:numId w:val="168"/>
        </w:numPr>
        <w:tabs>
          <w:tab w:val="left" w:pos="1388"/>
        </w:tabs>
        <w:ind w:right="135" w:firstLine="566"/>
        <w:rPr>
          <w:sz w:val="20"/>
        </w:rPr>
      </w:pPr>
      <w:r>
        <w:rPr>
          <w:sz w:val="20"/>
        </w:rPr>
        <w:t>формулировать выводы и подкреплять их доказательствамина</w:t>
      </w:r>
      <w:r>
        <w:rPr>
          <w:spacing w:val="-47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проведённого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форме</w:t>
      </w:r>
      <w:r>
        <w:rPr>
          <w:spacing w:val="1"/>
          <w:sz w:val="20"/>
        </w:rPr>
        <w:t xml:space="preserve"> </w:t>
      </w:r>
      <w:r>
        <w:rPr>
          <w:sz w:val="20"/>
        </w:rPr>
        <w:t>двигательного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моделирования,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звукового</w:t>
      </w:r>
      <w:r>
        <w:rPr>
          <w:spacing w:val="1"/>
          <w:sz w:val="20"/>
        </w:rPr>
        <w:t xml:space="preserve"> </w:t>
      </w:r>
      <w:r>
        <w:rPr>
          <w:sz w:val="20"/>
        </w:rPr>
        <w:t>эксперимента,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классификации,</w:t>
      </w:r>
      <w:r>
        <w:rPr>
          <w:spacing w:val="1"/>
          <w:sz w:val="20"/>
        </w:rPr>
        <w:t xml:space="preserve"> </w:t>
      </w:r>
      <w:r>
        <w:rPr>
          <w:sz w:val="20"/>
        </w:rPr>
        <w:t>сравнения,</w:t>
      </w:r>
      <w:r>
        <w:rPr>
          <w:spacing w:val="4"/>
          <w:sz w:val="20"/>
        </w:rPr>
        <w:t xml:space="preserve"> </w:t>
      </w:r>
      <w:r>
        <w:rPr>
          <w:sz w:val="20"/>
        </w:rPr>
        <w:t>исследования);</w:t>
      </w:r>
    </w:p>
    <w:p w:rsidR="006B4007" w:rsidRDefault="002E6965">
      <w:pPr>
        <w:pStyle w:val="a4"/>
        <w:numPr>
          <w:ilvl w:val="0"/>
          <w:numId w:val="168"/>
        </w:numPr>
        <w:tabs>
          <w:tab w:val="left" w:pos="1388"/>
        </w:tabs>
        <w:ind w:right="137" w:firstLine="566"/>
        <w:rPr>
          <w:sz w:val="20"/>
        </w:rPr>
      </w:pPr>
      <w:r>
        <w:rPr>
          <w:sz w:val="20"/>
        </w:rPr>
        <w:t>прогнозировать возможное развитие музыкального процесса,</w:t>
      </w:r>
      <w:r>
        <w:rPr>
          <w:spacing w:val="1"/>
          <w:sz w:val="20"/>
        </w:rPr>
        <w:t xml:space="preserve"> </w:t>
      </w:r>
      <w:r>
        <w:rPr>
          <w:sz w:val="20"/>
        </w:rPr>
        <w:t>эволюции</w:t>
      </w:r>
      <w:r>
        <w:rPr>
          <w:spacing w:val="13"/>
          <w:sz w:val="20"/>
        </w:rPr>
        <w:t xml:space="preserve"> </w:t>
      </w:r>
      <w:r>
        <w:rPr>
          <w:sz w:val="20"/>
        </w:rPr>
        <w:t>культурных</w:t>
      </w:r>
      <w:r>
        <w:rPr>
          <w:spacing w:val="11"/>
          <w:sz w:val="20"/>
        </w:rPr>
        <w:t xml:space="preserve"> </w:t>
      </w:r>
      <w:r>
        <w:rPr>
          <w:sz w:val="20"/>
        </w:rPr>
        <w:t>явлений</w:t>
      </w:r>
      <w:r>
        <w:rPr>
          <w:spacing w:val="11"/>
          <w:sz w:val="20"/>
        </w:rPr>
        <w:t xml:space="preserve"> </w:t>
      </w:r>
      <w:r>
        <w:rPr>
          <w:sz w:val="20"/>
        </w:rPr>
        <w:t>в</w:t>
      </w:r>
      <w:r>
        <w:rPr>
          <w:spacing w:val="10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14"/>
          <w:sz w:val="20"/>
        </w:rPr>
        <w:t xml:space="preserve"> </w:t>
      </w:r>
      <w:r>
        <w:rPr>
          <w:sz w:val="20"/>
        </w:rPr>
        <w:t>условиях.</w:t>
      </w:r>
    </w:p>
    <w:p w:rsidR="006B4007" w:rsidRDefault="006B4007">
      <w:pPr>
        <w:pStyle w:val="a3"/>
        <w:spacing w:before="4"/>
        <w:ind w:left="0" w:firstLine="0"/>
        <w:jc w:val="left"/>
      </w:pPr>
    </w:p>
    <w:p w:rsidR="006B4007" w:rsidRDefault="002E6965">
      <w:pPr>
        <w:ind w:left="706"/>
        <w:jc w:val="both"/>
        <w:rPr>
          <w:sz w:val="20"/>
        </w:rPr>
      </w:pPr>
      <w:r>
        <w:rPr>
          <w:i/>
          <w:sz w:val="20"/>
        </w:rPr>
        <w:t>Работа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информацией</w:t>
      </w:r>
      <w:r>
        <w:rPr>
          <w:sz w:val="20"/>
        </w:rPr>
        <w:t>:</w:t>
      </w:r>
    </w:p>
    <w:p w:rsidR="006B4007" w:rsidRDefault="002E6965">
      <w:pPr>
        <w:pStyle w:val="a4"/>
        <w:numPr>
          <w:ilvl w:val="0"/>
          <w:numId w:val="167"/>
        </w:numPr>
        <w:tabs>
          <w:tab w:val="left" w:pos="1388"/>
        </w:tabs>
        <w:rPr>
          <w:sz w:val="20"/>
        </w:rPr>
      </w:pPr>
      <w:r>
        <w:rPr>
          <w:sz w:val="20"/>
        </w:rPr>
        <w:t>выбирать</w:t>
      </w:r>
      <w:r>
        <w:rPr>
          <w:spacing w:val="-10"/>
          <w:sz w:val="20"/>
        </w:rPr>
        <w:t xml:space="preserve"> </w:t>
      </w:r>
      <w:r>
        <w:rPr>
          <w:sz w:val="20"/>
        </w:rPr>
        <w:t>источник</w:t>
      </w:r>
      <w:r>
        <w:rPr>
          <w:spacing w:val="-10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11"/>
          <w:sz w:val="20"/>
        </w:rPr>
        <w:t xml:space="preserve"> </w:t>
      </w:r>
      <w:r>
        <w:rPr>
          <w:sz w:val="20"/>
        </w:rPr>
        <w:t>информации;</w:t>
      </w:r>
    </w:p>
    <w:p w:rsidR="006B4007" w:rsidRDefault="002E6965">
      <w:pPr>
        <w:pStyle w:val="a4"/>
        <w:numPr>
          <w:ilvl w:val="0"/>
          <w:numId w:val="167"/>
        </w:numPr>
        <w:tabs>
          <w:tab w:val="left" w:pos="1388"/>
        </w:tabs>
        <w:spacing w:before="1"/>
        <w:ind w:left="139" w:right="146" w:firstLine="566"/>
        <w:rPr>
          <w:sz w:val="20"/>
        </w:rPr>
      </w:pPr>
      <w:r>
        <w:rPr>
          <w:sz w:val="20"/>
        </w:rPr>
        <w:t>согласно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алгоритму</w:t>
      </w:r>
      <w:r>
        <w:rPr>
          <w:spacing w:val="1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</w:t>
      </w:r>
      <w:r>
        <w:rPr>
          <w:spacing w:val="1"/>
          <w:sz w:val="20"/>
        </w:rPr>
        <w:t xml:space="preserve"> </w:t>
      </w:r>
      <w:r>
        <w:rPr>
          <w:sz w:val="20"/>
        </w:rPr>
        <w:t>источнике</w:t>
      </w:r>
      <w:r>
        <w:rPr>
          <w:spacing w:val="-5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-4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явном</w:t>
      </w:r>
      <w:r>
        <w:rPr>
          <w:spacing w:val="-3"/>
          <w:sz w:val="20"/>
        </w:rPr>
        <w:t xml:space="preserve"> </w:t>
      </w:r>
      <w:r>
        <w:rPr>
          <w:sz w:val="20"/>
        </w:rPr>
        <w:t>виде;</w:t>
      </w:r>
    </w:p>
    <w:p w:rsidR="006B4007" w:rsidRDefault="002E6965">
      <w:pPr>
        <w:pStyle w:val="a4"/>
        <w:numPr>
          <w:ilvl w:val="0"/>
          <w:numId w:val="167"/>
        </w:numPr>
        <w:tabs>
          <w:tab w:val="left" w:pos="1388"/>
        </w:tabs>
        <w:ind w:left="139" w:right="137" w:firstLine="566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достоверную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недостоверную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учителем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способа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1"/>
          <w:sz w:val="20"/>
        </w:rPr>
        <w:t xml:space="preserve"> </w:t>
      </w:r>
      <w:r>
        <w:rPr>
          <w:sz w:val="20"/>
        </w:rPr>
        <w:t>проверки;</w:t>
      </w:r>
    </w:p>
    <w:p w:rsidR="006B4007" w:rsidRDefault="002E6965">
      <w:pPr>
        <w:pStyle w:val="a4"/>
        <w:numPr>
          <w:ilvl w:val="0"/>
          <w:numId w:val="167"/>
        </w:numPr>
        <w:tabs>
          <w:tab w:val="left" w:pos="1388"/>
        </w:tabs>
        <w:ind w:left="139" w:right="139" w:firstLine="566"/>
        <w:rPr>
          <w:sz w:val="20"/>
        </w:rPr>
      </w:pP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взрослых</w:t>
      </w:r>
      <w:r>
        <w:rPr>
          <w:spacing w:val="1"/>
          <w:sz w:val="20"/>
        </w:rPr>
        <w:t xml:space="preserve"> </w:t>
      </w:r>
      <w:r>
        <w:rPr>
          <w:sz w:val="20"/>
        </w:rPr>
        <w:t>(учителей,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обучающихся)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при</w:t>
      </w:r>
      <w:r>
        <w:rPr>
          <w:spacing w:val="-1"/>
          <w:sz w:val="20"/>
        </w:rPr>
        <w:t xml:space="preserve"> </w:t>
      </w:r>
      <w:r>
        <w:rPr>
          <w:sz w:val="20"/>
        </w:rPr>
        <w:t>поиске информации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сети</w:t>
      </w:r>
      <w:r>
        <w:rPr>
          <w:spacing w:val="-1"/>
          <w:sz w:val="20"/>
        </w:rPr>
        <w:t xml:space="preserve"> </w:t>
      </w:r>
      <w:r>
        <w:rPr>
          <w:sz w:val="20"/>
        </w:rPr>
        <w:t>Интернет;</w:t>
      </w:r>
    </w:p>
    <w:p w:rsidR="006B4007" w:rsidRDefault="002E6965">
      <w:pPr>
        <w:pStyle w:val="a4"/>
        <w:numPr>
          <w:ilvl w:val="0"/>
          <w:numId w:val="167"/>
        </w:numPr>
        <w:tabs>
          <w:tab w:val="left" w:pos="1388"/>
        </w:tabs>
        <w:ind w:left="139" w:right="141" w:firstLine="566"/>
        <w:rPr>
          <w:sz w:val="20"/>
        </w:rPr>
      </w:pPr>
      <w:r>
        <w:rPr>
          <w:sz w:val="20"/>
        </w:rPr>
        <w:t>анализировать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текстовую,</w:t>
      </w:r>
      <w:r>
        <w:rPr>
          <w:spacing w:val="1"/>
          <w:sz w:val="20"/>
        </w:rPr>
        <w:t xml:space="preserve"> </w:t>
      </w:r>
      <w:r>
        <w:rPr>
          <w:sz w:val="20"/>
        </w:rPr>
        <w:t>видео-,</w:t>
      </w:r>
      <w:r>
        <w:rPr>
          <w:spacing w:val="1"/>
          <w:sz w:val="20"/>
        </w:rPr>
        <w:t xml:space="preserve"> </w:t>
      </w:r>
      <w:r>
        <w:rPr>
          <w:sz w:val="20"/>
        </w:rPr>
        <w:t>графическую,</w:t>
      </w:r>
      <w:r>
        <w:rPr>
          <w:spacing w:val="1"/>
          <w:sz w:val="20"/>
        </w:rPr>
        <w:t xml:space="preserve"> </w:t>
      </w:r>
      <w:r>
        <w:rPr>
          <w:sz w:val="20"/>
        </w:rPr>
        <w:t>звуковую,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 в</w:t>
      </w:r>
      <w:r>
        <w:rPr>
          <w:spacing w:val="2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2"/>
          <w:sz w:val="20"/>
        </w:rPr>
        <w:t xml:space="preserve"> </w:t>
      </w:r>
      <w:r>
        <w:rPr>
          <w:sz w:val="20"/>
        </w:rPr>
        <w:t>с</w:t>
      </w:r>
      <w:r>
        <w:rPr>
          <w:spacing w:val="3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2"/>
          <w:sz w:val="20"/>
        </w:rPr>
        <w:t xml:space="preserve"> </w:t>
      </w:r>
      <w:r>
        <w:rPr>
          <w:sz w:val="20"/>
        </w:rPr>
        <w:t>задачей;</w:t>
      </w:r>
    </w:p>
    <w:p w:rsidR="006B4007" w:rsidRDefault="002E6965">
      <w:pPr>
        <w:pStyle w:val="a4"/>
        <w:numPr>
          <w:ilvl w:val="0"/>
          <w:numId w:val="167"/>
        </w:numPr>
        <w:tabs>
          <w:tab w:val="left" w:pos="1388"/>
        </w:tabs>
        <w:ind w:left="139" w:right="138" w:firstLine="566"/>
        <w:rPr>
          <w:sz w:val="20"/>
        </w:rPr>
      </w:pPr>
      <w:r>
        <w:rPr>
          <w:sz w:val="20"/>
        </w:rPr>
        <w:t>анализировать музыкальные тексты (акустические и нотные)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8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8"/>
          <w:sz w:val="20"/>
        </w:rPr>
        <w:t xml:space="preserve"> </w:t>
      </w:r>
      <w:r>
        <w:rPr>
          <w:sz w:val="20"/>
        </w:rPr>
        <w:t>учителем</w:t>
      </w:r>
      <w:r>
        <w:rPr>
          <w:spacing w:val="11"/>
          <w:sz w:val="20"/>
        </w:rPr>
        <w:t xml:space="preserve"> </w:t>
      </w:r>
      <w:r>
        <w:rPr>
          <w:sz w:val="20"/>
        </w:rPr>
        <w:t>алгоритму;</w:t>
      </w:r>
    </w:p>
    <w:p w:rsidR="006B4007" w:rsidRDefault="002E6965">
      <w:pPr>
        <w:pStyle w:val="a4"/>
        <w:numPr>
          <w:ilvl w:val="0"/>
          <w:numId w:val="167"/>
        </w:numPr>
        <w:tabs>
          <w:tab w:val="left" w:pos="1388"/>
        </w:tabs>
        <w:ind w:left="139" w:right="139" w:firstLine="566"/>
        <w:rPr>
          <w:sz w:val="20"/>
        </w:rPr>
      </w:pPr>
      <w:r>
        <w:rPr>
          <w:sz w:val="20"/>
        </w:rPr>
        <w:t>самостоятельно создавать схемы, таблицы для представления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информации.</w:t>
      </w:r>
    </w:p>
    <w:p w:rsidR="006B4007" w:rsidRDefault="002E6965">
      <w:pPr>
        <w:pStyle w:val="Heading4"/>
        <w:numPr>
          <w:ilvl w:val="0"/>
          <w:numId w:val="1"/>
        </w:numPr>
        <w:tabs>
          <w:tab w:val="left" w:pos="1387"/>
          <w:tab w:val="left" w:pos="1388"/>
        </w:tabs>
        <w:spacing w:before="4"/>
        <w:ind w:right="144" w:firstLine="566"/>
      </w:pPr>
      <w:r>
        <w:t>Овладение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действиями</w:t>
      </w:r>
    </w:p>
    <w:p w:rsidR="006B4007" w:rsidRDefault="002E6965">
      <w:pPr>
        <w:spacing w:before="61"/>
        <w:ind w:left="706"/>
        <w:jc w:val="both"/>
        <w:rPr>
          <w:sz w:val="20"/>
        </w:rPr>
      </w:pPr>
      <w:r>
        <w:rPr>
          <w:i/>
          <w:sz w:val="20"/>
        </w:rPr>
        <w:t>Невербальная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коммуникация</w:t>
      </w:r>
      <w:r>
        <w:rPr>
          <w:sz w:val="20"/>
        </w:rPr>
        <w:t>:</w:t>
      </w:r>
    </w:p>
    <w:p w:rsidR="006B4007" w:rsidRDefault="002E6965">
      <w:pPr>
        <w:pStyle w:val="a4"/>
        <w:numPr>
          <w:ilvl w:val="0"/>
          <w:numId w:val="166"/>
        </w:numPr>
        <w:tabs>
          <w:tab w:val="left" w:pos="1388"/>
        </w:tabs>
        <w:ind w:right="140" w:firstLine="566"/>
        <w:rPr>
          <w:sz w:val="20"/>
        </w:rPr>
      </w:pPr>
      <w:r>
        <w:rPr>
          <w:sz w:val="20"/>
        </w:rPr>
        <w:t>воспринимать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музыку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специфическую</w:t>
      </w:r>
      <w:r>
        <w:rPr>
          <w:spacing w:val="1"/>
          <w:sz w:val="20"/>
        </w:rPr>
        <w:t xml:space="preserve"> </w:t>
      </w:r>
      <w:r>
        <w:rPr>
          <w:sz w:val="20"/>
        </w:rPr>
        <w:t>форму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людей,</w:t>
      </w:r>
      <w:r>
        <w:rPr>
          <w:spacing w:val="1"/>
          <w:sz w:val="20"/>
        </w:rPr>
        <w:t xml:space="preserve"> </w:t>
      </w:r>
      <w:r>
        <w:rPr>
          <w:sz w:val="20"/>
        </w:rPr>
        <w:t>стремиться</w:t>
      </w:r>
      <w:r>
        <w:rPr>
          <w:spacing w:val="1"/>
          <w:sz w:val="20"/>
        </w:rPr>
        <w:t xml:space="preserve"> </w:t>
      </w:r>
      <w:r>
        <w:rPr>
          <w:sz w:val="20"/>
        </w:rPr>
        <w:t>понять</w:t>
      </w:r>
      <w:r>
        <w:rPr>
          <w:spacing w:val="1"/>
          <w:sz w:val="20"/>
        </w:rPr>
        <w:t xml:space="preserve"> </w:t>
      </w:r>
      <w:r>
        <w:rPr>
          <w:sz w:val="20"/>
        </w:rPr>
        <w:t>эмоционально-образное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музыкального</w:t>
      </w:r>
      <w:r>
        <w:rPr>
          <w:spacing w:val="8"/>
          <w:sz w:val="20"/>
        </w:rPr>
        <w:t xml:space="preserve"> </w:t>
      </w:r>
      <w:r>
        <w:rPr>
          <w:sz w:val="20"/>
        </w:rPr>
        <w:t>высказывания;</w:t>
      </w:r>
    </w:p>
    <w:p w:rsidR="006B4007" w:rsidRDefault="002E6965">
      <w:pPr>
        <w:pStyle w:val="a4"/>
        <w:numPr>
          <w:ilvl w:val="0"/>
          <w:numId w:val="166"/>
        </w:numPr>
        <w:tabs>
          <w:tab w:val="left" w:pos="1388"/>
        </w:tabs>
        <w:ind w:right="144" w:firstLine="566"/>
        <w:rPr>
          <w:sz w:val="20"/>
        </w:rPr>
      </w:pPr>
      <w:r>
        <w:rPr>
          <w:sz w:val="20"/>
        </w:rPr>
        <w:t>выступать</w:t>
      </w:r>
      <w:r>
        <w:rPr>
          <w:spacing w:val="1"/>
          <w:sz w:val="20"/>
        </w:rPr>
        <w:t xml:space="preserve"> </w:t>
      </w:r>
      <w:r>
        <w:rPr>
          <w:sz w:val="20"/>
        </w:rPr>
        <w:t>перед публикой в качестве исполнителя музыки</w:t>
      </w:r>
      <w:r>
        <w:rPr>
          <w:spacing w:val="1"/>
          <w:sz w:val="20"/>
        </w:rPr>
        <w:t xml:space="preserve"> </w:t>
      </w:r>
      <w:r>
        <w:rPr>
          <w:sz w:val="20"/>
        </w:rPr>
        <w:t>(соло</w:t>
      </w:r>
      <w:r>
        <w:rPr>
          <w:spacing w:val="11"/>
          <w:sz w:val="20"/>
        </w:rPr>
        <w:t xml:space="preserve"> </w:t>
      </w:r>
      <w:r>
        <w:rPr>
          <w:sz w:val="20"/>
        </w:rPr>
        <w:t>или</w:t>
      </w:r>
      <w:r>
        <w:rPr>
          <w:spacing w:val="9"/>
          <w:sz w:val="20"/>
        </w:rPr>
        <w:t xml:space="preserve"> </w:t>
      </w:r>
      <w:r>
        <w:rPr>
          <w:sz w:val="20"/>
        </w:rPr>
        <w:t>в</w:t>
      </w:r>
      <w:r>
        <w:rPr>
          <w:spacing w:val="9"/>
          <w:sz w:val="20"/>
        </w:rPr>
        <w:t xml:space="preserve"> </w:t>
      </w:r>
      <w:r>
        <w:rPr>
          <w:sz w:val="20"/>
        </w:rPr>
        <w:t>коллективе);</w:t>
      </w:r>
    </w:p>
    <w:p w:rsidR="006B4007" w:rsidRDefault="002E6965">
      <w:pPr>
        <w:pStyle w:val="a4"/>
        <w:numPr>
          <w:ilvl w:val="0"/>
          <w:numId w:val="166"/>
        </w:numPr>
        <w:tabs>
          <w:tab w:val="left" w:pos="1388"/>
        </w:tabs>
        <w:ind w:right="137" w:firstLine="566"/>
        <w:rPr>
          <w:sz w:val="20"/>
        </w:rPr>
      </w:pPr>
      <w:r>
        <w:rPr>
          <w:sz w:val="20"/>
        </w:rPr>
        <w:t>передавать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собственном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исполнении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музыки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художественное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содержание,</w:t>
      </w:r>
      <w:r>
        <w:rPr>
          <w:spacing w:val="1"/>
          <w:sz w:val="20"/>
        </w:rPr>
        <w:t xml:space="preserve"> </w:t>
      </w:r>
      <w:r>
        <w:rPr>
          <w:sz w:val="20"/>
        </w:rPr>
        <w:t>выражать</w:t>
      </w:r>
      <w:r>
        <w:rPr>
          <w:spacing w:val="1"/>
          <w:sz w:val="20"/>
        </w:rPr>
        <w:t xml:space="preserve"> </w:t>
      </w:r>
      <w:r>
        <w:rPr>
          <w:sz w:val="20"/>
        </w:rPr>
        <w:t>настроение,</w:t>
      </w:r>
      <w:r>
        <w:rPr>
          <w:spacing w:val="1"/>
          <w:sz w:val="20"/>
        </w:rPr>
        <w:t xml:space="preserve"> </w:t>
      </w:r>
      <w:r>
        <w:rPr>
          <w:sz w:val="20"/>
        </w:rPr>
        <w:t>чувства,</w:t>
      </w:r>
      <w:r>
        <w:rPr>
          <w:spacing w:val="1"/>
          <w:sz w:val="20"/>
        </w:rPr>
        <w:t xml:space="preserve"> </w:t>
      </w:r>
      <w:r>
        <w:rPr>
          <w:sz w:val="20"/>
        </w:rPr>
        <w:t>личное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5"/>
          <w:sz w:val="20"/>
        </w:rPr>
        <w:t xml:space="preserve"> </w:t>
      </w:r>
      <w:r>
        <w:rPr>
          <w:sz w:val="20"/>
        </w:rPr>
        <w:t>к</w:t>
      </w:r>
      <w:r>
        <w:rPr>
          <w:spacing w:val="6"/>
          <w:sz w:val="20"/>
        </w:rPr>
        <w:t xml:space="preserve"> </w:t>
      </w:r>
      <w:r>
        <w:rPr>
          <w:sz w:val="20"/>
        </w:rPr>
        <w:t>исполняемому</w:t>
      </w:r>
      <w:r>
        <w:rPr>
          <w:spacing w:val="5"/>
          <w:sz w:val="20"/>
        </w:rPr>
        <w:t xml:space="preserve"> </w:t>
      </w:r>
      <w:r>
        <w:rPr>
          <w:sz w:val="20"/>
        </w:rPr>
        <w:t>произведению;</w:t>
      </w:r>
    </w:p>
    <w:p w:rsidR="006B4007" w:rsidRDefault="002E6965">
      <w:pPr>
        <w:pStyle w:val="a4"/>
        <w:numPr>
          <w:ilvl w:val="0"/>
          <w:numId w:val="166"/>
        </w:numPr>
        <w:tabs>
          <w:tab w:val="left" w:pos="1388"/>
        </w:tabs>
        <w:spacing w:before="1"/>
        <w:ind w:right="136" w:firstLine="566"/>
        <w:rPr>
          <w:sz w:val="20"/>
        </w:rPr>
      </w:pPr>
      <w:r>
        <w:rPr>
          <w:w w:val="95"/>
          <w:sz w:val="20"/>
        </w:rPr>
        <w:t>осознанно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пользоваться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интонационной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выразительностью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обыденной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речи,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культурные</w:t>
      </w:r>
      <w:r>
        <w:rPr>
          <w:spacing w:val="1"/>
          <w:sz w:val="20"/>
        </w:rPr>
        <w:t xml:space="preserve"> </w:t>
      </w:r>
      <w:r>
        <w:rPr>
          <w:sz w:val="20"/>
        </w:rPr>
        <w:t>нормы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интонации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повседневном</w:t>
      </w:r>
      <w:r>
        <w:rPr>
          <w:spacing w:val="6"/>
          <w:sz w:val="20"/>
        </w:rPr>
        <w:t xml:space="preserve"> </w:t>
      </w:r>
      <w:r>
        <w:rPr>
          <w:sz w:val="20"/>
        </w:rPr>
        <w:t>общении.</w:t>
      </w:r>
    </w:p>
    <w:p w:rsidR="006B4007" w:rsidRDefault="006B4007">
      <w:pPr>
        <w:pStyle w:val="a3"/>
        <w:spacing w:before="2"/>
        <w:ind w:left="0" w:firstLine="0"/>
        <w:jc w:val="left"/>
      </w:pPr>
    </w:p>
    <w:p w:rsidR="006B4007" w:rsidRDefault="002E6965">
      <w:pPr>
        <w:spacing w:before="1"/>
        <w:ind w:left="706"/>
        <w:rPr>
          <w:sz w:val="20"/>
        </w:rPr>
      </w:pPr>
      <w:r>
        <w:rPr>
          <w:i/>
          <w:sz w:val="20"/>
        </w:rPr>
        <w:t>Вербальная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коммуникация</w:t>
      </w:r>
      <w:r>
        <w:rPr>
          <w:sz w:val="20"/>
        </w:rPr>
        <w:t>:</w:t>
      </w:r>
    </w:p>
    <w:p w:rsidR="006B4007" w:rsidRDefault="002E6965">
      <w:pPr>
        <w:pStyle w:val="a4"/>
        <w:numPr>
          <w:ilvl w:val="0"/>
          <w:numId w:val="165"/>
        </w:numPr>
        <w:tabs>
          <w:tab w:val="left" w:pos="1387"/>
          <w:tab w:val="left" w:pos="1388"/>
        </w:tabs>
        <w:ind w:right="139" w:firstLine="566"/>
        <w:rPr>
          <w:sz w:val="20"/>
        </w:rPr>
      </w:pPr>
      <w:r>
        <w:rPr>
          <w:w w:val="90"/>
          <w:sz w:val="20"/>
        </w:rPr>
        <w:t>воспринимать</w:t>
      </w:r>
      <w:r>
        <w:rPr>
          <w:spacing w:val="12"/>
          <w:w w:val="90"/>
          <w:sz w:val="20"/>
        </w:rPr>
        <w:t xml:space="preserve"> </w:t>
      </w:r>
      <w:r>
        <w:rPr>
          <w:w w:val="90"/>
          <w:sz w:val="20"/>
        </w:rPr>
        <w:t>и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формулировать</w:t>
      </w:r>
      <w:r>
        <w:rPr>
          <w:spacing w:val="8"/>
          <w:w w:val="90"/>
          <w:sz w:val="20"/>
        </w:rPr>
        <w:t xml:space="preserve"> </w:t>
      </w:r>
      <w:r>
        <w:rPr>
          <w:w w:val="90"/>
          <w:sz w:val="20"/>
        </w:rPr>
        <w:t>суждения,</w:t>
      </w:r>
      <w:r>
        <w:rPr>
          <w:spacing w:val="8"/>
          <w:w w:val="90"/>
          <w:sz w:val="20"/>
        </w:rPr>
        <w:t xml:space="preserve"> </w:t>
      </w:r>
      <w:r>
        <w:rPr>
          <w:w w:val="90"/>
          <w:sz w:val="20"/>
        </w:rPr>
        <w:t>выражать</w:t>
      </w:r>
      <w:r>
        <w:rPr>
          <w:spacing w:val="8"/>
          <w:w w:val="90"/>
          <w:sz w:val="20"/>
        </w:rPr>
        <w:t xml:space="preserve"> </w:t>
      </w:r>
      <w:r>
        <w:rPr>
          <w:w w:val="90"/>
          <w:sz w:val="20"/>
        </w:rPr>
        <w:t>эмоции</w:t>
      </w:r>
      <w:r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в</w:t>
      </w:r>
      <w:r>
        <w:rPr>
          <w:spacing w:val="1"/>
          <w:w w:val="90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2"/>
          <w:sz w:val="20"/>
        </w:rPr>
        <w:t xml:space="preserve"> </w:t>
      </w:r>
      <w:r>
        <w:rPr>
          <w:sz w:val="20"/>
        </w:rPr>
        <w:t>целями</w:t>
      </w:r>
      <w:r>
        <w:rPr>
          <w:spacing w:val="-1"/>
          <w:sz w:val="20"/>
        </w:rPr>
        <w:t xml:space="preserve"> </w:t>
      </w:r>
      <w:r>
        <w:rPr>
          <w:sz w:val="20"/>
        </w:rPr>
        <w:t>и условиями</w:t>
      </w:r>
      <w:r>
        <w:rPr>
          <w:spacing w:val="-2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знакомой</w:t>
      </w:r>
      <w:r>
        <w:rPr>
          <w:spacing w:val="7"/>
          <w:sz w:val="20"/>
        </w:rPr>
        <w:t xml:space="preserve"> </w:t>
      </w:r>
      <w:r>
        <w:rPr>
          <w:sz w:val="20"/>
        </w:rPr>
        <w:t>среде;</w:t>
      </w:r>
    </w:p>
    <w:p w:rsidR="006B4007" w:rsidRDefault="002E6965">
      <w:pPr>
        <w:pStyle w:val="a4"/>
        <w:numPr>
          <w:ilvl w:val="0"/>
          <w:numId w:val="165"/>
        </w:numPr>
        <w:tabs>
          <w:tab w:val="left" w:pos="1387"/>
          <w:tab w:val="left" w:pos="1388"/>
          <w:tab w:val="left" w:pos="2534"/>
          <w:tab w:val="left" w:pos="4009"/>
          <w:tab w:val="left" w:pos="5230"/>
          <w:tab w:val="left" w:pos="5609"/>
        </w:tabs>
        <w:spacing w:before="1"/>
        <w:ind w:right="142" w:firstLine="566"/>
        <w:rPr>
          <w:sz w:val="20"/>
        </w:rPr>
      </w:pPr>
      <w:r>
        <w:rPr>
          <w:sz w:val="20"/>
        </w:rPr>
        <w:t>проявлять</w:t>
      </w:r>
      <w:r>
        <w:rPr>
          <w:sz w:val="20"/>
        </w:rPr>
        <w:tab/>
        <w:t>уважительное</w:t>
      </w:r>
      <w:r>
        <w:rPr>
          <w:sz w:val="20"/>
        </w:rPr>
        <w:tab/>
        <w:t>отношение</w:t>
      </w:r>
      <w:r>
        <w:rPr>
          <w:sz w:val="20"/>
        </w:rPr>
        <w:tab/>
        <w:t>к</w:t>
      </w:r>
      <w:r>
        <w:rPr>
          <w:sz w:val="20"/>
        </w:rPr>
        <w:tab/>
      </w:r>
      <w:r>
        <w:rPr>
          <w:spacing w:val="-1"/>
          <w:sz w:val="20"/>
        </w:rPr>
        <w:t>собеседнику,</w:t>
      </w:r>
      <w:r>
        <w:rPr>
          <w:spacing w:val="-47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4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6"/>
          <w:sz w:val="20"/>
        </w:rPr>
        <w:t xml:space="preserve"> </w:t>
      </w:r>
      <w:r>
        <w:rPr>
          <w:sz w:val="20"/>
        </w:rPr>
        <w:t>ведения</w:t>
      </w:r>
      <w:r>
        <w:rPr>
          <w:spacing w:val="6"/>
          <w:sz w:val="20"/>
        </w:rPr>
        <w:t xml:space="preserve"> </w:t>
      </w:r>
      <w:r>
        <w:rPr>
          <w:sz w:val="20"/>
        </w:rPr>
        <w:t>диалога</w:t>
      </w:r>
      <w:r>
        <w:rPr>
          <w:spacing w:val="6"/>
          <w:sz w:val="20"/>
        </w:rPr>
        <w:t xml:space="preserve"> </w:t>
      </w:r>
      <w:r>
        <w:rPr>
          <w:sz w:val="20"/>
        </w:rPr>
        <w:t>и</w:t>
      </w:r>
      <w:r>
        <w:rPr>
          <w:spacing w:val="3"/>
          <w:sz w:val="20"/>
        </w:rPr>
        <w:t xml:space="preserve"> </w:t>
      </w:r>
      <w:r>
        <w:rPr>
          <w:sz w:val="20"/>
        </w:rPr>
        <w:t>дискуссии;</w:t>
      </w:r>
    </w:p>
    <w:p w:rsidR="006B4007" w:rsidRDefault="006B4007">
      <w:pPr>
        <w:rPr>
          <w:sz w:val="20"/>
        </w:rPr>
        <w:sectPr w:rsidR="006B4007">
          <w:pgSz w:w="7840" w:h="12020"/>
          <w:pgMar w:top="520" w:right="480" w:bottom="960" w:left="480" w:header="0" w:footer="767" w:gutter="0"/>
          <w:cols w:space="720"/>
        </w:sectPr>
      </w:pPr>
    </w:p>
    <w:p w:rsidR="006B4007" w:rsidRDefault="002E6965">
      <w:pPr>
        <w:pStyle w:val="a4"/>
        <w:numPr>
          <w:ilvl w:val="0"/>
          <w:numId w:val="165"/>
        </w:numPr>
        <w:tabs>
          <w:tab w:val="left" w:pos="1387"/>
          <w:tab w:val="left" w:pos="1388"/>
        </w:tabs>
        <w:spacing w:before="73"/>
        <w:ind w:left="1387"/>
        <w:rPr>
          <w:sz w:val="20"/>
        </w:rPr>
      </w:pPr>
      <w:r>
        <w:rPr>
          <w:sz w:val="20"/>
        </w:rPr>
        <w:lastRenderedPageBreak/>
        <w:t>признавать</w:t>
      </w:r>
      <w:r>
        <w:rPr>
          <w:spacing w:val="-4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-2"/>
          <w:sz w:val="20"/>
        </w:rPr>
        <w:t xml:space="preserve"> </w:t>
      </w:r>
      <w:r>
        <w:rPr>
          <w:sz w:val="20"/>
        </w:rPr>
        <w:t>существования</w:t>
      </w:r>
      <w:r>
        <w:rPr>
          <w:spacing w:val="-5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5"/>
          <w:sz w:val="20"/>
        </w:rPr>
        <w:t xml:space="preserve"> </w:t>
      </w:r>
      <w:r>
        <w:rPr>
          <w:sz w:val="20"/>
        </w:rPr>
        <w:t>точек</w:t>
      </w:r>
      <w:r>
        <w:rPr>
          <w:spacing w:val="-4"/>
          <w:sz w:val="20"/>
        </w:rPr>
        <w:t xml:space="preserve"> </w:t>
      </w:r>
      <w:r>
        <w:rPr>
          <w:sz w:val="20"/>
        </w:rPr>
        <w:t>зрения;</w:t>
      </w:r>
    </w:p>
    <w:p w:rsidR="006B4007" w:rsidRDefault="002E6965">
      <w:pPr>
        <w:pStyle w:val="a4"/>
        <w:numPr>
          <w:ilvl w:val="0"/>
          <w:numId w:val="165"/>
        </w:numPr>
        <w:tabs>
          <w:tab w:val="left" w:pos="1387"/>
          <w:tab w:val="left" w:pos="1388"/>
        </w:tabs>
        <w:ind w:left="1387"/>
        <w:rPr>
          <w:sz w:val="20"/>
        </w:rPr>
      </w:pPr>
      <w:r>
        <w:rPr>
          <w:spacing w:val="-1"/>
          <w:sz w:val="20"/>
        </w:rPr>
        <w:t>корректно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аргументированно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высказывать</w:t>
      </w:r>
      <w:r>
        <w:rPr>
          <w:spacing w:val="-12"/>
          <w:sz w:val="20"/>
        </w:rPr>
        <w:t xml:space="preserve"> </w:t>
      </w:r>
      <w:r>
        <w:rPr>
          <w:sz w:val="20"/>
        </w:rPr>
        <w:t>своё</w:t>
      </w:r>
      <w:r>
        <w:rPr>
          <w:spacing w:val="-13"/>
          <w:sz w:val="20"/>
        </w:rPr>
        <w:t xml:space="preserve"> </w:t>
      </w:r>
      <w:r>
        <w:rPr>
          <w:sz w:val="20"/>
        </w:rPr>
        <w:t>мнение;</w:t>
      </w:r>
    </w:p>
    <w:p w:rsidR="006B4007" w:rsidRDefault="002E6965">
      <w:pPr>
        <w:pStyle w:val="a4"/>
        <w:numPr>
          <w:ilvl w:val="0"/>
          <w:numId w:val="165"/>
        </w:numPr>
        <w:tabs>
          <w:tab w:val="left" w:pos="1387"/>
          <w:tab w:val="left" w:pos="1388"/>
        </w:tabs>
        <w:spacing w:before="1"/>
        <w:ind w:right="139" w:firstLine="566"/>
        <w:rPr>
          <w:sz w:val="20"/>
        </w:rPr>
      </w:pPr>
      <w:r>
        <w:rPr>
          <w:w w:val="95"/>
          <w:sz w:val="20"/>
        </w:rPr>
        <w:t>строить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речевое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высказывание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соответствии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поставленной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задачей;</w:t>
      </w:r>
    </w:p>
    <w:p w:rsidR="006B4007" w:rsidRDefault="002E6965">
      <w:pPr>
        <w:pStyle w:val="a4"/>
        <w:numPr>
          <w:ilvl w:val="0"/>
          <w:numId w:val="165"/>
        </w:numPr>
        <w:tabs>
          <w:tab w:val="left" w:pos="1387"/>
          <w:tab w:val="left" w:pos="1388"/>
          <w:tab w:val="left" w:pos="2460"/>
          <w:tab w:val="left" w:pos="3332"/>
          <w:tab w:val="left" w:pos="3728"/>
          <w:tab w:val="left" w:pos="5017"/>
          <w:tab w:val="left" w:pos="5865"/>
        </w:tabs>
        <w:spacing w:before="1"/>
        <w:ind w:right="140" w:firstLine="566"/>
        <w:rPr>
          <w:sz w:val="20"/>
        </w:rPr>
      </w:pPr>
      <w:r>
        <w:rPr>
          <w:sz w:val="20"/>
        </w:rPr>
        <w:t>создавать</w:t>
      </w:r>
      <w:r>
        <w:rPr>
          <w:sz w:val="20"/>
        </w:rPr>
        <w:tab/>
        <w:t>устные</w:t>
      </w:r>
      <w:r>
        <w:rPr>
          <w:sz w:val="20"/>
        </w:rPr>
        <w:tab/>
        <w:t>и</w:t>
      </w:r>
      <w:r>
        <w:rPr>
          <w:sz w:val="20"/>
        </w:rPr>
        <w:tab/>
        <w:t>письменные</w:t>
      </w:r>
      <w:r>
        <w:rPr>
          <w:sz w:val="20"/>
        </w:rPr>
        <w:tab/>
        <w:t>тексты</w:t>
      </w:r>
      <w:r>
        <w:rPr>
          <w:sz w:val="20"/>
        </w:rPr>
        <w:tab/>
      </w:r>
      <w:r>
        <w:rPr>
          <w:spacing w:val="-1"/>
          <w:w w:val="95"/>
          <w:sz w:val="20"/>
        </w:rPr>
        <w:t>(описание,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рассуждение,</w:t>
      </w:r>
      <w:r>
        <w:rPr>
          <w:spacing w:val="8"/>
          <w:sz w:val="20"/>
        </w:rPr>
        <w:t xml:space="preserve"> </w:t>
      </w:r>
      <w:r>
        <w:rPr>
          <w:sz w:val="20"/>
        </w:rPr>
        <w:t>повествование);</w:t>
      </w:r>
    </w:p>
    <w:p w:rsidR="006B4007" w:rsidRDefault="002E6965">
      <w:pPr>
        <w:pStyle w:val="a4"/>
        <w:numPr>
          <w:ilvl w:val="0"/>
          <w:numId w:val="165"/>
        </w:numPr>
        <w:tabs>
          <w:tab w:val="left" w:pos="1387"/>
          <w:tab w:val="left" w:pos="1388"/>
        </w:tabs>
        <w:spacing w:line="228" w:lineRule="exact"/>
        <w:ind w:left="1387"/>
        <w:rPr>
          <w:sz w:val="20"/>
        </w:rPr>
      </w:pPr>
      <w:r>
        <w:rPr>
          <w:sz w:val="20"/>
        </w:rPr>
        <w:t>готовить</w:t>
      </w:r>
      <w:r>
        <w:rPr>
          <w:spacing w:val="6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4"/>
          <w:sz w:val="20"/>
        </w:rPr>
        <w:t xml:space="preserve"> </w:t>
      </w:r>
      <w:r>
        <w:rPr>
          <w:sz w:val="20"/>
        </w:rPr>
        <w:t>публичные</w:t>
      </w:r>
      <w:r>
        <w:rPr>
          <w:spacing w:val="7"/>
          <w:sz w:val="20"/>
        </w:rPr>
        <w:t xml:space="preserve"> </w:t>
      </w:r>
      <w:r>
        <w:rPr>
          <w:sz w:val="20"/>
        </w:rPr>
        <w:t>выступления;</w:t>
      </w:r>
    </w:p>
    <w:p w:rsidR="006B4007" w:rsidRDefault="002E6965">
      <w:pPr>
        <w:pStyle w:val="a4"/>
        <w:numPr>
          <w:ilvl w:val="0"/>
          <w:numId w:val="165"/>
        </w:numPr>
        <w:tabs>
          <w:tab w:val="left" w:pos="1387"/>
          <w:tab w:val="left" w:pos="1388"/>
          <w:tab w:val="left" w:pos="2513"/>
          <w:tab w:val="left" w:pos="4186"/>
          <w:tab w:val="left" w:pos="5219"/>
          <w:tab w:val="left" w:pos="6290"/>
        </w:tabs>
        <w:ind w:right="138" w:firstLine="566"/>
        <w:rPr>
          <w:sz w:val="20"/>
        </w:rPr>
      </w:pPr>
      <w:r>
        <w:rPr>
          <w:sz w:val="20"/>
        </w:rPr>
        <w:t>подбирать</w:t>
      </w:r>
      <w:r>
        <w:rPr>
          <w:sz w:val="20"/>
        </w:rPr>
        <w:tab/>
      </w:r>
      <w:r>
        <w:rPr>
          <w:w w:val="95"/>
          <w:sz w:val="20"/>
        </w:rPr>
        <w:t>иллюстративный</w:t>
      </w:r>
      <w:r>
        <w:rPr>
          <w:w w:val="95"/>
          <w:sz w:val="20"/>
        </w:rPr>
        <w:tab/>
      </w:r>
      <w:r>
        <w:rPr>
          <w:sz w:val="20"/>
        </w:rPr>
        <w:t>материал</w:t>
      </w:r>
      <w:r>
        <w:rPr>
          <w:sz w:val="20"/>
        </w:rPr>
        <w:tab/>
        <w:t>(рисунки,</w:t>
      </w:r>
      <w:r>
        <w:rPr>
          <w:sz w:val="20"/>
        </w:rPr>
        <w:tab/>
      </w:r>
      <w:r>
        <w:rPr>
          <w:spacing w:val="-1"/>
          <w:w w:val="95"/>
          <w:sz w:val="20"/>
        </w:rPr>
        <w:t>фото,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плакаты)</w:t>
      </w:r>
      <w:r>
        <w:rPr>
          <w:spacing w:val="7"/>
          <w:sz w:val="20"/>
        </w:rPr>
        <w:t xml:space="preserve"> </w:t>
      </w:r>
      <w:r>
        <w:rPr>
          <w:sz w:val="20"/>
        </w:rPr>
        <w:t>к</w:t>
      </w:r>
      <w:r>
        <w:rPr>
          <w:spacing w:val="8"/>
          <w:sz w:val="20"/>
        </w:rPr>
        <w:t xml:space="preserve"> </w:t>
      </w:r>
      <w:r>
        <w:rPr>
          <w:sz w:val="20"/>
        </w:rPr>
        <w:t>тексту</w:t>
      </w:r>
      <w:r>
        <w:rPr>
          <w:spacing w:val="6"/>
          <w:sz w:val="20"/>
        </w:rPr>
        <w:t xml:space="preserve"> </w:t>
      </w:r>
      <w:r>
        <w:rPr>
          <w:sz w:val="20"/>
        </w:rPr>
        <w:t>выступления.</w:t>
      </w:r>
    </w:p>
    <w:p w:rsidR="006B4007" w:rsidRDefault="006B4007">
      <w:pPr>
        <w:pStyle w:val="a3"/>
        <w:spacing w:before="2"/>
        <w:ind w:left="0" w:firstLine="0"/>
        <w:jc w:val="left"/>
      </w:pPr>
    </w:p>
    <w:p w:rsidR="006B4007" w:rsidRDefault="002E6965">
      <w:pPr>
        <w:ind w:left="706"/>
        <w:jc w:val="both"/>
        <w:rPr>
          <w:sz w:val="20"/>
        </w:rPr>
      </w:pPr>
      <w:r>
        <w:rPr>
          <w:i/>
          <w:sz w:val="20"/>
        </w:rPr>
        <w:t>Совместная</w:t>
      </w:r>
      <w:r>
        <w:rPr>
          <w:i/>
          <w:spacing w:val="7"/>
          <w:sz w:val="20"/>
        </w:rPr>
        <w:t xml:space="preserve"> </w:t>
      </w:r>
      <w:r>
        <w:rPr>
          <w:i/>
          <w:sz w:val="20"/>
        </w:rPr>
        <w:t>деятельность</w:t>
      </w:r>
      <w:r>
        <w:rPr>
          <w:i/>
          <w:spacing w:val="10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сотрудничество</w:t>
      </w:r>
      <w:r>
        <w:rPr>
          <w:sz w:val="20"/>
        </w:rPr>
        <w:t>):</w:t>
      </w:r>
    </w:p>
    <w:p w:rsidR="006B4007" w:rsidRDefault="002E6965">
      <w:pPr>
        <w:pStyle w:val="a4"/>
        <w:numPr>
          <w:ilvl w:val="0"/>
          <w:numId w:val="164"/>
        </w:numPr>
        <w:tabs>
          <w:tab w:val="left" w:pos="1388"/>
        </w:tabs>
        <w:ind w:right="139" w:firstLine="566"/>
        <w:rPr>
          <w:sz w:val="20"/>
        </w:rPr>
      </w:pPr>
      <w:r>
        <w:rPr>
          <w:sz w:val="20"/>
        </w:rPr>
        <w:t>стремиться к объединению усилий, эмоциональной эмпатии в</w:t>
      </w:r>
      <w:r>
        <w:rPr>
          <w:spacing w:val="-47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-2"/>
          <w:sz w:val="20"/>
        </w:rPr>
        <w:t xml:space="preserve"> </w:t>
      </w:r>
      <w:r>
        <w:rPr>
          <w:sz w:val="20"/>
        </w:rPr>
        <w:t>совместного восприятия, исполнения</w:t>
      </w:r>
      <w:r>
        <w:rPr>
          <w:spacing w:val="-2"/>
          <w:sz w:val="20"/>
        </w:rPr>
        <w:t xml:space="preserve"> </w:t>
      </w:r>
      <w:r>
        <w:rPr>
          <w:sz w:val="20"/>
        </w:rPr>
        <w:t>музыки;</w:t>
      </w:r>
    </w:p>
    <w:p w:rsidR="006B4007" w:rsidRDefault="002E6965">
      <w:pPr>
        <w:pStyle w:val="a4"/>
        <w:numPr>
          <w:ilvl w:val="0"/>
          <w:numId w:val="164"/>
        </w:numPr>
        <w:tabs>
          <w:tab w:val="left" w:pos="1388"/>
        </w:tabs>
        <w:spacing w:before="1"/>
        <w:ind w:right="139" w:firstLine="566"/>
        <w:rPr>
          <w:sz w:val="20"/>
        </w:rPr>
      </w:pPr>
      <w:r>
        <w:rPr>
          <w:sz w:val="20"/>
        </w:rPr>
        <w:t>переключаться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различными</w:t>
      </w:r>
      <w:r>
        <w:rPr>
          <w:spacing w:val="1"/>
          <w:sz w:val="20"/>
        </w:rPr>
        <w:t xml:space="preserve"> </w:t>
      </w:r>
      <w:r>
        <w:rPr>
          <w:sz w:val="20"/>
        </w:rPr>
        <w:t>формами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коллективной,</w:t>
      </w:r>
      <w:r>
        <w:rPr>
          <w:spacing w:val="1"/>
          <w:sz w:val="20"/>
        </w:rPr>
        <w:t xml:space="preserve"> </w:t>
      </w:r>
      <w:r>
        <w:rPr>
          <w:sz w:val="20"/>
        </w:rPr>
        <w:t>групповой и индивидуальной работы при решении конкретной проблемы,</w:t>
      </w:r>
      <w:r>
        <w:rPr>
          <w:spacing w:val="1"/>
          <w:sz w:val="20"/>
        </w:rPr>
        <w:t xml:space="preserve"> </w:t>
      </w:r>
      <w:r>
        <w:rPr>
          <w:sz w:val="20"/>
        </w:rPr>
        <w:t>выбирать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1"/>
          <w:sz w:val="20"/>
        </w:rPr>
        <w:t xml:space="preserve"> </w:t>
      </w:r>
      <w:r>
        <w:rPr>
          <w:sz w:val="20"/>
        </w:rPr>
        <w:t>эффективные</w:t>
      </w:r>
      <w:r>
        <w:rPr>
          <w:spacing w:val="1"/>
          <w:sz w:val="20"/>
        </w:rPr>
        <w:t xml:space="preserve"> </w:t>
      </w:r>
      <w:r>
        <w:rPr>
          <w:sz w:val="20"/>
        </w:rPr>
        <w:t>формы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решении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2"/>
          <w:sz w:val="20"/>
        </w:rPr>
        <w:t xml:space="preserve"> </w:t>
      </w:r>
      <w:r>
        <w:rPr>
          <w:sz w:val="20"/>
        </w:rPr>
        <w:t>задачи;</w:t>
      </w:r>
    </w:p>
    <w:p w:rsidR="006B4007" w:rsidRDefault="002E6965">
      <w:pPr>
        <w:pStyle w:val="a4"/>
        <w:numPr>
          <w:ilvl w:val="0"/>
          <w:numId w:val="164"/>
        </w:numPr>
        <w:tabs>
          <w:tab w:val="left" w:pos="1388"/>
        </w:tabs>
        <w:ind w:right="139" w:firstLine="566"/>
        <w:rPr>
          <w:sz w:val="20"/>
        </w:rPr>
      </w:pPr>
      <w:r>
        <w:rPr>
          <w:sz w:val="20"/>
        </w:rPr>
        <w:t>формулировать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краткосрочные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долгосрочные</w:t>
      </w:r>
      <w:r>
        <w:rPr>
          <w:spacing w:val="1"/>
          <w:sz w:val="20"/>
        </w:rPr>
        <w:t xml:space="preserve"> </w:t>
      </w:r>
      <w:r>
        <w:rPr>
          <w:sz w:val="20"/>
        </w:rPr>
        <w:t>цели</w:t>
      </w:r>
      <w:r>
        <w:rPr>
          <w:spacing w:val="-47"/>
          <w:sz w:val="20"/>
        </w:rPr>
        <w:t xml:space="preserve"> </w:t>
      </w:r>
      <w:r>
        <w:rPr>
          <w:sz w:val="20"/>
        </w:rPr>
        <w:t>(индивидуальные с учётом участия в коллективных задачах) в стандартной</w:t>
      </w:r>
      <w:r>
        <w:rPr>
          <w:spacing w:val="1"/>
          <w:sz w:val="20"/>
        </w:rPr>
        <w:t xml:space="preserve"> </w:t>
      </w:r>
      <w:r>
        <w:rPr>
          <w:sz w:val="20"/>
        </w:rPr>
        <w:t>(типовой)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формата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промежуточных</w:t>
      </w:r>
      <w:r>
        <w:rPr>
          <w:spacing w:val="-6"/>
          <w:sz w:val="20"/>
        </w:rPr>
        <w:t xml:space="preserve"> </w:t>
      </w:r>
      <w:r>
        <w:rPr>
          <w:sz w:val="20"/>
        </w:rPr>
        <w:t>шагов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3"/>
          <w:sz w:val="20"/>
        </w:rPr>
        <w:t xml:space="preserve"> </w:t>
      </w:r>
      <w:r>
        <w:rPr>
          <w:sz w:val="20"/>
        </w:rPr>
        <w:t>сроков;</w:t>
      </w:r>
    </w:p>
    <w:p w:rsidR="006B4007" w:rsidRDefault="002E6965">
      <w:pPr>
        <w:pStyle w:val="a4"/>
        <w:numPr>
          <w:ilvl w:val="0"/>
          <w:numId w:val="164"/>
        </w:numPr>
        <w:tabs>
          <w:tab w:val="left" w:pos="1388"/>
        </w:tabs>
        <w:ind w:right="140" w:firstLine="566"/>
        <w:rPr>
          <w:sz w:val="20"/>
        </w:rPr>
      </w:pPr>
      <w:r>
        <w:rPr>
          <w:sz w:val="20"/>
        </w:rPr>
        <w:t>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цель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коллективно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строить действия по её достижению: распределять роли, договариваться,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обсуждать процесс и результат совместной работы; проявлять готовность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руководить,</w:t>
      </w:r>
      <w:r>
        <w:rPr>
          <w:spacing w:val="-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2"/>
          <w:sz w:val="20"/>
        </w:rPr>
        <w:t xml:space="preserve"> </w:t>
      </w:r>
      <w:r>
        <w:rPr>
          <w:sz w:val="20"/>
        </w:rPr>
        <w:t>поручения,</w:t>
      </w:r>
      <w:r>
        <w:rPr>
          <w:spacing w:val="12"/>
          <w:sz w:val="20"/>
        </w:rPr>
        <w:t xml:space="preserve"> </w:t>
      </w:r>
      <w:r>
        <w:rPr>
          <w:sz w:val="20"/>
        </w:rPr>
        <w:t>подчиняться;</w:t>
      </w:r>
    </w:p>
    <w:p w:rsidR="006B4007" w:rsidRDefault="002E6965">
      <w:pPr>
        <w:pStyle w:val="a4"/>
        <w:numPr>
          <w:ilvl w:val="0"/>
          <w:numId w:val="164"/>
        </w:numPr>
        <w:tabs>
          <w:tab w:val="left" w:pos="1388"/>
        </w:tabs>
        <w:spacing w:before="1"/>
        <w:ind w:right="138" w:firstLine="566"/>
        <w:rPr>
          <w:sz w:val="20"/>
        </w:rPr>
      </w:pPr>
      <w:r>
        <w:rPr>
          <w:sz w:val="20"/>
        </w:rPr>
        <w:t>ответственно выполнять свою часть работы; оценивать свой</w:t>
      </w:r>
      <w:r>
        <w:rPr>
          <w:spacing w:val="1"/>
          <w:sz w:val="20"/>
        </w:rPr>
        <w:t xml:space="preserve"> </w:t>
      </w:r>
      <w:r>
        <w:rPr>
          <w:sz w:val="20"/>
        </w:rPr>
        <w:t>вклад</w:t>
      </w:r>
      <w:r>
        <w:rPr>
          <w:spacing w:val="6"/>
          <w:sz w:val="20"/>
        </w:rPr>
        <w:t xml:space="preserve"> </w:t>
      </w:r>
      <w:r>
        <w:rPr>
          <w:sz w:val="20"/>
        </w:rPr>
        <w:t>в</w:t>
      </w:r>
      <w:r>
        <w:rPr>
          <w:spacing w:val="7"/>
          <w:sz w:val="20"/>
        </w:rPr>
        <w:t xml:space="preserve"> </w:t>
      </w:r>
      <w:r>
        <w:rPr>
          <w:sz w:val="20"/>
        </w:rPr>
        <w:t>общий</w:t>
      </w:r>
      <w:r>
        <w:rPr>
          <w:spacing w:val="7"/>
          <w:sz w:val="20"/>
        </w:rPr>
        <w:t xml:space="preserve"> </w:t>
      </w:r>
      <w:r>
        <w:rPr>
          <w:sz w:val="20"/>
        </w:rPr>
        <w:t>результат;</w:t>
      </w:r>
    </w:p>
    <w:p w:rsidR="006B4007" w:rsidRDefault="002E6965">
      <w:pPr>
        <w:pStyle w:val="a4"/>
        <w:numPr>
          <w:ilvl w:val="0"/>
          <w:numId w:val="164"/>
        </w:numPr>
        <w:tabs>
          <w:tab w:val="left" w:pos="1388"/>
        </w:tabs>
        <w:ind w:right="137" w:firstLine="566"/>
        <w:rPr>
          <w:sz w:val="20"/>
        </w:rPr>
      </w:pPr>
      <w:r>
        <w:rPr>
          <w:w w:val="95"/>
          <w:sz w:val="20"/>
        </w:rPr>
        <w:t>выполнять совместные проектные, творческие задания с опорой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на</w:t>
      </w:r>
      <w:r>
        <w:rPr>
          <w:spacing w:val="7"/>
          <w:sz w:val="20"/>
        </w:rPr>
        <w:t xml:space="preserve"> </w:t>
      </w:r>
      <w:r>
        <w:rPr>
          <w:sz w:val="20"/>
        </w:rPr>
        <w:t>предложенные</w:t>
      </w:r>
      <w:r>
        <w:rPr>
          <w:spacing w:val="9"/>
          <w:sz w:val="20"/>
        </w:rPr>
        <w:t xml:space="preserve"> </w:t>
      </w:r>
      <w:r>
        <w:rPr>
          <w:sz w:val="20"/>
        </w:rPr>
        <w:t>образцы.</w:t>
      </w:r>
    </w:p>
    <w:p w:rsidR="006B4007" w:rsidRDefault="002E6965">
      <w:pPr>
        <w:pStyle w:val="Heading4"/>
        <w:numPr>
          <w:ilvl w:val="0"/>
          <w:numId w:val="1"/>
        </w:numPr>
        <w:tabs>
          <w:tab w:val="left" w:pos="1387"/>
          <w:tab w:val="left" w:pos="1388"/>
        </w:tabs>
        <w:spacing w:before="4"/>
        <w:ind w:left="1387"/>
      </w:pPr>
      <w:r>
        <w:t>Овладение</w:t>
      </w:r>
      <w:r>
        <w:rPr>
          <w:spacing w:val="-11"/>
        </w:rPr>
        <w:t xml:space="preserve"> </w:t>
      </w:r>
      <w:r>
        <w:t>универсальными</w:t>
      </w:r>
      <w:r>
        <w:rPr>
          <w:spacing w:val="-10"/>
        </w:rPr>
        <w:t xml:space="preserve"> </w:t>
      </w:r>
      <w:r>
        <w:t>регулятивными</w:t>
      </w:r>
      <w:r>
        <w:rPr>
          <w:spacing w:val="-10"/>
        </w:rPr>
        <w:t xml:space="preserve"> </w:t>
      </w:r>
      <w:r>
        <w:t>действиями</w:t>
      </w:r>
    </w:p>
    <w:p w:rsidR="006B4007" w:rsidRDefault="002E6965">
      <w:pPr>
        <w:pStyle w:val="a3"/>
        <w:spacing w:before="51"/>
        <w:ind w:left="706" w:firstLine="0"/>
        <w:jc w:val="left"/>
      </w:pPr>
      <w:r>
        <w:t>Самоорганизация:</w:t>
      </w:r>
    </w:p>
    <w:p w:rsidR="006B4007" w:rsidRDefault="002E6965">
      <w:pPr>
        <w:pStyle w:val="a4"/>
        <w:numPr>
          <w:ilvl w:val="0"/>
          <w:numId w:val="163"/>
        </w:numPr>
        <w:tabs>
          <w:tab w:val="left" w:pos="1387"/>
          <w:tab w:val="left" w:pos="1388"/>
        </w:tabs>
        <w:spacing w:before="1"/>
        <w:ind w:right="140" w:firstLine="566"/>
        <w:rPr>
          <w:sz w:val="20"/>
        </w:rPr>
      </w:pPr>
      <w:r>
        <w:rPr>
          <w:sz w:val="20"/>
        </w:rPr>
        <w:t>планировать</w:t>
      </w:r>
      <w:r>
        <w:rPr>
          <w:spacing w:val="3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6"/>
          <w:sz w:val="20"/>
        </w:rPr>
        <w:t xml:space="preserve"> </w:t>
      </w:r>
      <w:r>
        <w:rPr>
          <w:sz w:val="20"/>
        </w:rPr>
        <w:t>по</w:t>
      </w:r>
      <w:r>
        <w:rPr>
          <w:spacing w:val="4"/>
          <w:sz w:val="20"/>
        </w:rPr>
        <w:t xml:space="preserve"> </w:t>
      </w:r>
      <w:r>
        <w:rPr>
          <w:sz w:val="20"/>
        </w:rPr>
        <w:t>решению</w:t>
      </w:r>
      <w:r>
        <w:rPr>
          <w:spacing w:val="5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2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4"/>
          <w:sz w:val="20"/>
        </w:rPr>
        <w:t xml:space="preserve"> </w:t>
      </w:r>
      <w:r>
        <w:rPr>
          <w:sz w:val="20"/>
        </w:rPr>
        <w:t>для</w:t>
      </w:r>
      <w:r>
        <w:rPr>
          <w:spacing w:val="-47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6"/>
          <w:sz w:val="20"/>
        </w:rPr>
        <w:t xml:space="preserve"> </w:t>
      </w:r>
      <w:r>
        <w:rPr>
          <w:sz w:val="20"/>
        </w:rPr>
        <w:t>результата;</w:t>
      </w:r>
    </w:p>
    <w:p w:rsidR="006B4007" w:rsidRDefault="002E6965">
      <w:pPr>
        <w:pStyle w:val="a4"/>
        <w:numPr>
          <w:ilvl w:val="0"/>
          <w:numId w:val="163"/>
        </w:numPr>
        <w:tabs>
          <w:tab w:val="left" w:pos="1387"/>
          <w:tab w:val="left" w:pos="1388"/>
        </w:tabs>
        <w:spacing w:line="249" w:lineRule="auto"/>
        <w:ind w:left="706" w:right="833" w:firstLine="0"/>
        <w:rPr>
          <w:sz w:val="20"/>
        </w:rPr>
      </w:pPr>
      <w:r>
        <w:rPr>
          <w:w w:val="95"/>
          <w:sz w:val="20"/>
        </w:rPr>
        <w:t>выстраивать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последовательность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выбранных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действий.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Самоконтроль:</w:t>
      </w:r>
    </w:p>
    <w:p w:rsidR="006B4007" w:rsidRDefault="002E6965">
      <w:pPr>
        <w:pStyle w:val="a4"/>
        <w:numPr>
          <w:ilvl w:val="0"/>
          <w:numId w:val="162"/>
        </w:numPr>
        <w:tabs>
          <w:tab w:val="left" w:pos="1387"/>
          <w:tab w:val="left" w:pos="1388"/>
          <w:tab w:val="left" w:pos="3089"/>
          <w:tab w:val="left" w:pos="4333"/>
          <w:tab w:val="left" w:pos="6025"/>
        </w:tabs>
        <w:ind w:right="139" w:firstLine="566"/>
        <w:rPr>
          <w:sz w:val="20"/>
        </w:rPr>
      </w:pPr>
      <w:r>
        <w:rPr>
          <w:sz w:val="20"/>
        </w:rPr>
        <w:t>устанавливать</w:t>
      </w:r>
      <w:r>
        <w:rPr>
          <w:sz w:val="20"/>
        </w:rPr>
        <w:tab/>
        <w:t>причины</w:t>
      </w:r>
      <w:r>
        <w:rPr>
          <w:sz w:val="20"/>
        </w:rPr>
        <w:tab/>
        <w:t>успеха/неудач</w:t>
      </w:r>
      <w:r>
        <w:rPr>
          <w:sz w:val="20"/>
        </w:rPr>
        <w:tab/>
        <w:t>учебной</w:t>
      </w:r>
      <w:r>
        <w:rPr>
          <w:spacing w:val="-47"/>
          <w:sz w:val="20"/>
        </w:rPr>
        <w:t xml:space="preserve"> </w:t>
      </w:r>
      <w:r>
        <w:rPr>
          <w:sz w:val="20"/>
        </w:rPr>
        <w:t>деятельности;</w:t>
      </w:r>
    </w:p>
    <w:p w:rsidR="006B4007" w:rsidRDefault="002E6965">
      <w:pPr>
        <w:pStyle w:val="a4"/>
        <w:numPr>
          <w:ilvl w:val="0"/>
          <w:numId w:val="162"/>
        </w:numPr>
        <w:tabs>
          <w:tab w:val="left" w:pos="1387"/>
          <w:tab w:val="left" w:pos="1388"/>
        </w:tabs>
        <w:ind w:right="140" w:firstLine="566"/>
        <w:rPr>
          <w:sz w:val="20"/>
        </w:rPr>
      </w:pPr>
      <w:r>
        <w:rPr>
          <w:sz w:val="20"/>
        </w:rPr>
        <w:t>корректировать</w:t>
      </w:r>
      <w:r>
        <w:rPr>
          <w:spacing w:val="45"/>
          <w:sz w:val="20"/>
        </w:rPr>
        <w:t xml:space="preserve"> </w:t>
      </w:r>
      <w:r>
        <w:rPr>
          <w:sz w:val="20"/>
        </w:rPr>
        <w:t>свои</w:t>
      </w:r>
      <w:r>
        <w:rPr>
          <w:spacing w:val="45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45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44"/>
          <w:sz w:val="20"/>
        </w:rPr>
        <w:t xml:space="preserve"> </w:t>
      </w:r>
      <w:r>
        <w:rPr>
          <w:sz w:val="20"/>
        </w:rPr>
        <w:t>для</w:t>
      </w:r>
      <w:r>
        <w:rPr>
          <w:spacing w:val="43"/>
          <w:sz w:val="20"/>
        </w:rPr>
        <w:t xml:space="preserve"> </w:t>
      </w:r>
      <w:r>
        <w:rPr>
          <w:sz w:val="20"/>
        </w:rPr>
        <w:t>преодоления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ошибок.</w:t>
      </w:r>
    </w:p>
    <w:p w:rsidR="006B4007" w:rsidRDefault="006B4007">
      <w:pPr>
        <w:pStyle w:val="a3"/>
        <w:ind w:left="0" w:firstLine="0"/>
        <w:jc w:val="left"/>
      </w:pPr>
    </w:p>
    <w:p w:rsidR="006B4007" w:rsidRDefault="002E6965">
      <w:pPr>
        <w:pStyle w:val="a3"/>
        <w:ind w:left="139" w:right="140"/>
      </w:pPr>
      <w:r>
        <w:rPr>
          <w:w w:val="95"/>
        </w:rPr>
        <w:t>Овладение</w:t>
      </w:r>
      <w:r>
        <w:rPr>
          <w:spacing w:val="1"/>
          <w:w w:val="95"/>
        </w:rPr>
        <w:t xml:space="preserve"> </w:t>
      </w:r>
      <w:r>
        <w:rPr>
          <w:w w:val="95"/>
        </w:rPr>
        <w:t>системой</w:t>
      </w:r>
      <w:r>
        <w:rPr>
          <w:spacing w:val="1"/>
          <w:w w:val="95"/>
        </w:rPr>
        <w:t xml:space="preserve"> </w:t>
      </w:r>
      <w:r>
        <w:rPr>
          <w:w w:val="95"/>
        </w:rPr>
        <w:t>универсальных</w:t>
      </w:r>
      <w:r>
        <w:rPr>
          <w:spacing w:val="1"/>
          <w:w w:val="95"/>
        </w:rPr>
        <w:t xml:space="preserve"> </w:t>
      </w:r>
      <w:r>
        <w:rPr>
          <w:w w:val="95"/>
        </w:rPr>
        <w:t>учебных</w:t>
      </w:r>
      <w:r>
        <w:rPr>
          <w:spacing w:val="1"/>
          <w:w w:val="95"/>
        </w:rPr>
        <w:t xml:space="preserve"> </w:t>
      </w:r>
      <w:r>
        <w:rPr>
          <w:w w:val="95"/>
        </w:rPr>
        <w:t>регулятивных действий</w:t>
      </w:r>
      <w:r>
        <w:rPr>
          <w:spacing w:val="1"/>
          <w:w w:val="95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(внутренняя</w:t>
      </w:r>
      <w:r>
        <w:rPr>
          <w:spacing w:val="-47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личности)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(управления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самодисциплины,</w:t>
      </w:r>
      <w:r>
        <w:rPr>
          <w:spacing w:val="36"/>
        </w:rPr>
        <w:t xml:space="preserve"> </w:t>
      </w:r>
      <w:r>
        <w:t>устойчивого</w:t>
      </w:r>
      <w:r>
        <w:rPr>
          <w:spacing w:val="42"/>
        </w:rPr>
        <w:t xml:space="preserve"> </w:t>
      </w:r>
      <w:r>
        <w:t>поведения,</w:t>
      </w:r>
      <w:r>
        <w:rPr>
          <w:spacing w:val="41"/>
        </w:rPr>
        <w:t xml:space="preserve"> </w:t>
      </w:r>
      <w:r>
        <w:t>эмоционального</w:t>
      </w:r>
      <w:r>
        <w:rPr>
          <w:spacing w:val="43"/>
        </w:rPr>
        <w:t xml:space="preserve"> </w:t>
      </w:r>
      <w:r>
        <w:t>душевного</w:t>
      </w:r>
    </w:p>
    <w:p w:rsidR="006B4007" w:rsidRDefault="006B4007">
      <w:pPr>
        <w:sectPr w:rsidR="006B4007">
          <w:pgSz w:w="7840" w:h="12020"/>
          <w:pgMar w:top="520" w:right="480" w:bottom="960" w:left="480" w:header="0" w:footer="767" w:gutter="0"/>
          <w:cols w:space="720"/>
        </w:sectPr>
      </w:pPr>
    </w:p>
    <w:p w:rsidR="006B4007" w:rsidRDefault="002E6965">
      <w:pPr>
        <w:pStyle w:val="a3"/>
        <w:spacing w:before="73"/>
        <w:ind w:left="139" w:firstLine="0"/>
        <w:jc w:val="left"/>
      </w:pPr>
      <w:r>
        <w:lastRenderedPageBreak/>
        <w:t>равновесия</w:t>
      </w:r>
      <w:r>
        <w:rPr>
          <w:spacing w:val="-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т.</w:t>
      </w:r>
      <w:r>
        <w:rPr>
          <w:spacing w:val="11"/>
        </w:rPr>
        <w:t xml:space="preserve"> </w:t>
      </w:r>
      <w:r>
        <w:t>д.).</w:t>
      </w:r>
    </w:p>
    <w:p w:rsidR="006B4007" w:rsidRDefault="006B4007">
      <w:pPr>
        <w:pStyle w:val="a3"/>
        <w:spacing w:before="1"/>
        <w:ind w:left="0" w:firstLine="0"/>
        <w:jc w:val="left"/>
      </w:pPr>
    </w:p>
    <w:p w:rsidR="006B4007" w:rsidRDefault="002E6965">
      <w:pPr>
        <w:pStyle w:val="a3"/>
        <w:ind w:left="2360" w:firstLine="0"/>
        <w:jc w:val="left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</w:p>
    <w:p w:rsidR="006B4007" w:rsidRDefault="002E6965">
      <w:pPr>
        <w:pStyle w:val="a3"/>
        <w:spacing w:before="65"/>
        <w:ind w:left="139" w:right="139"/>
      </w:pPr>
      <w:r>
        <w:rPr>
          <w:w w:val="95"/>
        </w:rPr>
        <w:t>Предметные результаты характеризуют начальный этап формирования у</w:t>
      </w:r>
      <w:r>
        <w:rPr>
          <w:spacing w:val="1"/>
          <w:w w:val="95"/>
        </w:rPr>
        <w:t xml:space="preserve"> </w:t>
      </w:r>
      <w:r>
        <w:t>обучающихся основ музыкальной культуры и проявляются в способности к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регулярном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 искусством, позитивном ценностном отношении к музыке как</w:t>
      </w:r>
      <w:r>
        <w:rPr>
          <w:spacing w:val="-47"/>
        </w:rPr>
        <w:t xml:space="preserve"> </w:t>
      </w:r>
      <w:r>
        <w:t>важному</w:t>
      </w:r>
      <w:r>
        <w:rPr>
          <w:spacing w:val="-3"/>
        </w:rPr>
        <w:t xml:space="preserve"> </w:t>
      </w:r>
      <w:r>
        <w:t>элементу</w:t>
      </w:r>
      <w:r>
        <w:rPr>
          <w:spacing w:val="5"/>
        </w:rPr>
        <w:t xml:space="preserve"> </w:t>
      </w:r>
      <w:r>
        <w:t>своей</w:t>
      </w:r>
      <w:r>
        <w:rPr>
          <w:spacing w:val="9"/>
        </w:rPr>
        <w:t xml:space="preserve"> </w:t>
      </w:r>
      <w:r>
        <w:t>жизни.</w:t>
      </w:r>
    </w:p>
    <w:p w:rsidR="006B4007" w:rsidRDefault="002E6965">
      <w:pPr>
        <w:pStyle w:val="a3"/>
        <w:spacing w:before="65"/>
        <w:ind w:left="139" w:right="139"/>
      </w:pPr>
      <w:r>
        <w:t>Обучающиеся, освоившие основную образовательную программу по</w:t>
      </w:r>
      <w:r>
        <w:rPr>
          <w:spacing w:val="1"/>
        </w:rPr>
        <w:t xml:space="preserve"> </w:t>
      </w:r>
      <w:r>
        <w:t>предмету</w:t>
      </w:r>
      <w:r>
        <w:rPr>
          <w:spacing w:val="11"/>
        </w:rPr>
        <w:t xml:space="preserve"> </w:t>
      </w:r>
      <w:r>
        <w:t>«Музыка»:</w:t>
      </w:r>
    </w:p>
    <w:p w:rsidR="006B4007" w:rsidRDefault="002E6965">
      <w:pPr>
        <w:pStyle w:val="a4"/>
        <w:numPr>
          <w:ilvl w:val="0"/>
          <w:numId w:val="161"/>
        </w:numPr>
        <w:tabs>
          <w:tab w:val="left" w:pos="1388"/>
        </w:tabs>
        <w:spacing w:before="1"/>
        <w:ind w:right="140" w:firstLine="566"/>
        <w:rPr>
          <w:sz w:val="20"/>
        </w:rPr>
      </w:pP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интересом</w:t>
      </w:r>
      <w:r>
        <w:rPr>
          <w:spacing w:val="1"/>
          <w:sz w:val="20"/>
        </w:rPr>
        <w:t xml:space="preserve"> </w:t>
      </w:r>
      <w:r>
        <w:rPr>
          <w:sz w:val="20"/>
        </w:rPr>
        <w:t>занимаются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музыкой,</w:t>
      </w:r>
      <w:r>
        <w:rPr>
          <w:spacing w:val="1"/>
          <w:sz w:val="20"/>
        </w:rPr>
        <w:t xml:space="preserve"> </w:t>
      </w:r>
      <w:r>
        <w:rPr>
          <w:sz w:val="20"/>
        </w:rPr>
        <w:t>любят</w:t>
      </w:r>
      <w:r>
        <w:rPr>
          <w:spacing w:val="1"/>
          <w:sz w:val="20"/>
        </w:rPr>
        <w:t xml:space="preserve"> </w:t>
      </w:r>
      <w:r>
        <w:rPr>
          <w:sz w:val="20"/>
        </w:rPr>
        <w:t>петь,</w:t>
      </w:r>
      <w:r>
        <w:rPr>
          <w:spacing w:val="1"/>
          <w:sz w:val="20"/>
        </w:rPr>
        <w:t xml:space="preserve"> </w:t>
      </w:r>
      <w:r>
        <w:rPr>
          <w:sz w:val="20"/>
        </w:rPr>
        <w:t>играть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доступных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музыкальных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инструментах,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умеют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слушать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серьёзную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музыку,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знают</w:t>
      </w:r>
      <w:r>
        <w:rPr>
          <w:spacing w:val="-6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6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театре,</w:t>
      </w:r>
      <w:r>
        <w:rPr>
          <w:spacing w:val="-8"/>
          <w:sz w:val="20"/>
        </w:rPr>
        <w:t xml:space="preserve"> </w:t>
      </w:r>
      <w:r>
        <w:rPr>
          <w:sz w:val="20"/>
        </w:rPr>
        <w:t>концертном</w:t>
      </w:r>
      <w:r>
        <w:rPr>
          <w:spacing w:val="1"/>
          <w:sz w:val="20"/>
        </w:rPr>
        <w:t xml:space="preserve"> </w:t>
      </w:r>
      <w:r>
        <w:rPr>
          <w:sz w:val="20"/>
        </w:rPr>
        <w:t>зале;</w:t>
      </w:r>
    </w:p>
    <w:p w:rsidR="006B4007" w:rsidRDefault="002E6965">
      <w:pPr>
        <w:pStyle w:val="a4"/>
        <w:numPr>
          <w:ilvl w:val="0"/>
          <w:numId w:val="161"/>
        </w:numPr>
        <w:tabs>
          <w:tab w:val="left" w:pos="1388"/>
        </w:tabs>
        <w:ind w:right="141" w:firstLine="566"/>
        <w:rPr>
          <w:sz w:val="20"/>
        </w:rPr>
      </w:pPr>
      <w:r>
        <w:rPr>
          <w:sz w:val="20"/>
        </w:rPr>
        <w:t>сознательно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стремятся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развитию</w:t>
      </w:r>
      <w:r>
        <w:rPr>
          <w:spacing w:val="1"/>
          <w:sz w:val="20"/>
        </w:rPr>
        <w:t xml:space="preserve"> </w:t>
      </w:r>
      <w:r>
        <w:rPr>
          <w:sz w:val="20"/>
        </w:rPr>
        <w:t>своих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способностей;</w:t>
      </w:r>
    </w:p>
    <w:p w:rsidR="006B4007" w:rsidRDefault="002E6965">
      <w:pPr>
        <w:pStyle w:val="a4"/>
        <w:numPr>
          <w:ilvl w:val="0"/>
          <w:numId w:val="161"/>
        </w:numPr>
        <w:tabs>
          <w:tab w:val="left" w:pos="1388"/>
        </w:tabs>
        <w:ind w:right="141" w:firstLine="566"/>
        <w:rPr>
          <w:sz w:val="20"/>
        </w:rPr>
      </w:pPr>
      <w:r>
        <w:rPr>
          <w:sz w:val="20"/>
        </w:rPr>
        <w:t>осознают</w:t>
      </w:r>
      <w:r>
        <w:rPr>
          <w:spacing w:val="1"/>
          <w:sz w:val="20"/>
        </w:rPr>
        <w:t xml:space="preserve"> </w:t>
      </w:r>
      <w:r>
        <w:rPr>
          <w:sz w:val="20"/>
        </w:rPr>
        <w:t>разнообразие</w:t>
      </w:r>
      <w:r>
        <w:rPr>
          <w:spacing w:val="1"/>
          <w:sz w:val="20"/>
        </w:rPr>
        <w:t xml:space="preserve"> </w:t>
      </w:r>
      <w:r>
        <w:rPr>
          <w:sz w:val="20"/>
        </w:rPr>
        <w:t>форм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направлений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искусства,</w:t>
      </w:r>
      <w:r>
        <w:rPr>
          <w:spacing w:val="1"/>
          <w:sz w:val="20"/>
        </w:rPr>
        <w:t xml:space="preserve"> </w:t>
      </w:r>
      <w:r>
        <w:rPr>
          <w:sz w:val="20"/>
        </w:rPr>
        <w:t>могут</w:t>
      </w:r>
      <w:r>
        <w:rPr>
          <w:spacing w:val="1"/>
          <w:sz w:val="20"/>
        </w:rPr>
        <w:t xml:space="preserve"> </w:t>
      </w:r>
      <w:r>
        <w:rPr>
          <w:sz w:val="20"/>
        </w:rPr>
        <w:t>назвать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композиторов,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исполнителей,</w:t>
      </w:r>
      <w:r>
        <w:rPr>
          <w:spacing w:val="-5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-4"/>
          <w:sz w:val="20"/>
        </w:rPr>
        <w:t xml:space="preserve"> </w:t>
      </w:r>
      <w:r>
        <w:rPr>
          <w:sz w:val="20"/>
        </w:rPr>
        <w:t>им</w:t>
      </w:r>
      <w:r>
        <w:rPr>
          <w:spacing w:val="-5"/>
          <w:sz w:val="20"/>
        </w:rPr>
        <w:t xml:space="preserve"> </w:t>
      </w:r>
      <w:r>
        <w:rPr>
          <w:sz w:val="20"/>
        </w:rPr>
        <w:t>нравятся,</w:t>
      </w:r>
      <w:r>
        <w:rPr>
          <w:spacing w:val="-5"/>
          <w:sz w:val="20"/>
        </w:rPr>
        <w:t xml:space="preserve"> </w:t>
      </w:r>
      <w:r>
        <w:rPr>
          <w:sz w:val="20"/>
        </w:rPr>
        <w:t>аргументировать</w:t>
      </w:r>
      <w:r>
        <w:rPr>
          <w:spacing w:val="8"/>
          <w:sz w:val="20"/>
        </w:rPr>
        <w:t xml:space="preserve"> </w:t>
      </w:r>
      <w:r>
        <w:rPr>
          <w:sz w:val="20"/>
        </w:rPr>
        <w:t>свой</w:t>
      </w:r>
      <w:r>
        <w:rPr>
          <w:spacing w:val="5"/>
          <w:sz w:val="20"/>
        </w:rPr>
        <w:t xml:space="preserve"> </w:t>
      </w:r>
      <w:r>
        <w:rPr>
          <w:sz w:val="20"/>
        </w:rPr>
        <w:t>выбор;</w:t>
      </w:r>
    </w:p>
    <w:p w:rsidR="006B4007" w:rsidRDefault="002E6965">
      <w:pPr>
        <w:pStyle w:val="a4"/>
        <w:numPr>
          <w:ilvl w:val="0"/>
          <w:numId w:val="161"/>
        </w:numPr>
        <w:tabs>
          <w:tab w:val="left" w:pos="1388"/>
        </w:tabs>
        <w:ind w:right="137" w:firstLine="566"/>
        <w:rPr>
          <w:sz w:val="20"/>
        </w:rPr>
      </w:pPr>
      <w:r>
        <w:rPr>
          <w:sz w:val="20"/>
        </w:rPr>
        <w:t>имеют опыт восприятия, исполнения музыки разных жанров,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творческой</w:t>
      </w:r>
      <w:r>
        <w:rPr>
          <w:spacing w:val="-2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-2"/>
          <w:sz w:val="20"/>
        </w:rPr>
        <w:t xml:space="preserve"> </w:t>
      </w:r>
      <w:r>
        <w:rPr>
          <w:sz w:val="20"/>
        </w:rPr>
        <w:t>смежных</w:t>
      </w:r>
      <w:r>
        <w:rPr>
          <w:spacing w:val="-2"/>
          <w:sz w:val="20"/>
        </w:rPr>
        <w:t xml:space="preserve"> </w:t>
      </w:r>
      <w:r>
        <w:rPr>
          <w:sz w:val="20"/>
        </w:rPr>
        <w:t>видах</w:t>
      </w:r>
      <w:r>
        <w:rPr>
          <w:spacing w:val="3"/>
          <w:sz w:val="20"/>
        </w:rPr>
        <w:t xml:space="preserve"> </w:t>
      </w:r>
      <w:r>
        <w:rPr>
          <w:sz w:val="20"/>
        </w:rPr>
        <w:t>искусства;</w:t>
      </w:r>
    </w:p>
    <w:p w:rsidR="006B4007" w:rsidRDefault="002E6965">
      <w:pPr>
        <w:pStyle w:val="a4"/>
        <w:numPr>
          <w:ilvl w:val="0"/>
          <w:numId w:val="161"/>
        </w:numPr>
        <w:tabs>
          <w:tab w:val="left" w:pos="1388"/>
        </w:tabs>
        <w:ind w:right="139" w:firstLine="566"/>
        <w:rPr>
          <w:sz w:val="20"/>
        </w:rPr>
      </w:pP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уважением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относятся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достижениям</w:t>
      </w:r>
      <w:r>
        <w:rPr>
          <w:spacing w:val="1"/>
          <w:sz w:val="20"/>
        </w:rPr>
        <w:t xml:space="preserve"> </w:t>
      </w:r>
      <w:r>
        <w:rPr>
          <w:sz w:val="20"/>
        </w:rPr>
        <w:t>отечественной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музыкальной</w:t>
      </w:r>
      <w:r>
        <w:rPr>
          <w:spacing w:val="8"/>
          <w:sz w:val="20"/>
        </w:rPr>
        <w:t xml:space="preserve"> </w:t>
      </w:r>
      <w:r>
        <w:rPr>
          <w:sz w:val="20"/>
        </w:rPr>
        <w:t>культуры;</w:t>
      </w:r>
    </w:p>
    <w:p w:rsidR="006B4007" w:rsidRDefault="002E6965">
      <w:pPr>
        <w:pStyle w:val="a4"/>
        <w:numPr>
          <w:ilvl w:val="0"/>
          <w:numId w:val="161"/>
        </w:numPr>
        <w:tabs>
          <w:tab w:val="left" w:pos="1388"/>
        </w:tabs>
        <w:spacing w:before="1"/>
        <w:ind w:left="1387"/>
        <w:rPr>
          <w:sz w:val="20"/>
        </w:rPr>
      </w:pPr>
      <w:r>
        <w:rPr>
          <w:sz w:val="20"/>
        </w:rPr>
        <w:t>стремятся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расширению</w:t>
      </w:r>
      <w:r>
        <w:rPr>
          <w:spacing w:val="-1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-2"/>
          <w:sz w:val="20"/>
        </w:rPr>
        <w:t xml:space="preserve"> </w:t>
      </w:r>
      <w:r>
        <w:rPr>
          <w:sz w:val="20"/>
        </w:rPr>
        <w:t>музыкального</w:t>
      </w:r>
      <w:r>
        <w:rPr>
          <w:spacing w:val="-2"/>
          <w:sz w:val="20"/>
        </w:rPr>
        <w:t xml:space="preserve"> </w:t>
      </w:r>
      <w:r>
        <w:rPr>
          <w:sz w:val="20"/>
        </w:rPr>
        <w:t>кругозора.</w:t>
      </w:r>
    </w:p>
    <w:p w:rsidR="006B4007" w:rsidRDefault="006B4007">
      <w:pPr>
        <w:pStyle w:val="a3"/>
        <w:spacing w:before="5"/>
        <w:ind w:left="0" w:firstLine="0"/>
        <w:jc w:val="left"/>
      </w:pPr>
    </w:p>
    <w:p w:rsidR="006B4007" w:rsidRDefault="002E6965">
      <w:pPr>
        <w:pStyle w:val="a3"/>
        <w:spacing w:line="229" w:lineRule="exact"/>
        <w:ind w:left="706" w:firstLine="0"/>
      </w:pPr>
      <w:r>
        <w:t>Предметные</w:t>
      </w:r>
      <w:r>
        <w:rPr>
          <w:spacing w:val="14"/>
        </w:rPr>
        <w:t xml:space="preserve"> </w:t>
      </w:r>
      <w:r>
        <w:t>результаты,</w:t>
      </w:r>
      <w:r>
        <w:rPr>
          <w:spacing w:val="65"/>
        </w:rPr>
        <w:t xml:space="preserve"> </w:t>
      </w:r>
      <w:r>
        <w:t>формируемые</w:t>
      </w:r>
      <w:r>
        <w:rPr>
          <w:spacing w:val="63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ходе</w:t>
      </w:r>
      <w:r>
        <w:rPr>
          <w:spacing w:val="65"/>
        </w:rPr>
        <w:t xml:space="preserve"> </w:t>
      </w:r>
      <w:r>
        <w:t>изучения</w:t>
      </w:r>
      <w:r>
        <w:rPr>
          <w:spacing w:val="66"/>
        </w:rPr>
        <w:t xml:space="preserve"> </w:t>
      </w:r>
      <w:r>
        <w:t>предмета</w:t>
      </w:r>
    </w:p>
    <w:p w:rsidR="006B4007" w:rsidRDefault="002E6965">
      <w:pPr>
        <w:pStyle w:val="a3"/>
        <w:ind w:left="139" w:firstLine="0"/>
        <w:jc w:val="left"/>
      </w:pPr>
      <w:r>
        <w:t>«Музыка»,</w:t>
      </w:r>
      <w:r>
        <w:rPr>
          <w:spacing w:val="1"/>
        </w:rPr>
        <w:t xml:space="preserve"> </w:t>
      </w:r>
      <w:r>
        <w:t>сгруппированы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модулям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-47"/>
        </w:rPr>
        <w:t xml:space="preserve"> </w:t>
      </w:r>
      <w:r>
        <w:t>сформированность</w:t>
      </w:r>
      <w:r>
        <w:rPr>
          <w:spacing w:val="9"/>
        </w:rPr>
        <w:t xml:space="preserve"> </w:t>
      </w:r>
      <w:r>
        <w:t>умений:</w:t>
      </w:r>
    </w:p>
    <w:p w:rsidR="006B4007" w:rsidRDefault="006B4007">
      <w:pPr>
        <w:pStyle w:val="a3"/>
        <w:spacing w:before="5"/>
        <w:ind w:left="0" w:firstLine="0"/>
        <w:jc w:val="left"/>
      </w:pPr>
    </w:p>
    <w:p w:rsidR="006B4007" w:rsidRDefault="002E6965">
      <w:pPr>
        <w:pStyle w:val="Heading4"/>
        <w:spacing w:before="1" w:line="228" w:lineRule="exact"/>
        <w:ind w:left="706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«Музыкальная</w:t>
      </w:r>
      <w:r>
        <w:rPr>
          <w:spacing w:val="-3"/>
        </w:rPr>
        <w:t xml:space="preserve"> </w:t>
      </w:r>
      <w:r>
        <w:t>грамота»:</w:t>
      </w:r>
    </w:p>
    <w:p w:rsidR="006B4007" w:rsidRDefault="002E6965">
      <w:pPr>
        <w:pStyle w:val="a4"/>
        <w:numPr>
          <w:ilvl w:val="0"/>
          <w:numId w:val="160"/>
        </w:numPr>
        <w:tabs>
          <w:tab w:val="left" w:pos="1388"/>
        </w:tabs>
        <w:spacing w:line="237" w:lineRule="auto"/>
        <w:ind w:right="140" w:firstLine="566"/>
        <w:rPr>
          <w:sz w:val="20"/>
        </w:rPr>
      </w:pPr>
      <w:r>
        <w:rPr>
          <w:sz w:val="20"/>
        </w:rPr>
        <w:t>классифицировать звуки: шумовые и музыкальные, длинные,</w:t>
      </w:r>
      <w:r>
        <w:rPr>
          <w:spacing w:val="1"/>
          <w:sz w:val="20"/>
        </w:rPr>
        <w:t xml:space="preserve"> </w:t>
      </w:r>
      <w:r>
        <w:rPr>
          <w:sz w:val="20"/>
        </w:rPr>
        <w:t>короткие,</w:t>
      </w:r>
      <w:r>
        <w:rPr>
          <w:spacing w:val="8"/>
          <w:sz w:val="20"/>
        </w:rPr>
        <w:t xml:space="preserve"> </w:t>
      </w:r>
      <w:r>
        <w:rPr>
          <w:sz w:val="20"/>
        </w:rPr>
        <w:t>тихие,</w:t>
      </w:r>
      <w:r>
        <w:rPr>
          <w:spacing w:val="7"/>
          <w:sz w:val="20"/>
        </w:rPr>
        <w:t xml:space="preserve"> </w:t>
      </w:r>
      <w:r>
        <w:rPr>
          <w:sz w:val="20"/>
        </w:rPr>
        <w:t>громкие,</w:t>
      </w:r>
      <w:r>
        <w:rPr>
          <w:spacing w:val="12"/>
          <w:sz w:val="20"/>
        </w:rPr>
        <w:t xml:space="preserve"> </w:t>
      </w:r>
      <w:r>
        <w:rPr>
          <w:sz w:val="20"/>
        </w:rPr>
        <w:t>низкие,</w:t>
      </w:r>
      <w:r>
        <w:rPr>
          <w:spacing w:val="7"/>
          <w:sz w:val="20"/>
        </w:rPr>
        <w:t xml:space="preserve"> </w:t>
      </w:r>
      <w:r>
        <w:rPr>
          <w:sz w:val="20"/>
        </w:rPr>
        <w:t>высокие;</w:t>
      </w:r>
    </w:p>
    <w:p w:rsidR="006B4007" w:rsidRDefault="002E6965">
      <w:pPr>
        <w:pStyle w:val="a4"/>
        <w:numPr>
          <w:ilvl w:val="0"/>
          <w:numId w:val="160"/>
        </w:numPr>
        <w:tabs>
          <w:tab w:val="left" w:pos="1388"/>
        </w:tabs>
        <w:ind w:right="138" w:firstLine="566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элементы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</w:t>
      </w:r>
      <w:r>
        <w:rPr>
          <w:spacing w:val="1"/>
          <w:sz w:val="20"/>
        </w:rPr>
        <w:t xml:space="preserve"> </w:t>
      </w:r>
      <w:r>
        <w:rPr>
          <w:sz w:val="20"/>
        </w:rPr>
        <w:t>(темп,</w:t>
      </w:r>
      <w:r>
        <w:rPr>
          <w:spacing w:val="1"/>
          <w:sz w:val="20"/>
        </w:rPr>
        <w:t xml:space="preserve"> </w:t>
      </w:r>
      <w:r>
        <w:rPr>
          <w:sz w:val="20"/>
        </w:rPr>
        <w:t>тембр,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 xml:space="preserve">регистр, динамика, ритм, мелодия, </w:t>
      </w:r>
      <w:r>
        <w:rPr>
          <w:sz w:val="20"/>
        </w:rPr>
        <w:t>аккомпанемент и др.), уметь объяснить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1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4"/>
          <w:sz w:val="20"/>
        </w:rPr>
        <w:t xml:space="preserve"> </w:t>
      </w:r>
      <w:r>
        <w:rPr>
          <w:sz w:val="20"/>
        </w:rPr>
        <w:t>терминов;</w:t>
      </w:r>
    </w:p>
    <w:p w:rsidR="006B4007" w:rsidRDefault="002E6965">
      <w:pPr>
        <w:pStyle w:val="a4"/>
        <w:numPr>
          <w:ilvl w:val="0"/>
          <w:numId w:val="160"/>
        </w:numPr>
        <w:tabs>
          <w:tab w:val="left" w:pos="1388"/>
        </w:tabs>
        <w:spacing w:before="2"/>
        <w:ind w:right="145" w:firstLine="566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изобразительные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выразительные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интонации,</w:t>
      </w:r>
      <w:r>
        <w:rPr>
          <w:spacing w:val="1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признаки</w:t>
      </w:r>
      <w:r>
        <w:rPr>
          <w:spacing w:val="-5"/>
          <w:sz w:val="20"/>
        </w:rPr>
        <w:t xml:space="preserve"> </w:t>
      </w:r>
      <w:r>
        <w:rPr>
          <w:sz w:val="20"/>
        </w:rPr>
        <w:t>сходства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различия</w:t>
      </w:r>
      <w:r>
        <w:rPr>
          <w:spacing w:val="-6"/>
          <w:sz w:val="20"/>
        </w:rPr>
        <w:t xml:space="preserve"> </w:t>
      </w:r>
      <w:r>
        <w:rPr>
          <w:sz w:val="20"/>
        </w:rPr>
        <w:t>музыкальных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речевых</w:t>
      </w:r>
      <w:r>
        <w:rPr>
          <w:spacing w:val="1"/>
          <w:sz w:val="20"/>
        </w:rPr>
        <w:t xml:space="preserve"> </w:t>
      </w:r>
      <w:r>
        <w:rPr>
          <w:sz w:val="20"/>
        </w:rPr>
        <w:t>интонаций;</w:t>
      </w:r>
    </w:p>
    <w:p w:rsidR="006B4007" w:rsidRDefault="002E6965">
      <w:pPr>
        <w:pStyle w:val="a4"/>
        <w:numPr>
          <w:ilvl w:val="0"/>
          <w:numId w:val="160"/>
        </w:numPr>
        <w:tabs>
          <w:tab w:val="left" w:pos="1388"/>
        </w:tabs>
        <w:ind w:right="143" w:firstLine="566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слух</w:t>
      </w:r>
      <w:r>
        <w:rPr>
          <w:spacing w:val="1"/>
          <w:sz w:val="20"/>
        </w:rPr>
        <w:t xml:space="preserve"> </w:t>
      </w:r>
      <w:r>
        <w:rPr>
          <w:sz w:val="20"/>
        </w:rPr>
        <w:t>принципы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развития:</w:t>
      </w:r>
      <w:r>
        <w:rPr>
          <w:spacing w:val="1"/>
          <w:sz w:val="20"/>
        </w:rPr>
        <w:t xml:space="preserve"> </w:t>
      </w:r>
      <w:r>
        <w:rPr>
          <w:sz w:val="20"/>
        </w:rPr>
        <w:t>повтор,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контраст,</w:t>
      </w:r>
      <w:r>
        <w:rPr>
          <w:spacing w:val="1"/>
          <w:sz w:val="20"/>
        </w:rPr>
        <w:t xml:space="preserve"> </w:t>
      </w:r>
      <w:r>
        <w:rPr>
          <w:sz w:val="20"/>
        </w:rPr>
        <w:t>варьирование;</w:t>
      </w:r>
    </w:p>
    <w:p w:rsidR="006B4007" w:rsidRDefault="002E6965">
      <w:pPr>
        <w:pStyle w:val="a4"/>
        <w:numPr>
          <w:ilvl w:val="0"/>
          <w:numId w:val="160"/>
        </w:numPr>
        <w:tabs>
          <w:tab w:val="left" w:pos="1388"/>
        </w:tabs>
        <w:ind w:right="138" w:firstLine="566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термина</w:t>
      </w:r>
      <w:r>
        <w:rPr>
          <w:spacing w:val="1"/>
          <w:sz w:val="20"/>
        </w:rPr>
        <w:t xml:space="preserve"> </w:t>
      </w:r>
      <w:r>
        <w:rPr>
          <w:sz w:val="20"/>
        </w:rPr>
        <w:t>«музыкальная</w:t>
      </w:r>
      <w:r>
        <w:rPr>
          <w:spacing w:val="51"/>
          <w:sz w:val="20"/>
        </w:rPr>
        <w:t xml:space="preserve"> </w:t>
      </w:r>
      <w:r>
        <w:rPr>
          <w:sz w:val="20"/>
        </w:rPr>
        <w:t>форма»,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слух</w:t>
      </w:r>
      <w:r>
        <w:rPr>
          <w:spacing w:val="1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формы</w:t>
      </w:r>
      <w:r>
        <w:rPr>
          <w:spacing w:val="1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двухчастную,</w:t>
      </w:r>
      <w:r>
        <w:rPr>
          <w:spacing w:val="1"/>
          <w:sz w:val="20"/>
        </w:rPr>
        <w:t xml:space="preserve"> </w:t>
      </w:r>
      <w:r>
        <w:rPr>
          <w:sz w:val="20"/>
        </w:rPr>
        <w:t>трёхчастную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трёхчастную</w:t>
      </w:r>
      <w:r>
        <w:rPr>
          <w:spacing w:val="2"/>
          <w:sz w:val="20"/>
        </w:rPr>
        <w:t xml:space="preserve"> </w:t>
      </w:r>
      <w:r>
        <w:rPr>
          <w:sz w:val="20"/>
        </w:rPr>
        <w:t>репризную,</w:t>
      </w:r>
      <w:r>
        <w:rPr>
          <w:spacing w:val="-1"/>
          <w:sz w:val="20"/>
        </w:rPr>
        <w:t xml:space="preserve"> </w:t>
      </w:r>
      <w:r>
        <w:rPr>
          <w:sz w:val="20"/>
        </w:rPr>
        <w:t>рондо, вариации;</w:t>
      </w:r>
    </w:p>
    <w:p w:rsidR="006B4007" w:rsidRDefault="002E6965">
      <w:pPr>
        <w:pStyle w:val="a4"/>
        <w:numPr>
          <w:ilvl w:val="0"/>
          <w:numId w:val="160"/>
        </w:numPr>
        <w:tabs>
          <w:tab w:val="left" w:pos="1388"/>
        </w:tabs>
        <w:ind w:right="139" w:firstLine="566"/>
        <w:rPr>
          <w:sz w:val="20"/>
        </w:rPr>
      </w:pPr>
      <w:r>
        <w:rPr>
          <w:sz w:val="20"/>
        </w:rPr>
        <w:t>ориентироваться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нотной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записи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1"/>
          <w:sz w:val="20"/>
        </w:rPr>
        <w:t xml:space="preserve"> </w:t>
      </w:r>
      <w:r>
        <w:rPr>
          <w:sz w:val="20"/>
        </w:rPr>
        <w:t>певческого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диапазона;</w:t>
      </w:r>
    </w:p>
    <w:p w:rsidR="006B4007" w:rsidRDefault="002E6965">
      <w:pPr>
        <w:pStyle w:val="a4"/>
        <w:numPr>
          <w:ilvl w:val="0"/>
          <w:numId w:val="160"/>
        </w:numPr>
        <w:tabs>
          <w:tab w:val="left" w:pos="1388"/>
        </w:tabs>
        <w:ind w:left="1387"/>
        <w:rPr>
          <w:sz w:val="20"/>
        </w:rPr>
      </w:pPr>
      <w:r>
        <w:rPr>
          <w:sz w:val="20"/>
        </w:rPr>
        <w:t>исполнять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-5"/>
          <w:sz w:val="20"/>
        </w:rPr>
        <w:t xml:space="preserve"> </w:t>
      </w:r>
      <w:r>
        <w:rPr>
          <w:sz w:val="20"/>
        </w:rPr>
        <w:t>различные</w:t>
      </w:r>
      <w:r>
        <w:rPr>
          <w:spacing w:val="-2"/>
          <w:sz w:val="20"/>
        </w:rPr>
        <w:t xml:space="preserve"> </w:t>
      </w:r>
      <w:r>
        <w:rPr>
          <w:sz w:val="20"/>
        </w:rPr>
        <w:t>ритмические</w:t>
      </w:r>
      <w:r>
        <w:rPr>
          <w:spacing w:val="-2"/>
          <w:sz w:val="20"/>
        </w:rPr>
        <w:t xml:space="preserve"> </w:t>
      </w:r>
      <w:r>
        <w:rPr>
          <w:sz w:val="20"/>
        </w:rPr>
        <w:t>рисунки;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480" w:bottom="960" w:left="480" w:header="0" w:footer="767" w:gutter="0"/>
          <w:cols w:space="720"/>
        </w:sectPr>
      </w:pPr>
    </w:p>
    <w:p w:rsidR="006B4007" w:rsidRDefault="002E6965">
      <w:pPr>
        <w:pStyle w:val="a4"/>
        <w:numPr>
          <w:ilvl w:val="0"/>
          <w:numId w:val="160"/>
        </w:numPr>
        <w:tabs>
          <w:tab w:val="left" w:pos="1388"/>
        </w:tabs>
        <w:spacing w:before="73"/>
        <w:ind w:left="1387"/>
        <w:rPr>
          <w:sz w:val="20"/>
        </w:rPr>
      </w:pPr>
      <w:r>
        <w:rPr>
          <w:sz w:val="20"/>
        </w:rPr>
        <w:lastRenderedPageBreak/>
        <w:t>исполнять</w:t>
      </w:r>
      <w:r>
        <w:rPr>
          <w:spacing w:val="-3"/>
          <w:sz w:val="20"/>
        </w:rPr>
        <w:t xml:space="preserve"> </w:t>
      </w:r>
      <w:r>
        <w:rPr>
          <w:sz w:val="20"/>
        </w:rPr>
        <w:t>песни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простым</w:t>
      </w:r>
      <w:r>
        <w:rPr>
          <w:spacing w:val="-2"/>
          <w:sz w:val="20"/>
        </w:rPr>
        <w:t xml:space="preserve"> </w:t>
      </w:r>
      <w:r>
        <w:rPr>
          <w:sz w:val="20"/>
        </w:rPr>
        <w:t>мелодическим</w:t>
      </w:r>
      <w:r>
        <w:rPr>
          <w:spacing w:val="-1"/>
          <w:sz w:val="20"/>
        </w:rPr>
        <w:t xml:space="preserve"> </w:t>
      </w:r>
      <w:r>
        <w:rPr>
          <w:sz w:val="20"/>
        </w:rPr>
        <w:t>рисунком.</w:t>
      </w:r>
    </w:p>
    <w:p w:rsidR="006B4007" w:rsidRDefault="006B4007">
      <w:pPr>
        <w:pStyle w:val="a3"/>
        <w:spacing w:before="1"/>
        <w:ind w:left="0" w:firstLine="0"/>
        <w:jc w:val="left"/>
        <w:rPr>
          <w:sz w:val="21"/>
        </w:rPr>
      </w:pPr>
    </w:p>
    <w:p w:rsidR="006B4007" w:rsidRDefault="002E6965">
      <w:pPr>
        <w:pStyle w:val="Heading4"/>
        <w:spacing w:line="228" w:lineRule="exact"/>
        <w:ind w:left="706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«Народная</w:t>
      </w:r>
      <w:r>
        <w:rPr>
          <w:spacing w:val="-3"/>
        </w:rPr>
        <w:t xml:space="preserve"> </w:t>
      </w:r>
      <w:r>
        <w:t>музыка</w:t>
      </w:r>
      <w:r>
        <w:rPr>
          <w:spacing w:val="-1"/>
        </w:rPr>
        <w:t xml:space="preserve"> </w:t>
      </w:r>
      <w:r>
        <w:t>России»:</w:t>
      </w:r>
    </w:p>
    <w:p w:rsidR="006B4007" w:rsidRDefault="002E6965">
      <w:pPr>
        <w:pStyle w:val="a4"/>
        <w:numPr>
          <w:ilvl w:val="0"/>
          <w:numId w:val="159"/>
        </w:numPr>
        <w:tabs>
          <w:tab w:val="left" w:pos="1388"/>
        </w:tabs>
        <w:ind w:right="139" w:firstLine="566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принадлежность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интонаций,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изученных произведений к родному фольклору, русской музыке, народной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музыке</w:t>
      </w:r>
      <w:r>
        <w:rPr>
          <w:spacing w:val="7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7"/>
          <w:sz w:val="20"/>
        </w:rPr>
        <w:t xml:space="preserve"> </w:t>
      </w:r>
      <w:r>
        <w:rPr>
          <w:sz w:val="20"/>
        </w:rPr>
        <w:t>регионов</w:t>
      </w:r>
      <w:r>
        <w:rPr>
          <w:spacing w:val="9"/>
          <w:sz w:val="20"/>
        </w:rPr>
        <w:t xml:space="preserve"> </w:t>
      </w:r>
      <w:r>
        <w:rPr>
          <w:sz w:val="20"/>
        </w:rPr>
        <w:t>России;</w:t>
      </w:r>
    </w:p>
    <w:p w:rsidR="006B4007" w:rsidRDefault="002E6965">
      <w:pPr>
        <w:pStyle w:val="a4"/>
        <w:numPr>
          <w:ilvl w:val="0"/>
          <w:numId w:val="159"/>
        </w:numPr>
        <w:tabs>
          <w:tab w:val="left" w:pos="1388"/>
        </w:tabs>
        <w:ind w:right="141" w:firstLine="566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слух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знакомые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народные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музыкальные</w:t>
      </w:r>
      <w:r>
        <w:rPr>
          <w:spacing w:val="7"/>
          <w:sz w:val="20"/>
        </w:rPr>
        <w:t xml:space="preserve"> </w:t>
      </w:r>
      <w:r>
        <w:rPr>
          <w:sz w:val="20"/>
        </w:rPr>
        <w:t>инструменты;</w:t>
      </w:r>
    </w:p>
    <w:p w:rsidR="006B4007" w:rsidRDefault="002E6965">
      <w:pPr>
        <w:pStyle w:val="a4"/>
        <w:numPr>
          <w:ilvl w:val="0"/>
          <w:numId w:val="159"/>
        </w:numPr>
        <w:tabs>
          <w:tab w:val="left" w:pos="1388"/>
        </w:tabs>
        <w:ind w:right="138" w:firstLine="566"/>
        <w:rPr>
          <w:sz w:val="20"/>
        </w:rPr>
      </w:pPr>
      <w:r>
        <w:rPr>
          <w:w w:val="95"/>
          <w:sz w:val="20"/>
        </w:rPr>
        <w:t>группировать народные музыкальные инструменты по принципу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звукоизвлечения:</w:t>
      </w:r>
      <w:r>
        <w:rPr>
          <w:spacing w:val="4"/>
          <w:sz w:val="20"/>
        </w:rPr>
        <w:t xml:space="preserve"> </w:t>
      </w:r>
      <w:r>
        <w:rPr>
          <w:sz w:val="20"/>
        </w:rPr>
        <w:t>духовые,</w:t>
      </w:r>
      <w:r>
        <w:rPr>
          <w:spacing w:val="8"/>
          <w:sz w:val="20"/>
        </w:rPr>
        <w:t xml:space="preserve"> </w:t>
      </w:r>
      <w:r>
        <w:rPr>
          <w:sz w:val="20"/>
        </w:rPr>
        <w:t>ударные,</w:t>
      </w:r>
      <w:r>
        <w:rPr>
          <w:spacing w:val="6"/>
          <w:sz w:val="20"/>
        </w:rPr>
        <w:t xml:space="preserve"> </w:t>
      </w:r>
      <w:r>
        <w:rPr>
          <w:sz w:val="20"/>
        </w:rPr>
        <w:t>струнные;</w:t>
      </w:r>
    </w:p>
    <w:p w:rsidR="006B4007" w:rsidRDefault="002E6965">
      <w:pPr>
        <w:pStyle w:val="a4"/>
        <w:numPr>
          <w:ilvl w:val="0"/>
          <w:numId w:val="159"/>
        </w:numPr>
        <w:tabs>
          <w:tab w:val="left" w:pos="1388"/>
        </w:tabs>
        <w:ind w:right="138" w:firstLine="566"/>
        <w:rPr>
          <w:sz w:val="20"/>
        </w:rPr>
      </w:pPr>
      <w:r>
        <w:rPr>
          <w:sz w:val="20"/>
        </w:rPr>
        <w:t>определять принадлежность музыкальных произведений и их</w:t>
      </w:r>
      <w:r>
        <w:rPr>
          <w:spacing w:val="1"/>
          <w:sz w:val="20"/>
        </w:rPr>
        <w:t xml:space="preserve"> </w:t>
      </w:r>
      <w:r>
        <w:rPr>
          <w:sz w:val="20"/>
        </w:rPr>
        <w:t>фрагментов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композиторскому</w:t>
      </w:r>
      <w:r>
        <w:rPr>
          <w:spacing w:val="-1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народному</w:t>
      </w:r>
      <w:r>
        <w:rPr>
          <w:spacing w:val="-2"/>
          <w:sz w:val="20"/>
        </w:rPr>
        <w:t xml:space="preserve"> </w:t>
      </w:r>
      <w:r>
        <w:rPr>
          <w:sz w:val="20"/>
        </w:rPr>
        <w:t>творчеству;</w:t>
      </w:r>
    </w:p>
    <w:p w:rsidR="006B4007" w:rsidRDefault="002E6965">
      <w:pPr>
        <w:pStyle w:val="a4"/>
        <w:numPr>
          <w:ilvl w:val="0"/>
          <w:numId w:val="159"/>
        </w:numPr>
        <w:tabs>
          <w:tab w:val="left" w:pos="1388"/>
        </w:tabs>
        <w:ind w:right="145" w:firstLine="566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манеру</w:t>
      </w:r>
      <w:r>
        <w:rPr>
          <w:spacing w:val="1"/>
          <w:sz w:val="20"/>
        </w:rPr>
        <w:t xml:space="preserve"> </w:t>
      </w:r>
      <w:r>
        <w:rPr>
          <w:sz w:val="20"/>
        </w:rPr>
        <w:t>пения,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исполнения,</w:t>
      </w:r>
      <w:r>
        <w:rPr>
          <w:spacing w:val="1"/>
          <w:sz w:val="20"/>
        </w:rPr>
        <w:t xml:space="preserve"> </w:t>
      </w:r>
      <w:r>
        <w:rPr>
          <w:sz w:val="20"/>
        </w:rPr>
        <w:t>типы</w:t>
      </w:r>
      <w:r>
        <w:rPr>
          <w:spacing w:val="-1"/>
          <w:sz w:val="20"/>
        </w:rPr>
        <w:t xml:space="preserve"> </w:t>
      </w:r>
      <w:r>
        <w:rPr>
          <w:sz w:val="20"/>
        </w:rPr>
        <w:t>солистов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коллективов —</w:t>
      </w:r>
      <w:r>
        <w:rPr>
          <w:spacing w:val="-1"/>
          <w:sz w:val="20"/>
        </w:rPr>
        <w:t xml:space="preserve"> </w:t>
      </w:r>
      <w:r>
        <w:rPr>
          <w:sz w:val="20"/>
        </w:rPr>
        <w:t>народных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академических;</w:t>
      </w:r>
    </w:p>
    <w:p w:rsidR="006B4007" w:rsidRDefault="002E6965">
      <w:pPr>
        <w:pStyle w:val="a4"/>
        <w:numPr>
          <w:ilvl w:val="0"/>
          <w:numId w:val="159"/>
        </w:numPr>
        <w:tabs>
          <w:tab w:val="left" w:pos="1388"/>
        </w:tabs>
        <w:ind w:right="139" w:firstLine="566"/>
        <w:rPr>
          <w:sz w:val="20"/>
        </w:rPr>
      </w:pPr>
      <w:r>
        <w:rPr>
          <w:sz w:val="20"/>
        </w:rPr>
        <w:t>создавать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ритмический</w:t>
      </w:r>
      <w:r>
        <w:rPr>
          <w:spacing w:val="1"/>
          <w:sz w:val="20"/>
        </w:rPr>
        <w:t xml:space="preserve"> </w:t>
      </w:r>
      <w:r>
        <w:rPr>
          <w:sz w:val="20"/>
        </w:rPr>
        <w:t>аккомпанемент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ударных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инструментах</w:t>
      </w:r>
      <w:r>
        <w:rPr>
          <w:spacing w:val="5"/>
          <w:sz w:val="20"/>
        </w:rPr>
        <w:t xml:space="preserve"> </w:t>
      </w:r>
      <w:r>
        <w:rPr>
          <w:sz w:val="20"/>
        </w:rPr>
        <w:t>при</w:t>
      </w:r>
      <w:r>
        <w:rPr>
          <w:spacing w:val="6"/>
          <w:sz w:val="20"/>
        </w:rPr>
        <w:t xml:space="preserve"> </w:t>
      </w:r>
      <w:r>
        <w:rPr>
          <w:sz w:val="20"/>
        </w:rPr>
        <w:t>исполнении</w:t>
      </w:r>
      <w:r>
        <w:rPr>
          <w:spacing w:val="7"/>
          <w:sz w:val="20"/>
        </w:rPr>
        <w:t xml:space="preserve"> </w:t>
      </w:r>
      <w:r>
        <w:rPr>
          <w:sz w:val="20"/>
        </w:rPr>
        <w:t>народной</w:t>
      </w:r>
      <w:r>
        <w:rPr>
          <w:spacing w:val="6"/>
          <w:sz w:val="20"/>
        </w:rPr>
        <w:t xml:space="preserve"> </w:t>
      </w:r>
      <w:r>
        <w:rPr>
          <w:sz w:val="20"/>
        </w:rPr>
        <w:t>песни;</w:t>
      </w:r>
    </w:p>
    <w:p w:rsidR="006B4007" w:rsidRDefault="002E6965">
      <w:pPr>
        <w:pStyle w:val="a4"/>
        <w:numPr>
          <w:ilvl w:val="0"/>
          <w:numId w:val="159"/>
        </w:numPr>
        <w:tabs>
          <w:tab w:val="left" w:pos="1388"/>
        </w:tabs>
        <w:ind w:right="141" w:firstLine="566"/>
        <w:rPr>
          <w:sz w:val="20"/>
        </w:rPr>
      </w:pPr>
      <w:r>
        <w:rPr>
          <w:sz w:val="20"/>
        </w:rPr>
        <w:t>исполнять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жанров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сопровождением</w:t>
      </w:r>
      <w:r>
        <w:rPr>
          <w:spacing w:val="6"/>
          <w:sz w:val="20"/>
        </w:rPr>
        <w:t xml:space="preserve"> </w:t>
      </w:r>
      <w:r>
        <w:rPr>
          <w:sz w:val="20"/>
        </w:rPr>
        <w:t>и</w:t>
      </w:r>
      <w:r>
        <w:rPr>
          <w:spacing w:val="7"/>
          <w:sz w:val="20"/>
        </w:rPr>
        <w:t xml:space="preserve"> </w:t>
      </w:r>
      <w:r>
        <w:rPr>
          <w:sz w:val="20"/>
        </w:rPr>
        <w:t>без</w:t>
      </w:r>
      <w:r>
        <w:rPr>
          <w:spacing w:val="5"/>
          <w:sz w:val="20"/>
        </w:rPr>
        <w:t xml:space="preserve"> </w:t>
      </w:r>
      <w:r>
        <w:rPr>
          <w:sz w:val="20"/>
        </w:rPr>
        <w:t>сопровождения;</w:t>
      </w:r>
    </w:p>
    <w:p w:rsidR="006B4007" w:rsidRDefault="002E6965">
      <w:pPr>
        <w:pStyle w:val="a4"/>
        <w:numPr>
          <w:ilvl w:val="0"/>
          <w:numId w:val="159"/>
        </w:numPr>
        <w:tabs>
          <w:tab w:val="left" w:pos="1388"/>
        </w:tabs>
        <w:ind w:right="148" w:firstLine="566"/>
        <w:rPr>
          <w:sz w:val="20"/>
        </w:rPr>
      </w:pPr>
      <w:r>
        <w:rPr>
          <w:w w:val="95"/>
          <w:sz w:val="20"/>
        </w:rPr>
        <w:t>участвовать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коллективной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игре/импровизации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(вокальной,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инструментальной,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танцевальной)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на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основе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освоенных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фольклорных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жанров.</w:t>
      </w:r>
    </w:p>
    <w:p w:rsidR="006B4007" w:rsidRDefault="006B4007">
      <w:pPr>
        <w:pStyle w:val="a3"/>
        <w:spacing w:before="4"/>
        <w:ind w:left="0" w:firstLine="0"/>
        <w:jc w:val="left"/>
      </w:pPr>
    </w:p>
    <w:p w:rsidR="006B4007" w:rsidRDefault="002E6965">
      <w:pPr>
        <w:pStyle w:val="Heading4"/>
        <w:spacing w:line="228" w:lineRule="exact"/>
        <w:ind w:left="706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«Музыка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мира»:</w:t>
      </w:r>
    </w:p>
    <w:p w:rsidR="006B4007" w:rsidRDefault="002E6965">
      <w:pPr>
        <w:pStyle w:val="a4"/>
        <w:numPr>
          <w:ilvl w:val="0"/>
          <w:numId w:val="158"/>
        </w:numPr>
        <w:tabs>
          <w:tab w:val="left" w:pos="1388"/>
        </w:tabs>
        <w:ind w:right="145" w:firstLine="566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слух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композиторской</w:t>
      </w:r>
      <w:r>
        <w:rPr>
          <w:spacing w:val="7"/>
          <w:sz w:val="20"/>
        </w:rPr>
        <w:t xml:space="preserve"> </w:t>
      </w:r>
      <w:r>
        <w:rPr>
          <w:sz w:val="20"/>
        </w:rPr>
        <w:t>музыки</w:t>
      </w:r>
      <w:r>
        <w:rPr>
          <w:spacing w:val="7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6"/>
          <w:sz w:val="20"/>
        </w:rPr>
        <w:t xml:space="preserve"> </w:t>
      </w:r>
      <w:r>
        <w:rPr>
          <w:sz w:val="20"/>
        </w:rPr>
        <w:t>стран;</w:t>
      </w:r>
    </w:p>
    <w:p w:rsidR="006B4007" w:rsidRDefault="002E6965">
      <w:pPr>
        <w:pStyle w:val="a4"/>
        <w:numPr>
          <w:ilvl w:val="0"/>
          <w:numId w:val="158"/>
        </w:numPr>
        <w:tabs>
          <w:tab w:val="left" w:pos="1388"/>
        </w:tabs>
        <w:ind w:right="136" w:firstLine="566"/>
        <w:rPr>
          <w:sz w:val="20"/>
        </w:rPr>
      </w:pPr>
      <w:r>
        <w:rPr>
          <w:sz w:val="20"/>
        </w:rPr>
        <w:t>определять на слух принадлежность народных музыкальных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инструментов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группам</w:t>
      </w:r>
      <w:r>
        <w:rPr>
          <w:spacing w:val="1"/>
          <w:sz w:val="20"/>
        </w:rPr>
        <w:t xml:space="preserve"> </w:t>
      </w:r>
      <w:r>
        <w:rPr>
          <w:sz w:val="20"/>
        </w:rPr>
        <w:t>духовых,</w:t>
      </w:r>
      <w:r>
        <w:rPr>
          <w:spacing w:val="1"/>
          <w:sz w:val="20"/>
        </w:rPr>
        <w:t xml:space="preserve"> </w:t>
      </w:r>
      <w:r>
        <w:rPr>
          <w:sz w:val="20"/>
        </w:rPr>
        <w:t>струнных,</w:t>
      </w:r>
      <w:r>
        <w:rPr>
          <w:spacing w:val="1"/>
          <w:sz w:val="20"/>
        </w:rPr>
        <w:t xml:space="preserve"> </w:t>
      </w:r>
      <w:r>
        <w:rPr>
          <w:sz w:val="20"/>
        </w:rPr>
        <w:t>ударно-шумовых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инструментов;</w:t>
      </w:r>
    </w:p>
    <w:p w:rsidR="006B4007" w:rsidRDefault="002E6965">
      <w:pPr>
        <w:pStyle w:val="a4"/>
        <w:numPr>
          <w:ilvl w:val="0"/>
          <w:numId w:val="158"/>
        </w:numPr>
        <w:tabs>
          <w:tab w:val="left" w:pos="1388"/>
        </w:tabs>
        <w:ind w:right="136" w:firstLine="566"/>
        <w:rPr>
          <w:sz w:val="20"/>
        </w:rPr>
      </w:pPr>
      <w:r>
        <w:rPr>
          <w:sz w:val="20"/>
        </w:rPr>
        <w:t>различать на слух и называть фольклорные элементы музыки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 народов мира в сочинениях профессиональных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композиторов (из</w:t>
      </w:r>
      <w:r>
        <w:rPr>
          <w:spacing w:val="1"/>
          <w:sz w:val="20"/>
        </w:rPr>
        <w:t xml:space="preserve"> </w:t>
      </w:r>
      <w:r>
        <w:rPr>
          <w:sz w:val="20"/>
        </w:rPr>
        <w:t>числа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-2"/>
          <w:sz w:val="20"/>
        </w:rPr>
        <w:t xml:space="preserve"> </w:t>
      </w:r>
      <w:r>
        <w:rPr>
          <w:sz w:val="20"/>
        </w:rPr>
        <w:t>культурно-национальных</w:t>
      </w:r>
      <w:r>
        <w:rPr>
          <w:spacing w:val="5"/>
          <w:sz w:val="20"/>
        </w:rPr>
        <w:t xml:space="preserve"> </w:t>
      </w:r>
      <w:r>
        <w:rPr>
          <w:sz w:val="20"/>
        </w:rPr>
        <w:t>традиций</w:t>
      </w:r>
      <w:r>
        <w:rPr>
          <w:spacing w:val="9"/>
          <w:sz w:val="20"/>
        </w:rPr>
        <w:t xml:space="preserve"> </w:t>
      </w:r>
      <w:r>
        <w:rPr>
          <w:sz w:val="20"/>
        </w:rPr>
        <w:t>и</w:t>
      </w:r>
      <w:r>
        <w:rPr>
          <w:spacing w:val="7"/>
          <w:sz w:val="20"/>
        </w:rPr>
        <w:t xml:space="preserve"> </w:t>
      </w:r>
      <w:r>
        <w:rPr>
          <w:sz w:val="20"/>
        </w:rPr>
        <w:t>жанров);</w:t>
      </w:r>
    </w:p>
    <w:p w:rsidR="006B4007" w:rsidRDefault="002E6965">
      <w:pPr>
        <w:pStyle w:val="a4"/>
        <w:numPr>
          <w:ilvl w:val="0"/>
          <w:numId w:val="158"/>
        </w:numPr>
        <w:tabs>
          <w:tab w:val="left" w:pos="1388"/>
        </w:tabs>
        <w:ind w:right="138" w:firstLine="566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характеризовать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фольклорные</w:t>
      </w:r>
      <w:r>
        <w:rPr>
          <w:spacing w:val="1"/>
          <w:sz w:val="20"/>
        </w:rPr>
        <w:t xml:space="preserve"> </w:t>
      </w:r>
      <w:r>
        <w:rPr>
          <w:sz w:val="20"/>
        </w:rPr>
        <w:t>жанры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музыки</w:t>
      </w:r>
      <w:r>
        <w:rPr>
          <w:spacing w:val="1"/>
          <w:sz w:val="20"/>
        </w:rPr>
        <w:t xml:space="preserve"> </w:t>
      </w:r>
      <w:r>
        <w:rPr>
          <w:sz w:val="20"/>
        </w:rPr>
        <w:t>(песенные,</w:t>
      </w:r>
      <w:r>
        <w:rPr>
          <w:spacing w:val="1"/>
          <w:sz w:val="20"/>
        </w:rPr>
        <w:t xml:space="preserve"> </w:t>
      </w:r>
      <w:r>
        <w:rPr>
          <w:sz w:val="20"/>
        </w:rPr>
        <w:t>танцевальные),</w:t>
      </w:r>
      <w:r>
        <w:rPr>
          <w:spacing w:val="1"/>
          <w:sz w:val="20"/>
        </w:rPr>
        <w:t xml:space="preserve"> </w:t>
      </w:r>
      <w:r>
        <w:rPr>
          <w:sz w:val="20"/>
        </w:rPr>
        <w:t>вычленять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типичные</w:t>
      </w:r>
      <w:r>
        <w:rPr>
          <w:spacing w:val="1"/>
          <w:sz w:val="20"/>
        </w:rPr>
        <w:t xml:space="preserve"> </w:t>
      </w:r>
      <w:r>
        <w:rPr>
          <w:sz w:val="20"/>
        </w:rPr>
        <w:t>жанровые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признаки.</w:t>
      </w:r>
    </w:p>
    <w:p w:rsidR="006B4007" w:rsidRDefault="006B4007">
      <w:pPr>
        <w:pStyle w:val="a3"/>
        <w:spacing w:before="3"/>
        <w:ind w:left="0" w:firstLine="0"/>
        <w:jc w:val="left"/>
      </w:pPr>
    </w:p>
    <w:p w:rsidR="006B4007" w:rsidRDefault="002E6965">
      <w:pPr>
        <w:pStyle w:val="Heading4"/>
        <w:spacing w:line="228" w:lineRule="exact"/>
        <w:ind w:left="706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4 «Духовная</w:t>
      </w:r>
      <w:r>
        <w:rPr>
          <w:spacing w:val="-4"/>
        </w:rPr>
        <w:t xml:space="preserve"> </w:t>
      </w:r>
      <w:r>
        <w:t>музыка»:</w:t>
      </w:r>
    </w:p>
    <w:p w:rsidR="006B4007" w:rsidRDefault="002E6965">
      <w:pPr>
        <w:pStyle w:val="a4"/>
        <w:numPr>
          <w:ilvl w:val="0"/>
          <w:numId w:val="157"/>
        </w:numPr>
        <w:tabs>
          <w:tab w:val="left" w:pos="1388"/>
        </w:tabs>
        <w:spacing w:line="237" w:lineRule="auto"/>
        <w:ind w:right="138" w:firstLine="566"/>
        <w:rPr>
          <w:sz w:val="20"/>
        </w:rPr>
      </w:pPr>
      <w:r>
        <w:rPr>
          <w:sz w:val="20"/>
        </w:rPr>
        <w:t>определять характер, настроение музыкальных произведений</w:t>
      </w:r>
      <w:r>
        <w:rPr>
          <w:spacing w:val="1"/>
          <w:sz w:val="20"/>
        </w:rPr>
        <w:t xml:space="preserve"> </w:t>
      </w:r>
      <w:r>
        <w:rPr>
          <w:sz w:val="20"/>
        </w:rPr>
        <w:t>духовной</w:t>
      </w:r>
      <w:r>
        <w:rPr>
          <w:spacing w:val="-7"/>
          <w:sz w:val="20"/>
        </w:rPr>
        <w:t xml:space="preserve"> </w:t>
      </w:r>
      <w:r>
        <w:rPr>
          <w:sz w:val="20"/>
        </w:rPr>
        <w:t>музыки,</w:t>
      </w:r>
      <w:r>
        <w:rPr>
          <w:spacing w:val="-4"/>
          <w:sz w:val="20"/>
        </w:rPr>
        <w:t xml:space="preserve"> </w:t>
      </w:r>
      <w:r>
        <w:rPr>
          <w:sz w:val="20"/>
        </w:rPr>
        <w:t>характеризовать</w:t>
      </w:r>
      <w:r>
        <w:rPr>
          <w:spacing w:val="-7"/>
          <w:sz w:val="20"/>
        </w:rPr>
        <w:t xml:space="preserve"> </w:t>
      </w:r>
      <w:r>
        <w:rPr>
          <w:sz w:val="20"/>
        </w:rPr>
        <w:t>её</w:t>
      </w:r>
      <w:r>
        <w:rPr>
          <w:spacing w:val="-5"/>
          <w:sz w:val="20"/>
        </w:rPr>
        <w:t xml:space="preserve"> </w:t>
      </w:r>
      <w:r>
        <w:rPr>
          <w:sz w:val="20"/>
        </w:rPr>
        <w:t>жизненное</w:t>
      </w:r>
      <w:r>
        <w:rPr>
          <w:spacing w:val="-5"/>
          <w:sz w:val="20"/>
        </w:rPr>
        <w:t xml:space="preserve"> </w:t>
      </w:r>
      <w:r>
        <w:rPr>
          <w:sz w:val="20"/>
        </w:rPr>
        <w:t>предназначение;</w:t>
      </w:r>
    </w:p>
    <w:p w:rsidR="006B4007" w:rsidRDefault="002E6965">
      <w:pPr>
        <w:pStyle w:val="a4"/>
        <w:numPr>
          <w:ilvl w:val="0"/>
          <w:numId w:val="157"/>
        </w:numPr>
        <w:tabs>
          <w:tab w:val="left" w:pos="1388"/>
        </w:tabs>
        <w:spacing w:before="2"/>
        <w:ind w:left="1387"/>
        <w:rPr>
          <w:sz w:val="20"/>
        </w:rPr>
      </w:pPr>
      <w:r>
        <w:rPr>
          <w:sz w:val="20"/>
        </w:rPr>
        <w:t>исполнять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доступные</w:t>
      </w:r>
      <w:r>
        <w:rPr>
          <w:spacing w:val="2"/>
          <w:sz w:val="20"/>
        </w:rPr>
        <w:t xml:space="preserve"> </w:t>
      </w:r>
      <w:r>
        <w:rPr>
          <w:sz w:val="20"/>
        </w:rPr>
        <w:t>образцы</w:t>
      </w:r>
      <w:r>
        <w:rPr>
          <w:spacing w:val="1"/>
          <w:sz w:val="20"/>
        </w:rPr>
        <w:t xml:space="preserve"> </w:t>
      </w:r>
      <w:r>
        <w:rPr>
          <w:sz w:val="20"/>
        </w:rPr>
        <w:t>духовной музыки;</w:t>
      </w:r>
    </w:p>
    <w:p w:rsidR="006B4007" w:rsidRDefault="002E6965">
      <w:pPr>
        <w:pStyle w:val="a4"/>
        <w:numPr>
          <w:ilvl w:val="0"/>
          <w:numId w:val="157"/>
        </w:numPr>
        <w:tabs>
          <w:tab w:val="left" w:pos="1388"/>
        </w:tabs>
        <w:ind w:right="139" w:firstLine="566"/>
        <w:rPr>
          <w:sz w:val="20"/>
        </w:rPr>
      </w:pPr>
      <w:r>
        <w:rPr>
          <w:sz w:val="20"/>
        </w:rPr>
        <w:t>уметь рассказывать об особенностях исполнения, традициях</w:t>
      </w:r>
      <w:r>
        <w:rPr>
          <w:spacing w:val="1"/>
          <w:sz w:val="20"/>
        </w:rPr>
        <w:t xml:space="preserve"> </w:t>
      </w:r>
      <w:r>
        <w:rPr>
          <w:sz w:val="20"/>
        </w:rPr>
        <w:t>звучания</w:t>
      </w:r>
      <w:r>
        <w:rPr>
          <w:spacing w:val="1"/>
          <w:sz w:val="20"/>
        </w:rPr>
        <w:t xml:space="preserve"> </w:t>
      </w:r>
      <w:r>
        <w:rPr>
          <w:sz w:val="20"/>
        </w:rPr>
        <w:t>духовной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музыки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1"/>
          <w:sz w:val="20"/>
        </w:rPr>
        <w:t xml:space="preserve"> </w:t>
      </w:r>
      <w:r>
        <w:rPr>
          <w:sz w:val="20"/>
        </w:rPr>
        <w:t>православной</w:t>
      </w:r>
      <w:r>
        <w:rPr>
          <w:spacing w:val="1"/>
          <w:sz w:val="20"/>
        </w:rPr>
        <w:t xml:space="preserve"> </w:t>
      </w:r>
      <w:r>
        <w:rPr>
          <w:sz w:val="20"/>
        </w:rPr>
        <w:t>церкви</w:t>
      </w:r>
      <w:r>
        <w:rPr>
          <w:spacing w:val="1"/>
          <w:sz w:val="20"/>
        </w:rPr>
        <w:t xml:space="preserve"> </w:t>
      </w:r>
      <w:r>
        <w:rPr>
          <w:sz w:val="20"/>
        </w:rPr>
        <w:t>(вариативно:</w:t>
      </w:r>
      <w:r>
        <w:rPr>
          <w:spacing w:val="1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11"/>
          <w:sz w:val="20"/>
        </w:rPr>
        <w:t xml:space="preserve"> </w:t>
      </w:r>
      <w:r>
        <w:rPr>
          <w:sz w:val="20"/>
        </w:rPr>
        <w:t>конфессий</w:t>
      </w:r>
      <w:r>
        <w:rPr>
          <w:spacing w:val="-10"/>
          <w:sz w:val="20"/>
        </w:rPr>
        <w:t xml:space="preserve"> </w:t>
      </w:r>
      <w:r>
        <w:rPr>
          <w:sz w:val="20"/>
        </w:rPr>
        <w:t>согласно</w:t>
      </w:r>
      <w:r>
        <w:rPr>
          <w:spacing w:val="-8"/>
          <w:sz w:val="20"/>
        </w:rPr>
        <w:t xml:space="preserve"> </w:t>
      </w:r>
      <w:r>
        <w:rPr>
          <w:sz w:val="20"/>
        </w:rPr>
        <w:t>региональной</w:t>
      </w:r>
      <w:r>
        <w:rPr>
          <w:spacing w:val="-10"/>
          <w:sz w:val="20"/>
        </w:rPr>
        <w:t xml:space="preserve"> </w:t>
      </w:r>
      <w:r>
        <w:rPr>
          <w:sz w:val="20"/>
        </w:rPr>
        <w:t>религиозной</w:t>
      </w:r>
      <w:r>
        <w:rPr>
          <w:spacing w:val="-2"/>
          <w:sz w:val="20"/>
        </w:rPr>
        <w:t xml:space="preserve"> </w:t>
      </w:r>
      <w:r>
        <w:rPr>
          <w:sz w:val="20"/>
        </w:rPr>
        <w:t>традиции).</w:t>
      </w:r>
    </w:p>
    <w:p w:rsidR="006B4007" w:rsidRDefault="006B4007">
      <w:pPr>
        <w:pStyle w:val="a3"/>
        <w:spacing w:before="4"/>
        <w:ind w:left="0" w:firstLine="0"/>
        <w:jc w:val="left"/>
      </w:pPr>
    </w:p>
    <w:p w:rsidR="006B4007" w:rsidRDefault="002E6965">
      <w:pPr>
        <w:pStyle w:val="Heading4"/>
        <w:spacing w:line="228" w:lineRule="exact"/>
        <w:ind w:left="706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«Классическая</w:t>
      </w:r>
      <w:r>
        <w:rPr>
          <w:spacing w:val="-3"/>
        </w:rPr>
        <w:t xml:space="preserve"> </w:t>
      </w:r>
      <w:r>
        <w:t>музыка»:</w:t>
      </w:r>
    </w:p>
    <w:p w:rsidR="006B4007" w:rsidRDefault="002E6965">
      <w:pPr>
        <w:pStyle w:val="a4"/>
        <w:numPr>
          <w:ilvl w:val="0"/>
          <w:numId w:val="156"/>
        </w:numPr>
        <w:tabs>
          <w:tab w:val="left" w:pos="1388"/>
        </w:tabs>
        <w:ind w:right="140" w:firstLine="566"/>
        <w:rPr>
          <w:sz w:val="20"/>
        </w:rPr>
      </w:pPr>
      <w:r>
        <w:rPr>
          <w:w w:val="95"/>
          <w:sz w:val="20"/>
        </w:rPr>
        <w:t>различать на слух произведения классической музыки, называть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автора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произведение, исполнительский</w:t>
      </w:r>
      <w:r>
        <w:rPr>
          <w:spacing w:val="-6"/>
          <w:sz w:val="20"/>
        </w:rPr>
        <w:t xml:space="preserve"> </w:t>
      </w:r>
      <w:r>
        <w:rPr>
          <w:sz w:val="20"/>
        </w:rPr>
        <w:t>состав;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480" w:bottom="960" w:left="480" w:header="0" w:footer="767" w:gutter="0"/>
          <w:cols w:space="720"/>
        </w:sectPr>
      </w:pPr>
    </w:p>
    <w:p w:rsidR="006B4007" w:rsidRDefault="002E6965">
      <w:pPr>
        <w:pStyle w:val="a4"/>
        <w:numPr>
          <w:ilvl w:val="0"/>
          <w:numId w:val="156"/>
        </w:numPr>
        <w:tabs>
          <w:tab w:val="left" w:pos="1388"/>
        </w:tabs>
        <w:spacing w:before="73"/>
        <w:ind w:right="139" w:firstLine="566"/>
        <w:rPr>
          <w:sz w:val="20"/>
        </w:rPr>
      </w:pPr>
      <w:r>
        <w:rPr>
          <w:sz w:val="20"/>
        </w:rPr>
        <w:lastRenderedPageBreak/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характеризовать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простейшие</w:t>
      </w:r>
      <w:r>
        <w:rPr>
          <w:spacing w:val="1"/>
          <w:sz w:val="20"/>
        </w:rPr>
        <w:t xml:space="preserve"> </w:t>
      </w:r>
      <w:r>
        <w:rPr>
          <w:sz w:val="20"/>
        </w:rPr>
        <w:t>жанры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музыки</w:t>
      </w:r>
      <w:r>
        <w:rPr>
          <w:spacing w:val="-47"/>
          <w:sz w:val="20"/>
        </w:rPr>
        <w:t xml:space="preserve"> </w:t>
      </w:r>
      <w:r>
        <w:rPr>
          <w:sz w:val="20"/>
        </w:rPr>
        <w:t>(песня, танец, марш), вычленять и называть типичные жанровые признаки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песни,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танца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марша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сочинениях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композиторов-классиков;</w:t>
      </w:r>
    </w:p>
    <w:p w:rsidR="006B4007" w:rsidRDefault="002E6965">
      <w:pPr>
        <w:pStyle w:val="a4"/>
        <w:numPr>
          <w:ilvl w:val="0"/>
          <w:numId w:val="156"/>
        </w:numPr>
        <w:tabs>
          <w:tab w:val="left" w:pos="1388"/>
        </w:tabs>
        <w:spacing w:before="2"/>
        <w:ind w:right="137" w:firstLine="566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концертные</w:t>
      </w:r>
      <w:r>
        <w:rPr>
          <w:spacing w:val="1"/>
          <w:sz w:val="20"/>
        </w:rPr>
        <w:t xml:space="preserve"> </w:t>
      </w:r>
      <w:r>
        <w:rPr>
          <w:sz w:val="20"/>
        </w:rPr>
        <w:t>жанры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особенностям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-47"/>
          <w:sz w:val="20"/>
        </w:rPr>
        <w:t xml:space="preserve"> </w:t>
      </w:r>
      <w:r>
        <w:rPr>
          <w:sz w:val="20"/>
        </w:rPr>
        <w:t>(камерные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симфонические,</w:t>
      </w:r>
      <w:r>
        <w:rPr>
          <w:spacing w:val="1"/>
          <w:sz w:val="20"/>
        </w:rPr>
        <w:t xml:space="preserve"> </w:t>
      </w:r>
      <w:r>
        <w:rPr>
          <w:sz w:val="20"/>
        </w:rPr>
        <w:t>вокальные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инструментальные),</w:t>
      </w:r>
      <w:r>
        <w:rPr>
          <w:spacing w:val="1"/>
          <w:sz w:val="20"/>
        </w:rPr>
        <w:t xml:space="preserve"> </w:t>
      </w:r>
      <w:r>
        <w:rPr>
          <w:sz w:val="20"/>
        </w:rPr>
        <w:t>знать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разновидности,</w:t>
      </w:r>
      <w:r>
        <w:rPr>
          <w:spacing w:val="6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6"/>
          <w:sz w:val="20"/>
        </w:rPr>
        <w:t xml:space="preserve"> </w:t>
      </w:r>
      <w:r>
        <w:rPr>
          <w:sz w:val="20"/>
        </w:rPr>
        <w:t>примеры;</w:t>
      </w:r>
    </w:p>
    <w:p w:rsidR="006B4007" w:rsidRDefault="002E6965">
      <w:pPr>
        <w:pStyle w:val="a4"/>
        <w:numPr>
          <w:ilvl w:val="0"/>
          <w:numId w:val="156"/>
        </w:numPr>
        <w:tabs>
          <w:tab w:val="left" w:pos="1388"/>
        </w:tabs>
        <w:ind w:right="144" w:firstLine="566"/>
        <w:rPr>
          <w:sz w:val="20"/>
        </w:rPr>
      </w:pPr>
      <w:r>
        <w:rPr>
          <w:sz w:val="20"/>
        </w:rPr>
        <w:t>исполнять (в том числе фрагментарно, отдельными темами)</w:t>
      </w:r>
      <w:r>
        <w:rPr>
          <w:spacing w:val="1"/>
          <w:sz w:val="20"/>
        </w:rPr>
        <w:t xml:space="preserve"> </w:t>
      </w:r>
      <w:r>
        <w:rPr>
          <w:sz w:val="20"/>
        </w:rPr>
        <w:t>сочинения</w:t>
      </w:r>
      <w:r>
        <w:rPr>
          <w:spacing w:val="7"/>
          <w:sz w:val="20"/>
        </w:rPr>
        <w:t xml:space="preserve"> </w:t>
      </w:r>
      <w:r>
        <w:rPr>
          <w:sz w:val="20"/>
        </w:rPr>
        <w:t>композиторов-классиков;</w:t>
      </w:r>
    </w:p>
    <w:p w:rsidR="006B4007" w:rsidRDefault="002E6965">
      <w:pPr>
        <w:pStyle w:val="a4"/>
        <w:numPr>
          <w:ilvl w:val="0"/>
          <w:numId w:val="156"/>
        </w:numPr>
        <w:tabs>
          <w:tab w:val="left" w:pos="1388"/>
        </w:tabs>
        <w:ind w:right="139" w:firstLine="566"/>
        <w:rPr>
          <w:sz w:val="20"/>
        </w:rPr>
      </w:pPr>
      <w:r>
        <w:rPr>
          <w:sz w:val="20"/>
        </w:rPr>
        <w:t>воспринимать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музыку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1"/>
          <w:sz w:val="20"/>
        </w:rPr>
        <w:t xml:space="preserve"> </w:t>
      </w:r>
      <w:r>
        <w:rPr>
          <w:sz w:val="20"/>
        </w:rPr>
        <w:t>настроением,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характером,</w:t>
      </w:r>
      <w:r>
        <w:rPr>
          <w:spacing w:val="1"/>
          <w:sz w:val="20"/>
        </w:rPr>
        <w:t xml:space="preserve"> </w:t>
      </w:r>
      <w:r>
        <w:rPr>
          <w:sz w:val="20"/>
        </w:rPr>
        <w:t>осознавать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эмоции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чувства,</w:t>
      </w:r>
      <w:r>
        <w:rPr>
          <w:spacing w:val="1"/>
          <w:sz w:val="20"/>
        </w:rPr>
        <w:t xml:space="preserve"> </w:t>
      </w:r>
      <w:r>
        <w:rPr>
          <w:sz w:val="20"/>
        </w:rPr>
        <w:t>вызванные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звучанием,</w:t>
      </w:r>
      <w:r>
        <w:rPr>
          <w:spacing w:val="1"/>
          <w:sz w:val="20"/>
        </w:rPr>
        <w:t xml:space="preserve"> </w:t>
      </w:r>
      <w:r>
        <w:rPr>
          <w:sz w:val="20"/>
        </w:rPr>
        <w:t>уметь</w:t>
      </w:r>
      <w:r>
        <w:rPr>
          <w:spacing w:val="1"/>
          <w:sz w:val="20"/>
        </w:rPr>
        <w:t xml:space="preserve"> </w:t>
      </w:r>
      <w:r>
        <w:rPr>
          <w:sz w:val="20"/>
        </w:rPr>
        <w:t>кратко</w:t>
      </w:r>
      <w:r>
        <w:rPr>
          <w:spacing w:val="1"/>
          <w:sz w:val="20"/>
        </w:rPr>
        <w:t xml:space="preserve"> </w:t>
      </w:r>
      <w:r>
        <w:rPr>
          <w:sz w:val="20"/>
        </w:rPr>
        <w:t>описать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</w:t>
      </w:r>
      <w:r>
        <w:rPr>
          <w:spacing w:val="1"/>
          <w:sz w:val="20"/>
        </w:rPr>
        <w:t xml:space="preserve"> </w:t>
      </w:r>
      <w:r>
        <w:rPr>
          <w:sz w:val="20"/>
        </w:rPr>
        <w:t>впечатления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восприятия;</w:t>
      </w:r>
    </w:p>
    <w:p w:rsidR="006B4007" w:rsidRDefault="002E6965">
      <w:pPr>
        <w:pStyle w:val="a4"/>
        <w:numPr>
          <w:ilvl w:val="0"/>
          <w:numId w:val="156"/>
        </w:numPr>
        <w:tabs>
          <w:tab w:val="left" w:pos="1388"/>
        </w:tabs>
        <w:ind w:right="145" w:firstLine="566"/>
        <w:rPr>
          <w:sz w:val="20"/>
        </w:rPr>
      </w:pPr>
      <w:r>
        <w:rPr>
          <w:sz w:val="20"/>
        </w:rPr>
        <w:t>характеризовать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выразительные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использованные</w:t>
      </w:r>
      <w:r>
        <w:rPr>
          <w:spacing w:val="1"/>
          <w:sz w:val="20"/>
        </w:rPr>
        <w:t xml:space="preserve"> </w:t>
      </w:r>
      <w:r>
        <w:rPr>
          <w:sz w:val="20"/>
        </w:rPr>
        <w:t>композитором</w:t>
      </w:r>
      <w:r>
        <w:rPr>
          <w:spacing w:val="7"/>
          <w:sz w:val="20"/>
        </w:rPr>
        <w:t xml:space="preserve"> </w:t>
      </w:r>
      <w:r>
        <w:rPr>
          <w:sz w:val="20"/>
        </w:rPr>
        <w:t>для</w:t>
      </w:r>
      <w:r>
        <w:rPr>
          <w:spacing w:val="7"/>
          <w:sz w:val="20"/>
        </w:rPr>
        <w:t xml:space="preserve"> </w:t>
      </w:r>
      <w:r>
        <w:rPr>
          <w:sz w:val="20"/>
        </w:rPr>
        <w:t>создания</w:t>
      </w:r>
      <w:r>
        <w:rPr>
          <w:spacing w:val="6"/>
          <w:sz w:val="20"/>
        </w:rPr>
        <w:t xml:space="preserve"> </w:t>
      </w:r>
      <w:r>
        <w:rPr>
          <w:sz w:val="20"/>
        </w:rPr>
        <w:t>музыкального</w:t>
      </w:r>
      <w:r>
        <w:rPr>
          <w:spacing w:val="9"/>
          <w:sz w:val="20"/>
        </w:rPr>
        <w:t xml:space="preserve"> </w:t>
      </w:r>
      <w:r>
        <w:rPr>
          <w:sz w:val="20"/>
        </w:rPr>
        <w:t>образа;</w:t>
      </w:r>
    </w:p>
    <w:p w:rsidR="006B4007" w:rsidRDefault="002E6965">
      <w:pPr>
        <w:pStyle w:val="a4"/>
        <w:numPr>
          <w:ilvl w:val="0"/>
          <w:numId w:val="156"/>
        </w:numPr>
        <w:tabs>
          <w:tab w:val="left" w:pos="1388"/>
        </w:tabs>
        <w:ind w:right="138" w:firstLine="566"/>
        <w:rPr>
          <w:sz w:val="20"/>
        </w:rPr>
      </w:pPr>
      <w:r>
        <w:rPr>
          <w:sz w:val="20"/>
        </w:rPr>
        <w:t>соотносить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живописи, литературы на основе сходства настроения, характера, комплекса</w:t>
      </w:r>
      <w:r>
        <w:rPr>
          <w:spacing w:val="-47"/>
          <w:sz w:val="20"/>
        </w:rPr>
        <w:t xml:space="preserve"> </w:t>
      </w:r>
      <w:r>
        <w:rPr>
          <w:sz w:val="20"/>
        </w:rPr>
        <w:t>выразительных</w:t>
      </w:r>
      <w:r>
        <w:rPr>
          <w:spacing w:val="6"/>
          <w:sz w:val="20"/>
        </w:rPr>
        <w:t xml:space="preserve"> </w:t>
      </w:r>
      <w:r>
        <w:rPr>
          <w:sz w:val="20"/>
        </w:rPr>
        <w:t>средств.</w:t>
      </w:r>
    </w:p>
    <w:p w:rsidR="006B4007" w:rsidRDefault="006B4007">
      <w:pPr>
        <w:pStyle w:val="a3"/>
        <w:spacing w:before="4"/>
        <w:ind w:left="0" w:firstLine="0"/>
        <w:jc w:val="left"/>
      </w:pPr>
    </w:p>
    <w:p w:rsidR="006B4007" w:rsidRDefault="002E6965">
      <w:pPr>
        <w:pStyle w:val="Heading4"/>
        <w:spacing w:line="228" w:lineRule="exact"/>
        <w:ind w:left="706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«Современная</w:t>
      </w:r>
      <w:r>
        <w:rPr>
          <w:spacing w:val="-2"/>
        </w:rPr>
        <w:t xml:space="preserve"> </w:t>
      </w:r>
      <w:r>
        <w:t>музыкальная</w:t>
      </w:r>
      <w:r>
        <w:rPr>
          <w:spacing w:val="-3"/>
        </w:rPr>
        <w:t xml:space="preserve"> </w:t>
      </w:r>
      <w:r>
        <w:t>культура»:</w:t>
      </w:r>
    </w:p>
    <w:p w:rsidR="006B4007" w:rsidRDefault="002E6965">
      <w:pPr>
        <w:pStyle w:val="a4"/>
        <w:numPr>
          <w:ilvl w:val="0"/>
          <w:numId w:val="155"/>
        </w:numPr>
        <w:tabs>
          <w:tab w:val="left" w:pos="1388"/>
        </w:tabs>
        <w:ind w:right="138" w:firstLine="566"/>
        <w:rPr>
          <w:sz w:val="20"/>
        </w:rPr>
      </w:pPr>
      <w:r>
        <w:rPr>
          <w:w w:val="95"/>
          <w:sz w:val="20"/>
        </w:rPr>
        <w:t>иметь представление о разнообразии современной музыкальной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культуры,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стремиться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к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расширению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музыкального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кругозора;</w:t>
      </w:r>
    </w:p>
    <w:p w:rsidR="006B4007" w:rsidRDefault="002E6965">
      <w:pPr>
        <w:pStyle w:val="a4"/>
        <w:numPr>
          <w:ilvl w:val="0"/>
          <w:numId w:val="155"/>
        </w:numPr>
        <w:tabs>
          <w:tab w:val="left" w:pos="1388"/>
        </w:tabs>
        <w:ind w:right="138" w:firstLine="566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слух</w:t>
      </w:r>
      <w:r>
        <w:rPr>
          <w:spacing w:val="51"/>
          <w:sz w:val="20"/>
        </w:rPr>
        <w:t xml:space="preserve"> </w:t>
      </w:r>
      <w:r>
        <w:rPr>
          <w:sz w:val="20"/>
        </w:rPr>
        <w:t>принадлежность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исполнительского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стиля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различным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направлениям современной музыки (в том числе эстрады, мюзикла, джаза и</w:t>
      </w:r>
      <w:r>
        <w:rPr>
          <w:spacing w:val="1"/>
          <w:sz w:val="20"/>
        </w:rPr>
        <w:t xml:space="preserve"> </w:t>
      </w:r>
      <w:r>
        <w:rPr>
          <w:sz w:val="20"/>
        </w:rPr>
        <w:t>др.);</w:t>
      </w:r>
    </w:p>
    <w:p w:rsidR="006B4007" w:rsidRDefault="002E6965">
      <w:pPr>
        <w:pStyle w:val="a4"/>
        <w:numPr>
          <w:ilvl w:val="0"/>
          <w:numId w:val="155"/>
        </w:numPr>
        <w:tabs>
          <w:tab w:val="left" w:pos="1388"/>
        </w:tabs>
        <w:ind w:right="139" w:firstLine="566"/>
        <w:rPr>
          <w:sz w:val="20"/>
        </w:rPr>
      </w:pPr>
      <w:r>
        <w:rPr>
          <w:sz w:val="20"/>
        </w:rPr>
        <w:t>анализировать,</w:t>
      </w:r>
      <w:r>
        <w:rPr>
          <w:spacing w:val="51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51"/>
          <w:sz w:val="20"/>
        </w:rPr>
        <w:t xml:space="preserve"> </w:t>
      </w:r>
      <w:r>
        <w:rPr>
          <w:sz w:val="20"/>
        </w:rPr>
        <w:t>музыкально-выразительные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средства, определяющие основной характер, настроение музыки,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сознательно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пользоваться</w:t>
      </w:r>
      <w:r>
        <w:rPr>
          <w:spacing w:val="-2"/>
          <w:sz w:val="20"/>
        </w:rPr>
        <w:t xml:space="preserve"> </w:t>
      </w:r>
      <w:r>
        <w:rPr>
          <w:sz w:val="20"/>
        </w:rPr>
        <w:t>музыкально-выразительнымисредствами</w:t>
      </w:r>
      <w:r>
        <w:rPr>
          <w:spacing w:val="7"/>
          <w:sz w:val="20"/>
        </w:rPr>
        <w:t xml:space="preserve"> </w:t>
      </w:r>
      <w:r>
        <w:rPr>
          <w:sz w:val="20"/>
        </w:rPr>
        <w:t>при</w:t>
      </w:r>
      <w:r>
        <w:rPr>
          <w:spacing w:val="3"/>
          <w:sz w:val="20"/>
        </w:rPr>
        <w:t xml:space="preserve"> </w:t>
      </w:r>
      <w:r>
        <w:rPr>
          <w:sz w:val="20"/>
        </w:rPr>
        <w:t>исполнении;</w:t>
      </w:r>
    </w:p>
    <w:p w:rsidR="006B4007" w:rsidRDefault="002E6965">
      <w:pPr>
        <w:pStyle w:val="a4"/>
        <w:numPr>
          <w:ilvl w:val="0"/>
          <w:numId w:val="155"/>
        </w:numPr>
        <w:tabs>
          <w:tab w:val="left" w:pos="1388"/>
        </w:tabs>
        <w:ind w:right="140" w:firstLine="566"/>
        <w:rPr>
          <w:sz w:val="20"/>
        </w:rPr>
      </w:pPr>
      <w:r>
        <w:rPr>
          <w:sz w:val="20"/>
        </w:rPr>
        <w:t>исполнять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музыкальные</w:t>
      </w:r>
      <w:r>
        <w:rPr>
          <w:spacing w:val="51"/>
          <w:sz w:val="20"/>
        </w:rPr>
        <w:t xml:space="preserve"> </w:t>
      </w:r>
      <w:r>
        <w:rPr>
          <w:sz w:val="20"/>
        </w:rPr>
        <w:t>произведения,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соблюдая</w:t>
      </w:r>
      <w:r>
        <w:rPr>
          <w:spacing w:val="6"/>
          <w:sz w:val="20"/>
        </w:rPr>
        <w:t xml:space="preserve"> </w:t>
      </w:r>
      <w:r>
        <w:rPr>
          <w:sz w:val="20"/>
        </w:rPr>
        <w:t>певческую</w:t>
      </w:r>
      <w:r>
        <w:rPr>
          <w:spacing w:val="8"/>
          <w:sz w:val="20"/>
        </w:rPr>
        <w:t xml:space="preserve"> </w:t>
      </w:r>
      <w:r>
        <w:rPr>
          <w:sz w:val="20"/>
        </w:rPr>
        <w:t>культуру</w:t>
      </w:r>
      <w:r>
        <w:rPr>
          <w:spacing w:val="4"/>
          <w:sz w:val="20"/>
        </w:rPr>
        <w:t xml:space="preserve"> </w:t>
      </w:r>
      <w:r>
        <w:rPr>
          <w:sz w:val="20"/>
        </w:rPr>
        <w:t>звука.</w:t>
      </w:r>
    </w:p>
    <w:p w:rsidR="006B4007" w:rsidRDefault="006B4007">
      <w:pPr>
        <w:pStyle w:val="a3"/>
        <w:spacing w:before="6"/>
        <w:ind w:left="0" w:firstLine="0"/>
        <w:jc w:val="left"/>
      </w:pPr>
    </w:p>
    <w:p w:rsidR="006B4007" w:rsidRDefault="002E6965">
      <w:pPr>
        <w:pStyle w:val="Heading4"/>
        <w:spacing w:line="228" w:lineRule="exact"/>
        <w:ind w:left="706"/>
      </w:pPr>
      <w:r>
        <w:t>Модуль</w:t>
      </w:r>
      <w:r>
        <w:rPr>
          <w:spacing w:val="20"/>
        </w:rPr>
        <w:t xml:space="preserve"> </w:t>
      </w:r>
      <w:r>
        <w:t>№</w:t>
      </w:r>
      <w:r>
        <w:rPr>
          <w:spacing w:val="19"/>
        </w:rPr>
        <w:t xml:space="preserve"> </w:t>
      </w:r>
      <w:r>
        <w:t>7</w:t>
      </w:r>
      <w:r>
        <w:rPr>
          <w:spacing w:val="22"/>
        </w:rPr>
        <w:t xml:space="preserve"> </w:t>
      </w:r>
      <w:r>
        <w:t>«Музыка</w:t>
      </w:r>
      <w:r>
        <w:rPr>
          <w:spacing w:val="19"/>
        </w:rPr>
        <w:t xml:space="preserve"> </w:t>
      </w:r>
      <w:r>
        <w:t>театра</w:t>
      </w:r>
      <w:r>
        <w:rPr>
          <w:spacing w:val="22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кино»:</w:t>
      </w:r>
    </w:p>
    <w:p w:rsidR="006B4007" w:rsidRDefault="002E6965">
      <w:pPr>
        <w:pStyle w:val="a4"/>
        <w:numPr>
          <w:ilvl w:val="0"/>
          <w:numId w:val="154"/>
        </w:numPr>
        <w:tabs>
          <w:tab w:val="left" w:pos="1388"/>
        </w:tabs>
        <w:spacing w:line="237" w:lineRule="auto"/>
        <w:ind w:right="138" w:firstLine="566"/>
        <w:rPr>
          <w:sz w:val="20"/>
        </w:rPr>
      </w:pPr>
      <w:r>
        <w:rPr>
          <w:sz w:val="20"/>
        </w:rPr>
        <w:t>определять и называть особенности музыкально-сценических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жанров</w:t>
      </w:r>
      <w:r>
        <w:rPr>
          <w:spacing w:val="6"/>
          <w:sz w:val="20"/>
        </w:rPr>
        <w:t xml:space="preserve"> </w:t>
      </w:r>
      <w:r>
        <w:rPr>
          <w:sz w:val="20"/>
        </w:rPr>
        <w:t>(опера,</w:t>
      </w:r>
      <w:r>
        <w:rPr>
          <w:spacing w:val="9"/>
          <w:sz w:val="20"/>
        </w:rPr>
        <w:t xml:space="preserve"> </w:t>
      </w:r>
      <w:r>
        <w:rPr>
          <w:sz w:val="20"/>
        </w:rPr>
        <w:t>балет,</w:t>
      </w:r>
      <w:r>
        <w:rPr>
          <w:spacing w:val="8"/>
          <w:sz w:val="20"/>
        </w:rPr>
        <w:t xml:space="preserve"> </w:t>
      </w:r>
      <w:r>
        <w:rPr>
          <w:sz w:val="20"/>
        </w:rPr>
        <w:t>оперетта,</w:t>
      </w:r>
      <w:r>
        <w:rPr>
          <w:spacing w:val="7"/>
          <w:sz w:val="20"/>
        </w:rPr>
        <w:t xml:space="preserve"> </w:t>
      </w:r>
      <w:r>
        <w:rPr>
          <w:sz w:val="20"/>
        </w:rPr>
        <w:t>мюзикл);</w:t>
      </w:r>
    </w:p>
    <w:p w:rsidR="006B4007" w:rsidRDefault="002E6965">
      <w:pPr>
        <w:pStyle w:val="a4"/>
        <w:numPr>
          <w:ilvl w:val="0"/>
          <w:numId w:val="154"/>
        </w:numPr>
        <w:tabs>
          <w:tab w:val="left" w:pos="1388"/>
        </w:tabs>
        <w:spacing w:before="1"/>
        <w:ind w:right="140" w:firstLine="566"/>
        <w:rPr>
          <w:sz w:val="20"/>
        </w:rPr>
      </w:pPr>
      <w:r>
        <w:rPr>
          <w:sz w:val="20"/>
        </w:rPr>
        <w:t>различать отдельные номера музыкального спектакля (ария,</w:t>
      </w:r>
      <w:r>
        <w:rPr>
          <w:spacing w:val="1"/>
          <w:sz w:val="20"/>
        </w:rPr>
        <w:t xml:space="preserve"> </w:t>
      </w:r>
      <w:r>
        <w:rPr>
          <w:sz w:val="20"/>
        </w:rPr>
        <w:t>хор, увертюра и т. д.), узнавать на слух и называть освоенные музыкальные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 (фрагменты)</w:t>
      </w:r>
      <w:r>
        <w:rPr>
          <w:spacing w:val="5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их</w:t>
      </w:r>
      <w:r>
        <w:rPr>
          <w:spacing w:val="-1"/>
          <w:sz w:val="20"/>
        </w:rPr>
        <w:t xml:space="preserve"> </w:t>
      </w:r>
      <w:r>
        <w:rPr>
          <w:sz w:val="20"/>
        </w:rPr>
        <w:t>авторов;</w:t>
      </w:r>
    </w:p>
    <w:p w:rsidR="006B4007" w:rsidRDefault="002E6965">
      <w:pPr>
        <w:pStyle w:val="a4"/>
        <w:numPr>
          <w:ilvl w:val="0"/>
          <w:numId w:val="154"/>
        </w:numPr>
        <w:tabs>
          <w:tab w:val="left" w:pos="1388"/>
        </w:tabs>
        <w:spacing w:before="1"/>
        <w:ind w:right="138" w:firstLine="566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виды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коллективов</w:t>
      </w:r>
      <w:r>
        <w:rPr>
          <w:spacing w:val="1"/>
          <w:sz w:val="20"/>
        </w:rPr>
        <w:t xml:space="preserve"> </w:t>
      </w:r>
      <w:r>
        <w:rPr>
          <w:sz w:val="20"/>
        </w:rPr>
        <w:t>(ансамблей,</w:t>
      </w:r>
      <w:r>
        <w:rPr>
          <w:spacing w:val="-47"/>
          <w:sz w:val="20"/>
        </w:rPr>
        <w:t xml:space="preserve"> </w:t>
      </w:r>
      <w:r>
        <w:rPr>
          <w:sz w:val="20"/>
        </w:rPr>
        <w:t>оркестров,</w:t>
      </w:r>
      <w:r>
        <w:rPr>
          <w:spacing w:val="1"/>
          <w:sz w:val="20"/>
        </w:rPr>
        <w:t xml:space="preserve"> </w:t>
      </w:r>
      <w:r>
        <w:rPr>
          <w:sz w:val="20"/>
        </w:rPr>
        <w:t>хоров),</w:t>
      </w:r>
      <w:r>
        <w:rPr>
          <w:spacing w:val="1"/>
          <w:sz w:val="20"/>
        </w:rPr>
        <w:t xml:space="preserve"> </w:t>
      </w:r>
      <w:r>
        <w:rPr>
          <w:sz w:val="20"/>
        </w:rPr>
        <w:t>тембры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голосов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инструментов,</w:t>
      </w:r>
      <w:r>
        <w:rPr>
          <w:spacing w:val="10"/>
          <w:sz w:val="20"/>
        </w:rPr>
        <w:t xml:space="preserve"> </w:t>
      </w:r>
      <w:r>
        <w:rPr>
          <w:sz w:val="20"/>
        </w:rPr>
        <w:t>уметь</w:t>
      </w:r>
      <w:r>
        <w:rPr>
          <w:spacing w:val="8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9"/>
          <w:sz w:val="20"/>
        </w:rPr>
        <w:t xml:space="preserve"> </w:t>
      </w:r>
      <w:r>
        <w:rPr>
          <w:sz w:val="20"/>
        </w:rPr>
        <w:t>их</w:t>
      </w:r>
      <w:r>
        <w:rPr>
          <w:spacing w:val="9"/>
          <w:sz w:val="20"/>
        </w:rPr>
        <w:t xml:space="preserve"> </w:t>
      </w:r>
      <w:r>
        <w:rPr>
          <w:sz w:val="20"/>
        </w:rPr>
        <w:t>на</w:t>
      </w:r>
      <w:r>
        <w:rPr>
          <w:spacing w:val="7"/>
          <w:sz w:val="20"/>
        </w:rPr>
        <w:t xml:space="preserve"> </w:t>
      </w:r>
      <w:r>
        <w:rPr>
          <w:sz w:val="20"/>
        </w:rPr>
        <w:t>слух;</w:t>
      </w:r>
    </w:p>
    <w:p w:rsidR="006B4007" w:rsidRDefault="002E6965">
      <w:pPr>
        <w:pStyle w:val="a4"/>
        <w:numPr>
          <w:ilvl w:val="0"/>
          <w:numId w:val="154"/>
        </w:numPr>
        <w:tabs>
          <w:tab w:val="left" w:pos="1388"/>
        </w:tabs>
        <w:ind w:right="143" w:firstLine="566"/>
        <w:rPr>
          <w:sz w:val="20"/>
        </w:rPr>
      </w:pPr>
      <w:r>
        <w:rPr>
          <w:sz w:val="20"/>
        </w:rPr>
        <w:t>отличать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черты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профессий,</w:t>
      </w:r>
      <w:r>
        <w:rPr>
          <w:spacing w:val="1"/>
          <w:sz w:val="20"/>
        </w:rPr>
        <w:t xml:space="preserve"> </w:t>
      </w:r>
      <w:r>
        <w:rPr>
          <w:sz w:val="20"/>
        </w:rPr>
        <w:t>связанных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спектакля,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роли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творческом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процессе:</w:t>
      </w:r>
      <w:r>
        <w:rPr>
          <w:spacing w:val="1"/>
          <w:sz w:val="20"/>
        </w:rPr>
        <w:t xml:space="preserve"> </w:t>
      </w:r>
      <w:r>
        <w:rPr>
          <w:sz w:val="20"/>
        </w:rPr>
        <w:t>композитор,</w:t>
      </w:r>
      <w:r>
        <w:rPr>
          <w:spacing w:val="-47"/>
          <w:sz w:val="20"/>
        </w:rPr>
        <w:t xml:space="preserve"> </w:t>
      </w:r>
      <w:r>
        <w:rPr>
          <w:sz w:val="20"/>
        </w:rPr>
        <w:t>музыкант,</w:t>
      </w:r>
      <w:r>
        <w:rPr>
          <w:spacing w:val="-3"/>
          <w:sz w:val="20"/>
        </w:rPr>
        <w:t xml:space="preserve"> </w:t>
      </w:r>
      <w:r>
        <w:rPr>
          <w:sz w:val="20"/>
        </w:rPr>
        <w:t>дирижёр,</w:t>
      </w:r>
      <w:r>
        <w:rPr>
          <w:spacing w:val="-3"/>
          <w:sz w:val="20"/>
        </w:rPr>
        <w:t xml:space="preserve"> </w:t>
      </w:r>
      <w:r>
        <w:rPr>
          <w:sz w:val="20"/>
        </w:rPr>
        <w:t>сценарист,</w:t>
      </w:r>
      <w:r>
        <w:rPr>
          <w:spacing w:val="-3"/>
          <w:sz w:val="20"/>
        </w:rPr>
        <w:t xml:space="preserve"> </w:t>
      </w:r>
      <w:r>
        <w:rPr>
          <w:sz w:val="20"/>
        </w:rPr>
        <w:t>режиссёр,</w:t>
      </w:r>
      <w:r>
        <w:rPr>
          <w:spacing w:val="-3"/>
          <w:sz w:val="20"/>
        </w:rPr>
        <w:t xml:space="preserve"> </w:t>
      </w:r>
      <w:r>
        <w:rPr>
          <w:sz w:val="20"/>
        </w:rPr>
        <w:t>хореограф,</w:t>
      </w:r>
      <w:r>
        <w:rPr>
          <w:spacing w:val="3"/>
          <w:sz w:val="20"/>
        </w:rPr>
        <w:t xml:space="preserve"> </w:t>
      </w:r>
      <w:r>
        <w:rPr>
          <w:sz w:val="20"/>
        </w:rPr>
        <w:t>певец,</w:t>
      </w:r>
      <w:r>
        <w:rPr>
          <w:spacing w:val="5"/>
          <w:sz w:val="20"/>
        </w:rPr>
        <w:t xml:space="preserve"> </w:t>
      </w:r>
      <w:r>
        <w:rPr>
          <w:sz w:val="20"/>
        </w:rPr>
        <w:t>художник</w:t>
      </w:r>
      <w:r>
        <w:rPr>
          <w:spacing w:val="6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др.</w:t>
      </w:r>
    </w:p>
    <w:p w:rsidR="006B4007" w:rsidRDefault="006B4007">
      <w:pPr>
        <w:pStyle w:val="a3"/>
        <w:spacing w:before="3"/>
        <w:ind w:left="0" w:firstLine="0"/>
        <w:jc w:val="left"/>
      </w:pPr>
    </w:p>
    <w:p w:rsidR="006B4007" w:rsidRDefault="002E6965">
      <w:pPr>
        <w:pStyle w:val="Heading4"/>
        <w:ind w:left="706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«Музыка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человека»:</w:t>
      </w:r>
    </w:p>
    <w:p w:rsidR="006B4007" w:rsidRDefault="006B4007">
      <w:pPr>
        <w:sectPr w:rsidR="006B4007">
          <w:pgSz w:w="7840" w:h="12020"/>
          <w:pgMar w:top="520" w:right="480" w:bottom="960" w:left="480" w:header="0" w:footer="767" w:gutter="0"/>
          <w:cols w:space="720"/>
        </w:sectPr>
      </w:pPr>
    </w:p>
    <w:p w:rsidR="006B4007" w:rsidRDefault="002E6965">
      <w:pPr>
        <w:pStyle w:val="a4"/>
        <w:numPr>
          <w:ilvl w:val="0"/>
          <w:numId w:val="153"/>
        </w:numPr>
        <w:tabs>
          <w:tab w:val="left" w:pos="1388"/>
        </w:tabs>
        <w:spacing w:before="73"/>
        <w:ind w:right="137" w:firstLine="566"/>
        <w:rPr>
          <w:sz w:val="20"/>
        </w:rPr>
      </w:pPr>
      <w:r>
        <w:rPr>
          <w:sz w:val="20"/>
        </w:rPr>
        <w:lastRenderedPageBreak/>
        <w:t>исполнять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Гимн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1"/>
          <w:sz w:val="20"/>
        </w:rPr>
        <w:t xml:space="preserve"> </w:t>
      </w:r>
      <w:r>
        <w:rPr>
          <w:sz w:val="20"/>
        </w:rPr>
        <w:t>Гимн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республики,</w:t>
      </w:r>
      <w:r>
        <w:rPr>
          <w:spacing w:val="1"/>
          <w:sz w:val="20"/>
        </w:rPr>
        <w:t xml:space="preserve"> </w:t>
      </w:r>
      <w:r>
        <w:rPr>
          <w:sz w:val="20"/>
        </w:rPr>
        <w:t>школы,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песни,</w:t>
      </w:r>
      <w:r>
        <w:rPr>
          <w:spacing w:val="51"/>
          <w:sz w:val="20"/>
        </w:rPr>
        <w:t xml:space="preserve"> </w:t>
      </w:r>
      <w:r>
        <w:rPr>
          <w:sz w:val="20"/>
        </w:rPr>
        <w:t>посвящённые</w:t>
      </w:r>
      <w:r>
        <w:rPr>
          <w:spacing w:val="51"/>
          <w:sz w:val="20"/>
        </w:rPr>
        <w:t xml:space="preserve"> </w:t>
      </w:r>
      <w:r>
        <w:rPr>
          <w:sz w:val="20"/>
        </w:rPr>
        <w:t>Великой</w:t>
      </w:r>
      <w:r>
        <w:rPr>
          <w:spacing w:val="1"/>
          <w:sz w:val="20"/>
        </w:rPr>
        <w:t xml:space="preserve"> </w:t>
      </w:r>
      <w:r>
        <w:rPr>
          <w:sz w:val="20"/>
        </w:rPr>
        <w:t>Отечественной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войне,</w:t>
      </w:r>
      <w:r>
        <w:rPr>
          <w:spacing w:val="1"/>
          <w:sz w:val="20"/>
        </w:rPr>
        <w:t xml:space="preserve"> </w:t>
      </w:r>
      <w:r>
        <w:rPr>
          <w:sz w:val="20"/>
        </w:rPr>
        <w:t>песни,</w:t>
      </w:r>
      <w:r>
        <w:rPr>
          <w:spacing w:val="1"/>
          <w:sz w:val="20"/>
        </w:rPr>
        <w:t xml:space="preserve"> </w:t>
      </w:r>
      <w:r>
        <w:rPr>
          <w:sz w:val="20"/>
        </w:rPr>
        <w:t>воспевающие</w:t>
      </w:r>
      <w:r>
        <w:rPr>
          <w:spacing w:val="1"/>
          <w:sz w:val="20"/>
        </w:rPr>
        <w:t xml:space="preserve"> </w:t>
      </w:r>
      <w:r>
        <w:rPr>
          <w:sz w:val="20"/>
        </w:rPr>
        <w:t>красоту</w:t>
      </w:r>
      <w:r>
        <w:rPr>
          <w:spacing w:val="1"/>
          <w:sz w:val="20"/>
        </w:rPr>
        <w:t xml:space="preserve"> </w:t>
      </w:r>
      <w:r>
        <w:rPr>
          <w:sz w:val="20"/>
        </w:rPr>
        <w:t>родной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природы,</w:t>
      </w:r>
      <w:r>
        <w:rPr>
          <w:spacing w:val="1"/>
          <w:sz w:val="20"/>
        </w:rPr>
        <w:t xml:space="preserve"> </w:t>
      </w:r>
      <w:r>
        <w:rPr>
          <w:sz w:val="20"/>
        </w:rPr>
        <w:t>выражающие</w:t>
      </w:r>
      <w:r>
        <w:rPr>
          <w:spacing w:val="-8"/>
          <w:sz w:val="20"/>
        </w:rPr>
        <w:t xml:space="preserve"> </w:t>
      </w:r>
      <w:r>
        <w:rPr>
          <w:sz w:val="20"/>
        </w:rPr>
        <w:t>разнообразные</w:t>
      </w:r>
      <w:r>
        <w:rPr>
          <w:spacing w:val="-6"/>
          <w:sz w:val="20"/>
        </w:rPr>
        <w:t xml:space="preserve"> </w:t>
      </w:r>
      <w:r>
        <w:rPr>
          <w:sz w:val="20"/>
        </w:rPr>
        <w:t>эмоции,</w:t>
      </w:r>
      <w:r>
        <w:rPr>
          <w:spacing w:val="-7"/>
          <w:sz w:val="20"/>
        </w:rPr>
        <w:t xml:space="preserve"> </w:t>
      </w:r>
      <w:r>
        <w:rPr>
          <w:sz w:val="20"/>
        </w:rPr>
        <w:t>чувства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настроения;</w:t>
      </w:r>
    </w:p>
    <w:p w:rsidR="006B4007" w:rsidRDefault="002E6965">
      <w:pPr>
        <w:pStyle w:val="a4"/>
        <w:numPr>
          <w:ilvl w:val="0"/>
          <w:numId w:val="153"/>
        </w:numPr>
        <w:tabs>
          <w:tab w:val="left" w:pos="1388"/>
        </w:tabs>
        <w:spacing w:before="2"/>
        <w:ind w:right="140" w:firstLine="566"/>
        <w:rPr>
          <w:sz w:val="20"/>
        </w:rPr>
      </w:pPr>
      <w:r>
        <w:rPr>
          <w:sz w:val="20"/>
        </w:rPr>
        <w:t>воспринимать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музыкальное</w:t>
      </w:r>
      <w:r>
        <w:rPr>
          <w:spacing w:val="1"/>
          <w:sz w:val="20"/>
        </w:rPr>
        <w:t xml:space="preserve"> </w:t>
      </w:r>
      <w:r>
        <w:rPr>
          <w:sz w:val="20"/>
        </w:rPr>
        <w:t>искусство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отражение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многообразия жизни, различать обобщённые жанровые сферы: напевность</w:t>
      </w:r>
      <w:r>
        <w:rPr>
          <w:spacing w:val="1"/>
          <w:sz w:val="20"/>
        </w:rPr>
        <w:t xml:space="preserve"> </w:t>
      </w:r>
      <w:r>
        <w:rPr>
          <w:sz w:val="20"/>
        </w:rPr>
        <w:t>(лирика),</w:t>
      </w:r>
      <w:r>
        <w:rPr>
          <w:spacing w:val="1"/>
          <w:sz w:val="20"/>
        </w:rPr>
        <w:t xml:space="preserve"> </w:t>
      </w:r>
      <w:r>
        <w:rPr>
          <w:sz w:val="20"/>
        </w:rPr>
        <w:t>танцевальность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маршевость</w:t>
      </w:r>
      <w:r>
        <w:rPr>
          <w:spacing w:val="1"/>
          <w:sz w:val="20"/>
        </w:rPr>
        <w:t xml:space="preserve"> </w:t>
      </w:r>
      <w:r>
        <w:rPr>
          <w:sz w:val="20"/>
        </w:rPr>
        <w:t>(связь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движением),</w:t>
      </w:r>
      <w:r>
        <w:rPr>
          <w:spacing w:val="1"/>
          <w:sz w:val="20"/>
        </w:rPr>
        <w:t xml:space="preserve"> </w:t>
      </w:r>
      <w:r>
        <w:rPr>
          <w:sz w:val="20"/>
        </w:rPr>
        <w:t>декламационность,</w:t>
      </w:r>
      <w:r>
        <w:rPr>
          <w:spacing w:val="-1"/>
          <w:sz w:val="20"/>
        </w:rPr>
        <w:t xml:space="preserve"> </w:t>
      </w:r>
      <w:r>
        <w:rPr>
          <w:sz w:val="20"/>
        </w:rPr>
        <w:t>эпос (связь со</w:t>
      </w:r>
      <w:r>
        <w:rPr>
          <w:spacing w:val="1"/>
          <w:sz w:val="20"/>
        </w:rPr>
        <w:t xml:space="preserve"> </w:t>
      </w:r>
      <w:r>
        <w:rPr>
          <w:sz w:val="20"/>
        </w:rPr>
        <w:t>словом);</w:t>
      </w:r>
    </w:p>
    <w:p w:rsidR="006B4007" w:rsidRDefault="002E6965">
      <w:pPr>
        <w:pStyle w:val="a4"/>
        <w:numPr>
          <w:ilvl w:val="0"/>
          <w:numId w:val="153"/>
        </w:numPr>
        <w:tabs>
          <w:tab w:val="left" w:pos="1388"/>
        </w:tabs>
        <w:ind w:right="138" w:firstLine="566"/>
        <w:rPr>
          <w:sz w:val="20"/>
        </w:rPr>
      </w:pPr>
      <w:r>
        <w:rPr>
          <w:sz w:val="20"/>
        </w:rPr>
        <w:t>осознавать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чувства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мысли,</w:t>
      </w:r>
      <w:r>
        <w:rPr>
          <w:spacing w:val="1"/>
          <w:sz w:val="20"/>
        </w:rPr>
        <w:t xml:space="preserve"> </w:t>
      </w:r>
      <w:r>
        <w:rPr>
          <w:sz w:val="20"/>
        </w:rPr>
        <w:t>эстетические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переживания,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замечать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прекрасное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окружающем</w:t>
      </w:r>
      <w:r>
        <w:rPr>
          <w:spacing w:val="1"/>
          <w:sz w:val="20"/>
        </w:rPr>
        <w:t xml:space="preserve"> </w:t>
      </w:r>
      <w:r>
        <w:rPr>
          <w:sz w:val="20"/>
        </w:rPr>
        <w:t>мире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человеке,</w:t>
      </w:r>
      <w:r>
        <w:rPr>
          <w:spacing w:val="1"/>
          <w:sz w:val="20"/>
        </w:rPr>
        <w:t xml:space="preserve"> </w:t>
      </w:r>
      <w:r>
        <w:rPr>
          <w:sz w:val="20"/>
        </w:rPr>
        <w:t>стремиться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развитию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удовлетворению</w:t>
      </w:r>
      <w:r>
        <w:rPr>
          <w:spacing w:val="-5"/>
          <w:sz w:val="20"/>
        </w:rPr>
        <w:t xml:space="preserve"> </w:t>
      </w:r>
      <w:r>
        <w:rPr>
          <w:sz w:val="20"/>
        </w:rPr>
        <w:t>эстетических</w:t>
      </w:r>
      <w:r>
        <w:rPr>
          <w:spacing w:val="6"/>
          <w:sz w:val="20"/>
        </w:rPr>
        <w:t xml:space="preserve"> </w:t>
      </w:r>
      <w:r>
        <w:rPr>
          <w:sz w:val="20"/>
        </w:rPr>
        <w:t>потребностей.</w:t>
      </w:r>
    </w:p>
    <w:p w:rsidR="006B4007" w:rsidRDefault="002E6965">
      <w:pPr>
        <w:pStyle w:val="a3"/>
        <w:spacing w:before="3"/>
        <w:ind w:left="139" w:right="136"/>
      </w:pPr>
      <w:r>
        <w:t>Каждый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блоков,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примерного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удобства</w:t>
      </w:r>
      <w:r>
        <w:rPr>
          <w:spacing w:val="1"/>
        </w:rPr>
        <w:t xml:space="preserve"> </w:t>
      </w:r>
      <w:r>
        <w:t>вариативного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календарно-тематического</w:t>
      </w:r>
      <w:r>
        <w:rPr>
          <w:spacing w:val="1"/>
        </w:rPr>
        <w:t xml:space="preserve"> </w:t>
      </w:r>
      <w:r>
        <w:t>планирования они имеют буквенную маркировку (А, Б, В, Г). Модульный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перестановку</w:t>
      </w:r>
      <w:r>
        <w:rPr>
          <w:spacing w:val="1"/>
        </w:rPr>
        <w:t xml:space="preserve"> </w:t>
      </w:r>
      <w:r>
        <w:t>блоков</w:t>
      </w:r>
      <w:r>
        <w:rPr>
          <w:spacing w:val="1"/>
        </w:rPr>
        <w:t xml:space="preserve"> </w:t>
      </w:r>
      <w:r>
        <w:t>(например: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В,</w:t>
      </w:r>
      <w:r>
        <w:rPr>
          <w:spacing w:val="1"/>
        </w:rPr>
        <w:t xml:space="preserve"> </w:t>
      </w:r>
      <w:r>
        <w:t>Б,</w:t>
      </w:r>
      <w:r>
        <w:rPr>
          <w:spacing w:val="1"/>
        </w:rPr>
        <w:t xml:space="preserve"> </w:t>
      </w:r>
      <w:r>
        <w:t>Г);</w:t>
      </w:r>
      <w:r>
        <w:rPr>
          <w:spacing w:val="1"/>
        </w:rPr>
        <w:t xml:space="preserve"> </w:t>
      </w:r>
      <w:r>
        <w:rPr>
          <w:spacing w:val="-1"/>
        </w:rPr>
        <w:t>перераспределение</w:t>
      </w:r>
      <w:r>
        <w:rPr>
          <w:spacing w:val="-20"/>
        </w:rPr>
        <w:t xml:space="preserve"> </w:t>
      </w:r>
      <w:r>
        <w:rPr>
          <w:spacing w:val="-1"/>
        </w:rPr>
        <w:t>количества</w:t>
      </w:r>
      <w:r>
        <w:rPr>
          <w:spacing w:val="2"/>
        </w:rPr>
        <w:t xml:space="preserve"> </w:t>
      </w:r>
      <w:r>
        <w:t>учебных</w:t>
      </w:r>
      <w:r>
        <w:rPr>
          <w:spacing w:val="8"/>
        </w:rPr>
        <w:t xml:space="preserve"> </w:t>
      </w:r>
      <w:r>
        <w:t>часов</w:t>
      </w:r>
      <w:r>
        <w:rPr>
          <w:spacing w:val="7"/>
        </w:rPr>
        <w:t xml:space="preserve"> </w:t>
      </w:r>
      <w:r>
        <w:t>между</w:t>
      </w:r>
      <w:r>
        <w:rPr>
          <w:spacing w:val="7"/>
        </w:rPr>
        <w:t xml:space="preserve"> </w:t>
      </w:r>
      <w:r>
        <w:t>блоками.</w:t>
      </w:r>
    </w:p>
    <w:p w:rsidR="006B4007" w:rsidRDefault="002E6965">
      <w:pPr>
        <w:pStyle w:val="a3"/>
        <w:spacing w:before="8"/>
        <w:ind w:left="139" w:right="138"/>
      </w:pPr>
      <w:r>
        <w:t>Вариативная</w:t>
      </w:r>
      <w:r>
        <w:rPr>
          <w:spacing w:val="1"/>
        </w:rPr>
        <w:t xml:space="preserve"> </w:t>
      </w:r>
      <w:r>
        <w:t>компоновка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блоков</w:t>
      </w:r>
      <w:r>
        <w:rPr>
          <w:spacing w:val="5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существенно расширить формы и виды деятельности за счёт внеурочных и</w:t>
      </w:r>
      <w:r>
        <w:rPr>
          <w:spacing w:val="1"/>
        </w:rPr>
        <w:t xml:space="preserve"> </w:t>
      </w:r>
      <w:r>
        <w:t>внеклассных мероприятий — посещений театров, музеев, концертных залов;</w:t>
      </w:r>
      <w:r>
        <w:rPr>
          <w:spacing w:val="-47"/>
        </w:rPr>
        <w:t xml:space="preserve"> </w:t>
      </w:r>
      <w:r>
        <w:t>работы над исследовательскими и творческими проектами. В таком случае</w:t>
      </w:r>
      <w:r>
        <w:rPr>
          <w:spacing w:val="1"/>
        </w:rPr>
        <w:t xml:space="preserve"> </w:t>
      </w:r>
      <w:r>
        <w:t>количество часов, отводимых на изучение данной темы, увеличивается 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rPr>
          <w:w w:val="95"/>
        </w:rPr>
        <w:t>эстетическим направлением плана внеурочной деятельности образовательной</w:t>
      </w:r>
      <w:r>
        <w:rPr>
          <w:spacing w:val="1"/>
          <w:w w:val="95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(п.</w:t>
      </w:r>
      <w:r>
        <w:rPr>
          <w:spacing w:val="1"/>
        </w:rPr>
        <w:t xml:space="preserve"> </w:t>
      </w:r>
      <w:r>
        <w:t>23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НОО).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 в том числе (но неисключительно) учитель для планирования</w:t>
      </w:r>
      <w:r>
        <w:rPr>
          <w:spacing w:val="1"/>
        </w:rPr>
        <w:t xml:space="preserve"> </w:t>
      </w:r>
      <w:r>
        <w:t>внеурочной, внеклассной работы, обозначены в подразделе «</w:t>
      </w:r>
      <w:r>
        <w:rPr>
          <w:i/>
        </w:rPr>
        <w:t>На выбор или</w:t>
      </w:r>
      <w:r>
        <w:rPr>
          <w:i/>
          <w:spacing w:val="1"/>
        </w:rPr>
        <w:t xml:space="preserve"> </w:t>
      </w:r>
      <w:r>
        <w:rPr>
          <w:i/>
        </w:rPr>
        <w:t>факультативно</w:t>
      </w:r>
      <w:r>
        <w:t>».</w:t>
      </w:r>
    </w:p>
    <w:p w:rsidR="006B4007" w:rsidRDefault="006B4007">
      <w:pPr>
        <w:sectPr w:rsidR="006B4007">
          <w:pgSz w:w="7840" w:h="12020"/>
          <w:pgMar w:top="520" w:right="480" w:bottom="960" w:left="480" w:header="0" w:footer="767" w:gutter="0"/>
          <w:cols w:space="720"/>
        </w:sectPr>
      </w:pPr>
    </w:p>
    <w:p w:rsidR="006B4007" w:rsidRDefault="002E6965">
      <w:pPr>
        <w:pStyle w:val="Heading4"/>
        <w:spacing w:before="80" w:after="22"/>
        <w:ind w:left="652" w:right="653"/>
        <w:jc w:val="center"/>
      </w:pPr>
      <w:bookmarkStart w:id="21" w:name="_bookmark21"/>
      <w:bookmarkEnd w:id="21"/>
      <w:r>
        <w:lastRenderedPageBreak/>
        <w:t>ТЕХНОЛОГИЯ</w:t>
      </w:r>
    </w:p>
    <w:p w:rsidR="006B4007" w:rsidRDefault="006C14AB">
      <w:pPr>
        <w:pStyle w:val="a3"/>
        <w:spacing w:line="20" w:lineRule="exact"/>
        <w:ind w:left="110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67" style="width:332.55pt;height:.5pt;mso-position-horizontal-relative:char;mso-position-vertical-relative:line" coordsize="6651,10">
            <v:rect id="_x0000_s2068" style="position:absolute;width:6651;height:10" fillcolor="black" stroked="f"/>
            <w10:wrap type="none"/>
            <w10:anchorlock/>
          </v:group>
        </w:pict>
      </w:r>
    </w:p>
    <w:p w:rsidR="006B4007" w:rsidRDefault="006B4007">
      <w:pPr>
        <w:pStyle w:val="a3"/>
        <w:ind w:left="0" w:firstLine="0"/>
        <w:jc w:val="left"/>
        <w:rPr>
          <w:b/>
          <w:sz w:val="11"/>
        </w:rPr>
      </w:pPr>
    </w:p>
    <w:p w:rsidR="006B4007" w:rsidRDefault="002E6965">
      <w:pPr>
        <w:spacing w:before="91" w:after="23"/>
        <w:ind w:left="648" w:right="653"/>
        <w:jc w:val="center"/>
        <w:rPr>
          <w:b/>
          <w:sz w:val="20"/>
        </w:rPr>
      </w:pPr>
      <w:r>
        <w:rPr>
          <w:b/>
          <w:sz w:val="20"/>
        </w:rPr>
        <w:t>ПОЯСНИТЕЛЬНАЯ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ЗАПИСКА</w:t>
      </w:r>
    </w:p>
    <w:p w:rsidR="006B4007" w:rsidRDefault="006C14AB">
      <w:pPr>
        <w:pStyle w:val="a3"/>
        <w:spacing w:line="20" w:lineRule="exact"/>
        <w:ind w:left="110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65" style="width:332.55pt;height:.5pt;mso-position-horizontal-relative:char;mso-position-vertical-relative:line" coordsize="6651,10">
            <v:rect id="_x0000_s2066" style="position:absolute;width:6651;height:10" fillcolor="black" stroked="f"/>
            <w10:wrap type="none"/>
            <w10:anchorlock/>
          </v:group>
        </w:pict>
      </w:r>
    </w:p>
    <w:p w:rsidR="006B4007" w:rsidRDefault="002E6965">
      <w:pPr>
        <w:pStyle w:val="a3"/>
        <w:spacing w:before="160"/>
        <w:ind w:left="139" w:right="140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rPr>
          <w:w w:val="95"/>
        </w:rPr>
        <w:t>освоения</w:t>
      </w:r>
      <w:r>
        <w:rPr>
          <w:spacing w:val="2"/>
          <w:w w:val="95"/>
        </w:rPr>
        <w:t xml:space="preserve"> </w:t>
      </w:r>
      <w:r>
        <w:rPr>
          <w:w w:val="95"/>
        </w:rPr>
        <w:t>программы</w:t>
      </w:r>
      <w:r>
        <w:rPr>
          <w:spacing w:val="2"/>
          <w:w w:val="95"/>
        </w:rPr>
        <w:t xml:space="preserve"> </w:t>
      </w:r>
      <w:r>
        <w:rPr>
          <w:w w:val="95"/>
        </w:rPr>
        <w:t>учебного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предмета,</w:t>
      </w:r>
      <w:r>
        <w:rPr>
          <w:spacing w:val="1"/>
          <w:w w:val="95"/>
        </w:rPr>
        <w:t xml:space="preserve"> </w:t>
      </w:r>
      <w:r>
        <w:rPr>
          <w:w w:val="95"/>
        </w:rPr>
        <w:t>тематическое</w:t>
      </w:r>
      <w:r>
        <w:rPr>
          <w:spacing w:val="13"/>
          <w:w w:val="95"/>
        </w:rPr>
        <w:t xml:space="preserve"> </w:t>
      </w:r>
      <w:r>
        <w:rPr>
          <w:w w:val="95"/>
        </w:rPr>
        <w:t>планирование.</w:t>
      </w:r>
    </w:p>
    <w:p w:rsidR="006B4007" w:rsidRDefault="002E6965">
      <w:pPr>
        <w:pStyle w:val="a3"/>
        <w:spacing w:before="4"/>
        <w:ind w:left="139" w:right="137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предпосылок к его изучению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школьниками;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подходы к отбору содержания, планируемым результатам и тематическому</w:t>
      </w:r>
      <w:r>
        <w:rPr>
          <w:spacing w:val="1"/>
        </w:rPr>
        <w:t xml:space="preserve"> </w:t>
      </w:r>
      <w:r>
        <w:t>планированию.</w:t>
      </w:r>
    </w:p>
    <w:p w:rsidR="006B4007" w:rsidRDefault="002E6965">
      <w:pPr>
        <w:pStyle w:val="a3"/>
        <w:spacing w:before="7"/>
        <w:ind w:left="139" w:right="135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модули,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rPr>
          <w:w w:val="95"/>
        </w:rPr>
        <w:t>предлагаются для обязательного изучения в каждом классе начальной школы.</w:t>
      </w:r>
      <w:r>
        <w:rPr>
          <w:spacing w:val="1"/>
          <w:w w:val="95"/>
        </w:rPr>
        <w:t xml:space="preserve"> </w:t>
      </w:r>
      <w:r>
        <w:t>Приведён перечень универсальных учебных действий — 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достигнуто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rPr>
          <w:w w:val="95"/>
        </w:rPr>
        <w:t>возрастных особенностей обучающихся начальных классов. В первом и втором</w:t>
      </w:r>
      <w:r>
        <w:rPr>
          <w:spacing w:val="1"/>
          <w:w w:val="95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пропедевтический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поскольку становление универсальности действий на этом этапе обучения</w:t>
      </w:r>
      <w:r>
        <w:rPr>
          <w:spacing w:val="1"/>
        </w:rPr>
        <w:t xml:space="preserve"> </w:t>
      </w:r>
      <w:r>
        <w:t>только начинается. В познавательных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выделен специальный раздел «Работа с информацией». С учётом того, что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(определённые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саморегуляция,</w:t>
      </w:r>
      <w:r>
        <w:rPr>
          <w:spacing w:val="-47"/>
        </w:rPr>
        <w:t xml:space="preserve"> </w:t>
      </w:r>
      <w:r>
        <w:rPr>
          <w:w w:val="95"/>
        </w:rPr>
        <w:t>самоконтроль, проявление терпения и доброжелательности при</w:t>
      </w:r>
      <w:r>
        <w:rPr>
          <w:spacing w:val="1"/>
          <w:w w:val="95"/>
        </w:rPr>
        <w:t xml:space="preserve"> </w:t>
      </w:r>
      <w:r>
        <w:rPr>
          <w:w w:val="95"/>
        </w:rPr>
        <w:t>налаживании</w:t>
      </w:r>
      <w:r>
        <w:rPr>
          <w:spacing w:val="1"/>
          <w:w w:val="95"/>
        </w:rPr>
        <w:t xml:space="preserve"> </w:t>
      </w:r>
      <w:r>
        <w:rPr>
          <w:w w:val="95"/>
        </w:rPr>
        <w:t>отношений) и коммуникативных УУД (способность вербальными средствами</w:t>
      </w:r>
      <w:r>
        <w:rPr>
          <w:spacing w:val="1"/>
          <w:w w:val="95"/>
        </w:rPr>
        <w:t xml:space="preserve"> </w:t>
      </w:r>
      <w:r>
        <w:t>устанавливать</w:t>
      </w:r>
      <w:r>
        <w:rPr>
          <w:spacing w:val="-5"/>
        </w:rPr>
        <w:t xml:space="preserve"> </w:t>
      </w:r>
      <w:r>
        <w:t>взаимоотношения),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дан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специальном</w:t>
      </w:r>
      <w:r>
        <w:rPr>
          <w:spacing w:val="-5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—</w:t>
      </w:r>
    </w:p>
    <w:p w:rsidR="006B4007" w:rsidRDefault="002E6965">
      <w:pPr>
        <w:pStyle w:val="a3"/>
        <w:ind w:left="139" w:firstLine="0"/>
      </w:pPr>
      <w:r>
        <w:t>«Совместная</w:t>
      </w:r>
      <w:r>
        <w:rPr>
          <w:spacing w:val="-3"/>
        </w:rPr>
        <w:t xml:space="preserve"> </w:t>
      </w:r>
      <w:r>
        <w:t>деятельность».</w:t>
      </w:r>
    </w:p>
    <w:p w:rsidR="006B4007" w:rsidRDefault="002E6965">
      <w:pPr>
        <w:pStyle w:val="a3"/>
        <w:spacing w:before="10"/>
        <w:ind w:left="139" w:right="139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 за период обучения, а также предметные достижения 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-1"/>
        </w:rPr>
        <w:t xml:space="preserve"> </w:t>
      </w:r>
      <w:r>
        <w:t>за каждый</w:t>
      </w:r>
      <w:r>
        <w:rPr>
          <w:spacing w:val="-2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начальной</w:t>
      </w:r>
      <w:r>
        <w:rPr>
          <w:spacing w:val="6"/>
        </w:rPr>
        <w:t xml:space="preserve"> </w:t>
      </w:r>
      <w:r>
        <w:t>школе.</w:t>
      </w:r>
    </w:p>
    <w:p w:rsidR="006B4007" w:rsidRDefault="002E6965">
      <w:pPr>
        <w:pStyle w:val="a3"/>
        <w:spacing w:before="6"/>
        <w:ind w:left="139" w:right="134"/>
      </w:pPr>
      <w:r>
        <w:t>В тематическом планировании описывается программное содержание</w:t>
      </w:r>
      <w:r>
        <w:rPr>
          <w:spacing w:val="-47"/>
        </w:rPr>
        <w:t xml:space="preserve"> </w:t>
      </w:r>
      <w:r>
        <w:t>по всем разделам (темам)</w:t>
      </w:r>
      <w:r>
        <w:rPr>
          <w:spacing w:val="1"/>
        </w:rPr>
        <w:t xml:space="preserve"> </w:t>
      </w:r>
      <w:r>
        <w:t>содержания обучения</w:t>
      </w:r>
      <w:r>
        <w:rPr>
          <w:spacing w:val="1"/>
        </w:rPr>
        <w:t xml:space="preserve"> </w:t>
      </w:r>
      <w:r>
        <w:t>каждого класса, а также</w:t>
      </w:r>
      <w:r>
        <w:rPr>
          <w:spacing w:val="1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 формы 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деятельности, которые целесообразно использовать при изучении той или</w:t>
      </w:r>
      <w:r>
        <w:rPr>
          <w:spacing w:val="1"/>
        </w:rPr>
        <w:t xml:space="preserve"> </w:t>
      </w:r>
      <w:r>
        <w:t>иной</w:t>
      </w:r>
      <w:r>
        <w:rPr>
          <w:spacing w:val="-4"/>
        </w:rPr>
        <w:t xml:space="preserve"> </w:t>
      </w:r>
      <w:r>
        <w:t>темы.</w:t>
      </w:r>
    </w:p>
    <w:p w:rsidR="006B4007" w:rsidRDefault="002E6965">
      <w:pPr>
        <w:pStyle w:val="a3"/>
        <w:spacing w:before="4"/>
        <w:ind w:left="139" w:right="140"/>
      </w:pPr>
      <w:r>
        <w:t>Представлены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обучения.</w:t>
      </w:r>
    </w:p>
    <w:p w:rsidR="006B4007" w:rsidRDefault="006B4007">
      <w:pPr>
        <w:pStyle w:val="a3"/>
        <w:ind w:left="0" w:firstLine="0"/>
        <w:jc w:val="left"/>
      </w:pPr>
    </w:p>
    <w:p w:rsidR="006B4007" w:rsidRDefault="002E6965">
      <w:pPr>
        <w:pStyle w:val="a3"/>
        <w:ind w:left="650" w:right="653" w:firstLine="0"/>
        <w:jc w:val="center"/>
      </w:pPr>
      <w:r>
        <w:t>ОБЩАЯ</w:t>
      </w:r>
      <w:r>
        <w:rPr>
          <w:spacing w:val="-7"/>
        </w:rPr>
        <w:t xml:space="preserve"> </w:t>
      </w:r>
      <w:r>
        <w:t>ХАРАКТЕРИСТИКА</w:t>
      </w:r>
      <w:r>
        <w:rPr>
          <w:spacing w:val="-8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</w:p>
    <w:p w:rsidR="006B4007" w:rsidRDefault="002E6965">
      <w:pPr>
        <w:pStyle w:val="a3"/>
        <w:ind w:left="653" w:right="653" w:firstLine="0"/>
        <w:jc w:val="center"/>
      </w:pPr>
      <w:r>
        <w:t>«ТЕХНОЛОГИЯ»</w:t>
      </w:r>
    </w:p>
    <w:p w:rsidR="006B4007" w:rsidRDefault="002E6965">
      <w:pPr>
        <w:pStyle w:val="a3"/>
        <w:spacing w:before="61"/>
        <w:ind w:left="139" w:right="136"/>
      </w:pPr>
      <w:r>
        <w:t>Предлагаемая программа отражает вариант конкретизациитребований</w:t>
      </w:r>
      <w:r>
        <w:rPr>
          <w:spacing w:val="-47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 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 (предмету) «Технология» и</w:t>
      </w:r>
      <w:r>
        <w:rPr>
          <w:spacing w:val="1"/>
        </w:rPr>
        <w:t xml:space="preserve"> </w:t>
      </w:r>
      <w:r>
        <w:rPr>
          <w:w w:val="95"/>
        </w:rPr>
        <w:t>обеспечивает</w:t>
      </w:r>
      <w:r>
        <w:rPr>
          <w:spacing w:val="1"/>
          <w:w w:val="95"/>
        </w:rPr>
        <w:t xml:space="preserve"> </w:t>
      </w:r>
      <w:r>
        <w:rPr>
          <w:w w:val="95"/>
        </w:rPr>
        <w:t>обозначенную</w:t>
      </w:r>
      <w:r>
        <w:rPr>
          <w:spacing w:val="5"/>
          <w:w w:val="95"/>
        </w:rPr>
        <w:t xml:space="preserve"> </w:t>
      </w:r>
      <w:r>
        <w:rPr>
          <w:w w:val="95"/>
        </w:rPr>
        <w:t>в нёмсодержательную</w:t>
      </w:r>
      <w:r>
        <w:rPr>
          <w:spacing w:val="46"/>
          <w:w w:val="95"/>
        </w:rPr>
        <w:t xml:space="preserve"> </w:t>
      </w:r>
      <w:r>
        <w:rPr>
          <w:w w:val="95"/>
        </w:rPr>
        <w:t>составляющую</w:t>
      </w:r>
      <w:r>
        <w:rPr>
          <w:spacing w:val="46"/>
          <w:w w:val="95"/>
        </w:rPr>
        <w:t xml:space="preserve"> </w:t>
      </w:r>
      <w:r>
        <w:rPr>
          <w:w w:val="95"/>
        </w:rPr>
        <w:t>по</w:t>
      </w:r>
      <w:r>
        <w:rPr>
          <w:spacing w:val="44"/>
          <w:w w:val="95"/>
        </w:rPr>
        <w:t xml:space="preserve"> </w:t>
      </w:r>
      <w:r>
        <w:rPr>
          <w:w w:val="95"/>
        </w:rPr>
        <w:t>данному</w:t>
      </w:r>
    </w:p>
    <w:p w:rsidR="006B4007" w:rsidRDefault="006B4007">
      <w:pPr>
        <w:sectPr w:rsidR="006B4007">
          <w:footerReference w:type="default" r:id="rId82"/>
          <w:pgSz w:w="7840" w:h="12020"/>
          <w:pgMar w:top="520" w:right="480" w:bottom="620" w:left="480" w:header="0" w:footer="436" w:gutter="0"/>
          <w:cols w:space="720"/>
        </w:sectPr>
      </w:pPr>
    </w:p>
    <w:p w:rsidR="006B4007" w:rsidRDefault="002E6965">
      <w:pPr>
        <w:pStyle w:val="a3"/>
        <w:spacing w:before="73"/>
        <w:ind w:left="139" w:right="136" w:firstLine="0"/>
      </w:pPr>
      <w:r>
        <w:lastRenderedPageBreak/>
        <w:t>учебному</w:t>
      </w:r>
      <w:r>
        <w:rPr>
          <w:spacing w:val="1"/>
        </w:rPr>
        <w:t xml:space="preserve"> </w:t>
      </w:r>
      <w:r>
        <w:t>предмету.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инновационными установками отечественного образования, обозначенными</w:t>
      </w:r>
      <w:r>
        <w:rPr>
          <w:spacing w:val="-47"/>
        </w:rPr>
        <w:t xml:space="preserve"> </w:t>
      </w:r>
      <w:r>
        <w:t>во ФГОС НОО, данная программа обеспечивает реализацию обновлённой</w:t>
      </w:r>
      <w:r>
        <w:rPr>
          <w:spacing w:val="1"/>
        </w:rPr>
        <w:t xml:space="preserve"> </w:t>
      </w:r>
      <w:r>
        <w:t>концептуальной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«Технология». Её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ценных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rPr>
          <w:w w:val="95"/>
        </w:rPr>
        <w:t>креативности и общей культуры личности.</w:t>
      </w:r>
      <w:r>
        <w:rPr>
          <w:spacing w:val="1"/>
          <w:w w:val="95"/>
        </w:rPr>
        <w:t xml:space="preserve"> </w:t>
      </w:r>
      <w:r>
        <w:rPr>
          <w:w w:val="95"/>
        </w:rPr>
        <w:t>Новые</w:t>
      </w:r>
      <w:r>
        <w:rPr>
          <w:spacing w:val="1"/>
          <w:w w:val="95"/>
        </w:rPr>
        <w:t xml:space="preserve"> </w:t>
      </w:r>
      <w:r>
        <w:rPr>
          <w:w w:val="95"/>
        </w:rPr>
        <w:t>социально-экономические</w:t>
      </w:r>
      <w:r>
        <w:rPr>
          <w:spacing w:val="1"/>
          <w:w w:val="95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каждого</w:t>
      </w:r>
      <w:r>
        <w:rPr>
          <w:spacing w:val="51"/>
        </w:rPr>
        <w:t xml:space="preserve"> </w:t>
      </w:r>
      <w:r>
        <w:t>учебного</w:t>
      </w:r>
      <w:r>
        <w:rPr>
          <w:spacing w:val="51"/>
        </w:rPr>
        <w:t xml:space="preserve"> </w:t>
      </w:r>
      <w:r>
        <w:t>предмета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большими</w:t>
      </w:r>
      <w:r>
        <w:rPr>
          <w:spacing w:val="1"/>
        </w:rPr>
        <w:t xml:space="preserve"> </w:t>
      </w:r>
      <w:r>
        <w:t>специфическими</w:t>
      </w:r>
      <w:r>
        <w:rPr>
          <w:spacing w:val="1"/>
        </w:rPr>
        <w:t xml:space="preserve"> </w:t>
      </w:r>
      <w:r>
        <w:t>резервами 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укреплении</w:t>
      </w:r>
      <w:r>
        <w:rPr>
          <w:spacing w:val="11"/>
        </w:rPr>
        <w:t xml:space="preserve"> </w:t>
      </w:r>
      <w:r>
        <w:t>фундамента</w:t>
      </w:r>
      <w:r>
        <w:rPr>
          <w:spacing w:val="15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развития</w:t>
      </w:r>
      <w:r>
        <w:rPr>
          <w:spacing w:val="14"/>
        </w:rPr>
        <w:t xml:space="preserve"> </w:t>
      </w:r>
      <w:r>
        <w:t>умственной</w:t>
      </w:r>
    </w:p>
    <w:p w:rsidR="006B4007" w:rsidRDefault="002E6965">
      <w:pPr>
        <w:pStyle w:val="a3"/>
        <w:ind w:left="706" w:firstLine="0"/>
      </w:pPr>
      <w:r>
        <w:t>деятельности</w:t>
      </w:r>
      <w:r>
        <w:rPr>
          <w:spacing w:val="-3"/>
        </w:rPr>
        <w:t xml:space="preserve"> </w:t>
      </w:r>
      <w:r>
        <w:t>обучающихся начальных классов.</w:t>
      </w:r>
    </w:p>
    <w:p w:rsidR="006B4007" w:rsidRDefault="002E6965">
      <w:pPr>
        <w:pStyle w:val="a3"/>
        <w:spacing w:before="3"/>
        <w:ind w:left="139" w:right="138"/>
      </w:pP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спектра</w:t>
      </w:r>
      <w:r>
        <w:rPr>
          <w:spacing w:val="-47"/>
        </w:rPr>
        <w:t xml:space="preserve"> </w:t>
      </w:r>
      <w:r>
        <w:t>межпредметных</w:t>
      </w:r>
      <w:r>
        <w:rPr>
          <w:spacing w:val="6"/>
        </w:rPr>
        <w:t xml:space="preserve"> </w:t>
      </w:r>
      <w:r>
        <w:t>связей.</w:t>
      </w:r>
    </w:p>
    <w:p w:rsidR="006B4007" w:rsidRDefault="002E6965">
      <w:pPr>
        <w:pStyle w:val="a3"/>
        <w:spacing w:before="4"/>
        <w:ind w:left="139" w:right="137"/>
      </w:pPr>
      <w:r>
        <w:rPr>
          <w:b/>
          <w:w w:val="95"/>
        </w:rPr>
        <w:t>Математика</w:t>
      </w:r>
      <w:r>
        <w:rPr>
          <w:b/>
          <w:spacing w:val="1"/>
          <w:w w:val="95"/>
        </w:rPr>
        <w:t xml:space="preserve"> </w:t>
      </w:r>
      <w:r>
        <w:rPr>
          <w:w w:val="95"/>
        </w:rPr>
        <w:t>—</w:t>
      </w:r>
      <w:r>
        <w:rPr>
          <w:spacing w:val="1"/>
          <w:w w:val="95"/>
        </w:rPr>
        <w:t xml:space="preserve"> </w:t>
      </w:r>
      <w:r>
        <w:rPr>
          <w:w w:val="95"/>
        </w:rPr>
        <w:t>моделирование,</w:t>
      </w:r>
      <w:r>
        <w:rPr>
          <w:spacing w:val="1"/>
          <w:w w:val="95"/>
        </w:rPr>
        <w:t xml:space="preserve"> </w:t>
      </w:r>
      <w:r>
        <w:rPr>
          <w:w w:val="95"/>
        </w:rPr>
        <w:t>выполнение</w:t>
      </w:r>
      <w:r>
        <w:rPr>
          <w:spacing w:val="1"/>
          <w:w w:val="95"/>
        </w:rPr>
        <w:t xml:space="preserve"> </w:t>
      </w:r>
      <w:r>
        <w:rPr>
          <w:w w:val="95"/>
        </w:rPr>
        <w:t>расчётов,</w:t>
      </w:r>
      <w:r>
        <w:rPr>
          <w:spacing w:val="1"/>
          <w:w w:val="95"/>
        </w:rPr>
        <w:t xml:space="preserve"> </w:t>
      </w:r>
      <w:r>
        <w:rPr>
          <w:w w:val="95"/>
        </w:rPr>
        <w:t>вычислений,</w:t>
      </w:r>
      <w:r>
        <w:rPr>
          <w:spacing w:val="1"/>
          <w:w w:val="95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геометрии,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фигурами,</w:t>
      </w:r>
      <w:r>
        <w:rPr>
          <w:spacing w:val="-7"/>
        </w:rPr>
        <w:t xml:space="preserve"> </w:t>
      </w:r>
      <w:r>
        <w:t>телами,</w:t>
      </w:r>
      <w:r>
        <w:rPr>
          <w:spacing w:val="-8"/>
        </w:rPr>
        <w:t xml:space="preserve"> </w:t>
      </w:r>
      <w:r>
        <w:t>именованными</w:t>
      </w:r>
      <w:r>
        <w:rPr>
          <w:spacing w:val="-10"/>
        </w:rPr>
        <w:t xml:space="preserve"> </w:t>
      </w:r>
      <w:r>
        <w:t>числами.</w:t>
      </w:r>
    </w:p>
    <w:p w:rsidR="006B4007" w:rsidRDefault="002E6965">
      <w:pPr>
        <w:pStyle w:val="a3"/>
        <w:spacing w:before="6"/>
        <w:ind w:left="139" w:right="138"/>
      </w:pPr>
      <w:r>
        <w:rPr>
          <w:b/>
        </w:rPr>
        <w:t>Изобразительное</w:t>
      </w:r>
      <w:r>
        <w:rPr>
          <w:b/>
          <w:spacing w:val="1"/>
        </w:rPr>
        <w:t xml:space="preserve"> </w:t>
      </w:r>
      <w:r>
        <w:rPr>
          <w:b/>
        </w:rPr>
        <w:t>искусство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декоративно-</w:t>
      </w:r>
      <w:r>
        <w:rPr>
          <w:spacing w:val="1"/>
        </w:rPr>
        <w:t xml:space="preserve"> </w:t>
      </w:r>
      <w:r>
        <w:t>прикладного</w:t>
      </w:r>
      <w:r>
        <w:rPr>
          <w:spacing w:val="6"/>
        </w:rPr>
        <w:t xml:space="preserve"> </w:t>
      </w:r>
      <w:r>
        <w:t>искусства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дизайна.</w:t>
      </w:r>
    </w:p>
    <w:p w:rsidR="006B4007" w:rsidRDefault="002E6965">
      <w:pPr>
        <w:pStyle w:val="a3"/>
        <w:spacing w:before="4"/>
        <w:ind w:left="139" w:right="138"/>
      </w:pPr>
      <w:r>
        <w:rPr>
          <w:b/>
        </w:rPr>
        <w:t>Окружающий</w:t>
      </w:r>
      <w:r>
        <w:rPr>
          <w:b/>
          <w:spacing w:val="1"/>
        </w:rPr>
        <w:t xml:space="preserve"> </w:t>
      </w:r>
      <w:r>
        <w:rPr>
          <w:b/>
        </w:rPr>
        <w:t>мир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универсальный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инженерно-художественных</w:t>
      </w:r>
      <w:r>
        <w:rPr>
          <w:spacing w:val="1"/>
        </w:rPr>
        <w:t xml:space="preserve"> </w:t>
      </w:r>
      <w:r>
        <w:t>идей для</w:t>
      </w:r>
      <w:r>
        <w:rPr>
          <w:spacing w:val="1"/>
        </w:rPr>
        <w:t xml:space="preserve"> </w:t>
      </w:r>
      <w:r>
        <w:t>мастера;</w:t>
      </w:r>
      <w:r>
        <w:rPr>
          <w:spacing w:val="1"/>
        </w:rPr>
        <w:t xml:space="preserve"> </w:t>
      </w:r>
      <w:r>
        <w:t>природа</w:t>
      </w:r>
      <w:r>
        <w:rPr>
          <w:spacing w:val="-2"/>
        </w:rPr>
        <w:t xml:space="preserve"> </w:t>
      </w:r>
      <w:r>
        <w:t>как источник</w:t>
      </w:r>
      <w:r>
        <w:rPr>
          <w:spacing w:val="-2"/>
        </w:rPr>
        <w:t xml:space="preserve"> </w:t>
      </w:r>
      <w:r>
        <w:t>сырья, этнокультурные</w:t>
      </w:r>
      <w:r>
        <w:rPr>
          <w:spacing w:val="7"/>
        </w:rPr>
        <w:t xml:space="preserve"> </w:t>
      </w:r>
      <w:r>
        <w:t>традиции.</w:t>
      </w:r>
    </w:p>
    <w:p w:rsidR="006B4007" w:rsidRDefault="002E6965">
      <w:pPr>
        <w:pStyle w:val="a3"/>
        <w:spacing w:before="1"/>
        <w:ind w:left="139" w:right="141"/>
      </w:pPr>
      <w:r>
        <w:rPr>
          <w:b/>
        </w:rPr>
        <w:t>Родной</w:t>
      </w:r>
      <w:r>
        <w:rPr>
          <w:b/>
          <w:spacing w:val="1"/>
        </w:rPr>
        <w:t xml:space="preserve"> </w:t>
      </w:r>
      <w:r>
        <w:rPr>
          <w:b/>
        </w:rPr>
        <w:t>язык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процессе</w:t>
      </w:r>
      <w:r>
        <w:rPr>
          <w:spacing w:val="50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rPr>
          <w:spacing w:val="-1"/>
        </w:rPr>
        <w:t>заданий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обсуждения</w:t>
      </w:r>
      <w:r>
        <w:rPr>
          <w:spacing w:val="-14"/>
        </w:rPr>
        <w:t xml:space="preserve"> </w:t>
      </w:r>
      <w:r>
        <w:rPr>
          <w:spacing w:val="-1"/>
        </w:rPr>
        <w:t>результатов</w:t>
      </w:r>
      <w:r>
        <w:rPr>
          <w:spacing w:val="-12"/>
        </w:rPr>
        <w:t xml:space="preserve"> </w:t>
      </w:r>
      <w:r>
        <w:t>практической</w:t>
      </w:r>
      <w:r>
        <w:rPr>
          <w:spacing w:val="-14"/>
        </w:rPr>
        <w:t xml:space="preserve"> </w:t>
      </w:r>
      <w:r>
        <w:t>деятельности.</w:t>
      </w:r>
    </w:p>
    <w:p w:rsidR="006B4007" w:rsidRDefault="002E6965">
      <w:pPr>
        <w:spacing w:before="4"/>
        <w:ind w:left="139" w:right="140" w:firstLine="566"/>
        <w:jc w:val="both"/>
        <w:rPr>
          <w:sz w:val="20"/>
        </w:rPr>
      </w:pPr>
      <w:r>
        <w:rPr>
          <w:b/>
          <w:sz w:val="20"/>
        </w:rPr>
        <w:t>Литературное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чтение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текстами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образа,</w:t>
      </w:r>
      <w:r>
        <w:rPr>
          <w:spacing w:val="-47"/>
          <w:sz w:val="20"/>
        </w:rPr>
        <w:t xml:space="preserve"> </w:t>
      </w:r>
      <w:r>
        <w:rPr>
          <w:sz w:val="20"/>
        </w:rPr>
        <w:t>реализуемого</w:t>
      </w:r>
      <w:r>
        <w:rPr>
          <w:spacing w:val="9"/>
          <w:sz w:val="20"/>
        </w:rPr>
        <w:t xml:space="preserve"> </w:t>
      </w:r>
      <w:r>
        <w:rPr>
          <w:sz w:val="20"/>
        </w:rPr>
        <w:t>в</w:t>
      </w:r>
      <w:r>
        <w:rPr>
          <w:spacing w:val="9"/>
          <w:sz w:val="20"/>
        </w:rPr>
        <w:t xml:space="preserve"> </w:t>
      </w:r>
      <w:r>
        <w:rPr>
          <w:sz w:val="20"/>
        </w:rPr>
        <w:t>изделии.</w:t>
      </w:r>
    </w:p>
    <w:p w:rsidR="006B4007" w:rsidRDefault="002E6965">
      <w:pPr>
        <w:pStyle w:val="a3"/>
        <w:spacing w:before="6"/>
        <w:ind w:left="139" w:right="134"/>
      </w:pPr>
      <w:r>
        <w:t>Важнейшая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 школе —</w:t>
      </w:r>
      <w:r>
        <w:rPr>
          <w:spacing w:val="1"/>
        </w:rPr>
        <w:t xml:space="preserve"> </w:t>
      </w:r>
      <w:r>
        <w:t>предметно-практическая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необходимая</w:t>
      </w:r>
      <w:r>
        <w:rPr>
          <w:spacing w:val="1"/>
        </w:rPr>
        <w:t xml:space="preserve"> </w:t>
      </w:r>
      <w:r>
        <w:t>составляющая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51"/>
        </w:rPr>
        <w:t xml:space="preserve"> </w:t>
      </w:r>
      <w:r>
        <w:t>духовного</w:t>
      </w:r>
      <w:r>
        <w:rPr>
          <w:spacing w:val="5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младшего</w:t>
      </w:r>
      <w:r>
        <w:rPr>
          <w:spacing w:val="8"/>
        </w:rPr>
        <w:t xml:space="preserve"> </w:t>
      </w:r>
      <w:r>
        <w:t>школьного</w:t>
      </w:r>
      <w:r>
        <w:rPr>
          <w:spacing w:val="7"/>
        </w:rPr>
        <w:t xml:space="preserve"> </w:t>
      </w:r>
      <w:r>
        <w:t>возраста.</w:t>
      </w:r>
    </w:p>
    <w:p w:rsidR="006B4007" w:rsidRDefault="002E6965">
      <w:pPr>
        <w:pStyle w:val="a3"/>
        <w:spacing w:before="1"/>
        <w:ind w:left="139" w:right="138"/>
      </w:pPr>
      <w:r>
        <w:t>Продуктивная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rPr>
          <w:w w:val="95"/>
        </w:rPr>
        <w:t>является</w:t>
      </w:r>
      <w:r>
        <w:rPr>
          <w:spacing w:val="1"/>
          <w:w w:val="95"/>
        </w:rPr>
        <w:t xml:space="preserve"> </w:t>
      </w:r>
      <w:r>
        <w:rPr>
          <w:w w:val="95"/>
        </w:rPr>
        <w:t>основой</w:t>
      </w:r>
      <w:r>
        <w:rPr>
          <w:spacing w:val="1"/>
          <w:w w:val="95"/>
        </w:rPr>
        <w:t xml:space="preserve"> </w:t>
      </w:r>
      <w:r>
        <w:rPr>
          <w:w w:val="95"/>
        </w:rPr>
        <w:t>формирования</w:t>
      </w:r>
      <w:r>
        <w:rPr>
          <w:spacing w:val="1"/>
          <w:w w:val="95"/>
        </w:rPr>
        <w:t xml:space="preserve"> </w:t>
      </w:r>
      <w:r>
        <w:rPr>
          <w:w w:val="95"/>
        </w:rPr>
        <w:t>познавательных</w:t>
      </w:r>
      <w:r>
        <w:rPr>
          <w:spacing w:val="1"/>
          <w:w w:val="95"/>
        </w:rPr>
        <w:t xml:space="preserve"> </w:t>
      </w:r>
      <w:r>
        <w:rPr>
          <w:w w:val="95"/>
        </w:rPr>
        <w:t>способностей</w:t>
      </w:r>
      <w:r>
        <w:rPr>
          <w:spacing w:val="1"/>
          <w:w w:val="95"/>
        </w:rPr>
        <w:t xml:space="preserve"> </w:t>
      </w:r>
      <w:r>
        <w:rPr>
          <w:w w:val="95"/>
        </w:rPr>
        <w:t>школьников,</w:t>
      </w:r>
      <w:r>
        <w:rPr>
          <w:spacing w:val="1"/>
          <w:w w:val="95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семейных традиций своего и другихнародов и уважительного отношения к</w:t>
      </w:r>
      <w:r>
        <w:rPr>
          <w:spacing w:val="1"/>
        </w:rPr>
        <w:t xml:space="preserve"> </w:t>
      </w:r>
      <w:r>
        <w:t>ним.</w:t>
      </w:r>
    </w:p>
    <w:p w:rsidR="006B4007" w:rsidRDefault="002E6965">
      <w:pPr>
        <w:pStyle w:val="a3"/>
        <w:spacing w:before="7" w:line="237" w:lineRule="auto"/>
        <w:ind w:left="139" w:right="137"/>
      </w:pPr>
      <w:r>
        <w:t>Занятия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закладывают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 у обучающихся социально-значимых практических умений и</w:t>
      </w:r>
      <w:r>
        <w:rPr>
          <w:spacing w:val="1"/>
        </w:rPr>
        <w:t xml:space="preserve"> </w:t>
      </w:r>
      <w:r>
        <w:t>опыта преобразовательной творческой деятельности как предпосылки для</w:t>
      </w:r>
      <w:r>
        <w:rPr>
          <w:spacing w:val="1"/>
        </w:rPr>
        <w:t xml:space="preserve"> </w:t>
      </w:r>
      <w:r>
        <w:t>успешной</w:t>
      </w:r>
      <w:r>
        <w:rPr>
          <w:spacing w:val="-2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личности</w:t>
      </w:r>
      <w:r>
        <w:rPr>
          <w:spacing w:val="5"/>
        </w:rPr>
        <w:t xml:space="preserve"> </w:t>
      </w:r>
      <w:r>
        <w:t>младшего</w:t>
      </w:r>
      <w:r>
        <w:rPr>
          <w:spacing w:val="9"/>
        </w:rPr>
        <w:t xml:space="preserve"> </w:t>
      </w:r>
      <w:r>
        <w:t>школьника.</w:t>
      </w:r>
    </w:p>
    <w:p w:rsidR="006B4007" w:rsidRDefault="002E6965">
      <w:pPr>
        <w:pStyle w:val="a3"/>
        <w:spacing w:before="9"/>
        <w:ind w:left="139" w:right="138"/>
      </w:pP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ученики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 которая направлена на развитие творческих черт личности,</w:t>
      </w:r>
      <w:r>
        <w:rPr>
          <w:spacing w:val="1"/>
        </w:rPr>
        <w:t xml:space="preserve"> </w:t>
      </w:r>
      <w:r>
        <w:rPr>
          <w:w w:val="95"/>
        </w:rPr>
        <w:t>коммуникабельности, чувства ответственности, умения искать и использовать</w:t>
      </w:r>
      <w:r>
        <w:rPr>
          <w:spacing w:val="1"/>
          <w:w w:val="95"/>
        </w:rPr>
        <w:t xml:space="preserve"> </w:t>
      </w:r>
      <w:r>
        <w:t>информацию.</w:t>
      </w:r>
    </w:p>
    <w:p w:rsidR="006B4007" w:rsidRDefault="006B4007">
      <w:pPr>
        <w:sectPr w:rsidR="006B4007">
          <w:pgSz w:w="7840" w:h="12020"/>
          <w:pgMar w:top="520" w:right="480" w:bottom="700" w:left="480" w:header="0" w:footer="436" w:gutter="0"/>
          <w:cols w:space="720"/>
        </w:sectPr>
      </w:pPr>
    </w:p>
    <w:p w:rsidR="006B4007" w:rsidRDefault="002E6965">
      <w:pPr>
        <w:pStyle w:val="a3"/>
        <w:spacing w:before="63"/>
        <w:ind w:left="706" w:firstLine="0"/>
      </w:pPr>
      <w:r>
        <w:lastRenderedPageBreak/>
        <w:t>ЦЕЛИ</w:t>
      </w:r>
      <w:r>
        <w:rPr>
          <w:spacing w:val="-5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«ТЕХНОЛОГИЯ»</w:t>
      </w:r>
    </w:p>
    <w:p w:rsidR="006B4007" w:rsidRDefault="002E6965">
      <w:pPr>
        <w:pStyle w:val="a3"/>
        <w:spacing w:before="66"/>
        <w:ind w:left="139" w:right="141"/>
      </w:pPr>
      <w:r>
        <w:rPr>
          <w:i/>
        </w:rPr>
        <w:t>Основной</w:t>
      </w:r>
      <w:r>
        <w:rPr>
          <w:i/>
          <w:spacing w:val="1"/>
        </w:rPr>
        <w:t xml:space="preserve"> </w:t>
      </w:r>
      <w:r>
        <w:rPr>
          <w:i/>
        </w:rPr>
        <w:t>целью</w:t>
      </w:r>
      <w:r>
        <w:rPr>
          <w:i/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успешная</w:t>
      </w:r>
      <w:r>
        <w:rPr>
          <w:spacing w:val="1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обучающихся, формирование у них функциональной грамотности на базе</w:t>
      </w:r>
      <w:r>
        <w:rPr>
          <w:spacing w:val="1"/>
        </w:rPr>
        <w:t xml:space="preserve"> </w:t>
      </w:r>
      <w:r>
        <w:t>освоения культурологических и конструкторскотехнологических знаний (о</w:t>
      </w:r>
      <w:r>
        <w:rPr>
          <w:spacing w:val="1"/>
        </w:rPr>
        <w:t xml:space="preserve"> </w:t>
      </w:r>
      <w:r>
        <w:t>рукотворном мире и общих правилах его создания в рамках исторически</w:t>
      </w:r>
      <w:r>
        <w:rPr>
          <w:spacing w:val="1"/>
        </w:rPr>
        <w:t xml:space="preserve"> </w:t>
      </w:r>
      <w:r>
        <w:t>меняющихся</w:t>
      </w:r>
      <w:r>
        <w:rPr>
          <w:spacing w:val="1"/>
        </w:rPr>
        <w:t xml:space="preserve"> </w:t>
      </w:r>
      <w:r>
        <w:t>технологий)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3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содержании</w:t>
      </w:r>
      <w:r>
        <w:rPr>
          <w:spacing w:val="8"/>
        </w:rPr>
        <w:t xml:space="preserve"> </w:t>
      </w:r>
      <w:r>
        <w:t>учебного</w:t>
      </w:r>
      <w:r>
        <w:rPr>
          <w:spacing w:val="6"/>
        </w:rPr>
        <w:t xml:space="preserve"> </w:t>
      </w:r>
      <w:r>
        <w:t>предмета.</w:t>
      </w:r>
    </w:p>
    <w:p w:rsidR="006B4007" w:rsidRDefault="002E6965">
      <w:pPr>
        <w:pStyle w:val="a3"/>
        <w:spacing w:before="5"/>
        <w:ind w:left="139" w:right="137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концептуальной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rPr>
          <w:i/>
        </w:rPr>
        <w:t>системы</w:t>
      </w:r>
      <w:r>
        <w:rPr>
          <w:i/>
          <w:spacing w:val="1"/>
        </w:rPr>
        <w:t xml:space="preserve"> </w:t>
      </w:r>
      <w:r>
        <w:rPr>
          <w:i/>
        </w:rPr>
        <w:t>приоритетных</w:t>
      </w:r>
      <w:r>
        <w:rPr>
          <w:i/>
          <w:spacing w:val="1"/>
        </w:rPr>
        <w:t xml:space="preserve"> </w:t>
      </w:r>
      <w:r>
        <w:rPr>
          <w:i/>
        </w:rPr>
        <w:t>задач</w:t>
      </w:r>
      <w:r>
        <w:t>:</w:t>
      </w:r>
      <w:r>
        <w:rPr>
          <w:spacing w:val="1"/>
        </w:rPr>
        <w:t xml:space="preserve"> </w:t>
      </w:r>
      <w:r>
        <w:t>образовательных,</w:t>
      </w:r>
      <w:r>
        <w:rPr>
          <w:spacing w:val="8"/>
        </w:rPr>
        <w:t xml:space="preserve"> </w:t>
      </w:r>
      <w:r>
        <w:t>развивающих</w:t>
      </w:r>
      <w:r>
        <w:rPr>
          <w:spacing w:val="9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воспитательных.</w:t>
      </w:r>
    </w:p>
    <w:p w:rsidR="006B4007" w:rsidRDefault="006B4007">
      <w:pPr>
        <w:pStyle w:val="a3"/>
        <w:spacing w:before="9"/>
        <w:ind w:left="0" w:firstLine="0"/>
        <w:jc w:val="left"/>
      </w:pPr>
    </w:p>
    <w:p w:rsidR="006B4007" w:rsidRDefault="002E6965">
      <w:pPr>
        <w:ind w:left="706"/>
        <w:jc w:val="both"/>
        <w:rPr>
          <w:sz w:val="20"/>
        </w:rPr>
      </w:pPr>
      <w:r>
        <w:rPr>
          <w:i/>
          <w:w w:val="105"/>
          <w:sz w:val="20"/>
        </w:rPr>
        <w:t>Образовательные</w:t>
      </w:r>
      <w:r>
        <w:rPr>
          <w:i/>
          <w:spacing w:val="17"/>
          <w:w w:val="105"/>
          <w:sz w:val="20"/>
        </w:rPr>
        <w:t xml:space="preserve"> </w:t>
      </w:r>
      <w:r>
        <w:rPr>
          <w:i/>
          <w:w w:val="105"/>
          <w:sz w:val="20"/>
        </w:rPr>
        <w:t>задачи</w:t>
      </w:r>
      <w:r>
        <w:rPr>
          <w:i/>
          <w:spacing w:val="17"/>
          <w:w w:val="105"/>
          <w:sz w:val="20"/>
        </w:rPr>
        <w:t xml:space="preserve"> </w:t>
      </w:r>
      <w:r>
        <w:rPr>
          <w:i/>
          <w:w w:val="105"/>
          <w:sz w:val="20"/>
        </w:rPr>
        <w:t>курса</w:t>
      </w:r>
      <w:r>
        <w:rPr>
          <w:w w:val="105"/>
          <w:sz w:val="20"/>
        </w:rPr>
        <w:t>:</w:t>
      </w:r>
    </w:p>
    <w:p w:rsidR="006B4007" w:rsidRDefault="002E6965">
      <w:pPr>
        <w:pStyle w:val="a4"/>
        <w:numPr>
          <w:ilvl w:val="0"/>
          <w:numId w:val="152"/>
        </w:numPr>
        <w:tabs>
          <w:tab w:val="left" w:pos="1388"/>
        </w:tabs>
        <w:ind w:right="136" w:firstLine="566"/>
        <w:rPr>
          <w:sz w:val="20"/>
        </w:rPr>
      </w:pP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общих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представлений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трудовой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важной</w:t>
      </w:r>
      <w:r>
        <w:rPr>
          <w:spacing w:val="1"/>
          <w:sz w:val="20"/>
        </w:rPr>
        <w:t xml:space="preserve"> </w:t>
      </w:r>
      <w:r>
        <w:rPr>
          <w:sz w:val="20"/>
        </w:rPr>
        <w:t>части</w:t>
      </w:r>
      <w:r>
        <w:rPr>
          <w:spacing w:val="1"/>
          <w:sz w:val="20"/>
        </w:rPr>
        <w:t xml:space="preserve"> </w:t>
      </w:r>
      <w:r>
        <w:rPr>
          <w:sz w:val="20"/>
        </w:rPr>
        <w:t>общей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человека;</w:t>
      </w:r>
    </w:p>
    <w:p w:rsidR="006B4007" w:rsidRDefault="002E6965">
      <w:pPr>
        <w:pStyle w:val="a4"/>
        <w:numPr>
          <w:ilvl w:val="0"/>
          <w:numId w:val="152"/>
        </w:numPr>
        <w:tabs>
          <w:tab w:val="left" w:pos="1388"/>
        </w:tabs>
        <w:ind w:right="139" w:firstLine="566"/>
        <w:rPr>
          <w:sz w:val="20"/>
        </w:rPr>
      </w:pPr>
      <w:r>
        <w:rPr>
          <w:w w:val="95"/>
          <w:sz w:val="20"/>
        </w:rPr>
        <w:t>становление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элементарных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базовых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знаний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представлений о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предметном (рукотворном) мире как результате деятельности человека, его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взаимодействии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миром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природы,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технологиях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создания,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исторически</w:t>
      </w:r>
      <w:r>
        <w:rPr>
          <w:spacing w:val="-4"/>
          <w:sz w:val="20"/>
        </w:rPr>
        <w:t xml:space="preserve"> </w:t>
      </w:r>
      <w:r>
        <w:rPr>
          <w:sz w:val="20"/>
        </w:rPr>
        <w:t>развивающихся</w:t>
      </w:r>
      <w:r>
        <w:rPr>
          <w:spacing w:val="-4"/>
          <w:sz w:val="20"/>
        </w:rPr>
        <w:t xml:space="preserve"> </w:t>
      </w:r>
      <w:r>
        <w:rPr>
          <w:sz w:val="20"/>
        </w:rPr>
        <w:t>исовременных</w:t>
      </w:r>
      <w:r>
        <w:rPr>
          <w:spacing w:val="2"/>
          <w:sz w:val="20"/>
        </w:rPr>
        <w:t xml:space="preserve"> </w:t>
      </w:r>
      <w:r>
        <w:rPr>
          <w:sz w:val="20"/>
        </w:rPr>
        <w:t>производствах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профессиях;</w:t>
      </w:r>
    </w:p>
    <w:p w:rsidR="006B4007" w:rsidRDefault="002E6965">
      <w:pPr>
        <w:pStyle w:val="a4"/>
        <w:numPr>
          <w:ilvl w:val="0"/>
          <w:numId w:val="152"/>
        </w:numPr>
        <w:tabs>
          <w:tab w:val="left" w:pos="1387"/>
          <w:tab w:val="left" w:pos="1388"/>
        </w:tabs>
        <w:spacing w:before="1"/>
        <w:ind w:right="141" w:firstLine="566"/>
        <w:rPr>
          <w:sz w:val="20"/>
        </w:rPr>
      </w:pP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основ</w:t>
      </w:r>
      <w:r>
        <w:rPr>
          <w:spacing w:val="1"/>
          <w:sz w:val="20"/>
        </w:rPr>
        <w:t xml:space="preserve"> </w:t>
      </w:r>
      <w:r>
        <w:rPr>
          <w:sz w:val="20"/>
        </w:rPr>
        <w:t>чертёжно-графической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грамотности,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умения работать с простейшей технологической документацией (рисунок,</w:t>
      </w:r>
      <w:r>
        <w:rPr>
          <w:spacing w:val="1"/>
          <w:sz w:val="20"/>
        </w:rPr>
        <w:t xml:space="preserve"> </w:t>
      </w:r>
      <w:r>
        <w:rPr>
          <w:sz w:val="20"/>
        </w:rPr>
        <w:t>чертёж,</w:t>
      </w:r>
      <w:r>
        <w:rPr>
          <w:spacing w:val="7"/>
          <w:sz w:val="20"/>
        </w:rPr>
        <w:t xml:space="preserve"> </w:t>
      </w:r>
      <w:r>
        <w:rPr>
          <w:sz w:val="20"/>
        </w:rPr>
        <w:t>эскиз,</w:t>
      </w:r>
      <w:r>
        <w:rPr>
          <w:spacing w:val="8"/>
          <w:sz w:val="20"/>
        </w:rPr>
        <w:t xml:space="preserve"> </w:t>
      </w:r>
      <w:r>
        <w:rPr>
          <w:sz w:val="20"/>
        </w:rPr>
        <w:t>схема);</w:t>
      </w:r>
    </w:p>
    <w:p w:rsidR="006B4007" w:rsidRDefault="002E6965">
      <w:pPr>
        <w:pStyle w:val="a4"/>
        <w:numPr>
          <w:ilvl w:val="0"/>
          <w:numId w:val="152"/>
        </w:numPr>
        <w:tabs>
          <w:tab w:val="left" w:pos="1388"/>
        </w:tabs>
        <w:ind w:right="139" w:firstLine="566"/>
        <w:rPr>
          <w:sz w:val="20"/>
        </w:rPr>
      </w:pP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элементарных</w:t>
      </w:r>
      <w:r>
        <w:rPr>
          <w:spacing w:val="1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представлений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материалах,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технологиях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обработки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1"/>
          <w:sz w:val="20"/>
        </w:rPr>
        <w:t xml:space="preserve"> </w:t>
      </w:r>
      <w:r>
        <w:rPr>
          <w:sz w:val="20"/>
        </w:rPr>
        <w:t>умений.</w:t>
      </w:r>
    </w:p>
    <w:p w:rsidR="006B4007" w:rsidRDefault="002E6965">
      <w:pPr>
        <w:spacing w:before="1"/>
        <w:ind w:left="706"/>
        <w:jc w:val="both"/>
        <w:rPr>
          <w:sz w:val="20"/>
        </w:rPr>
      </w:pPr>
      <w:r>
        <w:rPr>
          <w:i/>
          <w:w w:val="105"/>
          <w:sz w:val="20"/>
        </w:rPr>
        <w:t>Развивающие</w:t>
      </w:r>
      <w:r>
        <w:rPr>
          <w:i/>
          <w:spacing w:val="30"/>
          <w:w w:val="105"/>
          <w:sz w:val="20"/>
        </w:rPr>
        <w:t xml:space="preserve"> </w:t>
      </w:r>
      <w:r>
        <w:rPr>
          <w:i/>
          <w:w w:val="105"/>
          <w:sz w:val="20"/>
        </w:rPr>
        <w:t>задачи</w:t>
      </w:r>
      <w:r>
        <w:rPr>
          <w:w w:val="105"/>
          <w:sz w:val="20"/>
        </w:rPr>
        <w:t>:</w:t>
      </w:r>
    </w:p>
    <w:p w:rsidR="006B4007" w:rsidRDefault="002E6965">
      <w:pPr>
        <w:pStyle w:val="a4"/>
        <w:numPr>
          <w:ilvl w:val="0"/>
          <w:numId w:val="151"/>
        </w:numPr>
        <w:tabs>
          <w:tab w:val="left" w:pos="1388"/>
        </w:tabs>
        <w:ind w:right="136" w:firstLine="566"/>
        <w:rPr>
          <w:sz w:val="20"/>
        </w:rPr>
      </w:pP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сенсомоторных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процессов,</w:t>
      </w:r>
      <w:r>
        <w:rPr>
          <w:spacing w:val="1"/>
          <w:sz w:val="20"/>
        </w:rPr>
        <w:t xml:space="preserve"> </w:t>
      </w:r>
      <w:r>
        <w:rPr>
          <w:sz w:val="20"/>
        </w:rPr>
        <w:t>психомоторной</w:t>
      </w:r>
      <w:r>
        <w:rPr>
          <w:spacing w:val="1"/>
          <w:sz w:val="20"/>
        </w:rPr>
        <w:t xml:space="preserve"> </w:t>
      </w:r>
      <w:r>
        <w:rPr>
          <w:sz w:val="20"/>
        </w:rPr>
        <w:t>координации,</w:t>
      </w:r>
      <w:r>
        <w:rPr>
          <w:spacing w:val="-5"/>
          <w:sz w:val="20"/>
        </w:rPr>
        <w:t xml:space="preserve"> </w:t>
      </w:r>
      <w:r>
        <w:rPr>
          <w:sz w:val="20"/>
        </w:rPr>
        <w:t>глазомера</w:t>
      </w:r>
      <w:r>
        <w:rPr>
          <w:spacing w:val="-6"/>
          <w:sz w:val="20"/>
        </w:rPr>
        <w:t xml:space="preserve"> </w:t>
      </w:r>
      <w:r>
        <w:rPr>
          <w:sz w:val="20"/>
        </w:rPr>
        <w:t>через</w:t>
      </w:r>
      <w:r>
        <w:rPr>
          <w:spacing w:val="-5"/>
          <w:sz w:val="20"/>
        </w:rPr>
        <w:t xml:space="preserve"> </w:t>
      </w:r>
      <w:r>
        <w:rPr>
          <w:sz w:val="20"/>
        </w:rPr>
        <w:t>формирование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-5"/>
          <w:sz w:val="20"/>
        </w:rPr>
        <w:t xml:space="preserve"> </w:t>
      </w:r>
      <w:r>
        <w:rPr>
          <w:sz w:val="20"/>
        </w:rPr>
        <w:t>умений;</w:t>
      </w:r>
    </w:p>
    <w:p w:rsidR="006B4007" w:rsidRDefault="002E6965">
      <w:pPr>
        <w:pStyle w:val="a4"/>
        <w:numPr>
          <w:ilvl w:val="0"/>
          <w:numId w:val="151"/>
        </w:numPr>
        <w:tabs>
          <w:tab w:val="left" w:pos="1388"/>
        </w:tabs>
        <w:ind w:right="137" w:firstLine="566"/>
        <w:rPr>
          <w:sz w:val="20"/>
        </w:rPr>
      </w:pPr>
      <w:r>
        <w:rPr>
          <w:sz w:val="20"/>
        </w:rPr>
        <w:t>расширение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кругозора,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уменийв практической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деятельности;</w:t>
      </w:r>
    </w:p>
    <w:p w:rsidR="006B4007" w:rsidRDefault="002E6965">
      <w:pPr>
        <w:pStyle w:val="a4"/>
        <w:numPr>
          <w:ilvl w:val="0"/>
          <w:numId w:val="151"/>
        </w:numPr>
        <w:tabs>
          <w:tab w:val="left" w:pos="1388"/>
        </w:tabs>
        <w:ind w:right="140" w:firstLine="566"/>
        <w:rPr>
          <w:sz w:val="20"/>
        </w:rPr>
      </w:pPr>
      <w:r>
        <w:rPr>
          <w:sz w:val="20"/>
        </w:rPr>
        <w:t>развитие познавательных психических процессов и приёмов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умственной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деятельности</w:t>
      </w:r>
      <w:r>
        <w:rPr>
          <w:spacing w:val="-11"/>
          <w:sz w:val="20"/>
        </w:rPr>
        <w:t xml:space="preserve"> </w:t>
      </w:r>
      <w:r>
        <w:rPr>
          <w:sz w:val="20"/>
        </w:rPr>
        <w:t>посредством</w:t>
      </w:r>
      <w:r>
        <w:rPr>
          <w:spacing w:val="-9"/>
          <w:sz w:val="20"/>
        </w:rPr>
        <w:t xml:space="preserve"> </w:t>
      </w:r>
      <w:r>
        <w:rPr>
          <w:sz w:val="20"/>
        </w:rPr>
        <w:t>включения</w:t>
      </w:r>
      <w:r>
        <w:rPr>
          <w:spacing w:val="-9"/>
          <w:sz w:val="20"/>
        </w:rPr>
        <w:t xml:space="preserve"> </w:t>
      </w:r>
      <w:r>
        <w:rPr>
          <w:sz w:val="20"/>
        </w:rPr>
        <w:t>мыслительных</w:t>
      </w:r>
      <w:r>
        <w:rPr>
          <w:spacing w:val="2"/>
          <w:sz w:val="20"/>
        </w:rPr>
        <w:t xml:space="preserve"> </w:t>
      </w:r>
      <w:r>
        <w:rPr>
          <w:sz w:val="20"/>
        </w:rPr>
        <w:t>операций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ходе</w:t>
      </w:r>
      <w:r>
        <w:rPr>
          <w:spacing w:val="7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12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11"/>
          <w:sz w:val="20"/>
        </w:rPr>
        <w:t xml:space="preserve"> </w:t>
      </w:r>
      <w:r>
        <w:rPr>
          <w:sz w:val="20"/>
        </w:rPr>
        <w:t>заданий;</w:t>
      </w:r>
    </w:p>
    <w:p w:rsidR="006B4007" w:rsidRDefault="002E6965">
      <w:pPr>
        <w:pStyle w:val="a4"/>
        <w:numPr>
          <w:ilvl w:val="0"/>
          <w:numId w:val="151"/>
        </w:numPr>
        <w:tabs>
          <w:tab w:val="left" w:pos="1388"/>
        </w:tabs>
        <w:ind w:right="138" w:firstLine="566"/>
        <w:rPr>
          <w:sz w:val="20"/>
        </w:rPr>
      </w:pPr>
      <w:r>
        <w:rPr>
          <w:w w:val="90"/>
          <w:sz w:val="20"/>
        </w:rPr>
        <w:t>развитие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гибкости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и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вариативности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мышления,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способностей к</w:t>
      </w:r>
      <w:r>
        <w:rPr>
          <w:spacing w:val="1"/>
          <w:w w:val="90"/>
          <w:sz w:val="20"/>
        </w:rPr>
        <w:t xml:space="preserve"> </w:t>
      </w:r>
      <w:r>
        <w:rPr>
          <w:sz w:val="20"/>
        </w:rPr>
        <w:t>изобретательской</w:t>
      </w:r>
      <w:r>
        <w:rPr>
          <w:spacing w:val="9"/>
          <w:sz w:val="20"/>
        </w:rPr>
        <w:t xml:space="preserve"> </w:t>
      </w:r>
      <w:r>
        <w:rPr>
          <w:sz w:val="20"/>
        </w:rPr>
        <w:t>деятельности.</w:t>
      </w:r>
    </w:p>
    <w:p w:rsidR="006B4007" w:rsidRDefault="002E6965">
      <w:pPr>
        <w:ind w:left="706"/>
        <w:jc w:val="both"/>
        <w:rPr>
          <w:sz w:val="20"/>
        </w:rPr>
      </w:pPr>
      <w:r>
        <w:rPr>
          <w:i/>
          <w:w w:val="105"/>
          <w:sz w:val="20"/>
        </w:rPr>
        <w:t>Воспитательные</w:t>
      </w:r>
      <w:r>
        <w:rPr>
          <w:i/>
          <w:spacing w:val="33"/>
          <w:w w:val="105"/>
          <w:sz w:val="20"/>
        </w:rPr>
        <w:t xml:space="preserve"> </w:t>
      </w:r>
      <w:r>
        <w:rPr>
          <w:i/>
          <w:w w:val="105"/>
          <w:sz w:val="20"/>
        </w:rPr>
        <w:t>задачи</w:t>
      </w:r>
      <w:r>
        <w:rPr>
          <w:w w:val="105"/>
          <w:sz w:val="20"/>
        </w:rPr>
        <w:t>:</w:t>
      </w:r>
    </w:p>
    <w:p w:rsidR="006B4007" w:rsidRDefault="002E6965">
      <w:pPr>
        <w:pStyle w:val="a4"/>
        <w:numPr>
          <w:ilvl w:val="0"/>
          <w:numId w:val="150"/>
        </w:numPr>
        <w:tabs>
          <w:tab w:val="left" w:pos="1388"/>
        </w:tabs>
        <w:spacing w:before="1"/>
        <w:ind w:right="138" w:firstLine="566"/>
        <w:rPr>
          <w:sz w:val="20"/>
        </w:rPr>
      </w:pPr>
      <w:r>
        <w:rPr>
          <w:sz w:val="20"/>
        </w:rPr>
        <w:t>воспитание</w:t>
      </w:r>
      <w:r>
        <w:rPr>
          <w:spacing w:val="1"/>
          <w:sz w:val="20"/>
        </w:rPr>
        <w:t xml:space="preserve"> </w:t>
      </w:r>
      <w:r>
        <w:rPr>
          <w:sz w:val="20"/>
        </w:rPr>
        <w:t>уважительного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людям</w:t>
      </w:r>
      <w:r>
        <w:rPr>
          <w:spacing w:val="1"/>
          <w:sz w:val="20"/>
        </w:rPr>
        <w:t xml:space="preserve"> </w:t>
      </w:r>
      <w:r>
        <w:rPr>
          <w:sz w:val="20"/>
        </w:rPr>
        <w:t>труда,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культурным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традициям,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понимания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предшествующих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культур,</w:t>
      </w:r>
      <w:r>
        <w:rPr>
          <w:spacing w:val="1"/>
          <w:sz w:val="20"/>
        </w:rPr>
        <w:t xml:space="preserve"> </w:t>
      </w:r>
      <w:r>
        <w:rPr>
          <w:sz w:val="20"/>
        </w:rPr>
        <w:t>отражённых</w:t>
      </w:r>
      <w:r>
        <w:rPr>
          <w:spacing w:val="7"/>
          <w:sz w:val="20"/>
        </w:rPr>
        <w:t xml:space="preserve"> </w:t>
      </w:r>
      <w:r>
        <w:rPr>
          <w:sz w:val="20"/>
        </w:rPr>
        <w:t>в</w:t>
      </w:r>
      <w:r>
        <w:rPr>
          <w:spacing w:val="7"/>
          <w:sz w:val="20"/>
        </w:rPr>
        <w:t xml:space="preserve"> </w:t>
      </w:r>
      <w:r>
        <w:rPr>
          <w:sz w:val="20"/>
        </w:rPr>
        <w:t>материальном</w:t>
      </w:r>
      <w:r>
        <w:rPr>
          <w:spacing w:val="9"/>
          <w:sz w:val="20"/>
        </w:rPr>
        <w:t xml:space="preserve"> </w:t>
      </w:r>
      <w:r>
        <w:rPr>
          <w:sz w:val="20"/>
        </w:rPr>
        <w:t>мире;</w:t>
      </w:r>
    </w:p>
    <w:p w:rsidR="006B4007" w:rsidRDefault="002E6965">
      <w:pPr>
        <w:pStyle w:val="a4"/>
        <w:numPr>
          <w:ilvl w:val="0"/>
          <w:numId w:val="150"/>
        </w:numPr>
        <w:tabs>
          <w:tab w:val="left" w:pos="1388"/>
        </w:tabs>
        <w:ind w:right="138" w:firstLine="566"/>
        <w:rPr>
          <w:sz w:val="20"/>
        </w:rPr>
      </w:pP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</w:t>
      </w:r>
      <w:r>
        <w:rPr>
          <w:spacing w:val="1"/>
          <w:sz w:val="20"/>
        </w:rPr>
        <w:t xml:space="preserve"> </w:t>
      </w:r>
      <w:r>
        <w:rPr>
          <w:sz w:val="20"/>
        </w:rPr>
        <w:t>ценных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личностных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качеств: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организованности,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аккуратности,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добросовестного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 к работе, взаимопомощи, волевой саморегуляции, активности и</w:t>
      </w:r>
      <w:r>
        <w:rPr>
          <w:spacing w:val="1"/>
          <w:sz w:val="20"/>
        </w:rPr>
        <w:t xml:space="preserve"> </w:t>
      </w:r>
      <w:r>
        <w:rPr>
          <w:sz w:val="20"/>
        </w:rPr>
        <w:t>инициативности;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760" w:right="480" w:bottom="700" w:left="480" w:header="0" w:footer="436" w:gutter="0"/>
          <w:cols w:space="720"/>
        </w:sectPr>
      </w:pPr>
    </w:p>
    <w:p w:rsidR="006B4007" w:rsidRDefault="002E6965">
      <w:pPr>
        <w:pStyle w:val="a4"/>
        <w:numPr>
          <w:ilvl w:val="0"/>
          <w:numId w:val="150"/>
        </w:numPr>
        <w:tabs>
          <w:tab w:val="left" w:pos="1388"/>
        </w:tabs>
        <w:spacing w:before="73"/>
        <w:ind w:right="136" w:firstLine="566"/>
        <w:rPr>
          <w:sz w:val="20"/>
        </w:rPr>
      </w:pPr>
      <w:r>
        <w:rPr>
          <w:w w:val="95"/>
          <w:sz w:val="20"/>
        </w:rPr>
        <w:lastRenderedPageBreak/>
        <w:t>воспитание интереса и творческого отношения к продуктивной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созидательной деятельности, мотивации успеха и достижений, стремления к</w:t>
      </w:r>
      <w:r>
        <w:rPr>
          <w:spacing w:val="-47"/>
          <w:sz w:val="20"/>
        </w:rPr>
        <w:t xml:space="preserve"> </w:t>
      </w:r>
      <w:r>
        <w:rPr>
          <w:sz w:val="20"/>
        </w:rPr>
        <w:t>творческой</w:t>
      </w:r>
      <w:r>
        <w:rPr>
          <w:spacing w:val="4"/>
          <w:sz w:val="20"/>
        </w:rPr>
        <w:t xml:space="preserve"> </w:t>
      </w:r>
      <w:r>
        <w:rPr>
          <w:sz w:val="20"/>
        </w:rPr>
        <w:t>самореализации;</w:t>
      </w:r>
    </w:p>
    <w:p w:rsidR="006B4007" w:rsidRDefault="002E6965">
      <w:pPr>
        <w:pStyle w:val="a4"/>
        <w:numPr>
          <w:ilvl w:val="0"/>
          <w:numId w:val="150"/>
        </w:numPr>
        <w:tabs>
          <w:tab w:val="left" w:pos="1388"/>
        </w:tabs>
        <w:spacing w:before="2"/>
        <w:ind w:right="136" w:firstLine="566"/>
        <w:rPr>
          <w:sz w:val="20"/>
        </w:rPr>
      </w:pPr>
      <w:r>
        <w:rPr>
          <w:sz w:val="20"/>
        </w:rPr>
        <w:t>становление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экологического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сознания,</w:t>
      </w:r>
      <w:r>
        <w:rPr>
          <w:spacing w:val="1"/>
          <w:sz w:val="20"/>
        </w:rPr>
        <w:t xml:space="preserve"> </w:t>
      </w:r>
      <w:r>
        <w:rPr>
          <w:sz w:val="20"/>
        </w:rPr>
        <w:t>внимательного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вдумчивого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окружающей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природе,</w:t>
      </w:r>
      <w:r>
        <w:rPr>
          <w:spacing w:val="1"/>
          <w:sz w:val="20"/>
        </w:rPr>
        <w:t xml:space="preserve"> </w:t>
      </w:r>
      <w:r>
        <w:rPr>
          <w:sz w:val="20"/>
        </w:rPr>
        <w:t>осознание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взаимосвязи</w:t>
      </w:r>
      <w:r>
        <w:rPr>
          <w:spacing w:val="1"/>
          <w:sz w:val="20"/>
        </w:rPr>
        <w:t xml:space="preserve"> </w:t>
      </w:r>
      <w:r>
        <w:rPr>
          <w:sz w:val="20"/>
        </w:rPr>
        <w:t>рукотворного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мира</w:t>
      </w:r>
      <w:r>
        <w:rPr>
          <w:spacing w:val="1"/>
          <w:sz w:val="20"/>
        </w:rPr>
        <w:t xml:space="preserve"> </w:t>
      </w:r>
      <w:r>
        <w:rPr>
          <w:sz w:val="20"/>
        </w:rPr>
        <w:t>с миром</w:t>
      </w:r>
      <w:r>
        <w:rPr>
          <w:spacing w:val="4"/>
          <w:sz w:val="20"/>
        </w:rPr>
        <w:t xml:space="preserve"> </w:t>
      </w:r>
      <w:r>
        <w:rPr>
          <w:sz w:val="20"/>
        </w:rPr>
        <w:t>природы;</w:t>
      </w:r>
    </w:p>
    <w:p w:rsidR="006B4007" w:rsidRDefault="002E6965">
      <w:pPr>
        <w:pStyle w:val="a4"/>
        <w:numPr>
          <w:ilvl w:val="0"/>
          <w:numId w:val="150"/>
        </w:numPr>
        <w:tabs>
          <w:tab w:val="left" w:pos="1388"/>
        </w:tabs>
        <w:ind w:right="137" w:firstLine="566"/>
        <w:rPr>
          <w:sz w:val="20"/>
        </w:rPr>
      </w:pPr>
      <w:r>
        <w:rPr>
          <w:sz w:val="20"/>
        </w:rPr>
        <w:t>воспитание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коллективному</w:t>
      </w:r>
      <w:r>
        <w:rPr>
          <w:spacing w:val="-47"/>
          <w:sz w:val="20"/>
        </w:rPr>
        <w:t xml:space="preserve"> </w:t>
      </w:r>
      <w:r>
        <w:rPr>
          <w:sz w:val="20"/>
        </w:rPr>
        <w:t>труду,</w:t>
      </w:r>
      <w:r>
        <w:rPr>
          <w:spacing w:val="1"/>
          <w:sz w:val="20"/>
        </w:rPr>
        <w:t xml:space="preserve"> </w:t>
      </w:r>
      <w:r>
        <w:rPr>
          <w:sz w:val="20"/>
        </w:rPr>
        <w:t>применение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общения,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уважения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взглядам</w:t>
      </w:r>
      <w:r>
        <w:rPr>
          <w:spacing w:val="8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мнению</w:t>
      </w:r>
      <w:r>
        <w:rPr>
          <w:spacing w:val="9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9"/>
          <w:sz w:val="20"/>
        </w:rPr>
        <w:t xml:space="preserve"> </w:t>
      </w:r>
      <w:r>
        <w:rPr>
          <w:sz w:val="20"/>
        </w:rPr>
        <w:t>людей.</w:t>
      </w:r>
    </w:p>
    <w:p w:rsidR="006B4007" w:rsidRDefault="006B4007">
      <w:pPr>
        <w:pStyle w:val="a3"/>
        <w:ind w:left="0" w:firstLine="0"/>
        <w:jc w:val="left"/>
      </w:pPr>
    </w:p>
    <w:p w:rsidR="006B4007" w:rsidRDefault="002E6965">
      <w:pPr>
        <w:pStyle w:val="a3"/>
        <w:ind w:left="139" w:right="145"/>
      </w:pPr>
      <w:r>
        <w:t>МЕСТО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-47"/>
        </w:rPr>
        <w:t xml:space="preserve"> </w:t>
      </w:r>
      <w:r>
        <w:t>ПЛАНЕ</w:t>
      </w:r>
    </w:p>
    <w:p w:rsidR="006B4007" w:rsidRDefault="002E6965">
      <w:pPr>
        <w:pStyle w:val="a3"/>
        <w:spacing w:before="59"/>
        <w:ind w:left="706" w:firstLine="0"/>
      </w:pPr>
      <w:r>
        <w:t>Согласно</w:t>
      </w:r>
      <w:r>
        <w:rPr>
          <w:spacing w:val="30"/>
        </w:rPr>
        <w:t xml:space="preserve"> </w:t>
      </w:r>
      <w:r>
        <w:t>требованиям</w:t>
      </w:r>
      <w:r>
        <w:rPr>
          <w:spacing w:val="31"/>
        </w:rPr>
        <w:t xml:space="preserve"> </w:t>
      </w:r>
      <w:r>
        <w:t>ФГОС</w:t>
      </w:r>
      <w:r>
        <w:rPr>
          <w:spacing w:val="30"/>
        </w:rPr>
        <w:t xml:space="preserve"> </w:t>
      </w:r>
      <w:r>
        <w:t>общее</w:t>
      </w:r>
      <w:r>
        <w:rPr>
          <w:spacing w:val="30"/>
        </w:rPr>
        <w:t xml:space="preserve"> </w:t>
      </w:r>
      <w:r>
        <w:t>число</w:t>
      </w:r>
      <w:r>
        <w:rPr>
          <w:spacing w:val="31"/>
        </w:rPr>
        <w:t xml:space="preserve"> </w:t>
      </w:r>
      <w:r>
        <w:t>часов</w:t>
      </w:r>
      <w:r>
        <w:rPr>
          <w:spacing w:val="30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изучение</w:t>
      </w:r>
      <w:r>
        <w:rPr>
          <w:spacing w:val="-6"/>
        </w:rPr>
        <w:t xml:space="preserve"> </w:t>
      </w:r>
      <w:r>
        <w:t>курса</w:t>
      </w:r>
    </w:p>
    <w:p w:rsidR="006B4007" w:rsidRDefault="002E6965">
      <w:pPr>
        <w:pStyle w:val="a3"/>
        <w:ind w:left="139" w:right="138" w:firstLine="0"/>
      </w:pPr>
      <w:r>
        <w:t>«Технология»</w:t>
      </w:r>
      <w:r>
        <w:rPr>
          <w:spacing w:val="2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1—4</w:t>
      </w:r>
      <w:r>
        <w:rPr>
          <w:spacing w:val="7"/>
        </w:rPr>
        <w:t xml:space="preserve"> </w:t>
      </w:r>
      <w:r>
        <w:t>классах</w:t>
      </w:r>
      <w:r>
        <w:rPr>
          <w:spacing w:val="7"/>
        </w:rPr>
        <w:t xml:space="preserve"> </w:t>
      </w:r>
      <w:r>
        <w:t>—</w:t>
      </w:r>
      <w:r>
        <w:rPr>
          <w:spacing w:val="7"/>
        </w:rPr>
        <w:t xml:space="preserve"> </w:t>
      </w:r>
      <w:r>
        <w:t>135</w:t>
      </w:r>
      <w:r>
        <w:rPr>
          <w:spacing w:val="7"/>
        </w:rPr>
        <w:t xml:space="preserve"> </w:t>
      </w:r>
      <w:r>
        <w:t>(по</w:t>
      </w:r>
      <w:r>
        <w:rPr>
          <w:spacing w:val="8"/>
        </w:rPr>
        <w:t xml:space="preserve"> </w:t>
      </w:r>
      <w:r>
        <w:t>1</w:t>
      </w:r>
      <w:r>
        <w:rPr>
          <w:spacing w:val="7"/>
        </w:rPr>
        <w:t xml:space="preserve"> </w:t>
      </w:r>
      <w:r>
        <w:t>часу</w:t>
      </w:r>
      <w:r>
        <w:rPr>
          <w:spacing w:val="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неделю):33</w:t>
      </w:r>
      <w:r>
        <w:rPr>
          <w:spacing w:val="13"/>
        </w:rPr>
        <w:t xml:space="preserve"> </w:t>
      </w:r>
      <w:r>
        <w:t>часа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1</w:t>
      </w:r>
      <w:r>
        <w:rPr>
          <w:spacing w:val="14"/>
        </w:rPr>
        <w:t xml:space="preserve"> </w:t>
      </w:r>
      <w:r>
        <w:t>классе</w:t>
      </w:r>
      <w:r>
        <w:rPr>
          <w:spacing w:val="-4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34</w:t>
      </w:r>
      <w:r>
        <w:rPr>
          <w:spacing w:val="6"/>
        </w:rPr>
        <w:t xml:space="preserve"> </w:t>
      </w:r>
      <w:r>
        <w:t>часа</w:t>
      </w:r>
      <w:r>
        <w:rPr>
          <w:spacing w:val="8"/>
        </w:rPr>
        <w:t xml:space="preserve"> </w:t>
      </w:r>
      <w:r>
        <w:t>во</w:t>
      </w:r>
      <w:r>
        <w:rPr>
          <w:spacing w:val="6"/>
        </w:rPr>
        <w:t xml:space="preserve"> </w:t>
      </w:r>
      <w:r>
        <w:t>2—4</w:t>
      </w:r>
      <w:r>
        <w:rPr>
          <w:spacing w:val="6"/>
        </w:rPr>
        <w:t xml:space="preserve"> </w:t>
      </w:r>
      <w:r>
        <w:t>классах.</w:t>
      </w:r>
    </w:p>
    <w:p w:rsidR="006B4007" w:rsidRDefault="002E6965">
      <w:pPr>
        <w:pStyle w:val="a3"/>
        <w:ind w:left="139" w:right="138"/>
      </w:pPr>
      <w:r>
        <w:t>По усмотрению образовательной организации это число может быть</w:t>
      </w:r>
      <w:r>
        <w:rPr>
          <w:spacing w:val="1"/>
        </w:rPr>
        <w:t xml:space="preserve"> </w:t>
      </w:r>
      <w:r>
        <w:t>увеличено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отношений;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выставки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 (с участием самих школьников).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сказать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проектно-исследовательской</w:t>
      </w:r>
      <w:r>
        <w:rPr>
          <w:spacing w:val="4"/>
        </w:rPr>
        <w:t xml:space="preserve"> </w:t>
      </w:r>
      <w:r>
        <w:t>работы</w:t>
      </w:r>
      <w:r>
        <w:rPr>
          <w:spacing w:val="7"/>
        </w:rPr>
        <w:t xml:space="preserve"> </w:t>
      </w:r>
      <w:r>
        <w:t>обучающихся.</w:t>
      </w:r>
    </w:p>
    <w:p w:rsidR="006B4007" w:rsidRDefault="006B4007">
      <w:pPr>
        <w:sectPr w:rsidR="006B4007">
          <w:pgSz w:w="7840" w:h="12020"/>
          <w:pgMar w:top="520" w:right="480" w:bottom="700" w:left="480" w:header="0" w:footer="436" w:gutter="0"/>
          <w:cols w:space="720"/>
        </w:sectPr>
      </w:pPr>
    </w:p>
    <w:p w:rsidR="006B4007" w:rsidRDefault="002E6965">
      <w:pPr>
        <w:pStyle w:val="Heading4"/>
        <w:spacing w:before="80" w:after="22"/>
        <w:ind w:left="651" w:right="653"/>
        <w:jc w:val="center"/>
      </w:pPr>
      <w:r>
        <w:lastRenderedPageBreak/>
        <w:t>СОДЕРЖАНИЕ</w:t>
      </w:r>
      <w:r>
        <w:rPr>
          <w:spacing w:val="-6"/>
        </w:rPr>
        <w:t xml:space="preserve"> </w:t>
      </w:r>
      <w:r>
        <w:t>ОБУЧЕНИЯ</w:t>
      </w:r>
    </w:p>
    <w:p w:rsidR="006B4007" w:rsidRDefault="006C14AB">
      <w:pPr>
        <w:pStyle w:val="a3"/>
        <w:spacing w:line="20" w:lineRule="exact"/>
        <w:ind w:left="110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63" style="width:332.55pt;height:.5pt;mso-position-horizontal-relative:char;mso-position-vertical-relative:line" coordsize="6651,10">
            <v:rect id="_x0000_s2064" style="position:absolute;width:6651;height:10" fillcolor="black" stroked="f"/>
            <w10:wrap type="none"/>
            <w10:anchorlock/>
          </v:group>
        </w:pict>
      </w:r>
    </w:p>
    <w:p w:rsidR="006B4007" w:rsidRDefault="002E6965">
      <w:pPr>
        <w:pStyle w:val="a3"/>
        <w:spacing w:before="165"/>
        <w:ind w:left="139" w:right="138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основных</w:t>
      </w:r>
      <w:r>
        <w:rPr>
          <w:spacing w:val="-47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«Технология»,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ФГОС</w:t>
      </w:r>
      <w:r>
        <w:rPr>
          <w:spacing w:val="-47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их</w:t>
      </w:r>
      <w:r>
        <w:rPr>
          <w:spacing w:val="-47"/>
        </w:rPr>
        <w:t xml:space="preserve"> </w:t>
      </w:r>
      <w:r>
        <w:t>содержательное наполнение развивается и обогащается концентрически от</w:t>
      </w:r>
      <w:r>
        <w:rPr>
          <w:spacing w:val="1"/>
        </w:rPr>
        <w:t xml:space="preserve"> </w:t>
      </w:r>
      <w:r>
        <w:t>класса к классу. При этом</w:t>
      </w:r>
      <w:r>
        <w:rPr>
          <w:spacing w:val="1"/>
        </w:rPr>
        <w:t xml:space="preserve"> </w:t>
      </w:r>
      <w:r>
        <w:t>учитывается, что собственная логика данного</w:t>
      </w:r>
      <w:r>
        <w:rPr>
          <w:spacing w:val="1"/>
        </w:rPr>
        <w:t xml:space="preserve"> </w:t>
      </w:r>
      <w:r>
        <w:t>учебного курса не является столь же жёсткой, как в ряде других учебных</w:t>
      </w:r>
      <w:r>
        <w:rPr>
          <w:spacing w:val="1"/>
        </w:rPr>
        <w:t xml:space="preserve"> </w:t>
      </w:r>
      <w:r>
        <w:t>курсов, в которых порядок изучения тем и их развития требует строгой и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последовательности.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конкретное наполнениеразделов в определённых пределах могут быть более</w:t>
      </w:r>
      <w:r>
        <w:rPr>
          <w:spacing w:val="-47"/>
        </w:rPr>
        <w:t xml:space="preserve"> </w:t>
      </w:r>
      <w:r>
        <w:t>свободными.</w:t>
      </w:r>
    </w:p>
    <w:p w:rsidR="006B4007" w:rsidRDefault="002E6965">
      <w:pPr>
        <w:pStyle w:val="Heading4"/>
        <w:spacing w:before="2" w:line="228" w:lineRule="exact"/>
        <w:ind w:left="706"/>
      </w:pPr>
      <w:r>
        <w:t>Основные</w:t>
      </w:r>
      <w:r>
        <w:rPr>
          <w:spacing w:val="-5"/>
        </w:rPr>
        <w:t xml:space="preserve"> </w:t>
      </w:r>
      <w:r>
        <w:t>модули</w:t>
      </w:r>
      <w:r>
        <w:rPr>
          <w:spacing w:val="-4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«Технология»:</w:t>
      </w:r>
    </w:p>
    <w:p w:rsidR="006B4007" w:rsidRDefault="002E6965">
      <w:pPr>
        <w:pStyle w:val="a4"/>
        <w:numPr>
          <w:ilvl w:val="0"/>
          <w:numId w:val="149"/>
        </w:numPr>
        <w:tabs>
          <w:tab w:val="left" w:pos="1387"/>
          <w:tab w:val="left" w:pos="1388"/>
        </w:tabs>
        <w:spacing w:line="228" w:lineRule="exact"/>
        <w:rPr>
          <w:sz w:val="20"/>
        </w:rPr>
      </w:pPr>
      <w:r>
        <w:rPr>
          <w:spacing w:val="-1"/>
          <w:sz w:val="20"/>
        </w:rPr>
        <w:t>Технологии,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профессии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3"/>
          <w:sz w:val="20"/>
        </w:rPr>
        <w:t xml:space="preserve"> </w:t>
      </w:r>
      <w:r>
        <w:rPr>
          <w:sz w:val="20"/>
        </w:rPr>
        <w:t>производства.</w:t>
      </w:r>
    </w:p>
    <w:p w:rsidR="006B4007" w:rsidRDefault="002E6965">
      <w:pPr>
        <w:pStyle w:val="a4"/>
        <w:numPr>
          <w:ilvl w:val="0"/>
          <w:numId w:val="149"/>
        </w:numPr>
        <w:tabs>
          <w:tab w:val="left" w:pos="1387"/>
          <w:tab w:val="left" w:pos="1388"/>
        </w:tabs>
        <w:spacing w:before="6" w:line="225" w:lineRule="exact"/>
        <w:rPr>
          <w:sz w:val="20"/>
        </w:rPr>
      </w:pPr>
      <w:r>
        <w:rPr>
          <w:sz w:val="20"/>
        </w:rPr>
        <w:t>Технологии</w:t>
      </w:r>
      <w:r>
        <w:rPr>
          <w:spacing w:val="-7"/>
          <w:sz w:val="20"/>
        </w:rPr>
        <w:t xml:space="preserve"> </w:t>
      </w:r>
      <w:r>
        <w:rPr>
          <w:sz w:val="20"/>
        </w:rPr>
        <w:t>ручной</w:t>
      </w:r>
      <w:r>
        <w:rPr>
          <w:spacing w:val="-8"/>
          <w:sz w:val="20"/>
        </w:rPr>
        <w:t xml:space="preserve"> </w:t>
      </w:r>
      <w:r>
        <w:rPr>
          <w:sz w:val="20"/>
        </w:rPr>
        <w:t>обработки</w:t>
      </w:r>
      <w:r>
        <w:rPr>
          <w:spacing w:val="-9"/>
          <w:sz w:val="20"/>
        </w:rPr>
        <w:t xml:space="preserve"> </w:t>
      </w:r>
      <w:r>
        <w:rPr>
          <w:sz w:val="20"/>
        </w:rPr>
        <w:t>материалов:</w:t>
      </w:r>
    </w:p>
    <w:p w:rsidR="006B4007" w:rsidRDefault="002E6965">
      <w:pPr>
        <w:pStyle w:val="a4"/>
        <w:numPr>
          <w:ilvl w:val="0"/>
          <w:numId w:val="148"/>
        </w:numPr>
        <w:tabs>
          <w:tab w:val="left" w:pos="1387"/>
          <w:tab w:val="left" w:pos="1388"/>
        </w:tabs>
        <w:spacing w:line="230" w:lineRule="exact"/>
        <w:rPr>
          <w:sz w:val="20"/>
        </w:rPr>
      </w:pPr>
      <w:r>
        <w:rPr>
          <w:sz w:val="20"/>
        </w:rPr>
        <w:t>технологии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бумагой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картоном;</w:t>
      </w:r>
    </w:p>
    <w:p w:rsidR="006B4007" w:rsidRDefault="002E6965">
      <w:pPr>
        <w:pStyle w:val="a4"/>
        <w:numPr>
          <w:ilvl w:val="0"/>
          <w:numId w:val="148"/>
        </w:numPr>
        <w:tabs>
          <w:tab w:val="left" w:pos="1387"/>
          <w:tab w:val="left" w:pos="1388"/>
        </w:tabs>
        <w:spacing w:line="230" w:lineRule="exact"/>
        <w:rPr>
          <w:sz w:val="20"/>
        </w:rPr>
      </w:pPr>
      <w:r>
        <w:rPr>
          <w:sz w:val="20"/>
        </w:rPr>
        <w:t>технологии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пластичными</w:t>
      </w:r>
      <w:r>
        <w:rPr>
          <w:spacing w:val="-5"/>
          <w:sz w:val="20"/>
        </w:rPr>
        <w:t xml:space="preserve"> </w:t>
      </w:r>
      <w:r>
        <w:rPr>
          <w:sz w:val="20"/>
        </w:rPr>
        <w:t>материалами;</w:t>
      </w:r>
    </w:p>
    <w:p w:rsidR="006B4007" w:rsidRDefault="002E6965">
      <w:pPr>
        <w:pStyle w:val="a4"/>
        <w:numPr>
          <w:ilvl w:val="0"/>
          <w:numId w:val="148"/>
        </w:numPr>
        <w:tabs>
          <w:tab w:val="left" w:pos="1387"/>
          <w:tab w:val="left" w:pos="1388"/>
        </w:tabs>
        <w:spacing w:line="229" w:lineRule="exact"/>
        <w:rPr>
          <w:sz w:val="20"/>
        </w:rPr>
      </w:pPr>
      <w:r>
        <w:rPr>
          <w:sz w:val="20"/>
        </w:rPr>
        <w:t>технологии</w:t>
      </w:r>
      <w:r>
        <w:rPr>
          <w:spacing w:val="-10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7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природным</w:t>
      </w:r>
      <w:r>
        <w:rPr>
          <w:spacing w:val="-5"/>
          <w:sz w:val="20"/>
        </w:rPr>
        <w:t xml:space="preserve"> </w:t>
      </w:r>
      <w:r>
        <w:rPr>
          <w:sz w:val="20"/>
        </w:rPr>
        <w:t>материалом;</w:t>
      </w:r>
    </w:p>
    <w:p w:rsidR="006B4007" w:rsidRDefault="002E6965">
      <w:pPr>
        <w:pStyle w:val="a4"/>
        <w:numPr>
          <w:ilvl w:val="0"/>
          <w:numId w:val="148"/>
        </w:numPr>
        <w:tabs>
          <w:tab w:val="left" w:pos="1387"/>
          <w:tab w:val="left" w:pos="1388"/>
        </w:tabs>
        <w:spacing w:line="229" w:lineRule="exact"/>
        <w:rPr>
          <w:sz w:val="20"/>
        </w:rPr>
      </w:pPr>
      <w:r>
        <w:rPr>
          <w:sz w:val="20"/>
        </w:rPr>
        <w:t>технологии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работы с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текстильными</w:t>
      </w:r>
      <w:r>
        <w:rPr>
          <w:spacing w:val="-2"/>
          <w:sz w:val="20"/>
        </w:rPr>
        <w:t xml:space="preserve"> </w:t>
      </w:r>
      <w:r>
        <w:rPr>
          <w:sz w:val="20"/>
        </w:rPr>
        <w:t>материалами;</w:t>
      </w:r>
    </w:p>
    <w:p w:rsidR="006B4007" w:rsidRDefault="002E6965">
      <w:pPr>
        <w:pStyle w:val="a4"/>
        <w:numPr>
          <w:ilvl w:val="0"/>
          <w:numId w:val="148"/>
        </w:numPr>
        <w:tabs>
          <w:tab w:val="left" w:pos="1387"/>
          <w:tab w:val="left" w:pos="1388"/>
        </w:tabs>
        <w:spacing w:line="247" w:lineRule="auto"/>
        <w:ind w:left="706" w:right="562" w:firstLine="0"/>
        <w:rPr>
          <w:sz w:val="20"/>
        </w:rPr>
      </w:pPr>
      <w:r>
        <w:rPr>
          <w:sz w:val="20"/>
        </w:rPr>
        <w:t>технологии</w:t>
      </w:r>
      <w:r>
        <w:rPr>
          <w:spacing w:val="-8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7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другими</w:t>
      </w:r>
      <w:r>
        <w:rPr>
          <w:spacing w:val="-7"/>
          <w:sz w:val="20"/>
        </w:rPr>
        <w:t xml:space="preserve"> </w:t>
      </w:r>
      <w:r>
        <w:rPr>
          <w:sz w:val="20"/>
        </w:rPr>
        <w:t>доступными</w:t>
      </w:r>
      <w:r>
        <w:rPr>
          <w:spacing w:val="-8"/>
          <w:sz w:val="20"/>
        </w:rPr>
        <w:t xml:space="preserve"> </w:t>
      </w:r>
      <w:r>
        <w:rPr>
          <w:sz w:val="20"/>
        </w:rPr>
        <w:t>материалами</w:t>
      </w:r>
      <w:r>
        <w:rPr>
          <w:sz w:val="20"/>
          <w:vertAlign w:val="superscript"/>
        </w:rPr>
        <w:t>1</w:t>
      </w:r>
      <w:r>
        <w:rPr>
          <w:sz w:val="20"/>
        </w:rPr>
        <w:t>.</w:t>
      </w:r>
      <w:r>
        <w:rPr>
          <w:spacing w:val="-47"/>
          <w:sz w:val="20"/>
        </w:rPr>
        <w:t xml:space="preserve"> </w:t>
      </w:r>
      <w:r>
        <w:rPr>
          <w:sz w:val="20"/>
        </w:rPr>
        <w:t>Конструирование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моделирование:</w:t>
      </w:r>
    </w:p>
    <w:p w:rsidR="006B4007" w:rsidRDefault="002E6965">
      <w:pPr>
        <w:pStyle w:val="a4"/>
        <w:numPr>
          <w:ilvl w:val="0"/>
          <w:numId w:val="147"/>
        </w:numPr>
        <w:tabs>
          <w:tab w:val="left" w:pos="1387"/>
          <w:tab w:val="left" w:pos="1388"/>
        </w:tabs>
        <w:spacing w:line="222" w:lineRule="exact"/>
        <w:rPr>
          <w:sz w:val="20"/>
        </w:rPr>
      </w:pPr>
      <w:r>
        <w:rPr>
          <w:sz w:val="20"/>
        </w:rPr>
        <w:t>работа</w:t>
      </w:r>
      <w:r>
        <w:rPr>
          <w:spacing w:val="25"/>
          <w:sz w:val="20"/>
        </w:rPr>
        <w:t xml:space="preserve"> </w:t>
      </w:r>
      <w:r>
        <w:rPr>
          <w:sz w:val="20"/>
        </w:rPr>
        <w:t>с</w:t>
      </w:r>
      <w:r>
        <w:rPr>
          <w:spacing w:val="26"/>
          <w:sz w:val="20"/>
        </w:rPr>
        <w:t xml:space="preserve"> </w:t>
      </w:r>
      <w:r>
        <w:rPr>
          <w:sz w:val="20"/>
        </w:rPr>
        <w:t>«Конструктором»*</w:t>
      </w:r>
      <w:r>
        <w:rPr>
          <w:sz w:val="20"/>
          <w:vertAlign w:val="superscript"/>
        </w:rPr>
        <w:t>2</w:t>
      </w:r>
      <w:r>
        <w:rPr>
          <w:sz w:val="20"/>
        </w:rPr>
        <w:t>;</w:t>
      </w:r>
    </w:p>
    <w:p w:rsidR="006B4007" w:rsidRDefault="002E6965">
      <w:pPr>
        <w:pStyle w:val="a4"/>
        <w:numPr>
          <w:ilvl w:val="0"/>
          <w:numId w:val="147"/>
        </w:numPr>
        <w:tabs>
          <w:tab w:val="left" w:pos="1387"/>
          <w:tab w:val="left" w:pos="1388"/>
        </w:tabs>
        <w:ind w:left="139" w:right="141" w:firstLine="566"/>
        <w:rPr>
          <w:sz w:val="20"/>
        </w:rPr>
      </w:pPr>
      <w:r>
        <w:rPr>
          <w:sz w:val="20"/>
        </w:rPr>
        <w:t>конструирование</w:t>
      </w:r>
      <w:r>
        <w:rPr>
          <w:spacing w:val="24"/>
          <w:sz w:val="20"/>
        </w:rPr>
        <w:t xml:space="preserve"> </w:t>
      </w:r>
      <w:r>
        <w:rPr>
          <w:sz w:val="20"/>
        </w:rPr>
        <w:t>и</w:t>
      </w:r>
      <w:r>
        <w:rPr>
          <w:spacing w:val="24"/>
          <w:sz w:val="20"/>
        </w:rPr>
        <w:t xml:space="preserve"> </w:t>
      </w:r>
      <w:r>
        <w:rPr>
          <w:sz w:val="20"/>
        </w:rPr>
        <w:t>моделирование</w:t>
      </w:r>
      <w:r>
        <w:rPr>
          <w:spacing w:val="26"/>
          <w:sz w:val="20"/>
        </w:rPr>
        <w:t xml:space="preserve"> </w:t>
      </w:r>
      <w:r>
        <w:rPr>
          <w:sz w:val="20"/>
        </w:rPr>
        <w:t>из</w:t>
      </w:r>
      <w:r>
        <w:rPr>
          <w:spacing w:val="25"/>
          <w:sz w:val="20"/>
        </w:rPr>
        <w:t xml:space="preserve"> </w:t>
      </w:r>
      <w:r>
        <w:rPr>
          <w:sz w:val="20"/>
        </w:rPr>
        <w:t>бумаги,</w:t>
      </w:r>
      <w:r>
        <w:rPr>
          <w:spacing w:val="26"/>
          <w:sz w:val="20"/>
        </w:rPr>
        <w:t xml:space="preserve"> </w:t>
      </w:r>
      <w:r>
        <w:rPr>
          <w:sz w:val="20"/>
        </w:rPr>
        <w:t>картона,</w:t>
      </w:r>
      <w:r>
        <w:rPr>
          <w:spacing w:val="-47"/>
          <w:sz w:val="20"/>
        </w:rPr>
        <w:t xml:space="preserve"> </w:t>
      </w:r>
      <w:r>
        <w:rPr>
          <w:sz w:val="20"/>
        </w:rPr>
        <w:t>пластичных</w:t>
      </w:r>
      <w:r>
        <w:rPr>
          <w:spacing w:val="17"/>
          <w:sz w:val="20"/>
        </w:rPr>
        <w:t xml:space="preserve"> </w:t>
      </w:r>
      <w:r>
        <w:rPr>
          <w:sz w:val="20"/>
        </w:rPr>
        <w:t>материалов,</w:t>
      </w:r>
      <w:r>
        <w:rPr>
          <w:spacing w:val="18"/>
          <w:sz w:val="20"/>
        </w:rPr>
        <w:t xml:space="preserve"> </w:t>
      </w:r>
      <w:r>
        <w:rPr>
          <w:sz w:val="20"/>
        </w:rPr>
        <w:t>природных</w:t>
      </w:r>
      <w:r>
        <w:rPr>
          <w:spacing w:val="20"/>
          <w:sz w:val="20"/>
        </w:rPr>
        <w:t xml:space="preserve"> </w:t>
      </w:r>
      <w:r>
        <w:rPr>
          <w:sz w:val="20"/>
        </w:rPr>
        <w:t>и</w:t>
      </w:r>
      <w:r>
        <w:rPr>
          <w:spacing w:val="15"/>
          <w:sz w:val="20"/>
        </w:rPr>
        <w:t xml:space="preserve"> </w:t>
      </w:r>
      <w:r>
        <w:rPr>
          <w:sz w:val="20"/>
        </w:rPr>
        <w:t>текстильных</w:t>
      </w:r>
      <w:r>
        <w:rPr>
          <w:spacing w:val="19"/>
          <w:sz w:val="20"/>
        </w:rPr>
        <w:t xml:space="preserve"> </w:t>
      </w:r>
      <w:r>
        <w:rPr>
          <w:sz w:val="20"/>
        </w:rPr>
        <w:t>материалов;</w:t>
      </w:r>
    </w:p>
    <w:p w:rsidR="006B4007" w:rsidRDefault="002E6965">
      <w:pPr>
        <w:pStyle w:val="a4"/>
        <w:numPr>
          <w:ilvl w:val="0"/>
          <w:numId w:val="147"/>
        </w:numPr>
        <w:tabs>
          <w:tab w:val="left" w:pos="1387"/>
          <w:tab w:val="left" w:pos="1388"/>
        </w:tabs>
        <w:rPr>
          <w:sz w:val="20"/>
        </w:rPr>
      </w:pPr>
      <w:r>
        <w:rPr>
          <w:sz w:val="20"/>
        </w:rPr>
        <w:t>робототехника*.</w:t>
      </w:r>
    </w:p>
    <w:p w:rsidR="006B4007" w:rsidRDefault="002E6965">
      <w:pPr>
        <w:pStyle w:val="a4"/>
        <w:numPr>
          <w:ilvl w:val="0"/>
          <w:numId w:val="149"/>
        </w:numPr>
        <w:tabs>
          <w:tab w:val="left" w:pos="1387"/>
          <w:tab w:val="left" w:pos="1388"/>
        </w:tabs>
        <w:spacing w:before="4"/>
        <w:rPr>
          <w:sz w:val="20"/>
        </w:rPr>
      </w:pPr>
      <w:r>
        <w:rPr>
          <w:spacing w:val="-1"/>
          <w:sz w:val="20"/>
        </w:rPr>
        <w:t>Информационно-коммуникативные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технологии*.</w:t>
      </w:r>
    </w:p>
    <w:p w:rsidR="006B4007" w:rsidRDefault="002E6965">
      <w:pPr>
        <w:pStyle w:val="a3"/>
        <w:spacing w:before="3"/>
        <w:ind w:left="139" w:right="138"/>
      </w:pPr>
      <w:r>
        <w:rPr>
          <w:w w:val="95"/>
        </w:rPr>
        <w:t>Другая</w:t>
      </w:r>
      <w:r>
        <w:rPr>
          <w:spacing w:val="1"/>
          <w:w w:val="95"/>
        </w:rPr>
        <w:t xml:space="preserve"> </w:t>
      </w:r>
      <w:r>
        <w:rPr>
          <w:w w:val="95"/>
        </w:rPr>
        <w:t>специфическая</w:t>
      </w:r>
      <w:r>
        <w:rPr>
          <w:spacing w:val="1"/>
          <w:w w:val="95"/>
        </w:rPr>
        <w:t xml:space="preserve"> </w:t>
      </w:r>
      <w:r>
        <w:rPr>
          <w:w w:val="95"/>
        </w:rPr>
        <w:t>черта</w:t>
      </w:r>
      <w:r>
        <w:rPr>
          <w:spacing w:val="1"/>
          <w:w w:val="95"/>
        </w:rPr>
        <w:t xml:space="preserve"> </w:t>
      </w:r>
      <w:r>
        <w:rPr>
          <w:w w:val="95"/>
        </w:rPr>
        <w:t>программы</w:t>
      </w:r>
      <w:r>
        <w:rPr>
          <w:spacing w:val="1"/>
          <w:w w:val="95"/>
        </w:rPr>
        <w:t xml:space="preserve"> </w:t>
      </w:r>
      <w:r>
        <w:rPr>
          <w:w w:val="95"/>
        </w:rPr>
        <w:t>состоит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том,</w:t>
      </w:r>
      <w:r>
        <w:rPr>
          <w:spacing w:val="1"/>
          <w:w w:val="95"/>
        </w:rPr>
        <w:t xml:space="preserve"> </w:t>
      </w:r>
      <w:r>
        <w:rPr>
          <w:w w:val="95"/>
        </w:rPr>
        <w:t>что в</w:t>
      </w:r>
      <w:r>
        <w:rPr>
          <w:spacing w:val="1"/>
          <w:w w:val="95"/>
        </w:rPr>
        <w:t xml:space="preserve"> </w:t>
      </w:r>
      <w:r>
        <w:rPr>
          <w:w w:val="95"/>
        </w:rPr>
        <w:t>общем</w:t>
      </w:r>
      <w:r>
        <w:rPr>
          <w:spacing w:val="1"/>
          <w:w w:val="95"/>
        </w:rPr>
        <w:t xml:space="preserve"> </w:t>
      </w:r>
      <w:r>
        <w:t>содержании курса выделенные основные структурные</w:t>
      </w:r>
      <w:r>
        <w:rPr>
          <w:spacing w:val="1"/>
        </w:rPr>
        <w:t xml:space="preserve"> </w:t>
      </w:r>
      <w:r>
        <w:t>единицы являются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содержательными</w:t>
      </w:r>
      <w:r>
        <w:rPr>
          <w:spacing w:val="1"/>
        </w:rPr>
        <w:t xml:space="preserve"> </w:t>
      </w:r>
      <w:r>
        <w:t>разделами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курсов.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реализуются на базе освоения обучающимися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обязательными,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rPr>
          <w:w w:val="95"/>
        </w:rPr>
        <w:t>интегративного подхода и комплексного наполнения учебных тем и творческих</w:t>
      </w:r>
      <w:r>
        <w:rPr>
          <w:spacing w:val="1"/>
          <w:w w:val="95"/>
        </w:rPr>
        <w:t xml:space="preserve"> </w:t>
      </w:r>
      <w:r>
        <w:t>практик. Современный вариативный подход в образовании предполагает и</w:t>
      </w:r>
      <w:r>
        <w:rPr>
          <w:spacing w:val="1"/>
        </w:rPr>
        <w:t xml:space="preserve"> </w:t>
      </w:r>
      <w:r>
        <w:t xml:space="preserve">предлагает   </w:t>
      </w:r>
      <w:r>
        <w:rPr>
          <w:spacing w:val="47"/>
        </w:rPr>
        <w:t xml:space="preserve"> </w:t>
      </w:r>
      <w:r>
        <w:t xml:space="preserve">несколько   </w:t>
      </w:r>
      <w:r>
        <w:rPr>
          <w:spacing w:val="49"/>
        </w:rPr>
        <w:t xml:space="preserve"> </w:t>
      </w:r>
      <w:r>
        <w:t xml:space="preserve">учебно-методических   </w:t>
      </w:r>
      <w:r>
        <w:rPr>
          <w:spacing w:val="39"/>
        </w:rPr>
        <w:t xml:space="preserve"> </w:t>
      </w:r>
      <w:r>
        <w:t xml:space="preserve">комплектов   </w:t>
      </w:r>
      <w:r>
        <w:rPr>
          <w:spacing w:val="44"/>
        </w:rPr>
        <w:t xml:space="preserve"> </w:t>
      </w:r>
      <w:r>
        <w:t xml:space="preserve">по   </w:t>
      </w:r>
      <w:r>
        <w:rPr>
          <w:spacing w:val="43"/>
        </w:rPr>
        <w:t xml:space="preserve"> </w:t>
      </w:r>
      <w:r>
        <w:t>курсу</w:t>
      </w:r>
    </w:p>
    <w:p w:rsidR="006B4007" w:rsidRDefault="002E6965">
      <w:pPr>
        <w:pStyle w:val="a3"/>
        <w:spacing w:before="1"/>
        <w:ind w:left="139" w:right="138" w:firstLine="0"/>
      </w:pPr>
      <w:r>
        <w:t>«Технология»,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по-разному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традиционная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предметного содержания: в разной последовательности и в разном объёме</w:t>
      </w:r>
      <w:r>
        <w:rPr>
          <w:spacing w:val="1"/>
        </w:rPr>
        <w:t xml:space="preserve"> </w:t>
      </w:r>
      <w:r>
        <w:t>предъявляются</w:t>
      </w:r>
      <w:r>
        <w:rPr>
          <w:spacing w:val="1"/>
        </w:rPr>
        <w:t xml:space="preserve"> </w:t>
      </w:r>
      <w:r>
        <w:t>для освоения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материалов, изделий. Однако эти различия не являются существенными, так</w:t>
      </w:r>
      <w:r>
        <w:rPr>
          <w:spacing w:val="-47"/>
        </w:rPr>
        <w:t xml:space="preserve"> </w:t>
      </w:r>
      <w:r>
        <w:t>как</w:t>
      </w:r>
      <w:r>
        <w:rPr>
          <w:spacing w:val="89"/>
        </w:rPr>
        <w:t xml:space="preserve"> </w:t>
      </w:r>
      <w:r>
        <w:t>приводят</w:t>
      </w:r>
      <w:r>
        <w:rPr>
          <w:spacing w:val="90"/>
        </w:rPr>
        <w:t xml:space="preserve"> </w:t>
      </w:r>
      <w:r>
        <w:t>к</w:t>
      </w:r>
      <w:r>
        <w:rPr>
          <w:spacing w:val="89"/>
        </w:rPr>
        <w:t xml:space="preserve"> </w:t>
      </w:r>
      <w:r>
        <w:t>единому</w:t>
      </w:r>
      <w:r>
        <w:rPr>
          <w:spacing w:val="89"/>
        </w:rPr>
        <w:t xml:space="preserve"> </w:t>
      </w:r>
      <w:r>
        <w:t>результату</w:t>
      </w:r>
      <w:r>
        <w:rPr>
          <w:spacing w:val="88"/>
        </w:rPr>
        <w:t xml:space="preserve"> </w:t>
      </w:r>
      <w:r>
        <w:t>к</w:t>
      </w:r>
      <w:r>
        <w:rPr>
          <w:spacing w:val="90"/>
        </w:rPr>
        <w:t xml:space="preserve"> </w:t>
      </w:r>
      <w:r>
        <w:t>окончанию</w:t>
      </w:r>
      <w:r>
        <w:rPr>
          <w:spacing w:val="92"/>
        </w:rPr>
        <w:t xml:space="preserve"> </w:t>
      </w:r>
      <w:r>
        <w:t xml:space="preserve">начального  </w:t>
      </w:r>
      <w:r>
        <w:rPr>
          <w:spacing w:val="2"/>
        </w:rPr>
        <w:t xml:space="preserve"> </w:t>
      </w:r>
      <w:r>
        <w:t>уровня</w:t>
      </w:r>
    </w:p>
    <w:p w:rsidR="006B4007" w:rsidRDefault="006B4007">
      <w:pPr>
        <w:pStyle w:val="a3"/>
        <w:ind w:left="0" w:firstLine="0"/>
        <w:jc w:val="left"/>
        <w:rPr>
          <w:sz w:val="22"/>
        </w:rPr>
      </w:pPr>
    </w:p>
    <w:p w:rsidR="006B4007" w:rsidRDefault="006B4007">
      <w:pPr>
        <w:pStyle w:val="a3"/>
        <w:spacing w:before="3"/>
        <w:ind w:left="0" w:firstLine="0"/>
        <w:jc w:val="left"/>
      </w:pPr>
    </w:p>
    <w:p w:rsidR="006B4007" w:rsidRDefault="002E6965">
      <w:pPr>
        <w:spacing w:before="1"/>
        <w:ind w:left="139"/>
        <w:jc w:val="both"/>
        <w:rPr>
          <w:sz w:val="18"/>
        </w:rPr>
      </w:pPr>
      <w:r>
        <w:rPr>
          <w:rFonts w:ascii="Cambria" w:hAnsi="Cambria"/>
          <w:position w:val="5"/>
          <w:sz w:val="13"/>
        </w:rPr>
        <w:t>1</w:t>
      </w:r>
      <w:r>
        <w:rPr>
          <w:rFonts w:ascii="Cambria" w:hAnsi="Cambria"/>
          <w:spacing w:val="5"/>
          <w:position w:val="5"/>
          <w:sz w:val="13"/>
        </w:rPr>
        <w:t xml:space="preserve"> </w:t>
      </w:r>
      <w:r>
        <w:rPr>
          <w:color w:val="221F1F"/>
          <w:sz w:val="18"/>
        </w:rPr>
        <w:t>Например,</w:t>
      </w:r>
      <w:r>
        <w:rPr>
          <w:color w:val="221F1F"/>
          <w:spacing w:val="4"/>
          <w:sz w:val="18"/>
        </w:rPr>
        <w:t xml:space="preserve"> </w:t>
      </w:r>
      <w:r>
        <w:rPr>
          <w:color w:val="221F1F"/>
          <w:sz w:val="18"/>
        </w:rPr>
        <w:t>пластик,</w:t>
      </w:r>
      <w:r>
        <w:rPr>
          <w:color w:val="221F1F"/>
          <w:spacing w:val="5"/>
          <w:sz w:val="18"/>
        </w:rPr>
        <w:t xml:space="preserve"> </w:t>
      </w:r>
      <w:r>
        <w:rPr>
          <w:color w:val="221F1F"/>
          <w:sz w:val="18"/>
        </w:rPr>
        <w:t>поролон,</w:t>
      </w:r>
      <w:r>
        <w:rPr>
          <w:color w:val="221F1F"/>
          <w:spacing w:val="2"/>
          <w:sz w:val="18"/>
        </w:rPr>
        <w:t xml:space="preserve"> </w:t>
      </w:r>
      <w:r>
        <w:rPr>
          <w:color w:val="221F1F"/>
          <w:sz w:val="18"/>
        </w:rPr>
        <w:t>фольга,</w:t>
      </w:r>
      <w:r>
        <w:rPr>
          <w:color w:val="221F1F"/>
          <w:spacing w:val="4"/>
          <w:sz w:val="18"/>
        </w:rPr>
        <w:t xml:space="preserve"> </w:t>
      </w:r>
      <w:r>
        <w:rPr>
          <w:color w:val="221F1F"/>
          <w:sz w:val="18"/>
        </w:rPr>
        <w:t>солома</w:t>
      </w:r>
      <w:r>
        <w:rPr>
          <w:color w:val="221F1F"/>
          <w:spacing w:val="3"/>
          <w:sz w:val="18"/>
        </w:rPr>
        <w:t xml:space="preserve"> </w:t>
      </w:r>
      <w:r>
        <w:rPr>
          <w:color w:val="221F1F"/>
          <w:sz w:val="18"/>
        </w:rPr>
        <w:t>и</w:t>
      </w:r>
      <w:r>
        <w:rPr>
          <w:color w:val="221F1F"/>
          <w:spacing w:val="4"/>
          <w:sz w:val="18"/>
        </w:rPr>
        <w:t xml:space="preserve"> </w:t>
      </w:r>
      <w:r>
        <w:rPr>
          <w:color w:val="221F1F"/>
          <w:sz w:val="18"/>
        </w:rPr>
        <w:t>др.</w:t>
      </w:r>
    </w:p>
    <w:p w:rsidR="006B4007" w:rsidRDefault="002E6965">
      <w:pPr>
        <w:spacing w:before="1"/>
        <w:ind w:left="139" w:right="137"/>
        <w:jc w:val="both"/>
        <w:rPr>
          <w:sz w:val="18"/>
        </w:rPr>
      </w:pPr>
      <w:r>
        <w:rPr>
          <w:sz w:val="18"/>
          <w:vertAlign w:val="superscript"/>
        </w:rPr>
        <w:t>2</w:t>
      </w:r>
      <w:r>
        <w:rPr>
          <w:sz w:val="18"/>
        </w:rPr>
        <w:t xml:space="preserve"> </w:t>
      </w:r>
      <w:r>
        <w:rPr>
          <w:color w:val="221F1F"/>
          <w:sz w:val="18"/>
        </w:rPr>
        <w:t>Звёздочками отмечены модули, включённые в Приложение № 1к Федеральному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государственному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образовательному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стандарту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начального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общего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образования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с</w:t>
      </w:r>
      <w:r>
        <w:rPr>
          <w:color w:val="221F1F"/>
          <w:spacing w:val="-42"/>
          <w:sz w:val="18"/>
        </w:rPr>
        <w:t xml:space="preserve"> </w:t>
      </w:r>
      <w:r>
        <w:rPr>
          <w:color w:val="221F1F"/>
          <w:spacing w:val="-1"/>
          <w:sz w:val="18"/>
        </w:rPr>
        <w:t xml:space="preserve">пометкой: «с учётом возможностей </w:t>
      </w:r>
      <w:r>
        <w:rPr>
          <w:color w:val="221F1F"/>
          <w:sz w:val="18"/>
        </w:rPr>
        <w:t>материально-технической базы образовательной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организации».</w:t>
      </w:r>
    </w:p>
    <w:p w:rsidR="006B4007" w:rsidRDefault="006B4007">
      <w:pPr>
        <w:jc w:val="both"/>
        <w:rPr>
          <w:sz w:val="18"/>
        </w:rPr>
        <w:sectPr w:rsidR="006B4007">
          <w:pgSz w:w="7840" w:h="12020"/>
          <w:pgMar w:top="520" w:right="480" w:bottom="700" w:left="480" w:header="0" w:footer="436" w:gutter="0"/>
          <w:cols w:space="720"/>
        </w:sectPr>
      </w:pPr>
    </w:p>
    <w:p w:rsidR="006B4007" w:rsidRDefault="002E6965">
      <w:pPr>
        <w:pStyle w:val="a3"/>
        <w:spacing w:before="73"/>
        <w:ind w:left="139" w:firstLine="0"/>
        <w:jc w:val="left"/>
      </w:pPr>
      <w:r>
        <w:lastRenderedPageBreak/>
        <w:t>образования.</w:t>
      </w:r>
    </w:p>
    <w:p w:rsidR="006B4007" w:rsidRDefault="002E6965">
      <w:pPr>
        <w:pStyle w:val="a3"/>
        <w:spacing w:before="5"/>
        <w:ind w:left="139"/>
        <w:jc w:val="left"/>
      </w:pPr>
      <w:r>
        <w:t>Ниже</w:t>
      </w:r>
      <w:r>
        <w:rPr>
          <w:spacing w:val="11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классам</w:t>
      </w:r>
      <w:r>
        <w:rPr>
          <w:spacing w:val="9"/>
        </w:rPr>
        <w:t xml:space="preserve"> </w:t>
      </w:r>
      <w:r>
        <w:t>представлено</w:t>
      </w:r>
      <w:r>
        <w:rPr>
          <w:spacing w:val="13"/>
        </w:rPr>
        <w:t xml:space="preserve"> </w:t>
      </w:r>
      <w:r>
        <w:rPr>
          <w:b/>
        </w:rPr>
        <w:t>примерное</w:t>
      </w:r>
      <w:r>
        <w:rPr>
          <w:b/>
          <w:spacing w:val="10"/>
        </w:rPr>
        <w:t xml:space="preserve"> </w:t>
      </w:r>
      <w:r>
        <w:t>содержание</w:t>
      </w:r>
      <w:r>
        <w:rPr>
          <w:spacing w:val="11"/>
        </w:rPr>
        <w:t xml:space="preserve"> </w:t>
      </w:r>
      <w:r>
        <w:t>основных</w:t>
      </w:r>
      <w:r>
        <w:rPr>
          <w:spacing w:val="-47"/>
        </w:rPr>
        <w:t xml:space="preserve"> </w:t>
      </w:r>
      <w:r>
        <w:t>модулей</w:t>
      </w:r>
      <w:r>
        <w:rPr>
          <w:spacing w:val="6"/>
        </w:rPr>
        <w:t xml:space="preserve"> </w:t>
      </w:r>
      <w:r>
        <w:t>курса.</w:t>
      </w:r>
    </w:p>
    <w:p w:rsidR="006B4007" w:rsidRDefault="006B4007">
      <w:pPr>
        <w:pStyle w:val="a3"/>
        <w:spacing w:before="11"/>
        <w:ind w:left="0" w:firstLine="0"/>
        <w:jc w:val="left"/>
        <w:rPr>
          <w:sz w:val="19"/>
        </w:rPr>
      </w:pPr>
    </w:p>
    <w:p w:rsidR="006B4007" w:rsidRDefault="002E6965">
      <w:pPr>
        <w:pStyle w:val="a4"/>
        <w:numPr>
          <w:ilvl w:val="0"/>
          <w:numId w:val="146"/>
        </w:numPr>
        <w:tabs>
          <w:tab w:val="left" w:pos="858"/>
        </w:tabs>
        <w:rPr>
          <w:sz w:val="20"/>
        </w:rPr>
      </w:pPr>
      <w:r>
        <w:rPr>
          <w:sz w:val="20"/>
        </w:rPr>
        <w:t>КЛАСС</w:t>
      </w:r>
      <w:r>
        <w:rPr>
          <w:spacing w:val="-3"/>
          <w:sz w:val="20"/>
        </w:rPr>
        <w:t xml:space="preserve"> </w:t>
      </w:r>
      <w:r>
        <w:rPr>
          <w:sz w:val="20"/>
        </w:rPr>
        <w:t>(33</w:t>
      </w:r>
      <w:r>
        <w:rPr>
          <w:spacing w:val="-1"/>
          <w:sz w:val="20"/>
        </w:rPr>
        <w:t xml:space="preserve"> </w:t>
      </w:r>
      <w:r>
        <w:rPr>
          <w:sz w:val="20"/>
        </w:rPr>
        <w:t>ч)</w:t>
      </w:r>
    </w:p>
    <w:p w:rsidR="006B4007" w:rsidRDefault="002E6965">
      <w:pPr>
        <w:pStyle w:val="Heading4"/>
        <w:numPr>
          <w:ilvl w:val="0"/>
          <w:numId w:val="145"/>
        </w:numPr>
        <w:tabs>
          <w:tab w:val="left" w:pos="1387"/>
          <w:tab w:val="left" w:pos="1388"/>
        </w:tabs>
        <w:spacing w:before="5"/>
      </w:pPr>
      <w:r>
        <w:t>Технологии,</w:t>
      </w:r>
      <w:r>
        <w:rPr>
          <w:spacing w:val="-2"/>
        </w:rPr>
        <w:t xml:space="preserve"> </w:t>
      </w:r>
      <w:r>
        <w:t>профессии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производства</w:t>
      </w:r>
      <w:r>
        <w:rPr>
          <w:spacing w:val="-2"/>
        </w:rPr>
        <w:t xml:space="preserve"> </w:t>
      </w:r>
      <w:r>
        <w:t>(6</w:t>
      </w:r>
      <w:r>
        <w:rPr>
          <w:spacing w:val="-3"/>
        </w:rPr>
        <w:t xml:space="preserve"> </w:t>
      </w:r>
      <w:r>
        <w:t>ч)</w:t>
      </w:r>
      <w:r>
        <w:rPr>
          <w:vertAlign w:val="superscript"/>
        </w:rPr>
        <w:t>1</w:t>
      </w:r>
    </w:p>
    <w:p w:rsidR="006B4007" w:rsidRDefault="002E6965">
      <w:pPr>
        <w:pStyle w:val="a3"/>
        <w:spacing w:before="49"/>
        <w:ind w:left="139" w:right="137"/>
      </w:pPr>
      <w:r>
        <w:t>Природа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сырьевых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мастеров.</w:t>
      </w:r>
      <w:r>
        <w:rPr>
          <w:spacing w:val="1"/>
        </w:rPr>
        <w:t xml:space="preserve"> </w:t>
      </w:r>
      <w:r>
        <w:t>Красота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передача в</w:t>
      </w:r>
      <w:r>
        <w:rPr>
          <w:spacing w:val="1"/>
        </w:rPr>
        <w:t xml:space="preserve"> </w:t>
      </w:r>
      <w:r>
        <w:t>изделиях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 материалов. Наблюдения природы ифантазия мастера — условия</w:t>
      </w:r>
      <w:r>
        <w:rPr>
          <w:spacing w:val="-47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материалах, их</w:t>
      </w:r>
      <w:r>
        <w:rPr>
          <w:spacing w:val="1"/>
        </w:rPr>
        <w:t xml:space="preserve"> </w:t>
      </w:r>
      <w:r>
        <w:t>происхождении,</w:t>
      </w:r>
      <w:r>
        <w:rPr>
          <w:spacing w:val="1"/>
        </w:rPr>
        <w:t xml:space="preserve"> </w:t>
      </w:r>
      <w:r>
        <w:t>разнообразии.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работе.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Рациональное размещение на рабочем месте материалов и инструментов;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уборка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Рациональное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безопасное</w:t>
      </w:r>
      <w:r>
        <w:rPr>
          <w:spacing w:val="-5"/>
        </w:rPr>
        <w:t xml:space="preserve"> </w:t>
      </w:r>
      <w:r>
        <w:t>использованиеи</w:t>
      </w:r>
      <w:r>
        <w:rPr>
          <w:spacing w:val="4"/>
        </w:rPr>
        <w:t xml:space="preserve"> </w:t>
      </w:r>
      <w:r>
        <w:t>хранение</w:t>
      </w:r>
      <w:r>
        <w:rPr>
          <w:spacing w:val="8"/>
        </w:rPr>
        <w:t xml:space="preserve"> </w:t>
      </w:r>
      <w:r>
        <w:t>инструментов.</w:t>
      </w:r>
    </w:p>
    <w:p w:rsidR="006B4007" w:rsidRDefault="002E6965">
      <w:pPr>
        <w:pStyle w:val="a3"/>
        <w:spacing w:before="6"/>
        <w:ind w:left="139" w:right="139"/>
      </w:pPr>
      <w:r>
        <w:rPr>
          <w:w w:val="95"/>
        </w:rPr>
        <w:t>Профессии</w:t>
      </w:r>
      <w:r>
        <w:rPr>
          <w:spacing w:val="1"/>
          <w:w w:val="95"/>
        </w:rPr>
        <w:t xml:space="preserve"> </w:t>
      </w:r>
      <w:r>
        <w:rPr>
          <w:w w:val="95"/>
        </w:rPr>
        <w:t>родных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знакомых.</w:t>
      </w:r>
      <w:r>
        <w:rPr>
          <w:spacing w:val="1"/>
          <w:w w:val="95"/>
        </w:rPr>
        <w:t xml:space="preserve"> </w:t>
      </w:r>
      <w:r>
        <w:rPr>
          <w:w w:val="95"/>
        </w:rPr>
        <w:t>Профессии,</w:t>
      </w:r>
      <w:r>
        <w:rPr>
          <w:spacing w:val="1"/>
          <w:w w:val="95"/>
        </w:rPr>
        <w:t xml:space="preserve"> </w:t>
      </w:r>
      <w:r>
        <w:rPr>
          <w:w w:val="95"/>
        </w:rPr>
        <w:t>связанные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изучаемыми</w:t>
      </w:r>
      <w:r>
        <w:rPr>
          <w:spacing w:val="-45"/>
          <w:w w:val="95"/>
        </w:rPr>
        <w:t xml:space="preserve"> </w:t>
      </w:r>
      <w:r>
        <w:t>материалами и</w:t>
      </w:r>
      <w:r>
        <w:rPr>
          <w:spacing w:val="-2"/>
        </w:rPr>
        <w:t xml:space="preserve"> </w:t>
      </w:r>
      <w:r>
        <w:t>производствами.</w:t>
      </w:r>
      <w:r>
        <w:rPr>
          <w:spacing w:val="-1"/>
        </w:rPr>
        <w:t xml:space="preserve"> </w:t>
      </w:r>
      <w:r>
        <w:t>Профессии</w:t>
      </w:r>
      <w:r>
        <w:rPr>
          <w:spacing w:val="-2"/>
        </w:rPr>
        <w:t xml:space="preserve"> </w:t>
      </w:r>
      <w:r>
        <w:t>сферы</w:t>
      </w:r>
      <w:r>
        <w:rPr>
          <w:spacing w:val="5"/>
        </w:rPr>
        <w:t xml:space="preserve"> </w:t>
      </w:r>
      <w:r>
        <w:t>обслуживания.</w:t>
      </w:r>
    </w:p>
    <w:p w:rsidR="006B4007" w:rsidRDefault="002E6965">
      <w:pPr>
        <w:pStyle w:val="a3"/>
        <w:spacing w:before="4"/>
        <w:ind w:left="706" w:firstLine="0"/>
      </w:pPr>
      <w:r>
        <w:t>Традиции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праздники</w:t>
      </w:r>
      <w:r>
        <w:rPr>
          <w:spacing w:val="-9"/>
        </w:rPr>
        <w:t xml:space="preserve"> </w:t>
      </w:r>
      <w:r>
        <w:t>народов</w:t>
      </w:r>
      <w:r>
        <w:rPr>
          <w:spacing w:val="-9"/>
        </w:rPr>
        <w:t xml:space="preserve"> </w:t>
      </w:r>
      <w:r>
        <w:t>России,</w:t>
      </w:r>
      <w:r>
        <w:rPr>
          <w:spacing w:val="-8"/>
        </w:rPr>
        <w:t xml:space="preserve"> </w:t>
      </w:r>
      <w:r>
        <w:t>ремёсла,</w:t>
      </w:r>
      <w:r>
        <w:rPr>
          <w:spacing w:val="-7"/>
        </w:rPr>
        <w:t xml:space="preserve"> </w:t>
      </w:r>
      <w:r>
        <w:t>обычаи.</w:t>
      </w:r>
    </w:p>
    <w:p w:rsidR="006B4007" w:rsidRDefault="002E6965">
      <w:pPr>
        <w:pStyle w:val="Heading4"/>
        <w:numPr>
          <w:ilvl w:val="0"/>
          <w:numId w:val="145"/>
        </w:numPr>
        <w:tabs>
          <w:tab w:val="left" w:pos="1387"/>
          <w:tab w:val="left" w:pos="1388"/>
        </w:tabs>
        <w:spacing w:before="2"/>
      </w:pPr>
      <w:r>
        <w:t>Технологии</w:t>
      </w:r>
      <w:r>
        <w:rPr>
          <w:spacing w:val="-4"/>
        </w:rPr>
        <w:t xml:space="preserve"> </w:t>
      </w:r>
      <w:r>
        <w:t>ручной</w:t>
      </w:r>
      <w:r>
        <w:rPr>
          <w:spacing w:val="-3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(15</w:t>
      </w:r>
      <w:r>
        <w:rPr>
          <w:spacing w:val="-4"/>
        </w:rPr>
        <w:t xml:space="preserve"> </w:t>
      </w:r>
      <w:r>
        <w:t>ч)</w:t>
      </w:r>
    </w:p>
    <w:p w:rsidR="006B4007" w:rsidRDefault="002E6965">
      <w:pPr>
        <w:pStyle w:val="a3"/>
        <w:spacing w:before="49"/>
        <w:ind w:left="139" w:right="138"/>
      </w:pPr>
      <w:r>
        <w:rPr>
          <w:w w:val="95"/>
        </w:rPr>
        <w:t>Бережное,</w:t>
      </w:r>
      <w:r>
        <w:rPr>
          <w:spacing w:val="1"/>
          <w:w w:val="95"/>
        </w:rPr>
        <w:t xml:space="preserve"> </w:t>
      </w:r>
      <w:r>
        <w:rPr>
          <w:w w:val="95"/>
        </w:rPr>
        <w:t>экономное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рациональное</w:t>
      </w:r>
      <w:r>
        <w:rPr>
          <w:spacing w:val="1"/>
          <w:w w:val="95"/>
        </w:rPr>
        <w:t xml:space="preserve"> </w:t>
      </w:r>
      <w:r>
        <w:rPr>
          <w:w w:val="95"/>
        </w:rPr>
        <w:t>использование</w:t>
      </w:r>
      <w:r>
        <w:rPr>
          <w:spacing w:val="1"/>
          <w:w w:val="95"/>
        </w:rPr>
        <w:t xml:space="preserve"> </w:t>
      </w:r>
      <w:r>
        <w:rPr>
          <w:w w:val="95"/>
        </w:rPr>
        <w:t>обрабатываемых</w:t>
      </w:r>
      <w:r>
        <w:rPr>
          <w:spacing w:val="1"/>
          <w:w w:val="95"/>
        </w:rPr>
        <w:t xml:space="preserve"> </w:t>
      </w:r>
      <w:r>
        <w:rPr>
          <w:w w:val="95"/>
        </w:rPr>
        <w:t>материалов.</w:t>
      </w:r>
      <w:r>
        <w:rPr>
          <w:spacing w:val="1"/>
          <w:w w:val="95"/>
        </w:rPr>
        <w:t xml:space="preserve"> </w:t>
      </w:r>
      <w:r>
        <w:rPr>
          <w:w w:val="95"/>
        </w:rPr>
        <w:t>Использование</w:t>
      </w:r>
      <w:r>
        <w:rPr>
          <w:spacing w:val="1"/>
          <w:w w:val="95"/>
        </w:rPr>
        <w:t xml:space="preserve"> </w:t>
      </w:r>
      <w:r>
        <w:rPr>
          <w:w w:val="95"/>
        </w:rPr>
        <w:t>конструктивных</w:t>
      </w:r>
      <w:r>
        <w:rPr>
          <w:spacing w:val="1"/>
          <w:w w:val="95"/>
        </w:rPr>
        <w:t xml:space="preserve"> </w:t>
      </w:r>
      <w:r>
        <w:rPr>
          <w:w w:val="95"/>
        </w:rPr>
        <w:t>особенностей</w:t>
      </w:r>
      <w:r>
        <w:rPr>
          <w:spacing w:val="1"/>
          <w:w w:val="95"/>
        </w:rPr>
        <w:t xml:space="preserve"> </w:t>
      </w:r>
      <w:r>
        <w:rPr>
          <w:w w:val="95"/>
        </w:rPr>
        <w:t>материалов</w:t>
      </w:r>
      <w:r>
        <w:rPr>
          <w:spacing w:val="1"/>
          <w:w w:val="95"/>
        </w:rPr>
        <w:t xml:space="preserve"> </w:t>
      </w:r>
      <w:r>
        <w:rPr>
          <w:w w:val="95"/>
        </w:rPr>
        <w:t>при</w:t>
      </w:r>
      <w:r>
        <w:rPr>
          <w:spacing w:val="1"/>
          <w:w w:val="95"/>
        </w:rPr>
        <w:t xml:space="preserve"> </w:t>
      </w:r>
      <w:r>
        <w:t>изготовлении</w:t>
      </w:r>
      <w:r>
        <w:rPr>
          <w:spacing w:val="6"/>
        </w:rPr>
        <w:t xml:space="preserve"> </w:t>
      </w:r>
      <w:r>
        <w:t>изделий.</w:t>
      </w:r>
    </w:p>
    <w:p w:rsidR="006B4007" w:rsidRDefault="002E6965">
      <w:pPr>
        <w:pStyle w:val="a3"/>
        <w:spacing w:before="1"/>
        <w:ind w:left="139" w:right="134"/>
      </w:pPr>
      <w:r>
        <w:t>Основные технологические операции ручной обработки материалов:</w:t>
      </w:r>
      <w:r>
        <w:rPr>
          <w:spacing w:val="1"/>
        </w:rPr>
        <w:t xml:space="preserve"> </w:t>
      </w:r>
      <w:r>
        <w:t>разметка деталей, выделение деталей, формообразование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изделия,</w:t>
      </w:r>
      <w:r>
        <w:rPr>
          <w:spacing w:val="-1"/>
        </w:rPr>
        <w:t xml:space="preserve"> </w:t>
      </w:r>
      <w:r>
        <w:t>отделка</w:t>
      </w:r>
      <w:r>
        <w:rPr>
          <w:spacing w:val="-1"/>
        </w:rPr>
        <w:t xml:space="preserve"> </w:t>
      </w:r>
      <w:r>
        <w:t>изделия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его деталей.</w:t>
      </w:r>
      <w:r>
        <w:rPr>
          <w:spacing w:val="7"/>
        </w:rPr>
        <w:t xml:space="preserve"> </w:t>
      </w:r>
      <w:r>
        <w:t>Общее</w:t>
      </w:r>
      <w:r>
        <w:rPr>
          <w:spacing w:val="9"/>
        </w:rPr>
        <w:t xml:space="preserve"> </w:t>
      </w:r>
      <w:r>
        <w:t>представление.</w:t>
      </w:r>
    </w:p>
    <w:p w:rsidR="006B4007" w:rsidRDefault="002E6965">
      <w:pPr>
        <w:pStyle w:val="a3"/>
        <w:spacing w:before="4"/>
        <w:ind w:left="139" w:right="137"/>
      </w:pPr>
      <w:r>
        <w:t>Способы разметки деталей: на глаз и от руки, по шаблону, по линейке</w:t>
      </w:r>
      <w:r>
        <w:rPr>
          <w:spacing w:val="-47"/>
        </w:rPr>
        <w:t xml:space="preserve"> </w:t>
      </w:r>
      <w:r>
        <w:t>(как направляющему инструменту без откладывания размеров) с опорой на</w:t>
      </w:r>
      <w:r>
        <w:rPr>
          <w:spacing w:val="1"/>
        </w:rPr>
        <w:t xml:space="preserve"> </w:t>
      </w:r>
      <w:r>
        <w:t>рисунки, графическую</w:t>
      </w:r>
      <w:r>
        <w:rPr>
          <w:spacing w:val="1"/>
        </w:rPr>
        <w:t xml:space="preserve"> </w:t>
      </w:r>
      <w:r>
        <w:t>инструкцию, простейшую схему. Чтение условных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(называние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работы, последовательности изготовления изделий). Правила экономной и</w:t>
      </w:r>
      <w:r>
        <w:rPr>
          <w:spacing w:val="1"/>
        </w:rPr>
        <w:t xml:space="preserve"> </w:t>
      </w:r>
      <w:r>
        <w:t>аккуратной</w:t>
      </w:r>
      <w:r>
        <w:rPr>
          <w:spacing w:val="1"/>
        </w:rPr>
        <w:t xml:space="preserve"> </w:t>
      </w:r>
      <w:r>
        <w:t>разметки.</w:t>
      </w:r>
      <w:r>
        <w:rPr>
          <w:spacing w:val="1"/>
        </w:rPr>
        <w:t xml:space="preserve"> </w:t>
      </w:r>
      <w:r>
        <w:t>Рациональная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вырезание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одинаковых деталей из бумаги. Способы соединения деталей в изделии: с</w:t>
      </w:r>
      <w:r>
        <w:rPr>
          <w:spacing w:val="1"/>
        </w:rPr>
        <w:t xml:space="preserve"> </w:t>
      </w:r>
      <w:r>
        <w:rPr>
          <w:w w:val="95"/>
        </w:rPr>
        <w:t>помощью пластилина, клея, скручивание, сшивание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др. Приёмы</w:t>
      </w:r>
      <w:r>
        <w:rPr>
          <w:spacing w:val="1"/>
          <w:w w:val="95"/>
        </w:rPr>
        <w:t xml:space="preserve"> </w:t>
      </w:r>
      <w:r>
        <w:rPr>
          <w:w w:val="95"/>
        </w:rPr>
        <w:t>и правила</w:t>
      </w:r>
      <w:r>
        <w:rPr>
          <w:spacing w:val="1"/>
          <w:w w:val="95"/>
        </w:rPr>
        <w:t xml:space="preserve"> </w:t>
      </w:r>
      <w:r>
        <w:t>аккуратной работы с клеем. Отделка изделия или его деталей (окрашивание,</w:t>
      </w:r>
      <w:r>
        <w:rPr>
          <w:spacing w:val="-47"/>
        </w:rPr>
        <w:t xml:space="preserve"> </w:t>
      </w:r>
      <w:r>
        <w:t>вышивка,</w:t>
      </w:r>
      <w:r>
        <w:rPr>
          <w:spacing w:val="-9"/>
        </w:rPr>
        <w:t xml:space="preserve"> </w:t>
      </w:r>
      <w:r>
        <w:t>аппликация</w:t>
      </w:r>
      <w:r>
        <w:rPr>
          <w:spacing w:val="10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др.).</w:t>
      </w:r>
    </w:p>
    <w:p w:rsidR="006B4007" w:rsidRDefault="002E6965">
      <w:pPr>
        <w:pStyle w:val="a3"/>
        <w:ind w:left="139" w:right="138"/>
      </w:pPr>
      <w:r>
        <w:t>Подбор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 в зависимости от их свойств и видов изделий. Инструменты и</w:t>
      </w:r>
      <w:r>
        <w:rPr>
          <w:spacing w:val="1"/>
        </w:rPr>
        <w:t xml:space="preserve"> </w:t>
      </w:r>
      <w:r>
        <w:t>приспособления (ножницы, линейка, игла, гладилка,</w:t>
      </w:r>
      <w:r>
        <w:rPr>
          <w:spacing w:val="1"/>
        </w:rPr>
        <w:t xml:space="preserve"> </w:t>
      </w:r>
      <w:r>
        <w:t>стека,</w:t>
      </w:r>
      <w:r>
        <w:rPr>
          <w:spacing w:val="1"/>
        </w:rPr>
        <w:t xml:space="preserve"> </w:t>
      </w:r>
      <w:r>
        <w:t>шаблон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правильное,</w:t>
      </w:r>
      <w:r>
        <w:rPr>
          <w:spacing w:val="8"/>
        </w:rPr>
        <w:t xml:space="preserve"> </w:t>
      </w:r>
      <w:r>
        <w:t>рациональноеи</w:t>
      </w:r>
      <w:r>
        <w:rPr>
          <w:spacing w:val="5"/>
        </w:rPr>
        <w:t xml:space="preserve"> </w:t>
      </w:r>
      <w:r>
        <w:t>безопасное</w:t>
      </w:r>
      <w:r>
        <w:rPr>
          <w:spacing w:val="7"/>
        </w:rPr>
        <w:t xml:space="preserve"> </w:t>
      </w:r>
      <w:r>
        <w:t>использование.</w:t>
      </w:r>
    </w:p>
    <w:p w:rsidR="006B4007" w:rsidRDefault="002E6965">
      <w:pPr>
        <w:pStyle w:val="a3"/>
        <w:ind w:left="139" w:right="141"/>
      </w:pPr>
      <w:r>
        <w:t>Пластические массы, их виды (пластилин, пластика и др.). Приёмы</w:t>
      </w:r>
      <w:r>
        <w:rPr>
          <w:spacing w:val="1"/>
        </w:rPr>
        <w:t xml:space="preserve"> </w:t>
      </w:r>
      <w:r>
        <w:t>изготовления изделий доступной по сложности формы из них: разметка на</w:t>
      </w:r>
      <w:r>
        <w:rPr>
          <w:spacing w:val="1"/>
        </w:rPr>
        <w:t xml:space="preserve"> </w:t>
      </w:r>
      <w:r>
        <w:t>глаз,</w:t>
      </w:r>
      <w:r>
        <w:rPr>
          <w:spacing w:val="-1"/>
        </w:rPr>
        <w:t xml:space="preserve"> </w:t>
      </w:r>
      <w:r>
        <w:t>отделение</w:t>
      </w:r>
      <w:r>
        <w:rPr>
          <w:spacing w:val="-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(стекой,</w:t>
      </w:r>
      <w:r>
        <w:rPr>
          <w:spacing w:val="-1"/>
        </w:rPr>
        <w:t xml:space="preserve"> </w:t>
      </w:r>
      <w:r>
        <w:t>отрыванием),</w:t>
      </w:r>
      <w:r>
        <w:rPr>
          <w:spacing w:val="8"/>
        </w:rPr>
        <w:t xml:space="preserve"> </w:t>
      </w:r>
      <w:r>
        <w:t>придание</w:t>
      </w:r>
      <w:r>
        <w:rPr>
          <w:spacing w:val="7"/>
        </w:rPr>
        <w:t xml:space="preserve"> </w:t>
      </w:r>
      <w:r>
        <w:t>формы.</w:t>
      </w:r>
    </w:p>
    <w:p w:rsidR="006B4007" w:rsidRDefault="006B4007">
      <w:pPr>
        <w:pStyle w:val="a3"/>
        <w:spacing w:before="9"/>
        <w:ind w:left="0" w:firstLine="0"/>
        <w:jc w:val="left"/>
        <w:rPr>
          <w:sz w:val="25"/>
        </w:rPr>
      </w:pPr>
    </w:p>
    <w:p w:rsidR="006B4007" w:rsidRDefault="002E6965">
      <w:pPr>
        <w:spacing w:before="1" w:line="244" w:lineRule="auto"/>
        <w:ind w:left="139"/>
        <w:rPr>
          <w:sz w:val="18"/>
        </w:rPr>
      </w:pPr>
      <w:r>
        <w:rPr>
          <w:rFonts w:ascii="Cambria" w:hAnsi="Cambria"/>
          <w:w w:val="95"/>
          <w:position w:val="5"/>
          <w:sz w:val="13"/>
        </w:rPr>
        <w:t>1</w:t>
      </w:r>
      <w:r>
        <w:rPr>
          <w:rFonts w:ascii="Cambria" w:hAnsi="Cambria"/>
          <w:spacing w:val="15"/>
          <w:w w:val="95"/>
          <w:position w:val="5"/>
          <w:sz w:val="13"/>
        </w:rPr>
        <w:t xml:space="preserve"> </w:t>
      </w:r>
      <w:r>
        <w:rPr>
          <w:color w:val="221F1F"/>
          <w:w w:val="95"/>
          <w:sz w:val="18"/>
        </w:rPr>
        <w:t>Выделение</w:t>
      </w:r>
      <w:r>
        <w:rPr>
          <w:color w:val="221F1F"/>
          <w:spacing w:val="12"/>
          <w:w w:val="95"/>
          <w:sz w:val="18"/>
        </w:rPr>
        <w:t xml:space="preserve"> </w:t>
      </w:r>
      <w:r>
        <w:rPr>
          <w:color w:val="221F1F"/>
          <w:w w:val="95"/>
          <w:sz w:val="18"/>
        </w:rPr>
        <w:t>часов</w:t>
      </w:r>
      <w:r>
        <w:rPr>
          <w:color w:val="221F1F"/>
          <w:spacing w:val="9"/>
          <w:w w:val="95"/>
          <w:sz w:val="18"/>
        </w:rPr>
        <w:t xml:space="preserve"> </w:t>
      </w:r>
      <w:r>
        <w:rPr>
          <w:color w:val="221F1F"/>
          <w:w w:val="95"/>
          <w:sz w:val="18"/>
        </w:rPr>
        <w:t>на</w:t>
      </w:r>
      <w:r>
        <w:rPr>
          <w:color w:val="221F1F"/>
          <w:spacing w:val="12"/>
          <w:w w:val="95"/>
          <w:sz w:val="18"/>
        </w:rPr>
        <w:t xml:space="preserve"> </w:t>
      </w:r>
      <w:r>
        <w:rPr>
          <w:color w:val="221F1F"/>
          <w:w w:val="95"/>
          <w:sz w:val="18"/>
        </w:rPr>
        <w:t>изучение</w:t>
      </w:r>
      <w:r>
        <w:rPr>
          <w:color w:val="221F1F"/>
          <w:spacing w:val="12"/>
          <w:w w:val="95"/>
          <w:sz w:val="18"/>
        </w:rPr>
        <w:t xml:space="preserve"> </w:t>
      </w:r>
      <w:r>
        <w:rPr>
          <w:color w:val="221F1F"/>
          <w:w w:val="95"/>
          <w:sz w:val="18"/>
        </w:rPr>
        <w:t>разделов</w:t>
      </w:r>
      <w:r>
        <w:rPr>
          <w:color w:val="221F1F"/>
          <w:spacing w:val="10"/>
          <w:w w:val="95"/>
          <w:sz w:val="18"/>
        </w:rPr>
        <w:t xml:space="preserve"> </w:t>
      </w:r>
      <w:r>
        <w:rPr>
          <w:color w:val="221F1F"/>
          <w:w w:val="95"/>
          <w:sz w:val="18"/>
        </w:rPr>
        <w:t>приблизительное.</w:t>
      </w:r>
      <w:r>
        <w:rPr>
          <w:color w:val="221F1F"/>
          <w:spacing w:val="10"/>
          <w:w w:val="95"/>
          <w:sz w:val="18"/>
        </w:rPr>
        <w:t xml:space="preserve"> </w:t>
      </w:r>
      <w:r>
        <w:rPr>
          <w:color w:val="221F1F"/>
          <w:w w:val="95"/>
          <w:sz w:val="18"/>
        </w:rPr>
        <w:t>Возможно</w:t>
      </w:r>
      <w:r>
        <w:rPr>
          <w:color w:val="221F1F"/>
          <w:spacing w:val="-10"/>
          <w:w w:val="95"/>
          <w:sz w:val="18"/>
        </w:rPr>
        <w:t xml:space="preserve"> </w:t>
      </w:r>
      <w:r>
        <w:rPr>
          <w:color w:val="221F1F"/>
          <w:w w:val="95"/>
          <w:sz w:val="18"/>
        </w:rPr>
        <w:t>их</w:t>
      </w:r>
      <w:r>
        <w:rPr>
          <w:color w:val="221F1F"/>
          <w:spacing w:val="31"/>
          <w:w w:val="95"/>
          <w:sz w:val="18"/>
        </w:rPr>
        <w:t xml:space="preserve"> </w:t>
      </w:r>
      <w:r>
        <w:rPr>
          <w:color w:val="221F1F"/>
          <w:w w:val="95"/>
          <w:sz w:val="18"/>
        </w:rPr>
        <w:t>небольшое</w:t>
      </w:r>
      <w:r>
        <w:rPr>
          <w:color w:val="221F1F"/>
          <w:spacing w:val="-40"/>
          <w:w w:val="95"/>
          <w:sz w:val="18"/>
        </w:rPr>
        <w:t xml:space="preserve"> </w:t>
      </w:r>
      <w:r>
        <w:rPr>
          <w:color w:val="221F1F"/>
          <w:sz w:val="18"/>
        </w:rPr>
        <w:t>варьирование</w:t>
      </w:r>
      <w:r>
        <w:rPr>
          <w:color w:val="221F1F"/>
          <w:spacing w:val="-1"/>
          <w:sz w:val="18"/>
        </w:rPr>
        <w:t xml:space="preserve"> </w:t>
      </w:r>
      <w:r>
        <w:rPr>
          <w:color w:val="221F1F"/>
          <w:sz w:val="18"/>
        </w:rPr>
        <w:t>в</w:t>
      </w:r>
      <w:r>
        <w:rPr>
          <w:color w:val="221F1F"/>
          <w:spacing w:val="-1"/>
          <w:sz w:val="18"/>
        </w:rPr>
        <w:t xml:space="preserve"> </w:t>
      </w:r>
      <w:r>
        <w:rPr>
          <w:color w:val="221F1F"/>
          <w:sz w:val="18"/>
        </w:rPr>
        <w:t>авторских</w:t>
      </w:r>
      <w:r>
        <w:rPr>
          <w:color w:val="221F1F"/>
          <w:spacing w:val="2"/>
          <w:sz w:val="18"/>
        </w:rPr>
        <w:t xml:space="preserve"> </w:t>
      </w:r>
      <w:r>
        <w:rPr>
          <w:color w:val="221F1F"/>
          <w:sz w:val="18"/>
        </w:rPr>
        <w:t>курсах предмета.</w:t>
      </w:r>
    </w:p>
    <w:p w:rsidR="006B4007" w:rsidRDefault="006B4007">
      <w:pPr>
        <w:spacing w:line="244" w:lineRule="auto"/>
        <w:rPr>
          <w:sz w:val="18"/>
        </w:rPr>
        <w:sectPr w:rsidR="006B4007">
          <w:pgSz w:w="7840" w:h="12020"/>
          <w:pgMar w:top="520" w:right="480" w:bottom="700" w:left="480" w:header="0" w:footer="436" w:gutter="0"/>
          <w:cols w:space="720"/>
        </w:sectPr>
      </w:pPr>
    </w:p>
    <w:p w:rsidR="006B4007" w:rsidRDefault="002E6965">
      <w:pPr>
        <w:pStyle w:val="a3"/>
        <w:spacing w:before="73"/>
        <w:ind w:left="139" w:right="138"/>
      </w:pPr>
      <w:r>
        <w:lastRenderedPageBreak/>
        <w:t>Наиболее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свойства.</w:t>
      </w:r>
      <w:r>
        <w:rPr>
          <w:spacing w:val="-47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складывание,</w:t>
      </w:r>
      <w:r>
        <w:rPr>
          <w:spacing w:val="1"/>
        </w:rPr>
        <w:t xml:space="preserve"> </w:t>
      </w:r>
      <w:r>
        <w:t>сминание,</w:t>
      </w:r>
      <w:r>
        <w:rPr>
          <w:spacing w:val="1"/>
        </w:rPr>
        <w:t xml:space="preserve"> </w:t>
      </w:r>
      <w:r>
        <w:t>обрывание,</w:t>
      </w:r>
      <w:r>
        <w:rPr>
          <w:spacing w:val="1"/>
        </w:rPr>
        <w:t xml:space="preserve"> </w:t>
      </w:r>
      <w:r>
        <w:t>склеивание 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Резание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ножницами.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ножниц.</w:t>
      </w:r>
      <w:r>
        <w:rPr>
          <w:spacing w:val="1"/>
        </w:rPr>
        <w:t xml:space="preserve"> </w:t>
      </w:r>
      <w:r>
        <w:t>Картон.</w:t>
      </w:r>
    </w:p>
    <w:p w:rsidR="006B4007" w:rsidRDefault="002E6965">
      <w:pPr>
        <w:pStyle w:val="a3"/>
        <w:ind w:left="139" w:right="139"/>
      </w:pPr>
      <w:r>
        <w:t>Виды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(плоские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листья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объёмные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орехи, шишки, семена, ветки). Приёмы работы с природными материалами:</w:t>
      </w:r>
      <w:r>
        <w:rPr>
          <w:spacing w:val="1"/>
        </w:rPr>
        <w:t xml:space="preserve"> </w:t>
      </w:r>
      <w:r>
        <w:t>подбор материалов в соответствии с</w:t>
      </w:r>
      <w:r>
        <w:rPr>
          <w:spacing w:val="1"/>
        </w:rPr>
        <w:t xml:space="preserve"> </w:t>
      </w:r>
      <w:r>
        <w:t>замыслом, составление композиции,</w:t>
      </w:r>
      <w:r>
        <w:rPr>
          <w:spacing w:val="1"/>
        </w:rPr>
        <w:t xml:space="preserve"> </w:t>
      </w:r>
      <w:r>
        <w:t>соединение деталей (приклеивание,</w:t>
      </w:r>
      <w:r>
        <w:rPr>
          <w:spacing w:val="1"/>
        </w:rPr>
        <w:t xml:space="preserve"> </w:t>
      </w:r>
      <w:r>
        <w:t>склеивание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прокладки,</w:t>
      </w:r>
      <w:r>
        <w:rPr>
          <w:spacing w:val="1"/>
        </w:rPr>
        <w:t xml:space="preserve"> </w:t>
      </w:r>
      <w:r>
        <w:t>соединениес</w:t>
      </w:r>
      <w:r>
        <w:rPr>
          <w:spacing w:val="9"/>
        </w:rPr>
        <w:t xml:space="preserve"> </w:t>
      </w:r>
      <w:r>
        <w:t>помощью</w:t>
      </w:r>
      <w:r>
        <w:rPr>
          <w:spacing w:val="9"/>
        </w:rPr>
        <w:t xml:space="preserve"> </w:t>
      </w:r>
      <w:r>
        <w:t>пластилина).</w:t>
      </w:r>
    </w:p>
    <w:p w:rsidR="006B4007" w:rsidRDefault="002E6965">
      <w:pPr>
        <w:pStyle w:val="a3"/>
        <w:spacing w:before="2"/>
        <w:ind w:left="139" w:right="138"/>
      </w:pPr>
      <w:r>
        <w:t>Общее представление о тканях (текстиле), их строении и свойствах.</w:t>
      </w:r>
      <w:r>
        <w:rPr>
          <w:spacing w:val="1"/>
        </w:rPr>
        <w:t xml:space="preserve"> </w:t>
      </w:r>
      <w:r>
        <w:rPr>
          <w:w w:val="95"/>
        </w:rPr>
        <w:t>Швейные инструменты и приспособления (иглы, булавки и др.). Отмеривание и</w:t>
      </w:r>
      <w:r>
        <w:rPr>
          <w:spacing w:val="1"/>
          <w:w w:val="95"/>
        </w:rPr>
        <w:t xml:space="preserve"> </w:t>
      </w:r>
      <w:r>
        <w:rPr>
          <w:spacing w:val="-1"/>
        </w:rPr>
        <w:t>заправка</w:t>
      </w:r>
      <w:r>
        <w:rPr>
          <w:spacing w:val="-11"/>
        </w:rPr>
        <w:t xml:space="preserve"> </w:t>
      </w:r>
      <w:r>
        <w:rPr>
          <w:spacing w:val="-1"/>
        </w:rPr>
        <w:t>нитки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иголку,</w:t>
      </w:r>
      <w:r>
        <w:rPr>
          <w:spacing w:val="-11"/>
        </w:rPr>
        <w:t xml:space="preserve"> </w:t>
      </w:r>
      <w:r>
        <w:rPr>
          <w:spacing w:val="-1"/>
        </w:rPr>
        <w:t>строчкапрямого</w:t>
      </w:r>
      <w:r>
        <w:rPr>
          <w:spacing w:val="9"/>
        </w:rPr>
        <w:t xml:space="preserve"> </w:t>
      </w:r>
      <w:r>
        <w:t>стежка.</w:t>
      </w:r>
    </w:p>
    <w:p w:rsidR="006B4007" w:rsidRDefault="002E6965">
      <w:pPr>
        <w:pStyle w:val="a3"/>
        <w:spacing w:line="229" w:lineRule="exact"/>
        <w:ind w:left="706" w:firstLine="0"/>
      </w:pPr>
      <w:r>
        <w:t>Использование</w:t>
      </w:r>
      <w:r>
        <w:rPr>
          <w:spacing w:val="-2"/>
        </w:rPr>
        <w:t xml:space="preserve"> </w:t>
      </w:r>
      <w:r>
        <w:t>дополнительных</w:t>
      </w:r>
      <w:r>
        <w:rPr>
          <w:spacing w:val="-2"/>
        </w:rPr>
        <w:t xml:space="preserve"> </w:t>
      </w:r>
      <w:r>
        <w:t>отделочных</w:t>
      </w:r>
      <w:r>
        <w:rPr>
          <w:spacing w:val="-3"/>
        </w:rPr>
        <w:t xml:space="preserve"> </w:t>
      </w:r>
      <w:r>
        <w:t>материалов.</w:t>
      </w:r>
    </w:p>
    <w:p w:rsidR="006B4007" w:rsidRDefault="002E6965">
      <w:pPr>
        <w:pStyle w:val="Heading4"/>
        <w:numPr>
          <w:ilvl w:val="0"/>
          <w:numId w:val="145"/>
        </w:numPr>
        <w:tabs>
          <w:tab w:val="left" w:pos="1387"/>
          <w:tab w:val="left" w:pos="1388"/>
        </w:tabs>
        <w:spacing w:before="6"/>
      </w:pPr>
      <w:r>
        <w:t>Конструирование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моделирование</w:t>
      </w:r>
      <w:r>
        <w:rPr>
          <w:spacing w:val="-3"/>
        </w:rPr>
        <w:t xml:space="preserve"> </w:t>
      </w:r>
      <w:r>
        <w:t>(10</w:t>
      </w:r>
      <w:r>
        <w:rPr>
          <w:spacing w:val="-2"/>
        </w:rPr>
        <w:t xml:space="preserve"> </w:t>
      </w:r>
      <w:r>
        <w:t>ч)</w:t>
      </w:r>
    </w:p>
    <w:p w:rsidR="006B4007" w:rsidRDefault="002E6965">
      <w:pPr>
        <w:pStyle w:val="a3"/>
        <w:spacing w:before="53"/>
        <w:ind w:left="139" w:right="138"/>
      </w:pP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объёмные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(пластические массы, бумага, текстиль и др.) и способы их создания. Общее</w:t>
      </w:r>
      <w:r>
        <w:rPr>
          <w:spacing w:val="1"/>
        </w:rPr>
        <w:t xml:space="preserve"> </w:t>
      </w:r>
      <w:r>
        <w:t>представление о конструкции изделия; деталии части изделия, их взаимное</w:t>
      </w:r>
      <w:r>
        <w:rPr>
          <w:spacing w:val="1"/>
        </w:rPr>
        <w:t xml:space="preserve"> </w:t>
      </w:r>
      <w:r>
        <w:rPr>
          <w:w w:val="95"/>
        </w:rPr>
        <w:t>расположение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общей</w:t>
      </w:r>
      <w:r>
        <w:rPr>
          <w:spacing w:val="45"/>
        </w:rPr>
        <w:t xml:space="preserve"> </w:t>
      </w:r>
      <w:r>
        <w:rPr>
          <w:w w:val="95"/>
        </w:rPr>
        <w:t>конструкции.</w:t>
      </w:r>
      <w:r>
        <w:rPr>
          <w:spacing w:val="45"/>
        </w:rPr>
        <w:t xml:space="preserve"> </w:t>
      </w:r>
      <w:r>
        <w:rPr>
          <w:w w:val="95"/>
        </w:rPr>
        <w:t>Способы соединения деталей в изделиях</w:t>
      </w:r>
      <w:r>
        <w:rPr>
          <w:spacing w:val="1"/>
          <w:w w:val="95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Образец,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изделий,</w:t>
      </w:r>
      <w:r>
        <w:rPr>
          <w:spacing w:val="1"/>
        </w:rPr>
        <w:t xml:space="preserve"> </w:t>
      </w:r>
      <w:r>
        <w:t>изготовление изделий по образцу, рисунку. Конструирование по модели (на</w:t>
      </w:r>
      <w:r>
        <w:rPr>
          <w:spacing w:val="1"/>
        </w:rPr>
        <w:t xml:space="preserve"> </w:t>
      </w:r>
      <w:r>
        <w:t>плоскости).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выполняемого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результата.</w:t>
      </w:r>
      <w:r>
        <w:rPr>
          <w:spacing w:val="1"/>
        </w:rPr>
        <w:t xml:space="preserve"> </w:t>
      </w:r>
      <w:r>
        <w:t>Элементарное</w:t>
      </w:r>
      <w:r>
        <w:rPr>
          <w:spacing w:val="1"/>
        </w:rPr>
        <w:t xml:space="preserve"> </w:t>
      </w:r>
      <w:r>
        <w:t>прогнозирование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rPr>
          <w:w w:val="95"/>
        </w:rPr>
        <w:t>желаемого/необходимого результата; выбор способа работы в зависимости от</w:t>
      </w:r>
      <w:r>
        <w:rPr>
          <w:spacing w:val="1"/>
          <w:w w:val="95"/>
        </w:rPr>
        <w:t xml:space="preserve"> </w:t>
      </w:r>
      <w:r>
        <w:t>требуемого</w:t>
      </w:r>
      <w:r>
        <w:rPr>
          <w:spacing w:val="-5"/>
        </w:rPr>
        <w:t xml:space="preserve"> </w:t>
      </w:r>
      <w:r>
        <w:t>результата/</w:t>
      </w:r>
      <w:r>
        <w:rPr>
          <w:spacing w:val="-1"/>
        </w:rPr>
        <w:t xml:space="preserve"> </w:t>
      </w:r>
      <w:r>
        <w:t>замысла.</w:t>
      </w:r>
    </w:p>
    <w:p w:rsidR="006B4007" w:rsidRDefault="002E6965">
      <w:pPr>
        <w:pStyle w:val="Heading4"/>
        <w:numPr>
          <w:ilvl w:val="0"/>
          <w:numId w:val="145"/>
        </w:numPr>
        <w:tabs>
          <w:tab w:val="left" w:pos="1387"/>
          <w:tab w:val="left" w:pos="1388"/>
        </w:tabs>
        <w:spacing w:before="2"/>
      </w:pPr>
      <w:r>
        <w:t>Информационно-коммуникативные</w:t>
      </w:r>
      <w:r>
        <w:rPr>
          <w:spacing w:val="-9"/>
        </w:rPr>
        <w:t xml:space="preserve"> </w:t>
      </w:r>
      <w:r>
        <w:t>технологии*</w:t>
      </w:r>
      <w:r>
        <w:rPr>
          <w:spacing w:val="-6"/>
        </w:rPr>
        <w:t xml:space="preserve"> </w:t>
      </w:r>
      <w:r>
        <w:t>(2</w:t>
      </w:r>
      <w:r>
        <w:rPr>
          <w:spacing w:val="-6"/>
        </w:rPr>
        <w:t xml:space="preserve"> </w:t>
      </w:r>
      <w:r>
        <w:t>ч)</w:t>
      </w:r>
    </w:p>
    <w:p w:rsidR="006B4007" w:rsidRDefault="002E6965">
      <w:pPr>
        <w:pStyle w:val="a3"/>
        <w:spacing w:before="54"/>
        <w:ind w:left="139"/>
        <w:jc w:val="left"/>
      </w:pPr>
      <w:r>
        <w:t>Демонстрация</w:t>
      </w:r>
      <w:r>
        <w:rPr>
          <w:spacing w:val="17"/>
        </w:rPr>
        <w:t xml:space="preserve"> </w:t>
      </w:r>
      <w:r>
        <w:t>учителем</w:t>
      </w:r>
      <w:r>
        <w:rPr>
          <w:spacing w:val="18"/>
        </w:rPr>
        <w:t xml:space="preserve"> </w:t>
      </w:r>
      <w:r>
        <w:t>готовых</w:t>
      </w:r>
      <w:r>
        <w:rPr>
          <w:spacing w:val="16"/>
        </w:rPr>
        <w:t xml:space="preserve"> </w:t>
      </w:r>
      <w:r>
        <w:t>материалов</w:t>
      </w:r>
      <w:r>
        <w:rPr>
          <w:spacing w:val="19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информационных</w:t>
      </w:r>
      <w:r>
        <w:rPr>
          <w:spacing w:val="-47"/>
        </w:rPr>
        <w:t xml:space="preserve"> </w:t>
      </w:r>
      <w:r>
        <w:t>носителях.</w:t>
      </w:r>
    </w:p>
    <w:p w:rsidR="006B4007" w:rsidRDefault="002E6965">
      <w:pPr>
        <w:pStyle w:val="a3"/>
        <w:spacing w:line="228" w:lineRule="exact"/>
        <w:ind w:left="706" w:firstLine="0"/>
        <w:jc w:val="left"/>
      </w:pPr>
      <w:r>
        <w:rPr>
          <w:w w:val="95"/>
        </w:rPr>
        <w:t>Информация.</w:t>
      </w:r>
      <w:r>
        <w:rPr>
          <w:spacing w:val="30"/>
          <w:w w:val="95"/>
        </w:rPr>
        <w:t xml:space="preserve"> </w:t>
      </w:r>
      <w:r>
        <w:rPr>
          <w:w w:val="95"/>
        </w:rPr>
        <w:t>Виды</w:t>
      </w:r>
      <w:r>
        <w:rPr>
          <w:spacing w:val="32"/>
          <w:w w:val="95"/>
        </w:rPr>
        <w:t xml:space="preserve"> </w:t>
      </w:r>
      <w:r>
        <w:rPr>
          <w:w w:val="95"/>
        </w:rPr>
        <w:t>информации.</w:t>
      </w:r>
    </w:p>
    <w:p w:rsidR="006B4007" w:rsidRDefault="002E6965">
      <w:pPr>
        <w:pStyle w:val="Heading4"/>
        <w:spacing w:before="5" w:line="228" w:lineRule="exact"/>
        <w:ind w:left="706"/>
        <w:jc w:val="left"/>
      </w:pP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(пропедевтический</w:t>
      </w:r>
      <w:r>
        <w:rPr>
          <w:spacing w:val="-6"/>
        </w:rPr>
        <w:t xml:space="preserve"> </w:t>
      </w:r>
      <w:r>
        <w:t>уровень)</w:t>
      </w:r>
    </w:p>
    <w:p w:rsidR="006B4007" w:rsidRDefault="002E6965">
      <w:pPr>
        <w:pStyle w:val="a3"/>
        <w:spacing w:line="228" w:lineRule="exact"/>
        <w:ind w:left="706" w:firstLine="0"/>
        <w:jc w:val="left"/>
      </w:pPr>
      <w:r>
        <w:t>Познавательные</w:t>
      </w:r>
      <w:r>
        <w:rPr>
          <w:spacing w:val="-4"/>
        </w:rPr>
        <w:t xml:space="preserve"> </w:t>
      </w:r>
      <w:r>
        <w:t>УУД:</w:t>
      </w:r>
    </w:p>
    <w:p w:rsidR="006B4007" w:rsidRDefault="002E6965">
      <w:pPr>
        <w:pStyle w:val="a4"/>
        <w:numPr>
          <w:ilvl w:val="0"/>
          <w:numId w:val="144"/>
        </w:numPr>
        <w:tabs>
          <w:tab w:val="left" w:pos="1387"/>
          <w:tab w:val="left" w:pos="1388"/>
        </w:tabs>
        <w:ind w:right="137" w:firstLine="566"/>
        <w:rPr>
          <w:sz w:val="20"/>
        </w:rPr>
      </w:pPr>
      <w:r>
        <w:rPr>
          <w:sz w:val="20"/>
        </w:rPr>
        <w:t>ориентироваться</w:t>
      </w:r>
      <w:r>
        <w:rPr>
          <w:spacing w:val="29"/>
          <w:sz w:val="20"/>
        </w:rPr>
        <w:t xml:space="preserve"> </w:t>
      </w:r>
      <w:r>
        <w:rPr>
          <w:sz w:val="20"/>
        </w:rPr>
        <w:t>в</w:t>
      </w:r>
      <w:r>
        <w:rPr>
          <w:spacing w:val="27"/>
          <w:sz w:val="20"/>
        </w:rPr>
        <w:t xml:space="preserve"> </w:t>
      </w:r>
      <w:r>
        <w:rPr>
          <w:sz w:val="20"/>
        </w:rPr>
        <w:t>терминах,</w:t>
      </w:r>
      <w:r>
        <w:rPr>
          <w:spacing w:val="78"/>
          <w:sz w:val="20"/>
        </w:rPr>
        <w:t xml:space="preserve"> </w:t>
      </w:r>
      <w:r>
        <w:rPr>
          <w:sz w:val="20"/>
        </w:rPr>
        <w:t>используемых</w:t>
      </w:r>
      <w:r>
        <w:rPr>
          <w:spacing w:val="78"/>
          <w:sz w:val="20"/>
        </w:rPr>
        <w:t xml:space="preserve"> </w:t>
      </w:r>
      <w:r>
        <w:rPr>
          <w:sz w:val="20"/>
        </w:rPr>
        <w:t>в</w:t>
      </w:r>
      <w:r>
        <w:rPr>
          <w:spacing w:val="77"/>
          <w:sz w:val="20"/>
        </w:rPr>
        <w:t xml:space="preserve"> </w:t>
      </w:r>
      <w:r>
        <w:rPr>
          <w:sz w:val="20"/>
        </w:rPr>
        <w:t>технологии</w:t>
      </w:r>
      <w:r>
        <w:rPr>
          <w:spacing w:val="-47"/>
          <w:sz w:val="20"/>
        </w:rPr>
        <w:t xml:space="preserve"> </w:t>
      </w:r>
      <w:r>
        <w:rPr>
          <w:sz w:val="20"/>
        </w:rPr>
        <w:t>(в</w:t>
      </w:r>
      <w:r>
        <w:rPr>
          <w:spacing w:val="6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9"/>
          <w:sz w:val="20"/>
        </w:rPr>
        <w:t xml:space="preserve"> </w:t>
      </w:r>
      <w:r>
        <w:rPr>
          <w:sz w:val="20"/>
        </w:rPr>
        <w:t>изученного);</w:t>
      </w:r>
    </w:p>
    <w:p w:rsidR="006B4007" w:rsidRDefault="002E6965">
      <w:pPr>
        <w:pStyle w:val="a4"/>
        <w:numPr>
          <w:ilvl w:val="0"/>
          <w:numId w:val="144"/>
        </w:numPr>
        <w:tabs>
          <w:tab w:val="left" w:pos="1387"/>
          <w:tab w:val="left" w:pos="1388"/>
        </w:tabs>
        <w:ind w:right="143" w:firstLine="566"/>
        <w:rPr>
          <w:sz w:val="20"/>
        </w:rPr>
      </w:pPr>
      <w:r>
        <w:rPr>
          <w:sz w:val="20"/>
        </w:rPr>
        <w:t>воспринимать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предложенную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инструкцию</w:t>
      </w:r>
      <w:r>
        <w:rPr>
          <w:spacing w:val="-47"/>
          <w:sz w:val="20"/>
        </w:rPr>
        <w:t xml:space="preserve"> </w:t>
      </w:r>
      <w:r>
        <w:rPr>
          <w:sz w:val="20"/>
        </w:rPr>
        <w:t>(устную,</w:t>
      </w:r>
      <w:r>
        <w:rPr>
          <w:spacing w:val="8"/>
          <w:sz w:val="20"/>
        </w:rPr>
        <w:t xml:space="preserve"> </w:t>
      </w:r>
      <w:r>
        <w:rPr>
          <w:sz w:val="20"/>
        </w:rPr>
        <w:t>графическую);</w:t>
      </w:r>
    </w:p>
    <w:p w:rsidR="006B4007" w:rsidRDefault="002E6965">
      <w:pPr>
        <w:pStyle w:val="a4"/>
        <w:numPr>
          <w:ilvl w:val="0"/>
          <w:numId w:val="144"/>
        </w:numPr>
        <w:tabs>
          <w:tab w:val="left" w:pos="1387"/>
          <w:tab w:val="left" w:pos="1388"/>
        </w:tabs>
        <w:ind w:right="144" w:firstLine="566"/>
        <w:rPr>
          <w:sz w:val="20"/>
        </w:rPr>
      </w:pPr>
      <w:r>
        <w:rPr>
          <w:sz w:val="20"/>
        </w:rPr>
        <w:t>анализировать</w:t>
      </w:r>
      <w:r>
        <w:rPr>
          <w:spacing w:val="10"/>
          <w:sz w:val="20"/>
        </w:rPr>
        <w:t xml:space="preserve"> </w:t>
      </w:r>
      <w:r>
        <w:rPr>
          <w:sz w:val="20"/>
        </w:rPr>
        <w:t>устройство</w:t>
      </w:r>
      <w:r>
        <w:rPr>
          <w:spacing w:val="11"/>
          <w:sz w:val="20"/>
        </w:rPr>
        <w:t xml:space="preserve"> </w:t>
      </w:r>
      <w:r>
        <w:rPr>
          <w:sz w:val="20"/>
        </w:rPr>
        <w:t>простых</w:t>
      </w:r>
      <w:r>
        <w:rPr>
          <w:spacing w:val="6"/>
          <w:sz w:val="20"/>
        </w:rPr>
        <w:t xml:space="preserve"> </w:t>
      </w:r>
      <w:r>
        <w:rPr>
          <w:sz w:val="20"/>
        </w:rPr>
        <w:t>изделий</w:t>
      </w:r>
      <w:r>
        <w:rPr>
          <w:spacing w:val="6"/>
          <w:sz w:val="20"/>
        </w:rPr>
        <w:t xml:space="preserve"> </w:t>
      </w:r>
      <w:r>
        <w:rPr>
          <w:sz w:val="20"/>
        </w:rPr>
        <w:t>по</w:t>
      </w:r>
      <w:r>
        <w:rPr>
          <w:spacing w:val="6"/>
          <w:sz w:val="20"/>
        </w:rPr>
        <w:t xml:space="preserve"> </w:t>
      </w:r>
      <w:r>
        <w:rPr>
          <w:sz w:val="20"/>
        </w:rPr>
        <w:t>образцу,</w:t>
      </w:r>
      <w:r>
        <w:rPr>
          <w:spacing w:val="-47"/>
          <w:sz w:val="20"/>
        </w:rPr>
        <w:t xml:space="preserve"> </w:t>
      </w:r>
      <w:r>
        <w:rPr>
          <w:sz w:val="20"/>
        </w:rPr>
        <w:t>рисунку,</w:t>
      </w:r>
      <w:r>
        <w:rPr>
          <w:spacing w:val="-4"/>
          <w:sz w:val="20"/>
        </w:rPr>
        <w:t xml:space="preserve"> </w:t>
      </w:r>
      <w:r>
        <w:rPr>
          <w:sz w:val="20"/>
        </w:rPr>
        <w:t>выделять</w:t>
      </w:r>
      <w:r>
        <w:rPr>
          <w:spacing w:val="-4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второстепенные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составляющиеконструкции;</w:t>
      </w:r>
    </w:p>
    <w:p w:rsidR="006B4007" w:rsidRDefault="002E6965">
      <w:pPr>
        <w:pStyle w:val="a4"/>
        <w:numPr>
          <w:ilvl w:val="0"/>
          <w:numId w:val="144"/>
        </w:numPr>
        <w:tabs>
          <w:tab w:val="left" w:pos="1387"/>
          <w:tab w:val="left" w:pos="1388"/>
        </w:tabs>
        <w:spacing w:before="1"/>
        <w:ind w:right="140" w:firstLine="566"/>
        <w:rPr>
          <w:sz w:val="20"/>
        </w:rPr>
      </w:pPr>
      <w:r>
        <w:rPr>
          <w:sz w:val="20"/>
        </w:rPr>
        <w:t>сравнивать</w:t>
      </w:r>
      <w:r>
        <w:rPr>
          <w:spacing w:val="34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35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33"/>
          <w:sz w:val="20"/>
        </w:rPr>
        <w:t xml:space="preserve"> </w:t>
      </w:r>
      <w:r>
        <w:rPr>
          <w:sz w:val="20"/>
        </w:rPr>
        <w:t>(конструкции),</w:t>
      </w:r>
      <w:r>
        <w:rPr>
          <w:spacing w:val="36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-47"/>
          <w:sz w:val="20"/>
        </w:rPr>
        <w:t xml:space="preserve"> </w:t>
      </w:r>
      <w:r>
        <w:rPr>
          <w:sz w:val="20"/>
        </w:rPr>
        <w:t>сходство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различия</w:t>
      </w:r>
      <w:r>
        <w:rPr>
          <w:spacing w:val="8"/>
          <w:sz w:val="20"/>
        </w:rPr>
        <w:t xml:space="preserve"> </w:t>
      </w:r>
      <w:r>
        <w:rPr>
          <w:sz w:val="20"/>
        </w:rPr>
        <w:t>в</w:t>
      </w:r>
      <w:r>
        <w:rPr>
          <w:spacing w:val="8"/>
          <w:sz w:val="20"/>
        </w:rPr>
        <w:t xml:space="preserve"> </w:t>
      </w:r>
      <w:r>
        <w:rPr>
          <w:sz w:val="20"/>
        </w:rPr>
        <w:t>их</w:t>
      </w:r>
      <w:r>
        <w:rPr>
          <w:spacing w:val="8"/>
          <w:sz w:val="20"/>
        </w:rPr>
        <w:t xml:space="preserve"> </w:t>
      </w:r>
      <w:r>
        <w:rPr>
          <w:sz w:val="20"/>
        </w:rPr>
        <w:t>устройстве.</w:t>
      </w:r>
    </w:p>
    <w:p w:rsidR="006B4007" w:rsidRDefault="002E6965">
      <w:pPr>
        <w:spacing w:line="228" w:lineRule="exact"/>
        <w:ind w:left="706"/>
        <w:rPr>
          <w:sz w:val="20"/>
        </w:rPr>
      </w:pPr>
      <w:r>
        <w:rPr>
          <w:i/>
          <w:w w:val="105"/>
          <w:sz w:val="20"/>
        </w:rPr>
        <w:t>Работа</w:t>
      </w:r>
      <w:r>
        <w:rPr>
          <w:i/>
          <w:spacing w:val="17"/>
          <w:w w:val="105"/>
          <w:sz w:val="20"/>
        </w:rPr>
        <w:t xml:space="preserve"> </w:t>
      </w:r>
      <w:r>
        <w:rPr>
          <w:i/>
          <w:w w:val="105"/>
          <w:sz w:val="20"/>
        </w:rPr>
        <w:t>с</w:t>
      </w:r>
      <w:r>
        <w:rPr>
          <w:i/>
          <w:spacing w:val="22"/>
          <w:w w:val="105"/>
          <w:sz w:val="20"/>
        </w:rPr>
        <w:t xml:space="preserve"> </w:t>
      </w:r>
      <w:r>
        <w:rPr>
          <w:i/>
          <w:w w:val="105"/>
          <w:sz w:val="20"/>
        </w:rPr>
        <w:t>информацией</w:t>
      </w:r>
      <w:r>
        <w:rPr>
          <w:w w:val="105"/>
          <w:sz w:val="20"/>
        </w:rPr>
        <w:t>:</w:t>
      </w:r>
    </w:p>
    <w:p w:rsidR="006B4007" w:rsidRDefault="002E6965">
      <w:pPr>
        <w:pStyle w:val="a4"/>
        <w:numPr>
          <w:ilvl w:val="0"/>
          <w:numId w:val="143"/>
        </w:numPr>
        <w:tabs>
          <w:tab w:val="left" w:pos="1388"/>
        </w:tabs>
        <w:ind w:right="144" w:firstLine="566"/>
        <w:rPr>
          <w:sz w:val="20"/>
        </w:rPr>
      </w:pPr>
      <w:r>
        <w:rPr>
          <w:sz w:val="20"/>
        </w:rPr>
        <w:t>воспринимать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1"/>
          <w:sz w:val="20"/>
        </w:rPr>
        <w:t xml:space="preserve"> </w:t>
      </w:r>
      <w:r>
        <w:rPr>
          <w:sz w:val="20"/>
        </w:rPr>
        <w:t>(представленную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объяснении</w:t>
      </w:r>
      <w:r>
        <w:rPr>
          <w:spacing w:val="-47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7"/>
          <w:sz w:val="20"/>
        </w:rPr>
        <w:t xml:space="preserve"> </w:t>
      </w:r>
      <w:r>
        <w:rPr>
          <w:sz w:val="20"/>
        </w:rPr>
        <w:t>или</w:t>
      </w:r>
      <w:r>
        <w:rPr>
          <w:spacing w:val="5"/>
          <w:sz w:val="20"/>
        </w:rPr>
        <w:t xml:space="preserve"> </w:t>
      </w:r>
      <w:r>
        <w:rPr>
          <w:sz w:val="20"/>
        </w:rPr>
        <w:t>в</w:t>
      </w:r>
      <w:r>
        <w:rPr>
          <w:spacing w:val="9"/>
          <w:sz w:val="20"/>
        </w:rPr>
        <w:t xml:space="preserve"> </w:t>
      </w:r>
      <w:r>
        <w:rPr>
          <w:sz w:val="20"/>
        </w:rPr>
        <w:t>учебнике),</w:t>
      </w:r>
      <w:r>
        <w:rPr>
          <w:spacing w:val="8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9"/>
          <w:sz w:val="20"/>
        </w:rPr>
        <w:t xml:space="preserve"> </w:t>
      </w:r>
      <w:r>
        <w:rPr>
          <w:sz w:val="20"/>
        </w:rPr>
        <w:t>её</w:t>
      </w:r>
      <w:r>
        <w:rPr>
          <w:spacing w:val="6"/>
          <w:sz w:val="20"/>
        </w:rPr>
        <w:t xml:space="preserve"> </w:t>
      </w:r>
      <w:r>
        <w:rPr>
          <w:sz w:val="20"/>
        </w:rPr>
        <w:t>в</w:t>
      </w:r>
      <w:r>
        <w:rPr>
          <w:spacing w:val="7"/>
          <w:sz w:val="20"/>
        </w:rPr>
        <w:t xml:space="preserve"> </w:t>
      </w:r>
      <w:r>
        <w:rPr>
          <w:sz w:val="20"/>
        </w:rPr>
        <w:t>работе;</w:t>
      </w:r>
    </w:p>
    <w:p w:rsidR="006B4007" w:rsidRDefault="002E6965">
      <w:pPr>
        <w:pStyle w:val="a4"/>
        <w:numPr>
          <w:ilvl w:val="0"/>
          <w:numId w:val="143"/>
        </w:numPr>
        <w:tabs>
          <w:tab w:val="left" w:pos="1388"/>
        </w:tabs>
        <w:spacing w:before="1"/>
        <w:ind w:right="138" w:firstLine="566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простейшую</w:t>
      </w:r>
      <w:r>
        <w:rPr>
          <w:spacing w:val="1"/>
          <w:sz w:val="20"/>
        </w:rPr>
        <w:t xml:space="preserve"> </w:t>
      </w:r>
      <w:r>
        <w:rPr>
          <w:sz w:val="20"/>
        </w:rPr>
        <w:t>знаково-</w:t>
      </w:r>
      <w:r>
        <w:rPr>
          <w:spacing w:val="1"/>
          <w:sz w:val="20"/>
        </w:rPr>
        <w:t xml:space="preserve"> </w:t>
      </w:r>
      <w:r>
        <w:rPr>
          <w:sz w:val="20"/>
        </w:rPr>
        <w:t>символическую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1"/>
          <w:sz w:val="20"/>
        </w:rPr>
        <w:t xml:space="preserve"> </w:t>
      </w:r>
      <w:r>
        <w:rPr>
          <w:sz w:val="20"/>
        </w:rPr>
        <w:t>(схема,</w:t>
      </w:r>
      <w:r>
        <w:rPr>
          <w:spacing w:val="1"/>
          <w:sz w:val="20"/>
        </w:rPr>
        <w:t xml:space="preserve"> </w:t>
      </w:r>
      <w:r>
        <w:rPr>
          <w:sz w:val="20"/>
        </w:rPr>
        <w:t>рисунок)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строить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5"/>
          <w:sz w:val="20"/>
        </w:rPr>
        <w:t xml:space="preserve"> </w:t>
      </w:r>
      <w:r>
        <w:rPr>
          <w:sz w:val="20"/>
        </w:rPr>
        <w:t>с</w:t>
      </w:r>
      <w:r>
        <w:rPr>
          <w:spacing w:val="10"/>
          <w:sz w:val="20"/>
        </w:rPr>
        <w:t xml:space="preserve"> </w:t>
      </w:r>
      <w:r>
        <w:rPr>
          <w:sz w:val="20"/>
        </w:rPr>
        <w:t>ней.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480" w:bottom="700" w:left="480" w:header="0" w:footer="436" w:gutter="0"/>
          <w:cols w:space="720"/>
        </w:sectPr>
      </w:pPr>
    </w:p>
    <w:p w:rsidR="006B4007" w:rsidRDefault="002E6965">
      <w:pPr>
        <w:pStyle w:val="a4"/>
        <w:numPr>
          <w:ilvl w:val="0"/>
          <w:numId w:val="143"/>
        </w:numPr>
        <w:tabs>
          <w:tab w:val="left" w:pos="1388"/>
        </w:tabs>
        <w:spacing w:before="73"/>
        <w:ind w:left="1387"/>
        <w:rPr>
          <w:sz w:val="20"/>
        </w:rPr>
      </w:pPr>
      <w:r>
        <w:rPr>
          <w:i/>
          <w:w w:val="110"/>
          <w:sz w:val="20"/>
        </w:rPr>
        <w:lastRenderedPageBreak/>
        <w:t>Коммуникативные</w:t>
      </w:r>
      <w:r>
        <w:rPr>
          <w:i/>
          <w:spacing w:val="-8"/>
          <w:w w:val="110"/>
          <w:sz w:val="20"/>
        </w:rPr>
        <w:t xml:space="preserve"> </w:t>
      </w:r>
      <w:r>
        <w:rPr>
          <w:i/>
          <w:w w:val="110"/>
          <w:sz w:val="20"/>
        </w:rPr>
        <w:t>УУД</w:t>
      </w:r>
      <w:r>
        <w:rPr>
          <w:w w:val="110"/>
          <w:sz w:val="20"/>
        </w:rPr>
        <w:t>:</w:t>
      </w:r>
    </w:p>
    <w:p w:rsidR="006B4007" w:rsidRDefault="002E6965">
      <w:pPr>
        <w:pStyle w:val="a4"/>
        <w:numPr>
          <w:ilvl w:val="0"/>
          <w:numId w:val="143"/>
        </w:numPr>
        <w:tabs>
          <w:tab w:val="left" w:pos="1388"/>
        </w:tabs>
        <w:ind w:right="138" w:firstLine="566"/>
        <w:rPr>
          <w:sz w:val="20"/>
        </w:rPr>
      </w:pPr>
      <w:r>
        <w:rPr>
          <w:sz w:val="20"/>
        </w:rPr>
        <w:t>участвовать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коллективном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обсуждении: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собственное</w:t>
      </w:r>
      <w:r>
        <w:rPr>
          <w:spacing w:val="1"/>
          <w:sz w:val="20"/>
        </w:rPr>
        <w:t xml:space="preserve"> </w:t>
      </w:r>
      <w:r>
        <w:rPr>
          <w:sz w:val="20"/>
        </w:rPr>
        <w:t>мнение,</w:t>
      </w:r>
      <w:r>
        <w:rPr>
          <w:spacing w:val="1"/>
          <w:sz w:val="20"/>
        </w:rPr>
        <w:t xml:space="preserve"> </w:t>
      </w:r>
      <w:r>
        <w:rPr>
          <w:sz w:val="20"/>
        </w:rPr>
        <w:t>отвечать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вопросы,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этики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общения: уважительное отношение к одноклассникам, внимание к мнению</w:t>
      </w:r>
      <w:r>
        <w:rPr>
          <w:spacing w:val="1"/>
          <w:sz w:val="20"/>
        </w:rPr>
        <w:t xml:space="preserve"> </w:t>
      </w:r>
      <w:r>
        <w:rPr>
          <w:sz w:val="20"/>
        </w:rPr>
        <w:t>другого;</w:t>
      </w:r>
    </w:p>
    <w:p w:rsidR="006B4007" w:rsidRDefault="002E6965">
      <w:pPr>
        <w:pStyle w:val="a4"/>
        <w:numPr>
          <w:ilvl w:val="0"/>
          <w:numId w:val="143"/>
        </w:numPr>
        <w:tabs>
          <w:tab w:val="left" w:pos="1388"/>
        </w:tabs>
        <w:ind w:right="138" w:firstLine="566"/>
        <w:rPr>
          <w:sz w:val="20"/>
        </w:rPr>
      </w:pPr>
      <w:r>
        <w:rPr>
          <w:w w:val="95"/>
          <w:sz w:val="20"/>
        </w:rPr>
        <w:t>строить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несложные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высказывания,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сообщения 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устной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>форме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(по</w:t>
      </w:r>
      <w:r>
        <w:rPr>
          <w:spacing w:val="8"/>
          <w:sz w:val="20"/>
        </w:rPr>
        <w:t xml:space="preserve"> </w:t>
      </w:r>
      <w:r>
        <w:rPr>
          <w:sz w:val="20"/>
        </w:rPr>
        <w:t>содержанию</w:t>
      </w:r>
      <w:r>
        <w:rPr>
          <w:spacing w:val="7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10"/>
          <w:sz w:val="20"/>
        </w:rPr>
        <w:t xml:space="preserve"> </w:t>
      </w:r>
      <w:r>
        <w:rPr>
          <w:sz w:val="20"/>
        </w:rPr>
        <w:t>тем).</w:t>
      </w:r>
    </w:p>
    <w:p w:rsidR="006B4007" w:rsidRDefault="002E6965">
      <w:pPr>
        <w:spacing w:before="1"/>
        <w:ind w:left="706"/>
        <w:jc w:val="both"/>
        <w:rPr>
          <w:sz w:val="20"/>
        </w:rPr>
      </w:pPr>
      <w:r>
        <w:rPr>
          <w:i/>
          <w:w w:val="110"/>
          <w:sz w:val="20"/>
        </w:rPr>
        <w:t>Регулятивные</w:t>
      </w:r>
      <w:r>
        <w:rPr>
          <w:i/>
          <w:spacing w:val="-5"/>
          <w:w w:val="110"/>
          <w:sz w:val="20"/>
        </w:rPr>
        <w:t xml:space="preserve"> </w:t>
      </w:r>
      <w:r>
        <w:rPr>
          <w:i/>
          <w:w w:val="110"/>
          <w:sz w:val="20"/>
        </w:rPr>
        <w:t>УУД</w:t>
      </w:r>
      <w:r>
        <w:rPr>
          <w:w w:val="110"/>
          <w:sz w:val="20"/>
        </w:rPr>
        <w:t>:</w:t>
      </w:r>
    </w:p>
    <w:p w:rsidR="006B4007" w:rsidRDefault="002E6965">
      <w:pPr>
        <w:pStyle w:val="a4"/>
        <w:numPr>
          <w:ilvl w:val="0"/>
          <w:numId w:val="142"/>
        </w:numPr>
        <w:tabs>
          <w:tab w:val="left" w:pos="1388"/>
        </w:tabs>
        <w:ind w:right="140" w:firstLine="566"/>
        <w:rPr>
          <w:sz w:val="20"/>
        </w:rPr>
      </w:pPr>
      <w:r>
        <w:rPr>
          <w:sz w:val="20"/>
        </w:rPr>
        <w:t>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удерживать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предложенную</w:t>
      </w:r>
      <w:r>
        <w:rPr>
          <w:spacing w:val="9"/>
          <w:sz w:val="20"/>
        </w:rPr>
        <w:t xml:space="preserve"> </w:t>
      </w:r>
      <w:r>
        <w:rPr>
          <w:sz w:val="20"/>
        </w:rPr>
        <w:t>учебную</w:t>
      </w:r>
      <w:r>
        <w:rPr>
          <w:spacing w:val="8"/>
          <w:sz w:val="20"/>
        </w:rPr>
        <w:t xml:space="preserve"> </w:t>
      </w:r>
      <w:r>
        <w:rPr>
          <w:sz w:val="20"/>
        </w:rPr>
        <w:t>задачу;</w:t>
      </w:r>
    </w:p>
    <w:p w:rsidR="006B4007" w:rsidRDefault="002E6965">
      <w:pPr>
        <w:pStyle w:val="a4"/>
        <w:numPr>
          <w:ilvl w:val="0"/>
          <w:numId w:val="142"/>
        </w:numPr>
        <w:tabs>
          <w:tab w:val="left" w:pos="1388"/>
        </w:tabs>
        <w:spacing w:before="1"/>
        <w:ind w:right="142" w:firstLine="566"/>
        <w:rPr>
          <w:sz w:val="20"/>
        </w:rPr>
      </w:pPr>
      <w:r>
        <w:rPr>
          <w:sz w:val="20"/>
        </w:rPr>
        <w:t>действовать по плану, предложенному учителем, работать с</w:t>
      </w:r>
      <w:r>
        <w:rPr>
          <w:spacing w:val="1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графическую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инструкцию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учебника,</w:t>
      </w:r>
      <w:r>
        <w:rPr>
          <w:spacing w:val="1"/>
          <w:sz w:val="20"/>
        </w:rPr>
        <w:t xml:space="preserve"> </w:t>
      </w:r>
      <w:r>
        <w:rPr>
          <w:sz w:val="20"/>
        </w:rPr>
        <w:t>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коллективном</w:t>
      </w:r>
      <w:r>
        <w:rPr>
          <w:spacing w:val="-3"/>
          <w:sz w:val="20"/>
        </w:rPr>
        <w:t xml:space="preserve"> </w:t>
      </w:r>
      <w:r>
        <w:rPr>
          <w:sz w:val="20"/>
        </w:rPr>
        <w:t>построении простого</w:t>
      </w:r>
      <w:r>
        <w:rPr>
          <w:spacing w:val="-2"/>
          <w:sz w:val="20"/>
        </w:rPr>
        <w:t xml:space="preserve"> </w:t>
      </w:r>
      <w:r>
        <w:rPr>
          <w:sz w:val="20"/>
        </w:rPr>
        <w:t>плана</w:t>
      </w:r>
      <w:r>
        <w:rPr>
          <w:spacing w:val="-1"/>
          <w:sz w:val="20"/>
        </w:rPr>
        <w:t xml:space="preserve"> </w:t>
      </w:r>
      <w:r>
        <w:rPr>
          <w:sz w:val="20"/>
        </w:rPr>
        <w:t>действий;</w:t>
      </w:r>
    </w:p>
    <w:p w:rsidR="006B4007" w:rsidRDefault="002E6965">
      <w:pPr>
        <w:pStyle w:val="a4"/>
        <w:numPr>
          <w:ilvl w:val="0"/>
          <w:numId w:val="142"/>
        </w:numPr>
        <w:tabs>
          <w:tab w:val="left" w:pos="1388"/>
        </w:tabs>
        <w:ind w:right="146" w:firstLine="566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критерии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качества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руководствоваться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ими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процессе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анализа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13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-10"/>
          <w:sz w:val="20"/>
        </w:rPr>
        <w:t xml:space="preserve"> </w:t>
      </w:r>
      <w:r>
        <w:rPr>
          <w:sz w:val="20"/>
        </w:rPr>
        <w:t>выполненных</w:t>
      </w:r>
      <w:r>
        <w:rPr>
          <w:spacing w:val="7"/>
          <w:sz w:val="20"/>
        </w:rPr>
        <w:t xml:space="preserve"> </w:t>
      </w:r>
      <w:r>
        <w:rPr>
          <w:sz w:val="20"/>
        </w:rPr>
        <w:t>работ;</w:t>
      </w:r>
    </w:p>
    <w:p w:rsidR="006B4007" w:rsidRDefault="002E6965">
      <w:pPr>
        <w:pStyle w:val="a4"/>
        <w:numPr>
          <w:ilvl w:val="0"/>
          <w:numId w:val="142"/>
        </w:numPr>
        <w:tabs>
          <w:tab w:val="left" w:pos="1388"/>
        </w:tabs>
        <w:ind w:right="138" w:firstLine="566"/>
        <w:rPr>
          <w:sz w:val="20"/>
        </w:rPr>
      </w:pPr>
      <w:r>
        <w:rPr>
          <w:spacing w:val="-1"/>
          <w:sz w:val="20"/>
        </w:rPr>
        <w:t xml:space="preserve">организовывать свою деятельность: производить </w:t>
      </w:r>
      <w:r>
        <w:rPr>
          <w:sz w:val="20"/>
        </w:rPr>
        <w:t>подготовку к</w:t>
      </w:r>
      <w:r>
        <w:rPr>
          <w:spacing w:val="-47"/>
          <w:sz w:val="20"/>
        </w:rPr>
        <w:t xml:space="preserve"> </w:t>
      </w:r>
      <w:r>
        <w:rPr>
          <w:sz w:val="20"/>
        </w:rPr>
        <w:t>уроку</w:t>
      </w:r>
      <w:r>
        <w:rPr>
          <w:spacing w:val="1"/>
          <w:sz w:val="20"/>
        </w:rPr>
        <w:t xml:space="preserve"> </w:t>
      </w:r>
      <w:r>
        <w:rPr>
          <w:sz w:val="20"/>
        </w:rPr>
        <w:t>рабочего</w:t>
      </w:r>
      <w:r>
        <w:rPr>
          <w:spacing w:val="1"/>
          <w:sz w:val="20"/>
        </w:rPr>
        <w:t xml:space="preserve"> </w:t>
      </w:r>
      <w:r>
        <w:rPr>
          <w:sz w:val="20"/>
        </w:rPr>
        <w:t>места,</w:t>
      </w:r>
      <w:r>
        <w:rPr>
          <w:spacing w:val="1"/>
          <w:sz w:val="20"/>
        </w:rPr>
        <w:t xml:space="preserve"> </w:t>
      </w:r>
      <w:r>
        <w:rPr>
          <w:sz w:val="20"/>
        </w:rPr>
        <w:t>поддерживать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нём</w:t>
      </w:r>
      <w:r>
        <w:rPr>
          <w:spacing w:val="1"/>
          <w:sz w:val="20"/>
        </w:rPr>
        <w:t xml:space="preserve"> </w:t>
      </w:r>
      <w:r>
        <w:rPr>
          <w:sz w:val="20"/>
        </w:rPr>
        <w:t>порядок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урока,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производить</w:t>
      </w:r>
      <w:r>
        <w:rPr>
          <w:spacing w:val="-8"/>
          <w:sz w:val="20"/>
        </w:rPr>
        <w:t xml:space="preserve"> </w:t>
      </w:r>
      <w:r>
        <w:rPr>
          <w:sz w:val="20"/>
        </w:rPr>
        <w:t>необходимую</w:t>
      </w:r>
      <w:r>
        <w:rPr>
          <w:spacing w:val="-6"/>
          <w:sz w:val="20"/>
        </w:rPr>
        <w:t xml:space="preserve"> </w:t>
      </w:r>
      <w:r>
        <w:rPr>
          <w:sz w:val="20"/>
        </w:rPr>
        <w:t>уборку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окончании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работы;</w:t>
      </w:r>
    </w:p>
    <w:p w:rsidR="006B4007" w:rsidRDefault="002E6965">
      <w:pPr>
        <w:pStyle w:val="a4"/>
        <w:numPr>
          <w:ilvl w:val="0"/>
          <w:numId w:val="142"/>
        </w:numPr>
        <w:tabs>
          <w:tab w:val="left" w:pos="1388"/>
        </w:tabs>
        <w:ind w:right="141" w:firstLine="566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несложные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предложенным</w:t>
      </w:r>
      <w:r>
        <w:rPr>
          <w:spacing w:val="8"/>
          <w:sz w:val="20"/>
        </w:rPr>
        <w:t xml:space="preserve"> </w:t>
      </w:r>
      <w:r>
        <w:rPr>
          <w:sz w:val="20"/>
        </w:rPr>
        <w:t>критериям.</w:t>
      </w:r>
    </w:p>
    <w:p w:rsidR="006B4007" w:rsidRDefault="002E6965">
      <w:pPr>
        <w:spacing w:before="3" w:line="229" w:lineRule="exact"/>
        <w:ind w:left="706"/>
        <w:jc w:val="both"/>
        <w:rPr>
          <w:sz w:val="20"/>
        </w:rPr>
      </w:pPr>
      <w:r>
        <w:rPr>
          <w:i/>
          <w:w w:val="105"/>
          <w:sz w:val="20"/>
        </w:rPr>
        <w:t>Совместная</w:t>
      </w:r>
      <w:r>
        <w:rPr>
          <w:i/>
          <w:spacing w:val="17"/>
          <w:w w:val="105"/>
          <w:sz w:val="20"/>
        </w:rPr>
        <w:t xml:space="preserve"> </w:t>
      </w:r>
      <w:r>
        <w:rPr>
          <w:i/>
          <w:w w:val="105"/>
          <w:sz w:val="20"/>
        </w:rPr>
        <w:t>деятельность</w:t>
      </w:r>
      <w:r>
        <w:rPr>
          <w:w w:val="105"/>
          <w:sz w:val="20"/>
        </w:rPr>
        <w:t>:</w:t>
      </w:r>
    </w:p>
    <w:p w:rsidR="006B4007" w:rsidRDefault="002E6965">
      <w:pPr>
        <w:pStyle w:val="a4"/>
        <w:numPr>
          <w:ilvl w:val="0"/>
          <w:numId w:val="141"/>
        </w:numPr>
        <w:tabs>
          <w:tab w:val="left" w:pos="1388"/>
        </w:tabs>
        <w:ind w:right="139" w:firstLine="566"/>
        <w:rPr>
          <w:sz w:val="20"/>
        </w:rPr>
      </w:pP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положительное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включению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совместную работу,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простым</w:t>
      </w:r>
      <w:r>
        <w:rPr>
          <w:spacing w:val="1"/>
          <w:sz w:val="20"/>
        </w:rPr>
        <w:t xml:space="preserve"> </w:t>
      </w:r>
      <w:r>
        <w:rPr>
          <w:sz w:val="20"/>
        </w:rPr>
        <w:t>видам</w:t>
      </w:r>
      <w:r>
        <w:rPr>
          <w:spacing w:val="-1"/>
          <w:sz w:val="20"/>
        </w:rPr>
        <w:t xml:space="preserve"> </w:t>
      </w:r>
      <w:r>
        <w:rPr>
          <w:sz w:val="20"/>
        </w:rPr>
        <w:t>сотрудничества;</w:t>
      </w:r>
    </w:p>
    <w:p w:rsidR="006B4007" w:rsidRDefault="002E6965">
      <w:pPr>
        <w:pStyle w:val="a4"/>
        <w:numPr>
          <w:ilvl w:val="0"/>
          <w:numId w:val="141"/>
        </w:numPr>
        <w:tabs>
          <w:tab w:val="left" w:pos="1388"/>
        </w:tabs>
        <w:ind w:right="138" w:firstLine="566"/>
        <w:rPr>
          <w:sz w:val="20"/>
        </w:rPr>
      </w:pPr>
      <w:r>
        <w:rPr>
          <w:sz w:val="20"/>
        </w:rPr>
        <w:t>принимать участие в парных, групповых, коллективных видах</w:t>
      </w:r>
      <w:r>
        <w:rPr>
          <w:spacing w:val="-47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1"/>
          <w:sz w:val="20"/>
        </w:rPr>
        <w:t xml:space="preserve"> </w:t>
      </w:r>
      <w:r>
        <w:rPr>
          <w:sz w:val="20"/>
        </w:rPr>
        <w:t>изготовления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изделий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элементарное</w:t>
      </w:r>
      <w:r>
        <w:rPr>
          <w:spacing w:val="1"/>
          <w:sz w:val="20"/>
        </w:rPr>
        <w:t xml:space="preserve"> </w:t>
      </w:r>
      <w:r>
        <w:rPr>
          <w:sz w:val="20"/>
        </w:rPr>
        <w:t>сотрудничество.</w:t>
      </w:r>
    </w:p>
    <w:p w:rsidR="006B4007" w:rsidRDefault="006B4007">
      <w:pPr>
        <w:pStyle w:val="a3"/>
        <w:spacing w:before="10"/>
        <w:ind w:left="0" w:firstLine="0"/>
        <w:jc w:val="left"/>
        <w:rPr>
          <w:sz w:val="19"/>
        </w:rPr>
      </w:pPr>
    </w:p>
    <w:p w:rsidR="006B4007" w:rsidRDefault="002E6965">
      <w:pPr>
        <w:pStyle w:val="a4"/>
        <w:numPr>
          <w:ilvl w:val="0"/>
          <w:numId w:val="146"/>
        </w:numPr>
        <w:tabs>
          <w:tab w:val="left" w:pos="858"/>
        </w:tabs>
        <w:spacing w:before="1"/>
        <w:rPr>
          <w:sz w:val="20"/>
        </w:rPr>
      </w:pPr>
      <w:r>
        <w:rPr>
          <w:sz w:val="20"/>
        </w:rPr>
        <w:t>КЛАСС</w:t>
      </w:r>
      <w:r>
        <w:rPr>
          <w:spacing w:val="-3"/>
          <w:sz w:val="20"/>
        </w:rPr>
        <w:t xml:space="preserve"> </w:t>
      </w:r>
      <w:r>
        <w:rPr>
          <w:sz w:val="20"/>
        </w:rPr>
        <w:t>(34</w:t>
      </w:r>
      <w:r>
        <w:rPr>
          <w:spacing w:val="-1"/>
          <w:sz w:val="20"/>
        </w:rPr>
        <w:t xml:space="preserve"> </w:t>
      </w:r>
      <w:r>
        <w:rPr>
          <w:sz w:val="20"/>
        </w:rPr>
        <w:t>ч)</w:t>
      </w:r>
    </w:p>
    <w:p w:rsidR="006B4007" w:rsidRDefault="002E6965">
      <w:pPr>
        <w:pStyle w:val="Heading4"/>
        <w:numPr>
          <w:ilvl w:val="0"/>
          <w:numId w:val="140"/>
        </w:numPr>
        <w:tabs>
          <w:tab w:val="left" w:pos="1387"/>
          <w:tab w:val="left" w:pos="1388"/>
        </w:tabs>
        <w:spacing w:before="5"/>
      </w:pPr>
      <w:r>
        <w:t>Технологии,</w:t>
      </w:r>
      <w:r>
        <w:rPr>
          <w:spacing w:val="-4"/>
        </w:rPr>
        <w:t xml:space="preserve"> </w:t>
      </w:r>
      <w:r>
        <w:t>профессии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производства</w:t>
      </w:r>
      <w:r>
        <w:rPr>
          <w:spacing w:val="-2"/>
        </w:rPr>
        <w:t xml:space="preserve"> </w:t>
      </w:r>
      <w:r>
        <w:t>(8</w:t>
      </w:r>
      <w:r>
        <w:rPr>
          <w:spacing w:val="-3"/>
        </w:rPr>
        <w:t xml:space="preserve"> </w:t>
      </w:r>
      <w:r>
        <w:t>ч)</w:t>
      </w:r>
    </w:p>
    <w:p w:rsidR="006B4007" w:rsidRDefault="002E6965">
      <w:pPr>
        <w:pStyle w:val="a3"/>
        <w:spacing w:before="48"/>
        <w:ind w:left="139" w:right="135"/>
      </w:pPr>
      <w:r>
        <w:t>Рукотворный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принципе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вещей:</w:t>
      </w:r>
      <w:r>
        <w:rPr>
          <w:spacing w:val="1"/>
        </w:rPr>
        <w:t xml:space="preserve"> </w:t>
      </w:r>
      <w:r>
        <w:t>прочность</w:t>
      </w:r>
      <w:r>
        <w:rPr>
          <w:spacing w:val="1"/>
        </w:rPr>
        <w:t xml:space="preserve"> </w:t>
      </w:r>
      <w:r>
        <w:t>конструкции,</w:t>
      </w:r>
      <w:r>
        <w:rPr>
          <w:spacing w:val="1"/>
        </w:rPr>
        <w:t xml:space="preserve"> </w:t>
      </w:r>
      <w:r>
        <w:t>удобство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1"/>
        </w:rPr>
        <w:t xml:space="preserve"> </w:t>
      </w:r>
      <w:r>
        <w:t>эстетическая</w:t>
      </w:r>
      <w:r>
        <w:rPr>
          <w:spacing w:val="1"/>
        </w:rPr>
        <w:t xml:space="preserve"> </w:t>
      </w:r>
      <w:r>
        <w:t>выразительность.</w:t>
      </w:r>
      <w:r>
        <w:rPr>
          <w:spacing w:val="1"/>
        </w:rPr>
        <w:t xml:space="preserve"> </w:t>
      </w:r>
      <w:r>
        <w:t>Средства художественной выразительности (композиция, цвет, тон и др.).</w:t>
      </w:r>
      <w:r>
        <w:rPr>
          <w:spacing w:val="1"/>
        </w:rPr>
        <w:t xml:space="preserve"> </w:t>
      </w:r>
      <w:r>
        <w:t>Изготовление изделий с учётом данного принципа. Общее представление о</w:t>
      </w:r>
      <w:r>
        <w:rPr>
          <w:spacing w:val="1"/>
        </w:rPr>
        <w:t xml:space="preserve"> </w:t>
      </w:r>
      <w:r>
        <w:t>технологическом</w:t>
      </w:r>
      <w:r>
        <w:rPr>
          <w:spacing w:val="1"/>
        </w:rPr>
        <w:t xml:space="preserve"> </w:t>
      </w:r>
      <w:r>
        <w:t>процессе: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изделия;</w:t>
      </w:r>
      <w:r>
        <w:rPr>
          <w:spacing w:val="1"/>
        </w:rPr>
        <w:t xml:space="preserve"> </w:t>
      </w:r>
      <w:r>
        <w:rPr>
          <w:w w:val="95"/>
        </w:rPr>
        <w:t>выстраивание</w:t>
      </w:r>
      <w:r>
        <w:rPr>
          <w:spacing w:val="1"/>
          <w:w w:val="95"/>
        </w:rPr>
        <w:t xml:space="preserve"> </w:t>
      </w:r>
      <w:r>
        <w:rPr>
          <w:w w:val="95"/>
        </w:rPr>
        <w:t>последовательности практических</w:t>
      </w:r>
      <w:r>
        <w:rPr>
          <w:spacing w:val="1"/>
          <w:w w:val="95"/>
        </w:rPr>
        <w:t xml:space="preserve"> </w:t>
      </w:r>
      <w:r>
        <w:rPr>
          <w:w w:val="95"/>
        </w:rPr>
        <w:t>действий и технологических</w:t>
      </w:r>
      <w:r>
        <w:rPr>
          <w:spacing w:val="1"/>
          <w:w w:val="95"/>
        </w:rPr>
        <w:t xml:space="preserve"> </w:t>
      </w:r>
      <w:r>
        <w:rPr>
          <w:spacing w:val="-2"/>
        </w:rPr>
        <w:t xml:space="preserve">операций; подбор </w:t>
      </w:r>
      <w:r>
        <w:rPr>
          <w:spacing w:val="-1"/>
        </w:rPr>
        <w:t>материалов и инструментов; экономнаяразметка; обработка</w:t>
      </w:r>
      <w:r>
        <w:rPr>
          <w:spacing w:val="-48"/>
        </w:rPr>
        <w:t xml:space="preserve"> </w:t>
      </w:r>
      <w:r>
        <w:t>с целью получения (выделения) деталей, сборка, отделка изделия; проверка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действии,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дополнений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изменений.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5"/>
        </w:rPr>
        <w:t xml:space="preserve"> </w:t>
      </w:r>
      <w:r>
        <w:t>процесса.</w:t>
      </w:r>
    </w:p>
    <w:p w:rsidR="006B4007" w:rsidRDefault="002E6965">
      <w:pPr>
        <w:pStyle w:val="a3"/>
        <w:spacing w:before="8"/>
        <w:ind w:left="139" w:right="138"/>
      </w:pP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современность.</w:t>
      </w:r>
      <w:r>
        <w:rPr>
          <w:spacing w:val="1"/>
        </w:rPr>
        <w:t xml:space="preserve"> </w:t>
      </w:r>
      <w:r>
        <w:t>Новая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rPr>
          <w:w w:val="95"/>
        </w:rPr>
        <w:t>Совершенствование их технологических процессов. Мастера и их профессии;</w:t>
      </w:r>
      <w:r>
        <w:rPr>
          <w:spacing w:val="1"/>
          <w:w w:val="95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мастера.</w:t>
      </w:r>
      <w:r>
        <w:rPr>
          <w:spacing w:val="1"/>
        </w:rPr>
        <w:t xml:space="preserve"> </w:t>
      </w:r>
      <w:r>
        <w:t>Культурные</w:t>
      </w:r>
      <w:r>
        <w:rPr>
          <w:spacing w:val="2"/>
        </w:rPr>
        <w:t xml:space="preserve"> </w:t>
      </w:r>
      <w:r>
        <w:t>традиции.</w:t>
      </w:r>
    </w:p>
    <w:p w:rsidR="006B4007" w:rsidRDefault="002E6965">
      <w:pPr>
        <w:pStyle w:val="a3"/>
        <w:spacing w:before="1"/>
        <w:ind w:left="706" w:firstLine="0"/>
      </w:pPr>
      <w:r>
        <w:t>Элементарная</w:t>
      </w:r>
      <w:r>
        <w:rPr>
          <w:spacing w:val="88"/>
        </w:rPr>
        <w:t xml:space="preserve"> </w:t>
      </w:r>
      <w:r>
        <w:t xml:space="preserve">творческая  </w:t>
      </w:r>
      <w:r>
        <w:rPr>
          <w:spacing w:val="39"/>
        </w:rPr>
        <w:t xml:space="preserve"> </w:t>
      </w:r>
      <w:r>
        <w:t xml:space="preserve">и  </w:t>
      </w:r>
      <w:r>
        <w:rPr>
          <w:spacing w:val="35"/>
        </w:rPr>
        <w:t xml:space="preserve"> </w:t>
      </w:r>
      <w:r>
        <w:t xml:space="preserve">проектная  </w:t>
      </w:r>
      <w:r>
        <w:rPr>
          <w:spacing w:val="37"/>
        </w:rPr>
        <w:t xml:space="preserve"> </w:t>
      </w:r>
      <w:r>
        <w:t xml:space="preserve">деятельность  </w:t>
      </w:r>
      <w:r>
        <w:rPr>
          <w:spacing w:val="34"/>
        </w:rPr>
        <w:t xml:space="preserve"> </w:t>
      </w:r>
      <w:r>
        <w:t>(создание</w:t>
      </w:r>
    </w:p>
    <w:p w:rsidR="006B4007" w:rsidRDefault="006B4007">
      <w:pPr>
        <w:sectPr w:rsidR="006B4007">
          <w:pgSz w:w="7840" w:h="12020"/>
          <w:pgMar w:top="520" w:right="480" w:bottom="700" w:left="480" w:header="0" w:footer="436" w:gutter="0"/>
          <w:cols w:space="720"/>
        </w:sectPr>
      </w:pPr>
    </w:p>
    <w:p w:rsidR="006B4007" w:rsidRDefault="002E6965">
      <w:pPr>
        <w:pStyle w:val="a3"/>
        <w:spacing w:before="73"/>
        <w:ind w:left="139" w:right="141" w:firstLine="0"/>
      </w:pPr>
      <w:r>
        <w:lastRenderedPageBreak/>
        <w:t>замысла,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детализация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воплощение).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коллективные,</w:t>
      </w:r>
      <w:r>
        <w:rPr>
          <w:spacing w:val="1"/>
        </w:rPr>
        <w:t xml:space="preserve"> </w:t>
      </w:r>
      <w:r>
        <w:t>групповые</w:t>
      </w:r>
      <w:r>
        <w:rPr>
          <w:spacing w:val="8"/>
        </w:rPr>
        <w:t xml:space="preserve"> </w:t>
      </w:r>
      <w:r>
        <w:t>проекты.</w:t>
      </w:r>
    </w:p>
    <w:p w:rsidR="006B4007" w:rsidRDefault="002E6965">
      <w:pPr>
        <w:pStyle w:val="Heading4"/>
        <w:numPr>
          <w:ilvl w:val="0"/>
          <w:numId w:val="140"/>
        </w:numPr>
        <w:tabs>
          <w:tab w:val="left" w:pos="1387"/>
          <w:tab w:val="left" w:pos="1388"/>
        </w:tabs>
        <w:spacing w:before="6"/>
      </w:pPr>
      <w:r>
        <w:t>Технологии</w:t>
      </w:r>
      <w:r>
        <w:rPr>
          <w:spacing w:val="-4"/>
        </w:rPr>
        <w:t xml:space="preserve"> </w:t>
      </w:r>
      <w:r>
        <w:t>ручной</w:t>
      </w:r>
      <w:r>
        <w:rPr>
          <w:spacing w:val="-4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материалов</w:t>
      </w:r>
      <w:r>
        <w:rPr>
          <w:spacing w:val="-6"/>
        </w:rPr>
        <w:t xml:space="preserve"> </w:t>
      </w:r>
      <w:r>
        <w:t>(14</w:t>
      </w:r>
      <w:r>
        <w:rPr>
          <w:spacing w:val="-5"/>
        </w:rPr>
        <w:t xml:space="preserve"> </w:t>
      </w:r>
      <w:r>
        <w:t>ч)</w:t>
      </w:r>
    </w:p>
    <w:p w:rsidR="006B4007" w:rsidRDefault="002E6965">
      <w:pPr>
        <w:pStyle w:val="a3"/>
        <w:spacing w:before="48"/>
        <w:ind w:left="139" w:right="133"/>
      </w:pPr>
      <w:r>
        <w:t>Многообразие материалов, их свойств и их практическое применение</w:t>
      </w:r>
      <w:r>
        <w:rPr>
          <w:spacing w:val="1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жизни.</w:t>
      </w:r>
      <w:r>
        <w:rPr>
          <w:spacing w:val="45"/>
        </w:rPr>
        <w:t xml:space="preserve"> </w:t>
      </w:r>
      <w:r>
        <w:rPr>
          <w:w w:val="95"/>
        </w:rPr>
        <w:t>Исследование</w:t>
      </w:r>
      <w:r>
        <w:rPr>
          <w:spacing w:val="45"/>
        </w:rPr>
        <w:t xml:space="preserve"> </w:t>
      </w:r>
      <w:r>
        <w:rPr>
          <w:w w:val="95"/>
        </w:rPr>
        <w:t>и</w:t>
      </w:r>
      <w:r>
        <w:rPr>
          <w:spacing w:val="45"/>
        </w:rPr>
        <w:t xml:space="preserve"> </w:t>
      </w:r>
      <w:r>
        <w:rPr>
          <w:w w:val="95"/>
        </w:rPr>
        <w:t>сравнение</w:t>
      </w:r>
      <w:r>
        <w:rPr>
          <w:spacing w:val="45"/>
        </w:rPr>
        <w:t xml:space="preserve"> </w:t>
      </w:r>
      <w:r>
        <w:rPr>
          <w:w w:val="95"/>
        </w:rPr>
        <w:t>элементарных физических, механических</w:t>
      </w:r>
      <w:r>
        <w:rPr>
          <w:spacing w:val="-45"/>
          <w:w w:val="95"/>
        </w:rPr>
        <w:t xml:space="preserve"> </w:t>
      </w:r>
      <w:r>
        <w:t>и технологических свойств различных материалов. Выбор материалов по их</w:t>
      </w:r>
      <w:r>
        <w:rPr>
          <w:spacing w:val="1"/>
        </w:rPr>
        <w:t xml:space="preserve"> </w:t>
      </w:r>
      <w:r>
        <w:t>декоративно-художественным</w:t>
      </w:r>
      <w:r>
        <w:rPr>
          <w:spacing w:val="2"/>
        </w:rPr>
        <w:t xml:space="preserve"> </w:t>
      </w:r>
      <w:r>
        <w:t>и конструктивным</w:t>
      </w:r>
      <w:r>
        <w:rPr>
          <w:spacing w:val="3"/>
        </w:rPr>
        <w:t xml:space="preserve"> </w:t>
      </w:r>
      <w:r>
        <w:t>свойствам.</w:t>
      </w:r>
    </w:p>
    <w:p w:rsidR="006B4007" w:rsidRDefault="002E6965">
      <w:pPr>
        <w:pStyle w:val="a3"/>
        <w:spacing w:before="2"/>
        <w:ind w:left="139" w:right="138"/>
      </w:pPr>
      <w:r>
        <w:rPr>
          <w:spacing w:val="-1"/>
        </w:rPr>
        <w:t>Называние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выполнение</w:t>
      </w:r>
      <w:r>
        <w:rPr>
          <w:spacing w:val="-10"/>
        </w:rPr>
        <w:t xml:space="preserve"> </w:t>
      </w:r>
      <w:r>
        <w:t>основных</w:t>
      </w:r>
      <w:r>
        <w:rPr>
          <w:spacing w:val="-10"/>
        </w:rPr>
        <w:t xml:space="preserve"> </w:t>
      </w:r>
      <w:r>
        <w:t>технологических</w:t>
      </w:r>
      <w:r>
        <w:rPr>
          <w:spacing w:val="-10"/>
        </w:rPr>
        <w:t xml:space="preserve"> </w:t>
      </w:r>
      <w:r>
        <w:t>операций</w:t>
      </w:r>
      <w:r>
        <w:rPr>
          <w:spacing w:val="-6"/>
        </w:rPr>
        <w:t xml:space="preserve"> </w:t>
      </w:r>
      <w:r>
        <w:t>ручной</w:t>
      </w:r>
      <w:r>
        <w:rPr>
          <w:spacing w:val="-48"/>
        </w:rPr>
        <w:t xml:space="preserve"> </w:t>
      </w:r>
      <w:r>
        <w:rPr>
          <w:w w:val="95"/>
        </w:rPr>
        <w:t>обработки материалов в процессе изготовления</w:t>
      </w:r>
      <w:r>
        <w:rPr>
          <w:spacing w:val="1"/>
          <w:w w:val="95"/>
        </w:rPr>
        <w:t xml:space="preserve"> </w:t>
      </w:r>
      <w:r>
        <w:rPr>
          <w:w w:val="95"/>
        </w:rPr>
        <w:t>изделия: разметка деталей (с</w:t>
      </w:r>
      <w:r>
        <w:rPr>
          <w:spacing w:val="1"/>
          <w:w w:val="95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линейки</w:t>
      </w:r>
      <w:r>
        <w:rPr>
          <w:spacing w:val="1"/>
        </w:rPr>
        <w:t xml:space="preserve"> </w:t>
      </w:r>
      <w:r>
        <w:t>(угольника,</w:t>
      </w:r>
      <w:r>
        <w:rPr>
          <w:spacing w:val="1"/>
        </w:rPr>
        <w:t xml:space="preserve"> </w:t>
      </w:r>
      <w:r>
        <w:t>циркуля),</w:t>
      </w:r>
      <w:r>
        <w:rPr>
          <w:spacing w:val="1"/>
        </w:rPr>
        <w:t xml:space="preserve"> </w:t>
      </w:r>
      <w:r>
        <w:t>формообразование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rPr>
          <w:w w:val="95"/>
        </w:rPr>
        <w:t>(сгибание, складывание тонкого картона и плотных видов бумаги и др.), сборка</w:t>
      </w:r>
      <w:r>
        <w:rPr>
          <w:spacing w:val="1"/>
          <w:w w:val="95"/>
        </w:rPr>
        <w:t xml:space="preserve"> </w:t>
      </w:r>
      <w:r>
        <w:rPr>
          <w:spacing w:val="-1"/>
        </w:rPr>
        <w:t>изделия</w:t>
      </w:r>
      <w:r>
        <w:rPr>
          <w:spacing w:val="-10"/>
        </w:rPr>
        <w:t xml:space="preserve"> </w:t>
      </w:r>
      <w:r>
        <w:rPr>
          <w:spacing w:val="-1"/>
        </w:rPr>
        <w:t>(сшивание).</w:t>
      </w:r>
      <w:r>
        <w:rPr>
          <w:spacing w:val="-10"/>
        </w:rPr>
        <w:t xml:space="preserve"> </w:t>
      </w:r>
      <w:r>
        <w:t>Подвижное</w:t>
      </w:r>
      <w:r>
        <w:rPr>
          <w:spacing w:val="-10"/>
        </w:rPr>
        <w:t xml:space="preserve"> </w:t>
      </w:r>
      <w:r>
        <w:t>соединение</w:t>
      </w:r>
      <w:r>
        <w:rPr>
          <w:spacing w:val="-9"/>
        </w:rPr>
        <w:t xml:space="preserve"> </w:t>
      </w:r>
      <w:r>
        <w:t>деталей</w:t>
      </w:r>
      <w:r>
        <w:rPr>
          <w:spacing w:val="-8"/>
        </w:rPr>
        <w:t xml:space="preserve"> </w:t>
      </w:r>
      <w:r>
        <w:t>изделия.</w:t>
      </w:r>
      <w:r>
        <w:rPr>
          <w:spacing w:val="-10"/>
        </w:rPr>
        <w:t xml:space="preserve"> </w:t>
      </w:r>
      <w:r>
        <w:t>Использование</w:t>
      </w:r>
      <w:r>
        <w:rPr>
          <w:spacing w:val="-48"/>
        </w:rPr>
        <w:t xml:space="preserve"> </w:t>
      </w:r>
      <w:r>
        <w:t>соответствующих способов обработки материалов в зависимости от вида и</w:t>
      </w:r>
      <w:r>
        <w:rPr>
          <w:spacing w:val="1"/>
        </w:rPr>
        <w:t xml:space="preserve"> </w:t>
      </w:r>
      <w:r>
        <w:t>назначения</w:t>
      </w:r>
      <w:r>
        <w:rPr>
          <w:spacing w:val="5"/>
        </w:rPr>
        <w:t xml:space="preserve"> </w:t>
      </w:r>
      <w:r>
        <w:t>изделия.</w:t>
      </w:r>
    </w:p>
    <w:p w:rsidR="006B4007" w:rsidRDefault="002E6965">
      <w:pPr>
        <w:pStyle w:val="a3"/>
        <w:spacing w:before="4"/>
        <w:ind w:left="139" w:right="137"/>
      </w:pPr>
      <w:r>
        <w:t>Виды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изображений:</w:t>
      </w:r>
      <w:r>
        <w:rPr>
          <w:spacing w:val="1"/>
        </w:rPr>
        <w:t xml:space="preserve"> </w:t>
      </w:r>
      <w:r>
        <w:t>рисунок,</w:t>
      </w:r>
      <w:r>
        <w:rPr>
          <w:spacing w:val="1"/>
        </w:rPr>
        <w:t xml:space="preserve"> </w:t>
      </w:r>
      <w:r>
        <w:t>простейший</w:t>
      </w:r>
      <w:r>
        <w:rPr>
          <w:spacing w:val="1"/>
        </w:rPr>
        <w:t xml:space="preserve"> </w:t>
      </w:r>
      <w:r>
        <w:t>чертёж,</w:t>
      </w:r>
      <w:r>
        <w:rPr>
          <w:spacing w:val="1"/>
        </w:rPr>
        <w:t xml:space="preserve"> </w:t>
      </w:r>
      <w:r>
        <w:t>эскиз,</w:t>
      </w:r>
      <w:r>
        <w:rPr>
          <w:spacing w:val="1"/>
        </w:rPr>
        <w:t xml:space="preserve"> </w:t>
      </w:r>
      <w:r>
        <w:t>схема.</w:t>
      </w:r>
      <w:r>
        <w:rPr>
          <w:spacing w:val="1"/>
        </w:rPr>
        <w:t xml:space="preserve"> </w:t>
      </w:r>
      <w:r>
        <w:t>Чертёжные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линейка</w:t>
      </w:r>
      <w:r>
        <w:rPr>
          <w:spacing w:val="1"/>
        </w:rPr>
        <w:t xml:space="preserve"> </w:t>
      </w:r>
      <w:r>
        <w:t>(угольник,</w:t>
      </w:r>
      <w:r>
        <w:rPr>
          <w:spacing w:val="1"/>
        </w:rPr>
        <w:t xml:space="preserve"> </w:t>
      </w:r>
      <w:r>
        <w:rPr>
          <w:w w:val="95"/>
        </w:rPr>
        <w:t>циркуль).</w:t>
      </w:r>
      <w:r>
        <w:rPr>
          <w:spacing w:val="1"/>
          <w:w w:val="95"/>
        </w:rPr>
        <w:t xml:space="preserve"> </w:t>
      </w:r>
      <w:r>
        <w:rPr>
          <w:w w:val="95"/>
        </w:rPr>
        <w:t>Их</w:t>
      </w:r>
      <w:r>
        <w:rPr>
          <w:spacing w:val="1"/>
          <w:w w:val="95"/>
        </w:rPr>
        <w:t xml:space="preserve"> </w:t>
      </w:r>
      <w:r>
        <w:rPr>
          <w:w w:val="95"/>
        </w:rPr>
        <w:t>функциональное</w:t>
      </w:r>
      <w:r>
        <w:rPr>
          <w:spacing w:val="1"/>
          <w:w w:val="95"/>
        </w:rPr>
        <w:t xml:space="preserve"> </w:t>
      </w:r>
      <w:r>
        <w:rPr>
          <w:w w:val="95"/>
        </w:rPr>
        <w:t>назначение,</w:t>
      </w:r>
      <w:r>
        <w:rPr>
          <w:spacing w:val="1"/>
          <w:w w:val="95"/>
        </w:rPr>
        <w:t xml:space="preserve"> </w:t>
      </w:r>
      <w:r>
        <w:rPr>
          <w:w w:val="95"/>
        </w:rPr>
        <w:t>конструкция. Приёмы безопасной</w:t>
      </w:r>
      <w:r>
        <w:rPr>
          <w:spacing w:val="1"/>
          <w:w w:val="95"/>
        </w:rPr>
        <w:t xml:space="preserve"> </w:t>
      </w:r>
      <w:r>
        <w:rPr>
          <w:spacing w:val="-1"/>
        </w:rPr>
        <w:t>работы</w:t>
      </w:r>
      <w:r>
        <w:rPr>
          <w:spacing w:val="-18"/>
        </w:rPr>
        <w:t xml:space="preserve"> </w:t>
      </w:r>
      <w:r>
        <w:rPr>
          <w:spacing w:val="-1"/>
        </w:rPr>
        <w:t>колющими</w:t>
      </w:r>
      <w:r>
        <w:rPr>
          <w:spacing w:val="-17"/>
        </w:rPr>
        <w:t xml:space="preserve"> </w:t>
      </w:r>
      <w:r>
        <w:rPr>
          <w:spacing w:val="-1"/>
        </w:rPr>
        <w:t>(циркуль)инструментами.</w:t>
      </w:r>
    </w:p>
    <w:p w:rsidR="006B4007" w:rsidRDefault="002E6965">
      <w:pPr>
        <w:pStyle w:val="a3"/>
        <w:spacing w:before="4"/>
        <w:ind w:left="139" w:right="137"/>
      </w:pPr>
      <w:r>
        <w:rPr>
          <w:spacing w:val="-1"/>
          <w:u w:val="single" w:color="221F1F"/>
        </w:rPr>
        <w:t xml:space="preserve">Технология обработки бумаги </w:t>
      </w:r>
      <w:r>
        <w:rPr>
          <w:u w:val="single" w:color="221F1F"/>
        </w:rPr>
        <w:t>и картона</w:t>
      </w:r>
      <w:r>
        <w:t>. Назначение линий чертежа</w:t>
      </w:r>
      <w:r>
        <w:rPr>
          <w:spacing w:val="1"/>
        </w:rPr>
        <w:t xml:space="preserve"> </w:t>
      </w:r>
      <w:r>
        <w:t>(контур,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разреза,</w:t>
      </w:r>
      <w:r>
        <w:rPr>
          <w:spacing w:val="1"/>
        </w:rPr>
        <w:t xml:space="preserve"> </w:t>
      </w:r>
      <w:r>
        <w:t>сгиба,</w:t>
      </w:r>
      <w:r>
        <w:rPr>
          <w:spacing w:val="1"/>
        </w:rPr>
        <w:t xml:space="preserve"> </w:t>
      </w:r>
      <w:r>
        <w:t>выносная,</w:t>
      </w:r>
      <w:r>
        <w:rPr>
          <w:spacing w:val="1"/>
        </w:rPr>
        <w:t xml:space="preserve"> </w:t>
      </w:r>
      <w:r>
        <w:t>размерная). Чтение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графических изображений. Построение прямоугольника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углов (от одного прямого угла).Разметка деталей с опорой на простейший</w:t>
      </w:r>
      <w:r>
        <w:rPr>
          <w:spacing w:val="1"/>
        </w:rPr>
        <w:t xml:space="preserve"> </w:t>
      </w:r>
      <w:r>
        <w:t>чертёж, эскиз. Изготовление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рисунку,</w:t>
      </w:r>
      <w:r>
        <w:rPr>
          <w:spacing w:val="50"/>
        </w:rPr>
        <w:t xml:space="preserve"> </w:t>
      </w:r>
      <w:r>
        <w:t>простейшему</w:t>
      </w:r>
      <w:r>
        <w:rPr>
          <w:spacing w:val="50"/>
        </w:rPr>
        <w:t xml:space="preserve"> </w:t>
      </w:r>
      <w:r>
        <w:t>чертежу</w:t>
      </w:r>
      <w:r>
        <w:rPr>
          <w:spacing w:val="1"/>
        </w:rPr>
        <w:t xml:space="preserve"> </w:t>
      </w:r>
      <w:r>
        <w:rPr>
          <w:spacing w:val="-1"/>
        </w:rPr>
        <w:t>или эскизу,</w:t>
      </w:r>
      <w:r>
        <w:t xml:space="preserve"> </w:t>
      </w:r>
      <w:r>
        <w:rPr>
          <w:spacing w:val="-1"/>
        </w:rPr>
        <w:t>схеме.</w:t>
      </w:r>
      <w:r>
        <w:t xml:space="preserve"> </w:t>
      </w:r>
      <w:r>
        <w:rPr>
          <w:spacing w:val="-1"/>
        </w:rPr>
        <w:t>Использование</w:t>
      </w:r>
      <w:r>
        <w:t xml:space="preserve"> </w:t>
      </w:r>
      <w:r>
        <w:rPr>
          <w:spacing w:val="-1"/>
        </w:rPr>
        <w:t>измерений,</w:t>
      </w:r>
      <w:r>
        <w:rPr>
          <w:spacing w:val="48"/>
        </w:rPr>
        <w:t xml:space="preserve"> </w:t>
      </w:r>
      <w:r>
        <w:t>вычислений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построений</w:t>
      </w:r>
      <w:r>
        <w:rPr>
          <w:spacing w:val="1"/>
        </w:rPr>
        <w:t xml:space="preserve"> </w:t>
      </w:r>
      <w:r>
        <w:t>для 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50"/>
        </w:rPr>
        <w:t xml:space="preserve"> </w:t>
      </w:r>
      <w:r>
        <w:t>задач. Сгибание и складывание тонкого картона</w:t>
      </w:r>
      <w:r>
        <w:rPr>
          <w:spacing w:val="-4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плотных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биговка. Подвижное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проволоку,</w:t>
      </w:r>
      <w:r>
        <w:rPr>
          <w:spacing w:val="-1"/>
        </w:rPr>
        <w:t xml:space="preserve"> </w:t>
      </w:r>
      <w:r>
        <w:t>толстую</w:t>
      </w:r>
      <w:r>
        <w:rPr>
          <w:spacing w:val="2"/>
        </w:rPr>
        <w:t xml:space="preserve"> </w:t>
      </w:r>
      <w:r>
        <w:t>нитку.</w:t>
      </w:r>
    </w:p>
    <w:p w:rsidR="006B4007" w:rsidRDefault="002E6965">
      <w:pPr>
        <w:pStyle w:val="a3"/>
        <w:spacing w:before="4"/>
        <w:ind w:left="139" w:right="136"/>
      </w:pPr>
      <w:r>
        <w:rPr>
          <w:u w:val="single" w:color="221F1F"/>
        </w:rPr>
        <w:t>Технология</w:t>
      </w:r>
      <w:r>
        <w:rPr>
          <w:spacing w:val="1"/>
          <w:u w:val="single" w:color="221F1F"/>
        </w:rPr>
        <w:t xml:space="preserve"> </w:t>
      </w:r>
      <w:r>
        <w:rPr>
          <w:u w:val="single" w:color="221F1F"/>
        </w:rPr>
        <w:t>обработки</w:t>
      </w:r>
      <w:r>
        <w:rPr>
          <w:spacing w:val="1"/>
          <w:u w:val="single" w:color="221F1F"/>
        </w:rPr>
        <w:t xml:space="preserve"> </w:t>
      </w:r>
      <w:r>
        <w:rPr>
          <w:u w:val="single" w:color="221F1F"/>
        </w:rPr>
        <w:t>текстильных</w:t>
      </w:r>
      <w:r>
        <w:rPr>
          <w:spacing w:val="1"/>
          <w:u w:val="single" w:color="221F1F"/>
        </w:rPr>
        <w:t xml:space="preserve"> </w:t>
      </w:r>
      <w:r>
        <w:rPr>
          <w:u w:val="single" w:color="221F1F"/>
        </w:rPr>
        <w:t>материалов.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(поперечное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продольное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нитей).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нитки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(полученные</w:t>
      </w:r>
      <w:r>
        <w:rPr>
          <w:spacing w:val="51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основе</w:t>
      </w:r>
      <w:r>
        <w:rPr>
          <w:spacing w:val="50"/>
        </w:rPr>
        <w:t xml:space="preserve"> </w:t>
      </w:r>
      <w:r>
        <w:t>натурального</w:t>
      </w:r>
      <w:r>
        <w:rPr>
          <w:spacing w:val="1"/>
        </w:rPr>
        <w:t xml:space="preserve"> </w:t>
      </w:r>
      <w:r>
        <w:t>сырья).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ниток</w:t>
      </w:r>
      <w:r>
        <w:rPr>
          <w:spacing w:val="1"/>
        </w:rPr>
        <w:t xml:space="preserve"> </w:t>
      </w:r>
      <w:r>
        <w:t>(швейные,</w:t>
      </w:r>
      <w:r>
        <w:rPr>
          <w:spacing w:val="1"/>
        </w:rPr>
        <w:t xml:space="preserve"> </w:t>
      </w:r>
      <w:r>
        <w:t>мулине).</w:t>
      </w:r>
      <w:r>
        <w:rPr>
          <w:spacing w:val="1"/>
        </w:rPr>
        <w:t xml:space="preserve"> </w:t>
      </w:r>
      <w:r>
        <w:t>Трикотаж, нетканые материалы</w:t>
      </w:r>
      <w:r>
        <w:rPr>
          <w:spacing w:val="1"/>
        </w:rPr>
        <w:t xml:space="preserve"> </w:t>
      </w:r>
      <w:r>
        <w:t>(общее представление), его строениеи основные свойства. Строчка прямого</w:t>
      </w:r>
      <w:r>
        <w:rPr>
          <w:spacing w:val="1"/>
        </w:rPr>
        <w:t xml:space="preserve"> </w:t>
      </w:r>
      <w:r>
        <w:rPr>
          <w:w w:val="95"/>
        </w:rPr>
        <w:t>стежка и её варианты (перевивы,</w:t>
      </w:r>
      <w:r>
        <w:rPr>
          <w:spacing w:val="1"/>
          <w:w w:val="95"/>
        </w:rPr>
        <w:t xml:space="preserve"> </w:t>
      </w:r>
      <w:r>
        <w:rPr>
          <w:w w:val="95"/>
        </w:rPr>
        <w:t>наборы)</w:t>
      </w:r>
      <w:r>
        <w:rPr>
          <w:spacing w:val="1"/>
          <w:w w:val="95"/>
        </w:rPr>
        <w:t xml:space="preserve"> </w:t>
      </w:r>
      <w:r>
        <w:rPr>
          <w:w w:val="95"/>
        </w:rPr>
        <w:t>и/или</w:t>
      </w:r>
      <w:r>
        <w:rPr>
          <w:spacing w:val="1"/>
          <w:w w:val="95"/>
        </w:rPr>
        <w:t xml:space="preserve"> </w:t>
      </w:r>
      <w:r>
        <w:rPr>
          <w:w w:val="95"/>
        </w:rPr>
        <w:t>строчка</w:t>
      </w:r>
      <w:r>
        <w:rPr>
          <w:spacing w:val="1"/>
          <w:w w:val="95"/>
        </w:rPr>
        <w:t xml:space="preserve"> </w:t>
      </w:r>
      <w:r>
        <w:rPr>
          <w:w w:val="95"/>
        </w:rPr>
        <w:t>косого</w:t>
      </w:r>
      <w:r>
        <w:rPr>
          <w:spacing w:val="1"/>
          <w:w w:val="95"/>
        </w:rPr>
        <w:t xml:space="preserve"> </w:t>
      </w:r>
      <w:r>
        <w:rPr>
          <w:w w:val="95"/>
        </w:rPr>
        <w:t>стежка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её</w:t>
      </w:r>
      <w:r>
        <w:rPr>
          <w:spacing w:val="1"/>
          <w:w w:val="95"/>
        </w:rPr>
        <w:t xml:space="preserve"> </w:t>
      </w:r>
      <w:r>
        <w:t>варианты (крестик,</w:t>
      </w:r>
      <w:r>
        <w:rPr>
          <w:spacing w:val="1"/>
        </w:rPr>
        <w:t xml:space="preserve"> </w:t>
      </w:r>
      <w:r>
        <w:t>стебельчатая,</w:t>
      </w:r>
      <w:r>
        <w:rPr>
          <w:spacing w:val="1"/>
        </w:rPr>
        <w:t xml:space="preserve"> </w:t>
      </w:r>
      <w:r>
        <w:t>ёлочка)</w:t>
      </w:r>
      <w:r>
        <w:rPr>
          <w:vertAlign w:val="superscript"/>
        </w:rPr>
        <w:t>1</w:t>
      </w:r>
      <w:r>
        <w:t>.</w:t>
      </w:r>
      <w:r>
        <w:rPr>
          <w:spacing w:val="1"/>
        </w:rPr>
        <w:t xml:space="preserve"> </w:t>
      </w:r>
      <w:r>
        <w:t>Лекало.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лекала</w:t>
      </w:r>
      <w:r>
        <w:rPr>
          <w:spacing w:val="1"/>
        </w:rPr>
        <w:t xml:space="preserve"> </w:t>
      </w:r>
      <w:r>
        <w:t>(простейшей</w:t>
      </w:r>
      <w:r>
        <w:rPr>
          <w:spacing w:val="1"/>
        </w:rPr>
        <w:t xml:space="preserve"> </w:t>
      </w:r>
      <w:r>
        <w:t>выкройки).</w:t>
      </w:r>
      <w:r>
        <w:rPr>
          <w:spacing w:val="1"/>
        </w:rPr>
        <w:t xml:space="preserve"> </w:t>
      </w:r>
      <w:r>
        <w:t>Технологическая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rPr>
          <w:w w:val="95"/>
        </w:rPr>
        <w:t>изготовления</w:t>
      </w:r>
      <w:r>
        <w:rPr>
          <w:spacing w:val="1"/>
          <w:w w:val="95"/>
        </w:rPr>
        <w:t xml:space="preserve"> </w:t>
      </w:r>
      <w:r>
        <w:rPr>
          <w:w w:val="95"/>
        </w:rPr>
        <w:t>несложного</w:t>
      </w:r>
      <w:r>
        <w:rPr>
          <w:spacing w:val="1"/>
          <w:w w:val="95"/>
        </w:rPr>
        <w:t xml:space="preserve"> </w:t>
      </w:r>
      <w:r>
        <w:rPr>
          <w:w w:val="95"/>
        </w:rPr>
        <w:t>швейного</w:t>
      </w:r>
      <w:r>
        <w:rPr>
          <w:spacing w:val="1"/>
          <w:w w:val="95"/>
        </w:rPr>
        <w:t xml:space="preserve"> </w:t>
      </w:r>
      <w:r>
        <w:rPr>
          <w:w w:val="95"/>
        </w:rPr>
        <w:t>изделия</w:t>
      </w:r>
      <w:r>
        <w:rPr>
          <w:spacing w:val="1"/>
          <w:w w:val="95"/>
        </w:rPr>
        <w:t xml:space="preserve"> </w:t>
      </w:r>
      <w:r>
        <w:rPr>
          <w:w w:val="95"/>
        </w:rPr>
        <w:t>(разметка деталей, выкраивание</w:t>
      </w:r>
      <w:r>
        <w:rPr>
          <w:spacing w:val="1"/>
          <w:w w:val="95"/>
        </w:rPr>
        <w:t xml:space="preserve"> </w:t>
      </w:r>
      <w:r>
        <w:t>деталей,</w:t>
      </w:r>
      <w:r>
        <w:rPr>
          <w:spacing w:val="-2"/>
        </w:rPr>
        <w:t xml:space="preserve"> </w:t>
      </w:r>
      <w:r>
        <w:t>отделка</w:t>
      </w:r>
      <w:r>
        <w:rPr>
          <w:spacing w:val="1"/>
        </w:rPr>
        <w:t xml:space="preserve"> </w:t>
      </w:r>
      <w:r>
        <w:t>деталей,</w:t>
      </w:r>
      <w:r>
        <w:rPr>
          <w:spacing w:val="-2"/>
        </w:rPr>
        <w:t xml:space="preserve"> </w:t>
      </w:r>
      <w:r>
        <w:t>сшивание</w:t>
      </w:r>
      <w:r>
        <w:rPr>
          <w:spacing w:val="4"/>
        </w:rPr>
        <w:t xml:space="preserve"> </w:t>
      </w:r>
      <w:r>
        <w:t>деталей).</w:t>
      </w:r>
    </w:p>
    <w:p w:rsidR="006B4007" w:rsidRDefault="002E6965">
      <w:pPr>
        <w:pStyle w:val="a3"/>
        <w:spacing w:before="7"/>
        <w:ind w:left="139" w:right="138"/>
      </w:pPr>
      <w:r>
        <w:t>Использование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проволока,</w:t>
      </w:r>
      <w:r>
        <w:rPr>
          <w:spacing w:val="-47"/>
        </w:rPr>
        <w:t xml:space="preserve"> </w:t>
      </w:r>
      <w:r>
        <w:t>пряжа,</w:t>
      </w:r>
      <w:r>
        <w:rPr>
          <w:spacing w:val="10"/>
        </w:rPr>
        <w:t xml:space="preserve"> </w:t>
      </w:r>
      <w:r>
        <w:t>бусины</w:t>
      </w:r>
      <w:r>
        <w:rPr>
          <w:spacing w:val="10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др.).</w:t>
      </w:r>
    </w:p>
    <w:p w:rsidR="006B4007" w:rsidRDefault="002E6965">
      <w:pPr>
        <w:pStyle w:val="Heading4"/>
        <w:numPr>
          <w:ilvl w:val="0"/>
          <w:numId w:val="140"/>
        </w:numPr>
        <w:tabs>
          <w:tab w:val="left" w:pos="1387"/>
          <w:tab w:val="left" w:pos="1388"/>
        </w:tabs>
        <w:spacing w:before="11"/>
      </w:pPr>
      <w:r>
        <w:t>Конструирование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моделирование</w:t>
      </w:r>
      <w:r>
        <w:rPr>
          <w:spacing w:val="41"/>
        </w:rPr>
        <w:t xml:space="preserve"> </w:t>
      </w:r>
      <w:r>
        <w:t>(10</w:t>
      </w:r>
      <w:r>
        <w:rPr>
          <w:spacing w:val="34"/>
        </w:rPr>
        <w:t xml:space="preserve"> </w:t>
      </w:r>
      <w:r>
        <w:t>ч)</w:t>
      </w:r>
    </w:p>
    <w:p w:rsidR="006B4007" w:rsidRDefault="002E6965">
      <w:pPr>
        <w:pStyle w:val="a3"/>
        <w:spacing w:before="45"/>
        <w:ind w:left="139" w:right="138"/>
      </w:pPr>
      <w:r>
        <w:t>Основные и дополнительные детали. Общее представление оправилах</w:t>
      </w:r>
      <w:r>
        <w:rPr>
          <w:spacing w:val="-47"/>
        </w:rPr>
        <w:t xml:space="preserve"> </w:t>
      </w:r>
      <w:r>
        <w:t xml:space="preserve">создания  </w:t>
      </w:r>
      <w:r>
        <w:rPr>
          <w:spacing w:val="12"/>
        </w:rPr>
        <w:t xml:space="preserve"> </w:t>
      </w:r>
      <w:r>
        <w:t xml:space="preserve">гармоничной  </w:t>
      </w:r>
      <w:r>
        <w:rPr>
          <w:spacing w:val="11"/>
        </w:rPr>
        <w:t xml:space="preserve"> </w:t>
      </w:r>
      <w:r>
        <w:t xml:space="preserve">композиции.  </w:t>
      </w:r>
      <w:r>
        <w:rPr>
          <w:spacing w:val="13"/>
        </w:rPr>
        <w:t xml:space="preserve"> </w:t>
      </w:r>
      <w:r>
        <w:t xml:space="preserve">Симметрия,  </w:t>
      </w:r>
      <w:r>
        <w:rPr>
          <w:spacing w:val="11"/>
        </w:rPr>
        <w:t xml:space="preserve"> </w:t>
      </w:r>
      <w:r>
        <w:t xml:space="preserve">способы  </w:t>
      </w:r>
      <w:r>
        <w:rPr>
          <w:spacing w:val="10"/>
        </w:rPr>
        <w:t xml:space="preserve"> </w:t>
      </w:r>
      <w:r>
        <w:t xml:space="preserve">разметки  </w:t>
      </w:r>
      <w:r>
        <w:rPr>
          <w:spacing w:val="13"/>
        </w:rPr>
        <w:t xml:space="preserve"> </w:t>
      </w:r>
      <w:r>
        <w:t>и</w:t>
      </w:r>
    </w:p>
    <w:p w:rsidR="006B4007" w:rsidRDefault="006B4007">
      <w:pPr>
        <w:pStyle w:val="a3"/>
        <w:spacing w:before="3"/>
        <w:ind w:left="0" w:firstLine="0"/>
        <w:jc w:val="left"/>
        <w:rPr>
          <w:sz w:val="25"/>
        </w:rPr>
      </w:pPr>
    </w:p>
    <w:p w:rsidR="006B4007" w:rsidRDefault="002E6965">
      <w:pPr>
        <w:spacing w:line="244" w:lineRule="auto"/>
        <w:ind w:left="139"/>
        <w:rPr>
          <w:sz w:val="18"/>
        </w:rPr>
      </w:pPr>
      <w:r>
        <w:rPr>
          <w:rFonts w:ascii="Cambria" w:hAnsi="Cambria"/>
          <w:position w:val="5"/>
          <w:sz w:val="13"/>
        </w:rPr>
        <w:t>1</w:t>
      </w:r>
      <w:r>
        <w:rPr>
          <w:rFonts w:ascii="Cambria" w:hAnsi="Cambria"/>
          <w:spacing w:val="6"/>
          <w:position w:val="5"/>
          <w:sz w:val="13"/>
        </w:rPr>
        <w:t xml:space="preserve"> </w:t>
      </w:r>
      <w:r>
        <w:rPr>
          <w:color w:val="221F1F"/>
          <w:sz w:val="18"/>
        </w:rPr>
        <w:t>Выбор</w:t>
      </w:r>
      <w:r>
        <w:rPr>
          <w:color w:val="221F1F"/>
          <w:spacing w:val="2"/>
          <w:sz w:val="18"/>
        </w:rPr>
        <w:t xml:space="preserve"> </w:t>
      </w:r>
      <w:r>
        <w:rPr>
          <w:color w:val="221F1F"/>
          <w:sz w:val="18"/>
        </w:rPr>
        <w:t>строчек</w:t>
      </w:r>
      <w:r>
        <w:rPr>
          <w:color w:val="221F1F"/>
          <w:spacing w:val="42"/>
          <w:sz w:val="18"/>
        </w:rPr>
        <w:t xml:space="preserve"> </w:t>
      </w:r>
      <w:r>
        <w:rPr>
          <w:color w:val="221F1F"/>
          <w:sz w:val="18"/>
        </w:rPr>
        <w:t>и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порядка</w:t>
      </w:r>
      <w:r>
        <w:rPr>
          <w:color w:val="221F1F"/>
          <w:spacing w:val="45"/>
          <w:sz w:val="18"/>
        </w:rPr>
        <w:t xml:space="preserve"> </w:t>
      </w:r>
      <w:r>
        <w:rPr>
          <w:color w:val="221F1F"/>
          <w:sz w:val="18"/>
        </w:rPr>
        <w:t>их</w:t>
      </w:r>
      <w:r>
        <w:rPr>
          <w:color w:val="221F1F"/>
          <w:spacing w:val="44"/>
          <w:sz w:val="18"/>
        </w:rPr>
        <w:t xml:space="preserve"> </w:t>
      </w:r>
      <w:r>
        <w:rPr>
          <w:color w:val="221F1F"/>
          <w:sz w:val="18"/>
        </w:rPr>
        <w:t>освоения</w:t>
      </w:r>
      <w:r>
        <w:rPr>
          <w:color w:val="221F1F"/>
          <w:spacing w:val="2"/>
          <w:sz w:val="18"/>
        </w:rPr>
        <w:t xml:space="preserve"> </w:t>
      </w:r>
      <w:r>
        <w:rPr>
          <w:color w:val="221F1F"/>
          <w:sz w:val="18"/>
        </w:rPr>
        <w:t>по</w:t>
      </w:r>
      <w:r>
        <w:rPr>
          <w:color w:val="221F1F"/>
          <w:spacing w:val="2"/>
          <w:sz w:val="18"/>
        </w:rPr>
        <w:t xml:space="preserve"> </w:t>
      </w:r>
      <w:r>
        <w:rPr>
          <w:color w:val="221F1F"/>
          <w:sz w:val="18"/>
        </w:rPr>
        <w:t>классам</w:t>
      </w:r>
      <w:r>
        <w:rPr>
          <w:color w:val="221F1F"/>
          <w:spacing w:val="45"/>
          <w:sz w:val="18"/>
        </w:rPr>
        <w:t xml:space="preserve"> </w:t>
      </w:r>
      <w:r>
        <w:rPr>
          <w:color w:val="221F1F"/>
          <w:sz w:val="18"/>
        </w:rPr>
        <w:t>определяется</w:t>
      </w:r>
      <w:r>
        <w:rPr>
          <w:color w:val="221F1F"/>
          <w:spacing w:val="13"/>
          <w:sz w:val="18"/>
        </w:rPr>
        <w:t xml:space="preserve"> </w:t>
      </w:r>
      <w:r>
        <w:rPr>
          <w:color w:val="221F1F"/>
          <w:sz w:val="18"/>
        </w:rPr>
        <w:t>авторами</w:t>
      </w:r>
      <w:r>
        <w:rPr>
          <w:color w:val="221F1F"/>
          <w:spacing w:val="-42"/>
          <w:sz w:val="18"/>
        </w:rPr>
        <w:t xml:space="preserve"> </w:t>
      </w:r>
      <w:r>
        <w:rPr>
          <w:color w:val="221F1F"/>
          <w:sz w:val="18"/>
        </w:rPr>
        <w:t>учебников.</w:t>
      </w:r>
    </w:p>
    <w:p w:rsidR="006B4007" w:rsidRDefault="006B4007">
      <w:pPr>
        <w:spacing w:line="244" w:lineRule="auto"/>
        <w:rPr>
          <w:sz w:val="18"/>
        </w:rPr>
        <w:sectPr w:rsidR="006B4007">
          <w:pgSz w:w="7840" w:h="12020"/>
          <w:pgMar w:top="520" w:right="480" w:bottom="700" w:left="480" w:header="0" w:footer="436" w:gutter="0"/>
          <w:cols w:space="720"/>
        </w:sectPr>
      </w:pPr>
    </w:p>
    <w:p w:rsidR="006B4007" w:rsidRDefault="002E6965">
      <w:pPr>
        <w:pStyle w:val="a3"/>
        <w:spacing w:before="73"/>
        <w:ind w:left="139" w:firstLine="0"/>
      </w:pPr>
      <w:r>
        <w:lastRenderedPageBreak/>
        <w:t>конструирования</w:t>
      </w:r>
      <w:r>
        <w:rPr>
          <w:spacing w:val="-4"/>
        </w:rPr>
        <w:t xml:space="preserve"> </w:t>
      </w:r>
      <w:r>
        <w:t>симметричных</w:t>
      </w:r>
      <w:r>
        <w:rPr>
          <w:spacing w:val="-6"/>
        </w:rPr>
        <w:t xml:space="preserve"> </w:t>
      </w:r>
      <w:r>
        <w:t>форм.</w:t>
      </w:r>
    </w:p>
    <w:p w:rsidR="006B4007" w:rsidRDefault="002E6965">
      <w:pPr>
        <w:pStyle w:val="a3"/>
        <w:ind w:left="139" w:right="138"/>
      </w:pPr>
      <w:r>
        <w:t>Конструирование и моделирование изделий из различных материалов</w:t>
      </w:r>
      <w:r>
        <w:rPr>
          <w:spacing w:val="-4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простейшему</w:t>
      </w:r>
      <w:r>
        <w:rPr>
          <w:spacing w:val="1"/>
        </w:rPr>
        <w:t xml:space="preserve"> </w:t>
      </w:r>
      <w:r>
        <w:t>чертежу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эскизу.</w:t>
      </w:r>
      <w:r>
        <w:rPr>
          <w:spacing w:val="1"/>
        </w:rPr>
        <w:t xml:space="preserve"> </w:t>
      </w:r>
      <w:r>
        <w:t>Подвижное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конструкции.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дополнений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изделие.</w:t>
      </w:r>
    </w:p>
    <w:p w:rsidR="006B4007" w:rsidRDefault="002E6965">
      <w:pPr>
        <w:pStyle w:val="Heading4"/>
        <w:numPr>
          <w:ilvl w:val="0"/>
          <w:numId w:val="140"/>
        </w:numPr>
        <w:tabs>
          <w:tab w:val="left" w:pos="1387"/>
          <w:tab w:val="left" w:pos="1388"/>
        </w:tabs>
        <w:spacing w:before="5"/>
      </w:pPr>
      <w:r>
        <w:t>Информационно-коммуникативные</w:t>
      </w:r>
      <w:r>
        <w:rPr>
          <w:spacing w:val="-9"/>
        </w:rPr>
        <w:t xml:space="preserve"> </w:t>
      </w:r>
      <w:r>
        <w:t>технологии</w:t>
      </w:r>
      <w:r>
        <w:rPr>
          <w:spacing w:val="-6"/>
        </w:rPr>
        <w:t xml:space="preserve"> </w:t>
      </w:r>
      <w:r>
        <w:t>(2</w:t>
      </w:r>
      <w:r>
        <w:rPr>
          <w:spacing w:val="-4"/>
        </w:rPr>
        <w:t xml:space="preserve"> </w:t>
      </w:r>
      <w:r>
        <w:t>ч)</w:t>
      </w:r>
    </w:p>
    <w:p w:rsidR="006B4007" w:rsidRDefault="002E6965">
      <w:pPr>
        <w:pStyle w:val="a3"/>
        <w:spacing w:before="51"/>
        <w:ind w:left="139" w:right="141"/>
      </w:pPr>
      <w:r>
        <w:t>Демонстрация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носителях*.</w:t>
      </w:r>
    </w:p>
    <w:p w:rsidR="006B4007" w:rsidRDefault="002E6965">
      <w:pPr>
        <w:pStyle w:val="a3"/>
        <w:spacing w:before="1"/>
        <w:ind w:left="706" w:firstLine="0"/>
      </w:pPr>
      <w:r>
        <w:rPr>
          <w:spacing w:val="-1"/>
        </w:rPr>
        <w:t>Поиск</w:t>
      </w:r>
      <w:r>
        <w:rPr>
          <w:spacing w:val="-12"/>
        </w:rPr>
        <w:t xml:space="preserve"> </w:t>
      </w:r>
      <w:r>
        <w:rPr>
          <w:spacing w:val="-1"/>
        </w:rPr>
        <w:t>информации.</w:t>
      </w:r>
      <w:r>
        <w:rPr>
          <w:spacing w:val="-9"/>
        </w:rPr>
        <w:t xml:space="preserve"> </w:t>
      </w:r>
      <w:r>
        <w:rPr>
          <w:spacing w:val="-1"/>
        </w:rPr>
        <w:t>Интернет</w:t>
      </w:r>
      <w:r>
        <w:rPr>
          <w:spacing w:val="-11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источник</w:t>
      </w:r>
      <w:r>
        <w:rPr>
          <w:spacing w:val="-11"/>
        </w:rPr>
        <w:t xml:space="preserve"> </w:t>
      </w:r>
      <w:r>
        <w:t>информации.</w:t>
      </w:r>
    </w:p>
    <w:p w:rsidR="006B4007" w:rsidRDefault="006B4007">
      <w:pPr>
        <w:pStyle w:val="a3"/>
        <w:spacing w:before="5"/>
        <w:ind w:left="0" w:firstLine="0"/>
        <w:jc w:val="left"/>
      </w:pPr>
    </w:p>
    <w:p w:rsidR="006B4007" w:rsidRDefault="002E6965">
      <w:pPr>
        <w:pStyle w:val="Heading4"/>
        <w:ind w:left="706"/>
        <w:jc w:val="left"/>
      </w:pP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6B4007" w:rsidRDefault="002E6965">
      <w:pPr>
        <w:spacing w:before="49"/>
        <w:ind w:left="706"/>
        <w:rPr>
          <w:sz w:val="20"/>
        </w:rPr>
      </w:pPr>
      <w:r>
        <w:rPr>
          <w:i/>
          <w:w w:val="110"/>
          <w:sz w:val="20"/>
        </w:rPr>
        <w:t>Познавательные</w:t>
      </w:r>
      <w:r>
        <w:rPr>
          <w:i/>
          <w:spacing w:val="-6"/>
          <w:w w:val="110"/>
          <w:sz w:val="20"/>
        </w:rPr>
        <w:t xml:space="preserve"> </w:t>
      </w:r>
      <w:r>
        <w:rPr>
          <w:i/>
          <w:w w:val="110"/>
          <w:sz w:val="20"/>
        </w:rPr>
        <w:t>УУД</w:t>
      </w:r>
      <w:r>
        <w:rPr>
          <w:w w:val="110"/>
          <w:sz w:val="20"/>
        </w:rPr>
        <w:t>:</w:t>
      </w:r>
    </w:p>
    <w:p w:rsidR="006B4007" w:rsidRDefault="002E6965">
      <w:pPr>
        <w:pStyle w:val="a4"/>
        <w:numPr>
          <w:ilvl w:val="0"/>
          <w:numId w:val="139"/>
        </w:numPr>
        <w:tabs>
          <w:tab w:val="left" w:pos="1387"/>
          <w:tab w:val="left" w:pos="1388"/>
        </w:tabs>
        <w:ind w:right="137" w:firstLine="566"/>
        <w:rPr>
          <w:sz w:val="20"/>
        </w:rPr>
      </w:pPr>
      <w:r>
        <w:rPr>
          <w:sz w:val="20"/>
        </w:rPr>
        <w:t>ориентироваться</w:t>
      </w:r>
      <w:r>
        <w:rPr>
          <w:spacing w:val="29"/>
          <w:sz w:val="20"/>
        </w:rPr>
        <w:t xml:space="preserve"> </w:t>
      </w:r>
      <w:r>
        <w:rPr>
          <w:sz w:val="20"/>
        </w:rPr>
        <w:t>в</w:t>
      </w:r>
      <w:r>
        <w:rPr>
          <w:spacing w:val="27"/>
          <w:sz w:val="20"/>
        </w:rPr>
        <w:t xml:space="preserve"> </w:t>
      </w:r>
      <w:r>
        <w:rPr>
          <w:sz w:val="20"/>
        </w:rPr>
        <w:t>терминах,</w:t>
      </w:r>
      <w:r>
        <w:rPr>
          <w:spacing w:val="78"/>
          <w:sz w:val="20"/>
        </w:rPr>
        <w:t xml:space="preserve"> </w:t>
      </w:r>
      <w:r>
        <w:rPr>
          <w:sz w:val="20"/>
        </w:rPr>
        <w:t>используемых</w:t>
      </w:r>
      <w:r>
        <w:rPr>
          <w:spacing w:val="78"/>
          <w:sz w:val="20"/>
        </w:rPr>
        <w:t xml:space="preserve"> </w:t>
      </w:r>
      <w:r>
        <w:rPr>
          <w:sz w:val="20"/>
        </w:rPr>
        <w:t>в</w:t>
      </w:r>
      <w:r>
        <w:rPr>
          <w:spacing w:val="77"/>
          <w:sz w:val="20"/>
        </w:rPr>
        <w:t xml:space="preserve"> </w:t>
      </w:r>
      <w:r>
        <w:rPr>
          <w:sz w:val="20"/>
        </w:rPr>
        <w:t>технологии</w:t>
      </w:r>
      <w:r>
        <w:rPr>
          <w:spacing w:val="-47"/>
          <w:sz w:val="20"/>
        </w:rPr>
        <w:t xml:space="preserve"> </w:t>
      </w:r>
      <w:r>
        <w:rPr>
          <w:sz w:val="20"/>
        </w:rPr>
        <w:t>(в</w:t>
      </w:r>
      <w:r>
        <w:rPr>
          <w:spacing w:val="6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9"/>
          <w:sz w:val="20"/>
        </w:rPr>
        <w:t xml:space="preserve"> </w:t>
      </w:r>
      <w:r>
        <w:rPr>
          <w:sz w:val="20"/>
        </w:rPr>
        <w:t>изученного);</w:t>
      </w:r>
    </w:p>
    <w:p w:rsidR="006B4007" w:rsidRDefault="002E6965">
      <w:pPr>
        <w:pStyle w:val="a4"/>
        <w:numPr>
          <w:ilvl w:val="0"/>
          <w:numId w:val="139"/>
        </w:numPr>
        <w:tabs>
          <w:tab w:val="left" w:pos="1387"/>
          <w:tab w:val="left" w:pos="1388"/>
        </w:tabs>
        <w:ind w:right="141" w:firstLine="566"/>
        <w:rPr>
          <w:sz w:val="20"/>
        </w:rPr>
      </w:pPr>
      <w:r>
        <w:rPr>
          <w:sz w:val="20"/>
        </w:rPr>
        <w:t>выполнять</w:t>
      </w:r>
      <w:r>
        <w:rPr>
          <w:spacing w:val="36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35"/>
          <w:sz w:val="20"/>
        </w:rPr>
        <w:t xml:space="preserve"> </w:t>
      </w:r>
      <w:r>
        <w:rPr>
          <w:sz w:val="20"/>
        </w:rPr>
        <w:t>в</w:t>
      </w:r>
      <w:r>
        <w:rPr>
          <w:spacing w:val="35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37"/>
          <w:sz w:val="20"/>
        </w:rPr>
        <w:t xml:space="preserve"> </w:t>
      </w:r>
      <w:r>
        <w:rPr>
          <w:sz w:val="20"/>
        </w:rPr>
        <w:t>с</w:t>
      </w:r>
      <w:r>
        <w:rPr>
          <w:spacing w:val="36"/>
          <w:sz w:val="20"/>
        </w:rPr>
        <w:t xml:space="preserve"> </w:t>
      </w:r>
      <w:r>
        <w:rPr>
          <w:sz w:val="20"/>
        </w:rPr>
        <w:t>образцом,</w:t>
      </w:r>
      <w:r>
        <w:rPr>
          <w:spacing w:val="37"/>
          <w:sz w:val="20"/>
        </w:rPr>
        <w:t xml:space="preserve"> </w:t>
      </w:r>
      <w:r>
        <w:rPr>
          <w:sz w:val="20"/>
        </w:rPr>
        <w:t>инструкцией,</w:t>
      </w:r>
      <w:r>
        <w:rPr>
          <w:spacing w:val="-47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6"/>
          <w:sz w:val="20"/>
        </w:rPr>
        <w:t xml:space="preserve"> </w:t>
      </w:r>
      <w:r>
        <w:rPr>
          <w:sz w:val="20"/>
        </w:rPr>
        <w:t>или</w:t>
      </w:r>
      <w:r>
        <w:rPr>
          <w:spacing w:val="9"/>
          <w:sz w:val="20"/>
        </w:rPr>
        <w:t xml:space="preserve"> </w:t>
      </w:r>
      <w:r>
        <w:rPr>
          <w:sz w:val="20"/>
        </w:rPr>
        <w:t>письменной;</w:t>
      </w:r>
    </w:p>
    <w:p w:rsidR="006B4007" w:rsidRDefault="002E6965">
      <w:pPr>
        <w:pStyle w:val="a4"/>
        <w:numPr>
          <w:ilvl w:val="0"/>
          <w:numId w:val="139"/>
        </w:numPr>
        <w:tabs>
          <w:tab w:val="left" w:pos="1387"/>
          <w:tab w:val="left" w:pos="1388"/>
          <w:tab w:val="left" w:pos="2554"/>
          <w:tab w:val="left" w:pos="3577"/>
          <w:tab w:val="left" w:pos="4491"/>
          <w:tab w:val="left" w:pos="4854"/>
          <w:tab w:val="left" w:pos="5805"/>
        </w:tabs>
        <w:ind w:right="140" w:firstLine="566"/>
        <w:rPr>
          <w:sz w:val="20"/>
        </w:rPr>
      </w:pPr>
      <w:r>
        <w:rPr>
          <w:sz w:val="20"/>
        </w:rPr>
        <w:t>выполнять</w:t>
      </w:r>
      <w:r>
        <w:rPr>
          <w:sz w:val="20"/>
        </w:rPr>
        <w:tab/>
        <w:t>действия</w:t>
      </w:r>
      <w:r>
        <w:rPr>
          <w:sz w:val="20"/>
        </w:rPr>
        <w:tab/>
        <w:t>анализа</w:t>
      </w:r>
      <w:r>
        <w:rPr>
          <w:sz w:val="20"/>
        </w:rPr>
        <w:tab/>
        <w:t>и</w:t>
      </w:r>
      <w:r>
        <w:rPr>
          <w:sz w:val="20"/>
        </w:rPr>
        <w:tab/>
        <w:t>синтеза,</w:t>
      </w:r>
      <w:r>
        <w:rPr>
          <w:sz w:val="20"/>
        </w:rPr>
        <w:tab/>
        <w:t>сравнения,</w:t>
      </w:r>
      <w:r>
        <w:rPr>
          <w:spacing w:val="-47"/>
          <w:sz w:val="20"/>
        </w:rPr>
        <w:t xml:space="preserve"> </w:t>
      </w:r>
      <w:r>
        <w:rPr>
          <w:sz w:val="20"/>
        </w:rPr>
        <w:t>группировки</w:t>
      </w:r>
      <w:r>
        <w:rPr>
          <w:spacing w:val="6"/>
          <w:sz w:val="20"/>
        </w:rPr>
        <w:t xml:space="preserve"> </w:t>
      </w:r>
      <w:r>
        <w:rPr>
          <w:sz w:val="20"/>
        </w:rPr>
        <w:t>с</w:t>
      </w:r>
      <w:r>
        <w:rPr>
          <w:spacing w:val="7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1"/>
          <w:sz w:val="20"/>
        </w:rPr>
        <w:t xml:space="preserve"> </w:t>
      </w:r>
      <w:r>
        <w:rPr>
          <w:sz w:val="20"/>
        </w:rPr>
        <w:t>указанных</w:t>
      </w:r>
      <w:r>
        <w:rPr>
          <w:spacing w:val="6"/>
          <w:sz w:val="20"/>
        </w:rPr>
        <w:t xml:space="preserve"> </w:t>
      </w:r>
      <w:r>
        <w:rPr>
          <w:sz w:val="20"/>
        </w:rPr>
        <w:t>критериев;</w:t>
      </w:r>
    </w:p>
    <w:p w:rsidR="006B4007" w:rsidRDefault="002E6965">
      <w:pPr>
        <w:pStyle w:val="a4"/>
        <w:numPr>
          <w:ilvl w:val="0"/>
          <w:numId w:val="139"/>
        </w:numPr>
        <w:tabs>
          <w:tab w:val="left" w:pos="1387"/>
          <w:tab w:val="left" w:pos="1388"/>
        </w:tabs>
        <w:spacing w:before="1"/>
        <w:ind w:right="136" w:firstLine="566"/>
        <w:rPr>
          <w:sz w:val="20"/>
        </w:rPr>
      </w:pPr>
      <w:r>
        <w:rPr>
          <w:w w:val="95"/>
          <w:sz w:val="20"/>
        </w:rPr>
        <w:t>строить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рассуждения,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делать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умозаключения,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проверять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их в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практической</w:t>
      </w:r>
      <w:r>
        <w:rPr>
          <w:spacing w:val="7"/>
          <w:sz w:val="20"/>
        </w:rPr>
        <w:t xml:space="preserve"> </w:t>
      </w:r>
      <w:r>
        <w:rPr>
          <w:sz w:val="20"/>
        </w:rPr>
        <w:t>работе;</w:t>
      </w:r>
    </w:p>
    <w:p w:rsidR="006B4007" w:rsidRDefault="002E6965">
      <w:pPr>
        <w:pStyle w:val="a4"/>
        <w:numPr>
          <w:ilvl w:val="0"/>
          <w:numId w:val="139"/>
        </w:numPr>
        <w:tabs>
          <w:tab w:val="left" w:pos="1387"/>
          <w:tab w:val="left" w:pos="1388"/>
        </w:tabs>
        <w:ind w:right="140" w:firstLine="566"/>
        <w:rPr>
          <w:sz w:val="20"/>
        </w:rPr>
      </w:pPr>
      <w:r>
        <w:rPr>
          <w:sz w:val="20"/>
        </w:rPr>
        <w:t>воспроизводить</w:t>
      </w:r>
      <w:r>
        <w:rPr>
          <w:spacing w:val="34"/>
          <w:sz w:val="20"/>
        </w:rPr>
        <w:t xml:space="preserve"> </w:t>
      </w:r>
      <w:r>
        <w:rPr>
          <w:sz w:val="20"/>
        </w:rPr>
        <w:t>порядок</w:t>
      </w:r>
      <w:r>
        <w:rPr>
          <w:spacing w:val="33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32"/>
          <w:sz w:val="20"/>
        </w:rPr>
        <w:t xml:space="preserve"> </w:t>
      </w:r>
      <w:r>
        <w:rPr>
          <w:sz w:val="20"/>
        </w:rPr>
        <w:t>при</w:t>
      </w:r>
      <w:r>
        <w:rPr>
          <w:spacing w:val="30"/>
          <w:sz w:val="20"/>
        </w:rPr>
        <w:t xml:space="preserve"> </w:t>
      </w:r>
      <w:r>
        <w:rPr>
          <w:sz w:val="20"/>
        </w:rPr>
        <w:t>решении</w:t>
      </w:r>
      <w:r>
        <w:rPr>
          <w:spacing w:val="34"/>
          <w:sz w:val="20"/>
        </w:rPr>
        <w:t xml:space="preserve"> </w:t>
      </w:r>
      <w:r>
        <w:rPr>
          <w:sz w:val="20"/>
        </w:rPr>
        <w:t>учебной/</w:t>
      </w:r>
      <w:r>
        <w:rPr>
          <w:spacing w:val="-47"/>
          <w:sz w:val="20"/>
        </w:rPr>
        <w:t xml:space="preserve"> </w:t>
      </w:r>
      <w:r>
        <w:rPr>
          <w:sz w:val="20"/>
        </w:rPr>
        <w:t>практической</w:t>
      </w:r>
      <w:r>
        <w:rPr>
          <w:spacing w:val="7"/>
          <w:sz w:val="20"/>
        </w:rPr>
        <w:t xml:space="preserve"> </w:t>
      </w:r>
      <w:r>
        <w:rPr>
          <w:sz w:val="20"/>
        </w:rPr>
        <w:t>задачи;</w:t>
      </w:r>
    </w:p>
    <w:p w:rsidR="006B4007" w:rsidRDefault="002E6965">
      <w:pPr>
        <w:pStyle w:val="a4"/>
        <w:numPr>
          <w:ilvl w:val="0"/>
          <w:numId w:val="139"/>
        </w:numPr>
        <w:tabs>
          <w:tab w:val="left" w:pos="1387"/>
          <w:tab w:val="left" w:pos="1388"/>
        </w:tabs>
        <w:ind w:right="138" w:firstLine="566"/>
        <w:rPr>
          <w:sz w:val="20"/>
        </w:rPr>
      </w:pPr>
      <w:r>
        <w:rPr>
          <w:sz w:val="20"/>
        </w:rPr>
        <w:t>осуществлять</w:t>
      </w:r>
      <w:r>
        <w:rPr>
          <w:spacing w:val="23"/>
          <w:sz w:val="20"/>
        </w:rPr>
        <w:t xml:space="preserve"> </w:t>
      </w:r>
      <w:r>
        <w:rPr>
          <w:sz w:val="20"/>
        </w:rPr>
        <w:t>решение</w:t>
      </w:r>
      <w:r>
        <w:rPr>
          <w:spacing w:val="25"/>
          <w:sz w:val="20"/>
        </w:rPr>
        <w:t xml:space="preserve"> </w:t>
      </w:r>
      <w:r>
        <w:rPr>
          <w:sz w:val="20"/>
        </w:rPr>
        <w:t>простых</w:t>
      </w:r>
      <w:r>
        <w:rPr>
          <w:spacing w:val="21"/>
          <w:sz w:val="20"/>
        </w:rPr>
        <w:t xml:space="preserve"> </w:t>
      </w:r>
      <w:r>
        <w:rPr>
          <w:sz w:val="20"/>
        </w:rPr>
        <w:t>задач</w:t>
      </w:r>
      <w:r>
        <w:rPr>
          <w:spacing w:val="23"/>
          <w:sz w:val="20"/>
        </w:rPr>
        <w:t xml:space="preserve"> </w:t>
      </w:r>
      <w:r>
        <w:rPr>
          <w:sz w:val="20"/>
        </w:rPr>
        <w:t>в</w:t>
      </w:r>
      <w:r>
        <w:rPr>
          <w:spacing w:val="24"/>
          <w:sz w:val="20"/>
        </w:rPr>
        <w:t xml:space="preserve"> </w:t>
      </w:r>
      <w:r>
        <w:rPr>
          <w:sz w:val="20"/>
        </w:rPr>
        <w:t>умственной</w:t>
      </w:r>
      <w:r>
        <w:rPr>
          <w:spacing w:val="22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материализованной</w:t>
      </w:r>
      <w:r>
        <w:rPr>
          <w:spacing w:val="7"/>
          <w:sz w:val="20"/>
        </w:rPr>
        <w:t xml:space="preserve"> </w:t>
      </w:r>
      <w:r>
        <w:rPr>
          <w:sz w:val="20"/>
        </w:rPr>
        <w:t>форме.</w:t>
      </w:r>
    </w:p>
    <w:p w:rsidR="006B4007" w:rsidRDefault="002E6965">
      <w:pPr>
        <w:spacing w:before="2" w:line="229" w:lineRule="exact"/>
        <w:ind w:left="706"/>
        <w:rPr>
          <w:sz w:val="20"/>
        </w:rPr>
      </w:pPr>
      <w:r>
        <w:rPr>
          <w:i/>
          <w:w w:val="105"/>
          <w:sz w:val="20"/>
        </w:rPr>
        <w:t>Работа</w:t>
      </w:r>
      <w:r>
        <w:rPr>
          <w:i/>
          <w:spacing w:val="17"/>
          <w:w w:val="105"/>
          <w:sz w:val="20"/>
        </w:rPr>
        <w:t xml:space="preserve"> </w:t>
      </w:r>
      <w:r>
        <w:rPr>
          <w:i/>
          <w:w w:val="105"/>
          <w:sz w:val="20"/>
        </w:rPr>
        <w:t>с</w:t>
      </w:r>
      <w:r>
        <w:rPr>
          <w:i/>
          <w:spacing w:val="22"/>
          <w:w w:val="105"/>
          <w:sz w:val="20"/>
        </w:rPr>
        <w:t xml:space="preserve"> </w:t>
      </w:r>
      <w:r>
        <w:rPr>
          <w:i/>
          <w:w w:val="105"/>
          <w:sz w:val="20"/>
        </w:rPr>
        <w:t>информацией</w:t>
      </w:r>
      <w:r>
        <w:rPr>
          <w:w w:val="105"/>
          <w:sz w:val="20"/>
        </w:rPr>
        <w:t>:</w:t>
      </w:r>
    </w:p>
    <w:p w:rsidR="006B4007" w:rsidRDefault="002E6965">
      <w:pPr>
        <w:pStyle w:val="a4"/>
        <w:numPr>
          <w:ilvl w:val="0"/>
          <w:numId w:val="138"/>
        </w:numPr>
        <w:tabs>
          <w:tab w:val="left" w:pos="1388"/>
        </w:tabs>
        <w:ind w:right="139" w:firstLine="566"/>
        <w:rPr>
          <w:sz w:val="20"/>
        </w:rPr>
      </w:pPr>
      <w:r>
        <w:rPr>
          <w:sz w:val="20"/>
        </w:rPr>
        <w:t>получать информацию из учебника и других дидактических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материалов,</w:t>
      </w:r>
      <w:r>
        <w:rPr>
          <w:spacing w:val="4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9"/>
          <w:sz w:val="20"/>
        </w:rPr>
        <w:t xml:space="preserve"> </w:t>
      </w:r>
      <w:r>
        <w:rPr>
          <w:sz w:val="20"/>
        </w:rPr>
        <w:t>её</w:t>
      </w:r>
      <w:r>
        <w:rPr>
          <w:spacing w:val="7"/>
          <w:sz w:val="20"/>
        </w:rPr>
        <w:t xml:space="preserve"> </w:t>
      </w:r>
      <w:r>
        <w:rPr>
          <w:sz w:val="20"/>
        </w:rPr>
        <w:t>в</w:t>
      </w:r>
      <w:r>
        <w:rPr>
          <w:spacing w:val="7"/>
          <w:sz w:val="20"/>
        </w:rPr>
        <w:t xml:space="preserve"> </w:t>
      </w:r>
      <w:r>
        <w:rPr>
          <w:sz w:val="20"/>
        </w:rPr>
        <w:t>работе;</w:t>
      </w:r>
    </w:p>
    <w:p w:rsidR="006B4007" w:rsidRDefault="002E6965">
      <w:pPr>
        <w:pStyle w:val="a4"/>
        <w:numPr>
          <w:ilvl w:val="0"/>
          <w:numId w:val="138"/>
        </w:numPr>
        <w:tabs>
          <w:tab w:val="left" w:pos="1388"/>
        </w:tabs>
        <w:ind w:right="140" w:firstLine="566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знаково-символическую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1"/>
          <w:sz w:val="20"/>
        </w:rPr>
        <w:t xml:space="preserve"> </w:t>
      </w:r>
      <w:r>
        <w:rPr>
          <w:sz w:val="20"/>
        </w:rPr>
        <w:t>(чертёж,</w:t>
      </w:r>
      <w:r>
        <w:rPr>
          <w:spacing w:val="1"/>
          <w:sz w:val="20"/>
        </w:rPr>
        <w:t xml:space="preserve"> </w:t>
      </w:r>
      <w:r>
        <w:rPr>
          <w:sz w:val="20"/>
        </w:rPr>
        <w:t>эскиз,</w:t>
      </w:r>
      <w:r>
        <w:rPr>
          <w:spacing w:val="1"/>
          <w:sz w:val="20"/>
        </w:rPr>
        <w:t xml:space="preserve"> </w:t>
      </w:r>
      <w:r>
        <w:rPr>
          <w:sz w:val="20"/>
        </w:rPr>
        <w:t>рисунок,</w:t>
      </w:r>
      <w:r>
        <w:rPr>
          <w:spacing w:val="1"/>
          <w:sz w:val="20"/>
        </w:rPr>
        <w:t xml:space="preserve"> </w:t>
      </w:r>
      <w:r>
        <w:rPr>
          <w:sz w:val="20"/>
        </w:rPr>
        <w:t>схема)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строить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6"/>
          <w:sz w:val="20"/>
        </w:rPr>
        <w:t xml:space="preserve"> </w:t>
      </w:r>
      <w:r>
        <w:rPr>
          <w:sz w:val="20"/>
        </w:rPr>
        <w:t>с</w:t>
      </w:r>
      <w:r>
        <w:rPr>
          <w:spacing w:val="7"/>
          <w:sz w:val="20"/>
        </w:rPr>
        <w:t xml:space="preserve"> </w:t>
      </w:r>
      <w:r>
        <w:rPr>
          <w:sz w:val="20"/>
        </w:rPr>
        <w:t>ней.</w:t>
      </w:r>
    </w:p>
    <w:p w:rsidR="006B4007" w:rsidRDefault="002E6965">
      <w:pPr>
        <w:spacing w:before="2" w:line="229" w:lineRule="exact"/>
        <w:ind w:left="706"/>
        <w:jc w:val="both"/>
        <w:rPr>
          <w:sz w:val="20"/>
        </w:rPr>
      </w:pPr>
      <w:r>
        <w:rPr>
          <w:i/>
          <w:w w:val="110"/>
          <w:sz w:val="20"/>
        </w:rPr>
        <w:t>Коммуникативные</w:t>
      </w:r>
      <w:r>
        <w:rPr>
          <w:i/>
          <w:spacing w:val="-9"/>
          <w:w w:val="110"/>
          <w:sz w:val="20"/>
        </w:rPr>
        <w:t xml:space="preserve"> </w:t>
      </w:r>
      <w:r>
        <w:rPr>
          <w:i/>
          <w:w w:val="110"/>
          <w:sz w:val="20"/>
        </w:rPr>
        <w:t>УУД</w:t>
      </w:r>
      <w:r>
        <w:rPr>
          <w:w w:val="110"/>
          <w:sz w:val="20"/>
        </w:rPr>
        <w:t>:</w:t>
      </w:r>
    </w:p>
    <w:p w:rsidR="006B4007" w:rsidRDefault="002E6965">
      <w:pPr>
        <w:pStyle w:val="a4"/>
        <w:numPr>
          <w:ilvl w:val="0"/>
          <w:numId w:val="137"/>
        </w:numPr>
        <w:tabs>
          <w:tab w:val="left" w:pos="1388"/>
        </w:tabs>
        <w:ind w:right="138" w:firstLine="566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учебном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диалоге:</w:t>
      </w:r>
      <w:r>
        <w:rPr>
          <w:spacing w:val="1"/>
          <w:sz w:val="20"/>
        </w:rPr>
        <w:t xml:space="preserve"> </w:t>
      </w:r>
      <w:r>
        <w:rPr>
          <w:sz w:val="20"/>
        </w:rPr>
        <w:t>задавать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вопросы, дополнять ответы одноклассников, высказывать своё мнение; отвечать</w:t>
      </w:r>
      <w:r>
        <w:rPr>
          <w:spacing w:val="-45"/>
          <w:w w:val="95"/>
          <w:sz w:val="20"/>
        </w:rPr>
        <w:t xml:space="preserve"> </w:t>
      </w:r>
      <w:r>
        <w:rPr>
          <w:w w:val="95"/>
          <w:sz w:val="20"/>
        </w:rPr>
        <w:t>на вопросы;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>проявлять уважительное отношение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>к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>одноклассникам,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>внимание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мнению другого;</w:t>
      </w:r>
    </w:p>
    <w:p w:rsidR="006B4007" w:rsidRDefault="002E6965">
      <w:pPr>
        <w:pStyle w:val="a4"/>
        <w:numPr>
          <w:ilvl w:val="0"/>
          <w:numId w:val="137"/>
        </w:numPr>
        <w:tabs>
          <w:tab w:val="left" w:pos="1388"/>
        </w:tabs>
        <w:ind w:right="139" w:firstLine="566"/>
        <w:rPr>
          <w:sz w:val="20"/>
        </w:rPr>
      </w:pPr>
      <w:r>
        <w:rPr>
          <w:sz w:val="20"/>
        </w:rPr>
        <w:t>делиться</w:t>
      </w:r>
      <w:r>
        <w:rPr>
          <w:spacing w:val="1"/>
          <w:sz w:val="20"/>
        </w:rPr>
        <w:t xml:space="preserve"> </w:t>
      </w:r>
      <w:r>
        <w:rPr>
          <w:sz w:val="20"/>
        </w:rPr>
        <w:t>впечатлениями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прослушанном</w:t>
      </w:r>
      <w:r>
        <w:rPr>
          <w:spacing w:val="1"/>
          <w:sz w:val="20"/>
        </w:rPr>
        <w:t xml:space="preserve"> </w:t>
      </w:r>
      <w:r>
        <w:rPr>
          <w:sz w:val="20"/>
        </w:rPr>
        <w:t>(прочитанном)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тексте,</w:t>
      </w:r>
      <w:r>
        <w:rPr>
          <w:spacing w:val="-1"/>
          <w:sz w:val="20"/>
        </w:rPr>
        <w:t xml:space="preserve"> </w:t>
      </w:r>
      <w:r>
        <w:rPr>
          <w:sz w:val="20"/>
        </w:rPr>
        <w:t>рассказе</w:t>
      </w:r>
      <w:r>
        <w:rPr>
          <w:spacing w:val="2"/>
          <w:sz w:val="20"/>
        </w:rPr>
        <w:t xml:space="preserve"> </w:t>
      </w:r>
      <w:r>
        <w:rPr>
          <w:sz w:val="20"/>
        </w:rPr>
        <w:t>учителя;</w:t>
      </w:r>
      <w:r>
        <w:rPr>
          <w:spacing w:val="-2"/>
          <w:sz w:val="20"/>
        </w:rPr>
        <w:t xml:space="preserve"> </w:t>
      </w:r>
      <w:r>
        <w:rPr>
          <w:sz w:val="20"/>
        </w:rPr>
        <w:t>о выполненной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работе, созданномизделии.</w:t>
      </w:r>
    </w:p>
    <w:p w:rsidR="006B4007" w:rsidRDefault="002E6965">
      <w:pPr>
        <w:spacing w:before="2" w:line="229" w:lineRule="exact"/>
        <w:ind w:left="706"/>
        <w:jc w:val="both"/>
        <w:rPr>
          <w:sz w:val="20"/>
        </w:rPr>
      </w:pPr>
      <w:r>
        <w:rPr>
          <w:i/>
          <w:w w:val="110"/>
          <w:sz w:val="20"/>
        </w:rPr>
        <w:t>Регулятивные</w:t>
      </w:r>
      <w:r>
        <w:rPr>
          <w:i/>
          <w:spacing w:val="-5"/>
          <w:w w:val="110"/>
          <w:sz w:val="20"/>
        </w:rPr>
        <w:t xml:space="preserve"> </w:t>
      </w:r>
      <w:r>
        <w:rPr>
          <w:i/>
          <w:w w:val="110"/>
          <w:sz w:val="20"/>
        </w:rPr>
        <w:t>УУД</w:t>
      </w:r>
      <w:r>
        <w:rPr>
          <w:w w:val="110"/>
          <w:sz w:val="20"/>
        </w:rPr>
        <w:t>:</w:t>
      </w:r>
    </w:p>
    <w:p w:rsidR="006B4007" w:rsidRDefault="002E6965">
      <w:pPr>
        <w:pStyle w:val="a4"/>
        <w:numPr>
          <w:ilvl w:val="0"/>
          <w:numId w:val="136"/>
        </w:numPr>
        <w:tabs>
          <w:tab w:val="left" w:pos="1387"/>
          <w:tab w:val="left" w:pos="1388"/>
        </w:tabs>
        <w:spacing w:line="229" w:lineRule="exact"/>
        <w:rPr>
          <w:sz w:val="20"/>
        </w:rPr>
      </w:pPr>
      <w:r>
        <w:rPr>
          <w:sz w:val="20"/>
        </w:rPr>
        <w:t>понимать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принимать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учебную</w:t>
      </w:r>
      <w:r>
        <w:rPr>
          <w:spacing w:val="-4"/>
          <w:sz w:val="20"/>
        </w:rPr>
        <w:t xml:space="preserve"> </w:t>
      </w:r>
      <w:r>
        <w:rPr>
          <w:sz w:val="20"/>
        </w:rPr>
        <w:t>задачу;</w:t>
      </w:r>
    </w:p>
    <w:p w:rsidR="006B4007" w:rsidRDefault="002E6965">
      <w:pPr>
        <w:pStyle w:val="a4"/>
        <w:numPr>
          <w:ilvl w:val="0"/>
          <w:numId w:val="136"/>
        </w:numPr>
        <w:tabs>
          <w:tab w:val="left" w:pos="1387"/>
          <w:tab w:val="left" w:pos="1388"/>
        </w:tabs>
        <w:rPr>
          <w:sz w:val="20"/>
        </w:rPr>
      </w:pPr>
      <w:r>
        <w:rPr>
          <w:spacing w:val="-1"/>
          <w:sz w:val="20"/>
        </w:rPr>
        <w:t>организовывать</w:t>
      </w:r>
      <w:r>
        <w:rPr>
          <w:spacing w:val="-7"/>
          <w:sz w:val="20"/>
        </w:rPr>
        <w:t xml:space="preserve"> </w:t>
      </w:r>
      <w:r>
        <w:rPr>
          <w:sz w:val="20"/>
        </w:rPr>
        <w:t>свою</w:t>
      </w:r>
      <w:r>
        <w:rPr>
          <w:spacing w:val="-9"/>
          <w:sz w:val="20"/>
        </w:rPr>
        <w:t xml:space="preserve"> </w:t>
      </w:r>
      <w:r>
        <w:rPr>
          <w:sz w:val="20"/>
        </w:rPr>
        <w:t>деятельность;</w:t>
      </w:r>
    </w:p>
    <w:p w:rsidR="006B4007" w:rsidRDefault="002E6965">
      <w:pPr>
        <w:pStyle w:val="a4"/>
        <w:numPr>
          <w:ilvl w:val="0"/>
          <w:numId w:val="136"/>
        </w:numPr>
        <w:tabs>
          <w:tab w:val="left" w:pos="1387"/>
          <w:tab w:val="left" w:pos="1388"/>
        </w:tabs>
        <w:rPr>
          <w:sz w:val="20"/>
        </w:rPr>
      </w:pPr>
      <w:r>
        <w:rPr>
          <w:w w:val="95"/>
          <w:sz w:val="20"/>
        </w:rPr>
        <w:t>понимать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предлагаемый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план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действий,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действовать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по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плану;</w:t>
      </w:r>
    </w:p>
    <w:p w:rsidR="006B4007" w:rsidRDefault="002E6965">
      <w:pPr>
        <w:pStyle w:val="a4"/>
        <w:numPr>
          <w:ilvl w:val="0"/>
          <w:numId w:val="136"/>
        </w:numPr>
        <w:tabs>
          <w:tab w:val="left" w:pos="1387"/>
          <w:tab w:val="left" w:pos="1388"/>
          <w:tab w:val="left" w:pos="2950"/>
          <w:tab w:val="left" w:pos="4328"/>
          <w:tab w:val="left" w:pos="5313"/>
          <w:tab w:val="left" w:pos="5826"/>
        </w:tabs>
        <w:spacing w:before="1"/>
        <w:ind w:left="139" w:right="140" w:firstLine="566"/>
        <w:rPr>
          <w:sz w:val="20"/>
        </w:rPr>
      </w:pPr>
      <w:r>
        <w:rPr>
          <w:sz w:val="20"/>
        </w:rPr>
        <w:t>прогнозировать</w:t>
      </w:r>
      <w:r>
        <w:rPr>
          <w:sz w:val="20"/>
        </w:rPr>
        <w:tab/>
        <w:t>необходимые</w:t>
      </w:r>
      <w:r>
        <w:rPr>
          <w:sz w:val="20"/>
        </w:rPr>
        <w:tab/>
        <w:t>действия</w:t>
      </w:r>
      <w:r>
        <w:rPr>
          <w:sz w:val="20"/>
        </w:rPr>
        <w:tab/>
        <w:t>для</w:t>
      </w:r>
      <w:r>
        <w:rPr>
          <w:sz w:val="20"/>
        </w:rPr>
        <w:tab/>
        <w:t>получения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практического</w:t>
      </w:r>
      <w:r>
        <w:rPr>
          <w:spacing w:val="8"/>
          <w:sz w:val="20"/>
        </w:rPr>
        <w:t xml:space="preserve"> </w:t>
      </w:r>
      <w:r>
        <w:rPr>
          <w:sz w:val="20"/>
        </w:rPr>
        <w:t>результата,</w:t>
      </w:r>
      <w:r>
        <w:rPr>
          <w:spacing w:val="8"/>
          <w:sz w:val="20"/>
        </w:rPr>
        <w:t xml:space="preserve"> </w:t>
      </w:r>
      <w:r>
        <w:rPr>
          <w:sz w:val="20"/>
        </w:rPr>
        <w:t>планировать</w:t>
      </w:r>
      <w:r>
        <w:rPr>
          <w:spacing w:val="9"/>
          <w:sz w:val="20"/>
        </w:rPr>
        <w:t xml:space="preserve"> </w:t>
      </w:r>
      <w:r>
        <w:rPr>
          <w:sz w:val="20"/>
        </w:rPr>
        <w:t>работу;</w:t>
      </w:r>
    </w:p>
    <w:p w:rsidR="006B4007" w:rsidRDefault="002E6965">
      <w:pPr>
        <w:pStyle w:val="a4"/>
        <w:numPr>
          <w:ilvl w:val="0"/>
          <w:numId w:val="136"/>
        </w:numPr>
        <w:tabs>
          <w:tab w:val="left" w:pos="1387"/>
          <w:tab w:val="left" w:pos="1388"/>
        </w:tabs>
        <w:spacing w:line="228" w:lineRule="exact"/>
        <w:rPr>
          <w:sz w:val="20"/>
        </w:rPr>
      </w:pPr>
      <w:r>
        <w:rPr>
          <w:sz w:val="20"/>
        </w:rPr>
        <w:t>выполнять</w:t>
      </w:r>
      <w:r>
        <w:rPr>
          <w:spacing w:val="5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6"/>
          <w:sz w:val="20"/>
        </w:rPr>
        <w:t xml:space="preserve"> </w:t>
      </w:r>
      <w:r>
        <w:rPr>
          <w:sz w:val="20"/>
        </w:rPr>
        <w:t>контроля</w:t>
      </w:r>
      <w:r>
        <w:rPr>
          <w:spacing w:val="5"/>
          <w:sz w:val="20"/>
        </w:rPr>
        <w:t xml:space="preserve"> </w:t>
      </w:r>
      <w:r>
        <w:rPr>
          <w:sz w:val="20"/>
        </w:rPr>
        <w:t>и</w:t>
      </w:r>
      <w:r>
        <w:rPr>
          <w:spacing w:val="3"/>
          <w:sz w:val="20"/>
        </w:rPr>
        <w:t xml:space="preserve"> </w:t>
      </w:r>
      <w:r>
        <w:rPr>
          <w:sz w:val="20"/>
        </w:rPr>
        <w:t>оценки;</w:t>
      </w:r>
    </w:p>
    <w:p w:rsidR="006B4007" w:rsidRDefault="002E6965">
      <w:pPr>
        <w:pStyle w:val="a4"/>
        <w:numPr>
          <w:ilvl w:val="0"/>
          <w:numId w:val="136"/>
        </w:numPr>
        <w:tabs>
          <w:tab w:val="left" w:pos="1387"/>
          <w:tab w:val="left" w:pos="1388"/>
        </w:tabs>
        <w:rPr>
          <w:sz w:val="20"/>
        </w:rPr>
      </w:pPr>
      <w:r>
        <w:rPr>
          <w:sz w:val="20"/>
        </w:rPr>
        <w:t>воспринимать</w:t>
      </w:r>
      <w:r>
        <w:rPr>
          <w:spacing w:val="33"/>
          <w:sz w:val="20"/>
        </w:rPr>
        <w:t xml:space="preserve"> </w:t>
      </w:r>
      <w:r>
        <w:rPr>
          <w:sz w:val="20"/>
        </w:rPr>
        <w:t>советы,</w:t>
      </w:r>
      <w:r>
        <w:rPr>
          <w:spacing w:val="82"/>
          <w:sz w:val="20"/>
        </w:rPr>
        <w:t xml:space="preserve"> </w:t>
      </w:r>
      <w:r>
        <w:rPr>
          <w:sz w:val="20"/>
        </w:rPr>
        <w:t>оценку</w:t>
      </w:r>
      <w:r>
        <w:rPr>
          <w:spacing w:val="83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84"/>
          <w:sz w:val="20"/>
        </w:rPr>
        <w:t xml:space="preserve"> </w:t>
      </w:r>
      <w:r>
        <w:rPr>
          <w:sz w:val="20"/>
        </w:rPr>
        <w:t>и</w:t>
      </w:r>
      <w:r>
        <w:rPr>
          <w:spacing w:val="80"/>
          <w:sz w:val="20"/>
        </w:rPr>
        <w:t xml:space="preserve"> </w:t>
      </w:r>
      <w:r>
        <w:rPr>
          <w:sz w:val="20"/>
        </w:rPr>
        <w:t>одноклассников,</w:t>
      </w:r>
    </w:p>
    <w:p w:rsidR="006B4007" w:rsidRDefault="006B4007">
      <w:pPr>
        <w:rPr>
          <w:sz w:val="20"/>
        </w:rPr>
        <w:sectPr w:rsidR="006B4007">
          <w:pgSz w:w="7840" w:h="12020"/>
          <w:pgMar w:top="520" w:right="480" w:bottom="700" w:left="480" w:header="0" w:footer="436" w:gutter="0"/>
          <w:cols w:space="720"/>
        </w:sectPr>
      </w:pPr>
    </w:p>
    <w:p w:rsidR="006B4007" w:rsidRDefault="002E6965">
      <w:pPr>
        <w:pStyle w:val="a3"/>
        <w:spacing w:before="73"/>
        <w:ind w:left="139" w:firstLine="0"/>
      </w:pPr>
      <w:r>
        <w:lastRenderedPageBreak/>
        <w:t>стараться</w:t>
      </w:r>
      <w:r>
        <w:rPr>
          <w:spacing w:val="7"/>
        </w:rPr>
        <w:t xml:space="preserve"> </w:t>
      </w:r>
      <w:r>
        <w:t>учитывать</w:t>
      </w:r>
      <w:r>
        <w:rPr>
          <w:spacing w:val="6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работе.</w:t>
      </w:r>
    </w:p>
    <w:p w:rsidR="006B4007" w:rsidRDefault="002E6965">
      <w:pPr>
        <w:ind w:left="706"/>
        <w:jc w:val="both"/>
        <w:rPr>
          <w:sz w:val="20"/>
        </w:rPr>
      </w:pPr>
      <w:r>
        <w:rPr>
          <w:i/>
          <w:w w:val="105"/>
          <w:sz w:val="20"/>
        </w:rPr>
        <w:t>Совместная</w:t>
      </w:r>
      <w:r>
        <w:rPr>
          <w:i/>
          <w:spacing w:val="17"/>
          <w:w w:val="105"/>
          <w:sz w:val="20"/>
        </w:rPr>
        <w:t xml:space="preserve"> </w:t>
      </w:r>
      <w:r>
        <w:rPr>
          <w:i/>
          <w:w w:val="105"/>
          <w:sz w:val="20"/>
        </w:rPr>
        <w:t>деятельность</w:t>
      </w:r>
      <w:r>
        <w:rPr>
          <w:w w:val="105"/>
          <w:sz w:val="20"/>
        </w:rPr>
        <w:t>:</w:t>
      </w:r>
    </w:p>
    <w:p w:rsidR="006B4007" w:rsidRDefault="002E6965">
      <w:pPr>
        <w:pStyle w:val="a4"/>
        <w:numPr>
          <w:ilvl w:val="0"/>
          <w:numId w:val="135"/>
        </w:numPr>
        <w:tabs>
          <w:tab w:val="left" w:pos="1388"/>
        </w:tabs>
        <w:spacing w:before="1"/>
        <w:ind w:right="139" w:firstLine="566"/>
        <w:rPr>
          <w:sz w:val="20"/>
        </w:rPr>
      </w:pPr>
      <w:r>
        <w:rPr>
          <w:w w:val="95"/>
          <w:sz w:val="20"/>
        </w:rPr>
        <w:t>выполнять элементарную совместную деятельность в процессе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изготовления</w:t>
      </w:r>
      <w:r>
        <w:rPr>
          <w:spacing w:val="7"/>
          <w:sz w:val="20"/>
        </w:rPr>
        <w:t xml:space="preserve"> </w:t>
      </w:r>
      <w:r>
        <w:rPr>
          <w:sz w:val="20"/>
        </w:rPr>
        <w:t>изделий,</w:t>
      </w:r>
      <w:r>
        <w:rPr>
          <w:spacing w:val="5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8"/>
          <w:sz w:val="20"/>
        </w:rPr>
        <w:t xml:space="preserve"> </w:t>
      </w:r>
      <w:r>
        <w:rPr>
          <w:sz w:val="20"/>
        </w:rPr>
        <w:t>взаимопомощь;</w:t>
      </w:r>
    </w:p>
    <w:p w:rsidR="006B4007" w:rsidRDefault="002E6965">
      <w:pPr>
        <w:pStyle w:val="a4"/>
        <w:numPr>
          <w:ilvl w:val="0"/>
          <w:numId w:val="135"/>
        </w:numPr>
        <w:tabs>
          <w:tab w:val="left" w:pos="1388"/>
        </w:tabs>
        <w:spacing w:before="1"/>
        <w:ind w:right="140" w:firstLine="566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работы:</w:t>
      </w:r>
      <w:r>
        <w:rPr>
          <w:spacing w:val="1"/>
          <w:sz w:val="20"/>
        </w:rPr>
        <w:t xml:space="preserve"> </w:t>
      </w:r>
      <w:r>
        <w:rPr>
          <w:sz w:val="20"/>
        </w:rPr>
        <w:t>справедливо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распределять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работу;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договариваться,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выполнять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ответственно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свою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часть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3"/>
          <w:sz w:val="20"/>
        </w:rPr>
        <w:t xml:space="preserve"> </w:t>
      </w:r>
      <w:r>
        <w:rPr>
          <w:sz w:val="20"/>
        </w:rPr>
        <w:t>уважительно</w:t>
      </w:r>
      <w:r>
        <w:rPr>
          <w:spacing w:val="4"/>
          <w:sz w:val="20"/>
        </w:rPr>
        <w:t xml:space="preserve"> </w:t>
      </w:r>
      <w:r>
        <w:rPr>
          <w:sz w:val="20"/>
        </w:rPr>
        <w:t>относиться</w:t>
      </w:r>
      <w:r>
        <w:rPr>
          <w:spacing w:val="5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чужому</w:t>
      </w:r>
      <w:r>
        <w:rPr>
          <w:spacing w:val="-1"/>
          <w:sz w:val="20"/>
        </w:rPr>
        <w:t xml:space="preserve"> </w:t>
      </w:r>
      <w:r>
        <w:rPr>
          <w:sz w:val="20"/>
        </w:rPr>
        <w:t>мнению.</w:t>
      </w:r>
    </w:p>
    <w:p w:rsidR="006B4007" w:rsidRDefault="006B4007">
      <w:pPr>
        <w:pStyle w:val="a3"/>
        <w:spacing w:before="11"/>
        <w:ind w:left="0" w:firstLine="0"/>
        <w:jc w:val="left"/>
        <w:rPr>
          <w:sz w:val="19"/>
        </w:rPr>
      </w:pPr>
    </w:p>
    <w:p w:rsidR="006B4007" w:rsidRDefault="002E6965">
      <w:pPr>
        <w:pStyle w:val="a4"/>
        <w:numPr>
          <w:ilvl w:val="0"/>
          <w:numId w:val="146"/>
        </w:numPr>
        <w:tabs>
          <w:tab w:val="left" w:pos="858"/>
        </w:tabs>
        <w:rPr>
          <w:sz w:val="20"/>
        </w:rPr>
      </w:pPr>
      <w:r>
        <w:rPr>
          <w:sz w:val="20"/>
        </w:rPr>
        <w:t>КЛАСС</w:t>
      </w:r>
      <w:r>
        <w:rPr>
          <w:spacing w:val="-3"/>
          <w:sz w:val="20"/>
        </w:rPr>
        <w:t xml:space="preserve"> </w:t>
      </w:r>
      <w:r>
        <w:rPr>
          <w:sz w:val="20"/>
        </w:rPr>
        <w:t>(34</w:t>
      </w:r>
      <w:r>
        <w:rPr>
          <w:spacing w:val="-1"/>
          <w:sz w:val="20"/>
        </w:rPr>
        <w:t xml:space="preserve"> </w:t>
      </w:r>
      <w:r>
        <w:rPr>
          <w:sz w:val="20"/>
        </w:rPr>
        <w:t>ч)</w:t>
      </w:r>
    </w:p>
    <w:p w:rsidR="006B4007" w:rsidRDefault="002E6965">
      <w:pPr>
        <w:pStyle w:val="Heading4"/>
        <w:numPr>
          <w:ilvl w:val="0"/>
          <w:numId w:val="134"/>
        </w:numPr>
        <w:tabs>
          <w:tab w:val="left" w:pos="1387"/>
          <w:tab w:val="left" w:pos="1388"/>
        </w:tabs>
        <w:spacing w:before="5"/>
      </w:pPr>
      <w:r>
        <w:t>Технологии,</w:t>
      </w:r>
      <w:r>
        <w:rPr>
          <w:spacing w:val="-4"/>
        </w:rPr>
        <w:t xml:space="preserve"> </w:t>
      </w:r>
      <w:r>
        <w:t>профессии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производства</w:t>
      </w:r>
      <w:r>
        <w:rPr>
          <w:spacing w:val="-2"/>
        </w:rPr>
        <w:t xml:space="preserve"> </w:t>
      </w:r>
      <w:r>
        <w:t>(8</w:t>
      </w:r>
      <w:r>
        <w:rPr>
          <w:spacing w:val="-3"/>
        </w:rPr>
        <w:t xml:space="preserve"> </w:t>
      </w:r>
      <w:r>
        <w:t>ч)</w:t>
      </w:r>
    </w:p>
    <w:p w:rsidR="006B4007" w:rsidRDefault="002E6965">
      <w:pPr>
        <w:pStyle w:val="a3"/>
        <w:spacing w:before="48"/>
        <w:ind w:left="139" w:right="139"/>
      </w:pPr>
      <w:r>
        <w:rPr>
          <w:w w:val="95"/>
        </w:rPr>
        <w:t>Непрерывность</w:t>
      </w:r>
      <w:r>
        <w:rPr>
          <w:spacing w:val="1"/>
          <w:w w:val="95"/>
        </w:rPr>
        <w:t xml:space="preserve"> </w:t>
      </w:r>
      <w:r>
        <w:rPr>
          <w:w w:val="95"/>
        </w:rPr>
        <w:t>процесса</w:t>
      </w:r>
      <w:r>
        <w:rPr>
          <w:spacing w:val="1"/>
          <w:w w:val="95"/>
        </w:rPr>
        <w:t xml:space="preserve"> </w:t>
      </w:r>
      <w:r>
        <w:rPr>
          <w:w w:val="95"/>
        </w:rPr>
        <w:t>деятельностного освоения</w:t>
      </w:r>
      <w:r>
        <w:rPr>
          <w:spacing w:val="1"/>
          <w:w w:val="95"/>
        </w:rPr>
        <w:t xml:space="preserve"> </w:t>
      </w:r>
      <w:r>
        <w:rPr>
          <w:w w:val="95"/>
        </w:rPr>
        <w:t>мира человеком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t>создания культуры. Материальные и духовные потребности человека как</w:t>
      </w:r>
      <w:r>
        <w:rPr>
          <w:spacing w:val="1"/>
        </w:rPr>
        <w:t xml:space="preserve"> </w:t>
      </w:r>
      <w:r>
        <w:t>движущие</w:t>
      </w:r>
      <w:r>
        <w:rPr>
          <w:spacing w:val="5"/>
        </w:rPr>
        <w:t xml:space="preserve"> </w:t>
      </w:r>
      <w:r>
        <w:t>силы</w:t>
      </w:r>
      <w:r>
        <w:rPr>
          <w:spacing w:val="8"/>
        </w:rPr>
        <w:t xml:space="preserve"> </w:t>
      </w:r>
      <w:r>
        <w:t>прогресса.</w:t>
      </w:r>
    </w:p>
    <w:p w:rsidR="006B4007" w:rsidRDefault="002E6965">
      <w:pPr>
        <w:pStyle w:val="a3"/>
        <w:spacing w:before="2"/>
        <w:ind w:left="139" w:right="138"/>
      </w:pPr>
      <w:r>
        <w:t>Разнообразие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rPr>
          <w:spacing w:val="-1"/>
        </w:rPr>
        <w:t>условиях.</w:t>
      </w:r>
      <w:r>
        <w:rPr>
          <w:spacing w:val="-10"/>
        </w:rPr>
        <w:t xml:space="preserve"> </w:t>
      </w:r>
      <w:r>
        <w:rPr>
          <w:spacing w:val="-1"/>
        </w:rPr>
        <w:t>Разнообразие</w:t>
      </w:r>
      <w:r>
        <w:rPr>
          <w:spacing w:val="-9"/>
        </w:rPr>
        <w:t xml:space="preserve"> </w:t>
      </w:r>
      <w:r>
        <w:t>предметов</w:t>
      </w:r>
      <w:r>
        <w:rPr>
          <w:spacing w:val="-10"/>
        </w:rPr>
        <w:t xml:space="preserve"> </w:t>
      </w:r>
      <w:r>
        <w:t>рукотворного</w:t>
      </w:r>
      <w:r>
        <w:rPr>
          <w:spacing w:val="-8"/>
        </w:rPr>
        <w:t xml:space="preserve"> </w:t>
      </w:r>
      <w:r>
        <w:t>мира:</w:t>
      </w:r>
      <w:r>
        <w:rPr>
          <w:spacing w:val="-2"/>
        </w:rPr>
        <w:t xml:space="preserve"> </w:t>
      </w:r>
      <w:r>
        <w:t>архитектура,</w:t>
      </w:r>
      <w:r>
        <w:rPr>
          <w:spacing w:val="-12"/>
        </w:rPr>
        <w:t xml:space="preserve"> </w:t>
      </w:r>
      <w:r>
        <w:t>техника,</w:t>
      </w:r>
      <w:r>
        <w:rPr>
          <w:spacing w:val="-48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rPr>
          <w:w w:val="95"/>
        </w:rPr>
        <w:t>производства и профессии, связанные с обработкой материалов, аналогичных</w:t>
      </w:r>
      <w:r>
        <w:rPr>
          <w:spacing w:val="1"/>
          <w:w w:val="95"/>
        </w:rPr>
        <w:t xml:space="preserve"> </w:t>
      </w:r>
      <w:r>
        <w:t>используемымна</w:t>
      </w:r>
      <w:r>
        <w:rPr>
          <w:spacing w:val="11"/>
        </w:rPr>
        <w:t xml:space="preserve"> </w:t>
      </w:r>
      <w:r>
        <w:t>уроках</w:t>
      </w:r>
      <w:r>
        <w:rPr>
          <w:spacing w:val="12"/>
        </w:rPr>
        <w:t xml:space="preserve"> </w:t>
      </w:r>
      <w:r>
        <w:t>технологии.</w:t>
      </w:r>
    </w:p>
    <w:p w:rsidR="006B4007" w:rsidRDefault="002E6965">
      <w:pPr>
        <w:pStyle w:val="a3"/>
        <w:spacing w:before="5"/>
        <w:ind w:left="139" w:right="135"/>
      </w:pPr>
      <w:r>
        <w:t>Общие правила создания предметов рукотворного мира: соответствие</w:t>
      </w:r>
      <w:r>
        <w:rPr>
          <w:spacing w:val="-47"/>
        </w:rPr>
        <w:t xml:space="preserve"> </w:t>
      </w:r>
      <w:r>
        <w:rPr>
          <w:w w:val="95"/>
        </w:rPr>
        <w:t>формы, размеров, материала и внешнего оформления изделия его назначению.</w:t>
      </w:r>
      <w:r>
        <w:rPr>
          <w:spacing w:val="1"/>
          <w:w w:val="95"/>
        </w:rPr>
        <w:t xml:space="preserve"> </w:t>
      </w:r>
      <w:r>
        <w:t>Стилевая</w:t>
      </w:r>
      <w:r>
        <w:rPr>
          <w:spacing w:val="1"/>
        </w:rPr>
        <w:t xml:space="preserve"> </w:t>
      </w:r>
      <w:r>
        <w:t>гармония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ансамбле;</w:t>
      </w:r>
      <w:r>
        <w:rPr>
          <w:spacing w:val="1"/>
        </w:rPr>
        <w:t xml:space="preserve"> </w:t>
      </w:r>
      <w:r>
        <w:t>гармония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среды (общеепредставление).</w:t>
      </w:r>
    </w:p>
    <w:p w:rsidR="006B4007" w:rsidRDefault="002E6965">
      <w:pPr>
        <w:pStyle w:val="a3"/>
        <w:ind w:left="139" w:right="137"/>
      </w:pPr>
      <w:r>
        <w:t>Мир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техники.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инженерных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природных законов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жёсткость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(трубчатые</w:t>
      </w:r>
      <w:r>
        <w:rPr>
          <w:spacing w:val="1"/>
        </w:rPr>
        <w:t xml:space="preserve"> </w:t>
      </w:r>
      <w:r>
        <w:t>сооружения,</w:t>
      </w:r>
      <w:r>
        <w:rPr>
          <w:spacing w:val="1"/>
        </w:rPr>
        <w:t xml:space="preserve"> </w:t>
      </w:r>
      <w:r>
        <w:t>треугольник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устойчивая</w:t>
      </w:r>
      <w:r>
        <w:rPr>
          <w:spacing w:val="1"/>
        </w:rPr>
        <w:t xml:space="preserve"> </w:t>
      </w:r>
      <w:r>
        <w:t>геометрическая форма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:rsidR="006B4007" w:rsidRDefault="002E6965">
      <w:pPr>
        <w:pStyle w:val="a3"/>
        <w:spacing w:before="4"/>
        <w:ind w:left="139" w:right="138"/>
      </w:pPr>
      <w:r>
        <w:t>Бережное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источнику</w:t>
      </w:r>
      <w:r>
        <w:rPr>
          <w:spacing w:val="1"/>
        </w:rPr>
        <w:t xml:space="preserve"> </w:t>
      </w:r>
      <w:r>
        <w:t>сырьевых</w:t>
      </w:r>
      <w:r>
        <w:rPr>
          <w:spacing w:val="6"/>
        </w:rPr>
        <w:t xml:space="preserve"> </w:t>
      </w:r>
      <w:r>
        <w:t>ресурсов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идей</w:t>
      </w:r>
      <w:r>
        <w:rPr>
          <w:spacing w:val="3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технологий</w:t>
      </w:r>
      <w:r>
        <w:rPr>
          <w:spacing w:val="6"/>
        </w:rPr>
        <w:t xml:space="preserve"> </w:t>
      </w:r>
      <w:r>
        <w:t>будущего.</w:t>
      </w:r>
    </w:p>
    <w:p w:rsidR="006B4007" w:rsidRDefault="002E6965">
      <w:pPr>
        <w:pStyle w:val="a3"/>
        <w:spacing w:before="1"/>
        <w:ind w:left="139" w:right="139"/>
      </w:pPr>
      <w:r>
        <w:t>Элементарная творческая и проектная деятельность. Коллективные,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тематики.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сотрудничества;</w:t>
      </w:r>
      <w:r>
        <w:rPr>
          <w:spacing w:val="1"/>
        </w:rPr>
        <w:t xml:space="preserve"> </w:t>
      </w:r>
      <w:r>
        <w:t>распределение работы, выполнение социальных ролей (руководитель/лидер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подчинённый).</w:t>
      </w:r>
    </w:p>
    <w:p w:rsidR="006B4007" w:rsidRDefault="002E6965">
      <w:pPr>
        <w:pStyle w:val="Heading4"/>
        <w:numPr>
          <w:ilvl w:val="0"/>
          <w:numId w:val="134"/>
        </w:numPr>
        <w:tabs>
          <w:tab w:val="left" w:pos="1387"/>
          <w:tab w:val="left" w:pos="1388"/>
        </w:tabs>
        <w:spacing w:before="4"/>
      </w:pPr>
      <w:r>
        <w:t>Технологии</w:t>
      </w:r>
      <w:r>
        <w:rPr>
          <w:spacing w:val="-4"/>
        </w:rPr>
        <w:t xml:space="preserve"> </w:t>
      </w:r>
      <w:r>
        <w:t>ручной</w:t>
      </w:r>
      <w:r>
        <w:rPr>
          <w:spacing w:val="-3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(10</w:t>
      </w:r>
      <w:r>
        <w:rPr>
          <w:spacing w:val="-4"/>
        </w:rPr>
        <w:t xml:space="preserve"> </w:t>
      </w:r>
      <w:r>
        <w:t>ч)</w:t>
      </w:r>
    </w:p>
    <w:p w:rsidR="006B4007" w:rsidRDefault="002E6965">
      <w:pPr>
        <w:pStyle w:val="a3"/>
        <w:spacing w:before="44"/>
        <w:ind w:left="139" w:right="138"/>
      </w:pPr>
      <w:r>
        <w:t>Некоторые</w:t>
      </w:r>
      <w:r>
        <w:rPr>
          <w:spacing w:val="1"/>
        </w:rPr>
        <w:t xml:space="preserve"> </w:t>
      </w:r>
      <w:r>
        <w:t>(доступные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обработке)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искусственных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синтетических материалов. Разнообразие технологий и способов обработки</w:t>
      </w:r>
      <w:r>
        <w:rPr>
          <w:spacing w:val="1"/>
        </w:rPr>
        <w:t xml:space="preserve"> </w:t>
      </w:r>
      <w:r>
        <w:rPr>
          <w:w w:val="95"/>
        </w:rPr>
        <w:t>материалов в различных видах изделий; сравнительный анализ технологий при</w:t>
      </w:r>
      <w:r>
        <w:rPr>
          <w:spacing w:val="1"/>
          <w:w w:val="95"/>
        </w:rPr>
        <w:t xml:space="preserve"> </w:t>
      </w:r>
      <w:r>
        <w:t>использовании того или иногоматериала (например, аппликация из бумаги и</w:t>
      </w:r>
      <w:r>
        <w:rPr>
          <w:spacing w:val="-47"/>
        </w:rPr>
        <w:t xml:space="preserve"> </w:t>
      </w:r>
      <w:r>
        <w:t>ткани, коллажи др.). Выбор материалов по их декоративно-художественным</w:t>
      </w:r>
      <w:r>
        <w:rPr>
          <w:spacing w:val="-47"/>
        </w:rPr>
        <w:t xml:space="preserve"> </w:t>
      </w:r>
      <w:r>
        <w:t>и технологическим</w:t>
      </w:r>
      <w:r>
        <w:rPr>
          <w:spacing w:val="1"/>
        </w:rPr>
        <w:t xml:space="preserve"> </w:t>
      </w:r>
      <w:r>
        <w:t>свойствам, использование</w:t>
      </w:r>
      <w:r>
        <w:rPr>
          <w:spacing w:val="1"/>
        </w:rPr>
        <w:t xml:space="preserve"> </w:t>
      </w:r>
      <w:r>
        <w:t>соответствующих способов</w:t>
      </w:r>
      <w:r>
        <w:rPr>
          <w:spacing w:val="1"/>
        </w:rPr>
        <w:t xml:space="preserve"> </w:t>
      </w:r>
      <w:r>
        <w:t>обработки</w:t>
      </w:r>
      <w:r>
        <w:rPr>
          <w:spacing w:val="-8"/>
        </w:rPr>
        <w:t xml:space="preserve"> </w:t>
      </w:r>
      <w:r>
        <w:t>материалов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зависимости</w:t>
      </w:r>
      <w:r>
        <w:rPr>
          <w:spacing w:val="-9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назначения</w:t>
      </w:r>
      <w:r>
        <w:rPr>
          <w:spacing w:val="2"/>
        </w:rPr>
        <w:t xml:space="preserve"> </w:t>
      </w:r>
      <w:r>
        <w:t>изделия.</w:t>
      </w:r>
    </w:p>
    <w:p w:rsidR="006B4007" w:rsidRDefault="002E6965">
      <w:pPr>
        <w:pStyle w:val="a3"/>
        <w:spacing w:before="1"/>
        <w:ind w:left="139" w:right="138"/>
      </w:pPr>
      <w:r>
        <w:t>Инструменты</w:t>
      </w:r>
      <w:r>
        <w:rPr>
          <w:spacing w:val="1"/>
        </w:rPr>
        <w:t xml:space="preserve"> </w:t>
      </w:r>
      <w:r>
        <w:t>и приспособления</w:t>
      </w:r>
      <w:r>
        <w:rPr>
          <w:spacing w:val="1"/>
        </w:rPr>
        <w:t xml:space="preserve"> </w:t>
      </w:r>
      <w:r>
        <w:t>(циркуль,</w:t>
      </w:r>
      <w:r>
        <w:rPr>
          <w:spacing w:val="1"/>
        </w:rPr>
        <w:t xml:space="preserve"> </w:t>
      </w:r>
      <w:r>
        <w:t>угольник,</w:t>
      </w:r>
      <w:r>
        <w:rPr>
          <w:spacing w:val="1"/>
        </w:rPr>
        <w:t xml:space="preserve"> </w:t>
      </w:r>
      <w:r>
        <w:t>канцелярский</w:t>
      </w:r>
      <w:r>
        <w:rPr>
          <w:spacing w:val="1"/>
        </w:rPr>
        <w:t xml:space="preserve"> </w:t>
      </w:r>
      <w:r>
        <w:t>нож, шило и др.); называние и выполнение приёмов их рационального и</w:t>
      </w:r>
      <w:r>
        <w:rPr>
          <w:spacing w:val="1"/>
        </w:rPr>
        <w:t xml:space="preserve"> </w:t>
      </w:r>
      <w:r>
        <w:t>безопасного</w:t>
      </w:r>
      <w:r>
        <w:rPr>
          <w:spacing w:val="8"/>
        </w:rPr>
        <w:t xml:space="preserve"> </w:t>
      </w:r>
      <w:r>
        <w:t>использования.</w:t>
      </w:r>
    </w:p>
    <w:p w:rsidR="006B4007" w:rsidRDefault="006B4007">
      <w:pPr>
        <w:sectPr w:rsidR="006B4007">
          <w:pgSz w:w="7840" w:h="12020"/>
          <w:pgMar w:top="520" w:right="480" w:bottom="700" w:left="480" w:header="0" w:footer="436" w:gutter="0"/>
          <w:cols w:space="720"/>
        </w:sectPr>
      </w:pPr>
    </w:p>
    <w:p w:rsidR="006B4007" w:rsidRDefault="002E6965">
      <w:pPr>
        <w:pStyle w:val="a3"/>
        <w:spacing w:before="73"/>
        <w:ind w:left="139" w:right="137"/>
      </w:pPr>
      <w:r>
        <w:rPr>
          <w:w w:val="95"/>
        </w:rPr>
        <w:lastRenderedPageBreak/>
        <w:t>Углубление общих представлений о технологическом процессе (анализ</w:t>
      </w:r>
      <w:r>
        <w:rPr>
          <w:spacing w:val="1"/>
          <w:w w:val="95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изделия;</w:t>
      </w:r>
      <w:r>
        <w:rPr>
          <w:spacing w:val="1"/>
        </w:rPr>
        <w:t xml:space="preserve"> </w:t>
      </w:r>
      <w:r>
        <w:t>выстраивание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практических действий и технологических операций; подбор материалов и</w:t>
      </w:r>
      <w:r>
        <w:rPr>
          <w:spacing w:val="1"/>
        </w:rPr>
        <w:t xml:space="preserve"> </w:t>
      </w:r>
      <w:r>
        <w:rPr>
          <w:spacing w:val="-1"/>
        </w:rPr>
        <w:t>инструментов;</w:t>
      </w:r>
      <w:r>
        <w:rPr>
          <w:spacing w:val="-11"/>
        </w:rPr>
        <w:t xml:space="preserve"> </w:t>
      </w:r>
      <w:r>
        <w:rPr>
          <w:spacing w:val="-1"/>
        </w:rPr>
        <w:t>экономная</w:t>
      </w:r>
      <w:r>
        <w:rPr>
          <w:spacing w:val="-10"/>
        </w:rPr>
        <w:t xml:space="preserve"> </w:t>
      </w:r>
      <w:r>
        <w:rPr>
          <w:spacing w:val="-1"/>
        </w:rPr>
        <w:t>разметка</w:t>
      </w:r>
      <w:r>
        <w:rPr>
          <w:spacing w:val="-10"/>
        </w:rPr>
        <w:t xml:space="preserve"> </w:t>
      </w:r>
      <w:r>
        <w:rPr>
          <w:spacing w:val="-1"/>
        </w:rPr>
        <w:t>материалов;</w:t>
      </w:r>
      <w:r>
        <w:rPr>
          <w:spacing w:val="-11"/>
        </w:rPr>
        <w:t xml:space="preserve"> </w:t>
      </w:r>
      <w:r>
        <w:rPr>
          <w:spacing w:val="-1"/>
        </w:rPr>
        <w:t>обработка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целью</w:t>
      </w:r>
      <w:r>
        <w:rPr>
          <w:spacing w:val="-10"/>
        </w:rPr>
        <w:t xml:space="preserve"> </w:t>
      </w:r>
      <w:r>
        <w:t>получения</w:t>
      </w:r>
      <w:r>
        <w:rPr>
          <w:spacing w:val="-47"/>
        </w:rPr>
        <w:t xml:space="preserve"> </w:t>
      </w:r>
      <w:r>
        <w:t>деталей, сборка, отделка изделия; проверка изделия в действии, внесение</w:t>
      </w:r>
      <w:r>
        <w:rPr>
          <w:spacing w:val="1"/>
        </w:rPr>
        <w:t xml:space="preserve"> </w:t>
      </w:r>
      <w:r>
        <w:t>необходимых дополнений и изменений). Рицовка. Изготовление объёмных</w:t>
      </w:r>
      <w:r>
        <w:rPr>
          <w:spacing w:val="1"/>
        </w:rPr>
        <w:t xml:space="preserve"> </w:t>
      </w:r>
      <w:r>
        <w:t>изделий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развёрток.</w:t>
      </w:r>
      <w:r>
        <w:rPr>
          <w:spacing w:val="-1"/>
        </w:rPr>
        <w:t xml:space="preserve"> </w:t>
      </w:r>
      <w:r>
        <w:t>Преобразование</w:t>
      </w:r>
      <w:r>
        <w:rPr>
          <w:spacing w:val="-1"/>
        </w:rPr>
        <w:t xml:space="preserve"> </w:t>
      </w:r>
      <w:r>
        <w:t>развёрток</w:t>
      </w:r>
      <w:r>
        <w:rPr>
          <w:spacing w:val="5"/>
        </w:rPr>
        <w:t xml:space="preserve"> </w:t>
      </w:r>
      <w:r>
        <w:t>несложных</w:t>
      </w:r>
      <w:r>
        <w:rPr>
          <w:spacing w:val="7"/>
        </w:rPr>
        <w:t xml:space="preserve"> </w:t>
      </w:r>
      <w:r>
        <w:t>форм.</w:t>
      </w:r>
    </w:p>
    <w:p w:rsidR="006B4007" w:rsidRDefault="002E6965">
      <w:pPr>
        <w:pStyle w:val="a3"/>
        <w:spacing w:before="1"/>
        <w:ind w:left="139" w:right="141"/>
      </w:pPr>
      <w:r>
        <w:rPr>
          <w:w w:val="95"/>
        </w:rPr>
        <w:t>Технология обработки бумаги и картона. Виды картона (гофрированный,</w:t>
      </w:r>
      <w:r>
        <w:rPr>
          <w:spacing w:val="1"/>
          <w:w w:val="95"/>
        </w:rPr>
        <w:t xml:space="preserve"> </w:t>
      </w:r>
      <w:r>
        <w:t>толстый,</w:t>
      </w:r>
      <w:r>
        <w:rPr>
          <w:spacing w:val="1"/>
        </w:rPr>
        <w:t xml:space="preserve"> </w:t>
      </w:r>
      <w:r>
        <w:t>тонкий,</w:t>
      </w:r>
      <w:r>
        <w:rPr>
          <w:spacing w:val="1"/>
        </w:rPr>
        <w:t xml:space="preserve"> </w:t>
      </w:r>
      <w:r>
        <w:t>цветной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rPr>
          <w:w w:val="95"/>
        </w:rPr>
        <w:t>чертежа/эскиза развёртки изделия. Разметка деталей с опорой на простейший</w:t>
      </w:r>
      <w:r>
        <w:rPr>
          <w:spacing w:val="1"/>
          <w:w w:val="95"/>
        </w:rPr>
        <w:t xml:space="preserve"> </w:t>
      </w:r>
      <w:r>
        <w:t>чертёж,</w:t>
      </w:r>
      <w:r>
        <w:rPr>
          <w:spacing w:val="1"/>
        </w:rPr>
        <w:t xml:space="preserve"> </w:t>
      </w:r>
      <w:r>
        <w:t>эскиз.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дополнений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схему,</w:t>
      </w:r>
      <w:r>
        <w:rPr>
          <w:spacing w:val="1"/>
        </w:rPr>
        <w:t xml:space="preserve"> </w:t>
      </w:r>
      <w:r>
        <w:t>чертёж,</w:t>
      </w:r>
      <w:r>
        <w:rPr>
          <w:spacing w:val="1"/>
        </w:rPr>
        <w:t xml:space="preserve"> </w:t>
      </w:r>
      <w:r>
        <w:t>эскиз.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измерений,</w:t>
      </w:r>
      <w:r>
        <w:rPr>
          <w:spacing w:val="1"/>
        </w:rPr>
        <w:t xml:space="preserve"> </w:t>
      </w:r>
      <w:r>
        <w:t>расчётов,</w:t>
      </w:r>
      <w:r>
        <w:rPr>
          <w:spacing w:val="1"/>
        </w:rPr>
        <w:t xml:space="preserve"> </w:t>
      </w:r>
      <w:r>
        <w:t>несложных</w:t>
      </w:r>
      <w:r>
        <w:rPr>
          <w:spacing w:val="5"/>
        </w:rPr>
        <w:t xml:space="preserve"> </w:t>
      </w:r>
      <w:r>
        <w:t>построений.</w:t>
      </w:r>
    </w:p>
    <w:p w:rsidR="006B4007" w:rsidRDefault="002E6965">
      <w:pPr>
        <w:pStyle w:val="a3"/>
        <w:ind w:left="139" w:right="140"/>
      </w:pPr>
      <w:r>
        <w:t>Выполнение</w:t>
      </w:r>
      <w:r>
        <w:rPr>
          <w:spacing w:val="1"/>
        </w:rPr>
        <w:t xml:space="preserve"> </w:t>
      </w:r>
      <w:r>
        <w:t>рицовки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картоне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канцелярского ножа,</w:t>
      </w:r>
      <w:r>
        <w:rPr>
          <w:spacing w:val="1"/>
        </w:rPr>
        <w:t xml:space="preserve"> </w:t>
      </w:r>
      <w:r>
        <w:t>выполнение</w:t>
      </w:r>
      <w:r>
        <w:rPr>
          <w:spacing w:val="8"/>
        </w:rPr>
        <w:t xml:space="preserve"> </w:t>
      </w:r>
      <w:r>
        <w:t>отверстий</w:t>
      </w:r>
      <w:r>
        <w:rPr>
          <w:spacing w:val="7"/>
        </w:rPr>
        <w:t xml:space="preserve"> </w:t>
      </w:r>
      <w:r>
        <w:t>шилом.</w:t>
      </w:r>
    </w:p>
    <w:p w:rsidR="006B4007" w:rsidRDefault="002E6965">
      <w:pPr>
        <w:pStyle w:val="a3"/>
        <w:spacing w:before="1"/>
        <w:ind w:left="139" w:right="138"/>
      </w:pPr>
      <w:r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текстильных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трикотажа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нетканых</w:t>
      </w:r>
      <w:r>
        <w:rPr>
          <w:spacing w:val="-10"/>
        </w:rPr>
        <w:t xml:space="preserve"> </w:t>
      </w:r>
      <w:r>
        <w:t>материалов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изготовления</w:t>
      </w:r>
      <w:r>
        <w:rPr>
          <w:spacing w:val="-7"/>
        </w:rPr>
        <w:t xml:space="preserve"> </w:t>
      </w:r>
      <w:r>
        <w:t>изделий.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48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строчки</w:t>
      </w:r>
      <w:r>
        <w:rPr>
          <w:spacing w:val="1"/>
        </w:rPr>
        <w:t xml:space="preserve"> </w:t>
      </w:r>
      <w:r>
        <w:t>косого</w:t>
      </w:r>
      <w:r>
        <w:rPr>
          <w:spacing w:val="1"/>
        </w:rPr>
        <w:t xml:space="preserve"> </w:t>
      </w:r>
      <w:r>
        <w:t>стежка</w:t>
      </w:r>
      <w:r>
        <w:rPr>
          <w:spacing w:val="1"/>
        </w:rPr>
        <w:t xml:space="preserve"> </w:t>
      </w:r>
      <w:r>
        <w:t>(крестик,</w:t>
      </w:r>
      <w:r>
        <w:rPr>
          <w:spacing w:val="1"/>
        </w:rPr>
        <w:t xml:space="preserve"> </w:t>
      </w:r>
      <w:r>
        <w:t>стебельчатая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петельной строчки для соединения деталей изделия и отделки. Пришивание</w:t>
      </w:r>
      <w:r>
        <w:rPr>
          <w:spacing w:val="1"/>
        </w:rPr>
        <w:t xml:space="preserve"> </w:t>
      </w:r>
      <w:r>
        <w:t>пуговиц</w:t>
      </w:r>
      <w:r>
        <w:rPr>
          <w:spacing w:val="25"/>
        </w:rPr>
        <w:t xml:space="preserve"> </w:t>
      </w:r>
      <w:r>
        <w:t>(с</w:t>
      </w:r>
      <w:r>
        <w:rPr>
          <w:spacing w:val="27"/>
        </w:rPr>
        <w:t xml:space="preserve"> </w:t>
      </w:r>
      <w:r>
        <w:t>двумя-четырьмя</w:t>
      </w:r>
      <w:r>
        <w:rPr>
          <w:spacing w:val="28"/>
        </w:rPr>
        <w:t xml:space="preserve"> </w:t>
      </w:r>
      <w:r>
        <w:t>отверстиями).</w:t>
      </w:r>
      <w:r>
        <w:rPr>
          <w:spacing w:val="26"/>
        </w:rPr>
        <w:t xml:space="preserve"> </w:t>
      </w:r>
      <w:r>
        <w:t>Изготовление</w:t>
      </w:r>
      <w:r>
        <w:rPr>
          <w:spacing w:val="27"/>
        </w:rPr>
        <w:t xml:space="preserve"> </w:t>
      </w:r>
      <w:r>
        <w:t>швейных</w:t>
      </w:r>
      <w:r>
        <w:rPr>
          <w:spacing w:val="25"/>
        </w:rPr>
        <w:t xml:space="preserve"> </w:t>
      </w:r>
      <w:r>
        <w:t>изделий</w:t>
      </w:r>
      <w:r>
        <w:rPr>
          <w:spacing w:val="-4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нескольких</w:t>
      </w:r>
      <w:r>
        <w:rPr>
          <w:spacing w:val="9"/>
        </w:rPr>
        <w:t xml:space="preserve"> </w:t>
      </w:r>
      <w:r>
        <w:t>деталей.</w:t>
      </w:r>
    </w:p>
    <w:p w:rsidR="006B4007" w:rsidRDefault="002E6965">
      <w:pPr>
        <w:pStyle w:val="a3"/>
        <w:spacing w:before="1"/>
        <w:ind w:left="139" w:right="140"/>
      </w:pPr>
      <w:r>
        <w:t>Использование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51"/>
        </w:rPr>
        <w:t xml:space="preserve"> </w:t>
      </w:r>
      <w:r>
        <w:t>Комбинирование</w:t>
      </w:r>
      <w:r>
        <w:rPr>
          <w:spacing w:val="1"/>
        </w:rPr>
        <w:t xml:space="preserve"> </w:t>
      </w:r>
      <w:r>
        <w:t>разных</w:t>
      </w:r>
      <w:r>
        <w:rPr>
          <w:spacing w:val="6"/>
        </w:rPr>
        <w:t xml:space="preserve"> </w:t>
      </w:r>
      <w:r>
        <w:t>материалов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одном</w:t>
      </w:r>
      <w:r>
        <w:rPr>
          <w:spacing w:val="9"/>
        </w:rPr>
        <w:t xml:space="preserve"> </w:t>
      </w:r>
      <w:r>
        <w:t>изделии.</w:t>
      </w:r>
    </w:p>
    <w:p w:rsidR="006B4007" w:rsidRDefault="006B4007">
      <w:pPr>
        <w:pStyle w:val="a3"/>
        <w:spacing w:before="3"/>
        <w:ind w:left="0" w:firstLine="0"/>
        <w:jc w:val="left"/>
      </w:pPr>
    </w:p>
    <w:p w:rsidR="006B4007" w:rsidRDefault="002E6965">
      <w:pPr>
        <w:pStyle w:val="Heading4"/>
        <w:numPr>
          <w:ilvl w:val="0"/>
          <w:numId w:val="134"/>
        </w:numPr>
        <w:tabs>
          <w:tab w:val="left" w:pos="1387"/>
          <w:tab w:val="left" w:pos="1388"/>
        </w:tabs>
      </w:pPr>
      <w:r>
        <w:t>Конструирование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моделирование</w:t>
      </w:r>
      <w:r>
        <w:rPr>
          <w:spacing w:val="-3"/>
        </w:rPr>
        <w:t xml:space="preserve"> </w:t>
      </w:r>
      <w:r>
        <w:t>(12</w:t>
      </w:r>
      <w:r>
        <w:rPr>
          <w:spacing w:val="-2"/>
        </w:rPr>
        <w:t xml:space="preserve"> </w:t>
      </w:r>
      <w:r>
        <w:t>ч)</w:t>
      </w:r>
    </w:p>
    <w:p w:rsidR="006B4007" w:rsidRDefault="002E6965">
      <w:pPr>
        <w:pStyle w:val="a3"/>
        <w:tabs>
          <w:tab w:val="left" w:pos="3282"/>
          <w:tab w:val="left" w:pos="5626"/>
        </w:tabs>
        <w:spacing w:before="47"/>
        <w:ind w:left="139" w:right="138"/>
      </w:pP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из</w:t>
      </w:r>
      <w:r>
        <w:rPr>
          <w:spacing w:val="5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наборов</w:t>
      </w:r>
      <w:r>
        <w:rPr>
          <w:spacing w:val="1"/>
        </w:rPr>
        <w:t xml:space="preserve"> </w:t>
      </w:r>
      <w:r>
        <w:t>«Конструктор» 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(технико-технологическим,</w:t>
      </w:r>
      <w:r>
        <w:tab/>
        <w:t>функциональным,</w:t>
      </w:r>
      <w:r>
        <w:tab/>
      </w:r>
      <w:r>
        <w:rPr>
          <w:w w:val="95"/>
        </w:rPr>
        <w:t>декоративно-</w:t>
      </w:r>
      <w:r>
        <w:rPr>
          <w:spacing w:val="-46"/>
          <w:w w:val="95"/>
        </w:rPr>
        <w:t xml:space="preserve"> </w:t>
      </w:r>
      <w:r>
        <w:rPr>
          <w:w w:val="95"/>
        </w:rPr>
        <w:t>художественным). Способы подвижного и неподвижного соединения деталей</w:t>
      </w:r>
      <w:r>
        <w:rPr>
          <w:spacing w:val="1"/>
          <w:w w:val="95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«Конструктор»,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изделиях;</w:t>
      </w:r>
      <w:r>
        <w:rPr>
          <w:spacing w:val="1"/>
        </w:rPr>
        <w:t xml:space="preserve"> </w:t>
      </w:r>
      <w:r>
        <w:t>жёсткость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устойчивость</w:t>
      </w:r>
      <w:r>
        <w:rPr>
          <w:spacing w:val="2"/>
        </w:rPr>
        <w:t xml:space="preserve"> </w:t>
      </w:r>
      <w:r>
        <w:t>конструкции.</w:t>
      </w:r>
    </w:p>
    <w:p w:rsidR="006B4007" w:rsidRDefault="002E6965">
      <w:pPr>
        <w:pStyle w:val="a3"/>
        <w:ind w:left="139" w:right="138"/>
      </w:pPr>
      <w:r>
        <w:t>Создание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макетов</w:t>
      </w:r>
      <w:r>
        <w:rPr>
          <w:spacing w:val="1"/>
        </w:rPr>
        <w:t xml:space="preserve"> </w:t>
      </w:r>
      <w:r>
        <w:t>и моделей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сооружений,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устройств,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конструкций.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доработку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(отдельных</w:t>
      </w:r>
      <w:r>
        <w:rPr>
          <w:spacing w:val="1"/>
        </w:rPr>
        <w:t xml:space="preserve"> </w:t>
      </w:r>
      <w:r>
        <w:t>узлов,</w:t>
      </w:r>
      <w:r>
        <w:rPr>
          <w:spacing w:val="1"/>
        </w:rPr>
        <w:t xml:space="preserve"> </w:t>
      </w:r>
      <w:r>
        <w:t>соединений)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(требований).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измерений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построений для решения практических задач. Решение задач на мысленную</w:t>
      </w:r>
      <w:r>
        <w:rPr>
          <w:spacing w:val="1"/>
        </w:rPr>
        <w:t xml:space="preserve"> </w:t>
      </w:r>
      <w:r>
        <w:t>трансформацию</w:t>
      </w:r>
      <w:r>
        <w:rPr>
          <w:spacing w:val="1"/>
        </w:rPr>
        <w:t xml:space="preserve"> </w:t>
      </w:r>
      <w:r>
        <w:t>трёхмерной</w:t>
      </w:r>
      <w:r>
        <w:rPr>
          <w:spacing w:val="6"/>
        </w:rPr>
        <w:t xml:space="preserve"> </w:t>
      </w:r>
      <w:r>
        <w:t>конструкции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развёртку</w:t>
      </w:r>
      <w:r>
        <w:rPr>
          <w:spacing w:val="2"/>
        </w:rPr>
        <w:t xml:space="preserve"> </w:t>
      </w:r>
      <w:r>
        <w:t>(и</w:t>
      </w:r>
      <w:r>
        <w:rPr>
          <w:spacing w:val="5"/>
        </w:rPr>
        <w:t xml:space="preserve"> </w:t>
      </w:r>
      <w:r>
        <w:t>наоборот).</w:t>
      </w:r>
    </w:p>
    <w:p w:rsidR="006B4007" w:rsidRDefault="002E6965">
      <w:pPr>
        <w:pStyle w:val="Heading4"/>
        <w:numPr>
          <w:ilvl w:val="0"/>
          <w:numId w:val="134"/>
        </w:numPr>
        <w:tabs>
          <w:tab w:val="left" w:pos="1387"/>
          <w:tab w:val="left" w:pos="1388"/>
        </w:tabs>
        <w:spacing w:before="5"/>
      </w:pPr>
      <w:r>
        <w:t>Информационно-коммуникативные</w:t>
      </w:r>
      <w:r>
        <w:rPr>
          <w:spacing w:val="-9"/>
        </w:rPr>
        <w:t xml:space="preserve"> </w:t>
      </w:r>
      <w:r>
        <w:t>технологии</w:t>
      </w:r>
      <w:r>
        <w:rPr>
          <w:spacing w:val="-6"/>
        </w:rPr>
        <w:t xml:space="preserve"> </w:t>
      </w:r>
      <w:r>
        <w:t>(4</w:t>
      </w:r>
      <w:r>
        <w:rPr>
          <w:spacing w:val="-4"/>
        </w:rPr>
        <w:t xml:space="preserve"> </w:t>
      </w:r>
      <w:r>
        <w:t>ч)</w:t>
      </w:r>
    </w:p>
    <w:p w:rsidR="006B4007" w:rsidRDefault="002E6965">
      <w:pPr>
        <w:pStyle w:val="a3"/>
        <w:spacing w:before="49"/>
        <w:ind w:left="139" w:right="137"/>
      </w:pPr>
      <w:r>
        <w:t>Информационная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(органы</w:t>
      </w:r>
      <w:r>
        <w:rPr>
          <w:spacing w:val="1"/>
        </w:rPr>
        <w:t xml:space="preserve"> </w:t>
      </w:r>
      <w:r>
        <w:t>восприятия)</w:t>
      </w:r>
      <w:r>
        <w:rPr>
          <w:spacing w:val="1"/>
        </w:rPr>
        <w:t xml:space="preserve"> </w:t>
      </w:r>
      <w:r>
        <w:rPr>
          <w:spacing w:val="-1"/>
        </w:rPr>
        <w:t>информации,</w:t>
      </w:r>
      <w:r>
        <w:t xml:space="preserve"> </w:t>
      </w:r>
      <w:r>
        <w:rPr>
          <w:spacing w:val="-1"/>
        </w:rPr>
        <w:t>получаемой человеком. Сохранение</w:t>
      </w:r>
      <w:r>
        <w:t xml:space="preserve"> и передача информации.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технологии.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быту:</w:t>
      </w:r>
      <w:r>
        <w:rPr>
          <w:spacing w:val="1"/>
        </w:rPr>
        <w:t xml:space="preserve"> </w:t>
      </w:r>
      <w:r>
        <w:t>телевидение, радио,</w:t>
      </w:r>
      <w:r>
        <w:rPr>
          <w:spacing w:val="1"/>
        </w:rPr>
        <w:t xml:space="preserve"> </w:t>
      </w:r>
      <w:r>
        <w:t>печатные издания, персональный</w:t>
      </w:r>
      <w:r>
        <w:rPr>
          <w:spacing w:val="1"/>
        </w:rPr>
        <w:t xml:space="preserve"> </w:t>
      </w:r>
      <w:r>
        <w:t>компьютер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Персональный</w:t>
      </w:r>
      <w:r>
        <w:rPr>
          <w:spacing w:val="1"/>
        </w:rPr>
        <w:t xml:space="preserve"> </w:t>
      </w:r>
      <w:r>
        <w:t>компьютер</w:t>
      </w:r>
      <w:r>
        <w:rPr>
          <w:spacing w:val="1"/>
        </w:rPr>
        <w:t xml:space="preserve"> </w:t>
      </w:r>
      <w:r>
        <w:t>(ПК)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назначение.</w:t>
      </w:r>
      <w:r>
        <w:rPr>
          <w:spacing w:val="51"/>
        </w:rPr>
        <w:t xml:space="preserve"> </w:t>
      </w:r>
      <w:r>
        <w:t>Правила</w:t>
      </w:r>
      <w:r>
        <w:rPr>
          <w:spacing w:val="51"/>
        </w:rPr>
        <w:t xml:space="preserve"> </w:t>
      </w:r>
      <w:r>
        <w:t>пользования</w:t>
      </w:r>
      <w:r>
        <w:rPr>
          <w:spacing w:val="51"/>
        </w:rPr>
        <w:t xml:space="preserve"> </w:t>
      </w:r>
      <w:r>
        <w:t>ПК</w:t>
      </w:r>
      <w:r>
        <w:rPr>
          <w:spacing w:val="5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rPr>
          <w:w w:val="95"/>
        </w:rPr>
        <w:t>сохранения</w:t>
      </w:r>
      <w:r>
        <w:rPr>
          <w:spacing w:val="40"/>
          <w:w w:val="95"/>
        </w:rPr>
        <w:t xml:space="preserve"> </w:t>
      </w:r>
      <w:r>
        <w:rPr>
          <w:w w:val="95"/>
        </w:rPr>
        <w:t>здоровья.</w:t>
      </w:r>
      <w:r>
        <w:rPr>
          <w:spacing w:val="38"/>
          <w:w w:val="95"/>
        </w:rPr>
        <w:t xml:space="preserve"> </w:t>
      </w:r>
      <w:r>
        <w:rPr>
          <w:w w:val="95"/>
        </w:rPr>
        <w:t>Назначение</w:t>
      </w:r>
      <w:r>
        <w:rPr>
          <w:spacing w:val="41"/>
          <w:w w:val="95"/>
        </w:rPr>
        <w:t xml:space="preserve"> </w:t>
      </w:r>
      <w:r>
        <w:rPr>
          <w:w w:val="95"/>
        </w:rPr>
        <w:t>основных</w:t>
      </w:r>
      <w:r>
        <w:rPr>
          <w:spacing w:val="39"/>
          <w:w w:val="95"/>
        </w:rPr>
        <w:t xml:space="preserve"> </w:t>
      </w:r>
      <w:r>
        <w:rPr>
          <w:w w:val="95"/>
        </w:rPr>
        <w:t>устройств</w:t>
      </w:r>
      <w:r>
        <w:rPr>
          <w:spacing w:val="39"/>
          <w:w w:val="95"/>
        </w:rPr>
        <w:t xml:space="preserve"> </w:t>
      </w:r>
      <w:r>
        <w:rPr>
          <w:w w:val="95"/>
        </w:rPr>
        <w:t>компьютера</w:t>
      </w:r>
      <w:r>
        <w:rPr>
          <w:spacing w:val="7"/>
          <w:w w:val="95"/>
        </w:rPr>
        <w:t xml:space="preserve"> </w:t>
      </w:r>
      <w:r>
        <w:rPr>
          <w:w w:val="95"/>
        </w:rPr>
        <w:t>для</w:t>
      </w:r>
      <w:r>
        <w:rPr>
          <w:spacing w:val="9"/>
          <w:w w:val="95"/>
        </w:rPr>
        <w:t xml:space="preserve"> </w:t>
      </w:r>
      <w:r>
        <w:rPr>
          <w:w w:val="95"/>
        </w:rPr>
        <w:t>ввода,</w:t>
      </w:r>
    </w:p>
    <w:p w:rsidR="006B4007" w:rsidRDefault="006B4007">
      <w:pPr>
        <w:sectPr w:rsidR="006B4007">
          <w:pgSz w:w="7840" w:h="12020"/>
          <w:pgMar w:top="520" w:right="480" w:bottom="700" w:left="480" w:header="0" w:footer="436" w:gutter="0"/>
          <w:cols w:space="720"/>
        </w:sectPr>
      </w:pPr>
    </w:p>
    <w:p w:rsidR="006B4007" w:rsidRDefault="002E6965">
      <w:pPr>
        <w:pStyle w:val="a3"/>
        <w:spacing w:before="73"/>
        <w:ind w:left="139" w:right="140" w:firstLine="0"/>
      </w:pPr>
      <w:r>
        <w:lastRenderedPageBreak/>
        <w:t>вывода и обработки информации. Работа с доступной информацией (книги,</w:t>
      </w:r>
      <w:r>
        <w:rPr>
          <w:spacing w:val="1"/>
        </w:rPr>
        <w:t xml:space="preserve"> </w:t>
      </w:r>
      <w:r>
        <w:t>музеи, беседы (мастер-классы)с мастерами, Интернет</w:t>
      </w:r>
      <w:r>
        <w:rPr>
          <w:vertAlign w:val="superscript"/>
        </w:rPr>
        <w:t>1</w:t>
      </w:r>
      <w:r>
        <w:t>, видео, DVD). Работа</w:t>
      </w:r>
      <w:r>
        <w:rPr>
          <w:spacing w:val="1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текстовым</w:t>
      </w:r>
      <w:r>
        <w:rPr>
          <w:spacing w:val="6"/>
        </w:rPr>
        <w:t xml:space="preserve"> </w:t>
      </w:r>
      <w:r>
        <w:t>редактором</w:t>
      </w:r>
      <w:r>
        <w:rPr>
          <w:spacing w:val="16"/>
        </w:rPr>
        <w:t xml:space="preserve"> </w:t>
      </w:r>
      <w:r>
        <w:t>Microsoft</w:t>
      </w:r>
      <w:r>
        <w:rPr>
          <w:spacing w:val="15"/>
        </w:rPr>
        <w:t xml:space="preserve"> </w:t>
      </w:r>
      <w:r>
        <w:t>Word</w:t>
      </w:r>
      <w:r>
        <w:rPr>
          <w:spacing w:val="16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t>другим.</w:t>
      </w:r>
    </w:p>
    <w:p w:rsidR="006B4007" w:rsidRDefault="006B4007">
      <w:pPr>
        <w:pStyle w:val="a3"/>
        <w:spacing w:before="7"/>
        <w:ind w:left="0" w:firstLine="0"/>
        <w:jc w:val="left"/>
      </w:pPr>
    </w:p>
    <w:p w:rsidR="006B4007" w:rsidRDefault="002E6965">
      <w:pPr>
        <w:pStyle w:val="Heading4"/>
        <w:ind w:left="706"/>
      </w:pP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6B4007" w:rsidRDefault="002E6965">
      <w:pPr>
        <w:spacing w:before="46"/>
        <w:ind w:left="706"/>
        <w:jc w:val="both"/>
        <w:rPr>
          <w:sz w:val="20"/>
        </w:rPr>
      </w:pPr>
      <w:r>
        <w:rPr>
          <w:i/>
          <w:w w:val="110"/>
          <w:sz w:val="20"/>
        </w:rPr>
        <w:t>Познавательные</w:t>
      </w:r>
      <w:r>
        <w:rPr>
          <w:i/>
          <w:spacing w:val="-6"/>
          <w:w w:val="110"/>
          <w:sz w:val="20"/>
        </w:rPr>
        <w:t xml:space="preserve"> </w:t>
      </w:r>
      <w:r>
        <w:rPr>
          <w:i/>
          <w:w w:val="110"/>
          <w:sz w:val="20"/>
        </w:rPr>
        <w:t>УУД</w:t>
      </w:r>
      <w:r>
        <w:rPr>
          <w:w w:val="110"/>
          <w:sz w:val="20"/>
        </w:rPr>
        <w:t>:</w:t>
      </w:r>
    </w:p>
    <w:p w:rsidR="006B4007" w:rsidRDefault="002E6965">
      <w:pPr>
        <w:pStyle w:val="a4"/>
        <w:numPr>
          <w:ilvl w:val="0"/>
          <w:numId w:val="133"/>
        </w:numPr>
        <w:tabs>
          <w:tab w:val="left" w:pos="1388"/>
        </w:tabs>
        <w:ind w:right="139" w:firstLine="566"/>
        <w:rPr>
          <w:sz w:val="20"/>
        </w:rPr>
      </w:pPr>
      <w:r>
        <w:rPr>
          <w:sz w:val="20"/>
        </w:rPr>
        <w:t>ориентироваться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терминах,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используемых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технологии,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ответах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высказываниях (в</w:t>
      </w:r>
      <w:r>
        <w:rPr>
          <w:spacing w:val="1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-47"/>
          <w:sz w:val="20"/>
        </w:rPr>
        <w:t xml:space="preserve"> </w:t>
      </w:r>
      <w:r>
        <w:rPr>
          <w:sz w:val="20"/>
        </w:rPr>
        <w:t>изученного);</w:t>
      </w:r>
    </w:p>
    <w:p w:rsidR="006B4007" w:rsidRDefault="002E6965">
      <w:pPr>
        <w:pStyle w:val="a4"/>
        <w:numPr>
          <w:ilvl w:val="0"/>
          <w:numId w:val="133"/>
        </w:numPr>
        <w:tabs>
          <w:tab w:val="left" w:pos="1388"/>
        </w:tabs>
        <w:spacing w:before="2"/>
        <w:ind w:right="146" w:firstLine="566"/>
        <w:rPr>
          <w:sz w:val="20"/>
        </w:rPr>
      </w:pPr>
      <w:r>
        <w:rPr>
          <w:sz w:val="20"/>
        </w:rPr>
        <w:t>осуществлять анализ предложенных образцов с выделением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существенных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несущественных</w:t>
      </w:r>
      <w:r>
        <w:rPr>
          <w:spacing w:val="4"/>
          <w:sz w:val="20"/>
        </w:rPr>
        <w:t xml:space="preserve"> </w:t>
      </w:r>
      <w:r>
        <w:rPr>
          <w:sz w:val="20"/>
        </w:rPr>
        <w:t>признаков;</w:t>
      </w:r>
    </w:p>
    <w:p w:rsidR="006B4007" w:rsidRDefault="002E6965">
      <w:pPr>
        <w:pStyle w:val="a4"/>
        <w:numPr>
          <w:ilvl w:val="0"/>
          <w:numId w:val="133"/>
        </w:numPr>
        <w:tabs>
          <w:tab w:val="left" w:pos="1388"/>
        </w:tabs>
        <w:ind w:right="138" w:firstLine="566"/>
        <w:rPr>
          <w:sz w:val="20"/>
        </w:rPr>
      </w:pPr>
      <w:r>
        <w:rPr>
          <w:sz w:val="20"/>
        </w:rPr>
        <w:t>выполнять работу в соответствии с инструкцией, устной или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письменной,</w:t>
      </w:r>
      <w:r>
        <w:rPr>
          <w:spacing w:val="-2"/>
          <w:sz w:val="20"/>
        </w:rPr>
        <w:t xml:space="preserve"> </w:t>
      </w:r>
      <w:r>
        <w:rPr>
          <w:sz w:val="20"/>
        </w:rPr>
        <w:t>а</w:t>
      </w:r>
      <w:r>
        <w:rPr>
          <w:spacing w:val="-1"/>
          <w:sz w:val="20"/>
        </w:rPr>
        <w:t xml:space="preserve"> </w:t>
      </w:r>
      <w:r>
        <w:rPr>
          <w:sz w:val="20"/>
        </w:rPr>
        <w:t>также</w:t>
      </w:r>
      <w:r>
        <w:rPr>
          <w:spacing w:val="-1"/>
          <w:sz w:val="20"/>
        </w:rPr>
        <w:t xml:space="preserve"> </w:t>
      </w:r>
      <w:r>
        <w:rPr>
          <w:sz w:val="20"/>
        </w:rPr>
        <w:t>графически представленной в</w:t>
      </w:r>
      <w:r>
        <w:rPr>
          <w:spacing w:val="-2"/>
          <w:sz w:val="20"/>
        </w:rPr>
        <w:t xml:space="preserve"> </w:t>
      </w:r>
      <w:r>
        <w:rPr>
          <w:sz w:val="20"/>
        </w:rPr>
        <w:t>схеме,</w:t>
      </w:r>
      <w:r>
        <w:rPr>
          <w:spacing w:val="5"/>
          <w:sz w:val="20"/>
        </w:rPr>
        <w:t xml:space="preserve"> </w:t>
      </w:r>
      <w:r>
        <w:rPr>
          <w:sz w:val="20"/>
        </w:rPr>
        <w:t>таблице;</w:t>
      </w:r>
    </w:p>
    <w:p w:rsidR="006B4007" w:rsidRDefault="002E6965">
      <w:pPr>
        <w:pStyle w:val="a4"/>
        <w:numPr>
          <w:ilvl w:val="0"/>
          <w:numId w:val="133"/>
        </w:numPr>
        <w:tabs>
          <w:tab w:val="left" w:pos="1388"/>
        </w:tabs>
        <w:ind w:right="141" w:firstLine="566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1"/>
          <w:sz w:val="20"/>
        </w:rPr>
        <w:t xml:space="preserve"> </w:t>
      </w:r>
      <w:r>
        <w:rPr>
          <w:sz w:val="20"/>
        </w:rPr>
        <w:t>доработки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конструкций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11"/>
          <w:sz w:val="20"/>
        </w:rPr>
        <w:t xml:space="preserve"> </w:t>
      </w:r>
      <w:r>
        <w:rPr>
          <w:sz w:val="20"/>
        </w:rPr>
        <w:t>условий;</w:t>
      </w:r>
    </w:p>
    <w:p w:rsidR="006B4007" w:rsidRDefault="002E6965">
      <w:pPr>
        <w:pStyle w:val="a4"/>
        <w:numPr>
          <w:ilvl w:val="0"/>
          <w:numId w:val="133"/>
        </w:numPr>
        <w:tabs>
          <w:tab w:val="left" w:pos="1388"/>
        </w:tabs>
        <w:ind w:right="136" w:firstLine="566"/>
        <w:rPr>
          <w:sz w:val="20"/>
        </w:rPr>
      </w:pPr>
      <w:r>
        <w:rPr>
          <w:w w:val="95"/>
          <w:sz w:val="20"/>
        </w:rPr>
        <w:t>классифицировать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изделия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самостоятельно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предложенному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существенному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признаку</w:t>
      </w:r>
      <w:r>
        <w:rPr>
          <w:spacing w:val="1"/>
          <w:sz w:val="20"/>
        </w:rPr>
        <w:t xml:space="preserve"> </w:t>
      </w:r>
      <w:r>
        <w:rPr>
          <w:sz w:val="20"/>
        </w:rPr>
        <w:t>(используемый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материал,</w:t>
      </w:r>
      <w:r>
        <w:rPr>
          <w:spacing w:val="1"/>
          <w:sz w:val="20"/>
        </w:rPr>
        <w:t xml:space="preserve"> </w:t>
      </w:r>
      <w:r>
        <w:rPr>
          <w:sz w:val="20"/>
        </w:rPr>
        <w:t>форма,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размер,</w:t>
      </w:r>
      <w:r>
        <w:rPr>
          <w:spacing w:val="1"/>
          <w:sz w:val="20"/>
        </w:rPr>
        <w:t xml:space="preserve"> </w:t>
      </w:r>
      <w:r>
        <w:rPr>
          <w:sz w:val="20"/>
        </w:rPr>
        <w:t>назначение,</w:t>
      </w:r>
      <w:r>
        <w:rPr>
          <w:spacing w:val="6"/>
          <w:sz w:val="20"/>
        </w:rPr>
        <w:t xml:space="preserve"> </w:t>
      </w:r>
      <w:r>
        <w:rPr>
          <w:sz w:val="20"/>
        </w:rPr>
        <w:t>способ</w:t>
      </w:r>
      <w:r>
        <w:rPr>
          <w:spacing w:val="8"/>
          <w:sz w:val="20"/>
        </w:rPr>
        <w:t xml:space="preserve"> </w:t>
      </w:r>
      <w:r>
        <w:rPr>
          <w:sz w:val="20"/>
        </w:rPr>
        <w:t>сборки);</w:t>
      </w:r>
    </w:p>
    <w:p w:rsidR="006B4007" w:rsidRDefault="002E6965">
      <w:pPr>
        <w:pStyle w:val="a4"/>
        <w:numPr>
          <w:ilvl w:val="0"/>
          <w:numId w:val="133"/>
        </w:numPr>
        <w:tabs>
          <w:tab w:val="left" w:pos="1388"/>
        </w:tabs>
        <w:ind w:right="144" w:firstLine="566"/>
        <w:rPr>
          <w:sz w:val="20"/>
        </w:rPr>
      </w:pPr>
      <w:r>
        <w:rPr>
          <w:sz w:val="20"/>
        </w:rPr>
        <w:t>читать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воспроизводить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простой</w:t>
      </w:r>
      <w:r>
        <w:rPr>
          <w:spacing w:val="1"/>
          <w:sz w:val="20"/>
        </w:rPr>
        <w:t xml:space="preserve"> </w:t>
      </w:r>
      <w:r>
        <w:rPr>
          <w:sz w:val="20"/>
        </w:rPr>
        <w:t>чертёж/эскиз</w:t>
      </w:r>
      <w:r>
        <w:rPr>
          <w:spacing w:val="1"/>
          <w:sz w:val="20"/>
        </w:rPr>
        <w:t xml:space="preserve"> </w:t>
      </w:r>
      <w:r>
        <w:rPr>
          <w:sz w:val="20"/>
        </w:rPr>
        <w:t>развёртки</w:t>
      </w:r>
      <w:r>
        <w:rPr>
          <w:spacing w:val="1"/>
          <w:sz w:val="20"/>
        </w:rPr>
        <w:t xml:space="preserve"> </w:t>
      </w:r>
      <w:r>
        <w:rPr>
          <w:sz w:val="20"/>
        </w:rPr>
        <w:t>изделия;</w:t>
      </w:r>
    </w:p>
    <w:p w:rsidR="006B4007" w:rsidRDefault="002E6965">
      <w:pPr>
        <w:pStyle w:val="a4"/>
        <w:numPr>
          <w:ilvl w:val="0"/>
          <w:numId w:val="133"/>
        </w:numPr>
        <w:tabs>
          <w:tab w:val="left" w:pos="1388"/>
          <w:tab w:val="left" w:pos="3351"/>
          <w:tab w:val="left" w:pos="5019"/>
        </w:tabs>
        <w:ind w:right="139" w:firstLine="566"/>
        <w:rPr>
          <w:sz w:val="20"/>
        </w:rPr>
      </w:pPr>
      <w:r>
        <w:rPr>
          <w:sz w:val="20"/>
        </w:rPr>
        <w:t>восстанавливать</w:t>
      </w:r>
      <w:r>
        <w:rPr>
          <w:sz w:val="20"/>
        </w:rPr>
        <w:tab/>
        <w:t>нарушенную</w:t>
      </w:r>
      <w:r>
        <w:rPr>
          <w:sz w:val="20"/>
        </w:rPr>
        <w:tab/>
        <w:t>последовательность</w:t>
      </w:r>
      <w:r>
        <w:rPr>
          <w:spacing w:val="-48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8"/>
          <w:sz w:val="20"/>
        </w:rPr>
        <w:t xml:space="preserve"> </w:t>
      </w:r>
      <w:r>
        <w:rPr>
          <w:sz w:val="20"/>
        </w:rPr>
        <w:t>изделия.</w:t>
      </w:r>
    </w:p>
    <w:p w:rsidR="006B4007" w:rsidRDefault="002E6965">
      <w:pPr>
        <w:spacing w:before="1" w:line="229" w:lineRule="exact"/>
        <w:ind w:left="706"/>
        <w:jc w:val="both"/>
        <w:rPr>
          <w:sz w:val="20"/>
        </w:rPr>
      </w:pPr>
      <w:r>
        <w:rPr>
          <w:i/>
          <w:w w:val="105"/>
          <w:sz w:val="20"/>
        </w:rPr>
        <w:t>Работа</w:t>
      </w:r>
      <w:r>
        <w:rPr>
          <w:i/>
          <w:spacing w:val="17"/>
          <w:w w:val="105"/>
          <w:sz w:val="20"/>
        </w:rPr>
        <w:t xml:space="preserve"> </w:t>
      </w:r>
      <w:r>
        <w:rPr>
          <w:i/>
          <w:w w:val="105"/>
          <w:sz w:val="20"/>
        </w:rPr>
        <w:t>с</w:t>
      </w:r>
      <w:r>
        <w:rPr>
          <w:i/>
          <w:spacing w:val="22"/>
          <w:w w:val="105"/>
          <w:sz w:val="20"/>
        </w:rPr>
        <w:t xml:space="preserve"> </w:t>
      </w:r>
      <w:r>
        <w:rPr>
          <w:i/>
          <w:w w:val="105"/>
          <w:sz w:val="20"/>
        </w:rPr>
        <w:t>информацией</w:t>
      </w:r>
      <w:r>
        <w:rPr>
          <w:w w:val="105"/>
          <w:sz w:val="20"/>
        </w:rPr>
        <w:t>:</w:t>
      </w:r>
    </w:p>
    <w:p w:rsidR="006B4007" w:rsidRDefault="002E6965">
      <w:pPr>
        <w:pStyle w:val="a4"/>
        <w:numPr>
          <w:ilvl w:val="0"/>
          <w:numId w:val="132"/>
        </w:numPr>
        <w:tabs>
          <w:tab w:val="left" w:pos="1388"/>
        </w:tabs>
        <w:ind w:right="139" w:firstLine="566"/>
        <w:rPr>
          <w:sz w:val="20"/>
        </w:rPr>
      </w:pPr>
      <w:r>
        <w:rPr>
          <w:sz w:val="20"/>
        </w:rPr>
        <w:t>анализировать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знаково-символические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создания</w:t>
      </w:r>
      <w:r>
        <w:rPr>
          <w:spacing w:val="1"/>
          <w:sz w:val="20"/>
        </w:rPr>
        <w:t xml:space="preserve"> </w:t>
      </w:r>
      <w:r>
        <w:rPr>
          <w:sz w:val="20"/>
        </w:rPr>
        <w:t>моделей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макетов</w:t>
      </w:r>
      <w:r>
        <w:rPr>
          <w:spacing w:val="1"/>
          <w:sz w:val="20"/>
        </w:rPr>
        <w:t xml:space="preserve"> </w:t>
      </w:r>
      <w:r>
        <w:rPr>
          <w:sz w:val="20"/>
        </w:rPr>
        <w:t>изучаемых</w:t>
      </w:r>
      <w:r>
        <w:rPr>
          <w:spacing w:val="6"/>
          <w:sz w:val="20"/>
        </w:rPr>
        <w:t xml:space="preserve"> </w:t>
      </w:r>
      <w:r>
        <w:rPr>
          <w:sz w:val="20"/>
        </w:rPr>
        <w:t>объектов;</w:t>
      </w:r>
    </w:p>
    <w:p w:rsidR="006B4007" w:rsidRDefault="002E6965">
      <w:pPr>
        <w:pStyle w:val="a4"/>
        <w:numPr>
          <w:ilvl w:val="0"/>
          <w:numId w:val="132"/>
        </w:numPr>
        <w:tabs>
          <w:tab w:val="left" w:pos="1388"/>
        </w:tabs>
        <w:ind w:right="148" w:firstLine="566"/>
        <w:rPr>
          <w:sz w:val="20"/>
        </w:rPr>
      </w:pPr>
      <w:r>
        <w:rPr>
          <w:w w:val="95"/>
          <w:sz w:val="20"/>
        </w:rPr>
        <w:t>на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основе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анализа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информации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производить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выбор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наиболее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эффективных</w:t>
      </w:r>
      <w:r>
        <w:rPr>
          <w:spacing w:val="4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5"/>
          <w:sz w:val="20"/>
        </w:rPr>
        <w:t xml:space="preserve"> </w:t>
      </w:r>
      <w:r>
        <w:rPr>
          <w:sz w:val="20"/>
        </w:rPr>
        <w:t>работы;</w:t>
      </w:r>
    </w:p>
    <w:p w:rsidR="006B4007" w:rsidRDefault="002E6965">
      <w:pPr>
        <w:pStyle w:val="a4"/>
        <w:numPr>
          <w:ilvl w:val="0"/>
          <w:numId w:val="132"/>
        </w:numPr>
        <w:tabs>
          <w:tab w:val="left" w:pos="1388"/>
        </w:tabs>
        <w:spacing w:before="1"/>
        <w:ind w:right="144" w:firstLine="566"/>
        <w:rPr>
          <w:sz w:val="20"/>
        </w:rPr>
      </w:pP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поиск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выполнения учебных</w:t>
      </w:r>
      <w:r>
        <w:rPr>
          <w:spacing w:val="-3"/>
          <w:sz w:val="20"/>
        </w:rPr>
        <w:t xml:space="preserve"> </w:t>
      </w:r>
      <w:r>
        <w:rPr>
          <w:sz w:val="20"/>
        </w:rPr>
        <w:t>заданий с</w:t>
      </w:r>
      <w:r>
        <w:rPr>
          <w:spacing w:val="-2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2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1"/>
          <w:sz w:val="20"/>
        </w:rPr>
        <w:t xml:space="preserve"> </w:t>
      </w:r>
      <w:r>
        <w:rPr>
          <w:sz w:val="20"/>
        </w:rPr>
        <w:t>литературы;</w:t>
      </w:r>
    </w:p>
    <w:p w:rsidR="006B4007" w:rsidRDefault="002E6965">
      <w:pPr>
        <w:pStyle w:val="a4"/>
        <w:numPr>
          <w:ilvl w:val="0"/>
          <w:numId w:val="132"/>
        </w:numPr>
        <w:tabs>
          <w:tab w:val="left" w:pos="1388"/>
        </w:tabs>
        <w:ind w:right="140" w:firstLine="566"/>
        <w:rPr>
          <w:sz w:val="20"/>
        </w:rPr>
      </w:pPr>
      <w:r>
        <w:rPr>
          <w:w w:val="95"/>
          <w:sz w:val="20"/>
        </w:rPr>
        <w:t>использовать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средства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информационно-коммуникационных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технологий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задач,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Интернет</w:t>
      </w:r>
      <w:r>
        <w:rPr>
          <w:spacing w:val="4"/>
          <w:sz w:val="20"/>
        </w:rPr>
        <w:t xml:space="preserve"> </w:t>
      </w:r>
      <w:r>
        <w:rPr>
          <w:sz w:val="20"/>
        </w:rPr>
        <w:t>под</w:t>
      </w:r>
      <w:r>
        <w:rPr>
          <w:spacing w:val="7"/>
          <w:sz w:val="20"/>
        </w:rPr>
        <w:t xml:space="preserve"> </w:t>
      </w:r>
      <w:r>
        <w:rPr>
          <w:sz w:val="20"/>
        </w:rPr>
        <w:t>руководством</w:t>
      </w:r>
      <w:r>
        <w:rPr>
          <w:spacing w:val="11"/>
          <w:sz w:val="20"/>
        </w:rPr>
        <w:t xml:space="preserve"> </w:t>
      </w:r>
      <w:r>
        <w:rPr>
          <w:sz w:val="20"/>
        </w:rPr>
        <w:t>учителя.</w:t>
      </w:r>
    </w:p>
    <w:p w:rsidR="006B4007" w:rsidRDefault="002E6965">
      <w:pPr>
        <w:spacing w:line="229" w:lineRule="exact"/>
        <w:ind w:left="706"/>
        <w:jc w:val="both"/>
        <w:rPr>
          <w:sz w:val="20"/>
        </w:rPr>
      </w:pPr>
      <w:r>
        <w:rPr>
          <w:i/>
          <w:w w:val="110"/>
          <w:sz w:val="20"/>
        </w:rPr>
        <w:t>Коммуникативные</w:t>
      </w:r>
      <w:r>
        <w:rPr>
          <w:i/>
          <w:spacing w:val="-9"/>
          <w:w w:val="110"/>
          <w:sz w:val="20"/>
        </w:rPr>
        <w:t xml:space="preserve"> </w:t>
      </w:r>
      <w:r>
        <w:rPr>
          <w:i/>
          <w:w w:val="110"/>
          <w:sz w:val="20"/>
        </w:rPr>
        <w:t>УУД</w:t>
      </w:r>
      <w:r>
        <w:rPr>
          <w:w w:val="110"/>
          <w:sz w:val="20"/>
        </w:rPr>
        <w:t>:</w:t>
      </w:r>
    </w:p>
    <w:p w:rsidR="006B4007" w:rsidRDefault="002E6965">
      <w:pPr>
        <w:pStyle w:val="a4"/>
        <w:numPr>
          <w:ilvl w:val="0"/>
          <w:numId w:val="131"/>
        </w:numPr>
        <w:tabs>
          <w:tab w:val="left" w:pos="1387"/>
          <w:tab w:val="left" w:pos="1388"/>
          <w:tab w:val="left" w:pos="2511"/>
          <w:tab w:val="left" w:pos="4362"/>
          <w:tab w:val="left" w:pos="6076"/>
        </w:tabs>
        <w:ind w:right="140" w:firstLine="566"/>
        <w:rPr>
          <w:sz w:val="20"/>
        </w:rPr>
      </w:pPr>
      <w:r>
        <w:rPr>
          <w:sz w:val="20"/>
        </w:rPr>
        <w:t>строить</w:t>
      </w:r>
      <w:r>
        <w:rPr>
          <w:sz w:val="20"/>
        </w:rPr>
        <w:tab/>
        <w:t>монологическое</w:t>
      </w:r>
      <w:r>
        <w:rPr>
          <w:sz w:val="20"/>
        </w:rPr>
        <w:tab/>
        <w:t>высказывание,</w:t>
      </w:r>
      <w:r>
        <w:rPr>
          <w:sz w:val="20"/>
        </w:rPr>
        <w:tab/>
        <w:t>владеть</w:t>
      </w:r>
      <w:r>
        <w:rPr>
          <w:spacing w:val="-47"/>
          <w:sz w:val="20"/>
        </w:rPr>
        <w:t xml:space="preserve"> </w:t>
      </w:r>
      <w:r>
        <w:rPr>
          <w:sz w:val="20"/>
        </w:rPr>
        <w:t>диалогической</w:t>
      </w:r>
      <w:r>
        <w:rPr>
          <w:spacing w:val="5"/>
          <w:sz w:val="20"/>
        </w:rPr>
        <w:t xml:space="preserve"> </w:t>
      </w:r>
      <w:r>
        <w:rPr>
          <w:sz w:val="20"/>
        </w:rPr>
        <w:t>формой</w:t>
      </w:r>
      <w:r>
        <w:rPr>
          <w:spacing w:val="7"/>
          <w:sz w:val="20"/>
        </w:rPr>
        <w:t xml:space="preserve"> </w:t>
      </w:r>
      <w:r>
        <w:rPr>
          <w:sz w:val="20"/>
        </w:rPr>
        <w:t>коммуникации;</w:t>
      </w:r>
    </w:p>
    <w:p w:rsidR="006B4007" w:rsidRDefault="002E6965">
      <w:pPr>
        <w:pStyle w:val="a4"/>
        <w:numPr>
          <w:ilvl w:val="0"/>
          <w:numId w:val="131"/>
        </w:numPr>
        <w:tabs>
          <w:tab w:val="left" w:pos="1387"/>
          <w:tab w:val="left" w:pos="1388"/>
        </w:tabs>
        <w:ind w:right="137" w:firstLine="566"/>
        <w:rPr>
          <w:sz w:val="20"/>
        </w:rPr>
      </w:pPr>
      <w:r>
        <w:rPr>
          <w:sz w:val="20"/>
        </w:rPr>
        <w:t>строить</w:t>
      </w:r>
      <w:r>
        <w:rPr>
          <w:spacing w:val="3"/>
          <w:sz w:val="20"/>
        </w:rPr>
        <w:t xml:space="preserve"> </w:t>
      </w:r>
      <w:r>
        <w:rPr>
          <w:sz w:val="20"/>
        </w:rPr>
        <w:t>рассуждения</w:t>
      </w:r>
      <w:r>
        <w:rPr>
          <w:spacing w:val="4"/>
          <w:sz w:val="20"/>
        </w:rPr>
        <w:t xml:space="preserve"> </w:t>
      </w:r>
      <w:r>
        <w:rPr>
          <w:sz w:val="20"/>
        </w:rPr>
        <w:t>в</w:t>
      </w:r>
      <w:r>
        <w:rPr>
          <w:spacing w:val="49"/>
          <w:sz w:val="20"/>
        </w:rPr>
        <w:t xml:space="preserve"> </w:t>
      </w:r>
      <w:r>
        <w:rPr>
          <w:sz w:val="20"/>
        </w:rPr>
        <w:t>форме</w:t>
      </w:r>
      <w:r>
        <w:rPr>
          <w:spacing w:val="2"/>
          <w:sz w:val="20"/>
        </w:rPr>
        <w:t xml:space="preserve"> </w:t>
      </w:r>
      <w:r>
        <w:rPr>
          <w:sz w:val="20"/>
        </w:rPr>
        <w:t>связи  простых  суждений</w:t>
      </w:r>
      <w:r>
        <w:rPr>
          <w:spacing w:val="1"/>
          <w:sz w:val="20"/>
        </w:rPr>
        <w:t xml:space="preserve"> </w:t>
      </w:r>
      <w:r>
        <w:rPr>
          <w:sz w:val="20"/>
        </w:rPr>
        <w:t>об</w:t>
      </w:r>
      <w:r>
        <w:rPr>
          <w:spacing w:val="-47"/>
          <w:sz w:val="20"/>
        </w:rPr>
        <w:t xml:space="preserve"> </w:t>
      </w:r>
      <w:r>
        <w:rPr>
          <w:sz w:val="20"/>
        </w:rPr>
        <w:t>объекте, его</w:t>
      </w:r>
      <w:r>
        <w:rPr>
          <w:spacing w:val="1"/>
          <w:sz w:val="20"/>
        </w:rPr>
        <w:t xml:space="preserve"> </w:t>
      </w:r>
      <w:r>
        <w:rPr>
          <w:sz w:val="20"/>
        </w:rPr>
        <w:t>строении,</w:t>
      </w:r>
      <w:r>
        <w:rPr>
          <w:spacing w:val="1"/>
          <w:sz w:val="20"/>
        </w:rPr>
        <w:t xml:space="preserve"> </w:t>
      </w:r>
      <w:r>
        <w:rPr>
          <w:sz w:val="20"/>
        </w:rPr>
        <w:t>свойствах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способах</w:t>
      </w:r>
      <w:r>
        <w:rPr>
          <w:spacing w:val="-2"/>
          <w:sz w:val="20"/>
        </w:rPr>
        <w:t xml:space="preserve"> </w:t>
      </w:r>
      <w:r>
        <w:rPr>
          <w:sz w:val="20"/>
        </w:rPr>
        <w:t>создания;</w:t>
      </w:r>
    </w:p>
    <w:p w:rsidR="006B4007" w:rsidRDefault="002E6965">
      <w:pPr>
        <w:pStyle w:val="a4"/>
        <w:numPr>
          <w:ilvl w:val="0"/>
          <w:numId w:val="131"/>
        </w:numPr>
        <w:tabs>
          <w:tab w:val="left" w:pos="1387"/>
          <w:tab w:val="left" w:pos="1388"/>
          <w:tab w:val="left" w:pos="2463"/>
          <w:tab w:val="left" w:pos="3478"/>
          <w:tab w:val="left" w:pos="4811"/>
          <w:tab w:val="left" w:pos="5483"/>
          <w:tab w:val="left" w:pos="6535"/>
        </w:tabs>
        <w:spacing w:before="1"/>
        <w:ind w:right="138" w:firstLine="566"/>
        <w:rPr>
          <w:sz w:val="20"/>
        </w:rPr>
      </w:pPr>
      <w:r>
        <w:rPr>
          <w:sz w:val="20"/>
        </w:rPr>
        <w:t>описывать</w:t>
      </w:r>
      <w:r>
        <w:rPr>
          <w:sz w:val="20"/>
        </w:rPr>
        <w:tab/>
        <w:t>предметы</w:t>
      </w:r>
      <w:r>
        <w:rPr>
          <w:sz w:val="20"/>
        </w:rPr>
        <w:tab/>
        <w:t>рукотворного</w:t>
      </w:r>
      <w:r>
        <w:rPr>
          <w:sz w:val="20"/>
        </w:rPr>
        <w:tab/>
        <w:t>мира,</w:t>
      </w:r>
      <w:r>
        <w:rPr>
          <w:sz w:val="20"/>
        </w:rPr>
        <w:tab/>
        <w:t>оценивать</w:t>
      </w:r>
      <w:r>
        <w:rPr>
          <w:sz w:val="20"/>
        </w:rPr>
        <w:tab/>
      </w:r>
      <w:r>
        <w:rPr>
          <w:spacing w:val="-5"/>
          <w:sz w:val="20"/>
        </w:rPr>
        <w:t>их</w:t>
      </w:r>
      <w:r>
        <w:rPr>
          <w:spacing w:val="-47"/>
          <w:sz w:val="20"/>
        </w:rPr>
        <w:t xml:space="preserve"> </w:t>
      </w:r>
      <w:r>
        <w:rPr>
          <w:sz w:val="20"/>
        </w:rPr>
        <w:t>достоинства;</w:t>
      </w:r>
    </w:p>
    <w:p w:rsidR="006B4007" w:rsidRDefault="002E6965">
      <w:pPr>
        <w:pStyle w:val="a4"/>
        <w:numPr>
          <w:ilvl w:val="0"/>
          <w:numId w:val="131"/>
        </w:numPr>
        <w:tabs>
          <w:tab w:val="left" w:pos="1387"/>
          <w:tab w:val="left" w:pos="1388"/>
        </w:tabs>
        <w:ind w:right="140" w:firstLine="566"/>
        <w:rPr>
          <w:sz w:val="20"/>
        </w:rPr>
      </w:pPr>
      <w:r>
        <w:rPr>
          <w:w w:val="95"/>
          <w:sz w:val="20"/>
        </w:rPr>
        <w:t>формулировать</w:t>
      </w:r>
      <w:r>
        <w:rPr>
          <w:spacing w:val="40"/>
          <w:w w:val="95"/>
          <w:sz w:val="20"/>
        </w:rPr>
        <w:t xml:space="preserve"> </w:t>
      </w:r>
      <w:r>
        <w:rPr>
          <w:w w:val="95"/>
          <w:sz w:val="20"/>
        </w:rPr>
        <w:t>собственное</w:t>
      </w:r>
      <w:r>
        <w:rPr>
          <w:spacing w:val="40"/>
          <w:w w:val="95"/>
          <w:sz w:val="20"/>
        </w:rPr>
        <w:t xml:space="preserve"> </w:t>
      </w:r>
      <w:r>
        <w:rPr>
          <w:w w:val="95"/>
          <w:sz w:val="20"/>
        </w:rPr>
        <w:t>мнение,</w:t>
      </w:r>
      <w:r>
        <w:rPr>
          <w:spacing w:val="42"/>
          <w:w w:val="95"/>
          <w:sz w:val="20"/>
        </w:rPr>
        <w:t xml:space="preserve"> </w:t>
      </w:r>
      <w:r>
        <w:rPr>
          <w:w w:val="95"/>
          <w:sz w:val="20"/>
        </w:rPr>
        <w:t>аргументировать</w:t>
      </w:r>
      <w:r>
        <w:rPr>
          <w:spacing w:val="40"/>
          <w:w w:val="95"/>
          <w:sz w:val="20"/>
        </w:rPr>
        <w:t xml:space="preserve"> </w:t>
      </w:r>
      <w:r>
        <w:rPr>
          <w:w w:val="95"/>
          <w:sz w:val="20"/>
        </w:rPr>
        <w:t>выбор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вариантов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5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2"/>
          <w:sz w:val="20"/>
        </w:rPr>
        <w:t xml:space="preserve"> </w:t>
      </w:r>
      <w:r>
        <w:rPr>
          <w:sz w:val="20"/>
        </w:rPr>
        <w:t>задания.</w:t>
      </w:r>
    </w:p>
    <w:p w:rsidR="006B4007" w:rsidRDefault="006B4007">
      <w:pPr>
        <w:pStyle w:val="a3"/>
        <w:spacing w:before="9"/>
        <w:ind w:left="0" w:firstLine="0"/>
        <w:jc w:val="left"/>
        <w:rPr>
          <w:sz w:val="31"/>
        </w:rPr>
      </w:pPr>
    </w:p>
    <w:p w:rsidR="006B4007" w:rsidRDefault="002E6965">
      <w:pPr>
        <w:spacing w:line="244" w:lineRule="auto"/>
        <w:ind w:left="139" w:right="143"/>
        <w:rPr>
          <w:sz w:val="18"/>
        </w:rPr>
      </w:pPr>
      <w:r>
        <w:rPr>
          <w:rFonts w:ascii="Cambria" w:hAnsi="Cambria"/>
          <w:position w:val="5"/>
          <w:sz w:val="13"/>
        </w:rPr>
        <w:t>1</w:t>
      </w:r>
      <w:r>
        <w:rPr>
          <w:rFonts w:ascii="Cambria" w:hAnsi="Cambria"/>
          <w:spacing w:val="11"/>
          <w:position w:val="5"/>
          <w:sz w:val="13"/>
        </w:rPr>
        <w:t xml:space="preserve"> </w:t>
      </w:r>
      <w:r>
        <w:rPr>
          <w:sz w:val="18"/>
        </w:rPr>
        <w:t>Практическая</w:t>
      </w:r>
      <w:r>
        <w:rPr>
          <w:spacing w:val="28"/>
          <w:sz w:val="18"/>
        </w:rPr>
        <w:t xml:space="preserve"> </w:t>
      </w:r>
      <w:r>
        <w:rPr>
          <w:sz w:val="18"/>
        </w:rPr>
        <w:t>работа</w:t>
      </w:r>
      <w:r>
        <w:rPr>
          <w:spacing w:val="30"/>
          <w:sz w:val="18"/>
        </w:rPr>
        <w:t xml:space="preserve"> </w:t>
      </w:r>
      <w:r>
        <w:rPr>
          <w:sz w:val="18"/>
        </w:rPr>
        <w:t>на</w:t>
      </w:r>
      <w:r>
        <w:rPr>
          <w:spacing w:val="29"/>
          <w:sz w:val="18"/>
        </w:rPr>
        <w:t xml:space="preserve"> </w:t>
      </w:r>
      <w:r>
        <w:rPr>
          <w:sz w:val="18"/>
        </w:rPr>
        <w:t>персональном</w:t>
      </w:r>
      <w:r>
        <w:rPr>
          <w:spacing w:val="27"/>
          <w:sz w:val="18"/>
        </w:rPr>
        <w:t xml:space="preserve"> </w:t>
      </w:r>
      <w:r>
        <w:rPr>
          <w:sz w:val="18"/>
        </w:rPr>
        <w:t>компьютере</w:t>
      </w:r>
      <w:r>
        <w:rPr>
          <w:spacing w:val="29"/>
          <w:sz w:val="18"/>
        </w:rPr>
        <w:t xml:space="preserve"> </w:t>
      </w:r>
      <w:r>
        <w:rPr>
          <w:sz w:val="18"/>
        </w:rPr>
        <w:t>организуетсяв</w:t>
      </w:r>
      <w:r>
        <w:rPr>
          <w:spacing w:val="3"/>
          <w:sz w:val="18"/>
        </w:rPr>
        <w:t xml:space="preserve"> </w:t>
      </w:r>
      <w:r>
        <w:rPr>
          <w:sz w:val="18"/>
        </w:rPr>
        <w:t>соответствии</w:t>
      </w:r>
      <w:r>
        <w:rPr>
          <w:spacing w:val="5"/>
          <w:sz w:val="18"/>
        </w:rPr>
        <w:t xml:space="preserve"> </w:t>
      </w:r>
      <w:r>
        <w:rPr>
          <w:sz w:val="18"/>
        </w:rPr>
        <w:t>с</w:t>
      </w:r>
      <w:r>
        <w:rPr>
          <w:spacing w:val="-42"/>
          <w:sz w:val="18"/>
        </w:rPr>
        <w:t xml:space="preserve"> </w:t>
      </w:r>
      <w:r>
        <w:rPr>
          <w:w w:val="95"/>
          <w:sz w:val="18"/>
        </w:rPr>
        <w:t>материально-техническими возможностями</w:t>
      </w:r>
      <w:r>
        <w:rPr>
          <w:spacing w:val="1"/>
          <w:w w:val="95"/>
          <w:sz w:val="18"/>
        </w:rPr>
        <w:t xml:space="preserve"> </w:t>
      </w:r>
      <w:r>
        <w:rPr>
          <w:w w:val="95"/>
          <w:sz w:val="18"/>
        </w:rPr>
        <w:t>образовательной</w:t>
      </w:r>
      <w:r>
        <w:rPr>
          <w:spacing w:val="13"/>
          <w:w w:val="95"/>
          <w:sz w:val="18"/>
        </w:rPr>
        <w:t xml:space="preserve"> </w:t>
      </w:r>
      <w:r>
        <w:rPr>
          <w:w w:val="95"/>
          <w:sz w:val="18"/>
        </w:rPr>
        <w:t>организации.</w:t>
      </w:r>
    </w:p>
    <w:p w:rsidR="006B4007" w:rsidRDefault="006B4007">
      <w:pPr>
        <w:spacing w:line="244" w:lineRule="auto"/>
        <w:rPr>
          <w:sz w:val="18"/>
        </w:rPr>
        <w:sectPr w:rsidR="006B4007">
          <w:pgSz w:w="7840" w:h="12020"/>
          <w:pgMar w:top="520" w:right="480" w:bottom="700" w:left="480" w:header="0" w:footer="436" w:gutter="0"/>
          <w:cols w:space="720"/>
        </w:sectPr>
      </w:pPr>
    </w:p>
    <w:p w:rsidR="006B4007" w:rsidRDefault="002E6965">
      <w:pPr>
        <w:spacing w:before="73"/>
        <w:ind w:left="706"/>
        <w:jc w:val="both"/>
        <w:rPr>
          <w:sz w:val="20"/>
        </w:rPr>
      </w:pPr>
      <w:r>
        <w:rPr>
          <w:i/>
          <w:w w:val="110"/>
          <w:sz w:val="20"/>
        </w:rPr>
        <w:lastRenderedPageBreak/>
        <w:t>Регулятивные</w:t>
      </w:r>
      <w:r>
        <w:rPr>
          <w:i/>
          <w:spacing w:val="-5"/>
          <w:w w:val="110"/>
          <w:sz w:val="20"/>
        </w:rPr>
        <w:t xml:space="preserve"> </w:t>
      </w:r>
      <w:r>
        <w:rPr>
          <w:i/>
          <w:w w:val="110"/>
          <w:sz w:val="20"/>
        </w:rPr>
        <w:t>УУД</w:t>
      </w:r>
      <w:r>
        <w:rPr>
          <w:w w:val="110"/>
          <w:sz w:val="20"/>
        </w:rPr>
        <w:t>:</w:t>
      </w:r>
    </w:p>
    <w:p w:rsidR="006B4007" w:rsidRDefault="002E6965">
      <w:pPr>
        <w:pStyle w:val="a4"/>
        <w:numPr>
          <w:ilvl w:val="0"/>
          <w:numId w:val="130"/>
        </w:numPr>
        <w:tabs>
          <w:tab w:val="left" w:pos="1388"/>
        </w:tabs>
        <w:ind w:right="139" w:firstLine="566"/>
        <w:rPr>
          <w:sz w:val="20"/>
        </w:rPr>
      </w:pPr>
      <w:r>
        <w:rPr>
          <w:sz w:val="20"/>
        </w:rPr>
        <w:t>принимать и сохранять учебную задачу, осуществлять поиск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6"/>
          <w:sz w:val="20"/>
        </w:rPr>
        <w:t xml:space="preserve"> </w:t>
      </w:r>
      <w:r>
        <w:rPr>
          <w:sz w:val="20"/>
        </w:rPr>
        <w:t>для</w:t>
      </w:r>
      <w:r>
        <w:rPr>
          <w:spacing w:val="7"/>
          <w:sz w:val="20"/>
        </w:rPr>
        <w:t xml:space="preserve"> </w:t>
      </w:r>
      <w:r>
        <w:rPr>
          <w:sz w:val="20"/>
        </w:rPr>
        <w:t>её</w:t>
      </w:r>
      <w:r>
        <w:rPr>
          <w:spacing w:val="7"/>
          <w:sz w:val="20"/>
        </w:rPr>
        <w:t xml:space="preserve"> </w:t>
      </w:r>
      <w:r>
        <w:rPr>
          <w:sz w:val="20"/>
        </w:rPr>
        <w:t>решения;</w:t>
      </w:r>
    </w:p>
    <w:p w:rsidR="006B4007" w:rsidRDefault="002E6965">
      <w:pPr>
        <w:pStyle w:val="a4"/>
        <w:numPr>
          <w:ilvl w:val="0"/>
          <w:numId w:val="130"/>
        </w:numPr>
        <w:tabs>
          <w:tab w:val="left" w:pos="1388"/>
        </w:tabs>
        <w:spacing w:before="2"/>
        <w:ind w:right="139" w:firstLine="566"/>
        <w:rPr>
          <w:sz w:val="20"/>
        </w:rPr>
      </w:pPr>
      <w:r>
        <w:rPr>
          <w:sz w:val="20"/>
        </w:rPr>
        <w:t>прогнозировать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необходимые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результата,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предлагать</w:t>
      </w:r>
      <w:r>
        <w:rPr>
          <w:spacing w:val="1"/>
          <w:sz w:val="20"/>
        </w:rPr>
        <w:t xml:space="preserve"> </w:t>
      </w:r>
      <w:r>
        <w:rPr>
          <w:sz w:val="20"/>
        </w:rPr>
        <w:t>план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-2"/>
          <w:sz w:val="20"/>
        </w:rPr>
        <w:t xml:space="preserve"> </w:t>
      </w:r>
      <w:r>
        <w:rPr>
          <w:sz w:val="20"/>
        </w:rPr>
        <w:t>задачей, действовать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плану;</w:t>
      </w:r>
    </w:p>
    <w:p w:rsidR="006B4007" w:rsidRDefault="002E6965">
      <w:pPr>
        <w:pStyle w:val="a4"/>
        <w:numPr>
          <w:ilvl w:val="0"/>
          <w:numId w:val="130"/>
        </w:numPr>
        <w:tabs>
          <w:tab w:val="left" w:pos="1388"/>
        </w:tabs>
        <w:ind w:right="138" w:firstLine="566"/>
        <w:rPr>
          <w:sz w:val="20"/>
        </w:rPr>
      </w:pPr>
      <w:r>
        <w:rPr>
          <w:sz w:val="20"/>
        </w:rPr>
        <w:t>выполнять действия контроля и оценки; выявлять ошибки и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недочёты по результатам работы, устанавливать их причиныи искать способы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устранения;</w:t>
      </w:r>
    </w:p>
    <w:p w:rsidR="006B4007" w:rsidRDefault="002E6965">
      <w:pPr>
        <w:pStyle w:val="a4"/>
        <w:numPr>
          <w:ilvl w:val="0"/>
          <w:numId w:val="130"/>
        </w:numPr>
        <w:tabs>
          <w:tab w:val="left" w:pos="1388"/>
        </w:tabs>
        <w:ind w:left="1387"/>
        <w:rPr>
          <w:sz w:val="20"/>
        </w:rPr>
      </w:pPr>
      <w:r>
        <w:rPr>
          <w:w w:val="95"/>
          <w:sz w:val="20"/>
        </w:rPr>
        <w:t>проявлять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волевую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саморегуляцию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при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выполнении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задания.</w:t>
      </w:r>
    </w:p>
    <w:p w:rsidR="006B4007" w:rsidRDefault="002E6965">
      <w:pPr>
        <w:spacing w:before="3" w:line="229" w:lineRule="exact"/>
        <w:ind w:left="706"/>
        <w:jc w:val="both"/>
        <w:rPr>
          <w:sz w:val="20"/>
        </w:rPr>
      </w:pPr>
      <w:r>
        <w:rPr>
          <w:i/>
          <w:w w:val="105"/>
          <w:sz w:val="20"/>
        </w:rPr>
        <w:t>Совместная</w:t>
      </w:r>
      <w:r>
        <w:rPr>
          <w:i/>
          <w:spacing w:val="17"/>
          <w:w w:val="105"/>
          <w:sz w:val="20"/>
        </w:rPr>
        <w:t xml:space="preserve"> </w:t>
      </w:r>
      <w:r>
        <w:rPr>
          <w:i/>
          <w:w w:val="105"/>
          <w:sz w:val="20"/>
        </w:rPr>
        <w:t>деятельность</w:t>
      </w:r>
      <w:r>
        <w:rPr>
          <w:w w:val="105"/>
          <w:sz w:val="20"/>
        </w:rPr>
        <w:t>:</w:t>
      </w:r>
    </w:p>
    <w:p w:rsidR="006B4007" w:rsidRDefault="002E6965">
      <w:pPr>
        <w:pStyle w:val="a4"/>
        <w:numPr>
          <w:ilvl w:val="0"/>
          <w:numId w:val="129"/>
        </w:numPr>
        <w:tabs>
          <w:tab w:val="left" w:pos="1387"/>
          <w:tab w:val="left" w:pos="1388"/>
        </w:tabs>
        <w:ind w:right="140" w:firstLine="566"/>
        <w:rPr>
          <w:sz w:val="20"/>
        </w:rPr>
      </w:pPr>
      <w:r>
        <w:rPr>
          <w:sz w:val="20"/>
        </w:rPr>
        <w:t>выбирать</w:t>
      </w:r>
      <w:r>
        <w:rPr>
          <w:spacing w:val="25"/>
          <w:sz w:val="20"/>
        </w:rPr>
        <w:t xml:space="preserve"> </w:t>
      </w:r>
      <w:r>
        <w:rPr>
          <w:sz w:val="20"/>
        </w:rPr>
        <w:t>себе</w:t>
      </w:r>
      <w:r>
        <w:rPr>
          <w:spacing w:val="26"/>
          <w:sz w:val="20"/>
        </w:rPr>
        <w:t xml:space="preserve"> </w:t>
      </w:r>
      <w:r>
        <w:rPr>
          <w:sz w:val="20"/>
        </w:rPr>
        <w:t>партнёров</w:t>
      </w:r>
      <w:r>
        <w:rPr>
          <w:spacing w:val="27"/>
          <w:sz w:val="20"/>
        </w:rPr>
        <w:t xml:space="preserve"> </w:t>
      </w:r>
      <w:r>
        <w:rPr>
          <w:sz w:val="20"/>
        </w:rPr>
        <w:t>по</w:t>
      </w:r>
      <w:r>
        <w:rPr>
          <w:spacing w:val="25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24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26"/>
          <w:sz w:val="20"/>
        </w:rPr>
        <w:t xml:space="preserve"> </w:t>
      </w:r>
      <w:r>
        <w:rPr>
          <w:sz w:val="20"/>
        </w:rPr>
        <w:t>не</w:t>
      </w:r>
      <w:r>
        <w:rPr>
          <w:spacing w:val="-47"/>
          <w:sz w:val="20"/>
        </w:rPr>
        <w:t xml:space="preserve"> </w:t>
      </w:r>
      <w:r>
        <w:rPr>
          <w:sz w:val="20"/>
        </w:rPr>
        <w:t>только</w:t>
      </w:r>
      <w:r>
        <w:rPr>
          <w:spacing w:val="5"/>
          <w:sz w:val="20"/>
        </w:rPr>
        <w:t xml:space="preserve"> </w:t>
      </w:r>
      <w:r>
        <w:rPr>
          <w:sz w:val="20"/>
        </w:rPr>
        <w:t>по</w:t>
      </w:r>
      <w:r>
        <w:rPr>
          <w:spacing w:val="5"/>
          <w:sz w:val="20"/>
        </w:rPr>
        <w:t xml:space="preserve"> </w:t>
      </w:r>
      <w:r>
        <w:rPr>
          <w:sz w:val="20"/>
        </w:rPr>
        <w:t>симпатии,</w:t>
      </w:r>
      <w:r>
        <w:rPr>
          <w:spacing w:val="6"/>
          <w:sz w:val="20"/>
        </w:rPr>
        <w:t xml:space="preserve"> </w:t>
      </w:r>
      <w:r>
        <w:rPr>
          <w:sz w:val="20"/>
        </w:rPr>
        <w:t>но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по</w:t>
      </w:r>
      <w:r>
        <w:rPr>
          <w:spacing w:val="7"/>
          <w:sz w:val="20"/>
        </w:rPr>
        <w:t xml:space="preserve"> </w:t>
      </w:r>
      <w:r>
        <w:rPr>
          <w:sz w:val="20"/>
        </w:rPr>
        <w:t>деловым</w:t>
      </w:r>
      <w:r>
        <w:rPr>
          <w:spacing w:val="7"/>
          <w:sz w:val="20"/>
        </w:rPr>
        <w:t xml:space="preserve"> </w:t>
      </w:r>
      <w:r>
        <w:rPr>
          <w:sz w:val="20"/>
        </w:rPr>
        <w:t>качествам;</w:t>
      </w:r>
    </w:p>
    <w:p w:rsidR="006B4007" w:rsidRDefault="002E6965">
      <w:pPr>
        <w:pStyle w:val="a4"/>
        <w:numPr>
          <w:ilvl w:val="0"/>
          <w:numId w:val="129"/>
        </w:numPr>
        <w:tabs>
          <w:tab w:val="left" w:pos="1387"/>
          <w:tab w:val="left" w:pos="1388"/>
        </w:tabs>
        <w:ind w:right="138" w:firstLine="566"/>
        <w:rPr>
          <w:sz w:val="20"/>
        </w:rPr>
      </w:pPr>
      <w:r>
        <w:rPr>
          <w:w w:val="90"/>
          <w:sz w:val="20"/>
        </w:rPr>
        <w:t>справедливо</w:t>
      </w:r>
      <w:r>
        <w:rPr>
          <w:spacing w:val="12"/>
          <w:w w:val="90"/>
          <w:sz w:val="20"/>
        </w:rPr>
        <w:t xml:space="preserve"> </w:t>
      </w:r>
      <w:r>
        <w:rPr>
          <w:w w:val="90"/>
          <w:sz w:val="20"/>
        </w:rPr>
        <w:t>распределять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работу,</w:t>
      </w:r>
      <w:r>
        <w:rPr>
          <w:spacing w:val="8"/>
          <w:w w:val="90"/>
          <w:sz w:val="20"/>
        </w:rPr>
        <w:t xml:space="preserve"> </w:t>
      </w:r>
      <w:r>
        <w:rPr>
          <w:w w:val="90"/>
          <w:sz w:val="20"/>
        </w:rPr>
        <w:t>договариваться,</w:t>
      </w:r>
      <w:r>
        <w:rPr>
          <w:spacing w:val="11"/>
          <w:w w:val="90"/>
          <w:sz w:val="20"/>
        </w:rPr>
        <w:t xml:space="preserve"> </w:t>
      </w:r>
      <w:r>
        <w:rPr>
          <w:w w:val="90"/>
          <w:sz w:val="20"/>
        </w:rPr>
        <w:t>приходить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к</w:t>
      </w:r>
      <w:r>
        <w:rPr>
          <w:spacing w:val="1"/>
          <w:w w:val="90"/>
          <w:sz w:val="20"/>
        </w:rPr>
        <w:t xml:space="preserve"> </w:t>
      </w:r>
      <w:r>
        <w:rPr>
          <w:sz w:val="20"/>
        </w:rPr>
        <w:t>общему</w:t>
      </w:r>
      <w:r>
        <w:rPr>
          <w:spacing w:val="-9"/>
          <w:sz w:val="20"/>
        </w:rPr>
        <w:t xml:space="preserve"> </w:t>
      </w:r>
      <w:r>
        <w:rPr>
          <w:sz w:val="20"/>
        </w:rPr>
        <w:t>решению,</w:t>
      </w:r>
      <w:r>
        <w:rPr>
          <w:spacing w:val="-3"/>
          <w:sz w:val="20"/>
        </w:rPr>
        <w:t xml:space="preserve"> </w:t>
      </w:r>
      <w:r>
        <w:rPr>
          <w:sz w:val="20"/>
        </w:rPr>
        <w:t>отвечать</w:t>
      </w:r>
      <w:r>
        <w:rPr>
          <w:spacing w:val="-2"/>
          <w:sz w:val="20"/>
        </w:rPr>
        <w:t xml:space="preserve"> </w:t>
      </w:r>
      <w:r>
        <w:rPr>
          <w:sz w:val="20"/>
        </w:rPr>
        <w:t>за</w:t>
      </w:r>
      <w:r>
        <w:rPr>
          <w:spacing w:val="-5"/>
          <w:sz w:val="20"/>
        </w:rPr>
        <w:t xml:space="preserve"> </w:t>
      </w:r>
      <w:r>
        <w:rPr>
          <w:sz w:val="20"/>
        </w:rPr>
        <w:t>общий</w:t>
      </w:r>
      <w:r>
        <w:rPr>
          <w:spacing w:val="-5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-6"/>
          <w:sz w:val="20"/>
        </w:rPr>
        <w:t xml:space="preserve"> </w:t>
      </w:r>
      <w:r>
        <w:rPr>
          <w:sz w:val="20"/>
        </w:rPr>
        <w:t>работы;</w:t>
      </w:r>
    </w:p>
    <w:p w:rsidR="006B4007" w:rsidRDefault="002E6965">
      <w:pPr>
        <w:pStyle w:val="a4"/>
        <w:numPr>
          <w:ilvl w:val="0"/>
          <w:numId w:val="129"/>
        </w:numPr>
        <w:tabs>
          <w:tab w:val="left" w:pos="1387"/>
          <w:tab w:val="left" w:pos="1388"/>
          <w:tab w:val="left" w:pos="2600"/>
          <w:tab w:val="left" w:pos="3313"/>
          <w:tab w:val="left" w:pos="4254"/>
          <w:tab w:val="left" w:pos="5821"/>
        </w:tabs>
        <w:ind w:right="140" w:firstLine="566"/>
        <w:rPr>
          <w:sz w:val="20"/>
        </w:rPr>
      </w:pPr>
      <w:r>
        <w:rPr>
          <w:sz w:val="20"/>
        </w:rPr>
        <w:t>выполнять</w:t>
      </w:r>
      <w:r>
        <w:rPr>
          <w:sz w:val="20"/>
        </w:rPr>
        <w:tab/>
        <w:t>роли</w:t>
      </w:r>
      <w:r>
        <w:rPr>
          <w:sz w:val="20"/>
        </w:rPr>
        <w:tab/>
        <w:t>лидера,</w:t>
      </w:r>
      <w:r>
        <w:rPr>
          <w:sz w:val="20"/>
        </w:rPr>
        <w:tab/>
        <w:t>подчинённого,</w:t>
      </w:r>
      <w:r>
        <w:rPr>
          <w:sz w:val="20"/>
        </w:rPr>
        <w:tab/>
        <w:t>соблюдать</w:t>
      </w:r>
      <w:r>
        <w:rPr>
          <w:spacing w:val="-47"/>
          <w:sz w:val="20"/>
        </w:rPr>
        <w:t xml:space="preserve"> </w:t>
      </w:r>
      <w:r>
        <w:rPr>
          <w:sz w:val="20"/>
        </w:rPr>
        <w:t>равноправие</w:t>
      </w:r>
      <w:r>
        <w:rPr>
          <w:spacing w:val="9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дружелюбие;</w:t>
      </w:r>
    </w:p>
    <w:p w:rsidR="006B4007" w:rsidRDefault="002E6965">
      <w:pPr>
        <w:pStyle w:val="a4"/>
        <w:numPr>
          <w:ilvl w:val="0"/>
          <w:numId w:val="129"/>
        </w:numPr>
        <w:tabs>
          <w:tab w:val="left" w:pos="1387"/>
          <w:tab w:val="left" w:pos="1388"/>
        </w:tabs>
        <w:ind w:right="138" w:firstLine="566"/>
        <w:rPr>
          <w:sz w:val="20"/>
        </w:rPr>
      </w:pPr>
      <w:r>
        <w:rPr>
          <w:sz w:val="20"/>
        </w:rPr>
        <w:t>осуществлять</w:t>
      </w:r>
      <w:r>
        <w:rPr>
          <w:spacing w:val="33"/>
          <w:sz w:val="20"/>
        </w:rPr>
        <w:t xml:space="preserve"> </w:t>
      </w:r>
      <w:r>
        <w:rPr>
          <w:sz w:val="20"/>
        </w:rPr>
        <w:t>взаимопомощь,</w:t>
      </w:r>
      <w:r>
        <w:rPr>
          <w:spacing w:val="35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35"/>
          <w:sz w:val="20"/>
        </w:rPr>
        <w:t xml:space="preserve"> </w:t>
      </w:r>
      <w:r>
        <w:rPr>
          <w:sz w:val="20"/>
        </w:rPr>
        <w:t>ответственностьпри</w:t>
      </w:r>
      <w:r>
        <w:rPr>
          <w:spacing w:val="-47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6"/>
          <w:sz w:val="20"/>
        </w:rPr>
        <w:t xml:space="preserve"> </w:t>
      </w:r>
      <w:r>
        <w:rPr>
          <w:sz w:val="20"/>
        </w:rPr>
        <w:t>своей</w:t>
      </w:r>
      <w:r>
        <w:rPr>
          <w:spacing w:val="5"/>
          <w:sz w:val="20"/>
        </w:rPr>
        <w:t xml:space="preserve"> </w:t>
      </w:r>
      <w:r>
        <w:rPr>
          <w:sz w:val="20"/>
        </w:rPr>
        <w:t>части</w:t>
      </w:r>
      <w:r>
        <w:rPr>
          <w:spacing w:val="6"/>
          <w:sz w:val="20"/>
        </w:rPr>
        <w:t xml:space="preserve"> </w:t>
      </w:r>
      <w:r>
        <w:rPr>
          <w:sz w:val="20"/>
        </w:rPr>
        <w:t>работы.</w:t>
      </w:r>
    </w:p>
    <w:p w:rsidR="006B4007" w:rsidRDefault="006B4007">
      <w:pPr>
        <w:pStyle w:val="a3"/>
        <w:spacing w:before="9"/>
        <w:ind w:left="0" w:firstLine="0"/>
        <w:jc w:val="left"/>
        <w:rPr>
          <w:sz w:val="19"/>
        </w:rPr>
      </w:pPr>
    </w:p>
    <w:p w:rsidR="006B4007" w:rsidRDefault="002E6965">
      <w:pPr>
        <w:pStyle w:val="a4"/>
        <w:numPr>
          <w:ilvl w:val="0"/>
          <w:numId w:val="146"/>
        </w:numPr>
        <w:tabs>
          <w:tab w:val="left" w:pos="858"/>
        </w:tabs>
        <w:spacing w:before="1"/>
        <w:rPr>
          <w:sz w:val="20"/>
        </w:rPr>
      </w:pPr>
      <w:r>
        <w:rPr>
          <w:sz w:val="20"/>
        </w:rPr>
        <w:t>КЛАСС</w:t>
      </w:r>
      <w:r>
        <w:rPr>
          <w:spacing w:val="-3"/>
          <w:sz w:val="20"/>
        </w:rPr>
        <w:t xml:space="preserve"> </w:t>
      </w:r>
      <w:r>
        <w:rPr>
          <w:sz w:val="20"/>
        </w:rPr>
        <w:t>(34</w:t>
      </w:r>
      <w:r>
        <w:rPr>
          <w:spacing w:val="-1"/>
          <w:sz w:val="20"/>
        </w:rPr>
        <w:t xml:space="preserve"> </w:t>
      </w:r>
      <w:r>
        <w:rPr>
          <w:sz w:val="20"/>
        </w:rPr>
        <w:t>ч)</w:t>
      </w:r>
    </w:p>
    <w:p w:rsidR="006B4007" w:rsidRDefault="002E6965">
      <w:pPr>
        <w:pStyle w:val="Heading4"/>
        <w:numPr>
          <w:ilvl w:val="0"/>
          <w:numId w:val="128"/>
        </w:numPr>
        <w:tabs>
          <w:tab w:val="left" w:pos="1387"/>
          <w:tab w:val="left" w:pos="1388"/>
        </w:tabs>
        <w:spacing w:before="5"/>
      </w:pPr>
      <w:r>
        <w:t>Технологии,</w:t>
      </w:r>
      <w:r>
        <w:rPr>
          <w:spacing w:val="-4"/>
        </w:rPr>
        <w:t xml:space="preserve"> </w:t>
      </w:r>
      <w:r>
        <w:t>профессии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производства</w:t>
      </w:r>
      <w:r>
        <w:rPr>
          <w:spacing w:val="-2"/>
        </w:rPr>
        <w:t xml:space="preserve"> </w:t>
      </w:r>
      <w:r>
        <w:t>(12</w:t>
      </w:r>
      <w:r>
        <w:rPr>
          <w:spacing w:val="-2"/>
        </w:rPr>
        <w:t xml:space="preserve"> </w:t>
      </w:r>
      <w:r>
        <w:t>ч)</w:t>
      </w:r>
    </w:p>
    <w:p w:rsidR="006B4007" w:rsidRDefault="002E6965">
      <w:pPr>
        <w:pStyle w:val="a3"/>
        <w:spacing w:before="48"/>
        <w:ind w:left="139" w:right="139"/>
      </w:pPr>
      <w:r>
        <w:rPr>
          <w:w w:val="95"/>
        </w:rPr>
        <w:t>Профессии и технологии современного мира. Использование достижений</w:t>
      </w:r>
      <w:r>
        <w:rPr>
          <w:spacing w:val="-45"/>
          <w:w w:val="95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прогресса.</w:t>
      </w:r>
      <w:r>
        <w:rPr>
          <w:spacing w:val="1"/>
        </w:rPr>
        <w:t xml:space="preserve"> </w:t>
      </w:r>
      <w:r>
        <w:t>Изобретение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47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определёнными</w:t>
      </w:r>
      <w:r>
        <w:rPr>
          <w:spacing w:val="1"/>
        </w:rPr>
        <w:t xml:space="preserve"> </w:t>
      </w:r>
      <w:r>
        <w:t>заданными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отраслях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профессиях.</w:t>
      </w:r>
      <w:r>
        <w:rPr>
          <w:spacing w:val="1"/>
        </w:rPr>
        <w:t xml:space="preserve"> </w:t>
      </w:r>
      <w:r>
        <w:t>Нефть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универсальное</w:t>
      </w:r>
      <w:r>
        <w:rPr>
          <w:spacing w:val="1"/>
        </w:rPr>
        <w:t xml:space="preserve"> </w:t>
      </w:r>
      <w:r>
        <w:t>сырьё.</w:t>
      </w:r>
      <w:r>
        <w:rPr>
          <w:spacing w:val="1"/>
        </w:rPr>
        <w:t xml:space="preserve"> </w:t>
      </w:r>
      <w:r>
        <w:t>Материалы,</w:t>
      </w:r>
      <w:r>
        <w:rPr>
          <w:spacing w:val="-10"/>
        </w:rPr>
        <w:t xml:space="preserve"> </w:t>
      </w:r>
      <w:r>
        <w:t>получаемые</w:t>
      </w:r>
      <w:r>
        <w:rPr>
          <w:spacing w:val="-8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нефти</w:t>
      </w:r>
      <w:r>
        <w:rPr>
          <w:spacing w:val="-3"/>
        </w:rPr>
        <w:t xml:space="preserve"> </w:t>
      </w:r>
      <w:r>
        <w:t>(пластик,</w:t>
      </w:r>
      <w:r>
        <w:rPr>
          <w:spacing w:val="-2"/>
        </w:rPr>
        <w:t xml:space="preserve"> </w:t>
      </w:r>
      <w:r>
        <w:t>стеклоткань,</w:t>
      </w:r>
      <w:r>
        <w:rPr>
          <w:spacing w:val="1"/>
        </w:rPr>
        <w:t xml:space="preserve"> </w:t>
      </w:r>
      <w:r>
        <w:t>пенопласт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6B4007" w:rsidRDefault="002E6965">
      <w:pPr>
        <w:pStyle w:val="a3"/>
        <w:spacing w:before="5"/>
        <w:ind w:left="706" w:firstLine="0"/>
      </w:pPr>
      <w:r>
        <w:rPr>
          <w:w w:val="95"/>
        </w:rPr>
        <w:t>Профессии,</w:t>
      </w:r>
      <w:r>
        <w:rPr>
          <w:spacing w:val="9"/>
          <w:w w:val="95"/>
        </w:rPr>
        <w:t xml:space="preserve"> </w:t>
      </w:r>
      <w:r>
        <w:rPr>
          <w:w w:val="95"/>
        </w:rPr>
        <w:t>связанные</w:t>
      </w:r>
      <w:r>
        <w:rPr>
          <w:spacing w:val="9"/>
          <w:w w:val="95"/>
        </w:rPr>
        <w:t xml:space="preserve"> </w:t>
      </w:r>
      <w:r>
        <w:rPr>
          <w:w w:val="95"/>
        </w:rPr>
        <w:t>с</w:t>
      </w:r>
      <w:r>
        <w:rPr>
          <w:spacing w:val="10"/>
          <w:w w:val="95"/>
        </w:rPr>
        <w:t xml:space="preserve"> </w:t>
      </w:r>
      <w:r>
        <w:rPr>
          <w:w w:val="95"/>
        </w:rPr>
        <w:t>опасностями</w:t>
      </w:r>
      <w:r>
        <w:rPr>
          <w:spacing w:val="7"/>
          <w:w w:val="95"/>
        </w:rPr>
        <w:t xml:space="preserve"> </w:t>
      </w:r>
      <w:r>
        <w:rPr>
          <w:w w:val="95"/>
        </w:rPr>
        <w:t>(пожарные,</w:t>
      </w:r>
      <w:r>
        <w:rPr>
          <w:spacing w:val="6"/>
          <w:w w:val="95"/>
        </w:rPr>
        <w:t xml:space="preserve"> </w:t>
      </w:r>
      <w:r>
        <w:rPr>
          <w:w w:val="95"/>
        </w:rPr>
        <w:t>космонавты,</w:t>
      </w:r>
      <w:r>
        <w:rPr>
          <w:spacing w:val="19"/>
          <w:w w:val="95"/>
        </w:rPr>
        <w:t xml:space="preserve"> </w:t>
      </w:r>
      <w:r>
        <w:rPr>
          <w:w w:val="95"/>
        </w:rPr>
        <w:t>химики</w:t>
      </w:r>
      <w:r>
        <w:rPr>
          <w:spacing w:val="21"/>
          <w:w w:val="95"/>
        </w:rPr>
        <w:t xml:space="preserve"> </w:t>
      </w:r>
      <w:r>
        <w:rPr>
          <w:w w:val="95"/>
        </w:rPr>
        <w:t>и</w:t>
      </w:r>
    </w:p>
    <w:p w:rsidR="006B4007" w:rsidRDefault="002E6965">
      <w:pPr>
        <w:pStyle w:val="a3"/>
        <w:spacing w:line="228" w:lineRule="exact"/>
        <w:ind w:left="139" w:firstLine="0"/>
        <w:jc w:val="left"/>
      </w:pPr>
      <w:r>
        <w:t>др.).</w:t>
      </w:r>
    </w:p>
    <w:p w:rsidR="006B4007" w:rsidRDefault="002E6965">
      <w:pPr>
        <w:pStyle w:val="a3"/>
        <w:spacing w:before="3"/>
        <w:ind w:left="706" w:firstLine="0"/>
        <w:jc w:val="left"/>
      </w:pPr>
      <w:r>
        <w:t>Информационный</w:t>
      </w:r>
      <w:r>
        <w:rPr>
          <w:spacing w:val="8"/>
        </w:rPr>
        <w:t xml:space="preserve"> </w:t>
      </w:r>
      <w:r>
        <w:t>мир,</w:t>
      </w:r>
      <w:r>
        <w:rPr>
          <w:spacing w:val="10"/>
        </w:rPr>
        <w:t xml:space="preserve"> </w:t>
      </w:r>
      <w:r>
        <w:t>его</w:t>
      </w:r>
      <w:r>
        <w:rPr>
          <w:spacing w:val="10"/>
        </w:rPr>
        <w:t xml:space="preserve"> </w:t>
      </w:r>
      <w:r>
        <w:t>место</w:t>
      </w:r>
      <w:r>
        <w:rPr>
          <w:spacing w:val="1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влияние</w:t>
      </w:r>
      <w:r>
        <w:rPr>
          <w:spacing w:val="12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жизнь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деятельность</w:t>
      </w:r>
    </w:p>
    <w:p w:rsidR="006B4007" w:rsidRDefault="002E6965">
      <w:pPr>
        <w:pStyle w:val="a3"/>
        <w:ind w:left="139" w:right="138" w:firstLine="0"/>
      </w:pPr>
      <w:r>
        <w:t>людей. Влияние современных технологий и преобразующей 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окружающую</w:t>
      </w:r>
      <w:r>
        <w:rPr>
          <w:spacing w:val="-5"/>
        </w:rPr>
        <w:t xml:space="preserve"> </w:t>
      </w:r>
      <w:r>
        <w:t>среду,</w:t>
      </w:r>
      <w:r>
        <w:rPr>
          <w:spacing w:val="-7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её</w:t>
      </w:r>
      <w:r>
        <w:rPr>
          <w:spacing w:val="3"/>
        </w:rPr>
        <w:t xml:space="preserve"> </w:t>
      </w:r>
      <w:r>
        <w:t>защиты.</w:t>
      </w:r>
    </w:p>
    <w:p w:rsidR="006B4007" w:rsidRDefault="002E6965">
      <w:pPr>
        <w:pStyle w:val="a3"/>
        <w:spacing w:before="1"/>
        <w:ind w:left="139" w:right="140"/>
      </w:pPr>
      <w:r>
        <w:t>Сохранение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традиций</w:t>
      </w:r>
      <w:r>
        <w:rPr>
          <w:spacing w:val="-4"/>
        </w:rPr>
        <w:t xml:space="preserve"> </w:t>
      </w:r>
      <w:r>
        <w:t>прошлого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творчестве</w:t>
      </w:r>
      <w:r>
        <w:rPr>
          <w:spacing w:val="-4"/>
        </w:rPr>
        <w:t xml:space="preserve"> </w:t>
      </w:r>
      <w:r>
        <w:t>современных</w:t>
      </w:r>
      <w:r>
        <w:rPr>
          <w:spacing w:val="-48"/>
        </w:rPr>
        <w:t xml:space="preserve"> </w:t>
      </w:r>
      <w:r>
        <w:t>мастеров.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традициям.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</w:t>
      </w:r>
      <w:r>
        <w:rPr>
          <w:spacing w:val="-9"/>
        </w:rPr>
        <w:t xml:space="preserve"> </w:t>
      </w:r>
      <w:r>
        <w:t>технологий</w:t>
      </w:r>
      <w:r>
        <w:rPr>
          <w:spacing w:val="-5"/>
        </w:rPr>
        <w:t xml:space="preserve"> </w:t>
      </w:r>
      <w:r>
        <w:t>(лепка,</w:t>
      </w:r>
      <w:r>
        <w:rPr>
          <w:spacing w:val="-10"/>
        </w:rPr>
        <w:t xml:space="preserve"> </w:t>
      </w:r>
      <w:r>
        <w:t>вязание,</w:t>
      </w:r>
      <w:r>
        <w:rPr>
          <w:spacing w:val="1"/>
        </w:rPr>
        <w:t xml:space="preserve"> </w:t>
      </w:r>
      <w:r>
        <w:t>шитьё,</w:t>
      </w:r>
      <w:r>
        <w:rPr>
          <w:spacing w:val="1"/>
        </w:rPr>
        <w:t xml:space="preserve"> </w:t>
      </w:r>
      <w:r>
        <w:t>вышивка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6B4007" w:rsidRDefault="002E6965">
      <w:pPr>
        <w:pStyle w:val="a3"/>
        <w:spacing w:before="4"/>
        <w:ind w:left="139" w:right="136"/>
      </w:pPr>
      <w:r>
        <w:t>Элементарная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(реализация</w:t>
      </w:r>
      <w:r>
        <w:rPr>
          <w:spacing w:val="1"/>
        </w:rPr>
        <w:t xml:space="preserve"> </w:t>
      </w:r>
      <w:r>
        <w:rPr>
          <w:w w:val="95"/>
        </w:rPr>
        <w:t>заданного или собственного замысла, поиск оптимальных</w:t>
      </w:r>
      <w:r>
        <w:rPr>
          <w:spacing w:val="1"/>
          <w:w w:val="95"/>
        </w:rPr>
        <w:t xml:space="preserve"> </w:t>
      </w:r>
      <w:r>
        <w:rPr>
          <w:w w:val="95"/>
        </w:rPr>
        <w:t>конструктивных и</w:t>
      </w:r>
      <w:r>
        <w:rPr>
          <w:spacing w:val="1"/>
          <w:w w:val="95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решений).</w:t>
      </w:r>
      <w:r>
        <w:rPr>
          <w:spacing w:val="1"/>
        </w:rPr>
        <w:t xml:space="preserve"> </w:t>
      </w:r>
      <w:r>
        <w:t>Коллективные, групповые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проекты на основе содержания материала, изучаемого в течение учебного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Использование комбинированных</w:t>
      </w:r>
      <w:r>
        <w:rPr>
          <w:spacing w:val="1"/>
        </w:rPr>
        <w:t xml:space="preserve"> </w:t>
      </w:r>
      <w:r>
        <w:t>техник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заданнымусловиям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выполнении</w:t>
      </w:r>
      <w:r>
        <w:rPr>
          <w:spacing w:val="7"/>
        </w:rPr>
        <w:t xml:space="preserve"> </w:t>
      </w:r>
      <w:r>
        <w:t>учебных</w:t>
      </w:r>
      <w:r>
        <w:rPr>
          <w:spacing w:val="3"/>
        </w:rPr>
        <w:t xml:space="preserve"> </w:t>
      </w:r>
      <w:r>
        <w:t>проектов.</w:t>
      </w:r>
    </w:p>
    <w:p w:rsidR="006B4007" w:rsidRDefault="002E6965">
      <w:pPr>
        <w:pStyle w:val="Heading4"/>
        <w:numPr>
          <w:ilvl w:val="0"/>
          <w:numId w:val="128"/>
        </w:numPr>
        <w:tabs>
          <w:tab w:val="left" w:pos="1387"/>
          <w:tab w:val="left" w:pos="1388"/>
        </w:tabs>
        <w:spacing w:before="3"/>
      </w:pPr>
      <w:r>
        <w:t>Технологии</w:t>
      </w:r>
      <w:r>
        <w:rPr>
          <w:spacing w:val="-4"/>
        </w:rPr>
        <w:t xml:space="preserve"> </w:t>
      </w:r>
      <w:r>
        <w:t>ручной</w:t>
      </w:r>
      <w:r>
        <w:rPr>
          <w:spacing w:val="-4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(6</w:t>
      </w:r>
      <w:r>
        <w:rPr>
          <w:spacing w:val="-3"/>
        </w:rPr>
        <w:t xml:space="preserve"> </w:t>
      </w:r>
      <w:r>
        <w:t>ч)</w:t>
      </w:r>
    </w:p>
    <w:p w:rsidR="006B4007" w:rsidRDefault="002E6965">
      <w:pPr>
        <w:pStyle w:val="a3"/>
        <w:spacing w:before="48"/>
        <w:ind w:left="139" w:right="135"/>
      </w:pPr>
      <w:r>
        <w:t>Синтетические материалы — ткани, полимеры (пластик, поролон). Их</w:t>
      </w:r>
      <w:r>
        <w:rPr>
          <w:spacing w:val="-47"/>
        </w:rPr>
        <w:t xml:space="preserve"> </w:t>
      </w:r>
      <w:r>
        <w:rPr>
          <w:spacing w:val="-1"/>
        </w:rPr>
        <w:t>свойства.</w:t>
      </w:r>
      <w:r>
        <w:rPr>
          <w:spacing w:val="-11"/>
        </w:rPr>
        <w:t xml:space="preserve"> </w:t>
      </w:r>
      <w:r>
        <w:rPr>
          <w:spacing w:val="-1"/>
        </w:rPr>
        <w:t>Создание</w:t>
      </w:r>
      <w:r>
        <w:rPr>
          <w:spacing w:val="-13"/>
        </w:rPr>
        <w:t xml:space="preserve"> </w:t>
      </w:r>
      <w:r>
        <w:rPr>
          <w:spacing w:val="-1"/>
        </w:rPr>
        <w:t>синтетических</w:t>
      </w:r>
      <w:r>
        <w:rPr>
          <w:spacing w:val="-15"/>
        </w:rPr>
        <w:t xml:space="preserve"> </w:t>
      </w:r>
      <w:r>
        <w:t>материалов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заданными</w:t>
      </w:r>
      <w:r>
        <w:rPr>
          <w:spacing w:val="7"/>
        </w:rPr>
        <w:t xml:space="preserve"> </w:t>
      </w:r>
      <w:r>
        <w:t>свойствами.</w:t>
      </w:r>
    </w:p>
    <w:p w:rsidR="006B4007" w:rsidRDefault="006B4007">
      <w:pPr>
        <w:sectPr w:rsidR="006B4007">
          <w:pgSz w:w="7840" w:h="12020"/>
          <w:pgMar w:top="520" w:right="480" w:bottom="700" w:left="480" w:header="0" w:footer="436" w:gutter="0"/>
          <w:cols w:space="720"/>
        </w:sectPr>
      </w:pPr>
    </w:p>
    <w:p w:rsidR="006B4007" w:rsidRDefault="002E6965">
      <w:pPr>
        <w:pStyle w:val="a3"/>
        <w:spacing w:before="73"/>
        <w:ind w:left="139" w:right="141"/>
      </w:pPr>
      <w:r>
        <w:lastRenderedPageBreak/>
        <w:t>Использование</w:t>
      </w:r>
      <w:r>
        <w:rPr>
          <w:spacing w:val="1"/>
        </w:rPr>
        <w:t xml:space="preserve"> </w:t>
      </w:r>
      <w:r>
        <w:t>измерений,</w:t>
      </w:r>
      <w:r>
        <w:rPr>
          <w:spacing w:val="1"/>
        </w:rPr>
        <w:t xml:space="preserve"> </w:t>
      </w:r>
      <w:r>
        <w:t>вычислений</w:t>
      </w:r>
      <w:r>
        <w:rPr>
          <w:spacing w:val="1"/>
        </w:rPr>
        <w:t xml:space="preserve"> </w:t>
      </w:r>
      <w:r>
        <w:t>и построений</w:t>
      </w:r>
      <w:r>
        <w:rPr>
          <w:spacing w:val="1"/>
        </w:rPr>
        <w:t xml:space="preserve"> </w:t>
      </w:r>
      <w:r>
        <w:t>для 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дополнений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графические изображения в соответствии с дополнительными/изменёнными</w:t>
      </w:r>
      <w:r>
        <w:rPr>
          <w:spacing w:val="-47"/>
        </w:rPr>
        <w:t xml:space="preserve"> </w:t>
      </w:r>
      <w:r>
        <w:t>требованиями</w:t>
      </w:r>
      <w:r>
        <w:rPr>
          <w:spacing w:val="4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изделию.</w:t>
      </w:r>
    </w:p>
    <w:p w:rsidR="006B4007" w:rsidRDefault="002E6965">
      <w:pPr>
        <w:pStyle w:val="a3"/>
        <w:spacing w:before="4"/>
        <w:ind w:left="139" w:right="137"/>
      </w:pPr>
      <w:r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картона.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замыслом,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разметки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сборки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отделки.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изделии.</w:t>
      </w:r>
    </w:p>
    <w:p w:rsidR="006B4007" w:rsidRDefault="002E6965">
      <w:pPr>
        <w:pStyle w:val="a3"/>
        <w:spacing w:before="3"/>
        <w:ind w:left="139" w:right="139"/>
      </w:pPr>
      <w:r>
        <w:t>Совершенствование умений выполнять разные способы разметки с</w:t>
      </w:r>
      <w:r>
        <w:rPr>
          <w:spacing w:val="1"/>
        </w:rPr>
        <w:t xml:space="preserve"> </w:t>
      </w:r>
      <w:r>
        <w:t>помощью чертёжных инструментов. Освоение доступных художественных</w:t>
      </w:r>
      <w:r>
        <w:rPr>
          <w:spacing w:val="1"/>
        </w:rPr>
        <w:t xml:space="preserve"> </w:t>
      </w:r>
      <w:r>
        <w:t>техник.</w:t>
      </w:r>
    </w:p>
    <w:p w:rsidR="006B4007" w:rsidRDefault="002E6965">
      <w:pPr>
        <w:pStyle w:val="a3"/>
        <w:ind w:left="139" w:right="139"/>
      </w:pPr>
      <w:r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текстильных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Обобщённое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тканей</w:t>
      </w:r>
      <w:r>
        <w:rPr>
          <w:spacing w:val="1"/>
        </w:rPr>
        <w:t xml:space="preserve"> </w:t>
      </w:r>
      <w:r>
        <w:t>(натуральные,</w:t>
      </w:r>
      <w:r>
        <w:rPr>
          <w:spacing w:val="51"/>
        </w:rPr>
        <w:t xml:space="preserve"> </w:t>
      </w:r>
      <w:r>
        <w:t>искусственные,</w:t>
      </w:r>
      <w:r>
        <w:rPr>
          <w:spacing w:val="1"/>
        </w:rPr>
        <w:t xml:space="preserve"> </w:t>
      </w:r>
      <w:r>
        <w:t>синтетические), их свойствах и областей использования. Дизайн одежды 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моды,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текстильных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замыслом,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изделия. Раскрой деталей по готовым лекалам (выкройкам), собственным</w:t>
      </w:r>
      <w:r>
        <w:rPr>
          <w:spacing w:val="1"/>
        </w:rPr>
        <w:t xml:space="preserve"> </w:t>
      </w:r>
      <w:r>
        <w:t>несложным. Строчка петельного стежка и её варианты («тамбур» и др.), её</w:t>
      </w:r>
      <w:r>
        <w:rPr>
          <w:spacing w:val="1"/>
        </w:rPr>
        <w:t xml:space="preserve"> </w:t>
      </w:r>
      <w:r>
        <w:t>назначение (соединение и отделка деталей) и/или строчки петлеобразного и</w:t>
      </w:r>
      <w:r>
        <w:rPr>
          <w:spacing w:val="1"/>
        </w:rPr>
        <w:t xml:space="preserve"> </w:t>
      </w:r>
      <w:r>
        <w:t>крестообразного стежков (соединительные и отделочные). Подбор ручных</w:t>
      </w:r>
      <w:r>
        <w:rPr>
          <w:spacing w:val="1"/>
        </w:rPr>
        <w:t xml:space="preserve"> </w:t>
      </w:r>
      <w:r>
        <w:t>строчек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сшивания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отделки</w:t>
      </w:r>
      <w:r>
        <w:rPr>
          <w:spacing w:val="-12"/>
        </w:rPr>
        <w:t xml:space="preserve"> </w:t>
      </w:r>
      <w:r>
        <w:t>изделий.</w:t>
      </w:r>
      <w:r>
        <w:rPr>
          <w:spacing w:val="-6"/>
        </w:rPr>
        <w:t xml:space="preserve"> </w:t>
      </w:r>
      <w:r>
        <w:t>Простейший</w:t>
      </w:r>
      <w:r>
        <w:rPr>
          <w:spacing w:val="-4"/>
        </w:rPr>
        <w:t xml:space="preserve"> </w:t>
      </w:r>
      <w:r>
        <w:t>ремонт</w:t>
      </w:r>
      <w:r>
        <w:rPr>
          <w:spacing w:val="-5"/>
        </w:rPr>
        <w:t xml:space="preserve"> </w:t>
      </w:r>
      <w:r>
        <w:t>изделий.</w:t>
      </w:r>
    </w:p>
    <w:p w:rsidR="006B4007" w:rsidRDefault="002E6965">
      <w:pPr>
        <w:pStyle w:val="a3"/>
        <w:spacing w:before="1"/>
        <w:ind w:left="139" w:right="139"/>
      </w:pPr>
      <w:r>
        <w:rPr>
          <w:w w:val="95"/>
        </w:rPr>
        <w:t>Технология</w:t>
      </w:r>
      <w:r>
        <w:rPr>
          <w:spacing w:val="1"/>
          <w:w w:val="95"/>
        </w:rPr>
        <w:t xml:space="preserve"> </w:t>
      </w:r>
      <w:r>
        <w:rPr>
          <w:w w:val="95"/>
        </w:rPr>
        <w:t>обработки</w:t>
      </w:r>
      <w:r>
        <w:rPr>
          <w:spacing w:val="1"/>
          <w:w w:val="95"/>
        </w:rPr>
        <w:t xml:space="preserve"> </w:t>
      </w:r>
      <w:r>
        <w:rPr>
          <w:w w:val="95"/>
        </w:rPr>
        <w:t>синтетических</w:t>
      </w:r>
      <w:r>
        <w:rPr>
          <w:spacing w:val="1"/>
          <w:w w:val="95"/>
        </w:rPr>
        <w:t xml:space="preserve"> </w:t>
      </w:r>
      <w:r>
        <w:rPr>
          <w:w w:val="95"/>
        </w:rPr>
        <w:t>материалов.</w:t>
      </w:r>
      <w:r>
        <w:rPr>
          <w:spacing w:val="1"/>
          <w:w w:val="95"/>
        </w:rPr>
        <w:t xml:space="preserve"> </w:t>
      </w:r>
      <w:r>
        <w:rPr>
          <w:w w:val="95"/>
        </w:rPr>
        <w:t>Пластик, поролон,</w:t>
      </w:r>
      <w:r>
        <w:rPr>
          <w:spacing w:val="1"/>
          <w:w w:val="95"/>
        </w:rPr>
        <w:t xml:space="preserve"> </w:t>
      </w:r>
      <w:r>
        <w:t>полиэтилен.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знакомство,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свойств.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освоенными</w:t>
      </w:r>
      <w:r>
        <w:rPr>
          <w:spacing w:val="1"/>
        </w:rPr>
        <w:t xml:space="preserve"> </w:t>
      </w:r>
      <w:r>
        <w:t>материалами.</w:t>
      </w:r>
    </w:p>
    <w:p w:rsidR="006B4007" w:rsidRDefault="002E6965">
      <w:pPr>
        <w:pStyle w:val="a3"/>
        <w:spacing w:before="2"/>
        <w:ind w:left="706" w:firstLine="0"/>
      </w:pPr>
      <w:r>
        <w:rPr>
          <w:w w:val="95"/>
        </w:rPr>
        <w:t>Комбинированное</w:t>
      </w:r>
      <w:r>
        <w:rPr>
          <w:spacing w:val="2"/>
          <w:w w:val="95"/>
        </w:rPr>
        <w:t xml:space="preserve"> </w:t>
      </w:r>
      <w:r>
        <w:rPr>
          <w:w w:val="95"/>
        </w:rPr>
        <w:t>использование</w:t>
      </w:r>
      <w:r>
        <w:rPr>
          <w:spacing w:val="45"/>
        </w:rPr>
        <w:t xml:space="preserve"> </w:t>
      </w:r>
      <w:r>
        <w:rPr>
          <w:w w:val="95"/>
        </w:rPr>
        <w:t>разных</w:t>
      </w:r>
      <w:r>
        <w:rPr>
          <w:spacing w:val="46"/>
        </w:rPr>
        <w:t xml:space="preserve"> </w:t>
      </w:r>
      <w:r>
        <w:rPr>
          <w:w w:val="95"/>
        </w:rPr>
        <w:t>материалов.</w:t>
      </w:r>
    </w:p>
    <w:p w:rsidR="006B4007" w:rsidRDefault="002E6965">
      <w:pPr>
        <w:pStyle w:val="Heading4"/>
        <w:numPr>
          <w:ilvl w:val="0"/>
          <w:numId w:val="128"/>
        </w:numPr>
        <w:tabs>
          <w:tab w:val="left" w:pos="1387"/>
          <w:tab w:val="left" w:pos="1388"/>
        </w:tabs>
        <w:spacing w:before="3"/>
      </w:pPr>
      <w:r>
        <w:t>Конструирование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моделирование</w:t>
      </w:r>
      <w:r>
        <w:rPr>
          <w:spacing w:val="-3"/>
        </w:rPr>
        <w:t xml:space="preserve"> </w:t>
      </w:r>
      <w:r>
        <w:t>(10</w:t>
      </w:r>
      <w:r>
        <w:rPr>
          <w:spacing w:val="-2"/>
        </w:rPr>
        <w:t xml:space="preserve"> </w:t>
      </w:r>
      <w:r>
        <w:t>ч)</w:t>
      </w:r>
    </w:p>
    <w:p w:rsidR="006B4007" w:rsidRDefault="002E6965">
      <w:pPr>
        <w:pStyle w:val="a3"/>
        <w:spacing w:before="58"/>
        <w:ind w:left="139" w:right="141"/>
      </w:pPr>
      <w:r>
        <w:rPr>
          <w:w w:val="95"/>
        </w:rPr>
        <w:t>Современные</w:t>
      </w:r>
      <w:r>
        <w:rPr>
          <w:spacing w:val="1"/>
          <w:w w:val="95"/>
        </w:rPr>
        <w:t xml:space="preserve"> </w:t>
      </w:r>
      <w:r>
        <w:rPr>
          <w:w w:val="95"/>
        </w:rPr>
        <w:t>требования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техническим</w:t>
      </w:r>
      <w:r>
        <w:rPr>
          <w:spacing w:val="1"/>
          <w:w w:val="95"/>
        </w:rPr>
        <w:t xml:space="preserve"> </w:t>
      </w:r>
      <w:r>
        <w:rPr>
          <w:w w:val="95"/>
        </w:rPr>
        <w:t>устройствам</w:t>
      </w:r>
      <w:r>
        <w:rPr>
          <w:spacing w:val="1"/>
          <w:w w:val="95"/>
        </w:rPr>
        <w:t xml:space="preserve"> </w:t>
      </w:r>
      <w:r>
        <w:rPr>
          <w:w w:val="95"/>
        </w:rPr>
        <w:t>(экологичность,</w:t>
      </w:r>
      <w:r>
        <w:rPr>
          <w:spacing w:val="1"/>
          <w:w w:val="95"/>
        </w:rPr>
        <w:t xml:space="preserve"> </w:t>
      </w:r>
      <w:r>
        <w:t>безопасность,</w:t>
      </w:r>
      <w:r>
        <w:rPr>
          <w:spacing w:val="8"/>
        </w:rPr>
        <w:t xml:space="preserve"> </w:t>
      </w:r>
      <w:r>
        <w:t>эргономичность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др.).</w:t>
      </w:r>
    </w:p>
    <w:p w:rsidR="006B4007" w:rsidRDefault="002E6965">
      <w:pPr>
        <w:pStyle w:val="a3"/>
        <w:ind w:left="139" w:right="138"/>
      </w:pPr>
      <w:r>
        <w:rPr>
          <w:w w:val="95"/>
        </w:rPr>
        <w:t>Конструирование и моделирование изделий из различных материалов, в</w:t>
      </w:r>
      <w:r>
        <w:rPr>
          <w:spacing w:val="1"/>
          <w:w w:val="95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наборов</w:t>
      </w:r>
      <w:r>
        <w:rPr>
          <w:spacing w:val="1"/>
        </w:rPr>
        <w:t xml:space="preserve"> </w:t>
      </w:r>
      <w:r>
        <w:t>«Конструктор»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проектному</w:t>
      </w:r>
      <w:r>
        <w:rPr>
          <w:spacing w:val="1"/>
        </w:rPr>
        <w:t xml:space="preserve"> </w:t>
      </w:r>
      <w:r>
        <w:t>заданию</w:t>
      </w:r>
      <w:r>
        <w:rPr>
          <w:spacing w:val="5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собственному замыслу. Поиск оптимальных и доступных новых решений</w:t>
      </w:r>
      <w:r>
        <w:rPr>
          <w:spacing w:val="1"/>
        </w:rPr>
        <w:t xml:space="preserve"> </w:t>
      </w:r>
      <w:r>
        <w:rPr>
          <w:w w:val="95"/>
        </w:rPr>
        <w:t>конструкторско-технологических</w:t>
      </w:r>
      <w:r>
        <w:rPr>
          <w:spacing w:val="1"/>
          <w:w w:val="95"/>
        </w:rPr>
        <w:t xml:space="preserve"> </w:t>
      </w:r>
      <w:r>
        <w:rPr>
          <w:w w:val="95"/>
        </w:rPr>
        <w:t>проблем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всех</w:t>
      </w:r>
      <w:r>
        <w:rPr>
          <w:spacing w:val="1"/>
          <w:w w:val="95"/>
        </w:rPr>
        <w:t xml:space="preserve"> </w:t>
      </w:r>
      <w:r>
        <w:rPr>
          <w:w w:val="95"/>
        </w:rPr>
        <w:t>этапах</w:t>
      </w:r>
      <w:r>
        <w:rPr>
          <w:spacing w:val="1"/>
          <w:w w:val="95"/>
        </w:rPr>
        <w:t xml:space="preserve"> </w:t>
      </w:r>
      <w:r>
        <w:rPr>
          <w:w w:val="95"/>
        </w:rPr>
        <w:t>аналитического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технологического</w:t>
      </w:r>
      <w:r>
        <w:rPr>
          <w:spacing w:val="1"/>
          <w:w w:val="95"/>
        </w:rPr>
        <w:t xml:space="preserve"> </w:t>
      </w:r>
      <w:r>
        <w:rPr>
          <w:w w:val="95"/>
        </w:rPr>
        <w:t>процесса</w:t>
      </w:r>
      <w:r>
        <w:rPr>
          <w:spacing w:val="1"/>
          <w:w w:val="95"/>
        </w:rPr>
        <w:t xml:space="preserve"> </w:t>
      </w:r>
      <w:r>
        <w:rPr>
          <w:w w:val="95"/>
        </w:rPr>
        <w:t>при</w:t>
      </w:r>
      <w:r>
        <w:rPr>
          <w:spacing w:val="1"/>
          <w:w w:val="95"/>
        </w:rPr>
        <w:t xml:space="preserve"> </w:t>
      </w:r>
      <w:r>
        <w:rPr>
          <w:w w:val="95"/>
        </w:rPr>
        <w:t>выполнении</w:t>
      </w:r>
      <w:r>
        <w:rPr>
          <w:spacing w:val="1"/>
          <w:w w:val="95"/>
        </w:rPr>
        <w:t xml:space="preserve"> </w:t>
      </w:r>
      <w:r>
        <w:rPr>
          <w:w w:val="95"/>
        </w:rPr>
        <w:t>индивидуальных</w:t>
      </w:r>
      <w:r>
        <w:rPr>
          <w:spacing w:val="1"/>
          <w:w w:val="95"/>
        </w:rPr>
        <w:t xml:space="preserve"> </w:t>
      </w:r>
      <w:r>
        <w:rPr>
          <w:w w:val="95"/>
        </w:rPr>
        <w:t>творческих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t>коллективныхпроектных</w:t>
      </w:r>
      <w:r>
        <w:rPr>
          <w:spacing w:val="4"/>
        </w:rPr>
        <w:t xml:space="preserve"> </w:t>
      </w:r>
      <w:r>
        <w:t>работ.</w:t>
      </w:r>
    </w:p>
    <w:p w:rsidR="006B4007" w:rsidRDefault="002E6965">
      <w:pPr>
        <w:pStyle w:val="a3"/>
        <w:spacing w:before="1"/>
        <w:ind w:left="139" w:right="138"/>
      </w:pPr>
      <w:r>
        <w:t>Робототехника.</w:t>
      </w:r>
      <w:r>
        <w:rPr>
          <w:spacing w:val="1"/>
        </w:rPr>
        <w:t xml:space="preserve"> </w:t>
      </w:r>
      <w:r>
        <w:t>Конструктивные,</w:t>
      </w:r>
      <w:r>
        <w:rPr>
          <w:spacing w:val="1"/>
        </w:rPr>
        <w:t xml:space="preserve"> </w:t>
      </w:r>
      <w:r>
        <w:t>соединительные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узлы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Программирование,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конструкции</w:t>
      </w:r>
      <w:r>
        <w:rPr>
          <w:spacing w:val="-47"/>
        </w:rPr>
        <w:t xml:space="preserve"> </w:t>
      </w:r>
      <w:r>
        <w:t>робота.</w:t>
      </w:r>
      <w:r>
        <w:rPr>
          <w:spacing w:val="3"/>
        </w:rPr>
        <w:t xml:space="preserve"> </w:t>
      </w:r>
      <w:r>
        <w:t>Презентация робота.</w:t>
      </w:r>
    </w:p>
    <w:p w:rsidR="006B4007" w:rsidRDefault="002E6965">
      <w:pPr>
        <w:pStyle w:val="Heading4"/>
        <w:numPr>
          <w:ilvl w:val="0"/>
          <w:numId w:val="128"/>
        </w:numPr>
        <w:tabs>
          <w:tab w:val="left" w:pos="1387"/>
          <w:tab w:val="left" w:pos="1388"/>
        </w:tabs>
        <w:spacing w:before="7"/>
      </w:pPr>
      <w:r>
        <w:t>Информационно-коммуникативные</w:t>
      </w:r>
      <w:r>
        <w:rPr>
          <w:spacing w:val="25"/>
        </w:rPr>
        <w:t xml:space="preserve"> </w:t>
      </w:r>
      <w:r>
        <w:t>технологии</w:t>
      </w:r>
      <w:r>
        <w:rPr>
          <w:spacing w:val="29"/>
        </w:rPr>
        <w:t xml:space="preserve"> </w:t>
      </w:r>
      <w:r>
        <w:t>(6</w:t>
      </w:r>
      <w:r>
        <w:rPr>
          <w:spacing w:val="27"/>
        </w:rPr>
        <w:t xml:space="preserve"> </w:t>
      </w:r>
      <w:r>
        <w:t>ч)</w:t>
      </w:r>
    </w:p>
    <w:p w:rsidR="006B4007" w:rsidRDefault="006B4007">
      <w:pPr>
        <w:jc w:val="both"/>
        <w:sectPr w:rsidR="006B4007">
          <w:pgSz w:w="7840" w:h="12020"/>
          <w:pgMar w:top="520" w:right="480" w:bottom="700" w:left="480" w:header="0" w:footer="436" w:gutter="0"/>
          <w:cols w:space="720"/>
        </w:sectPr>
      </w:pPr>
    </w:p>
    <w:p w:rsidR="006B4007" w:rsidRDefault="002E6965">
      <w:pPr>
        <w:pStyle w:val="a3"/>
        <w:spacing w:before="93"/>
        <w:ind w:left="139" w:right="138"/>
      </w:pPr>
      <w:r>
        <w:lastRenderedPageBreak/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</w:t>
      </w:r>
      <w:r>
        <w:rPr>
          <w:vertAlign w:val="superscript"/>
        </w:rPr>
        <w:t>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носителях</w:t>
      </w:r>
      <w:r>
        <w:rPr>
          <w:spacing w:val="6"/>
        </w:rPr>
        <w:t xml:space="preserve"> </w:t>
      </w:r>
      <w:r>
        <w:t>информации.</w:t>
      </w:r>
    </w:p>
    <w:p w:rsidR="006B4007" w:rsidRDefault="002E6965">
      <w:pPr>
        <w:pStyle w:val="a3"/>
        <w:spacing w:before="1"/>
        <w:ind w:left="139" w:right="136"/>
      </w:pPr>
      <w:r>
        <w:t>Электронные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медиаресурсы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художественно-конструкторской,</w:t>
      </w:r>
      <w:r>
        <w:rPr>
          <w:spacing w:val="1"/>
        </w:rPr>
        <w:t xml:space="preserve"> </w:t>
      </w:r>
      <w:r>
        <w:rPr>
          <w:w w:val="95"/>
        </w:rPr>
        <w:t>проектной,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предметной</w:t>
      </w:r>
      <w:r>
        <w:rPr>
          <w:spacing w:val="1"/>
          <w:w w:val="95"/>
        </w:rPr>
        <w:t xml:space="preserve"> </w:t>
      </w:r>
      <w:r>
        <w:rPr>
          <w:w w:val="95"/>
        </w:rPr>
        <w:t>преобразующей</w:t>
      </w:r>
      <w:r>
        <w:rPr>
          <w:spacing w:val="1"/>
          <w:w w:val="95"/>
        </w:rPr>
        <w:t xml:space="preserve"> </w:t>
      </w:r>
      <w:r>
        <w:rPr>
          <w:w w:val="95"/>
        </w:rPr>
        <w:t>деятельности.</w:t>
      </w:r>
      <w:r>
        <w:rPr>
          <w:spacing w:val="1"/>
          <w:w w:val="95"/>
        </w:rPr>
        <w:t xml:space="preserve"> </w:t>
      </w:r>
      <w:r>
        <w:rPr>
          <w:w w:val="95"/>
        </w:rPr>
        <w:t>Работа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готовыми</w:t>
      </w:r>
      <w:r>
        <w:rPr>
          <w:spacing w:val="-45"/>
          <w:w w:val="95"/>
        </w:rPr>
        <w:t xml:space="preserve"> </w:t>
      </w:r>
      <w:r>
        <w:t>цифровыми материалами. Поиск дополнительной информации по тематике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ресурса</w:t>
      </w:r>
      <w:r>
        <w:rPr>
          <w:spacing w:val="1"/>
        </w:rPr>
        <w:t xml:space="preserve"> </w:t>
      </w:r>
      <w:r>
        <w:t xml:space="preserve">компьютера в </w:t>
      </w:r>
      <w:r w:rsidR="00B257F6">
        <w:t xml:space="preserve">оформлении </w:t>
      </w:r>
      <w:r>
        <w:t>и</w:t>
      </w:r>
      <w:r w:rsidR="00B257F6">
        <w:t xml:space="preserve"> </w:t>
      </w:r>
      <w:r>
        <w:t>изделий и др. Создание презентаций в программе</w:t>
      </w:r>
      <w:r>
        <w:rPr>
          <w:spacing w:val="1"/>
        </w:rPr>
        <w:t xml:space="preserve"> </w:t>
      </w:r>
      <w:r>
        <w:t>PowerPoint</w:t>
      </w:r>
      <w:r>
        <w:rPr>
          <w:spacing w:val="3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другой.</w:t>
      </w:r>
    </w:p>
    <w:p w:rsidR="006B4007" w:rsidRDefault="006B4007">
      <w:pPr>
        <w:pStyle w:val="a3"/>
        <w:spacing w:before="5"/>
        <w:ind w:left="0" w:firstLine="0"/>
        <w:jc w:val="left"/>
      </w:pPr>
    </w:p>
    <w:p w:rsidR="006B4007" w:rsidRDefault="002E6965">
      <w:pPr>
        <w:pStyle w:val="Heading5"/>
        <w:spacing w:before="1"/>
        <w:ind w:left="706"/>
      </w:pP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6B4007" w:rsidRDefault="002E6965">
      <w:pPr>
        <w:spacing w:before="58" w:line="229" w:lineRule="exact"/>
        <w:ind w:left="706"/>
        <w:jc w:val="both"/>
        <w:rPr>
          <w:sz w:val="20"/>
        </w:rPr>
      </w:pPr>
      <w:r>
        <w:rPr>
          <w:i/>
          <w:w w:val="110"/>
          <w:sz w:val="20"/>
        </w:rPr>
        <w:t>Познавательные</w:t>
      </w:r>
      <w:r>
        <w:rPr>
          <w:i/>
          <w:spacing w:val="-6"/>
          <w:w w:val="110"/>
          <w:sz w:val="20"/>
        </w:rPr>
        <w:t xml:space="preserve"> </w:t>
      </w:r>
      <w:r>
        <w:rPr>
          <w:i/>
          <w:w w:val="110"/>
          <w:sz w:val="20"/>
        </w:rPr>
        <w:t>УУД</w:t>
      </w:r>
      <w:r>
        <w:rPr>
          <w:w w:val="110"/>
          <w:sz w:val="20"/>
        </w:rPr>
        <w:t>:</w:t>
      </w:r>
    </w:p>
    <w:p w:rsidR="006B4007" w:rsidRDefault="002E6965">
      <w:pPr>
        <w:pStyle w:val="a4"/>
        <w:numPr>
          <w:ilvl w:val="0"/>
          <w:numId w:val="127"/>
        </w:numPr>
        <w:tabs>
          <w:tab w:val="left" w:pos="1388"/>
        </w:tabs>
        <w:ind w:right="139" w:firstLine="566"/>
        <w:rPr>
          <w:sz w:val="20"/>
        </w:rPr>
      </w:pPr>
      <w:r>
        <w:rPr>
          <w:sz w:val="20"/>
        </w:rPr>
        <w:t>ориентироваться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терминах,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используемых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технологии,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ответах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высказываниях (в</w:t>
      </w:r>
      <w:r>
        <w:rPr>
          <w:spacing w:val="1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-47"/>
          <w:sz w:val="20"/>
        </w:rPr>
        <w:t xml:space="preserve"> </w:t>
      </w:r>
      <w:r>
        <w:rPr>
          <w:sz w:val="20"/>
        </w:rPr>
        <w:t>изученного);</w:t>
      </w:r>
    </w:p>
    <w:p w:rsidR="006B4007" w:rsidRDefault="002E6965">
      <w:pPr>
        <w:pStyle w:val="a4"/>
        <w:numPr>
          <w:ilvl w:val="0"/>
          <w:numId w:val="127"/>
        </w:numPr>
        <w:tabs>
          <w:tab w:val="left" w:pos="1388"/>
        </w:tabs>
        <w:spacing w:line="229" w:lineRule="exact"/>
        <w:ind w:left="1387"/>
        <w:rPr>
          <w:sz w:val="20"/>
        </w:rPr>
      </w:pPr>
      <w:r>
        <w:rPr>
          <w:sz w:val="20"/>
        </w:rPr>
        <w:t>анализировать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конструкции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образцов</w:t>
      </w:r>
      <w:r>
        <w:rPr>
          <w:spacing w:val="-3"/>
          <w:sz w:val="20"/>
        </w:rPr>
        <w:t xml:space="preserve"> </w:t>
      </w:r>
      <w:r>
        <w:rPr>
          <w:sz w:val="20"/>
        </w:rPr>
        <w:t>изделий;</w:t>
      </w:r>
    </w:p>
    <w:p w:rsidR="006B4007" w:rsidRDefault="002E6965">
      <w:pPr>
        <w:pStyle w:val="a4"/>
        <w:numPr>
          <w:ilvl w:val="0"/>
          <w:numId w:val="127"/>
        </w:numPr>
        <w:tabs>
          <w:tab w:val="left" w:pos="1388"/>
        </w:tabs>
        <w:ind w:right="139" w:firstLine="566"/>
        <w:rPr>
          <w:sz w:val="20"/>
        </w:rPr>
      </w:pPr>
      <w:r>
        <w:rPr>
          <w:sz w:val="20"/>
        </w:rPr>
        <w:t>конструировать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моделировать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материалов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образцу,</w:t>
      </w:r>
      <w:r>
        <w:rPr>
          <w:spacing w:val="1"/>
          <w:sz w:val="20"/>
        </w:rPr>
        <w:t xml:space="preserve"> </w:t>
      </w:r>
      <w:r>
        <w:rPr>
          <w:sz w:val="20"/>
        </w:rPr>
        <w:t>рисунку,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простейшему</w:t>
      </w:r>
      <w:r>
        <w:rPr>
          <w:spacing w:val="1"/>
          <w:sz w:val="20"/>
        </w:rPr>
        <w:t xml:space="preserve"> </w:t>
      </w:r>
      <w:r>
        <w:rPr>
          <w:sz w:val="20"/>
        </w:rPr>
        <w:t>чертежу,</w:t>
      </w:r>
      <w:r>
        <w:rPr>
          <w:spacing w:val="1"/>
          <w:sz w:val="20"/>
        </w:rPr>
        <w:t xml:space="preserve"> </w:t>
      </w:r>
      <w:r>
        <w:rPr>
          <w:sz w:val="20"/>
        </w:rPr>
        <w:t>эскизу, схеме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общепринятых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условных</w:t>
      </w:r>
      <w:r>
        <w:rPr>
          <w:spacing w:val="1"/>
          <w:sz w:val="20"/>
        </w:rPr>
        <w:t xml:space="preserve"> </w:t>
      </w:r>
      <w:r>
        <w:rPr>
          <w:sz w:val="20"/>
        </w:rPr>
        <w:t>обозначений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заданным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условиям;</w:t>
      </w:r>
    </w:p>
    <w:p w:rsidR="006B4007" w:rsidRDefault="002E6965">
      <w:pPr>
        <w:pStyle w:val="a4"/>
        <w:numPr>
          <w:ilvl w:val="0"/>
          <w:numId w:val="127"/>
        </w:numPr>
        <w:tabs>
          <w:tab w:val="left" w:pos="1388"/>
        </w:tabs>
        <w:ind w:right="140" w:firstLine="566"/>
        <w:rPr>
          <w:sz w:val="20"/>
        </w:rPr>
      </w:pPr>
      <w:r>
        <w:rPr>
          <w:sz w:val="20"/>
        </w:rPr>
        <w:t>выстраивать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технологических операций; подбирать материал и инструменты; 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экономную</w:t>
      </w:r>
      <w:r>
        <w:rPr>
          <w:spacing w:val="-5"/>
          <w:sz w:val="20"/>
        </w:rPr>
        <w:t xml:space="preserve"> </w:t>
      </w:r>
      <w:r>
        <w:rPr>
          <w:sz w:val="20"/>
        </w:rPr>
        <w:t>разметку;</w:t>
      </w:r>
      <w:r>
        <w:rPr>
          <w:spacing w:val="-4"/>
          <w:sz w:val="20"/>
        </w:rPr>
        <w:t xml:space="preserve"> </w:t>
      </w:r>
      <w:r>
        <w:rPr>
          <w:sz w:val="20"/>
        </w:rPr>
        <w:t>сборку,</w:t>
      </w:r>
      <w:r>
        <w:rPr>
          <w:spacing w:val="-4"/>
          <w:sz w:val="20"/>
        </w:rPr>
        <w:t xml:space="preserve"> </w:t>
      </w:r>
      <w:r>
        <w:rPr>
          <w:sz w:val="20"/>
        </w:rPr>
        <w:t>отделку</w:t>
      </w:r>
      <w:r>
        <w:rPr>
          <w:spacing w:val="-8"/>
          <w:sz w:val="20"/>
        </w:rPr>
        <w:t xml:space="preserve"> </w:t>
      </w:r>
      <w:r>
        <w:rPr>
          <w:sz w:val="20"/>
        </w:rPr>
        <w:t>изделия;</w:t>
      </w:r>
    </w:p>
    <w:p w:rsidR="006B4007" w:rsidRDefault="002E6965">
      <w:pPr>
        <w:pStyle w:val="a4"/>
        <w:numPr>
          <w:ilvl w:val="0"/>
          <w:numId w:val="127"/>
        </w:numPr>
        <w:tabs>
          <w:tab w:val="left" w:pos="1388"/>
        </w:tabs>
        <w:ind w:left="1387"/>
        <w:rPr>
          <w:sz w:val="20"/>
        </w:rPr>
      </w:pPr>
      <w:r>
        <w:rPr>
          <w:spacing w:val="-1"/>
          <w:sz w:val="20"/>
        </w:rPr>
        <w:t>решать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простые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задачи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на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преобразование</w:t>
      </w:r>
      <w:r>
        <w:rPr>
          <w:spacing w:val="-9"/>
          <w:sz w:val="20"/>
        </w:rPr>
        <w:t xml:space="preserve"> </w:t>
      </w:r>
      <w:r>
        <w:rPr>
          <w:sz w:val="20"/>
        </w:rPr>
        <w:t>конструкции;</w:t>
      </w:r>
    </w:p>
    <w:p w:rsidR="006B4007" w:rsidRDefault="002E6965">
      <w:pPr>
        <w:pStyle w:val="a4"/>
        <w:numPr>
          <w:ilvl w:val="0"/>
          <w:numId w:val="127"/>
        </w:numPr>
        <w:tabs>
          <w:tab w:val="left" w:pos="1388"/>
        </w:tabs>
        <w:ind w:right="138" w:firstLine="566"/>
        <w:rPr>
          <w:sz w:val="20"/>
        </w:rPr>
      </w:pPr>
      <w:r>
        <w:rPr>
          <w:sz w:val="20"/>
        </w:rPr>
        <w:t>выполнять работу в соответствии с инструкцией, устной или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письменной;</w:t>
      </w:r>
    </w:p>
    <w:p w:rsidR="006B4007" w:rsidRDefault="002E6965">
      <w:pPr>
        <w:pStyle w:val="a4"/>
        <w:numPr>
          <w:ilvl w:val="0"/>
          <w:numId w:val="127"/>
        </w:numPr>
        <w:tabs>
          <w:tab w:val="left" w:pos="1388"/>
        </w:tabs>
        <w:ind w:right="140" w:firstLine="566"/>
        <w:rPr>
          <w:sz w:val="20"/>
        </w:rPr>
      </w:pPr>
      <w:r>
        <w:rPr>
          <w:w w:val="95"/>
          <w:sz w:val="20"/>
        </w:rPr>
        <w:t>соотносить результат работы с заданным алгоритмом, проверять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изделия в</w:t>
      </w:r>
      <w:r>
        <w:rPr>
          <w:spacing w:val="-2"/>
          <w:sz w:val="20"/>
        </w:rPr>
        <w:t xml:space="preserve"> </w:t>
      </w:r>
      <w:r>
        <w:rPr>
          <w:sz w:val="20"/>
        </w:rPr>
        <w:t>действии,</w:t>
      </w:r>
      <w:r>
        <w:rPr>
          <w:spacing w:val="-1"/>
          <w:sz w:val="20"/>
        </w:rPr>
        <w:t xml:space="preserve"> </w:t>
      </w:r>
      <w:r>
        <w:rPr>
          <w:sz w:val="20"/>
        </w:rPr>
        <w:t>вносить необходимые</w:t>
      </w:r>
      <w:r>
        <w:rPr>
          <w:spacing w:val="-1"/>
          <w:sz w:val="20"/>
        </w:rPr>
        <w:t xml:space="preserve"> </w:t>
      </w:r>
      <w:r>
        <w:rPr>
          <w:sz w:val="20"/>
        </w:rPr>
        <w:t>дополнения</w:t>
      </w:r>
      <w:r w:rsidR="00B257F6">
        <w:rPr>
          <w:sz w:val="20"/>
        </w:rPr>
        <w:t xml:space="preserve"> </w:t>
      </w:r>
      <w:r>
        <w:rPr>
          <w:sz w:val="20"/>
        </w:rPr>
        <w:t>и</w:t>
      </w:r>
      <w:r>
        <w:rPr>
          <w:spacing w:val="8"/>
          <w:sz w:val="20"/>
        </w:rPr>
        <w:t xml:space="preserve"> </w:t>
      </w:r>
      <w:r>
        <w:rPr>
          <w:sz w:val="20"/>
        </w:rPr>
        <w:t>изменения;</w:t>
      </w:r>
    </w:p>
    <w:p w:rsidR="006B4007" w:rsidRDefault="002E6965">
      <w:pPr>
        <w:pStyle w:val="a4"/>
        <w:numPr>
          <w:ilvl w:val="0"/>
          <w:numId w:val="127"/>
        </w:numPr>
        <w:tabs>
          <w:tab w:val="left" w:pos="1388"/>
        </w:tabs>
        <w:ind w:right="136" w:firstLine="566"/>
        <w:rPr>
          <w:sz w:val="20"/>
        </w:rPr>
      </w:pPr>
      <w:r>
        <w:rPr>
          <w:w w:val="95"/>
          <w:sz w:val="20"/>
        </w:rPr>
        <w:t>классифицировать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изделия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самостоятельно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предложенному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существенному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признаку</w:t>
      </w:r>
      <w:r>
        <w:rPr>
          <w:spacing w:val="1"/>
          <w:sz w:val="20"/>
        </w:rPr>
        <w:t xml:space="preserve"> </w:t>
      </w:r>
      <w:r>
        <w:rPr>
          <w:sz w:val="20"/>
        </w:rPr>
        <w:t>(используемый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материал,</w:t>
      </w:r>
      <w:r>
        <w:rPr>
          <w:spacing w:val="1"/>
          <w:sz w:val="20"/>
        </w:rPr>
        <w:t xml:space="preserve"> </w:t>
      </w:r>
      <w:r>
        <w:rPr>
          <w:sz w:val="20"/>
        </w:rPr>
        <w:t>форма,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размер,</w:t>
      </w:r>
      <w:r>
        <w:rPr>
          <w:spacing w:val="1"/>
          <w:sz w:val="20"/>
        </w:rPr>
        <w:t xml:space="preserve"> </w:t>
      </w:r>
      <w:r>
        <w:rPr>
          <w:sz w:val="20"/>
        </w:rPr>
        <w:t>назначение,</w:t>
      </w:r>
      <w:r>
        <w:rPr>
          <w:spacing w:val="6"/>
          <w:sz w:val="20"/>
        </w:rPr>
        <w:t xml:space="preserve"> </w:t>
      </w:r>
      <w:r>
        <w:rPr>
          <w:sz w:val="20"/>
        </w:rPr>
        <w:t>способ</w:t>
      </w:r>
      <w:r>
        <w:rPr>
          <w:spacing w:val="8"/>
          <w:sz w:val="20"/>
        </w:rPr>
        <w:t xml:space="preserve"> </w:t>
      </w:r>
      <w:r>
        <w:rPr>
          <w:sz w:val="20"/>
        </w:rPr>
        <w:t>сборки);</w:t>
      </w:r>
    </w:p>
    <w:p w:rsidR="006B4007" w:rsidRDefault="002E6965">
      <w:pPr>
        <w:pStyle w:val="a4"/>
        <w:numPr>
          <w:ilvl w:val="0"/>
          <w:numId w:val="127"/>
        </w:numPr>
        <w:tabs>
          <w:tab w:val="left" w:pos="1388"/>
        </w:tabs>
        <w:spacing w:before="1"/>
        <w:ind w:right="142" w:firstLine="566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синтеза,</w:t>
      </w:r>
      <w:r>
        <w:rPr>
          <w:spacing w:val="1"/>
          <w:sz w:val="20"/>
        </w:rPr>
        <w:t xml:space="preserve"> </w:t>
      </w:r>
      <w:r>
        <w:rPr>
          <w:sz w:val="20"/>
        </w:rPr>
        <w:t>сравнения,</w:t>
      </w:r>
      <w:r>
        <w:rPr>
          <w:spacing w:val="-47"/>
          <w:sz w:val="20"/>
        </w:rPr>
        <w:t xml:space="preserve"> </w:t>
      </w:r>
      <w:r>
        <w:rPr>
          <w:sz w:val="20"/>
        </w:rPr>
        <w:t>классификации</w:t>
      </w:r>
      <w:r>
        <w:rPr>
          <w:spacing w:val="8"/>
          <w:sz w:val="20"/>
        </w:rPr>
        <w:t xml:space="preserve"> </w:t>
      </w:r>
      <w:r>
        <w:rPr>
          <w:sz w:val="20"/>
        </w:rPr>
        <w:t>предметов/изделий</w:t>
      </w:r>
      <w:r>
        <w:rPr>
          <w:spacing w:val="10"/>
          <w:sz w:val="20"/>
        </w:rPr>
        <w:t xml:space="preserve"> </w:t>
      </w:r>
      <w:r>
        <w:rPr>
          <w:sz w:val="20"/>
        </w:rPr>
        <w:t>с</w:t>
      </w:r>
      <w:r>
        <w:rPr>
          <w:spacing w:val="8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6"/>
          <w:sz w:val="20"/>
        </w:rPr>
        <w:t xml:space="preserve"> </w:t>
      </w:r>
      <w:r>
        <w:rPr>
          <w:sz w:val="20"/>
        </w:rPr>
        <w:t>указанных</w:t>
      </w:r>
      <w:r>
        <w:rPr>
          <w:spacing w:val="11"/>
          <w:sz w:val="20"/>
        </w:rPr>
        <w:t xml:space="preserve"> </w:t>
      </w:r>
      <w:r>
        <w:rPr>
          <w:sz w:val="20"/>
        </w:rPr>
        <w:t>критериев;</w:t>
      </w:r>
    </w:p>
    <w:p w:rsidR="006B4007" w:rsidRDefault="002E6965">
      <w:pPr>
        <w:pStyle w:val="a4"/>
        <w:numPr>
          <w:ilvl w:val="0"/>
          <w:numId w:val="127"/>
        </w:numPr>
        <w:tabs>
          <w:tab w:val="left" w:pos="1388"/>
        </w:tabs>
        <w:ind w:right="144" w:firstLine="566"/>
        <w:rPr>
          <w:sz w:val="20"/>
        </w:rPr>
      </w:pPr>
      <w:r>
        <w:rPr>
          <w:sz w:val="20"/>
        </w:rPr>
        <w:t>анализировать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устройство</w:t>
      </w:r>
      <w:r>
        <w:rPr>
          <w:spacing w:val="1"/>
          <w:sz w:val="20"/>
        </w:rPr>
        <w:t xml:space="preserve"> </w:t>
      </w:r>
      <w:r>
        <w:rPr>
          <w:sz w:val="20"/>
        </w:rPr>
        <w:t>простых</w:t>
      </w:r>
      <w:r>
        <w:rPr>
          <w:spacing w:val="1"/>
          <w:sz w:val="20"/>
        </w:rPr>
        <w:t xml:space="preserve"> </w:t>
      </w:r>
      <w:r>
        <w:rPr>
          <w:sz w:val="20"/>
        </w:rPr>
        <w:t>изделий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образцу,</w:t>
      </w:r>
      <w:r>
        <w:rPr>
          <w:spacing w:val="1"/>
          <w:sz w:val="20"/>
        </w:rPr>
        <w:t xml:space="preserve"> </w:t>
      </w:r>
      <w:r>
        <w:rPr>
          <w:sz w:val="20"/>
        </w:rPr>
        <w:t>рисунку,</w:t>
      </w:r>
      <w:r>
        <w:rPr>
          <w:spacing w:val="-4"/>
          <w:sz w:val="20"/>
        </w:rPr>
        <w:t xml:space="preserve"> </w:t>
      </w:r>
      <w:r>
        <w:rPr>
          <w:sz w:val="20"/>
        </w:rPr>
        <w:t>выделять</w:t>
      </w:r>
      <w:r>
        <w:rPr>
          <w:spacing w:val="-4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второстепенные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составляющие</w:t>
      </w:r>
      <w:r w:rsidR="00B257F6">
        <w:rPr>
          <w:sz w:val="20"/>
        </w:rPr>
        <w:t xml:space="preserve"> </w:t>
      </w:r>
      <w:r>
        <w:rPr>
          <w:sz w:val="20"/>
        </w:rPr>
        <w:t>конструкции.</w:t>
      </w:r>
    </w:p>
    <w:p w:rsidR="006B4007" w:rsidRDefault="002E6965">
      <w:pPr>
        <w:spacing w:before="6" w:line="229" w:lineRule="exact"/>
        <w:ind w:left="706"/>
        <w:jc w:val="both"/>
        <w:rPr>
          <w:sz w:val="20"/>
        </w:rPr>
      </w:pPr>
      <w:r>
        <w:rPr>
          <w:i/>
          <w:w w:val="105"/>
          <w:sz w:val="20"/>
        </w:rPr>
        <w:t>Работа</w:t>
      </w:r>
      <w:r>
        <w:rPr>
          <w:i/>
          <w:spacing w:val="17"/>
          <w:w w:val="105"/>
          <w:sz w:val="20"/>
        </w:rPr>
        <w:t xml:space="preserve"> </w:t>
      </w:r>
      <w:r>
        <w:rPr>
          <w:i/>
          <w:w w:val="105"/>
          <w:sz w:val="20"/>
        </w:rPr>
        <w:t>с</w:t>
      </w:r>
      <w:r>
        <w:rPr>
          <w:i/>
          <w:spacing w:val="22"/>
          <w:w w:val="105"/>
          <w:sz w:val="20"/>
        </w:rPr>
        <w:t xml:space="preserve"> </w:t>
      </w:r>
      <w:r>
        <w:rPr>
          <w:i/>
          <w:w w:val="105"/>
          <w:sz w:val="20"/>
        </w:rPr>
        <w:t>информацией</w:t>
      </w:r>
      <w:r>
        <w:rPr>
          <w:w w:val="105"/>
          <w:sz w:val="20"/>
        </w:rPr>
        <w:t>:</w:t>
      </w:r>
    </w:p>
    <w:p w:rsidR="006B4007" w:rsidRDefault="002E6965">
      <w:pPr>
        <w:pStyle w:val="a4"/>
        <w:numPr>
          <w:ilvl w:val="0"/>
          <w:numId w:val="126"/>
        </w:numPr>
        <w:tabs>
          <w:tab w:val="left" w:pos="1388"/>
        </w:tabs>
        <w:ind w:right="139" w:firstLine="566"/>
        <w:rPr>
          <w:sz w:val="20"/>
        </w:rPr>
      </w:pPr>
      <w:r>
        <w:rPr>
          <w:sz w:val="20"/>
        </w:rPr>
        <w:t>находить необходимую для выполнения работы информацию,</w:t>
      </w:r>
      <w:r>
        <w:rPr>
          <w:spacing w:val="-47"/>
          <w:sz w:val="20"/>
        </w:rPr>
        <w:t xml:space="preserve"> </w:t>
      </w:r>
      <w:r>
        <w:rPr>
          <w:sz w:val="20"/>
        </w:rPr>
        <w:t>пользуясь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различными</w:t>
      </w:r>
      <w:r>
        <w:rPr>
          <w:spacing w:val="1"/>
          <w:sz w:val="20"/>
        </w:rPr>
        <w:t xml:space="preserve"> </w:t>
      </w:r>
      <w:r>
        <w:rPr>
          <w:sz w:val="20"/>
        </w:rPr>
        <w:t>источниками,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отбирать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3"/>
          <w:sz w:val="20"/>
        </w:rPr>
        <w:t xml:space="preserve"> </w:t>
      </w:r>
      <w:r>
        <w:rPr>
          <w:sz w:val="20"/>
        </w:rPr>
        <w:t>решаемой задачей;</w:t>
      </w:r>
    </w:p>
    <w:p w:rsidR="006B4007" w:rsidRDefault="002E6965">
      <w:pPr>
        <w:pStyle w:val="a4"/>
        <w:numPr>
          <w:ilvl w:val="0"/>
          <w:numId w:val="126"/>
        </w:numPr>
        <w:tabs>
          <w:tab w:val="left" w:pos="1388"/>
        </w:tabs>
        <w:spacing w:before="1"/>
        <w:ind w:right="148" w:firstLine="566"/>
        <w:rPr>
          <w:sz w:val="20"/>
        </w:rPr>
      </w:pPr>
      <w:r>
        <w:rPr>
          <w:w w:val="95"/>
          <w:sz w:val="20"/>
        </w:rPr>
        <w:t>на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основе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анализа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информации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производить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выбор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наиболее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эффективных</w:t>
      </w:r>
      <w:r>
        <w:rPr>
          <w:spacing w:val="4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5"/>
          <w:sz w:val="20"/>
        </w:rPr>
        <w:t xml:space="preserve"> </w:t>
      </w:r>
      <w:r>
        <w:rPr>
          <w:sz w:val="20"/>
        </w:rPr>
        <w:t>работы;</w:t>
      </w:r>
    </w:p>
    <w:p w:rsidR="006B4007" w:rsidRDefault="002E6965">
      <w:pPr>
        <w:pStyle w:val="a4"/>
        <w:numPr>
          <w:ilvl w:val="0"/>
          <w:numId w:val="126"/>
        </w:numPr>
        <w:tabs>
          <w:tab w:val="left" w:pos="1388"/>
        </w:tabs>
        <w:ind w:right="137" w:firstLine="566"/>
        <w:rPr>
          <w:sz w:val="20"/>
        </w:rPr>
      </w:pP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знаково-символические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задач</w:t>
      </w:r>
      <w:r>
        <w:rPr>
          <w:spacing w:val="5"/>
          <w:sz w:val="20"/>
        </w:rPr>
        <w:t xml:space="preserve"> </w:t>
      </w:r>
      <w:r>
        <w:rPr>
          <w:sz w:val="20"/>
        </w:rPr>
        <w:t>в</w:t>
      </w:r>
      <w:r>
        <w:rPr>
          <w:spacing w:val="6"/>
          <w:sz w:val="20"/>
        </w:rPr>
        <w:t xml:space="preserve"> </w:t>
      </w:r>
      <w:r>
        <w:rPr>
          <w:sz w:val="20"/>
        </w:rPr>
        <w:t>умственной</w:t>
      </w:r>
      <w:r>
        <w:rPr>
          <w:spacing w:val="6"/>
          <w:sz w:val="20"/>
        </w:rPr>
        <w:t xml:space="preserve"> </w:t>
      </w:r>
      <w:r>
        <w:rPr>
          <w:sz w:val="20"/>
        </w:rPr>
        <w:t>или</w:t>
      </w:r>
      <w:r>
        <w:rPr>
          <w:spacing w:val="6"/>
          <w:sz w:val="20"/>
        </w:rPr>
        <w:t xml:space="preserve"> </w:t>
      </w:r>
      <w:r>
        <w:rPr>
          <w:sz w:val="20"/>
        </w:rPr>
        <w:t>материализованной</w:t>
      </w:r>
      <w:r>
        <w:rPr>
          <w:spacing w:val="5"/>
          <w:sz w:val="20"/>
        </w:rPr>
        <w:t xml:space="preserve"> </w:t>
      </w:r>
      <w:r>
        <w:rPr>
          <w:sz w:val="20"/>
        </w:rPr>
        <w:t>форме,</w:t>
      </w:r>
      <w:r>
        <w:rPr>
          <w:spacing w:val="5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7"/>
          <w:sz w:val="20"/>
        </w:rPr>
        <w:t xml:space="preserve"> </w:t>
      </w:r>
      <w:r>
        <w:rPr>
          <w:sz w:val="20"/>
        </w:rPr>
        <w:t>действия</w:t>
      </w:r>
    </w:p>
    <w:p w:rsidR="006B4007" w:rsidRDefault="006B4007">
      <w:pPr>
        <w:pStyle w:val="a3"/>
        <w:spacing w:before="6"/>
        <w:ind w:left="0" w:firstLine="0"/>
        <w:jc w:val="left"/>
        <w:rPr>
          <w:sz w:val="30"/>
        </w:rPr>
      </w:pPr>
    </w:p>
    <w:p w:rsidR="006B4007" w:rsidRDefault="002E6965">
      <w:pPr>
        <w:spacing w:line="244" w:lineRule="auto"/>
        <w:ind w:left="139" w:right="143"/>
        <w:rPr>
          <w:sz w:val="18"/>
        </w:rPr>
      </w:pPr>
      <w:r>
        <w:rPr>
          <w:rFonts w:ascii="Cambria" w:hAnsi="Cambria"/>
          <w:position w:val="5"/>
          <w:sz w:val="13"/>
        </w:rPr>
        <w:t>1</w:t>
      </w:r>
      <w:r>
        <w:rPr>
          <w:rFonts w:ascii="Cambria" w:hAnsi="Cambria"/>
          <w:spacing w:val="11"/>
          <w:position w:val="5"/>
          <w:sz w:val="13"/>
        </w:rPr>
        <w:t xml:space="preserve"> </w:t>
      </w:r>
      <w:r>
        <w:rPr>
          <w:sz w:val="18"/>
        </w:rPr>
        <w:t>Практическая</w:t>
      </w:r>
      <w:r>
        <w:rPr>
          <w:spacing w:val="28"/>
          <w:sz w:val="18"/>
        </w:rPr>
        <w:t xml:space="preserve"> </w:t>
      </w:r>
      <w:r>
        <w:rPr>
          <w:sz w:val="18"/>
        </w:rPr>
        <w:t>работа</w:t>
      </w:r>
      <w:r>
        <w:rPr>
          <w:spacing w:val="30"/>
          <w:sz w:val="18"/>
        </w:rPr>
        <w:t xml:space="preserve"> </w:t>
      </w:r>
      <w:r>
        <w:rPr>
          <w:sz w:val="18"/>
        </w:rPr>
        <w:t>на</w:t>
      </w:r>
      <w:r>
        <w:rPr>
          <w:spacing w:val="29"/>
          <w:sz w:val="18"/>
        </w:rPr>
        <w:t xml:space="preserve"> </w:t>
      </w:r>
      <w:r>
        <w:rPr>
          <w:sz w:val="18"/>
        </w:rPr>
        <w:t>персональном</w:t>
      </w:r>
      <w:r>
        <w:rPr>
          <w:spacing w:val="27"/>
          <w:sz w:val="18"/>
        </w:rPr>
        <w:t xml:space="preserve"> </w:t>
      </w:r>
      <w:r>
        <w:rPr>
          <w:sz w:val="18"/>
        </w:rPr>
        <w:t>компьютере</w:t>
      </w:r>
      <w:r>
        <w:rPr>
          <w:spacing w:val="29"/>
          <w:sz w:val="18"/>
        </w:rPr>
        <w:t xml:space="preserve"> </w:t>
      </w:r>
      <w:r>
        <w:rPr>
          <w:sz w:val="18"/>
        </w:rPr>
        <w:t>организуется</w:t>
      </w:r>
      <w:r w:rsidR="00B257F6">
        <w:rPr>
          <w:sz w:val="18"/>
        </w:rPr>
        <w:t xml:space="preserve"> </w:t>
      </w:r>
      <w:r>
        <w:rPr>
          <w:sz w:val="18"/>
        </w:rPr>
        <w:t>в</w:t>
      </w:r>
      <w:r>
        <w:rPr>
          <w:spacing w:val="3"/>
          <w:sz w:val="18"/>
        </w:rPr>
        <w:t xml:space="preserve"> </w:t>
      </w:r>
      <w:r>
        <w:rPr>
          <w:sz w:val="18"/>
        </w:rPr>
        <w:t>соответствии</w:t>
      </w:r>
      <w:r>
        <w:rPr>
          <w:spacing w:val="5"/>
          <w:sz w:val="18"/>
        </w:rPr>
        <w:t xml:space="preserve"> </w:t>
      </w:r>
      <w:r>
        <w:rPr>
          <w:sz w:val="18"/>
        </w:rPr>
        <w:t>с</w:t>
      </w:r>
      <w:r>
        <w:rPr>
          <w:spacing w:val="-42"/>
          <w:sz w:val="18"/>
        </w:rPr>
        <w:t xml:space="preserve"> </w:t>
      </w:r>
      <w:r>
        <w:rPr>
          <w:w w:val="95"/>
          <w:sz w:val="18"/>
        </w:rPr>
        <w:t>материально-техническими возможностями</w:t>
      </w:r>
      <w:r>
        <w:rPr>
          <w:spacing w:val="1"/>
          <w:w w:val="95"/>
          <w:sz w:val="18"/>
        </w:rPr>
        <w:t xml:space="preserve"> </w:t>
      </w:r>
      <w:r>
        <w:rPr>
          <w:w w:val="95"/>
          <w:sz w:val="18"/>
        </w:rPr>
        <w:t>образовательной</w:t>
      </w:r>
      <w:r>
        <w:rPr>
          <w:spacing w:val="13"/>
          <w:w w:val="95"/>
          <w:sz w:val="18"/>
        </w:rPr>
        <w:t xml:space="preserve"> </w:t>
      </w:r>
      <w:r>
        <w:rPr>
          <w:w w:val="95"/>
          <w:sz w:val="18"/>
        </w:rPr>
        <w:t>организации.</w:t>
      </w:r>
    </w:p>
    <w:p w:rsidR="006B4007" w:rsidRDefault="006B4007">
      <w:pPr>
        <w:spacing w:line="244" w:lineRule="auto"/>
        <w:rPr>
          <w:sz w:val="18"/>
        </w:rPr>
        <w:sectPr w:rsidR="006B4007">
          <w:pgSz w:w="7840" w:h="12020"/>
          <w:pgMar w:top="500" w:right="480" w:bottom="700" w:left="480" w:header="0" w:footer="436" w:gutter="0"/>
          <w:cols w:space="720"/>
        </w:sectPr>
      </w:pPr>
    </w:p>
    <w:p w:rsidR="006B4007" w:rsidRDefault="002E6965">
      <w:pPr>
        <w:pStyle w:val="a3"/>
        <w:spacing w:before="73"/>
        <w:ind w:left="139" w:firstLine="0"/>
      </w:pPr>
      <w:r>
        <w:lastRenderedPageBreak/>
        <w:t>моделирования, работать с</w:t>
      </w:r>
      <w:r>
        <w:rPr>
          <w:spacing w:val="1"/>
        </w:rPr>
        <w:t xml:space="preserve"> </w:t>
      </w:r>
      <w:r>
        <w:t>моделями;</w:t>
      </w:r>
    </w:p>
    <w:p w:rsidR="006B4007" w:rsidRDefault="002E6965">
      <w:pPr>
        <w:pStyle w:val="a4"/>
        <w:numPr>
          <w:ilvl w:val="0"/>
          <w:numId w:val="126"/>
        </w:numPr>
        <w:tabs>
          <w:tab w:val="left" w:pos="1388"/>
        </w:tabs>
        <w:ind w:right="138" w:firstLine="566"/>
        <w:rPr>
          <w:sz w:val="20"/>
        </w:rPr>
      </w:pPr>
      <w:r>
        <w:rPr>
          <w:w w:val="95"/>
          <w:sz w:val="20"/>
        </w:rPr>
        <w:t>осуществлять поиск дополнительной информации по тематике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творческих</w:t>
      </w:r>
      <w:r>
        <w:rPr>
          <w:spacing w:val="6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проектных</w:t>
      </w:r>
      <w:r>
        <w:rPr>
          <w:spacing w:val="7"/>
          <w:sz w:val="20"/>
        </w:rPr>
        <w:t xml:space="preserve"> </w:t>
      </w:r>
      <w:r>
        <w:rPr>
          <w:sz w:val="20"/>
        </w:rPr>
        <w:t>работ;</w:t>
      </w:r>
    </w:p>
    <w:p w:rsidR="006B4007" w:rsidRDefault="002E6965">
      <w:pPr>
        <w:pStyle w:val="a4"/>
        <w:numPr>
          <w:ilvl w:val="0"/>
          <w:numId w:val="126"/>
        </w:numPr>
        <w:tabs>
          <w:tab w:val="left" w:pos="1388"/>
        </w:tabs>
        <w:spacing w:before="2"/>
        <w:ind w:right="139" w:firstLine="566"/>
        <w:rPr>
          <w:sz w:val="20"/>
        </w:rPr>
      </w:pPr>
      <w:r>
        <w:rPr>
          <w:sz w:val="20"/>
        </w:rPr>
        <w:t>использовать рисунки из ресурса компьютера в оформлении</w:t>
      </w:r>
      <w:r>
        <w:rPr>
          <w:spacing w:val="1"/>
          <w:sz w:val="20"/>
        </w:rPr>
        <w:t xml:space="preserve"> </w:t>
      </w:r>
      <w:r>
        <w:rPr>
          <w:sz w:val="20"/>
        </w:rPr>
        <w:t>изделий</w:t>
      </w:r>
      <w:r>
        <w:rPr>
          <w:spacing w:val="6"/>
          <w:sz w:val="20"/>
        </w:rPr>
        <w:t xml:space="preserve"> </w:t>
      </w:r>
      <w:r>
        <w:rPr>
          <w:sz w:val="20"/>
        </w:rPr>
        <w:t>и</w:t>
      </w:r>
      <w:r>
        <w:rPr>
          <w:spacing w:val="9"/>
          <w:sz w:val="20"/>
        </w:rPr>
        <w:t xml:space="preserve"> </w:t>
      </w:r>
      <w:r>
        <w:rPr>
          <w:sz w:val="20"/>
        </w:rPr>
        <w:t>др.;</w:t>
      </w:r>
    </w:p>
    <w:p w:rsidR="006B4007" w:rsidRDefault="002E6965">
      <w:pPr>
        <w:pStyle w:val="a4"/>
        <w:numPr>
          <w:ilvl w:val="0"/>
          <w:numId w:val="126"/>
        </w:numPr>
        <w:tabs>
          <w:tab w:val="left" w:pos="1388"/>
        </w:tabs>
        <w:ind w:right="140" w:firstLine="566"/>
        <w:rPr>
          <w:sz w:val="20"/>
        </w:rPr>
      </w:pPr>
      <w:r>
        <w:rPr>
          <w:w w:val="95"/>
          <w:sz w:val="20"/>
        </w:rPr>
        <w:t>использовать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средства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информационно-коммуникационных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технологий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задач, 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-47"/>
          <w:sz w:val="20"/>
        </w:rPr>
        <w:t xml:space="preserve"> </w:t>
      </w:r>
      <w:r>
        <w:rPr>
          <w:sz w:val="20"/>
        </w:rPr>
        <w:t>Интернет</w:t>
      </w:r>
      <w:r>
        <w:rPr>
          <w:spacing w:val="4"/>
          <w:sz w:val="20"/>
        </w:rPr>
        <w:t xml:space="preserve"> </w:t>
      </w:r>
      <w:r>
        <w:rPr>
          <w:sz w:val="20"/>
        </w:rPr>
        <w:t>под</w:t>
      </w:r>
      <w:r>
        <w:rPr>
          <w:spacing w:val="4"/>
          <w:sz w:val="20"/>
        </w:rPr>
        <w:t xml:space="preserve"> </w:t>
      </w:r>
      <w:r>
        <w:rPr>
          <w:sz w:val="20"/>
        </w:rPr>
        <w:t>руководством</w:t>
      </w:r>
      <w:r>
        <w:rPr>
          <w:spacing w:val="10"/>
          <w:sz w:val="20"/>
        </w:rPr>
        <w:t xml:space="preserve"> </w:t>
      </w:r>
      <w:r>
        <w:rPr>
          <w:sz w:val="20"/>
        </w:rPr>
        <w:t>учителя.</w:t>
      </w:r>
    </w:p>
    <w:p w:rsidR="006B4007" w:rsidRDefault="002E6965">
      <w:pPr>
        <w:ind w:left="706"/>
        <w:jc w:val="both"/>
        <w:rPr>
          <w:sz w:val="20"/>
        </w:rPr>
      </w:pPr>
      <w:r>
        <w:rPr>
          <w:i/>
          <w:w w:val="110"/>
          <w:sz w:val="20"/>
        </w:rPr>
        <w:t>Коммуникативные</w:t>
      </w:r>
      <w:r>
        <w:rPr>
          <w:i/>
          <w:spacing w:val="-9"/>
          <w:w w:val="110"/>
          <w:sz w:val="20"/>
        </w:rPr>
        <w:t xml:space="preserve"> </w:t>
      </w:r>
      <w:r>
        <w:rPr>
          <w:i/>
          <w:w w:val="110"/>
          <w:sz w:val="20"/>
        </w:rPr>
        <w:t>УУД</w:t>
      </w:r>
      <w:r>
        <w:rPr>
          <w:w w:val="110"/>
          <w:sz w:val="20"/>
        </w:rPr>
        <w:t>:</w:t>
      </w:r>
    </w:p>
    <w:p w:rsidR="006B4007" w:rsidRDefault="002E6965">
      <w:pPr>
        <w:pStyle w:val="a4"/>
        <w:numPr>
          <w:ilvl w:val="0"/>
          <w:numId w:val="125"/>
        </w:numPr>
        <w:tabs>
          <w:tab w:val="left" w:pos="1388"/>
        </w:tabs>
        <w:ind w:right="138" w:firstLine="566"/>
        <w:rPr>
          <w:sz w:val="20"/>
        </w:rPr>
      </w:pP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диалоге:</w:t>
      </w:r>
      <w:r>
        <w:rPr>
          <w:spacing w:val="1"/>
          <w:sz w:val="20"/>
        </w:rPr>
        <w:t xml:space="preserve"> </w:t>
      </w:r>
      <w:r>
        <w:rPr>
          <w:sz w:val="20"/>
        </w:rPr>
        <w:t>ставить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вопросы,</w:t>
      </w:r>
      <w:r>
        <w:rPr>
          <w:spacing w:val="1"/>
          <w:sz w:val="20"/>
        </w:rPr>
        <w:t xml:space="preserve"> </w:t>
      </w:r>
      <w:r>
        <w:rPr>
          <w:sz w:val="20"/>
        </w:rPr>
        <w:t>аргументировать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доказывать</w:t>
      </w:r>
      <w:r>
        <w:rPr>
          <w:spacing w:val="-9"/>
          <w:sz w:val="20"/>
        </w:rPr>
        <w:t xml:space="preserve"> </w:t>
      </w:r>
      <w:r>
        <w:rPr>
          <w:sz w:val="20"/>
        </w:rPr>
        <w:t>свою</w:t>
      </w:r>
      <w:r>
        <w:rPr>
          <w:spacing w:val="-10"/>
          <w:sz w:val="20"/>
        </w:rPr>
        <w:t xml:space="preserve"> </w:t>
      </w:r>
      <w:r>
        <w:rPr>
          <w:sz w:val="20"/>
        </w:rPr>
        <w:t>точку</w:t>
      </w:r>
      <w:r>
        <w:rPr>
          <w:spacing w:val="-11"/>
          <w:sz w:val="20"/>
        </w:rPr>
        <w:t xml:space="preserve"> </w:t>
      </w:r>
      <w:r>
        <w:rPr>
          <w:sz w:val="20"/>
        </w:rPr>
        <w:t>зрения,</w:t>
      </w:r>
      <w:r>
        <w:rPr>
          <w:spacing w:val="-8"/>
          <w:sz w:val="20"/>
        </w:rPr>
        <w:t xml:space="preserve"> </w:t>
      </w:r>
      <w:r>
        <w:rPr>
          <w:sz w:val="20"/>
        </w:rPr>
        <w:t>уважительно</w:t>
      </w:r>
      <w:r>
        <w:rPr>
          <w:spacing w:val="9"/>
          <w:sz w:val="20"/>
        </w:rPr>
        <w:t xml:space="preserve"> </w:t>
      </w:r>
      <w:r>
        <w:rPr>
          <w:sz w:val="20"/>
        </w:rPr>
        <w:t>относиться</w:t>
      </w:r>
      <w:r>
        <w:rPr>
          <w:spacing w:val="7"/>
          <w:sz w:val="20"/>
        </w:rPr>
        <w:t xml:space="preserve"> </w:t>
      </w:r>
      <w:r>
        <w:rPr>
          <w:sz w:val="20"/>
        </w:rPr>
        <w:t>к</w:t>
      </w:r>
      <w:r>
        <w:rPr>
          <w:spacing w:val="-47"/>
          <w:sz w:val="20"/>
        </w:rPr>
        <w:t xml:space="preserve"> </w:t>
      </w:r>
      <w:r>
        <w:rPr>
          <w:sz w:val="20"/>
        </w:rPr>
        <w:t>чужому</w:t>
      </w:r>
      <w:r>
        <w:rPr>
          <w:spacing w:val="3"/>
          <w:sz w:val="20"/>
        </w:rPr>
        <w:t xml:space="preserve"> </w:t>
      </w:r>
      <w:r>
        <w:rPr>
          <w:sz w:val="20"/>
        </w:rPr>
        <w:t>мнению;</w:t>
      </w:r>
    </w:p>
    <w:p w:rsidR="006B4007" w:rsidRDefault="002E6965">
      <w:pPr>
        <w:pStyle w:val="a4"/>
        <w:numPr>
          <w:ilvl w:val="0"/>
          <w:numId w:val="125"/>
        </w:numPr>
        <w:tabs>
          <w:tab w:val="left" w:pos="1388"/>
        </w:tabs>
        <w:ind w:right="141" w:firstLine="566"/>
        <w:rPr>
          <w:sz w:val="20"/>
        </w:rPr>
      </w:pPr>
      <w:r>
        <w:rPr>
          <w:sz w:val="20"/>
        </w:rPr>
        <w:t>описывать факты из истории развития ремёсел на Руси и 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России, высказывать своё отношение к предметам декоративно-прикладного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искусства</w:t>
      </w:r>
      <w:r>
        <w:rPr>
          <w:spacing w:val="5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4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5"/>
          <w:sz w:val="20"/>
        </w:rPr>
        <w:t xml:space="preserve"> </w:t>
      </w:r>
      <w:r>
        <w:rPr>
          <w:sz w:val="20"/>
        </w:rPr>
        <w:t>РФ;</w:t>
      </w:r>
    </w:p>
    <w:p w:rsidR="006B4007" w:rsidRDefault="002E6965">
      <w:pPr>
        <w:pStyle w:val="a4"/>
        <w:numPr>
          <w:ilvl w:val="0"/>
          <w:numId w:val="125"/>
        </w:numPr>
        <w:tabs>
          <w:tab w:val="left" w:pos="1388"/>
          <w:tab w:val="left" w:pos="3077"/>
          <w:tab w:val="left" w:pos="5758"/>
        </w:tabs>
        <w:ind w:right="141" w:firstLine="566"/>
        <w:rPr>
          <w:sz w:val="20"/>
        </w:rPr>
      </w:pPr>
      <w:r>
        <w:rPr>
          <w:sz w:val="20"/>
        </w:rPr>
        <w:t>создавать</w:t>
      </w:r>
      <w:r>
        <w:rPr>
          <w:sz w:val="20"/>
        </w:rPr>
        <w:tab/>
        <w:t>тексты-рассуждения:</w:t>
      </w:r>
      <w:r>
        <w:rPr>
          <w:sz w:val="20"/>
        </w:rPr>
        <w:tab/>
        <w:t>раскрывать</w:t>
      </w:r>
      <w:r>
        <w:rPr>
          <w:spacing w:val="-48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1"/>
          <w:sz w:val="20"/>
        </w:rPr>
        <w:t xml:space="preserve"> </w:t>
      </w:r>
      <w:r>
        <w:rPr>
          <w:sz w:val="20"/>
        </w:rPr>
        <w:t>операций</w:t>
      </w:r>
      <w:r>
        <w:rPr>
          <w:spacing w:val="2"/>
          <w:sz w:val="20"/>
        </w:rPr>
        <w:t xml:space="preserve"> </w:t>
      </w:r>
      <w:r>
        <w:rPr>
          <w:sz w:val="20"/>
        </w:rPr>
        <w:t>при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3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разными</w:t>
      </w:r>
      <w:r>
        <w:rPr>
          <w:spacing w:val="-2"/>
          <w:sz w:val="20"/>
        </w:rPr>
        <w:t xml:space="preserve"> </w:t>
      </w:r>
      <w:r>
        <w:rPr>
          <w:sz w:val="20"/>
        </w:rPr>
        <w:t>материалами;</w:t>
      </w:r>
    </w:p>
    <w:p w:rsidR="006B4007" w:rsidRDefault="002E6965">
      <w:pPr>
        <w:pStyle w:val="a4"/>
        <w:numPr>
          <w:ilvl w:val="0"/>
          <w:numId w:val="125"/>
        </w:numPr>
        <w:tabs>
          <w:tab w:val="left" w:pos="1388"/>
        </w:tabs>
        <w:ind w:right="135" w:firstLine="566"/>
        <w:rPr>
          <w:sz w:val="20"/>
        </w:rPr>
      </w:pPr>
      <w:r>
        <w:rPr>
          <w:sz w:val="20"/>
        </w:rPr>
        <w:t>осознавать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культурно-исторический</w:t>
      </w:r>
      <w:r>
        <w:rPr>
          <w:spacing w:val="1"/>
          <w:sz w:val="20"/>
        </w:rPr>
        <w:t xml:space="preserve"> </w:t>
      </w:r>
      <w:r>
        <w:rPr>
          <w:sz w:val="20"/>
        </w:rPr>
        <w:t>смысл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назначение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 xml:space="preserve">праздников, их роль в жизни каждого человека; ориентироваться </w:t>
      </w:r>
      <w:r>
        <w:rPr>
          <w:sz w:val="20"/>
        </w:rPr>
        <w:t>в традициях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>организации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оформления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праздников.</w:t>
      </w:r>
      <w:r>
        <w:rPr>
          <w:i/>
          <w:spacing w:val="-1"/>
          <w:sz w:val="20"/>
        </w:rPr>
        <w:t>Регулятивные</w:t>
      </w:r>
      <w:r>
        <w:rPr>
          <w:i/>
          <w:spacing w:val="29"/>
          <w:sz w:val="20"/>
        </w:rPr>
        <w:t xml:space="preserve"> </w:t>
      </w:r>
      <w:r>
        <w:rPr>
          <w:i/>
          <w:sz w:val="20"/>
        </w:rPr>
        <w:t>УУД</w:t>
      </w:r>
      <w:r>
        <w:rPr>
          <w:sz w:val="20"/>
        </w:rPr>
        <w:t>:</w:t>
      </w:r>
    </w:p>
    <w:p w:rsidR="006B4007" w:rsidRDefault="002E6965">
      <w:pPr>
        <w:pStyle w:val="a4"/>
        <w:numPr>
          <w:ilvl w:val="0"/>
          <w:numId w:val="125"/>
        </w:numPr>
        <w:tabs>
          <w:tab w:val="left" w:pos="1388"/>
        </w:tabs>
        <w:ind w:right="144" w:firstLine="566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учебную</w:t>
      </w:r>
      <w:r>
        <w:rPr>
          <w:spacing w:val="1"/>
          <w:sz w:val="20"/>
        </w:rPr>
        <w:t xml:space="preserve"> </w:t>
      </w:r>
      <w:r>
        <w:rPr>
          <w:sz w:val="20"/>
        </w:rPr>
        <w:t>задачу,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5"/>
          <w:sz w:val="20"/>
        </w:rPr>
        <w:t xml:space="preserve"> </w:t>
      </w:r>
      <w:r>
        <w:rPr>
          <w:sz w:val="20"/>
        </w:rPr>
        <w:t>цели</w:t>
      </w:r>
      <w:r>
        <w:rPr>
          <w:spacing w:val="8"/>
          <w:sz w:val="20"/>
        </w:rPr>
        <w:t xml:space="preserve"> </w:t>
      </w:r>
      <w:r>
        <w:rPr>
          <w:sz w:val="20"/>
        </w:rPr>
        <w:t>учебно-познавательной</w:t>
      </w:r>
      <w:r>
        <w:rPr>
          <w:spacing w:val="6"/>
          <w:sz w:val="20"/>
        </w:rPr>
        <w:t xml:space="preserve"> </w:t>
      </w:r>
      <w:r>
        <w:rPr>
          <w:sz w:val="20"/>
        </w:rPr>
        <w:t>деятельности;</w:t>
      </w:r>
    </w:p>
    <w:p w:rsidR="006B4007" w:rsidRDefault="002E6965">
      <w:pPr>
        <w:pStyle w:val="a4"/>
        <w:numPr>
          <w:ilvl w:val="0"/>
          <w:numId w:val="125"/>
        </w:numPr>
        <w:tabs>
          <w:tab w:val="left" w:pos="1388"/>
        </w:tabs>
        <w:ind w:right="139" w:firstLine="566"/>
        <w:rPr>
          <w:sz w:val="20"/>
        </w:rPr>
      </w:pPr>
      <w:r>
        <w:rPr>
          <w:sz w:val="20"/>
        </w:rPr>
        <w:t>планировать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практическую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3"/>
          <w:sz w:val="20"/>
        </w:rPr>
        <w:t xml:space="preserve"> </w:t>
      </w:r>
      <w:r>
        <w:rPr>
          <w:sz w:val="20"/>
        </w:rPr>
        <w:t>целью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5"/>
          <w:sz w:val="20"/>
        </w:rPr>
        <w:t xml:space="preserve"> </w:t>
      </w:r>
      <w:r>
        <w:rPr>
          <w:sz w:val="20"/>
        </w:rPr>
        <w:t>её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6"/>
          <w:sz w:val="20"/>
        </w:rPr>
        <w:t xml:space="preserve"> </w:t>
      </w:r>
      <w:r>
        <w:rPr>
          <w:sz w:val="20"/>
        </w:rPr>
        <w:t>планом;</w:t>
      </w:r>
    </w:p>
    <w:p w:rsidR="006B4007" w:rsidRDefault="002E6965">
      <w:pPr>
        <w:pStyle w:val="a4"/>
        <w:numPr>
          <w:ilvl w:val="0"/>
          <w:numId w:val="125"/>
        </w:numPr>
        <w:tabs>
          <w:tab w:val="left" w:pos="1388"/>
        </w:tabs>
        <w:ind w:right="140" w:firstLine="566"/>
        <w:rPr>
          <w:sz w:val="20"/>
        </w:rPr>
      </w:pP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причинно-следственных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связей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действиями</w:t>
      </w:r>
      <w:r>
        <w:rPr>
          <w:spacing w:val="11"/>
          <w:sz w:val="20"/>
        </w:rPr>
        <w:t xml:space="preserve"> </w:t>
      </w:r>
      <w:r>
        <w:rPr>
          <w:sz w:val="20"/>
        </w:rPr>
        <w:t>и</w:t>
      </w:r>
      <w:r>
        <w:rPr>
          <w:spacing w:val="9"/>
          <w:sz w:val="20"/>
        </w:rPr>
        <w:t xml:space="preserve"> </w:t>
      </w:r>
      <w:r>
        <w:rPr>
          <w:sz w:val="20"/>
        </w:rPr>
        <w:t>их</w:t>
      </w:r>
      <w:r>
        <w:rPr>
          <w:spacing w:val="11"/>
          <w:sz w:val="20"/>
        </w:rPr>
        <w:t xml:space="preserve"> </w:t>
      </w:r>
      <w:r>
        <w:rPr>
          <w:sz w:val="20"/>
        </w:rPr>
        <w:t>результатами</w:t>
      </w:r>
      <w:r>
        <w:rPr>
          <w:spacing w:val="11"/>
          <w:sz w:val="20"/>
        </w:rPr>
        <w:t xml:space="preserve"> </w:t>
      </w:r>
      <w:r>
        <w:rPr>
          <w:sz w:val="20"/>
        </w:rPr>
        <w:t>прогнозировать</w:t>
      </w:r>
      <w:r>
        <w:rPr>
          <w:spacing w:val="11"/>
          <w:sz w:val="20"/>
        </w:rPr>
        <w:t xml:space="preserve"> </w:t>
      </w:r>
      <w:r>
        <w:rPr>
          <w:sz w:val="20"/>
        </w:rPr>
        <w:t>практические</w:t>
      </w:r>
    </w:p>
    <w:p w:rsidR="006B4007" w:rsidRDefault="002E6965">
      <w:pPr>
        <w:pStyle w:val="a4"/>
        <w:numPr>
          <w:ilvl w:val="0"/>
          <w:numId w:val="125"/>
        </w:numPr>
        <w:tabs>
          <w:tab w:val="left" w:pos="1388"/>
        </w:tabs>
        <w:spacing w:before="1"/>
        <w:ind w:left="1387"/>
        <w:rPr>
          <w:sz w:val="20"/>
        </w:rPr>
      </w:pPr>
      <w:r>
        <w:rPr>
          <w:sz w:val="20"/>
        </w:rPr>
        <w:t>«шаги»</w:t>
      </w:r>
      <w:r>
        <w:rPr>
          <w:spacing w:val="19"/>
          <w:sz w:val="20"/>
        </w:rPr>
        <w:t xml:space="preserve"> </w:t>
      </w:r>
      <w:r>
        <w:rPr>
          <w:sz w:val="20"/>
        </w:rPr>
        <w:t>для</w:t>
      </w:r>
      <w:r>
        <w:rPr>
          <w:spacing w:val="22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23"/>
          <w:sz w:val="20"/>
        </w:rPr>
        <w:t xml:space="preserve"> </w:t>
      </w:r>
      <w:r>
        <w:rPr>
          <w:sz w:val="20"/>
        </w:rPr>
        <w:t>необходимого</w:t>
      </w:r>
      <w:r>
        <w:rPr>
          <w:spacing w:val="24"/>
          <w:sz w:val="20"/>
        </w:rPr>
        <w:t xml:space="preserve"> </w:t>
      </w:r>
      <w:r>
        <w:rPr>
          <w:sz w:val="20"/>
        </w:rPr>
        <w:t>результата;</w:t>
      </w:r>
    </w:p>
    <w:p w:rsidR="006B4007" w:rsidRDefault="002E6965">
      <w:pPr>
        <w:pStyle w:val="a4"/>
        <w:numPr>
          <w:ilvl w:val="0"/>
          <w:numId w:val="125"/>
        </w:numPr>
        <w:tabs>
          <w:tab w:val="left" w:pos="1388"/>
        </w:tabs>
        <w:ind w:right="139" w:firstLine="566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контроля/самоконтроля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оценки;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процесса и результата деятельности, при необходимости вносить коррективы в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выполняемые</w:t>
      </w:r>
      <w:r>
        <w:rPr>
          <w:spacing w:val="8"/>
          <w:sz w:val="20"/>
        </w:rPr>
        <w:t xml:space="preserve"> </w:t>
      </w:r>
      <w:r>
        <w:rPr>
          <w:sz w:val="20"/>
        </w:rPr>
        <w:t>действия;</w:t>
      </w:r>
    </w:p>
    <w:p w:rsidR="006B4007" w:rsidRDefault="002E6965">
      <w:pPr>
        <w:pStyle w:val="a4"/>
        <w:numPr>
          <w:ilvl w:val="0"/>
          <w:numId w:val="125"/>
        </w:numPr>
        <w:tabs>
          <w:tab w:val="left" w:pos="1388"/>
        </w:tabs>
        <w:spacing w:line="229" w:lineRule="exact"/>
        <w:ind w:left="1387"/>
        <w:rPr>
          <w:sz w:val="20"/>
        </w:rPr>
      </w:pPr>
      <w:r>
        <w:rPr>
          <w:sz w:val="20"/>
        </w:rPr>
        <w:t>проявлять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волевую</w:t>
      </w:r>
      <w:r>
        <w:rPr>
          <w:spacing w:val="-2"/>
          <w:sz w:val="20"/>
        </w:rPr>
        <w:t xml:space="preserve"> </w:t>
      </w:r>
      <w:r>
        <w:rPr>
          <w:sz w:val="20"/>
        </w:rPr>
        <w:t>саморегуляцию</w:t>
      </w:r>
      <w:r>
        <w:rPr>
          <w:spacing w:val="-3"/>
          <w:sz w:val="20"/>
        </w:rPr>
        <w:t xml:space="preserve"> </w:t>
      </w:r>
      <w:r>
        <w:rPr>
          <w:sz w:val="20"/>
        </w:rPr>
        <w:t>при</w:t>
      </w:r>
      <w:r>
        <w:rPr>
          <w:spacing w:val="-3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-3"/>
          <w:sz w:val="20"/>
        </w:rPr>
        <w:t xml:space="preserve"> </w:t>
      </w:r>
      <w:r>
        <w:rPr>
          <w:sz w:val="20"/>
        </w:rPr>
        <w:t>задания.</w:t>
      </w:r>
    </w:p>
    <w:p w:rsidR="006B4007" w:rsidRDefault="002E6965">
      <w:pPr>
        <w:spacing w:before="1"/>
        <w:ind w:left="706"/>
        <w:jc w:val="both"/>
        <w:rPr>
          <w:sz w:val="20"/>
        </w:rPr>
      </w:pPr>
      <w:r>
        <w:rPr>
          <w:i/>
          <w:w w:val="105"/>
          <w:sz w:val="20"/>
        </w:rPr>
        <w:t>Совместная</w:t>
      </w:r>
      <w:r>
        <w:rPr>
          <w:i/>
          <w:spacing w:val="17"/>
          <w:w w:val="105"/>
          <w:sz w:val="20"/>
        </w:rPr>
        <w:t xml:space="preserve"> </w:t>
      </w:r>
      <w:r>
        <w:rPr>
          <w:i/>
          <w:w w:val="105"/>
          <w:sz w:val="20"/>
        </w:rPr>
        <w:t>деятельность</w:t>
      </w:r>
      <w:r>
        <w:rPr>
          <w:w w:val="105"/>
          <w:sz w:val="20"/>
        </w:rPr>
        <w:t>:</w:t>
      </w:r>
    </w:p>
    <w:p w:rsidR="006B4007" w:rsidRDefault="002E6965">
      <w:pPr>
        <w:pStyle w:val="a4"/>
        <w:numPr>
          <w:ilvl w:val="0"/>
          <w:numId w:val="124"/>
        </w:numPr>
        <w:tabs>
          <w:tab w:val="left" w:pos="1388"/>
        </w:tabs>
        <w:ind w:right="139" w:firstLine="566"/>
        <w:rPr>
          <w:sz w:val="20"/>
        </w:rPr>
      </w:pPr>
      <w:r>
        <w:rPr>
          <w:w w:val="95"/>
          <w:sz w:val="20"/>
        </w:rPr>
        <w:t>организовывать под руководством учителя совместную работу в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группе: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роли,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функции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руководителя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подчинённого,</w:t>
      </w:r>
      <w:r>
        <w:rPr>
          <w:spacing w:val="-5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-5"/>
          <w:sz w:val="20"/>
        </w:rPr>
        <w:t xml:space="preserve"> </w:t>
      </w:r>
      <w:r>
        <w:rPr>
          <w:sz w:val="20"/>
        </w:rPr>
        <w:t>продуктивное</w:t>
      </w:r>
      <w:r>
        <w:rPr>
          <w:spacing w:val="-5"/>
          <w:sz w:val="20"/>
        </w:rPr>
        <w:t xml:space="preserve"> </w:t>
      </w:r>
      <w:r>
        <w:rPr>
          <w:sz w:val="20"/>
        </w:rPr>
        <w:t>сотрудничество,</w:t>
      </w:r>
      <w:r>
        <w:rPr>
          <w:spacing w:val="3"/>
          <w:sz w:val="20"/>
        </w:rPr>
        <w:t xml:space="preserve"> </w:t>
      </w:r>
      <w:r>
        <w:rPr>
          <w:sz w:val="20"/>
        </w:rPr>
        <w:t>взаимопомощь;</w:t>
      </w:r>
    </w:p>
    <w:p w:rsidR="006B4007" w:rsidRDefault="002E6965">
      <w:pPr>
        <w:pStyle w:val="a4"/>
        <w:numPr>
          <w:ilvl w:val="0"/>
          <w:numId w:val="124"/>
        </w:numPr>
        <w:tabs>
          <w:tab w:val="left" w:pos="1388"/>
        </w:tabs>
        <w:ind w:right="138" w:firstLine="566"/>
        <w:rPr>
          <w:sz w:val="20"/>
        </w:rPr>
      </w:pP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своих</w:t>
      </w:r>
      <w:r>
        <w:rPr>
          <w:spacing w:val="1"/>
          <w:sz w:val="20"/>
        </w:rPr>
        <w:t xml:space="preserve"> </w:t>
      </w:r>
      <w:r>
        <w:rPr>
          <w:sz w:val="20"/>
        </w:rPr>
        <w:t>товарищей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результатам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работы;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доброжелательной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форме</w:t>
      </w:r>
      <w:r>
        <w:rPr>
          <w:spacing w:val="1"/>
          <w:sz w:val="20"/>
        </w:rPr>
        <w:t xml:space="preserve"> </w:t>
      </w:r>
      <w:r>
        <w:rPr>
          <w:sz w:val="20"/>
        </w:rPr>
        <w:t>комментировать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10"/>
          <w:sz w:val="20"/>
        </w:rPr>
        <w:t xml:space="preserve"> </w:t>
      </w:r>
      <w:r>
        <w:rPr>
          <w:sz w:val="20"/>
        </w:rPr>
        <w:t>их</w:t>
      </w:r>
      <w:r>
        <w:rPr>
          <w:spacing w:val="6"/>
          <w:sz w:val="20"/>
        </w:rPr>
        <w:t xml:space="preserve"> </w:t>
      </w:r>
      <w:r>
        <w:rPr>
          <w:sz w:val="20"/>
        </w:rPr>
        <w:t>достижения;</w:t>
      </w:r>
    </w:p>
    <w:p w:rsidR="006B4007" w:rsidRDefault="002E6965">
      <w:pPr>
        <w:pStyle w:val="a4"/>
        <w:numPr>
          <w:ilvl w:val="0"/>
          <w:numId w:val="124"/>
        </w:numPr>
        <w:tabs>
          <w:tab w:val="left" w:pos="1388"/>
        </w:tabs>
        <w:spacing w:before="1"/>
        <w:ind w:right="138" w:firstLine="566"/>
        <w:rPr>
          <w:sz w:val="20"/>
        </w:rPr>
      </w:pP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высказывать свои предложения и пожелания; выслушивать и принимать к</w:t>
      </w:r>
      <w:r>
        <w:rPr>
          <w:spacing w:val="1"/>
          <w:sz w:val="20"/>
        </w:rPr>
        <w:t xml:space="preserve"> </w:t>
      </w:r>
      <w:r>
        <w:rPr>
          <w:sz w:val="20"/>
        </w:rPr>
        <w:t>сведению мнение одноклассников, их советы и пожелания;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уважением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относиться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разной</w:t>
      </w:r>
      <w:r>
        <w:rPr>
          <w:spacing w:val="-2"/>
          <w:sz w:val="20"/>
        </w:rPr>
        <w:t xml:space="preserve"> </w:t>
      </w:r>
      <w:r>
        <w:rPr>
          <w:sz w:val="20"/>
        </w:rPr>
        <w:t>оценке</w:t>
      </w:r>
      <w:r>
        <w:rPr>
          <w:spacing w:val="3"/>
          <w:sz w:val="20"/>
        </w:rPr>
        <w:t xml:space="preserve"> </w:t>
      </w:r>
      <w:r>
        <w:rPr>
          <w:sz w:val="20"/>
        </w:rPr>
        <w:t>своих</w:t>
      </w:r>
      <w:r>
        <w:rPr>
          <w:spacing w:val="4"/>
          <w:sz w:val="20"/>
        </w:rPr>
        <w:t xml:space="preserve"> </w:t>
      </w:r>
      <w:r>
        <w:rPr>
          <w:sz w:val="20"/>
        </w:rPr>
        <w:t>достижений.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480" w:bottom="700" w:left="480" w:header="0" w:footer="436" w:gutter="0"/>
          <w:cols w:space="720"/>
        </w:sectPr>
      </w:pPr>
    </w:p>
    <w:p w:rsidR="006B4007" w:rsidRDefault="002E6965">
      <w:pPr>
        <w:pStyle w:val="Heading4"/>
        <w:spacing w:before="78"/>
        <w:ind w:left="139" w:firstLine="514"/>
        <w:jc w:val="left"/>
      </w:pPr>
      <w:r>
        <w:lastRenderedPageBreak/>
        <w:t>ПЛАНИРУЕМЫЕ РЕЗУЛЬТАТЫ ОСВОЕНИЯ 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«ТЕХНОЛОГИЯ»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</w:p>
    <w:p w:rsidR="006B4007" w:rsidRDefault="002E6965">
      <w:pPr>
        <w:spacing w:before="3" w:after="19"/>
        <w:ind w:left="2660"/>
        <w:rPr>
          <w:b/>
          <w:sz w:val="20"/>
        </w:rPr>
      </w:pPr>
      <w:r>
        <w:rPr>
          <w:b/>
          <w:sz w:val="20"/>
        </w:rPr>
        <w:t>ОБРАЗОВАНИЯ</w:t>
      </w:r>
    </w:p>
    <w:p w:rsidR="006B4007" w:rsidRDefault="006C14AB">
      <w:pPr>
        <w:pStyle w:val="a3"/>
        <w:spacing w:line="20" w:lineRule="exact"/>
        <w:ind w:left="110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61" style="width:332.55pt;height:.5pt;mso-position-horizontal-relative:char;mso-position-vertical-relative:line" coordsize="6651,10">
            <v:rect id="_x0000_s2062" style="position:absolute;width:6651;height:10" fillcolor="black" stroked="f"/>
            <w10:wrap type="none"/>
            <w10:anchorlock/>
          </v:group>
        </w:pict>
      </w:r>
    </w:p>
    <w:p w:rsidR="006B4007" w:rsidRDefault="006B4007">
      <w:pPr>
        <w:pStyle w:val="a3"/>
        <w:spacing w:before="7"/>
        <w:ind w:left="0" w:firstLine="0"/>
        <w:jc w:val="left"/>
        <w:rPr>
          <w:b/>
          <w:sz w:val="10"/>
        </w:rPr>
      </w:pPr>
    </w:p>
    <w:p w:rsidR="006B4007" w:rsidRDefault="002E6965">
      <w:pPr>
        <w:pStyle w:val="a3"/>
        <w:spacing w:before="91"/>
        <w:ind w:left="649" w:right="653" w:firstLine="0"/>
        <w:jc w:val="center"/>
      </w:pPr>
      <w:r>
        <w:t>ЛИЧНОСТНЫЕ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ОБУЧАЮЩЕГОСЯ</w:t>
      </w:r>
    </w:p>
    <w:p w:rsidR="006B4007" w:rsidRDefault="002E6965">
      <w:pPr>
        <w:pStyle w:val="a3"/>
        <w:spacing w:before="70"/>
        <w:ind w:left="139" w:right="139"/>
      </w:pPr>
      <w:r>
        <w:t>В результате изучения предмета «Технология» в начальной школе 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новообразования:</w:t>
      </w:r>
    </w:p>
    <w:p w:rsidR="006B4007" w:rsidRDefault="002E6965">
      <w:pPr>
        <w:pStyle w:val="a4"/>
        <w:numPr>
          <w:ilvl w:val="0"/>
          <w:numId w:val="123"/>
        </w:numPr>
        <w:tabs>
          <w:tab w:val="left" w:pos="1388"/>
        </w:tabs>
        <w:ind w:right="138" w:firstLine="566"/>
        <w:rPr>
          <w:sz w:val="20"/>
        </w:rPr>
      </w:pPr>
      <w:r>
        <w:rPr>
          <w:w w:val="95"/>
          <w:sz w:val="20"/>
        </w:rPr>
        <w:t>первоначальные представления о созидательном и нравственном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значении труда в жизни человека и общества; уважительное отношение к</w:t>
      </w:r>
      <w:r>
        <w:rPr>
          <w:spacing w:val="1"/>
          <w:sz w:val="20"/>
        </w:rPr>
        <w:t xml:space="preserve"> </w:t>
      </w:r>
      <w:r>
        <w:rPr>
          <w:sz w:val="20"/>
        </w:rPr>
        <w:t>труду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творчеству мастеров;</w:t>
      </w:r>
    </w:p>
    <w:p w:rsidR="006B4007" w:rsidRDefault="002E6965">
      <w:pPr>
        <w:pStyle w:val="a4"/>
        <w:numPr>
          <w:ilvl w:val="0"/>
          <w:numId w:val="123"/>
        </w:numPr>
        <w:tabs>
          <w:tab w:val="left" w:pos="1388"/>
        </w:tabs>
        <w:ind w:right="143" w:firstLine="566"/>
        <w:rPr>
          <w:sz w:val="20"/>
        </w:rPr>
      </w:pPr>
      <w:r>
        <w:rPr>
          <w:sz w:val="20"/>
        </w:rPr>
        <w:t>осознание роли человека и используемых им технологий в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сохранении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гармонического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сосуществования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рукотворного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мира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миром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природы;</w:t>
      </w:r>
      <w:r>
        <w:rPr>
          <w:spacing w:val="-13"/>
          <w:sz w:val="20"/>
        </w:rPr>
        <w:t xml:space="preserve"> </w:t>
      </w:r>
      <w:r>
        <w:rPr>
          <w:sz w:val="20"/>
        </w:rPr>
        <w:t>ответственное</w:t>
      </w:r>
      <w:r>
        <w:rPr>
          <w:spacing w:val="-12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12"/>
          <w:sz w:val="20"/>
        </w:rPr>
        <w:t xml:space="preserve"> </w:t>
      </w:r>
      <w:r>
        <w:rPr>
          <w:sz w:val="20"/>
        </w:rPr>
        <w:t>к</w:t>
      </w:r>
      <w:r>
        <w:rPr>
          <w:spacing w:val="-11"/>
          <w:sz w:val="20"/>
        </w:rPr>
        <w:t xml:space="preserve"> </w:t>
      </w:r>
      <w:r>
        <w:rPr>
          <w:sz w:val="20"/>
        </w:rPr>
        <w:t>сохранению</w:t>
      </w:r>
      <w:r>
        <w:rPr>
          <w:spacing w:val="-5"/>
          <w:sz w:val="20"/>
        </w:rPr>
        <w:t xml:space="preserve"> </w:t>
      </w:r>
      <w:r>
        <w:rPr>
          <w:sz w:val="20"/>
        </w:rPr>
        <w:t>окружающей</w:t>
      </w:r>
      <w:r>
        <w:rPr>
          <w:spacing w:val="-5"/>
          <w:sz w:val="20"/>
        </w:rPr>
        <w:t xml:space="preserve"> </w:t>
      </w:r>
      <w:r>
        <w:rPr>
          <w:sz w:val="20"/>
        </w:rPr>
        <w:t>среды;</w:t>
      </w:r>
    </w:p>
    <w:p w:rsidR="006B4007" w:rsidRDefault="002E6965">
      <w:pPr>
        <w:pStyle w:val="a4"/>
        <w:numPr>
          <w:ilvl w:val="0"/>
          <w:numId w:val="123"/>
        </w:numPr>
        <w:tabs>
          <w:tab w:val="left" w:pos="1388"/>
        </w:tabs>
        <w:ind w:right="138" w:firstLine="566"/>
        <w:rPr>
          <w:sz w:val="20"/>
        </w:rPr>
      </w:pP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культурно-исторической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традиций,</w:t>
      </w:r>
      <w:r>
        <w:rPr>
          <w:spacing w:val="-47"/>
          <w:sz w:val="20"/>
        </w:rPr>
        <w:t xml:space="preserve"> </w:t>
      </w:r>
      <w:r>
        <w:rPr>
          <w:sz w:val="20"/>
        </w:rPr>
        <w:t>отражённых в предметном мире; чувство сопричастности к культуре своего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народа,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уважительное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отношение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к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культурным</w:t>
      </w:r>
      <w:r>
        <w:rPr>
          <w:spacing w:val="10"/>
          <w:sz w:val="20"/>
        </w:rPr>
        <w:t xml:space="preserve"> </w:t>
      </w:r>
      <w:r>
        <w:rPr>
          <w:spacing w:val="-1"/>
          <w:sz w:val="20"/>
        </w:rPr>
        <w:t>традициям</w:t>
      </w:r>
      <w:r>
        <w:rPr>
          <w:spacing w:val="11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10"/>
          <w:sz w:val="20"/>
        </w:rPr>
        <w:t xml:space="preserve"> </w:t>
      </w:r>
      <w:r>
        <w:rPr>
          <w:sz w:val="20"/>
        </w:rPr>
        <w:t>народов;</w:t>
      </w:r>
    </w:p>
    <w:p w:rsidR="006B4007" w:rsidRDefault="002E6965">
      <w:pPr>
        <w:pStyle w:val="a4"/>
        <w:numPr>
          <w:ilvl w:val="0"/>
          <w:numId w:val="123"/>
        </w:numPr>
        <w:tabs>
          <w:tab w:val="left" w:pos="1388"/>
        </w:tabs>
        <w:ind w:right="140" w:firstLine="566"/>
        <w:rPr>
          <w:sz w:val="20"/>
        </w:rPr>
      </w:pPr>
      <w:r>
        <w:rPr>
          <w:w w:val="95"/>
          <w:sz w:val="20"/>
        </w:rPr>
        <w:t>проявление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способности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к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эстетической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оценке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окружающей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предметной среды; эстетические чувства — эмоционально-положительное</w:t>
      </w:r>
      <w:r>
        <w:rPr>
          <w:spacing w:val="1"/>
          <w:sz w:val="20"/>
        </w:rPr>
        <w:t xml:space="preserve"> </w:t>
      </w:r>
      <w:r>
        <w:rPr>
          <w:sz w:val="20"/>
        </w:rPr>
        <w:t>восприятие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красоты</w:t>
      </w:r>
      <w:r>
        <w:rPr>
          <w:spacing w:val="1"/>
          <w:sz w:val="20"/>
        </w:rPr>
        <w:t xml:space="preserve"> </w:t>
      </w:r>
      <w:r>
        <w:rPr>
          <w:sz w:val="20"/>
        </w:rPr>
        <w:t>форм</w:t>
      </w:r>
      <w:r>
        <w:rPr>
          <w:spacing w:val="1"/>
          <w:sz w:val="20"/>
        </w:rPr>
        <w:t xml:space="preserve"> </w:t>
      </w:r>
      <w:r>
        <w:rPr>
          <w:sz w:val="20"/>
        </w:rPr>
        <w:t>и образов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объектов,</w:t>
      </w:r>
      <w:r>
        <w:rPr>
          <w:spacing w:val="1"/>
          <w:sz w:val="20"/>
        </w:rPr>
        <w:t xml:space="preserve"> </w:t>
      </w:r>
      <w:r>
        <w:rPr>
          <w:sz w:val="20"/>
        </w:rPr>
        <w:t>образцов</w:t>
      </w:r>
      <w:r>
        <w:rPr>
          <w:spacing w:val="-2"/>
          <w:sz w:val="20"/>
        </w:rPr>
        <w:t xml:space="preserve"> </w:t>
      </w:r>
      <w:r>
        <w:rPr>
          <w:sz w:val="20"/>
        </w:rPr>
        <w:t>мировой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отечественной</w:t>
      </w:r>
      <w:r>
        <w:rPr>
          <w:spacing w:val="7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7"/>
          <w:sz w:val="20"/>
        </w:rPr>
        <w:t xml:space="preserve"> </w:t>
      </w:r>
      <w:r>
        <w:rPr>
          <w:sz w:val="20"/>
        </w:rPr>
        <w:t>культуры;</w:t>
      </w:r>
    </w:p>
    <w:p w:rsidR="006B4007" w:rsidRDefault="002E6965">
      <w:pPr>
        <w:pStyle w:val="a4"/>
        <w:numPr>
          <w:ilvl w:val="0"/>
          <w:numId w:val="123"/>
        </w:numPr>
        <w:tabs>
          <w:tab w:val="left" w:pos="1388"/>
        </w:tabs>
        <w:ind w:right="138" w:firstLine="566"/>
        <w:rPr>
          <w:sz w:val="20"/>
        </w:rPr>
      </w:pPr>
      <w:r>
        <w:rPr>
          <w:sz w:val="20"/>
        </w:rPr>
        <w:t>проявление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интереса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различным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видам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творческой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преобразующей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деятельности,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стремление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к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творческой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самореализации;</w:t>
      </w:r>
      <w:r>
        <w:rPr>
          <w:spacing w:val="1"/>
          <w:sz w:val="20"/>
        </w:rPr>
        <w:t xml:space="preserve"> </w:t>
      </w:r>
      <w:r>
        <w:rPr>
          <w:sz w:val="20"/>
        </w:rPr>
        <w:t>мотивация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творческому</w:t>
      </w:r>
      <w:r>
        <w:rPr>
          <w:spacing w:val="1"/>
          <w:sz w:val="20"/>
        </w:rPr>
        <w:t xml:space="preserve"> </w:t>
      </w:r>
      <w:r>
        <w:rPr>
          <w:sz w:val="20"/>
        </w:rPr>
        <w:t>труду,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результат; способность к различным видам практической преобразующей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деятельности;</w:t>
      </w:r>
    </w:p>
    <w:p w:rsidR="006B4007" w:rsidRDefault="002E6965">
      <w:pPr>
        <w:pStyle w:val="a4"/>
        <w:numPr>
          <w:ilvl w:val="0"/>
          <w:numId w:val="123"/>
        </w:numPr>
        <w:tabs>
          <w:tab w:val="left" w:pos="1388"/>
        </w:tabs>
        <w:ind w:right="138" w:firstLine="566"/>
        <w:rPr>
          <w:sz w:val="20"/>
        </w:rPr>
      </w:pPr>
      <w:r>
        <w:rPr>
          <w:sz w:val="20"/>
        </w:rPr>
        <w:t>проявление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устойчивых</w:t>
      </w:r>
      <w:r>
        <w:rPr>
          <w:spacing w:val="1"/>
          <w:sz w:val="20"/>
        </w:rPr>
        <w:t xml:space="preserve"> </w:t>
      </w:r>
      <w:r>
        <w:rPr>
          <w:sz w:val="20"/>
        </w:rPr>
        <w:t>волевых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-47"/>
          <w:sz w:val="20"/>
        </w:rPr>
        <w:t xml:space="preserve"> </w:t>
      </w:r>
      <w:r>
        <w:rPr>
          <w:sz w:val="20"/>
        </w:rPr>
        <w:t>саморегуляции: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организованность,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аккуратность,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трудолюбие,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ответственность,</w:t>
      </w:r>
      <w:r>
        <w:rPr>
          <w:spacing w:val="-12"/>
          <w:sz w:val="20"/>
        </w:rPr>
        <w:t xml:space="preserve"> </w:t>
      </w:r>
      <w:r>
        <w:rPr>
          <w:sz w:val="20"/>
        </w:rPr>
        <w:t>умение</w:t>
      </w:r>
      <w:r>
        <w:rPr>
          <w:spacing w:val="-11"/>
          <w:sz w:val="20"/>
        </w:rPr>
        <w:t xml:space="preserve"> </w:t>
      </w:r>
      <w:r>
        <w:rPr>
          <w:sz w:val="20"/>
        </w:rPr>
        <w:t>справляться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доступными</w:t>
      </w:r>
      <w:r>
        <w:rPr>
          <w:spacing w:val="-11"/>
          <w:sz w:val="20"/>
        </w:rPr>
        <w:t xml:space="preserve"> </w:t>
      </w:r>
      <w:r>
        <w:rPr>
          <w:sz w:val="20"/>
        </w:rPr>
        <w:t>проблемами;</w:t>
      </w:r>
    </w:p>
    <w:p w:rsidR="006B4007" w:rsidRDefault="002E6965">
      <w:pPr>
        <w:pStyle w:val="a4"/>
        <w:numPr>
          <w:ilvl w:val="0"/>
          <w:numId w:val="123"/>
        </w:numPr>
        <w:tabs>
          <w:tab w:val="left" w:pos="1388"/>
        </w:tabs>
        <w:ind w:right="143" w:firstLine="566"/>
        <w:rPr>
          <w:sz w:val="20"/>
        </w:rPr>
      </w:pPr>
      <w:r>
        <w:rPr>
          <w:sz w:val="20"/>
        </w:rPr>
        <w:t>готовность вступать в сотрудничество с другими людьми 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-1"/>
          <w:sz w:val="20"/>
        </w:rPr>
        <w:t xml:space="preserve"> </w:t>
      </w:r>
      <w:r>
        <w:rPr>
          <w:sz w:val="20"/>
        </w:rPr>
        <w:t>этики</w:t>
      </w:r>
      <w:r>
        <w:rPr>
          <w:spacing w:val="-3"/>
          <w:sz w:val="20"/>
        </w:rPr>
        <w:t xml:space="preserve"> </w:t>
      </w:r>
      <w:r>
        <w:rPr>
          <w:sz w:val="20"/>
        </w:rPr>
        <w:t>общения;</w:t>
      </w:r>
      <w:r>
        <w:rPr>
          <w:spacing w:val="-3"/>
          <w:sz w:val="20"/>
        </w:rPr>
        <w:t xml:space="preserve"> </w:t>
      </w:r>
      <w:r>
        <w:rPr>
          <w:sz w:val="20"/>
        </w:rPr>
        <w:t>проявление</w:t>
      </w:r>
      <w:r>
        <w:rPr>
          <w:spacing w:val="-1"/>
          <w:sz w:val="20"/>
        </w:rPr>
        <w:t xml:space="preserve"> </w:t>
      </w:r>
      <w:r>
        <w:rPr>
          <w:sz w:val="20"/>
        </w:rPr>
        <w:t>толерантности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доброжелательности.</w:t>
      </w:r>
    </w:p>
    <w:p w:rsidR="006B4007" w:rsidRDefault="006B4007">
      <w:pPr>
        <w:pStyle w:val="a3"/>
        <w:ind w:left="0" w:firstLine="0"/>
        <w:jc w:val="left"/>
      </w:pPr>
    </w:p>
    <w:p w:rsidR="006B4007" w:rsidRDefault="002E6965">
      <w:pPr>
        <w:pStyle w:val="a3"/>
        <w:ind w:left="648" w:right="653" w:firstLine="0"/>
        <w:jc w:val="center"/>
      </w:pPr>
      <w:r>
        <w:t>МЕТАПРЕДМЕТНЫЕ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ОБУЧАЮЩЕГОСЯ</w:t>
      </w:r>
    </w:p>
    <w:p w:rsidR="006B4007" w:rsidRDefault="002E6965">
      <w:pPr>
        <w:pStyle w:val="a3"/>
        <w:spacing w:before="68"/>
        <w:ind w:left="139" w:right="145"/>
      </w:pPr>
      <w:r>
        <w:t>К концу обучения в начальной школе у обучающегося формируются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5"/>
        </w:rPr>
        <w:t xml:space="preserve"> </w:t>
      </w:r>
      <w:r>
        <w:t>универсальные</w:t>
      </w:r>
      <w:r>
        <w:rPr>
          <w:spacing w:val="6"/>
        </w:rPr>
        <w:t xml:space="preserve"> </w:t>
      </w:r>
      <w:r>
        <w:t>учебные</w:t>
      </w:r>
      <w:r>
        <w:rPr>
          <w:spacing w:val="4"/>
        </w:rPr>
        <w:t xml:space="preserve"> </w:t>
      </w:r>
      <w:r>
        <w:t>действия.</w:t>
      </w:r>
    </w:p>
    <w:p w:rsidR="006B4007" w:rsidRDefault="006B4007">
      <w:pPr>
        <w:pStyle w:val="a3"/>
        <w:spacing w:before="5"/>
        <w:ind w:left="0" w:firstLine="0"/>
        <w:jc w:val="left"/>
        <w:rPr>
          <w:sz w:val="32"/>
        </w:rPr>
      </w:pPr>
    </w:p>
    <w:p w:rsidR="006B4007" w:rsidRDefault="002E6965">
      <w:pPr>
        <w:pStyle w:val="Heading4"/>
        <w:spacing w:line="228" w:lineRule="exact"/>
        <w:ind w:left="706"/>
      </w:pPr>
      <w:r>
        <w:t>Познавательные</w:t>
      </w:r>
      <w:r>
        <w:rPr>
          <w:spacing w:val="11"/>
        </w:rPr>
        <w:t xml:space="preserve"> </w:t>
      </w:r>
      <w:r>
        <w:t>УУД:</w:t>
      </w:r>
    </w:p>
    <w:p w:rsidR="006B4007" w:rsidRDefault="002E6965">
      <w:pPr>
        <w:pStyle w:val="a4"/>
        <w:numPr>
          <w:ilvl w:val="0"/>
          <w:numId w:val="122"/>
        </w:numPr>
        <w:tabs>
          <w:tab w:val="left" w:pos="1388"/>
        </w:tabs>
        <w:ind w:right="137" w:firstLine="566"/>
        <w:rPr>
          <w:sz w:val="20"/>
        </w:rPr>
      </w:pPr>
      <w:r>
        <w:rPr>
          <w:sz w:val="20"/>
        </w:rPr>
        <w:t>ориентироваться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терминах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понятиях,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используемых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технологии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изученного),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51"/>
          <w:sz w:val="20"/>
        </w:rPr>
        <w:t xml:space="preserve"> </w:t>
      </w:r>
      <w:r>
        <w:rPr>
          <w:sz w:val="20"/>
        </w:rPr>
        <w:t>изученную</w:t>
      </w:r>
      <w:r>
        <w:rPr>
          <w:spacing w:val="-47"/>
          <w:sz w:val="20"/>
        </w:rPr>
        <w:t xml:space="preserve"> </w:t>
      </w:r>
      <w:r>
        <w:rPr>
          <w:sz w:val="20"/>
        </w:rPr>
        <w:t>терминологию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своих</w:t>
      </w:r>
      <w:r>
        <w:rPr>
          <w:spacing w:val="1"/>
          <w:sz w:val="20"/>
        </w:rPr>
        <w:t xml:space="preserve"> </w:t>
      </w:r>
      <w:r>
        <w:rPr>
          <w:sz w:val="20"/>
        </w:rPr>
        <w:t>устных</w:t>
      </w:r>
      <w:r>
        <w:rPr>
          <w:spacing w:val="-2"/>
          <w:sz w:val="20"/>
        </w:rPr>
        <w:t xml:space="preserve"> </w:t>
      </w:r>
      <w:r>
        <w:rPr>
          <w:sz w:val="20"/>
        </w:rPr>
        <w:t>и письменных</w:t>
      </w:r>
      <w:r>
        <w:rPr>
          <w:spacing w:val="-1"/>
          <w:sz w:val="20"/>
        </w:rPr>
        <w:t xml:space="preserve"> </w:t>
      </w:r>
      <w:r>
        <w:rPr>
          <w:sz w:val="20"/>
        </w:rPr>
        <w:t>высказываниях;</w:t>
      </w:r>
    </w:p>
    <w:p w:rsidR="006B4007" w:rsidRDefault="002E6965">
      <w:pPr>
        <w:pStyle w:val="a4"/>
        <w:numPr>
          <w:ilvl w:val="0"/>
          <w:numId w:val="122"/>
        </w:numPr>
        <w:tabs>
          <w:tab w:val="left" w:pos="1388"/>
        </w:tabs>
        <w:ind w:right="144" w:firstLine="566"/>
        <w:rPr>
          <w:sz w:val="20"/>
        </w:rPr>
      </w:pP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изделий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выделением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существенных</w:t>
      </w:r>
      <w:r>
        <w:rPr>
          <w:spacing w:val="6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несущественных</w:t>
      </w:r>
      <w:r>
        <w:rPr>
          <w:spacing w:val="4"/>
          <w:sz w:val="20"/>
        </w:rPr>
        <w:t xml:space="preserve"> </w:t>
      </w:r>
      <w:r>
        <w:rPr>
          <w:sz w:val="20"/>
        </w:rPr>
        <w:t>признаков;</w:t>
      </w:r>
    </w:p>
    <w:p w:rsidR="006B4007" w:rsidRDefault="002E6965">
      <w:pPr>
        <w:pStyle w:val="a4"/>
        <w:numPr>
          <w:ilvl w:val="0"/>
          <w:numId w:val="122"/>
        </w:numPr>
        <w:tabs>
          <w:tab w:val="left" w:pos="1388"/>
        </w:tabs>
        <w:ind w:right="138" w:firstLine="566"/>
        <w:rPr>
          <w:sz w:val="20"/>
        </w:rPr>
      </w:pPr>
      <w:r>
        <w:rPr>
          <w:w w:val="95"/>
          <w:sz w:val="20"/>
        </w:rPr>
        <w:t>сравнивать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группы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объектов/изделий,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выделять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них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общееи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различия;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480" w:bottom="700" w:left="480" w:header="0" w:footer="436" w:gutter="0"/>
          <w:cols w:space="720"/>
        </w:sectPr>
      </w:pPr>
    </w:p>
    <w:p w:rsidR="006B4007" w:rsidRDefault="002E6965">
      <w:pPr>
        <w:pStyle w:val="a4"/>
        <w:numPr>
          <w:ilvl w:val="0"/>
          <w:numId w:val="122"/>
        </w:numPr>
        <w:tabs>
          <w:tab w:val="left" w:pos="1388"/>
        </w:tabs>
        <w:spacing w:before="73"/>
        <w:ind w:right="138" w:firstLine="566"/>
        <w:rPr>
          <w:sz w:val="20"/>
        </w:rPr>
      </w:pPr>
      <w:r>
        <w:rPr>
          <w:sz w:val="20"/>
        </w:rPr>
        <w:lastRenderedPageBreak/>
        <w:t>делать обобщения (технико-технологического и декоративно-</w:t>
      </w:r>
      <w:r>
        <w:rPr>
          <w:spacing w:val="-47"/>
          <w:sz w:val="20"/>
        </w:rPr>
        <w:t xml:space="preserve"> </w:t>
      </w:r>
      <w:r>
        <w:rPr>
          <w:sz w:val="20"/>
        </w:rPr>
        <w:t>художественного</w:t>
      </w:r>
      <w:r>
        <w:rPr>
          <w:spacing w:val="-1"/>
          <w:sz w:val="20"/>
        </w:rPr>
        <w:t xml:space="preserve"> </w:t>
      </w:r>
      <w:r>
        <w:rPr>
          <w:sz w:val="20"/>
        </w:rPr>
        <w:t>характера)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изучаемой</w:t>
      </w:r>
      <w:r>
        <w:rPr>
          <w:spacing w:val="-1"/>
          <w:sz w:val="20"/>
        </w:rPr>
        <w:t xml:space="preserve"> </w:t>
      </w:r>
      <w:r>
        <w:rPr>
          <w:sz w:val="20"/>
        </w:rPr>
        <w:t>тематике;</w:t>
      </w:r>
    </w:p>
    <w:p w:rsidR="006B4007" w:rsidRDefault="002E6965">
      <w:pPr>
        <w:pStyle w:val="a4"/>
        <w:numPr>
          <w:ilvl w:val="0"/>
          <w:numId w:val="122"/>
        </w:numPr>
        <w:tabs>
          <w:tab w:val="left" w:pos="1388"/>
        </w:tabs>
        <w:spacing w:before="1"/>
        <w:ind w:right="141" w:firstLine="566"/>
        <w:rPr>
          <w:sz w:val="20"/>
        </w:rPr>
      </w:pP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схемы,</w:t>
      </w:r>
      <w:r>
        <w:rPr>
          <w:spacing w:val="1"/>
          <w:sz w:val="20"/>
        </w:rPr>
        <w:t xml:space="preserve"> </w:t>
      </w:r>
      <w:r>
        <w:rPr>
          <w:sz w:val="20"/>
        </w:rPr>
        <w:t>модели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простейшие</w:t>
      </w:r>
      <w:r>
        <w:rPr>
          <w:spacing w:val="1"/>
          <w:sz w:val="20"/>
        </w:rPr>
        <w:t xml:space="preserve"> </w:t>
      </w:r>
      <w:r>
        <w:rPr>
          <w:sz w:val="20"/>
        </w:rPr>
        <w:t>чертежи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собственной</w:t>
      </w:r>
      <w:r>
        <w:rPr>
          <w:spacing w:val="3"/>
          <w:sz w:val="20"/>
        </w:rPr>
        <w:t xml:space="preserve"> </w:t>
      </w:r>
      <w:r>
        <w:rPr>
          <w:sz w:val="20"/>
        </w:rPr>
        <w:t>практической</w:t>
      </w:r>
      <w:r>
        <w:rPr>
          <w:spacing w:val="3"/>
          <w:sz w:val="20"/>
        </w:rPr>
        <w:t xml:space="preserve"> </w:t>
      </w:r>
      <w:r>
        <w:rPr>
          <w:sz w:val="20"/>
        </w:rPr>
        <w:t>творческой</w:t>
      </w:r>
      <w:r>
        <w:rPr>
          <w:spacing w:val="2"/>
          <w:sz w:val="20"/>
        </w:rPr>
        <w:t xml:space="preserve"> </w:t>
      </w:r>
      <w:r>
        <w:rPr>
          <w:sz w:val="20"/>
        </w:rPr>
        <w:t>деятельности;</w:t>
      </w:r>
    </w:p>
    <w:p w:rsidR="006B4007" w:rsidRDefault="002E6965">
      <w:pPr>
        <w:pStyle w:val="a4"/>
        <w:numPr>
          <w:ilvl w:val="0"/>
          <w:numId w:val="122"/>
        </w:numPr>
        <w:tabs>
          <w:tab w:val="left" w:pos="1388"/>
        </w:tabs>
        <w:spacing w:before="1"/>
        <w:ind w:right="140" w:firstLine="566"/>
        <w:rPr>
          <w:sz w:val="20"/>
        </w:rPr>
      </w:pPr>
      <w:r>
        <w:rPr>
          <w:sz w:val="20"/>
        </w:rPr>
        <w:t>комбинировать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технологии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изготовлении изделий в соответствии с технической, технологической или</w:t>
      </w:r>
      <w:r>
        <w:rPr>
          <w:spacing w:val="1"/>
          <w:sz w:val="20"/>
        </w:rPr>
        <w:t xml:space="preserve"> </w:t>
      </w:r>
      <w:r>
        <w:rPr>
          <w:sz w:val="20"/>
        </w:rPr>
        <w:t>декоративно-художественной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задачей;</w:t>
      </w:r>
    </w:p>
    <w:p w:rsidR="006B4007" w:rsidRDefault="002E6965">
      <w:pPr>
        <w:pStyle w:val="a4"/>
        <w:numPr>
          <w:ilvl w:val="0"/>
          <w:numId w:val="122"/>
        </w:numPr>
        <w:tabs>
          <w:tab w:val="left" w:pos="1388"/>
        </w:tabs>
        <w:ind w:right="138" w:firstLine="566"/>
        <w:rPr>
          <w:sz w:val="20"/>
        </w:rPr>
      </w:pPr>
      <w:r>
        <w:rPr>
          <w:w w:val="95"/>
          <w:sz w:val="20"/>
        </w:rPr>
        <w:t>понимать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необходимость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поиска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новых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технологий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основе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изучения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законов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природы,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доступного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опыта</w:t>
      </w:r>
      <w:r>
        <w:rPr>
          <w:spacing w:val="-4"/>
          <w:sz w:val="20"/>
        </w:rPr>
        <w:t xml:space="preserve"> </w:t>
      </w:r>
      <w:r>
        <w:rPr>
          <w:sz w:val="20"/>
        </w:rPr>
        <w:t>технологической</w:t>
      </w:r>
      <w:r>
        <w:rPr>
          <w:spacing w:val="-5"/>
          <w:sz w:val="20"/>
        </w:rPr>
        <w:t xml:space="preserve"> </w:t>
      </w:r>
      <w:r>
        <w:rPr>
          <w:sz w:val="20"/>
        </w:rPr>
        <w:t>деятельности.</w:t>
      </w:r>
    </w:p>
    <w:p w:rsidR="006B4007" w:rsidRDefault="002E6965">
      <w:pPr>
        <w:pStyle w:val="Heading4"/>
        <w:spacing w:before="5" w:line="227" w:lineRule="exact"/>
        <w:ind w:left="706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информацией:</w:t>
      </w:r>
    </w:p>
    <w:p w:rsidR="006B4007" w:rsidRDefault="002E6965">
      <w:pPr>
        <w:pStyle w:val="a4"/>
        <w:numPr>
          <w:ilvl w:val="0"/>
          <w:numId w:val="121"/>
        </w:numPr>
        <w:tabs>
          <w:tab w:val="left" w:pos="1388"/>
        </w:tabs>
        <w:ind w:right="138" w:firstLine="566"/>
        <w:rPr>
          <w:sz w:val="20"/>
        </w:rPr>
      </w:pP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поиск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необходимой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 в учебнике и других доступных источниках, анализировать её и</w:t>
      </w:r>
      <w:r>
        <w:rPr>
          <w:spacing w:val="-47"/>
          <w:sz w:val="20"/>
        </w:rPr>
        <w:t xml:space="preserve"> </w:t>
      </w:r>
      <w:r>
        <w:rPr>
          <w:sz w:val="20"/>
        </w:rPr>
        <w:t>отбирать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решаемой</w:t>
      </w:r>
      <w:r>
        <w:rPr>
          <w:spacing w:val="-8"/>
          <w:sz w:val="20"/>
        </w:rPr>
        <w:t xml:space="preserve"> </w:t>
      </w:r>
      <w:r>
        <w:rPr>
          <w:sz w:val="20"/>
        </w:rPr>
        <w:t>задачей;</w:t>
      </w:r>
    </w:p>
    <w:p w:rsidR="006B4007" w:rsidRDefault="002E6965">
      <w:pPr>
        <w:pStyle w:val="a4"/>
        <w:numPr>
          <w:ilvl w:val="0"/>
          <w:numId w:val="121"/>
        </w:numPr>
        <w:tabs>
          <w:tab w:val="left" w:pos="1388"/>
        </w:tabs>
        <w:ind w:right="138" w:firstLine="566"/>
        <w:rPr>
          <w:sz w:val="20"/>
        </w:rPr>
      </w:pPr>
      <w:r>
        <w:rPr>
          <w:sz w:val="20"/>
        </w:rPr>
        <w:t>анализировать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знаково-символические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задач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умственной и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 xml:space="preserve">материализованной форме; выполнять </w:t>
      </w:r>
      <w:r>
        <w:rPr>
          <w:sz w:val="20"/>
        </w:rPr>
        <w:t>действия моделирования, работать с</w:t>
      </w:r>
      <w:r>
        <w:rPr>
          <w:spacing w:val="1"/>
          <w:sz w:val="20"/>
        </w:rPr>
        <w:t xml:space="preserve"> </w:t>
      </w:r>
      <w:r>
        <w:rPr>
          <w:sz w:val="20"/>
        </w:rPr>
        <w:t>моделями;</w:t>
      </w:r>
    </w:p>
    <w:p w:rsidR="006B4007" w:rsidRDefault="002E6965">
      <w:pPr>
        <w:pStyle w:val="a4"/>
        <w:numPr>
          <w:ilvl w:val="0"/>
          <w:numId w:val="121"/>
        </w:numPr>
        <w:tabs>
          <w:tab w:val="left" w:pos="1388"/>
        </w:tabs>
        <w:ind w:right="138" w:firstLine="566"/>
        <w:rPr>
          <w:sz w:val="20"/>
        </w:rPr>
      </w:pPr>
      <w:r>
        <w:rPr>
          <w:w w:val="95"/>
          <w:sz w:val="20"/>
        </w:rPr>
        <w:t>использовать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средства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информационно-коммуникационных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технологий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задач (в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Интернет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контролируемым</w:t>
      </w:r>
      <w:r>
        <w:rPr>
          <w:spacing w:val="1"/>
          <w:sz w:val="20"/>
        </w:rPr>
        <w:t xml:space="preserve"> </w:t>
      </w:r>
      <w:r>
        <w:rPr>
          <w:sz w:val="20"/>
        </w:rPr>
        <w:t>выходом),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объективность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конкретных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6"/>
          <w:sz w:val="20"/>
        </w:rPr>
        <w:t xml:space="preserve"> </w:t>
      </w:r>
      <w:r>
        <w:rPr>
          <w:sz w:val="20"/>
        </w:rPr>
        <w:t>задач;</w:t>
      </w:r>
    </w:p>
    <w:p w:rsidR="006B4007" w:rsidRDefault="002E6965">
      <w:pPr>
        <w:pStyle w:val="a4"/>
        <w:numPr>
          <w:ilvl w:val="0"/>
          <w:numId w:val="121"/>
        </w:numPr>
        <w:tabs>
          <w:tab w:val="left" w:pos="1388"/>
        </w:tabs>
        <w:ind w:right="149" w:firstLine="566"/>
        <w:rPr>
          <w:sz w:val="20"/>
        </w:rPr>
      </w:pPr>
      <w:r>
        <w:rPr>
          <w:w w:val="95"/>
          <w:sz w:val="20"/>
        </w:rPr>
        <w:t>следовать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выполнении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работы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инструкциям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учителя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или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представленным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3"/>
          <w:sz w:val="20"/>
        </w:rPr>
        <w:t xml:space="preserve"> </w:t>
      </w:r>
      <w:r>
        <w:rPr>
          <w:sz w:val="20"/>
        </w:rPr>
        <w:t>информационных</w:t>
      </w:r>
      <w:r>
        <w:rPr>
          <w:spacing w:val="-6"/>
          <w:sz w:val="20"/>
        </w:rPr>
        <w:t xml:space="preserve"> </w:t>
      </w:r>
      <w:r>
        <w:rPr>
          <w:sz w:val="20"/>
        </w:rPr>
        <w:t>источниках.</w:t>
      </w:r>
    </w:p>
    <w:p w:rsidR="006B4007" w:rsidRDefault="002E6965">
      <w:pPr>
        <w:pStyle w:val="Heading4"/>
        <w:spacing w:before="3" w:line="228" w:lineRule="exact"/>
        <w:ind w:left="706"/>
      </w:pPr>
      <w:r>
        <w:t>Коммуникативные</w:t>
      </w:r>
      <w:r>
        <w:rPr>
          <w:spacing w:val="-6"/>
        </w:rPr>
        <w:t xml:space="preserve"> </w:t>
      </w:r>
      <w:r>
        <w:t>УУД:</w:t>
      </w:r>
    </w:p>
    <w:p w:rsidR="006B4007" w:rsidRDefault="002E6965">
      <w:pPr>
        <w:pStyle w:val="a4"/>
        <w:numPr>
          <w:ilvl w:val="0"/>
          <w:numId w:val="120"/>
        </w:numPr>
        <w:tabs>
          <w:tab w:val="left" w:pos="1388"/>
        </w:tabs>
        <w:ind w:right="136" w:firstLine="566"/>
        <w:rPr>
          <w:sz w:val="20"/>
        </w:rPr>
      </w:pPr>
      <w:r>
        <w:rPr>
          <w:sz w:val="20"/>
        </w:rPr>
        <w:t>вступать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диалог,</w:t>
      </w:r>
      <w:r>
        <w:rPr>
          <w:spacing w:val="1"/>
          <w:sz w:val="20"/>
        </w:rPr>
        <w:t xml:space="preserve"> </w:t>
      </w:r>
      <w:r>
        <w:rPr>
          <w:sz w:val="20"/>
        </w:rPr>
        <w:t>задавать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собеседнику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вопросы,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реплики-уточнения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51"/>
          <w:sz w:val="20"/>
        </w:rPr>
        <w:t xml:space="preserve"> </w:t>
      </w:r>
      <w:r>
        <w:rPr>
          <w:sz w:val="20"/>
        </w:rPr>
        <w:t>дополнения;</w:t>
      </w:r>
      <w:r>
        <w:rPr>
          <w:spacing w:val="51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собственное мнение и идеи, аргументированно их излагать; выслушивать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разные</w:t>
      </w:r>
      <w:r>
        <w:rPr>
          <w:spacing w:val="8"/>
          <w:sz w:val="20"/>
        </w:rPr>
        <w:t xml:space="preserve"> </w:t>
      </w:r>
      <w:r>
        <w:rPr>
          <w:sz w:val="20"/>
        </w:rPr>
        <w:t>мнения,</w:t>
      </w:r>
      <w:r>
        <w:rPr>
          <w:spacing w:val="10"/>
          <w:sz w:val="20"/>
        </w:rPr>
        <w:t xml:space="preserve"> </w:t>
      </w:r>
      <w:r>
        <w:rPr>
          <w:sz w:val="20"/>
        </w:rPr>
        <w:t>учитывать</w:t>
      </w:r>
      <w:r>
        <w:rPr>
          <w:spacing w:val="7"/>
          <w:sz w:val="20"/>
        </w:rPr>
        <w:t xml:space="preserve"> </w:t>
      </w:r>
      <w:r>
        <w:rPr>
          <w:sz w:val="20"/>
        </w:rPr>
        <w:t>их</w:t>
      </w:r>
      <w:r>
        <w:rPr>
          <w:spacing w:val="6"/>
          <w:sz w:val="20"/>
        </w:rPr>
        <w:t xml:space="preserve"> </w:t>
      </w:r>
      <w:r>
        <w:rPr>
          <w:sz w:val="20"/>
        </w:rPr>
        <w:t>в</w:t>
      </w:r>
      <w:r>
        <w:rPr>
          <w:spacing w:val="6"/>
          <w:sz w:val="20"/>
        </w:rPr>
        <w:t xml:space="preserve"> </w:t>
      </w:r>
      <w:r>
        <w:rPr>
          <w:sz w:val="20"/>
        </w:rPr>
        <w:t>диалоге;</w:t>
      </w:r>
    </w:p>
    <w:p w:rsidR="006B4007" w:rsidRDefault="002E6965">
      <w:pPr>
        <w:pStyle w:val="a4"/>
        <w:numPr>
          <w:ilvl w:val="0"/>
          <w:numId w:val="120"/>
        </w:numPr>
        <w:tabs>
          <w:tab w:val="left" w:pos="1388"/>
        </w:tabs>
        <w:ind w:right="137" w:firstLine="566"/>
        <w:rPr>
          <w:sz w:val="20"/>
        </w:rPr>
      </w:pPr>
      <w:r>
        <w:rPr>
          <w:sz w:val="20"/>
        </w:rPr>
        <w:t>создавать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тексты-описания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наблюдений</w:t>
      </w:r>
      <w:r>
        <w:rPr>
          <w:spacing w:val="1"/>
          <w:sz w:val="20"/>
        </w:rPr>
        <w:t xml:space="preserve"> </w:t>
      </w:r>
      <w:r>
        <w:rPr>
          <w:sz w:val="20"/>
        </w:rPr>
        <w:t>(рассматривания)</w:t>
      </w:r>
      <w:r>
        <w:rPr>
          <w:spacing w:val="1"/>
          <w:sz w:val="20"/>
        </w:rPr>
        <w:t xml:space="preserve"> </w:t>
      </w:r>
      <w:r>
        <w:rPr>
          <w:sz w:val="20"/>
        </w:rPr>
        <w:t>изделий</w:t>
      </w:r>
      <w:r>
        <w:rPr>
          <w:spacing w:val="1"/>
          <w:sz w:val="20"/>
        </w:rPr>
        <w:t xml:space="preserve"> </w:t>
      </w:r>
      <w:r>
        <w:rPr>
          <w:sz w:val="20"/>
        </w:rPr>
        <w:t>декоративно-прикладного</w:t>
      </w:r>
      <w:r>
        <w:rPr>
          <w:spacing w:val="1"/>
          <w:sz w:val="20"/>
        </w:rPr>
        <w:t xml:space="preserve"> </w:t>
      </w:r>
      <w:r>
        <w:rPr>
          <w:sz w:val="20"/>
        </w:rPr>
        <w:t>искусства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России;</w:t>
      </w:r>
    </w:p>
    <w:p w:rsidR="006B4007" w:rsidRDefault="002E6965">
      <w:pPr>
        <w:pStyle w:val="a4"/>
        <w:numPr>
          <w:ilvl w:val="0"/>
          <w:numId w:val="120"/>
        </w:numPr>
        <w:tabs>
          <w:tab w:val="left" w:pos="1388"/>
        </w:tabs>
        <w:ind w:right="141" w:firstLine="566"/>
        <w:rPr>
          <w:sz w:val="20"/>
        </w:rPr>
      </w:pPr>
      <w:r>
        <w:rPr>
          <w:sz w:val="20"/>
        </w:rPr>
        <w:t>строить</w:t>
      </w:r>
      <w:r>
        <w:rPr>
          <w:spacing w:val="1"/>
          <w:sz w:val="20"/>
        </w:rPr>
        <w:t xml:space="preserve"> </w:t>
      </w:r>
      <w:r>
        <w:rPr>
          <w:sz w:val="20"/>
        </w:rPr>
        <w:t>рассуждения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связях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мира,</w:t>
      </w:r>
      <w:r>
        <w:rPr>
          <w:spacing w:val="1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1"/>
          <w:sz w:val="20"/>
        </w:rPr>
        <w:t xml:space="preserve"> </w:t>
      </w:r>
      <w:r>
        <w:rPr>
          <w:sz w:val="20"/>
        </w:rPr>
        <w:t>суждения</w:t>
      </w:r>
      <w:r>
        <w:rPr>
          <w:spacing w:val="1"/>
          <w:sz w:val="20"/>
        </w:rPr>
        <w:t xml:space="preserve"> </w:t>
      </w:r>
      <w:r>
        <w:rPr>
          <w:sz w:val="20"/>
        </w:rPr>
        <w:t>(небольшие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тексты)</w:t>
      </w:r>
      <w:r>
        <w:rPr>
          <w:spacing w:val="1"/>
          <w:sz w:val="20"/>
        </w:rPr>
        <w:t xml:space="preserve"> </w:t>
      </w:r>
      <w:r>
        <w:rPr>
          <w:sz w:val="20"/>
        </w:rPr>
        <w:t>об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объекте,</w:t>
      </w:r>
      <w:r>
        <w:rPr>
          <w:spacing w:val="1"/>
          <w:sz w:val="20"/>
        </w:rPr>
        <w:t xml:space="preserve"> </w:t>
      </w:r>
      <w:r>
        <w:rPr>
          <w:sz w:val="20"/>
        </w:rPr>
        <w:t>его строении,</w:t>
      </w:r>
      <w:r>
        <w:rPr>
          <w:spacing w:val="1"/>
          <w:sz w:val="20"/>
        </w:rPr>
        <w:t xml:space="preserve"> </w:t>
      </w:r>
      <w:r>
        <w:rPr>
          <w:sz w:val="20"/>
        </w:rPr>
        <w:t>свойствах</w:t>
      </w:r>
      <w:r>
        <w:rPr>
          <w:spacing w:val="6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способах</w:t>
      </w:r>
      <w:r>
        <w:rPr>
          <w:spacing w:val="4"/>
          <w:sz w:val="20"/>
        </w:rPr>
        <w:t xml:space="preserve"> </w:t>
      </w:r>
      <w:r>
        <w:rPr>
          <w:sz w:val="20"/>
        </w:rPr>
        <w:t>создания;</w:t>
      </w:r>
    </w:p>
    <w:p w:rsidR="006B4007" w:rsidRDefault="002E6965">
      <w:pPr>
        <w:pStyle w:val="a4"/>
        <w:numPr>
          <w:ilvl w:val="0"/>
          <w:numId w:val="120"/>
        </w:numPr>
        <w:tabs>
          <w:tab w:val="left" w:pos="1388"/>
        </w:tabs>
        <w:ind w:right="143" w:firstLine="566"/>
        <w:rPr>
          <w:sz w:val="20"/>
        </w:rPr>
      </w:pPr>
      <w:r>
        <w:rPr>
          <w:sz w:val="20"/>
        </w:rPr>
        <w:t>объяснять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совершаемых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создании</w:t>
      </w:r>
      <w:r>
        <w:rPr>
          <w:spacing w:val="6"/>
          <w:sz w:val="20"/>
        </w:rPr>
        <w:t xml:space="preserve"> </w:t>
      </w:r>
      <w:r>
        <w:rPr>
          <w:sz w:val="20"/>
        </w:rPr>
        <w:t>изделия.</w:t>
      </w:r>
    </w:p>
    <w:p w:rsidR="006B4007" w:rsidRDefault="002E6965">
      <w:pPr>
        <w:pStyle w:val="Heading4"/>
        <w:spacing w:before="4" w:line="228" w:lineRule="exact"/>
        <w:ind w:left="706"/>
      </w:pPr>
      <w:r>
        <w:t>Регулятивные</w:t>
      </w:r>
      <w:r>
        <w:rPr>
          <w:spacing w:val="-4"/>
        </w:rPr>
        <w:t xml:space="preserve"> </w:t>
      </w:r>
      <w:r>
        <w:t>УУД:</w:t>
      </w:r>
    </w:p>
    <w:p w:rsidR="006B4007" w:rsidRDefault="002E6965">
      <w:pPr>
        <w:pStyle w:val="a4"/>
        <w:numPr>
          <w:ilvl w:val="0"/>
          <w:numId w:val="119"/>
        </w:numPr>
        <w:tabs>
          <w:tab w:val="left" w:pos="1387"/>
          <w:tab w:val="left" w:pos="1388"/>
          <w:tab w:val="left" w:pos="2696"/>
          <w:tab w:val="left" w:pos="4266"/>
          <w:tab w:val="left" w:pos="4912"/>
          <w:tab w:val="left" w:pos="5704"/>
        </w:tabs>
        <w:spacing w:line="237" w:lineRule="auto"/>
        <w:ind w:right="141" w:firstLine="566"/>
        <w:rPr>
          <w:sz w:val="20"/>
        </w:rPr>
      </w:pPr>
      <w:r>
        <w:rPr>
          <w:sz w:val="20"/>
        </w:rPr>
        <w:t>рационально</w:t>
      </w:r>
      <w:r>
        <w:rPr>
          <w:sz w:val="20"/>
        </w:rPr>
        <w:tab/>
        <w:t>организовывать</w:t>
      </w:r>
      <w:r>
        <w:rPr>
          <w:sz w:val="20"/>
        </w:rPr>
        <w:tab/>
        <w:t>свою</w:t>
      </w:r>
      <w:r>
        <w:rPr>
          <w:sz w:val="20"/>
        </w:rPr>
        <w:tab/>
        <w:t>работу</w:t>
      </w:r>
      <w:r>
        <w:rPr>
          <w:sz w:val="20"/>
        </w:rPr>
        <w:tab/>
        <w:t>(подготовка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>рабочего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места,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поддержание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наведение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порядка,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уборка</w:t>
      </w:r>
      <w:r>
        <w:rPr>
          <w:spacing w:val="-13"/>
          <w:sz w:val="20"/>
        </w:rPr>
        <w:t xml:space="preserve"> </w:t>
      </w:r>
      <w:r>
        <w:rPr>
          <w:sz w:val="20"/>
        </w:rPr>
        <w:t>послеработы);</w:t>
      </w:r>
    </w:p>
    <w:p w:rsidR="006B4007" w:rsidRDefault="002E6965">
      <w:pPr>
        <w:pStyle w:val="a4"/>
        <w:numPr>
          <w:ilvl w:val="0"/>
          <w:numId w:val="119"/>
        </w:numPr>
        <w:tabs>
          <w:tab w:val="left" w:pos="1387"/>
          <w:tab w:val="left" w:pos="1388"/>
        </w:tabs>
        <w:spacing w:before="1"/>
        <w:ind w:right="141" w:firstLine="566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труда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-47"/>
          <w:sz w:val="20"/>
        </w:rPr>
        <w:t xml:space="preserve"> </w:t>
      </w:r>
      <w:r>
        <w:rPr>
          <w:sz w:val="20"/>
        </w:rPr>
        <w:t>работы;</w:t>
      </w:r>
    </w:p>
    <w:p w:rsidR="006B4007" w:rsidRDefault="002E6965">
      <w:pPr>
        <w:pStyle w:val="a4"/>
        <w:numPr>
          <w:ilvl w:val="0"/>
          <w:numId w:val="119"/>
        </w:numPr>
        <w:tabs>
          <w:tab w:val="left" w:pos="1387"/>
          <w:tab w:val="left" w:pos="1388"/>
          <w:tab w:val="left" w:pos="2742"/>
          <w:tab w:val="left" w:pos="3658"/>
          <w:tab w:val="left" w:pos="4906"/>
          <w:tab w:val="left" w:pos="5585"/>
          <w:tab w:val="left" w:pos="6638"/>
        </w:tabs>
        <w:spacing w:before="1"/>
        <w:ind w:right="141" w:firstLine="566"/>
        <w:rPr>
          <w:sz w:val="20"/>
        </w:rPr>
      </w:pPr>
      <w:r>
        <w:rPr>
          <w:sz w:val="20"/>
        </w:rPr>
        <w:t>планировать</w:t>
      </w:r>
      <w:r>
        <w:rPr>
          <w:sz w:val="20"/>
        </w:rPr>
        <w:tab/>
        <w:t>работу,</w:t>
      </w:r>
      <w:r>
        <w:rPr>
          <w:sz w:val="20"/>
        </w:rPr>
        <w:tab/>
        <w:t>соотносить</w:t>
      </w:r>
      <w:r>
        <w:rPr>
          <w:sz w:val="20"/>
        </w:rPr>
        <w:tab/>
        <w:t>свои</w:t>
      </w:r>
      <w:r>
        <w:rPr>
          <w:sz w:val="20"/>
        </w:rPr>
        <w:tab/>
        <w:t>действия</w:t>
      </w:r>
      <w:r>
        <w:rPr>
          <w:sz w:val="20"/>
        </w:rPr>
        <w:tab/>
        <w:t>с</w:t>
      </w:r>
      <w:r>
        <w:rPr>
          <w:spacing w:val="-47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8"/>
          <w:sz w:val="20"/>
        </w:rPr>
        <w:t xml:space="preserve"> </w:t>
      </w:r>
      <w:r>
        <w:rPr>
          <w:sz w:val="20"/>
        </w:rPr>
        <w:t>целью;</w:t>
      </w:r>
    </w:p>
    <w:p w:rsidR="006B4007" w:rsidRDefault="006B4007">
      <w:pPr>
        <w:rPr>
          <w:sz w:val="20"/>
        </w:rPr>
        <w:sectPr w:rsidR="006B4007">
          <w:pgSz w:w="7840" w:h="12020"/>
          <w:pgMar w:top="520" w:right="480" w:bottom="700" w:left="480" w:header="0" w:footer="436" w:gutter="0"/>
          <w:cols w:space="720"/>
        </w:sectPr>
      </w:pPr>
    </w:p>
    <w:p w:rsidR="006B4007" w:rsidRDefault="002E6965">
      <w:pPr>
        <w:pStyle w:val="a4"/>
        <w:numPr>
          <w:ilvl w:val="0"/>
          <w:numId w:val="119"/>
        </w:numPr>
        <w:tabs>
          <w:tab w:val="left" w:pos="1388"/>
        </w:tabs>
        <w:spacing w:before="73"/>
        <w:ind w:right="138" w:firstLine="566"/>
        <w:rPr>
          <w:sz w:val="20"/>
        </w:rPr>
      </w:pPr>
      <w:r>
        <w:rPr>
          <w:sz w:val="20"/>
        </w:rPr>
        <w:lastRenderedPageBreak/>
        <w:t>устанавливать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причинно-следственные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связи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выполняемыми действиями и их результатами, прогнозировать действия для</w:t>
      </w:r>
      <w:r>
        <w:rPr>
          <w:spacing w:val="-47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7"/>
          <w:sz w:val="20"/>
        </w:rPr>
        <w:t xml:space="preserve"> </w:t>
      </w:r>
      <w:r>
        <w:rPr>
          <w:sz w:val="20"/>
        </w:rPr>
        <w:t>необходимых</w:t>
      </w:r>
      <w:r>
        <w:rPr>
          <w:spacing w:val="7"/>
          <w:sz w:val="20"/>
        </w:rPr>
        <w:t xml:space="preserve"> </w:t>
      </w:r>
      <w:r>
        <w:rPr>
          <w:sz w:val="20"/>
        </w:rPr>
        <w:t>результатов;</w:t>
      </w:r>
    </w:p>
    <w:p w:rsidR="006B4007" w:rsidRDefault="002E6965">
      <w:pPr>
        <w:pStyle w:val="a4"/>
        <w:numPr>
          <w:ilvl w:val="0"/>
          <w:numId w:val="119"/>
        </w:numPr>
        <w:tabs>
          <w:tab w:val="left" w:pos="1388"/>
        </w:tabs>
        <w:spacing w:before="2"/>
        <w:ind w:right="142" w:firstLine="566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оценки;</w:t>
      </w:r>
      <w:r>
        <w:rPr>
          <w:spacing w:val="51"/>
          <w:sz w:val="20"/>
        </w:rPr>
        <w:t xml:space="preserve"> </w:t>
      </w:r>
      <w:r>
        <w:rPr>
          <w:sz w:val="20"/>
        </w:rPr>
        <w:t>вносить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необходимые коррективы в действие после его завершения на основе его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учёта</w:t>
      </w:r>
      <w:r>
        <w:rPr>
          <w:spacing w:val="7"/>
          <w:sz w:val="20"/>
        </w:rPr>
        <w:t xml:space="preserve"> </w:t>
      </w:r>
      <w:r>
        <w:rPr>
          <w:sz w:val="20"/>
        </w:rPr>
        <w:t>характера</w:t>
      </w:r>
      <w:r>
        <w:rPr>
          <w:spacing w:val="5"/>
          <w:sz w:val="20"/>
        </w:rPr>
        <w:t xml:space="preserve"> </w:t>
      </w:r>
      <w:r>
        <w:rPr>
          <w:sz w:val="20"/>
        </w:rPr>
        <w:t>сделанных</w:t>
      </w:r>
      <w:r>
        <w:rPr>
          <w:spacing w:val="4"/>
          <w:sz w:val="20"/>
        </w:rPr>
        <w:t xml:space="preserve"> </w:t>
      </w:r>
      <w:r>
        <w:rPr>
          <w:sz w:val="20"/>
        </w:rPr>
        <w:t>ошибок;</w:t>
      </w:r>
    </w:p>
    <w:p w:rsidR="006B4007" w:rsidRDefault="002E6965">
      <w:pPr>
        <w:pStyle w:val="a4"/>
        <w:numPr>
          <w:ilvl w:val="0"/>
          <w:numId w:val="119"/>
        </w:numPr>
        <w:tabs>
          <w:tab w:val="left" w:pos="1388"/>
        </w:tabs>
        <w:spacing w:line="229" w:lineRule="exact"/>
        <w:ind w:left="1387"/>
        <w:rPr>
          <w:sz w:val="20"/>
        </w:rPr>
      </w:pPr>
      <w:r>
        <w:rPr>
          <w:sz w:val="20"/>
        </w:rPr>
        <w:t>проявлять</w:t>
      </w:r>
      <w:r>
        <w:rPr>
          <w:spacing w:val="-10"/>
          <w:sz w:val="20"/>
        </w:rPr>
        <w:t xml:space="preserve"> </w:t>
      </w:r>
      <w:r>
        <w:rPr>
          <w:sz w:val="20"/>
        </w:rPr>
        <w:t>волевую</w:t>
      </w:r>
      <w:r>
        <w:rPr>
          <w:spacing w:val="-10"/>
          <w:sz w:val="20"/>
        </w:rPr>
        <w:t xml:space="preserve"> </w:t>
      </w:r>
      <w:r>
        <w:rPr>
          <w:sz w:val="20"/>
        </w:rPr>
        <w:t>саморегуляцию</w:t>
      </w:r>
      <w:r>
        <w:rPr>
          <w:spacing w:val="-6"/>
          <w:sz w:val="20"/>
        </w:rPr>
        <w:t xml:space="preserve"> </w:t>
      </w:r>
      <w:r>
        <w:rPr>
          <w:sz w:val="20"/>
        </w:rPr>
        <w:t>при</w:t>
      </w:r>
      <w:r>
        <w:rPr>
          <w:spacing w:val="-10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-11"/>
          <w:sz w:val="20"/>
        </w:rPr>
        <w:t xml:space="preserve"> </w:t>
      </w:r>
      <w:r>
        <w:rPr>
          <w:sz w:val="20"/>
        </w:rPr>
        <w:t>работы.</w:t>
      </w:r>
    </w:p>
    <w:p w:rsidR="006B4007" w:rsidRDefault="002E6965">
      <w:pPr>
        <w:pStyle w:val="Heading4"/>
        <w:spacing w:before="5" w:line="228" w:lineRule="exact"/>
        <w:ind w:left="706"/>
      </w:pPr>
      <w:r>
        <w:t>Совместная</w:t>
      </w:r>
      <w:r>
        <w:rPr>
          <w:spacing w:val="-3"/>
        </w:rPr>
        <w:t xml:space="preserve"> </w:t>
      </w:r>
      <w:r>
        <w:t>деятельность:</w:t>
      </w:r>
    </w:p>
    <w:p w:rsidR="006B4007" w:rsidRDefault="002E6965">
      <w:pPr>
        <w:pStyle w:val="a4"/>
        <w:numPr>
          <w:ilvl w:val="0"/>
          <w:numId w:val="118"/>
        </w:numPr>
        <w:tabs>
          <w:tab w:val="left" w:pos="1388"/>
        </w:tabs>
        <w:ind w:right="140" w:firstLine="566"/>
        <w:rPr>
          <w:sz w:val="20"/>
        </w:rPr>
      </w:pPr>
      <w:r>
        <w:rPr>
          <w:w w:val="95"/>
          <w:sz w:val="20"/>
        </w:rPr>
        <w:t>организовывать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под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руководством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учителя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самостоятельно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совместную работу в группе: обсуждать задачу, распределять роли, выполнять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функции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руководителя/лидера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подчинённого;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осуществлять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продуктивное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сотрудничество;</w:t>
      </w:r>
    </w:p>
    <w:p w:rsidR="006B4007" w:rsidRDefault="002E6965">
      <w:pPr>
        <w:pStyle w:val="a4"/>
        <w:numPr>
          <w:ilvl w:val="0"/>
          <w:numId w:val="118"/>
        </w:numPr>
        <w:tabs>
          <w:tab w:val="left" w:pos="1388"/>
        </w:tabs>
        <w:ind w:right="139" w:firstLine="566"/>
        <w:rPr>
          <w:sz w:val="20"/>
        </w:rPr>
      </w:pPr>
      <w:r>
        <w:rPr>
          <w:sz w:val="20"/>
        </w:rPr>
        <w:t>проявлять интерес к работе товарищей; в доброжелательной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форме</w:t>
      </w:r>
      <w:r>
        <w:rPr>
          <w:spacing w:val="1"/>
          <w:sz w:val="20"/>
        </w:rPr>
        <w:t xml:space="preserve"> </w:t>
      </w:r>
      <w:r>
        <w:rPr>
          <w:sz w:val="20"/>
        </w:rPr>
        <w:t>комментировать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достижения,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пожелания;</w:t>
      </w:r>
      <w:r>
        <w:rPr>
          <w:spacing w:val="-11"/>
          <w:sz w:val="20"/>
        </w:rPr>
        <w:t xml:space="preserve"> </w:t>
      </w:r>
      <w:r>
        <w:rPr>
          <w:sz w:val="20"/>
        </w:rPr>
        <w:t>оказывать</w:t>
      </w:r>
      <w:r>
        <w:rPr>
          <w:spacing w:val="-10"/>
          <w:sz w:val="20"/>
        </w:rPr>
        <w:t xml:space="preserve"> </w:t>
      </w:r>
      <w:r>
        <w:rPr>
          <w:sz w:val="20"/>
        </w:rPr>
        <w:t>при</w:t>
      </w:r>
      <w:r>
        <w:rPr>
          <w:spacing w:val="-9"/>
          <w:sz w:val="20"/>
        </w:rPr>
        <w:t xml:space="preserve"> </w:t>
      </w:r>
      <w:r>
        <w:rPr>
          <w:sz w:val="20"/>
        </w:rPr>
        <w:t>необходимости помощь;</w:t>
      </w:r>
    </w:p>
    <w:p w:rsidR="006B4007" w:rsidRDefault="002E6965">
      <w:pPr>
        <w:pStyle w:val="a4"/>
        <w:numPr>
          <w:ilvl w:val="0"/>
          <w:numId w:val="118"/>
        </w:numPr>
        <w:tabs>
          <w:tab w:val="left" w:pos="1387"/>
          <w:tab w:val="left" w:pos="1388"/>
        </w:tabs>
        <w:ind w:right="138" w:firstLine="566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выдвигать</w:t>
      </w:r>
      <w:r>
        <w:rPr>
          <w:spacing w:val="1"/>
          <w:sz w:val="20"/>
        </w:rPr>
        <w:t xml:space="preserve"> </w:t>
      </w:r>
      <w:r>
        <w:rPr>
          <w:sz w:val="20"/>
        </w:rPr>
        <w:t>несложные</w:t>
      </w:r>
      <w:r>
        <w:rPr>
          <w:spacing w:val="1"/>
          <w:sz w:val="20"/>
        </w:rPr>
        <w:t xml:space="preserve"> </w:t>
      </w:r>
      <w:r>
        <w:rPr>
          <w:sz w:val="20"/>
        </w:rPr>
        <w:t>идеи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решений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предлагаемых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заданий,</w:t>
      </w:r>
      <w:r>
        <w:rPr>
          <w:spacing w:val="1"/>
          <w:sz w:val="20"/>
        </w:rPr>
        <w:t xml:space="preserve"> </w:t>
      </w:r>
      <w:r>
        <w:rPr>
          <w:sz w:val="20"/>
        </w:rPr>
        <w:t>мысленно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создавать конструктивный замысел, осуществлять выбор средств и способов для</w:t>
      </w:r>
      <w:r>
        <w:rPr>
          <w:spacing w:val="-45"/>
          <w:w w:val="95"/>
          <w:sz w:val="20"/>
        </w:rPr>
        <w:t xml:space="preserve"> </w:t>
      </w:r>
      <w:r>
        <w:rPr>
          <w:w w:val="95"/>
          <w:sz w:val="20"/>
        </w:rPr>
        <w:t>его практического воплощения;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предъявлять аргументы для защиты продукта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проектной</w:t>
      </w:r>
      <w:r>
        <w:rPr>
          <w:spacing w:val="-15"/>
          <w:sz w:val="20"/>
        </w:rPr>
        <w:t xml:space="preserve"> </w:t>
      </w:r>
      <w:r>
        <w:rPr>
          <w:sz w:val="20"/>
        </w:rPr>
        <w:t>деятельности.</w:t>
      </w:r>
    </w:p>
    <w:p w:rsidR="006B4007" w:rsidRDefault="006B4007">
      <w:pPr>
        <w:pStyle w:val="a3"/>
        <w:spacing w:before="10"/>
        <w:ind w:left="0" w:firstLine="0"/>
        <w:jc w:val="left"/>
        <w:rPr>
          <w:sz w:val="19"/>
        </w:rPr>
      </w:pPr>
    </w:p>
    <w:p w:rsidR="006B4007" w:rsidRDefault="002E6965">
      <w:pPr>
        <w:pStyle w:val="a3"/>
        <w:ind w:left="647" w:right="653" w:firstLine="0"/>
        <w:jc w:val="center"/>
      </w:pPr>
      <w:r>
        <w:rPr>
          <w:w w:val="90"/>
        </w:rPr>
        <w:t>ПРЕДМЕТНЫЕ</w:t>
      </w:r>
      <w:r>
        <w:rPr>
          <w:spacing w:val="19"/>
          <w:w w:val="90"/>
        </w:rPr>
        <w:t xml:space="preserve"> </w:t>
      </w:r>
      <w:r>
        <w:rPr>
          <w:w w:val="90"/>
        </w:rPr>
        <w:t>РЕЗУЛЬТАТЫ</w:t>
      </w:r>
      <w:r>
        <w:rPr>
          <w:spacing w:val="22"/>
          <w:w w:val="90"/>
        </w:rPr>
        <w:t xml:space="preserve"> </w:t>
      </w:r>
      <w:r>
        <w:rPr>
          <w:w w:val="90"/>
        </w:rPr>
        <w:t>ОСВОЕНИЯ</w:t>
      </w:r>
      <w:r>
        <w:rPr>
          <w:spacing w:val="22"/>
          <w:w w:val="90"/>
        </w:rPr>
        <w:t xml:space="preserve"> </w:t>
      </w:r>
      <w:r>
        <w:rPr>
          <w:w w:val="90"/>
        </w:rPr>
        <w:t>КУРСА</w:t>
      </w:r>
    </w:p>
    <w:p w:rsidR="006B4007" w:rsidRDefault="002E6965">
      <w:pPr>
        <w:pStyle w:val="a3"/>
        <w:spacing w:before="1"/>
        <w:ind w:left="653" w:right="653" w:firstLine="0"/>
        <w:jc w:val="center"/>
      </w:pPr>
      <w:r>
        <w:t>«ТЕХНОЛОГИЯ»</w:t>
      </w:r>
    </w:p>
    <w:p w:rsidR="006B4007" w:rsidRDefault="006B4007">
      <w:pPr>
        <w:pStyle w:val="a3"/>
        <w:spacing w:before="5"/>
        <w:ind w:left="0" w:firstLine="0"/>
        <w:jc w:val="left"/>
      </w:pPr>
    </w:p>
    <w:p w:rsidR="006B4007" w:rsidRDefault="002E6965">
      <w:pPr>
        <w:pStyle w:val="Heading4"/>
        <w:numPr>
          <w:ilvl w:val="0"/>
          <w:numId w:val="117"/>
        </w:numPr>
        <w:tabs>
          <w:tab w:val="left" w:pos="858"/>
        </w:tabs>
      </w:pPr>
      <w:r>
        <w:t>класс</w:t>
      </w:r>
    </w:p>
    <w:p w:rsidR="006B4007" w:rsidRDefault="002E6965">
      <w:pPr>
        <w:spacing w:before="52"/>
        <w:ind w:left="706"/>
        <w:jc w:val="both"/>
        <w:rPr>
          <w:sz w:val="20"/>
        </w:rPr>
      </w:pPr>
      <w:r>
        <w:rPr>
          <w:sz w:val="20"/>
        </w:rPr>
        <w:t>К</w:t>
      </w:r>
      <w:r>
        <w:rPr>
          <w:spacing w:val="8"/>
          <w:sz w:val="20"/>
        </w:rPr>
        <w:t xml:space="preserve"> </w:t>
      </w:r>
      <w:r>
        <w:rPr>
          <w:sz w:val="20"/>
        </w:rPr>
        <w:t>концу</w:t>
      </w:r>
      <w:r>
        <w:rPr>
          <w:spacing w:val="6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9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20"/>
          <w:sz w:val="20"/>
        </w:rPr>
        <w:t xml:space="preserve"> </w:t>
      </w:r>
      <w:r>
        <w:rPr>
          <w:b/>
          <w:sz w:val="20"/>
        </w:rPr>
        <w:t>первом</w:t>
      </w:r>
      <w:r>
        <w:rPr>
          <w:b/>
          <w:spacing w:val="23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22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10"/>
          <w:sz w:val="20"/>
        </w:rPr>
        <w:t xml:space="preserve"> </w:t>
      </w:r>
      <w:r>
        <w:rPr>
          <w:sz w:val="20"/>
        </w:rPr>
        <w:t>научится:</w:t>
      </w:r>
    </w:p>
    <w:p w:rsidR="006B4007" w:rsidRDefault="002E6965">
      <w:pPr>
        <w:pStyle w:val="a4"/>
        <w:numPr>
          <w:ilvl w:val="0"/>
          <w:numId w:val="116"/>
        </w:numPr>
        <w:tabs>
          <w:tab w:val="left" w:pos="1388"/>
        </w:tabs>
        <w:ind w:right="139" w:firstLine="566"/>
        <w:rPr>
          <w:sz w:val="20"/>
        </w:rPr>
      </w:pPr>
      <w:r>
        <w:rPr>
          <w:sz w:val="20"/>
        </w:rPr>
        <w:t>правильно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организовывать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свой</w:t>
      </w:r>
      <w:r>
        <w:rPr>
          <w:spacing w:val="1"/>
          <w:sz w:val="20"/>
        </w:rPr>
        <w:t xml:space="preserve"> </w:t>
      </w:r>
      <w:r>
        <w:rPr>
          <w:sz w:val="20"/>
        </w:rPr>
        <w:t>труд:</w:t>
      </w:r>
      <w:r>
        <w:rPr>
          <w:spacing w:val="1"/>
          <w:sz w:val="20"/>
        </w:rPr>
        <w:t xml:space="preserve"> </w:t>
      </w:r>
      <w:r>
        <w:rPr>
          <w:sz w:val="20"/>
        </w:rPr>
        <w:t>своевременно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подготавливать и убирать рабочее место, поддерживать порядок на нём 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8"/>
          <w:sz w:val="20"/>
        </w:rPr>
        <w:t xml:space="preserve"> </w:t>
      </w:r>
      <w:r>
        <w:rPr>
          <w:sz w:val="20"/>
        </w:rPr>
        <w:t>труда;</w:t>
      </w:r>
    </w:p>
    <w:p w:rsidR="006B4007" w:rsidRDefault="002E6965">
      <w:pPr>
        <w:pStyle w:val="a4"/>
        <w:numPr>
          <w:ilvl w:val="0"/>
          <w:numId w:val="116"/>
        </w:numPr>
        <w:tabs>
          <w:tab w:val="left" w:pos="1388"/>
        </w:tabs>
        <w:ind w:right="138" w:firstLine="566"/>
        <w:rPr>
          <w:sz w:val="20"/>
        </w:rPr>
      </w:pPr>
      <w:r>
        <w:rPr>
          <w:sz w:val="20"/>
        </w:rPr>
        <w:t>применять правила безопасной работы ножницами, иглой и</w:t>
      </w:r>
      <w:r>
        <w:rPr>
          <w:spacing w:val="1"/>
          <w:sz w:val="20"/>
        </w:rPr>
        <w:t xml:space="preserve"> </w:t>
      </w:r>
      <w:r>
        <w:rPr>
          <w:sz w:val="20"/>
        </w:rPr>
        <w:t>аккуратной</w:t>
      </w:r>
      <w:r>
        <w:rPr>
          <w:spacing w:val="6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8"/>
          <w:sz w:val="20"/>
        </w:rPr>
        <w:t xml:space="preserve"> </w:t>
      </w:r>
      <w:r>
        <w:rPr>
          <w:sz w:val="20"/>
        </w:rPr>
        <w:t>с</w:t>
      </w:r>
      <w:r>
        <w:rPr>
          <w:spacing w:val="7"/>
          <w:sz w:val="20"/>
        </w:rPr>
        <w:t xml:space="preserve"> </w:t>
      </w:r>
      <w:r>
        <w:rPr>
          <w:sz w:val="20"/>
        </w:rPr>
        <w:t>клеем;</w:t>
      </w:r>
    </w:p>
    <w:p w:rsidR="006B4007" w:rsidRDefault="002E6965">
      <w:pPr>
        <w:pStyle w:val="a4"/>
        <w:numPr>
          <w:ilvl w:val="0"/>
          <w:numId w:val="116"/>
        </w:numPr>
        <w:tabs>
          <w:tab w:val="left" w:pos="1388"/>
        </w:tabs>
        <w:ind w:right="138" w:firstLine="566"/>
        <w:rPr>
          <w:sz w:val="20"/>
        </w:rPr>
      </w:pPr>
      <w:r>
        <w:rPr>
          <w:sz w:val="20"/>
        </w:rPr>
        <w:t>действовать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образцу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правилами</w:t>
      </w:r>
      <w:r>
        <w:rPr>
          <w:spacing w:val="1"/>
          <w:sz w:val="20"/>
        </w:rPr>
        <w:t xml:space="preserve"> </w:t>
      </w:r>
      <w:r>
        <w:rPr>
          <w:sz w:val="20"/>
        </w:rPr>
        <w:t>рациональной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разметки</w:t>
      </w:r>
      <w:r>
        <w:rPr>
          <w:spacing w:val="1"/>
          <w:sz w:val="20"/>
        </w:rPr>
        <w:t xml:space="preserve"> </w:t>
      </w:r>
      <w:r>
        <w:rPr>
          <w:sz w:val="20"/>
        </w:rPr>
        <w:t>(разметка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изнаночной</w:t>
      </w:r>
      <w:r>
        <w:rPr>
          <w:spacing w:val="1"/>
          <w:sz w:val="20"/>
        </w:rPr>
        <w:t xml:space="preserve"> </w:t>
      </w:r>
      <w:r>
        <w:rPr>
          <w:sz w:val="20"/>
        </w:rPr>
        <w:t>стороне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материала;</w:t>
      </w:r>
      <w:r>
        <w:rPr>
          <w:spacing w:val="-1"/>
          <w:sz w:val="20"/>
        </w:rPr>
        <w:t xml:space="preserve"> </w:t>
      </w:r>
      <w:r>
        <w:rPr>
          <w:sz w:val="20"/>
        </w:rPr>
        <w:t>экономия</w:t>
      </w:r>
      <w:r>
        <w:rPr>
          <w:spacing w:val="-1"/>
          <w:sz w:val="20"/>
        </w:rPr>
        <w:t xml:space="preserve"> </w:t>
      </w:r>
      <w:r>
        <w:rPr>
          <w:sz w:val="20"/>
        </w:rPr>
        <w:t>материала при</w:t>
      </w:r>
      <w:r>
        <w:rPr>
          <w:spacing w:val="-1"/>
          <w:sz w:val="20"/>
        </w:rPr>
        <w:t xml:space="preserve"> </w:t>
      </w:r>
      <w:r>
        <w:rPr>
          <w:sz w:val="20"/>
        </w:rPr>
        <w:t>разметке);</w:t>
      </w:r>
    </w:p>
    <w:p w:rsidR="006B4007" w:rsidRDefault="002E6965">
      <w:pPr>
        <w:pStyle w:val="a4"/>
        <w:numPr>
          <w:ilvl w:val="0"/>
          <w:numId w:val="116"/>
        </w:numPr>
        <w:tabs>
          <w:tab w:val="left" w:pos="1388"/>
        </w:tabs>
        <w:spacing w:before="1"/>
        <w:ind w:right="140" w:firstLine="566"/>
        <w:rPr>
          <w:sz w:val="20"/>
        </w:rPr>
      </w:pPr>
      <w:r>
        <w:rPr>
          <w:w w:val="95"/>
          <w:sz w:val="20"/>
        </w:rPr>
        <w:t>определять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названия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назначение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основных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инструментов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приспособлений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ручного</w:t>
      </w:r>
      <w:r>
        <w:rPr>
          <w:spacing w:val="1"/>
          <w:sz w:val="20"/>
        </w:rPr>
        <w:t xml:space="preserve"> </w:t>
      </w:r>
      <w:r>
        <w:rPr>
          <w:sz w:val="20"/>
        </w:rPr>
        <w:t>труда</w:t>
      </w:r>
      <w:r>
        <w:rPr>
          <w:spacing w:val="1"/>
          <w:sz w:val="20"/>
        </w:rPr>
        <w:t xml:space="preserve"> </w:t>
      </w:r>
      <w:r>
        <w:rPr>
          <w:sz w:val="20"/>
        </w:rPr>
        <w:t>(линейка,</w:t>
      </w:r>
      <w:r>
        <w:rPr>
          <w:spacing w:val="1"/>
          <w:sz w:val="20"/>
        </w:rPr>
        <w:t xml:space="preserve"> </w:t>
      </w:r>
      <w:r>
        <w:rPr>
          <w:sz w:val="20"/>
        </w:rPr>
        <w:t>карандаш,</w:t>
      </w:r>
      <w:r>
        <w:rPr>
          <w:spacing w:val="1"/>
          <w:sz w:val="20"/>
        </w:rPr>
        <w:t xml:space="preserve"> </w:t>
      </w:r>
      <w:r>
        <w:rPr>
          <w:sz w:val="20"/>
        </w:rPr>
        <w:t>ножницы,</w:t>
      </w:r>
      <w:r>
        <w:rPr>
          <w:spacing w:val="1"/>
          <w:sz w:val="20"/>
        </w:rPr>
        <w:t xml:space="preserve"> </w:t>
      </w:r>
      <w:r>
        <w:rPr>
          <w:sz w:val="20"/>
        </w:rPr>
        <w:t>игла,</w:t>
      </w:r>
      <w:r>
        <w:rPr>
          <w:spacing w:val="1"/>
          <w:sz w:val="20"/>
        </w:rPr>
        <w:t xml:space="preserve"> </w:t>
      </w:r>
      <w:r>
        <w:rPr>
          <w:sz w:val="20"/>
        </w:rPr>
        <w:t>шаблон,</w:t>
      </w:r>
      <w:r>
        <w:rPr>
          <w:spacing w:val="-5"/>
          <w:sz w:val="20"/>
        </w:rPr>
        <w:t xml:space="preserve"> </w:t>
      </w:r>
      <w:r>
        <w:rPr>
          <w:sz w:val="20"/>
        </w:rPr>
        <w:t>стека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др.),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их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практической</w:t>
      </w:r>
      <w:r>
        <w:rPr>
          <w:spacing w:val="5"/>
          <w:sz w:val="20"/>
        </w:rPr>
        <w:t xml:space="preserve"> </w:t>
      </w:r>
      <w:r>
        <w:rPr>
          <w:sz w:val="20"/>
        </w:rPr>
        <w:t>работе;</w:t>
      </w:r>
    </w:p>
    <w:p w:rsidR="006B4007" w:rsidRDefault="002E6965">
      <w:pPr>
        <w:pStyle w:val="a4"/>
        <w:numPr>
          <w:ilvl w:val="0"/>
          <w:numId w:val="116"/>
        </w:numPr>
        <w:tabs>
          <w:tab w:val="left" w:pos="1388"/>
        </w:tabs>
        <w:ind w:right="138" w:firstLine="566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наименования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отдельных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материалов</w:t>
      </w:r>
      <w:r>
        <w:rPr>
          <w:spacing w:val="1"/>
          <w:sz w:val="20"/>
        </w:rPr>
        <w:t xml:space="preserve"> </w:t>
      </w:r>
      <w:r>
        <w:rPr>
          <w:sz w:val="20"/>
        </w:rPr>
        <w:t>(бумага,</w:t>
      </w:r>
      <w:r>
        <w:rPr>
          <w:spacing w:val="1"/>
          <w:sz w:val="20"/>
        </w:rPr>
        <w:t xml:space="preserve"> </w:t>
      </w:r>
      <w:r>
        <w:rPr>
          <w:sz w:val="20"/>
        </w:rPr>
        <w:t>картон,</w:t>
      </w:r>
      <w:r>
        <w:rPr>
          <w:spacing w:val="1"/>
          <w:sz w:val="20"/>
        </w:rPr>
        <w:t xml:space="preserve"> </w:t>
      </w:r>
      <w:r>
        <w:rPr>
          <w:sz w:val="20"/>
        </w:rPr>
        <w:t>фольга,</w:t>
      </w:r>
      <w:r>
        <w:rPr>
          <w:spacing w:val="1"/>
          <w:sz w:val="20"/>
        </w:rPr>
        <w:t xml:space="preserve"> </w:t>
      </w:r>
      <w:r>
        <w:rPr>
          <w:sz w:val="20"/>
        </w:rPr>
        <w:t>пластилин,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природные,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текстильные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пр.)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1"/>
          <w:sz w:val="20"/>
        </w:rPr>
        <w:t xml:space="preserve"> </w:t>
      </w:r>
      <w:r>
        <w:rPr>
          <w:sz w:val="20"/>
        </w:rPr>
        <w:t>их обработки (сгибание,</w:t>
      </w:r>
      <w:r>
        <w:rPr>
          <w:spacing w:val="1"/>
          <w:sz w:val="20"/>
        </w:rPr>
        <w:t xml:space="preserve"> </w:t>
      </w:r>
      <w:r>
        <w:rPr>
          <w:sz w:val="20"/>
        </w:rPr>
        <w:t>отрывание, сминание,</w:t>
      </w:r>
      <w:r>
        <w:rPr>
          <w:spacing w:val="1"/>
          <w:sz w:val="20"/>
        </w:rPr>
        <w:t xml:space="preserve"> </w:t>
      </w:r>
      <w:r>
        <w:rPr>
          <w:sz w:val="20"/>
        </w:rPr>
        <w:t>резание,</w:t>
      </w:r>
      <w:r>
        <w:rPr>
          <w:spacing w:val="1"/>
          <w:sz w:val="20"/>
        </w:rPr>
        <w:t xml:space="preserve"> </w:t>
      </w:r>
      <w:r>
        <w:rPr>
          <w:sz w:val="20"/>
        </w:rPr>
        <w:t>лепка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пр.);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доступные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приёмы</w:t>
      </w:r>
      <w:r>
        <w:rPr>
          <w:spacing w:val="1"/>
          <w:sz w:val="20"/>
        </w:rPr>
        <w:t xml:space="preserve"> </w:t>
      </w:r>
      <w:r>
        <w:rPr>
          <w:sz w:val="20"/>
        </w:rPr>
        <w:t>ручной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обработки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материалов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при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изготовлении</w:t>
      </w:r>
      <w:r>
        <w:rPr>
          <w:spacing w:val="7"/>
          <w:sz w:val="20"/>
        </w:rPr>
        <w:t xml:space="preserve"> </w:t>
      </w:r>
      <w:r>
        <w:rPr>
          <w:sz w:val="20"/>
        </w:rPr>
        <w:t>изделий;</w:t>
      </w:r>
    </w:p>
    <w:p w:rsidR="006B4007" w:rsidRDefault="002E6965">
      <w:pPr>
        <w:pStyle w:val="a4"/>
        <w:numPr>
          <w:ilvl w:val="0"/>
          <w:numId w:val="116"/>
        </w:numPr>
        <w:tabs>
          <w:tab w:val="left" w:pos="1388"/>
        </w:tabs>
        <w:ind w:right="141" w:firstLine="566"/>
        <w:rPr>
          <w:sz w:val="20"/>
        </w:rPr>
      </w:pPr>
      <w:r>
        <w:rPr>
          <w:sz w:val="20"/>
        </w:rPr>
        <w:t>ориентироваться в наименованиях основных технологических</w:t>
      </w:r>
      <w:r>
        <w:rPr>
          <w:spacing w:val="-47"/>
          <w:sz w:val="20"/>
        </w:rPr>
        <w:t xml:space="preserve"> </w:t>
      </w:r>
      <w:r>
        <w:rPr>
          <w:sz w:val="20"/>
        </w:rPr>
        <w:t>операций:</w:t>
      </w:r>
      <w:r>
        <w:rPr>
          <w:spacing w:val="-9"/>
          <w:sz w:val="20"/>
        </w:rPr>
        <w:t xml:space="preserve"> </w:t>
      </w:r>
      <w:r>
        <w:rPr>
          <w:sz w:val="20"/>
        </w:rPr>
        <w:t>разметка</w:t>
      </w:r>
      <w:r>
        <w:rPr>
          <w:spacing w:val="-10"/>
          <w:sz w:val="20"/>
        </w:rPr>
        <w:t xml:space="preserve"> </w:t>
      </w:r>
      <w:r>
        <w:rPr>
          <w:sz w:val="20"/>
        </w:rPr>
        <w:t>деталей,</w:t>
      </w:r>
      <w:r>
        <w:rPr>
          <w:spacing w:val="-12"/>
          <w:sz w:val="20"/>
        </w:rPr>
        <w:t xml:space="preserve"> </w:t>
      </w:r>
      <w:r>
        <w:rPr>
          <w:sz w:val="20"/>
        </w:rPr>
        <w:t>выделение</w:t>
      </w:r>
      <w:r>
        <w:rPr>
          <w:spacing w:val="-10"/>
          <w:sz w:val="20"/>
        </w:rPr>
        <w:t xml:space="preserve"> </w:t>
      </w:r>
      <w:r>
        <w:rPr>
          <w:sz w:val="20"/>
        </w:rPr>
        <w:t>деталей,</w:t>
      </w:r>
      <w:r>
        <w:rPr>
          <w:spacing w:val="-9"/>
          <w:sz w:val="20"/>
        </w:rPr>
        <w:t xml:space="preserve"> </w:t>
      </w:r>
      <w:r>
        <w:rPr>
          <w:sz w:val="20"/>
        </w:rPr>
        <w:t>сборка</w:t>
      </w:r>
      <w:r>
        <w:rPr>
          <w:spacing w:val="-3"/>
          <w:sz w:val="20"/>
        </w:rPr>
        <w:t xml:space="preserve"> </w:t>
      </w:r>
      <w:r>
        <w:rPr>
          <w:sz w:val="20"/>
        </w:rPr>
        <w:t>изделия;</w:t>
      </w:r>
    </w:p>
    <w:p w:rsidR="006B4007" w:rsidRDefault="002E6965">
      <w:pPr>
        <w:pStyle w:val="a4"/>
        <w:numPr>
          <w:ilvl w:val="0"/>
          <w:numId w:val="116"/>
        </w:numPr>
        <w:tabs>
          <w:tab w:val="left" w:pos="1388"/>
        </w:tabs>
        <w:ind w:left="1387"/>
        <w:rPr>
          <w:sz w:val="20"/>
        </w:rPr>
      </w:pPr>
      <w:r>
        <w:rPr>
          <w:spacing w:val="-1"/>
          <w:sz w:val="20"/>
        </w:rPr>
        <w:t>выполнять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разметку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деталей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сгибанием,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шаблону,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8"/>
          <w:sz w:val="20"/>
        </w:rPr>
        <w:t xml:space="preserve"> </w:t>
      </w:r>
      <w:r>
        <w:rPr>
          <w:sz w:val="20"/>
        </w:rPr>
        <w:t>глаз,от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480" w:bottom="700" w:left="480" w:header="0" w:footer="436" w:gutter="0"/>
          <w:cols w:space="720"/>
        </w:sectPr>
      </w:pPr>
    </w:p>
    <w:p w:rsidR="006B4007" w:rsidRDefault="002E6965">
      <w:pPr>
        <w:pStyle w:val="a3"/>
        <w:spacing w:before="73"/>
        <w:ind w:left="139" w:right="138" w:firstLine="0"/>
      </w:pPr>
      <w:r>
        <w:lastRenderedPageBreak/>
        <w:t>руки; выделение деталей способами обрывания, вырезания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др.;</w:t>
      </w:r>
      <w:r>
        <w:rPr>
          <w:spacing w:val="1"/>
        </w:rPr>
        <w:t xml:space="preserve"> </w:t>
      </w:r>
      <w:r>
        <w:t>сборку</w:t>
      </w:r>
      <w:r>
        <w:rPr>
          <w:spacing w:val="1"/>
        </w:rPr>
        <w:t xml:space="preserve"> </w:t>
      </w:r>
      <w:r>
        <w:t>изделий</w:t>
      </w:r>
      <w:r>
        <w:rPr>
          <w:spacing w:val="6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помощью</w:t>
      </w:r>
      <w:r>
        <w:rPr>
          <w:spacing w:val="9"/>
        </w:rPr>
        <w:t xml:space="preserve"> </w:t>
      </w:r>
      <w:r>
        <w:t>клея,</w:t>
      </w:r>
      <w:r>
        <w:rPr>
          <w:spacing w:val="8"/>
        </w:rPr>
        <w:t xml:space="preserve"> </w:t>
      </w:r>
      <w:r>
        <w:t>ниток</w:t>
      </w:r>
      <w:r>
        <w:rPr>
          <w:spacing w:val="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др.;</w:t>
      </w:r>
    </w:p>
    <w:p w:rsidR="006B4007" w:rsidRDefault="002E6965">
      <w:pPr>
        <w:pStyle w:val="a4"/>
        <w:numPr>
          <w:ilvl w:val="0"/>
          <w:numId w:val="116"/>
        </w:numPr>
        <w:tabs>
          <w:tab w:val="left" w:pos="1388"/>
        </w:tabs>
        <w:spacing w:before="1"/>
        <w:ind w:left="1387"/>
        <w:rPr>
          <w:sz w:val="20"/>
        </w:rPr>
      </w:pPr>
      <w:r>
        <w:rPr>
          <w:sz w:val="20"/>
        </w:rPr>
        <w:t>оформлять</w:t>
      </w:r>
      <w:r>
        <w:rPr>
          <w:spacing w:val="5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4"/>
          <w:sz w:val="20"/>
        </w:rPr>
        <w:t xml:space="preserve"> </w:t>
      </w:r>
      <w:r>
        <w:rPr>
          <w:sz w:val="20"/>
        </w:rPr>
        <w:t>строчкой</w:t>
      </w:r>
      <w:r>
        <w:rPr>
          <w:spacing w:val="3"/>
          <w:sz w:val="20"/>
        </w:rPr>
        <w:t xml:space="preserve"> </w:t>
      </w:r>
      <w:r>
        <w:rPr>
          <w:sz w:val="20"/>
        </w:rPr>
        <w:t>прямого</w:t>
      </w:r>
      <w:r>
        <w:rPr>
          <w:spacing w:val="7"/>
          <w:sz w:val="20"/>
        </w:rPr>
        <w:t xml:space="preserve"> </w:t>
      </w:r>
      <w:r>
        <w:rPr>
          <w:sz w:val="20"/>
        </w:rPr>
        <w:t>стежка;</w:t>
      </w:r>
    </w:p>
    <w:p w:rsidR="006B4007" w:rsidRDefault="002E6965">
      <w:pPr>
        <w:pStyle w:val="a4"/>
        <w:numPr>
          <w:ilvl w:val="0"/>
          <w:numId w:val="116"/>
        </w:numPr>
        <w:tabs>
          <w:tab w:val="left" w:pos="1388"/>
        </w:tabs>
        <w:spacing w:before="1"/>
        <w:ind w:left="1387"/>
        <w:rPr>
          <w:sz w:val="20"/>
        </w:rPr>
      </w:pPr>
      <w:r>
        <w:rPr>
          <w:w w:val="105"/>
          <w:sz w:val="20"/>
        </w:rPr>
        <w:t>понимать</w:t>
      </w:r>
      <w:r>
        <w:rPr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 xml:space="preserve">смысл 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 xml:space="preserve">понятий </w:t>
      </w:r>
      <w:r>
        <w:rPr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 xml:space="preserve">«изделие», </w:t>
      </w:r>
      <w:r>
        <w:rPr>
          <w:spacing w:val="22"/>
          <w:w w:val="105"/>
          <w:sz w:val="20"/>
        </w:rPr>
        <w:t xml:space="preserve"> </w:t>
      </w:r>
      <w:r>
        <w:rPr>
          <w:w w:val="105"/>
          <w:sz w:val="20"/>
        </w:rPr>
        <w:t xml:space="preserve">«деталь </w:t>
      </w:r>
      <w:r>
        <w:rPr>
          <w:spacing w:val="22"/>
          <w:w w:val="105"/>
          <w:sz w:val="20"/>
        </w:rPr>
        <w:t xml:space="preserve"> </w:t>
      </w:r>
      <w:r>
        <w:rPr>
          <w:w w:val="105"/>
          <w:sz w:val="20"/>
        </w:rPr>
        <w:t>изделия»,</w:t>
      </w:r>
    </w:p>
    <w:p w:rsidR="006B4007" w:rsidRDefault="002E6965">
      <w:pPr>
        <w:pStyle w:val="a3"/>
        <w:spacing w:line="229" w:lineRule="exact"/>
        <w:ind w:left="139" w:firstLine="0"/>
      </w:pPr>
      <w:r>
        <w:rPr>
          <w:w w:val="105"/>
        </w:rPr>
        <w:t>«образец»,</w:t>
      </w:r>
      <w:r>
        <w:rPr>
          <w:spacing w:val="39"/>
          <w:w w:val="105"/>
        </w:rPr>
        <w:t xml:space="preserve"> </w:t>
      </w:r>
      <w:r>
        <w:rPr>
          <w:w w:val="105"/>
        </w:rPr>
        <w:t>«заготовка»,</w:t>
      </w:r>
      <w:r>
        <w:rPr>
          <w:spacing w:val="40"/>
          <w:w w:val="105"/>
        </w:rPr>
        <w:t xml:space="preserve"> </w:t>
      </w:r>
      <w:r>
        <w:rPr>
          <w:w w:val="105"/>
        </w:rPr>
        <w:t>«материал»,</w:t>
      </w:r>
      <w:r>
        <w:rPr>
          <w:spacing w:val="41"/>
          <w:w w:val="105"/>
        </w:rPr>
        <w:t xml:space="preserve"> </w:t>
      </w:r>
      <w:r>
        <w:rPr>
          <w:w w:val="105"/>
        </w:rPr>
        <w:t>«инструмент»,</w:t>
      </w:r>
      <w:r>
        <w:rPr>
          <w:spacing w:val="45"/>
          <w:w w:val="105"/>
        </w:rPr>
        <w:t xml:space="preserve"> </w:t>
      </w:r>
      <w:r>
        <w:rPr>
          <w:w w:val="105"/>
        </w:rPr>
        <w:t>«приспособление»,</w:t>
      </w:r>
    </w:p>
    <w:p w:rsidR="006B4007" w:rsidRDefault="002E6965">
      <w:pPr>
        <w:pStyle w:val="a3"/>
        <w:spacing w:line="229" w:lineRule="exact"/>
        <w:ind w:left="139" w:firstLine="0"/>
      </w:pPr>
      <w:r>
        <w:t>«конструирование»,</w:t>
      </w:r>
      <w:r>
        <w:rPr>
          <w:spacing w:val="74"/>
        </w:rPr>
        <w:t xml:space="preserve"> </w:t>
      </w:r>
      <w:r>
        <w:t>«аппликация»;</w:t>
      </w:r>
    </w:p>
    <w:p w:rsidR="006B4007" w:rsidRDefault="002E6965">
      <w:pPr>
        <w:pStyle w:val="a4"/>
        <w:numPr>
          <w:ilvl w:val="0"/>
          <w:numId w:val="116"/>
        </w:numPr>
        <w:tabs>
          <w:tab w:val="left" w:pos="1388"/>
        </w:tabs>
        <w:ind w:left="1387"/>
        <w:rPr>
          <w:sz w:val="20"/>
        </w:rPr>
      </w:pPr>
      <w:r>
        <w:rPr>
          <w:sz w:val="20"/>
        </w:rPr>
        <w:t>выполнять</w:t>
      </w:r>
      <w:r>
        <w:rPr>
          <w:spacing w:val="-1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-2"/>
          <w:sz w:val="20"/>
        </w:rPr>
        <w:t xml:space="preserve"> </w:t>
      </w:r>
      <w:r>
        <w:rPr>
          <w:sz w:val="20"/>
        </w:rPr>
        <w:t>с опорой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готовый план;</w:t>
      </w:r>
    </w:p>
    <w:p w:rsidR="006B4007" w:rsidRDefault="002E6965">
      <w:pPr>
        <w:pStyle w:val="a4"/>
        <w:numPr>
          <w:ilvl w:val="0"/>
          <w:numId w:val="116"/>
        </w:numPr>
        <w:tabs>
          <w:tab w:val="left" w:pos="1388"/>
        </w:tabs>
        <w:spacing w:before="1"/>
        <w:ind w:right="139" w:firstLine="566"/>
        <w:rPr>
          <w:sz w:val="20"/>
        </w:rPr>
      </w:pPr>
      <w:r>
        <w:rPr>
          <w:sz w:val="20"/>
        </w:rPr>
        <w:t>обслуживать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себя во</w:t>
      </w:r>
      <w:r>
        <w:rPr>
          <w:spacing w:val="1"/>
          <w:sz w:val="20"/>
        </w:rPr>
        <w:t xml:space="preserve"> </w:t>
      </w:r>
      <w:r>
        <w:rPr>
          <w:sz w:val="20"/>
        </w:rPr>
        <w:t>время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работы: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порядок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рабочем</w:t>
      </w:r>
      <w:r>
        <w:rPr>
          <w:spacing w:val="1"/>
          <w:sz w:val="20"/>
        </w:rPr>
        <w:t xml:space="preserve"> </w:t>
      </w:r>
      <w:r>
        <w:rPr>
          <w:sz w:val="20"/>
        </w:rPr>
        <w:t>месте,</w:t>
      </w:r>
      <w:r>
        <w:rPr>
          <w:spacing w:val="1"/>
          <w:sz w:val="20"/>
        </w:rPr>
        <w:t xml:space="preserve"> </w:t>
      </w:r>
      <w:r>
        <w:rPr>
          <w:sz w:val="20"/>
        </w:rPr>
        <w:t>ухаживать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инструментами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правильно</w:t>
      </w:r>
      <w:r>
        <w:rPr>
          <w:spacing w:val="1"/>
          <w:sz w:val="20"/>
        </w:rPr>
        <w:t xml:space="preserve"> </w:t>
      </w:r>
      <w:r>
        <w:rPr>
          <w:sz w:val="20"/>
        </w:rPr>
        <w:t>хранить</w:t>
      </w:r>
      <w:r>
        <w:rPr>
          <w:spacing w:val="1"/>
          <w:sz w:val="20"/>
        </w:rPr>
        <w:t xml:space="preserve"> </w:t>
      </w:r>
      <w:r>
        <w:rPr>
          <w:sz w:val="20"/>
        </w:rPr>
        <w:t>их;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7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8"/>
          <w:sz w:val="20"/>
        </w:rPr>
        <w:t xml:space="preserve"> </w:t>
      </w:r>
      <w:r>
        <w:rPr>
          <w:sz w:val="20"/>
        </w:rPr>
        <w:t>гигиены</w:t>
      </w:r>
      <w:r>
        <w:rPr>
          <w:spacing w:val="10"/>
          <w:sz w:val="20"/>
        </w:rPr>
        <w:t xml:space="preserve"> </w:t>
      </w:r>
      <w:r>
        <w:rPr>
          <w:sz w:val="20"/>
        </w:rPr>
        <w:t>труда;</w:t>
      </w:r>
    </w:p>
    <w:p w:rsidR="006B4007" w:rsidRDefault="002E6965">
      <w:pPr>
        <w:pStyle w:val="a4"/>
        <w:numPr>
          <w:ilvl w:val="0"/>
          <w:numId w:val="116"/>
        </w:numPr>
        <w:tabs>
          <w:tab w:val="left" w:pos="1388"/>
        </w:tabs>
        <w:spacing w:before="1"/>
        <w:ind w:right="138" w:firstLine="566"/>
        <w:rPr>
          <w:sz w:val="20"/>
        </w:rPr>
      </w:pPr>
      <w:r>
        <w:rPr>
          <w:sz w:val="20"/>
        </w:rPr>
        <w:t>рассматривать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конструкции</w:t>
      </w:r>
      <w:r>
        <w:rPr>
          <w:spacing w:val="1"/>
          <w:sz w:val="20"/>
        </w:rPr>
        <w:t xml:space="preserve"> </w:t>
      </w:r>
      <w:r>
        <w:rPr>
          <w:sz w:val="20"/>
        </w:rPr>
        <w:t>образцы (по вопросам учителя); анализировать простейшую конструкцию</w:t>
      </w:r>
      <w:r>
        <w:rPr>
          <w:spacing w:val="1"/>
          <w:sz w:val="20"/>
        </w:rPr>
        <w:t xml:space="preserve"> </w:t>
      </w:r>
      <w:r>
        <w:rPr>
          <w:sz w:val="20"/>
        </w:rPr>
        <w:t>изделия: выделять основные и дополнительные детали, называть их форму,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взаимное</w:t>
      </w:r>
      <w:r>
        <w:rPr>
          <w:spacing w:val="1"/>
          <w:sz w:val="20"/>
        </w:rPr>
        <w:t xml:space="preserve"> </w:t>
      </w:r>
      <w:r>
        <w:rPr>
          <w:sz w:val="20"/>
        </w:rPr>
        <w:t>расположение,</w:t>
      </w:r>
      <w:r>
        <w:rPr>
          <w:spacing w:val="1"/>
          <w:sz w:val="20"/>
        </w:rPr>
        <w:t xml:space="preserve"> </w:t>
      </w:r>
      <w:r>
        <w:rPr>
          <w:sz w:val="20"/>
        </w:rPr>
        <w:t>виды</w:t>
      </w:r>
      <w:r>
        <w:rPr>
          <w:spacing w:val="1"/>
          <w:sz w:val="20"/>
        </w:rPr>
        <w:t xml:space="preserve"> </w:t>
      </w:r>
      <w:r>
        <w:rPr>
          <w:sz w:val="20"/>
        </w:rPr>
        <w:t>соединения;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1"/>
          <w:sz w:val="20"/>
        </w:rPr>
        <w:t xml:space="preserve"> </w:t>
      </w:r>
      <w:r>
        <w:rPr>
          <w:sz w:val="20"/>
        </w:rPr>
        <w:t>изготовления;</w:t>
      </w:r>
    </w:p>
    <w:p w:rsidR="006B4007" w:rsidRDefault="002E6965">
      <w:pPr>
        <w:pStyle w:val="a4"/>
        <w:numPr>
          <w:ilvl w:val="0"/>
          <w:numId w:val="116"/>
        </w:numPr>
        <w:tabs>
          <w:tab w:val="left" w:pos="1388"/>
        </w:tabs>
        <w:ind w:right="140" w:firstLine="566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виды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материалов</w:t>
      </w:r>
      <w:r>
        <w:rPr>
          <w:spacing w:val="1"/>
          <w:sz w:val="20"/>
        </w:rPr>
        <w:t xml:space="preserve"> </w:t>
      </w:r>
      <w:r>
        <w:rPr>
          <w:sz w:val="20"/>
        </w:rPr>
        <w:t>(природные,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 xml:space="preserve">пластические, бумага, тонкий картон, текстильные, </w:t>
      </w:r>
      <w:r>
        <w:rPr>
          <w:sz w:val="20"/>
        </w:rPr>
        <w:t>клей и др.), их свойства</w:t>
      </w:r>
      <w:r>
        <w:rPr>
          <w:spacing w:val="1"/>
          <w:sz w:val="20"/>
        </w:rPr>
        <w:t xml:space="preserve"> </w:t>
      </w:r>
      <w:r>
        <w:rPr>
          <w:sz w:val="20"/>
        </w:rPr>
        <w:t>(цвет,</w:t>
      </w:r>
      <w:r>
        <w:rPr>
          <w:spacing w:val="3"/>
          <w:sz w:val="20"/>
        </w:rPr>
        <w:t xml:space="preserve"> </w:t>
      </w:r>
      <w:r>
        <w:rPr>
          <w:sz w:val="20"/>
        </w:rPr>
        <w:t>фактура,</w:t>
      </w:r>
      <w:r>
        <w:rPr>
          <w:spacing w:val="4"/>
          <w:sz w:val="20"/>
        </w:rPr>
        <w:t xml:space="preserve"> </w:t>
      </w:r>
      <w:r>
        <w:rPr>
          <w:sz w:val="20"/>
        </w:rPr>
        <w:t>форма,</w:t>
      </w:r>
      <w:r>
        <w:rPr>
          <w:spacing w:val="7"/>
          <w:sz w:val="20"/>
        </w:rPr>
        <w:t xml:space="preserve"> </w:t>
      </w:r>
      <w:r>
        <w:rPr>
          <w:sz w:val="20"/>
        </w:rPr>
        <w:t>гибкость</w:t>
      </w:r>
      <w:r>
        <w:rPr>
          <w:spacing w:val="3"/>
          <w:sz w:val="20"/>
        </w:rPr>
        <w:t xml:space="preserve"> </w:t>
      </w:r>
      <w:r>
        <w:rPr>
          <w:sz w:val="20"/>
        </w:rPr>
        <w:t>и др.);</w:t>
      </w:r>
    </w:p>
    <w:p w:rsidR="006B4007" w:rsidRDefault="002E6965">
      <w:pPr>
        <w:pStyle w:val="a4"/>
        <w:numPr>
          <w:ilvl w:val="0"/>
          <w:numId w:val="116"/>
        </w:numPr>
        <w:tabs>
          <w:tab w:val="left" w:pos="1388"/>
        </w:tabs>
        <w:ind w:right="138" w:firstLine="566"/>
        <w:rPr>
          <w:sz w:val="20"/>
        </w:rPr>
      </w:pPr>
      <w:r>
        <w:rPr>
          <w:sz w:val="20"/>
        </w:rPr>
        <w:t>называть ручные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инструменты (ножницы, игла, линейка)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приспособления</w:t>
      </w:r>
      <w:r>
        <w:rPr>
          <w:spacing w:val="1"/>
          <w:sz w:val="20"/>
        </w:rPr>
        <w:t xml:space="preserve"> </w:t>
      </w:r>
      <w:r>
        <w:rPr>
          <w:sz w:val="20"/>
        </w:rPr>
        <w:t>(шаблон,</w:t>
      </w:r>
      <w:r>
        <w:rPr>
          <w:spacing w:val="1"/>
          <w:sz w:val="20"/>
        </w:rPr>
        <w:t xml:space="preserve"> </w:t>
      </w:r>
      <w:r>
        <w:rPr>
          <w:sz w:val="20"/>
        </w:rPr>
        <w:t>стека,</w:t>
      </w:r>
      <w:r>
        <w:rPr>
          <w:spacing w:val="1"/>
          <w:sz w:val="20"/>
        </w:rPr>
        <w:t xml:space="preserve"> </w:t>
      </w:r>
      <w:r>
        <w:rPr>
          <w:sz w:val="20"/>
        </w:rPr>
        <w:t>булавки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др.),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</w:t>
      </w:r>
      <w:r>
        <w:rPr>
          <w:spacing w:val="1"/>
          <w:sz w:val="20"/>
        </w:rPr>
        <w:t xml:space="preserve"> </w:t>
      </w:r>
      <w:r>
        <w:rPr>
          <w:sz w:val="20"/>
        </w:rPr>
        <w:t>хранить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работать</w:t>
      </w:r>
      <w:r>
        <w:rPr>
          <w:spacing w:val="7"/>
          <w:sz w:val="20"/>
        </w:rPr>
        <w:t xml:space="preserve"> </w:t>
      </w:r>
      <w:r>
        <w:rPr>
          <w:sz w:val="20"/>
        </w:rPr>
        <w:t>ими;</w:t>
      </w:r>
    </w:p>
    <w:p w:rsidR="006B4007" w:rsidRDefault="002E6965">
      <w:pPr>
        <w:pStyle w:val="a4"/>
        <w:numPr>
          <w:ilvl w:val="0"/>
          <w:numId w:val="116"/>
        </w:numPr>
        <w:tabs>
          <w:tab w:val="left" w:pos="1388"/>
        </w:tabs>
        <w:spacing w:before="1" w:line="229" w:lineRule="exact"/>
        <w:ind w:left="1387"/>
        <w:rPr>
          <w:sz w:val="20"/>
        </w:rPr>
      </w:pPr>
      <w:r>
        <w:rPr>
          <w:sz w:val="20"/>
        </w:rPr>
        <w:t>различать</w:t>
      </w:r>
      <w:r>
        <w:rPr>
          <w:spacing w:val="-3"/>
          <w:sz w:val="20"/>
        </w:rPr>
        <w:t xml:space="preserve"> </w:t>
      </w:r>
      <w:r>
        <w:rPr>
          <w:sz w:val="20"/>
        </w:rPr>
        <w:t>материалы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инструменты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их</w:t>
      </w:r>
      <w:r>
        <w:rPr>
          <w:spacing w:val="-5"/>
          <w:sz w:val="20"/>
        </w:rPr>
        <w:t xml:space="preserve"> </w:t>
      </w:r>
      <w:r>
        <w:rPr>
          <w:sz w:val="20"/>
        </w:rPr>
        <w:t>назначению;</w:t>
      </w:r>
    </w:p>
    <w:p w:rsidR="006B4007" w:rsidRDefault="002E6965">
      <w:pPr>
        <w:pStyle w:val="a4"/>
        <w:numPr>
          <w:ilvl w:val="0"/>
          <w:numId w:val="116"/>
        </w:numPr>
        <w:tabs>
          <w:tab w:val="left" w:pos="1388"/>
        </w:tabs>
        <w:ind w:right="140" w:firstLine="566"/>
        <w:rPr>
          <w:sz w:val="20"/>
        </w:rPr>
      </w:pPr>
      <w:r>
        <w:rPr>
          <w:sz w:val="20"/>
        </w:rPr>
        <w:t>называть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изготовления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несложных</w:t>
      </w:r>
      <w:r>
        <w:rPr>
          <w:spacing w:val="5"/>
          <w:sz w:val="20"/>
        </w:rPr>
        <w:t xml:space="preserve"> </w:t>
      </w:r>
      <w:r>
        <w:rPr>
          <w:sz w:val="20"/>
        </w:rPr>
        <w:t>изделий:</w:t>
      </w:r>
      <w:r>
        <w:rPr>
          <w:spacing w:val="7"/>
          <w:sz w:val="20"/>
        </w:rPr>
        <w:t xml:space="preserve"> </w:t>
      </w:r>
      <w:r>
        <w:rPr>
          <w:sz w:val="20"/>
        </w:rPr>
        <w:t>разметка,</w:t>
      </w:r>
      <w:r>
        <w:rPr>
          <w:spacing w:val="9"/>
          <w:sz w:val="20"/>
        </w:rPr>
        <w:t xml:space="preserve"> </w:t>
      </w:r>
      <w:r>
        <w:rPr>
          <w:sz w:val="20"/>
        </w:rPr>
        <w:t>резание,</w:t>
      </w:r>
      <w:r>
        <w:rPr>
          <w:spacing w:val="8"/>
          <w:sz w:val="20"/>
        </w:rPr>
        <w:t xml:space="preserve"> </w:t>
      </w:r>
      <w:r>
        <w:rPr>
          <w:sz w:val="20"/>
        </w:rPr>
        <w:t>сборка,</w:t>
      </w:r>
      <w:r>
        <w:rPr>
          <w:spacing w:val="7"/>
          <w:sz w:val="20"/>
        </w:rPr>
        <w:t xml:space="preserve"> </w:t>
      </w:r>
      <w:r>
        <w:rPr>
          <w:sz w:val="20"/>
        </w:rPr>
        <w:t>отделка;</w:t>
      </w:r>
    </w:p>
    <w:p w:rsidR="006B4007" w:rsidRDefault="002E6965">
      <w:pPr>
        <w:pStyle w:val="a4"/>
        <w:numPr>
          <w:ilvl w:val="0"/>
          <w:numId w:val="116"/>
        </w:numPr>
        <w:tabs>
          <w:tab w:val="left" w:pos="1388"/>
        </w:tabs>
        <w:ind w:right="136" w:firstLine="566"/>
        <w:rPr>
          <w:sz w:val="20"/>
        </w:rPr>
      </w:pPr>
      <w:r>
        <w:rPr>
          <w:w w:val="95"/>
          <w:sz w:val="20"/>
        </w:rPr>
        <w:t>качественно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выполнять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операции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приёмы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изготовлению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несложных изделий: экономно выполнять разметку деталейна глаз, от руки,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шаблону,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линейке</w:t>
      </w:r>
      <w:r>
        <w:rPr>
          <w:spacing w:val="-6"/>
          <w:sz w:val="20"/>
        </w:rPr>
        <w:t xml:space="preserve"> </w:t>
      </w:r>
      <w:r>
        <w:rPr>
          <w:sz w:val="20"/>
        </w:rPr>
        <w:t>(как</w:t>
      </w:r>
      <w:r>
        <w:rPr>
          <w:spacing w:val="-6"/>
          <w:sz w:val="20"/>
        </w:rPr>
        <w:t xml:space="preserve"> </w:t>
      </w:r>
      <w:r>
        <w:rPr>
          <w:sz w:val="20"/>
        </w:rPr>
        <w:t>направляющему</w:t>
      </w:r>
      <w:r>
        <w:rPr>
          <w:spacing w:val="-7"/>
          <w:sz w:val="20"/>
        </w:rPr>
        <w:t xml:space="preserve"> </w:t>
      </w:r>
      <w:r>
        <w:rPr>
          <w:sz w:val="20"/>
        </w:rPr>
        <w:t>инструменту</w:t>
      </w:r>
      <w:r>
        <w:rPr>
          <w:spacing w:val="-6"/>
          <w:sz w:val="20"/>
        </w:rPr>
        <w:t xml:space="preserve"> </w:t>
      </w:r>
      <w:r>
        <w:rPr>
          <w:sz w:val="20"/>
        </w:rPr>
        <w:t>без</w:t>
      </w:r>
      <w:r>
        <w:rPr>
          <w:spacing w:val="-5"/>
          <w:sz w:val="20"/>
        </w:rPr>
        <w:t xml:space="preserve"> </w:t>
      </w:r>
      <w:r>
        <w:rPr>
          <w:sz w:val="20"/>
        </w:rPr>
        <w:t>откладывания</w:t>
      </w:r>
      <w:r>
        <w:rPr>
          <w:spacing w:val="-47"/>
          <w:sz w:val="20"/>
        </w:rPr>
        <w:t xml:space="preserve"> </w:t>
      </w:r>
      <w:r>
        <w:rPr>
          <w:sz w:val="20"/>
        </w:rPr>
        <w:t>размеров); точно резать ножницами по линиям разметки; придавать форму</w:t>
      </w:r>
      <w:r>
        <w:rPr>
          <w:spacing w:val="1"/>
          <w:sz w:val="20"/>
        </w:rPr>
        <w:t xml:space="preserve"> </w:t>
      </w:r>
      <w:r>
        <w:rPr>
          <w:sz w:val="20"/>
        </w:rPr>
        <w:t>деталям и изделию сгибанием, складыванием, вытягиванием, отрыванием,</w:t>
      </w:r>
      <w:r>
        <w:rPr>
          <w:spacing w:val="1"/>
          <w:sz w:val="20"/>
        </w:rPr>
        <w:t xml:space="preserve"> </w:t>
      </w:r>
      <w:r>
        <w:rPr>
          <w:sz w:val="20"/>
        </w:rPr>
        <w:t>сминанием, лепкой и пр.; собирать изделия с помощью клея, пластических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масс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др.;</w:t>
      </w:r>
      <w:r>
        <w:rPr>
          <w:spacing w:val="1"/>
          <w:sz w:val="20"/>
        </w:rPr>
        <w:t xml:space="preserve"> </w:t>
      </w:r>
      <w:r>
        <w:rPr>
          <w:sz w:val="20"/>
        </w:rPr>
        <w:t>эстетично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аккуратно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отделку</w:t>
      </w:r>
      <w:r>
        <w:rPr>
          <w:spacing w:val="1"/>
          <w:sz w:val="20"/>
        </w:rPr>
        <w:t xml:space="preserve"> </w:t>
      </w:r>
      <w:r>
        <w:rPr>
          <w:sz w:val="20"/>
        </w:rPr>
        <w:t>раскрашиванием,</w:t>
      </w:r>
      <w:r>
        <w:rPr>
          <w:spacing w:val="1"/>
          <w:sz w:val="20"/>
        </w:rPr>
        <w:t xml:space="preserve"> </w:t>
      </w:r>
      <w:r>
        <w:rPr>
          <w:sz w:val="20"/>
        </w:rPr>
        <w:t>аппликацией,</w:t>
      </w:r>
      <w:r>
        <w:rPr>
          <w:spacing w:val="-1"/>
          <w:sz w:val="20"/>
        </w:rPr>
        <w:t xml:space="preserve"> </w:t>
      </w:r>
      <w:r>
        <w:rPr>
          <w:sz w:val="20"/>
        </w:rPr>
        <w:t>строчкой</w:t>
      </w:r>
      <w:r>
        <w:rPr>
          <w:spacing w:val="6"/>
          <w:sz w:val="20"/>
        </w:rPr>
        <w:t xml:space="preserve"> </w:t>
      </w:r>
      <w:r>
        <w:rPr>
          <w:sz w:val="20"/>
        </w:rPr>
        <w:t>прямого</w:t>
      </w:r>
      <w:r>
        <w:rPr>
          <w:spacing w:val="9"/>
          <w:sz w:val="20"/>
        </w:rPr>
        <w:t xml:space="preserve"> </w:t>
      </w:r>
      <w:r>
        <w:rPr>
          <w:sz w:val="20"/>
        </w:rPr>
        <w:t>стежка;</w:t>
      </w:r>
    </w:p>
    <w:p w:rsidR="006B4007" w:rsidRDefault="002E6965">
      <w:pPr>
        <w:pStyle w:val="a4"/>
        <w:numPr>
          <w:ilvl w:val="0"/>
          <w:numId w:val="116"/>
        </w:numPr>
        <w:tabs>
          <w:tab w:val="left" w:pos="1388"/>
        </w:tabs>
        <w:spacing w:before="1"/>
        <w:ind w:left="1387"/>
        <w:rPr>
          <w:sz w:val="20"/>
        </w:rPr>
      </w:pPr>
      <w:r>
        <w:rPr>
          <w:sz w:val="20"/>
        </w:rPr>
        <w:t>использовать</w:t>
      </w:r>
      <w:r>
        <w:rPr>
          <w:spacing w:val="12"/>
          <w:sz w:val="20"/>
        </w:rPr>
        <w:t xml:space="preserve"> </w:t>
      </w:r>
      <w:r>
        <w:rPr>
          <w:sz w:val="20"/>
        </w:rPr>
        <w:t>для</w:t>
      </w:r>
      <w:r>
        <w:rPr>
          <w:spacing w:val="10"/>
          <w:sz w:val="20"/>
        </w:rPr>
        <w:t xml:space="preserve"> </w:t>
      </w:r>
      <w:r>
        <w:rPr>
          <w:sz w:val="20"/>
        </w:rPr>
        <w:t>сушки</w:t>
      </w:r>
      <w:r>
        <w:rPr>
          <w:spacing w:val="12"/>
          <w:sz w:val="20"/>
        </w:rPr>
        <w:t xml:space="preserve"> </w:t>
      </w:r>
      <w:r>
        <w:rPr>
          <w:sz w:val="20"/>
        </w:rPr>
        <w:t>плоских</w:t>
      </w:r>
      <w:r>
        <w:rPr>
          <w:spacing w:val="12"/>
          <w:sz w:val="20"/>
        </w:rPr>
        <w:t xml:space="preserve"> </w:t>
      </w:r>
      <w:r>
        <w:rPr>
          <w:sz w:val="20"/>
        </w:rPr>
        <w:t>изделий</w:t>
      </w:r>
      <w:r>
        <w:rPr>
          <w:spacing w:val="12"/>
          <w:sz w:val="20"/>
        </w:rPr>
        <w:t xml:space="preserve"> </w:t>
      </w:r>
      <w:r>
        <w:rPr>
          <w:sz w:val="20"/>
        </w:rPr>
        <w:t>пресс;</w:t>
      </w:r>
    </w:p>
    <w:p w:rsidR="006B4007" w:rsidRDefault="002E6965">
      <w:pPr>
        <w:pStyle w:val="a4"/>
        <w:numPr>
          <w:ilvl w:val="0"/>
          <w:numId w:val="116"/>
        </w:numPr>
        <w:tabs>
          <w:tab w:val="left" w:pos="1388"/>
        </w:tabs>
        <w:ind w:right="138" w:firstLine="566"/>
        <w:rPr>
          <w:sz w:val="20"/>
        </w:rPr>
      </w:pP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практическую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самоконтроль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инструкционную карту,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образец,</w:t>
      </w:r>
      <w:r>
        <w:rPr>
          <w:spacing w:val="-1"/>
          <w:sz w:val="20"/>
        </w:rPr>
        <w:t xml:space="preserve"> </w:t>
      </w:r>
      <w:r>
        <w:rPr>
          <w:sz w:val="20"/>
        </w:rPr>
        <w:t>шаблон;</w:t>
      </w:r>
    </w:p>
    <w:p w:rsidR="006B4007" w:rsidRDefault="002E6965">
      <w:pPr>
        <w:pStyle w:val="a4"/>
        <w:numPr>
          <w:ilvl w:val="0"/>
          <w:numId w:val="116"/>
        </w:numPr>
        <w:tabs>
          <w:tab w:val="left" w:pos="1388"/>
        </w:tabs>
        <w:ind w:right="136" w:firstLine="566"/>
        <w:rPr>
          <w:sz w:val="20"/>
        </w:rPr>
      </w:pPr>
      <w:r>
        <w:rPr>
          <w:sz w:val="20"/>
        </w:rPr>
        <w:t>различать разборные и неразборные конструкции несложных</w:t>
      </w:r>
      <w:r>
        <w:rPr>
          <w:spacing w:val="1"/>
          <w:sz w:val="20"/>
        </w:rPr>
        <w:t xml:space="preserve"> </w:t>
      </w:r>
      <w:r>
        <w:rPr>
          <w:sz w:val="20"/>
        </w:rPr>
        <w:t>изделий;</w:t>
      </w:r>
    </w:p>
    <w:p w:rsidR="006B4007" w:rsidRDefault="002E6965">
      <w:pPr>
        <w:pStyle w:val="a4"/>
        <w:numPr>
          <w:ilvl w:val="0"/>
          <w:numId w:val="116"/>
        </w:numPr>
        <w:tabs>
          <w:tab w:val="left" w:pos="1388"/>
        </w:tabs>
        <w:ind w:right="139" w:firstLine="566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простейшие</w:t>
      </w:r>
      <w:r>
        <w:rPr>
          <w:spacing w:val="1"/>
          <w:sz w:val="20"/>
        </w:rPr>
        <w:t xml:space="preserve"> </w:t>
      </w:r>
      <w:r>
        <w:rPr>
          <w:sz w:val="20"/>
        </w:rPr>
        <w:t>виды</w:t>
      </w:r>
      <w:r>
        <w:rPr>
          <w:spacing w:val="1"/>
          <w:sz w:val="20"/>
        </w:rPr>
        <w:t xml:space="preserve"> </w:t>
      </w:r>
      <w:r>
        <w:rPr>
          <w:sz w:val="20"/>
        </w:rPr>
        <w:t>технической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документации</w:t>
      </w:r>
      <w:r>
        <w:rPr>
          <w:spacing w:val="1"/>
          <w:sz w:val="20"/>
        </w:rPr>
        <w:t xml:space="preserve"> </w:t>
      </w:r>
      <w:r>
        <w:rPr>
          <w:sz w:val="20"/>
        </w:rPr>
        <w:t>(рисунок,</w:t>
      </w:r>
      <w:r>
        <w:rPr>
          <w:spacing w:val="1"/>
          <w:sz w:val="20"/>
        </w:rPr>
        <w:t xml:space="preserve"> </w:t>
      </w:r>
      <w:r>
        <w:rPr>
          <w:sz w:val="20"/>
        </w:rPr>
        <w:t>схема),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моделировать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материалов</w:t>
      </w:r>
      <w:r>
        <w:rPr>
          <w:spacing w:val="7"/>
          <w:sz w:val="20"/>
        </w:rPr>
        <w:t xml:space="preserve"> </w:t>
      </w:r>
      <w:r>
        <w:rPr>
          <w:sz w:val="20"/>
        </w:rPr>
        <w:t>по</w:t>
      </w:r>
      <w:r>
        <w:rPr>
          <w:spacing w:val="8"/>
          <w:sz w:val="20"/>
        </w:rPr>
        <w:t xml:space="preserve"> </w:t>
      </w:r>
      <w:r>
        <w:rPr>
          <w:sz w:val="20"/>
        </w:rPr>
        <w:t>образцу,</w:t>
      </w:r>
      <w:r>
        <w:rPr>
          <w:spacing w:val="9"/>
          <w:sz w:val="20"/>
        </w:rPr>
        <w:t xml:space="preserve"> </w:t>
      </w:r>
      <w:r>
        <w:rPr>
          <w:sz w:val="20"/>
        </w:rPr>
        <w:t>рисунку;</w:t>
      </w:r>
    </w:p>
    <w:p w:rsidR="006B4007" w:rsidRDefault="002E6965">
      <w:pPr>
        <w:pStyle w:val="a4"/>
        <w:numPr>
          <w:ilvl w:val="0"/>
          <w:numId w:val="116"/>
        </w:numPr>
        <w:tabs>
          <w:tab w:val="left" w:pos="1388"/>
        </w:tabs>
        <w:ind w:right="145" w:firstLine="566"/>
        <w:rPr>
          <w:sz w:val="20"/>
        </w:rPr>
      </w:pP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элементарное</w:t>
      </w:r>
      <w:r>
        <w:rPr>
          <w:spacing w:val="1"/>
          <w:sz w:val="20"/>
        </w:rPr>
        <w:t xml:space="preserve"> </w:t>
      </w:r>
      <w:r>
        <w:rPr>
          <w:sz w:val="20"/>
        </w:rPr>
        <w:t>сотрудничество,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коллективных</w:t>
      </w:r>
      <w:r>
        <w:rPr>
          <w:spacing w:val="7"/>
          <w:sz w:val="20"/>
        </w:rPr>
        <w:t xml:space="preserve"> </w:t>
      </w:r>
      <w:r>
        <w:rPr>
          <w:sz w:val="20"/>
        </w:rPr>
        <w:t>работах</w:t>
      </w:r>
      <w:r>
        <w:rPr>
          <w:spacing w:val="6"/>
          <w:sz w:val="20"/>
        </w:rPr>
        <w:t xml:space="preserve"> </w:t>
      </w:r>
      <w:r>
        <w:rPr>
          <w:sz w:val="20"/>
        </w:rPr>
        <w:t>под</w:t>
      </w:r>
      <w:r>
        <w:rPr>
          <w:spacing w:val="7"/>
          <w:sz w:val="20"/>
        </w:rPr>
        <w:t xml:space="preserve"> </w:t>
      </w:r>
      <w:r>
        <w:rPr>
          <w:sz w:val="20"/>
        </w:rPr>
        <w:t>руководством</w:t>
      </w:r>
      <w:r>
        <w:rPr>
          <w:spacing w:val="9"/>
          <w:sz w:val="20"/>
        </w:rPr>
        <w:t xml:space="preserve"> </w:t>
      </w:r>
      <w:r>
        <w:rPr>
          <w:sz w:val="20"/>
        </w:rPr>
        <w:t>учителя;</w:t>
      </w:r>
    </w:p>
    <w:p w:rsidR="006B4007" w:rsidRDefault="002E6965">
      <w:pPr>
        <w:pStyle w:val="a4"/>
        <w:numPr>
          <w:ilvl w:val="0"/>
          <w:numId w:val="116"/>
        </w:numPr>
        <w:tabs>
          <w:tab w:val="left" w:pos="1388"/>
        </w:tabs>
        <w:ind w:right="144" w:firstLine="566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несложные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коллективные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проектного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характера.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480" w:bottom="700" w:left="480" w:header="0" w:footer="436" w:gutter="0"/>
          <w:cols w:space="720"/>
        </w:sectPr>
      </w:pPr>
    </w:p>
    <w:p w:rsidR="006B4007" w:rsidRDefault="002E6965">
      <w:pPr>
        <w:pStyle w:val="Heading4"/>
        <w:numPr>
          <w:ilvl w:val="0"/>
          <w:numId w:val="117"/>
        </w:numPr>
        <w:tabs>
          <w:tab w:val="left" w:pos="858"/>
        </w:tabs>
        <w:spacing w:before="78"/>
      </w:pPr>
      <w:r>
        <w:lastRenderedPageBreak/>
        <w:t>класс</w:t>
      </w:r>
    </w:p>
    <w:p w:rsidR="006B4007" w:rsidRDefault="002E6965">
      <w:pPr>
        <w:spacing w:before="58"/>
        <w:ind w:left="706"/>
        <w:jc w:val="both"/>
        <w:rPr>
          <w:sz w:val="20"/>
        </w:rPr>
      </w:pP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концу обучения</w:t>
      </w:r>
      <w:r>
        <w:rPr>
          <w:spacing w:val="4"/>
          <w:sz w:val="20"/>
        </w:rPr>
        <w:t xml:space="preserve"> </w:t>
      </w:r>
      <w:r>
        <w:rPr>
          <w:b/>
          <w:sz w:val="20"/>
        </w:rPr>
        <w:t>во</w:t>
      </w:r>
      <w:r>
        <w:rPr>
          <w:b/>
          <w:spacing w:val="17"/>
          <w:sz w:val="20"/>
        </w:rPr>
        <w:t xml:space="preserve"> </w:t>
      </w:r>
      <w:r>
        <w:rPr>
          <w:b/>
          <w:sz w:val="20"/>
        </w:rPr>
        <w:t>втором</w:t>
      </w:r>
      <w:r>
        <w:rPr>
          <w:b/>
          <w:spacing w:val="18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17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4"/>
          <w:sz w:val="20"/>
        </w:rPr>
        <w:t xml:space="preserve"> </w:t>
      </w:r>
      <w:r>
        <w:rPr>
          <w:sz w:val="20"/>
        </w:rPr>
        <w:t>научится:</w:t>
      </w:r>
    </w:p>
    <w:p w:rsidR="006B4007" w:rsidRDefault="002E6965">
      <w:pPr>
        <w:pStyle w:val="a4"/>
        <w:numPr>
          <w:ilvl w:val="0"/>
          <w:numId w:val="115"/>
        </w:numPr>
        <w:tabs>
          <w:tab w:val="left" w:pos="1388"/>
          <w:tab w:val="left" w:pos="2762"/>
          <w:tab w:val="left" w:pos="3862"/>
          <w:tab w:val="left" w:pos="5137"/>
        </w:tabs>
        <w:spacing w:before="1"/>
        <w:ind w:right="137" w:firstLine="566"/>
        <w:rPr>
          <w:sz w:val="20"/>
        </w:rPr>
      </w:pPr>
      <w:r>
        <w:rPr>
          <w:sz w:val="20"/>
        </w:rPr>
        <w:t>понимать</w:t>
      </w:r>
      <w:r>
        <w:rPr>
          <w:sz w:val="20"/>
        </w:rPr>
        <w:tab/>
        <w:t>смысл</w:t>
      </w:r>
      <w:r>
        <w:rPr>
          <w:sz w:val="20"/>
        </w:rPr>
        <w:tab/>
        <w:t>понятий</w:t>
      </w:r>
      <w:r>
        <w:rPr>
          <w:sz w:val="20"/>
        </w:rPr>
        <w:tab/>
        <w:t>«инструкционная»</w:t>
      </w:r>
      <w:r>
        <w:rPr>
          <w:spacing w:val="-48"/>
          <w:sz w:val="20"/>
        </w:rPr>
        <w:t xml:space="preserve"> </w:t>
      </w:r>
      <w:r>
        <w:rPr>
          <w:sz w:val="20"/>
        </w:rPr>
        <w:t>(«технологическая»)</w:t>
      </w:r>
      <w:r>
        <w:rPr>
          <w:spacing w:val="50"/>
          <w:sz w:val="20"/>
        </w:rPr>
        <w:t xml:space="preserve"> </w:t>
      </w:r>
      <w:r>
        <w:rPr>
          <w:sz w:val="20"/>
        </w:rPr>
        <w:t>карта,</w:t>
      </w:r>
      <w:r>
        <w:rPr>
          <w:spacing w:val="47"/>
          <w:sz w:val="20"/>
        </w:rPr>
        <w:t xml:space="preserve"> </w:t>
      </w:r>
      <w:r>
        <w:rPr>
          <w:sz w:val="20"/>
        </w:rPr>
        <w:t>«чертёж»,</w:t>
      </w:r>
      <w:r>
        <w:rPr>
          <w:spacing w:val="5"/>
          <w:sz w:val="20"/>
        </w:rPr>
        <w:t xml:space="preserve"> </w:t>
      </w:r>
      <w:r>
        <w:rPr>
          <w:sz w:val="20"/>
        </w:rPr>
        <w:t>«эскиз»,</w:t>
      </w:r>
      <w:r>
        <w:rPr>
          <w:spacing w:val="1"/>
          <w:sz w:val="20"/>
        </w:rPr>
        <w:t xml:space="preserve"> </w:t>
      </w:r>
      <w:r>
        <w:rPr>
          <w:sz w:val="20"/>
        </w:rPr>
        <w:t>«линии</w:t>
      </w:r>
      <w:r>
        <w:rPr>
          <w:spacing w:val="48"/>
          <w:sz w:val="20"/>
        </w:rPr>
        <w:t xml:space="preserve"> </w:t>
      </w:r>
      <w:r>
        <w:rPr>
          <w:sz w:val="20"/>
        </w:rPr>
        <w:t>чертежа»,</w:t>
      </w:r>
    </w:p>
    <w:p w:rsidR="006B4007" w:rsidRDefault="002E6965">
      <w:pPr>
        <w:pStyle w:val="a3"/>
        <w:ind w:left="139" w:right="142" w:firstLine="0"/>
      </w:pPr>
      <w:r>
        <w:rPr>
          <w:w w:val="105"/>
        </w:rPr>
        <w:t>«развёртка»,</w:t>
      </w:r>
      <w:r>
        <w:rPr>
          <w:spacing w:val="1"/>
          <w:w w:val="105"/>
        </w:rPr>
        <w:t xml:space="preserve"> </w:t>
      </w:r>
      <w:r>
        <w:rPr>
          <w:w w:val="105"/>
        </w:rPr>
        <w:t>«макет»,</w:t>
      </w:r>
      <w:r>
        <w:rPr>
          <w:spacing w:val="1"/>
          <w:w w:val="105"/>
        </w:rPr>
        <w:t xml:space="preserve"> </w:t>
      </w:r>
      <w:r>
        <w:rPr>
          <w:w w:val="105"/>
        </w:rPr>
        <w:t>«модель»,</w:t>
      </w:r>
      <w:r>
        <w:rPr>
          <w:spacing w:val="1"/>
          <w:w w:val="105"/>
        </w:rPr>
        <w:t xml:space="preserve"> </w:t>
      </w:r>
      <w:r>
        <w:rPr>
          <w:w w:val="105"/>
        </w:rPr>
        <w:t>«технология»,</w:t>
      </w:r>
      <w:r>
        <w:rPr>
          <w:spacing w:val="1"/>
          <w:w w:val="105"/>
        </w:rPr>
        <w:t xml:space="preserve"> </w:t>
      </w:r>
      <w:r>
        <w:rPr>
          <w:w w:val="105"/>
        </w:rPr>
        <w:t>«технологические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операции»,</w:t>
      </w:r>
      <w:r>
        <w:rPr>
          <w:spacing w:val="1"/>
          <w:w w:val="105"/>
        </w:rPr>
        <w:t xml:space="preserve"> </w:t>
      </w:r>
      <w:r>
        <w:rPr>
          <w:w w:val="105"/>
        </w:rPr>
        <w:t>«способы</w:t>
      </w:r>
      <w:r>
        <w:rPr>
          <w:spacing w:val="1"/>
          <w:w w:val="105"/>
        </w:rPr>
        <w:t xml:space="preserve"> </w:t>
      </w:r>
      <w:r>
        <w:rPr>
          <w:w w:val="105"/>
        </w:rPr>
        <w:t>обработки»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их в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деятельности;</w:t>
      </w:r>
    </w:p>
    <w:p w:rsidR="006B4007" w:rsidRDefault="002E6965">
      <w:pPr>
        <w:pStyle w:val="a4"/>
        <w:numPr>
          <w:ilvl w:val="0"/>
          <w:numId w:val="115"/>
        </w:numPr>
        <w:tabs>
          <w:tab w:val="left" w:pos="1388"/>
        </w:tabs>
        <w:ind w:left="1387"/>
        <w:rPr>
          <w:sz w:val="20"/>
        </w:rPr>
      </w:pPr>
      <w:r>
        <w:rPr>
          <w:w w:val="95"/>
          <w:sz w:val="20"/>
        </w:rPr>
        <w:t>выполнять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задания</w:t>
      </w:r>
      <w:r>
        <w:rPr>
          <w:spacing w:val="28"/>
          <w:w w:val="95"/>
          <w:sz w:val="20"/>
        </w:rPr>
        <w:t xml:space="preserve"> </w:t>
      </w:r>
      <w:r>
        <w:rPr>
          <w:w w:val="95"/>
          <w:sz w:val="20"/>
        </w:rPr>
        <w:t>по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самостоятельно</w:t>
      </w:r>
      <w:r>
        <w:rPr>
          <w:spacing w:val="32"/>
          <w:w w:val="95"/>
          <w:sz w:val="20"/>
        </w:rPr>
        <w:t xml:space="preserve"> </w:t>
      </w:r>
      <w:r>
        <w:rPr>
          <w:w w:val="95"/>
          <w:sz w:val="20"/>
        </w:rPr>
        <w:t>составленному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плану;</w:t>
      </w:r>
    </w:p>
    <w:p w:rsidR="006B4007" w:rsidRDefault="002E6965">
      <w:pPr>
        <w:pStyle w:val="a4"/>
        <w:numPr>
          <w:ilvl w:val="0"/>
          <w:numId w:val="115"/>
        </w:numPr>
        <w:tabs>
          <w:tab w:val="left" w:pos="1388"/>
        </w:tabs>
        <w:ind w:right="139" w:firstLine="566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элементарные</w:t>
      </w:r>
      <w:r>
        <w:rPr>
          <w:spacing w:val="1"/>
          <w:sz w:val="20"/>
        </w:rPr>
        <w:t xml:space="preserve"> </w:t>
      </w:r>
      <w:r>
        <w:rPr>
          <w:sz w:val="20"/>
        </w:rPr>
        <w:t>общие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создания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рукотворного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мира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(прочность,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удобство,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эстетическая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выразительность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—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симметрия,</w:t>
      </w:r>
      <w:r>
        <w:rPr>
          <w:spacing w:val="1"/>
          <w:sz w:val="20"/>
        </w:rPr>
        <w:t xml:space="preserve"> </w:t>
      </w:r>
      <w:r>
        <w:rPr>
          <w:sz w:val="20"/>
        </w:rPr>
        <w:t>асимметрия,</w:t>
      </w:r>
      <w:r>
        <w:rPr>
          <w:spacing w:val="1"/>
          <w:sz w:val="20"/>
        </w:rPr>
        <w:t xml:space="preserve"> </w:t>
      </w:r>
      <w:r>
        <w:rPr>
          <w:sz w:val="20"/>
        </w:rPr>
        <w:t>равновесие);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гармонию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окружающей среды; называть характерные особенности изученных видов</w:t>
      </w:r>
      <w:r>
        <w:rPr>
          <w:spacing w:val="1"/>
          <w:sz w:val="20"/>
        </w:rPr>
        <w:t xml:space="preserve"> </w:t>
      </w:r>
      <w:r>
        <w:rPr>
          <w:sz w:val="20"/>
        </w:rPr>
        <w:t>декоративно-прикладного</w:t>
      </w:r>
      <w:r>
        <w:rPr>
          <w:spacing w:val="7"/>
          <w:sz w:val="20"/>
        </w:rPr>
        <w:t xml:space="preserve"> </w:t>
      </w:r>
      <w:r>
        <w:rPr>
          <w:sz w:val="20"/>
        </w:rPr>
        <w:t>искусства;</w:t>
      </w:r>
    </w:p>
    <w:p w:rsidR="006B4007" w:rsidRDefault="002E6965">
      <w:pPr>
        <w:pStyle w:val="a4"/>
        <w:numPr>
          <w:ilvl w:val="0"/>
          <w:numId w:val="115"/>
        </w:numPr>
        <w:tabs>
          <w:tab w:val="left" w:pos="1388"/>
        </w:tabs>
        <w:ind w:right="143" w:firstLine="566"/>
        <w:rPr>
          <w:sz w:val="20"/>
        </w:rPr>
      </w:pPr>
      <w:r>
        <w:rPr>
          <w:sz w:val="20"/>
        </w:rPr>
        <w:t>выделять, называть и применять изученные общие 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создания</w:t>
      </w:r>
      <w:r>
        <w:rPr>
          <w:spacing w:val="-7"/>
          <w:sz w:val="20"/>
        </w:rPr>
        <w:t xml:space="preserve"> </w:t>
      </w:r>
      <w:r>
        <w:rPr>
          <w:sz w:val="20"/>
        </w:rPr>
        <w:t>рукотворного</w:t>
      </w:r>
      <w:r>
        <w:rPr>
          <w:spacing w:val="-6"/>
          <w:sz w:val="20"/>
        </w:rPr>
        <w:t xml:space="preserve"> </w:t>
      </w:r>
      <w:r>
        <w:rPr>
          <w:sz w:val="20"/>
        </w:rPr>
        <w:t>мира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своей</w:t>
      </w:r>
      <w:r>
        <w:rPr>
          <w:spacing w:val="-2"/>
          <w:sz w:val="20"/>
        </w:rPr>
        <w:t xml:space="preserve"> </w:t>
      </w:r>
      <w:r>
        <w:rPr>
          <w:sz w:val="20"/>
        </w:rPr>
        <w:t>предметно-творческойдеятельности;</w:t>
      </w:r>
    </w:p>
    <w:p w:rsidR="006B4007" w:rsidRDefault="002E6965">
      <w:pPr>
        <w:pStyle w:val="a4"/>
        <w:numPr>
          <w:ilvl w:val="0"/>
          <w:numId w:val="115"/>
        </w:numPr>
        <w:tabs>
          <w:tab w:val="left" w:pos="1388"/>
        </w:tabs>
        <w:spacing w:before="1"/>
        <w:ind w:right="137" w:firstLine="566"/>
        <w:rPr>
          <w:sz w:val="20"/>
        </w:rPr>
      </w:pPr>
      <w:r>
        <w:rPr>
          <w:sz w:val="20"/>
        </w:rPr>
        <w:t>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готовить</w:t>
      </w:r>
      <w:r>
        <w:rPr>
          <w:spacing w:val="1"/>
          <w:sz w:val="20"/>
        </w:rPr>
        <w:t xml:space="preserve"> </w:t>
      </w:r>
      <w:r>
        <w:rPr>
          <w:sz w:val="20"/>
        </w:rPr>
        <w:t>рабочее</w:t>
      </w:r>
      <w:r>
        <w:rPr>
          <w:spacing w:val="1"/>
          <w:sz w:val="20"/>
        </w:rPr>
        <w:t xml:space="preserve"> </w:t>
      </w:r>
      <w:r>
        <w:rPr>
          <w:sz w:val="20"/>
        </w:rPr>
        <w:t>место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видом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поддерживать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порядок</w:t>
      </w:r>
      <w:r>
        <w:rPr>
          <w:spacing w:val="1"/>
          <w:sz w:val="20"/>
        </w:rPr>
        <w:t xml:space="preserve"> </w:t>
      </w:r>
      <w:r>
        <w:rPr>
          <w:sz w:val="20"/>
        </w:rPr>
        <w:t>во</w:t>
      </w:r>
      <w:r>
        <w:rPr>
          <w:spacing w:val="1"/>
          <w:sz w:val="20"/>
        </w:rPr>
        <w:t xml:space="preserve"> </w:t>
      </w:r>
      <w:r>
        <w:rPr>
          <w:sz w:val="20"/>
        </w:rPr>
        <w:t>время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1"/>
          <w:sz w:val="20"/>
        </w:rPr>
        <w:t xml:space="preserve"> </w:t>
      </w:r>
      <w:r>
        <w:rPr>
          <w:sz w:val="20"/>
        </w:rPr>
        <w:t>убирать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рабочее</w:t>
      </w:r>
      <w:r>
        <w:rPr>
          <w:spacing w:val="8"/>
          <w:sz w:val="20"/>
        </w:rPr>
        <w:t xml:space="preserve"> </w:t>
      </w:r>
      <w:r>
        <w:rPr>
          <w:sz w:val="20"/>
        </w:rPr>
        <w:t>место;</w:t>
      </w:r>
    </w:p>
    <w:p w:rsidR="006B4007" w:rsidRDefault="002E6965">
      <w:pPr>
        <w:pStyle w:val="a4"/>
        <w:numPr>
          <w:ilvl w:val="0"/>
          <w:numId w:val="115"/>
        </w:numPr>
        <w:tabs>
          <w:tab w:val="left" w:pos="1388"/>
        </w:tabs>
        <w:ind w:right="140" w:firstLine="566"/>
        <w:rPr>
          <w:sz w:val="20"/>
        </w:rPr>
      </w:pPr>
      <w:r>
        <w:rPr>
          <w:w w:val="95"/>
          <w:sz w:val="20"/>
        </w:rPr>
        <w:t>анализировать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задание/образец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предложенным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вопросам,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памятке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или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инструкции,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самостоятельно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выполнять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доступные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задания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инструкционную</w:t>
      </w:r>
      <w:r>
        <w:rPr>
          <w:spacing w:val="-8"/>
          <w:sz w:val="20"/>
        </w:rPr>
        <w:t xml:space="preserve"> </w:t>
      </w:r>
      <w:r>
        <w:rPr>
          <w:sz w:val="20"/>
        </w:rPr>
        <w:t>(технологическую) карту;</w:t>
      </w:r>
    </w:p>
    <w:p w:rsidR="006B4007" w:rsidRDefault="002E6965">
      <w:pPr>
        <w:pStyle w:val="a4"/>
        <w:numPr>
          <w:ilvl w:val="0"/>
          <w:numId w:val="115"/>
        </w:numPr>
        <w:tabs>
          <w:tab w:val="left" w:pos="1388"/>
        </w:tabs>
        <w:ind w:right="137" w:firstLine="566"/>
        <w:rPr>
          <w:sz w:val="20"/>
        </w:rPr>
      </w:pPr>
      <w:r>
        <w:rPr>
          <w:w w:val="95"/>
          <w:sz w:val="20"/>
        </w:rPr>
        <w:t>самостоятельно отбирать материалы и инструменты для работы;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исследовать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свойства</w:t>
      </w:r>
      <w:r>
        <w:rPr>
          <w:spacing w:val="1"/>
          <w:sz w:val="20"/>
        </w:rPr>
        <w:t xml:space="preserve"> </w:t>
      </w:r>
      <w:r>
        <w:rPr>
          <w:sz w:val="20"/>
        </w:rPr>
        <w:t>новых</w:t>
      </w:r>
      <w:r>
        <w:rPr>
          <w:spacing w:val="1"/>
          <w:sz w:val="20"/>
        </w:rPr>
        <w:t xml:space="preserve"> </w:t>
      </w:r>
      <w:r>
        <w:rPr>
          <w:sz w:val="20"/>
        </w:rPr>
        <w:t>изучаемых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материалов</w:t>
      </w:r>
      <w:r>
        <w:rPr>
          <w:spacing w:val="1"/>
          <w:sz w:val="20"/>
        </w:rPr>
        <w:t xml:space="preserve"> </w:t>
      </w:r>
      <w:r>
        <w:rPr>
          <w:sz w:val="20"/>
        </w:rPr>
        <w:t>(толстый</w:t>
      </w:r>
      <w:r>
        <w:rPr>
          <w:spacing w:val="1"/>
          <w:sz w:val="20"/>
        </w:rPr>
        <w:t xml:space="preserve"> </w:t>
      </w:r>
      <w:r>
        <w:rPr>
          <w:sz w:val="20"/>
        </w:rPr>
        <w:t>картон,</w:t>
      </w:r>
      <w:r>
        <w:rPr>
          <w:spacing w:val="1"/>
          <w:sz w:val="20"/>
        </w:rPr>
        <w:t xml:space="preserve"> </w:t>
      </w:r>
      <w:r>
        <w:rPr>
          <w:sz w:val="20"/>
        </w:rPr>
        <w:t>натуральные</w:t>
      </w:r>
      <w:r>
        <w:rPr>
          <w:spacing w:val="-6"/>
          <w:sz w:val="20"/>
        </w:rPr>
        <w:t xml:space="preserve"> </w:t>
      </w:r>
      <w:r>
        <w:rPr>
          <w:sz w:val="20"/>
        </w:rPr>
        <w:t>ткани,</w:t>
      </w:r>
      <w:r>
        <w:rPr>
          <w:spacing w:val="-3"/>
          <w:sz w:val="20"/>
        </w:rPr>
        <w:t xml:space="preserve"> </w:t>
      </w:r>
      <w:r>
        <w:rPr>
          <w:sz w:val="20"/>
        </w:rPr>
        <w:t>нитки,</w:t>
      </w:r>
      <w:r>
        <w:rPr>
          <w:spacing w:val="-4"/>
          <w:sz w:val="20"/>
        </w:rPr>
        <w:t xml:space="preserve"> </w:t>
      </w:r>
      <w:r>
        <w:rPr>
          <w:sz w:val="20"/>
        </w:rPr>
        <w:t>проволока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др.);</w:t>
      </w:r>
    </w:p>
    <w:p w:rsidR="006B4007" w:rsidRDefault="002E6965">
      <w:pPr>
        <w:pStyle w:val="a4"/>
        <w:numPr>
          <w:ilvl w:val="0"/>
          <w:numId w:val="115"/>
        </w:numPr>
        <w:tabs>
          <w:tab w:val="left" w:pos="1388"/>
        </w:tabs>
        <w:ind w:right="139" w:firstLine="566"/>
        <w:rPr>
          <w:sz w:val="20"/>
        </w:rPr>
      </w:pPr>
      <w:r>
        <w:rPr>
          <w:sz w:val="20"/>
        </w:rPr>
        <w:t>читать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простейшие</w:t>
      </w:r>
      <w:r>
        <w:rPr>
          <w:spacing w:val="1"/>
          <w:sz w:val="20"/>
        </w:rPr>
        <w:t xml:space="preserve"> </w:t>
      </w:r>
      <w:r>
        <w:rPr>
          <w:sz w:val="20"/>
        </w:rPr>
        <w:t>чертежи</w:t>
      </w:r>
      <w:r>
        <w:rPr>
          <w:spacing w:val="1"/>
          <w:sz w:val="20"/>
        </w:rPr>
        <w:t xml:space="preserve"> </w:t>
      </w:r>
      <w:r>
        <w:rPr>
          <w:sz w:val="20"/>
        </w:rPr>
        <w:t>(эскизы),</w:t>
      </w:r>
      <w:r>
        <w:rPr>
          <w:spacing w:val="1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51"/>
          <w:sz w:val="20"/>
        </w:rPr>
        <w:t xml:space="preserve"> </w:t>
      </w:r>
      <w:r>
        <w:rPr>
          <w:sz w:val="20"/>
        </w:rPr>
        <w:t>линии</w:t>
      </w:r>
      <w:r>
        <w:rPr>
          <w:spacing w:val="1"/>
          <w:sz w:val="20"/>
        </w:rPr>
        <w:t xml:space="preserve"> </w:t>
      </w:r>
      <w:r>
        <w:rPr>
          <w:sz w:val="20"/>
        </w:rPr>
        <w:t>чертежа</w:t>
      </w:r>
      <w:r>
        <w:rPr>
          <w:spacing w:val="1"/>
          <w:sz w:val="20"/>
        </w:rPr>
        <w:t xml:space="preserve"> </w:t>
      </w:r>
      <w:r>
        <w:rPr>
          <w:sz w:val="20"/>
        </w:rPr>
        <w:t>(линия</w:t>
      </w:r>
      <w:r>
        <w:rPr>
          <w:spacing w:val="1"/>
          <w:sz w:val="20"/>
        </w:rPr>
        <w:t xml:space="preserve"> </w:t>
      </w:r>
      <w:r>
        <w:rPr>
          <w:sz w:val="20"/>
        </w:rPr>
        <w:t>контура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надреза,</w:t>
      </w:r>
      <w:r>
        <w:rPr>
          <w:spacing w:val="1"/>
          <w:sz w:val="20"/>
        </w:rPr>
        <w:t xml:space="preserve"> </w:t>
      </w:r>
      <w:r>
        <w:rPr>
          <w:sz w:val="20"/>
        </w:rPr>
        <w:t>линия</w:t>
      </w:r>
      <w:r>
        <w:rPr>
          <w:spacing w:val="1"/>
          <w:sz w:val="20"/>
        </w:rPr>
        <w:t xml:space="preserve"> </w:t>
      </w:r>
      <w:r>
        <w:rPr>
          <w:sz w:val="20"/>
        </w:rPr>
        <w:t>выносная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размерная,</w:t>
      </w:r>
      <w:r>
        <w:rPr>
          <w:spacing w:val="50"/>
          <w:sz w:val="20"/>
        </w:rPr>
        <w:t xml:space="preserve"> </w:t>
      </w:r>
      <w:r>
        <w:rPr>
          <w:sz w:val="20"/>
        </w:rPr>
        <w:t>линия</w:t>
      </w:r>
      <w:r>
        <w:rPr>
          <w:spacing w:val="1"/>
          <w:sz w:val="20"/>
        </w:rPr>
        <w:t xml:space="preserve"> </w:t>
      </w:r>
      <w:r>
        <w:rPr>
          <w:sz w:val="20"/>
        </w:rPr>
        <w:t>сгиба,</w:t>
      </w:r>
      <w:r>
        <w:rPr>
          <w:spacing w:val="9"/>
          <w:sz w:val="20"/>
        </w:rPr>
        <w:t xml:space="preserve"> </w:t>
      </w:r>
      <w:r>
        <w:rPr>
          <w:sz w:val="20"/>
        </w:rPr>
        <w:t>линия</w:t>
      </w:r>
      <w:r>
        <w:rPr>
          <w:spacing w:val="10"/>
          <w:sz w:val="20"/>
        </w:rPr>
        <w:t xml:space="preserve"> </w:t>
      </w:r>
      <w:r>
        <w:rPr>
          <w:sz w:val="20"/>
        </w:rPr>
        <w:t>симметрии);</w:t>
      </w:r>
    </w:p>
    <w:p w:rsidR="006B4007" w:rsidRDefault="002E6965">
      <w:pPr>
        <w:pStyle w:val="a4"/>
        <w:numPr>
          <w:ilvl w:val="0"/>
          <w:numId w:val="115"/>
        </w:numPr>
        <w:tabs>
          <w:tab w:val="left" w:pos="1388"/>
        </w:tabs>
        <w:ind w:right="138" w:firstLine="566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экономную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разметку</w:t>
      </w:r>
      <w:r>
        <w:rPr>
          <w:spacing w:val="1"/>
          <w:sz w:val="20"/>
        </w:rPr>
        <w:t xml:space="preserve"> </w:t>
      </w:r>
      <w:r>
        <w:rPr>
          <w:sz w:val="20"/>
        </w:rPr>
        <w:t>прямоугольника</w:t>
      </w:r>
      <w:r>
        <w:rPr>
          <w:spacing w:val="1"/>
          <w:sz w:val="20"/>
        </w:rPr>
        <w:t xml:space="preserve"> </w:t>
      </w:r>
      <w:r>
        <w:rPr>
          <w:sz w:val="20"/>
        </w:rPr>
        <w:t>(от</w:t>
      </w:r>
      <w:r>
        <w:rPr>
          <w:spacing w:val="1"/>
          <w:sz w:val="20"/>
        </w:rPr>
        <w:t xml:space="preserve"> </w:t>
      </w:r>
      <w:r>
        <w:rPr>
          <w:sz w:val="20"/>
        </w:rPr>
        <w:t>двух</w:t>
      </w:r>
      <w:r>
        <w:rPr>
          <w:spacing w:val="1"/>
          <w:sz w:val="20"/>
        </w:rPr>
        <w:t xml:space="preserve"> </w:t>
      </w:r>
      <w:r>
        <w:rPr>
          <w:sz w:val="20"/>
        </w:rPr>
        <w:t>прямых углов и одного прямого угла) с помощью чертёжныхинструментов</w:t>
      </w:r>
      <w:r>
        <w:rPr>
          <w:spacing w:val="1"/>
          <w:sz w:val="20"/>
        </w:rPr>
        <w:t xml:space="preserve"> </w:t>
      </w:r>
      <w:r>
        <w:rPr>
          <w:sz w:val="20"/>
        </w:rPr>
        <w:t>(линейки,</w:t>
      </w:r>
      <w:r>
        <w:rPr>
          <w:spacing w:val="1"/>
          <w:sz w:val="20"/>
        </w:rPr>
        <w:t xml:space="preserve"> </w:t>
      </w:r>
      <w:r>
        <w:rPr>
          <w:sz w:val="20"/>
        </w:rPr>
        <w:t>угольника)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простейший чертёж</w:t>
      </w:r>
      <w:r>
        <w:rPr>
          <w:spacing w:val="1"/>
          <w:sz w:val="20"/>
        </w:rPr>
        <w:t xml:space="preserve"> </w:t>
      </w:r>
      <w:r>
        <w:rPr>
          <w:sz w:val="20"/>
        </w:rPr>
        <w:t>(эскиз);</w:t>
      </w:r>
      <w:r>
        <w:rPr>
          <w:spacing w:val="1"/>
          <w:sz w:val="20"/>
        </w:rPr>
        <w:t xml:space="preserve"> </w:t>
      </w:r>
      <w:r>
        <w:rPr>
          <w:sz w:val="20"/>
        </w:rPr>
        <w:t>чертить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окружность</w:t>
      </w:r>
      <w:r>
        <w:rPr>
          <w:spacing w:val="7"/>
          <w:sz w:val="20"/>
        </w:rPr>
        <w:t xml:space="preserve"> </w:t>
      </w:r>
      <w:r>
        <w:rPr>
          <w:sz w:val="20"/>
        </w:rPr>
        <w:t>с</w:t>
      </w:r>
      <w:r>
        <w:rPr>
          <w:spacing w:val="7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9"/>
          <w:sz w:val="20"/>
        </w:rPr>
        <w:t xml:space="preserve"> </w:t>
      </w:r>
      <w:r>
        <w:rPr>
          <w:sz w:val="20"/>
        </w:rPr>
        <w:t>циркуля;</w:t>
      </w:r>
    </w:p>
    <w:p w:rsidR="006B4007" w:rsidRDefault="002E6965">
      <w:pPr>
        <w:pStyle w:val="a4"/>
        <w:numPr>
          <w:ilvl w:val="0"/>
          <w:numId w:val="115"/>
        </w:numPr>
        <w:tabs>
          <w:tab w:val="left" w:pos="1388"/>
        </w:tabs>
        <w:ind w:left="1387"/>
        <w:rPr>
          <w:sz w:val="20"/>
        </w:rPr>
      </w:pPr>
      <w:r>
        <w:rPr>
          <w:sz w:val="20"/>
        </w:rPr>
        <w:t>выполнять</w:t>
      </w:r>
      <w:r>
        <w:rPr>
          <w:spacing w:val="25"/>
          <w:sz w:val="20"/>
        </w:rPr>
        <w:t xml:space="preserve"> </w:t>
      </w:r>
      <w:r>
        <w:rPr>
          <w:sz w:val="20"/>
        </w:rPr>
        <w:t>биговку;</w:t>
      </w:r>
    </w:p>
    <w:p w:rsidR="006B4007" w:rsidRDefault="002E6965">
      <w:pPr>
        <w:pStyle w:val="a4"/>
        <w:numPr>
          <w:ilvl w:val="0"/>
          <w:numId w:val="115"/>
        </w:numPr>
        <w:tabs>
          <w:tab w:val="left" w:pos="1388"/>
        </w:tabs>
        <w:ind w:right="139" w:firstLine="566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построение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простейшего</w:t>
      </w:r>
      <w:r>
        <w:rPr>
          <w:spacing w:val="1"/>
          <w:sz w:val="20"/>
        </w:rPr>
        <w:t xml:space="preserve"> </w:t>
      </w:r>
      <w:r>
        <w:rPr>
          <w:sz w:val="20"/>
        </w:rPr>
        <w:t>лекала</w:t>
      </w:r>
      <w:r>
        <w:rPr>
          <w:spacing w:val="1"/>
          <w:sz w:val="20"/>
        </w:rPr>
        <w:t xml:space="preserve"> </w:t>
      </w:r>
      <w:r>
        <w:rPr>
          <w:sz w:val="20"/>
        </w:rPr>
        <w:t>(выкройки)</w:t>
      </w:r>
      <w:r>
        <w:rPr>
          <w:spacing w:val="-47"/>
          <w:sz w:val="20"/>
        </w:rPr>
        <w:t xml:space="preserve"> </w:t>
      </w:r>
      <w:r>
        <w:rPr>
          <w:sz w:val="20"/>
        </w:rPr>
        <w:t>правильной геометрической формы и разметку деталей кроя на ткани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нему/ней;</w:t>
      </w:r>
    </w:p>
    <w:p w:rsidR="006B4007" w:rsidRDefault="002E6965">
      <w:pPr>
        <w:pStyle w:val="a4"/>
        <w:numPr>
          <w:ilvl w:val="0"/>
          <w:numId w:val="115"/>
        </w:numPr>
        <w:tabs>
          <w:tab w:val="left" w:pos="1388"/>
        </w:tabs>
        <w:ind w:right="137" w:firstLine="566"/>
        <w:rPr>
          <w:sz w:val="20"/>
        </w:rPr>
      </w:pPr>
      <w:r>
        <w:rPr>
          <w:sz w:val="20"/>
        </w:rPr>
        <w:t>оформлять изделия и соединять детали освоенными ручными</w:t>
      </w:r>
      <w:r>
        <w:rPr>
          <w:spacing w:val="1"/>
          <w:sz w:val="20"/>
        </w:rPr>
        <w:t xml:space="preserve"> </w:t>
      </w:r>
      <w:r>
        <w:rPr>
          <w:sz w:val="20"/>
        </w:rPr>
        <w:t>строчками;</w:t>
      </w:r>
    </w:p>
    <w:p w:rsidR="006B4007" w:rsidRDefault="002E6965">
      <w:pPr>
        <w:pStyle w:val="a4"/>
        <w:numPr>
          <w:ilvl w:val="0"/>
          <w:numId w:val="115"/>
        </w:numPr>
        <w:tabs>
          <w:tab w:val="left" w:pos="1388"/>
        </w:tabs>
        <w:spacing w:before="1"/>
        <w:ind w:right="137" w:firstLine="566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смысл</w:t>
      </w:r>
      <w:r>
        <w:rPr>
          <w:spacing w:val="1"/>
          <w:sz w:val="20"/>
        </w:rPr>
        <w:t xml:space="preserve"> </w:t>
      </w:r>
      <w:r>
        <w:rPr>
          <w:sz w:val="20"/>
        </w:rPr>
        <w:t>понятия</w:t>
      </w:r>
      <w:r>
        <w:rPr>
          <w:spacing w:val="1"/>
          <w:sz w:val="20"/>
        </w:rPr>
        <w:t xml:space="preserve"> </w:t>
      </w:r>
      <w:r>
        <w:rPr>
          <w:sz w:val="20"/>
        </w:rPr>
        <w:t>«развёртка»</w:t>
      </w:r>
      <w:r>
        <w:rPr>
          <w:spacing w:val="51"/>
          <w:sz w:val="20"/>
        </w:rPr>
        <w:t xml:space="preserve"> </w:t>
      </w:r>
      <w:r>
        <w:rPr>
          <w:sz w:val="20"/>
        </w:rPr>
        <w:t>(трёхмерного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предмета);</w:t>
      </w:r>
      <w:r>
        <w:rPr>
          <w:spacing w:val="1"/>
          <w:sz w:val="20"/>
        </w:rPr>
        <w:t xml:space="preserve"> </w:t>
      </w:r>
      <w:r>
        <w:rPr>
          <w:sz w:val="20"/>
        </w:rPr>
        <w:t>соотносить</w:t>
      </w:r>
      <w:r>
        <w:rPr>
          <w:spacing w:val="1"/>
          <w:sz w:val="20"/>
        </w:rPr>
        <w:t xml:space="preserve"> </w:t>
      </w:r>
      <w:r>
        <w:rPr>
          <w:sz w:val="20"/>
        </w:rPr>
        <w:t>объёмную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конструкцию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изображениями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1"/>
          <w:sz w:val="20"/>
        </w:rPr>
        <w:t xml:space="preserve"> </w:t>
      </w:r>
      <w:r>
        <w:rPr>
          <w:sz w:val="20"/>
        </w:rPr>
        <w:t>развёртки;</w:t>
      </w:r>
    </w:p>
    <w:p w:rsidR="006B4007" w:rsidRDefault="002E6965">
      <w:pPr>
        <w:pStyle w:val="a4"/>
        <w:numPr>
          <w:ilvl w:val="0"/>
          <w:numId w:val="115"/>
        </w:numPr>
        <w:tabs>
          <w:tab w:val="left" w:pos="1388"/>
        </w:tabs>
        <w:ind w:right="140" w:firstLine="566"/>
        <w:rPr>
          <w:sz w:val="20"/>
        </w:rPr>
      </w:pPr>
      <w:r>
        <w:rPr>
          <w:sz w:val="20"/>
        </w:rPr>
        <w:t>отличать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макет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модели,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строить</w:t>
      </w:r>
      <w:r>
        <w:rPr>
          <w:spacing w:val="1"/>
          <w:sz w:val="20"/>
        </w:rPr>
        <w:t xml:space="preserve"> </w:t>
      </w:r>
      <w:r>
        <w:rPr>
          <w:sz w:val="20"/>
        </w:rPr>
        <w:t>трёхмерный</w:t>
      </w:r>
      <w:r>
        <w:rPr>
          <w:spacing w:val="1"/>
          <w:sz w:val="20"/>
        </w:rPr>
        <w:t xml:space="preserve"> </w:t>
      </w:r>
      <w:r>
        <w:rPr>
          <w:sz w:val="20"/>
        </w:rPr>
        <w:t>макет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готовой</w:t>
      </w:r>
      <w:r>
        <w:rPr>
          <w:spacing w:val="5"/>
          <w:sz w:val="20"/>
        </w:rPr>
        <w:t xml:space="preserve"> </w:t>
      </w:r>
      <w:r>
        <w:rPr>
          <w:sz w:val="20"/>
        </w:rPr>
        <w:t>развёртки;</w:t>
      </w:r>
    </w:p>
    <w:p w:rsidR="006B4007" w:rsidRDefault="002E6965">
      <w:pPr>
        <w:pStyle w:val="a4"/>
        <w:numPr>
          <w:ilvl w:val="0"/>
          <w:numId w:val="115"/>
        </w:numPr>
        <w:tabs>
          <w:tab w:val="left" w:pos="1388"/>
        </w:tabs>
        <w:ind w:right="137" w:firstLine="566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неподвижный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подвижный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</w:t>
      </w:r>
      <w:r>
        <w:rPr>
          <w:spacing w:val="1"/>
          <w:sz w:val="20"/>
        </w:rPr>
        <w:t xml:space="preserve"> </w:t>
      </w:r>
      <w:r>
        <w:rPr>
          <w:sz w:val="20"/>
        </w:rPr>
        <w:t>соединения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деталей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подвижное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неподвижное</w:t>
      </w:r>
      <w:r>
        <w:rPr>
          <w:spacing w:val="1"/>
          <w:sz w:val="20"/>
        </w:rPr>
        <w:t xml:space="preserve"> </w:t>
      </w:r>
      <w:r>
        <w:rPr>
          <w:sz w:val="20"/>
        </w:rPr>
        <w:t>соединения известными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способами;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480" w:bottom="700" w:left="480" w:header="0" w:footer="436" w:gutter="0"/>
          <w:cols w:space="720"/>
        </w:sectPr>
      </w:pPr>
    </w:p>
    <w:p w:rsidR="006B4007" w:rsidRDefault="002E6965">
      <w:pPr>
        <w:pStyle w:val="a4"/>
        <w:numPr>
          <w:ilvl w:val="0"/>
          <w:numId w:val="115"/>
        </w:numPr>
        <w:tabs>
          <w:tab w:val="left" w:pos="1388"/>
        </w:tabs>
        <w:spacing w:before="73"/>
        <w:ind w:right="140" w:firstLine="566"/>
        <w:rPr>
          <w:sz w:val="20"/>
        </w:rPr>
      </w:pPr>
      <w:r>
        <w:rPr>
          <w:sz w:val="20"/>
        </w:rPr>
        <w:lastRenderedPageBreak/>
        <w:t>конструировать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моделировать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материалов</w:t>
      </w:r>
      <w:r>
        <w:rPr>
          <w:spacing w:val="6"/>
          <w:sz w:val="20"/>
        </w:rPr>
        <w:t xml:space="preserve"> </w:t>
      </w:r>
      <w:r>
        <w:rPr>
          <w:sz w:val="20"/>
        </w:rPr>
        <w:t>по</w:t>
      </w:r>
      <w:r>
        <w:rPr>
          <w:spacing w:val="7"/>
          <w:sz w:val="20"/>
        </w:rPr>
        <w:t xml:space="preserve"> </w:t>
      </w:r>
      <w:r>
        <w:rPr>
          <w:sz w:val="20"/>
        </w:rPr>
        <w:t>модели,</w:t>
      </w:r>
      <w:r>
        <w:rPr>
          <w:spacing w:val="8"/>
          <w:sz w:val="20"/>
        </w:rPr>
        <w:t xml:space="preserve"> </w:t>
      </w:r>
      <w:r>
        <w:rPr>
          <w:sz w:val="20"/>
        </w:rPr>
        <w:t>простейшему</w:t>
      </w:r>
      <w:r>
        <w:rPr>
          <w:spacing w:val="4"/>
          <w:sz w:val="20"/>
        </w:rPr>
        <w:t xml:space="preserve"> </w:t>
      </w:r>
      <w:r>
        <w:rPr>
          <w:sz w:val="20"/>
        </w:rPr>
        <w:t>чертежу</w:t>
      </w:r>
      <w:r>
        <w:rPr>
          <w:spacing w:val="6"/>
          <w:sz w:val="20"/>
        </w:rPr>
        <w:t xml:space="preserve"> </w:t>
      </w:r>
      <w:r>
        <w:rPr>
          <w:sz w:val="20"/>
        </w:rPr>
        <w:t>или</w:t>
      </w:r>
      <w:r>
        <w:rPr>
          <w:spacing w:val="5"/>
          <w:sz w:val="20"/>
        </w:rPr>
        <w:t xml:space="preserve"> </w:t>
      </w:r>
      <w:r>
        <w:rPr>
          <w:sz w:val="20"/>
        </w:rPr>
        <w:t>эскизу;</w:t>
      </w:r>
    </w:p>
    <w:p w:rsidR="006B4007" w:rsidRDefault="002E6965">
      <w:pPr>
        <w:pStyle w:val="a4"/>
        <w:numPr>
          <w:ilvl w:val="0"/>
          <w:numId w:val="115"/>
        </w:numPr>
        <w:tabs>
          <w:tab w:val="left" w:pos="1388"/>
        </w:tabs>
        <w:spacing w:before="1"/>
        <w:ind w:left="1387"/>
        <w:rPr>
          <w:sz w:val="20"/>
        </w:rPr>
      </w:pPr>
      <w:r>
        <w:rPr>
          <w:spacing w:val="-1"/>
          <w:sz w:val="20"/>
        </w:rPr>
        <w:t>решать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несложные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конструкторско-технологические</w:t>
      </w:r>
      <w:r>
        <w:rPr>
          <w:spacing w:val="-8"/>
          <w:sz w:val="20"/>
        </w:rPr>
        <w:t xml:space="preserve"> </w:t>
      </w:r>
      <w:r>
        <w:rPr>
          <w:sz w:val="20"/>
        </w:rPr>
        <w:t>задачи;</w:t>
      </w:r>
    </w:p>
    <w:p w:rsidR="006B4007" w:rsidRDefault="002E6965">
      <w:pPr>
        <w:pStyle w:val="a4"/>
        <w:numPr>
          <w:ilvl w:val="0"/>
          <w:numId w:val="115"/>
        </w:numPr>
        <w:tabs>
          <w:tab w:val="left" w:pos="1388"/>
        </w:tabs>
        <w:spacing w:before="1"/>
        <w:ind w:right="138" w:firstLine="566"/>
        <w:rPr>
          <w:sz w:val="20"/>
        </w:rPr>
      </w:pPr>
      <w:r>
        <w:rPr>
          <w:sz w:val="20"/>
        </w:rPr>
        <w:t>применять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знания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умения</w:t>
      </w:r>
      <w:r>
        <w:rPr>
          <w:spacing w:val="1"/>
          <w:sz w:val="20"/>
        </w:rPr>
        <w:t xml:space="preserve"> </w:t>
      </w:r>
      <w:r>
        <w:rPr>
          <w:sz w:val="20"/>
        </w:rPr>
        <w:t>(технологические,</w:t>
      </w:r>
      <w:r>
        <w:rPr>
          <w:spacing w:val="1"/>
          <w:sz w:val="20"/>
        </w:rPr>
        <w:t xml:space="preserve"> </w:t>
      </w:r>
      <w:r>
        <w:rPr>
          <w:sz w:val="20"/>
        </w:rPr>
        <w:t>графические,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конструкторские)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интеллектуальной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9"/>
          <w:sz w:val="20"/>
        </w:rPr>
        <w:t xml:space="preserve"> </w:t>
      </w:r>
      <w:r>
        <w:rPr>
          <w:sz w:val="20"/>
        </w:rPr>
        <w:t>практической</w:t>
      </w:r>
      <w:r>
        <w:rPr>
          <w:spacing w:val="6"/>
          <w:sz w:val="20"/>
        </w:rPr>
        <w:t xml:space="preserve"> </w:t>
      </w:r>
      <w:r>
        <w:rPr>
          <w:sz w:val="20"/>
        </w:rPr>
        <w:t>деятельности;</w:t>
      </w:r>
    </w:p>
    <w:p w:rsidR="006B4007" w:rsidRDefault="002E6965">
      <w:pPr>
        <w:pStyle w:val="a4"/>
        <w:numPr>
          <w:ilvl w:val="0"/>
          <w:numId w:val="115"/>
        </w:numPr>
        <w:tabs>
          <w:tab w:val="left" w:pos="1388"/>
        </w:tabs>
        <w:ind w:right="139" w:firstLine="566"/>
        <w:rPr>
          <w:sz w:val="20"/>
        </w:rPr>
      </w:pPr>
      <w:r>
        <w:rPr>
          <w:sz w:val="20"/>
        </w:rPr>
        <w:t>делать</w:t>
      </w:r>
      <w:r>
        <w:rPr>
          <w:spacing w:val="1"/>
          <w:sz w:val="20"/>
        </w:rPr>
        <w:t xml:space="preserve"> </w:t>
      </w:r>
      <w:r>
        <w:rPr>
          <w:sz w:val="20"/>
        </w:rPr>
        <w:t>выбор,</w:t>
      </w:r>
      <w:r>
        <w:rPr>
          <w:spacing w:val="1"/>
          <w:sz w:val="20"/>
        </w:rPr>
        <w:t xml:space="preserve"> </w:t>
      </w:r>
      <w:r>
        <w:rPr>
          <w:sz w:val="20"/>
        </w:rPr>
        <w:t>какое</w:t>
      </w:r>
      <w:r>
        <w:rPr>
          <w:spacing w:val="1"/>
          <w:sz w:val="20"/>
        </w:rPr>
        <w:t xml:space="preserve"> </w:t>
      </w:r>
      <w:r>
        <w:rPr>
          <w:sz w:val="20"/>
        </w:rPr>
        <w:t>мнение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принять</w:t>
      </w:r>
      <w:r>
        <w:rPr>
          <w:spacing w:val="1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своё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другое,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высказанное</w:t>
      </w:r>
      <w:r>
        <w:rPr>
          <w:spacing w:val="7"/>
          <w:sz w:val="20"/>
        </w:rPr>
        <w:t xml:space="preserve"> </w:t>
      </w:r>
      <w:r>
        <w:rPr>
          <w:sz w:val="20"/>
        </w:rPr>
        <w:t>в</w:t>
      </w:r>
      <w:r>
        <w:rPr>
          <w:spacing w:val="7"/>
          <w:sz w:val="20"/>
        </w:rPr>
        <w:t xml:space="preserve"> </w:t>
      </w:r>
      <w:r>
        <w:rPr>
          <w:sz w:val="20"/>
        </w:rPr>
        <w:t>ходе</w:t>
      </w:r>
      <w:r>
        <w:rPr>
          <w:spacing w:val="8"/>
          <w:sz w:val="20"/>
        </w:rPr>
        <w:t xml:space="preserve"> </w:t>
      </w:r>
      <w:r>
        <w:rPr>
          <w:sz w:val="20"/>
        </w:rPr>
        <w:t>обсуждения;</w:t>
      </w:r>
    </w:p>
    <w:p w:rsidR="006B4007" w:rsidRDefault="002E6965">
      <w:pPr>
        <w:pStyle w:val="a4"/>
        <w:numPr>
          <w:ilvl w:val="0"/>
          <w:numId w:val="115"/>
        </w:numPr>
        <w:tabs>
          <w:tab w:val="left" w:pos="1388"/>
        </w:tabs>
        <w:ind w:right="140" w:firstLine="566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малых</w:t>
      </w:r>
      <w:r>
        <w:rPr>
          <w:spacing w:val="1"/>
          <w:sz w:val="20"/>
        </w:rPr>
        <w:t xml:space="preserve"> </w:t>
      </w:r>
      <w:r>
        <w:rPr>
          <w:sz w:val="20"/>
        </w:rPr>
        <w:t>группах,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сотрудничество;</w:t>
      </w:r>
    </w:p>
    <w:p w:rsidR="006B4007" w:rsidRDefault="002E6965">
      <w:pPr>
        <w:pStyle w:val="a4"/>
        <w:numPr>
          <w:ilvl w:val="0"/>
          <w:numId w:val="115"/>
        </w:numPr>
        <w:tabs>
          <w:tab w:val="left" w:pos="1388"/>
        </w:tabs>
        <w:ind w:right="140" w:firstLine="566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51"/>
          <w:sz w:val="20"/>
        </w:rPr>
        <w:t xml:space="preserve"> </w:t>
      </w:r>
      <w:r>
        <w:rPr>
          <w:sz w:val="20"/>
        </w:rPr>
        <w:t>проектной</w:t>
      </w:r>
      <w:r>
        <w:rPr>
          <w:spacing w:val="5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-47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под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руководством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элементарную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проектную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малых</w:t>
      </w:r>
      <w:r>
        <w:rPr>
          <w:spacing w:val="1"/>
          <w:sz w:val="20"/>
        </w:rPr>
        <w:t xml:space="preserve"> </w:t>
      </w:r>
      <w:r>
        <w:rPr>
          <w:sz w:val="20"/>
        </w:rPr>
        <w:t>группах:</w:t>
      </w:r>
      <w:r>
        <w:rPr>
          <w:spacing w:val="1"/>
          <w:sz w:val="20"/>
        </w:rPr>
        <w:t xml:space="preserve"> </w:t>
      </w:r>
      <w:r>
        <w:rPr>
          <w:sz w:val="20"/>
        </w:rPr>
        <w:t>разрабатывать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замысел,</w:t>
      </w:r>
      <w:r>
        <w:rPr>
          <w:spacing w:val="1"/>
          <w:sz w:val="20"/>
        </w:rPr>
        <w:t xml:space="preserve"> </w:t>
      </w:r>
      <w:r>
        <w:rPr>
          <w:sz w:val="20"/>
        </w:rPr>
        <w:t>искать</w:t>
      </w:r>
      <w:r>
        <w:rPr>
          <w:spacing w:val="1"/>
          <w:sz w:val="20"/>
        </w:rPr>
        <w:t xml:space="preserve"> </w:t>
      </w:r>
      <w:r>
        <w:rPr>
          <w:sz w:val="20"/>
        </w:rPr>
        <w:t>пути его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реализации,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воплощать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его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продукте,</w:t>
      </w:r>
      <w:r>
        <w:rPr>
          <w:spacing w:val="-10"/>
          <w:sz w:val="20"/>
        </w:rPr>
        <w:t xml:space="preserve"> </w:t>
      </w:r>
      <w:r>
        <w:rPr>
          <w:sz w:val="20"/>
        </w:rPr>
        <w:t>демонстрировать</w:t>
      </w:r>
      <w:r>
        <w:rPr>
          <w:spacing w:val="9"/>
          <w:sz w:val="20"/>
        </w:rPr>
        <w:t xml:space="preserve"> </w:t>
      </w:r>
      <w:r>
        <w:rPr>
          <w:sz w:val="20"/>
        </w:rPr>
        <w:t>готовый</w:t>
      </w:r>
      <w:r>
        <w:rPr>
          <w:spacing w:val="7"/>
          <w:sz w:val="20"/>
        </w:rPr>
        <w:t xml:space="preserve"> </w:t>
      </w:r>
      <w:r>
        <w:rPr>
          <w:sz w:val="20"/>
        </w:rPr>
        <w:t>продукт;</w:t>
      </w:r>
    </w:p>
    <w:p w:rsidR="006B4007" w:rsidRDefault="002E6965">
      <w:pPr>
        <w:pStyle w:val="a4"/>
        <w:numPr>
          <w:ilvl w:val="0"/>
          <w:numId w:val="115"/>
        </w:numPr>
        <w:tabs>
          <w:tab w:val="left" w:pos="1388"/>
        </w:tabs>
        <w:ind w:left="1387"/>
        <w:rPr>
          <w:sz w:val="20"/>
        </w:rPr>
      </w:pPr>
      <w:r>
        <w:rPr>
          <w:w w:val="95"/>
          <w:sz w:val="20"/>
        </w:rPr>
        <w:t>называть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профессии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людей,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работающих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в сфере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обслуживания.</w:t>
      </w:r>
    </w:p>
    <w:p w:rsidR="006B4007" w:rsidRDefault="006B4007">
      <w:pPr>
        <w:pStyle w:val="a3"/>
        <w:spacing w:before="6"/>
        <w:ind w:left="0" w:firstLine="0"/>
        <w:jc w:val="left"/>
      </w:pPr>
    </w:p>
    <w:p w:rsidR="006B4007" w:rsidRDefault="002E6965">
      <w:pPr>
        <w:pStyle w:val="Heading4"/>
        <w:numPr>
          <w:ilvl w:val="0"/>
          <w:numId w:val="117"/>
        </w:numPr>
        <w:tabs>
          <w:tab w:val="left" w:pos="858"/>
        </w:tabs>
      </w:pPr>
      <w:r>
        <w:t>класс</w:t>
      </w:r>
    </w:p>
    <w:p w:rsidR="006B4007" w:rsidRDefault="002E6965">
      <w:pPr>
        <w:spacing w:before="51"/>
        <w:ind w:left="706"/>
        <w:jc w:val="both"/>
        <w:rPr>
          <w:sz w:val="20"/>
        </w:rPr>
      </w:pPr>
      <w:r>
        <w:rPr>
          <w:sz w:val="20"/>
        </w:rPr>
        <w:t>К</w:t>
      </w:r>
      <w:r>
        <w:rPr>
          <w:spacing w:val="6"/>
          <w:sz w:val="20"/>
        </w:rPr>
        <w:t xml:space="preserve"> </w:t>
      </w:r>
      <w:r>
        <w:rPr>
          <w:sz w:val="20"/>
        </w:rPr>
        <w:t>концу</w:t>
      </w:r>
      <w:r>
        <w:rPr>
          <w:spacing w:val="6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8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21"/>
          <w:sz w:val="20"/>
        </w:rPr>
        <w:t xml:space="preserve"> </w:t>
      </w:r>
      <w:r>
        <w:rPr>
          <w:b/>
          <w:sz w:val="20"/>
        </w:rPr>
        <w:t>третьем</w:t>
      </w:r>
      <w:r>
        <w:rPr>
          <w:b/>
          <w:spacing w:val="22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22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10"/>
          <w:sz w:val="20"/>
        </w:rPr>
        <w:t xml:space="preserve"> </w:t>
      </w:r>
      <w:r>
        <w:rPr>
          <w:sz w:val="20"/>
        </w:rPr>
        <w:t>научится:</w:t>
      </w:r>
    </w:p>
    <w:p w:rsidR="006B4007" w:rsidRDefault="002E6965">
      <w:pPr>
        <w:pStyle w:val="a4"/>
        <w:numPr>
          <w:ilvl w:val="0"/>
          <w:numId w:val="114"/>
        </w:numPr>
        <w:tabs>
          <w:tab w:val="left" w:pos="1388"/>
        </w:tabs>
        <w:ind w:right="138" w:firstLine="566"/>
        <w:rPr>
          <w:sz w:val="20"/>
        </w:rPr>
      </w:pPr>
      <w:r>
        <w:rPr>
          <w:sz w:val="20"/>
        </w:rPr>
        <w:t>понимать смысл понятий «чертёж развёртки», «канцелярский</w:t>
      </w:r>
      <w:r>
        <w:rPr>
          <w:spacing w:val="1"/>
          <w:sz w:val="20"/>
        </w:rPr>
        <w:t xml:space="preserve"> </w:t>
      </w:r>
      <w:r>
        <w:rPr>
          <w:sz w:val="20"/>
        </w:rPr>
        <w:t>нож»,</w:t>
      </w:r>
      <w:r>
        <w:rPr>
          <w:spacing w:val="24"/>
          <w:sz w:val="20"/>
        </w:rPr>
        <w:t xml:space="preserve"> </w:t>
      </w:r>
      <w:r>
        <w:rPr>
          <w:sz w:val="20"/>
        </w:rPr>
        <w:t>«шило»,</w:t>
      </w:r>
      <w:r>
        <w:rPr>
          <w:spacing w:val="22"/>
          <w:sz w:val="20"/>
        </w:rPr>
        <w:t xml:space="preserve"> </w:t>
      </w:r>
      <w:r>
        <w:rPr>
          <w:sz w:val="20"/>
        </w:rPr>
        <w:t>«искусственный</w:t>
      </w:r>
      <w:r>
        <w:rPr>
          <w:spacing w:val="19"/>
          <w:sz w:val="20"/>
        </w:rPr>
        <w:t xml:space="preserve"> </w:t>
      </w:r>
      <w:r>
        <w:rPr>
          <w:sz w:val="20"/>
        </w:rPr>
        <w:t>материал»;</w:t>
      </w:r>
    </w:p>
    <w:p w:rsidR="006B4007" w:rsidRDefault="002E6965">
      <w:pPr>
        <w:pStyle w:val="a4"/>
        <w:numPr>
          <w:ilvl w:val="0"/>
          <w:numId w:val="114"/>
        </w:numPr>
        <w:tabs>
          <w:tab w:val="left" w:pos="1388"/>
        </w:tabs>
        <w:ind w:right="139" w:firstLine="566"/>
        <w:rPr>
          <w:sz w:val="20"/>
        </w:rPr>
      </w:pPr>
      <w:r>
        <w:rPr>
          <w:sz w:val="20"/>
        </w:rPr>
        <w:t>выделять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характерные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видов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декоративно-прикладного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искусства,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профессии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мастеров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прикладного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искусства</w:t>
      </w:r>
      <w:r>
        <w:rPr>
          <w:spacing w:val="5"/>
          <w:sz w:val="20"/>
        </w:rPr>
        <w:t xml:space="preserve"> </w:t>
      </w:r>
      <w:r>
        <w:rPr>
          <w:sz w:val="20"/>
        </w:rPr>
        <w:t>(в</w:t>
      </w:r>
      <w:r>
        <w:rPr>
          <w:spacing w:val="4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5"/>
          <w:sz w:val="20"/>
        </w:rPr>
        <w:t xml:space="preserve"> </w:t>
      </w:r>
      <w:r>
        <w:rPr>
          <w:sz w:val="20"/>
        </w:rPr>
        <w:t>изученного);</w:t>
      </w:r>
    </w:p>
    <w:p w:rsidR="006B4007" w:rsidRDefault="002E6965">
      <w:pPr>
        <w:pStyle w:val="a4"/>
        <w:numPr>
          <w:ilvl w:val="0"/>
          <w:numId w:val="114"/>
        </w:numPr>
        <w:tabs>
          <w:tab w:val="left" w:pos="1388"/>
        </w:tabs>
        <w:ind w:right="137" w:firstLine="566"/>
        <w:rPr>
          <w:sz w:val="20"/>
        </w:rPr>
      </w:pPr>
      <w:r>
        <w:rPr>
          <w:w w:val="95"/>
          <w:sz w:val="20"/>
        </w:rPr>
        <w:t>узнавать и называть по характерным особенностям образцов или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описанию</w:t>
      </w:r>
      <w:r>
        <w:rPr>
          <w:spacing w:val="-4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распространённые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крае</w:t>
      </w:r>
      <w:r>
        <w:rPr>
          <w:spacing w:val="-7"/>
          <w:sz w:val="20"/>
        </w:rPr>
        <w:t xml:space="preserve"> </w:t>
      </w:r>
      <w:r>
        <w:rPr>
          <w:sz w:val="20"/>
        </w:rPr>
        <w:t>ремёсла;</w:t>
      </w:r>
    </w:p>
    <w:p w:rsidR="006B4007" w:rsidRDefault="002E6965">
      <w:pPr>
        <w:pStyle w:val="a4"/>
        <w:numPr>
          <w:ilvl w:val="0"/>
          <w:numId w:val="114"/>
        </w:numPr>
        <w:tabs>
          <w:tab w:val="left" w:pos="1388"/>
        </w:tabs>
        <w:ind w:right="141" w:firstLine="566"/>
        <w:rPr>
          <w:sz w:val="20"/>
        </w:rPr>
      </w:pPr>
      <w:r>
        <w:rPr>
          <w:w w:val="95"/>
          <w:sz w:val="20"/>
        </w:rPr>
        <w:t>называть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описывать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свойства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наиболее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распространённых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изучаемых искусственных и синтетических материалов (бумага, металлы,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текстиль</w:t>
      </w:r>
      <w:r>
        <w:rPr>
          <w:spacing w:val="10"/>
          <w:sz w:val="20"/>
        </w:rPr>
        <w:t xml:space="preserve"> </w:t>
      </w:r>
      <w:r>
        <w:rPr>
          <w:sz w:val="20"/>
        </w:rPr>
        <w:t>и</w:t>
      </w:r>
      <w:r>
        <w:rPr>
          <w:spacing w:val="9"/>
          <w:sz w:val="20"/>
        </w:rPr>
        <w:t xml:space="preserve"> </w:t>
      </w:r>
      <w:r>
        <w:rPr>
          <w:sz w:val="20"/>
        </w:rPr>
        <w:t>др.);</w:t>
      </w:r>
    </w:p>
    <w:p w:rsidR="006B4007" w:rsidRDefault="002E6965">
      <w:pPr>
        <w:pStyle w:val="a4"/>
        <w:numPr>
          <w:ilvl w:val="0"/>
          <w:numId w:val="114"/>
        </w:numPr>
        <w:tabs>
          <w:tab w:val="left" w:pos="1388"/>
        </w:tabs>
        <w:ind w:right="139" w:firstLine="566"/>
        <w:rPr>
          <w:sz w:val="20"/>
        </w:rPr>
      </w:pPr>
      <w:r>
        <w:rPr>
          <w:w w:val="95"/>
          <w:sz w:val="20"/>
        </w:rPr>
        <w:t>читать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чертёж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развёртки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выполнять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разметку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развёрток с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2"/>
          <w:sz w:val="20"/>
        </w:rPr>
        <w:t xml:space="preserve"> </w:t>
      </w:r>
      <w:r>
        <w:rPr>
          <w:sz w:val="20"/>
        </w:rPr>
        <w:t>чертёжных</w:t>
      </w:r>
      <w:r>
        <w:rPr>
          <w:spacing w:val="-2"/>
          <w:sz w:val="20"/>
        </w:rPr>
        <w:t xml:space="preserve"> </w:t>
      </w:r>
      <w:r>
        <w:rPr>
          <w:sz w:val="20"/>
        </w:rPr>
        <w:t>инструментов</w:t>
      </w:r>
      <w:r>
        <w:rPr>
          <w:spacing w:val="-2"/>
          <w:sz w:val="20"/>
        </w:rPr>
        <w:t xml:space="preserve"> </w:t>
      </w:r>
      <w:r>
        <w:rPr>
          <w:sz w:val="20"/>
        </w:rPr>
        <w:t>(линейка,</w:t>
      </w:r>
      <w:r>
        <w:rPr>
          <w:spacing w:val="1"/>
          <w:sz w:val="20"/>
        </w:rPr>
        <w:t xml:space="preserve"> </w:t>
      </w:r>
      <w:r>
        <w:rPr>
          <w:sz w:val="20"/>
        </w:rPr>
        <w:t>угольник,</w:t>
      </w:r>
      <w:r>
        <w:rPr>
          <w:spacing w:val="7"/>
          <w:sz w:val="20"/>
        </w:rPr>
        <w:t xml:space="preserve"> </w:t>
      </w:r>
      <w:r>
        <w:rPr>
          <w:sz w:val="20"/>
        </w:rPr>
        <w:t>циркуль);</w:t>
      </w:r>
    </w:p>
    <w:p w:rsidR="006B4007" w:rsidRDefault="002E6965">
      <w:pPr>
        <w:pStyle w:val="a4"/>
        <w:numPr>
          <w:ilvl w:val="0"/>
          <w:numId w:val="114"/>
        </w:numPr>
        <w:tabs>
          <w:tab w:val="left" w:pos="1388"/>
        </w:tabs>
        <w:spacing w:line="228" w:lineRule="exact"/>
        <w:ind w:left="1387"/>
        <w:rPr>
          <w:sz w:val="20"/>
        </w:rPr>
      </w:pPr>
      <w:r>
        <w:rPr>
          <w:sz w:val="20"/>
        </w:rPr>
        <w:t>узнавать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линии</w:t>
      </w:r>
      <w:r>
        <w:rPr>
          <w:spacing w:val="-4"/>
          <w:sz w:val="20"/>
        </w:rPr>
        <w:t xml:space="preserve"> </w:t>
      </w:r>
      <w:r>
        <w:rPr>
          <w:sz w:val="20"/>
        </w:rPr>
        <w:t>чертежа</w:t>
      </w:r>
      <w:r>
        <w:rPr>
          <w:spacing w:val="-1"/>
          <w:sz w:val="20"/>
        </w:rPr>
        <w:t xml:space="preserve"> </w:t>
      </w:r>
      <w:r>
        <w:rPr>
          <w:sz w:val="20"/>
        </w:rPr>
        <w:t>(осевая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центровая);</w:t>
      </w:r>
    </w:p>
    <w:p w:rsidR="006B4007" w:rsidRDefault="002E6965">
      <w:pPr>
        <w:pStyle w:val="a4"/>
        <w:numPr>
          <w:ilvl w:val="0"/>
          <w:numId w:val="114"/>
        </w:numPr>
        <w:tabs>
          <w:tab w:val="left" w:pos="1388"/>
        </w:tabs>
        <w:ind w:left="1387"/>
        <w:rPr>
          <w:sz w:val="20"/>
        </w:rPr>
      </w:pPr>
      <w:r>
        <w:rPr>
          <w:sz w:val="20"/>
        </w:rPr>
        <w:t>безопасно</w:t>
      </w:r>
      <w:r>
        <w:rPr>
          <w:spacing w:val="4"/>
          <w:sz w:val="20"/>
        </w:rPr>
        <w:t xml:space="preserve"> </w:t>
      </w:r>
      <w:r>
        <w:rPr>
          <w:sz w:val="20"/>
        </w:rPr>
        <w:t>пользоваться</w:t>
      </w:r>
      <w:r>
        <w:rPr>
          <w:spacing w:val="3"/>
          <w:sz w:val="20"/>
        </w:rPr>
        <w:t xml:space="preserve"> </w:t>
      </w:r>
      <w:r>
        <w:rPr>
          <w:sz w:val="20"/>
        </w:rPr>
        <w:t>канцелярским</w:t>
      </w:r>
      <w:r>
        <w:rPr>
          <w:spacing w:val="7"/>
          <w:sz w:val="20"/>
        </w:rPr>
        <w:t xml:space="preserve"> </w:t>
      </w:r>
      <w:r>
        <w:rPr>
          <w:sz w:val="20"/>
        </w:rPr>
        <w:t>ножом,</w:t>
      </w:r>
      <w:r>
        <w:rPr>
          <w:spacing w:val="3"/>
          <w:sz w:val="20"/>
        </w:rPr>
        <w:t xml:space="preserve"> </w:t>
      </w:r>
      <w:r>
        <w:rPr>
          <w:sz w:val="20"/>
        </w:rPr>
        <w:t>шилом;</w:t>
      </w:r>
    </w:p>
    <w:p w:rsidR="006B4007" w:rsidRDefault="002E6965">
      <w:pPr>
        <w:pStyle w:val="a4"/>
        <w:numPr>
          <w:ilvl w:val="0"/>
          <w:numId w:val="114"/>
        </w:numPr>
        <w:tabs>
          <w:tab w:val="left" w:pos="1388"/>
        </w:tabs>
        <w:spacing w:before="1"/>
        <w:ind w:left="1387"/>
        <w:rPr>
          <w:sz w:val="20"/>
        </w:rPr>
      </w:pPr>
      <w:r>
        <w:rPr>
          <w:sz w:val="20"/>
        </w:rPr>
        <w:t>выполнять</w:t>
      </w:r>
      <w:r>
        <w:rPr>
          <w:spacing w:val="10"/>
          <w:sz w:val="20"/>
        </w:rPr>
        <w:t xml:space="preserve"> </w:t>
      </w:r>
      <w:r>
        <w:rPr>
          <w:sz w:val="20"/>
        </w:rPr>
        <w:t>рицовку;</w:t>
      </w:r>
    </w:p>
    <w:p w:rsidR="006B4007" w:rsidRDefault="002E6965">
      <w:pPr>
        <w:pStyle w:val="a4"/>
        <w:numPr>
          <w:ilvl w:val="0"/>
          <w:numId w:val="114"/>
        </w:numPr>
        <w:tabs>
          <w:tab w:val="left" w:pos="1388"/>
        </w:tabs>
        <w:ind w:right="137" w:firstLine="566"/>
        <w:rPr>
          <w:sz w:val="20"/>
        </w:rPr>
      </w:pPr>
      <w:r>
        <w:rPr>
          <w:sz w:val="20"/>
        </w:rPr>
        <w:t>выполнять</w:t>
      </w:r>
      <w:r>
        <w:rPr>
          <w:spacing w:val="-6"/>
          <w:sz w:val="20"/>
        </w:rPr>
        <w:t xml:space="preserve"> </w:t>
      </w:r>
      <w:r>
        <w:rPr>
          <w:sz w:val="20"/>
        </w:rPr>
        <w:t>соединение</w:t>
      </w:r>
      <w:r>
        <w:rPr>
          <w:spacing w:val="-7"/>
          <w:sz w:val="20"/>
        </w:rPr>
        <w:t xml:space="preserve"> </w:t>
      </w:r>
      <w:r>
        <w:rPr>
          <w:sz w:val="20"/>
        </w:rPr>
        <w:t>деталей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отделку</w:t>
      </w:r>
      <w:r>
        <w:rPr>
          <w:spacing w:val="-8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-8"/>
          <w:sz w:val="20"/>
        </w:rPr>
        <w:t xml:space="preserve"> </w:t>
      </w:r>
      <w:r>
        <w:rPr>
          <w:sz w:val="20"/>
        </w:rPr>
        <w:t>освоенными</w:t>
      </w:r>
      <w:r>
        <w:rPr>
          <w:spacing w:val="-48"/>
          <w:sz w:val="20"/>
        </w:rPr>
        <w:t xml:space="preserve"> </w:t>
      </w:r>
      <w:r>
        <w:rPr>
          <w:sz w:val="20"/>
        </w:rPr>
        <w:t>ручными</w:t>
      </w:r>
      <w:r>
        <w:rPr>
          <w:spacing w:val="6"/>
          <w:sz w:val="20"/>
        </w:rPr>
        <w:t xml:space="preserve"> </w:t>
      </w:r>
      <w:r>
        <w:rPr>
          <w:sz w:val="20"/>
        </w:rPr>
        <w:t>строчками;</w:t>
      </w:r>
    </w:p>
    <w:p w:rsidR="006B4007" w:rsidRDefault="002E6965">
      <w:pPr>
        <w:pStyle w:val="a4"/>
        <w:numPr>
          <w:ilvl w:val="0"/>
          <w:numId w:val="114"/>
        </w:numPr>
        <w:tabs>
          <w:tab w:val="left" w:pos="1388"/>
        </w:tabs>
        <w:spacing w:before="1"/>
        <w:ind w:right="136" w:firstLine="566"/>
        <w:rPr>
          <w:sz w:val="20"/>
        </w:rPr>
      </w:pPr>
      <w:r>
        <w:rPr>
          <w:w w:val="95"/>
          <w:sz w:val="20"/>
        </w:rPr>
        <w:t>решать простейшие задачи технико-технологического характера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изменению</w:t>
      </w:r>
      <w:r>
        <w:rPr>
          <w:spacing w:val="1"/>
          <w:sz w:val="20"/>
        </w:rPr>
        <w:t xml:space="preserve"> </w:t>
      </w:r>
      <w:r>
        <w:rPr>
          <w:sz w:val="20"/>
        </w:rPr>
        <w:t>вида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способа</w:t>
      </w:r>
      <w:r>
        <w:rPr>
          <w:spacing w:val="1"/>
          <w:sz w:val="20"/>
        </w:rPr>
        <w:t xml:space="preserve"> </w:t>
      </w:r>
      <w:r>
        <w:rPr>
          <w:sz w:val="20"/>
        </w:rPr>
        <w:t>соединения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деталей: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достраивание,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придание новых свойств конструкции в соответствии с новыми/дополненными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требованиями; использовать комбинированные техники при изготовлении</w:t>
      </w:r>
      <w:r>
        <w:rPr>
          <w:spacing w:val="1"/>
          <w:sz w:val="20"/>
        </w:rPr>
        <w:t xml:space="preserve"> </w:t>
      </w:r>
      <w:r>
        <w:rPr>
          <w:sz w:val="20"/>
        </w:rPr>
        <w:t>изделий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технической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декоративно-художественной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задачей;</w:t>
      </w:r>
    </w:p>
    <w:p w:rsidR="006B4007" w:rsidRDefault="002E6965">
      <w:pPr>
        <w:pStyle w:val="a4"/>
        <w:numPr>
          <w:ilvl w:val="0"/>
          <w:numId w:val="114"/>
        </w:numPr>
        <w:tabs>
          <w:tab w:val="left" w:pos="1388"/>
        </w:tabs>
        <w:ind w:right="138" w:firstLine="566"/>
        <w:rPr>
          <w:sz w:val="20"/>
        </w:rPr>
      </w:pPr>
      <w:r>
        <w:rPr>
          <w:sz w:val="20"/>
        </w:rPr>
        <w:t>понимать технологический и практический смысл различных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видов соединений в технических объектах, простейшиеспособы достижения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прочности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конструкций;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простейших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конструкторских</w:t>
      </w:r>
      <w:r>
        <w:rPr>
          <w:spacing w:val="1"/>
          <w:sz w:val="20"/>
        </w:rPr>
        <w:t xml:space="preserve"> </w:t>
      </w:r>
      <w:r>
        <w:rPr>
          <w:sz w:val="20"/>
        </w:rPr>
        <w:t>задач;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480" w:bottom="700" w:left="480" w:header="0" w:footer="436" w:gutter="0"/>
          <w:cols w:space="720"/>
        </w:sectPr>
      </w:pPr>
    </w:p>
    <w:p w:rsidR="006B4007" w:rsidRDefault="002E6965">
      <w:pPr>
        <w:pStyle w:val="a4"/>
        <w:numPr>
          <w:ilvl w:val="0"/>
          <w:numId w:val="114"/>
        </w:numPr>
        <w:tabs>
          <w:tab w:val="left" w:pos="1388"/>
        </w:tabs>
        <w:spacing w:before="73"/>
        <w:ind w:right="134" w:firstLine="566"/>
        <w:rPr>
          <w:sz w:val="20"/>
        </w:rPr>
      </w:pPr>
      <w:r>
        <w:rPr>
          <w:sz w:val="20"/>
        </w:rPr>
        <w:lastRenderedPageBreak/>
        <w:t>конструировать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моделировать</w:t>
      </w:r>
      <w:r>
        <w:rPr>
          <w:spacing w:val="-9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-9"/>
          <w:sz w:val="20"/>
        </w:rPr>
        <w:t xml:space="preserve"> </w:t>
      </w:r>
      <w:r>
        <w:rPr>
          <w:sz w:val="20"/>
        </w:rPr>
        <w:t>из</w:t>
      </w:r>
      <w:r>
        <w:rPr>
          <w:spacing w:val="-13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11"/>
          <w:sz w:val="20"/>
        </w:rPr>
        <w:t xml:space="preserve"> </w:t>
      </w:r>
      <w:r>
        <w:rPr>
          <w:sz w:val="20"/>
        </w:rPr>
        <w:t>материалов</w:t>
      </w:r>
      <w:r>
        <w:rPr>
          <w:spacing w:val="-47"/>
          <w:sz w:val="20"/>
        </w:rPr>
        <w:t xml:space="preserve"> </w:t>
      </w:r>
      <w:r>
        <w:rPr>
          <w:sz w:val="20"/>
        </w:rPr>
        <w:t>и наборов</w:t>
      </w:r>
      <w:r>
        <w:rPr>
          <w:spacing w:val="1"/>
          <w:sz w:val="20"/>
        </w:rPr>
        <w:t xml:space="preserve"> </w:t>
      </w:r>
      <w:r>
        <w:rPr>
          <w:sz w:val="20"/>
        </w:rPr>
        <w:t>«Конструктор» по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заданным</w:t>
      </w:r>
      <w:r>
        <w:rPr>
          <w:spacing w:val="1"/>
          <w:sz w:val="20"/>
        </w:rPr>
        <w:t xml:space="preserve"> </w:t>
      </w:r>
      <w:r>
        <w:rPr>
          <w:sz w:val="20"/>
        </w:rPr>
        <w:t>техническим,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технологическим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декоративно-художественным условиям;</w:t>
      </w:r>
    </w:p>
    <w:p w:rsidR="006B4007" w:rsidRDefault="002E6965">
      <w:pPr>
        <w:pStyle w:val="a4"/>
        <w:numPr>
          <w:ilvl w:val="0"/>
          <w:numId w:val="114"/>
        </w:numPr>
        <w:tabs>
          <w:tab w:val="left" w:pos="1388"/>
        </w:tabs>
        <w:spacing w:before="2"/>
        <w:ind w:left="1387"/>
        <w:rPr>
          <w:sz w:val="20"/>
        </w:rPr>
      </w:pPr>
      <w:r>
        <w:rPr>
          <w:sz w:val="20"/>
        </w:rPr>
        <w:t>изменять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конструкцию</w:t>
      </w:r>
      <w:r>
        <w:rPr>
          <w:spacing w:val="2"/>
          <w:sz w:val="20"/>
        </w:rPr>
        <w:t xml:space="preserve"> </w:t>
      </w:r>
      <w:r>
        <w:rPr>
          <w:sz w:val="20"/>
        </w:rPr>
        <w:t>изделия по</w:t>
      </w:r>
      <w:r>
        <w:rPr>
          <w:spacing w:val="2"/>
          <w:sz w:val="20"/>
        </w:rPr>
        <w:t xml:space="preserve"> </w:t>
      </w:r>
      <w:r>
        <w:rPr>
          <w:sz w:val="20"/>
        </w:rPr>
        <w:t>заданным</w:t>
      </w:r>
      <w:r>
        <w:rPr>
          <w:spacing w:val="5"/>
          <w:sz w:val="20"/>
        </w:rPr>
        <w:t xml:space="preserve"> </w:t>
      </w:r>
      <w:r>
        <w:rPr>
          <w:sz w:val="20"/>
        </w:rPr>
        <w:t>условиям;</w:t>
      </w:r>
    </w:p>
    <w:p w:rsidR="006B4007" w:rsidRDefault="002E6965">
      <w:pPr>
        <w:pStyle w:val="a4"/>
        <w:numPr>
          <w:ilvl w:val="0"/>
          <w:numId w:val="114"/>
        </w:numPr>
        <w:tabs>
          <w:tab w:val="left" w:pos="1388"/>
        </w:tabs>
        <w:ind w:right="144" w:firstLine="566"/>
        <w:rPr>
          <w:sz w:val="20"/>
        </w:rPr>
      </w:pPr>
      <w:r>
        <w:rPr>
          <w:sz w:val="20"/>
        </w:rPr>
        <w:t>выбирать способ соединения и соединительный материал в</w:t>
      </w:r>
      <w:r>
        <w:rPr>
          <w:spacing w:val="1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4"/>
          <w:sz w:val="20"/>
        </w:rPr>
        <w:t xml:space="preserve"> </w:t>
      </w:r>
      <w:r>
        <w:rPr>
          <w:sz w:val="20"/>
        </w:rPr>
        <w:t>от</w:t>
      </w:r>
      <w:r>
        <w:rPr>
          <w:spacing w:val="4"/>
          <w:sz w:val="20"/>
        </w:rPr>
        <w:t xml:space="preserve"> </w:t>
      </w:r>
      <w:r>
        <w:rPr>
          <w:sz w:val="20"/>
        </w:rPr>
        <w:t>требований</w:t>
      </w:r>
      <w:r>
        <w:rPr>
          <w:spacing w:val="7"/>
          <w:sz w:val="20"/>
        </w:rPr>
        <w:t xml:space="preserve"> </w:t>
      </w:r>
      <w:r>
        <w:rPr>
          <w:sz w:val="20"/>
        </w:rPr>
        <w:t>конструкции;</w:t>
      </w:r>
    </w:p>
    <w:p w:rsidR="006B4007" w:rsidRDefault="002E6965">
      <w:pPr>
        <w:pStyle w:val="a4"/>
        <w:numPr>
          <w:ilvl w:val="0"/>
          <w:numId w:val="114"/>
        </w:numPr>
        <w:tabs>
          <w:tab w:val="left" w:pos="1388"/>
        </w:tabs>
        <w:ind w:right="137" w:firstLine="566"/>
        <w:rPr>
          <w:sz w:val="20"/>
        </w:rPr>
      </w:pPr>
      <w:r>
        <w:rPr>
          <w:sz w:val="20"/>
        </w:rPr>
        <w:t>называть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несколько</w:t>
      </w:r>
      <w:r>
        <w:rPr>
          <w:spacing w:val="1"/>
          <w:sz w:val="20"/>
        </w:rPr>
        <w:t xml:space="preserve"> </w:t>
      </w:r>
      <w:r>
        <w:rPr>
          <w:sz w:val="20"/>
        </w:rPr>
        <w:t>видов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соответствующих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способов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передачи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информации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(из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реального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окружения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учащихся);</w:t>
      </w:r>
    </w:p>
    <w:p w:rsidR="006B4007" w:rsidRDefault="002E6965">
      <w:pPr>
        <w:pStyle w:val="a4"/>
        <w:numPr>
          <w:ilvl w:val="0"/>
          <w:numId w:val="114"/>
        </w:numPr>
        <w:tabs>
          <w:tab w:val="left" w:pos="1388"/>
        </w:tabs>
        <w:ind w:right="141" w:firstLine="566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назначение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1"/>
          <w:sz w:val="20"/>
        </w:rPr>
        <w:t xml:space="preserve"> </w:t>
      </w:r>
      <w:r>
        <w:rPr>
          <w:sz w:val="20"/>
        </w:rPr>
        <w:t>устройств</w:t>
      </w:r>
      <w:r>
        <w:rPr>
          <w:spacing w:val="1"/>
          <w:sz w:val="20"/>
        </w:rPr>
        <w:t xml:space="preserve"> </w:t>
      </w:r>
      <w:r>
        <w:rPr>
          <w:sz w:val="20"/>
        </w:rPr>
        <w:t>персонального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компьютера</w:t>
      </w:r>
      <w:r>
        <w:rPr>
          <w:spacing w:val="-9"/>
          <w:sz w:val="20"/>
        </w:rPr>
        <w:t xml:space="preserve"> </w:t>
      </w:r>
      <w:r>
        <w:rPr>
          <w:sz w:val="20"/>
        </w:rPr>
        <w:t>для</w:t>
      </w:r>
      <w:r>
        <w:rPr>
          <w:spacing w:val="-9"/>
          <w:sz w:val="20"/>
        </w:rPr>
        <w:t xml:space="preserve"> </w:t>
      </w:r>
      <w:r>
        <w:rPr>
          <w:sz w:val="20"/>
        </w:rPr>
        <w:t>ввода,</w:t>
      </w:r>
      <w:r>
        <w:rPr>
          <w:spacing w:val="-6"/>
          <w:sz w:val="20"/>
        </w:rPr>
        <w:t xml:space="preserve"> </w:t>
      </w:r>
      <w:r>
        <w:rPr>
          <w:sz w:val="20"/>
        </w:rPr>
        <w:t>вывода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обработки</w:t>
      </w:r>
      <w:r>
        <w:rPr>
          <w:spacing w:val="-8"/>
          <w:sz w:val="20"/>
        </w:rPr>
        <w:t xml:space="preserve"> </w:t>
      </w:r>
      <w:r>
        <w:rPr>
          <w:sz w:val="20"/>
        </w:rPr>
        <w:t>информации;</w:t>
      </w:r>
    </w:p>
    <w:p w:rsidR="006B4007" w:rsidRDefault="002E6965">
      <w:pPr>
        <w:pStyle w:val="a4"/>
        <w:numPr>
          <w:ilvl w:val="0"/>
          <w:numId w:val="114"/>
        </w:numPr>
        <w:tabs>
          <w:tab w:val="left" w:pos="1388"/>
        </w:tabs>
        <w:ind w:right="137" w:firstLine="566"/>
        <w:rPr>
          <w:sz w:val="20"/>
        </w:rPr>
      </w:pPr>
      <w:r>
        <w:rPr>
          <w:w w:val="95"/>
          <w:sz w:val="20"/>
        </w:rPr>
        <w:t>выполнять основные правила безопасной работы на компьютере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4"/>
          <w:sz w:val="20"/>
        </w:rPr>
        <w:t xml:space="preserve"> </w:t>
      </w:r>
      <w:r>
        <w:rPr>
          <w:sz w:val="20"/>
        </w:rPr>
        <w:t>электронных</w:t>
      </w:r>
      <w:r>
        <w:rPr>
          <w:spacing w:val="7"/>
          <w:sz w:val="20"/>
        </w:rPr>
        <w:t xml:space="preserve"> </w:t>
      </w:r>
      <w:r>
        <w:rPr>
          <w:sz w:val="20"/>
        </w:rPr>
        <w:t>средствах</w:t>
      </w:r>
      <w:r>
        <w:rPr>
          <w:spacing w:val="5"/>
          <w:sz w:val="20"/>
        </w:rPr>
        <w:t xml:space="preserve"> </w:t>
      </w:r>
      <w:r>
        <w:rPr>
          <w:sz w:val="20"/>
        </w:rPr>
        <w:t>обучения;</w:t>
      </w:r>
    </w:p>
    <w:p w:rsidR="006B4007" w:rsidRDefault="002E6965">
      <w:pPr>
        <w:pStyle w:val="a4"/>
        <w:numPr>
          <w:ilvl w:val="0"/>
          <w:numId w:val="114"/>
        </w:numPr>
        <w:tabs>
          <w:tab w:val="left" w:pos="1388"/>
        </w:tabs>
        <w:ind w:right="138" w:firstLine="566"/>
        <w:rPr>
          <w:sz w:val="20"/>
        </w:rPr>
      </w:pP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компьютера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информационно-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коммуникационных технологий для поиска необходимой информации при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-7"/>
          <w:sz w:val="20"/>
        </w:rPr>
        <w:t xml:space="preserve"> </w:t>
      </w:r>
      <w:r>
        <w:rPr>
          <w:sz w:val="20"/>
        </w:rPr>
        <w:t>обучающих,</w:t>
      </w:r>
      <w:r>
        <w:rPr>
          <w:spacing w:val="-9"/>
          <w:sz w:val="20"/>
        </w:rPr>
        <w:t xml:space="preserve"> </w:t>
      </w:r>
      <w:r>
        <w:rPr>
          <w:sz w:val="20"/>
        </w:rPr>
        <w:t>творческих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проектных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заданий;</w:t>
      </w:r>
    </w:p>
    <w:p w:rsidR="006B4007" w:rsidRDefault="002E6965">
      <w:pPr>
        <w:pStyle w:val="a4"/>
        <w:numPr>
          <w:ilvl w:val="0"/>
          <w:numId w:val="114"/>
        </w:numPr>
        <w:tabs>
          <w:tab w:val="left" w:pos="1388"/>
        </w:tabs>
        <w:spacing w:before="1"/>
        <w:ind w:right="149" w:firstLine="566"/>
        <w:rPr>
          <w:sz w:val="20"/>
        </w:rPr>
      </w:pPr>
      <w:r>
        <w:rPr>
          <w:w w:val="95"/>
          <w:sz w:val="20"/>
        </w:rPr>
        <w:t>выполнять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проектные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задания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соответствии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содержанием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изученного материала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2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2"/>
          <w:sz w:val="20"/>
        </w:rPr>
        <w:t xml:space="preserve"> </w:t>
      </w:r>
      <w:r>
        <w:rPr>
          <w:sz w:val="20"/>
        </w:rPr>
        <w:t>полученных</w:t>
      </w:r>
      <w:r>
        <w:rPr>
          <w:spacing w:val="-1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-2"/>
          <w:sz w:val="20"/>
        </w:rPr>
        <w:t xml:space="preserve"> </w:t>
      </w:r>
      <w:r>
        <w:rPr>
          <w:sz w:val="20"/>
        </w:rPr>
        <w:t>и умений.</w:t>
      </w:r>
    </w:p>
    <w:p w:rsidR="006B4007" w:rsidRDefault="006B4007">
      <w:pPr>
        <w:pStyle w:val="a3"/>
        <w:spacing w:before="3"/>
        <w:ind w:left="0" w:firstLine="0"/>
        <w:jc w:val="left"/>
      </w:pPr>
    </w:p>
    <w:p w:rsidR="006B4007" w:rsidRDefault="002E6965">
      <w:pPr>
        <w:pStyle w:val="Heading4"/>
        <w:numPr>
          <w:ilvl w:val="0"/>
          <w:numId w:val="117"/>
        </w:numPr>
        <w:tabs>
          <w:tab w:val="left" w:pos="858"/>
        </w:tabs>
        <w:spacing w:before="1"/>
      </w:pPr>
      <w:r>
        <w:t>класс</w:t>
      </w:r>
    </w:p>
    <w:p w:rsidR="006B4007" w:rsidRDefault="002E6965">
      <w:pPr>
        <w:spacing w:before="53" w:line="229" w:lineRule="exact"/>
        <w:ind w:left="706"/>
        <w:jc w:val="both"/>
        <w:rPr>
          <w:sz w:val="20"/>
        </w:rPr>
      </w:pP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концу</w:t>
      </w:r>
      <w:r>
        <w:rPr>
          <w:spacing w:val="-6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четвёртом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1"/>
          <w:sz w:val="20"/>
        </w:rPr>
        <w:t xml:space="preserve"> </w:t>
      </w:r>
      <w:r>
        <w:rPr>
          <w:sz w:val="20"/>
        </w:rPr>
        <w:t>научится:</w:t>
      </w:r>
    </w:p>
    <w:p w:rsidR="006B4007" w:rsidRDefault="002E6965">
      <w:pPr>
        <w:pStyle w:val="a4"/>
        <w:numPr>
          <w:ilvl w:val="0"/>
          <w:numId w:val="113"/>
        </w:numPr>
        <w:tabs>
          <w:tab w:val="left" w:pos="1388"/>
        </w:tabs>
        <w:ind w:right="137" w:firstLine="566"/>
        <w:rPr>
          <w:sz w:val="20"/>
        </w:rPr>
      </w:pPr>
      <w:r>
        <w:rPr>
          <w:sz w:val="20"/>
        </w:rPr>
        <w:t>формировать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общее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мире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профессий,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социальном значении; о творчестве и творческих профессиях, о</w:t>
      </w:r>
      <w:r>
        <w:rPr>
          <w:spacing w:val="1"/>
          <w:sz w:val="20"/>
        </w:rPr>
        <w:t xml:space="preserve"> </w:t>
      </w:r>
      <w:r>
        <w:rPr>
          <w:sz w:val="20"/>
        </w:rPr>
        <w:t>мировых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достижениях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1"/>
          <w:sz w:val="20"/>
        </w:rPr>
        <w:t xml:space="preserve"> </w:t>
      </w:r>
      <w:r>
        <w:rPr>
          <w:sz w:val="20"/>
        </w:rPr>
        <w:t>техники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искусства (в рамках изученного), о</w:t>
      </w:r>
      <w:r>
        <w:rPr>
          <w:spacing w:val="1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-1"/>
          <w:sz w:val="20"/>
        </w:rPr>
        <w:t xml:space="preserve"> </w:t>
      </w:r>
      <w:r>
        <w:rPr>
          <w:sz w:val="20"/>
        </w:rPr>
        <w:t>значимых</w:t>
      </w:r>
      <w:r>
        <w:rPr>
          <w:spacing w:val="-1"/>
          <w:sz w:val="20"/>
        </w:rPr>
        <w:t xml:space="preserve"> </w:t>
      </w:r>
      <w:r>
        <w:rPr>
          <w:sz w:val="20"/>
        </w:rPr>
        <w:t>окружающих</w:t>
      </w:r>
      <w:r>
        <w:rPr>
          <w:spacing w:val="3"/>
          <w:sz w:val="20"/>
        </w:rPr>
        <w:t xml:space="preserve"> </w:t>
      </w:r>
      <w:r>
        <w:rPr>
          <w:sz w:val="20"/>
        </w:rPr>
        <w:t>производствах;</w:t>
      </w:r>
    </w:p>
    <w:p w:rsidR="006B4007" w:rsidRDefault="002E6965">
      <w:pPr>
        <w:pStyle w:val="a4"/>
        <w:numPr>
          <w:ilvl w:val="0"/>
          <w:numId w:val="113"/>
        </w:numPr>
        <w:tabs>
          <w:tab w:val="left" w:pos="1388"/>
        </w:tabs>
        <w:ind w:right="141" w:firstLine="566"/>
        <w:rPr>
          <w:sz w:val="20"/>
        </w:rPr>
      </w:pP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организовывать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рабочее место в зависимости от вида работы, осуществлять планирование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трудового</w:t>
      </w:r>
      <w:r>
        <w:rPr>
          <w:spacing w:val="8"/>
          <w:sz w:val="20"/>
        </w:rPr>
        <w:t xml:space="preserve"> </w:t>
      </w:r>
      <w:r>
        <w:rPr>
          <w:sz w:val="20"/>
        </w:rPr>
        <w:t>процесса;</w:t>
      </w:r>
    </w:p>
    <w:p w:rsidR="006B4007" w:rsidRDefault="002E6965">
      <w:pPr>
        <w:pStyle w:val="a4"/>
        <w:numPr>
          <w:ilvl w:val="0"/>
          <w:numId w:val="113"/>
        </w:numPr>
        <w:tabs>
          <w:tab w:val="left" w:pos="1388"/>
        </w:tabs>
        <w:ind w:right="137" w:firstLine="566"/>
        <w:rPr>
          <w:sz w:val="20"/>
        </w:rPr>
      </w:pPr>
      <w:r>
        <w:rPr>
          <w:sz w:val="20"/>
        </w:rPr>
        <w:t>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практическое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задание</w:t>
      </w:r>
      <w:r>
        <w:rPr>
          <w:spacing w:val="1"/>
          <w:sz w:val="20"/>
        </w:rPr>
        <w:t xml:space="preserve"> </w:t>
      </w:r>
      <w:r>
        <w:rPr>
          <w:sz w:val="20"/>
        </w:rPr>
        <w:t>(практическую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работу)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инструкционную</w:t>
      </w:r>
      <w:r>
        <w:rPr>
          <w:spacing w:val="1"/>
          <w:sz w:val="20"/>
        </w:rPr>
        <w:t xml:space="preserve"> </w:t>
      </w:r>
      <w:r>
        <w:rPr>
          <w:sz w:val="20"/>
        </w:rPr>
        <w:t>(технологическую)</w:t>
      </w:r>
      <w:r>
        <w:rPr>
          <w:spacing w:val="1"/>
          <w:sz w:val="20"/>
        </w:rPr>
        <w:t xml:space="preserve"> </w:t>
      </w:r>
      <w:r>
        <w:rPr>
          <w:sz w:val="20"/>
        </w:rPr>
        <w:t>карту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творческий</w:t>
      </w:r>
      <w:r>
        <w:rPr>
          <w:spacing w:val="1"/>
          <w:sz w:val="20"/>
        </w:rPr>
        <w:t xml:space="preserve"> </w:t>
      </w:r>
      <w:r>
        <w:rPr>
          <w:sz w:val="20"/>
        </w:rPr>
        <w:t>замысел;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вносить</w:t>
      </w:r>
      <w:r>
        <w:rPr>
          <w:spacing w:val="-7"/>
          <w:sz w:val="20"/>
        </w:rPr>
        <w:t xml:space="preserve"> </w:t>
      </w:r>
      <w:r>
        <w:rPr>
          <w:sz w:val="20"/>
        </w:rPr>
        <w:t>коррективы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выполняемые</w:t>
      </w:r>
      <w:r>
        <w:rPr>
          <w:spacing w:val="-6"/>
          <w:sz w:val="20"/>
        </w:rPr>
        <w:t xml:space="preserve"> </w:t>
      </w:r>
      <w:r>
        <w:rPr>
          <w:sz w:val="20"/>
        </w:rPr>
        <w:t>действия;</w:t>
      </w:r>
    </w:p>
    <w:p w:rsidR="006B4007" w:rsidRDefault="002E6965">
      <w:pPr>
        <w:pStyle w:val="a4"/>
        <w:numPr>
          <w:ilvl w:val="0"/>
          <w:numId w:val="113"/>
        </w:numPr>
        <w:tabs>
          <w:tab w:val="left" w:pos="1388"/>
        </w:tabs>
        <w:ind w:right="137" w:firstLine="566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элементарные</w:t>
      </w:r>
      <w:r>
        <w:rPr>
          <w:spacing w:val="1"/>
          <w:sz w:val="20"/>
        </w:rPr>
        <w:t xml:space="preserve"> </w:t>
      </w:r>
      <w:r>
        <w:rPr>
          <w:sz w:val="20"/>
        </w:rPr>
        <w:t>основы</w:t>
      </w:r>
      <w:r>
        <w:rPr>
          <w:spacing w:val="1"/>
          <w:sz w:val="20"/>
        </w:rPr>
        <w:t xml:space="preserve"> </w:t>
      </w:r>
      <w:r>
        <w:rPr>
          <w:sz w:val="20"/>
        </w:rPr>
        <w:t>бытовой</w:t>
      </w:r>
      <w:r>
        <w:rPr>
          <w:spacing w:val="51"/>
          <w:sz w:val="20"/>
        </w:rPr>
        <w:t xml:space="preserve"> </w:t>
      </w:r>
      <w:r>
        <w:rPr>
          <w:sz w:val="20"/>
        </w:rPr>
        <w:t>культуры,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 доступные действия по самообслуживанию и доступные виды</w:t>
      </w:r>
      <w:r>
        <w:rPr>
          <w:spacing w:val="1"/>
          <w:sz w:val="20"/>
        </w:rPr>
        <w:t xml:space="preserve"> </w:t>
      </w:r>
      <w:r>
        <w:rPr>
          <w:sz w:val="20"/>
        </w:rPr>
        <w:t>домашнего</w:t>
      </w:r>
      <w:r>
        <w:rPr>
          <w:spacing w:val="8"/>
          <w:sz w:val="20"/>
        </w:rPr>
        <w:t xml:space="preserve"> </w:t>
      </w:r>
      <w:r>
        <w:rPr>
          <w:sz w:val="20"/>
        </w:rPr>
        <w:t>труда;</w:t>
      </w:r>
    </w:p>
    <w:p w:rsidR="006B4007" w:rsidRDefault="002E6965">
      <w:pPr>
        <w:pStyle w:val="a4"/>
        <w:numPr>
          <w:ilvl w:val="0"/>
          <w:numId w:val="113"/>
        </w:numPr>
        <w:tabs>
          <w:tab w:val="left" w:pos="1388"/>
        </w:tabs>
        <w:ind w:right="139" w:firstLine="566"/>
        <w:rPr>
          <w:sz w:val="20"/>
        </w:rPr>
      </w:pPr>
      <w:r>
        <w:rPr>
          <w:sz w:val="20"/>
        </w:rPr>
        <w:t>выполнять более сложные виды работ и приёмы обработки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различных материалов (например, плетение, шитьё и вышивание, тиснение</w:t>
      </w:r>
      <w:r>
        <w:rPr>
          <w:spacing w:val="1"/>
          <w:sz w:val="20"/>
        </w:rPr>
        <w:t xml:space="preserve"> </w:t>
      </w:r>
      <w:r>
        <w:rPr>
          <w:sz w:val="20"/>
        </w:rPr>
        <w:t>по фольге и пр.), комбинировать различные способы</w:t>
      </w:r>
      <w:r>
        <w:rPr>
          <w:spacing w:val="1"/>
          <w:sz w:val="20"/>
        </w:rPr>
        <w:t xml:space="preserve"> </w:t>
      </w:r>
      <w:r>
        <w:rPr>
          <w:sz w:val="20"/>
        </w:rPr>
        <w:t>в зависимости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поставленной задачи; оформлять изделия и соединять детали освоенными</w:t>
      </w:r>
      <w:r>
        <w:rPr>
          <w:spacing w:val="1"/>
          <w:sz w:val="20"/>
        </w:rPr>
        <w:t xml:space="preserve"> </w:t>
      </w:r>
      <w:r>
        <w:rPr>
          <w:sz w:val="20"/>
        </w:rPr>
        <w:t>ручными</w:t>
      </w:r>
      <w:r>
        <w:rPr>
          <w:spacing w:val="-2"/>
          <w:sz w:val="20"/>
        </w:rPr>
        <w:t xml:space="preserve"> </w:t>
      </w:r>
      <w:r>
        <w:rPr>
          <w:sz w:val="20"/>
        </w:rPr>
        <w:t>строчками;</w:t>
      </w:r>
    </w:p>
    <w:p w:rsidR="006B4007" w:rsidRDefault="002E6965">
      <w:pPr>
        <w:pStyle w:val="a4"/>
        <w:numPr>
          <w:ilvl w:val="0"/>
          <w:numId w:val="113"/>
        </w:numPr>
        <w:tabs>
          <w:tab w:val="left" w:pos="1388"/>
        </w:tabs>
        <w:ind w:right="140" w:firstLine="566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символические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51"/>
          <w:sz w:val="20"/>
        </w:rPr>
        <w:t xml:space="preserve"> </w:t>
      </w:r>
      <w:r>
        <w:rPr>
          <w:sz w:val="20"/>
        </w:rPr>
        <w:t>моделирования,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понимать и создавать простейшие виды технической документации (чертёж</w:t>
      </w:r>
      <w:r>
        <w:rPr>
          <w:spacing w:val="1"/>
          <w:sz w:val="20"/>
        </w:rPr>
        <w:t xml:space="preserve"> </w:t>
      </w:r>
      <w:r>
        <w:rPr>
          <w:sz w:val="20"/>
        </w:rPr>
        <w:t>развёртки,</w:t>
      </w:r>
      <w:r>
        <w:rPr>
          <w:spacing w:val="-3"/>
          <w:sz w:val="20"/>
        </w:rPr>
        <w:t xml:space="preserve"> </w:t>
      </w:r>
      <w:r>
        <w:rPr>
          <w:sz w:val="20"/>
        </w:rPr>
        <w:t>эскиз,</w:t>
      </w:r>
      <w:r>
        <w:rPr>
          <w:spacing w:val="-1"/>
          <w:sz w:val="20"/>
        </w:rPr>
        <w:t xml:space="preserve"> </w:t>
      </w:r>
      <w:r>
        <w:rPr>
          <w:sz w:val="20"/>
        </w:rPr>
        <w:t>технический</w:t>
      </w:r>
      <w:r>
        <w:rPr>
          <w:spacing w:val="-3"/>
          <w:sz w:val="20"/>
        </w:rPr>
        <w:t xml:space="preserve"> </w:t>
      </w:r>
      <w:r>
        <w:rPr>
          <w:sz w:val="20"/>
        </w:rPr>
        <w:t>рисунок,</w:t>
      </w:r>
      <w:r>
        <w:rPr>
          <w:spacing w:val="-3"/>
          <w:sz w:val="20"/>
        </w:rPr>
        <w:t xml:space="preserve"> </w:t>
      </w:r>
      <w:r>
        <w:rPr>
          <w:sz w:val="20"/>
        </w:rPr>
        <w:t>схему)и</w:t>
      </w:r>
      <w:r>
        <w:rPr>
          <w:spacing w:val="4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6"/>
          <w:sz w:val="20"/>
        </w:rPr>
        <w:t xml:space="preserve"> </w:t>
      </w:r>
      <w:r>
        <w:rPr>
          <w:sz w:val="20"/>
        </w:rPr>
        <w:t>по</w:t>
      </w:r>
      <w:r>
        <w:rPr>
          <w:spacing w:val="8"/>
          <w:sz w:val="20"/>
        </w:rPr>
        <w:t xml:space="preserve"> </w:t>
      </w:r>
      <w:r>
        <w:rPr>
          <w:sz w:val="20"/>
        </w:rPr>
        <w:t>ней</w:t>
      </w:r>
      <w:r>
        <w:rPr>
          <w:spacing w:val="4"/>
          <w:sz w:val="20"/>
        </w:rPr>
        <w:t xml:space="preserve"> </w:t>
      </w:r>
      <w:r>
        <w:rPr>
          <w:sz w:val="20"/>
        </w:rPr>
        <w:t>работу;</w:t>
      </w:r>
    </w:p>
    <w:p w:rsidR="006B4007" w:rsidRDefault="002E6965">
      <w:pPr>
        <w:pStyle w:val="a4"/>
        <w:numPr>
          <w:ilvl w:val="0"/>
          <w:numId w:val="113"/>
        </w:numPr>
        <w:tabs>
          <w:tab w:val="left" w:pos="1388"/>
        </w:tabs>
        <w:ind w:right="137" w:firstLine="566"/>
        <w:rPr>
          <w:sz w:val="20"/>
        </w:rPr>
      </w:pPr>
      <w:r>
        <w:rPr>
          <w:spacing w:val="-1"/>
          <w:sz w:val="20"/>
        </w:rPr>
        <w:t xml:space="preserve">решать простейшие задачи </w:t>
      </w:r>
      <w:r>
        <w:rPr>
          <w:sz w:val="20"/>
        </w:rPr>
        <w:t>рационализаторского характера по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изменению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конструкции</w:t>
      </w:r>
      <w:r>
        <w:rPr>
          <w:spacing w:val="1"/>
          <w:sz w:val="20"/>
        </w:rPr>
        <w:t xml:space="preserve"> </w:t>
      </w:r>
      <w:r>
        <w:rPr>
          <w:sz w:val="20"/>
        </w:rPr>
        <w:t>изделия: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достраивание,</w:t>
      </w:r>
      <w:r>
        <w:rPr>
          <w:spacing w:val="2"/>
          <w:sz w:val="20"/>
        </w:rPr>
        <w:t xml:space="preserve"> </w:t>
      </w:r>
      <w:r>
        <w:rPr>
          <w:sz w:val="20"/>
        </w:rPr>
        <w:t>придание</w:t>
      </w:r>
      <w:r>
        <w:rPr>
          <w:spacing w:val="7"/>
          <w:sz w:val="20"/>
        </w:rPr>
        <w:t xml:space="preserve"> </w:t>
      </w:r>
      <w:r>
        <w:rPr>
          <w:sz w:val="20"/>
        </w:rPr>
        <w:t>новых</w:t>
      </w:r>
      <w:r>
        <w:rPr>
          <w:spacing w:val="3"/>
          <w:sz w:val="20"/>
        </w:rPr>
        <w:t xml:space="preserve"> </w:t>
      </w:r>
      <w:r>
        <w:rPr>
          <w:sz w:val="20"/>
        </w:rPr>
        <w:t>свойств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480" w:bottom="700" w:left="480" w:header="0" w:footer="436" w:gutter="0"/>
          <w:cols w:space="720"/>
        </w:sectPr>
      </w:pPr>
    </w:p>
    <w:p w:rsidR="006B4007" w:rsidRDefault="002E6965">
      <w:pPr>
        <w:pStyle w:val="a3"/>
        <w:spacing w:before="73"/>
        <w:ind w:left="139" w:firstLine="0"/>
      </w:pPr>
      <w:r>
        <w:lastRenderedPageBreak/>
        <w:t>конструкции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изменением функционального</w:t>
      </w:r>
      <w:r>
        <w:rPr>
          <w:spacing w:val="7"/>
        </w:rPr>
        <w:t xml:space="preserve"> </w:t>
      </w:r>
      <w:r>
        <w:t>назначения</w:t>
      </w:r>
      <w:r>
        <w:rPr>
          <w:spacing w:val="2"/>
        </w:rPr>
        <w:t xml:space="preserve"> </w:t>
      </w:r>
      <w:r>
        <w:t>изделия;</w:t>
      </w:r>
    </w:p>
    <w:p w:rsidR="006B4007" w:rsidRDefault="002E6965">
      <w:pPr>
        <w:pStyle w:val="a4"/>
        <w:numPr>
          <w:ilvl w:val="0"/>
          <w:numId w:val="113"/>
        </w:numPr>
        <w:tabs>
          <w:tab w:val="left" w:pos="1388"/>
        </w:tabs>
        <w:ind w:right="139" w:firstLine="566"/>
        <w:rPr>
          <w:sz w:val="20"/>
        </w:rPr>
      </w:pP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усвоенных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дизайна</w:t>
      </w:r>
      <w:r>
        <w:rPr>
          <w:spacing w:val="1"/>
          <w:sz w:val="20"/>
        </w:rPr>
        <w:t xml:space="preserve"> </w:t>
      </w:r>
      <w:r>
        <w:rPr>
          <w:sz w:val="20"/>
        </w:rPr>
        <w:t>решать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простейшие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художественно-конструкторские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созданию</w:t>
      </w:r>
      <w:r>
        <w:rPr>
          <w:spacing w:val="1"/>
          <w:sz w:val="20"/>
        </w:rPr>
        <w:t xml:space="preserve"> </w:t>
      </w:r>
      <w:r>
        <w:rPr>
          <w:sz w:val="20"/>
        </w:rPr>
        <w:t>изделий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заданной</w:t>
      </w:r>
      <w:r>
        <w:rPr>
          <w:spacing w:val="-47"/>
          <w:sz w:val="20"/>
        </w:rPr>
        <w:t xml:space="preserve"> </w:t>
      </w:r>
      <w:r>
        <w:rPr>
          <w:sz w:val="20"/>
        </w:rPr>
        <w:t>функцией;</w:t>
      </w:r>
    </w:p>
    <w:p w:rsidR="006B4007" w:rsidRDefault="002E6965">
      <w:pPr>
        <w:pStyle w:val="a4"/>
        <w:numPr>
          <w:ilvl w:val="0"/>
          <w:numId w:val="113"/>
        </w:numPr>
        <w:tabs>
          <w:tab w:val="left" w:pos="1388"/>
        </w:tabs>
        <w:spacing w:before="2"/>
        <w:ind w:right="138" w:firstLine="566"/>
        <w:rPr>
          <w:sz w:val="20"/>
        </w:rPr>
      </w:pPr>
      <w:r>
        <w:rPr>
          <w:sz w:val="20"/>
        </w:rPr>
        <w:t>создавать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тексты,</w:t>
      </w:r>
      <w:r>
        <w:rPr>
          <w:spacing w:val="1"/>
          <w:sz w:val="20"/>
        </w:rPr>
        <w:t xml:space="preserve"> </w:t>
      </w:r>
      <w:r>
        <w:rPr>
          <w:sz w:val="20"/>
        </w:rPr>
        <w:t>презентации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печатные</w:t>
      </w:r>
      <w:r>
        <w:rPr>
          <w:spacing w:val="1"/>
          <w:sz w:val="20"/>
        </w:rPr>
        <w:t xml:space="preserve"> </w:t>
      </w:r>
      <w:r>
        <w:rPr>
          <w:sz w:val="20"/>
        </w:rPr>
        <w:t>публикации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изображений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экране</w:t>
      </w:r>
      <w:r>
        <w:rPr>
          <w:spacing w:val="1"/>
          <w:sz w:val="20"/>
        </w:rPr>
        <w:t xml:space="preserve"> </w:t>
      </w:r>
      <w:r>
        <w:rPr>
          <w:sz w:val="20"/>
        </w:rPr>
        <w:t>компьютера;</w:t>
      </w:r>
      <w:r>
        <w:rPr>
          <w:spacing w:val="1"/>
          <w:sz w:val="20"/>
        </w:rPr>
        <w:t xml:space="preserve"> </w:t>
      </w:r>
      <w:r>
        <w:rPr>
          <w:sz w:val="20"/>
        </w:rPr>
        <w:t>оформлять</w:t>
      </w:r>
      <w:r>
        <w:rPr>
          <w:spacing w:val="1"/>
          <w:sz w:val="20"/>
        </w:rPr>
        <w:t xml:space="preserve"> </w:t>
      </w:r>
      <w:r>
        <w:rPr>
          <w:sz w:val="20"/>
        </w:rPr>
        <w:t>текст</w:t>
      </w:r>
      <w:r>
        <w:rPr>
          <w:spacing w:val="1"/>
          <w:sz w:val="20"/>
        </w:rPr>
        <w:t xml:space="preserve"> </w:t>
      </w:r>
      <w:r>
        <w:rPr>
          <w:sz w:val="20"/>
        </w:rPr>
        <w:t>(выбор</w:t>
      </w:r>
      <w:r>
        <w:rPr>
          <w:spacing w:val="1"/>
          <w:sz w:val="20"/>
        </w:rPr>
        <w:t xml:space="preserve"> </w:t>
      </w:r>
      <w:r>
        <w:rPr>
          <w:sz w:val="20"/>
        </w:rPr>
        <w:t>шрифта,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размера,</w:t>
      </w:r>
      <w:r>
        <w:rPr>
          <w:spacing w:val="1"/>
          <w:sz w:val="20"/>
        </w:rPr>
        <w:t xml:space="preserve"> </w:t>
      </w:r>
      <w:r>
        <w:rPr>
          <w:sz w:val="20"/>
        </w:rPr>
        <w:t>цвета</w:t>
      </w:r>
      <w:r>
        <w:rPr>
          <w:spacing w:val="1"/>
          <w:sz w:val="20"/>
        </w:rPr>
        <w:t xml:space="preserve"> </w:t>
      </w:r>
      <w:r>
        <w:rPr>
          <w:sz w:val="20"/>
        </w:rPr>
        <w:t>шрифта,</w:t>
      </w:r>
      <w:r>
        <w:rPr>
          <w:spacing w:val="1"/>
          <w:sz w:val="20"/>
        </w:rPr>
        <w:t xml:space="preserve"> </w:t>
      </w:r>
      <w:r>
        <w:rPr>
          <w:sz w:val="20"/>
        </w:rPr>
        <w:t>выравнивание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абзаца);</w:t>
      </w:r>
    </w:p>
    <w:p w:rsidR="006B4007" w:rsidRDefault="002E6965">
      <w:pPr>
        <w:pStyle w:val="a4"/>
        <w:numPr>
          <w:ilvl w:val="0"/>
          <w:numId w:val="113"/>
        </w:numPr>
        <w:tabs>
          <w:tab w:val="left" w:pos="1388"/>
        </w:tabs>
        <w:ind w:right="140" w:firstLine="566"/>
        <w:rPr>
          <w:sz w:val="20"/>
        </w:rPr>
      </w:pPr>
      <w:r>
        <w:rPr>
          <w:sz w:val="20"/>
        </w:rPr>
        <w:t>работать с доступной информацией; работать в программах</w:t>
      </w:r>
      <w:r>
        <w:rPr>
          <w:spacing w:val="1"/>
          <w:sz w:val="20"/>
        </w:rPr>
        <w:t xml:space="preserve"> </w:t>
      </w:r>
      <w:r>
        <w:rPr>
          <w:sz w:val="20"/>
        </w:rPr>
        <w:t>Word,</w:t>
      </w:r>
      <w:r>
        <w:rPr>
          <w:spacing w:val="7"/>
          <w:sz w:val="20"/>
        </w:rPr>
        <w:t xml:space="preserve"> </w:t>
      </w:r>
      <w:r>
        <w:rPr>
          <w:sz w:val="20"/>
        </w:rPr>
        <w:t>Power</w:t>
      </w:r>
      <w:r>
        <w:rPr>
          <w:spacing w:val="11"/>
          <w:sz w:val="20"/>
        </w:rPr>
        <w:t xml:space="preserve"> </w:t>
      </w:r>
      <w:r>
        <w:rPr>
          <w:sz w:val="20"/>
        </w:rPr>
        <w:t>Point;</w:t>
      </w:r>
    </w:p>
    <w:p w:rsidR="006B4007" w:rsidRDefault="002E6965">
      <w:pPr>
        <w:pStyle w:val="a4"/>
        <w:numPr>
          <w:ilvl w:val="0"/>
          <w:numId w:val="113"/>
        </w:numPr>
        <w:tabs>
          <w:tab w:val="left" w:pos="1388"/>
        </w:tabs>
        <w:ind w:right="136" w:firstLine="566"/>
        <w:rPr>
          <w:sz w:val="20"/>
        </w:rPr>
      </w:pPr>
      <w:r>
        <w:rPr>
          <w:w w:val="95"/>
          <w:sz w:val="20"/>
        </w:rPr>
        <w:t>решать творческие задачи, мысленно создавать и разрабатывать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проектный</w:t>
      </w:r>
      <w:r>
        <w:rPr>
          <w:spacing w:val="1"/>
          <w:sz w:val="20"/>
        </w:rPr>
        <w:t xml:space="preserve"> </w:t>
      </w:r>
      <w:r>
        <w:rPr>
          <w:sz w:val="20"/>
        </w:rPr>
        <w:t>замысел,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выбор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воплощения,</w:t>
      </w:r>
      <w:r>
        <w:rPr>
          <w:spacing w:val="1"/>
          <w:sz w:val="20"/>
        </w:rPr>
        <w:t xml:space="preserve"> </w:t>
      </w:r>
      <w:r>
        <w:rPr>
          <w:sz w:val="20"/>
        </w:rPr>
        <w:t>аргументированно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продукт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проектной</w:t>
      </w:r>
      <w:r>
        <w:rPr>
          <w:spacing w:val="4"/>
          <w:sz w:val="20"/>
        </w:rPr>
        <w:t xml:space="preserve"> </w:t>
      </w:r>
      <w:r>
        <w:rPr>
          <w:sz w:val="20"/>
        </w:rPr>
        <w:t>деятельности;</w:t>
      </w:r>
    </w:p>
    <w:p w:rsidR="006B4007" w:rsidRDefault="002E6965">
      <w:pPr>
        <w:pStyle w:val="a4"/>
        <w:numPr>
          <w:ilvl w:val="0"/>
          <w:numId w:val="113"/>
        </w:numPr>
        <w:tabs>
          <w:tab w:val="left" w:pos="1388"/>
        </w:tabs>
        <w:ind w:right="140" w:firstLine="566"/>
        <w:rPr>
          <w:sz w:val="20"/>
        </w:rPr>
      </w:pPr>
      <w:r>
        <w:rPr>
          <w:w w:val="95"/>
          <w:sz w:val="20"/>
        </w:rPr>
        <w:t>осуществлять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сотрудничество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различных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видах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совместной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деятельности; предлагать идеи для обсуждения, уважительно относиться к</w:t>
      </w:r>
      <w:r>
        <w:rPr>
          <w:spacing w:val="1"/>
          <w:sz w:val="20"/>
        </w:rPr>
        <w:t xml:space="preserve"> </w:t>
      </w:r>
      <w:r>
        <w:rPr>
          <w:sz w:val="20"/>
        </w:rPr>
        <w:t>мнению</w:t>
      </w:r>
      <w:r>
        <w:rPr>
          <w:spacing w:val="1"/>
          <w:sz w:val="20"/>
        </w:rPr>
        <w:t xml:space="preserve"> </w:t>
      </w:r>
      <w:r>
        <w:rPr>
          <w:sz w:val="20"/>
        </w:rPr>
        <w:t>товарищей,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договариваться;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 распределении</w:t>
      </w:r>
      <w:r>
        <w:rPr>
          <w:spacing w:val="1"/>
          <w:sz w:val="20"/>
        </w:rPr>
        <w:t xml:space="preserve"> </w:t>
      </w:r>
      <w:r>
        <w:rPr>
          <w:sz w:val="20"/>
        </w:rPr>
        <w:t>ролей,</w:t>
      </w:r>
      <w:r>
        <w:rPr>
          <w:spacing w:val="1"/>
          <w:sz w:val="20"/>
        </w:rPr>
        <w:t xml:space="preserve"> </w:t>
      </w:r>
      <w:r>
        <w:rPr>
          <w:sz w:val="20"/>
        </w:rPr>
        <w:t>координировать</w:t>
      </w:r>
      <w:r>
        <w:rPr>
          <w:spacing w:val="-1"/>
          <w:sz w:val="20"/>
        </w:rPr>
        <w:t xml:space="preserve"> </w:t>
      </w:r>
      <w:r>
        <w:rPr>
          <w:sz w:val="20"/>
        </w:rPr>
        <w:t>собственную</w:t>
      </w:r>
      <w:r>
        <w:rPr>
          <w:spacing w:val="7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7"/>
          <w:sz w:val="20"/>
        </w:rPr>
        <w:t xml:space="preserve"> </w:t>
      </w:r>
      <w:r>
        <w:rPr>
          <w:sz w:val="20"/>
        </w:rPr>
        <w:t>общем</w:t>
      </w:r>
      <w:r>
        <w:rPr>
          <w:spacing w:val="7"/>
          <w:sz w:val="20"/>
        </w:rPr>
        <w:t xml:space="preserve"> </w:t>
      </w:r>
      <w:r>
        <w:rPr>
          <w:sz w:val="20"/>
        </w:rPr>
        <w:t>процессе.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480" w:bottom="700" w:left="480" w:header="0" w:footer="436" w:gutter="0"/>
          <w:cols w:space="720"/>
        </w:sectPr>
      </w:pPr>
    </w:p>
    <w:p w:rsidR="006B4007" w:rsidRDefault="002E6965">
      <w:pPr>
        <w:pStyle w:val="Heading4"/>
        <w:spacing w:before="80" w:after="22"/>
        <w:ind w:left="653" w:right="653"/>
        <w:jc w:val="center"/>
      </w:pPr>
      <w:bookmarkStart w:id="22" w:name="_bookmark22"/>
      <w:bookmarkEnd w:id="22"/>
      <w:r>
        <w:lastRenderedPageBreak/>
        <w:t>ФИЗИЧЕСКАЯ</w:t>
      </w:r>
      <w:r>
        <w:rPr>
          <w:spacing w:val="21"/>
        </w:rPr>
        <w:t xml:space="preserve"> </w:t>
      </w:r>
      <w:r>
        <w:t>КУЛЬТУРА</w:t>
      </w:r>
    </w:p>
    <w:p w:rsidR="006B4007" w:rsidRDefault="006C14AB">
      <w:pPr>
        <w:pStyle w:val="a3"/>
        <w:spacing w:line="20" w:lineRule="exact"/>
        <w:ind w:left="110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59" style="width:332.55pt;height:.5pt;mso-position-horizontal-relative:char;mso-position-vertical-relative:line" coordsize="6651,10">
            <v:rect id="_x0000_s2060" style="position:absolute;width:6651;height:10" fillcolor="black" stroked="f"/>
            <w10:wrap type="none"/>
            <w10:anchorlock/>
          </v:group>
        </w:pict>
      </w:r>
    </w:p>
    <w:p w:rsidR="006B4007" w:rsidRDefault="002E6965">
      <w:pPr>
        <w:pStyle w:val="a3"/>
        <w:spacing w:before="165"/>
        <w:ind w:left="139" w:right="135"/>
      </w:pPr>
      <w:r>
        <w:t>Рабочая программа по</w:t>
      </w:r>
      <w:r>
        <w:rPr>
          <w:spacing w:val="1"/>
        </w:rPr>
        <w:t xml:space="preserve"> </w:t>
      </w:r>
      <w:r>
        <w:t>физической культуре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 начального</w:t>
      </w:r>
      <w:r>
        <w:rPr>
          <w:spacing w:val="1"/>
        </w:rPr>
        <w:t xml:space="preserve"> </w:t>
      </w:r>
      <w:r>
        <w:rPr>
          <w:w w:val="95"/>
        </w:rPr>
        <w:t>общего образования составлена на основе Требований к результатам освоения</w:t>
      </w:r>
      <w:r>
        <w:rPr>
          <w:spacing w:val="1"/>
          <w:w w:val="95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rPr>
          <w:w w:val="95"/>
        </w:rPr>
        <w:t>представленных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Федеральном</w:t>
      </w:r>
      <w:r>
        <w:rPr>
          <w:spacing w:val="1"/>
          <w:w w:val="95"/>
        </w:rPr>
        <w:t xml:space="preserve"> </w:t>
      </w:r>
      <w:r>
        <w:rPr>
          <w:w w:val="95"/>
        </w:rPr>
        <w:t>государственном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образовательном</w:t>
      </w:r>
      <w:r>
        <w:rPr>
          <w:spacing w:val="1"/>
          <w:w w:val="95"/>
        </w:rPr>
        <w:t xml:space="preserve"> </w:t>
      </w:r>
      <w:r>
        <w:rPr>
          <w:w w:val="95"/>
        </w:rPr>
        <w:t>стандарте</w:t>
      </w:r>
      <w:r>
        <w:rPr>
          <w:spacing w:val="1"/>
          <w:w w:val="95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rPr>
          <w:spacing w:val="-1"/>
        </w:rPr>
        <w:t>планируемых</w:t>
      </w:r>
      <w:r>
        <w:t xml:space="preserve"> результатов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rPr>
          <w:spacing w:val="-1"/>
        </w:rPr>
        <w:t>воспитания</w:t>
      </w:r>
      <w:r>
        <w:rPr>
          <w:spacing w:val="-14"/>
        </w:rPr>
        <w:t xml:space="preserve"> </w:t>
      </w:r>
      <w:r>
        <w:rPr>
          <w:spacing w:val="-1"/>
        </w:rPr>
        <w:t>(одобрено</w:t>
      </w:r>
      <w:r>
        <w:rPr>
          <w:spacing w:val="-12"/>
        </w:rPr>
        <w:t xml:space="preserve"> </w:t>
      </w:r>
      <w:r>
        <w:rPr>
          <w:spacing w:val="-1"/>
        </w:rPr>
        <w:t>решением</w:t>
      </w:r>
      <w:r>
        <w:rPr>
          <w:spacing w:val="-13"/>
        </w:rPr>
        <w:t xml:space="preserve"> </w:t>
      </w:r>
      <w:r>
        <w:rPr>
          <w:spacing w:val="-1"/>
        </w:rPr>
        <w:t>ФУМОот</w:t>
      </w:r>
      <w:r>
        <w:rPr>
          <w:spacing w:val="6"/>
        </w:rPr>
        <w:t xml:space="preserve"> </w:t>
      </w:r>
      <w:r>
        <w:t>02.06.2020</w:t>
      </w:r>
      <w:r>
        <w:rPr>
          <w:spacing w:val="10"/>
        </w:rPr>
        <w:t xml:space="preserve"> </w:t>
      </w:r>
      <w:r>
        <w:t>г.).</w:t>
      </w:r>
    </w:p>
    <w:p w:rsidR="006B4007" w:rsidRDefault="002E6965">
      <w:pPr>
        <w:pStyle w:val="a3"/>
        <w:spacing w:before="6"/>
        <w:ind w:left="139" w:right="135"/>
      </w:pPr>
      <w:r>
        <w:t>В целях обеспечения индивидуальных потребностей обучающихся 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rPr>
          <w:w w:val="95"/>
        </w:rPr>
        <w:t>оздоровительной,</w:t>
      </w:r>
      <w:r>
        <w:rPr>
          <w:spacing w:val="1"/>
          <w:w w:val="95"/>
        </w:rPr>
        <w:t xml:space="preserve"> </w:t>
      </w:r>
      <w:r>
        <w:rPr>
          <w:w w:val="95"/>
        </w:rPr>
        <w:t>спортивной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прикладно-ориентированной</w:t>
      </w:r>
      <w:r>
        <w:rPr>
          <w:spacing w:val="1"/>
          <w:w w:val="95"/>
        </w:rPr>
        <w:t xml:space="preserve"> </w:t>
      </w:r>
      <w:r>
        <w:rPr>
          <w:w w:val="95"/>
        </w:rPr>
        <w:t>направленности</w:t>
      </w:r>
      <w:r>
        <w:rPr>
          <w:spacing w:val="1"/>
          <w:w w:val="95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vertAlign w:val="superscript"/>
        </w:rPr>
        <w:t>1</w:t>
      </w:r>
      <w:r>
        <w:t>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которых приведено ниже (вариант 1, вариант 2). Конкретное</w:t>
      </w:r>
      <w:r>
        <w:rPr>
          <w:spacing w:val="1"/>
        </w:rPr>
        <w:t xml:space="preserve"> </w:t>
      </w:r>
      <w:r>
        <w:t>наполнение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скорректировано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конкретизировано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(географических,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этнических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физкультурно-</w:t>
      </w:r>
      <w:r>
        <w:rPr>
          <w:spacing w:val="-47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необходимой</w:t>
      </w:r>
      <w:r>
        <w:rPr>
          <w:spacing w:val="5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rPr>
          <w:spacing w:val="-1"/>
        </w:rPr>
        <w:t>базы,</w:t>
      </w:r>
      <w:r>
        <w:rPr>
          <w:spacing w:val="-8"/>
        </w:rPr>
        <w:t xml:space="preserve"> </w:t>
      </w:r>
      <w:r>
        <w:rPr>
          <w:spacing w:val="-1"/>
        </w:rPr>
        <w:t>квалификации</w:t>
      </w:r>
      <w:r>
        <w:rPr>
          <w:spacing w:val="-10"/>
        </w:rPr>
        <w:t xml:space="preserve"> </w:t>
      </w:r>
      <w:r>
        <w:rPr>
          <w:spacing w:val="-1"/>
        </w:rPr>
        <w:t>педагогического</w:t>
      </w:r>
      <w:r>
        <w:rPr>
          <w:spacing w:val="-10"/>
        </w:rPr>
        <w:t xml:space="preserve"> </w:t>
      </w:r>
      <w:r>
        <w:rPr>
          <w:spacing w:val="-1"/>
        </w:rPr>
        <w:t>состава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организации</w:t>
      </w:r>
      <w:r>
        <w:rPr>
          <w:vertAlign w:val="superscript"/>
        </w:rPr>
        <w:t>2</w:t>
      </w:r>
      <w:r>
        <w:t>.</w:t>
      </w:r>
    </w:p>
    <w:p w:rsidR="006B4007" w:rsidRDefault="006B4007">
      <w:pPr>
        <w:pStyle w:val="a3"/>
        <w:spacing w:before="10"/>
        <w:ind w:left="0" w:firstLine="0"/>
        <w:jc w:val="left"/>
        <w:rPr>
          <w:sz w:val="19"/>
        </w:rPr>
      </w:pPr>
    </w:p>
    <w:p w:rsidR="006B4007" w:rsidRDefault="002E6965">
      <w:pPr>
        <w:pStyle w:val="a3"/>
        <w:ind w:left="653" w:right="652" w:firstLine="0"/>
        <w:jc w:val="center"/>
      </w:pPr>
      <w:r>
        <w:t>ВАРИАНТ 1</w:t>
      </w:r>
    </w:p>
    <w:p w:rsidR="006B4007" w:rsidRDefault="002E6965">
      <w:pPr>
        <w:pStyle w:val="Heading4"/>
        <w:spacing w:before="8" w:after="19"/>
        <w:ind w:left="650" w:right="653"/>
        <w:jc w:val="center"/>
      </w:pPr>
      <w:r>
        <w:t>ПОЯСНИТЕЛЬНАЯ</w:t>
      </w:r>
      <w:r>
        <w:rPr>
          <w:spacing w:val="17"/>
        </w:rPr>
        <w:t xml:space="preserve"> </w:t>
      </w:r>
      <w:r>
        <w:t>ЗАПИСКА</w:t>
      </w:r>
    </w:p>
    <w:p w:rsidR="006B4007" w:rsidRDefault="006C14AB">
      <w:pPr>
        <w:pStyle w:val="a3"/>
        <w:spacing w:line="20" w:lineRule="exact"/>
        <w:ind w:left="110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57" style="width:332.55pt;height:.5pt;mso-position-horizontal-relative:char;mso-position-vertical-relative:line" coordsize="6651,10">
            <v:rect id="_x0000_s2058" style="position:absolute;width:6651;height:10" fillcolor="black" stroked="f"/>
            <w10:wrap type="none"/>
            <w10:anchorlock/>
          </v:group>
        </w:pict>
      </w:r>
    </w:p>
    <w:p w:rsidR="006B4007" w:rsidRDefault="002E6965">
      <w:pPr>
        <w:pStyle w:val="a3"/>
        <w:spacing w:before="167"/>
        <w:ind w:left="139" w:right="138"/>
      </w:pP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учитывались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rPr>
          <w:w w:val="95"/>
        </w:rPr>
        <w:t>российского</w:t>
      </w:r>
      <w:r>
        <w:rPr>
          <w:spacing w:val="1"/>
          <w:w w:val="95"/>
        </w:rPr>
        <w:t xml:space="preserve"> </w:t>
      </w:r>
      <w:r>
        <w:rPr>
          <w:w w:val="95"/>
        </w:rPr>
        <w:t>общества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воспитании</w:t>
      </w:r>
      <w:r>
        <w:rPr>
          <w:spacing w:val="1"/>
          <w:w w:val="95"/>
        </w:rPr>
        <w:t xml:space="preserve"> </w:t>
      </w:r>
      <w:r>
        <w:rPr>
          <w:w w:val="95"/>
        </w:rPr>
        <w:t>здорового</w:t>
      </w:r>
      <w:r>
        <w:rPr>
          <w:spacing w:val="1"/>
          <w:w w:val="95"/>
        </w:rPr>
        <w:t xml:space="preserve"> </w:t>
      </w:r>
      <w:r>
        <w:rPr>
          <w:w w:val="95"/>
        </w:rPr>
        <w:t>поколения,</w:t>
      </w:r>
      <w:r>
        <w:rPr>
          <w:spacing w:val="1"/>
          <w:w w:val="95"/>
        </w:rPr>
        <w:t xml:space="preserve"> </w:t>
      </w:r>
      <w:r>
        <w:rPr>
          <w:w w:val="95"/>
        </w:rPr>
        <w:t>государственная</w:t>
      </w:r>
      <w:r>
        <w:rPr>
          <w:spacing w:val="1"/>
          <w:w w:val="95"/>
        </w:rPr>
        <w:t xml:space="preserve"> </w:t>
      </w:r>
      <w:r>
        <w:t>политика с национальными целями увеличения продолжительности жизни</w:t>
      </w:r>
      <w:r>
        <w:rPr>
          <w:spacing w:val="1"/>
        </w:rPr>
        <w:t xml:space="preserve"> </w:t>
      </w:r>
      <w:r>
        <w:t>граждан России и научная теория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представляющая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закладывается в детстве, и качественное образование в части 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-7"/>
        </w:rPr>
        <w:t xml:space="preserve"> </w:t>
      </w:r>
      <w:r>
        <w:t>определяет</w:t>
      </w:r>
      <w:r>
        <w:rPr>
          <w:spacing w:val="-7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многие</w:t>
      </w:r>
      <w:r>
        <w:rPr>
          <w:spacing w:val="-4"/>
        </w:rPr>
        <w:t xml:space="preserve"> </w:t>
      </w:r>
      <w:r>
        <w:t>годы.</w:t>
      </w:r>
    </w:p>
    <w:p w:rsidR="006B4007" w:rsidRDefault="002E6965">
      <w:pPr>
        <w:pStyle w:val="a3"/>
        <w:spacing w:before="184"/>
        <w:ind w:left="139" w:right="136"/>
      </w:pPr>
      <w:r>
        <w:t>Основными</w:t>
      </w:r>
      <w:r>
        <w:rPr>
          <w:spacing w:val="1"/>
        </w:rPr>
        <w:t xml:space="preserve"> </w:t>
      </w:r>
      <w:r>
        <w:t>составляющими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51"/>
        </w:rPr>
        <w:t xml:space="preserve"> </w:t>
      </w:r>
      <w:r>
        <w:t>физических</w:t>
      </w:r>
      <w:r>
        <w:rPr>
          <w:spacing w:val="-47"/>
        </w:rPr>
        <w:t xml:space="preserve"> </w:t>
      </w:r>
      <w:r>
        <w:rPr>
          <w:w w:val="95"/>
        </w:rPr>
        <w:t>упражнений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признаку</w:t>
      </w:r>
      <w:r>
        <w:rPr>
          <w:spacing w:val="1"/>
          <w:w w:val="95"/>
        </w:rPr>
        <w:t xml:space="preserve"> </w:t>
      </w:r>
      <w:r>
        <w:rPr>
          <w:w w:val="95"/>
        </w:rPr>
        <w:t>исторически</w:t>
      </w:r>
      <w:r>
        <w:rPr>
          <w:spacing w:val="1"/>
          <w:w w:val="95"/>
        </w:rPr>
        <w:t xml:space="preserve"> </w:t>
      </w:r>
      <w:r>
        <w:rPr>
          <w:w w:val="95"/>
        </w:rPr>
        <w:t>сложившихся</w:t>
      </w:r>
      <w:r>
        <w:rPr>
          <w:spacing w:val="1"/>
          <w:w w:val="95"/>
        </w:rPr>
        <w:t xml:space="preserve"> </w:t>
      </w:r>
      <w:r>
        <w:rPr>
          <w:w w:val="95"/>
        </w:rPr>
        <w:t>систем</w:t>
      </w:r>
      <w:r>
        <w:rPr>
          <w:spacing w:val="1"/>
          <w:w w:val="95"/>
        </w:rPr>
        <w:t xml:space="preserve"> </w:t>
      </w:r>
      <w:r>
        <w:rPr>
          <w:w w:val="95"/>
        </w:rPr>
        <w:t>физического</w:t>
      </w:r>
      <w:r>
        <w:rPr>
          <w:spacing w:val="1"/>
          <w:w w:val="95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туризм,</w:t>
      </w:r>
      <w:r>
        <w:rPr>
          <w:spacing w:val="1"/>
        </w:rPr>
        <w:t xml:space="preserve"> </w:t>
      </w:r>
      <w:r>
        <w:t>спорт.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делятся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группы: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характеризующиеся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искусственно</w:t>
      </w:r>
      <w:r>
        <w:rPr>
          <w:spacing w:val="29"/>
        </w:rPr>
        <w:t xml:space="preserve"> </w:t>
      </w:r>
      <w:r>
        <w:t>созданных</w:t>
      </w:r>
      <w:r>
        <w:rPr>
          <w:spacing w:val="29"/>
        </w:rPr>
        <w:t xml:space="preserve"> </w:t>
      </w:r>
      <w:r>
        <w:t>движений</w:t>
      </w:r>
      <w:r>
        <w:rPr>
          <w:spacing w:val="27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действий,</w:t>
      </w:r>
      <w:r>
        <w:rPr>
          <w:spacing w:val="21"/>
        </w:rPr>
        <w:t xml:space="preserve"> </w:t>
      </w:r>
      <w:r>
        <w:t>эффективность</w:t>
      </w:r>
      <w:r>
        <w:rPr>
          <w:spacing w:val="21"/>
        </w:rPr>
        <w:t xml:space="preserve"> </w:t>
      </w:r>
      <w:r>
        <w:t>которых</w:t>
      </w:r>
    </w:p>
    <w:p w:rsidR="006B4007" w:rsidRDefault="006B4007">
      <w:pPr>
        <w:pStyle w:val="a3"/>
        <w:ind w:left="0" w:firstLine="0"/>
        <w:jc w:val="left"/>
        <w:rPr>
          <w:sz w:val="22"/>
        </w:rPr>
      </w:pPr>
    </w:p>
    <w:p w:rsidR="006B4007" w:rsidRDefault="006B4007">
      <w:pPr>
        <w:pStyle w:val="a3"/>
        <w:spacing w:before="3"/>
        <w:ind w:left="0" w:firstLine="0"/>
        <w:jc w:val="left"/>
        <w:rPr>
          <w:sz w:val="17"/>
        </w:rPr>
      </w:pPr>
    </w:p>
    <w:p w:rsidR="006B4007" w:rsidRDefault="002E6965">
      <w:pPr>
        <w:pStyle w:val="a3"/>
        <w:spacing w:before="1"/>
        <w:ind w:left="139" w:firstLine="0"/>
        <w:jc w:val="left"/>
      </w:pPr>
      <w:r>
        <w:rPr>
          <w:rFonts w:ascii="Cambria"/>
          <w:position w:val="5"/>
          <w:sz w:val="13"/>
        </w:rPr>
        <w:t>1</w:t>
      </w:r>
      <w:r>
        <w:rPr>
          <w:rFonts w:ascii="Cambria"/>
          <w:spacing w:val="15"/>
          <w:position w:val="5"/>
          <w:sz w:val="13"/>
        </w:rPr>
        <w:t xml:space="preserve"> </w:t>
      </w:r>
      <w:r>
        <w:t>https://fgosreestr.ru/oop/223</w:t>
      </w:r>
    </w:p>
    <w:p w:rsidR="006B4007" w:rsidRDefault="002E6965">
      <w:pPr>
        <w:pStyle w:val="a3"/>
        <w:spacing w:before="5"/>
        <w:ind w:left="139" w:firstLine="0"/>
        <w:jc w:val="left"/>
      </w:pPr>
      <w:r>
        <w:rPr>
          <w:rFonts w:ascii="Cambria" w:hAnsi="Cambria"/>
          <w:position w:val="5"/>
          <w:sz w:val="13"/>
        </w:rPr>
        <w:t>2</w:t>
      </w:r>
      <w:r>
        <w:rPr>
          <w:rFonts w:ascii="Cambria" w:hAnsi="Cambria"/>
          <w:spacing w:val="1"/>
          <w:position w:val="5"/>
          <w:sz w:val="13"/>
        </w:rPr>
        <w:t xml:space="preserve"> </w:t>
      </w:r>
      <w:r>
        <w:t>При реализации рабочей программы следует учитывать необходимость</w:t>
      </w:r>
      <w:r>
        <w:rPr>
          <w:spacing w:val="1"/>
        </w:rPr>
        <w:t xml:space="preserve"> </w:t>
      </w:r>
      <w:r>
        <w:rPr>
          <w:spacing w:val="-1"/>
        </w:rPr>
        <w:t>дифференцированного</w:t>
      </w:r>
      <w:r>
        <w:rPr>
          <w:spacing w:val="-9"/>
        </w:rPr>
        <w:t xml:space="preserve"> </w:t>
      </w:r>
      <w:r>
        <w:t>подхода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занятий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состояния</w:t>
      </w:r>
      <w:r>
        <w:rPr>
          <w:spacing w:val="-47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(лечебной</w:t>
      </w:r>
      <w:r>
        <w:rPr>
          <w:spacing w:val="-5"/>
        </w:rPr>
        <w:t xml:space="preserve"> </w:t>
      </w:r>
      <w:r>
        <w:t>физкультуры).</w:t>
      </w:r>
    </w:p>
    <w:p w:rsidR="006B4007" w:rsidRDefault="006B4007">
      <w:pPr>
        <w:sectPr w:rsidR="006B4007">
          <w:pgSz w:w="7840" w:h="12020"/>
          <w:pgMar w:top="520" w:right="480" w:bottom="700" w:left="480" w:header="0" w:footer="436" w:gutter="0"/>
          <w:cols w:space="720"/>
        </w:sectPr>
      </w:pPr>
    </w:p>
    <w:p w:rsidR="006B4007" w:rsidRDefault="002E6965">
      <w:pPr>
        <w:pStyle w:val="a3"/>
        <w:spacing w:before="73"/>
        <w:ind w:left="139" w:right="137" w:firstLine="0"/>
      </w:pPr>
      <w:r>
        <w:lastRenderedPageBreak/>
        <w:t>оценивается</w:t>
      </w:r>
      <w:r>
        <w:rPr>
          <w:spacing w:val="1"/>
        </w:rPr>
        <w:t xml:space="preserve"> </w:t>
      </w:r>
      <w:r>
        <w:t>избирательностью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правильностью,</w:t>
      </w:r>
      <w:r>
        <w:rPr>
          <w:spacing w:val="1"/>
        </w:rPr>
        <w:t xml:space="preserve"> </w:t>
      </w:r>
      <w:r>
        <w:t>красотой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координационной</w:t>
      </w:r>
      <w:r>
        <w:rPr>
          <w:spacing w:val="1"/>
        </w:rPr>
        <w:t xml:space="preserve"> </w:t>
      </w:r>
      <w:r>
        <w:rPr>
          <w:w w:val="95"/>
        </w:rPr>
        <w:t>сложностьювсех движений; игровые упражнения, состоящие из естественных</w:t>
      </w:r>
      <w:r>
        <w:rPr>
          <w:spacing w:val="1"/>
          <w:w w:val="95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(бега,</w:t>
      </w:r>
      <w:r>
        <w:rPr>
          <w:spacing w:val="1"/>
        </w:rPr>
        <w:t xml:space="preserve"> </w:t>
      </w:r>
      <w:r>
        <w:t>бросков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вариантах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изменяющейся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ситуацией и оцениваются по эффективностивлияния на организм в целом и</w:t>
      </w:r>
      <w:r>
        <w:rPr>
          <w:spacing w:val="1"/>
        </w:rPr>
        <w:t xml:space="preserve"> </w:t>
      </w:r>
      <w:r>
        <w:t>по конечному результату действия; туристические физические упражнения,</w:t>
      </w:r>
      <w:r>
        <w:rPr>
          <w:spacing w:val="1"/>
        </w:rPr>
        <w:t xml:space="preserve"> </w:t>
      </w:r>
      <w:r>
        <w:t>включающие ходьбу,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прыжки,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препятствий,</w:t>
      </w:r>
      <w:r>
        <w:rPr>
          <w:spacing w:val="1"/>
        </w:rPr>
        <w:t xml:space="preserve"> </w:t>
      </w:r>
      <w:r>
        <w:t>ходьбу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w w:val="95"/>
        </w:rPr>
        <w:t>лыжах,</w:t>
      </w:r>
      <w:r>
        <w:rPr>
          <w:spacing w:val="1"/>
          <w:w w:val="95"/>
        </w:rPr>
        <w:t xml:space="preserve"> </w:t>
      </w:r>
      <w:r>
        <w:rPr>
          <w:w w:val="95"/>
        </w:rPr>
        <w:t>езду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велосипеде,</w:t>
      </w:r>
      <w:r>
        <w:rPr>
          <w:spacing w:val="1"/>
          <w:w w:val="95"/>
        </w:rPr>
        <w:t xml:space="preserve"> </w:t>
      </w:r>
      <w:r>
        <w:rPr>
          <w:w w:val="95"/>
        </w:rPr>
        <w:t>греблю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естественных</w:t>
      </w:r>
      <w:r>
        <w:rPr>
          <w:spacing w:val="1"/>
          <w:w w:val="95"/>
        </w:rPr>
        <w:t xml:space="preserve"> </w:t>
      </w:r>
      <w:r>
        <w:rPr>
          <w:w w:val="95"/>
        </w:rPr>
        <w:t>природных условиях,</w:t>
      </w:r>
      <w:r>
        <w:rPr>
          <w:spacing w:val="1"/>
          <w:w w:val="95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комплексным</w:t>
      </w:r>
      <w:r>
        <w:rPr>
          <w:spacing w:val="1"/>
        </w:rPr>
        <w:t xml:space="preserve"> </w:t>
      </w:r>
      <w:r>
        <w:t>воздействием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 и результативностью преодоления расстояния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препятствий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местности;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объединяют</w:t>
      </w:r>
      <w:r>
        <w:rPr>
          <w:spacing w:val="1"/>
        </w:rPr>
        <w:t xml:space="preserve"> </w:t>
      </w:r>
      <w:r>
        <w:t>ту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искусственно</w:t>
      </w:r>
      <w:r>
        <w:rPr>
          <w:spacing w:val="1"/>
        </w:rPr>
        <w:t xml:space="preserve"> </w:t>
      </w:r>
      <w:r>
        <w:t>стандартизировано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всесоюзной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классификацией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4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достижения</w:t>
      </w:r>
      <w:r>
        <w:rPr>
          <w:spacing w:val="2"/>
        </w:rPr>
        <w:t xml:space="preserve"> </w:t>
      </w:r>
      <w:r>
        <w:t>максимальных</w:t>
      </w:r>
      <w:r>
        <w:rPr>
          <w:spacing w:val="2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результатов.</w:t>
      </w:r>
    </w:p>
    <w:p w:rsidR="006B4007" w:rsidRDefault="002E6965">
      <w:pPr>
        <w:pStyle w:val="a3"/>
        <w:spacing w:before="187" w:line="229" w:lineRule="exact"/>
        <w:ind w:left="706" w:firstLine="0"/>
      </w:pPr>
      <w:r>
        <w:t xml:space="preserve">Основные   </w:t>
      </w:r>
      <w:r>
        <w:rPr>
          <w:spacing w:val="15"/>
        </w:rPr>
        <w:t xml:space="preserve"> </w:t>
      </w:r>
      <w:r>
        <w:t xml:space="preserve">предметные    </w:t>
      </w:r>
      <w:r>
        <w:rPr>
          <w:spacing w:val="16"/>
        </w:rPr>
        <w:t xml:space="preserve"> </w:t>
      </w:r>
      <w:r>
        <w:t xml:space="preserve">результаты    </w:t>
      </w:r>
      <w:r>
        <w:rPr>
          <w:spacing w:val="14"/>
        </w:rPr>
        <w:t xml:space="preserve"> </w:t>
      </w:r>
      <w:r>
        <w:t xml:space="preserve">по    </w:t>
      </w:r>
      <w:r>
        <w:rPr>
          <w:spacing w:val="14"/>
        </w:rPr>
        <w:t xml:space="preserve"> </w:t>
      </w:r>
      <w:r>
        <w:t xml:space="preserve">учебному    </w:t>
      </w:r>
      <w:r>
        <w:rPr>
          <w:spacing w:val="13"/>
        </w:rPr>
        <w:t xml:space="preserve"> </w:t>
      </w:r>
      <w:r>
        <w:t>предмету</w:t>
      </w:r>
    </w:p>
    <w:p w:rsidR="006B4007" w:rsidRDefault="002E6965">
      <w:pPr>
        <w:pStyle w:val="a3"/>
        <w:ind w:left="139" w:right="136" w:firstLine="0"/>
      </w:pPr>
      <w:r>
        <w:t>«Физическая</w:t>
      </w:r>
      <w:r>
        <w:rPr>
          <w:spacing w:val="1"/>
        </w:rPr>
        <w:t xml:space="preserve"> </w:t>
      </w:r>
      <w:r>
        <w:t>культура»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rPr>
          <w:w w:val="95"/>
        </w:rPr>
        <w:t>образовательным стандартом начального общего образования (далее — ФГОС</w:t>
      </w:r>
      <w:r>
        <w:rPr>
          <w:spacing w:val="1"/>
          <w:w w:val="95"/>
        </w:rPr>
        <w:t xml:space="preserve"> </w:t>
      </w:r>
      <w:r>
        <w:t>НОО) должны обеспечивать умение использовать основные гимнастические</w:t>
      </w:r>
      <w:r>
        <w:rPr>
          <w:spacing w:val="-47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совершенствования,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умственной</w:t>
      </w:r>
      <w:r>
        <w:rPr>
          <w:spacing w:val="6"/>
        </w:rPr>
        <w:t xml:space="preserve"> </w:t>
      </w:r>
      <w:r>
        <w:t>работоспособности.</w:t>
      </w:r>
    </w:p>
    <w:p w:rsidR="006B4007" w:rsidRDefault="002E6965">
      <w:pPr>
        <w:pStyle w:val="a3"/>
        <w:spacing w:before="7"/>
        <w:ind w:left="139" w:right="139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отведено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упражнениям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rPr>
          <w:w w:val="95"/>
        </w:rPr>
        <w:t>гимнастики и играм с использованием гимнастических упражнений. Овладение</w:t>
      </w:r>
      <w:r>
        <w:rPr>
          <w:spacing w:val="1"/>
          <w:w w:val="95"/>
        </w:rPr>
        <w:t xml:space="preserve"> </w:t>
      </w:r>
      <w:r>
        <w:rPr>
          <w:w w:val="95"/>
        </w:rPr>
        <w:t>жизненно важными навыками гимнастикипозволяет решить задачу овладения</w:t>
      </w:r>
      <w:r>
        <w:rPr>
          <w:spacing w:val="1"/>
          <w:w w:val="95"/>
        </w:rPr>
        <w:t xml:space="preserve"> </w:t>
      </w:r>
      <w:r>
        <w:t>жизненно важными навыками плавания. Программа включает 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координации,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которых</w:t>
      </w:r>
      <w:r>
        <w:rPr>
          <w:spacing w:val="-47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Целенаправленные</w:t>
      </w:r>
      <w:r>
        <w:rPr>
          <w:spacing w:val="1"/>
        </w:rPr>
        <w:t xml:space="preserve"> </w:t>
      </w:r>
      <w:r>
        <w:rPr>
          <w:spacing w:val="-1"/>
        </w:rPr>
        <w:t>физические</w:t>
      </w:r>
      <w:r>
        <w:rPr>
          <w:spacing w:val="-8"/>
        </w:rPr>
        <w:t xml:space="preserve"> </w:t>
      </w:r>
      <w:r>
        <w:rPr>
          <w:spacing w:val="-1"/>
        </w:rPr>
        <w:t>упражнения</w:t>
      </w:r>
      <w:r>
        <w:rPr>
          <w:spacing w:val="-10"/>
        </w:rPr>
        <w:t xml:space="preserve"> </w:t>
      </w:r>
      <w:r>
        <w:rPr>
          <w:spacing w:val="-1"/>
        </w:rPr>
        <w:t>позволяют</w:t>
      </w:r>
      <w:r>
        <w:rPr>
          <w:spacing w:val="-11"/>
        </w:rPr>
        <w:t xml:space="preserve"> </w:t>
      </w:r>
      <w:r>
        <w:rPr>
          <w:spacing w:val="-1"/>
        </w:rPr>
        <w:t>избирательнои</w:t>
      </w:r>
      <w:r>
        <w:rPr>
          <w:spacing w:val="7"/>
        </w:rPr>
        <w:t xml:space="preserve"> </w:t>
      </w:r>
      <w:r>
        <w:t>значительно</w:t>
      </w:r>
      <w:r>
        <w:rPr>
          <w:spacing w:val="13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развить.</w:t>
      </w:r>
    </w:p>
    <w:p w:rsidR="006B4007" w:rsidRDefault="002E6965">
      <w:pPr>
        <w:pStyle w:val="a3"/>
        <w:spacing w:before="8"/>
        <w:ind w:left="139" w:right="137"/>
      </w:pPr>
      <w:r>
        <w:t>Программа обеспечивает «сформированность общих представлений о</w:t>
      </w:r>
      <w:r>
        <w:rPr>
          <w:spacing w:val="-47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спорте,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качествах,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прикладных умениях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упражнениях</w:t>
      </w:r>
      <w:r>
        <w:rPr>
          <w:spacing w:val="1"/>
        </w:rPr>
        <w:t xml:space="preserve"> </w:t>
      </w:r>
      <w:r>
        <w:t>(гимнастических,</w:t>
      </w:r>
      <w:r>
        <w:rPr>
          <w:spacing w:val="1"/>
        </w:rPr>
        <w:t xml:space="preserve"> </w:t>
      </w:r>
      <w:r>
        <w:t>игровых,</w:t>
      </w:r>
      <w:r>
        <w:rPr>
          <w:spacing w:val="1"/>
        </w:rPr>
        <w:t xml:space="preserve"> </w:t>
      </w:r>
      <w:r>
        <w:t>туристических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спортивных)».</w:t>
      </w:r>
    </w:p>
    <w:p w:rsidR="006B4007" w:rsidRDefault="002E6965">
      <w:pPr>
        <w:pStyle w:val="a3"/>
        <w:spacing w:before="4"/>
        <w:ind w:left="139" w:right="136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нормативов Всероссийского физкультурно-спортивного комплекса</w:t>
      </w:r>
      <w:r>
        <w:rPr>
          <w:spacing w:val="1"/>
        </w:rPr>
        <w:t xml:space="preserve"> </w:t>
      </w:r>
      <w:r>
        <w:t>ГТО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rPr>
          <w:w w:val="95"/>
        </w:rPr>
        <w:t>воспитательные</w:t>
      </w:r>
      <w:r>
        <w:rPr>
          <w:spacing w:val="1"/>
          <w:w w:val="95"/>
        </w:rPr>
        <w:t xml:space="preserve"> </w:t>
      </w:r>
      <w:r>
        <w:rPr>
          <w:w w:val="95"/>
        </w:rPr>
        <w:t>задачи,</w:t>
      </w:r>
      <w:r>
        <w:rPr>
          <w:spacing w:val="1"/>
          <w:w w:val="95"/>
        </w:rPr>
        <w:t xml:space="preserve"> </w:t>
      </w:r>
      <w:r>
        <w:rPr>
          <w:w w:val="95"/>
        </w:rPr>
        <w:t>изложенные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примерной</w:t>
      </w:r>
      <w:r>
        <w:rPr>
          <w:spacing w:val="1"/>
          <w:w w:val="95"/>
        </w:rPr>
        <w:t xml:space="preserve"> </w:t>
      </w:r>
      <w:r>
        <w:rPr>
          <w:w w:val="95"/>
        </w:rPr>
        <w:t>программе</w:t>
      </w:r>
      <w:r>
        <w:rPr>
          <w:spacing w:val="1"/>
          <w:w w:val="95"/>
        </w:rPr>
        <w:t xml:space="preserve"> </w:t>
      </w:r>
      <w:r>
        <w:rPr>
          <w:w w:val="95"/>
        </w:rPr>
        <w:t>воспитания,</w:t>
      </w:r>
      <w:r>
        <w:rPr>
          <w:spacing w:val="1"/>
          <w:w w:val="95"/>
        </w:rPr>
        <w:t xml:space="preserve"> </w:t>
      </w:r>
      <w:r>
        <w:t>одобренной решением федерального учебно-методического объединения по</w:t>
      </w:r>
      <w:r>
        <w:rPr>
          <w:spacing w:val="1"/>
        </w:rPr>
        <w:t xml:space="preserve"> </w:t>
      </w:r>
      <w:r>
        <w:t>общему</w:t>
      </w:r>
      <w:r>
        <w:rPr>
          <w:spacing w:val="-5"/>
        </w:rPr>
        <w:t xml:space="preserve"> </w:t>
      </w:r>
      <w:r>
        <w:t>образованию</w:t>
      </w:r>
      <w:r>
        <w:rPr>
          <w:spacing w:val="6"/>
        </w:rPr>
        <w:t xml:space="preserve"> </w:t>
      </w:r>
      <w:r>
        <w:t>(протокол</w:t>
      </w:r>
      <w:r>
        <w:rPr>
          <w:spacing w:val="4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2</w:t>
      </w:r>
      <w:r>
        <w:rPr>
          <w:spacing w:val="5"/>
        </w:rPr>
        <w:t xml:space="preserve"> </w:t>
      </w:r>
      <w:r>
        <w:t>июня</w:t>
      </w:r>
      <w:r>
        <w:rPr>
          <w:spacing w:val="4"/>
        </w:rPr>
        <w:t xml:space="preserve"> </w:t>
      </w:r>
      <w:r>
        <w:t>2020</w:t>
      </w:r>
      <w:r>
        <w:rPr>
          <w:spacing w:val="3"/>
        </w:rPr>
        <w:t xml:space="preserve"> </w:t>
      </w:r>
      <w:r>
        <w:t>года</w:t>
      </w:r>
      <w:r>
        <w:rPr>
          <w:spacing w:val="5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2/20).</w:t>
      </w:r>
    </w:p>
    <w:p w:rsidR="006B4007" w:rsidRDefault="002E6965">
      <w:pPr>
        <w:pStyle w:val="a3"/>
        <w:spacing w:before="8"/>
        <w:ind w:left="139" w:right="137"/>
      </w:pPr>
      <w:r>
        <w:rPr>
          <w:w w:val="95"/>
        </w:rPr>
        <w:t>Согласно</w:t>
      </w:r>
      <w:r>
        <w:rPr>
          <w:spacing w:val="1"/>
          <w:w w:val="95"/>
        </w:rPr>
        <w:t xml:space="preserve"> </w:t>
      </w:r>
      <w:r>
        <w:rPr>
          <w:w w:val="95"/>
        </w:rPr>
        <w:t>своему</w:t>
      </w:r>
      <w:r>
        <w:rPr>
          <w:spacing w:val="1"/>
          <w:w w:val="95"/>
        </w:rPr>
        <w:t xml:space="preserve"> </w:t>
      </w:r>
      <w:r>
        <w:rPr>
          <w:w w:val="95"/>
        </w:rPr>
        <w:t>назначению</w:t>
      </w:r>
      <w:r>
        <w:rPr>
          <w:spacing w:val="1"/>
          <w:w w:val="95"/>
        </w:rPr>
        <w:t xml:space="preserve"> </w:t>
      </w:r>
      <w:r>
        <w:rPr>
          <w:w w:val="95"/>
        </w:rPr>
        <w:t>примерная</w:t>
      </w:r>
      <w:r>
        <w:rPr>
          <w:spacing w:val="1"/>
          <w:w w:val="95"/>
        </w:rPr>
        <w:t xml:space="preserve"> </w:t>
      </w:r>
      <w:r>
        <w:rPr>
          <w:w w:val="95"/>
        </w:rPr>
        <w:t>рабочая</w:t>
      </w:r>
      <w:r>
        <w:rPr>
          <w:spacing w:val="1"/>
          <w:w w:val="95"/>
        </w:rPr>
        <w:t xml:space="preserve"> </w:t>
      </w:r>
      <w:r>
        <w:rPr>
          <w:w w:val="95"/>
        </w:rPr>
        <w:t>программа</w:t>
      </w:r>
      <w:r>
        <w:rPr>
          <w:spacing w:val="1"/>
          <w:w w:val="95"/>
        </w:rPr>
        <w:t xml:space="preserve"> </w:t>
      </w:r>
      <w:r>
        <w:rPr>
          <w:w w:val="95"/>
        </w:rPr>
        <w:t>является</w:t>
      </w:r>
      <w:r>
        <w:rPr>
          <w:spacing w:val="1"/>
          <w:w w:val="95"/>
        </w:rPr>
        <w:t xml:space="preserve"> </w:t>
      </w:r>
      <w:r>
        <w:t>ориентиром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учреждений: она даёт представление о целях, общей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развития</w:t>
      </w:r>
      <w:r>
        <w:rPr>
          <w:spacing w:val="7"/>
        </w:rPr>
        <w:t xml:space="preserve"> </w:t>
      </w:r>
      <w:r>
        <w:t>обучающихся</w:t>
      </w:r>
      <w:r>
        <w:rPr>
          <w:spacing w:val="3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рамках</w:t>
      </w:r>
      <w:r>
        <w:rPr>
          <w:spacing w:val="27"/>
        </w:rPr>
        <w:t xml:space="preserve"> </w:t>
      </w:r>
      <w:r>
        <w:t>учебного</w:t>
      </w:r>
      <w:r>
        <w:rPr>
          <w:spacing w:val="27"/>
        </w:rPr>
        <w:t xml:space="preserve"> </w:t>
      </w:r>
      <w:r>
        <w:t>предмета</w:t>
      </w:r>
    </w:p>
    <w:p w:rsidR="006B4007" w:rsidRDefault="006B4007">
      <w:pPr>
        <w:sectPr w:rsidR="006B4007">
          <w:pgSz w:w="7840" w:h="12020"/>
          <w:pgMar w:top="520" w:right="480" w:bottom="700" w:left="480" w:header="0" w:footer="436" w:gutter="0"/>
          <w:cols w:space="720"/>
        </w:sectPr>
      </w:pPr>
    </w:p>
    <w:p w:rsidR="006B4007" w:rsidRDefault="002E6965">
      <w:pPr>
        <w:pStyle w:val="a3"/>
        <w:spacing w:before="73"/>
        <w:ind w:left="139" w:right="138" w:firstLine="0"/>
      </w:pPr>
      <w:r>
        <w:rPr>
          <w:w w:val="95"/>
        </w:rPr>
        <w:lastRenderedPageBreak/>
        <w:t>«Физическая культура»; устанавливает обязательное предметное содержание,</w:t>
      </w:r>
      <w:r>
        <w:rPr>
          <w:spacing w:val="1"/>
          <w:w w:val="95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 содержания; даёт примерное распределение учебных часов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тематическим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рекомендуемую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внутрипредметных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возможности предмета для реализации требований к результатам освоения</w:t>
      </w:r>
      <w:r>
        <w:rPr>
          <w:spacing w:val="1"/>
        </w:rPr>
        <w:t xml:space="preserve"> </w:t>
      </w:r>
      <w:r>
        <w:rPr>
          <w:w w:val="95"/>
        </w:rPr>
        <w:t>основной образовательной программы начального общего образования, а также</w:t>
      </w:r>
      <w:r>
        <w:rPr>
          <w:spacing w:val="1"/>
          <w:w w:val="95"/>
        </w:rPr>
        <w:t xml:space="preserve"> </w:t>
      </w:r>
      <w:r>
        <w:t>требований к результатам обучения физической культуре на уровне целей</w:t>
      </w:r>
      <w:r>
        <w:rPr>
          <w:spacing w:val="1"/>
        </w:rPr>
        <w:t xml:space="preserve"> </w:t>
      </w:r>
      <w:r>
        <w:rPr>
          <w:w w:val="95"/>
        </w:rPr>
        <w:t>изучения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предмета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основных видов</w:t>
      </w:r>
      <w:r>
        <w:rPr>
          <w:spacing w:val="1"/>
          <w:w w:val="95"/>
        </w:rPr>
        <w:t xml:space="preserve"> </w:t>
      </w:r>
      <w:r>
        <w:rPr>
          <w:w w:val="95"/>
        </w:rPr>
        <w:t>учебно-познавательной</w:t>
      </w:r>
      <w:r>
        <w:rPr>
          <w:spacing w:val="1"/>
          <w:w w:val="95"/>
        </w:rPr>
        <w:t xml:space="preserve"> </w:t>
      </w:r>
      <w:r>
        <w:rPr>
          <w:w w:val="95"/>
        </w:rPr>
        <w:t>деятельности</w:t>
      </w:r>
      <w:r>
        <w:rPr>
          <w:spacing w:val="1"/>
          <w:w w:val="95"/>
        </w:rPr>
        <w:t xml:space="preserve"> </w:t>
      </w:r>
      <w:r>
        <w:rPr>
          <w:w w:val="95"/>
        </w:rPr>
        <w:t>/</w:t>
      </w:r>
      <w:r>
        <w:rPr>
          <w:spacing w:val="1"/>
          <w:w w:val="95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ученика</w:t>
      </w:r>
      <w:r>
        <w:rPr>
          <w:spacing w:val="5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освоению</w:t>
      </w:r>
      <w:r>
        <w:rPr>
          <w:spacing w:val="4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содержания.</w:t>
      </w:r>
    </w:p>
    <w:p w:rsidR="006B4007" w:rsidRDefault="002E6965">
      <w:pPr>
        <w:pStyle w:val="a3"/>
        <w:spacing w:before="20"/>
        <w:ind w:left="139" w:right="139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нашли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отражение:</w:t>
      </w:r>
      <w:r>
        <w:rPr>
          <w:spacing w:val="1"/>
        </w:rPr>
        <w:t xml:space="preserve"> </w:t>
      </w:r>
      <w:r>
        <w:t>Поручение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примерные основные</w:t>
      </w:r>
      <w:r>
        <w:rPr>
          <w:spacing w:val="1"/>
        </w:rPr>
        <w:t xml:space="preserve"> </w:t>
      </w:r>
      <w:r>
        <w:rPr>
          <w:w w:val="95"/>
        </w:rPr>
        <w:t>образовательные</w:t>
      </w:r>
      <w:r>
        <w:rPr>
          <w:spacing w:val="1"/>
          <w:w w:val="95"/>
        </w:rPr>
        <w:t xml:space="preserve"> </w:t>
      </w:r>
      <w:r>
        <w:rPr>
          <w:w w:val="95"/>
        </w:rPr>
        <w:t>программы</w:t>
      </w:r>
      <w:r>
        <w:rPr>
          <w:spacing w:val="1"/>
          <w:w w:val="95"/>
        </w:rPr>
        <w:t xml:space="preserve"> </w:t>
      </w:r>
      <w:r>
        <w:rPr>
          <w:w w:val="95"/>
        </w:rPr>
        <w:t>дошкольного,</w:t>
      </w:r>
      <w:r>
        <w:rPr>
          <w:spacing w:val="1"/>
          <w:w w:val="95"/>
        </w:rPr>
        <w:t xml:space="preserve"> </w:t>
      </w:r>
      <w:r>
        <w:rPr>
          <w:w w:val="95"/>
        </w:rPr>
        <w:t>начального</w:t>
      </w:r>
      <w:r>
        <w:rPr>
          <w:spacing w:val="1"/>
          <w:w w:val="95"/>
        </w:rPr>
        <w:t xml:space="preserve"> </w:t>
      </w:r>
      <w:r>
        <w:rPr>
          <w:w w:val="95"/>
        </w:rPr>
        <w:t>общего,</w:t>
      </w:r>
      <w:r>
        <w:rPr>
          <w:spacing w:val="1"/>
          <w:w w:val="95"/>
        </w:rPr>
        <w:t xml:space="preserve"> </w:t>
      </w:r>
      <w:r>
        <w:rPr>
          <w:w w:val="95"/>
        </w:rPr>
        <w:t>основного</w:t>
      </w:r>
      <w:r>
        <w:rPr>
          <w:spacing w:val="1"/>
          <w:w w:val="95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предусматривающих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ограничений,</w:t>
      </w:r>
      <w:r>
        <w:rPr>
          <w:spacing w:val="1"/>
        </w:rPr>
        <w:t xml:space="preserve"> </w:t>
      </w:r>
      <w:r>
        <w:t>обусловленных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здоровья);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модернизации преподавания учебного предмета «Физическая культура» 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основные общеобразовательные программы, 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методологические</w:t>
      </w:r>
      <w:r>
        <w:rPr>
          <w:spacing w:val="1"/>
        </w:rPr>
        <w:t xml:space="preserve"> </w:t>
      </w:r>
      <w:r>
        <w:t>подходы</w:t>
      </w:r>
      <w:r>
        <w:rPr>
          <w:spacing w:val="28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изучению</w:t>
      </w:r>
      <w:r>
        <w:rPr>
          <w:spacing w:val="28"/>
        </w:rPr>
        <w:t xml:space="preserve"> </w:t>
      </w:r>
      <w:r>
        <w:t>физическойкультуры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начальной</w:t>
      </w:r>
      <w:r>
        <w:rPr>
          <w:spacing w:val="6"/>
        </w:rPr>
        <w:t xml:space="preserve"> </w:t>
      </w:r>
      <w:r>
        <w:t>школе.</w:t>
      </w:r>
    </w:p>
    <w:p w:rsidR="006B4007" w:rsidRDefault="006B4007">
      <w:pPr>
        <w:pStyle w:val="a3"/>
        <w:ind w:left="0" w:firstLine="0"/>
        <w:jc w:val="left"/>
      </w:pPr>
    </w:p>
    <w:p w:rsidR="006B4007" w:rsidRDefault="002E6965">
      <w:pPr>
        <w:pStyle w:val="a3"/>
        <w:spacing w:before="1"/>
        <w:ind w:left="648" w:right="653" w:firstLine="0"/>
        <w:jc w:val="center"/>
      </w:pPr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КУРСА</w:t>
      </w:r>
    </w:p>
    <w:p w:rsidR="006B4007" w:rsidRDefault="002E6965">
      <w:pPr>
        <w:pStyle w:val="a3"/>
        <w:ind w:left="653" w:right="653" w:firstLine="0"/>
        <w:jc w:val="center"/>
      </w:pPr>
      <w:r>
        <w:t>«ФИЗИЧЕСКАЯ</w:t>
      </w:r>
      <w:r>
        <w:rPr>
          <w:spacing w:val="-5"/>
        </w:rPr>
        <w:t xml:space="preserve"> </w:t>
      </w:r>
      <w:r>
        <w:t>КУЛЬТУРА»</w:t>
      </w:r>
    </w:p>
    <w:p w:rsidR="006B4007" w:rsidRDefault="002E6965">
      <w:pPr>
        <w:pStyle w:val="a3"/>
        <w:spacing w:before="68"/>
        <w:ind w:left="139" w:right="135"/>
      </w:pPr>
      <w:r>
        <w:t>Предметом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исторически сложившихся систем:</w:t>
      </w:r>
      <w:r>
        <w:rPr>
          <w:spacing w:val="1"/>
        </w:rPr>
        <w:t xml:space="preserve"> </w:t>
      </w:r>
      <w:r>
        <w:t>гимнастика, игры, туризм, спорт — 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преимущественной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rPr>
          <w:w w:val="95"/>
        </w:rPr>
        <w:t>использования с учётом сенситивных периодов развития учащихся начальной</w:t>
      </w:r>
      <w:r>
        <w:rPr>
          <w:spacing w:val="1"/>
          <w:w w:val="95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костно-</w:t>
      </w:r>
      <w:r>
        <w:rPr>
          <w:spacing w:val="1"/>
        </w:rPr>
        <w:t xml:space="preserve"> </w:t>
      </w:r>
      <w:r>
        <w:t>мышечная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укрепляется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физические</w:t>
      </w:r>
      <w:r>
        <w:rPr>
          <w:spacing w:val="-47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осваиваются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-12"/>
        </w:rPr>
        <w:t xml:space="preserve"> </w:t>
      </w:r>
      <w:r>
        <w:t>мышление,</w:t>
      </w:r>
      <w:r>
        <w:rPr>
          <w:spacing w:val="-10"/>
        </w:rPr>
        <w:t xml:space="preserve"> </w:t>
      </w:r>
      <w:r>
        <w:t>творчество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самостоятельность.</w:t>
      </w:r>
    </w:p>
    <w:p w:rsidR="006B4007" w:rsidRDefault="002E6965">
      <w:pPr>
        <w:pStyle w:val="a3"/>
        <w:spacing w:before="13"/>
        <w:ind w:left="139" w:right="136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широкими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Существенным компонентом содержания учебного предмета 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 «Физическая культура» обогащает обучающихся системой знаний о</w:t>
      </w:r>
      <w:r>
        <w:rPr>
          <w:spacing w:val="-47"/>
        </w:rPr>
        <w:t xml:space="preserve"> </w:t>
      </w:r>
      <w:r>
        <w:t>сущности и общественном значении физической культуры и её влиянии на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rPr>
          <w:w w:val="95"/>
        </w:rPr>
        <w:t>гармоничной</w:t>
      </w:r>
      <w:r>
        <w:rPr>
          <w:spacing w:val="26"/>
          <w:w w:val="95"/>
        </w:rPr>
        <w:t xml:space="preserve"> </w:t>
      </w:r>
      <w:r>
        <w:rPr>
          <w:w w:val="95"/>
        </w:rPr>
        <w:t>личности,</w:t>
      </w:r>
      <w:r>
        <w:rPr>
          <w:spacing w:val="30"/>
          <w:w w:val="95"/>
        </w:rPr>
        <w:t xml:space="preserve"> </w:t>
      </w:r>
      <w:r>
        <w:rPr>
          <w:w w:val="95"/>
        </w:rPr>
        <w:t>мотивацию</w:t>
      </w:r>
      <w:r>
        <w:rPr>
          <w:spacing w:val="32"/>
          <w:w w:val="95"/>
        </w:rPr>
        <w:t xml:space="preserve"> </w:t>
      </w:r>
      <w:r>
        <w:rPr>
          <w:w w:val="95"/>
        </w:rPr>
        <w:t>и</w:t>
      </w:r>
      <w:r>
        <w:rPr>
          <w:spacing w:val="29"/>
          <w:w w:val="95"/>
        </w:rPr>
        <w:t xml:space="preserve"> </w:t>
      </w:r>
      <w:r>
        <w:rPr>
          <w:w w:val="95"/>
        </w:rPr>
        <w:t>способность</w:t>
      </w:r>
      <w:r>
        <w:rPr>
          <w:spacing w:val="28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31"/>
          <w:w w:val="95"/>
        </w:rPr>
        <w:t xml:space="preserve"> </w:t>
      </w:r>
      <w:r>
        <w:rPr>
          <w:w w:val="95"/>
        </w:rPr>
        <w:t>к</w:t>
      </w:r>
      <w:r>
        <w:rPr>
          <w:spacing w:val="28"/>
          <w:w w:val="95"/>
        </w:rPr>
        <w:t xml:space="preserve"> </w:t>
      </w:r>
      <w:r>
        <w:rPr>
          <w:w w:val="95"/>
        </w:rPr>
        <w:t>различным</w:t>
      </w:r>
    </w:p>
    <w:p w:rsidR="006B4007" w:rsidRDefault="006B4007">
      <w:pPr>
        <w:sectPr w:rsidR="006B4007">
          <w:pgSz w:w="7840" w:h="12020"/>
          <w:pgMar w:top="520" w:right="480" w:bottom="700" w:left="480" w:header="0" w:footer="436" w:gutter="0"/>
          <w:cols w:space="720"/>
        </w:sectPr>
      </w:pPr>
    </w:p>
    <w:p w:rsidR="006B4007" w:rsidRDefault="002E6965">
      <w:pPr>
        <w:pStyle w:val="a3"/>
        <w:spacing w:before="73"/>
        <w:ind w:left="139" w:firstLine="0"/>
      </w:pPr>
      <w:r>
        <w:lastRenderedPageBreak/>
        <w:t>видам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повышают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общую</w:t>
      </w:r>
      <w:r>
        <w:rPr>
          <w:spacing w:val="6"/>
        </w:rPr>
        <w:t xml:space="preserve"> </w:t>
      </w:r>
      <w:r>
        <w:t>культуру.</w:t>
      </w:r>
    </w:p>
    <w:p w:rsidR="006B4007" w:rsidRDefault="002E6965">
      <w:pPr>
        <w:pStyle w:val="a3"/>
        <w:spacing w:before="10"/>
        <w:ind w:left="139" w:right="137"/>
      </w:pPr>
      <w:r>
        <w:rPr>
          <w:w w:val="95"/>
        </w:rPr>
        <w:t>Программа основана на системе научных знаний о человеке, сущности</w:t>
      </w:r>
      <w:r>
        <w:rPr>
          <w:spacing w:val="1"/>
          <w:w w:val="95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знаний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двигательныхдействий,</w:t>
      </w:r>
      <w:r>
        <w:rPr>
          <w:spacing w:val="10"/>
        </w:rPr>
        <w:t xml:space="preserve"> </w:t>
      </w:r>
      <w:r>
        <w:t>укрепление</w:t>
      </w:r>
      <w:r>
        <w:rPr>
          <w:spacing w:val="7"/>
        </w:rPr>
        <w:t xml:space="preserve"> </w:t>
      </w:r>
      <w:r>
        <w:t>здоровья.</w:t>
      </w:r>
    </w:p>
    <w:p w:rsidR="006B4007" w:rsidRDefault="002E6965">
      <w:pPr>
        <w:pStyle w:val="a3"/>
        <w:spacing w:before="8"/>
        <w:ind w:left="139" w:right="139"/>
      </w:pPr>
      <w:r>
        <w:t>В программе учтены приоритеты в обучении на уровне начального</w:t>
      </w:r>
      <w:r>
        <w:rPr>
          <w:spacing w:val="1"/>
        </w:rPr>
        <w:t xml:space="preserve"> </w:t>
      </w:r>
      <w:r>
        <w:rPr>
          <w:w w:val="95"/>
        </w:rPr>
        <w:t>образования, изложенные в Концепции модернизации преподавания учебного</w:t>
      </w:r>
      <w:r>
        <w:rPr>
          <w:spacing w:val="1"/>
          <w:w w:val="95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rPr>
          <w:w w:val="95"/>
        </w:rPr>
        <w:t>Российской Федерации, которыенашли отражение в содержании программы в</w:t>
      </w:r>
      <w:r>
        <w:rPr>
          <w:spacing w:val="1"/>
          <w:w w:val="95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rPr>
          <w:w w:val="95"/>
        </w:rPr>
        <w:t>гимнастики</w:t>
      </w:r>
      <w:r>
        <w:rPr>
          <w:spacing w:val="1"/>
          <w:w w:val="95"/>
        </w:rPr>
        <w:t xml:space="preserve"> </w:t>
      </w:r>
      <w:r>
        <w:rPr>
          <w:w w:val="95"/>
        </w:rPr>
        <w:t>для</w:t>
      </w:r>
      <w:r>
        <w:rPr>
          <w:spacing w:val="1"/>
          <w:w w:val="95"/>
        </w:rPr>
        <w:t xml:space="preserve"> </w:t>
      </w:r>
      <w:r>
        <w:rPr>
          <w:w w:val="95"/>
        </w:rPr>
        <w:t>правильного</w:t>
      </w:r>
      <w:r>
        <w:rPr>
          <w:spacing w:val="1"/>
          <w:w w:val="95"/>
        </w:rPr>
        <w:t xml:space="preserve"> </w:t>
      </w:r>
      <w:r>
        <w:rPr>
          <w:w w:val="95"/>
        </w:rPr>
        <w:t>формирования</w:t>
      </w:r>
      <w:r>
        <w:rPr>
          <w:spacing w:val="1"/>
          <w:w w:val="95"/>
        </w:rPr>
        <w:t xml:space="preserve"> </w:t>
      </w:r>
      <w:r>
        <w:rPr>
          <w:w w:val="95"/>
        </w:rPr>
        <w:t>опорно-двигательного</w:t>
      </w:r>
      <w:r>
        <w:rPr>
          <w:spacing w:val="1"/>
          <w:w w:val="95"/>
        </w:rPr>
        <w:t xml:space="preserve"> </w:t>
      </w:r>
      <w:r>
        <w:rPr>
          <w:w w:val="95"/>
        </w:rPr>
        <w:t>аппарата,</w:t>
      </w:r>
      <w:r>
        <w:rPr>
          <w:spacing w:val="1"/>
          <w:w w:val="95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координации,</w:t>
      </w:r>
      <w:r>
        <w:rPr>
          <w:spacing w:val="1"/>
        </w:rPr>
        <w:t xml:space="preserve"> </w:t>
      </w:r>
      <w:r>
        <w:t>моторики;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</w:p>
    <w:p w:rsidR="006B4007" w:rsidRDefault="002E6965">
      <w:pPr>
        <w:pStyle w:val="a3"/>
        <w:spacing w:before="6"/>
        <w:ind w:left="139" w:right="139"/>
      </w:pPr>
      <w:r>
        <w:t>Программа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определённых</w:t>
      </w:r>
      <w:r>
        <w:rPr>
          <w:spacing w:val="1"/>
        </w:rPr>
        <w:t xml:space="preserve"> </w:t>
      </w:r>
      <w:r>
        <w:t>статьёй</w:t>
      </w:r>
      <w:r>
        <w:rPr>
          <w:spacing w:val="1"/>
        </w:rPr>
        <w:t xml:space="preserve"> </w:t>
      </w:r>
      <w:r>
        <w:t>41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«Охрана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обучающихся»,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оптимальной учебнойнагрузки, режима учебных занятий, создание условий</w:t>
      </w:r>
      <w:r>
        <w:rPr>
          <w:spacing w:val="1"/>
        </w:rPr>
        <w:t xml:space="preserve"> </w:t>
      </w:r>
      <w:r>
        <w:t>дляпрофилактики заболеваний и оздоровления обучающихся; способствует</w:t>
      </w:r>
      <w:r>
        <w:rPr>
          <w:spacing w:val="1"/>
        </w:rPr>
        <w:t xml:space="preserve"> </w:t>
      </w:r>
      <w:r>
        <w:t>решению задач, определённых в Стратегии развития физической культуры и</w:t>
      </w:r>
      <w:r>
        <w:rPr>
          <w:spacing w:val="-47"/>
        </w:rPr>
        <w:t xml:space="preserve"> </w:t>
      </w:r>
      <w:r>
        <w:t>спорта в Российской Федерации</w:t>
      </w:r>
      <w:r>
        <w:rPr>
          <w:spacing w:val="1"/>
        </w:rPr>
        <w:t xml:space="preserve"> </w:t>
      </w:r>
      <w:r>
        <w:t>на период</w:t>
      </w:r>
      <w:r>
        <w:rPr>
          <w:spacing w:val="1"/>
        </w:rPr>
        <w:t xml:space="preserve"> </w:t>
      </w:r>
      <w:r>
        <w:t>до 2030 г. и Межотраслевой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2024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w w:val="95"/>
        </w:rPr>
        <w:t>достижение национальных</w:t>
      </w:r>
      <w:r>
        <w:rPr>
          <w:spacing w:val="45"/>
        </w:rPr>
        <w:t xml:space="preserve"> </w:t>
      </w:r>
      <w:r>
        <w:rPr>
          <w:w w:val="95"/>
        </w:rPr>
        <w:t>целей развития</w:t>
      </w:r>
      <w:r>
        <w:rPr>
          <w:spacing w:val="45"/>
        </w:rPr>
        <w:t xml:space="preserve"> </w:t>
      </w:r>
      <w:r>
        <w:rPr>
          <w:w w:val="95"/>
        </w:rPr>
        <w:t>Российской</w:t>
      </w:r>
      <w:r>
        <w:rPr>
          <w:spacing w:val="45"/>
        </w:rPr>
        <w:t xml:space="preserve"> </w:t>
      </w:r>
      <w:r>
        <w:rPr>
          <w:w w:val="95"/>
        </w:rPr>
        <w:t>Федерации,</w:t>
      </w:r>
      <w:r>
        <w:rPr>
          <w:spacing w:val="45"/>
        </w:rPr>
        <w:t xml:space="preserve"> </w:t>
      </w:r>
      <w:r>
        <w:rPr>
          <w:w w:val="95"/>
        </w:rPr>
        <w:t>а именно:</w:t>
      </w:r>
      <w:r>
        <w:rPr>
          <w:spacing w:val="1"/>
          <w:w w:val="95"/>
        </w:rPr>
        <w:t xml:space="preserve"> </w:t>
      </w:r>
      <w:r>
        <w:t>а) сохранение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людей; б) создание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самореализации и</w:t>
      </w:r>
      <w:r>
        <w:rPr>
          <w:spacing w:val="-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талантов.</w:t>
      </w:r>
    </w:p>
    <w:p w:rsidR="006B4007" w:rsidRDefault="002E6965">
      <w:pPr>
        <w:pStyle w:val="a3"/>
        <w:spacing w:before="9"/>
        <w:ind w:left="139" w:right="138"/>
      </w:pPr>
      <w:r>
        <w:t>Программа разработана в соответствии с требованиями Федерального</w:t>
      </w:r>
      <w:r>
        <w:rPr>
          <w:spacing w:val="-47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7"/>
        </w:rPr>
        <w:t xml:space="preserve"> </w:t>
      </w:r>
      <w:r>
        <w:t>(далее</w:t>
      </w:r>
      <w:r>
        <w:rPr>
          <w:spacing w:val="9"/>
        </w:rPr>
        <w:t xml:space="preserve"> </w:t>
      </w:r>
      <w:r>
        <w:t>—</w:t>
      </w:r>
      <w:r>
        <w:rPr>
          <w:spacing w:val="7"/>
        </w:rPr>
        <w:t xml:space="preserve"> </w:t>
      </w:r>
      <w:r>
        <w:t>ФГОС</w:t>
      </w:r>
      <w:r>
        <w:rPr>
          <w:spacing w:val="7"/>
        </w:rPr>
        <w:t xml:space="preserve"> </w:t>
      </w:r>
      <w:r>
        <w:t>НОО).</w:t>
      </w:r>
    </w:p>
    <w:p w:rsidR="006B4007" w:rsidRDefault="002E6965">
      <w:pPr>
        <w:pStyle w:val="a3"/>
        <w:spacing w:before="3"/>
        <w:ind w:left="139" w:right="139"/>
      </w:pPr>
      <w:r>
        <w:t>В основе программы лежат представления об уникальностиличности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каждого школьника и ученического сообщества в целом, профессиональных</w:t>
      </w:r>
      <w:r>
        <w:rPr>
          <w:spacing w:val="-47"/>
        </w:rPr>
        <w:t xml:space="preserve"> </w:t>
      </w:r>
      <w:r>
        <w:t>качествах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команд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создающих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максимально</w:t>
      </w:r>
      <w:r>
        <w:rPr>
          <w:spacing w:val="51"/>
        </w:rPr>
        <w:t xml:space="preserve"> </w:t>
      </w:r>
      <w:r>
        <w:t>полного</w:t>
      </w:r>
      <w:r>
        <w:rPr>
          <w:spacing w:val="5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2"/>
        </w:rPr>
        <w:t xml:space="preserve"> </w:t>
      </w:r>
      <w:r>
        <w:t>пространства</w:t>
      </w:r>
      <w:r>
        <w:rPr>
          <w:spacing w:val="12"/>
        </w:rPr>
        <w:t xml:space="preserve"> </w:t>
      </w:r>
      <w:r>
        <w:t>Российской</w:t>
      </w:r>
      <w:r>
        <w:rPr>
          <w:spacing w:val="11"/>
        </w:rPr>
        <w:t xml:space="preserve"> </w:t>
      </w:r>
      <w:r>
        <w:t>Федерации.</w:t>
      </w:r>
    </w:p>
    <w:p w:rsidR="006B4007" w:rsidRDefault="002E6965">
      <w:pPr>
        <w:pStyle w:val="a3"/>
        <w:spacing w:before="9"/>
        <w:ind w:left="139" w:right="138"/>
      </w:pPr>
      <w:r>
        <w:t>Ценностные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w w:val="95"/>
        </w:rPr>
        <w:t>воспитание творческих, компетентных и успешных граждан</w:t>
      </w:r>
      <w:r>
        <w:rPr>
          <w:spacing w:val="45"/>
        </w:rPr>
        <w:t xml:space="preserve"> </w:t>
      </w:r>
      <w:r>
        <w:rPr>
          <w:w w:val="95"/>
        </w:rPr>
        <w:t>России, способных</w:t>
      </w:r>
      <w:r>
        <w:rPr>
          <w:spacing w:val="1"/>
          <w:w w:val="95"/>
        </w:rPr>
        <w:t xml:space="preserve"> </w:t>
      </w:r>
      <w:r>
        <w:t>к активной самореализации в личной, общественной и 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установку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rPr>
          <w:w w:val="95"/>
        </w:rPr>
        <w:t>здоровья;</w:t>
      </w:r>
      <w:r>
        <w:rPr>
          <w:spacing w:val="1"/>
          <w:w w:val="95"/>
        </w:rPr>
        <w:t xml:space="preserve"> </w:t>
      </w:r>
      <w:r>
        <w:rPr>
          <w:w w:val="95"/>
        </w:rPr>
        <w:t>освоить</w:t>
      </w:r>
      <w:r>
        <w:rPr>
          <w:spacing w:val="2"/>
          <w:w w:val="95"/>
        </w:rPr>
        <w:t xml:space="preserve"> </w:t>
      </w:r>
      <w:r>
        <w:rPr>
          <w:w w:val="95"/>
        </w:rPr>
        <w:t>умения,</w:t>
      </w:r>
      <w:r>
        <w:rPr>
          <w:spacing w:val="23"/>
          <w:w w:val="95"/>
        </w:rPr>
        <w:t xml:space="preserve"> </w:t>
      </w:r>
      <w:r>
        <w:rPr>
          <w:w w:val="95"/>
        </w:rPr>
        <w:t>навыки</w:t>
      </w:r>
      <w:r>
        <w:rPr>
          <w:spacing w:val="20"/>
          <w:w w:val="95"/>
        </w:rPr>
        <w:t xml:space="preserve"> </w:t>
      </w:r>
      <w:r>
        <w:rPr>
          <w:w w:val="95"/>
        </w:rPr>
        <w:t>ведения</w:t>
      </w:r>
      <w:r>
        <w:rPr>
          <w:spacing w:val="18"/>
          <w:w w:val="95"/>
        </w:rPr>
        <w:t xml:space="preserve"> </w:t>
      </w:r>
      <w:r>
        <w:rPr>
          <w:w w:val="95"/>
        </w:rPr>
        <w:t>здорового</w:t>
      </w:r>
      <w:r>
        <w:rPr>
          <w:spacing w:val="21"/>
          <w:w w:val="95"/>
        </w:rPr>
        <w:t xml:space="preserve"> </w:t>
      </w:r>
      <w:r>
        <w:rPr>
          <w:w w:val="95"/>
        </w:rPr>
        <w:t>и</w:t>
      </w:r>
      <w:r>
        <w:rPr>
          <w:spacing w:val="15"/>
          <w:w w:val="95"/>
        </w:rPr>
        <w:t xml:space="preserve"> </w:t>
      </w:r>
      <w:r>
        <w:rPr>
          <w:w w:val="95"/>
        </w:rPr>
        <w:t>безопасного</w:t>
      </w:r>
      <w:r>
        <w:rPr>
          <w:spacing w:val="20"/>
          <w:w w:val="95"/>
        </w:rPr>
        <w:t xml:space="preserve"> </w:t>
      </w:r>
      <w:r>
        <w:rPr>
          <w:w w:val="95"/>
        </w:rPr>
        <w:t>образа</w:t>
      </w:r>
    </w:p>
    <w:p w:rsidR="006B4007" w:rsidRDefault="006B4007">
      <w:pPr>
        <w:sectPr w:rsidR="006B4007">
          <w:pgSz w:w="7840" w:h="12020"/>
          <w:pgMar w:top="520" w:right="480" w:bottom="700" w:left="480" w:header="0" w:footer="436" w:gutter="0"/>
          <w:cols w:space="720"/>
        </w:sectPr>
      </w:pPr>
    </w:p>
    <w:p w:rsidR="006B4007" w:rsidRDefault="002E6965">
      <w:pPr>
        <w:pStyle w:val="a3"/>
        <w:spacing w:before="73"/>
        <w:ind w:left="139" w:firstLine="0"/>
      </w:pPr>
      <w:r>
        <w:lastRenderedPageBreak/>
        <w:t>жизни;</w:t>
      </w:r>
      <w:r>
        <w:rPr>
          <w:spacing w:val="5"/>
        </w:rPr>
        <w:t xml:space="preserve"> </w:t>
      </w:r>
      <w:r>
        <w:t>выполнить</w:t>
      </w:r>
      <w:r>
        <w:rPr>
          <w:spacing w:val="8"/>
        </w:rPr>
        <w:t xml:space="preserve"> </w:t>
      </w:r>
      <w:r>
        <w:t>нормы</w:t>
      </w:r>
      <w:r>
        <w:rPr>
          <w:spacing w:val="4"/>
        </w:rPr>
        <w:t xml:space="preserve"> </w:t>
      </w:r>
      <w:r>
        <w:t>ГТО.</w:t>
      </w:r>
    </w:p>
    <w:p w:rsidR="006B4007" w:rsidRDefault="002E6965">
      <w:pPr>
        <w:pStyle w:val="a3"/>
        <w:spacing w:before="10"/>
        <w:ind w:left="139" w:right="138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эффективное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 к саморазвитию, самооценке, рефлексии,</w:t>
      </w:r>
      <w:r>
        <w:rPr>
          <w:spacing w:val="1"/>
        </w:rPr>
        <w:t xml:space="preserve"> </w:t>
      </w:r>
      <w:r>
        <w:t>анализу;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творческое нестандартноемышление, инициативность, целеустремлённость;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этические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доброжелательности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rPr>
          <w:w w:val="95"/>
        </w:rPr>
        <w:t>нравственной</w:t>
      </w:r>
      <w:r>
        <w:rPr>
          <w:spacing w:val="1"/>
          <w:w w:val="95"/>
        </w:rPr>
        <w:t xml:space="preserve"> </w:t>
      </w:r>
      <w:r>
        <w:rPr>
          <w:w w:val="95"/>
        </w:rPr>
        <w:t>отзывчивости,</w:t>
      </w:r>
      <w:r>
        <w:rPr>
          <w:spacing w:val="1"/>
          <w:w w:val="95"/>
        </w:rPr>
        <w:t xml:space="preserve"> </w:t>
      </w:r>
      <w:r>
        <w:rPr>
          <w:w w:val="95"/>
        </w:rPr>
        <w:t>понимания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сопереживания</w:t>
      </w:r>
      <w:r>
        <w:rPr>
          <w:spacing w:val="1"/>
          <w:w w:val="95"/>
        </w:rPr>
        <w:t xml:space="preserve"> </w:t>
      </w:r>
      <w:r>
        <w:rPr>
          <w:w w:val="95"/>
        </w:rPr>
        <w:t>чувствам</w:t>
      </w:r>
      <w:r>
        <w:rPr>
          <w:spacing w:val="1"/>
          <w:w w:val="95"/>
        </w:rPr>
        <w:t xml:space="preserve"> </w:t>
      </w:r>
      <w:r>
        <w:rPr>
          <w:w w:val="95"/>
        </w:rPr>
        <w:t>других</w:t>
      </w:r>
      <w:r>
        <w:rPr>
          <w:spacing w:val="1"/>
          <w:w w:val="95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 людьми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команде; проявлять лидерские качества.Содержание программы строится на</w:t>
      </w:r>
      <w:r>
        <w:rPr>
          <w:spacing w:val="-47"/>
        </w:rPr>
        <w:t xml:space="preserve"> </w:t>
      </w:r>
      <w:r>
        <w:rPr>
          <w:w w:val="95"/>
        </w:rPr>
        <w:t>принципах личностно-ориентированной,</w:t>
      </w:r>
      <w:r>
        <w:rPr>
          <w:spacing w:val="1"/>
          <w:w w:val="95"/>
        </w:rPr>
        <w:t xml:space="preserve"> </w:t>
      </w:r>
      <w:r>
        <w:rPr>
          <w:w w:val="95"/>
        </w:rPr>
        <w:t>личностно-развивающей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педагогики,</w:t>
      </w:r>
      <w:r>
        <w:rPr>
          <w:spacing w:val="1"/>
          <w:w w:val="95"/>
        </w:rPr>
        <w:t xml:space="preserve"> </w:t>
      </w:r>
      <w:r>
        <w:rPr>
          <w:w w:val="95"/>
        </w:rPr>
        <w:t>которая</w:t>
      </w:r>
      <w:r>
        <w:rPr>
          <w:spacing w:val="1"/>
          <w:w w:val="95"/>
        </w:rPr>
        <w:t xml:space="preserve"> </w:t>
      </w:r>
      <w:r>
        <w:rPr>
          <w:w w:val="95"/>
        </w:rPr>
        <w:t>определяет</w:t>
      </w:r>
      <w:r>
        <w:rPr>
          <w:spacing w:val="1"/>
          <w:w w:val="95"/>
        </w:rPr>
        <w:t xml:space="preserve"> </w:t>
      </w:r>
      <w:r>
        <w:rPr>
          <w:w w:val="95"/>
        </w:rPr>
        <w:t>повышение</w:t>
      </w:r>
      <w:r>
        <w:rPr>
          <w:spacing w:val="1"/>
          <w:w w:val="95"/>
        </w:rPr>
        <w:t xml:space="preserve"> </w:t>
      </w:r>
      <w:r>
        <w:rPr>
          <w:w w:val="95"/>
        </w:rPr>
        <w:t>внимания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культуре</w:t>
      </w:r>
      <w:r>
        <w:rPr>
          <w:spacing w:val="1"/>
          <w:w w:val="95"/>
        </w:rPr>
        <w:t xml:space="preserve"> </w:t>
      </w:r>
      <w:r>
        <w:rPr>
          <w:w w:val="95"/>
        </w:rPr>
        <w:t>физического развития,</w:t>
      </w:r>
      <w:r>
        <w:rPr>
          <w:spacing w:val="1"/>
          <w:w w:val="95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физкультурно-спортивной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развития</w:t>
      </w:r>
      <w:r>
        <w:rPr>
          <w:spacing w:val="14"/>
        </w:rPr>
        <w:t xml:space="preserve"> </w:t>
      </w:r>
      <w:r>
        <w:t>культуры</w:t>
      </w:r>
      <w:r>
        <w:rPr>
          <w:spacing w:val="17"/>
        </w:rPr>
        <w:t xml:space="preserve"> </w:t>
      </w:r>
      <w:r>
        <w:t>движения,</w:t>
      </w:r>
      <w:r>
        <w:rPr>
          <w:spacing w:val="14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воспитание.</w:t>
      </w:r>
    </w:p>
    <w:p w:rsidR="006B4007" w:rsidRDefault="002E6965">
      <w:pPr>
        <w:pStyle w:val="a3"/>
        <w:spacing w:before="9"/>
        <w:ind w:left="139" w:right="138"/>
      </w:pPr>
      <w:r>
        <w:t>Важное значение в освоении программы уделено играм и игровым</w:t>
      </w:r>
      <w:r>
        <w:rPr>
          <w:spacing w:val="1"/>
        </w:rPr>
        <w:t xml:space="preserve"> </w:t>
      </w:r>
      <w:r>
        <w:rPr>
          <w:w w:val="95"/>
        </w:rPr>
        <w:t>заданиям</w:t>
      </w:r>
      <w:r>
        <w:rPr>
          <w:spacing w:val="1"/>
          <w:w w:val="95"/>
        </w:rPr>
        <w:t xml:space="preserve"> </w:t>
      </w:r>
      <w:r>
        <w:rPr>
          <w:w w:val="95"/>
        </w:rPr>
        <w:t>как</w:t>
      </w:r>
      <w:r>
        <w:rPr>
          <w:spacing w:val="1"/>
          <w:w w:val="95"/>
        </w:rPr>
        <w:t xml:space="preserve"> </w:t>
      </w:r>
      <w:r>
        <w:rPr>
          <w:w w:val="95"/>
        </w:rPr>
        <w:t>простейшей</w:t>
      </w:r>
      <w:r>
        <w:rPr>
          <w:spacing w:val="1"/>
          <w:w w:val="95"/>
        </w:rPr>
        <w:t xml:space="preserve"> </w:t>
      </w:r>
      <w:r>
        <w:rPr>
          <w:w w:val="95"/>
        </w:rPr>
        <w:t>форме</w:t>
      </w:r>
      <w:r>
        <w:rPr>
          <w:spacing w:val="1"/>
          <w:w w:val="95"/>
        </w:rPr>
        <w:t xml:space="preserve"> </w:t>
      </w:r>
      <w:r>
        <w:rPr>
          <w:w w:val="95"/>
        </w:rPr>
        <w:t>физкультурно-спортивной</w:t>
      </w:r>
      <w:r>
        <w:rPr>
          <w:spacing w:val="1"/>
          <w:w w:val="95"/>
        </w:rPr>
        <w:t xml:space="preserve"> </w:t>
      </w:r>
      <w:r>
        <w:rPr>
          <w:w w:val="95"/>
        </w:rPr>
        <w:t>деятельности.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импровизационно-творческие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рефлексивно-метафорические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компонентов.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повышают интерес к занятиям физической культурой, а также содействуют</w:t>
      </w:r>
      <w:r>
        <w:rPr>
          <w:spacing w:val="1"/>
        </w:rPr>
        <w:t xml:space="preserve"> </w:t>
      </w:r>
      <w:r>
        <w:t>духовно-нравственному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w w:val="95"/>
        </w:rPr>
        <w:t>видами спорта в программе используются спортивные эстафеты, спортивные</w:t>
      </w:r>
      <w:r>
        <w:rPr>
          <w:spacing w:val="1"/>
          <w:w w:val="95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-47"/>
        </w:rPr>
        <w:t xml:space="preserve"> </w:t>
      </w:r>
      <w:r>
        <w:t>туристическими</w:t>
      </w:r>
      <w:r>
        <w:rPr>
          <w:spacing w:val="1"/>
        </w:rPr>
        <w:t xml:space="preserve"> </w:t>
      </w:r>
      <w:r>
        <w:t>спортивными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туристические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достаточный</w:t>
      </w:r>
      <w:r>
        <w:rPr>
          <w:spacing w:val="-4"/>
        </w:rPr>
        <w:t xml:space="preserve"> </w:t>
      </w:r>
      <w:r>
        <w:t>объём</w:t>
      </w:r>
      <w:r>
        <w:rPr>
          <w:spacing w:val="-1"/>
        </w:rPr>
        <w:t xml:space="preserve"> </w:t>
      </w:r>
      <w:r>
        <w:t>практико-ориентированных</w:t>
      </w:r>
      <w:r>
        <w:rPr>
          <w:spacing w:val="-3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умений.</w:t>
      </w:r>
    </w:p>
    <w:p w:rsidR="006B4007" w:rsidRDefault="002E6965">
      <w:pPr>
        <w:pStyle w:val="a3"/>
        <w:spacing w:before="12"/>
        <w:ind w:left="139" w:right="13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 «Физическая</w:t>
      </w:r>
      <w:r>
        <w:rPr>
          <w:spacing w:val="-2"/>
        </w:rPr>
        <w:t xml:space="preserve"> </w:t>
      </w:r>
      <w:r>
        <w:t>культура»</w:t>
      </w:r>
      <w:r>
        <w:rPr>
          <w:spacing w:val="-5"/>
        </w:rPr>
        <w:t xml:space="preserve"> </w:t>
      </w:r>
      <w:r>
        <w:t>состоит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t>компонентов:</w:t>
      </w:r>
    </w:p>
    <w:p w:rsidR="006B4007" w:rsidRDefault="002E6965">
      <w:pPr>
        <w:pStyle w:val="a4"/>
        <w:numPr>
          <w:ilvl w:val="0"/>
          <w:numId w:val="112"/>
        </w:numPr>
        <w:tabs>
          <w:tab w:val="left" w:pos="1387"/>
          <w:tab w:val="left" w:pos="1388"/>
        </w:tabs>
        <w:spacing w:line="237" w:lineRule="auto"/>
        <w:ind w:right="149" w:firstLine="566"/>
        <w:rPr>
          <w:sz w:val="20"/>
        </w:rPr>
      </w:pPr>
      <w:r>
        <w:rPr>
          <w:w w:val="95"/>
          <w:sz w:val="20"/>
        </w:rPr>
        <w:t>знания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физической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культуре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(информационный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компонент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деятельности);</w:t>
      </w:r>
    </w:p>
    <w:p w:rsidR="006B4007" w:rsidRDefault="002E6965">
      <w:pPr>
        <w:pStyle w:val="a4"/>
        <w:numPr>
          <w:ilvl w:val="0"/>
          <w:numId w:val="112"/>
        </w:numPr>
        <w:tabs>
          <w:tab w:val="left" w:pos="1387"/>
          <w:tab w:val="left" w:pos="1388"/>
        </w:tabs>
        <w:spacing w:line="237" w:lineRule="auto"/>
        <w:ind w:right="140" w:firstLine="566"/>
        <w:rPr>
          <w:sz w:val="20"/>
        </w:rPr>
      </w:pPr>
      <w:r>
        <w:rPr>
          <w:sz w:val="20"/>
        </w:rPr>
        <w:t>способы</w:t>
      </w:r>
      <w:r>
        <w:rPr>
          <w:spacing w:val="1"/>
          <w:sz w:val="20"/>
        </w:rPr>
        <w:t xml:space="preserve"> </w:t>
      </w:r>
      <w:r>
        <w:rPr>
          <w:sz w:val="20"/>
        </w:rPr>
        <w:t>физкультурной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(операциональный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компонент</w:t>
      </w:r>
      <w:r>
        <w:rPr>
          <w:spacing w:val="7"/>
          <w:sz w:val="20"/>
        </w:rPr>
        <w:t xml:space="preserve"> </w:t>
      </w:r>
      <w:r>
        <w:rPr>
          <w:sz w:val="20"/>
        </w:rPr>
        <w:t>деятельности);</w:t>
      </w:r>
    </w:p>
    <w:p w:rsidR="006B4007" w:rsidRDefault="002E6965">
      <w:pPr>
        <w:pStyle w:val="a4"/>
        <w:numPr>
          <w:ilvl w:val="0"/>
          <w:numId w:val="112"/>
        </w:numPr>
        <w:tabs>
          <w:tab w:val="left" w:pos="1387"/>
          <w:tab w:val="left" w:pos="1388"/>
        </w:tabs>
        <w:ind w:right="135" w:firstLine="566"/>
        <w:rPr>
          <w:sz w:val="20"/>
        </w:rPr>
      </w:pPr>
      <w:r>
        <w:rPr>
          <w:w w:val="95"/>
          <w:sz w:val="20"/>
        </w:rPr>
        <w:t>физическое совершенствование (мотивационно-процессуальный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компонент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деятельности),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которое</w:t>
      </w:r>
      <w:r>
        <w:rPr>
          <w:spacing w:val="1"/>
          <w:sz w:val="20"/>
        </w:rPr>
        <w:t xml:space="preserve"> </w:t>
      </w:r>
      <w:r>
        <w:rPr>
          <w:sz w:val="20"/>
        </w:rPr>
        <w:t>подразделяется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физкультурно-</w:t>
      </w:r>
      <w:r>
        <w:rPr>
          <w:spacing w:val="1"/>
          <w:sz w:val="20"/>
        </w:rPr>
        <w:t xml:space="preserve"> </w:t>
      </w:r>
      <w:r>
        <w:rPr>
          <w:sz w:val="20"/>
        </w:rPr>
        <w:t>оздоровительную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спортивно-оздоровительную</w:t>
      </w:r>
      <w:r>
        <w:rPr>
          <w:spacing w:val="5"/>
          <w:sz w:val="20"/>
        </w:rPr>
        <w:t xml:space="preserve"> </w:t>
      </w:r>
      <w:r>
        <w:rPr>
          <w:sz w:val="20"/>
        </w:rPr>
        <w:t>деятельность.</w:t>
      </w:r>
    </w:p>
    <w:p w:rsidR="006B4007" w:rsidRDefault="006B4007">
      <w:pPr>
        <w:pStyle w:val="a3"/>
        <w:spacing w:before="9"/>
        <w:ind w:left="0" w:firstLine="0"/>
        <w:jc w:val="left"/>
        <w:rPr>
          <w:sz w:val="18"/>
        </w:rPr>
      </w:pPr>
    </w:p>
    <w:p w:rsidR="006B4007" w:rsidRDefault="002E6965">
      <w:pPr>
        <w:pStyle w:val="a3"/>
        <w:ind w:left="139" w:right="137"/>
      </w:pPr>
      <w:r>
        <w:rPr>
          <w:w w:val="95"/>
        </w:rPr>
        <w:t>Концепция</w:t>
      </w:r>
      <w:r>
        <w:rPr>
          <w:spacing w:val="1"/>
          <w:w w:val="95"/>
        </w:rPr>
        <w:t xml:space="preserve"> </w:t>
      </w:r>
      <w:r>
        <w:rPr>
          <w:w w:val="95"/>
        </w:rPr>
        <w:t>программы</w:t>
      </w:r>
      <w:r>
        <w:rPr>
          <w:spacing w:val="1"/>
          <w:w w:val="95"/>
        </w:rPr>
        <w:t xml:space="preserve"> </w:t>
      </w:r>
      <w:r>
        <w:rPr>
          <w:w w:val="95"/>
        </w:rPr>
        <w:t>основана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следующих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принципах: </w:t>
      </w:r>
      <w:r>
        <w:rPr>
          <w:i/>
          <w:w w:val="95"/>
        </w:rPr>
        <w:t>Принцип</w:t>
      </w:r>
      <w:r>
        <w:rPr>
          <w:i/>
          <w:spacing w:val="1"/>
          <w:w w:val="95"/>
        </w:rPr>
        <w:t xml:space="preserve"> </w:t>
      </w:r>
      <w:r>
        <w:rPr>
          <w:i/>
        </w:rPr>
        <w:t>систематичности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последовательности.</w:t>
      </w:r>
      <w:r>
        <w:rPr>
          <w:i/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систематичности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регулярность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чередования нагрузок с отдыхом,а также определённую последовательность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содержания.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разделён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завершённые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теоретическая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подкрепляется</w:t>
      </w:r>
      <w:r>
        <w:rPr>
          <w:spacing w:val="-47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навыками.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повторяемости.</w:t>
      </w:r>
      <w:r>
        <w:rPr>
          <w:spacing w:val="10"/>
        </w:rPr>
        <w:t xml:space="preserve"> </w:t>
      </w:r>
      <w:r>
        <w:t>Повторяются</w:t>
      </w:r>
      <w:r>
        <w:rPr>
          <w:spacing w:val="9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только</w:t>
      </w:r>
      <w:r>
        <w:rPr>
          <w:spacing w:val="10"/>
        </w:rPr>
        <w:t xml:space="preserve"> </w:t>
      </w:r>
      <w:r>
        <w:t>отдельные</w:t>
      </w:r>
      <w:r>
        <w:rPr>
          <w:spacing w:val="11"/>
        </w:rPr>
        <w:t xml:space="preserve"> </w:t>
      </w:r>
      <w:r>
        <w:t>физические</w:t>
      </w:r>
      <w:r>
        <w:rPr>
          <w:spacing w:val="-4"/>
        </w:rPr>
        <w:t xml:space="preserve"> </w:t>
      </w:r>
      <w:r>
        <w:t>упражнения,</w:t>
      </w:r>
    </w:p>
    <w:p w:rsidR="006B4007" w:rsidRDefault="006B4007">
      <w:pPr>
        <w:sectPr w:rsidR="006B4007">
          <w:pgSz w:w="7840" w:h="12020"/>
          <w:pgMar w:top="520" w:right="480" w:bottom="700" w:left="480" w:header="0" w:footer="436" w:gutter="0"/>
          <w:cols w:space="720"/>
        </w:sectPr>
      </w:pPr>
    </w:p>
    <w:p w:rsidR="006B4007" w:rsidRDefault="002E6965">
      <w:pPr>
        <w:pStyle w:val="a3"/>
        <w:spacing w:before="73"/>
        <w:ind w:left="139" w:right="136" w:firstLine="0"/>
      </w:pPr>
      <w:r>
        <w:lastRenderedPageBreak/>
        <w:t>но и последовательность их в занятиях.Также повторяется в определённых</w:t>
      </w:r>
      <w:r>
        <w:rPr>
          <w:spacing w:val="1"/>
        </w:rPr>
        <w:t xml:space="preserve"> </w:t>
      </w:r>
      <w:r>
        <w:t>чертах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недельных,</w:t>
      </w:r>
      <w:r>
        <w:rPr>
          <w:spacing w:val="1"/>
        </w:rPr>
        <w:t xml:space="preserve"> </w:t>
      </w:r>
      <w:r>
        <w:t>месячных идругих циклов. Принцип систематичности и последовательности</w:t>
      </w:r>
      <w:r>
        <w:rPr>
          <w:spacing w:val="-47"/>
        </w:rPr>
        <w:t xml:space="preserve"> </w:t>
      </w:r>
      <w:r>
        <w:t>повышает эффективность динамики развития основныхфизических качеств</w:t>
      </w:r>
      <w:r>
        <w:rPr>
          <w:spacing w:val="1"/>
        </w:rPr>
        <w:t xml:space="preserve"> </w:t>
      </w:r>
      <w:r>
        <w:rPr>
          <w:spacing w:val="-1"/>
        </w:rPr>
        <w:t xml:space="preserve">младших школьников с учётом их сенситивного </w:t>
      </w:r>
      <w:r>
        <w:t>периода развития: гибкости,</w:t>
      </w:r>
      <w:r>
        <w:rPr>
          <w:spacing w:val="-47"/>
        </w:rPr>
        <w:t xml:space="preserve"> </w:t>
      </w:r>
      <w:r>
        <w:t>координации,</w:t>
      </w:r>
      <w:r>
        <w:rPr>
          <w:spacing w:val="1"/>
        </w:rPr>
        <w:t xml:space="preserve"> </w:t>
      </w:r>
      <w:r>
        <w:t xml:space="preserve">быстроты. </w:t>
      </w:r>
      <w:r>
        <w:rPr>
          <w:i/>
        </w:rPr>
        <w:t>Принципы</w:t>
      </w:r>
      <w:r>
        <w:rPr>
          <w:i/>
          <w:spacing w:val="1"/>
        </w:rPr>
        <w:t xml:space="preserve"> </w:t>
      </w:r>
      <w:r>
        <w:rPr>
          <w:i/>
        </w:rPr>
        <w:t>непрерывности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цикличности.</w:t>
      </w:r>
      <w:r>
        <w:rPr>
          <w:i/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выражают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воспитании.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занятиями, частоту и суммарную протяжённость их вовремени. Кроме того,</w:t>
      </w:r>
      <w:r>
        <w:rPr>
          <w:spacing w:val="1"/>
        </w:rPr>
        <w:t xml:space="preserve"> </w:t>
      </w:r>
      <w:r>
        <w:t>принцип непрерывности тесно связанс принципом системного чередования</w:t>
      </w:r>
      <w:r>
        <w:rPr>
          <w:spacing w:val="1"/>
        </w:rPr>
        <w:t xml:space="preserve"> </w:t>
      </w:r>
      <w:r>
        <w:t>нагрузок и отдыха. Принцип</w:t>
      </w:r>
      <w:r>
        <w:rPr>
          <w:spacing w:val="1"/>
        </w:rPr>
        <w:t xml:space="preserve"> </w:t>
      </w:r>
      <w:r>
        <w:t>цикличности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повторяющейся</w:t>
      </w:r>
      <w:r>
        <w:rPr>
          <w:spacing w:val="1"/>
        </w:rPr>
        <w:t xml:space="preserve"> </w:t>
      </w:r>
      <w:r>
        <w:rPr>
          <w:w w:val="95"/>
        </w:rPr>
        <w:t>последовательности</w:t>
      </w:r>
      <w:r>
        <w:rPr>
          <w:spacing w:val="1"/>
          <w:w w:val="95"/>
        </w:rPr>
        <w:t xml:space="preserve"> </w:t>
      </w:r>
      <w:r>
        <w:rPr>
          <w:w w:val="95"/>
        </w:rPr>
        <w:t>занятий,</w:t>
      </w:r>
      <w:r>
        <w:rPr>
          <w:spacing w:val="1"/>
          <w:w w:val="95"/>
        </w:rPr>
        <w:t xml:space="preserve"> </w:t>
      </w:r>
      <w:r>
        <w:rPr>
          <w:w w:val="95"/>
        </w:rPr>
        <w:t>что</w:t>
      </w:r>
      <w:r>
        <w:rPr>
          <w:spacing w:val="1"/>
          <w:w w:val="95"/>
        </w:rPr>
        <w:t xml:space="preserve"> </w:t>
      </w:r>
      <w:r>
        <w:rPr>
          <w:w w:val="95"/>
        </w:rPr>
        <w:t>обеспечивает</w:t>
      </w:r>
      <w:r>
        <w:rPr>
          <w:spacing w:val="1"/>
          <w:w w:val="95"/>
        </w:rPr>
        <w:t xml:space="preserve"> </w:t>
      </w:r>
      <w:r>
        <w:rPr>
          <w:w w:val="95"/>
        </w:rPr>
        <w:t>повышение</w:t>
      </w:r>
      <w:r>
        <w:rPr>
          <w:spacing w:val="1"/>
          <w:w w:val="95"/>
        </w:rPr>
        <w:t xml:space="preserve"> </w:t>
      </w:r>
      <w:r>
        <w:rPr>
          <w:w w:val="95"/>
        </w:rPr>
        <w:t>тренированности,</w:t>
      </w:r>
      <w:r>
        <w:rPr>
          <w:spacing w:val="1"/>
          <w:w w:val="95"/>
        </w:rPr>
        <w:t xml:space="preserve"> </w:t>
      </w:r>
      <w:r>
        <w:t>улучшает</w:t>
      </w:r>
      <w:r>
        <w:rPr>
          <w:spacing w:val="-10"/>
        </w:rPr>
        <w:t xml:space="preserve"> </w:t>
      </w:r>
      <w:r>
        <w:t>физическую</w:t>
      </w:r>
      <w:r>
        <w:rPr>
          <w:spacing w:val="-10"/>
        </w:rPr>
        <w:t xml:space="preserve"> </w:t>
      </w:r>
      <w:r>
        <w:t>подготовленность</w:t>
      </w:r>
      <w:r>
        <w:rPr>
          <w:spacing w:val="-8"/>
        </w:rPr>
        <w:t xml:space="preserve"> </w:t>
      </w:r>
      <w:r>
        <w:t>обучающегося.</w:t>
      </w:r>
    </w:p>
    <w:p w:rsidR="006B4007" w:rsidRDefault="002E6965">
      <w:pPr>
        <w:spacing w:before="11"/>
        <w:ind w:left="139" w:right="137" w:firstLine="566"/>
        <w:jc w:val="both"/>
        <w:rPr>
          <w:sz w:val="20"/>
        </w:rPr>
      </w:pPr>
      <w:r>
        <w:rPr>
          <w:i/>
          <w:sz w:val="20"/>
        </w:rPr>
        <w:t>Принцип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возрастной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адекватности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направлений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физического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воспитания.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Программа</w:t>
      </w:r>
      <w:r>
        <w:rPr>
          <w:spacing w:val="1"/>
          <w:sz w:val="20"/>
        </w:rPr>
        <w:t xml:space="preserve"> </w:t>
      </w:r>
      <w:r>
        <w:rPr>
          <w:sz w:val="20"/>
        </w:rPr>
        <w:t>учитывает</w:t>
      </w:r>
      <w:r>
        <w:rPr>
          <w:spacing w:val="1"/>
          <w:sz w:val="20"/>
        </w:rPr>
        <w:t xml:space="preserve"> </w:t>
      </w:r>
      <w:r>
        <w:rPr>
          <w:sz w:val="20"/>
        </w:rPr>
        <w:t>возрастные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детей</w:t>
      </w:r>
      <w:r>
        <w:rPr>
          <w:spacing w:val="1"/>
          <w:sz w:val="20"/>
        </w:rPr>
        <w:t xml:space="preserve"> </w:t>
      </w:r>
      <w:r>
        <w:rPr>
          <w:sz w:val="20"/>
        </w:rPr>
        <w:t>младшего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возраста,</w:t>
      </w:r>
      <w:r>
        <w:rPr>
          <w:spacing w:val="1"/>
          <w:sz w:val="20"/>
        </w:rPr>
        <w:t xml:space="preserve"> </w:t>
      </w:r>
      <w:r>
        <w:rPr>
          <w:sz w:val="20"/>
        </w:rPr>
        <w:t>что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способствует</w:t>
      </w:r>
      <w:r>
        <w:rPr>
          <w:spacing w:val="1"/>
          <w:sz w:val="20"/>
        </w:rPr>
        <w:t xml:space="preserve"> </w:t>
      </w:r>
      <w:r>
        <w:rPr>
          <w:sz w:val="20"/>
        </w:rPr>
        <w:t>гармоничному</w:t>
      </w:r>
      <w:r>
        <w:rPr>
          <w:spacing w:val="-6"/>
          <w:sz w:val="20"/>
        </w:rPr>
        <w:t xml:space="preserve"> </w:t>
      </w:r>
      <w:r>
        <w:rPr>
          <w:sz w:val="20"/>
        </w:rPr>
        <w:t>формированию двигательныхумений</w:t>
      </w:r>
      <w:r>
        <w:rPr>
          <w:spacing w:val="6"/>
          <w:sz w:val="20"/>
        </w:rPr>
        <w:t xml:space="preserve"> </w:t>
      </w:r>
      <w:r>
        <w:rPr>
          <w:sz w:val="20"/>
        </w:rPr>
        <w:t>и</w:t>
      </w:r>
      <w:r>
        <w:rPr>
          <w:spacing w:val="5"/>
          <w:sz w:val="20"/>
        </w:rPr>
        <w:t xml:space="preserve"> </w:t>
      </w:r>
      <w:r>
        <w:rPr>
          <w:sz w:val="20"/>
        </w:rPr>
        <w:t>навыков.</w:t>
      </w:r>
    </w:p>
    <w:p w:rsidR="006B4007" w:rsidRDefault="002E6965">
      <w:pPr>
        <w:pStyle w:val="a3"/>
        <w:spacing w:before="4"/>
        <w:ind w:left="139" w:right="137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наглядности.</w:t>
      </w:r>
      <w:r>
        <w:rPr>
          <w:i/>
          <w:spacing w:val="1"/>
        </w:rPr>
        <w:t xml:space="preserve"> </w:t>
      </w:r>
      <w:r>
        <w:t>Наглядность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широкое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t>ощущений,</w:t>
      </w:r>
      <w:r>
        <w:rPr>
          <w:spacing w:val="1"/>
        </w:rPr>
        <w:t xml:space="preserve"> </w:t>
      </w:r>
      <w:r>
        <w:t>восприятия образов, так и постоянную опору на свидетельства всех других</w:t>
      </w:r>
      <w:r>
        <w:rPr>
          <w:spacing w:val="1"/>
        </w:rPr>
        <w:t xml:space="preserve"> </w:t>
      </w:r>
      <w:r>
        <w:rPr>
          <w:w w:val="95"/>
        </w:rPr>
        <w:t>органов чувств, благодаря которым достигается непосредственный эффект от</w:t>
      </w:r>
      <w:r>
        <w:rPr>
          <w:spacing w:val="1"/>
          <w:w w:val="95"/>
        </w:rPr>
        <w:t xml:space="preserve"> </w:t>
      </w:r>
      <w:r>
        <w:t>содержания программы. В процессе физического воспитания</w:t>
      </w:r>
      <w:r>
        <w:rPr>
          <w:spacing w:val="1"/>
        </w:rPr>
        <w:t xml:space="preserve"> </w:t>
      </w:r>
      <w:r>
        <w:t>наглядность</w:t>
      </w:r>
      <w:r>
        <w:rPr>
          <w:spacing w:val="1"/>
        </w:rPr>
        <w:t xml:space="preserve"> </w:t>
      </w:r>
      <w:r>
        <w:t>играет</w:t>
      </w:r>
      <w:r>
        <w:rPr>
          <w:spacing w:val="-11"/>
        </w:rPr>
        <w:t xml:space="preserve"> </w:t>
      </w:r>
      <w:r>
        <w:t>особенно</w:t>
      </w:r>
      <w:r>
        <w:rPr>
          <w:spacing w:val="-8"/>
        </w:rPr>
        <w:t xml:space="preserve"> </w:t>
      </w:r>
      <w:r>
        <w:t>важную</w:t>
      </w:r>
      <w:r>
        <w:rPr>
          <w:spacing w:val="-8"/>
        </w:rPr>
        <w:t xml:space="preserve"> </w:t>
      </w:r>
      <w:r>
        <w:t>роль,</w:t>
      </w:r>
      <w:r>
        <w:rPr>
          <w:spacing w:val="-10"/>
        </w:rPr>
        <w:t xml:space="preserve"> </w:t>
      </w:r>
      <w:r>
        <w:t>поскольку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носит</w:t>
      </w:r>
      <w:r>
        <w:rPr>
          <w:spacing w:val="-2"/>
        </w:rPr>
        <w:t xml:space="preserve"> </w:t>
      </w:r>
      <w:r>
        <w:t>в</w:t>
      </w:r>
      <w:r>
        <w:rPr>
          <w:spacing w:val="-48"/>
        </w:rPr>
        <w:t xml:space="preserve"> </w:t>
      </w:r>
      <w:r>
        <w:t>основном практический характер и имеет одной из своих специальных задач</w:t>
      </w:r>
      <w:r>
        <w:rPr>
          <w:spacing w:val="-47"/>
        </w:rPr>
        <w:t xml:space="preserve"> </w:t>
      </w:r>
      <w:r>
        <w:t>всестороннее</w:t>
      </w:r>
      <w:r>
        <w:rPr>
          <w:spacing w:val="-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органов</w:t>
      </w:r>
      <w:r>
        <w:rPr>
          <w:spacing w:val="-7"/>
        </w:rPr>
        <w:t xml:space="preserve"> </w:t>
      </w:r>
      <w:r>
        <w:t>чувств.</w:t>
      </w:r>
    </w:p>
    <w:p w:rsidR="006B4007" w:rsidRDefault="002E6965">
      <w:pPr>
        <w:pStyle w:val="a3"/>
        <w:spacing w:before="9"/>
        <w:ind w:left="139" w:right="138"/>
      </w:pPr>
      <w:r>
        <w:rPr>
          <w:i/>
        </w:rPr>
        <w:t xml:space="preserve">Принцип доступности и индивидуализации. </w:t>
      </w:r>
      <w:r>
        <w:t>Принцип доступности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требование</w:t>
      </w:r>
      <w:r>
        <w:rPr>
          <w:spacing w:val="1"/>
        </w:rPr>
        <w:t xml:space="preserve"> </w:t>
      </w:r>
      <w:r>
        <w:t>оптимального соответствия задач,</w:t>
      </w:r>
      <w:r>
        <w:rPr>
          <w:spacing w:val="1"/>
        </w:rPr>
        <w:t xml:space="preserve"> </w:t>
      </w:r>
      <w:r>
        <w:t>средств и методов физического воспитания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обучающихсяк освоению материала, выполнению той или иной физической</w:t>
      </w:r>
      <w:r>
        <w:rPr>
          <w:spacing w:val="1"/>
        </w:rPr>
        <w:t xml:space="preserve"> </w:t>
      </w:r>
      <w:r>
        <w:rPr>
          <w:w w:val="95"/>
        </w:rPr>
        <w:t>нагрузки и определяется мера доступности задания. Готовностьк выполнению</w:t>
      </w:r>
      <w:r>
        <w:rPr>
          <w:spacing w:val="1"/>
          <w:w w:val="95"/>
        </w:rPr>
        <w:t xml:space="preserve"> </w:t>
      </w:r>
      <w:r>
        <w:t>заданий зависит от уровня физического и интеллектуального развития, а</w:t>
      </w:r>
      <w:r>
        <w:rPr>
          <w:spacing w:val="1"/>
        </w:rPr>
        <w:t xml:space="preserve"> </w:t>
      </w:r>
      <w:r>
        <w:t>также от их субъективной установки, выражающейся в преднамеренном,</w:t>
      </w:r>
      <w:r>
        <w:rPr>
          <w:spacing w:val="1"/>
        </w:rPr>
        <w:t xml:space="preserve"> </w:t>
      </w:r>
      <w:r>
        <w:t>целеустремлённоми</w:t>
      </w:r>
      <w:r>
        <w:rPr>
          <w:spacing w:val="5"/>
        </w:rPr>
        <w:t xml:space="preserve"> </w:t>
      </w:r>
      <w:r>
        <w:t>волевом</w:t>
      </w:r>
      <w:r>
        <w:rPr>
          <w:spacing w:val="8"/>
        </w:rPr>
        <w:t xml:space="preserve"> </w:t>
      </w:r>
      <w:r>
        <w:t>поведении</w:t>
      </w:r>
      <w:r>
        <w:rPr>
          <w:spacing w:val="6"/>
        </w:rPr>
        <w:t xml:space="preserve"> </w:t>
      </w:r>
      <w:r>
        <w:t>обучающихся.</w:t>
      </w:r>
    </w:p>
    <w:p w:rsidR="006B4007" w:rsidRDefault="002E6965">
      <w:pPr>
        <w:pStyle w:val="a3"/>
        <w:spacing w:before="8"/>
        <w:ind w:left="139" w:right="136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осознанности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активности.</w:t>
      </w:r>
      <w:r>
        <w:rPr>
          <w:i/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осознанности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осмысленное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(комплексов</w:t>
      </w:r>
      <w:r>
        <w:rPr>
          <w:spacing w:val="1"/>
        </w:rPr>
        <w:t xml:space="preserve"> </w:t>
      </w:r>
      <w:r>
        <w:t>упражнений),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дыхания, дозированности объёма и интенсивности выполнения упражнений</w:t>
      </w:r>
      <w:r>
        <w:rPr>
          <w:spacing w:val="1"/>
        </w:rPr>
        <w:t xml:space="preserve"> </w:t>
      </w:r>
      <w:r>
        <w:t>в соответствии с возможностями. Осознавая оздоровительное воздействие</w:t>
      </w:r>
      <w:r>
        <w:rPr>
          <w:spacing w:val="1"/>
        </w:rPr>
        <w:t xml:space="preserve"> </w:t>
      </w:r>
      <w:r>
        <w:t>физических</w:t>
      </w:r>
      <w:r>
        <w:rPr>
          <w:spacing w:val="-10"/>
        </w:rPr>
        <w:t xml:space="preserve"> </w:t>
      </w:r>
      <w:r>
        <w:t>упражнений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организм,</w:t>
      </w:r>
      <w:r>
        <w:rPr>
          <w:spacing w:val="-9"/>
        </w:rPr>
        <w:t xml:space="preserve"> </w:t>
      </w:r>
      <w:r>
        <w:t>обучающиеся</w:t>
      </w:r>
      <w:r>
        <w:rPr>
          <w:spacing w:val="-6"/>
        </w:rPr>
        <w:t xml:space="preserve"> </w:t>
      </w:r>
      <w:r>
        <w:t>учатся</w:t>
      </w:r>
      <w:r>
        <w:rPr>
          <w:spacing w:val="-11"/>
        </w:rPr>
        <w:t xml:space="preserve"> </w:t>
      </w:r>
      <w:r>
        <w:t>самостоятельно</w:t>
      </w:r>
      <w:r>
        <w:rPr>
          <w:spacing w:val="6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решать</w:t>
      </w:r>
      <w:r>
        <w:rPr>
          <w:spacing w:val="5"/>
        </w:rPr>
        <w:t xml:space="preserve"> </w:t>
      </w:r>
      <w:r>
        <w:t>двигательные</w:t>
      </w:r>
      <w:r>
        <w:rPr>
          <w:spacing w:val="5"/>
        </w:rPr>
        <w:t xml:space="preserve"> </w:t>
      </w:r>
      <w:r>
        <w:t>задачи.</w:t>
      </w:r>
    </w:p>
    <w:p w:rsidR="006B4007" w:rsidRDefault="002E6965">
      <w:pPr>
        <w:pStyle w:val="a3"/>
        <w:spacing w:before="9"/>
        <w:ind w:left="139" w:right="135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динамичности.</w:t>
      </w:r>
      <w:r>
        <w:rPr>
          <w:i/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динамичности</w:t>
      </w:r>
      <w:r>
        <w:rPr>
          <w:spacing w:val="1"/>
        </w:rPr>
        <w:t xml:space="preserve"> </w:t>
      </w:r>
      <w:r>
        <w:t>выражает общую</w:t>
      </w:r>
      <w:r>
        <w:rPr>
          <w:spacing w:val="1"/>
        </w:rPr>
        <w:t xml:space="preserve"> </w:t>
      </w:r>
      <w:r>
        <w:t>тенденцию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к обучающимся в соответствии с</w:t>
      </w:r>
      <w:r>
        <w:rPr>
          <w:spacing w:val="1"/>
        </w:rPr>
        <w:t xml:space="preserve"> </w:t>
      </w:r>
      <w:r>
        <w:t>программой,</w:t>
      </w:r>
      <w:r>
        <w:rPr>
          <w:spacing w:val="41"/>
        </w:rPr>
        <w:t xml:space="preserve"> </w:t>
      </w:r>
      <w:r>
        <w:t>которая</w:t>
      </w:r>
      <w:r>
        <w:rPr>
          <w:spacing w:val="42"/>
        </w:rPr>
        <w:t xml:space="preserve"> </w:t>
      </w:r>
      <w:r>
        <w:t>заключается</w:t>
      </w:r>
      <w:r>
        <w:rPr>
          <w:spacing w:val="41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постановке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выполнении</w:t>
      </w:r>
      <w:r>
        <w:rPr>
          <w:spacing w:val="6"/>
        </w:rPr>
        <w:t xml:space="preserve"> </w:t>
      </w:r>
      <w:r>
        <w:t>всё</w:t>
      </w:r>
      <w:r>
        <w:rPr>
          <w:spacing w:val="7"/>
        </w:rPr>
        <w:t xml:space="preserve"> </w:t>
      </w:r>
      <w:r>
        <w:t>более</w:t>
      </w:r>
    </w:p>
    <w:p w:rsidR="006B4007" w:rsidRDefault="006B4007">
      <w:pPr>
        <w:sectPr w:rsidR="006B4007">
          <w:pgSz w:w="7840" w:h="12020"/>
          <w:pgMar w:top="520" w:right="480" w:bottom="700" w:left="480" w:header="0" w:footer="436" w:gutter="0"/>
          <w:cols w:space="720"/>
        </w:sectPr>
      </w:pPr>
    </w:p>
    <w:p w:rsidR="006B4007" w:rsidRDefault="002E6965">
      <w:pPr>
        <w:pStyle w:val="a3"/>
        <w:spacing w:before="73"/>
        <w:ind w:left="139" w:right="140" w:firstLine="0"/>
      </w:pPr>
      <w:r>
        <w:lastRenderedPageBreak/>
        <w:t>трудных новых заданий, в постепенном нарастании объёма и интенсивности</w:t>
      </w:r>
      <w:r>
        <w:rPr>
          <w:spacing w:val="-4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нагрузок.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регулярное</w:t>
      </w:r>
      <w:r>
        <w:rPr>
          <w:spacing w:val="1"/>
        </w:rPr>
        <w:t xml:space="preserve"> </w:t>
      </w:r>
      <w:r>
        <w:rPr>
          <w:spacing w:val="-1"/>
        </w:rPr>
        <w:t>обновление</w:t>
      </w:r>
      <w:r>
        <w:rPr>
          <w:spacing w:val="-11"/>
        </w:rPr>
        <w:t xml:space="preserve"> </w:t>
      </w:r>
      <w:r>
        <w:rPr>
          <w:spacing w:val="-1"/>
        </w:rPr>
        <w:t>заданий</w:t>
      </w:r>
      <w:r>
        <w:rPr>
          <w:spacing w:val="-12"/>
        </w:rPr>
        <w:t xml:space="preserve"> </w:t>
      </w: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общей</w:t>
      </w:r>
      <w:r>
        <w:rPr>
          <w:spacing w:val="-10"/>
        </w:rPr>
        <w:t xml:space="preserve"> </w:t>
      </w:r>
      <w:r>
        <w:rPr>
          <w:spacing w:val="-1"/>
        </w:rPr>
        <w:t>тенденцией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росту</w:t>
      </w:r>
      <w:r>
        <w:rPr>
          <w:spacing w:val="-14"/>
        </w:rPr>
        <w:t xml:space="preserve"> </w:t>
      </w:r>
      <w:r>
        <w:t>физических</w:t>
      </w:r>
      <w:r>
        <w:rPr>
          <w:spacing w:val="-12"/>
        </w:rPr>
        <w:t xml:space="preserve"> </w:t>
      </w:r>
      <w:r>
        <w:t>нагрузок.</w:t>
      </w:r>
    </w:p>
    <w:p w:rsidR="006B4007" w:rsidRDefault="002E6965">
      <w:pPr>
        <w:pStyle w:val="a3"/>
        <w:spacing w:before="11"/>
        <w:ind w:left="139" w:right="134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вариативности.</w:t>
      </w:r>
      <w:r>
        <w:rPr>
          <w:i/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вариативности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предполагает многообразие и гибкость используемых</w:t>
      </w:r>
      <w:r>
        <w:rPr>
          <w:spacing w:val="1"/>
        </w:rPr>
        <w:t xml:space="preserve"> </w:t>
      </w:r>
      <w:r>
        <w:t>в программе форм,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обучающихся, которые описаны в программе. Соблюдение этих принципов</w:t>
      </w:r>
      <w:r>
        <w:rPr>
          <w:spacing w:val="1"/>
        </w:rPr>
        <w:t xml:space="preserve"> </w:t>
      </w:r>
      <w:r>
        <w:t>позволит</w:t>
      </w:r>
      <w:r>
        <w:rPr>
          <w:spacing w:val="-11"/>
        </w:rPr>
        <w:t xml:space="preserve"> </w:t>
      </w:r>
      <w:r>
        <w:t>обучающимся достичь</w:t>
      </w:r>
      <w:r>
        <w:rPr>
          <w:spacing w:val="1"/>
        </w:rPr>
        <w:t xml:space="preserve"> </w:t>
      </w:r>
      <w:r>
        <w:t>наиболее</w:t>
      </w:r>
      <w:r>
        <w:rPr>
          <w:spacing w:val="3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результатов.</w:t>
      </w:r>
    </w:p>
    <w:p w:rsidR="006B4007" w:rsidRDefault="002E6965">
      <w:pPr>
        <w:pStyle w:val="a3"/>
        <w:spacing w:before="5"/>
        <w:ind w:left="139" w:right="139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13"/>
        </w:rPr>
        <w:t xml:space="preserve"> </w:t>
      </w:r>
      <w:r>
        <w:t>правил:</w:t>
      </w:r>
      <w:r>
        <w:rPr>
          <w:spacing w:val="-11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известного</w:t>
      </w:r>
      <w:r>
        <w:rPr>
          <w:spacing w:val="-9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неизвестному,</w:t>
      </w:r>
      <w:r>
        <w:rPr>
          <w:spacing w:val="-9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лёгкогок</w:t>
      </w:r>
      <w:r>
        <w:rPr>
          <w:spacing w:val="1"/>
        </w:rPr>
        <w:t xml:space="preserve"> </w:t>
      </w:r>
      <w:r>
        <w:t>трудному,</w:t>
      </w:r>
      <w:r>
        <w:rPr>
          <w:spacing w:val="-48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простого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сложному.</w:t>
      </w:r>
      <w:r>
        <w:rPr>
          <w:spacing w:val="-2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материала</w:t>
      </w:r>
      <w:r>
        <w:rPr>
          <w:spacing w:val="-8"/>
        </w:rPr>
        <w:t xml:space="preserve"> </w:t>
      </w:r>
      <w:r>
        <w:t>рекомендуется</w:t>
      </w:r>
      <w:r>
        <w:rPr>
          <w:spacing w:val="-6"/>
        </w:rPr>
        <w:t xml:space="preserve"> </w:t>
      </w:r>
      <w:r>
        <w:t>в</w:t>
      </w:r>
      <w:r>
        <w:rPr>
          <w:spacing w:val="-48"/>
        </w:rPr>
        <w:t xml:space="preserve"> </w:t>
      </w:r>
      <w:r>
        <w:rPr>
          <w:w w:val="95"/>
        </w:rPr>
        <w:t>соответствии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постепенным</w:t>
      </w:r>
      <w:r>
        <w:rPr>
          <w:spacing w:val="1"/>
          <w:w w:val="95"/>
        </w:rPr>
        <w:t xml:space="preserve"> </w:t>
      </w:r>
      <w:r>
        <w:rPr>
          <w:w w:val="95"/>
        </w:rPr>
        <w:t>освоением теоретических знаний, практических</w:t>
      </w:r>
      <w:r>
        <w:rPr>
          <w:spacing w:val="1"/>
          <w:w w:val="95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физкультурной,</w:t>
      </w:r>
      <w:r>
        <w:rPr>
          <w:spacing w:val="1"/>
        </w:rPr>
        <w:t xml:space="preserve"> </w:t>
      </w:r>
      <w:r>
        <w:t>оздоровительнойдеятельности.</w:t>
      </w:r>
    </w:p>
    <w:p w:rsidR="006B4007" w:rsidRDefault="002E6965">
      <w:pPr>
        <w:pStyle w:val="a3"/>
        <w:spacing w:before="8"/>
        <w:ind w:left="139" w:right="140"/>
      </w:pPr>
      <w:r>
        <w:t>В основе программы лежит системно-деятельностный подход, целью</w:t>
      </w:r>
      <w:r>
        <w:rPr>
          <w:spacing w:val="1"/>
        </w:rPr>
        <w:t xml:space="preserve"> </w:t>
      </w:r>
      <w:r>
        <w:t>которого является формирование у обучающихся полного представления о</w:t>
      </w:r>
      <w:r>
        <w:rPr>
          <w:spacing w:val="1"/>
        </w:rPr>
        <w:t xml:space="preserve"> </w:t>
      </w:r>
      <w:r>
        <w:rPr>
          <w:w w:val="95"/>
        </w:rPr>
        <w:t>возможностях физической культуры. В</w:t>
      </w:r>
      <w:r>
        <w:rPr>
          <w:spacing w:val="1"/>
          <w:w w:val="95"/>
        </w:rPr>
        <w:t xml:space="preserve"> </w:t>
      </w:r>
      <w:r>
        <w:rPr>
          <w:w w:val="95"/>
        </w:rPr>
        <w:t>содержании</w:t>
      </w:r>
      <w:r>
        <w:rPr>
          <w:spacing w:val="1"/>
          <w:w w:val="95"/>
        </w:rPr>
        <w:t xml:space="preserve"> </w:t>
      </w:r>
      <w:r>
        <w:rPr>
          <w:w w:val="95"/>
        </w:rPr>
        <w:t>программы</w:t>
      </w:r>
      <w:r>
        <w:rPr>
          <w:spacing w:val="1"/>
          <w:w w:val="95"/>
        </w:rPr>
        <w:t xml:space="preserve"> </w:t>
      </w:r>
      <w:r>
        <w:rPr>
          <w:w w:val="95"/>
        </w:rPr>
        <w:t>учитывается</w:t>
      </w:r>
      <w:r>
        <w:rPr>
          <w:spacing w:val="1"/>
          <w:w w:val="95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достигнуть 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предметных,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личностных.</w:t>
      </w:r>
    </w:p>
    <w:p w:rsidR="006B4007" w:rsidRDefault="006B4007">
      <w:pPr>
        <w:pStyle w:val="a3"/>
        <w:ind w:left="0" w:firstLine="0"/>
        <w:jc w:val="left"/>
      </w:pPr>
    </w:p>
    <w:p w:rsidR="006B4007" w:rsidRDefault="002E6965">
      <w:pPr>
        <w:pStyle w:val="a3"/>
        <w:spacing w:before="1" w:line="229" w:lineRule="exact"/>
        <w:ind w:left="652" w:right="653" w:firstLine="0"/>
        <w:jc w:val="center"/>
      </w:pPr>
      <w:r>
        <w:t>ЦЕЛИ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6B4007" w:rsidRDefault="002E6965">
      <w:pPr>
        <w:pStyle w:val="a3"/>
        <w:spacing w:line="229" w:lineRule="exact"/>
        <w:ind w:left="653" w:right="653" w:firstLine="0"/>
        <w:jc w:val="center"/>
      </w:pPr>
      <w:r>
        <w:t>«ФИЗИЧЕСКАЯ</w:t>
      </w:r>
      <w:r>
        <w:rPr>
          <w:spacing w:val="-5"/>
        </w:rPr>
        <w:t xml:space="preserve"> </w:t>
      </w:r>
      <w:r>
        <w:t>КУЛЬТУРА»</w:t>
      </w:r>
    </w:p>
    <w:p w:rsidR="006B4007" w:rsidRDefault="002E6965">
      <w:pPr>
        <w:pStyle w:val="a3"/>
        <w:spacing w:before="67"/>
        <w:ind w:left="139" w:right="137"/>
      </w:pPr>
      <w:r>
        <w:t>Цели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физически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физической культуры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организации</w:t>
      </w:r>
      <w:r>
        <w:rPr>
          <w:spacing w:val="9"/>
        </w:rPr>
        <w:t xml:space="preserve"> </w:t>
      </w:r>
      <w:r>
        <w:t>активного</w:t>
      </w:r>
      <w:r>
        <w:rPr>
          <w:spacing w:val="8"/>
        </w:rPr>
        <w:t xml:space="preserve"> </w:t>
      </w:r>
      <w:r>
        <w:t>отдыха.</w:t>
      </w:r>
    </w:p>
    <w:p w:rsidR="006B4007" w:rsidRDefault="002E6965">
      <w:pPr>
        <w:pStyle w:val="a3"/>
        <w:spacing w:before="8"/>
        <w:ind w:left="139" w:right="139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 образовательной программы начального общего образования по</w:t>
      </w:r>
      <w:r>
        <w:rPr>
          <w:spacing w:val="1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 «Физическая</w:t>
      </w:r>
      <w:r>
        <w:rPr>
          <w:spacing w:val="-2"/>
        </w:rPr>
        <w:t xml:space="preserve"> </w:t>
      </w:r>
      <w:r>
        <w:t>культура»</w:t>
      </w:r>
      <w:r>
        <w:rPr>
          <w:spacing w:val="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соответствии</w:t>
      </w:r>
      <w:r>
        <w:rPr>
          <w:spacing w:val="7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ФГОС</w:t>
      </w:r>
      <w:r>
        <w:rPr>
          <w:spacing w:val="6"/>
        </w:rPr>
        <w:t xml:space="preserve"> </w:t>
      </w:r>
      <w:r>
        <w:t>НОО.</w:t>
      </w:r>
    </w:p>
    <w:p w:rsidR="006B4007" w:rsidRDefault="002E6965">
      <w:pPr>
        <w:pStyle w:val="a3"/>
        <w:spacing w:before="3"/>
        <w:ind w:left="139" w:right="137"/>
      </w:pPr>
      <w:r>
        <w:t>К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первостепенной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традиционно относят формирование знаний основ физической культуры как</w:t>
      </w:r>
      <w:r>
        <w:rPr>
          <w:spacing w:val="-47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человеке,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умениях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навыках,</w:t>
      </w:r>
      <w:r>
        <w:rPr>
          <w:spacing w:val="1"/>
        </w:rPr>
        <w:t xml:space="preserve"> </w:t>
      </w:r>
      <w:r>
        <w:t>основанных на физических упражнениях для формирования и 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совершенствования,</w:t>
      </w:r>
      <w:r>
        <w:rPr>
          <w:spacing w:val="-47"/>
        </w:rPr>
        <w:t xml:space="preserve"> </w:t>
      </w:r>
      <w:r>
        <w:t>повышения физической и умственной работоспособности, и как одного 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6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6"/>
        </w:rPr>
        <w:t xml:space="preserve"> </w:t>
      </w:r>
      <w:r>
        <w:t>человека.</w:t>
      </w:r>
    </w:p>
    <w:p w:rsidR="006B4007" w:rsidRDefault="002E6965">
      <w:pPr>
        <w:pStyle w:val="a3"/>
        <w:spacing w:before="9"/>
        <w:ind w:left="139" w:right="140"/>
      </w:pP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преемственно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физической</w:t>
      </w:r>
      <w:r>
        <w:rPr>
          <w:spacing w:val="-11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всех</w:t>
      </w:r>
      <w:r>
        <w:rPr>
          <w:spacing w:val="-9"/>
        </w:rPr>
        <w:t xml:space="preserve"> </w:t>
      </w:r>
      <w:r>
        <w:t>уровнях</w:t>
      </w:r>
      <w:r>
        <w:rPr>
          <w:spacing w:val="-10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образования.</w:t>
      </w:r>
    </w:p>
    <w:p w:rsidR="006B4007" w:rsidRDefault="002E6965">
      <w:pPr>
        <w:pStyle w:val="a3"/>
        <w:spacing w:before="4"/>
        <w:ind w:left="139" w:right="140"/>
      </w:pP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развития</w:t>
      </w:r>
      <w:r>
        <w:rPr>
          <w:spacing w:val="-47"/>
        </w:rPr>
        <w:t xml:space="preserve"> </w:t>
      </w:r>
      <w:r>
        <w:t>познавательной</w:t>
      </w:r>
      <w:r>
        <w:rPr>
          <w:spacing w:val="31"/>
        </w:rPr>
        <w:t xml:space="preserve"> </w:t>
      </w:r>
      <w:r>
        <w:t>активности</w:t>
      </w:r>
      <w:r>
        <w:rPr>
          <w:spacing w:val="34"/>
        </w:rPr>
        <w:t xml:space="preserve"> </w:t>
      </w:r>
      <w:r>
        <w:t>человека,</w:t>
      </w:r>
      <w:r>
        <w:rPr>
          <w:spacing w:val="36"/>
        </w:rPr>
        <w:t xml:space="preserve"> </w:t>
      </w:r>
      <w:r>
        <w:t>включая</w:t>
      </w:r>
      <w:r>
        <w:rPr>
          <w:spacing w:val="33"/>
        </w:rPr>
        <w:t xml:space="preserve"> </w:t>
      </w:r>
      <w:r>
        <w:t>знания</w:t>
      </w:r>
      <w:r>
        <w:rPr>
          <w:spacing w:val="35"/>
        </w:rPr>
        <w:t xml:space="preserve"> </w:t>
      </w:r>
      <w:r>
        <w:t>о</w:t>
      </w:r>
      <w:r>
        <w:rPr>
          <w:spacing w:val="34"/>
        </w:rPr>
        <w:t xml:space="preserve"> </w:t>
      </w:r>
      <w:r>
        <w:t>природе</w:t>
      </w:r>
      <w:r>
        <w:rPr>
          <w:spacing w:val="33"/>
        </w:rPr>
        <w:t xml:space="preserve"> </w:t>
      </w:r>
      <w:r>
        <w:t>(медико-</w:t>
      </w:r>
    </w:p>
    <w:p w:rsidR="006B4007" w:rsidRDefault="006B4007">
      <w:pPr>
        <w:sectPr w:rsidR="006B4007">
          <w:pgSz w:w="7840" w:h="12020"/>
          <w:pgMar w:top="520" w:right="480" w:bottom="700" w:left="480" w:header="0" w:footer="436" w:gutter="0"/>
          <w:cols w:space="720"/>
        </w:sectPr>
      </w:pPr>
    </w:p>
    <w:p w:rsidR="006B4007" w:rsidRDefault="002E6965">
      <w:pPr>
        <w:pStyle w:val="a3"/>
        <w:spacing w:before="73"/>
        <w:ind w:left="139" w:right="135" w:firstLine="0"/>
      </w:pPr>
      <w:r>
        <w:lastRenderedPageBreak/>
        <w:t>биологические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(психолого-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(историко-</w:t>
      </w:r>
      <w:r>
        <w:rPr>
          <w:spacing w:val="1"/>
        </w:rPr>
        <w:t xml:space="preserve"> </w:t>
      </w:r>
      <w:r>
        <w:t>социологические</w:t>
      </w:r>
      <w:r>
        <w:rPr>
          <w:spacing w:val="-12"/>
        </w:rPr>
        <w:t xml:space="preserve"> </w:t>
      </w:r>
      <w:r>
        <w:t>основы деятельности).</w:t>
      </w:r>
    </w:p>
    <w:p w:rsidR="006B4007" w:rsidRDefault="002E6965">
      <w:pPr>
        <w:pStyle w:val="a3"/>
        <w:tabs>
          <w:tab w:val="left" w:pos="1574"/>
          <w:tab w:val="left" w:pos="2988"/>
          <w:tab w:val="left" w:pos="4883"/>
        </w:tabs>
        <w:spacing w:before="9"/>
        <w:ind w:left="139" w:right="135"/>
      </w:pPr>
      <w:r>
        <w:t>Задача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физкультурных знаний, жизненно важных прикладных умений и навыков,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(физического,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психологического),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основной гимнастики, плавания как 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навыков человека;</w:t>
      </w:r>
      <w:r>
        <w:rPr>
          <w:spacing w:val="1"/>
        </w:rPr>
        <w:t xml:space="preserve"> </w:t>
      </w:r>
      <w:r>
        <w:t>овладение</w:t>
      </w:r>
      <w:r>
        <w:tab/>
        <w:t>умениями</w:t>
      </w:r>
      <w:r>
        <w:tab/>
        <w:t>организовывать</w:t>
      </w:r>
      <w:r>
        <w:tab/>
      </w:r>
      <w:r>
        <w:rPr>
          <w:w w:val="95"/>
        </w:rPr>
        <w:t>здоровьесберегающую</w:t>
      </w:r>
      <w:r>
        <w:rPr>
          <w:spacing w:val="-46"/>
          <w:w w:val="95"/>
        </w:rPr>
        <w:t xml:space="preserve"> </w:t>
      </w:r>
      <w:r>
        <w:t>жизнедеятельность (распорядок дня, утренняя гимнастика, гимнастические</w:t>
      </w:r>
      <w:r>
        <w:rPr>
          <w:spacing w:val="1"/>
        </w:rPr>
        <w:t xml:space="preserve"> </w:t>
      </w:r>
      <w:r>
        <w:t>минутки, подвижные и общеразвивающие игры и т. д.); умении применять</w:t>
      </w:r>
      <w:r>
        <w:rPr>
          <w:spacing w:val="1"/>
        </w:rPr>
        <w:t xml:space="preserve"> </w:t>
      </w:r>
      <w:r>
        <w:rPr>
          <w:w w:val="95"/>
        </w:rPr>
        <w:t>правила безопасности</w:t>
      </w:r>
      <w:r>
        <w:rPr>
          <w:spacing w:val="1"/>
          <w:w w:val="95"/>
        </w:rPr>
        <w:t xml:space="preserve"> </w:t>
      </w:r>
      <w:r>
        <w:rPr>
          <w:w w:val="95"/>
        </w:rPr>
        <w:t>при выполнении физических упражнений и различных</w:t>
      </w:r>
      <w:r>
        <w:rPr>
          <w:spacing w:val="1"/>
          <w:w w:val="95"/>
        </w:rPr>
        <w:t xml:space="preserve"> </w:t>
      </w:r>
      <w:r>
        <w:t>форм двигательной деятельности и как результат — физическое воспитание,</w:t>
      </w:r>
      <w:r>
        <w:rPr>
          <w:spacing w:val="-47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3"/>
        </w:rPr>
        <w:t xml:space="preserve"> </w:t>
      </w:r>
      <w:r>
        <w:t>жизни.</w:t>
      </w:r>
    </w:p>
    <w:p w:rsidR="006B4007" w:rsidRDefault="002E6965">
      <w:pPr>
        <w:pStyle w:val="a3"/>
        <w:spacing w:before="5" w:line="225" w:lineRule="exact"/>
        <w:ind w:left="706" w:firstLine="0"/>
      </w:pPr>
      <w:r>
        <w:rPr>
          <w:w w:val="95"/>
        </w:rPr>
        <w:t>Наряду</w:t>
      </w:r>
      <w:r>
        <w:rPr>
          <w:spacing w:val="10"/>
          <w:w w:val="95"/>
        </w:rPr>
        <w:t xml:space="preserve"> </w:t>
      </w:r>
      <w:r>
        <w:rPr>
          <w:w w:val="95"/>
        </w:rPr>
        <w:t>с</w:t>
      </w:r>
      <w:r>
        <w:rPr>
          <w:spacing w:val="16"/>
          <w:w w:val="95"/>
        </w:rPr>
        <w:t xml:space="preserve"> </w:t>
      </w:r>
      <w:r>
        <w:rPr>
          <w:w w:val="95"/>
        </w:rPr>
        <w:t>этим</w:t>
      </w:r>
      <w:r>
        <w:rPr>
          <w:spacing w:val="18"/>
          <w:w w:val="95"/>
        </w:rPr>
        <w:t xml:space="preserve"> </w:t>
      </w:r>
      <w:r>
        <w:rPr>
          <w:w w:val="95"/>
        </w:rPr>
        <w:t>программа</w:t>
      </w:r>
      <w:r>
        <w:rPr>
          <w:spacing w:val="18"/>
          <w:w w:val="95"/>
        </w:rPr>
        <w:t xml:space="preserve"> </w:t>
      </w:r>
      <w:r>
        <w:rPr>
          <w:w w:val="95"/>
        </w:rPr>
        <w:t>обеспечивает:</w:t>
      </w:r>
    </w:p>
    <w:p w:rsidR="006B4007" w:rsidRDefault="002E6965">
      <w:pPr>
        <w:pStyle w:val="a4"/>
        <w:numPr>
          <w:ilvl w:val="0"/>
          <w:numId w:val="111"/>
        </w:numPr>
        <w:tabs>
          <w:tab w:val="left" w:pos="1387"/>
          <w:tab w:val="left" w:pos="1388"/>
        </w:tabs>
        <w:ind w:right="138" w:firstLine="566"/>
        <w:rPr>
          <w:sz w:val="20"/>
        </w:rPr>
      </w:pPr>
      <w:r>
        <w:rPr>
          <w:sz w:val="20"/>
        </w:rPr>
        <w:t>единство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пространства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территории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целью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равных</w:t>
      </w:r>
      <w:r>
        <w:rPr>
          <w:spacing w:val="51"/>
          <w:sz w:val="20"/>
        </w:rPr>
        <w:t xml:space="preserve"> </w:t>
      </w:r>
      <w:r>
        <w:rPr>
          <w:sz w:val="20"/>
        </w:rPr>
        <w:t>возможностей</w:t>
      </w:r>
      <w:r>
        <w:rPr>
          <w:spacing w:val="-47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качественного начального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 образования;</w:t>
      </w:r>
    </w:p>
    <w:p w:rsidR="006B4007" w:rsidRDefault="002E6965">
      <w:pPr>
        <w:pStyle w:val="a4"/>
        <w:numPr>
          <w:ilvl w:val="0"/>
          <w:numId w:val="111"/>
        </w:numPr>
        <w:tabs>
          <w:tab w:val="left" w:pos="1387"/>
          <w:tab w:val="left" w:pos="1388"/>
        </w:tabs>
        <w:ind w:right="141" w:firstLine="566"/>
        <w:rPr>
          <w:sz w:val="20"/>
        </w:rPr>
      </w:pPr>
      <w:r>
        <w:rPr>
          <w:sz w:val="20"/>
        </w:rPr>
        <w:t>преемственность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дошкольного,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начального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общего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основного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общего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образования;</w:t>
      </w:r>
    </w:p>
    <w:p w:rsidR="006B4007" w:rsidRDefault="002E6965">
      <w:pPr>
        <w:pStyle w:val="a4"/>
        <w:numPr>
          <w:ilvl w:val="0"/>
          <w:numId w:val="111"/>
        </w:numPr>
        <w:tabs>
          <w:tab w:val="left" w:pos="1387"/>
          <w:tab w:val="left" w:pos="1388"/>
        </w:tabs>
        <w:spacing w:line="237" w:lineRule="auto"/>
        <w:ind w:right="139" w:firstLine="566"/>
        <w:rPr>
          <w:sz w:val="20"/>
        </w:rPr>
      </w:pPr>
      <w:r>
        <w:rPr>
          <w:sz w:val="20"/>
        </w:rPr>
        <w:t>возможности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подхода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различного уровня</w:t>
      </w:r>
      <w:r>
        <w:rPr>
          <w:spacing w:val="1"/>
          <w:sz w:val="20"/>
        </w:rPr>
        <w:t xml:space="preserve"> </w:t>
      </w:r>
      <w:r>
        <w:rPr>
          <w:sz w:val="20"/>
        </w:rPr>
        <w:t>сложности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с учётом 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потребностей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(включая</w:t>
      </w:r>
      <w:r>
        <w:rPr>
          <w:spacing w:val="1"/>
          <w:sz w:val="20"/>
        </w:rPr>
        <w:t xml:space="preserve"> </w:t>
      </w:r>
      <w:r>
        <w:rPr>
          <w:sz w:val="20"/>
        </w:rPr>
        <w:t>одарённых</w:t>
      </w:r>
      <w:r>
        <w:rPr>
          <w:spacing w:val="1"/>
          <w:sz w:val="20"/>
        </w:rPr>
        <w:t xml:space="preserve"> </w:t>
      </w:r>
      <w:r>
        <w:rPr>
          <w:sz w:val="20"/>
        </w:rPr>
        <w:t>детей,</w:t>
      </w:r>
      <w:r>
        <w:rPr>
          <w:spacing w:val="1"/>
          <w:sz w:val="20"/>
        </w:rPr>
        <w:t xml:space="preserve"> </w:t>
      </w:r>
      <w:r>
        <w:rPr>
          <w:sz w:val="20"/>
        </w:rPr>
        <w:t>детей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ограниченными</w:t>
      </w:r>
      <w:r>
        <w:rPr>
          <w:spacing w:val="-3"/>
          <w:sz w:val="20"/>
        </w:rPr>
        <w:t xml:space="preserve"> </w:t>
      </w:r>
      <w:r>
        <w:rPr>
          <w:sz w:val="20"/>
        </w:rPr>
        <w:t>возможностями</w:t>
      </w:r>
      <w:r>
        <w:rPr>
          <w:spacing w:val="-4"/>
          <w:sz w:val="20"/>
        </w:rPr>
        <w:t xml:space="preserve"> </w:t>
      </w:r>
      <w:r>
        <w:rPr>
          <w:sz w:val="20"/>
        </w:rPr>
        <w:t>здоровья);</w:t>
      </w:r>
    </w:p>
    <w:p w:rsidR="006B4007" w:rsidRDefault="002E6965">
      <w:pPr>
        <w:pStyle w:val="a4"/>
        <w:numPr>
          <w:ilvl w:val="0"/>
          <w:numId w:val="111"/>
        </w:numPr>
        <w:tabs>
          <w:tab w:val="left" w:pos="1387"/>
          <w:tab w:val="left" w:pos="1388"/>
        </w:tabs>
        <w:ind w:right="141" w:firstLine="566"/>
        <w:rPr>
          <w:sz w:val="20"/>
        </w:rPr>
      </w:pPr>
      <w:r>
        <w:rPr>
          <w:sz w:val="20"/>
        </w:rPr>
        <w:t>государственные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гарантии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качества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6"/>
          <w:sz w:val="20"/>
        </w:rPr>
        <w:t xml:space="preserve"> </w:t>
      </w:r>
      <w:r>
        <w:rPr>
          <w:sz w:val="20"/>
        </w:rPr>
        <w:t>личностного</w:t>
      </w:r>
      <w:r>
        <w:rPr>
          <w:spacing w:val="8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7"/>
          <w:sz w:val="20"/>
        </w:rPr>
        <w:t xml:space="preserve"> </w:t>
      </w:r>
      <w:r>
        <w:rPr>
          <w:sz w:val="20"/>
        </w:rPr>
        <w:t>обучающихся;</w:t>
      </w:r>
    </w:p>
    <w:p w:rsidR="006B4007" w:rsidRDefault="002E6965">
      <w:pPr>
        <w:pStyle w:val="a4"/>
        <w:numPr>
          <w:ilvl w:val="0"/>
          <w:numId w:val="111"/>
        </w:numPr>
        <w:tabs>
          <w:tab w:val="left" w:pos="1387"/>
          <w:tab w:val="left" w:pos="1388"/>
        </w:tabs>
        <w:ind w:right="141" w:firstLine="566"/>
        <w:rPr>
          <w:sz w:val="20"/>
        </w:rPr>
      </w:pPr>
      <w:r>
        <w:rPr>
          <w:sz w:val="20"/>
        </w:rPr>
        <w:t>овладение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современными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технологическими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средствами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ходе</w:t>
      </w:r>
      <w:r>
        <w:rPr>
          <w:spacing w:val="-9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повседневной</w:t>
      </w:r>
      <w:r>
        <w:rPr>
          <w:spacing w:val="-7"/>
          <w:sz w:val="20"/>
        </w:rPr>
        <w:t xml:space="preserve"> </w:t>
      </w:r>
      <w:r>
        <w:rPr>
          <w:sz w:val="20"/>
        </w:rPr>
        <w:t>жизни,</w:t>
      </w:r>
      <w:r>
        <w:rPr>
          <w:spacing w:val="-7"/>
          <w:sz w:val="20"/>
        </w:rPr>
        <w:t xml:space="preserve"> </w:t>
      </w:r>
      <w:r>
        <w:rPr>
          <w:sz w:val="20"/>
        </w:rPr>
        <w:t>освоение</w:t>
      </w:r>
      <w:r>
        <w:rPr>
          <w:spacing w:val="-7"/>
          <w:sz w:val="20"/>
        </w:rPr>
        <w:t xml:space="preserve"> </w:t>
      </w:r>
      <w:r>
        <w:rPr>
          <w:sz w:val="20"/>
        </w:rPr>
        <w:t>цифровыхобразовательных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сред для проверки и приобретения знаний, расширения возможностей личного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-5"/>
          <w:sz w:val="20"/>
        </w:rPr>
        <w:t xml:space="preserve"> </w:t>
      </w:r>
      <w:r>
        <w:rPr>
          <w:sz w:val="20"/>
        </w:rPr>
        <w:t>маршрута;</w:t>
      </w:r>
    </w:p>
    <w:p w:rsidR="006B4007" w:rsidRDefault="002E6965">
      <w:pPr>
        <w:pStyle w:val="a4"/>
        <w:numPr>
          <w:ilvl w:val="0"/>
          <w:numId w:val="111"/>
        </w:numPr>
        <w:tabs>
          <w:tab w:val="left" w:pos="1387"/>
          <w:tab w:val="left" w:pos="1388"/>
        </w:tabs>
        <w:ind w:right="141" w:firstLine="566"/>
        <w:rPr>
          <w:sz w:val="20"/>
        </w:rPr>
      </w:pP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у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месте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-47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спорта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национальной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стратегии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России,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роли,</w:t>
      </w:r>
      <w:r>
        <w:rPr>
          <w:spacing w:val="1"/>
          <w:sz w:val="20"/>
        </w:rPr>
        <w:t xml:space="preserve"> </w:t>
      </w:r>
      <w:r>
        <w:rPr>
          <w:sz w:val="20"/>
        </w:rPr>
        <w:t>вкладе</w:t>
      </w:r>
      <w:r>
        <w:rPr>
          <w:spacing w:val="1"/>
          <w:sz w:val="20"/>
        </w:rPr>
        <w:t xml:space="preserve"> </w:t>
      </w:r>
      <w:r>
        <w:rPr>
          <w:sz w:val="20"/>
        </w:rPr>
        <w:t>спортсменов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мировое</w:t>
      </w:r>
      <w:r>
        <w:rPr>
          <w:spacing w:val="1"/>
          <w:sz w:val="20"/>
        </w:rPr>
        <w:t xml:space="preserve"> </w:t>
      </w:r>
      <w:r>
        <w:rPr>
          <w:sz w:val="20"/>
        </w:rPr>
        <w:t>спортивное</w:t>
      </w:r>
      <w:r>
        <w:rPr>
          <w:spacing w:val="1"/>
          <w:sz w:val="20"/>
        </w:rPr>
        <w:t xml:space="preserve"> </w:t>
      </w:r>
      <w:r>
        <w:rPr>
          <w:sz w:val="20"/>
        </w:rPr>
        <w:t>наследие;</w:t>
      </w:r>
    </w:p>
    <w:p w:rsidR="006B4007" w:rsidRDefault="002E6965">
      <w:pPr>
        <w:pStyle w:val="a4"/>
        <w:numPr>
          <w:ilvl w:val="0"/>
          <w:numId w:val="111"/>
        </w:numPr>
        <w:tabs>
          <w:tab w:val="left" w:pos="1387"/>
          <w:tab w:val="left" w:pos="1388"/>
        </w:tabs>
        <w:ind w:right="139" w:firstLine="566"/>
        <w:rPr>
          <w:sz w:val="20"/>
        </w:rPr>
      </w:pPr>
      <w:r>
        <w:rPr>
          <w:sz w:val="20"/>
        </w:rPr>
        <w:t>освоение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обучающимися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технологий</w:t>
      </w:r>
      <w:r>
        <w:rPr>
          <w:spacing w:val="1"/>
          <w:sz w:val="20"/>
        </w:rPr>
        <w:t xml:space="preserve"> </w:t>
      </w:r>
      <w:r>
        <w:rPr>
          <w:sz w:val="20"/>
        </w:rPr>
        <w:t>командной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основе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личного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вклада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каждого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решение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общих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задач,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осознания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личной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ответственности,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объективной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оценки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своих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командных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возможностей.</w:t>
      </w:r>
    </w:p>
    <w:p w:rsidR="006B4007" w:rsidRDefault="002E6965">
      <w:pPr>
        <w:pStyle w:val="a3"/>
        <w:ind w:left="139" w:right="139"/>
      </w:pPr>
      <w:r>
        <w:t>Приоритет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каждого.</w:t>
      </w:r>
    </w:p>
    <w:p w:rsidR="006B4007" w:rsidRDefault="002E6965">
      <w:pPr>
        <w:pStyle w:val="a3"/>
        <w:ind w:left="139" w:right="138"/>
      </w:pPr>
      <w:r>
        <w:t>Универсальными</w:t>
      </w:r>
      <w:r>
        <w:rPr>
          <w:spacing w:val="1"/>
        </w:rPr>
        <w:t xml:space="preserve"> </w:t>
      </w:r>
      <w:r>
        <w:t>компетенциями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7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программе</w:t>
      </w:r>
      <w:r>
        <w:rPr>
          <w:spacing w:val="8"/>
        </w:rPr>
        <w:t xml:space="preserve"> </w:t>
      </w:r>
      <w:r>
        <w:t>являются:</w:t>
      </w:r>
    </w:p>
    <w:p w:rsidR="006B4007" w:rsidRDefault="002E6965">
      <w:pPr>
        <w:pStyle w:val="a4"/>
        <w:numPr>
          <w:ilvl w:val="0"/>
          <w:numId w:val="110"/>
        </w:numPr>
        <w:tabs>
          <w:tab w:val="left" w:pos="1388"/>
        </w:tabs>
        <w:ind w:right="138" w:firstLine="566"/>
        <w:rPr>
          <w:sz w:val="20"/>
        </w:rPr>
      </w:pPr>
      <w:r>
        <w:rPr>
          <w:w w:val="95"/>
          <w:sz w:val="20"/>
        </w:rPr>
        <w:t>умение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организовывать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собственную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деятельность,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выбиратьи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использовать средства физической культуры для достижения цели динамики</w:t>
      </w:r>
      <w:r>
        <w:rPr>
          <w:spacing w:val="-47"/>
          <w:sz w:val="20"/>
        </w:rPr>
        <w:t xml:space="preserve"> </w:t>
      </w:r>
      <w:r>
        <w:rPr>
          <w:sz w:val="20"/>
        </w:rPr>
        <w:t>личного</w:t>
      </w:r>
      <w:r>
        <w:rPr>
          <w:spacing w:val="-1"/>
          <w:sz w:val="20"/>
        </w:rPr>
        <w:t xml:space="preserve"> </w:t>
      </w:r>
      <w:r>
        <w:rPr>
          <w:sz w:val="20"/>
        </w:rPr>
        <w:t>физического развития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7"/>
          <w:sz w:val="20"/>
        </w:rPr>
        <w:t xml:space="preserve"> </w:t>
      </w:r>
      <w:r>
        <w:rPr>
          <w:sz w:val="20"/>
        </w:rPr>
        <w:t>совершенствования;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480" w:bottom="700" w:left="480" w:header="0" w:footer="436" w:gutter="0"/>
          <w:cols w:space="720"/>
        </w:sectPr>
      </w:pPr>
    </w:p>
    <w:p w:rsidR="006B4007" w:rsidRDefault="002E6965">
      <w:pPr>
        <w:pStyle w:val="a4"/>
        <w:numPr>
          <w:ilvl w:val="0"/>
          <w:numId w:val="110"/>
        </w:numPr>
        <w:tabs>
          <w:tab w:val="left" w:pos="1388"/>
        </w:tabs>
        <w:spacing w:before="73"/>
        <w:ind w:right="140" w:firstLine="566"/>
        <w:rPr>
          <w:sz w:val="20"/>
        </w:rPr>
      </w:pPr>
      <w:r>
        <w:rPr>
          <w:sz w:val="20"/>
        </w:rPr>
        <w:lastRenderedPageBreak/>
        <w:t>умение</w:t>
      </w:r>
      <w:r>
        <w:rPr>
          <w:spacing w:val="1"/>
          <w:sz w:val="20"/>
        </w:rPr>
        <w:t xml:space="preserve"> </w:t>
      </w:r>
      <w:r>
        <w:rPr>
          <w:sz w:val="20"/>
        </w:rPr>
        <w:t>активно</w:t>
      </w:r>
      <w:r>
        <w:rPr>
          <w:spacing w:val="1"/>
          <w:sz w:val="20"/>
        </w:rPr>
        <w:t xml:space="preserve"> </w:t>
      </w:r>
      <w:r>
        <w:rPr>
          <w:sz w:val="20"/>
        </w:rPr>
        <w:t>включаться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коллективную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деятельность,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 xml:space="preserve">взаимодействовать </w:t>
      </w:r>
      <w:r>
        <w:rPr>
          <w:sz w:val="20"/>
        </w:rPr>
        <w:t>со сверстниками в достижении общих целей, 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лидерские качества в соревновательной деятельности, работоспособность в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учебно-тренировочном процессе, взаимопомощь при изучении и выполнении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физическихупражнений;</w:t>
      </w:r>
    </w:p>
    <w:p w:rsidR="006B4007" w:rsidRDefault="002E6965">
      <w:pPr>
        <w:pStyle w:val="a4"/>
        <w:numPr>
          <w:ilvl w:val="0"/>
          <w:numId w:val="110"/>
        </w:numPr>
        <w:tabs>
          <w:tab w:val="left" w:pos="1388"/>
        </w:tabs>
        <w:ind w:right="140" w:firstLine="566"/>
        <w:rPr>
          <w:sz w:val="20"/>
        </w:rPr>
      </w:pPr>
      <w:r>
        <w:rPr>
          <w:sz w:val="20"/>
        </w:rPr>
        <w:t>умение</w:t>
      </w:r>
      <w:r>
        <w:rPr>
          <w:spacing w:val="1"/>
          <w:sz w:val="20"/>
        </w:rPr>
        <w:t xml:space="preserve"> </w:t>
      </w:r>
      <w:r>
        <w:rPr>
          <w:sz w:val="20"/>
        </w:rPr>
        <w:t>доносить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доступной,</w:t>
      </w:r>
      <w:r>
        <w:rPr>
          <w:spacing w:val="1"/>
          <w:sz w:val="20"/>
        </w:rPr>
        <w:t xml:space="preserve"> </w:t>
      </w:r>
      <w:r>
        <w:rPr>
          <w:sz w:val="20"/>
        </w:rPr>
        <w:t>яркой,</w:t>
      </w:r>
      <w:r>
        <w:rPr>
          <w:spacing w:val="1"/>
          <w:sz w:val="20"/>
        </w:rPr>
        <w:t xml:space="preserve"> </w:t>
      </w:r>
      <w:r>
        <w:rPr>
          <w:sz w:val="20"/>
        </w:rPr>
        <w:t>эмоциональной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со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сверстниками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взрослыми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людьми,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том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числе</w:t>
      </w:r>
      <w:r>
        <w:rPr>
          <w:spacing w:val="-8"/>
          <w:sz w:val="20"/>
        </w:rPr>
        <w:t xml:space="preserve"> </w:t>
      </w:r>
      <w:r>
        <w:rPr>
          <w:sz w:val="20"/>
        </w:rPr>
        <w:t>при</w:t>
      </w:r>
      <w:r>
        <w:rPr>
          <w:spacing w:val="-13"/>
          <w:sz w:val="20"/>
        </w:rPr>
        <w:t xml:space="preserve"> </w:t>
      </w:r>
      <w:r>
        <w:rPr>
          <w:sz w:val="20"/>
        </w:rPr>
        <w:t>передаче</w:t>
      </w:r>
      <w:r>
        <w:rPr>
          <w:spacing w:val="-5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47"/>
          <w:sz w:val="20"/>
        </w:rPr>
        <w:t xml:space="preserve"> </w:t>
      </w:r>
      <w:r>
        <w:rPr>
          <w:sz w:val="20"/>
        </w:rPr>
        <w:t>заданную</w:t>
      </w:r>
      <w:r>
        <w:rPr>
          <w:spacing w:val="1"/>
          <w:sz w:val="20"/>
        </w:rPr>
        <w:t xml:space="preserve"> </w:t>
      </w:r>
      <w:r>
        <w:rPr>
          <w:sz w:val="20"/>
        </w:rPr>
        <w:t>тему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общим</w:t>
      </w:r>
      <w:r>
        <w:rPr>
          <w:spacing w:val="1"/>
          <w:sz w:val="20"/>
        </w:rPr>
        <w:t xml:space="preserve"> </w:t>
      </w:r>
      <w:r>
        <w:rPr>
          <w:sz w:val="20"/>
        </w:rPr>
        <w:t>сведениям</w:t>
      </w:r>
      <w:r>
        <w:rPr>
          <w:spacing w:val="1"/>
          <w:sz w:val="20"/>
        </w:rPr>
        <w:t xml:space="preserve"> </w:t>
      </w:r>
      <w:r>
        <w:rPr>
          <w:sz w:val="20"/>
        </w:rPr>
        <w:t>теории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культуры,</w:t>
      </w:r>
      <w:r>
        <w:rPr>
          <w:spacing w:val="1"/>
          <w:sz w:val="20"/>
        </w:rPr>
        <w:t xml:space="preserve"> </w:t>
      </w:r>
      <w:r>
        <w:rPr>
          <w:sz w:val="20"/>
        </w:rPr>
        <w:t>методикам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упражнений,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правилам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общеразвивающихподвижных</w:t>
      </w:r>
      <w:r>
        <w:rPr>
          <w:spacing w:val="6"/>
          <w:sz w:val="20"/>
        </w:rPr>
        <w:t xml:space="preserve"> </w:t>
      </w:r>
      <w:r>
        <w:rPr>
          <w:sz w:val="20"/>
        </w:rPr>
        <w:t>игр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7"/>
          <w:sz w:val="20"/>
        </w:rPr>
        <w:t xml:space="preserve"> </w:t>
      </w:r>
      <w:r>
        <w:rPr>
          <w:sz w:val="20"/>
        </w:rPr>
        <w:t>игровых</w:t>
      </w:r>
      <w:r>
        <w:rPr>
          <w:spacing w:val="5"/>
          <w:sz w:val="20"/>
        </w:rPr>
        <w:t xml:space="preserve"> </w:t>
      </w:r>
      <w:r>
        <w:rPr>
          <w:sz w:val="20"/>
        </w:rPr>
        <w:t>заданий;</w:t>
      </w:r>
    </w:p>
    <w:p w:rsidR="006B4007" w:rsidRDefault="002E6965">
      <w:pPr>
        <w:pStyle w:val="a4"/>
        <w:numPr>
          <w:ilvl w:val="0"/>
          <w:numId w:val="110"/>
        </w:numPr>
        <w:tabs>
          <w:tab w:val="left" w:pos="1388"/>
        </w:tabs>
        <w:ind w:right="136" w:firstLine="566"/>
        <w:rPr>
          <w:sz w:val="20"/>
        </w:rPr>
      </w:pPr>
      <w:r>
        <w:rPr>
          <w:w w:val="95"/>
          <w:sz w:val="20"/>
        </w:rPr>
        <w:t>умение работать над ошибками, в том числе при выполнении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упражнений,</w:t>
      </w:r>
      <w:r>
        <w:rPr>
          <w:spacing w:val="1"/>
          <w:sz w:val="20"/>
        </w:rPr>
        <w:t xml:space="preserve"> </w:t>
      </w:r>
      <w:r>
        <w:rPr>
          <w:sz w:val="20"/>
        </w:rPr>
        <w:t>слышать</w:t>
      </w:r>
      <w:r>
        <w:rPr>
          <w:spacing w:val="1"/>
          <w:sz w:val="20"/>
        </w:rPr>
        <w:t xml:space="preserve"> </w:t>
      </w:r>
      <w:r>
        <w:rPr>
          <w:sz w:val="20"/>
        </w:rPr>
        <w:t>замечания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рекомендации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педагога,</w:t>
      </w:r>
      <w:r>
        <w:rPr>
          <w:spacing w:val="1"/>
          <w:sz w:val="20"/>
        </w:rPr>
        <w:t xml:space="preserve"> </w:t>
      </w:r>
      <w:r>
        <w:rPr>
          <w:sz w:val="20"/>
        </w:rPr>
        <w:t>концентрироваться при практическом выполнении заданий, ставить перед</w:t>
      </w:r>
      <w:r>
        <w:rPr>
          <w:spacing w:val="1"/>
          <w:sz w:val="20"/>
        </w:rPr>
        <w:t xml:space="preserve"> </w:t>
      </w:r>
      <w:r>
        <w:rPr>
          <w:sz w:val="20"/>
        </w:rPr>
        <w:t>собой</w:t>
      </w:r>
      <w:r>
        <w:rPr>
          <w:spacing w:val="-2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1"/>
          <w:sz w:val="20"/>
        </w:rPr>
        <w:t xml:space="preserve"> </w:t>
      </w:r>
      <w:r>
        <w:rPr>
          <w:sz w:val="20"/>
        </w:rPr>
        <w:t>гармоничного</w:t>
      </w:r>
      <w:r>
        <w:rPr>
          <w:spacing w:val="4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9"/>
          <w:sz w:val="20"/>
        </w:rPr>
        <w:t xml:space="preserve"> </w:t>
      </w:r>
      <w:r>
        <w:rPr>
          <w:sz w:val="20"/>
        </w:rPr>
        <w:t>развития.</w:t>
      </w:r>
    </w:p>
    <w:p w:rsidR="006B4007" w:rsidRDefault="006B4007">
      <w:pPr>
        <w:pStyle w:val="a3"/>
        <w:spacing w:before="3"/>
        <w:ind w:left="0" w:firstLine="0"/>
        <w:jc w:val="left"/>
      </w:pPr>
    </w:p>
    <w:p w:rsidR="006B4007" w:rsidRDefault="002E6965">
      <w:pPr>
        <w:pStyle w:val="a3"/>
        <w:ind w:left="2576" w:right="519" w:hanging="2046"/>
        <w:jc w:val="left"/>
      </w:pPr>
      <w:r>
        <w:t>МЕСТО УЧЕБНОГО ПРЕДМЕТА «ФИЗИЧЕСКАЯ КУЛЬТУРА» В</w:t>
      </w:r>
      <w:r>
        <w:rPr>
          <w:spacing w:val="-47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</w:t>
      </w:r>
    </w:p>
    <w:p w:rsidR="006B4007" w:rsidRDefault="002E6965">
      <w:pPr>
        <w:pStyle w:val="a3"/>
        <w:spacing w:before="63"/>
        <w:ind w:left="139" w:right="141"/>
        <w:jc w:val="right"/>
      </w:pPr>
      <w:r>
        <w:t>Общее</w:t>
      </w:r>
      <w:r>
        <w:rPr>
          <w:spacing w:val="24"/>
        </w:rPr>
        <w:t xml:space="preserve"> </w:t>
      </w:r>
      <w:r>
        <w:t>число</w:t>
      </w:r>
      <w:r>
        <w:rPr>
          <w:spacing w:val="25"/>
        </w:rPr>
        <w:t xml:space="preserve"> </w:t>
      </w:r>
      <w:r>
        <w:t>часов,</w:t>
      </w:r>
      <w:r>
        <w:rPr>
          <w:spacing w:val="25"/>
        </w:rPr>
        <w:t xml:space="preserve"> </w:t>
      </w:r>
      <w:r>
        <w:t>отведённых</w:t>
      </w:r>
      <w:r>
        <w:rPr>
          <w:spacing w:val="22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изучение</w:t>
      </w:r>
      <w:r>
        <w:rPr>
          <w:spacing w:val="24"/>
        </w:rPr>
        <w:t xml:space="preserve"> </w:t>
      </w:r>
      <w:r>
        <w:t>предмета</w:t>
      </w:r>
      <w:r>
        <w:rPr>
          <w:spacing w:val="29"/>
        </w:rPr>
        <w:t xml:space="preserve"> </w:t>
      </w:r>
      <w:r>
        <w:t>«Физическая</w:t>
      </w:r>
      <w:r>
        <w:rPr>
          <w:spacing w:val="-47"/>
        </w:rPr>
        <w:t xml:space="preserve"> </w:t>
      </w:r>
      <w:r>
        <w:t>культура»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405</w:t>
      </w:r>
      <w:r>
        <w:rPr>
          <w:spacing w:val="1"/>
        </w:rPr>
        <w:t xml:space="preserve"> </w:t>
      </w:r>
      <w:r>
        <w:t>ч</w:t>
      </w:r>
      <w:r>
        <w:rPr>
          <w:spacing w:val="1"/>
        </w:rPr>
        <w:t xml:space="preserve"> </w:t>
      </w:r>
      <w:r>
        <w:t>(три</w:t>
      </w:r>
      <w:r>
        <w:rPr>
          <w:spacing w:val="6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 в каждом</w:t>
      </w:r>
      <w:r>
        <w:rPr>
          <w:spacing w:val="-47"/>
        </w:rPr>
        <w:t xml:space="preserve"> </w:t>
      </w:r>
      <w:r>
        <w:t>классе):</w:t>
      </w:r>
      <w:r>
        <w:rPr>
          <w:spacing w:val="-3"/>
        </w:rPr>
        <w:t xml:space="preserve"> </w:t>
      </w:r>
      <w:r>
        <w:t>1 класс</w:t>
      </w:r>
      <w:r>
        <w:rPr>
          <w:spacing w:val="3"/>
        </w:rPr>
        <w:t xml:space="preserve"> </w:t>
      </w:r>
      <w:r>
        <w:t>— 99 ч;</w:t>
      </w:r>
      <w:r>
        <w:rPr>
          <w:spacing w:val="-2"/>
        </w:rPr>
        <w:t xml:space="preserve"> </w:t>
      </w:r>
      <w:r>
        <w:t>2 класс —</w:t>
      </w:r>
      <w:r>
        <w:rPr>
          <w:spacing w:val="-1"/>
        </w:rPr>
        <w:t xml:space="preserve"> </w:t>
      </w:r>
      <w:r>
        <w:t>102</w:t>
      </w:r>
      <w:r>
        <w:rPr>
          <w:spacing w:val="8"/>
        </w:rPr>
        <w:t xml:space="preserve"> </w:t>
      </w:r>
      <w:r>
        <w:t>ч;</w:t>
      </w:r>
      <w:r>
        <w:rPr>
          <w:spacing w:val="5"/>
        </w:rPr>
        <w:t xml:space="preserve"> </w:t>
      </w:r>
      <w:r>
        <w:t>3</w:t>
      </w:r>
      <w:r>
        <w:rPr>
          <w:spacing w:val="7"/>
        </w:rPr>
        <w:t xml:space="preserve"> </w:t>
      </w:r>
      <w:r>
        <w:t>класс</w:t>
      </w:r>
      <w:r>
        <w:rPr>
          <w:spacing w:val="7"/>
        </w:rPr>
        <w:t xml:space="preserve"> </w:t>
      </w:r>
      <w:r>
        <w:t>—</w:t>
      </w:r>
      <w:r>
        <w:rPr>
          <w:spacing w:val="6"/>
        </w:rPr>
        <w:t xml:space="preserve"> </w:t>
      </w:r>
      <w:r>
        <w:t>102</w:t>
      </w:r>
      <w:r>
        <w:rPr>
          <w:spacing w:val="10"/>
        </w:rPr>
        <w:t xml:space="preserve"> </w:t>
      </w:r>
      <w:r>
        <w:t>ч;</w:t>
      </w:r>
      <w:r>
        <w:rPr>
          <w:spacing w:val="5"/>
        </w:rPr>
        <w:t xml:space="preserve"> </w:t>
      </w:r>
      <w:r>
        <w:t>4</w:t>
      </w:r>
      <w:r>
        <w:rPr>
          <w:spacing w:val="7"/>
        </w:rPr>
        <w:t xml:space="preserve"> </w:t>
      </w:r>
      <w:r>
        <w:t>класс</w:t>
      </w:r>
      <w:r>
        <w:rPr>
          <w:spacing w:val="9"/>
        </w:rPr>
        <w:t xml:space="preserve"> </w:t>
      </w:r>
      <w:r>
        <w:t>—</w:t>
      </w:r>
      <w:r>
        <w:rPr>
          <w:spacing w:val="7"/>
        </w:rPr>
        <w:t xml:space="preserve"> </w:t>
      </w:r>
      <w:r>
        <w:t>102</w:t>
      </w:r>
      <w:r>
        <w:rPr>
          <w:spacing w:val="6"/>
        </w:rPr>
        <w:t xml:space="preserve"> </w:t>
      </w:r>
      <w:r>
        <w:t>ч.</w:t>
      </w:r>
    </w:p>
    <w:p w:rsidR="006B4007" w:rsidRDefault="002E6965">
      <w:pPr>
        <w:pStyle w:val="a3"/>
        <w:spacing w:before="4"/>
        <w:ind w:left="139" w:right="138"/>
      </w:pPr>
      <w:r>
        <w:t>При планировании учебного материала по программе, являющейся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rPr>
          <w:w w:val="95"/>
        </w:rPr>
        <w:t>образовательной программы образовательной организации обязательной части</w:t>
      </w:r>
      <w:r>
        <w:rPr>
          <w:spacing w:val="1"/>
          <w:w w:val="95"/>
        </w:rPr>
        <w:t xml:space="preserve"> </w:t>
      </w:r>
      <w:r>
        <w:t>учебного предмета</w:t>
      </w:r>
      <w:r>
        <w:rPr>
          <w:spacing w:val="50"/>
        </w:rPr>
        <w:t xml:space="preserve"> </w:t>
      </w:r>
      <w:r>
        <w:t>«Физическая культура», рекомендуется реализовывать</w:t>
      </w:r>
      <w:r>
        <w:rPr>
          <w:spacing w:val="1"/>
        </w:rPr>
        <w:t xml:space="preserve"> </w:t>
      </w:r>
      <w:r>
        <w:t>на уроках физической культуры учебный план: для всех классов начального</w:t>
      </w:r>
      <w:r>
        <w:rPr>
          <w:spacing w:val="1"/>
        </w:rPr>
        <w:t xml:space="preserve"> </w:t>
      </w:r>
      <w:r>
        <w:t>образования в объёме не менее 70% учебных часов должно бытьотведено на</w:t>
      </w:r>
      <w:r>
        <w:rPr>
          <w:spacing w:val="-47"/>
        </w:rPr>
        <w:t xml:space="preserve"> </w:t>
      </w:r>
      <w:r>
        <w:t>выполнение</w:t>
      </w:r>
      <w:r>
        <w:rPr>
          <w:spacing w:val="3"/>
        </w:rPr>
        <w:t xml:space="preserve"> </w:t>
      </w:r>
      <w:r>
        <w:t>физических</w:t>
      </w:r>
      <w:r>
        <w:rPr>
          <w:spacing w:val="5"/>
        </w:rPr>
        <w:t xml:space="preserve"> </w:t>
      </w:r>
      <w:r>
        <w:t>упражнений.</w:t>
      </w:r>
    </w:p>
    <w:p w:rsidR="006B4007" w:rsidRDefault="006B4007">
      <w:pPr>
        <w:sectPr w:rsidR="006B4007">
          <w:pgSz w:w="7840" w:h="12020"/>
          <w:pgMar w:top="520" w:right="480" w:bottom="700" w:left="480" w:header="0" w:footer="436" w:gutter="0"/>
          <w:cols w:space="720"/>
        </w:sectPr>
      </w:pPr>
    </w:p>
    <w:p w:rsidR="006B4007" w:rsidRDefault="002E6965">
      <w:pPr>
        <w:pStyle w:val="Heading4"/>
        <w:spacing w:before="63" w:after="16" w:line="242" w:lineRule="auto"/>
        <w:ind w:left="653" w:right="653"/>
        <w:jc w:val="center"/>
      </w:pPr>
      <w:r>
        <w:lastRenderedPageBreak/>
        <w:t>ПЛАНИРУЕМЫЕ РЕЗУЛЬТАТЫ ОСВОЕНИЯ УЧЕБНОГО</w:t>
      </w:r>
      <w:r>
        <w:rPr>
          <w:spacing w:val="-47"/>
        </w:rPr>
        <w:t xml:space="preserve"> </w:t>
      </w:r>
      <w:r>
        <w:t>ПРЕДМЕТА «ФИЗИЧЕСКАЯ</w:t>
      </w:r>
      <w:r>
        <w:rPr>
          <w:spacing w:val="1"/>
        </w:rPr>
        <w:t xml:space="preserve"> </w:t>
      </w:r>
      <w:r>
        <w:t>КУЛЬТУРА» НА 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7"/>
        </w:rPr>
        <w:t xml:space="preserve"> </w:t>
      </w:r>
      <w:r>
        <w:t>ОБЩЕГО</w:t>
      </w:r>
      <w:r>
        <w:rPr>
          <w:spacing w:val="6"/>
        </w:rPr>
        <w:t xml:space="preserve"> </w:t>
      </w:r>
      <w:r>
        <w:t>ОБРАЗОВАНИЯ</w:t>
      </w:r>
    </w:p>
    <w:p w:rsidR="006B4007" w:rsidRDefault="006C14AB">
      <w:pPr>
        <w:pStyle w:val="a3"/>
        <w:spacing w:line="20" w:lineRule="exact"/>
        <w:ind w:left="110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55" style="width:332.55pt;height:.5pt;mso-position-horizontal-relative:char;mso-position-vertical-relative:line" coordsize="6651,10">
            <v:rect id="_x0000_s2056" style="position:absolute;width:6651;height:10" fillcolor="black" stroked="f"/>
            <w10:wrap type="none"/>
            <w10:anchorlock/>
          </v:group>
        </w:pict>
      </w:r>
    </w:p>
    <w:p w:rsidR="006B4007" w:rsidRDefault="002E6965">
      <w:pPr>
        <w:pStyle w:val="a3"/>
        <w:spacing w:before="165"/>
        <w:ind w:left="139" w:right="13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основных</w:t>
      </w:r>
      <w:r>
        <w:rPr>
          <w:spacing w:val="-47"/>
        </w:rPr>
        <w:t xml:space="preserve"> </w:t>
      </w:r>
      <w:r>
        <w:rPr>
          <w:w w:val="95"/>
        </w:rPr>
        <w:t>образовательных программ начального общего образования ФГОС программа</w:t>
      </w:r>
      <w:r>
        <w:rPr>
          <w:spacing w:val="1"/>
          <w:w w:val="95"/>
        </w:rPr>
        <w:t xml:space="preserve"> </w:t>
      </w:r>
      <w:r>
        <w:t>направлена на достижение обучающимися личностных, метапредметных и</w:t>
      </w:r>
      <w:r>
        <w:rPr>
          <w:spacing w:val="1"/>
        </w:rPr>
        <w:t xml:space="preserve"> </w:t>
      </w:r>
      <w:r>
        <w:t>предметных</w:t>
      </w:r>
      <w:r>
        <w:rPr>
          <w:spacing w:val="-11"/>
        </w:rPr>
        <w:t xml:space="preserve"> </w:t>
      </w:r>
      <w:r>
        <w:t>результатов</w:t>
      </w:r>
      <w:r w:rsidR="00B257F6">
        <w:t xml:space="preserve"> </w:t>
      </w:r>
      <w:r>
        <w:t>по</w:t>
      </w:r>
      <w:r>
        <w:rPr>
          <w:spacing w:val="11"/>
        </w:rPr>
        <w:t xml:space="preserve"> </w:t>
      </w:r>
      <w:r>
        <w:t>физической</w:t>
      </w:r>
      <w:r>
        <w:rPr>
          <w:spacing w:val="6"/>
        </w:rPr>
        <w:t xml:space="preserve"> </w:t>
      </w:r>
      <w:r>
        <w:t>культуре.</w:t>
      </w:r>
    </w:p>
    <w:p w:rsidR="006B4007" w:rsidRDefault="006B4007">
      <w:pPr>
        <w:pStyle w:val="a3"/>
        <w:spacing w:before="11"/>
        <w:ind w:left="0" w:firstLine="0"/>
        <w:jc w:val="left"/>
        <w:rPr>
          <w:sz w:val="19"/>
        </w:rPr>
      </w:pPr>
    </w:p>
    <w:p w:rsidR="006B4007" w:rsidRDefault="002E6965">
      <w:pPr>
        <w:pStyle w:val="a3"/>
        <w:ind w:left="652" w:right="653" w:firstLine="0"/>
        <w:jc w:val="center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</w:p>
    <w:p w:rsidR="006B4007" w:rsidRDefault="002E6965">
      <w:pPr>
        <w:pStyle w:val="a3"/>
        <w:spacing w:before="61"/>
        <w:ind w:left="139" w:right="138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достигаются в ходе обучения физической культуре в 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w w:val="95"/>
        </w:rPr>
        <w:t>традиционными</w:t>
      </w:r>
      <w:r>
        <w:rPr>
          <w:spacing w:val="1"/>
          <w:w w:val="95"/>
        </w:rPr>
        <w:t xml:space="preserve"> </w:t>
      </w:r>
      <w:r>
        <w:rPr>
          <w:w w:val="95"/>
        </w:rPr>
        <w:t>российскими</w:t>
      </w:r>
      <w:r>
        <w:rPr>
          <w:spacing w:val="1"/>
          <w:w w:val="95"/>
        </w:rPr>
        <w:t xml:space="preserve"> </w:t>
      </w:r>
      <w:r>
        <w:rPr>
          <w:w w:val="95"/>
        </w:rPr>
        <w:t>социокультурными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духовно-нравственными</w:t>
      </w:r>
      <w:r>
        <w:rPr>
          <w:spacing w:val="1"/>
          <w:w w:val="95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обучающихся.</w:t>
      </w:r>
    </w:p>
    <w:p w:rsidR="006B4007" w:rsidRDefault="002E6965">
      <w:pPr>
        <w:pStyle w:val="a3"/>
        <w:spacing w:before="6"/>
        <w:ind w:left="139" w:right="139"/>
      </w:pPr>
      <w:r>
        <w:t>Личностные результаты освоения предмета «Физическая культура» 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приобретение первоначального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основе.</w:t>
      </w:r>
    </w:p>
    <w:p w:rsidR="006B4007" w:rsidRDefault="002E6965">
      <w:pPr>
        <w:pStyle w:val="Heading4"/>
        <w:spacing w:before="6"/>
        <w:ind w:left="706"/>
      </w:pPr>
      <w:r>
        <w:rPr>
          <w:w w:val="90"/>
        </w:rPr>
        <w:t>Патриотическое</w:t>
      </w:r>
      <w:r>
        <w:rPr>
          <w:spacing w:val="8"/>
          <w:w w:val="90"/>
        </w:rPr>
        <w:t xml:space="preserve"> </w:t>
      </w:r>
      <w:r>
        <w:rPr>
          <w:w w:val="90"/>
        </w:rPr>
        <w:t>воспитание:</w:t>
      </w:r>
    </w:p>
    <w:p w:rsidR="006B4007" w:rsidRDefault="002E6965">
      <w:pPr>
        <w:pStyle w:val="a3"/>
        <w:ind w:left="139" w:right="138"/>
      </w:pPr>
      <w:r>
        <w:rPr>
          <w:w w:val="95"/>
        </w:rPr>
        <w:t>ценностное</w:t>
      </w:r>
      <w:r>
        <w:rPr>
          <w:spacing w:val="1"/>
          <w:w w:val="95"/>
        </w:rPr>
        <w:t xml:space="preserve"> </w:t>
      </w:r>
      <w:r>
        <w:rPr>
          <w:w w:val="95"/>
        </w:rPr>
        <w:t>отношение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отечественному</w:t>
      </w:r>
      <w:r>
        <w:rPr>
          <w:spacing w:val="1"/>
          <w:w w:val="95"/>
        </w:rPr>
        <w:t xml:space="preserve"> </w:t>
      </w:r>
      <w:r>
        <w:rPr>
          <w:w w:val="95"/>
        </w:rPr>
        <w:t>спортивному,</w:t>
      </w:r>
      <w:r>
        <w:rPr>
          <w:spacing w:val="1"/>
          <w:w w:val="95"/>
        </w:rPr>
        <w:t xml:space="preserve"> </w:t>
      </w:r>
      <w:r>
        <w:rPr>
          <w:w w:val="95"/>
        </w:rPr>
        <w:t>культурному,</w:t>
      </w:r>
      <w:r>
        <w:rPr>
          <w:spacing w:val="1"/>
          <w:w w:val="95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научному</w:t>
      </w:r>
      <w:r>
        <w:rPr>
          <w:spacing w:val="1"/>
        </w:rPr>
        <w:t xml:space="preserve"> </w:t>
      </w:r>
      <w:r>
        <w:t>наследию,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rPr>
          <w:w w:val="95"/>
        </w:rPr>
        <w:t>культуры в жизни современного общества, способность владеть достоверной</w:t>
      </w:r>
      <w:r>
        <w:rPr>
          <w:spacing w:val="1"/>
          <w:w w:val="95"/>
        </w:rPr>
        <w:t xml:space="preserve"> </w:t>
      </w:r>
      <w:r>
        <w:t>информацией о спортивных достижениях сборных команд по видам спорта</w:t>
      </w:r>
      <w:r>
        <w:rPr>
          <w:spacing w:val="1"/>
        </w:rPr>
        <w:t xml:space="preserve"> </w:t>
      </w:r>
      <w:r>
        <w:t>на международной спортивной арене, основных мировых и отечественных</w:t>
      </w:r>
      <w:r>
        <w:rPr>
          <w:spacing w:val="1"/>
        </w:rPr>
        <w:t xml:space="preserve"> </w:t>
      </w:r>
      <w:r>
        <w:t>тенденциях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блага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научных</w:t>
      </w:r>
      <w:r>
        <w:rPr>
          <w:spacing w:val="-6"/>
        </w:rPr>
        <w:t xml:space="preserve"> </w:t>
      </w:r>
      <w:r>
        <w:t>знаниях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человеке.</w:t>
      </w:r>
    </w:p>
    <w:p w:rsidR="006B4007" w:rsidRDefault="002E6965">
      <w:pPr>
        <w:pStyle w:val="Heading4"/>
        <w:spacing w:before="11"/>
        <w:ind w:left="706"/>
      </w:pPr>
      <w:r>
        <w:rPr>
          <w:w w:val="90"/>
        </w:rPr>
        <w:t>Гражданское</w:t>
      </w:r>
      <w:r>
        <w:rPr>
          <w:spacing w:val="16"/>
          <w:w w:val="90"/>
        </w:rPr>
        <w:t xml:space="preserve"> </w:t>
      </w:r>
      <w:r>
        <w:rPr>
          <w:w w:val="90"/>
        </w:rPr>
        <w:t>воспитание:</w:t>
      </w:r>
    </w:p>
    <w:p w:rsidR="006B4007" w:rsidRDefault="002E6965">
      <w:pPr>
        <w:pStyle w:val="a3"/>
        <w:ind w:left="139" w:right="138"/>
      </w:pP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rPr>
          <w:w w:val="95"/>
        </w:rPr>
        <w:t>деятельности</w:t>
      </w:r>
      <w:r>
        <w:rPr>
          <w:spacing w:val="1"/>
          <w:w w:val="95"/>
        </w:rPr>
        <w:t xml:space="preserve"> </w:t>
      </w:r>
      <w:r>
        <w:rPr>
          <w:w w:val="95"/>
        </w:rPr>
        <w:t>при</w:t>
      </w:r>
      <w:r>
        <w:rPr>
          <w:spacing w:val="1"/>
          <w:w w:val="95"/>
        </w:rPr>
        <w:t xml:space="preserve"> </w:t>
      </w:r>
      <w:r>
        <w:rPr>
          <w:w w:val="95"/>
        </w:rPr>
        <w:t>выполнении</w:t>
      </w:r>
      <w:r>
        <w:rPr>
          <w:spacing w:val="1"/>
          <w:w w:val="95"/>
        </w:rPr>
        <w:t xml:space="preserve"> </w:t>
      </w:r>
      <w:r>
        <w:rPr>
          <w:w w:val="95"/>
        </w:rPr>
        <w:t>учебных,</w:t>
      </w:r>
      <w:r>
        <w:rPr>
          <w:spacing w:val="1"/>
          <w:w w:val="95"/>
        </w:rPr>
        <w:t xml:space="preserve"> </w:t>
      </w:r>
      <w:r>
        <w:rPr>
          <w:w w:val="95"/>
        </w:rPr>
        <w:t>познавательных</w:t>
      </w:r>
      <w:r>
        <w:rPr>
          <w:spacing w:val="1"/>
          <w:w w:val="95"/>
        </w:rPr>
        <w:t xml:space="preserve"> </w:t>
      </w:r>
      <w:r>
        <w:rPr>
          <w:w w:val="95"/>
        </w:rPr>
        <w:t>задач,</w:t>
      </w:r>
      <w:r>
        <w:rPr>
          <w:spacing w:val="1"/>
          <w:w w:val="95"/>
        </w:rPr>
        <w:t xml:space="preserve"> </w:t>
      </w:r>
      <w:r>
        <w:rPr>
          <w:w w:val="95"/>
        </w:rPr>
        <w:t>освоение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выполнение</w:t>
      </w:r>
      <w:r>
        <w:rPr>
          <w:spacing w:val="45"/>
        </w:rPr>
        <w:t xml:space="preserve"> </w:t>
      </w:r>
      <w:r>
        <w:rPr>
          <w:w w:val="95"/>
        </w:rPr>
        <w:t>физических</w:t>
      </w:r>
      <w:r>
        <w:rPr>
          <w:spacing w:val="45"/>
        </w:rPr>
        <w:t xml:space="preserve"> </w:t>
      </w:r>
      <w:r>
        <w:rPr>
          <w:w w:val="95"/>
        </w:rPr>
        <w:t>упражнений, создание</w:t>
      </w:r>
      <w:r>
        <w:rPr>
          <w:spacing w:val="45"/>
        </w:rPr>
        <w:t xml:space="preserve"> </w:t>
      </w:r>
      <w:r>
        <w:rPr>
          <w:w w:val="95"/>
        </w:rPr>
        <w:t>учебных проектов, стремление</w:t>
      </w:r>
      <w:r>
        <w:rPr>
          <w:spacing w:val="1"/>
          <w:w w:val="95"/>
        </w:rPr>
        <w:t xml:space="preserve"> </w:t>
      </w:r>
      <w:r>
        <w:rPr>
          <w:w w:val="95"/>
        </w:rPr>
        <w:t>к взаимопониманию и взаимопомощи в процессе этой учебной деятельности;</w:t>
      </w:r>
      <w:r>
        <w:rPr>
          <w:spacing w:val="1"/>
          <w:w w:val="95"/>
        </w:rPr>
        <w:t xml:space="preserve"> </w:t>
      </w:r>
      <w:r>
        <w:rPr>
          <w:w w:val="95"/>
        </w:rPr>
        <w:t>готовность оценивать своё поведение и поступки своих товарищей с позиции</w:t>
      </w:r>
      <w:r>
        <w:rPr>
          <w:spacing w:val="1"/>
          <w:w w:val="95"/>
        </w:rPr>
        <w:t xml:space="preserve"> </w:t>
      </w:r>
      <w:r>
        <w:t>нравственных и правовых норм с учётом осознания последствий поступков;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посильной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сверстникам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rPr>
          <w:w w:val="95"/>
        </w:rPr>
        <w:t>выполнении</w:t>
      </w:r>
      <w:r>
        <w:rPr>
          <w:spacing w:val="1"/>
          <w:w w:val="95"/>
        </w:rPr>
        <w:t xml:space="preserve"> </w:t>
      </w:r>
      <w:r>
        <w:rPr>
          <w:w w:val="95"/>
        </w:rPr>
        <w:t>учебных заданий,</w:t>
      </w:r>
      <w:r>
        <w:rPr>
          <w:spacing w:val="1"/>
          <w:w w:val="95"/>
        </w:rPr>
        <w:t xml:space="preserve"> </w:t>
      </w:r>
      <w:r>
        <w:rPr>
          <w:w w:val="95"/>
        </w:rPr>
        <w:t>доброжелательное и уважительное отношение</w:t>
      </w:r>
      <w:r>
        <w:rPr>
          <w:spacing w:val="1"/>
          <w:w w:val="9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объяснении</w:t>
      </w:r>
      <w:r>
        <w:rPr>
          <w:spacing w:val="-3"/>
        </w:rPr>
        <w:t xml:space="preserve"> </w:t>
      </w:r>
      <w:r>
        <w:t>ошибок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устранения.</w:t>
      </w:r>
    </w:p>
    <w:p w:rsidR="006B4007" w:rsidRDefault="002E6965">
      <w:pPr>
        <w:pStyle w:val="Heading4"/>
        <w:spacing w:before="10" w:line="228" w:lineRule="exact"/>
        <w:ind w:left="706"/>
      </w:pPr>
      <w:r>
        <w:rPr>
          <w:w w:val="90"/>
        </w:rPr>
        <w:t>Ценности</w:t>
      </w:r>
      <w:r>
        <w:rPr>
          <w:spacing w:val="14"/>
          <w:w w:val="90"/>
        </w:rPr>
        <w:t xml:space="preserve"> </w:t>
      </w:r>
      <w:r>
        <w:rPr>
          <w:w w:val="90"/>
        </w:rPr>
        <w:t>научного</w:t>
      </w:r>
      <w:r>
        <w:rPr>
          <w:spacing w:val="17"/>
          <w:w w:val="90"/>
        </w:rPr>
        <w:t xml:space="preserve"> </w:t>
      </w:r>
      <w:r>
        <w:rPr>
          <w:w w:val="90"/>
        </w:rPr>
        <w:t>познания:</w:t>
      </w:r>
    </w:p>
    <w:p w:rsidR="006B4007" w:rsidRDefault="002E6965">
      <w:pPr>
        <w:pStyle w:val="a4"/>
        <w:numPr>
          <w:ilvl w:val="0"/>
          <w:numId w:val="109"/>
        </w:numPr>
        <w:tabs>
          <w:tab w:val="left" w:pos="1388"/>
        </w:tabs>
        <w:ind w:right="138" w:firstLine="566"/>
        <w:rPr>
          <w:sz w:val="20"/>
        </w:rPr>
      </w:pPr>
      <w:r>
        <w:rPr>
          <w:sz w:val="20"/>
        </w:rPr>
        <w:t>знание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представлений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физическом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развитии и воспитании человека в российской культурно-педагогической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традиции;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660" w:right="480" w:bottom="700" w:left="480" w:header="0" w:footer="436" w:gutter="0"/>
          <w:cols w:space="720"/>
        </w:sectPr>
      </w:pPr>
    </w:p>
    <w:p w:rsidR="006B4007" w:rsidRDefault="002E6965">
      <w:pPr>
        <w:pStyle w:val="a4"/>
        <w:numPr>
          <w:ilvl w:val="0"/>
          <w:numId w:val="109"/>
        </w:numPr>
        <w:tabs>
          <w:tab w:val="left" w:pos="1388"/>
        </w:tabs>
        <w:spacing w:before="73"/>
        <w:ind w:right="137" w:firstLine="566"/>
        <w:rPr>
          <w:sz w:val="20"/>
        </w:rPr>
      </w:pPr>
      <w:r>
        <w:rPr>
          <w:sz w:val="20"/>
        </w:rPr>
        <w:lastRenderedPageBreak/>
        <w:t>познавательные мотивы, направленные на получение новых</w:t>
      </w:r>
      <w:r>
        <w:rPr>
          <w:spacing w:val="1"/>
          <w:sz w:val="20"/>
        </w:rPr>
        <w:t xml:space="preserve"> </w:t>
      </w:r>
      <w:r>
        <w:rPr>
          <w:sz w:val="20"/>
        </w:rPr>
        <w:t>знаний по физической культуре, необходимых для формирования здоровья и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здоровых</w:t>
      </w:r>
      <w:r>
        <w:rPr>
          <w:spacing w:val="40"/>
          <w:w w:val="95"/>
          <w:sz w:val="20"/>
        </w:rPr>
        <w:t xml:space="preserve"> </w:t>
      </w:r>
      <w:r>
        <w:rPr>
          <w:w w:val="95"/>
          <w:sz w:val="20"/>
        </w:rPr>
        <w:t>привычек,</w:t>
      </w:r>
      <w:r>
        <w:rPr>
          <w:spacing w:val="39"/>
          <w:w w:val="95"/>
          <w:sz w:val="20"/>
        </w:rPr>
        <w:t xml:space="preserve"> </w:t>
      </w:r>
      <w:r>
        <w:rPr>
          <w:w w:val="95"/>
          <w:sz w:val="20"/>
        </w:rPr>
        <w:t>физического</w:t>
      </w:r>
      <w:r>
        <w:rPr>
          <w:spacing w:val="36"/>
          <w:w w:val="95"/>
          <w:sz w:val="20"/>
        </w:rPr>
        <w:t xml:space="preserve"> </w:t>
      </w:r>
      <w:r>
        <w:rPr>
          <w:w w:val="95"/>
          <w:sz w:val="20"/>
        </w:rPr>
        <w:t>развитияи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физического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совершенствования;</w:t>
      </w:r>
    </w:p>
    <w:p w:rsidR="006B4007" w:rsidRDefault="002E6965">
      <w:pPr>
        <w:pStyle w:val="a4"/>
        <w:numPr>
          <w:ilvl w:val="0"/>
          <w:numId w:val="109"/>
        </w:numPr>
        <w:tabs>
          <w:tab w:val="left" w:pos="1388"/>
        </w:tabs>
        <w:spacing w:before="2"/>
        <w:ind w:right="134" w:firstLine="566"/>
        <w:rPr>
          <w:sz w:val="20"/>
        </w:rPr>
      </w:pPr>
      <w:r>
        <w:rPr>
          <w:sz w:val="20"/>
        </w:rPr>
        <w:t>познавательная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информационная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культура,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навыки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учебными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текстами,</w:t>
      </w:r>
      <w:r>
        <w:rPr>
          <w:spacing w:val="1"/>
          <w:sz w:val="20"/>
        </w:rPr>
        <w:t xml:space="preserve"> </w:t>
      </w:r>
      <w:r>
        <w:rPr>
          <w:sz w:val="20"/>
        </w:rPr>
        <w:t>справочной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литературой,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доступными</w:t>
      </w:r>
      <w:r>
        <w:rPr>
          <w:spacing w:val="1"/>
          <w:sz w:val="20"/>
        </w:rPr>
        <w:t xml:space="preserve"> </w:t>
      </w:r>
      <w:r>
        <w:rPr>
          <w:sz w:val="20"/>
        </w:rPr>
        <w:t>техническими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средствами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технологий;</w:t>
      </w:r>
    </w:p>
    <w:p w:rsidR="006B4007" w:rsidRDefault="002E6965">
      <w:pPr>
        <w:pStyle w:val="a4"/>
        <w:numPr>
          <w:ilvl w:val="0"/>
          <w:numId w:val="109"/>
        </w:numPr>
        <w:tabs>
          <w:tab w:val="left" w:pos="1388"/>
        </w:tabs>
        <w:ind w:right="139" w:firstLine="566"/>
        <w:rPr>
          <w:sz w:val="20"/>
        </w:rPr>
      </w:pPr>
      <w:r>
        <w:rPr>
          <w:sz w:val="20"/>
        </w:rPr>
        <w:t>интерес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познанию,</w:t>
      </w:r>
      <w:r>
        <w:rPr>
          <w:spacing w:val="1"/>
          <w:sz w:val="20"/>
        </w:rPr>
        <w:t xml:space="preserve"> </w:t>
      </w:r>
      <w:r>
        <w:rPr>
          <w:sz w:val="20"/>
        </w:rPr>
        <w:t>любознательность,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готовность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самообразованию,</w:t>
      </w:r>
      <w:r>
        <w:rPr>
          <w:spacing w:val="1"/>
          <w:sz w:val="20"/>
        </w:rPr>
        <w:t xml:space="preserve"> </w:t>
      </w:r>
      <w:r>
        <w:rPr>
          <w:sz w:val="20"/>
        </w:rPr>
        <w:t>исследовательской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 к осознанному выбору направленности и уровня обучения в</w:t>
      </w:r>
      <w:r>
        <w:rPr>
          <w:spacing w:val="1"/>
          <w:sz w:val="20"/>
        </w:rPr>
        <w:t xml:space="preserve"> </w:t>
      </w:r>
      <w:r>
        <w:rPr>
          <w:sz w:val="20"/>
        </w:rPr>
        <w:t>дальнейшем.</w:t>
      </w:r>
    </w:p>
    <w:p w:rsidR="006B4007" w:rsidRDefault="002E6965">
      <w:pPr>
        <w:pStyle w:val="Heading4"/>
        <w:spacing w:before="8"/>
        <w:ind w:left="706"/>
      </w:pPr>
      <w:r>
        <w:rPr>
          <w:w w:val="90"/>
        </w:rPr>
        <w:t>Формирование</w:t>
      </w:r>
      <w:r>
        <w:rPr>
          <w:spacing w:val="14"/>
          <w:w w:val="90"/>
        </w:rPr>
        <w:t xml:space="preserve"> </w:t>
      </w:r>
      <w:r>
        <w:rPr>
          <w:w w:val="90"/>
        </w:rPr>
        <w:t>культуры</w:t>
      </w:r>
      <w:r>
        <w:rPr>
          <w:spacing w:val="14"/>
          <w:w w:val="90"/>
        </w:rPr>
        <w:t xml:space="preserve"> </w:t>
      </w:r>
      <w:r>
        <w:rPr>
          <w:w w:val="90"/>
        </w:rPr>
        <w:t>здоровья:</w:t>
      </w:r>
    </w:p>
    <w:p w:rsidR="006B4007" w:rsidRDefault="002E6965">
      <w:pPr>
        <w:pStyle w:val="a3"/>
        <w:spacing w:before="5"/>
        <w:ind w:left="139" w:right="138"/>
      </w:pPr>
      <w:r>
        <w:t>осознание ценности своего здоровья для себя, общества, государства;</w:t>
      </w:r>
      <w:r>
        <w:rPr>
          <w:spacing w:val="1"/>
        </w:rPr>
        <w:t xml:space="preserve"> </w:t>
      </w:r>
      <w:r>
        <w:t>ответственное отношение к регулярным занятиям физической культурой, в</w:t>
      </w:r>
      <w:r>
        <w:rPr>
          <w:spacing w:val="1"/>
        </w:rPr>
        <w:t xml:space="preserve"> </w:t>
      </w:r>
      <w:r>
        <w:t>том числе освоению гимнастических упражнений и плавания как важных</w:t>
      </w:r>
      <w:r>
        <w:rPr>
          <w:spacing w:val="1"/>
        </w:rPr>
        <w:t xml:space="preserve"> </w:t>
      </w:r>
      <w:r>
        <w:t>жизнеобеспечивающих</w:t>
      </w:r>
      <w:r>
        <w:rPr>
          <w:spacing w:val="1"/>
        </w:rPr>
        <w:t xml:space="preserve"> </w:t>
      </w:r>
      <w:r>
        <w:t>умений;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необходимость соблюдения правил безопасности при занятиях 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спортом.</w:t>
      </w:r>
    </w:p>
    <w:p w:rsidR="006B4007" w:rsidRDefault="002E6965">
      <w:pPr>
        <w:pStyle w:val="Heading4"/>
        <w:spacing w:before="10" w:line="228" w:lineRule="exact"/>
        <w:ind w:left="706"/>
      </w:pPr>
      <w:r>
        <w:rPr>
          <w:w w:val="90"/>
        </w:rPr>
        <w:t>Экологическое</w:t>
      </w:r>
      <w:r>
        <w:rPr>
          <w:spacing w:val="8"/>
          <w:w w:val="90"/>
        </w:rPr>
        <w:t xml:space="preserve"> </w:t>
      </w:r>
      <w:r>
        <w:rPr>
          <w:w w:val="90"/>
        </w:rPr>
        <w:t>воспитание:</w:t>
      </w:r>
    </w:p>
    <w:p w:rsidR="006B4007" w:rsidRDefault="002E6965">
      <w:pPr>
        <w:pStyle w:val="a4"/>
        <w:numPr>
          <w:ilvl w:val="0"/>
          <w:numId w:val="108"/>
        </w:numPr>
        <w:tabs>
          <w:tab w:val="left" w:pos="1388"/>
        </w:tabs>
        <w:ind w:right="134" w:firstLine="566"/>
        <w:rPr>
          <w:sz w:val="20"/>
        </w:rPr>
      </w:pPr>
      <w:r>
        <w:rPr>
          <w:sz w:val="20"/>
        </w:rPr>
        <w:t>экологически</w:t>
      </w:r>
      <w:r>
        <w:rPr>
          <w:spacing w:val="1"/>
          <w:sz w:val="20"/>
        </w:rPr>
        <w:t xml:space="preserve"> </w:t>
      </w:r>
      <w:r>
        <w:rPr>
          <w:sz w:val="20"/>
        </w:rPr>
        <w:t>целесообразное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природе,</w:t>
      </w:r>
      <w:r>
        <w:rPr>
          <w:spacing w:val="1"/>
          <w:sz w:val="20"/>
        </w:rPr>
        <w:t xml:space="preserve"> </w:t>
      </w:r>
      <w:r>
        <w:rPr>
          <w:sz w:val="20"/>
        </w:rPr>
        <w:t>внимательное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человеку,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потребностям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 xml:space="preserve">жизнеобеспечивающих </w:t>
      </w:r>
      <w:r>
        <w:rPr>
          <w:sz w:val="20"/>
        </w:rPr>
        <w:t>двигательных действиях; ответственное отношение к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собственному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физическому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психическому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здоровью, осознание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ценности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соблюдения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ситуациях,</w:t>
      </w:r>
      <w:r>
        <w:rPr>
          <w:spacing w:val="1"/>
          <w:sz w:val="20"/>
        </w:rPr>
        <w:t xml:space="preserve"> </w:t>
      </w:r>
      <w:r>
        <w:rPr>
          <w:sz w:val="20"/>
        </w:rPr>
        <w:t>угрожающих</w:t>
      </w:r>
      <w:r>
        <w:rPr>
          <w:spacing w:val="1"/>
          <w:sz w:val="20"/>
        </w:rPr>
        <w:t xml:space="preserve"> </w:t>
      </w:r>
      <w:r>
        <w:rPr>
          <w:sz w:val="20"/>
        </w:rPr>
        <w:t>здоровью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жизни</w:t>
      </w:r>
      <w:r>
        <w:rPr>
          <w:spacing w:val="2"/>
          <w:sz w:val="20"/>
        </w:rPr>
        <w:t xml:space="preserve"> </w:t>
      </w:r>
      <w:r>
        <w:rPr>
          <w:sz w:val="20"/>
        </w:rPr>
        <w:t>людей;</w:t>
      </w:r>
    </w:p>
    <w:p w:rsidR="006B4007" w:rsidRDefault="002E6965">
      <w:pPr>
        <w:pStyle w:val="a4"/>
        <w:numPr>
          <w:ilvl w:val="0"/>
          <w:numId w:val="108"/>
        </w:numPr>
        <w:tabs>
          <w:tab w:val="left" w:pos="1388"/>
        </w:tabs>
        <w:ind w:right="137" w:firstLine="566"/>
        <w:rPr>
          <w:sz w:val="20"/>
        </w:rPr>
      </w:pPr>
      <w:r>
        <w:rPr>
          <w:sz w:val="20"/>
        </w:rPr>
        <w:t>экологическое</w:t>
      </w:r>
      <w:r>
        <w:rPr>
          <w:spacing w:val="1"/>
          <w:sz w:val="20"/>
        </w:rPr>
        <w:t xml:space="preserve"> </w:t>
      </w:r>
      <w:r>
        <w:rPr>
          <w:sz w:val="20"/>
        </w:rPr>
        <w:t>мышление,</w:t>
      </w:r>
      <w:r>
        <w:rPr>
          <w:spacing w:val="1"/>
          <w:sz w:val="20"/>
        </w:rPr>
        <w:t xml:space="preserve"> </w:t>
      </w:r>
      <w:r>
        <w:rPr>
          <w:sz w:val="20"/>
        </w:rPr>
        <w:t>умение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руководствоваться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им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познавательной,</w:t>
      </w:r>
      <w:r>
        <w:rPr>
          <w:spacing w:val="-7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социальной</w:t>
      </w:r>
      <w:r>
        <w:rPr>
          <w:spacing w:val="-9"/>
          <w:sz w:val="20"/>
        </w:rPr>
        <w:t xml:space="preserve"> </w:t>
      </w:r>
      <w:r>
        <w:rPr>
          <w:sz w:val="20"/>
        </w:rPr>
        <w:t>практике.</w:t>
      </w:r>
    </w:p>
    <w:p w:rsidR="006B4007" w:rsidRDefault="006B4007">
      <w:pPr>
        <w:pStyle w:val="a3"/>
        <w:spacing w:before="9"/>
        <w:ind w:left="0" w:firstLine="0"/>
        <w:jc w:val="left"/>
        <w:rPr>
          <w:sz w:val="19"/>
        </w:rPr>
      </w:pPr>
    </w:p>
    <w:p w:rsidR="006B4007" w:rsidRDefault="002E6965">
      <w:pPr>
        <w:pStyle w:val="a3"/>
        <w:ind w:left="1793" w:firstLine="0"/>
        <w:jc w:val="left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 w:rsidR="006B4007" w:rsidRDefault="002E6965">
      <w:pPr>
        <w:pStyle w:val="a3"/>
        <w:spacing w:before="68"/>
        <w:ind w:left="139" w:right="137"/>
      </w:pPr>
      <w:r>
        <w:rPr>
          <w:spacing w:val="-1"/>
        </w:rPr>
        <w:t>Метапредметные</w:t>
      </w:r>
      <w:r>
        <w:rPr>
          <w:spacing w:val="-11"/>
        </w:rPr>
        <w:t xml:space="preserve"> </w:t>
      </w:r>
      <w:r>
        <w:rPr>
          <w:spacing w:val="-1"/>
        </w:rP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программы по</w:t>
      </w:r>
      <w:r>
        <w:rPr>
          <w:spacing w:val="-47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6"/>
        </w:rPr>
        <w:t xml:space="preserve"> </w:t>
      </w:r>
      <w:r>
        <w:t>действиями.</w:t>
      </w:r>
    </w:p>
    <w:p w:rsidR="006B4007" w:rsidRDefault="002E6965">
      <w:pPr>
        <w:pStyle w:val="a3"/>
        <w:spacing w:before="66"/>
        <w:ind w:left="139" w:right="138"/>
      </w:pPr>
      <w:r>
        <w:t>В составе метапредметных результатов выделяют такие значимые для</w:t>
      </w:r>
      <w:r>
        <w:rPr>
          <w:spacing w:val="-47"/>
        </w:rPr>
        <w:t xml:space="preserve"> </w:t>
      </w:r>
      <w:r>
        <w:t>формирования мировоззрения формы научного познания, как научный факт,</w:t>
      </w:r>
      <w:r>
        <w:rPr>
          <w:spacing w:val="-47"/>
        </w:rPr>
        <w:t xml:space="preserve"> </w:t>
      </w:r>
      <w:r>
        <w:t>гипотеза,</w:t>
      </w:r>
      <w:r>
        <w:rPr>
          <w:spacing w:val="1"/>
        </w:rPr>
        <w:t xml:space="preserve"> </w:t>
      </w:r>
      <w:r>
        <w:t>теория,</w:t>
      </w:r>
      <w:r>
        <w:rPr>
          <w:spacing w:val="1"/>
        </w:rPr>
        <w:t xml:space="preserve"> </w:t>
      </w:r>
      <w:r>
        <w:t>закон,</w:t>
      </w:r>
      <w:r>
        <w:rPr>
          <w:spacing w:val="1"/>
        </w:rPr>
        <w:t xml:space="preserve"> </w:t>
      </w:r>
      <w:r>
        <w:t>понятие,</w:t>
      </w:r>
      <w:r>
        <w:rPr>
          <w:spacing w:val="1"/>
        </w:rPr>
        <w:t xml:space="preserve"> </w:t>
      </w:r>
      <w:r>
        <w:t>проблема,</w:t>
      </w:r>
      <w:r>
        <w:rPr>
          <w:spacing w:val="1"/>
        </w:rPr>
        <w:t xml:space="preserve"> </w:t>
      </w:r>
      <w:r>
        <w:t>идея,</w:t>
      </w:r>
      <w:r>
        <w:rPr>
          <w:spacing w:val="1"/>
        </w:rPr>
        <w:t xml:space="preserve"> </w:t>
      </w:r>
      <w:r>
        <w:t>категория,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используются в естественно-научных учебных предметах и позволяют на</w:t>
      </w:r>
      <w:r>
        <w:rPr>
          <w:spacing w:val="1"/>
        </w:rPr>
        <w:t xml:space="preserve"> </w:t>
      </w:r>
      <w:r>
        <w:t>основе знаний из этих предметов формировать представление о целостной</w:t>
      </w:r>
      <w:r>
        <w:rPr>
          <w:spacing w:val="1"/>
        </w:rPr>
        <w:t xml:space="preserve"> </w:t>
      </w:r>
      <w:r>
        <w:t>научной картине мира, и универсальные учебные действия (познавательные,</w:t>
      </w:r>
      <w:r>
        <w:rPr>
          <w:spacing w:val="-47"/>
        </w:rPr>
        <w:t xml:space="preserve"> </w:t>
      </w:r>
      <w:r>
        <w:t>коммуникативные,</w:t>
      </w:r>
      <w:r>
        <w:rPr>
          <w:spacing w:val="1"/>
        </w:rPr>
        <w:t xml:space="preserve"> </w:t>
      </w:r>
      <w:r>
        <w:t>регулятивные),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готовности к самостоятельному планированию и осуществлению учебной</w:t>
      </w:r>
      <w:r>
        <w:rPr>
          <w:spacing w:val="1"/>
        </w:rPr>
        <w:t xml:space="preserve"> </w:t>
      </w:r>
      <w:r>
        <w:t>деятельности.</w:t>
      </w:r>
    </w:p>
    <w:p w:rsidR="006B4007" w:rsidRDefault="002E6965">
      <w:pPr>
        <w:pStyle w:val="a3"/>
        <w:spacing w:before="9"/>
        <w:ind w:left="139" w:right="137"/>
      </w:pPr>
      <w:r>
        <w:rPr>
          <w:spacing w:val="-1"/>
        </w:rPr>
        <w:t>Метапредметные</w:t>
      </w:r>
      <w:r>
        <w:rPr>
          <w:spacing w:val="-11"/>
        </w:rPr>
        <w:t xml:space="preserve"> </w:t>
      </w:r>
      <w:r>
        <w:rPr>
          <w:spacing w:val="-1"/>
        </w:rP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программы по</w:t>
      </w:r>
      <w:r>
        <w:rPr>
          <w:spacing w:val="-47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действиями,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том</w:t>
      </w:r>
      <w:r>
        <w:rPr>
          <w:spacing w:val="9"/>
        </w:rPr>
        <w:t xml:space="preserve"> </w:t>
      </w:r>
      <w:r>
        <w:t>числе:</w:t>
      </w:r>
    </w:p>
    <w:p w:rsidR="006B4007" w:rsidRDefault="006B4007">
      <w:pPr>
        <w:sectPr w:rsidR="006B4007">
          <w:pgSz w:w="7840" w:h="12020"/>
          <w:pgMar w:top="520" w:right="480" w:bottom="700" w:left="480" w:header="0" w:footer="436" w:gutter="0"/>
          <w:cols w:space="720"/>
        </w:sectPr>
      </w:pPr>
    </w:p>
    <w:p w:rsidR="006B4007" w:rsidRDefault="002E6965">
      <w:pPr>
        <w:pStyle w:val="a4"/>
        <w:numPr>
          <w:ilvl w:val="0"/>
          <w:numId w:val="107"/>
        </w:numPr>
        <w:tabs>
          <w:tab w:val="left" w:pos="1387"/>
          <w:tab w:val="left" w:pos="1388"/>
        </w:tabs>
        <w:spacing w:before="75"/>
        <w:ind w:right="139" w:firstLine="566"/>
        <w:rPr>
          <w:sz w:val="20"/>
        </w:rPr>
      </w:pPr>
      <w:r>
        <w:rPr>
          <w:b/>
          <w:w w:val="95"/>
          <w:sz w:val="20"/>
        </w:rPr>
        <w:lastRenderedPageBreak/>
        <w:t>Познавательные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универсальные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учебные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действия</w:t>
      </w:r>
      <w:r>
        <w:rPr>
          <w:w w:val="95"/>
          <w:sz w:val="20"/>
        </w:rPr>
        <w:t>,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отражающие</w:t>
      </w:r>
      <w:r>
        <w:rPr>
          <w:spacing w:val="3"/>
          <w:sz w:val="20"/>
        </w:rPr>
        <w:t xml:space="preserve"> </w:t>
      </w:r>
      <w:r>
        <w:rPr>
          <w:sz w:val="20"/>
        </w:rPr>
        <w:t>методы</w:t>
      </w:r>
      <w:r>
        <w:rPr>
          <w:spacing w:val="5"/>
          <w:sz w:val="20"/>
        </w:rPr>
        <w:t xml:space="preserve"> </w:t>
      </w:r>
      <w:r>
        <w:rPr>
          <w:sz w:val="20"/>
        </w:rPr>
        <w:t>познания</w:t>
      </w:r>
      <w:r>
        <w:rPr>
          <w:spacing w:val="4"/>
          <w:sz w:val="20"/>
        </w:rPr>
        <w:t xml:space="preserve"> </w:t>
      </w:r>
      <w:r>
        <w:rPr>
          <w:sz w:val="20"/>
        </w:rPr>
        <w:t>окружающего</w:t>
      </w:r>
      <w:r>
        <w:rPr>
          <w:spacing w:val="6"/>
          <w:sz w:val="20"/>
        </w:rPr>
        <w:t xml:space="preserve"> </w:t>
      </w:r>
      <w:r>
        <w:rPr>
          <w:sz w:val="20"/>
        </w:rPr>
        <w:t>мира:</w:t>
      </w:r>
    </w:p>
    <w:p w:rsidR="006B4007" w:rsidRDefault="002E6965">
      <w:pPr>
        <w:pStyle w:val="a4"/>
        <w:numPr>
          <w:ilvl w:val="0"/>
          <w:numId w:val="106"/>
        </w:numPr>
        <w:tabs>
          <w:tab w:val="left" w:pos="1388"/>
        </w:tabs>
        <w:ind w:right="140" w:firstLine="566"/>
        <w:rPr>
          <w:sz w:val="20"/>
        </w:rPr>
      </w:pPr>
      <w:r>
        <w:rPr>
          <w:sz w:val="20"/>
        </w:rPr>
        <w:t>ориентироваться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терминах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понятиях,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используемых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изученного),</w:t>
      </w:r>
      <w:r>
        <w:rPr>
          <w:spacing w:val="1"/>
          <w:sz w:val="20"/>
        </w:rPr>
        <w:t xml:space="preserve"> </w:t>
      </w:r>
      <w:r>
        <w:rPr>
          <w:sz w:val="20"/>
        </w:rPr>
        <w:t>применять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изученную</w:t>
      </w:r>
      <w:r>
        <w:rPr>
          <w:spacing w:val="1"/>
          <w:sz w:val="20"/>
        </w:rPr>
        <w:t xml:space="preserve"> </w:t>
      </w:r>
      <w:r>
        <w:rPr>
          <w:sz w:val="20"/>
        </w:rPr>
        <w:t>терминологию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своих</w:t>
      </w:r>
      <w:r>
        <w:rPr>
          <w:spacing w:val="-9"/>
          <w:sz w:val="20"/>
        </w:rPr>
        <w:t xml:space="preserve"> </w:t>
      </w:r>
      <w:r>
        <w:rPr>
          <w:sz w:val="20"/>
        </w:rPr>
        <w:t>устных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письменных</w:t>
      </w:r>
      <w:r>
        <w:rPr>
          <w:spacing w:val="-6"/>
          <w:sz w:val="20"/>
        </w:rPr>
        <w:t xml:space="preserve"> </w:t>
      </w:r>
      <w:r>
        <w:rPr>
          <w:sz w:val="20"/>
        </w:rPr>
        <w:t>высказываниях;</w:t>
      </w:r>
    </w:p>
    <w:p w:rsidR="006B4007" w:rsidRDefault="002E6965">
      <w:pPr>
        <w:pStyle w:val="a4"/>
        <w:numPr>
          <w:ilvl w:val="0"/>
          <w:numId w:val="106"/>
        </w:numPr>
        <w:tabs>
          <w:tab w:val="left" w:pos="1388"/>
        </w:tabs>
        <w:ind w:right="138" w:firstLine="566"/>
        <w:rPr>
          <w:sz w:val="20"/>
        </w:rPr>
      </w:pPr>
      <w:r>
        <w:rPr>
          <w:sz w:val="20"/>
        </w:rPr>
        <w:t>выявлять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признаки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влияния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культурой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организма,</w:t>
      </w:r>
      <w:r>
        <w:rPr>
          <w:spacing w:val="1"/>
          <w:sz w:val="20"/>
        </w:rPr>
        <w:t xml:space="preserve"> </w:t>
      </w:r>
      <w:r>
        <w:rPr>
          <w:sz w:val="20"/>
        </w:rPr>
        <w:t>сохранение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эмоционального</w:t>
      </w:r>
      <w:r>
        <w:rPr>
          <w:spacing w:val="9"/>
          <w:sz w:val="20"/>
        </w:rPr>
        <w:t xml:space="preserve"> </w:t>
      </w:r>
      <w:r>
        <w:rPr>
          <w:sz w:val="20"/>
        </w:rPr>
        <w:t>благополучия;</w:t>
      </w:r>
    </w:p>
    <w:p w:rsidR="006B4007" w:rsidRDefault="002E6965">
      <w:pPr>
        <w:pStyle w:val="a4"/>
        <w:numPr>
          <w:ilvl w:val="0"/>
          <w:numId w:val="106"/>
        </w:numPr>
        <w:tabs>
          <w:tab w:val="left" w:pos="1388"/>
        </w:tabs>
        <w:ind w:right="139" w:firstLine="566"/>
        <w:rPr>
          <w:sz w:val="20"/>
        </w:rPr>
      </w:pPr>
      <w:r>
        <w:rPr>
          <w:sz w:val="20"/>
        </w:rPr>
        <w:t>моделировать правила безопасного поведения при освоении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8"/>
          <w:sz w:val="20"/>
        </w:rPr>
        <w:t xml:space="preserve"> </w:t>
      </w:r>
      <w:r>
        <w:rPr>
          <w:sz w:val="20"/>
        </w:rPr>
        <w:t>упражнений,</w:t>
      </w:r>
      <w:r>
        <w:rPr>
          <w:spacing w:val="9"/>
          <w:sz w:val="20"/>
        </w:rPr>
        <w:t xml:space="preserve"> </w:t>
      </w:r>
      <w:r>
        <w:rPr>
          <w:sz w:val="20"/>
        </w:rPr>
        <w:t>плавании;</w:t>
      </w:r>
    </w:p>
    <w:p w:rsidR="006B4007" w:rsidRDefault="002E6965">
      <w:pPr>
        <w:pStyle w:val="a4"/>
        <w:numPr>
          <w:ilvl w:val="0"/>
          <w:numId w:val="106"/>
        </w:numPr>
        <w:tabs>
          <w:tab w:val="left" w:pos="1388"/>
        </w:tabs>
        <w:ind w:right="137" w:firstLine="566"/>
        <w:rPr>
          <w:sz w:val="20"/>
        </w:rPr>
      </w:pPr>
      <w:r>
        <w:rPr>
          <w:sz w:val="20"/>
        </w:rPr>
        <w:t>устанавливать связь между физическими упражнениями и их</w:t>
      </w:r>
      <w:r>
        <w:rPr>
          <w:spacing w:val="1"/>
          <w:sz w:val="20"/>
        </w:rPr>
        <w:t xml:space="preserve"> </w:t>
      </w:r>
      <w:r>
        <w:rPr>
          <w:sz w:val="20"/>
        </w:rPr>
        <w:t>влиянием</w:t>
      </w:r>
      <w:r>
        <w:rPr>
          <w:spacing w:val="6"/>
          <w:sz w:val="20"/>
        </w:rPr>
        <w:t xml:space="preserve"> </w:t>
      </w:r>
      <w:r>
        <w:rPr>
          <w:sz w:val="20"/>
        </w:rPr>
        <w:t>на</w:t>
      </w:r>
      <w:r>
        <w:rPr>
          <w:spacing w:val="5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5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4"/>
          <w:sz w:val="20"/>
        </w:rPr>
        <w:t xml:space="preserve"> </w:t>
      </w:r>
      <w:r>
        <w:rPr>
          <w:sz w:val="20"/>
        </w:rPr>
        <w:t>качеств;</w:t>
      </w:r>
    </w:p>
    <w:p w:rsidR="006B4007" w:rsidRDefault="002E6965">
      <w:pPr>
        <w:pStyle w:val="a4"/>
        <w:numPr>
          <w:ilvl w:val="0"/>
          <w:numId w:val="106"/>
        </w:numPr>
        <w:tabs>
          <w:tab w:val="left" w:pos="1388"/>
        </w:tabs>
        <w:ind w:right="138" w:firstLine="566"/>
        <w:rPr>
          <w:sz w:val="20"/>
        </w:rPr>
      </w:pPr>
      <w:r>
        <w:rPr>
          <w:w w:val="95"/>
          <w:sz w:val="20"/>
        </w:rPr>
        <w:t>классифицировать виды физических упражнений в соответствии</w:t>
      </w:r>
      <w:r>
        <w:rPr>
          <w:spacing w:val="1"/>
          <w:w w:val="95"/>
          <w:sz w:val="20"/>
        </w:rPr>
        <w:t xml:space="preserve"> </w:t>
      </w:r>
      <w:r>
        <w:rPr>
          <w:spacing w:val="-1"/>
          <w:sz w:val="20"/>
        </w:rPr>
        <w:t xml:space="preserve">с определённым классификационным признаком: </w:t>
      </w:r>
      <w:r>
        <w:rPr>
          <w:sz w:val="20"/>
        </w:rPr>
        <w:t>по признаку исторически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сложившихся систем физического воспитания, по преимущественной целевой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направленности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использования,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преимущественному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воздействию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на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4"/>
          <w:sz w:val="20"/>
        </w:rPr>
        <w:t xml:space="preserve"> </w:t>
      </w:r>
      <w:r>
        <w:rPr>
          <w:sz w:val="20"/>
        </w:rPr>
        <w:t>отдельных</w:t>
      </w:r>
      <w:r>
        <w:rPr>
          <w:spacing w:val="3"/>
          <w:sz w:val="20"/>
        </w:rPr>
        <w:t xml:space="preserve"> </w:t>
      </w:r>
      <w:r>
        <w:rPr>
          <w:sz w:val="20"/>
        </w:rPr>
        <w:t>качеств</w:t>
      </w:r>
      <w:r>
        <w:rPr>
          <w:spacing w:val="6"/>
          <w:sz w:val="20"/>
        </w:rPr>
        <w:t xml:space="preserve"> </w:t>
      </w:r>
      <w:r>
        <w:rPr>
          <w:sz w:val="20"/>
        </w:rPr>
        <w:t>(способностей)</w:t>
      </w:r>
      <w:r>
        <w:rPr>
          <w:spacing w:val="6"/>
          <w:sz w:val="20"/>
        </w:rPr>
        <w:t xml:space="preserve"> </w:t>
      </w:r>
      <w:r>
        <w:rPr>
          <w:sz w:val="20"/>
        </w:rPr>
        <w:t>человека;</w:t>
      </w:r>
    </w:p>
    <w:p w:rsidR="006B4007" w:rsidRDefault="002E6965">
      <w:pPr>
        <w:pStyle w:val="a4"/>
        <w:numPr>
          <w:ilvl w:val="0"/>
          <w:numId w:val="106"/>
        </w:numPr>
        <w:tabs>
          <w:tab w:val="left" w:pos="1388"/>
        </w:tabs>
        <w:ind w:right="139" w:firstLine="566"/>
        <w:rPr>
          <w:sz w:val="20"/>
        </w:rPr>
      </w:pPr>
      <w:r>
        <w:rPr>
          <w:sz w:val="20"/>
        </w:rPr>
        <w:t>приводить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демонстрацию</w:t>
      </w:r>
      <w:r>
        <w:rPr>
          <w:spacing w:val="1"/>
          <w:sz w:val="20"/>
        </w:rPr>
        <w:t xml:space="preserve"> </w:t>
      </w:r>
      <w:r>
        <w:rPr>
          <w:sz w:val="20"/>
        </w:rPr>
        <w:t>гимнастических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упражнений,</w:t>
      </w:r>
      <w:r>
        <w:rPr>
          <w:spacing w:val="1"/>
          <w:sz w:val="20"/>
        </w:rPr>
        <w:t xml:space="preserve"> </w:t>
      </w:r>
      <w:r>
        <w:rPr>
          <w:sz w:val="20"/>
        </w:rPr>
        <w:t>навыков</w:t>
      </w:r>
      <w:r>
        <w:rPr>
          <w:spacing w:val="1"/>
          <w:sz w:val="20"/>
        </w:rPr>
        <w:t xml:space="preserve"> </w:t>
      </w:r>
      <w:r>
        <w:rPr>
          <w:sz w:val="20"/>
        </w:rPr>
        <w:t>плавания,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ходьбы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лыжах</w:t>
      </w:r>
      <w:r>
        <w:rPr>
          <w:spacing w:val="1"/>
          <w:sz w:val="20"/>
        </w:rPr>
        <w:t xml:space="preserve"> </w:t>
      </w:r>
      <w:r>
        <w:rPr>
          <w:sz w:val="20"/>
        </w:rPr>
        <w:t>(при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условии наличия снежного покрова), упражненийначальной подготовки по</w:t>
      </w:r>
      <w:r>
        <w:rPr>
          <w:spacing w:val="1"/>
          <w:sz w:val="20"/>
        </w:rPr>
        <w:t xml:space="preserve"> </w:t>
      </w:r>
      <w:r>
        <w:rPr>
          <w:sz w:val="20"/>
        </w:rPr>
        <w:t>виду</w:t>
      </w:r>
      <w:r>
        <w:rPr>
          <w:spacing w:val="-7"/>
          <w:sz w:val="20"/>
        </w:rPr>
        <w:t xml:space="preserve"> </w:t>
      </w:r>
      <w:r>
        <w:rPr>
          <w:sz w:val="20"/>
        </w:rPr>
        <w:t>спорта</w:t>
      </w:r>
      <w:r>
        <w:rPr>
          <w:spacing w:val="-3"/>
          <w:sz w:val="20"/>
        </w:rPr>
        <w:t xml:space="preserve"> </w:t>
      </w:r>
      <w:r>
        <w:rPr>
          <w:sz w:val="20"/>
        </w:rPr>
        <w:t>(по</w:t>
      </w:r>
      <w:r>
        <w:rPr>
          <w:spacing w:val="-2"/>
          <w:sz w:val="20"/>
        </w:rPr>
        <w:t xml:space="preserve"> </w:t>
      </w:r>
      <w:r>
        <w:rPr>
          <w:sz w:val="20"/>
        </w:rPr>
        <w:t>выбору),</w:t>
      </w:r>
      <w:r>
        <w:rPr>
          <w:spacing w:val="-3"/>
          <w:sz w:val="20"/>
        </w:rPr>
        <w:t xml:space="preserve"> </w:t>
      </w:r>
      <w:r>
        <w:rPr>
          <w:sz w:val="20"/>
        </w:rPr>
        <w:t>туристических</w:t>
      </w:r>
      <w:r>
        <w:rPr>
          <w:spacing w:val="6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8"/>
          <w:sz w:val="20"/>
        </w:rPr>
        <w:t xml:space="preserve"> </w:t>
      </w:r>
      <w:r>
        <w:rPr>
          <w:sz w:val="20"/>
        </w:rPr>
        <w:t>упражнений;</w:t>
      </w:r>
    </w:p>
    <w:p w:rsidR="006B4007" w:rsidRDefault="002E6965">
      <w:pPr>
        <w:pStyle w:val="a4"/>
        <w:numPr>
          <w:ilvl w:val="0"/>
          <w:numId w:val="106"/>
        </w:numPr>
        <w:tabs>
          <w:tab w:val="left" w:pos="1388"/>
        </w:tabs>
        <w:spacing w:before="1"/>
        <w:ind w:right="142" w:firstLine="566"/>
        <w:rPr>
          <w:sz w:val="20"/>
        </w:rPr>
      </w:pPr>
      <w:r>
        <w:rPr>
          <w:sz w:val="20"/>
        </w:rPr>
        <w:t>самостоятельно (или в совместной деятельности) составлять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комбинацию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утренней</w:t>
      </w:r>
      <w:r>
        <w:rPr>
          <w:spacing w:val="1"/>
          <w:sz w:val="20"/>
        </w:rPr>
        <w:t xml:space="preserve"> </w:t>
      </w:r>
      <w:r>
        <w:rPr>
          <w:sz w:val="20"/>
        </w:rPr>
        <w:t>гимнастики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дозированием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2"/>
          <w:sz w:val="20"/>
        </w:rPr>
        <w:t xml:space="preserve"> </w:t>
      </w:r>
      <w:r>
        <w:rPr>
          <w:sz w:val="20"/>
        </w:rPr>
        <w:t>упражнений;</w:t>
      </w:r>
    </w:p>
    <w:p w:rsidR="006B4007" w:rsidRDefault="002E6965">
      <w:pPr>
        <w:pStyle w:val="a4"/>
        <w:numPr>
          <w:ilvl w:val="0"/>
          <w:numId w:val="106"/>
        </w:numPr>
        <w:tabs>
          <w:tab w:val="left" w:pos="1388"/>
        </w:tabs>
        <w:ind w:right="138" w:firstLine="566"/>
        <w:rPr>
          <w:sz w:val="20"/>
        </w:rPr>
      </w:pPr>
      <w:r>
        <w:rPr>
          <w:sz w:val="20"/>
        </w:rPr>
        <w:t>формировать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умение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причины</w:t>
      </w:r>
      <w:r>
        <w:rPr>
          <w:spacing w:val="1"/>
          <w:sz w:val="20"/>
        </w:rPr>
        <w:t xml:space="preserve"> </w:t>
      </w:r>
      <w:r>
        <w:rPr>
          <w:sz w:val="20"/>
        </w:rPr>
        <w:t>успеха</w:t>
      </w:r>
      <w:r>
        <w:rPr>
          <w:spacing w:val="1"/>
          <w:sz w:val="20"/>
        </w:rPr>
        <w:t xml:space="preserve"> </w:t>
      </w:r>
      <w:r>
        <w:rPr>
          <w:sz w:val="20"/>
        </w:rPr>
        <w:t>/</w:t>
      </w:r>
      <w:r>
        <w:rPr>
          <w:spacing w:val="1"/>
          <w:sz w:val="20"/>
        </w:rPr>
        <w:t xml:space="preserve"> </w:t>
      </w:r>
      <w:r>
        <w:rPr>
          <w:sz w:val="20"/>
        </w:rPr>
        <w:t>неуспеха</w:t>
      </w:r>
      <w:r>
        <w:rPr>
          <w:spacing w:val="-47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целей</w:t>
      </w:r>
      <w:r>
        <w:rPr>
          <w:spacing w:val="1"/>
          <w:sz w:val="20"/>
        </w:rPr>
        <w:t xml:space="preserve"> </w:t>
      </w:r>
      <w:r>
        <w:rPr>
          <w:sz w:val="20"/>
        </w:rPr>
        <w:t>эффективного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физических качеств и способностей в соответствиис сенситивными периодами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развития, способности конструктивно находить решение и действовать даже в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-1"/>
          <w:sz w:val="20"/>
        </w:rPr>
        <w:t xml:space="preserve"> </w:t>
      </w:r>
      <w:r>
        <w:rPr>
          <w:sz w:val="20"/>
        </w:rPr>
        <w:t>неуспеха;</w:t>
      </w:r>
    </w:p>
    <w:p w:rsidR="006B4007" w:rsidRDefault="002E6965">
      <w:pPr>
        <w:pStyle w:val="a4"/>
        <w:numPr>
          <w:ilvl w:val="0"/>
          <w:numId w:val="106"/>
        </w:numPr>
        <w:tabs>
          <w:tab w:val="left" w:pos="1388"/>
        </w:tabs>
        <w:ind w:right="136" w:firstLine="566"/>
        <w:rPr>
          <w:sz w:val="20"/>
        </w:rPr>
      </w:pPr>
      <w:r>
        <w:rPr>
          <w:sz w:val="20"/>
        </w:rPr>
        <w:t>овладевать</w:t>
      </w:r>
      <w:r>
        <w:rPr>
          <w:spacing w:val="1"/>
          <w:sz w:val="20"/>
        </w:rPr>
        <w:t xml:space="preserve"> </w:t>
      </w:r>
      <w:r>
        <w:rPr>
          <w:sz w:val="20"/>
        </w:rPr>
        <w:t>базовыми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предметными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межпредметными</w:t>
      </w:r>
      <w:r>
        <w:rPr>
          <w:spacing w:val="1"/>
          <w:sz w:val="20"/>
        </w:rPr>
        <w:t xml:space="preserve"> </w:t>
      </w:r>
      <w:r>
        <w:rPr>
          <w:sz w:val="20"/>
        </w:rPr>
        <w:t>понятиями,</w:t>
      </w:r>
      <w:r>
        <w:rPr>
          <w:spacing w:val="1"/>
          <w:sz w:val="20"/>
        </w:rPr>
        <w:t xml:space="preserve"> </w:t>
      </w:r>
      <w:r>
        <w:rPr>
          <w:sz w:val="20"/>
        </w:rPr>
        <w:t>отражающими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связи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объектами и процессами; использовать знания и умения в области 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движения, эстетического восприятия в учебной деятельности иных 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предметов;</w:t>
      </w:r>
    </w:p>
    <w:p w:rsidR="006B4007" w:rsidRDefault="002E6965">
      <w:pPr>
        <w:pStyle w:val="a4"/>
        <w:numPr>
          <w:ilvl w:val="0"/>
          <w:numId w:val="106"/>
        </w:numPr>
        <w:tabs>
          <w:tab w:val="left" w:pos="1388"/>
        </w:tabs>
        <w:ind w:right="138" w:firstLine="566"/>
        <w:rPr>
          <w:sz w:val="20"/>
        </w:rPr>
      </w:pP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полученную</w:t>
      </w:r>
      <w:r>
        <w:rPr>
          <w:spacing w:val="1"/>
          <w:sz w:val="20"/>
        </w:rPr>
        <w:t xml:space="preserve"> </w:t>
      </w:r>
      <w:r>
        <w:rPr>
          <w:sz w:val="20"/>
        </w:rPr>
        <w:t>посредством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наблюдений, просмотра видеоматериалов, иллюстраций, для эффективного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физического развития, в том числе с использованием гимнастических, игровых,</w:t>
      </w:r>
      <w:r>
        <w:rPr>
          <w:spacing w:val="1"/>
          <w:w w:val="95"/>
          <w:sz w:val="20"/>
        </w:rPr>
        <w:t xml:space="preserve"> </w:t>
      </w:r>
      <w:r>
        <w:rPr>
          <w:spacing w:val="-1"/>
          <w:sz w:val="20"/>
        </w:rPr>
        <w:t>спортивных,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туристическихфизических</w:t>
      </w:r>
      <w:r>
        <w:rPr>
          <w:spacing w:val="9"/>
          <w:sz w:val="20"/>
        </w:rPr>
        <w:t xml:space="preserve"> </w:t>
      </w:r>
      <w:r>
        <w:rPr>
          <w:sz w:val="20"/>
        </w:rPr>
        <w:t>упражнений;</w:t>
      </w:r>
    </w:p>
    <w:p w:rsidR="006B4007" w:rsidRDefault="002E6965">
      <w:pPr>
        <w:pStyle w:val="a4"/>
        <w:numPr>
          <w:ilvl w:val="0"/>
          <w:numId w:val="106"/>
        </w:numPr>
        <w:tabs>
          <w:tab w:val="left" w:pos="1388"/>
        </w:tabs>
        <w:spacing w:before="1"/>
        <w:ind w:right="138" w:firstLine="566"/>
        <w:rPr>
          <w:sz w:val="20"/>
        </w:rPr>
      </w:pPr>
      <w:r>
        <w:rPr>
          <w:w w:val="95"/>
          <w:sz w:val="20"/>
        </w:rPr>
        <w:t>использовать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средства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информационно-коммуникационных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технологий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задач (в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Интернет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контролируемым</w:t>
      </w:r>
      <w:r>
        <w:rPr>
          <w:spacing w:val="1"/>
          <w:sz w:val="20"/>
        </w:rPr>
        <w:t xml:space="preserve"> </w:t>
      </w:r>
      <w:r>
        <w:rPr>
          <w:sz w:val="20"/>
        </w:rPr>
        <w:t>выходом),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объективность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конкретных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6"/>
          <w:sz w:val="20"/>
        </w:rPr>
        <w:t xml:space="preserve"> </w:t>
      </w:r>
      <w:r>
        <w:rPr>
          <w:sz w:val="20"/>
        </w:rPr>
        <w:t>задач.</w:t>
      </w:r>
    </w:p>
    <w:p w:rsidR="006B4007" w:rsidRDefault="002E6965">
      <w:pPr>
        <w:pStyle w:val="a4"/>
        <w:numPr>
          <w:ilvl w:val="0"/>
          <w:numId w:val="107"/>
        </w:numPr>
        <w:tabs>
          <w:tab w:val="left" w:pos="1387"/>
          <w:tab w:val="left" w:pos="1388"/>
        </w:tabs>
        <w:spacing w:before="4"/>
        <w:ind w:right="140" w:firstLine="566"/>
        <w:rPr>
          <w:sz w:val="20"/>
        </w:rPr>
      </w:pPr>
      <w:r>
        <w:rPr>
          <w:b/>
          <w:w w:val="95"/>
          <w:sz w:val="20"/>
        </w:rPr>
        <w:t>Коммуникативные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универсальные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учебные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действия</w:t>
      </w:r>
      <w:r>
        <w:rPr>
          <w:w w:val="95"/>
          <w:sz w:val="20"/>
        </w:rPr>
        <w:t>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отражающие</w:t>
      </w:r>
      <w:r>
        <w:rPr>
          <w:spacing w:val="48"/>
          <w:sz w:val="20"/>
        </w:rPr>
        <w:t xml:space="preserve"> </w:t>
      </w:r>
      <w:r>
        <w:rPr>
          <w:sz w:val="20"/>
        </w:rPr>
        <w:t>способность  обучающегося</w:t>
      </w:r>
      <w:r>
        <w:rPr>
          <w:spacing w:val="49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3"/>
          <w:sz w:val="20"/>
        </w:rPr>
        <w:t xml:space="preserve"> </w:t>
      </w:r>
      <w:r>
        <w:rPr>
          <w:sz w:val="20"/>
        </w:rPr>
        <w:t>коммуникативную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480" w:bottom="700" w:left="480" w:header="0" w:footer="436" w:gutter="0"/>
          <w:cols w:space="720"/>
        </w:sectPr>
      </w:pPr>
    </w:p>
    <w:p w:rsidR="006B4007" w:rsidRDefault="002E6965">
      <w:pPr>
        <w:pStyle w:val="a3"/>
        <w:spacing w:before="73"/>
        <w:ind w:left="139" w:right="138" w:firstLine="0"/>
      </w:pPr>
      <w:r>
        <w:lastRenderedPageBreak/>
        <w:t>деятельность,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w w:val="95"/>
        </w:rPr>
        <w:t>внеучебных</w:t>
      </w:r>
      <w:r>
        <w:rPr>
          <w:spacing w:val="45"/>
        </w:rPr>
        <w:t xml:space="preserve"> </w:t>
      </w:r>
      <w:r>
        <w:rPr>
          <w:w w:val="95"/>
        </w:rPr>
        <w:t>ситуациях;</w:t>
      </w:r>
      <w:r>
        <w:rPr>
          <w:spacing w:val="45"/>
        </w:rPr>
        <w:t xml:space="preserve"> </w:t>
      </w:r>
      <w:r>
        <w:rPr>
          <w:w w:val="95"/>
        </w:rPr>
        <w:t>самостоятельную</w:t>
      </w:r>
      <w:r>
        <w:rPr>
          <w:spacing w:val="45"/>
        </w:rPr>
        <w:t xml:space="preserve"> </w:t>
      </w:r>
      <w:r>
        <w:rPr>
          <w:w w:val="95"/>
        </w:rPr>
        <w:t>организацию</w:t>
      </w:r>
      <w:r>
        <w:rPr>
          <w:spacing w:val="45"/>
        </w:rPr>
        <w:t xml:space="preserve"> </w:t>
      </w:r>
      <w:r>
        <w:rPr>
          <w:w w:val="95"/>
        </w:rPr>
        <w:t>речевой</w:t>
      </w:r>
      <w:r>
        <w:rPr>
          <w:spacing w:val="45"/>
        </w:rPr>
        <w:t xml:space="preserve"> </w:t>
      </w:r>
      <w:r>
        <w:rPr>
          <w:w w:val="95"/>
        </w:rPr>
        <w:t>деятельности</w:t>
      </w:r>
      <w:r>
        <w:rPr>
          <w:spacing w:val="1"/>
          <w:w w:val="9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форме:</w:t>
      </w:r>
    </w:p>
    <w:p w:rsidR="006B4007" w:rsidRDefault="002E6965">
      <w:pPr>
        <w:pStyle w:val="a4"/>
        <w:numPr>
          <w:ilvl w:val="0"/>
          <w:numId w:val="105"/>
        </w:numPr>
        <w:tabs>
          <w:tab w:val="left" w:pos="1388"/>
        </w:tabs>
        <w:spacing w:before="2"/>
        <w:ind w:right="136" w:firstLine="566"/>
        <w:rPr>
          <w:sz w:val="20"/>
        </w:rPr>
      </w:pPr>
      <w:r>
        <w:rPr>
          <w:sz w:val="20"/>
        </w:rPr>
        <w:t>вступать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диалог,</w:t>
      </w:r>
      <w:r>
        <w:rPr>
          <w:spacing w:val="1"/>
          <w:sz w:val="20"/>
        </w:rPr>
        <w:t xml:space="preserve"> </w:t>
      </w:r>
      <w:r>
        <w:rPr>
          <w:sz w:val="20"/>
        </w:rPr>
        <w:t>задавать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собеседнику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вопросы,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реплики-уточнения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51"/>
          <w:sz w:val="20"/>
        </w:rPr>
        <w:t xml:space="preserve"> </w:t>
      </w:r>
      <w:r>
        <w:rPr>
          <w:sz w:val="20"/>
        </w:rPr>
        <w:t>дополнения;</w:t>
      </w:r>
      <w:r>
        <w:rPr>
          <w:spacing w:val="51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собственное мнение и идеи, аргументированно их излагать; выслушивать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разные</w:t>
      </w:r>
      <w:r>
        <w:rPr>
          <w:spacing w:val="8"/>
          <w:sz w:val="20"/>
        </w:rPr>
        <w:t xml:space="preserve"> </w:t>
      </w:r>
      <w:r>
        <w:rPr>
          <w:sz w:val="20"/>
        </w:rPr>
        <w:t>мнения,</w:t>
      </w:r>
      <w:r>
        <w:rPr>
          <w:spacing w:val="10"/>
          <w:sz w:val="20"/>
        </w:rPr>
        <w:t xml:space="preserve"> </w:t>
      </w:r>
      <w:r>
        <w:rPr>
          <w:sz w:val="20"/>
        </w:rPr>
        <w:t>учитывать</w:t>
      </w:r>
      <w:r>
        <w:rPr>
          <w:spacing w:val="7"/>
          <w:sz w:val="20"/>
        </w:rPr>
        <w:t xml:space="preserve"> </w:t>
      </w:r>
      <w:r>
        <w:rPr>
          <w:sz w:val="20"/>
        </w:rPr>
        <w:t>их</w:t>
      </w:r>
      <w:r>
        <w:rPr>
          <w:spacing w:val="6"/>
          <w:sz w:val="20"/>
        </w:rPr>
        <w:t xml:space="preserve"> </w:t>
      </w:r>
      <w:r>
        <w:rPr>
          <w:sz w:val="20"/>
        </w:rPr>
        <w:t>в</w:t>
      </w:r>
      <w:r>
        <w:rPr>
          <w:spacing w:val="6"/>
          <w:sz w:val="20"/>
        </w:rPr>
        <w:t xml:space="preserve"> </w:t>
      </w:r>
      <w:r>
        <w:rPr>
          <w:sz w:val="20"/>
        </w:rPr>
        <w:t>диалоге;</w:t>
      </w:r>
    </w:p>
    <w:p w:rsidR="006B4007" w:rsidRDefault="002E6965">
      <w:pPr>
        <w:pStyle w:val="a4"/>
        <w:numPr>
          <w:ilvl w:val="0"/>
          <w:numId w:val="105"/>
        </w:numPr>
        <w:tabs>
          <w:tab w:val="left" w:pos="1388"/>
        </w:tabs>
        <w:ind w:right="138" w:firstLine="566"/>
        <w:rPr>
          <w:sz w:val="20"/>
        </w:rPr>
      </w:pPr>
      <w:r>
        <w:rPr>
          <w:sz w:val="20"/>
        </w:rPr>
        <w:t>описывать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влияние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здоровье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эмоциональное</w:t>
      </w:r>
      <w:r>
        <w:rPr>
          <w:spacing w:val="7"/>
          <w:sz w:val="20"/>
        </w:rPr>
        <w:t xml:space="preserve"> </w:t>
      </w:r>
      <w:r>
        <w:rPr>
          <w:sz w:val="20"/>
        </w:rPr>
        <w:t>благополучие</w:t>
      </w:r>
      <w:r>
        <w:rPr>
          <w:spacing w:val="9"/>
          <w:sz w:val="20"/>
        </w:rPr>
        <w:t xml:space="preserve"> </w:t>
      </w:r>
      <w:r>
        <w:rPr>
          <w:sz w:val="20"/>
        </w:rPr>
        <w:t>человека;</w:t>
      </w:r>
    </w:p>
    <w:p w:rsidR="006B4007" w:rsidRDefault="002E6965">
      <w:pPr>
        <w:pStyle w:val="a4"/>
        <w:numPr>
          <w:ilvl w:val="0"/>
          <w:numId w:val="105"/>
        </w:numPr>
        <w:tabs>
          <w:tab w:val="left" w:pos="1388"/>
        </w:tabs>
        <w:ind w:right="139" w:firstLine="566"/>
        <w:rPr>
          <w:sz w:val="20"/>
        </w:rPr>
      </w:pPr>
      <w:r>
        <w:rPr>
          <w:w w:val="95"/>
          <w:sz w:val="20"/>
        </w:rPr>
        <w:t>строить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гипотезы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возможных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отрицательных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последствиях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нарушения</w:t>
      </w:r>
      <w:r>
        <w:rPr>
          <w:spacing w:val="-11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-9"/>
          <w:sz w:val="20"/>
        </w:rPr>
        <w:t xml:space="preserve"> </w:t>
      </w:r>
      <w:r>
        <w:rPr>
          <w:sz w:val="20"/>
        </w:rPr>
        <w:t>при</w:t>
      </w:r>
      <w:r>
        <w:rPr>
          <w:spacing w:val="-9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-11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-9"/>
          <w:sz w:val="20"/>
        </w:rPr>
        <w:t xml:space="preserve"> </w:t>
      </w:r>
      <w:r>
        <w:rPr>
          <w:sz w:val="20"/>
        </w:rPr>
        <w:t>движений,в играх и</w:t>
      </w:r>
      <w:r>
        <w:rPr>
          <w:spacing w:val="-1"/>
          <w:sz w:val="20"/>
        </w:rPr>
        <w:t xml:space="preserve"> </w:t>
      </w:r>
      <w:r>
        <w:rPr>
          <w:sz w:val="20"/>
        </w:rPr>
        <w:t>игровых</w:t>
      </w:r>
      <w:r>
        <w:rPr>
          <w:spacing w:val="-47"/>
          <w:sz w:val="20"/>
        </w:rPr>
        <w:t xml:space="preserve"> </w:t>
      </w:r>
      <w:r>
        <w:rPr>
          <w:sz w:val="20"/>
        </w:rPr>
        <w:t>заданиях,</w:t>
      </w:r>
      <w:r>
        <w:rPr>
          <w:spacing w:val="3"/>
          <w:sz w:val="20"/>
        </w:rPr>
        <w:t xml:space="preserve"> </w:t>
      </w:r>
      <w:r>
        <w:rPr>
          <w:sz w:val="20"/>
        </w:rPr>
        <w:t>спортивных</w:t>
      </w:r>
      <w:r>
        <w:rPr>
          <w:spacing w:val="2"/>
          <w:sz w:val="20"/>
        </w:rPr>
        <w:t xml:space="preserve"> </w:t>
      </w:r>
      <w:r>
        <w:rPr>
          <w:sz w:val="20"/>
        </w:rPr>
        <w:t>эстафетах;</w:t>
      </w:r>
    </w:p>
    <w:p w:rsidR="006B4007" w:rsidRDefault="002E6965">
      <w:pPr>
        <w:pStyle w:val="a4"/>
        <w:numPr>
          <w:ilvl w:val="0"/>
          <w:numId w:val="105"/>
        </w:numPr>
        <w:tabs>
          <w:tab w:val="left" w:pos="1388"/>
        </w:tabs>
        <w:ind w:right="141" w:firstLine="566"/>
        <w:rPr>
          <w:sz w:val="20"/>
        </w:rPr>
      </w:pPr>
      <w:r>
        <w:rPr>
          <w:sz w:val="20"/>
        </w:rPr>
        <w:t>организовывать</w:t>
      </w:r>
      <w:r>
        <w:rPr>
          <w:spacing w:val="1"/>
          <w:sz w:val="20"/>
        </w:rPr>
        <w:t xml:space="preserve"> </w:t>
      </w:r>
      <w:r>
        <w:rPr>
          <w:sz w:val="20"/>
        </w:rPr>
        <w:t>(при</w:t>
      </w:r>
      <w:r>
        <w:rPr>
          <w:spacing w:val="1"/>
          <w:sz w:val="20"/>
        </w:rPr>
        <w:t xml:space="preserve"> </w:t>
      </w:r>
      <w:r>
        <w:rPr>
          <w:sz w:val="20"/>
        </w:rPr>
        <w:t>содействии</w:t>
      </w:r>
      <w:r>
        <w:rPr>
          <w:spacing w:val="1"/>
          <w:sz w:val="20"/>
        </w:rPr>
        <w:t xml:space="preserve"> </w:t>
      </w:r>
      <w:r>
        <w:rPr>
          <w:sz w:val="20"/>
        </w:rPr>
        <w:t>взрослого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самостоятельно)</w:t>
      </w:r>
      <w:r>
        <w:rPr>
          <w:spacing w:val="1"/>
          <w:sz w:val="20"/>
        </w:rPr>
        <w:t xml:space="preserve"> </w:t>
      </w:r>
      <w:r>
        <w:rPr>
          <w:sz w:val="20"/>
        </w:rPr>
        <w:t>игры,</w:t>
      </w:r>
      <w:r>
        <w:rPr>
          <w:spacing w:val="1"/>
          <w:sz w:val="20"/>
        </w:rPr>
        <w:t xml:space="preserve"> </w:t>
      </w:r>
      <w:r>
        <w:rPr>
          <w:sz w:val="20"/>
        </w:rPr>
        <w:t>спортивные</w:t>
      </w:r>
      <w:r>
        <w:rPr>
          <w:spacing w:val="1"/>
          <w:sz w:val="20"/>
        </w:rPr>
        <w:t xml:space="preserve"> </w:t>
      </w:r>
      <w:r>
        <w:rPr>
          <w:sz w:val="20"/>
        </w:rPr>
        <w:t>эстафеты,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выполнение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 xml:space="preserve">упражнений </w:t>
      </w:r>
      <w:r>
        <w:rPr>
          <w:sz w:val="20"/>
        </w:rPr>
        <w:t>в коллективе, включая обсуждение цели общей 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ролей,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выполнение</w:t>
      </w:r>
      <w:r>
        <w:rPr>
          <w:spacing w:val="1"/>
          <w:sz w:val="20"/>
        </w:rPr>
        <w:t xml:space="preserve"> </w:t>
      </w:r>
      <w:r>
        <w:rPr>
          <w:sz w:val="20"/>
        </w:rPr>
        <w:t>функциональных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обязанностей,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осуществление</w:t>
      </w:r>
      <w:r>
        <w:rPr>
          <w:spacing w:val="-1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-1"/>
          <w:sz w:val="20"/>
        </w:rPr>
        <w:t xml:space="preserve"> </w:t>
      </w:r>
      <w:r>
        <w:rPr>
          <w:sz w:val="20"/>
        </w:rPr>
        <w:t>достижения</w:t>
      </w:r>
      <w:r>
        <w:rPr>
          <w:spacing w:val="6"/>
          <w:sz w:val="20"/>
        </w:rPr>
        <w:t xml:space="preserve"> </w:t>
      </w:r>
      <w:r>
        <w:rPr>
          <w:sz w:val="20"/>
        </w:rPr>
        <w:t>результата;</w:t>
      </w:r>
    </w:p>
    <w:p w:rsidR="006B4007" w:rsidRDefault="002E6965">
      <w:pPr>
        <w:pStyle w:val="a4"/>
        <w:numPr>
          <w:ilvl w:val="0"/>
          <w:numId w:val="105"/>
        </w:numPr>
        <w:tabs>
          <w:tab w:val="left" w:pos="1388"/>
        </w:tabs>
        <w:ind w:right="140" w:firstLine="566"/>
        <w:rPr>
          <w:sz w:val="20"/>
        </w:rPr>
      </w:pPr>
      <w:r>
        <w:rPr>
          <w:sz w:val="20"/>
        </w:rPr>
        <w:t>проявлять интерес к работе товарищей; в доброжелательной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форме</w:t>
      </w:r>
      <w:r>
        <w:rPr>
          <w:spacing w:val="1"/>
          <w:sz w:val="20"/>
        </w:rPr>
        <w:t xml:space="preserve"> </w:t>
      </w:r>
      <w:r>
        <w:rPr>
          <w:sz w:val="20"/>
        </w:rPr>
        <w:t>комментировать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достижения,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пожелания;</w:t>
      </w:r>
      <w:r>
        <w:rPr>
          <w:spacing w:val="-11"/>
          <w:sz w:val="20"/>
        </w:rPr>
        <w:t xml:space="preserve"> </w:t>
      </w:r>
      <w:r>
        <w:rPr>
          <w:sz w:val="20"/>
        </w:rPr>
        <w:t>оказывать</w:t>
      </w:r>
      <w:r>
        <w:rPr>
          <w:spacing w:val="-10"/>
          <w:sz w:val="20"/>
        </w:rPr>
        <w:t xml:space="preserve"> </w:t>
      </w:r>
      <w:r>
        <w:rPr>
          <w:sz w:val="20"/>
        </w:rPr>
        <w:t>при</w:t>
      </w:r>
      <w:r>
        <w:rPr>
          <w:spacing w:val="-10"/>
          <w:sz w:val="20"/>
        </w:rPr>
        <w:t xml:space="preserve"> </w:t>
      </w:r>
      <w:r>
        <w:rPr>
          <w:sz w:val="20"/>
        </w:rPr>
        <w:t>необходимости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помощь;</w:t>
      </w:r>
    </w:p>
    <w:p w:rsidR="006B4007" w:rsidRDefault="002E6965">
      <w:pPr>
        <w:pStyle w:val="a4"/>
        <w:numPr>
          <w:ilvl w:val="0"/>
          <w:numId w:val="105"/>
        </w:numPr>
        <w:tabs>
          <w:tab w:val="left" w:pos="1388"/>
        </w:tabs>
        <w:ind w:right="135" w:firstLine="566"/>
        <w:rPr>
          <w:sz w:val="20"/>
        </w:rPr>
      </w:pPr>
      <w:r>
        <w:rPr>
          <w:sz w:val="20"/>
        </w:rPr>
        <w:t>продуктивно</w:t>
      </w:r>
      <w:r>
        <w:rPr>
          <w:spacing w:val="1"/>
          <w:sz w:val="20"/>
        </w:rPr>
        <w:t xml:space="preserve"> </w:t>
      </w:r>
      <w:r>
        <w:rPr>
          <w:sz w:val="20"/>
        </w:rPr>
        <w:t>сотрудничать</w:t>
      </w:r>
      <w:r>
        <w:rPr>
          <w:spacing w:val="1"/>
          <w:sz w:val="20"/>
        </w:rPr>
        <w:t xml:space="preserve"> </w:t>
      </w:r>
      <w:r>
        <w:rPr>
          <w:sz w:val="20"/>
        </w:rPr>
        <w:t>(общение,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взаимодействие)</w:t>
      </w:r>
      <w:r>
        <w:rPr>
          <w:spacing w:val="1"/>
          <w:sz w:val="20"/>
        </w:rPr>
        <w:t xml:space="preserve"> </w:t>
      </w:r>
      <w:r>
        <w:rPr>
          <w:sz w:val="20"/>
        </w:rPr>
        <w:t>со</w:t>
      </w:r>
      <w:r>
        <w:rPr>
          <w:spacing w:val="1"/>
          <w:sz w:val="20"/>
        </w:rPr>
        <w:t xml:space="preserve"> </w:t>
      </w:r>
      <w:r>
        <w:rPr>
          <w:sz w:val="20"/>
        </w:rPr>
        <w:t>сверстниками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решении</w:t>
      </w:r>
      <w:r>
        <w:rPr>
          <w:spacing w:val="1"/>
          <w:sz w:val="20"/>
        </w:rPr>
        <w:t xml:space="preserve"> </w:t>
      </w:r>
      <w:r>
        <w:rPr>
          <w:sz w:val="20"/>
        </w:rPr>
        <w:t>задач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физических упражнений,</w:t>
      </w:r>
      <w:r>
        <w:rPr>
          <w:spacing w:val="1"/>
          <w:sz w:val="20"/>
        </w:rPr>
        <w:t xml:space="preserve"> </w:t>
      </w:r>
      <w:r>
        <w:rPr>
          <w:sz w:val="20"/>
        </w:rPr>
        <w:t>игровых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игр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уроках,</w:t>
      </w:r>
      <w:r>
        <w:rPr>
          <w:spacing w:val="1"/>
          <w:sz w:val="20"/>
        </w:rPr>
        <w:t xml:space="preserve"> </w:t>
      </w:r>
      <w:r>
        <w:rPr>
          <w:sz w:val="20"/>
        </w:rPr>
        <w:t>во</w:t>
      </w:r>
      <w:r>
        <w:rPr>
          <w:spacing w:val="1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внешкольной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физкультурной</w:t>
      </w:r>
      <w:r>
        <w:rPr>
          <w:spacing w:val="7"/>
          <w:sz w:val="20"/>
        </w:rPr>
        <w:t xml:space="preserve"> </w:t>
      </w:r>
      <w:r>
        <w:rPr>
          <w:sz w:val="20"/>
        </w:rPr>
        <w:t>деятельности;</w:t>
      </w:r>
    </w:p>
    <w:p w:rsidR="006B4007" w:rsidRDefault="002E6965">
      <w:pPr>
        <w:pStyle w:val="a4"/>
        <w:numPr>
          <w:ilvl w:val="0"/>
          <w:numId w:val="105"/>
        </w:numPr>
        <w:tabs>
          <w:tab w:val="left" w:pos="1388"/>
        </w:tabs>
        <w:ind w:right="143" w:firstLine="566"/>
        <w:rPr>
          <w:sz w:val="20"/>
        </w:rPr>
      </w:pPr>
      <w:r>
        <w:rPr>
          <w:sz w:val="20"/>
        </w:rPr>
        <w:t>конструктивно</w:t>
      </w:r>
      <w:r>
        <w:rPr>
          <w:spacing w:val="1"/>
          <w:sz w:val="20"/>
        </w:rPr>
        <w:t xml:space="preserve"> </w:t>
      </w:r>
      <w:r>
        <w:rPr>
          <w:sz w:val="20"/>
        </w:rPr>
        <w:t>разрешать</w:t>
      </w:r>
      <w:r>
        <w:rPr>
          <w:spacing w:val="1"/>
          <w:sz w:val="20"/>
        </w:rPr>
        <w:t xml:space="preserve"> </w:t>
      </w:r>
      <w:r>
        <w:rPr>
          <w:sz w:val="20"/>
        </w:rPr>
        <w:t>конфликты</w:t>
      </w:r>
      <w:r>
        <w:rPr>
          <w:spacing w:val="1"/>
          <w:sz w:val="20"/>
        </w:rPr>
        <w:t xml:space="preserve"> </w:t>
      </w:r>
      <w:r>
        <w:rPr>
          <w:sz w:val="20"/>
        </w:rPr>
        <w:t>посредством</w:t>
      </w:r>
      <w:r>
        <w:rPr>
          <w:spacing w:val="1"/>
          <w:sz w:val="20"/>
        </w:rPr>
        <w:t xml:space="preserve"> </w:t>
      </w:r>
      <w:r>
        <w:rPr>
          <w:sz w:val="20"/>
        </w:rPr>
        <w:t>учёта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интересов</w:t>
      </w:r>
      <w:r>
        <w:rPr>
          <w:spacing w:val="4"/>
          <w:sz w:val="20"/>
        </w:rPr>
        <w:t xml:space="preserve"> </w:t>
      </w:r>
      <w:r>
        <w:rPr>
          <w:sz w:val="20"/>
        </w:rPr>
        <w:t>сторон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3"/>
          <w:sz w:val="20"/>
        </w:rPr>
        <w:t xml:space="preserve"> </w:t>
      </w:r>
      <w:r>
        <w:rPr>
          <w:sz w:val="20"/>
        </w:rPr>
        <w:t>сотрудничества.</w:t>
      </w:r>
    </w:p>
    <w:p w:rsidR="006B4007" w:rsidRDefault="002E6965">
      <w:pPr>
        <w:pStyle w:val="a4"/>
        <w:numPr>
          <w:ilvl w:val="0"/>
          <w:numId w:val="107"/>
        </w:numPr>
        <w:tabs>
          <w:tab w:val="left" w:pos="1387"/>
          <w:tab w:val="left" w:pos="1388"/>
        </w:tabs>
        <w:spacing w:before="3"/>
        <w:ind w:right="141" w:firstLine="566"/>
        <w:rPr>
          <w:sz w:val="20"/>
        </w:rPr>
      </w:pPr>
      <w:r>
        <w:rPr>
          <w:b/>
          <w:w w:val="90"/>
          <w:sz w:val="20"/>
        </w:rPr>
        <w:t>Регулятивные</w:t>
      </w:r>
      <w:r>
        <w:rPr>
          <w:b/>
          <w:spacing w:val="1"/>
          <w:w w:val="90"/>
          <w:sz w:val="20"/>
        </w:rPr>
        <w:t xml:space="preserve"> </w:t>
      </w:r>
      <w:r>
        <w:rPr>
          <w:b/>
          <w:w w:val="90"/>
          <w:sz w:val="20"/>
        </w:rPr>
        <w:t>универсальные</w:t>
      </w:r>
      <w:r>
        <w:rPr>
          <w:b/>
          <w:spacing w:val="1"/>
          <w:w w:val="90"/>
          <w:sz w:val="20"/>
        </w:rPr>
        <w:t xml:space="preserve"> </w:t>
      </w:r>
      <w:r>
        <w:rPr>
          <w:b/>
          <w:w w:val="90"/>
          <w:sz w:val="20"/>
        </w:rPr>
        <w:t>учебные</w:t>
      </w:r>
      <w:r>
        <w:rPr>
          <w:b/>
          <w:spacing w:val="1"/>
          <w:w w:val="90"/>
          <w:sz w:val="20"/>
        </w:rPr>
        <w:t xml:space="preserve"> </w:t>
      </w:r>
      <w:r>
        <w:rPr>
          <w:b/>
          <w:w w:val="90"/>
          <w:sz w:val="20"/>
        </w:rPr>
        <w:t>действия</w:t>
      </w:r>
      <w:r>
        <w:rPr>
          <w:w w:val="90"/>
          <w:sz w:val="20"/>
        </w:rPr>
        <w:t>,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отражающие</w:t>
      </w:r>
      <w:r>
        <w:rPr>
          <w:spacing w:val="1"/>
          <w:w w:val="90"/>
          <w:sz w:val="20"/>
        </w:rPr>
        <w:t xml:space="preserve"> </w:t>
      </w:r>
      <w:r>
        <w:rPr>
          <w:w w:val="95"/>
          <w:sz w:val="20"/>
        </w:rPr>
        <w:t>способности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обучающегося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строить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учебно-познавательную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деятельность,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учитывая</w:t>
      </w:r>
      <w:r>
        <w:rPr>
          <w:spacing w:val="1"/>
          <w:sz w:val="20"/>
        </w:rPr>
        <w:t xml:space="preserve"> </w:t>
      </w:r>
      <w:r>
        <w:rPr>
          <w:sz w:val="20"/>
        </w:rPr>
        <w:t>все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1"/>
          <w:sz w:val="20"/>
        </w:rPr>
        <w:t xml:space="preserve"> </w:t>
      </w:r>
      <w:r>
        <w:rPr>
          <w:sz w:val="20"/>
        </w:rPr>
        <w:t>компоненты</w:t>
      </w:r>
      <w:r>
        <w:rPr>
          <w:spacing w:val="1"/>
          <w:sz w:val="20"/>
        </w:rPr>
        <w:t xml:space="preserve"> </w:t>
      </w:r>
      <w:r>
        <w:rPr>
          <w:sz w:val="20"/>
        </w:rPr>
        <w:t>(цель,</w:t>
      </w:r>
      <w:r>
        <w:rPr>
          <w:spacing w:val="1"/>
          <w:sz w:val="20"/>
        </w:rPr>
        <w:t xml:space="preserve"> </w:t>
      </w:r>
      <w:r>
        <w:rPr>
          <w:sz w:val="20"/>
        </w:rPr>
        <w:t>мотив,</w:t>
      </w:r>
      <w:r>
        <w:rPr>
          <w:spacing w:val="1"/>
          <w:sz w:val="20"/>
        </w:rPr>
        <w:t xml:space="preserve"> </w:t>
      </w:r>
      <w:r>
        <w:rPr>
          <w:sz w:val="20"/>
        </w:rPr>
        <w:t>прогноз,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средства,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контроль,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оценка):</w:t>
      </w:r>
    </w:p>
    <w:p w:rsidR="006B4007" w:rsidRDefault="002E6965">
      <w:pPr>
        <w:pStyle w:val="a4"/>
        <w:numPr>
          <w:ilvl w:val="0"/>
          <w:numId w:val="104"/>
        </w:numPr>
        <w:tabs>
          <w:tab w:val="left" w:pos="1388"/>
        </w:tabs>
        <w:ind w:right="140" w:firstLine="566"/>
        <w:rPr>
          <w:sz w:val="20"/>
        </w:rPr>
      </w:pPr>
      <w:r>
        <w:rPr>
          <w:sz w:val="20"/>
        </w:rPr>
        <w:t>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влияние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подготовкой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состояние своего организма (снятие утомляемости, улучшение настроения,</w:t>
      </w:r>
      <w:r>
        <w:rPr>
          <w:spacing w:val="1"/>
          <w:sz w:val="20"/>
        </w:rPr>
        <w:t xml:space="preserve"> </w:t>
      </w:r>
      <w:r>
        <w:rPr>
          <w:sz w:val="20"/>
        </w:rPr>
        <w:t>уменьшение</w:t>
      </w:r>
      <w:r>
        <w:rPr>
          <w:spacing w:val="-6"/>
          <w:sz w:val="20"/>
        </w:rPr>
        <w:t xml:space="preserve"> </w:t>
      </w:r>
      <w:r>
        <w:rPr>
          <w:sz w:val="20"/>
        </w:rPr>
        <w:t>частоты</w:t>
      </w:r>
      <w:r>
        <w:rPr>
          <w:spacing w:val="-4"/>
          <w:sz w:val="20"/>
        </w:rPr>
        <w:t xml:space="preserve"> </w:t>
      </w:r>
      <w:r>
        <w:rPr>
          <w:sz w:val="20"/>
        </w:rPr>
        <w:t>простудных</w:t>
      </w:r>
      <w:r>
        <w:rPr>
          <w:spacing w:val="-7"/>
          <w:sz w:val="20"/>
        </w:rPr>
        <w:t xml:space="preserve"> </w:t>
      </w:r>
      <w:r>
        <w:rPr>
          <w:sz w:val="20"/>
        </w:rPr>
        <w:t>заболеваний);</w:t>
      </w:r>
    </w:p>
    <w:p w:rsidR="006B4007" w:rsidRDefault="002E6965">
      <w:pPr>
        <w:pStyle w:val="a4"/>
        <w:numPr>
          <w:ilvl w:val="0"/>
          <w:numId w:val="104"/>
        </w:numPr>
        <w:tabs>
          <w:tab w:val="left" w:pos="1388"/>
        </w:tabs>
        <w:ind w:right="139" w:firstLine="566"/>
        <w:rPr>
          <w:sz w:val="20"/>
        </w:rPr>
      </w:pPr>
      <w:r>
        <w:rPr>
          <w:sz w:val="20"/>
        </w:rPr>
        <w:t>контролировать состояние организма на уроках физической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 и в самостоятельной повседневной физической деятельности по</w:t>
      </w:r>
      <w:r>
        <w:rPr>
          <w:spacing w:val="1"/>
          <w:sz w:val="20"/>
        </w:rPr>
        <w:t xml:space="preserve"> </w:t>
      </w:r>
      <w:r>
        <w:rPr>
          <w:sz w:val="20"/>
        </w:rPr>
        <w:t>показателям</w:t>
      </w:r>
      <w:r>
        <w:rPr>
          <w:spacing w:val="1"/>
          <w:sz w:val="20"/>
        </w:rPr>
        <w:t xml:space="preserve"> </w:t>
      </w:r>
      <w:r>
        <w:rPr>
          <w:sz w:val="20"/>
        </w:rPr>
        <w:t>частоты пульса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самочувствия;</w:t>
      </w:r>
    </w:p>
    <w:p w:rsidR="006B4007" w:rsidRDefault="002E6965">
      <w:pPr>
        <w:pStyle w:val="a4"/>
        <w:numPr>
          <w:ilvl w:val="0"/>
          <w:numId w:val="104"/>
        </w:numPr>
        <w:tabs>
          <w:tab w:val="left" w:pos="1388"/>
        </w:tabs>
        <w:ind w:right="141" w:firstLine="566"/>
        <w:rPr>
          <w:sz w:val="20"/>
        </w:rPr>
      </w:pPr>
      <w:r>
        <w:rPr>
          <w:w w:val="95"/>
          <w:sz w:val="20"/>
        </w:rPr>
        <w:t>предусматривать возникновение возможных ситуаций, опасных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для</w:t>
      </w:r>
      <w:r>
        <w:rPr>
          <w:spacing w:val="6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9"/>
          <w:sz w:val="20"/>
        </w:rPr>
        <w:t xml:space="preserve"> </w:t>
      </w:r>
      <w:r>
        <w:rPr>
          <w:sz w:val="20"/>
        </w:rPr>
        <w:t>жизни;</w:t>
      </w:r>
    </w:p>
    <w:p w:rsidR="006B4007" w:rsidRDefault="002E6965">
      <w:pPr>
        <w:pStyle w:val="a4"/>
        <w:numPr>
          <w:ilvl w:val="0"/>
          <w:numId w:val="104"/>
        </w:numPr>
        <w:tabs>
          <w:tab w:val="left" w:pos="1388"/>
        </w:tabs>
        <w:spacing w:before="1"/>
        <w:ind w:right="138" w:firstLine="566"/>
        <w:rPr>
          <w:sz w:val="20"/>
        </w:rPr>
      </w:pP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волевую</w:t>
      </w:r>
      <w:r>
        <w:rPr>
          <w:spacing w:val="1"/>
          <w:sz w:val="20"/>
        </w:rPr>
        <w:t xml:space="preserve"> </w:t>
      </w:r>
      <w:r>
        <w:rPr>
          <w:sz w:val="20"/>
        </w:rPr>
        <w:t>саморегуляцию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планировании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1"/>
          <w:sz w:val="20"/>
        </w:rPr>
        <w:t xml:space="preserve"> </w:t>
      </w:r>
      <w:r>
        <w:rPr>
          <w:sz w:val="20"/>
        </w:rPr>
        <w:t>намеченных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планов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жизнедеятельности;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стремление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успешной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-47"/>
          <w:sz w:val="20"/>
        </w:rPr>
        <w:t xml:space="preserve"> </w:t>
      </w:r>
      <w:r>
        <w:rPr>
          <w:sz w:val="20"/>
        </w:rPr>
        <w:t>физкультурно-спортивной,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деятельности; анализировать</w:t>
      </w:r>
      <w:r>
        <w:rPr>
          <w:spacing w:val="7"/>
          <w:sz w:val="20"/>
        </w:rPr>
        <w:t xml:space="preserve"> </w:t>
      </w:r>
      <w:r>
        <w:rPr>
          <w:sz w:val="20"/>
        </w:rPr>
        <w:t>свои</w:t>
      </w:r>
      <w:r>
        <w:rPr>
          <w:spacing w:val="4"/>
          <w:sz w:val="20"/>
        </w:rPr>
        <w:t xml:space="preserve"> </w:t>
      </w:r>
      <w:r>
        <w:rPr>
          <w:sz w:val="20"/>
        </w:rPr>
        <w:t>ошибки;</w:t>
      </w:r>
    </w:p>
    <w:p w:rsidR="006B4007" w:rsidRDefault="002E6965">
      <w:pPr>
        <w:pStyle w:val="a4"/>
        <w:numPr>
          <w:ilvl w:val="0"/>
          <w:numId w:val="104"/>
        </w:numPr>
        <w:tabs>
          <w:tab w:val="left" w:pos="1388"/>
        </w:tabs>
        <w:ind w:right="141" w:firstLine="566"/>
        <w:rPr>
          <w:sz w:val="20"/>
        </w:rPr>
      </w:pP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информационную,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познавательную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практическую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6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коммуникации.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480" w:bottom="700" w:left="480" w:header="0" w:footer="436" w:gutter="0"/>
          <w:cols w:space="720"/>
        </w:sectPr>
      </w:pPr>
    </w:p>
    <w:p w:rsidR="006B4007" w:rsidRDefault="002E6965">
      <w:pPr>
        <w:pStyle w:val="a3"/>
        <w:spacing w:before="63"/>
        <w:ind w:left="652" w:right="653" w:firstLine="0"/>
        <w:jc w:val="center"/>
      </w:pPr>
      <w:r>
        <w:lastRenderedPageBreak/>
        <w:t>ПРЕДМЕТНЫЕ</w:t>
      </w:r>
      <w:r>
        <w:rPr>
          <w:spacing w:val="-5"/>
        </w:rPr>
        <w:t xml:space="preserve"> </w:t>
      </w:r>
      <w:r>
        <w:t>РЕЗУЛЬТАТЫ</w:t>
      </w:r>
    </w:p>
    <w:p w:rsidR="006B4007" w:rsidRDefault="002E6965">
      <w:pPr>
        <w:pStyle w:val="a3"/>
        <w:spacing w:before="68"/>
        <w:ind w:left="139" w:right="139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-6"/>
        </w:rPr>
        <w:t xml:space="preserve"> </w:t>
      </w:r>
      <w:r>
        <w:t>отражают</w:t>
      </w:r>
      <w:r>
        <w:rPr>
          <w:spacing w:val="-2"/>
        </w:rPr>
        <w:t xml:space="preserve"> </w:t>
      </w:r>
      <w:r>
        <w:t>опыт учащихся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физкультурной</w:t>
      </w:r>
      <w:r>
        <w:rPr>
          <w:spacing w:val="4"/>
        </w:rPr>
        <w:t xml:space="preserve"> </w:t>
      </w:r>
      <w:r>
        <w:t>деятельности.</w:t>
      </w:r>
    </w:p>
    <w:p w:rsidR="006B4007" w:rsidRDefault="002E6965">
      <w:pPr>
        <w:pStyle w:val="a3"/>
        <w:spacing w:before="4"/>
        <w:ind w:left="139" w:right="138"/>
      </w:pP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-47"/>
        </w:rPr>
        <w:t xml:space="preserve"> </w:t>
      </w:r>
      <w:r>
        <w:rPr>
          <w:w w:val="95"/>
        </w:rPr>
        <w:t>содержания,</w:t>
      </w:r>
      <w:r>
        <w:rPr>
          <w:spacing w:val="1"/>
          <w:w w:val="95"/>
        </w:rPr>
        <w:t xml:space="preserve"> </w:t>
      </w:r>
      <w:r>
        <w:rPr>
          <w:w w:val="95"/>
        </w:rPr>
        <w:t>установленного</w:t>
      </w:r>
      <w:r>
        <w:rPr>
          <w:spacing w:val="1"/>
          <w:w w:val="95"/>
        </w:rPr>
        <w:t xml:space="preserve"> </w:t>
      </w:r>
      <w:r>
        <w:rPr>
          <w:w w:val="95"/>
        </w:rPr>
        <w:t>данной</w:t>
      </w:r>
      <w:r>
        <w:rPr>
          <w:spacing w:val="1"/>
          <w:w w:val="95"/>
        </w:rPr>
        <w:t xml:space="preserve"> </w:t>
      </w:r>
      <w:r>
        <w:rPr>
          <w:w w:val="95"/>
        </w:rPr>
        <w:t>программой,</w:t>
      </w:r>
      <w:r>
        <w:rPr>
          <w:spacing w:val="1"/>
          <w:w w:val="95"/>
        </w:rPr>
        <w:t xml:space="preserve"> </w:t>
      </w:r>
      <w:r>
        <w:rPr>
          <w:w w:val="95"/>
        </w:rPr>
        <w:t>выделяются:</w:t>
      </w:r>
      <w:r>
        <w:rPr>
          <w:spacing w:val="1"/>
          <w:w w:val="95"/>
        </w:rPr>
        <w:t xml:space="preserve"> </w:t>
      </w:r>
      <w:r>
        <w:rPr>
          <w:w w:val="95"/>
        </w:rPr>
        <w:t>полученные</w:t>
      </w:r>
      <w:r>
        <w:rPr>
          <w:spacing w:val="1"/>
          <w:w w:val="95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обучающимися;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развития детей возраста начальнойшколы; виды деятельности по получению</w:t>
      </w:r>
      <w:r>
        <w:rPr>
          <w:spacing w:val="-47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учебных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новых</w:t>
      </w:r>
      <w:r>
        <w:rPr>
          <w:spacing w:val="5"/>
        </w:rPr>
        <w:t xml:space="preserve"> </w:t>
      </w:r>
      <w:r>
        <w:t>ситуациях.</w:t>
      </w:r>
    </w:p>
    <w:p w:rsidR="006B4007" w:rsidRDefault="002E6965">
      <w:pPr>
        <w:pStyle w:val="a3"/>
        <w:spacing w:before="3"/>
        <w:ind w:left="139" w:right="148"/>
      </w:pP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4"/>
        </w:rPr>
        <w:t xml:space="preserve"> </w:t>
      </w:r>
      <w:r>
        <w:t>включены</w:t>
      </w:r>
      <w:r>
        <w:rPr>
          <w:spacing w:val="6"/>
        </w:rPr>
        <w:t xml:space="preserve"> </w:t>
      </w:r>
      <w:r>
        <w:t>физические</w:t>
      </w:r>
      <w:r>
        <w:rPr>
          <w:spacing w:val="7"/>
        </w:rPr>
        <w:t xml:space="preserve"> </w:t>
      </w:r>
      <w:r>
        <w:t>упражнения:</w:t>
      </w:r>
    </w:p>
    <w:p w:rsidR="006B4007" w:rsidRDefault="002E6965">
      <w:pPr>
        <w:pStyle w:val="a4"/>
        <w:numPr>
          <w:ilvl w:val="0"/>
          <w:numId w:val="103"/>
        </w:numPr>
        <w:tabs>
          <w:tab w:val="left" w:pos="1388"/>
          <w:tab w:val="left" w:pos="3340"/>
          <w:tab w:val="left" w:pos="5014"/>
        </w:tabs>
        <w:ind w:right="140" w:firstLine="566"/>
        <w:rPr>
          <w:sz w:val="20"/>
        </w:rPr>
      </w:pPr>
      <w:r>
        <w:rPr>
          <w:sz w:val="20"/>
        </w:rPr>
        <w:t>гимнастические</w:t>
      </w:r>
      <w:r>
        <w:rPr>
          <w:sz w:val="20"/>
        </w:rPr>
        <w:tab/>
        <w:t>упражнения,</w:t>
      </w:r>
      <w:r>
        <w:rPr>
          <w:sz w:val="20"/>
        </w:rPr>
        <w:tab/>
        <w:t>характеризующиеся</w:t>
      </w:r>
      <w:r>
        <w:rPr>
          <w:spacing w:val="-48"/>
          <w:sz w:val="20"/>
        </w:rPr>
        <w:t xml:space="preserve"> </w:t>
      </w:r>
      <w:r>
        <w:rPr>
          <w:sz w:val="20"/>
        </w:rPr>
        <w:t>многообразием</w:t>
      </w:r>
      <w:r>
        <w:rPr>
          <w:spacing w:val="1"/>
          <w:sz w:val="20"/>
        </w:rPr>
        <w:t xml:space="preserve"> </w:t>
      </w:r>
      <w:r>
        <w:rPr>
          <w:sz w:val="20"/>
        </w:rPr>
        <w:t>искусственно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движений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действий,</w:t>
      </w:r>
      <w:r>
        <w:rPr>
          <w:spacing w:val="1"/>
          <w:sz w:val="20"/>
        </w:rPr>
        <w:t xml:space="preserve"> </w:t>
      </w:r>
      <w:r>
        <w:rPr>
          <w:sz w:val="20"/>
        </w:rPr>
        <w:t>эффективность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оценивается</w:t>
      </w:r>
      <w:r>
        <w:rPr>
          <w:spacing w:val="1"/>
          <w:sz w:val="20"/>
        </w:rPr>
        <w:t xml:space="preserve"> </w:t>
      </w:r>
      <w:r>
        <w:rPr>
          <w:sz w:val="20"/>
        </w:rPr>
        <w:t>избирательностью</w:t>
      </w:r>
      <w:r>
        <w:rPr>
          <w:spacing w:val="1"/>
          <w:sz w:val="20"/>
        </w:rPr>
        <w:t xml:space="preserve"> </w:t>
      </w:r>
      <w:r>
        <w:rPr>
          <w:sz w:val="20"/>
        </w:rPr>
        <w:t>воздействия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строение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функции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организма,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правильностью,</w:t>
      </w:r>
      <w:r>
        <w:rPr>
          <w:spacing w:val="1"/>
          <w:sz w:val="20"/>
        </w:rPr>
        <w:t xml:space="preserve"> </w:t>
      </w:r>
      <w:r>
        <w:rPr>
          <w:sz w:val="20"/>
        </w:rPr>
        <w:t>красотой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координационной</w:t>
      </w:r>
      <w:r>
        <w:rPr>
          <w:spacing w:val="-2"/>
          <w:sz w:val="20"/>
        </w:rPr>
        <w:t xml:space="preserve"> </w:t>
      </w:r>
      <w:r>
        <w:rPr>
          <w:sz w:val="20"/>
        </w:rPr>
        <w:t>сложностью</w:t>
      </w:r>
      <w:r>
        <w:rPr>
          <w:spacing w:val="4"/>
          <w:sz w:val="20"/>
        </w:rPr>
        <w:t xml:space="preserve"> </w:t>
      </w:r>
      <w:r>
        <w:rPr>
          <w:sz w:val="20"/>
        </w:rPr>
        <w:t>всех</w:t>
      </w:r>
      <w:r>
        <w:rPr>
          <w:spacing w:val="8"/>
          <w:sz w:val="20"/>
        </w:rPr>
        <w:t xml:space="preserve"> </w:t>
      </w:r>
      <w:r>
        <w:rPr>
          <w:sz w:val="20"/>
        </w:rPr>
        <w:t>движений;</w:t>
      </w:r>
    </w:p>
    <w:p w:rsidR="006B4007" w:rsidRDefault="002E6965">
      <w:pPr>
        <w:pStyle w:val="a4"/>
        <w:numPr>
          <w:ilvl w:val="0"/>
          <w:numId w:val="103"/>
        </w:numPr>
        <w:tabs>
          <w:tab w:val="left" w:pos="1388"/>
        </w:tabs>
        <w:ind w:right="137" w:firstLine="566"/>
        <w:rPr>
          <w:sz w:val="20"/>
        </w:rPr>
      </w:pPr>
      <w:r>
        <w:rPr>
          <w:sz w:val="20"/>
        </w:rPr>
        <w:t>игровые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упражнения,</w:t>
      </w:r>
      <w:r>
        <w:rPr>
          <w:spacing w:val="1"/>
          <w:sz w:val="20"/>
        </w:rPr>
        <w:t xml:space="preserve"> </w:t>
      </w:r>
      <w:r>
        <w:rPr>
          <w:sz w:val="20"/>
        </w:rPr>
        <w:t>состоящие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естественных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видов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1"/>
          <w:sz w:val="20"/>
        </w:rPr>
        <w:t xml:space="preserve"> </w:t>
      </w:r>
      <w:r>
        <w:rPr>
          <w:sz w:val="20"/>
        </w:rPr>
        <w:t>(элементарных</w:t>
      </w:r>
      <w:r>
        <w:rPr>
          <w:spacing w:val="1"/>
          <w:sz w:val="20"/>
        </w:rPr>
        <w:t xml:space="preserve"> </w:t>
      </w:r>
      <w:r>
        <w:rPr>
          <w:sz w:val="20"/>
        </w:rPr>
        <w:t>движений,</w:t>
      </w:r>
      <w:r>
        <w:rPr>
          <w:spacing w:val="1"/>
          <w:sz w:val="20"/>
        </w:rPr>
        <w:t xml:space="preserve"> </w:t>
      </w:r>
      <w:r>
        <w:rPr>
          <w:sz w:val="20"/>
        </w:rPr>
        <w:t>бега,</w:t>
      </w:r>
      <w:r>
        <w:rPr>
          <w:spacing w:val="1"/>
          <w:sz w:val="20"/>
        </w:rPr>
        <w:t xml:space="preserve"> </w:t>
      </w:r>
      <w:r>
        <w:rPr>
          <w:sz w:val="20"/>
        </w:rPr>
        <w:t>бросков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т.</w:t>
      </w:r>
      <w:r>
        <w:rPr>
          <w:spacing w:val="1"/>
          <w:sz w:val="20"/>
        </w:rPr>
        <w:t xml:space="preserve"> </w:t>
      </w:r>
      <w:r>
        <w:rPr>
          <w:sz w:val="20"/>
        </w:rPr>
        <w:t>п.),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выполняются в разнообразных вариантах в соответствии с изменяющейся</w:t>
      </w:r>
      <w:r>
        <w:rPr>
          <w:spacing w:val="1"/>
          <w:sz w:val="20"/>
        </w:rPr>
        <w:t xml:space="preserve"> </w:t>
      </w:r>
      <w:r>
        <w:rPr>
          <w:sz w:val="20"/>
        </w:rPr>
        <w:t>игровой ситуацией и оцениваются по эффективности влияния на организм в</w:t>
      </w:r>
      <w:r>
        <w:rPr>
          <w:spacing w:val="1"/>
          <w:sz w:val="20"/>
        </w:rPr>
        <w:t xml:space="preserve"> </w:t>
      </w:r>
      <w:r>
        <w:rPr>
          <w:sz w:val="20"/>
        </w:rPr>
        <w:t>целом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конечному результату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(точнее</w:t>
      </w:r>
      <w:r>
        <w:rPr>
          <w:spacing w:val="1"/>
          <w:sz w:val="20"/>
        </w:rPr>
        <w:t xml:space="preserve"> </w:t>
      </w:r>
      <w:r>
        <w:rPr>
          <w:sz w:val="20"/>
        </w:rPr>
        <w:t>бросить,</w:t>
      </w:r>
      <w:r>
        <w:rPr>
          <w:spacing w:val="1"/>
          <w:sz w:val="20"/>
        </w:rPr>
        <w:t xml:space="preserve"> </w:t>
      </w:r>
      <w:r>
        <w:rPr>
          <w:sz w:val="20"/>
        </w:rPr>
        <w:t>быстрее</w:t>
      </w:r>
      <w:r>
        <w:rPr>
          <w:spacing w:val="1"/>
          <w:sz w:val="20"/>
        </w:rPr>
        <w:t xml:space="preserve"> </w:t>
      </w:r>
      <w:r>
        <w:rPr>
          <w:sz w:val="20"/>
        </w:rPr>
        <w:t>добежать, выполнить в соответствии с предлагаемой техникой выполнения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6"/>
          <w:sz w:val="20"/>
        </w:rPr>
        <w:t xml:space="preserve"> </w:t>
      </w:r>
      <w:r>
        <w:rPr>
          <w:sz w:val="20"/>
        </w:rPr>
        <w:t>конечным</w:t>
      </w:r>
      <w:r>
        <w:rPr>
          <w:spacing w:val="9"/>
          <w:sz w:val="20"/>
        </w:rPr>
        <w:t xml:space="preserve"> </w:t>
      </w:r>
      <w:r>
        <w:rPr>
          <w:sz w:val="20"/>
        </w:rPr>
        <w:t>результатом</w:t>
      </w:r>
      <w:r>
        <w:rPr>
          <w:spacing w:val="11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10"/>
          <w:sz w:val="20"/>
        </w:rPr>
        <w:t xml:space="preserve"> </w:t>
      </w:r>
      <w:r>
        <w:rPr>
          <w:sz w:val="20"/>
        </w:rPr>
        <w:t>и</w:t>
      </w:r>
      <w:r>
        <w:rPr>
          <w:spacing w:val="5"/>
          <w:sz w:val="20"/>
        </w:rPr>
        <w:t xml:space="preserve"> </w:t>
      </w:r>
      <w:r>
        <w:rPr>
          <w:sz w:val="20"/>
        </w:rPr>
        <w:t>т.</w:t>
      </w:r>
      <w:r>
        <w:rPr>
          <w:spacing w:val="8"/>
          <w:sz w:val="20"/>
        </w:rPr>
        <w:t xml:space="preserve"> </w:t>
      </w:r>
      <w:r>
        <w:rPr>
          <w:sz w:val="20"/>
        </w:rPr>
        <w:t>п.);</w:t>
      </w:r>
    </w:p>
    <w:p w:rsidR="006B4007" w:rsidRDefault="002E6965">
      <w:pPr>
        <w:pStyle w:val="a4"/>
        <w:numPr>
          <w:ilvl w:val="0"/>
          <w:numId w:val="103"/>
        </w:numPr>
        <w:tabs>
          <w:tab w:val="left" w:pos="1388"/>
        </w:tabs>
        <w:ind w:right="140" w:firstLine="566"/>
        <w:rPr>
          <w:sz w:val="20"/>
        </w:rPr>
      </w:pPr>
      <w:r>
        <w:rPr>
          <w:sz w:val="20"/>
        </w:rPr>
        <w:t>туристические физические упражнения, включающие ходьбу,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бег, прыжки, преодоление препятствий, ходьбу на лыжах, езду на велосипеде,</w:t>
      </w:r>
      <w:r>
        <w:rPr>
          <w:spacing w:val="1"/>
          <w:w w:val="95"/>
          <w:sz w:val="20"/>
        </w:rPr>
        <w:t xml:space="preserve"> </w:t>
      </w:r>
      <w:r>
        <w:rPr>
          <w:w w:val="90"/>
          <w:sz w:val="20"/>
        </w:rPr>
        <w:t>эффективность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которых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оценивается комплексным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воздействием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на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организм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и</w:t>
      </w:r>
      <w:r>
        <w:rPr>
          <w:spacing w:val="1"/>
          <w:w w:val="90"/>
          <w:sz w:val="20"/>
        </w:rPr>
        <w:t xml:space="preserve"> </w:t>
      </w:r>
      <w:r>
        <w:rPr>
          <w:sz w:val="20"/>
        </w:rPr>
        <w:t>результативностью</w:t>
      </w:r>
      <w:r>
        <w:rPr>
          <w:spacing w:val="-7"/>
          <w:sz w:val="20"/>
        </w:rPr>
        <w:t xml:space="preserve"> </w:t>
      </w:r>
      <w:r>
        <w:rPr>
          <w:sz w:val="20"/>
        </w:rPr>
        <w:t>преодоления</w:t>
      </w:r>
      <w:r>
        <w:rPr>
          <w:spacing w:val="-8"/>
          <w:sz w:val="20"/>
        </w:rPr>
        <w:t xml:space="preserve"> </w:t>
      </w:r>
      <w:r>
        <w:rPr>
          <w:sz w:val="20"/>
        </w:rPr>
        <w:t>расстояния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препятствий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местности;</w:t>
      </w:r>
    </w:p>
    <w:p w:rsidR="006B4007" w:rsidRDefault="002E6965">
      <w:pPr>
        <w:pStyle w:val="a4"/>
        <w:numPr>
          <w:ilvl w:val="0"/>
          <w:numId w:val="103"/>
        </w:numPr>
        <w:tabs>
          <w:tab w:val="left" w:pos="1388"/>
        </w:tabs>
        <w:ind w:right="139" w:firstLine="566"/>
        <w:rPr>
          <w:sz w:val="20"/>
        </w:rPr>
      </w:pPr>
      <w:r>
        <w:rPr>
          <w:sz w:val="20"/>
        </w:rPr>
        <w:t>спортивные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объединяют</w:t>
      </w:r>
      <w:r>
        <w:rPr>
          <w:spacing w:val="1"/>
          <w:sz w:val="20"/>
        </w:rPr>
        <w:t xml:space="preserve"> </w:t>
      </w:r>
      <w:r>
        <w:rPr>
          <w:sz w:val="20"/>
        </w:rPr>
        <w:t>ту</w:t>
      </w:r>
      <w:r>
        <w:rPr>
          <w:spacing w:val="1"/>
          <w:sz w:val="20"/>
        </w:rPr>
        <w:t xml:space="preserve"> </w:t>
      </w:r>
      <w:r>
        <w:rPr>
          <w:sz w:val="20"/>
        </w:rPr>
        <w:t>группу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действий,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исполнение которых искусственно стандартизировано в соответствии с Единой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всесоюзной</w:t>
      </w:r>
      <w:r>
        <w:rPr>
          <w:spacing w:val="1"/>
          <w:sz w:val="20"/>
        </w:rPr>
        <w:t xml:space="preserve"> </w:t>
      </w:r>
      <w:r>
        <w:rPr>
          <w:sz w:val="20"/>
        </w:rPr>
        <w:t>спортивной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классификацией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предметом</w:t>
      </w:r>
      <w:r>
        <w:rPr>
          <w:spacing w:val="1"/>
          <w:sz w:val="20"/>
        </w:rPr>
        <w:t xml:space="preserve"> </w:t>
      </w:r>
      <w:r>
        <w:rPr>
          <w:sz w:val="20"/>
        </w:rPr>
        <w:t>специализации для достижения максимальных спортивных результатов. К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последней группе в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программе условно относятся некоторые физические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упражнения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первых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трёх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трупп,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если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им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присущи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перечисленные признаки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(спортивные</w:t>
      </w:r>
      <w:r>
        <w:rPr>
          <w:spacing w:val="1"/>
          <w:sz w:val="20"/>
        </w:rPr>
        <w:t xml:space="preserve"> </w:t>
      </w:r>
      <w:r>
        <w:rPr>
          <w:sz w:val="20"/>
        </w:rPr>
        <w:t>гимнастические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упражнения,</w:t>
      </w:r>
      <w:r>
        <w:rPr>
          <w:spacing w:val="51"/>
          <w:sz w:val="20"/>
        </w:rPr>
        <w:t xml:space="preserve"> </w:t>
      </w:r>
      <w:r>
        <w:rPr>
          <w:sz w:val="20"/>
        </w:rPr>
        <w:t>спортивные</w:t>
      </w:r>
      <w:r>
        <w:rPr>
          <w:spacing w:val="51"/>
          <w:sz w:val="20"/>
        </w:rPr>
        <w:t xml:space="preserve"> </w:t>
      </w:r>
      <w:r>
        <w:rPr>
          <w:sz w:val="20"/>
        </w:rPr>
        <w:t>игровые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упражнения,</w:t>
      </w:r>
      <w:r>
        <w:rPr>
          <w:spacing w:val="-1"/>
          <w:sz w:val="20"/>
        </w:rPr>
        <w:t xml:space="preserve"> </w:t>
      </w:r>
      <w:r>
        <w:rPr>
          <w:sz w:val="20"/>
        </w:rPr>
        <w:t>спортивные</w:t>
      </w:r>
      <w:r>
        <w:rPr>
          <w:spacing w:val="-1"/>
          <w:sz w:val="20"/>
        </w:rPr>
        <w:t xml:space="preserve"> </w:t>
      </w:r>
      <w:r>
        <w:rPr>
          <w:sz w:val="20"/>
        </w:rPr>
        <w:t>туристические</w:t>
      </w:r>
      <w:r>
        <w:rPr>
          <w:spacing w:val="8"/>
          <w:sz w:val="20"/>
        </w:rPr>
        <w:t xml:space="preserve"> </w:t>
      </w:r>
      <w:r>
        <w:rPr>
          <w:sz w:val="20"/>
        </w:rPr>
        <w:t>упражнения).</w:t>
      </w:r>
    </w:p>
    <w:p w:rsidR="006B4007" w:rsidRDefault="002E6965">
      <w:pPr>
        <w:pStyle w:val="a3"/>
        <w:spacing w:before="10"/>
        <w:ind w:left="139" w:right="140"/>
      </w:pPr>
      <w:r>
        <w:rPr>
          <w:b/>
          <w:w w:val="90"/>
        </w:rPr>
        <w:t>Предметные</w:t>
      </w:r>
      <w:r>
        <w:rPr>
          <w:b/>
          <w:spacing w:val="1"/>
          <w:w w:val="90"/>
        </w:rPr>
        <w:t xml:space="preserve"> </w:t>
      </w:r>
      <w:r>
        <w:rPr>
          <w:b/>
          <w:w w:val="90"/>
        </w:rPr>
        <w:t>результаты</w:t>
      </w:r>
      <w:r>
        <w:rPr>
          <w:b/>
          <w:spacing w:val="1"/>
          <w:w w:val="90"/>
        </w:rPr>
        <w:t xml:space="preserve"> </w:t>
      </w:r>
      <w:r>
        <w:rPr>
          <w:w w:val="90"/>
        </w:rPr>
        <w:t>представлены</w:t>
      </w:r>
      <w:r>
        <w:rPr>
          <w:spacing w:val="1"/>
          <w:w w:val="90"/>
        </w:rPr>
        <w:t xml:space="preserve"> </w:t>
      </w:r>
      <w:r>
        <w:rPr>
          <w:w w:val="90"/>
        </w:rPr>
        <w:t>по</w:t>
      </w:r>
      <w:r>
        <w:rPr>
          <w:spacing w:val="1"/>
          <w:w w:val="90"/>
        </w:rPr>
        <w:t xml:space="preserve"> </w:t>
      </w:r>
      <w:r>
        <w:rPr>
          <w:w w:val="90"/>
        </w:rPr>
        <w:t>годам</w:t>
      </w:r>
      <w:r>
        <w:rPr>
          <w:spacing w:val="1"/>
          <w:w w:val="90"/>
        </w:rPr>
        <w:t xml:space="preserve"> </w:t>
      </w:r>
      <w:r>
        <w:rPr>
          <w:w w:val="90"/>
        </w:rPr>
        <w:t>обучения</w:t>
      </w:r>
      <w:r>
        <w:rPr>
          <w:spacing w:val="1"/>
          <w:w w:val="90"/>
        </w:rPr>
        <w:t xml:space="preserve"> </w:t>
      </w:r>
      <w:r>
        <w:rPr>
          <w:w w:val="90"/>
        </w:rPr>
        <w:t>и отражают</w:t>
      </w:r>
      <w:r>
        <w:rPr>
          <w:spacing w:val="1"/>
          <w:w w:val="90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определённых</w:t>
      </w:r>
      <w:r>
        <w:rPr>
          <w:spacing w:val="2"/>
        </w:rPr>
        <w:t xml:space="preserve"> </w:t>
      </w:r>
      <w:r>
        <w:t>умений.</w:t>
      </w:r>
    </w:p>
    <w:p w:rsidR="006B4007" w:rsidRDefault="006B4007">
      <w:pPr>
        <w:pStyle w:val="a3"/>
        <w:spacing w:before="3"/>
        <w:ind w:left="0" w:firstLine="0"/>
        <w:jc w:val="left"/>
      </w:pPr>
    </w:p>
    <w:p w:rsidR="006B4007" w:rsidRDefault="002E6965">
      <w:pPr>
        <w:pStyle w:val="Heading4"/>
        <w:numPr>
          <w:ilvl w:val="0"/>
          <w:numId w:val="102"/>
        </w:numPr>
        <w:tabs>
          <w:tab w:val="left" w:pos="858"/>
        </w:tabs>
      </w:pPr>
      <w:r>
        <w:t>класс</w:t>
      </w:r>
    </w:p>
    <w:p w:rsidR="006B4007" w:rsidRDefault="002E6965">
      <w:pPr>
        <w:pStyle w:val="a4"/>
        <w:numPr>
          <w:ilvl w:val="0"/>
          <w:numId w:val="101"/>
        </w:numPr>
        <w:tabs>
          <w:tab w:val="left" w:pos="1387"/>
          <w:tab w:val="left" w:pos="1388"/>
        </w:tabs>
        <w:spacing w:before="1" w:line="228" w:lineRule="exact"/>
        <w:rPr>
          <w:b/>
          <w:sz w:val="20"/>
        </w:rPr>
      </w:pPr>
      <w:r>
        <w:rPr>
          <w:b/>
          <w:w w:val="90"/>
          <w:sz w:val="20"/>
        </w:rPr>
        <w:t>Знания</w:t>
      </w:r>
      <w:r>
        <w:rPr>
          <w:b/>
          <w:spacing w:val="12"/>
          <w:w w:val="90"/>
          <w:sz w:val="20"/>
        </w:rPr>
        <w:t xml:space="preserve"> </w:t>
      </w:r>
      <w:r>
        <w:rPr>
          <w:b/>
          <w:w w:val="90"/>
          <w:sz w:val="20"/>
        </w:rPr>
        <w:t>о</w:t>
      </w:r>
      <w:r>
        <w:rPr>
          <w:b/>
          <w:spacing w:val="13"/>
          <w:w w:val="90"/>
          <w:sz w:val="20"/>
        </w:rPr>
        <w:t xml:space="preserve"> </w:t>
      </w:r>
      <w:r>
        <w:rPr>
          <w:b/>
          <w:w w:val="90"/>
          <w:sz w:val="20"/>
        </w:rPr>
        <w:t>физической</w:t>
      </w:r>
      <w:r>
        <w:rPr>
          <w:b/>
          <w:spacing w:val="16"/>
          <w:w w:val="90"/>
          <w:sz w:val="20"/>
        </w:rPr>
        <w:t xml:space="preserve"> </w:t>
      </w:r>
      <w:r>
        <w:rPr>
          <w:b/>
          <w:w w:val="90"/>
          <w:sz w:val="20"/>
        </w:rPr>
        <w:t>культуре:</w:t>
      </w:r>
    </w:p>
    <w:p w:rsidR="006B4007" w:rsidRDefault="002E6965">
      <w:pPr>
        <w:pStyle w:val="a4"/>
        <w:numPr>
          <w:ilvl w:val="0"/>
          <w:numId w:val="100"/>
        </w:numPr>
        <w:tabs>
          <w:tab w:val="left" w:pos="1387"/>
          <w:tab w:val="left" w:pos="1388"/>
        </w:tabs>
        <w:ind w:right="138" w:firstLine="566"/>
        <w:rPr>
          <w:sz w:val="20"/>
        </w:rPr>
      </w:pPr>
      <w:r>
        <w:rPr>
          <w:w w:val="95"/>
          <w:sz w:val="20"/>
        </w:rPr>
        <w:t>различать</w:t>
      </w:r>
      <w:r>
        <w:rPr>
          <w:spacing w:val="31"/>
          <w:w w:val="95"/>
          <w:sz w:val="20"/>
        </w:rPr>
        <w:t xml:space="preserve"> </w:t>
      </w:r>
      <w:r>
        <w:rPr>
          <w:w w:val="95"/>
          <w:sz w:val="20"/>
        </w:rPr>
        <w:t>основные</w:t>
      </w:r>
      <w:r>
        <w:rPr>
          <w:spacing w:val="32"/>
          <w:w w:val="95"/>
          <w:sz w:val="20"/>
        </w:rPr>
        <w:t xml:space="preserve"> </w:t>
      </w:r>
      <w:r>
        <w:rPr>
          <w:w w:val="95"/>
          <w:sz w:val="20"/>
        </w:rPr>
        <w:t>предметные</w:t>
      </w:r>
      <w:r>
        <w:rPr>
          <w:spacing w:val="33"/>
          <w:w w:val="95"/>
          <w:sz w:val="20"/>
        </w:rPr>
        <w:t xml:space="preserve"> </w:t>
      </w:r>
      <w:r>
        <w:rPr>
          <w:w w:val="95"/>
          <w:sz w:val="20"/>
        </w:rPr>
        <w:t>области</w:t>
      </w:r>
      <w:r>
        <w:rPr>
          <w:spacing w:val="33"/>
          <w:w w:val="95"/>
          <w:sz w:val="20"/>
        </w:rPr>
        <w:t xml:space="preserve"> </w:t>
      </w:r>
      <w:r>
        <w:rPr>
          <w:w w:val="95"/>
          <w:sz w:val="20"/>
        </w:rPr>
        <w:t>физической</w:t>
      </w:r>
      <w:r>
        <w:rPr>
          <w:spacing w:val="31"/>
          <w:w w:val="95"/>
          <w:sz w:val="20"/>
        </w:rPr>
        <w:t xml:space="preserve"> </w:t>
      </w:r>
      <w:r>
        <w:rPr>
          <w:w w:val="95"/>
          <w:sz w:val="20"/>
        </w:rPr>
        <w:t>культуры</w:t>
      </w:r>
      <w:r>
        <w:rPr>
          <w:spacing w:val="-44"/>
          <w:w w:val="95"/>
          <w:sz w:val="20"/>
        </w:rPr>
        <w:t xml:space="preserve"> </w:t>
      </w:r>
      <w:r>
        <w:rPr>
          <w:sz w:val="20"/>
        </w:rPr>
        <w:t>(гимнастика,</w:t>
      </w:r>
      <w:r>
        <w:rPr>
          <w:spacing w:val="11"/>
          <w:sz w:val="20"/>
        </w:rPr>
        <w:t xml:space="preserve"> </w:t>
      </w:r>
      <w:r>
        <w:rPr>
          <w:sz w:val="20"/>
        </w:rPr>
        <w:t>игры,</w:t>
      </w:r>
      <w:r>
        <w:rPr>
          <w:spacing w:val="9"/>
          <w:sz w:val="20"/>
        </w:rPr>
        <w:t xml:space="preserve"> </w:t>
      </w:r>
      <w:r>
        <w:rPr>
          <w:sz w:val="20"/>
        </w:rPr>
        <w:t>туризм,</w:t>
      </w:r>
      <w:r>
        <w:rPr>
          <w:spacing w:val="10"/>
          <w:sz w:val="20"/>
        </w:rPr>
        <w:t xml:space="preserve"> </w:t>
      </w:r>
      <w:r>
        <w:rPr>
          <w:sz w:val="20"/>
        </w:rPr>
        <w:t>спорт);</w:t>
      </w:r>
    </w:p>
    <w:p w:rsidR="006B4007" w:rsidRDefault="002E6965">
      <w:pPr>
        <w:pStyle w:val="a4"/>
        <w:numPr>
          <w:ilvl w:val="0"/>
          <w:numId w:val="100"/>
        </w:numPr>
        <w:tabs>
          <w:tab w:val="left" w:pos="1387"/>
          <w:tab w:val="left" w:pos="1388"/>
        </w:tabs>
        <w:spacing w:line="228" w:lineRule="exact"/>
        <w:ind w:left="1387"/>
        <w:rPr>
          <w:sz w:val="20"/>
        </w:rPr>
      </w:pPr>
      <w:r>
        <w:rPr>
          <w:sz w:val="20"/>
        </w:rPr>
        <w:t>формулировать</w:t>
      </w:r>
      <w:r>
        <w:rPr>
          <w:spacing w:val="86"/>
          <w:sz w:val="20"/>
        </w:rPr>
        <w:t xml:space="preserve"> </w:t>
      </w:r>
      <w:r>
        <w:rPr>
          <w:sz w:val="20"/>
        </w:rPr>
        <w:t xml:space="preserve">правила  </w:t>
      </w:r>
      <w:r>
        <w:rPr>
          <w:spacing w:val="37"/>
          <w:sz w:val="20"/>
        </w:rPr>
        <w:t xml:space="preserve"> </w:t>
      </w:r>
      <w:r>
        <w:rPr>
          <w:sz w:val="20"/>
        </w:rPr>
        <w:t xml:space="preserve">составления  </w:t>
      </w:r>
      <w:r>
        <w:rPr>
          <w:spacing w:val="31"/>
          <w:sz w:val="20"/>
        </w:rPr>
        <w:t xml:space="preserve"> </w:t>
      </w:r>
      <w:r>
        <w:rPr>
          <w:sz w:val="20"/>
        </w:rPr>
        <w:t xml:space="preserve">распорядка  </w:t>
      </w:r>
      <w:r>
        <w:rPr>
          <w:spacing w:val="35"/>
          <w:sz w:val="20"/>
        </w:rPr>
        <w:t xml:space="preserve"> </w:t>
      </w:r>
      <w:r>
        <w:rPr>
          <w:sz w:val="20"/>
        </w:rPr>
        <w:t xml:space="preserve">дня  </w:t>
      </w:r>
      <w:r>
        <w:rPr>
          <w:spacing w:val="31"/>
          <w:sz w:val="20"/>
        </w:rPr>
        <w:t xml:space="preserve"> </w:t>
      </w:r>
      <w:r>
        <w:rPr>
          <w:sz w:val="20"/>
        </w:rPr>
        <w:t>с</w:t>
      </w:r>
    </w:p>
    <w:p w:rsidR="006B4007" w:rsidRDefault="006B4007">
      <w:pPr>
        <w:spacing w:line="228" w:lineRule="exact"/>
        <w:rPr>
          <w:sz w:val="20"/>
        </w:rPr>
        <w:sectPr w:rsidR="006B4007">
          <w:pgSz w:w="7840" w:h="12020"/>
          <w:pgMar w:top="760" w:right="480" w:bottom="700" w:left="480" w:header="0" w:footer="436" w:gutter="0"/>
          <w:cols w:space="720"/>
        </w:sectPr>
      </w:pPr>
    </w:p>
    <w:p w:rsidR="006B4007" w:rsidRDefault="002E6965">
      <w:pPr>
        <w:pStyle w:val="a3"/>
        <w:spacing w:before="73"/>
        <w:ind w:left="139" w:right="139" w:firstLine="0"/>
      </w:pPr>
      <w:r>
        <w:lastRenderedPageBreak/>
        <w:t>использованием знаний принципов личной гигиены, требований к одежде и</w:t>
      </w:r>
      <w:r>
        <w:rPr>
          <w:spacing w:val="1"/>
        </w:rPr>
        <w:t xml:space="preserve"> </w:t>
      </w:r>
      <w:r>
        <w:t>обуви для занятий физическими упражнениями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улице;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здоровом образе жизни, о важности ведения активного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rPr>
          <w:w w:val="95"/>
        </w:rPr>
        <w:t>поведения в</w:t>
      </w:r>
      <w:r>
        <w:rPr>
          <w:spacing w:val="45"/>
        </w:rPr>
        <w:t xml:space="preserve"> </w:t>
      </w:r>
      <w:r>
        <w:rPr>
          <w:w w:val="95"/>
        </w:rPr>
        <w:t>местах</w:t>
      </w:r>
      <w:r>
        <w:rPr>
          <w:spacing w:val="45"/>
        </w:rPr>
        <w:t xml:space="preserve"> </w:t>
      </w:r>
      <w:r>
        <w:rPr>
          <w:w w:val="95"/>
        </w:rPr>
        <w:t>занятий физическими упражнениями (в спортивном</w:t>
      </w:r>
      <w:r>
        <w:rPr>
          <w:spacing w:val="45"/>
        </w:rPr>
        <w:t xml:space="preserve"> </w:t>
      </w:r>
      <w:r>
        <w:rPr>
          <w:w w:val="95"/>
        </w:rPr>
        <w:t>зале,</w:t>
      </w:r>
      <w:r>
        <w:rPr>
          <w:spacing w:val="1"/>
          <w:w w:val="95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спортивной</w:t>
      </w:r>
      <w:r>
        <w:rPr>
          <w:spacing w:val="5"/>
        </w:rPr>
        <w:t xml:space="preserve"> </w:t>
      </w:r>
      <w:r>
        <w:t>площадке,</w:t>
      </w:r>
      <w:r>
        <w:rPr>
          <w:spacing w:val="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бассейне);</w:t>
      </w:r>
    </w:p>
    <w:p w:rsidR="006B4007" w:rsidRDefault="002E6965">
      <w:pPr>
        <w:pStyle w:val="a4"/>
        <w:numPr>
          <w:ilvl w:val="0"/>
          <w:numId w:val="100"/>
        </w:numPr>
        <w:tabs>
          <w:tab w:val="left" w:pos="1388"/>
        </w:tabs>
        <w:ind w:right="139" w:firstLine="566"/>
        <w:rPr>
          <w:sz w:val="20"/>
        </w:rPr>
      </w:pPr>
      <w:r>
        <w:rPr>
          <w:sz w:val="20"/>
        </w:rPr>
        <w:t>знать и формулировать простейшие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 закаливания и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организации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самостоятельных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занятий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физическими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упражнениями,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уметь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применять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повседневной</w:t>
      </w:r>
      <w:r>
        <w:rPr>
          <w:spacing w:val="1"/>
          <w:sz w:val="20"/>
        </w:rPr>
        <w:t xml:space="preserve"> </w:t>
      </w:r>
      <w:r>
        <w:rPr>
          <w:sz w:val="20"/>
        </w:rPr>
        <w:t>жизни;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раскрывать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регулярного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гимнастических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гармоничного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развития;</w:t>
      </w:r>
      <w:r>
        <w:rPr>
          <w:spacing w:val="1"/>
          <w:sz w:val="20"/>
        </w:rPr>
        <w:t xml:space="preserve"> </w:t>
      </w:r>
      <w:r>
        <w:rPr>
          <w:sz w:val="20"/>
        </w:rPr>
        <w:t>знать</w:t>
      </w:r>
      <w:r>
        <w:rPr>
          <w:spacing w:val="1"/>
          <w:sz w:val="20"/>
        </w:rPr>
        <w:t xml:space="preserve"> </w:t>
      </w:r>
      <w:r>
        <w:rPr>
          <w:sz w:val="20"/>
        </w:rPr>
        <w:t>и описывать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формы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динамикой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гибкости</w:t>
      </w:r>
      <w:r>
        <w:rPr>
          <w:spacing w:val="5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координационных</w:t>
      </w:r>
      <w:r>
        <w:rPr>
          <w:spacing w:val="6"/>
          <w:sz w:val="20"/>
        </w:rPr>
        <w:t xml:space="preserve"> </w:t>
      </w:r>
      <w:r>
        <w:rPr>
          <w:sz w:val="20"/>
        </w:rPr>
        <w:t>способностей;</w:t>
      </w:r>
    </w:p>
    <w:p w:rsidR="006B4007" w:rsidRDefault="002E6965">
      <w:pPr>
        <w:pStyle w:val="a4"/>
        <w:numPr>
          <w:ilvl w:val="0"/>
          <w:numId w:val="100"/>
        </w:numPr>
        <w:tabs>
          <w:tab w:val="left" w:pos="1388"/>
        </w:tabs>
        <w:spacing w:before="1"/>
        <w:ind w:left="1387"/>
        <w:rPr>
          <w:sz w:val="20"/>
        </w:rPr>
      </w:pPr>
      <w:r>
        <w:rPr>
          <w:sz w:val="20"/>
        </w:rPr>
        <w:t>знать</w:t>
      </w:r>
      <w:r>
        <w:rPr>
          <w:spacing w:val="-10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-6"/>
          <w:sz w:val="20"/>
        </w:rPr>
        <w:t xml:space="preserve"> </w:t>
      </w:r>
      <w:r>
        <w:rPr>
          <w:sz w:val="20"/>
        </w:rPr>
        <w:t>виды</w:t>
      </w:r>
      <w:r>
        <w:rPr>
          <w:spacing w:val="-8"/>
          <w:sz w:val="20"/>
        </w:rPr>
        <w:t xml:space="preserve"> </w:t>
      </w:r>
      <w:r>
        <w:rPr>
          <w:sz w:val="20"/>
        </w:rPr>
        <w:t>разминки.</w:t>
      </w:r>
    </w:p>
    <w:p w:rsidR="006B4007" w:rsidRDefault="002E6965">
      <w:pPr>
        <w:pStyle w:val="Heading4"/>
        <w:numPr>
          <w:ilvl w:val="0"/>
          <w:numId w:val="101"/>
        </w:numPr>
        <w:tabs>
          <w:tab w:val="left" w:pos="1387"/>
          <w:tab w:val="left" w:pos="1388"/>
        </w:tabs>
        <w:spacing w:before="5"/>
      </w:pPr>
      <w:r>
        <w:rPr>
          <w:w w:val="90"/>
        </w:rPr>
        <w:t>Способы</w:t>
      </w:r>
      <w:r>
        <w:rPr>
          <w:spacing w:val="2"/>
          <w:w w:val="90"/>
        </w:rPr>
        <w:t xml:space="preserve"> </w:t>
      </w:r>
      <w:r>
        <w:rPr>
          <w:w w:val="90"/>
        </w:rPr>
        <w:t>физкультурной</w:t>
      </w:r>
      <w:r>
        <w:rPr>
          <w:spacing w:val="1"/>
          <w:w w:val="90"/>
        </w:rPr>
        <w:t xml:space="preserve"> </w:t>
      </w:r>
      <w:r>
        <w:rPr>
          <w:w w:val="90"/>
        </w:rPr>
        <w:t>деятельности</w:t>
      </w:r>
    </w:p>
    <w:p w:rsidR="006B4007" w:rsidRDefault="002E6965">
      <w:pPr>
        <w:spacing w:before="10"/>
        <w:ind w:left="139" w:right="144" w:firstLine="566"/>
        <w:jc w:val="both"/>
        <w:rPr>
          <w:i/>
          <w:sz w:val="20"/>
        </w:rPr>
      </w:pPr>
      <w:r>
        <w:rPr>
          <w:i/>
          <w:sz w:val="20"/>
        </w:rPr>
        <w:t>Самостоятельные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занятия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общеразвивающими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здоровье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формирующими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физическими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упражнениями:</w:t>
      </w:r>
    </w:p>
    <w:p w:rsidR="006B4007" w:rsidRDefault="002E6965">
      <w:pPr>
        <w:pStyle w:val="a4"/>
        <w:numPr>
          <w:ilvl w:val="0"/>
          <w:numId w:val="99"/>
        </w:numPr>
        <w:tabs>
          <w:tab w:val="left" w:pos="1388"/>
        </w:tabs>
        <w:ind w:right="139" w:firstLine="566"/>
        <w:rPr>
          <w:sz w:val="20"/>
        </w:rPr>
      </w:pPr>
      <w:r>
        <w:rPr>
          <w:sz w:val="20"/>
        </w:rPr>
        <w:t>выбирать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гимнастические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стопы,</w:t>
      </w:r>
      <w:r>
        <w:rPr>
          <w:spacing w:val="1"/>
          <w:sz w:val="20"/>
        </w:rPr>
        <w:t xml:space="preserve"> </w:t>
      </w:r>
      <w:r>
        <w:rPr>
          <w:sz w:val="20"/>
        </w:rPr>
        <w:t>осанки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положении</w:t>
      </w:r>
      <w:r>
        <w:rPr>
          <w:spacing w:val="1"/>
          <w:sz w:val="20"/>
        </w:rPr>
        <w:t xml:space="preserve"> </w:t>
      </w:r>
      <w:r>
        <w:rPr>
          <w:sz w:val="20"/>
        </w:rPr>
        <w:t>стоя,</w:t>
      </w:r>
      <w:r>
        <w:rPr>
          <w:spacing w:val="1"/>
          <w:sz w:val="20"/>
        </w:rPr>
        <w:t xml:space="preserve"> </w:t>
      </w:r>
      <w:r>
        <w:rPr>
          <w:sz w:val="20"/>
        </w:rPr>
        <w:t>сидя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ходьбе;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7"/>
          <w:sz w:val="20"/>
        </w:rPr>
        <w:t xml:space="preserve"> </w:t>
      </w:r>
      <w:r>
        <w:rPr>
          <w:sz w:val="20"/>
        </w:rPr>
        <w:t>гибкости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координации;</w:t>
      </w:r>
    </w:p>
    <w:p w:rsidR="006B4007" w:rsidRDefault="002E6965">
      <w:pPr>
        <w:pStyle w:val="a4"/>
        <w:numPr>
          <w:ilvl w:val="0"/>
          <w:numId w:val="99"/>
        </w:numPr>
        <w:tabs>
          <w:tab w:val="left" w:pos="1388"/>
        </w:tabs>
        <w:ind w:right="139" w:firstLine="566"/>
        <w:rPr>
          <w:sz w:val="20"/>
        </w:rPr>
      </w:pPr>
      <w:r>
        <w:rPr>
          <w:sz w:val="20"/>
        </w:rPr>
        <w:t>составлять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индивидуальный</w:t>
      </w:r>
      <w:r>
        <w:rPr>
          <w:spacing w:val="1"/>
          <w:sz w:val="20"/>
        </w:rPr>
        <w:t xml:space="preserve"> </w:t>
      </w:r>
      <w:r>
        <w:rPr>
          <w:sz w:val="20"/>
        </w:rPr>
        <w:t>распорядок</w:t>
      </w:r>
      <w:r>
        <w:rPr>
          <w:spacing w:val="1"/>
          <w:sz w:val="20"/>
        </w:rPr>
        <w:t xml:space="preserve"> </w:t>
      </w:r>
      <w:r>
        <w:rPr>
          <w:sz w:val="20"/>
        </w:rPr>
        <w:t>дняс</w:t>
      </w:r>
      <w:r>
        <w:rPr>
          <w:spacing w:val="1"/>
          <w:sz w:val="20"/>
        </w:rPr>
        <w:t xml:space="preserve"> </w:t>
      </w:r>
      <w:r>
        <w:rPr>
          <w:sz w:val="20"/>
        </w:rPr>
        <w:t>включением</w:t>
      </w:r>
      <w:r>
        <w:rPr>
          <w:spacing w:val="1"/>
          <w:sz w:val="20"/>
        </w:rPr>
        <w:t xml:space="preserve"> </w:t>
      </w:r>
      <w:r>
        <w:rPr>
          <w:sz w:val="20"/>
        </w:rPr>
        <w:t>утренней</w:t>
      </w:r>
      <w:r>
        <w:rPr>
          <w:spacing w:val="1"/>
          <w:sz w:val="20"/>
        </w:rPr>
        <w:t xml:space="preserve"> </w:t>
      </w:r>
      <w:r>
        <w:rPr>
          <w:sz w:val="20"/>
        </w:rPr>
        <w:t>гимнастики,</w:t>
      </w:r>
      <w:r>
        <w:rPr>
          <w:spacing w:val="1"/>
          <w:sz w:val="20"/>
        </w:rPr>
        <w:t xml:space="preserve"> </w:t>
      </w:r>
      <w:r>
        <w:rPr>
          <w:sz w:val="20"/>
        </w:rPr>
        <w:t>физкультминуток,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1"/>
          <w:sz w:val="20"/>
        </w:rPr>
        <w:t xml:space="preserve"> </w:t>
      </w:r>
      <w:r>
        <w:rPr>
          <w:sz w:val="20"/>
        </w:rPr>
        <w:t>гимнастики;</w:t>
      </w:r>
      <w:r>
        <w:rPr>
          <w:spacing w:val="1"/>
          <w:sz w:val="20"/>
        </w:rPr>
        <w:t xml:space="preserve"> </w:t>
      </w:r>
      <w:r>
        <w:rPr>
          <w:sz w:val="20"/>
        </w:rPr>
        <w:t>измерять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демонстрировать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записи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индивидуальные показатели длины и массы тела, сравнивать их значения с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рекомендуемыми</w:t>
      </w:r>
      <w:r>
        <w:rPr>
          <w:spacing w:val="-10"/>
          <w:sz w:val="20"/>
        </w:rPr>
        <w:t xml:space="preserve"> </w:t>
      </w:r>
      <w:r>
        <w:rPr>
          <w:sz w:val="20"/>
        </w:rPr>
        <w:t>для</w:t>
      </w:r>
      <w:r>
        <w:rPr>
          <w:spacing w:val="-12"/>
          <w:sz w:val="20"/>
        </w:rPr>
        <w:t xml:space="preserve"> </w:t>
      </w:r>
      <w:r>
        <w:rPr>
          <w:sz w:val="20"/>
        </w:rPr>
        <w:t>гармоничного</w:t>
      </w:r>
      <w:r>
        <w:rPr>
          <w:spacing w:val="8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7"/>
          <w:sz w:val="20"/>
        </w:rPr>
        <w:t xml:space="preserve"> </w:t>
      </w:r>
      <w:r>
        <w:rPr>
          <w:sz w:val="20"/>
        </w:rPr>
        <w:t>значениями.</w:t>
      </w:r>
    </w:p>
    <w:p w:rsidR="006B4007" w:rsidRDefault="002E6965">
      <w:pPr>
        <w:ind w:left="139" w:right="138" w:firstLine="566"/>
        <w:jc w:val="both"/>
        <w:rPr>
          <w:i/>
          <w:sz w:val="20"/>
        </w:rPr>
      </w:pPr>
      <w:r>
        <w:rPr>
          <w:i/>
          <w:sz w:val="20"/>
        </w:rPr>
        <w:t>Самостоятельные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развивающие,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подвижные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игры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спортивные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эстафеты,</w:t>
      </w:r>
      <w:r>
        <w:rPr>
          <w:i/>
          <w:spacing w:val="12"/>
          <w:sz w:val="20"/>
        </w:rPr>
        <w:t xml:space="preserve"> </w:t>
      </w:r>
      <w:r>
        <w:rPr>
          <w:i/>
          <w:sz w:val="20"/>
        </w:rPr>
        <w:t>строевые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упражнения:</w:t>
      </w:r>
    </w:p>
    <w:p w:rsidR="006B4007" w:rsidRDefault="002E6965">
      <w:pPr>
        <w:pStyle w:val="a3"/>
        <w:spacing w:before="1"/>
        <w:ind w:left="139" w:right="137"/>
      </w:pPr>
      <w:r>
        <w:rPr>
          <w:w w:val="95"/>
        </w:rPr>
        <w:t>участвовать в спортивных эстафетах, развивающих подвижных играх, в</w:t>
      </w:r>
      <w:r>
        <w:rPr>
          <w:spacing w:val="1"/>
          <w:w w:val="95"/>
        </w:rPr>
        <w:t xml:space="preserve"> </w:t>
      </w:r>
      <w:r>
        <w:t>том числе ролевых, с заданиями на выполнение движений под музыку и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шагов;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плаванием,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туристической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выполнять</w:t>
      </w:r>
      <w:r>
        <w:rPr>
          <w:spacing w:val="5"/>
        </w:rPr>
        <w:t xml:space="preserve"> </w:t>
      </w:r>
      <w:r>
        <w:t>команды</w:t>
      </w:r>
      <w:r>
        <w:rPr>
          <w:spacing w:val="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строевые</w:t>
      </w:r>
      <w:r>
        <w:rPr>
          <w:spacing w:val="8"/>
        </w:rPr>
        <w:t xml:space="preserve"> </w:t>
      </w:r>
      <w:r>
        <w:t>упражнения.</w:t>
      </w:r>
    </w:p>
    <w:p w:rsidR="006B4007" w:rsidRDefault="002E6965">
      <w:pPr>
        <w:pStyle w:val="Heading4"/>
        <w:numPr>
          <w:ilvl w:val="0"/>
          <w:numId w:val="101"/>
        </w:numPr>
        <w:tabs>
          <w:tab w:val="left" w:pos="1387"/>
          <w:tab w:val="left" w:pos="1388"/>
        </w:tabs>
        <w:spacing w:before="5"/>
      </w:pPr>
      <w:r>
        <w:rPr>
          <w:w w:val="85"/>
        </w:rPr>
        <w:t>Физическое</w:t>
      </w:r>
      <w:r>
        <w:rPr>
          <w:spacing w:val="77"/>
        </w:rPr>
        <w:t xml:space="preserve"> </w:t>
      </w:r>
      <w:r>
        <w:rPr>
          <w:w w:val="85"/>
        </w:rPr>
        <w:t>совершенствование</w:t>
      </w:r>
    </w:p>
    <w:p w:rsidR="006B4007" w:rsidRDefault="002E6965">
      <w:pPr>
        <w:spacing w:before="3"/>
        <w:ind w:left="706"/>
        <w:jc w:val="both"/>
        <w:rPr>
          <w:i/>
          <w:sz w:val="20"/>
        </w:rPr>
      </w:pPr>
      <w:r>
        <w:rPr>
          <w:i/>
          <w:sz w:val="20"/>
        </w:rPr>
        <w:t>Физкультурно-оздоровительная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деятельность:</w:t>
      </w:r>
    </w:p>
    <w:p w:rsidR="006B4007" w:rsidRDefault="002E6965">
      <w:pPr>
        <w:pStyle w:val="a4"/>
        <w:numPr>
          <w:ilvl w:val="0"/>
          <w:numId w:val="98"/>
        </w:numPr>
        <w:tabs>
          <w:tab w:val="left" w:pos="1388"/>
        </w:tabs>
        <w:ind w:right="138" w:firstLine="566"/>
        <w:rPr>
          <w:sz w:val="20"/>
        </w:rPr>
      </w:pPr>
      <w:r>
        <w:rPr>
          <w:w w:val="95"/>
          <w:sz w:val="20"/>
        </w:rPr>
        <w:t>осваивать технику выполнения гимнастических упражнений для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формирования опорно-двигательного аппарата, включая гимнастический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шаг,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мягкий</w:t>
      </w:r>
      <w:r>
        <w:rPr>
          <w:spacing w:val="8"/>
          <w:sz w:val="20"/>
        </w:rPr>
        <w:t xml:space="preserve"> </w:t>
      </w:r>
      <w:r>
        <w:rPr>
          <w:sz w:val="20"/>
        </w:rPr>
        <w:t>бег;</w:t>
      </w:r>
    </w:p>
    <w:p w:rsidR="006B4007" w:rsidRDefault="002E6965">
      <w:pPr>
        <w:pStyle w:val="a4"/>
        <w:numPr>
          <w:ilvl w:val="0"/>
          <w:numId w:val="98"/>
        </w:numPr>
        <w:tabs>
          <w:tab w:val="left" w:pos="1388"/>
        </w:tabs>
        <w:ind w:right="138" w:firstLine="566"/>
        <w:rPr>
          <w:sz w:val="20"/>
        </w:rPr>
      </w:pPr>
      <w:r>
        <w:rPr>
          <w:sz w:val="20"/>
        </w:rPr>
        <w:t>упражнения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1"/>
          <w:sz w:val="20"/>
        </w:rPr>
        <w:t xml:space="preserve"> </w:t>
      </w:r>
      <w:r>
        <w:rPr>
          <w:sz w:val="20"/>
        </w:rPr>
        <w:t>гимнастики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</w:t>
      </w:r>
      <w:r>
        <w:rPr>
          <w:spacing w:val="1"/>
          <w:sz w:val="20"/>
        </w:rPr>
        <w:t xml:space="preserve"> </w:t>
      </w:r>
      <w:r>
        <w:rPr>
          <w:sz w:val="20"/>
        </w:rPr>
        <w:t>(гибкость,</w:t>
      </w:r>
      <w:r>
        <w:rPr>
          <w:spacing w:val="1"/>
          <w:sz w:val="20"/>
        </w:rPr>
        <w:t xml:space="preserve"> </w:t>
      </w:r>
      <w:r>
        <w:rPr>
          <w:sz w:val="20"/>
        </w:rPr>
        <w:t>координация),</w:t>
      </w:r>
      <w:r>
        <w:rPr>
          <w:spacing w:val="1"/>
          <w:sz w:val="20"/>
        </w:rPr>
        <w:t xml:space="preserve"> </w:t>
      </w:r>
      <w:r>
        <w:rPr>
          <w:sz w:val="20"/>
        </w:rPr>
        <w:t>эффективность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1"/>
          <w:sz w:val="20"/>
        </w:rPr>
        <w:t xml:space="preserve"> </w:t>
      </w:r>
      <w:r>
        <w:rPr>
          <w:sz w:val="20"/>
        </w:rPr>
        <w:t>приходится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возрастной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период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школы,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силы,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основанной</w:t>
      </w:r>
      <w:r>
        <w:rPr>
          <w:spacing w:val="-13"/>
          <w:sz w:val="20"/>
        </w:rPr>
        <w:t xml:space="preserve"> </w:t>
      </w:r>
      <w:r>
        <w:rPr>
          <w:sz w:val="20"/>
        </w:rPr>
        <w:t>на</w:t>
      </w:r>
      <w:r>
        <w:rPr>
          <w:spacing w:val="-9"/>
          <w:sz w:val="20"/>
        </w:rPr>
        <w:t xml:space="preserve"> </w:t>
      </w:r>
      <w:r>
        <w:rPr>
          <w:sz w:val="20"/>
        </w:rPr>
        <w:t>удержании</w:t>
      </w:r>
      <w:r>
        <w:rPr>
          <w:spacing w:val="-12"/>
          <w:sz w:val="20"/>
        </w:rPr>
        <w:t xml:space="preserve"> </w:t>
      </w:r>
      <w:r>
        <w:rPr>
          <w:sz w:val="20"/>
        </w:rPr>
        <w:t>собственного</w:t>
      </w:r>
      <w:r>
        <w:rPr>
          <w:spacing w:val="7"/>
          <w:sz w:val="20"/>
        </w:rPr>
        <w:t xml:space="preserve"> </w:t>
      </w:r>
      <w:r>
        <w:rPr>
          <w:sz w:val="20"/>
        </w:rPr>
        <w:t>веса;</w:t>
      </w:r>
    </w:p>
    <w:p w:rsidR="006B4007" w:rsidRDefault="002E6965">
      <w:pPr>
        <w:pStyle w:val="a4"/>
        <w:numPr>
          <w:ilvl w:val="0"/>
          <w:numId w:val="98"/>
        </w:numPr>
        <w:tabs>
          <w:tab w:val="left" w:pos="1388"/>
        </w:tabs>
        <w:ind w:right="138" w:firstLine="566"/>
        <w:rPr>
          <w:sz w:val="20"/>
        </w:rPr>
      </w:pPr>
      <w:r>
        <w:rPr>
          <w:w w:val="95"/>
          <w:sz w:val="20"/>
        </w:rPr>
        <w:t>осваивать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гимнастические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упражнения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развитие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моторики,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координационно-скоростных способностей, в том числе с 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гимнастических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предметов</w:t>
      </w:r>
      <w:r>
        <w:rPr>
          <w:spacing w:val="1"/>
          <w:sz w:val="20"/>
        </w:rPr>
        <w:t xml:space="preserve"> </w:t>
      </w:r>
      <w:r>
        <w:rPr>
          <w:sz w:val="20"/>
        </w:rPr>
        <w:t>(скакалка,</w:t>
      </w:r>
      <w:r>
        <w:rPr>
          <w:spacing w:val="2"/>
          <w:sz w:val="20"/>
        </w:rPr>
        <w:t xml:space="preserve"> </w:t>
      </w:r>
      <w:r>
        <w:rPr>
          <w:sz w:val="20"/>
        </w:rPr>
        <w:t>мяч);</w:t>
      </w:r>
    </w:p>
    <w:p w:rsidR="006B4007" w:rsidRDefault="002E6965">
      <w:pPr>
        <w:pStyle w:val="a4"/>
        <w:numPr>
          <w:ilvl w:val="0"/>
          <w:numId w:val="98"/>
        </w:numPr>
        <w:tabs>
          <w:tab w:val="left" w:pos="1388"/>
        </w:tabs>
        <w:ind w:left="1387"/>
        <w:rPr>
          <w:sz w:val="20"/>
        </w:rPr>
      </w:pPr>
      <w:r>
        <w:rPr>
          <w:sz w:val="20"/>
        </w:rPr>
        <w:t>осваивать</w:t>
      </w:r>
      <w:r>
        <w:rPr>
          <w:spacing w:val="54"/>
          <w:sz w:val="20"/>
        </w:rPr>
        <w:t xml:space="preserve"> </w:t>
      </w:r>
      <w:r>
        <w:rPr>
          <w:sz w:val="20"/>
        </w:rPr>
        <w:t xml:space="preserve">гимнастические  </w:t>
      </w:r>
      <w:r>
        <w:rPr>
          <w:spacing w:val="8"/>
          <w:sz w:val="20"/>
        </w:rPr>
        <w:t xml:space="preserve"> </w:t>
      </w:r>
      <w:r>
        <w:rPr>
          <w:sz w:val="20"/>
        </w:rPr>
        <w:t xml:space="preserve">упражнения,  </w:t>
      </w:r>
      <w:r>
        <w:rPr>
          <w:spacing w:val="3"/>
          <w:sz w:val="20"/>
        </w:rPr>
        <w:t xml:space="preserve"> </w:t>
      </w:r>
      <w:r>
        <w:rPr>
          <w:sz w:val="20"/>
        </w:rPr>
        <w:t xml:space="preserve">направленные  </w:t>
      </w:r>
      <w:r>
        <w:rPr>
          <w:spacing w:val="4"/>
          <w:sz w:val="20"/>
        </w:rPr>
        <w:t xml:space="preserve"> </w:t>
      </w:r>
      <w:r>
        <w:rPr>
          <w:sz w:val="20"/>
        </w:rPr>
        <w:t>на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480" w:bottom="700" w:left="480" w:header="0" w:footer="436" w:gutter="0"/>
          <w:cols w:space="720"/>
        </w:sectPr>
      </w:pPr>
    </w:p>
    <w:p w:rsidR="006B4007" w:rsidRDefault="002E6965">
      <w:pPr>
        <w:pStyle w:val="a3"/>
        <w:spacing w:before="73"/>
        <w:ind w:left="139" w:right="138" w:firstLine="0"/>
      </w:pPr>
      <w:r>
        <w:lastRenderedPageBreak/>
        <w:t>развитие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(группировка,</w:t>
      </w:r>
      <w:r>
        <w:rPr>
          <w:spacing w:val="1"/>
        </w:rPr>
        <w:t xml:space="preserve"> </w:t>
      </w:r>
      <w:r>
        <w:t>кувырки;</w:t>
      </w:r>
      <w:r>
        <w:rPr>
          <w:spacing w:val="1"/>
        </w:rPr>
        <w:t xml:space="preserve"> </w:t>
      </w:r>
      <w:r>
        <w:rPr>
          <w:w w:val="95"/>
        </w:rPr>
        <w:t>повороты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обе</w:t>
      </w:r>
      <w:r>
        <w:rPr>
          <w:spacing w:val="1"/>
          <w:w w:val="95"/>
        </w:rPr>
        <w:t xml:space="preserve"> </w:t>
      </w:r>
      <w:r>
        <w:rPr>
          <w:w w:val="95"/>
        </w:rPr>
        <w:t>стороны; равновесие на каждой</w:t>
      </w:r>
      <w:r>
        <w:rPr>
          <w:spacing w:val="1"/>
          <w:w w:val="95"/>
        </w:rPr>
        <w:t xml:space="preserve"> </w:t>
      </w:r>
      <w:r>
        <w:rPr>
          <w:w w:val="95"/>
        </w:rPr>
        <w:t>ноге</w:t>
      </w:r>
      <w:r>
        <w:rPr>
          <w:spacing w:val="1"/>
          <w:w w:val="95"/>
        </w:rPr>
        <w:t xml:space="preserve"> </w:t>
      </w:r>
      <w:r>
        <w:rPr>
          <w:w w:val="95"/>
        </w:rPr>
        <w:t>попеременно;</w:t>
      </w:r>
      <w:r>
        <w:rPr>
          <w:spacing w:val="1"/>
          <w:w w:val="95"/>
        </w:rPr>
        <w:t xml:space="preserve"> </w:t>
      </w:r>
      <w:r>
        <w:rPr>
          <w:w w:val="95"/>
        </w:rPr>
        <w:t>прыжки</w:t>
      </w:r>
      <w:r>
        <w:rPr>
          <w:spacing w:val="1"/>
          <w:w w:val="95"/>
        </w:rPr>
        <w:t xml:space="preserve"> </w:t>
      </w:r>
      <w:r>
        <w:t>толчком</w:t>
      </w:r>
      <w:r>
        <w:rPr>
          <w:spacing w:val="6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двух</w:t>
      </w:r>
      <w:r>
        <w:rPr>
          <w:spacing w:val="5"/>
        </w:rPr>
        <w:t xml:space="preserve"> </w:t>
      </w:r>
      <w:r>
        <w:t>ног</w:t>
      </w:r>
      <w:r>
        <w:rPr>
          <w:spacing w:val="5"/>
        </w:rPr>
        <w:t xml:space="preserve"> </w:t>
      </w:r>
      <w:r>
        <w:t>вперёд,</w:t>
      </w:r>
      <w:r>
        <w:rPr>
          <w:spacing w:val="4"/>
        </w:rPr>
        <w:t xml:space="preserve"> </w:t>
      </w:r>
      <w:r>
        <w:t>назад,с</w:t>
      </w:r>
      <w:r>
        <w:rPr>
          <w:spacing w:val="2"/>
        </w:rPr>
        <w:t xml:space="preserve"> </w:t>
      </w:r>
      <w:r>
        <w:t>поворотом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обе</w:t>
      </w:r>
      <w:r>
        <w:rPr>
          <w:spacing w:val="2"/>
        </w:rPr>
        <w:t xml:space="preserve"> </w:t>
      </w:r>
      <w:r>
        <w:t>стороны;</w:t>
      </w:r>
    </w:p>
    <w:p w:rsidR="006B4007" w:rsidRDefault="002E6965">
      <w:pPr>
        <w:pStyle w:val="a4"/>
        <w:numPr>
          <w:ilvl w:val="0"/>
          <w:numId w:val="98"/>
        </w:numPr>
        <w:tabs>
          <w:tab w:val="left" w:pos="1388"/>
        </w:tabs>
        <w:spacing w:before="2"/>
        <w:ind w:left="1387"/>
        <w:rPr>
          <w:sz w:val="20"/>
        </w:rPr>
      </w:pPr>
      <w:r>
        <w:rPr>
          <w:spacing w:val="-1"/>
          <w:sz w:val="20"/>
        </w:rPr>
        <w:t>осваивать</w:t>
      </w:r>
      <w:r>
        <w:rPr>
          <w:spacing w:val="-11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-11"/>
          <w:sz w:val="20"/>
        </w:rPr>
        <w:t xml:space="preserve"> </w:t>
      </w:r>
      <w:r>
        <w:rPr>
          <w:sz w:val="20"/>
        </w:rPr>
        <w:t>игровой</w:t>
      </w:r>
      <w:r>
        <w:rPr>
          <w:spacing w:val="-9"/>
          <w:sz w:val="20"/>
        </w:rPr>
        <w:t xml:space="preserve"> </w:t>
      </w:r>
      <w:r>
        <w:rPr>
          <w:sz w:val="20"/>
        </w:rPr>
        <w:t>деятельности.</w:t>
      </w:r>
    </w:p>
    <w:p w:rsidR="006B4007" w:rsidRDefault="006B4007">
      <w:pPr>
        <w:pStyle w:val="a3"/>
        <w:spacing w:before="3"/>
        <w:ind w:left="0" w:firstLine="0"/>
        <w:jc w:val="left"/>
      </w:pPr>
    </w:p>
    <w:p w:rsidR="006B4007" w:rsidRDefault="002E6965">
      <w:pPr>
        <w:pStyle w:val="Heading4"/>
        <w:numPr>
          <w:ilvl w:val="0"/>
          <w:numId w:val="102"/>
        </w:numPr>
        <w:tabs>
          <w:tab w:val="left" w:pos="858"/>
        </w:tabs>
      </w:pPr>
      <w:r>
        <w:t>класс</w:t>
      </w:r>
    </w:p>
    <w:p w:rsidR="006B4007" w:rsidRDefault="002E6965">
      <w:pPr>
        <w:pStyle w:val="a4"/>
        <w:numPr>
          <w:ilvl w:val="0"/>
          <w:numId w:val="97"/>
        </w:numPr>
        <w:tabs>
          <w:tab w:val="left" w:pos="1387"/>
          <w:tab w:val="left" w:pos="1388"/>
        </w:tabs>
        <w:spacing w:line="228" w:lineRule="exact"/>
        <w:jc w:val="both"/>
        <w:rPr>
          <w:b/>
          <w:sz w:val="20"/>
        </w:rPr>
      </w:pPr>
      <w:r>
        <w:rPr>
          <w:b/>
          <w:w w:val="90"/>
          <w:sz w:val="20"/>
        </w:rPr>
        <w:t>Знания</w:t>
      </w:r>
      <w:r>
        <w:rPr>
          <w:b/>
          <w:spacing w:val="12"/>
          <w:w w:val="90"/>
          <w:sz w:val="20"/>
        </w:rPr>
        <w:t xml:space="preserve"> </w:t>
      </w:r>
      <w:r>
        <w:rPr>
          <w:b/>
          <w:w w:val="90"/>
          <w:sz w:val="20"/>
        </w:rPr>
        <w:t>о</w:t>
      </w:r>
      <w:r>
        <w:rPr>
          <w:b/>
          <w:spacing w:val="13"/>
          <w:w w:val="90"/>
          <w:sz w:val="20"/>
        </w:rPr>
        <w:t xml:space="preserve"> </w:t>
      </w:r>
      <w:r>
        <w:rPr>
          <w:b/>
          <w:w w:val="90"/>
          <w:sz w:val="20"/>
        </w:rPr>
        <w:t>физической</w:t>
      </w:r>
      <w:r>
        <w:rPr>
          <w:b/>
          <w:spacing w:val="16"/>
          <w:w w:val="90"/>
          <w:sz w:val="20"/>
        </w:rPr>
        <w:t xml:space="preserve"> </w:t>
      </w:r>
      <w:r>
        <w:rPr>
          <w:b/>
          <w:w w:val="90"/>
          <w:sz w:val="20"/>
        </w:rPr>
        <w:t>культуре:</w:t>
      </w:r>
    </w:p>
    <w:p w:rsidR="006B4007" w:rsidRDefault="002E6965">
      <w:pPr>
        <w:pStyle w:val="a4"/>
        <w:numPr>
          <w:ilvl w:val="0"/>
          <w:numId w:val="96"/>
        </w:numPr>
        <w:tabs>
          <w:tab w:val="left" w:pos="1388"/>
        </w:tabs>
        <w:ind w:right="139" w:firstLine="566"/>
        <w:rPr>
          <w:sz w:val="20"/>
        </w:rPr>
      </w:pPr>
      <w:r>
        <w:rPr>
          <w:sz w:val="20"/>
        </w:rPr>
        <w:t>описывать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технику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гимнастических</w:t>
      </w:r>
      <w:r>
        <w:rPr>
          <w:spacing w:val="-47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видам</w:t>
      </w:r>
      <w:r>
        <w:rPr>
          <w:spacing w:val="1"/>
          <w:sz w:val="20"/>
        </w:rPr>
        <w:t xml:space="preserve"> </w:t>
      </w:r>
      <w:r>
        <w:rPr>
          <w:sz w:val="20"/>
        </w:rPr>
        <w:t>разминки;</w:t>
      </w:r>
      <w:r>
        <w:rPr>
          <w:spacing w:val="1"/>
          <w:sz w:val="20"/>
        </w:rPr>
        <w:t xml:space="preserve"> </w:t>
      </w:r>
      <w:r>
        <w:rPr>
          <w:sz w:val="20"/>
        </w:rPr>
        <w:t>отмечать</w:t>
      </w:r>
      <w:r>
        <w:rPr>
          <w:spacing w:val="1"/>
          <w:sz w:val="20"/>
        </w:rPr>
        <w:t xml:space="preserve"> </w:t>
      </w:r>
      <w:r>
        <w:rPr>
          <w:sz w:val="20"/>
        </w:rPr>
        <w:t>динамику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качеств:</w:t>
      </w:r>
      <w:r>
        <w:rPr>
          <w:spacing w:val="1"/>
          <w:sz w:val="20"/>
        </w:rPr>
        <w:t xml:space="preserve"> </w:t>
      </w:r>
      <w:r>
        <w:rPr>
          <w:sz w:val="20"/>
        </w:rPr>
        <w:t>гибкости,</w:t>
      </w:r>
      <w:r>
        <w:rPr>
          <w:spacing w:val="1"/>
          <w:sz w:val="20"/>
        </w:rPr>
        <w:t xml:space="preserve"> </w:t>
      </w:r>
      <w:r>
        <w:rPr>
          <w:sz w:val="20"/>
        </w:rPr>
        <w:t>силы,</w:t>
      </w:r>
      <w:r>
        <w:rPr>
          <w:spacing w:val="1"/>
          <w:sz w:val="20"/>
        </w:rPr>
        <w:t xml:space="preserve"> </w:t>
      </w:r>
      <w:r>
        <w:rPr>
          <w:sz w:val="20"/>
        </w:rPr>
        <w:t>координационно-скоростных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способностей;</w:t>
      </w:r>
    </w:p>
    <w:p w:rsidR="006B4007" w:rsidRDefault="002E6965">
      <w:pPr>
        <w:pStyle w:val="a4"/>
        <w:numPr>
          <w:ilvl w:val="0"/>
          <w:numId w:val="96"/>
        </w:numPr>
        <w:tabs>
          <w:tab w:val="left" w:pos="1388"/>
        </w:tabs>
        <w:ind w:right="137" w:firstLine="566"/>
        <w:rPr>
          <w:sz w:val="20"/>
        </w:rPr>
      </w:pPr>
      <w:r>
        <w:rPr>
          <w:w w:val="95"/>
          <w:sz w:val="20"/>
        </w:rPr>
        <w:t>кратко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излагать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историю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физической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культуры,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гимнастики,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олимпийского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движения,</w:t>
      </w:r>
      <w:r>
        <w:rPr>
          <w:spacing w:val="1"/>
          <w:sz w:val="20"/>
        </w:rPr>
        <w:t xml:space="preserve"> </w:t>
      </w:r>
      <w:r>
        <w:rPr>
          <w:sz w:val="20"/>
        </w:rPr>
        <w:t>некоторых</w:t>
      </w:r>
      <w:r>
        <w:rPr>
          <w:spacing w:val="1"/>
          <w:sz w:val="20"/>
        </w:rPr>
        <w:t xml:space="preserve"> </w:t>
      </w:r>
      <w:r>
        <w:rPr>
          <w:sz w:val="20"/>
        </w:rPr>
        <w:t>видов</w:t>
      </w:r>
      <w:r>
        <w:rPr>
          <w:spacing w:val="1"/>
          <w:sz w:val="20"/>
        </w:rPr>
        <w:t xml:space="preserve"> </w:t>
      </w:r>
      <w:r>
        <w:rPr>
          <w:sz w:val="20"/>
        </w:rPr>
        <w:t>спорта;</w:t>
      </w:r>
      <w:r>
        <w:rPr>
          <w:spacing w:val="1"/>
          <w:sz w:val="20"/>
        </w:rPr>
        <w:t xml:space="preserve"> </w:t>
      </w:r>
      <w:r>
        <w:rPr>
          <w:sz w:val="20"/>
        </w:rPr>
        <w:t>излагать и</w:t>
      </w:r>
      <w:r>
        <w:rPr>
          <w:spacing w:val="1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информацию</w:t>
      </w:r>
      <w:r>
        <w:rPr>
          <w:spacing w:val="12"/>
          <w:sz w:val="20"/>
        </w:rPr>
        <w:t xml:space="preserve"> </w:t>
      </w:r>
      <w:r>
        <w:rPr>
          <w:spacing w:val="-1"/>
          <w:sz w:val="20"/>
        </w:rPr>
        <w:t>о</w:t>
      </w:r>
      <w:r>
        <w:rPr>
          <w:spacing w:val="14"/>
          <w:sz w:val="20"/>
        </w:rPr>
        <w:t xml:space="preserve"> </w:t>
      </w:r>
      <w:r>
        <w:rPr>
          <w:spacing w:val="-1"/>
          <w:sz w:val="20"/>
        </w:rPr>
        <w:t>ГТО,</w:t>
      </w:r>
      <w:r>
        <w:rPr>
          <w:spacing w:val="13"/>
          <w:sz w:val="20"/>
        </w:rPr>
        <w:t xml:space="preserve"> </w:t>
      </w:r>
      <w:r>
        <w:rPr>
          <w:spacing w:val="-1"/>
          <w:sz w:val="20"/>
        </w:rPr>
        <w:t>его</w:t>
      </w:r>
      <w:r>
        <w:rPr>
          <w:spacing w:val="14"/>
          <w:sz w:val="20"/>
        </w:rPr>
        <w:t xml:space="preserve"> </w:t>
      </w:r>
      <w:r>
        <w:rPr>
          <w:spacing w:val="-1"/>
          <w:sz w:val="20"/>
        </w:rPr>
        <w:t>нормативов;</w:t>
      </w:r>
      <w:r>
        <w:rPr>
          <w:spacing w:val="11"/>
          <w:sz w:val="20"/>
        </w:rPr>
        <w:t xml:space="preserve"> </w:t>
      </w:r>
      <w:r>
        <w:rPr>
          <w:spacing w:val="-1"/>
          <w:sz w:val="20"/>
        </w:rPr>
        <w:t>описывать</w:t>
      </w:r>
      <w:r>
        <w:rPr>
          <w:spacing w:val="-32"/>
          <w:sz w:val="20"/>
        </w:rPr>
        <w:t xml:space="preserve"> </w:t>
      </w:r>
      <w:r>
        <w:rPr>
          <w:sz w:val="20"/>
        </w:rPr>
        <w:t>технику</w:t>
      </w:r>
      <w:r>
        <w:rPr>
          <w:spacing w:val="14"/>
          <w:sz w:val="20"/>
        </w:rPr>
        <w:t xml:space="preserve"> </w:t>
      </w:r>
      <w:r>
        <w:rPr>
          <w:sz w:val="20"/>
        </w:rPr>
        <w:t>удержания</w:t>
      </w:r>
      <w:r>
        <w:rPr>
          <w:spacing w:val="12"/>
          <w:sz w:val="20"/>
        </w:rPr>
        <w:t xml:space="preserve"> </w:t>
      </w:r>
      <w:r>
        <w:rPr>
          <w:sz w:val="20"/>
        </w:rPr>
        <w:t>на</w:t>
      </w:r>
      <w:r>
        <w:rPr>
          <w:spacing w:val="16"/>
          <w:sz w:val="20"/>
        </w:rPr>
        <w:t xml:space="preserve"> </w:t>
      </w:r>
      <w:r>
        <w:rPr>
          <w:sz w:val="20"/>
        </w:rPr>
        <w:t>воде</w:t>
      </w:r>
      <w:r>
        <w:rPr>
          <w:spacing w:val="-48"/>
          <w:sz w:val="20"/>
        </w:rPr>
        <w:t xml:space="preserve"> </w:t>
      </w:r>
      <w:r>
        <w:rPr>
          <w:sz w:val="20"/>
        </w:rPr>
        <w:t>и основных общеразвивающих гимнастических упражнений как жизненно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важных навыков человека; понимать и раскрывать правила поведения наводе;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водных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процедур,</w:t>
      </w:r>
      <w:r>
        <w:rPr>
          <w:spacing w:val="1"/>
          <w:sz w:val="20"/>
        </w:rPr>
        <w:t xml:space="preserve"> </w:t>
      </w:r>
      <w:r>
        <w:rPr>
          <w:sz w:val="20"/>
        </w:rPr>
        <w:t>воздушных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солнечных</w:t>
      </w:r>
      <w:r>
        <w:rPr>
          <w:spacing w:val="1"/>
          <w:sz w:val="20"/>
        </w:rPr>
        <w:t xml:space="preserve"> </w:t>
      </w:r>
      <w:r>
        <w:rPr>
          <w:sz w:val="20"/>
        </w:rPr>
        <w:t>ванн;</w:t>
      </w:r>
      <w:r>
        <w:rPr>
          <w:spacing w:val="1"/>
          <w:sz w:val="20"/>
        </w:rPr>
        <w:t xml:space="preserve"> </w:t>
      </w:r>
      <w:r>
        <w:rPr>
          <w:sz w:val="20"/>
        </w:rPr>
        <w:t>гигиенические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упражнений,</w:t>
      </w:r>
      <w:r>
        <w:rPr>
          <w:spacing w:val="1"/>
          <w:sz w:val="20"/>
        </w:rPr>
        <w:t xml:space="preserve"> </w:t>
      </w:r>
      <w:r>
        <w:rPr>
          <w:sz w:val="20"/>
        </w:rPr>
        <w:t>во</w:t>
      </w:r>
      <w:r>
        <w:rPr>
          <w:spacing w:val="1"/>
          <w:sz w:val="20"/>
        </w:rPr>
        <w:t xml:space="preserve"> </w:t>
      </w:r>
      <w:r>
        <w:rPr>
          <w:sz w:val="20"/>
        </w:rPr>
        <w:t>время</w:t>
      </w:r>
      <w:r>
        <w:rPr>
          <w:spacing w:val="1"/>
          <w:sz w:val="20"/>
        </w:rPr>
        <w:t xml:space="preserve"> </w:t>
      </w:r>
      <w:r>
        <w:rPr>
          <w:sz w:val="20"/>
        </w:rPr>
        <w:t>купания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1"/>
          <w:sz w:val="20"/>
        </w:rPr>
        <w:t xml:space="preserve"> </w:t>
      </w:r>
      <w:r>
        <w:rPr>
          <w:sz w:val="20"/>
        </w:rPr>
        <w:t>плаванием;</w:t>
      </w:r>
      <w:r>
        <w:rPr>
          <w:spacing w:val="50"/>
          <w:sz w:val="20"/>
        </w:rPr>
        <w:t xml:space="preserve"> </w:t>
      </w:r>
      <w:r>
        <w:rPr>
          <w:sz w:val="20"/>
        </w:rPr>
        <w:t>характеризовать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умение плавать.</w:t>
      </w:r>
    </w:p>
    <w:p w:rsidR="006B4007" w:rsidRDefault="002E6965">
      <w:pPr>
        <w:pStyle w:val="Heading4"/>
        <w:numPr>
          <w:ilvl w:val="0"/>
          <w:numId w:val="97"/>
        </w:numPr>
        <w:tabs>
          <w:tab w:val="left" w:pos="1427"/>
        </w:tabs>
        <w:spacing w:before="14"/>
        <w:ind w:left="1426" w:hanging="361"/>
        <w:jc w:val="both"/>
      </w:pPr>
      <w:r>
        <w:rPr>
          <w:w w:val="90"/>
        </w:rPr>
        <w:t>Способы</w:t>
      </w:r>
      <w:r>
        <w:rPr>
          <w:spacing w:val="2"/>
          <w:w w:val="90"/>
        </w:rPr>
        <w:t xml:space="preserve"> </w:t>
      </w:r>
      <w:r>
        <w:rPr>
          <w:w w:val="90"/>
        </w:rPr>
        <w:t>физкультурной</w:t>
      </w:r>
      <w:r>
        <w:rPr>
          <w:spacing w:val="1"/>
          <w:w w:val="90"/>
        </w:rPr>
        <w:t xml:space="preserve"> </w:t>
      </w:r>
      <w:r>
        <w:rPr>
          <w:w w:val="90"/>
        </w:rPr>
        <w:t>деятельности</w:t>
      </w:r>
    </w:p>
    <w:p w:rsidR="006B4007" w:rsidRDefault="002E6965">
      <w:pPr>
        <w:spacing w:before="5"/>
        <w:ind w:left="139" w:right="139" w:firstLine="566"/>
        <w:jc w:val="both"/>
        <w:rPr>
          <w:i/>
          <w:sz w:val="20"/>
        </w:rPr>
      </w:pPr>
      <w:r>
        <w:rPr>
          <w:i/>
          <w:sz w:val="20"/>
        </w:rPr>
        <w:t>Самостоятельные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занятия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общеразвивающими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здоровье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формирующими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физическими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упражнениями:</w:t>
      </w:r>
    </w:p>
    <w:p w:rsidR="006B4007" w:rsidRDefault="002E6965">
      <w:pPr>
        <w:pStyle w:val="a4"/>
        <w:numPr>
          <w:ilvl w:val="0"/>
          <w:numId w:val="95"/>
        </w:numPr>
        <w:tabs>
          <w:tab w:val="left" w:pos="1388"/>
        </w:tabs>
        <w:ind w:right="139" w:firstLine="566"/>
        <w:rPr>
          <w:sz w:val="20"/>
        </w:rPr>
      </w:pPr>
      <w:r>
        <w:rPr>
          <w:sz w:val="20"/>
        </w:rPr>
        <w:t>выбирать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уметь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комплексы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-47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1"/>
          <w:sz w:val="20"/>
        </w:rPr>
        <w:t xml:space="preserve"> </w:t>
      </w:r>
      <w:r>
        <w:rPr>
          <w:sz w:val="20"/>
        </w:rPr>
        <w:t>гимнастики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определённых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задач,</w:t>
      </w:r>
      <w:r>
        <w:rPr>
          <w:spacing w:val="1"/>
          <w:sz w:val="20"/>
        </w:rPr>
        <w:t xml:space="preserve"> </w:t>
      </w:r>
      <w:r>
        <w:rPr>
          <w:sz w:val="20"/>
        </w:rPr>
        <w:t>включая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свода</w:t>
      </w:r>
      <w:r>
        <w:rPr>
          <w:spacing w:val="1"/>
          <w:sz w:val="20"/>
        </w:rPr>
        <w:t xml:space="preserve"> </w:t>
      </w:r>
      <w:r>
        <w:rPr>
          <w:sz w:val="20"/>
        </w:rPr>
        <w:t>стопы,</w:t>
      </w:r>
      <w:r>
        <w:rPr>
          <w:spacing w:val="1"/>
          <w:sz w:val="20"/>
        </w:rPr>
        <w:t xml:space="preserve"> </w:t>
      </w:r>
      <w:r>
        <w:rPr>
          <w:sz w:val="20"/>
        </w:rPr>
        <w:t>укрепление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определённых</w:t>
      </w:r>
      <w:r>
        <w:rPr>
          <w:spacing w:val="1"/>
          <w:sz w:val="20"/>
        </w:rPr>
        <w:t xml:space="preserve"> </w:t>
      </w:r>
      <w:r>
        <w:rPr>
          <w:sz w:val="20"/>
        </w:rPr>
        <w:t>групп</w:t>
      </w:r>
      <w:r>
        <w:rPr>
          <w:spacing w:val="1"/>
          <w:sz w:val="20"/>
        </w:rPr>
        <w:t xml:space="preserve"> </w:t>
      </w:r>
      <w:r>
        <w:rPr>
          <w:sz w:val="20"/>
        </w:rPr>
        <w:t>мышц,</w:t>
      </w:r>
      <w:r>
        <w:rPr>
          <w:spacing w:val="1"/>
          <w:sz w:val="20"/>
        </w:rPr>
        <w:t xml:space="preserve"> </w:t>
      </w:r>
      <w:r>
        <w:rPr>
          <w:sz w:val="20"/>
        </w:rPr>
        <w:t>увеличение</w:t>
      </w:r>
      <w:r>
        <w:rPr>
          <w:spacing w:val="5"/>
          <w:sz w:val="20"/>
        </w:rPr>
        <w:t xml:space="preserve"> </w:t>
      </w:r>
      <w:r>
        <w:rPr>
          <w:sz w:val="20"/>
        </w:rPr>
        <w:t>подвижности</w:t>
      </w:r>
      <w:r>
        <w:rPr>
          <w:spacing w:val="5"/>
          <w:sz w:val="20"/>
        </w:rPr>
        <w:t xml:space="preserve"> </w:t>
      </w:r>
      <w:r>
        <w:rPr>
          <w:sz w:val="20"/>
        </w:rPr>
        <w:t>суставов;</w:t>
      </w:r>
    </w:p>
    <w:p w:rsidR="006B4007" w:rsidRDefault="002E6965">
      <w:pPr>
        <w:pStyle w:val="a4"/>
        <w:numPr>
          <w:ilvl w:val="0"/>
          <w:numId w:val="95"/>
        </w:numPr>
        <w:tabs>
          <w:tab w:val="left" w:pos="1387"/>
          <w:tab w:val="left" w:pos="1388"/>
        </w:tabs>
        <w:ind w:right="137" w:firstLine="566"/>
        <w:rPr>
          <w:sz w:val="20"/>
        </w:rPr>
      </w:pPr>
      <w:r>
        <w:rPr>
          <w:w w:val="95"/>
          <w:sz w:val="20"/>
        </w:rPr>
        <w:t>уметь использовать технику контроля за соблюдением осанкии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правильной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постановки</w:t>
      </w:r>
      <w:r>
        <w:rPr>
          <w:spacing w:val="1"/>
          <w:sz w:val="20"/>
        </w:rPr>
        <w:t xml:space="preserve"> </w:t>
      </w:r>
      <w:r>
        <w:rPr>
          <w:sz w:val="20"/>
        </w:rPr>
        <w:t>стопы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ходьбе;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характеризовать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-47"/>
          <w:sz w:val="20"/>
        </w:rPr>
        <w:t xml:space="preserve"> </w:t>
      </w:r>
      <w:r>
        <w:rPr>
          <w:sz w:val="20"/>
        </w:rPr>
        <w:t>показатели физических качеств и способностей человека (гибкость, сила,</w:t>
      </w:r>
      <w:r>
        <w:rPr>
          <w:spacing w:val="1"/>
          <w:sz w:val="20"/>
        </w:rPr>
        <w:t xml:space="preserve"> </w:t>
      </w:r>
      <w:r>
        <w:rPr>
          <w:sz w:val="20"/>
        </w:rPr>
        <w:t>выносливость, координационные и скоростные способности) и перечислять</w:t>
      </w:r>
      <w:r>
        <w:rPr>
          <w:spacing w:val="1"/>
          <w:sz w:val="20"/>
        </w:rPr>
        <w:t xml:space="preserve"> </w:t>
      </w:r>
      <w:r>
        <w:rPr>
          <w:sz w:val="20"/>
        </w:rPr>
        <w:t>возрастной</w:t>
      </w:r>
      <w:r>
        <w:rPr>
          <w:spacing w:val="-2"/>
          <w:sz w:val="20"/>
        </w:rPr>
        <w:t xml:space="preserve"> </w:t>
      </w:r>
      <w:r>
        <w:rPr>
          <w:sz w:val="20"/>
        </w:rPr>
        <w:t>период</w:t>
      </w:r>
      <w:r>
        <w:rPr>
          <w:spacing w:val="2"/>
          <w:sz w:val="20"/>
        </w:rPr>
        <w:t xml:space="preserve"> </w:t>
      </w:r>
      <w:r>
        <w:rPr>
          <w:sz w:val="20"/>
        </w:rPr>
        <w:t>для</w:t>
      </w:r>
      <w:r>
        <w:rPr>
          <w:spacing w:val="3"/>
          <w:sz w:val="20"/>
        </w:rPr>
        <w:t xml:space="preserve"> </w:t>
      </w:r>
      <w:r>
        <w:rPr>
          <w:sz w:val="20"/>
        </w:rPr>
        <w:t>их</w:t>
      </w:r>
      <w:r>
        <w:rPr>
          <w:spacing w:val="4"/>
          <w:sz w:val="20"/>
        </w:rPr>
        <w:t xml:space="preserve"> </w:t>
      </w:r>
      <w:r>
        <w:rPr>
          <w:sz w:val="20"/>
        </w:rPr>
        <w:t>эффективного</w:t>
      </w:r>
      <w:r>
        <w:rPr>
          <w:spacing w:val="6"/>
          <w:sz w:val="20"/>
        </w:rPr>
        <w:t xml:space="preserve"> </w:t>
      </w:r>
      <w:r>
        <w:rPr>
          <w:sz w:val="20"/>
        </w:rPr>
        <w:t>развития;</w:t>
      </w:r>
    </w:p>
    <w:p w:rsidR="006B4007" w:rsidRDefault="002E6965">
      <w:pPr>
        <w:pStyle w:val="a4"/>
        <w:numPr>
          <w:ilvl w:val="0"/>
          <w:numId w:val="95"/>
        </w:numPr>
        <w:tabs>
          <w:tab w:val="left" w:pos="1388"/>
        </w:tabs>
        <w:ind w:right="141" w:firstLine="566"/>
        <w:rPr>
          <w:sz w:val="20"/>
        </w:rPr>
      </w:pPr>
      <w:r>
        <w:rPr>
          <w:sz w:val="20"/>
        </w:rPr>
        <w:t>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адекватные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1"/>
          <w:sz w:val="20"/>
        </w:rPr>
        <w:t xml:space="preserve"> </w:t>
      </w:r>
      <w:r>
        <w:rPr>
          <w:sz w:val="20"/>
        </w:rPr>
        <w:t>игровой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деятельности;</w:t>
      </w:r>
      <w:r>
        <w:rPr>
          <w:spacing w:val="-7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-6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7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-5"/>
          <w:sz w:val="20"/>
        </w:rPr>
        <w:t xml:space="preserve"> </w:t>
      </w:r>
      <w:r>
        <w:rPr>
          <w:sz w:val="20"/>
        </w:rPr>
        <w:t>игры;</w:t>
      </w:r>
    </w:p>
    <w:p w:rsidR="006B4007" w:rsidRDefault="002E6965">
      <w:pPr>
        <w:pStyle w:val="a4"/>
        <w:numPr>
          <w:ilvl w:val="0"/>
          <w:numId w:val="95"/>
        </w:numPr>
        <w:tabs>
          <w:tab w:val="left" w:pos="1388"/>
        </w:tabs>
        <w:ind w:left="1387"/>
        <w:rPr>
          <w:sz w:val="20"/>
        </w:rPr>
      </w:pPr>
      <w:r>
        <w:rPr>
          <w:w w:val="95"/>
          <w:sz w:val="20"/>
        </w:rPr>
        <w:t>знать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основные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строевые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команды.</w:t>
      </w:r>
    </w:p>
    <w:p w:rsidR="006B4007" w:rsidRDefault="002E6965">
      <w:pPr>
        <w:spacing w:before="9"/>
        <w:ind w:left="139" w:right="138" w:firstLine="566"/>
        <w:jc w:val="both"/>
        <w:rPr>
          <w:i/>
          <w:sz w:val="20"/>
        </w:rPr>
      </w:pPr>
      <w:r>
        <w:rPr>
          <w:i/>
          <w:sz w:val="20"/>
        </w:rPr>
        <w:t>Самостоятельные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наблюдения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за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физическим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развитием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физической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подготовленностью:</w:t>
      </w:r>
    </w:p>
    <w:p w:rsidR="006B4007" w:rsidRDefault="002E6965">
      <w:pPr>
        <w:pStyle w:val="a4"/>
        <w:numPr>
          <w:ilvl w:val="0"/>
          <w:numId w:val="94"/>
        </w:numPr>
        <w:tabs>
          <w:tab w:val="left" w:pos="1388"/>
        </w:tabs>
        <w:ind w:right="138" w:firstLine="566"/>
        <w:rPr>
          <w:sz w:val="20"/>
        </w:rPr>
      </w:pPr>
      <w:r>
        <w:rPr>
          <w:sz w:val="20"/>
        </w:rPr>
        <w:t>составлять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индивидуальный</w:t>
      </w:r>
      <w:r>
        <w:rPr>
          <w:spacing w:val="-47"/>
          <w:sz w:val="20"/>
        </w:rPr>
        <w:t xml:space="preserve"> </w:t>
      </w:r>
      <w:r>
        <w:rPr>
          <w:sz w:val="20"/>
        </w:rPr>
        <w:t>распорядок</w:t>
      </w:r>
      <w:r>
        <w:rPr>
          <w:spacing w:val="1"/>
          <w:sz w:val="20"/>
        </w:rPr>
        <w:t xml:space="preserve"> </w:t>
      </w:r>
      <w:r>
        <w:rPr>
          <w:sz w:val="20"/>
        </w:rPr>
        <w:t>дня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включением</w:t>
      </w:r>
      <w:r>
        <w:rPr>
          <w:spacing w:val="1"/>
          <w:sz w:val="20"/>
        </w:rPr>
        <w:t xml:space="preserve"> </w:t>
      </w:r>
      <w:r>
        <w:rPr>
          <w:sz w:val="20"/>
        </w:rPr>
        <w:t>утренней</w:t>
      </w:r>
      <w:r>
        <w:rPr>
          <w:spacing w:val="1"/>
          <w:sz w:val="20"/>
        </w:rPr>
        <w:t xml:space="preserve"> </w:t>
      </w:r>
      <w:r>
        <w:rPr>
          <w:sz w:val="20"/>
        </w:rPr>
        <w:t>гимнастики,</w:t>
      </w:r>
      <w:r>
        <w:rPr>
          <w:spacing w:val="1"/>
          <w:sz w:val="20"/>
        </w:rPr>
        <w:t xml:space="preserve"> </w:t>
      </w:r>
      <w:r>
        <w:rPr>
          <w:sz w:val="20"/>
        </w:rPr>
        <w:t>физкультминуток,</w:t>
      </w:r>
      <w:r>
        <w:rPr>
          <w:spacing w:val="1"/>
          <w:sz w:val="20"/>
        </w:rPr>
        <w:t xml:space="preserve"> </w:t>
      </w:r>
      <w:r>
        <w:rPr>
          <w:sz w:val="20"/>
        </w:rPr>
        <w:t>регулярных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1"/>
          <w:sz w:val="20"/>
        </w:rPr>
        <w:t xml:space="preserve"> </w:t>
      </w:r>
      <w:r>
        <w:rPr>
          <w:sz w:val="20"/>
        </w:rPr>
        <w:t>гимнастики;</w:t>
      </w:r>
      <w:r>
        <w:rPr>
          <w:spacing w:val="1"/>
          <w:sz w:val="20"/>
        </w:rPr>
        <w:t xml:space="preserve"> </w:t>
      </w:r>
      <w:r>
        <w:rPr>
          <w:sz w:val="20"/>
        </w:rPr>
        <w:t>измерять,</w:t>
      </w:r>
      <w:r>
        <w:rPr>
          <w:spacing w:val="1"/>
          <w:sz w:val="20"/>
        </w:rPr>
        <w:t xml:space="preserve"> </w:t>
      </w:r>
      <w:r>
        <w:rPr>
          <w:sz w:val="20"/>
        </w:rPr>
        <w:t>сравнивать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динамику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 физических качеств и способностей: гибкости, координационных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способностей; измерять (пальпаторно) частоту сердечных сокращений при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8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6"/>
          <w:sz w:val="20"/>
        </w:rPr>
        <w:t xml:space="preserve"> </w:t>
      </w:r>
      <w:r>
        <w:rPr>
          <w:sz w:val="20"/>
        </w:rPr>
        <w:t>с</w:t>
      </w:r>
      <w:r>
        <w:rPr>
          <w:spacing w:val="5"/>
          <w:sz w:val="20"/>
        </w:rPr>
        <w:t xml:space="preserve"> </w:t>
      </w:r>
      <w:r>
        <w:rPr>
          <w:sz w:val="20"/>
        </w:rPr>
        <w:t>различной</w:t>
      </w:r>
      <w:r>
        <w:rPr>
          <w:spacing w:val="6"/>
          <w:sz w:val="20"/>
        </w:rPr>
        <w:t xml:space="preserve"> </w:t>
      </w:r>
      <w:r>
        <w:rPr>
          <w:sz w:val="20"/>
        </w:rPr>
        <w:t>нагрузкой;</w:t>
      </w:r>
    </w:p>
    <w:p w:rsidR="006B4007" w:rsidRDefault="002E6965">
      <w:pPr>
        <w:pStyle w:val="a4"/>
        <w:numPr>
          <w:ilvl w:val="0"/>
          <w:numId w:val="94"/>
        </w:numPr>
        <w:tabs>
          <w:tab w:val="left" w:pos="1388"/>
        </w:tabs>
        <w:ind w:right="138" w:firstLine="566"/>
        <w:rPr>
          <w:sz w:val="20"/>
        </w:rPr>
      </w:pPr>
      <w:r>
        <w:rPr>
          <w:w w:val="95"/>
          <w:sz w:val="20"/>
        </w:rPr>
        <w:t>классифицировать виды физических упражнений в соответствии</w:t>
      </w:r>
      <w:r>
        <w:rPr>
          <w:spacing w:val="1"/>
          <w:w w:val="95"/>
          <w:sz w:val="20"/>
        </w:rPr>
        <w:t xml:space="preserve"> </w:t>
      </w:r>
      <w:r>
        <w:rPr>
          <w:spacing w:val="-1"/>
          <w:sz w:val="20"/>
        </w:rPr>
        <w:t>с</w:t>
      </w:r>
      <w:r>
        <w:rPr>
          <w:spacing w:val="31"/>
          <w:sz w:val="20"/>
        </w:rPr>
        <w:t xml:space="preserve"> </w:t>
      </w:r>
      <w:r>
        <w:rPr>
          <w:spacing w:val="-1"/>
          <w:sz w:val="20"/>
        </w:rPr>
        <w:t>определённым</w:t>
      </w:r>
      <w:r>
        <w:rPr>
          <w:spacing w:val="33"/>
          <w:sz w:val="20"/>
        </w:rPr>
        <w:t xml:space="preserve"> </w:t>
      </w:r>
      <w:r>
        <w:rPr>
          <w:spacing w:val="-1"/>
          <w:sz w:val="20"/>
        </w:rPr>
        <w:t>классификационным</w:t>
      </w:r>
      <w:r>
        <w:rPr>
          <w:spacing w:val="33"/>
          <w:sz w:val="20"/>
        </w:rPr>
        <w:t xml:space="preserve"> </w:t>
      </w:r>
      <w:r>
        <w:rPr>
          <w:spacing w:val="-1"/>
          <w:sz w:val="20"/>
        </w:rPr>
        <w:t>признаком:</w:t>
      </w:r>
      <w:r>
        <w:rPr>
          <w:spacing w:val="32"/>
          <w:sz w:val="20"/>
        </w:rPr>
        <w:t xml:space="preserve"> </w:t>
      </w:r>
      <w:r>
        <w:rPr>
          <w:sz w:val="20"/>
        </w:rPr>
        <w:t>по</w:t>
      </w:r>
      <w:r>
        <w:rPr>
          <w:spacing w:val="-12"/>
          <w:sz w:val="20"/>
        </w:rPr>
        <w:t xml:space="preserve"> </w:t>
      </w:r>
      <w:r>
        <w:rPr>
          <w:sz w:val="20"/>
        </w:rPr>
        <w:t>признаку</w:t>
      </w:r>
      <w:r>
        <w:rPr>
          <w:spacing w:val="30"/>
          <w:sz w:val="20"/>
        </w:rPr>
        <w:t xml:space="preserve"> </w:t>
      </w:r>
      <w:r>
        <w:rPr>
          <w:sz w:val="20"/>
        </w:rPr>
        <w:t>исторически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480" w:bottom="700" w:left="480" w:header="0" w:footer="436" w:gutter="0"/>
          <w:cols w:space="720"/>
        </w:sectPr>
      </w:pPr>
    </w:p>
    <w:p w:rsidR="006B4007" w:rsidRDefault="002E6965">
      <w:pPr>
        <w:pStyle w:val="a3"/>
        <w:spacing w:before="73"/>
        <w:ind w:left="139" w:right="139" w:firstLine="0"/>
      </w:pPr>
      <w:r>
        <w:rPr>
          <w:w w:val="95"/>
        </w:rPr>
        <w:lastRenderedPageBreak/>
        <w:t>сложившихся систем физического воспитания, по преимущественной целевой</w:t>
      </w:r>
      <w:r>
        <w:rPr>
          <w:spacing w:val="1"/>
          <w:w w:val="95"/>
        </w:rPr>
        <w:t xml:space="preserve"> </w:t>
      </w:r>
      <w:r>
        <w:rPr>
          <w:w w:val="95"/>
        </w:rPr>
        <w:t>направленности их</w:t>
      </w:r>
      <w:r>
        <w:rPr>
          <w:spacing w:val="1"/>
          <w:w w:val="95"/>
        </w:rPr>
        <w:t xml:space="preserve"> </w:t>
      </w:r>
      <w:r>
        <w:rPr>
          <w:w w:val="95"/>
        </w:rPr>
        <w:t>использования,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преимущественному</w:t>
      </w:r>
      <w:r>
        <w:rPr>
          <w:spacing w:val="1"/>
          <w:w w:val="95"/>
        </w:rPr>
        <w:t xml:space="preserve"> </w:t>
      </w:r>
      <w:r>
        <w:rPr>
          <w:w w:val="95"/>
        </w:rPr>
        <w:t>воздействию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t>развитие</w:t>
      </w:r>
      <w:r>
        <w:rPr>
          <w:spacing w:val="3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качеств</w:t>
      </w:r>
      <w:r>
        <w:rPr>
          <w:spacing w:val="4"/>
        </w:rPr>
        <w:t xml:space="preserve"> </w:t>
      </w:r>
      <w:r>
        <w:t>(способностей)</w:t>
      </w:r>
      <w:r>
        <w:rPr>
          <w:spacing w:val="3"/>
        </w:rPr>
        <w:t xml:space="preserve"> </w:t>
      </w:r>
      <w:r>
        <w:t>человека.</w:t>
      </w:r>
    </w:p>
    <w:p w:rsidR="006B4007" w:rsidRDefault="002E6965">
      <w:pPr>
        <w:spacing w:before="9"/>
        <w:ind w:left="139" w:right="138" w:firstLine="566"/>
        <w:jc w:val="both"/>
        <w:rPr>
          <w:i/>
          <w:sz w:val="20"/>
        </w:rPr>
      </w:pPr>
      <w:r>
        <w:rPr>
          <w:i/>
          <w:sz w:val="20"/>
        </w:rPr>
        <w:t>Самостоятельные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развивающие,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подвижные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игры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спортивные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эстафеты,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командные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перестроения:</w:t>
      </w:r>
    </w:p>
    <w:p w:rsidR="006B4007" w:rsidRDefault="002E6965">
      <w:pPr>
        <w:pStyle w:val="a3"/>
        <w:spacing w:before="1"/>
        <w:ind w:left="139" w:right="139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заданиях,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эстафетах;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ролевое</w:t>
      </w:r>
      <w:r>
        <w:rPr>
          <w:spacing w:val="1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команды;</w:t>
      </w:r>
      <w:r>
        <w:rPr>
          <w:spacing w:val="-3"/>
        </w:rPr>
        <w:t xml:space="preserve"> </w:t>
      </w:r>
      <w:r>
        <w:t>выполнять</w:t>
      </w:r>
      <w:r>
        <w:rPr>
          <w:spacing w:val="8"/>
        </w:rPr>
        <w:t xml:space="preserve"> </w:t>
      </w:r>
      <w:r>
        <w:t>перестроения.</w:t>
      </w:r>
    </w:p>
    <w:p w:rsidR="006B4007" w:rsidRDefault="002E6965">
      <w:pPr>
        <w:pStyle w:val="Heading4"/>
        <w:numPr>
          <w:ilvl w:val="0"/>
          <w:numId w:val="97"/>
        </w:numPr>
        <w:tabs>
          <w:tab w:val="left" w:pos="1387"/>
          <w:tab w:val="left" w:pos="1388"/>
        </w:tabs>
        <w:spacing w:before="3"/>
        <w:jc w:val="both"/>
      </w:pPr>
      <w:r>
        <w:rPr>
          <w:w w:val="85"/>
        </w:rPr>
        <w:t>Физическое</w:t>
      </w:r>
      <w:r>
        <w:rPr>
          <w:spacing w:val="77"/>
        </w:rPr>
        <w:t xml:space="preserve"> </w:t>
      </w:r>
      <w:r>
        <w:rPr>
          <w:w w:val="85"/>
        </w:rPr>
        <w:t>совершенствование</w:t>
      </w:r>
    </w:p>
    <w:p w:rsidR="006B4007" w:rsidRDefault="002E6965">
      <w:pPr>
        <w:spacing w:before="5"/>
        <w:ind w:left="706"/>
        <w:jc w:val="both"/>
        <w:rPr>
          <w:i/>
          <w:sz w:val="20"/>
        </w:rPr>
      </w:pPr>
      <w:r>
        <w:rPr>
          <w:i/>
          <w:sz w:val="20"/>
        </w:rPr>
        <w:t>Физкультурно-оздоровительная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деятельность:</w:t>
      </w:r>
    </w:p>
    <w:p w:rsidR="006B4007" w:rsidRDefault="002E6965">
      <w:pPr>
        <w:pStyle w:val="a4"/>
        <w:numPr>
          <w:ilvl w:val="0"/>
          <w:numId w:val="93"/>
        </w:numPr>
        <w:tabs>
          <w:tab w:val="left" w:pos="1388"/>
        </w:tabs>
        <w:spacing w:before="1"/>
        <w:ind w:right="144" w:firstLine="566"/>
        <w:rPr>
          <w:sz w:val="20"/>
        </w:rPr>
      </w:pPr>
      <w:r>
        <w:rPr>
          <w:sz w:val="20"/>
        </w:rPr>
        <w:t>осваивать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гибкости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координационно-скоростных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способностей;</w:t>
      </w:r>
    </w:p>
    <w:p w:rsidR="006B4007" w:rsidRDefault="002E6965">
      <w:pPr>
        <w:pStyle w:val="a4"/>
        <w:numPr>
          <w:ilvl w:val="0"/>
          <w:numId w:val="93"/>
        </w:numPr>
        <w:tabs>
          <w:tab w:val="left" w:pos="1388"/>
        </w:tabs>
        <w:ind w:right="142" w:firstLine="566"/>
        <w:rPr>
          <w:sz w:val="20"/>
        </w:rPr>
      </w:pPr>
      <w:r>
        <w:rPr>
          <w:sz w:val="20"/>
        </w:rPr>
        <w:t>осваивать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демонстрировать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технику</w:t>
      </w:r>
      <w:r>
        <w:rPr>
          <w:spacing w:val="1"/>
          <w:sz w:val="20"/>
        </w:rPr>
        <w:t xml:space="preserve"> </w:t>
      </w:r>
      <w:r>
        <w:rPr>
          <w:sz w:val="20"/>
        </w:rPr>
        <w:t>перемещения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гимнастическим</w:t>
      </w:r>
      <w:r>
        <w:rPr>
          <w:spacing w:val="1"/>
          <w:sz w:val="20"/>
        </w:rPr>
        <w:t xml:space="preserve"> </w:t>
      </w:r>
      <w:r>
        <w:rPr>
          <w:sz w:val="20"/>
        </w:rPr>
        <w:t>шагом;</w:t>
      </w:r>
      <w:r>
        <w:rPr>
          <w:spacing w:val="1"/>
          <w:sz w:val="20"/>
        </w:rPr>
        <w:t xml:space="preserve"> </w:t>
      </w:r>
      <w:r>
        <w:rPr>
          <w:sz w:val="20"/>
        </w:rPr>
        <w:t>мягким</w:t>
      </w:r>
      <w:r>
        <w:rPr>
          <w:spacing w:val="1"/>
          <w:sz w:val="20"/>
        </w:rPr>
        <w:t xml:space="preserve"> </w:t>
      </w:r>
      <w:r>
        <w:rPr>
          <w:sz w:val="20"/>
        </w:rPr>
        <w:t>бегом</w:t>
      </w:r>
      <w:r>
        <w:rPr>
          <w:spacing w:val="1"/>
          <w:sz w:val="20"/>
        </w:rPr>
        <w:t xml:space="preserve"> </w:t>
      </w:r>
      <w:r>
        <w:rPr>
          <w:sz w:val="20"/>
        </w:rPr>
        <w:t>вперёд,</w:t>
      </w:r>
      <w:r>
        <w:rPr>
          <w:spacing w:val="1"/>
          <w:sz w:val="20"/>
        </w:rPr>
        <w:t xml:space="preserve"> </w:t>
      </w:r>
      <w:r>
        <w:rPr>
          <w:sz w:val="20"/>
        </w:rPr>
        <w:t>назад;</w:t>
      </w:r>
      <w:r>
        <w:rPr>
          <w:spacing w:val="1"/>
          <w:sz w:val="20"/>
        </w:rPr>
        <w:t xml:space="preserve"> </w:t>
      </w:r>
      <w:r>
        <w:rPr>
          <w:sz w:val="20"/>
        </w:rPr>
        <w:t>прыжками;</w:t>
      </w:r>
      <w:r>
        <w:rPr>
          <w:spacing w:val="1"/>
          <w:sz w:val="20"/>
        </w:rPr>
        <w:t xml:space="preserve"> </w:t>
      </w:r>
      <w:r>
        <w:rPr>
          <w:sz w:val="20"/>
        </w:rPr>
        <w:t>подскоками,</w:t>
      </w:r>
      <w:r>
        <w:rPr>
          <w:spacing w:val="8"/>
          <w:sz w:val="20"/>
        </w:rPr>
        <w:t xml:space="preserve"> </w:t>
      </w:r>
      <w:r>
        <w:rPr>
          <w:sz w:val="20"/>
        </w:rPr>
        <w:t>галопом;</w:t>
      </w:r>
    </w:p>
    <w:p w:rsidR="006B4007" w:rsidRDefault="002E6965">
      <w:pPr>
        <w:pStyle w:val="a4"/>
        <w:numPr>
          <w:ilvl w:val="0"/>
          <w:numId w:val="93"/>
        </w:numPr>
        <w:tabs>
          <w:tab w:val="left" w:pos="1388"/>
        </w:tabs>
        <w:ind w:right="138" w:firstLine="566"/>
        <w:rPr>
          <w:sz w:val="20"/>
        </w:rPr>
      </w:pPr>
      <w:r>
        <w:rPr>
          <w:w w:val="95"/>
          <w:sz w:val="20"/>
        </w:rPr>
        <w:t>осваивать и демонстрировать технику выполнения подводящих,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гимнастических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акробатических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упражнений,</w:t>
      </w:r>
      <w:r>
        <w:rPr>
          <w:spacing w:val="1"/>
          <w:sz w:val="20"/>
        </w:rPr>
        <w:t xml:space="preserve"> </w:t>
      </w:r>
      <w:r>
        <w:rPr>
          <w:sz w:val="20"/>
        </w:rPr>
        <w:t>танцевальных</w:t>
      </w:r>
      <w:r>
        <w:rPr>
          <w:spacing w:val="51"/>
          <w:sz w:val="20"/>
        </w:rPr>
        <w:t xml:space="preserve"> </w:t>
      </w:r>
      <w:r>
        <w:rPr>
          <w:sz w:val="20"/>
        </w:rPr>
        <w:t>шагов,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гимнастическими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предметами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моторики,</w:t>
      </w:r>
      <w:r>
        <w:rPr>
          <w:spacing w:val="1"/>
          <w:sz w:val="20"/>
        </w:rPr>
        <w:t xml:space="preserve"> </w:t>
      </w:r>
      <w:r>
        <w:rPr>
          <w:sz w:val="20"/>
        </w:rPr>
        <w:t>пространственного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воображения,</w:t>
      </w:r>
      <w:r>
        <w:rPr>
          <w:spacing w:val="1"/>
          <w:sz w:val="20"/>
        </w:rPr>
        <w:t xml:space="preserve"> </w:t>
      </w:r>
      <w:r>
        <w:rPr>
          <w:sz w:val="20"/>
        </w:rPr>
        <w:t>меткости,</w:t>
      </w:r>
      <w:r>
        <w:rPr>
          <w:spacing w:val="1"/>
          <w:sz w:val="20"/>
        </w:rPr>
        <w:t xml:space="preserve"> </w:t>
      </w:r>
      <w:r>
        <w:rPr>
          <w:sz w:val="20"/>
        </w:rPr>
        <w:t>гибкости,</w:t>
      </w:r>
      <w:r>
        <w:rPr>
          <w:spacing w:val="1"/>
          <w:sz w:val="20"/>
        </w:rPr>
        <w:t xml:space="preserve"> </w:t>
      </w:r>
      <w:r>
        <w:rPr>
          <w:sz w:val="20"/>
        </w:rPr>
        <w:t>координационно-</w:t>
      </w:r>
      <w:r>
        <w:rPr>
          <w:spacing w:val="-47"/>
          <w:sz w:val="20"/>
        </w:rPr>
        <w:t xml:space="preserve"> </w:t>
      </w:r>
      <w:r>
        <w:rPr>
          <w:sz w:val="20"/>
        </w:rPr>
        <w:t>скоростных способностей;</w:t>
      </w:r>
    </w:p>
    <w:p w:rsidR="006B4007" w:rsidRDefault="002E6965">
      <w:pPr>
        <w:pStyle w:val="a4"/>
        <w:numPr>
          <w:ilvl w:val="0"/>
          <w:numId w:val="93"/>
        </w:numPr>
        <w:tabs>
          <w:tab w:val="left" w:pos="1388"/>
        </w:tabs>
        <w:ind w:right="139" w:firstLine="566"/>
        <w:rPr>
          <w:sz w:val="20"/>
        </w:rPr>
      </w:pPr>
      <w:r>
        <w:rPr>
          <w:w w:val="95"/>
          <w:sz w:val="20"/>
        </w:rPr>
        <w:t>демонстрировать равновесие стоя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 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полуприседе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на каждой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ноге попеременно; прыжки на месте с полуповоротом с прямыми ногами и в</w:t>
      </w:r>
      <w:r>
        <w:rPr>
          <w:spacing w:val="-47"/>
          <w:sz w:val="20"/>
        </w:rPr>
        <w:t xml:space="preserve"> </w:t>
      </w:r>
      <w:r>
        <w:rPr>
          <w:sz w:val="20"/>
        </w:rPr>
        <w:t>группировке</w:t>
      </w:r>
      <w:r>
        <w:rPr>
          <w:spacing w:val="6"/>
          <w:sz w:val="20"/>
        </w:rPr>
        <w:t xml:space="preserve"> </w:t>
      </w:r>
      <w:r>
        <w:rPr>
          <w:sz w:val="20"/>
        </w:rPr>
        <w:t>(в</w:t>
      </w:r>
      <w:r>
        <w:rPr>
          <w:spacing w:val="4"/>
          <w:sz w:val="20"/>
        </w:rPr>
        <w:t xml:space="preserve"> </w:t>
      </w:r>
      <w:r>
        <w:rPr>
          <w:sz w:val="20"/>
        </w:rPr>
        <w:t>обе</w:t>
      </w:r>
      <w:r>
        <w:rPr>
          <w:spacing w:val="5"/>
          <w:sz w:val="20"/>
        </w:rPr>
        <w:t xml:space="preserve"> </w:t>
      </w:r>
      <w:r>
        <w:rPr>
          <w:sz w:val="20"/>
        </w:rPr>
        <w:t>стороны);</w:t>
      </w:r>
    </w:p>
    <w:p w:rsidR="006B4007" w:rsidRDefault="002E6965">
      <w:pPr>
        <w:pStyle w:val="a4"/>
        <w:numPr>
          <w:ilvl w:val="0"/>
          <w:numId w:val="93"/>
        </w:numPr>
        <w:tabs>
          <w:tab w:val="left" w:pos="1388"/>
        </w:tabs>
        <w:spacing w:before="1"/>
        <w:ind w:right="139" w:firstLine="566"/>
        <w:rPr>
          <w:sz w:val="20"/>
        </w:rPr>
      </w:pPr>
      <w:r>
        <w:rPr>
          <w:sz w:val="20"/>
        </w:rPr>
        <w:t>осваивать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технику</w:t>
      </w:r>
      <w:r>
        <w:rPr>
          <w:spacing w:val="1"/>
          <w:sz w:val="20"/>
        </w:rPr>
        <w:t xml:space="preserve"> </w:t>
      </w:r>
      <w:r>
        <w:rPr>
          <w:sz w:val="20"/>
        </w:rPr>
        <w:t>плавания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одним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несколькими</w:t>
      </w:r>
      <w:r>
        <w:rPr>
          <w:spacing w:val="1"/>
          <w:sz w:val="20"/>
        </w:rPr>
        <w:t xml:space="preserve"> </w:t>
      </w:r>
      <w:r>
        <w:rPr>
          <w:sz w:val="20"/>
        </w:rPr>
        <w:t>спортивными</w:t>
      </w:r>
      <w:r>
        <w:rPr>
          <w:spacing w:val="1"/>
          <w:sz w:val="20"/>
        </w:rPr>
        <w:t xml:space="preserve"> </w:t>
      </w:r>
      <w:r>
        <w:rPr>
          <w:sz w:val="20"/>
        </w:rPr>
        <w:t>стилями</w:t>
      </w:r>
      <w:r>
        <w:rPr>
          <w:spacing w:val="1"/>
          <w:sz w:val="20"/>
        </w:rPr>
        <w:t xml:space="preserve"> </w:t>
      </w:r>
      <w:r>
        <w:rPr>
          <w:sz w:val="20"/>
        </w:rPr>
        <w:t>плавания</w:t>
      </w:r>
      <w:r>
        <w:rPr>
          <w:spacing w:val="1"/>
          <w:sz w:val="20"/>
        </w:rPr>
        <w:t xml:space="preserve"> </w:t>
      </w:r>
      <w:r>
        <w:rPr>
          <w:sz w:val="20"/>
        </w:rPr>
        <w:t>(при</w:t>
      </w:r>
      <w:r>
        <w:rPr>
          <w:spacing w:val="1"/>
          <w:sz w:val="20"/>
        </w:rPr>
        <w:t xml:space="preserve"> </w:t>
      </w:r>
      <w:r>
        <w:rPr>
          <w:sz w:val="20"/>
        </w:rPr>
        <w:t>наличии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материально-технического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обеспечения).</w:t>
      </w:r>
    </w:p>
    <w:p w:rsidR="006B4007" w:rsidRDefault="006B4007">
      <w:pPr>
        <w:pStyle w:val="a3"/>
        <w:spacing w:before="10"/>
        <w:ind w:left="0" w:firstLine="0"/>
        <w:jc w:val="left"/>
        <w:rPr>
          <w:sz w:val="22"/>
        </w:rPr>
      </w:pPr>
    </w:p>
    <w:p w:rsidR="006B4007" w:rsidRDefault="002E6965">
      <w:pPr>
        <w:pStyle w:val="Heading4"/>
        <w:numPr>
          <w:ilvl w:val="0"/>
          <w:numId w:val="102"/>
        </w:numPr>
        <w:tabs>
          <w:tab w:val="left" w:pos="857"/>
        </w:tabs>
        <w:spacing w:line="229" w:lineRule="exact"/>
        <w:ind w:left="856" w:hanging="151"/>
      </w:pPr>
      <w:r>
        <w:t>класс</w:t>
      </w:r>
    </w:p>
    <w:p w:rsidR="006B4007" w:rsidRDefault="002E6965">
      <w:pPr>
        <w:pStyle w:val="a4"/>
        <w:numPr>
          <w:ilvl w:val="0"/>
          <w:numId w:val="92"/>
        </w:numPr>
        <w:tabs>
          <w:tab w:val="left" w:pos="1387"/>
          <w:tab w:val="left" w:pos="1388"/>
        </w:tabs>
        <w:spacing w:line="227" w:lineRule="exact"/>
        <w:rPr>
          <w:b/>
          <w:sz w:val="20"/>
        </w:rPr>
      </w:pPr>
      <w:r>
        <w:rPr>
          <w:b/>
          <w:w w:val="90"/>
          <w:sz w:val="20"/>
        </w:rPr>
        <w:t>Знания</w:t>
      </w:r>
      <w:r>
        <w:rPr>
          <w:b/>
          <w:spacing w:val="12"/>
          <w:w w:val="90"/>
          <w:sz w:val="20"/>
        </w:rPr>
        <w:t xml:space="preserve"> </w:t>
      </w:r>
      <w:r>
        <w:rPr>
          <w:b/>
          <w:w w:val="90"/>
          <w:sz w:val="20"/>
        </w:rPr>
        <w:t>о</w:t>
      </w:r>
      <w:r>
        <w:rPr>
          <w:b/>
          <w:spacing w:val="13"/>
          <w:w w:val="90"/>
          <w:sz w:val="20"/>
        </w:rPr>
        <w:t xml:space="preserve"> </w:t>
      </w:r>
      <w:r>
        <w:rPr>
          <w:b/>
          <w:w w:val="90"/>
          <w:sz w:val="20"/>
        </w:rPr>
        <w:t>физической</w:t>
      </w:r>
      <w:r>
        <w:rPr>
          <w:b/>
          <w:spacing w:val="16"/>
          <w:w w:val="90"/>
          <w:sz w:val="20"/>
        </w:rPr>
        <w:t xml:space="preserve"> </w:t>
      </w:r>
      <w:r>
        <w:rPr>
          <w:b/>
          <w:w w:val="90"/>
          <w:sz w:val="20"/>
        </w:rPr>
        <w:t>культуре:</w:t>
      </w:r>
    </w:p>
    <w:p w:rsidR="006B4007" w:rsidRDefault="002E6965">
      <w:pPr>
        <w:pStyle w:val="a4"/>
        <w:numPr>
          <w:ilvl w:val="0"/>
          <w:numId w:val="91"/>
        </w:numPr>
        <w:tabs>
          <w:tab w:val="left" w:pos="1388"/>
        </w:tabs>
        <w:ind w:right="139" w:firstLine="566"/>
        <w:rPr>
          <w:sz w:val="20"/>
        </w:rPr>
      </w:pPr>
      <w:r>
        <w:rPr>
          <w:spacing w:val="-1"/>
          <w:sz w:val="20"/>
        </w:rPr>
        <w:t xml:space="preserve">представлять и описывать </w:t>
      </w:r>
      <w:r>
        <w:rPr>
          <w:sz w:val="20"/>
        </w:rPr>
        <w:t>структуру спортивного движения в</w:t>
      </w:r>
      <w:r>
        <w:rPr>
          <w:spacing w:val="1"/>
          <w:sz w:val="20"/>
        </w:rPr>
        <w:t xml:space="preserve"> </w:t>
      </w:r>
      <w:r>
        <w:rPr>
          <w:sz w:val="20"/>
        </w:rPr>
        <w:t>нашей стране; формулировать отличие задач физическойкультуры от задач</w:t>
      </w:r>
      <w:r>
        <w:rPr>
          <w:spacing w:val="1"/>
          <w:sz w:val="20"/>
        </w:rPr>
        <w:t xml:space="preserve"> </w:t>
      </w:r>
      <w:r>
        <w:rPr>
          <w:sz w:val="20"/>
        </w:rPr>
        <w:t>спорта;</w:t>
      </w:r>
    </w:p>
    <w:p w:rsidR="006B4007" w:rsidRDefault="002E6965">
      <w:pPr>
        <w:pStyle w:val="a4"/>
        <w:numPr>
          <w:ilvl w:val="0"/>
          <w:numId w:val="91"/>
        </w:numPr>
        <w:tabs>
          <w:tab w:val="left" w:pos="1388"/>
        </w:tabs>
        <w:ind w:right="138" w:firstLine="566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комплексов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упражнений по преимущественной целевой направленности их использования;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заданной</w:t>
      </w:r>
      <w:r>
        <w:rPr>
          <w:spacing w:val="1"/>
          <w:sz w:val="20"/>
        </w:rPr>
        <w:t xml:space="preserve"> </w:t>
      </w:r>
      <w:r>
        <w:rPr>
          <w:sz w:val="20"/>
        </w:rPr>
        <w:t>теме;</w:t>
      </w:r>
      <w:r>
        <w:rPr>
          <w:spacing w:val="1"/>
          <w:sz w:val="20"/>
        </w:rPr>
        <w:t xml:space="preserve"> </w:t>
      </w:r>
      <w:r>
        <w:rPr>
          <w:sz w:val="20"/>
        </w:rPr>
        <w:t>объяснять</w:t>
      </w:r>
      <w:r>
        <w:rPr>
          <w:spacing w:val="1"/>
          <w:sz w:val="20"/>
        </w:rPr>
        <w:t xml:space="preserve"> </w:t>
      </w:r>
      <w:r>
        <w:rPr>
          <w:sz w:val="20"/>
        </w:rPr>
        <w:t>связь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укрепления</w:t>
      </w:r>
      <w:r>
        <w:rPr>
          <w:spacing w:val="51"/>
          <w:sz w:val="20"/>
        </w:rPr>
        <w:t xml:space="preserve"> </w:t>
      </w:r>
      <w:r>
        <w:rPr>
          <w:sz w:val="20"/>
        </w:rPr>
        <w:t>здоровья,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-2"/>
          <w:sz w:val="20"/>
        </w:rPr>
        <w:t xml:space="preserve"> </w:t>
      </w:r>
      <w:r>
        <w:rPr>
          <w:sz w:val="20"/>
        </w:rPr>
        <w:t>памяти,</w:t>
      </w:r>
      <w:r>
        <w:rPr>
          <w:spacing w:val="2"/>
          <w:sz w:val="20"/>
        </w:rPr>
        <w:t xml:space="preserve"> </w:t>
      </w:r>
      <w:r>
        <w:rPr>
          <w:sz w:val="20"/>
        </w:rPr>
        <w:t>разговорной</w:t>
      </w:r>
      <w:r>
        <w:rPr>
          <w:spacing w:val="7"/>
          <w:sz w:val="20"/>
        </w:rPr>
        <w:t xml:space="preserve"> </w:t>
      </w:r>
      <w:r>
        <w:rPr>
          <w:sz w:val="20"/>
        </w:rPr>
        <w:t>речи,</w:t>
      </w:r>
      <w:r>
        <w:rPr>
          <w:spacing w:val="8"/>
          <w:sz w:val="20"/>
        </w:rPr>
        <w:t xml:space="preserve"> </w:t>
      </w:r>
      <w:r>
        <w:rPr>
          <w:sz w:val="20"/>
        </w:rPr>
        <w:t>мышления;</w:t>
      </w:r>
    </w:p>
    <w:p w:rsidR="006B4007" w:rsidRDefault="002E6965">
      <w:pPr>
        <w:pStyle w:val="a4"/>
        <w:numPr>
          <w:ilvl w:val="0"/>
          <w:numId w:val="91"/>
        </w:numPr>
        <w:tabs>
          <w:tab w:val="left" w:pos="1388"/>
        </w:tabs>
        <w:ind w:right="140" w:firstLine="566"/>
        <w:rPr>
          <w:sz w:val="20"/>
        </w:rPr>
      </w:pPr>
      <w:r>
        <w:rPr>
          <w:sz w:val="20"/>
        </w:rPr>
        <w:t>представлять и описывать общее строение человека, называть</w:t>
      </w:r>
      <w:r>
        <w:rPr>
          <w:spacing w:val="-47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-1"/>
          <w:sz w:val="20"/>
        </w:rPr>
        <w:t xml:space="preserve"> </w:t>
      </w:r>
      <w:r>
        <w:rPr>
          <w:sz w:val="20"/>
        </w:rPr>
        <w:t>части</w:t>
      </w:r>
      <w:r>
        <w:rPr>
          <w:spacing w:val="-2"/>
          <w:sz w:val="20"/>
        </w:rPr>
        <w:t xml:space="preserve"> </w:t>
      </w:r>
      <w:r>
        <w:rPr>
          <w:sz w:val="20"/>
        </w:rPr>
        <w:t>костного скелета</w:t>
      </w:r>
      <w:r>
        <w:rPr>
          <w:spacing w:val="-1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основныегруппы</w:t>
      </w:r>
      <w:r>
        <w:rPr>
          <w:spacing w:val="6"/>
          <w:sz w:val="20"/>
        </w:rPr>
        <w:t xml:space="preserve"> </w:t>
      </w:r>
      <w:r>
        <w:rPr>
          <w:sz w:val="20"/>
        </w:rPr>
        <w:t>мышц;</w:t>
      </w:r>
    </w:p>
    <w:p w:rsidR="006B4007" w:rsidRDefault="002E6965">
      <w:pPr>
        <w:pStyle w:val="a4"/>
        <w:numPr>
          <w:ilvl w:val="0"/>
          <w:numId w:val="91"/>
        </w:numPr>
        <w:tabs>
          <w:tab w:val="left" w:pos="1388"/>
        </w:tabs>
        <w:ind w:right="139" w:firstLine="566"/>
        <w:rPr>
          <w:sz w:val="20"/>
        </w:rPr>
      </w:pPr>
      <w:r>
        <w:rPr>
          <w:sz w:val="20"/>
        </w:rPr>
        <w:t>описывать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технику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упражнений;</w:t>
      </w:r>
    </w:p>
    <w:p w:rsidR="006B4007" w:rsidRDefault="002E6965">
      <w:pPr>
        <w:pStyle w:val="a4"/>
        <w:numPr>
          <w:ilvl w:val="0"/>
          <w:numId w:val="91"/>
        </w:numPr>
        <w:tabs>
          <w:tab w:val="left" w:pos="1388"/>
        </w:tabs>
        <w:ind w:right="137" w:firstLine="566"/>
        <w:rPr>
          <w:sz w:val="20"/>
        </w:rPr>
      </w:pPr>
      <w:r>
        <w:rPr>
          <w:w w:val="95"/>
          <w:sz w:val="20"/>
        </w:rPr>
        <w:t>формулировать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основные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правила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безопасного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поведения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на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занятиях</w:t>
      </w:r>
      <w:r>
        <w:rPr>
          <w:spacing w:val="6"/>
          <w:sz w:val="20"/>
        </w:rPr>
        <w:t xml:space="preserve"> </w:t>
      </w:r>
      <w:r>
        <w:rPr>
          <w:sz w:val="20"/>
        </w:rPr>
        <w:t>по</w:t>
      </w:r>
      <w:r>
        <w:rPr>
          <w:spacing w:val="8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7"/>
          <w:sz w:val="20"/>
        </w:rPr>
        <w:t xml:space="preserve"> </w:t>
      </w:r>
      <w:r>
        <w:rPr>
          <w:sz w:val="20"/>
        </w:rPr>
        <w:t>культуре;</w:t>
      </w:r>
    </w:p>
    <w:p w:rsidR="006B4007" w:rsidRDefault="002E6965">
      <w:pPr>
        <w:pStyle w:val="a4"/>
        <w:numPr>
          <w:ilvl w:val="0"/>
          <w:numId w:val="91"/>
        </w:numPr>
        <w:tabs>
          <w:tab w:val="left" w:pos="1388"/>
        </w:tabs>
        <w:ind w:right="138" w:firstLine="566"/>
        <w:rPr>
          <w:sz w:val="20"/>
        </w:rPr>
      </w:pP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возрастных</w:t>
      </w:r>
      <w:r>
        <w:rPr>
          <w:spacing w:val="1"/>
          <w:sz w:val="20"/>
        </w:rPr>
        <w:t xml:space="preserve"> </w:t>
      </w:r>
      <w:r>
        <w:rPr>
          <w:sz w:val="20"/>
        </w:rPr>
        <w:t>период,</w:t>
      </w:r>
      <w:r>
        <w:rPr>
          <w:spacing w:val="1"/>
          <w:sz w:val="20"/>
        </w:rPr>
        <w:t xml:space="preserve"> </w:t>
      </w:r>
      <w:r>
        <w:rPr>
          <w:sz w:val="20"/>
        </w:rPr>
        <w:t>когда</w:t>
      </w:r>
      <w:r>
        <w:rPr>
          <w:spacing w:val="1"/>
          <w:sz w:val="20"/>
        </w:rPr>
        <w:t xml:space="preserve"> </w:t>
      </w:r>
      <w:r>
        <w:rPr>
          <w:sz w:val="20"/>
        </w:rPr>
        <w:t>эффективно</w:t>
      </w:r>
      <w:r>
        <w:rPr>
          <w:spacing w:val="1"/>
          <w:sz w:val="20"/>
        </w:rPr>
        <w:t xml:space="preserve"> </w:t>
      </w:r>
      <w:r>
        <w:rPr>
          <w:sz w:val="20"/>
        </w:rPr>
        <w:t>развивается</w:t>
      </w:r>
      <w:r>
        <w:rPr>
          <w:spacing w:val="1"/>
          <w:sz w:val="20"/>
        </w:rPr>
        <w:t xml:space="preserve"> </w:t>
      </w:r>
      <w:r>
        <w:rPr>
          <w:sz w:val="20"/>
        </w:rPr>
        <w:t>каждое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следующих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качеств:</w:t>
      </w:r>
      <w:r>
        <w:rPr>
          <w:spacing w:val="1"/>
          <w:sz w:val="20"/>
        </w:rPr>
        <w:t xml:space="preserve"> </w:t>
      </w:r>
      <w:r>
        <w:rPr>
          <w:sz w:val="20"/>
        </w:rPr>
        <w:t>гибкость,</w:t>
      </w:r>
      <w:r>
        <w:rPr>
          <w:spacing w:val="12"/>
          <w:sz w:val="20"/>
        </w:rPr>
        <w:t xml:space="preserve"> </w:t>
      </w:r>
      <w:r>
        <w:rPr>
          <w:sz w:val="20"/>
        </w:rPr>
        <w:t>координация,</w:t>
      </w:r>
      <w:r>
        <w:rPr>
          <w:spacing w:val="12"/>
          <w:sz w:val="20"/>
        </w:rPr>
        <w:t xml:space="preserve"> </w:t>
      </w:r>
      <w:r>
        <w:rPr>
          <w:sz w:val="20"/>
        </w:rPr>
        <w:t>быстрота;</w:t>
      </w:r>
      <w:r>
        <w:rPr>
          <w:spacing w:val="12"/>
          <w:sz w:val="20"/>
        </w:rPr>
        <w:t xml:space="preserve"> </w:t>
      </w:r>
      <w:r>
        <w:rPr>
          <w:sz w:val="20"/>
        </w:rPr>
        <w:t>сила;</w:t>
      </w:r>
      <w:r>
        <w:rPr>
          <w:spacing w:val="11"/>
          <w:sz w:val="20"/>
        </w:rPr>
        <w:t xml:space="preserve"> </w:t>
      </w:r>
      <w:r>
        <w:rPr>
          <w:sz w:val="20"/>
        </w:rPr>
        <w:t>выносливость;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480" w:bottom="700" w:left="480" w:header="0" w:footer="436" w:gutter="0"/>
          <w:cols w:space="720"/>
        </w:sectPr>
      </w:pPr>
    </w:p>
    <w:p w:rsidR="006B4007" w:rsidRDefault="002E6965">
      <w:pPr>
        <w:pStyle w:val="a4"/>
        <w:numPr>
          <w:ilvl w:val="0"/>
          <w:numId w:val="91"/>
        </w:numPr>
        <w:tabs>
          <w:tab w:val="left" w:pos="1387"/>
          <w:tab w:val="left" w:pos="1388"/>
        </w:tabs>
        <w:spacing w:before="73"/>
        <w:ind w:right="138" w:firstLine="566"/>
        <w:rPr>
          <w:sz w:val="20"/>
        </w:rPr>
      </w:pPr>
      <w:r>
        <w:rPr>
          <w:sz w:val="20"/>
        </w:rPr>
        <w:lastRenderedPageBreak/>
        <w:t>различать</w:t>
      </w:r>
      <w:r>
        <w:rPr>
          <w:spacing w:val="10"/>
          <w:sz w:val="20"/>
        </w:rPr>
        <w:t xml:space="preserve"> </w:t>
      </w:r>
      <w:r>
        <w:rPr>
          <w:sz w:val="20"/>
        </w:rPr>
        <w:t>упражнения</w:t>
      </w:r>
      <w:r>
        <w:rPr>
          <w:spacing w:val="11"/>
          <w:sz w:val="20"/>
        </w:rPr>
        <w:t xml:space="preserve"> </w:t>
      </w:r>
      <w:r>
        <w:rPr>
          <w:sz w:val="20"/>
        </w:rPr>
        <w:t>по</w:t>
      </w:r>
      <w:r>
        <w:rPr>
          <w:spacing w:val="10"/>
          <w:sz w:val="20"/>
        </w:rPr>
        <w:t xml:space="preserve"> </w:t>
      </w:r>
      <w:r>
        <w:rPr>
          <w:sz w:val="20"/>
        </w:rPr>
        <w:t>воздействию</w:t>
      </w:r>
      <w:r>
        <w:rPr>
          <w:spacing w:val="11"/>
          <w:sz w:val="20"/>
        </w:rPr>
        <w:t xml:space="preserve"> </w:t>
      </w:r>
      <w:r>
        <w:rPr>
          <w:sz w:val="20"/>
        </w:rPr>
        <w:t>на</w:t>
      </w:r>
      <w:r>
        <w:rPr>
          <w:spacing w:val="8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9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-47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</w:t>
      </w:r>
      <w:r>
        <w:rPr>
          <w:spacing w:val="5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способностей</w:t>
      </w:r>
      <w:r>
        <w:rPr>
          <w:spacing w:val="2"/>
          <w:sz w:val="20"/>
        </w:rPr>
        <w:t xml:space="preserve"> </w:t>
      </w:r>
      <w:r>
        <w:rPr>
          <w:sz w:val="20"/>
        </w:rPr>
        <w:t>человека;</w:t>
      </w:r>
    </w:p>
    <w:p w:rsidR="006B4007" w:rsidRDefault="002E6965">
      <w:pPr>
        <w:pStyle w:val="a4"/>
        <w:numPr>
          <w:ilvl w:val="0"/>
          <w:numId w:val="91"/>
        </w:numPr>
        <w:tabs>
          <w:tab w:val="left" w:pos="1387"/>
          <w:tab w:val="left" w:pos="1388"/>
        </w:tabs>
        <w:spacing w:before="1"/>
        <w:ind w:left="1387"/>
        <w:rPr>
          <w:sz w:val="20"/>
        </w:rPr>
      </w:pPr>
      <w:r>
        <w:rPr>
          <w:sz w:val="20"/>
        </w:rPr>
        <w:t>различать</w:t>
      </w:r>
      <w:r>
        <w:rPr>
          <w:spacing w:val="-3"/>
          <w:sz w:val="20"/>
        </w:rPr>
        <w:t xml:space="preserve"> </w:t>
      </w:r>
      <w:r>
        <w:rPr>
          <w:sz w:val="20"/>
        </w:rPr>
        <w:t>упражнения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5"/>
          <w:sz w:val="20"/>
        </w:rPr>
        <w:t xml:space="preserve"> </w:t>
      </w:r>
      <w:r>
        <w:rPr>
          <w:sz w:val="20"/>
        </w:rPr>
        <w:t>моторики;</w:t>
      </w:r>
    </w:p>
    <w:p w:rsidR="006B4007" w:rsidRDefault="002E6965">
      <w:pPr>
        <w:pStyle w:val="a4"/>
        <w:numPr>
          <w:ilvl w:val="0"/>
          <w:numId w:val="91"/>
        </w:numPr>
        <w:tabs>
          <w:tab w:val="left" w:pos="1387"/>
          <w:tab w:val="left" w:pos="1388"/>
        </w:tabs>
        <w:spacing w:before="1"/>
        <w:ind w:right="139" w:firstLine="566"/>
        <w:rPr>
          <w:sz w:val="20"/>
        </w:rPr>
      </w:pPr>
      <w:r>
        <w:rPr>
          <w:sz w:val="20"/>
        </w:rPr>
        <w:t>объяснять</w:t>
      </w:r>
      <w:r>
        <w:rPr>
          <w:spacing w:val="45"/>
          <w:sz w:val="20"/>
        </w:rPr>
        <w:t xml:space="preserve"> </w:t>
      </w:r>
      <w:r>
        <w:rPr>
          <w:sz w:val="20"/>
        </w:rPr>
        <w:t>технику</w:t>
      </w:r>
      <w:r>
        <w:rPr>
          <w:spacing w:val="43"/>
          <w:sz w:val="20"/>
        </w:rPr>
        <w:t xml:space="preserve"> </w:t>
      </w:r>
      <w:r>
        <w:rPr>
          <w:sz w:val="20"/>
        </w:rPr>
        <w:t>дыхания</w:t>
      </w:r>
      <w:r>
        <w:rPr>
          <w:spacing w:val="45"/>
          <w:sz w:val="20"/>
        </w:rPr>
        <w:t xml:space="preserve"> </w:t>
      </w:r>
      <w:r>
        <w:rPr>
          <w:sz w:val="20"/>
        </w:rPr>
        <w:t>под</w:t>
      </w:r>
      <w:r>
        <w:rPr>
          <w:spacing w:val="44"/>
          <w:sz w:val="20"/>
        </w:rPr>
        <w:t xml:space="preserve"> </w:t>
      </w:r>
      <w:r>
        <w:rPr>
          <w:sz w:val="20"/>
        </w:rPr>
        <w:t>водой,</w:t>
      </w:r>
      <w:r>
        <w:rPr>
          <w:spacing w:val="46"/>
          <w:sz w:val="20"/>
        </w:rPr>
        <w:t xml:space="preserve"> </w:t>
      </w:r>
      <w:r>
        <w:rPr>
          <w:sz w:val="20"/>
        </w:rPr>
        <w:t>технику</w:t>
      </w:r>
      <w:r>
        <w:rPr>
          <w:spacing w:val="44"/>
          <w:sz w:val="20"/>
        </w:rPr>
        <w:t xml:space="preserve"> </w:t>
      </w:r>
      <w:r>
        <w:rPr>
          <w:sz w:val="20"/>
        </w:rPr>
        <w:t>удержания</w:t>
      </w:r>
      <w:r>
        <w:rPr>
          <w:spacing w:val="-47"/>
          <w:sz w:val="20"/>
        </w:rPr>
        <w:t xml:space="preserve"> </w:t>
      </w:r>
      <w:r>
        <w:rPr>
          <w:sz w:val="20"/>
        </w:rPr>
        <w:t>тела</w:t>
      </w:r>
      <w:r>
        <w:rPr>
          <w:spacing w:val="7"/>
          <w:sz w:val="20"/>
        </w:rPr>
        <w:t xml:space="preserve"> </w:t>
      </w:r>
      <w:r>
        <w:rPr>
          <w:sz w:val="20"/>
        </w:rPr>
        <w:t>на</w:t>
      </w:r>
      <w:r>
        <w:rPr>
          <w:spacing w:val="10"/>
          <w:sz w:val="20"/>
        </w:rPr>
        <w:t xml:space="preserve"> </w:t>
      </w:r>
      <w:r>
        <w:rPr>
          <w:sz w:val="20"/>
        </w:rPr>
        <w:t>воде;</w:t>
      </w:r>
    </w:p>
    <w:p w:rsidR="006B4007" w:rsidRDefault="002E6965">
      <w:pPr>
        <w:pStyle w:val="a4"/>
        <w:numPr>
          <w:ilvl w:val="0"/>
          <w:numId w:val="91"/>
        </w:numPr>
        <w:tabs>
          <w:tab w:val="left" w:pos="1387"/>
          <w:tab w:val="left" w:pos="1388"/>
        </w:tabs>
        <w:ind w:right="140" w:firstLine="566"/>
        <w:rPr>
          <w:sz w:val="20"/>
        </w:rPr>
      </w:pPr>
      <w:r>
        <w:rPr>
          <w:sz w:val="20"/>
        </w:rPr>
        <w:t>формулировать</w:t>
      </w:r>
      <w:r>
        <w:rPr>
          <w:spacing w:val="8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8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7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7"/>
          <w:sz w:val="20"/>
        </w:rPr>
        <w:t xml:space="preserve"> </w:t>
      </w:r>
      <w:r>
        <w:rPr>
          <w:sz w:val="20"/>
        </w:rPr>
        <w:t>спортивных</w:t>
      </w:r>
      <w:r>
        <w:rPr>
          <w:spacing w:val="-47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4"/>
          <w:sz w:val="20"/>
        </w:rPr>
        <w:t xml:space="preserve"> </w:t>
      </w:r>
      <w:r>
        <w:rPr>
          <w:sz w:val="20"/>
        </w:rPr>
        <w:t>(по</w:t>
      </w:r>
      <w:r>
        <w:rPr>
          <w:spacing w:val="9"/>
          <w:sz w:val="20"/>
        </w:rPr>
        <w:t xml:space="preserve"> </w:t>
      </w:r>
      <w:r>
        <w:rPr>
          <w:sz w:val="20"/>
        </w:rPr>
        <w:t>виду</w:t>
      </w:r>
      <w:r>
        <w:rPr>
          <w:spacing w:val="2"/>
          <w:sz w:val="20"/>
        </w:rPr>
        <w:t xml:space="preserve"> </w:t>
      </w:r>
      <w:r>
        <w:rPr>
          <w:sz w:val="20"/>
        </w:rPr>
        <w:t>спорта</w:t>
      </w:r>
      <w:r>
        <w:rPr>
          <w:spacing w:val="7"/>
          <w:sz w:val="20"/>
        </w:rPr>
        <w:t xml:space="preserve"> </w:t>
      </w:r>
      <w:r>
        <w:rPr>
          <w:sz w:val="20"/>
        </w:rPr>
        <w:t>на</w:t>
      </w:r>
      <w:r>
        <w:rPr>
          <w:spacing w:val="5"/>
          <w:sz w:val="20"/>
        </w:rPr>
        <w:t xml:space="preserve"> </w:t>
      </w:r>
      <w:r>
        <w:rPr>
          <w:sz w:val="20"/>
        </w:rPr>
        <w:t>выбор);</w:t>
      </w:r>
    </w:p>
    <w:p w:rsidR="006B4007" w:rsidRDefault="002E6965">
      <w:pPr>
        <w:pStyle w:val="a4"/>
        <w:numPr>
          <w:ilvl w:val="0"/>
          <w:numId w:val="91"/>
        </w:numPr>
        <w:tabs>
          <w:tab w:val="left" w:pos="1387"/>
          <w:tab w:val="left" w:pos="1388"/>
        </w:tabs>
        <w:ind w:right="141" w:firstLine="566"/>
        <w:rPr>
          <w:sz w:val="20"/>
        </w:rPr>
      </w:pPr>
      <w:r>
        <w:rPr>
          <w:w w:val="95"/>
          <w:sz w:val="20"/>
        </w:rPr>
        <w:t>выявлять</w:t>
      </w:r>
      <w:r>
        <w:rPr>
          <w:spacing w:val="35"/>
          <w:w w:val="95"/>
          <w:sz w:val="20"/>
        </w:rPr>
        <w:t xml:space="preserve"> </w:t>
      </w:r>
      <w:r>
        <w:rPr>
          <w:w w:val="95"/>
          <w:sz w:val="20"/>
        </w:rPr>
        <w:t>характерные</w:t>
      </w:r>
      <w:r>
        <w:rPr>
          <w:spacing w:val="38"/>
          <w:w w:val="95"/>
          <w:sz w:val="20"/>
        </w:rPr>
        <w:t xml:space="preserve"> </w:t>
      </w:r>
      <w:r>
        <w:rPr>
          <w:w w:val="95"/>
          <w:sz w:val="20"/>
        </w:rPr>
        <w:t>ошибки</w:t>
      </w:r>
      <w:r>
        <w:rPr>
          <w:spacing w:val="37"/>
          <w:w w:val="95"/>
          <w:sz w:val="20"/>
        </w:rPr>
        <w:t xml:space="preserve"> </w:t>
      </w:r>
      <w:r>
        <w:rPr>
          <w:w w:val="95"/>
          <w:sz w:val="20"/>
        </w:rPr>
        <w:t>при</w:t>
      </w:r>
      <w:r>
        <w:rPr>
          <w:spacing w:val="36"/>
          <w:w w:val="95"/>
          <w:sz w:val="20"/>
        </w:rPr>
        <w:t xml:space="preserve"> </w:t>
      </w:r>
      <w:r>
        <w:rPr>
          <w:w w:val="95"/>
          <w:sz w:val="20"/>
        </w:rPr>
        <w:t>выполнении</w:t>
      </w:r>
      <w:r>
        <w:rPr>
          <w:spacing w:val="40"/>
          <w:w w:val="95"/>
          <w:sz w:val="20"/>
        </w:rPr>
        <w:t xml:space="preserve"> </w:t>
      </w:r>
      <w:r>
        <w:rPr>
          <w:w w:val="95"/>
          <w:sz w:val="20"/>
        </w:rPr>
        <w:t>физических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упражнений.</w:t>
      </w:r>
    </w:p>
    <w:p w:rsidR="006B4007" w:rsidRDefault="002E6965">
      <w:pPr>
        <w:pStyle w:val="Heading4"/>
        <w:numPr>
          <w:ilvl w:val="0"/>
          <w:numId w:val="92"/>
        </w:numPr>
        <w:tabs>
          <w:tab w:val="left" w:pos="1387"/>
          <w:tab w:val="left" w:pos="1388"/>
        </w:tabs>
        <w:spacing w:before="5"/>
      </w:pPr>
      <w:r>
        <w:rPr>
          <w:w w:val="90"/>
        </w:rPr>
        <w:t>Способы</w:t>
      </w:r>
      <w:r>
        <w:rPr>
          <w:spacing w:val="2"/>
          <w:w w:val="90"/>
        </w:rPr>
        <w:t xml:space="preserve"> </w:t>
      </w:r>
      <w:r>
        <w:rPr>
          <w:w w:val="90"/>
        </w:rPr>
        <w:t>физкультурной</w:t>
      </w:r>
      <w:r>
        <w:rPr>
          <w:spacing w:val="1"/>
          <w:w w:val="90"/>
        </w:rPr>
        <w:t xml:space="preserve"> </w:t>
      </w:r>
      <w:r>
        <w:rPr>
          <w:w w:val="90"/>
        </w:rPr>
        <w:t>деятельности</w:t>
      </w:r>
    </w:p>
    <w:p w:rsidR="006B4007" w:rsidRDefault="002E6965">
      <w:pPr>
        <w:tabs>
          <w:tab w:val="left" w:pos="2612"/>
          <w:tab w:val="left" w:pos="3606"/>
          <w:tab w:val="left" w:pos="5598"/>
          <w:tab w:val="left" w:pos="5985"/>
        </w:tabs>
        <w:spacing w:before="2"/>
        <w:ind w:left="139" w:right="139" w:firstLine="566"/>
        <w:rPr>
          <w:i/>
          <w:sz w:val="20"/>
        </w:rPr>
      </w:pPr>
      <w:r>
        <w:rPr>
          <w:i/>
          <w:sz w:val="20"/>
        </w:rPr>
        <w:t>Самостоятельные</w:t>
      </w:r>
      <w:r>
        <w:rPr>
          <w:i/>
          <w:sz w:val="20"/>
        </w:rPr>
        <w:tab/>
        <w:t>занятия</w:t>
      </w:r>
      <w:r>
        <w:rPr>
          <w:i/>
          <w:sz w:val="20"/>
        </w:rPr>
        <w:tab/>
        <w:t>общеразвивающими</w:t>
      </w:r>
      <w:r>
        <w:rPr>
          <w:i/>
          <w:sz w:val="20"/>
        </w:rPr>
        <w:tab/>
        <w:t>и</w:t>
      </w:r>
      <w:r>
        <w:rPr>
          <w:i/>
          <w:sz w:val="20"/>
        </w:rPr>
        <w:tab/>
        <w:t>здоровье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формирующими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физическими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упражнениями:</w:t>
      </w:r>
    </w:p>
    <w:p w:rsidR="006B4007" w:rsidRDefault="002E6965">
      <w:pPr>
        <w:pStyle w:val="a4"/>
        <w:numPr>
          <w:ilvl w:val="0"/>
          <w:numId w:val="90"/>
        </w:numPr>
        <w:tabs>
          <w:tab w:val="left" w:pos="1388"/>
        </w:tabs>
        <w:ind w:right="139" w:firstLine="566"/>
        <w:rPr>
          <w:sz w:val="20"/>
        </w:rPr>
      </w:pPr>
      <w:r>
        <w:rPr>
          <w:sz w:val="20"/>
        </w:rPr>
        <w:t>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проводить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разминку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1"/>
          <w:sz w:val="20"/>
        </w:rPr>
        <w:t xml:space="preserve"> </w:t>
      </w:r>
      <w:r>
        <w:rPr>
          <w:sz w:val="20"/>
        </w:rPr>
        <w:t>видам:</w:t>
      </w:r>
      <w:r>
        <w:rPr>
          <w:spacing w:val="1"/>
          <w:sz w:val="20"/>
        </w:rPr>
        <w:t xml:space="preserve"> </w:t>
      </w:r>
      <w:r>
        <w:rPr>
          <w:sz w:val="20"/>
        </w:rPr>
        <w:t>общую,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 xml:space="preserve">партерную, разминку у опоры; характеризовать </w:t>
      </w:r>
      <w:r>
        <w:rPr>
          <w:sz w:val="20"/>
        </w:rPr>
        <w:t>комплексы гимнастических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2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целевому назначению;</w:t>
      </w:r>
    </w:p>
    <w:p w:rsidR="006B4007" w:rsidRDefault="002E6965">
      <w:pPr>
        <w:pStyle w:val="a4"/>
        <w:numPr>
          <w:ilvl w:val="0"/>
          <w:numId w:val="90"/>
        </w:numPr>
        <w:tabs>
          <w:tab w:val="left" w:pos="1388"/>
        </w:tabs>
        <w:spacing w:before="1"/>
        <w:ind w:right="138" w:firstLine="566"/>
        <w:rPr>
          <w:sz w:val="20"/>
        </w:rPr>
      </w:pPr>
      <w:r>
        <w:rPr>
          <w:w w:val="95"/>
          <w:sz w:val="20"/>
        </w:rPr>
        <w:t>организовывать проведение игр, игровых заданий и спортивных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эстафет</w:t>
      </w:r>
      <w:r>
        <w:rPr>
          <w:spacing w:val="6"/>
          <w:sz w:val="20"/>
        </w:rPr>
        <w:t xml:space="preserve"> </w:t>
      </w:r>
      <w:r>
        <w:rPr>
          <w:sz w:val="20"/>
        </w:rPr>
        <w:t>(на</w:t>
      </w:r>
      <w:r>
        <w:rPr>
          <w:spacing w:val="8"/>
          <w:sz w:val="20"/>
        </w:rPr>
        <w:t xml:space="preserve"> </w:t>
      </w:r>
      <w:r>
        <w:rPr>
          <w:sz w:val="20"/>
        </w:rPr>
        <w:t>выбор).</w:t>
      </w:r>
    </w:p>
    <w:p w:rsidR="006B4007" w:rsidRDefault="002E6965">
      <w:pPr>
        <w:ind w:left="139" w:right="137" w:firstLine="566"/>
        <w:jc w:val="both"/>
        <w:rPr>
          <w:i/>
          <w:sz w:val="20"/>
        </w:rPr>
      </w:pPr>
      <w:r>
        <w:rPr>
          <w:i/>
          <w:sz w:val="20"/>
        </w:rPr>
        <w:t>Самостоятельные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наблюдения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за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физическим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развитием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физической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подготовленностью:</w:t>
      </w:r>
    </w:p>
    <w:p w:rsidR="006B4007" w:rsidRDefault="002E6965">
      <w:pPr>
        <w:pStyle w:val="a4"/>
        <w:numPr>
          <w:ilvl w:val="0"/>
          <w:numId w:val="89"/>
        </w:numPr>
        <w:tabs>
          <w:tab w:val="left" w:pos="1388"/>
        </w:tabs>
        <w:ind w:right="139" w:firstLine="566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максимально</w:t>
      </w:r>
      <w:r>
        <w:rPr>
          <w:spacing w:val="1"/>
          <w:sz w:val="20"/>
        </w:rPr>
        <w:t xml:space="preserve"> </w:t>
      </w:r>
      <w:r>
        <w:rPr>
          <w:sz w:val="20"/>
        </w:rPr>
        <w:t>допустимую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себя</w:t>
      </w:r>
      <w:r>
        <w:rPr>
          <w:spacing w:val="1"/>
          <w:sz w:val="20"/>
        </w:rPr>
        <w:t xml:space="preserve"> </w:t>
      </w:r>
      <w:r>
        <w:rPr>
          <w:sz w:val="20"/>
        </w:rPr>
        <w:t>нагрузку</w:t>
      </w:r>
      <w:r>
        <w:rPr>
          <w:spacing w:val="-47"/>
          <w:sz w:val="20"/>
        </w:rPr>
        <w:t xml:space="preserve"> </w:t>
      </w:r>
      <w:r>
        <w:rPr>
          <w:sz w:val="20"/>
        </w:rPr>
        <w:t>(амплитуду</w:t>
      </w:r>
      <w:r>
        <w:rPr>
          <w:spacing w:val="1"/>
          <w:sz w:val="20"/>
        </w:rPr>
        <w:t xml:space="preserve"> </w:t>
      </w:r>
      <w:r>
        <w:rPr>
          <w:sz w:val="20"/>
        </w:rPr>
        <w:t>движения)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51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51"/>
          <w:sz w:val="20"/>
        </w:rPr>
        <w:t xml:space="preserve"> </w:t>
      </w:r>
      <w:r>
        <w:rPr>
          <w:sz w:val="20"/>
        </w:rPr>
        <w:t>упражнения;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оценивать и объяснять меру воздействия того или иного упражнения (по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заданию)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2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3"/>
          <w:sz w:val="20"/>
        </w:rPr>
        <w:t xml:space="preserve"> </w:t>
      </w:r>
      <w:r>
        <w:rPr>
          <w:sz w:val="20"/>
        </w:rPr>
        <w:t>физические</w:t>
      </w:r>
      <w:r>
        <w:rPr>
          <w:spacing w:val="3"/>
          <w:sz w:val="20"/>
        </w:rPr>
        <w:t xml:space="preserve"> </w:t>
      </w:r>
      <w:r>
        <w:rPr>
          <w:sz w:val="20"/>
        </w:rPr>
        <w:t>качества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5"/>
          <w:sz w:val="20"/>
        </w:rPr>
        <w:t xml:space="preserve"> </w:t>
      </w:r>
      <w:r>
        <w:rPr>
          <w:sz w:val="20"/>
        </w:rPr>
        <w:t>способности;</w:t>
      </w:r>
    </w:p>
    <w:p w:rsidR="006B4007" w:rsidRDefault="002E6965">
      <w:pPr>
        <w:pStyle w:val="a4"/>
        <w:numPr>
          <w:ilvl w:val="0"/>
          <w:numId w:val="89"/>
        </w:numPr>
        <w:tabs>
          <w:tab w:val="left" w:pos="1388"/>
        </w:tabs>
        <w:ind w:right="139" w:firstLine="566"/>
        <w:rPr>
          <w:sz w:val="20"/>
        </w:rPr>
      </w:pPr>
      <w:r>
        <w:rPr>
          <w:sz w:val="20"/>
        </w:rPr>
        <w:t>проводить наблюдения за своим дыханием при выполнении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6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7"/>
          <w:sz w:val="20"/>
        </w:rPr>
        <w:t xml:space="preserve"> </w:t>
      </w:r>
      <w:r>
        <w:rPr>
          <w:sz w:val="20"/>
        </w:rPr>
        <w:t>гимнастики.</w:t>
      </w:r>
    </w:p>
    <w:p w:rsidR="006B4007" w:rsidRDefault="002E6965">
      <w:pPr>
        <w:spacing w:before="4"/>
        <w:ind w:left="139" w:right="138" w:firstLine="566"/>
        <w:jc w:val="both"/>
        <w:rPr>
          <w:i/>
          <w:sz w:val="20"/>
        </w:rPr>
      </w:pPr>
      <w:r>
        <w:rPr>
          <w:i/>
          <w:sz w:val="20"/>
        </w:rPr>
        <w:t>Самостоятельные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развивающие,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подвижные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игры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спортивные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эстафеты:</w:t>
      </w:r>
    </w:p>
    <w:p w:rsidR="006B4007" w:rsidRDefault="002E6965">
      <w:pPr>
        <w:pStyle w:val="a4"/>
        <w:numPr>
          <w:ilvl w:val="0"/>
          <w:numId w:val="88"/>
        </w:numPr>
        <w:tabs>
          <w:tab w:val="left" w:pos="1388"/>
        </w:tabs>
        <w:ind w:right="138" w:firstLine="566"/>
        <w:rPr>
          <w:sz w:val="20"/>
        </w:rPr>
      </w:pPr>
      <w:r>
        <w:rPr>
          <w:sz w:val="20"/>
        </w:rPr>
        <w:t>составлять,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организовывать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игры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игровые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задания;</w:t>
      </w:r>
    </w:p>
    <w:p w:rsidR="006B4007" w:rsidRDefault="002E6965">
      <w:pPr>
        <w:pStyle w:val="a4"/>
        <w:numPr>
          <w:ilvl w:val="0"/>
          <w:numId w:val="88"/>
        </w:numPr>
        <w:tabs>
          <w:tab w:val="left" w:pos="1388"/>
        </w:tabs>
        <w:ind w:right="140" w:firstLine="566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ролевые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проведении</w:t>
      </w:r>
      <w:r>
        <w:rPr>
          <w:spacing w:val="1"/>
          <w:sz w:val="20"/>
        </w:rPr>
        <w:t xml:space="preserve"> </w:t>
      </w:r>
      <w:r>
        <w:rPr>
          <w:sz w:val="20"/>
        </w:rPr>
        <w:t>спортивных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эстафет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гимнастическим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предметом</w:t>
      </w:r>
      <w:r>
        <w:rPr>
          <w:spacing w:val="1"/>
          <w:sz w:val="20"/>
        </w:rPr>
        <w:t xml:space="preserve"> </w:t>
      </w:r>
      <w:r>
        <w:rPr>
          <w:sz w:val="20"/>
        </w:rPr>
        <w:t>/</w:t>
      </w:r>
      <w:r>
        <w:rPr>
          <w:spacing w:val="1"/>
          <w:sz w:val="20"/>
        </w:rPr>
        <w:t xml:space="preserve"> </w:t>
      </w:r>
      <w:r>
        <w:rPr>
          <w:sz w:val="20"/>
        </w:rPr>
        <w:t>без</w:t>
      </w:r>
      <w:r>
        <w:rPr>
          <w:spacing w:val="1"/>
          <w:sz w:val="20"/>
        </w:rPr>
        <w:t xml:space="preserve"> </w:t>
      </w:r>
      <w:r>
        <w:rPr>
          <w:sz w:val="20"/>
        </w:rPr>
        <w:t>гимнастического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предмета</w:t>
      </w:r>
      <w:r>
        <w:rPr>
          <w:spacing w:val="1"/>
          <w:sz w:val="20"/>
        </w:rPr>
        <w:t xml:space="preserve"> </w:t>
      </w:r>
      <w:r>
        <w:rPr>
          <w:sz w:val="20"/>
        </w:rPr>
        <w:t>(организатор</w:t>
      </w:r>
      <w:r>
        <w:rPr>
          <w:spacing w:val="-1"/>
          <w:sz w:val="20"/>
        </w:rPr>
        <w:t xml:space="preserve"> </w:t>
      </w:r>
      <w:r>
        <w:rPr>
          <w:sz w:val="20"/>
        </w:rPr>
        <w:t>эстафеты, главный</w:t>
      </w:r>
      <w:r>
        <w:rPr>
          <w:spacing w:val="-2"/>
          <w:sz w:val="20"/>
        </w:rPr>
        <w:t xml:space="preserve"> </w:t>
      </w:r>
      <w:r>
        <w:rPr>
          <w:sz w:val="20"/>
        </w:rPr>
        <w:t>судья,</w:t>
      </w:r>
      <w:r>
        <w:rPr>
          <w:spacing w:val="1"/>
          <w:sz w:val="20"/>
        </w:rPr>
        <w:t xml:space="preserve"> </w:t>
      </w:r>
      <w:r>
        <w:rPr>
          <w:sz w:val="20"/>
        </w:rPr>
        <w:t>капитан,</w:t>
      </w:r>
      <w:r>
        <w:rPr>
          <w:spacing w:val="4"/>
          <w:sz w:val="20"/>
        </w:rPr>
        <w:t xml:space="preserve"> </w:t>
      </w:r>
      <w:r>
        <w:rPr>
          <w:sz w:val="20"/>
        </w:rPr>
        <w:t>член</w:t>
      </w:r>
      <w:r>
        <w:rPr>
          <w:spacing w:val="8"/>
          <w:sz w:val="20"/>
        </w:rPr>
        <w:t xml:space="preserve"> </w:t>
      </w:r>
      <w:r>
        <w:rPr>
          <w:sz w:val="20"/>
        </w:rPr>
        <w:t>команды).</w:t>
      </w:r>
    </w:p>
    <w:p w:rsidR="006B4007" w:rsidRDefault="002E6965">
      <w:pPr>
        <w:pStyle w:val="Heading4"/>
        <w:numPr>
          <w:ilvl w:val="0"/>
          <w:numId w:val="92"/>
        </w:numPr>
        <w:tabs>
          <w:tab w:val="left" w:pos="1387"/>
          <w:tab w:val="left" w:pos="1388"/>
        </w:tabs>
        <w:spacing w:before="3"/>
      </w:pPr>
      <w:r>
        <w:rPr>
          <w:w w:val="85"/>
        </w:rPr>
        <w:t>Физическое</w:t>
      </w:r>
      <w:r>
        <w:rPr>
          <w:spacing w:val="77"/>
        </w:rPr>
        <w:t xml:space="preserve"> </w:t>
      </w:r>
      <w:r>
        <w:rPr>
          <w:w w:val="85"/>
        </w:rPr>
        <w:t>совершенствование</w:t>
      </w:r>
    </w:p>
    <w:p w:rsidR="006B4007" w:rsidRDefault="002E6965">
      <w:pPr>
        <w:spacing w:before="5" w:line="229" w:lineRule="exact"/>
        <w:ind w:left="706"/>
        <w:jc w:val="both"/>
        <w:rPr>
          <w:i/>
          <w:sz w:val="20"/>
        </w:rPr>
      </w:pPr>
      <w:r>
        <w:rPr>
          <w:i/>
          <w:sz w:val="20"/>
        </w:rPr>
        <w:t>Физкультурно-оздоровительная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деятельность:</w:t>
      </w:r>
    </w:p>
    <w:p w:rsidR="006B4007" w:rsidRDefault="002E6965">
      <w:pPr>
        <w:pStyle w:val="a4"/>
        <w:numPr>
          <w:ilvl w:val="0"/>
          <w:numId w:val="87"/>
        </w:numPr>
        <w:tabs>
          <w:tab w:val="left" w:pos="1388"/>
        </w:tabs>
        <w:ind w:right="139" w:firstLine="566"/>
        <w:rPr>
          <w:sz w:val="20"/>
        </w:rPr>
      </w:pPr>
      <w:r>
        <w:rPr>
          <w:sz w:val="20"/>
        </w:rPr>
        <w:t>осваивать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технику</w:t>
      </w:r>
      <w:r>
        <w:rPr>
          <w:spacing w:val="1"/>
          <w:sz w:val="20"/>
        </w:rPr>
        <w:t xml:space="preserve"> </w:t>
      </w:r>
      <w:r>
        <w:rPr>
          <w:sz w:val="20"/>
        </w:rPr>
        <w:t>разучиваемых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упражнений и</w:t>
      </w:r>
      <w:r>
        <w:rPr>
          <w:spacing w:val="50"/>
          <w:sz w:val="20"/>
        </w:rPr>
        <w:t xml:space="preserve"> </w:t>
      </w:r>
      <w:r>
        <w:rPr>
          <w:sz w:val="20"/>
        </w:rPr>
        <w:t>комбинаций</w:t>
      </w:r>
      <w:r>
        <w:rPr>
          <w:spacing w:val="50"/>
          <w:sz w:val="20"/>
        </w:rPr>
        <w:t xml:space="preserve"> </w:t>
      </w:r>
      <w:r>
        <w:rPr>
          <w:sz w:val="20"/>
        </w:rPr>
        <w:t>гимнастических</w:t>
      </w:r>
      <w:r>
        <w:rPr>
          <w:spacing w:val="50"/>
          <w:sz w:val="20"/>
        </w:rPr>
        <w:t xml:space="preserve"> </w:t>
      </w:r>
      <w:r>
        <w:rPr>
          <w:sz w:val="20"/>
        </w:rPr>
        <w:t>упражненийс 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том</w:t>
      </w:r>
      <w:r>
        <w:rPr>
          <w:spacing w:val="-6"/>
          <w:sz w:val="20"/>
        </w:rPr>
        <w:t xml:space="preserve"> </w:t>
      </w:r>
      <w:r>
        <w:rPr>
          <w:sz w:val="20"/>
        </w:rPr>
        <w:t>числе</w:t>
      </w:r>
      <w:r>
        <w:rPr>
          <w:spacing w:val="-5"/>
          <w:sz w:val="20"/>
        </w:rPr>
        <w:t xml:space="preserve"> </w:t>
      </w:r>
      <w:r>
        <w:rPr>
          <w:sz w:val="20"/>
        </w:rPr>
        <w:t>танцевальных</w:t>
      </w:r>
      <w:r>
        <w:rPr>
          <w:spacing w:val="-7"/>
          <w:sz w:val="20"/>
        </w:rPr>
        <w:t xml:space="preserve"> </w:t>
      </w:r>
      <w:r>
        <w:rPr>
          <w:sz w:val="20"/>
        </w:rPr>
        <w:t>шагов,</w:t>
      </w:r>
      <w:r>
        <w:rPr>
          <w:spacing w:val="-8"/>
          <w:sz w:val="20"/>
        </w:rPr>
        <w:t xml:space="preserve"> </w:t>
      </w:r>
      <w:r>
        <w:rPr>
          <w:sz w:val="20"/>
        </w:rPr>
        <w:t>поворотов,</w:t>
      </w:r>
      <w:r>
        <w:rPr>
          <w:spacing w:val="7"/>
          <w:sz w:val="20"/>
        </w:rPr>
        <w:t xml:space="preserve"> </w:t>
      </w:r>
      <w:r>
        <w:rPr>
          <w:sz w:val="20"/>
        </w:rPr>
        <w:t>прыжков;</w:t>
      </w:r>
    </w:p>
    <w:p w:rsidR="006B4007" w:rsidRDefault="002E6965">
      <w:pPr>
        <w:pStyle w:val="a4"/>
        <w:numPr>
          <w:ilvl w:val="0"/>
          <w:numId w:val="87"/>
        </w:numPr>
        <w:tabs>
          <w:tab w:val="left" w:pos="1388"/>
        </w:tabs>
        <w:spacing w:before="1"/>
        <w:ind w:right="142" w:firstLine="566"/>
        <w:rPr>
          <w:sz w:val="20"/>
        </w:rPr>
      </w:pPr>
      <w:r>
        <w:rPr>
          <w:sz w:val="20"/>
        </w:rPr>
        <w:t>осваивать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технику</w:t>
      </w:r>
      <w:r>
        <w:rPr>
          <w:spacing w:val="1"/>
          <w:sz w:val="20"/>
        </w:rPr>
        <w:t xml:space="preserve"> </w:t>
      </w:r>
      <w:r>
        <w:rPr>
          <w:sz w:val="20"/>
        </w:rPr>
        <w:t>спортивного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плавания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стилями</w:t>
      </w:r>
      <w:r>
        <w:rPr>
          <w:spacing w:val="5"/>
          <w:sz w:val="20"/>
        </w:rPr>
        <w:t xml:space="preserve"> </w:t>
      </w:r>
      <w:r>
        <w:rPr>
          <w:sz w:val="20"/>
        </w:rPr>
        <w:t>(на</w:t>
      </w:r>
      <w:r>
        <w:rPr>
          <w:spacing w:val="8"/>
          <w:sz w:val="20"/>
        </w:rPr>
        <w:t xml:space="preserve"> </w:t>
      </w:r>
      <w:r>
        <w:rPr>
          <w:sz w:val="20"/>
        </w:rPr>
        <w:t>выбор):</w:t>
      </w:r>
      <w:r>
        <w:rPr>
          <w:spacing w:val="7"/>
          <w:sz w:val="20"/>
        </w:rPr>
        <w:t xml:space="preserve"> </w:t>
      </w:r>
      <w:r>
        <w:rPr>
          <w:sz w:val="20"/>
        </w:rPr>
        <w:t>брасс,</w:t>
      </w:r>
      <w:r>
        <w:rPr>
          <w:spacing w:val="8"/>
          <w:sz w:val="20"/>
        </w:rPr>
        <w:t xml:space="preserve"> </w:t>
      </w:r>
      <w:r>
        <w:rPr>
          <w:sz w:val="20"/>
        </w:rPr>
        <w:t>кроль</w:t>
      </w:r>
      <w:r>
        <w:rPr>
          <w:spacing w:val="8"/>
          <w:sz w:val="20"/>
        </w:rPr>
        <w:t xml:space="preserve"> </w:t>
      </w:r>
      <w:r>
        <w:rPr>
          <w:sz w:val="20"/>
        </w:rPr>
        <w:t>на</w:t>
      </w:r>
      <w:r>
        <w:rPr>
          <w:spacing w:val="7"/>
          <w:sz w:val="20"/>
        </w:rPr>
        <w:t xml:space="preserve"> </w:t>
      </w:r>
      <w:r>
        <w:rPr>
          <w:sz w:val="20"/>
        </w:rPr>
        <w:t>спине,</w:t>
      </w:r>
      <w:r>
        <w:rPr>
          <w:spacing w:val="11"/>
          <w:sz w:val="20"/>
        </w:rPr>
        <w:t xml:space="preserve"> </w:t>
      </w:r>
      <w:r>
        <w:rPr>
          <w:sz w:val="20"/>
        </w:rPr>
        <w:t>кроль;</w:t>
      </w:r>
    </w:p>
    <w:p w:rsidR="006B4007" w:rsidRDefault="002E6965">
      <w:pPr>
        <w:pStyle w:val="a4"/>
        <w:numPr>
          <w:ilvl w:val="0"/>
          <w:numId w:val="87"/>
        </w:numPr>
        <w:tabs>
          <w:tab w:val="left" w:pos="1388"/>
        </w:tabs>
        <w:ind w:right="137" w:firstLine="566"/>
        <w:rPr>
          <w:sz w:val="20"/>
        </w:rPr>
      </w:pPr>
      <w:r>
        <w:rPr>
          <w:sz w:val="20"/>
        </w:rPr>
        <w:t>осваивать технику выполнения комплексов гимнастических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гибкости,</w:t>
      </w:r>
      <w:r>
        <w:rPr>
          <w:spacing w:val="1"/>
          <w:sz w:val="20"/>
        </w:rPr>
        <w:t xml:space="preserve"> </w:t>
      </w:r>
      <w:r>
        <w:rPr>
          <w:sz w:val="20"/>
        </w:rPr>
        <w:t>координационно-скоростных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способностей;</w:t>
      </w:r>
    </w:p>
    <w:p w:rsidR="006B4007" w:rsidRDefault="002E6965">
      <w:pPr>
        <w:pStyle w:val="a4"/>
        <w:numPr>
          <w:ilvl w:val="0"/>
          <w:numId w:val="87"/>
        </w:numPr>
        <w:tabs>
          <w:tab w:val="left" w:pos="1388"/>
        </w:tabs>
        <w:ind w:right="139" w:firstLine="566"/>
        <w:rPr>
          <w:sz w:val="20"/>
        </w:rPr>
      </w:pPr>
      <w:r>
        <w:rPr>
          <w:sz w:val="20"/>
        </w:rPr>
        <w:t>осваивать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универсальные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умения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-47"/>
          <w:sz w:val="20"/>
        </w:rPr>
        <w:t xml:space="preserve"> </w:t>
      </w:r>
      <w:r>
        <w:rPr>
          <w:sz w:val="20"/>
        </w:rPr>
        <w:t>организующих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жизненно</w:t>
      </w:r>
      <w:r>
        <w:rPr>
          <w:spacing w:val="1"/>
          <w:sz w:val="20"/>
        </w:rPr>
        <w:t xml:space="preserve"> </w:t>
      </w:r>
      <w:r>
        <w:rPr>
          <w:sz w:val="20"/>
        </w:rPr>
        <w:t>важных</w:t>
      </w:r>
      <w:r>
        <w:rPr>
          <w:spacing w:val="1"/>
          <w:sz w:val="20"/>
        </w:rPr>
        <w:t xml:space="preserve"> </w:t>
      </w:r>
      <w:r>
        <w:rPr>
          <w:sz w:val="20"/>
        </w:rPr>
        <w:t>навыков</w:t>
      </w:r>
      <w:r>
        <w:rPr>
          <w:spacing w:val="1"/>
          <w:sz w:val="20"/>
        </w:rPr>
        <w:t xml:space="preserve"> </w:t>
      </w:r>
      <w:r>
        <w:rPr>
          <w:sz w:val="20"/>
        </w:rPr>
        <w:t>двигательной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2"/>
          <w:sz w:val="20"/>
        </w:rPr>
        <w:t xml:space="preserve"> </w:t>
      </w:r>
      <w:r>
        <w:rPr>
          <w:sz w:val="20"/>
        </w:rPr>
        <w:t>человека,</w:t>
      </w:r>
      <w:r>
        <w:rPr>
          <w:spacing w:val="5"/>
          <w:sz w:val="20"/>
        </w:rPr>
        <w:t xml:space="preserve"> </w:t>
      </w:r>
      <w:r>
        <w:rPr>
          <w:sz w:val="20"/>
        </w:rPr>
        <w:t>такие</w:t>
      </w:r>
      <w:r>
        <w:rPr>
          <w:spacing w:val="4"/>
          <w:sz w:val="20"/>
        </w:rPr>
        <w:t xml:space="preserve"> </w:t>
      </w:r>
      <w:r>
        <w:rPr>
          <w:sz w:val="20"/>
        </w:rPr>
        <w:t>как:</w:t>
      </w:r>
      <w:r>
        <w:rPr>
          <w:spacing w:val="3"/>
          <w:sz w:val="20"/>
        </w:rPr>
        <w:t xml:space="preserve"> </w:t>
      </w:r>
      <w:r>
        <w:rPr>
          <w:sz w:val="20"/>
        </w:rPr>
        <w:t>построение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перестроение,</w:t>
      </w:r>
      <w:r>
        <w:rPr>
          <w:spacing w:val="5"/>
          <w:sz w:val="20"/>
        </w:rPr>
        <w:t xml:space="preserve"> </w:t>
      </w:r>
      <w:r>
        <w:rPr>
          <w:sz w:val="20"/>
        </w:rPr>
        <w:t>перемещения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480" w:bottom="700" w:left="480" w:header="0" w:footer="436" w:gutter="0"/>
          <w:cols w:space="720"/>
        </w:sectPr>
      </w:pPr>
    </w:p>
    <w:p w:rsidR="006B4007" w:rsidRDefault="002E6965">
      <w:pPr>
        <w:pStyle w:val="a3"/>
        <w:spacing w:before="73"/>
        <w:ind w:left="139" w:firstLine="0"/>
        <w:jc w:val="left"/>
      </w:pPr>
      <w:r>
        <w:lastRenderedPageBreak/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передвижения,</w:t>
      </w:r>
      <w:r>
        <w:rPr>
          <w:spacing w:val="1"/>
        </w:rPr>
        <w:t xml:space="preserve"> </w:t>
      </w:r>
      <w:r>
        <w:t>группировка;</w:t>
      </w:r>
      <w:r>
        <w:rPr>
          <w:spacing w:val="1"/>
        </w:rPr>
        <w:t xml:space="preserve"> </w:t>
      </w:r>
      <w:r>
        <w:t>перекаты,</w:t>
      </w:r>
      <w:r>
        <w:rPr>
          <w:spacing w:val="1"/>
        </w:rPr>
        <w:t xml:space="preserve"> </w:t>
      </w:r>
      <w:r>
        <w:t>повороты,</w:t>
      </w:r>
      <w:r>
        <w:rPr>
          <w:spacing w:val="-47"/>
        </w:rPr>
        <w:t xml:space="preserve"> </w:t>
      </w:r>
      <w:r>
        <w:t>прыжки,</w:t>
      </w:r>
      <w:r>
        <w:rPr>
          <w:spacing w:val="3"/>
        </w:rPr>
        <w:t xml:space="preserve"> </w:t>
      </w:r>
      <w:r>
        <w:t>удержание</w:t>
      </w:r>
      <w:r>
        <w:rPr>
          <w:spacing w:val="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воде,</w:t>
      </w:r>
      <w:r>
        <w:rPr>
          <w:spacing w:val="10"/>
        </w:rPr>
        <w:t xml:space="preserve"> </w:t>
      </w:r>
      <w:r>
        <w:t>дыхание</w:t>
      </w:r>
      <w:r>
        <w:rPr>
          <w:spacing w:val="7"/>
        </w:rPr>
        <w:t xml:space="preserve"> </w:t>
      </w:r>
      <w:r>
        <w:t>под</w:t>
      </w:r>
      <w:r>
        <w:rPr>
          <w:spacing w:val="8"/>
        </w:rPr>
        <w:t xml:space="preserve"> </w:t>
      </w:r>
      <w:r>
        <w:t>водой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т.</w:t>
      </w:r>
      <w:r>
        <w:rPr>
          <w:spacing w:val="7"/>
        </w:rPr>
        <w:t xml:space="preserve"> </w:t>
      </w:r>
      <w:r>
        <w:t>д.;</w:t>
      </w:r>
    </w:p>
    <w:p w:rsidR="006B4007" w:rsidRDefault="002E6965">
      <w:pPr>
        <w:pStyle w:val="a4"/>
        <w:numPr>
          <w:ilvl w:val="0"/>
          <w:numId w:val="87"/>
        </w:numPr>
        <w:tabs>
          <w:tab w:val="left" w:pos="1387"/>
          <w:tab w:val="left" w:pos="1388"/>
        </w:tabs>
        <w:spacing w:before="1"/>
        <w:ind w:right="138" w:firstLine="566"/>
        <w:rPr>
          <w:sz w:val="20"/>
        </w:rPr>
      </w:pPr>
      <w:r>
        <w:rPr>
          <w:sz w:val="20"/>
        </w:rPr>
        <w:t>проявлять</w:t>
      </w:r>
      <w:r>
        <w:rPr>
          <w:spacing w:val="15"/>
          <w:sz w:val="20"/>
        </w:rPr>
        <w:t xml:space="preserve"> </w:t>
      </w:r>
      <w:r>
        <w:rPr>
          <w:sz w:val="20"/>
        </w:rPr>
        <w:t>физические</w:t>
      </w:r>
      <w:r>
        <w:rPr>
          <w:spacing w:val="16"/>
          <w:sz w:val="20"/>
        </w:rPr>
        <w:t xml:space="preserve"> </w:t>
      </w:r>
      <w:r>
        <w:rPr>
          <w:sz w:val="20"/>
        </w:rPr>
        <w:t>качества:</w:t>
      </w:r>
      <w:r>
        <w:rPr>
          <w:spacing w:val="16"/>
          <w:sz w:val="20"/>
        </w:rPr>
        <w:t xml:space="preserve"> </w:t>
      </w:r>
      <w:r>
        <w:rPr>
          <w:sz w:val="20"/>
        </w:rPr>
        <w:t>гибкость,</w:t>
      </w:r>
      <w:r>
        <w:rPr>
          <w:spacing w:val="17"/>
          <w:sz w:val="20"/>
        </w:rPr>
        <w:t xml:space="preserve"> </w:t>
      </w:r>
      <w:r>
        <w:rPr>
          <w:sz w:val="20"/>
        </w:rPr>
        <w:t>координацию</w:t>
      </w:r>
      <w:r>
        <w:rPr>
          <w:spacing w:val="21"/>
          <w:sz w:val="20"/>
        </w:rPr>
        <w:t xml:space="preserve"> </w:t>
      </w:r>
      <w:r>
        <w:rPr>
          <w:sz w:val="20"/>
        </w:rPr>
        <w:t>—</w:t>
      </w:r>
      <w:r>
        <w:rPr>
          <w:spacing w:val="16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демонстрировать</w:t>
      </w:r>
      <w:r>
        <w:rPr>
          <w:spacing w:val="8"/>
          <w:sz w:val="20"/>
        </w:rPr>
        <w:t xml:space="preserve"> </w:t>
      </w:r>
      <w:r>
        <w:rPr>
          <w:sz w:val="20"/>
        </w:rPr>
        <w:t>динамику</w:t>
      </w:r>
      <w:r>
        <w:rPr>
          <w:spacing w:val="5"/>
          <w:sz w:val="20"/>
        </w:rPr>
        <w:t xml:space="preserve"> </w:t>
      </w:r>
      <w:r>
        <w:rPr>
          <w:sz w:val="20"/>
        </w:rPr>
        <w:t>их</w:t>
      </w:r>
      <w:r>
        <w:rPr>
          <w:spacing w:val="4"/>
          <w:sz w:val="20"/>
        </w:rPr>
        <w:t xml:space="preserve"> </w:t>
      </w:r>
      <w:r>
        <w:rPr>
          <w:sz w:val="20"/>
        </w:rPr>
        <w:t>развития;</w:t>
      </w:r>
    </w:p>
    <w:p w:rsidR="006B4007" w:rsidRDefault="002E6965">
      <w:pPr>
        <w:pStyle w:val="a4"/>
        <w:numPr>
          <w:ilvl w:val="0"/>
          <w:numId w:val="87"/>
        </w:numPr>
        <w:tabs>
          <w:tab w:val="left" w:pos="1387"/>
          <w:tab w:val="left" w:pos="1388"/>
          <w:tab w:val="left" w:pos="2428"/>
          <w:tab w:val="left" w:pos="3925"/>
          <w:tab w:val="left" w:pos="4745"/>
          <w:tab w:val="left" w:pos="5153"/>
        </w:tabs>
        <w:spacing w:before="1"/>
        <w:ind w:right="136" w:firstLine="566"/>
        <w:rPr>
          <w:sz w:val="20"/>
        </w:rPr>
      </w:pPr>
      <w:r>
        <w:rPr>
          <w:sz w:val="20"/>
        </w:rPr>
        <w:t>осваивать</w:t>
      </w:r>
      <w:r>
        <w:rPr>
          <w:sz w:val="20"/>
        </w:rPr>
        <w:tab/>
        <w:t>универсальные</w:t>
      </w:r>
      <w:r>
        <w:rPr>
          <w:sz w:val="20"/>
        </w:rPr>
        <w:tab/>
        <w:t>умения</w:t>
      </w:r>
      <w:r>
        <w:rPr>
          <w:sz w:val="20"/>
        </w:rPr>
        <w:tab/>
        <w:t>по</w:t>
      </w:r>
      <w:r>
        <w:rPr>
          <w:sz w:val="20"/>
        </w:rPr>
        <w:tab/>
        <w:t>самостоятельному</w:t>
      </w:r>
      <w:r>
        <w:rPr>
          <w:spacing w:val="-47"/>
          <w:sz w:val="20"/>
        </w:rPr>
        <w:t xml:space="preserve"> </w:t>
      </w:r>
      <w:r>
        <w:rPr>
          <w:sz w:val="20"/>
        </w:rPr>
        <w:t>выполнению</w:t>
      </w:r>
      <w:r>
        <w:rPr>
          <w:spacing w:val="-8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оздоровительных</w:t>
      </w:r>
      <w:r>
        <w:rPr>
          <w:spacing w:val="-9"/>
          <w:sz w:val="20"/>
        </w:rPr>
        <w:t xml:space="preserve"> </w:t>
      </w:r>
      <w:r>
        <w:rPr>
          <w:sz w:val="20"/>
        </w:rPr>
        <w:t>формах</w:t>
      </w:r>
      <w:r>
        <w:rPr>
          <w:spacing w:val="-8"/>
          <w:sz w:val="20"/>
        </w:rPr>
        <w:t xml:space="preserve"> </w:t>
      </w:r>
      <w:r>
        <w:rPr>
          <w:sz w:val="20"/>
        </w:rPr>
        <w:t>занятий;</w:t>
      </w:r>
    </w:p>
    <w:p w:rsidR="006B4007" w:rsidRDefault="002E6965">
      <w:pPr>
        <w:pStyle w:val="a4"/>
        <w:numPr>
          <w:ilvl w:val="0"/>
          <w:numId w:val="87"/>
        </w:numPr>
        <w:tabs>
          <w:tab w:val="left" w:pos="1387"/>
          <w:tab w:val="left" w:pos="1388"/>
        </w:tabs>
        <w:spacing w:line="228" w:lineRule="exact"/>
        <w:ind w:left="1387"/>
        <w:rPr>
          <w:sz w:val="20"/>
        </w:rPr>
      </w:pPr>
      <w:r>
        <w:rPr>
          <w:sz w:val="20"/>
        </w:rPr>
        <w:t>осваивать</w:t>
      </w:r>
      <w:r>
        <w:rPr>
          <w:spacing w:val="-9"/>
          <w:sz w:val="20"/>
        </w:rPr>
        <w:t xml:space="preserve"> </w:t>
      </w:r>
      <w:r>
        <w:rPr>
          <w:sz w:val="20"/>
        </w:rPr>
        <w:t>строевой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походный</w:t>
      </w:r>
      <w:r>
        <w:rPr>
          <w:spacing w:val="-9"/>
          <w:sz w:val="20"/>
        </w:rPr>
        <w:t xml:space="preserve"> </w:t>
      </w:r>
      <w:r>
        <w:rPr>
          <w:sz w:val="20"/>
        </w:rPr>
        <w:t>шаг.</w:t>
      </w:r>
    </w:p>
    <w:p w:rsidR="006B4007" w:rsidRDefault="002E6965">
      <w:pPr>
        <w:spacing w:before="10" w:line="229" w:lineRule="exact"/>
        <w:ind w:left="706"/>
        <w:rPr>
          <w:i/>
          <w:sz w:val="20"/>
        </w:rPr>
      </w:pPr>
      <w:r>
        <w:rPr>
          <w:i/>
          <w:spacing w:val="-1"/>
          <w:sz w:val="20"/>
        </w:rPr>
        <w:t>Спортивно-оздоровительная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деятельность:</w:t>
      </w:r>
    </w:p>
    <w:p w:rsidR="006B4007" w:rsidRDefault="002E6965">
      <w:pPr>
        <w:pStyle w:val="a4"/>
        <w:numPr>
          <w:ilvl w:val="0"/>
          <w:numId w:val="86"/>
        </w:numPr>
        <w:tabs>
          <w:tab w:val="left" w:pos="1388"/>
        </w:tabs>
        <w:ind w:right="138" w:firstLine="566"/>
        <w:rPr>
          <w:sz w:val="20"/>
        </w:rPr>
      </w:pPr>
      <w:r>
        <w:rPr>
          <w:sz w:val="20"/>
        </w:rPr>
        <w:t>осваивать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демонстрировать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технику</w:t>
      </w:r>
      <w:r>
        <w:rPr>
          <w:spacing w:val="1"/>
          <w:sz w:val="20"/>
        </w:rPr>
        <w:t xml:space="preserve"> </w:t>
      </w:r>
      <w:r>
        <w:rPr>
          <w:sz w:val="20"/>
        </w:rPr>
        <w:t>стилей</w:t>
      </w:r>
      <w:r>
        <w:rPr>
          <w:spacing w:val="1"/>
          <w:sz w:val="20"/>
        </w:rPr>
        <w:t xml:space="preserve"> </w:t>
      </w:r>
      <w:r>
        <w:rPr>
          <w:sz w:val="20"/>
        </w:rPr>
        <w:t>спортивного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плавания (брасс, кроль) с динамикой улучшения показателей скорости при</w:t>
      </w:r>
      <w:r>
        <w:rPr>
          <w:spacing w:val="1"/>
          <w:sz w:val="20"/>
        </w:rPr>
        <w:t xml:space="preserve"> </w:t>
      </w:r>
      <w:r>
        <w:rPr>
          <w:sz w:val="20"/>
        </w:rPr>
        <w:t>плавании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определённое</w:t>
      </w:r>
      <w:r>
        <w:rPr>
          <w:spacing w:val="-1"/>
          <w:sz w:val="20"/>
        </w:rPr>
        <w:t xml:space="preserve"> </w:t>
      </w:r>
      <w:r>
        <w:rPr>
          <w:sz w:val="20"/>
        </w:rPr>
        <w:t>расстояние;</w:t>
      </w:r>
    </w:p>
    <w:p w:rsidR="006B4007" w:rsidRDefault="002E6965">
      <w:pPr>
        <w:pStyle w:val="a4"/>
        <w:numPr>
          <w:ilvl w:val="0"/>
          <w:numId w:val="86"/>
        </w:numPr>
        <w:tabs>
          <w:tab w:val="left" w:pos="1388"/>
        </w:tabs>
        <w:ind w:right="143" w:firstLine="566"/>
        <w:rPr>
          <w:sz w:val="20"/>
        </w:rPr>
      </w:pPr>
      <w:r>
        <w:rPr>
          <w:sz w:val="20"/>
        </w:rPr>
        <w:t>осваивать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комплексы</w:t>
      </w:r>
      <w:r>
        <w:rPr>
          <w:spacing w:val="1"/>
          <w:sz w:val="20"/>
        </w:rPr>
        <w:t xml:space="preserve"> </w:t>
      </w:r>
      <w:r>
        <w:rPr>
          <w:sz w:val="20"/>
        </w:rPr>
        <w:t>гимнастических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1"/>
          <w:sz w:val="20"/>
        </w:rPr>
        <w:t xml:space="preserve"> </w:t>
      </w:r>
      <w:r>
        <w:rPr>
          <w:sz w:val="20"/>
        </w:rPr>
        <w:t>акробатики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без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гимнастических</w:t>
      </w:r>
      <w:r>
        <w:rPr>
          <w:spacing w:val="6"/>
          <w:sz w:val="20"/>
        </w:rPr>
        <w:t xml:space="preserve"> </w:t>
      </w:r>
      <w:r>
        <w:rPr>
          <w:sz w:val="20"/>
        </w:rPr>
        <w:t>предметов</w:t>
      </w:r>
      <w:r>
        <w:rPr>
          <w:spacing w:val="8"/>
          <w:sz w:val="20"/>
        </w:rPr>
        <w:t xml:space="preserve"> </w:t>
      </w:r>
      <w:r>
        <w:rPr>
          <w:sz w:val="20"/>
        </w:rPr>
        <w:t>(мяч,</w:t>
      </w:r>
      <w:r>
        <w:rPr>
          <w:spacing w:val="8"/>
          <w:sz w:val="20"/>
        </w:rPr>
        <w:t xml:space="preserve"> </w:t>
      </w:r>
      <w:r>
        <w:rPr>
          <w:sz w:val="20"/>
        </w:rPr>
        <w:t>скакалка);</w:t>
      </w:r>
    </w:p>
    <w:p w:rsidR="006B4007" w:rsidRDefault="002E6965">
      <w:pPr>
        <w:pStyle w:val="a4"/>
        <w:numPr>
          <w:ilvl w:val="0"/>
          <w:numId w:val="86"/>
        </w:numPr>
        <w:tabs>
          <w:tab w:val="left" w:pos="1388"/>
        </w:tabs>
        <w:ind w:right="138" w:firstLine="566"/>
        <w:rPr>
          <w:sz w:val="20"/>
        </w:rPr>
      </w:pPr>
      <w:r>
        <w:rPr>
          <w:sz w:val="20"/>
        </w:rPr>
        <w:t>осваивать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универсальные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умения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прыжков,</w:t>
      </w:r>
      <w:r>
        <w:rPr>
          <w:spacing w:val="1"/>
          <w:sz w:val="20"/>
        </w:rPr>
        <w:t xml:space="preserve"> </w:t>
      </w:r>
      <w:r>
        <w:rPr>
          <w:sz w:val="20"/>
        </w:rPr>
        <w:t>поворотов,</w:t>
      </w:r>
      <w:r>
        <w:rPr>
          <w:spacing w:val="-47"/>
          <w:sz w:val="20"/>
        </w:rPr>
        <w:t xml:space="preserve"> </w:t>
      </w:r>
      <w:r>
        <w:rPr>
          <w:sz w:val="20"/>
        </w:rPr>
        <w:t>равновесий,</w:t>
      </w:r>
      <w:r>
        <w:rPr>
          <w:spacing w:val="1"/>
          <w:sz w:val="20"/>
        </w:rPr>
        <w:t xml:space="preserve"> </w:t>
      </w:r>
      <w:r>
        <w:rPr>
          <w:sz w:val="20"/>
        </w:rPr>
        <w:t>включая:</w:t>
      </w:r>
      <w:r>
        <w:rPr>
          <w:spacing w:val="1"/>
          <w:sz w:val="20"/>
        </w:rPr>
        <w:t xml:space="preserve"> </w:t>
      </w:r>
      <w:r>
        <w:rPr>
          <w:sz w:val="20"/>
        </w:rPr>
        <w:t>серию</w:t>
      </w:r>
      <w:r>
        <w:rPr>
          <w:spacing w:val="1"/>
          <w:sz w:val="20"/>
        </w:rPr>
        <w:t xml:space="preserve"> </w:t>
      </w:r>
      <w:r>
        <w:rPr>
          <w:sz w:val="20"/>
        </w:rPr>
        <w:t>поворотов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прыжков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девяносто и</w:t>
      </w:r>
      <w:r>
        <w:rPr>
          <w:spacing w:val="1"/>
          <w:sz w:val="20"/>
        </w:rPr>
        <w:t xml:space="preserve"> </w:t>
      </w:r>
      <w:r>
        <w:rPr>
          <w:sz w:val="20"/>
        </w:rPr>
        <w:t>сто</w:t>
      </w:r>
      <w:r>
        <w:rPr>
          <w:spacing w:val="1"/>
          <w:sz w:val="20"/>
        </w:rPr>
        <w:t xml:space="preserve"> </w:t>
      </w:r>
      <w:r>
        <w:rPr>
          <w:sz w:val="20"/>
        </w:rPr>
        <w:t>восемьдесят градусов; прыжки с толчком одной ногой, обеими</w:t>
      </w:r>
      <w:r>
        <w:rPr>
          <w:spacing w:val="1"/>
          <w:sz w:val="20"/>
        </w:rPr>
        <w:t xml:space="preserve"> </w:t>
      </w:r>
      <w:r>
        <w:rPr>
          <w:sz w:val="20"/>
        </w:rPr>
        <w:t>ногами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прямыми и согнутыми коленями,</w:t>
      </w:r>
      <w:r>
        <w:rPr>
          <w:spacing w:val="1"/>
          <w:sz w:val="20"/>
        </w:rPr>
        <w:t xml:space="preserve"> </w:t>
      </w:r>
      <w:r>
        <w:rPr>
          <w:sz w:val="20"/>
        </w:rPr>
        <w:t>прямо</w:t>
      </w:r>
      <w:r>
        <w:rPr>
          <w:spacing w:val="1"/>
          <w:sz w:val="20"/>
        </w:rPr>
        <w:t xml:space="preserve"> </w:t>
      </w:r>
      <w:r>
        <w:rPr>
          <w:sz w:val="20"/>
        </w:rPr>
        <w:t>и с полуповоротом, с места и с</w:t>
      </w:r>
      <w:r>
        <w:rPr>
          <w:spacing w:val="1"/>
          <w:sz w:val="20"/>
        </w:rPr>
        <w:t xml:space="preserve"> </w:t>
      </w:r>
      <w:r>
        <w:rPr>
          <w:sz w:val="20"/>
        </w:rPr>
        <w:t>разбега;</w:t>
      </w:r>
      <w:r>
        <w:rPr>
          <w:spacing w:val="-1"/>
          <w:sz w:val="20"/>
        </w:rPr>
        <w:t xml:space="preserve"> </w:t>
      </w:r>
      <w:r>
        <w:rPr>
          <w:sz w:val="20"/>
        </w:rPr>
        <w:t>прыжки и</w:t>
      </w:r>
      <w:r>
        <w:rPr>
          <w:spacing w:val="-1"/>
          <w:sz w:val="20"/>
        </w:rPr>
        <w:t xml:space="preserve"> </w:t>
      </w:r>
      <w:r>
        <w:rPr>
          <w:sz w:val="20"/>
        </w:rPr>
        <w:t>подскоки</w:t>
      </w:r>
      <w:r>
        <w:rPr>
          <w:spacing w:val="2"/>
          <w:sz w:val="20"/>
        </w:rPr>
        <w:t xml:space="preserve"> </w:t>
      </w:r>
      <w:r>
        <w:rPr>
          <w:sz w:val="20"/>
        </w:rPr>
        <w:t>через</w:t>
      </w:r>
      <w:r>
        <w:rPr>
          <w:spacing w:val="7"/>
          <w:sz w:val="20"/>
        </w:rPr>
        <w:t xml:space="preserve"> </w:t>
      </w:r>
      <w:r>
        <w:rPr>
          <w:sz w:val="20"/>
        </w:rPr>
        <w:t>вращающуюся</w:t>
      </w:r>
      <w:r>
        <w:rPr>
          <w:spacing w:val="9"/>
          <w:sz w:val="20"/>
        </w:rPr>
        <w:t xml:space="preserve"> </w:t>
      </w:r>
      <w:r>
        <w:rPr>
          <w:sz w:val="20"/>
        </w:rPr>
        <w:t>скакалку;</w:t>
      </w:r>
    </w:p>
    <w:p w:rsidR="006B4007" w:rsidRDefault="002E6965">
      <w:pPr>
        <w:pStyle w:val="a4"/>
        <w:numPr>
          <w:ilvl w:val="0"/>
          <w:numId w:val="86"/>
        </w:numPr>
        <w:tabs>
          <w:tab w:val="left" w:pos="1388"/>
        </w:tabs>
        <w:ind w:right="136" w:firstLine="566"/>
        <w:rPr>
          <w:sz w:val="20"/>
        </w:rPr>
      </w:pPr>
      <w:r>
        <w:rPr>
          <w:sz w:val="20"/>
        </w:rPr>
        <w:t>осваивать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универсальные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умения</w:t>
      </w:r>
      <w:r>
        <w:rPr>
          <w:spacing w:val="1"/>
          <w:sz w:val="20"/>
        </w:rPr>
        <w:t xml:space="preserve"> </w:t>
      </w:r>
      <w:r>
        <w:rPr>
          <w:sz w:val="20"/>
        </w:rPr>
        <w:t>ходьбы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лыжах</w:t>
      </w:r>
      <w:r>
        <w:rPr>
          <w:spacing w:val="1"/>
          <w:sz w:val="20"/>
        </w:rPr>
        <w:t xml:space="preserve"> </w:t>
      </w:r>
      <w:r>
        <w:rPr>
          <w:sz w:val="20"/>
        </w:rPr>
        <w:t>(при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возможных погодных условиях), бега на скорость, метания теннисного мяча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заданную</w:t>
      </w:r>
      <w:r>
        <w:rPr>
          <w:spacing w:val="-2"/>
          <w:sz w:val="20"/>
        </w:rPr>
        <w:t xml:space="preserve"> </w:t>
      </w:r>
      <w:r>
        <w:rPr>
          <w:sz w:val="20"/>
        </w:rPr>
        <w:t>цель,</w:t>
      </w:r>
      <w:r>
        <w:rPr>
          <w:spacing w:val="-2"/>
          <w:sz w:val="20"/>
        </w:rPr>
        <w:t xml:space="preserve"> </w:t>
      </w:r>
      <w:r>
        <w:rPr>
          <w:sz w:val="20"/>
        </w:rPr>
        <w:t>прыжков</w:t>
      </w:r>
      <w:r>
        <w:rPr>
          <w:spacing w:val="-3"/>
          <w:sz w:val="20"/>
        </w:rPr>
        <w:t xml:space="preserve"> </w:t>
      </w:r>
      <w:r>
        <w:rPr>
          <w:sz w:val="20"/>
        </w:rPr>
        <w:t>в высоту</w:t>
      </w:r>
      <w:r>
        <w:rPr>
          <w:spacing w:val="-6"/>
          <w:sz w:val="20"/>
        </w:rPr>
        <w:t xml:space="preserve"> </w:t>
      </w:r>
      <w:r>
        <w:rPr>
          <w:sz w:val="20"/>
        </w:rPr>
        <w:t>через</w:t>
      </w:r>
      <w:r>
        <w:rPr>
          <w:spacing w:val="4"/>
          <w:sz w:val="20"/>
        </w:rPr>
        <w:t xml:space="preserve"> </w:t>
      </w:r>
      <w:r>
        <w:rPr>
          <w:sz w:val="20"/>
        </w:rPr>
        <w:t>планку,</w:t>
      </w:r>
      <w:r>
        <w:rPr>
          <w:spacing w:val="8"/>
          <w:sz w:val="20"/>
        </w:rPr>
        <w:t xml:space="preserve"> </w:t>
      </w:r>
      <w:r>
        <w:rPr>
          <w:sz w:val="20"/>
        </w:rPr>
        <w:t>прыжков</w:t>
      </w:r>
      <w:r>
        <w:rPr>
          <w:spacing w:val="6"/>
          <w:sz w:val="20"/>
        </w:rPr>
        <w:t xml:space="preserve"> </w:t>
      </w:r>
      <w:r>
        <w:rPr>
          <w:sz w:val="20"/>
        </w:rPr>
        <w:t>в</w:t>
      </w:r>
      <w:r>
        <w:rPr>
          <w:spacing w:val="7"/>
          <w:sz w:val="20"/>
        </w:rPr>
        <w:t xml:space="preserve"> </w:t>
      </w:r>
      <w:r>
        <w:rPr>
          <w:sz w:val="20"/>
        </w:rPr>
        <w:t>длину</w:t>
      </w:r>
      <w:r>
        <w:rPr>
          <w:spacing w:val="6"/>
          <w:sz w:val="20"/>
        </w:rPr>
        <w:t xml:space="preserve"> </w:t>
      </w:r>
      <w:r>
        <w:rPr>
          <w:sz w:val="20"/>
        </w:rPr>
        <w:t>и</w:t>
      </w:r>
      <w:r>
        <w:rPr>
          <w:spacing w:val="7"/>
          <w:sz w:val="20"/>
        </w:rPr>
        <w:t xml:space="preserve"> </w:t>
      </w:r>
      <w:r>
        <w:rPr>
          <w:sz w:val="20"/>
        </w:rPr>
        <w:t>иное;</w:t>
      </w:r>
    </w:p>
    <w:p w:rsidR="006B4007" w:rsidRDefault="002E6965">
      <w:pPr>
        <w:pStyle w:val="a4"/>
        <w:numPr>
          <w:ilvl w:val="0"/>
          <w:numId w:val="86"/>
        </w:numPr>
        <w:tabs>
          <w:tab w:val="left" w:pos="1388"/>
        </w:tabs>
        <w:spacing w:before="1"/>
        <w:ind w:right="138" w:firstLine="566"/>
        <w:rPr>
          <w:sz w:val="20"/>
        </w:rPr>
      </w:pPr>
      <w:r>
        <w:rPr>
          <w:w w:val="95"/>
          <w:sz w:val="20"/>
        </w:rPr>
        <w:t>осваивать универсальные умения при выполнении специальных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физических упражнений, входящих в программу начальной подготовки по</w:t>
      </w:r>
      <w:r>
        <w:rPr>
          <w:spacing w:val="1"/>
          <w:sz w:val="20"/>
        </w:rPr>
        <w:t xml:space="preserve"> </w:t>
      </w:r>
      <w:r>
        <w:rPr>
          <w:sz w:val="20"/>
        </w:rPr>
        <w:t>виду</w:t>
      </w:r>
      <w:r>
        <w:rPr>
          <w:spacing w:val="3"/>
          <w:sz w:val="20"/>
        </w:rPr>
        <w:t xml:space="preserve"> </w:t>
      </w:r>
      <w:r>
        <w:rPr>
          <w:sz w:val="20"/>
        </w:rPr>
        <w:t>спорта</w:t>
      </w:r>
      <w:r>
        <w:rPr>
          <w:spacing w:val="5"/>
          <w:sz w:val="20"/>
        </w:rPr>
        <w:t xml:space="preserve"> </w:t>
      </w:r>
      <w:r>
        <w:rPr>
          <w:sz w:val="20"/>
        </w:rPr>
        <w:t>(по</w:t>
      </w:r>
      <w:r>
        <w:rPr>
          <w:spacing w:val="6"/>
          <w:sz w:val="20"/>
        </w:rPr>
        <w:t xml:space="preserve"> </w:t>
      </w:r>
      <w:r>
        <w:rPr>
          <w:sz w:val="20"/>
        </w:rPr>
        <w:t>выбору).</w:t>
      </w:r>
    </w:p>
    <w:p w:rsidR="006B4007" w:rsidRDefault="006B4007">
      <w:pPr>
        <w:pStyle w:val="a3"/>
        <w:spacing w:before="10"/>
        <w:ind w:left="0" w:firstLine="0"/>
        <w:jc w:val="left"/>
        <w:rPr>
          <w:sz w:val="22"/>
        </w:rPr>
      </w:pPr>
    </w:p>
    <w:p w:rsidR="006B4007" w:rsidRDefault="002E6965">
      <w:pPr>
        <w:pStyle w:val="Heading4"/>
        <w:numPr>
          <w:ilvl w:val="0"/>
          <w:numId w:val="102"/>
        </w:numPr>
        <w:tabs>
          <w:tab w:val="left" w:pos="857"/>
        </w:tabs>
        <w:ind w:left="856" w:hanging="151"/>
      </w:pPr>
      <w:r>
        <w:t>класс</w:t>
      </w:r>
    </w:p>
    <w:p w:rsidR="006B4007" w:rsidRDefault="002E6965">
      <w:pPr>
        <w:pStyle w:val="a4"/>
        <w:numPr>
          <w:ilvl w:val="0"/>
          <w:numId w:val="85"/>
        </w:numPr>
        <w:tabs>
          <w:tab w:val="left" w:pos="1387"/>
          <w:tab w:val="left" w:pos="1388"/>
        </w:tabs>
        <w:spacing w:line="228" w:lineRule="exact"/>
        <w:rPr>
          <w:b/>
          <w:sz w:val="20"/>
        </w:rPr>
      </w:pPr>
      <w:r>
        <w:rPr>
          <w:b/>
          <w:w w:val="90"/>
          <w:sz w:val="20"/>
        </w:rPr>
        <w:t>Знания</w:t>
      </w:r>
      <w:r>
        <w:rPr>
          <w:b/>
          <w:spacing w:val="12"/>
          <w:w w:val="90"/>
          <w:sz w:val="20"/>
        </w:rPr>
        <w:t xml:space="preserve"> </w:t>
      </w:r>
      <w:r>
        <w:rPr>
          <w:b/>
          <w:w w:val="90"/>
          <w:sz w:val="20"/>
        </w:rPr>
        <w:t>о</w:t>
      </w:r>
      <w:r>
        <w:rPr>
          <w:b/>
          <w:spacing w:val="13"/>
          <w:w w:val="90"/>
          <w:sz w:val="20"/>
        </w:rPr>
        <w:t xml:space="preserve"> </w:t>
      </w:r>
      <w:r>
        <w:rPr>
          <w:b/>
          <w:w w:val="90"/>
          <w:sz w:val="20"/>
        </w:rPr>
        <w:t>физической</w:t>
      </w:r>
      <w:r>
        <w:rPr>
          <w:b/>
          <w:spacing w:val="16"/>
          <w:w w:val="90"/>
          <w:sz w:val="20"/>
        </w:rPr>
        <w:t xml:space="preserve"> </w:t>
      </w:r>
      <w:r>
        <w:rPr>
          <w:b/>
          <w:w w:val="90"/>
          <w:sz w:val="20"/>
        </w:rPr>
        <w:t>культуре:</w:t>
      </w:r>
    </w:p>
    <w:p w:rsidR="006B4007" w:rsidRDefault="002E6965">
      <w:pPr>
        <w:pStyle w:val="a4"/>
        <w:numPr>
          <w:ilvl w:val="0"/>
          <w:numId w:val="84"/>
        </w:numPr>
        <w:tabs>
          <w:tab w:val="left" w:pos="1388"/>
        </w:tabs>
        <w:ind w:right="139" w:firstLine="566"/>
        <w:rPr>
          <w:sz w:val="20"/>
        </w:rPr>
      </w:pPr>
      <w:r>
        <w:rPr>
          <w:sz w:val="20"/>
        </w:rPr>
        <w:t>определять и кратко характеризовать физическую культуру,её</w:t>
      </w:r>
      <w:r>
        <w:rPr>
          <w:spacing w:val="-47"/>
          <w:sz w:val="20"/>
        </w:rPr>
        <w:t xml:space="preserve"> </w:t>
      </w:r>
      <w:r>
        <w:rPr>
          <w:sz w:val="20"/>
        </w:rPr>
        <w:t>роль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общей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человека;</w:t>
      </w:r>
      <w:r>
        <w:rPr>
          <w:spacing w:val="1"/>
          <w:sz w:val="20"/>
        </w:rPr>
        <w:t xml:space="preserve"> </w:t>
      </w:r>
      <w:r>
        <w:rPr>
          <w:sz w:val="20"/>
        </w:rPr>
        <w:t>пересказывать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физической культуры, олимпизма; понимать и раскрывать связь физической</w:t>
      </w:r>
      <w:r>
        <w:rPr>
          <w:spacing w:val="-47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-1"/>
          <w:sz w:val="20"/>
        </w:rPr>
        <w:t xml:space="preserve"> </w:t>
      </w:r>
      <w:r>
        <w:rPr>
          <w:sz w:val="20"/>
        </w:rPr>
        <w:t>с трудовой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военной</w:t>
      </w:r>
      <w:r>
        <w:rPr>
          <w:spacing w:val="4"/>
          <w:sz w:val="20"/>
        </w:rPr>
        <w:t xml:space="preserve"> </w:t>
      </w:r>
      <w:r>
        <w:rPr>
          <w:sz w:val="20"/>
        </w:rPr>
        <w:t>деятельностью;</w:t>
      </w:r>
    </w:p>
    <w:p w:rsidR="006B4007" w:rsidRDefault="002E6965">
      <w:pPr>
        <w:pStyle w:val="a4"/>
        <w:numPr>
          <w:ilvl w:val="0"/>
          <w:numId w:val="84"/>
        </w:numPr>
        <w:tabs>
          <w:tab w:val="left" w:pos="1388"/>
        </w:tabs>
        <w:ind w:right="138" w:firstLine="566"/>
        <w:rPr>
          <w:sz w:val="20"/>
        </w:rPr>
      </w:pPr>
      <w:r>
        <w:rPr>
          <w:sz w:val="20"/>
        </w:rPr>
        <w:t>называть направления физической культуры в классификации</w:t>
      </w:r>
      <w:r>
        <w:rPr>
          <w:spacing w:val="-47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признаку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исторически</w:t>
      </w:r>
      <w:r>
        <w:rPr>
          <w:spacing w:val="1"/>
          <w:sz w:val="20"/>
        </w:rPr>
        <w:t xml:space="preserve"> </w:t>
      </w:r>
      <w:r>
        <w:rPr>
          <w:sz w:val="20"/>
        </w:rPr>
        <w:t>сложившихся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6"/>
          <w:sz w:val="20"/>
        </w:rPr>
        <w:t xml:space="preserve"> </w:t>
      </w:r>
      <w:r>
        <w:rPr>
          <w:sz w:val="20"/>
        </w:rPr>
        <w:t>воспитания;</w:t>
      </w:r>
    </w:p>
    <w:p w:rsidR="006B4007" w:rsidRDefault="002E6965">
      <w:pPr>
        <w:pStyle w:val="a4"/>
        <w:numPr>
          <w:ilvl w:val="0"/>
          <w:numId w:val="84"/>
        </w:numPr>
        <w:tabs>
          <w:tab w:val="left" w:pos="1388"/>
        </w:tabs>
        <w:ind w:right="141" w:firstLine="566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перечислять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классификации</w:t>
      </w:r>
      <w:r>
        <w:rPr>
          <w:spacing w:val="-9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преимущественной</w:t>
      </w:r>
      <w:r>
        <w:rPr>
          <w:spacing w:val="-8"/>
          <w:sz w:val="20"/>
        </w:rPr>
        <w:t xml:space="preserve"> </w:t>
      </w:r>
      <w:r>
        <w:rPr>
          <w:sz w:val="20"/>
        </w:rPr>
        <w:t>целевой</w:t>
      </w:r>
      <w:r>
        <w:rPr>
          <w:spacing w:val="-9"/>
          <w:sz w:val="20"/>
        </w:rPr>
        <w:t xml:space="preserve"> </w:t>
      </w:r>
      <w:r>
        <w:rPr>
          <w:sz w:val="20"/>
        </w:rPr>
        <w:t>направленности;</w:t>
      </w:r>
    </w:p>
    <w:p w:rsidR="006B4007" w:rsidRDefault="002E6965">
      <w:pPr>
        <w:pStyle w:val="a4"/>
        <w:numPr>
          <w:ilvl w:val="0"/>
          <w:numId w:val="84"/>
        </w:numPr>
        <w:tabs>
          <w:tab w:val="left" w:pos="1388"/>
        </w:tabs>
        <w:ind w:right="141" w:firstLine="566"/>
        <w:rPr>
          <w:sz w:val="20"/>
        </w:rPr>
      </w:pPr>
      <w:r>
        <w:rPr>
          <w:sz w:val="20"/>
        </w:rPr>
        <w:t>формулировать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культуры;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объяснять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отличия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задач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физической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культуры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от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задач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спорта;</w:t>
      </w:r>
    </w:p>
    <w:p w:rsidR="006B4007" w:rsidRDefault="002E6965">
      <w:pPr>
        <w:pStyle w:val="a4"/>
        <w:numPr>
          <w:ilvl w:val="0"/>
          <w:numId w:val="84"/>
        </w:numPr>
        <w:tabs>
          <w:tab w:val="left" w:pos="1388"/>
        </w:tabs>
        <w:ind w:right="139" w:firstLine="566"/>
        <w:rPr>
          <w:sz w:val="20"/>
        </w:rPr>
      </w:pPr>
      <w:r>
        <w:rPr>
          <w:sz w:val="20"/>
        </w:rPr>
        <w:t>характеризовать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туристическую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1"/>
          <w:sz w:val="20"/>
        </w:rPr>
        <w:t xml:space="preserve"> </w:t>
      </w:r>
      <w:r>
        <w:rPr>
          <w:sz w:val="20"/>
        </w:rPr>
        <w:t>место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классификации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признаку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исторически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сложившихся систем физического воспитания и отмечать роль туристической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ориентировании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местности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жизнеобеспечении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трудных</w:t>
      </w:r>
      <w:r>
        <w:rPr>
          <w:spacing w:val="-2"/>
          <w:sz w:val="20"/>
        </w:rPr>
        <w:t xml:space="preserve"> </w:t>
      </w:r>
      <w:r>
        <w:rPr>
          <w:sz w:val="20"/>
        </w:rPr>
        <w:t>ситуациях;</w:t>
      </w:r>
    </w:p>
    <w:p w:rsidR="006B4007" w:rsidRDefault="002E6965">
      <w:pPr>
        <w:pStyle w:val="a4"/>
        <w:numPr>
          <w:ilvl w:val="0"/>
          <w:numId w:val="84"/>
        </w:numPr>
        <w:tabs>
          <w:tab w:val="left" w:pos="1388"/>
        </w:tabs>
        <w:spacing w:line="230" w:lineRule="exact"/>
        <w:ind w:left="1387"/>
        <w:rPr>
          <w:sz w:val="20"/>
        </w:rPr>
      </w:pPr>
      <w:r>
        <w:rPr>
          <w:sz w:val="20"/>
        </w:rPr>
        <w:t>давать</w:t>
      </w:r>
      <w:r>
        <w:rPr>
          <w:spacing w:val="62"/>
          <w:sz w:val="20"/>
        </w:rPr>
        <w:t xml:space="preserve"> </w:t>
      </w:r>
      <w:r>
        <w:rPr>
          <w:sz w:val="20"/>
        </w:rPr>
        <w:t xml:space="preserve">основные  </w:t>
      </w:r>
      <w:r>
        <w:rPr>
          <w:spacing w:val="11"/>
          <w:sz w:val="20"/>
        </w:rPr>
        <w:t xml:space="preserve"> </w:t>
      </w:r>
      <w:r>
        <w:rPr>
          <w:sz w:val="20"/>
        </w:rPr>
        <w:t xml:space="preserve">определения  </w:t>
      </w:r>
      <w:r>
        <w:rPr>
          <w:spacing w:val="11"/>
          <w:sz w:val="20"/>
        </w:rPr>
        <w:t xml:space="preserve"> </w:t>
      </w:r>
      <w:r>
        <w:rPr>
          <w:sz w:val="20"/>
        </w:rPr>
        <w:t xml:space="preserve">по  </w:t>
      </w:r>
      <w:r>
        <w:rPr>
          <w:spacing w:val="12"/>
          <w:sz w:val="20"/>
        </w:rPr>
        <w:t xml:space="preserve"> </w:t>
      </w:r>
      <w:r>
        <w:rPr>
          <w:sz w:val="20"/>
        </w:rPr>
        <w:t xml:space="preserve">организации  </w:t>
      </w:r>
      <w:r>
        <w:rPr>
          <w:spacing w:val="10"/>
          <w:sz w:val="20"/>
        </w:rPr>
        <w:t xml:space="preserve"> </w:t>
      </w:r>
      <w:r>
        <w:rPr>
          <w:sz w:val="20"/>
        </w:rPr>
        <w:t>строевых</w:t>
      </w:r>
    </w:p>
    <w:p w:rsidR="006B4007" w:rsidRDefault="006B4007">
      <w:pPr>
        <w:spacing w:line="230" w:lineRule="exact"/>
        <w:jc w:val="both"/>
        <w:rPr>
          <w:sz w:val="20"/>
        </w:rPr>
        <w:sectPr w:rsidR="006B4007">
          <w:pgSz w:w="7840" w:h="12020"/>
          <w:pgMar w:top="520" w:right="480" w:bottom="700" w:left="480" w:header="0" w:footer="436" w:gutter="0"/>
          <w:cols w:space="720"/>
        </w:sectPr>
      </w:pPr>
    </w:p>
    <w:p w:rsidR="006B4007" w:rsidRDefault="002E6965">
      <w:pPr>
        <w:pStyle w:val="a3"/>
        <w:spacing w:before="73"/>
        <w:ind w:left="139" w:right="138" w:firstLine="0"/>
      </w:pPr>
      <w:r>
        <w:lastRenderedPageBreak/>
        <w:t>упражнений:</w:t>
      </w:r>
      <w:r>
        <w:rPr>
          <w:spacing w:val="1"/>
        </w:rPr>
        <w:t xml:space="preserve"> </w:t>
      </w:r>
      <w:r>
        <w:t>строй,</w:t>
      </w:r>
      <w:r>
        <w:rPr>
          <w:spacing w:val="1"/>
        </w:rPr>
        <w:t xml:space="preserve"> </w:t>
      </w:r>
      <w:r>
        <w:t>фланг,</w:t>
      </w:r>
      <w:r>
        <w:rPr>
          <w:spacing w:val="1"/>
        </w:rPr>
        <w:t xml:space="preserve"> </w:t>
      </w:r>
      <w:r>
        <w:t>фронт,</w:t>
      </w:r>
      <w:r>
        <w:rPr>
          <w:spacing w:val="1"/>
        </w:rPr>
        <w:t xml:space="preserve"> </w:t>
      </w:r>
      <w:r>
        <w:t>интервал,</w:t>
      </w:r>
      <w:r>
        <w:rPr>
          <w:spacing w:val="1"/>
        </w:rPr>
        <w:t xml:space="preserve"> </w:t>
      </w:r>
      <w:r>
        <w:t>дистанция,</w:t>
      </w:r>
      <w:r>
        <w:rPr>
          <w:spacing w:val="1"/>
        </w:rPr>
        <w:t xml:space="preserve"> </w:t>
      </w:r>
      <w:r>
        <w:t>направляющий,</w:t>
      </w:r>
      <w:r>
        <w:rPr>
          <w:spacing w:val="1"/>
        </w:rPr>
        <w:t xml:space="preserve"> </w:t>
      </w:r>
      <w:r>
        <w:t>замыкающий,</w:t>
      </w:r>
      <w:r>
        <w:rPr>
          <w:spacing w:val="8"/>
        </w:rPr>
        <w:t xml:space="preserve"> </w:t>
      </w:r>
      <w:r>
        <w:t>шеренга,</w:t>
      </w:r>
      <w:r>
        <w:rPr>
          <w:spacing w:val="9"/>
        </w:rPr>
        <w:t xml:space="preserve"> </w:t>
      </w:r>
      <w:r>
        <w:t>колонна;</w:t>
      </w:r>
    </w:p>
    <w:p w:rsidR="006B4007" w:rsidRDefault="002E6965">
      <w:pPr>
        <w:pStyle w:val="a4"/>
        <w:numPr>
          <w:ilvl w:val="0"/>
          <w:numId w:val="84"/>
        </w:numPr>
        <w:tabs>
          <w:tab w:val="left" w:pos="1388"/>
        </w:tabs>
        <w:spacing w:before="1"/>
        <w:ind w:left="1387"/>
        <w:rPr>
          <w:sz w:val="20"/>
        </w:rPr>
      </w:pPr>
      <w:r>
        <w:rPr>
          <w:sz w:val="20"/>
        </w:rPr>
        <w:t>знать</w:t>
      </w:r>
      <w:r>
        <w:rPr>
          <w:spacing w:val="-6"/>
          <w:sz w:val="20"/>
        </w:rPr>
        <w:t xml:space="preserve"> </w:t>
      </w:r>
      <w:r>
        <w:rPr>
          <w:sz w:val="20"/>
        </w:rPr>
        <w:t>строевые</w:t>
      </w:r>
      <w:r>
        <w:rPr>
          <w:spacing w:val="-6"/>
          <w:sz w:val="20"/>
        </w:rPr>
        <w:t xml:space="preserve"> </w:t>
      </w:r>
      <w:r>
        <w:rPr>
          <w:sz w:val="20"/>
        </w:rPr>
        <w:t>команды;</w:t>
      </w:r>
    </w:p>
    <w:p w:rsidR="006B4007" w:rsidRDefault="002E6965">
      <w:pPr>
        <w:pStyle w:val="a4"/>
        <w:numPr>
          <w:ilvl w:val="0"/>
          <w:numId w:val="84"/>
        </w:numPr>
        <w:tabs>
          <w:tab w:val="left" w:pos="1388"/>
        </w:tabs>
        <w:spacing w:before="1"/>
        <w:ind w:right="139" w:firstLine="566"/>
        <w:rPr>
          <w:sz w:val="20"/>
        </w:rPr>
      </w:pPr>
      <w:r>
        <w:rPr>
          <w:w w:val="95"/>
          <w:sz w:val="20"/>
        </w:rPr>
        <w:t>знать и применять методику определения результатов развития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физических качеств и способностей: гибкости, координационно-скоростных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способностей;</w:t>
      </w:r>
    </w:p>
    <w:p w:rsidR="006B4007" w:rsidRDefault="002E6965">
      <w:pPr>
        <w:pStyle w:val="a4"/>
        <w:numPr>
          <w:ilvl w:val="0"/>
          <w:numId w:val="84"/>
        </w:numPr>
        <w:tabs>
          <w:tab w:val="left" w:pos="1388"/>
        </w:tabs>
        <w:ind w:right="141" w:firstLine="566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ситуации,</w:t>
      </w:r>
      <w:r>
        <w:rPr>
          <w:spacing w:val="1"/>
          <w:sz w:val="20"/>
        </w:rPr>
        <w:t xml:space="preserve"> </w:t>
      </w:r>
      <w:r>
        <w:rPr>
          <w:sz w:val="20"/>
        </w:rPr>
        <w:t>требующие</w:t>
      </w:r>
      <w:r>
        <w:rPr>
          <w:spacing w:val="1"/>
          <w:sz w:val="20"/>
        </w:rPr>
        <w:t xml:space="preserve"> </w:t>
      </w:r>
      <w:r>
        <w:rPr>
          <w:sz w:val="20"/>
        </w:rPr>
        <w:t>применения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предупреждения</w:t>
      </w:r>
      <w:r>
        <w:rPr>
          <w:spacing w:val="6"/>
          <w:sz w:val="20"/>
        </w:rPr>
        <w:t xml:space="preserve"> </w:t>
      </w:r>
      <w:r>
        <w:rPr>
          <w:sz w:val="20"/>
        </w:rPr>
        <w:t>травматизма;</w:t>
      </w:r>
    </w:p>
    <w:p w:rsidR="006B4007" w:rsidRDefault="002E6965">
      <w:pPr>
        <w:pStyle w:val="a4"/>
        <w:numPr>
          <w:ilvl w:val="0"/>
          <w:numId w:val="84"/>
        </w:numPr>
        <w:tabs>
          <w:tab w:val="left" w:pos="1388"/>
        </w:tabs>
        <w:ind w:right="135" w:firstLine="566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</w:t>
      </w:r>
      <w:r>
        <w:rPr>
          <w:spacing w:val="1"/>
          <w:sz w:val="20"/>
        </w:rPr>
        <w:t xml:space="preserve"> </w:t>
      </w:r>
      <w:r>
        <w:rPr>
          <w:sz w:val="20"/>
        </w:rPr>
        <w:t>спортивной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одежды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погодных</w:t>
      </w:r>
      <w:r>
        <w:rPr>
          <w:spacing w:val="8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10"/>
          <w:sz w:val="20"/>
        </w:rPr>
        <w:t xml:space="preserve"> </w:t>
      </w:r>
      <w:r>
        <w:rPr>
          <w:sz w:val="20"/>
        </w:rPr>
        <w:t>и</w:t>
      </w:r>
      <w:r>
        <w:rPr>
          <w:spacing w:val="9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6"/>
          <w:sz w:val="20"/>
        </w:rPr>
        <w:t xml:space="preserve"> </w:t>
      </w:r>
      <w:r>
        <w:rPr>
          <w:sz w:val="20"/>
        </w:rPr>
        <w:t>занятий;</w:t>
      </w:r>
    </w:p>
    <w:p w:rsidR="006B4007" w:rsidRDefault="002E6965">
      <w:pPr>
        <w:pStyle w:val="a4"/>
        <w:numPr>
          <w:ilvl w:val="0"/>
          <w:numId w:val="84"/>
        </w:numPr>
        <w:tabs>
          <w:tab w:val="left" w:pos="1388"/>
        </w:tabs>
        <w:ind w:right="144" w:firstLine="566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гимнастические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воздействию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развитие физических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качеств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(сила,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быстрота,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координация,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гибкость).</w:t>
      </w:r>
    </w:p>
    <w:p w:rsidR="006B4007" w:rsidRDefault="002E6965">
      <w:pPr>
        <w:pStyle w:val="Heading4"/>
        <w:numPr>
          <w:ilvl w:val="0"/>
          <w:numId w:val="85"/>
        </w:numPr>
        <w:tabs>
          <w:tab w:val="left" w:pos="1387"/>
          <w:tab w:val="left" w:pos="1388"/>
        </w:tabs>
        <w:spacing w:before="3" w:line="228" w:lineRule="exact"/>
      </w:pPr>
      <w:r>
        <w:rPr>
          <w:w w:val="90"/>
        </w:rPr>
        <w:t>Способы физкультурной</w:t>
      </w:r>
      <w:r>
        <w:rPr>
          <w:spacing w:val="-1"/>
          <w:w w:val="90"/>
        </w:rPr>
        <w:t xml:space="preserve"> </w:t>
      </w:r>
      <w:r>
        <w:rPr>
          <w:w w:val="90"/>
        </w:rPr>
        <w:t>деятельности:</w:t>
      </w:r>
    </w:p>
    <w:p w:rsidR="006B4007" w:rsidRDefault="002E6965">
      <w:pPr>
        <w:pStyle w:val="a4"/>
        <w:numPr>
          <w:ilvl w:val="0"/>
          <w:numId w:val="83"/>
        </w:numPr>
        <w:tabs>
          <w:tab w:val="left" w:pos="1388"/>
        </w:tabs>
        <w:ind w:right="140" w:firstLine="566"/>
        <w:rPr>
          <w:sz w:val="20"/>
        </w:rPr>
      </w:pPr>
      <w:r>
        <w:rPr>
          <w:sz w:val="20"/>
        </w:rPr>
        <w:t>составлять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индивидуальный</w:t>
      </w:r>
      <w:r>
        <w:rPr>
          <w:spacing w:val="1"/>
          <w:sz w:val="20"/>
        </w:rPr>
        <w:t xml:space="preserve"> </w:t>
      </w:r>
      <w:r>
        <w:rPr>
          <w:sz w:val="20"/>
        </w:rPr>
        <w:t>режим</w:t>
      </w:r>
      <w:r>
        <w:rPr>
          <w:spacing w:val="1"/>
          <w:sz w:val="20"/>
        </w:rPr>
        <w:t xml:space="preserve"> </w:t>
      </w:r>
      <w:r>
        <w:rPr>
          <w:sz w:val="20"/>
        </w:rPr>
        <w:t>дня,</w:t>
      </w:r>
      <w:r>
        <w:rPr>
          <w:spacing w:val="1"/>
          <w:sz w:val="20"/>
        </w:rPr>
        <w:t xml:space="preserve"> </w:t>
      </w:r>
      <w:r>
        <w:rPr>
          <w:sz w:val="20"/>
        </w:rPr>
        <w:t>вести</w:t>
      </w:r>
      <w:r>
        <w:rPr>
          <w:spacing w:val="1"/>
          <w:sz w:val="20"/>
        </w:rPr>
        <w:t xml:space="preserve"> </w:t>
      </w:r>
      <w:r>
        <w:rPr>
          <w:sz w:val="20"/>
        </w:rPr>
        <w:t>дневник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наблюдений за своим физическим развитием, в том числе оценивая</w:t>
      </w:r>
      <w:r>
        <w:rPr>
          <w:spacing w:val="1"/>
          <w:sz w:val="20"/>
        </w:rPr>
        <w:t xml:space="preserve"> </w:t>
      </w:r>
      <w:r>
        <w:rPr>
          <w:sz w:val="20"/>
        </w:rPr>
        <w:t>своё</w:t>
      </w:r>
      <w:r>
        <w:rPr>
          <w:spacing w:val="1"/>
          <w:sz w:val="20"/>
        </w:rPr>
        <w:t xml:space="preserve"> </w:t>
      </w:r>
      <w:r>
        <w:rPr>
          <w:sz w:val="20"/>
        </w:rPr>
        <w:t>состояние</w:t>
      </w:r>
      <w:r>
        <w:rPr>
          <w:spacing w:val="5"/>
          <w:sz w:val="20"/>
        </w:rPr>
        <w:t xml:space="preserve"> </w:t>
      </w:r>
      <w:r>
        <w:rPr>
          <w:sz w:val="20"/>
        </w:rPr>
        <w:t>после</w:t>
      </w:r>
      <w:r>
        <w:rPr>
          <w:spacing w:val="3"/>
          <w:sz w:val="20"/>
        </w:rPr>
        <w:t xml:space="preserve"> </w:t>
      </w:r>
      <w:r>
        <w:rPr>
          <w:sz w:val="20"/>
        </w:rPr>
        <w:t>закаливающих</w:t>
      </w:r>
      <w:r>
        <w:rPr>
          <w:spacing w:val="4"/>
          <w:sz w:val="20"/>
        </w:rPr>
        <w:t xml:space="preserve"> </w:t>
      </w:r>
      <w:r>
        <w:rPr>
          <w:sz w:val="20"/>
        </w:rPr>
        <w:t>процедур;</w:t>
      </w:r>
    </w:p>
    <w:p w:rsidR="006B4007" w:rsidRDefault="002E6965">
      <w:pPr>
        <w:pStyle w:val="a4"/>
        <w:numPr>
          <w:ilvl w:val="0"/>
          <w:numId w:val="83"/>
        </w:numPr>
        <w:tabs>
          <w:tab w:val="left" w:pos="1388"/>
        </w:tabs>
        <w:ind w:right="141" w:firstLine="566"/>
        <w:rPr>
          <w:sz w:val="20"/>
        </w:rPr>
      </w:pPr>
      <w:r>
        <w:rPr>
          <w:sz w:val="20"/>
        </w:rPr>
        <w:t>измерять</w:t>
      </w:r>
      <w:r>
        <w:rPr>
          <w:spacing w:val="1"/>
          <w:sz w:val="20"/>
        </w:rPr>
        <w:t xml:space="preserve"> </w:t>
      </w:r>
      <w:r>
        <w:rPr>
          <w:sz w:val="20"/>
        </w:rPr>
        <w:t>показатели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способностей по методикам программы (гибкость, координационно-скоростные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способности);</w:t>
      </w:r>
    </w:p>
    <w:p w:rsidR="006B4007" w:rsidRDefault="002E6965">
      <w:pPr>
        <w:pStyle w:val="a4"/>
        <w:numPr>
          <w:ilvl w:val="0"/>
          <w:numId w:val="83"/>
        </w:numPr>
        <w:tabs>
          <w:tab w:val="left" w:pos="1388"/>
        </w:tabs>
        <w:ind w:right="138" w:firstLine="566"/>
        <w:rPr>
          <w:sz w:val="20"/>
        </w:rPr>
      </w:pPr>
      <w:r>
        <w:rPr>
          <w:w w:val="95"/>
          <w:sz w:val="20"/>
        </w:rPr>
        <w:t>объяснять технику разученных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гимнастических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упражнений и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специальных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физических упражнений</w:t>
      </w:r>
      <w:r>
        <w:rPr>
          <w:spacing w:val="-2"/>
          <w:sz w:val="20"/>
        </w:rPr>
        <w:t xml:space="preserve"> </w:t>
      </w:r>
      <w:r>
        <w:rPr>
          <w:sz w:val="20"/>
        </w:rPr>
        <w:t>по виду</w:t>
      </w:r>
      <w:r>
        <w:rPr>
          <w:spacing w:val="-5"/>
          <w:sz w:val="20"/>
        </w:rPr>
        <w:t xml:space="preserve"> </w:t>
      </w:r>
      <w:r>
        <w:rPr>
          <w:sz w:val="20"/>
        </w:rPr>
        <w:t>спорта</w:t>
      </w:r>
      <w:r>
        <w:rPr>
          <w:spacing w:val="-1"/>
          <w:sz w:val="20"/>
        </w:rPr>
        <w:t xml:space="preserve"> </w:t>
      </w:r>
      <w:r>
        <w:rPr>
          <w:sz w:val="20"/>
        </w:rPr>
        <w:t>(повыбору);</w:t>
      </w:r>
    </w:p>
    <w:p w:rsidR="006B4007" w:rsidRDefault="002E6965">
      <w:pPr>
        <w:pStyle w:val="a4"/>
        <w:numPr>
          <w:ilvl w:val="0"/>
          <w:numId w:val="83"/>
        </w:numPr>
        <w:tabs>
          <w:tab w:val="left" w:pos="1388"/>
        </w:tabs>
        <w:spacing w:line="229" w:lineRule="exact"/>
        <w:ind w:left="1387"/>
        <w:rPr>
          <w:sz w:val="20"/>
        </w:rPr>
      </w:pPr>
      <w:r>
        <w:rPr>
          <w:sz w:val="20"/>
        </w:rPr>
        <w:t>общаться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взаимодействовать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13"/>
          <w:sz w:val="20"/>
        </w:rPr>
        <w:t xml:space="preserve"> </w:t>
      </w:r>
      <w:r>
        <w:rPr>
          <w:sz w:val="20"/>
        </w:rPr>
        <w:t>игровой</w:t>
      </w:r>
      <w:r>
        <w:rPr>
          <w:spacing w:val="-11"/>
          <w:sz w:val="20"/>
        </w:rPr>
        <w:t xml:space="preserve"> </w:t>
      </w:r>
      <w:r>
        <w:rPr>
          <w:sz w:val="20"/>
        </w:rPr>
        <w:t>деятельности;</w:t>
      </w:r>
    </w:p>
    <w:p w:rsidR="006B4007" w:rsidRDefault="002E6965">
      <w:pPr>
        <w:pStyle w:val="a4"/>
        <w:numPr>
          <w:ilvl w:val="0"/>
          <w:numId w:val="83"/>
        </w:numPr>
        <w:tabs>
          <w:tab w:val="left" w:pos="1388"/>
        </w:tabs>
        <w:ind w:right="140" w:firstLine="566"/>
        <w:rPr>
          <w:sz w:val="20"/>
        </w:rPr>
      </w:pPr>
      <w:r>
        <w:rPr>
          <w:sz w:val="20"/>
        </w:rPr>
        <w:t>моделировать комплексы упражнений по заданной цели: на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гибкости,</w:t>
      </w:r>
      <w:r>
        <w:rPr>
          <w:spacing w:val="1"/>
          <w:sz w:val="20"/>
        </w:rPr>
        <w:t xml:space="preserve"> </w:t>
      </w:r>
      <w:r>
        <w:rPr>
          <w:sz w:val="20"/>
        </w:rPr>
        <w:t>координации,</w:t>
      </w:r>
      <w:r>
        <w:rPr>
          <w:spacing w:val="1"/>
          <w:sz w:val="20"/>
        </w:rPr>
        <w:t xml:space="preserve"> </w:t>
      </w:r>
      <w:r>
        <w:rPr>
          <w:sz w:val="20"/>
        </w:rPr>
        <w:t>быстроты,</w:t>
      </w:r>
      <w:r>
        <w:rPr>
          <w:spacing w:val="1"/>
          <w:sz w:val="20"/>
        </w:rPr>
        <w:t xml:space="preserve"> </w:t>
      </w:r>
      <w:r>
        <w:rPr>
          <w:sz w:val="20"/>
        </w:rPr>
        <w:t>моторики,</w:t>
      </w:r>
      <w:r>
        <w:rPr>
          <w:spacing w:val="1"/>
          <w:sz w:val="20"/>
        </w:rPr>
        <w:t xml:space="preserve"> </w:t>
      </w:r>
      <w:r>
        <w:rPr>
          <w:sz w:val="20"/>
        </w:rPr>
        <w:t>улучшение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подвижности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суставов,</w:t>
      </w:r>
      <w:r>
        <w:rPr>
          <w:spacing w:val="1"/>
          <w:sz w:val="20"/>
        </w:rPr>
        <w:t xml:space="preserve"> </w:t>
      </w:r>
      <w:r>
        <w:rPr>
          <w:sz w:val="20"/>
        </w:rPr>
        <w:t>увеличение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эластичности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мышц,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стопы</w:t>
      </w:r>
      <w:r>
        <w:rPr>
          <w:spacing w:val="22"/>
          <w:sz w:val="20"/>
        </w:rPr>
        <w:t xml:space="preserve"> </w:t>
      </w:r>
      <w:r>
        <w:rPr>
          <w:sz w:val="20"/>
        </w:rPr>
        <w:t>и</w:t>
      </w:r>
      <w:r>
        <w:rPr>
          <w:spacing w:val="18"/>
          <w:sz w:val="20"/>
        </w:rPr>
        <w:t xml:space="preserve"> </w:t>
      </w:r>
      <w:r>
        <w:rPr>
          <w:sz w:val="20"/>
        </w:rPr>
        <w:t>осанки,</w:t>
      </w:r>
      <w:r>
        <w:rPr>
          <w:spacing w:val="22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23"/>
          <w:sz w:val="20"/>
        </w:rPr>
        <w:t xml:space="preserve"> </w:t>
      </w:r>
      <w:r>
        <w:rPr>
          <w:sz w:val="20"/>
        </w:rPr>
        <w:t>меткостии</w:t>
      </w:r>
      <w:r>
        <w:rPr>
          <w:spacing w:val="9"/>
          <w:sz w:val="20"/>
        </w:rPr>
        <w:t xml:space="preserve"> </w:t>
      </w:r>
      <w:r>
        <w:rPr>
          <w:sz w:val="20"/>
        </w:rPr>
        <w:t>т.</w:t>
      </w:r>
      <w:r>
        <w:rPr>
          <w:spacing w:val="7"/>
          <w:sz w:val="20"/>
        </w:rPr>
        <w:t xml:space="preserve"> </w:t>
      </w:r>
      <w:r>
        <w:rPr>
          <w:sz w:val="20"/>
        </w:rPr>
        <w:t>д.;</w:t>
      </w:r>
    </w:p>
    <w:p w:rsidR="006B4007" w:rsidRDefault="002E6965">
      <w:pPr>
        <w:pStyle w:val="a4"/>
        <w:numPr>
          <w:ilvl w:val="0"/>
          <w:numId w:val="83"/>
        </w:numPr>
        <w:tabs>
          <w:tab w:val="left" w:pos="1388"/>
        </w:tabs>
        <w:spacing w:before="1"/>
        <w:ind w:right="139" w:firstLine="566"/>
        <w:rPr>
          <w:sz w:val="20"/>
        </w:rPr>
      </w:pPr>
      <w:r>
        <w:rPr>
          <w:spacing w:val="-1"/>
          <w:sz w:val="20"/>
        </w:rPr>
        <w:t>составлять,</w:t>
      </w:r>
      <w:r>
        <w:rPr>
          <w:sz w:val="20"/>
        </w:rPr>
        <w:t xml:space="preserve"> </w:t>
      </w:r>
      <w:r>
        <w:rPr>
          <w:spacing w:val="-1"/>
          <w:sz w:val="20"/>
        </w:rPr>
        <w:t>организовывать</w:t>
      </w:r>
      <w:r>
        <w:rPr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z w:val="20"/>
        </w:rPr>
        <w:t xml:space="preserve"> </w:t>
      </w:r>
      <w:r>
        <w:rPr>
          <w:spacing w:val="-1"/>
          <w:sz w:val="20"/>
        </w:rPr>
        <w:t>проводить</w:t>
      </w:r>
      <w:r>
        <w:rPr>
          <w:sz w:val="20"/>
        </w:rPr>
        <w:t xml:space="preserve"> подвижные</w:t>
      </w:r>
      <w:r>
        <w:rPr>
          <w:spacing w:val="1"/>
          <w:sz w:val="20"/>
        </w:rPr>
        <w:t xml:space="preserve"> </w:t>
      </w:r>
      <w:r>
        <w:rPr>
          <w:sz w:val="20"/>
        </w:rPr>
        <w:t>игры с</w:t>
      </w:r>
      <w:r>
        <w:rPr>
          <w:spacing w:val="-47"/>
          <w:sz w:val="20"/>
        </w:rPr>
        <w:t xml:space="preserve"> </w:t>
      </w:r>
      <w:r>
        <w:rPr>
          <w:sz w:val="20"/>
        </w:rPr>
        <w:t>элементами</w:t>
      </w:r>
      <w:r>
        <w:rPr>
          <w:spacing w:val="4"/>
          <w:sz w:val="20"/>
        </w:rPr>
        <w:t xml:space="preserve"> </w:t>
      </w:r>
      <w:r>
        <w:rPr>
          <w:sz w:val="20"/>
        </w:rPr>
        <w:t>соревновательной</w:t>
      </w:r>
      <w:r>
        <w:rPr>
          <w:spacing w:val="5"/>
          <w:sz w:val="20"/>
        </w:rPr>
        <w:t xml:space="preserve"> </w:t>
      </w:r>
      <w:r>
        <w:rPr>
          <w:sz w:val="20"/>
        </w:rPr>
        <w:t>деятельности.</w:t>
      </w:r>
    </w:p>
    <w:p w:rsidR="006B4007" w:rsidRDefault="002E6965">
      <w:pPr>
        <w:pStyle w:val="Heading4"/>
        <w:numPr>
          <w:ilvl w:val="0"/>
          <w:numId w:val="85"/>
        </w:numPr>
        <w:tabs>
          <w:tab w:val="left" w:pos="1387"/>
          <w:tab w:val="left" w:pos="1388"/>
        </w:tabs>
        <w:spacing w:before="3"/>
      </w:pPr>
      <w:r>
        <w:rPr>
          <w:w w:val="85"/>
        </w:rPr>
        <w:t>Физическое</w:t>
      </w:r>
      <w:r>
        <w:rPr>
          <w:spacing w:val="77"/>
        </w:rPr>
        <w:t xml:space="preserve"> </w:t>
      </w:r>
      <w:r>
        <w:rPr>
          <w:w w:val="85"/>
        </w:rPr>
        <w:t>совершенствование</w:t>
      </w:r>
    </w:p>
    <w:p w:rsidR="006B4007" w:rsidRDefault="002E6965">
      <w:pPr>
        <w:spacing w:before="5"/>
        <w:ind w:left="706"/>
        <w:jc w:val="both"/>
        <w:rPr>
          <w:i/>
          <w:sz w:val="20"/>
        </w:rPr>
      </w:pPr>
      <w:r>
        <w:rPr>
          <w:i/>
          <w:sz w:val="20"/>
        </w:rPr>
        <w:t>Физкультурно-оздоровительная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деятельность:</w:t>
      </w:r>
    </w:p>
    <w:p w:rsidR="006B4007" w:rsidRDefault="002E6965">
      <w:pPr>
        <w:pStyle w:val="a4"/>
        <w:numPr>
          <w:ilvl w:val="0"/>
          <w:numId w:val="82"/>
        </w:numPr>
        <w:tabs>
          <w:tab w:val="left" w:pos="1388"/>
        </w:tabs>
        <w:spacing w:before="1"/>
        <w:ind w:right="139" w:firstLine="566"/>
        <w:rPr>
          <w:sz w:val="20"/>
        </w:rPr>
      </w:pPr>
      <w:r>
        <w:rPr>
          <w:sz w:val="20"/>
        </w:rPr>
        <w:t>осваивать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универсальные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умения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самостоятельному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выполнению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оздоровительных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формах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1"/>
          <w:sz w:val="20"/>
        </w:rPr>
        <w:t xml:space="preserve"> </w:t>
      </w:r>
      <w:r>
        <w:rPr>
          <w:sz w:val="20"/>
        </w:rPr>
        <w:t>(гимнастические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минутки,</w:t>
      </w:r>
      <w:r>
        <w:rPr>
          <w:spacing w:val="1"/>
          <w:sz w:val="20"/>
        </w:rPr>
        <w:t xml:space="preserve"> </w:t>
      </w:r>
      <w:r>
        <w:rPr>
          <w:sz w:val="20"/>
        </w:rPr>
        <w:t>утренняя</w:t>
      </w:r>
      <w:r>
        <w:rPr>
          <w:spacing w:val="1"/>
          <w:sz w:val="20"/>
        </w:rPr>
        <w:t xml:space="preserve"> </w:t>
      </w:r>
      <w:r>
        <w:rPr>
          <w:sz w:val="20"/>
        </w:rPr>
        <w:t>гимнастика,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учебно-тренировочный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процесс);</w:t>
      </w:r>
    </w:p>
    <w:p w:rsidR="006B4007" w:rsidRDefault="002E6965">
      <w:pPr>
        <w:pStyle w:val="a4"/>
        <w:numPr>
          <w:ilvl w:val="0"/>
          <w:numId w:val="82"/>
        </w:numPr>
        <w:tabs>
          <w:tab w:val="left" w:pos="1388"/>
        </w:tabs>
        <w:ind w:right="134" w:firstLine="566"/>
        <w:rPr>
          <w:sz w:val="20"/>
        </w:rPr>
      </w:pPr>
      <w:r>
        <w:rPr>
          <w:sz w:val="20"/>
        </w:rPr>
        <w:t>моделировать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нагрузки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-47"/>
          <w:sz w:val="20"/>
        </w:rPr>
        <w:t xml:space="preserve"> </w:t>
      </w:r>
      <w:r>
        <w:rPr>
          <w:sz w:val="20"/>
        </w:rPr>
        <w:t>физических качеств и способностей в зависимости от уровня физической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подготовленности и эффективности динамики развития физических качеств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3"/>
          <w:sz w:val="20"/>
        </w:rPr>
        <w:t xml:space="preserve"> </w:t>
      </w:r>
      <w:r>
        <w:rPr>
          <w:sz w:val="20"/>
        </w:rPr>
        <w:t>способностей;</w:t>
      </w:r>
    </w:p>
    <w:p w:rsidR="006B4007" w:rsidRDefault="002E6965">
      <w:pPr>
        <w:pStyle w:val="a4"/>
        <w:numPr>
          <w:ilvl w:val="0"/>
          <w:numId w:val="82"/>
        </w:numPr>
        <w:tabs>
          <w:tab w:val="left" w:pos="1388"/>
        </w:tabs>
        <w:ind w:right="139" w:firstLine="566"/>
        <w:rPr>
          <w:sz w:val="20"/>
        </w:rPr>
      </w:pPr>
      <w:r>
        <w:rPr>
          <w:sz w:val="20"/>
        </w:rPr>
        <w:t>осваивать универсальные умения по контролю за величиной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физической нагрузки при выполнении упражнений на развитие 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частоте сердечных</w:t>
      </w:r>
      <w:r>
        <w:rPr>
          <w:spacing w:val="-1"/>
          <w:sz w:val="20"/>
        </w:rPr>
        <w:t xml:space="preserve"> </w:t>
      </w:r>
      <w:r>
        <w:rPr>
          <w:sz w:val="20"/>
        </w:rPr>
        <w:t>сокращений;</w:t>
      </w:r>
    </w:p>
    <w:p w:rsidR="006B4007" w:rsidRDefault="002E6965">
      <w:pPr>
        <w:pStyle w:val="a4"/>
        <w:numPr>
          <w:ilvl w:val="0"/>
          <w:numId w:val="82"/>
        </w:numPr>
        <w:tabs>
          <w:tab w:val="left" w:pos="1387"/>
          <w:tab w:val="left" w:pos="1388"/>
        </w:tabs>
        <w:ind w:right="139" w:firstLine="566"/>
        <w:rPr>
          <w:sz w:val="20"/>
        </w:rPr>
      </w:pPr>
      <w:r>
        <w:rPr>
          <w:sz w:val="20"/>
        </w:rPr>
        <w:t>осваивать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навыки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самостоятельному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выполнению</w:t>
      </w:r>
      <w:r>
        <w:rPr>
          <w:spacing w:val="1"/>
          <w:sz w:val="20"/>
        </w:rPr>
        <w:t xml:space="preserve"> </w:t>
      </w:r>
      <w:r>
        <w:rPr>
          <w:sz w:val="20"/>
        </w:rPr>
        <w:t>гимнастических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видах</w:t>
      </w:r>
      <w:r>
        <w:rPr>
          <w:spacing w:val="1"/>
          <w:sz w:val="20"/>
        </w:rPr>
        <w:t xml:space="preserve"> </w:t>
      </w:r>
      <w:r>
        <w:rPr>
          <w:sz w:val="20"/>
        </w:rPr>
        <w:t>разминки:</w:t>
      </w:r>
      <w:r>
        <w:rPr>
          <w:spacing w:val="1"/>
          <w:sz w:val="20"/>
        </w:rPr>
        <w:t xml:space="preserve"> </w:t>
      </w:r>
      <w:r>
        <w:rPr>
          <w:sz w:val="20"/>
        </w:rPr>
        <w:t>общей,</w:t>
      </w:r>
      <w:r>
        <w:rPr>
          <w:spacing w:val="1"/>
          <w:sz w:val="20"/>
        </w:rPr>
        <w:t xml:space="preserve"> </w:t>
      </w:r>
      <w:r>
        <w:rPr>
          <w:sz w:val="20"/>
        </w:rPr>
        <w:t>партерной, разминки у опоры — в целях обеспечения нагрузки на группы</w:t>
      </w:r>
      <w:r>
        <w:rPr>
          <w:spacing w:val="1"/>
          <w:sz w:val="20"/>
        </w:rPr>
        <w:t xml:space="preserve"> </w:t>
      </w:r>
      <w:r>
        <w:rPr>
          <w:sz w:val="20"/>
        </w:rPr>
        <w:t>мышц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2"/>
          <w:sz w:val="20"/>
        </w:rPr>
        <w:t xml:space="preserve"> </w:t>
      </w:r>
      <w:r>
        <w:rPr>
          <w:sz w:val="20"/>
        </w:rPr>
        <w:t>положениях</w:t>
      </w:r>
      <w:r>
        <w:rPr>
          <w:spacing w:val="-2"/>
          <w:sz w:val="20"/>
        </w:rPr>
        <w:t xml:space="preserve"> </w:t>
      </w:r>
      <w:r>
        <w:rPr>
          <w:sz w:val="20"/>
        </w:rPr>
        <w:t>(в</w:t>
      </w:r>
      <w:r>
        <w:rPr>
          <w:spacing w:val="-1"/>
          <w:sz w:val="20"/>
        </w:rPr>
        <w:t xml:space="preserve"> </w:t>
      </w:r>
      <w:r>
        <w:rPr>
          <w:sz w:val="20"/>
        </w:rPr>
        <w:t>движении,</w:t>
      </w:r>
      <w:r>
        <w:rPr>
          <w:spacing w:val="10"/>
          <w:sz w:val="20"/>
        </w:rPr>
        <w:t xml:space="preserve"> </w:t>
      </w:r>
      <w:r>
        <w:rPr>
          <w:sz w:val="20"/>
        </w:rPr>
        <w:t>лёжа,</w:t>
      </w:r>
      <w:r>
        <w:rPr>
          <w:spacing w:val="9"/>
          <w:sz w:val="20"/>
        </w:rPr>
        <w:t xml:space="preserve"> </w:t>
      </w:r>
      <w:r>
        <w:rPr>
          <w:sz w:val="20"/>
        </w:rPr>
        <w:t>сидя,</w:t>
      </w:r>
      <w:r>
        <w:rPr>
          <w:spacing w:val="8"/>
          <w:sz w:val="20"/>
        </w:rPr>
        <w:t xml:space="preserve"> </w:t>
      </w:r>
      <w:r>
        <w:rPr>
          <w:sz w:val="20"/>
        </w:rPr>
        <w:t>стоя);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480" w:bottom="700" w:left="480" w:header="0" w:footer="436" w:gutter="0"/>
          <w:cols w:space="720"/>
        </w:sectPr>
      </w:pPr>
    </w:p>
    <w:p w:rsidR="006B4007" w:rsidRDefault="002E6965">
      <w:pPr>
        <w:pStyle w:val="a4"/>
        <w:numPr>
          <w:ilvl w:val="0"/>
          <w:numId w:val="82"/>
        </w:numPr>
        <w:tabs>
          <w:tab w:val="left" w:pos="1388"/>
        </w:tabs>
        <w:spacing w:before="73"/>
        <w:ind w:right="138" w:firstLine="566"/>
        <w:rPr>
          <w:sz w:val="20"/>
        </w:rPr>
      </w:pPr>
      <w:r>
        <w:rPr>
          <w:w w:val="95"/>
          <w:sz w:val="20"/>
        </w:rPr>
        <w:lastRenderedPageBreak/>
        <w:t>принимать на себя ответственность за результаты эффективного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2"/>
          <w:sz w:val="20"/>
        </w:rPr>
        <w:t xml:space="preserve"> </w:t>
      </w:r>
      <w:r>
        <w:rPr>
          <w:sz w:val="20"/>
        </w:rPr>
        <w:t>собственных</w:t>
      </w:r>
      <w:r>
        <w:rPr>
          <w:spacing w:val="2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2"/>
          <w:sz w:val="20"/>
        </w:rPr>
        <w:t xml:space="preserve"> </w:t>
      </w:r>
      <w:r>
        <w:rPr>
          <w:sz w:val="20"/>
        </w:rPr>
        <w:t>качеств.</w:t>
      </w:r>
    </w:p>
    <w:p w:rsidR="006B4007" w:rsidRDefault="002E6965">
      <w:pPr>
        <w:spacing w:before="6" w:line="229" w:lineRule="exact"/>
        <w:ind w:left="706"/>
        <w:jc w:val="both"/>
        <w:rPr>
          <w:i/>
          <w:sz w:val="20"/>
        </w:rPr>
      </w:pPr>
      <w:r>
        <w:rPr>
          <w:i/>
          <w:spacing w:val="-1"/>
          <w:sz w:val="20"/>
        </w:rPr>
        <w:t>Спортивно-оздоровительная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деятельность:</w:t>
      </w:r>
    </w:p>
    <w:p w:rsidR="006B4007" w:rsidRDefault="002E6965">
      <w:pPr>
        <w:pStyle w:val="a4"/>
        <w:numPr>
          <w:ilvl w:val="0"/>
          <w:numId w:val="81"/>
        </w:numPr>
        <w:tabs>
          <w:tab w:val="left" w:pos="1388"/>
        </w:tabs>
        <w:ind w:right="140" w:firstLine="566"/>
        <w:rPr>
          <w:sz w:val="20"/>
        </w:rPr>
      </w:pPr>
      <w:r>
        <w:rPr>
          <w:sz w:val="20"/>
        </w:rPr>
        <w:t>осваивать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универсальные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умения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6"/>
          <w:sz w:val="20"/>
        </w:rPr>
        <w:t xml:space="preserve"> </w:t>
      </w:r>
      <w:r>
        <w:rPr>
          <w:sz w:val="20"/>
        </w:rPr>
        <w:t>организующих</w:t>
      </w:r>
      <w:r>
        <w:rPr>
          <w:spacing w:val="10"/>
          <w:sz w:val="20"/>
        </w:rPr>
        <w:t xml:space="preserve"> </w:t>
      </w:r>
      <w:r>
        <w:rPr>
          <w:sz w:val="20"/>
        </w:rPr>
        <w:t>упражнений;</w:t>
      </w:r>
    </w:p>
    <w:p w:rsidR="006B4007" w:rsidRDefault="002E6965">
      <w:pPr>
        <w:pStyle w:val="a4"/>
        <w:numPr>
          <w:ilvl w:val="0"/>
          <w:numId w:val="81"/>
        </w:numPr>
        <w:tabs>
          <w:tab w:val="left" w:pos="1388"/>
        </w:tabs>
        <w:ind w:left="1387"/>
        <w:rPr>
          <w:sz w:val="20"/>
        </w:rPr>
      </w:pPr>
      <w:r>
        <w:rPr>
          <w:sz w:val="20"/>
        </w:rPr>
        <w:t>осваивать</w:t>
      </w:r>
      <w:r>
        <w:rPr>
          <w:spacing w:val="-10"/>
          <w:sz w:val="20"/>
        </w:rPr>
        <w:t xml:space="preserve"> </w:t>
      </w:r>
      <w:r>
        <w:rPr>
          <w:sz w:val="20"/>
        </w:rPr>
        <w:t>технику</w:t>
      </w:r>
      <w:r>
        <w:rPr>
          <w:spacing w:val="-12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9"/>
          <w:sz w:val="20"/>
        </w:rPr>
        <w:t xml:space="preserve"> </w:t>
      </w:r>
      <w:r>
        <w:rPr>
          <w:sz w:val="20"/>
        </w:rPr>
        <w:t>спортивных</w:t>
      </w:r>
      <w:r>
        <w:rPr>
          <w:spacing w:val="-8"/>
          <w:sz w:val="20"/>
        </w:rPr>
        <w:t xml:space="preserve"> </w:t>
      </w:r>
      <w:r>
        <w:rPr>
          <w:sz w:val="20"/>
        </w:rPr>
        <w:t>упражнений;</w:t>
      </w:r>
    </w:p>
    <w:p w:rsidR="006B4007" w:rsidRDefault="002E6965">
      <w:pPr>
        <w:pStyle w:val="a4"/>
        <w:numPr>
          <w:ilvl w:val="0"/>
          <w:numId w:val="81"/>
        </w:numPr>
        <w:tabs>
          <w:tab w:val="left" w:pos="1388"/>
        </w:tabs>
        <w:ind w:right="137" w:firstLine="566"/>
        <w:rPr>
          <w:sz w:val="20"/>
        </w:rPr>
      </w:pPr>
      <w:r>
        <w:rPr>
          <w:w w:val="90"/>
          <w:sz w:val="20"/>
        </w:rPr>
        <w:t>осваивать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универсальные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умения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по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взаимодействию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в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парах и</w:t>
      </w:r>
      <w:r>
        <w:rPr>
          <w:spacing w:val="1"/>
          <w:w w:val="90"/>
          <w:sz w:val="20"/>
        </w:rPr>
        <w:t xml:space="preserve"> </w:t>
      </w:r>
      <w:r>
        <w:rPr>
          <w:sz w:val="20"/>
        </w:rPr>
        <w:t>группах</w:t>
      </w:r>
      <w:r>
        <w:rPr>
          <w:spacing w:val="-9"/>
          <w:sz w:val="20"/>
        </w:rPr>
        <w:t xml:space="preserve"> </w:t>
      </w:r>
      <w:r>
        <w:rPr>
          <w:sz w:val="20"/>
        </w:rPr>
        <w:t>при</w:t>
      </w:r>
      <w:r>
        <w:rPr>
          <w:spacing w:val="-11"/>
          <w:sz w:val="20"/>
        </w:rPr>
        <w:t xml:space="preserve"> </w:t>
      </w:r>
      <w:r>
        <w:rPr>
          <w:sz w:val="20"/>
        </w:rPr>
        <w:t>разучивании</w:t>
      </w:r>
      <w:r>
        <w:rPr>
          <w:spacing w:val="-10"/>
          <w:sz w:val="20"/>
        </w:rPr>
        <w:t xml:space="preserve"> </w:t>
      </w:r>
      <w:r>
        <w:rPr>
          <w:sz w:val="20"/>
        </w:rPr>
        <w:t>специальных</w:t>
      </w:r>
      <w:r>
        <w:rPr>
          <w:spacing w:val="-9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-9"/>
          <w:sz w:val="20"/>
        </w:rPr>
        <w:t xml:space="preserve"> </w:t>
      </w:r>
      <w:r>
        <w:rPr>
          <w:sz w:val="20"/>
        </w:rPr>
        <w:t>упражнений;</w:t>
      </w:r>
    </w:p>
    <w:p w:rsidR="006B4007" w:rsidRDefault="002E6965">
      <w:pPr>
        <w:pStyle w:val="a4"/>
        <w:numPr>
          <w:ilvl w:val="0"/>
          <w:numId w:val="81"/>
        </w:numPr>
        <w:tabs>
          <w:tab w:val="left" w:pos="1388"/>
        </w:tabs>
        <w:ind w:right="138" w:firstLine="566"/>
        <w:rPr>
          <w:sz w:val="20"/>
        </w:rPr>
      </w:pP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качества</w:t>
      </w:r>
      <w:r>
        <w:rPr>
          <w:spacing w:val="1"/>
          <w:sz w:val="20"/>
        </w:rPr>
        <w:t xml:space="preserve"> </w:t>
      </w:r>
      <w:r>
        <w:rPr>
          <w:sz w:val="20"/>
        </w:rPr>
        <w:t>гибкости,</w:t>
      </w:r>
      <w:r>
        <w:rPr>
          <w:spacing w:val="1"/>
          <w:sz w:val="20"/>
        </w:rPr>
        <w:t xml:space="preserve"> </w:t>
      </w:r>
      <w:r>
        <w:rPr>
          <w:sz w:val="20"/>
        </w:rPr>
        <w:t>координации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быстроты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1"/>
          <w:sz w:val="20"/>
        </w:rPr>
        <w:t xml:space="preserve"> </w:t>
      </w:r>
      <w:r>
        <w:rPr>
          <w:sz w:val="20"/>
        </w:rPr>
        <w:t>специальных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4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5"/>
          <w:sz w:val="20"/>
        </w:rPr>
        <w:t xml:space="preserve"> </w:t>
      </w:r>
      <w:r>
        <w:rPr>
          <w:sz w:val="20"/>
        </w:rPr>
        <w:t>гимнастики;</w:t>
      </w:r>
    </w:p>
    <w:p w:rsidR="006B4007" w:rsidRDefault="002E6965">
      <w:pPr>
        <w:pStyle w:val="a4"/>
        <w:numPr>
          <w:ilvl w:val="0"/>
          <w:numId w:val="81"/>
        </w:numPr>
        <w:tabs>
          <w:tab w:val="left" w:pos="1388"/>
        </w:tabs>
        <w:ind w:right="139" w:firstLine="566"/>
        <w:rPr>
          <w:sz w:val="20"/>
        </w:rPr>
      </w:pPr>
      <w:r>
        <w:rPr>
          <w:sz w:val="20"/>
        </w:rPr>
        <w:t>выявлять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характерные</w:t>
      </w:r>
      <w:r>
        <w:rPr>
          <w:spacing w:val="1"/>
          <w:sz w:val="20"/>
        </w:rPr>
        <w:t xml:space="preserve"> </w:t>
      </w:r>
      <w:r>
        <w:rPr>
          <w:sz w:val="20"/>
        </w:rPr>
        <w:t>ошибки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1"/>
          <w:sz w:val="20"/>
        </w:rPr>
        <w:t xml:space="preserve"> </w:t>
      </w:r>
      <w:r>
        <w:rPr>
          <w:sz w:val="20"/>
        </w:rPr>
        <w:t>гимнастических</w:t>
      </w:r>
      <w:r>
        <w:rPr>
          <w:spacing w:val="8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6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техники</w:t>
      </w:r>
      <w:r>
        <w:rPr>
          <w:spacing w:val="6"/>
          <w:sz w:val="20"/>
        </w:rPr>
        <w:t xml:space="preserve"> </w:t>
      </w:r>
      <w:r>
        <w:rPr>
          <w:sz w:val="20"/>
        </w:rPr>
        <w:t>плавания;</w:t>
      </w:r>
    </w:p>
    <w:p w:rsidR="006B4007" w:rsidRDefault="002E6965">
      <w:pPr>
        <w:pStyle w:val="a4"/>
        <w:numPr>
          <w:ilvl w:val="0"/>
          <w:numId w:val="81"/>
        </w:numPr>
        <w:tabs>
          <w:tab w:val="left" w:pos="1388"/>
        </w:tabs>
        <w:spacing w:line="228" w:lineRule="exact"/>
        <w:ind w:left="1387"/>
        <w:rPr>
          <w:sz w:val="20"/>
        </w:rPr>
      </w:pPr>
      <w:r>
        <w:rPr>
          <w:sz w:val="20"/>
        </w:rPr>
        <w:t>различать,</w:t>
      </w:r>
      <w:r>
        <w:rPr>
          <w:spacing w:val="-3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озвучивать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строевые</w:t>
      </w:r>
      <w:r>
        <w:rPr>
          <w:spacing w:val="-2"/>
          <w:sz w:val="20"/>
        </w:rPr>
        <w:t xml:space="preserve"> </w:t>
      </w:r>
      <w:r>
        <w:rPr>
          <w:sz w:val="20"/>
        </w:rPr>
        <w:t>команды;</w:t>
      </w:r>
    </w:p>
    <w:p w:rsidR="006B4007" w:rsidRDefault="002E6965">
      <w:pPr>
        <w:pStyle w:val="a4"/>
        <w:numPr>
          <w:ilvl w:val="0"/>
          <w:numId w:val="81"/>
        </w:numPr>
        <w:tabs>
          <w:tab w:val="left" w:pos="1388"/>
        </w:tabs>
        <w:spacing w:before="1"/>
        <w:ind w:right="139" w:firstLine="566"/>
        <w:rPr>
          <w:sz w:val="20"/>
        </w:rPr>
      </w:pPr>
      <w:r>
        <w:rPr>
          <w:w w:val="95"/>
          <w:sz w:val="20"/>
        </w:rPr>
        <w:t>осваивать универсальные умения по взаимодействию в группах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при</w:t>
      </w:r>
      <w:r>
        <w:rPr>
          <w:spacing w:val="-8"/>
          <w:sz w:val="20"/>
        </w:rPr>
        <w:t xml:space="preserve"> </w:t>
      </w:r>
      <w:r>
        <w:rPr>
          <w:sz w:val="20"/>
        </w:rPr>
        <w:t>разучивании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-4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-4"/>
          <w:sz w:val="20"/>
        </w:rPr>
        <w:t xml:space="preserve"> </w:t>
      </w:r>
      <w:r>
        <w:rPr>
          <w:sz w:val="20"/>
        </w:rPr>
        <w:t>упражнений;</w:t>
      </w:r>
    </w:p>
    <w:p w:rsidR="006B4007" w:rsidRDefault="002E6965">
      <w:pPr>
        <w:pStyle w:val="a4"/>
        <w:numPr>
          <w:ilvl w:val="0"/>
          <w:numId w:val="81"/>
        </w:numPr>
        <w:tabs>
          <w:tab w:val="left" w:pos="1388"/>
        </w:tabs>
        <w:spacing w:before="1"/>
        <w:ind w:right="138" w:firstLine="566"/>
        <w:rPr>
          <w:sz w:val="20"/>
        </w:rPr>
      </w:pPr>
      <w:r>
        <w:rPr>
          <w:sz w:val="20"/>
        </w:rPr>
        <w:t>осваивать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демонстрировать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технику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стилей</w:t>
      </w:r>
      <w:r>
        <w:rPr>
          <w:spacing w:val="1"/>
          <w:sz w:val="20"/>
        </w:rPr>
        <w:t xml:space="preserve"> </w:t>
      </w:r>
      <w:r>
        <w:rPr>
          <w:sz w:val="20"/>
        </w:rPr>
        <w:t>плавания</w:t>
      </w:r>
      <w:r>
        <w:rPr>
          <w:spacing w:val="2"/>
          <w:sz w:val="20"/>
        </w:rPr>
        <w:t xml:space="preserve"> </w:t>
      </w:r>
      <w:r>
        <w:rPr>
          <w:sz w:val="20"/>
        </w:rPr>
        <w:t>(на</w:t>
      </w:r>
      <w:r>
        <w:rPr>
          <w:spacing w:val="2"/>
          <w:sz w:val="20"/>
        </w:rPr>
        <w:t xml:space="preserve"> </w:t>
      </w:r>
      <w:r>
        <w:rPr>
          <w:sz w:val="20"/>
        </w:rPr>
        <w:t>выбор),</w:t>
      </w:r>
      <w:r>
        <w:rPr>
          <w:spacing w:val="4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4"/>
          <w:sz w:val="20"/>
        </w:rPr>
        <w:t xml:space="preserve"> </w:t>
      </w:r>
      <w:r>
        <w:rPr>
          <w:sz w:val="20"/>
        </w:rPr>
        <w:t>плавание</w:t>
      </w:r>
      <w:r>
        <w:rPr>
          <w:spacing w:val="5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скорость;</w:t>
      </w:r>
    </w:p>
    <w:p w:rsidR="006B4007" w:rsidRDefault="002E6965">
      <w:pPr>
        <w:pStyle w:val="a4"/>
        <w:numPr>
          <w:ilvl w:val="0"/>
          <w:numId w:val="81"/>
        </w:numPr>
        <w:tabs>
          <w:tab w:val="left" w:pos="1388"/>
        </w:tabs>
        <w:ind w:right="139" w:firstLine="566"/>
        <w:rPr>
          <w:sz w:val="20"/>
        </w:rPr>
      </w:pPr>
      <w:r>
        <w:rPr>
          <w:sz w:val="20"/>
        </w:rPr>
        <w:t>описывать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демонстрировать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соревновательной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5"/>
          <w:sz w:val="20"/>
        </w:rPr>
        <w:t xml:space="preserve"> </w:t>
      </w:r>
      <w:r>
        <w:rPr>
          <w:sz w:val="20"/>
        </w:rPr>
        <w:t>по</w:t>
      </w:r>
      <w:r>
        <w:rPr>
          <w:spacing w:val="8"/>
          <w:sz w:val="20"/>
        </w:rPr>
        <w:t xml:space="preserve"> </w:t>
      </w:r>
      <w:r>
        <w:rPr>
          <w:sz w:val="20"/>
        </w:rPr>
        <w:t>виду</w:t>
      </w:r>
      <w:r>
        <w:rPr>
          <w:spacing w:val="3"/>
          <w:sz w:val="20"/>
        </w:rPr>
        <w:t xml:space="preserve"> </w:t>
      </w:r>
      <w:r>
        <w:rPr>
          <w:sz w:val="20"/>
        </w:rPr>
        <w:t>спорта</w:t>
      </w:r>
      <w:r>
        <w:rPr>
          <w:spacing w:val="8"/>
          <w:sz w:val="20"/>
        </w:rPr>
        <w:t xml:space="preserve"> </w:t>
      </w:r>
      <w:r>
        <w:rPr>
          <w:sz w:val="20"/>
        </w:rPr>
        <w:t>(на</w:t>
      </w:r>
      <w:r>
        <w:rPr>
          <w:spacing w:val="7"/>
          <w:sz w:val="20"/>
        </w:rPr>
        <w:t xml:space="preserve"> </w:t>
      </w:r>
      <w:r>
        <w:rPr>
          <w:sz w:val="20"/>
        </w:rPr>
        <w:t>выбор);</w:t>
      </w:r>
    </w:p>
    <w:p w:rsidR="006B4007" w:rsidRDefault="002E6965">
      <w:pPr>
        <w:pStyle w:val="a4"/>
        <w:numPr>
          <w:ilvl w:val="0"/>
          <w:numId w:val="81"/>
        </w:numPr>
        <w:tabs>
          <w:tab w:val="left" w:pos="1388"/>
        </w:tabs>
        <w:ind w:right="141" w:firstLine="566"/>
        <w:rPr>
          <w:sz w:val="20"/>
        </w:rPr>
      </w:pP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техники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занятиях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6"/>
          <w:sz w:val="20"/>
        </w:rPr>
        <w:t xml:space="preserve"> </w:t>
      </w:r>
      <w:r>
        <w:rPr>
          <w:sz w:val="20"/>
        </w:rPr>
        <w:t>культурой</w:t>
      </w:r>
      <w:r>
        <w:rPr>
          <w:spacing w:val="10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спортом;</w:t>
      </w:r>
    </w:p>
    <w:p w:rsidR="006B4007" w:rsidRDefault="002E6965">
      <w:pPr>
        <w:pStyle w:val="a4"/>
        <w:numPr>
          <w:ilvl w:val="0"/>
          <w:numId w:val="81"/>
        </w:numPr>
        <w:tabs>
          <w:tab w:val="left" w:pos="1388"/>
        </w:tabs>
        <w:ind w:right="139" w:firstLine="566"/>
        <w:rPr>
          <w:sz w:val="20"/>
        </w:rPr>
      </w:pPr>
      <w:r>
        <w:rPr>
          <w:sz w:val="20"/>
        </w:rPr>
        <w:t>демонстрировать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технику</w:t>
      </w:r>
      <w:r>
        <w:rPr>
          <w:spacing w:val="1"/>
          <w:sz w:val="20"/>
        </w:rPr>
        <w:t xml:space="preserve"> </w:t>
      </w:r>
      <w:r>
        <w:rPr>
          <w:sz w:val="20"/>
        </w:rPr>
        <w:t>удержания</w:t>
      </w:r>
      <w:r>
        <w:rPr>
          <w:spacing w:val="1"/>
          <w:sz w:val="20"/>
        </w:rPr>
        <w:t xml:space="preserve"> </w:t>
      </w:r>
      <w:r>
        <w:rPr>
          <w:sz w:val="20"/>
        </w:rPr>
        <w:t>гимнастических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предметов</w:t>
      </w:r>
      <w:r>
        <w:rPr>
          <w:spacing w:val="1"/>
          <w:sz w:val="20"/>
        </w:rPr>
        <w:t xml:space="preserve"> </w:t>
      </w:r>
      <w:r>
        <w:rPr>
          <w:sz w:val="20"/>
        </w:rPr>
        <w:t>(мяч,</w:t>
      </w:r>
      <w:r>
        <w:rPr>
          <w:spacing w:val="1"/>
          <w:sz w:val="20"/>
        </w:rPr>
        <w:t xml:space="preserve"> </w:t>
      </w:r>
      <w:r>
        <w:rPr>
          <w:sz w:val="20"/>
        </w:rPr>
        <w:t>скакалка)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передаче,</w:t>
      </w:r>
      <w:r>
        <w:rPr>
          <w:spacing w:val="1"/>
          <w:sz w:val="20"/>
        </w:rPr>
        <w:t xml:space="preserve"> </w:t>
      </w:r>
      <w:r>
        <w:rPr>
          <w:sz w:val="20"/>
        </w:rPr>
        <w:t>броске,</w:t>
      </w:r>
      <w:r>
        <w:rPr>
          <w:spacing w:val="1"/>
          <w:sz w:val="20"/>
        </w:rPr>
        <w:t xml:space="preserve"> </w:t>
      </w:r>
      <w:r>
        <w:rPr>
          <w:sz w:val="20"/>
        </w:rPr>
        <w:t>ловле,</w:t>
      </w:r>
      <w:r>
        <w:rPr>
          <w:spacing w:val="51"/>
          <w:sz w:val="20"/>
        </w:rPr>
        <w:t xml:space="preserve"> </w:t>
      </w:r>
      <w:r>
        <w:rPr>
          <w:sz w:val="20"/>
        </w:rPr>
        <w:t>вращении,</w:t>
      </w:r>
      <w:r>
        <w:rPr>
          <w:spacing w:val="1"/>
          <w:sz w:val="20"/>
        </w:rPr>
        <w:t xml:space="preserve"> </w:t>
      </w:r>
      <w:r>
        <w:rPr>
          <w:sz w:val="20"/>
        </w:rPr>
        <w:t>перекатах;</w:t>
      </w:r>
    </w:p>
    <w:p w:rsidR="006B4007" w:rsidRDefault="002E6965">
      <w:pPr>
        <w:pStyle w:val="a4"/>
        <w:numPr>
          <w:ilvl w:val="0"/>
          <w:numId w:val="81"/>
        </w:numPr>
        <w:tabs>
          <w:tab w:val="left" w:pos="1388"/>
        </w:tabs>
        <w:ind w:right="139" w:firstLine="566"/>
        <w:rPr>
          <w:sz w:val="20"/>
        </w:rPr>
      </w:pPr>
      <w:r>
        <w:rPr>
          <w:sz w:val="20"/>
        </w:rPr>
        <w:t>демонстрировать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технику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51"/>
          <w:sz w:val="20"/>
        </w:rPr>
        <w:t xml:space="preserve"> </w:t>
      </w:r>
      <w:r>
        <w:rPr>
          <w:sz w:val="20"/>
        </w:rPr>
        <w:t>равновесий,</w:t>
      </w:r>
      <w:r>
        <w:rPr>
          <w:spacing w:val="1"/>
          <w:sz w:val="20"/>
        </w:rPr>
        <w:t xml:space="preserve"> </w:t>
      </w:r>
      <w:r>
        <w:rPr>
          <w:sz w:val="20"/>
        </w:rPr>
        <w:t>поворотов,</w:t>
      </w:r>
      <w:r>
        <w:rPr>
          <w:spacing w:val="1"/>
          <w:sz w:val="20"/>
        </w:rPr>
        <w:t xml:space="preserve"> </w:t>
      </w:r>
      <w:r>
        <w:rPr>
          <w:sz w:val="20"/>
        </w:rPr>
        <w:t>прыжков</w:t>
      </w:r>
      <w:r>
        <w:rPr>
          <w:spacing w:val="1"/>
          <w:sz w:val="20"/>
        </w:rPr>
        <w:t xml:space="preserve"> </w:t>
      </w:r>
      <w:r>
        <w:rPr>
          <w:sz w:val="20"/>
        </w:rPr>
        <w:t>толчком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одной</w:t>
      </w:r>
      <w:r>
        <w:rPr>
          <w:spacing w:val="1"/>
          <w:sz w:val="20"/>
        </w:rPr>
        <w:t xml:space="preserve"> </w:t>
      </w:r>
      <w:r>
        <w:rPr>
          <w:sz w:val="20"/>
        </w:rPr>
        <w:t>ноги</w:t>
      </w:r>
      <w:r>
        <w:rPr>
          <w:spacing w:val="1"/>
          <w:sz w:val="20"/>
        </w:rPr>
        <w:t xml:space="preserve"> </w:t>
      </w:r>
      <w:r>
        <w:rPr>
          <w:sz w:val="20"/>
        </w:rPr>
        <w:t>(попеременно),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месте 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разбега;</w:t>
      </w:r>
    </w:p>
    <w:p w:rsidR="006B4007" w:rsidRDefault="002E6965">
      <w:pPr>
        <w:pStyle w:val="a4"/>
        <w:numPr>
          <w:ilvl w:val="0"/>
          <w:numId w:val="81"/>
        </w:numPr>
        <w:tabs>
          <w:tab w:val="left" w:pos="1388"/>
        </w:tabs>
        <w:ind w:right="141" w:firstLine="566"/>
        <w:rPr>
          <w:sz w:val="20"/>
        </w:rPr>
      </w:pPr>
      <w:r>
        <w:rPr>
          <w:w w:val="95"/>
          <w:sz w:val="20"/>
        </w:rPr>
        <w:t>осваивать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технику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выполнения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акробатических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упражнений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(кувырок,</w:t>
      </w:r>
      <w:r>
        <w:rPr>
          <w:spacing w:val="1"/>
          <w:sz w:val="20"/>
        </w:rPr>
        <w:t xml:space="preserve"> </w:t>
      </w:r>
      <w:r>
        <w:rPr>
          <w:sz w:val="20"/>
        </w:rPr>
        <w:t>колесо,</w:t>
      </w:r>
      <w:r>
        <w:rPr>
          <w:spacing w:val="1"/>
          <w:sz w:val="20"/>
        </w:rPr>
        <w:t xml:space="preserve"> </w:t>
      </w:r>
      <w:r>
        <w:rPr>
          <w:sz w:val="20"/>
        </w:rPr>
        <w:t>шпагат/полушпагат,</w:t>
      </w:r>
      <w:r>
        <w:rPr>
          <w:spacing w:val="1"/>
          <w:sz w:val="20"/>
        </w:rPr>
        <w:t xml:space="preserve"> </w:t>
      </w:r>
      <w:r>
        <w:rPr>
          <w:sz w:val="20"/>
        </w:rPr>
        <w:t>мост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положений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-47"/>
          <w:sz w:val="20"/>
        </w:rPr>
        <w:t xml:space="preserve"> </w:t>
      </w:r>
      <w:r>
        <w:rPr>
          <w:sz w:val="20"/>
        </w:rPr>
        <w:t>выбору,</w:t>
      </w:r>
      <w:r>
        <w:rPr>
          <w:spacing w:val="8"/>
          <w:sz w:val="20"/>
        </w:rPr>
        <w:t xml:space="preserve"> </w:t>
      </w:r>
      <w:r>
        <w:rPr>
          <w:sz w:val="20"/>
        </w:rPr>
        <w:t>стойка</w:t>
      </w:r>
      <w:r>
        <w:rPr>
          <w:spacing w:val="8"/>
          <w:sz w:val="20"/>
        </w:rPr>
        <w:t xml:space="preserve"> </w:t>
      </w:r>
      <w:r>
        <w:rPr>
          <w:sz w:val="20"/>
        </w:rPr>
        <w:t>на</w:t>
      </w:r>
      <w:r>
        <w:rPr>
          <w:spacing w:val="8"/>
          <w:sz w:val="20"/>
        </w:rPr>
        <w:t xml:space="preserve"> </w:t>
      </w:r>
      <w:r>
        <w:rPr>
          <w:sz w:val="20"/>
        </w:rPr>
        <w:t>руках);</w:t>
      </w:r>
    </w:p>
    <w:p w:rsidR="006B4007" w:rsidRDefault="002E6965">
      <w:pPr>
        <w:pStyle w:val="a4"/>
        <w:numPr>
          <w:ilvl w:val="0"/>
          <w:numId w:val="81"/>
        </w:numPr>
        <w:tabs>
          <w:tab w:val="left" w:pos="1388"/>
        </w:tabs>
        <w:ind w:right="139" w:firstLine="566"/>
        <w:rPr>
          <w:sz w:val="20"/>
        </w:rPr>
      </w:pPr>
      <w:r>
        <w:rPr>
          <w:sz w:val="20"/>
        </w:rPr>
        <w:t>осваивать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технику</w:t>
      </w:r>
      <w:r>
        <w:rPr>
          <w:spacing w:val="1"/>
          <w:sz w:val="20"/>
        </w:rPr>
        <w:t xml:space="preserve"> </w:t>
      </w:r>
      <w:r>
        <w:rPr>
          <w:sz w:val="20"/>
        </w:rPr>
        <w:t>танцевальных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шагов,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выполняемых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индивидуально,</w:t>
      </w:r>
      <w:r>
        <w:rPr>
          <w:spacing w:val="8"/>
          <w:sz w:val="20"/>
        </w:rPr>
        <w:t xml:space="preserve"> </w:t>
      </w:r>
      <w:r>
        <w:rPr>
          <w:sz w:val="20"/>
        </w:rPr>
        <w:t>парами,</w:t>
      </w:r>
      <w:r>
        <w:rPr>
          <w:spacing w:val="9"/>
          <w:sz w:val="20"/>
        </w:rPr>
        <w:t xml:space="preserve"> </w:t>
      </w:r>
      <w:r>
        <w:rPr>
          <w:sz w:val="20"/>
        </w:rPr>
        <w:t>в</w:t>
      </w:r>
      <w:r>
        <w:rPr>
          <w:spacing w:val="7"/>
          <w:sz w:val="20"/>
        </w:rPr>
        <w:t xml:space="preserve"> </w:t>
      </w:r>
      <w:r>
        <w:rPr>
          <w:sz w:val="20"/>
        </w:rPr>
        <w:t>группах;</w:t>
      </w:r>
    </w:p>
    <w:p w:rsidR="006B4007" w:rsidRDefault="002E6965">
      <w:pPr>
        <w:pStyle w:val="a4"/>
        <w:numPr>
          <w:ilvl w:val="0"/>
          <w:numId w:val="81"/>
        </w:numPr>
        <w:tabs>
          <w:tab w:val="left" w:pos="1388"/>
        </w:tabs>
        <w:ind w:right="139" w:firstLine="566"/>
        <w:rPr>
          <w:sz w:val="20"/>
        </w:rPr>
      </w:pPr>
      <w:r>
        <w:rPr>
          <w:sz w:val="20"/>
        </w:rPr>
        <w:t>моделировать комплексы упражнений общей гимнастики по</w:t>
      </w:r>
      <w:r>
        <w:rPr>
          <w:spacing w:val="1"/>
          <w:sz w:val="20"/>
        </w:rPr>
        <w:t xml:space="preserve"> </w:t>
      </w:r>
      <w:r>
        <w:rPr>
          <w:sz w:val="20"/>
        </w:rPr>
        <w:t>видам</w:t>
      </w:r>
      <w:r>
        <w:rPr>
          <w:spacing w:val="5"/>
          <w:sz w:val="20"/>
        </w:rPr>
        <w:t xml:space="preserve"> </w:t>
      </w:r>
      <w:r>
        <w:rPr>
          <w:sz w:val="20"/>
        </w:rPr>
        <w:t>разминки</w:t>
      </w:r>
      <w:r>
        <w:rPr>
          <w:spacing w:val="7"/>
          <w:sz w:val="20"/>
        </w:rPr>
        <w:t xml:space="preserve"> </w:t>
      </w:r>
      <w:r>
        <w:rPr>
          <w:sz w:val="20"/>
        </w:rPr>
        <w:t>(общая,</w:t>
      </w:r>
      <w:r>
        <w:rPr>
          <w:spacing w:val="6"/>
          <w:sz w:val="20"/>
        </w:rPr>
        <w:t xml:space="preserve"> </w:t>
      </w:r>
      <w:r>
        <w:rPr>
          <w:sz w:val="20"/>
        </w:rPr>
        <w:t>партерная,</w:t>
      </w:r>
      <w:r>
        <w:rPr>
          <w:spacing w:val="10"/>
          <w:sz w:val="20"/>
        </w:rPr>
        <w:t xml:space="preserve"> </w:t>
      </w:r>
      <w:r>
        <w:rPr>
          <w:sz w:val="20"/>
        </w:rPr>
        <w:t>у</w:t>
      </w:r>
      <w:r>
        <w:rPr>
          <w:spacing w:val="1"/>
          <w:sz w:val="20"/>
        </w:rPr>
        <w:t xml:space="preserve"> </w:t>
      </w:r>
      <w:r>
        <w:rPr>
          <w:sz w:val="20"/>
        </w:rPr>
        <w:t>опоры);</w:t>
      </w:r>
    </w:p>
    <w:p w:rsidR="006B4007" w:rsidRDefault="002E6965">
      <w:pPr>
        <w:pStyle w:val="a4"/>
        <w:numPr>
          <w:ilvl w:val="0"/>
          <w:numId w:val="81"/>
        </w:numPr>
        <w:tabs>
          <w:tab w:val="left" w:pos="1388"/>
        </w:tabs>
        <w:ind w:right="140" w:firstLine="566"/>
        <w:rPr>
          <w:sz w:val="20"/>
        </w:rPr>
      </w:pPr>
      <w:r>
        <w:rPr>
          <w:w w:val="95"/>
          <w:sz w:val="20"/>
        </w:rPr>
        <w:t>осваивать универсальные умения в самостоятельной организации</w:t>
      </w:r>
      <w:r>
        <w:rPr>
          <w:spacing w:val="-45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проведении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подвижных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игр,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игровых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заданий,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спортивных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эстафет;</w:t>
      </w:r>
    </w:p>
    <w:p w:rsidR="006B4007" w:rsidRDefault="002E6965">
      <w:pPr>
        <w:pStyle w:val="a4"/>
        <w:numPr>
          <w:ilvl w:val="0"/>
          <w:numId w:val="81"/>
        </w:numPr>
        <w:tabs>
          <w:tab w:val="left" w:pos="1388"/>
        </w:tabs>
        <w:ind w:right="144" w:firstLine="566"/>
        <w:rPr>
          <w:sz w:val="20"/>
        </w:rPr>
      </w:pPr>
      <w:r>
        <w:rPr>
          <w:sz w:val="20"/>
        </w:rPr>
        <w:t>осваивать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универсальные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умения</w:t>
      </w:r>
      <w:r>
        <w:rPr>
          <w:spacing w:val="1"/>
          <w:sz w:val="20"/>
        </w:rPr>
        <w:t xml:space="preserve"> </w:t>
      </w:r>
      <w:r>
        <w:rPr>
          <w:sz w:val="20"/>
        </w:rPr>
        <w:t>управлять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эмоциями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9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6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игровой</w:t>
      </w:r>
      <w:r>
        <w:rPr>
          <w:spacing w:val="9"/>
          <w:sz w:val="20"/>
        </w:rPr>
        <w:t xml:space="preserve"> </w:t>
      </w:r>
      <w:r>
        <w:rPr>
          <w:sz w:val="20"/>
        </w:rPr>
        <w:t>деятельности;</w:t>
      </w:r>
    </w:p>
    <w:p w:rsidR="006B4007" w:rsidRDefault="002E6965">
      <w:pPr>
        <w:pStyle w:val="a4"/>
        <w:numPr>
          <w:ilvl w:val="0"/>
          <w:numId w:val="81"/>
        </w:numPr>
        <w:tabs>
          <w:tab w:val="left" w:pos="1388"/>
        </w:tabs>
        <w:spacing w:before="1"/>
        <w:ind w:left="1387"/>
        <w:rPr>
          <w:sz w:val="20"/>
        </w:rPr>
      </w:pPr>
      <w:r>
        <w:rPr>
          <w:sz w:val="20"/>
        </w:rPr>
        <w:t>осваивать</w:t>
      </w:r>
      <w:r>
        <w:rPr>
          <w:spacing w:val="-9"/>
          <w:sz w:val="20"/>
        </w:rPr>
        <w:t xml:space="preserve"> </w:t>
      </w:r>
      <w:r>
        <w:rPr>
          <w:sz w:val="20"/>
        </w:rPr>
        <w:t>технические</w:t>
      </w:r>
      <w:r>
        <w:rPr>
          <w:spacing w:val="-10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11"/>
          <w:sz w:val="20"/>
        </w:rPr>
        <w:t xml:space="preserve"> </w:t>
      </w:r>
      <w:r>
        <w:rPr>
          <w:sz w:val="20"/>
        </w:rPr>
        <w:t>из</w:t>
      </w:r>
      <w:r>
        <w:rPr>
          <w:spacing w:val="-12"/>
          <w:sz w:val="20"/>
        </w:rPr>
        <w:t xml:space="preserve"> </w:t>
      </w:r>
      <w:r>
        <w:rPr>
          <w:sz w:val="20"/>
        </w:rPr>
        <w:t>спортивных</w:t>
      </w:r>
      <w:r>
        <w:rPr>
          <w:spacing w:val="-11"/>
          <w:sz w:val="20"/>
        </w:rPr>
        <w:t xml:space="preserve"> </w:t>
      </w:r>
      <w:r>
        <w:rPr>
          <w:sz w:val="20"/>
        </w:rPr>
        <w:t>игр.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480" w:bottom="700" w:left="480" w:header="0" w:footer="436" w:gutter="0"/>
          <w:cols w:space="720"/>
        </w:sectPr>
      </w:pPr>
    </w:p>
    <w:p w:rsidR="006B4007" w:rsidRDefault="002E6965">
      <w:pPr>
        <w:pStyle w:val="Heading4"/>
        <w:spacing w:before="80" w:after="22"/>
        <w:ind w:left="382"/>
        <w:jc w:val="left"/>
      </w:pPr>
      <w:r>
        <w:rPr>
          <w:w w:val="95"/>
        </w:rPr>
        <w:lastRenderedPageBreak/>
        <w:t>СОДЕРЖАНИЕ</w:t>
      </w:r>
      <w:r>
        <w:rPr>
          <w:spacing w:val="33"/>
          <w:w w:val="95"/>
        </w:rPr>
        <w:t xml:space="preserve"> </w:t>
      </w:r>
      <w:r>
        <w:rPr>
          <w:w w:val="95"/>
        </w:rPr>
        <w:t>УЧЕБНОГО</w:t>
      </w:r>
      <w:r>
        <w:rPr>
          <w:spacing w:val="30"/>
          <w:w w:val="95"/>
        </w:rPr>
        <w:t xml:space="preserve"> </w:t>
      </w:r>
      <w:r>
        <w:rPr>
          <w:w w:val="95"/>
        </w:rPr>
        <w:t>ПРЕДМЕТАПО  ГОДАМ</w:t>
      </w:r>
      <w:r>
        <w:rPr>
          <w:spacing w:val="6"/>
          <w:w w:val="95"/>
        </w:rPr>
        <w:t xml:space="preserve"> </w:t>
      </w:r>
      <w:r>
        <w:rPr>
          <w:w w:val="95"/>
        </w:rPr>
        <w:t>ОБУЧЕНИЯ</w:t>
      </w:r>
    </w:p>
    <w:p w:rsidR="006B4007" w:rsidRDefault="006C14AB">
      <w:pPr>
        <w:pStyle w:val="a3"/>
        <w:spacing w:line="20" w:lineRule="exact"/>
        <w:ind w:left="110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53" style="width:332.55pt;height:.5pt;mso-position-horizontal-relative:char;mso-position-vertical-relative:line" coordsize="6651,10">
            <v:rect id="_x0000_s2054" style="position:absolute;width:6651;height:10" fillcolor="black" stroked="f"/>
            <w10:wrap type="none"/>
            <w10:anchorlock/>
          </v:group>
        </w:pict>
      </w:r>
    </w:p>
    <w:p w:rsidR="006B4007" w:rsidRDefault="002E6965">
      <w:pPr>
        <w:pStyle w:val="a4"/>
        <w:numPr>
          <w:ilvl w:val="0"/>
          <w:numId w:val="80"/>
        </w:numPr>
        <w:tabs>
          <w:tab w:val="left" w:pos="848"/>
        </w:tabs>
        <w:spacing w:before="107"/>
        <w:rPr>
          <w:b/>
          <w:sz w:val="20"/>
        </w:rPr>
      </w:pPr>
      <w:r>
        <w:rPr>
          <w:b/>
          <w:sz w:val="20"/>
        </w:rPr>
        <w:t>класс</w:t>
      </w:r>
    </w:p>
    <w:p w:rsidR="006B4007" w:rsidRDefault="002E6965">
      <w:pPr>
        <w:pStyle w:val="a3"/>
        <w:spacing w:before="52"/>
        <w:ind w:left="139" w:right="137"/>
      </w:pPr>
      <w:r>
        <w:t>Физическая культура. Культура движения. Гимнастика. Регулярные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3"/>
        </w:rPr>
        <w:t xml:space="preserve"> </w:t>
      </w:r>
      <w:r>
        <w:t>Основные</w:t>
      </w:r>
      <w:r>
        <w:rPr>
          <w:spacing w:val="7"/>
        </w:rPr>
        <w:t xml:space="preserve"> </w:t>
      </w:r>
      <w:r>
        <w:t>разделы</w:t>
      </w:r>
      <w:r>
        <w:rPr>
          <w:spacing w:val="6"/>
        </w:rPr>
        <w:t xml:space="preserve"> </w:t>
      </w:r>
      <w:r>
        <w:t>урока.</w:t>
      </w:r>
    </w:p>
    <w:p w:rsidR="006B4007" w:rsidRDefault="002E6965">
      <w:pPr>
        <w:pStyle w:val="a3"/>
        <w:spacing w:before="3"/>
        <w:ind w:left="139" w:right="138"/>
      </w:pPr>
      <w:r>
        <w:t>Исходные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упражнениях:</w:t>
      </w:r>
      <w:r>
        <w:rPr>
          <w:spacing w:val="1"/>
        </w:rPr>
        <w:t xml:space="preserve"> </w:t>
      </w:r>
      <w:r>
        <w:t>стойки,</w:t>
      </w:r>
      <w:r>
        <w:rPr>
          <w:spacing w:val="1"/>
        </w:rPr>
        <w:t xml:space="preserve"> </w:t>
      </w:r>
      <w:r>
        <w:t>упоры,</w:t>
      </w:r>
      <w:r>
        <w:rPr>
          <w:spacing w:val="1"/>
        </w:rPr>
        <w:t xml:space="preserve"> </w:t>
      </w:r>
      <w:r>
        <w:t>седы,</w:t>
      </w:r>
      <w:r>
        <w:rPr>
          <w:spacing w:val="7"/>
        </w:rPr>
        <w:t xml:space="preserve"> </w:t>
      </w:r>
      <w:r>
        <w:t>положения</w:t>
      </w:r>
      <w:r>
        <w:rPr>
          <w:spacing w:val="10"/>
        </w:rPr>
        <w:t xml:space="preserve"> </w:t>
      </w:r>
      <w:r>
        <w:t>лёжа,</w:t>
      </w:r>
      <w:r>
        <w:rPr>
          <w:spacing w:val="8"/>
        </w:rPr>
        <w:t xml:space="preserve"> </w:t>
      </w:r>
      <w:r>
        <w:t>сидя,</w:t>
      </w:r>
      <w:r>
        <w:rPr>
          <w:spacing w:val="11"/>
        </w:rPr>
        <w:t xml:space="preserve"> </w:t>
      </w:r>
      <w:r>
        <w:t>у</w:t>
      </w:r>
      <w:r>
        <w:rPr>
          <w:spacing w:val="6"/>
        </w:rPr>
        <w:t xml:space="preserve"> </w:t>
      </w:r>
      <w:r>
        <w:t>опоры.</w:t>
      </w:r>
    </w:p>
    <w:p w:rsidR="006B4007" w:rsidRDefault="002E6965">
      <w:pPr>
        <w:pStyle w:val="a3"/>
        <w:spacing w:before="3"/>
        <w:ind w:left="139" w:right="140"/>
      </w:pPr>
      <w:r>
        <w:t>Правила поведения на уроках физической культуры. Общиепринципы</w:t>
      </w:r>
      <w:r>
        <w:rPr>
          <w:spacing w:val="-47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Гимнастический</w:t>
      </w:r>
      <w:r>
        <w:rPr>
          <w:spacing w:val="1"/>
        </w:rPr>
        <w:t xml:space="preserve"> </w:t>
      </w:r>
      <w:r>
        <w:t>шаг.</w:t>
      </w:r>
      <w:r>
        <w:rPr>
          <w:spacing w:val="1"/>
        </w:rPr>
        <w:t xml:space="preserve"> </w:t>
      </w:r>
      <w:r>
        <w:t>Гимнастический</w:t>
      </w:r>
      <w:r>
        <w:rPr>
          <w:spacing w:val="-7"/>
        </w:rPr>
        <w:t xml:space="preserve"> </w:t>
      </w:r>
      <w:r>
        <w:t>(мягкий)</w:t>
      </w:r>
      <w:r>
        <w:rPr>
          <w:spacing w:val="-5"/>
        </w:rPr>
        <w:t xml:space="preserve"> </w:t>
      </w:r>
      <w:r>
        <w:t>бег.</w:t>
      </w:r>
      <w:r>
        <w:rPr>
          <w:spacing w:val="-9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хореографические</w:t>
      </w:r>
      <w:r>
        <w:rPr>
          <w:spacing w:val="7"/>
        </w:rPr>
        <w:t xml:space="preserve"> </w:t>
      </w:r>
      <w:r>
        <w:t>позиции.</w:t>
      </w:r>
    </w:p>
    <w:p w:rsidR="006B4007" w:rsidRDefault="002E6965">
      <w:pPr>
        <w:pStyle w:val="a3"/>
        <w:spacing w:before="4"/>
        <w:ind w:left="139" w:right="141"/>
      </w:pPr>
      <w:r>
        <w:t>Место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упражнениями.</w:t>
      </w:r>
      <w:r>
        <w:rPr>
          <w:spacing w:val="1"/>
        </w:rPr>
        <w:t xml:space="preserve"> </w:t>
      </w:r>
      <w:r>
        <w:t>Спортивное</w:t>
      </w:r>
      <w:r>
        <w:rPr>
          <w:spacing w:val="-47"/>
        </w:rPr>
        <w:t xml:space="preserve"> </w:t>
      </w:r>
      <w:r>
        <w:rPr>
          <w:w w:val="95"/>
        </w:rPr>
        <w:t>оборудование и инвентарь. Одежда для занятий физическими упражнениями.</w:t>
      </w:r>
      <w:r>
        <w:rPr>
          <w:spacing w:val="1"/>
          <w:w w:val="95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физических</w:t>
      </w:r>
      <w:r>
        <w:rPr>
          <w:spacing w:val="5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проведении игр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спортивных</w:t>
      </w:r>
      <w:r>
        <w:rPr>
          <w:spacing w:val="2"/>
        </w:rPr>
        <w:t xml:space="preserve"> </w:t>
      </w:r>
      <w:r>
        <w:t>эстафет.</w:t>
      </w:r>
    </w:p>
    <w:p w:rsidR="006B4007" w:rsidRDefault="002E6965">
      <w:pPr>
        <w:pStyle w:val="a3"/>
        <w:spacing w:before="2" w:line="242" w:lineRule="auto"/>
        <w:ind w:left="706" w:firstLine="0"/>
        <w:jc w:val="left"/>
      </w:pPr>
      <w:r>
        <w:rPr>
          <w:spacing w:val="-1"/>
        </w:rPr>
        <w:t>Распорядок</w:t>
      </w:r>
      <w:r>
        <w:rPr>
          <w:spacing w:val="-11"/>
        </w:rPr>
        <w:t xml:space="preserve"> </w:t>
      </w:r>
      <w:r>
        <w:rPr>
          <w:spacing w:val="-1"/>
        </w:rPr>
        <w:t>дня.</w:t>
      </w:r>
      <w:r>
        <w:rPr>
          <w:spacing w:val="-12"/>
        </w:rPr>
        <w:t xml:space="preserve"> </w:t>
      </w:r>
      <w:r>
        <w:rPr>
          <w:spacing w:val="-1"/>
        </w:rPr>
        <w:t>Личная</w:t>
      </w:r>
      <w:r>
        <w:rPr>
          <w:spacing w:val="-12"/>
        </w:rPr>
        <w:t xml:space="preserve"> </w:t>
      </w:r>
      <w:r>
        <w:rPr>
          <w:spacing w:val="-1"/>
        </w:rPr>
        <w:t>гигиена.</w:t>
      </w:r>
      <w:r>
        <w:rPr>
          <w:spacing w:val="-10"/>
        </w:rPr>
        <w:t xml:space="preserve"> </w:t>
      </w:r>
      <w:r>
        <w:rPr>
          <w:spacing w:val="-1"/>
        </w:rPr>
        <w:t>Основные</w:t>
      </w:r>
      <w:r>
        <w:rPr>
          <w:spacing w:val="-11"/>
        </w:rPr>
        <w:t xml:space="preserve"> </w:t>
      </w:r>
      <w:r>
        <w:t>правила</w:t>
      </w:r>
      <w:r>
        <w:rPr>
          <w:spacing w:val="-10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гигиены.</w:t>
      </w:r>
      <w:r>
        <w:rPr>
          <w:spacing w:val="-47"/>
        </w:rPr>
        <w:t xml:space="preserve"> </w:t>
      </w:r>
      <w:r>
        <w:rPr>
          <w:w w:val="95"/>
        </w:rPr>
        <w:t>Самоконтроль.</w:t>
      </w:r>
      <w:r>
        <w:rPr>
          <w:spacing w:val="-8"/>
          <w:w w:val="95"/>
        </w:rPr>
        <w:t xml:space="preserve"> </w:t>
      </w:r>
      <w:r>
        <w:rPr>
          <w:w w:val="95"/>
        </w:rPr>
        <w:t>Строевые</w:t>
      </w:r>
      <w:r>
        <w:rPr>
          <w:spacing w:val="-5"/>
          <w:w w:val="95"/>
        </w:rPr>
        <w:t xml:space="preserve"> </w:t>
      </w:r>
      <w:r>
        <w:rPr>
          <w:w w:val="95"/>
        </w:rPr>
        <w:t>команды,</w:t>
      </w:r>
      <w:r>
        <w:rPr>
          <w:spacing w:val="-5"/>
          <w:w w:val="95"/>
        </w:rPr>
        <w:t xml:space="preserve"> </w:t>
      </w:r>
      <w:r>
        <w:rPr>
          <w:w w:val="95"/>
        </w:rPr>
        <w:t>построение,</w:t>
      </w:r>
      <w:r>
        <w:rPr>
          <w:spacing w:val="-6"/>
          <w:w w:val="95"/>
        </w:rPr>
        <w:t xml:space="preserve"> </w:t>
      </w:r>
      <w:r>
        <w:rPr>
          <w:w w:val="95"/>
        </w:rPr>
        <w:t>расчёт.</w:t>
      </w:r>
    </w:p>
    <w:p w:rsidR="006B4007" w:rsidRDefault="002E6965">
      <w:pPr>
        <w:pStyle w:val="Heading4"/>
        <w:spacing w:before="13"/>
        <w:ind w:left="706"/>
        <w:jc w:val="left"/>
      </w:pPr>
      <w:r>
        <w:rPr>
          <w:w w:val="90"/>
        </w:rPr>
        <w:t>Физические</w:t>
      </w:r>
      <w:r>
        <w:rPr>
          <w:spacing w:val="34"/>
          <w:w w:val="90"/>
        </w:rPr>
        <w:t xml:space="preserve"> </w:t>
      </w:r>
      <w:r>
        <w:rPr>
          <w:w w:val="90"/>
        </w:rPr>
        <w:t>упражнения</w:t>
      </w:r>
    </w:p>
    <w:p w:rsidR="006B4007" w:rsidRDefault="002E6965">
      <w:pPr>
        <w:pStyle w:val="Heading5"/>
        <w:spacing w:before="1"/>
        <w:ind w:left="706"/>
        <w:jc w:val="left"/>
      </w:pPr>
      <w:r>
        <w:t>Упражнения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видам</w:t>
      </w:r>
      <w:r>
        <w:rPr>
          <w:spacing w:val="-5"/>
        </w:rPr>
        <w:t xml:space="preserve"> </w:t>
      </w:r>
      <w:r>
        <w:t>разминки</w:t>
      </w:r>
    </w:p>
    <w:p w:rsidR="006B4007" w:rsidRDefault="002E6965">
      <w:pPr>
        <w:pStyle w:val="a3"/>
        <w:spacing w:before="5"/>
        <w:ind w:left="139" w:right="138"/>
      </w:pPr>
      <w:r>
        <w:rPr>
          <w:b/>
        </w:rPr>
        <w:t>Общая</w:t>
      </w:r>
      <w:r>
        <w:rPr>
          <w:b/>
          <w:spacing w:val="1"/>
        </w:rPr>
        <w:t xml:space="preserve"> </w:t>
      </w:r>
      <w:r>
        <w:rPr>
          <w:b/>
        </w:rPr>
        <w:t>разминка.</w:t>
      </w:r>
      <w:r>
        <w:rPr>
          <w:b/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разминки.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разминки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-6"/>
        </w:rPr>
        <w:t xml:space="preserve"> </w:t>
      </w:r>
      <w:r>
        <w:t>общей</w:t>
      </w:r>
      <w:r>
        <w:rPr>
          <w:spacing w:val="-6"/>
        </w:rPr>
        <w:t xml:space="preserve"> </w:t>
      </w:r>
      <w:r>
        <w:t>разминки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контролем</w:t>
      </w:r>
      <w:r>
        <w:rPr>
          <w:spacing w:val="-4"/>
        </w:rPr>
        <w:t xml:space="preserve"> </w:t>
      </w:r>
      <w:r>
        <w:t>дыхания:</w:t>
      </w:r>
      <w:r>
        <w:rPr>
          <w:spacing w:val="-6"/>
        </w:rPr>
        <w:t xml:space="preserve"> </w:t>
      </w:r>
      <w:r>
        <w:t>приставные</w:t>
      </w:r>
      <w:r>
        <w:rPr>
          <w:spacing w:val="-4"/>
        </w:rPr>
        <w:t xml:space="preserve"> </w:t>
      </w:r>
      <w:r>
        <w:t>шаги</w:t>
      </w:r>
      <w:r>
        <w:rPr>
          <w:spacing w:val="-6"/>
        </w:rPr>
        <w:t xml:space="preserve"> </w:t>
      </w:r>
      <w:r>
        <w:t>вперёд</w:t>
      </w:r>
      <w:r>
        <w:rPr>
          <w:spacing w:val="-48"/>
        </w:rPr>
        <w:t xml:space="preserve"> </w:t>
      </w:r>
      <w:r>
        <w:t>на полной стопе (гимнастический шаг), шаги с продвижением вперёд на</w:t>
      </w:r>
      <w:r>
        <w:rPr>
          <w:spacing w:val="1"/>
        </w:rPr>
        <w:t xml:space="preserve"> </w:t>
      </w:r>
      <w:r>
        <w:t>полупальцах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пятках</w:t>
      </w:r>
      <w:r>
        <w:rPr>
          <w:spacing w:val="1"/>
        </w:rPr>
        <w:t xml:space="preserve"> </w:t>
      </w:r>
      <w:r>
        <w:t>(«казачок»),</w:t>
      </w:r>
      <w:r>
        <w:rPr>
          <w:spacing w:val="1"/>
        </w:rPr>
        <w:t xml:space="preserve"> </w:t>
      </w:r>
      <w:r>
        <w:t>шаги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</w:t>
      </w:r>
      <w:r>
        <w:rPr>
          <w:spacing w:val="1"/>
        </w:rPr>
        <w:t xml:space="preserve"> </w:t>
      </w:r>
      <w:r>
        <w:t>вперёд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полупальцах с выпрямленными коленями и в полуприседе («жираф»),</w:t>
      </w:r>
      <w:r>
        <w:rPr>
          <w:spacing w:val="50"/>
        </w:rPr>
        <w:t xml:space="preserve"> </w:t>
      </w:r>
      <w:r>
        <w:t>шаги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</w:t>
      </w:r>
      <w:r>
        <w:rPr>
          <w:spacing w:val="1"/>
        </w:rPr>
        <w:t xml:space="preserve"> </w:t>
      </w:r>
      <w:r>
        <w:t>вперёд,</w:t>
      </w:r>
      <w:r>
        <w:rPr>
          <w:spacing w:val="1"/>
        </w:rPr>
        <w:t xml:space="preserve"> </w:t>
      </w:r>
      <w:r>
        <w:t>сочетаемые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отведением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назад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горизонтальном уровне («конькобежец»). Освоение</w:t>
      </w:r>
      <w:r>
        <w:rPr>
          <w:spacing w:val="50"/>
        </w:rPr>
        <w:t xml:space="preserve"> </w:t>
      </w:r>
      <w:r>
        <w:t>танцевальных</w:t>
      </w:r>
      <w:r>
        <w:rPr>
          <w:spacing w:val="50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у</w:t>
      </w:r>
      <w:r>
        <w:rPr>
          <w:spacing w:val="4"/>
        </w:rPr>
        <w:t xml:space="preserve"> </w:t>
      </w:r>
      <w:r>
        <w:t>опоры.</w:t>
      </w:r>
    </w:p>
    <w:p w:rsidR="006B4007" w:rsidRDefault="002E6965">
      <w:pPr>
        <w:pStyle w:val="a3"/>
        <w:spacing w:before="12"/>
        <w:ind w:left="139" w:right="136"/>
      </w:pPr>
      <w:r>
        <w:rPr>
          <w:b/>
          <w:w w:val="95"/>
        </w:rPr>
        <w:t xml:space="preserve">Партерная разминка. </w:t>
      </w:r>
      <w:r>
        <w:rPr>
          <w:w w:val="95"/>
        </w:rPr>
        <w:t>Освоение техники выполнения упражнений для</w:t>
      </w:r>
      <w:r>
        <w:rPr>
          <w:spacing w:val="1"/>
          <w:w w:val="95"/>
        </w:rPr>
        <w:t xml:space="preserve"> </w:t>
      </w:r>
      <w:r>
        <w:rPr>
          <w:w w:val="95"/>
        </w:rPr>
        <w:t>формирования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развития</w:t>
      </w:r>
      <w:r>
        <w:rPr>
          <w:spacing w:val="1"/>
          <w:w w:val="95"/>
        </w:rPr>
        <w:t xml:space="preserve"> </w:t>
      </w:r>
      <w:r>
        <w:rPr>
          <w:w w:val="95"/>
        </w:rPr>
        <w:t>опорно-двигательного</w:t>
      </w:r>
      <w:r>
        <w:rPr>
          <w:spacing w:val="1"/>
          <w:w w:val="95"/>
        </w:rPr>
        <w:t xml:space="preserve"> </w:t>
      </w:r>
      <w:r>
        <w:rPr>
          <w:w w:val="95"/>
        </w:rPr>
        <w:t>аппарата:</w:t>
      </w:r>
      <w:r>
        <w:rPr>
          <w:spacing w:val="1"/>
          <w:w w:val="95"/>
        </w:rPr>
        <w:t xml:space="preserve"> </w:t>
      </w:r>
      <w:r>
        <w:rPr>
          <w:w w:val="95"/>
        </w:rPr>
        <w:t>упражнения</w:t>
      </w:r>
      <w:r>
        <w:rPr>
          <w:spacing w:val="1"/>
          <w:w w:val="95"/>
        </w:rPr>
        <w:t xml:space="preserve"> </w:t>
      </w:r>
      <w:r>
        <w:rPr>
          <w:w w:val="95"/>
        </w:rPr>
        <w:t>для</w:t>
      </w:r>
      <w:r>
        <w:rPr>
          <w:spacing w:val="1"/>
          <w:w w:val="95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стопы,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стопы,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суставов</w:t>
      </w:r>
      <w:r>
        <w:rPr>
          <w:spacing w:val="1"/>
        </w:rPr>
        <w:t xml:space="preserve"> </w:t>
      </w:r>
      <w:r>
        <w:t>(«лягушонок»);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растяжки</w:t>
      </w:r>
      <w:r>
        <w:rPr>
          <w:spacing w:val="1"/>
        </w:rPr>
        <w:t xml:space="preserve"> </w:t>
      </w:r>
      <w:r>
        <w:t>задней</w:t>
      </w:r>
      <w:r>
        <w:rPr>
          <w:spacing w:val="1"/>
        </w:rPr>
        <w:t xml:space="preserve"> </w:t>
      </w:r>
      <w:r>
        <w:t>поверхности мышц бедра и формирования выворотности стоп («крестик»);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тазобедренных,</w:t>
      </w:r>
      <w:r>
        <w:rPr>
          <w:spacing w:val="2"/>
        </w:rPr>
        <w:t xml:space="preserve"> </w:t>
      </w:r>
      <w:r>
        <w:t>коленных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голеностопных</w:t>
      </w:r>
      <w:r>
        <w:rPr>
          <w:spacing w:val="-1"/>
        </w:rPr>
        <w:t xml:space="preserve"> </w:t>
      </w:r>
      <w:r>
        <w:t>суставов(«велосипед»).</w:t>
      </w:r>
    </w:p>
    <w:p w:rsidR="006B4007" w:rsidRDefault="002E6965">
      <w:pPr>
        <w:pStyle w:val="a3"/>
        <w:spacing w:before="1"/>
        <w:ind w:left="139" w:right="138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 разогревания</w:t>
      </w:r>
      <w:r>
        <w:rPr>
          <w:spacing w:val="1"/>
        </w:rPr>
        <w:t xml:space="preserve"> </w:t>
      </w:r>
      <w:r>
        <w:t>методом скручивания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(«верёвочка»);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увеличения их эластичности («рыбка»); упражнения для развития гибкости</w:t>
      </w:r>
      <w:r>
        <w:rPr>
          <w:spacing w:val="1"/>
        </w:rPr>
        <w:t xml:space="preserve"> </w:t>
      </w:r>
      <w:r>
        <w:t>позвоночника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плечевого</w:t>
      </w:r>
      <w:r>
        <w:rPr>
          <w:spacing w:val="10"/>
        </w:rPr>
        <w:t xml:space="preserve"> </w:t>
      </w:r>
      <w:r>
        <w:t>пояса</w:t>
      </w:r>
      <w:r>
        <w:rPr>
          <w:spacing w:val="12"/>
        </w:rPr>
        <w:t xml:space="preserve"> </w:t>
      </w:r>
      <w:r>
        <w:t>(«мост»)</w:t>
      </w:r>
      <w:r>
        <w:rPr>
          <w:spacing w:val="13"/>
        </w:rPr>
        <w:t xml:space="preserve"> </w:t>
      </w:r>
      <w:r>
        <w:t>из</w:t>
      </w:r>
      <w:r>
        <w:rPr>
          <w:spacing w:val="11"/>
        </w:rPr>
        <w:t xml:space="preserve"> </w:t>
      </w:r>
      <w:r>
        <w:t>положения</w:t>
      </w:r>
      <w:r>
        <w:rPr>
          <w:spacing w:val="14"/>
        </w:rPr>
        <w:t xml:space="preserve"> </w:t>
      </w:r>
      <w:r>
        <w:t>лёжа.</w:t>
      </w:r>
    </w:p>
    <w:p w:rsidR="006B4007" w:rsidRDefault="002E6965">
      <w:pPr>
        <w:pStyle w:val="Heading5"/>
        <w:ind w:left="706"/>
      </w:pPr>
      <w:r>
        <w:t>Подводящие</w:t>
      </w:r>
      <w:r>
        <w:rPr>
          <w:spacing w:val="-8"/>
        </w:rPr>
        <w:t xml:space="preserve"> </w:t>
      </w:r>
      <w:r>
        <w:t>упражнения</w:t>
      </w:r>
    </w:p>
    <w:p w:rsidR="006B4007" w:rsidRDefault="002E6965">
      <w:pPr>
        <w:pStyle w:val="a3"/>
        <w:spacing w:before="13"/>
        <w:ind w:left="139" w:right="139"/>
      </w:pPr>
      <w:r>
        <w:t>Группировка,</w:t>
      </w:r>
      <w:r>
        <w:rPr>
          <w:spacing w:val="17"/>
        </w:rPr>
        <w:t xml:space="preserve"> </w:t>
      </w:r>
      <w:r>
        <w:t>кувырок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сторону;</w:t>
      </w:r>
      <w:r>
        <w:rPr>
          <w:spacing w:val="16"/>
        </w:rPr>
        <w:t xml:space="preserve"> </w:t>
      </w:r>
      <w:r>
        <w:t>освоение</w:t>
      </w:r>
      <w:r>
        <w:rPr>
          <w:spacing w:val="18"/>
        </w:rPr>
        <w:t xml:space="preserve"> </w:t>
      </w:r>
      <w:r>
        <w:t>подводящих</w:t>
      </w:r>
      <w:r>
        <w:rPr>
          <w:spacing w:val="17"/>
        </w:rPr>
        <w:t xml:space="preserve"> </w:t>
      </w:r>
      <w:r>
        <w:t>упражнений</w:t>
      </w:r>
      <w:r>
        <w:rPr>
          <w:spacing w:val="-4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выполнению</w:t>
      </w:r>
      <w:r>
        <w:rPr>
          <w:spacing w:val="-3"/>
        </w:rPr>
        <w:t xml:space="preserve"> </w:t>
      </w:r>
      <w:r>
        <w:t>продольных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поперечных</w:t>
      </w:r>
      <w:r>
        <w:rPr>
          <w:spacing w:val="-6"/>
        </w:rPr>
        <w:t xml:space="preserve"> </w:t>
      </w:r>
      <w:r>
        <w:t>шпагатов</w:t>
      </w:r>
      <w:r>
        <w:rPr>
          <w:spacing w:val="8"/>
        </w:rPr>
        <w:t xml:space="preserve"> </w:t>
      </w:r>
      <w:r>
        <w:t>(«ящерка»).</w:t>
      </w:r>
    </w:p>
    <w:p w:rsidR="006B4007" w:rsidRDefault="006B4007">
      <w:pPr>
        <w:sectPr w:rsidR="006B4007">
          <w:pgSz w:w="7840" w:h="12020"/>
          <w:pgMar w:top="640" w:right="480" w:bottom="700" w:left="480" w:header="0" w:footer="436" w:gutter="0"/>
          <w:cols w:space="720"/>
        </w:sectPr>
      </w:pPr>
    </w:p>
    <w:p w:rsidR="006B4007" w:rsidRDefault="002E6965">
      <w:pPr>
        <w:pStyle w:val="Heading5"/>
        <w:spacing w:before="78"/>
        <w:ind w:left="139" w:right="146" w:firstLine="566"/>
      </w:pPr>
      <w:r>
        <w:lastRenderedPageBreak/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гимнастическим</w:t>
      </w:r>
      <w:r>
        <w:rPr>
          <w:spacing w:val="-2"/>
        </w:rPr>
        <w:t xml:space="preserve"> </w:t>
      </w:r>
      <w:r>
        <w:t>предметом</w:t>
      </w:r>
    </w:p>
    <w:p w:rsidR="006B4007" w:rsidRDefault="002E6965">
      <w:pPr>
        <w:pStyle w:val="a3"/>
        <w:ind w:left="139" w:right="141"/>
      </w:pPr>
      <w:r>
        <w:t>Удержание</w:t>
      </w:r>
      <w:r>
        <w:rPr>
          <w:spacing w:val="1"/>
        </w:rPr>
        <w:t xml:space="preserve"> </w:t>
      </w:r>
      <w:r>
        <w:t>скакалки.</w:t>
      </w:r>
      <w:r>
        <w:rPr>
          <w:spacing w:val="1"/>
        </w:rPr>
        <w:t xml:space="preserve"> </w:t>
      </w:r>
      <w:r>
        <w:t>Вращение</w:t>
      </w:r>
      <w:r>
        <w:rPr>
          <w:spacing w:val="1"/>
        </w:rPr>
        <w:t xml:space="preserve"> </w:t>
      </w:r>
      <w:r>
        <w:t>кистью руки скакалки,</w:t>
      </w:r>
      <w:r>
        <w:rPr>
          <w:spacing w:val="1"/>
        </w:rPr>
        <w:t xml:space="preserve"> </w:t>
      </w:r>
      <w:r>
        <w:t>сложенной</w:t>
      </w:r>
      <w:r>
        <w:rPr>
          <w:spacing w:val="1"/>
        </w:rPr>
        <w:t xml:space="preserve"> </w:t>
      </w:r>
      <w:r>
        <w:rPr>
          <w:w w:val="95"/>
        </w:rPr>
        <w:t>вчетверо, — перед собой, сложенной вдвое — поочерёдно в лицевой, боковой</w:t>
      </w:r>
      <w:r>
        <w:rPr>
          <w:spacing w:val="1"/>
          <w:w w:val="95"/>
        </w:rPr>
        <w:t xml:space="preserve"> </w:t>
      </w:r>
      <w:r>
        <w:t>плоскостях. Подскоки через скакалку вперёд, назад. Прыжки через скакалку</w:t>
      </w:r>
      <w:r>
        <w:rPr>
          <w:spacing w:val="1"/>
        </w:rPr>
        <w:t xml:space="preserve"> </w:t>
      </w:r>
      <w:r>
        <w:t>вперёд,</w:t>
      </w:r>
      <w:r>
        <w:rPr>
          <w:spacing w:val="-3"/>
        </w:rPr>
        <w:t xml:space="preserve"> </w:t>
      </w:r>
      <w:r>
        <w:t>назад.</w:t>
      </w:r>
      <w:r>
        <w:rPr>
          <w:spacing w:val="-3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задания</w:t>
      </w:r>
      <w:r>
        <w:rPr>
          <w:spacing w:val="5"/>
        </w:rPr>
        <w:t xml:space="preserve"> </w:t>
      </w:r>
      <w:r>
        <w:t>со</w:t>
      </w:r>
      <w:r>
        <w:rPr>
          <w:spacing w:val="5"/>
        </w:rPr>
        <w:t xml:space="preserve"> </w:t>
      </w:r>
      <w:r>
        <w:t>скакалкой.</w:t>
      </w:r>
    </w:p>
    <w:p w:rsidR="006B4007" w:rsidRDefault="002E6965">
      <w:pPr>
        <w:pStyle w:val="a3"/>
        <w:ind w:left="139" w:right="135"/>
      </w:pPr>
      <w:r>
        <w:t>Удержание гимнастического мяча. Баланс мяча на ладони, передача</w:t>
      </w:r>
      <w:r>
        <w:rPr>
          <w:spacing w:val="1"/>
        </w:rPr>
        <w:t xml:space="preserve"> </w:t>
      </w:r>
      <w:r>
        <w:t>мяча из руки в руку. Одиночный отбив мяча от пола. Переброска мяча с</w:t>
      </w:r>
      <w:r>
        <w:rPr>
          <w:spacing w:val="1"/>
        </w:rPr>
        <w:t xml:space="preserve"> </w:t>
      </w:r>
      <w:r>
        <w:rPr>
          <w:spacing w:val="-1"/>
        </w:rPr>
        <w:t xml:space="preserve">ладони на тыльную сторону руки и обратно. Перекат мяча </w:t>
      </w:r>
      <w:r>
        <w:t>по полу, по рукам.</w:t>
      </w:r>
      <w:r>
        <w:rPr>
          <w:spacing w:val="-47"/>
        </w:rPr>
        <w:t xml:space="preserve"> </w:t>
      </w:r>
      <w:r>
        <w:rPr>
          <w:spacing w:val="-1"/>
        </w:rPr>
        <w:t>Бросок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ловля</w:t>
      </w:r>
      <w:r>
        <w:rPr>
          <w:spacing w:val="-17"/>
        </w:rPr>
        <w:t xml:space="preserve"> </w:t>
      </w:r>
      <w:r>
        <w:rPr>
          <w:spacing w:val="-1"/>
        </w:rPr>
        <w:t>мяча.</w:t>
      </w:r>
      <w:r>
        <w:rPr>
          <w:spacing w:val="-13"/>
        </w:rPr>
        <w:t xml:space="preserve"> </w:t>
      </w:r>
      <w:r>
        <w:t>Игровыезадания</w:t>
      </w:r>
      <w:r>
        <w:rPr>
          <w:spacing w:val="8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мячом.</w:t>
      </w:r>
    </w:p>
    <w:p w:rsidR="006B4007" w:rsidRDefault="002E6965">
      <w:pPr>
        <w:pStyle w:val="Heading5"/>
        <w:spacing w:before="2"/>
        <w:ind w:left="139" w:right="141" w:firstLine="566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 навыков</w:t>
      </w:r>
      <w:r>
        <w:rPr>
          <w:spacing w:val="-1"/>
        </w:rPr>
        <w:t xml:space="preserve"> </w:t>
      </w:r>
      <w:r>
        <w:t>и умений</w:t>
      </w:r>
    </w:p>
    <w:p w:rsidR="006B4007" w:rsidRDefault="002E6965">
      <w:pPr>
        <w:pStyle w:val="a3"/>
        <w:ind w:left="139" w:right="137"/>
      </w:pPr>
      <w:r>
        <w:t>Равновесие — колено вперёд попеременно каждой ногой. Равновесие</w:t>
      </w:r>
      <w:r>
        <w:rPr>
          <w:spacing w:val="1"/>
        </w:rPr>
        <w:t xml:space="preserve"> </w:t>
      </w:r>
      <w:r>
        <w:rPr>
          <w:w w:val="95"/>
        </w:rPr>
        <w:t>(«арабеск»)</w:t>
      </w:r>
      <w:r>
        <w:rPr>
          <w:spacing w:val="1"/>
          <w:w w:val="95"/>
        </w:rPr>
        <w:t xml:space="preserve"> </w:t>
      </w:r>
      <w:r>
        <w:rPr>
          <w:w w:val="95"/>
        </w:rPr>
        <w:t>попеременно</w:t>
      </w:r>
      <w:r>
        <w:rPr>
          <w:spacing w:val="1"/>
          <w:w w:val="95"/>
        </w:rPr>
        <w:t xml:space="preserve"> </w:t>
      </w:r>
      <w:r>
        <w:rPr>
          <w:w w:val="95"/>
        </w:rPr>
        <w:t>каждой</w:t>
      </w:r>
      <w:r>
        <w:rPr>
          <w:spacing w:val="1"/>
          <w:w w:val="95"/>
        </w:rPr>
        <w:t xml:space="preserve"> </w:t>
      </w:r>
      <w:r>
        <w:rPr>
          <w:w w:val="95"/>
        </w:rPr>
        <w:t>ногой.</w:t>
      </w:r>
      <w:r>
        <w:rPr>
          <w:spacing w:val="1"/>
          <w:w w:val="95"/>
        </w:rPr>
        <w:t xml:space="preserve"> </w:t>
      </w:r>
      <w:r>
        <w:rPr>
          <w:w w:val="95"/>
        </w:rPr>
        <w:t>Повороты в</w:t>
      </w:r>
      <w:r>
        <w:rPr>
          <w:spacing w:val="45"/>
        </w:rPr>
        <w:t xml:space="preserve"> </w:t>
      </w:r>
      <w:r>
        <w:rPr>
          <w:w w:val="95"/>
        </w:rPr>
        <w:t>обе</w:t>
      </w:r>
      <w:r>
        <w:rPr>
          <w:spacing w:val="45"/>
        </w:rPr>
        <w:t xml:space="preserve"> </w:t>
      </w:r>
      <w:r>
        <w:rPr>
          <w:w w:val="95"/>
        </w:rPr>
        <w:t>стороны</w:t>
      </w:r>
      <w:r>
        <w:rPr>
          <w:spacing w:val="45"/>
        </w:rPr>
        <w:t xml:space="preserve"> </w:t>
      </w:r>
      <w:r>
        <w:rPr>
          <w:w w:val="95"/>
        </w:rPr>
        <w:t>на</w:t>
      </w:r>
      <w:r>
        <w:rPr>
          <w:spacing w:val="45"/>
        </w:rPr>
        <w:t xml:space="preserve"> </w:t>
      </w:r>
      <w:r>
        <w:rPr>
          <w:w w:val="95"/>
        </w:rPr>
        <w:t>сорок</w:t>
      </w:r>
      <w:r>
        <w:rPr>
          <w:spacing w:val="1"/>
          <w:w w:val="95"/>
        </w:rPr>
        <w:t xml:space="preserve"> </w:t>
      </w:r>
      <w:r>
        <w:t>пять и девяносто градусов. Прыжки</w:t>
      </w:r>
      <w:r>
        <w:rPr>
          <w:spacing w:val="1"/>
        </w:rPr>
        <w:t xml:space="preserve"> </w:t>
      </w:r>
      <w:r>
        <w:t>толчком с двух ног вперёд, назад, с</w:t>
      </w:r>
      <w:r>
        <w:rPr>
          <w:spacing w:val="1"/>
        </w:rPr>
        <w:t xml:space="preserve"> </w:t>
      </w:r>
      <w:r>
        <w:t>поворотом</w:t>
      </w:r>
      <w:r>
        <w:rPr>
          <w:spacing w:val="-6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сорок</w:t>
      </w:r>
      <w:r>
        <w:rPr>
          <w:spacing w:val="-7"/>
        </w:rPr>
        <w:t xml:space="preserve"> </w:t>
      </w:r>
      <w:r>
        <w:t>пять</w:t>
      </w:r>
      <w:r>
        <w:rPr>
          <w:spacing w:val="-10"/>
        </w:rPr>
        <w:t xml:space="preserve"> </w:t>
      </w:r>
      <w:r>
        <w:t>идевяносто</w:t>
      </w:r>
      <w:r>
        <w:rPr>
          <w:spacing w:val="6"/>
        </w:rPr>
        <w:t xml:space="preserve"> </w:t>
      </w:r>
      <w:r>
        <w:t>градусов</w:t>
      </w:r>
      <w:r>
        <w:rPr>
          <w:spacing w:val="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обе</w:t>
      </w:r>
      <w:r>
        <w:rPr>
          <w:spacing w:val="7"/>
        </w:rPr>
        <w:t xml:space="preserve"> </w:t>
      </w:r>
      <w:r>
        <w:t>стороны.</w:t>
      </w:r>
    </w:p>
    <w:p w:rsidR="006B4007" w:rsidRDefault="002E6965">
      <w:pPr>
        <w:pStyle w:val="a3"/>
        <w:spacing w:line="229" w:lineRule="exact"/>
        <w:ind w:left="706" w:firstLine="0"/>
      </w:pPr>
      <w:r>
        <w:t xml:space="preserve">Освоение   </w:t>
      </w:r>
      <w:r>
        <w:rPr>
          <w:spacing w:val="5"/>
        </w:rPr>
        <w:t xml:space="preserve"> </w:t>
      </w:r>
      <w:r>
        <w:t xml:space="preserve">танцевальных    </w:t>
      </w:r>
      <w:r>
        <w:rPr>
          <w:spacing w:val="2"/>
        </w:rPr>
        <w:t xml:space="preserve"> </w:t>
      </w:r>
      <w:r>
        <w:t xml:space="preserve">шагов:    </w:t>
      </w:r>
      <w:r>
        <w:rPr>
          <w:spacing w:val="5"/>
        </w:rPr>
        <w:t xml:space="preserve"> </w:t>
      </w:r>
      <w:r>
        <w:t xml:space="preserve">«буратино»,    </w:t>
      </w:r>
      <w:r>
        <w:rPr>
          <w:spacing w:val="4"/>
        </w:rPr>
        <w:t xml:space="preserve"> </w:t>
      </w:r>
      <w:r>
        <w:t>«ковырялочка»,</w:t>
      </w:r>
    </w:p>
    <w:p w:rsidR="006B4007" w:rsidRDefault="002E6965">
      <w:pPr>
        <w:pStyle w:val="a3"/>
        <w:spacing w:line="229" w:lineRule="exact"/>
        <w:ind w:left="139" w:firstLine="0"/>
        <w:jc w:val="left"/>
      </w:pPr>
      <w:r>
        <w:rPr>
          <w:w w:val="105"/>
        </w:rPr>
        <w:t>«верёвочка».</w:t>
      </w:r>
    </w:p>
    <w:p w:rsidR="006B4007" w:rsidRDefault="002E6965">
      <w:pPr>
        <w:pStyle w:val="a3"/>
        <w:spacing w:before="11"/>
        <w:ind w:left="706" w:firstLine="0"/>
        <w:jc w:val="left"/>
      </w:pPr>
      <w:r>
        <w:t>Бег,</w:t>
      </w:r>
      <w:r>
        <w:rPr>
          <w:spacing w:val="-10"/>
        </w:rPr>
        <w:t xml:space="preserve"> </w:t>
      </w:r>
      <w:r>
        <w:t>сочетаемый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круговыми</w:t>
      </w:r>
      <w:r>
        <w:rPr>
          <w:spacing w:val="-9"/>
        </w:rPr>
        <w:t xml:space="preserve"> </w:t>
      </w:r>
      <w:r>
        <w:t>движениями</w:t>
      </w:r>
      <w:r>
        <w:rPr>
          <w:spacing w:val="-10"/>
        </w:rPr>
        <w:t xml:space="preserve"> </w:t>
      </w:r>
      <w:r>
        <w:t>руками.</w:t>
      </w:r>
    </w:p>
    <w:p w:rsidR="006B4007" w:rsidRDefault="002E6965">
      <w:pPr>
        <w:pStyle w:val="Heading5"/>
        <w:spacing w:before="3"/>
        <w:ind w:left="706"/>
        <w:jc w:val="left"/>
      </w:pPr>
      <w:r>
        <w:t>Игры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игровые</w:t>
      </w:r>
      <w:r>
        <w:rPr>
          <w:spacing w:val="-5"/>
        </w:rPr>
        <w:t xml:space="preserve"> </w:t>
      </w:r>
      <w:r>
        <w:t>задания,</w:t>
      </w:r>
      <w:r>
        <w:rPr>
          <w:spacing w:val="-4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эстафеты</w:t>
      </w:r>
    </w:p>
    <w:p w:rsidR="006B4007" w:rsidRDefault="002E6965">
      <w:pPr>
        <w:pStyle w:val="a3"/>
        <w:spacing w:before="12"/>
        <w:ind w:left="139" w:right="139"/>
      </w:pPr>
      <w:r>
        <w:t>Музыкально-сценические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Спортивные</w:t>
      </w:r>
      <w:r>
        <w:rPr>
          <w:spacing w:val="-47"/>
        </w:rPr>
        <w:t xml:space="preserve"> </w:t>
      </w:r>
      <w:r>
        <w:t>эстафеты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мячом,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скакалкой.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единоборства.</w:t>
      </w:r>
    </w:p>
    <w:p w:rsidR="006B4007" w:rsidRDefault="002E6965">
      <w:pPr>
        <w:pStyle w:val="Heading5"/>
        <w:ind w:left="706"/>
      </w:pPr>
      <w:r>
        <w:t>Организующие</w:t>
      </w:r>
      <w:r>
        <w:rPr>
          <w:spacing w:val="-5"/>
        </w:rPr>
        <w:t xml:space="preserve"> </w:t>
      </w:r>
      <w:r>
        <w:t>команды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приёмы</w:t>
      </w:r>
    </w:p>
    <w:p w:rsidR="006B4007" w:rsidRDefault="002E6965">
      <w:pPr>
        <w:pStyle w:val="a3"/>
        <w:spacing w:before="12"/>
        <w:ind w:left="139" w:right="138"/>
      </w:pPr>
      <w:r>
        <w:t>Освоение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организующих</w:t>
      </w:r>
      <w:r>
        <w:rPr>
          <w:spacing w:val="1"/>
        </w:rPr>
        <w:t xml:space="preserve"> </w:t>
      </w:r>
      <w:r>
        <w:t>команд.</w:t>
      </w:r>
    </w:p>
    <w:p w:rsidR="006B4007" w:rsidRDefault="006B4007">
      <w:pPr>
        <w:pStyle w:val="a3"/>
        <w:spacing w:before="3"/>
        <w:ind w:left="0" w:firstLine="0"/>
        <w:jc w:val="left"/>
        <w:rPr>
          <w:sz w:val="23"/>
        </w:rPr>
      </w:pPr>
    </w:p>
    <w:p w:rsidR="006B4007" w:rsidRDefault="002E6965">
      <w:pPr>
        <w:pStyle w:val="Heading4"/>
        <w:numPr>
          <w:ilvl w:val="0"/>
          <w:numId w:val="80"/>
        </w:numPr>
        <w:tabs>
          <w:tab w:val="left" w:pos="862"/>
        </w:tabs>
        <w:ind w:left="861" w:hanging="156"/>
      </w:pPr>
      <w:r>
        <w:t>класс</w:t>
      </w:r>
    </w:p>
    <w:p w:rsidR="006B4007" w:rsidRDefault="002E6965">
      <w:pPr>
        <w:pStyle w:val="a3"/>
        <w:spacing w:before="49"/>
        <w:ind w:left="139" w:right="137"/>
      </w:pPr>
      <w:r>
        <w:rPr>
          <w:w w:val="95"/>
        </w:rPr>
        <w:t>Гармоничное</w:t>
      </w:r>
      <w:r>
        <w:rPr>
          <w:spacing w:val="1"/>
          <w:w w:val="95"/>
        </w:rPr>
        <w:t xml:space="preserve"> </w:t>
      </w:r>
      <w:r>
        <w:rPr>
          <w:w w:val="95"/>
        </w:rPr>
        <w:t>физическое</w:t>
      </w:r>
      <w:r>
        <w:rPr>
          <w:spacing w:val="1"/>
          <w:w w:val="95"/>
        </w:rPr>
        <w:t xml:space="preserve"> </w:t>
      </w:r>
      <w:r>
        <w:rPr>
          <w:w w:val="95"/>
        </w:rPr>
        <w:t>развитие.</w:t>
      </w:r>
      <w:r>
        <w:rPr>
          <w:spacing w:val="1"/>
          <w:w w:val="95"/>
        </w:rPr>
        <w:t xml:space="preserve"> </w:t>
      </w:r>
      <w:r>
        <w:rPr>
          <w:w w:val="95"/>
        </w:rPr>
        <w:t>Контрольные</w:t>
      </w:r>
      <w:r>
        <w:rPr>
          <w:spacing w:val="1"/>
          <w:w w:val="95"/>
        </w:rPr>
        <w:t xml:space="preserve"> </w:t>
      </w:r>
      <w:r>
        <w:rPr>
          <w:w w:val="95"/>
        </w:rPr>
        <w:t>измерения массы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Осанка.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гимнастикой в</w:t>
      </w:r>
      <w:r>
        <w:rPr>
          <w:spacing w:val="1"/>
        </w:rPr>
        <w:t xml:space="preserve"> </w:t>
      </w:r>
      <w:r>
        <w:t>Древней</w:t>
      </w:r>
      <w:r>
        <w:rPr>
          <w:spacing w:val="50"/>
        </w:rPr>
        <w:t xml:space="preserve"> </w:t>
      </w:r>
      <w:r>
        <w:t>Греции.</w:t>
      </w:r>
      <w:r>
        <w:rPr>
          <w:spacing w:val="1"/>
        </w:rPr>
        <w:t xml:space="preserve"> </w:t>
      </w:r>
      <w:r>
        <w:t>Древние</w:t>
      </w:r>
      <w:r>
        <w:rPr>
          <w:spacing w:val="1"/>
        </w:rPr>
        <w:t xml:space="preserve"> </w:t>
      </w:r>
      <w:r>
        <w:t>Олимпийские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Олимпийских</w:t>
      </w:r>
      <w:r>
        <w:rPr>
          <w:spacing w:val="1"/>
        </w:rPr>
        <w:t xml:space="preserve"> </w:t>
      </w:r>
      <w:r>
        <w:t>играх.</w:t>
      </w:r>
      <w:r>
        <w:rPr>
          <w:spacing w:val="1"/>
        </w:rPr>
        <w:t xml:space="preserve"> </w:t>
      </w:r>
      <w:r>
        <w:t>Возрождение</w:t>
      </w:r>
      <w:r>
        <w:rPr>
          <w:spacing w:val="1"/>
        </w:rPr>
        <w:t xml:space="preserve"> </w:t>
      </w:r>
      <w:r>
        <w:t>Олимпийских</w:t>
      </w:r>
      <w:r>
        <w:rPr>
          <w:spacing w:val="1"/>
        </w:rPr>
        <w:t xml:space="preserve"> </w:t>
      </w:r>
      <w:r>
        <w:t>игр. Современная история Олимпийских игр.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спорте и олимпийские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спорта.</w:t>
      </w:r>
      <w:r>
        <w:rPr>
          <w:spacing w:val="1"/>
        </w:rPr>
        <w:t xml:space="preserve"> </w:t>
      </w:r>
      <w:r>
        <w:rPr>
          <w:spacing w:val="-1"/>
        </w:rPr>
        <w:t>Всероссийские</w:t>
      </w:r>
      <w:r>
        <w:rPr>
          <w:spacing w:val="-9"/>
        </w:rPr>
        <w:t xml:space="preserve"> </w:t>
      </w:r>
      <w:r>
        <w:rPr>
          <w:spacing w:val="-1"/>
        </w:rPr>
        <w:t>имеждународные</w:t>
      </w:r>
      <w:r>
        <w:rPr>
          <w:spacing w:val="-14"/>
        </w:rPr>
        <w:t xml:space="preserve"> </w:t>
      </w:r>
      <w:r>
        <w:rPr>
          <w:spacing w:val="-1"/>
        </w:rPr>
        <w:t>соревнования.</w:t>
      </w:r>
      <w:r>
        <w:rPr>
          <w:spacing w:val="-12"/>
        </w:rPr>
        <w:t xml:space="preserve"> </w:t>
      </w:r>
      <w:r>
        <w:rPr>
          <w:spacing w:val="-1"/>
        </w:rPr>
        <w:t>Календарные</w:t>
      </w:r>
      <w:r>
        <w:rPr>
          <w:spacing w:val="-12"/>
        </w:rPr>
        <w:t xml:space="preserve"> </w:t>
      </w:r>
      <w:r>
        <w:rPr>
          <w:spacing w:val="-1"/>
        </w:rPr>
        <w:t>соревнования.</w:t>
      </w:r>
    </w:p>
    <w:p w:rsidR="006B4007" w:rsidRDefault="002E6965">
      <w:pPr>
        <w:pStyle w:val="Heading5"/>
        <w:spacing w:before="5"/>
        <w:ind w:left="706"/>
      </w:pPr>
      <w:r>
        <w:t>Упражнения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видам</w:t>
      </w:r>
      <w:r>
        <w:rPr>
          <w:spacing w:val="-5"/>
        </w:rPr>
        <w:t xml:space="preserve"> </w:t>
      </w:r>
      <w:r>
        <w:t>разминки</w:t>
      </w:r>
    </w:p>
    <w:p w:rsidR="006B4007" w:rsidRDefault="002E6965">
      <w:pPr>
        <w:pStyle w:val="a3"/>
        <w:spacing w:before="2"/>
        <w:ind w:left="139" w:right="138"/>
      </w:pPr>
      <w:r>
        <w:rPr>
          <w:b/>
        </w:rPr>
        <w:t>Общая</w:t>
      </w:r>
      <w:r>
        <w:rPr>
          <w:b/>
          <w:spacing w:val="1"/>
        </w:rPr>
        <w:t xml:space="preserve"> </w:t>
      </w:r>
      <w:r>
        <w:rPr>
          <w:b/>
        </w:rPr>
        <w:t>разминка.</w:t>
      </w:r>
      <w:r>
        <w:rPr>
          <w:b/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разминки.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rPr>
          <w:w w:val="95"/>
        </w:rPr>
        <w:t>разученных</w:t>
      </w:r>
      <w:r>
        <w:rPr>
          <w:spacing w:val="1"/>
          <w:w w:val="95"/>
        </w:rPr>
        <w:t xml:space="preserve"> </w:t>
      </w:r>
      <w:r>
        <w:rPr>
          <w:w w:val="95"/>
        </w:rPr>
        <w:t>упражнений.</w:t>
      </w:r>
      <w:r>
        <w:rPr>
          <w:spacing w:val="1"/>
          <w:w w:val="95"/>
        </w:rPr>
        <w:t xml:space="preserve"> </w:t>
      </w:r>
      <w:r>
        <w:rPr>
          <w:w w:val="95"/>
        </w:rPr>
        <w:t>Освоение</w:t>
      </w:r>
      <w:r>
        <w:rPr>
          <w:spacing w:val="1"/>
          <w:w w:val="95"/>
        </w:rPr>
        <w:t xml:space="preserve"> </w:t>
      </w:r>
      <w:r>
        <w:rPr>
          <w:w w:val="95"/>
        </w:rPr>
        <w:t>техники</w:t>
      </w:r>
      <w:r>
        <w:rPr>
          <w:spacing w:val="1"/>
          <w:w w:val="95"/>
        </w:rPr>
        <w:t xml:space="preserve"> </w:t>
      </w:r>
      <w:r>
        <w:rPr>
          <w:w w:val="95"/>
        </w:rPr>
        <w:t>выполнения упражнений</w:t>
      </w:r>
      <w:r>
        <w:rPr>
          <w:spacing w:val="1"/>
          <w:w w:val="95"/>
        </w:rPr>
        <w:t xml:space="preserve"> </w:t>
      </w:r>
      <w:r>
        <w:rPr>
          <w:w w:val="95"/>
        </w:rPr>
        <w:t>общей</w:t>
      </w:r>
      <w:r>
        <w:rPr>
          <w:spacing w:val="1"/>
          <w:w w:val="95"/>
        </w:rPr>
        <w:t xml:space="preserve"> </w:t>
      </w:r>
      <w:r>
        <w:t>разминки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дыхания:</w:t>
      </w:r>
      <w:r>
        <w:rPr>
          <w:spacing w:val="1"/>
        </w:rPr>
        <w:t xml:space="preserve"> </w:t>
      </w:r>
      <w:r>
        <w:t>гимнастический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вперёд,</w:t>
      </w:r>
      <w:r>
        <w:rPr>
          <w:spacing w:val="1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приставные шаги на полной стопе вперёд с движениями головой в стороны</w:t>
      </w:r>
      <w:r>
        <w:rPr>
          <w:spacing w:val="1"/>
        </w:rPr>
        <w:t xml:space="preserve"> </w:t>
      </w:r>
      <w:r>
        <w:t>(«индюшонок»);</w:t>
      </w:r>
      <w:r>
        <w:rPr>
          <w:spacing w:val="1"/>
        </w:rPr>
        <w:t xml:space="preserve"> </w:t>
      </w:r>
      <w:r>
        <w:t>шаги 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приседе</w:t>
      </w:r>
      <w:r>
        <w:rPr>
          <w:spacing w:val="1"/>
        </w:rPr>
        <w:t xml:space="preserve"> </w:t>
      </w:r>
      <w:r>
        <w:t>(«гусиный</w:t>
      </w:r>
      <w:r>
        <w:rPr>
          <w:spacing w:val="1"/>
        </w:rPr>
        <w:t xml:space="preserve"> </w:t>
      </w:r>
      <w:r>
        <w:t>шаг»);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прыжки в полном приседе («мячик»); шаги с наклоном туловища вперёд до</w:t>
      </w:r>
      <w:r>
        <w:rPr>
          <w:spacing w:val="1"/>
        </w:rPr>
        <w:t xml:space="preserve"> </w:t>
      </w:r>
      <w:r>
        <w:t>касания грудью бедра («цапля»); приставные шаги в сторону с наклонами</w:t>
      </w:r>
      <w:r>
        <w:rPr>
          <w:spacing w:val="1"/>
        </w:rPr>
        <w:t xml:space="preserve"> </w:t>
      </w:r>
      <w:r>
        <w:t>(«качалка»); наклоны туловища вперёд, попеременно</w:t>
      </w:r>
      <w:r>
        <w:rPr>
          <w:spacing w:val="1"/>
        </w:rPr>
        <w:t xml:space="preserve"> </w:t>
      </w:r>
      <w:r>
        <w:t>касаясь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животом,</w:t>
      </w:r>
      <w:r>
        <w:rPr>
          <w:spacing w:val="13"/>
        </w:rPr>
        <w:t xml:space="preserve"> </w:t>
      </w:r>
      <w:r>
        <w:t>грудью</w:t>
      </w:r>
      <w:r>
        <w:rPr>
          <w:spacing w:val="14"/>
        </w:rPr>
        <w:t xml:space="preserve"> </w:t>
      </w:r>
      <w:r>
        <w:t>(«складочка»).</w:t>
      </w:r>
    </w:p>
    <w:p w:rsidR="006B4007" w:rsidRDefault="002E6965">
      <w:pPr>
        <w:spacing w:before="2"/>
        <w:ind w:left="706"/>
        <w:jc w:val="both"/>
        <w:rPr>
          <w:sz w:val="20"/>
        </w:rPr>
      </w:pPr>
      <w:r>
        <w:rPr>
          <w:b/>
          <w:sz w:val="20"/>
        </w:rPr>
        <w:t>Партерная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разминка.</w:t>
      </w:r>
      <w:r>
        <w:rPr>
          <w:b/>
          <w:spacing w:val="54"/>
          <w:sz w:val="20"/>
        </w:rPr>
        <w:t xml:space="preserve"> </w:t>
      </w:r>
      <w:r>
        <w:rPr>
          <w:sz w:val="20"/>
        </w:rPr>
        <w:t>Повторение</w:t>
      </w:r>
      <w:r>
        <w:rPr>
          <w:spacing w:val="53"/>
          <w:sz w:val="20"/>
        </w:rPr>
        <w:t xml:space="preserve"> </w:t>
      </w:r>
      <w:r>
        <w:rPr>
          <w:sz w:val="20"/>
        </w:rPr>
        <w:t>и</w:t>
      </w:r>
      <w:r>
        <w:rPr>
          <w:spacing w:val="51"/>
          <w:sz w:val="20"/>
        </w:rPr>
        <w:t xml:space="preserve"> </w:t>
      </w:r>
      <w:r>
        <w:rPr>
          <w:sz w:val="20"/>
        </w:rPr>
        <w:t>освоение</w:t>
      </w:r>
      <w:r>
        <w:rPr>
          <w:spacing w:val="54"/>
          <w:sz w:val="20"/>
        </w:rPr>
        <w:t xml:space="preserve"> </w:t>
      </w:r>
      <w:r>
        <w:rPr>
          <w:sz w:val="20"/>
        </w:rPr>
        <w:t>новых</w:t>
      </w:r>
      <w:r>
        <w:rPr>
          <w:spacing w:val="54"/>
          <w:sz w:val="20"/>
        </w:rPr>
        <w:t xml:space="preserve"> </w:t>
      </w:r>
      <w:r>
        <w:rPr>
          <w:sz w:val="20"/>
        </w:rPr>
        <w:t>упражнений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480" w:bottom="700" w:left="480" w:header="0" w:footer="436" w:gutter="0"/>
          <w:cols w:space="720"/>
        </w:sectPr>
      </w:pPr>
    </w:p>
    <w:p w:rsidR="006B4007" w:rsidRDefault="002E6965">
      <w:pPr>
        <w:pStyle w:val="a3"/>
        <w:spacing w:before="73"/>
        <w:ind w:left="139" w:right="138" w:firstLine="0"/>
      </w:pPr>
      <w:r>
        <w:lastRenderedPageBreak/>
        <w:t>основной гимнастики для формирования и развития опорно-двигательного</w:t>
      </w:r>
      <w:r>
        <w:rPr>
          <w:spacing w:val="1"/>
        </w:rPr>
        <w:t xml:space="preserve"> </w:t>
      </w:r>
      <w:r>
        <w:t>аппарата, включая: упражнения дляформирования стопы, укрепления мышц</w:t>
      </w:r>
      <w:r>
        <w:rPr>
          <w:spacing w:val="1"/>
        </w:rPr>
        <w:t xml:space="preserve"> </w:t>
      </w:r>
      <w:r>
        <w:t>стопы,</w:t>
      </w:r>
      <w:r>
        <w:rPr>
          <w:spacing w:val="-10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гибкости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подвижности</w:t>
      </w:r>
      <w:r>
        <w:rPr>
          <w:spacing w:val="-7"/>
        </w:rPr>
        <w:t xml:space="preserve"> </w:t>
      </w:r>
      <w:r>
        <w:t>суставов;</w:t>
      </w:r>
      <w:r>
        <w:rPr>
          <w:spacing w:val="-6"/>
        </w:rPr>
        <w:t xml:space="preserve"> </w:t>
      </w:r>
      <w:r>
        <w:t>упражнения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развития</w:t>
      </w:r>
      <w:r>
        <w:rPr>
          <w:spacing w:val="-47"/>
        </w:rPr>
        <w:t xml:space="preserve"> </w:t>
      </w:r>
      <w:r>
        <w:t>эластичности мышц ног и формирования выворотности стоп; упражнения</w:t>
      </w:r>
      <w:r>
        <w:rPr>
          <w:spacing w:val="1"/>
        </w:rPr>
        <w:t xml:space="preserve"> </w:t>
      </w:r>
      <w:r>
        <w:t>для укрепления мышц ног, рук; упражнения для увеличения подвижности</w:t>
      </w:r>
      <w:r>
        <w:rPr>
          <w:spacing w:val="1"/>
        </w:rPr>
        <w:t xml:space="preserve"> </w:t>
      </w:r>
      <w:r>
        <w:t>тазобедренных,</w:t>
      </w:r>
      <w:r>
        <w:rPr>
          <w:spacing w:val="-1"/>
        </w:rPr>
        <w:t xml:space="preserve"> </w:t>
      </w:r>
      <w:r>
        <w:t>коленных</w:t>
      </w:r>
      <w:r>
        <w:rPr>
          <w:spacing w:val="-1"/>
        </w:rPr>
        <w:t xml:space="preserve"> </w:t>
      </w:r>
      <w:r>
        <w:t>и голеностопных</w:t>
      </w:r>
      <w:r>
        <w:rPr>
          <w:spacing w:val="7"/>
        </w:rPr>
        <w:t xml:space="preserve"> </w:t>
      </w:r>
      <w:r>
        <w:t>суставов.</w:t>
      </w:r>
    </w:p>
    <w:p w:rsidR="006B4007" w:rsidRDefault="002E6965">
      <w:pPr>
        <w:pStyle w:val="a3"/>
        <w:ind w:left="139" w:right="138"/>
      </w:pPr>
      <w:r>
        <w:rPr>
          <w:w w:val="95"/>
        </w:rPr>
        <w:t>Освоение упражнений для укрепления мышц спины и брюшного пресса</w:t>
      </w:r>
      <w:r>
        <w:rPr>
          <w:spacing w:val="1"/>
          <w:w w:val="95"/>
        </w:rPr>
        <w:t xml:space="preserve"> </w:t>
      </w:r>
      <w:r>
        <w:t>(«берёзка»);</w:t>
      </w:r>
      <w:r>
        <w:rPr>
          <w:spacing w:val="20"/>
        </w:rPr>
        <w:t xml:space="preserve"> </w:t>
      </w:r>
      <w:r>
        <w:t>упражнения</w:t>
      </w:r>
      <w:r>
        <w:rPr>
          <w:spacing w:val="19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укрепления</w:t>
      </w:r>
      <w:r>
        <w:rPr>
          <w:spacing w:val="18"/>
        </w:rPr>
        <w:t xml:space="preserve"> </w:t>
      </w:r>
      <w:r>
        <w:t>мышц</w:t>
      </w:r>
      <w:r>
        <w:rPr>
          <w:spacing w:val="22"/>
        </w:rPr>
        <w:t xml:space="preserve"> </w:t>
      </w:r>
      <w:r>
        <w:t>спины</w:t>
      </w:r>
      <w:r>
        <w:rPr>
          <w:spacing w:val="18"/>
        </w:rPr>
        <w:t xml:space="preserve"> </w:t>
      </w:r>
      <w:r>
        <w:t>(«рыбка»,</w:t>
      </w:r>
    </w:p>
    <w:p w:rsidR="006B4007" w:rsidRDefault="002E6965">
      <w:pPr>
        <w:pStyle w:val="a3"/>
        <w:spacing w:before="1"/>
        <w:ind w:left="139" w:right="137" w:firstLine="0"/>
      </w:pPr>
      <w:r>
        <w:t>«коробочка»);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 брюшного</w:t>
      </w:r>
      <w:r>
        <w:rPr>
          <w:spacing w:val="1"/>
        </w:rPr>
        <w:t xml:space="preserve"> </w:t>
      </w:r>
      <w:r>
        <w:t>пресса</w:t>
      </w:r>
      <w:r>
        <w:rPr>
          <w:spacing w:val="1"/>
        </w:rPr>
        <w:t xml:space="preserve"> </w:t>
      </w:r>
      <w:r>
        <w:t>(«уголок»);</w:t>
      </w:r>
      <w:r>
        <w:rPr>
          <w:spacing w:val="1"/>
        </w:rPr>
        <w:t xml:space="preserve"> </w:t>
      </w:r>
      <w:r>
        <w:t>упражнения для укрепления мышц спины и увеличения их эластичности</w:t>
      </w:r>
      <w:r>
        <w:rPr>
          <w:spacing w:val="1"/>
        </w:rPr>
        <w:t xml:space="preserve"> </w:t>
      </w:r>
      <w:r>
        <w:t>(«киска»); упражнения для развития гибкости: отведение ноги назад стоя на</w:t>
      </w:r>
      <w:r>
        <w:rPr>
          <w:spacing w:val="1"/>
        </w:rPr>
        <w:t xml:space="preserve"> </w:t>
      </w:r>
      <w:r>
        <w:t>колене</w:t>
      </w:r>
      <w:r>
        <w:rPr>
          <w:spacing w:val="1"/>
        </w:rPr>
        <w:t xml:space="preserve"> </w:t>
      </w:r>
      <w:r>
        <w:t>(махи</w:t>
      </w:r>
      <w:r>
        <w:rPr>
          <w:spacing w:val="1"/>
        </w:rPr>
        <w:t xml:space="preserve"> </w:t>
      </w:r>
      <w:r>
        <w:t>назад)</w:t>
      </w:r>
      <w:r>
        <w:rPr>
          <w:spacing w:val="1"/>
        </w:rPr>
        <w:t xml:space="preserve"> </w:t>
      </w:r>
      <w:r>
        <w:t>поочерёдно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ногой;</w:t>
      </w:r>
      <w:r>
        <w:rPr>
          <w:spacing w:val="1"/>
        </w:rPr>
        <w:t xml:space="preserve"> </w:t>
      </w:r>
      <w:r>
        <w:t>прямые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разведены в стороны, наклоны туловища попеременнок каждой ноге, руки</w:t>
      </w:r>
      <w:r>
        <w:rPr>
          <w:spacing w:val="1"/>
        </w:rPr>
        <w:t xml:space="preserve"> </w:t>
      </w:r>
      <w:r>
        <w:t>вверх, прижаты к ушам («коромысло»); упражнение для укрепления мышц</w:t>
      </w:r>
      <w:r>
        <w:rPr>
          <w:spacing w:val="1"/>
        </w:rPr>
        <w:t xml:space="preserve"> </w:t>
      </w:r>
      <w:r>
        <w:t>живота,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координации,</w:t>
      </w:r>
      <w:r>
        <w:rPr>
          <w:spacing w:val="13"/>
        </w:rPr>
        <w:t xml:space="preserve"> </w:t>
      </w:r>
      <w:r>
        <w:t>укрепления</w:t>
      </w:r>
      <w:r>
        <w:rPr>
          <w:spacing w:val="9"/>
        </w:rPr>
        <w:t xml:space="preserve"> </w:t>
      </w:r>
      <w:r>
        <w:t>мышц</w:t>
      </w:r>
      <w:r>
        <w:rPr>
          <w:spacing w:val="9"/>
        </w:rPr>
        <w:t xml:space="preserve"> </w:t>
      </w:r>
      <w:r>
        <w:t>бедер</w:t>
      </w:r>
      <w:r>
        <w:rPr>
          <w:spacing w:val="11"/>
        </w:rPr>
        <w:t xml:space="preserve"> </w:t>
      </w:r>
      <w:r>
        <w:t>(«неваляшка»),</w:t>
      </w:r>
    </w:p>
    <w:p w:rsidR="006B4007" w:rsidRDefault="002E6965">
      <w:pPr>
        <w:pStyle w:val="a3"/>
        <w:spacing w:before="1"/>
        <w:ind w:left="139" w:right="133"/>
      </w:pPr>
      <w:r>
        <w:rPr>
          <w:b/>
        </w:rPr>
        <w:t>Разминка</w:t>
      </w:r>
      <w:r>
        <w:rPr>
          <w:b/>
          <w:spacing w:val="1"/>
        </w:rPr>
        <w:t xml:space="preserve"> </w:t>
      </w:r>
      <w:r>
        <w:rPr>
          <w:b/>
        </w:rPr>
        <w:t>у</w:t>
      </w:r>
      <w:r>
        <w:rPr>
          <w:b/>
          <w:spacing w:val="1"/>
        </w:rPr>
        <w:t xml:space="preserve"> </w:t>
      </w:r>
      <w:r>
        <w:rPr>
          <w:b/>
        </w:rPr>
        <w:t>опоры.</w:t>
      </w:r>
      <w:r>
        <w:rPr>
          <w:b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rPr>
          <w:spacing w:val="-1"/>
        </w:rPr>
        <w:t xml:space="preserve">голеностопных суставов, развития </w:t>
      </w:r>
      <w:r>
        <w:t>координации и увеличения эластичности</w:t>
      </w:r>
      <w:r>
        <w:rPr>
          <w:spacing w:val="1"/>
        </w:rPr>
        <w:t xml:space="preserve"> </w:t>
      </w:r>
      <w:r>
        <w:t>мышц: стоя лицом к гимнастической стенке (колени прямые, туловище и</w:t>
      </w:r>
      <w:r>
        <w:rPr>
          <w:spacing w:val="1"/>
        </w:rPr>
        <w:t xml:space="preserve"> </w:t>
      </w:r>
      <w:r>
        <w:t>голова прямо, плечи опущены, живот и</w:t>
      </w:r>
      <w:r>
        <w:rPr>
          <w:spacing w:val="1"/>
        </w:rPr>
        <w:t xml:space="preserve"> </w:t>
      </w:r>
      <w:r>
        <w:t>таз</w:t>
      </w:r>
      <w:r>
        <w:rPr>
          <w:spacing w:val="1"/>
        </w:rPr>
        <w:t xml:space="preserve"> </w:t>
      </w:r>
      <w:r>
        <w:t>подтянуты,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опоре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гимнастической стенке на высоте талии, локти вниз), полуприсед (колени</w:t>
      </w:r>
      <w:r>
        <w:rPr>
          <w:spacing w:val="1"/>
        </w:rPr>
        <w:t xml:space="preserve"> </w:t>
      </w:r>
      <w:r>
        <w:t>вперёд, вместе) —вытянуть колени — подняться на полупальцы — опустить</w:t>
      </w:r>
      <w:r>
        <w:rPr>
          <w:spacing w:val="-47"/>
        </w:rPr>
        <w:t xml:space="preserve"> </w:t>
      </w:r>
      <w:r>
        <w:t>пятки на пол в исходное положение. Наклоны туловища вперёд, назад и в</w:t>
      </w:r>
      <w:r>
        <w:rPr>
          <w:spacing w:val="1"/>
        </w:rPr>
        <w:t xml:space="preserve"> </w:t>
      </w:r>
      <w:r>
        <w:t>сторону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опоре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полной</w:t>
      </w:r>
      <w:r>
        <w:rPr>
          <w:spacing w:val="-6"/>
        </w:rPr>
        <w:t xml:space="preserve"> </w:t>
      </w:r>
      <w:r>
        <w:t>стопе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носках.</w:t>
      </w:r>
      <w:r>
        <w:rPr>
          <w:spacing w:val="-6"/>
        </w:rPr>
        <w:t xml:space="preserve"> </w:t>
      </w:r>
      <w:r>
        <w:t>Равновесие</w:t>
      </w:r>
      <w:r>
        <w:rPr>
          <w:spacing w:val="3"/>
        </w:rPr>
        <w:t xml:space="preserve"> </w:t>
      </w:r>
      <w:r>
        <w:t>«пассе»</w:t>
      </w:r>
      <w:r>
        <w:rPr>
          <w:spacing w:val="-3"/>
        </w:rPr>
        <w:t xml:space="preserve"> </w:t>
      </w:r>
      <w:r>
        <w:t>(в</w:t>
      </w:r>
      <w:r>
        <w:rPr>
          <w:spacing w:val="2"/>
        </w:rPr>
        <w:t xml:space="preserve"> </w:t>
      </w:r>
      <w:r>
        <w:t>сторону,</w:t>
      </w:r>
      <w:r>
        <w:rPr>
          <w:spacing w:val="-48"/>
        </w:rPr>
        <w:t xml:space="preserve"> </w:t>
      </w:r>
      <w:r>
        <w:t>затем вперёд) в опоре на стопе и на</w:t>
      </w:r>
      <w:r>
        <w:rPr>
          <w:spacing w:val="1"/>
        </w:rPr>
        <w:t xml:space="preserve"> </w:t>
      </w:r>
      <w:r>
        <w:t>носках. Равновесие с ногой вперёд</w:t>
      </w:r>
      <w:r>
        <w:rPr>
          <w:spacing w:val="1"/>
        </w:rPr>
        <w:t xml:space="preserve"> </w:t>
      </w:r>
      <w:r>
        <w:rPr>
          <w:w w:val="95"/>
        </w:rPr>
        <w:t>(горизонтально)</w:t>
      </w:r>
      <w:r>
        <w:rPr>
          <w:spacing w:val="1"/>
          <w:w w:val="95"/>
        </w:rPr>
        <w:t xml:space="preserve"> </w:t>
      </w:r>
      <w:r>
        <w:rPr>
          <w:w w:val="95"/>
        </w:rPr>
        <w:t>и мах вперёд</w:t>
      </w:r>
      <w:r>
        <w:rPr>
          <w:spacing w:val="1"/>
          <w:w w:val="95"/>
        </w:rPr>
        <w:t xml:space="preserve"> </w:t>
      </w:r>
      <w:r>
        <w:rPr>
          <w:w w:val="95"/>
        </w:rPr>
        <w:t>горизонтально. Приставные</w:t>
      </w:r>
      <w:r>
        <w:rPr>
          <w:spacing w:val="1"/>
          <w:w w:val="95"/>
        </w:rPr>
        <w:t xml:space="preserve"> </w:t>
      </w:r>
      <w:r>
        <w:rPr>
          <w:w w:val="95"/>
        </w:rPr>
        <w:t>шаги в</w:t>
      </w:r>
      <w:r>
        <w:rPr>
          <w:spacing w:val="1"/>
          <w:w w:val="95"/>
        </w:rPr>
        <w:t xml:space="preserve"> </w:t>
      </w:r>
      <w:r>
        <w:rPr>
          <w:w w:val="95"/>
        </w:rPr>
        <w:t>сторону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t>повороты.</w:t>
      </w:r>
      <w:r>
        <w:rPr>
          <w:spacing w:val="1"/>
        </w:rPr>
        <w:t xml:space="preserve"> </w:t>
      </w:r>
      <w:r>
        <w:t>Прыжки: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прямыми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согнутыми</w:t>
      </w:r>
      <w:r>
        <w:rPr>
          <w:spacing w:val="1"/>
        </w:rPr>
        <w:t xml:space="preserve"> </w:t>
      </w:r>
      <w:r>
        <w:t>коленями),</w:t>
      </w:r>
      <w:r>
        <w:rPr>
          <w:spacing w:val="1"/>
        </w:rPr>
        <w:t xml:space="preserve"> </w:t>
      </w:r>
      <w:r>
        <w:t>разножка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сорок</w:t>
      </w:r>
      <w:r>
        <w:rPr>
          <w:spacing w:val="-8"/>
        </w:rPr>
        <w:t xml:space="preserve"> </w:t>
      </w:r>
      <w:r>
        <w:t>пять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девяносто</w:t>
      </w:r>
      <w:r>
        <w:rPr>
          <w:spacing w:val="-3"/>
        </w:rPr>
        <w:t xml:space="preserve"> </w:t>
      </w:r>
      <w:r>
        <w:t>градусов</w:t>
      </w:r>
      <w:r>
        <w:rPr>
          <w:spacing w:val="-6"/>
        </w:rPr>
        <w:t xml:space="preserve"> </w:t>
      </w:r>
      <w:r>
        <w:t>(вперёд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сторону).</w:t>
      </w:r>
    </w:p>
    <w:p w:rsidR="006B4007" w:rsidRDefault="002E6965">
      <w:pPr>
        <w:pStyle w:val="Heading5"/>
        <w:spacing w:before="23"/>
        <w:ind w:left="706"/>
      </w:pPr>
      <w:r>
        <w:rPr>
          <w:spacing w:val="-3"/>
        </w:rPr>
        <w:t>Подводящие</w:t>
      </w:r>
      <w:r>
        <w:rPr>
          <w:spacing w:val="-5"/>
        </w:rPr>
        <w:t xml:space="preserve"> </w:t>
      </w:r>
      <w:r>
        <w:rPr>
          <w:spacing w:val="-3"/>
        </w:rPr>
        <w:t>упражнения,</w:t>
      </w:r>
      <w:r>
        <w:rPr>
          <w:spacing w:val="-8"/>
        </w:rPr>
        <w:t xml:space="preserve"> </w:t>
      </w:r>
      <w:r>
        <w:rPr>
          <w:spacing w:val="-3"/>
        </w:rPr>
        <w:t>акробатические</w:t>
      </w:r>
      <w:r>
        <w:rPr>
          <w:spacing w:val="-4"/>
        </w:rPr>
        <w:t xml:space="preserve"> </w:t>
      </w:r>
      <w:r>
        <w:rPr>
          <w:spacing w:val="-3"/>
        </w:rPr>
        <w:t>упражнения</w:t>
      </w:r>
    </w:p>
    <w:p w:rsidR="006B4007" w:rsidRDefault="002E6965">
      <w:pPr>
        <w:pStyle w:val="a3"/>
        <w:spacing w:before="12"/>
        <w:ind w:left="139" w:right="138"/>
      </w:pPr>
      <w:r>
        <w:rPr>
          <w:w w:val="95"/>
        </w:rPr>
        <w:t>Освоение упражнений: кувырок вперёд, назад; шпагат, колесо, мост из</w:t>
      </w:r>
      <w:r>
        <w:rPr>
          <w:spacing w:val="1"/>
          <w:w w:val="95"/>
        </w:rPr>
        <w:t xml:space="preserve"> </w:t>
      </w:r>
      <w:r>
        <w:t>положения</w:t>
      </w:r>
      <w:r>
        <w:rPr>
          <w:spacing w:val="19"/>
        </w:rPr>
        <w:t xml:space="preserve"> </w:t>
      </w:r>
      <w:r>
        <w:t>сидя,</w:t>
      </w:r>
      <w:r>
        <w:rPr>
          <w:spacing w:val="19"/>
        </w:rPr>
        <w:t xml:space="preserve"> </w:t>
      </w:r>
      <w:r>
        <w:t>стоя</w:t>
      </w:r>
      <w:r>
        <w:rPr>
          <w:spacing w:val="22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вставание</w:t>
      </w:r>
      <w:r>
        <w:rPr>
          <w:spacing w:val="20"/>
        </w:rPr>
        <w:t xml:space="preserve"> </w:t>
      </w:r>
      <w:r>
        <w:t>из</w:t>
      </w:r>
      <w:r>
        <w:rPr>
          <w:spacing w:val="21"/>
        </w:rPr>
        <w:t xml:space="preserve"> </w:t>
      </w:r>
      <w:r>
        <w:t>положения мост.</w:t>
      </w:r>
    </w:p>
    <w:p w:rsidR="006B4007" w:rsidRDefault="002E6965">
      <w:pPr>
        <w:pStyle w:val="Heading5"/>
        <w:spacing w:before="20"/>
        <w:ind w:left="139" w:right="146" w:firstLine="566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гимнастическим</w:t>
      </w:r>
      <w:r>
        <w:rPr>
          <w:spacing w:val="-2"/>
        </w:rPr>
        <w:t xml:space="preserve"> </w:t>
      </w:r>
      <w:r>
        <w:t>предметом</w:t>
      </w:r>
    </w:p>
    <w:p w:rsidR="006B4007" w:rsidRDefault="002E6965">
      <w:pPr>
        <w:pStyle w:val="a3"/>
        <w:ind w:left="139" w:right="139"/>
      </w:pPr>
      <w:r>
        <w:t>Удержание</w:t>
      </w:r>
      <w:r>
        <w:rPr>
          <w:spacing w:val="1"/>
        </w:rPr>
        <w:t xml:space="preserve"> </w:t>
      </w:r>
      <w:r>
        <w:t>скакалки.</w:t>
      </w:r>
      <w:r>
        <w:rPr>
          <w:spacing w:val="1"/>
        </w:rPr>
        <w:t xml:space="preserve"> </w:t>
      </w:r>
      <w:r>
        <w:t>Вращение</w:t>
      </w:r>
      <w:r>
        <w:rPr>
          <w:spacing w:val="1"/>
        </w:rPr>
        <w:t xml:space="preserve"> </w:t>
      </w:r>
      <w:r>
        <w:t>кистью</w:t>
      </w:r>
      <w:r>
        <w:rPr>
          <w:spacing w:val="1"/>
        </w:rPr>
        <w:t xml:space="preserve"> </w:t>
      </w:r>
      <w:r>
        <w:t>руки скакалки,</w:t>
      </w:r>
      <w:r>
        <w:rPr>
          <w:spacing w:val="1"/>
        </w:rPr>
        <w:t xml:space="preserve"> </w:t>
      </w:r>
      <w:r>
        <w:t>сложенной</w:t>
      </w:r>
      <w:r>
        <w:rPr>
          <w:spacing w:val="1"/>
        </w:rPr>
        <w:t xml:space="preserve"> </w:t>
      </w:r>
      <w:r>
        <w:t>вдвое,</w:t>
      </w:r>
      <w:r>
        <w:rPr>
          <w:spacing w:val="-7"/>
        </w:rPr>
        <w:t xml:space="preserve"> </w:t>
      </w:r>
      <w:r>
        <w:t>перед</w:t>
      </w:r>
      <w:r>
        <w:rPr>
          <w:spacing w:val="-10"/>
        </w:rPr>
        <w:t xml:space="preserve"> </w:t>
      </w:r>
      <w:r>
        <w:t>собой,</w:t>
      </w:r>
      <w:r>
        <w:rPr>
          <w:spacing w:val="-7"/>
        </w:rPr>
        <w:t xml:space="preserve"> </w:t>
      </w:r>
      <w:r>
        <w:t>ловля</w:t>
      </w:r>
      <w:r>
        <w:rPr>
          <w:spacing w:val="-10"/>
        </w:rPr>
        <w:t xml:space="preserve"> </w:t>
      </w:r>
      <w:r>
        <w:t>скакалки.</w:t>
      </w:r>
      <w:r>
        <w:rPr>
          <w:spacing w:val="-7"/>
        </w:rPr>
        <w:t xml:space="preserve"> </w:t>
      </w:r>
      <w:r>
        <w:t>Высокие</w:t>
      </w:r>
      <w:r>
        <w:rPr>
          <w:spacing w:val="-7"/>
        </w:rPr>
        <w:t xml:space="preserve"> </w:t>
      </w:r>
      <w:r>
        <w:t>прыжкивперёд</w:t>
      </w:r>
      <w:r>
        <w:rPr>
          <w:spacing w:val="-8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скакалку</w:t>
      </w:r>
      <w:r>
        <w:rPr>
          <w:spacing w:val="-6"/>
        </w:rPr>
        <w:t xml:space="preserve"> </w:t>
      </w:r>
      <w:r>
        <w:t>с</w:t>
      </w:r>
      <w:r>
        <w:rPr>
          <w:spacing w:val="-48"/>
        </w:rPr>
        <w:t xml:space="preserve"> </w:t>
      </w:r>
      <w:r>
        <w:t>двойным</w:t>
      </w:r>
      <w:r>
        <w:rPr>
          <w:spacing w:val="-5"/>
        </w:rPr>
        <w:t xml:space="preserve"> </w:t>
      </w:r>
      <w:r>
        <w:t>махом</w:t>
      </w:r>
      <w:r>
        <w:rPr>
          <w:spacing w:val="-7"/>
        </w:rPr>
        <w:t xml:space="preserve"> </w:t>
      </w:r>
      <w:r>
        <w:t>вперёд.</w:t>
      </w:r>
      <w:r>
        <w:rPr>
          <w:spacing w:val="-4"/>
        </w:rPr>
        <w:t xml:space="preserve"> </w:t>
      </w:r>
      <w:r>
        <w:t>Игровые</w:t>
      </w:r>
      <w:r>
        <w:rPr>
          <w:spacing w:val="-8"/>
        </w:rPr>
        <w:t xml:space="preserve"> </w:t>
      </w:r>
      <w:r>
        <w:t>задания</w:t>
      </w:r>
      <w:r>
        <w:rPr>
          <w:spacing w:val="3"/>
        </w:rPr>
        <w:t xml:space="preserve"> </w:t>
      </w:r>
      <w:r>
        <w:t>со</w:t>
      </w:r>
      <w:r>
        <w:rPr>
          <w:spacing w:val="3"/>
        </w:rPr>
        <w:t xml:space="preserve"> </w:t>
      </w:r>
      <w:r>
        <w:t>скакалкой.</w:t>
      </w:r>
    </w:p>
    <w:p w:rsidR="006B4007" w:rsidRDefault="002E6965">
      <w:pPr>
        <w:pStyle w:val="a3"/>
        <w:ind w:left="139" w:right="141"/>
        <w:jc w:val="right"/>
      </w:pPr>
      <w:r>
        <w:t>Бросок мяча в заданную плоскость и ловля мяча. Серия отбивов мяча.</w:t>
      </w:r>
      <w:r>
        <w:rPr>
          <w:spacing w:val="-47"/>
        </w:rPr>
        <w:t xml:space="preserve"> </w:t>
      </w:r>
      <w:r>
        <w:t>Игровые</w:t>
      </w:r>
      <w:r>
        <w:rPr>
          <w:spacing w:val="8"/>
        </w:rPr>
        <w:t xml:space="preserve"> </w:t>
      </w:r>
      <w:r>
        <w:t>задания,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том</w:t>
      </w:r>
      <w:r>
        <w:rPr>
          <w:spacing w:val="8"/>
        </w:rPr>
        <w:t xml:space="preserve"> </w:t>
      </w:r>
      <w:r>
        <w:t>числе</w:t>
      </w:r>
      <w:r>
        <w:rPr>
          <w:spacing w:val="56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мячом</w:t>
      </w:r>
      <w:r>
        <w:rPr>
          <w:spacing w:val="58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скакалкой.</w:t>
      </w:r>
      <w:r>
        <w:rPr>
          <w:spacing w:val="56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эстафеты</w:t>
      </w:r>
      <w:r>
        <w:rPr>
          <w:spacing w:val="48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гимнастическим</w:t>
      </w:r>
      <w:r>
        <w:rPr>
          <w:spacing w:val="48"/>
        </w:rPr>
        <w:t xml:space="preserve"> </w:t>
      </w:r>
      <w:r>
        <w:t>предметом.</w:t>
      </w:r>
      <w:r>
        <w:rPr>
          <w:spacing w:val="47"/>
        </w:rPr>
        <w:t xml:space="preserve"> </w:t>
      </w:r>
      <w:r>
        <w:t>Спортивные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туристические</w:t>
      </w:r>
    </w:p>
    <w:p w:rsidR="006B4007" w:rsidRDefault="002E6965">
      <w:pPr>
        <w:pStyle w:val="a3"/>
        <w:ind w:left="139" w:firstLine="0"/>
        <w:jc w:val="left"/>
      </w:pPr>
      <w:r>
        <w:t>физические</w:t>
      </w:r>
      <w:r>
        <w:rPr>
          <w:spacing w:val="1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</w:t>
      </w:r>
      <w:r>
        <w:rPr>
          <w:spacing w:val="-1"/>
        </w:rPr>
        <w:t xml:space="preserve"> </w:t>
      </w:r>
      <w:r>
        <w:t>задания.</w:t>
      </w:r>
    </w:p>
    <w:p w:rsidR="006B4007" w:rsidRDefault="002E6965">
      <w:pPr>
        <w:pStyle w:val="Heading5"/>
        <w:tabs>
          <w:tab w:val="left" w:pos="2042"/>
          <w:tab w:val="left" w:pos="3430"/>
          <w:tab w:val="left" w:pos="4589"/>
          <w:tab w:val="left" w:pos="5800"/>
        </w:tabs>
        <w:spacing w:before="2"/>
        <w:ind w:left="139" w:right="139" w:firstLine="566"/>
        <w:jc w:val="left"/>
      </w:pPr>
      <w:r>
        <w:t>Комбинации</w:t>
      </w:r>
      <w:r>
        <w:tab/>
        <w:t>упражнений.</w:t>
      </w:r>
      <w:r>
        <w:tab/>
        <w:t>Осваиваем</w:t>
      </w:r>
      <w:r>
        <w:tab/>
        <w:t>соединение</w:t>
      </w:r>
      <w:r>
        <w:tab/>
      </w:r>
      <w:r>
        <w:rPr>
          <w:spacing w:val="-1"/>
        </w:rPr>
        <w:t>изученных</w:t>
      </w:r>
      <w:r>
        <w:rPr>
          <w:spacing w:val="-47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комбинации</w:t>
      </w:r>
    </w:p>
    <w:p w:rsidR="006B4007" w:rsidRDefault="002E6965">
      <w:pPr>
        <w:spacing w:line="228" w:lineRule="exact"/>
        <w:ind w:left="706"/>
        <w:rPr>
          <w:b/>
          <w:i/>
          <w:sz w:val="20"/>
        </w:rPr>
      </w:pPr>
      <w:r>
        <w:rPr>
          <w:b/>
          <w:i/>
          <w:w w:val="105"/>
          <w:sz w:val="20"/>
        </w:rPr>
        <w:t>Пример:</w:t>
      </w:r>
    </w:p>
    <w:p w:rsidR="006B4007" w:rsidRDefault="002E6965">
      <w:pPr>
        <w:pStyle w:val="a3"/>
        <w:spacing w:before="5"/>
        <w:ind w:left="139" w:right="139"/>
      </w:pPr>
      <w:r>
        <w:t>Исходное положение: стоя в VI позиции ног, колени вытянуты, рука с</w:t>
      </w:r>
      <w:r>
        <w:rPr>
          <w:spacing w:val="-47"/>
        </w:rPr>
        <w:t xml:space="preserve"> </w:t>
      </w:r>
      <w:r>
        <w:t>мячом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ладони</w:t>
      </w:r>
      <w:r>
        <w:rPr>
          <w:spacing w:val="1"/>
        </w:rPr>
        <w:t xml:space="preserve"> </w:t>
      </w:r>
      <w:r>
        <w:t>вперёд</w:t>
      </w:r>
      <w:r>
        <w:rPr>
          <w:spacing w:val="1"/>
        </w:rPr>
        <w:t xml:space="preserve"> </w:t>
      </w:r>
      <w:r>
        <w:t>(локоть</w:t>
      </w:r>
      <w:r>
        <w:rPr>
          <w:spacing w:val="1"/>
        </w:rPr>
        <w:t xml:space="preserve"> </w:t>
      </w:r>
      <w:r>
        <w:t>прямой)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бросок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плоскость</w:t>
      </w:r>
      <w:r>
        <w:rPr>
          <w:spacing w:val="15"/>
        </w:rPr>
        <w:t xml:space="preserve"> </w:t>
      </w:r>
      <w:r>
        <w:t>(на</w:t>
      </w:r>
      <w:r>
        <w:rPr>
          <w:spacing w:val="13"/>
        </w:rPr>
        <w:t xml:space="preserve"> </w:t>
      </w:r>
      <w:r>
        <w:t>шаг</w:t>
      </w:r>
      <w:r>
        <w:rPr>
          <w:spacing w:val="12"/>
        </w:rPr>
        <w:t xml:space="preserve"> </w:t>
      </w:r>
      <w:r>
        <w:t>вперёд)</w:t>
      </w:r>
      <w:r>
        <w:rPr>
          <w:spacing w:val="19"/>
        </w:rPr>
        <w:t xml:space="preserve"> </w:t>
      </w:r>
      <w:r>
        <w:t>—</w:t>
      </w:r>
      <w:r>
        <w:rPr>
          <w:spacing w:val="13"/>
        </w:rPr>
        <w:t xml:space="preserve"> </w:t>
      </w:r>
      <w:r>
        <w:t>шаг</w:t>
      </w:r>
      <w:r>
        <w:rPr>
          <w:spacing w:val="15"/>
        </w:rPr>
        <w:t xml:space="preserve"> </w:t>
      </w:r>
      <w:r>
        <w:t>вперёд</w:t>
      </w:r>
      <w:r>
        <w:rPr>
          <w:spacing w:val="14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поворотом</w:t>
      </w:r>
      <w:r>
        <w:rPr>
          <w:spacing w:val="13"/>
        </w:rPr>
        <w:t xml:space="preserve"> </w:t>
      </w:r>
      <w:r>
        <w:t>тела</w:t>
      </w:r>
      <w:r>
        <w:rPr>
          <w:spacing w:val="11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триста</w:t>
      </w:r>
    </w:p>
    <w:p w:rsidR="006B4007" w:rsidRDefault="006B4007">
      <w:pPr>
        <w:sectPr w:rsidR="006B4007">
          <w:pgSz w:w="7840" w:h="12020"/>
          <w:pgMar w:top="520" w:right="480" w:bottom="700" w:left="480" w:header="0" w:footer="436" w:gutter="0"/>
          <w:cols w:space="720"/>
        </w:sectPr>
      </w:pPr>
    </w:p>
    <w:p w:rsidR="006B4007" w:rsidRDefault="002E6965">
      <w:pPr>
        <w:pStyle w:val="a3"/>
        <w:spacing w:before="73"/>
        <w:ind w:left="139" w:firstLine="0"/>
        <w:jc w:val="left"/>
      </w:pPr>
      <w:r>
        <w:lastRenderedPageBreak/>
        <w:t>шестьдесят</w:t>
      </w:r>
      <w:r>
        <w:rPr>
          <w:spacing w:val="-5"/>
        </w:rPr>
        <w:t xml:space="preserve"> </w:t>
      </w:r>
      <w:r>
        <w:t>градусов</w:t>
      </w:r>
      <w:r>
        <w:rPr>
          <w:spacing w:val="-5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ловля</w:t>
      </w:r>
      <w:r>
        <w:rPr>
          <w:spacing w:val="-6"/>
        </w:rPr>
        <w:t xml:space="preserve"> </w:t>
      </w:r>
      <w:r>
        <w:t>мяча.</w:t>
      </w:r>
    </w:p>
    <w:p w:rsidR="006B4007" w:rsidRDefault="002E6965">
      <w:pPr>
        <w:pStyle w:val="Heading5"/>
        <w:spacing w:before="5"/>
        <w:ind w:left="706"/>
        <w:jc w:val="left"/>
      </w:pPr>
      <w:r>
        <w:t>Пример:</w:t>
      </w:r>
    </w:p>
    <w:p w:rsidR="006B4007" w:rsidRDefault="002E6965">
      <w:pPr>
        <w:pStyle w:val="a3"/>
        <w:spacing w:before="8" w:line="229" w:lineRule="exact"/>
        <w:ind w:left="706" w:firstLine="0"/>
        <w:jc w:val="left"/>
      </w:pPr>
      <w:r>
        <w:t>Исходное</w:t>
      </w:r>
      <w:r>
        <w:rPr>
          <w:spacing w:val="-1"/>
        </w:rPr>
        <w:t xml:space="preserve"> </w:t>
      </w:r>
      <w:r>
        <w:t>положение:</w:t>
      </w:r>
      <w:r>
        <w:rPr>
          <w:spacing w:val="-1"/>
        </w:rPr>
        <w:t xml:space="preserve"> </w:t>
      </w:r>
      <w:r>
        <w:t>сидя</w:t>
      </w:r>
      <w:r>
        <w:rPr>
          <w:spacing w:val="3"/>
        </w:rPr>
        <w:t xml:space="preserve"> </w:t>
      </w:r>
      <w:r>
        <w:t>в группировке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кувырок</w:t>
      </w:r>
      <w:r>
        <w:rPr>
          <w:spacing w:val="1"/>
        </w:rPr>
        <w:t xml:space="preserve"> </w:t>
      </w:r>
      <w:r>
        <w:t>вперед-поворот</w:t>
      </w:r>
    </w:p>
    <w:p w:rsidR="006B4007" w:rsidRDefault="002E6965">
      <w:pPr>
        <w:pStyle w:val="a3"/>
        <w:spacing w:line="229" w:lineRule="exact"/>
        <w:ind w:left="139" w:firstLine="0"/>
        <w:jc w:val="left"/>
      </w:pPr>
      <w:r>
        <w:t>«казак»</w:t>
      </w:r>
      <w:r>
        <w:rPr>
          <w:spacing w:val="-5"/>
        </w:rPr>
        <w:t xml:space="preserve"> </w:t>
      </w:r>
      <w:r>
        <w:t>— подъём —</w:t>
      </w:r>
      <w:r>
        <w:rPr>
          <w:spacing w:val="-2"/>
        </w:rPr>
        <w:t xml:space="preserve"> </w:t>
      </w:r>
      <w:r>
        <w:t>стойка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VI</w:t>
      </w:r>
      <w:r>
        <w:rPr>
          <w:spacing w:val="-1"/>
        </w:rPr>
        <w:t xml:space="preserve"> </w:t>
      </w:r>
      <w:r>
        <w:t>позиции,</w:t>
      </w:r>
      <w:r>
        <w:rPr>
          <w:spacing w:val="-2"/>
        </w:rPr>
        <w:t xml:space="preserve"> </w:t>
      </w:r>
      <w:r>
        <w:t>руки опущены.</w:t>
      </w:r>
    </w:p>
    <w:p w:rsidR="006B4007" w:rsidRDefault="002E6965">
      <w:pPr>
        <w:pStyle w:val="Heading5"/>
        <w:spacing w:before="5"/>
        <w:ind w:left="139" w:right="146" w:firstLine="566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 навыков</w:t>
      </w:r>
      <w:r>
        <w:rPr>
          <w:spacing w:val="-1"/>
        </w:rPr>
        <w:t xml:space="preserve"> </w:t>
      </w:r>
      <w:r>
        <w:t>и умений</w:t>
      </w:r>
    </w:p>
    <w:p w:rsidR="006B4007" w:rsidRDefault="002E6965">
      <w:pPr>
        <w:spacing w:line="226" w:lineRule="exact"/>
        <w:ind w:left="706"/>
        <w:jc w:val="both"/>
        <w:rPr>
          <w:i/>
          <w:sz w:val="20"/>
        </w:rPr>
      </w:pPr>
      <w:r>
        <w:rPr>
          <w:i/>
          <w:sz w:val="20"/>
        </w:rPr>
        <w:t>Плавательная</w:t>
      </w:r>
      <w:r>
        <w:rPr>
          <w:i/>
          <w:spacing w:val="26"/>
          <w:sz w:val="20"/>
        </w:rPr>
        <w:t xml:space="preserve"> </w:t>
      </w:r>
      <w:r>
        <w:rPr>
          <w:i/>
          <w:sz w:val="20"/>
        </w:rPr>
        <w:t>подготовка</w:t>
      </w:r>
    </w:p>
    <w:p w:rsidR="006B4007" w:rsidRDefault="002E6965">
      <w:pPr>
        <w:pStyle w:val="a3"/>
        <w:spacing w:before="10"/>
        <w:ind w:left="139" w:right="139"/>
      </w:pP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бассейне.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ознакомительного</w:t>
      </w:r>
      <w:r>
        <w:rPr>
          <w:spacing w:val="1"/>
        </w:rPr>
        <w:t xml:space="preserve"> </w:t>
      </w:r>
      <w:r>
        <w:t>плавания: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дыхания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воде.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упражнений для формирования навыков плавания:</w:t>
      </w:r>
      <w:r>
        <w:rPr>
          <w:spacing w:val="1"/>
        </w:rPr>
        <w:t xml:space="preserve"> </w:t>
      </w:r>
      <w:r>
        <w:t>«поплавок»,</w:t>
      </w:r>
      <w:r>
        <w:rPr>
          <w:spacing w:val="1"/>
        </w:rPr>
        <w:t xml:space="preserve"> </w:t>
      </w:r>
      <w:r>
        <w:t>«морская</w:t>
      </w:r>
      <w:r>
        <w:rPr>
          <w:spacing w:val="1"/>
        </w:rPr>
        <w:t xml:space="preserve"> </w:t>
      </w:r>
      <w:r>
        <w:t>звезда»,</w:t>
      </w:r>
      <w:r>
        <w:rPr>
          <w:spacing w:val="1"/>
        </w:rPr>
        <w:t xml:space="preserve"> </w:t>
      </w:r>
      <w:r>
        <w:t>«лягушонок»,</w:t>
      </w:r>
      <w:r>
        <w:rPr>
          <w:spacing w:val="1"/>
        </w:rPr>
        <w:t xml:space="preserve"> </w:t>
      </w:r>
      <w:r>
        <w:t>«весёлый</w:t>
      </w:r>
      <w:r>
        <w:rPr>
          <w:spacing w:val="1"/>
        </w:rPr>
        <w:t xml:space="preserve"> </w:t>
      </w:r>
      <w:r>
        <w:t>дельфин».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стилей</w:t>
      </w:r>
      <w:r>
        <w:rPr>
          <w:spacing w:val="-47"/>
        </w:rPr>
        <w:t xml:space="preserve"> </w:t>
      </w:r>
      <w:r>
        <w:t>плавания.</w:t>
      </w:r>
    </w:p>
    <w:p w:rsidR="006B4007" w:rsidRDefault="002E6965">
      <w:pPr>
        <w:spacing w:before="2"/>
        <w:ind w:left="706"/>
        <w:jc w:val="both"/>
        <w:rPr>
          <w:i/>
          <w:sz w:val="20"/>
        </w:rPr>
      </w:pPr>
      <w:r>
        <w:rPr>
          <w:i/>
          <w:sz w:val="20"/>
        </w:rPr>
        <w:t>Основная</w:t>
      </w:r>
      <w:r>
        <w:rPr>
          <w:i/>
          <w:spacing w:val="25"/>
          <w:sz w:val="20"/>
        </w:rPr>
        <w:t xml:space="preserve"> </w:t>
      </w:r>
      <w:r>
        <w:rPr>
          <w:i/>
          <w:sz w:val="20"/>
        </w:rPr>
        <w:t>гимнастика</w:t>
      </w:r>
    </w:p>
    <w:p w:rsidR="006B4007" w:rsidRDefault="002E6965">
      <w:pPr>
        <w:pStyle w:val="a3"/>
        <w:spacing w:before="8"/>
        <w:ind w:left="139" w:right="140"/>
      </w:pPr>
      <w:r>
        <w:t>Освоение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дыхания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8"/>
        </w:rPr>
        <w:t xml:space="preserve"> </w:t>
      </w:r>
      <w:r>
        <w:t>упражнений.</w:t>
      </w:r>
    </w:p>
    <w:p w:rsidR="006B4007" w:rsidRDefault="002E6965">
      <w:pPr>
        <w:pStyle w:val="a3"/>
        <w:spacing w:before="1"/>
        <w:ind w:left="139" w:right="137"/>
      </w:pPr>
      <w:r>
        <w:t>Освоение техники поворотов в обе стороны</w:t>
      </w:r>
      <w:r>
        <w:rPr>
          <w:spacing w:val="1"/>
        </w:rPr>
        <w:t xml:space="preserve"> </w:t>
      </w:r>
      <w:r>
        <w:t>на сто восемьдесят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триста</w:t>
      </w:r>
      <w:r>
        <w:rPr>
          <w:spacing w:val="1"/>
        </w:rPr>
        <w:t xml:space="preserve"> </w:t>
      </w:r>
      <w:r>
        <w:t>шестьдесят</w:t>
      </w:r>
      <w:r>
        <w:rPr>
          <w:spacing w:val="1"/>
        </w:rPr>
        <w:t xml:space="preserve"> </w:t>
      </w:r>
      <w:r>
        <w:t>градусов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</w:t>
      </w:r>
      <w:r>
        <w:rPr>
          <w:spacing w:val="1"/>
        </w:rPr>
        <w:t xml:space="preserve"> </w:t>
      </w:r>
      <w:r>
        <w:t>(попеременно);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 серии поворотов колено вперёд, в сторону; поворот «казак»,</w:t>
      </w:r>
      <w:r>
        <w:rPr>
          <w:spacing w:val="1"/>
        </w:rPr>
        <w:t xml:space="preserve"> </w:t>
      </w:r>
      <w:r>
        <w:rPr>
          <w:spacing w:val="-1"/>
        </w:rPr>
        <w:t xml:space="preserve">нога вперёд горизонтально. Освоение техники выполнения </w:t>
      </w:r>
      <w:r>
        <w:t>прыжков толчком</w:t>
      </w:r>
      <w:r>
        <w:rPr>
          <w:spacing w:val="-47"/>
        </w:rPr>
        <w:t xml:space="preserve"> </w:t>
      </w:r>
      <w:r>
        <w:t>с одной ноги вперёд, с поворотом на девяносто и сто восемьдесят градусов в</w:t>
      </w:r>
      <w:r>
        <w:rPr>
          <w:spacing w:val="-47"/>
        </w:rPr>
        <w:t xml:space="preserve"> </w:t>
      </w:r>
      <w:r>
        <w:t>обе стороны. Освоение танцевальных шагов: шаги с подскоками (вперёд,</w:t>
      </w:r>
      <w:r>
        <w:rPr>
          <w:spacing w:val="1"/>
        </w:rPr>
        <w:t xml:space="preserve"> </w:t>
      </w:r>
      <w:r>
        <w:t>назад, с поворотом); шаги галопа (в сторону, вперёд), а также в сочетании с</w:t>
      </w:r>
      <w:r>
        <w:rPr>
          <w:spacing w:val="1"/>
        </w:rPr>
        <w:t xml:space="preserve"> </w:t>
      </w:r>
      <w:r>
        <w:rPr>
          <w:w w:val="95"/>
        </w:rPr>
        <w:t>различными подскоками; элементы русского танца («припадание»), элементы</w:t>
      </w:r>
      <w:r>
        <w:rPr>
          <w:spacing w:val="1"/>
          <w:w w:val="95"/>
        </w:rPr>
        <w:t xml:space="preserve"> </w:t>
      </w:r>
      <w:r>
        <w:t>современного</w:t>
      </w:r>
      <w:r>
        <w:rPr>
          <w:spacing w:val="8"/>
        </w:rPr>
        <w:t xml:space="preserve"> </w:t>
      </w:r>
      <w:r>
        <w:t>танца.</w:t>
      </w:r>
    </w:p>
    <w:p w:rsidR="006B4007" w:rsidRDefault="002E6965">
      <w:pPr>
        <w:pStyle w:val="a3"/>
        <w:spacing w:before="9"/>
        <w:ind w:left="139" w:right="139"/>
      </w:pPr>
      <w:r>
        <w:t>Освоение упражнений на развитие силы: сгибание и разгибание рук в</w:t>
      </w:r>
      <w:r>
        <w:rPr>
          <w:spacing w:val="1"/>
        </w:rPr>
        <w:t xml:space="preserve"> </w:t>
      </w:r>
      <w:r>
        <w:t>упоре</w:t>
      </w:r>
      <w:r>
        <w:rPr>
          <w:spacing w:val="7"/>
        </w:rPr>
        <w:t xml:space="preserve"> </w:t>
      </w:r>
      <w:r>
        <w:t>лёжа</w:t>
      </w:r>
      <w:r>
        <w:rPr>
          <w:spacing w:val="8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полу.</w:t>
      </w:r>
    </w:p>
    <w:p w:rsidR="006B4007" w:rsidRDefault="002E6965">
      <w:pPr>
        <w:pStyle w:val="Heading5"/>
        <w:spacing w:before="3"/>
        <w:ind w:left="706"/>
      </w:pPr>
      <w:r>
        <w:t>Игры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игровые</w:t>
      </w:r>
      <w:r>
        <w:rPr>
          <w:spacing w:val="-4"/>
        </w:rPr>
        <w:t xml:space="preserve"> </w:t>
      </w:r>
      <w:r>
        <w:t>задания,</w:t>
      </w:r>
      <w:r>
        <w:rPr>
          <w:spacing w:val="-3"/>
        </w:rPr>
        <w:t xml:space="preserve"> </w:t>
      </w:r>
      <w:r>
        <w:t>спортивные</w:t>
      </w:r>
      <w:r>
        <w:rPr>
          <w:spacing w:val="3"/>
        </w:rPr>
        <w:t xml:space="preserve"> </w:t>
      </w:r>
      <w:r>
        <w:t>эстафеты</w:t>
      </w:r>
    </w:p>
    <w:p w:rsidR="006B4007" w:rsidRDefault="002E6965">
      <w:pPr>
        <w:pStyle w:val="a3"/>
        <w:spacing w:before="6"/>
        <w:ind w:left="139" w:right="135"/>
      </w:pPr>
      <w:r>
        <w:t>Ролевые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шагов.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эстафеты с</w:t>
      </w:r>
      <w:r>
        <w:rPr>
          <w:spacing w:val="1"/>
        </w:rPr>
        <w:t xml:space="preserve"> </w:t>
      </w:r>
      <w:r>
        <w:t>мячом,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rPr>
          <w:w w:val="95"/>
        </w:rPr>
        <w:t>скакалкой.</w:t>
      </w:r>
      <w:r>
        <w:rPr>
          <w:spacing w:val="-6"/>
          <w:w w:val="95"/>
        </w:rPr>
        <w:t xml:space="preserve"> </w:t>
      </w:r>
      <w:r>
        <w:rPr>
          <w:w w:val="95"/>
        </w:rPr>
        <w:t>Спортивные</w:t>
      </w:r>
      <w:r>
        <w:rPr>
          <w:spacing w:val="-3"/>
          <w:w w:val="95"/>
        </w:rPr>
        <w:t xml:space="preserve"> </w:t>
      </w:r>
      <w:r>
        <w:rPr>
          <w:w w:val="95"/>
        </w:rPr>
        <w:t>игры.</w:t>
      </w:r>
      <w:r>
        <w:rPr>
          <w:spacing w:val="-9"/>
          <w:w w:val="95"/>
        </w:rPr>
        <w:t xml:space="preserve"> </w:t>
      </w:r>
      <w:r>
        <w:rPr>
          <w:w w:val="95"/>
        </w:rPr>
        <w:t>Туристические</w:t>
      </w:r>
      <w:r>
        <w:rPr>
          <w:spacing w:val="-4"/>
          <w:w w:val="95"/>
        </w:rPr>
        <w:t xml:space="preserve"> </w:t>
      </w:r>
      <w:r>
        <w:rPr>
          <w:w w:val="95"/>
        </w:rPr>
        <w:t>игрыи</w:t>
      </w:r>
      <w:r>
        <w:rPr>
          <w:spacing w:val="16"/>
          <w:w w:val="95"/>
        </w:rPr>
        <w:t xml:space="preserve"> </w:t>
      </w:r>
      <w:r>
        <w:rPr>
          <w:w w:val="95"/>
        </w:rPr>
        <w:t>задания.</w:t>
      </w:r>
    </w:p>
    <w:p w:rsidR="006B4007" w:rsidRDefault="002E6965">
      <w:pPr>
        <w:pStyle w:val="Heading5"/>
        <w:spacing w:before="6"/>
        <w:ind w:left="706"/>
      </w:pPr>
      <w:r>
        <w:t>Организующие</w:t>
      </w:r>
      <w:r>
        <w:rPr>
          <w:spacing w:val="-5"/>
        </w:rPr>
        <w:t xml:space="preserve"> </w:t>
      </w:r>
      <w:r>
        <w:t>команды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приёмы</w:t>
      </w:r>
    </w:p>
    <w:p w:rsidR="006B4007" w:rsidRDefault="002E6965">
      <w:pPr>
        <w:pStyle w:val="a3"/>
        <w:spacing w:before="5"/>
        <w:ind w:left="139" w:right="139"/>
      </w:pPr>
      <w:r>
        <w:t>Освоение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организующих</w:t>
      </w:r>
      <w:r>
        <w:rPr>
          <w:spacing w:val="1"/>
        </w:rPr>
        <w:t xml:space="preserve"> </w:t>
      </w:r>
      <w:r>
        <w:t>команд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строевых упражнений: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перестроение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одну,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шеренги, стоя на месте; повороты направо иналево; передвижение в колонне</w:t>
      </w:r>
      <w:r>
        <w:rPr>
          <w:spacing w:val="-4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одному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равномерной</w:t>
      </w:r>
      <w:r>
        <w:rPr>
          <w:spacing w:val="-4"/>
        </w:rPr>
        <w:t xml:space="preserve"> </w:t>
      </w:r>
      <w:r>
        <w:t>скоростью.</w:t>
      </w:r>
    </w:p>
    <w:p w:rsidR="006B4007" w:rsidRDefault="006B4007">
      <w:pPr>
        <w:pStyle w:val="a3"/>
        <w:ind w:left="0" w:firstLine="0"/>
        <w:jc w:val="left"/>
        <w:rPr>
          <w:sz w:val="22"/>
        </w:rPr>
      </w:pPr>
    </w:p>
    <w:p w:rsidR="006B4007" w:rsidRDefault="006B4007">
      <w:pPr>
        <w:pStyle w:val="a3"/>
        <w:ind w:left="0" w:firstLine="0"/>
        <w:jc w:val="left"/>
        <w:rPr>
          <w:sz w:val="27"/>
        </w:rPr>
      </w:pPr>
    </w:p>
    <w:p w:rsidR="006B4007" w:rsidRDefault="002E6965">
      <w:pPr>
        <w:pStyle w:val="Heading4"/>
        <w:numPr>
          <w:ilvl w:val="0"/>
          <w:numId w:val="80"/>
        </w:numPr>
        <w:tabs>
          <w:tab w:val="left" w:pos="863"/>
        </w:tabs>
        <w:ind w:left="862" w:hanging="157"/>
      </w:pPr>
      <w:r>
        <w:t>класс</w:t>
      </w:r>
    </w:p>
    <w:p w:rsidR="006B4007" w:rsidRDefault="002E6965">
      <w:pPr>
        <w:pStyle w:val="a3"/>
        <w:spacing w:before="54"/>
        <w:ind w:left="139" w:right="133"/>
      </w:pPr>
      <w:r>
        <w:t>Нагрузка.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мышцы.</w:t>
      </w:r>
      <w:r>
        <w:rPr>
          <w:spacing w:val="1"/>
        </w:rPr>
        <w:t xml:space="preserve"> </w:t>
      </w:r>
      <w:r>
        <w:t>Влияние</w:t>
      </w:r>
      <w:r>
        <w:rPr>
          <w:spacing w:val="5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rPr>
          <w:w w:val="95"/>
        </w:rPr>
        <w:t>гимнастики и регулярного выполнения физических упражнений</w:t>
      </w:r>
      <w:r>
        <w:rPr>
          <w:spacing w:val="1"/>
          <w:w w:val="95"/>
        </w:rPr>
        <w:t xml:space="preserve"> </w:t>
      </w:r>
      <w:r>
        <w:rPr>
          <w:w w:val="95"/>
        </w:rPr>
        <w:t>на человека.</w:t>
      </w:r>
      <w:r>
        <w:rPr>
          <w:spacing w:val="1"/>
          <w:w w:val="95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w w:val="95"/>
        </w:rPr>
        <w:t>направлениям. Эффективность развития физических качеств в соответствии с</w:t>
      </w:r>
      <w:r>
        <w:rPr>
          <w:spacing w:val="1"/>
          <w:w w:val="95"/>
        </w:rPr>
        <w:t xml:space="preserve"> </w:t>
      </w:r>
      <w:r>
        <w:t>сенситивными</w:t>
      </w:r>
      <w:r>
        <w:rPr>
          <w:spacing w:val="1"/>
        </w:rPr>
        <w:t xml:space="preserve"> </w:t>
      </w:r>
      <w:r>
        <w:t>периодами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разминки.</w:t>
      </w:r>
    </w:p>
    <w:p w:rsidR="006B4007" w:rsidRDefault="006B4007">
      <w:pPr>
        <w:sectPr w:rsidR="006B4007">
          <w:pgSz w:w="7840" w:h="12020"/>
          <w:pgMar w:top="520" w:right="480" w:bottom="700" w:left="480" w:header="0" w:footer="436" w:gutter="0"/>
          <w:cols w:space="720"/>
        </w:sectPr>
      </w:pPr>
    </w:p>
    <w:p w:rsidR="006B4007" w:rsidRDefault="002E6965">
      <w:pPr>
        <w:pStyle w:val="a3"/>
        <w:spacing w:before="75"/>
        <w:ind w:left="139" w:right="138"/>
      </w:pPr>
      <w:r>
        <w:lastRenderedPageBreak/>
        <w:t>Основные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Подводящие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7"/>
        </w:rPr>
        <w:t xml:space="preserve"> </w:t>
      </w:r>
      <w:r>
        <w:t>акробатических</w:t>
      </w:r>
      <w:r>
        <w:rPr>
          <w:spacing w:val="10"/>
        </w:rPr>
        <w:t xml:space="preserve"> </w:t>
      </w:r>
      <w:r>
        <w:t>упражнений.</w:t>
      </w:r>
    </w:p>
    <w:p w:rsidR="006B4007" w:rsidRDefault="002E6965">
      <w:pPr>
        <w:pStyle w:val="a3"/>
        <w:spacing w:before="1"/>
        <w:ind w:left="139" w:right="139"/>
      </w:pPr>
      <w:r>
        <w:t>Моделирование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-6"/>
        </w:rPr>
        <w:t xml:space="preserve"> </w:t>
      </w:r>
      <w:r>
        <w:t>упражнений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физическихкачеств.</w:t>
      </w:r>
    </w:p>
    <w:p w:rsidR="006B4007" w:rsidRDefault="002E6965">
      <w:pPr>
        <w:pStyle w:val="a3"/>
        <w:spacing w:before="1"/>
        <w:ind w:left="139" w:right="138"/>
      </w:pPr>
      <w:r>
        <w:rPr>
          <w:w w:val="95"/>
        </w:rPr>
        <w:t>Освоение</w:t>
      </w:r>
      <w:r>
        <w:rPr>
          <w:spacing w:val="1"/>
          <w:w w:val="95"/>
        </w:rPr>
        <w:t xml:space="preserve"> </w:t>
      </w:r>
      <w:r>
        <w:rPr>
          <w:w w:val="95"/>
        </w:rPr>
        <w:t>навыков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самостоятельному</w:t>
      </w:r>
      <w:r>
        <w:rPr>
          <w:spacing w:val="1"/>
          <w:w w:val="95"/>
        </w:rPr>
        <w:t xml:space="preserve"> </w:t>
      </w:r>
      <w:r>
        <w:rPr>
          <w:w w:val="95"/>
        </w:rPr>
        <w:t>ведению</w:t>
      </w:r>
      <w:r>
        <w:rPr>
          <w:spacing w:val="1"/>
          <w:w w:val="95"/>
        </w:rPr>
        <w:t xml:space="preserve"> </w:t>
      </w:r>
      <w:r>
        <w:rPr>
          <w:w w:val="95"/>
        </w:rPr>
        <w:t>общей,</w:t>
      </w:r>
      <w:r>
        <w:rPr>
          <w:spacing w:val="1"/>
          <w:w w:val="95"/>
        </w:rPr>
        <w:t xml:space="preserve"> </w:t>
      </w:r>
      <w:r>
        <w:rPr>
          <w:w w:val="95"/>
        </w:rPr>
        <w:t>партерной</w:t>
      </w:r>
      <w:r>
        <w:rPr>
          <w:spacing w:val="1"/>
          <w:w w:val="95"/>
        </w:rPr>
        <w:t xml:space="preserve"> </w:t>
      </w:r>
      <w:r>
        <w:t>разминки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разминки</w:t>
      </w:r>
      <w:r>
        <w:rPr>
          <w:spacing w:val="8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опоры</w:t>
      </w:r>
      <w:r>
        <w:rPr>
          <w:spacing w:val="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группе.</w:t>
      </w:r>
    </w:p>
    <w:p w:rsidR="006B4007" w:rsidRDefault="002E6965">
      <w:pPr>
        <w:pStyle w:val="a3"/>
        <w:spacing w:before="4"/>
        <w:ind w:left="139" w:right="139"/>
      </w:pP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комбинаций гимнастических упражнений с использованием танцевальных</w:t>
      </w:r>
      <w:r>
        <w:rPr>
          <w:spacing w:val="1"/>
        </w:rPr>
        <w:t xml:space="preserve"> </w:t>
      </w:r>
      <w:r>
        <w:t>шагов,</w:t>
      </w:r>
      <w:r>
        <w:rPr>
          <w:spacing w:val="-5"/>
        </w:rPr>
        <w:t xml:space="preserve"> </w:t>
      </w:r>
      <w:r>
        <w:t>поворотов,</w:t>
      </w:r>
      <w:r>
        <w:rPr>
          <w:spacing w:val="-5"/>
        </w:rPr>
        <w:t xml:space="preserve"> </w:t>
      </w:r>
      <w:r>
        <w:t>прыжков,</w:t>
      </w:r>
      <w:r>
        <w:rPr>
          <w:spacing w:val="-2"/>
        </w:rPr>
        <w:t xml:space="preserve"> </w:t>
      </w:r>
      <w:r>
        <w:t>гимнастических</w:t>
      </w:r>
      <w:r>
        <w:rPr>
          <w:spacing w:val="-6"/>
        </w:rPr>
        <w:t xml:space="preserve"> </w:t>
      </w:r>
      <w:r>
        <w:t>иакробатических</w:t>
      </w:r>
      <w:r>
        <w:rPr>
          <w:spacing w:val="5"/>
        </w:rPr>
        <w:t xml:space="preserve"> </w:t>
      </w:r>
      <w:r>
        <w:t>упражнений.</w:t>
      </w:r>
    </w:p>
    <w:p w:rsidR="006B4007" w:rsidRDefault="002E6965">
      <w:pPr>
        <w:pStyle w:val="a3"/>
        <w:spacing w:before="3"/>
        <w:ind w:left="139" w:right="137"/>
      </w:pPr>
      <w:r>
        <w:rPr>
          <w:w w:val="95"/>
        </w:rPr>
        <w:t>Подбор комплекса и демонстрация техники выполнения гимнастических</w:t>
      </w:r>
      <w:r>
        <w:rPr>
          <w:spacing w:val="1"/>
          <w:w w:val="95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преимущественной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использования.</w:t>
      </w:r>
    </w:p>
    <w:p w:rsidR="006B4007" w:rsidRDefault="002E6965">
      <w:pPr>
        <w:pStyle w:val="a3"/>
        <w:spacing w:before="4"/>
        <w:ind w:left="139" w:right="139"/>
      </w:pPr>
      <w:r>
        <w:t>Демонстрация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перестроения,</w:t>
      </w:r>
      <w:r>
        <w:rPr>
          <w:spacing w:val="1"/>
        </w:rPr>
        <w:t xml:space="preserve"> </w:t>
      </w:r>
      <w:r>
        <w:t>перемещений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передвижений,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перекаты,</w:t>
      </w:r>
      <w:r>
        <w:rPr>
          <w:spacing w:val="1"/>
        </w:rPr>
        <w:t xml:space="preserve"> </w:t>
      </w:r>
      <w:r>
        <w:t>повороты,</w:t>
      </w:r>
      <w:r>
        <w:rPr>
          <w:spacing w:val="1"/>
        </w:rPr>
        <w:t xml:space="preserve"> </w:t>
      </w:r>
      <w:r>
        <w:t>прыжки,</w:t>
      </w:r>
      <w:r>
        <w:rPr>
          <w:spacing w:val="5"/>
        </w:rPr>
        <w:t xml:space="preserve"> </w:t>
      </w:r>
      <w:r>
        <w:t>танцевальные</w:t>
      </w:r>
      <w:r>
        <w:rPr>
          <w:spacing w:val="7"/>
        </w:rPr>
        <w:t xml:space="preserve"> </w:t>
      </w:r>
      <w:r>
        <w:t>шаги.</w:t>
      </w:r>
    </w:p>
    <w:p w:rsidR="006B4007" w:rsidRDefault="002E6965">
      <w:pPr>
        <w:pStyle w:val="Heading5"/>
        <w:ind w:left="706"/>
      </w:pPr>
      <w:r>
        <w:t>Организующие</w:t>
      </w:r>
      <w:r>
        <w:rPr>
          <w:spacing w:val="-5"/>
        </w:rPr>
        <w:t xml:space="preserve"> </w:t>
      </w:r>
      <w:r>
        <w:t>команды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приёмы</w:t>
      </w:r>
    </w:p>
    <w:p w:rsidR="006B4007" w:rsidRDefault="002E6965">
      <w:pPr>
        <w:pStyle w:val="a3"/>
        <w:spacing w:before="5"/>
        <w:ind w:left="139" w:right="137"/>
      </w:pPr>
      <w:r>
        <w:t>Выполнение универсальных умений при выполнении организующих</w:t>
      </w:r>
      <w:r>
        <w:rPr>
          <w:spacing w:val="1"/>
        </w:rPr>
        <w:t xml:space="preserve"> </w:t>
      </w:r>
      <w:r>
        <w:t>команд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строевых</w:t>
      </w:r>
      <w:r>
        <w:rPr>
          <w:spacing w:val="1"/>
        </w:rPr>
        <w:t xml:space="preserve"> </w:t>
      </w:r>
      <w:r>
        <w:t>упражнений: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перестроение в одну, две</w:t>
      </w:r>
      <w:r>
        <w:rPr>
          <w:spacing w:val="1"/>
        </w:rPr>
        <w:t xml:space="preserve"> </w:t>
      </w:r>
      <w:r>
        <w:t>шеренги; повороты направо и налево; передвижение в колонне по одному с</w:t>
      </w:r>
      <w:r>
        <w:rPr>
          <w:spacing w:val="1"/>
        </w:rPr>
        <w:t xml:space="preserve"> </w:t>
      </w:r>
      <w:r>
        <w:t>равномерной</w:t>
      </w:r>
      <w:r>
        <w:rPr>
          <w:spacing w:val="-8"/>
        </w:rPr>
        <w:t xml:space="preserve"> </w:t>
      </w:r>
      <w:r>
        <w:t>скоростью.</w:t>
      </w:r>
    </w:p>
    <w:p w:rsidR="006B4007" w:rsidRDefault="002E6965">
      <w:pPr>
        <w:pStyle w:val="Heading5"/>
        <w:spacing w:before="5"/>
        <w:ind w:left="706"/>
      </w:pPr>
      <w:r>
        <w:t>Спортивно-оздоровительная</w:t>
      </w:r>
      <w:r>
        <w:rPr>
          <w:spacing w:val="-7"/>
        </w:rPr>
        <w:t xml:space="preserve"> </w:t>
      </w:r>
      <w:r>
        <w:t>деятельность</w:t>
      </w:r>
    </w:p>
    <w:p w:rsidR="006B4007" w:rsidRDefault="002E6965">
      <w:pPr>
        <w:pStyle w:val="a3"/>
        <w:spacing w:before="5"/>
        <w:ind w:left="139" w:right="138"/>
      </w:pPr>
      <w:r>
        <w:t>Овладение техникой выполнения упражнений основной гимнастики,</w:t>
      </w:r>
      <w:r>
        <w:rPr>
          <w:spacing w:val="1"/>
        </w:rPr>
        <w:t xml:space="preserve"> </w:t>
      </w:r>
      <w:r>
        <w:rPr>
          <w:spacing w:val="-1"/>
        </w:rPr>
        <w:t xml:space="preserve">комплексов гимнастических упражнений; подбор и выполнение </w:t>
      </w:r>
      <w:r>
        <w:t>комплексов</w:t>
      </w:r>
      <w:r>
        <w:rPr>
          <w:spacing w:val="1"/>
        </w:rPr>
        <w:t xml:space="preserve"> </w:t>
      </w:r>
      <w:r>
        <w:t>физкультминуток,</w:t>
      </w:r>
      <w:r>
        <w:rPr>
          <w:spacing w:val="4"/>
        </w:rPr>
        <w:t xml:space="preserve"> </w:t>
      </w:r>
      <w:r>
        <w:t>утренней</w:t>
      </w:r>
      <w:r>
        <w:rPr>
          <w:spacing w:val="2"/>
        </w:rPr>
        <w:t xml:space="preserve"> </w:t>
      </w:r>
      <w:r>
        <w:t>гимнастики.</w:t>
      </w:r>
    </w:p>
    <w:p w:rsidR="006B4007" w:rsidRDefault="002E6965">
      <w:pPr>
        <w:pStyle w:val="a3"/>
        <w:spacing w:before="6"/>
        <w:ind w:left="139" w:right="140"/>
      </w:pPr>
      <w:r>
        <w:rPr>
          <w:w w:val="95"/>
        </w:rPr>
        <w:t>Овладение техникой выполнения упражнений основной гимнастики на</w:t>
      </w:r>
      <w:r>
        <w:rPr>
          <w:spacing w:val="1"/>
          <w:w w:val="95"/>
        </w:rPr>
        <w:t xml:space="preserve"> </w:t>
      </w:r>
      <w:r>
        <w:t>развитие</w:t>
      </w:r>
      <w:r>
        <w:rPr>
          <w:spacing w:val="5"/>
        </w:rPr>
        <w:t xml:space="preserve"> </w:t>
      </w:r>
      <w:r>
        <w:t>отдельных</w:t>
      </w:r>
      <w:r>
        <w:rPr>
          <w:spacing w:val="4"/>
        </w:rPr>
        <w:t xml:space="preserve"> </w:t>
      </w:r>
      <w:r>
        <w:t>мышечных</w:t>
      </w:r>
      <w:r>
        <w:rPr>
          <w:spacing w:val="4"/>
        </w:rPr>
        <w:t xml:space="preserve"> </w:t>
      </w:r>
      <w:r>
        <w:t>групп.</w:t>
      </w:r>
    </w:p>
    <w:p w:rsidR="006B4007" w:rsidRDefault="002E6965">
      <w:pPr>
        <w:pStyle w:val="a3"/>
        <w:spacing w:before="1"/>
        <w:ind w:left="139" w:right="141"/>
      </w:pPr>
      <w:r>
        <w:rPr>
          <w:w w:val="95"/>
        </w:rPr>
        <w:t>Овладение</w:t>
      </w:r>
      <w:r>
        <w:rPr>
          <w:spacing w:val="1"/>
          <w:w w:val="95"/>
        </w:rPr>
        <w:t xml:space="preserve"> </w:t>
      </w:r>
      <w:r>
        <w:rPr>
          <w:w w:val="95"/>
        </w:rPr>
        <w:t>техникой</w:t>
      </w:r>
      <w:r>
        <w:rPr>
          <w:spacing w:val="1"/>
          <w:w w:val="95"/>
        </w:rPr>
        <w:t xml:space="preserve"> </w:t>
      </w:r>
      <w:r>
        <w:rPr>
          <w:w w:val="95"/>
        </w:rPr>
        <w:t>выполнения</w:t>
      </w:r>
      <w:r>
        <w:rPr>
          <w:spacing w:val="1"/>
          <w:w w:val="95"/>
        </w:rPr>
        <w:t xml:space="preserve"> </w:t>
      </w:r>
      <w:r>
        <w:rPr>
          <w:w w:val="95"/>
        </w:rPr>
        <w:t>упражнений</w:t>
      </w:r>
      <w:r>
        <w:rPr>
          <w:spacing w:val="1"/>
          <w:w w:val="95"/>
        </w:rPr>
        <w:t xml:space="preserve"> </w:t>
      </w:r>
      <w:r>
        <w:rPr>
          <w:w w:val="95"/>
        </w:rPr>
        <w:t>основной</w:t>
      </w:r>
      <w:r>
        <w:rPr>
          <w:spacing w:val="1"/>
          <w:w w:val="95"/>
        </w:rPr>
        <w:t xml:space="preserve"> </w:t>
      </w:r>
      <w:r>
        <w:rPr>
          <w:w w:val="95"/>
        </w:rPr>
        <w:t>гимнастики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режима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мышц</w:t>
      </w:r>
      <w:r>
        <w:rPr>
          <w:spacing w:val="-3"/>
        </w:rPr>
        <w:t xml:space="preserve"> </w:t>
      </w:r>
      <w:r>
        <w:t>(динамичные,</w:t>
      </w:r>
      <w:r>
        <w:rPr>
          <w:spacing w:val="8"/>
        </w:rPr>
        <w:t xml:space="preserve"> </w:t>
      </w:r>
      <w:r>
        <w:t>статичные).</w:t>
      </w:r>
    </w:p>
    <w:p w:rsidR="006B4007" w:rsidRDefault="002E6965">
      <w:pPr>
        <w:pStyle w:val="a3"/>
        <w:spacing w:before="6"/>
        <w:ind w:left="139" w:right="139"/>
      </w:pPr>
      <w:r>
        <w:t>Овладение техникой выполнения серии поворотов и прыжков, в том</w:t>
      </w:r>
      <w:r>
        <w:rPr>
          <w:spacing w:val="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гимнастических предметов.</w:t>
      </w:r>
    </w:p>
    <w:p w:rsidR="006B4007" w:rsidRDefault="002E6965">
      <w:pPr>
        <w:pStyle w:val="a3"/>
        <w:spacing w:before="3"/>
        <w:ind w:left="139" w:right="136"/>
      </w:pPr>
      <w:r>
        <w:t>Демонстрация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бросков</w:t>
      </w:r>
      <w:r>
        <w:rPr>
          <w:spacing w:val="1"/>
        </w:rPr>
        <w:t xml:space="preserve"> </w:t>
      </w:r>
      <w:r>
        <w:t>гимнастического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плоскость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(попеременно),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руками;</w:t>
      </w:r>
      <w:r>
        <w:rPr>
          <w:spacing w:val="1"/>
        </w:rPr>
        <w:t xml:space="preserve"> </w:t>
      </w:r>
      <w:r>
        <w:t>имитация</w:t>
      </w:r>
      <w:r>
        <w:rPr>
          <w:spacing w:val="1"/>
        </w:rPr>
        <w:t xml:space="preserve"> </w:t>
      </w:r>
      <w:r>
        <w:t>падения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группировке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кувырками; бег (челночный), метание теннисного мяча в заданную цель;</w:t>
      </w:r>
      <w:r>
        <w:rPr>
          <w:spacing w:val="1"/>
        </w:rPr>
        <w:t xml:space="preserve"> </w:t>
      </w:r>
      <w:r>
        <w:t>прыжки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высоту,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длину;</w:t>
      </w:r>
      <w:r>
        <w:rPr>
          <w:spacing w:val="-5"/>
        </w:rPr>
        <w:t xml:space="preserve"> </w:t>
      </w:r>
      <w:r>
        <w:t>плавание.</w:t>
      </w:r>
    </w:p>
    <w:p w:rsidR="006B4007" w:rsidRDefault="002E6965">
      <w:pPr>
        <w:pStyle w:val="a3"/>
        <w:spacing w:before="4"/>
        <w:ind w:left="139" w:right="139"/>
      </w:pPr>
      <w:r>
        <w:rPr>
          <w:w w:val="95"/>
        </w:rPr>
        <w:t>Овладение техникой плавания на дистанцию не менее 25 метров (при</w:t>
      </w:r>
      <w:r>
        <w:rPr>
          <w:spacing w:val="1"/>
          <w:w w:val="95"/>
        </w:rPr>
        <w:t xml:space="preserve"> </w:t>
      </w:r>
      <w:r>
        <w:t>материально-технической</w:t>
      </w:r>
      <w:r>
        <w:rPr>
          <w:spacing w:val="7"/>
        </w:rPr>
        <w:t xml:space="preserve"> </w:t>
      </w:r>
      <w:r>
        <w:t>базы).</w:t>
      </w:r>
    </w:p>
    <w:p w:rsidR="006B4007" w:rsidRDefault="002E6965">
      <w:pPr>
        <w:pStyle w:val="a3"/>
        <w:spacing w:before="2"/>
        <w:ind w:left="139" w:right="138"/>
      </w:pPr>
      <w:r>
        <w:t>Освоение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выбор),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-5"/>
        </w:rPr>
        <w:t xml:space="preserve"> </w:t>
      </w:r>
      <w:r>
        <w:t>видуспорта.</w:t>
      </w:r>
    </w:p>
    <w:p w:rsidR="006B4007" w:rsidRDefault="002E6965">
      <w:pPr>
        <w:pStyle w:val="a3"/>
        <w:spacing w:before="6"/>
        <w:ind w:left="706" w:firstLine="0"/>
      </w:pPr>
      <w:r>
        <w:t>Выполнение</w:t>
      </w:r>
      <w:r>
        <w:rPr>
          <w:spacing w:val="-3"/>
        </w:rPr>
        <w:t xml:space="preserve"> </w:t>
      </w:r>
      <w:r>
        <w:t>заданий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ролевых</w:t>
      </w:r>
      <w:r>
        <w:rPr>
          <w:spacing w:val="-4"/>
        </w:rPr>
        <w:t xml:space="preserve"> </w:t>
      </w:r>
      <w:r>
        <w:t>играх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игровых</w:t>
      </w:r>
      <w:r>
        <w:rPr>
          <w:spacing w:val="-4"/>
        </w:rPr>
        <w:t xml:space="preserve"> </w:t>
      </w:r>
      <w:r>
        <w:t>заданий.</w:t>
      </w:r>
    </w:p>
    <w:p w:rsidR="006B4007" w:rsidRDefault="002E6965">
      <w:pPr>
        <w:pStyle w:val="a3"/>
        <w:spacing w:before="2"/>
        <w:ind w:left="139" w:right="139"/>
      </w:pPr>
      <w:r>
        <w:rPr>
          <w:w w:val="95"/>
        </w:rPr>
        <w:t>Овладение</w:t>
      </w:r>
      <w:r>
        <w:rPr>
          <w:spacing w:val="1"/>
          <w:w w:val="95"/>
        </w:rPr>
        <w:t xml:space="preserve"> </w:t>
      </w:r>
      <w:r>
        <w:rPr>
          <w:w w:val="95"/>
        </w:rPr>
        <w:t>техникой</w:t>
      </w:r>
      <w:r>
        <w:rPr>
          <w:spacing w:val="1"/>
          <w:w w:val="95"/>
        </w:rPr>
        <w:t xml:space="preserve"> </w:t>
      </w:r>
      <w:r>
        <w:rPr>
          <w:w w:val="95"/>
        </w:rPr>
        <w:t>выполнения</w:t>
      </w:r>
      <w:r>
        <w:rPr>
          <w:spacing w:val="1"/>
          <w:w w:val="95"/>
        </w:rPr>
        <w:t xml:space="preserve"> </w:t>
      </w:r>
      <w:r>
        <w:rPr>
          <w:w w:val="95"/>
        </w:rPr>
        <w:t>строевого</w:t>
      </w:r>
      <w:r>
        <w:rPr>
          <w:spacing w:val="1"/>
          <w:w w:val="95"/>
        </w:rPr>
        <w:t xml:space="preserve"> </w:t>
      </w:r>
      <w:r>
        <w:rPr>
          <w:w w:val="95"/>
        </w:rPr>
        <w:t>шага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походного</w:t>
      </w:r>
      <w:r>
        <w:rPr>
          <w:spacing w:val="1"/>
          <w:w w:val="95"/>
        </w:rPr>
        <w:t xml:space="preserve"> </w:t>
      </w:r>
      <w:r>
        <w:rPr>
          <w:w w:val="95"/>
        </w:rPr>
        <w:t>шага.</w:t>
      </w:r>
      <w:r>
        <w:rPr>
          <w:spacing w:val="1"/>
          <w:w w:val="95"/>
        </w:rPr>
        <w:t xml:space="preserve"> </w:t>
      </w:r>
      <w:r>
        <w:t>Шеренги, перестроения и движение в</w:t>
      </w:r>
      <w:r>
        <w:rPr>
          <w:spacing w:val="1"/>
        </w:rPr>
        <w:t xml:space="preserve"> </w:t>
      </w:r>
      <w:r>
        <w:t>шеренгах. Повороты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движении.</w:t>
      </w:r>
    </w:p>
    <w:p w:rsidR="006B4007" w:rsidRDefault="002E6965">
      <w:pPr>
        <w:pStyle w:val="a3"/>
        <w:spacing w:before="2"/>
        <w:ind w:left="139" w:right="138"/>
      </w:pPr>
      <w:r>
        <w:t>Различные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выступления,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51"/>
        </w:rPr>
        <w:t xml:space="preserve"> </w:t>
      </w:r>
      <w:r>
        <w:t>освоение</w:t>
      </w:r>
      <w:r>
        <w:rPr>
          <w:spacing w:val="5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условий</w:t>
      </w:r>
      <w:r>
        <w:rPr>
          <w:spacing w:val="8"/>
        </w:rPr>
        <w:t xml:space="preserve"> </w:t>
      </w:r>
      <w:r>
        <w:t>участия</w:t>
      </w:r>
      <w:r>
        <w:rPr>
          <w:spacing w:val="9"/>
        </w:rPr>
        <w:t xml:space="preserve"> </w:t>
      </w:r>
      <w:r>
        <w:t>во</w:t>
      </w:r>
      <w:r>
        <w:rPr>
          <w:spacing w:val="9"/>
        </w:rPr>
        <w:t xml:space="preserve"> </w:t>
      </w:r>
      <w:r>
        <w:t>флешмобах.</w:t>
      </w:r>
    </w:p>
    <w:p w:rsidR="006B4007" w:rsidRDefault="006B4007">
      <w:pPr>
        <w:sectPr w:rsidR="006B4007">
          <w:pgSz w:w="7840" w:h="12020"/>
          <w:pgMar w:top="520" w:right="480" w:bottom="700" w:left="480" w:header="0" w:footer="436" w:gutter="0"/>
          <w:cols w:space="720"/>
        </w:sectPr>
      </w:pPr>
    </w:p>
    <w:p w:rsidR="006B4007" w:rsidRDefault="002E6965">
      <w:pPr>
        <w:pStyle w:val="Heading4"/>
        <w:numPr>
          <w:ilvl w:val="0"/>
          <w:numId w:val="80"/>
        </w:numPr>
        <w:tabs>
          <w:tab w:val="left" w:pos="858"/>
        </w:tabs>
        <w:spacing w:before="73"/>
        <w:ind w:left="857" w:hanging="152"/>
      </w:pPr>
      <w:r>
        <w:lastRenderedPageBreak/>
        <w:t>класс</w:t>
      </w:r>
    </w:p>
    <w:p w:rsidR="006B4007" w:rsidRDefault="002E6965">
      <w:pPr>
        <w:pStyle w:val="a3"/>
        <w:spacing w:before="51"/>
        <w:ind w:left="139" w:right="138"/>
      </w:pPr>
      <w:r>
        <w:t>Физическое воспитание и физическое совершенствование.</w:t>
      </w:r>
      <w:r>
        <w:rPr>
          <w:spacing w:val="1"/>
        </w:rPr>
        <w:t xml:space="preserve"> </w:t>
      </w:r>
      <w:r>
        <w:t>Спорт и</w:t>
      </w:r>
      <w:r>
        <w:rPr>
          <w:spacing w:val="1"/>
        </w:rPr>
        <w:t xml:space="preserve"> </w:t>
      </w:r>
      <w:r>
        <w:rPr>
          <w:w w:val="95"/>
        </w:rPr>
        <w:t>гимнастические виды спорта. Принципиальные различия спорта и физической</w:t>
      </w:r>
      <w:r>
        <w:rPr>
          <w:spacing w:val="1"/>
          <w:w w:val="95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выбор)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виду</w:t>
      </w:r>
      <w:r>
        <w:rPr>
          <w:spacing w:val="6"/>
        </w:rPr>
        <w:t xml:space="preserve"> </w:t>
      </w:r>
      <w:r>
        <w:t>спорта</w:t>
      </w:r>
      <w:r>
        <w:rPr>
          <w:spacing w:val="7"/>
        </w:rPr>
        <w:t xml:space="preserve"> </w:t>
      </w:r>
      <w:r>
        <w:t>(на</w:t>
      </w:r>
      <w:r>
        <w:rPr>
          <w:spacing w:val="8"/>
        </w:rPr>
        <w:t xml:space="preserve"> </w:t>
      </w:r>
      <w:r>
        <w:t>выбор).</w:t>
      </w:r>
    </w:p>
    <w:p w:rsidR="006B4007" w:rsidRDefault="002E6965">
      <w:pPr>
        <w:pStyle w:val="a3"/>
        <w:spacing w:before="4"/>
        <w:ind w:left="139" w:right="139"/>
      </w:pPr>
      <w:r>
        <w:t>Освоение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гимнастики, увеличения эффективности</w:t>
      </w:r>
      <w:r>
        <w:rPr>
          <w:spacing w:val="1"/>
        </w:rPr>
        <w:t xml:space="preserve"> </w:t>
      </w:r>
      <w:r>
        <w:t>развития гибкости, координации.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-5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разминки</w:t>
      </w:r>
      <w:r>
        <w:rPr>
          <w:spacing w:val="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её</w:t>
      </w:r>
      <w:r>
        <w:rPr>
          <w:spacing w:val="4"/>
        </w:rPr>
        <w:t xml:space="preserve"> </w:t>
      </w:r>
      <w:r>
        <w:t>видам.</w:t>
      </w:r>
    </w:p>
    <w:p w:rsidR="006B4007" w:rsidRDefault="002E6965">
      <w:pPr>
        <w:pStyle w:val="a3"/>
        <w:spacing w:before="7"/>
        <w:ind w:left="139" w:right="140"/>
      </w:pPr>
      <w:r>
        <w:t>Освоение</w:t>
      </w:r>
      <w:r>
        <w:rPr>
          <w:spacing w:val="1"/>
        </w:rPr>
        <w:t xml:space="preserve"> </w:t>
      </w:r>
      <w:r>
        <w:t>методов организации и</w:t>
      </w:r>
      <w:r>
        <w:rPr>
          <w:spacing w:val="1"/>
        </w:rPr>
        <w:t xml:space="preserve"> </w:t>
      </w:r>
      <w:r>
        <w:t>проведения спортивных</w:t>
      </w:r>
      <w:r>
        <w:rPr>
          <w:spacing w:val="50"/>
        </w:rPr>
        <w:t xml:space="preserve"> </w:t>
      </w:r>
      <w:r>
        <w:t>эстафет,</w:t>
      </w:r>
      <w:r>
        <w:rPr>
          <w:spacing w:val="1"/>
        </w:rPr>
        <w:t xml:space="preserve"> </w:t>
      </w:r>
      <w:r>
        <w:t>игр и игровых заданий, принципы проведения эстафет при ролевом участии</w:t>
      </w:r>
      <w:r>
        <w:rPr>
          <w:spacing w:val="1"/>
        </w:rPr>
        <w:t xml:space="preserve"> </w:t>
      </w:r>
      <w:r>
        <w:t>(капитан команды, участник, судья, организатор). Туристическая игровая и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эстафет,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флешмоба.</w:t>
      </w:r>
    </w:p>
    <w:p w:rsidR="006B4007" w:rsidRDefault="002E6965">
      <w:pPr>
        <w:pStyle w:val="a3"/>
        <w:spacing w:before="8"/>
        <w:ind w:left="139" w:right="138"/>
      </w:pPr>
      <w:r>
        <w:rPr>
          <w:spacing w:val="-1"/>
        </w:rPr>
        <w:t xml:space="preserve">Овладение техникой выполнения простейших </w:t>
      </w:r>
      <w:r>
        <w:t>форм борьбы. Игровые</w:t>
      </w:r>
      <w:r>
        <w:rPr>
          <w:spacing w:val="1"/>
        </w:rPr>
        <w:t xml:space="preserve"> </w:t>
      </w:r>
      <w:r>
        <w:rPr>
          <w:spacing w:val="-1"/>
        </w:rPr>
        <w:t>задания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рамках</w:t>
      </w:r>
      <w:r>
        <w:rPr>
          <w:spacing w:val="-15"/>
        </w:rPr>
        <w:t xml:space="preserve"> </w:t>
      </w:r>
      <w:r>
        <w:rPr>
          <w:spacing w:val="-1"/>
        </w:rPr>
        <w:t>освоения</w:t>
      </w:r>
      <w:r>
        <w:rPr>
          <w:spacing w:val="-12"/>
        </w:rPr>
        <w:t xml:space="preserve"> </w:t>
      </w:r>
      <w:r>
        <w:t>упражнений</w:t>
      </w:r>
      <w:r>
        <w:rPr>
          <w:spacing w:val="-14"/>
        </w:rPr>
        <w:t xml:space="preserve"> </w:t>
      </w:r>
      <w:r>
        <w:t>единоборстви</w:t>
      </w:r>
      <w:r>
        <w:rPr>
          <w:spacing w:val="8"/>
        </w:rPr>
        <w:t xml:space="preserve"> </w:t>
      </w:r>
      <w:r>
        <w:t>самообороны.</w:t>
      </w:r>
    </w:p>
    <w:p w:rsidR="006B4007" w:rsidRDefault="002E6965">
      <w:pPr>
        <w:pStyle w:val="a3"/>
        <w:spacing w:before="3"/>
        <w:ind w:left="139" w:right="140"/>
      </w:pPr>
      <w:r>
        <w:t>Освоение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туристической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базового снаряжения для туристического похода, составление маршрута на</w:t>
      </w:r>
      <w:r>
        <w:rPr>
          <w:spacing w:val="1"/>
        </w:rPr>
        <w:t xml:space="preserve"> </w:t>
      </w:r>
      <w:r>
        <w:t>карте</w:t>
      </w:r>
      <w:r>
        <w:rPr>
          <w:spacing w:val="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использованием</w:t>
      </w:r>
      <w:r>
        <w:rPr>
          <w:spacing w:val="5"/>
        </w:rPr>
        <w:t xml:space="preserve"> </w:t>
      </w:r>
      <w:r>
        <w:t>компаса.</w:t>
      </w:r>
    </w:p>
    <w:p w:rsidR="006B4007" w:rsidRDefault="002E6965">
      <w:pPr>
        <w:pStyle w:val="a3"/>
        <w:spacing w:before="2"/>
        <w:ind w:left="139" w:right="138"/>
      </w:pPr>
      <w:r>
        <w:rPr>
          <w:w w:val="95"/>
        </w:rPr>
        <w:t>Освоение</w:t>
      </w:r>
      <w:r>
        <w:rPr>
          <w:spacing w:val="1"/>
          <w:w w:val="95"/>
        </w:rPr>
        <w:t xml:space="preserve"> </w:t>
      </w:r>
      <w:r>
        <w:rPr>
          <w:w w:val="95"/>
        </w:rPr>
        <w:t>принципов</w:t>
      </w:r>
      <w:r>
        <w:rPr>
          <w:spacing w:val="1"/>
          <w:w w:val="95"/>
        </w:rPr>
        <w:t xml:space="preserve"> </w:t>
      </w:r>
      <w:r>
        <w:rPr>
          <w:w w:val="95"/>
        </w:rPr>
        <w:t>определения</w:t>
      </w:r>
      <w:r>
        <w:rPr>
          <w:spacing w:val="1"/>
          <w:w w:val="95"/>
        </w:rPr>
        <w:t xml:space="preserve"> </w:t>
      </w:r>
      <w:r>
        <w:rPr>
          <w:w w:val="95"/>
        </w:rPr>
        <w:t>максимально</w:t>
      </w:r>
      <w:r>
        <w:rPr>
          <w:spacing w:val="1"/>
          <w:w w:val="95"/>
        </w:rPr>
        <w:t xml:space="preserve"> </w:t>
      </w:r>
      <w:r>
        <w:rPr>
          <w:w w:val="95"/>
        </w:rPr>
        <w:t>допустимой</w:t>
      </w:r>
      <w:r>
        <w:rPr>
          <w:spacing w:val="1"/>
          <w:w w:val="95"/>
        </w:rPr>
        <w:t xml:space="preserve"> </w:t>
      </w:r>
      <w:r>
        <w:rPr>
          <w:w w:val="95"/>
        </w:rPr>
        <w:t>для себя</w:t>
      </w:r>
      <w:r>
        <w:rPr>
          <w:spacing w:val="1"/>
          <w:w w:val="95"/>
        </w:rPr>
        <w:t xml:space="preserve"> </w:t>
      </w:r>
      <w:r>
        <w:rPr>
          <w:w w:val="95"/>
        </w:rPr>
        <w:t>нагрузки</w:t>
      </w:r>
      <w:r>
        <w:rPr>
          <w:spacing w:val="10"/>
          <w:w w:val="95"/>
        </w:rPr>
        <w:t xml:space="preserve"> </w:t>
      </w:r>
      <w:r>
        <w:rPr>
          <w:w w:val="95"/>
        </w:rPr>
        <w:t>(амплитуды</w:t>
      </w:r>
      <w:r>
        <w:rPr>
          <w:spacing w:val="14"/>
          <w:w w:val="95"/>
        </w:rPr>
        <w:t xml:space="preserve"> </w:t>
      </w:r>
      <w:r>
        <w:rPr>
          <w:w w:val="95"/>
        </w:rPr>
        <w:t>движения)</w:t>
      </w:r>
      <w:r>
        <w:rPr>
          <w:spacing w:val="14"/>
          <w:w w:val="95"/>
        </w:rPr>
        <w:t xml:space="preserve"> </w:t>
      </w:r>
      <w:r>
        <w:rPr>
          <w:w w:val="95"/>
        </w:rPr>
        <w:t>при</w:t>
      </w:r>
      <w:r>
        <w:rPr>
          <w:spacing w:val="15"/>
          <w:w w:val="95"/>
        </w:rPr>
        <w:t xml:space="preserve"> </w:t>
      </w:r>
      <w:r>
        <w:rPr>
          <w:w w:val="95"/>
        </w:rPr>
        <w:t>выполнении</w:t>
      </w:r>
      <w:r>
        <w:rPr>
          <w:spacing w:val="11"/>
          <w:w w:val="95"/>
        </w:rPr>
        <w:t xml:space="preserve"> </w:t>
      </w:r>
      <w:r>
        <w:rPr>
          <w:w w:val="95"/>
        </w:rPr>
        <w:t>физического</w:t>
      </w:r>
      <w:r>
        <w:rPr>
          <w:spacing w:val="5"/>
          <w:w w:val="95"/>
        </w:rPr>
        <w:t xml:space="preserve"> </w:t>
      </w:r>
      <w:r>
        <w:rPr>
          <w:w w:val="95"/>
        </w:rPr>
        <w:t>упражнения.</w:t>
      </w:r>
    </w:p>
    <w:p w:rsidR="006B4007" w:rsidRDefault="002E6965">
      <w:pPr>
        <w:pStyle w:val="a3"/>
        <w:spacing w:before="3"/>
        <w:ind w:left="706" w:firstLine="0"/>
      </w:pPr>
      <w:r>
        <w:rPr>
          <w:w w:val="95"/>
        </w:rPr>
        <w:t>Способы</w:t>
      </w:r>
      <w:r>
        <w:rPr>
          <w:spacing w:val="35"/>
          <w:w w:val="95"/>
        </w:rPr>
        <w:t xml:space="preserve"> </w:t>
      </w:r>
      <w:r>
        <w:rPr>
          <w:w w:val="95"/>
        </w:rPr>
        <w:t>демонстрации</w:t>
      </w:r>
      <w:r>
        <w:rPr>
          <w:spacing w:val="35"/>
          <w:w w:val="95"/>
        </w:rPr>
        <w:t xml:space="preserve"> </w:t>
      </w:r>
      <w:r>
        <w:rPr>
          <w:w w:val="95"/>
        </w:rPr>
        <w:t>результатов</w:t>
      </w:r>
      <w:r>
        <w:rPr>
          <w:spacing w:val="34"/>
          <w:w w:val="95"/>
        </w:rPr>
        <w:t xml:space="preserve"> </w:t>
      </w:r>
      <w:r>
        <w:rPr>
          <w:w w:val="95"/>
        </w:rPr>
        <w:t>освоения</w:t>
      </w:r>
      <w:r>
        <w:rPr>
          <w:spacing w:val="35"/>
          <w:w w:val="95"/>
        </w:rPr>
        <w:t xml:space="preserve"> </w:t>
      </w:r>
      <w:r>
        <w:rPr>
          <w:w w:val="95"/>
        </w:rPr>
        <w:t>программы.</w:t>
      </w:r>
    </w:p>
    <w:p w:rsidR="006B4007" w:rsidRDefault="002E6965">
      <w:pPr>
        <w:pStyle w:val="Heading5"/>
        <w:spacing w:before="3"/>
        <w:ind w:left="706"/>
      </w:pPr>
      <w:r>
        <w:t>Спортивно-оздоровительная</w:t>
      </w:r>
      <w:r>
        <w:rPr>
          <w:spacing w:val="-7"/>
        </w:rPr>
        <w:t xml:space="preserve"> </w:t>
      </w:r>
      <w:r>
        <w:t>деятельность</w:t>
      </w:r>
    </w:p>
    <w:p w:rsidR="006B4007" w:rsidRDefault="002E6965">
      <w:pPr>
        <w:pStyle w:val="a3"/>
        <w:spacing w:before="5"/>
        <w:ind w:left="139" w:right="139"/>
      </w:pPr>
      <w:r>
        <w:rPr>
          <w:spacing w:val="-1"/>
        </w:rPr>
        <w:t xml:space="preserve">Овладение техникой выполнения </w:t>
      </w:r>
      <w:r>
        <w:t>комбинаций упражнений основной</w:t>
      </w:r>
      <w:r>
        <w:rPr>
          <w:spacing w:val="1"/>
        </w:rPr>
        <w:t xml:space="preserve"> </w:t>
      </w:r>
      <w:r>
        <w:t>гимнастики</w:t>
      </w:r>
      <w:r>
        <w:rPr>
          <w:spacing w:val="-2"/>
        </w:rPr>
        <w:t xml:space="preserve"> </w:t>
      </w:r>
      <w:r>
        <w:t>с элементами</w:t>
      </w:r>
      <w:r>
        <w:rPr>
          <w:spacing w:val="-2"/>
        </w:rPr>
        <w:t xml:space="preserve"> </w:t>
      </w:r>
      <w:r>
        <w:t>акробатики</w:t>
      </w:r>
      <w:r>
        <w:rPr>
          <w:spacing w:val="-1"/>
        </w:rPr>
        <w:t xml:space="preserve"> </w:t>
      </w:r>
      <w:r>
        <w:t>и танцевальных</w:t>
      </w:r>
      <w:r>
        <w:rPr>
          <w:spacing w:val="7"/>
        </w:rPr>
        <w:t xml:space="preserve"> </w:t>
      </w:r>
      <w:r>
        <w:t>шагов.</w:t>
      </w:r>
    </w:p>
    <w:p w:rsidR="006B4007" w:rsidRDefault="002E6965">
      <w:pPr>
        <w:pStyle w:val="a3"/>
        <w:spacing w:before="6"/>
        <w:ind w:left="139" w:right="139"/>
      </w:pPr>
      <w:r>
        <w:t>Овладение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силы</w:t>
      </w:r>
      <w:r>
        <w:rPr>
          <w:spacing w:val="-10"/>
        </w:rPr>
        <w:t xml:space="preserve"> </w:t>
      </w:r>
      <w:r>
        <w:t>мышц</w:t>
      </w:r>
      <w:r>
        <w:rPr>
          <w:spacing w:val="-10"/>
        </w:rPr>
        <w:t xml:space="preserve"> </w:t>
      </w:r>
      <w:r>
        <w:t>рук</w:t>
      </w:r>
      <w:r>
        <w:rPr>
          <w:spacing w:val="-11"/>
        </w:rPr>
        <w:t xml:space="preserve"> </w:t>
      </w:r>
      <w:r>
        <w:t>(для</w:t>
      </w:r>
      <w:r>
        <w:rPr>
          <w:spacing w:val="-7"/>
        </w:rPr>
        <w:t xml:space="preserve"> </w:t>
      </w:r>
      <w:r>
        <w:t>удержания</w:t>
      </w:r>
      <w:r>
        <w:rPr>
          <w:spacing w:val="-10"/>
        </w:rPr>
        <w:t xml:space="preserve"> </w:t>
      </w:r>
      <w:r>
        <w:t>собственного</w:t>
      </w:r>
      <w:r>
        <w:rPr>
          <w:spacing w:val="9"/>
        </w:rPr>
        <w:t xml:space="preserve"> </w:t>
      </w:r>
      <w:r>
        <w:t>веса).</w:t>
      </w:r>
    </w:p>
    <w:p w:rsidR="006B4007" w:rsidRDefault="002E6965">
      <w:pPr>
        <w:pStyle w:val="a3"/>
        <w:spacing w:before="3"/>
        <w:ind w:left="139" w:right="141"/>
      </w:pPr>
      <w:r>
        <w:t>Овладение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сбалансированности</w:t>
      </w:r>
      <w:r>
        <w:rPr>
          <w:spacing w:val="-10"/>
        </w:rPr>
        <w:t xml:space="preserve"> </w:t>
      </w:r>
      <w:r>
        <w:t>веса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роста;</w:t>
      </w:r>
      <w:r>
        <w:rPr>
          <w:spacing w:val="-9"/>
        </w:rPr>
        <w:t xml:space="preserve"> </w:t>
      </w:r>
      <w:r>
        <w:t>эстетических</w:t>
      </w:r>
      <w:r>
        <w:rPr>
          <w:spacing w:val="-6"/>
        </w:rPr>
        <w:t xml:space="preserve"> </w:t>
      </w:r>
      <w:r>
        <w:t>движений.</w:t>
      </w:r>
    </w:p>
    <w:p w:rsidR="006B4007" w:rsidRDefault="002E6965">
      <w:pPr>
        <w:pStyle w:val="a3"/>
        <w:spacing w:before="1"/>
        <w:ind w:left="139" w:right="136"/>
      </w:pPr>
      <w:r>
        <w:t>Овладение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брюшного</w:t>
      </w:r>
      <w:r>
        <w:rPr>
          <w:spacing w:val="1"/>
        </w:rPr>
        <w:t xml:space="preserve"> </w:t>
      </w:r>
      <w:r>
        <w:t>пресса,</w:t>
      </w:r>
      <w:r>
        <w:rPr>
          <w:spacing w:val="1"/>
        </w:rPr>
        <w:t xml:space="preserve"> </w:t>
      </w:r>
      <w:r>
        <w:t>спины,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груди:</w:t>
      </w:r>
      <w:r>
        <w:rPr>
          <w:spacing w:val="1"/>
        </w:rPr>
        <w:t xml:space="preserve"> </w:t>
      </w:r>
      <w:r>
        <w:t>«уголок»</w:t>
      </w:r>
      <w:r>
        <w:rPr>
          <w:spacing w:val="1"/>
        </w:rPr>
        <w:t xml:space="preserve"> </w:t>
      </w:r>
      <w:r>
        <w:rPr>
          <w:spacing w:val="-1"/>
        </w:rPr>
        <w:t>(усложнённый вариант), упражнение для рук; упражнение</w:t>
      </w:r>
      <w:r>
        <w:t xml:space="preserve"> «волна» вперёд,</w:t>
      </w:r>
      <w:r>
        <w:rPr>
          <w:spacing w:val="1"/>
        </w:rPr>
        <w:t xml:space="preserve"> </w:t>
      </w:r>
      <w:r>
        <w:t>назад; упражнение для укрепления мышц спины и увеличения эластичности</w:t>
      </w:r>
      <w:r>
        <w:rPr>
          <w:spacing w:val="1"/>
        </w:rPr>
        <w:t xml:space="preserve"> </w:t>
      </w:r>
      <w:r>
        <w:rPr>
          <w:spacing w:val="-1"/>
        </w:rPr>
        <w:t xml:space="preserve">мышц туловища.Освоение акробатических </w:t>
      </w:r>
      <w:r>
        <w:t>упражнений: мост из положения</w:t>
      </w:r>
      <w:r>
        <w:rPr>
          <w:spacing w:val="1"/>
        </w:rPr>
        <w:t xml:space="preserve"> </w:t>
      </w:r>
      <w:r>
        <w:t>стоя и поднятие из моста; шпагаты: поперечный или продольный; стойка на</w:t>
      </w:r>
      <w:r>
        <w:rPr>
          <w:spacing w:val="1"/>
        </w:rPr>
        <w:t xml:space="preserve"> </w:t>
      </w:r>
      <w:r>
        <w:t>руках;</w:t>
      </w:r>
      <w:r>
        <w:rPr>
          <w:spacing w:val="7"/>
        </w:rPr>
        <w:t xml:space="preserve"> </w:t>
      </w:r>
      <w:r>
        <w:t>колесо.</w:t>
      </w:r>
    </w:p>
    <w:p w:rsidR="006B4007" w:rsidRDefault="002E6965">
      <w:pPr>
        <w:pStyle w:val="a3"/>
        <w:spacing w:before="4"/>
        <w:ind w:left="139" w:right="138"/>
      </w:pPr>
      <w:r>
        <w:t>Овладение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гимнастической,</w:t>
      </w:r>
      <w:r>
        <w:rPr>
          <w:spacing w:val="1"/>
        </w:rPr>
        <w:t xml:space="preserve"> </w:t>
      </w:r>
      <w:r>
        <w:t>строевой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туристической</w:t>
      </w:r>
      <w:r>
        <w:rPr>
          <w:spacing w:val="-1"/>
        </w:rPr>
        <w:t xml:space="preserve"> </w:t>
      </w:r>
      <w:r>
        <w:t>ходьбы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равномерного бега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60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м.</w:t>
      </w:r>
    </w:p>
    <w:p w:rsidR="006B4007" w:rsidRDefault="002E6965">
      <w:pPr>
        <w:pStyle w:val="a3"/>
        <w:spacing w:before="3"/>
        <w:ind w:left="139" w:right="139"/>
      </w:pPr>
      <w:r>
        <w:t>Освоение прыжков в длину и высоту с места толчком двумяногами, в</w:t>
      </w:r>
      <w:r>
        <w:rPr>
          <w:spacing w:val="1"/>
        </w:rPr>
        <w:t xml:space="preserve"> </w:t>
      </w:r>
      <w:r>
        <w:t>высоту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легкоатлетического</w:t>
      </w:r>
      <w:r>
        <w:rPr>
          <w:spacing w:val="9"/>
        </w:rPr>
        <w:t xml:space="preserve"> </w:t>
      </w:r>
      <w:r>
        <w:t>оборудования).</w:t>
      </w:r>
    </w:p>
    <w:p w:rsidR="006B4007" w:rsidRDefault="002E6965">
      <w:pPr>
        <w:pStyle w:val="a3"/>
        <w:spacing w:before="1"/>
        <w:ind w:left="706" w:firstLine="0"/>
      </w:pPr>
      <w:r>
        <w:t>Овладение</w:t>
      </w:r>
      <w:r>
        <w:rPr>
          <w:spacing w:val="6"/>
        </w:rPr>
        <w:t xml:space="preserve"> </w:t>
      </w:r>
      <w:r>
        <w:t>одним</w:t>
      </w:r>
      <w:r>
        <w:rPr>
          <w:spacing w:val="10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более</w:t>
      </w:r>
      <w:r>
        <w:rPr>
          <w:spacing w:val="11"/>
        </w:rPr>
        <w:t xml:space="preserve"> </w:t>
      </w:r>
      <w:r>
        <w:t>из</w:t>
      </w:r>
      <w:r>
        <w:rPr>
          <w:spacing w:val="7"/>
        </w:rPr>
        <w:t xml:space="preserve"> </w:t>
      </w:r>
      <w:r>
        <w:t>спортивных</w:t>
      </w:r>
      <w:r>
        <w:rPr>
          <w:spacing w:val="7"/>
        </w:rPr>
        <w:t xml:space="preserve"> </w:t>
      </w:r>
      <w:r>
        <w:t>стилей</w:t>
      </w:r>
      <w:r>
        <w:rPr>
          <w:spacing w:val="11"/>
        </w:rPr>
        <w:t xml:space="preserve"> </w:t>
      </w:r>
      <w:r>
        <w:t>плаванияна</w:t>
      </w:r>
      <w:r>
        <w:rPr>
          <w:spacing w:val="15"/>
        </w:rPr>
        <w:t xml:space="preserve"> </w:t>
      </w:r>
      <w:r>
        <w:t>время</w:t>
      </w:r>
    </w:p>
    <w:p w:rsidR="006B4007" w:rsidRDefault="006B4007">
      <w:pPr>
        <w:sectPr w:rsidR="006B4007">
          <w:pgSz w:w="7840" w:h="12020"/>
          <w:pgMar w:top="760" w:right="480" w:bottom="700" w:left="480" w:header="0" w:footer="436" w:gutter="0"/>
          <w:cols w:space="720"/>
        </w:sectPr>
      </w:pPr>
    </w:p>
    <w:p w:rsidR="006B4007" w:rsidRDefault="002E6965">
      <w:pPr>
        <w:pStyle w:val="a3"/>
        <w:spacing w:before="73"/>
        <w:ind w:left="139" w:right="139" w:firstLine="0"/>
      </w:pPr>
      <w:r>
        <w:lastRenderedPageBreak/>
        <w:t>и</w:t>
      </w:r>
      <w:r>
        <w:rPr>
          <w:spacing w:val="1"/>
        </w:rPr>
        <w:t xml:space="preserve"> </w:t>
      </w:r>
      <w:r>
        <w:t>дистанцию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выбор)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обеспечения).</w:t>
      </w:r>
    </w:p>
    <w:p w:rsidR="006B4007" w:rsidRDefault="002E6965">
      <w:pPr>
        <w:pStyle w:val="a3"/>
        <w:spacing w:before="3"/>
        <w:ind w:left="139" w:right="136"/>
      </w:pPr>
      <w:r>
        <w:t>Освоение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выбор)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стандартами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бросков</w:t>
      </w:r>
      <w:r>
        <w:rPr>
          <w:spacing w:val="1"/>
        </w:rPr>
        <w:t xml:space="preserve"> </w:t>
      </w:r>
      <w:r>
        <w:t>гимнастического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плоскость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(попеременно),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руками; имитация падения в группировке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кувырками;</w:t>
      </w:r>
      <w:r>
        <w:rPr>
          <w:spacing w:val="1"/>
        </w:rPr>
        <w:t xml:space="preserve"> </w:t>
      </w:r>
      <w:r>
        <w:t>перемещение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лыжах;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(челночный),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теннисного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заданную</w:t>
      </w:r>
      <w:r>
        <w:rPr>
          <w:spacing w:val="50"/>
        </w:rPr>
        <w:t xml:space="preserve"> </w:t>
      </w:r>
      <w:r>
        <w:t>цель;</w:t>
      </w:r>
      <w:r>
        <w:rPr>
          <w:spacing w:val="1"/>
        </w:rPr>
        <w:t xml:space="preserve"> </w:t>
      </w:r>
      <w:r>
        <w:t>прыжки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высоту,</w:t>
      </w:r>
      <w:r>
        <w:rPr>
          <w:spacing w:val="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длину;</w:t>
      </w:r>
      <w:r>
        <w:rPr>
          <w:spacing w:val="5"/>
        </w:rPr>
        <w:t xml:space="preserve"> </w:t>
      </w:r>
      <w:r>
        <w:t>плавание.</w:t>
      </w:r>
    </w:p>
    <w:p w:rsidR="006B4007" w:rsidRDefault="002E6965">
      <w:pPr>
        <w:pStyle w:val="a3"/>
        <w:spacing w:before="4"/>
        <w:ind w:left="706" w:firstLine="0"/>
      </w:pPr>
      <w:r>
        <w:rPr>
          <w:w w:val="95"/>
        </w:rPr>
        <w:t>Выполнение</w:t>
      </w:r>
      <w:r>
        <w:rPr>
          <w:spacing w:val="-2"/>
          <w:w w:val="95"/>
        </w:rPr>
        <w:t xml:space="preserve"> </w:t>
      </w:r>
      <w:r>
        <w:rPr>
          <w:w w:val="95"/>
        </w:rPr>
        <w:t>заданий</w:t>
      </w:r>
      <w:r>
        <w:rPr>
          <w:spacing w:val="-2"/>
          <w:w w:val="95"/>
        </w:rPr>
        <w:t xml:space="preserve"> </w:t>
      </w:r>
      <w:r>
        <w:rPr>
          <w:w w:val="95"/>
        </w:rPr>
        <w:t>в</w:t>
      </w:r>
      <w:r>
        <w:rPr>
          <w:spacing w:val="-1"/>
          <w:w w:val="95"/>
        </w:rPr>
        <w:t xml:space="preserve"> </w:t>
      </w:r>
      <w:r>
        <w:rPr>
          <w:w w:val="95"/>
        </w:rPr>
        <w:t>ролевых,</w:t>
      </w:r>
      <w:r>
        <w:rPr>
          <w:spacing w:val="-1"/>
          <w:w w:val="95"/>
        </w:rPr>
        <w:t xml:space="preserve"> </w:t>
      </w:r>
      <w:r>
        <w:rPr>
          <w:w w:val="95"/>
        </w:rPr>
        <w:t>туристических, спортивных</w:t>
      </w:r>
      <w:r>
        <w:rPr>
          <w:spacing w:val="7"/>
          <w:w w:val="95"/>
        </w:rPr>
        <w:t xml:space="preserve"> </w:t>
      </w:r>
      <w:r>
        <w:rPr>
          <w:w w:val="95"/>
        </w:rPr>
        <w:t>играх.</w:t>
      </w:r>
    </w:p>
    <w:p w:rsidR="006B4007" w:rsidRDefault="002E6965">
      <w:pPr>
        <w:pStyle w:val="a3"/>
        <w:spacing w:before="3"/>
        <w:ind w:left="139" w:right="138"/>
      </w:pPr>
      <w:r>
        <w:t>Освоение строевого шага и походного шага. Шеренги, перестроения и</w:t>
      </w:r>
      <w:r>
        <w:rPr>
          <w:spacing w:val="-47"/>
        </w:rPr>
        <w:t xml:space="preserve"> </w:t>
      </w:r>
      <w:r>
        <w:t>движение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шеренгах.</w:t>
      </w:r>
      <w:r>
        <w:rPr>
          <w:spacing w:val="-4"/>
        </w:rPr>
        <w:t xml:space="preserve"> </w:t>
      </w:r>
      <w:r>
        <w:t>Повороты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месте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движении.</w:t>
      </w:r>
    </w:p>
    <w:p w:rsidR="006B4007" w:rsidRDefault="002E6965">
      <w:pPr>
        <w:pStyle w:val="a3"/>
        <w:spacing w:before="1"/>
        <w:ind w:left="139" w:right="138"/>
      </w:pPr>
      <w:r>
        <w:t>Овладение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8"/>
        </w:rPr>
        <w:t xml:space="preserve"> </w:t>
      </w:r>
      <w:r>
        <w:t>упражнений.</w:t>
      </w:r>
    </w:p>
    <w:p w:rsidR="006B4007" w:rsidRDefault="002E6965">
      <w:pPr>
        <w:pStyle w:val="a3"/>
        <w:spacing w:before="1"/>
        <w:ind w:left="706" w:firstLine="0"/>
      </w:pPr>
      <w:r>
        <w:rPr>
          <w:w w:val="95"/>
        </w:rPr>
        <w:t>Демонстрация</w:t>
      </w:r>
      <w:r>
        <w:rPr>
          <w:spacing w:val="28"/>
          <w:w w:val="95"/>
        </w:rPr>
        <w:t xml:space="preserve"> </w:t>
      </w:r>
      <w:r>
        <w:rPr>
          <w:w w:val="95"/>
        </w:rPr>
        <w:t>результатов</w:t>
      </w:r>
      <w:r>
        <w:rPr>
          <w:spacing w:val="29"/>
          <w:w w:val="95"/>
        </w:rPr>
        <w:t xml:space="preserve"> </w:t>
      </w:r>
      <w:r>
        <w:rPr>
          <w:w w:val="95"/>
        </w:rPr>
        <w:t>освоения</w:t>
      </w:r>
      <w:r>
        <w:rPr>
          <w:spacing w:val="29"/>
          <w:w w:val="95"/>
        </w:rPr>
        <w:t xml:space="preserve"> </w:t>
      </w:r>
      <w:r>
        <w:rPr>
          <w:w w:val="95"/>
        </w:rPr>
        <w:t>программы.</w:t>
      </w:r>
    </w:p>
    <w:p w:rsidR="006B4007" w:rsidRDefault="006B4007">
      <w:pPr>
        <w:sectPr w:rsidR="006B4007">
          <w:pgSz w:w="7840" w:h="12020"/>
          <w:pgMar w:top="520" w:right="480" w:bottom="700" w:left="480" w:header="0" w:footer="436" w:gutter="0"/>
          <w:cols w:space="720"/>
        </w:sectPr>
      </w:pPr>
    </w:p>
    <w:p w:rsidR="006B4007" w:rsidRDefault="002E6965">
      <w:pPr>
        <w:pStyle w:val="a3"/>
        <w:spacing w:before="78"/>
        <w:ind w:left="706" w:firstLine="0"/>
        <w:jc w:val="left"/>
      </w:pPr>
      <w:r>
        <w:rPr>
          <w:w w:val="99"/>
        </w:rPr>
        <w:lastRenderedPageBreak/>
        <w:t>.</w:t>
      </w:r>
    </w:p>
    <w:p w:rsidR="006B4007" w:rsidRDefault="006B4007">
      <w:pPr>
        <w:sectPr w:rsidR="006B4007">
          <w:pgSz w:w="7840" w:h="12020"/>
          <w:pgMar w:top="520" w:right="480" w:bottom="700" w:left="480" w:header="0" w:footer="436" w:gutter="0"/>
          <w:cols w:space="720"/>
        </w:sectPr>
      </w:pPr>
    </w:p>
    <w:p w:rsidR="006B4007" w:rsidRDefault="006B4007">
      <w:pPr>
        <w:pStyle w:val="a3"/>
        <w:spacing w:before="4"/>
        <w:ind w:left="0" w:firstLine="0"/>
        <w:jc w:val="left"/>
        <w:rPr>
          <w:sz w:val="17"/>
        </w:rPr>
      </w:pPr>
    </w:p>
    <w:p w:rsidR="006B4007" w:rsidRDefault="006B4007">
      <w:pPr>
        <w:rPr>
          <w:sz w:val="17"/>
        </w:rPr>
        <w:sectPr w:rsidR="006B4007">
          <w:pgSz w:w="7840" w:h="12020"/>
          <w:pgMar w:top="1100" w:right="480" w:bottom="620" w:left="480" w:header="0" w:footer="436" w:gutter="0"/>
          <w:cols w:space="720"/>
        </w:sectPr>
      </w:pPr>
    </w:p>
    <w:p w:rsidR="006B4007" w:rsidRDefault="006B4007">
      <w:pPr>
        <w:pStyle w:val="a3"/>
        <w:spacing w:before="4"/>
        <w:ind w:left="0" w:firstLine="0"/>
        <w:jc w:val="left"/>
        <w:rPr>
          <w:sz w:val="17"/>
        </w:rPr>
      </w:pPr>
    </w:p>
    <w:p w:rsidR="006B4007" w:rsidRDefault="006B4007">
      <w:pPr>
        <w:rPr>
          <w:sz w:val="17"/>
        </w:rPr>
        <w:sectPr w:rsidR="006B4007">
          <w:pgSz w:w="7840" w:h="12020"/>
          <w:pgMar w:top="1100" w:right="480" w:bottom="620" w:left="480" w:header="0" w:footer="436" w:gutter="0"/>
          <w:cols w:space="720"/>
        </w:sectPr>
      </w:pPr>
    </w:p>
    <w:p w:rsidR="006B4007" w:rsidRDefault="002E6965">
      <w:pPr>
        <w:pStyle w:val="Heading4"/>
        <w:numPr>
          <w:ilvl w:val="1"/>
          <w:numId w:val="434"/>
        </w:numPr>
        <w:tabs>
          <w:tab w:val="left" w:pos="1229"/>
          <w:tab w:val="left" w:pos="1230"/>
        </w:tabs>
        <w:spacing w:before="65"/>
        <w:ind w:left="2307" w:right="475" w:hanging="1837"/>
        <w:jc w:val="left"/>
      </w:pPr>
      <w:bookmarkStart w:id="23" w:name="_bookmark23"/>
      <w:bookmarkEnd w:id="23"/>
      <w:r>
        <w:lastRenderedPageBreak/>
        <w:t>ПРОГРАММА ФОРМИРОВАНИЯ УНИВЕРСАЛЬНЫХ</w:t>
      </w:r>
      <w:r>
        <w:rPr>
          <w:spacing w:val="-47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</w:t>
      </w:r>
    </w:p>
    <w:p w:rsidR="006B4007" w:rsidRDefault="002E6965">
      <w:pPr>
        <w:pStyle w:val="a3"/>
        <w:spacing w:before="61"/>
        <w:ind w:left="139" w:right="140"/>
      </w:pP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отмечается,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критериальной</w:t>
      </w:r>
      <w:r>
        <w:rPr>
          <w:spacing w:val="1"/>
        </w:rPr>
        <w:t xml:space="preserve"> </w:t>
      </w:r>
      <w:r>
        <w:rPr>
          <w:w w:val="95"/>
        </w:rPr>
        <w:t>основой</w:t>
      </w:r>
      <w:r>
        <w:rPr>
          <w:spacing w:val="1"/>
          <w:w w:val="95"/>
        </w:rPr>
        <w:t xml:space="preserve"> </w:t>
      </w:r>
      <w:r>
        <w:rPr>
          <w:w w:val="95"/>
        </w:rPr>
        <w:t>разработки</w:t>
      </w:r>
      <w:r>
        <w:rPr>
          <w:spacing w:val="1"/>
          <w:w w:val="95"/>
        </w:rPr>
        <w:t xml:space="preserve"> </w:t>
      </w:r>
      <w:r>
        <w:rPr>
          <w:w w:val="95"/>
        </w:rPr>
        <w:t>программы</w:t>
      </w:r>
      <w:r>
        <w:rPr>
          <w:spacing w:val="1"/>
          <w:w w:val="95"/>
        </w:rPr>
        <w:t xml:space="preserve"> </w:t>
      </w:r>
      <w:r>
        <w:rPr>
          <w:w w:val="95"/>
        </w:rPr>
        <w:t>формирования</w:t>
      </w:r>
      <w:r>
        <w:rPr>
          <w:spacing w:val="1"/>
          <w:w w:val="95"/>
        </w:rPr>
        <w:t xml:space="preserve"> </w:t>
      </w:r>
      <w:r>
        <w:rPr>
          <w:w w:val="95"/>
        </w:rPr>
        <w:t>универсальных</w:t>
      </w:r>
      <w:r>
        <w:rPr>
          <w:spacing w:val="1"/>
          <w:w w:val="95"/>
        </w:rPr>
        <w:t xml:space="preserve"> </w:t>
      </w:r>
      <w:r>
        <w:rPr>
          <w:w w:val="95"/>
        </w:rPr>
        <w:t>(обобщённых)</w:t>
      </w:r>
      <w:r>
        <w:rPr>
          <w:spacing w:val="-45"/>
          <w:w w:val="95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УУД)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обучения.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стандарте</w:t>
      </w:r>
      <w:r>
        <w:rPr>
          <w:spacing w:val="-2"/>
        </w:rPr>
        <w:t xml:space="preserve"> </w:t>
      </w:r>
      <w:r>
        <w:t>предлагается</w:t>
      </w:r>
      <w:r w:rsidR="00B257F6">
        <w:t xml:space="preserve"> </w:t>
      </w:r>
      <w:r>
        <w:t>следующая</w:t>
      </w:r>
      <w:r>
        <w:rPr>
          <w:spacing w:val="6"/>
        </w:rPr>
        <w:t xml:space="preserve"> </w:t>
      </w:r>
      <w:r>
        <w:t>структура</w:t>
      </w:r>
      <w:r>
        <w:rPr>
          <w:spacing w:val="7"/>
        </w:rPr>
        <w:t xml:space="preserve"> </w:t>
      </w:r>
      <w:r>
        <w:t>этой</w:t>
      </w:r>
      <w:r>
        <w:rPr>
          <w:spacing w:val="3"/>
        </w:rPr>
        <w:t xml:space="preserve"> </w:t>
      </w:r>
      <w:r>
        <w:t>программы:</w:t>
      </w:r>
    </w:p>
    <w:p w:rsidR="006B4007" w:rsidRDefault="002E6965">
      <w:pPr>
        <w:pStyle w:val="a4"/>
        <w:numPr>
          <w:ilvl w:val="2"/>
          <w:numId w:val="434"/>
        </w:numPr>
        <w:tabs>
          <w:tab w:val="left" w:pos="1387"/>
          <w:tab w:val="left" w:pos="1388"/>
        </w:tabs>
        <w:ind w:right="146" w:firstLine="566"/>
        <w:rPr>
          <w:sz w:val="20"/>
        </w:rPr>
      </w:pPr>
      <w:r>
        <w:rPr>
          <w:sz w:val="20"/>
        </w:rPr>
        <w:t>описание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взаимосвязи</w:t>
      </w:r>
      <w:r>
        <w:rPr>
          <w:spacing w:val="1"/>
          <w:sz w:val="20"/>
        </w:rPr>
        <w:t xml:space="preserve"> </w:t>
      </w:r>
      <w:r>
        <w:rPr>
          <w:sz w:val="20"/>
        </w:rPr>
        <w:t>универсальных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содержанием</w:t>
      </w:r>
      <w:r>
        <w:rPr>
          <w:spacing w:val="8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7"/>
          <w:sz w:val="20"/>
        </w:rPr>
        <w:t xml:space="preserve"> </w:t>
      </w:r>
      <w:r>
        <w:rPr>
          <w:sz w:val="20"/>
        </w:rPr>
        <w:t>предметов;</w:t>
      </w:r>
    </w:p>
    <w:p w:rsidR="006B4007" w:rsidRDefault="002E6965">
      <w:pPr>
        <w:pStyle w:val="a4"/>
        <w:numPr>
          <w:ilvl w:val="2"/>
          <w:numId w:val="434"/>
        </w:numPr>
        <w:tabs>
          <w:tab w:val="left" w:pos="1387"/>
          <w:tab w:val="left" w:pos="1388"/>
        </w:tabs>
        <w:ind w:right="138" w:firstLine="566"/>
        <w:rPr>
          <w:sz w:val="20"/>
        </w:rPr>
      </w:pPr>
      <w:r>
        <w:rPr>
          <w:sz w:val="20"/>
        </w:rPr>
        <w:t>характеристика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познавательных,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регулятивных</w:t>
      </w:r>
      <w:r>
        <w:rPr>
          <w:spacing w:val="8"/>
          <w:sz w:val="20"/>
        </w:rPr>
        <w:t xml:space="preserve"> </w:t>
      </w:r>
      <w:r>
        <w:rPr>
          <w:sz w:val="20"/>
        </w:rPr>
        <w:t>универсальных</w:t>
      </w:r>
      <w:r>
        <w:rPr>
          <w:spacing w:val="8"/>
          <w:sz w:val="20"/>
        </w:rPr>
        <w:t xml:space="preserve"> </w:t>
      </w:r>
      <w:r>
        <w:rPr>
          <w:sz w:val="20"/>
        </w:rPr>
        <w:t>действий.</w:t>
      </w:r>
    </w:p>
    <w:p w:rsidR="006B4007" w:rsidRDefault="002E6965">
      <w:pPr>
        <w:pStyle w:val="Heading4"/>
        <w:numPr>
          <w:ilvl w:val="2"/>
          <w:numId w:val="79"/>
        </w:numPr>
        <w:tabs>
          <w:tab w:val="left" w:pos="951"/>
        </w:tabs>
        <w:ind w:right="241" w:hanging="467"/>
      </w:pPr>
      <w:bookmarkStart w:id="24" w:name="_bookmark24"/>
      <w:bookmarkEnd w:id="24"/>
      <w:r>
        <w:t>Значение сформированных универсальных</w:t>
      </w:r>
      <w:r w:rsidR="00B257F6">
        <w:t xml:space="preserve"> </w:t>
      </w:r>
      <w:r>
        <w:t>учебных действий</w:t>
      </w:r>
      <w:r>
        <w:rPr>
          <w:spacing w:val="1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успешного</w:t>
      </w:r>
      <w:r>
        <w:rPr>
          <w:spacing w:val="27"/>
        </w:rPr>
        <w:t xml:space="preserve"> </w:t>
      </w:r>
      <w:r>
        <w:t>обучения и</w:t>
      </w:r>
      <w:r>
        <w:rPr>
          <w:spacing w:val="20"/>
        </w:rPr>
        <w:t xml:space="preserve"> </w:t>
      </w:r>
      <w:r>
        <w:t>развития</w:t>
      </w:r>
      <w:r>
        <w:rPr>
          <w:spacing w:val="21"/>
        </w:rPr>
        <w:t xml:space="preserve"> </w:t>
      </w:r>
      <w:r>
        <w:t>младшего</w:t>
      </w:r>
      <w:r>
        <w:rPr>
          <w:spacing w:val="20"/>
        </w:rPr>
        <w:t xml:space="preserve"> </w:t>
      </w:r>
      <w:r>
        <w:t>школьника</w:t>
      </w:r>
    </w:p>
    <w:p w:rsidR="006B4007" w:rsidRDefault="002E6965">
      <w:pPr>
        <w:pStyle w:val="a3"/>
        <w:spacing w:before="35"/>
        <w:ind w:left="139" w:right="139"/>
      </w:pPr>
      <w:r>
        <w:t>Создавая программу формирования УУД у обучающихся начальной</w:t>
      </w:r>
      <w:r>
        <w:rPr>
          <w:spacing w:val="1"/>
        </w:rPr>
        <w:t xml:space="preserve"> </w:t>
      </w:r>
      <w:r>
        <w:rPr>
          <w:spacing w:val="-1"/>
        </w:rPr>
        <w:t>школы,</w:t>
      </w:r>
      <w:r>
        <w:rPr>
          <w:spacing w:val="-10"/>
        </w:rPr>
        <w:t xml:space="preserve"> </w:t>
      </w:r>
      <w:r>
        <w:t>необходимо</w:t>
      </w:r>
      <w:r>
        <w:rPr>
          <w:spacing w:val="-11"/>
        </w:rPr>
        <w:t xml:space="preserve"> </w:t>
      </w:r>
      <w:r>
        <w:t>осознавать</w:t>
      </w:r>
      <w:r>
        <w:rPr>
          <w:spacing w:val="-11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значительное</w:t>
      </w:r>
      <w:r>
        <w:rPr>
          <w:spacing w:val="-10"/>
        </w:rPr>
        <w:t xml:space="preserve"> </w:t>
      </w:r>
      <w:r>
        <w:t>положительное</w:t>
      </w:r>
      <w:r>
        <w:rPr>
          <w:spacing w:val="6"/>
        </w:rPr>
        <w:t xml:space="preserve"> </w:t>
      </w:r>
      <w:r>
        <w:t>влияние:</w:t>
      </w:r>
    </w:p>
    <w:p w:rsidR="006B4007" w:rsidRDefault="002E6965">
      <w:pPr>
        <w:pStyle w:val="a4"/>
        <w:numPr>
          <w:ilvl w:val="3"/>
          <w:numId w:val="79"/>
        </w:numPr>
        <w:tabs>
          <w:tab w:val="left" w:pos="1388"/>
        </w:tabs>
        <w:ind w:right="139" w:firstLine="566"/>
        <w:rPr>
          <w:sz w:val="20"/>
        </w:rPr>
      </w:pPr>
      <w:r>
        <w:rPr>
          <w:sz w:val="20"/>
        </w:rPr>
        <w:t>во-первых, на успешное овладение младшими школьниками</w:t>
      </w:r>
      <w:r>
        <w:rPr>
          <w:spacing w:val="1"/>
          <w:sz w:val="20"/>
        </w:rPr>
        <w:t xml:space="preserve"> </w:t>
      </w:r>
      <w:r>
        <w:rPr>
          <w:sz w:val="20"/>
        </w:rPr>
        <w:t>всеми</w:t>
      </w:r>
      <w:r>
        <w:rPr>
          <w:spacing w:val="8"/>
          <w:sz w:val="20"/>
        </w:rPr>
        <w:t xml:space="preserve"> </w:t>
      </w:r>
      <w:r>
        <w:rPr>
          <w:sz w:val="20"/>
        </w:rPr>
        <w:t>учебными</w:t>
      </w:r>
      <w:r>
        <w:rPr>
          <w:spacing w:val="7"/>
          <w:sz w:val="20"/>
        </w:rPr>
        <w:t xml:space="preserve"> </w:t>
      </w:r>
      <w:r>
        <w:rPr>
          <w:sz w:val="20"/>
        </w:rPr>
        <w:t>предметами;</w:t>
      </w:r>
    </w:p>
    <w:p w:rsidR="006B4007" w:rsidRDefault="002E6965">
      <w:pPr>
        <w:pStyle w:val="a4"/>
        <w:numPr>
          <w:ilvl w:val="3"/>
          <w:numId w:val="79"/>
        </w:numPr>
        <w:tabs>
          <w:tab w:val="left" w:pos="1388"/>
        </w:tabs>
        <w:ind w:right="140" w:firstLine="566"/>
        <w:rPr>
          <w:sz w:val="20"/>
        </w:rPr>
      </w:pPr>
      <w:r>
        <w:rPr>
          <w:sz w:val="20"/>
        </w:rPr>
        <w:t>во-вторых,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психологических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новообразований</w:t>
      </w:r>
      <w:r>
        <w:rPr>
          <w:spacing w:val="1"/>
          <w:sz w:val="20"/>
        </w:rPr>
        <w:t xml:space="preserve"> </w:t>
      </w:r>
      <w:r>
        <w:rPr>
          <w:sz w:val="20"/>
        </w:rPr>
        <w:t>этого возраста, обеспечивающих становление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к применению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полученных знаний и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самообразованию обучающегося;</w:t>
      </w:r>
    </w:p>
    <w:p w:rsidR="006B4007" w:rsidRDefault="002E6965">
      <w:pPr>
        <w:pStyle w:val="a4"/>
        <w:numPr>
          <w:ilvl w:val="3"/>
          <w:numId w:val="79"/>
        </w:numPr>
        <w:tabs>
          <w:tab w:val="left" w:pos="1388"/>
        </w:tabs>
        <w:spacing w:before="1"/>
        <w:ind w:right="139" w:firstLine="566"/>
        <w:rPr>
          <w:sz w:val="20"/>
        </w:rPr>
      </w:pPr>
      <w:r>
        <w:rPr>
          <w:sz w:val="20"/>
        </w:rPr>
        <w:t>в-третьих,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расширение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углубление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познавательных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интересов</w:t>
      </w:r>
      <w:r>
        <w:rPr>
          <w:spacing w:val="6"/>
          <w:sz w:val="20"/>
        </w:rPr>
        <w:t xml:space="preserve"> </w:t>
      </w:r>
      <w:r>
        <w:rPr>
          <w:sz w:val="20"/>
        </w:rPr>
        <w:t>обучающихся;</w:t>
      </w:r>
    </w:p>
    <w:p w:rsidR="006B4007" w:rsidRDefault="002E6965">
      <w:pPr>
        <w:pStyle w:val="a4"/>
        <w:numPr>
          <w:ilvl w:val="3"/>
          <w:numId w:val="79"/>
        </w:numPr>
        <w:tabs>
          <w:tab w:val="left" w:pos="1388"/>
        </w:tabs>
        <w:ind w:right="138" w:firstLine="566"/>
        <w:rPr>
          <w:sz w:val="20"/>
        </w:rPr>
      </w:pPr>
      <w:r>
        <w:rPr>
          <w:w w:val="95"/>
          <w:sz w:val="20"/>
        </w:rPr>
        <w:t>в-четвёртых,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успешное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овладение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младшими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школьниками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начальными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навыками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развивающими</w:t>
      </w:r>
      <w:r>
        <w:rPr>
          <w:spacing w:val="1"/>
          <w:sz w:val="20"/>
        </w:rPr>
        <w:t xml:space="preserve"> </w:t>
      </w:r>
      <w:r>
        <w:rPr>
          <w:sz w:val="20"/>
        </w:rPr>
        <w:t>сертифицированными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игровыми</w:t>
      </w:r>
      <w:r>
        <w:rPr>
          <w:spacing w:val="2"/>
          <w:sz w:val="20"/>
        </w:rPr>
        <w:t xml:space="preserve"> </w:t>
      </w:r>
      <w:r>
        <w:rPr>
          <w:sz w:val="20"/>
        </w:rPr>
        <w:t>цифровыми</w:t>
      </w:r>
      <w:r>
        <w:rPr>
          <w:spacing w:val="-1"/>
          <w:sz w:val="20"/>
        </w:rPr>
        <w:t xml:space="preserve"> </w:t>
      </w:r>
      <w:r>
        <w:rPr>
          <w:sz w:val="20"/>
        </w:rPr>
        <w:t>ресурсами;</w:t>
      </w:r>
    </w:p>
    <w:p w:rsidR="006B4007" w:rsidRDefault="002E6965">
      <w:pPr>
        <w:pStyle w:val="a4"/>
        <w:numPr>
          <w:ilvl w:val="3"/>
          <w:numId w:val="79"/>
        </w:numPr>
        <w:tabs>
          <w:tab w:val="left" w:pos="1388"/>
        </w:tabs>
        <w:ind w:right="138" w:firstLine="566"/>
        <w:rPr>
          <w:sz w:val="20"/>
        </w:rPr>
      </w:pPr>
      <w:r>
        <w:rPr>
          <w:sz w:val="20"/>
        </w:rPr>
        <w:t>в-пятых,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успешное</w:t>
      </w:r>
      <w:r>
        <w:rPr>
          <w:spacing w:val="1"/>
          <w:sz w:val="20"/>
        </w:rPr>
        <w:t xml:space="preserve"> </w:t>
      </w:r>
      <w:r>
        <w:rPr>
          <w:sz w:val="20"/>
        </w:rPr>
        <w:t>овладение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младшими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школьниками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сведениями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об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47"/>
          <w:sz w:val="20"/>
        </w:rPr>
        <w:t xml:space="preserve"> </w:t>
      </w:r>
      <w:r>
        <w:rPr>
          <w:sz w:val="20"/>
        </w:rPr>
        <w:t>обучающими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игровыми</w:t>
      </w:r>
      <w:r>
        <w:rPr>
          <w:spacing w:val="1"/>
          <w:sz w:val="20"/>
        </w:rPr>
        <w:t xml:space="preserve"> </w:t>
      </w:r>
      <w:r>
        <w:rPr>
          <w:sz w:val="20"/>
        </w:rPr>
        <w:t>цифровыми</w:t>
      </w:r>
      <w:r>
        <w:rPr>
          <w:spacing w:val="-2"/>
          <w:sz w:val="20"/>
        </w:rPr>
        <w:t xml:space="preserve"> </w:t>
      </w:r>
      <w:r>
        <w:rPr>
          <w:sz w:val="20"/>
        </w:rPr>
        <w:t>ресурсами.</w:t>
      </w:r>
    </w:p>
    <w:p w:rsidR="006B4007" w:rsidRDefault="002E6965">
      <w:pPr>
        <w:pStyle w:val="a3"/>
        <w:ind w:left="139" w:right="136"/>
      </w:pPr>
      <w:r>
        <w:t>Всё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предпосылками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трансформации</w:t>
      </w:r>
      <w:r>
        <w:rPr>
          <w:spacing w:val="2"/>
        </w:rPr>
        <w:t xml:space="preserve"> </w:t>
      </w:r>
      <w:r>
        <w:t>образования.</w:t>
      </w:r>
    </w:p>
    <w:p w:rsidR="006B4007" w:rsidRDefault="002E6965">
      <w:pPr>
        <w:pStyle w:val="a3"/>
        <w:ind w:left="139" w:right="136"/>
      </w:pPr>
      <w:r>
        <w:t>Реализация</w:t>
      </w:r>
      <w:r>
        <w:rPr>
          <w:spacing w:val="-11"/>
        </w:rPr>
        <w:t xml:space="preserve"> </w:t>
      </w:r>
      <w:r>
        <w:t>цели</w:t>
      </w:r>
      <w:r>
        <w:rPr>
          <w:spacing w:val="-10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младших</w:t>
      </w:r>
      <w:r>
        <w:rPr>
          <w:spacing w:val="-9"/>
        </w:rPr>
        <w:t xml:space="preserve"> </w:t>
      </w:r>
      <w:r>
        <w:t>школьников</w:t>
      </w:r>
      <w:r>
        <w:rPr>
          <w:spacing w:val="-10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приоритетной</w:t>
      </w:r>
      <w:r>
        <w:rPr>
          <w:spacing w:val="-11"/>
        </w:rPr>
        <w:t xml:space="preserve"> </w:t>
      </w:r>
      <w:r>
        <w:t>для</w:t>
      </w:r>
      <w:r>
        <w:rPr>
          <w:spacing w:val="-47"/>
        </w:rPr>
        <w:t xml:space="preserve"> </w:t>
      </w:r>
      <w:r>
        <w:rPr>
          <w:w w:val="95"/>
        </w:rPr>
        <w:t>первого этапа школьного образования возможна, если устанавливаются связь и</w:t>
      </w:r>
      <w:r>
        <w:rPr>
          <w:spacing w:val="1"/>
          <w:w w:val="95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достижениями обучающегося в области метапредметных результатов. Это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7"/>
        </w:rPr>
        <w:t xml:space="preserve"> </w:t>
      </w:r>
      <w:r>
        <w:t>проявляется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следующем:</w:t>
      </w:r>
    </w:p>
    <w:p w:rsidR="006B4007" w:rsidRDefault="002E6965">
      <w:pPr>
        <w:pStyle w:val="a4"/>
        <w:numPr>
          <w:ilvl w:val="0"/>
          <w:numId w:val="78"/>
        </w:numPr>
        <w:tabs>
          <w:tab w:val="left" w:pos="1388"/>
        </w:tabs>
        <w:spacing w:before="3"/>
        <w:ind w:right="139" w:firstLine="566"/>
        <w:rPr>
          <w:sz w:val="20"/>
        </w:rPr>
      </w:pPr>
      <w:r>
        <w:rPr>
          <w:w w:val="95"/>
          <w:sz w:val="20"/>
        </w:rPr>
        <w:t>предметные знания, умения и способы деятельности являются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содержательной</w:t>
      </w:r>
      <w:r>
        <w:rPr>
          <w:spacing w:val="6"/>
          <w:sz w:val="20"/>
        </w:rPr>
        <w:t xml:space="preserve"> </w:t>
      </w:r>
      <w:r>
        <w:rPr>
          <w:sz w:val="20"/>
        </w:rPr>
        <w:t>основой</w:t>
      </w:r>
      <w:r>
        <w:rPr>
          <w:spacing w:val="7"/>
          <w:sz w:val="20"/>
        </w:rPr>
        <w:t xml:space="preserve"> </w:t>
      </w:r>
      <w:r>
        <w:rPr>
          <w:sz w:val="20"/>
        </w:rPr>
        <w:t>становления</w:t>
      </w:r>
      <w:r>
        <w:rPr>
          <w:spacing w:val="8"/>
          <w:sz w:val="20"/>
        </w:rPr>
        <w:t xml:space="preserve"> </w:t>
      </w:r>
      <w:r>
        <w:rPr>
          <w:sz w:val="20"/>
        </w:rPr>
        <w:t>УУД;</w:t>
      </w:r>
    </w:p>
    <w:p w:rsidR="006B4007" w:rsidRDefault="002E6965">
      <w:pPr>
        <w:pStyle w:val="a4"/>
        <w:numPr>
          <w:ilvl w:val="0"/>
          <w:numId w:val="78"/>
        </w:numPr>
        <w:tabs>
          <w:tab w:val="left" w:pos="1388"/>
        </w:tabs>
        <w:spacing w:before="1"/>
        <w:ind w:right="139" w:firstLine="566"/>
        <w:rPr>
          <w:sz w:val="20"/>
        </w:rPr>
      </w:pPr>
      <w:r>
        <w:rPr>
          <w:sz w:val="20"/>
        </w:rPr>
        <w:t>развивающиеся</w:t>
      </w:r>
      <w:r>
        <w:rPr>
          <w:spacing w:val="1"/>
          <w:sz w:val="20"/>
        </w:rPr>
        <w:t xml:space="preserve"> </w:t>
      </w:r>
      <w:r>
        <w:rPr>
          <w:sz w:val="20"/>
        </w:rPr>
        <w:t>УУД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обеспечивают</w:t>
      </w:r>
      <w:r>
        <w:rPr>
          <w:spacing w:val="1"/>
          <w:sz w:val="20"/>
        </w:rPr>
        <w:t xml:space="preserve"> </w:t>
      </w:r>
      <w:r>
        <w:rPr>
          <w:sz w:val="20"/>
        </w:rPr>
        <w:t>протекание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процесса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активной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инициативной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поисково-исследовательской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деятельности на основе применения различных интеллектуальных процессов,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прежде всего теоретического мышления, связной речи и воображения, в том</w:t>
      </w:r>
      <w:r>
        <w:rPr>
          <w:spacing w:val="-47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1"/>
          <w:sz w:val="20"/>
        </w:rPr>
        <w:t xml:space="preserve"> </w:t>
      </w:r>
      <w:r>
        <w:rPr>
          <w:sz w:val="20"/>
        </w:rPr>
        <w:t>дистанционного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1"/>
          <w:sz w:val="20"/>
        </w:rPr>
        <w:t xml:space="preserve"> </w:t>
      </w:r>
      <w:r>
        <w:rPr>
          <w:sz w:val="20"/>
        </w:rPr>
        <w:t>неконтактного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информационного</w:t>
      </w:r>
      <w:r>
        <w:rPr>
          <w:spacing w:val="11"/>
          <w:sz w:val="20"/>
        </w:rPr>
        <w:t xml:space="preserve"> </w:t>
      </w:r>
      <w:r>
        <w:rPr>
          <w:sz w:val="20"/>
        </w:rPr>
        <w:t>взаимодействия</w:t>
      </w:r>
      <w:r>
        <w:rPr>
          <w:spacing w:val="10"/>
          <w:sz w:val="20"/>
        </w:rPr>
        <w:t xml:space="preserve"> </w:t>
      </w:r>
      <w:r>
        <w:rPr>
          <w:sz w:val="20"/>
        </w:rPr>
        <w:t>с</w:t>
      </w:r>
      <w:r>
        <w:rPr>
          <w:spacing w:val="10"/>
          <w:sz w:val="20"/>
        </w:rPr>
        <w:t xml:space="preserve"> </w:t>
      </w:r>
      <w:r>
        <w:rPr>
          <w:sz w:val="20"/>
        </w:rPr>
        <w:t>субъектами</w:t>
      </w:r>
      <w:r>
        <w:rPr>
          <w:spacing w:val="11"/>
          <w:sz w:val="20"/>
        </w:rPr>
        <w:t xml:space="preserve"> </w:t>
      </w:r>
      <w:r>
        <w:rPr>
          <w:sz w:val="20"/>
        </w:rPr>
        <w:t>образовательного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600" w:right="480" w:bottom="620" w:left="480" w:header="0" w:footer="436" w:gutter="0"/>
          <w:cols w:space="720"/>
        </w:sectPr>
      </w:pPr>
    </w:p>
    <w:p w:rsidR="006B4007" w:rsidRDefault="002E6965">
      <w:pPr>
        <w:pStyle w:val="a3"/>
        <w:spacing w:before="73"/>
        <w:ind w:left="139" w:firstLine="0"/>
        <w:jc w:val="left"/>
      </w:pPr>
      <w:r>
        <w:lastRenderedPageBreak/>
        <w:t>процесса);</w:t>
      </w:r>
    </w:p>
    <w:p w:rsidR="006B4007" w:rsidRDefault="002E6965">
      <w:pPr>
        <w:pStyle w:val="a4"/>
        <w:numPr>
          <w:ilvl w:val="0"/>
          <w:numId w:val="78"/>
        </w:numPr>
        <w:tabs>
          <w:tab w:val="left" w:pos="1388"/>
        </w:tabs>
        <w:spacing w:before="10"/>
        <w:ind w:right="139" w:firstLine="566"/>
        <w:rPr>
          <w:sz w:val="20"/>
        </w:rPr>
      </w:pPr>
      <w:r>
        <w:rPr>
          <w:sz w:val="20"/>
        </w:rPr>
        <w:t>под</w:t>
      </w:r>
      <w:r>
        <w:rPr>
          <w:spacing w:val="1"/>
          <w:sz w:val="20"/>
        </w:rPr>
        <w:t xml:space="preserve"> </w:t>
      </w:r>
      <w:r>
        <w:rPr>
          <w:sz w:val="20"/>
        </w:rPr>
        <w:t>влиянием</w:t>
      </w:r>
      <w:r>
        <w:rPr>
          <w:spacing w:val="1"/>
          <w:sz w:val="20"/>
        </w:rPr>
        <w:t xml:space="preserve"> </w:t>
      </w:r>
      <w:r>
        <w:rPr>
          <w:sz w:val="20"/>
        </w:rPr>
        <w:t>УУД</w:t>
      </w:r>
      <w:r>
        <w:rPr>
          <w:spacing w:val="1"/>
          <w:sz w:val="20"/>
        </w:rPr>
        <w:t xml:space="preserve"> </w:t>
      </w:r>
      <w:r>
        <w:rPr>
          <w:sz w:val="20"/>
        </w:rPr>
        <w:t>складывается</w:t>
      </w:r>
      <w:r>
        <w:rPr>
          <w:spacing w:val="1"/>
          <w:sz w:val="20"/>
        </w:rPr>
        <w:t xml:space="preserve"> </w:t>
      </w:r>
      <w:r>
        <w:rPr>
          <w:sz w:val="20"/>
        </w:rPr>
        <w:t>новый</w:t>
      </w:r>
      <w:r>
        <w:rPr>
          <w:spacing w:val="51"/>
          <w:sz w:val="20"/>
        </w:rPr>
        <w:t xml:space="preserve"> </w:t>
      </w:r>
      <w:r>
        <w:rPr>
          <w:sz w:val="20"/>
        </w:rPr>
        <w:t>стиль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деятельности:</w:t>
      </w:r>
      <w:r>
        <w:rPr>
          <w:spacing w:val="1"/>
          <w:sz w:val="20"/>
        </w:rPr>
        <w:t xml:space="preserve"> </w:t>
      </w:r>
      <w:r>
        <w:rPr>
          <w:sz w:val="20"/>
        </w:rPr>
        <w:t>универсальность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качественная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характеристика любого учебного действия и составляющих его операций</w:t>
      </w:r>
      <w:r>
        <w:rPr>
          <w:spacing w:val="1"/>
          <w:sz w:val="20"/>
        </w:rPr>
        <w:t xml:space="preserve"> </w:t>
      </w:r>
      <w:r>
        <w:rPr>
          <w:sz w:val="20"/>
        </w:rPr>
        <w:t>позволяет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обучающемуся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любом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предметном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содержании,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виде</w:t>
      </w:r>
      <w:r>
        <w:rPr>
          <w:spacing w:val="1"/>
          <w:sz w:val="20"/>
        </w:rPr>
        <w:t xml:space="preserve"> </w:t>
      </w:r>
      <w:r>
        <w:rPr>
          <w:sz w:val="20"/>
        </w:rPr>
        <w:t>экранных (виртуальных) моделей изучаемых объектов, сюжетов, процессов,</w:t>
      </w:r>
      <w:r>
        <w:rPr>
          <w:spacing w:val="1"/>
          <w:sz w:val="20"/>
        </w:rPr>
        <w:t xml:space="preserve"> </w:t>
      </w:r>
      <w:r>
        <w:rPr>
          <w:sz w:val="20"/>
        </w:rPr>
        <w:t>что</w:t>
      </w:r>
      <w:r>
        <w:rPr>
          <w:spacing w:val="-2"/>
          <w:sz w:val="20"/>
        </w:rPr>
        <w:t xml:space="preserve"> </w:t>
      </w:r>
      <w:r>
        <w:rPr>
          <w:sz w:val="20"/>
        </w:rPr>
        <w:t>положительно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отражается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качестве изучения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 предметов;</w:t>
      </w:r>
    </w:p>
    <w:p w:rsidR="006B4007" w:rsidRDefault="002E6965">
      <w:pPr>
        <w:pStyle w:val="a4"/>
        <w:numPr>
          <w:ilvl w:val="0"/>
          <w:numId w:val="78"/>
        </w:numPr>
        <w:tabs>
          <w:tab w:val="left" w:pos="1388"/>
        </w:tabs>
        <w:spacing w:before="8"/>
        <w:ind w:right="139" w:firstLine="566"/>
        <w:rPr>
          <w:sz w:val="20"/>
        </w:rPr>
      </w:pPr>
      <w:r>
        <w:rPr>
          <w:sz w:val="20"/>
        </w:rPr>
        <w:t>построение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цели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формирования УУД способствует снижению доли репродуктивного обучения,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создающего риски,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 нарушают</w:t>
      </w:r>
      <w:r>
        <w:rPr>
          <w:spacing w:val="50"/>
          <w:sz w:val="20"/>
        </w:rPr>
        <w:t xml:space="preserve"> </w:t>
      </w:r>
      <w:r>
        <w:rPr>
          <w:sz w:val="20"/>
        </w:rPr>
        <w:t>успешность развития обучающегося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формирует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вариативному</w:t>
      </w:r>
      <w:r>
        <w:rPr>
          <w:spacing w:val="1"/>
          <w:sz w:val="20"/>
        </w:rPr>
        <w:t xml:space="preserve"> </w:t>
      </w:r>
      <w:r>
        <w:rPr>
          <w:sz w:val="20"/>
        </w:rPr>
        <w:t>восприятию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предметного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содержания в условиях реального и виртуального</w:t>
      </w:r>
      <w:r>
        <w:rPr>
          <w:sz w:val="20"/>
        </w:rPr>
        <w:t xml:space="preserve"> представления экранных</w:t>
      </w:r>
      <w:r>
        <w:rPr>
          <w:spacing w:val="1"/>
          <w:sz w:val="20"/>
        </w:rPr>
        <w:t xml:space="preserve"> </w:t>
      </w:r>
      <w:r>
        <w:rPr>
          <w:sz w:val="20"/>
        </w:rPr>
        <w:t>(виртуальных)</w:t>
      </w:r>
      <w:r>
        <w:rPr>
          <w:spacing w:val="2"/>
          <w:sz w:val="20"/>
        </w:rPr>
        <w:t xml:space="preserve"> </w:t>
      </w:r>
      <w:r>
        <w:rPr>
          <w:sz w:val="20"/>
        </w:rPr>
        <w:t>моделей</w:t>
      </w:r>
      <w:r>
        <w:rPr>
          <w:spacing w:val="4"/>
          <w:sz w:val="20"/>
        </w:rPr>
        <w:t xml:space="preserve"> </w:t>
      </w:r>
      <w:r>
        <w:rPr>
          <w:sz w:val="20"/>
        </w:rPr>
        <w:t>изучаемых</w:t>
      </w:r>
      <w:r>
        <w:rPr>
          <w:spacing w:val="4"/>
          <w:sz w:val="20"/>
        </w:rPr>
        <w:t xml:space="preserve"> </w:t>
      </w:r>
      <w:r>
        <w:rPr>
          <w:sz w:val="20"/>
        </w:rPr>
        <w:t>объектов,</w:t>
      </w:r>
      <w:r>
        <w:rPr>
          <w:spacing w:val="2"/>
          <w:sz w:val="20"/>
        </w:rPr>
        <w:t xml:space="preserve"> </w:t>
      </w:r>
      <w:r>
        <w:rPr>
          <w:sz w:val="20"/>
        </w:rPr>
        <w:t>сюжетов,</w:t>
      </w:r>
      <w:r>
        <w:rPr>
          <w:spacing w:val="5"/>
          <w:sz w:val="20"/>
        </w:rPr>
        <w:t xml:space="preserve"> </w:t>
      </w:r>
      <w:r>
        <w:rPr>
          <w:sz w:val="20"/>
        </w:rPr>
        <w:t>процессов.</w:t>
      </w:r>
    </w:p>
    <w:p w:rsidR="006B4007" w:rsidRDefault="002E6965">
      <w:pPr>
        <w:pStyle w:val="a3"/>
        <w:spacing w:before="8"/>
        <w:ind w:left="139" w:right="140"/>
      </w:pPr>
      <w:r>
        <w:rPr>
          <w:w w:val="95"/>
        </w:rPr>
        <w:t>Как</w:t>
      </w:r>
      <w:r>
        <w:rPr>
          <w:spacing w:val="1"/>
          <w:w w:val="95"/>
        </w:rPr>
        <w:t xml:space="preserve"> </w:t>
      </w:r>
      <w:r>
        <w:rPr>
          <w:w w:val="95"/>
        </w:rPr>
        <w:t>известно,</w:t>
      </w:r>
      <w:r>
        <w:rPr>
          <w:spacing w:val="1"/>
          <w:w w:val="95"/>
        </w:rPr>
        <w:t xml:space="preserve"> </w:t>
      </w:r>
      <w:r>
        <w:rPr>
          <w:w w:val="95"/>
        </w:rPr>
        <w:t>в ФГОС выделены</w:t>
      </w:r>
      <w:r>
        <w:rPr>
          <w:spacing w:val="1"/>
          <w:w w:val="95"/>
        </w:rPr>
        <w:t xml:space="preserve"> </w:t>
      </w:r>
      <w:r>
        <w:rPr>
          <w:w w:val="95"/>
        </w:rPr>
        <w:t>три группы</w:t>
      </w:r>
      <w:r>
        <w:rPr>
          <w:spacing w:val="1"/>
          <w:w w:val="95"/>
        </w:rPr>
        <w:t xml:space="preserve"> </w:t>
      </w:r>
      <w:r>
        <w:rPr>
          <w:w w:val="95"/>
        </w:rPr>
        <w:t>универсальных учебных</w:t>
      </w:r>
      <w:r>
        <w:rPr>
          <w:spacing w:val="1"/>
          <w:w w:val="95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феноменов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 вообще и младшего школьника в частности: познавательные,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регулятивные</w:t>
      </w:r>
      <w:r>
        <w:rPr>
          <w:spacing w:val="8"/>
        </w:rPr>
        <w:t xml:space="preserve"> </w:t>
      </w:r>
      <w:r>
        <w:t>УУД.</w:t>
      </w:r>
    </w:p>
    <w:p w:rsidR="006B4007" w:rsidRDefault="002E6965">
      <w:pPr>
        <w:pStyle w:val="Heading4"/>
        <w:numPr>
          <w:ilvl w:val="2"/>
          <w:numId w:val="79"/>
        </w:numPr>
        <w:tabs>
          <w:tab w:val="left" w:pos="1393"/>
        </w:tabs>
        <w:spacing w:before="4"/>
        <w:ind w:left="1392"/>
      </w:pPr>
      <w:bookmarkStart w:id="25" w:name="_bookmark25"/>
      <w:bookmarkEnd w:id="25"/>
      <w:r>
        <w:t>Характеристика</w:t>
      </w:r>
      <w:r>
        <w:rPr>
          <w:spacing w:val="35"/>
        </w:rPr>
        <w:t xml:space="preserve"> </w:t>
      </w:r>
      <w:r>
        <w:t>универсальных</w:t>
      </w:r>
      <w:r>
        <w:rPr>
          <w:spacing w:val="34"/>
        </w:rPr>
        <w:t xml:space="preserve"> </w:t>
      </w:r>
      <w:r>
        <w:t>учебных</w:t>
      </w:r>
      <w:r>
        <w:rPr>
          <w:spacing w:val="33"/>
        </w:rPr>
        <w:t xml:space="preserve"> </w:t>
      </w:r>
      <w:r>
        <w:t>действий</w:t>
      </w:r>
    </w:p>
    <w:p w:rsidR="006B4007" w:rsidRDefault="002E6965">
      <w:pPr>
        <w:pStyle w:val="a3"/>
        <w:spacing w:before="51"/>
        <w:ind w:left="139" w:right="136"/>
      </w:pP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характеристика,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даётся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</w:t>
      </w:r>
      <w:r>
        <w:rPr>
          <w:spacing w:val="6"/>
        </w:rPr>
        <w:t xml:space="preserve"> </w:t>
      </w:r>
      <w:r>
        <w:t>НОО.</w:t>
      </w:r>
    </w:p>
    <w:p w:rsidR="006B4007" w:rsidRDefault="002E6965">
      <w:pPr>
        <w:pStyle w:val="a3"/>
        <w:spacing w:before="4"/>
        <w:ind w:left="139" w:right="139"/>
      </w:pPr>
      <w:r>
        <w:rPr>
          <w:b/>
        </w:rPr>
        <w:t>Познавательные</w:t>
      </w:r>
      <w:r>
        <w:rPr>
          <w:b/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0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ним</w:t>
      </w:r>
      <w:r>
        <w:rPr>
          <w:spacing w:val="9"/>
        </w:rPr>
        <w:t xml:space="preserve"> </w:t>
      </w:r>
      <w:r>
        <w:t>относятся:</w:t>
      </w:r>
    </w:p>
    <w:p w:rsidR="006B4007" w:rsidRDefault="002E6965">
      <w:pPr>
        <w:pStyle w:val="a4"/>
        <w:numPr>
          <w:ilvl w:val="0"/>
          <w:numId w:val="77"/>
        </w:numPr>
        <w:tabs>
          <w:tab w:val="left" w:pos="1388"/>
        </w:tabs>
        <w:ind w:right="137" w:firstLine="566"/>
        <w:rPr>
          <w:sz w:val="20"/>
        </w:rPr>
      </w:pPr>
      <w:r>
        <w:rPr>
          <w:sz w:val="20"/>
        </w:rPr>
        <w:t>методы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познания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окружающего</w:t>
      </w:r>
      <w:r>
        <w:rPr>
          <w:spacing w:val="1"/>
          <w:sz w:val="20"/>
        </w:rPr>
        <w:t xml:space="preserve"> </w:t>
      </w:r>
      <w:r>
        <w:rPr>
          <w:sz w:val="20"/>
        </w:rPr>
        <w:t>мира,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(на</w:t>
      </w:r>
      <w:r>
        <w:rPr>
          <w:spacing w:val="1"/>
          <w:sz w:val="20"/>
        </w:rPr>
        <w:t xml:space="preserve"> </w:t>
      </w:r>
      <w:r>
        <w:rPr>
          <w:sz w:val="20"/>
        </w:rPr>
        <w:t>экране)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виде</w:t>
      </w:r>
      <w:r>
        <w:rPr>
          <w:spacing w:val="1"/>
          <w:sz w:val="20"/>
        </w:rPr>
        <w:t xml:space="preserve"> </w:t>
      </w:r>
      <w:r>
        <w:rPr>
          <w:sz w:val="20"/>
        </w:rPr>
        <w:t>виртуального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отображения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реальной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действительности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(наблюдение,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элементарные</w:t>
      </w:r>
      <w:r>
        <w:rPr>
          <w:spacing w:val="1"/>
          <w:sz w:val="20"/>
        </w:rPr>
        <w:t xml:space="preserve"> </w:t>
      </w:r>
      <w:r>
        <w:rPr>
          <w:sz w:val="20"/>
        </w:rPr>
        <w:t>опыты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эксперименты;</w:t>
      </w:r>
      <w:r>
        <w:rPr>
          <w:spacing w:val="1"/>
          <w:sz w:val="20"/>
        </w:rPr>
        <w:t xml:space="preserve"> </w:t>
      </w:r>
      <w:r>
        <w:rPr>
          <w:sz w:val="20"/>
        </w:rPr>
        <w:t>измерения</w:t>
      </w:r>
      <w:r>
        <w:rPr>
          <w:spacing w:val="9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др.);</w:t>
      </w:r>
    </w:p>
    <w:p w:rsidR="006B4007" w:rsidRDefault="002E6965">
      <w:pPr>
        <w:pStyle w:val="a4"/>
        <w:numPr>
          <w:ilvl w:val="0"/>
          <w:numId w:val="77"/>
        </w:numPr>
        <w:tabs>
          <w:tab w:val="left" w:pos="1388"/>
        </w:tabs>
        <w:ind w:right="140" w:firstLine="566"/>
        <w:rPr>
          <w:sz w:val="20"/>
        </w:rPr>
      </w:pPr>
      <w:r>
        <w:rPr>
          <w:sz w:val="20"/>
        </w:rPr>
        <w:t>логические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операции</w:t>
      </w:r>
      <w:r>
        <w:rPr>
          <w:spacing w:val="1"/>
          <w:sz w:val="20"/>
        </w:rPr>
        <w:t xml:space="preserve"> </w:t>
      </w:r>
      <w:r>
        <w:rPr>
          <w:sz w:val="20"/>
        </w:rPr>
        <w:t>(сравнение,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анализ,</w:t>
      </w:r>
      <w:r>
        <w:rPr>
          <w:spacing w:val="1"/>
          <w:sz w:val="20"/>
        </w:rPr>
        <w:t xml:space="preserve"> </w:t>
      </w:r>
      <w:r>
        <w:rPr>
          <w:sz w:val="20"/>
        </w:rPr>
        <w:t>обобщение,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классификация,</w:t>
      </w:r>
      <w:r>
        <w:rPr>
          <w:spacing w:val="7"/>
          <w:sz w:val="20"/>
        </w:rPr>
        <w:t xml:space="preserve"> </w:t>
      </w:r>
      <w:r>
        <w:rPr>
          <w:sz w:val="20"/>
        </w:rPr>
        <w:t>сериация);</w:t>
      </w:r>
    </w:p>
    <w:p w:rsidR="006B4007" w:rsidRDefault="002E6965">
      <w:pPr>
        <w:pStyle w:val="a4"/>
        <w:numPr>
          <w:ilvl w:val="0"/>
          <w:numId w:val="77"/>
        </w:numPr>
        <w:tabs>
          <w:tab w:val="left" w:pos="1388"/>
        </w:tabs>
        <w:ind w:right="139" w:firstLine="566"/>
        <w:rPr>
          <w:sz w:val="20"/>
        </w:rPr>
      </w:pPr>
      <w:r>
        <w:rPr>
          <w:w w:val="95"/>
          <w:sz w:val="20"/>
        </w:rPr>
        <w:t>работа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с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информацией,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представленной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разном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виде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формах,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том</w:t>
      </w:r>
      <w:r>
        <w:rPr>
          <w:spacing w:val="-3"/>
          <w:sz w:val="20"/>
        </w:rPr>
        <w:t xml:space="preserve"> </w:t>
      </w:r>
      <w:r>
        <w:rPr>
          <w:sz w:val="20"/>
        </w:rPr>
        <w:t>числе</w:t>
      </w:r>
      <w:r>
        <w:rPr>
          <w:spacing w:val="-3"/>
          <w:sz w:val="20"/>
        </w:rPr>
        <w:t xml:space="preserve"> </w:t>
      </w:r>
      <w:r>
        <w:rPr>
          <w:sz w:val="20"/>
        </w:rPr>
        <w:t>графических</w:t>
      </w:r>
      <w:r>
        <w:rPr>
          <w:spacing w:val="-5"/>
          <w:sz w:val="20"/>
        </w:rPr>
        <w:t xml:space="preserve"> </w:t>
      </w:r>
      <w:r>
        <w:rPr>
          <w:sz w:val="20"/>
        </w:rPr>
        <w:t>(таблицы,</w:t>
      </w:r>
      <w:r>
        <w:rPr>
          <w:spacing w:val="-2"/>
          <w:sz w:val="20"/>
        </w:rPr>
        <w:t xml:space="preserve"> </w:t>
      </w:r>
      <w:r>
        <w:rPr>
          <w:sz w:val="20"/>
        </w:rPr>
        <w:t>диаграммы,</w:t>
      </w:r>
      <w:r>
        <w:rPr>
          <w:spacing w:val="-3"/>
          <w:sz w:val="20"/>
        </w:rPr>
        <w:t xml:space="preserve"> </w:t>
      </w:r>
      <w:r>
        <w:rPr>
          <w:sz w:val="20"/>
        </w:rPr>
        <w:t>инфограммы,</w:t>
      </w:r>
      <w:r>
        <w:rPr>
          <w:spacing w:val="-4"/>
          <w:sz w:val="20"/>
        </w:rPr>
        <w:t xml:space="preserve"> </w:t>
      </w:r>
      <w:r>
        <w:rPr>
          <w:sz w:val="20"/>
        </w:rPr>
        <w:t>схемы),</w:t>
      </w:r>
      <w:r>
        <w:rPr>
          <w:spacing w:val="-6"/>
          <w:sz w:val="20"/>
        </w:rPr>
        <w:t xml:space="preserve"> </w:t>
      </w:r>
      <w:r>
        <w:rPr>
          <w:sz w:val="20"/>
        </w:rPr>
        <w:t>аудио-</w:t>
      </w:r>
      <w:r>
        <w:rPr>
          <w:spacing w:val="-48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видеоформатах</w:t>
      </w:r>
      <w:r>
        <w:rPr>
          <w:spacing w:val="-5"/>
          <w:sz w:val="20"/>
        </w:rPr>
        <w:t xml:space="preserve"> </w:t>
      </w:r>
      <w:r>
        <w:rPr>
          <w:sz w:val="20"/>
        </w:rPr>
        <w:t>(возможно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экране).</w:t>
      </w:r>
    </w:p>
    <w:p w:rsidR="006B4007" w:rsidRDefault="002E6965">
      <w:pPr>
        <w:pStyle w:val="a3"/>
        <w:spacing w:before="3"/>
        <w:ind w:left="139" w:right="136"/>
      </w:pP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предпосылкой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самообразованию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саморазвитию.</w:t>
      </w:r>
    </w:p>
    <w:p w:rsidR="006B4007" w:rsidRDefault="002E6965">
      <w:pPr>
        <w:pStyle w:val="a3"/>
        <w:spacing w:before="4"/>
        <w:ind w:left="139" w:right="136"/>
      </w:pPr>
      <w:r>
        <w:rPr>
          <w:b/>
        </w:rPr>
        <w:t>Коммуникативные</w:t>
      </w:r>
      <w:r>
        <w:rPr>
          <w:b/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информационному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миром:</w:t>
      </w:r>
      <w:r>
        <w:rPr>
          <w:spacing w:val="5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обитания, членами многонационального поликультурного общества разного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представленного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экране)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отображения</w:t>
      </w:r>
      <w:r>
        <w:rPr>
          <w:spacing w:val="1"/>
        </w:rPr>
        <w:t xml:space="preserve"> </w:t>
      </w:r>
      <w:r>
        <w:t>реальной</w:t>
      </w:r>
      <w:r>
        <w:rPr>
          <w:spacing w:val="-47"/>
        </w:rPr>
        <w:t xml:space="preserve"> </w:t>
      </w:r>
      <w:r>
        <w:t>действительности, и даже с самим собой. Коммуникативные универсальные</w:t>
      </w:r>
      <w:r>
        <w:rPr>
          <w:spacing w:val="1"/>
        </w:rPr>
        <w:t xml:space="preserve"> </w:t>
      </w:r>
      <w:r>
        <w:rPr>
          <w:w w:val="95"/>
        </w:rPr>
        <w:t>учебные</w:t>
      </w:r>
      <w:r>
        <w:rPr>
          <w:spacing w:val="8"/>
          <w:w w:val="95"/>
        </w:rPr>
        <w:t xml:space="preserve"> </w:t>
      </w:r>
      <w:r>
        <w:rPr>
          <w:w w:val="95"/>
        </w:rPr>
        <w:t>действия</w:t>
      </w:r>
      <w:r>
        <w:rPr>
          <w:spacing w:val="11"/>
          <w:w w:val="95"/>
        </w:rPr>
        <w:t xml:space="preserve"> </w:t>
      </w:r>
      <w:r>
        <w:rPr>
          <w:w w:val="95"/>
        </w:rPr>
        <w:t>целесообразно</w:t>
      </w:r>
      <w:r>
        <w:rPr>
          <w:spacing w:val="9"/>
          <w:w w:val="95"/>
        </w:rPr>
        <w:t xml:space="preserve"> </w:t>
      </w:r>
      <w:r>
        <w:rPr>
          <w:w w:val="95"/>
        </w:rPr>
        <w:t>формировать</w:t>
      </w:r>
      <w:r>
        <w:rPr>
          <w:spacing w:val="5"/>
          <w:w w:val="95"/>
        </w:rPr>
        <w:t xml:space="preserve"> </w:t>
      </w:r>
      <w:r>
        <w:rPr>
          <w:w w:val="95"/>
        </w:rPr>
        <w:t>в</w:t>
      </w:r>
      <w:r>
        <w:rPr>
          <w:spacing w:val="7"/>
          <w:w w:val="95"/>
        </w:rPr>
        <w:t xml:space="preserve"> </w:t>
      </w:r>
      <w:r>
        <w:rPr>
          <w:w w:val="95"/>
        </w:rPr>
        <w:t>цифровой</w:t>
      </w:r>
      <w:r>
        <w:rPr>
          <w:spacing w:val="27"/>
          <w:w w:val="95"/>
        </w:rPr>
        <w:t xml:space="preserve"> </w:t>
      </w:r>
      <w:r>
        <w:rPr>
          <w:w w:val="95"/>
        </w:rPr>
        <w:t>образовательной</w:t>
      </w:r>
    </w:p>
    <w:p w:rsidR="006B4007" w:rsidRDefault="006B4007">
      <w:pPr>
        <w:sectPr w:rsidR="006B4007">
          <w:pgSz w:w="7840" w:h="12020"/>
          <w:pgMar w:top="520" w:right="480" w:bottom="700" w:left="480" w:header="0" w:footer="436" w:gutter="0"/>
          <w:cols w:space="720"/>
        </w:sectPr>
      </w:pPr>
    </w:p>
    <w:p w:rsidR="006B4007" w:rsidRDefault="002E6965">
      <w:pPr>
        <w:pStyle w:val="a3"/>
        <w:spacing w:before="73"/>
        <w:ind w:left="139" w:right="137" w:firstLine="0"/>
      </w:pPr>
      <w:r>
        <w:lastRenderedPageBreak/>
        <w:t>среде класса, школы. В соответствиис ФГОС НОО коммуникативные УУД</w:t>
      </w:r>
      <w:r>
        <w:rPr>
          <w:spacing w:val="1"/>
        </w:rPr>
        <w:t xml:space="preserve"> </w:t>
      </w:r>
      <w:r>
        <w:rPr>
          <w:spacing w:val="-1"/>
        </w:rPr>
        <w:t>характеризуются</w:t>
      </w:r>
      <w:r>
        <w:rPr>
          <w:spacing w:val="-12"/>
        </w:rPr>
        <w:t xml:space="preserve"> </w:t>
      </w:r>
      <w:r>
        <w:rPr>
          <w:spacing w:val="-1"/>
        </w:rPr>
        <w:t>четырьмя</w:t>
      </w:r>
      <w:r>
        <w:rPr>
          <w:spacing w:val="4"/>
        </w:rPr>
        <w:t xml:space="preserve"> </w:t>
      </w:r>
      <w:r>
        <w:rPr>
          <w:spacing w:val="-1"/>
        </w:rPr>
        <w:t>группами</w:t>
      </w:r>
      <w:r>
        <w:rPr>
          <w:spacing w:val="6"/>
        </w:rPr>
        <w:t xml:space="preserve"> </w:t>
      </w:r>
      <w:r>
        <w:t>учебных</w:t>
      </w:r>
      <w:r>
        <w:rPr>
          <w:spacing w:val="4"/>
        </w:rPr>
        <w:t xml:space="preserve"> </w:t>
      </w:r>
      <w:r>
        <w:t>операций,</w:t>
      </w:r>
      <w:r>
        <w:rPr>
          <w:spacing w:val="7"/>
        </w:rPr>
        <w:t xml:space="preserve"> </w:t>
      </w:r>
      <w:r>
        <w:t>обеспечивающих:</w:t>
      </w:r>
    </w:p>
    <w:p w:rsidR="006B4007" w:rsidRDefault="002E6965">
      <w:pPr>
        <w:pStyle w:val="a4"/>
        <w:numPr>
          <w:ilvl w:val="0"/>
          <w:numId w:val="76"/>
        </w:numPr>
        <w:tabs>
          <w:tab w:val="left" w:pos="1388"/>
        </w:tabs>
        <w:spacing w:before="6"/>
        <w:ind w:right="137" w:firstLine="566"/>
        <w:rPr>
          <w:sz w:val="20"/>
        </w:rPr>
      </w:pPr>
      <w:r>
        <w:rPr>
          <w:sz w:val="20"/>
        </w:rPr>
        <w:t>смысловое чтение текстов разных жанров, типов, назначений;</w:t>
      </w:r>
      <w:r>
        <w:rPr>
          <w:spacing w:val="-47"/>
          <w:sz w:val="20"/>
        </w:rPr>
        <w:t xml:space="preserve"> </w:t>
      </w:r>
      <w:r>
        <w:rPr>
          <w:sz w:val="20"/>
        </w:rPr>
        <w:t>аналитическую</w:t>
      </w:r>
      <w:r>
        <w:rPr>
          <w:spacing w:val="5"/>
          <w:sz w:val="20"/>
        </w:rPr>
        <w:t xml:space="preserve"> </w:t>
      </w:r>
      <w:r>
        <w:rPr>
          <w:sz w:val="20"/>
        </w:rPr>
        <w:t>текстовую</w:t>
      </w:r>
      <w:r>
        <w:rPr>
          <w:spacing w:val="6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5"/>
          <w:sz w:val="20"/>
        </w:rPr>
        <w:t xml:space="preserve"> </w:t>
      </w:r>
      <w:r>
        <w:rPr>
          <w:sz w:val="20"/>
        </w:rPr>
        <w:t>с</w:t>
      </w:r>
      <w:r>
        <w:rPr>
          <w:spacing w:val="5"/>
          <w:sz w:val="20"/>
        </w:rPr>
        <w:t xml:space="preserve"> </w:t>
      </w:r>
      <w:r>
        <w:rPr>
          <w:sz w:val="20"/>
        </w:rPr>
        <w:t>ними;</w:t>
      </w:r>
    </w:p>
    <w:p w:rsidR="006B4007" w:rsidRDefault="002E6965">
      <w:pPr>
        <w:pStyle w:val="a4"/>
        <w:numPr>
          <w:ilvl w:val="0"/>
          <w:numId w:val="76"/>
        </w:numPr>
        <w:tabs>
          <w:tab w:val="left" w:pos="1388"/>
        </w:tabs>
        <w:spacing w:before="3"/>
        <w:ind w:right="138" w:firstLine="566"/>
        <w:rPr>
          <w:sz w:val="20"/>
        </w:rPr>
      </w:pPr>
      <w:r>
        <w:rPr>
          <w:sz w:val="20"/>
        </w:rPr>
        <w:t>успешное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участие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диалогическом</w:t>
      </w:r>
      <w:r>
        <w:rPr>
          <w:spacing w:val="-47"/>
          <w:sz w:val="20"/>
        </w:rPr>
        <w:t xml:space="preserve"> </w:t>
      </w:r>
      <w:r>
        <w:rPr>
          <w:sz w:val="20"/>
        </w:rPr>
        <w:t>взаимодействии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субъектами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1"/>
          <w:sz w:val="20"/>
        </w:rPr>
        <w:t xml:space="preserve"> </w:t>
      </w:r>
      <w:r>
        <w:rPr>
          <w:sz w:val="20"/>
        </w:rPr>
        <w:t>(знание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диалога),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-47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технологий</w:t>
      </w:r>
      <w:r>
        <w:rPr>
          <w:spacing w:val="1"/>
          <w:sz w:val="20"/>
        </w:rPr>
        <w:t xml:space="preserve"> </w:t>
      </w:r>
      <w:r>
        <w:rPr>
          <w:sz w:val="20"/>
        </w:rPr>
        <w:t>неконтактного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взаимодействия;</w:t>
      </w:r>
    </w:p>
    <w:p w:rsidR="006B4007" w:rsidRDefault="002E6965">
      <w:pPr>
        <w:pStyle w:val="a4"/>
        <w:numPr>
          <w:ilvl w:val="0"/>
          <w:numId w:val="76"/>
        </w:numPr>
        <w:tabs>
          <w:tab w:val="left" w:pos="1388"/>
          <w:tab w:val="left" w:pos="2855"/>
          <w:tab w:val="left" w:pos="5603"/>
        </w:tabs>
        <w:spacing w:before="5"/>
        <w:ind w:right="140" w:firstLine="566"/>
        <w:rPr>
          <w:sz w:val="20"/>
        </w:rPr>
      </w:pPr>
      <w:r>
        <w:rPr>
          <w:sz w:val="20"/>
        </w:rPr>
        <w:t>успешную</w:t>
      </w:r>
      <w:r>
        <w:rPr>
          <w:sz w:val="20"/>
        </w:rPr>
        <w:tab/>
        <w:t>продуктивно-творческую</w:t>
      </w:r>
      <w:r>
        <w:rPr>
          <w:sz w:val="20"/>
        </w:rPr>
        <w:tab/>
        <w:t>деятельность</w:t>
      </w:r>
      <w:r>
        <w:rPr>
          <w:spacing w:val="-48"/>
          <w:sz w:val="20"/>
        </w:rPr>
        <w:t xml:space="preserve"> </w:t>
      </w:r>
      <w:r>
        <w:rPr>
          <w:sz w:val="20"/>
        </w:rPr>
        <w:t>(самостоятельное создание текстов разного типа — описания, рассуждения,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повествования),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видоизменение</w:t>
      </w:r>
      <w:r>
        <w:rPr>
          <w:spacing w:val="1"/>
          <w:sz w:val="20"/>
        </w:rPr>
        <w:t xml:space="preserve"> </w:t>
      </w:r>
      <w:r>
        <w:rPr>
          <w:sz w:val="20"/>
        </w:rPr>
        <w:t>экранных</w:t>
      </w:r>
      <w:r>
        <w:rPr>
          <w:spacing w:val="51"/>
          <w:sz w:val="20"/>
        </w:rPr>
        <w:t xml:space="preserve"> </w:t>
      </w:r>
      <w:r>
        <w:rPr>
          <w:sz w:val="20"/>
        </w:rPr>
        <w:t>(виртуальных)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объектов учебного, художественного, бытового назначения (самостоятельный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поиск,</w:t>
      </w:r>
      <w:r>
        <w:rPr>
          <w:spacing w:val="-4"/>
          <w:sz w:val="20"/>
        </w:rPr>
        <w:t xml:space="preserve"> </w:t>
      </w:r>
      <w:r>
        <w:rPr>
          <w:sz w:val="20"/>
        </w:rPr>
        <w:t>реконструкция,</w:t>
      </w:r>
      <w:r>
        <w:rPr>
          <w:spacing w:val="-1"/>
          <w:sz w:val="20"/>
        </w:rPr>
        <w:t xml:space="preserve"> </w:t>
      </w:r>
      <w:r>
        <w:rPr>
          <w:sz w:val="20"/>
        </w:rPr>
        <w:t>динамическое</w:t>
      </w:r>
      <w:r>
        <w:rPr>
          <w:spacing w:val="6"/>
          <w:sz w:val="20"/>
        </w:rPr>
        <w:t xml:space="preserve"> </w:t>
      </w:r>
      <w:r>
        <w:rPr>
          <w:sz w:val="20"/>
        </w:rPr>
        <w:t>представление);</w:t>
      </w:r>
    </w:p>
    <w:p w:rsidR="006B4007" w:rsidRDefault="002E6965">
      <w:pPr>
        <w:pStyle w:val="a4"/>
        <w:numPr>
          <w:ilvl w:val="0"/>
          <w:numId w:val="76"/>
        </w:numPr>
        <w:tabs>
          <w:tab w:val="left" w:pos="1388"/>
        </w:tabs>
        <w:spacing w:before="7"/>
        <w:ind w:right="138" w:firstLine="566"/>
        <w:rPr>
          <w:sz w:val="20"/>
        </w:rPr>
      </w:pPr>
      <w:r>
        <w:rPr>
          <w:w w:val="95"/>
          <w:sz w:val="20"/>
        </w:rPr>
        <w:t>результативное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взаимодействие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участниками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совместной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деятельности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(высказывание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собственного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мнения,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учёт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суждений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других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собеседников, умение договариваться, уступать, вырабатывать общую точку</w:t>
      </w:r>
      <w:r>
        <w:rPr>
          <w:spacing w:val="-47"/>
          <w:sz w:val="20"/>
        </w:rPr>
        <w:t xml:space="preserve"> </w:t>
      </w:r>
      <w:r>
        <w:rPr>
          <w:sz w:val="20"/>
        </w:rPr>
        <w:t>зрения), в том числе в условиях использования технологий неконтактного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информационного</w:t>
      </w:r>
      <w:r>
        <w:rPr>
          <w:spacing w:val="2"/>
          <w:sz w:val="20"/>
        </w:rPr>
        <w:t xml:space="preserve"> </w:t>
      </w:r>
      <w:r>
        <w:rPr>
          <w:sz w:val="20"/>
        </w:rPr>
        <w:t>взаимодействия.</w:t>
      </w:r>
    </w:p>
    <w:p w:rsidR="006B4007" w:rsidRDefault="002E6965">
      <w:pPr>
        <w:pStyle w:val="a3"/>
        <w:spacing w:before="70"/>
        <w:ind w:left="139" w:right="140"/>
      </w:pPr>
      <w:r>
        <w:rPr>
          <w:b/>
        </w:rPr>
        <w:t xml:space="preserve">Регулятивные </w:t>
      </w:r>
      <w:r>
        <w:t>универсальные учебные действия есть совокупность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становление рефлексивных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осуществляется на пропедевтическом уровне). В соответствии с ФГОС НОО</w:t>
      </w:r>
      <w:r>
        <w:rPr>
          <w:spacing w:val="-47"/>
        </w:rPr>
        <w:t xml:space="preserve"> </w:t>
      </w:r>
      <w:r>
        <w:t>выделяются шесть</w:t>
      </w:r>
      <w:r>
        <w:rPr>
          <w:spacing w:val="8"/>
        </w:rPr>
        <w:t xml:space="preserve"> </w:t>
      </w:r>
      <w:r>
        <w:t>групп</w:t>
      </w:r>
      <w:r>
        <w:rPr>
          <w:spacing w:val="7"/>
        </w:rPr>
        <w:t xml:space="preserve"> </w:t>
      </w:r>
      <w:r>
        <w:t>операций:</w:t>
      </w:r>
    </w:p>
    <w:p w:rsidR="006B4007" w:rsidRDefault="002E6965">
      <w:pPr>
        <w:pStyle w:val="a4"/>
        <w:numPr>
          <w:ilvl w:val="0"/>
          <w:numId w:val="75"/>
        </w:numPr>
        <w:tabs>
          <w:tab w:val="left" w:pos="1387"/>
          <w:tab w:val="left" w:pos="1388"/>
        </w:tabs>
        <w:spacing w:line="227" w:lineRule="exact"/>
        <w:rPr>
          <w:sz w:val="20"/>
        </w:rPr>
      </w:pPr>
      <w:r>
        <w:rPr>
          <w:sz w:val="20"/>
        </w:rPr>
        <w:t>принимать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удерживать</w:t>
      </w:r>
      <w:r>
        <w:rPr>
          <w:spacing w:val="-9"/>
          <w:sz w:val="20"/>
        </w:rPr>
        <w:t xml:space="preserve"> </w:t>
      </w:r>
      <w:r>
        <w:rPr>
          <w:sz w:val="20"/>
        </w:rPr>
        <w:t>учебную</w:t>
      </w:r>
      <w:r>
        <w:rPr>
          <w:spacing w:val="-11"/>
          <w:sz w:val="20"/>
        </w:rPr>
        <w:t xml:space="preserve"> </w:t>
      </w:r>
      <w:r>
        <w:rPr>
          <w:sz w:val="20"/>
        </w:rPr>
        <w:t>задачу;</w:t>
      </w:r>
    </w:p>
    <w:p w:rsidR="006B4007" w:rsidRDefault="002E6965">
      <w:pPr>
        <w:pStyle w:val="a4"/>
        <w:numPr>
          <w:ilvl w:val="0"/>
          <w:numId w:val="75"/>
        </w:numPr>
        <w:tabs>
          <w:tab w:val="left" w:pos="1387"/>
          <w:tab w:val="left" w:pos="1388"/>
        </w:tabs>
        <w:spacing w:before="10"/>
        <w:rPr>
          <w:sz w:val="20"/>
        </w:rPr>
      </w:pPr>
      <w:r>
        <w:rPr>
          <w:spacing w:val="-1"/>
          <w:sz w:val="20"/>
        </w:rPr>
        <w:t>планировать</w:t>
      </w:r>
      <w:r>
        <w:rPr>
          <w:spacing w:val="-9"/>
          <w:sz w:val="20"/>
        </w:rPr>
        <w:t xml:space="preserve"> </w:t>
      </w:r>
      <w:r>
        <w:rPr>
          <w:sz w:val="20"/>
        </w:rPr>
        <w:t>её</w:t>
      </w:r>
      <w:r>
        <w:rPr>
          <w:spacing w:val="-10"/>
          <w:sz w:val="20"/>
        </w:rPr>
        <w:t xml:space="preserve"> </w:t>
      </w:r>
      <w:r>
        <w:rPr>
          <w:sz w:val="20"/>
        </w:rPr>
        <w:t>решение;</w:t>
      </w:r>
    </w:p>
    <w:p w:rsidR="006B4007" w:rsidRDefault="002E6965">
      <w:pPr>
        <w:pStyle w:val="a4"/>
        <w:numPr>
          <w:ilvl w:val="0"/>
          <w:numId w:val="75"/>
        </w:numPr>
        <w:tabs>
          <w:tab w:val="left" w:pos="1387"/>
          <w:tab w:val="left" w:pos="1388"/>
        </w:tabs>
        <w:spacing w:before="8"/>
        <w:rPr>
          <w:sz w:val="20"/>
        </w:rPr>
      </w:pPr>
      <w:r>
        <w:rPr>
          <w:sz w:val="20"/>
        </w:rPr>
        <w:t>контролировать полученный</w:t>
      </w:r>
      <w:r>
        <w:rPr>
          <w:spacing w:val="-5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-3"/>
          <w:sz w:val="20"/>
        </w:rPr>
        <w:t xml:space="preserve"> </w:t>
      </w:r>
      <w:r>
        <w:rPr>
          <w:sz w:val="20"/>
        </w:rPr>
        <w:t>деятельности;</w:t>
      </w:r>
    </w:p>
    <w:p w:rsidR="006B4007" w:rsidRDefault="002E6965">
      <w:pPr>
        <w:pStyle w:val="a4"/>
        <w:numPr>
          <w:ilvl w:val="0"/>
          <w:numId w:val="75"/>
        </w:numPr>
        <w:tabs>
          <w:tab w:val="left" w:pos="1388"/>
        </w:tabs>
        <w:spacing w:before="10"/>
        <w:ind w:left="139" w:right="138" w:firstLine="566"/>
        <w:rPr>
          <w:sz w:val="20"/>
        </w:rPr>
      </w:pPr>
      <w:r>
        <w:rPr>
          <w:sz w:val="20"/>
        </w:rPr>
        <w:t>контролировать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соответствие</w:t>
      </w:r>
      <w:r>
        <w:rPr>
          <w:spacing w:val="1"/>
          <w:sz w:val="20"/>
        </w:rPr>
        <w:t xml:space="preserve"> </w:t>
      </w:r>
      <w:r>
        <w:rPr>
          <w:sz w:val="20"/>
        </w:rPr>
        <w:t>выбранному</w:t>
      </w:r>
      <w:r>
        <w:rPr>
          <w:spacing w:val="4"/>
          <w:sz w:val="20"/>
        </w:rPr>
        <w:t xml:space="preserve"> </w:t>
      </w:r>
      <w:r>
        <w:rPr>
          <w:sz w:val="20"/>
        </w:rPr>
        <w:t>способу;</w:t>
      </w:r>
    </w:p>
    <w:p w:rsidR="006B4007" w:rsidRDefault="002E6965">
      <w:pPr>
        <w:pStyle w:val="a4"/>
        <w:numPr>
          <w:ilvl w:val="0"/>
          <w:numId w:val="75"/>
        </w:numPr>
        <w:tabs>
          <w:tab w:val="left" w:pos="1388"/>
        </w:tabs>
        <w:ind w:left="139" w:right="138" w:firstLine="566"/>
        <w:rPr>
          <w:sz w:val="20"/>
        </w:rPr>
      </w:pPr>
      <w:r>
        <w:rPr>
          <w:sz w:val="20"/>
        </w:rPr>
        <w:t>предвидеть</w:t>
      </w:r>
      <w:r>
        <w:rPr>
          <w:spacing w:val="1"/>
          <w:sz w:val="20"/>
        </w:rPr>
        <w:t xml:space="preserve"> </w:t>
      </w:r>
      <w:r>
        <w:rPr>
          <w:sz w:val="20"/>
        </w:rPr>
        <w:t>(прогнозировать)</w:t>
      </w:r>
      <w:r>
        <w:rPr>
          <w:spacing w:val="1"/>
          <w:sz w:val="20"/>
        </w:rPr>
        <w:t xml:space="preserve"> </w:t>
      </w:r>
      <w:r>
        <w:rPr>
          <w:sz w:val="20"/>
        </w:rPr>
        <w:t>трудности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ошибки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решении</w:t>
      </w:r>
      <w:r>
        <w:rPr>
          <w:spacing w:val="5"/>
          <w:sz w:val="20"/>
        </w:rPr>
        <w:t xml:space="preserve"> </w:t>
      </w:r>
      <w:r>
        <w:rPr>
          <w:sz w:val="20"/>
        </w:rPr>
        <w:t>данной</w:t>
      </w:r>
      <w:r>
        <w:rPr>
          <w:spacing w:val="9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7"/>
          <w:sz w:val="20"/>
        </w:rPr>
        <w:t xml:space="preserve"> </w:t>
      </w:r>
      <w:r>
        <w:rPr>
          <w:sz w:val="20"/>
        </w:rPr>
        <w:t>задачи;</w:t>
      </w:r>
    </w:p>
    <w:p w:rsidR="006B4007" w:rsidRDefault="002E6965">
      <w:pPr>
        <w:pStyle w:val="a4"/>
        <w:numPr>
          <w:ilvl w:val="0"/>
          <w:numId w:val="75"/>
        </w:numPr>
        <w:tabs>
          <w:tab w:val="left" w:pos="1388"/>
        </w:tabs>
        <w:spacing w:before="1"/>
        <w:ind w:left="139" w:right="137" w:firstLine="566"/>
        <w:rPr>
          <w:sz w:val="20"/>
        </w:rPr>
      </w:pPr>
      <w:r>
        <w:rPr>
          <w:w w:val="95"/>
          <w:sz w:val="20"/>
        </w:rPr>
        <w:t>корректировать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необходимости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процесс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деятельности.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Важной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составляющей</w:t>
      </w:r>
      <w:r>
        <w:rPr>
          <w:spacing w:val="1"/>
          <w:sz w:val="20"/>
        </w:rPr>
        <w:t xml:space="preserve"> </w:t>
      </w:r>
      <w:r>
        <w:rPr>
          <w:sz w:val="20"/>
        </w:rPr>
        <w:t>регулятивных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универсальных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1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операции,</w:t>
      </w:r>
      <w:r>
        <w:rPr>
          <w:spacing w:val="50"/>
          <w:sz w:val="20"/>
        </w:rPr>
        <w:t xml:space="preserve"> </w:t>
      </w:r>
      <w:r>
        <w:rPr>
          <w:sz w:val="20"/>
        </w:rPr>
        <w:t>определяющие</w:t>
      </w:r>
      <w:r>
        <w:rPr>
          <w:spacing w:val="50"/>
          <w:sz w:val="20"/>
        </w:rPr>
        <w:t xml:space="preserve"> </w:t>
      </w:r>
      <w:r>
        <w:rPr>
          <w:sz w:val="20"/>
        </w:rPr>
        <w:t>способность</w:t>
      </w:r>
      <w:r>
        <w:rPr>
          <w:spacing w:val="50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50"/>
          <w:sz w:val="20"/>
        </w:rPr>
        <w:t xml:space="preserve"> </w:t>
      </w:r>
      <w:r>
        <w:rPr>
          <w:sz w:val="20"/>
        </w:rPr>
        <w:t>к волевым</w:t>
      </w:r>
      <w:r>
        <w:rPr>
          <w:spacing w:val="50"/>
          <w:sz w:val="20"/>
        </w:rPr>
        <w:t xml:space="preserve"> </w:t>
      </w:r>
      <w:r>
        <w:rPr>
          <w:sz w:val="20"/>
        </w:rPr>
        <w:t>усилиям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коллективной/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мирному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самостоятельному</w:t>
      </w:r>
      <w:r>
        <w:rPr>
          <w:spacing w:val="1"/>
          <w:sz w:val="20"/>
        </w:rPr>
        <w:t xml:space="preserve"> </w:t>
      </w:r>
      <w:r>
        <w:rPr>
          <w:sz w:val="20"/>
        </w:rPr>
        <w:t>предупреждению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преодолению</w:t>
      </w:r>
      <w:r>
        <w:rPr>
          <w:spacing w:val="1"/>
          <w:sz w:val="20"/>
        </w:rPr>
        <w:t xml:space="preserve"> </w:t>
      </w:r>
      <w:r>
        <w:rPr>
          <w:sz w:val="20"/>
        </w:rPr>
        <w:t>конфликтов,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50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технологий</w:t>
      </w:r>
      <w:r>
        <w:rPr>
          <w:spacing w:val="1"/>
          <w:sz w:val="20"/>
        </w:rPr>
        <w:t xml:space="preserve"> </w:t>
      </w:r>
      <w:r>
        <w:rPr>
          <w:sz w:val="20"/>
        </w:rPr>
        <w:t>неконтактного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информационного</w:t>
      </w:r>
      <w:r>
        <w:rPr>
          <w:spacing w:val="46"/>
          <w:sz w:val="20"/>
        </w:rPr>
        <w:t xml:space="preserve"> </w:t>
      </w:r>
      <w:r>
        <w:rPr>
          <w:sz w:val="20"/>
        </w:rPr>
        <w:t>взаимодействия.</w:t>
      </w:r>
    </w:p>
    <w:p w:rsidR="006B4007" w:rsidRDefault="002E6965">
      <w:pPr>
        <w:pStyle w:val="a3"/>
        <w:spacing w:before="11"/>
        <w:ind w:left="139" w:right="138"/>
      </w:pPr>
      <w:r>
        <w:t>В</w:t>
      </w:r>
      <w:r>
        <w:rPr>
          <w:spacing w:val="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 совместной деятельности выделены в специальный раздел. Это</w:t>
      </w:r>
      <w:r>
        <w:rPr>
          <w:spacing w:val="1"/>
        </w:rPr>
        <w:t xml:space="preserve"> </w:t>
      </w:r>
      <w:r>
        <w:t>сделано для осознания учителем того, что способность к результативной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феноменах,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обеспечивает</w:t>
      </w:r>
      <w:r>
        <w:rPr>
          <w:spacing w:val="-2"/>
        </w:rPr>
        <w:t xml:space="preserve"> </w:t>
      </w:r>
      <w:r>
        <w:t>её</w:t>
      </w:r>
      <w:r>
        <w:rPr>
          <w:spacing w:val="4"/>
        </w:rPr>
        <w:t xml:space="preserve"> </w:t>
      </w:r>
      <w:r>
        <w:t>успешность:</w:t>
      </w:r>
    </w:p>
    <w:p w:rsidR="006B4007" w:rsidRDefault="002E6965">
      <w:pPr>
        <w:pStyle w:val="a4"/>
        <w:numPr>
          <w:ilvl w:val="0"/>
          <w:numId w:val="74"/>
        </w:numPr>
        <w:tabs>
          <w:tab w:val="left" w:pos="1006"/>
        </w:tabs>
        <w:spacing w:before="7"/>
        <w:ind w:right="140" w:firstLine="566"/>
        <w:rPr>
          <w:sz w:val="20"/>
        </w:rPr>
      </w:pPr>
      <w:r>
        <w:rPr>
          <w:sz w:val="20"/>
        </w:rPr>
        <w:t>знание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применение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форм взаимодействия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(договариваться,</w:t>
      </w:r>
      <w:r>
        <w:rPr>
          <w:spacing w:val="16"/>
          <w:sz w:val="20"/>
        </w:rPr>
        <w:t xml:space="preserve"> </w:t>
      </w:r>
      <w:r>
        <w:rPr>
          <w:sz w:val="20"/>
        </w:rPr>
        <w:t>рассуждать,</w:t>
      </w:r>
      <w:r>
        <w:rPr>
          <w:spacing w:val="16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16"/>
          <w:sz w:val="20"/>
        </w:rPr>
        <w:t xml:space="preserve"> </w:t>
      </w:r>
      <w:r>
        <w:rPr>
          <w:sz w:val="20"/>
        </w:rPr>
        <w:t>компромиссные</w:t>
      </w:r>
      <w:r>
        <w:rPr>
          <w:spacing w:val="16"/>
          <w:sz w:val="20"/>
        </w:rPr>
        <w:t xml:space="preserve"> </w:t>
      </w:r>
      <w:r>
        <w:rPr>
          <w:sz w:val="20"/>
        </w:rPr>
        <w:t>решения),</w:t>
      </w:r>
      <w:r>
        <w:rPr>
          <w:spacing w:val="16"/>
          <w:sz w:val="20"/>
        </w:rPr>
        <w:t xml:space="preserve"> </w:t>
      </w:r>
      <w:r>
        <w:rPr>
          <w:sz w:val="20"/>
        </w:rPr>
        <w:t>в</w:t>
      </w:r>
      <w:r>
        <w:rPr>
          <w:spacing w:val="15"/>
          <w:sz w:val="20"/>
        </w:rPr>
        <w:t xml:space="preserve"> </w:t>
      </w:r>
      <w:r>
        <w:rPr>
          <w:sz w:val="20"/>
        </w:rPr>
        <w:t>том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480" w:bottom="700" w:left="480" w:header="0" w:footer="436" w:gutter="0"/>
          <w:cols w:space="720"/>
        </w:sectPr>
      </w:pPr>
    </w:p>
    <w:p w:rsidR="006B4007" w:rsidRDefault="002E6965">
      <w:pPr>
        <w:pStyle w:val="a3"/>
        <w:spacing w:before="73"/>
        <w:ind w:left="139" w:right="142" w:firstLine="0"/>
      </w:pPr>
      <w:r>
        <w:rPr>
          <w:w w:val="95"/>
        </w:rPr>
        <w:lastRenderedPageBreak/>
        <w:t>числе в условиях использования технологий</w:t>
      </w:r>
      <w:r>
        <w:rPr>
          <w:spacing w:val="1"/>
          <w:w w:val="95"/>
        </w:rPr>
        <w:t xml:space="preserve"> </w:t>
      </w:r>
      <w:r>
        <w:rPr>
          <w:w w:val="95"/>
        </w:rPr>
        <w:t>неконтактного</w:t>
      </w:r>
      <w:r>
        <w:rPr>
          <w:spacing w:val="1"/>
          <w:w w:val="95"/>
        </w:rPr>
        <w:t xml:space="preserve"> </w:t>
      </w:r>
      <w:r>
        <w:rPr>
          <w:w w:val="95"/>
        </w:rPr>
        <w:t>информационного</w:t>
      </w:r>
      <w:r>
        <w:rPr>
          <w:spacing w:val="1"/>
          <w:w w:val="95"/>
        </w:rPr>
        <w:t xml:space="preserve"> </w:t>
      </w:r>
      <w:r>
        <w:t>взаимодействия;</w:t>
      </w:r>
    </w:p>
    <w:p w:rsidR="006B4007" w:rsidRDefault="002E6965">
      <w:pPr>
        <w:pStyle w:val="a4"/>
        <w:numPr>
          <w:ilvl w:val="0"/>
          <w:numId w:val="74"/>
        </w:numPr>
        <w:tabs>
          <w:tab w:val="left" w:pos="936"/>
        </w:tabs>
        <w:spacing w:before="10"/>
        <w:ind w:right="141" w:firstLine="566"/>
        <w:rPr>
          <w:sz w:val="20"/>
        </w:rPr>
      </w:pPr>
      <w:r>
        <w:rPr>
          <w:sz w:val="20"/>
        </w:rPr>
        <w:t>волевые регулятивные умения (подчиняться, уступать, объективно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-1"/>
          <w:sz w:val="20"/>
        </w:rPr>
        <w:t xml:space="preserve"> </w:t>
      </w:r>
      <w:r>
        <w:rPr>
          <w:sz w:val="20"/>
        </w:rPr>
        <w:t>вклад свой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-2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6"/>
          <w:sz w:val="20"/>
        </w:rPr>
        <w:t xml:space="preserve"> </w:t>
      </w:r>
      <w:r>
        <w:rPr>
          <w:sz w:val="20"/>
        </w:rPr>
        <w:t>труда</w:t>
      </w:r>
      <w:r>
        <w:rPr>
          <w:spacing w:val="11"/>
          <w:sz w:val="20"/>
        </w:rPr>
        <w:t xml:space="preserve"> </w:t>
      </w:r>
      <w:r>
        <w:rPr>
          <w:sz w:val="20"/>
        </w:rPr>
        <w:t>и</w:t>
      </w:r>
      <w:r>
        <w:rPr>
          <w:spacing w:val="8"/>
          <w:sz w:val="20"/>
        </w:rPr>
        <w:t xml:space="preserve"> </w:t>
      </w:r>
      <w:r>
        <w:rPr>
          <w:sz w:val="20"/>
        </w:rPr>
        <w:t>др.).</w:t>
      </w:r>
    </w:p>
    <w:p w:rsidR="006B4007" w:rsidRDefault="006B4007">
      <w:pPr>
        <w:pStyle w:val="a3"/>
        <w:spacing w:before="4"/>
        <w:ind w:left="0" w:firstLine="0"/>
        <w:jc w:val="left"/>
      </w:pPr>
    </w:p>
    <w:p w:rsidR="006B4007" w:rsidRDefault="002E6965">
      <w:pPr>
        <w:pStyle w:val="Heading4"/>
        <w:numPr>
          <w:ilvl w:val="2"/>
          <w:numId w:val="79"/>
        </w:numPr>
        <w:tabs>
          <w:tab w:val="left" w:pos="1043"/>
        </w:tabs>
        <w:ind w:left="499" w:right="332" w:hanging="166"/>
      </w:pPr>
      <w:bookmarkStart w:id="26" w:name="_bookmark26"/>
      <w:bookmarkEnd w:id="26"/>
      <w:r>
        <w:t>Интеграция предметных и метапредметных требованийкак</w:t>
      </w:r>
      <w:r>
        <w:rPr>
          <w:spacing w:val="1"/>
        </w:rPr>
        <w:t xml:space="preserve"> </w:t>
      </w:r>
      <w:r>
        <w:t>механизм</w:t>
      </w:r>
      <w:r>
        <w:rPr>
          <w:spacing w:val="-3"/>
        </w:rPr>
        <w:t xml:space="preserve"> </w:t>
      </w:r>
      <w:r>
        <w:t>конструирования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образования</w:t>
      </w:r>
    </w:p>
    <w:p w:rsidR="006B4007" w:rsidRDefault="002E6965">
      <w:pPr>
        <w:pStyle w:val="a3"/>
        <w:spacing w:before="61"/>
        <w:ind w:left="139" w:right="136"/>
      </w:pPr>
      <w:r>
        <w:t>Согласно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(Л.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Выготский,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Эльконин, П. Я. Гальперин, В. В. Давыдов и их последователи), критериями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появившиеся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новообразования.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важны: осознанноеовладение научными терминами и понятиями изучаемой</w:t>
      </w:r>
      <w:r>
        <w:rPr>
          <w:spacing w:val="1"/>
        </w:rPr>
        <w:t xml:space="preserve"> </w:t>
      </w:r>
      <w:r>
        <w:t>науки; способность к использованию и/или самостоятельному построению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определённый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образование протекает в рамках изучения конкретных учебных предметов</w:t>
      </w:r>
      <w:r>
        <w:rPr>
          <w:spacing w:val="1"/>
        </w:rPr>
        <w:t xml:space="preserve"> </w:t>
      </w:r>
      <w:r>
        <w:t>(курсов, модулей), то необходимоопределение</w:t>
      </w:r>
      <w:r>
        <w:rPr>
          <w:spacing w:val="1"/>
        </w:rPr>
        <w:t xml:space="preserve"> </w:t>
      </w:r>
      <w:r>
        <w:rPr>
          <w:i/>
        </w:rPr>
        <w:t>вклада</w:t>
      </w:r>
      <w:r>
        <w:rPr>
          <w:i/>
          <w:spacing w:val="1"/>
        </w:rPr>
        <w:t xml:space="preserve"> </w:t>
      </w:r>
      <w:r>
        <w:rPr>
          <w:i/>
        </w:rPr>
        <w:t>каждого</w:t>
      </w:r>
      <w:r>
        <w:rPr>
          <w:i/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становление</w:t>
      </w:r>
      <w:r>
        <w:rPr>
          <w:i/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его</w:t>
      </w:r>
      <w:r>
        <w:rPr>
          <w:spacing w:val="51"/>
        </w:rPr>
        <w:t xml:space="preserve"> </w:t>
      </w:r>
      <w:r>
        <w:rPr>
          <w:i/>
        </w:rPr>
        <w:t>реализацию</w:t>
      </w:r>
      <w:r>
        <w:rPr>
          <w:i/>
          <w:spacing w:val="5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w w:val="95"/>
        </w:rPr>
        <w:t>каждом уроке. В этом случае механизмом конструирования образовательного</w:t>
      </w:r>
      <w:r>
        <w:rPr>
          <w:spacing w:val="1"/>
          <w:w w:val="95"/>
        </w:rPr>
        <w:t xml:space="preserve"> </w:t>
      </w:r>
      <w:r>
        <w:t>процесса</w:t>
      </w:r>
      <w:r>
        <w:rPr>
          <w:spacing w:val="-7"/>
        </w:rPr>
        <w:t xml:space="preserve"> </w:t>
      </w:r>
      <w:r>
        <w:t>будут</w:t>
      </w:r>
      <w:r>
        <w:rPr>
          <w:spacing w:val="-8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методические</w:t>
      </w:r>
      <w:r>
        <w:rPr>
          <w:spacing w:val="-6"/>
        </w:rPr>
        <w:t xml:space="preserve"> </w:t>
      </w:r>
      <w:r>
        <w:t>позиции:</w:t>
      </w:r>
    </w:p>
    <w:p w:rsidR="006B4007" w:rsidRDefault="002E6965">
      <w:pPr>
        <w:pStyle w:val="a4"/>
        <w:numPr>
          <w:ilvl w:val="0"/>
          <w:numId w:val="73"/>
        </w:numPr>
        <w:tabs>
          <w:tab w:val="left" w:pos="1387"/>
          <w:tab w:val="left" w:pos="1388"/>
        </w:tabs>
        <w:spacing w:before="9"/>
        <w:ind w:right="136" w:firstLine="566"/>
        <w:rPr>
          <w:sz w:val="20"/>
        </w:rPr>
      </w:pPr>
      <w:r>
        <w:rPr>
          <w:sz w:val="20"/>
        </w:rPr>
        <w:t>Педагогический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</w:t>
      </w:r>
      <w:r>
        <w:rPr>
          <w:spacing w:val="1"/>
          <w:sz w:val="20"/>
        </w:rPr>
        <w:t xml:space="preserve"> </w:t>
      </w:r>
      <w:r>
        <w:rPr>
          <w:sz w:val="20"/>
        </w:rPr>
        <w:t>проводит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 предмета с точки зрения универсальных действий иустанавливает</w:t>
      </w:r>
      <w:r>
        <w:rPr>
          <w:spacing w:val="1"/>
          <w:sz w:val="20"/>
        </w:rPr>
        <w:t xml:space="preserve"> </w:t>
      </w:r>
      <w:r>
        <w:rPr>
          <w:sz w:val="20"/>
        </w:rPr>
        <w:t>те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линии,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особой</w:t>
      </w:r>
      <w:r>
        <w:rPr>
          <w:spacing w:val="1"/>
          <w:sz w:val="20"/>
        </w:rPr>
        <w:t xml:space="preserve"> </w:t>
      </w:r>
      <w:r>
        <w:rPr>
          <w:sz w:val="20"/>
        </w:rPr>
        <w:t>мере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способствуют</w:t>
      </w:r>
      <w:r>
        <w:rPr>
          <w:spacing w:val="-47"/>
          <w:sz w:val="20"/>
        </w:rPr>
        <w:t xml:space="preserve"> </w:t>
      </w:r>
      <w:r>
        <w:rPr>
          <w:sz w:val="20"/>
        </w:rPr>
        <w:t>формированию разных метапредметных результатов. На уроке по каждому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предмету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предусматривается</w:t>
      </w:r>
      <w:r>
        <w:rPr>
          <w:spacing w:val="1"/>
          <w:sz w:val="20"/>
        </w:rPr>
        <w:t xml:space="preserve"> </w:t>
      </w:r>
      <w:r>
        <w:rPr>
          <w:sz w:val="20"/>
        </w:rPr>
        <w:t>включение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заданий,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выполнение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1"/>
          <w:sz w:val="20"/>
        </w:rPr>
        <w:t xml:space="preserve"> </w:t>
      </w:r>
      <w:r>
        <w:rPr>
          <w:sz w:val="20"/>
        </w:rPr>
        <w:t>требует примененияопределённого познавательного, коммуникативного или</w:t>
      </w:r>
      <w:r>
        <w:rPr>
          <w:spacing w:val="-47"/>
          <w:sz w:val="20"/>
        </w:rPr>
        <w:t xml:space="preserve"> </w:t>
      </w:r>
      <w:r>
        <w:rPr>
          <w:sz w:val="20"/>
        </w:rPr>
        <w:t>регулятивного универсального действия. К примеру, метод измерения часто</w:t>
      </w:r>
      <w:r>
        <w:rPr>
          <w:spacing w:val="1"/>
          <w:sz w:val="20"/>
        </w:rPr>
        <w:t xml:space="preserve"> </w:t>
      </w:r>
      <w:r>
        <w:rPr>
          <w:sz w:val="20"/>
        </w:rPr>
        <w:t>применяется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математическим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объектам,</w:t>
      </w:r>
      <w:r>
        <w:rPr>
          <w:spacing w:val="1"/>
          <w:sz w:val="20"/>
        </w:rPr>
        <w:t xml:space="preserve"> </w:t>
      </w:r>
      <w:r>
        <w:rPr>
          <w:sz w:val="20"/>
        </w:rPr>
        <w:t>типичен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изучении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информатики,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технологии,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смысловое</w:t>
      </w:r>
      <w:r>
        <w:rPr>
          <w:spacing w:val="1"/>
          <w:sz w:val="20"/>
        </w:rPr>
        <w:t xml:space="preserve"> </w:t>
      </w:r>
      <w:r>
        <w:rPr>
          <w:sz w:val="20"/>
        </w:rPr>
        <w:t>чтение</w:t>
      </w:r>
      <w:r>
        <w:rPr>
          <w:spacing w:val="1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прерогатива</w:t>
      </w:r>
      <w:r>
        <w:rPr>
          <w:spacing w:val="1"/>
          <w:sz w:val="20"/>
        </w:rPr>
        <w:t xml:space="preserve"> </w:t>
      </w:r>
      <w:r>
        <w:rPr>
          <w:sz w:val="20"/>
        </w:rPr>
        <w:t>уроков</w:t>
      </w:r>
      <w:r>
        <w:rPr>
          <w:spacing w:val="-47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3"/>
          <w:sz w:val="20"/>
        </w:rPr>
        <w:t xml:space="preserve"> </w:t>
      </w:r>
      <w:r>
        <w:rPr>
          <w:sz w:val="20"/>
        </w:rPr>
        <w:t>языка</w:t>
      </w:r>
      <w:r>
        <w:rPr>
          <w:spacing w:val="5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литературы.</w:t>
      </w:r>
    </w:p>
    <w:p w:rsidR="006B4007" w:rsidRDefault="002E6965">
      <w:pPr>
        <w:pStyle w:val="a3"/>
        <w:spacing w:before="12"/>
        <w:ind w:left="139" w:right="137"/>
      </w:pPr>
      <w:r>
        <w:t>Соответствующий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-47"/>
        </w:rPr>
        <w:t xml:space="preserve"> </w:t>
      </w:r>
      <w:r>
        <w:t>можно выделить в содержании каждого учебного предмета. Таким образом,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i/>
        </w:rPr>
        <w:t>первом</w:t>
      </w:r>
      <w:r>
        <w:rPr>
          <w:i/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 определяются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rPr>
          <w:w w:val="95"/>
        </w:rPr>
        <w:t>курсов</w:t>
      </w:r>
      <w:r>
        <w:rPr>
          <w:spacing w:val="1"/>
          <w:w w:val="95"/>
        </w:rPr>
        <w:t xml:space="preserve"> </w:t>
      </w:r>
      <w:r>
        <w:rPr>
          <w:w w:val="95"/>
        </w:rPr>
        <w:t>для</w:t>
      </w:r>
      <w:r>
        <w:rPr>
          <w:spacing w:val="1"/>
          <w:w w:val="95"/>
        </w:rPr>
        <w:t xml:space="preserve"> </w:t>
      </w:r>
      <w:r>
        <w:rPr>
          <w:w w:val="95"/>
        </w:rPr>
        <w:t>формирования качества</w:t>
      </w:r>
      <w:r>
        <w:rPr>
          <w:spacing w:val="1"/>
          <w:w w:val="95"/>
        </w:rPr>
        <w:t xml:space="preserve"> </w:t>
      </w:r>
      <w:r>
        <w:rPr>
          <w:w w:val="95"/>
        </w:rPr>
        <w:t>универсальности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данном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предметном</w:t>
      </w:r>
      <w:r>
        <w:rPr>
          <w:spacing w:val="1"/>
          <w:w w:val="95"/>
        </w:rPr>
        <w:t xml:space="preserve"> </w:t>
      </w:r>
      <w:r>
        <w:t>содержании.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i/>
        </w:rPr>
        <w:t>втором</w:t>
      </w:r>
      <w:r>
        <w:rPr>
          <w:i/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подключаются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действия</w:t>
      </w:r>
      <w:r>
        <w:rPr>
          <w:spacing w:val="-9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операций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разном</w:t>
      </w:r>
      <w:r>
        <w:rPr>
          <w:spacing w:val="-5"/>
        </w:rPr>
        <w:t xml:space="preserve"> </w:t>
      </w:r>
      <w:r>
        <w:t>предметном</w:t>
      </w:r>
      <w:r>
        <w:rPr>
          <w:spacing w:val="-5"/>
        </w:rPr>
        <w:t xml:space="preserve"> </w:t>
      </w:r>
      <w:r>
        <w:t>содержании.</w:t>
      </w:r>
      <w:r>
        <w:rPr>
          <w:spacing w:val="7"/>
        </w:rPr>
        <w:t xml:space="preserve"> </w:t>
      </w:r>
      <w:r>
        <w:rPr>
          <w:i/>
        </w:rPr>
        <w:t>Третий</w:t>
      </w:r>
      <w:r>
        <w:rPr>
          <w:i/>
          <w:spacing w:val="-48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устойчивостью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rPr>
          <w:w w:val="95"/>
        </w:rPr>
        <w:t>использования его независимо от предметного содержания. У обучающегося</w:t>
      </w:r>
      <w:r>
        <w:rPr>
          <w:spacing w:val="1"/>
          <w:w w:val="95"/>
        </w:rPr>
        <w:t xml:space="preserve"> </w:t>
      </w:r>
      <w:r>
        <w:t>начинает формироваться обобщённое видение учебного действия, он может</w:t>
      </w:r>
      <w:r>
        <w:rPr>
          <w:spacing w:val="1"/>
        </w:rPr>
        <w:t xml:space="preserve"> </w:t>
      </w:r>
      <w:r>
        <w:t>охарактеризовать</w:t>
      </w:r>
      <w:r>
        <w:rPr>
          <w:spacing w:val="40"/>
        </w:rPr>
        <w:t xml:space="preserve"> </w:t>
      </w:r>
      <w:r>
        <w:t>его,</w:t>
      </w:r>
      <w:r>
        <w:rPr>
          <w:spacing w:val="40"/>
        </w:rPr>
        <w:t xml:space="preserve"> </w:t>
      </w:r>
      <w:r>
        <w:t>не</w:t>
      </w:r>
      <w:r>
        <w:rPr>
          <w:spacing w:val="42"/>
        </w:rPr>
        <w:t xml:space="preserve"> </w:t>
      </w:r>
      <w:r>
        <w:t>ссылаясь</w:t>
      </w:r>
      <w:r>
        <w:rPr>
          <w:spacing w:val="43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конкретное</w:t>
      </w:r>
      <w:r>
        <w:rPr>
          <w:spacing w:val="43"/>
        </w:rPr>
        <w:t xml:space="preserve"> </w:t>
      </w:r>
      <w:r>
        <w:t>содержание.</w:t>
      </w:r>
      <w:r>
        <w:rPr>
          <w:spacing w:val="43"/>
        </w:rPr>
        <w:t xml:space="preserve"> </w:t>
      </w:r>
      <w:r>
        <w:t>Например,</w:t>
      </w:r>
    </w:p>
    <w:p w:rsidR="006B4007" w:rsidRDefault="002E6965">
      <w:pPr>
        <w:pStyle w:val="a3"/>
        <w:ind w:left="139" w:right="139" w:firstLine="0"/>
      </w:pPr>
      <w:r>
        <w:t>«наблюдать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значит…»,</w:t>
      </w:r>
      <w:r>
        <w:rPr>
          <w:spacing w:val="1"/>
        </w:rPr>
        <w:t xml:space="preserve"> </w:t>
      </w:r>
      <w:r>
        <w:t>«сравнение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это…»,</w:t>
      </w:r>
      <w:r>
        <w:rPr>
          <w:spacing w:val="1"/>
        </w:rPr>
        <w:t xml:space="preserve"> </w:t>
      </w:r>
      <w:r>
        <w:t>«контролировать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значит…»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вывод 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универсальность</w:t>
      </w:r>
      <w:r>
        <w:rPr>
          <w:spacing w:val="23"/>
        </w:rPr>
        <w:t xml:space="preserve"> </w:t>
      </w:r>
      <w:r>
        <w:t>(независимость</w:t>
      </w:r>
      <w:r>
        <w:rPr>
          <w:spacing w:val="23"/>
        </w:rPr>
        <w:t xml:space="preserve"> </w:t>
      </w:r>
      <w:r>
        <w:t>от</w:t>
      </w:r>
      <w:r>
        <w:rPr>
          <w:spacing w:val="22"/>
        </w:rPr>
        <w:t xml:space="preserve"> </w:t>
      </w:r>
      <w:r>
        <w:t>конкретного</w:t>
      </w:r>
      <w:r>
        <w:rPr>
          <w:spacing w:val="23"/>
        </w:rPr>
        <w:t xml:space="preserve"> </w:t>
      </w:r>
      <w:r>
        <w:t>содержания)</w:t>
      </w:r>
      <w:r>
        <w:rPr>
          <w:spacing w:val="19"/>
        </w:rPr>
        <w:t xml:space="preserve"> </w:t>
      </w:r>
      <w:r>
        <w:t>как</w:t>
      </w:r>
      <w:r>
        <w:rPr>
          <w:spacing w:val="17"/>
        </w:rPr>
        <w:t xml:space="preserve"> </w:t>
      </w:r>
      <w:r>
        <w:t>свойство</w:t>
      </w:r>
    </w:p>
    <w:p w:rsidR="006B4007" w:rsidRDefault="006B4007">
      <w:pPr>
        <w:sectPr w:rsidR="006B4007">
          <w:pgSz w:w="7840" w:h="12020"/>
          <w:pgMar w:top="520" w:right="480" w:bottom="700" w:left="480" w:header="0" w:footer="436" w:gutter="0"/>
          <w:cols w:space="720"/>
        </w:sectPr>
      </w:pPr>
    </w:p>
    <w:p w:rsidR="006B4007" w:rsidRDefault="002E6965">
      <w:pPr>
        <w:pStyle w:val="a3"/>
        <w:spacing w:before="73"/>
        <w:ind w:left="139" w:firstLine="0"/>
      </w:pPr>
      <w:r>
        <w:rPr>
          <w:spacing w:val="-1"/>
        </w:rPr>
        <w:lastRenderedPageBreak/>
        <w:t>учебного</w:t>
      </w:r>
      <w:r>
        <w:rPr>
          <w:spacing w:val="-9"/>
        </w:rPr>
        <w:t xml:space="preserve"> </w:t>
      </w:r>
      <w:r>
        <w:rPr>
          <w:spacing w:val="-1"/>
        </w:rPr>
        <w:t>действия</w:t>
      </w:r>
      <w:r>
        <w:rPr>
          <w:spacing w:val="-11"/>
        </w:rPr>
        <w:t xml:space="preserve"> </w:t>
      </w:r>
      <w:r>
        <w:t>сформировалась.</w:t>
      </w:r>
    </w:p>
    <w:p w:rsidR="006B4007" w:rsidRDefault="002E6965">
      <w:pPr>
        <w:pStyle w:val="a4"/>
        <w:numPr>
          <w:ilvl w:val="0"/>
          <w:numId w:val="73"/>
        </w:numPr>
        <w:tabs>
          <w:tab w:val="left" w:pos="1387"/>
          <w:tab w:val="left" w:pos="1388"/>
        </w:tabs>
        <w:spacing w:before="5"/>
        <w:ind w:right="134" w:firstLine="566"/>
        <w:rPr>
          <w:sz w:val="20"/>
        </w:rPr>
      </w:pPr>
      <w:r>
        <w:rPr>
          <w:sz w:val="20"/>
        </w:rPr>
        <w:t>Используются</w:t>
      </w:r>
      <w:r>
        <w:rPr>
          <w:spacing w:val="1"/>
          <w:sz w:val="20"/>
        </w:rPr>
        <w:t xml:space="preserve"> </w:t>
      </w:r>
      <w:r>
        <w:rPr>
          <w:sz w:val="20"/>
        </w:rPr>
        <w:t>виды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особой</w:t>
      </w:r>
      <w:r>
        <w:rPr>
          <w:spacing w:val="1"/>
          <w:sz w:val="20"/>
        </w:rPr>
        <w:t xml:space="preserve"> </w:t>
      </w:r>
      <w:r>
        <w:rPr>
          <w:sz w:val="20"/>
        </w:rPr>
        <w:t>мере</w:t>
      </w:r>
      <w:r>
        <w:rPr>
          <w:spacing w:val="1"/>
          <w:sz w:val="20"/>
        </w:rPr>
        <w:t xml:space="preserve"> </w:t>
      </w:r>
      <w:r>
        <w:rPr>
          <w:sz w:val="20"/>
        </w:rPr>
        <w:t>провоцируют</w:t>
      </w:r>
      <w:r>
        <w:rPr>
          <w:spacing w:val="7"/>
          <w:sz w:val="20"/>
        </w:rPr>
        <w:t xml:space="preserve"> </w:t>
      </w:r>
      <w:r>
        <w:rPr>
          <w:sz w:val="20"/>
        </w:rPr>
        <w:t>применение</w:t>
      </w:r>
      <w:r>
        <w:rPr>
          <w:spacing w:val="12"/>
          <w:sz w:val="20"/>
        </w:rPr>
        <w:t xml:space="preserve"> </w:t>
      </w:r>
      <w:r>
        <w:rPr>
          <w:sz w:val="20"/>
        </w:rPr>
        <w:t>универсальных</w:t>
      </w:r>
      <w:r>
        <w:rPr>
          <w:spacing w:val="8"/>
          <w:sz w:val="20"/>
        </w:rPr>
        <w:t xml:space="preserve"> </w:t>
      </w:r>
      <w:r>
        <w:rPr>
          <w:sz w:val="20"/>
        </w:rPr>
        <w:t>действий:</w:t>
      </w:r>
      <w:r>
        <w:rPr>
          <w:spacing w:val="8"/>
          <w:sz w:val="20"/>
        </w:rPr>
        <w:t xml:space="preserve"> </w:t>
      </w:r>
      <w:r>
        <w:rPr>
          <w:sz w:val="20"/>
        </w:rPr>
        <w:t>поисковая,</w:t>
      </w:r>
      <w:r>
        <w:rPr>
          <w:spacing w:val="10"/>
          <w:sz w:val="20"/>
        </w:rPr>
        <w:t xml:space="preserve"> </w:t>
      </w:r>
      <w:r>
        <w:rPr>
          <w:sz w:val="20"/>
        </w:rPr>
        <w:t>в</w:t>
      </w:r>
      <w:r>
        <w:rPr>
          <w:spacing w:val="10"/>
          <w:sz w:val="20"/>
        </w:rPr>
        <w:t xml:space="preserve"> </w:t>
      </w:r>
      <w:r>
        <w:rPr>
          <w:sz w:val="20"/>
        </w:rPr>
        <w:t>том</w:t>
      </w:r>
      <w:r>
        <w:rPr>
          <w:spacing w:val="10"/>
          <w:sz w:val="20"/>
        </w:rPr>
        <w:t xml:space="preserve"> </w:t>
      </w:r>
      <w:r>
        <w:rPr>
          <w:sz w:val="20"/>
        </w:rPr>
        <w:t>числе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 xml:space="preserve">с использованием </w:t>
      </w:r>
      <w:r>
        <w:rPr>
          <w:sz w:val="20"/>
        </w:rPr>
        <w:t>информационного ресурса Интернета, исследовательская,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творческая деятельность, в том числе с использованием экранных моделей</w:t>
      </w:r>
      <w:r>
        <w:rPr>
          <w:spacing w:val="1"/>
          <w:sz w:val="20"/>
        </w:rPr>
        <w:t xml:space="preserve"> </w:t>
      </w:r>
      <w:r>
        <w:rPr>
          <w:sz w:val="20"/>
        </w:rPr>
        <w:t>изучаемых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процессов.</w:t>
      </w:r>
      <w:r>
        <w:rPr>
          <w:spacing w:val="1"/>
          <w:sz w:val="20"/>
        </w:rPr>
        <w:t xml:space="preserve"> </w:t>
      </w:r>
      <w:r>
        <w:rPr>
          <w:sz w:val="20"/>
        </w:rPr>
        <w:t>Это</w:t>
      </w:r>
      <w:r>
        <w:rPr>
          <w:spacing w:val="1"/>
          <w:sz w:val="20"/>
        </w:rPr>
        <w:t xml:space="preserve"> </w:t>
      </w:r>
      <w:r>
        <w:rPr>
          <w:sz w:val="20"/>
        </w:rPr>
        <w:t>побудит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1"/>
          <w:sz w:val="20"/>
        </w:rPr>
        <w:t xml:space="preserve"> </w:t>
      </w:r>
      <w:r>
        <w:rPr>
          <w:sz w:val="20"/>
        </w:rPr>
        <w:t>отказаться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репродуктивного типа организации обучения, при котором главнымметодом</w:t>
      </w:r>
      <w:r>
        <w:rPr>
          <w:spacing w:val="-47"/>
          <w:sz w:val="20"/>
        </w:rPr>
        <w:t xml:space="preserve"> </w:t>
      </w:r>
      <w:r>
        <w:rPr>
          <w:sz w:val="20"/>
        </w:rPr>
        <w:t>обучения является образец, предъявляемый обучающимся в готовом виде. В</w:t>
      </w:r>
      <w:r>
        <w:rPr>
          <w:spacing w:val="1"/>
          <w:sz w:val="20"/>
        </w:rPr>
        <w:t xml:space="preserve"> </w:t>
      </w:r>
      <w:r>
        <w:rPr>
          <w:sz w:val="20"/>
        </w:rPr>
        <w:t>этом</w:t>
      </w:r>
      <w:r>
        <w:rPr>
          <w:spacing w:val="-8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10"/>
          <w:sz w:val="20"/>
        </w:rPr>
        <w:t xml:space="preserve"> </w:t>
      </w:r>
      <w:r>
        <w:rPr>
          <w:sz w:val="20"/>
        </w:rPr>
        <w:t>единственная</w:t>
      </w:r>
      <w:r>
        <w:rPr>
          <w:spacing w:val="-10"/>
          <w:sz w:val="20"/>
        </w:rPr>
        <w:t xml:space="preserve"> </w:t>
      </w:r>
      <w:r>
        <w:rPr>
          <w:sz w:val="20"/>
        </w:rPr>
        <w:t>задача</w:t>
      </w:r>
      <w:r>
        <w:rPr>
          <w:spacing w:val="-11"/>
          <w:sz w:val="20"/>
        </w:rPr>
        <w:t xml:space="preserve"> </w:t>
      </w:r>
      <w:r>
        <w:rPr>
          <w:sz w:val="20"/>
        </w:rPr>
        <w:t>ученика</w:t>
      </w:r>
      <w:r>
        <w:rPr>
          <w:spacing w:val="-7"/>
          <w:sz w:val="20"/>
        </w:rPr>
        <w:t xml:space="preserve"> </w:t>
      </w:r>
      <w:r>
        <w:rPr>
          <w:sz w:val="20"/>
        </w:rPr>
        <w:t>—</w:t>
      </w:r>
      <w:r>
        <w:rPr>
          <w:spacing w:val="-8"/>
          <w:sz w:val="20"/>
        </w:rPr>
        <w:t xml:space="preserve"> </w:t>
      </w:r>
      <w:r>
        <w:rPr>
          <w:sz w:val="20"/>
        </w:rPr>
        <w:t>запомнить</w:t>
      </w:r>
      <w:r>
        <w:rPr>
          <w:spacing w:val="-8"/>
          <w:sz w:val="20"/>
        </w:rPr>
        <w:t xml:space="preserve"> </w:t>
      </w:r>
      <w:r>
        <w:rPr>
          <w:sz w:val="20"/>
        </w:rPr>
        <w:t>образец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каждый</w:t>
      </w:r>
      <w:r>
        <w:rPr>
          <w:spacing w:val="-10"/>
          <w:sz w:val="20"/>
        </w:rPr>
        <w:t xml:space="preserve"> </w:t>
      </w:r>
      <w:r>
        <w:rPr>
          <w:sz w:val="20"/>
        </w:rPr>
        <w:t>раз</w:t>
      </w:r>
      <w:r>
        <w:rPr>
          <w:spacing w:val="-47"/>
          <w:sz w:val="20"/>
        </w:rPr>
        <w:t xml:space="preserve"> </w:t>
      </w:r>
      <w:r>
        <w:rPr>
          <w:sz w:val="20"/>
        </w:rPr>
        <w:t>вспоминать его при решении учебной задачи. В таких условиях изучения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предметов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универсальные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действия,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требующие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мыслительных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операций,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актуальных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умений,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контроля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1"/>
          <w:sz w:val="20"/>
        </w:rPr>
        <w:t xml:space="preserve"> </w:t>
      </w:r>
      <w:r>
        <w:rPr>
          <w:sz w:val="20"/>
        </w:rPr>
        <w:t>востребованными,</w:t>
      </w:r>
      <w:r>
        <w:rPr>
          <w:spacing w:val="1"/>
          <w:sz w:val="20"/>
        </w:rPr>
        <w:t xml:space="preserve"> </w:t>
      </w:r>
      <w:r>
        <w:rPr>
          <w:sz w:val="20"/>
        </w:rPr>
        <w:t>так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готового образца опирается только на</w:t>
      </w:r>
      <w:r>
        <w:rPr>
          <w:spacing w:val="1"/>
          <w:sz w:val="20"/>
        </w:rPr>
        <w:t xml:space="preserve"> </w:t>
      </w:r>
      <w:r>
        <w:rPr>
          <w:sz w:val="20"/>
        </w:rPr>
        <w:t>восприятие и память. Поисковая и</w:t>
      </w:r>
      <w:r>
        <w:rPr>
          <w:spacing w:val="1"/>
          <w:sz w:val="20"/>
        </w:rPr>
        <w:t xml:space="preserve"> </w:t>
      </w:r>
      <w:r>
        <w:rPr>
          <w:sz w:val="20"/>
        </w:rPr>
        <w:t>исследовательская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развивают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младшего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школьника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диалогу,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обсуждению</w:t>
      </w:r>
      <w:r>
        <w:rPr>
          <w:spacing w:val="1"/>
          <w:sz w:val="20"/>
        </w:rPr>
        <w:t xml:space="preserve"> </w:t>
      </w:r>
      <w:r>
        <w:rPr>
          <w:sz w:val="20"/>
        </w:rPr>
        <w:t>проблем,</w:t>
      </w:r>
      <w:r>
        <w:rPr>
          <w:spacing w:val="1"/>
          <w:sz w:val="20"/>
        </w:rPr>
        <w:t xml:space="preserve"> </w:t>
      </w:r>
      <w:r>
        <w:rPr>
          <w:sz w:val="20"/>
        </w:rPr>
        <w:t>разрешению</w:t>
      </w:r>
      <w:r>
        <w:rPr>
          <w:spacing w:val="1"/>
          <w:sz w:val="20"/>
        </w:rPr>
        <w:t xml:space="preserve"> </w:t>
      </w:r>
      <w:r>
        <w:rPr>
          <w:sz w:val="20"/>
        </w:rPr>
        <w:t>возникших</w:t>
      </w:r>
      <w:r>
        <w:rPr>
          <w:spacing w:val="1"/>
          <w:sz w:val="20"/>
        </w:rPr>
        <w:t xml:space="preserve"> </w:t>
      </w:r>
      <w:r>
        <w:rPr>
          <w:sz w:val="20"/>
        </w:rPr>
        <w:t>противоречий в точках зрения. Поисковая и исследовательская деятельность</w:t>
      </w:r>
      <w:r>
        <w:rPr>
          <w:spacing w:val="-47"/>
          <w:sz w:val="20"/>
        </w:rPr>
        <w:t xml:space="preserve"> </w:t>
      </w:r>
      <w:r>
        <w:rPr>
          <w:sz w:val="20"/>
        </w:rPr>
        <w:t>может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банков,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содержащих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различные</w:t>
      </w:r>
      <w:r>
        <w:rPr>
          <w:spacing w:val="1"/>
          <w:sz w:val="20"/>
        </w:rPr>
        <w:t xml:space="preserve"> </w:t>
      </w:r>
      <w:r>
        <w:rPr>
          <w:sz w:val="20"/>
        </w:rPr>
        <w:t>экранные</w:t>
      </w:r>
      <w:r>
        <w:rPr>
          <w:spacing w:val="1"/>
          <w:sz w:val="20"/>
        </w:rPr>
        <w:t xml:space="preserve"> </w:t>
      </w:r>
      <w:r>
        <w:rPr>
          <w:sz w:val="20"/>
        </w:rPr>
        <w:t>(виртуальные)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1"/>
          <w:sz w:val="20"/>
        </w:rPr>
        <w:t xml:space="preserve"> </w:t>
      </w:r>
      <w:r>
        <w:rPr>
          <w:sz w:val="20"/>
        </w:rPr>
        <w:t>(учебного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игрового,</w:t>
      </w:r>
      <w:r>
        <w:rPr>
          <w:spacing w:val="1"/>
          <w:sz w:val="20"/>
        </w:rPr>
        <w:t xml:space="preserve"> </w:t>
      </w:r>
      <w:r>
        <w:rPr>
          <w:sz w:val="20"/>
        </w:rPr>
        <w:t>бытового</w:t>
      </w:r>
      <w:r>
        <w:rPr>
          <w:spacing w:val="1"/>
          <w:sz w:val="20"/>
        </w:rPr>
        <w:t xml:space="preserve"> </w:t>
      </w:r>
      <w:r>
        <w:rPr>
          <w:sz w:val="20"/>
        </w:rPr>
        <w:t>назначения),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технологий</w:t>
      </w:r>
      <w:r>
        <w:rPr>
          <w:spacing w:val="-8"/>
          <w:sz w:val="20"/>
        </w:rPr>
        <w:t xml:space="preserve"> </w:t>
      </w:r>
      <w:r>
        <w:rPr>
          <w:sz w:val="20"/>
        </w:rPr>
        <w:t>неконтактного</w:t>
      </w:r>
      <w:r>
        <w:rPr>
          <w:spacing w:val="-6"/>
          <w:sz w:val="20"/>
        </w:rPr>
        <w:t xml:space="preserve"> </w:t>
      </w:r>
      <w:r>
        <w:rPr>
          <w:sz w:val="20"/>
        </w:rPr>
        <w:t>информационного</w:t>
      </w:r>
      <w:r>
        <w:rPr>
          <w:spacing w:val="3"/>
          <w:sz w:val="20"/>
        </w:rPr>
        <w:t xml:space="preserve"> </w:t>
      </w:r>
      <w:r>
        <w:rPr>
          <w:sz w:val="20"/>
        </w:rPr>
        <w:t>взаимодействия.</w:t>
      </w:r>
    </w:p>
    <w:p w:rsidR="006B4007" w:rsidRDefault="002E6965">
      <w:pPr>
        <w:pStyle w:val="a3"/>
        <w:spacing w:before="22"/>
        <w:ind w:left="139" w:right="136"/>
      </w:pPr>
      <w:r>
        <w:rPr>
          <w:w w:val="95"/>
        </w:rPr>
        <w:t>Например, для формирования наблюдения как метода познания</w:t>
      </w:r>
      <w:r>
        <w:rPr>
          <w:spacing w:val="1"/>
          <w:w w:val="95"/>
        </w:rPr>
        <w:t xml:space="preserve"> </w:t>
      </w:r>
      <w:r>
        <w:rPr>
          <w:w w:val="95"/>
        </w:rPr>
        <w:t>разных</w:t>
      </w:r>
      <w:r>
        <w:rPr>
          <w:spacing w:val="1"/>
          <w:w w:val="95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окружающего мира организуются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 экранного (виртуального) представления разных</w:t>
      </w:r>
      <w:r>
        <w:rPr>
          <w:spacing w:val="1"/>
        </w:rPr>
        <w:t xml:space="preserve"> </w:t>
      </w:r>
      <w:r>
        <w:rPr>
          <w:w w:val="95"/>
        </w:rPr>
        <w:t>объектов,</w:t>
      </w:r>
      <w:r>
        <w:rPr>
          <w:spacing w:val="1"/>
          <w:w w:val="95"/>
        </w:rPr>
        <w:t xml:space="preserve"> </w:t>
      </w:r>
      <w:r>
        <w:rPr>
          <w:w w:val="95"/>
        </w:rPr>
        <w:t>сюжетов, процессов,</w:t>
      </w:r>
      <w:r>
        <w:rPr>
          <w:spacing w:val="1"/>
          <w:w w:val="95"/>
        </w:rPr>
        <w:t xml:space="preserve"> </w:t>
      </w:r>
      <w:r>
        <w:rPr>
          <w:w w:val="95"/>
        </w:rPr>
        <w:t>отображающих</w:t>
      </w:r>
      <w:r>
        <w:rPr>
          <w:spacing w:val="1"/>
          <w:w w:val="95"/>
        </w:rPr>
        <w:t xml:space="preserve"> </w:t>
      </w:r>
      <w:r>
        <w:rPr>
          <w:w w:val="95"/>
        </w:rPr>
        <w:t>реальную</w:t>
      </w:r>
      <w:r>
        <w:rPr>
          <w:spacing w:val="1"/>
          <w:w w:val="95"/>
        </w:rPr>
        <w:t xml:space="preserve"> </w:t>
      </w:r>
      <w:r>
        <w:rPr>
          <w:w w:val="95"/>
        </w:rPr>
        <w:t>действительность,</w:t>
      </w:r>
      <w:r>
        <w:rPr>
          <w:spacing w:val="1"/>
          <w:w w:val="95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ученику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(объекты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визуализации,</w:t>
      </w:r>
      <w:r>
        <w:rPr>
          <w:spacing w:val="1"/>
        </w:rPr>
        <w:t xml:space="preserve"> </w:t>
      </w:r>
      <w:r>
        <w:t>технологические процессы и пр.). Уроки литературного чтения позволяют</w:t>
      </w:r>
      <w:r>
        <w:rPr>
          <w:spacing w:val="1"/>
        </w:rPr>
        <w:t xml:space="preserve"> </w:t>
      </w:r>
      <w:r>
        <w:t>проводить наблюдения текста, на которых строится аналитическая текстовая</w:t>
      </w:r>
      <w:r>
        <w:rPr>
          <w:spacing w:val="-48"/>
        </w:rPr>
        <w:t xml:space="preserve"> </w:t>
      </w:r>
      <w:r>
        <w:t>деятельность. Учебные диалоги, в том числе с представленным на экране</w:t>
      </w:r>
      <w:r>
        <w:rPr>
          <w:spacing w:val="1"/>
        </w:rPr>
        <w:t xml:space="preserve"> </w:t>
      </w:r>
      <w:r>
        <w:rPr>
          <w:w w:val="95"/>
        </w:rPr>
        <w:t>виртуальным собеседником, дают возможность высказывать гипотезы, строить</w:t>
      </w:r>
      <w:r>
        <w:rPr>
          <w:spacing w:val="1"/>
          <w:w w:val="95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доказательства,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практически на любом предметном содержании. Если эта работа проводится</w:t>
      </w:r>
      <w:r>
        <w:rPr>
          <w:spacing w:val="-47"/>
        </w:rPr>
        <w:t xml:space="preserve"> </w:t>
      </w:r>
      <w:r>
        <w:rPr>
          <w:w w:val="95"/>
        </w:rPr>
        <w:t>учителем систематически и на уроках по всем предметам, то универсальность</w:t>
      </w:r>
      <w:r>
        <w:rPr>
          <w:spacing w:val="1"/>
          <w:w w:val="95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действияформируется</w:t>
      </w:r>
      <w:r>
        <w:rPr>
          <w:spacing w:val="10"/>
        </w:rPr>
        <w:t xml:space="preserve"> </w:t>
      </w:r>
      <w:r>
        <w:t>успешно</w:t>
      </w:r>
      <w:r>
        <w:rPr>
          <w:spacing w:val="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быстро.</w:t>
      </w:r>
    </w:p>
    <w:p w:rsidR="006B4007" w:rsidRDefault="002E6965">
      <w:pPr>
        <w:pStyle w:val="a4"/>
        <w:numPr>
          <w:ilvl w:val="0"/>
          <w:numId w:val="73"/>
        </w:numPr>
        <w:tabs>
          <w:tab w:val="left" w:pos="1387"/>
          <w:tab w:val="left" w:pos="1388"/>
        </w:tabs>
        <w:spacing w:before="18"/>
        <w:ind w:right="136" w:firstLine="566"/>
        <w:rPr>
          <w:sz w:val="20"/>
        </w:rPr>
      </w:pPr>
      <w:r>
        <w:rPr>
          <w:sz w:val="20"/>
        </w:rPr>
        <w:t>Педагогический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</w:t>
      </w:r>
      <w:r>
        <w:rPr>
          <w:spacing w:val="1"/>
          <w:sz w:val="20"/>
        </w:rPr>
        <w:t xml:space="preserve"> </w:t>
      </w:r>
      <w:r>
        <w:rPr>
          <w:sz w:val="20"/>
        </w:rPr>
        <w:t>применяет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систему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заданий,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формирующих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операциональный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действия.</w:t>
      </w:r>
      <w:r>
        <w:rPr>
          <w:spacing w:val="1"/>
          <w:sz w:val="20"/>
        </w:rPr>
        <w:t xml:space="preserve"> </w:t>
      </w:r>
      <w:r>
        <w:rPr>
          <w:sz w:val="20"/>
        </w:rPr>
        <w:t>Цель</w:t>
      </w:r>
      <w:r>
        <w:rPr>
          <w:spacing w:val="1"/>
          <w:sz w:val="20"/>
        </w:rPr>
        <w:t xml:space="preserve"> </w:t>
      </w:r>
      <w:r>
        <w:rPr>
          <w:sz w:val="20"/>
        </w:rPr>
        <w:t>таких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заданий</w:t>
      </w:r>
      <w:r>
        <w:rPr>
          <w:spacing w:val="1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создание</w:t>
      </w:r>
      <w:r>
        <w:rPr>
          <w:spacing w:val="1"/>
          <w:sz w:val="20"/>
        </w:rPr>
        <w:t xml:space="preserve"> </w:t>
      </w:r>
      <w:r>
        <w:rPr>
          <w:sz w:val="20"/>
        </w:rPr>
        <w:t>алгоритма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задачи,</w:t>
      </w:r>
      <w:r>
        <w:rPr>
          <w:spacing w:val="1"/>
          <w:sz w:val="20"/>
        </w:rPr>
        <w:t xml:space="preserve"> </w:t>
      </w:r>
      <w:r>
        <w:rPr>
          <w:sz w:val="20"/>
        </w:rPr>
        <w:t>выбор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соответствующего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способа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действия.</w:t>
      </w:r>
      <w:r>
        <w:rPr>
          <w:spacing w:val="1"/>
          <w:sz w:val="20"/>
        </w:rPr>
        <w:t xml:space="preserve"> </w:t>
      </w:r>
      <w:r>
        <w:rPr>
          <w:sz w:val="20"/>
        </w:rPr>
        <w:t>Сначала</w:t>
      </w:r>
      <w:r>
        <w:rPr>
          <w:spacing w:val="1"/>
          <w:sz w:val="20"/>
        </w:rPr>
        <w:t xml:space="preserve"> </w:t>
      </w:r>
      <w:r>
        <w:rPr>
          <w:sz w:val="20"/>
        </w:rPr>
        <w:t>эта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работа</w:t>
      </w:r>
      <w:r>
        <w:rPr>
          <w:spacing w:val="1"/>
          <w:sz w:val="20"/>
        </w:rPr>
        <w:t xml:space="preserve"> </w:t>
      </w:r>
      <w:r>
        <w:rPr>
          <w:sz w:val="20"/>
        </w:rPr>
        <w:t>проходит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коллективно, вместе с учителем, когда все вместе выстраивают пошаговые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операции, постепенно дети учатся выполнять их самостоятельно. При этом</w:t>
      </w:r>
      <w:r>
        <w:rPr>
          <w:spacing w:val="1"/>
          <w:sz w:val="20"/>
        </w:rPr>
        <w:t xml:space="preserve"> </w:t>
      </w:r>
      <w:r>
        <w:rPr>
          <w:sz w:val="20"/>
        </w:rPr>
        <w:t>очень</w:t>
      </w:r>
      <w:r>
        <w:rPr>
          <w:spacing w:val="1"/>
          <w:sz w:val="20"/>
        </w:rPr>
        <w:t xml:space="preserve"> </w:t>
      </w:r>
      <w:r>
        <w:rPr>
          <w:sz w:val="20"/>
        </w:rPr>
        <w:t>важно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этапов</w:t>
      </w:r>
      <w:r>
        <w:rPr>
          <w:spacing w:val="51"/>
          <w:sz w:val="20"/>
        </w:rPr>
        <w:t xml:space="preserve"> </w:t>
      </w:r>
      <w:r>
        <w:rPr>
          <w:sz w:val="20"/>
        </w:rPr>
        <w:t>формирования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алгоритма: построение последовательности шагов на конкретном предметном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содержании;</w:t>
      </w:r>
      <w:r>
        <w:rPr>
          <w:spacing w:val="12"/>
          <w:sz w:val="20"/>
        </w:rPr>
        <w:t xml:space="preserve"> </w:t>
      </w:r>
      <w:r>
        <w:rPr>
          <w:sz w:val="20"/>
        </w:rPr>
        <w:t>проговаривание</w:t>
      </w:r>
      <w:r>
        <w:rPr>
          <w:spacing w:val="13"/>
          <w:sz w:val="20"/>
        </w:rPr>
        <w:t xml:space="preserve"> </w:t>
      </w:r>
      <w:r>
        <w:rPr>
          <w:sz w:val="20"/>
        </w:rPr>
        <w:t>их</w:t>
      </w:r>
      <w:r>
        <w:rPr>
          <w:spacing w:val="9"/>
          <w:sz w:val="20"/>
        </w:rPr>
        <w:t xml:space="preserve"> </w:t>
      </w:r>
      <w:r>
        <w:rPr>
          <w:sz w:val="20"/>
        </w:rPr>
        <w:t>во</w:t>
      </w:r>
      <w:r>
        <w:rPr>
          <w:spacing w:val="12"/>
          <w:sz w:val="20"/>
        </w:rPr>
        <w:t xml:space="preserve"> </w:t>
      </w:r>
      <w:r>
        <w:rPr>
          <w:sz w:val="20"/>
        </w:rPr>
        <w:t>внешней</w:t>
      </w:r>
      <w:r>
        <w:rPr>
          <w:spacing w:val="10"/>
          <w:sz w:val="20"/>
        </w:rPr>
        <w:t xml:space="preserve"> </w:t>
      </w:r>
      <w:r>
        <w:rPr>
          <w:sz w:val="20"/>
        </w:rPr>
        <w:t>речи;</w:t>
      </w:r>
      <w:r>
        <w:rPr>
          <w:spacing w:val="13"/>
          <w:sz w:val="20"/>
        </w:rPr>
        <w:t xml:space="preserve"> </w:t>
      </w:r>
      <w:r>
        <w:rPr>
          <w:sz w:val="20"/>
        </w:rPr>
        <w:t>постепенный</w:t>
      </w:r>
      <w:r>
        <w:rPr>
          <w:spacing w:val="21"/>
          <w:sz w:val="20"/>
        </w:rPr>
        <w:t xml:space="preserve"> </w:t>
      </w:r>
      <w:r>
        <w:rPr>
          <w:sz w:val="20"/>
        </w:rPr>
        <w:t>переход</w:t>
      </w:r>
      <w:r>
        <w:rPr>
          <w:spacing w:val="18"/>
          <w:sz w:val="20"/>
        </w:rPr>
        <w:t xml:space="preserve"> </w:t>
      </w:r>
      <w:r>
        <w:rPr>
          <w:sz w:val="20"/>
        </w:rPr>
        <w:t>на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480" w:bottom="700" w:left="480" w:header="0" w:footer="436" w:gutter="0"/>
          <w:cols w:space="720"/>
        </w:sectPr>
      </w:pPr>
    </w:p>
    <w:p w:rsidR="006B4007" w:rsidRDefault="002E6965">
      <w:pPr>
        <w:pStyle w:val="a3"/>
        <w:spacing w:before="73"/>
        <w:ind w:left="139" w:right="143" w:firstLine="0"/>
      </w:pPr>
      <w:r>
        <w:lastRenderedPageBreak/>
        <w:t>новый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содержании и с подключением внутренней речи. При этом изменяется и</w:t>
      </w:r>
      <w:r>
        <w:rPr>
          <w:spacing w:val="1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контроля:</w:t>
      </w:r>
    </w:p>
    <w:p w:rsidR="006B4007" w:rsidRDefault="002E6965">
      <w:pPr>
        <w:pStyle w:val="a3"/>
        <w:spacing w:before="11"/>
        <w:ind w:left="139" w:right="135"/>
      </w:pPr>
      <w:r>
        <w:t>1)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переходят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самостоятельным</w:t>
      </w:r>
      <w:r>
        <w:rPr>
          <w:spacing w:val="1"/>
        </w:rPr>
        <w:t xml:space="preserve"> </w:t>
      </w:r>
      <w:r>
        <w:t>аналитическим</w:t>
      </w:r>
      <w:r>
        <w:rPr>
          <w:spacing w:val="1"/>
        </w:rPr>
        <w:t xml:space="preserve"> </w:t>
      </w:r>
      <w:r>
        <w:t>оценкам;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выполняющий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3)</w:t>
      </w:r>
      <w:r>
        <w:rPr>
          <w:spacing w:val="1"/>
        </w:rPr>
        <w:t xml:space="preserve"> </w:t>
      </w:r>
      <w:r>
        <w:rPr>
          <w:w w:val="95"/>
        </w:rPr>
        <w:t>развивается способность корректировать процесс выполнения задания, а также</w:t>
      </w:r>
      <w:r>
        <w:rPr>
          <w:spacing w:val="1"/>
          <w:w w:val="95"/>
        </w:rPr>
        <w:t xml:space="preserve"> </w:t>
      </w:r>
      <w:r>
        <w:t>предвидеть</w:t>
      </w:r>
      <w:r>
        <w:rPr>
          <w:spacing w:val="-5"/>
        </w:rPr>
        <w:t xml:space="preserve"> </w:t>
      </w:r>
      <w:r>
        <w:t>возможныетрудности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ошибки.</w:t>
      </w:r>
      <w:r>
        <w:rPr>
          <w:spacing w:val="-4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этом</w:t>
      </w:r>
      <w:r>
        <w:rPr>
          <w:spacing w:val="-7"/>
        </w:rPr>
        <w:t xml:space="preserve"> </w:t>
      </w:r>
      <w:r>
        <w:t>возможно</w:t>
      </w:r>
      <w:r>
        <w:rPr>
          <w:spacing w:val="-6"/>
        </w:rPr>
        <w:t xml:space="preserve"> </w:t>
      </w:r>
      <w:r>
        <w:t>реализовать</w:t>
      </w:r>
      <w:r>
        <w:rPr>
          <w:spacing w:val="-47"/>
        </w:rPr>
        <w:t xml:space="preserve"> </w:t>
      </w:r>
      <w:r>
        <w:t>автоматизацию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диагностикой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 с</w:t>
      </w:r>
      <w:r>
        <w:rPr>
          <w:spacing w:val="1"/>
        </w:rPr>
        <w:t xml:space="preserve"> </w:t>
      </w:r>
      <w:r>
        <w:rPr>
          <w:w w:val="95"/>
        </w:rPr>
        <w:t>соответствующей методической поддержкой исправления самим обучающимся</w:t>
      </w:r>
      <w:r>
        <w:rPr>
          <w:spacing w:val="1"/>
          <w:w w:val="95"/>
        </w:rPr>
        <w:t xml:space="preserve"> </w:t>
      </w:r>
      <w:r>
        <w:t>своих</w:t>
      </w:r>
      <w:r>
        <w:rPr>
          <w:spacing w:val="5"/>
        </w:rPr>
        <w:t xml:space="preserve"> </w:t>
      </w:r>
      <w:r>
        <w:t>ошибок.</w:t>
      </w:r>
    </w:p>
    <w:p w:rsidR="006B4007" w:rsidRDefault="002E6965">
      <w:pPr>
        <w:pStyle w:val="a3"/>
        <w:spacing w:before="11"/>
        <w:ind w:left="139" w:right="137"/>
      </w:pPr>
      <w:r>
        <w:t>Как</w:t>
      </w:r>
      <w:r>
        <w:rPr>
          <w:spacing w:val="1"/>
        </w:rPr>
        <w:t xml:space="preserve"> </w:t>
      </w:r>
      <w:r>
        <w:t>показывают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1"/>
        </w:rPr>
        <w:t xml:space="preserve"> </w:t>
      </w:r>
      <w:r>
        <w:t>исследования, а также</w:t>
      </w:r>
      <w:r>
        <w:rPr>
          <w:spacing w:val="1"/>
        </w:rPr>
        <w:t xml:space="preserve"> </w:t>
      </w:r>
      <w:r>
        <w:rPr>
          <w:w w:val="95"/>
        </w:rPr>
        <w:t>опыт педагогической работы, такая технология обучения в рамках совместно-</w:t>
      </w:r>
      <w:r>
        <w:rPr>
          <w:spacing w:val="1"/>
          <w:w w:val="95"/>
        </w:rPr>
        <w:t xml:space="preserve"> </w:t>
      </w:r>
      <w:r>
        <w:t>распределительной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(термин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Эльконина)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rPr>
          <w:w w:val="95"/>
        </w:rPr>
        <w:t>способность детей работать не только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типовых учебных ситуациях, но и в</w:t>
      </w:r>
      <w:r>
        <w:rPr>
          <w:spacing w:val="1"/>
          <w:w w:val="95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rPr>
          <w:spacing w:val="-1"/>
        </w:rPr>
        <w:t xml:space="preserve">работник сам должен хорошо знать, какие учебные операции наполняют </w:t>
      </w:r>
      <w:r>
        <w:t>то</w:t>
      </w:r>
      <w:r>
        <w:rPr>
          <w:spacing w:val="1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иное</w:t>
      </w:r>
      <w:r>
        <w:rPr>
          <w:spacing w:val="10"/>
        </w:rPr>
        <w:t xml:space="preserve"> </w:t>
      </w:r>
      <w:r>
        <w:t>учебное</w:t>
      </w:r>
      <w:r>
        <w:rPr>
          <w:spacing w:val="8"/>
        </w:rPr>
        <w:t xml:space="preserve"> </w:t>
      </w:r>
      <w:r>
        <w:t>действие.</w:t>
      </w:r>
    </w:p>
    <w:p w:rsidR="006B4007" w:rsidRDefault="002E6965">
      <w:pPr>
        <w:pStyle w:val="a3"/>
        <w:spacing w:before="8"/>
        <w:ind w:left="139" w:right="138"/>
      </w:pPr>
      <w:r>
        <w:t xml:space="preserve">Например, </w:t>
      </w:r>
      <w:r>
        <w:rPr>
          <w:i/>
        </w:rPr>
        <w:t xml:space="preserve">сравнение </w:t>
      </w:r>
      <w:r>
        <w:t>как универсальное учебное действие состоит из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операций: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различий</w:t>
      </w:r>
      <w:r>
        <w:rPr>
          <w:spacing w:val="1"/>
        </w:rPr>
        <w:t xml:space="preserve"> </w:t>
      </w:r>
      <w:r>
        <w:t>сравниваемых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(объектов,</w:t>
      </w:r>
      <w:r>
        <w:rPr>
          <w:spacing w:val="1"/>
        </w:rPr>
        <w:t xml:space="preserve"> </w:t>
      </w:r>
      <w:r>
        <w:t>явлений);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сходства,</w:t>
      </w:r>
      <w:r>
        <w:rPr>
          <w:spacing w:val="1"/>
        </w:rPr>
        <w:t xml:space="preserve"> </w:t>
      </w:r>
      <w:r>
        <w:t>тождества,</w:t>
      </w:r>
      <w:r>
        <w:rPr>
          <w:spacing w:val="1"/>
        </w:rPr>
        <w:t xml:space="preserve"> </w:t>
      </w:r>
      <w:r>
        <w:t>похожести;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объекта.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rPr>
          <w:w w:val="95"/>
        </w:rPr>
        <w:t>повышения мотивации обучения можно предложить обучающемуся новый вид</w:t>
      </w:r>
      <w:r>
        <w:rPr>
          <w:spacing w:val="1"/>
          <w:w w:val="95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(возможный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явлений)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банка)</w:t>
      </w:r>
      <w:r>
        <w:rPr>
          <w:spacing w:val="1"/>
        </w:rPr>
        <w:t xml:space="preserve"> </w:t>
      </w:r>
      <w:r>
        <w:t>экранные</w:t>
      </w:r>
      <w:r>
        <w:rPr>
          <w:spacing w:val="1"/>
        </w:rPr>
        <w:t xml:space="preserve"> </w:t>
      </w:r>
      <w:r>
        <w:t>(виртуальные)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(объектов,</w:t>
      </w:r>
      <w:r>
        <w:rPr>
          <w:spacing w:val="1"/>
        </w:rPr>
        <w:t xml:space="preserve"> </w:t>
      </w:r>
      <w:r>
        <w:t>явлений)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видоизменять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сходству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похожести</w:t>
      </w:r>
      <w:r>
        <w:rPr>
          <w:spacing w:val="6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другими.</w:t>
      </w:r>
    </w:p>
    <w:p w:rsidR="006B4007" w:rsidRDefault="002E6965">
      <w:pPr>
        <w:pStyle w:val="a3"/>
        <w:spacing w:before="12"/>
        <w:ind w:left="139" w:right="134"/>
      </w:pPr>
      <w:r>
        <w:rPr>
          <w:i/>
        </w:rPr>
        <w:t>Классификация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универсальное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действие</w:t>
      </w:r>
      <w:r>
        <w:rPr>
          <w:spacing w:val="5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классификации;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(несущественные)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(существенные) свойства; выделение общих</w:t>
      </w:r>
      <w:r>
        <w:rPr>
          <w:spacing w:val="1"/>
        </w:rPr>
        <w:t xml:space="preserve"> </w:t>
      </w:r>
      <w:r>
        <w:t>главных (существенных) признаков всех имеющихся объектов; разбиение</w:t>
      </w:r>
      <w:r>
        <w:rPr>
          <w:spacing w:val="1"/>
        </w:rPr>
        <w:t xml:space="preserve"> </w:t>
      </w:r>
      <w:r>
        <w:rPr>
          <w:spacing w:val="-1"/>
        </w:rPr>
        <w:t xml:space="preserve">объектов на группы (типы) по общему главному </w:t>
      </w:r>
      <w:r>
        <w:t>(существенному) признаку.</w:t>
      </w:r>
      <w:r>
        <w:rPr>
          <w:spacing w:val="1"/>
        </w:rPr>
        <w:t xml:space="preserve"> </w:t>
      </w:r>
      <w:r>
        <w:t>Обучающемуся можно</w:t>
      </w:r>
      <w:r>
        <w:rPr>
          <w:spacing w:val="1"/>
        </w:rPr>
        <w:t xml:space="preserve"> </w:t>
      </w:r>
      <w:r>
        <w:t>предложить (в</w:t>
      </w:r>
      <w:r>
        <w:rPr>
          <w:spacing w:val="1"/>
        </w:rPr>
        <w:t xml:space="preserve"> </w:t>
      </w:r>
      <w:r>
        <w:t>условиях экранного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объектов)</w:t>
      </w:r>
      <w:r>
        <w:rPr>
          <w:spacing w:val="1"/>
        </w:rPr>
        <w:t xml:space="preserve"> </w:t>
      </w:r>
      <w:r>
        <w:t>гораздо</w:t>
      </w:r>
      <w:r>
        <w:rPr>
          <w:spacing w:val="1"/>
        </w:rPr>
        <w:t xml:space="preserve"> </w:t>
      </w:r>
      <w:r>
        <w:t>большее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количество,</w:t>
      </w:r>
      <w:r>
        <w:rPr>
          <w:spacing w:val="1"/>
        </w:rPr>
        <w:t xml:space="preserve"> </w:t>
      </w:r>
      <w:r>
        <w:t>нежели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условиях, для анализа свойств объектов, которые подлежат классификации</w:t>
      </w:r>
      <w:r>
        <w:rPr>
          <w:spacing w:val="1"/>
        </w:rPr>
        <w:t xml:space="preserve"> </w:t>
      </w:r>
      <w:r>
        <w:t>(типизации), для сравнения выделенных свойств экранных (виртуальных)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дифференциации.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rPr>
          <w:w w:val="95"/>
        </w:rPr>
        <w:t>возможна</w:t>
      </w:r>
      <w:r>
        <w:rPr>
          <w:spacing w:val="1"/>
          <w:w w:val="95"/>
        </w:rPr>
        <w:t xml:space="preserve"> </w:t>
      </w:r>
      <w:r>
        <w:rPr>
          <w:w w:val="95"/>
        </w:rPr>
        <w:t>фиксация деятельности обучающегося в электронном формате</w:t>
      </w:r>
      <w:r>
        <w:rPr>
          <w:spacing w:val="1"/>
          <w:w w:val="95"/>
        </w:rPr>
        <w:t xml:space="preserve"> </w:t>
      </w:r>
      <w:r>
        <w:rPr>
          <w:w w:val="95"/>
        </w:rPr>
        <w:t>для</w:t>
      </w:r>
      <w:r>
        <w:rPr>
          <w:spacing w:val="1"/>
          <w:w w:val="95"/>
        </w:rPr>
        <w:t xml:space="preserve"> </w:t>
      </w:r>
      <w:r>
        <w:t>рассмотрения</w:t>
      </w:r>
      <w:r>
        <w:rPr>
          <w:spacing w:val="5"/>
        </w:rPr>
        <w:t xml:space="preserve"> </w:t>
      </w:r>
      <w:r>
        <w:t>педагогом</w:t>
      </w:r>
      <w:r>
        <w:rPr>
          <w:spacing w:val="7"/>
        </w:rPr>
        <w:t xml:space="preserve"> </w:t>
      </w:r>
      <w:r>
        <w:t>итогов</w:t>
      </w:r>
      <w:r>
        <w:rPr>
          <w:spacing w:val="5"/>
        </w:rPr>
        <w:t xml:space="preserve"> </w:t>
      </w:r>
      <w:r>
        <w:t>работы.</w:t>
      </w:r>
    </w:p>
    <w:p w:rsidR="006B4007" w:rsidRDefault="002E6965">
      <w:pPr>
        <w:pStyle w:val="a3"/>
        <w:spacing w:before="11"/>
        <w:ind w:left="139" w:right="138"/>
      </w:pPr>
      <w:r>
        <w:rPr>
          <w:i/>
        </w:rPr>
        <w:t>Обобщение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универсальное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действие</w:t>
      </w:r>
      <w:r>
        <w:rPr>
          <w:spacing w:val="5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следующие операции: сравнение предметов (объектов, явлений, понятий) и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признаков;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определение</w:t>
      </w:r>
      <w:r>
        <w:rPr>
          <w:spacing w:val="1"/>
        </w:rPr>
        <w:t xml:space="preserve"> </w:t>
      </w:r>
      <w:r>
        <w:rPr>
          <w:spacing w:val="-1"/>
        </w:rPr>
        <w:t>наиболее</w:t>
      </w:r>
      <w:r>
        <w:rPr>
          <w:spacing w:val="4"/>
        </w:rPr>
        <w:t xml:space="preserve"> </w:t>
      </w:r>
      <w:r>
        <w:rPr>
          <w:spacing w:val="-1"/>
        </w:rPr>
        <w:t xml:space="preserve">устойчивых </w:t>
      </w:r>
      <w:r>
        <w:t>(инвариантных)</w:t>
      </w:r>
      <w:r>
        <w:rPr>
          <w:spacing w:val="-11"/>
        </w:rPr>
        <w:t xml:space="preserve"> </w:t>
      </w:r>
      <w:r>
        <w:t>существенных</w:t>
      </w:r>
      <w:r>
        <w:rPr>
          <w:spacing w:val="-10"/>
        </w:rPr>
        <w:t xml:space="preserve"> </w:t>
      </w:r>
      <w:r>
        <w:t>признаков</w:t>
      </w:r>
    </w:p>
    <w:p w:rsidR="006B4007" w:rsidRDefault="006B4007">
      <w:pPr>
        <w:sectPr w:rsidR="006B4007">
          <w:pgSz w:w="7840" w:h="12020"/>
          <w:pgMar w:top="520" w:right="480" w:bottom="700" w:left="480" w:header="0" w:footer="436" w:gutter="0"/>
          <w:cols w:space="720"/>
        </w:sectPr>
      </w:pPr>
    </w:p>
    <w:p w:rsidR="006B4007" w:rsidRDefault="002E6965">
      <w:pPr>
        <w:pStyle w:val="a3"/>
        <w:spacing w:before="73"/>
        <w:ind w:left="139" w:right="138" w:firstLine="0"/>
      </w:pPr>
      <w:r>
        <w:lastRenderedPageBreak/>
        <w:t>(свойств);</w:t>
      </w:r>
      <w:r>
        <w:rPr>
          <w:spacing w:val="-7"/>
        </w:rPr>
        <w:t xml:space="preserve"> </w:t>
      </w:r>
      <w:r>
        <w:t>игнорирование</w:t>
      </w:r>
      <w:r w:rsidR="00B257F6">
        <w:t xml:space="preserve"> </w:t>
      </w:r>
      <w:r>
        <w:t>индивидуальных</w:t>
      </w:r>
      <w:r>
        <w:rPr>
          <w:spacing w:val="-10"/>
        </w:rPr>
        <w:t xml:space="preserve"> </w:t>
      </w:r>
      <w:r>
        <w:t>и/или</w:t>
      </w:r>
      <w:r>
        <w:rPr>
          <w:spacing w:val="-9"/>
        </w:rPr>
        <w:t xml:space="preserve"> </w:t>
      </w:r>
      <w:r>
        <w:t>особенных</w:t>
      </w:r>
      <w:r>
        <w:rPr>
          <w:spacing w:val="-9"/>
        </w:rPr>
        <w:t xml:space="preserve"> </w:t>
      </w:r>
      <w:r>
        <w:t>свойств</w:t>
      </w:r>
      <w:r>
        <w:rPr>
          <w:spacing w:val="-10"/>
        </w:rPr>
        <w:t xml:space="preserve"> </w:t>
      </w:r>
      <w:r>
        <w:t>каждого</w:t>
      </w:r>
      <w:r>
        <w:rPr>
          <w:spacing w:val="-47"/>
        </w:rPr>
        <w:t xml:space="preserve"> </w:t>
      </w:r>
      <w:r>
        <w:t>предмета;</w:t>
      </w:r>
      <w:r>
        <w:rPr>
          <w:spacing w:val="1"/>
        </w:rPr>
        <w:t xml:space="preserve"> </w:t>
      </w:r>
      <w:r>
        <w:t>сокращённая</w:t>
      </w:r>
      <w:r>
        <w:rPr>
          <w:spacing w:val="1"/>
        </w:rPr>
        <w:t xml:space="preserve"> </w:t>
      </w:r>
      <w:r>
        <w:t>сжатая</w:t>
      </w:r>
      <w:r>
        <w:rPr>
          <w:spacing w:val="1"/>
        </w:rPr>
        <w:t xml:space="preserve"> </w:t>
      </w:r>
      <w:r>
        <w:t>формулировка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существенного</w:t>
      </w:r>
      <w:r>
        <w:rPr>
          <w:spacing w:val="1"/>
        </w:rPr>
        <w:t xml:space="preserve"> </w:t>
      </w:r>
      <w:r>
        <w:t>признака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анализируемых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можно предложить (в условиях экранного представления моделей объектов,</w:t>
      </w:r>
      <w:r>
        <w:rPr>
          <w:spacing w:val="1"/>
        </w:rPr>
        <w:t xml:space="preserve"> </w:t>
      </w:r>
      <w:r>
        <w:rPr>
          <w:spacing w:val="-1"/>
        </w:rPr>
        <w:t xml:space="preserve">явлений) гораздо большее их количество, нежели в реальных </w:t>
      </w:r>
      <w:r>
        <w:t>условиях, для</w:t>
      </w:r>
      <w:r>
        <w:rPr>
          <w:spacing w:val="1"/>
        </w:rPr>
        <w:t xml:space="preserve"> </w:t>
      </w:r>
      <w:r>
        <w:t>сравнения предметов (объектов, явлений) и выделения их общих признаков.</w:t>
      </w:r>
      <w:r>
        <w:rPr>
          <w:spacing w:val="1"/>
        </w:rPr>
        <w:t xml:space="preserve"> </w:t>
      </w:r>
      <w:r>
        <w:t>При этом возможна фиксация деятельности обучающегося в электронном</w:t>
      </w:r>
      <w:r>
        <w:rPr>
          <w:spacing w:val="1"/>
        </w:rPr>
        <w:t xml:space="preserve"> </w:t>
      </w:r>
      <w:r>
        <w:t>формате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рассмотрения</w:t>
      </w:r>
      <w:r>
        <w:rPr>
          <w:spacing w:val="3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итогов</w:t>
      </w:r>
      <w:r>
        <w:rPr>
          <w:spacing w:val="-1"/>
        </w:rPr>
        <w:t xml:space="preserve"> </w:t>
      </w:r>
      <w:r>
        <w:t>работы.</w:t>
      </w:r>
    </w:p>
    <w:p w:rsidR="006B4007" w:rsidRDefault="002E6965">
      <w:pPr>
        <w:pStyle w:val="a3"/>
        <w:spacing w:before="16"/>
        <w:ind w:left="139" w:right="139"/>
      </w:pPr>
      <w:r>
        <w:rPr>
          <w:w w:val="95"/>
        </w:rPr>
        <w:t>Систематическая</w:t>
      </w:r>
      <w:r>
        <w:rPr>
          <w:spacing w:val="1"/>
          <w:w w:val="95"/>
        </w:rPr>
        <w:t xml:space="preserve"> </w:t>
      </w:r>
      <w:r>
        <w:rPr>
          <w:w w:val="95"/>
        </w:rPr>
        <w:t>работа</w:t>
      </w:r>
      <w:r>
        <w:rPr>
          <w:spacing w:val="1"/>
          <w:w w:val="95"/>
        </w:rPr>
        <w:t xml:space="preserve"> </w:t>
      </w:r>
      <w:r>
        <w:rPr>
          <w:w w:val="95"/>
        </w:rPr>
        <w:t>обучающегося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заданиями,</w:t>
      </w:r>
      <w:r>
        <w:rPr>
          <w:spacing w:val="1"/>
          <w:w w:val="95"/>
        </w:rPr>
        <w:t xml:space="preserve"> </w:t>
      </w:r>
      <w:r>
        <w:rPr>
          <w:w w:val="95"/>
        </w:rPr>
        <w:t>требующими</w:t>
      </w:r>
      <w:r>
        <w:rPr>
          <w:spacing w:val="1"/>
          <w:w w:val="95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одинаковых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различном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содержании,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чёткое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-47"/>
        </w:rPr>
        <w:t xml:space="preserve"> </w:t>
      </w:r>
      <w:r>
        <w:t>универсальных свойствах, т. е. возможность обобщённой характеристики</w:t>
      </w:r>
      <w:r>
        <w:rPr>
          <w:spacing w:val="1"/>
        </w:rPr>
        <w:t xml:space="preserve"> </w:t>
      </w:r>
      <w:r>
        <w:t>сущности универсального</w:t>
      </w:r>
      <w:r>
        <w:rPr>
          <w:spacing w:val="4"/>
        </w:rPr>
        <w:t xml:space="preserve"> </w:t>
      </w:r>
      <w:r>
        <w:t>действия.</w:t>
      </w:r>
    </w:p>
    <w:p w:rsidR="006B4007" w:rsidRDefault="002E6965">
      <w:pPr>
        <w:pStyle w:val="Heading4"/>
        <w:numPr>
          <w:ilvl w:val="2"/>
          <w:numId w:val="79"/>
        </w:numPr>
        <w:tabs>
          <w:tab w:val="left" w:pos="1369"/>
        </w:tabs>
        <w:spacing w:before="4"/>
        <w:ind w:left="2883" w:right="657" w:hanging="2223"/>
      </w:pPr>
      <w:bookmarkStart w:id="27" w:name="_bookmark27"/>
      <w:bookmarkEnd w:id="27"/>
      <w:r>
        <w:t>Место универсальных учебных действий в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</w:t>
      </w:r>
    </w:p>
    <w:p w:rsidR="006B4007" w:rsidRDefault="002E6965">
      <w:pPr>
        <w:pStyle w:val="a3"/>
        <w:spacing w:before="59"/>
        <w:ind w:left="139" w:right="137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 у обучающихся определяется на этапе завершения ими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снимает</w:t>
      </w:r>
      <w:r>
        <w:rPr>
          <w:spacing w:val="1"/>
        </w:rPr>
        <w:t xml:space="preserve"> </w:t>
      </w:r>
      <w:r>
        <w:t>обязанности учителя контролировать</w:t>
      </w:r>
      <w:r w:rsidR="00B257F6">
        <w:t xml:space="preserve"> </w:t>
      </w:r>
      <w:r>
        <w:t>динамику становления всех групп УУД</w:t>
      </w:r>
      <w:r>
        <w:rPr>
          <w:spacing w:val="-47"/>
        </w:rPr>
        <w:t xml:space="preserve"> </w:t>
      </w:r>
      <w:r>
        <w:t>для того, чтобы вовремя устранять возникшие у обучающихся трудности и</w:t>
      </w:r>
      <w:r>
        <w:rPr>
          <w:spacing w:val="1"/>
        </w:rPr>
        <w:t xml:space="preserve"> </w:t>
      </w:r>
      <w:r>
        <w:t>ошибки. 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балльной</w:t>
      </w:r>
      <w:r>
        <w:rPr>
          <w:spacing w:val="1"/>
        </w:rPr>
        <w:t xml:space="preserve"> </w:t>
      </w:r>
      <w:r>
        <w:t>оценке, так как в соответствии с закономерностями контрольно-оценочной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балльной оценкой</w:t>
      </w:r>
      <w:r>
        <w:rPr>
          <w:spacing w:val="1"/>
        </w:rPr>
        <w:t xml:space="preserve"> </w:t>
      </w:r>
      <w:r>
        <w:t>(отметкой)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rPr>
          <w:i/>
        </w:rPr>
        <w:t>результат</w:t>
      </w:r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rPr>
          <w:i/>
        </w:rPr>
        <w:t xml:space="preserve">процесс </w:t>
      </w:r>
      <w:r>
        <w:t>деятельности. В задачу учителя входит проанализировать вместе с</w:t>
      </w:r>
      <w:r>
        <w:rPr>
          <w:spacing w:val="1"/>
        </w:rPr>
        <w:t xml:space="preserve"> </w:t>
      </w:r>
      <w:r>
        <w:rPr>
          <w:w w:val="95"/>
        </w:rPr>
        <w:t>обучающимся его достижения, ошибки и встретившиеся трудности, в любом</w:t>
      </w:r>
      <w:r>
        <w:rPr>
          <w:spacing w:val="1"/>
          <w:w w:val="95"/>
        </w:rPr>
        <w:t xml:space="preserve"> </w:t>
      </w:r>
      <w:r>
        <w:t>случае морально поддержать его, высказать надежду на дальнейшие успехи.</w:t>
      </w:r>
      <w:r>
        <w:rPr>
          <w:spacing w:val="1"/>
        </w:rPr>
        <w:t xml:space="preserve"> </w:t>
      </w:r>
      <w:r>
        <w:rPr>
          <w:w w:val="95"/>
        </w:rPr>
        <w:t>При</w:t>
      </w:r>
      <w:r>
        <w:rPr>
          <w:spacing w:val="45"/>
        </w:rPr>
        <w:t xml:space="preserve"> </w:t>
      </w:r>
      <w:r>
        <w:rPr>
          <w:w w:val="95"/>
        </w:rPr>
        <w:t>этом</w:t>
      </w:r>
      <w:r>
        <w:rPr>
          <w:spacing w:val="45"/>
        </w:rPr>
        <w:t xml:space="preserve"> </w:t>
      </w:r>
      <w:r>
        <w:rPr>
          <w:w w:val="95"/>
        </w:rPr>
        <w:t>результаты</w:t>
      </w:r>
      <w:r>
        <w:rPr>
          <w:spacing w:val="45"/>
        </w:rPr>
        <w:t xml:space="preserve"> </w:t>
      </w:r>
      <w:r>
        <w:rPr>
          <w:w w:val="95"/>
        </w:rPr>
        <w:t>контрольно-оценочной</w:t>
      </w:r>
      <w:r>
        <w:rPr>
          <w:spacing w:val="45"/>
        </w:rPr>
        <w:t xml:space="preserve"> </w:t>
      </w:r>
      <w:r>
        <w:rPr>
          <w:w w:val="95"/>
        </w:rPr>
        <w:t>деятельности,</w:t>
      </w:r>
      <w:r>
        <w:rPr>
          <w:spacing w:val="45"/>
        </w:rPr>
        <w:t xml:space="preserve"> </w:t>
      </w:r>
      <w:r>
        <w:rPr>
          <w:w w:val="95"/>
        </w:rPr>
        <w:t>зафиксированные</w:t>
      </w:r>
      <w:r>
        <w:rPr>
          <w:spacing w:val="1"/>
          <w:w w:val="9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электронном</w:t>
      </w:r>
      <w:r>
        <w:rPr>
          <w:spacing w:val="-9"/>
        </w:rPr>
        <w:t xml:space="preserve"> </w:t>
      </w:r>
      <w:r>
        <w:t>формате,</w:t>
      </w:r>
      <w:r>
        <w:rPr>
          <w:spacing w:val="-11"/>
        </w:rPr>
        <w:t xml:space="preserve"> </w:t>
      </w:r>
      <w:r>
        <w:t>позволят</w:t>
      </w:r>
      <w:r>
        <w:rPr>
          <w:spacing w:val="-5"/>
        </w:rPr>
        <w:t xml:space="preserve"> </w:t>
      </w:r>
      <w:r>
        <w:t>интенсифицировать работу</w:t>
      </w:r>
      <w:r>
        <w:rPr>
          <w:spacing w:val="-3"/>
        </w:rPr>
        <w:t xml:space="preserve"> </w:t>
      </w:r>
      <w:r>
        <w:t>учителя.</w:t>
      </w:r>
    </w:p>
    <w:p w:rsidR="006B4007" w:rsidRDefault="002E6965">
      <w:pPr>
        <w:pStyle w:val="a3"/>
        <w:spacing w:before="9"/>
        <w:ind w:left="139" w:right="134"/>
      </w:pPr>
      <w:r>
        <w:t>Можно</w:t>
      </w:r>
      <w:r>
        <w:rPr>
          <w:spacing w:val="-7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словесную</w:t>
      </w:r>
      <w:r>
        <w:rPr>
          <w:spacing w:val="-3"/>
        </w:rPr>
        <w:t xml:space="preserve"> </w:t>
      </w:r>
      <w:r>
        <w:t>оценку:</w:t>
      </w:r>
      <w:r>
        <w:rPr>
          <w:spacing w:val="-2"/>
        </w:rPr>
        <w:t xml:space="preserve"> </w:t>
      </w:r>
      <w:r>
        <w:t>«молодец,</w:t>
      </w:r>
      <w:r>
        <w:rPr>
          <w:spacing w:val="-2"/>
        </w:rPr>
        <w:t xml:space="preserve"> </w:t>
      </w:r>
      <w:r>
        <w:t>стараешься,</w:t>
      </w:r>
      <w:r>
        <w:rPr>
          <w:spacing w:val="-5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тебя</w:t>
      </w:r>
      <w:r>
        <w:rPr>
          <w:spacing w:val="-47"/>
        </w:rPr>
        <w:t xml:space="preserve"> </w:t>
      </w:r>
      <w:r>
        <w:t>обязательно получится», но отметку можно поставить только в том случае,</w:t>
      </w:r>
      <w:r>
        <w:rPr>
          <w:spacing w:val="1"/>
        </w:rPr>
        <w:t xml:space="preserve"> </w:t>
      </w:r>
      <w:r>
        <w:t>если учебная задача решена самостоятельно и правильно, т. е. возможно</w:t>
      </w:r>
      <w:r>
        <w:rPr>
          <w:spacing w:val="1"/>
        </w:rPr>
        <w:t xml:space="preserve"> </w:t>
      </w:r>
      <w:r>
        <w:t>говорить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сформировавшемся</w:t>
      </w:r>
      <w:r w:rsidR="00B257F6">
        <w:t xml:space="preserve"> </w:t>
      </w:r>
      <w:r>
        <w:t>универсальном</w:t>
      </w:r>
      <w:r>
        <w:rPr>
          <w:spacing w:val="6"/>
        </w:rPr>
        <w:t xml:space="preserve"> </w:t>
      </w:r>
      <w:r>
        <w:t>действии.</w:t>
      </w:r>
    </w:p>
    <w:p w:rsidR="006B4007" w:rsidRDefault="002E6965">
      <w:pPr>
        <w:pStyle w:val="a3"/>
        <w:spacing w:before="4"/>
        <w:ind w:left="139" w:right="136"/>
      </w:pPr>
      <w:r>
        <w:t>В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обучения представлено в разделе «Содержание обучения», которое строится</w:t>
      </w:r>
      <w:r>
        <w:rPr>
          <w:spacing w:val="-47"/>
        </w:rPr>
        <w:t xml:space="preserve"> </w:t>
      </w:r>
      <w:r>
        <w:t>по классам. В каждом классе пяти учебных предметов начальной школы</w:t>
      </w:r>
      <w:r>
        <w:rPr>
          <w:spacing w:val="1"/>
        </w:rPr>
        <w:t xml:space="preserve"> </w:t>
      </w:r>
      <w:r>
        <w:t>(русский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иностранный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математика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мир)</w:t>
      </w:r>
      <w:r>
        <w:rPr>
          <w:spacing w:val="1"/>
        </w:rPr>
        <w:t xml:space="preserve"> </w:t>
      </w:r>
      <w:r>
        <w:t>выделен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умения», в</w:t>
      </w:r>
      <w:r>
        <w:rPr>
          <w:spacing w:val="1"/>
        </w:rPr>
        <w:t xml:space="preserve"> </w:t>
      </w:r>
      <w:r>
        <w:rPr>
          <w:w w:val="95"/>
        </w:rPr>
        <w:t>котором дан возможный вариант содержания всех групп УУД по каждому году</w:t>
      </w:r>
      <w:r>
        <w:rPr>
          <w:spacing w:val="1"/>
          <w:w w:val="95"/>
        </w:rPr>
        <w:t xml:space="preserve"> </w:t>
      </w:r>
      <w:r>
        <w:t>обучения. В первом и втором классах определён пропедевтический уровень</w:t>
      </w:r>
      <w:r>
        <w:rPr>
          <w:spacing w:val="1"/>
        </w:rPr>
        <w:t xml:space="preserve"> </w:t>
      </w:r>
      <w:r>
        <w:rPr>
          <w:spacing w:val="-1"/>
        </w:rPr>
        <w:t xml:space="preserve">овладения универсальными действиями, </w:t>
      </w:r>
      <w:r>
        <w:t>поскольку пока дети работают на</w:t>
      </w:r>
      <w:r>
        <w:rPr>
          <w:spacing w:val="1"/>
        </w:rPr>
        <w:t xml:space="preserve"> </w:t>
      </w:r>
      <w:r>
        <w:t>предметных учебных действиях, и только к концу второго года обучения</w:t>
      </w:r>
      <w:r>
        <w:rPr>
          <w:spacing w:val="1"/>
        </w:rPr>
        <w:t xml:space="preserve"> </w:t>
      </w:r>
      <w:r>
        <w:t>появляются</w:t>
      </w:r>
      <w:r>
        <w:rPr>
          <w:spacing w:val="7"/>
        </w:rPr>
        <w:t xml:space="preserve"> </w:t>
      </w:r>
      <w:r>
        <w:t>признаки</w:t>
      </w:r>
      <w:r>
        <w:rPr>
          <w:spacing w:val="10"/>
        </w:rPr>
        <w:t xml:space="preserve"> </w:t>
      </w:r>
      <w:r>
        <w:t>универсальности.</w:t>
      </w:r>
    </w:p>
    <w:p w:rsidR="006B4007" w:rsidRDefault="002E6965">
      <w:pPr>
        <w:pStyle w:val="a3"/>
        <w:spacing w:before="12"/>
        <w:ind w:left="139" w:right="139"/>
      </w:pPr>
      <w:r>
        <w:t>Это</w:t>
      </w:r>
      <w:r>
        <w:rPr>
          <w:spacing w:val="-6"/>
        </w:rPr>
        <w:t xml:space="preserve"> </w:t>
      </w:r>
      <w:r>
        <w:t>положение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реализовано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содержании</w:t>
      </w:r>
      <w:r>
        <w:rPr>
          <w:spacing w:val="-5"/>
        </w:rPr>
        <w:t xml:space="preserve"> </w:t>
      </w:r>
      <w:r>
        <w:t>предметов,</w:t>
      </w:r>
      <w:r>
        <w:rPr>
          <w:spacing w:val="-4"/>
        </w:rPr>
        <w:t xml:space="preserve"> </w:t>
      </w:r>
      <w:r>
        <w:t>построенных</w:t>
      </w:r>
      <w:r>
        <w:rPr>
          <w:spacing w:val="-47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модульные</w:t>
      </w:r>
      <w:r>
        <w:rPr>
          <w:spacing w:val="-1"/>
        </w:rPr>
        <w:t xml:space="preserve"> </w:t>
      </w:r>
      <w:r>
        <w:t>курсы</w:t>
      </w:r>
      <w:r>
        <w:rPr>
          <w:spacing w:val="-2"/>
        </w:rPr>
        <w:t xml:space="preserve"> </w:t>
      </w:r>
      <w:r>
        <w:t>(например,</w:t>
      </w:r>
      <w:r>
        <w:rPr>
          <w:spacing w:val="-3"/>
        </w:rPr>
        <w:t xml:space="preserve"> </w:t>
      </w:r>
      <w:r>
        <w:t>ОРКСЭ,</w:t>
      </w:r>
      <w:r>
        <w:rPr>
          <w:spacing w:val="-2"/>
        </w:rPr>
        <w:t xml:space="preserve"> </w:t>
      </w:r>
      <w:r>
        <w:t>искусство,</w:t>
      </w:r>
      <w:r>
        <w:rPr>
          <w:spacing w:val="5"/>
        </w:rPr>
        <w:t xml:space="preserve"> </w:t>
      </w:r>
      <w:r>
        <w:t>физическая</w:t>
      </w:r>
      <w:r>
        <w:rPr>
          <w:spacing w:val="4"/>
        </w:rPr>
        <w:t xml:space="preserve"> </w:t>
      </w:r>
      <w:r>
        <w:t>культура).</w:t>
      </w:r>
    </w:p>
    <w:p w:rsidR="006B4007" w:rsidRDefault="002E6965">
      <w:pPr>
        <w:pStyle w:val="a3"/>
        <w:spacing w:before="5"/>
        <w:ind w:left="706" w:firstLine="0"/>
      </w:pPr>
      <w:r>
        <w:t>Далее</w:t>
      </w:r>
      <w:r>
        <w:rPr>
          <w:spacing w:val="19"/>
        </w:rPr>
        <w:t xml:space="preserve"> </w:t>
      </w:r>
      <w:r>
        <w:t>содержание</w:t>
      </w:r>
      <w:r>
        <w:rPr>
          <w:spacing w:val="22"/>
        </w:rPr>
        <w:t xml:space="preserve"> </w:t>
      </w:r>
      <w:r>
        <w:t>универсальных</w:t>
      </w:r>
      <w:r>
        <w:rPr>
          <w:spacing w:val="21"/>
        </w:rPr>
        <w:t xml:space="preserve"> </w:t>
      </w:r>
      <w:r>
        <w:t>учебных</w:t>
      </w:r>
      <w:r>
        <w:rPr>
          <w:spacing w:val="18"/>
        </w:rPr>
        <w:t xml:space="preserve"> </w:t>
      </w:r>
      <w:r>
        <w:t>действий</w:t>
      </w:r>
      <w:r>
        <w:rPr>
          <w:spacing w:val="20"/>
        </w:rPr>
        <w:t xml:space="preserve"> </w:t>
      </w:r>
      <w:r>
        <w:t>представлено</w:t>
      </w:r>
      <w:r>
        <w:rPr>
          <w:spacing w:val="22"/>
        </w:rPr>
        <w:t xml:space="preserve"> </w:t>
      </w:r>
      <w:r>
        <w:t>в</w:t>
      </w:r>
    </w:p>
    <w:p w:rsidR="006B4007" w:rsidRDefault="006B4007">
      <w:pPr>
        <w:sectPr w:rsidR="006B4007">
          <w:pgSz w:w="7840" w:h="12020"/>
          <w:pgMar w:top="520" w:right="480" w:bottom="700" w:left="480" w:header="0" w:footer="436" w:gutter="0"/>
          <w:cols w:space="720"/>
        </w:sectPr>
      </w:pPr>
    </w:p>
    <w:p w:rsidR="006B4007" w:rsidRDefault="002E6965">
      <w:pPr>
        <w:pStyle w:val="a3"/>
        <w:spacing w:before="73"/>
        <w:ind w:left="139" w:firstLine="0"/>
      </w:pPr>
      <w:r>
        <w:lastRenderedPageBreak/>
        <w:t>разделе</w:t>
      </w:r>
      <w:r>
        <w:rPr>
          <w:spacing w:val="60"/>
        </w:rPr>
        <w:t xml:space="preserve"> </w:t>
      </w:r>
      <w:r>
        <w:t xml:space="preserve">«Планируемые  </w:t>
      </w:r>
      <w:r>
        <w:rPr>
          <w:spacing w:val="6"/>
        </w:rPr>
        <w:t xml:space="preserve"> </w:t>
      </w:r>
      <w:r>
        <w:t xml:space="preserve">результаты  </w:t>
      </w:r>
      <w:r>
        <w:rPr>
          <w:spacing w:val="5"/>
        </w:rPr>
        <w:t xml:space="preserve"> </w:t>
      </w:r>
      <w:r>
        <w:t xml:space="preserve">обучения»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4"/>
        </w:rPr>
        <w:t xml:space="preserve"> </w:t>
      </w:r>
      <w:r>
        <w:t xml:space="preserve">специальном  </w:t>
      </w:r>
      <w:r>
        <w:rPr>
          <w:spacing w:val="5"/>
        </w:rPr>
        <w:t xml:space="preserve"> </w:t>
      </w:r>
      <w:r>
        <w:t>разделе</w:t>
      </w:r>
    </w:p>
    <w:p w:rsidR="006B4007" w:rsidRDefault="002E6965">
      <w:pPr>
        <w:pStyle w:val="a3"/>
        <w:ind w:left="139" w:right="138" w:firstLine="0"/>
      </w:pPr>
      <w:r>
        <w:t>«Метапредметные</w:t>
      </w:r>
      <w:r>
        <w:rPr>
          <w:spacing w:val="1"/>
        </w:rPr>
        <w:t xml:space="preserve"> </w:t>
      </w:r>
      <w:r>
        <w:t>результаты»,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перечень даётся</w:t>
      </w:r>
      <w:r>
        <w:rPr>
          <w:spacing w:val="1"/>
        </w:rPr>
        <w:t xml:space="preserve"> </w:t>
      </w:r>
      <w:r>
        <w:t>на конец обучения 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Структура каждого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дана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ФГОС.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rPr>
          <w:spacing w:val="-1"/>
        </w:rPr>
        <w:t xml:space="preserve">исследовательских </w:t>
      </w:r>
      <w:r>
        <w:t>действий; работу с информацией. Коммуникативные</w:t>
      </w:r>
      <w:r w:rsidR="00B257F6">
        <w:t xml:space="preserve"> </w:t>
      </w:r>
      <w:r>
        <w:t>УУД</w:t>
      </w:r>
      <w:r>
        <w:rPr>
          <w:spacing w:val="-47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связанные со смысловым чтением и текстовой деятельностью, а также УУД,</w:t>
      </w:r>
      <w:r>
        <w:rPr>
          <w:spacing w:val="-47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повествование).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саморегуляции,</w:t>
      </w:r>
      <w:r>
        <w:rPr>
          <w:spacing w:val="1"/>
        </w:rPr>
        <w:t xml:space="preserve"> </w:t>
      </w:r>
      <w:r>
        <w:t>самоконтроля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самооценки.</w:t>
      </w:r>
      <w:r>
        <w:rPr>
          <w:spacing w:val="51"/>
        </w:rPr>
        <w:t xml:space="preserve"> </w:t>
      </w:r>
      <w:r>
        <w:t>Представлен</w:t>
      </w:r>
      <w:r>
        <w:rPr>
          <w:spacing w:val="5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отдельный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«Совместная</w:t>
      </w:r>
      <w:r>
        <w:rPr>
          <w:spacing w:val="1"/>
        </w:rPr>
        <w:t xml:space="preserve"> </w:t>
      </w:r>
      <w:r>
        <w:t>деятельность»,</w:t>
      </w:r>
      <w:r>
        <w:rPr>
          <w:spacing w:val="1"/>
        </w:rPr>
        <w:t xml:space="preserve"> </w:t>
      </w:r>
      <w:r>
        <w:t>интегрирующий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и регулятивные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совместной</w:t>
      </w:r>
      <w:r>
        <w:rPr>
          <w:spacing w:val="9"/>
        </w:rPr>
        <w:t xml:space="preserve"> </w:t>
      </w:r>
      <w:r>
        <w:t>деятельности.</w:t>
      </w:r>
    </w:p>
    <w:p w:rsidR="006B4007" w:rsidRDefault="002E6965">
      <w:pPr>
        <w:pStyle w:val="a3"/>
        <w:spacing w:before="4"/>
        <w:ind w:left="139" w:right="137"/>
      </w:pP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7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установленного нормами</w:t>
      </w:r>
      <w:r>
        <w:rPr>
          <w:spacing w:val="1"/>
        </w:rPr>
        <w:t xml:space="preserve"> </w:t>
      </w:r>
      <w:r>
        <w:t>СанПиН объёма образовательной нагрузки, в</w:t>
      </w:r>
      <w:r>
        <w:rPr>
          <w:spacing w:val="1"/>
        </w:rPr>
        <w:t xml:space="preserve"> </w:t>
      </w:r>
      <w:r>
        <w:t>том числе</w:t>
      </w:r>
      <w:r>
        <w:rPr>
          <w:spacing w:val="1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условиях работы</w:t>
      </w:r>
      <w:r>
        <w:rPr>
          <w:spacing w:val="-47"/>
        </w:rPr>
        <w:t xml:space="preserve"> </w:t>
      </w:r>
      <w:r>
        <w:t>за</w:t>
      </w:r>
      <w:r>
        <w:rPr>
          <w:spacing w:val="27"/>
        </w:rPr>
        <w:t xml:space="preserve"> </w:t>
      </w:r>
      <w:r>
        <w:t>компьютером</w:t>
      </w:r>
      <w:r>
        <w:rPr>
          <w:spacing w:val="29"/>
        </w:rPr>
        <w:t xml:space="preserve"> </w:t>
      </w:r>
      <w:r>
        <w:t>или</w:t>
      </w:r>
      <w:r w:rsidR="00B257F6">
        <w:t xml:space="preserve"> </w:t>
      </w:r>
      <w:r>
        <w:t>с</w:t>
      </w:r>
      <w:r>
        <w:rPr>
          <w:spacing w:val="4"/>
        </w:rPr>
        <w:t xml:space="preserve"> </w:t>
      </w:r>
      <w:r>
        <w:t>другими</w:t>
      </w:r>
      <w:r>
        <w:rPr>
          <w:spacing w:val="2"/>
        </w:rPr>
        <w:t xml:space="preserve"> </w:t>
      </w:r>
      <w:r>
        <w:t>электронными</w:t>
      </w:r>
      <w:r>
        <w:rPr>
          <w:spacing w:val="4"/>
        </w:rPr>
        <w:t xml:space="preserve"> </w:t>
      </w:r>
      <w:r>
        <w:t>средствами</w:t>
      </w:r>
      <w:r>
        <w:rPr>
          <w:spacing w:val="3"/>
        </w:rPr>
        <w:t xml:space="preserve"> </w:t>
      </w:r>
      <w:r>
        <w:t>обучения.</w:t>
      </w:r>
    </w:p>
    <w:p w:rsidR="006B4007" w:rsidRDefault="002E6965">
      <w:pPr>
        <w:pStyle w:val="a3"/>
        <w:spacing w:before="5"/>
        <w:ind w:left="139" w:right="137"/>
      </w:pP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показываются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rPr>
          <w:w w:val="95"/>
        </w:rPr>
        <w:t>деятельности, методы, приёмы и формы организации обучения,</w:t>
      </w:r>
      <w:r>
        <w:rPr>
          <w:spacing w:val="45"/>
        </w:rPr>
        <w:t xml:space="preserve"> </w:t>
      </w:r>
      <w:r>
        <w:rPr>
          <w:w w:val="95"/>
        </w:rPr>
        <w:t>направленные</w:t>
      </w:r>
      <w:r>
        <w:rPr>
          <w:spacing w:val="1"/>
          <w:w w:val="9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УУД.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методическом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прослеживается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rPr>
          <w:w w:val="95"/>
        </w:rPr>
        <w:t>универсального</w:t>
      </w:r>
      <w:r>
        <w:rPr>
          <w:spacing w:val="1"/>
          <w:w w:val="95"/>
        </w:rPr>
        <w:t xml:space="preserve"> </w:t>
      </w:r>
      <w:r>
        <w:rPr>
          <w:w w:val="95"/>
        </w:rPr>
        <w:t>действия,</w:t>
      </w:r>
      <w:r>
        <w:rPr>
          <w:spacing w:val="1"/>
          <w:w w:val="95"/>
        </w:rPr>
        <w:t xml:space="preserve"> </w:t>
      </w:r>
      <w:r>
        <w:rPr>
          <w:w w:val="95"/>
        </w:rPr>
        <w:t>но</w:t>
      </w:r>
      <w:r>
        <w:rPr>
          <w:spacing w:val="1"/>
          <w:w w:val="95"/>
        </w:rPr>
        <w:t xml:space="preserve"> </w:t>
      </w:r>
      <w:r>
        <w:rPr>
          <w:w w:val="95"/>
        </w:rPr>
        <w:t>всё это</w:t>
      </w:r>
      <w:r>
        <w:rPr>
          <w:spacing w:val="1"/>
          <w:w w:val="95"/>
        </w:rPr>
        <w:t xml:space="preserve"> </w:t>
      </w:r>
      <w:r>
        <w:rPr>
          <w:w w:val="95"/>
        </w:rPr>
        <w:t>может</w:t>
      </w:r>
      <w:r>
        <w:rPr>
          <w:spacing w:val="1"/>
          <w:w w:val="95"/>
        </w:rPr>
        <w:t xml:space="preserve"> </w:t>
      </w:r>
      <w:r>
        <w:rPr>
          <w:w w:val="95"/>
        </w:rPr>
        <w:t>корректироваться,</w:t>
      </w:r>
      <w:r>
        <w:rPr>
          <w:spacing w:val="1"/>
          <w:w w:val="95"/>
        </w:rPr>
        <w:t xml:space="preserve"> </w:t>
      </w:r>
      <w:r>
        <w:rPr>
          <w:w w:val="95"/>
        </w:rPr>
        <w:t>уточняться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t>дополняться учителем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7"/>
        </w:rPr>
        <w:t xml:space="preserve"> </w:t>
      </w:r>
      <w:r>
        <w:t>среды.</w:t>
      </w:r>
    </w:p>
    <w:p w:rsidR="006B4007" w:rsidRDefault="002E6965">
      <w:pPr>
        <w:pStyle w:val="a3"/>
        <w:spacing w:before="4"/>
        <w:ind w:left="706" w:firstLine="0"/>
      </w:pPr>
      <w:r>
        <w:t>Тематическое</w:t>
      </w:r>
      <w:r>
        <w:rPr>
          <w:spacing w:val="-7"/>
        </w:rPr>
        <w:t xml:space="preserve"> </w:t>
      </w:r>
      <w:r>
        <w:t>планирование</w:t>
      </w:r>
      <w:r>
        <w:rPr>
          <w:spacing w:val="-6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t>найти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сайте</w:t>
      </w:r>
      <w:r>
        <w:rPr>
          <w:spacing w:val="-5"/>
        </w:rPr>
        <w:t xml:space="preserve"> </w:t>
      </w:r>
      <w:r>
        <w:t>https://edsoo.ru.</w:t>
      </w:r>
    </w:p>
    <w:p w:rsidR="006B4007" w:rsidRDefault="006B4007">
      <w:pPr>
        <w:pStyle w:val="a3"/>
        <w:spacing w:before="1"/>
        <w:ind w:left="0" w:firstLine="0"/>
        <w:jc w:val="left"/>
        <w:rPr>
          <w:sz w:val="26"/>
        </w:rPr>
      </w:pPr>
    </w:p>
    <w:p w:rsidR="006B4007" w:rsidRDefault="002E6965">
      <w:pPr>
        <w:pStyle w:val="Heading4"/>
        <w:numPr>
          <w:ilvl w:val="1"/>
          <w:numId w:val="434"/>
        </w:numPr>
        <w:tabs>
          <w:tab w:val="left" w:pos="2518"/>
          <w:tab w:val="left" w:pos="2519"/>
        </w:tabs>
        <w:ind w:left="2518" w:hanging="675"/>
        <w:jc w:val="left"/>
      </w:pPr>
      <w:bookmarkStart w:id="28" w:name="_bookmark28"/>
      <w:bookmarkEnd w:id="28"/>
      <w:r>
        <w:rPr>
          <w:w w:val="85"/>
        </w:rPr>
        <w:t>ПРОГРАММА</w:t>
      </w:r>
      <w:r>
        <w:rPr>
          <w:spacing w:val="68"/>
        </w:rPr>
        <w:t xml:space="preserve">  </w:t>
      </w:r>
      <w:r>
        <w:rPr>
          <w:w w:val="85"/>
        </w:rPr>
        <w:t>ВОСПИТАНИЯ</w:t>
      </w:r>
    </w:p>
    <w:p w:rsidR="006B4007" w:rsidRDefault="002E6965">
      <w:pPr>
        <w:pStyle w:val="a4"/>
        <w:numPr>
          <w:ilvl w:val="2"/>
          <w:numId w:val="72"/>
        </w:numPr>
        <w:tabs>
          <w:tab w:val="left" w:pos="2689"/>
        </w:tabs>
        <w:spacing w:before="1"/>
        <w:rPr>
          <w:b/>
          <w:sz w:val="20"/>
        </w:rPr>
      </w:pPr>
      <w:bookmarkStart w:id="29" w:name="_bookmark29"/>
      <w:bookmarkEnd w:id="29"/>
      <w:r>
        <w:rPr>
          <w:b/>
          <w:sz w:val="20"/>
        </w:rPr>
        <w:t>Пояснительная</w:t>
      </w:r>
      <w:r>
        <w:rPr>
          <w:b/>
          <w:spacing w:val="16"/>
          <w:sz w:val="20"/>
        </w:rPr>
        <w:t xml:space="preserve"> </w:t>
      </w:r>
      <w:r>
        <w:rPr>
          <w:b/>
          <w:sz w:val="20"/>
        </w:rPr>
        <w:t>записка</w:t>
      </w:r>
    </w:p>
    <w:p w:rsidR="006B4007" w:rsidRDefault="002E6965">
      <w:pPr>
        <w:pStyle w:val="a3"/>
        <w:spacing w:before="48"/>
        <w:ind w:left="139" w:right="138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основных</w:t>
      </w:r>
      <w:r>
        <w:rPr>
          <w:spacing w:val="-47"/>
        </w:rPr>
        <w:t xml:space="preserve"> </w:t>
      </w:r>
      <w:r>
        <w:t>образовательных</w:t>
      </w:r>
      <w:r>
        <w:rPr>
          <w:spacing w:val="6"/>
        </w:rPr>
        <w:t xml:space="preserve"> </w:t>
      </w:r>
      <w:r>
        <w:t>программ.</w:t>
      </w:r>
    </w:p>
    <w:p w:rsidR="006B4007" w:rsidRDefault="002E6965">
      <w:pPr>
        <w:pStyle w:val="a3"/>
        <w:spacing w:before="1"/>
        <w:ind w:left="139" w:right="136"/>
      </w:pPr>
      <w:r>
        <w:t>Назначение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47"/>
        </w:rPr>
        <w:t xml:space="preserve"> </w:t>
      </w:r>
      <w:r>
        <w:t>организациям,</w:t>
      </w:r>
      <w:r>
        <w:rPr>
          <w:spacing w:val="1"/>
        </w:rPr>
        <w:t xml:space="preserve"> </w:t>
      </w:r>
      <w:r>
        <w:t>реализующим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w w:val="95"/>
        </w:rPr>
        <w:t>реализовать</w:t>
      </w:r>
      <w:r>
        <w:rPr>
          <w:spacing w:val="1"/>
          <w:w w:val="95"/>
        </w:rPr>
        <w:t xml:space="preserve"> </w:t>
      </w:r>
      <w:r>
        <w:rPr>
          <w:w w:val="95"/>
        </w:rPr>
        <w:t>собственные</w:t>
      </w:r>
      <w:r>
        <w:rPr>
          <w:spacing w:val="1"/>
          <w:w w:val="95"/>
        </w:rPr>
        <w:t xml:space="preserve"> </w:t>
      </w:r>
      <w:r>
        <w:rPr>
          <w:w w:val="95"/>
        </w:rPr>
        <w:t>работающие</w:t>
      </w:r>
      <w:r>
        <w:rPr>
          <w:spacing w:val="45"/>
        </w:rPr>
        <w:t xml:space="preserve"> </w:t>
      </w:r>
      <w:r>
        <w:rPr>
          <w:w w:val="95"/>
        </w:rPr>
        <w:t>программы</w:t>
      </w:r>
      <w:r>
        <w:rPr>
          <w:spacing w:val="45"/>
        </w:rPr>
        <w:t xml:space="preserve"> </w:t>
      </w:r>
      <w:r>
        <w:rPr>
          <w:w w:val="95"/>
        </w:rPr>
        <w:t>воспитания,</w:t>
      </w:r>
      <w:r>
        <w:rPr>
          <w:spacing w:val="45"/>
        </w:rPr>
        <w:t xml:space="preserve"> </w:t>
      </w:r>
      <w:r>
        <w:rPr>
          <w:w w:val="95"/>
        </w:rPr>
        <w:t>направленные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решение</w:t>
      </w:r>
      <w:r>
        <w:rPr>
          <w:spacing w:val="1"/>
          <w:w w:val="95"/>
        </w:rPr>
        <w:t xml:space="preserve"> </w:t>
      </w:r>
      <w:r>
        <w:rPr>
          <w:w w:val="95"/>
        </w:rPr>
        <w:t>проблем</w:t>
      </w:r>
      <w:r>
        <w:rPr>
          <w:spacing w:val="1"/>
          <w:w w:val="95"/>
        </w:rPr>
        <w:t xml:space="preserve"> </w:t>
      </w:r>
      <w:r>
        <w:rPr>
          <w:w w:val="95"/>
        </w:rPr>
        <w:t>гармоничного</w:t>
      </w:r>
      <w:r>
        <w:rPr>
          <w:spacing w:val="45"/>
        </w:rPr>
        <w:t xml:space="preserve"> </w:t>
      </w:r>
      <w:r>
        <w:rPr>
          <w:w w:val="95"/>
        </w:rPr>
        <w:t>вхождения</w:t>
      </w:r>
      <w:r>
        <w:rPr>
          <w:spacing w:val="45"/>
        </w:rPr>
        <w:t xml:space="preserve"> </w:t>
      </w:r>
      <w:r>
        <w:rPr>
          <w:w w:val="95"/>
        </w:rPr>
        <w:t>обучающихся</w:t>
      </w:r>
      <w:r>
        <w:rPr>
          <w:spacing w:val="45"/>
        </w:rPr>
        <w:t xml:space="preserve"> </w:t>
      </w:r>
      <w:r>
        <w:rPr>
          <w:w w:val="95"/>
        </w:rPr>
        <w:t>в</w:t>
      </w:r>
      <w:r>
        <w:rPr>
          <w:spacing w:val="45"/>
        </w:rPr>
        <w:t xml:space="preserve"> </w:t>
      </w:r>
      <w:r>
        <w:rPr>
          <w:w w:val="95"/>
        </w:rPr>
        <w:t>социальный</w:t>
      </w:r>
      <w:r>
        <w:rPr>
          <w:spacing w:val="1"/>
          <w:w w:val="95"/>
        </w:rPr>
        <w:t xml:space="preserve"> </w:t>
      </w:r>
      <w:r>
        <w:t>мир и налаживания ответственных взаимоотношений с окружающими их</w:t>
      </w:r>
      <w:r>
        <w:rPr>
          <w:spacing w:val="1"/>
        </w:rPr>
        <w:t xml:space="preserve"> </w:t>
      </w:r>
      <w:r>
        <w:t>людьми. Программа воспитания показывает, каким образом 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(учитель,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воспитательнойработе, старший вожатый, воспитатель, куратор, тьютор и т.</w:t>
      </w:r>
      <w:r>
        <w:rPr>
          <w:spacing w:val="1"/>
        </w:rPr>
        <w:t xml:space="preserve"> </w:t>
      </w:r>
      <w:r>
        <w:t>п.)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 деятельности и тем самым сделать свою 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30"/>
        </w:rPr>
        <w:t xml:space="preserve"> </w:t>
      </w:r>
      <w:r>
        <w:t>воспитывающей</w:t>
      </w:r>
      <w:r>
        <w:rPr>
          <w:spacing w:val="31"/>
        </w:rPr>
        <w:t xml:space="preserve"> </w:t>
      </w:r>
      <w:r>
        <w:t>организацией.</w:t>
      </w:r>
    </w:p>
    <w:p w:rsidR="006B4007" w:rsidRDefault="006B4007">
      <w:pPr>
        <w:sectPr w:rsidR="006B4007">
          <w:pgSz w:w="7840" w:h="12020"/>
          <w:pgMar w:top="520" w:right="480" w:bottom="700" w:left="480" w:header="0" w:footer="436" w:gutter="0"/>
          <w:cols w:space="720"/>
        </w:sectPr>
      </w:pPr>
    </w:p>
    <w:p w:rsidR="006B4007" w:rsidRDefault="002E6965">
      <w:pPr>
        <w:pStyle w:val="a3"/>
        <w:spacing w:before="75"/>
        <w:ind w:left="139" w:right="134"/>
      </w:pPr>
      <w:r>
        <w:rPr>
          <w:w w:val="95"/>
        </w:rPr>
        <w:lastRenderedPageBreak/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центре</w:t>
      </w:r>
      <w:r>
        <w:rPr>
          <w:spacing w:val="1"/>
          <w:w w:val="95"/>
        </w:rPr>
        <w:t xml:space="preserve"> </w:t>
      </w:r>
      <w:r>
        <w:rPr>
          <w:w w:val="95"/>
        </w:rPr>
        <w:t>программы</w:t>
      </w:r>
      <w:r>
        <w:rPr>
          <w:spacing w:val="1"/>
          <w:w w:val="95"/>
        </w:rPr>
        <w:t xml:space="preserve"> </w:t>
      </w:r>
      <w:r>
        <w:rPr>
          <w:w w:val="95"/>
        </w:rPr>
        <w:t>воспитания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соответствии с ФГОС находится</w:t>
      </w:r>
      <w:r>
        <w:rPr>
          <w:spacing w:val="1"/>
          <w:w w:val="95"/>
        </w:rPr>
        <w:t xml:space="preserve"> </w:t>
      </w:r>
      <w:r>
        <w:rPr>
          <w:spacing w:val="-1"/>
        </w:rPr>
        <w:t>личностное</w:t>
      </w:r>
      <w:r>
        <w:rPr>
          <w:spacing w:val="3"/>
        </w:rPr>
        <w:t xml:space="preserve"> </w:t>
      </w:r>
      <w:r>
        <w:rPr>
          <w:spacing w:val="-1"/>
        </w:rPr>
        <w:t>развитие</w:t>
      </w:r>
      <w:r>
        <w:rPr>
          <w:spacing w:val="4"/>
        </w:rPr>
        <w:t xml:space="preserve"> </w:t>
      </w:r>
      <w:r>
        <w:rPr>
          <w:spacing w:val="-1"/>
        </w:rPr>
        <w:t>обучающихся,</w:t>
      </w:r>
      <w:r>
        <w:rPr>
          <w:spacing w:val="3"/>
        </w:rPr>
        <w:t xml:space="preserve"> </w:t>
      </w:r>
      <w:r>
        <w:rPr>
          <w:spacing w:val="-1"/>
        </w:rPr>
        <w:t>формирование</w:t>
      </w:r>
      <w:r>
        <w:rPr>
          <w:spacing w:val="-10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них</w:t>
      </w:r>
      <w:r>
        <w:rPr>
          <w:spacing w:val="-13"/>
        </w:rPr>
        <w:t xml:space="preserve"> </w:t>
      </w:r>
      <w:r>
        <w:t>системных</w:t>
      </w:r>
      <w:r>
        <w:rPr>
          <w:spacing w:val="-12"/>
        </w:rPr>
        <w:t xml:space="preserve"> </w:t>
      </w:r>
      <w:r>
        <w:t>знаний</w:t>
      </w:r>
      <w:r>
        <w:rPr>
          <w:spacing w:val="-13"/>
        </w:rPr>
        <w:t xml:space="preserve"> </w:t>
      </w:r>
      <w:r>
        <w:t>о</w:t>
      </w:r>
      <w:r>
        <w:rPr>
          <w:spacing w:val="-48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аспектах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поведения 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достижение</w:t>
      </w:r>
      <w:r>
        <w:rPr>
          <w:spacing w:val="-47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ФГОС:</w:t>
      </w:r>
      <w:r>
        <w:rPr>
          <w:spacing w:val="-47"/>
        </w:rPr>
        <w:t xml:space="preserve"> </w:t>
      </w:r>
      <w:r>
        <w:t>формирование основ российской идентичности; готовность к саморазвитию;</w:t>
      </w:r>
      <w:r>
        <w:rPr>
          <w:spacing w:val="-47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обучению;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личности; 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деятельности.</w:t>
      </w:r>
    </w:p>
    <w:p w:rsidR="006B4007" w:rsidRDefault="002E6965">
      <w:pPr>
        <w:pStyle w:val="a3"/>
        <w:spacing w:before="8"/>
        <w:ind w:left="139" w:right="139"/>
      </w:pP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для</w:t>
      </w:r>
      <w:r>
        <w:rPr>
          <w:spacing w:val="-4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а</w:t>
      </w:r>
      <w:r>
        <w:rPr>
          <w:spacing w:val="51"/>
        </w:rPr>
        <w:t xml:space="preserve"> </w:t>
      </w:r>
      <w:r>
        <w:t>описание</w:t>
      </w:r>
      <w:r>
        <w:rPr>
          <w:spacing w:val="5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возможных</w:t>
      </w:r>
      <w:r>
        <w:rPr>
          <w:spacing w:val="-13"/>
        </w:rPr>
        <w:t xml:space="preserve"> </w:t>
      </w:r>
      <w:r>
        <w:t>форм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методов</w:t>
      </w:r>
      <w:r>
        <w:rPr>
          <w:spacing w:val="-8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обучающимися.</w:t>
      </w:r>
    </w:p>
    <w:p w:rsidR="006B4007" w:rsidRDefault="002E6965">
      <w:pPr>
        <w:pStyle w:val="a3"/>
        <w:spacing w:before="6"/>
        <w:ind w:left="139" w:right="139"/>
      </w:pPr>
      <w:r>
        <w:rPr>
          <w:w w:val="95"/>
        </w:rPr>
        <w:t>На основе программы воспитания классные руководители разрабатывают</w:t>
      </w:r>
      <w:r>
        <w:rPr>
          <w:spacing w:val="-45"/>
          <w:w w:val="95"/>
        </w:rPr>
        <w:t xml:space="preserve"> </w:t>
      </w:r>
      <w:r>
        <w:t>свои рабочие программы воспитания. Программу необходимо воспринимать</w:t>
      </w:r>
      <w:r>
        <w:rPr>
          <w:spacing w:val="-47"/>
        </w:rPr>
        <w:t xml:space="preserve"> </w:t>
      </w:r>
      <w:r>
        <w:t>как конструктор для создания рабочей программы воспитания для каждого</w:t>
      </w:r>
      <w:r>
        <w:rPr>
          <w:spacing w:val="1"/>
        </w:rPr>
        <w:t xml:space="preserve"> </w:t>
      </w:r>
      <w:r>
        <w:t>класса.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взяв за основу содержание основных её разделов,</w:t>
      </w:r>
      <w:r>
        <w:rPr>
          <w:spacing w:val="1"/>
        </w:rPr>
        <w:t xml:space="preserve"> </w:t>
      </w:r>
      <w:r>
        <w:t>корректировать их там, где это необходимо: добавлять нужные или удалять</w:t>
      </w:r>
      <w:r>
        <w:rPr>
          <w:spacing w:val="1"/>
        </w:rPr>
        <w:t xml:space="preserve"> </w:t>
      </w:r>
      <w:r>
        <w:t>неактуальные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приводя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будет</w:t>
      </w:r>
      <w:r>
        <w:rPr>
          <w:spacing w:val="-7"/>
        </w:rPr>
        <w:t xml:space="preserve"> </w:t>
      </w:r>
      <w:r>
        <w:t>осуществлять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8"/>
        </w:rPr>
        <w:t xml:space="preserve"> </w:t>
      </w:r>
      <w:r>
        <w:t>воспитания.</w:t>
      </w:r>
    </w:p>
    <w:p w:rsidR="006B4007" w:rsidRDefault="002E6965">
      <w:pPr>
        <w:pStyle w:val="a3"/>
        <w:spacing w:before="11"/>
        <w:ind w:left="139" w:right="139"/>
      </w:pPr>
      <w:r>
        <w:t>Рабочая</w:t>
      </w:r>
      <w:r>
        <w:rPr>
          <w:spacing w:val="1"/>
        </w:rPr>
        <w:t xml:space="preserve"> </w:t>
      </w:r>
      <w:r>
        <w:t>программа воспитания</w:t>
      </w:r>
      <w:r>
        <w:rPr>
          <w:spacing w:val="1"/>
        </w:rPr>
        <w:t xml:space="preserve"> </w:t>
      </w:r>
      <w:r>
        <w:t>включать в себя четыре основных</w:t>
      </w:r>
      <w:r>
        <w:rPr>
          <w:spacing w:val="1"/>
        </w:rPr>
        <w:t xml:space="preserve"> </w:t>
      </w:r>
      <w:r>
        <w:t>раздела:</w:t>
      </w:r>
    </w:p>
    <w:p w:rsidR="006B4007" w:rsidRDefault="002E6965">
      <w:pPr>
        <w:pStyle w:val="a4"/>
        <w:numPr>
          <w:ilvl w:val="0"/>
          <w:numId w:val="71"/>
        </w:numPr>
        <w:tabs>
          <w:tab w:val="left" w:pos="1388"/>
        </w:tabs>
        <w:spacing w:before="3"/>
        <w:ind w:right="135" w:firstLine="566"/>
        <w:rPr>
          <w:sz w:val="20"/>
        </w:rPr>
      </w:pPr>
      <w:r>
        <w:rPr>
          <w:i/>
          <w:sz w:val="20"/>
        </w:rPr>
        <w:t>Раздел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«Особенности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организуемого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образовательной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организации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воспитательного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процесса»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котором</w:t>
      </w:r>
      <w:r>
        <w:rPr>
          <w:spacing w:val="1"/>
          <w:sz w:val="20"/>
        </w:rPr>
        <w:t xml:space="preserve"> </w:t>
      </w:r>
      <w:r>
        <w:rPr>
          <w:sz w:val="20"/>
        </w:rPr>
        <w:t>кратко</w:t>
      </w:r>
      <w:r>
        <w:rPr>
          <w:spacing w:val="1"/>
          <w:sz w:val="20"/>
        </w:rPr>
        <w:t xml:space="preserve"> </w:t>
      </w:r>
      <w:r>
        <w:rPr>
          <w:sz w:val="20"/>
        </w:rPr>
        <w:t>описывает</w:t>
      </w:r>
      <w:r>
        <w:rPr>
          <w:spacing w:val="1"/>
          <w:sz w:val="20"/>
        </w:rPr>
        <w:t xml:space="preserve"> </w:t>
      </w:r>
      <w:r>
        <w:rPr>
          <w:sz w:val="20"/>
        </w:rPr>
        <w:t>специфику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сфере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воспитания.</w:t>
      </w:r>
      <w:r>
        <w:rPr>
          <w:spacing w:val="1"/>
          <w:sz w:val="20"/>
        </w:rPr>
        <w:t xml:space="preserve"> </w:t>
      </w:r>
      <w:r>
        <w:rPr>
          <w:sz w:val="20"/>
        </w:rPr>
        <w:t>Здесь</w:t>
      </w:r>
      <w:r>
        <w:rPr>
          <w:spacing w:val="1"/>
          <w:sz w:val="20"/>
        </w:rPr>
        <w:t xml:space="preserve"> </w:t>
      </w:r>
      <w:r>
        <w:rPr>
          <w:sz w:val="20"/>
        </w:rPr>
        <w:t>может</w:t>
      </w:r>
      <w:r>
        <w:rPr>
          <w:spacing w:val="1"/>
          <w:sz w:val="20"/>
        </w:rPr>
        <w:t xml:space="preserve"> </w:t>
      </w:r>
      <w:r>
        <w:rPr>
          <w:sz w:val="20"/>
        </w:rPr>
        <w:t>быть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размещена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специфике</w:t>
      </w:r>
      <w:r>
        <w:rPr>
          <w:spacing w:val="1"/>
          <w:sz w:val="20"/>
        </w:rPr>
        <w:t xml:space="preserve"> </w:t>
      </w:r>
      <w:r>
        <w:rPr>
          <w:sz w:val="20"/>
        </w:rPr>
        <w:t>расположения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особенностях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окружения,</w:t>
      </w:r>
      <w:r>
        <w:rPr>
          <w:spacing w:val="1"/>
          <w:sz w:val="20"/>
        </w:rPr>
        <w:t xml:space="preserve"> </w:t>
      </w:r>
      <w:r>
        <w:rPr>
          <w:sz w:val="20"/>
        </w:rPr>
        <w:t>источниках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положительного или отрицательного влияния на обучающихся, значимых</w:t>
      </w:r>
      <w:r>
        <w:rPr>
          <w:spacing w:val="1"/>
          <w:sz w:val="20"/>
        </w:rPr>
        <w:t xml:space="preserve"> </w:t>
      </w:r>
      <w:r>
        <w:rPr>
          <w:sz w:val="20"/>
        </w:rPr>
        <w:t>партнёрах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особенностях</w:t>
      </w:r>
      <w:r>
        <w:rPr>
          <w:spacing w:val="1"/>
          <w:sz w:val="20"/>
        </w:rPr>
        <w:t xml:space="preserve"> </w:t>
      </w:r>
      <w:r>
        <w:rPr>
          <w:sz w:val="20"/>
        </w:rPr>
        <w:t>контингента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1"/>
          <w:sz w:val="20"/>
        </w:rPr>
        <w:t xml:space="preserve"> </w:t>
      </w:r>
      <w:r>
        <w:rPr>
          <w:sz w:val="20"/>
        </w:rPr>
        <w:t>оригинальных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находках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организации, а также важных для образовательной организации принципах и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традициях</w:t>
      </w:r>
      <w:r>
        <w:rPr>
          <w:spacing w:val="-4"/>
          <w:sz w:val="20"/>
        </w:rPr>
        <w:t xml:space="preserve"> </w:t>
      </w:r>
      <w:r>
        <w:rPr>
          <w:sz w:val="20"/>
        </w:rPr>
        <w:t>воспитания.</w:t>
      </w:r>
    </w:p>
    <w:p w:rsidR="006B4007" w:rsidRDefault="002E6965">
      <w:pPr>
        <w:pStyle w:val="a4"/>
        <w:numPr>
          <w:ilvl w:val="0"/>
          <w:numId w:val="71"/>
        </w:numPr>
        <w:tabs>
          <w:tab w:val="left" w:pos="1388"/>
        </w:tabs>
        <w:spacing w:before="5"/>
        <w:ind w:right="139" w:firstLine="566"/>
        <w:rPr>
          <w:sz w:val="20"/>
        </w:rPr>
      </w:pPr>
      <w:r>
        <w:rPr>
          <w:i/>
          <w:sz w:val="20"/>
        </w:rPr>
        <w:t>Раздел</w:t>
      </w:r>
      <w:r>
        <w:rPr>
          <w:i/>
          <w:spacing w:val="51"/>
          <w:sz w:val="20"/>
        </w:rPr>
        <w:t xml:space="preserve"> </w:t>
      </w:r>
      <w:r>
        <w:rPr>
          <w:i/>
          <w:sz w:val="20"/>
        </w:rPr>
        <w:t>«Цель</w:t>
      </w:r>
      <w:r>
        <w:rPr>
          <w:i/>
          <w:spacing w:val="51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51"/>
          <w:sz w:val="20"/>
        </w:rPr>
        <w:t xml:space="preserve"> </w:t>
      </w:r>
      <w:r>
        <w:rPr>
          <w:i/>
          <w:sz w:val="20"/>
        </w:rPr>
        <w:t>задачи</w:t>
      </w:r>
      <w:r>
        <w:rPr>
          <w:i/>
          <w:spacing w:val="51"/>
          <w:sz w:val="20"/>
        </w:rPr>
        <w:t xml:space="preserve"> </w:t>
      </w:r>
      <w:r>
        <w:rPr>
          <w:i/>
          <w:sz w:val="20"/>
        </w:rPr>
        <w:t>воспитания»</w:t>
      </w:r>
      <w:r>
        <w:rPr>
          <w:sz w:val="20"/>
        </w:rPr>
        <w:t>,   в   котором   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36"/>
          <w:sz w:val="20"/>
        </w:rPr>
        <w:t xml:space="preserve"> </w:t>
      </w:r>
      <w:r>
        <w:rPr>
          <w:sz w:val="20"/>
        </w:rPr>
        <w:t>базовых</w:t>
      </w:r>
      <w:r>
        <w:rPr>
          <w:spacing w:val="24"/>
          <w:sz w:val="20"/>
        </w:rPr>
        <w:t xml:space="preserve"> </w:t>
      </w:r>
      <w:r>
        <w:rPr>
          <w:sz w:val="20"/>
        </w:rPr>
        <w:t>общественных</w:t>
      </w:r>
      <w:r>
        <w:rPr>
          <w:spacing w:val="26"/>
          <w:sz w:val="20"/>
        </w:rPr>
        <w:t xml:space="preserve"> </w:t>
      </w:r>
      <w:r>
        <w:rPr>
          <w:sz w:val="20"/>
        </w:rPr>
        <w:t>ценностей</w:t>
      </w:r>
      <w:r>
        <w:rPr>
          <w:spacing w:val="25"/>
          <w:sz w:val="20"/>
        </w:rPr>
        <w:t xml:space="preserve"> </w:t>
      </w:r>
      <w:r>
        <w:rPr>
          <w:sz w:val="20"/>
        </w:rPr>
        <w:t>формулируется</w:t>
      </w:r>
      <w:r>
        <w:rPr>
          <w:spacing w:val="27"/>
          <w:sz w:val="20"/>
        </w:rPr>
        <w:t xml:space="preserve"> </w:t>
      </w:r>
      <w:r>
        <w:rPr>
          <w:sz w:val="20"/>
        </w:rPr>
        <w:t>цель</w:t>
      </w:r>
      <w:r>
        <w:rPr>
          <w:spacing w:val="26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-48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предстоит</w:t>
      </w:r>
      <w:r>
        <w:rPr>
          <w:spacing w:val="1"/>
          <w:sz w:val="20"/>
        </w:rPr>
        <w:t xml:space="preserve"> </w:t>
      </w:r>
      <w:r>
        <w:rPr>
          <w:sz w:val="20"/>
        </w:rPr>
        <w:t>решать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достижения</w:t>
      </w:r>
      <w:r>
        <w:rPr>
          <w:spacing w:val="9"/>
          <w:sz w:val="20"/>
        </w:rPr>
        <w:t xml:space="preserve"> </w:t>
      </w:r>
      <w:r>
        <w:rPr>
          <w:sz w:val="20"/>
        </w:rPr>
        <w:t>цели.</w:t>
      </w:r>
    </w:p>
    <w:p w:rsidR="006B4007" w:rsidRDefault="002E6965">
      <w:pPr>
        <w:pStyle w:val="a4"/>
        <w:numPr>
          <w:ilvl w:val="0"/>
          <w:numId w:val="71"/>
        </w:numPr>
        <w:tabs>
          <w:tab w:val="left" w:pos="1388"/>
        </w:tabs>
        <w:spacing w:before="5"/>
        <w:ind w:right="136" w:firstLine="566"/>
        <w:rPr>
          <w:sz w:val="20"/>
        </w:rPr>
      </w:pPr>
      <w:r>
        <w:rPr>
          <w:i/>
          <w:sz w:val="20"/>
        </w:rPr>
        <w:t>Раздел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«Виды,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формы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содержание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деятельности»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котором</w:t>
      </w:r>
      <w:r>
        <w:rPr>
          <w:spacing w:val="1"/>
          <w:sz w:val="20"/>
        </w:rPr>
        <w:t xml:space="preserve"> </w:t>
      </w:r>
      <w:r>
        <w:rPr>
          <w:sz w:val="20"/>
        </w:rPr>
        <w:t>показывает,</w:t>
      </w:r>
      <w:r>
        <w:rPr>
          <w:spacing w:val="1"/>
          <w:sz w:val="20"/>
        </w:rPr>
        <w:t xml:space="preserve"> </w:t>
      </w:r>
      <w:r>
        <w:rPr>
          <w:sz w:val="20"/>
        </w:rPr>
        <w:t>каким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образом</w:t>
      </w:r>
      <w:r>
        <w:rPr>
          <w:spacing w:val="1"/>
          <w:sz w:val="20"/>
        </w:rPr>
        <w:t xml:space="preserve"> </w:t>
      </w:r>
      <w:r>
        <w:rPr>
          <w:sz w:val="20"/>
        </w:rPr>
        <w:t>будет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осуществляться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поставленных целей и задач воспитания. Данный раздел может состоять из</w:t>
      </w:r>
      <w:r>
        <w:rPr>
          <w:spacing w:val="1"/>
          <w:sz w:val="20"/>
        </w:rPr>
        <w:t xml:space="preserve"> </w:t>
      </w:r>
      <w:r>
        <w:rPr>
          <w:sz w:val="20"/>
        </w:rPr>
        <w:t>нескольких</w:t>
      </w:r>
      <w:r>
        <w:rPr>
          <w:spacing w:val="1"/>
          <w:sz w:val="20"/>
        </w:rPr>
        <w:t xml:space="preserve"> </w:t>
      </w:r>
      <w:r>
        <w:rPr>
          <w:sz w:val="20"/>
        </w:rPr>
        <w:t>инвариантных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вариативных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модулей,</w:t>
      </w:r>
      <w:r>
        <w:rPr>
          <w:spacing w:val="1"/>
          <w:sz w:val="20"/>
        </w:rPr>
        <w:t xml:space="preserve"> </w:t>
      </w:r>
      <w:r>
        <w:rPr>
          <w:sz w:val="20"/>
        </w:rPr>
        <w:t>каждый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ориентирован на одну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из поставленных образовательной организацией задач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воспитания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соответствует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одному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из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направлений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воспитательной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работы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39"/>
          <w:sz w:val="20"/>
        </w:rPr>
        <w:t xml:space="preserve"> </w:t>
      </w:r>
      <w:r>
        <w:rPr>
          <w:sz w:val="20"/>
        </w:rPr>
        <w:t>организации.</w:t>
      </w:r>
      <w:r>
        <w:rPr>
          <w:spacing w:val="42"/>
          <w:sz w:val="20"/>
        </w:rPr>
        <w:t xml:space="preserve"> </w:t>
      </w:r>
      <w:r>
        <w:rPr>
          <w:sz w:val="20"/>
        </w:rPr>
        <w:t>Инвариантными</w:t>
      </w:r>
      <w:r>
        <w:rPr>
          <w:spacing w:val="41"/>
          <w:sz w:val="20"/>
        </w:rPr>
        <w:t xml:space="preserve"> </w:t>
      </w:r>
      <w:r>
        <w:rPr>
          <w:sz w:val="20"/>
        </w:rPr>
        <w:t>модулями</w:t>
      </w:r>
      <w:r>
        <w:rPr>
          <w:spacing w:val="40"/>
          <w:sz w:val="20"/>
        </w:rPr>
        <w:t xml:space="preserve"> </w:t>
      </w:r>
      <w:r>
        <w:rPr>
          <w:sz w:val="20"/>
        </w:rPr>
        <w:t>здесь</w:t>
      </w:r>
      <w:r>
        <w:rPr>
          <w:spacing w:val="42"/>
          <w:sz w:val="20"/>
        </w:rPr>
        <w:t xml:space="preserve"> </w:t>
      </w:r>
      <w:r>
        <w:rPr>
          <w:sz w:val="20"/>
        </w:rPr>
        <w:t>являются: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480" w:bottom="700" w:left="480" w:header="0" w:footer="436" w:gutter="0"/>
          <w:cols w:space="720"/>
        </w:sectPr>
      </w:pPr>
    </w:p>
    <w:p w:rsidR="006B4007" w:rsidRDefault="002E6965">
      <w:pPr>
        <w:pStyle w:val="a3"/>
        <w:spacing w:before="73"/>
        <w:ind w:left="139" w:right="140" w:firstLine="0"/>
      </w:pPr>
      <w:bookmarkStart w:id="30" w:name="_bookmark30"/>
      <w:bookmarkEnd w:id="30"/>
      <w:r>
        <w:lastRenderedPageBreak/>
        <w:t>«Классное</w:t>
      </w:r>
      <w:r>
        <w:rPr>
          <w:spacing w:val="1"/>
        </w:rPr>
        <w:t xml:space="preserve"> </w:t>
      </w:r>
      <w:r>
        <w:t>руководство»,</w:t>
      </w:r>
      <w:r>
        <w:rPr>
          <w:spacing w:val="1"/>
        </w:rPr>
        <w:t xml:space="preserve"> </w:t>
      </w:r>
      <w:r>
        <w:t>«Школьный</w:t>
      </w:r>
      <w:r>
        <w:rPr>
          <w:spacing w:val="1"/>
        </w:rPr>
        <w:t xml:space="preserve"> </w:t>
      </w:r>
      <w:r>
        <w:t>урок»,</w:t>
      </w:r>
      <w:r>
        <w:rPr>
          <w:spacing w:val="1"/>
        </w:rPr>
        <w:t xml:space="preserve"> </w:t>
      </w:r>
      <w:r>
        <w:t>«Курсы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 xml:space="preserve">деятельности»,  </w:t>
      </w:r>
      <w:r>
        <w:rPr>
          <w:spacing w:val="12"/>
        </w:rPr>
        <w:t xml:space="preserve"> </w:t>
      </w:r>
      <w:r>
        <w:t xml:space="preserve">«Работа  </w:t>
      </w:r>
      <w:r>
        <w:rPr>
          <w:spacing w:val="10"/>
        </w:rPr>
        <w:t xml:space="preserve"> </w:t>
      </w:r>
      <w:r>
        <w:t xml:space="preserve">с  </w:t>
      </w:r>
      <w:r>
        <w:rPr>
          <w:spacing w:val="12"/>
        </w:rPr>
        <w:t xml:space="preserve"> </w:t>
      </w:r>
      <w:r>
        <w:t xml:space="preserve">родителями  </w:t>
      </w:r>
      <w:r>
        <w:rPr>
          <w:spacing w:val="9"/>
        </w:rPr>
        <w:t xml:space="preserve"> </w:t>
      </w:r>
      <w:r>
        <w:t xml:space="preserve">(законными  </w:t>
      </w:r>
      <w:r>
        <w:rPr>
          <w:spacing w:val="11"/>
        </w:rPr>
        <w:t xml:space="preserve"> </w:t>
      </w:r>
      <w:r>
        <w:t>представителями)»,</w:t>
      </w:r>
    </w:p>
    <w:p w:rsidR="006B4007" w:rsidRDefault="002E6965">
      <w:pPr>
        <w:pStyle w:val="a3"/>
        <w:spacing w:before="1"/>
        <w:ind w:left="139" w:right="139" w:firstLine="0"/>
      </w:pPr>
      <w:r>
        <w:t>«Самоуправление»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«Профориентация»</w:t>
      </w:r>
      <w:r>
        <w:rPr>
          <w:spacing w:val="1"/>
        </w:rPr>
        <w:t xml:space="preserve"> </w:t>
      </w:r>
      <w:r>
        <w:t>(два</w:t>
      </w:r>
      <w:r>
        <w:rPr>
          <w:spacing w:val="1"/>
        </w:rPr>
        <w:t xml:space="preserve"> </w:t>
      </w:r>
      <w:r>
        <w:t>последних</w:t>
      </w:r>
      <w:r>
        <w:rPr>
          <w:spacing w:val="1"/>
        </w:rPr>
        <w:t xml:space="preserve"> </w:t>
      </w:r>
      <w:r>
        <w:t>модуля</w:t>
      </w:r>
      <w:r>
        <w:rPr>
          <w:spacing w:val="5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 инвариантными для образовательных организаций, реализующих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образования).</w:t>
      </w:r>
      <w:r>
        <w:rPr>
          <w:spacing w:val="1"/>
        </w:rPr>
        <w:t xml:space="preserve"> </w:t>
      </w:r>
      <w:r>
        <w:t>Вариативными</w:t>
      </w:r>
      <w:r>
        <w:rPr>
          <w:spacing w:val="62"/>
        </w:rPr>
        <w:t xml:space="preserve"> </w:t>
      </w:r>
      <w:r>
        <w:t>модулями</w:t>
      </w:r>
      <w:r>
        <w:rPr>
          <w:spacing w:val="15"/>
        </w:rPr>
        <w:t xml:space="preserve"> </w:t>
      </w:r>
      <w:r>
        <w:t>могут</w:t>
      </w:r>
      <w:r>
        <w:rPr>
          <w:spacing w:val="62"/>
        </w:rPr>
        <w:t xml:space="preserve"> </w:t>
      </w:r>
      <w:r>
        <w:t>быть:</w:t>
      </w:r>
      <w:r>
        <w:rPr>
          <w:spacing w:val="65"/>
        </w:rPr>
        <w:t xml:space="preserve"> </w:t>
      </w:r>
      <w:r>
        <w:t>«Ключевые</w:t>
      </w:r>
      <w:r>
        <w:rPr>
          <w:spacing w:val="63"/>
        </w:rPr>
        <w:t xml:space="preserve"> </w:t>
      </w:r>
      <w:r>
        <w:t>общешкольные</w:t>
      </w:r>
      <w:r>
        <w:rPr>
          <w:spacing w:val="63"/>
        </w:rPr>
        <w:t xml:space="preserve"> </w:t>
      </w:r>
      <w:r>
        <w:t>дела»,</w:t>
      </w:r>
    </w:p>
    <w:p w:rsidR="006B4007" w:rsidRDefault="002E6965">
      <w:pPr>
        <w:pStyle w:val="a3"/>
        <w:ind w:left="139" w:right="141" w:firstLine="0"/>
      </w:pPr>
      <w:r>
        <w:t>«Детские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объединения»,</w:t>
      </w:r>
      <w:r>
        <w:rPr>
          <w:spacing w:val="1"/>
        </w:rPr>
        <w:t xml:space="preserve"> </w:t>
      </w:r>
      <w:r>
        <w:t>«Школьные</w:t>
      </w:r>
      <w:r>
        <w:rPr>
          <w:spacing w:val="1"/>
        </w:rPr>
        <w:t xml:space="preserve"> </w:t>
      </w:r>
      <w:r>
        <w:t>медиа»,</w:t>
      </w:r>
      <w:r>
        <w:rPr>
          <w:spacing w:val="1"/>
        </w:rPr>
        <w:t xml:space="preserve"> </w:t>
      </w:r>
      <w:r>
        <w:t>«Экскурсии,</w:t>
      </w:r>
      <w:r>
        <w:rPr>
          <w:spacing w:val="1"/>
        </w:rPr>
        <w:t xml:space="preserve"> </w:t>
      </w:r>
      <w:r>
        <w:t>экспедиции,</w:t>
      </w:r>
      <w:r>
        <w:rPr>
          <w:spacing w:val="-2"/>
        </w:rPr>
        <w:t xml:space="preserve"> </w:t>
      </w:r>
      <w:r>
        <w:t>походы», «Организация</w:t>
      </w:r>
      <w:r>
        <w:rPr>
          <w:spacing w:val="-2"/>
        </w:rPr>
        <w:t xml:space="preserve"> </w:t>
      </w:r>
      <w:r>
        <w:t>предметно-эстетической</w:t>
      </w:r>
      <w:r>
        <w:rPr>
          <w:spacing w:val="-1"/>
        </w:rPr>
        <w:t xml:space="preserve"> </w:t>
      </w:r>
      <w:r>
        <w:t>среды».</w:t>
      </w:r>
    </w:p>
    <w:p w:rsidR="006B4007" w:rsidRDefault="002E6965">
      <w:pPr>
        <w:pStyle w:val="a3"/>
        <w:spacing w:before="20"/>
        <w:ind w:left="139" w:right="137" w:firstLine="0"/>
      </w:pPr>
      <w:r>
        <w:rPr>
          <w:w w:val="95"/>
        </w:rPr>
        <w:t>В программу включены вариативные модули, которые помогут</w:t>
      </w:r>
      <w:r>
        <w:rPr>
          <w:spacing w:val="1"/>
          <w:w w:val="95"/>
        </w:rPr>
        <w:t xml:space="preserve"> </w:t>
      </w:r>
      <w:r>
        <w:rPr>
          <w:w w:val="95"/>
        </w:rPr>
        <w:t>в наибольшей</w:t>
      </w:r>
      <w:r>
        <w:rPr>
          <w:spacing w:val="1"/>
          <w:w w:val="95"/>
        </w:rPr>
        <w:t xml:space="preserve"> </w:t>
      </w:r>
      <w:r>
        <w:t>степениреализовать свой воспитательный потенциал с учётом имеющихся у</w:t>
      </w:r>
      <w:r>
        <w:rPr>
          <w:spacing w:val="1"/>
        </w:rPr>
        <w:t xml:space="preserve"> </w:t>
      </w:r>
      <w:r>
        <w:t>неё кадровых и материальных ресурсов. Поскольку практика воспитания 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многообразна</w:t>
      </w:r>
      <w:r>
        <w:rPr>
          <w:spacing w:val="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примерная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охватить всё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многообразие,</w:t>
      </w:r>
      <w:r>
        <w:rPr>
          <w:spacing w:val="1"/>
        </w:rPr>
        <w:t xml:space="preserve"> </w:t>
      </w:r>
      <w:r>
        <w:t>допускается,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добавлять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51"/>
        </w:rPr>
        <w:t xml:space="preserve"> </w:t>
      </w:r>
      <w:r>
        <w:t>рабочую</w:t>
      </w:r>
      <w:r>
        <w:rPr>
          <w:spacing w:val="1"/>
        </w:rPr>
        <w:t xml:space="preserve"> </w:t>
      </w:r>
      <w:r>
        <w:t>программу</w:t>
      </w:r>
      <w:r>
        <w:rPr>
          <w:spacing w:val="-5"/>
        </w:rPr>
        <w:t xml:space="preserve"> </w:t>
      </w:r>
      <w:r>
        <w:t>собственные</w:t>
      </w:r>
      <w:r>
        <w:rPr>
          <w:spacing w:val="6"/>
        </w:rPr>
        <w:t xml:space="preserve"> </w:t>
      </w:r>
      <w:r>
        <w:t>наработки.</w:t>
      </w:r>
    </w:p>
    <w:p w:rsidR="006B4007" w:rsidRDefault="002E6965">
      <w:pPr>
        <w:pStyle w:val="a3"/>
        <w:spacing w:before="17"/>
        <w:ind w:left="139" w:right="136"/>
      </w:pPr>
      <w:r>
        <w:t>Модули в программе воспитания располагаются в соответствии с их</w:t>
      </w:r>
      <w:r>
        <w:rPr>
          <w:spacing w:val="1"/>
        </w:rPr>
        <w:t xml:space="preserve"> </w:t>
      </w:r>
      <w:r>
        <w:t>значимостью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6B4007" w:rsidRDefault="002E6965">
      <w:pPr>
        <w:pStyle w:val="a4"/>
        <w:numPr>
          <w:ilvl w:val="0"/>
          <w:numId w:val="71"/>
        </w:numPr>
        <w:tabs>
          <w:tab w:val="left" w:pos="1388"/>
        </w:tabs>
        <w:spacing w:before="17"/>
        <w:ind w:right="139" w:firstLine="566"/>
        <w:rPr>
          <w:sz w:val="20"/>
        </w:rPr>
      </w:pPr>
      <w:r>
        <w:rPr>
          <w:i/>
          <w:sz w:val="20"/>
        </w:rPr>
        <w:t>Раздел</w:t>
      </w:r>
      <w:r>
        <w:rPr>
          <w:i/>
          <w:spacing w:val="51"/>
          <w:sz w:val="20"/>
        </w:rPr>
        <w:t xml:space="preserve"> </w:t>
      </w:r>
      <w:r>
        <w:rPr>
          <w:i/>
          <w:sz w:val="20"/>
        </w:rPr>
        <w:t>«Основные</w:t>
      </w:r>
      <w:r>
        <w:rPr>
          <w:i/>
          <w:spacing w:val="51"/>
          <w:sz w:val="20"/>
        </w:rPr>
        <w:t xml:space="preserve"> </w:t>
      </w:r>
      <w:r>
        <w:rPr>
          <w:i/>
          <w:sz w:val="20"/>
        </w:rPr>
        <w:t>направления</w:t>
      </w:r>
      <w:r>
        <w:rPr>
          <w:i/>
          <w:spacing w:val="51"/>
          <w:sz w:val="20"/>
        </w:rPr>
        <w:t xml:space="preserve"> </w:t>
      </w:r>
      <w:r>
        <w:rPr>
          <w:i/>
          <w:sz w:val="20"/>
        </w:rPr>
        <w:t>самоанализа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воспитательной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работы»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51"/>
          <w:sz w:val="20"/>
        </w:rPr>
        <w:t xml:space="preserve"> </w:t>
      </w:r>
      <w:r>
        <w:rPr>
          <w:sz w:val="20"/>
        </w:rPr>
        <w:t>котором</w:t>
      </w:r>
      <w:r>
        <w:rPr>
          <w:spacing w:val="51"/>
          <w:sz w:val="20"/>
        </w:rPr>
        <w:t xml:space="preserve"> </w:t>
      </w:r>
      <w:r>
        <w:rPr>
          <w:sz w:val="20"/>
        </w:rPr>
        <w:t>необходимо</w:t>
      </w:r>
      <w:r>
        <w:rPr>
          <w:spacing w:val="51"/>
          <w:sz w:val="20"/>
        </w:rPr>
        <w:t xml:space="preserve"> </w:t>
      </w:r>
      <w:r>
        <w:rPr>
          <w:sz w:val="20"/>
        </w:rPr>
        <w:t>показать,</w:t>
      </w:r>
      <w:r>
        <w:rPr>
          <w:spacing w:val="51"/>
          <w:sz w:val="20"/>
        </w:rPr>
        <w:t xml:space="preserve"> </w:t>
      </w:r>
      <w:r>
        <w:rPr>
          <w:sz w:val="20"/>
        </w:rPr>
        <w:t>каким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образом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самоанализ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организуемой в ней воспитательной работы. Здесь приводятся не результаты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самоанализа, а лишь перечень основных его направлений, который может</w:t>
      </w:r>
      <w:r>
        <w:rPr>
          <w:spacing w:val="1"/>
          <w:sz w:val="20"/>
        </w:rPr>
        <w:t xml:space="preserve"> </w:t>
      </w:r>
      <w:r>
        <w:rPr>
          <w:sz w:val="20"/>
        </w:rPr>
        <w:t>быть</w:t>
      </w:r>
      <w:r>
        <w:rPr>
          <w:spacing w:val="-3"/>
          <w:sz w:val="20"/>
        </w:rPr>
        <w:t xml:space="preserve"> </w:t>
      </w:r>
      <w:r>
        <w:rPr>
          <w:sz w:val="20"/>
        </w:rPr>
        <w:t>дополнен</w:t>
      </w:r>
      <w:r>
        <w:rPr>
          <w:spacing w:val="-2"/>
          <w:sz w:val="20"/>
        </w:rPr>
        <w:t xml:space="preserve"> </w:t>
      </w:r>
      <w:r>
        <w:rPr>
          <w:sz w:val="20"/>
        </w:rPr>
        <w:t>указанием</w:t>
      </w:r>
      <w:r>
        <w:rPr>
          <w:spacing w:val="9"/>
          <w:sz w:val="20"/>
        </w:rPr>
        <w:t xml:space="preserve"> </w:t>
      </w:r>
      <w:r>
        <w:rPr>
          <w:sz w:val="20"/>
        </w:rPr>
        <w:t>на</w:t>
      </w:r>
      <w:r>
        <w:rPr>
          <w:spacing w:val="10"/>
          <w:sz w:val="20"/>
        </w:rPr>
        <w:t xml:space="preserve"> </w:t>
      </w:r>
      <w:r>
        <w:rPr>
          <w:sz w:val="20"/>
        </w:rPr>
        <w:t>его</w:t>
      </w:r>
      <w:r>
        <w:rPr>
          <w:spacing w:val="9"/>
          <w:sz w:val="20"/>
        </w:rPr>
        <w:t xml:space="preserve"> </w:t>
      </w:r>
      <w:r>
        <w:rPr>
          <w:sz w:val="20"/>
        </w:rPr>
        <w:t>критерии</w:t>
      </w:r>
      <w:r>
        <w:rPr>
          <w:spacing w:val="9"/>
          <w:sz w:val="20"/>
        </w:rPr>
        <w:t xml:space="preserve"> </w:t>
      </w:r>
      <w:r>
        <w:rPr>
          <w:sz w:val="20"/>
        </w:rPr>
        <w:t>и</w:t>
      </w:r>
      <w:r>
        <w:rPr>
          <w:spacing w:val="8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13"/>
          <w:sz w:val="20"/>
        </w:rPr>
        <w:t xml:space="preserve"> </w:t>
      </w:r>
      <w:r>
        <w:rPr>
          <w:sz w:val="20"/>
        </w:rPr>
        <w:t>осуществления.</w:t>
      </w:r>
    </w:p>
    <w:p w:rsidR="006B4007" w:rsidRDefault="002E6965">
      <w:pPr>
        <w:pStyle w:val="a3"/>
        <w:spacing w:before="6"/>
        <w:ind w:left="139" w:right="137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которую</w:t>
      </w:r>
      <w:r>
        <w:rPr>
          <w:spacing w:val="5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rPr>
          <w:spacing w:val="-1"/>
        </w:rPr>
        <w:t xml:space="preserve">организация </w:t>
      </w:r>
      <w:r>
        <w:t>разрабатывает на основе примерной программы, должна быть</w:t>
      </w:r>
      <w:r>
        <w:rPr>
          <w:spacing w:val="1"/>
        </w:rPr>
        <w:t xml:space="preserve"> </w:t>
      </w:r>
      <w:r>
        <w:t>короткой и ясной, содержащей конкретное описание предстоящей работы 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не общие</w:t>
      </w:r>
      <w:r>
        <w:rPr>
          <w:spacing w:val="2"/>
        </w:rPr>
        <w:t xml:space="preserve"> </w:t>
      </w:r>
      <w:r>
        <w:t>рассуждения</w:t>
      </w:r>
      <w:r>
        <w:rPr>
          <w:spacing w:val="7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воспитании.</w:t>
      </w:r>
    </w:p>
    <w:p w:rsidR="006B4007" w:rsidRDefault="002E6965">
      <w:pPr>
        <w:pStyle w:val="a3"/>
        <w:ind w:left="139" w:right="139"/>
      </w:pP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-47"/>
        </w:rPr>
        <w:t xml:space="preserve"> </w:t>
      </w:r>
      <w:r>
        <w:t>прилагается</w:t>
      </w:r>
      <w:r>
        <w:rPr>
          <w:spacing w:val="-2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-2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6"/>
        </w:rPr>
        <w:t xml:space="preserve"> </w:t>
      </w:r>
      <w:r>
        <w:t>работы.</w:t>
      </w:r>
    </w:p>
    <w:p w:rsidR="006B4007" w:rsidRDefault="002E6965">
      <w:pPr>
        <w:pStyle w:val="a3"/>
        <w:spacing w:before="2"/>
        <w:ind w:left="139" w:right="137"/>
      </w:pPr>
      <w:r>
        <w:t>Разрабатывая рабочую программу воспитания, важно понимать, что</w:t>
      </w:r>
      <w:r>
        <w:rPr>
          <w:spacing w:val="1"/>
        </w:rPr>
        <w:t xml:space="preserve"> </w:t>
      </w:r>
      <w:r>
        <w:t>сама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rPr>
          <w:w w:val="95"/>
        </w:rPr>
        <w:t>обучающегося воспитывает не документ, а педагогический работник — своими</w:t>
      </w:r>
      <w:r>
        <w:rPr>
          <w:spacing w:val="1"/>
          <w:w w:val="95"/>
        </w:rPr>
        <w:t xml:space="preserve"> </w:t>
      </w:r>
      <w:r>
        <w:t>действиями,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отношениями.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педагогическим работникамскоординировать свои усилия, направленные на</w:t>
      </w:r>
      <w:r>
        <w:rPr>
          <w:spacing w:val="1"/>
        </w:rPr>
        <w:t xml:space="preserve"> </w:t>
      </w:r>
      <w:r>
        <w:t>воспитание обучающихся.</w:t>
      </w:r>
    </w:p>
    <w:p w:rsidR="006B4007" w:rsidRDefault="006B4007">
      <w:pPr>
        <w:sectPr w:rsidR="006B4007">
          <w:pgSz w:w="7840" w:h="12020"/>
          <w:pgMar w:top="520" w:right="480" w:bottom="700" w:left="480" w:header="0" w:footer="436" w:gutter="0"/>
          <w:cols w:space="720"/>
        </w:sectPr>
      </w:pPr>
    </w:p>
    <w:p w:rsidR="006B4007" w:rsidRDefault="002E6965">
      <w:pPr>
        <w:pStyle w:val="Heading4"/>
        <w:numPr>
          <w:ilvl w:val="2"/>
          <w:numId w:val="72"/>
        </w:numPr>
        <w:tabs>
          <w:tab w:val="left" w:pos="1035"/>
        </w:tabs>
        <w:spacing w:before="78"/>
        <w:ind w:left="2225" w:right="326" w:hanging="1899"/>
      </w:pPr>
      <w:r>
        <w:lastRenderedPageBreak/>
        <w:t>Особенности организуемого в образовательной организации</w:t>
      </w:r>
      <w:r>
        <w:rPr>
          <w:spacing w:val="-47"/>
        </w:rPr>
        <w:t xml:space="preserve"> </w:t>
      </w:r>
      <w:r>
        <w:t>воспитательного</w:t>
      </w:r>
      <w:r>
        <w:rPr>
          <w:spacing w:val="26"/>
        </w:rPr>
        <w:t xml:space="preserve"> </w:t>
      </w:r>
      <w:r>
        <w:t>процесса</w:t>
      </w:r>
    </w:p>
    <w:p w:rsidR="006B4007" w:rsidRDefault="002E6965">
      <w:pPr>
        <w:pStyle w:val="a3"/>
        <w:spacing w:before="1"/>
        <w:ind w:left="139" w:right="139"/>
      </w:pP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5"/>
        </w:rPr>
        <w:t xml:space="preserve"> </w:t>
      </w:r>
      <w:r>
        <w:t>работников</w:t>
      </w:r>
      <w:r>
        <w:rPr>
          <w:spacing w:val="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обучающихся:</w:t>
      </w:r>
    </w:p>
    <w:p w:rsidR="006B4007" w:rsidRDefault="002E6965">
      <w:pPr>
        <w:pStyle w:val="a4"/>
        <w:numPr>
          <w:ilvl w:val="3"/>
          <w:numId w:val="72"/>
        </w:numPr>
        <w:tabs>
          <w:tab w:val="left" w:pos="1388"/>
        </w:tabs>
        <w:ind w:right="136" w:firstLine="566"/>
        <w:rPr>
          <w:sz w:val="20"/>
        </w:rPr>
      </w:pPr>
      <w:r>
        <w:rPr>
          <w:sz w:val="20"/>
        </w:rPr>
        <w:t>неукоснительное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прав</w:t>
      </w:r>
      <w:r>
        <w:rPr>
          <w:spacing w:val="1"/>
          <w:sz w:val="20"/>
        </w:rPr>
        <w:t xml:space="preserve"> </w:t>
      </w:r>
      <w:r>
        <w:rPr>
          <w:sz w:val="20"/>
        </w:rPr>
        <w:t>семьи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обучающегося, соблюдение конфиденциальности информации об обучающемся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семье,</w:t>
      </w:r>
      <w:r>
        <w:rPr>
          <w:spacing w:val="1"/>
          <w:sz w:val="20"/>
        </w:rPr>
        <w:t xml:space="preserve"> </w:t>
      </w:r>
      <w:r>
        <w:rPr>
          <w:sz w:val="20"/>
        </w:rPr>
        <w:t>приоритет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нахождении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организации;</w:t>
      </w:r>
    </w:p>
    <w:p w:rsidR="006B4007" w:rsidRDefault="002E6965">
      <w:pPr>
        <w:pStyle w:val="a4"/>
        <w:numPr>
          <w:ilvl w:val="3"/>
          <w:numId w:val="72"/>
        </w:numPr>
        <w:tabs>
          <w:tab w:val="left" w:pos="1388"/>
        </w:tabs>
        <w:ind w:right="140" w:firstLine="566"/>
        <w:rPr>
          <w:sz w:val="20"/>
        </w:rPr>
      </w:pPr>
      <w:r>
        <w:rPr>
          <w:sz w:val="20"/>
        </w:rPr>
        <w:t>ориентир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психологически комфортной среды для каждого обучающегося и взрослого,</w:t>
      </w:r>
      <w:r>
        <w:rPr>
          <w:spacing w:val="1"/>
          <w:sz w:val="20"/>
        </w:rPr>
        <w:t xml:space="preserve"> </w:t>
      </w:r>
      <w:r>
        <w:rPr>
          <w:sz w:val="20"/>
        </w:rPr>
        <w:t>без которой невозможно конструктивное взаимодействие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работников, профилактика</w:t>
      </w:r>
      <w:r>
        <w:rPr>
          <w:spacing w:val="6"/>
          <w:sz w:val="20"/>
        </w:rPr>
        <w:t xml:space="preserve"> </w:t>
      </w:r>
      <w:r>
        <w:rPr>
          <w:sz w:val="20"/>
        </w:rPr>
        <w:t>буллинга</w:t>
      </w:r>
      <w:r>
        <w:rPr>
          <w:spacing w:val="9"/>
          <w:sz w:val="20"/>
        </w:rPr>
        <w:t xml:space="preserve"> </w:t>
      </w:r>
      <w:r>
        <w:rPr>
          <w:sz w:val="20"/>
        </w:rPr>
        <w:t>в</w:t>
      </w:r>
      <w:r>
        <w:rPr>
          <w:spacing w:val="7"/>
          <w:sz w:val="20"/>
        </w:rPr>
        <w:t xml:space="preserve"> </w:t>
      </w:r>
      <w:r>
        <w:rPr>
          <w:sz w:val="20"/>
        </w:rPr>
        <w:t>школьной</w:t>
      </w:r>
      <w:r>
        <w:rPr>
          <w:spacing w:val="5"/>
          <w:sz w:val="20"/>
        </w:rPr>
        <w:t xml:space="preserve"> </w:t>
      </w:r>
      <w:r>
        <w:rPr>
          <w:sz w:val="20"/>
        </w:rPr>
        <w:t>среде;</w:t>
      </w:r>
    </w:p>
    <w:p w:rsidR="006B4007" w:rsidRDefault="002E6965">
      <w:pPr>
        <w:pStyle w:val="a4"/>
        <w:numPr>
          <w:ilvl w:val="3"/>
          <w:numId w:val="72"/>
        </w:numPr>
        <w:tabs>
          <w:tab w:val="left" w:pos="1388"/>
        </w:tabs>
        <w:ind w:right="138" w:firstLine="566"/>
        <w:rPr>
          <w:sz w:val="20"/>
        </w:rPr>
      </w:pPr>
      <w:r>
        <w:rPr>
          <w:sz w:val="20"/>
        </w:rPr>
        <w:t>реализация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процесса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главным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образом</w:t>
      </w:r>
      <w:r>
        <w:rPr>
          <w:spacing w:val="1"/>
          <w:sz w:val="20"/>
        </w:rPr>
        <w:t xml:space="preserve"> </w:t>
      </w: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создание в образовательной организации детско-взрослых общностей, которые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бы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объединяли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яркими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содержательными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событиями,</w:t>
      </w:r>
      <w:r>
        <w:rPr>
          <w:spacing w:val="1"/>
          <w:sz w:val="20"/>
        </w:rPr>
        <w:t xml:space="preserve"> </w:t>
      </w:r>
      <w:r>
        <w:rPr>
          <w:sz w:val="20"/>
        </w:rPr>
        <w:t>общими</w:t>
      </w:r>
      <w:r>
        <w:rPr>
          <w:spacing w:val="1"/>
          <w:sz w:val="20"/>
        </w:rPr>
        <w:t xml:space="preserve"> </w:t>
      </w:r>
      <w:r>
        <w:rPr>
          <w:sz w:val="20"/>
        </w:rPr>
        <w:t>позитивными</w:t>
      </w:r>
      <w:r>
        <w:rPr>
          <w:spacing w:val="1"/>
          <w:sz w:val="20"/>
        </w:rPr>
        <w:t xml:space="preserve"> </w:t>
      </w:r>
      <w:r>
        <w:rPr>
          <w:sz w:val="20"/>
        </w:rPr>
        <w:t>эмоциями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доверительным отношением</w:t>
      </w:r>
      <w:r>
        <w:rPr>
          <w:spacing w:val="9"/>
          <w:sz w:val="20"/>
        </w:rPr>
        <w:t xml:space="preserve"> </w:t>
      </w:r>
      <w:r>
        <w:rPr>
          <w:sz w:val="20"/>
        </w:rPr>
        <w:t>друг</w:t>
      </w:r>
      <w:r>
        <w:rPr>
          <w:spacing w:val="6"/>
          <w:sz w:val="20"/>
        </w:rPr>
        <w:t xml:space="preserve"> </w:t>
      </w:r>
      <w:r>
        <w:rPr>
          <w:sz w:val="20"/>
        </w:rPr>
        <w:t>к</w:t>
      </w:r>
      <w:r>
        <w:rPr>
          <w:spacing w:val="9"/>
          <w:sz w:val="20"/>
        </w:rPr>
        <w:t xml:space="preserve"> </w:t>
      </w:r>
      <w:r>
        <w:rPr>
          <w:sz w:val="20"/>
        </w:rPr>
        <w:t>другу;</w:t>
      </w:r>
    </w:p>
    <w:p w:rsidR="006B4007" w:rsidRDefault="002E6965">
      <w:pPr>
        <w:pStyle w:val="a4"/>
        <w:numPr>
          <w:ilvl w:val="3"/>
          <w:numId w:val="72"/>
        </w:numPr>
        <w:tabs>
          <w:tab w:val="left" w:pos="1388"/>
        </w:tabs>
        <w:ind w:right="138" w:firstLine="566"/>
        <w:rPr>
          <w:sz w:val="20"/>
        </w:rPr>
      </w:pPr>
      <w:r>
        <w:rPr>
          <w:sz w:val="20"/>
        </w:rPr>
        <w:t>организация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совместных</w:t>
      </w:r>
      <w:r>
        <w:rPr>
          <w:spacing w:val="1"/>
          <w:sz w:val="20"/>
        </w:rPr>
        <w:t xml:space="preserve"> </w:t>
      </w:r>
      <w:r>
        <w:rPr>
          <w:sz w:val="20"/>
        </w:rPr>
        <w:t>дел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 работников как предмета совместной заботы и взрослых, 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обучающихся;</w:t>
      </w:r>
    </w:p>
    <w:p w:rsidR="006B4007" w:rsidRDefault="002E6965">
      <w:pPr>
        <w:pStyle w:val="a4"/>
        <w:numPr>
          <w:ilvl w:val="3"/>
          <w:numId w:val="72"/>
        </w:numPr>
        <w:tabs>
          <w:tab w:val="left" w:pos="1388"/>
        </w:tabs>
        <w:spacing w:before="1"/>
        <w:ind w:right="139" w:firstLine="566"/>
        <w:rPr>
          <w:sz w:val="20"/>
        </w:rPr>
      </w:pPr>
      <w:r>
        <w:rPr>
          <w:w w:val="95"/>
          <w:sz w:val="20"/>
        </w:rPr>
        <w:t>системность, целесообразность и нешаблонность воспитания как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условия</w:t>
      </w:r>
      <w:r>
        <w:rPr>
          <w:spacing w:val="6"/>
          <w:sz w:val="20"/>
        </w:rPr>
        <w:t xml:space="preserve"> </w:t>
      </w:r>
      <w:r>
        <w:rPr>
          <w:sz w:val="20"/>
        </w:rPr>
        <w:t>его</w:t>
      </w:r>
      <w:r>
        <w:rPr>
          <w:spacing w:val="9"/>
          <w:sz w:val="20"/>
        </w:rPr>
        <w:t xml:space="preserve"> </w:t>
      </w:r>
      <w:r>
        <w:rPr>
          <w:sz w:val="20"/>
        </w:rPr>
        <w:t>эффективности.</w:t>
      </w:r>
    </w:p>
    <w:p w:rsidR="006B4007" w:rsidRDefault="002E6965">
      <w:pPr>
        <w:pStyle w:val="a3"/>
        <w:ind w:left="139" w:right="140"/>
      </w:pPr>
      <w:r>
        <w:rPr>
          <w:w w:val="95"/>
        </w:rPr>
        <w:t>Основными</w:t>
      </w:r>
      <w:r>
        <w:rPr>
          <w:spacing w:val="1"/>
          <w:w w:val="95"/>
        </w:rPr>
        <w:t xml:space="preserve"> </w:t>
      </w:r>
      <w:r>
        <w:rPr>
          <w:w w:val="95"/>
        </w:rPr>
        <w:t>традициями</w:t>
      </w:r>
      <w:r>
        <w:rPr>
          <w:spacing w:val="1"/>
          <w:w w:val="95"/>
        </w:rPr>
        <w:t xml:space="preserve"> </w:t>
      </w:r>
      <w:r>
        <w:rPr>
          <w:w w:val="95"/>
        </w:rPr>
        <w:t>воспитания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образовательной</w:t>
      </w:r>
      <w:r>
        <w:rPr>
          <w:spacing w:val="1"/>
          <w:w w:val="95"/>
        </w:rPr>
        <w:t xml:space="preserve"> </w:t>
      </w:r>
      <w:r>
        <w:rPr>
          <w:w w:val="95"/>
        </w:rPr>
        <w:t>организации</w:t>
      </w:r>
      <w:r>
        <w:rPr>
          <w:spacing w:val="1"/>
          <w:w w:val="95"/>
        </w:rPr>
        <w:t xml:space="preserve"> </w:t>
      </w:r>
      <w:r>
        <w:t>являются</w:t>
      </w:r>
      <w:r>
        <w:rPr>
          <w:spacing w:val="6"/>
        </w:rPr>
        <w:t xml:space="preserve"> </w:t>
      </w:r>
      <w:r>
        <w:t>следующие:</w:t>
      </w:r>
    </w:p>
    <w:p w:rsidR="006B4007" w:rsidRDefault="002E6965">
      <w:pPr>
        <w:pStyle w:val="a4"/>
        <w:numPr>
          <w:ilvl w:val="3"/>
          <w:numId w:val="72"/>
        </w:numPr>
        <w:tabs>
          <w:tab w:val="left" w:pos="1388"/>
        </w:tabs>
        <w:ind w:right="139" w:firstLine="566"/>
        <w:rPr>
          <w:sz w:val="20"/>
        </w:rPr>
      </w:pPr>
      <w:r>
        <w:rPr>
          <w:sz w:val="20"/>
        </w:rPr>
        <w:t>стержнем</w:t>
      </w:r>
      <w:r>
        <w:rPr>
          <w:spacing w:val="1"/>
          <w:sz w:val="20"/>
        </w:rPr>
        <w:t xml:space="preserve"> </w:t>
      </w:r>
      <w:r>
        <w:rPr>
          <w:sz w:val="20"/>
        </w:rPr>
        <w:t>годового</w:t>
      </w:r>
      <w:r>
        <w:rPr>
          <w:spacing w:val="1"/>
          <w:sz w:val="20"/>
        </w:rPr>
        <w:t xml:space="preserve"> </w:t>
      </w:r>
      <w:r>
        <w:rPr>
          <w:sz w:val="20"/>
        </w:rPr>
        <w:t>цикла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1"/>
          <w:sz w:val="20"/>
        </w:rPr>
        <w:t xml:space="preserve"> </w:t>
      </w:r>
      <w:r>
        <w:rPr>
          <w:sz w:val="20"/>
        </w:rPr>
        <w:t>ключевые</w:t>
      </w:r>
      <w:r>
        <w:rPr>
          <w:spacing w:val="1"/>
          <w:sz w:val="20"/>
        </w:rPr>
        <w:t xml:space="preserve"> </w:t>
      </w:r>
      <w:r>
        <w:rPr>
          <w:sz w:val="20"/>
        </w:rPr>
        <w:t>общешкольные дела,</w:t>
      </w:r>
      <w:r>
        <w:rPr>
          <w:spacing w:val="1"/>
          <w:sz w:val="20"/>
        </w:rPr>
        <w:t xml:space="preserve"> </w:t>
      </w: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интеграция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усилий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6"/>
          <w:sz w:val="20"/>
        </w:rPr>
        <w:t xml:space="preserve"> </w:t>
      </w:r>
      <w:r>
        <w:rPr>
          <w:sz w:val="20"/>
        </w:rPr>
        <w:t>работников;</w:t>
      </w:r>
    </w:p>
    <w:p w:rsidR="006B4007" w:rsidRDefault="002E6965">
      <w:pPr>
        <w:pStyle w:val="a4"/>
        <w:numPr>
          <w:ilvl w:val="3"/>
          <w:numId w:val="72"/>
        </w:numPr>
        <w:tabs>
          <w:tab w:val="left" w:pos="1388"/>
        </w:tabs>
        <w:ind w:right="136" w:firstLine="566"/>
        <w:rPr>
          <w:sz w:val="20"/>
        </w:rPr>
      </w:pPr>
      <w:r>
        <w:rPr>
          <w:sz w:val="20"/>
        </w:rPr>
        <w:t>важной</w:t>
      </w:r>
      <w:r>
        <w:rPr>
          <w:spacing w:val="1"/>
          <w:sz w:val="20"/>
        </w:rPr>
        <w:t xml:space="preserve"> </w:t>
      </w:r>
      <w:r>
        <w:rPr>
          <w:sz w:val="20"/>
        </w:rPr>
        <w:t>чертой</w:t>
      </w:r>
      <w:r>
        <w:rPr>
          <w:spacing w:val="1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1"/>
          <w:sz w:val="20"/>
        </w:rPr>
        <w:t xml:space="preserve"> </w:t>
      </w:r>
      <w:r>
        <w:rPr>
          <w:sz w:val="20"/>
        </w:rPr>
        <w:t>ключевого</w:t>
      </w:r>
      <w:r>
        <w:rPr>
          <w:spacing w:val="1"/>
          <w:sz w:val="20"/>
        </w:rPr>
        <w:t xml:space="preserve"> </w:t>
      </w:r>
      <w:r>
        <w:rPr>
          <w:sz w:val="20"/>
        </w:rPr>
        <w:t>дела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большинства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используемых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совместных</w:t>
      </w:r>
      <w:r>
        <w:rPr>
          <w:spacing w:val="1"/>
          <w:sz w:val="20"/>
        </w:rPr>
        <w:t xml:space="preserve"> </w:t>
      </w:r>
      <w:r>
        <w:rPr>
          <w:sz w:val="20"/>
        </w:rPr>
        <w:t>дел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 xml:space="preserve">работников и обучающихся является коллективная </w:t>
      </w:r>
      <w:r>
        <w:rPr>
          <w:sz w:val="20"/>
        </w:rPr>
        <w:t>разработка, коллективное</w:t>
      </w:r>
      <w:r>
        <w:rPr>
          <w:spacing w:val="-47"/>
          <w:sz w:val="20"/>
        </w:rPr>
        <w:t xml:space="preserve"> </w:t>
      </w:r>
      <w:r>
        <w:rPr>
          <w:sz w:val="20"/>
        </w:rPr>
        <w:t>планирование,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коллективное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коллективный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результатов;</w:t>
      </w:r>
    </w:p>
    <w:p w:rsidR="006B4007" w:rsidRDefault="002E6965">
      <w:pPr>
        <w:pStyle w:val="a4"/>
        <w:numPr>
          <w:ilvl w:val="3"/>
          <w:numId w:val="72"/>
        </w:numPr>
        <w:tabs>
          <w:tab w:val="left" w:pos="1388"/>
        </w:tabs>
        <w:ind w:right="134" w:firstLine="566"/>
        <w:rPr>
          <w:sz w:val="20"/>
        </w:rPr>
      </w:pPr>
      <w:r>
        <w:rPr>
          <w:sz w:val="20"/>
        </w:rPr>
        <w:t>в образовательной организации создаются такие условия, при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мере</w:t>
      </w:r>
      <w:r>
        <w:rPr>
          <w:spacing w:val="1"/>
          <w:sz w:val="20"/>
        </w:rPr>
        <w:t xml:space="preserve"> </w:t>
      </w:r>
      <w:r>
        <w:rPr>
          <w:sz w:val="20"/>
        </w:rPr>
        <w:t>взросления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1"/>
          <w:sz w:val="20"/>
        </w:rPr>
        <w:t xml:space="preserve"> </w:t>
      </w:r>
      <w:r>
        <w:rPr>
          <w:sz w:val="20"/>
        </w:rPr>
        <w:t>увеличивается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роль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совместных</w:t>
      </w:r>
      <w:r>
        <w:rPr>
          <w:spacing w:val="-3"/>
          <w:sz w:val="20"/>
        </w:rPr>
        <w:t xml:space="preserve"> </w:t>
      </w:r>
      <w:r>
        <w:rPr>
          <w:sz w:val="20"/>
        </w:rPr>
        <w:t>делах</w:t>
      </w:r>
      <w:r>
        <w:rPr>
          <w:spacing w:val="-4"/>
          <w:sz w:val="20"/>
        </w:rPr>
        <w:t xml:space="preserve"> </w:t>
      </w:r>
      <w:r>
        <w:rPr>
          <w:sz w:val="20"/>
        </w:rPr>
        <w:t>(от</w:t>
      </w:r>
      <w:r>
        <w:rPr>
          <w:spacing w:val="-4"/>
          <w:sz w:val="20"/>
        </w:rPr>
        <w:t xml:space="preserve"> </w:t>
      </w:r>
      <w:r>
        <w:rPr>
          <w:sz w:val="20"/>
        </w:rPr>
        <w:t>пассивного</w:t>
      </w:r>
      <w:r>
        <w:rPr>
          <w:spacing w:val="-2"/>
          <w:sz w:val="20"/>
        </w:rPr>
        <w:t xml:space="preserve"> </w:t>
      </w:r>
      <w:r>
        <w:rPr>
          <w:sz w:val="20"/>
        </w:rPr>
        <w:t>наблюдателя</w:t>
      </w:r>
      <w:r>
        <w:rPr>
          <w:spacing w:val="6"/>
          <w:sz w:val="20"/>
        </w:rPr>
        <w:t xml:space="preserve"> </w:t>
      </w:r>
      <w:r>
        <w:rPr>
          <w:sz w:val="20"/>
        </w:rPr>
        <w:t>до</w:t>
      </w:r>
      <w:r>
        <w:rPr>
          <w:spacing w:val="7"/>
          <w:sz w:val="20"/>
        </w:rPr>
        <w:t xml:space="preserve"> </w:t>
      </w:r>
      <w:r>
        <w:rPr>
          <w:sz w:val="20"/>
        </w:rPr>
        <w:t>организатора);</w:t>
      </w:r>
    </w:p>
    <w:p w:rsidR="006B4007" w:rsidRDefault="002E6965">
      <w:pPr>
        <w:pStyle w:val="a4"/>
        <w:numPr>
          <w:ilvl w:val="3"/>
          <w:numId w:val="72"/>
        </w:numPr>
        <w:tabs>
          <w:tab w:val="left" w:pos="1388"/>
        </w:tabs>
        <w:ind w:right="134" w:firstLine="566"/>
        <w:rPr>
          <w:sz w:val="20"/>
        </w:rPr>
      </w:pP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общешкольных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дел</w:t>
      </w:r>
      <w:r>
        <w:rPr>
          <w:spacing w:val="1"/>
          <w:sz w:val="20"/>
        </w:rPr>
        <w:t xml:space="preserve"> </w:t>
      </w:r>
      <w:r>
        <w:rPr>
          <w:sz w:val="20"/>
        </w:rPr>
        <w:t>отсутствует</w:t>
      </w:r>
      <w:r>
        <w:rPr>
          <w:spacing w:val="-47"/>
          <w:sz w:val="20"/>
        </w:rPr>
        <w:t xml:space="preserve"> </w:t>
      </w:r>
      <w:r>
        <w:rPr>
          <w:sz w:val="20"/>
        </w:rPr>
        <w:t>соревновательность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классами,</w:t>
      </w:r>
      <w:r>
        <w:rPr>
          <w:spacing w:val="1"/>
          <w:sz w:val="20"/>
        </w:rPr>
        <w:t xml:space="preserve"> </w:t>
      </w:r>
      <w:r>
        <w:rPr>
          <w:sz w:val="20"/>
        </w:rPr>
        <w:t>поощряются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конструктивное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межклассное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межвозрастное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взаимодействие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обучающихся, 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также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их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социальная</w:t>
      </w:r>
      <w:r>
        <w:rPr>
          <w:spacing w:val="7"/>
          <w:sz w:val="20"/>
        </w:rPr>
        <w:t xml:space="preserve"> </w:t>
      </w:r>
      <w:r>
        <w:rPr>
          <w:sz w:val="20"/>
        </w:rPr>
        <w:t>активность;</w:t>
      </w:r>
    </w:p>
    <w:p w:rsidR="006B4007" w:rsidRDefault="002E6965">
      <w:pPr>
        <w:pStyle w:val="a4"/>
        <w:numPr>
          <w:ilvl w:val="3"/>
          <w:numId w:val="72"/>
        </w:numPr>
        <w:tabs>
          <w:tab w:val="left" w:pos="1388"/>
        </w:tabs>
        <w:ind w:right="139" w:firstLine="566"/>
        <w:rPr>
          <w:sz w:val="20"/>
        </w:rPr>
      </w:pPr>
      <w:r>
        <w:rPr>
          <w:sz w:val="20"/>
        </w:rPr>
        <w:t>педагогические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работники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ориентированы на формирование коллективов в рамках школьных классов,</w:t>
      </w:r>
      <w:r>
        <w:rPr>
          <w:spacing w:val="1"/>
          <w:sz w:val="20"/>
        </w:rPr>
        <w:t xml:space="preserve"> </w:t>
      </w:r>
      <w:r>
        <w:rPr>
          <w:sz w:val="20"/>
        </w:rPr>
        <w:t>кружков, студий, секций и иных детских объединений, на установление в</w:t>
      </w:r>
      <w:r>
        <w:rPr>
          <w:spacing w:val="1"/>
          <w:sz w:val="20"/>
        </w:rPr>
        <w:t xml:space="preserve"> </w:t>
      </w:r>
      <w:r>
        <w:rPr>
          <w:sz w:val="20"/>
        </w:rPr>
        <w:t>них</w:t>
      </w:r>
      <w:r>
        <w:rPr>
          <w:spacing w:val="1"/>
          <w:sz w:val="20"/>
        </w:rPr>
        <w:t xml:space="preserve"> </w:t>
      </w:r>
      <w:r>
        <w:rPr>
          <w:sz w:val="20"/>
        </w:rPr>
        <w:t>доброжелательных</w:t>
      </w:r>
      <w:r>
        <w:rPr>
          <w:spacing w:val="2"/>
          <w:sz w:val="20"/>
        </w:rPr>
        <w:t xml:space="preserve"> </w:t>
      </w:r>
      <w:r>
        <w:rPr>
          <w:sz w:val="20"/>
        </w:rPr>
        <w:t>и товарищеских</w:t>
      </w:r>
      <w:r>
        <w:rPr>
          <w:spacing w:val="2"/>
          <w:sz w:val="20"/>
        </w:rPr>
        <w:t xml:space="preserve"> </w:t>
      </w:r>
      <w:r>
        <w:rPr>
          <w:sz w:val="20"/>
        </w:rPr>
        <w:t>взаимоотношений;</w:t>
      </w:r>
    </w:p>
    <w:p w:rsidR="006B4007" w:rsidRDefault="002E6965">
      <w:pPr>
        <w:pStyle w:val="a4"/>
        <w:numPr>
          <w:ilvl w:val="3"/>
          <w:numId w:val="72"/>
        </w:numPr>
        <w:tabs>
          <w:tab w:val="left" w:pos="1388"/>
        </w:tabs>
        <w:spacing w:line="229" w:lineRule="exact"/>
        <w:ind w:left="1387"/>
        <w:rPr>
          <w:sz w:val="20"/>
        </w:rPr>
      </w:pPr>
      <w:r>
        <w:rPr>
          <w:sz w:val="20"/>
        </w:rPr>
        <w:t>ключевой</w:t>
      </w:r>
      <w:r>
        <w:rPr>
          <w:spacing w:val="-12"/>
          <w:sz w:val="20"/>
        </w:rPr>
        <w:t xml:space="preserve"> </w:t>
      </w:r>
      <w:r>
        <w:rPr>
          <w:sz w:val="20"/>
        </w:rPr>
        <w:t>фигурой</w:t>
      </w:r>
      <w:r>
        <w:rPr>
          <w:spacing w:val="-12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0"/>
          <w:sz w:val="20"/>
        </w:rPr>
        <w:t xml:space="preserve"> </w:t>
      </w:r>
      <w:r>
        <w:rPr>
          <w:sz w:val="20"/>
        </w:rPr>
        <w:t>организации</w:t>
      </w:r>
    </w:p>
    <w:p w:rsidR="006B4007" w:rsidRDefault="006B4007">
      <w:pPr>
        <w:spacing w:line="229" w:lineRule="exact"/>
        <w:jc w:val="both"/>
        <w:rPr>
          <w:sz w:val="20"/>
        </w:rPr>
        <w:sectPr w:rsidR="006B4007">
          <w:pgSz w:w="7840" w:h="12020"/>
          <w:pgMar w:top="520" w:right="480" w:bottom="700" w:left="480" w:header="0" w:footer="436" w:gutter="0"/>
          <w:cols w:space="720"/>
        </w:sectPr>
      </w:pPr>
    </w:p>
    <w:p w:rsidR="006B4007" w:rsidRDefault="002E6965">
      <w:pPr>
        <w:pStyle w:val="a3"/>
        <w:spacing w:before="73"/>
        <w:ind w:left="139" w:right="138" w:firstLine="0"/>
      </w:pPr>
      <w:r>
        <w:lastRenderedPageBreak/>
        <w:t>является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реализующий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защитную,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развивающую,</w:t>
      </w:r>
      <w:r>
        <w:rPr>
          <w:spacing w:val="1"/>
        </w:rPr>
        <w:t xml:space="preserve"> </w:t>
      </w:r>
      <w:r>
        <w:t>организационную,</w:t>
      </w:r>
      <w:r>
        <w:rPr>
          <w:spacing w:val="1"/>
        </w:rPr>
        <w:t xml:space="preserve"> </w:t>
      </w:r>
      <w:r>
        <w:rPr>
          <w:w w:val="95"/>
        </w:rPr>
        <w:t>посредническую</w:t>
      </w:r>
      <w:r>
        <w:rPr>
          <w:spacing w:val="-9"/>
          <w:w w:val="95"/>
        </w:rPr>
        <w:t xml:space="preserve"> </w:t>
      </w:r>
      <w:r>
        <w:rPr>
          <w:w w:val="95"/>
        </w:rPr>
        <w:t>(в</w:t>
      </w:r>
      <w:r>
        <w:rPr>
          <w:spacing w:val="-9"/>
          <w:w w:val="95"/>
        </w:rPr>
        <w:t xml:space="preserve"> </w:t>
      </w:r>
      <w:r>
        <w:rPr>
          <w:w w:val="95"/>
        </w:rPr>
        <w:t>разрешении</w:t>
      </w:r>
      <w:r>
        <w:rPr>
          <w:spacing w:val="-9"/>
          <w:w w:val="95"/>
        </w:rPr>
        <w:t xml:space="preserve"> </w:t>
      </w:r>
      <w:r>
        <w:rPr>
          <w:w w:val="95"/>
        </w:rPr>
        <w:t>конфликтов)</w:t>
      </w:r>
      <w:r>
        <w:rPr>
          <w:spacing w:val="12"/>
          <w:w w:val="95"/>
        </w:rPr>
        <w:t xml:space="preserve"> </w:t>
      </w:r>
      <w:r>
        <w:rPr>
          <w:w w:val="95"/>
        </w:rPr>
        <w:t>функции.</w:t>
      </w:r>
    </w:p>
    <w:p w:rsidR="006B4007" w:rsidRDefault="006B4007">
      <w:pPr>
        <w:pStyle w:val="a3"/>
        <w:spacing w:before="2"/>
        <w:ind w:left="0" w:firstLine="0"/>
        <w:jc w:val="left"/>
      </w:pPr>
    </w:p>
    <w:p w:rsidR="006B4007" w:rsidRDefault="002E6965">
      <w:pPr>
        <w:pStyle w:val="a3"/>
        <w:ind w:left="706" w:firstLine="0"/>
      </w:pPr>
      <w:r>
        <w:t>Цель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воспитания</w:t>
      </w:r>
    </w:p>
    <w:p w:rsidR="006B4007" w:rsidRDefault="002E6965">
      <w:pPr>
        <w:pStyle w:val="a3"/>
        <w:spacing w:before="65"/>
        <w:ind w:left="139" w:right="137"/>
      </w:pPr>
      <w:r>
        <w:t>Современный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высоконравственный,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компетентный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личную,</w:t>
      </w:r>
      <w:r>
        <w:rPr>
          <w:spacing w:val="1"/>
        </w:rPr>
        <w:t xml:space="preserve"> </w:t>
      </w:r>
      <w:r>
        <w:t>осознающий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укоренённый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духовных и культурных традициях многонационального народа Российской</w:t>
      </w:r>
      <w:r>
        <w:rPr>
          <w:spacing w:val="1"/>
        </w:rPr>
        <w:t xml:space="preserve"> </w:t>
      </w:r>
      <w:r>
        <w:t>Федерации.</w:t>
      </w:r>
    </w:p>
    <w:p w:rsidR="006B4007" w:rsidRDefault="002E6965">
      <w:pPr>
        <w:pStyle w:val="a3"/>
        <w:spacing w:before="8"/>
        <w:ind w:left="139" w:right="139"/>
      </w:pP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идеала,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основываясь</w:t>
      </w:r>
      <w:r>
        <w:rPr>
          <w:spacing w:val="1"/>
        </w:rPr>
        <w:t xml:space="preserve"> </w:t>
      </w:r>
      <w:r>
        <w:t>на</w:t>
      </w:r>
      <w:r>
        <w:rPr>
          <w:spacing w:val="-47"/>
        </w:rPr>
        <w:t xml:space="preserve"> </w:t>
      </w:r>
      <w:r>
        <w:t>базовых для нашего общества ценностях (таких как семья, труд, отечество,</w:t>
      </w:r>
      <w:r>
        <w:rPr>
          <w:spacing w:val="1"/>
        </w:rPr>
        <w:t xml:space="preserve"> </w:t>
      </w:r>
      <w:r>
        <w:t>природа, мир, знания, культура, здоровье, человек), формулируется общая</w:t>
      </w:r>
      <w:r>
        <w:rPr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rPr>
          <w:spacing w:val="-1"/>
        </w:rPr>
        <w:t>развитие</w:t>
      </w:r>
      <w:r>
        <w:rPr>
          <w:spacing w:val="-13"/>
        </w:rPr>
        <w:t xml:space="preserve"> </w:t>
      </w:r>
      <w:r>
        <w:rPr>
          <w:spacing w:val="-1"/>
        </w:rPr>
        <w:t>обучающихся,</w:t>
      </w:r>
      <w:r>
        <w:rPr>
          <w:spacing w:val="9"/>
        </w:rPr>
        <w:t xml:space="preserve"> </w:t>
      </w:r>
      <w:r>
        <w:t>проявляющееся</w:t>
      </w:r>
      <w:r>
        <w:rPr>
          <w:spacing w:val="8"/>
        </w:rPr>
        <w:t xml:space="preserve"> </w:t>
      </w:r>
      <w:r>
        <w:t>в:</w:t>
      </w:r>
    </w:p>
    <w:p w:rsidR="006B4007" w:rsidRDefault="002E6965">
      <w:pPr>
        <w:pStyle w:val="a4"/>
        <w:numPr>
          <w:ilvl w:val="0"/>
          <w:numId w:val="70"/>
        </w:numPr>
        <w:tabs>
          <w:tab w:val="left" w:pos="1388"/>
        </w:tabs>
        <w:ind w:right="141" w:firstLine="566"/>
        <w:rPr>
          <w:sz w:val="20"/>
        </w:rPr>
      </w:pPr>
      <w:r>
        <w:rPr>
          <w:sz w:val="20"/>
        </w:rPr>
        <w:t>усвоении</w:t>
      </w:r>
      <w:r>
        <w:rPr>
          <w:spacing w:val="1"/>
          <w:sz w:val="20"/>
        </w:rPr>
        <w:t xml:space="preserve"> </w:t>
      </w:r>
      <w:r>
        <w:rPr>
          <w:sz w:val="20"/>
        </w:rPr>
        <w:t>ими</w:t>
      </w:r>
      <w:r>
        <w:rPr>
          <w:spacing w:val="1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1"/>
          <w:sz w:val="20"/>
        </w:rPr>
        <w:t xml:space="preserve"> </w:t>
      </w:r>
      <w:r>
        <w:rPr>
          <w:sz w:val="20"/>
        </w:rPr>
        <w:t>норм,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общество</w:t>
      </w:r>
      <w:r>
        <w:rPr>
          <w:spacing w:val="1"/>
          <w:sz w:val="20"/>
        </w:rPr>
        <w:t xml:space="preserve"> </w:t>
      </w:r>
      <w:r>
        <w:rPr>
          <w:sz w:val="20"/>
        </w:rPr>
        <w:t>выработало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этих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(т.</w:t>
      </w:r>
      <w:r>
        <w:rPr>
          <w:spacing w:val="1"/>
          <w:sz w:val="20"/>
        </w:rPr>
        <w:t xml:space="preserve"> </w:t>
      </w:r>
      <w:r>
        <w:rPr>
          <w:sz w:val="20"/>
        </w:rPr>
        <w:t>е.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усвоении</w:t>
      </w:r>
      <w:r>
        <w:rPr>
          <w:spacing w:val="1"/>
          <w:sz w:val="20"/>
        </w:rPr>
        <w:t xml:space="preserve"> </w:t>
      </w:r>
      <w:r>
        <w:rPr>
          <w:sz w:val="20"/>
        </w:rPr>
        <w:t>ими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</w:t>
      </w:r>
      <w:r>
        <w:rPr>
          <w:spacing w:val="1"/>
          <w:sz w:val="20"/>
        </w:rPr>
        <w:t xml:space="preserve"> </w:t>
      </w:r>
      <w:r>
        <w:rPr>
          <w:sz w:val="20"/>
        </w:rPr>
        <w:t>значимых</w:t>
      </w:r>
      <w:r>
        <w:rPr>
          <w:spacing w:val="9"/>
          <w:sz w:val="20"/>
        </w:rPr>
        <w:t xml:space="preserve"> </w:t>
      </w:r>
      <w:r>
        <w:rPr>
          <w:sz w:val="20"/>
        </w:rPr>
        <w:t>знаний);</w:t>
      </w:r>
    </w:p>
    <w:p w:rsidR="006B4007" w:rsidRDefault="002E6965">
      <w:pPr>
        <w:pStyle w:val="a4"/>
        <w:numPr>
          <w:ilvl w:val="0"/>
          <w:numId w:val="70"/>
        </w:numPr>
        <w:tabs>
          <w:tab w:val="left" w:pos="1388"/>
        </w:tabs>
        <w:ind w:right="147" w:firstLine="566"/>
        <w:rPr>
          <w:sz w:val="20"/>
        </w:rPr>
      </w:pPr>
      <w:r>
        <w:rPr>
          <w:sz w:val="20"/>
        </w:rPr>
        <w:t>развитии их позитивных отношений к этим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общественным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ценностям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(т.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е.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развитии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их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социально</w:t>
      </w:r>
      <w:r>
        <w:rPr>
          <w:spacing w:val="-10"/>
          <w:sz w:val="20"/>
        </w:rPr>
        <w:t xml:space="preserve"> </w:t>
      </w:r>
      <w:r>
        <w:rPr>
          <w:sz w:val="20"/>
        </w:rPr>
        <w:t>значимых</w:t>
      </w:r>
      <w:r>
        <w:rPr>
          <w:spacing w:val="-13"/>
          <w:sz w:val="20"/>
        </w:rPr>
        <w:t xml:space="preserve"> </w:t>
      </w:r>
      <w:r>
        <w:rPr>
          <w:sz w:val="20"/>
        </w:rPr>
        <w:t>отношений);</w:t>
      </w:r>
    </w:p>
    <w:p w:rsidR="006B4007" w:rsidRDefault="002E6965">
      <w:pPr>
        <w:pStyle w:val="a4"/>
        <w:numPr>
          <w:ilvl w:val="0"/>
          <w:numId w:val="70"/>
        </w:numPr>
        <w:tabs>
          <w:tab w:val="left" w:pos="1388"/>
        </w:tabs>
        <w:ind w:right="141" w:firstLine="566"/>
        <w:rPr>
          <w:sz w:val="20"/>
        </w:rPr>
      </w:pPr>
      <w:r>
        <w:rPr>
          <w:w w:val="95"/>
          <w:sz w:val="20"/>
        </w:rPr>
        <w:t>приобретении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ими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соответствующего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этим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ценностям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опыта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поведения,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опыта</w:t>
      </w:r>
      <w:r>
        <w:rPr>
          <w:spacing w:val="1"/>
          <w:sz w:val="20"/>
        </w:rPr>
        <w:t xml:space="preserve"> </w:t>
      </w:r>
      <w:r>
        <w:rPr>
          <w:sz w:val="20"/>
        </w:rPr>
        <w:t>применения</w:t>
      </w:r>
      <w:r>
        <w:rPr>
          <w:spacing w:val="1"/>
          <w:sz w:val="20"/>
        </w:rPr>
        <w:t xml:space="preserve"> </w:t>
      </w:r>
      <w:r>
        <w:rPr>
          <w:sz w:val="20"/>
        </w:rPr>
        <w:t>сформированных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практике</w:t>
      </w:r>
      <w:r>
        <w:rPr>
          <w:spacing w:val="1"/>
          <w:sz w:val="20"/>
        </w:rPr>
        <w:t xml:space="preserve"> </w:t>
      </w:r>
      <w:r>
        <w:rPr>
          <w:sz w:val="20"/>
        </w:rPr>
        <w:t>(т.</w:t>
      </w:r>
      <w:r>
        <w:rPr>
          <w:spacing w:val="1"/>
          <w:sz w:val="20"/>
        </w:rPr>
        <w:t xml:space="preserve"> </w:t>
      </w:r>
      <w:r>
        <w:rPr>
          <w:sz w:val="20"/>
        </w:rPr>
        <w:t>е.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приобретении</w:t>
      </w:r>
      <w:r>
        <w:rPr>
          <w:spacing w:val="1"/>
          <w:sz w:val="20"/>
        </w:rPr>
        <w:t xml:space="preserve"> </w:t>
      </w:r>
      <w:r>
        <w:rPr>
          <w:sz w:val="20"/>
        </w:rPr>
        <w:t>ими</w:t>
      </w:r>
      <w:r>
        <w:rPr>
          <w:spacing w:val="1"/>
          <w:sz w:val="20"/>
        </w:rPr>
        <w:t xml:space="preserve"> </w:t>
      </w:r>
      <w:r>
        <w:rPr>
          <w:sz w:val="20"/>
        </w:rPr>
        <w:t>опыта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</w:t>
      </w:r>
      <w:r>
        <w:rPr>
          <w:spacing w:val="1"/>
          <w:sz w:val="20"/>
        </w:rPr>
        <w:t xml:space="preserve"> </w:t>
      </w:r>
      <w:r>
        <w:rPr>
          <w:sz w:val="20"/>
        </w:rPr>
        <w:t>значимых</w:t>
      </w:r>
      <w:r>
        <w:rPr>
          <w:spacing w:val="9"/>
          <w:sz w:val="20"/>
        </w:rPr>
        <w:t xml:space="preserve"> </w:t>
      </w:r>
      <w:r>
        <w:rPr>
          <w:sz w:val="20"/>
        </w:rPr>
        <w:t>дел).</w:t>
      </w:r>
    </w:p>
    <w:p w:rsidR="006B4007" w:rsidRDefault="002E6965">
      <w:pPr>
        <w:pStyle w:val="a3"/>
        <w:spacing w:before="4"/>
        <w:ind w:left="139" w:right="136"/>
      </w:pPr>
      <w:r>
        <w:t>Данная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</w:t>
      </w:r>
      <w:r>
        <w:rPr>
          <w:spacing w:val="-47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единому</w:t>
      </w:r>
      <w:r>
        <w:rPr>
          <w:spacing w:val="1"/>
        </w:rPr>
        <w:t xml:space="preserve"> </w:t>
      </w:r>
      <w:r>
        <w:t>уровню</w:t>
      </w:r>
      <w:r>
        <w:rPr>
          <w:spacing w:val="-47"/>
        </w:rPr>
        <w:t xml:space="preserve"> </w:t>
      </w:r>
      <w:r>
        <w:rPr>
          <w:w w:val="95"/>
        </w:rPr>
        <w:t>воспитанности, а на обеспечение позитивной динамики</w:t>
      </w:r>
      <w:r>
        <w:rPr>
          <w:spacing w:val="45"/>
        </w:rPr>
        <w:t xml:space="preserve"> </w:t>
      </w:r>
      <w:r>
        <w:rPr>
          <w:w w:val="95"/>
        </w:rPr>
        <w:t>развития его личности.</w:t>
      </w:r>
      <w:r>
        <w:rPr>
          <w:spacing w:val="1"/>
          <w:w w:val="95"/>
        </w:rPr>
        <w:t xml:space="preserve"> </w:t>
      </w:r>
      <w:r>
        <w:rPr>
          <w:w w:val="95"/>
        </w:rPr>
        <w:t>В связи с этим важно сочетание усилий педагогического работника по развитию</w:t>
      </w:r>
      <w:r>
        <w:rPr>
          <w:spacing w:val="1"/>
          <w:w w:val="95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саморазвитию.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сотрудничество,</w:t>
      </w:r>
      <w:r>
        <w:rPr>
          <w:spacing w:val="1"/>
        </w:rPr>
        <w:t xml:space="preserve"> </w:t>
      </w:r>
      <w:r>
        <w:t>партнёрские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фактором</w:t>
      </w:r>
      <w:r>
        <w:rPr>
          <w:spacing w:val="10"/>
        </w:rPr>
        <w:t xml:space="preserve"> </w:t>
      </w:r>
      <w:r>
        <w:t>успеха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достижении</w:t>
      </w:r>
      <w:r>
        <w:rPr>
          <w:spacing w:val="6"/>
        </w:rPr>
        <w:t xml:space="preserve"> </w:t>
      </w:r>
      <w:r>
        <w:t>цели.</w:t>
      </w:r>
    </w:p>
    <w:p w:rsidR="006B4007" w:rsidRDefault="002E6965">
      <w:pPr>
        <w:pStyle w:val="a3"/>
        <w:spacing w:before="5"/>
        <w:ind w:left="139" w:right="138"/>
      </w:pPr>
      <w:r>
        <w:t>Конкретизация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</w:t>
      </w:r>
      <w:r>
        <w:rPr>
          <w:spacing w:val="51"/>
        </w:rPr>
        <w:t xml:space="preserve"> </w:t>
      </w:r>
      <w:r>
        <w:t>воспитания</w:t>
      </w:r>
      <w:r>
        <w:rPr>
          <w:spacing w:val="51"/>
        </w:rPr>
        <w:t xml:space="preserve"> </w:t>
      </w:r>
      <w:r>
        <w:t>применительно</w:t>
      </w:r>
      <w:r>
        <w:rPr>
          <w:spacing w:val="5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rPr>
          <w:b/>
        </w:rPr>
        <w:t>приоритеты</w:t>
      </w:r>
      <w:r>
        <w:t>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чуть</w:t>
      </w:r>
      <w:r>
        <w:rPr>
          <w:spacing w:val="-47"/>
        </w:rPr>
        <w:t xml:space="preserve"> </w:t>
      </w:r>
      <w:r>
        <w:t>большее</w:t>
      </w:r>
      <w:r>
        <w:rPr>
          <w:spacing w:val="-5"/>
        </w:rPr>
        <w:t xml:space="preserve"> </w:t>
      </w:r>
      <w:r>
        <w:t>внимание</w:t>
      </w:r>
      <w:r>
        <w:rPr>
          <w:spacing w:val="-4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уровнях</w:t>
      </w:r>
      <w:r>
        <w:rPr>
          <w:spacing w:val="-8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:rsidR="006B4007" w:rsidRDefault="002E6965">
      <w:pPr>
        <w:pStyle w:val="a4"/>
        <w:numPr>
          <w:ilvl w:val="0"/>
          <w:numId w:val="69"/>
        </w:numPr>
        <w:tabs>
          <w:tab w:val="left" w:pos="1388"/>
        </w:tabs>
        <w:spacing w:before="2"/>
        <w:ind w:right="136" w:firstLine="566"/>
        <w:rPr>
          <w:sz w:val="20"/>
        </w:rPr>
      </w:pP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младшего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возраста</w:t>
      </w:r>
      <w:r>
        <w:rPr>
          <w:spacing w:val="-47"/>
          <w:sz w:val="20"/>
        </w:rPr>
        <w:t xml:space="preserve"> </w:t>
      </w:r>
      <w:r>
        <w:rPr>
          <w:sz w:val="20"/>
        </w:rPr>
        <w:t>(</w:t>
      </w:r>
      <w:r>
        <w:rPr>
          <w:b/>
          <w:sz w:val="20"/>
        </w:rPr>
        <w:t>уровень начального общего образования</w:t>
      </w:r>
      <w:r>
        <w:rPr>
          <w:sz w:val="20"/>
        </w:rPr>
        <w:t>) таким целевым приоритетом</w:t>
      </w:r>
      <w:r>
        <w:rPr>
          <w:spacing w:val="1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создание</w:t>
      </w:r>
      <w:r>
        <w:rPr>
          <w:spacing w:val="1"/>
          <w:sz w:val="20"/>
        </w:rPr>
        <w:t xml:space="preserve"> </w:t>
      </w:r>
      <w:r>
        <w:rPr>
          <w:sz w:val="20"/>
        </w:rPr>
        <w:t>благоприятных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усвоения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обучающимися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</w:t>
      </w:r>
      <w:r>
        <w:rPr>
          <w:spacing w:val="1"/>
          <w:sz w:val="20"/>
        </w:rPr>
        <w:t xml:space="preserve"> </w:t>
      </w:r>
      <w:r>
        <w:rPr>
          <w:sz w:val="20"/>
        </w:rPr>
        <w:t>значимых</w:t>
      </w:r>
      <w:r>
        <w:rPr>
          <w:spacing w:val="1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1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1"/>
          <w:sz w:val="20"/>
        </w:rPr>
        <w:t xml:space="preserve"> </w:t>
      </w:r>
      <w:r>
        <w:rPr>
          <w:sz w:val="20"/>
        </w:rPr>
        <w:t>норм</w:t>
      </w:r>
      <w:r>
        <w:rPr>
          <w:spacing w:val="1"/>
          <w:sz w:val="20"/>
        </w:rPr>
        <w:t xml:space="preserve"> </w:t>
      </w:r>
      <w:r>
        <w:rPr>
          <w:sz w:val="20"/>
        </w:rPr>
        <w:t>и традиций</w:t>
      </w:r>
      <w:r>
        <w:rPr>
          <w:spacing w:val="1"/>
          <w:sz w:val="20"/>
        </w:rPr>
        <w:t xml:space="preserve"> </w:t>
      </w:r>
      <w:r>
        <w:rPr>
          <w:sz w:val="20"/>
        </w:rPr>
        <w:t>того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общества, в котором они живут. Выделение данного приоритета связано с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особенностями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младшего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возраста: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потребностью</w:t>
      </w:r>
      <w:r>
        <w:rPr>
          <w:spacing w:val="1"/>
          <w:sz w:val="20"/>
        </w:rPr>
        <w:t xml:space="preserve"> </w:t>
      </w:r>
      <w:r>
        <w:rPr>
          <w:sz w:val="20"/>
        </w:rPr>
        <w:t>самоутвердиться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своём</w:t>
      </w:r>
      <w:r>
        <w:rPr>
          <w:spacing w:val="1"/>
          <w:sz w:val="20"/>
        </w:rPr>
        <w:t xml:space="preserve"> </w:t>
      </w:r>
      <w:r>
        <w:rPr>
          <w:sz w:val="20"/>
        </w:rPr>
        <w:t>новом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социальном</w:t>
      </w:r>
      <w:r>
        <w:rPr>
          <w:spacing w:val="1"/>
          <w:sz w:val="20"/>
        </w:rPr>
        <w:t xml:space="preserve"> </w:t>
      </w:r>
      <w:r>
        <w:rPr>
          <w:sz w:val="20"/>
        </w:rPr>
        <w:t>статусе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обучающегося,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т.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е.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научиться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соответствовать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предъявляемым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к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носителям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данного</w:t>
      </w:r>
      <w:r>
        <w:rPr>
          <w:spacing w:val="5"/>
          <w:sz w:val="20"/>
        </w:rPr>
        <w:t xml:space="preserve"> </w:t>
      </w:r>
      <w:r>
        <w:rPr>
          <w:sz w:val="20"/>
        </w:rPr>
        <w:t>статуса</w:t>
      </w:r>
      <w:r>
        <w:rPr>
          <w:spacing w:val="6"/>
          <w:sz w:val="20"/>
        </w:rPr>
        <w:t xml:space="preserve"> </w:t>
      </w:r>
      <w:r>
        <w:rPr>
          <w:sz w:val="20"/>
        </w:rPr>
        <w:t>нормам</w:t>
      </w:r>
      <w:r>
        <w:rPr>
          <w:spacing w:val="5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принятым</w:t>
      </w:r>
      <w:r>
        <w:rPr>
          <w:spacing w:val="5"/>
          <w:sz w:val="20"/>
        </w:rPr>
        <w:t xml:space="preserve"> </w:t>
      </w:r>
      <w:r>
        <w:rPr>
          <w:sz w:val="20"/>
        </w:rPr>
        <w:t>традициям</w:t>
      </w:r>
      <w:r>
        <w:rPr>
          <w:spacing w:val="5"/>
          <w:sz w:val="20"/>
        </w:rPr>
        <w:t xml:space="preserve"> </w:t>
      </w:r>
      <w:r>
        <w:rPr>
          <w:sz w:val="20"/>
        </w:rPr>
        <w:t>поведения.</w:t>
      </w:r>
      <w:r>
        <w:rPr>
          <w:spacing w:val="39"/>
          <w:sz w:val="20"/>
        </w:rPr>
        <w:t xml:space="preserve"> </w:t>
      </w:r>
      <w:r>
        <w:rPr>
          <w:sz w:val="20"/>
        </w:rPr>
        <w:t>Такого</w:t>
      </w:r>
      <w:r>
        <w:rPr>
          <w:spacing w:val="42"/>
          <w:sz w:val="20"/>
        </w:rPr>
        <w:t xml:space="preserve"> </w:t>
      </w:r>
      <w:r>
        <w:rPr>
          <w:sz w:val="20"/>
        </w:rPr>
        <w:t>рода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480" w:bottom="700" w:left="480" w:header="0" w:footer="436" w:gutter="0"/>
          <w:cols w:space="720"/>
        </w:sectPr>
      </w:pPr>
    </w:p>
    <w:p w:rsidR="006B4007" w:rsidRDefault="002E6965">
      <w:pPr>
        <w:pStyle w:val="a3"/>
        <w:spacing w:before="73"/>
        <w:ind w:left="139" w:right="136" w:firstLine="0"/>
      </w:pPr>
      <w:r>
        <w:rPr>
          <w:w w:val="95"/>
        </w:rPr>
        <w:lastRenderedPageBreak/>
        <w:t>нормы и традиции задаются в образовательной организации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педагогическими</w:t>
      </w:r>
      <w:r>
        <w:rPr>
          <w:spacing w:val="1"/>
          <w:w w:val="95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воспринимаются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 поведения обучающегося. Их знание станет базой для развития</w:t>
      </w:r>
      <w:r>
        <w:rPr>
          <w:spacing w:val="1"/>
        </w:rPr>
        <w:t xml:space="preserve"> </w:t>
      </w:r>
      <w:r>
        <w:t>социально 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43"/>
        </w:rPr>
        <w:t xml:space="preserve"> </w:t>
      </w:r>
      <w:r>
        <w:t>социально</w:t>
      </w:r>
      <w:r>
        <w:rPr>
          <w:spacing w:val="42"/>
        </w:rPr>
        <w:t xml:space="preserve"> </w:t>
      </w:r>
      <w:r>
        <w:t>значимых</w:t>
      </w:r>
      <w:r>
        <w:rPr>
          <w:spacing w:val="41"/>
        </w:rPr>
        <w:t xml:space="preserve"> </w:t>
      </w:r>
      <w:r>
        <w:t>дел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дальнейшем,</w:t>
      </w:r>
      <w:r>
        <w:rPr>
          <w:spacing w:val="43"/>
        </w:rPr>
        <w:t xml:space="preserve"> </w:t>
      </w:r>
      <w:r>
        <w:t>вподростковом</w:t>
      </w:r>
      <w:r>
        <w:rPr>
          <w:spacing w:val="-4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юношеском</w:t>
      </w:r>
      <w:r>
        <w:rPr>
          <w:spacing w:val="6"/>
        </w:rPr>
        <w:t xml:space="preserve"> </w:t>
      </w:r>
      <w:r>
        <w:t>возрасте.</w:t>
      </w:r>
      <w:r>
        <w:rPr>
          <w:spacing w:val="9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наиболее</w:t>
      </w:r>
      <w:r>
        <w:rPr>
          <w:spacing w:val="8"/>
        </w:rPr>
        <w:t xml:space="preserve"> </w:t>
      </w:r>
      <w:r>
        <w:t>важным</w:t>
      </w:r>
      <w:r>
        <w:rPr>
          <w:spacing w:val="10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них</w:t>
      </w:r>
      <w:r>
        <w:rPr>
          <w:spacing w:val="4"/>
        </w:rPr>
        <w:t xml:space="preserve"> </w:t>
      </w:r>
      <w:r>
        <w:t>относятся</w:t>
      </w:r>
      <w:r>
        <w:rPr>
          <w:spacing w:val="5"/>
        </w:rPr>
        <w:t xml:space="preserve"> </w:t>
      </w:r>
      <w:r>
        <w:t>следующие:</w:t>
      </w:r>
    </w:p>
    <w:p w:rsidR="006B4007" w:rsidRDefault="002E6965">
      <w:pPr>
        <w:pStyle w:val="a4"/>
        <w:numPr>
          <w:ilvl w:val="0"/>
          <w:numId w:val="68"/>
        </w:numPr>
        <w:tabs>
          <w:tab w:val="left" w:pos="1388"/>
        </w:tabs>
        <w:ind w:right="139" w:firstLine="566"/>
        <w:rPr>
          <w:sz w:val="20"/>
        </w:rPr>
      </w:pPr>
      <w:r>
        <w:rPr>
          <w:sz w:val="20"/>
        </w:rPr>
        <w:t>быть любящим, послушным и отзывчивым сыном (дочерью),</w:t>
      </w:r>
      <w:r>
        <w:rPr>
          <w:spacing w:val="1"/>
          <w:sz w:val="20"/>
        </w:rPr>
        <w:t xml:space="preserve"> </w:t>
      </w:r>
      <w:r>
        <w:rPr>
          <w:sz w:val="20"/>
        </w:rPr>
        <w:t>братом</w:t>
      </w:r>
      <w:r>
        <w:rPr>
          <w:spacing w:val="1"/>
          <w:sz w:val="20"/>
        </w:rPr>
        <w:t xml:space="preserve"> </w:t>
      </w:r>
      <w:r>
        <w:rPr>
          <w:sz w:val="20"/>
        </w:rPr>
        <w:t>(сестрой),</w:t>
      </w:r>
      <w:r>
        <w:rPr>
          <w:spacing w:val="1"/>
          <w:sz w:val="20"/>
        </w:rPr>
        <w:t xml:space="preserve"> </w:t>
      </w:r>
      <w:r>
        <w:rPr>
          <w:sz w:val="20"/>
        </w:rPr>
        <w:t>внуком</w:t>
      </w:r>
      <w:r>
        <w:rPr>
          <w:spacing w:val="1"/>
          <w:sz w:val="20"/>
        </w:rPr>
        <w:t xml:space="preserve"> </w:t>
      </w:r>
      <w:r>
        <w:rPr>
          <w:sz w:val="20"/>
        </w:rPr>
        <w:t>(внучкой);</w:t>
      </w:r>
      <w:r>
        <w:rPr>
          <w:spacing w:val="1"/>
          <w:sz w:val="20"/>
        </w:rPr>
        <w:t xml:space="preserve"> </w:t>
      </w:r>
      <w:r>
        <w:rPr>
          <w:sz w:val="20"/>
        </w:rPr>
        <w:t>уважать</w:t>
      </w:r>
      <w:r>
        <w:rPr>
          <w:spacing w:val="1"/>
          <w:sz w:val="20"/>
        </w:rPr>
        <w:t xml:space="preserve"> </w:t>
      </w:r>
      <w:r>
        <w:rPr>
          <w:sz w:val="20"/>
        </w:rPr>
        <w:t>старших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заботиться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младших</w:t>
      </w:r>
      <w:r>
        <w:rPr>
          <w:spacing w:val="1"/>
          <w:sz w:val="20"/>
        </w:rPr>
        <w:t xml:space="preserve"> </w:t>
      </w:r>
      <w:r>
        <w:rPr>
          <w:sz w:val="20"/>
        </w:rPr>
        <w:t>членах</w:t>
      </w:r>
      <w:r>
        <w:rPr>
          <w:spacing w:val="1"/>
          <w:sz w:val="20"/>
        </w:rPr>
        <w:t xml:space="preserve"> </w:t>
      </w:r>
      <w:r>
        <w:rPr>
          <w:sz w:val="20"/>
        </w:rPr>
        <w:t>семьи;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посильную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1"/>
          <w:sz w:val="20"/>
        </w:rPr>
        <w:t xml:space="preserve"> </w:t>
      </w:r>
      <w:r>
        <w:rPr>
          <w:sz w:val="20"/>
        </w:rPr>
        <w:t>домашнюю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работу,</w:t>
      </w:r>
      <w:r>
        <w:rPr>
          <w:spacing w:val="2"/>
          <w:sz w:val="20"/>
        </w:rPr>
        <w:t xml:space="preserve"> </w:t>
      </w:r>
      <w:r>
        <w:rPr>
          <w:sz w:val="20"/>
        </w:rPr>
        <w:t>помогая</w:t>
      </w:r>
      <w:r>
        <w:rPr>
          <w:spacing w:val="-2"/>
          <w:sz w:val="20"/>
        </w:rPr>
        <w:t xml:space="preserve"> </w:t>
      </w:r>
      <w:r>
        <w:rPr>
          <w:sz w:val="20"/>
        </w:rPr>
        <w:t>старшим;</w:t>
      </w:r>
    </w:p>
    <w:p w:rsidR="006B4007" w:rsidRDefault="002E6965">
      <w:pPr>
        <w:pStyle w:val="a4"/>
        <w:numPr>
          <w:ilvl w:val="0"/>
          <w:numId w:val="68"/>
        </w:numPr>
        <w:tabs>
          <w:tab w:val="left" w:pos="1388"/>
        </w:tabs>
        <w:spacing w:before="2"/>
        <w:ind w:right="140" w:firstLine="566"/>
        <w:rPr>
          <w:sz w:val="20"/>
        </w:rPr>
      </w:pPr>
      <w:r>
        <w:rPr>
          <w:sz w:val="20"/>
        </w:rPr>
        <w:t>быть трудолюбивым, следуя принципу «делу время, потехе</w:t>
      </w:r>
      <w:r>
        <w:rPr>
          <w:spacing w:val="1"/>
          <w:sz w:val="20"/>
        </w:rPr>
        <w:t xml:space="preserve"> </w:t>
      </w:r>
      <w:r>
        <w:rPr>
          <w:sz w:val="20"/>
        </w:rPr>
        <w:t>час» как в учебных занятиях, так и в домашних делах, доводить</w:t>
      </w:r>
      <w:r>
        <w:rPr>
          <w:spacing w:val="50"/>
          <w:sz w:val="20"/>
        </w:rPr>
        <w:t xml:space="preserve"> </w:t>
      </w:r>
      <w:r>
        <w:rPr>
          <w:sz w:val="20"/>
        </w:rPr>
        <w:t>начатое</w:t>
      </w:r>
      <w:r>
        <w:rPr>
          <w:spacing w:val="1"/>
          <w:sz w:val="20"/>
        </w:rPr>
        <w:t xml:space="preserve"> </w:t>
      </w:r>
      <w:r>
        <w:rPr>
          <w:sz w:val="20"/>
        </w:rPr>
        <w:t>дело</w:t>
      </w:r>
      <w:r>
        <w:rPr>
          <w:spacing w:val="8"/>
          <w:sz w:val="20"/>
        </w:rPr>
        <w:t xml:space="preserve"> </w:t>
      </w:r>
      <w:r>
        <w:rPr>
          <w:sz w:val="20"/>
        </w:rPr>
        <w:t>до</w:t>
      </w:r>
      <w:r>
        <w:rPr>
          <w:spacing w:val="8"/>
          <w:sz w:val="20"/>
        </w:rPr>
        <w:t xml:space="preserve"> </w:t>
      </w:r>
      <w:r>
        <w:rPr>
          <w:sz w:val="20"/>
        </w:rPr>
        <w:t>конца;</w:t>
      </w:r>
    </w:p>
    <w:p w:rsidR="006B4007" w:rsidRDefault="002E6965">
      <w:pPr>
        <w:pStyle w:val="a4"/>
        <w:numPr>
          <w:ilvl w:val="0"/>
          <w:numId w:val="68"/>
        </w:numPr>
        <w:tabs>
          <w:tab w:val="left" w:pos="1388"/>
        </w:tabs>
        <w:ind w:right="141" w:firstLine="566"/>
        <w:rPr>
          <w:sz w:val="20"/>
        </w:rPr>
      </w:pPr>
      <w:r>
        <w:rPr>
          <w:sz w:val="20"/>
        </w:rPr>
        <w:t>знать и</w:t>
      </w:r>
      <w:r>
        <w:rPr>
          <w:spacing w:val="1"/>
          <w:sz w:val="20"/>
        </w:rPr>
        <w:t xml:space="preserve"> </w:t>
      </w:r>
      <w:r>
        <w:rPr>
          <w:sz w:val="20"/>
        </w:rPr>
        <w:t>любить свою Родину — родной дом, двор, улицу,</w:t>
      </w:r>
      <w:r>
        <w:rPr>
          <w:spacing w:val="1"/>
          <w:sz w:val="20"/>
        </w:rPr>
        <w:t xml:space="preserve"> </w:t>
      </w:r>
      <w:r>
        <w:rPr>
          <w:sz w:val="20"/>
        </w:rPr>
        <w:t>город,</w:t>
      </w:r>
      <w:r>
        <w:rPr>
          <w:spacing w:val="7"/>
          <w:sz w:val="20"/>
        </w:rPr>
        <w:t xml:space="preserve"> </w:t>
      </w:r>
      <w:r>
        <w:rPr>
          <w:sz w:val="20"/>
        </w:rPr>
        <w:t>село,</w:t>
      </w:r>
      <w:r>
        <w:rPr>
          <w:spacing w:val="8"/>
          <w:sz w:val="20"/>
        </w:rPr>
        <w:t xml:space="preserve"> </w:t>
      </w:r>
      <w:r>
        <w:rPr>
          <w:sz w:val="20"/>
        </w:rPr>
        <w:t>страну;</w:t>
      </w:r>
    </w:p>
    <w:p w:rsidR="006B4007" w:rsidRDefault="002E6965">
      <w:pPr>
        <w:pStyle w:val="a4"/>
        <w:numPr>
          <w:ilvl w:val="0"/>
          <w:numId w:val="68"/>
        </w:numPr>
        <w:tabs>
          <w:tab w:val="left" w:pos="1388"/>
        </w:tabs>
        <w:ind w:right="139" w:firstLine="566"/>
        <w:rPr>
          <w:sz w:val="20"/>
        </w:rPr>
      </w:pPr>
      <w:r>
        <w:rPr>
          <w:sz w:val="20"/>
        </w:rPr>
        <w:t>беречь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охранять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природу</w:t>
      </w:r>
      <w:r>
        <w:rPr>
          <w:spacing w:val="1"/>
          <w:sz w:val="20"/>
        </w:rPr>
        <w:t xml:space="preserve"> </w:t>
      </w:r>
      <w:r>
        <w:rPr>
          <w:sz w:val="20"/>
        </w:rPr>
        <w:t>(ухаживать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комнатными</w:t>
      </w:r>
      <w:r>
        <w:rPr>
          <w:spacing w:val="1"/>
          <w:sz w:val="20"/>
        </w:rPr>
        <w:t xml:space="preserve"> </w:t>
      </w:r>
      <w:r>
        <w:rPr>
          <w:sz w:val="20"/>
        </w:rPr>
        <w:t>растениями в классе или дома, заботиться о своих домашних питомцах и по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 xml:space="preserve">возможности о бездомных животных </w:t>
      </w:r>
      <w:r>
        <w:rPr>
          <w:sz w:val="20"/>
        </w:rPr>
        <w:t>в своём дворе; подкармливать птиц в</w:t>
      </w:r>
      <w:r>
        <w:rPr>
          <w:spacing w:val="1"/>
          <w:sz w:val="20"/>
        </w:rPr>
        <w:t xml:space="preserve"> </w:t>
      </w:r>
      <w:r>
        <w:rPr>
          <w:sz w:val="20"/>
        </w:rPr>
        <w:t>морозные</w:t>
      </w:r>
      <w:r>
        <w:rPr>
          <w:spacing w:val="-2"/>
          <w:sz w:val="20"/>
        </w:rPr>
        <w:t xml:space="preserve"> </w:t>
      </w:r>
      <w:r>
        <w:rPr>
          <w:sz w:val="20"/>
        </w:rPr>
        <w:t>зимы;</w:t>
      </w:r>
      <w:r>
        <w:rPr>
          <w:spacing w:val="-1"/>
          <w:sz w:val="20"/>
        </w:rPr>
        <w:t xml:space="preserve"> </w:t>
      </w:r>
      <w:r>
        <w:rPr>
          <w:sz w:val="20"/>
        </w:rPr>
        <w:t>не</w:t>
      </w:r>
      <w:r>
        <w:rPr>
          <w:spacing w:val="-1"/>
          <w:sz w:val="20"/>
        </w:rPr>
        <w:t xml:space="preserve"> </w:t>
      </w:r>
      <w:r>
        <w:rPr>
          <w:sz w:val="20"/>
        </w:rPr>
        <w:t>засорять</w:t>
      </w:r>
      <w:r>
        <w:rPr>
          <w:spacing w:val="2"/>
          <w:sz w:val="20"/>
        </w:rPr>
        <w:t xml:space="preserve"> </w:t>
      </w:r>
      <w:r>
        <w:rPr>
          <w:sz w:val="20"/>
        </w:rPr>
        <w:t>бытовым</w:t>
      </w:r>
      <w:r>
        <w:rPr>
          <w:spacing w:val="8"/>
          <w:sz w:val="20"/>
        </w:rPr>
        <w:t xml:space="preserve"> </w:t>
      </w:r>
      <w:r>
        <w:rPr>
          <w:sz w:val="20"/>
        </w:rPr>
        <w:t>мусором</w:t>
      </w:r>
      <w:r>
        <w:rPr>
          <w:spacing w:val="7"/>
          <w:sz w:val="20"/>
        </w:rPr>
        <w:t xml:space="preserve"> </w:t>
      </w:r>
      <w:r>
        <w:rPr>
          <w:sz w:val="20"/>
        </w:rPr>
        <w:t>улицы,</w:t>
      </w:r>
      <w:r>
        <w:rPr>
          <w:spacing w:val="10"/>
          <w:sz w:val="20"/>
        </w:rPr>
        <w:t xml:space="preserve"> </w:t>
      </w:r>
      <w:r>
        <w:rPr>
          <w:sz w:val="20"/>
        </w:rPr>
        <w:t>леса,</w:t>
      </w:r>
      <w:r>
        <w:rPr>
          <w:spacing w:val="7"/>
          <w:sz w:val="20"/>
        </w:rPr>
        <w:t xml:space="preserve"> </w:t>
      </w:r>
      <w:r>
        <w:rPr>
          <w:sz w:val="20"/>
        </w:rPr>
        <w:t>водоёмы);</w:t>
      </w:r>
    </w:p>
    <w:p w:rsidR="006B4007" w:rsidRDefault="002E6965">
      <w:pPr>
        <w:pStyle w:val="a4"/>
        <w:numPr>
          <w:ilvl w:val="0"/>
          <w:numId w:val="68"/>
        </w:numPr>
        <w:tabs>
          <w:tab w:val="left" w:pos="1388"/>
        </w:tabs>
        <w:ind w:right="138" w:firstLine="566"/>
        <w:rPr>
          <w:sz w:val="20"/>
        </w:rPr>
      </w:pPr>
      <w:r>
        <w:rPr>
          <w:w w:val="95"/>
          <w:sz w:val="20"/>
        </w:rPr>
        <w:t>проявлять миролюбие — не затевать конфликтов и стремиться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решать</w:t>
      </w:r>
      <w:r>
        <w:rPr>
          <w:spacing w:val="5"/>
          <w:sz w:val="20"/>
        </w:rPr>
        <w:t xml:space="preserve"> </w:t>
      </w:r>
      <w:r>
        <w:rPr>
          <w:sz w:val="20"/>
        </w:rPr>
        <w:t>спорные</w:t>
      </w:r>
      <w:r>
        <w:rPr>
          <w:spacing w:val="6"/>
          <w:sz w:val="20"/>
        </w:rPr>
        <w:t xml:space="preserve"> </w:t>
      </w:r>
      <w:r>
        <w:rPr>
          <w:sz w:val="20"/>
        </w:rPr>
        <w:t>вопросы,</w:t>
      </w:r>
      <w:r>
        <w:rPr>
          <w:spacing w:val="6"/>
          <w:sz w:val="20"/>
        </w:rPr>
        <w:t xml:space="preserve"> </w:t>
      </w:r>
      <w:r>
        <w:rPr>
          <w:sz w:val="20"/>
        </w:rPr>
        <w:t>не</w:t>
      </w:r>
      <w:r>
        <w:rPr>
          <w:spacing w:val="5"/>
          <w:sz w:val="20"/>
        </w:rPr>
        <w:t xml:space="preserve"> </w:t>
      </w:r>
      <w:r>
        <w:rPr>
          <w:sz w:val="20"/>
        </w:rPr>
        <w:t>прибегая</w:t>
      </w:r>
      <w:r>
        <w:rPr>
          <w:spacing w:val="5"/>
          <w:sz w:val="20"/>
        </w:rPr>
        <w:t xml:space="preserve"> </w:t>
      </w:r>
      <w:r>
        <w:rPr>
          <w:sz w:val="20"/>
        </w:rPr>
        <w:t>к</w:t>
      </w:r>
      <w:r>
        <w:rPr>
          <w:spacing w:val="3"/>
          <w:sz w:val="20"/>
        </w:rPr>
        <w:t xml:space="preserve"> </w:t>
      </w:r>
      <w:r>
        <w:rPr>
          <w:sz w:val="20"/>
        </w:rPr>
        <w:t>силе;</w:t>
      </w:r>
    </w:p>
    <w:p w:rsidR="006B4007" w:rsidRDefault="002E6965">
      <w:pPr>
        <w:pStyle w:val="a4"/>
        <w:numPr>
          <w:ilvl w:val="0"/>
          <w:numId w:val="68"/>
        </w:numPr>
        <w:tabs>
          <w:tab w:val="left" w:pos="1388"/>
        </w:tabs>
        <w:spacing w:before="1"/>
        <w:ind w:right="142" w:firstLine="566"/>
        <w:rPr>
          <w:sz w:val="20"/>
        </w:rPr>
      </w:pPr>
      <w:r>
        <w:rPr>
          <w:sz w:val="20"/>
        </w:rPr>
        <w:t>стремиться</w:t>
      </w:r>
      <w:r>
        <w:rPr>
          <w:spacing w:val="1"/>
          <w:sz w:val="20"/>
        </w:rPr>
        <w:t xml:space="preserve"> </w:t>
      </w:r>
      <w:r>
        <w:rPr>
          <w:sz w:val="20"/>
        </w:rPr>
        <w:t>узнавать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что-то</w:t>
      </w:r>
      <w:r>
        <w:rPr>
          <w:spacing w:val="1"/>
          <w:sz w:val="20"/>
        </w:rPr>
        <w:t xml:space="preserve"> </w:t>
      </w:r>
      <w:r>
        <w:rPr>
          <w:sz w:val="20"/>
        </w:rPr>
        <w:t>новое,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любознательность,</w:t>
      </w:r>
      <w:r>
        <w:rPr>
          <w:spacing w:val="7"/>
          <w:sz w:val="20"/>
        </w:rPr>
        <w:t xml:space="preserve"> </w:t>
      </w:r>
      <w:r>
        <w:rPr>
          <w:sz w:val="20"/>
        </w:rPr>
        <w:t>ценить</w:t>
      </w:r>
      <w:r>
        <w:rPr>
          <w:spacing w:val="8"/>
          <w:sz w:val="20"/>
        </w:rPr>
        <w:t xml:space="preserve"> </w:t>
      </w:r>
      <w:r>
        <w:rPr>
          <w:sz w:val="20"/>
        </w:rPr>
        <w:t>знания;</w:t>
      </w:r>
    </w:p>
    <w:p w:rsidR="006B4007" w:rsidRDefault="002E6965">
      <w:pPr>
        <w:pStyle w:val="a4"/>
        <w:numPr>
          <w:ilvl w:val="0"/>
          <w:numId w:val="68"/>
        </w:numPr>
        <w:tabs>
          <w:tab w:val="left" w:pos="1388"/>
        </w:tabs>
        <w:spacing w:line="228" w:lineRule="exact"/>
        <w:ind w:left="1387"/>
        <w:rPr>
          <w:sz w:val="20"/>
        </w:rPr>
      </w:pPr>
      <w:r>
        <w:rPr>
          <w:sz w:val="20"/>
        </w:rPr>
        <w:t>быть</w:t>
      </w:r>
      <w:r>
        <w:rPr>
          <w:spacing w:val="-6"/>
          <w:sz w:val="20"/>
        </w:rPr>
        <w:t xml:space="preserve"> </w:t>
      </w:r>
      <w:r>
        <w:rPr>
          <w:sz w:val="20"/>
        </w:rPr>
        <w:t>вежливым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опрятным,</w:t>
      </w:r>
      <w:r>
        <w:rPr>
          <w:spacing w:val="-2"/>
          <w:sz w:val="20"/>
        </w:rPr>
        <w:t xml:space="preserve"> </w:t>
      </w:r>
      <w:r>
        <w:rPr>
          <w:sz w:val="20"/>
        </w:rPr>
        <w:t>скромным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приветливым;</w:t>
      </w:r>
    </w:p>
    <w:p w:rsidR="006B4007" w:rsidRDefault="002E6965">
      <w:pPr>
        <w:pStyle w:val="a4"/>
        <w:numPr>
          <w:ilvl w:val="0"/>
          <w:numId w:val="68"/>
        </w:numPr>
        <w:tabs>
          <w:tab w:val="left" w:pos="1388"/>
        </w:tabs>
        <w:ind w:right="141" w:firstLine="566"/>
        <w:rPr>
          <w:sz w:val="20"/>
        </w:rPr>
      </w:pP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личной</w:t>
      </w:r>
      <w:r>
        <w:rPr>
          <w:spacing w:val="1"/>
          <w:sz w:val="20"/>
        </w:rPr>
        <w:t xml:space="preserve"> </w:t>
      </w:r>
      <w:r>
        <w:rPr>
          <w:sz w:val="20"/>
        </w:rPr>
        <w:t>гигиены,</w:t>
      </w:r>
      <w:r>
        <w:rPr>
          <w:spacing w:val="1"/>
          <w:sz w:val="20"/>
        </w:rPr>
        <w:t xml:space="preserve"> </w:t>
      </w:r>
      <w:r>
        <w:rPr>
          <w:sz w:val="20"/>
        </w:rPr>
        <w:t>режим</w:t>
      </w:r>
      <w:r>
        <w:rPr>
          <w:spacing w:val="1"/>
          <w:sz w:val="20"/>
        </w:rPr>
        <w:t xml:space="preserve"> </w:t>
      </w:r>
      <w:r>
        <w:rPr>
          <w:sz w:val="20"/>
        </w:rPr>
        <w:t>дня,</w:t>
      </w:r>
      <w:r>
        <w:rPr>
          <w:spacing w:val="1"/>
          <w:sz w:val="20"/>
        </w:rPr>
        <w:t xml:space="preserve"> </w:t>
      </w:r>
      <w:r>
        <w:rPr>
          <w:sz w:val="20"/>
        </w:rPr>
        <w:t>вести</w:t>
      </w:r>
      <w:r>
        <w:rPr>
          <w:spacing w:val="1"/>
          <w:sz w:val="20"/>
        </w:rPr>
        <w:t xml:space="preserve"> </w:t>
      </w:r>
      <w:r>
        <w:rPr>
          <w:sz w:val="20"/>
        </w:rPr>
        <w:t>здоровый</w:t>
      </w:r>
      <w:r>
        <w:rPr>
          <w:spacing w:val="6"/>
          <w:sz w:val="20"/>
        </w:rPr>
        <w:t xml:space="preserve"> </w:t>
      </w:r>
      <w:r>
        <w:rPr>
          <w:sz w:val="20"/>
        </w:rPr>
        <w:t>образ</w:t>
      </w:r>
      <w:r>
        <w:rPr>
          <w:spacing w:val="8"/>
          <w:sz w:val="20"/>
        </w:rPr>
        <w:t xml:space="preserve"> </w:t>
      </w:r>
      <w:r>
        <w:rPr>
          <w:sz w:val="20"/>
        </w:rPr>
        <w:t>жизни;</w:t>
      </w:r>
    </w:p>
    <w:p w:rsidR="006B4007" w:rsidRDefault="002E6965">
      <w:pPr>
        <w:pStyle w:val="a4"/>
        <w:numPr>
          <w:ilvl w:val="0"/>
          <w:numId w:val="68"/>
        </w:numPr>
        <w:tabs>
          <w:tab w:val="left" w:pos="1388"/>
        </w:tabs>
        <w:spacing w:before="1"/>
        <w:ind w:right="136" w:firstLine="566"/>
        <w:rPr>
          <w:sz w:val="20"/>
        </w:rPr>
      </w:pPr>
      <w:r>
        <w:rPr>
          <w:sz w:val="20"/>
        </w:rPr>
        <w:t>уметь</w:t>
      </w:r>
      <w:r>
        <w:rPr>
          <w:spacing w:val="1"/>
          <w:sz w:val="20"/>
        </w:rPr>
        <w:t xml:space="preserve"> </w:t>
      </w:r>
      <w:r>
        <w:rPr>
          <w:sz w:val="20"/>
        </w:rPr>
        <w:t>сопереживать,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сострадание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попавшим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беду; стремиться устанавливать хорошие отношения с другими людьми; уметь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прощать</w:t>
      </w:r>
      <w:r>
        <w:rPr>
          <w:spacing w:val="1"/>
          <w:sz w:val="20"/>
        </w:rPr>
        <w:t xml:space="preserve"> </w:t>
      </w:r>
      <w:r>
        <w:rPr>
          <w:sz w:val="20"/>
        </w:rPr>
        <w:t>обиды,</w:t>
      </w:r>
      <w:r>
        <w:rPr>
          <w:spacing w:val="1"/>
          <w:sz w:val="20"/>
        </w:rPr>
        <w:t xml:space="preserve"> </w:t>
      </w:r>
      <w:r>
        <w:rPr>
          <w:sz w:val="20"/>
        </w:rPr>
        <w:t>защищать</w:t>
      </w:r>
      <w:r>
        <w:rPr>
          <w:spacing w:val="1"/>
          <w:sz w:val="20"/>
        </w:rPr>
        <w:t xml:space="preserve"> </w:t>
      </w:r>
      <w:r>
        <w:rPr>
          <w:sz w:val="20"/>
        </w:rPr>
        <w:t>слабых,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мере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помогать</w:t>
      </w:r>
      <w:r>
        <w:rPr>
          <w:spacing w:val="1"/>
          <w:sz w:val="20"/>
        </w:rPr>
        <w:t xml:space="preserve"> </w:t>
      </w:r>
      <w:r>
        <w:rPr>
          <w:sz w:val="20"/>
        </w:rPr>
        <w:t>нуждающимся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этом</w:t>
      </w:r>
      <w:r>
        <w:rPr>
          <w:spacing w:val="1"/>
          <w:sz w:val="20"/>
        </w:rPr>
        <w:t xml:space="preserve"> </w:t>
      </w:r>
      <w:r>
        <w:rPr>
          <w:sz w:val="20"/>
        </w:rPr>
        <w:t>людям;</w:t>
      </w:r>
      <w:r>
        <w:rPr>
          <w:spacing w:val="1"/>
          <w:sz w:val="20"/>
        </w:rPr>
        <w:t xml:space="preserve"> </w:t>
      </w:r>
      <w:r>
        <w:rPr>
          <w:sz w:val="20"/>
        </w:rPr>
        <w:t>уважительно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относиться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людям</w:t>
      </w:r>
      <w:r>
        <w:rPr>
          <w:spacing w:val="1"/>
          <w:sz w:val="20"/>
        </w:rPr>
        <w:t xml:space="preserve"> </w:t>
      </w:r>
      <w:r>
        <w:rPr>
          <w:sz w:val="20"/>
        </w:rPr>
        <w:t>иной</w:t>
      </w:r>
      <w:r>
        <w:rPr>
          <w:spacing w:val="1"/>
          <w:sz w:val="20"/>
        </w:rPr>
        <w:t xml:space="preserve"> </w:t>
      </w:r>
      <w:r>
        <w:rPr>
          <w:sz w:val="20"/>
        </w:rPr>
        <w:t>национальной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религиозной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принадлежности,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иного</w:t>
      </w:r>
      <w:r>
        <w:rPr>
          <w:spacing w:val="1"/>
          <w:sz w:val="20"/>
        </w:rPr>
        <w:t xml:space="preserve"> </w:t>
      </w:r>
      <w:r>
        <w:rPr>
          <w:sz w:val="20"/>
        </w:rPr>
        <w:t>имущественного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положения,</w:t>
      </w:r>
      <w:r>
        <w:rPr>
          <w:spacing w:val="-5"/>
          <w:sz w:val="20"/>
        </w:rPr>
        <w:t xml:space="preserve"> </w:t>
      </w:r>
      <w:r>
        <w:rPr>
          <w:sz w:val="20"/>
        </w:rPr>
        <w:t>людям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ограниченными</w:t>
      </w:r>
      <w:r>
        <w:rPr>
          <w:spacing w:val="-3"/>
          <w:sz w:val="20"/>
        </w:rPr>
        <w:t xml:space="preserve"> </w:t>
      </w:r>
      <w:r>
        <w:rPr>
          <w:sz w:val="20"/>
        </w:rPr>
        <w:t>возможностями</w:t>
      </w:r>
      <w:r>
        <w:rPr>
          <w:spacing w:val="-5"/>
          <w:sz w:val="20"/>
        </w:rPr>
        <w:t xml:space="preserve"> </w:t>
      </w:r>
      <w:r>
        <w:rPr>
          <w:sz w:val="20"/>
        </w:rPr>
        <w:t>здоровья;</w:t>
      </w:r>
    </w:p>
    <w:p w:rsidR="006B4007" w:rsidRDefault="002E6965">
      <w:pPr>
        <w:pStyle w:val="a4"/>
        <w:numPr>
          <w:ilvl w:val="0"/>
          <w:numId w:val="68"/>
        </w:numPr>
        <w:tabs>
          <w:tab w:val="left" w:pos="1388"/>
        </w:tabs>
        <w:ind w:right="137" w:firstLine="566"/>
        <w:rPr>
          <w:sz w:val="20"/>
        </w:rPr>
      </w:pPr>
      <w:r>
        <w:rPr>
          <w:sz w:val="20"/>
        </w:rPr>
        <w:t>быть</w:t>
      </w:r>
      <w:r>
        <w:rPr>
          <w:spacing w:val="1"/>
          <w:sz w:val="20"/>
        </w:rPr>
        <w:t xml:space="preserve"> </w:t>
      </w:r>
      <w:r>
        <w:rPr>
          <w:sz w:val="20"/>
        </w:rPr>
        <w:t>уверенным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себе,</w:t>
      </w:r>
      <w:r>
        <w:rPr>
          <w:spacing w:val="1"/>
          <w:sz w:val="20"/>
        </w:rPr>
        <w:t xml:space="preserve"> </w:t>
      </w:r>
      <w:r>
        <w:rPr>
          <w:sz w:val="20"/>
        </w:rPr>
        <w:t>открытым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общительным,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стесняться быть в чём-то не похожим на других; уметь ставить перед собой</w:t>
      </w:r>
      <w:r>
        <w:rPr>
          <w:spacing w:val="1"/>
          <w:sz w:val="20"/>
        </w:rPr>
        <w:t xml:space="preserve"> </w:t>
      </w:r>
      <w:r>
        <w:rPr>
          <w:sz w:val="20"/>
        </w:rPr>
        <w:t>цели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инициативу,</w:t>
      </w:r>
      <w:r>
        <w:rPr>
          <w:spacing w:val="1"/>
          <w:sz w:val="20"/>
        </w:rPr>
        <w:t xml:space="preserve"> </w:t>
      </w:r>
      <w:r>
        <w:rPr>
          <w:sz w:val="20"/>
        </w:rPr>
        <w:t>отстаивать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своё</w:t>
      </w:r>
      <w:r>
        <w:rPr>
          <w:spacing w:val="1"/>
          <w:sz w:val="20"/>
        </w:rPr>
        <w:t xml:space="preserve"> </w:t>
      </w:r>
      <w:r>
        <w:rPr>
          <w:sz w:val="20"/>
        </w:rPr>
        <w:t>мнение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самостоятельно,</w:t>
      </w:r>
      <w:r>
        <w:rPr>
          <w:spacing w:val="1"/>
          <w:sz w:val="20"/>
        </w:rPr>
        <w:t xml:space="preserve"> </w:t>
      </w:r>
      <w:r>
        <w:rPr>
          <w:sz w:val="20"/>
        </w:rPr>
        <w:t>без</w:t>
      </w:r>
      <w:r>
        <w:rPr>
          <w:spacing w:val="1"/>
          <w:sz w:val="20"/>
        </w:rPr>
        <w:t xml:space="preserve"> </w:t>
      </w:r>
      <w:r>
        <w:rPr>
          <w:sz w:val="20"/>
        </w:rPr>
        <w:t>помощи</w:t>
      </w:r>
      <w:r>
        <w:rPr>
          <w:spacing w:val="1"/>
          <w:sz w:val="20"/>
        </w:rPr>
        <w:t xml:space="preserve"> </w:t>
      </w:r>
      <w:r>
        <w:rPr>
          <w:sz w:val="20"/>
        </w:rPr>
        <w:t>старших.</w:t>
      </w:r>
      <w:r>
        <w:rPr>
          <w:spacing w:val="1"/>
          <w:sz w:val="20"/>
        </w:rPr>
        <w:t xml:space="preserve"> </w:t>
      </w:r>
      <w:r>
        <w:rPr>
          <w:sz w:val="20"/>
        </w:rPr>
        <w:t>Знание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обучающимися</w:t>
      </w:r>
      <w:r>
        <w:rPr>
          <w:spacing w:val="1"/>
          <w:sz w:val="20"/>
        </w:rPr>
        <w:t xml:space="preserve"> </w:t>
      </w:r>
      <w:r>
        <w:rPr>
          <w:sz w:val="20"/>
        </w:rPr>
        <w:t>младших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классов</w:t>
      </w:r>
      <w:r>
        <w:rPr>
          <w:spacing w:val="1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норм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традиций,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важности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следования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им</w:t>
      </w:r>
      <w:r>
        <w:rPr>
          <w:spacing w:val="1"/>
          <w:sz w:val="20"/>
        </w:rPr>
        <w:t xml:space="preserve"> </w:t>
      </w:r>
      <w:r>
        <w:rPr>
          <w:sz w:val="20"/>
        </w:rPr>
        <w:t>имеет</w:t>
      </w:r>
      <w:r>
        <w:rPr>
          <w:spacing w:val="1"/>
          <w:sz w:val="20"/>
        </w:rPr>
        <w:t xml:space="preserve"> </w:t>
      </w:r>
      <w:r>
        <w:rPr>
          <w:sz w:val="20"/>
        </w:rPr>
        <w:t>особое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этого</w:t>
      </w:r>
      <w:r>
        <w:rPr>
          <w:spacing w:val="1"/>
          <w:sz w:val="20"/>
        </w:rPr>
        <w:t xml:space="preserve"> </w:t>
      </w:r>
      <w:r>
        <w:rPr>
          <w:sz w:val="20"/>
        </w:rPr>
        <w:t>возраста,</w:t>
      </w:r>
      <w:r>
        <w:rPr>
          <w:spacing w:val="1"/>
          <w:sz w:val="20"/>
        </w:rPr>
        <w:t xml:space="preserve"> </w:t>
      </w:r>
      <w:r>
        <w:rPr>
          <w:sz w:val="20"/>
        </w:rPr>
        <w:t>поскольку</w:t>
      </w:r>
      <w:r>
        <w:rPr>
          <w:spacing w:val="1"/>
          <w:sz w:val="20"/>
        </w:rPr>
        <w:t xml:space="preserve"> </w:t>
      </w:r>
      <w:r>
        <w:rPr>
          <w:sz w:val="20"/>
        </w:rPr>
        <w:t>облегчает вхождение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широкий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мир,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открывающуюся</w:t>
      </w:r>
      <w:r>
        <w:rPr>
          <w:spacing w:val="1"/>
          <w:sz w:val="20"/>
        </w:rPr>
        <w:t xml:space="preserve"> </w:t>
      </w:r>
      <w:r>
        <w:rPr>
          <w:sz w:val="20"/>
        </w:rPr>
        <w:t>им</w:t>
      </w:r>
      <w:r>
        <w:rPr>
          <w:spacing w:val="-47"/>
          <w:sz w:val="20"/>
        </w:rPr>
        <w:t xml:space="preserve"> </w:t>
      </w:r>
      <w:r>
        <w:rPr>
          <w:sz w:val="20"/>
        </w:rPr>
        <w:t>систему</w:t>
      </w:r>
      <w:r>
        <w:rPr>
          <w:spacing w:val="-19"/>
          <w:sz w:val="20"/>
        </w:rPr>
        <w:t xml:space="preserve"> </w:t>
      </w:r>
      <w:r>
        <w:rPr>
          <w:sz w:val="20"/>
        </w:rPr>
        <w:t>общественных</w:t>
      </w:r>
      <w:r>
        <w:rPr>
          <w:spacing w:val="-15"/>
          <w:sz w:val="20"/>
        </w:rPr>
        <w:t xml:space="preserve"> </w:t>
      </w:r>
      <w:r>
        <w:rPr>
          <w:sz w:val="20"/>
        </w:rPr>
        <w:t>отношений.</w:t>
      </w:r>
    </w:p>
    <w:p w:rsidR="006B4007" w:rsidRDefault="002E6965">
      <w:pPr>
        <w:pStyle w:val="a4"/>
        <w:numPr>
          <w:ilvl w:val="0"/>
          <w:numId w:val="69"/>
        </w:numPr>
        <w:tabs>
          <w:tab w:val="left" w:pos="1388"/>
        </w:tabs>
        <w:spacing w:before="9"/>
        <w:ind w:right="135" w:firstLine="566"/>
        <w:rPr>
          <w:sz w:val="20"/>
        </w:rPr>
      </w:pPr>
      <w:r>
        <w:rPr>
          <w:sz w:val="20"/>
        </w:rPr>
        <w:t>В воспитании обучающихся подросткового возраста (</w:t>
      </w:r>
      <w:r>
        <w:rPr>
          <w:b/>
          <w:sz w:val="20"/>
        </w:rPr>
        <w:t>уровень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основного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общего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образования</w:t>
      </w:r>
      <w:r>
        <w:rPr>
          <w:sz w:val="20"/>
        </w:rPr>
        <w:t>)</w:t>
      </w:r>
      <w:r>
        <w:rPr>
          <w:spacing w:val="1"/>
          <w:sz w:val="20"/>
        </w:rPr>
        <w:t xml:space="preserve"> </w:t>
      </w:r>
      <w:r>
        <w:rPr>
          <w:sz w:val="20"/>
        </w:rPr>
        <w:t>таким</w:t>
      </w:r>
      <w:r>
        <w:rPr>
          <w:spacing w:val="1"/>
          <w:sz w:val="20"/>
        </w:rPr>
        <w:t xml:space="preserve"> </w:t>
      </w:r>
      <w:r>
        <w:rPr>
          <w:sz w:val="20"/>
        </w:rPr>
        <w:t>приоритетом</w:t>
      </w:r>
      <w:r>
        <w:rPr>
          <w:spacing w:val="1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создание</w:t>
      </w:r>
      <w:r>
        <w:rPr>
          <w:spacing w:val="1"/>
          <w:sz w:val="20"/>
        </w:rPr>
        <w:t xml:space="preserve"> </w:t>
      </w:r>
      <w:r>
        <w:rPr>
          <w:sz w:val="20"/>
        </w:rPr>
        <w:t>благоприятных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</w:t>
      </w:r>
      <w:r>
        <w:rPr>
          <w:spacing w:val="1"/>
          <w:sz w:val="20"/>
        </w:rPr>
        <w:t xml:space="preserve"> </w:t>
      </w:r>
      <w:r>
        <w:rPr>
          <w:sz w:val="20"/>
        </w:rPr>
        <w:t>значимых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прежде</w:t>
      </w:r>
      <w:r>
        <w:rPr>
          <w:spacing w:val="-2"/>
          <w:sz w:val="20"/>
        </w:rPr>
        <w:t xml:space="preserve"> </w:t>
      </w:r>
      <w:r>
        <w:rPr>
          <w:sz w:val="20"/>
        </w:rPr>
        <w:t>всего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ценностных</w:t>
      </w:r>
      <w:r>
        <w:rPr>
          <w:spacing w:val="5"/>
          <w:sz w:val="20"/>
        </w:rPr>
        <w:t xml:space="preserve"> </w:t>
      </w:r>
      <w:r>
        <w:rPr>
          <w:sz w:val="20"/>
        </w:rPr>
        <w:t>отношений:</w:t>
      </w:r>
    </w:p>
    <w:p w:rsidR="006B4007" w:rsidRDefault="002E6965">
      <w:pPr>
        <w:pStyle w:val="a4"/>
        <w:numPr>
          <w:ilvl w:val="0"/>
          <w:numId w:val="67"/>
        </w:numPr>
        <w:tabs>
          <w:tab w:val="left" w:pos="1388"/>
        </w:tabs>
        <w:spacing w:line="229" w:lineRule="exact"/>
        <w:rPr>
          <w:sz w:val="20"/>
        </w:rPr>
      </w:pPr>
      <w:r>
        <w:rPr>
          <w:sz w:val="20"/>
        </w:rPr>
        <w:t>к</w:t>
      </w:r>
      <w:r>
        <w:rPr>
          <w:spacing w:val="9"/>
          <w:sz w:val="20"/>
        </w:rPr>
        <w:t xml:space="preserve"> </w:t>
      </w:r>
      <w:r>
        <w:rPr>
          <w:sz w:val="20"/>
        </w:rPr>
        <w:t>семье</w:t>
      </w:r>
      <w:r>
        <w:rPr>
          <w:spacing w:val="11"/>
          <w:sz w:val="20"/>
        </w:rPr>
        <w:t xml:space="preserve"> </w:t>
      </w:r>
      <w:r>
        <w:rPr>
          <w:sz w:val="20"/>
        </w:rPr>
        <w:t>как</w:t>
      </w:r>
      <w:r>
        <w:rPr>
          <w:spacing w:val="9"/>
          <w:sz w:val="20"/>
        </w:rPr>
        <w:t xml:space="preserve"> </w:t>
      </w:r>
      <w:r>
        <w:rPr>
          <w:sz w:val="20"/>
        </w:rPr>
        <w:t>главной</w:t>
      </w:r>
      <w:r>
        <w:rPr>
          <w:spacing w:val="9"/>
          <w:sz w:val="20"/>
        </w:rPr>
        <w:t xml:space="preserve"> </w:t>
      </w:r>
      <w:r>
        <w:rPr>
          <w:sz w:val="20"/>
        </w:rPr>
        <w:t>опоре</w:t>
      </w:r>
      <w:r>
        <w:rPr>
          <w:spacing w:val="11"/>
          <w:sz w:val="20"/>
        </w:rPr>
        <w:t xml:space="preserve"> </w:t>
      </w:r>
      <w:r>
        <w:rPr>
          <w:sz w:val="20"/>
        </w:rPr>
        <w:t>в</w:t>
      </w:r>
      <w:r>
        <w:rPr>
          <w:spacing w:val="12"/>
          <w:sz w:val="20"/>
        </w:rPr>
        <w:t xml:space="preserve"> </w:t>
      </w:r>
      <w:r>
        <w:rPr>
          <w:sz w:val="20"/>
        </w:rPr>
        <w:t>жизни</w:t>
      </w:r>
      <w:r>
        <w:rPr>
          <w:spacing w:val="10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12"/>
          <w:sz w:val="20"/>
        </w:rPr>
        <w:t xml:space="preserve"> </w:t>
      </w:r>
      <w:r>
        <w:rPr>
          <w:sz w:val="20"/>
        </w:rPr>
        <w:t>и</w:t>
      </w:r>
      <w:r>
        <w:rPr>
          <w:spacing w:val="11"/>
          <w:sz w:val="20"/>
        </w:rPr>
        <w:t xml:space="preserve"> </w:t>
      </w:r>
      <w:r>
        <w:rPr>
          <w:sz w:val="20"/>
        </w:rPr>
        <w:t>источнику</w:t>
      </w:r>
      <w:r>
        <w:rPr>
          <w:spacing w:val="23"/>
          <w:sz w:val="20"/>
        </w:rPr>
        <w:t xml:space="preserve"> </w:t>
      </w:r>
      <w:r>
        <w:rPr>
          <w:sz w:val="20"/>
        </w:rPr>
        <w:t>его</w:t>
      </w:r>
    </w:p>
    <w:p w:rsidR="006B4007" w:rsidRDefault="006B4007">
      <w:pPr>
        <w:spacing w:line="229" w:lineRule="exact"/>
        <w:jc w:val="both"/>
        <w:rPr>
          <w:sz w:val="20"/>
        </w:rPr>
        <w:sectPr w:rsidR="006B4007">
          <w:pgSz w:w="7840" w:h="12020"/>
          <w:pgMar w:top="520" w:right="480" w:bottom="700" w:left="480" w:header="0" w:footer="436" w:gutter="0"/>
          <w:cols w:space="720"/>
        </w:sectPr>
      </w:pPr>
    </w:p>
    <w:p w:rsidR="006B4007" w:rsidRDefault="002E6965">
      <w:pPr>
        <w:pStyle w:val="a3"/>
        <w:spacing w:before="73"/>
        <w:ind w:left="139" w:firstLine="0"/>
        <w:jc w:val="left"/>
      </w:pPr>
      <w:r>
        <w:lastRenderedPageBreak/>
        <w:t>счастья;</w:t>
      </w:r>
    </w:p>
    <w:p w:rsidR="006B4007" w:rsidRDefault="002E6965">
      <w:pPr>
        <w:pStyle w:val="a4"/>
        <w:numPr>
          <w:ilvl w:val="0"/>
          <w:numId w:val="67"/>
        </w:numPr>
        <w:tabs>
          <w:tab w:val="left" w:pos="1388"/>
        </w:tabs>
        <w:ind w:left="139" w:right="141" w:firstLine="566"/>
        <w:rPr>
          <w:sz w:val="20"/>
        </w:rPr>
      </w:pP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труду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основному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способу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жизненного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благополучия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человека,</w:t>
      </w:r>
      <w:r>
        <w:rPr>
          <w:spacing w:val="1"/>
          <w:sz w:val="20"/>
        </w:rPr>
        <w:t xml:space="preserve"> </w:t>
      </w:r>
      <w:r>
        <w:rPr>
          <w:sz w:val="20"/>
        </w:rPr>
        <w:t>залогу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успешного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самоопределения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ощущения</w:t>
      </w:r>
      <w:r>
        <w:rPr>
          <w:spacing w:val="-6"/>
          <w:sz w:val="20"/>
        </w:rPr>
        <w:t xml:space="preserve"> </w:t>
      </w:r>
      <w:r>
        <w:rPr>
          <w:sz w:val="20"/>
        </w:rPr>
        <w:t>уверенности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завтрашнем</w:t>
      </w:r>
      <w:r>
        <w:rPr>
          <w:spacing w:val="-3"/>
          <w:sz w:val="20"/>
        </w:rPr>
        <w:t xml:space="preserve"> </w:t>
      </w:r>
      <w:r>
        <w:rPr>
          <w:sz w:val="20"/>
        </w:rPr>
        <w:t>дне;</w:t>
      </w:r>
    </w:p>
    <w:p w:rsidR="006B4007" w:rsidRDefault="002E6965">
      <w:pPr>
        <w:pStyle w:val="a4"/>
        <w:numPr>
          <w:ilvl w:val="0"/>
          <w:numId w:val="67"/>
        </w:numPr>
        <w:tabs>
          <w:tab w:val="left" w:pos="1388"/>
        </w:tabs>
        <w:spacing w:before="2"/>
        <w:ind w:left="139" w:right="137" w:firstLine="566"/>
        <w:rPr>
          <w:sz w:val="20"/>
        </w:rPr>
      </w:pPr>
      <w:r>
        <w:rPr>
          <w:w w:val="95"/>
          <w:sz w:val="20"/>
        </w:rPr>
        <w:t>к своему отечеству, своей малой и большой Родине как месту, 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котором человек вырос и познал первые радости и неудачи, которое завещано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ему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предками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которое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нужно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оберегать;</w:t>
      </w:r>
    </w:p>
    <w:p w:rsidR="006B4007" w:rsidRDefault="002E6965">
      <w:pPr>
        <w:pStyle w:val="a4"/>
        <w:numPr>
          <w:ilvl w:val="0"/>
          <w:numId w:val="67"/>
        </w:numPr>
        <w:tabs>
          <w:tab w:val="left" w:pos="1388"/>
        </w:tabs>
        <w:ind w:left="139" w:right="141" w:firstLine="566"/>
        <w:rPr>
          <w:sz w:val="20"/>
        </w:rPr>
      </w:pPr>
      <w:r>
        <w:rPr>
          <w:sz w:val="20"/>
        </w:rPr>
        <w:t>к природе как источнику жизни на Земле, основе самого её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существования, нуждающейся в защите и постоянном внимании со стороны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человека;</w:t>
      </w:r>
    </w:p>
    <w:p w:rsidR="006B4007" w:rsidRDefault="002E6965">
      <w:pPr>
        <w:pStyle w:val="a4"/>
        <w:numPr>
          <w:ilvl w:val="0"/>
          <w:numId w:val="67"/>
        </w:numPr>
        <w:tabs>
          <w:tab w:val="left" w:pos="1388"/>
        </w:tabs>
        <w:ind w:left="139" w:right="139" w:firstLine="566"/>
        <w:rPr>
          <w:sz w:val="20"/>
        </w:rPr>
      </w:pP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миру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главному</w:t>
      </w:r>
      <w:r>
        <w:rPr>
          <w:spacing w:val="1"/>
          <w:sz w:val="20"/>
        </w:rPr>
        <w:t xml:space="preserve"> </w:t>
      </w:r>
      <w:r>
        <w:rPr>
          <w:sz w:val="20"/>
        </w:rPr>
        <w:t>принципу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общежития,</w:t>
      </w:r>
      <w:r>
        <w:rPr>
          <w:spacing w:val="-47"/>
          <w:sz w:val="20"/>
        </w:rPr>
        <w:t xml:space="preserve"> </w:t>
      </w:r>
      <w:r>
        <w:rPr>
          <w:sz w:val="20"/>
        </w:rPr>
        <w:t>условию крепкой дружбы, налаживания отношений с коллегами по работе в</w:t>
      </w:r>
      <w:r>
        <w:rPr>
          <w:spacing w:val="1"/>
          <w:sz w:val="20"/>
        </w:rPr>
        <w:t xml:space="preserve"> </w:t>
      </w:r>
      <w:r>
        <w:rPr>
          <w:sz w:val="20"/>
        </w:rPr>
        <w:t>будущем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создания</w:t>
      </w:r>
      <w:r>
        <w:rPr>
          <w:spacing w:val="1"/>
          <w:sz w:val="20"/>
        </w:rPr>
        <w:t xml:space="preserve"> </w:t>
      </w:r>
      <w:r>
        <w:rPr>
          <w:sz w:val="20"/>
        </w:rPr>
        <w:t>благоприятного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микроклимата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собственной</w:t>
      </w:r>
      <w:r>
        <w:rPr>
          <w:spacing w:val="-47"/>
          <w:sz w:val="20"/>
        </w:rPr>
        <w:t xml:space="preserve"> </w:t>
      </w:r>
      <w:r>
        <w:rPr>
          <w:sz w:val="20"/>
        </w:rPr>
        <w:t>семье;</w:t>
      </w:r>
    </w:p>
    <w:p w:rsidR="006B4007" w:rsidRDefault="002E6965">
      <w:pPr>
        <w:pStyle w:val="a4"/>
        <w:numPr>
          <w:ilvl w:val="0"/>
          <w:numId w:val="67"/>
        </w:numPr>
        <w:tabs>
          <w:tab w:val="left" w:pos="1388"/>
        </w:tabs>
        <w:ind w:left="139" w:right="132" w:firstLine="566"/>
        <w:rPr>
          <w:sz w:val="20"/>
        </w:rPr>
      </w:pPr>
      <w:r>
        <w:rPr>
          <w:sz w:val="20"/>
        </w:rPr>
        <w:t>к знаниям как интеллектуальному ресурсу, обеспечивающему</w:t>
      </w:r>
      <w:r>
        <w:rPr>
          <w:spacing w:val="-47"/>
          <w:sz w:val="20"/>
        </w:rPr>
        <w:t xml:space="preserve"> </w:t>
      </w:r>
      <w:r>
        <w:rPr>
          <w:sz w:val="20"/>
        </w:rPr>
        <w:t>будущее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человека,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результату</w:t>
      </w:r>
      <w:r>
        <w:rPr>
          <w:spacing w:val="1"/>
          <w:sz w:val="20"/>
        </w:rPr>
        <w:t xml:space="preserve"> </w:t>
      </w:r>
      <w:r>
        <w:rPr>
          <w:sz w:val="20"/>
        </w:rPr>
        <w:t>кропотливого,</w:t>
      </w:r>
      <w:r>
        <w:rPr>
          <w:spacing w:val="1"/>
          <w:sz w:val="20"/>
        </w:rPr>
        <w:t xml:space="preserve"> </w:t>
      </w:r>
      <w:r>
        <w:rPr>
          <w:sz w:val="20"/>
        </w:rPr>
        <w:t>но</w:t>
      </w:r>
      <w:r>
        <w:rPr>
          <w:spacing w:val="51"/>
          <w:sz w:val="20"/>
        </w:rPr>
        <w:t xml:space="preserve"> </w:t>
      </w:r>
      <w:r>
        <w:rPr>
          <w:sz w:val="20"/>
        </w:rPr>
        <w:t>увлекательного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8"/>
          <w:sz w:val="20"/>
        </w:rPr>
        <w:t xml:space="preserve"> </w:t>
      </w:r>
      <w:r>
        <w:rPr>
          <w:sz w:val="20"/>
        </w:rPr>
        <w:t>труда;</w:t>
      </w:r>
    </w:p>
    <w:p w:rsidR="006B4007" w:rsidRDefault="002E6965">
      <w:pPr>
        <w:pStyle w:val="a4"/>
        <w:numPr>
          <w:ilvl w:val="0"/>
          <w:numId w:val="67"/>
        </w:numPr>
        <w:tabs>
          <w:tab w:val="left" w:pos="1388"/>
        </w:tabs>
        <w:ind w:left="139" w:right="136" w:firstLine="566"/>
        <w:rPr>
          <w:sz w:val="20"/>
        </w:rPr>
      </w:pP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духовному</w:t>
      </w:r>
      <w:r>
        <w:rPr>
          <w:spacing w:val="1"/>
          <w:sz w:val="20"/>
        </w:rPr>
        <w:t xml:space="preserve"> </w:t>
      </w:r>
      <w:r>
        <w:rPr>
          <w:sz w:val="20"/>
        </w:rPr>
        <w:t>богатству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важному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условию ощущения человеком полноты проживаемой жизни, которое дают</w:t>
      </w:r>
      <w:r>
        <w:rPr>
          <w:spacing w:val="1"/>
          <w:sz w:val="20"/>
        </w:rPr>
        <w:t xml:space="preserve"> </w:t>
      </w:r>
      <w:r>
        <w:rPr>
          <w:sz w:val="20"/>
        </w:rPr>
        <w:t>ему</w:t>
      </w:r>
      <w:r>
        <w:rPr>
          <w:spacing w:val="-11"/>
          <w:sz w:val="20"/>
        </w:rPr>
        <w:t xml:space="preserve"> </w:t>
      </w:r>
      <w:r>
        <w:rPr>
          <w:sz w:val="20"/>
        </w:rPr>
        <w:t>чтение,</w:t>
      </w:r>
      <w:r>
        <w:rPr>
          <w:spacing w:val="-7"/>
          <w:sz w:val="20"/>
        </w:rPr>
        <w:t xml:space="preserve"> </w:t>
      </w:r>
      <w:r>
        <w:rPr>
          <w:sz w:val="20"/>
        </w:rPr>
        <w:t>музыка,</w:t>
      </w:r>
      <w:r>
        <w:rPr>
          <w:spacing w:val="-6"/>
          <w:sz w:val="20"/>
        </w:rPr>
        <w:t xml:space="preserve"> </w:t>
      </w:r>
      <w:r>
        <w:rPr>
          <w:sz w:val="20"/>
        </w:rPr>
        <w:t>искусство,</w:t>
      </w:r>
      <w:r>
        <w:rPr>
          <w:spacing w:val="-6"/>
          <w:sz w:val="20"/>
        </w:rPr>
        <w:t xml:space="preserve"> </w:t>
      </w:r>
      <w:r>
        <w:rPr>
          <w:sz w:val="20"/>
        </w:rPr>
        <w:t>театр,</w:t>
      </w:r>
      <w:r>
        <w:rPr>
          <w:spacing w:val="-7"/>
          <w:sz w:val="20"/>
        </w:rPr>
        <w:t xml:space="preserve"> </w:t>
      </w:r>
      <w:r>
        <w:rPr>
          <w:sz w:val="20"/>
        </w:rPr>
        <w:t>творческое</w:t>
      </w:r>
      <w:r>
        <w:rPr>
          <w:spacing w:val="7"/>
          <w:sz w:val="20"/>
        </w:rPr>
        <w:t xml:space="preserve"> </w:t>
      </w:r>
      <w:r>
        <w:rPr>
          <w:sz w:val="20"/>
        </w:rPr>
        <w:t>самовыражение;</w:t>
      </w:r>
    </w:p>
    <w:p w:rsidR="006B4007" w:rsidRDefault="002E6965">
      <w:pPr>
        <w:pStyle w:val="a4"/>
        <w:numPr>
          <w:ilvl w:val="0"/>
          <w:numId w:val="67"/>
        </w:numPr>
        <w:tabs>
          <w:tab w:val="left" w:pos="1388"/>
        </w:tabs>
        <w:ind w:left="139" w:right="138" w:firstLine="566"/>
        <w:rPr>
          <w:sz w:val="20"/>
        </w:rPr>
      </w:pPr>
      <w:r>
        <w:rPr>
          <w:sz w:val="20"/>
        </w:rPr>
        <w:t>к здоровью как залогу долгой и активной жизни человека, его</w:t>
      </w:r>
      <w:r>
        <w:rPr>
          <w:spacing w:val="1"/>
          <w:sz w:val="20"/>
        </w:rPr>
        <w:t xml:space="preserve"> </w:t>
      </w:r>
      <w:r>
        <w:rPr>
          <w:sz w:val="20"/>
        </w:rPr>
        <w:t>хорошего</w:t>
      </w:r>
      <w:r>
        <w:rPr>
          <w:spacing w:val="-5"/>
          <w:sz w:val="20"/>
        </w:rPr>
        <w:t xml:space="preserve"> </w:t>
      </w:r>
      <w:r>
        <w:rPr>
          <w:sz w:val="20"/>
        </w:rPr>
        <w:t>настроения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оптимистичного</w:t>
      </w:r>
      <w:r>
        <w:rPr>
          <w:spacing w:val="-5"/>
          <w:sz w:val="20"/>
        </w:rPr>
        <w:t xml:space="preserve"> </w:t>
      </w:r>
      <w:r>
        <w:rPr>
          <w:sz w:val="20"/>
        </w:rPr>
        <w:t>взгляда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мир;</w:t>
      </w:r>
    </w:p>
    <w:p w:rsidR="006B4007" w:rsidRDefault="002E6965">
      <w:pPr>
        <w:pStyle w:val="a4"/>
        <w:numPr>
          <w:ilvl w:val="0"/>
          <w:numId w:val="67"/>
        </w:numPr>
        <w:tabs>
          <w:tab w:val="left" w:pos="1388"/>
        </w:tabs>
        <w:ind w:left="139" w:right="139" w:firstLine="566"/>
        <w:rPr>
          <w:sz w:val="20"/>
        </w:rPr>
      </w:pP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окружающим</w:t>
      </w:r>
      <w:r>
        <w:rPr>
          <w:spacing w:val="1"/>
          <w:sz w:val="20"/>
        </w:rPr>
        <w:t xml:space="preserve"> </w:t>
      </w:r>
      <w:r>
        <w:rPr>
          <w:sz w:val="20"/>
        </w:rPr>
        <w:t>людям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безусловной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абсолютной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ценности, как равноправным социальным партнёрам, с которыми необходимо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выстраивать доброжелательные и взаимоподдерживающие отношения, дающие</w:t>
      </w:r>
      <w:r>
        <w:rPr>
          <w:spacing w:val="1"/>
          <w:w w:val="95"/>
          <w:sz w:val="20"/>
        </w:rPr>
        <w:t xml:space="preserve"> </w:t>
      </w:r>
      <w:r>
        <w:rPr>
          <w:spacing w:val="-1"/>
          <w:sz w:val="20"/>
        </w:rPr>
        <w:t>человеку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радость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общения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позволяющие</w:t>
      </w:r>
      <w:r>
        <w:rPr>
          <w:spacing w:val="-3"/>
          <w:sz w:val="20"/>
        </w:rPr>
        <w:t xml:space="preserve"> </w:t>
      </w:r>
      <w:r>
        <w:rPr>
          <w:sz w:val="20"/>
        </w:rPr>
        <w:t>избегать</w:t>
      </w:r>
      <w:r>
        <w:rPr>
          <w:spacing w:val="-4"/>
          <w:sz w:val="20"/>
        </w:rPr>
        <w:t xml:space="preserve"> </w:t>
      </w:r>
      <w:r>
        <w:rPr>
          <w:sz w:val="20"/>
        </w:rPr>
        <w:t>чувства</w:t>
      </w:r>
      <w:r>
        <w:rPr>
          <w:spacing w:val="-2"/>
          <w:sz w:val="20"/>
        </w:rPr>
        <w:t xml:space="preserve"> </w:t>
      </w:r>
      <w:r>
        <w:rPr>
          <w:sz w:val="20"/>
        </w:rPr>
        <w:t>одиночества;</w:t>
      </w:r>
    </w:p>
    <w:p w:rsidR="006B4007" w:rsidRDefault="002E6965">
      <w:pPr>
        <w:pStyle w:val="a4"/>
        <w:numPr>
          <w:ilvl w:val="0"/>
          <w:numId w:val="67"/>
        </w:numPr>
        <w:tabs>
          <w:tab w:val="left" w:pos="1388"/>
        </w:tabs>
        <w:spacing w:before="1"/>
        <w:ind w:left="139" w:right="142" w:firstLine="566"/>
        <w:rPr>
          <w:sz w:val="20"/>
        </w:rPr>
      </w:pP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самим</w:t>
      </w:r>
      <w:r>
        <w:rPr>
          <w:spacing w:val="1"/>
          <w:sz w:val="20"/>
        </w:rPr>
        <w:t xml:space="preserve"> </w:t>
      </w:r>
      <w:r>
        <w:rPr>
          <w:sz w:val="20"/>
        </w:rPr>
        <w:t>себе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хозяевам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судьбы,</w:t>
      </w:r>
      <w:r>
        <w:rPr>
          <w:spacing w:val="-47"/>
          <w:sz w:val="20"/>
        </w:rPr>
        <w:t xml:space="preserve"> </w:t>
      </w:r>
      <w:r>
        <w:rPr>
          <w:sz w:val="20"/>
        </w:rPr>
        <w:t>самоопределяющимся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самореализующимся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личностям,</w:t>
      </w:r>
      <w:r>
        <w:rPr>
          <w:spacing w:val="1"/>
          <w:sz w:val="20"/>
        </w:rPr>
        <w:t xml:space="preserve"> </w:t>
      </w:r>
      <w:r>
        <w:rPr>
          <w:sz w:val="20"/>
        </w:rPr>
        <w:t>отвечающим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собственное</w:t>
      </w:r>
      <w:r>
        <w:rPr>
          <w:spacing w:val="7"/>
          <w:sz w:val="20"/>
        </w:rPr>
        <w:t xml:space="preserve"> </w:t>
      </w:r>
      <w:r>
        <w:rPr>
          <w:sz w:val="20"/>
        </w:rPr>
        <w:t>будущее.</w:t>
      </w:r>
    </w:p>
    <w:p w:rsidR="006B4007" w:rsidRDefault="002E6965">
      <w:pPr>
        <w:pStyle w:val="a3"/>
        <w:spacing w:before="3"/>
        <w:ind w:left="139" w:right="139"/>
      </w:pPr>
      <w:r>
        <w:rPr>
          <w:w w:val="95"/>
        </w:rPr>
        <w:t>Данный ценностный аспект человеческой жизни чрезвычайно важен для</w:t>
      </w:r>
      <w:r>
        <w:rPr>
          <w:spacing w:val="1"/>
          <w:w w:val="95"/>
        </w:rPr>
        <w:t xml:space="preserve"> </w:t>
      </w:r>
      <w:r>
        <w:t>личностного развития обучающегося, так как именно ценности во многом</w:t>
      </w:r>
      <w:r>
        <w:rPr>
          <w:spacing w:val="1"/>
        </w:rPr>
        <w:t xml:space="preserve"> </w:t>
      </w:r>
      <w:r>
        <w:rPr>
          <w:w w:val="95"/>
        </w:rPr>
        <w:t>определяют его жизненные цели,поступки,</w:t>
      </w:r>
      <w:r>
        <w:rPr>
          <w:spacing w:val="1"/>
          <w:w w:val="95"/>
        </w:rPr>
        <w:t xml:space="preserve"> </w:t>
      </w:r>
      <w:r>
        <w:rPr>
          <w:w w:val="95"/>
        </w:rPr>
        <w:t>повседневную</w:t>
      </w:r>
      <w:r>
        <w:rPr>
          <w:spacing w:val="1"/>
          <w:w w:val="95"/>
        </w:rPr>
        <w:t xml:space="preserve"> </w:t>
      </w:r>
      <w:r>
        <w:rPr>
          <w:w w:val="95"/>
        </w:rPr>
        <w:t>жизнь.</w:t>
      </w:r>
      <w:r>
        <w:rPr>
          <w:spacing w:val="1"/>
          <w:w w:val="95"/>
        </w:rPr>
        <w:t xml:space="preserve"> </w:t>
      </w:r>
      <w:r>
        <w:rPr>
          <w:w w:val="95"/>
        </w:rPr>
        <w:t>Выделение</w:t>
      </w:r>
      <w:r>
        <w:rPr>
          <w:spacing w:val="1"/>
          <w:w w:val="95"/>
        </w:rPr>
        <w:t xml:space="preserve"> </w:t>
      </w:r>
      <w:r>
        <w:t>данного</w:t>
      </w:r>
      <w:r>
        <w:rPr>
          <w:spacing w:val="21"/>
        </w:rPr>
        <w:t xml:space="preserve"> </w:t>
      </w:r>
      <w:r>
        <w:t>приоритета</w:t>
      </w:r>
      <w:r>
        <w:rPr>
          <w:spacing w:val="-1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воспитании</w:t>
      </w:r>
      <w:r>
        <w:rPr>
          <w:spacing w:val="-12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уровне</w:t>
      </w:r>
      <w:r>
        <w:rPr>
          <w:spacing w:val="-12"/>
        </w:rPr>
        <w:t xml:space="preserve"> </w:t>
      </w:r>
      <w:r>
        <w:t>основного</w:t>
      </w:r>
      <w:r>
        <w:rPr>
          <w:spacing w:val="-10"/>
        </w:rPr>
        <w:t xml:space="preserve"> </w:t>
      </w:r>
      <w:r>
        <w:t>общего</w:t>
      </w:r>
      <w:r>
        <w:rPr>
          <w:spacing w:val="-48"/>
        </w:rPr>
        <w:t xml:space="preserve"> </w:t>
      </w:r>
      <w:r>
        <w:rPr>
          <w:w w:val="95"/>
        </w:rPr>
        <w:t>образования связано с особенностями подросткового возраста:со стремлением</w:t>
      </w:r>
      <w:r>
        <w:rPr>
          <w:spacing w:val="1"/>
          <w:w w:val="95"/>
        </w:rPr>
        <w:t xml:space="preserve"> </w:t>
      </w:r>
      <w:r>
        <w:t>утвердить себя как личность в системе отношений, свойственных взрослому</w:t>
      </w:r>
      <w:r>
        <w:rPr>
          <w:spacing w:val="-47"/>
        </w:rPr>
        <w:t xml:space="preserve"> </w:t>
      </w:r>
      <w:r>
        <w:t>миру. В этом возрасте особую значимость для обучающихся приобретает</w:t>
      </w:r>
      <w:r>
        <w:rPr>
          <w:spacing w:val="1"/>
        </w:rPr>
        <w:t xml:space="preserve"> </w:t>
      </w:r>
      <w:r>
        <w:rPr>
          <w:w w:val="95"/>
        </w:rPr>
        <w:t>становление</w:t>
      </w:r>
      <w:r>
        <w:rPr>
          <w:spacing w:val="1"/>
          <w:w w:val="95"/>
        </w:rPr>
        <w:t xml:space="preserve"> </w:t>
      </w:r>
      <w:r>
        <w:rPr>
          <w:w w:val="95"/>
        </w:rPr>
        <w:t>их</w:t>
      </w:r>
      <w:r>
        <w:rPr>
          <w:spacing w:val="1"/>
          <w:w w:val="95"/>
        </w:rPr>
        <w:t xml:space="preserve"> </w:t>
      </w:r>
      <w:r>
        <w:rPr>
          <w:w w:val="95"/>
        </w:rPr>
        <w:t>собственной</w:t>
      </w:r>
      <w:r>
        <w:rPr>
          <w:spacing w:val="1"/>
          <w:w w:val="95"/>
        </w:rPr>
        <w:t xml:space="preserve"> </w:t>
      </w:r>
      <w:r>
        <w:rPr>
          <w:w w:val="95"/>
        </w:rPr>
        <w:t>жизненной</w:t>
      </w:r>
      <w:r>
        <w:rPr>
          <w:spacing w:val="1"/>
          <w:w w:val="95"/>
        </w:rPr>
        <w:t xml:space="preserve"> </w:t>
      </w:r>
      <w:r>
        <w:rPr>
          <w:w w:val="95"/>
        </w:rPr>
        <w:t>позиции,</w:t>
      </w:r>
      <w:r>
        <w:rPr>
          <w:spacing w:val="1"/>
          <w:w w:val="95"/>
        </w:rPr>
        <w:t xml:space="preserve"> </w:t>
      </w:r>
      <w:r>
        <w:rPr>
          <w:w w:val="95"/>
        </w:rPr>
        <w:t>собственных</w:t>
      </w:r>
      <w:r>
        <w:rPr>
          <w:spacing w:val="1"/>
          <w:w w:val="95"/>
        </w:rPr>
        <w:t xml:space="preserve"> </w:t>
      </w:r>
      <w:r>
        <w:rPr>
          <w:w w:val="95"/>
        </w:rPr>
        <w:t>ценностных</w:t>
      </w:r>
      <w:r>
        <w:rPr>
          <w:spacing w:val="1"/>
          <w:w w:val="95"/>
        </w:rPr>
        <w:t xml:space="preserve"> </w:t>
      </w:r>
      <w:r>
        <w:rPr>
          <w:w w:val="95"/>
        </w:rPr>
        <w:t>ориентаций. Подростковый возраст — наиболее удачный возраст для развития</w:t>
      </w:r>
      <w:r>
        <w:rPr>
          <w:spacing w:val="1"/>
          <w:w w:val="95"/>
        </w:rPr>
        <w:t xml:space="preserve"> </w:t>
      </w:r>
      <w:r>
        <w:t>социально</w:t>
      </w:r>
      <w:r>
        <w:rPr>
          <w:spacing w:val="3"/>
        </w:rPr>
        <w:t xml:space="preserve"> </w:t>
      </w:r>
      <w:r>
        <w:t>значимых</w:t>
      </w:r>
      <w:r>
        <w:rPr>
          <w:spacing w:val="2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обучающихся.</w:t>
      </w:r>
    </w:p>
    <w:p w:rsidR="006B4007" w:rsidRDefault="002E6965">
      <w:pPr>
        <w:pStyle w:val="a4"/>
        <w:numPr>
          <w:ilvl w:val="0"/>
          <w:numId w:val="69"/>
        </w:numPr>
        <w:tabs>
          <w:tab w:val="left" w:pos="1388"/>
        </w:tabs>
        <w:spacing w:before="12"/>
        <w:ind w:right="138" w:firstLine="566"/>
        <w:rPr>
          <w:sz w:val="20"/>
        </w:rPr>
      </w:pPr>
      <w:r>
        <w:rPr>
          <w:sz w:val="20"/>
        </w:rPr>
        <w:t>В воспитании обучающихся юношеского возраста (</w:t>
      </w:r>
      <w:r>
        <w:rPr>
          <w:b/>
          <w:sz w:val="20"/>
        </w:rPr>
        <w:t>уровень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среднего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общего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образования</w:t>
      </w:r>
      <w:r>
        <w:rPr>
          <w:sz w:val="20"/>
        </w:rPr>
        <w:t>)</w:t>
      </w:r>
      <w:r>
        <w:rPr>
          <w:spacing w:val="1"/>
          <w:sz w:val="20"/>
        </w:rPr>
        <w:t xml:space="preserve"> </w:t>
      </w:r>
      <w:r>
        <w:rPr>
          <w:sz w:val="20"/>
        </w:rPr>
        <w:t>таким</w:t>
      </w:r>
      <w:r>
        <w:rPr>
          <w:spacing w:val="1"/>
          <w:sz w:val="20"/>
        </w:rPr>
        <w:t xml:space="preserve"> </w:t>
      </w:r>
      <w:r>
        <w:rPr>
          <w:sz w:val="20"/>
        </w:rPr>
        <w:t>приоритетом</w:t>
      </w:r>
      <w:r>
        <w:rPr>
          <w:spacing w:val="1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создание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благоприятных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условий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для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приобретения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опыта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осуществления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социально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значимых</w:t>
      </w:r>
      <w:r>
        <w:rPr>
          <w:spacing w:val="9"/>
          <w:sz w:val="20"/>
        </w:rPr>
        <w:t xml:space="preserve"> </w:t>
      </w:r>
      <w:r>
        <w:rPr>
          <w:sz w:val="20"/>
        </w:rPr>
        <w:t>дел.</w:t>
      </w:r>
    </w:p>
    <w:p w:rsidR="006B4007" w:rsidRDefault="002E6965">
      <w:pPr>
        <w:pStyle w:val="a3"/>
        <w:spacing w:before="9"/>
        <w:ind w:left="139" w:right="140"/>
      </w:pPr>
      <w:r>
        <w:rPr>
          <w:w w:val="95"/>
        </w:rPr>
        <w:t>Выделение данного приоритета связано с особенностями обучающихся</w:t>
      </w:r>
      <w:r>
        <w:rPr>
          <w:spacing w:val="1"/>
          <w:w w:val="95"/>
        </w:rPr>
        <w:t xml:space="preserve"> </w:t>
      </w:r>
      <w:r>
        <w:t>юношеского</w:t>
      </w:r>
      <w:r>
        <w:rPr>
          <w:spacing w:val="37"/>
        </w:rPr>
        <w:t xml:space="preserve"> </w:t>
      </w:r>
      <w:r>
        <w:t>возраста:</w:t>
      </w:r>
      <w:r>
        <w:rPr>
          <w:spacing w:val="37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их</w:t>
      </w:r>
      <w:r>
        <w:rPr>
          <w:spacing w:val="38"/>
        </w:rPr>
        <w:t xml:space="preserve"> </w:t>
      </w:r>
      <w:r>
        <w:t>потребностью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жизненном</w:t>
      </w:r>
      <w:r>
        <w:rPr>
          <w:spacing w:val="37"/>
        </w:rPr>
        <w:t xml:space="preserve"> </w:t>
      </w:r>
      <w:r>
        <w:t>самоопределении,</w:t>
      </w:r>
    </w:p>
    <w:p w:rsidR="006B4007" w:rsidRDefault="006B4007">
      <w:pPr>
        <w:sectPr w:rsidR="006B4007">
          <w:pgSz w:w="7840" w:h="12020"/>
          <w:pgMar w:top="520" w:right="480" w:bottom="700" w:left="480" w:header="0" w:footer="436" w:gutter="0"/>
          <w:cols w:space="720"/>
        </w:sectPr>
      </w:pPr>
    </w:p>
    <w:p w:rsidR="006B4007" w:rsidRDefault="002E6965">
      <w:pPr>
        <w:pStyle w:val="a3"/>
        <w:spacing w:before="73"/>
        <w:ind w:left="139" w:right="138" w:firstLine="0"/>
      </w:pPr>
      <w:r>
        <w:lastRenderedPageBreak/>
        <w:t>выборе дальнейшего жизненного пути, который открывается перед ними на</w:t>
      </w:r>
      <w:r>
        <w:rPr>
          <w:spacing w:val="1"/>
        </w:rPr>
        <w:t xml:space="preserve"> </w:t>
      </w:r>
      <w:r>
        <w:t>пороге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взрослой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старшеклассникам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имеющийся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реальный</w:t>
      </w:r>
      <w:r>
        <w:rPr>
          <w:spacing w:val="50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Важно, чтобы опыт оказался</w:t>
      </w:r>
      <w:r>
        <w:rPr>
          <w:spacing w:val="1"/>
        </w:rPr>
        <w:t xml:space="preserve"> </w:t>
      </w:r>
      <w:r>
        <w:t>социально значимым, 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именно он поможет гармоничному вхождению обучающихся во взрослую</w:t>
      </w:r>
      <w:r>
        <w:rPr>
          <w:spacing w:val="1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окружающего</w:t>
      </w:r>
      <w:r>
        <w:rPr>
          <w:spacing w:val="12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общества:</w:t>
      </w:r>
    </w:p>
    <w:p w:rsidR="006B4007" w:rsidRDefault="002E6965">
      <w:pPr>
        <w:pStyle w:val="a4"/>
        <w:numPr>
          <w:ilvl w:val="0"/>
          <w:numId w:val="66"/>
        </w:numPr>
        <w:tabs>
          <w:tab w:val="left" w:pos="1388"/>
        </w:tabs>
        <w:spacing w:before="1"/>
        <w:ind w:right="142" w:firstLine="566"/>
        <w:rPr>
          <w:sz w:val="20"/>
        </w:rPr>
      </w:pPr>
      <w:r>
        <w:rPr>
          <w:sz w:val="20"/>
        </w:rPr>
        <w:t>опыт дел, направленных на заботу о своей семье, родных и</w:t>
      </w:r>
      <w:r>
        <w:rPr>
          <w:spacing w:val="1"/>
          <w:sz w:val="20"/>
        </w:rPr>
        <w:t xml:space="preserve"> </w:t>
      </w:r>
      <w:r>
        <w:rPr>
          <w:sz w:val="20"/>
        </w:rPr>
        <w:t>близких;</w:t>
      </w:r>
    </w:p>
    <w:p w:rsidR="006B4007" w:rsidRDefault="002E6965">
      <w:pPr>
        <w:pStyle w:val="a4"/>
        <w:numPr>
          <w:ilvl w:val="0"/>
          <w:numId w:val="66"/>
        </w:numPr>
        <w:tabs>
          <w:tab w:val="left" w:pos="1388"/>
        </w:tabs>
        <w:spacing w:before="1"/>
        <w:ind w:left="1387"/>
        <w:rPr>
          <w:sz w:val="20"/>
        </w:rPr>
      </w:pPr>
      <w:r>
        <w:rPr>
          <w:spacing w:val="-1"/>
          <w:sz w:val="20"/>
        </w:rPr>
        <w:t>трудовой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опыт,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опыт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участия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производственной</w:t>
      </w:r>
      <w:r>
        <w:rPr>
          <w:spacing w:val="-12"/>
          <w:sz w:val="20"/>
        </w:rPr>
        <w:t xml:space="preserve"> </w:t>
      </w:r>
      <w:r>
        <w:rPr>
          <w:sz w:val="20"/>
        </w:rPr>
        <w:t>практике;</w:t>
      </w:r>
    </w:p>
    <w:p w:rsidR="006B4007" w:rsidRDefault="002E6965">
      <w:pPr>
        <w:pStyle w:val="a4"/>
        <w:numPr>
          <w:ilvl w:val="0"/>
          <w:numId w:val="66"/>
        </w:numPr>
        <w:tabs>
          <w:tab w:val="left" w:pos="1388"/>
        </w:tabs>
        <w:ind w:right="139" w:firstLine="566"/>
        <w:rPr>
          <w:sz w:val="20"/>
        </w:rPr>
      </w:pPr>
      <w:r>
        <w:rPr>
          <w:sz w:val="20"/>
        </w:rPr>
        <w:t>опыт дел,</w:t>
      </w:r>
      <w:r>
        <w:rPr>
          <w:spacing w:val="50"/>
          <w:sz w:val="20"/>
        </w:rPr>
        <w:t xml:space="preserve"> </w:t>
      </w:r>
      <w:r>
        <w:rPr>
          <w:sz w:val="20"/>
        </w:rPr>
        <w:t>направленных на пользу своему родному городу</w:t>
      </w:r>
      <w:r>
        <w:rPr>
          <w:spacing w:val="1"/>
          <w:sz w:val="20"/>
        </w:rPr>
        <w:t xml:space="preserve"> </w:t>
      </w:r>
      <w:r>
        <w:rPr>
          <w:sz w:val="20"/>
        </w:rPr>
        <w:t>или селу, стране в целом, деятельного выражения собственной гражданской</w:t>
      </w:r>
      <w:r>
        <w:rPr>
          <w:spacing w:val="1"/>
          <w:sz w:val="20"/>
        </w:rPr>
        <w:t xml:space="preserve"> </w:t>
      </w:r>
      <w:r>
        <w:rPr>
          <w:sz w:val="20"/>
        </w:rPr>
        <w:t>позиции;</w:t>
      </w:r>
    </w:p>
    <w:p w:rsidR="006B4007" w:rsidRDefault="002E6965">
      <w:pPr>
        <w:pStyle w:val="a4"/>
        <w:numPr>
          <w:ilvl w:val="0"/>
          <w:numId w:val="66"/>
        </w:numPr>
        <w:tabs>
          <w:tab w:val="left" w:pos="1388"/>
        </w:tabs>
        <w:spacing w:line="229" w:lineRule="exact"/>
        <w:ind w:left="1387"/>
        <w:rPr>
          <w:sz w:val="20"/>
        </w:rPr>
      </w:pPr>
      <w:r>
        <w:rPr>
          <w:sz w:val="20"/>
        </w:rPr>
        <w:t>опыт</w:t>
      </w:r>
      <w:r>
        <w:rPr>
          <w:spacing w:val="-6"/>
          <w:sz w:val="20"/>
        </w:rPr>
        <w:t xml:space="preserve"> </w:t>
      </w:r>
      <w:r>
        <w:rPr>
          <w:sz w:val="20"/>
        </w:rPr>
        <w:t>природоохранных</w:t>
      </w:r>
      <w:r>
        <w:rPr>
          <w:spacing w:val="-2"/>
          <w:sz w:val="20"/>
        </w:rPr>
        <w:t xml:space="preserve"> </w:t>
      </w:r>
      <w:r>
        <w:rPr>
          <w:sz w:val="20"/>
        </w:rPr>
        <w:t>дел;</w:t>
      </w:r>
    </w:p>
    <w:p w:rsidR="006B4007" w:rsidRDefault="002E6965">
      <w:pPr>
        <w:pStyle w:val="a4"/>
        <w:numPr>
          <w:ilvl w:val="0"/>
          <w:numId w:val="66"/>
        </w:numPr>
        <w:tabs>
          <w:tab w:val="left" w:pos="1388"/>
        </w:tabs>
        <w:spacing w:before="1"/>
        <w:ind w:right="144" w:firstLine="566"/>
        <w:rPr>
          <w:sz w:val="20"/>
        </w:rPr>
      </w:pPr>
      <w:r>
        <w:rPr>
          <w:sz w:val="20"/>
        </w:rPr>
        <w:t>опыт</w:t>
      </w:r>
      <w:r>
        <w:rPr>
          <w:spacing w:val="1"/>
          <w:sz w:val="20"/>
        </w:rPr>
        <w:t xml:space="preserve"> </w:t>
      </w:r>
      <w:r>
        <w:rPr>
          <w:sz w:val="20"/>
        </w:rPr>
        <w:t>разрешения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возникающих</w:t>
      </w:r>
      <w:r>
        <w:rPr>
          <w:spacing w:val="1"/>
          <w:sz w:val="20"/>
        </w:rPr>
        <w:t xml:space="preserve"> </w:t>
      </w:r>
      <w:r>
        <w:rPr>
          <w:sz w:val="20"/>
        </w:rPr>
        <w:t>конфликтных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4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6"/>
          <w:sz w:val="20"/>
        </w:rPr>
        <w:t xml:space="preserve"> </w:t>
      </w:r>
      <w:r>
        <w:rPr>
          <w:sz w:val="20"/>
        </w:rPr>
        <w:t>дома</w:t>
      </w:r>
      <w:r>
        <w:rPr>
          <w:spacing w:val="8"/>
          <w:sz w:val="20"/>
        </w:rPr>
        <w:t xml:space="preserve"> </w:t>
      </w:r>
      <w:r>
        <w:rPr>
          <w:sz w:val="20"/>
        </w:rPr>
        <w:t>или</w:t>
      </w:r>
      <w:r>
        <w:rPr>
          <w:spacing w:val="5"/>
          <w:sz w:val="20"/>
        </w:rPr>
        <w:t xml:space="preserve"> </w:t>
      </w:r>
      <w:r>
        <w:rPr>
          <w:sz w:val="20"/>
        </w:rPr>
        <w:t>на</w:t>
      </w:r>
      <w:r>
        <w:rPr>
          <w:spacing w:val="6"/>
          <w:sz w:val="20"/>
        </w:rPr>
        <w:t xml:space="preserve"> </w:t>
      </w:r>
      <w:r>
        <w:rPr>
          <w:sz w:val="20"/>
        </w:rPr>
        <w:t>улице;</w:t>
      </w:r>
    </w:p>
    <w:p w:rsidR="006B4007" w:rsidRDefault="002E6965">
      <w:pPr>
        <w:pStyle w:val="a4"/>
        <w:numPr>
          <w:ilvl w:val="0"/>
          <w:numId w:val="66"/>
        </w:numPr>
        <w:tabs>
          <w:tab w:val="left" w:pos="1388"/>
        </w:tabs>
        <w:spacing w:before="1"/>
        <w:ind w:right="140" w:firstLine="566"/>
        <w:rPr>
          <w:sz w:val="20"/>
        </w:rPr>
      </w:pPr>
      <w:r>
        <w:rPr>
          <w:sz w:val="20"/>
        </w:rPr>
        <w:t>опыт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приобретения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новых</w:t>
      </w:r>
      <w:r>
        <w:rPr>
          <w:spacing w:val="1"/>
          <w:sz w:val="20"/>
        </w:rPr>
        <w:t xml:space="preserve"> </w:t>
      </w:r>
      <w:r>
        <w:rPr>
          <w:sz w:val="20"/>
        </w:rPr>
        <w:t>знаний,</w:t>
      </w:r>
      <w:r>
        <w:rPr>
          <w:spacing w:val="-47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научных</w:t>
      </w:r>
      <w:r>
        <w:rPr>
          <w:spacing w:val="4"/>
          <w:sz w:val="20"/>
        </w:rPr>
        <w:t xml:space="preserve"> </w:t>
      </w:r>
      <w:r>
        <w:rPr>
          <w:sz w:val="20"/>
        </w:rPr>
        <w:t>исследований,</w:t>
      </w:r>
      <w:r>
        <w:rPr>
          <w:spacing w:val="3"/>
          <w:sz w:val="20"/>
        </w:rPr>
        <w:t xml:space="preserve"> </w:t>
      </w:r>
      <w:r>
        <w:rPr>
          <w:sz w:val="20"/>
        </w:rPr>
        <w:t>проектной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деятельности;</w:t>
      </w:r>
    </w:p>
    <w:p w:rsidR="006B4007" w:rsidRDefault="002E6965">
      <w:pPr>
        <w:pStyle w:val="a4"/>
        <w:numPr>
          <w:ilvl w:val="0"/>
          <w:numId w:val="66"/>
        </w:numPr>
        <w:tabs>
          <w:tab w:val="left" w:pos="1388"/>
        </w:tabs>
        <w:ind w:right="141" w:firstLine="566"/>
        <w:rPr>
          <w:sz w:val="20"/>
        </w:rPr>
      </w:pPr>
      <w:r>
        <w:rPr>
          <w:sz w:val="20"/>
        </w:rPr>
        <w:t>опыт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изучения,</w:t>
      </w:r>
      <w:r>
        <w:rPr>
          <w:spacing w:val="1"/>
          <w:sz w:val="20"/>
        </w:rPr>
        <w:t xml:space="preserve"> </w:t>
      </w:r>
      <w:r>
        <w:rPr>
          <w:sz w:val="20"/>
        </w:rPr>
        <w:t>защиты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восстановления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наследия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человечества,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создания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культуры,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творческого</w:t>
      </w:r>
      <w:r>
        <w:rPr>
          <w:spacing w:val="9"/>
          <w:sz w:val="20"/>
        </w:rPr>
        <w:t xml:space="preserve"> </w:t>
      </w:r>
      <w:r>
        <w:rPr>
          <w:sz w:val="20"/>
        </w:rPr>
        <w:t>самовыражения;</w:t>
      </w:r>
    </w:p>
    <w:p w:rsidR="006B4007" w:rsidRDefault="002E6965">
      <w:pPr>
        <w:pStyle w:val="a4"/>
        <w:numPr>
          <w:ilvl w:val="0"/>
          <w:numId w:val="66"/>
        </w:numPr>
        <w:tabs>
          <w:tab w:val="left" w:pos="1388"/>
        </w:tabs>
        <w:ind w:right="141" w:firstLine="566"/>
        <w:rPr>
          <w:sz w:val="20"/>
        </w:rPr>
      </w:pPr>
      <w:r>
        <w:rPr>
          <w:sz w:val="20"/>
        </w:rPr>
        <w:t>опыт ведения здорового образа жизни и заботы о здоровье</w:t>
      </w:r>
      <w:r>
        <w:rPr>
          <w:spacing w:val="1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8"/>
          <w:sz w:val="20"/>
        </w:rPr>
        <w:t xml:space="preserve"> </w:t>
      </w:r>
      <w:r>
        <w:rPr>
          <w:sz w:val="20"/>
        </w:rPr>
        <w:t>людей;</w:t>
      </w:r>
    </w:p>
    <w:p w:rsidR="006B4007" w:rsidRDefault="002E6965">
      <w:pPr>
        <w:pStyle w:val="a4"/>
        <w:numPr>
          <w:ilvl w:val="0"/>
          <w:numId w:val="66"/>
        </w:numPr>
        <w:tabs>
          <w:tab w:val="left" w:pos="1388"/>
        </w:tabs>
        <w:ind w:right="134" w:firstLine="566"/>
        <w:rPr>
          <w:sz w:val="20"/>
        </w:rPr>
      </w:pPr>
      <w:r>
        <w:rPr>
          <w:sz w:val="20"/>
        </w:rPr>
        <w:t>опыт оказания помощи окружающим, заботы о малышах или</w:t>
      </w:r>
      <w:r>
        <w:rPr>
          <w:spacing w:val="1"/>
          <w:sz w:val="20"/>
        </w:rPr>
        <w:t xml:space="preserve"> </w:t>
      </w:r>
      <w:r>
        <w:rPr>
          <w:sz w:val="20"/>
        </w:rPr>
        <w:t>пожилых</w:t>
      </w:r>
      <w:r>
        <w:rPr>
          <w:spacing w:val="8"/>
          <w:sz w:val="20"/>
        </w:rPr>
        <w:t xml:space="preserve"> </w:t>
      </w:r>
      <w:r>
        <w:rPr>
          <w:sz w:val="20"/>
        </w:rPr>
        <w:t>людях,</w:t>
      </w:r>
      <w:r>
        <w:rPr>
          <w:spacing w:val="10"/>
          <w:sz w:val="20"/>
        </w:rPr>
        <w:t xml:space="preserve"> </w:t>
      </w:r>
      <w:r>
        <w:rPr>
          <w:sz w:val="20"/>
        </w:rPr>
        <w:t>волонтёрский</w:t>
      </w:r>
      <w:r>
        <w:rPr>
          <w:spacing w:val="10"/>
          <w:sz w:val="20"/>
        </w:rPr>
        <w:t xml:space="preserve"> </w:t>
      </w:r>
      <w:r>
        <w:rPr>
          <w:sz w:val="20"/>
        </w:rPr>
        <w:t>опыт;</w:t>
      </w:r>
    </w:p>
    <w:p w:rsidR="006B4007" w:rsidRDefault="002E6965">
      <w:pPr>
        <w:pStyle w:val="a4"/>
        <w:numPr>
          <w:ilvl w:val="0"/>
          <w:numId w:val="66"/>
        </w:numPr>
        <w:tabs>
          <w:tab w:val="left" w:pos="1388"/>
        </w:tabs>
        <w:ind w:right="144" w:firstLine="566"/>
        <w:rPr>
          <w:sz w:val="20"/>
        </w:rPr>
      </w:pPr>
      <w:r>
        <w:rPr>
          <w:sz w:val="20"/>
        </w:rPr>
        <w:t>опыт самопознания и самоанализа, социально приемлемого</w:t>
      </w:r>
      <w:r>
        <w:rPr>
          <w:spacing w:val="1"/>
          <w:sz w:val="20"/>
        </w:rPr>
        <w:t xml:space="preserve"> </w:t>
      </w:r>
      <w:r>
        <w:rPr>
          <w:sz w:val="20"/>
        </w:rPr>
        <w:t>самовыражения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самореализации.</w:t>
      </w:r>
    </w:p>
    <w:p w:rsidR="006B4007" w:rsidRDefault="002E6965">
      <w:pPr>
        <w:spacing w:before="12" w:line="237" w:lineRule="auto"/>
        <w:ind w:left="139" w:right="137" w:firstLine="566"/>
        <w:jc w:val="both"/>
        <w:rPr>
          <w:sz w:val="20"/>
        </w:rPr>
      </w:pPr>
      <w:r>
        <w:rPr>
          <w:b/>
          <w:sz w:val="20"/>
        </w:rPr>
        <w:t>Выделение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общей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цели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воспитания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целевых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приоритетов,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связанных с возрастными особенностями воспитанников, не означает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игнорирования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других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составляющих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общей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цели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воспитания.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Приоритет</w:t>
      </w:r>
      <w:r>
        <w:rPr>
          <w:spacing w:val="1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это</w:t>
      </w:r>
      <w:r>
        <w:rPr>
          <w:spacing w:val="1"/>
          <w:sz w:val="20"/>
        </w:rPr>
        <w:t xml:space="preserve"> </w:t>
      </w:r>
      <w:r>
        <w:rPr>
          <w:sz w:val="20"/>
        </w:rPr>
        <w:t>то,</w:t>
      </w:r>
      <w:r>
        <w:rPr>
          <w:spacing w:val="1"/>
          <w:sz w:val="20"/>
        </w:rPr>
        <w:t xml:space="preserve"> </w:t>
      </w:r>
      <w:r>
        <w:rPr>
          <w:sz w:val="20"/>
        </w:rPr>
        <w:t>чему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педагогическим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работникам,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работающим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обучающимися</w:t>
      </w:r>
      <w:r>
        <w:rPr>
          <w:spacing w:val="1"/>
          <w:sz w:val="20"/>
        </w:rPr>
        <w:t xml:space="preserve"> </w:t>
      </w:r>
      <w:r>
        <w:rPr>
          <w:sz w:val="20"/>
        </w:rPr>
        <w:t>конкретной</w:t>
      </w:r>
      <w:r>
        <w:rPr>
          <w:spacing w:val="1"/>
          <w:sz w:val="20"/>
        </w:rPr>
        <w:t xml:space="preserve"> </w:t>
      </w:r>
      <w:r>
        <w:rPr>
          <w:sz w:val="20"/>
        </w:rPr>
        <w:t>возрастной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категории,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предстоит</w:t>
      </w:r>
      <w:r>
        <w:rPr>
          <w:spacing w:val="1"/>
          <w:sz w:val="20"/>
        </w:rPr>
        <w:t xml:space="preserve"> </w:t>
      </w:r>
      <w:r>
        <w:rPr>
          <w:sz w:val="20"/>
        </w:rPr>
        <w:t>уделять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большее, но</w:t>
      </w:r>
      <w:r>
        <w:rPr>
          <w:spacing w:val="1"/>
          <w:sz w:val="20"/>
        </w:rPr>
        <w:t xml:space="preserve"> </w:t>
      </w:r>
      <w:r>
        <w:rPr>
          <w:sz w:val="20"/>
        </w:rPr>
        <w:t>не единственное</w:t>
      </w:r>
      <w:r>
        <w:rPr>
          <w:spacing w:val="3"/>
          <w:sz w:val="20"/>
        </w:rPr>
        <w:t xml:space="preserve"> </w:t>
      </w:r>
      <w:r>
        <w:rPr>
          <w:sz w:val="20"/>
        </w:rPr>
        <w:t>внимание.</w:t>
      </w:r>
    </w:p>
    <w:p w:rsidR="006B4007" w:rsidRDefault="002E6965">
      <w:pPr>
        <w:pStyle w:val="a3"/>
        <w:spacing w:before="5"/>
        <w:ind w:left="139" w:right="134"/>
      </w:pPr>
      <w:r>
        <w:rPr>
          <w:w w:val="95"/>
        </w:rPr>
        <w:t>Добросовестная</w:t>
      </w:r>
      <w:r>
        <w:rPr>
          <w:spacing w:val="1"/>
          <w:w w:val="95"/>
        </w:rPr>
        <w:t xml:space="preserve"> </w:t>
      </w:r>
      <w:r>
        <w:rPr>
          <w:w w:val="95"/>
        </w:rPr>
        <w:t>работа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педагогических</w:t>
      </w:r>
      <w:r>
        <w:rPr>
          <w:spacing w:val="1"/>
          <w:w w:val="95"/>
        </w:rPr>
        <w:t xml:space="preserve"> </w:t>
      </w:r>
      <w:r>
        <w:rPr>
          <w:w w:val="95"/>
        </w:rPr>
        <w:t>работников,</w:t>
      </w:r>
      <w:r>
        <w:rPr>
          <w:spacing w:val="1"/>
          <w:w w:val="95"/>
        </w:rPr>
        <w:t xml:space="preserve"> </w:t>
      </w:r>
      <w:r>
        <w:rPr>
          <w:w w:val="95"/>
        </w:rPr>
        <w:t>направленная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rPr>
          <w:w w:val="95"/>
        </w:rPr>
        <w:t>ориентироваться в сложном мире человеческих взаимоотношений, эффективнее</w:t>
      </w:r>
      <w:r>
        <w:rPr>
          <w:spacing w:val="1"/>
          <w:w w:val="95"/>
        </w:rPr>
        <w:t xml:space="preserve"> </w:t>
      </w:r>
      <w:r>
        <w:rPr>
          <w:w w:val="95"/>
        </w:rPr>
        <w:t>налаживать коммуникацию с окружающими,</w:t>
      </w:r>
      <w:r>
        <w:rPr>
          <w:spacing w:val="1"/>
          <w:w w:val="95"/>
        </w:rPr>
        <w:t xml:space="preserve"> </w:t>
      </w:r>
      <w:r>
        <w:rPr>
          <w:w w:val="95"/>
        </w:rPr>
        <w:t>увереннее</w:t>
      </w:r>
      <w:r>
        <w:rPr>
          <w:spacing w:val="1"/>
          <w:w w:val="95"/>
        </w:rPr>
        <w:t xml:space="preserve"> </w:t>
      </w:r>
      <w:r>
        <w:rPr>
          <w:w w:val="95"/>
        </w:rPr>
        <w:t>себя</w:t>
      </w:r>
      <w:r>
        <w:rPr>
          <w:spacing w:val="1"/>
          <w:w w:val="95"/>
        </w:rPr>
        <w:t xml:space="preserve"> </w:t>
      </w:r>
      <w:r>
        <w:rPr>
          <w:w w:val="95"/>
        </w:rPr>
        <w:t>чувствовать</w:t>
      </w:r>
      <w:r>
        <w:rPr>
          <w:spacing w:val="1"/>
          <w:w w:val="95"/>
        </w:rPr>
        <w:t xml:space="preserve"> </w:t>
      </w:r>
      <w:r>
        <w:rPr>
          <w:w w:val="95"/>
        </w:rPr>
        <w:t>во</w:t>
      </w:r>
      <w:r>
        <w:rPr>
          <w:spacing w:val="1"/>
          <w:w w:val="95"/>
        </w:rPr>
        <w:t xml:space="preserve"> </w:t>
      </w:r>
      <w:r>
        <w:rPr>
          <w:w w:val="95"/>
        </w:rPr>
        <w:t>взаимодействиис ними, продуктивнее сотрудничать с людьми разных возрастов</w:t>
      </w:r>
      <w:r>
        <w:rPr>
          <w:spacing w:val="1"/>
          <w:w w:val="95"/>
        </w:rPr>
        <w:t xml:space="preserve"> </w:t>
      </w:r>
      <w:r>
        <w:t>и разного социального положения, смелее искать</w:t>
      </w:r>
      <w:r>
        <w:rPr>
          <w:spacing w:val="1"/>
        </w:rPr>
        <w:t xml:space="preserve"> </w:t>
      </w:r>
      <w:r>
        <w:t>и находить</w:t>
      </w:r>
      <w:r>
        <w:rPr>
          <w:spacing w:val="1"/>
        </w:rPr>
        <w:t xml:space="preserve"> </w:t>
      </w:r>
      <w:r>
        <w:t>выходы из</w:t>
      </w:r>
      <w:r>
        <w:rPr>
          <w:spacing w:val="1"/>
        </w:rPr>
        <w:t xml:space="preserve"> </w:t>
      </w:r>
      <w:r>
        <w:t>трудных жизненных ситуаций, осмысленнее выбирать свой жизненный путь</w:t>
      </w:r>
      <w:r>
        <w:rPr>
          <w:spacing w:val="-4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сложных</w:t>
      </w:r>
      <w:r>
        <w:rPr>
          <w:spacing w:val="8"/>
        </w:rPr>
        <w:t xml:space="preserve"> </w:t>
      </w:r>
      <w:r>
        <w:t>поисках</w:t>
      </w:r>
      <w:r>
        <w:rPr>
          <w:spacing w:val="7"/>
        </w:rPr>
        <w:t xml:space="preserve"> </w:t>
      </w:r>
      <w:r>
        <w:t>счастья</w:t>
      </w:r>
      <w:r>
        <w:rPr>
          <w:spacing w:val="8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себяи</w:t>
      </w:r>
      <w:r>
        <w:rPr>
          <w:spacing w:val="4"/>
        </w:rPr>
        <w:t xml:space="preserve"> </w:t>
      </w:r>
      <w:r>
        <w:t>окружающих</w:t>
      </w:r>
      <w:r>
        <w:rPr>
          <w:spacing w:val="3"/>
        </w:rPr>
        <w:t xml:space="preserve"> </w:t>
      </w:r>
      <w:r>
        <w:t>людей.</w:t>
      </w:r>
    </w:p>
    <w:p w:rsidR="006B4007" w:rsidRDefault="002E6965">
      <w:pPr>
        <w:spacing w:before="6"/>
        <w:ind w:left="139" w:right="138" w:firstLine="566"/>
        <w:jc w:val="both"/>
        <w:rPr>
          <w:i/>
          <w:sz w:val="20"/>
        </w:rPr>
      </w:pPr>
      <w:r>
        <w:rPr>
          <w:sz w:val="20"/>
        </w:rPr>
        <w:t>Достижению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цели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будет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следующих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задач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(примечание: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предложенный</w:t>
      </w:r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ниже</w:t>
      </w:r>
      <w:r>
        <w:rPr>
          <w:i/>
          <w:spacing w:val="29"/>
          <w:sz w:val="20"/>
        </w:rPr>
        <w:t xml:space="preserve"> </w:t>
      </w:r>
      <w:r>
        <w:rPr>
          <w:i/>
          <w:sz w:val="20"/>
        </w:rPr>
        <w:t>перечень</w:t>
      </w:r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задач</w:t>
      </w:r>
      <w:r>
        <w:rPr>
          <w:i/>
          <w:spacing w:val="28"/>
          <w:sz w:val="20"/>
        </w:rPr>
        <w:t xml:space="preserve"> </w:t>
      </w:r>
      <w:r>
        <w:rPr>
          <w:i/>
          <w:sz w:val="20"/>
        </w:rPr>
        <w:t>воспитания</w:t>
      </w:r>
      <w:r>
        <w:rPr>
          <w:i/>
          <w:spacing w:val="25"/>
          <w:sz w:val="20"/>
        </w:rPr>
        <w:t xml:space="preserve"> </w:t>
      </w:r>
      <w:r>
        <w:rPr>
          <w:i/>
          <w:sz w:val="20"/>
        </w:rPr>
        <w:t>является</w:t>
      </w:r>
      <w:r>
        <w:rPr>
          <w:i/>
          <w:spacing w:val="28"/>
          <w:sz w:val="20"/>
        </w:rPr>
        <w:t xml:space="preserve"> </w:t>
      </w:r>
      <w:r>
        <w:rPr>
          <w:i/>
          <w:sz w:val="20"/>
        </w:rPr>
        <w:t>примерным,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480" w:bottom="700" w:left="480" w:header="0" w:footer="436" w:gutter="0"/>
          <w:cols w:space="720"/>
        </w:sectPr>
      </w:pPr>
    </w:p>
    <w:p w:rsidR="006B4007" w:rsidRDefault="002E6965">
      <w:pPr>
        <w:spacing w:before="73"/>
        <w:ind w:left="139" w:right="139"/>
        <w:jc w:val="both"/>
        <w:rPr>
          <w:i/>
          <w:sz w:val="20"/>
        </w:rPr>
      </w:pPr>
      <w:r>
        <w:rPr>
          <w:i/>
          <w:sz w:val="20"/>
        </w:rPr>
        <w:lastRenderedPageBreak/>
        <w:t>каждая образовательная организация вправе уточнять и корректировать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их, исходя из особенностей образовательной организации и обучающихся в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ней):</w:t>
      </w:r>
    </w:p>
    <w:p w:rsidR="006B4007" w:rsidRDefault="002E6965">
      <w:pPr>
        <w:pStyle w:val="a4"/>
        <w:numPr>
          <w:ilvl w:val="0"/>
          <w:numId w:val="65"/>
        </w:numPr>
        <w:tabs>
          <w:tab w:val="left" w:pos="1388"/>
        </w:tabs>
        <w:spacing w:before="2"/>
        <w:ind w:right="140" w:firstLine="566"/>
        <w:rPr>
          <w:sz w:val="20"/>
        </w:rPr>
      </w:pPr>
      <w:r>
        <w:rPr>
          <w:w w:val="95"/>
          <w:sz w:val="20"/>
        </w:rPr>
        <w:t>реализовывать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воспитательные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возможности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общешкольных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ключевых</w:t>
      </w:r>
      <w:r>
        <w:rPr>
          <w:spacing w:val="1"/>
          <w:sz w:val="20"/>
        </w:rPr>
        <w:t xml:space="preserve"> </w:t>
      </w:r>
      <w:r>
        <w:rPr>
          <w:sz w:val="20"/>
        </w:rPr>
        <w:t>дел,</w:t>
      </w:r>
      <w:r>
        <w:rPr>
          <w:spacing w:val="1"/>
          <w:sz w:val="20"/>
        </w:rPr>
        <w:t xml:space="preserve"> </w:t>
      </w:r>
      <w:r>
        <w:rPr>
          <w:sz w:val="20"/>
        </w:rPr>
        <w:t>поддерживать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традиции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7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школьном</w:t>
      </w:r>
      <w:r>
        <w:rPr>
          <w:spacing w:val="2"/>
          <w:sz w:val="20"/>
        </w:rPr>
        <w:t xml:space="preserve"> </w:t>
      </w:r>
      <w:r>
        <w:rPr>
          <w:sz w:val="20"/>
        </w:rPr>
        <w:t>сообществе;</w:t>
      </w:r>
    </w:p>
    <w:p w:rsidR="006B4007" w:rsidRDefault="002E6965">
      <w:pPr>
        <w:pStyle w:val="a4"/>
        <w:numPr>
          <w:ilvl w:val="0"/>
          <w:numId w:val="65"/>
        </w:numPr>
        <w:tabs>
          <w:tab w:val="left" w:pos="1388"/>
        </w:tabs>
        <w:ind w:right="138" w:firstLine="566"/>
        <w:rPr>
          <w:sz w:val="20"/>
        </w:rPr>
      </w:pPr>
      <w:r>
        <w:rPr>
          <w:spacing w:val="-1"/>
          <w:sz w:val="20"/>
        </w:rPr>
        <w:t>реализовывать</w:t>
      </w:r>
      <w:r>
        <w:rPr>
          <w:spacing w:val="-11"/>
          <w:sz w:val="20"/>
        </w:rPr>
        <w:t xml:space="preserve"> </w:t>
      </w:r>
      <w:r>
        <w:rPr>
          <w:sz w:val="20"/>
        </w:rPr>
        <w:t>потенциал</w:t>
      </w:r>
      <w:r>
        <w:rPr>
          <w:spacing w:val="-12"/>
          <w:sz w:val="20"/>
        </w:rPr>
        <w:t xml:space="preserve"> </w:t>
      </w:r>
      <w:r>
        <w:rPr>
          <w:sz w:val="20"/>
        </w:rPr>
        <w:t>классного</w:t>
      </w:r>
      <w:r>
        <w:rPr>
          <w:spacing w:val="-11"/>
          <w:sz w:val="20"/>
        </w:rPr>
        <w:t xml:space="preserve"> </w:t>
      </w:r>
      <w:r>
        <w:rPr>
          <w:sz w:val="20"/>
        </w:rPr>
        <w:t>руководства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воспитании</w:t>
      </w:r>
      <w:r>
        <w:rPr>
          <w:spacing w:val="-48"/>
          <w:sz w:val="20"/>
        </w:rPr>
        <w:t xml:space="preserve"> </w:t>
      </w:r>
      <w:r>
        <w:rPr>
          <w:sz w:val="20"/>
        </w:rPr>
        <w:t>обучающихся, поддерживать активное участие классных сообществ в жизни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организации;</w:t>
      </w:r>
    </w:p>
    <w:p w:rsidR="006B4007" w:rsidRDefault="002E6965">
      <w:pPr>
        <w:pStyle w:val="a4"/>
        <w:numPr>
          <w:ilvl w:val="0"/>
          <w:numId w:val="65"/>
        </w:numPr>
        <w:tabs>
          <w:tab w:val="left" w:pos="1388"/>
        </w:tabs>
        <w:ind w:right="139" w:firstLine="566"/>
        <w:rPr>
          <w:sz w:val="20"/>
        </w:rPr>
      </w:pPr>
      <w:r>
        <w:rPr>
          <w:sz w:val="20"/>
        </w:rPr>
        <w:t>вовлекать обучающихся в кружки, секции, клубы, студии и</w:t>
      </w:r>
      <w:r>
        <w:rPr>
          <w:spacing w:val="1"/>
          <w:sz w:val="20"/>
        </w:rPr>
        <w:t xml:space="preserve"> </w:t>
      </w:r>
      <w:r>
        <w:rPr>
          <w:sz w:val="20"/>
        </w:rPr>
        <w:t>иные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объединения,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работающие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программам внеурочной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-9"/>
          <w:sz w:val="20"/>
        </w:rPr>
        <w:t xml:space="preserve"> </w:t>
      </w:r>
      <w:r>
        <w:rPr>
          <w:sz w:val="20"/>
        </w:rPr>
        <w:t>реализовывать</w:t>
      </w:r>
      <w:r>
        <w:rPr>
          <w:spacing w:val="-9"/>
          <w:sz w:val="20"/>
        </w:rPr>
        <w:t xml:space="preserve"> </w:t>
      </w:r>
      <w:r>
        <w:rPr>
          <w:sz w:val="20"/>
        </w:rPr>
        <w:t>их</w:t>
      </w:r>
      <w:r>
        <w:rPr>
          <w:spacing w:val="-10"/>
          <w:sz w:val="20"/>
        </w:rPr>
        <w:t xml:space="preserve"> </w:t>
      </w:r>
      <w:r>
        <w:rPr>
          <w:sz w:val="20"/>
        </w:rPr>
        <w:t>воспитательные</w:t>
      </w:r>
      <w:r>
        <w:rPr>
          <w:spacing w:val="-2"/>
          <w:sz w:val="20"/>
        </w:rPr>
        <w:t xml:space="preserve"> </w:t>
      </w:r>
      <w:r>
        <w:rPr>
          <w:sz w:val="20"/>
        </w:rPr>
        <w:t>возможности;</w:t>
      </w:r>
    </w:p>
    <w:p w:rsidR="006B4007" w:rsidRDefault="002E6965">
      <w:pPr>
        <w:pStyle w:val="a4"/>
        <w:numPr>
          <w:ilvl w:val="0"/>
          <w:numId w:val="65"/>
        </w:numPr>
        <w:tabs>
          <w:tab w:val="left" w:pos="1388"/>
        </w:tabs>
        <w:ind w:right="139" w:firstLine="566"/>
        <w:rPr>
          <w:sz w:val="20"/>
        </w:rPr>
      </w:pP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школьного урока, поддерживать использование на уроках интерактивных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форм</w:t>
      </w:r>
      <w:r>
        <w:rPr>
          <w:spacing w:val="6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5"/>
          <w:sz w:val="20"/>
        </w:rPr>
        <w:t xml:space="preserve"> </w:t>
      </w:r>
      <w:r>
        <w:rPr>
          <w:sz w:val="20"/>
        </w:rPr>
        <w:t>обучающимися;</w:t>
      </w:r>
    </w:p>
    <w:p w:rsidR="006B4007" w:rsidRDefault="002E6965">
      <w:pPr>
        <w:pStyle w:val="a4"/>
        <w:numPr>
          <w:ilvl w:val="0"/>
          <w:numId w:val="65"/>
        </w:numPr>
        <w:tabs>
          <w:tab w:val="left" w:pos="1388"/>
        </w:tabs>
        <w:ind w:left="1387"/>
        <w:rPr>
          <w:sz w:val="20"/>
        </w:rPr>
      </w:pPr>
      <w:r>
        <w:rPr>
          <w:sz w:val="20"/>
        </w:rPr>
        <w:t>инициировать</w:t>
      </w:r>
      <w:r>
        <w:rPr>
          <w:spacing w:val="37"/>
          <w:sz w:val="20"/>
        </w:rPr>
        <w:t xml:space="preserve"> </w:t>
      </w:r>
      <w:r>
        <w:rPr>
          <w:sz w:val="20"/>
        </w:rPr>
        <w:t>и</w:t>
      </w:r>
      <w:r>
        <w:rPr>
          <w:spacing w:val="37"/>
          <w:sz w:val="20"/>
        </w:rPr>
        <w:t xml:space="preserve"> </w:t>
      </w:r>
      <w:r>
        <w:rPr>
          <w:sz w:val="20"/>
        </w:rPr>
        <w:t>поддерживать</w:t>
      </w:r>
      <w:r>
        <w:rPr>
          <w:spacing w:val="40"/>
          <w:sz w:val="20"/>
        </w:rPr>
        <w:t xml:space="preserve"> </w:t>
      </w:r>
      <w:r>
        <w:rPr>
          <w:sz w:val="20"/>
        </w:rPr>
        <w:t>ученическое</w:t>
      </w:r>
      <w:r>
        <w:rPr>
          <w:spacing w:val="38"/>
          <w:sz w:val="20"/>
        </w:rPr>
        <w:t xml:space="preserve"> </w:t>
      </w:r>
      <w:r>
        <w:rPr>
          <w:sz w:val="20"/>
        </w:rPr>
        <w:t>самоуправление</w:t>
      </w:r>
    </w:p>
    <w:p w:rsidR="006B4007" w:rsidRDefault="002E6965">
      <w:pPr>
        <w:pStyle w:val="a4"/>
        <w:numPr>
          <w:ilvl w:val="0"/>
          <w:numId w:val="213"/>
        </w:numPr>
        <w:tabs>
          <w:tab w:val="left" w:pos="421"/>
        </w:tabs>
        <w:spacing w:before="1"/>
        <w:ind w:left="139" w:right="136" w:firstLine="0"/>
        <w:rPr>
          <w:sz w:val="20"/>
        </w:rPr>
      </w:pPr>
      <w:r>
        <w:rPr>
          <w:sz w:val="20"/>
        </w:rPr>
        <w:t>как на уровне образовательной организации, так и на уровне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классных</w:t>
      </w:r>
      <w:r>
        <w:rPr>
          <w:spacing w:val="1"/>
          <w:sz w:val="20"/>
        </w:rPr>
        <w:t xml:space="preserve"> </w:t>
      </w:r>
      <w:r>
        <w:rPr>
          <w:sz w:val="20"/>
        </w:rPr>
        <w:t>сообществ;</w:t>
      </w:r>
    </w:p>
    <w:p w:rsidR="006B4007" w:rsidRDefault="002E6965">
      <w:pPr>
        <w:pStyle w:val="a4"/>
        <w:numPr>
          <w:ilvl w:val="0"/>
          <w:numId w:val="65"/>
        </w:numPr>
        <w:tabs>
          <w:tab w:val="left" w:pos="1388"/>
        </w:tabs>
        <w:ind w:right="138" w:firstLine="566"/>
        <w:rPr>
          <w:sz w:val="20"/>
        </w:rPr>
      </w:pPr>
      <w:r>
        <w:rPr>
          <w:sz w:val="20"/>
        </w:rPr>
        <w:t>поддерживать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функционирующих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базе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детских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объединений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организаций;</w:t>
      </w:r>
    </w:p>
    <w:p w:rsidR="006B4007" w:rsidRDefault="002E6965">
      <w:pPr>
        <w:pStyle w:val="a4"/>
        <w:numPr>
          <w:ilvl w:val="0"/>
          <w:numId w:val="65"/>
        </w:numPr>
        <w:tabs>
          <w:tab w:val="left" w:pos="1388"/>
        </w:tabs>
        <w:ind w:right="146" w:firstLine="566"/>
        <w:rPr>
          <w:sz w:val="20"/>
        </w:rPr>
      </w:pPr>
      <w:r>
        <w:rPr>
          <w:sz w:val="20"/>
        </w:rPr>
        <w:t>организовывать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экскурсии,</w:t>
      </w:r>
      <w:r>
        <w:rPr>
          <w:spacing w:val="1"/>
          <w:sz w:val="20"/>
        </w:rPr>
        <w:t xml:space="preserve"> </w:t>
      </w:r>
      <w:r>
        <w:rPr>
          <w:sz w:val="20"/>
        </w:rPr>
        <w:t>экспедиции,</w:t>
      </w:r>
      <w:r>
        <w:rPr>
          <w:spacing w:val="1"/>
          <w:sz w:val="20"/>
        </w:rPr>
        <w:t xml:space="preserve"> </w:t>
      </w:r>
      <w:r>
        <w:rPr>
          <w:sz w:val="20"/>
        </w:rPr>
        <w:t>походы</w:t>
      </w:r>
      <w:r>
        <w:rPr>
          <w:spacing w:val="2"/>
          <w:sz w:val="20"/>
        </w:rPr>
        <w:t xml:space="preserve"> </w:t>
      </w:r>
      <w:r>
        <w:rPr>
          <w:sz w:val="20"/>
        </w:rPr>
        <w:t>и реализовывать</w:t>
      </w:r>
      <w:r>
        <w:rPr>
          <w:spacing w:val="5"/>
          <w:sz w:val="20"/>
        </w:rPr>
        <w:t xml:space="preserve"> </w:t>
      </w:r>
      <w:r>
        <w:rPr>
          <w:sz w:val="20"/>
        </w:rPr>
        <w:t>их</w:t>
      </w:r>
      <w:r>
        <w:rPr>
          <w:spacing w:val="4"/>
          <w:sz w:val="20"/>
        </w:rPr>
        <w:t xml:space="preserve"> </w:t>
      </w:r>
      <w:r>
        <w:rPr>
          <w:sz w:val="20"/>
        </w:rPr>
        <w:t>воспитательный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потенциал;</w:t>
      </w:r>
    </w:p>
    <w:p w:rsidR="006B4007" w:rsidRDefault="002E6965">
      <w:pPr>
        <w:pStyle w:val="a4"/>
        <w:numPr>
          <w:ilvl w:val="0"/>
          <w:numId w:val="65"/>
        </w:numPr>
        <w:tabs>
          <w:tab w:val="left" w:pos="1388"/>
        </w:tabs>
        <w:spacing w:line="228" w:lineRule="exact"/>
        <w:ind w:left="1387"/>
        <w:rPr>
          <w:sz w:val="20"/>
        </w:rPr>
      </w:pPr>
      <w:r>
        <w:rPr>
          <w:w w:val="95"/>
          <w:sz w:val="20"/>
        </w:rPr>
        <w:t>организовывать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профориентационную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работу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с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обучающимися;</w:t>
      </w:r>
    </w:p>
    <w:p w:rsidR="006B4007" w:rsidRDefault="002E6965">
      <w:pPr>
        <w:pStyle w:val="a4"/>
        <w:numPr>
          <w:ilvl w:val="0"/>
          <w:numId w:val="65"/>
        </w:numPr>
        <w:tabs>
          <w:tab w:val="left" w:pos="1388"/>
        </w:tabs>
        <w:ind w:right="142" w:firstLine="566"/>
        <w:rPr>
          <w:sz w:val="20"/>
        </w:rPr>
      </w:pPr>
      <w:r>
        <w:rPr>
          <w:sz w:val="20"/>
        </w:rPr>
        <w:t>организовать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медиа,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реализовывать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воспитательный</w:t>
      </w:r>
      <w:r>
        <w:rPr>
          <w:spacing w:val="6"/>
          <w:sz w:val="20"/>
        </w:rPr>
        <w:t xml:space="preserve"> </w:t>
      </w:r>
      <w:r>
        <w:rPr>
          <w:sz w:val="20"/>
        </w:rPr>
        <w:t>потенциал;</w:t>
      </w:r>
    </w:p>
    <w:p w:rsidR="006B4007" w:rsidRDefault="002E6965">
      <w:pPr>
        <w:pStyle w:val="a4"/>
        <w:numPr>
          <w:ilvl w:val="0"/>
          <w:numId w:val="65"/>
        </w:numPr>
        <w:tabs>
          <w:tab w:val="left" w:pos="1388"/>
        </w:tabs>
        <w:spacing w:before="1"/>
        <w:ind w:right="142" w:firstLine="566"/>
        <w:rPr>
          <w:sz w:val="20"/>
        </w:rPr>
      </w:pPr>
      <w:r>
        <w:rPr>
          <w:w w:val="95"/>
          <w:sz w:val="20"/>
        </w:rPr>
        <w:t>развивать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предметно-эстетическую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среду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образовательной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1"/>
          <w:sz w:val="20"/>
        </w:rPr>
        <w:t xml:space="preserve"> </w:t>
      </w:r>
      <w:r>
        <w:rPr>
          <w:sz w:val="20"/>
        </w:rPr>
        <w:t>и</w:t>
      </w:r>
      <w:r>
        <w:rPr>
          <w:spacing w:val="12"/>
          <w:sz w:val="20"/>
        </w:rPr>
        <w:t xml:space="preserve"> </w:t>
      </w:r>
      <w:r>
        <w:rPr>
          <w:sz w:val="20"/>
        </w:rPr>
        <w:t>реализовывать</w:t>
      </w:r>
      <w:r>
        <w:rPr>
          <w:spacing w:val="12"/>
          <w:sz w:val="20"/>
        </w:rPr>
        <w:t xml:space="preserve"> </w:t>
      </w:r>
      <w:r>
        <w:rPr>
          <w:sz w:val="20"/>
        </w:rPr>
        <w:t>её</w:t>
      </w:r>
      <w:r>
        <w:rPr>
          <w:spacing w:val="9"/>
          <w:sz w:val="20"/>
        </w:rPr>
        <w:t xml:space="preserve"> </w:t>
      </w:r>
      <w:r>
        <w:rPr>
          <w:sz w:val="20"/>
        </w:rPr>
        <w:t>воспитательные</w:t>
      </w:r>
      <w:r>
        <w:rPr>
          <w:spacing w:val="14"/>
          <w:sz w:val="20"/>
        </w:rPr>
        <w:t xml:space="preserve"> </w:t>
      </w:r>
      <w:r>
        <w:rPr>
          <w:sz w:val="20"/>
        </w:rPr>
        <w:t>возможности;</w:t>
      </w:r>
    </w:p>
    <w:p w:rsidR="006B4007" w:rsidRDefault="002E6965">
      <w:pPr>
        <w:pStyle w:val="a4"/>
        <w:numPr>
          <w:ilvl w:val="0"/>
          <w:numId w:val="65"/>
        </w:numPr>
        <w:tabs>
          <w:tab w:val="left" w:pos="1388"/>
        </w:tabs>
        <w:ind w:right="139" w:firstLine="566"/>
        <w:rPr>
          <w:sz w:val="20"/>
        </w:rPr>
      </w:pPr>
      <w:r>
        <w:rPr>
          <w:w w:val="95"/>
          <w:sz w:val="20"/>
        </w:rPr>
        <w:t>организовать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работу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семьями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обучающихся,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родителями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(законными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представителями),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направленную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совместное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проблем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обучающихся.</w:t>
      </w:r>
      <w:r>
        <w:rPr>
          <w:spacing w:val="1"/>
          <w:sz w:val="20"/>
        </w:rPr>
        <w:t xml:space="preserve"> </w:t>
      </w:r>
      <w:r>
        <w:rPr>
          <w:sz w:val="20"/>
        </w:rPr>
        <w:t>Планомерная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поставленных задач позволит организовать в образовательной организации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интересную и событийно насыщенную жизнь обучающихся и педагогических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работников,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что</w:t>
      </w:r>
      <w:r>
        <w:rPr>
          <w:spacing w:val="1"/>
          <w:sz w:val="20"/>
        </w:rPr>
        <w:t xml:space="preserve"> </w:t>
      </w:r>
      <w:r>
        <w:rPr>
          <w:sz w:val="20"/>
        </w:rPr>
        <w:t>станет</w:t>
      </w:r>
      <w:r>
        <w:rPr>
          <w:spacing w:val="1"/>
          <w:sz w:val="20"/>
        </w:rPr>
        <w:t xml:space="preserve"> </w:t>
      </w:r>
      <w:r>
        <w:rPr>
          <w:sz w:val="20"/>
        </w:rPr>
        <w:t>эффективным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способом</w:t>
      </w:r>
      <w:r>
        <w:rPr>
          <w:spacing w:val="1"/>
          <w:sz w:val="20"/>
        </w:rPr>
        <w:t xml:space="preserve"> </w:t>
      </w:r>
      <w:r>
        <w:rPr>
          <w:sz w:val="20"/>
        </w:rPr>
        <w:t>профилактики</w:t>
      </w:r>
      <w:r>
        <w:rPr>
          <w:spacing w:val="1"/>
          <w:sz w:val="20"/>
        </w:rPr>
        <w:t xml:space="preserve"> </w:t>
      </w:r>
      <w:r>
        <w:rPr>
          <w:sz w:val="20"/>
        </w:rPr>
        <w:t>антисоциального</w:t>
      </w:r>
      <w:r>
        <w:rPr>
          <w:spacing w:val="8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9"/>
          <w:sz w:val="20"/>
        </w:rPr>
        <w:t xml:space="preserve"> </w:t>
      </w:r>
      <w:r>
        <w:rPr>
          <w:sz w:val="20"/>
        </w:rPr>
        <w:t>обучающихся.</w:t>
      </w:r>
    </w:p>
    <w:p w:rsidR="006B4007" w:rsidRDefault="002E6965">
      <w:pPr>
        <w:pStyle w:val="Heading4"/>
        <w:numPr>
          <w:ilvl w:val="2"/>
          <w:numId w:val="72"/>
        </w:numPr>
        <w:tabs>
          <w:tab w:val="left" w:pos="1857"/>
        </w:tabs>
        <w:spacing w:before="4"/>
        <w:ind w:left="1856" w:hanging="710"/>
      </w:pPr>
      <w:bookmarkStart w:id="31" w:name="_bookmark31"/>
      <w:bookmarkEnd w:id="31"/>
      <w:r>
        <w:t>Виды,</w:t>
      </w:r>
      <w:r>
        <w:rPr>
          <w:spacing w:val="16"/>
        </w:rPr>
        <w:t xml:space="preserve"> </w:t>
      </w:r>
      <w:r>
        <w:t>формы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содержание</w:t>
      </w:r>
      <w:r>
        <w:rPr>
          <w:spacing w:val="16"/>
        </w:rPr>
        <w:t xml:space="preserve"> </w:t>
      </w:r>
      <w:r>
        <w:t>деятельности</w:t>
      </w:r>
    </w:p>
    <w:p w:rsidR="006B4007" w:rsidRDefault="002E6965">
      <w:pPr>
        <w:pStyle w:val="a3"/>
        <w:spacing w:before="51"/>
        <w:ind w:left="139" w:right="140"/>
      </w:pPr>
      <w:r>
        <w:rPr>
          <w:w w:val="95"/>
        </w:rPr>
        <w:t>Практическая</w:t>
      </w:r>
      <w:r>
        <w:rPr>
          <w:spacing w:val="1"/>
          <w:w w:val="95"/>
        </w:rPr>
        <w:t xml:space="preserve"> </w:t>
      </w:r>
      <w:r>
        <w:rPr>
          <w:w w:val="95"/>
        </w:rPr>
        <w:t>реализация</w:t>
      </w:r>
      <w:r>
        <w:rPr>
          <w:spacing w:val="1"/>
          <w:w w:val="95"/>
        </w:rPr>
        <w:t xml:space="preserve"> </w:t>
      </w:r>
      <w:r>
        <w:rPr>
          <w:w w:val="95"/>
        </w:rPr>
        <w:t>цели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задач</w:t>
      </w:r>
      <w:r>
        <w:rPr>
          <w:spacing w:val="1"/>
          <w:w w:val="95"/>
        </w:rPr>
        <w:t xml:space="preserve"> </w:t>
      </w:r>
      <w:r>
        <w:rPr>
          <w:w w:val="95"/>
        </w:rPr>
        <w:t>воспитания</w:t>
      </w:r>
      <w:r>
        <w:rPr>
          <w:spacing w:val="1"/>
          <w:w w:val="95"/>
        </w:rPr>
        <w:t xml:space="preserve"> </w:t>
      </w:r>
      <w:r>
        <w:rPr>
          <w:w w:val="95"/>
        </w:rPr>
        <w:t>осуществляется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 Каждое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представлено всоответствующем</w:t>
      </w:r>
      <w:r>
        <w:rPr>
          <w:spacing w:val="7"/>
        </w:rPr>
        <w:t xml:space="preserve"> </w:t>
      </w:r>
      <w:r>
        <w:t>модуле.</w:t>
      </w:r>
    </w:p>
    <w:p w:rsidR="006B4007" w:rsidRDefault="006B4007">
      <w:pPr>
        <w:pStyle w:val="a3"/>
        <w:spacing w:before="11"/>
        <w:ind w:left="0" w:firstLine="0"/>
        <w:jc w:val="left"/>
        <w:rPr>
          <w:sz w:val="19"/>
        </w:rPr>
      </w:pPr>
    </w:p>
    <w:p w:rsidR="006B4007" w:rsidRDefault="002E6965">
      <w:pPr>
        <w:pStyle w:val="a3"/>
        <w:ind w:left="706" w:firstLine="0"/>
      </w:pPr>
      <w:r>
        <w:t>Модуль «Ключевые</w:t>
      </w:r>
      <w:r>
        <w:rPr>
          <w:spacing w:val="-5"/>
        </w:rPr>
        <w:t xml:space="preserve"> </w:t>
      </w:r>
      <w:r>
        <w:t>общешкольные</w:t>
      </w:r>
      <w:r>
        <w:rPr>
          <w:spacing w:val="-4"/>
        </w:rPr>
        <w:t xml:space="preserve"> </w:t>
      </w:r>
      <w:r>
        <w:t>дела»</w:t>
      </w:r>
    </w:p>
    <w:p w:rsidR="006B4007" w:rsidRDefault="002E6965">
      <w:pPr>
        <w:pStyle w:val="a3"/>
        <w:spacing w:before="68"/>
        <w:ind w:left="139" w:right="139"/>
      </w:pPr>
      <w:r>
        <w:rPr>
          <w:w w:val="95"/>
        </w:rPr>
        <w:t>Ключевые</w:t>
      </w:r>
      <w:r>
        <w:rPr>
          <w:spacing w:val="1"/>
          <w:w w:val="95"/>
        </w:rPr>
        <w:t xml:space="preserve"> </w:t>
      </w:r>
      <w:r>
        <w:rPr>
          <w:w w:val="95"/>
        </w:rPr>
        <w:t>дела</w:t>
      </w:r>
      <w:r>
        <w:rPr>
          <w:spacing w:val="1"/>
          <w:w w:val="95"/>
        </w:rPr>
        <w:t xml:space="preserve"> </w:t>
      </w:r>
      <w:r>
        <w:rPr>
          <w:w w:val="95"/>
        </w:rPr>
        <w:t>—</w:t>
      </w:r>
      <w:r>
        <w:rPr>
          <w:spacing w:val="1"/>
          <w:w w:val="95"/>
        </w:rPr>
        <w:t xml:space="preserve"> </w:t>
      </w:r>
      <w:r>
        <w:rPr>
          <w:w w:val="95"/>
        </w:rPr>
        <w:t>это</w:t>
      </w:r>
      <w:r>
        <w:rPr>
          <w:spacing w:val="1"/>
          <w:w w:val="95"/>
        </w:rPr>
        <w:t xml:space="preserve"> </w:t>
      </w:r>
      <w:r>
        <w:rPr>
          <w:w w:val="95"/>
        </w:rPr>
        <w:t>главные</w:t>
      </w:r>
      <w:r>
        <w:rPr>
          <w:spacing w:val="1"/>
          <w:w w:val="95"/>
        </w:rPr>
        <w:t xml:space="preserve"> </w:t>
      </w:r>
      <w:r>
        <w:rPr>
          <w:w w:val="95"/>
        </w:rPr>
        <w:t>традиционные</w:t>
      </w:r>
      <w:r>
        <w:rPr>
          <w:spacing w:val="1"/>
          <w:w w:val="95"/>
        </w:rPr>
        <w:t xml:space="preserve"> </w:t>
      </w:r>
      <w:r>
        <w:rPr>
          <w:w w:val="95"/>
        </w:rPr>
        <w:t>общешкольные</w:t>
      </w:r>
      <w:r>
        <w:rPr>
          <w:spacing w:val="1"/>
          <w:w w:val="95"/>
        </w:rPr>
        <w:t xml:space="preserve"> </w:t>
      </w:r>
      <w:r>
        <w:rPr>
          <w:w w:val="95"/>
        </w:rPr>
        <w:t>дела,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-45"/>
          <w:w w:val="95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обязательно планируются, готовятся, проводятсяи анализируются совместно</w:t>
      </w:r>
      <w:r>
        <w:rPr>
          <w:spacing w:val="-47"/>
        </w:rPr>
        <w:t xml:space="preserve"> </w:t>
      </w:r>
      <w:r>
        <w:t>педагогическими</w:t>
      </w:r>
      <w:r>
        <w:rPr>
          <w:spacing w:val="4"/>
        </w:rPr>
        <w:t xml:space="preserve"> </w:t>
      </w:r>
      <w:r>
        <w:t>работниками</w:t>
      </w:r>
      <w:r>
        <w:rPr>
          <w:spacing w:val="4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обучающимися.</w:t>
      </w:r>
      <w:r>
        <w:rPr>
          <w:spacing w:val="4"/>
        </w:rPr>
        <w:t xml:space="preserve"> </w:t>
      </w:r>
      <w:r>
        <w:t>Это</w:t>
      </w:r>
      <w:r>
        <w:rPr>
          <w:spacing w:val="5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набор</w:t>
      </w:r>
      <w:r>
        <w:rPr>
          <w:spacing w:val="4"/>
        </w:rPr>
        <w:t xml:space="preserve"> </w:t>
      </w:r>
      <w:r>
        <w:t>календарных</w:t>
      </w:r>
    </w:p>
    <w:p w:rsidR="006B4007" w:rsidRDefault="006B4007">
      <w:pPr>
        <w:sectPr w:rsidR="006B4007">
          <w:pgSz w:w="7840" w:h="12020"/>
          <w:pgMar w:top="520" w:right="480" w:bottom="700" w:left="480" w:header="0" w:footer="436" w:gutter="0"/>
          <w:cols w:space="720"/>
        </w:sectPr>
      </w:pPr>
    </w:p>
    <w:p w:rsidR="006B4007" w:rsidRDefault="002E6965">
      <w:pPr>
        <w:pStyle w:val="a3"/>
        <w:spacing w:before="73"/>
        <w:ind w:left="139" w:right="134" w:firstLine="0"/>
      </w:pPr>
      <w:r>
        <w:lastRenderedPageBreak/>
        <w:t>праздников,</w:t>
      </w:r>
      <w:r>
        <w:rPr>
          <w:spacing w:val="1"/>
        </w:rPr>
        <w:t xml:space="preserve"> </w:t>
      </w:r>
      <w:r>
        <w:t>отмечаемых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коллективных творческих дел, интересных и значимых для обучающихся,</w:t>
      </w:r>
      <w:r>
        <w:rPr>
          <w:spacing w:val="1"/>
        </w:rPr>
        <w:t xml:space="preserve"> </w:t>
      </w:r>
      <w:r>
        <w:t>объединяющих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включённость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интенсификации</w:t>
      </w:r>
      <w:r>
        <w:rPr>
          <w:spacing w:val="5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ставят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ответственную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происходящему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помогает</w:t>
      </w:r>
      <w:r>
        <w:rPr>
          <w:spacing w:val="1"/>
        </w:rPr>
        <w:t xml:space="preserve"> </w:t>
      </w:r>
      <w:r>
        <w:t>преодолеть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сводящийся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набору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организуемых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-47"/>
        </w:rPr>
        <w:t xml:space="preserve"> </w:t>
      </w:r>
      <w:r>
        <w:t>работниками</w:t>
      </w:r>
      <w:r>
        <w:rPr>
          <w:spacing w:val="-1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обучающихся.</w:t>
      </w:r>
    </w:p>
    <w:p w:rsidR="006B4007" w:rsidRDefault="002E6965">
      <w:pPr>
        <w:spacing w:before="14"/>
        <w:ind w:left="139" w:right="139" w:firstLine="566"/>
        <w:jc w:val="both"/>
        <w:rPr>
          <w:i/>
          <w:sz w:val="20"/>
        </w:rPr>
      </w:pPr>
      <w:r>
        <w:rPr>
          <w:sz w:val="20"/>
        </w:rPr>
        <w:t>Для этого в образовательной организации используются следующие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формы работы </w:t>
      </w:r>
      <w:r>
        <w:rPr>
          <w:i/>
          <w:sz w:val="20"/>
        </w:rPr>
        <w:t>(примечание: приведённый здесь и далее по всем модулям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перечень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видов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форм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деятельности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носит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примерный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характер.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каждом модуле программы её разработчикам необходимо кратко описать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те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формы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виды,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которые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используются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работе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именно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этой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образовательной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организации.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каждом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из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них</w:t>
      </w:r>
      <w:r>
        <w:rPr>
          <w:i/>
          <w:spacing w:val="51"/>
          <w:sz w:val="20"/>
        </w:rPr>
        <w:t xml:space="preserve"> </w:t>
      </w:r>
      <w:r>
        <w:rPr>
          <w:i/>
          <w:sz w:val="20"/>
        </w:rPr>
        <w:t>педагогическим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работникам важно ориентироваться на целевые приоритеты, связанные с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возрастными особенностями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воспитанников).</w:t>
      </w:r>
    </w:p>
    <w:p w:rsidR="006B4007" w:rsidRDefault="002E6965">
      <w:pPr>
        <w:pStyle w:val="Heading4"/>
        <w:spacing w:before="9" w:line="222" w:lineRule="exact"/>
        <w:ind w:left="706"/>
      </w:pPr>
      <w:r>
        <w:t>Вне</w:t>
      </w:r>
      <w:r>
        <w:rPr>
          <w:spacing w:val="39"/>
        </w:rPr>
        <w:t xml:space="preserve"> </w:t>
      </w:r>
      <w:r>
        <w:t>образовательной</w:t>
      </w:r>
      <w:r>
        <w:rPr>
          <w:spacing w:val="42"/>
        </w:rPr>
        <w:t xml:space="preserve"> </w:t>
      </w:r>
      <w:r>
        <w:t>организации:</w:t>
      </w:r>
    </w:p>
    <w:p w:rsidR="006B4007" w:rsidRDefault="002E6965">
      <w:pPr>
        <w:pStyle w:val="a4"/>
        <w:numPr>
          <w:ilvl w:val="0"/>
          <w:numId w:val="64"/>
        </w:numPr>
        <w:tabs>
          <w:tab w:val="left" w:pos="1387"/>
          <w:tab w:val="left" w:pos="1388"/>
        </w:tabs>
        <w:ind w:right="139" w:firstLine="566"/>
        <w:rPr>
          <w:sz w:val="20"/>
        </w:rPr>
      </w:pPr>
      <w:r>
        <w:rPr>
          <w:w w:val="95"/>
          <w:sz w:val="20"/>
        </w:rPr>
        <w:t>социальные проекты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>— ежегодные совместно разрабатываемые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 реализуемые обучающимися и педагогическими работниками комплексы дел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(благотворительной,</w:t>
      </w:r>
      <w:r>
        <w:rPr>
          <w:spacing w:val="1"/>
          <w:sz w:val="20"/>
        </w:rPr>
        <w:t xml:space="preserve"> </w:t>
      </w:r>
      <w:r>
        <w:rPr>
          <w:sz w:val="20"/>
        </w:rPr>
        <w:t>экологической,</w:t>
      </w:r>
      <w:r>
        <w:rPr>
          <w:spacing w:val="1"/>
          <w:sz w:val="20"/>
        </w:rPr>
        <w:t xml:space="preserve"> </w:t>
      </w:r>
      <w:r>
        <w:rPr>
          <w:sz w:val="20"/>
        </w:rPr>
        <w:t>патриотической,</w:t>
      </w:r>
      <w:r>
        <w:rPr>
          <w:spacing w:val="1"/>
          <w:sz w:val="20"/>
        </w:rPr>
        <w:t xml:space="preserve"> </w:t>
      </w:r>
      <w:r>
        <w:rPr>
          <w:sz w:val="20"/>
        </w:rPr>
        <w:t>трудовой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направленности),</w:t>
      </w:r>
      <w:r>
        <w:rPr>
          <w:spacing w:val="1"/>
          <w:sz w:val="20"/>
        </w:rPr>
        <w:t xml:space="preserve"> </w:t>
      </w:r>
      <w:r>
        <w:rPr>
          <w:sz w:val="20"/>
        </w:rPr>
        <w:t>ориентированные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преобразование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окружающего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образовательную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организацию</w:t>
      </w:r>
      <w:r>
        <w:rPr>
          <w:spacing w:val="6"/>
          <w:sz w:val="20"/>
        </w:rPr>
        <w:t xml:space="preserve"> </w:t>
      </w:r>
      <w:r>
        <w:rPr>
          <w:sz w:val="20"/>
        </w:rPr>
        <w:t>социума;</w:t>
      </w:r>
    </w:p>
    <w:p w:rsidR="006B4007" w:rsidRDefault="002E6965">
      <w:pPr>
        <w:pStyle w:val="a4"/>
        <w:numPr>
          <w:ilvl w:val="0"/>
          <w:numId w:val="64"/>
        </w:numPr>
        <w:tabs>
          <w:tab w:val="left" w:pos="1387"/>
          <w:tab w:val="left" w:pos="1388"/>
        </w:tabs>
        <w:ind w:right="134" w:firstLine="566"/>
        <w:rPr>
          <w:sz w:val="20"/>
        </w:rPr>
      </w:pPr>
      <w:r>
        <w:rPr>
          <w:sz w:val="20"/>
        </w:rPr>
        <w:t>открытые</w:t>
      </w:r>
      <w:r>
        <w:rPr>
          <w:spacing w:val="1"/>
          <w:sz w:val="20"/>
        </w:rPr>
        <w:t xml:space="preserve"> </w:t>
      </w:r>
      <w:r>
        <w:rPr>
          <w:sz w:val="20"/>
        </w:rPr>
        <w:t>дискуссионные</w:t>
      </w:r>
      <w:r>
        <w:rPr>
          <w:spacing w:val="1"/>
          <w:sz w:val="20"/>
        </w:rPr>
        <w:t xml:space="preserve"> </w:t>
      </w:r>
      <w:r>
        <w:rPr>
          <w:sz w:val="20"/>
        </w:rPr>
        <w:t>площадки</w:t>
      </w:r>
      <w:r>
        <w:rPr>
          <w:spacing w:val="1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регулярно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организуемый</w:t>
      </w:r>
      <w:r>
        <w:rPr>
          <w:spacing w:val="1"/>
          <w:sz w:val="20"/>
        </w:rPr>
        <w:t xml:space="preserve"> </w:t>
      </w:r>
      <w:r>
        <w:rPr>
          <w:sz w:val="20"/>
        </w:rPr>
        <w:t>комплекс</w:t>
      </w:r>
      <w:r>
        <w:rPr>
          <w:spacing w:val="1"/>
          <w:sz w:val="20"/>
        </w:rPr>
        <w:t xml:space="preserve"> </w:t>
      </w:r>
      <w:r>
        <w:rPr>
          <w:sz w:val="20"/>
        </w:rPr>
        <w:t>открытых</w:t>
      </w:r>
      <w:r>
        <w:rPr>
          <w:spacing w:val="1"/>
          <w:sz w:val="20"/>
        </w:rPr>
        <w:t xml:space="preserve"> </w:t>
      </w:r>
      <w:r>
        <w:rPr>
          <w:sz w:val="20"/>
        </w:rPr>
        <w:t>дискуссионных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площадок</w:t>
      </w:r>
      <w:r>
        <w:rPr>
          <w:spacing w:val="1"/>
          <w:sz w:val="20"/>
        </w:rPr>
        <w:t xml:space="preserve"> </w:t>
      </w:r>
      <w:r>
        <w:rPr>
          <w:sz w:val="20"/>
        </w:rPr>
        <w:t>(детских,</w:t>
      </w:r>
      <w:r>
        <w:rPr>
          <w:spacing w:val="-47"/>
          <w:sz w:val="20"/>
        </w:rPr>
        <w:t xml:space="preserve"> </w:t>
      </w:r>
      <w:r>
        <w:rPr>
          <w:sz w:val="20"/>
        </w:rPr>
        <w:t>педагогических,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родительских,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совместных),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приглашаются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представители</w:t>
      </w:r>
      <w:r>
        <w:rPr>
          <w:spacing w:val="1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организаций,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деятели</w:t>
      </w:r>
      <w:r>
        <w:rPr>
          <w:spacing w:val="1"/>
          <w:sz w:val="20"/>
        </w:rPr>
        <w:t xml:space="preserve"> </w:t>
      </w:r>
      <w:r>
        <w:rPr>
          <w:sz w:val="20"/>
        </w:rPr>
        <w:t>науки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культуры,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представители</w:t>
      </w:r>
      <w:r>
        <w:rPr>
          <w:spacing w:val="1"/>
          <w:sz w:val="20"/>
        </w:rPr>
        <w:t xml:space="preserve"> </w:t>
      </w:r>
      <w:r>
        <w:rPr>
          <w:sz w:val="20"/>
        </w:rPr>
        <w:t>власти,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обсуждаются насущные поведенческие, нравственные, социальные проблемы,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касающиеся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жизни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образовательной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организации,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города,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страны;</w:t>
      </w:r>
    </w:p>
    <w:p w:rsidR="006B4007" w:rsidRDefault="002E6965">
      <w:pPr>
        <w:pStyle w:val="a4"/>
        <w:numPr>
          <w:ilvl w:val="0"/>
          <w:numId w:val="64"/>
        </w:numPr>
        <w:tabs>
          <w:tab w:val="left" w:pos="1387"/>
          <w:tab w:val="left" w:pos="1388"/>
        </w:tabs>
        <w:ind w:right="135" w:firstLine="566"/>
        <w:rPr>
          <w:sz w:val="20"/>
        </w:rPr>
      </w:pPr>
      <w:r>
        <w:rPr>
          <w:sz w:val="20"/>
        </w:rPr>
        <w:t>проводимые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жителей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микрорайона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организуемые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семьями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спортивные</w:t>
      </w:r>
      <w:r>
        <w:rPr>
          <w:spacing w:val="1"/>
          <w:sz w:val="20"/>
        </w:rPr>
        <w:t xml:space="preserve"> </w:t>
      </w:r>
      <w:r>
        <w:rPr>
          <w:sz w:val="20"/>
        </w:rPr>
        <w:t>состязания,</w:t>
      </w:r>
      <w:r>
        <w:rPr>
          <w:spacing w:val="1"/>
          <w:sz w:val="20"/>
        </w:rPr>
        <w:t xml:space="preserve"> </w:t>
      </w:r>
      <w:r>
        <w:rPr>
          <w:sz w:val="20"/>
        </w:rPr>
        <w:t>праздники,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 xml:space="preserve">фестивали, представления, которые </w:t>
      </w:r>
      <w:r>
        <w:rPr>
          <w:sz w:val="20"/>
        </w:rPr>
        <w:t>открывают возможности для творческой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самореализации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 и</w:t>
      </w:r>
      <w:r>
        <w:rPr>
          <w:spacing w:val="1"/>
          <w:sz w:val="20"/>
        </w:rPr>
        <w:t xml:space="preserve"> </w:t>
      </w:r>
      <w:r>
        <w:rPr>
          <w:sz w:val="20"/>
        </w:rPr>
        <w:t>включают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деятельную</w:t>
      </w:r>
      <w:r>
        <w:rPr>
          <w:spacing w:val="1"/>
          <w:sz w:val="20"/>
        </w:rPr>
        <w:t xml:space="preserve"> </w:t>
      </w:r>
      <w:r>
        <w:rPr>
          <w:sz w:val="20"/>
        </w:rPr>
        <w:t>заботу</w:t>
      </w:r>
      <w:r>
        <w:rPr>
          <w:spacing w:val="1"/>
          <w:sz w:val="20"/>
        </w:rPr>
        <w:t xml:space="preserve"> </w:t>
      </w:r>
      <w:r>
        <w:rPr>
          <w:sz w:val="20"/>
        </w:rPr>
        <w:t>об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окружающих;</w:t>
      </w:r>
    </w:p>
    <w:p w:rsidR="006B4007" w:rsidRDefault="002E6965">
      <w:pPr>
        <w:pStyle w:val="a4"/>
        <w:numPr>
          <w:ilvl w:val="0"/>
          <w:numId w:val="64"/>
        </w:numPr>
        <w:tabs>
          <w:tab w:val="left" w:pos="1387"/>
          <w:tab w:val="left" w:pos="1388"/>
        </w:tabs>
        <w:ind w:right="145" w:firstLine="566"/>
        <w:rPr>
          <w:sz w:val="20"/>
        </w:rPr>
      </w:pPr>
      <w:r>
        <w:rPr>
          <w:sz w:val="20"/>
        </w:rPr>
        <w:t>участие</w:t>
      </w:r>
      <w:r>
        <w:rPr>
          <w:spacing w:val="1"/>
          <w:sz w:val="20"/>
        </w:rPr>
        <w:t xml:space="preserve"> </w:t>
      </w:r>
      <w:r>
        <w:rPr>
          <w:sz w:val="20"/>
        </w:rPr>
        <w:t>во</w:t>
      </w:r>
      <w:r>
        <w:rPr>
          <w:spacing w:val="1"/>
          <w:sz w:val="20"/>
        </w:rPr>
        <w:t xml:space="preserve"> </w:t>
      </w:r>
      <w:r>
        <w:rPr>
          <w:sz w:val="20"/>
        </w:rPr>
        <w:t>всероссийских</w:t>
      </w:r>
      <w:r>
        <w:rPr>
          <w:spacing w:val="1"/>
          <w:sz w:val="20"/>
        </w:rPr>
        <w:t xml:space="preserve"> </w:t>
      </w:r>
      <w:r>
        <w:rPr>
          <w:sz w:val="20"/>
        </w:rPr>
        <w:t>акциях,</w:t>
      </w:r>
      <w:r>
        <w:rPr>
          <w:spacing w:val="1"/>
          <w:sz w:val="20"/>
        </w:rPr>
        <w:t xml:space="preserve"> </w:t>
      </w:r>
      <w:r>
        <w:rPr>
          <w:sz w:val="20"/>
        </w:rPr>
        <w:t>посвящённых</w:t>
      </w:r>
      <w:r>
        <w:rPr>
          <w:spacing w:val="1"/>
          <w:sz w:val="20"/>
        </w:rPr>
        <w:t xml:space="preserve"> </w:t>
      </w:r>
      <w:r>
        <w:rPr>
          <w:sz w:val="20"/>
        </w:rPr>
        <w:t>значимым</w:t>
      </w:r>
      <w:r>
        <w:rPr>
          <w:spacing w:val="1"/>
          <w:sz w:val="20"/>
        </w:rPr>
        <w:t xml:space="preserve"> </w:t>
      </w:r>
      <w:r>
        <w:rPr>
          <w:sz w:val="20"/>
        </w:rPr>
        <w:t>отечественным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международным</w:t>
      </w:r>
      <w:r>
        <w:rPr>
          <w:spacing w:val="7"/>
          <w:sz w:val="20"/>
        </w:rPr>
        <w:t xml:space="preserve"> </w:t>
      </w:r>
      <w:r>
        <w:rPr>
          <w:sz w:val="20"/>
        </w:rPr>
        <w:t>событиям.</w:t>
      </w:r>
    </w:p>
    <w:p w:rsidR="006B4007" w:rsidRDefault="002E6965">
      <w:pPr>
        <w:pStyle w:val="Heading4"/>
        <w:spacing w:before="38" w:line="222" w:lineRule="exact"/>
        <w:ind w:left="706"/>
      </w:pPr>
      <w:r>
        <w:t>На</w:t>
      </w:r>
      <w:r>
        <w:rPr>
          <w:spacing w:val="38"/>
        </w:rPr>
        <w:t xml:space="preserve"> </w:t>
      </w:r>
      <w:r>
        <w:t>уровне</w:t>
      </w:r>
      <w:r>
        <w:rPr>
          <w:spacing w:val="38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организации:</w:t>
      </w:r>
    </w:p>
    <w:p w:rsidR="006B4007" w:rsidRDefault="002E6965">
      <w:pPr>
        <w:pStyle w:val="a4"/>
        <w:numPr>
          <w:ilvl w:val="0"/>
          <w:numId w:val="63"/>
        </w:numPr>
        <w:tabs>
          <w:tab w:val="left" w:pos="1387"/>
          <w:tab w:val="left" w:pos="1388"/>
          <w:tab w:val="left" w:pos="2763"/>
          <w:tab w:val="left" w:pos="5145"/>
        </w:tabs>
        <w:ind w:right="135" w:firstLine="566"/>
        <w:rPr>
          <w:sz w:val="20"/>
        </w:rPr>
      </w:pPr>
      <w:r>
        <w:rPr>
          <w:sz w:val="20"/>
        </w:rPr>
        <w:t>разновозрастные</w:t>
      </w:r>
      <w:r>
        <w:rPr>
          <w:spacing w:val="1"/>
          <w:sz w:val="20"/>
        </w:rPr>
        <w:t xml:space="preserve"> </w:t>
      </w:r>
      <w:r>
        <w:rPr>
          <w:sz w:val="20"/>
        </w:rPr>
        <w:t>сборы</w:t>
      </w:r>
      <w:r>
        <w:rPr>
          <w:spacing w:val="1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ежегодные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многодневные</w:t>
      </w:r>
      <w:r>
        <w:rPr>
          <w:spacing w:val="1"/>
          <w:sz w:val="20"/>
        </w:rPr>
        <w:t xml:space="preserve"> </w:t>
      </w:r>
      <w:r>
        <w:rPr>
          <w:sz w:val="20"/>
        </w:rPr>
        <w:t>выездные события, включающие в себя комплекс коллективных творческих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дел,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1"/>
          <w:sz w:val="20"/>
        </w:rPr>
        <w:t xml:space="preserve"> </w:t>
      </w:r>
      <w:r>
        <w:rPr>
          <w:sz w:val="20"/>
        </w:rPr>
        <w:t>складывается особая</w:t>
      </w:r>
      <w:r>
        <w:rPr>
          <w:spacing w:val="1"/>
          <w:sz w:val="20"/>
        </w:rPr>
        <w:t xml:space="preserve"> </w:t>
      </w:r>
      <w:r>
        <w:rPr>
          <w:sz w:val="20"/>
        </w:rPr>
        <w:t>детско-взрослая общность,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характеризующаяся</w:t>
      </w:r>
      <w:r>
        <w:rPr>
          <w:sz w:val="20"/>
        </w:rPr>
        <w:tab/>
        <w:t>доверительными,</w:t>
      </w:r>
      <w:r>
        <w:rPr>
          <w:sz w:val="20"/>
        </w:rPr>
        <w:tab/>
      </w:r>
      <w:r>
        <w:rPr>
          <w:w w:val="95"/>
          <w:sz w:val="20"/>
        </w:rPr>
        <w:t>поддерживающими</w:t>
      </w:r>
      <w:r>
        <w:rPr>
          <w:spacing w:val="-46"/>
          <w:w w:val="95"/>
          <w:sz w:val="20"/>
        </w:rPr>
        <w:t xml:space="preserve"> </w:t>
      </w:r>
      <w:r>
        <w:rPr>
          <w:sz w:val="20"/>
        </w:rPr>
        <w:t>взаимоотношениями,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ответственным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делу,</w:t>
      </w:r>
      <w:r>
        <w:rPr>
          <w:spacing w:val="1"/>
          <w:sz w:val="20"/>
        </w:rPr>
        <w:t xml:space="preserve"> </w:t>
      </w:r>
      <w:r>
        <w:rPr>
          <w:sz w:val="20"/>
        </w:rPr>
        <w:t>атмосферой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эмоционально-психологического</w:t>
      </w:r>
      <w:r>
        <w:rPr>
          <w:spacing w:val="30"/>
          <w:w w:val="95"/>
          <w:sz w:val="20"/>
        </w:rPr>
        <w:t xml:space="preserve"> </w:t>
      </w:r>
      <w:r>
        <w:rPr>
          <w:w w:val="95"/>
          <w:sz w:val="20"/>
        </w:rPr>
        <w:t>комфорта,</w:t>
      </w:r>
      <w:r>
        <w:rPr>
          <w:spacing w:val="30"/>
          <w:w w:val="95"/>
          <w:sz w:val="20"/>
        </w:rPr>
        <w:t xml:space="preserve"> </w:t>
      </w:r>
      <w:r>
        <w:rPr>
          <w:w w:val="95"/>
          <w:sz w:val="20"/>
        </w:rPr>
        <w:t>доброго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юмора</w:t>
      </w:r>
      <w:r>
        <w:rPr>
          <w:spacing w:val="29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общей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радости;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480" w:bottom="700" w:left="480" w:header="0" w:footer="436" w:gutter="0"/>
          <w:cols w:space="720"/>
        </w:sectPr>
      </w:pPr>
    </w:p>
    <w:p w:rsidR="006B4007" w:rsidRDefault="002E6965">
      <w:pPr>
        <w:pStyle w:val="a4"/>
        <w:numPr>
          <w:ilvl w:val="0"/>
          <w:numId w:val="63"/>
        </w:numPr>
        <w:tabs>
          <w:tab w:val="left" w:pos="1387"/>
          <w:tab w:val="left" w:pos="1388"/>
        </w:tabs>
        <w:spacing w:before="63"/>
        <w:ind w:right="135" w:firstLine="566"/>
        <w:rPr>
          <w:sz w:val="20"/>
        </w:rPr>
      </w:pPr>
      <w:r>
        <w:rPr>
          <w:sz w:val="20"/>
        </w:rPr>
        <w:lastRenderedPageBreak/>
        <w:t>общешкольные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праздники</w:t>
      </w:r>
      <w:r>
        <w:rPr>
          <w:spacing w:val="1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ежегодно</w:t>
      </w:r>
      <w:r>
        <w:rPr>
          <w:spacing w:val="1"/>
          <w:sz w:val="20"/>
        </w:rPr>
        <w:t xml:space="preserve"> </w:t>
      </w:r>
      <w:r>
        <w:rPr>
          <w:sz w:val="20"/>
        </w:rPr>
        <w:t>проводимые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(театрализованные,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музыкальные,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т.</w:t>
      </w:r>
      <w:r>
        <w:rPr>
          <w:spacing w:val="1"/>
          <w:sz w:val="20"/>
        </w:rPr>
        <w:t xml:space="preserve"> </w:t>
      </w:r>
      <w:r>
        <w:rPr>
          <w:sz w:val="20"/>
        </w:rPr>
        <w:t>п.) дела,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связаны</w:t>
      </w:r>
      <w:r>
        <w:rPr>
          <w:spacing w:val="1"/>
          <w:sz w:val="20"/>
        </w:rPr>
        <w:t xml:space="preserve"> </w:t>
      </w:r>
      <w:r>
        <w:rPr>
          <w:sz w:val="20"/>
        </w:rPr>
        <w:t>со</w:t>
      </w:r>
      <w:r>
        <w:rPr>
          <w:spacing w:val="1"/>
          <w:sz w:val="20"/>
        </w:rPr>
        <w:t xml:space="preserve"> </w:t>
      </w:r>
      <w:r>
        <w:rPr>
          <w:sz w:val="20"/>
        </w:rPr>
        <w:t>значимыми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знаменательными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датами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которых участвуют все классы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5"/>
          <w:sz w:val="20"/>
        </w:rPr>
        <w:t xml:space="preserve"> </w:t>
      </w:r>
      <w:r>
        <w:rPr>
          <w:sz w:val="20"/>
        </w:rPr>
        <w:t>организации;</w:t>
      </w:r>
    </w:p>
    <w:p w:rsidR="006B4007" w:rsidRDefault="002E6965">
      <w:pPr>
        <w:pStyle w:val="a4"/>
        <w:numPr>
          <w:ilvl w:val="0"/>
          <w:numId w:val="63"/>
        </w:numPr>
        <w:tabs>
          <w:tab w:val="left" w:pos="1387"/>
          <w:tab w:val="left" w:pos="1388"/>
        </w:tabs>
        <w:ind w:right="140" w:firstLine="566"/>
        <w:rPr>
          <w:sz w:val="20"/>
        </w:rPr>
      </w:pPr>
      <w:r>
        <w:rPr>
          <w:w w:val="95"/>
          <w:sz w:val="20"/>
        </w:rPr>
        <w:t>торжественные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ритуалы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посвящения,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связанные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переходом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следующий</w:t>
      </w:r>
      <w:r>
        <w:rPr>
          <w:spacing w:val="1"/>
          <w:sz w:val="20"/>
        </w:rPr>
        <w:t xml:space="preserve"> </w:t>
      </w:r>
      <w:r>
        <w:rPr>
          <w:sz w:val="20"/>
        </w:rPr>
        <w:t>уровень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символизирующие</w:t>
      </w:r>
      <w:r>
        <w:rPr>
          <w:spacing w:val="1"/>
          <w:sz w:val="20"/>
        </w:rPr>
        <w:t xml:space="preserve"> </w:t>
      </w:r>
      <w:r>
        <w:rPr>
          <w:sz w:val="20"/>
        </w:rPr>
        <w:t>приобретение</w:t>
      </w:r>
      <w:r>
        <w:rPr>
          <w:spacing w:val="1"/>
          <w:sz w:val="20"/>
        </w:rPr>
        <w:t xml:space="preserve"> </w:t>
      </w:r>
      <w:r>
        <w:rPr>
          <w:sz w:val="20"/>
        </w:rPr>
        <w:t>ими</w:t>
      </w:r>
      <w:r>
        <w:rPr>
          <w:spacing w:val="1"/>
          <w:sz w:val="20"/>
        </w:rPr>
        <w:t xml:space="preserve"> </w:t>
      </w:r>
      <w:r>
        <w:rPr>
          <w:sz w:val="20"/>
        </w:rPr>
        <w:t>новых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статусов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развивающие</w:t>
      </w:r>
      <w:r>
        <w:rPr>
          <w:spacing w:val="3"/>
          <w:sz w:val="20"/>
        </w:rPr>
        <w:t xml:space="preserve"> </w:t>
      </w:r>
      <w:r>
        <w:rPr>
          <w:sz w:val="20"/>
        </w:rPr>
        <w:t>школьную</w:t>
      </w:r>
      <w:r>
        <w:rPr>
          <w:spacing w:val="-2"/>
          <w:sz w:val="20"/>
        </w:rPr>
        <w:t xml:space="preserve"> </w:t>
      </w:r>
      <w:r>
        <w:rPr>
          <w:sz w:val="20"/>
        </w:rPr>
        <w:t>идентичность</w:t>
      </w:r>
      <w:r>
        <w:rPr>
          <w:spacing w:val="8"/>
          <w:sz w:val="20"/>
        </w:rPr>
        <w:t xml:space="preserve"> </w:t>
      </w:r>
      <w:r>
        <w:rPr>
          <w:sz w:val="20"/>
        </w:rPr>
        <w:t>обучающихся;</w:t>
      </w:r>
    </w:p>
    <w:p w:rsidR="006B4007" w:rsidRDefault="002E6965">
      <w:pPr>
        <w:pStyle w:val="a4"/>
        <w:numPr>
          <w:ilvl w:val="0"/>
          <w:numId w:val="63"/>
        </w:numPr>
        <w:tabs>
          <w:tab w:val="left" w:pos="1387"/>
          <w:tab w:val="left" w:pos="1388"/>
        </w:tabs>
        <w:ind w:right="139" w:firstLine="566"/>
        <w:rPr>
          <w:sz w:val="20"/>
        </w:rPr>
      </w:pPr>
      <w:r>
        <w:rPr>
          <w:sz w:val="20"/>
        </w:rPr>
        <w:t>капустники</w:t>
      </w:r>
      <w:r>
        <w:rPr>
          <w:spacing w:val="1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театрализованные</w:t>
      </w:r>
      <w:r>
        <w:rPr>
          <w:spacing w:val="51"/>
          <w:sz w:val="20"/>
        </w:rPr>
        <w:t xml:space="preserve"> </w:t>
      </w:r>
      <w:r>
        <w:rPr>
          <w:sz w:val="20"/>
        </w:rPr>
        <w:t>выступления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обучающихся с элементами доброго юмора, пародий, импровизаций на темы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жизни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работников.</w:t>
      </w:r>
      <w:r>
        <w:rPr>
          <w:spacing w:val="1"/>
          <w:sz w:val="20"/>
        </w:rPr>
        <w:t xml:space="preserve"> </w:t>
      </w:r>
      <w:r>
        <w:rPr>
          <w:sz w:val="20"/>
        </w:rPr>
        <w:t>Они</w:t>
      </w:r>
      <w:r>
        <w:rPr>
          <w:spacing w:val="1"/>
          <w:sz w:val="20"/>
        </w:rPr>
        <w:t xml:space="preserve"> </w:t>
      </w:r>
      <w:r>
        <w:rPr>
          <w:sz w:val="20"/>
        </w:rPr>
        <w:t>создают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атмосферу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творчества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неформального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общения,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способствуют</w:t>
      </w:r>
      <w:r>
        <w:rPr>
          <w:spacing w:val="1"/>
          <w:sz w:val="20"/>
        </w:rPr>
        <w:t xml:space="preserve"> </w:t>
      </w:r>
      <w:r>
        <w:rPr>
          <w:sz w:val="20"/>
        </w:rPr>
        <w:t>сплочению</w:t>
      </w:r>
      <w:r>
        <w:rPr>
          <w:spacing w:val="1"/>
          <w:sz w:val="20"/>
        </w:rPr>
        <w:t xml:space="preserve"> </w:t>
      </w:r>
      <w:r>
        <w:rPr>
          <w:sz w:val="20"/>
        </w:rPr>
        <w:t>детского,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родительского сообществ</w:t>
      </w:r>
      <w:r>
        <w:rPr>
          <w:spacing w:val="3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7"/>
          <w:sz w:val="20"/>
        </w:rPr>
        <w:t xml:space="preserve"> </w:t>
      </w:r>
      <w:r>
        <w:rPr>
          <w:sz w:val="20"/>
        </w:rPr>
        <w:t>организации;</w:t>
      </w:r>
    </w:p>
    <w:p w:rsidR="006B4007" w:rsidRDefault="002E6965">
      <w:pPr>
        <w:pStyle w:val="a4"/>
        <w:numPr>
          <w:ilvl w:val="0"/>
          <w:numId w:val="63"/>
        </w:numPr>
        <w:tabs>
          <w:tab w:val="left" w:pos="1387"/>
          <w:tab w:val="left" w:pos="1388"/>
        </w:tabs>
        <w:ind w:right="138" w:firstLine="566"/>
        <w:rPr>
          <w:sz w:val="20"/>
        </w:rPr>
      </w:pPr>
      <w:r>
        <w:rPr>
          <w:sz w:val="20"/>
        </w:rPr>
        <w:t>церемонии</w:t>
      </w:r>
      <w:r>
        <w:rPr>
          <w:spacing w:val="1"/>
          <w:sz w:val="20"/>
        </w:rPr>
        <w:t xml:space="preserve"> </w:t>
      </w:r>
      <w:r>
        <w:rPr>
          <w:sz w:val="20"/>
        </w:rPr>
        <w:t>награждения</w:t>
      </w:r>
      <w:r>
        <w:rPr>
          <w:spacing w:val="1"/>
          <w:sz w:val="20"/>
        </w:rPr>
        <w:t xml:space="preserve"> </w:t>
      </w:r>
      <w:r>
        <w:rPr>
          <w:sz w:val="20"/>
        </w:rPr>
        <w:t>(по</w:t>
      </w:r>
      <w:r>
        <w:rPr>
          <w:spacing w:val="1"/>
          <w:sz w:val="20"/>
        </w:rPr>
        <w:t xml:space="preserve"> </w:t>
      </w:r>
      <w:r>
        <w:rPr>
          <w:sz w:val="20"/>
        </w:rPr>
        <w:t>итогам</w:t>
      </w:r>
      <w:r>
        <w:rPr>
          <w:spacing w:val="1"/>
          <w:sz w:val="20"/>
        </w:rPr>
        <w:t xml:space="preserve"> </w:t>
      </w:r>
      <w:r>
        <w:rPr>
          <w:sz w:val="20"/>
        </w:rPr>
        <w:t>года)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 работников за активное участие в жизни 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защиту</w:t>
      </w:r>
      <w:r>
        <w:rPr>
          <w:spacing w:val="1"/>
          <w:sz w:val="20"/>
        </w:rPr>
        <w:t xml:space="preserve"> </w:t>
      </w:r>
      <w:r>
        <w:rPr>
          <w:sz w:val="20"/>
        </w:rPr>
        <w:t>чести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конкурсах,</w:t>
      </w:r>
      <w:r>
        <w:rPr>
          <w:spacing w:val="1"/>
          <w:sz w:val="20"/>
        </w:rPr>
        <w:t xml:space="preserve"> </w:t>
      </w:r>
      <w:r>
        <w:rPr>
          <w:sz w:val="20"/>
        </w:rPr>
        <w:t>соревнованиях,</w:t>
      </w:r>
      <w:r>
        <w:rPr>
          <w:spacing w:val="1"/>
          <w:sz w:val="20"/>
        </w:rPr>
        <w:t xml:space="preserve"> </w:t>
      </w:r>
      <w:r>
        <w:rPr>
          <w:sz w:val="20"/>
        </w:rPr>
        <w:t>олимпиадах,</w:t>
      </w:r>
      <w:r>
        <w:rPr>
          <w:spacing w:val="1"/>
          <w:sz w:val="20"/>
        </w:rPr>
        <w:t xml:space="preserve"> </w:t>
      </w:r>
      <w:r>
        <w:rPr>
          <w:sz w:val="20"/>
        </w:rPr>
        <w:t>значительный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вклад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организации. Это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способствует</w:t>
      </w:r>
      <w:r>
        <w:rPr>
          <w:spacing w:val="1"/>
          <w:sz w:val="20"/>
        </w:rPr>
        <w:t xml:space="preserve"> </w:t>
      </w:r>
      <w:r>
        <w:rPr>
          <w:sz w:val="20"/>
        </w:rPr>
        <w:t>поощрению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социальной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активности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обучающихся, развитию позитивных межличностных отношений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педагогическими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работниками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воспитанниками, формированию</w:t>
      </w:r>
      <w:r>
        <w:rPr>
          <w:spacing w:val="1"/>
          <w:sz w:val="20"/>
        </w:rPr>
        <w:t xml:space="preserve"> </w:t>
      </w:r>
      <w:r>
        <w:rPr>
          <w:sz w:val="20"/>
        </w:rPr>
        <w:t>чувства</w:t>
      </w:r>
      <w:r>
        <w:rPr>
          <w:spacing w:val="-2"/>
          <w:sz w:val="20"/>
        </w:rPr>
        <w:t xml:space="preserve"> </w:t>
      </w:r>
      <w:r>
        <w:rPr>
          <w:sz w:val="20"/>
        </w:rPr>
        <w:t>доверия</w:t>
      </w:r>
      <w:r>
        <w:rPr>
          <w:spacing w:val="-1"/>
          <w:sz w:val="20"/>
        </w:rPr>
        <w:t xml:space="preserve"> </w:t>
      </w:r>
      <w:r>
        <w:rPr>
          <w:sz w:val="20"/>
        </w:rPr>
        <w:t>и уважения</w:t>
      </w:r>
      <w:r>
        <w:rPr>
          <w:spacing w:val="2"/>
          <w:sz w:val="20"/>
        </w:rPr>
        <w:t xml:space="preserve"> </w:t>
      </w:r>
      <w:r>
        <w:rPr>
          <w:sz w:val="20"/>
        </w:rPr>
        <w:t>друг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другу.</w:t>
      </w:r>
    </w:p>
    <w:p w:rsidR="006B4007" w:rsidRDefault="002E6965">
      <w:pPr>
        <w:pStyle w:val="Heading4"/>
        <w:spacing w:line="222" w:lineRule="exact"/>
        <w:ind w:left="706"/>
      </w:pPr>
      <w:r>
        <w:t>На</w:t>
      </w:r>
      <w:r>
        <w:rPr>
          <w:spacing w:val="23"/>
        </w:rPr>
        <w:t xml:space="preserve"> </w:t>
      </w:r>
      <w:r>
        <w:t>уровне</w:t>
      </w:r>
      <w:r>
        <w:rPr>
          <w:spacing w:val="21"/>
        </w:rPr>
        <w:t xml:space="preserve"> </w:t>
      </w:r>
      <w:r>
        <w:t>классов:</w:t>
      </w:r>
    </w:p>
    <w:p w:rsidR="006B4007" w:rsidRDefault="002E6965">
      <w:pPr>
        <w:pStyle w:val="a4"/>
        <w:numPr>
          <w:ilvl w:val="0"/>
          <w:numId w:val="62"/>
        </w:numPr>
        <w:tabs>
          <w:tab w:val="left" w:pos="1387"/>
          <w:tab w:val="left" w:pos="1388"/>
        </w:tabs>
        <w:ind w:right="139" w:firstLine="566"/>
        <w:rPr>
          <w:sz w:val="20"/>
        </w:rPr>
      </w:pPr>
      <w:r>
        <w:rPr>
          <w:sz w:val="20"/>
        </w:rPr>
        <w:t>выбор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делегирование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классов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общешкольные</w:t>
      </w:r>
      <w:r>
        <w:rPr>
          <w:spacing w:val="1"/>
          <w:sz w:val="20"/>
        </w:rPr>
        <w:t xml:space="preserve"> </w:t>
      </w:r>
      <w:r>
        <w:rPr>
          <w:sz w:val="20"/>
        </w:rPr>
        <w:t>советы</w:t>
      </w:r>
      <w:r>
        <w:rPr>
          <w:spacing w:val="1"/>
          <w:sz w:val="20"/>
        </w:rPr>
        <w:t xml:space="preserve"> </w:t>
      </w:r>
      <w:r>
        <w:rPr>
          <w:sz w:val="20"/>
        </w:rPr>
        <w:t>дел,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ответственных за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подготовку общешкольных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ключевых</w:t>
      </w:r>
      <w:r>
        <w:rPr>
          <w:spacing w:val="8"/>
          <w:sz w:val="20"/>
        </w:rPr>
        <w:t xml:space="preserve"> </w:t>
      </w:r>
      <w:r>
        <w:rPr>
          <w:sz w:val="20"/>
        </w:rPr>
        <w:t>дел;</w:t>
      </w:r>
    </w:p>
    <w:p w:rsidR="006B4007" w:rsidRDefault="002E6965">
      <w:pPr>
        <w:pStyle w:val="a4"/>
        <w:numPr>
          <w:ilvl w:val="0"/>
          <w:numId w:val="62"/>
        </w:numPr>
        <w:tabs>
          <w:tab w:val="left" w:pos="1387"/>
          <w:tab w:val="left" w:pos="1388"/>
        </w:tabs>
        <w:spacing w:line="226" w:lineRule="exact"/>
        <w:ind w:left="1387"/>
        <w:rPr>
          <w:sz w:val="20"/>
        </w:rPr>
      </w:pPr>
      <w:r>
        <w:rPr>
          <w:w w:val="95"/>
          <w:sz w:val="20"/>
        </w:rPr>
        <w:t>участие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классов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реализации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общешкольных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ключевых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дел;</w:t>
      </w:r>
    </w:p>
    <w:p w:rsidR="006B4007" w:rsidRDefault="002E6965">
      <w:pPr>
        <w:pStyle w:val="a4"/>
        <w:numPr>
          <w:ilvl w:val="0"/>
          <w:numId w:val="62"/>
        </w:numPr>
        <w:tabs>
          <w:tab w:val="left" w:pos="1387"/>
          <w:tab w:val="left" w:pos="1388"/>
        </w:tabs>
        <w:ind w:right="138" w:firstLine="566"/>
        <w:rPr>
          <w:sz w:val="20"/>
        </w:rPr>
      </w:pPr>
      <w:r>
        <w:rPr>
          <w:w w:val="95"/>
          <w:sz w:val="20"/>
        </w:rPr>
        <w:t>проведение в рамках класса итогового анализа обучающимися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общешкольных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ключевых</w:t>
      </w:r>
      <w:r>
        <w:rPr>
          <w:spacing w:val="51"/>
          <w:sz w:val="20"/>
        </w:rPr>
        <w:t xml:space="preserve"> </w:t>
      </w:r>
      <w:r>
        <w:rPr>
          <w:sz w:val="20"/>
        </w:rPr>
        <w:t>дел,</w:t>
      </w:r>
      <w:r>
        <w:rPr>
          <w:spacing w:val="51"/>
          <w:sz w:val="20"/>
        </w:rPr>
        <w:t xml:space="preserve"> </w:t>
      </w:r>
      <w:r>
        <w:rPr>
          <w:sz w:val="20"/>
        </w:rPr>
        <w:t>участие</w:t>
      </w:r>
      <w:r>
        <w:rPr>
          <w:spacing w:val="51"/>
          <w:sz w:val="20"/>
        </w:rPr>
        <w:t xml:space="preserve"> </w:t>
      </w:r>
      <w:r>
        <w:rPr>
          <w:sz w:val="20"/>
        </w:rPr>
        <w:t>представителей</w:t>
      </w:r>
      <w:r>
        <w:rPr>
          <w:spacing w:val="51"/>
          <w:sz w:val="20"/>
        </w:rPr>
        <w:t xml:space="preserve"> </w:t>
      </w:r>
      <w:r>
        <w:rPr>
          <w:sz w:val="20"/>
        </w:rPr>
        <w:t>классов</w:t>
      </w:r>
      <w:r>
        <w:rPr>
          <w:spacing w:val="5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итоговом</w:t>
      </w:r>
      <w:r>
        <w:rPr>
          <w:spacing w:val="5"/>
          <w:sz w:val="20"/>
        </w:rPr>
        <w:t xml:space="preserve"> </w:t>
      </w:r>
      <w:r>
        <w:rPr>
          <w:sz w:val="20"/>
        </w:rPr>
        <w:t>анализе</w:t>
      </w:r>
      <w:r>
        <w:rPr>
          <w:spacing w:val="5"/>
          <w:sz w:val="20"/>
        </w:rPr>
        <w:t xml:space="preserve"> </w:t>
      </w:r>
      <w:r>
        <w:rPr>
          <w:sz w:val="20"/>
        </w:rPr>
        <w:t>проведённых</w:t>
      </w:r>
      <w:r>
        <w:rPr>
          <w:spacing w:val="4"/>
          <w:sz w:val="20"/>
        </w:rPr>
        <w:t xml:space="preserve"> </w:t>
      </w:r>
      <w:r>
        <w:rPr>
          <w:sz w:val="20"/>
        </w:rPr>
        <w:t>дел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7"/>
          <w:sz w:val="20"/>
        </w:rPr>
        <w:t xml:space="preserve"> </w:t>
      </w:r>
      <w:r>
        <w:rPr>
          <w:sz w:val="20"/>
        </w:rPr>
        <w:t>уровне</w:t>
      </w:r>
      <w:r>
        <w:rPr>
          <w:spacing w:val="2"/>
          <w:sz w:val="20"/>
        </w:rPr>
        <w:t xml:space="preserve"> </w:t>
      </w:r>
      <w:r>
        <w:rPr>
          <w:sz w:val="20"/>
        </w:rPr>
        <w:t>общешкольных</w:t>
      </w:r>
      <w:r>
        <w:rPr>
          <w:spacing w:val="3"/>
          <w:sz w:val="20"/>
        </w:rPr>
        <w:t xml:space="preserve"> </w:t>
      </w:r>
      <w:r>
        <w:rPr>
          <w:sz w:val="20"/>
        </w:rPr>
        <w:t>советов</w:t>
      </w:r>
      <w:r>
        <w:rPr>
          <w:spacing w:val="7"/>
          <w:sz w:val="20"/>
        </w:rPr>
        <w:t xml:space="preserve"> </w:t>
      </w:r>
      <w:r>
        <w:rPr>
          <w:sz w:val="20"/>
        </w:rPr>
        <w:t>дел.</w:t>
      </w:r>
    </w:p>
    <w:p w:rsidR="006B4007" w:rsidRDefault="002E6965">
      <w:pPr>
        <w:pStyle w:val="Heading4"/>
        <w:spacing w:line="222" w:lineRule="exact"/>
        <w:ind w:left="706"/>
      </w:pPr>
      <w:r>
        <w:t>На</w:t>
      </w:r>
      <w:r>
        <w:rPr>
          <w:spacing w:val="27"/>
        </w:rPr>
        <w:t xml:space="preserve"> </w:t>
      </w:r>
      <w:r>
        <w:t>уровне</w:t>
      </w:r>
      <w:r>
        <w:rPr>
          <w:spacing w:val="32"/>
        </w:rPr>
        <w:t xml:space="preserve"> </w:t>
      </w:r>
      <w:r>
        <w:t>обучающихся:</w:t>
      </w:r>
    </w:p>
    <w:p w:rsidR="006B4007" w:rsidRDefault="002E6965">
      <w:pPr>
        <w:pStyle w:val="a4"/>
        <w:numPr>
          <w:ilvl w:val="0"/>
          <w:numId w:val="61"/>
        </w:numPr>
        <w:tabs>
          <w:tab w:val="left" w:pos="1387"/>
          <w:tab w:val="left" w:pos="1388"/>
        </w:tabs>
        <w:ind w:right="136" w:firstLine="566"/>
        <w:rPr>
          <w:sz w:val="20"/>
        </w:rPr>
      </w:pPr>
      <w:r>
        <w:rPr>
          <w:w w:val="95"/>
          <w:sz w:val="20"/>
        </w:rPr>
        <w:t>вовлечение по возможности каждого обучающегося в ключевые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дела образовательной организации в одной из возможных для них ролей:</w:t>
      </w:r>
      <w:r>
        <w:rPr>
          <w:spacing w:val="1"/>
          <w:sz w:val="20"/>
        </w:rPr>
        <w:t xml:space="preserve"> </w:t>
      </w:r>
      <w:r>
        <w:rPr>
          <w:sz w:val="20"/>
        </w:rPr>
        <w:t>сценаристов,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постановщиков,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исполнителей,</w:t>
      </w:r>
      <w:r>
        <w:rPr>
          <w:spacing w:val="1"/>
          <w:sz w:val="20"/>
        </w:rPr>
        <w:t xml:space="preserve"> </w:t>
      </w:r>
      <w:r>
        <w:rPr>
          <w:sz w:val="20"/>
        </w:rPr>
        <w:t>ведущих,</w:t>
      </w:r>
      <w:r>
        <w:rPr>
          <w:spacing w:val="1"/>
          <w:sz w:val="20"/>
        </w:rPr>
        <w:t xml:space="preserve"> </w:t>
      </w:r>
      <w:r>
        <w:rPr>
          <w:sz w:val="20"/>
        </w:rPr>
        <w:t>декораторов,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музыкальных редакторов, корреспондентов, ответственных за костюмы и</w:t>
      </w:r>
      <w:r>
        <w:rPr>
          <w:spacing w:val="1"/>
          <w:sz w:val="20"/>
        </w:rPr>
        <w:t xml:space="preserve"> </w:t>
      </w:r>
      <w:r>
        <w:rPr>
          <w:sz w:val="20"/>
        </w:rPr>
        <w:t>оборудование,</w:t>
      </w:r>
      <w:r>
        <w:rPr>
          <w:spacing w:val="-1"/>
          <w:sz w:val="20"/>
        </w:rPr>
        <w:t xml:space="preserve"> </w:t>
      </w:r>
      <w:r>
        <w:rPr>
          <w:sz w:val="20"/>
        </w:rPr>
        <w:t>ответственных</w:t>
      </w:r>
      <w:r>
        <w:rPr>
          <w:spacing w:val="-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приглашение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встречу гостей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т.</w:t>
      </w:r>
      <w:r>
        <w:rPr>
          <w:spacing w:val="1"/>
          <w:sz w:val="20"/>
        </w:rPr>
        <w:t xml:space="preserve"> </w:t>
      </w:r>
      <w:r>
        <w:rPr>
          <w:sz w:val="20"/>
        </w:rPr>
        <w:t>п.);</w:t>
      </w:r>
    </w:p>
    <w:p w:rsidR="006B4007" w:rsidRDefault="002E6965">
      <w:pPr>
        <w:pStyle w:val="a4"/>
        <w:numPr>
          <w:ilvl w:val="0"/>
          <w:numId w:val="61"/>
        </w:numPr>
        <w:tabs>
          <w:tab w:val="left" w:pos="1387"/>
          <w:tab w:val="left" w:pos="1388"/>
        </w:tabs>
        <w:ind w:right="137" w:firstLine="566"/>
        <w:rPr>
          <w:sz w:val="20"/>
        </w:rPr>
      </w:pPr>
      <w:r>
        <w:rPr>
          <w:sz w:val="20"/>
        </w:rPr>
        <w:t>индивидуальная помощь обучающемуся (при необходимости)</w:t>
      </w:r>
      <w:r>
        <w:rPr>
          <w:spacing w:val="-47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освоении</w:t>
      </w:r>
      <w:r>
        <w:rPr>
          <w:spacing w:val="-6"/>
          <w:sz w:val="20"/>
        </w:rPr>
        <w:t xml:space="preserve"> </w:t>
      </w:r>
      <w:r>
        <w:rPr>
          <w:sz w:val="20"/>
        </w:rPr>
        <w:t>навыков</w:t>
      </w:r>
      <w:r>
        <w:rPr>
          <w:spacing w:val="-5"/>
          <w:sz w:val="20"/>
        </w:rPr>
        <w:t xml:space="preserve"> </w:t>
      </w:r>
      <w:r>
        <w:rPr>
          <w:sz w:val="20"/>
        </w:rPr>
        <w:t>подготовки,</w:t>
      </w:r>
      <w:r>
        <w:rPr>
          <w:spacing w:val="-3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анализаключевых</w:t>
      </w:r>
      <w:r>
        <w:rPr>
          <w:spacing w:val="7"/>
          <w:sz w:val="20"/>
        </w:rPr>
        <w:t xml:space="preserve"> </w:t>
      </w:r>
      <w:r>
        <w:rPr>
          <w:sz w:val="20"/>
        </w:rPr>
        <w:t>дел;</w:t>
      </w:r>
    </w:p>
    <w:p w:rsidR="006B4007" w:rsidRDefault="002E6965">
      <w:pPr>
        <w:pStyle w:val="a4"/>
        <w:numPr>
          <w:ilvl w:val="0"/>
          <w:numId w:val="61"/>
        </w:numPr>
        <w:tabs>
          <w:tab w:val="left" w:pos="1387"/>
          <w:tab w:val="left" w:pos="1388"/>
        </w:tabs>
        <w:ind w:right="135" w:firstLine="566"/>
        <w:rPr>
          <w:sz w:val="20"/>
        </w:rPr>
      </w:pPr>
      <w:r>
        <w:rPr>
          <w:sz w:val="20"/>
        </w:rPr>
        <w:t>наблюдение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подготовки, проведения и анализа ключевых дел, за его отношениями со</w:t>
      </w:r>
      <w:r>
        <w:rPr>
          <w:spacing w:val="1"/>
          <w:sz w:val="20"/>
        </w:rPr>
        <w:t xml:space="preserve"> </w:t>
      </w:r>
      <w:r>
        <w:rPr>
          <w:sz w:val="20"/>
        </w:rPr>
        <w:t>сверстниками, старшими и младшими обучающимися, с педагогическими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работниками и</w:t>
      </w:r>
      <w:r>
        <w:rPr>
          <w:spacing w:val="-1"/>
          <w:sz w:val="20"/>
        </w:rPr>
        <w:t xml:space="preserve"> </w:t>
      </w:r>
      <w:r>
        <w:rPr>
          <w:sz w:val="20"/>
        </w:rPr>
        <w:t>другими</w:t>
      </w:r>
      <w:r>
        <w:rPr>
          <w:spacing w:val="-1"/>
          <w:sz w:val="20"/>
        </w:rPr>
        <w:t xml:space="preserve"> </w:t>
      </w:r>
      <w:r>
        <w:rPr>
          <w:sz w:val="20"/>
        </w:rPr>
        <w:t>взрослыми;</w:t>
      </w:r>
    </w:p>
    <w:p w:rsidR="006B4007" w:rsidRDefault="002E6965">
      <w:pPr>
        <w:pStyle w:val="a4"/>
        <w:numPr>
          <w:ilvl w:val="0"/>
          <w:numId w:val="61"/>
        </w:numPr>
        <w:tabs>
          <w:tab w:val="left" w:pos="1387"/>
          <w:tab w:val="left" w:pos="1388"/>
        </w:tabs>
        <w:spacing w:line="229" w:lineRule="exact"/>
        <w:ind w:left="1387"/>
        <w:rPr>
          <w:sz w:val="20"/>
        </w:rPr>
      </w:pPr>
      <w:r>
        <w:rPr>
          <w:sz w:val="20"/>
        </w:rPr>
        <w:t>при</w:t>
      </w:r>
      <w:r>
        <w:rPr>
          <w:spacing w:val="-7"/>
          <w:sz w:val="20"/>
        </w:rPr>
        <w:t xml:space="preserve"> </w:t>
      </w:r>
      <w:r>
        <w:rPr>
          <w:sz w:val="20"/>
        </w:rPr>
        <w:t>необходимости</w:t>
      </w:r>
      <w:r>
        <w:rPr>
          <w:spacing w:val="-6"/>
          <w:sz w:val="20"/>
        </w:rPr>
        <w:t xml:space="preserve"> </w:t>
      </w:r>
      <w:r>
        <w:rPr>
          <w:sz w:val="20"/>
        </w:rPr>
        <w:t>коррекция</w:t>
      </w:r>
      <w:r>
        <w:rPr>
          <w:spacing w:val="-6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5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-4"/>
          <w:sz w:val="20"/>
        </w:rPr>
        <w:t xml:space="preserve"> </w:t>
      </w:r>
      <w:r>
        <w:rPr>
          <w:sz w:val="20"/>
        </w:rPr>
        <w:t>через</w:t>
      </w:r>
    </w:p>
    <w:p w:rsidR="006B4007" w:rsidRDefault="006B4007">
      <w:pPr>
        <w:spacing w:line="229" w:lineRule="exact"/>
        <w:jc w:val="both"/>
        <w:rPr>
          <w:sz w:val="20"/>
        </w:rPr>
        <w:sectPr w:rsidR="006B4007">
          <w:pgSz w:w="7840" w:h="12020"/>
          <w:pgMar w:top="520" w:right="480" w:bottom="700" w:left="480" w:header="0" w:footer="436" w:gutter="0"/>
          <w:cols w:space="720"/>
        </w:sectPr>
      </w:pPr>
    </w:p>
    <w:p w:rsidR="006B4007" w:rsidRDefault="002E6965">
      <w:pPr>
        <w:pStyle w:val="a3"/>
        <w:spacing w:before="73"/>
        <w:ind w:left="139" w:right="139" w:firstLine="0"/>
      </w:pPr>
      <w:r>
        <w:lastRenderedPageBreak/>
        <w:t>частные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ним,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хорошим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обучающегося, через предложение взять в</w:t>
      </w:r>
      <w:r>
        <w:rPr>
          <w:spacing w:val="1"/>
        </w:rPr>
        <w:t xml:space="preserve"> </w:t>
      </w:r>
      <w:r>
        <w:t>следующем</w:t>
      </w:r>
      <w:r>
        <w:rPr>
          <w:spacing w:val="1"/>
        </w:rPr>
        <w:t xml:space="preserve"> </w:t>
      </w:r>
      <w:r>
        <w:t>ключевом</w:t>
      </w:r>
      <w:r>
        <w:rPr>
          <w:spacing w:val="1"/>
        </w:rPr>
        <w:t xml:space="preserve"> </w:t>
      </w:r>
      <w:r>
        <w:t>деле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ответственного затот</w:t>
      </w:r>
      <w:r>
        <w:rPr>
          <w:spacing w:val="4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иной</w:t>
      </w:r>
      <w:r>
        <w:rPr>
          <w:spacing w:val="6"/>
        </w:rPr>
        <w:t xml:space="preserve"> </w:t>
      </w:r>
      <w:r>
        <w:t>фрагмент</w:t>
      </w:r>
      <w:r>
        <w:rPr>
          <w:spacing w:val="6"/>
        </w:rPr>
        <w:t xml:space="preserve"> </w:t>
      </w:r>
      <w:r>
        <w:t>общей</w:t>
      </w:r>
      <w:r>
        <w:rPr>
          <w:spacing w:val="7"/>
        </w:rPr>
        <w:t xml:space="preserve"> </w:t>
      </w:r>
      <w:r>
        <w:t>работы.</w:t>
      </w:r>
    </w:p>
    <w:p w:rsidR="006B4007" w:rsidRDefault="006B4007">
      <w:pPr>
        <w:pStyle w:val="a3"/>
        <w:ind w:left="0" w:firstLine="0"/>
        <w:jc w:val="left"/>
      </w:pPr>
    </w:p>
    <w:p w:rsidR="006B4007" w:rsidRDefault="002E6965">
      <w:pPr>
        <w:pStyle w:val="a3"/>
        <w:ind w:left="706" w:firstLine="0"/>
      </w:pPr>
      <w:r>
        <w:t>Модуль</w:t>
      </w:r>
      <w:r>
        <w:rPr>
          <w:spacing w:val="-1"/>
        </w:rPr>
        <w:t xml:space="preserve"> </w:t>
      </w:r>
      <w:r>
        <w:t>«Классное</w:t>
      </w:r>
      <w:r>
        <w:rPr>
          <w:spacing w:val="-5"/>
        </w:rPr>
        <w:t xml:space="preserve"> </w:t>
      </w:r>
      <w:r>
        <w:t>руководство»</w:t>
      </w:r>
    </w:p>
    <w:p w:rsidR="006B4007" w:rsidRDefault="002E6965">
      <w:pPr>
        <w:pStyle w:val="a3"/>
        <w:spacing w:before="65"/>
        <w:ind w:left="139" w:right="137"/>
        <w:rPr>
          <w:i/>
        </w:rPr>
      </w:pPr>
      <w:r>
        <w:t>Осуществляя работу с классом, педагогический работник (классный</w:t>
      </w:r>
      <w:r>
        <w:rPr>
          <w:spacing w:val="1"/>
        </w:rPr>
        <w:t xml:space="preserve"> </w:t>
      </w:r>
      <w:r>
        <w:t>руководитель, воспитатель, куратор, наставник, тьютор и т. п.) организует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класса;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вверенного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класса;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учителями-предметниками</w:t>
      </w:r>
      <w:r>
        <w:rPr>
          <w:spacing w:val="51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классе;</w:t>
      </w:r>
      <w:r>
        <w:rPr>
          <w:spacing w:val="18"/>
        </w:rPr>
        <w:t xml:space="preserve"> </w:t>
      </w:r>
      <w:r>
        <w:t>работус</w:t>
      </w:r>
      <w:r>
        <w:rPr>
          <w:spacing w:val="-3"/>
        </w:rPr>
        <w:t xml:space="preserve"> </w:t>
      </w:r>
      <w:r>
        <w:t>родителями</w:t>
      </w:r>
      <w:r>
        <w:rPr>
          <w:spacing w:val="3"/>
        </w:rPr>
        <w:t xml:space="preserve"> </w:t>
      </w:r>
      <w:r>
        <w:t>(законными представителями)</w:t>
      </w:r>
      <w:r>
        <w:rPr>
          <w:spacing w:val="2"/>
        </w:rPr>
        <w:t xml:space="preserve"> </w:t>
      </w:r>
      <w:r>
        <w:t>обучающихся</w:t>
      </w:r>
      <w:r>
        <w:rPr>
          <w:i/>
        </w:rPr>
        <w:t>.</w:t>
      </w:r>
    </w:p>
    <w:p w:rsidR="006B4007" w:rsidRDefault="002E6965">
      <w:pPr>
        <w:pStyle w:val="Heading4"/>
        <w:spacing w:before="12" w:line="223" w:lineRule="exact"/>
        <w:ind w:left="706"/>
      </w:pPr>
      <w:r>
        <w:t>Работа</w:t>
      </w:r>
      <w:r>
        <w:rPr>
          <w:spacing w:val="38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классным</w:t>
      </w:r>
      <w:r>
        <w:rPr>
          <w:spacing w:val="41"/>
        </w:rPr>
        <w:t xml:space="preserve"> </w:t>
      </w:r>
      <w:r>
        <w:t>коллективом:</w:t>
      </w:r>
    </w:p>
    <w:p w:rsidR="006B4007" w:rsidRDefault="002E6965">
      <w:pPr>
        <w:pStyle w:val="a4"/>
        <w:numPr>
          <w:ilvl w:val="0"/>
          <w:numId w:val="60"/>
        </w:numPr>
        <w:tabs>
          <w:tab w:val="left" w:pos="1387"/>
          <w:tab w:val="left" w:pos="1388"/>
        </w:tabs>
        <w:ind w:right="138" w:firstLine="566"/>
        <w:rPr>
          <w:sz w:val="20"/>
        </w:rPr>
      </w:pPr>
      <w:r>
        <w:rPr>
          <w:sz w:val="20"/>
        </w:rPr>
        <w:t>инициирование и поддержка участия класса в общешкольных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ключевых</w:t>
      </w:r>
      <w:r>
        <w:rPr>
          <w:spacing w:val="1"/>
          <w:sz w:val="20"/>
        </w:rPr>
        <w:t xml:space="preserve"> </w:t>
      </w:r>
      <w:r>
        <w:rPr>
          <w:sz w:val="20"/>
        </w:rPr>
        <w:t>делах,</w:t>
      </w:r>
      <w:r>
        <w:rPr>
          <w:spacing w:val="1"/>
          <w:sz w:val="20"/>
        </w:rPr>
        <w:t xml:space="preserve"> </w:t>
      </w:r>
      <w:r>
        <w:rPr>
          <w:sz w:val="20"/>
        </w:rPr>
        <w:t>оказание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необходимой</w:t>
      </w:r>
      <w:r>
        <w:rPr>
          <w:spacing w:val="1"/>
          <w:sz w:val="20"/>
        </w:rPr>
        <w:t xml:space="preserve"> </w:t>
      </w:r>
      <w:r>
        <w:rPr>
          <w:sz w:val="20"/>
        </w:rPr>
        <w:t>помощи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подготовке,</w:t>
      </w:r>
      <w:r>
        <w:rPr>
          <w:spacing w:val="8"/>
          <w:sz w:val="20"/>
        </w:rPr>
        <w:t xml:space="preserve"> </w:t>
      </w:r>
      <w:r>
        <w:rPr>
          <w:sz w:val="20"/>
        </w:rPr>
        <w:t>проведении</w:t>
      </w:r>
      <w:r>
        <w:rPr>
          <w:spacing w:val="5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анализе;</w:t>
      </w:r>
    </w:p>
    <w:p w:rsidR="006B4007" w:rsidRDefault="002E6965">
      <w:pPr>
        <w:pStyle w:val="a4"/>
        <w:numPr>
          <w:ilvl w:val="0"/>
          <w:numId w:val="60"/>
        </w:numPr>
        <w:tabs>
          <w:tab w:val="left" w:pos="1387"/>
          <w:tab w:val="left" w:pos="1388"/>
          <w:tab w:val="left" w:pos="3180"/>
          <w:tab w:val="left" w:pos="5766"/>
        </w:tabs>
        <w:ind w:right="139" w:firstLine="566"/>
        <w:rPr>
          <w:sz w:val="20"/>
        </w:rPr>
      </w:pPr>
      <w:r>
        <w:rPr>
          <w:sz w:val="20"/>
        </w:rPr>
        <w:t>организация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полезных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совместных</w:t>
      </w:r>
      <w:r>
        <w:rPr>
          <w:spacing w:val="1"/>
          <w:sz w:val="20"/>
        </w:rPr>
        <w:t xml:space="preserve"> </w:t>
      </w:r>
      <w:r>
        <w:rPr>
          <w:sz w:val="20"/>
        </w:rPr>
        <w:t>дел</w:t>
      </w:r>
      <w:r>
        <w:rPr>
          <w:spacing w:val="1"/>
          <w:sz w:val="20"/>
        </w:rPr>
        <w:t xml:space="preserve"> </w:t>
      </w:r>
      <w:r>
        <w:rPr>
          <w:sz w:val="20"/>
        </w:rPr>
        <w:t>(познавательной,</w:t>
      </w:r>
      <w:r>
        <w:rPr>
          <w:spacing w:val="1"/>
          <w:sz w:val="20"/>
        </w:rPr>
        <w:t xml:space="preserve"> </w:t>
      </w:r>
      <w:r>
        <w:rPr>
          <w:sz w:val="20"/>
        </w:rPr>
        <w:t>трудовой,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спортивно-оздоровительной,</w:t>
      </w:r>
      <w:r>
        <w:rPr>
          <w:w w:val="95"/>
          <w:sz w:val="20"/>
        </w:rPr>
        <w:tab/>
        <w:t>духовно-нравственной,</w:t>
      </w:r>
      <w:r>
        <w:rPr>
          <w:w w:val="95"/>
          <w:sz w:val="20"/>
        </w:rPr>
        <w:tab/>
        <w:t>творческой,</w:t>
      </w:r>
      <w:r>
        <w:rPr>
          <w:spacing w:val="-46"/>
          <w:w w:val="95"/>
          <w:sz w:val="20"/>
        </w:rPr>
        <w:t xml:space="preserve"> </w:t>
      </w:r>
      <w:r>
        <w:rPr>
          <w:sz w:val="20"/>
        </w:rPr>
        <w:t>профориентационной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направленности),</w:t>
      </w:r>
      <w:r>
        <w:rPr>
          <w:spacing w:val="1"/>
          <w:sz w:val="20"/>
        </w:rPr>
        <w:t xml:space="preserve"> </w:t>
      </w:r>
      <w:r>
        <w:rPr>
          <w:sz w:val="20"/>
        </w:rPr>
        <w:t>позволяющие,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одной</w:t>
      </w:r>
      <w:r>
        <w:rPr>
          <w:spacing w:val="1"/>
          <w:sz w:val="20"/>
        </w:rPr>
        <w:t xml:space="preserve"> </w:t>
      </w:r>
      <w:r>
        <w:rPr>
          <w:sz w:val="20"/>
        </w:rPr>
        <w:t>стороны,</w:t>
      </w:r>
      <w:r>
        <w:rPr>
          <w:spacing w:val="1"/>
          <w:sz w:val="20"/>
        </w:rPr>
        <w:t xml:space="preserve"> </w:t>
      </w:r>
      <w:r>
        <w:rPr>
          <w:sz w:val="20"/>
        </w:rPr>
        <w:t>вовлечь в них обучающихся с самыми разными потребностями и тем самым</w:t>
      </w:r>
      <w:r>
        <w:rPr>
          <w:spacing w:val="1"/>
          <w:sz w:val="20"/>
        </w:rPr>
        <w:t xml:space="preserve"> </w:t>
      </w:r>
      <w:r>
        <w:rPr>
          <w:sz w:val="20"/>
        </w:rPr>
        <w:t>дать</w:t>
      </w:r>
      <w:r>
        <w:rPr>
          <w:spacing w:val="11"/>
          <w:sz w:val="20"/>
        </w:rPr>
        <w:t xml:space="preserve"> </w:t>
      </w:r>
      <w:r>
        <w:rPr>
          <w:sz w:val="20"/>
        </w:rPr>
        <w:t>им</w:t>
      </w:r>
      <w:r>
        <w:rPr>
          <w:spacing w:val="11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43"/>
          <w:sz w:val="20"/>
        </w:rPr>
        <w:t xml:space="preserve"> </w:t>
      </w:r>
      <w:r>
        <w:rPr>
          <w:sz w:val="20"/>
        </w:rPr>
        <w:t>самореализоваться</w:t>
      </w:r>
      <w:r>
        <w:rPr>
          <w:spacing w:val="44"/>
          <w:sz w:val="20"/>
        </w:rPr>
        <w:t xml:space="preserve"> </w:t>
      </w:r>
      <w:r>
        <w:rPr>
          <w:sz w:val="20"/>
        </w:rPr>
        <w:t>в</w:t>
      </w:r>
      <w:r>
        <w:rPr>
          <w:spacing w:val="41"/>
          <w:sz w:val="20"/>
        </w:rPr>
        <w:t xml:space="preserve"> </w:t>
      </w:r>
      <w:r>
        <w:rPr>
          <w:sz w:val="20"/>
        </w:rPr>
        <w:t>них,</w:t>
      </w:r>
      <w:r>
        <w:rPr>
          <w:spacing w:val="42"/>
          <w:sz w:val="20"/>
        </w:rPr>
        <w:t xml:space="preserve"> </w:t>
      </w:r>
      <w:r>
        <w:rPr>
          <w:sz w:val="20"/>
        </w:rPr>
        <w:t>а</w:t>
      </w:r>
      <w:r>
        <w:rPr>
          <w:spacing w:val="43"/>
          <w:sz w:val="20"/>
        </w:rPr>
        <w:t xml:space="preserve"> </w:t>
      </w:r>
      <w:r>
        <w:rPr>
          <w:sz w:val="20"/>
        </w:rPr>
        <w:t>с</w:t>
      </w:r>
      <w:r>
        <w:rPr>
          <w:spacing w:val="40"/>
          <w:sz w:val="20"/>
        </w:rPr>
        <w:t xml:space="preserve"> </w:t>
      </w:r>
      <w:r>
        <w:rPr>
          <w:sz w:val="20"/>
        </w:rPr>
        <w:t>другой</w:t>
      </w:r>
      <w:r>
        <w:rPr>
          <w:spacing w:val="42"/>
          <w:sz w:val="20"/>
        </w:rPr>
        <w:t xml:space="preserve"> </w:t>
      </w:r>
      <w:r>
        <w:rPr>
          <w:sz w:val="20"/>
        </w:rPr>
        <w:t>—</w:t>
      </w:r>
      <w:r>
        <w:rPr>
          <w:spacing w:val="44"/>
          <w:sz w:val="20"/>
        </w:rPr>
        <w:t xml:space="preserve"> </w:t>
      </w:r>
      <w:r>
        <w:rPr>
          <w:sz w:val="20"/>
        </w:rPr>
        <w:t>установить</w:t>
      </w:r>
      <w:r>
        <w:rPr>
          <w:spacing w:val="-48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упрочить</w:t>
      </w:r>
      <w:r>
        <w:rPr>
          <w:spacing w:val="1"/>
          <w:sz w:val="20"/>
        </w:rPr>
        <w:t xml:space="preserve"> </w:t>
      </w:r>
      <w:r>
        <w:rPr>
          <w:sz w:val="20"/>
        </w:rPr>
        <w:t>доверительные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 с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обучающимися класса,</w:t>
      </w:r>
      <w:r>
        <w:rPr>
          <w:spacing w:val="1"/>
          <w:sz w:val="20"/>
        </w:rPr>
        <w:t xml:space="preserve"> </w:t>
      </w:r>
      <w:r>
        <w:rPr>
          <w:sz w:val="20"/>
        </w:rPr>
        <w:t>стать</w:t>
      </w:r>
      <w:r>
        <w:rPr>
          <w:spacing w:val="50"/>
          <w:sz w:val="20"/>
        </w:rPr>
        <w:t xml:space="preserve"> </w:t>
      </w:r>
      <w:r>
        <w:rPr>
          <w:sz w:val="20"/>
        </w:rPr>
        <w:t>для</w:t>
      </w:r>
      <w:r>
        <w:rPr>
          <w:spacing w:val="-47"/>
          <w:sz w:val="20"/>
        </w:rPr>
        <w:t xml:space="preserve"> </w:t>
      </w:r>
      <w:r>
        <w:rPr>
          <w:sz w:val="20"/>
        </w:rPr>
        <w:t>них</w:t>
      </w:r>
      <w:r>
        <w:rPr>
          <w:spacing w:val="-2"/>
          <w:sz w:val="20"/>
        </w:rPr>
        <w:t xml:space="preserve"> </w:t>
      </w:r>
      <w:r>
        <w:rPr>
          <w:sz w:val="20"/>
        </w:rPr>
        <w:t>значимым</w:t>
      </w:r>
      <w:r>
        <w:rPr>
          <w:spacing w:val="-1"/>
          <w:sz w:val="20"/>
        </w:rPr>
        <w:t xml:space="preserve"> </w:t>
      </w:r>
      <w:r>
        <w:rPr>
          <w:sz w:val="20"/>
        </w:rPr>
        <w:t>взрослым,</w:t>
      </w:r>
      <w:r>
        <w:rPr>
          <w:spacing w:val="-1"/>
          <w:sz w:val="20"/>
        </w:rPr>
        <w:t xml:space="preserve"> </w:t>
      </w:r>
      <w:r>
        <w:rPr>
          <w:sz w:val="20"/>
        </w:rPr>
        <w:t>задающим</w:t>
      </w:r>
      <w:r>
        <w:rPr>
          <w:spacing w:val="4"/>
          <w:sz w:val="20"/>
        </w:rPr>
        <w:t xml:space="preserve"> </w:t>
      </w:r>
      <w:r>
        <w:rPr>
          <w:sz w:val="20"/>
        </w:rPr>
        <w:t>образцы</w:t>
      </w:r>
      <w:r>
        <w:rPr>
          <w:spacing w:val="10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14"/>
          <w:sz w:val="20"/>
        </w:rPr>
        <w:t xml:space="preserve"> </w:t>
      </w:r>
      <w:r>
        <w:rPr>
          <w:sz w:val="20"/>
        </w:rPr>
        <w:t>в</w:t>
      </w:r>
      <w:r>
        <w:rPr>
          <w:spacing w:val="9"/>
          <w:sz w:val="20"/>
        </w:rPr>
        <w:t xml:space="preserve"> </w:t>
      </w:r>
      <w:r>
        <w:rPr>
          <w:sz w:val="20"/>
        </w:rPr>
        <w:t>обществе;</w:t>
      </w:r>
    </w:p>
    <w:p w:rsidR="006B4007" w:rsidRDefault="002E6965">
      <w:pPr>
        <w:pStyle w:val="a4"/>
        <w:numPr>
          <w:ilvl w:val="0"/>
          <w:numId w:val="60"/>
        </w:numPr>
        <w:tabs>
          <w:tab w:val="left" w:pos="1387"/>
          <w:tab w:val="left" w:pos="1388"/>
        </w:tabs>
        <w:ind w:right="139" w:firstLine="566"/>
        <w:rPr>
          <w:sz w:val="20"/>
        </w:rPr>
      </w:pPr>
      <w:r>
        <w:rPr>
          <w:sz w:val="20"/>
        </w:rPr>
        <w:t>проведение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классных</w:t>
      </w:r>
      <w:r>
        <w:rPr>
          <w:spacing w:val="1"/>
          <w:sz w:val="20"/>
        </w:rPr>
        <w:t xml:space="preserve"> </w:t>
      </w:r>
      <w:r>
        <w:rPr>
          <w:sz w:val="20"/>
        </w:rPr>
        <w:t>часов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1"/>
          <w:sz w:val="20"/>
        </w:rPr>
        <w:t xml:space="preserve"> </w:t>
      </w:r>
      <w:r>
        <w:rPr>
          <w:sz w:val="20"/>
        </w:rPr>
        <w:t>плодотворного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доверительного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принципах</w:t>
      </w:r>
      <w:r>
        <w:rPr>
          <w:spacing w:val="1"/>
          <w:sz w:val="20"/>
        </w:rPr>
        <w:t xml:space="preserve"> </w:t>
      </w:r>
      <w:r>
        <w:rPr>
          <w:sz w:val="20"/>
        </w:rPr>
        <w:t>уважительного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личности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обучающегося, поддержки активной позиции каждого обучающегося в беседе,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обучающимся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принятия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решений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обсуждаемой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проблеме,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создания</w:t>
      </w:r>
      <w:r>
        <w:rPr>
          <w:spacing w:val="1"/>
          <w:sz w:val="20"/>
        </w:rPr>
        <w:t xml:space="preserve"> </w:t>
      </w:r>
      <w:r>
        <w:rPr>
          <w:sz w:val="20"/>
        </w:rPr>
        <w:t>благоприятной</w:t>
      </w:r>
      <w:r>
        <w:rPr>
          <w:spacing w:val="1"/>
          <w:sz w:val="20"/>
        </w:rPr>
        <w:t xml:space="preserve"> </w:t>
      </w:r>
      <w:r>
        <w:rPr>
          <w:sz w:val="20"/>
        </w:rPr>
        <w:t>среды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общения;</w:t>
      </w:r>
    </w:p>
    <w:p w:rsidR="006B4007" w:rsidRDefault="002E6965">
      <w:pPr>
        <w:pStyle w:val="a4"/>
        <w:numPr>
          <w:ilvl w:val="0"/>
          <w:numId w:val="60"/>
        </w:numPr>
        <w:tabs>
          <w:tab w:val="left" w:pos="1387"/>
          <w:tab w:val="left" w:pos="1388"/>
        </w:tabs>
        <w:ind w:right="136" w:firstLine="566"/>
        <w:rPr>
          <w:sz w:val="20"/>
        </w:rPr>
      </w:pPr>
      <w:r>
        <w:rPr>
          <w:sz w:val="20"/>
        </w:rPr>
        <w:t>сплочение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коллектива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класса</w:t>
      </w:r>
      <w:r>
        <w:rPr>
          <w:spacing w:val="1"/>
          <w:sz w:val="20"/>
        </w:rPr>
        <w:t xml:space="preserve"> </w:t>
      </w: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игры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тренинги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сплочение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командообразование;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однодневные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многодневные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походы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экскурсии,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организуемые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классными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руководителями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родителями;</w:t>
      </w:r>
      <w:r>
        <w:rPr>
          <w:spacing w:val="1"/>
          <w:sz w:val="20"/>
        </w:rPr>
        <w:t xml:space="preserve"> </w:t>
      </w:r>
      <w:r>
        <w:rPr>
          <w:sz w:val="20"/>
        </w:rPr>
        <w:t>празднования в классе дней рождения обучающихся, включающие в себя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подготовленные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ученическими</w:t>
      </w:r>
      <w:r>
        <w:rPr>
          <w:spacing w:val="1"/>
          <w:sz w:val="20"/>
        </w:rPr>
        <w:t xml:space="preserve"> </w:t>
      </w:r>
      <w:r>
        <w:rPr>
          <w:sz w:val="20"/>
        </w:rPr>
        <w:t>микрогруппами</w:t>
      </w:r>
      <w:r>
        <w:rPr>
          <w:spacing w:val="1"/>
          <w:sz w:val="20"/>
        </w:rPr>
        <w:t xml:space="preserve"> </w:t>
      </w:r>
      <w:r>
        <w:rPr>
          <w:sz w:val="20"/>
        </w:rPr>
        <w:t>поздравления,</w:t>
      </w:r>
      <w:r>
        <w:rPr>
          <w:spacing w:val="1"/>
          <w:sz w:val="20"/>
        </w:rPr>
        <w:t xml:space="preserve"> </w:t>
      </w:r>
      <w:r>
        <w:rPr>
          <w:sz w:val="20"/>
        </w:rPr>
        <w:t>сюрпризы,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творческие подарки и розыгрыши; регулярные внутриклассные «огоньки» и</w:t>
      </w:r>
      <w:r>
        <w:rPr>
          <w:spacing w:val="1"/>
          <w:sz w:val="20"/>
        </w:rPr>
        <w:t xml:space="preserve"> </w:t>
      </w:r>
      <w:r>
        <w:rPr>
          <w:sz w:val="20"/>
        </w:rPr>
        <w:t>вечера,</w:t>
      </w:r>
      <w:r>
        <w:rPr>
          <w:spacing w:val="1"/>
          <w:sz w:val="20"/>
        </w:rPr>
        <w:t xml:space="preserve"> </w:t>
      </w:r>
      <w:r>
        <w:rPr>
          <w:sz w:val="20"/>
        </w:rPr>
        <w:t>дающие</w:t>
      </w:r>
      <w:r>
        <w:rPr>
          <w:spacing w:val="1"/>
          <w:sz w:val="20"/>
        </w:rPr>
        <w:t xml:space="preserve"> </w:t>
      </w:r>
      <w:r>
        <w:rPr>
          <w:sz w:val="20"/>
        </w:rPr>
        <w:t>каждому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обучающемуся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рефлексии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собственного</w:t>
      </w:r>
      <w:r>
        <w:rPr>
          <w:spacing w:val="8"/>
          <w:sz w:val="20"/>
        </w:rPr>
        <w:t xml:space="preserve"> </w:t>
      </w:r>
      <w:r>
        <w:rPr>
          <w:sz w:val="20"/>
        </w:rPr>
        <w:t>участия</w:t>
      </w:r>
      <w:r>
        <w:rPr>
          <w:spacing w:val="5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жизни</w:t>
      </w:r>
      <w:r>
        <w:rPr>
          <w:spacing w:val="4"/>
          <w:sz w:val="20"/>
        </w:rPr>
        <w:t xml:space="preserve"> </w:t>
      </w:r>
      <w:r>
        <w:rPr>
          <w:sz w:val="20"/>
        </w:rPr>
        <w:t>класса;</w:t>
      </w:r>
    </w:p>
    <w:p w:rsidR="006B4007" w:rsidRDefault="002E6965">
      <w:pPr>
        <w:pStyle w:val="a4"/>
        <w:numPr>
          <w:ilvl w:val="0"/>
          <w:numId w:val="60"/>
        </w:numPr>
        <w:tabs>
          <w:tab w:val="left" w:pos="1387"/>
          <w:tab w:val="left" w:pos="1388"/>
        </w:tabs>
        <w:ind w:right="139" w:firstLine="566"/>
        <w:rPr>
          <w:sz w:val="20"/>
        </w:rPr>
      </w:pPr>
      <w:r>
        <w:rPr>
          <w:sz w:val="20"/>
        </w:rPr>
        <w:t>выработка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обучающимися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законов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класса,</w:t>
      </w:r>
      <w:r>
        <w:rPr>
          <w:spacing w:val="1"/>
          <w:sz w:val="20"/>
        </w:rPr>
        <w:t xml:space="preserve"> </w:t>
      </w:r>
      <w:r>
        <w:rPr>
          <w:sz w:val="20"/>
        </w:rPr>
        <w:t>помогающих им освоить нормы и правила общения, которым они должны</w:t>
      </w:r>
      <w:r>
        <w:rPr>
          <w:spacing w:val="1"/>
          <w:sz w:val="20"/>
        </w:rPr>
        <w:t xml:space="preserve"> </w:t>
      </w:r>
      <w:r>
        <w:rPr>
          <w:sz w:val="20"/>
        </w:rPr>
        <w:t>следовать</w:t>
      </w:r>
      <w:r>
        <w:rPr>
          <w:spacing w:val="5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2"/>
          <w:sz w:val="20"/>
        </w:rPr>
        <w:t xml:space="preserve"> </w:t>
      </w:r>
      <w:r>
        <w:rPr>
          <w:sz w:val="20"/>
        </w:rPr>
        <w:t>организации.</w:t>
      </w:r>
    </w:p>
    <w:p w:rsidR="006B4007" w:rsidRDefault="002E6965">
      <w:pPr>
        <w:pStyle w:val="Heading4"/>
        <w:spacing w:line="223" w:lineRule="exact"/>
        <w:ind w:left="706"/>
      </w:pPr>
      <w:r>
        <w:t>Индивидуальная</w:t>
      </w:r>
      <w:r>
        <w:rPr>
          <w:spacing w:val="22"/>
        </w:rPr>
        <w:t xml:space="preserve"> </w:t>
      </w:r>
      <w:r>
        <w:t>работа</w:t>
      </w:r>
      <w:r>
        <w:rPr>
          <w:spacing w:val="22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обучающимися:</w:t>
      </w:r>
    </w:p>
    <w:p w:rsidR="006B4007" w:rsidRDefault="002E6965">
      <w:pPr>
        <w:pStyle w:val="a4"/>
        <w:numPr>
          <w:ilvl w:val="0"/>
          <w:numId w:val="59"/>
        </w:numPr>
        <w:tabs>
          <w:tab w:val="left" w:pos="1387"/>
          <w:tab w:val="left" w:pos="1388"/>
        </w:tabs>
        <w:ind w:right="140" w:firstLine="566"/>
        <w:rPr>
          <w:sz w:val="20"/>
        </w:rPr>
      </w:pPr>
      <w:r>
        <w:rPr>
          <w:sz w:val="20"/>
        </w:rPr>
        <w:t>изучение особенностей личностного развития 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класса</w:t>
      </w:r>
      <w:r>
        <w:rPr>
          <w:spacing w:val="1"/>
          <w:sz w:val="20"/>
        </w:rPr>
        <w:t xml:space="preserve"> </w:t>
      </w: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повседневной</w:t>
      </w:r>
      <w:r>
        <w:rPr>
          <w:spacing w:val="1"/>
          <w:sz w:val="20"/>
        </w:rPr>
        <w:t xml:space="preserve"> </w:t>
      </w:r>
      <w:r>
        <w:rPr>
          <w:sz w:val="20"/>
        </w:rPr>
        <w:t>жизни,</w:t>
      </w:r>
      <w:r>
        <w:rPr>
          <w:spacing w:val="1"/>
          <w:sz w:val="20"/>
        </w:rPr>
        <w:t xml:space="preserve"> </w:t>
      </w:r>
      <w:r>
        <w:rPr>
          <w:sz w:val="20"/>
        </w:rPr>
        <w:t>специально</w:t>
      </w:r>
      <w:r>
        <w:rPr>
          <w:spacing w:val="48"/>
          <w:sz w:val="20"/>
        </w:rPr>
        <w:t xml:space="preserve"> </w:t>
      </w:r>
      <w:r>
        <w:rPr>
          <w:sz w:val="20"/>
        </w:rPr>
        <w:t>создаваемых</w:t>
      </w:r>
      <w:r>
        <w:rPr>
          <w:spacing w:val="47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47"/>
          <w:sz w:val="20"/>
        </w:rPr>
        <w:t xml:space="preserve"> </w:t>
      </w:r>
      <w:r>
        <w:rPr>
          <w:sz w:val="20"/>
        </w:rPr>
        <w:t>ситуациях,</w:t>
      </w:r>
      <w:r>
        <w:rPr>
          <w:spacing w:val="17"/>
          <w:sz w:val="20"/>
        </w:rPr>
        <w:t xml:space="preserve"> </w:t>
      </w:r>
      <w:r>
        <w:rPr>
          <w:sz w:val="20"/>
        </w:rPr>
        <w:t>играх,</w:t>
      </w:r>
      <w:r>
        <w:rPr>
          <w:spacing w:val="11"/>
          <w:sz w:val="20"/>
        </w:rPr>
        <w:t xml:space="preserve"> </w:t>
      </w:r>
      <w:r>
        <w:rPr>
          <w:sz w:val="20"/>
        </w:rPr>
        <w:t>погружающих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480" w:bottom="700" w:left="480" w:header="0" w:footer="436" w:gutter="0"/>
          <w:cols w:space="720"/>
        </w:sectPr>
      </w:pPr>
    </w:p>
    <w:p w:rsidR="006B4007" w:rsidRDefault="002E6965">
      <w:pPr>
        <w:pStyle w:val="a3"/>
        <w:spacing w:before="73"/>
        <w:ind w:left="139" w:right="134" w:firstLine="0"/>
      </w:pPr>
      <w:r>
        <w:lastRenderedPageBreak/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организуемых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беседах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проблемам;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сверяются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rPr>
          <w:w w:val="95"/>
        </w:rPr>
        <w:t>обучающихся,</w:t>
      </w:r>
      <w:r>
        <w:rPr>
          <w:spacing w:val="1"/>
          <w:w w:val="95"/>
        </w:rPr>
        <w:t xml:space="preserve"> </w:t>
      </w:r>
      <w:r>
        <w:rPr>
          <w:w w:val="95"/>
        </w:rPr>
        <w:t>учителями-предметниками,</w:t>
      </w:r>
      <w:r>
        <w:rPr>
          <w:spacing w:val="1"/>
          <w:w w:val="95"/>
        </w:rPr>
        <w:t xml:space="preserve"> </w:t>
      </w:r>
      <w:r>
        <w:rPr>
          <w:w w:val="95"/>
        </w:rPr>
        <w:t>а</w:t>
      </w:r>
      <w:r>
        <w:rPr>
          <w:spacing w:val="1"/>
          <w:w w:val="95"/>
        </w:rPr>
        <w:t xml:space="preserve"> </w:t>
      </w:r>
      <w:r>
        <w:rPr>
          <w:w w:val="95"/>
        </w:rPr>
        <w:t>также</w:t>
      </w:r>
      <w:r>
        <w:rPr>
          <w:spacing w:val="1"/>
          <w:w w:val="95"/>
        </w:rPr>
        <w:t xml:space="preserve"> </w:t>
      </w:r>
      <w:r>
        <w:rPr>
          <w:w w:val="95"/>
        </w:rPr>
        <w:t>(при</w:t>
      </w:r>
      <w:r>
        <w:rPr>
          <w:spacing w:val="1"/>
          <w:w w:val="95"/>
        </w:rPr>
        <w:t xml:space="preserve"> </w:t>
      </w:r>
      <w:r>
        <w:rPr>
          <w:w w:val="95"/>
        </w:rPr>
        <w:t>необходимости)</w:t>
      </w:r>
      <w:r>
        <w:rPr>
          <w:spacing w:val="1"/>
          <w:w w:val="95"/>
        </w:rPr>
        <w:t xml:space="preserve"> </w:t>
      </w:r>
      <w:r>
        <w:rPr>
          <w:w w:val="95"/>
        </w:rPr>
        <w:t>со</w:t>
      </w:r>
      <w:r>
        <w:rPr>
          <w:spacing w:val="1"/>
          <w:w w:val="95"/>
        </w:rPr>
        <w:t xml:space="preserve"> </w:t>
      </w:r>
      <w:r>
        <w:t>школьным</w:t>
      </w:r>
      <w:r>
        <w:rPr>
          <w:spacing w:val="11"/>
        </w:rPr>
        <w:t xml:space="preserve"> </w:t>
      </w:r>
      <w:r>
        <w:t>психологом;</w:t>
      </w:r>
    </w:p>
    <w:p w:rsidR="006B4007" w:rsidRDefault="002E6965">
      <w:pPr>
        <w:pStyle w:val="a4"/>
        <w:numPr>
          <w:ilvl w:val="0"/>
          <w:numId w:val="59"/>
        </w:numPr>
        <w:tabs>
          <w:tab w:val="left" w:pos="1387"/>
          <w:tab w:val="left" w:pos="1388"/>
        </w:tabs>
        <w:ind w:right="137" w:firstLine="566"/>
        <w:rPr>
          <w:sz w:val="20"/>
        </w:rPr>
      </w:pPr>
      <w:r>
        <w:rPr>
          <w:sz w:val="20"/>
        </w:rPr>
        <w:t>поддержка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решении</w:t>
      </w:r>
      <w:r>
        <w:rPr>
          <w:spacing w:val="1"/>
          <w:sz w:val="20"/>
        </w:rPr>
        <w:t xml:space="preserve"> </w:t>
      </w:r>
      <w:r>
        <w:rPr>
          <w:sz w:val="20"/>
        </w:rPr>
        <w:t>важных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него</w:t>
      </w:r>
      <w:r>
        <w:rPr>
          <w:spacing w:val="1"/>
          <w:sz w:val="20"/>
        </w:rPr>
        <w:t xml:space="preserve"> </w:t>
      </w:r>
      <w:r>
        <w:rPr>
          <w:sz w:val="20"/>
        </w:rPr>
        <w:t>жизненных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проблем</w:t>
      </w:r>
      <w:r>
        <w:rPr>
          <w:spacing w:val="1"/>
          <w:sz w:val="20"/>
        </w:rPr>
        <w:t xml:space="preserve"> </w:t>
      </w:r>
      <w:r>
        <w:rPr>
          <w:sz w:val="20"/>
        </w:rPr>
        <w:t>(налаживание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взаимоотношений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50"/>
          <w:sz w:val="20"/>
        </w:rPr>
        <w:t xml:space="preserve"> </w:t>
      </w:r>
      <w:r>
        <w:rPr>
          <w:sz w:val="20"/>
        </w:rPr>
        <w:t>одноклассниками</w:t>
      </w:r>
      <w:r>
        <w:rPr>
          <w:spacing w:val="1"/>
          <w:sz w:val="20"/>
        </w:rPr>
        <w:t xml:space="preserve"> </w:t>
      </w:r>
      <w:r>
        <w:rPr>
          <w:sz w:val="20"/>
        </w:rPr>
        <w:t>или педагогическими работниками, выбор профессии, организации высшего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образования и дальнейшего трудоустройства, успеваемость и т. п.), когда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каждая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проблема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трансформируется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классным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руководителем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задачу для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обучающегося,</w:t>
      </w:r>
      <w:r>
        <w:rPr>
          <w:spacing w:val="-1"/>
          <w:sz w:val="20"/>
        </w:rPr>
        <w:t xml:space="preserve"> </w:t>
      </w:r>
      <w:r>
        <w:rPr>
          <w:sz w:val="20"/>
        </w:rPr>
        <w:t>которую</w:t>
      </w:r>
      <w:r>
        <w:rPr>
          <w:spacing w:val="-1"/>
          <w:sz w:val="20"/>
        </w:rPr>
        <w:t xml:space="preserve"> </w:t>
      </w:r>
      <w:r>
        <w:rPr>
          <w:sz w:val="20"/>
        </w:rPr>
        <w:t>они</w:t>
      </w:r>
      <w:r>
        <w:rPr>
          <w:spacing w:val="2"/>
          <w:sz w:val="20"/>
        </w:rPr>
        <w:t xml:space="preserve"> </w:t>
      </w:r>
      <w:r>
        <w:rPr>
          <w:sz w:val="20"/>
        </w:rPr>
        <w:t>совместно стараются</w:t>
      </w:r>
      <w:r>
        <w:rPr>
          <w:spacing w:val="-1"/>
          <w:sz w:val="20"/>
        </w:rPr>
        <w:t xml:space="preserve"> </w:t>
      </w:r>
      <w:r>
        <w:rPr>
          <w:sz w:val="20"/>
        </w:rPr>
        <w:t>решить;</w:t>
      </w:r>
    </w:p>
    <w:p w:rsidR="006B4007" w:rsidRDefault="002E6965">
      <w:pPr>
        <w:pStyle w:val="a4"/>
        <w:numPr>
          <w:ilvl w:val="0"/>
          <w:numId w:val="59"/>
        </w:numPr>
        <w:tabs>
          <w:tab w:val="left" w:pos="1387"/>
          <w:tab w:val="left" w:pos="1388"/>
        </w:tabs>
        <w:ind w:right="139" w:firstLine="566"/>
        <w:rPr>
          <w:sz w:val="20"/>
        </w:rPr>
      </w:pPr>
      <w:r>
        <w:rPr>
          <w:w w:val="95"/>
          <w:sz w:val="20"/>
        </w:rPr>
        <w:t>индивидуальная работа с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>обучающимися класса, направленная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на заполнение ими личных портфолио, в которых обучающиеся не просто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 xml:space="preserve">фиксируют свои учебные, </w:t>
      </w:r>
      <w:r>
        <w:rPr>
          <w:sz w:val="20"/>
        </w:rPr>
        <w:t>творческие, спортивные, личностные достижения,</w:t>
      </w:r>
      <w:r>
        <w:rPr>
          <w:spacing w:val="-47"/>
          <w:sz w:val="20"/>
        </w:rPr>
        <w:t xml:space="preserve"> </w:t>
      </w:r>
      <w:r>
        <w:rPr>
          <w:sz w:val="20"/>
        </w:rPr>
        <w:t>но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ходе</w:t>
      </w:r>
      <w:r>
        <w:rPr>
          <w:spacing w:val="-9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-7"/>
          <w:sz w:val="20"/>
        </w:rPr>
        <w:t xml:space="preserve"> </w:t>
      </w:r>
      <w:r>
        <w:rPr>
          <w:sz w:val="20"/>
        </w:rPr>
        <w:t>неформальных</w:t>
      </w:r>
      <w:r>
        <w:rPr>
          <w:spacing w:val="-11"/>
          <w:sz w:val="20"/>
        </w:rPr>
        <w:t xml:space="preserve"> </w:t>
      </w:r>
      <w:r>
        <w:rPr>
          <w:sz w:val="20"/>
        </w:rPr>
        <w:t>бесед</w:t>
      </w:r>
      <w:r>
        <w:rPr>
          <w:spacing w:val="-9"/>
          <w:sz w:val="20"/>
        </w:rPr>
        <w:t xml:space="preserve"> </w:t>
      </w: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классным</w:t>
      </w:r>
      <w:r>
        <w:rPr>
          <w:spacing w:val="-8"/>
          <w:sz w:val="20"/>
        </w:rPr>
        <w:t xml:space="preserve"> </w:t>
      </w:r>
      <w:r>
        <w:rPr>
          <w:sz w:val="20"/>
        </w:rPr>
        <w:t>руководителем</w:t>
      </w:r>
      <w:r>
        <w:rPr>
          <w:spacing w:val="-48"/>
          <w:sz w:val="20"/>
        </w:rPr>
        <w:t xml:space="preserve"> </w:t>
      </w:r>
      <w:r>
        <w:rPr>
          <w:spacing w:val="-1"/>
          <w:sz w:val="20"/>
        </w:rPr>
        <w:t xml:space="preserve">в начале каждого года планируют их, а в конце </w:t>
      </w:r>
      <w:r>
        <w:rPr>
          <w:sz w:val="20"/>
        </w:rPr>
        <w:t>года — вместе анализируют</w:t>
      </w:r>
      <w:r>
        <w:rPr>
          <w:spacing w:val="1"/>
          <w:sz w:val="20"/>
        </w:rPr>
        <w:t xml:space="preserve"> </w:t>
      </w:r>
      <w:r>
        <w:rPr>
          <w:sz w:val="20"/>
        </w:rPr>
        <w:t>свои</w:t>
      </w:r>
      <w:r>
        <w:rPr>
          <w:spacing w:val="8"/>
          <w:sz w:val="20"/>
        </w:rPr>
        <w:t xml:space="preserve"> </w:t>
      </w:r>
      <w:r>
        <w:rPr>
          <w:sz w:val="20"/>
        </w:rPr>
        <w:t>успехи</w:t>
      </w:r>
      <w:r>
        <w:rPr>
          <w:spacing w:val="6"/>
          <w:sz w:val="20"/>
        </w:rPr>
        <w:t xml:space="preserve"> </w:t>
      </w:r>
      <w:r>
        <w:rPr>
          <w:sz w:val="20"/>
        </w:rPr>
        <w:t>и</w:t>
      </w:r>
      <w:r>
        <w:rPr>
          <w:spacing w:val="9"/>
          <w:sz w:val="20"/>
        </w:rPr>
        <w:t xml:space="preserve"> </w:t>
      </w:r>
      <w:r>
        <w:rPr>
          <w:sz w:val="20"/>
        </w:rPr>
        <w:t>неудачи;</w:t>
      </w:r>
    </w:p>
    <w:p w:rsidR="006B4007" w:rsidRDefault="002E6965">
      <w:pPr>
        <w:pStyle w:val="a4"/>
        <w:numPr>
          <w:ilvl w:val="0"/>
          <w:numId w:val="59"/>
        </w:numPr>
        <w:tabs>
          <w:tab w:val="left" w:pos="1387"/>
          <w:tab w:val="left" w:pos="1388"/>
        </w:tabs>
        <w:ind w:right="138" w:firstLine="566"/>
        <w:rPr>
          <w:sz w:val="20"/>
        </w:rPr>
      </w:pPr>
      <w:r>
        <w:rPr>
          <w:sz w:val="20"/>
        </w:rPr>
        <w:t>коррекция поведения обучающегося через частные беседы с</w:t>
      </w:r>
      <w:r>
        <w:rPr>
          <w:spacing w:val="1"/>
          <w:sz w:val="20"/>
        </w:rPr>
        <w:t xml:space="preserve"> </w:t>
      </w:r>
      <w:r>
        <w:rPr>
          <w:sz w:val="20"/>
        </w:rPr>
        <w:t>ним,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родителями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(законными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представителями),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другими</w:t>
      </w:r>
      <w:r>
        <w:rPr>
          <w:spacing w:val="-47"/>
          <w:sz w:val="20"/>
        </w:rPr>
        <w:t xml:space="preserve"> </w:t>
      </w:r>
      <w:r>
        <w:rPr>
          <w:sz w:val="20"/>
        </w:rPr>
        <w:t>обучающимися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класса;</w:t>
      </w:r>
      <w:r>
        <w:rPr>
          <w:spacing w:val="1"/>
          <w:sz w:val="20"/>
        </w:rPr>
        <w:t xml:space="preserve"> </w:t>
      </w:r>
      <w:r>
        <w:rPr>
          <w:sz w:val="20"/>
        </w:rPr>
        <w:t>включение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проводимые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психологом</w:t>
      </w:r>
      <w:r>
        <w:rPr>
          <w:spacing w:val="1"/>
          <w:sz w:val="20"/>
        </w:rPr>
        <w:t xml:space="preserve"> </w:t>
      </w:r>
      <w:r>
        <w:rPr>
          <w:sz w:val="20"/>
        </w:rPr>
        <w:t>тренинги общения; предложение взять на себя ответственность за то или</w:t>
      </w:r>
      <w:r>
        <w:rPr>
          <w:spacing w:val="1"/>
          <w:sz w:val="20"/>
        </w:rPr>
        <w:t xml:space="preserve"> </w:t>
      </w:r>
      <w:r>
        <w:rPr>
          <w:sz w:val="20"/>
        </w:rPr>
        <w:t>иное</w:t>
      </w:r>
      <w:r>
        <w:rPr>
          <w:spacing w:val="-1"/>
          <w:sz w:val="20"/>
        </w:rPr>
        <w:t xml:space="preserve"> </w:t>
      </w:r>
      <w:r>
        <w:rPr>
          <w:sz w:val="20"/>
        </w:rPr>
        <w:t>поручение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классе.</w:t>
      </w:r>
    </w:p>
    <w:p w:rsidR="006B4007" w:rsidRDefault="002E6965">
      <w:pPr>
        <w:pStyle w:val="Heading4"/>
        <w:spacing w:line="223" w:lineRule="exact"/>
        <w:ind w:left="706"/>
      </w:pPr>
      <w:r>
        <w:t>Работа</w:t>
      </w:r>
      <w:r>
        <w:rPr>
          <w:spacing w:val="36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учителями-предметниками</w:t>
      </w:r>
      <w:r>
        <w:rPr>
          <w:spacing w:val="42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классе:</w:t>
      </w:r>
    </w:p>
    <w:p w:rsidR="006B4007" w:rsidRDefault="002E6965">
      <w:pPr>
        <w:pStyle w:val="a4"/>
        <w:numPr>
          <w:ilvl w:val="0"/>
          <w:numId w:val="58"/>
        </w:numPr>
        <w:tabs>
          <w:tab w:val="left" w:pos="1387"/>
          <w:tab w:val="left" w:pos="1388"/>
        </w:tabs>
        <w:ind w:right="135" w:firstLine="566"/>
        <w:rPr>
          <w:sz w:val="20"/>
        </w:rPr>
      </w:pPr>
      <w:r>
        <w:rPr>
          <w:sz w:val="20"/>
        </w:rPr>
        <w:t>регулярные</w:t>
      </w:r>
      <w:r>
        <w:rPr>
          <w:spacing w:val="1"/>
          <w:sz w:val="20"/>
        </w:rPr>
        <w:t xml:space="preserve"> </w:t>
      </w:r>
      <w:r>
        <w:rPr>
          <w:sz w:val="20"/>
        </w:rPr>
        <w:t>консультации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классного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руководителя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учителями-предметниками, направленные на формирование единства мнений и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требований педагогических работников по ключевым вопросам воспитания,</w:t>
      </w:r>
      <w:r>
        <w:rPr>
          <w:spacing w:val="1"/>
          <w:sz w:val="20"/>
        </w:rPr>
        <w:t xml:space="preserve"> </w:t>
      </w:r>
      <w:r>
        <w:rPr>
          <w:sz w:val="20"/>
        </w:rPr>
        <w:t>предупреждение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разрешение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конфликтов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учителями-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предметниками</w:t>
      </w:r>
      <w:r>
        <w:rPr>
          <w:spacing w:val="-13"/>
          <w:sz w:val="20"/>
        </w:rPr>
        <w:t xml:space="preserve"> </w:t>
      </w:r>
      <w:r>
        <w:rPr>
          <w:sz w:val="20"/>
        </w:rPr>
        <w:t>и</w:t>
      </w:r>
      <w:r>
        <w:rPr>
          <w:spacing w:val="-13"/>
          <w:sz w:val="20"/>
        </w:rPr>
        <w:t xml:space="preserve"> </w:t>
      </w:r>
      <w:r>
        <w:rPr>
          <w:sz w:val="20"/>
        </w:rPr>
        <w:t>обучающимися;</w:t>
      </w:r>
    </w:p>
    <w:p w:rsidR="006B4007" w:rsidRDefault="002E6965">
      <w:pPr>
        <w:pStyle w:val="a4"/>
        <w:numPr>
          <w:ilvl w:val="0"/>
          <w:numId w:val="58"/>
        </w:numPr>
        <w:tabs>
          <w:tab w:val="left" w:pos="1387"/>
          <w:tab w:val="left" w:pos="1388"/>
        </w:tabs>
        <w:ind w:right="140" w:firstLine="566"/>
        <w:rPr>
          <w:sz w:val="20"/>
        </w:rPr>
      </w:pPr>
      <w:r>
        <w:rPr>
          <w:sz w:val="20"/>
        </w:rPr>
        <w:t>проведение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мини-педсоветов,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конкретных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проблем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интеграцию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влияний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обучающихся;</w:t>
      </w:r>
    </w:p>
    <w:p w:rsidR="006B4007" w:rsidRDefault="002E6965">
      <w:pPr>
        <w:pStyle w:val="a4"/>
        <w:numPr>
          <w:ilvl w:val="0"/>
          <w:numId w:val="58"/>
        </w:numPr>
        <w:tabs>
          <w:tab w:val="left" w:pos="1387"/>
          <w:tab w:val="left" w:pos="1388"/>
        </w:tabs>
        <w:ind w:right="138" w:firstLine="566"/>
        <w:rPr>
          <w:sz w:val="20"/>
        </w:rPr>
      </w:pPr>
      <w:r>
        <w:rPr>
          <w:sz w:val="20"/>
        </w:rPr>
        <w:t>привлечение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учителей-предметников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участию</w:t>
      </w:r>
      <w:r>
        <w:rPr>
          <w:spacing w:val="1"/>
          <w:sz w:val="20"/>
        </w:rPr>
        <w:t xml:space="preserve"> </w:t>
      </w:r>
      <w:r>
        <w:rPr>
          <w:sz w:val="20"/>
        </w:rPr>
        <w:t>во</w:t>
      </w:r>
      <w:r>
        <w:rPr>
          <w:spacing w:val="1"/>
          <w:sz w:val="20"/>
        </w:rPr>
        <w:t xml:space="preserve"> </w:t>
      </w:r>
      <w:r>
        <w:rPr>
          <w:sz w:val="20"/>
        </w:rPr>
        <w:t>внутриклассных делах, дающих педагогическим работникам возможность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лучше</w:t>
      </w:r>
      <w:r>
        <w:rPr>
          <w:spacing w:val="1"/>
          <w:sz w:val="20"/>
        </w:rPr>
        <w:t xml:space="preserve"> </w:t>
      </w:r>
      <w:r>
        <w:rPr>
          <w:sz w:val="20"/>
        </w:rPr>
        <w:t>узнавать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своих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1"/>
          <w:sz w:val="20"/>
        </w:rPr>
        <w:t xml:space="preserve"> </w:t>
      </w:r>
      <w:r>
        <w:rPr>
          <w:sz w:val="20"/>
        </w:rPr>
        <w:t>увидев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50"/>
          <w:sz w:val="20"/>
        </w:rPr>
        <w:t xml:space="preserve"> </w:t>
      </w:r>
      <w:r>
        <w:rPr>
          <w:sz w:val="20"/>
        </w:rPr>
        <w:t>в</w:t>
      </w:r>
      <w:r>
        <w:rPr>
          <w:spacing w:val="50"/>
          <w:sz w:val="20"/>
        </w:rPr>
        <w:t xml:space="preserve"> </w:t>
      </w:r>
      <w:r>
        <w:rPr>
          <w:sz w:val="20"/>
        </w:rPr>
        <w:t>иной,</w:t>
      </w:r>
      <w:r>
        <w:rPr>
          <w:spacing w:val="1"/>
          <w:sz w:val="20"/>
        </w:rPr>
        <w:t xml:space="preserve"> </w:t>
      </w:r>
      <w:r>
        <w:rPr>
          <w:sz w:val="20"/>
        </w:rPr>
        <w:t>отличной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6"/>
          <w:sz w:val="20"/>
        </w:rPr>
        <w:t xml:space="preserve"> </w:t>
      </w:r>
      <w:r>
        <w:rPr>
          <w:sz w:val="20"/>
        </w:rPr>
        <w:t>учебной,</w:t>
      </w:r>
      <w:r>
        <w:rPr>
          <w:spacing w:val="4"/>
          <w:sz w:val="20"/>
        </w:rPr>
        <w:t xml:space="preserve"> </w:t>
      </w:r>
      <w:r>
        <w:rPr>
          <w:sz w:val="20"/>
        </w:rPr>
        <w:t>обстановке;</w:t>
      </w:r>
    </w:p>
    <w:p w:rsidR="006B4007" w:rsidRDefault="002E6965">
      <w:pPr>
        <w:pStyle w:val="a4"/>
        <w:numPr>
          <w:ilvl w:val="0"/>
          <w:numId w:val="58"/>
        </w:numPr>
        <w:tabs>
          <w:tab w:val="left" w:pos="1387"/>
          <w:tab w:val="left" w:pos="1388"/>
        </w:tabs>
        <w:ind w:right="138" w:firstLine="566"/>
        <w:rPr>
          <w:sz w:val="20"/>
        </w:rPr>
      </w:pPr>
      <w:r>
        <w:rPr>
          <w:sz w:val="20"/>
        </w:rPr>
        <w:t>привлечение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учителей-предметников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участию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родительских собраниях класса для объединения усилий в деле обучения и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7"/>
          <w:sz w:val="20"/>
        </w:rPr>
        <w:t xml:space="preserve"> </w:t>
      </w:r>
      <w:r>
        <w:rPr>
          <w:sz w:val="20"/>
        </w:rPr>
        <w:t>обучающихся.</w:t>
      </w:r>
    </w:p>
    <w:p w:rsidR="006B4007" w:rsidRDefault="002E6965">
      <w:pPr>
        <w:pStyle w:val="Heading4"/>
        <w:ind w:left="139" w:right="143" w:firstLine="566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обучающихся:</w:t>
      </w:r>
    </w:p>
    <w:p w:rsidR="006B4007" w:rsidRDefault="002E6965">
      <w:pPr>
        <w:pStyle w:val="a4"/>
        <w:numPr>
          <w:ilvl w:val="0"/>
          <w:numId w:val="57"/>
        </w:numPr>
        <w:tabs>
          <w:tab w:val="left" w:pos="1387"/>
          <w:tab w:val="left" w:pos="1388"/>
        </w:tabs>
        <w:spacing w:line="224" w:lineRule="exact"/>
        <w:rPr>
          <w:sz w:val="20"/>
        </w:rPr>
      </w:pPr>
      <w:r>
        <w:rPr>
          <w:sz w:val="20"/>
        </w:rPr>
        <w:t xml:space="preserve">регулярное     </w:t>
      </w:r>
      <w:r>
        <w:rPr>
          <w:spacing w:val="32"/>
          <w:sz w:val="20"/>
        </w:rPr>
        <w:t xml:space="preserve"> </w:t>
      </w:r>
      <w:r>
        <w:rPr>
          <w:sz w:val="20"/>
        </w:rPr>
        <w:t xml:space="preserve">информирование      </w:t>
      </w:r>
      <w:r>
        <w:rPr>
          <w:spacing w:val="30"/>
          <w:sz w:val="20"/>
        </w:rPr>
        <w:t xml:space="preserve"> </w:t>
      </w:r>
      <w:r>
        <w:rPr>
          <w:sz w:val="20"/>
        </w:rPr>
        <w:t xml:space="preserve">родителей      </w:t>
      </w:r>
      <w:r>
        <w:rPr>
          <w:spacing w:val="30"/>
          <w:sz w:val="20"/>
        </w:rPr>
        <w:t xml:space="preserve"> </w:t>
      </w:r>
      <w:r>
        <w:rPr>
          <w:sz w:val="20"/>
        </w:rPr>
        <w:t>(законных</w:t>
      </w:r>
    </w:p>
    <w:p w:rsidR="006B4007" w:rsidRDefault="002E6965">
      <w:pPr>
        <w:pStyle w:val="a3"/>
        <w:ind w:left="139" w:right="138" w:firstLine="0"/>
      </w:pPr>
      <w:r>
        <w:t>представителей)</w:t>
      </w:r>
      <w:r>
        <w:rPr>
          <w:spacing w:val="51"/>
        </w:rPr>
        <w:t xml:space="preserve"> </w:t>
      </w:r>
      <w:r>
        <w:t>о</w:t>
      </w:r>
      <w:r>
        <w:rPr>
          <w:spacing w:val="51"/>
        </w:rPr>
        <w:t xml:space="preserve"> </w:t>
      </w:r>
      <w:r>
        <w:t>школьных</w:t>
      </w:r>
      <w:r>
        <w:rPr>
          <w:spacing w:val="51"/>
        </w:rPr>
        <w:t xml:space="preserve"> </w:t>
      </w:r>
      <w:r>
        <w:t>успехах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проблемах   обучающихся, о</w:t>
      </w:r>
      <w:r>
        <w:rPr>
          <w:spacing w:val="1"/>
        </w:rPr>
        <w:t xml:space="preserve"> </w:t>
      </w:r>
      <w:r>
        <w:t>жизни</w:t>
      </w:r>
      <w:r>
        <w:rPr>
          <w:spacing w:val="8"/>
        </w:rPr>
        <w:t xml:space="preserve"> </w:t>
      </w:r>
      <w:r>
        <w:t>класса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целом;</w:t>
      </w:r>
    </w:p>
    <w:p w:rsidR="006B4007" w:rsidRDefault="002E6965">
      <w:pPr>
        <w:pStyle w:val="a4"/>
        <w:numPr>
          <w:ilvl w:val="0"/>
          <w:numId w:val="57"/>
        </w:numPr>
        <w:tabs>
          <w:tab w:val="left" w:pos="1387"/>
          <w:tab w:val="left" w:pos="1388"/>
        </w:tabs>
        <w:spacing w:line="231" w:lineRule="exact"/>
        <w:rPr>
          <w:sz w:val="20"/>
        </w:rPr>
      </w:pPr>
      <w:r>
        <w:rPr>
          <w:w w:val="95"/>
          <w:sz w:val="20"/>
        </w:rPr>
        <w:t>помощь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родителям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(законным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представителям)</w:t>
      </w:r>
      <w:r>
        <w:rPr>
          <w:spacing w:val="64"/>
          <w:sz w:val="20"/>
        </w:rPr>
        <w:t xml:space="preserve"> </w:t>
      </w:r>
      <w:r>
        <w:rPr>
          <w:w w:val="95"/>
          <w:sz w:val="20"/>
        </w:rPr>
        <w:t>обучающихся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в</w:t>
      </w:r>
    </w:p>
    <w:p w:rsidR="006B4007" w:rsidRDefault="006B4007">
      <w:pPr>
        <w:spacing w:line="231" w:lineRule="exact"/>
        <w:jc w:val="both"/>
        <w:rPr>
          <w:sz w:val="20"/>
        </w:rPr>
        <w:sectPr w:rsidR="006B4007">
          <w:pgSz w:w="7840" w:h="12020"/>
          <w:pgMar w:top="520" w:right="480" w:bottom="700" w:left="480" w:header="0" w:footer="436" w:gutter="0"/>
          <w:cols w:space="720"/>
        </w:sectPr>
      </w:pPr>
    </w:p>
    <w:p w:rsidR="006B4007" w:rsidRDefault="002E6965">
      <w:pPr>
        <w:pStyle w:val="a3"/>
        <w:spacing w:before="73"/>
        <w:ind w:left="139" w:right="140" w:firstLine="0"/>
      </w:pPr>
      <w:r>
        <w:lastRenderedPageBreak/>
        <w:t>регулировании отношений между ними, администрацией образовательной</w:t>
      </w:r>
      <w:r>
        <w:rPr>
          <w:spacing w:val="1"/>
        </w:rPr>
        <w:t xml:space="preserve"> </w:t>
      </w:r>
      <w:r>
        <w:t>организации и</w:t>
      </w:r>
      <w:r>
        <w:rPr>
          <w:spacing w:val="1"/>
        </w:rPr>
        <w:t xml:space="preserve"> </w:t>
      </w:r>
      <w:r>
        <w:t>учителями-предметниками;</w:t>
      </w:r>
    </w:p>
    <w:p w:rsidR="006B4007" w:rsidRDefault="002E6965">
      <w:pPr>
        <w:pStyle w:val="a4"/>
        <w:numPr>
          <w:ilvl w:val="0"/>
          <w:numId w:val="57"/>
        </w:numPr>
        <w:tabs>
          <w:tab w:val="left" w:pos="1387"/>
          <w:tab w:val="left" w:pos="1388"/>
        </w:tabs>
        <w:ind w:left="139" w:right="139" w:firstLine="566"/>
        <w:rPr>
          <w:sz w:val="20"/>
        </w:rPr>
      </w:pPr>
      <w:r>
        <w:rPr>
          <w:w w:val="95"/>
          <w:sz w:val="20"/>
        </w:rPr>
        <w:t>организация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родительских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собраний,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происходящих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режиме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обсуждения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1"/>
          <w:sz w:val="20"/>
        </w:rPr>
        <w:t xml:space="preserve"> </w:t>
      </w:r>
      <w:r>
        <w:rPr>
          <w:sz w:val="20"/>
        </w:rPr>
        <w:t>острых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проблем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51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обучающихся;</w:t>
      </w:r>
    </w:p>
    <w:p w:rsidR="006B4007" w:rsidRDefault="002E6965">
      <w:pPr>
        <w:pStyle w:val="a4"/>
        <w:numPr>
          <w:ilvl w:val="0"/>
          <w:numId w:val="57"/>
        </w:numPr>
        <w:tabs>
          <w:tab w:val="left" w:pos="1387"/>
          <w:tab w:val="left" w:pos="1388"/>
        </w:tabs>
        <w:ind w:left="139" w:right="139" w:firstLine="566"/>
        <w:rPr>
          <w:sz w:val="20"/>
        </w:rPr>
      </w:pPr>
      <w:r>
        <w:rPr>
          <w:sz w:val="20"/>
        </w:rPr>
        <w:t>создание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родительских</w:t>
      </w:r>
      <w:r>
        <w:rPr>
          <w:spacing w:val="1"/>
          <w:sz w:val="20"/>
        </w:rPr>
        <w:t xml:space="preserve"> </w:t>
      </w:r>
      <w:r>
        <w:rPr>
          <w:sz w:val="20"/>
        </w:rPr>
        <w:t>комитетов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классов,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участвующих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управлении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решении</w:t>
      </w:r>
      <w:r>
        <w:rPr>
          <w:spacing w:val="-8"/>
          <w:sz w:val="20"/>
        </w:rPr>
        <w:t xml:space="preserve"> </w:t>
      </w:r>
      <w:r>
        <w:rPr>
          <w:sz w:val="20"/>
        </w:rPr>
        <w:t>вопросов</w:t>
      </w:r>
      <w:r>
        <w:rPr>
          <w:spacing w:val="-7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5"/>
          <w:sz w:val="20"/>
        </w:rPr>
        <w:t xml:space="preserve"> </w:t>
      </w:r>
      <w:r>
        <w:rPr>
          <w:sz w:val="20"/>
        </w:rPr>
        <w:t>обучающихся;</w:t>
      </w:r>
    </w:p>
    <w:p w:rsidR="006B4007" w:rsidRDefault="002E6965">
      <w:pPr>
        <w:pStyle w:val="a4"/>
        <w:numPr>
          <w:ilvl w:val="0"/>
          <w:numId w:val="57"/>
        </w:numPr>
        <w:tabs>
          <w:tab w:val="left" w:pos="1387"/>
          <w:tab w:val="left" w:pos="1388"/>
        </w:tabs>
        <w:ind w:left="139" w:right="145" w:firstLine="566"/>
        <w:rPr>
          <w:sz w:val="20"/>
        </w:rPr>
      </w:pPr>
      <w:r>
        <w:rPr>
          <w:sz w:val="20"/>
        </w:rPr>
        <w:t>привлечение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членов</w:t>
      </w:r>
      <w:r>
        <w:rPr>
          <w:spacing w:val="1"/>
          <w:sz w:val="20"/>
        </w:rPr>
        <w:t xml:space="preserve"> </w:t>
      </w:r>
      <w:r>
        <w:rPr>
          <w:sz w:val="20"/>
        </w:rPr>
        <w:t>семей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проведению</w:t>
      </w:r>
      <w:r>
        <w:rPr>
          <w:spacing w:val="7"/>
          <w:sz w:val="20"/>
        </w:rPr>
        <w:t xml:space="preserve"> </w:t>
      </w:r>
      <w:r>
        <w:rPr>
          <w:sz w:val="20"/>
        </w:rPr>
        <w:t>дел</w:t>
      </w:r>
      <w:r>
        <w:rPr>
          <w:spacing w:val="6"/>
          <w:sz w:val="20"/>
        </w:rPr>
        <w:t xml:space="preserve"> </w:t>
      </w:r>
      <w:r>
        <w:rPr>
          <w:sz w:val="20"/>
        </w:rPr>
        <w:t>класса;</w:t>
      </w:r>
    </w:p>
    <w:p w:rsidR="006B4007" w:rsidRDefault="002E6965">
      <w:pPr>
        <w:pStyle w:val="a4"/>
        <w:numPr>
          <w:ilvl w:val="0"/>
          <w:numId w:val="57"/>
        </w:numPr>
        <w:tabs>
          <w:tab w:val="left" w:pos="1387"/>
          <w:tab w:val="left" w:pos="1388"/>
        </w:tabs>
        <w:ind w:left="139" w:right="139" w:firstLine="566"/>
        <w:rPr>
          <w:sz w:val="20"/>
        </w:rPr>
      </w:pPr>
      <w:r>
        <w:rPr>
          <w:sz w:val="20"/>
        </w:rPr>
        <w:t>организация на базе класса семейных праздников, конкурсов,</w:t>
      </w:r>
      <w:r>
        <w:rPr>
          <w:spacing w:val="1"/>
          <w:sz w:val="20"/>
        </w:rPr>
        <w:t xml:space="preserve"> </w:t>
      </w:r>
      <w:r>
        <w:rPr>
          <w:sz w:val="20"/>
        </w:rPr>
        <w:t>соревнований,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сплочение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семьи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организации.</w:t>
      </w:r>
    </w:p>
    <w:p w:rsidR="006B4007" w:rsidRDefault="002E6965">
      <w:pPr>
        <w:pStyle w:val="a3"/>
        <w:spacing w:before="192"/>
        <w:ind w:left="706" w:firstLine="0"/>
      </w:pPr>
      <w:r>
        <w:t>Модуль</w:t>
      </w:r>
      <w:r>
        <w:rPr>
          <w:spacing w:val="-1"/>
        </w:rPr>
        <w:t xml:space="preserve"> </w:t>
      </w:r>
      <w:r>
        <w:t>«Курсы</w:t>
      </w:r>
      <w:r>
        <w:rPr>
          <w:spacing w:val="-5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деятельности»</w:t>
      </w:r>
    </w:p>
    <w:p w:rsidR="006B4007" w:rsidRDefault="002E6965">
      <w:pPr>
        <w:pStyle w:val="a3"/>
        <w:spacing w:before="72"/>
        <w:ind w:left="139" w:right="139"/>
      </w:pPr>
      <w:r>
        <w:t>Воспитание на занятиях школьных курсов внеурочной 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5"/>
        </w:rPr>
        <w:t xml:space="preserve"> </w:t>
      </w:r>
      <w:r>
        <w:t>преимущественно</w:t>
      </w:r>
      <w:r>
        <w:rPr>
          <w:spacing w:val="8"/>
        </w:rPr>
        <w:t xml:space="preserve"> </w:t>
      </w:r>
      <w:r>
        <w:t>через:</w:t>
      </w:r>
    </w:p>
    <w:p w:rsidR="006B4007" w:rsidRDefault="002E6965">
      <w:pPr>
        <w:pStyle w:val="a4"/>
        <w:numPr>
          <w:ilvl w:val="0"/>
          <w:numId w:val="56"/>
        </w:numPr>
        <w:tabs>
          <w:tab w:val="left" w:pos="1387"/>
          <w:tab w:val="left" w:pos="1388"/>
        </w:tabs>
        <w:ind w:right="138" w:firstLine="566"/>
        <w:rPr>
          <w:sz w:val="20"/>
        </w:rPr>
      </w:pPr>
      <w:r>
        <w:rPr>
          <w:sz w:val="20"/>
        </w:rPr>
        <w:t>вовлечение обучающихся в интересную и полезную для них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деятельность,</w:t>
      </w:r>
      <w:r>
        <w:rPr>
          <w:spacing w:val="-11"/>
          <w:sz w:val="20"/>
        </w:rPr>
        <w:t xml:space="preserve"> </w:t>
      </w:r>
      <w:r>
        <w:rPr>
          <w:sz w:val="20"/>
        </w:rPr>
        <w:t>которая</w:t>
      </w:r>
      <w:r>
        <w:rPr>
          <w:spacing w:val="-10"/>
          <w:sz w:val="20"/>
        </w:rPr>
        <w:t xml:space="preserve"> </w:t>
      </w:r>
      <w:r>
        <w:rPr>
          <w:sz w:val="20"/>
        </w:rPr>
        <w:t>предоставит</w:t>
      </w:r>
      <w:r>
        <w:rPr>
          <w:spacing w:val="-11"/>
          <w:sz w:val="20"/>
        </w:rPr>
        <w:t xml:space="preserve"> </w:t>
      </w:r>
      <w:r>
        <w:rPr>
          <w:sz w:val="20"/>
        </w:rPr>
        <w:t>им</w:t>
      </w:r>
      <w:r>
        <w:rPr>
          <w:spacing w:val="-11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-10"/>
          <w:sz w:val="20"/>
        </w:rPr>
        <w:t xml:space="preserve"> </w:t>
      </w:r>
      <w:r>
        <w:rPr>
          <w:sz w:val="20"/>
        </w:rPr>
        <w:t>самореализоваться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ней,</w:t>
      </w:r>
      <w:r>
        <w:rPr>
          <w:spacing w:val="-48"/>
          <w:sz w:val="20"/>
        </w:rPr>
        <w:t xml:space="preserve"> </w:t>
      </w:r>
      <w:r>
        <w:rPr>
          <w:spacing w:val="-1"/>
          <w:sz w:val="20"/>
        </w:rPr>
        <w:t xml:space="preserve">приобрести социально значимые </w:t>
      </w:r>
      <w:r>
        <w:rPr>
          <w:sz w:val="20"/>
        </w:rPr>
        <w:t>знания, развить в себе важные для своего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</w:t>
      </w:r>
      <w:r>
        <w:rPr>
          <w:spacing w:val="1"/>
          <w:sz w:val="20"/>
        </w:rPr>
        <w:t xml:space="preserve"> </w:t>
      </w:r>
      <w:r>
        <w:rPr>
          <w:sz w:val="20"/>
        </w:rPr>
        <w:t>значимые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отношения,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получить</w:t>
      </w:r>
      <w:r>
        <w:rPr>
          <w:spacing w:val="1"/>
          <w:sz w:val="20"/>
        </w:rPr>
        <w:t xml:space="preserve"> </w:t>
      </w:r>
      <w:r>
        <w:rPr>
          <w:sz w:val="20"/>
        </w:rPr>
        <w:t>опыт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участия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социально</w:t>
      </w:r>
      <w:r>
        <w:rPr>
          <w:spacing w:val="9"/>
          <w:sz w:val="20"/>
        </w:rPr>
        <w:t xml:space="preserve"> </w:t>
      </w:r>
      <w:r>
        <w:rPr>
          <w:sz w:val="20"/>
        </w:rPr>
        <w:t>значимых</w:t>
      </w:r>
      <w:r>
        <w:rPr>
          <w:spacing w:val="7"/>
          <w:sz w:val="20"/>
        </w:rPr>
        <w:t xml:space="preserve"> </w:t>
      </w:r>
      <w:r>
        <w:rPr>
          <w:sz w:val="20"/>
        </w:rPr>
        <w:t>делах;</w:t>
      </w:r>
    </w:p>
    <w:p w:rsidR="006B4007" w:rsidRDefault="002E6965">
      <w:pPr>
        <w:pStyle w:val="a4"/>
        <w:numPr>
          <w:ilvl w:val="0"/>
          <w:numId w:val="56"/>
        </w:numPr>
        <w:tabs>
          <w:tab w:val="left" w:pos="1387"/>
          <w:tab w:val="left" w:pos="1388"/>
        </w:tabs>
        <w:ind w:right="140" w:firstLine="566"/>
        <w:rPr>
          <w:sz w:val="20"/>
        </w:rPr>
      </w:pPr>
      <w:r>
        <w:rPr>
          <w:sz w:val="20"/>
        </w:rPr>
        <w:t>формирование детсквзрослых общностей, которые могли бы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объединять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общими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позитивными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эмоциями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доверительными</w:t>
      </w:r>
      <w:r>
        <w:rPr>
          <w:spacing w:val="-11"/>
          <w:sz w:val="20"/>
        </w:rPr>
        <w:t xml:space="preserve"> </w:t>
      </w:r>
      <w:r>
        <w:rPr>
          <w:sz w:val="20"/>
        </w:rPr>
        <w:t>отношениями</w:t>
      </w:r>
      <w:r>
        <w:rPr>
          <w:spacing w:val="-4"/>
          <w:sz w:val="20"/>
        </w:rPr>
        <w:t xml:space="preserve"> </w:t>
      </w:r>
      <w:r>
        <w:rPr>
          <w:sz w:val="20"/>
        </w:rPr>
        <w:t>друг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другу;</w:t>
      </w:r>
    </w:p>
    <w:p w:rsidR="006B4007" w:rsidRDefault="002E6965">
      <w:pPr>
        <w:pStyle w:val="a4"/>
        <w:numPr>
          <w:ilvl w:val="0"/>
          <w:numId w:val="56"/>
        </w:numPr>
        <w:tabs>
          <w:tab w:val="left" w:pos="1387"/>
          <w:tab w:val="left" w:pos="1388"/>
        </w:tabs>
        <w:spacing w:line="237" w:lineRule="auto"/>
        <w:ind w:right="144" w:firstLine="566"/>
        <w:rPr>
          <w:sz w:val="20"/>
        </w:rPr>
      </w:pPr>
      <w:r>
        <w:rPr>
          <w:sz w:val="20"/>
        </w:rPr>
        <w:t>создание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детских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объединениях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традиций,</w:t>
      </w:r>
      <w:r>
        <w:rPr>
          <w:spacing w:val="1"/>
          <w:sz w:val="20"/>
        </w:rPr>
        <w:t xml:space="preserve"> </w:t>
      </w:r>
      <w:r>
        <w:rPr>
          <w:sz w:val="20"/>
        </w:rPr>
        <w:t>задающих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членам определённые</w:t>
      </w:r>
      <w:r>
        <w:rPr>
          <w:spacing w:val="-1"/>
          <w:sz w:val="20"/>
        </w:rPr>
        <w:t xml:space="preserve"> </w:t>
      </w:r>
      <w:r>
        <w:rPr>
          <w:sz w:val="20"/>
        </w:rPr>
        <w:t>социально значимые формы</w:t>
      </w:r>
      <w:r>
        <w:rPr>
          <w:spacing w:val="-1"/>
          <w:sz w:val="20"/>
        </w:rPr>
        <w:t xml:space="preserve"> </w:t>
      </w:r>
      <w:r>
        <w:rPr>
          <w:sz w:val="20"/>
        </w:rPr>
        <w:t>поведения;</w:t>
      </w:r>
    </w:p>
    <w:p w:rsidR="006B4007" w:rsidRDefault="002E6965">
      <w:pPr>
        <w:pStyle w:val="a4"/>
        <w:numPr>
          <w:ilvl w:val="0"/>
          <w:numId w:val="56"/>
        </w:numPr>
        <w:tabs>
          <w:tab w:val="left" w:pos="1387"/>
          <w:tab w:val="left" w:pos="1388"/>
        </w:tabs>
        <w:ind w:right="137" w:firstLine="566"/>
        <w:rPr>
          <w:sz w:val="20"/>
        </w:rPr>
      </w:pPr>
      <w:r>
        <w:rPr>
          <w:sz w:val="20"/>
        </w:rPr>
        <w:t>поддержку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ярко</w:t>
      </w:r>
      <w:r>
        <w:rPr>
          <w:spacing w:val="1"/>
          <w:sz w:val="20"/>
        </w:rPr>
        <w:t xml:space="preserve"> </w:t>
      </w:r>
      <w:r>
        <w:rPr>
          <w:sz w:val="20"/>
        </w:rPr>
        <w:t>выраженной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лидерской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позицией и установку на сохранение и поддержание накопленных социально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значимых</w:t>
      </w:r>
      <w:r>
        <w:rPr>
          <w:spacing w:val="9"/>
          <w:sz w:val="20"/>
        </w:rPr>
        <w:t xml:space="preserve"> </w:t>
      </w:r>
      <w:r>
        <w:rPr>
          <w:sz w:val="20"/>
        </w:rPr>
        <w:t>традиций;</w:t>
      </w:r>
    </w:p>
    <w:p w:rsidR="006B4007" w:rsidRDefault="002E6965">
      <w:pPr>
        <w:pStyle w:val="a4"/>
        <w:numPr>
          <w:ilvl w:val="0"/>
          <w:numId w:val="56"/>
        </w:numPr>
        <w:tabs>
          <w:tab w:val="left" w:pos="1387"/>
          <w:tab w:val="left" w:pos="1388"/>
        </w:tabs>
        <w:spacing w:line="237" w:lineRule="auto"/>
        <w:ind w:right="139" w:firstLine="566"/>
        <w:rPr>
          <w:sz w:val="20"/>
        </w:rPr>
      </w:pPr>
      <w:r>
        <w:rPr>
          <w:sz w:val="20"/>
        </w:rPr>
        <w:t>поощрение педагогическими работниками детских инициатив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детского</w:t>
      </w:r>
      <w:r>
        <w:rPr>
          <w:spacing w:val="8"/>
          <w:sz w:val="20"/>
        </w:rPr>
        <w:t xml:space="preserve"> </w:t>
      </w:r>
      <w:r>
        <w:rPr>
          <w:sz w:val="20"/>
        </w:rPr>
        <w:t>самоуправления.</w:t>
      </w:r>
    </w:p>
    <w:p w:rsidR="006B4007" w:rsidRDefault="002E6965">
      <w:pPr>
        <w:pStyle w:val="a3"/>
        <w:ind w:left="139" w:right="140"/>
        <w:rPr>
          <w:i/>
        </w:rPr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27"/>
        </w:rPr>
        <w:t xml:space="preserve"> </w:t>
      </w:r>
      <w:r>
        <w:t>происходит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рамках</w:t>
      </w:r>
      <w:r>
        <w:rPr>
          <w:spacing w:val="27"/>
        </w:rPr>
        <w:t xml:space="preserve"> </w:t>
      </w:r>
      <w:r>
        <w:t>следующих</w:t>
      </w:r>
      <w:r>
        <w:rPr>
          <w:spacing w:val="26"/>
        </w:rPr>
        <w:t xml:space="preserve"> </w:t>
      </w:r>
      <w:r>
        <w:t>выбранных</w:t>
      </w:r>
      <w:r>
        <w:rPr>
          <w:spacing w:val="25"/>
        </w:rPr>
        <w:t xml:space="preserve"> </w:t>
      </w:r>
      <w:r>
        <w:t>обучающимися</w:t>
      </w:r>
      <w:r>
        <w:rPr>
          <w:spacing w:val="-48"/>
        </w:rPr>
        <w:t xml:space="preserve"> </w:t>
      </w:r>
      <w:r>
        <w:t>её</w:t>
      </w:r>
      <w:r>
        <w:rPr>
          <w:spacing w:val="7"/>
        </w:rPr>
        <w:t xml:space="preserve"> </w:t>
      </w:r>
      <w:r>
        <w:t>видов</w:t>
      </w:r>
      <w:r>
        <w:rPr>
          <w:i/>
        </w:rPr>
        <w:t>.</w:t>
      </w:r>
    </w:p>
    <w:p w:rsidR="006B4007" w:rsidRDefault="002E6965">
      <w:pPr>
        <w:pStyle w:val="a3"/>
        <w:ind w:left="139" w:right="137"/>
      </w:pPr>
      <w:r>
        <w:rPr>
          <w:b/>
        </w:rPr>
        <w:t>Познавательная</w:t>
      </w:r>
      <w:r>
        <w:rPr>
          <w:b/>
          <w:spacing w:val="1"/>
        </w:rPr>
        <w:t xml:space="preserve"> </w:t>
      </w:r>
      <w:r>
        <w:rPr>
          <w:b/>
        </w:rPr>
        <w:t>деятельность.</w:t>
      </w:r>
      <w:r>
        <w:rPr>
          <w:b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развивающие их любознательность, позволяющие привлечь их внимание к</w:t>
      </w:r>
      <w:r>
        <w:rPr>
          <w:spacing w:val="1"/>
        </w:rPr>
        <w:t xml:space="preserve"> </w:t>
      </w:r>
      <w:r>
        <w:t>экономическим, политическим,</w:t>
      </w:r>
      <w:r>
        <w:rPr>
          <w:spacing w:val="1"/>
        </w:rPr>
        <w:t xml:space="preserve"> </w:t>
      </w:r>
      <w:r>
        <w:t>экологическим, гуманитарным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гуманистическое</w:t>
      </w:r>
      <w:r>
        <w:rPr>
          <w:spacing w:val="1"/>
        </w:rPr>
        <w:t xml:space="preserve"> </w:t>
      </w:r>
      <w:r>
        <w:t>мировоззрение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научнуюкартину</w:t>
      </w:r>
      <w:r>
        <w:rPr>
          <w:spacing w:val="5"/>
        </w:rPr>
        <w:t xml:space="preserve"> </w:t>
      </w:r>
      <w:r>
        <w:t>мира.</w:t>
      </w:r>
    </w:p>
    <w:p w:rsidR="006B4007" w:rsidRDefault="002E6965">
      <w:pPr>
        <w:pStyle w:val="a3"/>
        <w:ind w:left="139" w:right="137"/>
      </w:pPr>
      <w:r>
        <w:rPr>
          <w:b/>
        </w:rPr>
        <w:t>Художественное</w:t>
      </w:r>
      <w:r>
        <w:rPr>
          <w:b/>
          <w:spacing w:val="1"/>
        </w:rPr>
        <w:t xml:space="preserve"> </w:t>
      </w:r>
      <w:r>
        <w:rPr>
          <w:b/>
        </w:rPr>
        <w:t>творчество.</w:t>
      </w:r>
      <w:r>
        <w:rPr>
          <w:b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создающие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просоциальной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36"/>
        </w:rPr>
        <w:t xml:space="preserve"> </w:t>
      </w:r>
      <w:r>
        <w:t>чувства</w:t>
      </w:r>
      <w:r>
        <w:rPr>
          <w:spacing w:val="37"/>
        </w:rPr>
        <w:t xml:space="preserve"> </w:t>
      </w:r>
      <w:r>
        <w:t>вкуса</w:t>
      </w:r>
      <w:r>
        <w:rPr>
          <w:spacing w:val="37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умения</w:t>
      </w:r>
      <w:r>
        <w:rPr>
          <w:spacing w:val="38"/>
        </w:rPr>
        <w:t xml:space="preserve"> </w:t>
      </w:r>
      <w:r>
        <w:t>ценить</w:t>
      </w:r>
      <w:r>
        <w:rPr>
          <w:spacing w:val="39"/>
        </w:rPr>
        <w:t xml:space="preserve"> </w:t>
      </w:r>
      <w:r>
        <w:t>прекрасное,</w:t>
      </w:r>
      <w:r>
        <w:rPr>
          <w:spacing w:val="37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воспитание</w:t>
      </w:r>
    </w:p>
    <w:p w:rsidR="006B4007" w:rsidRDefault="006B4007">
      <w:pPr>
        <w:sectPr w:rsidR="006B4007">
          <w:pgSz w:w="7840" w:h="12020"/>
          <w:pgMar w:top="520" w:right="480" w:bottom="700" w:left="480" w:header="0" w:footer="436" w:gutter="0"/>
          <w:cols w:space="720"/>
        </w:sectPr>
      </w:pPr>
    </w:p>
    <w:p w:rsidR="006B4007" w:rsidRDefault="002E6965">
      <w:pPr>
        <w:pStyle w:val="a3"/>
        <w:spacing w:before="73"/>
        <w:ind w:left="139" w:right="139" w:firstLine="0"/>
      </w:pPr>
      <w:r>
        <w:lastRenderedPageBreak/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нравственное</w:t>
      </w:r>
      <w:r>
        <w:rPr>
          <w:spacing w:val="-3"/>
        </w:rPr>
        <w:t xml:space="preserve"> </w:t>
      </w:r>
      <w:r>
        <w:t>развитие.</w:t>
      </w:r>
    </w:p>
    <w:p w:rsidR="006B4007" w:rsidRDefault="002E6965">
      <w:pPr>
        <w:pStyle w:val="a3"/>
        <w:spacing w:before="1"/>
        <w:ind w:left="139" w:right="139"/>
      </w:pPr>
      <w:r>
        <w:rPr>
          <w:b/>
          <w:w w:val="95"/>
        </w:rPr>
        <w:t>Проблемно-ценностное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общение.</w:t>
      </w:r>
      <w:r>
        <w:rPr>
          <w:b/>
          <w:spacing w:val="1"/>
          <w:w w:val="95"/>
        </w:rPr>
        <w:t xml:space="preserve"> </w:t>
      </w:r>
      <w:r>
        <w:rPr>
          <w:w w:val="95"/>
        </w:rPr>
        <w:t>Курсы</w:t>
      </w:r>
      <w:r>
        <w:rPr>
          <w:spacing w:val="1"/>
          <w:w w:val="95"/>
        </w:rPr>
        <w:t xml:space="preserve"> </w:t>
      </w:r>
      <w:r>
        <w:rPr>
          <w:w w:val="95"/>
        </w:rPr>
        <w:t>внеурочной</w:t>
      </w:r>
      <w:r>
        <w:rPr>
          <w:spacing w:val="1"/>
          <w:w w:val="95"/>
        </w:rPr>
        <w:t xml:space="preserve"> </w:t>
      </w:r>
      <w:r>
        <w:rPr>
          <w:w w:val="95"/>
        </w:rPr>
        <w:t>деятельности,</w:t>
      </w:r>
      <w:r>
        <w:rPr>
          <w:spacing w:val="1"/>
          <w:w w:val="95"/>
        </w:rPr>
        <w:t xml:space="preserve"> </w:t>
      </w:r>
      <w:r>
        <w:rPr>
          <w:w w:val="95"/>
        </w:rPr>
        <w:t>направленные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развитие</w:t>
      </w:r>
      <w:r>
        <w:rPr>
          <w:spacing w:val="1"/>
          <w:w w:val="95"/>
        </w:rPr>
        <w:t xml:space="preserve"> </w:t>
      </w:r>
      <w:r>
        <w:rPr>
          <w:w w:val="95"/>
        </w:rPr>
        <w:t>коммуникативных</w:t>
      </w:r>
      <w:r>
        <w:rPr>
          <w:spacing w:val="1"/>
          <w:w w:val="95"/>
        </w:rPr>
        <w:t xml:space="preserve"> </w:t>
      </w:r>
      <w:r>
        <w:rPr>
          <w:w w:val="95"/>
        </w:rPr>
        <w:t>компетенций</w:t>
      </w:r>
      <w:r>
        <w:rPr>
          <w:spacing w:val="1"/>
          <w:w w:val="95"/>
        </w:rPr>
        <w:t xml:space="preserve"> </w:t>
      </w:r>
      <w:r>
        <w:rPr>
          <w:w w:val="95"/>
        </w:rPr>
        <w:t>обучающихся,</w:t>
      </w:r>
      <w:r>
        <w:rPr>
          <w:spacing w:val="1"/>
          <w:w w:val="95"/>
        </w:rPr>
        <w:t xml:space="preserve"> </w:t>
      </w:r>
      <w:r>
        <w:t>воспитание у них культуры общения, развитие умений слушать и слышать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уважать</w:t>
      </w:r>
      <w:r>
        <w:rPr>
          <w:spacing w:val="1"/>
        </w:rPr>
        <w:t xml:space="preserve"> </w:t>
      </w:r>
      <w:r>
        <w:t>чужое мнение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собственное,</w:t>
      </w:r>
      <w:r>
        <w:rPr>
          <w:spacing w:val="1"/>
        </w:rPr>
        <w:t xml:space="preserve"> </w:t>
      </w:r>
      <w:r>
        <w:t>терпимо</w:t>
      </w:r>
      <w:r>
        <w:rPr>
          <w:spacing w:val="1"/>
        </w:rPr>
        <w:t xml:space="preserve"> </w:t>
      </w:r>
      <w:r>
        <w:t>относиться</w:t>
      </w:r>
      <w:r>
        <w:rPr>
          <w:spacing w:val="-2"/>
        </w:rPr>
        <w:t xml:space="preserve"> </w:t>
      </w:r>
      <w:r>
        <w:t>кразнообразию</w:t>
      </w:r>
      <w:r>
        <w:rPr>
          <w:spacing w:val="9"/>
        </w:rPr>
        <w:t xml:space="preserve"> </w:t>
      </w:r>
      <w:r>
        <w:t>взглядов</w:t>
      </w:r>
      <w:r>
        <w:rPr>
          <w:spacing w:val="9"/>
        </w:rPr>
        <w:t xml:space="preserve"> </w:t>
      </w:r>
      <w:r>
        <w:t>людей.</w:t>
      </w:r>
    </w:p>
    <w:p w:rsidR="006B4007" w:rsidRDefault="002E6965">
      <w:pPr>
        <w:pStyle w:val="a3"/>
        <w:ind w:left="139" w:right="137"/>
      </w:pPr>
      <w:r>
        <w:rPr>
          <w:b/>
        </w:rPr>
        <w:t>Туристско-краеведческая</w:t>
      </w:r>
      <w:r>
        <w:rPr>
          <w:b/>
          <w:spacing w:val="1"/>
        </w:rPr>
        <w:t xml:space="preserve"> </w:t>
      </w:r>
      <w:r>
        <w:rPr>
          <w:b/>
        </w:rPr>
        <w:t>деятельность.</w:t>
      </w:r>
      <w:r>
        <w:rPr>
          <w:b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 направленные на воспитание у обучающихся любви к своему</w:t>
      </w:r>
      <w:r>
        <w:rPr>
          <w:spacing w:val="1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самообслуживающего</w:t>
      </w:r>
      <w:r>
        <w:rPr>
          <w:spacing w:val="-2"/>
        </w:rPr>
        <w:t xml:space="preserve"> </w:t>
      </w:r>
      <w:r>
        <w:t>труда.</w:t>
      </w:r>
    </w:p>
    <w:p w:rsidR="006B4007" w:rsidRDefault="002E6965">
      <w:pPr>
        <w:pStyle w:val="a3"/>
        <w:ind w:left="139" w:right="139"/>
      </w:pPr>
      <w:r>
        <w:rPr>
          <w:b/>
        </w:rPr>
        <w:t>Спортивно-оздоровительная</w:t>
      </w:r>
      <w:r>
        <w:rPr>
          <w:b/>
          <w:spacing w:val="1"/>
        </w:rPr>
        <w:t xml:space="preserve"> </w:t>
      </w:r>
      <w:r>
        <w:rPr>
          <w:b/>
        </w:rPr>
        <w:t>деятельность.</w:t>
      </w:r>
      <w:r>
        <w:rPr>
          <w:b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9"/>
        </w:rPr>
        <w:t xml:space="preserve"> </w:t>
      </w:r>
      <w:r>
        <w:t>направленные</w:t>
      </w:r>
      <w:r>
        <w:rPr>
          <w:spacing w:val="-8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физическое</w:t>
      </w:r>
      <w:r>
        <w:rPr>
          <w:spacing w:val="-10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развитие</w:t>
      </w:r>
      <w:r>
        <w:rPr>
          <w:spacing w:val="-48"/>
        </w:rPr>
        <w:t xml:space="preserve"> </w:t>
      </w:r>
      <w:r>
        <w:t>их ценностного отношения к своему здоровью, побуждение к 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воли,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установок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защиту</w:t>
      </w:r>
      <w:r>
        <w:rPr>
          <w:spacing w:val="5"/>
        </w:rPr>
        <w:t xml:space="preserve"> </w:t>
      </w:r>
      <w:r>
        <w:t>слабых.</w:t>
      </w:r>
    </w:p>
    <w:p w:rsidR="006B4007" w:rsidRDefault="002E6965">
      <w:pPr>
        <w:pStyle w:val="a3"/>
        <w:ind w:left="139" w:right="140"/>
      </w:pPr>
      <w:r>
        <w:rPr>
          <w:b/>
        </w:rPr>
        <w:t>Трудовая</w:t>
      </w:r>
      <w:r>
        <w:rPr>
          <w:b/>
          <w:spacing w:val="1"/>
        </w:rPr>
        <w:t xml:space="preserve"> </w:t>
      </w:r>
      <w:r>
        <w:rPr>
          <w:b/>
        </w:rPr>
        <w:t>деятельность.</w:t>
      </w:r>
      <w:r>
        <w:rPr>
          <w:b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rPr>
          <w:w w:val="95"/>
        </w:rPr>
        <w:t>направленные</w:t>
      </w:r>
      <w:r>
        <w:rPr>
          <w:spacing w:val="1"/>
          <w:w w:val="95"/>
        </w:rPr>
        <w:t xml:space="preserve"> </w:t>
      </w:r>
      <w:r>
        <w:rPr>
          <w:w w:val="95"/>
        </w:rPr>
        <w:t>на развитие творческих</w:t>
      </w:r>
      <w:r>
        <w:rPr>
          <w:spacing w:val="45"/>
        </w:rPr>
        <w:t xml:space="preserve"> </w:t>
      </w:r>
      <w:r>
        <w:rPr>
          <w:w w:val="95"/>
        </w:rPr>
        <w:t>способностей обучающихся, воспитание</w:t>
      </w:r>
      <w:r>
        <w:rPr>
          <w:spacing w:val="1"/>
          <w:w w:val="95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них</w:t>
      </w:r>
      <w:r>
        <w:rPr>
          <w:spacing w:val="-7"/>
        </w:rPr>
        <w:t xml:space="preserve"> </w:t>
      </w:r>
      <w:r>
        <w:t>трудолюбия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уважительного</w:t>
      </w:r>
      <w:r>
        <w:rPr>
          <w:spacing w:val="-4"/>
        </w:rPr>
        <w:t xml:space="preserve"> </w:t>
      </w:r>
      <w:r>
        <w:t>отношенияк</w:t>
      </w:r>
      <w:r>
        <w:rPr>
          <w:spacing w:val="5"/>
        </w:rPr>
        <w:t xml:space="preserve"> </w:t>
      </w:r>
      <w:r>
        <w:t>физическому</w:t>
      </w:r>
      <w:r>
        <w:rPr>
          <w:spacing w:val="4"/>
        </w:rPr>
        <w:t xml:space="preserve"> </w:t>
      </w:r>
      <w:r>
        <w:t>труду.</w:t>
      </w:r>
    </w:p>
    <w:p w:rsidR="006B4007" w:rsidRDefault="002E6965">
      <w:pPr>
        <w:pStyle w:val="a3"/>
        <w:spacing w:before="6"/>
        <w:ind w:left="139" w:right="139"/>
      </w:pPr>
      <w:r>
        <w:rPr>
          <w:b/>
        </w:rPr>
        <w:t>Игровая</w:t>
      </w:r>
      <w:r>
        <w:rPr>
          <w:b/>
          <w:spacing w:val="1"/>
        </w:rPr>
        <w:t xml:space="preserve"> </w:t>
      </w:r>
      <w:r>
        <w:rPr>
          <w:b/>
        </w:rPr>
        <w:t>деятельность.</w:t>
      </w:r>
      <w:r>
        <w:rPr>
          <w:b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47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творческого,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-47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общения,</w:t>
      </w:r>
      <w:r>
        <w:rPr>
          <w:spacing w:val="5"/>
        </w:rPr>
        <w:t xml:space="preserve"> </w:t>
      </w:r>
      <w:r>
        <w:t>умений</w:t>
      </w:r>
      <w:r>
        <w:rPr>
          <w:spacing w:val="2"/>
        </w:rPr>
        <w:t xml:space="preserve"> </w:t>
      </w:r>
      <w:r>
        <w:t>работать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команде.</w:t>
      </w:r>
    </w:p>
    <w:p w:rsidR="006B4007" w:rsidRDefault="006B4007">
      <w:pPr>
        <w:pStyle w:val="a3"/>
        <w:spacing w:before="9"/>
        <w:ind w:left="0" w:firstLine="0"/>
        <w:jc w:val="left"/>
        <w:rPr>
          <w:sz w:val="19"/>
        </w:rPr>
      </w:pPr>
    </w:p>
    <w:p w:rsidR="006B4007" w:rsidRDefault="002E6965">
      <w:pPr>
        <w:pStyle w:val="a3"/>
        <w:ind w:left="706" w:firstLine="0"/>
      </w:pPr>
      <w:r>
        <w:t>Модуль «Школьный</w:t>
      </w:r>
      <w:r>
        <w:rPr>
          <w:spacing w:val="-4"/>
        </w:rPr>
        <w:t xml:space="preserve"> </w:t>
      </w:r>
      <w:r>
        <w:t>урок»</w:t>
      </w:r>
    </w:p>
    <w:p w:rsidR="006B4007" w:rsidRDefault="002E6965">
      <w:pPr>
        <w:pStyle w:val="a3"/>
        <w:spacing w:before="65"/>
        <w:ind w:left="139" w:right="142"/>
        <w:rPr>
          <w:i/>
        </w:rPr>
      </w:pPr>
      <w:r>
        <w:t>Реализация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0"/>
        </w:rPr>
        <w:t xml:space="preserve"> </w:t>
      </w:r>
      <w:r>
        <w:t>урока</w:t>
      </w:r>
      <w:r>
        <w:rPr>
          <w:spacing w:val="8"/>
        </w:rPr>
        <w:t xml:space="preserve"> </w:t>
      </w:r>
      <w:r>
        <w:t>предполагает</w:t>
      </w:r>
      <w:r>
        <w:rPr>
          <w:spacing w:val="7"/>
        </w:rPr>
        <w:t xml:space="preserve"> </w:t>
      </w:r>
      <w:r>
        <w:t>следующее</w:t>
      </w:r>
      <w:r>
        <w:rPr>
          <w:i/>
        </w:rPr>
        <w:t>:</w:t>
      </w:r>
    </w:p>
    <w:p w:rsidR="006B4007" w:rsidRDefault="002E6965">
      <w:pPr>
        <w:pStyle w:val="a4"/>
        <w:numPr>
          <w:ilvl w:val="0"/>
          <w:numId w:val="55"/>
        </w:numPr>
        <w:tabs>
          <w:tab w:val="left" w:pos="1387"/>
          <w:tab w:val="left" w:pos="1388"/>
        </w:tabs>
        <w:ind w:right="136" w:firstLine="566"/>
        <w:rPr>
          <w:sz w:val="20"/>
        </w:rPr>
      </w:pPr>
      <w:r>
        <w:rPr>
          <w:sz w:val="20"/>
        </w:rPr>
        <w:t>установление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доверительных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-47"/>
          <w:sz w:val="20"/>
        </w:rPr>
        <w:t xml:space="preserve"> </w:t>
      </w:r>
      <w:r>
        <w:rPr>
          <w:sz w:val="20"/>
        </w:rPr>
        <w:t>педагогическим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обучающимися,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способствующих</w:t>
      </w:r>
      <w:r>
        <w:rPr>
          <w:spacing w:val="1"/>
          <w:sz w:val="20"/>
        </w:rPr>
        <w:t xml:space="preserve"> </w:t>
      </w:r>
      <w:r>
        <w:rPr>
          <w:sz w:val="20"/>
        </w:rPr>
        <w:t>позитивному</w:t>
      </w:r>
      <w:r>
        <w:rPr>
          <w:spacing w:val="1"/>
          <w:sz w:val="20"/>
        </w:rPr>
        <w:t xml:space="preserve"> </w:t>
      </w:r>
      <w:r>
        <w:rPr>
          <w:sz w:val="20"/>
        </w:rPr>
        <w:t>восприятию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обучающимися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просьб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педагогического работника, привлечению их внимания к обсуждаемой на уроке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-6"/>
          <w:sz w:val="20"/>
        </w:rPr>
        <w:t xml:space="preserve"> </w:t>
      </w:r>
      <w:r>
        <w:rPr>
          <w:sz w:val="20"/>
        </w:rPr>
        <w:t>активизации</w:t>
      </w:r>
      <w:r>
        <w:rPr>
          <w:spacing w:val="-6"/>
          <w:sz w:val="20"/>
        </w:rPr>
        <w:t xml:space="preserve"> </w:t>
      </w:r>
      <w:r>
        <w:rPr>
          <w:sz w:val="20"/>
        </w:rPr>
        <w:t>познавательной деятельности;</w:t>
      </w:r>
    </w:p>
    <w:p w:rsidR="006B4007" w:rsidRDefault="002E6965">
      <w:pPr>
        <w:pStyle w:val="a4"/>
        <w:numPr>
          <w:ilvl w:val="0"/>
          <w:numId w:val="55"/>
        </w:numPr>
        <w:tabs>
          <w:tab w:val="left" w:pos="1387"/>
          <w:tab w:val="left" w:pos="1388"/>
        </w:tabs>
        <w:ind w:right="138" w:firstLine="566"/>
        <w:rPr>
          <w:sz w:val="20"/>
        </w:rPr>
      </w:pPr>
      <w:r>
        <w:rPr>
          <w:sz w:val="20"/>
        </w:rPr>
        <w:t>побуждение обучающихся соблюдать на уроке общепринятые</w:t>
      </w:r>
      <w:r>
        <w:rPr>
          <w:spacing w:val="-47"/>
          <w:sz w:val="20"/>
        </w:rPr>
        <w:t xml:space="preserve"> </w:t>
      </w:r>
      <w:r>
        <w:rPr>
          <w:sz w:val="20"/>
        </w:rPr>
        <w:t>нормы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со</w:t>
      </w:r>
      <w:r>
        <w:rPr>
          <w:spacing w:val="1"/>
          <w:sz w:val="20"/>
        </w:rPr>
        <w:t xml:space="preserve"> </w:t>
      </w:r>
      <w:r>
        <w:rPr>
          <w:sz w:val="20"/>
        </w:rPr>
        <w:t>старшими</w:t>
      </w:r>
      <w:r>
        <w:rPr>
          <w:spacing w:val="1"/>
          <w:sz w:val="20"/>
        </w:rPr>
        <w:t xml:space="preserve"> </w:t>
      </w:r>
      <w:r>
        <w:rPr>
          <w:sz w:val="20"/>
        </w:rPr>
        <w:t>(педагогическими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работниками)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сверстниками</w:t>
      </w:r>
      <w:r>
        <w:rPr>
          <w:spacing w:val="1"/>
          <w:sz w:val="20"/>
        </w:rPr>
        <w:t xml:space="preserve"> </w:t>
      </w:r>
      <w:r>
        <w:rPr>
          <w:sz w:val="20"/>
        </w:rPr>
        <w:t>(обучающимися),</w:t>
      </w:r>
      <w:r>
        <w:rPr>
          <w:spacing w:val="1"/>
          <w:sz w:val="20"/>
        </w:rPr>
        <w:t xml:space="preserve"> </w:t>
      </w:r>
      <w:r>
        <w:rPr>
          <w:sz w:val="20"/>
        </w:rPr>
        <w:t>принципы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дисциплины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самоорганизации;</w:t>
      </w:r>
    </w:p>
    <w:p w:rsidR="006B4007" w:rsidRDefault="002E6965">
      <w:pPr>
        <w:pStyle w:val="a4"/>
        <w:numPr>
          <w:ilvl w:val="0"/>
          <w:numId w:val="55"/>
        </w:numPr>
        <w:tabs>
          <w:tab w:val="left" w:pos="1387"/>
          <w:tab w:val="left" w:pos="1388"/>
        </w:tabs>
        <w:ind w:right="139" w:firstLine="566"/>
        <w:rPr>
          <w:sz w:val="20"/>
        </w:rPr>
      </w:pPr>
      <w:r>
        <w:rPr>
          <w:w w:val="95"/>
          <w:sz w:val="20"/>
        </w:rPr>
        <w:t>привлечение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внимания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обучающихся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к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ценностному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аспекту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изучаемых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уроках</w:t>
      </w:r>
      <w:r>
        <w:rPr>
          <w:spacing w:val="-8"/>
          <w:sz w:val="20"/>
        </w:rPr>
        <w:t xml:space="preserve"> </w:t>
      </w:r>
      <w:r>
        <w:rPr>
          <w:sz w:val="20"/>
        </w:rPr>
        <w:t>явлений,</w:t>
      </w:r>
      <w:r>
        <w:rPr>
          <w:spacing w:val="-7"/>
          <w:sz w:val="20"/>
        </w:rPr>
        <w:t xml:space="preserve"> </w:t>
      </w:r>
      <w:r>
        <w:rPr>
          <w:sz w:val="20"/>
        </w:rPr>
        <w:t>организация</w:t>
      </w:r>
      <w:r>
        <w:rPr>
          <w:spacing w:val="-5"/>
          <w:sz w:val="20"/>
        </w:rPr>
        <w:t xml:space="preserve"> </w:t>
      </w:r>
      <w:r>
        <w:rPr>
          <w:sz w:val="20"/>
        </w:rPr>
        <w:t>их</w:t>
      </w:r>
      <w:r>
        <w:rPr>
          <w:spacing w:val="-7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получаемой</w:t>
      </w:r>
      <w:r>
        <w:rPr>
          <w:spacing w:val="-3"/>
          <w:sz w:val="20"/>
        </w:rPr>
        <w:t xml:space="preserve"> </w:t>
      </w:r>
      <w:r>
        <w:rPr>
          <w:sz w:val="20"/>
        </w:rPr>
        <w:t>на уроке</w:t>
      </w:r>
      <w:r>
        <w:rPr>
          <w:spacing w:val="-48"/>
          <w:sz w:val="20"/>
        </w:rPr>
        <w:t xml:space="preserve"> </w:t>
      </w:r>
      <w:r>
        <w:rPr>
          <w:sz w:val="20"/>
        </w:rPr>
        <w:t>социально</w:t>
      </w:r>
      <w:r>
        <w:rPr>
          <w:spacing w:val="1"/>
          <w:sz w:val="20"/>
        </w:rPr>
        <w:t xml:space="preserve"> </w:t>
      </w:r>
      <w:r>
        <w:rPr>
          <w:sz w:val="20"/>
        </w:rPr>
        <w:t>значимой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информацией</w:t>
      </w:r>
      <w:r>
        <w:rPr>
          <w:spacing w:val="1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инициирование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обсуждения,</w:t>
      </w:r>
      <w:r>
        <w:rPr>
          <w:spacing w:val="-47"/>
          <w:sz w:val="20"/>
        </w:rPr>
        <w:t xml:space="preserve"> </w:t>
      </w:r>
      <w:r>
        <w:rPr>
          <w:sz w:val="20"/>
        </w:rPr>
        <w:t>высказывания обучающимися своего мнения по этому поводу, выработки</w:t>
      </w:r>
      <w:r>
        <w:rPr>
          <w:spacing w:val="1"/>
          <w:sz w:val="20"/>
        </w:rPr>
        <w:t xml:space="preserve"> </w:t>
      </w:r>
      <w:r>
        <w:rPr>
          <w:sz w:val="20"/>
        </w:rPr>
        <w:t>своего к</w:t>
      </w:r>
      <w:r>
        <w:rPr>
          <w:spacing w:val="-1"/>
          <w:sz w:val="20"/>
        </w:rPr>
        <w:t xml:space="preserve"> </w:t>
      </w:r>
      <w:r>
        <w:rPr>
          <w:sz w:val="20"/>
        </w:rPr>
        <w:t>ней отношения;</w:t>
      </w:r>
    </w:p>
    <w:p w:rsidR="006B4007" w:rsidRDefault="002E6965">
      <w:pPr>
        <w:pStyle w:val="a4"/>
        <w:numPr>
          <w:ilvl w:val="0"/>
          <w:numId w:val="55"/>
        </w:numPr>
        <w:tabs>
          <w:tab w:val="left" w:pos="1387"/>
          <w:tab w:val="left" w:pos="1388"/>
        </w:tabs>
        <w:ind w:right="140" w:firstLine="566"/>
        <w:rPr>
          <w:sz w:val="20"/>
        </w:rPr>
      </w:pPr>
      <w:r>
        <w:rPr>
          <w:sz w:val="20"/>
        </w:rPr>
        <w:t>использование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-47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предмета</w:t>
      </w:r>
      <w:r>
        <w:rPr>
          <w:spacing w:val="1"/>
          <w:sz w:val="20"/>
        </w:rPr>
        <w:t xml:space="preserve"> </w:t>
      </w: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демонстрацию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обучающимися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примеров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ответственного,</w:t>
      </w:r>
      <w:r>
        <w:rPr>
          <w:spacing w:val="34"/>
          <w:sz w:val="20"/>
        </w:rPr>
        <w:t xml:space="preserve"> </w:t>
      </w:r>
      <w:r>
        <w:rPr>
          <w:sz w:val="20"/>
        </w:rPr>
        <w:t>гражданского</w:t>
      </w:r>
      <w:r>
        <w:rPr>
          <w:spacing w:val="35"/>
          <w:sz w:val="20"/>
        </w:rPr>
        <w:t xml:space="preserve"> </w:t>
      </w:r>
      <w:r>
        <w:rPr>
          <w:sz w:val="20"/>
        </w:rPr>
        <w:t>поведения,</w:t>
      </w:r>
      <w:r>
        <w:rPr>
          <w:spacing w:val="36"/>
          <w:sz w:val="20"/>
        </w:rPr>
        <w:t xml:space="preserve"> </w:t>
      </w:r>
      <w:r>
        <w:rPr>
          <w:sz w:val="20"/>
        </w:rPr>
        <w:t>проявления</w:t>
      </w:r>
      <w:r>
        <w:rPr>
          <w:spacing w:val="43"/>
          <w:sz w:val="20"/>
        </w:rPr>
        <w:t xml:space="preserve"> </w:t>
      </w:r>
      <w:r>
        <w:rPr>
          <w:sz w:val="20"/>
        </w:rPr>
        <w:t>человеколюбия</w:t>
      </w:r>
      <w:r>
        <w:rPr>
          <w:spacing w:val="36"/>
          <w:sz w:val="20"/>
        </w:rPr>
        <w:t xml:space="preserve"> </w:t>
      </w:r>
      <w:r>
        <w:rPr>
          <w:sz w:val="20"/>
        </w:rPr>
        <w:t>и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480" w:bottom="700" w:left="480" w:header="0" w:footer="436" w:gutter="0"/>
          <w:cols w:space="720"/>
        </w:sectPr>
      </w:pPr>
    </w:p>
    <w:p w:rsidR="006B4007" w:rsidRDefault="002E6965">
      <w:pPr>
        <w:pStyle w:val="a3"/>
        <w:spacing w:before="73"/>
        <w:ind w:left="139" w:right="140" w:firstLine="0"/>
      </w:pPr>
      <w:r>
        <w:lastRenderedPageBreak/>
        <w:t>добросердечности, через подбор соответствующих текстов для чтения, задач</w:t>
      </w:r>
      <w:r>
        <w:rPr>
          <w:spacing w:val="-4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решения,</w:t>
      </w:r>
      <w:r>
        <w:rPr>
          <w:spacing w:val="-8"/>
        </w:rPr>
        <w:t xml:space="preserve"> </w:t>
      </w:r>
      <w:r>
        <w:t>проблемных</w:t>
      </w:r>
      <w:r>
        <w:rPr>
          <w:spacing w:val="6"/>
        </w:rPr>
        <w:t xml:space="preserve"> </w:t>
      </w:r>
      <w:r>
        <w:t>ситуаций</w:t>
      </w:r>
      <w:r>
        <w:rPr>
          <w:spacing w:val="8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обсуждения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классе;</w:t>
      </w:r>
    </w:p>
    <w:p w:rsidR="006B4007" w:rsidRDefault="002E6965">
      <w:pPr>
        <w:pStyle w:val="a4"/>
        <w:numPr>
          <w:ilvl w:val="0"/>
          <w:numId w:val="55"/>
        </w:numPr>
        <w:tabs>
          <w:tab w:val="left" w:pos="1387"/>
          <w:tab w:val="left" w:pos="1388"/>
        </w:tabs>
        <w:ind w:right="139" w:firstLine="566"/>
        <w:rPr>
          <w:sz w:val="20"/>
        </w:rPr>
      </w:pPr>
      <w:r>
        <w:rPr>
          <w:sz w:val="20"/>
        </w:rPr>
        <w:t>применение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уроке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интерактивных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форм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обучающимися:</w:t>
      </w:r>
      <w:r>
        <w:rPr>
          <w:spacing w:val="1"/>
          <w:sz w:val="20"/>
        </w:rPr>
        <w:t xml:space="preserve"> </w:t>
      </w:r>
      <w:r>
        <w:rPr>
          <w:sz w:val="20"/>
        </w:rPr>
        <w:t>интеллектуальных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игр,</w:t>
      </w:r>
      <w:r>
        <w:rPr>
          <w:spacing w:val="1"/>
          <w:sz w:val="20"/>
        </w:rPr>
        <w:t xml:space="preserve"> </w:t>
      </w:r>
      <w:r>
        <w:rPr>
          <w:sz w:val="20"/>
        </w:rPr>
        <w:t>стимулирующих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познавательную</w:t>
      </w:r>
      <w:r>
        <w:rPr>
          <w:spacing w:val="1"/>
          <w:sz w:val="20"/>
        </w:rPr>
        <w:t xml:space="preserve"> </w:t>
      </w:r>
      <w:r>
        <w:rPr>
          <w:sz w:val="20"/>
        </w:rPr>
        <w:t>мотивацию обучающихся; дидактического театра, где полученные на уроке</w:t>
      </w:r>
      <w:r>
        <w:rPr>
          <w:spacing w:val="1"/>
          <w:sz w:val="20"/>
        </w:rPr>
        <w:t xml:space="preserve"> </w:t>
      </w:r>
      <w:r>
        <w:rPr>
          <w:sz w:val="20"/>
        </w:rPr>
        <w:t>знания обыгрываются в театральных постановках; дискуссий, которые дают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обучающимся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приобрести</w:t>
      </w:r>
      <w:r>
        <w:rPr>
          <w:spacing w:val="1"/>
          <w:sz w:val="20"/>
        </w:rPr>
        <w:t xml:space="preserve"> </w:t>
      </w:r>
      <w:r>
        <w:rPr>
          <w:sz w:val="20"/>
        </w:rPr>
        <w:t>опыт</w:t>
      </w:r>
      <w:r>
        <w:rPr>
          <w:spacing w:val="1"/>
          <w:sz w:val="20"/>
        </w:rPr>
        <w:t xml:space="preserve"> </w:t>
      </w:r>
      <w:r>
        <w:rPr>
          <w:sz w:val="20"/>
        </w:rPr>
        <w:t>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конструктивного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диалога; групповой работы или работы в парах, которые учат командной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взаимодействию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другими</w:t>
      </w:r>
      <w:r>
        <w:rPr>
          <w:spacing w:val="-5"/>
          <w:sz w:val="20"/>
        </w:rPr>
        <w:t xml:space="preserve"> </w:t>
      </w:r>
      <w:r>
        <w:rPr>
          <w:sz w:val="20"/>
        </w:rPr>
        <w:t>детьми;</w:t>
      </w:r>
    </w:p>
    <w:p w:rsidR="006B4007" w:rsidRDefault="002E6965">
      <w:pPr>
        <w:pStyle w:val="a4"/>
        <w:numPr>
          <w:ilvl w:val="0"/>
          <w:numId w:val="55"/>
        </w:numPr>
        <w:tabs>
          <w:tab w:val="left" w:pos="1387"/>
          <w:tab w:val="left" w:pos="1388"/>
        </w:tabs>
        <w:ind w:right="140" w:firstLine="566"/>
        <w:rPr>
          <w:sz w:val="20"/>
        </w:rPr>
      </w:pPr>
      <w:r>
        <w:rPr>
          <w:sz w:val="20"/>
        </w:rPr>
        <w:t>включение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урок</w:t>
      </w:r>
      <w:r>
        <w:rPr>
          <w:spacing w:val="1"/>
          <w:sz w:val="20"/>
        </w:rPr>
        <w:t xml:space="preserve"> </w:t>
      </w:r>
      <w:r>
        <w:rPr>
          <w:sz w:val="20"/>
        </w:rPr>
        <w:t>игровых</w:t>
      </w:r>
      <w:r>
        <w:rPr>
          <w:spacing w:val="1"/>
          <w:sz w:val="20"/>
        </w:rPr>
        <w:t xml:space="preserve"> </w:t>
      </w:r>
      <w:r>
        <w:rPr>
          <w:sz w:val="20"/>
        </w:rPr>
        <w:t>процедур,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помогают</w:t>
      </w:r>
      <w:r>
        <w:rPr>
          <w:spacing w:val="1"/>
          <w:sz w:val="20"/>
        </w:rPr>
        <w:t xml:space="preserve"> </w:t>
      </w:r>
      <w:r>
        <w:rPr>
          <w:sz w:val="20"/>
        </w:rPr>
        <w:t>поддержать мотивацию обучающихся к получению знаний, налаживанию</w:t>
      </w:r>
      <w:r>
        <w:rPr>
          <w:spacing w:val="1"/>
          <w:sz w:val="20"/>
        </w:rPr>
        <w:t xml:space="preserve"> </w:t>
      </w:r>
      <w:r>
        <w:rPr>
          <w:sz w:val="20"/>
        </w:rPr>
        <w:t>позитивных межличностных отношений в классе, помогают установлению</w:t>
      </w:r>
      <w:r>
        <w:rPr>
          <w:spacing w:val="1"/>
          <w:sz w:val="20"/>
        </w:rPr>
        <w:t xml:space="preserve"> </w:t>
      </w:r>
      <w:r>
        <w:rPr>
          <w:sz w:val="20"/>
        </w:rPr>
        <w:t>доброжелательной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атмосферы</w:t>
      </w:r>
      <w:r>
        <w:rPr>
          <w:spacing w:val="-6"/>
          <w:sz w:val="20"/>
        </w:rPr>
        <w:t xml:space="preserve"> </w:t>
      </w:r>
      <w:r>
        <w:rPr>
          <w:sz w:val="20"/>
        </w:rPr>
        <w:t>во время</w:t>
      </w:r>
      <w:r>
        <w:rPr>
          <w:spacing w:val="7"/>
          <w:sz w:val="20"/>
        </w:rPr>
        <w:t xml:space="preserve"> </w:t>
      </w:r>
      <w:r>
        <w:rPr>
          <w:sz w:val="20"/>
        </w:rPr>
        <w:t>урока;</w:t>
      </w:r>
    </w:p>
    <w:p w:rsidR="006B4007" w:rsidRDefault="002E6965">
      <w:pPr>
        <w:pStyle w:val="a4"/>
        <w:numPr>
          <w:ilvl w:val="0"/>
          <w:numId w:val="55"/>
        </w:numPr>
        <w:tabs>
          <w:tab w:val="left" w:pos="1387"/>
          <w:tab w:val="left" w:pos="1388"/>
        </w:tabs>
        <w:ind w:right="136" w:firstLine="566"/>
        <w:rPr>
          <w:sz w:val="20"/>
        </w:rPr>
      </w:pPr>
      <w:r>
        <w:rPr>
          <w:sz w:val="20"/>
        </w:rPr>
        <w:t>организация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шефства</w:t>
      </w:r>
      <w:r>
        <w:rPr>
          <w:spacing w:val="1"/>
          <w:sz w:val="20"/>
        </w:rPr>
        <w:t xml:space="preserve"> </w:t>
      </w:r>
      <w:r>
        <w:rPr>
          <w:sz w:val="20"/>
        </w:rPr>
        <w:t>мотивированных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эрудированных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над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неуспевающими</w:t>
      </w:r>
      <w:r>
        <w:rPr>
          <w:spacing w:val="1"/>
          <w:sz w:val="20"/>
        </w:rPr>
        <w:t xml:space="preserve"> </w:t>
      </w:r>
      <w:r>
        <w:rPr>
          <w:sz w:val="20"/>
        </w:rPr>
        <w:t>одноклассниками,</w:t>
      </w:r>
      <w:r>
        <w:rPr>
          <w:spacing w:val="1"/>
          <w:sz w:val="20"/>
        </w:rPr>
        <w:t xml:space="preserve"> </w:t>
      </w:r>
      <w:r>
        <w:rPr>
          <w:sz w:val="20"/>
        </w:rPr>
        <w:t>дающего</w:t>
      </w:r>
      <w:r>
        <w:rPr>
          <w:spacing w:val="1"/>
          <w:sz w:val="20"/>
        </w:rPr>
        <w:t xml:space="preserve"> </w:t>
      </w:r>
      <w:r>
        <w:rPr>
          <w:sz w:val="20"/>
        </w:rPr>
        <w:t>им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социально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значимый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опыт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сотрудничества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взаимной</w:t>
      </w:r>
      <w:r>
        <w:rPr>
          <w:spacing w:val="8"/>
          <w:sz w:val="20"/>
        </w:rPr>
        <w:t xml:space="preserve"> </w:t>
      </w:r>
      <w:r>
        <w:rPr>
          <w:sz w:val="20"/>
        </w:rPr>
        <w:t>помощи;</w:t>
      </w:r>
    </w:p>
    <w:p w:rsidR="006B4007" w:rsidRDefault="002E6965">
      <w:pPr>
        <w:pStyle w:val="a4"/>
        <w:numPr>
          <w:ilvl w:val="0"/>
          <w:numId w:val="55"/>
        </w:numPr>
        <w:tabs>
          <w:tab w:val="left" w:pos="1387"/>
          <w:tab w:val="left" w:pos="1388"/>
        </w:tabs>
        <w:ind w:right="136" w:firstLine="566"/>
        <w:rPr>
          <w:sz w:val="20"/>
        </w:rPr>
      </w:pPr>
      <w:r>
        <w:rPr>
          <w:sz w:val="20"/>
        </w:rPr>
        <w:t>инициирование и поддержка исследовательской деятельности</w:t>
      </w:r>
      <w:r>
        <w:rPr>
          <w:spacing w:val="-47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ими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групповых</w:t>
      </w:r>
      <w:r>
        <w:rPr>
          <w:spacing w:val="1"/>
          <w:sz w:val="20"/>
        </w:rPr>
        <w:t xml:space="preserve"> </w:t>
      </w:r>
      <w:r>
        <w:rPr>
          <w:sz w:val="20"/>
        </w:rPr>
        <w:t>исследовательских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проектов,</w:t>
      </w:r>
      <w:r>
        <w:rPr>
          <w:spacing w:val="1"/>
          <w:sz w:val="20"/>
        </w:rPr>
        <w:t xml:space="preserve"> </w:t>
      </w:r>
      <w:r>
        <w:rPr>
          <w:sz w:val="20"/>
        </w:rPr>
        <w:t>что</w:t>
      </w:r>
      <w:r>
        <w:rPr>
          <w:spacing w:val="1"/>
          <w:sz w:val="20"/>
        </w:rPr>
        <w:t xml:space="preserve"> </w:t>
      </w:r>
      <w:r>
        <w:rPr>
          <w:sz w:val="20"/>
        </w:rPr>
        <w:t>даст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обучающимся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приобрести</w:t>
      </w:r>
      <w:r>
        <w:rPr>
          <w:spacing w:val="1"/>
          <w:sz w:val="20"/>
        </w:rPr>
        <w:t xml:space="preserve"> </w:t>
      </w:r>
      <w:r>
        <w:rPr>
          <w:sz w:val="20"/>
        </w:rPr>
        <w:t>навыки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теоретической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проблемы,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генерирования и оформления собственных идей, уважительного отношения к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чужим</w:t>
      </w:r>
      <w:r>
        <w:rPr>
          <w:spacing w:val="1"/>
          <w:sz w:val="20"/>
        </w:rPr>
        <w:t xml:space="preserve"> </w:t>
      </w:r>
      <w:r>
        <w:rPr>
          <w:sz w:val="20"/>
        </w:rPr>
        <w:t>идеям,</w:t>
      </w:r>
      <w:r>
        <w:rPr>
          <w:spacing w:val="1"/>
          <w:sz w:val="20"/>
        </w:rPr>
        <w:t xml:space="preserve"> </w:t>
      </w:r>
      <w:r>
        <w:rPr>
          <w:sz w:val="20"/>
        </w:rPr>
        <w:t>оформленным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работах</w:t>
      </w:r>
      <w:r>
        <w:rPr>
          <w:spacing w:val="1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1"/>
          <w:sz w:val="20"/>
        </w:rPr>
        <w:t xml:space="preserve"> </w:t>
      </w:r>
      <w:r>
        <w:rPr>
          <w:sz w:val="20"/>
        </w:rPr>
        <w:t>исследователей,</w:t>
      </w:r>
      <w:r>
        <w:rPr>
          <w:spacing w:val="1"/>
          <w:sz w:val="20"/>
        </w:rPr>
        <w:t xml:space="preserve"> </w:t>
      </w:r>
      <w:r>
        <w:rPr>
          <w:sz w:val="20"/>
        </w:rPr>
        <w:t>навык</w:t>
      </w:r>
      <w:r>
        <w:rPr>
          <w:spacing w:val="1"/>
          <w:sz w:val="20"/>
        </w:rPr>
        <w:t xml:space="preserve"> </w:t>
      </w:r>
      <w:r>
        <w:rPr>
          <w:sz w:val="20"/>
        </w:rPr>
        <w:t>публичного</w:t>
      </w:r>
      <w:r>
        <w:rPr>
          <w:spacing w:val="1"/>
          <w:sz w:val="20"/>
        </w:rPr>
        <w:t xml:space="preserve"> </w:t>
      </w:r>
      <w:r>
        <w:rPr>
          <w:sz w:val="20"/>
        </w:rPr>
        <w:t>выступления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перед</w:t>
      </w:r>
      <w:r>
        <w:rPr>
          <w:spacing w:val="1"/>
          <w:sz w:val="20"/>
        </w:rPr>
        <w:t xml:space="preserve"> </w:t>
      </w:r>
      <w:r>
        <w:rPr>
          <w:sz w:val="20"/>
        </w:rPr>
        <w:t>аудиторией,</w:t>
      </w:r>
      <w:r>
        <w:rPr>
          <w:spacing w:val="1"/>
          <w:sz w:val="20"/>
        </w:rPr>
        <w:t xml:space="preserve"> </w:t>
      </w:r>
      <w:r>
        <w:rPr>
          <w:sz w:val="20"/>
        </w:rPr>
        <w:t>аргументирования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отстаивания</w:t>
      </w:r>
      <w:r>
        <w:rPr>
          <w:spacing w:val="2"/>
          <w:sz w:val="20"/>
        </w:rPr>
        <w:t xml:space="preserve"> </w:t>
      </w:r>
      <w:r>
        <w:rPr>
          <w:sz w:val="20"/>
        </w:rPr>
        <w:t>своей</w:t>
      </w:r>
      <w:r>
        <w:rPr>
          <w:spacing w:val="5"/>
          <w:sz w:val="20"/>
        </w:rPr>
        <w:t xml:space="preserve"> </w:t>
      </w:r>
      <w:r>
        <w:rPr>
          <w:sz w:val="20"/>
        </w:rPr>
        <w:t>точки</w:t>
      </w:r>
      <w:r>
        <w:rPr>
          <w:spacing w:val="2"/>
          <w:sz w:val="20"/>
        </w:rPr>
        <w:t xml:space="preserve"> </w:t>
      </w:r>
      <w:r>
        <w:rPr>
          <w:sz w:val="20"/>
        </w:rPr>
        <w:t>зрения.</w:t>
      </w:r>
    </w:p>
    <w:p w:rsidR="006B4007" w:rsidRDefault="002E6965">
      <w:pPr>
        <w:pStyle w:val="a3"/>
        <w:spacing w:before="197"/>
        <w:ind w:left="706" w:firstLine="0"/>
      </w:pPr>
      <w:r>
        <w:t>Модуль</w:t>
      </w:r>
      <w:r>
        <w:rPr>
          <w:spacing w:val="-1"/>
        </w:rPr>
        <w:t xml:space="preserve"> </w:t>
      </w:r>
      <w:r>
        <w:t>«Самоуправление»</w:t>
      </w:r>
    </w:p>
    <w:p w:rsidR="006B4007" w:rsidRDefault="002E6965">
      <w:pPr>
        <w:pStyle w:val="a3"/>
        <w:spacing w:before="63"/>
        <w:ind w:left="139" w:right="138"/>
      </w:pPr>
      <w:r>
        <w:t>Поддержка детского самоуправления в образовательной организации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инициативность, самостоятельность, ответственность, трудолюбие, чувство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самовыражения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самореализации.</w:t>
      </w:r>
      <w:r>
        <w:rPr>
          <w:spacing w:val="-4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то,</w:t>
      </w:r>
      <w:r>
        <w:rPr>
          <w:spacing w:val="-5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готовит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к</w:t>
      </w:r>
      <w:r>
        <w:rPr>
          <w:spacing w:val="-48"/>
        </w:rPr>
        <w:t xml:space="preserve"> </w:t>
      </w:r>
      <w:r>
        <w:rPr>
          <w:w w:val="95"/>
        </w:rPr>
        <w:t>взрослой жизни. Поскольку обучающимся в начальной и основной школе</w:t>
      </w:r>
      <w:r>
        <w:rPr>
          <w:spacing w:val="1"/>
          <w:w w:val="95"/>
        </w:rPr>
        <w:t xml:space="preserve"> </w:t>
      </w:r>
      <w:r>
        <w:rPr>
          <w:w w:val="95"/>
        </w:rPr>
        <w:t>не</w:t>
      </w:r>
      <w:r>
        <w:rPr>
          <w:spacing w:val="1"/>
          <w:w w:val="95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удаётся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самоуправление иногда и на время может трансформироваться (посредством</w:t>
      </w:r>
      <w:r>
        <w:rPr>
          <w:spacing w:val="-47"/>
        </w:rPr>
        <w:t xml:space="preserve"> </w:t>
      </w:r>
      <w:r>
        <w:t>введения</w:t>
      </w:r>
      <w:r>
        <w:rPr>
          <w:spacing w:val="-9"/>
        </w:rPr>
        <w:t xml:space="preserve"> </w:t>
      </w:r>
      <w:r>
        <w:t>функции</w:t>
      </w:r>
      <w:r>
        <w:rPr>
          <w:spacing w:val="-10"/>
        </w:rPr>
        <w:t xml:space="preserve"> </w:t>
      </w:r>
      <w:r>
        <w:t>педагога</w:t>
      </w:r>
      <w:r>
        <w:rPr>
          <w:spacing w:val="-10"/>
        </w:rPr>
        <w:t xml:space="preserve"> </w:t>
      </w:r>
      <w:r>
        <w:t>куратора)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детско-взрослое</w:t>
      </w:r>
      <w:r>
        <w:rPr>
          <w:spacing w:val="-5"/>
        </w:rPr>
        <w:t xml:space="preserve"> </w:t>
      </w:r>
      <w:r>
        <w:t>самоуправление.</w:t>
      </w:r>
    </w:p>
    <w:p w:rsidR="006B4007" w:rsidRDefault="002E6965">
      <w:pPr>
        <w:pStyle w:val="a3"/>
        <w:spacing w:before="1"/>
        <w:ind w:left="139" w:right="140"/>
        <w:rPr>
          <w:i/>
        </w:rPr>
      </w:pPr>
      <w:r>
        <w:rPr>
          <w:w w:val="95"/>
        </w:rPr>
        <w:t>Детское самоуправление в образовательной организации осуществляется</w:t>
      </w:r>
      <w:r>
        <w:rPr>
          <w:spacing w:val="1"/>
          <w:w w:val="95"/>
        </w:rPr>
        <w:t xml:space="preserve"> </w:t>
      </w:r>
      <w:r>
        <w:t>следующим</w:t>
      </w:r>
      <w:r>
        <w:rPr>
          <w:spacing w:val="8"/>
        </w:rPr>
        <w:t xml:space="preserve"> </w:t>
      </w:r>
      <w:r>
        <w:t>образом</w:t>
      </w:r>
      <w:r>
        <w:rPr>
          <w:i/>
        </w:rPr>
        <w:t>.</w:t>
      </w:r>
    </w:p>
    <w:p w:rsidR="006B4007" w:rsidRDefault="002E6965">
      <w:pPr>
        <w:pStyle w:val="Heading4"/>
        <w:spacing w:before="4" w:line="223" w:lineRule="exact"/>
        <w:ind w:left="706"/>
      </w:pPr>
      <w:r>
        <w:t>На</w:t>
      </w:r>
      <w:r>
        <w:rPr>
          <w:spacing w:val="38"/>
        </w:rPr>
        <w:t xml:space="preserve"> </w:t>
      </w:r>
      <w:r>
        <w:t>уровне</w:t>
      </w:r>
      <w:r>
        <w:rPr>
          <w:spacing w:val="38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организации:</w:t>
      </w:r>
    </w:p>
    <w:p w:rsidR="006B4007" w:rsidRDefault="002E6965">
      <w:pPr>
        <w:pStyle w:val="a4"/>
        <w:numPr>
          <w:ilvl w:val="0"/>
          <w:numId w:val="54"/>
        </w:numPr>
        <w:tabs>
          <w:tab w:val="left" w:pos="1387"/>
          <w:tab w:val="left" w:pos="1388"/>
        </w:tabs>
        <w:ind w:right="140" w:firstLine="566"/>
        <w:rPr>
          <w:sz w:val="20"/>
        </w:rPr>
      </w:pP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выборного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Совета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-47"/>
          <w:sz w:val="20"/>
        </w:rPr>
        <w:t xml:space="preserve"> </w:t>
      </w:r>
      <w:r>
        <w:rPr>
          <w:sz w:val="20"/>
        </w:rPr>
        <w:t>создаваемого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учёта</w:t>
      </w:r>
      <w:r>
        <w:rPr>
          <w:spacing w:val="1"/>
          <w:sz w:val="20"/>
        </w:rPr>
        <w:t xml:space="preserve"> </w:t>
      </w:r>
      <w:r>
        <w:rPr>
          <w:sz w:val="20"/>
        </w:rPr>
        <w:t>мнения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вопросам</w:t>
      </w:r>
      <w:r>
        <w:rPr>
          <w:spacing w:val="1"/>
          <w:sz w:val="20"/>
        </w:rPr>
        <w:t xml:space="preserve"> </w:t>
      </w:r>
      <w:r>
        <w:rPr>
          <w:sz w:val="20"/>
        </w:rPr>
        <w:t>управления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принятия</w:t>
      </w:r>
      <w:r>
        <w:rPr>
          <w:spacing w:val="1"/>
          <w:sz w:val="20"/>
        </w:rPr>
        <w:t xml:space="preserve"> </w:t>
      </w:r>
      <w:r>
        <w:rPr>
          <w:sz w:val="20"/>
        </w:rPr>
        <w:t>административных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решений,</w:t>
      </w:r>
      <w:r>
        <w:rPr>
          <w:spacing w:val="1"/>
          <w:sz w:val="20"/>
        </w:rPr>
        <w:t xml:space="preserve"> </w:t>
      </w:r>
      <w:r>
        <w:rPr>
          <w:sz w:val="20"/>
        </w:rPr>
        <w:t>затрагивающих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2"/>
          <w:sz w:val="20"/>
        </w:rPr>
        <w:t xml:space="preserve"> </w:t>
      </w:r>
      <w:r>
        <w:rPr>
          <w:sz w:val="20"/>
        </w:rPr>
        <w:t>права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законные</w:t>
      </w:r>
      <w:r>
        <w:rPr>
          <w:spacing w:val="4"/>
          <w:sz w:val="20"/>
        </w:rPr>
        <w:t xml:space="preserve"> </w:t>
      </w:r>
      <w:r>
        <w:rPr>
          <w:sz w:val="20"/>
        </w:rPr>
        <w:t>интересы;</w:t>
      </w:r>
    </w:p>
    <w:p w:rsidR="006B4007" w:rsidRDefault="002E6965">
      <w:pPr>
        <w:pStyle w:val="a4"/>
        <w:numPr>
          <w:ilvl w:val="0"/>
          <w:numId w:val="54"/>
        </w:numPr>
        <w:tabs>
          <w:tab w:val="left" w:pos="1387"/>
          <w:tab w:val="left" w:pos="1388"/>
        </w:tabs>
        <w:ind w:right="140" w:firstLine="566"/>
        <w:rPr>
          <w:sz w:val="20"/>
        </w:rPr>
      </w:pPr>
      <w:r>
        <w:rPr>
          <w:sz w:val="20"/>
        </w:rPr>
        <w:t>через деятельность Совета старост, объединяющего старост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классов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облегчения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распространения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значимой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-47"/>
          <w:sz w:val="20"/>
        </w:rPr>
        <w:t xml:space="preserve"> </w:t>
      </w:r>
      <w:r>
        <w:rPr>
          <w:sz w:val="20"/>
        </w:rPr>
        <w:t>информации и получения обратной</w:t>
      </w:r>
      <w:r>
        <w:rPr>
          <w:spacing w:val="-1"/>
          <w:sz w:val="20"/>
        </w:rPr>
        <w:t xml:space="preserve"> </w:t>
      </w:r>
      <w:r>
        <w:rPr>
          <w:sz w:val="20"/>
        </w:rPr>
        <w:t>связи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-2"/>
          <w:sz w:val="20"/>
        </w:rPr>
        <w:t xml:space="preserve"> </w:t>
      </w:r>
      <w:r>
        <w:rPr>
          <w:sz w:val="20"/>
        </w:rPr>
        <w:t>классных</w:t>
      </w:r>
      <w:r>
        <w:rPr>
          <w:spacing w:val="8"/>
          <w:sz w:val="20"/>
        </w:rPr>
        <w:t xml:space="preserve"> </w:t>
      </w:r>
      <w:r>
        <w:rPr>
          <w:sz w:val="20"/>
        </w:rPr>
        <w:t>коллективов;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480" w:bottom="700" w:left="480" w:header="0" w:footer="436" w:gutter="0"/>
          <w:cols w:space="720"/>
        </w:sectPr>
      </w:pPr>
    </w:p>
    <w:p w:rsidR="006B4007" w:rsidRDefault="002E6965">
      <w:pPr>
        <w:pStyle w:val="a4"/>
        <w:numPr>
          <w:ilvl w:val="0"/>
          <w:numId w:val="54"/>
        </w:numPr>
        <w:tabs>
          <w:tab w:val="left" w:pos="1387"/>
          <w:tab w:val="left" w:pos="1388"/>
        </w:tabs>
        <w:spacing w:before="63"/>
        <w:ind w:right="140" w:firstLine="566"/>
        <w:rPr>
          <w:sz w:val="20"/>
        </w:rPr>
      </w:pPr>
      <w:r>
        <w:rPr>
          <w:sz w:val="20"/>
        </w:rPr>
        <w:lastRenderedPageBreak/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1"/>
          <w:sz w:val="20"/>
        </w:rPr>
        <w:t xml:space="preserve"> </w:t>
      </w:r>
      <w:r>
        <w:rPr>
          <w:sz w:val="20"/>
        </w:rPr>
        <w:t>постоянно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действующего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актива,</w:t>
      </w:r>
      <w:r>
        <w:rPr>
          <w:spacing w:val="1"/>
          <w:sz w:val="20"/>
        </w:rPr>
        <w:t xml:space="preserve"> </w:t>
      </w:r>
      <w:r>
        <w:rPr>
          <w:sz w:val="20"/>
        </w:rPr>
        <w:t>инициирующего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организующего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личностно значимых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 событий (соревнований, конкурсов, фестивалей, капустников,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флешмобов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т.</w:t>
      </w:r>
      <w:r>
        <w:rPr>
          <w:spacing w:val="5"/>
          <w:sz w:val="20"/>
        </w:rPr>
        <w:t xml:space="preserve"> </w:t>
      </w:r>
      <w:r>
        <w:rPr>
          <w:sz w:val="20"/>
        </w:rPr>
        <w:t>п.);</w:t>
      </w:r>
    </w:p>
    <w:p w:rsidR="006B4007" w:rsidRDefault="002E6965">
      <w:pPr>
        <w:pStyle w:val="a4"/>
        <w:numPr>
          <w:ilvl w:val="0"/>
          <w:numId w:val="54"/>
        </w:numPr>
        <w:tabs>
          <w:tab w:val="left" w:pos="1387"/>
          <w:tab w:val="left" w:pos="1388"/>
        </w:tabs>
        <w:ind w:right="137" w:firstLine="566"/>
        <w:rPr>
          <w:sz w:val="20"/>
        </w:rPr>
      </w:pP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советов,</w:t>
      </w:r>
      <w:r>
        <w:rPr>
          <w:spacing w:val="1"/>
          <w:sz w:val="20"/>
        </w:rPr>
        <w:t xml:space="preserve"> </w:t>
      </w:r>
      <w:r>
        <w:rPr>
          <w:sz w:val="20"/>
        </w:rPr>
        <w:t>отвечающих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проведение тех или иных конкретных мероприятий, праздников, вечеров,</w:t>
      </w:r>
      <w:r>
        <w:rPr>
          <w:spacing w:val="1"/>
          <w:sz w:val="20"/>
        </w:rPr>
        <w:t xml:space="preserve"> </w:t>
      </w:r>
      <w:r>
        <w:rPr>
          <w:sz w:val="20"/>
        </w:rPr>
        <w:t>акций</w:t>
      </w:r>
      <w:r>
        <w:rPr>
          <w:spacing w:val="8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т.</w:t>
      </w:r>
      <w:r>
        <w:rPr>
          <w:spacing w:val="10"/>
          <w:sz w:val="20"/>
        </w:rPr>
        <w:t xml:space="preserve"> </w:t>
      </w:r>
      <w:r>
        <w:rPr>
          <w:sz w:val="20"/>
        </w:rPr>
        <w:t>п.;</w:t>
      </w:r>
    </w:p>
    <w:p w:rsidR="006B4007" w:rsidRDefault="002E6965">
      <w:pPr>
        <w:pStyle w:val="a4"/>
        <w:numPr>
          <w:ilvl w:val="0"/>
          <w:numId w:val="54"/>
        </w:numPr>
        <w:tabs>
          <w:tab w:val="left" w:pos="1387"/>
          <w:tab w:val="left" w:pos="1388"/>
        </w:tabs>
        <w:ind w:right="139" w:firstLine="566"/>
        <w:rPr>
          <w:sz w:val="20"/>
        </w:rPr>
      </w:pP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созданной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1"/>
          <w:sz w:val="20"/>
        </w:rPr>
        <w:t xml:space="preserve"> </w:t>
      </w:r>
      <w:r>
        <w:rPr>
          <w:sz w:val="20"/>
        </w:rPr>
        <w:t>авторитетных</w:t>
      </w:r>
      <w:r>
        <w:rPr>
          <w:spacing w:val="1"/>
          <w:sz w:val="20"/>
        </w:rPr>
        <w:t xml:space="preserve"> </w:t>
      </w:r>
      <w:r>
        <w:rPr>
          <w:sz w:val="20"/>
        </w:rPr>
        <w:t>старшеклассников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курируемой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психологом</w:t>
      </w:r>
      <w:r>
        <w:rPr>
          <w:spacing w:val="1"/>
          <w:sz w:val="20"/>
        </w:rPr>
        <w:t xml:space="preserve"> </w:t>
      </w:r>
      <w:r>
        <w:rPr>
          <w:sz w:val="20"/>
        </w:rPr>
        <w:t>группы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урегулированию</w:t>
      </w:r>
      <w:r>
        <w:rPr>
          <w:spacing w:val="-3"/>
          <w:sz w:val="20"/>
        </w:rPr>
        <w:t xml:space="preserve"> </w:t>
      </w:r>
      <w:r>
        <w:rPr>
          <w:sz w:val="20"/>
        </w:rPr>
        <w:t>конфликтных</w:t>
      </w:r>
      <w:r>
        <w:rPr>
          <w:spacing w:val="-3"/>
          <w:sz w:val="20"/>
        </w:rPr>
        <w:t xml:space="preserve"> </w:t>
      </w:r>
      <w:r>
        <w:rPr>
          <w:sz w:val="20"/>
        </w:rPr>
        <w:t>ситуаций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6"/>
          <w:sz w:val="20"/>
        </w:rPr>
        <w:t xml:space="preserve"> </w:t>
      </w:r>
      <w:r>
        <w:rPr>
          <w:sz w:val="20"/>
        </w:rPr>
        <w:t>организации.</w:t>
      </w:r>
    </w:p>
    <w:p w:rsidR="006B4007" w:rsidRDefault="002E6965">
      <w:pPr>
        <w:pStyle w:val="Heading4"/>
        <w:spacing w:line="222" w:lineRule="exact"/>
        <w:ind w:left="706"/>
      </w:pPr>
      <w:r>
        <w:t>На</w:t>
      </w:r>
      <w:r>
        <w:rPr>
          <w:spacing w:val="36"/>
        </w:rPr>
        <w:t xml:space="preserve"> </w:t>
      </w:r>
      <w:r>
        <w:t>уровне</w:t>
      </w:r>
      <w:r>
        <w:rPr>
          <w:spacing w:val="39"/>
        </w:rPr>
        <w:t xml:space="preserve"> </w:t>
      </w:r>
      <w:r>
        <w:t>классов:</w:t>
      </w:r>
    </w:p>
    <w:p w:rsidR="006B4007" w:rsidRDefault="002E6965">
      <w:pPr>
        <w:pStyle w:val="a4"/>
        <w:numPr>
          <w:ilvl w:val="0"/>
          <w:numId w:val="53"/>
        </w:numPr>
        <w:tabs>
          <w:tab w:val="left" w:pos="1387"/>
          <w:tab w:val="left" w:pos="1388"/>
        </w:tabs>
        <w:ind w:right="139" w:firstLine="566"/>
        <w:rPr>
          <w:sz w:val="20"/>
        </w:rPr>
      </w:pPr>
      <w:r>
        <w:rPr>
          <w:sz w:val="20"/>
        </w:rPr>
        <w:t>через деятельность выборных по инициативе и предложениям</w:t>
      </w:r>
      <w:r>
        <w:rPr>
          <w:spacing w:val="-47"/>
          <w:sz w:val="20"/>
        </w:rPr>
        <w:t xml:space="preserve"> </w:t>
      </w:r>
      <w:r>
        <w:rPr>
          <w:sz w:val="20"/>
        </w:rPr>
        <w:t>обучающихся класса лидеров (например, старост, дежурных командиров),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представляющих интересы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общешкольных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делах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призванных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координировать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работой</w:t>
      </w:r>
      <w:r>
        <w:rPr>
          <w:spacing w:val="1"/>
          <w:sz w:val="20"/>
        </w:rPr>
        <w:t xml:space="preserve"> </w:t>
      </w:r>
      <w:r>
        <w:rPr>
          <w:sz w:val="20"/>
        </w:rPr>
        <w:t>общешкольных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органов</w:t>
      </w:r>
      <w:r>
        <w:rPr>
          <w:spacing w:val="1"/>
          <w:sz w:val="20"/>
        </w:rPr>
        <w:t xml:space="preserve"> </w:t>
      </w:r>
      <w:r>
        <w:rPr>
          <w:sz w:val="20"/>
        </w:rPr>
        <w:t>самоуправления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классных</w:t>
      </w:r>
      <w:r>
        <w:rPr>
          <w:spacing w:val="5"/>
          <w:sz w:val="20"/>
        </w:rPr>
        <w:t xml:space="preserve"> </w:t>
      </w:r>
      <w:r>
        <w:rPr>
          <w:sz w:val="20"/>
        </w:rPr>
        <w:t>руководителей;</w:t>
      </w:r>
    </w:p>
    <w:p w:rsidR="006B4007" w:rsidRDefault="002E6965">
      <w:pPr>
        <w:pStyle w:val="a4"/>
        <w:numPr>
          <w:ilvl w:val="0"/>
          <w:numId w:val="53"/>
        </w:numPr>
        <w:tabs>
          <w:tab w:val="left" w:pos="1387"/>
          <w:tab w:val="left" w:pos="1388"/>
        </w:tabs>
        <w:ind w:right="139" w:firstLine="566"/>
        <w:rPr>
          <w:sz w:val="20"/>
        </w:rPr>
      </w:pP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выборных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органов</w:t>
      </w:r>
      <w:r>
        <w:rPr>
          <w:spacing w:val="1"/>
          <w:sz w:val="20"/>
        </w:rPr>
        <w:t xml:space="preserve"> </w:t>
      </w:r>
      <w:r>
        <w:rPr>
          <w:sz w:val="20"/>
        </w:rPr>
        <w:t>самоуправления,</w:t>
      </w:r>
      <w:r>
        <w:rPr>
          <w:spacing w:val="1"/>
          <w:sz w:val="20"/>
        </w:rPr>
        <w:t xml:space="preserve"> </w:t>
      </w:r>
      <w:r>
        <w:rPr>
          <w:sz w:val="20"/>
        </w:rPr>
        <w:t>отвечающих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различные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класса</w:t>
      </w:r>
      <w:r>
        <w:rPr>
          <w:spacing w:val="1"/>
          <w:sz w:val="20"/>
        </w:rPr>
        <w:t xml:space="preserve"> </w:t>
      </w:r>
      <w:r>
        <w:rPr>
          <w:sz w:val="20"/>
        </w:rPr>
        <w:t>(например:</w:t>
      </w:r>
      <w:r>
        <w:rPr>
          <w:spacing w:val="1"/>
          <w:sz w:val="20"/>
        </w:rPr>
        <w:t xml:space="preserve"> </w:t>
      </w:r>
      <w:r>
        <w:rPr>
          <w:sz w:val="20"/>
        </w:rPr>
        <w:t>штаб</w:t>
      </w:r>
      <w:r>
        <w:rPr>
          <w:spacing w:val="1"/>
          <w:sz w:val="20"/>
        </w:rPr>
        <w:t xml:space="preserve"> </w:t>
      </w:r>
      <w:r>
        <w:rPr>
          <w:sz w:val="20"/>
        </w:rPr>
        <w:t>спортивных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дел,</w:t>
      </w:r>
      <w:r>
        <w:rPr>
          <w:spacing w:val="1"/>
          <w:sz w:val="20"/>
        </w:rPr>
        <w:t xml:space="preserve"> </w:t>
      </w:r>
      <w:r>
        <w:rPr>
          <w:sz w:val="20"/>
        </w:rPr>
        <w:t>штаб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дел,</w:t>
      </w:r>
      <w:r>
        <w:rPr>
          <w:spacing w:val="1"/>
          <w:sz w:val="20"/>
        </w:rPr>
        <w:t xml:space="preserve"> </w:t>
      </w:r>
      <w:r>
        <w:rPr>
          <w:sz w:val="20"/>
        </w:rPr>
        <w:t>штаб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обучающимися</w:t>
      </w:r>
      <w:r>
        <w:rPr>
          <w:spacing w:val="1"/>
          <w:sz w:val="20"/>
        </w:rPr>
        <w:t xml:space="preserve"> </w:t>
      </w:r>
      <w:r>
        <w:rPr>
          <w:sz w:val="20"/>
        </w:rPr>
        <w:t>младших</w:t>
      </w:r>
      <w:r>
        <w:rPr>
          <w:spacing w:val="8"/>
          <w:sz w:val="20"/>
        </w:rPr>
        <w:t xml:space="preserve"> </w:t>
      </w:r>
      <w:r>
        <w:rPr>
          <w:sz w:val="20"/>
        </w:rPr>
        <w:t>классов);</w:t>
      </w:r>
    </w:p>
    <w:p w:rsidR="006B4007" w:rsidRDefault="002E6965">
      <w:pPr>
        <w:pStyle w:val="a4"/>
        <w:numPr>
          <w:ilvl w:val="0"/>
          <w:numId w:val="53"/>
        </w:numPr>
        <w:tabs>
          <w:tab w:val="left" w:pos="1387"/>
          <w:tab w:val="left" w:pos="1388"/>
        </w:tabs>
        <w:ind w:right="138" w:firstLine="566"/>
        <w:rPr>
          <w:sz w:val="20"/>
        </w:rPr>
      </w:pP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организацию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принципах</w:t>
      </w:r>
      <w:r>
        <w:rPr>
          <w:spacing w:val="1"/>
          <w:sz w:val="20"/>
        </w:rPr>
        <w:t xml:space="preserve"> </w:t>
      </w:r>
      <w:r>
        <w:rPr>
          <w:sz w:val="20"/>
        </w:rPr>
        <w:t>самоуправления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жизни</w:t>
      </w:r>
      <w:r>
        <w:rPr>
          <w:spacing w:val="1"/>
          <w:sz w:val="20"/>
        </w:rPr>
        <w:t xml:space="preserve"> </w:t>
      </w:r>
      <w:r>
        <w:rPr>
          <w:sz w:val="20"/>
        </w:rPr>
        <w:t>детских</w:t>
      </w:r>
      <w:r>
        <w:rPr>
          <w:spacing w:val="1"/>
          <w:sz w:val="20"/>
        </w:rPr>
        <w:t xml:space="preserve"> </w:t>
      </w:r>
      <w:r>
        <w:rPr>
          <w:sz w:val="20"/>
        </w:rPr>
        <w:t>групп,</w:t>
      </w:r>
      <w:r>
        <w:rPr>
          <w:spacing w:val="1"/>
          <w:sz w:val="20"/>
        </w:rPr>
        <w:t xml:space="preserve"> </w:t>
      </w:r>
      <w:r>
        <w:rPr>
          <w:sz w:val="20"/>
        </w:rPr>
        <w:t>отправляющихся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походы,</w:t>
      </w:r>
      <w:r>
        <w:rPr>
          <w:spacing w:val="1"/>
          <w:sz w:val="20"/>
        </w:rPr>
        <w:t xml:space="preserve"> </w:t>
      </w:r>
      <w:r>
        <w:rPr>
          <w:sz w:val="20"/>
        </w:rPr>
        <w:t>экспедиции,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экскурсии,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осуществляемую</w:t>
      </w:r>
      <w:r>
        <w:rPr>
          <w:spacing w:val="1"/>
          <w:sz w:val="20"/>
        </w:rPr>
        <w:t xml:space="preserve"> </w:t>
      </w: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систему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распределяемых</w:t>
      </w:r>
      <w:r>
        <w:rPr>
          <w:spacing w:val="1"/>
          <w:sz w:val="20"/>
        </w:rPr>
        <w:t xml:space="preserve"> </w:t>
      </w:r>
      <w:r>
        <w:rPr>
          <w:sz w:val="20"/>
        </w:rPr>
        <w:t>среди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ответственных</w:t>
      </w:r>
      <w:r>
        <w:rPr>
          <w:spacing w:val="4"/>
          <w:sz w:val="20"/>
        </w:rPr>
        <w:t xml:space="preserve"> </w:t>
      </w:r>
      <w:r>
        <w:rPr>
          <w:sz w:val="20"/>
        </w:rPr>
        <w:t>должностей.</w:t>
      </w:r>
    </w:p>
    <w:p w:rsidR="006B4007" w:rsidRDefault="002E6965">
      <w:pPr>
        <w:pStyle w:val="Heading4"/>
        <w:spacing w:line="223" w:lineRule="exact"/>
        <w:ind w:left="706"/>
      </w:pPr>
      <w:r>
        <w:t>На</w:t>
      </w:r>
      <w:r>
        <w:rPr>
          <w:spacing w:val="20"/>
        </w:rPr>
        <w:t xml:space="preserve"> </w:t>
      </w:r>
      <w:r>
        <w:t>индивидуальном</w:t>
      </w:r>
      <w:r>
        <w:rPr>
          <w:spacing w:val="23"/>
        </w:rPr>
        <w:t xml:space="preserve"> </w:t>
      </w:r>
      <w:r>
        <w:t>уровне:</w:t>
      </w:r>
    </w:p>
    <w:p w:rsidR="006B4007" w:rsidRDefault="002E6965">
      <w:pPr>
        <w:pStyle w:val="a4"/>
        <w:numPr>
          <w:ilvl w:val="0"/>
          <w:numId w:val="52"/>
        </w:numPr>
        <w:tabs>
          <w:tab w:val="left" w:pos="1387"/>
          <w:tab w:val="left" w:pos="1388"/>
        </w:tabs>
        <w:ind w:right="141" w:firstLine="566"/>
        <w:rPr>
          <w:sz w:val="20"/>
        </w:rPr>
      </w:pP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вовлечение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51"/>
          <w:sz w:val="20"/>
        </w:rPr>
        <w:t xml:space="preserve"> </w:t>
      </w:r>
      <w:r>
        <w:rPr>
          <w:sz w:val="20"/>
        </w:rPr>
        <w:t>в</w:t>
      </w:r>
      <w:r>
        <w:rPr>
          <w:spacing w:val="51"/>
          <w:sz w:val="20"/>
        </w:rPr>
        <w:t xml:space="preserve"> </w:t>
      </w:r>
      <w:r>
        <w:rPr>
          <w:sz w:val="20"/>
        </w:rPr>
        <w:t>планирование,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организацию,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проведение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анализ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общешкольных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внутриклассных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дел;</w:t>
      </w:r>
    </w:p>
    <w:p w:rsidR="006B4007" w:rsidRDefault="002E6965">
      <w:pPr>
        <w:pStyle w:val="a4"/>
        <w:numPr>
          <w:ilvl w:val="0"/>
          <w:numId w:val="52"/>
        </w:numPr>
        <w:tabs>
          <w:tab w:val="left" w:pos="1387"/>
          <w:tab w:val="left" w:pos="1388"/>
        </w:tabs>
        <w:ind w:right="139" w:firstLine="566"/>
        <w:rPr>
          <w:sz w:val="20"/>
        </w:rPr>
      </w:pP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реализацию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обучающимися,</w:t>
      </w:r>
      <w:r>
        <w:rPr>
          <w:spacing w:val="1"/>
          <w:sz w:val="20"/>
        </w:rPr>
        <w:t xml:space="preserve"> </w:t>
      </w:r>
      <w:r>
        <w:rPr>
          <w:sz w:val="20"/>
        </w:rPr>
        <w:t>взявшими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себя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соответствующую роль, функций по контролю за порядком и чистотой в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классе,</w:t>
      </w:r>
      <w:r>
        <w:rPr>
          <w:spacing w:val="-6"/>
          <w:sz w:val="20"/>
        </w:rPr>
        <w:t xml:space="preserve"> </w:t>
      </w:r>
      <w:r>
        <w:rPr>
          <w:sz w:val="20"/>
        </w:rPr>
        <w:t>уходом</w:t>
      </w:r>
      <w:r>
        <w:rPr>
          <w:spacing w:val="-7"/>
          <w:sz w:val="20"/>
        </w:rPr>
        <w:t xml:space="preserve"> </w:t>
      </w:r>
      <w:r>
        <w:rPr>
          <w:sz w:val="20"/>
        </w:rPr>
        <w:t>за</w:t>
      </w:r>
      <w:r>
        <w:rPr>
          <w:spacing w:val="-8"/>
          <w:sz w:val="20"/>
        </w:rPr>
        <w:t xml:space="preserve"> </w:t>
      </w:r>
      <w:r>
        <w:rPr>
          <w:sz w:val="20"/>
        </w:rPr>
        <w:t>классной</w:t>
      </w:r>
      <w:r>
        <w:rPr>
          <w:spacing w:val="-7"/>
          <w:sz w:val="20"/>
        </w:rPr>
        <w:t xml:space="preserve"> </w:t>
      </w:r>
      <w:r>
        <w:rPr>
          <w:sz w:val="20"/>
        </w:rPr>
        <w:t>комнатой,</w:t>
      </w:r>
      <w:r>
        <w:rPr>
          <w:spacing w:val="-7"/>
          <w:sz w:val="20"/>
        </w:rPr>
        <w:t xml:space="preserve"> </w:t>
      </w:r>
      <w:r>
        <w:rPr>
          <w:sz w:val="20"/>
        </w:rPr>
        <w:t>комнатнымирастениями</w:t>
      </w:r>
      <w:r>
        <w:rPr>
          <w:spacing w:val="8"/>
          <w:sz w:val="20"/>
        </w:rPr>
        <w:t xml:space="preserve"> </w:t>
      </w:r>
      <w:r>
        <w:rPr>
          <w:sz w:val="20"/>
        </w:rPr>
        <w:t>и</w:t>
      </w:r>
      <w:r>
        <w:rPr>
          <w:spacing w:val="5"/>
          <w:sz w:val="20"/>
        </w:rPr>
        <w:t xml:space="preserve"> </w:t>
      </w:r>
      <w:r>
        <w:rPr>
          <w:sz w:val="20"/>
        </w:rPr>
        <w:t>т.</w:t>
      </w:r>
      <w:r>
        <w:rPr>
          <w:spacing w:val="6"/>
          <w:sz w:val="20"/>
        </w:rPr>
        <w:t xml:space="preserve"> </w:t>
      </w:r>
      <w:r>
        <w:rPr>
          <w:sz w:val="20"/>
        </w:rPr>
        <w:t>п.</w:t>
      </w:r>
    </w:p>
    <w:p w:rsidR="006B4007" w:rsidRDefault="002E6965">
      <w:pPr>
        <w:pStyle w:val="a3"/>
        <w:spacing w:before="183"/>
        <w:ind w:left="706" w:firstLine="0"/>
      </w:pPr>
      <w:r>
        <w:t>Модуль</w:t>
      </w:r>
      <w:r>
        <w:rPr>
          <w:spacing w:val="-1"/>
        </w:rPr>
        <w:t xml:space="preserve"> </w:t>
      </w:r>
      <w:r>
        <w:t>«Детские</w:t>
      </w:r>
      <w:r>
        <w:rPr>
          <w:spacing w:val="-5"/>
        </w:rPr>
        <w:t xml:space="preserve"> </w:t>
      </w:r>
      <w:r>
        <w:t>общественные</w:t>
      </w:r>
      <w:r>
        <w:rPr>
          <w:spacing w:val="-5"/>
        </w:rPr>
        <w:t xml:space="preserve"> </w:t>
      </w:r>
      <w:r>
        <w:t>объединения»</w:t>
      </w:r>
    </w:p>
    <w:p w:rsidR="006B4007" w:rsidRDefault="002E6965">
      <w:pPr>
        <w:pStyle w:val="a3"/>
        <w:spacing w:before="65"/>
        <w:ind w:left="139" w:right="138"/>
        <w:rPr>
          <w:i/>
        </w:rPr>
      </w:pPr>
      <w:r>
        <w:t>Действующее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добровольное</w:t>
      </w:r>
      <w:r>
        <w:rPr>
          <w:spacing w:val="1"/>
        </w:rPr>
        <w:t xml:space="preserve"> </w:t>
      </w:r>
      <w:r>
        <w:t>самоуправляемое</w:t>
      </w:r>
      <w:r>
        <w:rPr>
          <w:spacing w:val="1"/>
        </w:rPr>
        <w:t xml:space="preserve"> </w:t>
      </w:r>
      <w:r>
        <w:t>некоммерческое формирование, созданное по инициативе обучающихся и</w:t>
      </w:r>
      <w:r>
        <w:rPr>
          <w:spacing w:val="1"/>
        </w:rPr>
        <w:t xml:space="preserve"> </w:t>
      </w:r>
      <w:r>
        <w:t>взрослых, объединившихся на основе общности интересов для реализации</w:t>
      </w:r>
      <w:r>
        <w:rPr>
          <w:spacing w:val="1"/>
        </w:rPr>
        <w:t xml:space="preserve"> </w:t>
      </w:r>
      <w:r>
        <w:rPr>
          <w:spacing w:val="-1"/>
        </w:rPr>
        <w:t xml:space="preserve">общих целей, </w:t>
      </w:r>
      <w:r>
        <w:t>указанных в уставе общественного объединения. Его правовой</w:t>
      </w:r>
      <w:r>
        <w:rPr>
          <w:spacing w:val="-47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19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1995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82-ФЗ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общественных объединениях» (ст. 5). Воспитание в детском общественном</w:t>
      </w:r>
      <w:r>
        <w:rPr>
          <w:spacing w:val="1"/>
        </w:rPr>
        <w:t xml:space="preserve"> </w:t>
      </w:r>
      <w:r>
        <w:t>объединении</w:t>
      </w:r>
      <w:r>
        <w:rPr>
          <w:spacing w:val="6"/>
        </w:rPr>
        <w:t xml:space="preserve"> </w:t>
      </w:r>
      <w:r>
        <w:t>осуществляется</w:t>
      </w:r>
      <w:r>
        <w:rPr>
          <w:spacing w:val="8"/>
        </w:rPr>
        <w:t xml:space="preserve"> </w:t>
      </w:r>
      <w:r>
        <w:t>через</w:t>
      </w:r>
      <w:r>
        <w:rPr>
          <w:i/>
        </w:rPr>
        <w:t>:</w:t>
      </w:r>
    </w:p>
    <w:p w:rsidR="006B4007" w:rsidRDefault="002E6965">
      <w:pPr>
        <w:pStyle w:val="a4"/>
        <w:numPr>
          <w:ilvl w:val="0"/>
          <w:numId w:val="51"/>
        </w:numPr>
        <w:tabs>
          <w:tab w:val="left" w:pos="1387"/>
          <w:tab w:val="left" w:pos="1388"/>
        </w:tabs>
        <w:ind w:right="139" w:firstLine="566"/>
        <w:rPr>
          <w:sz w:val="20"/>
        </w:rPr>
      </w:pPr>
      <w:r>
        <w:rPr>
          <w:sz w:val="20"/>
        </w:rPr>
        <w:t>утверждение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последовательную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реализацию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детском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общественном объединении демократических процедур (выборы руководящих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органов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объединения,</w:t>
      </w:r>
      <w:r>
        <w:rPr>
          <w:spacing w:val="1"/>
          <w:sz w:val="20"/>
        </w:rPr>
        <w:t xml:space="preserve"> </w:t>
      </w:r>
      <w:r>
        <w:rPr>
          <w:sz w:val="20"/>
        </w:rPr>
        <w:t>подотчётность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выборных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органов</w:t>
      </w:r>
      <w:r>
        <w:rPr>
          <w:spacing w:val="1"/>
          <w:sz w:val="20"/>
        </w:rPr>
        <w:t xml:space="preserve"> </w:t>
      </w:r>
      <w:r>
        <w:rPr>
          <w:sz w:val="20"/>
        </w:rPr>
        <w:t>общему</w:t>
      </w:r>
      <w:r>
        <w:rPr>
          <w:spacing w:val="1"/>
          <w:sz w:val="20"/>
        </w:rPr>
        <w:t xml:space="preserve"> </w:t>
      </w:r>
      <w:r>
        <w:rPr>
          <w:sz w:val="20"/>
        </w:rPr>
        <w:t>сбору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объединения;</w:t>
      </w:r>
      <w:r>
        <w:rPr>
          <w:spacing w:val="1"/>
          <w:sz w:val="20"/>
        </w:rPr>
        <w:t xml:space="preserve"> </w:t>
      </w:r>
      <w:r>
        <w:rPr>
          <w:sz w:val="20"/>
        </w:rPr>
        <w:t>ротация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состава</w:t>
      </w:r>
      <w:r>
        <w:rPr>
          <w:spacing w:val="1"/>
          <w:sz w:val="20"/>
        </w:rPr>
        <w:t xml:space="preserve"> </w:t>
      </w:r>
      <w:r>
        <w:rPr>
          <w:sz w:val="20"/>
        </w:rPr>
        <w:t>выборных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т.</w:t>
      </w:r>
      <w:r>
        <w:rPr>
          <w:spacing w:val="1"/>
          <w:sz w:val="20"/>
        </w:rPr>
        <w:t xml:space="preserve"> </w:t>
      </w:r>
      <w:r>
        <w:rPr>
          <w:sz w:val="20"/>
        </w:rPr>
        <w:t>п.),</w:t>
      </w:r>
      <w:r>
        <w:rPr>
          <w:spacing w:val="1"/>
          <w:sz w:val="20"/>
        </w:rPr>
        <w:t xml:space="preserve"> </w:t>
      </w:r>
      <w:r>
        <w:rPr>
          <w:sz w:val="20"/>
        </w:rPr>
        <w:t>дающих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обучающемуся</w:t>
      </w:r>
      <w:r>
        <w:rPr>
          <w:spacing w:val="49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38"/>
          <w:sz w:val="20"/>
        </w:rPr>
        <w:t xml:space="preserve"> </w:t>
      </w:r>
      <w:r>
        <w:rPr>
          <w:sz w:val="20"/>
        </w:rPr>
        <w:t>получить</w:t>
      </w:r>
      <w:r>
        <w:rPr>
          <w:spacing w:val="39"/>
          <w:sz w:val="20"/>
        </w:rPr>
        <w:t xml:space="preserve"> </w:t>
      </w:r>
      <w:r>
        <w:rPr>
          <w:sz w:val="20"/>
        </w:rPr>
        <w:t>социально</w:t>
      </w:r>
      <w:r>
        <w:rPr>
          <w:spacing w:val="43"/>
          <w:sz w:val="20"/>
        </w:rPr>
        <w:t xml:space="preserve"> </w:t>
      </w:r>
      <w:r>
        <w:rPr>
          <w:sz w:val="20"/>
        </w:rPr>
        <w:t>значимый</w:t>
      </w:r>
      <w:r>
        <w:rPr>
          <w:spacing w:val="41"/>
          <w:sz w:val="20"/>
        </w:rPr>
        <w:t xml:space="preserve"> </w:t>
      </w:r>
      <w:r>
        <w:rPr>
          <w:sz w:val="20"/>
        </w:rPr>
        <w:t>опыт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480" w:bottom="700" w:left="480" w:header="0" w:footer="436" w:gutter="0"/>
          <w:cols w:space="720"/>
        </w:sectPr>
      </w:pPr>
    </w:p>
    <w:p w:rsidR="006B4007" w:rsidRDefault="002E6965">
      <w:pPr>
        <w:pStyle w:val="a3"/>
        <w:spacing w:before="73" w:line="225" w:lineRule="exact"/>
        <w:ind w:left="139" w:firstLine="0"/>
      </w:pPr>
      <w:r>
        <w:rPr>
          <w:spacing w:val="-1"/>
        </w:rPr>
        <w:lastRenderedPageBreak/>
        <w:t>гражданского</w:t>
      </w:r>
      <w:r>
        <w:rPr>
          <w:spacing w:val="-11"/>
        </w:rPr>
        <w:t xml:space="preserve"> </w:t>
      </w:r>
      <w:r>
        <w:t>поведения;</w:t>
      </w:r>
    </w:p>
    <w:p w:rsidR="006B4007" w:rsidRDefault="002E6965">
      <w:pPr>
        <w:pStyle w:val="a4"/>
        <w:numPr>
          <w:ilvl w:val="0"/>
          <w:numId w:val="51"/>
        </w:numPr>
        <w:tabs>
          <w:tab w:val="left" w:pos="1387"/>
          <w:tab w:val="left" w:pos="1388"/>
        </w:tabs>
        <w:ind w:right="136" w:firstLine="566"/>
        <w:rPr>
          <w:sz w:val="20"/>
        </w:rPr>
      </w:pPr>
      <w:r>
        <w:rPr>
          <w:sz w:val="20"/>
        </w:rPr>
        <w:t>организацию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общественно</w:t>
      </w:r>
      <w:r>
        <w:rPr>
          <w:spacing w:val="1"/>
          <w:sz w:val="20"/>
        </w:rPr>
        <w:t xml:space="preserve"> </w:t>
      </w:r>
      <w:r>
        <w:rPr>
          <w:sz w:val="20"/>
        </w:rPr>
        <w:t>полезных</w:t>
      </w:r>
      <w:r>
        <w:rPr>
          <w:spacing w:val="1"/>
          <w:sz w:val="20"/>
        </w:rPr>
        <w:t xml:space="preserve"> </w:t>
      </w:r>
      <w:r>
        <w:rPr>
          <w:sz w:val="20"/>
        </w:rPr>
        <w:t>дел,</w:t>
      </w:r>
      <w:r>
        <w:rPr>
          <w:spacing w:val="1"/>
          <w:sz w:val="20"/>
        </w:rPr>
        <w:t xml:space="preserve"> </w:t>
      </w:r>
      <w:r>
        <w:rPr>
          <w:sz w:val="20"/>
        </w:rPr>
        <w:t>дающих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обучающимся возможность получить важный для их личностного 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опыт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</w:t>
      </w:r>
      <w:r>
        <w:rPr>
          <w:spacing w:val="1"/>
          <w:sz w:val="20"/>
        </w:rPr>
        <w:t xml:space="preserve"> </w:t>
      </w:r>
      <w:r>
        <w:rPr>
          <w:sz w:val="20"/>
        </w:rPr>
        <w:t>другим</w:t>
      </w:r>
      <w:r>
        <w:rPr>
          <w:spacing w:val="1"/>
          <w:sz w:val="20"/>
        </w:rPr>
        <w:t xml:space="preserve"> </w:t>
      </w:r>
      <w:r>
        <w:rPr>
          <w:sz w:val="20"/>
        </w:rPr>
        <w:t>людям,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обществу в</w:t>
      </w:r>
      <w:r>
        <w:rPr>
          <w:spacing w:val="1"/>
          <w:sz w:val="20"/>
        </w:rPr>
        <w:t xml:space="preserve"> </w:t>
      </w:r>
      <w:r>
        <w:rPr>
          <w:sz w:val="20"/>
        </w:rPr>
        <w:t>целом;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себе</w:t>
      </w:r>
      <w:r>
        <w:rPr>
          <w:spacing w:val="1"/>
          <w:sz w:val="20"/>
        </w:rPr>
        <w:t xml:space="preserve"> </w:t>
      </w:r>
      <w:r>
        <w:rPr>
          <w:sz w:val="20"/>
        </w:rPr>
        <w:t>такие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качества,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забота,</w:t>
      </w:r>
      <w:r>
        <w:rPr>
          <w:spacing w:val="1"/>
          <w:sz w:val="20"/>
        </w:rPr>
        <w:t xml:space="preserve"> </w:t>
      </w:r>
      <w:r>
        <w:rPr>
          <w:sz w:val="20"/>
        </w:rPr>
        <w:t>уважение,</w:t>
      </w:r>
      <w:r>
        <w:rPr>
          <w:spacing w:val="1"/>
          <w:sz w:val="20"/>
        </w:rPr>
        <w:t xml:space="preserve"> </w:t>
      </w:r>
      <w:r>
        <w:rPr>
          <w:sz w:val="20"/>
        </w:rPr>
        <w:t>умение сопереживать,</w:t>
      </w:r>
      <w:r>
        <w:rPr>
          <w:spacing w:val="1"/>
          <w:sz w:val="20"/>
        </w:rPr>
        <w:t xml:space="preserve"> </w:t>
      </w:r>
      <w:r>
        <w:rPr>
          <w:sz w:val="20"/>
        </w:rPr>
        <w:t>умение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общаться,</w:t>
      </w:r>
      <w:r>
        <w:rPr>
          <w:spacing w:val="1"/>
          <w:sz w:val="20"/>
        </w:rPr>
        <w:t xml:space="preserve"> </w:t>
      </w:r>
      <w:r>
        <w:rPr>
          <w:sz w:val="20"/>
        </w:rPr>
        <w:t>слушать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слышать других.</w:t>
      </w:r>
      <w:r>
        <w:rPr>
          <w:spacing w:val="1"/>
          <w:sz w:val="20"/>
        </w:rPr>
        <w:t xml:space="preserve"> </w:t>
      </w:r>
      <w:r>
        <w:rPr>
          <w:sz w:val="20"/>
        </w:rPr>
        <w:t>Такими</w:t>
      </w:r>
      <w:r>
        <w:rPr>
          <w:spacing w:val="1"/>
          <w:sz w:val="20"/>
        </w:rPr>
        <w:t xml:space="preserve"> </w:t>
      </w:r>
      <w:r>
        <w:rPr>
          <w:sz w:val="20"/>
        </w:rPr>
        <w:t>делами</w:t>
      </w:r>
      <w:r>
        <w:rPr>
          <w:spacing w:val="1"/>
          <w:sz w:val="20"/>
        </w:rPr>
        <w:t xml:space="preserve"> </w:t>
      </w:r>
      <w:r>
        <w:rPr>
          <w:sz w:val="20"/>
        </w:rPr>
        <w:t>могут</w:t>
      </w:r>
      <w:r>
        <w:rPr>
          <w:spacing w:val="1"/>
          <w:sz w:val="20"/>
        </w:rPr>
        <w:t xml:space="preserve"> </w:t>
      </w:r>
      <w:r>
        <w:rPr>
          <w:sz w:val="20"/>
        </w:rPr>
        <w:t>являться</w:t>
      </w:r>
      <w:r>
        <w:rPr>
          <w:spacing w:val="1"/>
          <w:sz w:val="20"/>
        </w:rPr>
        <w:t xml:space="preserve"> </w:t>
      </w:r>
      <w:r>
        <w:rPr>
          <w:sz w:val="20"/>
        </w:rPr>
        <w:t>посильная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помощь, оказываемая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обучающимися</w:t>
      </w:r>
      <w:r>
        <w:rPr>
          <w:spacing w:val="50"/>
          <w:sz w:val="20"/>
        </w:rPr>
        <w:t xml:space="preserve"> </w:t>
      </w:r>
      <w:r>
        <w:rPr>
          <w:sz w:val="20"/>
        </w:rPr>
        <w:t>пожилым</w:t>
      </w:r>
      <w:r>
        <w:rPr>
          <w:spacing w:val="50"/>
          <w:sz w:val="20"/>
        </w:rPr>
        <w:t xml:space="preserve"> </w:t>
      </w:r>
      <w:r>
        <w:rPr>
          <w:sz w:val="20"/>
        </w:rPr>
        <w:t>людям;</w:t>
      </w:r>
      <w:r>
        <w:rPr>
          <w:spacing w:val="50"/>
          <w:sz w:val="20"/>
        </w:rPr>
        <w:t xml:space="preserve"> </w:t>
      </w:r>
      <w:r>
        <w:rPr>
          <w:sz w:val="20"/>
        </w:rPr>
        <w:t>совместная работа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с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учреждениями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>социальной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>сферы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>(проведение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>культурно-просветительских</w:t>
      </w:r>
      <w:r>
        <w:rPr>
          <w:spacing w:val="-45"/>
          <w:w w:val="95"/>
          <w:sz w:val="20"/>
        </w:rPr>
        <w:t xml:space="preserve"> </w:t>
      </w:r>
      <w:r>
        <w:rPr>
          <w:w w:val="95"/>
          <w:sz w:val="20"/>
        </w:rPr>
        <w:t>и развлекательных мероприятийдля посетителей этих учреждений, помощь 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благоустройстве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территории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данных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учреждений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т.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п.);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участие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обучающихся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в работе на прилегающей к образовательной организациитерритории (работа</w:t>
      </w:r>
      <w:r>
        <w:rPr>
          <w:spacing w:val="-48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школьном</w:t>
      </w:r>
      <w:r>
        <w:rPr>
          <w:spacing w:val="1"/>
          <w:sz w:val="20"/>
        </w:rPr>
        <w:t xml:space="preserve"> </w:t>
      </w:r>
      <w:r>
        <w:rPr>
          <w:sz w:val="20"/>
        </w:rPr>
        <w:t>саду,</w:t>
      </w:r>
      <w:r>
        <w:rPr>
          <w:spacing w:val="1"/>
          <w:sz w:val="20"/>
        </w:rPr>
        <w:t xml:space="preserve"> </w:t>
      </w:r>
      <w:r>
        <w:rPr>
          <w:sz w:val="20"/>
        </w:rPr>
        <w:t>уход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деревьями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кустарниками,</w:t>
      </w:r>
      <w:r>
        <w:rPr>
          <w:spacing w:val="1"/>
          <w:sz w:val="20"/>
        </w:rPr>
        <w:t xml:space="preserve"> </w:t>
      </w:r>
      <w:r>
        <w:rPr>
          <w:sz w:val="20"/>
        </w:rPr>
        <w:t>благоустройство</w:t>
      </w:r>
      <w:r>
        <w:rPr>
          <w:spacing w:val="1"/>
          <w:sz w:val="20"/>
        </w:rPr>
        <w:t xml:space="preserve"> </w:t>
      </w:r>
      <w:r>
        <w:rPr>
          <w:sz w:val="20"/>
        </w:rPr>
        <w:t>клумб)</w:t>
      </w:r>
      <w:r>
        <w:rPr>
          <w:spacing w:val="5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др.;</w:t>
      </w:r>
    </w:p>
    <w:p w:rsidR="006B4007" w:rsidRDefault="002E6965">
      <w:pPr>
        <w:pStyle w:val="a4"/>
        <w:numPr>
          <w:ilvl w:val="0"/>
          <w:numId w:val="51"/>
        </w:numPr>
        <w:tabs>
          <w:tab w:val="left" w:pos="1387"/>
          <w:tab w:val="left" w:pos="1388"/>
        </w:tabs>
        <w:ind w:right="135" w:firstLine="566"/>
        <w:rPr>
          <w:sz w:val="20"/>
        </w:rPr>
      </w:pPr>
      <w:r>
        <w:rPr>
          <w:sz w:val="20"/>
        </w:rPr>
        <w:t>договор,</w:t>
      </w:r>
      <w:r>
        <w:rPr>
          <w:spacing w:val="1"/>
          <w:sz w:val="20"/>
        </w:rPr>
        <w:t xml:space="preserve"> </w:t>
      </w:r>
      <w:r>
        <w:rPr>
          <w:sz w:val="20"/>
        </w:rPr>
        <w:t>заключаемый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обучающимися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детским</w:t>
      </w:r>
      <w:r>
        <w:rPr>
          <w:spacing w:val="-47"/>
          <w:sz w:val="20"/>
        </w:rPr>
        <w:t xml:space="preserve"> </w:t>
      </w:r>
      <w:r>
        <w:rPr>
          <w:sz w:val="20"/>
        </w:rPr>
        <w:t>общественным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объединением,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традиционной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формой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которого</w:t>
      </w:r>
      <w:r>
        <w:rPr>
          <w:spacing w:val="1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 xml:space="preserve">Торжественное обещание (клятва) при вступлении </w:t>
      </w:r>
      <w:r>
        <w:rPr>
          <w:sz w:val="20"/>
        </w:rPr>
        <w:t>в объединение. Договор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представляет</w:t>
      </w:r>
      <w:r>
        <w:rPr>
          <w:spacing w:val="1"/>
          <w:sz w:val="20"/>
        </w:rPr>
        <w:t xml:space="preserve"> </w:t>
      </w:r>
      <w:r>
        <w:rPr>
          <w:sz w:val="20"/>
        </w:rPr>
        <w:t>собой</w:t>
      </w:r>
      <w:r>
        <w:rPr>
          <w:spacing w:val="1"/>
          <w:sz w:val="20"/>
        </w:rPr>
        <w:t xml:space="preserve"> </w:t>
      </w:r>
      <w:r>
        <w:rPr>
          <w:sz w:val="20"/>
        </w:rPr>
        <w:t>механизм,</w:t>
      </w:r>
      <w:r>
        <w:rPr>
          <w:spacing w:val="1"/>
          <w:sz w:val="20"/>
        </w:rPr>
        <w:t xml:space="preserve"> </w:t>
      </w:r>
      <w:r>
        <w:rPr>
          <w:sz w:val="20"/>
        </w:rPr>
        <w:t>регулирующий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отношения,</w:t>
      </w:r>
      <w:r>
        <w:rPr>
          <w:spacing w:val="1"/>
          <w:sz w:val="20"/>
        </w:rPr>
        <w:t xml:space="preserve"> </w:t>
      </w:r>
      <w:r>
        <w:rPr>
          <w:sz w:val="20"/>
        </w:rPr>
        <w:t>возникающие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между обучающимся иколлективом детского общественного объединения, его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руководителем,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обучающимися,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являющимися</w:t>
      </w:r>
      <w:r>
        <w:rPr>
          <w:spacing w:val="1"/>
          <w:sz w:val="20"/>
        </w:rPr>
        <w:t xml:space="preserve"> </w:t>
      </w:r>
      <w:r>
        <w:rPr>
          <w:sz w:val="20"/>
        </w:rPr>
        <w:t>членами</w:t>
      </w:r>
      <w:r>
        <w:rPr>
          <w:spacing w:val="1"/>
          <w:sz w:val="20"/>
        </w:rPr>
        <w:t xml:space="preserve"> </w:t>
      </w:r>
      <w:r>
        <w:rPr>
          <w:sz w:val="20"/>
        </w:rPr>
        <w:t>данного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объединения;</w:t>
      </w:r>
    </w:p>
    <w:p w:rsidR="006B4007" w:rsidRDefault="002E6965">
      <w:pPr>
        <w:pStyle w:val="a4"/>
        <w:numPr>
          <w:ilvl w:val="0"/>
          <w:numId w:val="51"/>
        </w:numPr>
        <w:tabs>
          <w:tab w:val="left" w:pos="1387"/>
          <w:tab w:val="left" w:pos="1388"/>
        </w:tabs>
        <w:ind w:right="138" w:firstLine="566"/>
        <w:rPr>
          <w:sz w:val="20"/>
        </w:rPr>
      </w:pPr>
      <w:r>
        <w:rPr>
          <w:sz w:val="20"/>
        </w:rPr>
        <w:t>клубные</w:t>
      </w:r>
      <w:r>
        <w:rPr>
          <w:spacing w:val="1"/>
          <w:sz w:val="20"/>
        </w:rPr>
        <w:t xml:space="preserve"> </w:t>
      </w:r>
      <w:r>
        <w:rPr>
          <w:sz w:val="20"/>
        </w:rPr>
        <w:t>встречи</w:t>
      </w:r>
      <w:r>
        <w:rPr>
          <w:spacing w:val="1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формальные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неформальные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встречи</w:t>
      </w:r>
      <w:r>
        <w:rPr>
          <w:spacing w:val="1"/>
          <w:sz w:val="20"/>
        </w:rPr>
        <w:t xml:space="preserve"> </w:t>
      </w:r>
      <w:r>
        <w:rPr>
          <w:sz w:val="20"/>
        </w:rPr>
        <w:t>членов</w:t>
      </w:r>
      <w:r>
        <w:rPr>
          <w:spacing w:val="1"/>
          <w:sz w:val="20"/>
        </w:rPr>
        <w:t xml:space="preserve"> </w:t>
      </w:r>
      <w:r>
        <w:rPr>
          <w:sz w:val="20"/>
        </w:rPr>
        <w:t>детского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вопросов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управления объединением, планирования дел в образовательной организации 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микрорайоне,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совместного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пения,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празднования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знаменательных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для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членов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объединения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событий;</w:t>
      </w:r>
    </w:p>
    <w:p w:rsidR="006B4007" w:rsidRDefault="002E6965">
      <w:pPr>
        <w:pStyle w:val="a4"/>
        <w:numPr>
          <w:ilvl w:val="0"/>
          <w:numId w:val="51"/>
        </w:numPr>
        <w:tabs>
          <w:tab w:val="left" w:pos="1387"/>
          <w:tab w:val="left" w:pos="1388"/>
        </w:tabs>
        <w:ind w:right="136" w:firstLine="566"/>
        <w:rPr>
          <w:sz w:val="20"/>
        </w:rPr>
      </w:pPr>
      <w:r>
        <w:rPr>
          <w:sz w:val="20"/>
        </w:rPr>
        <w:t>лагерные</w:t>
      </w:r>
      <w:r>
        <w:rPr>
          <w:spacing w:val="1"/>
          <w:sz w:val="20"/>
        </w:rPr>
        <w:t xml:space="preserve"> </w:t>
      </w:r>
      <w:r>
        <w:rPr>
          <w:sz w:val="20"/>
        </w:rPr>
        <w:t>сборы</w:t>
      </w:r>
      <w:r>
        <w:rPr>
          <w:spacing w:val="1"/>
          <w:sz w:val="20"/>
        </w:rPr>
        <w:t xml:space="preserve"> </w:t>
      </w:r>
      <w:r>
        <w:rPr>
          <w:sz w:val="20"/>
        </w:rPr>
        <w:t>детского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объединения,</w:t>
      </w:r>
      <w:r>
        <w:rPr>
          <w:spacing w:val="1"/>
          <w:sz w:val="20"/>
        </w:rPr>
        <w:t xml:space="preserve"> </w:t>
      </w:r>
      <w:r>
        <w:rPr>
          <w:sz w:val="20"/>
        </w:rPr>
        <w:t>проводимые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каникулярное</w:t>
      </w:r>
      <w:r>
        <w:rPr>
          <w:spacing w:val="1"/>
          <w:sz w:val="20"/>
        </w:rPr>
        <w:t xml:space="preserve"> </w:t>
      </w:r>
      <w:r>
        <w:rPr>
          <w:sz w:val="20"/>
        </w:rPr>
        <w:t>время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базе</w:t>
      </w:r>
      <w:r>
        <w:rPr>
          <w:spacing w:val="1"/>
          <w:sz w:val="20"/>
        </w:rPr>
        <w:t xml:space="preserve"> </w:t>
      </w:r>
      <w:r>
        <w:rPr>
          <w:sz w:val="20"/>
        </w:rPr>
        <w:t>загородного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лагеря.</w:t>
      </w:r>
      <w:r>
        <w:rPr>
          <w:spacing w:val="1"/>
          <w:sz w:val="20"/>
        </w:rPr>
        <w:t xml:space="preserve"> </w:t>
      </w:r>
      <w:r>
        <w:rPr>
          <w:sz w:val="20"/>
        </w:rPr>
        <w:t>Здесь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1"/>
          <w:sz w:val="20"/>
        </w:rPr>
        <w:t xml:space="preserve"> </w:t>
      </w:r>
      <w:r>
        <w:rPr>
          <w:sz w:val="20"/>
        </w:rPr>
        <w:t>круглосуточного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проживания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смены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формируется</w:t>
      </w:r>
      <w:r>
        <w:rPr>
          <w:spacing w:val="1"/>
          <w:sz w:val="20"/>
        </w:rPr>
        <w:t xml:space="preserve"> </w:t>
      </w:r>
      <w:r>
        <w:rPr>
          <w:sz w:val="20"/>
        </w:rPr>
        <w:t>костяк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объединения,</w:t>
      </w:r>
      <w:r>
        <w:rPr>
          <w:spacing w:val="1"/>
          <w:sz w:val="20"/>
        </w:rPr>
        <w:t xml:space="preserve"> </w:t>
      </w:r>
      <w:r>
        <w:rPr>
          <w:sz w:val="20"/>
        </w:rPr>
        <w:t>вырабатываются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взаимопонимание,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система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отношений,</w:t>
      </w:r>
      <w:r>
        <w:rPr>
          <w:spacing w:val="1"/>
          <w:sz w:val="20"/>
        </w:rPr>
        <w:t xml:space="preserve"> </w:t>
      </w:r>
      <w:r>
        <w:rPr>
          <w:sz w:val="20"/>
        </w:rPr>
        <w:t>выявляются</w:t>
      </w:r>
      <w:r>
        <w:rPr>
          <w:spacing w:val="1"/>
          <w:sz w:val="20"/>
        </w:rPr>
        <w:t xml:space="preserve"> </w:t>
      </w:r>
      <w:r>
        <w:rPr>
          <w:sz w:val="20"/>
        </w:rPr>
        <w:t>лидеры,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формируется атмосфера</w:t>
      </w:r>
      <w:r>
        <w:rPr>
          <w:spacing w:val="1"/>
          <w:sz w:val="20"/>
        </w:rPr>
        <w:t xml:space="preserve"> </w:t>
      </w:r>
      <w:r>
        <w:rPr>
          <w:sz w:val="20"/>
        </w:rPr>
        <w:t>сообщества, формируется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апробируется</w:t>
      </w:r>
      <w:r>
        <w:rPr>
          <w:spacing w:val="-2"/>
          <w:sz w:val="20"/>
        </w:rPr>
        <w:t xml:space="preserve"> </w:t>
      </w:r>
      <w:r>
        <w:rPr>
          <w:sz w:val="20"/>
        </w:rPr>
        <w:t>набор</w:t>
      </w:r>
      <w:r>
        <w:rPr>
          <w:spacing w:val="-4"/>
          <w:sz w:val="20"/>
        </w:rPr>
        <w:t xml:space="preserve"> </w:t>
      </w:r>
      <w:r>
        <w:rPr>
          <w:sz w:val="20"/>
        </w:rPr>
        <w:t>значимых</w:t>
      </w:r>
      <w:r>
        <w:rPr>
          <w:spacing w:val="5"/>
          <w:sz w:val="20"/>
        </w:rPr>
        <w:t xml:space="preserve"> </w:t>
      </w:r>
      <w:r>
        <w:rPr>
          <w:sz w:val="20"/>
        </w:rPr>
        <w:t>дел;</w:t>
      </w:r>
    </w:p>
    <w:p w:rsidR="006B4007" w:rsidRDefault="002E6965">
      <w:pPr>
        <w:pStyle w:val="a4"/>
        <w:numPr>
          <w:ilvl w:val="0"/>
          <w:numId w:val="51"/>
        </w:numPr>
        <w:tabs>
          <w:tab w:val="left" w:pos="1387"/>
          <w:tab w:val="left" w:pos="1388"/>
        </w:tabs>
        <w:ind w:right="138" w:firstLine="566"/>
        <w:rPr>
          <w:sz w:val="20"/>
        </w:rPr>
      </w:pPr>
      <w:r>
        <w:rPr>
          <w:sz w:val="20"/>
        </w:rPr>
        <w:t>рекрутинговые</w:t>
      </w:r>
      <w:r>
        <w:rPr>
          <w:spacing w:val="1"/>
          <w:sz w:val="20"/>
        </w:rPr>
        <w:t xml:space="preserve"> </w:t>
      </w:r>
      <w:r>
        <w:rPr>
          <w:sz w:val="20"/>
        </w:rPr>
        <w:t>мероприятия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начальной</w:t>
      </w:r>
      <w:r>
        <w:rPr>
          <w:spacing w:val="51"/>
          <w:sz w:val="20"/>
        </w:rPr>
        <w:t xml:space="preserve"> </w:t>
      </w:r>
      <w:r>
        <w:rPr>
          <w:sz w:val="20"/>
        </w:rPr>
        <w:t>школе,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реализующие идею популяризации деятельности детского общественного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объединения, привлечения в него новых участников (проводятся в форме</w:t>
      </w:r>
      <w:r>
        <w:rPr>
          <w:spacing w:val="1"/>
          <w:sz w:val="20"/>
        </w:rPr>
        <w:t xml:space="preserve"> </w:t>
      </w:r>
      <w:r>
        <w:rPr>
          <w:sz w:val="20"/>
        </w:rPr>
        <w:t>игр, квестов, театрализаций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т.</w:t>
      </w:r>
      <w:r>
        <w:rPr>
          <w:spacing w:val="6"/>
          <w:sz w:val="20"/>
        </w:rPr>
        <w:t xml:space="preserve"> </w:t>
      </w:r>
      <w:r>
        <w:rPr>
          <w:sz w:val="20"/>
        </w:rPr>
        <w:t>п.);</w:t>
      </w:r>
    </w:p>
    <w:p w:rsidR="006B4007" w:rsidRDefault="002E6965">
      <w:pPr>
        <w:pStyle w:val="a4"/>
        <w:numPr>
          <w:ilvl w:val="0"/>
          <w:numId w:val="51"/>
        </w:numPr>
        <w:tabs>
          <w:tab w:val="left" w:pos="1387"/>
          <w:tab w:val="left" w:pos="1388"/>
        </w:tabs>
        <w:ind w:right="138" w:firstLine="566"/>
        <w:rPr>
          <w:sz w:val="20"/>
        </w:rPr>
      </w:pPr>
      <w:r>
        <w:rPr>
          <w:sz w:val="20"/>
        </w:rPr>
        <w:t>поддержку и развитие в детском объединении его традицийи</w:t>
      </w:r>
      <w:r>
        <w:rPr>
          <w:spacing w:val="1"/>
          <w:sz w:val="20"/>
        </w:rPr>
        <w:t xml:space="preserve"> </w:t>
      </w:r>
      <w:r>
        <w:rPr>
          <w:sz w:val="20"/>
        </w:rPr>
        <w:t>ритуалов, формирующих у обучающегося чувство общности с другими его</w:t>
      </w:r>
      <w:r>
        <w:rPr>
          <w:spacing w:val="1"/>
          <w:sz w:val="20"/>
        </w:rPr>
        <w:t xml:space="preserve"> </w:t>
      </w:r>
      <w:r>
        <w:rPr>
          <w:sz w:val="20"/>
        </w:rPr>
        <w:t>членами,</w:t>
      </w:r>
      <w:r>
        <w:rPr>
          <w:spacing w:val="1"/>
          <w:sz w:val="20"/>
        </w:rPr>
        <w:t xml:space="preserve"> </w:t>
      </w:r>
      <w:r>
        <w:rPr>
          <w:sz w:val="20"/>
        </w:rPr>
        <w:t>чувство</w:t>
      </w:r>
      <w:r>
        <w:rPr>
          <w:spacing w:val="1"/>
          <w:sz w:val="20"/>
        </w:rPr>
        <w:t xml:space="preserve"> </w:t>
      </w:r>
      <w:r>
        <w:rPr>
          <w:sz w:val="20"/>
        </w:rPr>
        <w:t>причастности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тому,</w:t>
      </w:r>
      <w:r>
        <w:rPr>
          <w:spacing w:val="1"/>
          <w:sz w:val="20"/>
        </w:rPr>
        <w:t xml:space="preserve"> </w:t>
      </w:r>
      <w:r>
        <w:rPr>
          <w:sz w:val="20"/>
        </w:rPr>
        <w:t>что</w:t>
      </w:r>
      <w:r>
        <w:rPr>
          <w:spacing w:val="1"/>
          <w:sz w:val="20"/>
        </w:rPr>
        <w:t xml:space="preserve"> </w:t>
      </w:r>
      <w:r>
        <w:rPr>
          <w:sz w:val="20"/>
        </w:rPr>
        <w:t>происходит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объединении</w:t>
      </w:r>
      <w:r>
        <w:rPr>
          <w:spacing w:val="1"/>
          <w:sz w:val="20"/>
        </w:rPr>
        <w:t xml:space="preserve"> </w:t>
      </w:r>
      <w:r>
        <w:rPr>
          <w:sz w:val="20"/>
        </w:rPr>
        <w:t>(реализуется</w:t>
      </w:r>
      <w:r>
        <w:rPr>
          <w:spacing w:val="1"/>
          <w:sz w:val="20"/>
        </w:rPr>
        <w:t xml:space="preserve"> </w:t>
      </w:r>
      <w:r>
        <w:rPr>
          <w:sz w:val="20"/>
        </w:rPr>
        <w:t>посредством</w:t>
      </w:r>
      <w:r>
        <w:rPr>
          <w:spacing w:val="1"/>
          <w:sz w:val="20"/>
        </w:rPr>
        <w:t xml:space="preserve"> </w:t>
      </w:r>
      <w:r>
        <w:rPr>
          <w:sz w:val="20"/>
        </w:rPr>
        <w:t>введения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особой</w:t>
      </w:r>
      <w:r>
        <w:rPr>
          <w:spacing w:val="1"/>
          <w:sz w:val="20"/>
        </w:rPr>
        <w:t xml:space="preserve"> </w:t>
      </w:r>
      <w:r>
        <w:rPr>
          <w:sz w:val="20"/>
        </w:rPr>
        <w:t>символики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объединения,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ежегодной</w:t>
      </w:r>
      <w:r>
        <w:rPr>
          <w:spacing w:val="1"/>
          <w:sz w:val="20"/>
        </w:rPr>
        <w:t xml:space="preserve"> </w:t>
      </w:r>
      <w:r>
        <w:rPr>
          <w:sz w:val="20"/>
        </w:rPr>
        <w:t>церемонии</w:t>
      </w:r>
      <w:r>
        <w:rPr>
          <w:spacing w:val="1"/>
          <w:sz w:val="20"/>
        </w:rPr>
        <w:t xml:space="preserve"> </w:t>
      </w:r>
      <w:r>
        <w:rPr>
          <w:sz w:val="20"/>
        </w:rPr>
        <w:t>посвящения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члены</w:t>
      </w:r>
      <w:r>
        <w:rPr>
          <w:spacing w:val="1"/>
          <w:sz w:val="20"/>
        </w:rPr>
        <w:t xml:space="preserve"> </w:t>
      </w:r>
      <w:r>
        <w:rPr>
          <w:sz w:val="20"/>
        </w:rPr>
        <w:t>детского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объединения,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поддержки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интернет-странички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сетях,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пресс-центра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объединения,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огоньков</w:t>
      </w:r>
      <w:r>
        <w:rPr>
          <w:spacing w:val="1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формы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-47"/>
          <w:sz w:val="20"/>
        </w:rPr>
        <w:t xml:space="preserve"> </w:t>
      </w:r>
      <w:r>
        <w:rPr>
          <w:sz w:val="20"/>
        </w:rPr>
        <w:t>проводимых</w:t>
      </w:r>
      <w:r>
        <w:rPr>
          <w:spacing w:val="4"/>
          <w:sz w:val="20"/>
        </w:rPr>
        <w:t xml:space="preserve"> </w:t>
      </w:r>
      <w:r>
        <w:rPr>
          <w:sz w:val="20"/>
        </w:rPr>
        <w:t>объединением</w:t>
      </w:r>
      <w:r>
        <w:rPr>
          <w:spacing w:val="10"/>
          <w:sz w:val="20"/>
        </w:rPr>
        <w:t xml:space="preserve"> </w:t>
      </w:r>
      <w:r>
        <w:rPr>
          <w:sz w:val="20"/>
        </w:rPr>
        <w:t>дел);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480" w:bottom="700" w:left="480" w:header="0" w:footer="436" w:gutter="0"/>
          <w:cols w:space="720"/>
        </w:sectPr>
      </w:pPr>
    </w:p>
    <w:p w:rsidR="006B4007" w:rsidRDefault="002E6965">
      <w:pPr>
        <w:pStyle w:val="a4"/>
        <w:numPr>
          <w:ilvl w:val="0"/>
          <w:numId w:val="51"/>
        </w:numPr>
        <w:tabs>
          <w:tab w:val="left" w:pos="1387"/>
          <w:tab w:val="left" w:pos="1388"/>
        </w:tabs>
        <w:spacing w:before="63"/>
        <w:ind w:right="138" w:firstLine="566"/>
        <w:rPr>
          <w:sz w:val="20"/>
        </w:rPr>
      </w:pPr>
      <w:r>
        <w:rPr>
          <w:sz w:val="20"/>
        </w:rPr>
        <w:lastRenderedPageBreak/>
        <w:t>участие</w:t>
      </w:r>
      <w:r>
        <w:rPr>
          <w:spacing w:val="1"/>
          <w:sz w:val="20"/>
        </w:rPr>
        <w:t xml:space="preserve"> </w:t>
      </w:r>
      <w:r>
        <w:rPr>
          <w:sz w:val="20"/>
        </w:rPr>
        <w:t>членов</w:t>
      </w:r>
      <w:r>
        <w:rPr>
          <w:spacing w:val="1"/>
          <w:sz w:val="20"/>
        </w:rPr>
        <w:t xml:space="preserve"> </w:t>
      </w:r>
      <w:r>
        <w:rPr>
          <w:sz w:val="20"/>
        </w:rPr>
        <w:t>детского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волонтёрских</w:t>
      </w:r>
      <w:r>
        <w:rPr>
          <w:spacing w:val="1"/>
          <w:sz w:val="20"/>
        </w:rPr>
        <w:t xml:space="preserve"> </w:t>
      </w:r>
      <w:r>
        <w:rPr>
          <w:sz w:val="20"/>
        </w:rPr>
        <w:t>акциях,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благо</w:t>
      </w:r>
      <w:r>
        <w:rPr>
          <w:spacing w:val="1"/>
          <w:sz w:val="20"/>
        </w:rPr>
        <w:t xml:space="preserve"> </w:t>
      </w:r>
      <w:r>
        <w:rPr>
          <w:sz w:val="20"/>
        </w:rPr>
        <w:t>конкретных</w:t>
      </w:r>
      <w:r>
        <w:rPr>
          <w:spacing w:val="1"/>
          <w:sz w:val="20"/>
        </w:rPr>
        <w:t xml:space="preserve"> </w:t>
      </w:r>
      <w:r>
        <w:rPr>
          <w:sz w:val="20"/>
        </w:rPr>
        <w:t>людей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целом.</w:t>
      </w:r>
      <w:r>
        <w:rPr>
          <w:spacing w:val="1"/>
          <w:sz w:val="20"/>
        </w:rPr>
        <w:t xml:space="preserve"> </w:t>
      </w:r>
      <w:r>
        <w:rPr>
          <w:sz w:val="20"/>
        </w:rPr>
        <w:t>Это</w:t>
      </w:r>
      <w:r>
        <w:rPr>
          <w:spacing w:val="1"/>
          <w:sz w:val="20"/>
        </w:rPr>
        <w:t xml:space="preserve"> </w:t>
      </w:r>
      <w:r>
        <w:rPr>
          <w:sz w:val="20"/>
        </w:rPr>
        <w:t>может</w:t>
      </w:r>
      <w:r>
        <w:rPr>
          <w:spacing w:val="1"/>
          <w:sz w:val="20"/>
        </w:rPr>
        <w:t xml:space="preserve"> </w:t>
      </w:r>
      <w:r>
        <w:rPr>
          <w:sz w:val="20"/>
        </w:rPr>
        <w:t>быть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51"/>
          <w:sz w:val="20"/>
        </w:rPr>
        <w:t xml:space="preserve"> </w:t>
      </w:r>
      <w:r>
        <w:rPr>
          <w:sz w:val="20"/>
        </w:rPr>
        <w:t>участием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>обучающихся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проведении</w:t>
      </w:r>
      <w:r>
        <w:rPr>
          <w:spacing w:val="-10"/>
          <w:sz w:val="20"/>
        </w:rPr>
        <w:t xml:space="preserve"> </w:t>
      </w:r>
      <w:r>
        <w:rPr>
          <w:sz w:val="20"/>
        </w:rPr>
        <w:t>разовых</w:t>
      </w:r>
      <w:r>
        <w:rPr>
          <w:spacing w:val="-10"/>
          <w:sz w:val="20"/>
        </w:rPr>
        <w:t xml:space="preserve"> </w:t>
      </w:r>
      <w:r>
        <w:rPr>
          <w:sz w:val="20"/>
        </w:rPr>
        <w:t>акций,</w:t>
      </w:r>
      <w:r>
        <w:rPr>
          <w:spacing w:val="-10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-11"/>
          <w:sz w:val="20"/>
        </w:rPr>
        <w:t xml:space="preserve"> </w:t>
      </w:r>
      <w:r>
        <w:rPr>
          <w:sz w:val="20"/>
        </w:rPr>
        <w:t>часто</w:t>
      </w:r>
      <w:r>
        <w:rPr>
          <w:spacing w:val="-10"/>
          <w:sz w:val="20"/>
        </w:rPr>
        <w:t xml:space="preserve"> </w:t>
      </w:r>
      <w:r>
        <w:rPr>
          <w:sz w:val="20"/>
        </w:rPr>
        <w:t>носят</w:t>
      </w:r>
      <w:r>
        <w:rPr>
          <w:spacing w:val="-12"/>
          <w:sz w:val="20"/>
        </w:rPr>
        <w:t xml:space="preserve"> </w:t>
      </w:r>
      <w:r>
        <w:rPr>
          <w:sz w:val="20"/>
        </w:rPr>
        <w:t>масштабный</w:t>
      </w:r>
      <w:r>
        <w:rPr>
          <w:spacing w:val="-47"/>
          <w:sz w:val="20"/>
        </w:rPr>
        <w:t xml:space="preserve"> </w:t>
      </w:r>
      <w:r>
        <w:rPr>
          <w:sz w:val="20"/>
        </w:rPr>
        <w:t>характер,</w:t>
      </w:r>
      <w:r>
        <w:rPr>
          <w:spacing w:val="-8"/>
          <w:sz w:val="20"/>
        </w:rPr>
        <w:t xml:space="preserve"> </w:t>
      </w:r>
      <w:r>
        <w:rPr>
          <w:sz w:val="20"/>
        </w:rPr>
        <w:t>так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постоянной</w:t>
      </w:r>
      <w:r>
        <w:rPr>
          <w:spacing w:val="-6"/>
          <w:sz w:val="20"/>
        </w:rPr>
        <w:t xml:space="preserve"> </w:t>
      </w:r>
      <w:r>
        <w:rPr>
          <w:sz w:val="20"/>
        </w:rPr>
        <w:t>деятельностью</w:t>
      </w:r>
      <w:r>
        <w:rPr>
          <w:spacing w:val="4"/>
          <w:sz w:val="20"/>
        </w:rPr>
        <w:t xml:space="preserve"> </w:t>
      </w:r>
      <w:r>
        <w:rPr>
          <w:sz w:val="20"/>
        </w:rPr>
        <w:t>обучающихся.</w:t>
      </w:r>
    </w:p>
    <w:p w:rsidR="006B4007" w:rsidRDefault="006B4007">
      <w:pPr>
        <w:pStyle w:val="a3"/>
        <w:ind w:left="0" w:firstLine="0"/>
        <w:jc w:val="left"/>
      </w:pPr>
    </w:p>
    <w:p w:rsidR="006B4007" w:rsidRDefault="002E6965">
      <w:pPr>
        <w:pStyle w:val="a3"/>
        <w:ind w:left="706" w:firstLine="0"/>
      </w:pPr>
      <w:r>
        <w:t>Модуль</w:t>
      </w:r>
      <w:r>
        <w:rPr>
          <w:spacing w:val="-2"/>
        </w:rPr>
        <w:t xml:space="preserve"> </w:t>
      </w:r>
      <w:r>
        <w:t>«Экскурсии,</w:t>
      </w:r>
      <w:r>
        <w:rPr>
          <w:spacing w:val="-7"/>
        </w:rPr>
        <w:t xml:space="preserve"> </w:t>
      </w:r>
      <w:r>
        <w:t>экспедиции,</w:t>
      </w:r>
      <w:r>
        <w:rPr>
          <w:spacing w:val="-4"/>
        </w:rPr>
        <w:t xml:space="preserve"> </w:t>
      </w:r>
      <w:r>
        <w:t>походы»</w:t>
      </w:r>
    </w:p>
    <w:p w:rsidR="006B4007" w:rsidRDefault="002E6965">
      <w:pPr>
        <w:pStyle w:val="a3"/>
        <w:spacing w:before="68"/>
        <w:ind w:left="139" w:right="136"/>
      </w:pPr>
      <w:r>
        <w:t>Экскурсии, экспедиции, походы помогают обучающемуся расширить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кругозор,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культурной, природной среде, научиться уважительно и бережно относиться</w:t>
      </w:r>
      <w:r>
        <w:rPr>
          <w:spacing w:val="-4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важный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экскурсиях,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экспедициях,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походах создаются благоприятные условия для воспитания у обучающихся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самообслуживающего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инфантильных</w:t>
      </w:r>
      <w:r>
        <w:rPr>
          <w:spacing w:val="5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эгоистических</w:t>
      </w:r>
      <w:r>
        <w:rPr>
          <w:spacing w:val="1"/>
        </w:rPr>
        <w:t xml:space="preserve"> </w:t>
      </w:r>
      <w:r>
        <w:t>наклонностей,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рациональному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сил,</w:t>
      </w:r>
      <w:r>
        <w:rPr>
          <w:spacing w:val="1"/>
        </w:rPr>
        <w:t xml:space="preserve"> </w:t>
      </w:r>
      <w:r>
        <w:t>имущества.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реализуются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рамкахследующих</w:t>
      </w:r>
      <w:r>
        <w:rPr>
          <w:spacing w:val="5"/>
        </w:rPr>
        <w:t xml:space="preserve"> </w:t>
      </w:r>
      <w:r>
        <w:t>видов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форм</w:t>
      </w:r>
      <w:r>
        <w:rPr>
          <w:spacing w:val="8"/>
        </w:rPr>
        <w:t xml:space="preserve"> </w:t>
      </w:r>
      <w:r>
        <w:t>деятельности:</w:t>
      </w:r>
    </w:p>
    <w:p w:rsidR="006B4007" w:rsidRDefault="002E6965">
      <w:pPr>
        <w:pStyle w:val="a4"/>
        <w:numPr>
          <w:ilvl w:val="0"/>
          <w:numId w:val="50"/>
        </w:numPr>
        <w:tabs>
          <w:tab w:val="left" w:pos="1387"/>
          <w:tab w:val="left" w:pos="1388"/>
        </w:tabs>
        <w:ind w:right="139" w:firstLine="566"/>
        <w:rPr>
          <w:sz w:val="20"/>
        </w:rPr>
      </w:pPr>
      <w:r>
        <w:rPr>
          <w:sz w:val="20"/>
        </w:rPr>
        <w:t>регулярные</w:t>
      </w:r>
      <w:r>
        <w:rPr>
          <w:spacing w:val="1"/>
          <w:sz w:val="20"/>
        </w:rPr>
        <w:t xml:space="preserve"> </w:t>
      </w:r>
      <w:r>
        <w:rPr>
          <w:sz w:val="20"/>
        </w:rPr>
        <w:t>пешие</w:t>
      </w:r>
      <w:r>
        <w:rPr>
          <w:spacing w:val="1"/>
          <w:sz w:val="20"/>
        </w:rPr>
        <w:t xml:space="preserve"> </w:t>
      </w:r>
      <w:r>
        <w:rPr>
          <w:sz w:val="20"/>
        </w:rPr>
        <w:t>прогулки,</w:t>
      </w:r>
      <w:r>
        <w:rPr>
          <w:spacing w:val="1"/>
          <w:sz w:val="20"/>
        </w:rPr>
        <w:t xml:space="preserve"> </w:t>
      </w:r>
      <w:r>
        <w:rPr>
          <w:sz w:val="20"/>
        </w:rPr>
        <w:t>экскурсии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походы</w:t>
      </w:r>
      <w:r>
        <w:rPr>
          <w:spacing w:val="1"/>
          <w:sz w:val="20"/>
        </w:rPr>
        <w:t xml:space="preserve"> </w:t>
      </w:r>
      <w:r>
        <w:rPr>
          <w:sz w:val="20"/>
        </w:rPr>
        <w:t>выходного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дня,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организуемые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классными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руководителями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родителями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(законными представителями) обучающихся: в музей, в картинную галерею,</w:t>
      </w:r>
      <w:r>
        <w:rPr>
          <w:spacing w:val="-47"/>
          <w:sz w:val="20"/>
        </w:rPr>
        <w:t xml:space="preserve"> </w:t>
      </w:r>
      <w:r>
        <w:rPr>
          <w:sz w:val="20"/>
        </w:rPr>
        <w:t>в технопарк, на предприятие, на природу (проводятся как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интерактивные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занятия с распределением среди обучающихся ролей и соответствующих им</w:t>
      </w:r>
      <w:r>
        <w:rPr>
          <w:spacing w:val="-47"/>
          <w:sz w:val="20"/>
        </w:rPr>
        <w:t xml:space="preserve"> </w:t>
      </w:r>
      <w:r>
        <w:rPr>
          <w:sz w:val="20"/>
        </w:rPr>
        <w:t>заданий,</w:t>
      </w:r>
      <w:r>
        <w:rPr>
          <w:spacing w:val="1"/>
          <w:sz w:val="20"/>
        </w:rPr>
        <w:t xml:space="preserve"> </w:t>
      </w:r>
      <w:r>
        <w:rPr>
          <w:sz w:val="20"/>
        </w:rPr>
        <w:t>например:</w:t>
      </w:r>
      <w:r>
        <w:rPr>
          <w:spacing w:val="1"/>
          <w:sz w:val="20"/>
        </w:rPr>
        <w:t xml:space="preserve"> </w:t>
      </w:r>
      <w:r>
        <w:rPr>
          <w:sz w:val="20"/>
        </w:rPr>
        <w:t>фотографов,</w:t>
      </w:r>
      <w:r>
        <w:rPr>
          <w:spacing w:val="1"/>
          <w:sz w:val="20"/>
        </w:rPr>
        <w:t xml:space="preserve"> </w:t>
      </w:r>
      <w:r>
        <w:rPr>
          <w:sz w:val="20"/>
        </w:rPr>
        <w:t>разведчиков,</w:t>
      </w:r>
      <w:r>
        <w:rPr>
          <w:spacing w:val="1"/>
          <w:sz w:val="20"/>
        </w:rPr>
        <w:t xml:space="preserve"> </w:t>
      </w:r>
      <w:r>
        <w:rPr>
          <w:sz w:val="20"/>
        </w:rPr>
        <w:t>гидов,</w:t>
      </w:r>
      <w:r>
        <w:rPr>
          <w:spacing w:val="1"/>
          <w:sz w:val="20"/>
        </w:rPr>
        <w:t xml:space="preserve"> </w:t>
      </w:r>
      <w:r>
        <w:rPr>
          <w:sz w:val="20"/>
        </w:rPr>
        <w:t>корреспондентов,</w:t>
      </w:r>
      <w:r>
        <w:rPr>
          <w:spacing w:val="-47"/>
          <w:sz w:val="20"/>
        </w:rPr>
        <w:t xml:space="preserve"> </w:t>
      </w:r>
      <w:r>
        <w:rPr>
          <w:sz w:val="20"/>
        </w:rPr>
        <w:t>оформителей);</w:t>
      </w:r>
    </w:p>
    <w:p w:rsidR="006B4007" w:rsidRDefault="002E6965">
      <w:pPr>
        <w:pStyle w:val="a4"/>
        <w:numPr>
          <w:ilvl w:val="0"/>
          <w:numId w:val="50"/>
        </w:numPr>
        <w:tabs>
          <w:tab w:val="left" w:pos="1387"/>
          <w:tab w:val="left" w:pos="1388"/>
        </w:tabs>
        <w:ind w:right="135" w:firstLine="566"/>
        <w:rPr>
          <w:sz w:val="20"/>
        </w:rPr>
      </w:pPr>
      <w:r>
        <w:rPr>
          <w:sz w:val="20"/>
        </w:rPr>
        <w:t>литературные,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исторические,</w:t>
      </w:r>
      <w:r>
        <w:rPr>
          <w:spacing w:val="1"/>
          <w:sz w:val="20"/>
        </w:rPr>
        <w:t xml:space="preserve"> </w:t>
      </w:r>
      <w:r>
        <w:rPr>
          <w:sz w:val="20"/>
        </w:rPr>
        <w:t>биологические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экспедиции,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организуемые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педагогическими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работниками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родителями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(законными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 xml:space="preserve">представителями) обучающихся в другие города или сёла для </w:t>
      </w:r>
      <w:r>
        <w:rPr>
          <w:sz w:val="20"/>
        </w:rPr>
        <w:t>углублённого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биографий</w:t>
      </w:r>
      <w:r>
        <w:rPr>
          <w:spacing w:val="1"/>
          <w:sz w:val="20"/>
        </w:rPr>
        <w:t xml:space="preserve"> </w:t>
      </w:r>
      <w:r>
        <w:rPr>
          <w:sz w:val="20"/>
        </w:rPr>
        <w:t>проживавших</w:t>
      </w:r>
      <w:r>
        <w:rPr>
          <w:spacing w:val="1"/>
          <w:sz w:val="20"/>
        </w:rPr>
        <w:t xml:space="preserve"> </w:t>
      </w:r>
      <w:r>
        <w:rPr>
          <w:sz w:val="20"/>
        </w:rPr>
        <w:t>там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российских</w:t>
      </w:r>
      <w:r>
        <w:rPr>
          <w:spacing w:val="1"/>
          <w:sz w:val="20"/>
        </w:rPr>
        <w:t xml:space="preserve"> </w:t>
      </w:r>
      <w:r>
        <w:rPr>
          <w:sz w:val="20"/>
        </w:rPr>
        <w:t>поэтов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писателей,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произошедших исторических событий, имеющихся природных и историко-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культурных</w:t>
      </w:r>
      <w:r>
        <w:rPr>
          <w:spacing w:val="4"/>
          <w:sz w:val="20"/>
        </w:rPr>
        <w:t xml:space="preserve"> </w:t>
      </w:r>
      <w:r>
        <w:rPr>
          <w:sz w:val="20"/>
        </w:rPr>
        <w:t>ландшафтов,</w:t>
      </w:r>
      <w:r>
        <w:rPr>
          <w:spacing w:val="8"/>
          <w:sz w:val="20"/>
        </w:rPr>
        <w:t xml:space="preserve"> </w:t>
      </w:r>
      <w:r>
        <w:rPr>
          <w:sz w:val="20"/>
        </w:rPr>
        <w:t>флоры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фауны;</w:t>
      </w:r>
    </w:p>
    <w:p w:rsidR="006B4007" w:rsidRDefault="002E6965">
      <w:pPr>
        <w:pStyle w:val="a4"/>
        <w:numPr>
          <w:ilvl w:val="0"/>
          <w:numId w:val="50"/>
        </w:numPr>
        <w:tabs>
          <w:tab w:val="left" w:pos="1387"/>
          <w:tab w:val="left" w:pos="1388"/>
        </w:tabs>
        <w:ind w:right="141" w:firstLine="566"/>
        <w:rPr>
          <w:sz w:val="20"/>
        </w:rPr>
      </w:pPr>
      <w:r>
        <w:rPr>
          <w:sz w:val="20"/>
        </w:rPr>
        <w:t>поисковые</w:t>
      </w:r>
      <w:r>
        <w:rPr>
          <w:spacing w:val="1"/>
          <w:sz w:val="20"/>
        </w:rPr>
        <w:t xml:space="preserve"> </w:t>
      </w:r>
      <w:r>
        <w:rPr>
          <w:sz w:val="20"/>
        </w:rPr>
        <w:t>экспедиции</w:t>
      </w:r>
      <w:r>
        <w:rPr>
          <w:spacing w:val="1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вахты</w:t>
      </w:r>
      <w:r>
        <w:rPr>
          <w:spacing w:val="1"/>
          <w:sz w:val="20"/>
        </w:rPr>
        <w:t xml:space="preserve"> </w:t>
      </w:r>
      <w:r>
        <w:rPr>
          <w:sz w:val="20"/>
        </w:rPr>
        <w:t>памяти,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организуемые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школьным</w:t>
      </w:r>
      <w:r>
        <w:rPr>
          <w:spacing w:val="-7"/>
          <w:sz w:val="20"/>
        </w:rPr>
        <w:t xml:space="preserve"> </w:t>
      </w:r>
      <w:r>
        <w:rPr>
          <w:sz w:val="20"/>
        </w:rPr>
        <w:t>поисковым</w:t>
      </w:r>
      <w:r>
        <w:rPr>
          <w:spacing w:val="-7"/>
          <w:sz w:val="20"/>
        </w:rPr>
        <w:t xml:space="preserve"> </w:t>
      </w:r>
      <w:r>
        <w:rPr>
          <w:sz w:val="20"/>
        </w:rPr>
        <w:t>отрядом</w:t>
      </w:r>
      <w:r>
        <w:rPr>
          <w:spacing w:val="-6"/>
          <w:sz w:val="20"/>
        </w:rPr>
        <w:t xml:space="preserve"> </w:t>
      </w:r>
      <w:r>
        <w:rPr>
          <w:sz w:val="20"/>
        </w:rPr>
        <w:t>к</w:t>
      </w:r>
      <w:r>
        <w:rPr>
          <w:spacing w:val="-8"/>
          <w:sz w:val="20"/>
        </w:rPr>
        <w:t xml:space="preserve"> </w:t>
      </w:r>
      <w:r>
        <w:rPr>
          <w:sz w:val="20"/>
        </w:rPr>
        <w:t>местам</w:t>
      </w:r>
      <w:r>
        <w:rPr>
          <w:spacing w:val="-7"/>
          <w:sz w:val="20"/>
        </w:rPr>
        <w:t xml:space="preserve"> </w:t>
      </w:r>
      <w:r>
        <w:rPr>
          <w:sz w:val="20"/>
        </w:rPr>
        <w:t>боёв</w:t>
      </w:r>
      <w:r>
        <w:rPr>
          <w:spacing w:val="-7"/>
          <w:sz w:val="20"/>
        </w:rPr>
        <w:t xml:space="preserve"> </w:t>
      </w:r>
      <w:r>
        <w:rPr>
          <w:sz w:val="20"/>
        </w:rPr>
        <w:t>Великой</w:t>
      </w:r>
      <w:r>
        <w:rPr>
          <w:spacing w:val="-6"/>
          <w:sz w:val="20"/>
        </w:rPr>
        <w:t xml:space="preserve"> </w:t>
      </w:r>
      <w:r>
        <w:rPr>
          <w:sz w:val="20"/>
        </w:rPr>
        <w:t>Отечественной</w:t>
      </w:r>
      <w:r>
        <w:rPr>
          <w:spacing w:val="-9"/>
          <w:sz w:val="20"/>
        </w:rPr>
        <w:t xml:space="preserve"> </w:t>
      </w:r>
      <w:r>
        <w:rPr>
          <w:sz w:val="20"/>
        </w:rPr>
        <w:t>войны</w:t>
      </w:r>
      <w:r>
        <w:rPr>
          <w:spacing w:val="-47"/>
          <w:sz w:val="20"/>
        </w:rPr>
        <w:t xml:space="preserve"> </w:t>
      </w:r>
      <w:r>
        <w:rPr>
          <w:sz w:val="20"/>
        </w:rPr>
        <w:t>для</w:t>
      </w:r>
      <w:r>
        <w:rPr>
          <w:spacing w:val="-7"/>
          <w:sz w:val="20"/>
        </w:rPr>
        <w:t xml:space="preserve"> </w:t>
      </w:r>
      <w:r>
        <w:rPr>
          <w:sz w:val="20"/>
        </w:rPr>
        <w:t>поиска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захоронения</w:t>
      </w:r>
      <w:r>
        <w:rPr>
          <w:spacing w:val="-7"/>
          <w:sz w:val="20"/>
        </w:rPr>
        <w:t xml:space="preserve"> </w:t>
      </w:r>
      <w:r>
        <w:rPr>
          <w:sz w:val="20"/>
        </w:rPr>
        <w:t>останков</w:t>
      </w:r>
      <w:r>
        <w:rPr>
          <w:spacing w:val="-6"/>
          <w:sz w:val="20"/>
        </w:rPr>
        <w:t xml:space="preserve"> </w:t>
      </w:r>
      <w:r>
        <w:rPr>
          <w:sz w:val="20"/>
        </w:rPr>
        <w:t>погибших</w:t>
      </w:r>
      <w:r>
        <w:rPr>
          <w:spacing w:val="-1"/>
          <w:sz w:val="20"/>
        </w:rPr>
        <w:t xml:space="preserve"> </w:t>
      </w:r>
      <w:r>
        <w:rPr>
          <w:sz w:val="20"/>
        </w:rPr>
        <w:t>советских воинов;</w:t>
      </w:r>
    </w:p>
    <w:p w:rsidR="006B4007" w:rsidRDefault="002E6965">
      <w:pPr>
        <w:pStyle w:val="a4"/>
        <w:numPr>
          <w:ilvl w:val="0"/>
          <w:numId w:val="50"/>
        </w:numPr>
        <w:tabs>
          <w:tab w:val="left" w:pos="1387"/>
          <w:tab w:val="left" w:pos="1388"/>
        </w:tabs>
        <w:ind w:right="137" w:firstLine="566"/>
        <w:rPr>
          <w:sz w:val="20"/>
        </w:rPr>
      </w:pPr>
      <w:r>
        <w:rPr>
          <w:sz w:val="20"/>
        </w:rPr>
        <w:t>многодневные</w:t>
      </w:r>
      <w:r>
        <w:rPr>
          <w:spacing w:val="1"/>
          <w:sz w:val="20"/>
        </w:rPr>
        <w:t xml:space="preserve"> </w:t>
      </w:r>
      <w:r>
        <w:rPr>
          <w:sz w:val="20"/>
        </w:rPr>
        <w:t>походы,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организуемые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организациями,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реализующими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общеразвивающие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программы и осуществляемые с обязательным привлечением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обучающихся к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коллективному планированию (разработка маршрута, расчёт времени и мест</w:t>
      </w:r>
      <w:r>
        <w:rPr>
          <w:spacing w:val="-47"/>
          <w:sz w:val="20"/>
        </w:rPr>
        <w:t xml:space="preserve"> </w:t>
      </w:r>
      <w:r>
        <w:rPr>
          <w:sz w:val="20"/>
        </w:rPr>
        <w:t>возможных ночёвок и переходов), коллективной организации (подготовка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необходимого</w:t>
      </w:r>
      <w:r>
        <w:rPr>
          <w:spacing w:val="1"/>
          <w:sz w:val="20"/>
        </w:rPr>
        <w:t xml:space="preserve"> </w:t>
      </w:r>
      <w:r>
        <w:rPr>
          <w:sz w:val="20"/>
        </w:rPr>
        <w:t>снаряжения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питания),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коллективному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проведению</w:t>
      </w:r>
      <w:r>
        <w:rPr>
          <w:spacing w:val="1"/>
          <w:sz w:val="20"/>
        </w:rPr>
        <w:t xml:space="preserve"> </w:t>
      </w:r>
      <w:r>
        <w:rPr>
          <w:sz w:val="20"/>
        </w:rPr>
        <w:t>(распределение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среди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1"/>
          <w:sz w:val="20"/>
        </w:rPr>
        <w:t xml:space="preserve"> </w:t>
      </w:r>
      <w:r>
        <w:rPr>
          <w:sz w:val="20"/>
        </w:rPr>
        <w:t>видов</w:t>
      </w:r>
      <w:r>
        <w:rPr>
          <w:spacing w:val="1"/>
          <w:sz w:val="20"/>
        </w:rPr>
        <w:t xml:space="preserve"> </w:t>
      </w:r>
      <w:r>
        <w:rPr>
          <w:sz w:val="20"/>
        </w:rPr>
        <w:t>работ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соответствующих им ответственных должностей), коллективному анализу</w:t>
      </w:r>
      <w:r>
        <w:rPr>
          <w:spacing w:val="1"/>
          <w:sz w:val="20"/>
        </w:rPr>
        <w:t xml:space="preserve"> </w:t>
      </w:r>
      <w:r>
        <w:rPr>
          <w:sz w:val="20"/>
        </w:rPr>
        <w:t>туристского путешествия (каждого дня — у вечернего походного костра и</w:t>
      </w:r>
      <w:r>
        <w:rPr>
          <w:spacing w:val="1"/>
          <w:sz w:val="20"/>
        </w:rPr>
        <w:t xml:space="preserve"> </w:t>
      </w:r>
      <w:r>
        <w:rPr>
          <w:sz w:val="20"/>
        </w:rPr>
        <w:t>всего</w:t>
      </w:r>
      <w:r>
        <w:rPr>
          <w:spacing w:val="-2"/>
          <w:sz w:val="20"/>
        </w:rPr>
        <w:t xml:space="preserve"> </w:t>
      </w:r>
      <w:r>
        <w:rPr>
          <w:sz w:val="20"/>
        </w:rPr>
        <w:t>похода</w:t>
      </w:r>
      <w:r>
        <w:rPr>
          <w:spacing w:val="-1"/>
          <w:sz w:val="20"/>
        </w:rPr>
        <w:t xml:space="preserve"> </w:t>
      </w:r>
      <w:r>
        <w:rPr>
          <w:sz w:val="20"/>
        </w:rPr>
        <w:t>—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возвращении</w:t>
      </w:r>
      <w:r>
        <w:rPr>
          <w:spacing w:val="4"/>
          <w:sz w:val="20"/>
        </w:rPr>
        <w:t xml:space="preserve"> </w:t>
      </w:r>
      <w:r>
        <w:rPr>
          <w:sz w:val="20"/>
        </w:rPr>
        <w:t>домой);</w:t>
      </w:r>
    </w:p>
    <w:p w:rsidR="006B4007" w:rsidRDefault="002E6965">
      <w:pPr>
        <w:pStyle w:val="a4"/>
        <w:numPr>
          <w:ilvl w:val="0"/>
          <w:numId w:val="50"/>
        </w:numPr>
        <w:tabs>
          <w:tab w:val="left" w:pos="1387"/>
          <w:tab w:val="left" w:pos="1388"/>
        </w:tabs>
        <w:spacing w:line="230" w:lineRule="exact"/>
        <w:ind w:left="1387"/>
        <w:rPr>
          <w:sz w:val="20"/>
        </w:rPr>
      </w:pPr>
      <w:r>
        <w:rPr>
          <w:sz w:val="20"/>
        </w:rPr>
        <w:t xml:space="preserve">турслёт   </w:t>
      </w:r>
      <w:r>
        <w:rPr>
          <w:spacing w:val="41"/>
          <w:sz w:val="20"/>
        </w:rPr>
        <w:t xml:space="preserve"> </w:t>
      </w:r>
      <w:r>
        <w:rPr>
          <w:sz w:val="20"/>
        </w:rPr>
        <w:t xml:space="preserve">с    </w:t>
      </w:r>
      <w:r>
        <w:rPr>
          <w:spacing w:val="42"/>
          <w:sz w:val="20"/>
        </w:rPr>
        <w:t xml:space="preserve"> </w:t>
      </w:r>
      <w:r>
        <w:rPr>
          <w:sz w:val="20"/>
        </w:rPr>
        <w:t xml:space="preserve">участием    </w:t>
      </w:r>
      <w:r>
        <w:rPr>
          <w:spacing w:val="42"/>
          <w:sz w:val="20"/>
        </w:rPr>
        <w:t xml:space="preserve"> </w:t>
      </w:r>
      <w:r>
        <w:rPr>
          <w:sz w:val="20"/>
        </w:rPr>
        <w:t xml:space="preserve">команд,    </w:t>
      </w:r>
      <w:r>
        <w:rPr>
          <w:spacing w:val="41"/>
          <w:sz w:val="20"/>
        </w:rPr>
        <w:t xml:space="preserve"> </w:t>
      </w:r>
      <w:r>
        <w:rPr>
          <w:sz w:val="20"/>
        </w:rPr>
        <w:t xml:space="preserve">сформированных    </w:t>
      </w:r>
      <w:r>
        <w:rPr>
          <w:spacing w:val="46"/>
          <w:sz w:val="20"/>
        </w:rPr>
        <w:t xml:space="preserve"> </w:t>
      </w:r>
      <w:r>
        <w:rPr>
          <w:sz w:val="20"/>
        </w:rPr>
        <w:t>из</w:t>
      </w:r>
    </w:p>
    <w:p w:rsidR="006B4007" w:rsidRDefault="006B4007">
      <w:pPr>
        <w:spacing w:line="230" w:lineRule="exact"/>
        <w:jc w:val="both"/>
        <w:rPr>
          <w:sz w:val="20"/>
        </w:rPr>
        <w:sectPr w:rsidR="006B4007">
          <w:pgSz w:w="7840" w:h="12020"/>
          <w:pgMar w:top="520" w:right="480" w:bottom="700" w:left="480" w:header="0" w:footer="436" w:gutter="0"/>
          <w:cols w:space="720"/>
        </w:sectPr>
      </w:pPr>
    </w:p>
    <w:p w:rsidR="006B4007" w:rsidRDefault="002E6965">
      <w:pPr>
        <w:pStyle w:val="a3"/>
        <w:spacing w:before="73"/>
        <w:ind w:left="139" w:right="137" w:firstLine="0"/>
      </w:pPr>
      <w:r>
        <w:lastRenderedPageBreak/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rPr>
          <w:w w:val="95"/>
        </w:rPr>
        <w:t>представителей),</w:t>
      </w:r>
      <w:r>
        <w:rPr>
          <w:spacing w:val="1"/>
          <w:w w:val="95"/>
        </w:rPr>
        <w:t xml:space="preserve"> </w:t>
      </w:r>
      <w:r>
        <w:rPr>
          <w:w w:val="95"/>
        </w:rPr>
        <w:t>включающий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себя,</w:t>
      </w:r>
      <w:r>
        <w:rPr>
          <w:spacing w:val="1"/>
          <w:w w:val="95"/>
        </w:rPr>
        <w:t xml:space="preserve"> </w:t>
      </w:r>
      <w:r>
        <w:rPr>
          <w:w w:val="95"/>
        </w:rPr>
        <w:t>например:</w:t>
      </w:r>
      <w:r>
        <w:rPr>
          <w:spacing w:val="1"/>
          <w:w w:val="95"/>
        </w:rPr>
        <w:t xml:space="preserve"> </w:t>
      </w:r>
      <w:r>
        <w:rPr>
          <w:w w:val="95"/>
        </w:rPr>
        <w:t>соревнование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технике</w:t>
      </w:r>
      <w:r>
        <w:rPr>
          <w:spacing w:val="1"/>
          <w:w w:val="95"/>
        </w:rPr>
        <w:t xml:space="preserve"> </w:t>
      </w:r>
      <w:r>
        <w:rPr>
          <w:w w:val="95"/>
        </w:rPr>
        <w:t>пешеходного туризма, соревнование по спортивному ориентированию, конкурс</w:t>
      </w:r>
      <w:r>
        <w:rPr>
          <w:spacing w:val="1"/>
          <w:w w:val="9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лучшую</w:t>
      </w:r>
      <w:r>
        <w:rPr>
          <w:spacing w:val="1"/>
        </w:rPr>
        <w:t xml:space="preserve"> </w:t>
      </w:r>
      <w:r>
        <w:t>топографическую</w:t>
      </w:r>
      <w:r>
        <w:rPr>
          <w:spacing w:val="1"/>
        </w:rPr>
        <w:t xml:space="preserve"> </w:t>
      </w:r>
      <w:r>
        <w:t>съёмку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знатоков</w:t>
      </w:r>
      <w:r>
        <w:rPr>
          <w:spacing w:val="1"/>
        </w:rPr>
        <w:t xml:space="preserve"> </w:t>
      </w:r>
      <w:r>
        <w:t>лекарственных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туристской кухни,</w:t>
      </w:r>
      <w:r>
        <w:rPr>
          <w:spacing w:val="1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туристской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благоустройства</w:t>
      </w:r>
      <w:r>
        <w:rPr>
          <w:spacing w:val="1"/>
        </w:rPr>
        <w:t xml:space="preserve"> </w:t>
      </w:r>
      <w:r>
        <w:t>командных</w:t>
      </w:r>
      <w:r>
        <w:rPr>
          <w:spacing w:val="1"/>
        </w:rPr>
        <w:t xml:space="preserve"> </w:t>
      </w:r>
      <w:r>
        <w:t>биваков,</w:t>
      </w:r>
      <w:r>
        <w:rPr>
          <w:spacing w:val="1"/>
        </w:rPr>
        <w:t xml:space="preserve"> </w:t>
      </w:r>
      <w:r>
        <w:t>комбинированную</w:t>
      </w:r>
      <w:r>
        <w:rPr>
          <w:spacing w:val="1"/>
        </w:rPr>
        <w:t xml:space="preserve"> </w:t>
      </w:r>
      <w:r>
        <w:t>эстафету;</w:t>
      </w:r>
    </w:p>
    <w:p w:rsidR="006B4007" w:rsidRDefault="002E6965">
      <w:pPr>
        <w:pStyle w:val="a4"/>
        <w:numPr>
          <w:ilvl w:val="0"/>
          <w:numId w:val="50"/>
        </w:numPr>
        <w:tabs>
          <w:tab w:val="left" w:pos="1387"/>
          <w:tab w:val="left" w:pos="1388"/>
        </w:tabs>
        <w:ind w:right="140" w:firstLine="566"/>
        <w:rPr>
          <w:sz w:val="20"/>
        </w:rPr>
      </w:pPr>
      <w:r>
        <w:rPr>
          <w:sz w:val="20"/>
        </w:rPr>
        <w:t>летний</w:t>
      </w:r>
      <w:r>
        <w:rPr>
          <w:spacing w:val="1"/>
          <w:sz w:val="20"/>
        </w:rPr>
        <w:t xml:space="preserve"> </w:t>
      </w:r>
      <w:r>
        <w:rPr>
          <w:sz w:val="20"/>
        </w:rPr>
        <w:t>выездной</w:t>
      </w:r>
      <w:r>
        <w:rPr>
          <w:spacing w:val="1"/>
          <w:sz w:val="20"/>
        </w:rPr>
        <w:t xml:space="preserve"> </w:t>
      </w:r>
      <w:r>
        <w:rPr>
          <w:sz w:val="20"/>
        </w:rPr>
        <w:t>палаточный</w:t>
      </w:r>
      <w:r>
        <w:rPr>
          <w:spacing w:val="1"/>
          <w:sz w:val="20"/>
        </w:rPr>
        <w:t xml:space="preserve"> </w:t>
      </w:r>
      <w:r>
        <w:rPr>
          <w:sz w:val="20"/>
        </w:rPr>
        <w:t>лагерь,</w:t>
      </w:r>
      <w:r>
        <w:rPr>
          <w:spacing w:val="1"/>
          <w:sz w:val="20"/>
        </w:rPr>
        <w:t xml:space="preserve"> </w:t>
      </w:r>
      <w:r>
        <w:rPr>
          <w:sz w:val="20"/>
        </w:rPr>
        <w:t>ориентированный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организацию</w:t>
      </w:r>
      <w:r>
        <w:rPr>
          <w:spacing w:val="-9"/>
          <w:sz w:val="20"/>
        </w:rPr>
        <w:t xml:space="preserve"> </w:t>
      </w:r>
      <w:r>
        <w:rPr>
          <w:sz w:val="20"/>
        </w:rPr>
        <w:t>активного</w:t>
      </w:r>
      <w:r>
        <w:rPr>
          <w:spacing w:val="-6"/>
          <w:sz w:val="20"/>
        </w:rPr>
        <w:t xml:space="preserve"> </w:t>
      </w:r>
      <w:r>
        <w:rPr>
          <w:sz w:val="20"/>
        </w:rPr>
        <w:t>отдыха</w:t>
      </w:r>
      <w:r>
        <w:rPr>
          <w:spacing w:val="-8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-9"/>
          <w:sz w:val="20"/>
        </w:rPr>
        <w:t xml:space="preserve"> </w:t>
      </w:r>
      <w:r>
        <w:rPr>
          <w:sz w:val="20"/>
        </w:rPr>
        <w:t>обучение</w:t>
      </w:r>
      <w:r>
        <w:rPr>
          <w:spacing w:val="-8"/>
          <w:sz w:val="20"/>
        </w:rPr>
        <w:t xml:space="preserve"> </w:t>
      </w:r>
      <w:r>
        <w:rPr>
          <w:sz w:val="20"/>
        </w:rPr>
        <w:t>навыкам</w:t>
      </w:r>
      <w:r>
        <w:rPr>
          <w:spacing w:val="-11"/>
          <w:sz w:val="20"/>
        </w:rPr>
        <w:t xml:space="preserve"> </w:t>
      </w:r>
      <w:r>
        <w:rPr>
          <w:sz w:val="20"/>
        </w:rPr>
        <w:t>выживания</w:t>
      </w:r>
      <w:r>
        <w:rPr>
          <w:spacing w:val="-47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дикой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природе, закаливание</w:t>
      </w:r>
      <w:r>
        <w:rPr>
          <w:spacing w:val="1"/>
          <w:sz w:val="20"/>
        </w:rPr>
        <w:t xml:space="preserve"> </w:t>
      </w:r>
      <w:r>
        <w:rPr>
          <w:sz w:val="20"/>
        </w:rPr>
        <w:t>(программа</w:t>
      </w:r>
      <w:r>
        <w:rPr>
          <w:spacing w:val="1"/>
          <w:sz w:val="20"/>
        </w:rPr>
        <w:t xml:space="preserve"> </w:t>
      </w:r>
      <w:r>
        <w:rPr>
          <w:sz w:val="20"/>
        </w:rPr>
        <w:t>лагеря может включать мини-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 xml:space="preserve">походы, </w:t>
      </w:r>
      <w:r>
        <w:rPr>
          <w:sz w:val="20"/>
        </w:rPr>
        <w:t>марш-броски, ночное ориентирование, робинзонады, квесты, игры,</w:t>
      </w:r>
      <w:r>
        <w:rPr>
          <w:spacing w:val="1"/>
          <w:sz w:val="20"/>
        </w:rPr>
        <w:t xml:space="preserve"> </w:t>
      </w:r>
      <w:r>
        <w:rPr>
          <w:sz w:val="20"/>
        </w:rPr>
        <w:t>соревнования,</w:t>
      </w:r>
      <w:r>
        <w:rPr>
          <w:spacing w:val="-2"/>
          <w:sz w:val="20"/>
        </w:rPr>
        <w:t xml:space="preserve"> </w:t>
      </w:r>
      <w:r>
        <w:rPr>
          <w:sz w:val="20"/>
        </w:rPr>
        <w:t>конкурсы).</w:t>
      </w:r>
    </w:p>
    <w:p w:rsidR="006B4007" w:rsidRDefault="006B4007">
      <w:pPr>
        <w:pStyle w:val="a3"/>
        <w:spacing w:before="2"/>
        <w:ind w:left="0" w:firstLine="0"/>
        <w:jc w:val="left"/>
        <w:rPr>
          <w:sz w:val="19"/>
        </w:rPr>
      </w:pPr>
    </w:p>
    <w:p w:rsidR="006B4007" w:rsidRDefault="002E6965">
      <w:pPr>
        <w:pStyle w:val="a3"/>
        <w:spacing w:before="1"/>
        <w:ind w:left="706" w:firstLine="0"/>
      </w:pPr>
      <w:r>
        <w:t>Модуль</w:t>
      </w:r>
      <w:r>
        <w:rPr>
          <w:spacing w:val="-2"/>
        </w:rPr>
        <w:t xml:space="preserve"> </w:t>
      </w:r>
      <w:r>
        <w:t>«Профориентация»</w:t>
      </w:r>
    </w:p>
    <w:p w:rsidR="006B4007" w:rsidRDefault="002E6965">
      <w:pPr>
        <w:pStyle w:val="a3"/>
        <w:spacing w:before="68"/>
        <w:ind w:left="139" w:right="138"/>
      </w:pPr>
      <w:r>
        <w:t>Совместная деятельность педагогических работников и обучающихся</w:t>
      </w:r>
      <w:r>
        <w:rPr>
          <w:spacing w:val="-4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«профориентация»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просвещение обучающихся; диагностику и консультирование по проблемам</w:t>
      </w:r>
      <w:r>
        <w:rPr>
          <w:spacing w:val="1"/>
        </w:rPr>
        <w:t xml:space="preserve"> </w:t>
      </w:r>
      <w:r>
        <w:t>профориентации,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5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 xml:space="preserve">обучающегося — подготовить </w:t>
      </w:r>
      <w:r>
        <w:t>обучающегося к осознанному выбору своей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профориентационно</w:t>
      </w:r>
      <w:r>
        <w:rPr>
          <w:spacing w:val="1"/>
        </w:rPr>
        <w:t xml:space="preserve"> </w:t>
      </w:r>
      <w:r>
        <w:rPr>
          <w:w w:val="95"/>
        </w:rPr>
        <w:t>значимые</w:t>
      </w:r>
      <w:r>
        <w:rPr>
          <w:spacing w:val="1"/>
          <w:w w:val="95"/>
        </w:rPr>
        <w:t xml:space="preserve"> </w:t>
      </w:r>
      <w:r>
        <w:rPr>
          <w:w w:val="95"/>
        </w:rPr>
        <w:t>проблемные</w:t>
      </w:r>
      <w:r>
        <w:rPr>
          <w:spacing w:val="1"/>
          <w:w w:val="95"/>
        </w:rPr>
        <w:t xml:space="preserve"> </w:t>
      </w:r>
      <w:r>
        <w:rPr>
          <w:w w:val="95"/>
        </w:rPr>
        <w:t>ситуации,</w:t>
      </w:r>
      <w:r>
        <w:rPr>
          <w:spacing w:val="1"/>
          <w:w w:val="95"/>
        </w:rPr>
        <w:t xml:space="preserve"> </w:t>
      </w:r>
      <w:r>
        <w:rPr>
          <w:w w:val="95"/>
        </w:rPr>
        <w:t>формирующие</w:t>
      </w:r>
      <w:r>
        <w:rPr>
          <w:spacing w:val="1"/>
          <w:w w:val="95"/>
        </w:rPr>
        <w:t xml:space="preserve"> </w:t>
      </w:r>
      <w:r>
        <w:rPr>
          <w:w w:val="95"/>
        </w:rPr>
        <w:t>готовность</w:t>
      </w:r>
      <w:r>
        <w:rPr>
          <w:spacing w:val="1"/>
          <w:w w:val="95"/>
        </w:rPr>
        <w:t xml:space="preserve"> </w:t>
      </w:r>
      <w:r>
        <w:rPr>
          <w:w w:val="95"/>
        </w:rPr>
        <w:t>обучающегося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актуализирует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самоопределение, позитивный взгляд на труд в постиндустриальном мире,</w:t>
      </w:r>
      <w:r>
        <w:rPr>
          <w:spacing w:val="1"/>
        </w:rPr>
        <w:t xml:space="preserve"> </w:t>
      </w:r>
      <w:r>
        <w:t>охватывающий не только профессиональную, но и внепрофессиональную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такой</w:t>
      </w:r>
      <w:r>
        <w:rPr>
          <w:spacing w:val="-1"/>
        </w:rPr>
        <w:t xml:space="preserve"> </w:t>
      </w:r>
      <w:r>
        <w:t>деятельности.</w:t>
      </w:r>
      <w:r>
        <w:rPr>
          <w:spacing w:val="-1"/>
        </w:rPr>
        <w:t xml:space="preserve"> </w:t>
      </w:r>
      <w:r>
        <w:t>Эта</w:t>
      </w:r>
      <w:r>
        <w:rPr>
          <w:spacing w:val="-1"/>
        </w:rPr>
        <w:t xml:space="preserve"> </w:t>
      </w:r>
      <w:r>
        <w:t>работа</w:t>
      </w:r>
      <w:r>
        <w:rPr>
          <w:spacing w:val="4"/>
        </w:rPr>
        <w:t xml:space="preserve"> </w:t>
      </w:r>
      <w:r>
        <w:t>осуществляется</w:t>
      </w:r>
      <w:r>
        <w:rPr>
          <w:spacing w:val="11"/>
        </w:rPr>
        <w:t xml:space="preserve"> </w:t>
      </w:r>
      <w:r>
        <w:t>через:</w:t>
      </w:r>
    </w:p>
    <w:p w:rsidR="006B4007" w:rsidRDefault="002E6965">
      <w:pPr>
        <w:pStyle w:val="a4"/>
        <w:numPr>
          <w:ilvl w:val="0"/>
          <w:numId w:val="49"/>
        </w:numPr>
        <w:tabs>
          <w:tab w:val="left" w:pos="1387"/>
          <w:tab w:val="left" w:pos="1388"/>
        </w:tabs>
        <w:ind w:right="140" w:firstLine="566"/>
        <w:rPr>
          <w:sz w:val="20"/>
        </w:rPr>
      </w:pPr>
      <w:r>
        <w:rPr>
          <w:sz w:val="20"/>
        </w:rPr>
        <w:t>циклы профориентационных часов общения, направленныхна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подготовку обучающегося к осознанному планированию и реализации своего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7"/>
          <w:sz w:val="20"/>
        </w:rPr>
        <w:t xml:space="preserve"> </w:t>
      </w:r>
      <w:r>
        <w:rPr>
          <w:sz w:val="20"/>
        </w:rPr>
        <w:t>будущего;</w:t>
      </w:r>
    </w:p>
    <w:p w:rsidR="006B4007" w:rsidRDefault="002E6965">
      <w:pPr>
        <w:pStyle w:val="a4"/>
        <w:numPr>
          <w:ilvl w:val="0"/>
          <w:numId w:val="49"/>
        </w:numPr>
        <w:tabs>
          <w:tab w:val="left" w:pos="1387"/>
          <w:tab w:val="left" w:pos="1388"/>
        </w:tabs>
        <w:ind w:right="136" w:firstLine="566"/>
        <w:rPr>
          <w:sz w:val="20"/>
        </w:rPr>
      </w:pPr>
      <w:r>
        <w:rPr>
          <w:w w:val="95"/>
          <w:sz w:val="20"/>
        </w:rPr>
        <w:t>профориентационные игры: симуляции, деловые игры, квесты,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решение кейсов (ситуаций, в которых необходимо принять решение, занять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определённую</w:t>
      </w:r>
      <w:r>
        <w:rPr>
          <w:spacing w:val="1"/>
          <w:sz w:val="20"/>
        </w:rPr>
        <w:t xml:space="preserve"> </w:t>
      </w:r>
      <w:r>
        <w:rPr>
          <w:sz w:val="20"/>
        </w:rPr>
        <w:t>позицию),</w:t>
      </w:r>
      <w:r>
        <w:rPr>
          <w:spacing w:val="1"/>
          <w:sz w:val="20"/>
        </w:rPr>
        <w:t xml:space="preserve"> </w:t>
      </w:r>
      <w:r>
        <w:rPr>
          <w:sz w:val="20"/>
        </w:rPr>
        <w:t>расширяющие</w:t>
      </w:r>
      <w:r>
        <w:rPr>
          <w:spacing w:val="1"/>
          <w:sz w:val="20"/>
        </w:rPr>
        <w:t xml:space="preserve"> </w:t>
      </w:r>
      <w:r>
        <w:rPr>
          <w:sz w:val="20"/>
        </w:rPr>
        <w:t>знания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типах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профессий,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способах</w:t>
      </w:r>
      <w:r>
        <w:rPr>
          <w:spacing w:val="1"/>
          <w:sz w:val="20"/>
        </w:rPr>
        <w:t xml:space="preserve"> </w:t>
      </w:r>
      <w:r>
        <w:rPr>
          <w:sz w:val="20"/>
        </w:rPr>
        <w:t>выбора профессий, достоинствах и</w:t>
      </w:r>
      <w:r>
        <w:rPr>
          <w:spacing w:val="1"/>
          <w:sz w:val="20"/>
        </w:rPr>
        <w:t xml:space="preserve"> </w:t>
      </w:r>
      <w:r>
        <w:rPr>
          <w:sz w:val="20"/>
        </w:rPr>
        <w:t>недостатках</w:t>
      </w:r>
      <w:r>
        <w:rPr>
          <w:spacing w:val="50"/>
          <w:sz w:val="20"/>
        </w:rPr>
        <w:t xml:space="preserve"> </w:t>
      </w:r>
      <w:r>
        <w:rPr>
          <w:sz w:val="20"/>
        </w:rPr>
        <w:t>той</w:t>
      </w:r>
      <w:r>
        <w:rPr>
          <w:spacing w:val="1"/>
          <w:sz w:val="20"/>
        </w:rPr>
        <w:t xml:space="preserve"> </w:t>
      </w:r>
      <w:r>
        <w:rPr>
          <w:sz w:val="20"/>
        </w:rPr>
        <w:t>или иной</w:t>
      </w:r>
      <w:r>
        <w:rPr>
          <w:spacing w:val="-2"/>
          <w:sz w:val="20"/>
        </w:rPr>
        <w:t xml:space="preserve"> </w:t>
      </w:r>
      <w:r>
        <w:rPr>
          <w:sz w:val="20"/>
        </w:rPr>
        <w:t>интересной</w:t>
      </w:r>
      <w:r>
        <w:rPr>
          <w:spacing w:val="-3"/>
          <w:sz w:val="20"/>
        </w:rPr>
        <w:t xml:space="preserve"> </w:t>
      </w:r>
      <w:r>
        <w:rPr>
          <w:sz w:val="20"/>
        </w:rPr>
        <w:t>обучающимся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деятельности;</w:t>
      </w:r>
    </w:p>
    <w:p w:rsidR="006B4007" w:rsidRDefault="002E6965">
      <w:pPr>
        <w:pStyle w:val="a4"/>
        <w:numPr>
          <w:ilvl w:val="0"/>
          <w:numId w:val="49"/>
        </w:numPr>
        <w:tabs>
          <w:tab w:val="left" w:pos="1387"/>
          <w:tab w:val="left" w:pos="1388"/>
        </w:tabs>
        <w:ind w:right="138" w:firstLine="566"/>
        <w:rPr>
          <w:sz w:val="20"/>
        </w:rPr>
      </w:pPr>
      <w:r>
        <w:rPr>
          <w:sz w:val="20"/>
        </w:rPr>
        <w:t>экскурсии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предприятия</w:t>
      </w:r>
      <w:r>
        <w:rPr>
          <w:spacing w:val="1"/>
          <w:sz w:val="20"/>
        </w:rPr>
        <w:t xml:space="preserve"> </w:t>
      </w:r>
      <w:r>
        <w:rPr>
          <w:sz w:val="20"/>
        </w:rPr>
        <w:t>города,</w:t>
      </w:r>
      <w:r>
        <w:rPr>
          <w:spacing w:val="1"/>
          <w:sz w:val="20"/>
        </w:rPr>
        <w:t xml:space="preserve"> </w:t>
      </w:r>
      <w:r>
        <w:rPr>
          <w:sz w:val="20"/>
        </w:rPr>
        <w:t>дающие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обучающимся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начальные представления о существующих профессиях и условиях 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людей,</w:t>
      </w:r>
      <w:r>
        <w:rPr>
          <w:spacing w:val="3"/>
          <w:sz w:val="20"/>
        </w:rPr>
        <w:t xml:space="preserve"> </w:t>
      </w:r>
      <w:r>
        <w:rPr>
          <w:sz w:val="20"/>
        </w:rPr>
        <w:t>представляющих</w:t>
      </w:r>
      <w:r>
        <w:rPr>
          <w:spacing w:val="2"/>
          <w:sz w:val="20"/>
        </w:rPr>
        <w:t xml:space="preserve"> </w:t>
      </w:r>
      <w:r>
        <w:rPr>
          <w:sz w:val="20"/>
        </w:rPr>
        <w:t>эти</w:t>
      </w:r>
      <w:r>
        <w:rPr>
          <w:spacing w:val="4"/>
          <w:sz w:val="20"/>
        </w:rPr>
        <w:t xml:space="preserve"> </w:t>
      </w:r>
      <w:r>
        <w:rPr>
          <w:sz w:val="20"/>
        </w:rPr>
        <w:t>профессии;</w:t>
      </w:r>
    </w:p>
    <w:p w:rsidR="006B4007" w:rsidRDefault="002E6965">
      <w:pPr>
        <w:pStyle w:val="a4"/>
        <w:numPr>
          <w:ilvl w:val="0"/>
          <w:numId w:val="49"/>
        </w:numPr>
        <w:tabs>
          <w:tab w:val="left" w:pos="1387"/>
          <w:tab w:val="left" w:pos="1388"/>
        </w:tabs>
        <w:ind w:right="139" w:firstLine="566"/>
        <w:rPr>
          <w:sz w:val="20"/>
        </w:rPr>
      </w:pPr>
      <w:r>
        <w:rPr>
          <w:w w:val="95"/>
          <w:sz w:val="20"/>
        </w:rPr>
        <w:t>посещение профориентационных выставок, ярмарок профессий,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тематических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профориентационных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парков,</w:t>
      </w:r>
      <w:r>
        <w:rPr>
          <w:spacing w:val="46"/>
          <w:sz w:val="20"/>
        </w:rPr>
        <w:t xml:space="preserve"> </w:t>
      </w:r>
      <w:r>
        <w:rPr>
          <w:w w:val="95"/>
          <w:sz w:val="20"/>
        </w:rPr>
        <w:t>профориентационных</w:t>
      </w:r>
      <w:r>
        <w:rPr>
          <w:spacing w:val="46"/>
          <w:sz w:val="20"/>
        </w:rPr>
        <w:t xml:space="preserve"> </w:t>
      </w:r>
      <w:r>
        <w:rPr>
          <w:w w:val="95"/>
          <w:sz w:val="20"/>
        </w:rPr>
        <w:t>лагерей,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дней открытых дверей в профессиональных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50"/>
          <w:sz w:val="20"/>
        </w:rPr>
        <w:t xml:space="preserve"> </w:t>
      </w:r>
      <w:r>
        <w:rPr>
          <w:sz w:val="20"/>
        </w:rPr>
        <w:t>организациях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организациях высшего</w:t>
      </w:r>
      <w:r>
        <w:rPr>
          <w:spacing w:val="9"/>
          <w:sz w:val="20"/>
        </w:rPr>
        <w:t xml:space="preserve"> </w:t>
      </w:r>
      <w:r>
        <w:rPr>
          <w:sz w:val="20"/>
        </w:rPr>
        <w:t>образования;</w:t>
      </w:r>
    </w:p>
    <w:p w:rsidR="006B4007" w:rsidRDefault="002E6965">
      <w:pPr>
        <w:pStyle w:val="a4"/>
        <w:numPr>
          <w:ilvl w:val="0"/>
          <w:numId w:val="49"/>
        </w:numPr>
        <w:tabs>
          <w:tab w:val="left" w:pos="1387"/>
          <w:tab w:val="left" w:pos="1388"/>
        </w:tabs>
        <w:ind w:right="140" w:firstLine="566"/>
        <w:rPr>
          <w:sz w:val="20"/>
        </w:rPr>
      </w:pPr>
      <w:r>
        <w:rPr>
          <w:sz w:val="20"/>
        </w:rPr>
        <w:t>организацию на базе пришкольного детского лагеря отдыха</w:t>
      </w:r>
      <w:r>
        <w:rPr>
          <w:spacing w:val="1"/>
          <w:sz w:val="20"/>
        </w:rPr>
        <w:t xml:space="preserve"> </w:t>
      </w:r>
      <w:r>
        <w:rPr>
          <w:sz w:val="20"/>
        </w:rPr>
        <w:t>профориентационных смен, в работе которых принимают</w:t>
      </w:r>
      <w:r>
        <w:rPr>
          <w:spacing w:val="50"/>
          <w:sz w:val="20"/>
        </w:rPr>
        <w:t xml:space="preserve"> </w:t>
      </w:r>
      <w:r>
        <w:rPr>
          <w:sz w:val="20"/>
        </w:rPr>
        <w:t>участие эксперты</w:t>
      </w:r>
      <w:r>
        <w:rPr>
          <w:spacing w:val="1"/>
          <w:sz w:val="20"/>
        </w:rPr>
        <w:t xml:space="preserve"> </w:t>
      </w:r>
      <w:r>
        <w:rPr>
          <w:sz w:val="20"/>
        </w:rPr>
        <w:t>в области профориентации и где обучающиеся могут глубже познакомиться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8"/>
          <w:sz w:val="20"/>
        </w:rPr>
        <w:t xml:space="preserve"> </w:t>
      </w:r>
      <w:r>
        <w:rPr>
          <w:sz w:val="20"/>
        </w:rPr>
        <w:t>теми</w:t>
      </w:r>
      <w:r>
        <w:rPr>
          <w:spacing w:val="20"/>
          <w:sz w:val="20"/>
        </w:rPr>
        <w:t xml:space="preserve"> </w:t>
      </w:r>
      <w:r>
        <w:rPr>
          <w:sz w:val="20"/>
        </w:rPr>
        <w:t>или</w:t>
      </w:r>
      <w:r>
        <w:rPr>
          <w:spacing w:val="20"/>
          <w:sz w:val="20"/>
        </w:rPr>
        <w:t xml:space="preserve"> </w:t>
      </w:r>
      <w:r>
        <w:rPr>
          <w:sz w:val="20"/>
        </w:rPr>
        <w:t>иными</w:t>
      </w:r>
      <w:r>
        <w:rPr>
          <w:spacing w:val="20"/>
          <w:sz w:val="20"/>
        </w:rPr>
        <w:t xml:space="preserve"> </w:t>
      </w:r>
      <w:r>
        <w:rPr>
          <w:sz w:val="20"/>
        </w:rPr>
        <w:t>профессиями,</w:t>
      </w:r>
      <w:r>
        <w:rPr>
          <w:spacing w:val="6"/>
          <w:sz w:val="20"/>
        </w:rPr>
        <w:t xml:space="preserve"> </w:t>
      </w:r>
      <w:r>
        <w:rPr>
          <w:sz w:val="20"/>
        </w:rPr>
        <w:t>получить</w:t>
      </w:r>
      <w:r>
        <w:rPr>
          <w:spacing w:val="9"/>
          <w:sz w:val="20"/>
        </w:rPr>
        <w:t xml:space="preserve"> </w:t>
      </w:r>
      <w:r>
        <w:rPr>
          <w:sz w:val="20"/>
        </w:rPr>
        <w:t>представление</w:t>
      </w:r>
      <w:r>
        <w:rPr>
          <w:spacing w:val="7"/>
          <w:sz w:val="20"/>
        </w:rPr>
        <w:t xml:space="preserve"> </w:t>
      </w:r>
      <w:r>
        <w:rPr>
          <w:sz w:val="20"/>
        </w:rPr>
        <w:t>об</w:t>
      </w:r>
      <w:r>
        <w:rPr>
          <w:spacing w:val="6"/>
          <w:sz w:val="20"/>
        </w:rPr>
        <w:t xml:space="preserve"> </w:t>
      </w:r>
      <w:r>
        <w:rPr>
          <w:sz w:val="20"/>
        </w:rPr>
        <w:t>их</w:t>
      </w:r>
      <w:r>
        <w:rPr>
          <w:spacing w:val="7"/>
          <w:sz w:val="20"/>
        </w:rPr>
        <w:t xml:space="preserve"> </w:t>
      </w:r>
      <w:r>
        <w:rPr>
          <w:sz w:val="20"/>
        </w:rPr>
        <w:t>специфике,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480" w:bottom="700" w:left="480" w:header="0" w:footer="436" w:gutter="0"/>
          <w:cols w:space="720"/>
        </w:sectPr>
      </w:pPr>
    </w:p>
    <w:p w:rsidR="006B4007" w:rsidRDefault="002E6965">
      <w:pPr>
        <w:pStyle w:val="a3"/>
        <w:spacing w:before="73"/>
        <w:ind w:left="139" w:right="142" w:firstLine="0"/>
      </w:pPr>
      <w:r>
        <w:lastRenderedPageBreak/>
        <w:t>попробовать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8"/>
        </w:rPr>
        <w:t xml:space="preserve"> </w:t>
      </w:r>
      <w:r>
        <w:t>навыки;</w:t>
      </w:r>
    </w:p>
    <w:p w:rsidR="006B4007" w:rsidRDefault="002E6965">
      <w:pPr>
        <w:pStyle w:val="a4"/>
        <w:numPr>
          <w:ilvl w:val="0"/>
          <w:numId w:val="49"/>
        </w:numPr>
        <w:tabs>
          <w:tab w:val="left" w:pos="1387"/>
          <w:tab w:val="left" w:pos="1388"/>
        </w:tabs>
        <w:ind w:right="137" w:firstLine="566"/>
        <w:rPr>
          <w:sz w:val="20"/>
        </w:rPr>
      </w:pPr>
      <w:r>
        <w:rPr>
          <w:w w:val="95"/>
          <w:sz w:val="20"/>
        </w:rPr>
        <w:t>совместное с педагогическими работниками изучение интернет-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ресурсов, посвящённых выбору профессий, прохождение профориентационного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онлайн-тестирования,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онлайн-курсов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интересующим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профессиям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направлениям</w:t>
      </w:r>
      <w:r>
        <w:rPr>
          <w:spacing w:val="20"/>
          <w:sz w:val="20"/>
        </w:rPr>
        <w:t xml:space="preserve"> </w:t>
      </w:r>
      <w:r>
        <w:rPr>
          <w:sz w:val="20"/>
        </w:rPr>
        <w:t>образования;</w:t>
      </w:r>
    </w:p>
    <w:p w:rsidR="006B4007" w:rsidRDefault="002E6965">
      <w:pPr>
        <w:pStyle w:val="a4"/>
        <w:numPr>
          <w:ilvl w:val="0"/>
          <w:numId w:val="49"/>
        </w:numPr>
        <w:tabs>
          <w:tab w:val="left" w:pos="1387"/>
          <w:tab w:val="left" w:pos="1388"/>
        </w:tabs>
        <w:ind w:right="138" w:firstLine="566"/>
        <w:rPr>
          <w:sz w:val="20"/>
        </w:rPr>
      </w:pPr>
      <w:r>
        <w:rPr>
          <w:w w:val="95"/>
          <w:sz w:val="20"/>
        </w:rPr>
        <w:t>участие в работе всероссийских профориентационных проектов,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созданных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Интернете: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просмотр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лекций,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решение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учебно-тренировочных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задач,</w:t>
      </w:r>
      <w:r>
        <w:rPr>
          <w:spacing w:val="-7"/>
          <w:sz w:val="20"/>
        </w:rPr>
        <w:t xml:space="preserve"> </w:t>
      </w:r>
      <w:r>
        <w:rPr>
          <w:sz w:val="20"/>
        </w:rPr>
        <w:t>участие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мастер-классах,</w:t>
      </w:r>
      <w:r>
        <w:rPr>
          <w:spacing w:val="-6"/>
          <w:sz w:val="20"/>
        </w:rPr>
        <w:t xml:space="preserve"> </w:t>
      </w:r>
      <w:r>
        <w:rPr>
          <w:sz w:val="20"/>
        </w:rPr>
        <w:t>посещение</w:t>
      </w:r>
      <w:r>
        <w:rPr>
          <w:spacing w:val="1"/>
          <w:sz w:val="20"/>
        </w:rPr>
        <w:t xml:space="preserve"> </w:t>
      </w:r>
      <w:r>
        <w:rPr>
          <w:sz w:val="20"/>
        </w:rPr>
        <w:t>открытых</w:t>
      </w:r>
      <w:r>
        <w:rPr>
          <w:spacing w:val="5"/>
          <w:sz w:val="20"/>
        </w:rPr>
        <w:t xml:space="preserve"> </w:t>
      </w:r>
      <w:r>
        <w:rPr>
          <w:sz w:val="20"/>
        </w:rPr>
        <w:t>уроков;</w:t>
      </w:r>
    </w:p>
    <w:p w:rsidR="006B4007" w:rsidRDefault="002E6965">
      <w:pPr>
        <w:pStyle w:val="a4"/>
        <w:numPr>
          <w:ilvl w:val="0"/>
          <w:numId w:val="49"/>
        </w:numPr>
        <w:tabs>
          <w:tab w:val="left" w:pos="1387"/>
          <w:tab w:val="left" w:pos="1388"/>
        </w:tabs>
        <w:ind w:right="138" w:firstLine="566"/>
        <w:rPr>
          <w:sz w:val="20"/>
        </w:rPr>
      </w:pPr>
      <w:r>
        <w:rPr>
          <w:sz w:val="20"/>
        </w:rPr>
        <w:t>индивидуальные консультации психолога для обучающихсяи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вопросам</w:t>
      </w:r>
      <w:r>
        <w:rPr>
          <w:spacing w:val="1"/>
          <w:sz w:val="20"/>
        </w:rPr>
        <w:t xml:space="preserve"> </w:t>
      </w:r>
      <w:r>
        <w:rPr>
          <w:sz w:val="20"/>
        </w:rPr>
        <w:t>склонностей,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способностей, дарований и иных индивидуальных особенностей обучающихся,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-7"/>
          <w:sz w:val="20"/>
        </w:rPr>
        <w:t xml:space="preserve"> </w:t>
      </w:r>
      <w:r>
        <w:rPr>
          <w:sz w:val="20"/>
        </w:rPr>
        <w:t>могут</w:t>
      </w:r>
      <w:r>
        <w:rPr>
          <w:spacing w:val="-6"/>
          <w:sz w:val="20"/>
        </w:rPr>
        <w:t xml:space="preserve"> </w:t>
      </w:r>
      <w:r>
        <w:rPr>
          <w:sz w:val="20"/>
        </w:rPr>
        <w:t>иметь</w:t>
      </w:r>
      <w:r>
        <w:rPr>
          <w:spacing w:val="-8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1"/>
          <w:sz w:val="20"/>
        </w:rPr>
        <w:t xml:space="preserve"> </w:t>
      </w:r>
      <w:r>
        <w:rPr>
          <w:sz w:val="20"/>
        </w:rPr>
        <w:t>выбора</w:t>
      </w:r>
      <w:r>
        <w:rPr>
          <w:spacing w:val="1"/>
          <w:sz w:val="20"/>
        </w:rPr>
        <w:t xml:space="preserve"> </w:t>
      </w:r>
      <w:r>
        <w:rPr>
          <w:sz w:val="20"/>
        </w:rPr>
        <w:t>ими</w:t>
      </w:r>
      <w:r>
        <w:rPr>
          <w:spacing w:val="-2"/>
          <w:sz w:val="20"/>
        </w:rPr>
        <w:t xml:space="preserve"> </w:t>
      </w:r>
      <w:r>
        <w:rPr>
          <w:sz w:val="20"/>
        </w:rPr>
        <w:t>профессии;</w:t>
      </w:r>
    </w:p>
    <w:p w:rsidR="006B4007" w:rsidRDefault="002E6965">
      <w:pPr>
        <w:pStyle w:val="a4"/>
        <w:numPr>
          <w:ilvl w:val="0"/>
          <w:numId w:val="49"/>
        </w:numPr>
        <w:tabs>
          <w:tab w:val="left" w:pos="1387"/>
          <w:tab w:val="left" w:pos="1388"/>
        </w:tabs>
        <w:ind w:right="136" w:firstLine="566"/>
        <w:rPr>
          <w:sz w:val="20"/>
        </w:rPr>
      </w:pPr>
      <w:r>
        <w:rPr>
          <w:sz w:val="20"/>
        </w:rPr>
        <w:t>освоение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обучающимися</w:t>
      </w:r>
      <w:r>
        <w:rPr>
          <w:spacing w:val="1"/>
          <w:sz w:val="20"/>
        </w:rPr>
        <w:t xml:space="preserve"> </w:t>
      </w:r>
      <w:r>
        <w:rPr>
          <w:sz w:val="20"/>
        </w:rPr>
        <w:t>основ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курсов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выбору,</w:t>
      </w:r>
      <w:r>
        <w:rPr>
          <w:spacing w:val="1"/>
          <w:sz w:val="20"/>
        </w:rPr>
        <w:t xml:space="preserve"> </w:t>
      </w:r>
      <w:r>
        <w:rPr>
          <w:sz w:val="20"/>
        </w:rPr>
        <w:t>включённых в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основную образовательную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программу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1"/>
          <w:sz w:val="20"/>
        </w:rPr>
        <w:t xml:space="preserve"> </w:t>
      </w:r>
      <w:r>
        <w:rPr>
          <w:sz w:val="20"/>
        </w:rPr>
        <w:t>курсов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дополнительного</w:t>
      </w:r>
      <w:r>
        <w:rPr>
          <w:spacing w:val="6"/>
          <w:sz w:val="20"/>
        </w:rPr>
        <w:t xml:space="preserve"> </w:t>
      </w:r>
      <w:r>
        <w:rPr>
          <w:sz w:val="20"/>
        </w:rPr>
        <w:t>образования.</w:t>
      </w:r>
    </w:p>
    <w:p w:rsidR="006B4007" w:rsidRDefault="002E6965">
      <w:pPr>
        <w:pStyle w:val="a3"/>
        <w:spacing w:before="191"/>
        <w:ind w:left="706" w:firstLine="0"/>
      </w:pPr>
      <w:r>
        <w:t>Модуль</w:t>
      </w:r>
      <w:r>
        <w:rPr>
          <w:spacing w:val="1"/>
        </w:rPr>
        <w:t xml:space="preserve"> </w:t>
      </w:r>
      <w:r>
        <w:t>«Школьные</w:t>
      </w:r>
      <w:r>
        <w:rPr>
          <w:spacing w:val="-4"/>
        </w:rPr>
        <w:t xml:space="preserve"> </w:t>
      </w:r>
      <w:r>
        <w:t>медиа»</w:t>
      </w:r>
    </w:p>
    <w:p w:rsidR="006B4007" w:rsidRDefault="002E6965">
      <w:pPr>
        <w:pStyle w:val="a3"/>
        <w:spacing w:before="66"/>
        <w:ind w:left="139" w:right="135"/>
      </w:pPr>
      <w:r>
        <w:t>Цель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(совместно</w:t>
      </w:r>
      <w:r>
        <w:rPr>
          <w:spacing w:val="1"/>
        </w:rPr>
        <w:t xml:space="preserve"> </w:t>
      </w:r>
      <w:r>
        <w:t>создаваемых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w w:val="95"/>
        </w:rPr>
        <w:t>педагогическими</w:t>
      </w:r>
      <w:r>
        <w:rPr>
          <w:spacing w:val="1"/>
          <w:w w:val="95"/>
        </w:rPr>
        <w:t xml:space="preserve"> </w:t>
      </w:r>
      <w:r>
        <w:rPr>
          <w:w w:val="95"/>
        </w:rPr>
        <w:t>работниками</w:t>
      </w:r>
      <w:r>
        <w:rPr>
          <w:spacing w:val="1"/>
          <w:w w:val="95"/>
        </w:rPr>
        <w:t xml:space="preserve"> </w:t>
      </w:r>
      <w:r>
        <w:rPr>
          <w:w w:val="95"/>
        </w:rPr>
        <w:t>средств</w:t>
      </w:r>
      <w:r>
        <w:rPr>
          <w:spacing w:val="1"/>
          <w:w w:val="95"/>
        </w:rPr>
        <w:t xml:space="preserve"> </w:t>
      </w:r>
      <w:r>
        <w:rPr>
          <w:w w:val="95"/>
        </w:rPr>
        <w:t>распространения текстовой,</w:t>
      </w:r>
      <w:r>
        <w:rPr>
          <w:spacing w:val="1"/>
          <w:w w:val="95"/>
        </w:rPr>
        <w:t xml:space="preserve"> </w:t>
      </w:r>
      <w:r>
        <w:rPr>
          <w:w w:val="95"/>
        </w:rPr>
        <w:t>аудио-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spacing w:val="-1"/>
        </w:rPr>
        <w:t xml:space="preserve">видеоинформации) </w:t>
      </w:r>
      <w:r>
        <w:t>— развитие коммуникативной культуры обучающихся,</w:t>
      </w:r>
      <w:r>
        <w:rPr>
          <w:spacing w:val="1"/>
        </w:rPr>
        <w:t xml:space="preserve"> </w:t>
      </w:r>
      <w:r>
        <w:t>формирование навыков общения и сотрудничества, поддержка творческой</w:t>
      </w:r>
      <w:r>
        <w:rPr>
          <w:spacing w:val="1"/>
        </w:rPr>
        <w:t xml:space="preserve"> </w:t>
      </w:r>
      <w:r>
        <w:t>самореализацииобучающихся. Воспитательный потенциал школьных медиа</w:t>
      </w:r>
      <w:r>
        <w:rPr>
          <w:spacing w:val="1"/>
        </w:rPr>
        <w:t xml:space="preserve"> </w:t>
      </w:r>
      <w:r>
        <w:t>реализуется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рамках</w:t>
      </w:r>
      <w:r>
        <w:rPr>
          <w:spacing w:val="-10"/>
        </w:rPr>
        <w:t xml:space="preserve"> </w:t>
      </w:r>
      <w:r>
        <w:t>следующих</w:t>
      </w:r>
      <w:r>
        <w:rPr>
          <w:spacing w:val="-9"/>
        </w:rPr>
        <w:t xml:space="preserve"> </w:t>
      </w:r>
      <w:r>
        <w:t>видов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форм</w:t>
      </w:r>
      <w:r>
        <w:rPr>
          <w:spacing w:val="-7"/>
        </w:rPr>
        <w:t xml:space="preserve"> </w:t>
      </w:r>
      <w:r>
        <w:t>деятельности:</w:t>
      </w:r>
    </w:p>
    <w:p w:rsidR="006B4007" w:rsidRDefault="002E6965">
      <w:pPr>
        <w:pStyle w:val="a4"/>
        <w:numPr>
          <w:ilvl w:val="0"/>
          <w:numId w:val="48"/>
        </w:numPr>
        <w:tabs>
          <w:tab w:val="left" w:pos="1387"/>
          <w:tab w:val="left" w:pos="1388"/>
        </w:tabs>
        <w:ind w:right="140" w:firstLine="566"/>
        <w:rPr>
          <w:sz w:val="20"/>
        </w:rPr>
      </w:pPr>
      <w:r>
        <w:rPr>
          <w:sz w:val="20"/>
        </w:rPr>
        <w:t>разновозрастный</w:t>
      </w:r>
      <w:r>
        <w:rPr>
          <w:spacing w:val="1"/>
          <w:sz w:val="20"/>
        </w:rPr>
        <w:t xml:space="preserve"> </w:t>
      </w:r>
      <w:r>
        <w:rPr>
          <w:sz w:val="20"/>
        </w:rPr>
        <w:t>редакционный</w:t>
      </w:r>
      <w:r>
        <w:rPr>
          <w:spacing w:val="1"/>
          <w:sz w:val="20"/>
        </w:rPr>
        <w:t xml:space="preserve"> </w:t>
      </w:r>
      <w:r>
        <w:rPr>
          <w:sz w:val="20"/>
        </w:rPr>
        <w:t>совет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консультирующих их педагогических работников, целью которого является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освещение</w:t>
      </w:r>
      <w:r>
        <w:rPr>
          <w:spacing w:val="1"/>
          <w:sz w:val="20"/>
        </w:rPr>
        <w:t xml:space="preserve"> </w:t>
      </w:r>
      <w:r>
        <w:rPr>
          <w:sz w:val="20"/>
        </w:rPr>
        <w:t>(через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школьную</w:t>
      </w:r>
      <w:r>
        <w:rPr>
          <w:spacing w:val="1"/>
          <w:sz w:val="20"/>
        </w:rPr>
        <w:t xml:space="preserve"> </w:t>
      </w:r>
      <w:r>
        <w:rPr>
          <w:sz w:val="20"/>
        </w:rPr>
        <w:t>газету,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школьное радио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телевидение)</w:t>
      </w:r>
      <w:r>
        <w:rPr>
          <w:spacing w:val="1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интересных</w:t>
      </w:r>
      <w:r>
        <w:rPr>
          <w:spacing w:val="1"/>
          <w:sz w:val="20"/>
        </w:rPr>
        <w:t xml:space="preserve"> </w:t>
      </w:r>
      <w:r>
        <w:rPr>
          <w:sz w:val="20"/>
        </w:rPr>
        <w:t>моментов</w:t>
      </w:r>
      <w:r>
        <w:rPr>
          <w:spacing w:val="1"/>
          <w:sz w:val="20"/>
        </w:rPr>
        <w:t xml:space="preserve"> </w:t>
      </w:r>
      <w:r>
        <w:rPr>
          <w:sz w:val="20"/>
        </w:rPr>
        <w:t>жизни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популяризация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общешкольных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ключевых</w:t>
      </w:r>
      <w:r>
        <w:rPr>
          <w:spacing w:val="1"/>
          <w:sz w:val="20"/>
        </w:rPr>
        <w:t xml:space="preserve"> </w:t>
      </w:r>
      <w:r>
        <w:rPr>
          <w:sz w:val="20"/>
        </w:rPr>
        <w:t>дел,</w:t>
      </w:r>
      <w:r>
        <w:rPr>
          <w:spacing w:val="1"/>
          <w:sz w:val="20"/>
        </w:rPr>
        <w:t xml:space="preserve"> </w:t>
      </w:r>
      <w:r>
        <w:rPr>
          <w:sz w:val="20"/>
        </w:rPr>
        <w:t>кружков,</w:t>
      </w:r>
      <w:r>
        <w:rPr>
          <w:spacing w:val="1"/>
          <w:sz w:val="20"/>
        </w:rPr>
        <w:t xml:space="preserve"> </w:t>
      </w:r>
      <w:r>
        <w:rPr>
          <w:sz w:val="20"/>
        </w:rPr>
        <w:t>секций,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органов</w:t>
      </w:r>
      <w:r>
        <w:rPr>
          <w:spacing w:val="7"/>
          <w:sz w:val="20"/>
        </w:rPr>
        <w:t xml:space="preserve"> </w:t>
      </w:r>
      <w:r>
        <w:rPr>
          <w:sz w:val="20"/>
        </w:rPr>
        <w:t>ученического</w:t>
      </w:r>
      <w:r>
        <w:rPr>
          <w:spacing w:val="10"/>
          <w:sz w:val="20"/>
        </w:rPr>
        <w:t xml:space="preserve"> </w:t>
      </w:r>
      <w:r>
        <w:rPr>
          <w:sz w:val="20"/>
        </w:rPr>
        <w:t>самоуправления;</w:t>
      </w:r>
    </w:p>
    <w:p w:rsidR="006B4007" w:rsidRDefault="002E6965">
      <w:pPr>
        <w:pStyle w:val="a4"/>
        <w:numPr>
          <w:ilvl w:val="0"/>
          <w:numId w:val="48"/>
        </w:numPr>
        <w:tabs>
          <w:tab w:val="left" w:pos="1387"/>
          <w:tab w:val="left" w:pos="1388"/>
        </w:tabs>
        <w:ind w:right="140" w:firstLine="566"/>
        <w:rPr>
          <w:sz w:val="20"/>
        </w:rPr>
      </w:pPr>
      <w:r>
        <w:rPr>
          <w:sz w:val="20"/>
        </w:rPr>
        <w:t>школьная</w:t>
      </w:r>
      <w:r>
        <w:rPr>
          <w:spacing w:val="1"/>
          <w:sz w:val="20"/>
        </w:rPr>
        <w:t xml:space="preserve"> </w:t>
      </w:r>
      <w:r>
        <w:rPr>
          <w:sz w:val="20"/>
        </w:rPr>
        <w:t>газета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старших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классов,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страницах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которой</w:t>
      </w:r>
      <w:r>
        <w:rPr>
          <w:spacing w:val="1"/>
          <w:sz w:val="20"/>
        </w:rPr>
        <w:t xml:space="preserve"> </w:t>
      </w:r>
      <w:r>
        <w:rPr>
          <w:sz w:val="20"/>
        </w:rPr>
        <w:t>ими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размещаются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материалы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организациях,</w:t>
      </w:r>
      <w:r>
        <w:rPr>
          <w:spacing w:val="1"/>
          <w:sz w:val="20"/>
        </w:rPr>
        <w:t xml:space="preserve"> </w:t>
      </w:r>
      <w:r>
        <w:rPr>
          <w:sz w:val="20"/>
        </w:rPr>
        <w:t>об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организациях</w:t>
      </w:r>
      <w:r>
        <w:rPr>
          <w:spacing w:val="1"/>
          <w:sz w:val="20"/>
        </w:rPr>
        <w:t xml:space="preserve"> </w:t>
      </w:r>
      <w:r>
        <w:rPr>
          <w:sz w:val="20"/>
        </w:rPr>
        <w:t>высшего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востребованных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рабочих</w:t>
      </w:r>
      <w:r>
        <w:rPr>
          <w:spacing w:val="1"/>
          <w:sz w:val="20"/>
        </w:rPr>
        <w:t xml:space="preserve"> </w:t>
      </w:r>
      <w:r>
        <w:rPr>
          <w:sz w:val="20"/>
        </w:rPr>
        <w:t>вакансиях,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могут</w:t>
      </w:r>
      <w:r>
        <w:rPr>
          <w:spacing w:val="1"/>
          <w:sz w:val="20"/>
        </w:rPr>
        <w:t xml:space="preserve"> </w:t>
      </w:r>
      <w:r>
        <w:rPr>
          <w:sz w:val="20"/>
        </w:rPr>
        <w:t>быть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интересны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обучающимся;</w:t>
      </w:r>
      <w:r>
        <w:rPr>
          <w:spacing w:val="-47"/>
          <w:sz w:val="20"/>
        </w:rPr>
        <w:t xml:space="preserve"> </w:t>
      </w:r>
      <w:r>
        <w:rPr>
          <w:sz w:val="20"/>
        </w:rPr>
        <w:t>организация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конкурсов</w:t>
      </w:r>
      <w:r>
        <w:rPr>
          <w:spacing w:val="1"/>
          <w:sz w:val="20"/>
        </w:rPr>
        <w:t xml:space="preserve"> </w:t>
      </w:r>
      <w:r>
        <w:rPr>
          <w:sz w:val="20"/>
        </w:rPr>
        <w:t>рассказов,</w:t>
      </w:r>
      <w:r>
        <w:rPr>
          <w:spacing w:val="1"/>
          <w:sz w:val="20"/>
        </w:rPr>
        <w:t xml:space="preserve"> </w:t>
      </w:r>
      <w:r>
        <w:rPr>
          <w:sz w:val="20"/>
        </w:rPr>
        <w:t>поэтических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произведений,</w:t>
      </w:r>
      <w:r>
        <w:rPr>
          <w:spacing w:val="1"/>
          <w:sz w:val="20"/>
        </w:rPr>
        <w:t xml:space="preserve"> </w:t>
      </w:r>
      <w:r>
        <w:rPr>
          <w:sz w:val="20"/>
        </w:rPr>
        <w:t>сказок,</w:t>
      </w:r>
      <w:r>
        <w:rPr>
          <w:spacing w:val="1"/>
          <w:sz w:val="20"/>
        </w:rPr>
        <w:t xml:space="preserve"> </w:t>
      </w:r>
      <w:r>
        <w:rPr>
          <w:sz w:val="20"/>
        </w:rPr>
        <w:t>репортажей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научно-популярных</w:t>
      </w:r>
      <w:r>
        <w:rPr>
          <w:spacing w:val="1"/>
          <w:sz w:val="20"/>
        </w:rPr>
        <w:t xml:space="preserve"> </w:t>
      </w:r>
      <w:r>
        <w:rPr>
          <w:sz w:val="20"/>
        </w:rPr>
        <w:t>статей;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круглых</w:t>
      </w:r>
      <w:r>
        <w:rPr>
          <w:spacing w:val="1"/>
          <w:sz w:val="20"/>
        </w:rPr>
        <w:t xml:space="preserve"> </w:t>
      </w:r>
      <w:r>
        <w:rPr>
          <w:sz w:val="20"/>
        </w:rPr>
        <w:t>столов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обсуждением</w:t>
      </w:r>
      <w:r>
        <w:rPr>
          <w:spacing w:val="-2"/>
          <w:sz w:val="20"/>
        </w:rPr>
        <w:t xml:space="preserve"> </w:t>
      </w:r>
      <w:r>
        <w:rPr>
          <w:sz w:val="20"/>
        </w:rPr>
        <w:t>значимых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учебных,</w:t>
      </w:r>
      <w:r>
        <w:rPr>
          <w:spacing w:val="-2"/>
          <w:sz w:val="20"/>
        </w:rPr>
        <w:t xml:space="preserve"> </w:t>
      </w:r>
      <w:r>
        <w:rPr>
          <w:sz w:val="20"/>
        </w:rPr>
        <w:t>социальных,</w:t>
      </w:r>
      <w:r>
        <w:rPr>
          <w:spacing w:val="-2"/>
          <w:sz w:val="20"/>
        </w:rPr>
        <w:t xml:space="preserve"> </w:t>
      </w:r>
      <w:r>
        <w:rPr>
          <w:sz w:val="20"/>
        </w:rPr>
        <w:t>нравственных</w:t>
      </w:r>
      <w:r>
        <w:rPr>
          <w:spacing w:val="5"/>
          <w:sz w:val="20"/>
        </w:rPr>
        <w:t xml:space="preserve"> </w:t>
      </w:r>
      <w:r>
        <w:rPr>
          <w:sz w:val="20"/>
        </w:rPr>
        <w:t>проблем;</w:t>
      </w:r>
    </w:p>
    <w:p w:rsidR="006B4007" w:rsidRDefault="002E6965">
      <w:pPr>
        <w:pStyle w:val="a4"/>
        <w:numPr>
          <w:ilvl w:val="0"/>
          <w:numId w:val="48"/>
        </w:numPr>
        <w:tabs>
          <w:tab w:val="left" w:pos="1387"/>
          <w:tab w:val="left" w:pos="1388"/>
        </w:tabs>
        <w:ind w:right="139" w:firstLine="566"/>
        <w:rPr>
          <w:sz w:val="20"/>
        </w:rPr>
      </w:pPr>
      <w:r>
        <w:rPr>
          <w:sz w:val="20"/>
        </w:rPr>
        <w:t>школьный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медиацентр</w:t>
      </w:r>
      <w:r>
        <w:rPr>
          <w:spacing w:val="1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созданная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заинтересованных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добровольцев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группа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информационно-технической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поддержки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школьных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мероприятий,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осуществляющая</w:t>
      </w:r>
      <w:r>
        <w:rPr>
          <w:spacing w:val="1"/>
          <w:sz w:val="20"/>
        </w:rPr>
        <w:t xml:space="preserve"> </w:t>
      </w:r>
      <w:r>
        <w:rPr>
          <w:sz w:val="20"/>
        </w:rPr>
        <w:t>видеосъёмку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мультимедийное</w:t>
      </w:r>
      <w:r>
        <w:rPr>
          <w:spacing w:val="1"/>
          <w:sz w:val="20"/>
        </w:rPr>
        <w:t xml:space="preserve"> </w:t>
      </w:r>
      <w:r>
        <w:rPr>
          <w:sz w:val="20"/>
        </w:rPr>
        <w:t>сопровождение школьных праздников, фестивалей, конкурсов, спектаклей,</w:t>
      </w:r>
      <w:r>
        <w:rPr>
          <w:spacing w:val="1"/>
          <w:sz w:val="20"/>
        </w:rPr>
        <w:t xml:space="preserve"> </w:t>
      </w:r>
      <w:r>
        <w:rPr>
          <w:sz w:val="20"/>
        </w:rPr>
        <w:t>капустников,</w:t>
      </w:r>
      <w:r>
        <w:rPr>
          <w:spacing w:val="-1"/>
          <w:sz w:val="20"/>
        </w:rPr>
        <w:t xml:space="preserve"> </w:t>
      </w:r>
      <w:r>
        <w:rPr>
          <w:sz w:val="20"/>
        </w:rPr>
        <w:t>вечеров,дискотек;</w:t>
      </w:r>
    </w:p>
    <w:p w:rsidR="006B4007" w:rsidRDefault="002E6965">
      <w:pPr>
        <w:pStyle w:val="a4"/>
        <w:numPr>
          <w:ilvl w:val="0"/>
          <w:numId w:val="48"/>
        </w:numPr>
        <w:tabs>
          <w:tab w:val="left" w:pos="1387"/>
          <w:tab w:val="left" w:pos="1388"/>
        </w:tabs>
        <w:ind w:right="133" w:firstLine="566"/>
        <w:rPr>
          <w:sz w:val="20"/>
        </w:rPr>
      </w:pPr>
      <w:r>
        <w:rPr>
          <w:sz w:val="20"/>
        </w:rPr>
        <w:t>школьная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интернет-группа</w:t>
      </w:r>
      <w:r>
        <w:rPr>
          <w:spacing w:val="1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разновозрастное</w:t>
      </w:r>
      <w:r>
        <w:rPr>
          <w:spacing w:val="1"/>
          <w:sz w:val="20"/>
        </w:rPr>
        <w:t xml:space="preserve"> </w:t>
      </w:r>
      <w:r>
        <w:rPr>
          <w:sz w:val="20"/>
        </w:rPr>
        <w:t>сообщество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4"/>
          <w:sz w:val="20"/>
        </w:rPr>
        <w:t xml:space="preserve"> </w:t>
      </w:r>
      <w:r>
        <w:rPr>
          <w:sz w:val="20"/>
        </w:rPr>
        <w:t>и</w:t>
      </w:r>
      <w:r>
        <w:rPr>
          <w:spacing w:val="1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1"/>
          <w:sz w:val="20"/>
        </w:rPr>
        <w:t xml:space="preserve"> </w:t>
      </w:r>
      <w:r>
        <w:rPr>
          <w:sz w:val="20"/>
        </w:rPr>
        <w:t>работников,</w:t>
      </w:r>
      <w:r>
        <w:rPr>
          <w:spacing w:val="14"/>
          <w:sz w:val="20"/>
        </w:rPr>
        <w:t xml:space="preserve"> </w:t>
      </w:r>
      <w:r>
        <w:rPr>
          <w:sz w:val="20"/>
        </w:rPr>
        <w:t>поддерживающее</w:t>
      </w:r>
      <w:r>
        <w:rPr>
          <w:spacing w:val="13"/>
          <w:sz w:val="20"/>
        </w:rPr>
        <w:t xml:space="preserve"> </w:t>
      </w:r>
      <w:r>
        <w:rPr>
          <w:sz w:val="20"/>
        </w:rPr>
        <w:t>интернет-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480" w:bottom="700" w:left="480" w:header="0" w:footer="436" w:gutter="0"/>
          <w:cols w:space="720"/>
        </w:sectPr>
      </w:pPr>
    </w:p>
    <w:p w:rsidR="006B4007" w:rsidRDefault="002E6965">
      <w:pPr>
        <w:pStyle w:val="a3"/>
        <w:spacing w:before="73"/>
        <w:ind w:left="139" w:right="135" w:firstLine="0"/>
      </w:pPr>
      <w:r>
        <w:lastRenderedPageBreak/>
        <w:t>сайт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группу</w:t>
      </w:r>
      <w:r>
        <w:rPr>
          <w:spacing w:val="5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сетях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освещения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виртуальной</w:t>
      </w:r>
      <w:r>
        <w:rPr>
          <w:spacing w:val="1"/>
        </w:rPr>
        <w:t xml:space="preserve"> </w:t>
      </w:r>
      <w:r>
        <w:t>диалоговой</w:t>
      </w:r>
      <w:r>
        <w:rPr>
          <w:spacing w:val="1"/>
        </w:rPr>
        <w:t xml:space="preserve"> </w:t>
      </w:r>
      <w:r>
        <w:t>площадки,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rPr>
          <w:spacing w:val="-1"/>
        </w:rPr>
        <w:t xml:space="preserve">педагогическими работниками и родителями (законными </w:t>
      </w:r>
      <w:r>
        <w:t>представителями)</w:t>
      </w:r>
      <w:r>
        <w:rPr>
          <w:spacing w:val="1"/>
        </w:rPr>
        <w:t xml:space="preserve"> </w:t>
      </w:r>
      <w:r>
        <w:t>могли бы открыто обсуждаться значимые для образовательной организации</w:t>
      </w:r>
      <w:r>
        <w:rPr>
          <w:spacing w:val="1"/>
        </w:rPr>
        <w:t xml:space="preserve"> </w:t>
      </w:r>
      <w:r>
        <w:t>вопросы;</w:t>
      </w:r>
    </w:p>
    <w:p w:rsidR="006B4007" w:rsidRDefault="002E6965">
      <w:pPr>
        <w:pStyle w:val="a4"/>
        <w:numPr>
          <w:ilvl w:val="0"/>
          <w:numId w:val="48"/>
        </w:numPr>
        <w:tabs>
          <w:tab w:val="left" w:pos="1387"/>
          <w:tab w:val="left" w:pos="1388"/>
        </w:tabs>
        <w:ind w:right="139" w:firstLine="566"/>
        <w:rPr>
          <w:sz w:val="20"/>
        </w:rPr>
      </w:pPr>
      <w:r>
        <w:rPr>
          <w:sz w:val="20"/>
        </w:rPr>
        <w:t>школьная киностудия, в рамках которой создаются ролики,</w:t>
      </w:r>
      <w:r>
        <w:rPr>
          <w:spacing w:val="1"/>
          <w:sz w:val="20"/>
        </w:rPr>
        <w:t xml:space="preserve"> </w:t>
      </w:r>
      <w:r>
        <w:rPr>
          <w:sz w:val="20"/>
        </w:rPr>
        <w:t>клипы,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монтаж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познавательных,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документальных,</w:t>
      </w:r>
      <w:r>
        <w:rPr>
          <w:spacing w:val="1"/>
          <w:sz w:val="20"/>
        </w:rPr>
        <w:t xml:space="preserve"> </w:t>
      </w:r>
      <w:r>
        <w:rPr>
          <w:sz w:val="20"/>
        </w:rPr>
        <w:t>анимационных,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фильмов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акцентом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этическое,</w:t>
      </w:r>
      <w:r>
        <w:rPr>
          <w:spacing w:val="1"/>
          <w:sz w:val="20"/>
        </w:rPr>
        <w:t xml:space="preserve"> </w:t>
      </w:r>
      <w:r>
        <w:rPr>
          <w:sz w:val="20"/>
        </w:rPr>
        <w:t>эстетическое, патриотическое просвещение</w:t>
      </w:r>
      <w:r>
        <w:rPr>
          <w:spacing w:val="6"/>
          <w:sz w:val="20"/>
        </w:rPr>
        <w:t xml:space="preserve"> </w:t>
      </w:r>
      <w:r>
        <w:rPr>
          <w:sz w:val="20"/>
        </w:rPr>
        <w:t>аудитории;</w:t>
      </w:r>
    </w:p>
    <w:p w:rsidR="006B4007" w:rsidRDefault="002E6965">
      <w:pPr>
        <w:pStyle w:val="a4"/>
        <w:numPr>
          <w:ilvl w:val="0"/>
          <w:numId w:val="48"/>
        </w:numPr>
        <w:tabs>
          <w:tab w:val="left" w:pos="1387"/>
          <w:tab w:val="left" w:pos="1388"/>
        </w:tabs>
        <w:ind w:right="144" w:firstLine="566"/>
        <w:rPr>
          <w:sz w:val="20"/>
        </w:rPr>
      </w:pPr>
      <w:r>
        <w:rPr>
          <w:sz w:val="20"/>
        </w:rPr>
        <w:t>участие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региональных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всероссийских</w:t>
      </w:r>
      <w:r>
        <w:rPr>
          <w:spacing w:val="1"/>
          <w:sz w:val="20"/>
        </w:rPr>
        <w:t xml:space="preserve"> </w:t>
      </w:r>
      <w:r>
        <w:rPr>
          <w:sz w:val="20"/>
        </w:rPr>
        <w:t>конкурсах</w:t>
      </w:r>
      <w:r>
        <w:rPr>
          <w:spacing w:val="9"/>
          <w:sz w:val="20"/>
        </w:rPr>
        <w:t xml:space="preserve"> </w:t>
      </w:r>
      <w:r>
        <w:rPr>
          <w:sz w:val="20"/>
        </w:rPr>
        <w:t>школьных</w:t>
      </w:r>
      <w:r>
        <w:rPr>
          <w:spacing w:val="7"/>
          <w:sz w:val="20"/>
        </w:rPr>
        <w:t xml:space="preserve"> </w:t>
      </w:r>
      <w:r>
        <w:rPr>
          <w:sz w:val="20"/>
        </w:rPr>
        <w:t>медиа.</w:t>
      </w:r>
    </w:p>
    <w:p w:rsidR="006B4007" w:rsidRDefault="006B4007">
      <w:pPr>
        <w:pStyle w:val="a3"/>
        <w:spacing w:before="6"/>
        <w:ind w:left="0" w:firstLine="0"/>
        <w:jc w:val="left"/>
        <w:rPr>
          <w:sz w:val="18"/>
        </w:rPr>
      </w:pPr>
    </w:p>
    <w:p w:rsidR="006B4007" w:rsidRDefault="002E6965">
      <w:pPr>
        <w:pStyle w:val="a3"/>
        <w:ind w:left="706" w:firstLine="0"/>
      </w:pPr>
      <w:r>
        <w:t>Модуль «Организация</w:t>
      </w:r>
      <w:r>
        <w:rPr>
          <w:spacing w:val="-5"/>
        </w:rPr>
        <w:t xml:space="preserve"> </w:t>
      </w:r>
      <w:r>
        <w:t>предметно-эстетической</w:t>
      </w:r>
      <w:r>
        <w:rPr>
          <w:spacing w:val="-5"/>
        </w:rPr>
        <w:t xml:space="preserve"> </w:t>
      </w:r>
      <w:r>
        <w:t>среды»</w:t>
      </w:r>
    </w:p>
    <w:p w:rsidR="006B4007" w:rsidRDefault="002E6965">
      <w:pPr>
        <w:pStyle w:val="a3"/>
        <w:spacing w:before="65"/>
        <w:ind w:left="139" w:right="138"/>
      </w:pPr>
      <w:r>
        <w:t>Окружающая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предметно-эстетическая</w:t>
      </w:r>
      <w:r>
        <w:rPr>
          <w:spacing w:val="1"/>
        </w:rPr>
        <w:t xml:space="preserve"> </w:t>
      </w:r>
      <w:r>
        <w:t>среда</w:t>
      </w:r>
      <w:r>
        <w:rPr>
          <w:spacing w:val="-4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грамотной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47"/>
        </w:rPr>
        <w:t xml:space="preserve"> </w:t>
      </w:r>
      <w:r>
        <w:rPr>
          <w:w w:val="95"/>
        </w:rPr>
        <w:t>обогащает внутренний мир обучающегося, способствует формированию у него</w:t>
      </w:r>
      <w:r>
        <w:rPr>
          <w:spacing w:val="1"/>
          <w:w w:val="95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стиля,</w:t>
      </w:r>
      <w:r>
        <w:rPr>
          <w:spacing w:val="1"/>
        </w:rPr>
        <w:t xml:space="preserve"> </w:t>
      </w:r>
      <w:r>
        <w:t>создаёт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комфорта,</w:t>
      </w:r>
      <w:r>
        <w:rPr>
          <w:spacing w:val="1"/>
        </w:rPr>
        <w:t xml:space="preserve"> </w:t>
      </w:r>
      <w:r>
        <w:rPr>
          <w:w w:val="95"/>
        </w:rPr>
        <w:t>поднимает</w:t>
      </w:r>
      <w:r>
        <w:rPr>
          <w:spacing w:val="1"/>
          <w:w w:val="95"/>
        </w:rPr>
        <w:t xml:space="preserve"> </w:t>
      </w:r>
      <w:r>
        <w:rPr>
          <w:w w:val="95"/>
        </w:rPr>
        <w:t>настроение,</w:t>
      </w:r>
      <w:r>
        <w:rPr>
          <w:spacing w:val="1"/>
          <w:w w:val="95"/>
        </w:rPr>
        <w:t xml:space="preserve"> </w:t>
      </w:r>
      <w:r>
        <w:rPr>
          <w:w w:val="95"/>
        </w:rPr>
        <w:t>предупреждает</w:t>
      </w:r>
      <w:r>
        <w:rPr>
          <w:spacing w:val="1"/>
          <w:w w:val="95"/>
        </w:rPr>
        <w:t xml:space="preserve"> </w:t>
      </w:r>
      <w:r>
        <w:rPr>
          <w:w w:val="95"/>
        </w:rPr>
        <w:t>стрессовые</w:t>
      </w:r>
      <w:r>
        <w:rPr>
          <w:spacing w:val="1"/>
          <w:w w:val="95"/>
        </w:rPr>
        <w:t xml:space="preserve"> </w:t>
      </w:r>
      <w:r>
        <w:rPr>
          <w:w w:val="95"/>
        </w:rPr>
        <w:t>ситуации,</w:t>
      </w:r>
      <w:r>
        <w:rPr>
          <w:spacing w:val="1"/>
          <w:w w:val="95"/>
        </w:rPr>
        <w:t xml:space="preserve"> </w:t>
      </w:r>
      <w:r>
        <w:rPr>
          <w:w w:val="95"/>
        </w:rPr>
        <w:t>способствует</w:t>
      </w:r>
      <w:r>
        <w:rPr>
          <w:spacing w:val="1"/>
          <w:w w:val="95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Воспитывающее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предметно-эстетической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1"/>
        </w:rPr>
        <w:t xml:space="preserve"> </w:t>
      </w:r>
      <w:r>
        <w:t>как:</w:t>
      </w:r>
    </w:p>
    <w:p w:rsidR="006B4007" w:rsidRDefault="002E6965">
      <w:pPr>
        <w:pStyle w:val="a4"/>
        <w:numPr>
          <w:ilvl w:val="0"/>
          <w:numId w:val="47"/>
        </w:numPr>
        <w:tabs>
          <w:tab w:val="left" w:pos="1387"/>
          <w:tab w:val="left" w:pos="1388"/>
        </w:tabs>
        <w:ind w:right="136" w:firstLine="566"/>
        <w:rPr>
          <w:sz w:val="20"/>
        </w:rPr>
      </w:pPr>
      <w:r>
        <w:rPr>
          <w:sz w:val="20"/>
        </w:rPr>
        <w:t>оформление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интерьера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помещений</w:t>
      </w:r>
      <w:r>
        <w:rPr>
          <w:spacing w:val="1"/>
          <w:sz w:val="20"/>
        </w:rPr>
        <w:t xml:space="preserve"> </w:t>
      </w:r>
      <w:r>
        <w:rPr>
          <w:sz w:val="20"/>
        </w:rPr>
        <w:t>(вестибюля,</w:t>
      </w:r>
      <w:r>
        <w:rPr>
          <w:spacing w:val="1"/>
          <w:sz w:val="20"/>
        </w:rPr>
        <w:t xml:space="preserve"> </w:t>
      </w:r>
      <w:r>
        <w:rPr>
          <w:sz w:val="20"/>
        </w:rPr>
        <w:t>коридоров,</w:t>
      </w:r>
      <w:r>
        <w:rPr>
          <w:spacing w:val="1"/>
          <w:sz w:val="20"/>
        </w:rPr>
        <w:t xml:space="preserve"> </w:t>
      </w:r>
      <w:r>
        <w:rPr>
          <w:sz w:val="20"/>
        </w:rPr>
        <w:t>рекреаций,</w:t>
      </w:r>
      <w:r>
        <w:rPr>
          <w:spacing w:val="1"/>
          <w:sz w:val="20"/>
        </w:rPr>
        <w:t xml:space="preserve"> </w:t>
      </w:r>
      <w:r>
        <w:rPr>
          <w:sz w:val="20"/>
        </w:rPr>
        <w:t>залов,</w:t>
      </w:r>
      <w:r>
        <w:rPr>
          <w:spacing w:val="1"/>
          <w:sz w:val="20"/>
        </w:rPr>
        <w:t xml:space="preserve"> </w:t>
      </w:r>
      <w:r>
        <w:rPr>
          <w:sz w:val="20"/>
        </w:rPr>
        <w:t>лестничных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пролётов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т.</w:t>
      </w:r>
      <w:r>
        <w:rPr>
          <w:spacing w:val="1"/>
          <w:sz w:val="20"/>
        </w:rPr>
        <w:t xml:space="preserve"> </w:t>
      </w:r>
      <w:r>
        <w:rPr>
          <w:sz w:val="20"/>
        </w:rPr>
        <w:t>п.)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периодическая переориентация, которая может служить хорошим средством</w:t>
      </w:r>
      <w:r>
        <w:rPr>
          <w:spacing w:val="-47"/>
          <w:sz w:val="20"/>
        </w:rPr>
        <w:t xml:space="preserve"> </w:t>
      </w:r>
      <w:r>
        <w:rPr>
          <w:sz w:val="20"/>
        </w:rPr>
        <w:t>разрушения негативных установок обучающихся на учебные и внеучебные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занятия;</w:t>
      </w:r>
    </w:p>
    <w:p w:rsidR="006B4007" w:rsidRDefault="002E6965">
      <w:pPr>
        <w:pStyle w:val="a4"/>
        <w:numPr>
          <w:ilvl w:val="0"/>
          <w:numId w:val="47"/>
        </w:numPr>
        <w:tabs>
          <w:tab w:val="left" w:pos="1387"/>
          <w:tab w:val="left" w:pos="1388"/>
        </w:tabs>
        <w:ind w:right="134" w:firstLine="566"/>
        <w:rPr>
          <w:sz w:val="20"/>
        </w:rPr>
      </w:pPr>
      <w:r>
        <w:rPr>
          <w:w w:val="95"/>
          <w:sz w:val="20"/>
        </w:rPr>
        <w:t>размещение на стенах образовательной организации регулярно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сменяемых экспозиций: творческих работ обучающихся, позволяющих им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реализовать свой творческий потенциал, а также знакомящих их с работами</w:t>
      </w:r>
      <w:r>
        <w:rPr>
          <w:sz w:val="20"/>
        </w:rPr>
        <w:t xml:space="preserve"> друг</w:t>
      </w:r>
      <w:r>
        <w:rPr>
          <w:spacing w:val="1"/>
          <w:sz w:val="20"/>
        </w:rPr>
        <w:t xml:space="preserve"> </w:t>
      </w:r>
      <w:r>
        <w:rPr>
          <w:sz w:val="20"/>
        </w:rPr>
        <w:t>друга;</w:t>
      </w:r>
      <w:r>
        <w:rPr>
          <w:spacing w:val="1"/>
          <w:sz w:val="20"/>
        </w:rPr>
        <w:t xml:space="preserve"> </w:t>
      </w:r>
      <w:r>
        <w:rPr>
          <w:sz w:val="20"/>
        </w:rPr>
        <w:t>картин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определённого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стиля,</w:t>
      </w:r>
      <w:r>
        <w:rPr>
          <w:spacing w:val="1"/>
          <w:sz w:val="20"/>
        </w:rPr>
        <w:t xml:space="preserve"> </w:t>
      </w:r>
      <w:r>
        <w:rPr>
          <w:sz w:val="20"/>
        </w:rPr>
        <w:t>знакомящего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обучающихсяс разнообразием эстетического осмысления мира; фотоотчётовоб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интересных</w:t>
      </w:r>
      <w:r>
        <w:rPr>
          <w:spacing w:val="1"/>
          <w:sz w:val="20"/>
        </w:rPr>
        <w:t xml:space="preserve"> </w:t>
      </w:r>
      <w:r>
        <w:rPr>
          <w:sz w:val="20"/>
        </w:rPr>
        <w:t>событиях,</w:t>
      </w:r>
      <w:r>
        <w:rPr>
          <w:spacing w:val="1"/>
          <w:sz w:val="20"/>
        </w:rPr>
        <w:t xml:space="preserve"> </w:t>
      </w:r>
      <w:r>
        <w:rPr>
          <w:sz w:val="20"/>
        </w:rPr>
        <w:t>происходящих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 xml:space="preserve">(проведённых ключевых </w:t>
      </w:r>
      <w:r>
        <w:rPr>
          <w:sz w:val="20"/>
        </w:rPr>
        <w:t>делах, интересных экскурсиях, походах, встречах с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интересными</w:t>
      </w:r>
      <w:r>
        <w:rPr>
          <w:spacing w:val="-6"/>
          <w:sz w:val="20"/>
        </w:rPr>
        <w:t xml:space="preserve"> </w:t>
      </w:r>
      <w:r>
        <w:rPr>
          <w:sz w:val="20"/>
        </w:rPr>
        <w:t>людьми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т.</w:t>
      </w:r>
      <w:r>
        <w:rPr>
          <w:spacing w:val="-4"/>
          <w:sz w:val="20"/>
        </w:rPr>
        <w:t xml:space="preserve"> </w:t>
      </w:r>
      <w:r>
        <w:rPr>
          <w:sz w:val="20"/>
        </w:rPr>
        <w:t>п.);</w:t>
      </w:r>
    </w:p>
    <w:p w:rsidR="006B4007" w:rsidRDefault="002E6965">
      <w:pPr>
        <w:pStyle w:val="a4"/>
        <w:numPr>
          <w:ilvl w:val="0"/>
          <w:numId w:val="47"/>
        </w:numPr>
        <w:tabs>
          <w:tab w:val="left" w:pos="1387"/>
          <w:tab w:val="left" w:pos="1388"/>
        </w:tabs>
        <w:ind w:right="138" w:firstLine="566"/>
        <w:rPr>
          <w:sz w:val="20"/>
        </w:rPr>
      </w:pPr>
      <w:r>
        <w:rPr>
          <w:w w:val="95"/>
          <w:sz w:val="20"/>
        </w:rPr>
        <w:t>озеленение пришкольной территории, разбивка клумб, тенистых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аллей,</w:t>
      </w:r>
      <w:r>
        <w:rPr>
          <w:spacing w:val="1"/>
          <w:sz w:val="20"/>
        </w:rPr>
        <w:t xml:space="preserve"> </w:t>
      </w:r>
      <w:r>
        <w:rPr>
          <w:sz w:val="20"/>
        </w:rPr>
        <w:t>оборудование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во</w:t>
      </w:r>
      <w:r>
        <w:rPr>
          <w:spacing w:val="1"/>
          <w:sz w:val="20"/>
        </w:rPr>
        <w:t xml:space="preserve"> </w:t>
      </w:r>
      <w:r>
        <w:rPr>
          <w:sz w:val="20"/>
        </w:rPr>
        <w:t>дворе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беседок,</w:t>
      </w:r>
      <w:r>
        <w:rPr>
          <w:spacing w:val="1"/>
          <w:sz w:val="20"/>
        </w:rPr>
        <w:t xml:space="preserve"> </w:t>
      </w:r>
      <w:r>
        <w:rPr>
          <w:sz w:val="20"/>
        </w:rPr>
        <w:t>спортивных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игровых</w:t>
      </w:r>
      <w:r>
        <w:rPr>
          <w:spacing w:val="1"/>
          <w:sz w:val="20"/>
        </w:rPr>
        <w:t xml:space="preserve"> </w:t>
      </w:r>
      <w:r>
        <w:rPr>
          <w:sz w:val="20"/>
        </w:rPr>
        <w:t>площадок,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приспособленных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возрастных</w:t>
      </w:r>
      <w:r>
        <w:rPr>
          <w:spacing w:val="1"/>
          <w:sz w:val="20"/>
        </w:rPr>
        <w:t xml:space="preserve"> </w:t>
      </w:r>
      <w:r>
        <w:rPr>
          <w:sz w:val="20"/>
        </w:rPr>
        <w:t>категорий,</w:t>
      </w:r>
      <w:r>
        <w:rPr>
          <w:spacing w:val="1"/>
          <w:sz w:val="20"/>
        </w:rPr>
        <w:t xml:space="preserve"> </w:t>
      </w:r>
      <w:r>
        <w:rPr>
          <w:sz w:val="20"/>
        </w:rPr>
        <w:t>оздоровительно-</w:t>
      </w:r>
      <w:r>
        <w:rPr>
          <w:spacing w:val="1"/>
          <w:sz w:val="20"/>
        </w:rPr>
        <w:t xml:space="preserve"> </w:t>
      </w:r>
      <w:r>
        <w:rPr>
          <w:sz w:val="20"/>
        </w:rPr>
        <w:t>рекреационных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зон,</w:t>
      </w:r>
      <w:r>
        <w:rPr>
          <w:spacing w:val="1"/>
          <w:sz w:val="20"/>
        </w:rPr>
        <w:t xml:space="preserve"> </w:t>
      </w:r>
      <w:r>
        <w:rPr>
          <w:sz w:val="20"/>
        </w:rPr>
        <w:t>позволяющих</w:t>
      </w:r>
      <w:r>
        <w:rPr>
          <w:spacing w:val="1"/>
          <w:sz w:val="20"/>
        </w:rPr>
        <w:t xml:space="preserve"> </w:t>
      </w:r>
      <w:r>
        <w:rPr>
          <w:sz w:val="20"/>
        </w:rPr>
        <w:t>разделить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свободное</w:t>
      </w:r>
      <w:r>
        <w:rPr>
          <w:spacing w:val="1"/>
          <w:sz w:val="20"/>
        </w:rPr>
        <w:t xml:space="preserve"> </w:t>
      </w:r>
      <w:r>
        <w:rPr>
          <w:sz w:val="20"/>
        </w:rPr>
        <w:t>пространство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образовательной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организации</w:t>
      </w:r>
      <w:r>
        <w:rPr>
          <w:spacing w:val="5"/>
          <w:sz w:val="20"/>
        </w:rPr>
        <w:t xml:space="preserve"> </w:t>
      </w:r>
      <w:r>
        <w:rPr>
          <w:spacing w:val="-1"/>
          <w:sz w:val="20"/>
        </w:rPr>
        <w:t>на</w:t>
      </w:r>
      <w:r>
        <w:rPr>
          <w:spacing w:val="5"/>
          <w:sz w:val="20"/>
        </w:rPr>
        <w:t xml:space="preserve"> </w:t>
      </w:r>
      <w:r>
        <w:rPr>
          <w:sz w:val="20"/>
        </w:rPr>
        <w:t>зоны</w:t>
      </w:r>
      <w:r>
        <w:rPr>
          <w:spacing w:val="6"/>
          <w:sz w:val="20"/>
        </w:rPr>
        <w:t xml:space="preserve"> </w:t>
      </w:r>
      <w:r>
        <w:rPr>
          <w:sz w:val="20"/>
        </w:rPr>
        <w:t>активного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тихого</w:t>
      </w:r>
      <w:r>
        <w:rPr>
          <w:spacing w:val="7"/>
          <w:sz w:val="20"/>
        </w:rPr>
        <w:t xml:space="preserve"> </w:t>
      </w:r>
      <w:r>
        <w:rPr>
          <w:sz w:val="20"/>
        </w:rPr>
        <w:t>отдыха;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480" w:bottom="700" w:left="480" w:header="0" w:footer="436" w:gutter="0"/>
          <w:cols w:space="720"/>
        </w:sectPr>
      </w:pPr>
    </w:p>
    <w:p w:rsidR="006B4007" w:rsidRDefault="002E6965">
      <w:pPr>
        <w:pStyle w:val="a4"/>
        <w:numPr>
          <w:ilvl w:val="0"/>
          <w:numId w:val="47"/>
        </w:numPr>
        <w:tabs>
          <w:tab w:val="left" w:pos="1387"/>
          <w:tab w:val="left" w:pos="1388"/>
        </w:tabs>
        <w:spacing w:before="63"/>
        <w:ind w:right="138" w:firstLine="566"/>
        <w:rPr>
          <w:sz w:val="20"/>
        </w:rPr>
      </w:pPr>
      <w:r>
        <w:rPr>
          <w:sz w:val="20"/>
        </w:rPr>
        <w:lastRenderedPageBreak/>
        <w:t>создание и поддержание в рабочем состоянии в вестибюле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стеллажей</w:t>
      </w:r>
      <w:r>
        <w:rPr>
          <w:spacing w:val="1"/>
          <w:sz w:val="20"/>
        </w:rPr>
        <w:t xml:space="preserve"> </w:t>
      </w:r>
      <w:r>
        <w:rPr>
          <w:sz w:val="20"/>
        </w:rPr>
        <w:t>свободного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книгообмена,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желающие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обучающиеся,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родители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представители)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педагогические работники могут выставлять для общего пользования свои</w:t>
      </w:r>
      <w:r>
        <w:rPr>
          <w:spacing w:val="1"/>
          <w:sz w:val="20"/>
        </w:rPr>
        <w:t xml:space="preserve"> </w:t>
      </w:r>
      <w:r>
        <w:rPr>
          <w:sz w:val="20"/>
        </w:rPr>
        <w:t>книги,</w:t>
      </w:r>
      <w:r>
        <w:rPr>
          <w:spacing w:val="-1"/>
          <w:sz w:val="20"/>
        </w:rPr>
        <w:t xml:space="preserve"> </w:t>
      </w:r>
      <w:r>
        <w:rPr>
          <w:sz w:val="20"/>
        </w:rPr>
        <w:t>а</w:t>
      </w:r>
      <w:r>
        <w:rPr>
          <w:spacing w:val="-1"/>
          <w:sz w:val="20"/>
        </w:rPr>
        <w:t xml:space="preserve"> </w:t>
      </w:r>
      <w:r>
        <w:rPr>
          <w:sz w:val="20"/>
        </w:rPr>
        <w:t>также</w:t>
      </w:r>
      <w:r>
        <w:rPr>
          <w:spacing w:val="4"/>
          <w:sz w:val="20"/>
        </w:rPr>
        <w:t xml:space="preserve"> </w:t>
      </w:r>
      <w:r>
        <w:rPr>
          <w:sz w:val="20"/>
        </w:rPr>
        <w:t>брать</w:t>
      </w:r>
      <w:r>
        <w:rPr>
          <w:spacing w:val="7"/>
          <w:sz w:val="20"/>
        </w:rPr>
        <w:t xml:space="preserve"> </w:t>
      </w:r>
      <w:r>
        <w:rPr>
          <w:sz w:val="20"/>
        </w:rPr>
        <w:t>с</w:t>
      </w:r>
      <w:r>
        <w:rPr>
          <w:spacing w:val="10"/>
          <w:sz w:val="20"/>
        </w:rPr>
        <w:t xml:space="preserve"> </w:t>
      </w:r>
      <w:r>
        <w:rPr>
          <w:sz w:val="20"/>
        </w:rPr>
        <w:t>них</w:t>
      </w:r>
      <w:r>
        <w:rPr>
          <w:spacing w:val="8"/>
          <w:sz w:val="20"/>
        </w:rPr>
        <w:t xml:space="preserve"> </w:t>
      </w:r>
      <w:r>
        <w:rPr>
          <w:sz w:val="20"/>
        </w:rPr>
        <w:t>для</w:t>
      </w:r>
      <w:r>
        <w:rPr>
          <w:spacing w:val="6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8"/>
          <w:sz w:val="20"/>
        </w:rPr>
        <w:t xml:space="preserve"> </w:t>
      </w:r>
      <w:r>
        <w:rPr>
          <w:sz w:val="20"/>
        </w:rPr>
        <w:t>любые</w:t>
      </w:r>
      <w:r>
        <w:rPr>
          <w:spacing w:val="9"/>
          <w:sz w:val="20"/>
        </w:rPr>
        <w:t xml:space="preserve"> </w:t>
      </w:r>
      <w:r>
        <w:rPr>
          <w:sz w:val="20"/>
        </w:rPr>
        <w:t>другие;</w:t>
      </w:r>
    </w:p>
    <w:p w:rsidR="006B4007" w:rsidRDefault="002E6965">
      <w:pPr>
        <w:pStyle w:val="a4"/>
        <w:numPr>
          <w:ilvl w:val="0"/>
          <w:numId w:val="47"/>
        </w:numPr>
        <w:tabs>
          <w:tab w:val="left" w:pos="1387"/>
          <w:tab w:val="left" w:pos="1388"/>
        </w:tabs>
        <w:ind w:right="139" w:firstLine="566"/>
        <w:rPr>
          <w:sz w:val="20"/>
        </w:rPr>
      </w:pPr>
      <w:r>
        <w:rPr>
          <w:sz w:val="20"/>
        </w:rPr>
        <w:t>благоустройство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классных</w:t>
      </w:r>
      <w:r>
        <w:rPr>
          <w:spacing w:val="1"/>
          <w:sz w:val="20"/>
        </w:rPr>
        <w:t xml:space="preserve"> </w:t>
      </w:r>
      <w:r>
        <w:rPr>
          <w:sz w:val="20"/>
        </w:rPr>
        <w:t>кабинетов,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осуществляемое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классными руководителями вместе с обучающимся своих классов, позволяющее</w:t>
      </w:r>
      <w:r>
        <w:rPr>
          <w:spacing w:val="-45"/>
          <w:w w:val="95"/>
          <w:sz w:val="20"/>
        </w:rPr>
        <w:t xml:space="preserve"> </w:t>
      </w:r>
      <w:r>
        <w:rPr>
          <w:w w:val="95"/>
          <w:sz w:val="20"/>
        </w:rPr>
        <w:t>обучающимся проявить свои фантазию и творческие способности, создающее</w:t>
      </w:r>
      <w:r>
        <w:rPr>
          <w:spacing w:val="1"/>
          <w:w w:val="95"/>
          <w:sz w:val="20"/>
        </w:rPr>
        <w:t xml:space="preserve"> </w:t>
      </w:r>
      <w:r>
        <w:rPr>
          <w:spacing w:val="-1"/>
          <w:sz w:val="20"/>
        </w:rPr>
        <w:t>повод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для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длительного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общения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классного</w:t>
      </w:r>
      <w:r>
        <w:rPr>
          <w:sz w:val="20"/>
        </w:rPr>
        <w:t xml:space="preserve"> </w:t>
      </w:r>
      <w:r>
        <w:rPr>
          <w:spacing w:val="-1"/>
          <w:sz w:val="20"/>
        </w:rPr>
        <w:t>руководителя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обучающимися;</w:t>
      </w:r>
    </w:p>
    <w:p w:rsidR="006B4007" w:rsidRDefault="002E6965">
      <w:pPr>
        <w:pStyle w:val="a4"/>
        <w:numPr>
          <w:ilvl w:val="0"/>
          <w:numId w:val="47"/>
        </w:numPr>
        <w:tabs>
          <w:tab w:val="left" w:pos="1387"/>
          <w:tab w:val="left" w:pos="1388"/>
        </w:tabs>
        <w:ind w:right="137" w:firstLine="566"/>
        <w:rPr>
          <w:sz w:val="20"/>
        </w:rPr>
      </w:pPr>
      <w:r>
        <w:rPr>
          <w:sz w:val="20"/>
        </w:rPr>
        <w:t>размещение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коридорах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рекреациях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экспонатов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экспериментариума</w:t>
      </w:r>
      <w:r>
        <w:rPr>
          <w:spacing w:val="1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набора</w:t>
      </w:r>
      <w:r>
        <w:rPr>
          <w:spacing w:val="1"/>
          <w:sz w:val="20"/>
        </w:rPr>
        <w:t xml:space="preserve"> </w:t>
      </w:r>
      <w:r>
        <w:rPr>
          <w:sz w:val="20"/>
        </w:rPr>
        <w:t>приспособлений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заинтересованными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обучающимися</w:t>
      </w:r>
      <w:r>
        <w:rPr>
          <w:spacing w:val="1"/>
          <w:sz w:val="20"/>
        </w:rPr>
        <w:t xml:space="preserve"> </w:t>
      </w:r>
      <w:r>
        <w:rPr>
          <w:sz w:val="20"/>
        </w:rPr>
        <w:t>несложных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безопасных</w:t>
      </w:r>
      <w:r>
        <w:rPr>
          <w:spacing w:val="-5"/>
          <w:sz w:val="20"/>
        </w:rPr>
        <w:t xml:space="preserve"> </w:t>
      </w:r>
      <w:r>
        <w:rPr>
          <w:sz w:val="20"/>
        </w:rPr>
        <w:t>технических</w:t>
      </w:r>
      <w:r>
        <w:rPr>
          <w:spacing w:val="-5"/>
          <w:sz w:val="20"/>
        </w:rPr>
        <w:t xml:space="preserve"> </w:t>
      </w:r>
      <w:r>
        <w:rPr>
          <w:sz w:val="20"/>
        </w:rPr>
        <w:t>экспериментов;</w:t>
      </w:r>
    </w:p>
    <w:p w:rsidR="006B4007" w:rsidRDefault="002E6965">
      <w:pPr>
        <w:pStyle w:val="a4"/>
        <w:numPr>
          <w:ilvl w:val="0"/>
          <w:numId w:val="47"/>
        </w:numPr>
        <w:tabs>
          <w:tab w:val="left" w:pos="1387"/>
          <w:tab w:val="left" w:pos="1388"/>
        </w:tabs>
        <w:ind w:right="140" w:firstLine="566"/>
        <w:rPr>
          <w:sz w:val="20"/>
        </w:rPr>
      </w:pPr>
      <w:r>
        <w:rPr>
          <w:w w:val="95"/>
          <w:sz w:val="20"/>
        </w:rPr>
        <w:t>событийный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дизайн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—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оформление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пространства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проведения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конкретных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событий</w:t>
      </w:r>
      <w:r>
        <w:rPr>
          <w:spacing w:val="1"/>
          <w:sz w:val="20"/>
        </w:rPr>
        <w:t xml:space="preserve"> </w:t>
      </w:r>
      <w:r>
        <w:rPr>
          <w:sz w:val="20"/>
        </w:rPr>
        <w:t>(праздников,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церемоний,</w:t>
      </w:r>
      <w:r>
        <w:rPr>
          <w:spacing w:val="1"/>
          <w:sz w:val="20"/>
        </w:rPr>
        <w:t xml:space="preserve"> </w:t>
      </w:r>
      <w:r>
        <w:rPr>
          <w:sz w:val="20"/>
        </w:rPr>
        <w:t>торжественных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линеек,</w:t>
      </w:r>
      <w:r>
        <w:rPr>
          <w:spacing w:val="-2"/>
          <w:sz w:val="20"/>
        </w:rPr>
        <w:t xml:space="preserve"> </w:t>
      </w:r>
      <w:r>
        <w:rPr>
          <w:sz w:val="20"/>
        </w:rPr>
        <w:t>творческих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вечеров,</w:t>
      </w:r>
      <w:r>
        <w:rPr>
          <w:spacing w:val="-2"/>
          <w:sz w:val="20"/>
        </w:rPr>
        <w:t xml:space="preserve"> </w:t>
      </w:r>
      <w:r>
        <w:rPr>
          <w:sz w:val="20"/>
        </w:rPr>
        <w:t>выставок,</w:t>
      </w:r>
      <w:r>
        <w:rPr>
          <w:spacing w:val="2"/>
          <w:sz w:val="20"/>
        </w:rPr>
        <w:t xml:space="preserve"> </w:t>
      </w:r>
      <w:r>
        <w:rPr>
          <w:sz w:val="20"/>
        </w:rPr>
        <w:t>собраний,</w:t>
      </w:r>
      <w:r>
        <w:rPr>
          <w:spacing w:val="6"/>
          <w:sz w:val="20"/>
        </w:rPr>
        <w:t xml:space="preserve"> </w:t>
      </w:r>
      <w:r>
        <w:rPr>
          <w:sz w:val="20"/>
        </w:rPr>
        <w:t>конференций</w:t>
      </w:r>
      <w:r>
        <w:rPr>
          <w:spacing w:val="6"/>
          <w:sz w:val="20"/>
        </w:rPr>
        <w:t xml:space="preserve"> </w:t>
      </w:r>
      <w:r>
        <w:rPr>
          <w:sz w:val="20"/>
        </w:rPr>
        <w:t>и</w:t>
      </w:r>
      <w:r>
        <w:rPr>
          <w:spacing w:val="7"/>
          <w:sz w:val="20"/>
        </w:rPr>
        <w:t xml:space="preserve"> </w:t>
      </w:r>
      <w:r>
        <w:rPr>
          <w:sz w:val="20"/>
        </w:rPr>
        <w:t>т.</w:t>
      </w:r>
      <w:r>
        <w:rPr>
          <w:spacing w:val="5"/>
          <w:sz w:val="20"/>
        </w:rPr>
        <w:t xml:space="preserve"> </w:t>
      </w:r>
      <w:r>
        <w:rPr>
          <w:sz w:val="20"/>
        </w:rPr>
        <w:t>п.);</w:t>
      </w:r>
    </w:p>
    <w:p w:rsidR="006B4007" w:rsidRDefault="002E6965">
      <w:pPr>
        <w:pStyle w:val="a4"/>
        <w:numPr>
          <w:ilvl w:val="0"/>
          <w:numId w:val="47"/>
        </w:numPr>
        <w:tabs>
          <w:tab w:val="left" w:pos="1387"/>
          <w:tab w:val="left" w:pos="1388"/>
        </w:tabs>
        <w:ind w:right="138" w:firstLine="566"/>
        <w:rPr>
          <w:sz w:val="20"/>
        </w:rPr>
      </w:pPr>
      <w:r>
        <w:rPr>
          <w:sz w:val="20"/>
        </w:rPr>
        <w:t>совместная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обучающимися</w:t>
      </w:r>
      <w:r>
        <w:rPr>
          <w:spacing w:val="1"/>
          <w:sz w:val="20"/>
        </w:rPr>
        <w:t xml:space="preserve"> </w:t>
      </w:r>
      <w:r>
        <w:rPr>
          <w:sz w:val="20"/>
        </w:rPr>
        <w:t>разработка,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популяризация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особой</w:t>
      </w:r>
      <w:r>
        <w:rPr>
          <w:spacing w:val="1"/>
          <w:sz w:val="20"/>
        </w:rPr>
        <w:t xml:space="preserve"> </w:t>
      </w:r>
      <w:r>
        <w:rPr>
          <w:sz w:val="20"/>
        </w:rPr>
        <w:t>символики</w:t>
      </w:r>
      <w:r>
        <w:rPr>
          <w:spacing w:val="1"/>
          <w:sz w:val="20"/>
        </w:rPr>
        <w:t xml:space="preserve"> </w:t>
      </w:r>
      <w:r>
        <w:rPr>
          <w:sz w:val="20"/>
        </w:rPr>
        <w:t>(флаг,</w:t>
      </w:r>
      <w:r>
        <w:rPr>
          <w:spacing w:val="1"/>
          <w:sz w:val="20"/>
        </w:rPr>
        <w:t xml:space="preserve"> </w:t>
      </w:r>
      <w:r>
        <w:rPr>
          <w:sz w:val="20"/>
        </w:rPr>
        <w:t>гимн,</w:t>
      </w:r>
      <w:r>
        <w:rPr>
          <w:spacing w:val="1"/>
          <w:sz w:val="20"/>
        </w:rPr>
        <w:t xml:space="preserve"> </w:t>
      </w:r>
      <w:r>
        <w:rPr>
          <w:sz w:val="20"/>
        </w:rPr>
        <w:t>эмблема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организации, логотип, элементы школьного костюма и т. п.), используемой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повседневности,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так и в торжественные моменты жизни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во</w:t>
      </w:r>
      <w:r>
        <w:rPr>
          <w:spacing w:val="1"/>
          <w:sz w:val="20"/>
        </w:rPr>
        <w:t xml:space="preserve"> </w:t>
      </w:r>
      <w:r>
        <w:rPr>
          <w:sz w:val="20"/>
        </w:rPr>
        <w:t>время</w:t>
      </w:r>
      <w:r>
        <w:rPr>
          <w:spacing w:val="1"/>
          <w:sz w:val="20"/>
        </w:rPr>
        <w:t xml:space="preserve"> </w:t>
      </w:r>
      <w:r>
        <w:rPr>
          <w:sz w:val="20"/>
        </w:rPr>
        <w:t>праздников,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торжественных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церемоний, ключевых общешкольных дел и иных происходящих в жизни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2"/>
          <w:sz w:val="20"/>
        </w:rPr>
        <w:t xml:space="preserve"> </w:t>
      </w:r>
      <w:r>
        <w:rPr>
          <w:sz w:val="20"/>
        </w:rPr>
        <w:t>знаковых</w:t>
      </w:r>
      <w:r>
        <w:rPr>
          <w:spacing w:val="-4"/>
          <w:sz w:val="20"/>
        </w:rPr>
        <w:t xml:space="preserve"> </w:t>
      </w:r>
      <w:r>
        <w:rPr>
          <w:sz w:val="20"/>
        </w:rPr>
        <w:t>событий;</w:t>
      </w:r>
    </w:p>
    <w:p w:rsidR="006B4007" w:rsidRDefault="002E6965">
      <w:pPr>
        <w:pStyle w:val="a4"/>
        <w:numPr>
          <w:ilvl w:val="0"/>
          <w:numId w:val="47"/>
        </w:numPr>
        <w:tabs>
          <w:tab w:val="left" w:pos="1387"/>
          <w:tab w:val="left" w:pos="1388"/>
        </w:tabs>
        <w:ind w:right="140" w:firstLine="566"/>
        <w:rPr>
          <w:sz w:val="20"/>
        </w:rPr>
      </w:pPr>
      <w:r>
        <w:rPr>
          <w:w w:val="95"/>
          <w:sz w:val="20"/>
        </w:rPr>
        <w:t>регулярная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организация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проведение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конкурсов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творческих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проектов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благоустройству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различных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участков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пришкольной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территории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(например, высадке культурных растений,</w:t>
      </w:r>
      <w:r>
        <w:rPr>
          <w:spacing w:val="1"/>
          <w:sz w:val="20"/>
        </w:rPr>
        <w:t xml:space="preserve"> </w:t>
      </w:r>
      <w:r>
        <w:rPr>
          <w:sz w:val="20"/>
        </w:rPr>
        <w:t>закладке газонов, сооружению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альпийских горок, созданию инсталляций и иного декоративного оформления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отведённых для</w:t>
      </w:r>
      <w:r>
        <w:rPr>
          <w:spacing w:val="6"/>
          <w:sz w:val="20"/>
        </w:rPr>
        <w:t xml:space="preserve"> </w:t>
      </w:r>
      <w:r>
        <w:rPr>
          <w:sz w:val="20"/>
        </w:rPr>
        <w:t>детских</w:t>
      </w:r>
      <w:r>
        <w:rPr>
          <w:spacing w:val="8"/>
          <w:sz w:val="20"/>
        </w:rPr>
        <w:t xml:space="preserve"> </w:t>
      </w:r>
      <w:r>
        <w:rPr>
          <w:sz w:val="20"/>
        </w:rPr>
        <w:t>проектов</w:t>
      </w:r>
      <w:r>
        <w:rPr>
          <w:spacing w:val="6"/>
          <w:sz w:val="20"/>
        </w:rPr>
        <w:t xml:space="preserve"> </w:t>
      </w:r>
      <w:r>
        <w:rPr>
          <w:sz w:val="20"/>
        </w:rPr>
        <w:t>мест);</w:t>
      </w:r>
    </w:p>
    <w:p w:rsidR="006B4007" w:rsidRDefault="002E6965">
      <w:pPr>
        <w:pStyle w:val="a4"/>
        <w:numPr>
          <w:ilvl w:val="0"/>
          <w:numId w:val="47"/>
        </w:numPr>
        <w:tabs>
          <w:tab w:val="left" w:pos="1388"/>
        </w:tabs>
        <w:ind w:right="139" w:firstLine="566"/>
        <w:rPr>
          <w:sz w:val="20"/>
        </w:rPr>
      </w:pPr>
      <w:r>
        <w:rPr>
          <w:sz w:val="20"/>
        </w:rPr>
        <w:t>акцентирование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внимания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посредством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элементов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предметно-эстетической среды (стенды, плакаты, инсталляции)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на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важных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ценностях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традициях,</w:t>
      </w:r>
      <w:r>
        <w:rPr>
          <w:spacing w:val="8"/>
          <w:sz w:val="20"/>
        </w:rPr>
        <w:t xml:space="preserve"> </w:t>
      </w:r>
      <w:r>
        <w:rPr>
          <w:sz w:val="20"/>
        </w:rPr>
        <w:t>правилах.</w:t>
      </w:r>
    </w:p>
    <w:p w:rsidR="006B4007" w:rsidRDefault="002E6965">
      <w:pPr>
        <w:pStyle w:val="a3"/>
        <w:spacing w:before="173"/>
        <w:ind w:left="706" w:firstLine="0"/>
      </w:pPr>
      <w:r>
        <w:t>Модуль «Работа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5"/>
        </w:rPr>
        <w:t xml:space="preserve"> </w:t>
      </w:r>
      <w:r>
        <w:t>(законными</w:t>
      </w:r>
      <w:r>
        <w:rPr>
          <w:spacing w:val="-1"/>
        </w:rPr>
        <w:t xml:space="preserve"> </w:t>
      </w:r>
      <w:r>
        <w:t>представителями)»</w:t>
      </w:r>
    </w:p>
    <w:p w:rsidR="006B4007" w:rsidRDefault="002E6965">
      <w:pPr>
        <w:pStyle w:val="a3"/>
        <w:spacing w:before="63"/>
        <w:ind w:left="139" w:right="139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которое обеспечивается согласованием позиций семьи и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данном</w:t>
      </w:r>
      <w:r>
        <w:rPr>
          <w:spacing w:val="5"/>
        </w:rPr>
        <w:t xml:space="preserve"> </w:t>
      </w:r>
      <w:r>
        <w:t>вопросе.</w:t>
      </w:r>
    </w:p>
    <w:p w:rsidR="006B4007" w:rsidRDefault="002E6965">
      <w:pPr>
        <w:pStyle w:val="a3"/>
        <w:spacing w:before="67"/>
        <w:ind w:left="139" w:right="139"/>
        <w:rPr>
          <w:i/>
        </w:rPr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в рамках</w:t>
      </w:r>
      <w:r>
        <w:rPr>
          <w:spacing w:val="-2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 деятельности</w:t>
      </w:r>
      <w:r>
        <w:rPr>
          <w:i/>
        </w:rPr>
        <w:t>.</w:t>
      </w:r>
    </w:p>
    <w:p w:rsidR="006B4007" w:rsidRDefault="002E6965">
      <w:pPr>
        <w:pStyle w:val="Heading4"/>
        <w:spacing w:before="10" w:line="222" w:lineRule="exact"/>
        <w:ind w:left="706"/>
      </w:pPr>
      <w:r>
        <w:t>На</w:t>
      </w:r>
      <w:r>
        <w:rPr>
          <w:spacing w:val="28"/>
        </w:rPr>
        <w:t xml:space="preserve"> </w:t>
      </w:r>
      <w:r>
        <w:t>групповом</w:t>
      </w:r>
      <w:r>
        <w:rPr>
          <w:spacing w:val="28"/>
        </w:rPr>
        <w:t xml:space="preserve"> </w:t>
      </w:r>
      <w:r>
        <w:t>уровне:</w:t>
      </w:r>
    </w:p>
    <w:p w:rsidR="006B4007" w:rsidRDefault="002E6965">
      <w:pPr>
        <w:pStyle w:val="a4"/>
        <w:numPr>
          <w:ilvl w:val="0"/>
          <w:numId w:val="46"/>
        </w:numPr>
        <w:tabs>
          <w:tab w:val="left" w:pos="1387"/>
          <w:tab w:val="left" w:pos="1388"/>
        </w:tabs>
        <w:ind w:right="138" w:firstLine="566"/>
        <w:rPr>
          <w:sz w:val="20"/>
        </w:rPr>
      </w:pPr>
      <w:r>
        <w:rPr>
          <w:sz w:val="20"/>
        </w:rPr>
        <w:t>общешкольный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родительский</w:t>
      </w:r>
      <w:r>
        <w:rPr>
          <w:spacing w:val="1"/>
          <w:sz w:val="20"/>
        </w:rPr>
        <w:t xml:space="preserve"> </w:t>
      </w:r>
      <w:r>
        <w:rPr>
          <w:sz w:val="20"/>
        </w:rPr>
        <w:t>комитет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51"/>
          <w:sz w:val="20"/>
        </w:rPr>
        <w:t xml:space="preserve"> </w:t>
      </w:r>
      <w:r>
        <w:rPr>
          <w:sz w:val="20"/>
        </w:rPr>
        <w:t>попечительский</w:t>
      </w:r>
      <w:r>
        <w:rPr>
          <w:spacing w:val="1"/>
          <w:sz w:val="20"/>
        </w:rPr>
        <w:t xml:space="preserve"> </w:t>
      </w:r>
      <w:r>
        <w:rPr>
          <w:sz w:val="20"/>
        </w:rPr>
        <w:t>совет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участвующие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управлении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решении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вопросов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социализации</w:t>
      </w:r>
      <w:r>
        <w:rPr>
          <w:spacing w:val="6"/>
          <w:sz w:val="20"/>
        </w:rPr>
        <w:t xml:space="preserve"> </w:t>
      </w:r>
      <w:r>
        <w:rPr>
          <w:sz w:val="20"/>
        </w:rPr>
        <w:t>их</w:t>
      </w:r>
      <w:r>
        <w:rPr>
          <w:spacing w:val="6"/>
          <w:sz w:val="20"/>
        </w:rPr>
        <w:t xml:space="preserve"> </w:t>
      </w:r>
      <w:r>
        <w:rPr>
          <w:sz w:val="20"/>
        </w:rPr>
        <w:t>обучающихся;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480" w:bottom="700" w:left="480" w:header="0" w:footer="436" w:gutter="0"/>
          <w:cols w:space="720"/>
        </w:sectPr>
      </w:pPr>
    </w:p>
    <w:p w:rsidR="006B4007" w:rsidRDefault="002E6965">
      <w:pPr>
        <w:pStyle w:val="a4"/>
        <w:numPr>
          <w:ilvl w:val="0"/>
          <w:numId w:val="46"/>
        </w:numPr>
        <w:tabs>
          <w:tab w:val="left" w:pos="1387"/>
          <w:tab w:val="left" w:pos="1388"/>
        </w:tabs>
        <w:spacing w:before="63"/>
        <w:ind w:right="142" w:firstLine="566"/>
        <w:rPr>
          <w:sz w:val="20"/>
        </w:rPr>
      </w:pPr>
      <w:r>
        <w:rPr>
          <w:sz w:val="20"/>
        </w:rPr>
        <w:lastRenderedPageBreak/>
        <w:t>семейные</w:t>
      </w:r>
      <w:r>
        <w:rPr>
          <w:spacing w:val="1"/>
          <w:sz w:val="20"/>
        </w:rPr>
        <w:t xml:space="preserve"> </w:t>
      </w:r>
      <w:r>
        <w:rPr>
          <w:sz w:val="20"/>
        </w:rPr>
        <w:t>клубы,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предоставляющие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родителям,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педагогическим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работникам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обучающимся</w:t>
      </w:r>
      <w:r>
        <w:rPr>
          <w:spacing w:val="1"/>
          <w:sz w:val="20"/>
        </w:rPr>
        <w:t xml:space="preserve"> </w:t>
      </w:r>
      <w:r>
        <w:rPr>
          <w:sz w:val="20"/>
        </w:rPr>
        <w:t>площадку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7"/>
          <w:sz w:val="20"/>
        </w:rPr>
        <w:t xml:space="preserve"> </w:t>
      </w:r>
      <w:r>
        <w:rPr>
          <w:sz w:val="20"/>
        </w:rPr>
        <w:t>досуга</w:t>
      </w:r>
      <w:r>
        <w:rPr>
          <w:spacing w:val="11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общения;</w:t>
      </w:r>
    </w:p>
    <w:p w:rsidR="006B4007" w:rsidRDefault="002E6965">
      <w:pPr>
        <w:pStyle w:val="a4"/>
        <w:numPr>
          <w:ilvl w:val="0"/>
          <w:numId w:val="46"/>
        </w:numPr>
        <w:tabs>
          <w:tab w:val="left" w:pos="1387"/>
          <w:tab w:val="left" w:pos="1388"/>
        </w:tabs>
        <w:ind w:right="138" w:firstLine="566"/>
        <w:rPr>
          <w:sz w:val="20"/>
        </w:rPr>
      </w:pPr>
      <w:r>
        <w:rPr>
          <w:sz w:val="20"/>
        </w:rPr>
        <w:t>родительские</w:t>
      </w:r>
      <w:r>
        <w:rPr>
          <w:spacing w:val="1"/>
          <w:sz w:val="20"/>
        </w:rPr>
        <w:t xml:space="preserve"> </w:t>
      </w:r>
      <w:r>
        <w:rPr>
          <w:sz w:val="20"/>
        </w:rPr>
        <w:t>гостиные,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обсуждаются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1"/>
          <w:sz w:val="20"/>
        </w:rPr>
        <w:t xml:space="preserve"> </w:t>
      </w:r>
      <w:r>
        <w:rPr>
          <w:sz w:val="20"/>
        </w:rPr>
        <w:t>возрастных особенностей обучающихся, формы и способы доверительного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обучающимися,</w:t>
      </w:r>
      <w:r>
        <w:rPr>
          <w:spacing w:val="1"/>
          <w:sz w:val="20"/>
        </w:rPr>
        <w:t xml:space="preserve"> </w:t>
      </w:r>
      <w:r>
        <w:rPr>
          <w:sz w:val="20"/>
        </w:rPr>
        <w:t>проводятся</w:t>
      </w:r>
      <w:r>
        <w:rPr>
          <w:spacing w:val="1"/>
          <w:sz w:val="20"/>
        </w:rPr>
        <w:t xml:space="preserve"> </w:t>
      </w:r>
      <w:r>
        <w:rPr>
          <w:sz w:val="20"/>
        </w:rPr>
        <w:t>мастер-классы,</w:t>
      </w:r>
      <w:r>
        <w:rPr>
          <w:spacing w:val="1"/>
          <w:sz w:val="20"/>
        </w:rPr>
        <w:t xml:space="preserve"> </w:t>
      </w:r>
      <w:r>
        <w:rPr>
          <w:sz w:val="20"/>
        </w:rPr>
        <w:t>семинары,</w:t>
      </w:r>
      <w:r>
        <w:rPr>
          <w:spacing w:val="1"/>
          <w:sz w:val="20"/>
        </w:rPr>
        <w:t xml:space="preserve"> </w:t>
      </w:r>
      <w:r>
        <w:rPr>
          <w:sz w:val="20"/>
        </w:rPr>
        <w:t>круглые</w:t>
      </w:r>
      <w:r>
        <w:rPr>
          <w:spacing w:val="1"/>
          <w:sz w:val="20"/>
        </w:rPr>
        <w:t xml:space="preserve"> </w:t>
      </w:r>
      <w:r>
        <w:rPr>
          <w:sz w:val="20"/>
        </w:rPr>
        <w:t>столы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приглашением</w:t>
      </w:r>
      <w:r>
        <w:rPr>
          <w:spacing w:val="1"/>
          <w:sz w:val="20"/>
        </w:rPr>
        <w:t xml:space="preserve"> </w:t>
      </w:r>
      <w:r>
        <w:rPr>
          <w:sz w:val="20"/>
        </w:rPr>
        <w:t>специалистов;</w:t>
      </w:r>
    </w:p>
    <w:p w:rsidR="006B4007" w:rsidRDefault="002E6965">
      <w:pPr>
        <w:pStyle w:val="a4"/>
        <w:numPr>
          <w:ilvl w:val="0"/>
          <w:numId w:val="46"/>
        </w:numPr>
        <w:tabs>
          <w:tab w:val="left" w:pos="1387"/>
          <w:tab w:val="left" w:pos="1388"/>
        </w:tabs>
        <w:ind w:right="139" w:firstLine="566"/>
        <w:rPr>
          <w:sz w:val="20"/>
        </w:rPr>
      </w:pPr>
      <w:r>
        <w:rPr>
          <w:sz w:val="20"/>
        </w:rPr>
        <w:t>родительские</w:t>
      </w:r>
      <w:r>
        <w:rPr>
          <w:spacing w:val="1"/>
          <w:sz w:val="20"/>
        </w:rPr>
        <w:t xml:space="preserve"> </w:t>
      </w:r>
      <w:r>
        <w:rPr>
          <w:sz w:val="20"/>
        </w:rPr>
        <w:t>дни,</w:t>
      </w:r>
      <w:r>
        <w:rPr>
          <w:spacing w:val="1"/>
          <w:sz w:val="20"/>
        </w:rPr>
        <w:t xml:space="preserve"> </w:t>
      </w:r>
      <w:r>
        <w:rPr>
          <w:sz w:val="20"/>
        </w:rPr>
        <w:t>во</w:t>
      </w:r>
      <w:r>
        <w:rPr>
          <w:spacing w:val="1"/>
          <w:sz w:val="20"/>
        </w:rPr>
        <w:t xml:space="preserve"> </w:t>
      </w:r>
      <w:r>
        <w:rPr>
          <w:sz w:val="20"/>
        </w:rPr>
        <w:t>время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родители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представители) могут посещать школьные уроки и внеурочные занятия для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ходе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учебно-воспитательного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организации;</w:t>
      </w:r>
    </w:p>
    <w:p w:rsidR="006B4007" w:rsidRDefault="002E6965">
      <w:pPr>
        <w:pStyle w:val="a4"/>
        <w:numPr>
          <w:ilvl w:val="0"/>
          <w:numId w:val="46"/>
        </w:numPr>
        <w:tabs>
          <w:tab w:val="left" w:pos="1387"/>
          <w:tab w:val="left" w:pos="1388"/>
        </w:tabs>
        <w:ind w:right="139" w:firstLine="566"/>
        <w:rPr>
          <w:sz w:val="20"/>
        </w:rPr>
      </w:pPr>
      <w:r>
        <w:rPr>
          <w:sz w:val="20"/>
        </w:rPr>
        <w:t>общешкольные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родительские</w:t>
      </w:r>
      <w:r>
        <w:rPr>
          <w:spacing w:val="1"/>
          <w:sz w:val="20"/>
        </w:rPr>
        <w:t xml:space="preserve"> </w:t>
      </w:r>
      <w:r>
        <w:rPr>
          <w:sz w:val="20"/>
        </w:rPr>
        <w:t>собрания,</w:t>
      </w:r>
      <w:r>
        <w:rPr>
          <w:spacing w:val="1"/>
          <w:sz w:val="20"/>
        </w:rPr>
        <w:t xml:space="preserve"> </w:t>
      </w:r>
      <w:r>
        <w:rPr>
          <w:sz w:val="20"/>
        </w:rPr>
        <w:t>происходящие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режиме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1"/>
          <w:sz w:val="20"/>
        </w:rPr>
        <w:t xml:space="preserve"> </w:t>
      </w:r>
      <w:r>
        <w:rPr>
          <w:sz w:val="20"/>
        </w:rPr>
        <w:t>острых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проблем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обучающихся;</w:t>
      </w:r>
    </w:p>
    <w:p w:rsidR="006B4007" w:rsidRDefault="002E6965">
      <w:pPr>
        <w:pStyle w:val="a4"/>
        <w:numPr>
          <w:ilvl w:val="0"/>
          <w:numId w:val="46"/>
        </w:numPr>
        <w:tabs>
          <w:tab w:val="left" w:pos="1387"/>
          <w:tab w:val="left" w:pos="1388"/>
        </w:tabs>
        <w:ind w:right="139" w:firstLine="566"/>
        <w:rPr>
          <w:sz w:val="20"/>
        </w:rPr>
      </w:pPr>
      <w:r>
        <w:rPr>
          <w:sz w:val="20"/>
        </w:rPr>
        <w:t>семейный</w:t>
      </w:r>
      <w:r>
        <w:rPr>
          <w:spacing w:val="1"/>
          <w:sz w:val="20"/>
        </w:rPr>
        <w:t xml:space="preserve"> </w:t>
      </w:r>
      <w:r>
        <w:rPr>
          <w:sz w:val="20"/>
        </w:rPr>
        <w:t>всеобуч,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котором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родители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представители)</w:t>
      </w:r>
      <w:r>
        <w:rPr>
          <w:spacing w:val="1"/>
          <w:sz w:val="20"/>
        </w:rPr>
        <w:t xml:space="preserve"> </w:t>
      </w:r>
      <w:r>
        <w:rPr>
          <w:sz w:val="20"/>
        </w:rPr>
        <w:t>могли</w:t>
      </w:r>
      <w:r>
        <w:rPr>
          <w:spacing w:val="1"/>
          <w:sz w:val="20"/>
        </w:rPr>
        <w:t xml:space="preserve"> </w:t>
      </w:r>
      <w:r>
        <w:rPr>
          <w:sz w:val="20"/>
        </w:rPr>
        <w:t>бы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получать</w:t>
      </w:r>
      <w:r>
        <w:rPr>
          <w:spacing w:val="1"/>
          <w:sz w:val="20"/>
        </w:rPr>
        <w:t xml:space="preserve"> </w:t>
      </w:r>
      <w:r>
        <w:rPr>
          <w:sz w:val="20"/>
        </w:rPr>
        <w:t>ценные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рекомендации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советы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психологов,</w:t>
      </w:r>
      <w:r>
        <w:rPr>
          <w:spacing w:val="1"/>
          <w:sz w:val="20"/>
        </w:rPr>
        <w:t xml:space="preserve"> </w:t>
      </w:r>
      <w:r>
        <w:rPr>
          <w:sz w:val="20"/>
        </w:rPr>
        <w:t>врачей,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обмениваться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собственным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творческим</w:t>
      </w:r>
      <w:r>
        <w:rPr>
          <w:spacing w:val="1"/>
          <w:sz w:val="20"/>
        </w:rPr>
        <w:t xml:space="preserve"> </w:t>
      </w:r>
      <w:r>
        <w:rPr>
          <w:sz w:val="20"/>
        </w:rPr>
        <w:t>опытом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находками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деле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7"/>
          <w:sz w:val="20"/>
        </w:rPr>
        <w:t xml:space="preserve"> </w:t>
      </w:r>
      <w:r>
        <w:rPr>
          <w:sz w:val="20"/>
        </w:rPr>
        <w:t>обучающихся;</w:t>
      </w:r>
    </w:p>
    <w:p w:rsidR="006B4007" w:rsidRDefault="002E6965">
      <w:pPr>
        <w:pStyle w:val="a4"/>
        <w:numPr>
          <w:ilvl w:val="0"/>
          <w:numId w:val="46"/>
        </w:numPr>
        <w:tabs>
          <w:tab w:val="left" w:pos="1387"/>
          <w:tab w:val="left" w:pos="1388"/>
        </w:tabs>
        <w:ind w:right="136" w:firstLine="566"/>
        <w:rPr>
          <w:sz w:val="20"/>
        </w:rPr>
      </w:pPr>
      <w:r>
        <w:rPr>
          <w:sz w:val="20"/>
        </w:rPr>
        <w:t>родительские</w:t>
      </w:r>
      <w:r>
        <w:rPr>
          <w:spacing w:val="1"/>
          <w:sz w:val="20"/>
        </w:rPr>
        <w:t xml:space="preserve"> </w:t>
      </w:r>
      <w:r>
        <w:rPr>
          <w:sz w:val="20"/>
        </w:rPr>
        <w:t>форумы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школьном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интернет-сайте,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которых обсуждаются интересующие родителей (законных представителей)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вопросы, а также осуществляются виртуальные консультации психологов и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-18"/>
          <w:sz w:val="20"/>
        </w:rPr>
        <w:t xml:space="preserve"> </w:t>
      </w:r>
      <w:r>
        <w:rPr>
          <w:sz w:val="20"/>
        </w:rPr>
        <w:t>работников.</w:t>
      </w:r>
    </w:p>
    <w:p w:rsidR="006B4007" w:rsidRDefault="002E6965">
      <w:pPr>
        <w:pStyle w:val="Heading4"/>
        <w:spacing w:line="223" w:lineRule="exact"/>
        <w:ind w:left="706"/>
      </w:pPr>
      <w:r>
        <w:t>На</w:t>
      </w:r>
      <w:r>
        <w:rPr>
          <w:spacing w:val="18"/>
        </w:rPr>
        <w:t xml:space="preserve"> </w:t>
      </w:r>
      <w:r>
        <w:t>индивидуальном</w:t>
      </w:r>
      <w:r>
        <w:rPr>
          <w:spacing w:val="18"/>
        </w:rPr>
        <w:t xml:space="preserve"> </w:t>
      </w:r>
      <w:r>
        <w:t>уровне:</w:t>
      </w:r>
    </w:p>
    <w:p w:rsidR="006B4007" w:rsidRDefault="002E6965">
      <w:pPr>
        <w:pStyle w:val="a4"/>
        <w:numPr>
          <w:ilvl w:val="0"/>
          <w:numId w:val="45"/>
        </w:numPr>
        <w:tabs>
          <w:tab w:val="left" w:pos="1387"/>
          <w:tab w:val="left" w:pos="1388"/>
        </w:tabs>
        <w:ind w:right="141" w:firstLine="566"/>
        <w:rPr>
          <w:sz w:val="20"/>
        </w:rPr>
      </w:pPr>
      <w:r>
        <w:rPr>
          <w:sz w:val="20"/>
        </w:rPr>
        <w:t>работа</w:t>
      </w:r>
      <w:r>
        <w:rPr>
          <w:spacing w:val="1"/>
          <w:sz w:val="20"/>
        </w:rPr>
        <w:t xml:space="preserve"> </w:t>
      </w:r>
      <w:r>
        <w:rPr>
          <w:sz w:val="20"/>
        </w:rPr>
        <w:t>специалистов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запросу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5"/>
          <w:sz w:val="20"/>
        </w:rPr>
        <w:t xml:space="preserve"> </w:t>
      </w:r>
      <w:r>
        <w:rPr>
          <w:sz w:val="20"/>
        </w:rPr>
        <w:t>для</w:t>
      </w:r>
      <w:r>
        <w:rPr>
          <w:spacing w:val="4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4"/>
          <w:sz w:val="20"/>
        </w:rPr>
        <w:t xml:space="preserve"> </w:t>
      </w:r>
      <w:r>
        <w:rPr>
          <w:sz w:val="20"/>
        </w:rPr>
        <w:t>острых</w:t>
      </w:r>
      <w:r>
        <w:rPr>
          <w:spacing w:val="4"/>
          <w:sz w:val="20"/>
        </w:rPr>
        <w:t xml:space="preserve"> </w:t>
      </w:r>
      <w:r>
        <w:rPr>
          <w:sz w:val="20"/>
        </w:rPr>
        <w:t>конфликтных</w:t>
      </w:r>
      <w:r>
        <w:rPr>
          <w:spacing w:val="4"/>
          <w:sz w:val="20"/>
        </w:rPr>
        <w:t xml:space="preserve"> </w:t>
      </w:r>
      <w:r>
        <w:rPr>
          <w:sz w:val="20"/>
        </w:rPr>
        <w:t>ситуаций;</w:t>
      </w:r>
    </w:p>
    <w:p w:rsidR="006B4007" w:rsidRDefault="002E6965">
      <w:pPr>
        <w:pStyle w:val="a4"/>
        <w:numPr>
          <w:ilvl w:val="0"/>
          <w:numId w:val="45"/>
        </w:numPr>
        <w:tabs>
          <w:tab w:val="left" w:pos="1387"/>
          <w:tab w:val="left" w:pos="1388"/>
        </w:tabs>
        <w:ind w:right="134" w:firstLine="566"/>
        <w:rPr>
          <w:sz w:val="20"/>
        </w:rPr>
      </w:pPr>
      <w:r>
        <w:rPr>
          <w:sz w:val="20"/>
        </w:rPr>
        <w:t>участие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педагогических консилиумах, собираемых в случае возникновения острых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проблем,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связанных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с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обучением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воспитанием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конкретного</w:t>
      </w:r>
      <w:r>
        <w:rPr>
          <w:spacing w:val="11"/>
          <w:sz w:val="20"/>
        </w:rPr>
        <w:t xml:space="preserve"> </w:t>
      </w:r>
      <w:r>
        <w:rPr>
          <w:sz w:val="20"/>
        </w:rPr>
        <w:t>обучающегося;</w:t>
      </w:r>
    </w:p>
    <w:p w:rsidR="006B4007" w:rsidRDefault="002E6965">
      <w:pPr>
        <w:pStyle w:val="a4"/>
        <w:numPr>
          <w:ilvl w:val="0"/>
          <w:numId w:val="45"/>
        </w:numPr>
        <w:tabs>
          <w:tab w:val="left" w:pos="1387"/>
          <w:tab w:val="left" w:pos="1388"/>
        </w:tabs>
        <w:ind w:right="139" w:firstLine="566"/>
        <w:rPr>
          <w:sz w:val="20"/>
        </w:rPr>
      </w:pPr>
      <w:r>
        <w:rPr>
          <w:sz w:val="20"/>
        </w:rPr>
        <w:t>помощь</w:t>
      </w:r>
      <w:r>
        <w:rPr>
          <w:spacing w:val="1"/>
          <w:sz w:val="20"/>
        </w:rPr>
        <w:t xml:space="preserve"> </w:t>
      </w:r>
      <w:r>
        <w:rPr>
          <w:sz w:val="20"/>
        </w:rPr>
        <w:t>со</w:t>
      </w:r>
      <w:r>
        <w:rPr>
          <w:spacing w:val="1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 (законных представителей)в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подготовке и проведении общешкольных и внутриклассных мероприятий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воспитательной</w:t>
      </w:r>
      <w:r>
        <w:rPr>
          <w:spacing w:val="4"/>
          <w:sz w:val="20"/>
        </w:rPr>
        <w:t xml:space="preserve"> </w:t>
      </w:r>
      <w:r>
        <w:rPr>
          <w:sz w:val="20"/>
        </w:rPr>
        <w:t>направленности;</w:t>
      </w:r>
    </w:p>
    <w:p w:rsidR="006B4007" w:rsidRDefault="002E6965">
      <w:pPr>
        <w:pStyle w:val="a4"/>
        <w:numPr>
          <w:ilvl w:val="0"/>
          <w:numId w:val="45"/>
        </w:numPr>
        <w:tabs>
          <w:tab w:val="left" w:pos="1387"/>
          <w:tab w:val="left" w:pos="1388"/>
        </w:tabs>
        <w:ind w:right="137" w:firstLine="566"/>
        <w:rPr>
          <w:sz w:val="20"/>
        </w:rPr>
      </w:pPr>
      <w:r>
        <w:rPr>
          <w:sz w:val="20"/>
        </w:rPr>
        <w:t>индивидуальное</w:t>
      </w:r>
      <w:r>
        <w:rPr>
          <w:spacing w:val="1"/>
          <w:sz w:val="20"/>
        </w:rPr>
        <w:t xml:space="preserve"> </w:t>
      </w:r>
      <w:r>
        <w:rPr>
          <w:sz w:val="20"/>
        </w:rPr>
        <w:t>консультирование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c</w:t>
      </w:r>
      <w:r>
        <w:rPr>
          <w:spacing w:val="1"/>
          <w:sz w:val="20"/>
        </w:rPr>
        <w:t xml:space="preserve"> </w:t>
      </w:r>
      <w:r>
        <w:rPr>
          <w:sz w:val="20"/>
        </w:rPr>
        <w:t>целью</w:t>
      </w:r>
      <w:r>
        <w:rPr>
          <w:spacing w:val="1"/>
          <w:sz w:val="20"/>
        </w:rPr>
        <w:t xml:space="preserve"> </w:t>
      </w:r>
      <w:r>
        <w:rPr>
          <w:sz w:val="20"/>
        </w:rPr>
        <w:t>координации</w:t>
      </w:r>
      <w:r>
        <w:rPr>
          <w:spacing w:val="-47"/>
          <w:sz w:val="20"/>
        </w:rPr>
        <w:t xml:space="preserve"> </w:t>
      </w:r>
      <w:r>
        <w:rPr>
          <w:sz w:val="20"/>
        </w:rPr>
        <w:t>воспитательных усилий педагогических работников и родителей (законных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представителей).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480" w:bottom="700" w:left="480" w:header="0" w:footer="436" w:gutter="0"/>
          <w:cols w:space="720"/>
        </w:sectPr>
      </w:pPr>
    </w:p>
    <w:p w:rsidR="006B4007" w:rsidRDefault="002E6965">
      <w:pPr>
        <w:pStyle w:val="a3"/>
        <w:spacing w:before="63"/>
        <w:ind w:left="706" w:firstLine="0"/>
        <w:jc w:val="left"/>
      </w:pPr>
      <w:r>
        <w:rPr>
          <w:w w:val="95"/>
        </w:rPr>
        <w:lastRenderedPageBreak/>
        <w:t>5)</w:t>
      </w:r>
    </w:p>
    <w:p w:rsidR="006B4007" w:rsidRDefault="002E6965">
      <w:pPr>
        <w:pStyle w:val="Heading4"/>
        <w:numPr>
          <w:ilvl w:val="2"/>
          <w:numId w:val="72"/>
        </w:numPr>
        <w:tabs>
          <w:tab w:val="left" w:pos="998"/>
          <w:tab w:val="left" w:pos="999"/>
        </w:tabs>
        <w:spacing w:before="15"/>
        <w:ind w:left="998" w:hanging="709"/>
        <w:jc w:val="left"/>
      </w:pPr>
      <w:bookmarkStart w:id="32" w:name="_bookmark32"/>
      <w:bookmarkEnd w:id="32"/>
      <w:r>
        <w:t>Основные направления</w:t>
      </w:r>
      <w:r>
        <w:rPr>
          <w:spacing w:val="1"/>
        </w:rPr>
        <w:t xml:space="preserve"> </w:t>
      </w:r>
      <w:r>
        <w:t>самоанализа</w:t>
      </w:r>
      <w:r w:rsidR="00B257F6">
        <w:t xml:space="preserve"> </w:t>
      </w:r>
      <w:r>
        <w:t>воспитательной</w:t>
      </w:r>
      <w:r>
        <w:rPr>
          <w:spacing w:val="17"/>
        </w:rPr>
        <w:t xml:space="preserve"> </w:t>
      </w:r>
      <w:r>
        <w:t>работы</w:t>
      </w:r>
    </w:p>
    <w:p w:rsidR="006B4007" w:rsidRDefault="002E6965">
      <w:pPr>
        <w:pStyle w:val="a3"/>
        <w:spacing w:before="61"/>
        <w:ind w:left="139" w:right="134"/>
      </w:pPr>
      <w:r>
        <w:t>Самоанализ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47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выбранным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-47"/>
        </w:rPr>
        <w:t xml:space="preserve"> </w:t>
      </w:r>
      <w:r>
        <w:t>выявления основных проблем школьного воспитания и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решения.</w:t>
      </w:r>
    </w:p>
    <w:p w:rsidR="006B4007" w:rsidRDefault="002E6965">
      <w:pPr>
        <w:pStyle w:val="a3"/>
        <w:spacing w:before="2"/>
        <w:ind w:left="139" w:right="136"/>
      </w:pPr>
      <w:r>
        <w:t>Самоанализ осуществляется ежегодно силами самой образовательной</w:t>
      </w:r>
      <w:r>
        <w:rPr>
          <w:spacing w:val="-47"/>
        </w:rPr>
        <w:t xml:space="preserve"> </w:t>
      </w:r>
      <w:r>
        <w:t>организации с привлечением (при необходимости и по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51"/>
        </w:rPr>
        <w:t xml:space="preserve"> </w:t>
      </w:r>
      <w:r>
        <w:t>организации)</w:t>
      </w:r>
      <w:r>
        <w:rPr>
          <w:spacing w:val="5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экспертов.</w:t>
      </w:r>
    </w:p>
    <w:p w:rsidR="006B4007" w:rsidRDefault="002E6965">
      <w:pPr>
        <w:pStyle w:val="a3"/>
        <w:spacing w:before="7"/>
        <w:ind w:left="139" w:right="135"/>
      </w:pPr>
      <w:r>
        <w:rPr>
          <w:w w:val="95"/>
        </w:rPr>
        <w:t>Основными принципами, на основе которых осуществляется самоанализ</w:t>
      </w:r>
      <w:r>
        <w:rPr>
          <w:spacing w:val="1"/>
          <w:w w:val="95"/>
        </w:rPr>
        <w:t xml:space="preserve"> </w:t>
      </w:r>
      <w:r>
        <w:rPr>
          <w:spacing w:val="-1"/>
        </w:rPr>
        <w:t>воспитательной</w:t>
      </w:r>
      <w:r>
        <w:rPr>
          <w:spacing w:val="-12"/>
        </w:rPr>
        <w:t xml:space="preserve"> </w:t>
      </w:r>
      <w:r>
        <w:rPr>
          <w:spacing w:val="-1"/>
        </w:rPr>
        <w:t>работы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образовательной</w:t>
      </w:r>
      <w:r>
        <w:rPr>
          <w:spacing w:val="-13"/>
        </w:rPr>
        <w:t xml:space="preserve"> </w:t>
      </w:r>
      <w:r>
        <w:rPr>
          <w:spacing w:val="-1"/>
        </w:rPr>
        <w:t>организации,</w:t>
      </w:r>
      <w:r>
        <w:rPr>
          <w:spacing w:val="11"/>
        </w:rPr>
        <w:t xml:space="preserve"> </w:t>
      </w:r>
      <w:r>
        <w:t>являются:</w:t>
      </w:r>
    </w:p>
    <w:p w:rsidR="006B4007" w:rsidRDefault="002E6965">
      <w:pPr>
        <w:pStyle w:val="a4"/>
        <w:numPr>
          <w:ilvl w:val="0"/>
          <w:numId w:val="44"/>
        </w:numPr>
        <w:tabs>
          <w:tab w:val="left" w:pos="1388"/>
        </w:tabs>
        <w:spacing w:before="3"/>
        <w:ind w:right="136" w:firstLine="566"/>
        <w:rPr>
          <w:sz w:val="20"/>
        </w:rPr>
      </w:pPr>
      <w:r>
        <w:rPr>
          <w:w w:val="95"/>
          <w:sz w:val="20"/>
        </w:rPr>
        <w:t>принцип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гуманистической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направленности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осуществляемого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анализа,</w:t>
      </w:r>
      <w:r>
        <w:rPr>
          <w:spacing w:val="1"/>
          <w:sz w:val="20"/>
        </w:rPr>
        <w:t xml:space="preserve"> </w:t>
      </w:r>
      <w:r>
        <w:rPr>
          <w:sz w:val="20"/>
        </w:rPr>
        <w:t>ориентирующий</w:t>
      </w:r>
      <w:r>
        <w:rPr>
          <w:spacing w:val="1"/>
          <w:sz w:val="20"/>
        </w:rPr>
        <w:t xml:space="preserve"> </w:t>
      </w:r>
      <w:r>
        <w:rPr>
          <w:sz w:val="20"/>
        </w:rPr>
        <w:t>экспертов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уважительное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воспитанникам,</w:t>
      </w:r>
      <w:r>
        <w:rPr>
          <w:spacing w:val="1"/>
          <w:sz w:val="20"/>
        </w:rPr>
        <w:t xml:space="preserve"> </w:t>
      </w:r>
      <w:r>
        <w:rPr>
          <w:sz w:val="20"/>
        </w:rPr>
        <w:t>так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педагогическим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работникам,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реализующим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воспитательный</w:t>
      </w:r>
      <w:r>
        <w:rPr>
          <w:spacing w:val="4"/>
          <w:sz w:val="20"/>
        </w:rPr>
        <w:t xml:space="preserve"> </w:t>
      </w:r>
      <w:r>
        <w:rPr>
          <w:sz w:val="20"/>
        </w:rPr>
        <w:t>процесс;</w:t>
      </w:r>
    </w:p>
    <w:p w:rsidR="006B4007" w:rsidRDefault="002E6965">
      <w:pPr>
        <w:pStyle w:val="a4"/>
        <w:numPr>
          <w:ilvl w:val="0"/>
          <w:numId w:val="44"/>
        </w:numPr>
        <w:tabs>
          <w:tab w:val="left" w:pos="1388"/>
        </w:tabs>
        <w:spacing w:before="5"/>
        <w:ind w:right="141" w:firstLine="566"/>
        <w:rPr>
          <w:sz w:val="20"/>
        </w:rPr>
      </w:pPr>
      <w:r>
        <w:rPr>
          <w:sz w:val="20"/>
        </w:rPr>
        <w:t>принцип приоритета анализа сущностных сторон воспитания,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ориентирующий экспертов на изучение не количественных его показателей, а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качественных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таких,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разнообразие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 общения и отношений между обучающимися и педагогическими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работниками;</w:t>
      </w:r>
    </w:p>
    <w:p w:rsidR="006B4007" w:rsidRDefault="002E6965">
      <w:pPr>
        <w:pStyle w:val="a4"/>
        <w:numPr>
          <w:ilvl w:val="0"/>
          <w:numId w:val="44"/>
        </w:numPr>
        <w:tabs>
          <w:tab w:val="left" w:pos="1388"/>
        </w:tabs>
        <w:spacing w:before="4"/>
        <w:ind w:right="136" w:firstLine="566"/>
        <w:rPr>
          <w:sz w:val="20"/>
        </w:rPr>
      </w:pPr>
      <w:r>
        <w:rPr>
          <w:w w:val="95"/>
          <w:sz w:val="20"/>
        </w:rPr>
        <w:t>принцип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развивающего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характера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осуществляемого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анализа,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ориентирующий</w:t>
      </w:r>
      <w:r>
        <w:rPr>
          <w:spacing w:val="1"/>
          <w:sz w:val="20"/>
        </w:rPr>
        <w:t xml:space="preserve"> </w:t>
      </w:r>
      <w:r>
        <w:rPr>
          <w:sz w:val="20"/>
        </w:rPr>
        <w:t>экспертов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совершенствования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-47"/>
          <w:sz w:val="20"/>
        </w:rPr>
        <w:t xml:space="preserve"> </w:t>
      </w:r>
      <w:r>
        <w:rPr>
          <w:sz w:val="20"/>
        </w:rPr>
        <w:t>работников: грамотной постановки ими цели и задач воспитания, умелого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планирования своей воспитательной работы, адекватного подбора видов, форм и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-1"/>
          <w:sz w:val="20"/>
        </w:rPr>
        <w:t xml:space="preserve"> </w:t>
      </w:r>
      <w:r>
        <w:rPr>
          <w:sz w:val="20"/>
        </w:rPr>
        <w:t>их</w:t>
      </w:r>
      <w:r>
        <w:rPr>
          <w:spacing w:val="2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3"/>
          <w:sz w:val="20"/>
        </w:rPr>
        <w:t xml:space="preserve"> </w:t>
      </w:r>
      <w:r>
        <w:rPr>
          <w:sz w:val="20"/>
        </w:rPr>
        <w:t>с</w:t>
      </w:r>
      <w:r>
        <w:rPr>
          <w:spacing w:val="4"/>
          <w:sz w:val="20"/>
        </w:rPr>
        <w:t xml:space="preserve"> </w:t>
      </w:r>
      <w:r>
        <w:rPr>
          <w:sz w:val="20"/>
        </w:rPr>
        <w:t>обучающимися</w:t>
      </w:r>
      <w:r>
        <w:rPr>
          <w:spacing w:val="6"/>
          <w:sz w:val="20"/>
        </w:rPr>
        <w:t xml:space="preserve"> </w:t>
      </w:r>
      <w:r>
        <w:rPr>
          <w:sz w:val="20"/>
        </w:rPr>
        <w:t>деятельности;</w:t>
      </w:r>
    </w:p>
    <w:p w:rsidR="006B4007" w:rsidRDefault="002E6965">
      <w:pPr>
        <w:pStyle w:val="a4"/>
        <w:numPr>
          <w:ilvl w:val="0"/>
          <w:numId w:val="44"/>
        </w:numPr>
        <w:tabs>
          <w:tab w:val="left" w:pos="1388"/>
        </w:tabs>
        <w:spacing w:before="5"/>
        <w:ind w:right="140" w:firstLine="566"/>
        <w:rPr>
          <w:sz w:val="20"/>
        </w:rPr>
      </w:pPr>
      <w:r>
        <w:rPr>
          <w:sz w:val="20"/>
        </w:rPr>
        <w:t>принцип</w:t>
      </w:r>
      <w:r>
        <w:rPr>
          <w:spacing w:val="1"/>
          <w:sz w:val="20"/>
        </w:rPr>
        <w:t xml:space="preserve"> </w:t>
      </w:r>
      <w:r>
        <w:rPr>
          <w:sz w:val="20"/>
        </w:rPr>
        <w:t>разделённой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личностного развития обучающихся, ориентирующий экспертов на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понимание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того,</w:t>
      </w:r>
      <w:r>
        <w:rPr>
          <w:spacing w:val="1"/>
          <w:sz w:val="20"/>
        </w:rPr>
        <w:t xml:space="preserve"> </w:t>
      </w:r>
      <w:r>
        <w:rPr>
          <w:sz w:val="20"/>
        </w:rPr>
        <w:t>что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личностное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это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социального воспитания (в котором образовательная организация участвует</w:t>
      </w:r>
      <w:r>
        <w:rPr>
          <w:spacing w:val="1"/>
          <w:sz w:val="20"/>
        </w:rPr>
        <w:t xml:space="preserve"> </w:t>
      </w:r>
      <w:r>
        <w:rPr>
          <w:sz w:val="20"/>
        </w:rPr>
        <w:t>наряду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другими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институтами),</w:t>
      </w:r>
      <w:r>
        <w:rPr>
          <w:spacing w:val="1"/>
          <w:sz w:val="20"/>
        </w:rPr>
        <w:t xml:space="preserve"> </w:t>
      </w:r>
      <w:r>
        <w:rPr>
          <w:sz w:val="20"/>
        </w:rPr>
        <w:t>так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стихийной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социализациии</w:t>
      </w:r>
      <w:r>
        <w:rPr>
          <w:spacing w:val="5"/>
          <w:sz w:val="20"/>
        </w:rPr>
        <w:t xml:space="preserve"> </w:t>
      </w:r>
      <w:r>
        <w:rPr>
          <w:sz w:val="20"/>
        </w:rPr>
        <w:t>саморазвития</w:t>
      </w:r>
      <w:r>
        <w:rPr>
          <w:spacing w:val="8"/>
          <w:sz w:val="20"/>
        </w:rPr>
        <w:t xml:space="preserve"> </w:t>
      </w:r>
      <w:r>
        <w:rPr>
          <w:sz w:val="20"/>
        </w:rPr>
        <w:t>обучающихся.</w:t>
      </w:r>
    </w:p>
    <w:p w:rsidR="006B4007" w:rsidRDefault="002E6965">
      <w:pPr>
        <w:pStyle w:val="a3"/>
        <w:spacing w:before="70"/>
        <w:ind w:left="139" w:right="139"/>
        <w:rPr>
          <w:i/>
        </w:rPr>
      </w:pPr>
      <w:r>
        <w:rPr>
          <w:w w:val="95"/>
        </w:rPr>
        <w:t>Основными</w:t>
      </w:r>
      <w:r>
        <w:rPr>
          <w:spacing w:val="1"/>
          <w:w w:val="95"/>
        </w:rPr>
        <w:t xml:space="preserve"> </w:t>
      </w:r>
      <w:r>
        <w:rPr>
          <w:w w:val="95"/>
        </w:rPr>
        <w:t>направлениями</w:t>
      </w:r>
      <w:r>
        <w:rPr>
          <w:spacing w:val="1"/>
          <w:w w:val="95"/>
        </w:rPr>
        <w:t xml:space="preserve"> </w:t>
      </w:r>
      <w:r>
        <w:rPr>
          <w:w w:val="95"/>
        </w:rPr>
        <w:t>анализа</w:t>
      </w:r>
      <w:r>
        <w:rPr>
          <w:spacing w:val="1"/>
          <w:w w:val="95"/>
        </w:rPr>
        <w:t xml:space="preserve"> </w:t>
      </w:r>
      <w:r>
        <w:rPr>
          <w:w w:val="95"/>
        </w:rPr>
        <w:t>организуемого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образовательной</w:t>
      </w:r>
      <w:r>
        <w:rPr>
          <w:spacing w:val="1"/>
          <w:w w:val="95"/>
        </w:rPr>
        <w:t xml:space="preserve"> </w:t>
      </w:r>
      <w:r>
        <w:t>организации воспитательного процесса</w:t>
      </w:r>
      <w:r>
        <w:rPr>
          <w:spacing w:val="-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бытьследующие</w:t>
      </w:r>
      <w:r>
        <w:rPr>
          <w:i/>
        </w:rPr>
        <w:t>.</w:t>
      </w:r>
    </w:p>
    <w:p w:rsidR="006B4007" w:rsidRDefault="002E6965">
      <w:pPr>
        <w:pStyle w:val="Heading4"/>
        <w:spacing w:before="4"/>
        <w:ind w:left="139" w:right="142" w:firstLine="566"/>
      </w:pPr>
      <w:r>
        <w:t>Результаты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обучающихся</w:t>
      </w:r>
    </w:p>
    <w:p w:rsidR="006B4007" w:rsidRDefault="002E6965">
      <w:pPr>
        <w:pStyle w:val="a3"/>
        <w:spacing w:before="63"/>
        <w:ind w:left="139" w:right="140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динамика</w:t>
      </w:r>
      <w:r>
        <w:rPr>
          <w:spacing w:val="-2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каждого</w:t>
      </w:r>
      <w:r>
        <w:rPr>
          <w:spacing w:val="5"/>
        </w:rPr>
        <w:t xml:space="preserve"> </w:t>
      </w:r>
      <w:r>
        <w:t>класса.</w:t>
      </w:r>
    </w:p>
    <w:p w:rsidR="006B4007" w:rsidRDefault="002E6965">
      <w:pPr>
        <w:pStyle w:val="a3"/>
        <w:spacing w:before="3"/>
        <w:ind w:left="139" w:right="138"/>
      </w:pPr>
      <w:r>
        <w:t>Анализ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обсуждением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классных</w:t>
      </w:r>
      <w:r>
        <w:rPr>
          <w:spacing w:val="18"/>
        </w:rPr>
        <w:t xml:space="preserve"> </w:t>
      </w:r>
      <w:r>
        <w:t>руководителей</w:t>
      </w:r>
      <w:r>
        <w:rPr>
          <w:spacing w:val="16"/>
        </w:rPr>
        <w:t xml:space="preserve"> </w:t>
      </w:r>
      <w:r>
        <w:t>или</w:t>
      </w:r>
      <w:r>
        <w:rPr>
          <w:spacing w:val="19"/>
        </w:rPr>
        <w:t xml:space="preserve"> </w:t>
      </w:r>
      <w:r>
        <w:t>педагогическом</w:t>
      </w:r>
      <w:r>
        <w:rPr>
          <w:spacing w:val="18"/>
        </w:rPr>
        <w:t xml:space="preserve"> </w:t>
      </w:r>
      <w:r>
        <w:t>совете</w:t>
      </w:r>
      <w:r>
        <w:rPr>
          <w:spacing w:val="20"/>
        </w:rPr>
        <w:t xml:space="preserve"> </w:t>
      </w:r>
      <w:r>
        <w:t>образовательной</w:t>
      </w:r>
    </w:p>
    <w:p w:rsidR="006B4007" w:rsidRDefault="006B4007">
      <w:pPr>
        <w:sectPr w:rsidR="006B4007">
          <w:pgSz w:w="7840" w:h="12020"/>
          <w:pgMar w:top="520" w:right="480" w:bottom="700" w:left="480" w:header="0" w:footer="436" w:gutter="0"/>
          <w:cols w:space="720"/>
        </w:sectPr>
      </w:pPr>
    </w:p>
    <w:p w:rsidR="006B4007" w:rsidRDefault="002E6965">
      <w:pPr>
        <w:pStyle w:val="a3"/>
        <w:spacing w:before="73"/>
        <w:ind w:left="139" w:firstLine="0"/>
        <w:jc w:val="left"/>
      </w:pPr>
      <w:r>
        <w:lastRenderedPageBreak/>
        <w:t>организации.</w:t>
      </w:r>
    </w:p>
    <w:p w:rsidR="006B4007" w:rsidRDefault="002E6965">
      <w:pPr>
        <w:pStyle w:val="a3"/>
        <w:spacing w:before="5"/>
        <w:ind w:left="139" w:right="140"/>
      </w:pPr>
      <w:r>
        <w:t>Способом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наблюдение.</w:t>
      </w:r>
    </w:p>
    <w:p w:rsidR="006B4007" w:rsidRDefault="002E6965">
      <w:pPr>
        <w:pStyle w:val="a3"/>
        <w:spacing w:before="7"/>
        <w:ind w:left="139" w:right="138"/>
      </w:pPr>
      <w:r>
        <w:rPr>
          <w:w w:val="95"/>
        </w:rPr>
        <w:t>Внимание педагогических работников сосредоточивается на следующих</w:t>
      </w:r>
      <w:r>
        <w:rPr>
          <w:spacing w:val="1"/>
          <w:w w:val="95"/>
        </w:rPr>
        <w:t xml:space="preserve"> </w:t>
      </w:r>
      <w:r>
        <w:t>вопросах: какие прежде существовавшие проблемы личностного развития</w:t>
      </w:r>
      <w:r>
        <w:rPr>
          <w:spacing w:val="1"/>
        </w:rPr>
        <w:t xml:space="preserve"> </w:t>
      </w:r>
      <w:r>
        <w:t>обучающихся удалось решить за минувший учебный год; какие проблемы</w:t>
      </w:r>
      <w:r>
        <w:rPr>
          <w:spacing w:val="1"/>
        </w:rPr>
        <w:t xml:space="preserve"> </w:t>
      </w:r>
      <w:r>
        <w:rPr>
          <w:w w:val="95"/>
        </w:rPr>
        <w:t>решить не удалось и почему; какие новые проблемы появились, над чем далее</w:t>
      </w:r>
      <w:r>
        <w:rPr>
          <w:spacing w:val="1"/>
          <w:w w:val="95"/>
        </w:rPr>
        <w:t xml:space="preserve"> </w:t>
      </w:r>
      <w:r>
        <w:t>предстоит</w:t>
      </w:r>
      <w:r>
        <w:rPr>
          <w:spacing w:val="-3"/>
        </w:rPr>
        <w:t xml:space="preserve"> </w:t>
      </w:r>
      <w:r>
        <w:t>работать</w:t>
      </w:r>
      <w:r>
        <w:rPr>
          <w:spacing w:val="7"/>
        </w:rPr>
        <w:t xml:space="preserve"> </w:t>
      </w:r>
      <w:r>
        <w:t>педагогическому</w:t>
      </w:r>
      <w:r>
        <w:rPr>
          <w:spacing w:val="5"/>
        </w:rPr>
        <w:t xml:space="preserve"> </w:t>
      </w:r>
      <w:r>
        <w:t>коллективу.</w:t>
      </w:r>
    </w:p>
    <w:p w:rsidR="006B4007" w:rsidRDefault="002E6965">
      <w:pPr>
        <w:pStyle w:val="Heading4"/>
        <w:spacing w:before="7"/>
        <w:ind w:left="139" w:right="144" w:firstLine="566"/>
      </w:pPr>
      <w:r>
        <w:t>Состояние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обучающихся и взрослых</w:t>
      </w:r>
    </w:p>
    <w:p w:rsidR="006B4007" w:rsidRDefault="002E6965">
      <w:pPr>
        <w:pStyle w:val="a3"/>
        <w:spacing w:before="63"/>
        <w:ind w:left="139" w:right="139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 наличие в образовательной организации интересной, событийно</w:t>
      </w:r>
      <w:r>
        <w:rPr>
          <w:spacing w:val="1"/>
        </w:rPr>
        <w:t xml:space="preserve"> </w:t>
      </w:r>
      <w:r>
        <w:t>насыщенной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взрослых.</w:t>
      </w:r>
    </w:p>
    <w:p w:rsidR="006B4007" w:rsidRDefault="002E6965">
      <w:pPr>
        <w:pStyle w:val="a3"/>
        <w:spacing w:before="4"/>
        <w:ind w:left="139" w:right="135"/>
      </w:pPr>
      <w:r>
        <w:t>Анализ осуществляется заместителем директора по воспитательной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1"/>
        </w:rPr>
        <w:t xml:space="preserve"> </w:t>
      </w:r>
      <w:r>
        <w:t>активом</w:t>
      </w:r>
      <w:r>
        <w:rPr>
          <w:spacing w:val="1"/>
        </w:rPr>
        <w:t xml:space="preserve"> </w:t>
      </w:r>
      <w:r>
        <w:t>старшеклассников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с</w:t>
      </w:r>
      <w:r>
        <w:rPr>
          <w:spacing w:val="-47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rPr>
          <w:spacing w:val="-1"/>
        </w:rPr>
        <w:t xml:space="preserve">совместной деятельности обучающихся </w:t>
      </w:r>
      <w:r>
        <w:t>и педагогических работников 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 педагогическими работниками, лидерами ученического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анкетирование.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5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совете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6B4007" w:rsidRDefault="002E6965">
      <w:pPr>
        <w:pStyle w:val="a3"/>
        <w:spacing w:before="11"/>
        <w:ind w:left="139" w:right="139"/>
      </w:pPr>
      <w:r>
        <w:t>Внимание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сосредоточивается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вопросах,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качеством:</w:t>
      </w:r>
    </w:p>
    <w:p w:rsidR="006B4007" w:rsidRDefault="002E6965">
      <w:pPr>
        <w:pStyle w:val="a4"/>
        <w:numPr>
          <w:ilvl w:val="0"/>
          <w:numId w:val="43"/>
        </w:numPr>
        <w:tabs>
          <w:tab w:val="left" w:pos="1387"/>
          <w:tab w:val="left" w:pos="1388"/>
        </w:tabs>
        <w:spacing w:before="1"/>
        <w:rPr>
          <w:sz w:val="20"/>
        </w:rPr>
      </w:pPr>
      <w:r>
        <w:rPr>
          <w:sz w:val="20"/>
        </w:rPr>
        <w:t>проводимых</w:t>
      </w:r>
      <w:r>
        <w:rPr>
          <w:spacing w:val="9"/>
          <w:sz w:val="20"/>
        </w:rPr>
        <w:t xml:space="preserve"> </w:t>
      </w:r>
      <w:r>
        <w:rPr>
          <w:sz w:val="20"/>
        </w:rPr>
        <w:t>общешкольных</w:t>
      </w:r>
      <w:r>
        <w:rPr>
          <w:spacing w:val="9"/>
          <w:sz w:val="20"/>
        </w:rPr>
        <w:t xml:space="preserve"> </w:t>
      </w:r>
      <w:r>
        <w:rPr>
          <w:sz w:val="20"/>
        </w:rPr>
        <w:t>ключевых</w:t>
      </w:r>
      <w:r>
        <w:rPr>
          <w:spacing w:val="10"/>
          <w:sz w:val="20"/>
        </w:rPr>
        <w:t xml:space="preserve"> </w:t>
      </w:r>
      <w:r>
        <w:rPr>
          <w:sz w:val="20"/>
        </w:rPr>
        <w:t>дел;</w:t>
      </w:r>
    </w:p>
    <w:p w:rsidR="006B4007" w:rsidRDefault="002E6965">
      <w:pPr>
        <w:pStyle w:val="a4"/>
        <w:numPr>
          <w:ilvl w:val="0"/>
          <w:numId w:val="43"/>
        </w:numPr>
        <w:tabs>
          <w:tab w:val="left" w:pos="1387"/>
          <w:tab w:val="left" w:pos="1388"/>
          <w:tab w:val="left" w:pos="2537"/>
          <w:tab w:val="left" w:pos="3829"/>
          <w:tab w:val="left" w:pos="4804"/>
          <w:tab w:val="left" w:pos="6223"/>
          <w:tab w:val="left" w:pos="6535"/>
        </w:tabs>
        <w:ind w:left="139" w:right="138" w:firstLine="566"/>
        <w:rPr>
          <w:sz w:val="20"/>
        </w:rPr>
      </w:pPr>
      <w:r>
        <w:rPr>
          <w:sz w:val="20"/>
        </w:rPr>
        <w:t>совместной</w:t>
      </w:r>
      <w:r>
        <w:rPr>
          <w:sz w:val="20"/>
        </w:rPr>
        <w:tab/>
        <w:t>деятельности</w:t>
      </w:r>
      <w:r>
        <w:rPr>
          <w:sz w:val="20"/>
        </w:rPr>
        <w:tab/>
        <w:t>классных</w:t>
      </w:r>
      <w:r>
        <w:rPr>
          <w:sz w:val="20"/>
        </w:rPr>
        <w:tab/>
        <w:t>руководителей</w:t>
      </w:r>
      <w:r>
        <w:rPr>
          <w:sz w:val="20"/>
        </w:rPr>
        <w:tab/>
        <w:t>и</w:t>
      </w:r>
      <w:r>
        <w:rPr>
          <w:sz w:val="20"/>
        </w:rPr>
        <w:tab/>
      </w:r>
      <w:r>
        <w:rPr>
          <w:spacing w:val="-5"/>
          <w:sz w:val="20"/>
        </w:rPr>
        <w:t>их</w:t>
      </w:r>
      <w:r>
        <w:rPr>
          <w:spacing w:val="-47"/>
          <w:sz w:val="20"/>
        </w:rPr>
        <w:t xml:space="preserve"> </w:t>
      </w:r>
      <w:r>
        <w:rPr>
          <w:sz w:val="20"/>
        </w:rPr>
        <w:t>классов;</w:t>
      </w:r>
    </w:p>
    <w:p w:rsidR="006B4007" w:rsidRDefault="002E6965">
      <w:pPr>
        <w:pStyle w:val="a4"/>
        <w:numPr>
          <w:ilvl w:val="0"/>
          <w:numId w:val="43"/>
        </w:numPr>
        <w:tabs>
          <w:tab w:val="left" w:pos="1387"/>
          <w:tab w:val="left" w:pos="1388"/>
          <w:tab w:val="left" w:pos="4558"/>
          <w:tab w:val="left" w:pos="5776"/>
        </w:tabs>
        <w:ind w:left="139" w:right="139" w:firstLine="566"/>
        <w:rPr>
          <w:sz w:val="20"/>
        </w:rPr>
      </w:pPr>
      <w:r>
        <w:rPr>
          <w:sz w:val="20"/>
        </w:rPr>
        <w:t>организуемой</w:t>
      </w:r>
      <w:r>
        <w:rPr>
          <w:spacing w:val="88"/>
          <w:sz w:val="20"/>
        </w:rPr>
        <w:t xml:space="preserve"> </w:t>
      </w:r>
      <w:r>
        <w:rPr>
          <w:sz w:val="20"/>
        </w:rPr>
        <w:t>в</w:t>
      </w:r>
      <w:r>
        <w:rPr>
          <w:spacing w:val="89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z w:val="20"/>
        </w:rPr>
        <w:tab/>
        <w:t>организации</w:t>
      </w:r>
      <w:r>
        <w:rPr>
          <w:sz w:val="20"/>
        </w:rPr>
        <w:tab/>
      </w:r>
      <w:r>
        <w:rPr>
          <w:w w:val="95"/>
          <w:sz w:val="20"/>
        </w:rPr>
        <w:t>внеурочной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деятельности;</w:t>
      </w:r>
    </w:p>
    <w:p w:rsidR="006B4007" w:rsidRDefault="002E6965">
      <w:pPr>
        <w:pStyle w:val="a4"/>
        <w:numPr>
          <w:ilvl w:val="0"/>
          <w:numId w:val="43"/>
        </w:numPr>
        <w:tabs>
          <w:tab w:val="left" w:pos="1387"/>
          <w:tab w:val="left" w:pos="1388"/>
        </w:tabs>
        <w:ind w:left="139" w:right="139" w:firstLine="566"/>
        <w:rPr>
          <w:sz w:val="20"/>
        </w:rPr>
      </w:pPr>
      <w:r>
        <w:rPr>
          <w:sz w:val="20"/>
        </w:rPr>
        <w:t>реализации</w:t>
      </w:r>
      <w:r>
        <w:rPr>
          <w:spacing w:val="37"/>
          <w:sz w:val="20"/>
        </w:rPr>
        <w:t xml:space="preserve"> </w:t>
      </w:r>
      <w:r>
        <w:rPr>
          <w:sz w:val="20"/>
        </w:rPr>
        <w:t>личностно</w:t>
      </w:r>
      <w:r>
        <w:rPr>
          <w:spacing w:val="38"/>
          <w:sz w:val="20"/>
        </w:rPr>
        <w:t xml:space="preserve"> </w:t>
      </w:r>
      <w:r>
        <w:rPr>
          <w:sz w:val="20"/>
        </w:rPr>
        <w:t>развивающего</w:t>
      </w:r>
      <w:r>
        <w:rPr>
          <w:spacing w:val="40"/>
          <w:sz w:val="20"/>
        </w:rPr>
        <w:t xml:space="preserve"> </w:t>
      </w:r>
      <w:r>
        <w:rPr>
          <w:sz w:val="20"/>
        </w:rPr>
        <w:t>потенциала</w:t>
      </w:r>
      <w:r>
        <w:rPr>
          <w:spacing w:val="41"/>
          <w:sz w:val="20"/>
        </w:rPr>
        <w:t xml:space="preserve"> </w:t>
      </w:r>
      <w:r>
        <w:rPr>
          <w:sz w:val="20"/>
        </w:rPr>
        <w:t>школьных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уроков;</w:t>
      </w:r>
    </w:p>
    <w:p w:rsidR="006B4007" w:rsidRDefault="002E6965">
      <w:pPr>
        <w:pStyle w:val="a4"/>
        <w:numPr>
          <w:ilvl w:val="0"/>
          <w:numId w:val="43"/>
        </w:numPr>
        <w:tabs>
          <w:tab w:val="left" w:pos="1387"/>
          <w:tab w:val="left" w:pos="1388"/>
        </w:tabs>
        <w:spacing w:before="1"/>
        <w:ind w:left="139" w:right="136" w:firstLine="566"/>
        <w:rPr>
          <w:sz w:val="20"/>
        </w:rPr>
      </w:pPr>
      <w:r>
        <w:rPr>
          <w:sz w:val="20"/>
        </w:rPr>
        <w:t>существующего в образовательной организации ученического</w:t>
      </w:r>
      <w:r>
        <w:rPr>
          <w:spacing w:val="-47"/>
          <w:sz w:val="20"/>
        </w:rPr>
        <w:t xml:space="preserve"> </w:t>
      </w:r>
      <w:r>
        <w:rPr>
          <w:sz w:val="20"/>
        </w:rPr>
        <w:t>самоуправления;</w:t>
      </w:r>
    </w:p>
    <w:p w:rsidR="006B4007" w:rsidRDefault="002E6965">
      <w:pPr>
        <w:pStyle w:val="a4"/>
        <w:numPr>
          <w:ilvl w:val="0"/>
          <w:numId w:val="43"/>
        </w:numPr>
        <w:tabs>
          <w:tab w:val="left" w:pos="1387"/>
          <w:tab w:val="left" w:pos="1388"/>
        </w:tabs>
        <w:ind w:left="139" w:right="140" w:firstLine="566"/>
        <w:rPr>
          <w:sz w:val="20"/>
        </w:rPr>
      </w:pPr>
      <w:r>
        <w:rPr>
          <w:sz w:val="20"/>
        </w:rPr>
        <w:t>функционирующих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базе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47"/>
          <w:sz w:val="20"/>
        </w:rPr>
        <w:t xml:space="preserve"> </w:t>
      </w:r>
      <w:r>
        <w:rPr>
          <w:sz w:val="20"/>
        </w:rPr>
        <w:t>детских</w:t>
      </w:r>
      <w:r>
        <w:rPr>
          <w:spacing w:val="6"/>
          <w:sz w:val="20"/>
        </w:rPr>
        <w:t xml:space="preserve"> </w:t>
      </w:r>
      <w:r>
        <w:rPr>
          <w:sz w:val="20"/>
        </w:rPr>
        <w:t>общественных</w:t>
      </w:r>
      <w:r>
        <w:rPr>
          <w:spacing w:val="7"/>
          <w:sz w:val="20"/>
        </w:rPr>
        <w:t xml:space="preserve"> </w:t>
      </w:r>
      <w:r>
        <w:rPr>
          <w:sz w:val="20"/>
        </w:rPr>
        <w:t>объединений;</w:t>
      </w:r>
    </w:p>
    <w:p w:rsidR="006B4007" w:rsidRDefault="002E6965">
      <w:pPr>
        <w:pStyle w:val="a4"/>
        <w:numPr>
          <w:ilvl w:val="0"/>
          <w:numId w:val="43"/>
        </w:numPr>
        <w:tabs>
          <w:tab w:val="left" w:pos="1387"/>
          <w:tab w:val="left" w:pos="1388"/>
          <w:tab w:val="left" w:pos="2648"/>
          <w:tab w:val="left" w:pos="2984"/>
          <w:tab w:val="left" w:pos="4592"/>
          <w:tab w:val="left" w:pos="5857"/>
        </w:tabs>
        <w:ind w:left="139" w:right="140" w:firstLine="566"/>
        <w:rPr>
          <w:sz w:val="20"/>
        </w:rPr>
      </w:pPr>
      <w:r>
        <w:rPr>
          <w:sz w:val="20"/>
        </w:rPr>
        <w:t>проводимых</w:t>
      </w:r>
      <w:r>
        <w:rPr>
          <w:sz w:val="20"/>
        </w:rPr>
        <w:tab/>
        <w:t>в</w:t>
      </w:r>
      <w:r>
        <w:rPr>
          <w:sz w:val="20"/>
        </w:rPr>
        <w:tab/>
      </w:r>
      <w:r>
        <w:rPr>
          <w:w w:val="95"/>
          <w:sz w:val="20"/>
        </w:rPr>
        <w:t>образовательной</w:t>
      </w:r>
      <w:r>
        <w:rPr>
          <w:w w:val="95"/>
          <w:sz w:val="20"/>
        </w:rPr>
        <w:tab/>
      </w:r>
      <w:r>
        <w:rPr>
          <w:sz w:val="20"/>
        </w:rPr>
        <w:t>организации</w:t>
      </w:r>
      <w:r>
        <w:rPr>
          <w:sz w:val="20"/>
        </w:rPr>
        <w:tab/>
      </w:r>
      <w:r>
        <w:rPr>
          <w:spacing w:val="-1"/>
          <w:w w:val="95"/>
          <w:sz w:val="20"/>
        </w:rPr>
        <w:t>экскурсий,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экспедиций,</w:t>
      </w:r>
      <w:r>
        <w:rPr>
          <w:spacing w:val="7"/>
          <w:sz w:val="20"/>
        </w:rPr>
        <w:t xml:space="preserve"> </w:t>
      </w:r>
      <w:r>
        <w:rPr>
          <w:sz w:val="20"/>
        </w:rPr>
        <w:t>походов;</w:t>
      </w:r>
    </w:p>
    <w:p w:rsidR="006B4007" w:rsidRDefault="002E6965">
      <w:pPr>
        <w:pStyle w:val="a4"/>
        <w:numPr>
          <w:ilvl w:val="0"/>
          <w:numId w:val="43"/>
        </w:numPr>
        <w:tabs>
          <w:tab w:val="left" w:pos="1387"/>
          <w:tab w:val="left" w:pos="1388"/>
        </w:tabs>
        <w:spacing w:line="229" w:lineRule="exact"/>
        <w:rPr>
          <w:sz w:val="20"/>
        </w:rPr>
      </w:pPr>
      <w:r>
        <w:rPr>
          <w:w w:val="95"/>
          <w:sz w:val="20"/>
        </w:rPr>
        <w:t>профориентационной</w:t>
      </w:r>
      <w:r>
        <w:rPr>
          <w:spacing w:val="37"/>
          <w:w w:val="95"/>
          <w:sz w:val="20"/>
        </w:rPr>
        <w:t xml:space="preserve"> </w:t>
      </w:r>
      <w:r>
        <w:rPr>
          <w:w w:val="95"/>
          <w:sz w:val="20"/>
        </w:rPr>
        <w:t>работы</w:t>
      </w:r>
      <w:r>
        <w:rPr>
          <w:spacing w:val="36"/>
          <w:w w:val="95"/>
          <w:sz w:val="20"/>
        </w:rPr>
        <w:t xml:space="preserve"> </w:t>
      </w:r>
      <w:r>
        <w:rPr>
          <w:w w:val="95"/>
          <w:sz w:val="20"/>
        </w:rPr>
        <w:t>образовательной</w:t>
      </w:r>
      <w:r>
        <w:rPr>
          <w:spacing w:val="37"/>
          <w:w w:val="95"/>
          <w:sz w:val="20"/>
        </w:rPr>
        <w:t xml:space="preserve"> </w:t>
      </w:r>
      <w:r>
        <w:rPr>
          <w:w w:val="95"/>
          <w:sz w:val="20"/>
        </w:rPr>
        <w:t>организации;</w:t>
      </w:r>
    </w:p>
    <w:p w:rsidR="006B4007" w:rsidRDefault="002E6965">
      <w:pPr>
        <w:pStyle w:val="a4"/>
        <w:numPr>
          <w:ilvl w:val="0"/>
          <w:numId w:val="43"/>
        </w:numPr>
        <w:tabs>
          <w:tab w:val="left" w:pos="1387"/>
          <w:tab w:val="left" w:pos="1388"/>
        </w:tabs>
        <w:spacing w:line="229" w:lineRule="exact"/>
        <w:rPr>
          <w:sz w:val="20"/>
        </w:rPr>
      </w:pP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медиа;</w:t>
      </w:r>
    </w:p>
    <w:p w:rsidR="006B4007" w:rsidRDefault="002E6965">
      <w:pPr>
        <w:pStyle w:val="a4"/>
        <w:numPr>
          <w:ilvl w:val="0"/>
          <w:numId w:val="43"/>
        </w:numPr>
        <w:tabs>
          <w:tab w:val="left" w:pos="1387"/>
          <w:tab w:val="left" w:pos="1388"/>
        </w:tabs>
        <w:rPr>
          <w:sz w:val="20"/>
        </w:rPr>
      </w:pPr>
      <w:r>
        <w:rPr>
          <w:w w:val="95"/>
          <w:sz w:val="20"/>
        </w:rPr>
        <w:t>организации</w:t>
      </w:r>
      <w:r>
        <w:rPr>
          <w:spacing w:val="54"/>
          <w:sz w:val="20"/>
        </w:rPr>
        <w:t xml:space="preserve"> </w:t>
      </w:r>
      <w:r>
        <w:rPr>
          <w:w w:val="95"/>
          <w:sz w:val="20"/>
        </w:rPr>
        <w:t>предметно-эстетической</w:t>
      </w:r>
      <w:r>
        <w:rPr>
          <w:spacing w:val="100"/>
          <w:sz w:val="20"/>
        </w:rPr>
        <w:t xml:space="preserve"> </w:t>
      </w:r>
      <w:r>
        <w:rPr>
          <w:w w:val="95"/>
          <w:sz w:val="20"/>
        </w:rPr>
        <w:t>среды</w:t>
      </w:r>
      <w:r>
        <w:rPr>
          <w:spacing w:val="101"/>
          <w:sz w:val="20"/>
        </w:rPr>
        <w:t xml:space="preserve"> </w:t>
      </w:r>
      <w:r>
        <w:rPr>
          <w:w w:val="95"/>
          <w:sz w:val="20"/>
        </w:rPr>
        <w:t>образовательной</w:t>
      </w:r>
    </w:p>
    <w:p w:rsidR="006B4007" w:rsidRDefault="006B4007">
      <w:pPr>
        <w:rPr>
          <w:sz w:val="20"/>
        </w:rPr>
        <w:sectPr w:rsidR="006B4007">
          <w:pgSz w:w="7840" w:h="12020"/>
          <w:pgMar w:top="520" w:right="480" w:bottom="700" w:left="480" w:header="0" w:footer="436" w:gutter="0"/>
          <w:cols w:space="720"/>
        </w:sectPr>
      </w:pPr>
    </w:p>
    <w:p w:rsidR="006B4007" w:rsidRDefault="002E6965">
      <w:pPr>
        <w:pStyle w:val="a3"/>
        <w:spacing w:before="73"/>
        <w:ind w:left="139" w:firstLine="0"/>
        <w:jc w:val="left"/>
      </w:pPr>
      <w:r>
        <w:lastRenderedPageBreak/>
        <w:t>организации;</w:t>
      </w:r>
    </w:p>
    <w:p w:rsidR="006B4007" w:rsidRDefault="002E6965">
      <w:pPr>
        <w:pStyle w:val="a4"/>
        <w:numPr>
          <w:ilvl w:val="0"/>
          <w:numId w:val="43"/>
        </w:numPr>
        <w:tabs>
          <w:tab w:val="left" w:pos="1388"/>
        </w:tabs>
        <w:ind w:left="139" w:right="138" w:firstLine="566"/>
        <w:rPr>
          <w:sz w:val="20"/>
        </w:rPr>
      </w:pPr>
      <w:r>
        <w:rPr>
          <w:sz w:val="20"/>
        </w:rPr>
        <w:t>взаимодействия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семей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обучающихся.</w:t>
      </w:r>
    </w:p>
    <w:p w:rsidR="006B4007" w:rsidRDefault="002E6965">
      <w:pPr>
        <w:pStyle w:val="a3"/>
        <w:spacing w:before="4"/>
        <w:ind w:left="139" w:right="139"/>
      </w:pPr>
      <w:r>
        <w:t>Итогом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предстоит</w:t>
      </w:r>
      <w:r>
        <w:rPr>
          <w:spacing w:val="-2"/>
        </w:rPr>
        <w:t xml:space="preserve"> </w:t>
      </w:r>
      <w:r>
        <w:t>работать педагогическому</w:t>
      </w:r>
      <w:r>
        <w:rPr>
          <w:spacing w:val="3"/>
        </w:rPr>
        <w:t xml:space="preserve"> </w:t>
      </w:r>
      <w:r>
        <w:t>коллективу.</w:t>
      </w:r>
    </w:p>
    <w:p w:rsidR="006B4007" w:rsidRDefault="006B4007">
      <w:pPr>
        <w:sectPr w:rsidR="006B4007">
          <w:pgSz w:w="7840" w:h="12020"/>
          <w:pgMar w:top="520" w:right="480" w:bottom="700" w:left="480" w:header="0" w:footer="436" w:gutter="0"/>
          <w:cols w:space="720"/>
        </w:sectPr>
      </w:pPr>
    </w:p>
    <w:p w:rsidR="006B4007" w:rsidRDefault="002E6965">
      <w:pPr>
        <w:tabs>
          <w:tab w:val="left" w:pos="3940"/>
        </w:tabs>
        <w:spacing w:before="79" w:after="23"/>
        <w:ind w:left="3232"/>
        <w:rPr>
          <w:b/>
          <w:sz w:val="24"/>
        </w:rPr>
      </w:pPr>
      <w:bookmarkStart w:id="33" w:name="_bookmark33"/>
      <w:bookmarkEnd w:id="33"/>
      <w:r>
        <w:rPr>
          <w:b/>
          <w:sz w:val="24"/>
        </w:rPr>
        <w:lastRenderedPageBreak/>
        <w:t>3.</w:t>
      </w:r>
      <w:r>
        <w:rPr>
          <w:b/>
          <w:sz w:val="24"/>
        </w:rPr>
        <w:tab/>
        <w:t>ОРГАНИЗАЦИОННЫЙ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РАЗДЕЛ</w:t>
      </w:r>
    </w:p>
    <w:p w:rsidR="006B4007" w:rsidRDefault="006C14AB">
      <w:pPr>
        <w:pStyle w:val="a3"/>
        <w:spacing w:line="20" w:lineRule="exact"/>
        <w:ind w:left="111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51" style="width:532.7pt;height:.5pt;mso-position-horizontal-relative:char;mso-position-vertical-relative:line" coordsize="10654,10">
            <v:rect id="_x0000_s2052" style="position:absolute;width:10654;height:10" fillcolor="black" stroked="f"/>
            <w10:wrap type="none"/>
            <w10:anchorlock/>
          </v:group>
        </w:pict>
      </w:r>
    </w:p>
    <w:p w:rsidR="006B4007" w:rsidRDefault="002E6965">
      <w:pPr>
        <w:pStyle w:val="a4"/>
        <w:numPr>
          <w:ilvl w:val="1"/>
          <w:numId w:val="69"/>
        </w:numPr>
        <w:tabs>
          <w:tab w:val="left" w:pos="2250"/>
        </w:tabs>
        <w:spacing w:before="48"/>
        <w:jc w:val="left"/>
        <w:rPr>
          <w:b/>
          <w:sz w:val="24"/>
        </w:rPr>
      </w:pPr>
      <w:bookmarkStart w:id="34" w:name="_bookmark34"/>
      <w:bookmarkEnd w:id="34"/>
      <w:r>
        <w:rPr>
          <w:b/>
          <w:sz w:val="24"/>
        </w:rPr>
        <w:t>УЧЕБНЫЙ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6B4007" w:rsidRDefault="002E6965">
      <w:pPr>
        <w:spacing w:before="70"/>
        <w:ind w:left="140" w:right="130" w:firstLine="566"/>
        <w:jc w:val="both"/>
        <w:rPr>
          <w:sz w:val="24"/>
        </w:rPr>
      </w:pP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план),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объём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нагрузки, максимальный объём аудиторной нагрузки обучающихся, состав и структуру 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-11"/>
          <w:sz w:val="24"/>
        </w:rPr>
        <w:t xml:space="preserve"> </w:t>
      </w:r>
      <w:r>
        <w:rPr>
          <w:sz w:val="24"/>
        </w:rPr>
        <w:t>распределяет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1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12"/>
          <w:sz w:val="24"/>
        </w:rPr>
        <w:t xml:space="preserve"> </w:t>
      </w:r>
      <w:r>
        <w:rPr>
          <w:sz w:val="24"/>
        </w:rPr>
        <w:t>отводимое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классам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4"/>
          <w:sz w:val="24"/>
        </w:rPr>
        <w:t xml:space="preserve"> </w:t>
      </w:r>
      <w:r>
        <w:rPr>
          <w:sz w:val="24"/>
        </w:rPr>
        <w:t>предметам.</w:t>
      </w:r>
    </w:p>
    <w:p w:rsidR="006B4007" w:rsidRDefault="002E6965">
      <w:pPr>
        <w:spacing w:before="1"/>
        <w:ind w:left="140" w:right="134" w:firstLine="566"/>
        <w:jc w:val="both"/>
        <w:rPr>
          <w:sz w:val="24"/>
        </w:rPr>
      </w:pPr>
      <w:r>
        <w:rPr>
          <w:sz w:val="24"/>
        </w:rPr>
        <w:t>Учебный план определяет общие рамки принимаемых решений при отборе учебного материала,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формировании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перечня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результатов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образования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организации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6B4007" w:rsidRDefault="002E6965">
      <w:pPr>
        <w:ind w:left="140" w:right="135" w:firstLine="566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счёт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системнодеятельностный</w:t>
      </w:r>
      <w:r>
        <w:rPr>
          <w:spacing w:val="2"/>
          <w:sz w:val="24"/>
        </w:rPr>
        <w:t xml:space="preserve"> </w:t>
      </w:r>
      <w:r>
        <w:rPr>
          <w:sz w:val="24"/>
        </w:rPr>
        <w:t>подход и</w:t>
      </w:r>
      <w:r>
        <w:rPr>
          <w:spacing w:val="2"/>
          <w:sz w:val="24"/>
        </w:rPr>
        <w:t xml:space="preserve"> </w:t>
      </w:r>
      <w:r>
        <w:rPr>
          <w:sz w:val="24"/>
        </w:rPr>
        <w:t>индивидуализацию</w:t>
      </w:r>
      <w:r>
        <w:rPr>
          <w:spacing w:val="4"/>
          <w:sz w:val="24"/>
        </w:rPr>
        <w:t xml:space="preserve"> </w:t>
      </w:r>
      <w:r>
        <w:rPr>
          <w:sz w:val="24"/>
        </w:rPr>
        <w:t>обучения.</w:t>
      </w:r>
    </w:p>
    <w:p w:rsidR="006B4007" w:rsidRDefault="002E6965">
      <w:pPr>
        <w:ind w:left="140" w:right="133" w:firstLine="566"/>
        <w:jc w:val="both"/>
        <w:rPr>
          <w:sz w:val="24"/>
        </w:rPr>
      </w:pPr>
      <w:r>
        <w:rPr>
          <w:w w:val="95"/>
          <w:sz w:val="24"/>
        </w:rPr>
        <w:t>Учебный план обеспечивает в случаях, предусмотренных законодательством Российской Федерации в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Федерации и родном (нерусском) языке, возможность </w:t>
      </w:r>
      <w:r>
        <w:rPr>
          <w:sz w:val="24"/>
        </w:rPr>
        <w:t>их изучения, а также устанавливает 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отводимых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этих</w:t>
      </w:r>
      <w:r>
        <w:rPr>
          <w:spacing w:val="2"/>
          <w:sz w:val="24"/>
        </w:rPr>
        <w:t xml:space="preserve"> </w:t>
      </w:r>
      <w:r>
        <w:rPr>
          <w:sz w:val="24"/>
        </w:rPr>
        <w:t>языков,</w:t>
      </w:r>
      <w:r>
        <w:rPr>
          <w:spacing w:val="-4"/>
          <w:sz w:val="24"/>
        </w:rPr>
        <w:t xml:space="preserve"> </w:t>
      </w:r>
      <w:r>
        <w:rPr>
          <w:sz w:val="24"/>
        </w:rPr>
        <w:t>по классам</w:t>
      </w:r>
      <w:r>
        <w:rPr>
          <w:spacing w:val="-1"/>
          <w:sz w:val="24"/>
        </w:rPr>
        <w:t xml:space="preserve"> </w:t>
      </w:r>
      <w:r>
        <w:rPr>
          <w:sz w:val="24"/>
        </w:rPr>
        <w:t>(годам)</w:t>
      </w:r>
      <w:r>
        <w:rPr>
          <w:spacing w:val="5"/>
          <w:sz w:val="24"/>
        </w:rPr>
        <w:t xml:space="preserve"> </w:t>
      </w:r>
      <w:r>
        <w:rPr>
          <w:sz w:val="24"/>
        </w:rPr>
        <w:t>обучения.</w:t>
      </w:r>
    </w:p>
    <w:p w:rsidR="006B4007" w:rsidRDefault="002E6965">
      <w:pPr>
        <w:ind w:left="140" w:right="133" w:firstLine="566"/>
        <w:jc w:val="both"/>
        <w:rPr>
          <w:sz w:val="24"/>
        </w:rPr>
      </w:pPr>
      <w:r>
        <w:rPr>
          <w:sz w:val="24"/>
        </w:rPr>
        <w:t>Вариативность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 через возможность формирования программ начального общего образования 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6B4007" w:rsidRDefault="002E6965">
      <w:pPr>
        <w:ind w:left="140" w:right="137" w:firstLine="566"/>
        <w:jc w:val="both"/>
        <w:rPr>
          <w:sz w:val="24"/>
        </w:rPr>
      </w:pPr>
      <w:r>
        <w:rPr>
          <w:sz w:val="24"/>
        </w:rPr>
        <w:t>Учебный план состоит из двух частей — обязательной части и части, формируемой участниками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8"/>
          <w:sz w:val="24"/>
        </w:rPr>
        <w:t xml:space="preserve"> </w:t>
      </w:r>
      <w:r>
        <w:rPr>
          <w:sz w:val="24"/>
        </w:rPr>
        <w:t>отношений.</w:t>
      </w:r>
    </w:p>
    <w:p w:rsidR="006B4007" w:rsidRDefault="002E6965">
      <w:pPr>
        <w:ind w:left="140" w:right="133" w:firstLine="566"/>
        <w:jc w:val="both"/>
        <w:rPr>
          <w:sz w:val="24"/>
        </w:rPr>
      </w:pPr>
      <w:r>
        <w:rPr>
          <w:spacing w:val="-1"/>
          <w:sz w:val="24"/>
        </w:rPr>
        <w:t xml:space="preserve">Объём обязательной части программы начального общего образования составляет </w:t>
      </w:r>
      <w:r>
        <w:rPr>
          <w:sz w:val="24"/>
        </w:rPr>
        <w:t>70 %, а объём</w:t>
      </w:r>
      <w:r>
        <w:rPr>
          <w:spacing w:val="1"/>
          <w:sz w:val="24"/>
        </w:rPr>
        <w:t xml:space="preserve"> </w:t>
      </w:r>
      <w:r>
        <w:rPr>
          <w:sz w:val="24"/>
        </w:rPr>
        <w:t>части,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формируемой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организацией,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30 % от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объёма.</w:t>
      </w:r>
    </w:p>
    <w:p w:rsidR="006B4007" w:rsidRDefault="002E6965">
      <w:pPr>
        <w:spacing w:before="1"/>
        <w:ind w:left="140" w:right="132" w:firstLine="566"/>
        <w:jc w:val="both"/>
        <w:rPr>
          <w:sz w:val="24"/>
        </w:rPr>
      </w:pPr>
      <w:r>
        <w:rPr>
          <w:sz w:val="24"/>
        </w:rPr>
        <w:t>Обязательная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 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областей.</w:t>
      </w:r>
    </w:p>
    <w:p w:rsidR="006B4007" w:rsidRDefault="002E6965">
      <w:pPr>
        <w:ind w:left="140" w:right="131" w:firstLine="566"/>
        <w:jc w:val="both"/>
        <w:rPr>
          <w:sz w:val="24"/>
        </w:rPr>
      </w:pPr>
      <w:r>
        <w:rPr>
          <w:w w:val="95"/>
          <w:sz w:val="24"/>
        </w:rPr>
        <w:t>Расписание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учебных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занятий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составляется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учётом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дневной 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недельной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динамики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умственной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работоспособности обучающихся и шкалы трудности учебных предметов. Образовательная недельная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нагрузка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равномерно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объём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допустимой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нагрузки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течение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дня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соответствует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действующим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санитарным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правилам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нормативам.</w:t>
      </w:r>
    </w:p>
    <w:p w:rsidR="006B4007" w:rsidRDefault="002E6965">
      <w:pPr>
        <w:spacing w:before="7"/>
        <w:ind w:left="140" w:right="133" w:firstLine="566"/>
        <w:jc w:val="both"/>
        <w:rPr>
          <w:sz w:val="24"/>
        </w:rPr>
      </w:pPr>
      <w:r>
        <w:rPr>
          <w:b/>
          <w:w w:val="95"/>
          <w:sz w:val="24"/>
        </w:rPr>
        <w:t>Урочная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деятельность</w:t>
      </w:r>
      <w:r>
        <w:rPr>
          <w:b/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направлена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достижение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обучающимися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планируемых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результатов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освоения программы начального общего образования с учётом обязательных для изучения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предметов.</w:t>
      </w:r>
    </w:p>
    <w:p w:rsidR="006B4007" w:rsidRDefault="002E6965">
      <w:pPr>
        <w:spacing w:before="8"/>
        <w:ind w:left="140" w:right="132" w:firstLine="566"/>
        <w:jc w:val="both"/>
        <w:rPr>
          <w:sz w:val="24"/>
        </w:rPr>
      </w:pPr>
      <w:r>
        <w:rPr>
          <w:sz w:val="24"/>
        </w:rPr>
        <w:t>Часть учебного плана, формируемая участниками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реализацию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индивидуальных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потребностей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обучающихся.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Время,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отводимое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данную часть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внутри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максимально допустимой недельной нагрузки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используется на увеличение учебных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часов, отводимых на изучение отдельных учебных предметов, учебных </w:t>
      </w:r>
      <w:r>
        <w:rPr>
          <w:sz w:val="24"/>
        </w:rPr>
        <w:t>курсов, учебных модулей 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предусматривающих углублённое изучение учебных предметов, с целью удовлетворения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этнокультурные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интересы.</w:t>
      </w:r>
    </w:p>
    <w:p w:rsidR="006B4007" w:rsidRDefault="002E6965">
      <w:pPr>
        <w:spacing w:before="10"/>
        <w:ind w:left="140" w:right="131" w:firstLine="566"/>
        <w:jc w:val="both"/>
        <w:rPr>
          <w:sz w:val="24"/>
        </w:rPr>
      </w:pPr>
      <w:r>
        <w:rPr>
          <w:b/>
          <w:sz w:val="24"/>
        </w:rPr>
        <w:t>Внеурочная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перечня, предлагаемого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организацией. Осуществляется в формах, отличных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 (экскрсии,</w:t>
      </w:r>
      <w:r>
        <w:rPr>
          <w:spacing w:val="1"/>
          <w:sz w:val="24"/>
        </w:rPr>
        <w:t xml:space="preserve"> </w:t>
      </w:r>
      <w:r>
        <w:rPr>
          <w:sz w:val="24"/>
        </w:rPr>
        <w:t>походы,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театров,</w:t>
      </w:r>
      <w:r>
        <w:rPr>
          <w:spacing w:val="-1"/>
          <w:sz w:val="24"/>
        </w:rPr>
        <w:t xml:space="preserve"> </w:t>
      </w:r>
      <w:r>
        <w:rPr>
          <w:sz w:val="24"/>
        </w:rPr>
        <w:t>музеев,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общественно-полезных</w:t>
      </w:r>
      <w:r>
        <w:rPr>
          <w:spacing w:val="7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иные</w:t>
      </w:r>
      <w:r>
        <w:rPr>
          <w:spacing w:val="3"/>
          <w:sz w:val="24"/>
        </w:rPr>
        <w:t xml:space="preserve"> </w:t>
      </w:r>
      <w:r>
        <w:rPr>
          <w:sz w:val="24"/>
        </w:rPr>
        <w:t>формы).</w:t>
      </w:r>
    </w:p>
    <w:p w:rsidR="006B4007" w:rsidRDefault="002E6965">
      <w:pPr>
        <w:spacing w:before="7"/>
        <w:ind w:left="140" w:right="136" w:firstLine="566"/>
        <w:jc w:val="both"/>
        <w:rPr>
          <w:sz w:val="24"/>
        </w:rPr>
      </w:pPr>
      <w:r>
        <w:rPr>
          <w:w w:val="95"/>
          <w:sz w:val="24"/>
        </w:rPr>
        <w:t>Организация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занятий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направлениям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внеурочной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деятельности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является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неотъемлемой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частью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образовательной деятельности. МКОУ</w:t>
      </w:r>
      <w:r>
        <w:rPr>
          <w:spacing w:val="1"/>
          <w:sz w:val="24"/>
        </w:rPr>
        <w:t xml:space="preserve"> </w:t>
      </w:r>
      <w:r>
        <w:rPr>
          <w:sz w:val="24"/>
        </w:rPr>
        <w:t>«Старосеребряковская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СОШ»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2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2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3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5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развитие.</w:t>
      </w:r>
    </w:p>
    <w:p w:rsidR="006B4007" w:rsidRDefault="006B4007">
      <w:pPr>
        <w:jc w:val="both"/>
        <w:rPr>
          <w:sz w:val="24"/>
        </w:rPr>
        <w:sectPr w:rsidR="006B4007">
          <w:footerReference w:type="default" r:id="rId83"/>
          <w:pgSz w:w="11920" w:h="16850"/>
          <w:pgMar w:top="1040" w:right="160" w:bottom="280" w:left="880" w:header="0" w:footer="0" w:gutter="0"/>
          <w:cols w:space="720"/>
        </w:sectPr>
      </w:pPr>
    </w:p>
    <w:p w:rsidR="006B4007" w:rsidRDefault="002E6965">
      <w:pPr>
        <w:spacing w:before="70"/>
        <w:ind w:left="140" w:right="131" w:firstLine="566"/>
        <w:jc w:val="both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разрабатываться индивидуальные учебные планы, в том числе для ускоренного обучения, </w:t>
      </w:r>
      <w:r>
        <w:rPr>
          <w:sz w:val="24"/>
        </w:rPr>
        <w:t>в 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 актами МКОУ</w:t>
      </w:r>
      <w:r>
        <w:rPr>
          <w:spacing w:val="1"/>
          <w:sz w:val="24"/>
        </w:rPr>
        <w:t xml:space="preserve"> </w:t>
      </w:r>
      <w:r>
        <w:rPr>
          <w:sz w:val="24"/>
        </w:rPr>
        <w:t>«Старосеребряковская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СОШ».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сопровождается тьюторской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поддержкой.</w:t>
      </w:r>
    </w:p>
    <w:p w:rsidR="006B4007" w:rsidRDefault="002E6965">
      <w:pPr>
        <w:spacing w:before="8"/>
        <w:ind w:left="140" w:right="132" w:firstLine="566"/>
        <w:jc w:val="both"/>
        <w:rPr>
          <w:sz w:val="24"/>
        </w:rPr>
      </w:pPr>
      <w:r>
        <w:rPr>
          <w:sz w:val="24"/>
        </w:rPr>
        <w:t>Время, отведённое на внеурочную деятельность, не учитывается при определении 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допустимой недельной учебной нагрузки обучающихся, но учитывается при определении объёмов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направляемых на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"/>
          <w:sz w:val="24"/>
        </w:rPr>
        <w:t xml:space="preserve"> </w:t>
      </w:r>
      <w:r>
        <w:rPr>
          <w:sz w:val="24"/>
        </w:rPr>
        <w:t>программы.</w:t>
      </w:r>
    </w:p>
    <w:p w:rsidR="006B4007" w:rsidRDefault="006B4007">
      <w:pPr>
        <w:pStyle w:val="a3"/>
        <w:spacing w:before="6"/>
        <w:ind w:left="0" w:firstLine="0"/>
        <w:jc w:val="left"/>
        <w:rPr>
          <w:sz w:val="30"/>
        </w:rPr>
      </w:pPr>
    </w:p>
    <w:p w:rsidR="006B4007" w:rsidRDefault="002E6965">
      <w:pPr>
        <w:pStyle w:val="Heading2"/>
        <w:ind w:right="1552"/>
      </w:pPr>
      <w:r>
        <w:rPr>
          <w:w w:val="110"/>
        </w:rPr>
        <w:t>УЧЕБНЫЙ</w:t>
      </w:r>
      <w:r>
        <w:rPr>
          <w:spacing w:val="40"/>
          <w:w w:val="110"/>
        </w:rPr>
        <w:t xml:space="preserve"> </w:t>
      </w:r>
      <w:r>
        <w:rPr>
          <w:w w:val="110"/>
        </w:rPr>
        <w:t>ПЛАН</w:t>
      </w:r>
    </w:p>
    <w:p w:rsidR="006B4007" w:rsidRDefault="002E6965">
      <w:pPr>
        <w:spacing w:before="2" w:line="281" w:lineRule="exact"/>
        <w:ind w:left="1552" w:right="1552"/>
        <w:jc w:val="center"/>
        <w:rPr>
          <w:rFonts w:ascii="Cambria" w:hAnsi="Cambria"/>
          <w:b/>
          <w:sz w:val="24"/>
        </w:rPr>
      </w:pPr>
      <w:r>
        <w:rPr>
          <w:rFonts w:ascii="Cambria" w:hAnsi="Cambria"/>
          <w:b/>
          <w:w w:val="110"/>
          <w:sz w:val="24"/>
        </w:rPr>
        <w:t>МКОУ</w:t>
      </w:r>
      <w:r>
        <w:rPr>
          <w:rFonts w:ascii="Cambria" w:hAnsi="Cambria"/>
          <w:b/>
          <w:spacing w:val="46"/>
          <w:w w:val="110"/>
          <w:sz w:val="24"/>
        </w:rPr>
        <w:t xml:space="preserve"> </w:t>
      </w:r>
      <w:r>
        <w:rPr>
          <w:rFonts w:ascii="Cambria" w:hAnsi="Cambria"/>
          <w:b/>
          <w:w w:val="110"/>
          <w:sz w:val="24"/>
        </w:rPr>
        <w:t>«</w:t>
      </w:r>
      <w:r w:rsidR="007329EF">
        <w:rPr>
          <w:rFonts w:ascii="Cambria" w:hAnsi="Cambria"/>
          <w:b/>
          <w:w w:val="110"/>
          <w:sz w:val="24"/>
        </w:rPr>
        <w:t>Малокозыре</w:t>
      </w:r>
      <w:r>
        <w:rPr>
          <w:rFonts w:ascii="Cambria" w:hAnsi="Cambria"/>
          <w:b/>
          <w:w w:val="110"/>
          <w:sz w:val="24"/>
        </w:rPr>
        <w:t>вская</w:t>
      </w:r>
      <w:r>
        <w:rPr>
          <w:rFonts w:ascii="Cambria" w:hAnsi="Cambria"/>
          <w:b/>
          <w:spacing w:val="45"/>
          <w:w w:val="110"/>
          <w:sz w:val="24"/>
        </w:rPr>
        <w:t xml:space="preserve"> </w:t>
      </w:r>
      <w:r w:rsidR="007329EF">
        <w:rPr>
          <w:rFonts w:ascii="Cambria" w:hAnsi="Cambria"/>
          <w:b/>
          <w:w w:val="110"/>
          <w:sz w:val="24"/>
        </w:rPr>
        <w:t>О</w:t>
      </w:r>
      <w:r>
        <w:rPr>
          <w:rFonts w:ascii="Cambria" w:hAnsi="Cambria"/>
          <w:b/>
          <w:w w:val="110"/>
          <w:sz w:val="24"/>
        </w:rPr>
        <w:t>ОШ»,</w:t>
      </w:r>
    </w:p>
    <w:p w:rsidR="006B4007" w:rsidRDefault="002E6965">
      <w:pPr>
        <w:pStyle w:val="Heading2"/>
        <w:ind w:right="1559"/>
      </w:pPr>
      <w:r>
        <w:rPr>
          <w:w w:val="110"/>
        </w:rPr>
        <w:t>реализующего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основные</w:t>
      </w:r>
      <w:r>
        <w:rPr>
          <w:spacing w:val="1"/>
          <w:w w:val="110"/>
        </w:rPr>
        <w:t xml:space="preserve"> </w:t>
      </w:r>
      <w:r>
        <w:rPr>
          <w:w w:val="110"/>
        </w:rPr>
        <w:t>общеобразовательные</w:t>
      </w:r>
      <w:r>
        <w:rPr>
          <w:spacing w:val="1"/>
          <w:w w:val="110"/>
        </w:rPr>
        <w:t xml:space="preserve"> </w:t>
      </w:r>
      <w:r>
        <w:rPr>
          <w:w w:val="110"/>
        </w:rPr>
        <w:t>программы</w:t>
      </w:r>
      <w:r>
        <w:rPr>
          <w:spacing w:val="-56"/>
          <w:w w:val="110"/>
        </w:rPr>
        <w:t xml:space="preserve"> </w:t>
      </w:r>
      <w:r>
        <w:rPr>
          <w:w w:val="110"/>
        </w:rPr>
        <w:t>начального</w:t>
      </w:r>
      <w:r>
        <w:rPr>
          <w:spacing w:val="23"/>
          <w:w w:val="110"/>
        </w:rPr>
        <w:t xml:space="preserve"> </w:t>
      </w:r>
      <w:r>
        <w:rPr>
          <w:w w:val="110"/>
        </w:rPr>
        <w:t>общего</w:t>
      </w:r>
      <w:r>
        <w:rPr>
          <w:spacing w:val="23"/>
          <w:w w:val="110"/>
        </w:rPr>
        <w:t xml:space="preserve"> </w:t>
      </w:r>
      <w:r>
        <w:rPr>
          <w:w w:val="110"/>
        </w:rPr>
        <w:t>образования</w:t>
      </w:r>
    </w:p>
    <w:p w:rsidR="006B4007" w:rsidRDefault="006B4007">
      <w:pPr>
        <w:pStyle w:val="a3"/>
        <w:ind w:left="0" w:firstLine="0"/>
        <w:jc w:val="left"/>
        <w:rPr>
          <w:rFonts w:ascii="Cambria"/>
          <w:b/>
          <w:sz w:val="24"/>
        </w:rPr>
      </w:pPr>
    </w:p>
    <w:p w:rsidR="006B4007" w:rsidRDefault="002E6965">
      <w:pPr>
        <w:pStyle w:val="a4"/>
        <w:numPr>
          <w:ilvl w:val="2"/>
          <w:numId w:val="69"/>
        </w:numPr>
        <w:tabs>
          <w:tab w:val="left" w:pos="4125"/>
        </w:tabs>
        <w:ind w:hanging="3852"/>
        <w:jc w:val="left"/>
        <w:rPr>
          <w:rFonts w:ascii="Cambria" w:hAnsi="Cambria"/>
          <w:b/>
        </w:rPr>
      </w:pPr>
      <w:r>
        <w:rPr>
          <w:rFonts w:ascii="Cambria" w:hAnsi="Cambria"/>
          <w:b/>
          <w:w w:val="110"/>
          <w:sz w:val="24"/>
        </w:rPr>
        <w:t>Пояснительная</w:t>
      </w:r>
      <w:r>
        <w:rPr>
          <w:rFonts w:ascii="Cambria" w:hAnsi="Cambria"/>
          <w:b/>
          <w:spacing w:val="49"/>
          <w:w w:val="110"/>
          <w:sz w:val="24"/>
        </w:rPr>
        <w:t xml:space="preserve"> </w:t>
      </w:r>
      <w:r>
        <w:rPr>
          <w:rFonts w:ascii="Cambria" w:hAnsi="Cambria"/>
          <w:b/>
          <w:w w:val="110"/>
          <w:sz w:val="24"/>
        </w:rPr>
        <w:t>записка</w:t>
      </w:r>
    </w:p>
    <w:p w:rsidR="006B4007" w:rsidRDefault="006B4007">
      <w:pPr>
        <w:pStyle w:val="a3"/>
        <w:spacing w:before="9"/>
        <w:ind w:left="0" w:firstLine="0"/>
        <w:jc w:val="left"/>
        <w:rPr>
          <w:rFonts w:ascii="Cambria"/>
          <w:b/>
          <w:sz w:val="24"/>
        </w:rPr>
      </w:pPr>
    </w:p>
    <w:p w:rsidR="006B4007" w:rsidRDefault="002E6965">
      <w:pPr>
        <w:ind w:left="363" w:right="361" w:firstLine="718"/>
        <w:jc w:val="both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Учебный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план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–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документ,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который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определяет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перечень,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трудоемкость,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последовательность и распределение по периодам обучения учебных предметов,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курсов,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дисциплин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(модулей),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практики,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иных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видов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учебной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деятельности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формыпромежуточной</w:t>
      </w:r>
      <w:r>
        <w:rPr>
          <w:rFonts w:ascii="Cambria" w:hAnsi="Cambria"/>
          <w:spacing w:val="20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аттестации</w:t>
      </w:r>
      <w:r>
        <w:rPr>
          <w:rFonts w:ascii="Cambria" w:hAnsi="Cambria"/>
          <w:spacing w:val="18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обучающихся.</w:t>
      </w:r>
    </w:p>
    <w:p w:rsidR="006B4007" w:rsidRDefault="002E6965">
      <w:pPr>
        <w:spacing w:before="1"/>
        <w:ind w:left="363" w:right="356" w:firstLine="718"/>
        <w:jc w:val="both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Учебный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план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муниципального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казенного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общеобразовательного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учреждения</w:t>
      </w:r>
      <w:r>
        <w:rPr>
          <w:rFonts w:ascii="Cambria" w:hAnsi="Cambria"/>
          <w:spacing w:val="1"/>
          <w:w w:val="110"/>
          <w:sz w:val="24"/>
        </w:rPr>
        <w:t xml:space="preserve"> </w:t>
      </w:r>
      <w:r w:rsidR="007329EF">
        <w:rPr>
          <w:rFonts w:ascii="Cambria" w:hAnsi="Cambria"/>
          <w:w w:val="110"/>
          <w:sz w:val="24"/>
        </w:rPr>
        <w:t>«Малокозыре</w:t>
      </w:r>
      <w:r>
        <w:rPr>
          <w:rFonts w:ascii="Cambria" w:hAnsi="Cambria"/>
          <w:w w:val="110"/>
          <w:sz w:val="24"/>
        </w:rPr>
        <w:t>вская</w:t>
      </w:r>
      <w:r>
        <w:rPr>
          <w:rFonts w:ascii="Cambria" w:hAnsi="Cambria"/>
          <w:spacing w:val="1"/>
          <w:w w:val="110"/>
          <w:sz w:val="24"/>
        </w:rPr>
        <w:t xml:space="preserve"> </w:t>
      </w:r>
      <w:r w:rsidR="007329EF">
        <w:rPr>
          <w:rFonts w:ascii="Cambria" w:hAnsi="Cambria"/>
          <w:w w:val="110"/>
          <w:sz w:val="24"/>
        </w:rPr>
        <w:t>осно</w:t>
      </w:r>
      <w:r w:rsidR="00316E02">
        <w:rPr>
          <w:rFonts w:ascii="Cambria" w:hAnsi="Cambria"/>
          <w:w w:val="110"/>
          <w:sz w:val="24"/>
        </w:rPr>
        <w:t>вна</w:t>
      </w:r>
      <w:r>
        <w:rPr>
          <w:rFonts w:ascii="Cambria" w:hAnsi="Cambria"/>
          <w:w w:val="110"/>
          <w:sz w:val="24"/>
        </w:rPr>
        <w:t>я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общеобразовательная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школа»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на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202</w:t>
      </w:r>
      <w:r w:rsidR="00316E02">
        <w:rPr>
          <w:rFonts w:ascii="Cambria" w:hAnsi="Cambria"/>
          <w:w w:val="110"/>
          <w:sz w:val="24"/>
        </w:rPr>
        <w:t>2</w:t>
      </w:r>
      <w:r>
        <w:rPr>
          <w:rFonts w:ascii="Cambria" w:hAnsi="Cambria"/>
          <w:w w:val="110"/>
          <w:sz w:val="24"/>
        </w:rPr>
        <w:t>/202</w:t>
      </w:r>
      <w:r w:rsidR="00316E02">
        <w:rPr>
          <w:rFonts w:ascii="Cambria" w:hAnsi="Cambria"/>
          <w:w w:val="110"/>
          <w:sz w:val="24"/>
        </w:rPr>
        <w:t>3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учебный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год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–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сформирован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соответствии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нормативными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документами,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 xml:space="preserve">с 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 xml:space="preserve">учетом 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 xml:space="preserve">образовательной 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 xml:space="preserve">программы, 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обеспечивающей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достижение обучающимися результатов освоения основных общеобразовательных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программ,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установленных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федеральными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государственными образовательными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стандартами.</w:t>
      </w:r>
    </w:p>
    <w:p w:rsidR="006B4007" w:rsidRDefault="002E6965">
      <w:pPr>
        <w:pStyle w:val="a4"/>
        <w:numPr>
          <w:ilvl w:val="3"/>
          <w:numId w:val="69"/>
        </w:numPr>
        <w:tabs>
          <w:tab w:val="left" w:pos="1269"/>
        </w:tabs>
        <w:spacing w:before="5"/>
        <w:ind w:hanging="421"/>
        <w:rPr>
          <w:rFonts w:ascii="Trebuchet MS" w:hAnsi="Trebuchet MS"/>
          <w:sz w:val="24"/>
        </w:rPr>
      </w:pPr>
      <w:r>
        <w:rPr>
          <w:rFonts w:ascii="Trebuchet MS" w:hAnsi="Trebuchet MS"/>
          <w:sz w:val="24"/>
        </w:rPr>
        <w:t>Нормативная</w:t>
      </w:r>
      <w:r>
        <w:rPr>
          <w:rFonts w:ascii="Trebuchet MS" w:hAnsi="Trebuchet MS"/>
          <w:spacing w:val="-9"/>
          <w:sz w:val="24"/>
        </w:rPr>
        <w:t xml:space="preserve"> </w:t>
      </w:r>
      <w:r>
        <w:rPr>
          <w:rFonts w:ascii="Trebuchet MS" w:hAnsi="Trebuchet MS"/>
          <w:sz w:val="24"/>
        </w:rPr>
        <w:t>база:</w:t>
      </w:r>
    </w:p>
    <w:p w:rsidR="006B4007" w:rsidRDefault="002E6965">
      <w:pPr>
        <w:ind w:left="363" w:right="361" w:firstLine="718"/>
        <w:jc w:val="both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В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целях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организации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работы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МКОУ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«</w:t>
      </w:r>
      <w:r w:rsidR="00B257F6">
        <w:rPr>
          <w:rFonts w:ascii="Cambria" w:hAnsi="Cambria"/>
          <w:w w:val="110"/>
          <w:sz w:val="24"/>
        </w:rPr>
        <w:t>Малокозыревская ООШ</w:t>
      </w:r>
      <w:r>
        <w:rPr>
          <w:rFonts w:ascii="Cambria" w:hAnsi="Cambria"/>
          <w:w w:val="110"/>
          <w:sz w:val="24"/>
        </w:rPr>
        <w:t>»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разработке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учебных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планов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на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2022/2023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учебный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год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были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использованы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следующие</w:t>
      </w:r>
      <w:r>
        <w:rPr>
          <w:rFonts w:ascii="Cambria" w:hAnsi="Cambria"/>
          <w:spacing w:val="18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нормативные</w:t>
      </w:r>
      <w:r>
        <w:rPr>
          <w:rFonts w:ascii="Cambria" w:hAnsi="Cambria"/>
          <w:spacing w:val="1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документы:</w:t>
      </w:r>
    </w:p>
    <w:p w:rsidR="006B4007" w:rsidRDefault="002E6965">
      <w:pPr>
        <w:pStyle w:val="a4"/>
        <w:numPr>
          <w:ilvl w:val="1"/>
          <w:numId w:val="213"/>
        </w:numPr>
        <w:tabs>
          <w:tab w:val="left" w:pos="724"/>
        </w:tabs>
        <w:spacing w:before="16" w:line="228" w:lineRule="auto"/>
        <w:ind w:right="131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 xml:space="preserve">Федеральный 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 xml:space="preserve">закон 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 xml:space="preserve">«Об  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 xml:space="preserve">образовании  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 xml:space="preserve">в  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 xml:space="preserve">Российской  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 xml:space="preserve">Федерации»  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от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29.12.2012</w:t>
      </w:r>
    </w:p>
    <w:p w:rsidR="006B4007" w:rsidRDefault="002E6965">
      <w:pPr>
        <w:spacing w:line="270" w:lineRule="exact"/>
        <w:ind w:left="946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№273-ФЗ;</w:t>
      </w:r>
    </w:p>
    <w:p w:rsidR="006B4007" w:rsidRDefault="002E6965">
      <w:pPr>
        <w:pStyle w:val="a4"/>
        <w:numPr>
          <w:ilvl w:val="1"/>
          <w:numId w:val="213"/>
        </w:numPr>
        <w:tabs>
          <w:tab w:val="left" w:pos="722"/>
        </w:tabs>
        <w:spacing w:before="13" w:line="228" w:lineRule="auto"/>
        <w:ind w:left="721" w:right="354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Федеральный государственный образовательный стандарт начального общего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образования,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утвержденный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приказом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Министерства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образования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науки</w:t>
      </w:r>
      <w:r>
        <w:rPr>
          <w:rFonts w:ascii="Cambria" w:hAnsi="Cambria"/>
          <w:spacing w:val="-5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Российской Федерации от 06.10.2009 №373 (далее – ФГОС начального общего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образования);</w:t>
      </w:r>
    </w:p>
    <w:p w:rsidR="006B4007" w:rsidRDefault="002E6965">
      <w:pPr>
        <w:pStyle w:val="a4"/>
        <w:numPr>
          <w:ilvl w:val="1"/>
          <w:numId w:val="213"/>
        </w:numPr>
        <w:tabs>
          <w:tab w:val="left" w:pos="722"/>
        </w:tabs>
        <w:spacing w:before="8" w:line="225" w:lineRule="auto"/>
        <w:ind w:left="721" w:right="357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Федеральный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государственный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образовательный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стандарт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основного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общего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образования,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утвержденным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приказом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Министерства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образования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науки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Российской Федерации от 17.12.2010 №1897 (далее – ФГОС основного общего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образования);</w:t>
      </w:r>
    </w:p>
    <w:p w:rsidR="006B4007" w:rsidRDefault="002E6965">
      <w:pPr>
        <w:pStyle w:val="a4"/>
        <w:numPr>
          <w:ilvl w:val="1"/>
          <w:numId w:val="213"/>
        </w:numPr>
        <w:tabs>
          <w:tab w:val="left" w:pos="722"/>
        </w:tabs>
        <w:spacing w:before="16" w:line="225" w:lineRule="auto"/>
        <w:ind w:left="721" w:right="358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Федеральный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государственный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образовательный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стандарт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среднего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общего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образования,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утвержденным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приказом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Министерства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образования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науки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Российской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Федерации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от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17.05.2012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№413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(далее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–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ФГОС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среднего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общего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образования);</w:t>
      </w:r>
    </w:p>
    <w:p w:rsidR="006B4007" w:rsidRDefault="002E6965">
      <w:pPr>
        <w:pStyle w:val="a4"/>
        <w:numPr>
          <w:ilvl w:val="1"/>
          <w:numId w:val="213"/>
        </w:numPr>
        <w:tabs>
          <w:tab w:val="left" w:pos="722"/>
        </w:tabs>
        <w:spacing w:before="3" w:line="286" w:lineRule="exact"/>
        <w:ind w:left="721" w:hanging="362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приказа</w:t>
      </w:r>
      <w:r>
        <w:rPr>
          <w:rFonts w:ascii="Cambria" w:hAnsi="Cambria"/>
          <w:spacing w:val="10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 xml:space="preserve">Министерства </w:t>
      </w:r>
      <w:r>
        <w:rPr>
          <w:rFonts w:ascii="Cambria" w:hAnsi="Cambria"/>
          <w:spacing w:val="9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 xml:space="preserve">просвещения </w:t>
      </w:r>
      <w:r>
        <w:rPr>
          <w:rFonts w:ascii="Cambria" w:hAnsi="Cambria"/>
          <w:spacing w:val="9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 xml:space="preserve">Российской </w:t>
      </w:r>
      <w:r>
        <w:rPr>
          <w:rFonts w:ascii="Cambria" w:hAnsi="Cambria"/>
          <w:spacing w:val="9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 xml:space="preserve">Федерации </w:t>
      </w:r>
      <w:r>
        <w:rPr>
          <w:rFonts w:ascii="Cambria" w:hAnsi="Cambria"/>
          <w:spacing w:val="9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 xml:space="preserve">от </w:t>
      </w:r>
      <w:r>
        <w:rPr>
          <w:rFonts w:ascii="Cambria" w:hAnsi="Cambria"/>
          <w:spacing w:val="9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 xml:space="preserve">31.05.2021 </w:t>
      </w:r>
      <w:r>
        <w:rPr>
          <w:rFonts w:ascii="Cambria" w:hAnsi="Cambria"/>
          <w:spacing w:val="9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№</w:t>
      </w:r>
    </w:p>
    <w:p w:rsidR="006B4007" w:rsidRDefault="002E6965">
      <w:pPr>
        <w:spacing w:line="230" w:lineRule="auto"/>
        <w:ind w:left="721" w:right="360"/>
        <w:jc w:val="both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286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«Об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утверждении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федерального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государственного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образовательного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стандарта</w:t>
      </w:r>
      <w:r>
        <w:rPr>
          <w:rFonts w:ascii="Cambria" w:hAnsi="Cambria"/>
          <w:spacing w:val="1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начального</w:t>
      </w:r>
      <w:r>
        <w:rPr>
          <w:rFonts w:ascii="Cambria" w:hAnsi="Cambria"/>
          <w:spacing w:val="17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общего</w:t>
      </w:r>
      <w:r>
        <w:rPr>
          <w:rFonts w:ascii="Cambria" w:hAnsi="Cambria"/>
          <w:spacing w:val="17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образования»;</w:t>
      </w:r>
    </w:p>
    <w:p w:rsidR="006B4007" w:rsidRDefault="002E6965">
      <w:pPr>
        <w:pStyle w:val="a4"/>
        <w:numPr>
          <w:ilvl w:val="1"/>
          <w:numId w:val="213"/>
        </w:numPr>
        <w:tabs>
          <w:tab w:val="left" w:pos="724"/>
        </w:tabs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приказ</w:t>
      </w:r>
      <w:r>
        <w:rPr>
          <w:rFonts w:ascii="Cambria" w:hAnsi="Cambria"/>
          <w:spacing w:val="40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Министерства</w:t>
      </w:r>
      <w:r>
        <w:rPr>
          <w:rFonts w:ascii="Cambria" w:hAnsi="Cambria"/>
          <w:spacing w:val="40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просвещения</w:t>
      </w:r>
      <w:r>
        <w:rPr>
          <w:rFonts w:ascii="Cambria" w:hAnsi="Cambria"/>
          <w:spacing w:val="4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Российской</w:t>
      </w:r>
      <w:r>
        <w:rPr>
          <w:rFonts w:ascii="Cambria" w:hAnsi="Cambria"/>
          <w:spacing w:val="40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Федерации</w:t>
      </w:r>
      <w:r>
        <w:rPr>
          <w:rFonts w:ascii="Cambria" w:hAnsi="Cambria"/>
          <w:spacing w:val="43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от</w:t>
      </w:r>
      <w:r>
        <w:rPr>
          <w:rFonts w:ascii="Cambria" w:hAnsi="Cambria"/>
          <w:spacing w:val="42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31.05.2021</w:t>
      </w:r>
      <w:r>
        <w:rPr>
          <w:rFonts w:ascii="Cambria" w:hAnsi="Cambria"/>
          <w:spacing w:val="4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№</w:t>
      </w:r>
      <w:r>
        <w:rPr>
          <w:rFonts w:ascii="Cambria" w:hAnsi="Cambria"/>
          <w:spacing w:val="38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287</w:t>
      </w:r>
    </w:p>
    <w:p w:rsidR="006B4007" w:rsidRDefault="006B4007">
      <w:pPr>
        <w:jc w:val="both"/>
        <w:rPr>
          <w:rFonts w:ascii="Cambria" w:hAnsi="Cambria"/>
          <w:sz w:val="24"/>
        </w:rPr>
        <w:sectPr w:rsidR="006B4007">
          <w:footerReference w:type="default" r:id="rId84"/>
          <w:pgSz w:w="11920" w:h="16850"/>
          <w:pgMar w:top="960" w:right="160" w:bottom="280" w:left="880" w:header="0" w:footer="0" w:gutter="0"/>
          <w:cols w:space="720"/>
        </w:sectPr>
      </w:pPr>
    </w:p>
    <w:p w:rsidR="006B4007" w:rsidRDefault="002E6965">
      <w:pPr>
        <w:spacing w:before="73"/>
        <w:ind w:left="723" w:right="131"/>
        <w:jc w:val="both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lastRenderedPageBreak/>
        <w:t>"Об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утверждении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федерального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государственного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образовательного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стандарта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основного</w:t>
      </w:r>
      <w:r>
        <w:rPr>
          <w:rFonts w:ascii="Cambria" w:hAnsi="Cambria"/>
          <w:spacing w:val="1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общего</w:t>
      </w:r>
      <w:r>
        <w:rPr>
          <w:rFonts w:ascii="Cambria" w:hAnsi="Cambria"/>
          <w:spacing w:val="17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образования";</w:t>
      </w:r>
    </w:p>
    <w:p w:rsidR="006B4007" w:rsidRDefault="002E6965">
      <w:pPr>
        <w:pStyle w:val="a4"/>
        <w:numPr>
          <w:ilvl w:val="1"/>
          <w:numId w:val="213"/>
        </w:numPr>
        <w:tabs>
          <w:tab w:val="left" w:pos="722"/>
        </w:tabs>
        <w:spacing w:before="25" w:line="216" w:lineRule="auto"/>
        <w:ind w:left="721" w:right="360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СП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2.4.3648-20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«Санитарно-эпидемиологические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требования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к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организациям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воспитания</w:t>
      </w:r>
      <w:r>
        <w:rPr>
          <w:rFonts w:ascii="Cambria" w:hAnsi="Cambria"/>
          <w:spacing w:val="13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</w:t>
      </w:r>
      <w:r>
        <w:rPr>
          <w:rFonts w:ascii="Cambria" w:hAnsi="Cambria"/>
          <w:spacing w:val="15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обучения,</w:t>
      </w:r>
      <w:r>
        <w:rPr>
          <w:rFonts w:ascii="Cambria" w:hAnsi="Cambria"/>
          <w:spacing w:val="13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отдыха</w:t>
      </w:r>
      <w:r>
        <w:rPr>
          <w:rFonts w:ascii="Cambria" w:hAnsi="Cambria"/>
          <w:spacing w:val="14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</w:t>
      </w:r>
      <w:r>
        <w:rPr>
          <w:rFonts w:ascii="Cambria" w:hAnsi="Cambria"/>
          <w:spacing w:val="14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оздоровления</w:t>
      </w:r>
      <w:r>
        <w:rPr>
          <w:rFonts w:ascii="Cambria" w:hAnsi="Cambria"/>
          <w:spacing w:val="14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детей</w:t>
      </w:r>
      <w:r>
        <w:rPr>
          <w:rFonts w:ascii="Cambria" w:hAnsi="Cambria"/>
          <w:spacing w:val="14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</w:t>
      </w:r>
      <w:r>
        <w:rPr>
          <w:rFonts w:ascii="Cambria" w:hAnsi="Cambria"/>
          <w:spacing w:val="15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молодежи»;</w:t>
      </w:r>
    </w:p>
    <w:p w:rsidR="006B4007" w:rsidRDefault="002E6965">
      <w:pPr>
        <w:pStyle w:val="a4"/>
        <w:numPr>
          <w:ilvl w:val="1"/>
          <w:numId w:val="213"/>
        </w:numPr>
        <w:tabs>
          <w:tab w:val="left" w:pos="722"/>
        </w:tabs>
        <w:spacing w:before="23" w:line="223" w:lineRule="auto"/>
        <w:ind w:left="721" w:right="358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Основная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образовательная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программа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начального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общего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образования(ООП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НОО),основного общего образования(ООП ООО) ,среднего общего образования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(ООП</w:t>
      </w:r>
      <w:r>
        <w:rPr>
          <w:rFonts w:ascii="Cambria" w:hAnsi="Cambria"/>
          <w:spacing w:val="19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СОО)</w:t>
      </w:r>
    </w:p>
    <w:p w:rsidR="006B4007" w:rsidRDefault="002E6965">
      <w:pPr>
        <w:pStyle w:val="a4"/>
        <w:numPr>
          <w:ilvl w:val="1"/>
          <w:numId w:val="213"/>
        </w:numPr>
        <w:tabs>
          <w:tab w:val="left" w:pos="724"/>
        </w:tabs>
        <w:spacing w:before="5" w:line="290" w:lineRule="exact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Устав</w:t>
      </w:r>
      <w:r>
        <w:rPr>
          <w:rFonts w:ascii="Cambria" w:hAnsi="Cambria"/>
          <w:spacing w:val="57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МКОУ</w:t>
      </w:r>
      <w:r>
        <w:rPr>
          <w:rFonts w:ascii="Cambria" w:hAnsi="Cambria"/>
          <w:spacing w:val="40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«</w:t>
      </w:r>
      <w:r w:rsidR="00B257F6">
        <w:rPr>
          <w:rFonts w:ascii="Cambria" w:hAnsi="Cambria"/>
          <w:w w:val="110"/>
          <w:sz w:val="24"/>
        </w:rPr>
        <w:t>Малокозыревская</w:t>
      </w:r>
      <w:r>
        <w:rPr>
          <w:rFonts w:ascii="Cambria" w:hAnsi="Cambria"/>
          <w:spacing w:val="41"/>
          <w:w w:val="110"/>
          <w:sz w:val="24"/>
        </w:rPr>
        <w:t xml:space="preserve"> </w:t>
      </w:r>
      <w:r w:rsidR="00B257F6">
        <w:rPr>
          <w:rFonts w:ascii="Cambria" w:hAnsi="Cambria"/>
          <w:w w:val="110"/>
          <w:sz w:val="24"/>
        </w:rPr>
        <w:t>О</w:t>
      </w:r>
      <w:r>
        <w:rPr>
          <w:rFonts w:ascii="Cambria" w:hAnsi="Cambria"/>
          <w:w w:val="110"/>
          <w:sz w:val="24"/>
        </w:rPr>
        <w:t>ОШ».</w:t>
      </w:r>
    </w:p>
    <w:p w:rsidR="006B4007" w:rsidRDefault="002E6965">
      <w:pPr>
        <w:ind w:left="363" w:right="361" w:firstLine="718"/>
        <w:jc w:val="both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Учебный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план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является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частью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образовательной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программы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школы,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разработанной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соответствии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ФГОС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учетом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соответствующих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примерных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основных</w:t>
      </w:r>
      <w:r>
        <w:rPr>
          <w:rFonts w:ascii="Cambria" w:hAnsi="Cambria"/>
          <w:spacing w:val="37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образовательных</w:t>
      </w:r>
      <w:r>
        <w:rPr>
          <w:rFonts w:ascii="Cambria" w:hAnsi="Cambria"/>
          <w:spacing w:val="17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программ.</w:t>
      </w:r>
    </w:p>
    <w:p w:rsidR="006B4007" w:rsidRDefault="002E6965">
      <w:pPr>
        <w:ind w:left="363" w:right="357" w:firstLine="718"/>
        <w:jc w:val="both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В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учебном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плане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полностью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реализуется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Федеральный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компонент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государственного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образовательного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стандарта,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который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обеспечивает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единство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образовательного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пространства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РФ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гарантирует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овладение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выпускниками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необходимым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объемом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знаний,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универсальными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учебными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действиями,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соответствующим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уровнем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личностных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общекультурных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компетентностей,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социально-личностными</w:t>
      </w:r>
      <w:r>
        <w:rPr>
          <w:rFonts w:ascii="Cambria" w:hAnsi="Cambria"/>
          <w:spacing w:val="20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умениями</w:t>
      </w:r>
      <w:r>
        <w:rPr>
          <w:rFonts w:ascii="Cambria" w:hAnsi="Cambria"/>
          <w:spacing w:val="20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</w:t>
      </w:r>
      <w:r>
        <w:rPr>
          <w:rFonts w:ascii="Cambria" w:hAnsi="Cambria"/>
          <w:spacing w:val="23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навыками,</w:t>
      </w:r>
      <w:r>
        <w:rPr>
          <w:rFonts w:ascii="Cambria" w:hAnsi="Cambria"/>
          <w:spacing w:val="22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предусмотренными</w:t>
      </w:r>
      <w:r>
        <w:rPr>
          <w:rFonts w:ascii="Cambria" w:hAnsi="Cambria"/>
          <w:spacing w:val="20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ФГОС.</w:t>
      </w:r>
    </w:p>
    <w:p w:rsidR="006B4007" w:rsidRDefault="002E6965">
      <w:pPr>
        <w:spacing w:before="60"/>
        <w:ind w:left="363" w:right="360" w:firstLine="718"/>
        <w:jc w:val="both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Учебный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план</w:t>
      </w:r>
      <w:r>
        <w:rPr>
          <w:rFonts w:ascii="Cambria" w:hAnsi="Cambria"/>
          <w:spacing w:val="1"/>
          <w:w w:val="110"/>
          <w:sz w:val="24"/>
        </w:rPr>
        <w:t xml:space="preserve"> </w:t>
      </w:r>
      <w:r w:rsidR="00B257F6">
        <w:rPr>
          <w:rFonts w:ascii="Cambria" w:hAnsi="Cambria"/>
          <w:w w:val="110"/>
          <w:sz w:val="24"/>
        </w:rPr>
        <w:t>МКОУ</w:t>
      </w:r>
      <w:r w:rsidR="00B257F6">
        <w:rPr>
          <w:rFonts w:ascii="Cambria" w:hAnsi="Cambria"/>
          <w:spacing w:val="40"/>
          <w:w w:val="110"/>
          <w:sz w:val="24"/>
        </w:rPr>
        <w:t xml:space="preserve"> </w:t>
      </w:r>
      <w:r w:rsidR="00B257F6">
        <w:rPr>
          <w:rFonts w:ascii="Cambria" w:hAnsi="Cambria"/>
          <w:w w:val="110"/>
          <w:sz w:val="24"/>
        </w:rPr>
        <w:t>«Малокозыревская</w:t>
      </w:r>
      <w:r w:rsidR="00B257F6">
        <w:rPr>
          <w:rFonts w:ascii="Cambria" w:hAnsi="Cambria"/>
          <w:spacing w:val="41"/>
          <w:w w:val="110"/>
          <w:sz w:val="24"/>
        </w:rPr>
        <w:t xml:space="preserve"> </w:t>
      </w:r>
      <w:r w:rsidR="00B257F6">
        <w:rPr>
          <w:rFonts w:ascii="Cambria" w:hAnsi="Cambria"/>
          <w:w w:val="110"/>
          <w:sz w:val="24"/>
        </w:rPr>
        <w:t>ООШ»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формируется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соответствии с действующими нормативами и потребностями обучающихся и их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родителей (законных представителей). Распределена годовая нагрузку в течение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учебного</w:t>
      </w:r>
      <w:r>
        <w:rPr>
          <w:rFonts w:ascii="Cambria" w:hAnsi="Cambria"/>
          <w:spacing w:val="20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года,</w:t>
      </w:r>
      <w:r>
        <w:rPr>
          <w:rFonts w:ascii="Cambria" w:hAnsi="Cambria"/>
          <w:spacing w:val="22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учтены</w:t>
      </w:r>
      <w:r>
        <w:rPr>
          <w:rFonts w:ascii="Cambria" w:hAnsi="Cambria"/>
          <w:spacing w:val="22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принципы</w:t>
      </w:r>
      <w:r>
        <w:rPr>
          <w:rFonts w:ascii="Cambria" w:hAnsi="Cambria"/>
          <w:spacing w:val="2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дифференциации</w:t>
      </w:r>
      <w:r>
        <w:rPr>
          <w:rFonts w:ascii="Cambria" w:hAnsi="Cambria"/>
          <w:spacing w:val="2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</w:t>
      </w:r>
      <w:r>
        <w:rPr>
          <w:rFonts w:ascii="Cambria" w:hAnsi="Cambria"/>
          <w:spacing w:val="22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вариативности.</w:t>
      </w:r>
    </w:p>
    <w:p w:rsidR="006B4007" w:rsidRDefault="002E6965">
      <w:pPr>
        <w:spacing w:before="3"/>
        <w:ind w:left="363" w:right="361" w:firstLine="718"/>
        <w:jc w:val="both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Учебный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план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составлен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соответствии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целями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задачами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школы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направлен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на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формирование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 xml:space="preserve">у 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 xml:space="preserve">обучающихся 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 xml:space="preserve">широкого 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кругозора,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общекультурных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интересов,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личностно-профессиональной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направленности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готовности</w:t>
      </w:r>
      <w:r>
        <w:rPr>
          <w:rFonts w:ascii="Cambria" w:hAnsi="Cambria"/>
          <w:spacing w:val="18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кпрофессионально-личностному</w:t>
      </w:r>
      <w:r>
        <w:rPr>
          <w:rFonts w:ascii="Cambria" w:hAnsi="Cambria"/>
          <w:spacing w:val="1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самоопределению.</w:t>
      </w:r>
    </w:p>
    <w:p w:rsidR="006B4007" w:rsidRDefault="006B4007">
      <w:pPr>
        <w:pStyle w:val="a3"/>
        <w:spacing w:before="4"/>
        <w:ind w:left="0" w:firstLine="0"/>
        <w:jc w:val="left"/>
        <w:rPr>
          <w:rFonts w:ascii="Cambria"/>
          <w:sz w:val="24"/>
        </w:rPr>
      </w:pPr>
    </w:p>
    <w:p w:rsidR="006B4007" w:rsidRDefault="002E6965">
      <w:pPr>
        <w:pStyle w:val="a4"/>
        <w:numPr>
          <w:ilvl w:val="3"/>
          <w:numId w:val="69"/>
        </w:numPr>
        <w:tabs>
          <w:tab w:val="left" w:pos="1504"/>
        </w:tabs>
        <w:spacing w:line="277" w:lineRule="exact"/>
        <w:ind w:left="1503" w:hanging="423"/>
        <w:jc w:val="left"/>
        <w:rPr>
          <w:rFonts w:ascii="Trebuchet MS" w:hAnsi="Trebuchet MS"/>
          <w:sz w:val="24"/>
        </w:rPr>
      </w:pPr>
      <w:r>
        <w:rPr>
          <w:rFonts w:ascii="Trebuchet MS" w:hAnsi="Trebuchet MS"/>
          <w:sz w:val="24"/>
        </w:rPr>
        <w:t>Реализуемые</w:t>
      </w:r>
      <w:r>
        <w:rPr>
          <w:rFonts w:ascii="Trebuchet MS" w:hAnsi="Trebuchet MS"/>
          <w:spacing w:val="-10"/>
          <w:sz w:val="24"/>
        </w:rPr>
        <w:t xml:space="preserve"> </w:t>
      </w:r>
      <w:r>
        <w:rPr>
          <w:rFonts w:ascii="Trebuchet MS" w:hAnsi="Trebuchet MS"/>
          <w:sz w:val="24"/>
        </w:rPr>
        <w:t>основные</w:t>
      </w:r>
      <w:r>
        <w:rPr>
          <w:rFonts w:ascii="Trebuchet MS" w:hAnsi="Trebuchet MS"/>
          <w:spacing w:val="-9"/>
          <w:sz w:val="24"/>
        </w:rPr>
        <w:t xml:space="preserve"> </w:t>
      </w:r>
      <w:r>
        <w:rPr>
          <w:rFonts w:ascii="Trebuchet MS" w:hAnsi="Trebuchet MS"/>
          <w:sz w:val="24"/>
        </w:rPr>
        <w:t>общеобразовательные</w:t>
      </w:r>
      <w:r>
        <w:rPr>
          <w:rFonts w:ascii="Trebuchet MS" w:hAnsi="Trebuchet MS"/>
          <w:spacing w:val="-10"/>
          <w:sz w:val="24"/>
        </w:rPr>
        <w:t xml:space="preserve"> </w:t>
      </w:r>
      <w:r>
        <w:rPr>
          <w:rFonts w:ascii="Trebuchet MS" w:hAnsi="Trebuchet MS"/>
          <w:sz w:val="24"/>
        </w:rPr>
        <w:t>программы</w:t>
      </w:r>
    </w:p>
    <w:p w:rsidR="006B4007" w:rsidRDefault="00B257F6">
      <w:pPr>
        <w:ind w:left="363" w:right="362" w:firstLine="718"/>
        <w:jc w:val="both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МКОУ</w:t>
      </w:r>
      <w:r>
        <w:rPr>
          <w:rFonts w:ascii="Cambria" w:hAnsi="Cambria"/>
          <w:spacing w:val="40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«Малокозыревская</w:t>
      </w:r>
      <w:r>
        <w:rPr>
          <w:rFonts w:ascii="Cambria" w:hAnsi="Cambria"/>
          <w:spacing w:val="4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ООШ»</w:t>
      </w:r>
      <w:r w:rsidR="002E6965">
        <w:rPr>
          <w:rFonts w:ascii="Cambria" w:hAnsi="Cambria"/>
          <w:spacing w:val="1"/>
          <w:w w:val="110"/>
          <w:sz w:val="24"/>
        </w:rPr>
        <w:t xml:space="preserve"> </w:t>
      </w:r>
      <w:r w:rsidR="002E6965">
        <w:rPr>
          <w:rFonts w:ascii="Cambria" w:hAnsi="Cambria"/>
          <w:w w:val="110"/>
          <w:sz w:val="24"/>
        </w:rPr>
        <w:t>имеет</w:t>
      </w:r>
      <w:r w:rsidR="002E6965">
        <w:rPr>
          <w:rFonts w:ascii="Cambria" w:hAnsi="Cambria"/>
          <w:spacing w:val="1"/>
          <w:w w:val="110"/>
          <w:sz w:val="24"/>
        </w:rPr>
        <w:t xml:space="preserve"> </w:t>
      </w:r>
      <w:r w:rsidR="002E6965">
        <w:rPr>
          <w:rFonts w:ascii="Cambria" w:hAnsi="Cambria"/>
          <w:w w:val="110"/>
          <w:sz w:val="24"/>
        </w:rPr>
        <w:t>право</w:t>
      </w:r>
      <w:r w:rsidR="002E6965">
        <w:rPr>
          <w:rFonts w:ascii="Cambria" w:hAnsi="Cambria"/>
          <w:spacing w:val="1"/>
          <w:w w:val="110"/>
          <w:sz w:val="24"/>
        </w:rPr>
        <w:t xml:space="preserve"> </w:t>
      </w:r>
      <w:r w:rsidR="002E6965">
        <w:rPr>
          <w:rFonts w:ascii="Cambria" w:hAnsi="Cambria"/>
          <w:w w:val="110"/>
          <w:sz w:val="24"/>
        </w:rPr>
        <w:t>осуществления</w:t>
      </w:r>
      <w:r w:rsidR="002E6965">
        <w:rPr>
          <w:rFonts w:ascii="Cambria" w:hAnsi="Cambria"/>
          <w:spacing w:val="1"/>
          <w:w w:val="110"/>
          <w:sz w:val="24"/>
        </w:rPr>
        <w:t xml:space="preserve"> </w:t>
      </w:r>
      <w:r w:rsidR="002E6965">
        <w:rPr>
          <w:rFonts w:ascii="Cambria" w:hAnsi="Cambria"/>
          <w:w w:val="110"/>
          <w:sz w:val="24"/>
        </w:rPr>
        <w:t>образовательной</w:t>
      </w:r>
      <w:r w:rsidR="002E6965">
        <w:rPr>
          <w:rFonts w:ascii="Cambria" w:hAnsi="Cambria"/>
          <w:spacing w:val="14"/>
          <w:w w:val="110"/>
          <w:sz w:val="24"/>
        </w:rPr>
        <w:t xml:space="preserve"> </w:t>
      </w:r>
      <w:r w:rsidR="002E6965">
        <w:rPr>
          <w:rFonts w:ascii="Cambria" w:hAnsi="Cambria"/>
          <w:w w:val="110"/>
          <w:sz w:val="24"/>
        </w:rPr>
        <w:t>деятельности</w:t>
      </w:r>
      <w:r w:rsidR="002E6965">
        <w:rPr>
          <w:rFonts w:ascii="Cambria" w:hAnsi="Cambria"/>
          <w:spacing w:val="11"/>
          <w:w w:val="110"/>
          <w:sz w:val="24"/>
        </w:rPr>
        <w:t xml:space="preserve"> </w:t>
      </w:r>
      <w:r w:rsidR="002E6965">
        <w:rPr>
          <w:rFonts w:ascii="Cambria" w:hAnsi="Cambria"/>
          <w:w w:val="110"/>
          <w:sz w:val="24"/>
        </w:rPr>
        <w:t>по</w:t>
      </w:r>
      <w:r w:rsidR="002E6965">
        <w:rPr>
          <w:rFonts w:ascii="Cambria" w:hAnsi="Cambria"/>
          <w:spacing w:val="10"/>
          <w:w w:val="110"/>
          <w:sz w:val="24"/>
        </w:rPr>
        <w:t xml:space="preserve"> </w:t>
      </w:r>
      <w:r w:rsidR="002E6965">
        <w:rPr>
          <w:rFonts w:ascii="Cambria" w:hAnsi="Cambria"/>
          <w:w w:val="110"/>
          <w:sz w:val="24"/>
        </w:rPr>
        <w:t>следующим</w:t>
      </w:r>
      <w:r w:rsidR="002E6965">
        <w:rPr>
          <w:rFonts w:ascii="Cambria" w:hAnsi="Cambria"/>
          <w:spacing w:val="11"/>
          <w:w w:val="110"/>
          <w:sz w:val="24"/>
        </w:rPr>
        <w:t xml:space="preserve"> </w:t>
      </w:r>
      <w:r w:rsidR="002E6965">
        <w:rPr>
          <w:rFonts w:ascii="Cambria" w:hAnsi="Cambria"/>
          <w:w w:val="110"/>
          <w:sz w:val="24"/>
        </w:rPr>
        <w:t>уровням</w:t>
      </w:r>
      <w:r w:rsidR="002E6965">
        <w:rPr>
          <w:rFonts w:ascii="Cambria" w:hAnsi="Cambria"/>
          <w:spacing w:val="11"/>
          <w:w w:val="110"/>
          <w:sz w:val="24"/>
        </w:rPr>
        <w:t xml:space="preserve"> </w:t>
      </w:r>
      <w:r w:rsidR="002E6965">
        <w:rPr>
          <w:rFonts w:ascii="Cambria" w:hAnsi="Cambria"/>
          <w:w w:val="110"/>
          <w:sz w:val="24"/>
        </w:rPr>
        <w:t>общего</w:t>
      </w:r>
      <w:r w:rsidR="002E6965">
        <w:rPr>
          <w:rFonts w:ascii="Cambria" w:hAnsi="Cambria"/>
          <w:spacing w:val="11"/>
          <w:w w:val="110"/>
          <w:sz w:val="24"/>
        </w:rPr>
        <w:t xml:space="preserve"> </w:t>
      </w:r>
      <w:r w:rsidR="002E6965">
        <w:rPr>
          <w:rFonts w:ascii="Cambria" w:hAnsi="Cambria"/>
          <w:w w:val="110"/>
          <w:sz w:val="24"/>
        </w:rPr>
        <w:t>образования:</w:t>
      </w:r>
    </w:p>
    <w:p w:rsidR="006B4007" w:rsidRDefault="006B4007">
      <w:pPr>
        <w:pStyle w:val="a3"/>
        <w:spacing w:before="9" w:after="1"/>
        <w:ind w:left="0" w:firstLine="0"/>
        <w:jc w:val="left"/>
        <w:rPr>
          <w:rFonts w:ascii="Cambria"/>
          <w:sz w:val="24"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05"/>
        <w:gridCol w:w="5475"/>
        <w:gridCol w:w="3192"/>
      </w:tblGrid>
      <w:tr w:rsidR="006B4007">
        <w:trPr>
          <w:trHeight w:val="517"/>
        </w:trPr>
        <w:tc>
          <w:tcPr>
            <w:tcW w:w="9572" w:type="dxa"/>
            <w:gridSpan w:val="3"/>
          </w:tcPr>
          <w:p w:rsidR="006B4007" w:rsidRDefault="002E6965">
            <w:pPr>
              <w:pStyle w:val="TableParagraph"/>
              <w:spacing w:line="248" w:lineRule="exact"/>
              <w:ind w:left="3761"/>
              <w:jc w:val="left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110"/>
                <w:sz w:val="24"/>
              </w:rPr>
              <w:t>Общее</w:t>
            </w:r>
          </w:p>
          <w:p w:rsidR="006B4007" w:rsidRDefault="002E6965">
            <w:pPr>
              <w:pStyle w:val="TableParagraph"/>
              <w:spacing w:line="250" w:lineRule="exact"/>
              <w:ind w:left="3761"/>
              <w:jc w:val="left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110"/>
                <w:sz w:val="24"/>
              </w:rPr>
              <w:t>образование</w:t>
            </w:r>
          </w:p>
        </w:tc>
      </w:tr>
      <w:tr w:rsidR="006B4007">
        <w:trPr>
          <w:trHeight w:val="1108"/>
        </w:trPr>
        <w:tc>
          <w:tcPr>
            <w:tcW w:w="905" w:type="dxa"/>
          </w:tcPr>
          <w:p w:rsidR="006B4007" w:rsidRDefault="002E6965">
            <w:pPr>
              <w:pStyle w:val="TableParagraph"/>
              <w:spacing w:line="267" w:lineRule="exact"/>
              <w:ind w:right="626"/>
              <w:jc w:val="right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102"/>
                <w:sz w:val="24"/>
              </w:rPr>
              <w:t>№</w:t>
            </w:r>
          </w:p>
        </w:tc>
        <w:tc>
          <w:tcPr>
            <w:tcW w:w="5475" w:type="dxa"/>
          </w:tcPr>
          <w:p w:rsidR="006B4007" w:rsidRDefault="002E6965">
            <w:pPr>
              <w:pStyle w:val="TableParagraph"/>
              <w:spacing w:line="267" w:lineRule="exact"/>
              <w:ind w:left="1643"/>
              <w:jc w:val="left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110"/>
                <w:sz w:val="24"/>
              </w:rPr>
              <w:t>Уровень</w:t>
            </w:r>
            <w:r>
              <w:rPr>
                <w:rFonts w:ascii="Cambria" w:hAnsi="Cambria"/>
                <w:spacing w:val="6"/>
                <w:w w:val="110"/>
                <w:sz w:val="24"/>
              </w:rPr>
              <w:t xml:space="preserve"> </w:t>
            </w:r>
            <w:r>
              <w:rPr>
                <w:rFonts w:ascii="Cambria" w:hAnsi="Cambria"/>
                <w:w w:val="110"/>
                <w:sz w:val="24"/>
              </w:rPr>
              <w:t>образования</w:t>
            </w:r>
          </w:p>
        </w:tc>
        <w:tc>
          <w:tcPr>
            <w:tcW w:w="3192" w:type="dxa"/>
          </w:tcPr>
          <w:p w:rsidR="006B4007" w:rsidRDefault="002E6965">
            <w:pPr>
              <w:pStyle w:val="TableParagraph"/>
              <w:ind w:left="122"/>
              <w:jc w:val="left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110"/>
                <w:sz w:val="24"/>
              </w:rPr>
              <w:t>Нормативный</w:t>
            </w:r>
            <w:r>
              <w:rPr>
                <w:rFonts w:ascii="Cambria" w:hAnsi="Cambria"/>
                <w:spacing w:val="19"/>
                <w:w w:val="110"/>
                <w:sz w:val="24"/>
              </w:rPr>
              <w:t xml:space="preserve"> </w:t>
            </w:r>
            <w:r>
              <w:rPr>
                <w:rFonts w:ascii="Cambria" w:hAnsi="Cambria"/>
                <w:w w:val="110"/>
                <w:sz w:val="24"/>
              </w:rPr>
              <w:t>срок</w:t>
            </w:r>
            <w:r>
              <w:rPr>
                <w:rFonts w:ascii="Cambria" w:hAnsi="Cambria"/>
                <w:spacing w:val="-55"/>
                <w:w w:val="110"/>
                <w:sz w:val="24"/>
              </w:rPr>
              <w:t xml:space="preserve"> </w:t>
            </w:r>
            <w:r>
              <w:rPr>
                <w:rFonts w:ascii="Cambria" w:hAnsi="Cambria"/>
                <w:w w:val="110"/>
                <w:sz w:val="24"/>
              </w:rPr>
              <w:t>освоения</w:t>
            </w:r>
            <w:r>
              <w:rPr>
                <w:rFonts w:ascii="Cambria" w:hAnsi="Cambria"/>
                <w:spacing w:val="1"/>
                <w:w w:val="110"/>
                <w:sz w:val="24"/>
              </w:rPr>
              <w:t xml:space="preserve"> </w:t>
            </w:r>
            <w:r>
              <w:rPr>
                <w:rFonts w:ascii="Cambria" w:hAnsi="Cambria"/>
                <w:w w:val="110"/>
                <w:sz w:val="24"/>
              </w:rPr>
              <w:t>образовательной</w:t>
            </w:r>
          </w:p>
          <w:p w:rsidR="006B4007" w:rsidRDefault="002E6965">
            <w:pPr>
              <w:pStyle w:val="TableParagraph"/>
              <w:spacing w:line="247" w:lineRule="exact"/>
              <w:ind w:left="120"/>
              <w:jc w:val="left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110"/>
                <w:sz w:val="24"/>
              </w:rPr>
              <w:t>программы*</w:t>
            </w:r>
          </w:p>
        </w:tc>
      </w:tr>
      <w:tr w:rsidR="006B4007">
        <w:trPr>
          <w:trHeight w:val="275"/>
        </w:trPr>
        <w:tc>
          <w:tcPr>
            <w:tcW w:w="905" w:type="dxa"/>
          </w:tcPr>
          <w:p w:rsidR="006B4007" w:rsidRDefault="002E6965">
            <w:pPr>
              <w:pStyle w:val="TableParagraph"/>
              <w:spacing w:line="256" w:lineRule="exact"/>
              <w:ind w:right="631"/>
              <w:jc w:val="right"/>
              <w:rPr>
                <w:rFonts w:ascii="Cambria"/>
                <w:sz w:val="24"/>
              </w:rPr>
            </w:pPr>
            <w:r>
              <w:rPr>
                <w:rFonts w:ascii="Cambria"/>
                <w:w w:val="111"/>
                <w:sz w:val="24"/>
              </w:rPr>
              <w:t>1</w:t>
            </w:r>
          </w:p>
        </w:tc>
        <w:tc>
          <w:tcPr>
            <w:tcW w:w="5475" w:type="dxa"/>
          </w:tcPr>
          <w:p w:rsidR="006B4007" w:rsidRDefault="002E6965">
            <w:pPr>
              <w:pStyle w:val="TableParagraph"/>
              <w:spacing w:line="256" w:lineRule="exact"/>
              <w:ind w:left="115"/>
              <w:jc w:val="left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105"/>
                <w:sz w:val="24"/>
              </w:rPr>
              <w:t>Начальное</w:t>
            </w:r>
            <w:r>
              <w:rPr>
                <w:rFonts w:ascii="Cambria" w:hAnsi="Cambria"/>
                <w:spacing w:val="42"/>
                <w:w w:val="105"/>
                <w:sz w:val="24"/>
              </w:rPr>
              <w:t xml:space="preserve"> </w:t>
            </w:r>
            <w:r>
              <w:rPr>
                <w:rFonts w:ascii="Cambria" w:hAnsi="Cambria"/>
                <w:w w:val="105"/>
                <w:sz w:val="24"/>
              </w:rPr>
              <w:t>общее</w:t>
            </w:r>
            <w:r>
              <w:rPr>
                <w:rFonts w:ascii="Cambria" w:hAnsi="Cambria"/>
                <w:spacing w:val="43"/>
                <w:w w:val="105"/>
                <w:sz w:val="24"/>
              </w:rPr>
              <w:t xml:space="preserve"> </w:t>
            </w:r>
            <w:r>
              <w:rPr>
                <w:rFonts w:ascii="Cambria" w:hAnsi="Cambria"/>
                <w:w w:val="105"/>
                <w:sz w:val="24"/>
              </w:rPr>
              <w:t>образование</w:t>
            </w:r>
            <w:r>
              <w:rPr>
                <w:rFonts w:ascii="Cambria" w:hAnsi="Cambria"/>
                <w:spacing w:val="42"/>
                <w:w w:val="105"/>
                <w:sz w:val="24"/>
              </w:rPr>
              <w:t xml:space="preserve"> </w:t>
            </w:r>
            <w:r>
              <w:rPr>
                <w:rFonts w:ascii="Cambria" w:hAnsi="Cambria"/>
                <w:w w:val="105"/>
                <w:sz w:val="24"/>
              </w:rPr>
              <w:t>(I-IV</w:t>
            </w:r>
            <w:r>
              <w:rPr>
                <w:rFonts w:ascii="Cambria" w:hAnsi="Cambria"/>
                <w:spacing w:val="42"/>
                <w:w w:val="105"/>
                <w:sz w:val="24"/>
              </w:rPr>
              <w:t xml:space="preserve"> </w:t>
            </w:r>
            <w:r>
              <w:rPr>
                <w:rFonts w:ascii="Cambria" w:hAnsi="Cambria"/>
                <w:w w:val="105"/>
                <w:sz w:val="24"/>
              </w:rPr>
              <w:t>кл.)</w:t>
            </w:r>
          </w:p>
        </w:tc>
        <w:tc>
          <w:tcPr>
            <w:tcW w:w="3192" w:type="dxa"/>
          </w:tcPr>
          <w:p w:rsidR="006B4007" w:rsidRDefault="002E6965">
            <w:pPr>
              <w:pStyle w:val="TableParagraph"/>
              <w:spacing w:line="256" w:lineRule="exact"/>
              <w:ind w:left="122"/>
              <w:jc w:val="left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110"/>
                <w:sz w:val="24"/>
              </w:rPr>
              <w:t>4</w:t>
            </w:r>
            <w:r>
              <w:rPr>
                <w:rFonts w:ascii="Cambria" w:hAnsi="Cambria"/>
                <w:spacing w:val="15"/>
                <w:w w:val="110"/>
                <w:sz w:val="24"/>
              </w:rPr>
              <w:t xml:space="preserve"> </w:t>
            </w:r>
            <w:r>
              <w:rPr>
                <w:rFonts w:ascii="Cambria" w:hAnsi="Cambria"/>
                <w:w w:val="110"/>
                <w:sz w:val="24"/>
              </w:rPr>
              <w:t>года</w:t>
            </w:r>
          </w:p>
        </w:tc>
      </w:tr>
      <w:tr w:rsidR="006B4007">
        <w:trPr>
          <w:trHeight w:val="273"/>
        </w:trPr>
        <w:tc>
          <w:tcPr>
            <w:tcW w:w="905" w:type="dxa"/>
          </w:tcPr>
          <w:p w:rsidR="006B4007" w:rsidRDefault="002E6965">
            <w:pPr>
              <w:pStyle w:val="TableParagraph"/>
              <w:spacing w:line="253" w:lineRule="exact"/>
              <w:ind w:right="631"/>
              <w:jc w:val="right"/>
              <w:rPr>
                <w:rFonts w:ascii="Cambria"/>
                <w:sz w:val="24"/>
              </w:rPr>
            </w:pPr>
            <w:r>
              <w:rPr>
                <w:rFonts w:ascii="Cambria"/>
                <w:w w:val="111"/>
                <w:sz w:val="24"/>
              </w:rPr>
              <w:t>2</w:t>
            </w:r>
          </w:p>
        </w:tc>
        <w:tc>
          <w:tcPr>
            <w:tcW w:w="5475" w:type="dxa"/>
          </w:tcPr>
          <w:p w:rsidR="006B4007" w:rsidRDefault="002E6965">
            <w:pPr>
              <w:pStyle w:val="TableParagraph"/>
              <w:spacing w:line="253" w:lineRule="exact"/>
              <w:ind w:left="115"/>
              <w:jc w:val="left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110"/>
                <w:sz w:val="24"/>
              </w:rPr>
              <w:t>Основное</w:t>
            </w:r>
            <w:r>
              <w:rPr>
                <w:rFonts w:ascii="Cambria" w:hAnsi="Cambria"/>
                <w:spacing w:val="5"/>
                <w:w w:val="110"/>
                <w:sz w:val="24"/>
              </w:rPr>
              <w:t xml:space="preserve"> </w:t>
            </w:r>
            <w:r>
              <w:rPr>
                <w:rFonts w:ascii="Cambria" w:hAnsi="Cambria"/>
                <w:w w:val="110"/>
                <w:sz w:val="24"/>
              </w:rPr>
              <w:t>общее</w:t>
            </w:r>
            <w:r>
              <w:rPr>
                <w:rFonts w:ascii="Cambria" w:hAnsi="Cambria"/>
                <w:spacing w:val="6"/>
                <w:w w:val="110"/>
                <w:sz w:val="24"/>
              </w:rPr>
              <w:t xml:space="preserve"> </w:t>
            </w:r>
            <w:r>
              <w:rPr>
                <w:rFonts w:ascii="Cambria" w:hAnsi="Cambria"/>
                <w:w w:val="110"/>
                <w:sz w:val="24"/>
              </w:rPr>
              <w:t>образование</w:t>
            </w:r>
            <w:r>
              <w:rPr>
                <w:rFonts w:ascii="Cambria" w:hAnsi="Cambria"/>
                <w:spacing w:val="6"/>
                <w:w w:val="110"/>
                <w:sz w:val="24"/>
              </w:rPr>
              <w:t xml:space="preserve"> </w:t>
            </w:r>
            <w:r>
              <w:rPr>
                <w:rFonts w:ascii="Cambria" w:hAnsi="Cambria"/>
                <w:w w:val="110"/>
                <w:sz w:val="24"/>
              </w:rPr>
              <w:t>(V–IX</w:t>
            </w:r>
            <w:r>
              <w:rPr>
                <w:rFonts w:ascii="Cambria" w:hAnsi="Cambria"/>
                <w:spacing w:val="5"/>
                <w:w w:val="110"/>
                <w:sz w:val="24"/>
              </w:rPr>
              <w:t xml:space="preserve"> </w:t>
            </w:r>
            <w:r>
              <w:rPr>
                <w:rFonts w:ascii="Cambria" w:hAnsi="Cambria"/>
                <w:w w:val="110"/>
                <w:sz w:val="24"/>
              </w:rPr>
              <w:t>кл.)</w:t>
            </w:r>
          </w:p>
        </w:tc>
        <w:tc>
          <w:tcPr>
            <w:tcW w:w="3192" w:type="dxa"/>
          </w:tcPr>
          <w:p w:rsidR="006B4007" w:rsidRDefault="002E6965">
            <w:pPr>
              <w:pStyle w:val="TableParagraph"/>
              <w:spacing w:line="253" w:lineRule="exact"/>
              <w:ind w:left="122"/>
              <w:jc w:val="left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105"/>
                <w:sz w:val="24"/>
              </w:rPr>
              <w:t>5</w:t>
            </w:r>
            <w:r>
              <w:rPr>
                <w:rFonts w:ascii="Cambria" w:hAnsi="Cambria"/>
                <w:spacing w:val="14"/>
                <w:w w:val="105"/>
                <w:sz w:val="24"/>
              </w:rPr>
              <w:t xml:space="preserve"> </w:t>
            </w:r>
            <w:r>
              <w:rPr>
                <w:rFonts w:ascii="Cambria" w:hAnsi="Cambria"/>
                <w:w w:val="105"/>
                <w:sz w:val="24"/>
              </w:rPr>
              <w:t>лет</w:t>
            </w:r>
          </w:p>
        </w:tc>
      </w:tr>
    </w:tbl>
    <w:p w:rsidR="006B4007" w:rsidRDefault="006B4007">
      <w:pPr>
        <w:pStyle w:val="a3"/>
        <w:ind w:left="0" w:firstLine="0"/>
        <w:jc w:val="left"/>
        <w:rPr>
          <w:rFonts w:ascii="Cambria"/>
          <w:sz w:val="28"/>
        </w:rPr>
      </w:pPr>
    </w:p>
    <w:p w:rsidR="006B4007" w:rsidRDefault="002E6965">
      <w:pPr>
        <w:pStyle w:val="a4"/>
        <w:numPr>
          <w:ilvl w:val="3"/>
          <w:numId w:val="69"/>
        </w:numPr>
        <w:tabs>
          <w:tab w:val="left" w:pos="1504"/>
        </w:tabs>
        <w:spacing w:before="243" w:line="277" w:lineRule="exact"/>
        <w:ind w:left="1503" w:hanging="423"/>
        <w:jc w:val="left"/>
        <w:rPr>
          <w:rFonts w:ascii="Trebuchet MS" w:hAnsi="Trebuchet MS"/>
          <w:sz w:val="24"/>
        </w:rPr>
      </w:pPr>
      <w:r>
        <w:rPr>
          <w:rFonts w:ascii="Trebuchet MS" w:hAnsi="Trebuchet MS"/>
          <w:sz w:val="24"/>
        </w:rPr>
        <w:t>Режим</w:t>
      </w:r>
      <w:r>
        <w:rPr>
          <w:rFonts w:ascii="Trebuchet MS" w:hAnsi="Trebuchet MS"/>
          <w:spacing w:val="-12"/>
          <w:sz w:val="24"/>
        </w:rPr>
        <w:t xml:space="preserve"> </w:t>
      </w:r>
      <w:r>
        <w:rPr>
          <w:rFonts w:ascii="Trebuchet MS" w:hAnsi="Trebuchet MS"/>
          <w:sz w:val="24"/>
        </w:rPr>
        <w:t>работы</w:t>
      </w:r>
      <w:r>
        <w:rPr>
          <w:rFonts w:ascii="Trebuchet MS" w:hAnsi="Trebuchet MS"/>
          <w:spacing w:val="-7"/>
          <w:sz w:val="24"/>
        </w:rPr>
        <w:t xml:space="preserve"> </w:t>
      </w:r>
      <w:r>
        <w:rPr>
          <w:rFonts w:ascii="Trebuchet MS" w:hAnsi="Trebuchet MS"/>
          <w:sz w:val="24"/>
        </w:rPr>
        <w:t>общеобразовательного</w:t>
      </w:r>
      <w:r>
        <w:rPr>
          <w:rFonts w:ascii="Trebuchet MS" w:hAnsi="Trebuchet MS"/>
          <w:spacing w:val="-6"/>
          <w:sz w:val="24"/>
        </w:rPr>
        <w:t xml:space="preserve"> </w:t>
      </w:r>
      <w:r>
        <w:rPr>
          <w:rFonts w:ascii="Trebuchet MS" w:hAnsi="Trebuchet MS"/>
          <w:sz w:val="24"/>
        </w:rPr>
        <w:t>учреждения:</w:t>
      </w:r>
    </w:p>
    <w:p w:rsidR="006B4007" w:rsidRDefault="002E6965">
      <w:pPr>
        <w:ind w:left="363" w:right="352" w:firstLine="718"/>
        <w:jc w:val="both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Учебный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план</w:t>
      </w:r>
      <w:r>
        <w:rPr>
          <w:rFonts w:ascii="Cambria" w:hAnsi="Cambria"/>
          <w:spacing w:val="1"/>
          <w:w w:val="110"/>
          <w:sz w:val="24"/>
        </w:rPr>
        <w:t xml:space="preserve"> </w:t>
      </w:r>
      <w:r w:rsidR="00451C80">
        <w:rPr>
          <w:rFonts w:ascii="Cambria" w:hAnsi="Cambria"/>
          <w:w w:val="110"/>
          <w:sz w:val="24"/>
        </w:rPr>
        <w:t>МКОУ</w:t>
      </w:r>
      <w:r w:rsidR="00451C80">
        <w:rPr>
          <w:rFonts w:ascii="Cambria" w:hAnsi="Cambria"/>
          <w:spacing w:val="40"/>
          <w:w w:val="110"/>
          <w:sz w:val="24"/>
        </w:rPr>
        <w:t xml:space="preserve"> </w:t>
      </w:r>
      <w:r w:rsidR="00451C80">
        <w:rPr>
          <w:rFonts w:ascii="Cambria" w:hAnsi="Cambria"/>
          <w:w w:val="110"/>
          <w:sz w:val="24"/>
        </w:rPr>
        <w:t>«Малокозыревская</w:t>
      </w:r>
      <w:r w:rsidR="00451C80">
        <w:rPr>
          <w:rFonts w:ascii="Cambria" w:hAnsi="Cambria"/>
          <w:spacing w:val="41"/>
          <w:w w:val="110"/>
          <w:sz w:val="24"/>
        </w:rPr>
        <w:t xml:space="preserve"> </w:t>
      </w:r>
      <w:r w:rsidR="00451C80">
        <w:rPr>
          <w:rFonts w:ascii="Cambria" w:hAnsi="Cambria"/>
          <w:w w:val="110"/>
          <w:sz w:val="24"/>
        </w:rPr>
        <w:t>ООШ»</w:t>
      </w:r>
      <w:r>
        <w:rPr>
          <w:rFonts w:ascii="Cambria" w:hAnsi="Cambria"/>
          <w:w w:val="110"/>
          <w:sz w:val="24"/>
        </w:rPr>
        <w:t xml:space="preserve">  на  2022/2023  учебный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год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обеспечивает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выполнение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санитарно-эпидемиологических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требований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СП</w:t>
      </w:r>
      <w:r>
        <w:rPr>
          <w:rFonts w:ascii="Cambria" w:hAnsi="Cambria"/>
          <w:spacing w:val="-5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2.4.3648-20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гигиенических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нормативов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требований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СанПиН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1.2.3685-21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предусматривает для учащихся I– продолжительность учебной недели – 5 дней. II-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XI</w:t>
      </w:r>
      <w:r>
        <w:rPr>
          <w:rFonts w:ascii="Cambria" w:hAnsi="Cambria"/>
          <w:spacing w:val="19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классов</w:t>
      </w:r>
      <w:r>
        <w:rPr>
          <w:rFonts w:ascii="Cambria" w:hAnsi="Cambria"/>
          <w:spacing w:val="14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продолжительность</w:t>
      </w:r>
      <w:r>
        <w:rPr>
          <w:rFonts w:ascii="Cambria" w:hAnsi="Cambria"/>
          <w:spacing w:val="19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учебной</w:t>
      </w:r>
      <w:r>
        <w:rPr>
          <w:rFonts w:ascii="Cambria" w:hAnsi="Cambria"/>
          <w:spacing w:val="1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недели</w:t>
      </w:r>
      <w:r>
        <w:rPr>
          <w:rFonts w:ascii="Cambria" w:hAnsi="Cambria"/>
          <w:spacing w:val="2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–</w:t>
      </w:r>
      <w:r>
        <w:rPr>
          <w:rFonts w:ascii="Cambria" w:hAnsi="Cambria"/>
          <w:spacing w:val="1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6</w:t>
      </w:r>
      <w:r>
        <w:rPr>
          <w:rFonts w:ascii="Cambria" w:hAnsi="Cambria"/>
          <w:spacing w:val="1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дней.</w:t>
      </w:r>
    </w:p>
    <w:p w:rsidR="006B4007" w:rsidRDefault="002E6965">
      <w:pPr>
        <w:spacing w:before="1"/>
        <w:ind w:left="363" w:right="360" w:firstLine="718"/>
        <w:jc w:val="both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Организация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обучения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условиях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шестидневной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рабочей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недели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осуществляется</w:t>
      </w:r>
      <w:r>
        <w:rPr>
          <w:rFonts w:ascii="Cambria" w:hAnsi="Cambria"/>
          <w:spacing w:val="42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при</w:t>
      </w:r>
      <w:r>
        <w:rPr>
          <w:rFonts w:ascii="Cambria" w:hAnsi="Cambria"/>
          <w:spacing w:val="42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использовании</w:t>
      </w:r>
      <w:r>
        <w:rPr>
          <w:rFonts w:ascii="Cambria" w:hAnsi="Cambria"/>
          <w:spacing w:val="43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учебной</w:t>
      </w:r>
      <w:r>
        <w:rPr>
          <w:rFonts w:ascii="Cambria" w:hAnsi="Cambria"/>
          <w:spacing w:val="42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</w:t>
      </w:r>
      <w:r>
        <w:rPr>
          <w:rFonts w:ascii="Cambria" w:hAnsi="Cambria"/>
          <w:spacing w:val="42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внеурочной</w:t>
      </w:r>
      <w:r>
        <w:rPr>
          <w:rFonts w:ascii="Cambria" w:hAnsi="Cambria"/>
          <w:spacing w:val="42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деятельности</w:t>
      </w:r>
      <w:r>
        <w:rPr>
          <w:rFonts w:ascii="Cambria" w:hAnsi="Cambria"/>
          <w:spacing w:val="42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</w:t>
      </w:r>
    </w:p>
    <w:p w:rsidR="006B4007" w:rsidRDefault="006B4007">
      <w:pPr>
        <w:jc w:val="both"/>
        <w:rPr>
          <w:rFonts w:ascii="Cambria" w:hAnsi="Cambria"/>
          <w:sz w:val="24"/>
        </w:rPr>
        <w:sectPr w:rsidR="006B4007">
          <w:footerReference w:type="default" r:id="rId85"/>
          <w:pgSz w:w="11920" w:h="16850"/>
          <w:pgMar w:top="960" w:right="160" w:bottom="280" w:left="880" w:header="0" w:footer="0" w:gutter="0"/>
          <w:cols w:space="720"/>
        </w:sectPr>
      </w:pPr>
    </w:p>
    <w:p w:rsidR="006B4007" w:rsidRDefault="002E6965">
      <w:pPr>
        <w:spacing w:before="73"/>
        <w:ind w:left="363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lastRenderedPageBreak/>
        <w:t>соответствии</w:t>
      </w:r>
      <w:r>
        <w:rPr>
          <w:rFonts w:ascii="Cambria" w:hAnsi="Cambria"/>
          <w:spacing w:val="9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</w:t>
      </w:r>
      <w:r>
        <w:rPr>
          <w:rFonts w:ascii="Cambria" w:hAnsi="Cambria"/>
          <w:spacing w:val="1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образовательной</w:t>
      </w:r>
      <w:r>
        <w:rPr>
          <w:rFonts w:ascii="Cambria" w:hAnsi="Cambria"/>
          <w:spacing w:val="10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программой.</w:t>
      </w:r>
    </w:p>
    <w:p w:rsidR="006B4007" w:rsidRDefault="002E6965">
      <w:pPr>
        <w:spacing w:before="2"/>
        <w:ind w:left="1306"/>
        <w:jc w:val="both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Время</w:t>
      </w:r>
      <w:r>
        <w:rPr>
          <w:rFonts w:ascii="Cambria" w:hAnsi="Cambria"/>
          <w:spacing w:val="2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работы</w:t>
      </w:r>
      <w:r>
        <w:rPr>
          <w:rFonts w:ascii="Cambria" w:hAnsi="Cambria"/>
          <w:spacing w:val="28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школы</w:t>
      </w:r>
      <w:r>
        <w:rPr>
          <w:rFonts w:ascii="Cambria" w:hAnsi="Cambria"/>
          <w:spacing w:val="2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</w:t>
      </w:r>
      <w:r>
        <w:rPr>
          <w:rFonts w:ascii="Cambria" w:hAnsi="Cambria"/>
          <w:spacing w:val="27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01</w:t>
      </w:r>
      <w:r>
        <w:rPr>
          <w:rFonts w:ascii="Cambria" w:hAnsi="Cambria"/>
          <w:spacing w:val="27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сентября</w:t>
      </w:r>
      <w:r>
        <w:rPr>
          <w:rFonts w:ascii="Cambria" w:hAnsi="Cambria"/>
          <w:spacing w:val="2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по</w:t>
      </w:r>
      <w:r>
        <w:rPr>
          <w:rFonts w:ascii="Cambria" w:hAnsi="Cambria"/>
          <w:spacing w:val="24"/>
          <w:w w:val="110"/>
          <w:sz w:val="24"/>
        </w:rPr>
        <w:t xml:space="preserve"> </w:t>
      </w:r>
      <w:r w:rsidR="00316E02">
        <w:rPr>
          <w:rFonts w:ascii="Cambria" w:hAnsi="Cambria"/>
          <w:w w:val="110"/>
          <w:sz w:val="24"/>
        </w:rPr>
        <w:t>31</w:t>
      </w:r>
      <w:r>
        <w:rPr>
          <w:rFonts w:ascii="Cambria" w:hAnsi="Cambria"/>
          <w:spacing w:val="28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мая,</w:t>
      </w:r>
      <w:r>
        <w:rPr>
          <w:rFonts w:ascii="Cambria" w:hAnsi="Cambria"/>
          <w:spacing w:val="27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пн.–</w:t>
      </w:r>
      <w:r>
        <w:rPr>
          <w:rFonts w:ascii="Cambria" w:hAnsi="Cambria"/>
          <w:spacing w:val="2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сб.</w:t>
      </w:r>
      <w:r>
        <w:rPr>
          <w:rFonts w:ascii="Cambria" w:hAnsi="Cambria"/>
          <w:spacing w:val="27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</w:t>
      </w:r>
      <w:r>
        <w:rPr>
          <w:rFonts w:ascii="Cambria" w:hAnsi="Cambria"/>
          <w:spacing w:val="25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7:30</w:t>
      </w:r>
      <w:r>
        <w:rPr>
          <w:rFonts w:ascii="Cambria" w:hAnsi="Cambria"/>
          <w:spacing w:val="28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до</w:t>
      </w:r>
      <w:r>
        <w:rPr>
          <w:rFonts w:ascii="Cambria" w:hAnsi="Cambria"/>
          <w:spacing w:val="27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17.00.</w:t>
      </w:r>
    </w:p>
    <w:p w:rsidR="006B4007" w:rsidRDefault="006B4007">
      <w:pPr>
        <w:pStyle w:val="a3"/>
        <w:spacing w:before="11"/>
        <w:ind w:left="0" w:firstLine="0"/>
        <w:jc w:val="left"/>
        <w:rPr>
          <w:rFonts w:ascii="Cambria"/>
          <w:sz w:val="23"/>
        </w:rPr>
      </w:pPr>
    </w:p>
    <w:p w:rsidR="006B4007" w:rsidRDefault="002E6965">
      <w:pPr>
        <w:pStyle w:val="a4"/>
        <w:numPr>
          <w:ilvl w:val="3"/>
          <w:numId w:val="69"/>
        </w:numPr>
        <w:tabs>
          <w:tab w:val="left" w:pos="1504"/>
        </w:tabs>
        <w:spacing w:line="278" w:lineRule="exact"/>
        <w:ind w:left="1503" w:hanging="423"/>
        <w:jc w:val="left"/>
        <w:rPr>
          <w:rFonts w:ascii="Trebuchet MS" w:hAnsi="Trebuchet MS"/>
          <w:sz w:val="24"/>
        </w:rPr>
      </w:pPr>
      <w:r>
        <w:rPr>
          <w:rFonts w:ascii="Trebuchet MS" w:hAnsi="Trebuchet MS"/>
          <w:sz w:val="24"/>
        </w:rPr>
        <w:t>Продолжительность</w:t>
      </w:r>
      <w:r>
        <w:rPr>
          <w:rFonts w:ascii="Trebuchet MS" w:hAnsi="Trebuchet MS"/>
          <w:spacing w:val="-8"/>
          <w:sz w:val="24"/>
        </w:rPr>
        <w:t xml:space="preserve"> </w:t>
      </w:r>
      <w:r>
        <w:rPr>
          <w:rFonts w:ascii="Trebuchet MS" w:hAnsi="Trebuchet MS"/>
          <w:sz w:val="24"/>
        </w:rPr>
        <w:t>учебного</w:t>
      </w:r>
      <w:r>
        <w:rPr>
          <w:rFonts w:ascii="Trebuchet MS" w:hAnsi="Trebuchet MS"/>
          <w:spacing w:val="-7"/>
          <w:sz w:val="24"/>
        </w:rPr>
        <w:t xml:space="preserve"> </w:t>
      </w:r>
      <w:r>
        <w:rPr>
          <w:rFonts w:ascii="Trebuchet MS" w:hAnsi="Trebuchet MS"/>
          <w:sz w:val="24"/>
        </w:rPr>
        <w:t>года:</w:t>
      </w:r>
    </w:p>
    <w:p w:rsidR="006B4007" w:rsidRDefault="002E6965">
      <w:pPr>
        <w:ind w:left="363" w:right="363" w:firstLine="718"/>
        <w:jc w:val="both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В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соответствии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учебным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планом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устанавливается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следующая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продолжительностьучебного</w:t>
      </w:r>
      <w:r>
        <w:rPr>
          <w:rFonts w:ascii="Cambria" w:hAnsi="Cambria"/>
          <w:spacing w:val="17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года:</w:t>
      </w:r>
    </w:p>
    <w:p w:rsidR="006B4007" w:rsidRDefault="002E6965">
      <w:pPr>
        <w:pStyle w:val="a4"/>
        <w:numPr>
          <w:ilvl w:val="0"/>
          <w:numId w:val="42"/>
        </w:numPr>
        <w:tabs>
          <w:tab w:val="left" w:pos="724"/>
        </w:tabs>
        <w:spacing w:before="1" w:line="281" w:lineRule="exact"/>
        <w:ind w:left="723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I</w:t>
      </w:r>
      <w:r>
        <w:rPr>
          <w:rFonts w:ascii="Cambria" w:hAnsi="Cambria"/>
          <w:spacing w:val="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класс–</w:t>
      </w:r>
      <w:r>
        <w:rPr>
          <w:rFonts w:ascii="Cambria" w:hAnsi="Cambria"/>
          <w:spacing w:val="2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33</w:t>
      </w:r>
      <w:r>
        <w:rPr>
          <w:rFonts w:ascii="Cambria" w:hAnsi="Cambria"/>
          <w:spacing w:val="13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учебные</w:t>
      </w:r>
      <w:r>
        <w:rPr>
          <w:rFonts w:ascii="Cambria" w:hAnsi="Cambria"/>
          <w:spacing w:val="5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недели;</w:t>
      </w:r>
    </w:p>
    <w:p w:rsidR="006B4007" w:rsidRDefault="002E6965">
      <w:pPr>
        <w:pStyle w:val="a4"/>
        <w:numPr>
          <w:ilvl w:val="0"/>
          <w:numId w:val="42"/>
        </w:numPr>
        <w:tabs>
          <w:tab w:val="left" w:pos="724"/>
        </w:tabs>
        <w:spacing w:line="281" w:lineRule="exact"/>
        <w:ind w:left="723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II-IV</w:t>
      </w:r>
      <w:r>
        <w:rPr>
          <w:rFonts w:ascii="Cambria" w:hAnsi="Cambria"/>
          <w:spacing w:val="9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классы</w:t>
      </w:r>
      <w:r>
        <w:rPr>
          <w:rFonts w:ascii="Cambria" w:hAnsi="Cambria"/>
          <w:spacing w:val="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 xml:space="preserve">– </w:t>
      </w:r>
      <w:r>
        <w:rPr>
          <w:rFonts w:ascii="Cambria" w:hAnsi="Cambria"/>
          <w:spacing w:val="5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не</w:t>
      </w:r>
      <w:r>
        <w:rPr>
          <w:rFonts w:ascii="Cambria" w:hAnsi="Cambria"/>
          <w:spacing w:val="9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менее</w:t>
      </w:r>
      <w:r>
        <w:rPr>
          <w:rFonts w:ascii="Cambria" w:hAnsi="Cambria"/>
          <w:spacing w:val="10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34</w:t>
      </w:r>
      <w:r>
        <w:rPr>
          <w:rFonts w:ascii="Cambria" w:hAnsi="Cambria"/>
          <w:spacing w:val="13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учебных</w:t>
      </w:r>
      <w:r>
        <w:rPr>
          <w:rFonts w:ascii="Cambria" w:hAnsi="Cambria"/>
          <w:spacing w:val="12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недель;</w:t>
      </w:r>
    </w:p>
    <w:p w:rsidR="006B4007" w:rsidRDefault="002E6965">
      <w:pPr>
        <w:pStyle w:val="a4"/>
        <w:numPr>
          <w:ilvl w:val="0"/>
          <w:numId w:val="42"/>
        </w:numPr>
        <w:tabs>
          <w:tab w:val="left" w:pos="722"/>
        </w:tabs>
        <w:spacing w:before="2"/>
        <w:ind w:right="366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V-IX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классы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–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не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менее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34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учебных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недель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 xml:space="preserve">(не 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 xml:space="preserve">включая 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летний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экзаменационный</w:t>
      </w:r>
      <w:r>
        <w:rPr>
          <w:rFonts w:ascii="Cambria" w:hAnsi="Cambria"/>
          <w:spacing w:val="18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период</w:t>
      </w:r>
      <w:r>
        <w:rPr>
          <w:rFonts w:ascii="Cambria" w:hAnsi="Cambria"/>
          <w:spacing w:val="19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</w:t>
      </w:r>
      <w:r>
        <w:rPr>
          <w:rFonts w:ascii="Cambria" w:hAnsi="Cambria"/>
          <w:spacing w:val="18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IX</w:t>
      </w:r>
      <w:r>
        <w:rPr>
          <w:rFonts w:ascii="Cambria" w:hAnsi="Cambria"/>
          <w:spacing w:val="19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классах);</w:t>
      </w:r>
    </w:p>
    <w:p w:rsidR="006B4007" w:rsidRDefault="002E6965">
      <w:pPr>
        <w:ind w:left="363" w:right="361" w:firstLine="718"/>
        <w:jc w:val="both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Для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профилактики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переутомления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обучающихся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календарном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учебном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графике</w:t>
      </w:r>
      <w:r>
        <w:rPr>
          <w:rFonts w:ascii="Cambria" w:hAnsi="Cambria"/>
          <w:spacing w:val="4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предусмотрено</w:t>
      </w:r>
      <w:r>
        <w:rPr>
          <w:rFonts w:ascii="Cambria" w:hAnsi="Cambria"/>
          <w:spacing w:val="42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равномерное</w:t>
      </w:r>
      <w:r>
        <w:rPr>
          <w:rFonts w:ascii="Cambria" w:hAnsi="Cambria"/>
          <w:spacing w:val="43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распределение</w:t>
      </w:r>
      <w:r>
        <w:rPr>
          <w:rFonts w:ascii="Cambria" w:hAnsi="Cambria"/>
          <w:spacing w:val="42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периодов</w:t>
      </w:r>
      <w:r>
        <w:rPr>
          <w:rFonts w:ascii="Cambria" w:hAnsi="Cambria"/>
          <w:spacing w:val="4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учебного</w:t>
      </w:r>
      <w:r>
        <w:rPr>
          <w:rFonts w:ascii="Cambria" w:hAnsi="Cambria"/>
          <w:spacing w:val="4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времени</w:t>
      </w:r>
      <w:r>
        <w:rPr>
          <w:rFonts w:ascii="Cambria" w:hAnsi="Cambria"/>
          <w:spacing w:val="-5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</w:t>
      </w:r>
      <w:r>
        <w:rPr>
          <w:rFonts w:ascii="Cambria" w:hAnsi="Cambria"/>
          <w:spacing w:val="10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каникул.</w:t>
      </w:r>
      <w:r>
        <w:rPr>
          <w:rFonts w:ascii="Cambria" w:hAnsi="Cambria"/>
          <w:spacing w:val="1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Продолжительность</w:t>
      </w:r>
      <w:r>
        <w:rPr>
          <w:rFonts w:ascii="Cambria" w:hAnsi="Cambria"/>
          <w:spacing w:val="12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каникул</w:t>
      </w:r>
      <w:r>
        <w:rPr>
          <w:rFonts w:ascii="Cambria" w:hAnsi="Cambria"/>
          <w:spacing w:val="8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составляет</w:t>
      </w:r>
      <w:r>
        <w:rPr>
          <w:rFonts w:ascii="Cambria" w:hAnsi="Cambria"/>
          <w:spacing w:val="1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не</w:t>
      </w:r>
      <w:r>
        <w:rPr>
          <w:rFonts w:ascii="Cambria" w:hAnsi="Cambria"/>
          <w:spacing w:val="8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менее</w:t>
      </w:r>
      <w:r>
        <w:rPr>
          <w:rFonts w:ascii="Cambria" w:hAnsi="Cambria"/>
          <w:spacing w:val="10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7</w:t>
      </w:r>
      <w:r>
        <w:rPr>
          <w:rFonts w:ascii="Cambria" w:hAnsi="Cambria"/>
          <w:spacing w:val="10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календарных</w:t>
      </w:r>
      <w:r>
        <w:rPr>
          <w:rFonts w:ascii="Cambria" w:hAnsi="Cambria"/>
          <w:spacing w:val="8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дней.</w:t>
      </w:r>
    </w:p>
    <w:p w:rsidR="006B4007" w:rsidRDefault="002E6965">
      <w:pPr>
        <w:spacing w:before="2"/>
        <w:ind w:left="363" w:right="354" w:firstLine="718"/>
        <w:jc w:val="both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 xml:space="preserve">Количество часов, отведенных на освоение обучающимися учебного плана </w:t>
      </w:r>
      <w:r>
        <w:rPr>
          <w:rFonts w:ascii="Cambria" w:hAnsi="Cambria"/>
          <w:w w:val="125"/>
          <w:sz w:val="24"/>
        </w:rPr>
        <w:t>,</w:t>
      </w:r>
      <w:r>
        <w:rPr>
          <w:rFonts w:ascii="Cambria" w:hAnsi="Cambria"/>
          <w:spacing w:val="1"/>
          <w:w w:val="125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состоящего</w:t>
      </w:r>
      <w:r>
        <w:rPr>
          <w:rFonts w:ascii="Cambria" w:hAnsi="Cambria"/>
          <w:spacing w:val="20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из</w:t>
      </w:r>
      <w:r>
        <w:rPr>
          <w:rFonts w:ascii="Cambria" w:hAnsi="Cambria"/>
          <w:spacing w:val="20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обязательной</w:t>
      </w:r>
      <w:r>
        <w:rPr>
          <w:rFonts w:ascii="Cambria" w:hAnsi="Cambria"/>
          <w:spacing w:val="22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части</w:t>
      </w:r>
      <w:r>
        <w:rPr>
          <w:rFonts w:ascii="Cambria" w:hAnsi="Cambria"/>
          <w:spacing w:val="20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</w:t>
      </w:r>
      <w:r>
        <w:rPr>
          <w:rFonts w:ascii="Cambria" w:hAnsi="Cambria"/>
          <w:spacing w:val="2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части,</w:t>
      </w:r>
      <w:r>
        <w:rPr>
          <w:rFonts w:ascii="Cambria" w:hAnsi="Cambria"/>
          <w:spacing w:val="22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формируемой</w:t>
      </w:r>
      <w:r>
        <w:rPr>
          <w:rFonts w:ascii="Cambria" w:hAnsi="Cambria"/>
          <w:spacing w:val="25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участниками</w:t>
      </w:r>
    </w:p>
    <w:p w:rsidR="006B4007" w:rsidRDefault="002E6965">
      <w:pPr>
        <w:spacing w:before="66"/>
        <w:ind w:left="363" w:right="361" w:firstLine="226"/>
        <w:jc w:val="both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образовательных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отношений,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не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 xml:space="preserve">превышает 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 xml:space="preserve">в 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 xml:space="preserve">совокупности 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величину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недельной</w:t>
      </w:r>
      <w:r>
        <w:rPr>
          <w:rFonts w:ascii="Cambria" w:hAnsi="Cambria"/>
          <w:spacing w:val="17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образовательной</w:t>
      </w:r>
      <w:r>
        <w:rPr>
          <w:rFonts w:ascii="Cambria" w:hAnsi="Cambria"/>
          <w:spacing w:val="18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нагрузки.</w:t>
      </w:r>
    </w:p>
    <w:p w:rsidR="006B4007" w:rsidRDefault="002E6965">
      <w:pPr>
        <w:spacing w:before="1"/>
        <w:ind w:left="363" w:right="355" w:firstLine="718"/>
        <w:jc w:val="both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Расписание уроков составляется с учетом дневной и недельной умственной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работоспособности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обучающихся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шкалы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трудности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учебных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предметов,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определенной</w:t>
      </w:r>
      <w:r>
        <w:rPr>
          <w:rFonts w:ascii="Cambria" w:hAnsi="Cambria"/>
          <w:spacing w:val="18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гигиеническими</w:t>
      </w:r>
      <w:r>
        <w:rPr>
          <w:rFonts w:ascii="Cambria" w:hAnsi="Cambria"/>
          <w:spacing w:val="19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нормативами.</w:t>
      </w:r>
    </w:p>
    <w:p w:rsidR="006B4007" w:rsidRDefault="002E6965">
      <w:pPr>
        <w:spacing w:before="1"/>
        <w:ind w:left="363" w:right="368" w:firstLine="718"/>
        <w:jc w:val="both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Образовательная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недельная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нагрузка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равномерно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распределена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течение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учебной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недели,</w:t>
      </w:r>
      <w:r>
        <w:rPr>
          <w:rFonts w:ascii="Cambria" w:hAnsi="Cambria"/>
          <w:spacing w:val="53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при</w:t>
      </w:r>
      <w:r>
        <w:rPr>
          <w:rFonts w:ascii="Cambria" w:hAnsi="Cambria"/>
          <w:spacing w:val="53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этом</w:t>
      </w:r>
      <w:r>
        <w:rPr>
          <w:rFonts w:ascii="Cambria" w:hAnsi="Cambria"/>
          <w:spacing w:val="54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объем</w:t>
      </w:r>
      <w:r>
        <w:rPr>
          <w:rFonts w:ascii="Cambria" w:hAnsi="Cambria"/>
          <w:spacing w:val="53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максимальной</w:t>
      </w:r>
      <w:r>
        <w:rPr>
          <w:rFonts w:ascii="Cambria" w:hAnsi="Cambria"/>
          <w:spacing w:val="54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допустимой</w:t>
      </w:r>
      <w:r>
        <w:rPr>
          <w:rFonts w:ascii="Cambria" w:hAnsi="Cambria"/>
          <w:spacing w:val="53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нагрузки</w:t>
      </w:r>
      <w:r>
        <w:rPr>
          <w:rFonts w:ascii="Cambria" w:hAnsi="Cambria"/>
          <w:spacing w:val="54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</w:t>
      </w:r>
      <w:r>
        <w:rPr>
          <w:rFonts w:ascii="Cambria" w:hAnsi="Cambria"/>
          <w:spacing w:val="53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течение</w:t>
      </w:r>
      <w:r>
        <w:rPr>
          <w:rFonts w:ascii="Cambria" w:hAnsi="Cambria"/>
          <w:spacing w:val="-5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дня</w:t>
      </w:r>
      <w:r>
        <w:rPr>
          <w:rFonts w:ascii="Cambria" w:hAnsi="Cambria"/>
          <w:spacing w:val="1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составляет:</w:t>
      </w:r>
    </w:p>
    <w:p w:rsidR="006B4007" w:rsidRDefault="002E6965">
      <w:pPr>
        <w:pStyle w:val="a4"/>
        <w:numPr>
          <w:ilvl w:val="0"/>
          <w:numId w:val="42"/>
        </w:numPr>
        <w:tabs>
          <w:tab w:val="left" w:pos="721"/>
          <w:tab w:val="left" w:pos="722"/>
        </w:tabs>
        <w:spacing w:before="3"/>
        <w:ind w:right="486"/>
        <w:jc w:val="left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для</w:t>
      </w:r>
      <w:r>
        <w:rPr>
          <w:rFonts w:ascii="Cambria" w:hAnsi="Cambria"/>
          <w:spacing w:val="32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обучающихся</w:t>
      </w:r>
      <w:r>
        <w:rPr>
          <w:rFonts w:ascii="Cambria" w:hAnsi="Cambria"/>
          <w:spacing w:val="35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I</w:t>
      </w:r>
      <w:r>
        <w:rPr>
          <w:rFonts w:ascii="Cambria" w:hAnsi="Cambria"/>
          <w:spacing w:val="29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классов</w:t>
      </w:r>
      <w:r>
        <w:rPr>
          <w:rFonts w:ascii="Cambria" w:hAnsi="Cambria"/>
          <w:spacing w:val="30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–</w:t>
      </w:r>
      <w:r>
        <w:rPr>
          <w:rFonts w:ascii="Cambria" w:hAnsi="Cambria"/>
          <w:spacing w:val="3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не</w:t>
      </w:r>
      <w:r>
        <w:rPr>
          <w:rFonts w:ascii="Cambria" w:hAnsi="Cambria"/>
          <w:spacing w:val="30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превышает</w:t>
      </w:r>
      <w:r>
        <w:rPr>
          <w:rFonts w:ascii="Cambria" w:hAnsi="Cambria"/>
          <w:spacing w:val="34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4</w:t>
      </w:r>
      <w:r>
        <w:rPr>
          <w:rFonts w:ascii="Cambria" w:hAnsi="Cambria"/>
          <w:spacing w:val="35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уроков,</w:t>
      </w:r>
      <w:r>
        <w:rPr>
          <w:rFonts w:ascii="Cambria" w:hAnsi="Cambria"/>
          <w:spacing w:val="30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один</w:t>
      </w:r>
      <w:r>
        <w:rPr>
          <w:rFonts w:ascii="Cambria" w:hAnsi="Cambria"/>
          <w:spacing w:val="34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раз</w:t>
      </w:r>
      <w:r>
        <w:rPr>
          <w:rFonts w:ascii="Cambria" w:hAnsi="Cambria"/>
          <w:spacing w:val="33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</w:t>
      </w:r>
      <w:r>
        <w:rPr>
          <w:rFonts w:ascii="Cambria" w:hAnsi="Cambria"/>
          <w:spacing w:val="3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неделю</w:t>
      </w:r>
      <w:r>
        <w:rPr>
          <w:rFonts w:ascii="Cambria" w:hAnsi="Cambria"/>
          <w:spacing w:val="35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–</w:t>
      </w:r>
      <w:r>
        <w:rPr>
          <w:rFonts w:ascii="Cambria" w:hAnsi="Cambria"/>
          <w:spacing w:val="3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не</w:t>
      </w:r>
      <w:r>
        <w:rPr>
          <w:rFonts w:ascii="Cambria" w:hAnsi="Cambria"/>
          <w:spacing w:val="-5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более</w:t>
      </w:r>
      <w:r>
        <w:rPr>
          <w:rFonts w:ascii="Cambria" w:hAnsi="Cambria"/>
          <w:spacing w:val="3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5уроков,</w:t>
      </w:r>
      <w:r>
        <w:rPr>
          <w:rFonts w:ascii="Cambria" w:hAnsi="Cambria"/>
          <w:spacing w:val="18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за</w:t>
      </w:r>
      <w:r>
        <w:rPr>
          <w:rFonts w:ascii="Cambria" w:hAnsi="Cambria"/>
          <w:spacing w:val="17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счет</w:t>
      </w:r>
      <w:r>
        <w:rPr>
          <w:rFonts w:ascii="Cambria" w:hAnsi="Cambria"/>
          <w:spacing w:val="23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урока</w:t>
      </w:r>
      <w:r>
        <w:rPr>
          <w:rFonts w:ascii="Cambria" w:hAnsi="Cambria"/>
          <w:spacing w:val="17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физической</w:t>
      </w:r>
      <w:r>
        <w:rPr>
          <w:rFonts w:ascii="Cambria" w:hAnsi="Cambria"/>
          <w:spacing w:val="1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культуры;</w:t>
      </w:r>
    </w:p>
    <w:p w:rsidR="006B4007" w:rsidRDefault="002E6965">
      <w:pPr>
        <w:pStyle w:val="a4"/>
        <w:numPr>
          <w:ilvl w:val="0"/>
          <w:numId w:val="42"/>
        </w:numPr>
        <w:tabs>
          <w:tab w:val="left" w:pos="721"/>
          <w:tab w:val="left" w:pos="722"/>
        </w:tabs>
        <w:spacing w:before="1"/>
        <w:ind w:right="899"/>
        <w:jc w:val="left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для</w:t>
      </w:r>
      <w:r>
        <w:rPr>
          <w:rFonts w:ascii="Cambria" w:hAnsi="Cambria"/>
          <w:spacing w:val="28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обучающихся</w:t>
      </w:r>
      <w:r>
        <w:rPr>
          <w:rFonts w:ascii="Cambria" w:hAnsi="Cambria"/>
          <w:spacing w:val="33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II-IV</w:t>
      </w:r>
      <w:r>
        <w:rPr>
          <w:rFonts w:ascii="Cambria" w:hAnsi="Cambria"/>
          <w:spacing w:val="32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классов</w:t>
      </w:r>
      <w:r>
        <w:rPr>
          <w:rFonts w:ascii="Cambria" w:hAnsi="Cambria"/>
          <w:spacing w:val="29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–</w:t>
      </w:r>
      <w:r>
        <w:rPr>
          <w:rFonts w:ascii="Cambria" w:hAnsi="Cambria"/>
          <w:spacing w:val="28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не</w:t>
      </w:r>
      <w:r>
        <w:rPr>
          <w:rFonts w:ascii="Cambria" w:hAnsi="Cambria"/>
          <w:spacing w:val="32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более</w:t>
      </w:r>
      <w:r>
        <w:rPr>
          <w:rFonts w:ascii="Cambria" w:hAnsi="Cambria"/>
          <w:spacing w:val="29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5</w:t>
      </w:r>
      <w:r>
        <w:rPr>
          <w:rFonts w:ascii="Cambria" w:hAnsi="Cambria"/>
          <w:spacing w:val="3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уроков,</w:t>
      </w:r>
      <w:r>
        <w:rPr>
          <w:rFonts w:ascii="Cambria" w:hAnsi="Cambria"/>
          <w:spacing w:val="29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один</w:t>
      </w:r>
      <w:r>
        <w:rPr>
          <w:rFonts w:ascii="Cambria" w:hAnsi="Cambria"/>
          <w:spacing w:val="30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раз</w:t>
      </w:r>
      <w:r>
        <w:rPr>
          <w:rFonts w:ascii="Cambria" w:hAnsi="Cambria"/>
          <w:spacing w:val="3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</w:t>
      </w:r>
      <w:r>
        <w:rPr>
          <w:rFonts w:ascii="Cambria" w:hAnsi="Cambria"/>
          <w:spacing w:val="29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неделю</w:t>
      </w:r>
      <w:r>
        <w:rPr>
          <w:rFonts w:ascii="Cambria" w:hAnsi="Cambria"/>
          <w:spacing w:val="33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–</w:t>
      </w:r>
      <w:r>
        <w:rPr>
          <w:rFonts w:ascii="Cambria" w:hAnsi="Cambria"/>
          <w:spacing w:val="3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6</w:t>
      </w:r>
      <w:r>
        <w:rPr>
          <w:rFonts w:ascii="Cambria" w:hAnsi="Cambria"/>
          <w:spacing w:val="-55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уроков</w:t>
      </w:r>
      <w:r>
        <w:rPr>
          <w:rFonts w:ascii="Cambria" w:hAnsi="Cambria"/>
          <w:spacing w:val="34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засчет</w:t>
      </w:r>
      <w:r>
        <w:rPr>
          <w:rFonts w:ascii="Cambria" w:hAnsi="Cambria"/>
          <w:spacing w:val="23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урока</w:t>
      </w:r>
      <w:r>
        <w:rPr>
          <w:rFonts w:ascii="Cambria" w:hAnsi="Cambria"/>
          <w:spacing w:val="19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физической</w:t>
      </w:r>
      <w:r>
        <w:rPr>
          <w:rFonts w:ascii="Cambria" w:hAnsi="Cambria"/>
          <w:spacing w:val="1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культуры;</w:t>
      </w:r>
    </w:p>
    <w:p w:rsidR="006B4007" w:rsidRDefault="002E6965">
      <w:pPr>
        <w:pStyle w:val="a4"/>
        <w:numPr>
          <w:ilvl w:val="0"/>
          <w:numId w:val="42"/>
        </w:numPr>
        <w:tabs>
          <w:tab w:val="left" w:pos="721"/>
          <w:tab w:val="left" w:pos="722"/>
        </w:tabs>
        <w:spacing w:before="2" w:line="281" w:lineRule="exact"/>
        <w:ind w:hanging="359"/>
        <w:jc w:val="left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для</w:t>
      </w:r>
      <w:r>
        <w:rPr>
          <w:rFonts w:ascii="Cambria" w:hAnsi="Cambria"/>
          <w:spacing w:val="10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обучающихся</w:t>
      </w:r>
      <w:r>
        <w:rPr>
          <w:rFonts w:ascii="Cambria" w:hAnsi="Cambria"/>
          <w:spacing w:val="13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V-VI</w:t>
      </w:r>
      <w:r>
        <w:rPr>
          <w:rFonts w:ascii="Cambria" w:hAnsi="Cambria"/>
          <w:spacing w:val="13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классов</w:t>
      </w:r>
      <w:r>
        <w:rPr>
          <w:rFonts w:ascii="Cambria" w:hAnsi="Cambria"/>
          <w:spacing w:val="10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–</w:t>
      </w:r>
      <w:r>
        <w:rPr>
          <w:rFonts w:ascii="Cambria" w:hAnsi="Cambria"/>
          <w:spacing w:val="13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не</w:t>
      </w:r>
      <w:r>
        <w:rPr>
          <w:rFonts w:ascii="Cambria" w:hAnsi="Cambria"/>
          <w:spacing w:val="10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более</w:t>
      </w:r>
      <w:r>
        <w:rPr>
          <w:rFonts w:ascii="Cambria" w:hAnsi="Cambria"/>
          <w:spacing w:val="1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6</w:t>
      </w:r>
      <w:r>
        <w:rPr>
          <w:rFonts w:ascii="Cambria" w:hAnsi="Cambria"/>
          <w:spacing w:val="15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уроков;</w:t>
      </w:r>
    </w:p>
    <w:p w:rsidR="006B4007" w:rsidRDefault="002E6965">
      <w:pPr>
        <w:pStyle w:val="a4"/>
        <w:numPr>
          <w:ilvl w:val="0"/>
          <w:numId w:val="42"/>
        </w:numPr>
        <w:tabs>
          <w:tab w:val="left" w:pos="721"/>
          <w:tab w:val="left" w:pos="722"/>
        </w:tabs>
        <w:spacing w:line="281" w:lineRule="exact"/>
        <w:ind w:hanging="359"/>
        <w:jc w:val="left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для</w:t>
      </w:r>
      <w:r>
        <w:rPr>
          <w:rFonts w:ascii="Cambria" w:hAnsi="Cambria"/>
          <w:spacing w:val="12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обучающихся</w:t>
      </w:r>
      <w:r>
        <w:rPr>
          <w:rFonts w:ascii="Cambria" w:hAnsi="Cambria"/>
          <w:spacing w:val="15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VII-</w:t>
      </w:r>
      <w:r w:rsidR="00451C80">
        <w:rPr>
          <w:rFonts w:ascii="Cambria" w:hAnsi="Cambria"/>
          <w:w w:val="110"/>
          <w:sz w:val="24"/>
          <w:lang w:val="en-US"/>
        </w:rPr>
        <w:t>I</w:t>
      </w:r>
      <w:r>
        <w:rPr>
          <w:rFonts w:ascii="Cambria" w:hAnsi="Cambria"/>
          <w:w w:val="110"/>
          <w:sz w:val="24"/>
        </w:rPr>
        <w:t>X</w:t>
      </w:r>
      <w:r>
        <w:rPr>
          <w:rFonts w:ascii="Cambria" w:hAnsi="Cambria"/>
          <w:spacing w:val="13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классов</w:t>
      </w:r>
      <w:r>
        <w:rPr>
          <w:rFonts w:ascii="Cambria" w:hAnsi="Cambria"/>
          <w:spacing w:val="13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–</w:t>
      </w:r>
      <w:r>
        <w:rPr>
          <w:rFonts w:ascii="Cambria" w:hAnsi="Cambria"/>
          <w:spacing w:val="14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не</w:t>
      </w:r>
      <w:r>
        <w:rPr>
          <w:rFonts w:ascii="Cambria" w:hAnsi="Cambria"/>
          <w:spacing w:val="1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более</w:t>
      </w:r>
      <w:r>
        <w:rPr>
          <w:rFonts w:ascii="Cambria" w:hAnsi="Cambria"/>
          <w:spacing w:val="13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7</w:t>
      </w:r>
      <w:r>
        <w:rPr>
          <w:rFonts w:ascii="Cambria" w:hAnsi="Cambria"/>
          <w:spacing w:val="15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уроков.</w:t>
      </w:r>
    </w:p>
    <w:p w:rsidR="006B4007" w:rsidRDefault="006B4007">
      <w:pPr>
        <w:pStyle w:val="a3"/>
        <w:spacing w:before="1"/>
        <w:ind w:left="0" w:firstLine="0"/>
        <w:jc w:val="left"/>
        <w:rPr>
          <w:rFonts w:ascii="Cambria"/>
          <w:sz w:val="24"/>
        </w:rPr>
      </w:pPr>
    </w:p>
    <w:p w:rsidR="006B4007" w:rsidRDefault="002E6965">
      <w:pPr>
        <w:pStyle w:val="a4"/>
        <w:numPr>
          <w:ilvl w:val="3"/>
          <w:numId w:val="69"/>
        </w:numPr>
        <w:tabs>
          <w:tab w:val="left" w:pos="1504"/>
        </w:tabs>
        <w:spacing w:line="276" w:lineRule="exact"/>
        <w:ind w:left="1503" w:hanging="423"/>
        <w:jc w:val="left"/>
        <w:rPr>
          <w:rFonts w:ascii="Trebuchet MS" w:hAnsi="Trebuchet MS"/>
          <w:sz w:val="24"/>
        </w:rPr>
      </w:pPr>
      <w:r>
        <w:rPr>
          <w:rFonts w:ascii="Trebuchet MS" w:hAnsi="Trebuchet MS"/>
          <w:sz w:val="24"/>
        </w:rPr>
        <w:t>Продолжительность</w:t>
      </w:r>
      <w:r>
        <w:rPr>
          <w:rFonts w:ascii="Trebuchet MS" w:hAnsi="Trebuchet MS"/>
          <w:spacing w:val="-7"/>
          <w:sz w:val="24"/>
        </w:rPr>
        <w:t xml:space="preserve"> </w:t>
      </w:r>
      <w:r>
        <w:rPr>
          <w:rFonts w:ascii="Trebuchet MS" w:hAnsi="Trebuchet MS"/>
          <w:sz w:val="24"/>
        </w:rPr>
        <w:t>учебной</w:t>
      </w:r>
      <w:r>
        <w:rPr>
          <w:rFonts w:ascii="Trebuchet MS" w:hAnsi="Trebuchet MS"/>
          <w:spacing w:val="-8"/>
          <w:sz w:val="24"/>
        </w:rPr>
        <w:t xml:space="preserve"> </w:t>
      </w:r>
      <w:r>
        <w:rPr>
          <w:rFonts w:ascii="Trebuchet MS" w:hAnsi="Trebuchet MS"/>
          <w:sz w:val="24"/>
        </w:rPr>
        <w:t>недели:</w:t>
      </w:r>
    </w:p>
    <w:p w:rsidR="006B4007" w:rsidRDefault="002E6965">
      <w:pPr>
        <w:spacing w:line="277" w:lineRule="exact"/>
        <w:ind w:left="1306"/>
        <w:jc w:val="both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Учебный</w:t>
      </w:r>
      <w:r>
        <w:rPr>
          <w:rFonts w:ascii="Cambria" w:hAnsi="Cambria"/>
          <w:spacing w:val="23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план</w:t>
      </w:r>
      <w:r>
        <w:rPr>
          <w:rFonts w:ascii="Cambria" w:hAnsi="Cambria"/>
          <w:spacing w:val="26"/>
          <w:w w:val="110"/>
          <w:sz w:val="24"/>
        </w:rPr>
        <w:t xml:space="preserve"> </w:t>
      </w:r>
      <w:r w:rsidR="00451C80">
        <w:rPr>
          <w:rFonts w:ascii="Cambria" w:hAnsi="Cambria"/>
          <w:w w:val="110"/>
          <w:sz w:val="24"/>
        </w:rPr>
        <w:t>МКОУ</w:t>
      </w:r>
      <w:r w:rsidR="00451C80">
        <w:rPr>
          <w:rFonts w:ascii="Cambria" w:hAnsi="Cambria"/>
          <w:spacing w:val="40"/>
          <w:w w:val="110"/>
          <w:sz w:val="24"/>
        </w:rPr>
        <w:t xml:space="preserve"> </w:t>
      </w:r>
      <w:r w:rsidR="00451C80">
        <w:rPr>
          <w:rFonts w:ascii="Cambria" w:hAnsi="Cambria"/>
          <w:w w:val="110"/>
          <w:sz w:val="24"/>
        </w:rPr>
        <w:t>«Малокозыревская</w:t>
      </w:r>
      <w:r w:rsidR="00451C80">
        <w:rPr>
          <w:rFonts w:ascii="Cambria" w:hAnsi="Cambria"/>
          <w:spacing w:val="41"/>
          <w:w w:val="110"/>
          <w:sz w:val="24"/>
        </w:rPr>
        <w:t xml:space="preserve"> </w:t>
      </w:r>
      <w:r w:rsidR="00451C80">
        <w:rPr>
          <w:rFonts w:ascii="Cambria" w:hAnsi="Cambria"/>
          <w:w w:val="110"/>
          <w:sz w:val="24"/>
        </w:rPr>
        <w:t>ООШ»</w:t>
      </w:r>
      <w:r>
        <w:rPr>
          <w:rFonts w:ascii="Cambria" w:hAnsi="Cambria"/>
          <w:w w:val="110"/>
          <w:sz w:val="24"/>
        </w:rPr>
        <w:t>:</w:t>
      </w:r>
    </w:p>
    <w:p w:rsidR="006B4007" w:rsidRPr="00451C80" w:rsidRDefault="002E6965" w:rsidP="00451C80">
      <w:pPr>
        <w:pStyle w:val="a4"/>
        <w:numPr>
          <w:ilvl w:val="0"/>
          <w:numId w:val="42"/>
        </w:numPr>
        <w:tabs>
          <w:tab w:val="left" w:pos="722"/>
        </w:tabs>
        <w:spacing w:before="1"/>
        <w:ind w:right="357"/>
        <w:rPr>
          <w:rFonts w:ascii="Cambria" w:hAnsi="Cambria"/>
          <w:w w:val="110"/>
          <w:sz w:val="24"/>
        </w:rPr>
      </w:pPr>
      <w:r w:rsidRPr="00451C80">
        <w:rPr>
          <w:rFonts w:ascii="Cambria" w:hAnsi="Cambria"/>
          <w:w w:val="110"/>
          <w:sz w:val="24"/>
        </w:rPr>
        <w:t>определяет</w:t>
      </w:r>
      <w:r w:rsidRPr="00451C80">
        <w:rPr>
          <w:rFonts w:ascii="Cambria" w:hAnsi="Cambria"/>
          <w:spacing w:val="1"/>
          <w:w w:val="110"/>
          <w:sz w:val="24"/>
        </w:rPr>
        <w:t xml:space="preserve"> </w:t>
      </w:r>
      <w:r w:rsidRPr="00451C80">
        <w:rPr>
          <w:rFonts w:ascii="Cambria" w:hAnsi="Cambria"/>
          <w:w w:val="110"/>
          <w:sz w:val="24"/>
        </w:rPr>
        <w:t>максимально</w:t>
      </w:r>
      <w:r w:rsidRPr="00451C80">
        <w:rPr>
          <w:rFonts w:ascii="Cambria" w:hAnsi="Cambria"/>
          <w:spacing w:val="1"/>
          <w:w w:val="110"/>
          <w:sz w:val="24"/>
        </w:rPr>
        <w:t xml:space="preserve"> </w:t>
      </w:r>
      <w:r w:rsidRPr="00451C80">
        <w:rPr>
          <w:rFonts w:ascii="Cambria" w:hAnsi="Cambria"/>
          <w:w w:val="110"/>
          <w:sz w:val="24"/>
        </w:rPr>
        <w:t>допустимую</w:t>
      </w:r>
      <w:r w:rsidRPr="00451C80">
        <w:rPr>
          <w:rFonts w:ascii="Cambria" w:hAnsi="Cambria"/>
          <w:spacing w:val="1"/>
          <w:w w:val="110"/>
          <w:sz w:val="24"/>
        </w:rPr>
        <w:t xml:space="preserve"> </w:t>
      </w:r>
      <w:r w:rsidRPr="00451C80">
        <w:rPr>
          <w:rFonts w:ascii="Cambria" w:hAnsi="Cambria"/>
          <w:w w:val="110"/>
          <w:sz w:val="24"/>
        </w:rPr>
        <w:t>недельную</w:t>
      </w:r>
      <w:r w:rsidRPr="00451C80">
        <w:rPr>
          <w:rFonts w:ascii="Cambria" w:hAnsi="Cambria"/>
          <w:spacing w:val="1"/>
          <w:w w:val="110"/>
          <w:sz w:val="24"/>
        </w:rPr>
        <w:t xml:space="preserve"> </w:t>
      </w:r>
      <w:r w:rsidRPr="00451C80">
        <w:rPr>
          <w:rFonts w:ascii="Cambria" w:hAnsi="Cambria"/>
          <w:w w:val="110"/>
          <w:sz w:val="24"/>
        </w:rPr>
        <w:t>нагрузку</w:t>
      </w:r>
      <w:r w:rsidRPr="00451C80">
        <w:rPr>
          <w:rFonts w:ascii="Cambria" w:hAnsi="Cambria"/>
          <w:spacing w:val="1"/>
          <w:w w:val="110"/>
          <w:sz w:val="24"/>
        </w:rPr>
        <w:t xml:space="preserve"> </w:t>
      </w:r>
      <w:r w:rsidRPr="00451C80">
        <w:rPr>
          <w:rFonts w:ascii="Cambria" w:hAnsi="Cambria"/>
          <w:w w:val="110"/>
          <w:sz w:val="24"/>
        </w:rPr>
        <w:t>для</w:t>
      </w:r>
      <w:r w:rsidRPr="00451C80">
        <w:rPr>
          <w:rFonts w:ascii="Cambria" w:hAnsi="Cambria"/>
          <w:spacing w:val="1"/>
          <w:w w:val="110"/>
          <w:sz w:val="24"/>
        </w:rPr>
        <w:t xml:space="preserve"> </w:t>
      </w:r>
      <w:r w:rsidRPr="00451C80">
        <w:rPr>
          <w:rFonts w:ascii="Cambria" w:hAnsi="Cambria"/>
          <w:w w:val="110"/>
          <w:sz w:val="24"/>
        </w:rPr>
        <w:t>обучающихся</w:t>
      </w:r>
      <w:r w:rsidRPr="00451C80">
        <w:rPr>
          <w:rFonts w:ascii="Cambria" w:hAnsi="Cambria"/>
          <w:spacing w:val="-56"/>
          <w:w w:val="110"/>
          <w:sz w:val="24"/>
        </w:rPr>
        <w:t xml:space="preserve"> </w:t>
      </w:r>
      <w:r w:rsidRPr="00451C80">
        <w:rPr>
          <w:rFonts w:ascii="Cambria" w:hAnsi="Cambria"/>
          <w:w w:val="110"/>
          <w:sz w:val="24"/>
        </w:rPr>
        <w:t>начальной школы: I</w:t>
      </w:r>
      <w:r w:rsidRPr="00451C80">
        <w:rPr>
          <w:rFonts w:ascii="Cambria" w:hAnsi="Cambria"/>
          <w:spacing w:val="1"/>
          <w:w w:val="110"/>
          <w:sz w:val="24"/>
        </w:rPr>
        <w:t xml:space="preserve"> </w:t>
      </w:r>
      <w:r w:rsidRPr="00451C80">
        <w:rPr>
          <w:rFonts w:ascii="Cambria" w:hAnsi="Cambria"/>
          <w:w w:val="110"/>
          <w:sz w:val="24"/>
        </w:rPr>
        <w:t>кл. – 21 ч. в неделю, II-IV кл. – 26 ч. в</w:t>
      </w:r>
      <w:r w:rsidRPr="00451C80">
        <w:rPr>
          <w:rFonts w:ascii="Cambria" w:hAnsi="Cambria"/>
          <w:spacing w:val="1"/>
          <w:w w:val="110"/>
          <w:sz w:val="24"/>
        </w:rPr>
        <w:t xml:space="preserve"> </w:t>
      </w:r>
      <w:r w:rsidRPr="00451C80">
        <w:rPr>
          <w:rFonts w:ascii="Cambria" w:hAnsi="Cambria"/>
          <w:w w:val="110"/>
          <w:sz w:val="24"/>
        </w:rPr>
        <w:t>неделю,</w:t>
      </w:r>
      <w:r w:rsidRPr="00451C80">
        <w:rPr>
          <w:rFonts w:ascii="Cambria" w:hAnsi="Cambria"/>
          <w:spacing w:val="1"/>
          <w:w w:val="110"/>
          <w:sz w:val="24"/>
        </w:rPr>
        <w:t xml:space="preserve"> </w:t>
      </w:r>
      <w:r w:rsidRPr="00451C80">
        <w:rPr>
          <w:rFonts w:ascii="Cambria" w:hAnsi="Cambria"/>
          <w:w w:val="110"/>
          <w:sz w:val="24"/>
        </w:rPr>
        <w:t>для</w:t>
      </w:r>
      <w:r w:rsidRPr="00451C80">
        <w:rPr>
          <w:rFonts w:ascii="Cambria" w:hAnsi="Cambria"/>
          <w:spacing w:val="1"/>
          <w:w w:val="110"/>
          <w:sz w:val="24"/>
        </w:rPr>
        <w:t xml:space="preserve"> </w:t>
      </w:r>
      <w:r w:rsidRPr="00451C80">
        <w:rPr>
          <w:rFonts w:ascii="Cambria" w:hAnsi="Cambria"/>
          <w:w w:val="110"/>
          <w:sz w:val="24"/>
        </w:rPr>
        <w:t>V-XI</w:t>
      </w:r>
      <w:r w:rsidRPr="00451C80">
        <w:rPr>
          <w:rFonts w:ascii="Cambria" w:hAnsi="Cambria"/>
          <w:spacing w:val="1"/>
          <w:w w:val="110"/>
          <w:sz w:val="24"/>
        </w:rPr>
        <w:t xml:space="preserve"> </w:t>
      </w:r>
      <w:r w:rsidRPr="00451C80">
        <w:rPr>
          <w:rFonts w:ascii="Cambria" w:hAnsi="Cambria"/>
          <w:w w:val="110"/>
          <w:sz w:val="24"/>
        </w:rPr>
        <w:t>классов:  V  кл.  –  31  ч.  в  неделю,  VI кл. – 33 ч., VII кл. – 35 ч., VIII-IX кл. – 35 ч.,</w:t>
      </w:r>
      <w:r w:rsidRPr="00451C80">
        <w:rPr>
          <w:rFonts w:ascii="Cambria" w:hAnsi="Cambria"/>
          <w:spacing w:val="1"/>
          <w:w w:val="110"/>
          <w:sz w:val="24"/>
        </w:rPr>
        <w:t xml:space="preserve"> </w:t>
      </w:r>
    </w:p>
    <w:p w:rsidR="006B4007" w:rsidRDefault="002E6965">
      <w:pPr>
        <w:pStyle w:val="a4"/>
        <w:numPr>
          <w:ilvl w:val="0"/>
          <w:numId w:val="42"/>
        </w:numPr>
        <w:tabs>
          <w:tab w:val="left" w:pos="722"/>
        </w:tabs>
        <w:spacing w:before="1"/>
        <w:ind w:right="357"/>
        <w:rPr>
          <w:rFonts w:ascii="Cambria" w:hAnsi="Cambria"/>
          <w:sz w:val="24"/>
        </w:rPr>
      </w:pPr>
      <w:r w:rsidRPr="00451C80">
        <w:rPr>
          <w:rFonts w:ascii="Cambria" w:hAnsi="Cambria"/>
          <w:w w:val="110"/>
          <w:sz w:val="24"/>
        </w:rPr>
        <w:t>предусматривает рациональный баланс между обязательной частью и частью</w:t>
      </w:r>
      <w:r w:rsidRPr="00451C80">
        <w:rPr>
          <w:rFonts w:ascii="Cambria" w:hAnsi="Cambria"/>
          <w:spacing w:val="1"/>
          <w:w w:val="110"/>
          <w:sz w:val="24"/>
        </w:rPr>
        <w:t xml:space="preserve">, </w:t>
      </w:r>
      <w:r w:rsidRPr="00451C80">
        <w:rPr>
          <w:rFonts w:ascii="Cambria" w:hAnsi="Cambria"/>
          <w:w w:val="110"/>
          <w:sz w:val="24"/>
        </w:rPr>
        <w:t>формируемой участниками образовательных отношений (ФГОС – 70% на 30%)</w:t>
      </w:r>
      <w:r w:rsidRPr="00451C80">
        <w:rPr>
          <w:rFonts w:ascii="Cambria" w:hAnsi="Cambria"/>
          <w:spacing w:val="1"/>
          <w:w w:val="110"/>
          <w:sz w:val="24"/>
        </w:rPr>
        <w:t xml:space="preserve">; </w:t>
      </w:r>
      <w:r w:rsidRPr="00451C80">
        <w:rPr>
          <w:rFonts w:ascii="Cambria" w:hAnsi="Cambria"/>
          <w:w w:val="110"/>
          <w:sz w:val="24"/>
        </w:rPr>
        <w:t>Федеральны</w:t>
      </w:r>
      <w:r w:rsidRPr="00451C80">
        <w:rPr>
          <w:rFonts w:ascii="Cambria" w:hAnsi="Cambria"/>
          <w:spacing w:val="14"/>
          <w:w w:val="110"/>
          <w:sz w:val="24"/>
        </w:rPr>
        <w:t xml:space="preserve">м </w:t>
      </w:r>
      <w:r w:rsidRPr="00451C80">
        <w:rPr>
          <w:rFonts w:ascii="Cambria" w:hAnsi="Cambria"/>
          <w:spacing w:val="17"/>
          <w:w w:val="110"/>
          <w:sz w:val="24"/>
        </w:rPr>
        <w:t xml:space="preserve">и </w:t>
      </w:r>
      <w:r w:rsidRPr="00451C80">
        <w:rPr>
          <w:rFonts w:ascii="Cambria" w:hAnsi="Cambria"/>
          <w:w w:val="110"/>
          <w:sz w:val="24"/>
        </w:rPr>
        <w:t>Региональны</w:t>
      </w:r>
      <w:r w:rsidRPr="00451C80">
        <w:rPr>
          <w:rFonts w:ascii="Cambria" w:hAnsi="Cambria"/>
          <w:spacing w:val="16"/>
          <w:w w:val="110"/>
          <w:sz w:val="24"/>
        </w:rPr>
        <w:t xml:space="preserve">м </w:t>
      </w:r>
      <w:r w:rsidRPr="00451C80">
        <w:rPr>
          <w:rFonts w:ascii="Cambria" w:hAnsi="Cambria"/>
          <w:w w:val="110"/>
          <w:sz w:val="24"/>
        </w:rPr>
        <w:t>компонентами.</w:t>
      </w:r>
    </w:p>
    <w:p w:rsidR="006B4007" w:rsidRDefault="002E6965">
      <w:pPr>
        <w:spacing w:before="2"/>
        <w:ind w:left="363" w:right="361" w:firstLine="226"/>
        <w:jc w:val="both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Расписание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занятий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составляется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для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обязательных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уроков,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внеурочной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деятельности</w:t>
      </w:r>
      <w:r>
        <w:rPr>
          <w:rFonts w:ascii="Cambria" w:hAnsi="Cambria"/>
          <w:spacing w:val="18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(I-</w:t>
      </w:r>
      <w:r w:rsidR="00451C80">
        <w:rPr>
          <w:rFonts w:ascii="Cambria" w:hAnsi="Cambria"/>
          <w:w w:val="110"/>
          <w:sz w:val="24"/>
          <w:lang w:val="en-US"/>
        </w:rPr>
        <w:t>I</w:t>
      </w:r>
      <w:r>
        <w:rPr>
          <w:rFonts w:ascii="Cambria" w:hAnsi="Cambria"/>
          <w:w w:val="110"/>
          <w:sz w:val="24"/>
        </w:rPr>
        <w:t>X</w:t>
      </w:r>
      <w:r>
        <w:rPr>
          <w:rFonts w:ascii="Cambria" w:hAnsi="Cambria"/>
          <w:spacing w:val="15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кл.).</w:t>
      </w:r>
    </w:p>
    <w:p w:rsidR="006B4007" w:rsidRDefault="006B4007">
      <w:pPr>
        <w:pStyle w:val="a3"/>
        <w:spacing w:before="10"/>
        <w:ind w:left="0" w:firstLine="0"/>
        <w:jc w:val="left"/>
        <w:rPr>
          <w:rFonts w:ascii="Cambria"/>
          <w:sz w:val="23"/>
        </w:rPr>
      </w:pPr>
    </w:p>
    <w:p w:rsidR="006B4007" w:rsidRDefault="002E6965">
      <w:pPr>
        <w:pStyle w:val="a4"/>
        <w:numPr>
          <w:ilvl w:val="3"/>
          <w:numId w:val="69"/>
        </w:numPr>
        <w:tabs>
          <w:tab w:val="left" w:pos="1504"/>
        </w:tabs>
        <w:spacing w:line="277" w:lineRule="exact"/>
        <w:ind w:left="1503" w:hanging="423"/>
        <w:jc w:val="left"/>
        <w:rPr>
          <w:rFonts w:ascii="Trebuchet MS" w:hAnsi="Trebuchet MS"/>
          <w:sz w:val="24"/>
        </w:rPr>
      </w:pPr>
      <w:r>
        <w:rPr>
          <w:rFonts w:ascii="Trebuchet MS" w:hAnsi="Trebuchet MS"/>
          <w:sz w:val="24"/>
        </w:rPr>
        <w:t>Требования</w:t>
      </w:r>
      <w:r>
        <w:rPr>
          <w:rFonts w:ascii="Trebuchet MS" w:hAnsi="Trebuchet MS"/>
          <w:spacing w:val="-7"/>
          <w:sz w:val="24"/>
        </w:rPr>
        <w:t xml:space="preserve"> </w:t>
      </w:r>
      <w:r>
        <w:rPr>
          <w:rFonts w:ascii="Trebuchet MS" w:hAnsi="Trebuchet MS"/>
          <w:sz w:val="24"/>
        </w:rPr>
        <w:t>к</w:t>
      </w:r>
      <w:r>
        <w:rPr>
          <w:rFonts w:ascii="Trebuchet MS" w:hAnsi="Trebuchet MS"/>
          <w:spacing w:val="-4"/>
          <w:sz w:val="24"/>
        </w:rPr>
        <w:t xml:space="preserve"> </w:t>
      </w:r>
      <w:r>
        <w:rPr>
          <w:rFonts w:ascii="Trebuchet MS" w:hAnsi="Trebuchet MS"/>
          <w:sz w:val="24"/>
        </w:rPr>
        <w:t>объему</w:t>
      </w:r>
      <w:r>
        <w:rPr>
          <w:rFonts w:ascii="Trebuchet MS" w:hAnsi="Trebuchet MS"/>
          <w:spacing w:val="-7"/>
          <w:sz w:val="24"/>
        </w:rPr>
        <w:t xml:space="preserve"> </w:t>
      </w:r>
      <w:r>
        <w:rPr>
          <w:rFonts w:ascii="Trebuchet MS" w:hAnsi="Trebuchet MS"/>
          <w:sz w:val="24"/>
        </w:rPr>
        <w:t>домашних</w:t>
      </w:r>
      <w:r>
        <w:rPr>
          <w:rFonts w:ascii="Trebuchet MS" w:hAnsi="Trebuchet MS"/>
          <w:spacing w:val="-5"/>
          <w:sz w:val="24"/>
        </w:rPr>
        <w:t xml:space="preserve"> </w:t>
      </w:r>
      <w:r>
        <w:rPr>
          <w:rFonts w:ascii="Trebuchet MS" w:hAnsi="Trebuchet MS"/>
          <w:sz w:val="24"/>
        </w:rPr>
        <w:t>заданий:</w:t>
      </w:r>
    </w:p>
    <w:p w:rsidR="006B4007" w:rsidRDefault="002E6965">
      <w:pPr>
        <w:ind w:left="360" w:right="352" w:firstLine="720"/>
        <w:jc w:val="both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Объем домашних заданий (по всем предметам) определяется таким, чтобы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затраты времени на его выполнение не превышали (в астрономических часах): в I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классах</w:t>
      </w:r>
      <w:r>
        <w:rPr>
          <w:rFonts w:ascii="Cambria" w:hAnsi="Cambria"/>
          <w:spacing w:val="4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–</w:t>
      </w:r>
      <w:r>
        <w:rPr>
          <w:rFonts w:ascii="Cambria" w:hAnsi="Cambria"/>
          <w:spacing w:val="40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1</w:t>
      </w:r>
      <w:r>
        <w:rPr>
          <w:rFonts w:ascii="Cambria" w:hAnsi="Cambria"/>
          <w:spacing w:val="40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ч.,</w:t>
      </w:r>
      <w:r>
        <w:rPr>
          <w:rFonts w:ascii="Cambria" w:hAnsi="Cambria"/>
          <w:spacing w:val="4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во</w:t>
      </w:r>
      <w:r>
        <w:rPr>
          <w:rFonts w:ascii="Cambria" w:hAnsi="Cambria"/>
          <w:spacing w:val="-28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II-III</w:t>
      </w:r>
      <w:r>
        <w:rPr>
          <w:rFonts w:ascii="Cambria" w:hAnsi="Cambria"/>
          <w:spacing w:val="44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классах</w:t>
      </w:r>
      <w:r>
        <w:rPr>
          <w:rFonts w:ascii="Cambria" w:hAnsi="Cambria"/>
          <w:spacing w:val="38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–</w:t>
      </w:r>
      <w:r>
        <w:rPr>
          <w:rFonts w:ascii="Cambria" w:hAnsi="Cambria"/>
          <w:spacing w:val="40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1,5</w:t>
      </w:r>
      <w:r>
        <w:rPr>
          <w:rFonts w:ascii="Cambria" w:hAnsi="Cambria"/>
          <w:spacing w:val="4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ч.,</w:t>
      </w:r>
      <w:r>
        <w:rPr>
          <w:rFonts w:ascii="Cambria" w:hAnsi="Cambria"/>
          <w:spacing w:val="34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</w:t>
      </w:r>
      <w:r>
        <w:rPr>
          <w:rFonts w:ascii="Cambria" w:hAnsi="Cambria"/>
          <w:spacing w:val="42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IV-V</w:t>
      </w:r>
      <w:r>
        <w:rPr>
          <w:rFonts w:ascii="Cambria" w:hAnsi="Cambria"/>
          <w:spacing w:val="38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классах</w:t>
      </w:r>
      <w:r>
        <w:rPr>
          <w:rFonts w:ascii="Cambria" w:hAnsi="Cambria"/>
          <w:spacing w:val="40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–</w:t>
      </w:r>
      <w:r>
        <w:rPr>
          <w:rFonts w:ascii="Cambria" w:hAnsi="Cambria"/>
          <w:spacing w:val="40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2</w:t>
      </w:r>
      <w:r>
        <w:rPr>
          <w:rFonts w:ascii="Cambria" w:hAnsi="Cambria"/>
          <w:spacing w:val="40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ч.,</w:t>
      </w:r>
      <w:r>
        <w:rPr>
          <w:rFonts w:ascii="Cambria" w:hAnsi="Cambria"/>
          <w:spacing w:val="4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</w:t>
      </w:r>
      <w:r>
        <w:rPr>
          <w:rFonts w:ascii="Cambria" w:hAnsi="Cambria"/>
          <w:spacing w:val="4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VI-VIII</w:t>
      </w:r>
      <w:r>
        <w:rPr>
          <w:rFonts w:ascii="Cambria" w:hAnsi="Cambria"/>
          <w:spacing w:val="44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классах</w:t>
      </w:r>
      <w:r>
        <w:rPr>
          <w:rFonts w:ascii="Cambria" w:hAnsi="Cambria"/>
          <w:spacing w:val="40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–</w:t>
      </w:r>
      <w:r>
        <w:rPr>
          <w:rFonts w:ascii="Cambria" w:hAnsi="Cambria"/>
          <w:spacing w:val="38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2,5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5"/>
          <w:sz w:val="24"/>
        </w:rPr>
        <w:t>ч.,</w:t>
      </w:r>
      <w:r>
        <w:rPr>
          <w:rFonts w:ascii="Cambria" w:hAnsi="Cambria"/>
          <w:spacing w:val="15"/>
          <w:w w:val="115"/>
          <w:sz w:val="24"/>
        </w:rPr>
        <w:t xml:space="preserve"> </w:t>
      </w:r>
      <w:r>
        <w:rPr>
          <w:rFonts w:ascii="Cambria" w:hAnsi="Cambria"/>
          <w:w w:val="115"/>
          <w:sz w:val="24"/>
        </w:rPr>
        <w:t>в</w:t>
      </w:r>
      <w:r>
        <w:rPr>
          <w:rFonts w:ascii="Cambria" w:hAnsi="Cambria"/>
          <w:spacing w:val="16"/>
          <w:w w:val="115"/>
          <w:sz w:val="24"/>
        </w:rPr>
        <w:t xml:space="preserve"> </w:t>
      </w:r>
      <w:r>
        <w:rPr>
          <w:rFonts w:ascii="Cambria" w:hAnsi="Cambria"/>
          <w:w w:val="115"/>
          <w:sz w:val="24"/>
        </w:rPr>
        <w:t>IX</w:t>
      </w:r>
      <w:r>
        <w:rPr>
          <w:rFonts w:ascii="Cambria" w:hAnsi="Cambria"/>
          <w:spacing w:val="19"/>
          <w:w w:val="115"/>
          <w:sz w:val="24"/>
        </w:rPr>
        <w:t xml:space="preserve"> </w:t>
      </w:r>
      <w:r>
        <w:rPr>
          <w:rFonts w:ascii="Cambria" w:hAnsi="Cambria"/>
          <w:w w:val="115"/>
          <w:sz w:val="24"/>
        </w:rPr>
        <w:t>класс</w:t>
      </w:r>
      <w:r w:rsidR="00451C80">
        <w:rPr>
          <w:rFonts w:ascii="Cambria" w:hAnsi="Cambria"/>
          <w:w w:val="115"/>
          <w:sz w:val="24"/>
        </w:rPr>
        <w:t>е</w:t>
      </w:r>
      <w:r>
        <w:rPr>
          <w:rFonts w:ascii="Cambria" w:hAnsi="Cambria"/>
          <w:spacing w:val="16"/>
          <w:w w:val="115"/>
          <w:sz w:val="24"/>
        </w:rPr>
        <w:t xml:space="preserve"> </w:t>
      </w:r>
      <w:r>
        <w:rPr>
          <w:rFonts w:ascii="Cambria" w:hAnsi="Cambria"/>
          <w:w w:val="115"/>
          <w:sz w:val="24"/>
        </w:rPr>
        <w:t>–</w:t>
      </w:r>
      <w:r>
        <w:rPr>
          <w:rFonts w:ascii="Cambria" w:hAnsi="Cambria"/>
          <w:spacing w:val="14"/>
          <w:w w:val="115"/>
          <w:sz w:val="24"/>
        </w:rPr>
        <w:t xml:space="preserve"> </w:t>
      </w:r>
      <w:r>
        <w:rPr>
          <w:rFonts w:ascii="Cambria" w:hAnsi="Cambria"/>
          <w:w w:val="115"/>
          <w:sz w:val="24"/>
        </w:rPr>
        <w:t>3,5</w:t>
      </w:r>
      <w:r>
        <w:rPr>
          <w:rFonts w:ascii="Cambria" w:hAnsi="Cambria"/>
          <w:spacing w:val="16"/>
          <w:w w:val="115"/>
          <w:sz w:val="24"/>
        </w:rPr>
        <w:t xml:space="preserve"> </w:t>
      </w:r>
      <w:r>
        <w:rPr>
          <w:rFonts w:ascii="Cambria" w:hAnsi="Cambria"/>
          <w:w w:val="115"/>
          <w:sz w:val="24"/>
        </w:rPr>
        <w:t>ч.</w:t>
      </w:r>
    </w:p>
    <w:p w:rsidR="006B4007" w:rsidRDefault="006B4007">
      <w:pPr>
        <w:jc w:val="both"/>
        <w:rPr>
          <w:rFonts w:ascii="Cambria" w:hAnsi="Cambria"/>
          <w:sz w:val="24"/>
        </w:rPr>
        <w:sectPr w:rsidR="006B4007">
          <w:footerReference w:type="default" r:id="rId86"/>
          <w:pgSz w:w="11920" w:h="16850"/>
          <w:pgMar w:top="960" w:right="160" w:bottom="280" w:left="880" w:header="0" w:footer="0" w:gutter="0"/>
          <w:cols w:space="720"/>
        </w:sectPr>
      </w:pPr>
    </w:p>
    <w:p w:rsidR="006B4007" w:rsidRDefault="002E6965">
      <w:pPr>
        <w:pStyle w:val="a4"/>
        <w:numPr>
          <w:ilvl w:val="3"/>
          <w:numId w:val="69"/>
        </w:numPr>
        <w:tabs>
          <w:tab w:val="left" w:pos="1962"/>
        </w:tabs>
        <w:spacing w:before="74" w:line="277" w:lineRule="exact"/>
        <w:ind w:left="1962"/>
        <w:jc w:val="left"/>
        <w:rPr>
          <w:rFonts w:ascii="Trebuchet MS" w:hAnsi="Trebuchet MS"/>
          <w:sz w:val="24"/>
        </w:rPr>
      </w:pPr>
      <w:r>
        <w:rPr>
          <w:rFonts w:ascii="Trebuchet MS" w:hAnsi="Trebuchet MS"/>
          <w:sz w:val="24"/>
        </w:rPr>
        <w:lastRenderedPageBreak/>
        <w:t>Дополнительные</w:t>
      </w:r>
      <w:r>
        <w:rPr>
          <w:rFonts w:ascii="Trebuchet MS" w:hAnsi="Trebuchet MS"/>
          <w:spacing w:val="-8"/>
          <w:sz w:val="24"/>
        </w:rPr>
        <w:t xml:space="preserve"> </w:t>
      </w:r>
      <w:r>
        <w:rPr>
          <w:rFonts w:ascii="Trebuchet MS" w:hAnsi="Trebuchet MS"/>
          <w:sz w:val="24"/>
        </w:rPr>
        <w:t>требования</w:t>
      </w:r>
      <w:r>
        <w:rPr>
          <w:rFonts w:ascii="Trebuchet MS" w:hAnsi="Trebuchet MS"/>
          <w:spacing w:val="-4"/>
          <w:sz w:val="24"/>
        </w:rPr>
        <w:t xml:space="preserve"> </w:t>
      </w:r>
      <w:r>
        <w:rPr>
          <w:rFonts w:ascii="Trebuchet MS" w:hAnsi="Trebuchet MS"/>
          <w:sz w:val="24"/>
        </w:rPr>
        <w:t>при</w:t>
      </w:r>
      <w:r>
        <w:rPr>
          <w:rFonts w:ascii="Trebuchet MS" w:hAnsi="Trebuchet MS"/>
          <w:spacing w:val="-6"/>
          <w:sz w:val="24"/>
        </w:rPr>
        <w:t xml:space="preserve"> </w:t>
      </w:r>
      <w:r>
        <w:rPr>
          <w:rFonts w:ascii="Trebuchet MS" w:hAnsi="Trebuchet MS"/>
          <w:sz w:val="24"/>
        </w:rPr>
        <w:t>организации</w:t>
      </w:r>
      <w:r>
        <w:rPr>
          <w:rFonts w:ascii="Trebuchet MS" w:hAnsi="Trebuchet MS"/>
          <w:spacing w:val="-2"/>
          <w:sz w:val="24"/>
        </w:rPr>
        <w:t xml:space="preserve"> </w:t>
      </w:r>
      <w:r>
        <w:rPr>
          <w:rFonts w:ascii="Trebuchet MS" w:hAnsi="Trebuchet MS"/>
          <w:sz w:val="24"/>
        </w:rPr>
        <w:t>обучения</w:t>
      </w:r>
      <w:r>
        <w:rPr>
          <w:rFonts w:ascii="Trebuchet MS" w:hAnsi="Trebuchet MS"/>
          <w:spacing w:val="-6"/>
          <w:sz w:val="24"/>
        </w:rPr>
        <w:t xml:space="preserve"> </w:t>
      </w:r>
      <w:r>
        <w:rPr>
          <w:rFonts w:ascii="Trebuchet MS" w:hAnsi="Trebuchet MS"/>
          <w:sz w:val="24"/>
        </w:rPr>
        <w:t>в</w:t>
      </w:r>
      <w:r>
        <w:rPr>
          <w:rFonts w:ascii="Trebuchet MS" w:hAnsi="Trebuchet MS"/>
          <w:spacing w:val="1"/>
          <w:sz w:val="24"/>
        </w:rPr>
        <w:t xml:space="preserve"> </w:t>
      </w:r>
      <w:r>
        <w:rPr>
          <w:rFonts w:ascii="Trebuchet MS" w:hAnsi="Trebuchet MS"/>
          <w:sz w:val="24"/>
        </w:rPr>
        <w:t>I</w:t>
      </w:r>
      <w:r>
        <w:rPr>
          <w:rFonts w:ascii="Trebuchet MS" w:hAnsi="Trebuchet MS"/>
          <w:spacing w:val="-8"/>
          <w:sz w:val="24"/>
        </w:rPr>
        <w:t xml:space="preserve"> </w:t>
      </w:r>
      <w:r>
        <w:rPr>
          <w:rFonts w:ascii="Trebuchet MS" w:hAnsi="Trebuchet MS"/>
          <w:sz w:val="24"/>
        </w:rPr>
        <w:t>классе:</w:t>
      </w:r>
    </w:p>
    <w:p w:rsidR="006B4007" w:rsidRDefault="002E6965">
      <w:pPr>
        <w:ind w:left="295" w:firstLine="720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Обучение</w:t>
      </w:r>
      <w:r>
        <w:rPr>
          <w:rFonts w:ascii="Cambria" w:hAnsi="Cambria"/>
          <w:spacing w:val="38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</w:t>
      </w:r>
      <w:r>
        <w:rPr>
          <w:rFonts w:ascii="Cambria" w:hAnsi="Cambria"/>
          <w:spacing w:val="4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I</w:t>
      </w:r>
      <w:r>
        <w:rPr>
          <w:rFonts w:ascii="Cambria" w:hAnsi="Cambria"/>
          <w:spacing w:val="4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классе</w:t>
      </w:r>
      <w:r>
        <w:rPr>
          <w:rFonts w:ascii="Cambria" w:hAnsi="Cambria"/>
          <w:spacing w:val="39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осуществляется</w:t>
      </w:r>
      <w:r>
        <w:rPr>
          <w:rFonts w:ascii="Cambria" w:hAnsi="Cambria"/>
          <w:spacing w:val="4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</w:t>
      </w:r>
      <w:r>
        <w:rPr>
          <w:rFonts w:ascii="Cambria" w:hAnsi="Cambria"/>
          <w:spacing w:val="39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соблюдением</w:t>
      </w:r>
      <w:r>
        <w:rPr>
          <w:rFonts w:ascii="Cambria" w:hAnsi="Cambria"/>
          <w:spacing w:val="38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следующих</w:t>
      </w:r>
      <w:r>
        <w:rPr>
          <w:rFonts w:ascii="Cambria" w:hAnsi="Cambria"/>
          <w:spacing w:val="-55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дополнительныхтребований:</w:t>
      </w:r>
    </w:p>
    <w:p w:rsidR="006B4007" w:rsidRDefault="002E6965">
      <w:pPr>
        <w:pStyle w:val="a4"/>
        <w:numPr>
          <w:ilvl w:val="1"/>
          <w:numId w:val="42"/>
        </w:numPr>
        <w:tabs>
          <w:tab w:val="left" w:pos="1181"/>
          <w:tab w:val="left" w:pos="1182"/>
        </w:tabs>
        <w:ind w:left="1181" w:right="228"/>
        <w:jc w:val="left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учебные</w:t>
      </w:r>
      <w:r>
        <w:rPr>
          <w:rFonts w:ascii="Cambria" w:hAnsi="Cambria"/>
          <w:spacing w:val="3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занятия</w:t>
      </w:r>
      <w:r>
        <w:rPr>
          <w:rFonts w:ascii="Cambria" w:hAnsi="Cambria"/>
          <w:spacing w:val="7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проводятся</w:t>
      </w:r>
      <w:r>
        <w:rPr>
          <w:rFonts w:ascii="Cambria" w:hAnsi="Cambria"/>
          <w:spacing w:val="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по</w:t>
      </w:r>
      <w:r>
        <w:rPr>
          <w:rFonts w:ascii="Cambria" w:hAnsi="Cambria"/>
          <w:spacing w:val="5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5-дневной</w:t>
      </w:r>
      <w:r>
        <w:rPr>
          <w:rFonts w:ascii="Cambria" w:hAnsi="Cambria"/>
          <w:spacing w:val="10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учебной</w:t>
      </w:r>
      <w:r>
        <w:rPr>
          <w:rFonts w:ascii="Cambria" w:hAnsi="Cambria"/>
          <w:spacing w:val="4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неделе</w:t>
      </w:r>
      <w:r>
        <w:rPr>
          <w:rFonts w:ascii="Cambria" w:hAnsi="Cambria"/>
          <w:spacing w:val="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</w:t>
      </w:r>
      <w:r>
        <w:rPr>
          <w:rFonts w:ascii="Cambria" w:hAnsi="Cambria"/>
          <w:spacing w:val="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только</w:t>
      </w:r>
      <w:r>
        <w:rPr>
          <w:rFonts w:ascii="Cambria" w:hAnsi="Cambria"/>
          <w:spacing w:val="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</w:t>
      </w:r>
      <w:r>
        <w:rPr>
          <w:rFonts w:ascii="Cambria" w:hAnsi="Cambria"/>
          <w:spacing w:val="4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первую</w:t>
      </w:r>
      <w:r>
        <w:rPr>
          <w:rFonts w:ascii="Cambria" w:hAnsi="Cambria"/>
          <w:spacing w:val="-5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смену;</w:t>
      </w:r>
    </w:p>
    <w:p w:rsidR="006B4007" w:rsidRDefault="002E6965">
      <w:pPr>
        <w:pStyle w:val="a4"/>
        <w:numPr>
          <w:ilvl w:val="1"/>
          <w:numId w:val="42"/>
        </w:numPr>
        <w:tabs>
          <w:tab w:val="left" w:pos="1181"/>
          <w:tab w:val="left" w:pos="1182"/>
        </w:tabs>
        <w:spacing w:before="2"/>
        <w:ind w:left="1181" w:right="1333"/>
        <w:jc w:val="left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используется</w:t>
      </w:r>
      <w:r>
        <w:rPr>
          <w:rFonts w:ascii="Cambria" w:hAnsi="Cambria"/>
          <w:spacing w:val="9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«ступенчатый»</w:t>
      </w:r>
      <w:r>
        <w:rPr>
          <w:rFonts w:ascii="Cambria" w:hAnsi="Cambria"/>
          <w:spacing w:val="-2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режим</w:t>
      </w:r>
      <w:r>
        <w:rPr>
          <w:rFonts w:ascii="Cambria" w:hAnsi="Cambria"/>
          <w:spacing w:val="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обучения</w:t>
      </w:r>
      <w:r>
        <w:rPr>
          <w:rFonts w:ascii="Cambria" w:hAnsi="Cambria"/>
          <w:spacing w:val="5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</w:t>
      </w:r>
      <w:r>
        <w:rPr>
          <w:rFonts w:ascii="Cambria" w:hAnsi="Cambria"/>
          <w:spacing w:val="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первом</w:t>
      </w:r>
      <w:r>
        <w:rPr>
          <w:rFonts w:ascii="Cambria" w:hAnsi="Cambria"/>
          <w:spacing w:val="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полугодии:</w:t>
      </w:r>
      <w:r>
        <w:rPr>
          <w:rFonts w:ascii="Cambria" w:hAnsi="Cambria"/>
          <w:spacing w:val="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</w:t>
      </w:r>
      <w:r>
        <w:rPr>
          <w:rFonts w:ascii="Cambria" w:hAnsi="Cambria"/>
          <w:spacing w:val="-55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сентябре-октябре</w:t>
      </w:r>
    </w:p>
    <w:p w:rsidR="006B4007" w:rsidRDefault="002E6965">
      <w:pPr>
        <w:ind w:left="1181" w:right="246" w:firstLine="225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–</w:t>
      </w:r>
      <w:r>
        <w:rPr>
          <w:rFonts w:ascii="Cambria" w:hAnsi="Cambria"/>
          <w:spacing w:val="40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по</w:t>
      </w:r>
      <w:r>
        <w:rPr>
          <w:rFonts w:ascii="Cambria" w:hAnsi="Cambria"/>
          <w:spacing w:val="40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3</w:t>
      </w:r>
      <w:r>
        <w:rPr>
          <w:rFonts w:ascii="Cambria" w:hAnsi="Cambria"/>
          <w:spacing w:val="45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урока</w:t>
      </w:r>
      <w:r>
        <w:rPr>
          <w:rFonts w:ascii="Cambria" w:hAnsi="Cambria"/>
          <w:spacing w:val="4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</w:t>
      </w:r>
      <w:r>
        <w:rPr>
          <w:rFonts w:ascii="Cambria" w:hAnsi="Cambria"/>
          <w:spacing w:val="40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день</w:t>
      </w:r>
      <w:r>
        <w:rPr>
          <w:rFonts w:ascii="Cambria" w:hAnsi="Cambria"/>
          <w:spacing w:val="42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по</w:t>
      </w:r>
      <w:r>
        <w:rPr>
          <w:rFonts w:ascii="Cambria" w:hAnsi="Cambria"/>
          <w:spacing w:val="37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35</w:t>
      </w:r>
      <w:r>
        <w:rPr>
          <w:rFonts w:ascii="Cambria" w:hAnsi="Cambria"/>
          <w:spacing w:val="4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минут</w:t>
      </w:r>
      <w:r>
        <w:rPr>
          <w:rFonts w:ascii="Cambria" w:hAnsi="Cambria"/>
          <w:spacing w:val="40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каждый,</w:t>
      </w:r>
      <w:r>
        <w:rPr>
          <w:rFonts w:ascii="Cambria" w:hAnsi="Cambria"/>
          <w:spacing w:val="40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</w:t>
      </w:r>
      <w:r>
        <w:rPr>
          <w:rFonts w:ascii="Cambria" w:hAnsi="Cambria"/>
          <w:spacing w:val="40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ноябре-декабре</w:t>
      </w:r>
      <w:r>
        <w:rPr>
          <w:rFonts w:ascii="Cambria" w:hAnsi="Cambria"/>
          <w:spacing w:val="4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–</w:t>
      </w:r>
      <w:r>
        <w:rPr>
          <w:rFonts w:ascii="Cambria" w:hAnsi="Cambria"/>
          <w:spacing w:val="40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по</w:t>
      </w:r>
      <w:r>
        <w:rPr>
          <w:rFonts w:ascii="Cambria" w:hAnsi="Cambria"/>
          <w:spacing w:val="40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4</w:t>
      </w:r>
      <w:r>
        <w:rPr>
          <w:rFonts w:ascii="Cambria" w:hAnsi="Cambria"/>
          <w:spacing w:val="43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урока</w:t>
      </w:r>
      <w:r>
        <w:rPr>
          <w:rFonts w:ascii="Cambria" w:hAnsi="Cambria"/>
          <w:spacing w:val="-5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по</w:t>
      </w:r>
      <w:r>
        <w:rPr>
          <w:rFonts w:ascii="Cambria" w:hAnsi="Cambria"/>
          <w:spacing w:val="40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35</w:t>
      </w:r>
      <w:r>
        <w:rPr>
          <w:rFonts w:ascii="Cambria" w:hAnsi="Cambria"/>
          <w:spacing w:val="4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минуткаждый;</w:t>
      </w:r>
      <w:r>
        <w:rPr>
          <w:rFonts w:ascii="Cambria" w:hAnsi="Cambria"/>
          <w:spacing w:val="22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во</w:t>
      </w:r>
      <w:r>
        <w:rPr>
          <w:rFonts w:ascii="Cambria" w:hAnsi="Cambria"/>
          <w:spacing w:val="18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втором</w:t>
      </w:r>
      <w:r>
        <w:rPr>
          <w:rFonts w:ascii="Cambria" w:hAnsi="Cambria"/>
          <w:spacing w:val="18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полугодии:</w:t>
      </w:r>
      <w:r>
        <w:rPr>
          <w:rFonts w:ascii="Cambria" w:hAnsi="Cambria"/>
          <w:spacing w:val="22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январь-май</w:t>
      </w:r>
      <w:r>
        <w:rPr>
          <w:rFonts w:ascii="Cambria" w:hAnsi="Cambria"/>
          <w:spacing w:val="20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–</w:t>
      </w:r>
      <w:r>
        <w:rPr>
          <w:rFonts w:ascii="Cambria" w:hAnsi="Cambria"/>
          <w:spacing w:val="2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по</w:t>
      </w:r>
      <w:r>
        <w:rPr>
          <w:rFonts w:ascii="Cambria" w:hAnsi="Cambria"/>
          <w:spacing w:val="2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4</w:t>
      </w:r>
      <w:r>
        <w:rPr>
          <w:rFonts w:ascii="Cambria" w:hAnsi="Cambria"/>
          <w:spacing w:val="20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урока</w:t>
      </w:r>
      <w:r>
        <w:rPr>
          <w:rFonts w:ascii="Cambria" w:hAnsi="Cambria"/>
          <w:spacing w:val="20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по</w:t>
      </w:r>
      <w:r>
        <w:rPr>
          <w:rFonts w:ascii="Cambria" w:hAnsi="Cambria"/>
          <w:spacing w:val="2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40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минут</w:t>
      </w:r>
      <w:r>
        <w:rPr>
          <w:rFonts w:ascii="Cambria" w:hAnsi="Cambria"/>
          <w:spacing w:val="18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каждый;</w:t>
      </w:r>
    </w:p>
    <w:p w:rsidR="006B4007" w:rsidRDefault="002E6965">
      <w:pPr>
        <w:pStyle w:val="a4"/>
        <w:numPr>
          <w:ilvl w:val="1"/>
          <w:numId w:val="42"/>
        </w:numPr>
        <w:tabs>
          <w:tab w:val="left" w:pos="1181"/>
          <w:tab w:val="left" w:pos="1182"/>
        </w:tabs>
        <w:ind w:left="1181" w:right="908"/>
        <w:jc w:val="left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обучение</w:t>
      </w:r>
      <w:r>
        <w:rPr>
          <w:rFonts w:ascii="Cambria" w:hAnsi="Cambria"/>
          <w:spacing w:val="7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проводится</w:t>
      </w:r>
      <w:r>
        <w:rPr>
          <w:rFonts w:ascii="Cambria" w:hAnsi="Cambria"/>
          <w:spacing w:val="8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без</w:t>
      </w:r>
      <w:r>
        <w:rPr>
          <w:rFonts w:ascii="Cambria" w:hAnsi="Cambria"/>
          <w:spacing w:val="8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балльного</w:t>
      </w:r>
      <w:r>
        <w:rPr>
          <w:rFonts w:ascii="Cambria" w:hAnsi="Cambria"/>
          <w:spacing w:val="7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оценивания</w:t>
      </w:r>
      <w:r>
        <w:rPr>
          <w:rFonts w:ascii="Cambria" w:hAnsi="Cambria"/>
          <w:spacing w:val="8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знаний</w:t>
      </w:r>
      <w:r>
        <w:rPr>
          <w:rFonts w:ascii="Cambria" w:hAnsi="Cambria"/>
          <w:spacing w:val="8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обучающихся</w:t>
      </w:r>
      <w:r>
        <w:rPr>
          <w:rFonts w:ascii="Cambria" w:hAnsi="Cambria"/>
          <w:spacing w:val="7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</w:t>
      </w:r>
      <w:r>
        <w:rPr>
          <w:rFonts w:ascii="Cambria" w:hAnsi="Cambria"/>
          <w:spacing w:val="-55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домашнихзаданий;</w:t>
      </w:r>
    </w:p>
    <w:p w:rsidR="006B4007" w:rsidRDefault="002E6965">
      <w:pPr>
        <w:pStyle w:val="a4"/>
        <w:numPr>
          <w:ilvl w:val="1"/>
          <w:numId w:val="42"/>
        </w:numPr>
        <w:tabs>
          <w:tab w:val="left" w:pos="1181"/>
          <w:tab w:val="left" w:pos="1182"/>
        </w:tabs>
        <w:ind w:left="1181" w:right="1538"/>
        <w:jc w:val="left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предусмотрены дополнительные недельные каникулы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середине</w:t>
      </w:r>
      <w:r>
        <w:rPr>
          <w:rFonts w:ascii="Cambria" w:hAnsi="Cambria"/>
          <w:spacing w:val="-5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третьей</w:t>
      </w:r>
      <w:r>
        <w:rPr>
          <w:rFonts w:ascii="Cambria" w:hAnsi="Cambria"/>
          <w:spacing w:val="55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четверти</w:t>
      </w:r>
      <w:r>
        <w:rPr>
          <w:rFonts w:ascii="Cambria" w:hAnsi="Cambria"/>
          <w:spacing w:val="57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с14.02.2022</w:t>
      </w:r>
      <w:r>
        <w:rPr>
          <w:rFonts w:ascii="Cambria" w:hAnsi="Cambria"/>
          <w:spacing w:val="2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по</w:t>
      </w:r>
      <w:r>
        <w:rPr>
          <w:rFonts w:ascii="Cambria" w:hAnsi="Cambria"/>
          <w:spacing w:val="22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20.02.2022.</w:t>
      </w:r>
    </w:p>
    <w:p w:rsidR="006B4007" w:rsidRDefault="002E6965">
      <w:pPr>
        <w:tabs>
          <w:tab w:val="left" w:pos="5286"/>
          <w:tab w:val="left" w:pos="8044"/>
        </w:tabs>
        <w:spacing w:before="2" w:line="281" w:lineRule="exact"/>
        <w:ind w:left="997"/>
        <w:rPr>
          <w:rFonts w:ascii="Cambria" w:hAnsi="Cambria"/>
          <w:sz w:val="24"/>
        </w:rPr>
      </w:pPr>
      <w:r>
        <w:rPr>
          <w:rFonts w:ascii="Cambria" w:hAnsi="Cambria"/>
          <w:w w:val="105"/>
          <w:sz w:val="24"/>
        </w:rPr>
        <w:t>Использование</w:t>
      </w:r>
      <w:r>
        <w:rPr>
          <w:rFonts w:ascii="Cambria" w:hAnsi="Cambria"/>
          <w:spacing w:val="41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«ступенчатого»</w:t>
      </w:r>
      <w:r>
        <w:rPr>
          <w:rFonts w:ascii="Cambria" w:hAnsi="Cambria"/>
          <w:w w:val="105"/>
          <w:sz w:val="24"/>
        </w:rPr>
        <w:tab/>
      </w:r>
      <w:r>
        <w:rPr>
          <w:rFonts w:ascii="Cambria" w:hAnsi="Cambria"/>
          <w:w w:val="110"/>
          <w:sz w:val="24"/>
        </w:rPr>
        <w:t xml:space="preserve">режима </w:t>
      </w:r>
      <w:r>
        <w:rPr>
          <w:rFonts w:ascii="Cambria" w:hAnsi="Cambria"/>
          <w:spacing w:val="12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 xml:space="preserve">обучения </w:t>
      </w:r>
      <w:r>
        <w:rPr>
          <w:rFonts w:ascii="Cambria" w:hAnsi="Cambria"/>
          <w:spacing w:val="25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</w:t>
      </w:r>
      <w:r>
        <w:rPr>
          <w:rFonts w:ascii="Cambria" w:hAnsi="Cambria"/>
          <w:w w:val="110"/>
          <w:sz w:val="24"/>
        </w:rPr>
        <w:tab/>
        <w:t>первом</w:t>
      </w:r>
    </w:p>
    <w:p w:rsidR="006B4007" w:rsidRDefault="002E6965">
      <w:pPr>
        <w:spacing w:line="281" w:lineRule="exact"/>
        <w:ind w:left="3388"/>
        <w:rPr>
          <w:rFonts w:ascii="Cambria" w:hAnsi="Cambria"/>
          <w:sz w:val="24"/>
        </w:rPr>
      </w:pPr>
      <w:r>
        <w:rPr>
          <w:rFonts w:ascii="Cambria" w:hAnsi="Cambria"/>
          <w:spacing w:val="-1"/>
          <w:w w:val="110"/>
          <w:sz w:val="24"/>
        </w:rPr>
        <w:t>полугодииосуществляется</w:t>
      </w:r>
      <w:r>
        <w:rPr>
          <w:rFonts w:ascii="Cambria" w:hAnsi="Cambria"/>
          <w:spacing w:val="-3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следующим</w:t>
      </w:r>
      <w:r>
        <w:rPr>
          <w:rFonts w:ascii="Cambria" w:hAnsi="Cambria"/>
          <w:spacing w:val="-3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образом:</w:t>
      </w:r>
    </w:p>
    <w:p w:rsidR="006B4007" w:rsidRDefault="002E6965">
      <w:pPr>
        <w:pStyle w:val="a4"/>
        <w:numPr>
          <w:ilvl w:val="1"/>
          <w:numId w:val="42"/>
        </w:numPr>
        <w:tabs>
          <w:tab w:val="left" w:pos="1223"/>
        </w:tabs>
        <w:spacing w:before="2"/>
        <w:ind w:left="1222" w:right="736" w:hanging="401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в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сентябре-октябре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четвертый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урок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один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раз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неделю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пятый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урок</w:t>
      </w:r>
      <w:r>
        <w:rPr>
          <w:rFonts w:ascii="Cambria" w:hAnsi="Cambria"/>
          <w:spacing w:val="-5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(всего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48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уроков)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проводятся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нетрадиционной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форме: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целевые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прогулки,</w:t>
      </w:r>
      <w:r>
        <w:rPr>
          <w:rFonts w:ascii="Cambria" w:hAnsi="Cambria"/>
          <w:spacing w:val="20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экскурсии,</w:t>
      </w:r>
      <w:r>
        <w:rPr>
          <w:rFonts w:ascii="Cambria" w:hAnsi="Cambria"/>
          <w:spacing w:val="2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уроки-</w:t>
      </w:r>
      <w:r>
        <w:rPr>
          <w:rFonts w:ascii="Cambria" w:hAnsi="Cambria"/>
          <w:spacing w:val="20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театрализации,</w:t>
      </w:r>
      <w:r>
        <w:rPr>
          <w:rFonts w:ascii="Cambria" w:hAnsi="Cambria"/>
          <w:spacing w:val="22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уроки-игры;</w:t>
      </w:r>
    </w:p>
    <w:p w:rsidR="006B4007" w:rsidRDefault="002E6965">
      <w:pPr>
        <w:pStyle w:val="a4"/>
        <w:numPr>
          <w:ilvl w:val="1"/>
          <w:numId w:val="42"/>
        </w:numPr>
        <w:tabs>
          <w:tab w:val="left" w:pos="1223"/>
        </w:tabs>
        <w:spacing w:before="1"/>
        <w:ind w:left="1222" w:right="751" w:hanging="401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содержание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нетрадиционных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уроков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направлено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на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развитие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совершенствование</w:t>
      </w:r>
      <w:r>
        <w:rPr>
          <w:rFonts w:ascii="Cambria" w:hAnsi="Cambria"/>
          <w:spacing w:val="20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движения</w:t>
      </w:r>
      <w:r>
        <w:rPr>
          <w:rFonts w:ascii="Cambria" w:hAnsi="Cambria"/>
          <w:spacing w:val="20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обучающихся.</w:t>
      </w:r>
    </w:p>
    <w:p w:rsidR="006B4007" w:rsidRDefault="002E6965">
      <w:pPr>
        <w:pStyle w:val="Heading2"/>
        <w:numPr>
          <w:ilvl w:val="3"/>
          <w:numId w:val="69"/>
        </w:numPr>
        <w:tabs>
          <w:tab w:val="left" w:pos="1871"/>
        </w:tabs>
        <w:spacing w:before="75" w:line="235" w:lineRule="auto"/>
        <w:ind w:left="822" w:right="2822" w:firstLine="566"/>
        <w:jc w:val="both"/>
      </w:pPr>
      <w:r>
        <w:rPr>
          <w:w w:val="115"/>
        </w:rPr>
        <w:t>Специфика части, формируемой участниками</w:t>
      </w:r>
      <w:r>
        <w:rPr>
          <w:spacing w:val="-58"/>
          <w:w w:val="115"/>
        </w:rPr>
        <w:t xml:space="preserve"> </w:t>
      </w:r>
      <w:r>
        <w:rPr>
          <w:w w:val="115"/>
        </w:rPr>
        <w:t>образовательных</w:t>
      </w:r>
      <w:r>
        <w:rPr>
          <w:spacing w:val="16"/>
          <w:w w:val="115"/>
        </w:rPr>
        <w:t xml:space="preserve"> </w:t>
      </w:r>
      <w:r>
        <w:rPr>
          <w:w w:val="115"/>
        </w:rPr>
        <w:t>отношений</w:t>
      </w:r>
    </w:p>
    <w:p w:rsidR="006B4007" w:rsidRDefault="002E6965">
      <w:pPr>
        <w:pStyle w:val="a4"/>
        <w:numPr>
          <w:ilvl w:val="3"/>
          <w:numId w:val="69"/>
        </w:numPr>
        <w:tabs>
          <w:tab w:val="left" w:pos="1871"/>
        </w:tabs>
        <w:spacing w:before="75" w:line="237" w:lineRule="auto"/>
        <w:ind w:left="822" w:right="1519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Специфика учебного плана определяется целями и задачами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реализуемых образовательных программ. Часы части, формируемой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участниками</w:t>
      </w:r>
      <w:r>
        <w:rPr>
          <w:rFonts w:ascii="Cambria" w:hAnsi="Cambria"/>
          <w:spacing w:val="42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образовательных</w:t>
      </w:r>
    </w:p>
    <w:p w:rsidR="006B4007" w:rsidRDefault="002E6965">
      <w:pPr>
        <w:spacing w:before="3" w:line="280" w:lineRule="exact"/>
        <w:ind w:left="524"/>
        <w:jc w:val="both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отношений</w:t>
      </w:r>
      <w:r>
        <w:rPr>
          <w:rFonts w:ascii="Cambria" w:hAnsi="Cambria"/>
          <w:spacing w:val="9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</w:t>
      </w:r>
      <w:r>
        <w:rPr>
          <w:rFonts w:ascii="Cambria" w:hAnsi="Cambria"/>
          <w:spacing w:val="1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учебном</w:t>
      </w:r>
      <w:r>
        <w:rPr>
          <w:rFonts w:ascii="Cambria" w:hAnsi="Cambria"/>
          <w:spacing w:val="10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плане</w:t>
      </w:r>
      <w:r>
        <w:rPr>
          <w:rFonts w:ascii="Cambria" w:hAnsi="Cambria"/>
          <w:spacing w:val="9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использованы</w:t>
      </w:r>
      <w:r>
        <w:rPr>
          <w:rFonts w:ascii="Cambria" w:hAnsi="Cambria"/>
          <w:spacing w:val="9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на:</w:t>
      </w:r>
    </w:p>
    <w:p w:rsidR="006B4007" w:rsidRDefault="002E6965">
      <w:pPr>
        <w:pStyle w:val="a4"/>
        <w:numPr>
          <w:ilvl w:val="0"/>
          <w:numId w:val="41"/>
        </w:numPr>
        <w:tabs>
          <w:tab w:val="left" w:pos="1182"/>
        </w:tabs>
        <w:spacing w:before="19" w:line="216" w:lineRule="auto"/>
        <w:ind w:left="1181" w:right="738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увеличение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количества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часов,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отводимых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на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предметы,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указанные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обязательной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части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учебного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 xml:space="preserve">плана: 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 xml:space="preserve">«Русский 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 xml:space="preserve">язык», 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«Английский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язык»,</w:t>
      </w:r>
    </w:p>
    <w:p w:rsidR="006B4007" w:rsidRDefault="002E6965">
      <w:pPr>
        <w:spacing w:before="7" w:line="281" w:lineRule="exact"/>
        <w:ind w:left="1407"/>
        <w:jc w:val="both"/>
        <w:rPr>
          <w:rFonts w:ascii="Cambria" w:hAnsi="Cambria"/>
          <w:sz w:val="24"/>
        </w:rPr>
      </w:pPr>
      <w:r>
        <w:rPr>
          <w:rFonts w:ascii="Cambria" w:hAnsi="Cambria"/>
          <w:w w:val="103"/>
          <w:sz w:val="24"/>
        </w:rPr>
        <w:t>«Литература</w:t>
      </w:r>
      <w:r>
        <w:rPr>
          <w:rFonts w:ascii="Cambria" w:hAnsi="Cambria"/>
          <w:spacing w:val="-1"/>
          <w:w w:val="103"/>
          <w:sz w:val="24"/>
        </w:rPr>
        <w:t>»</w:t>
      </w:r>
      <w:r>
        <w:rPr>
          <w:rFonts w:ascii="Cambria" w:hAnsi="Cambria"/>
          <w:w w:val="155"/>
          <w:sz w:val="24"/>
        </w:rPr>
        <w:t>,</w:t>
      </w:r>
      <w:r>
        <w:rPr>
          <w:rFonts w:ascii="Cambria" w:hAnsi="Cambria"/>
          <w:spacing w:val="9"/>
          <w:sz w:val="24"/>
        </w:rPr>
        <w:t xml:space="preserve"> </w:t>
      </w:r>
      <w:r>
        <w:rPr>
          <w:rFonts w:ascii="Cambria" w:hAnsi="Cambria"/>
          <w:spacing w:val="-8"/>
          <w:w w:val="73"/>
          <w:sz w:val="24"/>
        </w:rPr>
        <w:t>«</w:t>
      </w:r>
      <w:r>
        <w:rPr>
          <w:rFonts w:ascii="Cambria" w:hAnsi="Cambria"/>
          <w:spacing w:val="-8"/>
          <w:w w:val="112"/>
          <w:sz w:val="24"/>
        </w:rPr>
        <w:t>М</w:t>
      </w:r>
      <w:r>
        <w:rPr>
          <w:rFonts w:ascii="Cambria" w:hAnsi="Cambria"/>
          <w:spacing w:val="-8"/>
          <w:w w:val="118"/>
          <w:sz w:val="24"/>
        </w:rPr>
        <w:t>а</w:t>
      </w:r>
      <w:r>
        <w:rPr>
          <w:rFonts w:ascii="Cambria" w:hAnsi="Cambria"/>
          <w:spacing w:val="-8"/>
          <w:w w:val="103"/>
          <w:sz w:val="24"/>
        </w:rPr>
        <w:t>т</w:t>
      </w:r>
      <w:r>
        <w:rPr>
          <w:rFonts w:ascii="Cambria" w:hAnsi="Cambria"/>
          <w:spacing w:val="-5"/>
          <w:w w:val="106"/>
          <w:sz w:val="24"/>
        </w:rPr>
        <w:t>е</w:t>
      </w:r>
      <w:r>
        <w:rPr>
          <w:rFonts w:ascii="Cambria" w:hAnsi="Cambria"/>
          <w:spacing w:val="-8"/>
          <w:w w:val="111"/>
          <w:sz w:val="24"/>
        </w:rPr>
        <w:t>м</w:t>
      </w:r>
      <w:r>
        <w:rPr>
          <w:rFonts w:ascii="Cambria" w:hAnsi="Cambria"/>
          <w:spacing w:val="-8"/>
          <w:w w:val="118"/>
          <w:sz w:val="24"/>
        </w:rPr>
        <w:t>а</w:t>
      </w:r>
      <w:r>
        <w:rPr>
          <w:rFonts w:ascii="Cambria" w:hAnsi="Cambria"/>
          <w:spacing w:val="-8"/>
          <w:w w:val="103"/>
          <w:sz w:val="24"/>
        </w:rPr>
        <w:t>т</w:t>
      </w:r>
      <w:r>
        <w:rPr>
          <w:rFonts w:ascii="Cambria" w:hAnsi="Cambria"/>
          <w:spacing w:val="-8"/>
          <w:w w:val="110"/>
          <w:sz w:val="24"/>
        </w:rPr>
        <w:t>и</w:t>
      </w:r>
      <w:r>
        <w:rPr>
          <w:rFonts w:ascii="Cambria" w:hAnsi="Cambria"/>
          <w:spacing w:val="-8"/>
          <w:w w:val="114"/>
          <w:sz w:val="24"/>
        </w:rPr>
        <w:t>к</w:t>
      </w:r>
      <w:r>
        <w:rPr>
          <w:rFonts w:ascii="Cambria" w:hAnsi="Cambria"/>
          <w:spacing w:val="-8"/>
          <w:w w:val="118"/>
          <w:sz w:val="24"/>
        </w:rPr>
        <w:t>а</w:t>
      </w:r>
      <w:r>
        <w:rPr>
          <w:rFonts w:ascii="Cambria" w:hAnsi="Cambria"/>
          <w:spacing w:val="-8"/>
          <w:w w:val="73"/>
          <w:sz w:val="24"/>
        </w:rPr>
        <w:t>»</w:t>
      </w:r>
      <w:r>
        <w:rPr>
          <w:rFonts w:ascii="Cambria" w:hAnsi="Cambria"/>
          <w:w w:val="155"/>
          <w:sz w:val="24"/>
        </w:rPr>
        <w:t>,</w:t>
      </w:r>
      <w:r>
        <w:rPr>
          <w:rFonts w:ascii="Cambria" w:hAnsi="Cambria"/>
          <w:spacing w:val="9"/>
          <w:sz w:val="24"/>
        </w:rPr>
        <w:t xml:space="preserve"> </w:t>
      </w:r>
      <w:r>
        <w:rPr>
          <w:rFonts w:ascii="Cambria" w:hAnsi="Cambria"/>
          <w:spacing w:val="-8"/>
          <w:w w:val="73"/>
          <w:sz w:val="24"/>
        </w:rPr>
        <w:t>«</w:t>
      </w:r>
      <w:r>
        <w:rPr>
          <w:rFonts w:ascii="Cambria" w:hAnsi="Cambria"/>
          <w:spacing w:val="-8"/>
          <w:w w:val="115"/>
          <w:sz w:val="24"/>
        </w:rPr>
        <w:t>И</w:t>
      </w:r>
      <w:r>
        <w:rPr>
          <w:rFonts w:ascii="Cambria" w:hAnsi="Cambria"/>
          <w:spacing w:val="-8"/>
          <w:w w:val="110"/>
          <w:sz w:val="24"/>
        </w:rPr>
        <w:t>н</w:t>
      </w:r>
      <w:r>
        <w:rPr>
          <w:rFonts w:ascii="Cambria" w:hAnsi="Cambria"/>
          <w:spacing w:val="-8"/>
          <w:w w:val="124"/>
          <w:sz w:val="24"/>
        </w:rPr>
        <w:t>ф</w:t>
      </w:r>
      <w:r>
        <w:rPr>
          <w:rFonts w:ascii="Cambria" w:hAnsi="Cambria"/>
          <w:spacing w:val="-8"/>
          <w:w w:val="105"/>
          <w:sz w:val="24"/>
        </w:rPr>
        <w:t>о</w:t>
      </w:r>
      <w:r>
        <w:rPr>
          <w:rFonts w:ascii="Cambria" w:hAnsi="Cambria"/>
          <w:spacing w:val="-8"/>
          <w:w w:val="111"/>
          <w:sz w:val="24"/>
        </w:rPr>
        <w:t>рм</w:t>
      </w:r>
      <w:r>
        <w:rPr>
          <w:rFonts w:ascii="Cambria" w:hAnsi="Cambria"/>
          <w:spacing w:val="-8"/>
          <w:w w:val="118"/>
          <w:sz w:val="24"/>
        </w:rPr>
        <w:t>а</w:t>
      </w:r>
      <w:r>
        <w:rPr>
          <w:rFonts w:ascii="Cambria" w:hAnsi="Cambria"/>
          <w:spacing w:val="-5"/>
          <w:w w:val="103"/>
          <w:sz w:val="24"/>
        </w:rPr>
        <w:t>т</w:t>
      </w:r>
      <w:r>
        <w:rPr>
          <w:rFonts w:ascii="Cambria" w:hAnsi="Cambria"/>
          <w:spacing w:val="-8"/>
          <w:w w:val="110"/>
          <w:sz w:val="24"/>
        </w:rPr>
        <w:t>и</w:t>
      </w:r>
      <w:r>
        <w:rPr>
          <w:rFonts w:ascii="Cambria" w:hAnsi="Cambria"/>
          <w:spacing w:val="-8"/>
          <w:w w:val="114"/>
          <w:sz w:val="24"/>
        </w:rPr>
        <w:t>к</w:t>
      </w:r>
      <w:r>
        <w:rPr>
          <w:rFonts w:ascii="Cambria" w:hAnsi="Cambria"/>
          <w:spacing w:val="-8"/>
          <w:w w:val="118"/>
          <w:sz w:val="24"/>
        </w:rPr>
        <w:t>а</w:t>
      </w:r>
      <w:r>
        <w:rPr>
          <w:rFonts w:ascii="Cambria" w:hAnsi="Cambria"/>
          <w:spacing w:val="-8"/>
          <w:w w:val="73"/>
          <w:sz w:val="24"/>
        </w:rPr>
        <w:t>»</w:t>
      </w:r>
      <w:r>
        <w:rPr>
          <w:rFonts w:ascii="Cambria" w:hAnsi="Cambria"/>
          <w:w w:val="155"/>
          <w:sz w:val="24"/>
        </w:rPr>
        <w:t>.</w:t>
      </w:r>
    </w:p>
    <w:p w:rsidR="006B4007" w:rsidRDefault="002E6965">
      <w:pPr>
        <w:pStyle w:val="a4"/>
        <w:numPr>
          <w:ilvl w:val="0"/>
          <w:numId w:val="41"/>
        </w:numPr>
        <w:tabs>
          <w:tab w:val="left" w:pos="1182"/>
        </w:tabs>
        <w:spacing w:before="25" w:line="211" w:lineRule="auto"/>
        <w:ind w:left="1181" w:right="738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ведение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предмета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«Основы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духовно-нравственной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культуры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народов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России»</w:t>
      </w:r>
      <w:r>
        <w:rPr>
          <w:rFonts w:ascii="Cambria" w:hAnsi="Cambria"/>
          <w:spacing w:val="17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(IV-V</w:t>
      </w:r>
      <w:r>
        <w:rPr>
          <w:rFonts w:ascii="Cambria" w:hAnsi="Cambria"/>
          <w:spacing w:val="17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классы);</w:t>
      </w:r>
    </w:p>
    <w:p w:rsidR="006B4007" w:rsidRDefault="002E6965">
      <w:pPr>
        <w:pStyle w:val="a4"/>
        <w:numPr>
          <w:ilvl w:val="0"/>
          <w:numId w:val="41"/>
        </w:numPr>
        <w:tabs>
          <w:tab w:val="left" w:pos="1182"/>
        </w:tabs>
        <w:spacing w:before="11" w:line="284" w:lineRule="exact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усиление</w:t>
      </w:r>
      <w:r>
        <w:rPr>
          <w:rFonts w:ascii="Cambria" w:hAnsi="Cambria"/>
          <w:spacing w:val="4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предметов</w:t>
      </w:r>
      <w:r>
        <w:rPr>
          <w:rFonts w:ascii="Cambria" w:hAnsi="Cambria"/>
          <w:spacing w:val="4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естественнонаучного</w:t>
      </w:r>
      <w:r>
        <w:rPr>
          <w:rFonts w:ascii="Cambria" w:hAnsi="Cambria"/>
          <w:spacing w:val="4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цикла;</w:t>
      </w:r>
    </w:p>
    <w:p w:rsidR="006B4007" w:rsidRDefault="002E6965">
      <w:pPr>
        <w:pStyle w:val="a4"/>
        <w:numPr>
          <w:ilvl w:val="0"/>
          <w:numId w:val="41"/>
        </w:numPr>
        <w:tabs>
          <w:tab w:val="left" w:pos="1182"/>
        </w:tabs>
        <w:spacing w:before="9" w:line="211" w:lineRule="auto"/>
        <w:ind w:left="1181" w:right="742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занятия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проектной,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исследовательской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другими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видами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формами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учебной</w:t>
      </w:r>
      <w:r>
        <w:rPr>
          <w:rFonts w:ascii="Cambria" w:hAnsi="Cambria"/>
          <w:spacing w:val="17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деятельности.</w:t>
      </w:r>
    </w:p>
    <w:p w:rsidR="006B4007" w:rsidRDefault="002E6965">
      <w:pPr>
        <w:spacing w:before="6"/>
        <w:ind w:left="1748"/>
        <w:jc w:val="both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Обязательная</w:t>
      </w:r>
      <w:r>
        <w:rPr>
          <w:rFonts w:ascii="Cambria" w:hAnsi="Cambria"/>
          <w:spacing w:val="2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часть</w:t>
      </w:r>
      <w:r>
        <w:rPr>
          <w:rFonts w:ascii="Cambria" w:hAnsi="Cambria"/>
          <w:spacing w:val="2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основной</w:t>
      </w:r>
      <w:r>
        <w:rPr>
          <w:rFonts w:ascii="Cambria" w:hAnsi="Cambria"/>
          <w:spacing w:val="2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образовательной</w:t>
      </w:r>
      <w:r>
        <w:rPr>
          <w:rFonts w:ascii="Cambria" w:hAnsi="Cambria"/>
          <w:spacing w:val="3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программы:</w:t>
      </w:r>
    </w:p>
    <w:p w:rsidR="006B4007" w:rsidRDefault="002E6965">
      <w:pPr>
        <w:pStyle w:val="a4"/>
        <w:numPr>
          <w:ilvl w:val="0"/>
          <w:numId w:val="40"/>
        </w:numPr>
        <w:tabs>
          <w:tab w:val="left" w:pos="1181"/>
          <w:tab w:val="left" w:pos="1182"/>
          <w:tab w:val="left" w:pos="2002"/>
          <w:tab w:val="left" w:pos="2367"/>
          <w:tab w:val="left" w:pos="3925"/>
          <w:tab w:val="left" w:pos="4758"/>
          <w:tab w:val="left" w:pos="5140"/>
          <w:tab w:val="left" w:pos="6124"/>
          <w:tab w:val="left" w:pos="8253"/>
        </w:tabs>
        <w:spacing w:before="3"/>
        <w:ind w:left="1181" w:right="1015"/>
        <w:jc w:val="left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НОО</w:t>
      </w:r>
      <w:r>
        <w:rPr>
          <w:rFonts w:ascii="Cambria" w:hAnsi="Cambria"/>
          <w:w w:val="110"/>
          <w:sz w:val="24"/>
        </w:rPr>
        <w:tab/>
        <w:t>–</w:t>
      </w:r>
      <w:r>
        <w:rPr>
          <w:rFonts w:ascii="Cambria" w:hAnsi="Cambria"/>
          <w:w w:val="110"/>
          <w:sz w:val="24"/>
        </w:rPr>
        <w:tab/>
        <w:t>составляет</w:t>
      </w:r>
      <w:r>
        <w:rPr>
          <w:rFonts w:ascii="Cambria" w:hAnsi="Cambria"/>
          <w:w w:val="110"/>
          <w:sz w:val="24"/>
        </w:rPr>
        <w:tab/>
        <w:t>80%,</w:t>
      </w:r>
      <w:r>
        <w:rPr>
          <w:rFonts w:ascii="Cambria" w:hAnsi="Cambria"/>
          <w:w w:val="110"/>
          <w:sz w:val="24"/>
        </w:rPr>
        <w:tab/>
        <w:t>а</w:t>
      </w:r>
      <w:r>
        <w:rPr>
          <w:rFonts w:ascii="Cambria" w:hAnsi="Cambria"/>
          <w:w w:val="110"/>
          <w:sz w:val="24"/>
        </w:rPr>
        <w:tab/>
        <w:t>часть,</w:t>
      </w:r>
      <w:r>
        <w:rPr>
          <w:rFonts w:ascii="Cambria" w:hAnsi="Cambria"/>
          <w:w w:val="110"/>
          <w:sz w:val="24"/>
        </w:rPr>
        <w:tab/>
        <w:t>формируемая</w:t>
      </w:r>
      <w:r>
        <w:rPr>
          <w:rFonts w:ascii="Cambria" w:hAnsi="Cambria"/>
          <w:w w:val="110"/>
          <w:sz w:val="24"/>
        </w:rPr>
        <w:tab/>
        <w:t>участниками</w:t>
      </w:r>
      <w:r>
        <w:rPr>
          <w:rFonts w:ascii="Cambria" w:hAnsi="Cambria"/>
          <w:spacing w:val="-5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образовательныхотношений,</w:t>
      </w:r>
      <w:r>
        <w:rPr>
          <w:rFonts w:ascii="Cambria" w:hAnsi="Cambria"/>
          <w:spacing w:val="1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–</w:t>
      </w:r>
      <w:r>
        <w:rPr>
          <w:rFonts w:ascii="Cambria" w:hAnsi="Cambria"/>
          <w:spacing w:val="1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20%</w:t>
      </w:r>
      <w:r>
        <w:rPr>
          <w:rFonts w:ascii="Cambria" w:hAnsi="Cambria"/>
          <w:spacing w:val="10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от</w:t>
      </w:r>
      <w:r>
        <w:rPr>
          <w:rFonts w:ascii="Cambria" w:hAnsi="Cambria"/>
          <w:spacing w:val="7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общего</w:t>
      </w:r>
      <w:r>
        <w:rPr>
          <w:rFonts w:ascii="Cambria" w:hAnsi="Cambria"/>
          <w:spacing w:val="1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объема</w:t>
      </w:r>
      <w:r>
        <w:rPr>
          <w:rFonts w:ascii="Cambria" w:hAnsi="Cambria"/>
          <w:spacing w:val="8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основной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образовательной</w:t>
      </w:r>
      <w:r>
        <w:rPr>
          <w:rFonts w:ascii="Cambria" w:hAnsi="Cambria"/>
          <w:spacing w:val="17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программы;</w:t>
      </w:r>
    </w:p>
    <w:p w:rsidR="006B4007" w:rsidRDefault="002E6965">
      <w:pPr>
        <w:pStyle w:val="a4"/>
        <w:numPr>
          <w:ilvl w:val="0"/>
          <w:numId w:val="40"/>
        </w:numPr>
        <w:tabs>
          <w:tab w:val="left" w:pos="1181"/>
          <w:tab w:val="left" w:pos="1182"/>
          <w:tab w:val="left" w:pos="2002"/>
          <w:tab w:val="left" w:pos="2367"/>
          <w:tab w:val="left" w:pos="3925"/>
          <w:tab w:val="left" w:pos="4758"/>
          <w:tab w:val="left" w:pos="5140"/>
          <w:tab w:val="left" w:pos="6124"/>
          <w:tab w:val="left" w:pos="8253"/>
        </w:tabs>
        <w:spacing w:before="7" w:line="237" w:lineRule="auto"/>
        <w:ind w:left="1181" w:right="1015"/>
        <w:jc w:val="left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ООО</w:t>
      </w:r>
      <w:r>
        <w:rPr>
          <w:rFonts w:ascii="Cambria" w:hAnsi="Cambria"/>
          <w:w w:val="110"/>
          <w:sz w:val="24"/>
        </w:rPr>
        <w:tab/>
        <w:t>–</w:t>
      </w:r>
      <w:r>
        <w:rPr>
          <w:rFonts w:ascii="Cambria" w:hAnsi="Cambria"/>
          <w:w w:val="110"/>
          <w:sz w:val="24"/>
        </w:rPr>
        <w:tab/>
        <w:t>составляет</w:t>
      </w:r>
      <w:r>
        <w:rPr>
          <w:rFonts w:ascii="Cambria" w:hAnsi="Cambria"/>
          <w:w w:val="110"/>
          <w:sz w:val="24"/>
        </w:rPr>
        <w:tab/>
        <w:t>70%,</w:t>
      </w:r>
      <w:r>
        <w:rPr>
          <w:rFonts w:ascii="Cambria" w:hAnsi="Cambria"/>
          <w:w w:val="110"/>
          <w:sz w:val="24"/>
        </w:rPr>
        <w:tab/>
        <w:t>а</w:t>
      </w:r>
      <w:r>
        <w:rPr>
          <w:rFonts w:ascii="Cambria" w:hAnsi="Cambria"/>
          <w:w w:val="110"/>
          <w:sz w:val="24"/>
        </w:rPr>
        <w:tab/>
        <w:t>часть,</w:t>
      </w:r>
      <w:r>
        <w:rPr>
          <w:rFonts w:ascii="Cambria" w:hAnsi="Cambria"/>
          <w:w w:val="110"/>
          <w:sz w:val="24"/>
        </w:rPr>
        <w:tab/>
        <w:t>формируемая</w:t>
      </w:r>
      <w:r>
        <w:rPr>
          <w:rFonts w:ascii="Cambria" w:hAnsi="Cambria"/>
          <w:w w:val="110"/>
          <w:sz w:val="24"/>
        </w:rPr>
        <w:tab/>
        <w:t>участниками</w:t>
      </w:r>
      <w:r>
        <w:rPr>
          <w:rFonts w:ascii="Cambria" w:hAnsi="Cambria"/>
          <w:spacing w:val="-5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образовательныхотношений,</w:t>
      </w:r>
      <w:r>
        <w:rPr>
          <w:rFonts w:ascii="Cambria" w:hAnsi="Cambria"/>
          <w:spacing w:val="1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–</w:t>
      </w:r>
      <w:r>
        <w:rPr>
          <w:rFonts w:ascii="Cambria" w:hAnsi="Cambria"/>
          <w:spacing w:val="1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30%</w:t>
      </w:r>
      <w:r>
        <w:rPr>
          <w:rFonts w:ascii="Cambria" w:hAnsi="Cambria"/>
          <w:spacing w:val="8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от</w:t>
      </w:r>
      <w:r>
        <w:rPr>
          <w:rFonts w:ascii="Cambria" w:hAnsi="Cambria"/>
          <w:spacing w:val="9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общего</w:t>
      </w:r>
      <w:r>
        <w:rPr>
          <w:rFonts w:ascii="Cambria" w:hAnsi="Cambria"/>
          <w:spacing w:val="10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объема</w:t>
      </w:r>
      <w:r>
        <w:rPr>
          <w:rFonts w:ascii="Cambria" w:hAnsi="Cambria"/>
          <w:spacing w:val="9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основной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образовательной</w:t>
      </w:r>
      <w:r>
        <w:rPr>
          <w:rFonts w:ascii="Cambria" w:hAnsi="Cambria"/>
          <w:spacing w:val="17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программы;</w:t>
      </w:r>
    </w:p>
    <w:p w:rsidR="006B4007" w:rsidRDefault="002E6965">
      <w:pPr>
        <w:pStyle w:val="a4"/>
        <w:numPr>
          <w:ilvl w:val="0"/>
          <w:numId w:val="40"/>
        </w:numPr>
        <w:tabs>
          <w:tab w:val="left" w:pos="1181"/>
          <w:tab w:val="left" w:pos="1182"/>
          <w:tab w:val="left" w:pos="1988"/>
          <w:tab w:val="left" w:pos="2355"/>
          <w:tab w:val="left" w:pos="3913"/>
          <w:tab w:val="left" w:pos="4751"/>
          <w:tab w:val="left" w:pos="5137"/>
          <w:tab w:val="left" w:pos="6122"/>
          <w:tab w:val="left" w:pos="8253"/>
        </w:tabs>
        <w:spacing w:before="3" w:line="237" w:lineRule="auto"/>
        <w:ind w:left="1181" w:right="1015"/>
        <w:jc w:val="left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СОО</w:t>
      </w:r>
      <w:r>
        <w:rPr>
          <w:rFonts w:ascii="Cambria" w:hAnsi="Cambria"/>
          <w:w w:val="110"/>
          <w:sz w:val="24"/>
        </w:rPr>
        <w:tab/>
        <w:t>–</w:t>
      </w:r>
      <w:r>
        <w:rPr>
          <w:rFonts w:ascii="Cambria" w:hAnsi="Cambria"/>
          <w:w w:val="110"/>
          <w:sz w:val="24"/>
        </w:rPr>
        <w:tab/>
        <w:t>составляет</w:t>
      </w:r>
      <w:r>
        <w:rPr>
          <w:rFonts w:ascii="Cambria" w:hAnsi="Cambria"/>
          <w:w w:val="110"/>
          <w:sz w:val="24"/>
        </w:rPr>
        <w:tab/>
        <w:t>60%,</w:t>
      </w:r>
      <w:r>
        <w:rPr>
          <w:rFonts w:ascii="Cambria" w:hAnsi="Cambria"/>
          <w:w w:val="110"/>
          <w:sz w:val="24"/>
        </w:rPr>
        <w:tab/>
        <w:t>а</w:t>
      </w:r>
      <w:r>
        <w:rPr>
          <w:rFonts w:ascii="Cambria" w:hAnsi="Cambria"/>
          <w:w w:val="110"/>
          <w:sz w:val="24"/>
        </w:rPr>
        <w:tab/>
        <w:t>часть,</w:t>
      </w:r>
      <w:r>
        <w:rPr>
          <w:rFonts w:ascii="Cambria" w:hAnsi="Cambria"/>
          <w:w w:val="110"/>
          <w:sz w:val="24"/>
        </w:rPr>
        <w:tab/>
        <w:t>формируемая</w:t>
      </w:r>
      <w:r>
        <w:rPr>
          <w:rFonts w:ascii="Cambria" w:hAnsi="Cambria"/>
          <w:w w:val="110"/>
          <w:sz w:val="24"/>
        </w:rPr>
        <w:tab/>
        <w:t>участниками</w:t>
      </w:r>
      <w:r>
        <w:rPr>
          <w:rFonts w:ascii="Cambria" w:hAnsi="Cambria"/>
          <w:spacing w:val="-5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образовательныхотношений,</w:t>
      </w:r>
      <w:r>
        <w:rPr>
          <w:rFonts w:ascii="Cambria" w:hAnsi="Cambria"/>
          <w:spacing w:val="1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–</w:t>
      </w:r>
      <w:r>
        <w:rPr>
          <w:rFonts w:ascii="Cambria" w:hAnsi="Cambria"/>
          <w:spacing w:val="1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40%</w:t>
      </w:r>
      <w:r>
        <w:rPr>
          <w:rFonts w:ascii="Cambria" w:hAnsi="Cambria"/>
          <w:spacing w:val="8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от</w:t>
      </w:r>
      <w:r>
        <w:rPr>
          <w:rFonts w:ascii="Cambria" w:hAnsi="Cambria"/>
          <w:spacing w:val="9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общего</w:t>
      </w:r>
      <w:r>
        <w:rPr>
          <w:rFonts w:ascii="Cambria" w:hAnsi="Cambria"/>
          <w:spacing w:val="10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объема</w:t>
      </w:r>
      <w:r>
        <w:rPr>
          <w:rFonts w:ascii="Cambria" w:hAnsi="Cambria"/>
          <w:spacing w:val="9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основной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образовательной</w:t>
      </w:r>
      <w:r>
        <w:rPr>
          <w:rFonts w:ascii="Cambria" w:hAnsi="Cambria"/>
          <w:spacing w:val="18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программы.</w:t>
      </w:r>
    </w:p>
    <w:p w:rsidR="006B4007" w:rsidRDefault="002E6965">
      <w:pPr>
        <w:tabs>
          <w:tab w:val="left" w:pos="7984"/>
        </w:tabs>
        <w:spacing w:before="2"/>
        <w:ind w:left="295" w:right="748" w:firstLine="701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 xml:space="preserve">В  </w:t>
      </w:r>
      <w:r>
        <w:rPr>
          <w:rFonts w:ascii="Cambria" w:hAnsi="Cambria"/>
          <w:spacing w:val="5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 xml:space="preserve">VII  </w:t>
      </w:r>
      <w:r>
        <w:rPr>
          <w:rFonts w:ascii="Cambria" w:hAnsi="Cambria"/>
          <w:spacing w:val="5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 xml:space="preserve">классе  </w:t>
      </w:r>
      <w:r>
        <w:rPr>
          <w:rFonts w:ascii="Cambria" w:hAnsi="Cambria"/>
          <w:spacing w:val="5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 xml:space="preserve">завершается  </w:t>
      </w:r>
      <w:r>
        <w:rPr>
          <w:rFonts w:ascii="Cambria" w:hAnsi="Cambria"/>
          <w:spacing w:val="4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 xml:space="preserve">обучение  </w:t>
      </w:r>
      <w:r>
        <w:rPr>
          <w:rFonts w:ascii="Cambria" w:hAnsi="Cambria"/>
          <w:spacing w:val="5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 xml:space="preserve">по  </w:t>
      </w:r>
      <w:r>
        <w:rPr>
          <w:rFonts w:ascii="Cambria" w:hAnsi="Cambria"/>
          <w:spacing w:val="4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предметам</w:t>
      </w:r>
      <w:r>
        <w:rPr>
          <w:rFonts w:ascii="Cambria" w:hAnsi="Cambria"/>
          <w:w w:val="110"/>
          <w:sz w:val="24"/>
        </w:rPr>
        <w:tab/>
      </w:r>
      <w:r>
        <w:rPr>
          <w:rFonts w:ascii="Cambria" w:hAnsi="Cambria"/>
          <w:w w:val="105"/>
          <w:sz w:val="24"/>
        </w:rPr>
        <w:t>«Изобразительное</w:t>
      </w:r>
      <w:r>
        <w:rPr>
          <w:rFonts w:ascii="Cambria" w:hAnsi="Cambria"/>
          <w:spacing w:val="-52"/>
          <w:w w:val="105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искусство»,</w:t>
      </w:r>
      <w:r>
        <w:rPr>
          <w:rFonts w:ascii="Cambria" w:hAnsi="Cambria"/>
          <w:spacing w:val="24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при</w:t>
      </w:r>
      <w:r>
        <w:rPr>
          <w:rFonts w:ascii="Cambria" w:hAnsi="Cambria"/>
          <w:spacing w:val="25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этом</w:t>
      </w:r>
      <w:r>
        <w:rPr>
          <w:rFonts w:ascii="Cambria" w:hAnsi="Cambria"/>
          <w:spacing w:val="24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предусмотрено</w:t>
      </w:r>
      <w:r>
        <w:rPr>
          <w:rFonts w:ascii="Cambria" w:hAnsi="Cambria"/>
          <w:spacing w:val="24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достижение</w:t>
      </w:r>
      <w:r>
        <w:rPr>
          <w:rFonts w:ascii="Cambria" w:hAnsi="Cambria"/>
          <w:spacing w:val="25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образовательных</w:t>
      </w:r>
      <w:r>
        <w:rPr>
          <w:rFonts w:ascii="Cambria" w:hAnsi="Cambria"/>
          <w:spacing w:val="25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результатов</w:t>
      </w:r>
    </w:p>
    <w:p w:rsidR="006B4007" w:rsidRDefault="006B4007">
      <w:pPr>
        <w:rPr>
          <w:rFonts w:ascii="Cambria" w:hAnsi="Cambria"/>
          <w:sz w:val="24"/>
        </w:rPr>
        <w:sectPr w:rsidR="006B4007">
          <w:footerReference w:type="default" r:id="rId87"/>
          <w:pgSz w:w="11920" w:h="16850"/>
          <w:pgMar w:top="1240" w:right="160" w:bottom="280" w:left="880" w:header="0" w:footer="0" w:gutter="0"/>
          <w:cols w:space="720"/>
        </w:sectPr>
      </w:pPr>
    </w:p>
    <w:p w:rsidR="006B4007" w:rsidRDefault="002E6965">
      <w:pPr>
        <w:spacing w:before="73"/>
        <w:ind w:left="295"/>
        <w:jc w:val="both"/>
        <w:rPr>
          <w:rFonts w:ascii="Cambria" w:hAnsi="Cambria"/>
          <w:sz w:val="24"/>
        </w:rPr>
      </w:pPr>
      <w:r>
        <w:rPr>
          <w:rFonts w:ascii="Cambria" w:hAnsi="Cambria"/>
          <w:w w:val="115"/>
          <w:sz w:val="24"/>
        </w:rPr>
        <w:lastRenderedPageBreak/>
        <w:t>и</w:t>
      </w:r>
      <w:r>
        <w:rPr>
          <w:rFonts w:ascii="Cambria" w:hAnsi="Cambria"/>
          <w:spacing w:val="10"/>
          <w:w w:val="115"/>
          <w:sz w:val="24"/>
        </w:rPr>
        <w:t xml:space="preserve"> </w:t>
      </w:r>
      <w:r>
        <w:rPr>
          <w:rFonts w:ascii="Cambria" w:hAnsi="Cambria"/>
          <w:w w:val="115"/>
          <w:sz w:val="24"/>
        </w:rPr>
        <w:t>всех</w:t>
      </w:r>
      <w:r>
        <w:rPr>
          <w:rFonts w:ascii="Cambria" w:hAnsi="Cambria"/>
          <w:spacing w:val="9"/>
          <w:w w:val="115"/>
          <w:sz w:val="24"/>
        </w:rPr>
        <w:t xml:space="preserve"> </w:t>
      </w:r>
      <w:r>
        <w:rPr>
          <w:rFonts w:ascii="Cambria" w:hAnsi="Cambria"/>
          <w:w w:val="115"/>
          <w:sz w:val="24"/>
        </w:rPr>
        <w:t>требований</w:t>
      </w:r>
      <w:r>
        <w:rPr>
          <w:rFonts w:ascii="Cambria" w:hAnsi="Cambria"/>
          <w:spacing w:val="12"/>
          <w:w w:val="115"/>
          <w:sz w:val="24"/>
        </w:rPr>
        <w:t xml:space="preserve"> </w:t>
      </w:r>
      <w:r>
        <w:rPr>
          <w:rFonts w:ascii="Cambria" w:hAnsi="Cambria"/>
          <w:w w:val="115"/>
          <w:sz w:val="24"/>
        </w:rPr>
        <w:t>ФГОС</w:t>
      </w:r>
      <w:r>
        <w:rPr>
          <w:rFonts w:ascii="Cambria" w:hAnsi="Cambria"/>
          <w:spacing w:val="9"/>
          <w:w w:val="115"/>
          <w:sz w:val="24"/>
        </w:rPr>
        <w:t xml:space="preserve"> </w:t>
      </w:r>
      <w:r>
        <w:rPr>
          <w:rFonts w:ascii="Cambria" w:hAnsi="Cambria"/>
          <w:w w:val="115"/>
          <w:sz w:val="24"/>
        </w:rPr>
        <w:t>ООО.</w:t>
      </w:r>
    </w:p>
    <w:p w:rsidR="006B4007" w:rsidRDefault="002E6965">
      <w:pPr>
        <w:spacing w:before="2"/>
        <w:ind w:left="295" w:right="745" w:firstLine="701"/>
        <w:jc w:val="both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В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VIII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классе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завершается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обучение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по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предметам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«Музыка»,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этом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предусмотрено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достижение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образовательных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результатов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всех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требований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ФГОС</w:t>
      </w:r>
      <w:r>
        <w:rPr>
          <w:rFonts w:ascii="Cambria" w:hAnsi="Cambria"/>
          <w:spacing w:val="18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ООО.</w:t>
      </w:r>
    </w:p>
    <w:p w:rsidR="006B4007" w:rsidRDefault="002E6965">
      <w:pPr>
        <w:pStyle w:val="a4"/>
        <w:numPr>
          <w:ilvl w:val="3"/>
          <w:numId w:val="69"/>
        </w:numPr>
        <w:tabs>
          <w:tab w:val="left" w:pos="2070"/>
        </w:tabs>
        <w:spacing w:line="274" w:lineRule="exact"/>
        <w:ind w:left="2070" w:hanging="540"/>
        <w:jc w:val="left"/>
        <w:rPr>
          <w:rFonts w:ascii="Trebuchet MS" w:hAnsi="Trebuchet MS"/>
          <w:sz w:val="24"/>
        </w:rPr>
      </w:pPr>
      <w:r>
        <w:rPr>
          <w:rFonts w:ascii="Trebuchet MS" w:hAnsi="Trebuchet MS"/>
          <w:sz w:val="24"/>
        </w:rPr>
        <w:t>Учебно-методическое</w:t>
      </w:r>
      <w:r>
        <w:rPr>
          <w:rFonts w:ascii="Trebuchet MS" w:hAnsi="Trebuchet MS"/>
          <w:spacing w:val="-13"/>
          <w:sz w:val="24"/>
        </w:rPr>
        <w:t xml:space="preserve"> </w:t>
      </w:r>
      <w:r>
        <w:rPr>
          <w:rFonts w:ascii="Trebuchet MS" w:hAnsi="Trebuchet MS"/>
          <w:sz w:val="24"/>
        </w:rPr>
        <w:t>обеспечение</w:t>
      </w:r>
    </w:p>
    <w:p w:rsidR="006B4007" w:rsidRDefault="00451C80">
      <w:pPr>
        <w:spacing w:before="3" w:line="232" w:lineRule="auto"/>
        <w:ind w:left="1362" w:right="288" w:firstLine="225"/>
        <w:jc w:val="both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МКОУ</w:t>
      </w:r>
      <w:r>
        <w:rPr>
          <w:rFonts w:ascii="Cambria" w:hAnsi="Cambria"/>
          <w:spacing w:val="40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«Малокозыревская</w:t>
      </w:r>
      <w:r>
        <w:rPr>
          <w:rFonts w:ascii="Cambria" w:hAnsi="Cambria"/>
          <w:spacing w:val="4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ООШ»</w:t>
      </w:r>
      <w:r w:rsidR="002E6965">
        <w:rPr>
          <w:rFonts w:ascii="Cambria" w:hAnsi="Cambria"/>
          <w:spacing w:val="1"/>
          <w:w w:val="110"/>
          <w:sz w:val="24"/>
        </w:rPr>
        <w:t xml:space="preserve"> </w:t>
      </w:r>
      <w:r w:rsidR="002E6965">
        <w:rPr>
          <w:rFonts w:ascii="Cambria" w:hAnsi="Cambria"/>
          <w:w w:val="110"/>
          <w:sz w:val="24"/>
        </w:rPr>
        <w:t>при</w:t>
      </w:r>
      <w:r w:rsidR="002E6965">
        <w:rPr>
          <w:rFonts w:ascii="Cambria" w:hAnsi="Cambria"/>
          <w:spacing w:val="1"/>
          <w:w w:val="110"/>
          <w:sz w:val="24"/>
        </w:rPr>
        <w:t xml:space="preserve"> </w:t>
      </w:r>
      <w:r w:rsidR="002E6965">
        <w:rPr>
          <w:rFonts w:ascii="Cambria" w:hAnsi="Cambria"/>
          <w:w w:val="110"/>
          <w:sz w:val="24"/>
        </w:rPr>
        <w:t>реализации</w:t>
      </w:r>
      <w:r w:rsidR="002E6965">
        <w:rPr>
          <w:rFonts w:ascii="Cambria" w:hAnsi="Cambria"/>
          <w:spacing w:val="1"/>
          <w:w w:val="110"/>
          <w:sz w:val="24"/>
        </w:rPr>
        <w:t xml:space="preserve"> </w:t>
      </w:r>
      <w:r w:rsidR="002E6965">
        <w:rPr>
          <w:rFonts w:ascii="Cambria" w:hAnsi="Cambria"/>
          <w:w w:val="110"/>
          <w:sz w:val="24"/>
        </w:rPr>
        <w:t>образовательных</w:t>
      </w:r>
      <w:r w:rsidR="002E6965">
        <w:rPr>
          <w:rFonts w:ascii="Cambria" w:hAnsi="Cambria"/>
          <w:spacing w:val="1"/>
          <w:w w:val="110"/>
          <w:sz w:val="24"/>
        </w:rPr>
        <w:t xml:space="preserve"> </w:t>
      </w:r>
      <w:r w:rsidR="002E6965">
        <w:rPr>
          <w:rFonts w:ascii="Cambria" w:hAnsi="Cambria"/>
          <w:w w:val="110"/>
          <w:sz w:val="24"/>
        </w:rPr>
        <w:t>программ</w:t>
      </w:r>
      <w:r w:rsidR="002E6965">
        <w:rPr>
          <w:rFonts w:ascii="Cambria" w:hAnsi="Cambria"/>
          <w:spacing w:val="18"/>
          <w:w w:val="110"/>
          <w:sz w:val="24"/>
        </w:rPr>
        <w:t xml:space="preserve"> </w:t>
      </w:r>
      <w:r w:rsidR="002E6965">
        <w:rPr>
          <w:rFonts w:ascii="Cambria" w:hAnsi="Cambria"/>
          <w:w w:val="110"/>
          <w:sz w:val="24"/>
        </w:rPr>
        <w:t>выбраны</w:t>
      </w:r>
      <w:r w:rsidR="002E6965">
        <w:rPr>
          <w:rFonts w:ascii="Cambria" w:hAnsi="Cambria"/>
          <w:spacing w:val="17"/>
          <w:w w:val="110"/>
          <w:sz w:val="24"/>
        </w:rPr>
        <w:t xml:space="preserve"> </w:t>
      </w:r>
      <w:r w:rsidR="002E6965">
        <w:rPr>
          <w:rFonts w:ascii="Cambria" w:hAnsi="Cambria"/>
          <w:w w:val="110"/>
          <w:sz w:val="24"/>
        </w:rPr>
        <w:t>для</w:t>
      </w:r>
      <w:r w:rsidR="002E6965">
        <w:rPr>
          <w:rFonts w:ascii="Cambria" w:hAnsi="Cambria"/>
          <w:spacing w:val="13"/>
          <w:w w:val="110"/>
          <w:sz w:val="24"/>
        </w:rPr>
        <w:t xml:space="preserve"> </w:t>
      </w:r>
      <w:r w:rsidR="002E6965">
        <w:rPr>
          <w:rFonts w:ascii="Cambria" w:hAnsi="Cambria"/>
          <w:w w:val="110"/>
          <w:sz w:val="24"/>
        </w:rPr>
        <w:t>использования:</w:t>
      </w:r>
    </w:p>
    <w:p w:rsidR="006B4007" w:rsidRDefault="002E6965">
      <w:pPr>
        <w:pStyle w:val="a4"/>
        <w:numPr>
          <w:ilvl w:val="0"/>
          <w:numId w:val="41"/>
        </w:numPr>
        <w:tabs>
          <w:tab w:val="left" w:pos="1182"/>
        </w:tabs>
        <w:spacing w:before="12" w:line="225" w:lineRule="auto"/>
        <w:ind w:left="1181" w:right="733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учебники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из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числа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входящих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федеральный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перечень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учебников,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допущенных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к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использованию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реализации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имеющих</w:t>
      </w:r>
      <w:r>
        <w:rPr>
          <w:rFonts w:ascii="Cambria" w:hAnsi="Cambria"/>
          <w:spacing w:val="-5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государственную аккредитацию образовательных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программ начального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общего,</w:t>
      </w:r>
      <w:r>
        <w:rPr>
          <w:rFonts w:ascii="Cambria" w:hAnsi="Cambria"/>
          <w:spacing w:val="2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основного</w:t>
      </w:r>
      <w:r>
        <w:rPr>
          <w:rFonts w:ascii="Cambria" w:hAnsi="Cambria"/>
          <w:spacing w:val="57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общего,</w:t>
      </w:r>
      <w:r>
        <w:rPr>
          <w:rFonts w:ascii="Cambria" w:hAnsi="Cambria"/>
          <w:spacing w:val="2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среднего</w:t>
      </w:r>
      <w:r>
        <w:rPr>
          <w:rFonts w:ascii="Cambria" w:hAnsi="Cambria"/>
          <w:spacing w:val="2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общего</w:t>
      </w:r>
    </w:p>
    <w:p w:rsidR="006B4007" w:rsidRDefault="002E6965">
      <w:pPr>
        <w:spacing w:before="65"/>
        <w:ind w:left="1181" w:right="734" w:firstLine="225"/>
        <w:jc w:val="both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образования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организациями,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осуществляющими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образовательную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деятельность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(Приказ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Министерства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 xml:space="preserve">просвещения 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Российской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Федерации</w:t>
      </w:r>
      <w:r>
        <w:rPr>
          <w:rFonts w:ascii="Cambria" w:hAnsi="Cambria"/>
          <w:spacing w:val="15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от</w:t>
      </w:r>
      <w:r>
        <w:rPr>
          <w:rFonts w:ascii="Cambria" w:hAnsi="Cambria"/>
          <w:spacing w:val="19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20.05.2020</w:t>
      </w:r>
      <w:r>
        <w:rPr>
          <w:rFonts w:ascii="Cambria" w:hAnsi="Cambria"/>
          <w:spacing w:val="17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№254);</w:t>
      </w:r>
    </w:p>
    <w:p w:rsidR="006B4007" w:rsidRDefault="002E6965">
      <w:pPr>
        <w:pStyle w:val="a4"/>
        <w:numPr>
          <w:ilvl w:val="0"/>
          <w:numId w:val="41"/>
        </w:numPr>
        <w:tabs>
          <w:tab w:val="left" w:pos="1182"/>
        </w:tabs>
        <w:spacing w:before="7" w:line="232" w:lineRule="auto"/>
        <w:ind w:left="1181" w:right="740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учебные пособия, выпущенные организациями,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входящими в перечень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организаций,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осуществляющих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выпуск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учебных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пособий,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которые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допускаются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к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использованию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реализации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имеющих</w:t>
      </w:r>
      <w:r>
        <w:rPr>
          <w:rFonts w:ascii="Cambria" w:hAnsi="Cambria"/>
          <w:spacing w:val="-5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государственную аккредитацию образовательных программ начального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общего,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основного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общего,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среднего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общего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образования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(Приказ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Министерства</w:t>
      </w:r>
      <w:r>
        <w:rPr>
          <w:rFonts w:ascii="Cambria" w:hAnsi="Cambria"/>
          <w:spacing w:val="1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образования</w:t>
      </w:r>
      <w:r>
        <w:rPr>
          <w:rFonts w:ascii="Cambria" w:hAnsi="Cambria"/>
          <w:spacing w:val="19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</w:t>
      </w:r>
      <w:r>
        <w:rPr>
          <w:rFonts w:ascii="Cambria" w:hAnsi="Cambria"/>
          <w:spacing w:val="18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науки</w:t>
      </w:r>
      <w:r>
        <w:rPr>
          <w:rFonts w:ascii="Cambria" w:hAnsi="Cambria"/>
          <w:spacing w:val="20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РФ</w:t>
      </w:r>
      <w:r>
        <w:rPr>
          <w:rFonts w:ascii="Cambria" w:hAnsi="Cambria"/>
          <w:spacing w:val="18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от</w:t>
      </w:r>
      <w:r>
        <w:rPr>
          <w:rFonts w:ascii="Cambria" w:hAnsi="Cambria"/>
          <w:spacing w:val="24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09.06.2016</w:t>
      </w:r>
      <w:r>
        <w:rPr>
          <w:rFonts w:ascii="Cambria" w:hAnsi="Cambria"/>
          <w:spacing w:val="20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№699).</w:t>
      </w:r>
    </w:p>
    <w:p w:rsidR="006B4007" w:rsidRDefault="002E6965">
      <w:pPr>
        <w:spacing w:before="1"/>
        <w:ind w:left="295" w:right="738" w:firstLine="720"/>
        <w:jc w:val="both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При изучении предметов, курсов из части учебного плана, формируемой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участниками образовательного процесса, используются пособия и программы,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рекомендованные</w:t>
      </w:r>
      <w:r>
        <w:rPr>
          <w:rFonts w:ascii="Cambria" w:hAnsi="Cambria"/>
          <w:spacing w:val="2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к</w:t>
      </w:r>
      <w:r>
        <w:rPr>
          <w:rFonts w:ascii="Cambria" w:hAnsi="Cambria"/>
          <w:spacing w:val="24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использованию</w:t>
      </w:r>
      <w:r>
        <w:rPr>
          <w:rFonts w:ascii="Cambria" w:hAnsi="Cambria"/>
          <w:spacing w:val="2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НИИ</w:t>
      </w:r>
      <w:r>
        <w:rPr>
          <w:rFonts w:ascii="Cambria" w:hAnsi="Cambria"/>
          <w:spacing w:val="22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Педагогики</w:t>
      </w:r>
      <w:r>
        <w:rPr>
          <w:rFonts w:ascii="Cambria" w:hAnsi="Cambria"/>
          <w:spacing w:val="22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г.Махачкала.</w:t>
      </w:r>
    </w:p>
    <w:p w:rsidR="006B4007" w:rsidRDefault="002E6965">
      <w:pPr>
        <w:pStyle w:val="a4"/>
        <w:numPr>
          <w:ilvl w:val="3"/>
          <w:numId w:val="69"/>
        </w:numPr>
        <w:tabs>
          <w:tab w:val="left" w:pos="2070"/>
        </w:tabs>
        <w:spacing w:before="1" w:line="277" w:lineRule="exact"/>
        <w:ind w:left="2070" w:hanging="540"/>
        <w:jc w:val="left"/>
        <w:rPr>
          <w:rFonts w:ascii="Trebuchet MS" w:hAnsi="Trebuchet MS"/>
          <w:sz w:val="24"/>
        </w:rPr>
      </w:pPr>
      <w:r>
        <w:rPr>
          <w:rFonts w:ascii="Trebuchet MS" w:hAnsi="Trebuchet MS"/>
          <w:sz w:val="24"/>
        </w:rPr>
        <w:t>Учебная</w:t>
      </w:r>
      <w:r>
        <w:rPr>
          <w:rFonts w:ascii="Trebuchet MS" w:hAnsi="Trebuchet MS"/>
          <w:spacing w:val="-7"/>
          <w:sz w:val="24"/>
        </w:rPr>
        <w:t xml:space="preserve"> </w:t>
      </w:r>
      <w:r>
        <w:rPr>
          <w:rFonts w:ascii="Trebuchet MS" w:hAnsi="Trebuchet MS"/>
          <w:sz w:val="24"/>
        </w:rPr>
        <w:t>нагрузка</w:t>
      </w:r>
      <w:r>
        <w:rPr>
          <w:rFonts w:ascii="Trebuchet MS" w:hAnsi="Trebuchet MS"/>
          <w:spacing w:val="-7"/>
          <w:sz w:val="24"/>
        </w:rPr>
        <w:t xml:space="preserve"> </w:t>
      </w:r>
      <w:r>
        <w:rPr>
          <w:rFonts w:ascii="Trebuchet MS" w:hAnsi="Trebuchet MS"/>
          <w:sz w:val="24"/>
        </w:rPr>
        <w:t>педагогических</w:t>
      </w:r>
      <w:r>
        <w:rPr>
          <w:rFonts w:ascii="Trebuchet MS" w:hAnsi="Trebuchet MS"/>
          <w:spacing w:val="-6"/>
          <w:sz w:val="24"/>
        </w:rPr>
        <w:t xml:space="preserve"> </w:t>
      </w:r>
      <w:r>
        <w:rPr>
          <w:rFonts w:ascii="Trebuchet MS" w:hAnsi="Trebuchet MS"/>
          <w:sz w:val="24"/>
        </w:rPr>
        <w:t>работников</w:t>
      </w:r>
    </w:p>
    <w:p w:rsidR="006B4007" w:rsidRDefault="002E6965">
      <w:pPr>
        <w:ind w:left="295" w:right="740" w:firstLine="566"/>
        <w:jc w:val="both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Учебная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нагрузка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педагогических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работников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определяется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учетом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количества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часов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по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 xml:space="preserve">учебным 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 xml:space="preserve">планам, 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 xml:space="preserve">рабочим 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 xml:space="preserve">программам 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учебных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предметов,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образовательным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программам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соответствии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приказом</w:t>
      </w:r>
      <w:r>
        <w:rPr>
          <w:rFonts w:ascii="Cambria" w:hAnsi="Cambria"/>
          <w:spacing w:val="-5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Министерства</w:t>
      </w:r>
      <w:r>
        <w:rPr>
          <w:rFonts w:ascii="Cambria" w:hAnsi="Cambria"/>
          <w:spacing w:val="2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образования</w:t>
      </w:r>
      <w:r>
        <w:rPr>
          <w:rFonts w:ascii="Cambria" w:hAnsi="Cambria"/>
          <w:spacing w:val="20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</w:t>
      </w:r>
      <w:r>
        <w:rPr>
          <w:rFonts w:ascii="Cambria" w:hAnsi="Cambria"/>
          <w:spacing w:val="2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науки</w:t>
      </w:r>
      <w:r>
        <w:rPr>
          <w:rFonts w:ascii="Cambria" w:hAnsi="Cambria"/>
          <w:spacing w:val="18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Российской</w:t>
      </w:r>
      <w:r>
        <w:rPr>
          <w:rFonts w:ascii="Cambria" w:hAnsi="Cambria"/>
          <w:spacing w:val="23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Федерации</w:t>
      </w:r>
      <w:r>
        <w:rPr>
          <w:rFonts w:ascii="Cambria" w:hAnsi="Cambria"/>
          <w:spacing w:val="20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от</w:t>
      </w:r>
      <w:r>
        <w:rPr>
          <w:rFonts w:ascii="Cambria" w:hAnsi="Cambria"/>
          <w:spacing w:val="20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22.12.2014</w:t>
      </w:r>
    </w:p>
    <w:p w:rsidR="006B4007" w:rsidRDefault="002E6965">
      <w:pPr>
        <w:ind w:left="295" w:right="741"/>
        <w:jc w:val="both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№1601 «О продолжительности рабочего времени (нормах часов педагогической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работы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за ставку заработной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платы) педагогических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работников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 о порядке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определения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учебной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нагрузки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педагогических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работников,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оговариваемой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трудовом</w:t>
      </w:r>
      <w:r>
        <w:rPr>
          <w:rFonts w:ascii="Cambria" w:hAnsi="Cambria"/>
          <w:spacing w:val="15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договоре».</w:t>
      </w:r>
    </w:p>
    <w:p w:rsidR="006B4007" w:rsidRDefault="002E6965">
      <w:pPr>
        <w:tabs>
          <w:tab w:val="left" w:pos="9228"/>
        </w:tabs>
        <w:spacing w:before="2"/>
        <w:ind w:left="295" w:right="736" w:firstLine="566"/>
        <w:jc w:val="both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При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определении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учебной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нагрузки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педагогических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работников</w:t>
      </w:r>
      <w:r>
        <w:rPr>
          <w:rFonts w:ascii="Cambria" w:hAnsi="Cambria"/>
          <w:spacing w:val="-5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учитывается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вся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учебная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нагрузка,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предусмотренная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образовательной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программой</w:t>
      </w:r>
      <w:r>
        <w:rPr>
          <w:rFonts w:ascii="Cambria" w:hAnsi="Cambria"/>
          <w:w w:val="110"/>
          <w:sz w:val="24"/>
        </w:rPr>
        <w:tab/>
        <w:t>школы.</w:t>
      </w:r>
    </w:p>
    <w:p w:rsidR="006B4007" w:rsidRDefault="006B4007">
      <w:pPr>
        <w:jc w:val="both"/>
        <w:rPr>
          <w:rFonts w:ascii="Cambria" w:hAnsi="Cambria"/>
          <w:sz w:val="24"/>
        </w:rPr>
        <w:sectPr w:rsidR="006B4007">
          <w:footerReference w:type="default" r:id="rId88"/>
          <w:pgSz w:w="11920" w:h="16850"/>
          <w:pgMar w:top="960" w:right="160" w:bottom="280" w:left="880" w:header="0" w:footer="0" w:gutter="0"/>
          <w:cols w:space="720"/>
        </w:sectPr>
      </w:pPr>
    </w:p>
    <w:p w:rsidR="006B4007" w:rsidRDefault="002E6965">
      <w:pPr>
        <w:pStyle w:val="Heading2"/>
        <w:numPr>
          <w:ilvl w:val="2"/>
          <w:numId w:val="69"/>
        </w:numPr>
        <w:tabs>
          <w:tab w:val="left" w:pos="3710"/>
        </w:tabs>
        <w:spacing w:before="25"/>
        <w:ind w:left="3709" w:hanging="281"/>
        <w:jc w:val="left"/>
        <w:rPr>
          <w:rFonts w:ascii="Calibri" w:hAnsi="Calibri"/>
        </w:rPr>
      </w:pPr>
      <w:r>
        <w:rPr>
          <w:rFonts w:ascii="Calibri" w:hAnsi="Calibri"/>
        </w:rPr>
        <w:lastRenderedPageBreak/>
        <w:t>Начальное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общее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образование</w:t>
      </w:r>
    </w:p>
    <w:p w:rsidR="006B4007" w:rsidRDefault="006B4007">
      <w:pPr>
        <w:pStyle w:val="a3"/>
        <w:spacing w:before="3"/>
        <w:ind w:left="0" w:firstLine="0"/>
        <w:jc w:val="left"/>
        <w:rPr>
          <w:rFonts w:ascii="Calibri"/>
          <w:b/>
          <w:sz w:val="23"/>
        </w:rPr>
      </w:pPr>
    </w:p>
    <w:p w:rsidR="006B4007" w:rsidRDefault="002E6965">
      <w:pPr>
        <w:ind w:left="295" w:right="738" w:firstLine="566"/>
        <w:jc w:val="both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Учебный план для I–IV классов составлен в соответствии с федеральным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государственным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образовательным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 xml:space="preserve">стандартом 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 xml:space="preserve">начального 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общего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образования</w:t>
      </w:r>
      <w:r>
        <w:rPr>
          <w:rFonts w:ascii="Cambria" w:hAnsi="Cambria"/>
          <w:spacing w:val="34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(ФГОС</w:t>
      </w:r>
      <w:r>
        <w:rPr>
          <w:rFonts w:ascii="Cambria" w:hAnsi="Cambria"/>
          <w:spacing w:val="33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НОО),</w:t>
      </w:r>
      <w:r>
        <w:rPr>
          <w:rFonts w:ascii="Cambria" w:hAnsi="Cambria"/>
          <w:spacing w:val="35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утверждённым</w:t>
      </w:r>
      <w:r>
        <w:rPr>
          <w:rFonts w:ascii="Cambria" w:hAnsi="Cambria"/>
          <w:spacing w:val="34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приказом</w:t>
      </w:r>
      <w:r>
        <w:rPr>
          <w:rFonts w:ascii="Cambria" w:hAnsi="Cambria"/>
          <w:spacing w:val="34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Министерства</w:t>
      </w:r>
      <w:r>
        <w:rPr>
          <w:rFonts w:ascii="Cambria" w:hAnsi="Cambria"/>
          <w:spacing w:val="35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образования</w:t>
      </w:r>
      <w:r>
        <w:rPr>
          <w:rFonts w:ascii="Cambria" w:hAnsi="Cambria"/>
          <w:spacing w:val="-5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науки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Российской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Федерации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от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06.10.2009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№373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(с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учётом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изменений,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внесённых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приказом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Министерства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 xml:space="preserve">образования 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 xml:space="preserve">и 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 xml:space="preserve">науки 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Российской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Федерации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от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18.05.2015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№507,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приказом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Министерства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просвещения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Российской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Федерации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от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31.05.2021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№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286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«Об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утверждении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федерального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государственного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образовательного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стандарта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начального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общего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образования»).</w:t>
      </w:r>
    </w:p>
    <w:p w:rsidR="006B4007" w:rsidRDefault="002E6965">
      <w:pPr>
        <w:spacing w:before="2"/>
        <w:ind w:left="295" w:right="740" w:firstLine="566"/>
        <w:jc w:val="both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Основная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образовательная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программа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начального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общего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образования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реализуется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через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организацию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урочной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внеурочной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деятельности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соответствии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санитарно-эпидемиологическими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правилами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нормативами.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Формы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организации образовательной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деятельности,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чередование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учебной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внеурочной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деятельности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рамках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реализации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основной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образовательной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программы</w:t>
      </w:r>
      <w:r>
        <w:rPr>
          <w:rFonts w:ascii="Cambria" w:hAnsi="Cambria"/>
          <w:spacing w:val="1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начального</w:t>
      </w:r>
      <w:r>
        <w:rPr>
          <w:rFonts w:ascii="Cambria" w:hAnsi="Cambria"/>
          <w:spacing w:val="1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общего</w:t>
      </w:r>
      <w:r>
        <w:rPr>
          <w:rFonts w:ascii="Cambria" w:hAnsi="Cambria"/>
          <w:spacing w:val="1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образования</w:t>
      </w:r>
      <w:r>
        <w:rPr>
          <w:rFonts w:ascii="Cambria" w:hAnsi="Cambria"/>
          <w:spacing w:val="1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определяет</w:t>
      </w:r>
      <w:r>
        <w:rPr>
          <w:rFonts w:ascii="Cambria" w:hAnsi="Cambria"/>
          <w:spacing w:val="1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школа.</w:t>
      </w:r>
    </w:p>
    <w:p w:rsidR="006B4007" w:rsidRDefault="002E6965">
      <w:pPr>
        <w:spacing w:before="4"/>
        <w:ind w:left="295" w:right="742" w:firstLine="566"/>
        <w:jc w:val="both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Учебный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план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начального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общего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образования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обеспечивает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введение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действие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реализацию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требований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ФГОС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начального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общего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образования,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определяет общий объем нагрузки и максимальный объем аудиторной нагрузки</w:t>
      </w:r>
      <w:r>
        <w:rPr>
          <w:rFonts w:ascii="Cambria" w:hAnsi="Cambria"/>
          <w:spacing w:val="-5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обучающихся,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состав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структуру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обязательных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предметных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 xml:space="preserve">областей 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по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классам</w:t>
      </w:r>
      <w:r>
        <w:rPr>
          <w:rFonts w:ascii="Cambria" w:hAnsi="Cambria"/>
          <w:spacing w:val="17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(годам</w:t>
      </w:r>
      <w:r>
        <w:rPr>
          <w:rFonts w:ascii="Cambria" w:hAnsi="Cambria"/>
          <w:spacing w:val="1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обучения).</w:t>
      </w:r>
    </w:p>
    <w:p w:rsidR="006B4007" w:rsidRDefault="006B4007">
      <w:pPr>
        <w:pStyle w:val="a3"/>
        <w:spacing w:before="6"/>
        <w:ind w:left="0" w:firstLine="0"/>
        <w:jc w:val="left"/>
        <w:rPr>
          <w:rFonts w:ascii="Cambria"/>
          <w:sz w:val="23"/>
        </w:rPr>
      </w:pPr>
    </w:p>
    <w:p w:rsidR="006B4007" w:rsidRDefault="002E6965">
      <w:pPr>
        <w:pStyle w:val="a4"/>
        <w:numPr>
          <w:ilvl w:val="3"/>
          <w:numId w:val="69"/>
        </w:numPr>
        <w:tabs>
          <w:tab w:val="left" w:pos="1950"/>
        </w:tabs>
        <w:spacing w:before="1"/>
        <w:ind w:left="1950"/>
        <w:jc w:val="left"/>
        <w:rPr>
          <w:rFonts w:ascii="Trebuchet MS" w:hAnsi="Trebuchet MS"/>
          <w:sz w:val="24"/>
        </w:rPr>
      </w:pPr>
      <w:r>
        <w:rPr>
          <w:rFonts w:ascii="Trebuchet MS" w:hAnsi="Trebuchet MS"/>
          <w:sz w:val="24"/>
        </w:rPr>
        <w:t>Годовой</w:t>
      </w:r>
      <w:r>
        <w:rPr>
          <w:rFonts w:ascii="Trebuchet MS" w:hAnsi="Trebuchet MS"/>
          <w:spacing w:val="-7"/>
          <w:sz w:val="24"/>
        </w:rPr>
        <w:t xml:space="preserve"> </w:t>
      </w:r>
      <w:r>
        <w:rPr>
          <w:rFonts w:ascii="Trebuchet MS" w:hAnsi="Trebuchet MS"/>
          <w:sz w:val="24"/>
        </w:rPr>
        <w:t>и</w:t>
      </w:r>
      <w:r>
        <w:rPr>
          <w:rFonts w:ascii="Trebuchet MS" w:hAnsi="Trebuchet MS"/>
          <w:spacing w:val="-3"/>
          <w:sz w:val="24"/>
        </w:rPr>
        <w:t xml:space="preserve"> </w:t>
      </w:r>
      <w:r>
        <w:rPr>
          <w:rFonts w:ascii="Trebuchet MS" w:hAnsi="Trebuchet MS"/>
          <w:sz w:val="24"/>
        </w:rPr>
        <w:t>недельный</w:t>
      </w:r>
      <w:r>
        <w:rPr>
          <w:rFonts w:ascii="Trebuchet MS" w:hAnsi="Trebuchet MS"/>
          <w:spacing w:val="-5"/>
          <w:sz w:val="24"/>
        </w:rPr>
        <w:t xml:space="preserve"> </w:t>
      </w:r>
      <w:r>
        <w:rPr>
          <w:rFonts w:ascii="Trebuchet MS" w:hAnsi="Trebuchet MS"/>
          <w:sz w:val="24"/>
        </w:rPr>
        <w:t>учебный</w:t>
      </w:r>
      <w:r>
        <w:rPr>
          <w:rFonts w:ascii="Trebuchet MS" w:hAnsi="Trebuchet MS"/>
          <w:spacing w:val="-4"/>
          <w:sz w:val="24"/>
        </w:rPr>
        <w:t xml:space="preserve"> </w:t>
      </w:r>
      <w:r>
        <w:rPr>
          <w:rFonts w:ascii="Trebuchet MS" w:hAnsi="Trebuchet MS"/>
          <w:sz w:val="24"/>
        </w:rPr>
        <w:t>план</w:t>
      </w:r>
      <w:r>
        <w:rPr>
          <w:rFonts w:ascii="Trebuchet MS" w:hAnsi="Trebuchet MS"/>
          <w:spacing w:val="-3"/>
          <w:sz w:val="24"/>
        </w:rPr>
        <w:t xml:space="preserve"> </w:t>
      </w:r>
      <w:r>
        <w:rPr>
          <w:rFonts w:ascii="Trebuchet MS" w:hAnsi="Trebuchet MS"/>
          <w:sz w:val="24"/>
        </w:rPr>
        <w:t>для</w:t>
      </w:r>
      <w:r>
        <w:rPr>
          <w:rFonts w:ascii="Trebuchet MS" w:hAnsi="Trebuchet MS"/>
          <w:spacing w:val="-4"/>
          <w:sz w:val="24"/>
        </w:rPr>
        <w:t xml:space="preserve"> </w:t>
      </w:r>
      <w:r>
        <w:rPr>
          <w:rFonts w:ascii="Trebuchet MS" w:hAnsi="Trebuchet MS"/>
          <w:sz w:val="24"/>
        </w:rPr>
        <w:t>I-IV</w:t>
      </w:r>
      <w:r>
        <w:rPr>
          <w:rFonts w:ascii="Trebuchet MS" w:hAnsi="Trebuchet MS"/>
          <w:spacing w:val="-5"/>
          <w:sz w:val="24"/>
        </w:rPr>
        <w:t xml:space="preserve"> </w:t>
      </w:r>
      <w:r>
        <w:rPr>
          <w:rFonts w:ascii="Trebuchet MS" w:hAnsi="Trebuchet MS"/>
          <w:sz w:val="24"/>
        </w:rPr>
        <w:t>классов</w:t>
      </w:r>
    </w:p>
    <w:p w:rsidR="006B4007" w:rsidRDefault="006B4007">
      <w:pPr>
        <w:pStyle w:val="a3"/>
        <w:spacing w:before="6"/>
        <w:ind w:left="0" w:firstLine="0"/>
        <w:jc w:val="left"/>
        <w:rPr>
          <w:rFonts w:ascii="Trebuchet MS"/>
          <w:sz w:val="25"/>
        </w:rPr>
      </w:pPr>
    </w:p>
    <w:p w:rsidR="006B4007" w:rsidRDefault="002E6965">
      <w:pPr>
        <w:ind w:left="140" w:right="246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Количество</w:t>
      </w:r>
      <w:r>
        <w:rPr>
          <w:rFonts w:ascii="Cambria" w:hAnsi="Cambria"/>
          <w:spacing w:val="12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учебных</w:t>
      </w:r>
      <w:r>
        <w:rPr>
          <w:rFonts w:ascii="Cambria" w:hAnsi="Cambria"/>
          <w:spacing w:val="12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занятий</w:t>
      </w:r>
      <w:r>
        <w:rPr>
          <w:rFonts w:ascii="Cambria" w:hAnsi="Cambria"/>
          <w:spacing w:val="12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за</w:t>
      </w:r>
      <w:r>
        <w:rPr>
          <w:rFonts w:ascii="Cambria" w:hAnsi="Cambria"/>
          <w:spacing w:val="12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4</w:t>
      </w:r>
      <w:r>
        <w:rPr>
          <w:rFonts w:ascii="Cambria" w:hAnsi="Cambria"/>
          <w:spacing w:val="12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учебных</w:t>
      </w:r>
      <w:r>
        <w:rPr>
          <w:rFonts w:ascii="Cambria" w:hAnsi="Cambria"/>
          <w:spacing w:val="12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года</w:t>
      </w:r>
      <w:r>
        <w:rPr>
          <w:rFonts w:ascii="Cambria" w:hAnsi="Cambria"/>
          <w:spacing w:val="12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не</w:t>
      </w:r>
      <w:r>
        <w:rPr>
          <w:rFonts w:ascii="Cambria" w:hAnsi="Cambria"/>
          <w:spacing w:val="13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может</w:t>
      </w:r>
      <w:r>
        <w:rPr>
          <w:rFonts w:ascii="Cambria" w:hAnsi="Cambria"/>
          <w:spacing w:val="12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составлять</w:t>
      </w:r>
      <w:r>
        <w:rPr>
          <w:rFonts w:ascii="Cambria" w:hAnsi="Cambria"/>
          <w:spacing w:val="12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менее</w:t>
      </w:r>
      <w:r>
        <w:rPr>
          <w:rFonts w:ascii="Cambria" w:hAnsi="Cambria"/>
          <w:spacing w:val="12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2904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часов</w:t>
      </w:r>
      <w:r>
        <w:rPr>
          <w:rFonts w:ascii="Cambria" w:hAnsi="Cambria"/>
          <w:spacing w:val="12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</w:t>
      </w:r>
      <w:r>
        <w:rPr>
          <w:rFonts w:ascii="Cambria" w:hAnsi="Cambria"/>
          <w:spacing w:val="14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более</w:t>
      </w:r>
      <w:r>
        <w:rPr>
          <w:rFonts w:ascii="Cambria" w:hAnsi="Cambria"/>
          <w:spacing w:val="13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3345</w:t>
      </w:r>
      <w:r>
        <w:rPr>
          <w:rFonts w:ascii="Cambria" w:hAnsi="Cambria"/>
          <w:spacing w:val="13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часов.</w:t>
      </w:r>
      <w:r>
        <w:rPr>
          <w:rFonts w:ascii="Cambria" w:hAnsi="Cambria"/>
          <w:spacing w:val="12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План</w:t>
      </w:r>
      <w:r>
        <w:rPr>
          <w:rFonts w:ascii="Cambria" w:hAnsi="Cambria"/>
          <w:spacing w:val="13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внеурочной</w:t>
      </w:r>
      <w:r>
        <w:rPr>
          <w:rFonts w:ascii="Cambria" w:hAnsi="Cambria"/>
          <w:spacing w:val="13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деятельности</w:t>
      </w:r>
      <w:r>
        <w:rPr>
          <w:rFonts w:ascii="Cambria" w:hAnsi="Cambria"/>
          <w:spacing w:val="29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определяет</w:t>
      </w:r>
      <w:r>
        <w:rPr>
          <w:rFonts w:ascii="Cambria" w:hAnsi="Cambria"/>
          <w:spacing w:val="13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состав</w:t>
      </w:r>
      <w:r>
        <w:rPr>
          <w:rFonts w:ascii="Cambria" w:hAnsi="Cambria"/>
          <w:spacing w:val="12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структуру</w:t>
      </w:r>
      <w:r>
        <w:rPr>
          <w:rFonts w:ascii="Cambria" w:hAnsi="Cambria"/>
          <w:spacing w:val="8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направлений,</w:t>
      </w:r>
      <w:r>
        <w:rPr>
          <w:rFonts w:ascii="Cambria" w:hAnsi="Cambria"/>
          <w:spacing w:val="10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формы</w:t>
      </w:r>
      <w:r>
        <w:rPr>
          <w:rFonts w:ascii="Cambria" w:hAnsi="Cambria"/>
          <w:spacing w:val="9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организации,</w:t>
      </w:r>
      <w:r>
        <w:rPr>
          <w:rFonts w:ascii="Cambria" w:hAnsi="Cambria"/>
          <w:spacing w:val="9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объем</w:t>
      </w:r>
      <w:r>
        <w:rPr>
          <w:rFonts w:ascii="Cambria" w:hAnsi="Cambria"/>
          <w:spacing w:val="9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внеурочной</w:t>
      </w:r>
      <w:r>
        <w:rPr>
          <w:rFonts w:ascii="Cambria" w:hAnsi="Cambria"/>
          <w:spacing w:val="9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деятельности</w:t>
      </w:r>
      <w:r>
        <w:rPr>
          <w:rFonts w:ascii="Cambria" w:hAnsi="Cambria"/>
          <w:spacing w:val="10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для</w:t>
      </w:r>
      <w:r>
        <w:rPr>
          <w:rFonts w:ascii="Cambria" w:hAnsi="Cambria"/>
          <w:spacing w:val="-55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обучающихся</w:t>
      </w:r>
      <w:r>
        <w:rPr>
          <w:rFonts w:ascii="Cambria" w:hAnsi="Cambria"/>
          <w:spacing w:val="14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(до</w:t>
      </w:r>
      <w:r>
        <w:rPr>
          <w:rFonts w:ascii="Cambria" w:hAnsi="Cambria"/>
          <w:spacing w:val="15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1350</w:t>
      </w:r>
      <w:r>
        <w:rPr>
          <w:rFonts w:ascii="Cambria" w:hAnsi="Cambria"/>
          <w:spacing w:val="14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часов</w:t>
      </w:r>
      <w:r>
        <w:rPr>
          <w:rFonts w:ascii="Cambria" w:hAnsi="Cambria"/>
          <w:spacing w:val="15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за</w:t>
      </w:r>
      <w:r>
        <w:rPr>
          <w:rFonts w:ascii="Cambria" w:hAnsi="Cambria"/>
          <w:spacing w:val="14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четыре</w:t>
      </w:r>
      <w:r>
        <w:rPr>
          <w:rFonts w:ascii="Cambria" w:hAnsi="Cambria"/>
          <w:spacing w:val="14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года</w:t>
      </w:r>
      <w:r>
        <w:rPr>
          <w:rFonts w:ascii="Cambria" w:hAnsi="Cambria"/>
          <w:spacing w:val="14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обучения)</w:t>
      </w:r>
      <w:r>
        <w:rPr>
          <w:rFonts w:ascii="Cambria" w:hAnsi="Cambria"/>
          <w:spacing w:val="15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</w:t>
      </w:r>
      <w:r>
        <w:rPr>
          <w:rFonts w:ascii="Cambria" w:hAnsi="Cambria"/>
          <w:spacing w:val="14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учетом</w:t>
      </w:r>
      <w:r>
        <w:rPr>
          <w:rFonts w:ascii="Cambria" w:hAnsi="Cambria"/>
          <w:spacing w:val="14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интересов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обучающихся</w:t>
      </w:r>
      <w:r>
        <w:rPr>
          <w:rFonts w:ascii="Cambria" w:hAnsi="Cambria"/>
          <w:spacing w:val="18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</w:t>
      </w:r>
      <w:r>
        <w:rPr>
          <w:rFonts w:ascii="Cambria" w:hAnsi="Cambria"/>
          <w:spacing w:val="19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возможностей.</w:t>
      </w:r>
    </w:p>
    <w:p w:rsidR="006B4007" w:rsidRDefault="002E6965">
      <w:pPr>
        <w:pStyle w:val="a4"/>
        <w:numPr>
          <w:ilvl w:val="3"/>
          <w:numId w:val="69"/>
        </w:numPr>
        <w:tabs>
          <w:tab w:val="left" w:pos="1974"/>
        </w:tabs>
        <w:spacing w:before="82" w:line="242" w:lineRule="auto"/>
        <w:ind w:left="822" w:right="751" w:firstLine="707"/>
        <w:jc w:val="left"/>
        <w:rPr>
          <w:rFonts w:ascii="Trebuchet MS" w:hAnsi="Trebuchet MS"/>
          <w:sz w:val="24"/>
        </w:rPr>
      </w:pPr>
      <w:r>
        <w:rPr>
          <w:rFonts w:ascii="Trebuchet MS" w:hAnsi="Trebuchet MS"/>
          <w:sz w:val="24"/>
        </w:rPr>
        <w:t>Особенности</w:t>
      </w:r>
      <w:r>
        <w:rPr>
          <w:rFonts w:ascii="Trebuchet MS" w:hAnsi="Trebuchet MS"/>
          <w:spacing w:val="7"/>
          <w:sz w:val="24"/>
        </w:rPr>
        <w:t xml:space="preserve"> </w:t>
      </w:r>
      <w:r>
        <w:rPr>
          <w:rFonts w:ascii="Trebuchet MS" w:hAnsi="Trebuchet MS"/>
          <w:sz w:val="24"/>
        </w:rPr>
        <w:t>учебного</w:t>
      </w:r>
      <w:r>
        <w:rPr>
          <w:rFonts w:ascii="Trebuchet MS" w:hAnsi="Trebuchet MS"/>
          <w:spacing w:val="8"/>
          <w:sz w:val="24"/>
        </w:rPr>
        <w:t xml:space="preserve"> </w:t>
      </w:r>
      <w:r>
        <w:rPr>
          <w:rFonts w:ascii="Trebuchet MS" w:hAnsi="Trebuchet MS"/>
          <w:sz w:val="24"/>
        </w:rPr>
        <w:t>плана</w:t>
      </w:r>
      <w:r>
        <w:rPr>
          <w:rFonts w:ascii="Trebuchet MS" w:hAnsi="Trebuchet MS"/>
          <w:spacing w:val="7"/>
          <w:sz w:val="24"/>
        </w:rPr>
        <w:t xml:space="preserve"> </w:t>
      </w:r>
      <w:r>
        <w:rPr>
          <w:rFonts w:ascii="Trebuchet MS" w:hAnsi="Trebuchet MS"/>
          <w:sz w:val="24"/>
        </w:rPr>
        <w:t>в</w:t>
      </w:r>
      <w:r>
        <w:rPr>
          <w:rFonts w:ascii="Trebuchet MS" w:hAnsi="Trebuchet MS"/>
          <w:spacing w:val="9"/>
          <w:sz w:val="24"/>
        </w:rPr>
        <w:t xml:space="preserve"> </w:t>
      </w:r>
      <w:r>
        <w:rPr>
          <w:rFonts w:ascii="Trebuchet MS" w:hAnsi="Trebuchet MS"/>
          <w:sz w:val="24"/>
        </w:rPr>
        <w:t>соответствии</w:t>
      </w:r>
      <w:r>
        <w:rPr>
          <w:rFonts w:ascii="Trebuchet MS" w:hAnsi="Trebuchet MS"/>
          <w:spacing w:val="7"/>
          <w:sz w:val="24"/>
        </w:rPr>
        <w:t xml:space="preserve"> </w:t>
      </w:r>
      <w:r>
        <w:rPr>
          <w:rFonts w:ascii="Trebuchet MS" w:hAnsi="Trebuchet MS"/>
          <w:sz w:val="24"/>
        </w:rPr>
        <w:t>с</w:t>
      </w:r>
      <w:r>
        <w:rPr>
          <w:rFonts w:ascii="Trebuchet MS" w:hAnsi="Trebuchet MS"/>
          <w:spacing w:val="10"/>
          <w:sz w:val="24"/>
        </w:rPr>
        <w:t xml:space="preserve"> </w:t>
      </w:r>
      <w:r>
        <w:rPr>
          <w:rFonts w:ascii="Trebuchet MS" w:hAnsi="Trebuchet MS"/>
          <w:sz w:val="24"/>
        </w:rPr>
        <w:t>требованиями</w:t>
      </w:r>
      <w:r>
        <w:rPr>
          <w:rFonts w:ascii="Trebuchet MS" w:hAnsi="Trebuchet MS"/>
          <w:spacing w:val="7"/>
          <w:sz w:val="24"/>
        </w:rPr>
        <w:t xml:space="preserve"> </w:t>
      </w:r>
      <w:r>
        <w:rPr>
          <w:rFonts w:ascii="Trebuchet MS" w:hAnsi="Trebuchet MS"/>
          <w:sz w:val="24"/>
        </w:rPr>
        <w:t>ФГОС</w:t>
      </w:r>
      <w:r>
        <w:rPr>
          <w:rFonts w:ascii="Trebuchet MS" w:hAnsi="Trebuchet MS"/>
          <w:spacing w:val="8"/>
          <w:sz w:val="24"/>
        </w:rPr>
        <w:t xml:space="preserve"> </w:t>
      </w:r>
      <w:r>
        <w:rPr>
          <w:rFonts w:ascii="Trebuchet MS" w:hAnsi="Trebuchet MS"/>
          <w:sz w:val="24"/>
        </w:rPr>
        <w:t>НОО</w:t>
      </w:r>
      <w:r>
        <w:rPr>
          <w:rFonts w:ascii="Trebuchet MS" w:hAnsi="Trebuchet MS"/>
          <w:spacing w:val="-69"/>
          <w:sz w:val="24"/>
        </w:rPr>
        <w:t xml:space="preserve"> </w:t>
      </w:r>
      <w:r>
        <w:rPr>
          <w:rFonts w:ascii="Trebuchet MS" w:hAnsi="Trebuchet MS"/>
          <w:sz w:val="24"/>
        </w:rPr>
        <w:t>(I-IV</w:t>
      </w:r>
      <w:r>
        <w:rPr>
          <w:rFonts w:ascii="Trebuchet MS" w:hAnsi="Trebuchet MS"/>
          <w:spacing w:val="-4"/>
          <w:sz w:val="24"/>
        </w:rPr>
        <w:t xml:space="preserve"> </w:t>
      </w:r>
      <w:r>
        <w:rPr>
          <w:rFonts w:ascii="Trebuchet MS" w:hAnsi="Trebuchet MS"/>
          <w:sz w:val="24"/>
        </w:rPr>
        <w:t>классы):</w:t>
      </w:r>
    </w:p>
    <w:p w:rsidR="006B4007" w:rsidRDefault="002E6965">
      <w:pPr>
        <w:spacing w:before="6"/>
        <w:ind w:left="295" w:right="738" w:firstLine="566"/>
        <w:jc w:val="both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Учебный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план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план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внеурочной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деятельности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являются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основными</w:t>
      </w:r>
      <w:r>
        <w:rPr>
          <w:rFonts w:ascii="Cambria" w:hAnsi="Cambria"/>
          <w:spacing w:val="-5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организационными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механизмами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реализации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основной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образовательной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программы.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Учебный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план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определяет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перечень,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трудоемкость,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последовательность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распределение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по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 xml:space="preserve">периодам 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 xml:space="preserve">обучения 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учебных</w:t>
      </w:r>
      <w:r>
        <w:rPr>
          <w:rFonts w:ascii="Cambria" w:hAnsi="Cambria"/>
          <w:spacing w:val="-5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предметов,</w:t>
      </w:r>
      <w:r>
        <w:rPr>
          <w:rFonts w:ascii="Cambria" w:hAnsi="Cambria"/>
          <w:spacing w:val="2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формы</w:t>
      </w:r>
      <w:r>
        <w:rPr>
          <w:rFonts w:ascii="Cambria" w:hAnsi="Cambria"/>
          <w:spacing w:val="23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промежуточной</w:t>
      </w:r>
      <w:r>
        <w:rPr>
          <w:rFonts w:ascii="Cambria" w:hAnsi="Cambria"/>
          <w:spacing w:val="22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аттестацииобучающихся.</w:t>
      </w:r>
    </w:p>
    <w:p w:rsidR="006B4007" w:rsidRDefault="002E6965">
      <w:pPr>
        <w:spacing w:before="2"/>
        <w:ind w:left="295" w:right="745" w:firstLine="566"/>
        <w:jc w:val="both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Учебный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план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состоит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из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двух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частей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–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обязательной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части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части,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формируемой</w:t>
      </w:r>
      <w:r>
        <w:rPr>
          <w:rFonts w:ascii="Cambria" w:hAnsi="Cambria"/>
          <w:spacing w:val="18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участниками</w:t>
      </w:r>
      <w:r>
        <w:rPr>
          <w:rFonts w:ascii="Cambria" w:hAnsi="Cambria"/>
          <w:spacing w:val="18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образовательных</w:t>
      </w:r>
      <w:r>
        <w:rPr>
          <w:rFonts w:ascii="Cambria" w:hAnsi="Cambria"/>
          <w:spacing w:val="19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отношений.</w:t>
      </w:r>
    </w:p>
    <w:p w:rsidR="006B4007" w:rsidRDefault="002E6965">
      <w:pPr>
        <w:spacing w:before="1"/>
        <w:ind w:left="295" w:right="740" w:firstLine="566"/>
        <w:jc w:val="both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Обязательная часть учебного плана определяет состав учебных предметов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обязательных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предметных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областей,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которые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должны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 xml:space="preserve">быть  реализованы 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во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всех имеющих государственную аккредитацию образовательных организациях,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реализующих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основную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образовательную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программу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начального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общего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образования,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учебное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время,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отводимое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на их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изучение по классам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(годам)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обучения.</w:t>
      </w:r>
    </w:p>
    <w:p w:rsidR="006B4007" w:rsidRDefault="002E6965">
      <w:pPr>
        <w:spacing w:before="2"/>
        <w:ind w:left="295" w:right="744" w:firstLine="566"/>
        <w:jc w:val="both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Часть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учебного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плана,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формируемая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участниками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образовательных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отношений,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обеспечивает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реализацию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индивидуальных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потребностей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обучающихся.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Время,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отводимое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на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данную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часть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учебного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плана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внутри</w:t>
      </w:r>
      <w:r>
        <w:rPr>
          <w:rFonts w:ascii="Cambria" w:hAnsi="Cambria"/>
          <w:spacing w:val="-5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максимально</w:t>
      </w:r>
      <w:r>
        <w:rPr>
          <w:rFonts w:ascii="Cambria" w:hAnsi="Cambria"/>
          <w:spacing w:val="15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допустимой</w:t>
      </w:r>
      <w:r>
        <w:rPr>
          <w:rFonts w:ascii="Cambria" w:hAnsi="Cambria"/>
          <w:spacing w:val="1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недельной</w:t>
      </w:r>
      <w:r>
        <w:rPr>
          <w:rFonts w:ascii="Cambria" w:hAnsi="Cambria"/>
          <w:spacing w:val="1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нагрузки</w:t>
      </w:r>
      <w:r>
        <w:rPr>
          <w:rFonts w:ascii="Cambria" w:hAnsi="Cambria"/>
          <w:spacing w:val="2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обучающихся,</w:t>
      </w:r>
      <w:r>
        <w:rPr>
          <w:rFonts w:ascii="Cambria" w:hAnsi="Cambria"/>
          <w:spacing w:val="18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использовано:</w:t>
      </w:r>
    </w:p>
    <w:p w:rsidR="006B4007" w:rsidRDefault="006B4007">
      <w:pPr>
        <w:jc w:val="both"/>
        <w:rPr>
          <w:rFonts w:ascii="Cambria" w:hAnsi="Cambria"/>
          <w:sz w:val="24"/>
        </w:rPr>
        <w:sectPr w:rsidR="006B4007">
          <w:footerReference w:type="default" r:id="rId89"/>
          <w:pgSz w:w="11920" w:h="16850"/>
          <w:pgMar w:top="1080" w:right="160" w:bottom="280" w:left="880" w:header="0" w:footer="0" w:gutter="0"/>
          <w:cols w:space="720"/>
        </w:sectPr>
      </w:pPr>
    </w:p>
    <w:p w:rsidR="006B4007" w:rsidRDefault="002E6965">
      <w:pPr>
        <w:pStyle w:val="a4"/>
        <w:numPr>
          <w:ilvl w:val="0"/>
          <w:numId w:val="41"/>
        </w:numPr>
        <w:tabs>
          <w:tab w:val="left" w:pos="1182"/>
        </w:tabs>
        <w:spacing w:before="78" w:line="284" w:lineRule="exact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lastRenderedPageBreak/>
        <w:t>на</w:t>
      </w:r>
      <w:r>
        <w:rPr>
          <w:rFonts w:ascii="Cambria" w:hAnsi="Cambria"/>
          <w:spacing w:val="40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усиление</w:t>
      </w:r>
      <w:r>
        <w:rPr>
          <w:rFonts w:ascii="Cambria" w:hAnsi="Cambria"/>
          <w:spacing w:val="8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предметной</w:t>
      </w:r>
      <w:r>
        <w:rPr>
          <w:rFonts w:ascii="Cambria" w:hAnsi="Cambria"/>
          <w:spacing w:val="9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области</w:t>
      </w:r>
      <w:r>
        <w:rPr>
          <w:rFonts w:ascii="Cambria" w:hAnsi="Cambria"/>
          <w:spacing w:val="8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по:</w:t>
      </w:r>
    </w:p>
    <w:p w:rsidR="006B4007" w:rsidRDefault="002E6965">
      <w:pPr>
        <w:spacing w:line="266" w:lineRule="exact"/>
        <w:ind w:left="1407"/>
        <w:jc w:val="both"/>
        <w:rPr>
          <w:rFonts w:ascii="Cambria" w:hAnsi="Cambria"/>
          <w:sz w:val="24"/>
        </w:rPr>
      </w:pPr>
      <w:r>
        <w:rPr>
          <w:rFonts w:ascii="Cambria" w:hAnsi="Cambria"/>
          <w:w w:val="105"/>
          <w:sz w:val="24"/>
        </w:rPr>
        <w:t>«Русскому</w:t>
      </w:r>
      <w:r>
        <w:rPr>
          <w:rFonts w:ascii="Cambria" w:hAnsi="Cambria"/>
          <w:spacing w:val="31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языку»,</w:t>
      </w:r>
      <w:r>
        <w:rPr>
          <w:rFonts w:ascii="Cambria" w:hAnsi="Cambria"/>
          <w:spacing w:val="33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«Литературному</w:t>
      </w:r>
      <w:r>
        <w:rPr>
          <w:rFonts w:ascii="Cambria" w:hAnsi="Cambria"/>
          <w:spacing w:val="33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чтению»,</w:t>
      </w:r>
      <w:r>
        <w:rPr>
          <w:rFonts w:ascii="Cambria" w:hAnsi="Cambria"/>
          <w:spacing w:val="32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«Математике»</w:t>
      </w:r>
      <w:r>
        <w:rPr>
          <w:rFonts w:ascii="Cambria" w:hAnsi="Cambria"/>
          <w:spacing w:val="50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 xml:space="preserve">(II-IV </w:t>
      </w:r>
      <w:r>
        <w:rPr>
          <w:rFonts w:ascii="Cambria" w:hAnsi="Cambria"/>
          <w:spacing w:val="55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классы)</w:t>
      </w:r>
    </w:p>
    <w:p w:rsidR="006B4007" w:rsidRDefault="002E6965">
      <w:pPr>
        <w:spacing w:line="281" w:lineRule="exact"/>
        <w:ind w:left="1407"/>
        <w:jc w:val="both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«Русский</w:t>
      </w:r>
      <w:r>
        <w:rPr>
          <w:rFonts w:ascii="Cambria" w:hAnsi="Cambria"/>
          <w:spacing w:val="-12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язык</w:t>
      </w:r>
      <w:r>
        <w:rPr>
          <w:rFonts w:ascii="Cambria" w:hAnsi="Cambria"/>
          <w:spacing w:val="-1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</w:t>
      </w:r>
      <w:r>
        <w:rPr>
          <w:rFonts w:ascii="Cambria" w:hAnsi="Cambria"/>
          <w:spacing w:val="-10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литературное</w:t>
      </w:r>
      <w:r>
        <w:rPr>
          <w:rFonts w:ascii="Cambria" w:hAnsi="Cambria"/>
          <w:spacing w:val="-10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чтение»,</w:t>
      </w:r>
      <w:r>
        <w:rPr>
          <w:rFonts w:ascii="Cambria" w:hAnsi="Cambria"/>
          <w:spacing w:val="-9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«Математика».</w:t>
      </w:r>
    </w:p>
    <w:p w:rsidR="006B4007" w:rsidRDefault="002E6965">
      <w:pPr>
        <w:ind w:left="295" w:right="738" w:firstLine="708"/>
        <w:jc w:val="both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ФГОС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НОО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устанавливает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обязательные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учебные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 xml:space="preserve">предметы 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обязательные</w:t>
      </w:r>
      <w:r>
        <w:rPr>
          <w:rFonts w:ascii="Cambria" w:hAnsi="Cambria"/>
          <w:spacing w:val="1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предметные</w:t>
      </w:r>
      <w:r>
        <w:rPr>
          <w:rFonts w:ascii="Cambria" w:hAnsi="Cambria"/>
          <w:spacing w:val="14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области,</w:t>
      </w:r>
      <w:r>
        <w:rPr>
          <w:rFonts w:ascii="Cambria" w:hAnsi="Cambria"/>
          <w:spacing w:val="1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</w:t>
      </w:r>
      <w:r>
        <w:rPr>
          <w:rFonts w:ascii="Cambria" w:hAnsi="Cambria"/>
          <w:spacing w:val="1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числе</w:t>
      </w:r>
      <w:r>
        <w:rPr>
          <w:rFonts w:ascii="Cambria" w:hAnsi="Cambria"/>
          <w:spacing w:val="15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которых:</w:t>
      </w:r>
    </w:p>
    <w:p w:rsidR="006B4007" w:rsidRDefault="002E6965">
      <w:pPr>
        <w:pStyle w:val="a4"/>
        <w:numPr>
          <w:ilvl w:val="0"/>
          <w:numId w:val="41"/>
        </w:numPr>
        <w:tabs>
          <w:tab w:val="left" w:pos="1182"/>
        </w:tabs>
        <w:spacing w:before="23" w:line="208" w:lineRule="auto"/>
        <w:ind w:left="1181" w:right="740"/>
        <w:rPr>
          <w:rFonts w:ascii="Cambria" w:hAnsi="Cambria"/>
          <w:sz w:val="24"/>
        </w:rPr>
      </w:pPr>
      <w:r>
        <w:rPr>
          <w:rFonts w:ascii="Cambria" w:hAnsi="Cambria"/>
          <w:w w:val="105"/>
          <w:sz w:val="24"/>
        </w:rPr>
        <w:t>предметная</w:t>
      </w:r>
      <w:r>
        <w:rPr>
          <w:rFonts w:ascii="Cambria" w:hAnsi="Cambria"/>
          <w:spacing w:val="1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область</w:t>
      </w:r>
      <w:r>
        <w:rPr>
          <w:rFonts w:ascii="Cambria" w:hAnsi="Cambria"/>
          <w:spacing w:val="1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«Русский</w:t>
      </w:r>
      <w:r>
        <w:rPr>
          <w:rFonts w:ascii="Cambria" w:hAnsi="Cambria"/>
          <w:spacing w:val="1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язык</w:t>
      </w:r>
      <w:r>
        <w:rPr>
          <w:rFonts w:ascii="Cambria" w:hAnsi="Cambria"/>
          <w:spacing w:val="1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и</w:t>
      </w:r>
      <w:r>
        <w:rPr>
          <w:rFonts w:ascii="Cambria" w:hAnsi="Cambria"/>
          <w:spacing w:val="1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литературное</w:t>
      </w:r>
      <w:r>
        <w:rPr>
          <w:rFonts w:ascii="Cambria" w:hAnsi="Cambria"/>
          <w:spacing w:val="1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чтение»</w:t>
      </w:r>
      <w:r>
        <w:rPr>
          <w:rFonts w:ascii="Cambria" w:hAnsi="Cambria"/>
          <w:spacing w:val="1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включает</w:t>
      </w:r>
      <w:r>
        <w:rPr>
          <w:rFonts w:ascii="Cambria" w:hAnsi="Cambria"/>
          <w:spacing w:val="1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учебные</w:t>
      </w:r>
      <w:r>
        <w:rPr>
          <w:rFonts w:ascii="Cambria" w:hAnsi="Cambria"/>
          <w:spacing w:val="24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предметы:</w:t>
      </w:r>
      <w:r>
        <w:rPr>
          <w:rFonts w:ascii="Cambria" w:hAnsi="Cambria"/>
          <w:spacing w:val="32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«Русский</w:t>
      </w:r>
      <w:r>
        <w:rPr>
          <w:rFonts w:ascii="Cambria" w:hAnsi="Cambria"/>
          <w:spacing w:val="28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язык»,</w:t>
      </w:r>
      <w:r>
        <w:rPr>
          <w:rFonts w:ascii="Cambria" w:hAnsi="Cambria"/>
          <w:spacing w:val="28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«Литературное</w:t>
      </w:r>
      <w:r>
        <w:rPr>
          <w:rFonts w:ascii="Cambria" w:hAnsi="Cambria"/>
          <w:spacing w:val="25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чтение»;</w:t>
      </w:r>
    </w:p>
    <w:p w:rsidR="006B4007" w:rsidRDefault="002E6965">
      <w:pPr>
        <w:pStyle w:val="a4"/>
        <w:numPr>
          <w:ilvl w:val="0"/>
          <w:numId w:val="41"/>
        </w:numPr>
        <w:tabs>
          <w:tab w:val="left" w:pos="1182"/>
        </w:tabs>
        <w:spacing w:before="15" w:line="228" w:lineRule="auto"/>
        <w:ind w:left="1181" w:right="738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предметная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область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«Родной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язык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литературное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чтение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на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родном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05"/>
          <w:sz w:val="24"/>
        </w:rPr>
        <w:t>языке»</w:t>
      </w:r>
      <w:r>
        <w:rPr>
          <w:rFonts w:ascii="Cambria" w:hAnsi="Cambria"/>
          <w:spacing w:val="1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(аварский)  включает  учебные  предметы  «Родной(аварский)  язык»</w:t>
      </w:r>
      <w:r>
        <w:rPr>
          <w:rFonts w:ascii="Cambria" w:hAnsi="Cambria"/>
          <w:spacing w:val="-53"/>
          <w:w w:val="105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</w:t>
      </w:r>
      <w:r>
        <w:rPr>
          <w:rFonts w:ascii="Cambria" w:hAnsi="Cambria"/>
          <w:spacing w:val="13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«Литературное</w:t>
      </w:r>
      <w:r>
        <w:rPr>
          <w:rFonts w:ascii="Cambria" w:hAnsi="Cambria"/>
          <w:spacing w:val="15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чтение</w:t>
      </w:r>
      <w:r>
        <w:rPr>
          <w:rFonts w:ascii="Cambria" w:hAnsi="Cambria"/>
          <w:spacing w:val="15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на</w:t>
      </w:r>
      <w:r>
        <w:rPr>
          <w:rFonts w:ascii="Cambria" w:hAnsi="Cambria"/>
          <w:spacing w:val="14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родном</w:t>
      </w:r>
      <w:r>
        <w:rPr>
          <w:rFonts w:ascii="Cambria" w:hAnsi="Cambria"/>
          <w:spacing w:val="17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(аварском)</w:t>
      </w:r>
      <w:r>
        <w:rPr>
          <w:rFonts w:ascii="Cambria" w:hAnsi="Cambria"/>
          <w:spacing w:val="1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языке»;</w:t>
      </w:r>
    </w:p>
    <w:p w:rsidR="006B4007" w:rsidRDefault="002E6965">
      <w:pPr>
        <w:pStyle w:val="a4"/>
        <w:numPr>
          <w:ilvl w:val="0"/>
          <w:numId w:val="41"/>
        </w:numPr>
        <w:tabs>
          <w:tab w:val="left" w:pos="1182"/>
        </w:tabs>
        <w:spacing w:before="9" w:line="282" w:lineRule="exact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предметная</w:t>
      </w:r>
      <w:r>
        <w:rPr>
          <w:rFonts w:ascii="Cambria" w:hAnsi="Cambria"/>
          <w:spacing w:val="17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 xml:space="preserve">область </w:t>
      </w:r>
      <w:r>
        <w:rPr>
          <w:rFonts w:ascii="Cambria" w:hAnsi="Cambria"/>
          <w:spacing w:val="1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 xml:space="preserve">«Иностранный </w:t>
      </w:r>
      <w:r>
        <w:rPr>
          <w:rFonts w:ascii="Cambria" w:hAnsi="Cambria"/>
          <w:spacing w:val="1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 xml:space="preserve">язык» </w:t>
      </w:r>
      <w:r>
        <w:rPr>
          <w:rFonts w:ascii="Cambria" w:hAnsi="Cambria"/>
          <w:spacing w:val="1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 xml:space="preserve">включает </w:t>
      </w:r>
      <w:r>
        <w:rPr>
          <w:rFonts w:ascii="Cambria" w:hAnsi="Cambria"/>
          <w:spacing w:val="17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 xml:space="preserve">учебный </w:t>
      </w:r>
      <w:r>
        <w:rPr>
          <w:rFonts w:ascii="Cambria" w:hAnsi="Cambria"/>
          <w:spacing w:val="1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предмет</w:t>
      </w:r>
    </w:p>
    <w:p w:rsidR="006B4007" w:rsidRDefault="002E6965">
      <w:pPr>
        <w:spacing w:line="263" w:lineRule="exact"/>
        <w:ind w:left="1181"/>
        <w:jc w:val="both"/>
        <w:rPr>
          <w:rFonts w:ascii="Cambria" w:hAnsi="Cambria"/>
          <w:sz w:val="24"/>
        </w:rPr>
      </w:pPr>
      <w:r>
        <w:rPr>
          <w:rFonts w:ascii="Cambria" w:hAnsi="Cambria"/>
          <w:w w:val="105"/>
          <w:sz w:val="24"/>
        </w:rPr>
        <w:t>«Иностранный</w:t>
      </w:r>
      <w:r>
        <w:rPr>
          <w:rFonts w:ascii="Cambria" w:hAnsi="Cambria"/>
          <w:spacing w:val="40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язык</w:t>
      </w:r>
      <w:r>
        <w:rPr>
          <w:rFonts w:ascii="Cambria" w:hAnsi="Cambria"/>
          <w:spacing w:val="41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(Английский</w:t>
      </w:r>
      <w:r>
        <w:rPr>
          <w:rFonts w:ascii="Cambria" w:hAnsi="Cambria"/>
          <w:spacing w:val="42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язык)»;</w:t>
      </w:r>
    </w:p>
    <w:p w:rsidR="006B4007" w:rsidRDefault="002E6965">
      <w:pPr>
        <w:pStyle w:val="a4"/>
        <w:numPr>
          <w:ilvl w:val="0"/>
          <w:numId w:val="41"/>
        </w:numPr>
        <w:tabs>
          <w:tab w:val="left" w:pos="1182"/>
          <w:tab w:val="left" w:pos="8049"/>
        </w:tabs>
        <w:spacing w:before="2" w:line="294" w:lineRule="exact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 xml:space="preserve">предметная      </w:t>
      </w:r>
      <w:r>
        <w:rPr>
          <w:rFonts w:ascii="Cambria" w:hAnsi="Cambria"/>
          <w:spacing w:val="35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 xml:space="preserve">область     </w:t>
      </w:r>
      <w:r>
        <w:rPr>
          <w:rFonts w:ascii="Cambria" w:hAnsi="Cambria"/>
          <w:spacing w:val="44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 xml:space="preserve">«Искусство»      </w:t>
      </w:r>
      <w:r>
        <w:rPr>
          <w:rFonts w:ascii="Cambria" w:hAnsi="Cambria"/>
          <w:spacing w:val="3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включает</w:t>
      </w:r>
      <w:r>
        <w:rPr>
          <w:rFonts w:ascii="Cambria" w:hAnsi="Cambria"/>
          <w:w w:val="110"/>
          <w:sz w:val="24"/>
        </w:rPr>
        <w:tab/>
        <w:t xml:space="preserve">учебные     </w:t>
      </w:r>
      <w:r>
        <w:rPr>
          <w:rFonts w:ascii="Cambria" w:hAnsi="Cambria"/>
          <w:spacing w:val="45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предметы</w:t>
      </w:r>
    </w:p>
    <w:p w:rsidR="006B4007" w:rsidRDefault="002E6965">
      <w:pPr>
        <w:spacing w:line="268" w:lineRule="exact"/>
        <w:ind w:left="1181"/>
        <w:jc w:val="both"/>
        <w:rPr>
          <w:rFonts w:ascii="Cambria" w:hAnsi="Cambria"/>
          <w:sz w:val="24"/>
        </w:rPr>
      </w:pPr>
      <w:r>
        <w:rPr>
          <w:rFonts w:ascii="Cambria" w:hAnsi="Cambria"/>
          <w:w w:val="105"/>
          <w:sz w:val="24"/>
        </w:rPr>
        <w:t xml:space="preserve">«Музыка»  </w:t>
      </w:r>
      <w:r>
        <w:rPr>
          <w:rFonts w:ascii="Cambria" w:hAnsi="Cambria"/>
          <w:spacing w:val="48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и</w:t>
      </w:r>
    </w:p>
    <w:p w:rsidR="006B4007" w:rsidRDefault="002E6965">
      <w:pPr>
        <w:spacing w:line="267" w:lineRule="exact"/>
        <w:ind w:right="1784"/>
        <w:jc w:val="right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«Изобразительное</w:t>
      </w:r>
      <w:r>
        <w:rPr>
          <w:rFonts w:ascii="Cambria" w:hAnsi="Cambria"/>
          <w:spacing w:val="-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искусство»,</w:t>
      </w:r>
      <w:r>
        <w:rPr>
          <w:rFonts w:ascii="Cambria" w:hAnsi="Cambria"/>
          <w:spacing w:val="-3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которые</w:t>
      </w:r>
      <w:r>
        <w:rPr>
          <w:rFonts w:ascii="Cambria" w:hAnsi="Cambria"/>
          <w:spacing w:val="-7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ведутся</w:t>
      </w:r>
      <w:r>
        <w:rPr>
          <w:rFonts w:ascii="Cambria" w:hAnsi="Cambria"/>
          <w:spacing w:val="-3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отдельно</w:t>
      </w:r>
      <w:r>
        <w:rPr>
          <w:rFonts w:ascii="Cambria" w:hAnsi="Cambria"/>
          <w:spacing w:val="-5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по</w:t>
      </w:r>
      <w:r>
        <w:rPr>
          <w:rFonts w:ascii="Cambria" w:hAnsi="Cambria"/>
          <w:spacing w:val="-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1</w:t>
      </w:r>
      <w:r>
        <w:rPr>
          <w:rFonts w:ascii="Cambria" w:hAnsi="Cambria"/>
          <w:spacing w:val="-3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часу</w:t>
      </w:r>
      <w:r>
        <w:rPr>
          <w:rFonts w:ascii="Cambria" w:hAnsi="Cambria"/>
          <w:spacing w:val="-9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</w:t>
      </w:r>
    </w:p>
    <w:p w:rsidR="006B4007" w:rsidRDefault="002E6965">
      <w:pPr>
        <w:spacing w:line="274" w:lineRule="exact"/>
        <w:ind w:right="1785"/>
        <w:jc w:val="right"/>
        <w:rPr>
          <w:rFonts w:ascii="Cambria" w:hAnsi="Cambria"/>
          <w:sz w:val="24"/>
        </w:rPr>
      </w:pPr>
      <w:r>
        <w:rPr>
          <w:rFonts w:ascii="Cambria" w:hAnsi="Cambria"/>
          <w:w w:val="105"/>
          <w:sz w:val="24"/>
        </w:rPr>
        <w:t>неделю;</w:t>
      </w:r>
    </w:p>
    <w:p w:rsidR="006B4007" w:rsidRDefault="002E6965">
      <w:pPr>
        <w:tabs>
          <w:tab w:val="left" w:pos="1832"/>
          <w:tab w:val="left" w:pos="3517"/>
          <w:tab w:val="left" w:pos="4668"/>
          <w:tab w:val="left" w:pos="6446"/>
          <w:tab w:val="left" w:pos="7843"/>
          <w:tab w:val="left" w:pos="9124"/>
        </w:tabs>
        <w:spacing w:before="62"/>
        <w:ind w:left="524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-</w:t>
      </w:r>
      <w:r>
        <w:rPr>
          <w:rFonts w:ascii="Cambria" w:hAnsi="Cambria"/>
          <w:w w:val="110"/>
          <w:sz w:val="24"/>
        </w:rPr>
        <w:tab/>
        <w:t>предметная</w:t>
      </w:r>
      <w:r>
        <w:rPr>
          <w:rFonts w:ascii="Cambria" w:hAnsi="Cambria"/>
          <w:w w:val="110"/>
          <w:sz w:val="24"/>
        </w:rPr>
        <w:tab/>
        <w:t>область</w:t>
      </w:r>
      <w:r>
        <w:rPr>
          <w:rFonts w:ascii="Cambria" w:hAnsi="Cambria"/>
          <w:w w:val="110"/>
          <w:sz w:val="24"/>
        </w:rPr>
        <w:tab/>
      </w:r>
      <w:r>
        <w:rPr>
          <w:rFonts w:ascii="Cambria" w:hAnsi="Cambria"/>
          <w:w w:val="105"/>
          <w:sz w:val="24"/>
        </w:rPr>
        <w:t>«Технология»</w:t>
      </w:r>
      <w:r>
        <w:rPr>
          <w:rFonts w:ascii="Cambria" w:hAnsi="Cambria"/>
          <w:w w:val="105"/>
          <w:sz w:val="24"/>
        </w:rPr>
        <w:tab/>
      </w:r>
      <w:r>
        <w:rPr>
          <w:rFonts w:ascii="Cambria" w:hAnsi="Cambria"/>
          <w:w w:val="110"/>
          <w:sz w:val="24"/>
        </w:rPr>
        <w:t>включает</w:t>
      </w:r>
      <w:r>
        <w:rPr>
          <w:rFonts w:ascii="Cambria" w:hAnsi="Cambria"/>
          <w:w w:val="110"/>
          <w:sz w:val="24"/>
        </w:rPr>
        <w:tab/>
        <w:t>учебный</w:t>
      </w:r>
      <w:r>
        <w:rPr>
          <w:rFonts w:ascii="Cambria" w:hAnsi="Cambria"/>
          <w:w w:val="110"/>
          <w:sz w:val="24"/>
        </w:rPr>
        <w:tab/>
        <w:t>предмет</w:t>
      </w:r>
    </w:p>
    <w:p w:rsidR="006B4007" w:rsidRDefault="002E6965">
      <w:pPr>
        <w:spacing w:before="2"/>
        <w:ind w:left="295"/>
        <w:rPr>
          <w:rFonts w:ascii="Cambria" w:hAnsi="Cambria"/>
          <w:sz w:val="24"/>
        </w:rPr>
      </w:pPr>
      <w:r>
        <w:rPr>
          <w:rFonts w:ascii="Cambria" w:hAnsi="Cambria"/>
          <w:w w:val="105"/>
          <w:sz w:val="24"/>
        </w:rPr>
        <w:t>«Технология».</w:t>
      </w:r>
    </w:p>
    <w:p w:rsidR="006B4007" w:rsidRDefault="002E6965">
      <w:pPr>
        <w:spacing w:before="66"/>
        <w:ind w:left="295" w:right="735" w:firstLine="566"/>
        <w:jc w:val="both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Здоровьесберегающий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(здоровьесозидающий)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подход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к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реализации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образовательной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программы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начального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общего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образования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осуществляется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через модуль «Основы безопасности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жизнедеятельности»,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реализуемый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через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различные</w:t>
      </w:r>
      <w:r>
        <w:rPr>
          <w:rFonts w:ascii="Cambria" w:hAnsi="Cambria"/>
          <w:spacing w:val="5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предметы</w:t>
      </w:r>
      <w:r>
        <w:rPr>
          <w:rFonts w:ascii="Cambria" w:hAnsi="Cambria"/>
          <w:spacing w:val="8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–</w:t>
      </w:r>
    </w:p>
    <w:p w:rsidR="006B4007" w:rsidRDefault="002E6965">
      <w:pPr>
        <w:spacing w:before="3"/>
        <w:ind w:left="295" w:right="745" w:firstLine="228"/>
        <w:jc w:val="both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«Окружающий мир», «Технология», «Физическая культура». Согласно графику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осуществляется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горячее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питание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обучающихся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большая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перемена.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Предусмотрены</w:t>
      </w:r>
      <w:r>
        <w:rPr>
          <w:rFonts w:ascii="Cambria" w:hAnsi="Cambria"/>
          <w:spacing w:val="17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традиционные</w:t>
      </w:r>
      <w:r>
        <w:rPr>
          <w:rFonts w:ascii="Cambria" w:hAnsi="Cambria"/>
          <w:spacing w:val="19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каникулы.</w:t>
      </w:r>
    </w:p>
    <w:p w:rsidR="006B4007" w:rsidRDefault="002E6965">
      <w:pPr>
        <w:spacing w:before="1"/>
        <w:ind w:left="295" w:right="736" w:firstLine="566"/>
        <w:jc w:val="both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Для развития потенциала обучающихся, прежде всего одаренных детей 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детей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ограниченными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возможностями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здоровья,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могут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разрабатываться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участие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самих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обучающихся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их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родителей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(законных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представителей)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индивидуальные</w:t>
      </w:r>
      <w:r>
        <w:rPr>
          <w:rFonts w:ascii="Cambria" w:hAnsi="Cambria"/>
          <w:spacing w:val="20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учебные</w:t>
      </w:r>
      <w:r>
        <w:rPr>
          <w:rFonts w:ascii="Cambria" w:hAnsi="Cambria"/>
          <w:spacing w:val="18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планы.</w:t>
      </w:r>
    </w:p>
    <w:p w:rsidR="006B4007" w:rsidRDefault="002E6965">
      <w:pPr>
        <w:spacing w:before="3"/>
        <w:ind w:left="295" w:right="736" w:firstLine="566"/>
        <w:jc w:val="both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Обучение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проводится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балльным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оцениванием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знаний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обучающихся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домашними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заданиями,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начиная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со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II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класса.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Промежуточное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оценивание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результатов</w:t>
      </w:r>
      <w:r>
        <w:rPr>
          <w:rFonts w:ascii="Cambria" w:hAnsi="Cambria"/>
          <w:spacing w:val="15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обучения</w:t>
      </w:r>
      <w:r>
        <w:rPr>
          <w:rFonts w:ascii="Cambria" w:hAnsi="Cambria"/>
          <w:spacing w:val="15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осуществляется</w:t>
      </w:r>
      <w:r>
        <w:rPr>
          <w:rFonts w:ascii="Cambria" w:hAnsi="Cambria"/>
          <w:spacing w:val="15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по</w:t>
      </w:r>
      <w:r>
        <w:rPr>
          <w:rFonts w:ascii="Cambria" w:hAnsi="Cambria"/>
          <w:spacing w:val="15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четвертям</w:t>
      </w:r>
      <w:r>
        <w:rPr>
          <w:rFonts w:ascii="Cambria" w:hAnsi="Cambria"/>
          <w:spacing w:val="15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</w:t>
      </w:r>
      <w:r>
        <w:rPr>
          <w:rFonts w:ascii="Cambria" w:hAnsi="Cambria"/>
          <w:spacing w:val="15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</w:t>
      </w:r>
      <w:r>
        <w:rPr>
          <w:rFonts w:ascii="Cambria" w:hAnsi="Cambria"/>
          <w:spacing w:val="15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конце</w:t>
      </w:r>
      <w:r>
        <w:rPr>
          <w:rFonts w:ascii="Cambria" w:hAnsi="Cambria"/>
          <w:spacing w:val="15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года.</w:t>
      </w:r>
    </w:p>
    <w:p w:rsidR="006B4007" w:rsidRDefault="006B4007">
      <w:pPr>
        <w:pStyle w:val="a3"/>
        <w:spacing w:before="2"/>
        <w:ind w:left="0" w:firstLine="0"/>
        <w:jc w:val="left"/>
        <w:rPr>
          <w:rFonts w:ascii="Cambria"/>
          <w:sz w:val="24"/>
        </w:rPr>
      </w:pPr>
    </w:p>
    <w:p w:rsidR="006B4007" w:rsidRDefault="002E6965">
      <w:pPr>
        <w:pStyle w:val="a4"/>
        <w:numPr>
          <w:ilvl w:val="3"/>
          <w:numId w:val="69"/>
        </w:numPr>
        <w:tabs>
          <w:tab w:val="left" w:pos="1782"/>
        </w:tabs>
        <w:spacing w:line="278" w:lineRule="exact"/>
        <w:ind w:left="1782"/>
        <w:jc w:val="left"/>
        <w:rPr>
          <w:rFonts w:ascii="Trebuchet MS" w:hAnsi="Trebuchet MS"/>
          <w:sz w:val="24"/>
        </w:rPr>
      </w:pPr>
      <w:r>
        <w:rPr>
          <w:rFonts w:ascii="Trebuchet MS" w:hAnsi="Trebuchet MS"/>
          <w:sz w:val="24"/>
        </w:rPr>
        <w:t>Региональная</w:t>
      </w:r>
      <w:r>
        <w:rPr>
          <w:rFonts w:ascii="Trebuchet MS" w:hAnsi="Trebuchet MS"/>
          <w:spacing w:val="-8"/>
          <w:sz w:val="24"/>
        </w:rPr>
        <w:t xml:space="preserve"> </w:t>
      </w:r>
      <w:r>
        <w:rPr>
          <w:rFonts w:ascii="Trebuchet MS" w:hAnsi="Trebuchet MS"/>
          <w:sz w:val="24"/>
        </w:rPr>
        <w:t>специфика</w:t>
      </w:r>
      <w:r>
        <w:rPr>
          <w:rFonts w:ascii="Trebuchet MS" w:hAnsi="Trebuchet MS"/>
          <w:spacing w:val="-6"/>
          <w:sz w:val="24"/>
        </w:rPr>
        <w:t xml:space="preserve"> </w:t>
      </w:r>
      <w:r>
        <w:rPr>
          <w:rFonts w:ascii="Trebuchet MS" w:hAnsi="Trebuchet MS"/>
          <w:sz w:val="24"/>
        </w:rPr>
        <w:t>учебного</w:t>
      </w:r>
      <w:r>
        <w:rPr>
          <w:rFonts w:ascii="Trebuchet MS" w:hAnsi="Trebuchet MS"/>
          <w:spacing w:val="-6"/>
          <w:sz w:val="24"/>
        </w:rPr>
        <w:t xml:space="preserve"> </w:t>
      </w:r>
      <w:r>
        <w:rPr>
          <w:rFonts w:ascii="Trebuchet MS" w:hAnsi="Trebuchet MS"/>
          <w:sz w:val="24"/>
        </w:rPr>
        <w:t>плана</w:t>
      </w:r>
    </w:p>
    <w:p w:rsidR="006B4007" w:rsidRDefault="002E6965">
      <w:pPr>
        <w:tabs>
          <w:tab w:val="left" w:pos="3052"/>
          <w:tab w:val="left" w:pos="4960"/>
          <w:tab w:val="left" w:pos="6417"/>
          <w:tab w:val="left" w:pos="7518"/>
          <w:tab w:val="left" w:pos="9271"/>
        </w:tabs>
        <w:ind w:left="295" w:right="740" w:firstLine="701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Региональной</w:t>
      </w:r>
      <w:r>
        <w:rPr>
          <w:rFonts w:ascii="Cambria" w:hAnsi="Cambria"/>
          <w:w w:val="110"/>
          <w:sz w:val="24"/>
        </w:rPr>
        <w:tab/>
        <w:t>спецификой</w:t>
      </w:r>
      <w:r>
        <w:rPr>
          <w:rFonts w:ascii="Cambria" w:hAnsi="Cambria"/>
          <w:w w:val="110"/>
          <w:sz w:val="24"/>
        </w:rPr>
        <w:tab/>
        <w:t>учебного</w:t>
      </w:r>
      <w:r>
        <w:rPr>
          <w:rFonts w:ascii="Cambria" w:hAnsi="Cambria"/>
          <w:w w:val="110"/>
          <w:sz w:val="24"/>
        </w:rPr>
        <w:tab/>
        <w:t>плана</w:t>
      </w:r>
      <w:r>
        <w:rPr>
          <w:rFonts w:ascii="Cambria" w:hAnsi="Cambria"/>
          <w:w w:val="110"/>
          <w:sz w:val="24"/>
        </w:rPr>
        <w:tab/>
        <w:t>начального</w:t>
      </w:r>
      <w:r>
        <w:rPr>
          <w:rFonts w:ascii="Cambria" w:hAnsi="Cambria"/>
          <w:w w:val="110"/>
          <w:sz w:val="24"/>
        </w:rPr>
        <w:tab/>
      </w:r>
      <w:r>
        <w:rPr>
          <w:rFonts w:ascii="Cambria" w:hAnsi="Cambria"/>
          <w:w w:val="105"/>
          <w:sz w:val="24"/>
        </w:rPr>
        <w:t>общего</w:t>
      </w:r>
      <w:r>
        <w:rPr>
          <w:rFonts w:ascii="Cambria" w:hAnsi="Cambria"/>
          <w:spacing w:val="-53"/>
          <w:w w:val="105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образования</w:t>
      </w:r>
      <w:r>
        <w:rPr>
          <w:rFonts w:ascii="Cambria" w:hAnsi="Cambria"/>
          <w:spacing w:val="18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является:</w:t>
      </w:r>
    </w:p>
    <w:p w:rsidR="006B4007" w:rsidRDefault="002E6965">
      <w:pPr>
        <w:spacing w:line="280" w:lineRule="exact"/>
        <w:ind w:left="591"/>
        <w:rPr>
          <w:rFonts w:ascii="Cambria" w:hAnsi="Cambria"/>
          <w:sz w:val="24"/>
        </w:rPr>
      </w:pPr>
      <w:r>
        <w:rPr>
          <w:w w:val="105"/>
          <w:sz w:val="24"/>
        </w:rPr>
        <w:t>–</w:t>
      </w:r>
      <w:r>
        <w:rPr>
          <w:spacing w:val="5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 xml:space="preserve">изучение </w:t>
      </w:r>
      <w:r>
        <w:rPr>
          <w:rFonts w:ascii="Cambria" w:hAnsi="Cambria"/>
          <w:spacing w:val="40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 xml:space="preserve">курса </w:t>
      </w:r>
      <w:r>
        <w:rPr>
          <w:rFonts w:ascii="Cambria" w:hAnsi="Cambria"/>
          <w:spacing w:val="41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 xml:space="preserve">«Основы </w:t>
      </w:r>
      <w:r>
        <w:rPr>
          <w:rFonts w:ascii="Cambria" w:hAnsi="Cambria"/>
          <w:spacing w:val="41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 xml:space="preserve">религиозных </w:t>
      </w:r>
      <w:r>
        <w:rPr>
          <w:rFonts w:ascii="Cambria" w:hAnsi="Cambria"/>
          <w:spacing w:val="41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 xml:space="preserve">культур </w:t>
      </w:r>
      <w:r>
        <w:rPr>
          <w:rFonts w:ascii="Cambria" w:hAnsi="Cambria"/>
          <w:spacing w:val="41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 xml:space="preserve">и </w:t>
      </w:r>
      <w:r>
        <w:rPr>
          <w:rFonts w:ascii="Cambria" w:hAnsi="Cambria"/>
          <w:spacing w:val="41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 xml:space="preserve">светской </w:t>
      </w:r>
      <w:r>
        <w:rPr>
          <w:rFonts w:ascii="Cambria" w:hAnsi="Cambria"/>
          <w:spacing w:val="41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 xml:space="preserve">этики», </w:t>
      </w:r>
      <w:r>
        <w:rPr>
          <w:rFonts w:ascii="Cambria" w:hAnsi="Cambria"/>
          <w:spacing w:val="41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модуль</w:t>
      </w:r>
    </w:p>
    <w:p w:rsidR="006B4007" w:rsidRDefault="002E6965">
      <w:pPr>
        <w:spacing w:before="2"/>
        <w:ind w:left="822"/>
        <w:rPr>
          <w:rFonts w:ascii="Cambria" w:hAnsi="Cambria"/>
          <w:sz w:val="24"/>
        </w:rPr>
      </w:pPr>
      <w:r>
        <w:rPr>
          <w:rFonts w:ascii="Cambria" w:hAnsi="Cambria"/>
          <w:w w:val="105"/>
          <w:sz w:val="24"/>
        </w:rPr>
        <w:t>«Основы</w:t>
      </w:r>
      <w:r>
        <w:rPr>
          <w:rFonts w:ascii="Cambria" w:hAnsi="Cambria"/>
          <w:spacing w:val="41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мировых</w:t>
      </w:r>
      <w:r>
        <w:rPr>
          <w:rFonts w:ascii="Cambria" w:hAnsi="Cambria"/>
          <w:spacing w:val="40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религиозных</w:t>
      </w:r>
      <w:r>
        <w:rPr>
          <w:rFonts w:ascii="Cambria" w:hAnsi="Cambria"/>
          <w:spacing w:val="40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 xml:space="preserve">культур» </w:t>
      </w:r>
      <w:r>
        <w:rPr>
          <w:rFonts w:ascii="Cambria" w:hAnsi="Cambria"/>
          <w:spacing w:val="27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1</w:t>
      </w:r>
      <w:r>
        <w:rPr>
          <w:rFonts w:ascii="Cambria" w:hAnsi="Cambria"/>
          <w:spacing w:val="39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час</w:t>
      </w:r>
      <w:r>
        <w:rPr>
          <w:rFonts w:ascii="Cambria" w:hAnsi="Cambria"/>
          <w:spacing w:val="40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в</w:t>
      </w:r>
      <w:r>
        <w:rPr>
          <w:rFonts w:ascii="Cambria" w:hAnsi="Cambria"/>
          <w:spacing w:val="40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4</w:t>
      </w:r>
      <w:r>
        <w:rPr>
          <w:rFonts w:ascii="Cambria" w:hAnsi="Cambria"/>
          <w:spacing w:val="40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классе.</w:t>
      </w:r>
    </w:p>
    <w:p w:rsidR="006B4007" w:rsidRDefault="006B4007">
      <w:pPr>
        <w:pStyle w:val="a3"/>
        <w:spacing w:before="1"/>
        <w:ind w:left="0" w:firstLine="0"/>
        <w:jc w:val="left"/>
        <w:rPr>
          <w:rFonts w:ascii="Cambria"/>
          <w:sz w:val="24"/>
        </w:rPr>
      </w:pPr>
    </w:p>
    <w:p w:rsidR="006B4007" w:rsidRDefault="002E6965">
      <w:pPr>
        <w:pStyle w:val="a4"/>
        <w:numPr>
          <w:ilvl w:val="3"/>
          <w:numId w:val="69"/>
        </w:numPr>
        <w:tabs>
          <w:tab w:val="left" w:pos="1785"/>
        </w:tabs>
        <w:ind w:left="1784" w:hanging="426"/>
        <w:jc w:val="left"/>
        <w:rPr>
          <w:rFonts w:ascii="Cambria" w:hAnsi="Cambria"/>
          <w:sz w:val="24"/>
        </w:rPr>
      </w:pPr>
      <w:r>
        <w:rPr>
          <w:rFonts w:ascii="Cambria" w:hAnsi="Cambria"/>
          <w:b/>
          <w:w w:val="110"/>
          <w:sz w:val="24"/>
        </w:rPr>
        <w:t>Используемый</w:t>
      </w:r>
      <w:r>
        <w:rPr>
          <w:rFonts w:ascii="Cambria" w:hAnsi="Cambria"/>
          <w:b/>
          <w:spacing w:val="21"/>
          <w:w w:val="110"/>
          <w:sz w:val="24"/>
        </w:rPr>
        <w:t xml:space="preserve"> </w:t>
      </w:r>
      <w:r>
        <w:rPr>
          <w:rFonts w:ascii="Cambria" w:hAnsi="Cambria"/>
          <w:b/>
          <w:w w:val="110"/>
          <w:sz w:val="24"/>
        </w:rPr>
        <w:t>УМК:</w:t>
      </w:r>
      <w:r>
        <w:rPr>
          <w:rFonts w:ascii="Cambria" w:hAnsi="Cambria"/>
          <w:b/>
          <w:spacing w:val="29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«Школа</w:t>
      </w:r>
      <w:r>
        <w:rPr>
          <w:rFonts w:ascii="Cambria" w:hAnsi="Cambria"/>
          <w:spacing w:val="1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России».</w:t>
      </w:r>
    </w:p>
    <w:p w:rsidR="006B4007" w:rsidRDefault="006B4007">
      <w:pPr>
        <w:pStyle w:val="a3"/>
        <w:spacing w:before="2"/>
        <w:ind w:left="0" w:firstLine="0"/>
        <w:jc w:val="left"/>
        <w:rPr>
          <w:rFonts w:ascii="Cambria"/>
          <w:sz w:val="24"/>
        </w:rPr>
      </w:pPr>
    </w:p>
    <w:p w:rsidR="006B4007" w:rsidRDefault="002E6965">
      <w:pPr>
        <w:pStyle w:val="a4"/>
        <w:numPr>
          <w:ilvl w:val="3"/>
          <w:numId w:val="69"/>
        </w:numPr>
        <w:tabs>
          <w:tab w:val="left" w:pos="1169"/>
          <w:tab w:val="left" w:pos="1567"/>
          <w:tab w:val="left" w:pos="1782"/>
          <w:tab w:val="left" w:pos="2063"/>
          <w:tab w:val="left" w:pos="2182"/>
          <w:tab w:val="left" w:pos="2907"/>
          <w:tab w:val="left" w:pos="3476"/>
          <w:tab w:val="left" w:pos="3857"/>
          <w:tab w:val="left" w:pos="4124"/>
          <w:tab w:val="left" w:pos="4534"/>
          <w:tab w:val="left" w:pos="4851"/>
          <w:tab w:val="left" w:pos="5621"/>
          <w:tab w:val="left" w:pos="5970"/>
          <w:tab w:val="left" w:pos="6038"/>
          <w:tab w:val="left" w:pos="6458"/>
          <w:tab w:val="left" w:pos="8292"/>
          <w:tab w:val="left" w:pos="8394"/>
          <w:tab w:val="left" w:pos="8711"/>
          <w:tab w:val="left" w:pos="9127"/>
          <w:tab w:val="left" w:pos="9983"/>
        </w:tabs>
        <w:ind w:left="295" w:right="671" w:firstLine="1066"/>
        <w:rPr>
          <w:rFonts w:ascii="Cambria" w:hAnsi="Cambria"/>
          <w:sz w:val="24"/>
        </w:rPr>
      </w:pPr>
      <w:r>
        <w:rPr>
          <w:rFonts w:ascii="Trebuchet MS" w:hAnsi="Trebuchet MS"/>
          <w:sz w:val="24"/>
        </w:rPr>
        <w:t>Специфика</w:t>
      </w:r>
      <w:r>
        <w:rPr>
          <w:rFonts w:ascii="Trebuchet MS" w:hAnsi="Trebuchet MS"/>
          <w:spacing w:val="-9"/>
          <w:sz w:val="24"/>
        </w:rPr>
        <w:t xml:space="preserve"> </w:t>
      </w:r>
      <w:r>
        <w:rPr>
          <w:rFonts w:ascii="Trebuchet MS" w:hAnsi="Trebuchet MS"/>
          <w:sz w:val="24"/>
        </w:rPr>
        <w:t>части,</w:t>
      </w:r>
      <w:r>
        <w:rPr>
          <w:rFonts w:ascii="Trebuchet MS" w:hAnsi="Trebuchet MS"/>
          <w:spacing w:val="-13"/>
          <w:sz w:val="24"/>
        </w:rPr>
        <w:t xml:space="preserve"> </w:t>
      </w:r>
      <w:r>
        <w:rPr>
          <w:rFonts w:ascii="Trebuchet MS" w:hAnsi="Trebuchet MS"/>
          <w:sz w:val="24"/>
        </w:rPr>
        <w:t>формируемой</w:t>
      </w:r>
      <w:r>
        <w:rPr>
          <w:rFonts w:ascii="Trebuchet MS" w:hAnsi="Trebuchet MS"/>
          <w:spacing w:val="-10"/>
          <w:sz w:val="24"/>
        </w:rPr>
        <w:t xml:space="preserve"> </w:t>
      </w:r>
      <w:r>
        <w:rPr>
          <w:rFonts w:ascii="Trebuchet MS" w:hAnsi="Trebuchet MS"/>
          <w:sz w:val="24"/>
        </w:rPr>
        <w:t>участниками</w:t>
      </w:r>
      <w:r>
        <w:rPr>
          <w:rFonts w:ascii="Trebuchet MS" w:hAnsi="Trebuchet MS"/>
          <w:spacing w:val="-11"/>
          <w:sz w:val="24"/>
        </w:rPr>
        <w:t xml:space="preserve"> </w:t>
      </w:r>
      <w:r>
        <w:rPr>
          <w:rFonts w:ascii="Trebuchet MS" w:hAnsi="Trebuchet MS"/>
          <w:sz w:val="24"/>
        </w:rPr>
        <w:t>образовательных</w:t>
      </w:r>
      <w:r>
        <w:rPr>
          <w:rFonts w:ascii="Trebuchet MS" w:hAnsi="Trebuchet MS"/>
          <w:spacing w:val="-7"/>
          <w:sz w:val="24"/>
        </w:rPr>
        <w:t xml:space="preserve"> </w:t>
      </w:r>
      <w:r>
        <w:rPr>
          <w:rFonts w:ascii="Trebuchet MS" w:hAnsi="Trebuchet MS"/>
          <w:sz w:val="24"/>
        </w:rPr>
        <w:t>отношений</w:t>
      </w:r>
      <w:r>
        <w:rPr>
          <w:rFonts w:ascii="Trebuchet MS" w:hAnsi="Trebuchet MS"/>
          <w:spacing w:val="-69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Специфика</w:t>
      </w:r>
      <w:r>
        <w:rPr>
          <w:rFonts w:ascii="Cambria" w:hAnsi="Cambria"/>
          <w:w w:val="110"/>
          <w:sz w:val="24"/>
        </w:rPr>
        <w:tab/>
        <w:t>учебного</w:t>
      </w:r>
      <w:r>
        <w:rPr>
          <w:rFonts w:ascii="Cambria" w:hAnsi="Cambria"/>
          <w:w w:val="110"/>
          <w:sz w:val="24"/>
        </w:rPr>
        <w:tab/>
        <w:t>плана</w:t>
      </w:r>
      <w:r>
        <w:rPr>
          <w:rFonts w:ascii="Cambria" w:hAnsi="Cambria"/>
          <w:w w:val="110"/>
          <w:sz w:val="24"/>
        </w:rPr>
        <w:tab/>
      </w:r>
      <w:r w:rsidR="00451C80">
        <w:rPr>
          <w:rFonts w:ascii="Cambria" w:hAnsi="Cambria"/>
          <w:w w:val="110"/>
          <w:sz w:val="24"/>
        </w:rPr>
        <w:t>МКОУ</w:t>
      </w:r>
      <w:r w:rsidR="00451C80">
        <w:rPr>
          <w:rFonts w:ascii="Cambria" w:hAnsi="Cambria"/>
          <w:spacing w:val="40"/>
          <w:w w:val="110"/>
          <w:sz w:val="24"/>
        </w:rPr>
        <w:t xml:space="preserve"> </w:t>
      </w:r>
      <w:r w:rsidR="00451C80">
        <w:rPr>
          <w:rFonts w:ascii="Cambria" w:hAnsi="Cambria"/>
          <w:w w:val="110"/>
          <w:sz w:val="24"/>
        </w:rPr>
        <w:t>«Малокозыревская</w:t>
      </w:r>
      <w:r w:rsidR="00451C80">
        <w:rPr>
          <w:rFonts w:ascii="Cambria" w:hAnsi="Cambria"/>
          <w:spacing w:val="41"/>
          <w:w w:val="110"/>
          <w:sz w:val="24"/>
        </w:rPr>
        <w:t xml:space="preserve"> </w:t>
      </w:r>
      <w:r w:rsidR="00451C80">
        <w:rPr>
          <w:rFonts w:ascii="Cambria" w:hAnsi="Cambria"/>
          <w:w w:val="110"/>
          <w:sz w:val="24"/>
        </w:rPr>
        <w:t>ООШ»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определяется</w:t>
      </w:r>
      <w:r>
        <w:rPr>
          <w:rFonts w:ascii="Cambria" w:hAnsi="Cambria"/>
          <w:spacing w:val="5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целями</w:t>
      </w:r>
      <w:r>
        <w:rPr>
          <w:rFonts w:ascii="Cambria" w:hAnsi="Cambria"/>
          <w:spacing w:val="4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</w:t>
      </w:r>
      <w:r>
        <w:rPr>
          <w:rFonts w:ascii="Cambria" w:hAnsi="Cambria"/>
          <w:spacing w:val="4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 xml:space="preserve">задачами </w:t>
      </w:r>
      <w:r>
        <w:rPr>
          <w:rFonts w:ascii="Cambria" w:hAnsi="Cambria"/>
          <w:spacing w:val="4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 xml:space="preserve">реализуемых </w:t>
      </w:r>
      <w:r>
        <w:rPr>
          <w:rFonts w:ascii="Cambria" w:hAnsi="Cambria"/>
          <w:spacing w:val="1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 xml:space="preserve">образовательных </w:t>
      </w:r>
      <w:r>
        <w:rPr>
          <w:rFonts w:ascii="Cambria" w:hAnsi="Cambria"/>
          <w:spacing w:val="5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программ.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Часы</w:t>
      </w:r>
      <w:r>
        <w:rPr>
          <w:rFonts w:ascii="Cambria" w:hAnsi="Cambria"/>
          <w:w w:val="110"/>
          <w:sz w:val="24"/>
        </w:rPr>
        <w:tab/>
        <w:t>части,</w:t>
      </w:r>
      <w:r>
        <w:rPr>
          <w:rFonts w:ascii="Cambria" w:hAnsi="Cambria"/>
          <w:w w:val="110"/>
          <w:sz w:val="24"/>
        </w:rPr>
        <w:tab/>
      </w:r>
      <w:r>
        <w:rPr>
          <w:rFonts w:ascii="Cambria" w:hAnsi="Cambria"/>
          <w:w w:val="110"/>
          <w:sz w:val="24"/>
        </w:rPr>
        <w:tab/>
        <w:t>формируемой</w:t>
      </w:r>
      <w:r>
        <w:rPr>
          <w:rFonts w:ascii="Cambria" w:hAnsi="Cambria"/>
          <w:w w:val="110"/>
          <w:sz w:val="24"/>
        </w:rPr>
        <w:tab/>
        <w:t>участниками</w:t>
      </w:r>
      <w:r>
        <w:rPr>
          <w:rFonts w:ascii="Cambria" w:hAnsi="Cambria"/>
          <w:w w:val="110"/>
          <w:sz w:val="24"/>
        </w:rPr>
        <w:tab/>
        <w:t>образовательных</w:t>
      </w:r>
      <w:r>
        <w:rPr>
          <w:rFonts w:ascii="Cambria" w:hAnsi="Cambria"/>
          <w:w w:val="110"/>
          <w:sz w:val="24"/>
        </w:rPr>
        <w:tab/>
        <w:t>отношений,</w:t>
      </w:r>
      <w:r>
        <w:rPr>
          <w:rFonts w:ascii="Cambria" w:hAnsi="Cambria"/>
          <w:w w:val="110"/>
          <w:sz w:val="24"/>
        </w:rPr>
        <w:tab/>
        <w:t>в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учебном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плане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использованы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на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увеличение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количества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часов,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отводимых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на</w:t>
      </w:r>
      <w:r>
        <w:rPr>
          <w:rFonts w:ascii="Cambria" w:hAnsi="Cambria"/>
          <w:spacing w:val="-5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предмет</w:t>
      </w:r>
      <w:r>
        <w:rPr>
          <w:rFonts w:ascii="Cambria" w:hAnsi="Cambria"/>
          <w:w w:val="110"/>
          <w:sz w:val="24"/>
        </w:rPr>
        <w:tab/>
        <w:t>«Русский</w:t>
      </w:r>
      <w:r>
        <w:rPr>
          <w:rFonts w:ascii="Cambria" w:hAnsi="Cambria"/>
          <w:w w:val="110"/>
          <w:sz w:val="24"/>
        </w:rPr>
        <w:tab/>
        <w:t>язык»</w:t>
      </w:r>
      <w:r>
        <w:rPr>
          <w:rFonts w:ascii="Cambria" w:hAnsi="Cambria"/>
          <w:w w:val="110"/>
          <w:sz w:val="24"/>
        </w:rPr>
        <w:tab/>
        <w:t>(2-4</w:t>
      </w:r>
      <w:r>
        <w:rPr>
          <w:rFonts w:ascii="Cambria" w:hAnsi="Cambria"/>
          <w:w w:val="110"/>
          <w:sz w:val="24"/>
        </w:rPr>
        <w:tab/>
      </w:r>
      <w:r>
        <w:rPr>
          <w:rFonts w:ascii="Cambria" w:hAnsi="Cambria"/>
          <w:w w:val="110"/>
          <w:sz w:val="24"/>
        </w:rPr>
        <w:tab/>
        <w:t>классы)</w:t>
      </w:r>
      <w:r>
        <w:rPr>
          <w:rFonts w:ascii="Cambria" w:hAnsi="Cambria"/>
          <w:w w:val="110"/>
          <w:sz w:val="24"/>
        </w:rPr>
        <w:tab/>
      </w:r>
      <w:r>
        <w:rPr>
          <w:rFonts w:ascii="Cambria" w:hAnsi="Cambria"/>
          <w:w w:val="110"/>
          <w:sz w:val="24"/>
        </w:rPr>
        <w:tab/>
        <w:t>и</w:t>
      </w:r>
      <w:r>
        <w:rPr>
          <w:rFonts w:ascii="Cambria" w:hAnsi="Cambria"/>
          <w:w w:val="110"/>
          <w:sz w:val="24"/>
        </w:rPr>
        <w:tab/>
        <w:t>«Математика»</w:t>
      </w:r>
      <w:r>
        <w:rPr>
          <w:rFonts w:ascii="Cambria" w:hAnsi="Cambria"/>
          <w:w w:val="110"/>
          <w:sz w:val="24"/>
        </w:rPr>
        <w:tab/>
      </w:r>
      <w:r>
        <w:rPr>
          <w:rFonts w:ascii="Cambria" w:hAnsi="Cambria"/>
          <w:w w:val="110"/>
          <w:sz w:val="24"/>
        </w:rPr>
        <w:tab/>
        <w:t>(2-4</w:t>
      </w:r>
      <w:r>
        <w:rPr>
          <w:rFonts w:ascii="Cambria" w:hAnsi="Cambria"/>
          <w:w w:val="110"/>
          <w:sz w:val="24"/>
        </w:rPr>
        <w:tab/>
        <w:t>классы),</w:t>
      </w:r>
    </w:p>
    <w:p w:rsidR="006B4007" w:rsidRDefault="002E6965">
      <w:pPr>
        <w:spacing w:before="2"/>
        <w:ind w:left="295" w:right="748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«Окружающий</w:t>
      </w:r>
      <w:r>
        <w:rPr>
          <w:rFonts w:ascii="Cambria" w:hAnsi="Cambria"/>
          <w:spacing w:val="19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мир»</w:t>
      </w:r>
      <w:r>
        <w:rPr>
          <w:rFonts w:ascii="Cambria" w:hAnsi="Cambria"/>
          <w:spacing w:val="19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(2-4</w:t>
      </w:r>
      <w:r>
        <w:rPr>
          <w:rFonts w:ascii="Cambria" w:hAnsi="Cambria"/>
          <w:spacing w:val="18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классы),</w:t>
      </w:r>
      <w:r>
        <w:rPr>
          <w:rFonts w:ascii="Cambria" w:hAnsi="Cambria"/>
          <w:spacing w:val="22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указанные</w:t>
      </w:r>
      <w:r>
        <w:rPr>
          <w:rFonts w:ascii="Cambria" w:hAnsi="Cambria"/>
          <w:spacing w:val="17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</w:t>
      </w:r>
      <w:r>
        <w:rPr>
          <w:rFonts w:ascii="Cambria" w:hAnsi="Cambria"/>
          <w:spacing w:val="17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обязательной</w:t>
      </w:r>
      <w:r>
        <w:rPr>
          <w:rFonts w:ascii="Cambria" w:hAnsi="Cambria"/>
          <w:spacing w:val="17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части</w:t>
      </w:r>
      <w:r>
        <w:rPr>
          <w:rFonts w:ascii="Cambria" w:hAnsi="Cambria"/>
          <w:spacing w:val="19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учебного</w:t>
      </w:r>
      <w:r>
        <w:rPr>
          <w:rFonts w:ascii="Cambria" w:hAnsi="Cambria"/>
          <w:spacing w:val="-5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плана,</w:t>
      </w:r>
      <w:r>
        <w:rPr>
          <w:rFonts w:ascii="Cambria" w:hAnsi="Cambria"/>
          <w:spacing w:val="19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на</w:t>
      </w:r>
      <w:r>
        <w:rPr>
          <w:rFonts w:ascii="Cambria" w:hAnsi="Cambria"/>
          <w:spacing w:val="1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1</w:t>
      </w:r>
      <w:r>
        <w:rPr>
          <w:rFonts w:ascii="Cambria" w:hAnsi="Cambria"/>
          <w:spacing w:val="18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час</w:t>
      </w:r>
      <w:r>
        <w:rPr>
          <w:rFonts w:ascii="Cambria" w:hAnsi="Cambria"/>
          <w:spacing w:val="17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</w:t>
      </w:r>
      <w:r>
        <w:rPr>
          <w:rFonts w:ascii="Cambria" w:hAnsi="Cambria"/>
          <w:spacing w:val="18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неделю.</w:t>
      </w:r>
    </w:p>
    <w:p w:rsidR="006B4007" w:rsidRDefault="006B4007">
      <w:pPr>
        <w:rPr>
          <w:rFonts w:ascii="Cambria" w:hAnsi="Cambria"/>
          <w:sz w:val="24"/>
        </w:rPr>
        <w:sectPr w:rsidR="006B4007">
          <w:footerReference w:type="default" r:id="rId90"/>
          <w:pgSz w:w="11920" w:h="16850"/>
          <w:pgMar w:top="960" w:right="160" w:bottom="280" w:left="880" w:header="0" w:footer="0" w:gutter="0"/>
          <w:cols w:space="720"/>
        </w:sectPr>
      </w:pPr>
    </w:p>
    <w:p w:rsidR="006B4007" w:rsidRDefault="002E6965">
      <w:pPr>
        <w:spacing w:before="73"/>
        <w:ind w:left="1530" w:right="246" w:firstLine="225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lastRenderedPageBreak/>
        <w:t>Поддержание</w:t>
      </w:r>
      <w:r>
        <w:rPr>
          <w:rFonts w:ascii="Cambria" w:hAnsi="Cambria"/>
          <w:spacing w:val="12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изучения</w:t>
      </w:r>
      <w:r>
        <w:rPr>
          <w:rFonts w:ascii="Cambria" w:hAnsi="Cambria"/>
          <w:spacing w:val="14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русского</w:t>
      </w:r>
      <w:r>
        <w:rPr>
          <w:rFonts w:ascii="Cambria" w:hAnsi="Cambria"/>
          <w:spacing w:val="12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языка</w:t>
      </w:r>
      <w:r>
        <w:rPr>
          <w:rFonts w:ascii="Cambria" w:hAnsi="Cambria"/>
          <w:spacing w:val="1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(II-IV</w:t>
      </w:r>
      <w:r>
        <w:rPr>
          <w:rFonts w:ascii="Cambria" w:hAnsi="Cambria"/>
          <w:spacing w:val="14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классы)</w:t>
      </w:r>
      <w:r>
        <w:rPr>
          <w:rFonts w:ascii="Cambria" w:hAnsi="Cambria"/>
          <w:spacing w:val="12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осуществляется</w:t>
      </w:r>
      <w:r>
        <w:rPr>
          <w:rFonts w:ascii="Cambria" w:hAnsi="Cambria"/>
          <w:spacing w:val="-5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через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курс</w:t>
      </w:r>
    </w:p>
    <w:p w:rsidR="006B4007" w:rsidRDefault="002E6965">
      <w:pPr>
        <w:spacing w:before="2"/>
        <w:ind w:left="295" w:firstLine="228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Усиления</w:t>
      </w:r>
      <w:r>
        <w:rPr>
          <w:rFonts w:ascii="Cambria" w:hAnsi="Cambria"/>
          <w:spacing w:val="1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</w:t>
      </w:r>
      <w:r>
        <w:rPr>
          <w:rFonts w:ascii="Cambria" w:hAnsi="Cambria"/>
          <w:spacing w:val="12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углубления</w:t>
      </w:r>
      <w:r>
        <w:rPr>
          <w:rFonts w:ascii="Cambria" w:hAnsi="Cambria"/>
          <w:spacing w:val="1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полученных</w:t>
      </w:r>
      <w:r>
        <w:rPr>
          <w:rFonts w:ascii="Cambria" w:hAnsi="Cambria"/>
          <w:spacing w:val="12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знаний</w:t>
      </w:r>
      <w:r>
        <w:rPr>
          <w:rFonts w:ascii="Cambria" w:hAnsi="Cambria"/>
          <w:spacing w:val="1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так</w:t>
      </w:r>
      <w:r>
        <w:rPr>
          <w:rFonts w:ascii="Cambria" w:hAnsi="Cambria"/>
          <w:spacing w:val="12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как</w:t>
      </w:r>
      <w:r>
        <w:rPr>
          <w:rFonts w:ascii="Cambria" w:hAnsi="Cambria"/>
          <w:spacing w:val="1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большинство</w:t>
      </w:r>
      <w:r>
        <w:rPr>
          <w:rFonts w:ascii="Cambria" w:hAnsi="Cambria"/>
          <w:spacing w:val="12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учащихся</w:t>
      </w:r>
      <w:r>
        <w:rPr>
          <w:rFonts w:ascii="Cambria" w:hAnsi="Cambria"/>
          <w:spacing w:val="1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не</w:t>
      </w:r>
      <w:r>
        <w:rPr>
          <w:rFonts w:ascii="Cambria" w:hAnsi="Cambria"/>
          <w:spacing w:val="-55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являются</w:t>
      </w:r>
      <w:r>
        <w:rPr>
          <w:rFonts w:ascii="Cambria" w:hAnsi="Cambria"/>
          <w:spacing w:val="18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носителями</w:t>
      </w:r>
      <w:r>
        <w:rPr>
          <w:rFonts w:ascii="Cambria" w:hAnsi="Cambria"/>
          <w:spacing w:val="19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русского</w:t>
      </w:r>
      <w:r>
        <w:rPr>
          <w:rFonts w:ascii="Cambria" w:hAnsi="Cambria"/>
          <w:spacing w:val="17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языка.</w:t>
      </w:r>
    </w:p>
    <w:p w:rsidR="006B4007" w:rsidRDefault="002E6965">
      <w:pPr>
        <w:tabs>
          <w:tab w:val="left" w:pos="2890"/>
          <w:tab w:val="left" w:pos="4156"/>
          <w:tab w:val="left" w:pos="4720"/>
          <w:tab w:val="left" w:pos="6640"/>
          <w:tab w:val="left" w:pos="8453"/>
        </w:tabs>
        <w:spacing w:before="1"/>
        <w:ind w:left="295" w:right="745" w:firstLine="708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Организация</w:t>
      </w:r>
      <w:r>
        <w:rPr>
          <w:rFonts w:ascii="Cambria" w:hAnsi="Cambria"/>
          <w:w w:val="110"/>
          <w:sz w:val="24"/>
        </w:rPr>
        <w:tab/>
        <w:t>занятий</w:t>
      </w:r>
      <w:r>
        <w:rPr>
          <w:rFonts w:ascii="Cambria" w:hAnsi="Cambria"/>
          <w:w w:val="110"/>
          <w:sz w:val="24"/>
        </w:rPr>
        <w:tab/>
        <w:t>по</w:t>
      </w:r>
      <w:r>
        <w:rPr>
          <w:rFonts w:ascii="Cambria" w:hAnsi="Cambria"/>
          <w:w w:val="110"/>
          <w:sz w:val="24"/>
        </w:rPr>
        <w:tab/>
        <w:t>направлению</w:t>
      </w:r>
      <w:r>
        <w:rPr>
          <w:rFonts w:ascii="Cambria" w:hAnsi="Cambria"/>
          <w:w w:val="110"/>
          <w:sz w:val="24"/>
        </w:rPr>
        <w:tab/>
        <w:t>«Внеурочная</w:t>
      </w:r>
      <w:r>
        <w:rPr>
          <w:rFonts w:ascii="Cambria" w:hAnsi="Cambria"/>
          <w:w w:val="110"/>
          <w:sz w:val="24"/>
        </w:rPr>
        <w:tab/>
      </w:r>
      <w:r>
        <w:rPr>
          <w:rFonts w:ascii="Cambria" w:hAnsi="Cambria"/>
          <w:spacing w:val="-2"/>
          <w:w w:val="105"/>
          <w:sz w:val="24"/>
        </w:rPr>
        <w:t>деятельность»</w:t>
      </w:r>
      <w:r>
        <w:rPr>
          <w:rFonts w:ascii="Cambria" w:hAnsi="Cambria"/>
          <w:spacing w:val="-53"/>
          <w:w w:val="105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является</w:t>
      </w:r>
      <w:r>
        <w:rPr>
          <w:rFonts w:ascii="Cambria" w:hAnsi="Cambria"/>
          <w:spacing w:val="5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неотъемлемой</w:t>
      </w:r>
      <w:r>
        <w:rPr>
          <w:rFonts w:ascii="Cambria" w:hAnsi="Cambria"/>
          <w:spacing w:val="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частью</w:t>
      </w:r>
      <w:r>
        <w:rPr>
          <w:rFonts w:ascii="Cambria" w:hAnsi="Cambria"/>
          <w:spacing w:val="4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образовательного</w:t>
      </w:r>
      <w:r>
        <w:rPr>
          <w:rFonts w:ascii="Cambria" w:hAnsi="Cambria"/>
          <w:spacing w:val="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процесса</w:t>
      </w:r>
      <w:r>
        <w:rPr>
          <w:rFonts w:ascii="Cambria" w:hAnsi="Cambria"/>
          <w:spacing w:val="3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</w:t>
      </w:r>
      <w:r>
        <w:rPr>
          <w:rFonts w:ascii="Cambria" w:hAnsi="Cambria"/>
          <w:spacing w:val="5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начальной</w:t>
      </w:r>
      <w:r>
        <w:rPr>
          <w:rFonts w:ascii="Cambria" w:hAnsi="Cambria"/>
          <w:spacing w:val="5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школе.</w:t>
      </w:r>
    </w:p>
    <w:p w:rsidR="006B4007" w:rsidRDefault="002E6965">
      <w:pPr>
        <w:spacing w:before="1" w:line="279" w:lineRule="exact"/>
        <w:ind w:left="1004"/>
        <w:rPr>
          <w:rFonts w:ascii="Cambria"/>
          <w:sz w:val="24"/>
        </w:rPr>
      </w:pPr>
      <w:r>
        <w:rPr>
          <w:rFonts w:ascii="Cambria"/>
          <w:w w:val="155"/>
          <w:sz w:val="24"/>
        </w:rPr>
        <w:t>.</w:t>
      </w:r>
    </w:p>
    <w:p w:rsidR="006B4007" w:rsidRDefault="002E6965">
      <w:pPr>
        <w:pStyle w:val="a4"/>
        <w:numPr>
          <w:ilvl w:val="3"/>
          <w:numId w:val="69"/>
        </w:numPr>
        <w:tabs>
          <w:tab w:val="left" w:pos="1950"/>
        </w:tabs>
        <w:spacing w:line="278" w:lineRule="exact"/>
        <w:ind w:left="1950"/>
        <w:jc w:val="left"/>
        <w:rPr>
          <w:rFonts w:ascii="Trebuchet MS" w:hAnsi="Trebuchet MS"/>
          <w:sz w:val="24"/>
        </w:rPr>
      </w:pPr>
      <w:r>
        <w:rPr>
          <w:rFonts w:ascii="Trebuchet MS" w:hAnsi="Trebuchet MS"/>
          <w:sz w:val="24"/>
        </w:rPr>
        <w:t>Особенности</w:t>
      </w:r>
      <w:r>
        <w:rPr>
          <w:rFonts w:ascii="Trebuchet MS" w:hAnsi="Trebuchet MS"/>
          <w:spacing w:val="-7"/>
          <w:sz w:val="24"/>
        </w:rPr>
        <w:t xml:space="preserve"> </w:t>
      </w:r>
      <w:r>
        <w:rPr>
          <w:rFonts w:ascii="Trebuchet MS" w:hAnsi="Trebuchet MS"/>
          <w:sz w:val="24"/>
        </w:rPr>
        <w:t>учебного</w:t>
      </w:r>
      <w:r>
        <w:rPr>
          <w:rFonts w:ascii="Trebuchet MS" w:hAnsi="Trebuchet MS"/>
          <w:spacing w:val="-6"/>
          <w:sz w:val="24"/>
        </w:rPr>
        <w:t xml:space="preserve"> </w:t>
      </w:r>
      <w:r>
        <w:rPr>
          <w:rFonts w:ascii="Trebuchet MS" w:hAnsi="Trebuchet MS"/>
          <w:sz w:val="24"/>
        </w:rPr>
        <w:t>плана,</w:t>
      </w:r>
      <w:r>
        <w:rPr>
          <w:rFonts w:ascii="Trebuchet MS" w:hAnsi="Trebuchet MS"/>
          <w:spacing w:val="-7"/>
          <w:sz w:val="24"/>
        </w:rPr>
        <w:t xml:space="preserve"> </w:t>
      </w:r>
      <w:r>
        <w:rPr>
          <w:rFonts w:ascii="Trebuchet MS" w:hAnsi="Trebuchet MS"/>
          <w:sz w:val="24"/>
        </w:rPr>
        <w:t>ведение</w:t>
      </w:r>
      <w:r>
        <w:rPr>
          <w:rFonts w:ascii="Trebuchet MS" w:hAnsi="Trebuchet MS"/>
          <w:spacing w:val="-8"/>
          <w:sz w:val="24"/>
        </w:rPr>
        <w:t xml:space="preserve"> </w:t>
      </w:r>
      <w:r>
        <w:rPr>
          <w:rFonts w:ascii="Trebuchet MS" w:hAnsi="Trebuchet MS"/>
          <w:sz w:val="24"/>
        </w:rPr>
        <w:t>ОРКСЭ</w:t>
      </w:r>
    </w:p>
    <w:p w:rsidR="006B4007" w:rsidRDefault="002E6965">
      <w:pPr>
        <w:ind w:left="295" w:right="741" w:firstLine="566"/>
        <w:jc w:val="both"/>
        <w:rPr>
          <w:rFonts w:ascii="Cambria" w:hAnsi="Cambria"/>
          <w:sz w:val="24"/>
        </w:rPr>
      </w:pPr>
      <w:r>
        <w:rPr>
          <w:rFonts w:ascii="Cambria" w:hAnsi="Cambria"/>
          <w:w w:val="105"/>
          <w:sz w:val="24"/>
        </w:rPr>
        <w:t>В</w:t>
      </w:r>
      <w:r>
        <w:rPr>
          <w:rFonts w:ascii="Cambria" w:hAnsi="Cambria"/>
          <w:spacing w:val="1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учебный</w:t>
      </w:r>
      <w:r>
        <w:rPr>
          <w:rFonts w:ascii="Cambria" w:hAnsi="Cambria"/>
          <w:spacing w:val="1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план IV класса</w:t>
      </w:r>
      <w:r>
        <w:rPr>
          <w:rFonts w:ascii="Cambria" w:hAnsi="Cambria"/>
          <w:spacing w:val="1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включён</w:t>
      </w:r>
      <w:r>
        <w:rPr>
          <w:rFonts w:ascii="Cambria" w:hAnsi="Cambria"/>
          <w:spacing w:val="1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учебный</w:t>
      </w:r>
      <w:r>
        <w:rPr>
          <w:rFonts w:ascii="Cambria" w:hAnsi="Cambria"/>
          <w:spacing w:val="1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предмет</w:t>
      </w:r>
      <w:r>
        <w:rPr>
          <w:rFonts w:ascii="Cambria" w:hAnsi="Cambria"/>
          <w:spacing w:val="1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«Основы</w:t>
      </w:r>
      <w:r>
        <w:rPr>
          <w:rFonts w:ascii="Cambria" w:hAnsi="Cambria"/>
          <w:spacing w:val="1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религиозной</w:t>
      </w:r>
      <w:r>
        <w:rPr>
          <w:rFonts w:ascii="Cambria" w:hAnsi="Cambria"/>
          <w:spacing w:val="1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культуры</w:t>
      </w:r>
      <w:r>
        <w:rPr>
          <w:rFonts w:ascii="Cambria" w:hAnsi="Cambria"/>
          <w:spacing w:val="39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и</w:t>
      </w:r>
      <w:r>
        <w:rPr>
          <w:rFonts w:ascii="Cambria" w:hAnsi="Cambria"/>
          <w:spacing w:val="40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светской</w:t>
      </w:r>
      <w:r>
        <w:rPr>
          <w:rFonts w:ascii="Cambria" w:hAnsi="Cambria"/>
          <w:spacing w:val="38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этики»</w:t>
      </w:r>
      <w:r>
        <w:rPr>
          <w:rFonts w:ascii="Cambria" w:hAnsi="Cambria"/>
          <w:spacing w:val="31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(далее</w:t>
      </w:r>
      <w:r>
        <w:rPr>
          <w:rFonts w:ascii="Cambria" w:hAnsi="Cambria"/>
          <w:spacing w:val="39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–</w:t>
      </w:r>
      <w:r>
        <w:rPr>
          <w:rFonts w:ascii="Cambria" w:hAnsi="Cambria"/>
          <w:spacing w:val="38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ОРКСЭ)</w:t>
      </w:r>
      <w:r>
        <w:rPr>
          <w:rFonts w:ascii="Cambria" w:hAnsi="Cambria"/>
          <w:spacing w:val="36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по</w:t>
      </w:r>
      <w:r>
        <w:rPr>
          <w:rFonts w:ascii="Cambria" w:hAnsi="Cambria"/>
          <w:spacing w:val="40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1</w:t>
      </w:r>
      <w:r>
        <w:rPr>
          <w:rFonts w:ascii="Cambria" w:hAnsi="Cambria"/>
          <w:spacing w:val="38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часу</w:t>
      </w:r>
      <w:r>
        <w:rPr>
          <w:rFonts w:ascii="Cambria" w:hAnsi="Cambria"/>
          <w:spacing w:val="33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в</w:t>
      </w:r>
      <w:r>
        <w:rPr>
          <w:rFonts w:ascii="Cambria" w:hAnsi="Cambria"/>
          <w:spacing w:val="36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неделю</w:t>
      </w:r>
      <w:r>
        <w:rPr>
          <w:rFonts w:ascii="Cambria" w:hAnsi="Cambria"/>
          <w:spacing w:val="39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(всего</w:t>
      </w:r>
      <w:r>
        <w:rPr>
          <w:rFonts w:ascii="Cambria" w:hAnsi="Cambria"/>
          <w:spacing w:val="36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34</w:t>
      </w:r>
      <w:r>
        <w:rPr>
          <w:rFonts w:ascii="Cambria" w:hAnsi="Cambria"/>
          <w:spacing w:val="38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часа).</w:t>
      </w:r>
    </w:p>
    <w:p w:rsidR="006B4007" w:rsidRDefault="002E6965">
      <w:pPr>
        <w:spacing w:before="1"/>
        <w:ind w:left="295" w:right="740" w:firstLine="566"/>
        <w:jc w:val="both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Целью учебного предмета ОРКСЭ является формирование у обучающегося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мотиваций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к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осознанному  нравственному  поведению,  основанному  на  знании</w:t>
      </w:r>
      <w:r>
        <w:rPr>
          <w:rFonts w:ascii="Cambria" w:hAnsi="Cambria"/>
          <w:spacing w:val="-57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 уважении культурных и религиозных традиций многонационального народа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России,</w:t>
      </w:r>
      <w:r>
        <w:rPr>
          <w:rFonts w:ascii="Cambria" w:hAnsi="Cambria"/>
          <w:spacing w:val="18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а</w:t>
      </w:r>
      <w:r>
        <w:rPr>
          <w:rFonts w:ascii="Cambria" w:hAnsi="Cambria"/>
          <w:spacing w:val="17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также</w:t>
      </w:r>
      <w:r>
        <w:rPr>
          <w:rFonts w:ascii="Cambria" w:hAnsi="Cambria"/>
          <w:spacing w:val="17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к</w:t>
      </w:r>
      <w:r>
        <w:rPr>
          <w:rFonts w:ascii="Cambria" w:hAnsi="Cambria"/>
          <w:spacing w:val="2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диалогу</w:t>
      </w:r>
      <w:r>
        <w:rPr>
          <w:rFonts w:ascii="Cambria" w:hAnsi="Cambria"/>
          <w:spacing w:val="1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</w:t>
      </w:r>
      <w:r>
        <w:rPr>
          <w:rFonts w:ascii="Cambria" w:hAnsi="Cambria"/>
          <w:spacing w:val="17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представителями</w:t>
      </w:r>
      <w:r>
        <w:rPr>
          <w:rFonts w:ascii="Cambria" w:hAnsi="Cambria"/>
          <w:spacing w:val="19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других</w:t>
      </w:r>
      <w:r>
        <w:rPr>
          <w:rFonts w:ascii="Cambria" w:hAnsi="Cambria"/>
          <w:spacing w:val="20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культур</w:t>
      </w:r>
      <w:r>
        <w:rPr>
          <w:rFonts w:ascii="Cambria" w:hAnsi="Cambria"/>
          <w:spacing w:val="17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</w:t>
      </w:r>
      <w:r>
        <w:rPr>
          <w:rFonts w:ascii="Cambria" w:hAnsi="Cambria"/>
          <w:spacing w:val="18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мировоззрений.</w:t>
      </w:r>
    </w:p>
    <w:p w:rsidR="006B4007" w:rsidRDefault="002E6965">
      <w:pPr>
        <w:spacing w:before="1"/>
        <w:ind w:left="1614"/>
        <w:jc w:val="both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Основными</w:t>
      </w:r>
      <w:r>
        <w:rPr>
          <w:rFonts w:ascii="Cambria" w:hAnsi="Cambria"/>
          <w:spacing w:val="2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задачами</w:t>
      </w:r>
      <w:r>
        <w:rPr>
          <w:rFonts w:ascii="Cambria" w:hAnsi="Cambria"/>
          <w:spacing w:val="23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комплексного</w:t>
      </w:r>
      <w:r>
        <w:rPr>
          <w:rFonts w:ascii="Cambria" w:hAnsi="Cambria"/>
          <w:spacing w:val="25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курса</w:t>
      </w:r>
      <w:r>
        <w:rPr>
          <w:rFonts w:ascii="Cambria" w:hAnsi="Cambria"/>
          <w:spacing w:val="2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являются:</w:t>
      </w:r>
    </w:p>
    <w:p w:rsidR="006B4007" w:rsidRDefault="002E6965">
      <w:pPr>
        <w:pStyle w:val="a4"/>
        <w:numPr>
          <w:ilvl w:val="0"/>
          <w:numId w:val="39"/>
        </w:numPr>
        <w:tabs>
          <w:tab w:val="left" w:pos="1182"/>
        </w:tabs>
        <w:ind w:left="1181" w:right="743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знакомство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обучающихся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основами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православной,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мусульманской,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буддийской,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иудейской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культур,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 xml:space="preserve">основами 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 xml:space="preserve">мировых 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религиозных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культур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светской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этики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по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выбору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родителей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(законных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представителей);</w:t>
      </w:r>
    </w:p>
    <w:p w:rsidR="006B4007" w:rsidRDefault="006B4007">
      <w:pPr>
        <w:pStyle w:val="a3"/>
        <w:spacing w:before="8"/>
        <w:ind w:left="0" w:firstLine="0"/>
        <w:jc w:val="left"/>
        <w:rPr>
          <w:rFonts w:ascii="Cambria"/>
          <w:sz w:val="29"/>
        </w:rPr>
      </w:pPr>
    </w:p>
    <w:p w:rsidR="006B4007" w:rsidRDefault="002E6965">
      <w:pPr>
        <w:pStyle w:val="a4"/>
        <w:numPr>
          <w:ilvl w:val="0"/>
          <w:numId w:val="39"/>
        </w:numPr>
        <w:tabs>
          <w:tab w:val="left" w:pos="1182"/>
        </w:tabs>
        <w:ind w:left="1181" w:right="746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развитие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представлений  обучающихся  о  значении  нравственных  норм</w:t>
      </w:r>
      <w:r>
        <w:rPr>
          <w:rFonts w:ascii="Cambria" w:hAnsi="Cambria"/>
          <w:spacing w:val="-5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</w:t>
      </w:r>
      <w:r>
        <w:rPr>
          <w:rFonts w:ascii="Cambria" w:hAnsi="Cambria"/>
          <w:spacing w:val="18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ценностей</w:t>
      </w:r>
      <w:r>
        <w:rPr>
          <w:rFonts w:ascii="Cambria" w:hAnsi="Cambria"/>
          <w:spacing w:val="19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личности,</w:t>
      </w:r>
      <w:r>
        <w:rPr>
          <w:rFonts w:ascii="Cambria" w:hAnsi="Cambria"/>
          <w:spacing w:val="20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семьи,</w:t>
      </w:r>
      <w:r>
        <w:rPr>
          <w:rFonts w:ascii="Cambria" w:hAnsi="Cambria"/>
          <w:spacing w:val="18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общества;</w:t>
      </w:r>
    </w:p>
    <w:p w:rsidR="006B4007" w:rsidRDefault="002E6965">
      <w:pPr>
        <w:pStyle w:val="a4"/>
        <w:numPr>
          <w:ilvl w:val="0"/>
          <w:numId w:val="39"/>
        </w:numPr>
        <w:tabs>
          <w:tab w:val="left" w:pos="1182"/>
        </w:tabs>
        <w:spacing w:before="3"/>
        <w:ind w:left="1181" w:right="733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обобщение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знаний,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понятий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представлений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духовной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культуре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морали,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ранее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полученных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обучающимися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начальной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школе,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формирование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них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ценностно-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смысловых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мировоззренческих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основ,</w:t>
      </w:r>
      <w:r>
        <w:rPr>
          <w:rFonts w:ascii="Cambria" w:hAnsi="Cambria"/>
          <w:spacing w:val="-5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обеспечивающих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целостное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восприятие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отечественной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истории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культуры при изучении гуманитарных предметов на уровне основного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общего</w:t>
      </w:r>
      <w:r>
        <w:rPr>
          <w:rFonts w:ascii="Cambria" w:hAnsi="Cambria"/>
          <w:spacing w:val="17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образования;</w:t>
      </w:r>
    </w:p>
    <w:p w:rsidR="006B4007" w:rsidRDefault="002E6965">
      <w:pPr>
        <w:pStyle w:val="a4"/>
        <w:numPr>
          <w:ilvl w:val="0"/>
          <w:numId w:val="39"/>
        </w:numPr>
        <w:tabs>
          <w:tab w:val="left" w:pos="1182"/>
        </w:tabs>
        <w:spacing w:before="2"/>
        <w:ind w:left="1181" w:right="738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развитие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способностей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обучающихся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к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общению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полиэтничной,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разномировоззренческой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многоконфессиональной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среде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на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основе</w:t>
      </w:r>
      <w:r>
        <w:rPr>
          <w:rFonts w:ascii="Cambria" w:hAnsi="Cambria"/>
          <w:spacing w:val="-5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взаимного</w:t>
      </w:r>
      <w:r>
        <w:rPr>
          <w:rFonts w:ascii="Cambria" w:hAnsi="Cambria"/>
          <w:spacing w:val="19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уважения</w:t>
      </w:r>
      <w:r>
        <w:rPr>
          <w:rFonts w:ascii="Cambria" w:hAnsi="Cambria"/>
          <w:spacing w:val="19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</w:t>
      </w:r>
      <w:r>
        <w:rPr>
          <w:rFonts w:ascii="Cambria" w:hAnsi="Cambria"/>
          <w:spacing w:val="19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диалога.</w:t>
      </w:r>
    </w:p>
    <w:p w:rsidR="006B4007" w:rsidRDefault="006B4007">
      <w:pPr>
        <w:pStyle w:val="a3"/>
        <w:ind w:left="0" w:firstLine="0"/>
        <w:jc w:val="left"/>
        <w:rPr>
          <w:rFonts w:ascii="Cambria"/>
          <w:sz w:val="28"/>
        </w:rPr>
      </w:pPr>
    </w:p>
    <w:p w:rsidR="006B4007" w:rsidRDefault="002E6965">
      <w:pPr>
        <w:pStyle w:val="Heading2"/>
        <w:spacing w:before="237"/>
        <w:ind w:left="975"/>
        <w:jc w:val="left"/>
        <w:rPr>
          <w:b w:val="0"/>
        </w:rPr>
      </w:pPr>
      <w:r>
        <w:rPr>
          <w:w w:val="110"/>
        </w:rPr>
        <w:t xml:space="preserve">2.8.Учебно-методическое </w:t>
      </w:r>
      <w:r>
        <w:rPr>
          <w:spacing w:val="23"/>
          <w:w w:val="110"/>
        </w:rPr>
        <w:t xml:space="preserve"> </w:t>
      </w:r>
      <w:r>
        <w:rPr>
          <w:w w:val="110"/>
        </w:rPr>
        <w:t>обеспечение</w:t>
      </w:r>
      <w:r>
        <w:rPr>
          <w:b w:val="0"/>
          <w:w w:val="110"/>
        </w:rPr>
        <w:t>.</w:t>
      </w:r>
    </w:p>
    <w:p w:rsidR="006B4007" w:rsidRDefault="002E6965">
      <w:pPr>
        <w:spacing w:before="1" w:line="281" w:lineRule="exact"/>
        <w:ind w:left="975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Изучение</w:t>
      </w:r>
      <w:r>
        <w:rPr>
          <w:rFonts w:ascii="Cambria" w:hAnsi="Cambria"/>
          <w:spacing w:val="10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учебных</w:t>
      </w:r>
      <w:r>
        <w:rPr>
          <w:rFonts w:ascii="Cambria" w:hAnsi="Cambria"/>
          <w:spacing w:val="13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предметов</w:t>
      </w:r>
      <w:r>
        <w:rPr>
          <w:rFonts w:ascii="Cambria" w:hAnsi="Cambria"/>
          <w:spacing w:val="10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организуется</w:t>
      </w:r>
      <w:r>
        <w:rPr>
          <w:rFonts w:ascii="Cambria" w:hAnsi="Cambria"/>
          <w:spacing w:val="1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для</w:t>
      </w:r>
      <w:r>
        <w:rPr>
          <w:rFonts w:ascii="Cambria" w:hAnsi="Cambria"/>
          <w:spacing w:val="10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I–IV</w:t>
      </w:r>
      <w:r>
        <w:rPr>
          <w:rFonts w:ascii="Cambria" w:hAnsi="Cambria"/>
          <w:spacing w:val="10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классов</w:t>
      </w:r>
      <w:r>
        <w:rPr>
          <w:rFonts w:ascii="Cambria" w:hAnsi="Cambria"/>
          <w:spacing w:val="1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</w:t>
      </w:r>
    </w:p>
    <w:p w:rsidR="006B4007" w:rsidRDefault="002E6965">
      <w:pPr>
        <w:ind w:left="295" w:right="1949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использованием</w:t>
      </w:r>
      <w:r>
        <w:rPr>
          <w:rFonts w:ascii="Cambria" w:hAnsi="Cambria"/>
          <w:spacing w:val="13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учебных</w:t>
      </w:r>
      <w:r>
        <w:rPr>
          <w:rFonts w:ascii="Cambria" w:hAnsi="Cambria"/>
          <w:spacing w:val="13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пособий,</w:t>
      </w:r>
      <w:r>
        <w:rPr>
          <w:rFonts w:ascii="Cambria" w:hAnsi="Cambria"/>
          <w:spacing w:val="12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входящих</w:t>
      </w:r>
      <w:r>
        <w:rPr>
          <w:rFonts w:ascii="Cambria" w:hAnsi="Cambria"/>
          <w:spacing w:val="14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</w:t>
      </w:r>
      <w:r>
        <w:rPr>
          <w:rFonts w:ascii="Cambria" w:hAnsi="Cambria"/>
          <w:spacing w:val="12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Федеральный</w:t>
      </w:r>
      <w:r>
        <w:rPr>
          <w:rFonts w:ascii="Cambria" w:hAnsi="Cambria"/>
          <w:spacing w:val="13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перечень</w:t>
      </w:r>
      <w:r>
        <w:rPr>
          <w:rFonts w:ascii="Cambria" w:hAnsi="Cambria"/>
          <w:spacing w:val="-55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учебников,</w:t>
      </w:r>
      <w:r>
        <w:rPr>
          <w:rFonts w:ascii="Cambria" w:hAnsi="Cambria"/>
          <w:spacing w:val="2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допущенных</w:t>
      </w:r>
      <w:r>
        <w:rPr>
          <w:rFonts w:ascii="Cambria" w:hAnsi="Cambria"/>
          <w:spacing w:val="2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к</w:t>
      </w:r>
      <w:r>
        <w:rPr>
          <w:rFonts w:ascii="Cambria" w:hAnsi="Cambria"/>
          <w:spacing w:val="2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использованию</w:t>
      </w:r>
      <w:r>
        <w:rPr>
          <w:rFonts w:ascii="Cambria" w:hAnsi="Cambria"/>
          <w:spacing w:val="20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при</w:t>
      </w:r>
      <w:r>
        <w:rPr>
          <w:rFonts w:ascii="Cambria" w:hAnsi="Cambria"/>
          <w:spacing w:val="2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реализации</w:t>
      </w:r>
      <w:r>
        <w:rPr>
          <w:rFonts w:ascii="Cambria" w:hAnsi="Cambria"/>
          <w:spacing w:val="24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имеющих</w:t>
      </w:r>
    </w:p>
    <w:p w:rsidR="006B4007" w:rsidRDefault="002E6965">
      <w:pPr>
        <w:spacing w:before="1"/>
        <w:ind w:left="295" w:right="834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государственную</w:t>
      </w:r>
      <w:r>
        <w:rPr>
          <w:rFonts w:ascii="Cambria" w:hAnsi="Cambria"/>
          <w:spacing w:val="13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аккредитацию</w:t>
      </w:r>
      <w:r>
        <w:rPr>
          <w:rFonts w:ascii="Cambria" w:hAnsi="Cambria"/>
          <w:spacing w:val="13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образовательных</w:t>
      </w:r>
      <w:r>
        <w:rPr>
          <w:rFonts w:ascii="Cambria" w:hAnsi="Cambria"/>
          <w:spacing w:val="13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программ</w:t>
      </w:r>
      <w:r>
        <w:rPr>
          <w:rFonts w:ascii="Cambria" w:hAnsi="Cambria"/>
          <w:spacing w:val="13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начального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общего,</w:t>
      </w:r>
      <w:r>
        <w:rPr>
          <w:rFonts w:ascii="Cambria" w:hAnsi="Cambria"/>
          <w:spacing w:val="1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основного</w:t>
      </w:r>
      <w:r>
        <w:rPr>
          <w:rFonts w:ascii="Cambria" w:hAnsi="Cambria"/>
          <w:spacing w:val="1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общего,</w:t>
      </w:r>
      <w:r>
        <w:rPr>
          <w:rFonts w:ascii="Cambria" w:hAnsi="Cambria"/>
          <w:spacing w:val="12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среднего</w:t>
      </w:r>
      <w:r>
        <w:rPr>
          <w:rFonts w:ascii="Cambria" w:hAnsi="Cambria"/>
          <w:spacing w:val="1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общего</w:t>
      </w:r>
      <w:r>
        <w:rPr>
          <w:rFonts w:ascii="Cambria" w:hAnsi="Cambria"/>
          <w:spacing w:val="12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образования</w:t>
      </w:r>
      <w:r>
        <w:rPr>
          <w:rFonts w:ascii="Cambria" w:hAnsi="Cambria"/>
          <w:spacing w:val="10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организациями,</w:t>
      </w:r>
      <w:r>
        <w:rPr>
          <w:rFonts w:ascii="Cambria" w:hAnsi="Cambria"/>
          <w:spacing w:val="-55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осуществляющими</w:t>
      </w:r>
      <w:r>
        <w:rPr>
          <w:rFonts w:ascii="Cambria" w:hAnsi="Cambria"/>
          <w:spacing w:val="-8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образовательную</w:t>
      </w:r>
      <w:r>
        <w:rPr>
          <w:rFonts w:ascii="Cambria" w:hAnsi="Cambria"/>
          <w:spacing w:val="-8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деятельность</w:t>
      </w:r>
      <w:r>
        <w:rPr>
          <w:rFonts w:ascii="Cambria" w:hAnsi="Cambria"/>
          <w:spacing w:val="-8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(Приказ</w:t>
      </w:r>
      <w:r>
        <w:rPr>
          <w:rFonts w:ascii="Cambria" w:hAnsi="Cambria"/>
          <w:spacing w:val="-7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Министерства</w:t>
      </w:r>
      <w:r>
        <w:rPr>
          <w:rFonts w:ascii="Cambria" w:hAnsi="Cambria"/>
          <w:spacing w:val="-55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просвещения</w:t>
      </w:r>
      <w:r>
        <w:rPr>
          <w:rFonts w:ascii="Cambria" w:hAnsi="Cambria"/>
          <w:spacing w:val="2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Российской</w:t>
      </w:r>
      <w:r>
        <w:rPr>
          <w:rFonts w:ascii="Cambria" w:hAnsi="Cambria"/>
          <w:spacing w:val="22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Федерации</w:t>
      </w:r>
      <w:r>
        <w:rPr>
          <w:rFonts w:ascii="Cambria" w:hAnsi="Cambria"/>
          <w:spacing w:val="22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от</w:t>
      </w:r>
      <w:r>
        <w:rPr>
          <w:rFonts w:ascii="Cambria" w:hAnsi="Cambria"/>
          <w:spacing w:val="22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20.05.2020</w:t>
      </w:r>
      <w:r>
        <w:rPr>
          <w:rFonts w:ascii="Cambria" w:hAnsi="Cambria"/>
          <w:spacing w:val="2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№254)</w:t>
      </w:r>
      <w:r>
        <w:rPr>
          <w:rFonts w:ascii="Cambria" w:hAnsi="Cambria"/>
          <w:spacing w:val="24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</w:t>
      </w:r>
      <w:r>
        <w:rPr>
          <w:rFonts w:ascii="Cambria" w:hAnsi="Cambria"/>
          <w:spacing w:val="2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Перечня</w:t>
      </w:r>
    </w:p>
    <w:p w:rsidR="006B4007" w:rsidRDefault="002E6965">
      <w:pPr>
        <w:spacing w:before="1"/>
        <w:ind w:left="295" w:right="748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организаций,</w:t>
      </w:r>
      <w:r>
        <w:rPr>
          <w:rFonts w:ascii="Cambria" w:hAnsi="Cambria"/>
          <w:spacing w:val="25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осуществляющих</w:t>
      </w:r>
      <w:r>
        <w:rPr>
          <w:rFonts w:ascii="Cambria" w:hAnsi="Cambria"/>
          <w:spacing w:val="25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выпуск</w:t>
      </w:r>
      <w:r>
        <w:rPr>
          <w:rFonts w:ascii="Cambria" w:hAnsi="Cambria"/>
          <w:spacing w:val="27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учебных</w:t>
      </w:r>
      <w:r>
        <w:rPr>
          <w:rFonts w:ascii="Cambria" w:hAnsi="Cambria"/>
          <w:spacing w:val="25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пособий,</w:t>
      </w:r>
      <w:r>
        <w:rPr>
          <w:rFonts w:ascii="Cambria" w:hAnsi="Cambria"/>
          <w:spacing w:val="24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которые</w:t>
      </w:r>
      <w:r>
        <w:rPr>
          <w:rFonts w:ascii="Cambria" w:hAnsi="Cambria"/>
          <w:spacing w:val="25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допускаются</w:t>
      </w:r>
      <w:r>
        <w:rPr>
          <w:rFonts w:ascii="Cambria" w:hAnsi="Cambria"/>
          <w:spacing w:val="-5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к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использованию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реализации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имеющих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государственную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аккредитацию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образовательных</w:t>
      </w:r>
      <w:r>
        <w:rPr>
          <w:rFonts w:ascii="Cambria" w:hAnsi="Cambria"/>
          <w:spacing w:val="9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программ</w:t>
      </w:r>
      <w:r>
        <w:rPr>
          <w:rFonts w:ascii="Cambria" w:hAnsi="Cambria"/>
          <w:spacing w:val="10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начального</w:t>
      </w:r>
      <w:r>
        <w:rPr>
          <w:rFonts w:ascii="Cambria" w:hAnsi="Cambria"/>
          <w:spacing w:val="9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общего,</w:t>
      </w:r>
      <w:r>
        <w:rPr>
          <w:rFonts w:ascii="Cambria" w:hAnsi="Cambria"/>
          <w:spacing w:val="10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основного</w:t>
      </w:r>
      <w:r>
        <w:rPr>
          <w:rFonts w:ascii="Cambria" w:hAnsi="Cambria"/>
          <w:spacing w:val="12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общего,</w:t>
      </w:r>
      <w:r>
        <w:rPr>
          <w:rFonts w:ascii="Cambria" w:hAnsi="Cambria"/>
          <w:spacing w:val="10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среднего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общего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образования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(Приказ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Министерства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образования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науки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Российской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Федерации</w:t>
      </w:r>
      <w:r>
        <w:rPr>
          <w:rFonts w:ascii="Cambria" w:hAnsi="Cambria"/>
          <w:spacing w:val="14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от</w:t>
      </w:r>
      <w:r>
        <w:rPr>
          <w:rFonts w:ascii="Cambria" w:hAnsi="Cambria"/>
          <w:spacing w:val="14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09.06.2016</w:t>
      </w:r>
      <w:r>
        <w:rPr>
          <w:rFonts w:ascii="Cambria" w:hAnsi="Cambria"/>
          <w:spacing w:val="15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№</w:t>
      </w:r>
      <w:r>
        <w:rPr>
          <w:rFonts w:ascii="Cambria" w:hAnsi="Cambria"/>
          <w:spacing w:val="13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699),</w:t>
      </w:r>
      <w:r>
        <w:rPr>
          <w:rFonts w:ascii="Cambria" w:hAnsi="Cambria"/>
          <w:spacing w:val="15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согласно</w:t>
      </w:r>
      <w:r>
        <w:rPr>
          <w:rFonts w:ascii="Cambria" w:hAnsi="Cambria"/>
          <w:spacing w:val="13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выбранному</w:t>
      </w:r>
      <w:r>
        <w:rPr>
          <w:rFonts w:ascii="Cambria" w:hAnsi="Cambria"/>
          <w:spacing w:val="10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УМК</w:t>
      </w:r>
      <w:r>
        <w:rPr>
          <w:rFonts w:ascii="Cambria" w:hAnsi="Cambria"/>
          <w:spacing w:val="2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«Школа</w:t>
      </w:r>
      <w:r>
        <w:rPr>
          <w:rFonts w:ascii="Cambria" w:hAnsi="Cambria"/>
          <w:spacing w:val="12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России».</w:t>
      </w:r>
    </w:p>
    <w:p w:rsidR="006B4007" w:rsidRDefault="006B4007">
      <w:pPr>
        <w:rPr>
          <w:rFonts w:ascii="Cambria" w:hAnsi="Cambria"/>
          <w:sz w:val="24"/>
        </w:rPr>
        <w:sectPr w:rsidR="006B4007">
          <w:footerReference w:type="default" r:id="rId91"/>
          <w:pgSz w:w="11920" w:h="16850"/>
          <w:pgMar w:top="960" w:right="160" w:bottom="280" w:left="880" w:header="0" w:footer="0" w:gutter="0"/>
          <w:cols w:space="720"/>
        </w:sectPr>
      </w:pPr>
    </w:p>
    <w:p w:rsidR="006B4007" w:rsidRDefault="002E6965">
      <w:pPr>
        <w:pStyle w:val="Heading2"/>
        <w:spacing w:before="72"/>
        <w:ind w:right="1549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Учебный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план</w:t>
      </w:r>
    </w:p>
    <w:p w:rsidR="006B4007" w:rsidRDefault="006C14AB">
      <w:pPr>
        <w:ind w:left="1552" w:right="1546"/>
        <w:jc w:val="center"/>
        <w:rPr>
          <w:b/>
          <w:sz w:val="24"/>
        </w:rPr>
      </w:pPr>
      <w:r w:rsidRPr="006C14AB">
        <w:pict>
          <v:line id="_x0000_s2050" style="position:absolute;left:0;text-align:left;z-index:-23161344;mso-position-horizontal-relative:page" from="289.6pt,28.4pt" to="176.65pt,83.6pt" strokeweight=".48pt">
            <w10:wrap anchorx="page"/>
          </v:line>
        </w:pict>
      </w:r>
      <w:r w:rsidR="002E6965">
        <w:rPr>
          <w:b/>
          <w:sz w:val="24"/>
        </w:rPr>
        <w:t>на</w:t>
      </w:r>
      <w:r w:rsidR="002E6965">
        <w:rPr>
          <w:b/>
          <w:spacing w:val="-1"/>
          <w:sz w:val="24"/>
        </w:rPr>
        <w:t xml:space="preserve"> </w:t>
      </w:r>
      <w:r w:rsidR="002E6965">
        <w:rPr>
          <w:b/>
          <w:sz w:val="24"/>
        </w:rPr>
        <w:t>уровне</w:t>
      </w:r>
      <w:r w:rsidR="002E6965">
        <w:rPr>
          <w:b/>
          <w:spacing w:val="-2"/>
          <w:sz w:val="24"/>
        </w:rPr>
        <w:t xml:space="preserve"> </w:t>
      </w:r>
      <w:r w:rsidR="002E6965">
        <w:rPr>
          <w:b/>
          <w:sz w:val="24"/>
        </w:rPr>
        <w:t>начального</w:t>
      </w:r>
      <w:r w:rsidR="002E6965">
        <w:rPr>
          <w:b/>
          <w:spacing w:val="-3"/>
          <w:sz w:val="24"/>
        </w:rPr>
        <w:t xml:space="preserve"> </w:t>
      </w:r>
      <w:r w:rsidR="002E6965">
        <w:rPr>
          <w:b/>
          <w:sz w:val="24"/>
        </w:rPr>
        <w:t>общего</w:t>
      </w:r>
      <w:r w:rsidR="002E6965">
        <w:rPr>
          <w:b/>
          <w:spacing w:val="-1"/>
          <w:sz w:val="24"/>
        </w:rPr>
        <w:t xml:space="preserve"> </w:t>
      </w:r>
      <w:r w:rsidR="002E6965">
        <w:rPr>
          <w:b/>
          <w:sz w:val="24"/>
        </w:rPr>
        <w:t>образования</w:t>
      </w:r>
      <w:r w:rsidR="002E6965">
        <w:rPr>
          <w:b/>
          <w:spacing w:val="2"/>
          <w:sz w:val="24"/>
        </w:rPr>
        <w:t xml:space="preserve"> </w:t>
      </w:r>
      <w:r w:rsidR="002E6965">
        <w:rPr>
          <w:b/>
          <w:sz w:val="24"/>
        </w:rPr>
        <w:t>(ФГОС</w:t>
      </w:r>
      <w:r w:rsidR="002E6965">
        <w:rPr>
          <w:b/>
          <w:spacing w:val="-1"/>
          <w:sz w:val="24"/>
        </w:rPr>
        <w:t xml:space="preserve"> </w:t>
      </w:r>
      <w:r w:rsidR="002E6965">
        <w:rPr>
          <w:b/>
          <w:sz w:val="24"/>
        </w:rPr>
        <w:t>НОО)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68"/>
        <w:gridCol w:w="2268"/>
        <w:gridCol w:w="1132"/>
        <w:gridCol w:w="1467"/>
        <w:gridCol w:w="1250"/>
        <w:gridCol w:w="167"/>
        <w:gridCol w:w="1134"/>
        <w:gridCol w:w="1229"/>
      </w:tblGrid>
      <w:tr w:rsidR="00316E02" w:rsidRPr="00463377" w:rsidTr="008D1A5E">
        <w:trPr>
          <w:trHeight w:val="37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Предметные области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Учебные предметы </w:t>
            </w:r>
          </w:p>
          <w:p w:rsidR="00316E02" w:rsidRPr="00463377" w:rsidRDefault="00316E02" w:rsidP="008D1A5E">
            <w:pPr>
              <w:pStyle w:val="ab"/>
              <w:jc w:val="righ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                                Классы</w:t>
            </w:r>
          </w:p>
        </w:tc>
        <w:tc>
          <w:tcPr>
            <w:tcW w:w="5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Количество часов в неделю/год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Всего</w:t>
            </w:r>
          </w:p>
        </w:tc>
      </w:tr>
      <w:tr w:rsidR="00316E02" w:rsidRPr="00463377" w:rsidTr="008D1A5E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III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IV</w:t>
            </w: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16E02" w:rsidRPr="00463377" w:rsidTr="008D1A5E">
        <w:trPr>
          <w:trHeight w:val="375"/>
        </w:trPr>
        <w:tc>
          <w:tcPr>
            <w:tcW w:w="109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  <w:t>Обязательная часть</w:t>
            </w:r>
          </w:p>
        </w:tc>
      </w:tr>
      <w:tr w:rsidR="00316E02" w:rsidRPr="00463377" w:rsidTr="008D1A5E">
        <w:trPr>
          <w:trHeight w:val="37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Русский язык и </w:t>
            </w:r>
          </w:p>
          <w:p w:rsidR="00316E02" w:rsidRPr="00463377" w:rsidRDefault="00316E02" w:rsidP="008D1A5E">
            <w:pPr>
              <w:pStyle w:val="ab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5/165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4/136+1к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4/136+1к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4/136+1чк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jc w:val="center"/>
              <w:rPr>
                <w:rFonts w:ascii="Times New Roman" w:hAnsi="Times New Roman"/>
                <w:bCs/>
                <w:color w:val="FF0000"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color w:val="FF0000"/>
                <w:sz w:val="28"/>
                <w:szCs w:val="28"/>
                <w:lang w:eastAsia="ru-RU"/>
              </w:rPr>
              <w:t>20/675</w:t>
            </w:r>
          </w:p>
        </w:tc>
      </w:tr>
      <w:tr w:rsidR="00316E02" w:rsidRPr="00463377" w:rsidTr="008D1A5E">
        <w:trPr>
          <w:trHeight w:val="375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jc w:val="center"/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  <w:t>3</w:t>
            </w: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/</w:t>
            </w:r>
            <w:r w:rsidRPr="00463377"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  <w:t>99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jc w:val="center"/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3/10</w:t>
            </w:r>
            <w:r w:rsidRPr="00463377"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jc w:val="center"/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3/10</w:t>
            </w:r>
            <w:r w:rsidRPr="00463377"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jc w:val="center"/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3/10</w:t>
            </w:r>
            <w:r w:rsidRPr="00463377"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jc w:val="center"/>
              <w:rPr>
                <w:rFonts w:ascii="Times New Roman" w:hAnsi="Times New Roman"/>
                <w:bCs/>
                <w:color w:val="FF0000"/>
                <w:sz w:val="28"/>
                <w:szCs w:val="28"/>
                <w:lang w:val="en-US" w:eastAsia="ru-RU"/>
              </w:rPr>
            </w:pPr>
            <w:r w:rsidRPr="00463377">
              <w:rPr>
                <w:rFonts w:ascii="Times New Roman" w:hAnsi="Times New Roman"/>
                <w:bCs/>
                <w:color w:val="FF0000"/>
                <w:sz w:val="28"/>
                <w:szCs w:val="28"/>
                <w:lang w:eastAsia="ru-RU"/>
              </w:rPr>
              <w:t>1</w:t>
            </w:r>
            <w:r w:rsidRPr="00463377">
              <w:rPr>
                <w:rFonts w:ascii="Times New Roman" w:hAnsi="Times New Roman"/>
                <w:bCs/>
                <w:color w:val="FF0000"/>
                <w:sz w:val="28"/>
                <w:szCs w:val="28"/>
                <w:lang w:val="en-US" w:eastAsia="ru-RU"/>
              </w:rPr>
              <w:t>2</w:t>
            </w:r>
            <w:r w:rsidRPr="00463377">
              <w:rPr>
                <w:rFonts w:ascii="Times New Roman" w:hAnsi="Times New Roman"/>
                <w:bCs/>
                <w:color w:val="FF0000"/>
                <w:sz w:val="28"/>
                <w:szCs w:val="28"/>
                <w:lang w:eastAsia="ru-RU"/>
              </w:rPr>
              <w:t>/</w:t>
            </w:r>
            <w:r w:rsidRPr="00463377">
              <w:rPr>
                <w:rFonts w:ascii="Times New Roman" w:hAnsi="Times New Roman"/>
                <w:bCs/>
                <w:color w:val="FF0000"/>
                <w:sz w:val="28"/>
                <w:szCs w:val="28"/>
                <w:lang w:val="en-US" w:eastAsia="ru-RU"/>
              </w:rPr>
              <w:t>414</w:t>
            </w:r>
          </w:p>
        </w:tc>
      </w:tr>
      <w:tr w:rsidR="00316E02" w:rsidRPr="00463377" w:rsidTr="008D1A5E">
        <w:trPr>
          <w:trHeight w:val="375"/>
        </w:trPr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16E02" w:rsidRPr="00463377" w:rsidRDefault="00316E02" w:rsidP="008D1A5E">
            <w:pPr>
              <w:pStyle w:val="ab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0,5к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jc w:val="center"/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1/3</w:t>
            </w:r>
            <w:r w:rsidRPr="00463377"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jc w:val="center"/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1/3</w:t>
            </w:r>
            <w:r w:rsidRPr="00463377"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jc w:val="center"/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1/3</w:t>
            </w:r>
            <w:r w:rsidRPr="00463377"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jc w:val="center"/>
              <w:rPr>
                <w:rFonts w:ascii="Times New Roman" w:hAnsi="Times New Roman"/>
                <w:bCs/>
                <w:color w:val="FF0000"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color w:val="FF0000"/>
                <w:sz w:val="28"/>
                <w:szCs w:val="28"/>
                <w:lang w:eastAsia="ru-RU"/>
              </w:rPr>
              <w:t>3,5/118</w:t>
            </w:r>
          </w:p>
        </w:tc>
      </w:tr>
      <w:tr w:rsidR="00316E02" w:rsidRPr="00463377" w:rsidTr="008D1A5E">
        <w:trPr>
          <w:trHeight w:val="375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Литературное чтение на родном русском языке</w:t>
            </w: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0,5к</w:t>
            </w:r>
          </w:p>
        </w:tc>
        <w:tc>
          <w:tcPr>
            <w:tcW w:w="14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jc w:val="center"/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1/3</w:t>
            </w:r>
            <w:r w:rsidRPr="00463377"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  <w:t>5</w:t>
            </w: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+1к</w:t>
            </w:r>
          </w:p>
        </w:tc>
        <w:tc>
          <w:tcPr>
            <w:tcW w:w="1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jc w:val="center"/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1/3</w:t>
            </w:r>
            <w:r w:rsidRPr="00463377"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  <w:t>5</w:t>
            </w: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+1к</w:t>
            </w:r>
          </w:p>
        </w:tc>
        <w:tc>
          <w:tcPr>
            <w:tcW w:w="13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jc w:val="center"/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1/3</w:t>
            </w:r>
            <w:r w:rsidRPr="00463377"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  <w:t>5</w:t>
            </w: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+1к</w:t>
            </w:r>
          </w:p>
        </w:tc>
        <w:tc>
          <w:tcPr>
            <w:tcW w:w="12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jc w:val="center"/>
              <w:rPr>
                <w:rFonts w:ascii="Times New Roman" w:hAnsi="Times New Roman"/>
                <w:bCs/>
                <w:color w:val="FF0000"/>
                <w:sz w:val="28"/>
                <w:szCs w:val="28"/>
                <w:lang w:val="en-US" w:eastAsia="ru-RU"/>
              </w:rPr>
            </w:pPr>
            <w:r w:rsidRPr="00463377">
              <w:rPr>
                <w:rFonts w:ascii="Times New Roman" w:hAnsi="Times New Roman"/>
                <w:bCs/>
                <w:color w:val="FF0000"/>
                <w:sz w:val="28"/>
                <w:szCs w:val="28"/>
                <w:lang w:val="en-US" w:eastAsia="ru-RU"/>
              </w:rPr>
              <w:t>6</w:t>
            </w:r>
            <w:r w:rsidRPr="00463377">
              <w:rPr>
                <w:rFonts w:ascii="Times New Roman" w:hAnsi="Times New Roman"/>
                <w:bCs/>
                <w:color w:val="FF0000"/>
                <w:sz w:val="28"/>
                <w:szCs w:val="28"/>
                <w:lang w:eastAsia="ru-RU"/>
              </w:rPr>
              <w:t>,5/</w:t>
            </w:r>
            <w:r w:rsidRPr="00463377">
              <w:rPr>
                <w:rFonts w:ascii="Times New Roman" w:hAnsi="Times New Roman"/>
                <w:bCs/>
                <w:color w:val="FF0000"/>
                <w:sz w:val="28"/>
                <w:szCs w:val="28"/>
                <w:lang w:val="en-US" w:eastAsia="ru-RU"/>
              </w:rPr>
              <w:t>227</w:t>
            </w:r>
          </w:p>
        </w:tc>
      </w:tr>
      <w:tr w:rsidR="00316E02" w:rsidRPr="00463377" w:rsidTr="008D1A5E">
        <w:trPr>
          <w:trHeight w:val="375"/>
        </w:trPr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E02" w:rsidRPr="00463377" w:rsidRDefault="00316E02" w:rsidP="008D1A5E">
            <w:pPr>
              <w:pStyle w:val="ab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2/</w:t>
            </w:r>
            <w:r w:rsidRPr="00463377"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  <w:t>70</w:t>
            </w: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+1к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2/</w:t>
            </w:r>
            <w:r w:rsidRPr="00463377"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  <w:t>70</w:t>
            </w: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+1к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ind w:hanging="43"/>
              <w:jc w:val="center"/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2/</w:t>
            </w:r>
            <w:r w:rsidRPr="00463377"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  <w:t>70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jc w:val="center"/>
              <w:rPr>
                <w:rFonts w:ascii="Times New Roman" w:hAnsi="Times New Roman"/>
                <w:bCs/>
                <w:color w:val="FF0000"/>
                <w:sz w:val="28"/>
                <w:szCs w:val="28"/>
                <w:lang w:val="en-US" w:eastAsia="ru-RU"/>
              </w:rPr>
            </w:pPr>
            <w:r w:rsidRPr="00463377">
              <w:rPr>
                <w:rFonts w:ascii="Times New Roman" w:hAnsi="Times New Roman"/>
                <w:bCs/>
                <w:color w:val="FF0000"/>
                <w:sz w:val="28"/>
                <w:szCs w:val="28"/>
                <w:lang w:val="en-US" w:eastAsia="ru-RU"/>
              </w:rPr>
              <w:t>8</w:t>
            </w:r>
            <w:r w:rsidRPr="00463377">
              <w:rPr>
                <w:rFonts w:ascii="Times New Roman" w:hAnsi="Times New Roman"/>
                <w:bCs/>
                <w:color w:val="FF0000"/>
                <w:sz w:val="28"/>
                <w:szCs w:val="28"/>
                <w:lang w:eastAsia="ru-RU"/>
              </w:rPr>
              <w:t>/</w:t>
            </w:r>
            <w:r w:rsidRPr="00463377">
              <w:rPr>
                <w:rFonts w:ascii="Times New Roman" w:hAnsi="Times New Roman"/>
                <w:bCs/>
                <w:color w:val="FF0000"/>
                <w:sz w:val="28"/>
                <w:szCs w:val="28"/>
                <w:lang w:val="en-US" w:eastAsia="ru-RU"/>
              </w:rPr>
              <w:t>175</w:t>
            </w:r>
          </w:p>
        </w:tc>
      </w:tr>
      <w:tr w:rsidR="00316E02" w:rsidRPr="00463377" w:rsidTr="008D1A5E">
        <w:trPr>
          <w:trHeight w:val="37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E02" w:rsidRPr="00463377" w:rsidRDefault="00316E02" w:rsidP="008D1A5E">
            <w:pPr>
              <w:pStyle w:val="ab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Математика и информатика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Математика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4/132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E02" w:rsidRPr="00463377" w:rsidRDefault="00316E02" w:rsidP="008D1A5E">
            <w:pPr>
              <w:rPr>
                <w:sz w:val="28"/>
                <w:szCs w:val="28"/>
                <w:lang w:val="en-US"/>
              </w:rPr>
            </w:pPr>
            <w:r w:rsidRPr="00463377">
              <w:rPr>
                <w:bCs/>
                <w:sz w:val="28"/>
                <w:szCs w:val="28"/>
                <w:lang w:eastAsia="ru-RU"/>
              </w:rPr>
              <w:t>4/1</w:t>
            </w:r>
            <w:r w:rsidRPr="00463377">
              <w:rPr>
                <w:bCs/>
                <w:sz w:val="28"/>
                <w:szCs w:val="28"/>
                <w:lang w:val="en-US" w:eastAsia="ru-RU"/>
              </w:rPr>
              <w:t>40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E02" w:rsidRPr="00463377" w:rsidRDefault="00316E02" w:rsidP="008D1A5E">
            <w:pPr>
              <w:rPr>
                <w:sz w:val="28"/>
                <w:szCs w:val="28"/>
              </w:rPr>
            </w:pPr>
            <w:r w:rsidRPr="00463377">
              <w:rPr>
                <w:bCs/>
                <w:sz w:val="28"/>
                <w:szCs w:val="28"/>
                <w:lang w:eastAsia="ru-RU"/>
              </w:rPr>
              <w:t>4/1</w:t>
            </w:r>
            <w:r w:rsidRPr="00463377">
              <w:rPr>
                <w:bCs/>
                <w:sz w:val="28"/>
                <w:szCs w:val="28"/>
                <w:lang w:val="en-US" w:eastAsia="ru-RU"/>
              </w:rPr>
              <w:t>40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E02" w:rsidRPr="00463377" w:rsidRDefault="00316E02" w:rsidP="008D1A5E">
            <w:pPr>
              <w:rPr>
                <w:sz w:val="28"/>
                <w:szCs w:val="28"/>
              </w:rPr>
            </w:pPr>
            <w:r w:rsidRPr="00463377">
              <w:rPr>
                <w:bCs/>
                <w:sz w:val="28"/>
                <w:szCs w:val="28"/>
                <w:lang w:eastAsia="ru-RU"/>
              </w:rPr>
              <w:t>3/10</w:t>
            </w:r>
            <w:r w:rsidRPr="00463377">
              <w:rPr>
                <w:bCs/>
                <w:sz w:val="28"/>
                <w:szCs w:val="28"/>
                <w:lang w:val="en-US" w:eastAsia="ru-RU"/>
              </w:rPr>
              <w:t>5</w:t>
            </w:r>
            <w:r w:rsidRPr="00463377">
              <w:rPr>
                <w:bCs/>
                <w:sz w:val="28"/>
                <w:szCs w:val="28"/>
                <w:lang w:eastAsia="ru-RU"/>
              </w:rPr>
              <w:t>+1к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jc w:val="center"/>
              <w:rPr>
                <w:rFonts w:ascii="Times New Roman" w:hAnsi="Times New Roman"/>
                <w:bCs/>
                <w:color w:val="FF0000"/>
                <w:sz w:val="28"/>
                <w:szCs w:val="28"/>
                <w:lang w:val="en-US" w:eastAsia="ru-RU"/>
              </w:rPr>
            </w:pPr>
            <w:r w:rsidRPr="00463377">
              <w:rPr>
                <w:rFonts w:ascii="Times New Roman" w:hAnsi="Times New Roman"/>
                <w:bCs/>
                <w:color w:val="FF0000"/>
                <w:sz w:val="28"/>
                <w:szCs w:val="28"/>
                <w:lang w:eastAsia="ru-RU"/>
              </w:rPr>
              <w:t>1</w:t>
            </w:r>
            <w:r w:rsidRPr="00463377">
              <w:rPr>
                <w:rFonts w:ascii="Times New Roman" w:hAnsi="Times New Roman"/>
                <w:bCs/>
                <w:color w:val="FF0000"/>
                <w:sz w:val="28"/>
                <w:szCs w:val="28"/>
                <w:lang w:val="en-US" w:eastAsia="ru-RU"/>
              </w:rPr>
              <w:t>6</w:t>
            </w:r>
            <w:r w:rsidRPr="00463377">
              <w:rPr>
                <w:rFonts w:ascii="Times New Roman" w:hAnsi="Times New Roman"/>
                <w:bCs/>
                <w:color w:val="FF0000"/>
                <w:sz w:val="28"/>
                <w:szCs w:val="28"/>
                <w:lang w:eastAsia="ru-RU"/>
              </w:rPr>
              <w:t>/5</w:t>
            </w:r>
            <w:r w:rsidRPr="00463377">
              <w:rPr>
                <w:rFonts w:ascii="Times New Roman" w:hAnsi="Times New Roman"/>
                <w:bCs/>
                <w:color w:val="FF0000"/>
                <w:sz w:val="28"/>
                <w:szCs w:val="28"/>
                <w:lang w:val="en-US" w:eastAsia="ru-RU"/>
              </w:rPr>
              <w:t>52</w:t>
            </w:r>
          </w:p>
        </w:tc>
      </w:tr>
      <w:tr w:rsidR="00316E02" w:rsidRPr="00463377" w:rsidTr="008D1A5E">
        <w:trPr>
          <w:trHeight w:val="37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E02" w:rsidRPr="00463377" w:rsidRDefault="00316E02" w:rsidP="008D1A5E">
            <w:pPr>
              <w:pStyle w:val="ab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Обществознание и естествознание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Окружающий мир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2/66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E02" w:rsidRPr="00463377" w:rsidRDefault="00316E02" w:rsidP="008D1A5E">
            <w:pPr>
              <w:rPr>
                <w:sz w:val="28"/>
                <w:szCs w:val="28"/>
              </w:rPr>
            </w:pPr>
            <w:r w:rsidRPr="00463377">
              <w:rPr>
                <w:bCs/>
                <w:sz w:val="28"/>
                <w:szCs w:val="28"/>
                <w:lang w:eastAsia="ru-RU"/>
              </w:rPr>
              <w:t>2/</w:t>
            </w:r>
            <w:r w:rsidRPr="00463377">
              <w:rPr>
                <w:bCs/>
                <w:sz w:val="28"/>
                <w:szCs w:val="28"/>
                <w:lang w:val="en-US" w:eastAsia="ru-RU"/>
              </w:rPr>
              <w:t>70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E02" w:rsidRPr="00463377" w:rsidRDefault="00316E02" w:rsidP="008D1A5E">
            <w:pPr>
              <w:rPr>
                <w:sz w:val="28"/>
                <w:szCs w:val="28"/>
              </w:rPr>
            </w:pPr>
            <w:r w:rsidRPr="00463377">
              <w:rPr>
                <w:bCs/>
                <w:sz w:val="28"/>
                <w:szCs w:val="28"/>
                <w:lang w:eastAsia="ru-RU"/>
              </w:rPr>
              <w:t>2/</w:t>
            </w:r>
            <w:r w:rsidRPr="00463377">
              <w:rPr>
                <w:bCs/>
                <w:sz w:val="28"/>
                <w:szCs w:val="28"/>
                <w:lang w:val="en-US" w:eastAsia="ru-RU"/>
              </w:rPr>
              <w:t>70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E02" w:rsidRPr="00463377" w:rsidRDefault="00316E02" w:rsidP="008D1A5E">
            <w:pPr>
              <w:rPr>
                <w:sz w:val="28"/>
                <w:szCs w:val="28"/>
              </w:rPr>
            </w:pPr>
            <w:r w:rsidRPr="00463377">
              <w:rPr>
                <w:bCs/>
                <w:sz w:val="28"/>
                <w:szCs w:val="28"/>
                <w:lang w:eastAsia="ru-RU"/>
              </w:rPr>
              <w:t>2/</w:t>
            </w:r>
            <w:r w:rsidRPr="00463377">
              <w:rPr>
                <w:bCs/>
                <w:sz w:val="28"/>
                <w:szCs w:val="28"/>
                <w:lang w:val="en-US" w:eastAsia="ru-RU"/>
              </w:rPr>
              <w:t>70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jc w:val="center"/>
              <w:rPr>
                <w:rFonts w:ascii="Times New Roman" w:hAnsi="Times New Roman"/>
                <w:bCs/>
                <w:color w:val="FF0000"/>
                <w:sz w:val="28"/>
                <w:szCs w:val="28"/>
                <w:lang w:val="en-US" w:eastAsia="ru-RU"/>
              </w:rPr>
            </w:pPr>
            <w:r w:rsidRPr="00463377">
              <w:rPr>
                <w:rFonts w:ascii="Times New Roman" w:hAnsi="Times New Roman"/>
                <w:bCs/>
                <w:color w:val="FF0000"/>
                <w:sz w:val="28"/>
                <w:szCs w:val="28"/>
                <w:lang w:val="en-US" w:eastAsia="ru-RU"/>
              </w:rPr>
              <w:t>8</w:t>
            </w:r>
            <w:r w:rsidRPr="00463377">
              <w:rPr>
                <w:rFonts w:ascii="Times New Roman" w:hAnsi="Times New Roman"/>
                <w:bCs/>
                <w:color w:val="FF0000"/>
                <w:sz w:val="28"/>
                <w:szCs w:val="28"/>
                <w:lang w:eastAsia="ru-RU"/>
              </w:rPr>
              <w:t>/</w:t>
            </w:r>
            <w:r w:rsidRPr="00463377">
              <w:rPr>
                <w:rFonts w:ascii="Times New Roman" w:hAnsi="Times New Roman"/>
                <w:bCs/>
                <w:color w:val="FF0000"/>
                <w:sz w:val="28"/>
                <w:szCs w:val="28"/>
                <w:lang w:val="en-US" w:eastAsia="ru-RU"/>
              </w:rPr>
              <w:t>276</w:t>
            </w:r>
          </w:p>
        </w:tc>
      </w:tr>
      <w:tr w:rsidR="00316E02" w:rsidRPr="00463377" w:rsidTr="008D1A5E">
        <w:trPr>
          <w:trHeight w:val="37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E02" w:rsidRPr="00463377" w:rsidRDefault="00316E02" w:rsidP="008D1A5E">
            <w:pPr>
              <w:pStyle w:val="ab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Основы религиозных культур и светской этики</w:t>
            </w:r>
          </w:p>
          <w:p w:rsidR="00316E02" w:rsidRPr="00463377" w:rsidRDefault="00316E02" w:rsidP="008D1A5E">
            <w:pPr>
              <w:pStyle w:val="ab"/>
              <w:rPr>
                <w:rFonts w:ascii="Times New Roman" w:hAnsi="Times New Roman"/>
                <w:bCs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jc w:val="center"/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1/3</w:t>
            </w:r>
            <w:r w:rsidRPr="00463377"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jc w:val="center"/>
              <w:rPr>
                <w:rFonts w:ascii="Times New Roman" w:hAnsi="Times New Roman"/>
                <w:bCs/>
                <w:color w:val="FF0000"/>
                <w:sz w:val="28"/>
                <w:szCs w:val="28"/>
                <w:lang w:val="en-US" w:eastAsia="ru-RU"/>
              </w:rPr>
            </w:pPr>
            <w:r w:rsidRPr="00463377">
              <w:rPr>
                <w:rFonts w:ascii="Times New Roman" w:hAnsi="Times New Roman"/>
                <w:bCs/>
                <w:color w:val="FF0000"/>
                <w:sz w:val="28"/>
                <w:szCs w:val="28"/>
                <w:lang w:eastAsia="ru-RU"/>
              </w:rPr>
              <w:t>1/3</w:t>
            </w:r>
            <w:r w:rsidRPr="00463377">
              <w:rPr>
                <w:rFonts w:ascii="Times New Roman" w:hAnsi="Times New Roman"/>
                <w:bCs/>
                <w:color w:val="FF0000"/>
                <w:sz w:val="28"/>
                <w:szCs w:val="28"/>
                <w:lang w:val="en-US" w:eastAsia="ru-RU"/>
              </w:rPr>
              <w:t>5</w:t>
            </w:r>
          </w:p>
        </w:tc>
      </w:tr>
      <w:tr w:rsidR="00316E02" w:rsidRPr="00463377" w:rsidTr="008D1A5E">
        <w:trPr>
          <w:trHeight w:val="37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Искусство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E02" w:rsidRPr="00463377" w:rsidRDefault="00316E02" w:rsidP="008D1A5E">
            <w:pPr>
              <w:rPr>
                <w:sz w:val="28"/>
                <w:szCs w:val="28"/>
              </w:rPr>
            </w:pPr>
            <w:r w:rsidRPr="00463377">
              <w:rPr>
                <w:bCs/>
                <w:sz w:val="28"/>
                <w:szCs w:val="28"/>
                <w:lang w:eastAsia="ru-RU"/>
              </w:rPr>
              <w:t>1/3</w:t>
            </w:r>
            <w:r w:rsidRPr="00463377">
              <w:rPr>
                <w:bCs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E02" w:rsidRPr="00463377" w:rsidRDefault="00316E02" w:rsidP="008D1A5E">
            <w:pPr>
              <w:rPr>
                <w:sz w:val="28"/>
                <w:szCs w:val="28"/>
              </w:rPr>
            </w:pPr>
            <w:r w:rsidRPr="00463377">
              <w:rPr>
                <w:bCs/>
                <w:sz w:val="28"/>
                <w:szCs w:val="28"/>
                <w:lang w:eastAsia="ru-RU"/>
              </w:rPr>
              <w:t>1/3</w:t>
            </w:r>
            <w:r w:rsidRPr="00463377">
              <w:rPr>
                <w:bCs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E02" w:rsidRPr="00463377" w:rsidRDefault="00316E02" w:rsidP="008D1A5E">
            <w:pPr>
              <w:rPr>
                <w:sz w:val="28"/>
                <w:szCs w:val="28"/>
              </w:rPr>
            </w:pPr>
            <w:r w:rsidRPr="00463377">
              <w:rPr>
                <w:bCs/>
                <w:sz w:val="28"/>
                <w:szCs w:val="28"/>
                <w:lang w:eastAsia="ru-RU"/>
              </w:rPr>
              <w:t>1/3</w:t>
            </w:r>
            <w:r w:rsidRPr="00463377">
              <w:rPr>
                <w:bCs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E02" w:rsidRPr="00463377" w:rsidRDefault="00316E02" w:rsidP="008D1A5E">
            <w:pPr>
              <w:rPr>
                <w:sz w:val="28"/>
                <w:szCs w:val="28"/>
              </w:rPr>
            </w:pPr>
            <w:r w:rsidRPr="00463377">
              <w:rPr>
                <w:bCs/>
                <w:sz w:val="28"/>
                <w:szCs w:val="28"/>
                <w:lang w:eastAsia="ru-RU"/>
              </w:rPr>
              <w:t>1/3</w:t>
            </w:r>
            <w:r w:rsidRPr="00463377">
              <w:rPr>
                <w:bCs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jc w:val="center"/>
              <w:rPr>
                <w:rFonts w:ascii="Times New Roman" w:hAnsi="Times New Roman"/>
                <w:bCs/>
                <w:color w:val="FF0000"/>
                <w:sz w:val="28"/>
                <w:szCs w:val="28"/>
                <w:lang w:val="en-US" w:eastAsia="ru-RU"/>
              </w:rPr>
            </w:pPr>
            <w:r w:rsidRPr="00463377">
              <w:rPr>
                <w:rFonts w:ascii="Times New Roman" w:hAnsi="Times New Roman"/>
                <w:bCs/>
                <w:color w:val="FF0000"/>
                <w:sz w:val="28"/>
                <w:szCs w:val="28"/>
                <w:lang w:eastAsia="ru-RU"/>
              </w:rPr>
              <w:t>4/</w:t>
            </w:r>
            <w:r w:rsidRPr="00463377">
              <w:rPr>
                <w:rFonts w:ascii="Times New Roman" w:hAnsi="Times New Roman"/>
                <w:bCs/>
                <w:color w:val="FF0000"/>
                <w:sz w:val="28"/>
                <w:szCs w:val="28"/>
                <w:lang w:val="en-US" w:eastAsia="ru-RU"/>
              </w:rPr>
              <w:t>140</w:t>
            </w:r>
          </w:p>
        </w:tc>
      </w:tr>
      <w:tr w:rsidR="00316E02" w:rsidRPr="00463377" w:rsidTr="008D1A5E">
        <w:trPr>
          <w:trHeight w:val="375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Изобразительное искусство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E02" w:rsidRPr="00463377" w:rsidRDefault="00316E02" w:rsidP="008D1A5E">
            <w:pPr>
              <w:rPr>
                <w:sz w:val="28"/>
                <w:szCs w:val="28"/>
              </w:rPr>
            </w:pPr>
            <w:r w:rsidRPr="00463377">
              <w:rPr>
                <w:bCs/>
                <w:sz w:val="28"/>
                <w:szCs w:val="28"/>
                <w:lang w:eastAsia="ru-RU"/>
              </w:rPr>
              <w:t>1/3</w:t>
            </w:r>
            <w:r w:rsidRPr="00463377">
              <w:rPr>
                <w:bCs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E02" w:rsidRPr="00463377" w:rsidRDefault="00316E02" w:rsidP="008D1A5E">
            <w:pPr>
              <w:rPr>
                <w:sz w:val="28"/>
                <w:szCs w:val="28"/>
              </w:rPr>
            </w:pPr>
            <w:r w:rsidRPr="00463377">
              <w:rPr>
                <w:bCs/>
                <w:sz w:val="28"/>
                <w:szCs w:val="28"/>
                <w:lang w:eastAsia="ru-RU"/>
              </w:rPr>
              <w:t>1/3</w:t>
            </w:r>
            <w:r w:rsidRPr="00463377">
              <w:rPr>
                <w:bCs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E02" w:rsidRPr="00463377" w:rsidRDefault="00316E02" w:rsidP="008D1A5E">
            <w:pPr>
              <w:rPr>
                <w:sz w:val="28"/>
                <w:szCs w:val="28"/>
              </w:rPr>
            </w:pPr>
            <w:r w:rsidRPr="00463377">
              <w:rPr>
                <w:bCs/>
                <w:sz w:val="28"/>
                <w:szCs w:val="28"/>
                <w:lang w:eastAsia="ru-RU"/>
              </w:rPr>
              <w:t>1/3</w:t>
            </w:r>
            <w:r w:rsidRPr="00463377">
              <w:rPr>
                <w:bCs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E02" w:rsidRPr="00463377" w:rsidRDefault="00316E02" w:rsidP="008D1A5E">
            <w:pPr>
              <w:rPr>
                <w:sz w:val="28"/>
                <w:szCs w:val="28"/>
              </w:rPr>
            </w:pPr>
            <w:r w:rsidRPr="00463377">
              <w:rPr>
                <w:bCs/>
                <w:sz w:val="28"/>
                <w:szCs w:val="28"/>
                <w:lang w:eastAsia="ru-RU"/>
              </w:rPr>
              <w:t>1/3</w:t>
            </w:r>
            <w:r w:rsidRPr="00463377">
              <w:rPr>
                <w:bCs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jc w:val="center"/>
              <w:rPr>
                <w:rFonts w:ascii="Times New Roman" w:hAnsi="Times New Roman"/>
                <w:bCs/>
                <w:color w:val="FF0000"/>
                <w:sz w:val="28"/>
                <w:szCs w:val="28"/>
                <w:lang w:val="en-US" w:eastAsia="ru-RU"/>
              </w:rPr>
            </w:pPr>
            <w:r w:rsidRPr="00463377">
              <w:rPr>
                <w:rFonts w:ascii="Times New Roman" w:hAnsi="Times New Roman"/>
                <w:bCs/>
                <w:color w:val="FF0000"/>
                <w:sz w:val="28"/>
                <w:szCs w:val="28"/>
                <w:lang w:eastAsia="ru-RU"/>
              </w:rPr>
              <w:t>4/</w:t>
            </w:r>
            <w:r w:rsidRPr="00463377">
              <w:rPr>
                <w:rFonts w:ascii="Times New Roman" w:hAnsi="Times New Roman"/>
                <w:bCs/>
                <w:color w:val="FF0000"/>
                <w:sz w:val="28"/>
                <w:szCs w:val="28"/>
                <w:lang w:val="en-US" w:eastAsia="ru-RU"/>
              </w:rPr>
              <w:t>140</w:t>
            </w:r>
          </w:p>
        </w:tc>
      </w:tr>
      <w:tr w:rsidR="00316E02" w:rsidRPr="00463377" w:rsidTr="008D1A5E">
        <w:trPr>
          <w:trHeight w:val="37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E02" w:rsidRPr="00463377" w:rsidRDefault="00316E02" w:rsidP="008D1A5E">
            <w:pPr>
              <w:pStyle w:val="ab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Технология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Технология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E02" w:rsidRPr="00463377" w:rsidRDefault="00316E02" w:rsidP="008D1A5E">
            <w:pPr>
              <w:rPr>
                <w:sz w:val="28"/>
                <w:szCs w:val="28"/>
              </w:rPr>
            </w:pPr>
            <w:r w:rsidRPr="00463377">
              <w:rPr>
                <w:bCs/>
                <w:sz w:val="28"/>
                <w:szCs w:val="28"/>
                <w:lang w:eastAsia="ru-RU"/>
              </w:rPr>
              <w:t>1/3</w:t>
            </w:r>
            <w:r w:rsidRPr="00463377">
              <w:rPr>
                <w:bCs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E02" w:rsidRPr="00463377" w:rsidRDefault="00316E02" w:rsidP="008D1A5E">
            <w:pPr>
              <w:rPr>
                <w:sz w:val="28"/>
                <w:szCs w:val="28"/>
              </w:rPr>
            </w:pPr>
            <w:r w:rsidRPr="00463377">
              <w:rPr>
                <w:bCs/>
                <w:sz w:val="28"/>
                <w:szCs w:val="28"/>
                <w:lang w:eastAsia="ru-RU"/>
              </w:rPr>
              <w:t>1/3</w:t>
            </w:r>
            <w:r w:rsidRPr="00463377">
              <w:rPr>
                <w:bCs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E02" w:rsidRPr="00463377" w:rsidRDefault="00316E02" w:rsidP="008D1A5E">
            <w:pPr>
              <w:rPr>
                <w:sz w:val="28"/>
                <w:szCs w:val="28"/>
              </w:rPr>
            </w:pPr>
            <w:r w:rsidRPr="00463377">
              <w:rPr>
                <w:bCs/>
                <w:sz w:val="28"/>
                <w:szCs w:val="28"/>
                <w:lang w:eastAsia="ru-RU"/>
              </w:rPr>
              <w:t>1/3</w:t>
            </w:r>
            <w:r w:rsidRPr="00463377">
              <w:rPr>
                <w:bCs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E02" w:rsidRPr="00463377" w:rsidRDefault="00316E02" w:rsidP="008D1A5E">
            <w:pPr>
              <w:rPr>
                <w:sz w:val="28"/>
                <w:szCs w:val="28"/>
              </w:rPr>
            </w:pPr>
            <w:r w:rsidRPr="00463377">
              <w:rPr>
                <w:bCs/>
                <w:sz w:val="28"/>
                <w:szCs w:val="28"/>
                <w:lang w:eastAsia="ru-RU"/>
              </w:rPr>
              <w:t>1/3</w:t>
            </w:r>
            <w:r w:rsidRPr="00463377">
              <w:rPr>
                <w:bCs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jc w:val="center"/>
              <w:rPr>
                <w:rFonts w:ascii="Times New Roman" w:hAnsi="Times New Roman"/>
                <w:bCs/>
                <w:color w:val="FF0000"/>
                <w:sz w:val="28"/>
                <w:szCs w:val="28"/>
                <w:lang w:val="en-US" w:eastAsia="ru-RU"/>
              </w:rPr>
            </w:pPr>
            <w:r w:rsidRPr="00463377">
              <w:rPr>
                <w:rFonts w:ascii="Times New Roman" w:hAnsi="Times New Roman"/>
                <w:bCs/>
                <w:color w:val="FF0000"/>
                <w:sz w:val="28"/>
                <w:szCs w:val="28"/>
                <w:lang w:eastAsia="ru-RU"/>
              </w:rPr>
              <w:t>4/</w:t>
            </w:r>
            <w:r w:rsidRPr="00463377">
              <w:rPr>
                <w:rFonts w:ascii="Times New Roman" w:hAnsi="Times New Roman"/>
                <w:bCs/>
                <w:color w:val="FF0000"/>
                <w:sz w:val="28"/>
                <w:szCs w:val="28"/>
                <w:lang w:val="en-US" w:eastAsia="ru-RU"/>
              </w:rPr>
              <w:t>140</w:t>
            </w:r>
          </w:p>
        </w:tc>
      </w:tr>
      <w:tr w:rsidR="00316E02" w:rsidRPr="00463377" w:rsidTr="008D1A5E">
        <w:trPr>
          <w:trHeight w:val="37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E02" w:rsidRPr="00463377" w:rsidRDefault="00316E02" w:rsidP="008D1A5E">
            <w:pPr>
              <w:pStyle w:val="ab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2/66+1к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jc w:val="center"/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3/10</w:t>
            </w:r>
            <w:r w:rsidRPr="00463377"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jc w:val="center"/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3/10</w:t>
            </w:r>
            <w:r w:rsidRPr="00463377"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jc w:val="center"/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3/10</w:t>
            </w:r>
            <w:r w:rsidRPr="00463377"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jc w:val="center"/>
              <w:rPr>
                <w:rFonts w:ascii="Times New Roman" w:hAnsi="Times New Roman"/>
                <w:bCs/>
                <w:color w:val="FF0000"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color w:val="FF0000"/>
                <w:sz w:val="28"/>
                <w:szCs w:val="28"/>
                <w:lang w:eastAsia="ru-RU"/>
              </w:rPr>
              <w:t>1</w:t>
            </w:r>
            <w:r w:rsidRPr="00463377">
              <w:rPr>
                <w:rFonts w:ascii="Times New Roman" w:hAnsi="Times New Roman"/>
                <w:bCs/>
                <w:color w:val="FF0000"/>
                <w:sz w:val="28"/>
                <w:szCs w:val="28"/>
                <w:lang w:val="en-US" w:eastAsia="ru-RU"/>
              </w:rPr>
              <w:t>2</w:t>
            </w:r>
            <w:r w:rsidRPr="00463377">
              <w:rPr>
                <w:rFonts w:ascii="Times New Roman" w:hAnsi="Times New Roman"/>
                <w:bCs/>
                <w:color w:val="FF0000"/>
                <w:sz w:val="28"/>
                <w:szCs w:val="28"/>
                <w:lang w:eastAsia="ru-RU"/>
              </w:rPr>
              <w:t>/372</w:t>
            </w:r>
          </w:p>
        </w:tc>
      </w:tr>
      <w:tr w:rsidR="00316E02" w:rsidRPr="00463377" w:rsidTr="008D1A5E">
        <w:trPr>
          <w:trHeight w:val="375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E02" w:rsidRPr="00463377" w:rsidRDefault="00316E02" w:rsidP="008D1A5E">
            <w:pPr>
              <w:pStyle w:val="ab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  <w:t>21/693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  <w:t>26/884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  <w:t>26/884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  <w:t>26/884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  <w:t>99/3345</w:t>
            </w:r>
          </w:p>
        </w:tc>
      </w:tr>
      <w:tr w:rsidR="00316E02" w:rsidRPr="00463377" w:rsidTr="008D1A5E">
        <w:trPr>
          <w:trHeight w:val="375"/>
        </w:trPr>
        <w:tc>
          <w:tcPr>
            <w:tcW w:w="109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E02" w:rsidRPr="00463377" w:rsidRDefault="00316E02" w:rsidP="008D1A5E">
            <w:pPr>
              <w:pStyle w:val="ab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16E02" w:rsidRPr="00463377" w:rsidTr="008D1A5E">
        <w:trPr>
          <w:trHeight w:val="499"/>
        </w:trPr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E02" w:rsidRPr="00463377" w:rsidRDefault="00316E02" w:rsidP="008D1A5E">
            <w:pPr>
              <w:pStyle w:val="ab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316E02" w:rsidRPr="00463377" w:rsidTr="008D1A5E">
        <w:trPr>
          <w:trHeight w:val="499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E02" w:rsidRPr="00463377" w:rsidRDefault="00316E02" w:rsidP="008D1A5E">
            <w:pPr>
              <w:pStyle w:val="ab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Максимально допустимая нагрузка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21/693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26/884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26/884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26/884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99/3345</w:t>
            </w:r>
          </w:p>
        </w:tc>
      </w:tr>
      <w:tr w:rsidR="00316E02" w:rsidRPr="00463377" w:rsidTr="008D1A5E">
        <w:trPr>
          <w:trHeight w:val="499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E02" w:rsidRPr="00463377" w:rsidRDefault="00316E02" w:rsidP="008D1A5E">
            <w:pPr>
              <w:pStyle w:val="ab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Внеурочная деятельность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16E02" w:rsidRPr="00463377" w:rsidTr="008D1A5E">
        <w:trPr>
          <w:trHeight w:val="499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E02" w:rsidRPr="00463377" w:rsidRDefault="00316E02" w:rsidP="008D1A5E">
            <w:pPr>
              <w:pStyle w:val="ab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Техническое творчество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1/33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E02" w:rsidRPr="00463377" w:rsidRDefault="00316E02" w:rsidP="008D1A5E">
            <w:pPr>
              <w:rPr>
                <w:sz w:val="28"/>
                <w:szCs w:val="28"/>
              </w:rPr>
            </w:pP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E02" w:rsidRPr="00463377" w:rsidRDefault="00316E02" w:rsidP="008D1A5E">
            <w:pPr>
              <w:rPr>
                <w:sz w:val="28"/>
                <w:szCs w:val="28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E02" w:rsidRPr="00463377" w:rsidRDefault="00316E02" w:rsidP="008D1A5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1/33</w:t>
            </w:r>
          </w:p>
        </w:tc>
      </w:tr>
      <w:tr w:rsidR="00316E02" w:rsidRPr="00463377" w:rsidTr="008D1A5E">
        <w:trPr>
          <w:trHeight w:val="499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E02" w:rsidRPr="00463377" w:rsidRDefault="00316E02" w:rsidP="008D1A5E">
            <w:pPr>
              <w:pStyle w:val="ab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Шахматы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1/35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E02" w:rsidRPr="00463377" w:rsidRDefault="00316E02" w:rsidP="008D1A5E">
            <w:pPr>
              <w:rPr>
                <w:sz w:val="28"/>
                <w:szCs w:val="28"/>
              </w:rPr>
            </w:pPr>
            <w:r w:rsidRPr="00463377">
              <w:rPr>
                <w:bCs/>
                <w:sz w:val="28"/>
                <w:szCs w:val="28"/>
                <w:lang w:eastAsia="ru-RU"/>
              </w:rPr>
              <w:t>1/35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E02" w:rsidRPr="00463377" w:rsidRDefault="00316E02" w:rsidP="008D1A5E">
            <w:pPr>
              <w:rPr>
                <w:sz w:val="28"/>
                <w:szCs w:val="28"/>
              </w:rPr>
            </w:pPr>
            <w:r w:rsidRPr="00463377">
              <w:rPr>
                <w:bCs/>
                <w:sz w:val="28"/>
                <w:szCs w:val="28"/>
                <w:lang w:eastAsia="ru-RU"/>
              </w:rPr>
              <w:t>1/35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E02" w:rsidRPr="00463377" w:rsidRDefault="00316E02" w:rsidP="008D1A5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3/105</w:t>
            </w:r>
          </w:p>
        </w:tc>
      </w:tr>
      <w:tr w:rsidR="00316E02" w:rsidRPr="00463377" w:rsidTr="008D1A5E">
        <w:trPr>
          <w:trHeight w:val="499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E02" w:rsidRPr="00463377" w:rsidRDefault="00316E02" w:rsidP="008D1A5E">
            <w:pPr>
              <w:pStyle w:val="ab"/>
              <w:tabs>
                <w:tab w:val="right" w:pos="3956"/>
              </w:tabs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Финансовая грамотность</w:t>
            </w: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ab/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1/35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E02" w:rsidRPr="00463377" w:rsidRDefault="00316E02" w:rsidP="008D1A5E">
            <w:pPr>
              <w:rPr>
                <w:sz w:val="28"/>
                <w:szCs w:val="28"/>
              </w:rPr>
            </w:pPr>
            <w:r w:rsidRPr="00463377">
              <w:rPr>
                <w:bCs/>
                <w:sz w:val="28"/>
                <w:szCs w:val="28"/>
                <w:lang w:eastAsia="ru-RU"/>
              </w:rPr>
              <w:t>1/35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E02" w:rsidRPr="00463377" w:rsidRDefault="00316E02" w:rsidP="008D1A5E">
            <w:pPr>
              <w:rPr>
                <w:sz w:val="28"/>
                <w:szCs w:val="28"/>
              </w:rPr>
            </w:pPr>
            <w:r w:rsidRPr="00463377">
              <w:rPr>
                <w:bCs/>
                <w:sz w:val="28"/>
                <w:szCs w:val="28"/>
                <w:lang w:eastAsia="ru-RU"/>
              </w:rPr>
              <w:t>1/35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E02" w:rsidRPr="00463377" w:rsidRDefault="00316E02" w:rsidP="008D1A5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3/105</w:t>
            </w:r>
          </w:p>
        </w:tc>
      </w:tr>
      <w:tr w:rsidR="00316E02" w:rsidRPr="00463377" w:rsidTr="008D1A5E">
        <w:trPr>
          <w:trHeight w:val="499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E02" w:rsidRPr="00463377" w:rsidRDefault="00316E02" w:rsidP="008D1A5E">
            <w:pPr>
              <w:pStyle w:val="ab"/>
              <w:tabs>
                <w:tab w:val="right" w:pos="3956"/>
              </w:tabs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Итого к финансированию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02" w:rsidRPr="00463377" w:rsidRDefault="00316E02" w:rsidP="008D1A5E">
            <w:pPr>
              <w:pStyle w:val="ab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106</w:t>
            </w:r>
          </w:p>
        </w:tc>
      </w:tr>
    </w:tbl>
    <w:p w:rsidR="00316E02" w:rsidRPr="00463377" w:rsidRDefault="00316E02" w:rsidP="00316E02">
      <w:pPr>
        <w:rPr>
          <w:sz w:val="28"/>
          <w:szCs w:val="28"/>
        </w:rPr>
      </w:pPr>
      <w:r w:rsidRPr="00463377">
        <w:rPr>
          <w:sz w:val="28"/>
          <w:szCs w:val="28"/>
        </w:rPr>
        <w:t>Часы части, формируемой участниками образовательного процесса распределены следующим образом:</w:t>
      </w:r>
    </w:p>
    <w:p w:rsidR="00316E02" w:rsidRPr="00463377" w:rsidRDefault="00316E02" w:rsidP="00316E02">
      <w:pPr>
        <w:pStyle w:val="ab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63377">
        <w:rPr>
          <w:rFonts w:ascii="Times New Roman" w:hAnsi="Times New Roman"/>
          <w:sz w:val="28"/>
          <w:szCs w:val="28"/>
        </w:rPr>
        <w:t xml:space="preserve">1 класс 0,5 час передан на изучение предмета </w:t>
      </w:r>
      <w:r w:rsidRPr="00463377">
        <w:rPr>
          <w:rFonts w:ascii="Times New Roman" w:hAnsi="Times New Roman"/>
          <w:bCs/>
          <w:sz w:val="28"/>
          <w:szCs w:val="28"/>
          <w:lang w:eastAsia="ru-RU"/>
        </w:rPr>
        <w:t>Родной язык</w:t>
      </w:r>
    </w:p>
    <w:p w:rsidR="00316E02" w:rsidRPr="00463377" w:rsidRDefault="00316E02" w:rsidP="00316E02">
      <w:pPr>
        <w:pStyle w:val="ab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63377">
        <w:rPr>
          <w:rFonts w:ascii="Times New Roman" w:hAnsi="Times New Roman"/>
          <w:sz w:val="28"/>
          <w:szCs w:val="28"/>
        </w:rPr>
        <w:t xml:space="preserve">             0,5  час передан на изучение предмета </w:t>
      </w:r>
      <w:r w:rsidRPr="00463377">
        <w:rPr>
          <w:rFonts w:ascii="Times New Roman" w:hAnsi="Times New Roman"/>
          <w:bCs/>
          <w:sz w:val="28"/>
          <w:szCs w:val="28"/>
          <w:lang w:eastAsia="ru-RU"/>
        </w:rPr>
        <w:t>Литературное чтение на родном  языке</w:t>
      </w:r>
    </w:p>
    <w:p w:rsidR="00316E02" w:rsidRPr="00463377" w:rsidRDefault="00316E02" w:rsidP="00316E02">
      <w:pPr>
        <w:ind w:firstLine="601"/>
        <w:jc w:val="both"/>
        <w:rPr>
          <w:sz w:val="28"/>
          <w:szCs w:val="28"/>
        </w:rPr>
      </w:pPr>
      <w:r w:rsidRPr="00463377">
        <w:rPr>
          <w:sz w:val="28"/>
          <w:szCs w:val="28"/>
        </w:rPr>
        <w:t xml:space="preserve">     1 час передан на усиление предмета физическая культура.</w:t>
      </w:r>
    </w:p>
    <w:p w:rsidR="00316E02" w:rsidRPr="00463377" w:rsidRDefault="00316E02" w:rsidP="00316E02">
      <w:pPr>
        <w:pStyle w:val="ab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63377">
        <w:rPr>
          <w:rFonts w:ascii="Times New Roman" w:hAnsi="Times New Roman"/>
          <w:sz w:val="28"/>
          <w:szCs w:val="28"/>
        </w:rPr>
        <w:t xml:space="preserve">2 класс 1 час передан на изучение предмета </w:t>
      </w:r>
      <w:r w:rsidRPr="00463377">
        <w:rPr>
          <w:rFonts w:ascii="Times New Roman" w:hAnsi="Times New Roman"/>
          <w:bCs/>
          <w:sz w:val="28"/>
          <w:szCs w:val="28"/>
          <w:lang w:eastAsia="ru-RU"/>
        </w:rPr>
        <w:t>Литературное чтение на родном  языке</w:t>
      </w:r>
    </w:p>
    <w:p w:rsidR="00316E02" w:rsidRPr="00463377" w:rsidRDefault="00316E02" w:rsidP="00316E02">
      <w:pPr>
        <w:jc w:val="both"/>
        <w:rPr>
          <w:sz w:val="28"/>
          <w:szCs w:val="28"/>
        </w:rPr>
      </w:pPr>
      <w:r w:rsidRPr="00463377">
        <w:rPr>
          <w:sz w:val="28"/>
          <w:szCs w:val="28"/>
        </w:rPr>
        <w:t xml:space="preserve">             1 час передан на усиление предмета Английский язык</w:t>
      </w:r>
    </w:p>
    <w:p w:rsidR="00316E02" w:rsidRPr="00463377" w:rsidRDefault="00316E02" w:rsidP="00316E02">
      <w:pPr>
        <w:ind w:firstLine="601"/>
        <w:jc w:val="both"/>
        <w:rPr>
          <w:sz w:val="28"/>
          <w:szCs w:val="28"/>
        </w:rPr>
      </w:pPr>
      <w:r w:rsidRPr="00463377">
        <w:rPr>
          <w:sz w:val="28"/>
          <w:szCs w:val="28"/>
        </w:rPr>
        <w:t xml:space="preserve">     1 час передан на усиление предмета русский язык </w:t>
      </w:r>
    </w:p>
    <w:p w:rsidR="00316E02" w:rsidRPr="00463377" w:rsidRDefault="00316E02" w:rsidP="00316E02">
      <w:pPr>
        <w:pStyle w:val="ab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63377">
        <w:rPr>
          <w:rFonts w:ascii="Times New Roman" w:hAnsi="Times New Roman"/>
          <w:sz w:val="28"/>
          <w:szCs w:val="28"/>
        </w:rPr>
        <w:t xml:space="preserve">3 класс 1 час передан на изучение предмета </w:t>
      </w:r>
      <w:r w:rsidRPr="00463377">
        <w:rPr>
          <w:rFonts w:ascii="Times New Roman" w:hAnsi="Times New Roman"/>
          <w:bCs/>
          <w:sz w:val="28"/>
          <w:szCs w:val="28"/>
          <w:lang w:eastAsia="ru-RU"/>
        </w:rPr>
        <w:t>Литературное чтение на языке</w:t>
      </w:r>
    </w:p>
    <w:p w:rsidR="00316E02" w:rsidRPr="00463377" w:rsidRDefault="00316E02" w:rsidP="00316E02">
      <w:pPr>
        <w:jc w:val="both"/>
        <w:rPr>
          <w:sz w:val="28"/>
          <w:szCs w:val="28"/>
        </w:rPr>
      </w:pPr>
      <w:r w:rsidRPr="00463377">
        <w:rPr>
          <w:sz w:val="28"/>
          <w:szCs w:val="28"/>
        </w:rPr>
        <w:t xml:space="preserve">             1 час передан на усиление предмета Английский язык</w:t>
      </w:r>
    </w:p>
    <w:p w:rsidR="00316E02" w:rsidRPr="00463377" w:rsidRDefault="00316E02" w:rsidP="00316E02">
      <w:pPr>
        <w:jc w:val="both"/>
        <w:rPr>
          <w:sz w:val="28"/>
          <w:szCs w:val="28"/>
        </w:rPr>
      </w:pPr>
      <w:r w:rsidRPr="00463377">
        <w:rPr>
          <w:sz w:val="28"/>
          <w:szCs w:val="28"/>
        </w:rPr>
        <w:t xml:space="preserve">              1 час передан на усиление предмета русский язык</w:t>
      </w:r>
    </w:p>
    <w:p w:rsidR="00316E02" w:rsidRPr="00463377" w:rsidRDefault="00316E02" w:rsidP="00316E02">
      <w:pPr>
        <w:pStyle w:val="ab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63377">
        <w:rPr>
          <w:rFonts w:ascii="Times New Roman" w:hAnsi="Times New Roman"/>
          <w:sz w:val="28"/>
          <w:szCs w:val="28"/>
        </w:rPr>
        <w:t xml:space="preserve">4 класс 1 час передан на изучение предмета </w:t>
      </w:r>
      <w:r w:rsidRPr="00463377">
        <w:rPr>
          <w:rFonts w:ascii="Times New Roman" w:hAnsi="Times New Roman"/>
          <w:bCs/>
          <w:sz w:val="28"/>
          <w:szCs w:val="28"/>
          <w:lang w:eastAsia="ru-RU"/>
        </w:rPr>
        <w:t>Литературное чтение на родном языке</w:t>
      </w:r>
    </w:p>
    <w:p w:rsidR="00316E02" w:rsidRPr="00463377" w:rsidRDefault="00316E02" w:rsidP="00316E02">
      <w:pPr>
        <w:ind w:firstLine="601"/>
        <w:jc w:val="both"/>
        <w:rPr>
          <w:sz w:val="28"/>
          <w:szCs w:val="28"/>
        </w:rPr>
      </w:pPr>
      <w:r w:rsidRPr="00463377">
        <w:rPr>
          <w:sz w:val="28"/>
          <w:szCs w:val="28"/>
        </w:rPr>
        <w:t xml:space="preserve">    1 час передан на усиление предмета русский язык</w:t>
      </w:r>
    </w:p>
    <w:p w:rsidR="00316E02" w:rsidRPr="00463377" w:rsidRDefault="00316E02" w:rsidP="00316E02">
      <w:pPr>
        <w:ind w:firstLine="601"/>
        <w:jc w:val="both"/>
        <w:rPr>
          <w:bCs/>
          <w:sz w:val="28"/>
          <w:szCs w:val="28"/>
        </w:rPr>
      </w:pPr>
      <w:r w:rsidRPr="00463377">
        <w:rPr>
          <w:bCs/>
          <w:sz w:val="28"/>
          <w:szCs w:val="28"/>
        </w:rPr>
        <w:t xml:space="preserve">     </w:t>
      </w:r>
      <w:r w:rsidRPr="00463377">
        <w:rPr>
          <w:sz w:val="28"/>
          <w:szCs w:val="28"/>
        </w:rPr>
        <w:t xml:space="preserve">1 час передан на усиление предмета математика </w:t>
      </w:r>
    </w:p>
    <w:p w:rsidR="006B4007" w:rsidRDefault="006B4007">
      <w:pPr>
        <w:pStyle w:val="a3"/>
        <w:spacing w:before="4"/>
        <w:ind w:left="0" w:firstLine="0"/>
        <w:jc w:val="left"/>
        <w:rPr>
          <w:b/>
          <w:sz w:val="24"/>
        </w:rPr>
      </w:pPr>
    </w:p>
    <w:p w:rsidR="006B4007" w:rsidRDefault="006B4007">
      <w:pPr>
        <w:pStyle w:val="a3"/>
        <w:spacing w:before="9"/>
        <w:ind w:left="0" w:firstLine="0"/>
        <w:jc w:val="left"/>
        <w:rPr>
          <w:b/>
          <w:sz w:val="23"/>
        </w:rPr>
      </w:pPr>
    </w:p>
    <w:p w:rsidR="006B4007" w:rsidRDefault="00316E02" w:rsidP="00316E02">
      <w:pPr>
        <w:spacing w:before="73"/>
        <w:ind w:left="140"/>
        <w:rPr>
          <w:rFonts w:ascii="Cambria"/>
          <w:sz w:val="28"/>
        </w:rPr>
      </w:pPr>
      <w:r>
        <w:rPr>
          <w:rFonts w:ascii="Cambria" w:hAnsi="Cambria"/>
          <w:w w:val="110"/>
          <w:sz w:val="24"/>
        </w:rPr>
        <w:t xml:space="preserve"> </w:t>
      </w:r>
    </w:p>
    <w:p w:rsidR="006B4007" w:rsidRDefault="006B4007">
      <w:pPr>
        <w:pStyle w:val="a3"/>
        <w:ind w:left="0" w:firstLine="0"/>
        <w:jc w:val="left"/>
        <w:rPr>
          <w:rFonts w:ascii="Cambria"/>
          <w:sz w:val="28"/>
        </w:rPr>
      </w:pPr>
    </w:p>
    <w:p w:rsidR="006B4007" w:rsidRDefault="006B4007">
      <w:pPr>
        <w:pStyle w:val="a3"/>
        <w:spacing w:before="4"/>
        <w:ind w:left="0" w:firstLine="0"/>
        <w:jc w:val="left"/>
        <w:rPr>
          <w:rFonts w:ascii="Cambria"/>
          <w:sz w:val="36"/>
        </w:rPr>
      </w:pPr>
    </w:p>
    <w:p w:rsidR="006B4007" w:rsidRDefault="002E6965">
      <w:pPr>
        <w:pStyle w:val="Heading2"/>
        <w:ind w:left="2335" w:right="2331"/>
      </w:pPr>
      <w:r>
        <w:rPr>
          <w:w w:val="110"/>
        </w:rPr>
        <w:t>Формы</w:t>
      </w:r>
      <w:r>
        <w:rPr>
          <w:spacing w:val="10"/>
          <w:w w:val="110"/>
        </w:rPr>
        <w:t xml:space="preserve"> </w:t>
      </w:r>
      <w:r>
        <w:rPr>
          <w:w w:val="110"/>
        </w:rPr>
        <w:t>проведения</w:t>
      </w:r>
      <w:r>
        <w:rPr>
          <w:spacing w:val="8"/>
          <w:w w:val="110"/>
        </w:rPr>
        <w:t xml:space="preserve"> </w:t>
      </w:r>
      <w:r>
        <w:rPr>
          <w:w w:val="110"/>
        </w:rPr>
        <w:t>промежуточной</w:t>
      </w:r>
      <w:r>
        <w:rPr>
          <w:spacing w:val="13"/>
          <w:w w:val="110"/>
        </w:rPr>
        <w:t xml:space="preserve"> </w:t>
      </w:r>
      <w:r>
        <w:rPr>
          <w:w w:val="110"/>
        </w:rPr>
        <w:t>аттестации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23"/>
          <w:w w:val="110"/>
        </w:rPr>
        <w:t xml:space="preserve"> </w:t>
      </w:r>
      <w:r>
        <w:rPr>
          <w:w w:val="110"/>
        </w:rPr>
        <w:t>учащихся</w:t>
      </w:r>
      <w:r>
        <w:rPr>
          <w:spacing w:val="23"/>
          <w:w w:val="110"/>
        </w:rPr>
        <w:t xml:space="preserve"> </w:t>
      </w:r>
      <w:r>
        <w:rPr>
          <w:w w:val="110"/>
        </w:rPr>
        <w:t>1-4</w:t>
      </w:r>
      <w:r>
        <w:rPr>
          <w:spacing w:val="22"/>
          <w:w w:val="110"/>
        </w:rPr>
        <w:t xml:space="preserve"> </w:t>
      </w:r>
      <w:r>
        <w:rPr>
          <w:w w:val="110"/>
        </w:rPr>
        <w:t>классов</w:t>
      </w:r>
    </w:p>
    <w:p w:rsidR="006B4007" w:rsidRDefault="002E6965">
      <w:pPr>
        <w:spacing w:after="4" w:line="280" w:lineRule="exact"/>
        <w:ind w:left="1552" w:right="1550"/>
        <w:jc w:val="center"/>
        <w:rPr>
          <w:rFonts w:ascii="Cambria" w:hAnsi="Cambria"/>
          <w:b/>
          <w:sz w:val="24"/>
        </w:rPr>
      </w:pPr>
      <w:r>
        <w:rPr>
          <w:rFonts w:ascii="Cambria" w:hAnsi="Cambria"/>
          <w:b/>
          <w:w w:val="110"/>
          <w:sz w:val="24"/>
        </w:rPr>
        <w:t>на</w:t>
      </w:r>
      <w:r>
        <w:rPr>
          <w:rFonts w:ascii="Cambria" w:hAnsi="Cambria"/>
          <w:b/>
          <w:spacing w:val="32"/>
          <w:w w:val="110"/>
          <w:sz w:val="24"/>
        </w:rPr>
        <w:t xml:space="preserve"> </w:t>
      </w:r>
      <w:r>
        <w:rPr>
          <w:rFonts w:ascii="Cambria" w:hAnsi="Cambria"/>
          <w:b/>
          <w:w w:val="110"/>
          <w:sz w:val="24"/>
        </w:rPr>
        <w:t>2022-2023</w:t>
      </w:r>
      <w:r>
        <w:rPr>
          <w:rFonts w:ascii="Cambria" w:hAnsi="Cambria"/>
          <w:b/>
          <w:spacing w:val="33"/>
          <w:w w:val="110"/>
          <w:sz w:val="24"/>
        </w:rPr>
        <w:t xml:space="preserve"> </w:t>
      </w:r>
      <w:r>
        <w:rPr>
          <w:rFonts w:ascii="Cambria" w:hAnsi="Cambria"/>
          <w:b/>
          <w:w w:val="110"/>
          <w:sz w:val="24"/>
        </w:rPr>
        <w:t>учебный</w:t>
      </w:r>
      <w:r>
        <w:rPr>
          <w:rFonts w:ascii="Cambria" w:hAnsi="Cambria"/>
          <w:b/>
          <w:spacing w:val="33"/>
          <w:w w:val="110"/>
          <w:sz w:val="24"/>
        </w:rPr>
        <w:t xml:space="preserve"> </w:t>
      </w:r>
      <w:r>
        <w:rPr>
          <w:rFonts w:ascii="Cambria" w:hAnsi="Cambria"/>
          <w:b/>
          <w:w w:val="110"/>
          <w:sz w:val="24"/>
        </w:rPr>
        <w:t>год</w:t>
      </w:r>
    </w:p>
    <w:tbl>
      <w:tblPr>
        <w:tblStyle w:val="TableNormal"/>
        <w:tblW w:w="0" w:type="auto"/>
        <w:tblInd w:w="5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81"/>
        <w:gridCol w:w="3294"/>
        <w:gridCol w:w="2795"/>
        <w:gridCol w:w="2450"/>
      </w:tblGrid>
      <w:tr w:rsidR="006B4007">
        <w:trPr>
          <w:trHeight w:val="280"/>
        </w:trPr>
        <w:tc>
          <w:tcPr>
            <w:tcW w:w="1181" w:type="dxa"/>
          </w:tcPr>
          <w:p w:rsidR="006B4007" w:rsidRDefault="002E6965">
            <w:pPr>
              <w:pStyle w:val="TableParagraph"/>
              <w:spacing w:line="260" w:lineRule="exact"/>
              <w:ind w:left="215"/>
              <w:jc w:val="left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w w:val="115"/>
                <w:sz w:val="24"/>
              </w:rPr>
              <w:t>Класс</w:t>
            </w:r>
          </w:p>
        </w:tc>
        <w:tc>
          <w:tcPr>
            <w:tcW w:w="3294" w:type="dxa"/>
          </w:tcPr>
          <w:p w:rsidR="006B4007" w:rsidRDefault="002E6965">
            <w:pPr>
              <w:pStyle w:val="TableParagraph"/>
              <w:spacing w:line="260" w:lineRule="exact"/>
              <w:ind w:left="357"/>
              <w:jc w:val="left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w w:val="115"/>
                <w:sz w:val="24"/>
              </w:rPr>
              <w:t>Учебные предметы</w:t>
            </w:r>
          </w:p>
        </w:tc>
        <w:tc>
          <w:tcPr>
            <w:tcW w:w="2795" w:type="dxa"/>
          </w:tcPr>
          <w:p w:rsidR="006B4007" w:rsidRDefault="002E6965">
            <w:pPr>
              <w:pStyle w:val="TableParagraph"/>
              <w:spacing w:line="260" w:lineRule="exact"/>
              <w:ind w:left="142"/>
              <w:jc w:val="left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w w:val="110"/>
                <w:sz w:val="24"/>
              </w:rPr>
              <w:t>Форма</w:t>
            </w:r>
            <w:r>
              <w:rPr>
                <w:rFonts w:ascii="Cambria" w:hAnsi="Cambria"/>
                <w:b/>
                <w:spacing w:val="38"/>
                <w:w w:val="110"/>
                <w:sz w:val="24"/>
              </w:rPr>
              <w:t xml:space="preserve"> </w:t>
            </w:r>
            <w:r>
              <w:rPr>
                <w:rFonts w:ascii="Cambria" w:hAnsi="Cambria"/>
                <w:b/>
                <w:w w:val="110"/>
                <w:sz w:val="24"/>
              </w:rPr>
              <w:t>проведения</w:t>
            </w:r>
          </w:p>
        </w:tc>
        <w:tc>
          <w:tcPr>
            <w:tcW w:w="2450" w:type="dxa"/>
          </w:tcPr>
          <w:p w:rsidR="006B4007" w:rsidRDefault="002E6965">
            <w:pPr>
              <w:pStyle w:val="TableParagraph"/>
              <w:spacing w:line="260" w:lineRule="exact"/>
              <w:ind w:left="793" w:right="788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w w:val="115"/>
                <w:sz w:val="24"/>
              </w:rPr>
              <w:t>Сроки</w:t>
            </w:r>
          </w:p>
        </w:tc>
      </w:tr>
      <w:tr w:rsidR="006B4007">
        <w:trPr>
          <w:trHeight w:val="846"/>
        </w:trPr>
        <w:tc>
          <w:tcPr>
            <w:tcW w:w="1181" w:type="dxa"/>
          </w:tcPr>
          <w:p w:rsidR="006B4007" w:rsidRDefault="002E6965">
            <w:pPr>
              <w:pStyle w:val="TableParagraph"/>
              <w:spacing w:line="281" w:lineRule="exact"/>
              <w:ind w:left="107"/>
              <w:jc w:val="left"/>
              <w:rPr>
                <w:rFonts w:ascii="Cambria"/>
                <w:sz w:val="24"/>
              </w:rPr>
            </w:pPr>
            <w:r>
              <w:rPr>
                <w:rFonts w:ascii="Cambria"/>
                <w:w w:val="111"/>
                <w:sz w:val="24"/>
              </w:rPr>
              <w:t>1</w:t>
            </w:r>
          </w:p>
        </w:tc>
        <w:tc>
          <w:tcPr>
            <w:tcW w:w="3294" w:type="dxa"/>
          </w:tcPr>
          <w:p w:rsidR="006B4007" w:rsidRDefault="002E6965">
            <w:pPr>
              <w:pStyle w:val="TableParagraph"/>
              <w:spacing w:line="281" w:lineRule="exact"/>
              <w:ind w:left="107"/>
              <w:jc w:val="left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110"/>
                <w:sz w:val="24"/>
              </w:rPr>
              <w:t>Диагностическая</w:t>
            </w:r>
            <w:r>
              <w:rPr>
                <w:rFonts w:ascii="Cambria" w:hAnsi="Cambria"/>
                <w:spacing w:val="25"/>
                <w:w w:val="110"/>
                <w:sz w:val="24"/>
              </w:rPr>
              <w:t xml:space="preserve"> </w:t>
            </w:r>
            <w:r>
              <w:rPr>
                <w:rFonts w:ascii="Cambria" w:hAnsi="Cambria"/>
                <w:w w:val="110"/>
                <w:sz w:val="24"/>
              </w:rPr>
              <w:t>работа</w:t>
            </w:r>
          </w:p>
          <w:p w:rsidR="006B4007" w:rsidRDefault="002E6965">
            <w:pPr>
              <w:pStyle w:val="TableParagraph"/>
              <w:spacing w:line="280" w:lineRule="exact"/>
              <w:ind w:left="107"/>
              <w:jc w:val="left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105"/>
                <w:sz w:val="24"/>
              </w:rPr>
              <w:t>«Уровень</w:t>
            </w:r>
            <w:r>
              <w:rPr>
                <w:rFonts w:ascii="Cambria" w:hAnsi="Cambria"/>
                <w:spacing w:val="36"/>
                <w:w w:val="105"/>
                <w:sz w:val="24"/>
              </w:rPr>
              <w:t xml:space="preserve"> </w:t>
            </w:r>
            <w:r>
              <w:rPr>
                <w:rFonts w:ascii="Cambria" w:hAnsi="Cambria"/>
                <w:w w:val="105"/>
                <w:sz w:val="24"/>
              </w:rPr>
              <w:t>готовности</w:t>
            </w:r>
            <w:r>
              <w:rPr>
                <w:rFonts w:ascii="Cambria" w:hAnsi="Cambria"/>
                <w:spacing w:val="35"/>
                <w:w w:val="105"/>
                <w:sz w:val="24"/>
              </w:rPr>
              <w:t xml:space="preserve"> </w:t>
            </w:r>
            <w:r>
              <w:rPr>
                <w:rFonts w:ascii="Cambria" w:hAnsi="Cambria"/>
                <w:w w:val="105"/>
                <w:sz w:val="24"/>
              </w:rPr>
              <w:t>к</w:t>
            </w:r>
            <w:r>
              <w:rPr>
                <w:rFonts w:ascii="Cambria" w:hAnsi="Cambria"/>
                <w:spacing w:val="-52"/>
                <w:w w:val="105"/>
                <w:sz w:val="24"/>
              </w:rPr>
              <w:t xml:space="preserve"> </w:t>
            </w:r>
            <w:r>
              <w:rPr>
                <w:rFonts w:ascii="Cambria" w:hAnsi="Cambria"/>
                <w:w w:val="110"/>
                <w:sz w:val="24"/>
              </w:rPr>
              <w:t>школе»</w:t>
            </w:r>
          </w:p>
        </w:tc>
        <w:tc>
          <w:tcPr>
            <w:tcW w:w="2795" w:type="dxa"/>
          </w:tcPr>
          <w:p w:rsidR="006B4007" w:rsidRDefault="002E6965">
            <w:pPr>
              <w:pStyle w:val="TableParagraph"/>
              <w:spacing w:line="281" w:lineRule="exact"/>
              <w:ind w:left="106"/>
              <w:jc w:val="left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110"/>
                <w:sz w:val="24"/>
              </w:rPr>
              <w:t>Тест</w:t>
            </w:r>
          </w:p>
        </w:tc>
        <w:tc>
          <w:tcPr>
            <w:tcW w:w="2450" w:type="dxa"/>
          </w:tcPr>
          <w:p w:rsidR="006B4007" w:rsidRDefault="002E6965">
            <w:pPr>
              <w:pStyle w:val="TableParagraph"/>
              <w:spacing w:line="281" w:lineRule="exact"/>
              <w:ind w:left="105"/>
              <w:jc w:val="left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110"/>
                <w:sz w:val="24"/>
              </w:rPr>
              <w:t>Сентябрь</w:t>
            </w:r>
          </w:p>
        </w:tc>
      </w:tr>
      <w:tr w:rsidR="006B4007">
        <w:trPr>
          <w:trHeight w:val="564"/>
        </w:trPr>
        <w:tc>
          <w:tcPr>
            <w:tcW w:w="1181" w:type="dxa"/>
          </w:tcPr>
          <w:p w:rsidR="006B4007" w:rsidRDefault="002E6965">
            <w:pPr>
              <w:pStyle w:val="TableParagraph"/>
              <w:spacing w:line="279" w:lineRule="exact"/>
              <w:ind w:left="107"/>
              <w:jc w:val="left"/>
              <w:rPr>
                <w:rFonts w:ascii="Cambria"/>
                <w:sz w:val="24"/>
              </w:rPr>
            </w:pPr>
            <w:r>
              <w:rPr>
                <w:rFonts w:ascii="Cambria"/>
                <w:w w:val="111"/>
                <w:sz w:val="24"/>
              </w:rPr>
              <w:t>1</w:t>
            </w:r>
          </w:p>
        </w:tc>
        <w:tc>
          <w:tcPr>
            <w:tcW w:w="3294" w:type="dxa"/>
          </w:tcPr>
          <w:p w:rsidR="006B4007" w:rsidRDefault="002E6965">
            <w:pPr>
              <w:pStyle w:val="TableParagraph"/>
              <w:spacing w:line="280" w:lineRule="exact"/>
              <w:ind w:left="107" w:right="391"/>
              <w:jc w:val="left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110"/>
                <w:sz w:val="24"/>
              </w:rPr>
              <w:t>Итоговая</w:t>
            </w:r>
            <w:r>
              <w:rPr>
                <w:rFonts w:ascii="Cambria" w:hAnsi="Cambria"/>
                <w:spacing w:val="15"/>
                <w:w w:val="110"/>
                <w:sz w:val="24"/>
              </w:rPr>
              <w:t xml:space="preserve"> </w:t>
            </w:r>
            <w:r>
              <w:rPr>
                <w:rFonts w:ascii="Cambria" w:hAnsi="Cambria"/>
                <w:w w:val="110"/>
                <w:sz w:val="24"/>
              </w:rPr>
              <w:t>комплексная</w:t>
            </w:r>
            <w:r>
              <w:rPr>
                <w:rFonts w:ascii="Cambria" w:hAnsi="Cambria"/>
                <w:spacing w:val="-55"/>
                <w:w w:val="110"/>
                <w:sz w:val="24"/>
              </w:rPr>
              <w:t xml:space="preserve"> </w:t>
            </w:r>
            <w:r>
              <w:rPr>
                <w:rFonts w:ascii="Cambria" w:hAnsi="Cambria"/>
                <w:w w:val="110"/>
                <w:sz w:val="24"/>
              </w:rPr>
              <w:t>работа</w:t>
            </w:r>
          </w:p>
        </w:tc>
        <w:tc>
          <w:tcPr>
            <w:tcW w:w="2795" w:type="dxa"/>
          </w:tcPr>
          <w:p w:rsidR="006B4007" w:rsidRDefault="002E6965">
            <w:pPr>
              <w:pStyle w:val="TableParagraph"/>
              <w:spacing w:line="279" w:lineRule="exact"/>
              <w:ind w:left="106"/>
              <w:jc w:val="left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110"/>
                <w:sz w:val="24"/>
              </w:rPr>
              <w:t>Тест</w:t>
            </w:r>
          </w:p>
        </w:tc>
        <w:tc>
          <w:tcPr>
            <w:tcW w:w="2450" w:type="dxa"/>
          </w:tcPr>
          <w:p w:rsidR="006B4007" w:rsidRDefault="002E6965">
            <w:pPr>
              <w:pStyle w:val="TableParagraph"/>
              <w:spacing w:line="279" w:lineRule="exact"/>
              <w:ind w:left="105"/>
              <w:jc w:val="left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115"/>
                <w:sz w:val="24"/>
              </w:rPr>
              <w:t>Май</w:t>
            </w:r>
          </w:p>
        </w:tc>
      </w:tr>
      <w:tr w:rsidR="006B4007">
        <w:trPr>
          <w:trHeight w:val="280"/>
        </w:trPr>
        <w:tc>
          <w:tcPr>
            <w:tcW w:w="1181" w:type="dxa"/>
          </w:tcPr>
          <w:p w:rsidR="006B4007" w:rsidRDefault="002E6965">
            <w:pPr>
              <w:pStyle w:val="TableParagraph"/>
              <w:spacing w:line="260" w:lineRule="exact"/>
              <w:ind w:left="107"/>
              <w:jc w:val="left"/>
              <w:rPr>
                <w:rFonts w:ascii="Cambria"/>
                <w:sz w:val="24"/>
              </w:rPr>
            </w:pPr>
            <w:r>
              <w:rPr>
                <w:rFonts w:ascii="Cambria"/>
                <w:w w:val="111"/>
                <w:sz w:val="24"/>
              </w:rPr>
              <w:t>2</w:t>
            </w:r>
          </w:p>
        </w:tc>
        <w:tc>
          <w:tcPr>
            <w:tcW w:w="3294" w:type="dxa"/>
          </w:tcPr>
          <w:p w:rsidR="006B4007" w:rsidRDefault="002E6965">
            <w:pPr>
              <w:pStyle w:val="TableParagraph"/>
              <w:spacing w:line="260" w:lineRule="exact"/>
              <w:ind w:left="107"/>
              <w:jc w:val="left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110"/>
                <w:sz w:val="24"/>
              </w:rPr>
              <w:t>Русский</w:t>
            </w:r>
            <w:r>
              <w:rPr>
                <w:rFonts w:ascii="Cambria" w:hAnsi="Cambria"/>
                <w:spacing w:val="23"/>
                <w:w w:val="110"/>
                <w:sz w:val="24"/>
              </w:rPr>
              <w:t xml:space="preserve"> </w:t>
            </w:r>
            <w:r>
              <w:rPr>
                <w:rFonts w:ascii="Cambria" w:hAnsi="Cambria"/>
                <w:w w:val="110"/>
                <w:sz w:val="24"/>
              </w:rPr>
              <w:t>язык</w:t>
            </w:r>
          </w:p>
        </w:tc>
        <w:tc>
          <w:tcPr>
            <w:tcW w:w="2795" w:type="dxa"/>
          </w:tcPr>
          <w:p w:rsidR="006B4007" w:rsidRDefault="002E6965">
            <w:pPr>
              <w:pStyle w:val="TableParagraph"/>
              <w:spacing w:line="260" w:lineRule="exact"/>
              <w:ind w:left="106"/>
              <w:jc w:val="left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110"/>
                <w:sz w:val="24"/>
              </w:rPr>
              <w:t>Итоговый</w:t>
            </w:r>
            <w:r>
              <w:rPr>
                <w:rFonts w:ascii="Cambria" w:hAnsi="Cambria"/>
                <w:spacing w:val="6"/>
                <w:w w:val="110"/>
                <w:sz w:val="24"/>
              </w:rPr>
              <w:t xml:space="preserve"> </w:t>
            </w:r>
            <w:r>
              <w:rPr>
                <w:rFonts w:ascii="Cambria" w:hAnsi="Cambria"/>
                <w:w w:val="110"/>
                <w:sz w:val="24"/>
              </w:rPr>
              <w:t>тест</w:t>
            </w:r>
          </w:p>
        </w:tc>
        <w:tc>
          <w:tcPr>
            <w:tcW w:w="2450" w:type="dxa"/>
          </w:tcPr>
          <w:p w:rsidR="006B4007" w:rsidRDefault="002E6965">
            <w:pPr>
              <w:pStyle w:val="TableParagraph"/>
              <w:spacing w:line="260" w:lineRule="exact"/>
              <w:ind w:left="105"/>
              <w:jc w:val="left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115"/>
                <w:sz w:val="24"/>
              </w:rPr>
              <w:t>Май</w:t>
            </w:r>
          </w:p>
        </w:tc>
      </w:tr>
      <w:tr w:rsidR="006B4007">
        <w:trPr>
          <w:trHeight w:val="563"/>
        </w:trPr>
        <w:tc>
          <w:tcPr>
            <w:tcW w:w="1181" w:type="dxa"/>
          </w:tcPr>
          <w:p w:rsidR="006B4007" w:rsidRDefault="002E6965">
            <w:pPr>
              <w:pStyle w:val="TableParagraph"/>
              <w:spacing w:line="279" w:lineRule="exact"/>
              <w:ind w:left="107"/>
              <w:jc w:val="left"/>
              <w:rPr>
                <w:rFonts w:ascii="Cambria"/>
                <w:sz w:val="24"/>
              </w:rPr>
            </w:pPr>
            <w:r>
              <w:rPr>
                <w:rFonts w:ascii="Cambria"/>
                <w:w w:val="111"/>
                <w:sz w:val="24"/>
              </w:rPr>
              <w:t>2</w:t>
            </w:r>
          </w:p>
        </w:tc>
        <w:tc>
          <w:tcPr>
            <w:tcW w:w="3294" w:type="dxa"/>
          </w:tcPr>
          <w:p w:rsidR="006B4007" w:rsidRDefault="002E6965">
            <w:pPr>
              <w:pStyle w:val="TableParagraph"/>
              <w:spacing w:line="279" w:lineRule="exact"/>
              <w:ind w:left="107"/>
              <w:jc w:val="left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pacing w:val="-1"/>
                <w:w w:val="110"/>
                <w:sz w:val="24"/>
              </w:rPr>
              <w:t>Литературное</w:t>
            </w:r>
            <w:r>
              <w:rPr>
                <w:rFonts w:ascii="Cambria" w:hAnsi="Cambria"/>
                <w:spacing w:val="-7"/>
                <w:w w:val="110"/>
                <w:sz w:val="24"/>
              </w:rPr>
              <w:t xml:space="preserve"> </w:t>
            </w:r>
            <w:r>
              <w:rPr>
                <w:rFonts w:ascii="Cambria" w:hAnsi="Cambria"/>
                <w:w w:val="110"/>
                <w:sz w:val="24"/>
              </w:rPr>
              <w:t>чтение</w:t>
            </w:r>
          </w:p>
        </w:tc>
        <w:tc>
          <w:tcPr>
            <w:tcW w:w="2795" w:type="dxa"/>
          </w:tcPr>
          <w:p w:rsidR="006B4007" w:rsidRDefault="002E6965">
            <w:pPr>
              <w:pStyle w:val="TableParagraph"/>
              <w:tabs>
                <w:tab w:val="left" w:pos="1680"/>
              </w:tabs>
              <w:spacing w:line="279" w:lineRule="exact"/>
              <w:ind w:left="106"/>
              <w:jc w:val="left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110"/>
                <w:sz w:val="24"/>
              </w:rPr>
              <w:t>Проверка</w:t>
            </w:r>
            <w:r>
              <w:rPr>
                <w:rFonts w:ascii="Cambria" w:hAnsi="Cambria"/>
                <w:w w:val="110"/>
                <w:sz w:val="24"/>
              </w:rPr>
              <w:tab/>
              <w:t>техники</w:t>
            </w:r>
          </w:p>
          <w:p w:rsidR="006B4007" w:rsidRDefault="002E6965">
            <w:pPr>
              <w:pStyle w:val="TableParagraph"/>
              <w:spacing w:before="2" w:line="263" w:lineRule="exact"/>
              <w:ind w:left="106"/>
              <w:jc w:val="left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110"/>
                <w:sz w:val="24"/>
              </w:rPr>
              <w:t>чтения</w:t>
            </w:r>
          </w:p>
        </w:tc>
        <w:tc>
          <w:tcPr>
            <w:tcW w:w="2450" w:type="dxa"/>
          </w:tcPr>
          <w:p w:rsidR="006B4007" w:rsidRDefault="002E6965">
            <w:pPr>
              <w:pStyle w:val="TableParagraph"/>
              <w:spacing w:line="26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</w:tr>
      <w:tr w:rsidR="006B4007">
        <w:trPr>
          <w:trHeight w:val="563"/>
        </w:trPr>
        <w:tc>
          <w:tcPr>
            <w:tcW w:w="1181" w:type="dxa"/>
          </w:tcPr>
          <w:p w:rsidR="006B4007" w:rsidRDefault="002E6965">
            <w:pPr>
              <w:pStyle w:val="TableParagraph"/>
              <w:spacing w:line="279" w:lineRule="exact"/>
              <w:ind w:left="107"/>
              <w:jc w:val="left"/>
              <w:rPr>
                <w:rFonts w:ascii="Cambria"/>
                <w:sz w:val="24"/>
              </w:rPr>
            </w:pPr>
            <w:r>
              <w:rPr>
                <w:rFonts w:ascii="Cambria"/>
                <w:w w:val="111"/>
                <w:sz w:val="24"/>
              </w:rPr>
              <w:t>2</w:t>
            </w:r>
          </w:p>
        </w:tc>
        <w:tc>
          <w:tcPr>
            <w:tcW w:w="3294" w:type="dxa"/>
          </w:tcPr>
          <w:p w:rsidR="006B4007" w:rsidRDefault="002E6965">
            <w:pPr>
              <w:pStyle w:val="TableParagraph"/>
              <w:spacing w:line="279" w:lineRule="exact"/>
              <w:ind w:left="107"/>
              <w:jc w:val="left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110"/>
                <w:sz w:val="24"/>
              </w:rPr>
              <w:t>Математика</w:t>
            </w:r>
          </w:p>
        </w:tc>
        <w:tc>
          <w:tcPr>
            <w:tcW w:w="2795" w:type="dxa"/>
          </w:tcPr>
          <w:p w:rsidR="006B4007" w:rsidRDefault="002E6965">
            <w:pPr>
              <w:pStyle w:val="TableParagraph"/>
              <w:spacing w:line="279" w:lineRule="exact"/>
              <w:ind w:left="106"/>
              <w:jc w:val="left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110"/>
                <w:sz w:val="24"/>
              </w:rPr>
              <w:t>Итоговая</w:t>
            </w:r>
          </w:p>
          <w:p w:rsidR="006B4007" w:rsidRDefault="002E6965">
            <w:pPr>
              <w:pStyle w:val="TableParagraph"/>
              <w:spacing w:before="2" w:line="263" w:lineRule="exact"/>
              <w:ind w:left="106"/>
              <w:jc w:val="left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110"/>
                <w:sz w:val="24"/>
              </w:rPr>
              <w:t>контрольная</w:t>
            </w:r>
            <w:r>
              <w:rPr>
                <w:rFonts w:ascii="Cambria" w:hAnsi="Cambria"/>
                <w:spacing w:val="-6"/>
                <w:w w:val="110"/>
                <w:sz w:val="24"/>
              </w:rPr>
              <w:t xml:space="preserve"> </w:t>
            </w:r>
            <w:r>
              <w:rPr>
                <w:rFonts w:ascii="Cambria" w:hAnsi="Cambria"/>
                <w:w w:val="110"/>
                <w:sz w:val="24"/>
              </w:rPr>
              <w:t>работа</w:t>
            </w:r>
          </w:p>
        </w:tc>
        <w:tc>
          <w:tcPr>
            <w:tcW w:w="2450" w:type="dxa"/>
          </w:tcPr>
          <w:p w:rsidR="006B4007" w:rsidRDefault="002E6965">
            <w:pPr>
              <w:pStyle w:val="TableParagraph"/>
              <w:spacing w:line="279" w:lineRule="exact"/>
              <w:ind w:left="105"/>
              <w:jc w:val="left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115"/>
                <w:sz w:val="24"/>
              </w:rPr>
              <w:t>Май</w:t>
            </w:r>
          </w:p>
        </w:tc>
      </w:tr>
      <w:tr w:rsidR="006B4007">
        <w:trPr>
          <w:trHeight w:val="282"/>
        </w:trPr>
        <w:tc>
          <w:tcPr>
            <w:tcW w:w="1181" w:type="dxa"/>
          </w:tcPr>
          <w:p w:rsidR="006B4007" w:rsidRDefault="002E6965">
            <w:pPr>
              <w:pStyle w:val="TableParagraph"/>
              <w:spacing w:line="263" w:lineRule="exact"/>
              <w:ind w:left="107"/>
              <w:jc w:val="left"/>
              <w:rPr>
                <w:rFonts w:ascii="Cambria"/>
                <w:sz w:val="24"/>
              </w:rPr>
            </w:pPr>
            <w:r>
              <w:rPr>
                <w:rFonts w:ascii="Cambria"/>
                <w:w w:val="111"/>
                <w:sz w:val="24"/>
              </w:rPr>
              <w:t>2</w:t>
            </w:r>
          </w:p>
        </w:tc>
        <w:tc>
          <w:tcPr>
            <w:tcW w:w="3294" w:type="dxa"/>
          </w:tcPr>
          <w:p w:rsidR="006B4007" w:rsidRDefault="002E6965">
            <w:pPr>
              <w:pStyle w:val="TableParagraph"/>
              <w:spacing w:line="263" w:lineRule="exact"/>
              <w:ind w:left="107"/>
              <w:jc w:val="left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115"/>
                <w:sz w:val="24"/>
              </w:rPr>
              <w:t>Окружающий</w:t>
            </w:r>
            <w:r>
              <w:rPr>
                <w:rFonts w:ascii="Cambria" w:hAnsi="Cambria"/>
                <w:spacing w:val="2"/>
                <w:w w:val="115"/>
                <w:sz w:val="24"/>
              </w:rPr>
              <w:t xml:space="preserve"> </w:t>
            </w:r>
            <w:r>
              <w:rPr>
                <w:rFonts w:ascii="Cambria" w:hAnsi="Cambria"/>
                <w:w w:val="115"/>
                <w:sz w:val="24"/>
              </w:rPr>
              <w:t>мир</w:t>
            </w:r>
          </w:p>
        </w:tc>
        <w:tc>
          <w:tcPr>
            <w:tcW w:w="2795" w:type="dxa"/>
          </w:tcPr>
          <w:p w:rsidR="006B4007" w:rsidRDefault="002E6965">
            <w:pPr>
              <w:pStyle w:val="TableParagraph"/>
              <w:spacing w:line="263" w:lineRule="exact"/>
              <w:ind w:left="106"/>
              <w:jc w:val="left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110"/>
                <w:sz w:val="24"/>
              </w:rPr>
              <w:t>Итоговый</w:t>
            </w:r>
            <w:r>
              <w:rPr>
                <w:rFonts w:ascii="Cambria" w:hAnsi="Cambria"/>
                <w:spacing w:val="6"/>
                <w:w w:val="110"/>
                <w:sz w:val="24"/>
              </w:rPr>
              <w:t xml:space="preserve"> </w:t>
            </w:r>
            <w:r>
              <w:rPr>
                <w:rFonts w:ascii="Cambria" w:hAnsi="Cambria"/>
                <w:w w:val="110"/>
                <w:sz w:val="24"/>
              </w:rPr>
              <w:t>тест</w:t>
            </w:r>
          </w:p>
        </w:tc>
        <w:tc>
          <w:tcPr>
            <w:tcW w:w="2450" w:type="dxa"/>
          </w:tcPr>
          <w:p w:rsidR="006B4007" w:rsidRDefault="002E6965">
            <w:pPr>
              <w:pStyle w:val="TableParagraph"/>
              <w:spacing w:line="263" w:lineRule="exact"/>
              <w:ind w:left="105"/>
              <w:jc w:val="left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115"/>
                <w:sz w:val="24"/>
              </w:rPr>
              <w:t>Май</w:t>
            </w:r>
          </w:p>
        </w:tc>
      </w:tr>
      <w:tr w:rsidR="006B4007">
        <w:trPr>
          <w:trHeight w:val="280"/>
        </w:trPr>
        <w:tc>
          <w:tcPr>
            <w:tcW w:w="1181" w:type="dxa"/>
          </w:tcPr>
          <w:p w:rsidR="006B4007" w:rsidRDefault="002E6965">
            <w:pPr>
              <w:pStyle w:val="TableParagraph"/>
              <w:spacing w:line="260" w:lineRule="exact"/>
              <w:ind w:left="107"/>
              <w:jc w:val="left"/>
              <w:rPr>
                <w:rFonts w:ascii="Cambria"/>
                <w:sz w:val="24"/>
              </w:rPr>
            </w:pPr>
            <w:r>
              <w:rPr>
                <w:rFonts w:ascii="Cambria"/>
                <w:w w:val="111"/>
                <w:sz w:val="24"/>
              </w:rPr>
              <w:t>3</w:t>
            </w:r>
          </w:p>
        </w:tc>
        <w:tc>
          <w:tcPr>
            <w:tcW w:w="3294" w:type="dxa"/>
          </w:tcPr>
          <w:p w:rsidR="006B4007" w:rsidRDefault="002E6965">
            <w:pPr>
              <w:pStyle w:val="TableParagraph"/>
              <w:spacing w:line="260" w:lineRule="exact"/>
              <w:ind w:left="107"/>
              <w:jc w:val="left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110"/>
                <w:sz w:val="24"/>
              </w:rPr>
              <w:t>Русский</w:t>
            </w:r>
            <w:r>
              <w:rPr>
                <w:rFonts w:ascii="Cambria" w:hAnsi="Cambria"/>
                <w:spacing w:val="23"/>
                <w:w w:val="110"/>
                <w:sz w:val="24"/>
              </w:rPr>
              <w:t xml:space="preserve"> </w:t>
            </w:r>
            <w:r>
              <w:rPr>
                <w:rFonts w:ascii="Cambria" w:hAnsi="Cambria"/>
                <w:w w:val="110"/>
                <w:sz w:val="24"/>
              </w:rPr>
              <w:t>язык</w:t>
            </w:r>
          </w:p>
        </w:tc>
        <w:tc>
          <w:tcPr>
            <w:tcW w:w="2795" w:type="dxa"/>
          </w:tcPr>
          <w:p w:rsidR="006B4007" w:rsidRDefault="002E6965">
            <w:pPr>
              <w:pStyle w:val="TableParagraph"/>
              <w:spacing w:line="260" w:lineRule="exact"/>
              <w:ind w:left="106"/>
              <w:jc w:val="left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110"/>
                <w:sz w:val="24"/>
              </w:rPr>
              <w:t>Итоговый</w:t>
            </w:r>
            <w:r>
              <w:rPr>
                <w:rFonts w:ascii="Cambria" w:hAnsi="Cambria"/>
                <w:spacing w:val="6"/>
                <w:w w:val="110"/>
                <w:sz w:val="24"/>
              </w:rPr>
              <w:t xml:space="preserve"> </w:t>
            </w:r>
            <w:r>
              <w:rPr>
                <w:rFonts w:ascii="Cambria" w:hAnsi="Cambria"/>
                <w:w w:val="110"/>
                <w:sz w:val="24"/>
              </w:rPr>
              <w:t>тест</w:t>
            </w:r>
          </w:p>
        </w:tc>
        <w:tc>
          <w:tcPr>
            <w:tcW w:w="2450" w:type="dxa"/>
          </w:tcPr>
          <w:p w:rsidR="006B4007" w:rsidRDefault="002E6965">
            <w:pPr>
              <w:pStyle w:val="TableParagraph"/>
              <w:spacing w:line="260" w:lineRule="exact"/>
              <w:ind w:left="105"/>
              <w:jc w:val="left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115"/>
                <w:sz w:val="24"/>
              </w:rPr>
              <w:t>Май</w:t>
            </w:r>
          </w:p>
        </w:tc>
      </w:tr>
      <w:tr w:rsidR="006B4007">
        <w:trPr>
          <w:trHeight w:val="563"/>
        </w:trPr>
        <w:tc>
          <w:tcPr>
            <w:tcW w:w="1181" w:type="dxa"/>
          </w:tcPr>
          <w:p w:rsidR="006B4007" w:rsidRDefault="002E6965">
            <w:pPr>
              <w:pStyle w:val="TableParagraph"/>
              <w:spacing w:line="281" w:lineRule="exact"/>
              <w:ind w:left="107"/>
              <w:jc w:val="left"/>
              <w:rPr>
                <w:rFonts w:ascii="Cambria"/>
                <w:sz w:val="24"/>
              </w:rPr>
            </w:pPr>
            <w:r>
              <w:rPr>
                <w:rFonts w:ascii="Cambria"/>
                <w:w w:val="111"/>
                <w:sz w:val="24"/>
              </w:rPr>
              <w:t>3</w:t>
            </w:r>
          </w:p>
        </w:tc>
        <w:tc>
          <w:tcPr>
            <w:tcW w:w="3294" w:type="dxa"/>
          </w:tcPr>
          <w:p w:rsidR="006B4007" w:rsidRDefault="002E6965">
            <w:pPr>
              <w:pStyle w:val="TableParagraph"/>
              <w:spacing w:line="281" w:lineRule="exact"/>
              <w:ind w:left="107"/>
              <w:jc w:val="left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pacing w:val="-1"/>
                <w:w w:val="110"/>
                <w:sz w:val="24"/>
              </w:rPr>
              <w:t>Литературное</w:t>
            </w:r>
            <w:r>
              <w:rPr>
                <w:rFonts w:ascii="Cambria" w:hAnsi="Cambria"/>
                <w:spacing w:val="-7"/>
                <w:w w:val="110"/>
                <w:sz w:val="24"/>
              </w:rPr>
              <w:t xml:space="preserve"> </w:t>
            </w:r>
            <w:r>
              <w:rPr>
                <w:rFonts w:ascii="Cambria" w:hAnsi="Cambria"/>
                <w:w w:val="110"/>
                <w:sz w:val="24"/>
              </w:rPr>
              <w:t>чтение</w:t>
            </w:r>
          </w:p>
        </w:tc>
        <w:tc>
          <w:tcPr>
            <w:tcW w:w="2795" w:type="dxa"/>
          </w:tcPr>
          <w:p w:rsidR="006B4007" w:rsidRDefault="002E6965">
            <w:pPr>
              <w:pStyle w:val="TableParagraph"/>
              <w:tabs>
                <w:tab w:val="left" w:pos="1680"/>
              </w:tabs>
              <w:spacing w:line="280" w:lineRule="exact"/>
              <w:ind w:left="106" w:right="98"/>
              <w:jc w:val="left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110"/>
                <w:sz w:val="24"/>
              </w:rPr>
              <w:t>Проверка</w:t>
            </w:r>
            <w:r>
              <w:rPr>
                <w:rFonts w:ascii="Cambria" w:hAnsi="Cambria"/>
                <w:w w:val="110"/>
                <w:sz w:val="24"/>
              </w:rPr>
              <w:tab/>
            </w:r>
            <w:r>
              <w:rPr>
                <w:rFonts w:ascii="Cambria" w:hAnsi="Cambria"/>
                <w:spacing w:val="-1"/>
                <w:w w:val="110"/>
                <w:sz w:val="24"/>
              </w:rPr>
              <w:t>техники</w:t>
            </w:r>
            <w:r>
              <w:rPr>
                <w:rFonts w:ascii="Cambria" w:hAnsi="Cambria"/>
                <w:spacing w:val="-56"/>
                <w:w w:val="110"/>
                <w:sz w:val="24"/>
              </w:rPr>
              <w:t xml:space="preserve"> </w:t>
            </w:r>
            <w:r>
              <w:rPr>
                <w:rFonts w:ascii="Cambria" w:hAnsi="Cambria"/>
                <w:w w:val="110"/>
                <w:sz w:val="24"/>
              </w:rPr>
              <w:t>чтения</w:t>
            </w:r>
          </w:p>
        </w:tc>
        <w:tc>
          <w:tcPr>
            <w:tcW w:w="2450" w:type="dxa"/>
          </w:tcPr>
          <w:p w:rsidR="006B4007" w:rsidRDefault="002E6965">
            <w:pPr>
              <w:pStyle w:val="TableParagraph"/>
              <w:spacing w:line="270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</w:tr>
      <w:tr w:rsidR="006B4007">
        <w:trPr>
          <w:trHeight w:val="563"/>
        </w:trPr>
        <w:tc>
          <w:tcPr>
            <w:tcW w:w="1181" w:type="dxa"/>
          </w:tcPr>
          <w:p w:rsidR="006B4007" w:rsidRDefault="002E6965">
            <w:pPr>
              <w:pStyle w:val="TableParagraph"/>
              <w:spacing w:line="281" w:lineRule="exact"/>
              <w:ind w:left="107"/>
              <w:jc w:val="left"/>
              <w:rPr>
                <w:rFonts w:ascii="Cambria"/>
                <w:sz w:val="24"/>
              </w:rPr>
            </w:pPr>
            <w:r>
              <w:rPr>
                <w:rFonts w:ascii="Cambria"/>
                <w:w w:val="111"/>
                <w:sz w:val="24"/>
              </w:rPr>
              <w:t>3</w:t>
            </w:r>
          </w:p>
        </w:tc>
        <w:tc>
          <w:tcPr>
            <w:tcW w:w="3294" w:type="dxa"/>
          </w:tcPr>
          <w:p w:rsidR="006B4007" w:rsidRDefault="002E6965">
            <w:pPr>
              <w:pStyle w:val="TableParagraph"/>
              <w:spacing w:line="281" w:lineRule="exact"/>
              <w:ind w:left="107"/>
              <w:jc w:val="left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110"/>
                <w:sz w:val="24"/>
              </w:rPr>
              <w:t>Математика</w:t>
            </w:r>
          </w:p>
        </w:tc>
        <w:tc>
          <w:tcPr>
            <w:tcW w:w="2795" w:type="dxa"/>
          </w:tcPr>
          <w:p w:rsidR="006B4007" w:rsidRDefault="002E6965">
            <w:pPr>
              <w:pStyle w:val="TableParagraph"/>
              <w:spacing w:line="282" w:lineRule="exact"/>
              <w:ind w:left="106" w:right="234"/>
              <w:jc w:val="left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110"/>
                <w:sz w:val="24"/>
              </w:rPr>
              <w:t>Итоговая</w:t>
            </w:r>
            <w:r>
              <w:rPr>
                <w:rFonts w:ascii="Cambria" w:hAnsi="Cambria"/>
                <w:spacing w:val="1"/>
                <w:w w:val="110"/>
                <w:sz w:val="24"/>
              </w:rPr>
              <w:t xml:space="preserve"> </w:t>
            </w:r>
            <w:r>
              <w:rPr>
                <w:rFonts w:ascii="Cambria" w:hAnsi="Cambria"/>
                <w:spacing w:val="-1"/>
                <w:w w:val="110"/>
                <w:sz w:val="24"/>
              </w:rPr>
              <w:t>контрольная</w:t>
            </w:r>
            <w:r>
              <w:rPr>
                <w:rFonts w:ascii="Cambria" w:hAnsi="Cambria"/>
                <w:spacing w:val="-7"/>
                <w:w w:val="110"/>
                <w:sz w:val="24"/>
              </w:rPr>
              <w:t xml:space="preserve"> </w:t>
            </w:r>
            <w:r>
              <w:rPr>
                <w:rFonts w:ascii="Cambria" w:hAnsi="Cambria"/>
                <w:spacing w:val="-1"/>
                <w:w w:val="110"/>
                <w:sz w:val="24"/>
              </w:rPr>
              <w:t>работа</w:t>
            </w:r>
          </w:p>
        </w:tc>
        <w:tc>
          <w:tcPr>
            <w:tcW w:w="2450" w:type="dxa"/>
          </w:tcPr>
          <w:p w:rsidR="006B4007" w:rsidRDefault="002E6965">
            <w:pPr>
              <w:pStyle w:val="TableParagraph"/>
              <w:spacing w:line="281" w:lineRule="exact"/>
              <w:ind w:left="105"/>
              <w:jc w:val="left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115"/>
                <w:sz w:val="24"/>
              </w:rPr>
              <w:t>Май</w:t>
            </w:r>
          </w:p>
        </w:tc>
      </w:tr>
      <w:tr w:rsidR="006B4007">
        <w:trPr>
          <w:trHeight w:val="282"/>
        </w:trPr>
        <w:tc>
          <w:tcPr>
            <w:tcW w:w="1181" w:type="dxa"/>
          </w:tcPr>
          <w:p w:rsidR="006B4007" w:rsidRDefault="002E6965">
            <w:pPr>
              <w:pStyle w:val="TableParagraph"/>
              <w:spacing w:line="263" w:lineRule="exact"/>
              <w:ind w:left="107"/>
              <w:jc w:val="left"/>
              <w:rPr>
                <w:rFonts w:ascii="Cambria"/>
                <w:sz w:val="24"/>
              </w:rPr>
            </w:pPr>
            <w:r>
              <w:rPr>
                <w:rFonts w:ascii="Cambria"/>
                <w:w w:val="111"/>
                <w:sz w:val="24"/>
              </w:rPr>
              <w:lastRenderedPageBreak/>
              <w:t>3</w:t>
            </w:r>
          </w:p>
        </w:tc>
        <w:tc>
          <w:tcPr>
            <w:tcW w:w="3294" w:type="dxa"/>
          </w:tcPr>
          <w:p w:rsidR="006B4007" w:rsidRDefault="002E6965">
            <w:pPr>
              <w:pStyle w:val="TableParagraph"/>
              <w:spacing w:line="263" w:lineRule="exact"/>
              <w:ind w:left="107"/>
              <w:jc w:val="left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115"/>
                <w:sz w:val="24"/>
              </w:rPr>
              <w:t>Окружающий</w:t>
            </w:r>
            <w:r>
              <w:rPr>
                <w:rFonts w:ascii="Cambria" w:hAnsi="Cambria"/>
                <w:spacing w:val="2"/>
                <w:w w:val="115"/>
                <w:sz w:val="24"/>
              </w:rPr>
              <w:t xml:space="preserve"> </w:t>
            </w:r>
            <w:r>
              <w:rPr>
                <w:rFonts w:ascii="Cambria" w:hAnsi="Cambria"/>
                <w:w w:val="115"/>
                <w:sz w:val="24"/>
              </w:rPr>
              <w:t>мир</w:t>
            </w:r>
          </w:p>
        </w:tc>
        <w:tc>
          <w:tcPr>
            <w:tcW w:w="2795" w:type="dxa"/>
          </w:tcPr>
          <w:p w:rsidR="006B4007" w:rsidRDefault="002E6965">
            <w:pPr>
              <w:pStyle w:val="TableParagraph"/>
              <w:spacing w:line="263" w:lineRule="exact"/>
              <w:ind w:left="106"/>
              <w:jc w:val="left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110"/>
                <w:sz w:val="24"/>
              </w:rPr>
              <w:t>Итоговый</w:t>
            </w:r>
            <w:r>
              <w:rPr>
                <w:rFonts w:ascii="Cambria" w:hAnsi="Cambria"/>
                <w:spacing w:val="6"/>
                <w:w w:val="110"/>
                <w:sz w:val="24"/>
              </w:rPr>
              <w:t xml:space="preserve"> </w:t>
            </w:r>
            <w:r>
              <w:rPr>
                <w:rFonts w:ascii="Cambria" w:hAnsi="Cambria"/>
                <w:w w:val="110"/>
                <w:sz w:val="24"/>
              </w:rPr>
              <w:t>тест</w:t>
            </w:r>
          </w:p>
        </w:tc>
        <w:tc>
          <w:tcPr>
            <w:tcW w:w="2450" w:type="dxa"/>
          </w:tcPr>
          <w:p w:rsidR="006B4007" w:rsidRDefault="002E6965">
            <w:pPr>
              <w:pStyle w:val="TableParagraph"/>
              <w:spacing w:line="263" w:lineRule="exact"/>
              <w:ind w:left="105"/>
              <w:jc w:val="left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115"/>
                <w:sz w:val="24"/>
              </w:rPr>
              <w:t>Май</w:t>
            </w:r>
          </w:p>
        </w:tc>
      </w:tr>
      <w:tr w:rsidR="006B4007">
        <w:trPr>
          <w:trHeight w:val="563"/>
        </w:trPr>
        <w:tc>
          <w:tcPr>
            <w:tcW w:w="1181" w:type="dxa"/>
          </w:tcPr>
          <w:p w:rsidR="006B4007" w:rsidRDefault="002E6965">
            <w:pPr>
              <w:pStyle w:val="TableParagraph"/>
              <w:spacing w:line="279" w:lineRule="exact"/>
              <w:ind w:left="107"/>
              <w:jc w:val="left"/>
              <w:rPr>
                <w:rFonts w:ascii="Cambria"/>
                <w:sz w:val="24"/>
              </w:rPr>
            </w:pPr>
            <w:r>
              <w:rPr>
                <w:rFonts w:ascii="Cambria"/>
                <w:w w:val="111"/>
                <w:sz w:val="24"/>
              </w:rPr>
              <w:t>4</w:t>
            </w:r>
          </w:p>
        </w:tc>
        <w:tc>
          <w:tcPr>
            <w:tcW w:w="3294" w:type="dxa"/>
          </w:tcPr>
          <w:p w:rsidR="006B4007" w:rsidRDefault="002E6965">
            <w:pPr>
              <w:pStyle w:val="TableParagraph"/>
              <w:spacing w:line="279" w:lineRule="exact"/>
              <w:ind w:left="107"/>
              <w:jc w:val="left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110"/>
                <w:sz w:val="24"/>
              </w:rPr>
              <w:t>Русский</w:t>
            </w:r>
            <w:r>
              <w:rPr>
                <w:rFonts w:ascii="Cambria" w:hAnsi="Cambria"/>
                <w:spacing w:val="23"/>
                <w:w w:val="110"/>
                <w:sz w:val="24"/>
              </w:rPr>
              <w:t xml:space="preserve"> </w:t>
            </w:r>
            <w:r>
              <w:rPr>
                <w:rFonts w:ascii="Cambria" w:hAnsi="Cambria"/>
                <w:w w:val="110"/>
                <w:sz w:val="24"/>
              </w:rPr>
              <w:t>язык</w:t>
            </w:r>
          </w:p>
        </w:tc>
        <w:tc>
          <w:tcPr>
            <w:tcW w:w="2795" w:type="dxa"/>
          </w:tcPr>
          <w:p w:rsidR="006B4007" w:rsidRDefault="002E6965">
            <w:pPr>
              <w:pStyle w:val="TableParagraph"/>
              <w:spacing w:line="279" w:lineRule="exact"/>
              <w:ind w:left="106"/>
              <w:jc w:val="left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115"/>
                <w:sz w:val="24"/>
              </w:rPr>
              <w:t>Стартовая</w:t>
            </w:r>
          </w:p>
          <w:p w:rsidR="006B4007" w:rsidRDefault="002E6965">
            <w:pPr>
              <w:pStyle w:val="TableParagraph"/>
              <w:spacing w:before="2" w:line="263" w:lineRule="exact"/>
              <w:ind w:left="106"/>
              <w:jc w:val="left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110"/>
                <w:sz w:val="24"/>
              </w:rPr>
              <w:t>контрольная</w:t>
            </w:r>
            <w:r>
              <w:rPr>
                <w:rFonts w:ascii="Cambria" w:hAnsi="Cambria"/>
                <w:spacing w:val="-6"/>
                <w:w w:val="110"/>
                <w:sz w:val="24"/>
              </w:rPr>
              <w:t xml:space="preserve"> </w:t>
            </w:r>
            <w:r>
              <w:rPr>
                <w:rFonts w:ascii="Cambria" w:hAnsi="Cambria"/>
                <w:w w:val="110"/>
                <w:sz w:val="24"/>
              </w:rPr>
              <w:t>работа</w:t>
            </w:r>
          </w:p>
        </w:tc>
        <w:tc>
          <w:tcPr>
            <w:tcW w:w="2450" w:type="dxa"/>
          </w:tcPr>
          <w:p w:rsidR="006B4007" w:rsidRDefault="002E6965">
            <w:pPr>
              <w:pStyle w:val="TableParagraph"/>
              <w:spacing w:line="279" w:lineRule="exact"/>
              <w:ind w:left="105"/>
              <w:jc w:val="left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110"/>
                <w:sz w:val="24"/>
              </w:rPr>
              <w:t>Сентябрь</w:t>
            </w:r>
          </w:p>
        </w:tc>
      </w:tr>
      <w:tr w:rsidR="006B4007">
        <w:trPr>
          <w:trHeight w:val="563"/>
        </w:trPr>
        <w:tc>
          <w:tcPr>
            <w:tcW w:w="1181" w:type="dxa"/>
          </w:tcPr>
          <w:p w:rsidR="006B4007" w:rsidRDefault="002E6965">
            <w:pPr>
              <w:pStyle w:val="TableParagraph"/>
              <w:spacing w:line="279" w:lineRule="exact"/>
              <w:ind w:left="107"/>
              <w:jc w:val="left"/>
              <w:rPr>
                <w:rFonts w:ascii="Cambria"/>
                <w:sz w:val="24"/>
              </w:rPr>
            </w:pPr>
            <w:r>
              <w:rPr>
                <w:rFonts w:ascii="Cambria"/>
                <w:w w:val="111"/>
                <w:sz w:val="24"/>
              </w:rPr>
              <w:t>4</w:t>
            </w:r>
          </w:p>
        </w:tc>
        <w:tc>
          <w:tcPr>
            <w:tcW w:w="3294" w:type="dxa"/>
          </w:tcPr>
          <w:p w:rsidR="006B4007" w:rsidRDefault="002E6965">
            <w:pPr>
              <w:pStyle w:val="TableParagraph"/>
              <w:spacing w:line="279" w:lineRule="exact"/>
              <w:ind w:left="107"/>
              <w:jc w:val="left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110"/>
                <w:sz w:val="24"/>
              </w:rPr>
              <w:t>Математика</w:t>
            </w:r>
          </w:p>
        </w:tc>
        <w:tc>
          <w:tcPr>
            <w:tcW w:w="2795" w:type="dxa"/>
          </w:tcPr>
          <w:p w:rsidR="006B4007" w:rsidRDefault="002E6965">
            <w:pPr>
              <w:pStyle w:val="TableParagraph"/>
              <w:spacing w:line="279" w:lineRule="exact"/>
              <w:ind w:left="106"/>
              <w:jc w:val="left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115"/>
                <w:sz w:val="24"/>
              </w:rPr>
              <w:t>Стартовая</w:t>
            </w:r>
          </w:p>
          <w:p w:rsidR="006B4007" w:rsidRDefault="002E6965">
            <w:pPr>
              <w:pStyle w:val="TableParagraph"/>
              <w:spacing w:before="2" w:line="263" w:lineRule="exact"/>
              <w:ind w:left="106"/>
              <w:jc w:val="left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110"/>
                <w:sz w:val="24"/>
              </w:rPr>
              <w:t>контрольная</w:t>
            </w:r>
            <w:r>
              <w:rPr>
                <w:rFonts w:ascii="Cambria" w:hAnsi="Cambria"/>
                <w:spacing w:val="-5"/>
                <w:w w:val="110"/>
                <w:sz w:val="24"/>
              </w:rPr>
              <w:t xml:space="preserve"> </w:t>
            </w:r>
            <w:r>
              <w:rPr>
                <w:rFonts w:ascii="Cambria" w:hAnsi="Cambria"/>
                <w:w w:val="110"/>
                <w:sz w:val="24"/>
              </w:rPr>
              <w:t>работа</w:t>
            </w:r>
          </w:p>
        </w:tc>
        <w:tc>
          <w:tcPr>
            <w:tcW w:w="2450" w:type="dxa"/>
          </w:tcPr>
          <w:p w:rsidR="006B4007" w:rsidRDefault="002E6965">
            <w:pPr>
              <w:pStyle w:val="TableParagraph"/>
              <w:spacing w:line="279" w:lineRule="exact"/>
              <w:ind w:left="105"/>
              <w:jc w:val="left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110"/>
                <w:sz w:val="24"/>
              </w:rPr>
              <w:t>Сентябрь</w:t>
            </w:r>
          </w:p>
        </w:tc>
      </w:tr>
      <w:tr w:rsidR="006B4007">
        <w:trPr>
          <w:trHeight w:val="282"/>
        </w:trPr>
        <w:tc>
          <w:tcPr>
            <w:tcW w:w="1181" w:type="dxa"/>
          </w:tcPr>
          <w:p w:rsidR="006B4007" w:rsidRDefault="002E6965">
            <w:pPr>
              <w:pStyle w:val="TableParagraph"/>
              <w:spacing w:line="263" w:lineRule="exact"/>
              <w:ind w:left="107"/>
              <w:jc w:val="left"/>
              <w:rPr>
                <w:rFonts w:ascii="Cambria"/>
                <w:sz w:val="24"/>
              </w:rPr>
            </w:pPr>
            <w:r>
              <w:rPr>
                <w:rFonts w:ascii="Cambria"/>
                <w:w w:val="111"/>
                <w:sz w:val="24"/>
              </w:rPr>
              <w:t>4</w:t>
            </w:r>
          </w:p>
        </w:tc>
        <w:tc>
          <w:tcPr>
            <w:tcW w:w="3294" w:type="dxa"/>
          </w:tcPr>
          <w:p w:rsidR="006B4007" w:rsidRDefault="002E6965">
            <w:pPr>
              <w:pStyle w:val="TableParagraph"/>
              <w:spacing w:line="263" w:lineRule="exact"/>
              <w:ind w:left="107"/>
              <w:jc w:val="left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110"/>
                <w:sz w:val="24"/>
              </w:rPr>
              <w:t>Русский</w:t>
            </w:r>
            <w:r>
              <w:rPr>
                <w:rFonts w:ascii="Cambria" w:hAnsi="Cambria"/>
                <w:spacing w:val="23"/>
                <w:w w:val="110"/>
                <w:sz w:val="24"/>
              </w:rPr>
              <w:t xml:space="preserve"> </w:t>
            </w:r>
            <w:r>
              <w:rPr>
                <w:rFonts w:ascii="Cambria" w:hAnsi="Cambria"/>
                <w:w w:val="110"/>
                <w:sz w:val="24"/>
              </w:rPr>
              <w:t>язык</w:t>
            </w:r>
          </w:p>
        </w:tc>
        <w:tc>
          <w:tcPr>
            <w:tcW w:w="2795" w:type="dxa"/>
          </w:tcPr>
          <w:p w:rsidR="006B4007" w:rsidRDefault="002E6965">
            <w:pPr>
              <w:pStyle w:val="TableParagraph"/>
              <w:spacing w:line="263" w:lineRule="exact"/>
              <w:ind w:left="106"/>
              <w:jc w:val="left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110"/>
                <w:sz w:val="24"/>
              </w:rPr>
              <w:t>Итоговый</w:t>
            </w:r>
            <w:r>
              <w:rPr>
                <w:rFonts w:ascii="Cambria" w:hAnsi="Cambria"/>
                <w:spacing w:val="6"/>
                <w:w w:val="110"/>
                <w:sz w:val="24"/>
              </w:rPr>
              <w:t xml:space="preserve"> </w:t>
            </w:r>
            <w:r>
              <w:rPr>
                <w:rFonts w:ascii="Cambria" w:hAnsi="Cambria"/>
                <w:w w:val="110"/>
                <w:sz w:val="24"/>
              </w:rPr>
              <w:t>тест</w:t>
            </w:r>
          </w:p>
        </w:tc>
        <w:tc>
          <w:tcPr>
            <w:tcW w:w="2450" w:type="dxa"/>
          </w:tcPr>
          <w:p w:rsidR="006B4007" w:rsidRDefault="002E6965">
            <w:pPr>
              <w:pStyle w:val="TableParagraph"/>
              <w:spacing w:line="263" w:lineRule="exact"/>
              <w:ind w:left="105"/>
              <w:jc w:val="left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110"/>
                <w:sz w:val="24"/>
              </w:rPr>
              <w:t>Декабрь</w:t>
            </w:r>
          </w:p>
        </w:tc>
      </w:tr>
      <w:tr w:rsidR="006B4007">
        <w:trPr>
          <w:trHeight w:val="561"/>
        </w:trPr>
        <w:tc>
          <w:tcPr>
            <w:tcW w:w="1181" w:type="dxa"/>
          </w:tcPr>
          <w:p w:rsidR="006B4007" w:rsidRDefault="002E6965">
            <w:pPr>
              <w:pStyle w:val="TableParagraph"/>
              <w:spacing w:line="279" w:lineRule="exact"/>
              <w:ind w:left="107"/>
              <w:jc w:val="left"/>
              <w:rPr>
                <w:rFonts w:ascii="Cambria"/>
                <w:sz w:val="24"/>
              </w:rPr>
            </w:pPr>
            <w:r>
              <w:rPr>
                <w:rFonts w:ascii="Cambria"/>
                <w:w w:val="111"/>
                <w:sz w:val="24"/>
              </w:rPr>
              <w:t>4</w:t>
            </w:r>
          </w:p>
        </w:tc>
        <w:tc>
          <w:tcPr>
            <w:tcW w:w="3294" w:type="dxa"/>
          </w:tcPr>
          <w:p w:rsidR="006B4007" w:rsidRDefault="002E6965">
            <w:pPr>
              <w:pStyle w:val="TableParagraph"/>
              <w:spacing w:line="279" w:lineRule="exact"/>
              <w:ind w:left="107"/>
              <w:jc w:val="left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110"/>
                <w:sz w:val="24"/>
              </w:rPr>
              <w:t>Математика</w:t>
            </w:r>
          </w:p>
        </w:tc>
        <w:tc>
          <w:tcPr>
            <w:tcW w:w="2795" w:type="dxa"/>
          </w:tcPr>
          <w:p w:rsidR="006B4007" w:rsidRDefault="002E6965">
            <w:pPr>
              <w:pStyle w:val="TableParagraph"/>
              <w:spacing w:line="280" w:lineRule="exact"/>
              <w:ind w:left="106" w:right="234"/>
              <w:jc w:val="left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110"/>
                <w:sz w:val="24"/>
              </w:rPr>
              <w:t>Итоговая</w:t>
            </w:r>
            <w:r>
              <w:rPr>
                <w:rFonts w:ascii="Cambria" w:hAnsi="Cambria"/>
                <w:spacing w:val="1"/>
                <w:w w:val="110"/>
                <w:sz w:val="24"/>
              </w:rPr>
              <w:t xml:space="preserve"> </w:t>
            </w:r>
            <w:r>
              <w:rPr>
                <w:rFonts w:ascii="Cambria" w:hAnsi="Cambria"/>
                <w:spacing w:val="-1"/>
                <w:w w:val="110"/>
                <w:sz w:val="24"/>
              </w:rPr>
              <w:t>контрольная</w:t>
            </w:r>
            <w:r>
              <w:rPr>
                <w:rFonts w:ascii="Cambria" w:hAnsi="Cambria"/>
                <w:spacing w:val="-7"/>
                <w:w w:val="110"/>
                <w:sz w:val="24"/>
              </w:rPr>
              <w:t xml:space="preserve"> </w:t>
            </w:r>
            <w:r>
              <w:rPr>
                <w:rFonts w:ascii="Cambria" w:hAnsi="Cambria"/>
                <w:spacing w:val="-1"/>
                <w:w w:val="110"/>
                <w:sz w:val="24"/>
              </w:rPr>
              <w:t>работа</w:t>
            </w:r>
          </w:p>
        </w:tc>
        <w:tc>
          <w:tcPr>
            <w:tcW w:w="2450" w:type="dxa"/>
          </w:tcPr>
          <w:p w:rsidR="006B4007" w:rsidRDefault="002E6965">
            <w:pPr>
              <w:pStyle w:val="TableParagraph"/>
              <w:spacing w:line="279" w:lineRule="exact"/>
              <w:ind w:left="105"/>
              <w:jc w:val="left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110"/>
                <w:sz w:val="24"/>
              </w:rPr>
              <w:t>Декабрь</w:t>
            </w:r>
          </w:p>
        </w:tc>
      </w:tr>
      <w:tr w:rsidR="006B4007">
        <w:trPr>
          <w:trHeight w:val="282"/>
        </w:trPr>
        <w:tc>
          <w:tcPr>
            <w:tcW w:w="1181" w:type="dxa"/>
          </w:tcPr>
          <w:p w:rsidR="006B4007" w:rsidRDefault="002E6965">
            <w:pPr>
              <w:pStyle w:val="TableParagraph"/>
              <w:spacing w:line="263" w:lineRule="exact"/>
              <w:ind w:left="107"/>
              <w:jc w:val="left"/>
              <w:rPr>
                <w:rFonts w:ascii="Cambria"/>
                <w:sz w:val="24"/>
              </w:rPr>
            </w:pPr>
            <w:r>
              <w:rPr>
                <w:rFonts w:ascii="Cambria"/>
                <w:w w:val="111"/>
                <w:sz w:val="24"/>
              </w:rPr>
              <w:t>4</w:t>
            </w:r>
          </w:p>
        </w:tc>
        <w:tc>
          <w:tcPr>
            <w:tcW w:w="3294" w:type="dxa"/>
          </w:tcPr>
          <w:p w:rsidR="006B4007" w:rsidRDefault="002E6965">
            <w:pPr>
              <w:pStyle w:val="TableParagraph"/>
              <w:spacing w:line="263" w:lineRule="exact"/>
              <w:ind w:left="107"/>
              <w:jc w:val="left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110"/>
                <w:sz w:val="24"/>
              </w:rPr>
              <w:t>Иностранный</w:t>
            </w:r>
            <w:r>
              <w:rPr>
                <w:rFonts w:ascii="Cambria" w:hAnsi="Cambria"/>
                <w:spacing w:val="25"/>
                <w:w w:val="110"/>
                <w:sz w:val="24"/>
              </w:rPr>
              <w:t xml:space="preserve"> </w:t>
            </w:r>
            <w:r>
              <w:rPr>
                <w:rFonts w:ascii="Cambria" w:hAnsi="Cambria"/>
                <w:w w:val="110"/>
                <w:sz w:val="24"/>
              </w:rPr>
              <w:t>язык</w:t>
            </w:r>
          </w:p>
        </w:tc>
        <w:tc>
          <w:tcPr>
            <w:tcW w:w="2795" w:type="dxa"/>
          </w:tcPr>
          <w:p w:rsidR="006B4007" w:rsidRDefault="002E6965">
            <w:pPr>
              <w:pStyle w:val="TableParagraph"/>
              <w:spacing w:line="263" w:lineRule="exact"/>
              <w:ind w:left="106"/>
              <w:jc w:val="left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110"/>
                <w:sz w:val="24"/>
              </w:rPr>
              <w:t>Итоговый</w:t>
            </w:r>
            <w:r>
              <w:rPr>
                <w:rFonts w:ascii="Cambria" w:hAnsi="Cambria"/>
                <w:spacing w:val="6"/>
                <w:w w:val="110"/>
                <w:sz w:val="24"/>
              </w:rPr>
              <w:t xml:space="preserve"> </w:t>
            </w:r>
            <w:r>
              <w:rPr>
                <w:rFonts w:ascii="Cambria" w:hAnsi="Cambria"/>
                <w:w w:val="110"/>
                <w:sz w:val="24"/>
              </w:rPr>
              <w:t>тест</w:t>
            </w:r>
          </w:p>
        </w:tc>
        <w:tc>
          <w:tcPr>
            <w:tcW w:w="2450" w:type="dxa"/>
          </w:tcPr>
          <w:p w:rsidR="006B4007" w:rsidRDefault="002E6965">
            <w:pPr>
              <w:pStyle w:val="TableParagraph"/>
              <w:spacing w:line="263" w:lineRule="exact"/>
              <w:ind w:left="105"/>
              <w:jc w:val="left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115"/>
                <w:sz w:val="24"/>
              </w:rPr>
              <w:t>Май</w:t>
            </w:r>
          </w:p>
        </w:tc>
      </w:tr>
      <w:tr w:rsidR="006B4007">
        <w:trPr>
          <w:trHeight w:val="282"/>
        </w:trPr>
        <w:tc>
          <w:tcPr>
            <w:tcW w:w="1181" w:type="dxa"/>
          </w:tcPr>
          <w:p w:rsidR="006B4007" w:rsidRDefault="002E6965">
            <w:pPr>
              <w:pStyle w:val="TableParagraph"/>
              <w:spacing w:line="263" w:lineRule="exact"/>
              <w:ind w:left="107"/>
              <w:jc w:val="left"/>
              <w:rPr>
                <w:rFonts w:ascii="Cambria"/>
                <w:sz w:val="24"/>
              </w:rPr>
            </w:pPr>
            <w:r>
              <w:rPr>
                <w:rFonts w:ascii="Cambria"/>
                <w:w w:val="111"/>
                <w:sz w:val="24"/>
              </w:rPr>
              <w:t>4</w:t>
            </w:r>
          </w:p>
        </w:tc>
        <w:tc>
          <w:tcPr>
            <w:tcW w:w="3294" w:type="dxa"/>
          </w:tcPr>
          <w:p w:rsidR="006B4007" w:rsidRDefault="002E6965">
            <w:pPr>
              <w:pStyle w:val="TableParagraph"/>
              <w:spacing w:line="263" w:lineRule="exact"/>
              <w:ind w:left="107"/>
              <w:jc w:val="left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115"/>
                <w:sz w:val="24"/>
              </w:rPr>
              <w:t>Окружающий</w:t>
            </w:r>
            <w:r>
              <w:rPr>
                <w:rFonts w:ascii="Cambria" w:hAnsi="Cambria"/>
                <w:spacing w:val="2"/>
                <w:w w:val="115"/>
                <w:sz w:val="24"/>
              </w:rPr>
              <w:t xml:space="preserve"> </w:t>
            </w:r>
            <w:r>
              <w:rPr>
                <w:rFonts w:ascii="Cambria" w:hAnsi="Cambria"/>
                <w:w w:val="115"/>
                <w:sz w:val="24"/>
              </w:rPr>
              <w:t>мир</w:t>
            </w:r>
          </w:p>
        </w:tc>
        <w:tc>
          <w:tcPr>
            <w:tcW w:w="2795" w:type="dxa"/>
          </w:tcPr>
          <w:p w:rsidR="006B4007" w:rsidRDefault="002E6965">
            <w:pPr>
              <w:pStyle w:val="TableParagraph"/>
              <w:spacing w:line="263" w:lineRule="exact"/>
              <w:ind w:left="106"/>
              <w:jc w:val="left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110"/>
                <w:sz w:val="24"/>
              </w:rPr>
              <w:t>Творческий</w:t>
            </w:r>
            <w:r>
              <w:rPr>
                <w:rFonts w:ascii="Cambria" w:hAnsi="Cambria"/>
                <w:spacing w:val="15"/>
                <w:w w:val="110"/>
                <w:sz w:val="24"/>
              </w:rPr>
              <w:t xml:space="preserve"> </w:t>
            </w:r>
            <w:r>
              <w:rPr>
                <w:rFonts w:ascii="Cambria" w:hAnsi="Cambria"/>
                <w:w w:val="110"/>
                <w:sz w:val="24"/>
              </w:rPr>
              <w:t>проект</w:t>
            </w:r>
          </w:p>
        </w:tc>
        <w:tc>
          <w:tcPr>
            <w:tcW w:w="2450" w:type="dxa"/>
          </w:tcPr>
          <w:p w:rsidR="006B4007" w:rsidRDefault="002E6965">
            <w:pPr>
              <w:pStyle w:val="TableParagraph"/>
              <w:spacing w:line="263" w:lineRule="exact"/>
              <w:ind w:left="105"/>
              <w:jc w:val="left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115"/>
                <w:sz w:val="24"/>
              </w:rPr>
              <w:t>Май</w:t>
            </w:r>
          </w:p>
        </w:tc>
      </w:tr>
    </w:tbl>
    <w:p w:rsidR="006B4007" w:rsidRDefault="006B4007">
      <w:pPr>
        <w:spacing w:line="263" w:lineRule="exact"/>
        <w:rPr>
          <w:rFonts w:ascii="Cambria" w:hAnsi="Cambria"/>
          <w:sz w:val="24"/>
        </w:rPr>
        <w:sectPr w:rsidR="006B4007" w:rsidSect="00316E02">
          <w:footerReference w:type="default" r:id="rId92"/>
          <w:pgSz w:w="11920" w:h="16850"/>
          <w:pgMar w:top="960" w:right="2281" w:bottom="280" w:left="2268" w:header="0" w:footer="0" w:gutter="0"/>
          <w:cols w:space="720"/>
        </w:sectPr>
      </w:pPr>
    </w:p>
    <w:p w:rsidR="006B4007" w:rsidRDefault="006B4007">
      <w:pPr>
        <w:pStyle w:val="a3"/>
        <w:ind w:left="0" w:firstLine="0"/>
        <w:jc w:val="left"/>
        <w:rPr>
          <w:rFonts w:ascii="Cambria"/>
          <w:b/>
          <w:sz w:val="17"/>
        </w:rPr>
      </w:pPr>
    </w:p>
    <w:p w:rsidR="006B4007" w:rsidRDefault="006B4007">
      <w:pPr>
        <w:rPr>
          <w:rFonts w:ascii="Cambria"/>
          <w:sz w:val="17"/>
        </w:rPr>
        <w:sectPr w:rsidR="006B4007">
          <w:footerReference w:type="default" r:id="rId93"/>
          <w:pgSz w:w="7840" w:h="12020"/>
          <w:pgMar w:top="1100" w:right="280" w:bottom="280" w:left="80" w:header="0" w:footer="0" w:gutter="0"/>
          <w:cols w:space="720"/>
        </w:sectPr>
      </w:pPr>
    </w:p>
    <w:p w:rsidR="006B4007" w:rsidRDefault="002E6965">
      <w:pPr>
        <w:pStyle w:val="Heading4"/>
        <w:numPr>
          <w:ilvl w:val="1"/>
          <w:numId w:val="69"/>
        </w:numPr>
        <w:tabs>
          <w:tab w:val="left" w:pos="1583"/>
          <w:tab w:val="left" w:pos="1584"/>
        </w:tabs>
        <w:spacing w:before="65"/>
        <w:ind w:left="738" w:right="534" w:hanging="8"/>
        <w:jc w:val="left"/>
      </w:pPr>
      <w:bookmarkStart w:id="35" w:name="_bookmark35"/>
      <w:bookmarkEnd w:id="35"/>
      <w:r>
        <w:lastRenderedPageBreak/>
        <w:t>КАЛЕНДАРНЫЙ УЧЕБНЫЙ ГРАФИК ОРГАНИЗАЦИИ,</w:t>
      </w:r>
      <w:r>
        <w:rPr>
          <w:spacing w:val="-47"/>
        </w:rPr>
        <w:t xml:space="preserve"> </w:t>
      </w:r>
      <w:r>
        <w:t>ОСУЩЕСТВЛЯЮЩЕЙ</w:t>
      </w:r>
      <w:r>
        <w:rPr>
          <w:spacing w:val="-10"/>
        </w:rPr>
        <w:t xml:space="preserve"> </w:t>
      </w:r>
      <w:r>
        <w:t>ОБРАЗОВАТЕЛЬНУЮ</w:t>
      </w:r>
      <w:r>
        <w:rPr>
          <w:spacing w:val="-11"/>
        </w:rPr>
        <w:t xml:space="preserve"> </w:t>
      </w:r>
      <w:r>
        <w:t>ДЕЯТЕЛЬНОСТЬ</w:t>
      </w:r>
    </w:p>
    <w:p w:rsidR="006B4007" w:rsidRDefault="002E6965">
      <w:pPr>
        <w:pStyle w:val="a3"/>
        <w:spacing w:before="68"/>
        <w:ind w:left="539" w:right="336"/>
      </w:pPr>
      <w:r>
        <w:rPr>
          <w:w w:val="95"/>
        </w:rPr>
        <w:t>Календарный учебный график составляется с учётом мнений участников</w:t>
      </w:r>
      <w:r>
        <w:rPr>
          <w:spacing w:val="1"/>
          <w:w w:val="95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этнокультурных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плановых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плановых</w:t>
      </w:r>
      <w:r>
        <w:rPr>
          <w:spacing w:val="1"/>
        </w:rPr>
        <w:t xml:space="preserve"> </w:t>
      </w:r>
      <w:r>
        <w:t>перерывов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50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целей (каникул) по календарным периодам учебного года: даты начала и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года;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четвертей;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каникул;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аттестаций.Календарный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</w:t>
      </w:r>
      <w:r>
        <w:rPr>
          <w:spacing w:val="-4"/>
        </w:rPr>
        <w:t xml:space="preserve"> </w:t>
      </w:r>
      <w:r>
        <w:t>(п.</w:t>
      </w:r>
      <w:r>
        <w:rPr>
          <w:spacing w:val="1"/>
        </w:rPr>
        <w:t xml:space="preserve"> </w:t>
      </w:r>
      <w:r>
        <w:t>10, ст.</w:t>
      </w:r>
      <w:r>
        <w:rPr>
          <w:spacing w:val="-1"/>
        </w:rPr>
        <w:t xml:space="preserve"> </w:t>
      </w:r>
      <w:r>
        <w:t>2)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ФГОС</w:t>
      </w:r>
      <w:r>
        <w:rPr>
          <w:spacing w:val="7"/>
        </w:rPr>
        <w:t xml:space="preserve"> </w:t>
      </w:r>
      <w:r>
        <w:t>НОО</w:t>
      </w:r>
      <w:r>
        <w:rPr>
          <w:spacing w:val="7"/>
        </w:rPr>
        <w:t xml:space="preserve"> </w:t>
      </w:r>
      <w:r>
        <w:t>(п.</w:t>
      </w:r>
      <w:r>
        <w:rPr>
          <w:spacing w:val="9"/>
        </w:rPr>
        <w:t xml:space="preserve"> </w:t>
      </w:r>
      <w:r>
        <w:t>19.10.1).</w:t>
      </w:r>
    </w:p>
    <w:p w:rsidR="006B4007" w:rsidRDefault="002E6965">
      <w:pPr>
        <w:pStyle w:val="a3"/>
        <w:spacing w:before="3"/>
        <w:ind w:left="539" w:right="470"/>
        <w:jc w:val="left"/>
      </w:pPr>
      <w:r>
        <w:rPr>
          <w:w w:val="95"/>
        </w:rPr>
        <w:t>Календарный</w:t>
      </w:r>
      <w:r>
        <w:rPr>
          <w:spacing w:val="-6"/>
          <w:w w:val="95"/>
        </w:rPr>
        <w:t xml:space="preserve"> </w:t>
      </w:r>
      <w:r>
        <w:rPr>
          <w:w w:val="95"/>
        </w:rPr>
        <w:t>учебный</w:t>
      </w:r>
      <w:r>
        <w:rPr>
          <w:spacing w:val="-7"/>
          <w:w w:val="95"/>
        </w:rPr>
        <w:t xml:space="preserve"> </w:t>
      </w:r>
      <w:r>
        <w:rPr>
          <w:w w:val="95"/>
        </w:rPr>
        <w:t>график</w:t>
      </w:r>
      <w:r>
        <w:rPr>
          <w:spacing w:val="-6"/>
          <w:w w:val="95"/>
        </w:rPr>
        <w:t xml:space="preserve"> </w:t>
      </w:r>
      <w:r>
        <w:rPr>
          <w:w w:val="95"/>
        </w:rPr>
        <w:t>реализации</w:t>
      </w:r>
      <w:r>
        <w:rPr>
          <w:spacing w:val="-7"/>
          <w:w w:val="95"/>
        </w:rPr>
        <w:t xml:space="preserve"> </w:t>
      </w:r>
      <w:r>
        <w:rPr>
          <w:w w:val="95"/>
        </w:rPr>
        <w:t>образовательной</w:t>
      </w:r>
      <w:r>
        <w:rPr>
          <w:spacing w:val="-7"/>
          <w:w w:val="95"/>
        </w:rPr>
        <w:t xml:space="preserve"> </w:t>
      </w:r>
      <w:r>
        <w:rPr>
          <w:w w:val="95"/>
        </w:rPr>
        <w:t>программы</w:t>
      </w:r>
      <w:r>
        <w:rPr>
          <w:spacing w:val="-45"/>
          <w:w w:val="95"/>
        </w:rPr>
        <w:t xml:space="preserve"> </w:t>
      </w:r>
      <w:r>
        <w:rPr>
          <w:w w:val="95"/>
        </w:rPr>
        <w:t>составляется образовательной организацией самостоятельно с учётом</w:t>
      </w:r>
      <w:r>
        <w:rPr>
          <w:spacing w:val="1"/>
          <w:w w:val="95"/>
        </w:rPr>
        <w:t xml:space="preserve"> </w:t>
      </w:r>
      <w:r>
        <w:rPr>
          <w:w w:val="95"/>
        </w:rPr>
        <w:t>требований действующих</w:t>
      </w:r>
      <w:r>
        <w:rPr>
          <w:spacing w:val="3"/>
          <w:w w:val="95"/>
        </w:rPr>
        <w:t xml:space="preserve"> </w:t>
      </w:r>
      <w:r>
        <w:rPr>
          <w:w w:val="95"/>
        </w:rPr>
        <w:t>санитарных</w:t>
      </w:r>
      <w:r>
        <w:rPr>
          <w:spacing w:val="-1"/>
          <w:w w:val="95"/>
        </w:rPr>
        <w:t xml:space="preserve"> </w:t>
      </w:r>
      <w:r>
        <w:rPr>
          <w:w w:val="95"/>
        </w:rPr>
        <w:t>правил</w:t>
      </w:r>
      <w:r>
        <w:rPr>
          <w:spacing w:val="10"/>
          <w:w w:val="95"/>
        </w:rPr>
        <w:t xml:space="preserve"> </w:t>
      </w:r>
      <w:r>
        <w:rPr>
          <w:w w:val="95"/>
        </w:rPr>
        <w:t>и мнения</w:t>
      </w:r>
      <w:r>
        <w:rPr>
          <w:spacing w:val="7"/>
          <w:w w:val="95"/>
        </w:rPr>
        <w:t xml:space="preserve"> </w:t>
      </w:r>
      <w:r>
        <w:rPr>
          <w:w w:val="95"/>
        </w:rPr>
        <w:t>участников</w:t>
      </w:r>
    </w:p>
    <w:p w:rsidR="006B4007" w:rsidRDefault="002E6965">
      <w:pPr>
        <w:pStyle w:val="a3"/>
        <w:spacing w:line="229" w:lineRule="exact"/>
        <w:ind w:left="539" w:firstLine="0"/>
        <w:jc w:val="left"/>
      </w:pP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6B4007" w:rsidRDefault="006B4007">
      <w:pPr>
        <w:pStyle w:val="a3"/>
        <w:ind w:left="0" w:firstLine="0"/>
        <w:jc w:val="left"/>
        <w:rPr>
          <w:sz w:val="22"/>
        </w:rPr>
      </w:pPr>
    </w:p>
    <w:p w:rsidR="006B4007" w:rsidRDefault="006B4007">
      <w:pPr>
        <w:pStyle w:val="a3"/>
        <w:ind w:left="0" w:firstLine="0"/>
        <w:jc w:val="left"/>
        <w:rPr>
          <w:sz w:val="22"/>
        </w:rPr>
      </w:pPr>
    </w:p>
    <w:p w:rsidR="006B4007" w:rsidRDefault="006B4007">
      <w:pPr>
        <w:pStyle w:val="a3"/>
        <w:ind w:left="0" w:firstLine="0"/>
        <w:jc w:val="left"/>
        <w:rPr>
          <w:sz w:val="22"/>
        </w:rPr>
      </w:pPr>
    </w:p>
    <w:p w:rsidR="006B4007" w:rsidRDefault="006B4007">
      <w:pPr>
        <w:pStyle w:val="a3"/>
        <w:spacing w:before="2"/>
        <w:ind w:left="0" w:firstLine="0"/>
        <w:jc w:val="left"/>
      </w:pPr>
    </w:p>
    <w:p w:rsidR="006B4007" w:rsidRDefault="002E6965">
      <w:pPr>
        <w:pStyle w:val="Heading4"/>
        <w:numPr>
          <w:ilvl w:val="1"/>
          <w:numId w:val="69"/>
        </w:numPr>
        <w:tabs>
          <w:tab w:val="left" w:pos="2112"/>
        </w:tabs>
        <w:spacing w:line="345" w:lineRule="auto"/>
        <w:ind w:left="1106" w:right="1490" w:firstLine="578"/>
      </w:pPr>
      <w:bookmarkStart w:id="36" w:name="_bookmark36"/>
      <w:bookmarkEnd w:id="36"/>
      <w:r>
        <w:t>ПЛАН ВНЕУРОЧНОЙ ДЕЯТЕЛЬНОСТИ</w:t>
      </w:r>
      <w:r>
        <w:rPr>
          <w:spacing w:val="-47"/>
        </w:rPr>
        <w:t xml:space="preserve"> </w:t>
      </w:r>
      <w:r>
        <w:t>Пояснительная</w:t>
      </w:r>
      <w:r>
        <w:rPr>
          <w:spacing w:val="25"/>
        </w:rPr>
        <w:t xml:space="preserve"> </w:t>
      </w:r>
      <w:r>
        <w:t>записка</w:t>
      </w:r>
    </w:p>
    <w:p w:rsidR="006B4007" w:rsidRDefault="002E6965">
      <w:pPr>
        <w:pStyle w:val="a3"/>
        <w:spacing w:line="172" w:lineRule="exact"/>
        <w:ind w:left="1106" w:firstLine="0"/>
      </w:pPr>
      <w:r>
        <w:t xml:space="preserve">Назначение  </w:t>
      </w:r>
      <w:r>
        <w:rPr>
          <w:spacing w:val="46"/>
        </w:rPr>
        <w:t xml:space="preserve"> </w:t>
      </w:r>
      <w:r>
        <w:t xml:space="preserve">плана   </w:t>
      </w:r>
      <w:r>
        <w:rPr>
          <w:spacing w:val="45"/>
        </w:rPr>
        <w:t xml:space="preserve"> </w:t>
      </w:r>
      <w:r>
        <w:t xml:space="preserve">внеурочной   </w:t>
      </w:r>
      <w:r>
        <w:rPr>
          <w:spacing w:val="42"/>
        </w:rPr>
        <w:t xml:space="preserve"> </w:t>
      </w:r>
      <w:r>
        <w:t xml:space="preserve">деятельности   </w:t>
      </w:r>
      <w:r>
        <w:rPr>
          <w:spacing w:val="48"/>
        </w:rPr>
        <w:t xml:space="preserve"> </w:t>
      </w:r>
      <w:r>
        <w:t xml:space="preserve">—   </w:t>
      </w:r>
      <w:r>
        <w:rPr>
          <w:spacing w:val="47"/>
        </w:rPr>
        <w:t xml:space="preserve"> </w:t>
      </w:r>
      <w:r>
        <w:t>психолого-</w:t>
      </w:r>
    </w:p>
    <w:p w:rsidR="006B4007" w:rsidRDefault="002E6965">
      <w:pPr>
        <w:pStyle w:val="a3"/>
        <w:spacing w:before="1"/>
        <w:ind w:left="539" w:right="339" w:firstLine="0"/>
      </w:pPr>
      <w:r>
        <w:t>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способностей и познавательных интересов. План внеурочной деятельности</w:t>
      </w:r>
      <w:r>
        <w:rPr>
          <w:spacing w:val="1"/>
        </w:rPr>
        <w:t xml:space="preserve"> </w:t>
      </w:r>
      <w:r>
        <w:rPr>
          <w:w w:val="95"/>
        </w:rPr>
        <w:t>формируется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образовательной организацией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учетом</w:t>
      </w:r>
      <w:r>
        <w:rPr>
          <w:spacing w:val="1"/>
          <w:w w:val="95"/>
        </w:rPr>
        <w:t xml:space="preserve"> </w:t>
      </w:r>
      <w:r>
        <w:rPr>
          <w:w w:val="95"/>
        </w:rPr>
        <w:t>предоставления</w:t>
      </w:r>
      <w:r>
        <w:rPr>
          <w:spacing w:val="1"/>
          <w:w w:val="95"/>
        </w:rPr>
        <w:t xml:space="preserve"> </w:t>
      </w:r>
      <w:r>
        <w:rPr>
          <w:w w:val="95"/>
        </w:rPr>
        <w:t>права</w:t>
      </w:r>
      <w:r>
        <w:rPr>
          <w:spacing w:val="1"/>
          <w:w w:val="95"/>
        </w:rPr>
        <w:t xml:space="preserve"> </w:t>
      </w:r>
      <w:r>
        <w:t>участникам образовательных отношений выбора направления и содержания</w:t>
      </w:r>
      <w:r>
        <w:rPr>
          <w:spacing w:val="1"/>
        </w:rPr>
        <w:t xml:space="preserve"> </w:t>
      </w:r>
      <w:r>
        <w:t>учебных</w:t>
      </w:r>
      <w:r>
        <w:rPr>
          <w:spacing w:val="6"/>
        </w:rPr>
        <w:t xml:space="preserve"> </w:t>
      </w:r>
      <w:r>
        <w:t>курсов.</w:t>
      </w:r>
    </w:p>
    <w:p w:rsidR="006B4007" w:rsidRDefault="002E6965">
      <w:pPr>
        <w:pStyle w:val="a3"/>
        <w:spacing w:before="10"/>
        <w:ind w:left="539" w:right="342"/>
      </w:pPr>
      <w:r>
        <w:rPr>
          <w:w w:val="95"/>
        </w:rPr>
        <w:t>Основными</w:t>
      </w:r>
      <w:r>
        <w:rPr>
          <w:spacing w:val="1"/>
          <w:w w:val="95"/>
        </w:rPr>
        <w:t xml:space="preserve"> </w:t>
      </w:r>
      <w:r>
        <w:rPr>
          <w:w w:val="95"/>
        </w:rPr>
        <w:t>задачами</w:t>
      </w:r>
      <w:r>
        <w:rPr>
          <w:spacing w:val="1"/>
          <w:w w:val="95"/>
        </w:rPr>
        <w:t xml:space="preserve"> </w:t>
      </w:r>
      <w:r>
        <w:rPr>
          <w:w w:val="95"/>
        </w:rPr>
        <w:t>организации</w:t>
      </w:r>
      <w:r>
        <w:rPr>
          <w:spacing w:val="1"/>
          <w:w w:val="95"/>
        </w:rPr>
        <w:t xml:space="preserve"> </w:t>
      </w:r>
      <w:r>
        <w:rPr>
          <w:w w:val="95"/>
        </w:rPr>
        <w:t>внеурочной</w:t>
      </w:r>
      <w:r>
        <w:rPr>
          <w:spacing w:val="1"/>
          <w:w w:val="95"/>
        </w:rPr>
        <w:t xml:space="preserve"> </w:t>
      </w:r>
      <w:r>
        <w:rPr>
          <w:w w:val="95"/>
        </w:rPr>
        <w:t>деятельности</w:t>
      </w:r>
      <w:r>
        <w:rPr>
          <w:spacing w:val="1"/>
          <w:w w:val="95"/>
        </w:rPr>
        <w:t xml:space="preserve"> </w:t>
      </w:r>
      <w:r>
        <w:rPr>
          <w:w w:val="95"/>
        </w:rPr>
        <w:t>являются</w:t>
      </w:r>
      <w:r>
        <w:rPr>
          <w:spacing w:val="-45"/>
          <w:w w:val="95"/>
        </w:rPr>
        <w:t xml:space="preserve"> </w:t>
      </w:r>
      <w:r>
        <w:t>следующие:</w:t>
      </w:r>
    </w:p>
    <w:p w:rsidR="006B4007" w:rsidRDefault="002E6965">
      <w:pPr>
        <w:pStyle w:val="a4"/>
        <w:numPr>
          <w:ilvl w:val="0"/>
          <w:numId w:val="37"/>
        </w:numPr>
        <w:tabs>
          <w:tab w:val="left" w:pos="1787"/>
          <w:tab w:val="left" w:pos="1788"/>
        </w:tabs>
        <w:spacing w:before="8"/>
        <w:ind w:right="341" w:firstLine="566"/>
        <w:rPr>
          <w:sz w:val="20"/>
        </w:rPr>
      </w:pPr>
      <w:r>
        <w:rPr>
          <w:sz w:val="20"/>
        </w:rPr>
        <w:t>поддержка учебной деятельности обучающихся в достижении</w:t>
      </w:r>
      <w:r>
        <w:rPr>
          <w:spacing w:val="-47"/>
          <w:sz w:val="20"/>
        </w:rPr>
        <w:t xml:space="preserve"> </w:t>
      </w:r>
      <w:r>
        <w:rPr>
          <w:sz w:val="20"/>
        </w:rPr>
        <w:t>планируемых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образования;</w:t>
      </w:r>
    </w:p>
    <w:p w:rsidR="006B4007" w:rsidRDefault="002E6965">
      <w:pPr>
        <w:pStyle w:val="a4"/>
        <w:numPr>
          <w:ilvl w:val="0"/>
          <w:numId w:val="37"/>
        </w:numPr>
        <w:tabs>
          <w:tab w:val="left" w:pos="1787"/>
          <w:tab w:val="left" w:pos="1788"/>
        </w:tabs>
        <w:spacing w:before="9"/>
        <w:ind w:right="346" w:firstLine="566"/>
        <w:rPr>
          <w:sz w:val="20"/>
        </w:rPr>
      </w:pPr>
      <w:r>
        <w:rPr>
          <w:sz w:val="20"/>
        </w:rPr>
        <w:t>совершенствование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навыков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со</w:t>
      </w:r>
      <w:r>
        <w:rPr>
          <w:spacing w:val="1"/>
          <w:sz w:val="20"/>
        </w:rPr>
        <w:t xml:space="preserve"> </w:t>
      </w:r>
      <w:r>
        <w:rPr>
          <w:sz w:val="20"/>
        </w:rPr>
        <w:t>сверстниками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коммуникативных</w:t>
      </w:r>
      <w:r>
        <w:rPr>
          <w:spacing w:val="24"/>
          <w:sz w:val="20"/>
        </w:rPr>
        <w:t xml:space="preserve"> </w:t>
      </w:r>
      <w:r>
        <w:rPr>
          <w:sz w:val="20"/>
        </w:rPr>
        <w:t>умений</w:t>
      </w:r>
      <w:r>
        <w:rPr>
          <w:spacing w:val="22"/>
          <w:sz w:val="20"/>
        </w:rPr>
        <w:t xml:space="preserve"> </w:t>
      </w:r>
      <w:r>
        <w:rPr>
          <w:sz w:val="20"/>
        </w:rPr>
        <w:t>в</w:t>
      </w:r>
      <w:r>
        <w:rPr>
          <w:spacing w:val="24"/>
          <w:sz w:val="20"/>
        </w:rPr>
        <w:t xml:space="preserve"> </w:t>
      </w:r>
      <w:r>
        <w:rPr>
          <w:sz w:val="20"/>
        </w:rPr>
        <w:t>разновозрастной</w:t>
      </w:r>
      <w:r>
        <w:rPr>
          <w:spacing w:val="24"/>
          <w:sz w:val="20"/>
        </w:rPr>
        <w:t xml:space="preserve"> </w:t>
      </w:r>
      <w:r>
        <w:rPr>
          <w:sz w:val="20"/>
        </w:rPr>
        <w:t>школьной</w:t>
      </w:r>
      <w:r>
        <w:rPr>
          <w:spacing w:val="23"/>
          <w:sz w:val="20"/>
        </w:rPr>
        <w:t xml:space="preserve"> </w:t>
      </w:r>
      <w:r>
        <w:rPr>
          <w:sz w:val="20"/>
        </w:rPr>
        <w:t>среде;</w:t>
      </w:r>
    </w:p>
    <w:p w:rsidR="006B4007" w:rsidRDefault="002E6965">
      <w:pPr>
        <w:pStyle w:val="a4"/>
        <w:numPr>
          <w:ilvl w:val="0"/>
          <w:numId w:val="37"/>
        </w:numPr>
        <w:tabs>
          <w:tab w:val="left" w:pos="1787"/>
          <w:tab w:val="left" w:pos="1788"/>
        </w:tabs>
        <w:spacing w:before="8"/>
        <w:ind w:right="339" w:firstLine="566"/>
        <w:rPr>
          <w:sz w:val="20"/>
        </w:rPr>
      </w:pPr>
      <w:r>
        <w:rPr>
          <w:w w:val="95"/>
          <w:sz w:val="20"/>
        </w:rPr>
        <w:t>формирование навыков организации своей жизнедеятельности с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6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4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6"/>
          <w:sz w:val="20"/>
        </w:rPr>
        <w:t xml:space="preserve"> </w:t>
      </w:r>
      <w:r>
        <w:rPr>
          <w:sz w:val="20"/>
        </w:rPr>
        <w:t>образа</w:t>
      </w:r>
      <w:r>
        <w:rPr>
          <w:spacing w:val="6"/>
          <w:sz w:val="20"/>
        </w:rPr>
        <w:t xml:space="preserve"> </w:t>
      </w:r>
      <w:r>
        <w:rPr>
          <w:sz w:val="20"/>
        </w:rPr>
        <w:t>жизни;</w:t>
      </w:r>
    </w:p>
    <w:p w:rsidR="006B4007" w:rsidRDefault="002E6965">
      <w:pPr>
        <w:pStyle w:val="a4"/>
        <w:numPr>
          <w:ilvl w:val="0"/>
          <w:numId w:val="37"/>
        </w:numPr>
        <w:tabs>
          <w:tab w:val="left" w:pos="1787"/>
          <w:tab w:val="left" w:pos="1788"/>
        </w:tabs>
        <w:spacing w:before="8"/>
        <w:ind w:right="340" w:firstLine="566"/>
        <w:rPr>
          <w:sz w:val="20"/>
        </w:rPr>
      </w:pPr>
      <w:r>
        <w:rPr>
          <w:sz w:val="20"/>
        </w:rPr>
        <w:t>повышение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общей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1"/>
          <w:sz w:val="20"/>
        </w:rPr>
        <w:t xml:space="preserve"> </w:t>
      </w:r>
      <w:r>
        <w:rPr>
          <w:sz w:val="20"/>
        </w:rPr>
        <w:t>углубление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интереса к познавательной и проектно-исследовательской деятельности с</w:t>
      </w:r>
      <w:r>
        <w:rPr>
          <w:spacing w:val="1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-1"/>
          <w:sz w:val="20"/>
        </w:rPr>
        <w:t xml:space="preserve"> </w:t>
      </w:r>
      <w:r>
        <w:rPr>
          <w:sz w:val="20"/>
        </w:rPr>
        <w:t>возрастных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8"/>
          <w:sz w:val="20"/>
        </w:rPr>
        <w:t xml:space="preserve"> </w:t>
      </w:r>
      <w:r>
        <w:rPr>
          <w:sz w:val="20"/>
        </w:rPr>
        <w:t>участников;</w:t>
      </w:r>
    </w:p>
    <w:p w:rsidR="006B4007" w:rsidRDefault="002E6965">
      <w:pPr>
        <w:pStyle w:val="a4"/>
        <w:numPr>
          <w:ilvl w:val="0"/>
          <w:numId w:val="37"/>
        </w:numPr>
        <w:tabs>
          <w:tab w:val="left" w:pos="1787"/>
          <w:tab w:val="left" w:pos="1788"/>
        </w:tabs>
        <w:spacing w:before="6"/>
        <w:ind w:left="1787"/>
        <w:rPr>
          <w:sz w:val="20"/>
        </w:rPr>
      </w:pPr>
      <w:r>
        <w:rPr>
          <w:w w:val="95"/>
          <w:sz w:val="20"/>
        </w:rPr>
        <w:t>развитие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навыков</w:t>
      </w:r>
      <w:r>
        <w:rPr>
          <w:spacing w:val="64"/>
          <w:sz w:val="20"/>
        </w:rPr>
        <w:t xml:space="preserve"> </w:t>
      </w:r>
      <w:r>
        <w:rPr>
          <w:w w:val="95"/>
          <w:sz w:val="20"/>
        </w:rPr>
        <w:t>совместной</w:t>
      </w:r>
      <w:r>
        <w:rPr>
          <w:spacing w:val="59"/>
          <w:sz w:val="20"/>
        </w:rPr>
        <w:t xml:space="preserve"> </w:t>
      </w:r>
      <w:r>
        <w:rPr>
          <w:w w:val="95"/>
          <w:sz w:val="20"/>
        </w:rPr>
        <w:t>деятельности</w:t>
      </w:r>
      <w:r>
        <w:rPr>
          <w:spacing w:val="59"/>
          <w:sz w:val="20"/>
        </w:rPr>
        <w:t xml:space="preserve"> </w:t>
      </w:r>
      <w:r>
        <w:rPr>
          <w:w w:val="95"/>
          <w:sz w:val="20"/>
        </w:rPr>
        <w:t>со</w:t>
      </w:r>
      <w:r>
        <w:rPr>
          <w:spacing w:val="62"/>
          <w:sz w:val="20"/>
        </w:rPr>
        <w:t xml:space="preserve"> </w:t>
      </w:r>
      <w:r>
        <w:rPr>
          <w:w w:val="95"/>
          <w:sz w:val="20"/>
        </w:rPr>
        <w:t>сверстниками,</w:t>
      </w:r>
    </w:p>
    <w:p w:rsidR="006B4007" w:rsidRDefault="006B4007">
      <w:pPr>
        <w:jc w:val="both"/>
        <w:rPr>
          <w:sz w:val="20"/>
        </w:rPr>
        <w:sectPr w:rsidR="006B4007">
          <w:footerReference w:type="default" r:id="rId94"/>
          <w:pgSz w:w="7840" w:h="12020"/>
          <w:pgMar w:top="600" w:right="280" w:bottom="720" w:left="80" w:header="0" w:footer="530" w:gutter="0"/>
          <w:pgNumType w:start="424"/>
          <w:cols w:space="720"/>
        </w:sectPr>
      </w:pPr>
    </w:p>
    <w:p w:rsidR="006B4007" w:rsidRDefault="002E6965">
      <w:pPr>
        <w:pStyle w:val="a3"/>
        <w:spacing w:before="73"/>
        <w:ind w:left="539" w:right="339" w:firstLine="0"/>
      </w:pPr>
      <w:r>
        <w:rPr>
          <w:w w:val="95"/>
        </w:rPr>
        <w:lastRenderedPageBreak/>
        <w:t>становление</w:t>
      </w:r>
      <w:r>
        <w:rPr>
          <w:spacing w:val="1"/>
          <w:w w:val="95"/>
        </w:rPr>
        <w:t xml:space="preserve"> </w:t>
      </w:r>
      <w:r>
        <w:rPr>
          <w:w w:val="95"/>
        </w:rPr>
        <w:t>качеств,</w:t>
      </w:r>
      <w:r>
        <w:rPr>
          <w:spacing w:val="1"/>
          <w:w w:val="95"/>
        </w:rPr>
        <w:t xml:space="preserve"> </w:t>
      </w:r>
      <w:r>
        <w:rPr>
          <w:w w:val="95"/>
        </w:rPr>
        <w:t>обеспечивающих</w:t>
      </w:r>
      <w:r>
        <w:rPr>
          <w:spacing w:val="1"/>
          <w:w w:val="95"/>
        </w:rPr>
        <w:t xml:space="preserve"> </w:t>
      </w:r>
      <w:r>
        <w:rPr>
          <w:w w:val="95"/>
        </w:rPr>
        <w:t>успешность</w:t>
      </w:r>
      <w:r>
        <w:rPr>
          <w:spacing w:val="1"/>
          <w:w w:val="95"/>
        </w:rPr>
        <w:t xml:space="preserve"> </w:t>
      </w:r>
      <w:r>
        <w:rPr>
          <w:w w:val="95"/>
        </w:rPr>
        <w:t>участия в</w:t>
      </w:r>
      <w:r>
        <w:rPr>
          <w:spacing w:val="1"/>
          <w:w w:val="95"/>
        </w:rPr>
        <w:t xml:space="preserve"> </w:t>
      </w:r>
      <w:r>
        <w:rPr>
          <w:w w:val="95"/>
        </w:rPr>
        <w:t>коллективном</w:t>
      </w:r>
      <w:r>
        <w:rPr>
          <w:spacing w:val="1"/>
          <w:w w:val="95"/>
        </w:rPr>
        <w:t xml:space="preserve"> </w:t>
      </w:r>
      <w:r>
        <w:t>труде: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подчиняться,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инициативу,</w:t>
      </w:r>
      <w:r>
        <w:rPr>
          <w:spacing w:val="-11"/>
        </w:rPr>
        <w:t xml:space="preserve"> </w:t>
      </w:r>
      <w:r>
        <w:t>ответственность;</w:t>
      </w:r>
      <w:r>
        <w:rPr>
          <w:spacing w:val="-12"/>
        </w:rPr>
        <w:t xml:space="preserve"> </w:t>
      </w:r>
      <w:r>
        <w:t>становление</w:t>
      </w:r>
      <w:r>
        <w:rPr>
          <w:spacing w:val="-2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t>командной</w:t>
      </w:r>
      <w:r>
        <w:rPr>
          <w:spacing w:val="-3"/>
        </w:rPr>
        <w:t xml:space="preserve"> </w:t>
      </w:r>
      <w:r>
        <w:t>работы;</w:t>
      </w:r>
    </w:p>
    <w:p w:rsidR="006B4007" w:rsidRDefault="002E6965">
      <w:pPr>
        <w:pStyle w:val="a4"/>
        <w:numPr>
          <w:ilvl w:val="0"/>
          <w:numId w:val="37"/>
        </w:numPr>
        <w:tabs>
          <w:tab w:val="left" w:pos="1787"/>
          <w:tab w:val="left" w:pos="1788"/>
        </w:tabs>
        <w:spacing w:before="11"/>
        <w:ind w:right="342" w:firstLine="566"/>
        <w:rPr>
          <w:sz w:val="20"/>
        </w:rPr>
      </w:pPr>
      <w:r>
        <w:rPr>
          <w:sz w:val="20"/>
        </w:rPr>
        <w:t>поддержка</w:t>
      </w:r>
      <w:r>
        <w:rPr>
          <w:spacing w:val="1"/>
          <w:sz w:val="20"/>
        </w:rPr>
        <w:t xml:space="preserve"> </w:t>
      </w:r>
      <w:r>
        <w:rPr>
          <w:sz w:val="20"/>
        </w:rPr>
        <w:t>детских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объединений,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умений</w:t>
      </w:r>
      <w:r>
        <w:rPr>
          <w:spacing w:val="1"/>
          <w:sz w:val="20"/>
        </w:rPr>
        <w:t xml:space="preserve"> </w:t>
      </w:r>
      <w:r>
        <w:rPr>
          <w:sz w:val="20"/>
        </w:rPr>
        <w:t>ученического</w:t>
      </w:r>
      <w:r>
        <w:rPr>
          <w:spacing w:val="9"/>
          <w:sz w:val="20"/>
        </w:rPr>
        <w:t xml:space="preserve"> </w:t>
      </w:r>
      <w:r>
        <w:rPr>
          <w:sz w:val="20"/>
        </w:rPr>
        <w:t>самоуправления;</w:t>
      </w:r>
    </w:p>
    <w:p w:rsidR="006B4007" w:rsidRDefault="002E6965">
      <w:pPr>
        <w:pStyle w:val="a4"/>
        <w:numPr>
          <w:ilvl w:val="0"/>
          <w:numId w:val="37"/>
        </w:numPr>
        <w:tabs>
          <w:tab w:val="left" w:pos="1787"/>
          <w:tab w:val="left" w:pos="1788"/>
          <w:tab w:val="left" w:pos="1940"/>
          <w:tab w:val="left" w:pos="2227"/>
          <w:tab w:val="left" w:pos="2510"/>
          <w:tab w:val="left" w:pos="2814"/>
          <w:tab w:val="left" w:pos="2951"/>
          <w:tab w:val="left" w:pos="3786"/>
          <w:tab w:val="left" w:pos="4272"/>
          <w:tab w:val="left" w:pos="4783"/>
          <w:tab w:val="left" w:pos="5383"/>
          <w:tab w:val="left" w:pos="5753"/>
        </w:tabs>
        <w:spacing w:before="8"/>
        <w:ind w:right="336" w:firstLine="566"/>
        <w:jc w:val="right"/>
        <w:rPr>
          <w:sz w:val="20"/>
        </w:rPr>
      </w:pPr>
      <w:r>
        <w:rPr>
          <w:sz w:val="20"/>
        </w:rPr>
        <w:t>формирование культуры поведения в информационной среде.</w:t>
      </w:r>
      <w:r>
        <w:rPr>
          <w:spacing w:val="1"/>
          <w:sz w:val="20"/>
        </w:rPr>
        <w:t xml:space="preserve"> </w:t>
      </w:r>
      <w:r>
        <w:rPr>
          <w:sz w:val="20"/>
        </w:rPr>
        <w:t>Внеурочная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организуется</w:t>
      </w:r>
      <w:r>
        <w:rPr>
          <w:spacing w:val="50"/>
          <w:sz w:val="20"/>
        </w:rPr>
        <w:t xml:space="preserve"> </w:t>
      </w:r>
      <w:r>
        <w:rPr>
          <w:i/>
          <w:sz w:val="20"/>
        </w:rPr>
        <w:t>по направлениям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развития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личности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младшего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школьника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1"/>
          <w:sz w:val="20"/>
        </w:rPr>
        <w:t xml:space="preserve"> </w:t>
      </w:r>
      <w:r>
        <w:rPr>
          <w:sz w:val="20"/>
        </w:rPr>
        <w:t>намеченных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задач</w:t>
      </w:r>
      <w:r>
        <w:rPr>
          <w:spacing w:val="1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-47"/>
          <w:sz w:val="20"/>
        </w:rPr>
        <w:t xml:space="preserve"> </w:t>
      </w:r>
      <w:r>
        <w:rPr>
          <w:sz w:val="20"/>
        </w:rPr>
        <w:t>деятельности.</w:t>
      </w:r>
      <w:r>
        <w:rPr>
          <w:sz w:val="20"/>
        </w:rPr>
        <w:tab/>
      </w:r>
      <w:r>
        <w:rPr>
          <w:sz w:val="20"/>
        </w:rPr>
        <w:tab/>
        <w:t>Все</w:t>
      </w:r>
      <w:r>
        <w:rPr>
          <w:sz w:val="20"/>
        </w:rPr>
        <w:tab/>
        <w:t>ее</w:t>
      </w:r>
      <w:r>
        <w:rPr>
          <w:sz w:val="20"/>
        </w:rPr>
        <w:tab/>
      </w:r>
      <w:r>
        <w:rPr>
          <w:sz w:val="20"/>
        </w:rPr>
        <w:tab/>
        <w:t>формы</w:t>
      </w:r>
      <w:r>
        <w:rPr>
          <w:sz w:val="20"/>
        </w:rPr>
        <w:tab/>
        <w:t>представляются</w:t>
      </w:r>
      <w:r>
        <w:rPr>
          <w:sz w:val="20"/>
        </w:rPr>
        <w:tab/>
        <w:t>в</w:t>
      </w:r>
      <w:r>
        <w:rPr>
          <w:sz w:val="20"/>
        </w:rPr>
        <w:tab/>
        <w:t>деятельностных</w:t>
      </w:r>
      <w:r>
        <w:rPr>
          <w:spacing w:val="-47"/>
          <w:sz w:val="20"/>
        </w:rPr>
        <w:t xml:space="preserve"> </w:t>
      </w:r>
      <w:r>
        <w:rPr>
          <w:sz w:val="20"/>
        </w:rPr>
        <w:t>формулировках,</w:t>
      </w:r>
      <w:r>
        <w:rPr>
          <w:sz w:val="20"/>
        </w:rPr>
        <w:tab/>
      </w:r>
      <w:r>
        <w:rPr>
          <w:sz w:val="20"/>
        </w:rPr>
        <w:tab/>
        <w:t>что</w:t>
      </w:r>
      <w:r>
        <w:rPr>
          <w:sz w:val="20"/>
        </w:rPr>
        <w:tab/>
        <w:t>подчеркивает</w:t>
      </w:r>
      <w:r>
        <w:rPr>
          <w:sz w:val="20"/>
        </w:rPr>
        <w:tab/>
        <w:t>их</w:t>
      </w:r>
      <w:r>
        <w:rPr>
          <w:sz w:val="20"/>
        </w:rPr>
        <w:tab/>
      </w:r>
      <w:r>
        <w:rPr>
          <w:spacing w:val="-1"/>
          <w:sz w:val="20"/>
        </w:rPr>
        <w:t>практико-ориентированные</w:t>
      </w:r>
      <w:r>
        <w:rPr>
          <w:spacing w:val="-47"/>
          <w:sz w:val="20"/>
        </w:rPr>
        <w:t xml:space="preserve"> </w:t>
      </w:r>
      <w:r>
        <w:rPr>
          <w:sz w:val="20"/>
        </w:rPr>
        <w:t>характеристики.</w:t>
      </w:r>
      <w:r>
        <w:rPr>
          <w:spacing w:val="45"/>
          <w:sz w:val="20"/>
        </w:rPr>
        <w:t xml:space="preserve"> </w:t>
      </w:r>
      <w:r>
        <w:rPr>
          <w:sz w:val="20"/>
        </w:rPr>
        <w:t>При</w:t>
      </w:r>
      <w:r>
        <w:rPr>
          <w:spacing w:val="44"/>
          <w:sz w:val="20"/>
        </w:rPr>
        <w:t xml:space="preserve"> </w:t>
      </w:r>
      <w:r>
        <w:rPr>
          <w:sz w:val="20"/>
        </w:rPr>
        <w:t>выборе</w:t>
      </w:r>
      <w:r>
        <w:rPr>
          <w:spacing w:val="46"/>
          <w:sz w:val="20"/>
        </w:rPr>
        <w:t xml:space="preserve"> </w:t>
      </w:r>
      <w:r>
        <w:rPr>
          <w:sz w:val="20"/>
        </w:rPr>
        <w:t>направлений</w:t>
      </w:r>
      <w:r>
        <w:rPr>
          <w:spacing w:val="30"/>
          <w:sz w:val="20"/>
        </w:rPr>
        <w:t xml:space="preserve"> </w:t>
      </w:r>
      <w:r>
        <w:rPr>
          <w:sz w:val="20"/>
        </w:rPr>
        <w:t>и</w:t>
      </w:r>
      <w:r>
        <w:rPr>
          <w:spacing w:val="31"/>
          <w:sz w:val="20"/>
        </w:rPr>
        <w:t xml:space="preserve"> </w:t>
      </w:r>
      <w:r>
        <w:rPr>
          <w:sz w:val="20"/>
        </w:rPr>
        <w:t>отборе</w:t>
      </w:r>
      <w:r>
        <w:rPr>
          <w:spacing w:val="32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32"/>
          <w:sz w:val="20"/>
        </w:rPr>
        <w:t xml:space="preserve"> </w:t>
      </w:r>
      <w:r>
        <w:rPr>
          <w:sz w:val="20"/>
        </w:rPr>
        <w:t>обучения</w:t>
      </w:r>
    </w:p>
    <w:p w:rsidR="006B4007" w:rsidRDefault="002E6965">
      <w:pPr>
        <w:pStyle w:val="a3"/>
        <w:ind w:left="539" w:firstLine="0"/>
      </w:pPr>
      <w:r>
        <w:t>образовательная</w:t>
      </w:r>
      <w:r>
        <w:rPr>
          <w:spacing w:val="2"/>
        </w:rPr>
        <w:t xml:space="preserve"> </w:t>
      </w:r>
      <w:r>
        <w:t>организация</w:t>
      </w:r>
      <w:r>
        <w:rPr>
          <w:spacing w:val="31"/>
        </w:rPr>
        <w:t xml:space="preserve"> </w:t>
      </w:r>
      <w:r>
        <w:t>учитывает:</w:t>
      </w:r>
    </w:p>
    <w:p w:rsidR="006B4007" w:rsidRDefault="002E6965">
      <w:pPr>
        <w:pStyle w:val="a4"/>
        <w:numPr>
          <w:ilvl w:val="0"/>
          <w:numId w:val="36"/>
        </w:numPr>
        <w:tabs>
          <w:tab w:val="left" w:pos="1787"/>
          <w:tab w:val="left" w:pos="1788"/>
        </w:tabs>
        <w:spacing w:before="1"/>
        <w:ind w:right="338" w:firstLine="566"/>
        <w:rPr>
          <w:sz w:val="20"/>
        </w:rPr>
      </w:pPr>
      <w:r>
        <w:rPr>
          <w:sz w:val="20"/>
        </w:rPr>
        <w:t>особенности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(условия</w:t>
      </w:r>
      <w:r>
        <w:rPr>
          <w:spacing w:val="1"/>
          <w:sz w:val="20"/>
        </w:rPr>
        <w:t xml:space="preserve"> </w:t>
      </w:r>
      <w:r>
        <w:rPr>
          <w:sz w:val="20"/>
        </w:rPr>
        <w:t>функционирования,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тип</w:t>
      </w:r>
      <w:r>
        <w:rPr>
          <w:spacing w:val="1"/>
          <w:sz w:val="20"/>
        </w:rPr>
        <w:t xml:space="preserve"> </w:t>
      </w:r>
      <w:r>
        <w:rPr>
          <w:sz w:val="20"/>
        </w:rPr>
        <w:t>школы,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контингента,</w:t>
      </w:r>
      <w:r>
        <w:rPr>
          <w:spacing w:val="51"/>
          <w:sz w:val="20"/>
        </w:rPr>
        <w:t xml:space="preserve"> </w:t>
      </w:r>
      <w:r>
        <w:rPr>
          <w:sz w:val="20"/>
        </w:rPr>
        <w:t>кадровый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состав);</w:t>
      </w:r>
    </w:p>
    <w:p w:rsidR="006B4007" w:rsidRDefault="002E6965">
      <w:pPr>
        <w:pStyle w:val="a4"/>
        <w:numPr>
          <w:ilvl w:val="0"/>
          <w:numId w:val="36"/>
        </w:numPr>
        <w:tabs>
          <w:tab w:val="left" w:pos="1788"/>
        </w:tabs>
        <w:ind w:right="344" w:firstLine="566"/>
        <w:rPr>
          <w:sz w:val="20"/>
        </w:rPr>
      </w:pPr>
      <w:r>
        <w:rPr>
          <w:sz w:val="20"/>
        </w:rPr>
        <w:t>результаты</w:t>
      </w:r>
      <w:r>
        <w:rPr>
          <w:spacing w:val="1"/>
          <w:sz w:val="20"/>
        </w:rPr>
        <w:t xml:space="preserve"> </w:t>
      </w:r>
      <w:r>
        <w:rPr>
          <w:sz w:val="20"/>
        </w:rPr>
        <w:t>диагностики</w:t>
      </w:r>
      <w:r>
        <w:rPr>
          <w:spacing w:val="1"/>
          <w:sz w:val="20"/>
        </w:rPr>
        <w:t xml:space="preserve"> </w:t>
      </w:r>
      <w:r>
        <w:rPr>
          <w:sz w:val="20"/>
        </w:rPr>
        <w:t>успеваемости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11"/>
          <w:sz w:val="20"/>
        </w:rPr>
        <w:t xml:space="preserve"> </w:t>
      </w:r>
      <w:r>
        <w:rPr>
          <w:sz w:val="20"/>
        </w:rPr>
        <w:t>проблемы</w:t>
      </w:r>
      <w:r>
        <w:rPr>
          <w:spacing w:val="12"/>
          <w:sz w:val="20"/>
        </w:rPr>
        <w:t xml:space="preserve"> </w:t>
      </w:r>
      <w:r>
        <w:rPr>
          <w:sz w:val="20"/>
        </w:rPr>
        <w:t>и</w:t>
      </w:r>
      <w:r>
        <w:rPr>
          <w:spacing w:val="12"/>
          <w:sz w:val="20"/>
        </w:rPr>
        <w:t xml:space="preserve"> </w:t>
      </w:r>
      <w:r>
        <w:rPr>
          <w:sz w:val="20"/>
        </w:rPr>
        <w:t>трудности</w:t>
      </w:r>
      <w:r>
        <w:rPr>
          <w:spacing w:val="12"/>
          <w:sz w:val="20"/>
        </w:rPr>
        <w:t xml:space="preserve"> </w:t>
      </w:r>
      <w:r>
        <w:rPr>
          <w:sz w:val="20"/>
        </w:rPr>
        <w:t>их</w:t>
      </w:r>
      <w:r>
        <w:rPr>
          <w:spacing w:val="1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3"/>
          <w:sz w:val="20"/>
        </w:rPr>
        <w:t xml:space="preserve"> </w:t>
      </w:r>
      <w:r>
        <w:rPr>
          <w:sz w:val="20"/>
        </w:rPr>
        <w:t>деятельности;</w:t>
      </w:r>
    </w:p>
    <w:p w:rsidR="006B4007" w:rsidRDefault="002E6965">
      <w:pPr>
        <w:pStyle w:val="a4"/>
        <w:numPr>
          <w:ilvl w:val="0"/>
          <w:numId w:val="36"/>
        </w:numPr>
        <w:tabs>
          <w:tab w:val="left" w:pos="1788"/>
        </w:tabs>
        <w:ind w:right="339" w:firstLine="566"/>
        <w:rPr>
          <w:sz w:val="20"/>
        </w:rPr>
      </w:pPr>
      <w:r>
        <w:rPr>
          <w:sz w:val="20"/>
        </w:rPr>
        <w:t>возможность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обеспечить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47"/>
          <w:sz w:val="20"/>
        </w:rPr>
        <w:t xml:space="preserve"> </w:t>
      </w:r>
      <w:r>
        <w:rPr>
          <w:sz w:val="20"/>
        </w:rPr>
        <w:t>разнообразных внеурочных занятий и их содержательная связь с урочной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деятельностью;</w:t>
      </w:r>
    </w:p>
    <w:p w:rsidR="006B4007" w:rsidRDefault="002E6965">
      <w:pPr>
        <w:pStyle w:val="a4"/>
        <w:numPr>
          <w:ilvl w:val="0"/>
          <w:numId w:val="36"/>
        </w:numPr>
        <w:tabs>
          <w:tab w:val="left" w:pos="1788"/>
          <w:tab w:val="left" w:pos="3355"/>
          <w:tab w:val="left" w:pos="6644"/>
        </w:tabs>
        <w:ind w:right="339" w:firstLine="566"/>
        <w:rPr>
          <w:sz w:val="20"/>
        </w:rPr>
      </w:pPr>
      <w:r>
        <w:rPr>
          <w:sz w:val="20"/>
        </w:rPr>
        <w:t>особенности</w:t>
      </w:r>
      <w:r>
        <w:rPr>
          <w:sz w:val="20"/>
        </w:rPr>
        <w:tab/>
      </w:r>
      <w:r>
        <w:rPr>
          <w:w w:val="95"/>
          <w:sz w:val="20"/>
        </w:rPr>
        <w:t>информационно-образовательной</w:t>
      </w:r>
      <w:r>
        <w:rPr>
          <w:w w:val="95"/>
          <w:sz w:val="20"/>
        </w:rPr>
        <w:tab/>
      </w:r>
      <w:r>
        <w:rPr>
          <w:spacing w:val="-1"/>
          <w:w w:val="95"/>
          <w:sz w:val="20"/>
        </w:rPr>
        <w:t>среды</w:t>
      </w:r>
      <w:r>
        <w:rPr>
          <w:spacing w:val="-46"/>
          <w:w w:val="95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национальные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культурные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региона,</w:t>
      </w:r>
      <w:r>
        <w:rPr>
          <w:spacing w:val="-9"/>
          <w:sz w:val="20"/>
        </w:rPr>
        <w:t xml:space="preserve"> </w:t>
      </w:r>
      <w:r>
        <w:rPr>
          <w:sz w:val="20"/>
        </w:rPr>
        <w:t>где</w:t>
      </w:r>
      <w:r>
        <w:rPr>
          <w:spacing w:val="-6"/>
          <w:sz w:val="20"/>
        </w:rPr>
        <w:t xml:space="preserve"> </w:t>
      </w:r>
      <w:r>
        <w:rPr>
          <w:sz w:val="20"/>
        </w:rPr>
        <w:t>находится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образовательная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организация.</w:t>
      </w:r>
    </w:p>
    <w:p w:rsidR="006B4007" w:rsidRDefault="006B4007">
      <w:pPr>
        <w:pStyle w:val="a3"/>
        <w:ind w:left="0" w:firstLine="0"/>
        <w:jc w:val="left"/>
      </w:pPr>
    </w:p>
    <w:p w:rsidR="006B4007" w:rsidRDefault="002E6965">
      <w:pPr>
        <w:pStyle w:val="a3"/>
        <w:spacing w:before="1"/>
        <w:ind w:left="539" w:right="340"/>
      </w:pPr>
      <w:r>
        <w:t>Направления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содержательное</w:t>
      </w:r>
      <w:r>
        <w:rPr>
          <w:spacing w:val="1"/>
        </w:rPr>
        <w:t xml:space="preserve"> </w:t>
      </w:r>
      <w:r>
        <w:t>наполнение</w:t>
      </w:r>
    </w:p>
    <w:p w:rsidR="006B4007" w:rsidRDefault="002E6965">
      <w:pPr>
        <w:pStyle w:val="a3"/>
        <w:spacing w:before="68"/>
        <w:ind w:left="539" w:right="336"/>
      </w:pPr>
      <w:r>
        <w:t>Направления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51"/>
        </w:rPr>
        <w:t xml:space="preserve"> </w:t>
      </w:r>
      <w:r>
        <w:t>являются</w:t>
      </w:r>
      <w:r>
        <w:rPr>
          <w:spacing w:val="5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rPr>
          <w:w w:val="95"/>
        </w:rPr>
        <w:t>формальному копированию. При отборе направлений внеурочной деятельности</w:t>
      </w:r>
      <w:r>
        <w:rPr>
          <w:spacing w:val="1"/>
          <w:w w:val="95"/>
        </w:rPr>
        <w:t xml:space="preserve"> </w:t>
      </w:r>
      <w:r w:rsidR="00451C80" w:rsidRPr="00451C80">
        <w:rPr>
          <w:rFonts w:ascii="Cambria" w:hAnsi="Cambria"/>
          <w:w w:val="110"/>
        </w:rPr>
        <w:t>МКОУ</w:t>
      </w:r>
      <w:r w:rsidR="00451C80" w:rsidRPr="00451C80">
        <w:rPr>
          <w:rFonts w:ascii="Cambria" w:hAnsi="Cambria"/>
          <w:spacing w:val="40"/>
          <w:w w:val="110"/>
        </w:rPr>
        <w:t xml:space="preserve"> </w:t>
      </w:r>
      <w:r w:rsidR="00451C80" w:rsidRPr="00451C80">
        <w:rPr>
          <w:rFonts w:ascii="Cambria" w:hAnsi="Cambria"/>
          <w:w w:val="110"/>
        </w:rPr>
        <w:t>«Малокозыревская</w:t>
      </w:r>
      <w:r w:rsidR="00451C80" w:rsidRPr="00451C80">
        <w:rPr>
          <w:rFonts w:ascii="Cambria" w:hAnsi="Cambria"/>
          <w:spacing w:val="41"/>
          <w:w w:val="110"/>
        </w:rPr>
        <w:t xml:space="preserve"> </w:t>
      </w:r>
      <w:r w:rsidR="00451C80" w:rsidRPr="00451C80">
        <w:rPr>
          <w:rFonts w:ascii="Cambria" w:hAnsi="Cambria"/>
          <w:w w:val="110"/>
        </w:rPr>
        <w:t>ООШ</w:t>
      </w:r>
      <w:r w:rsidR="00451C80">
        <w:rPr>
          <w:rFonts w:ascii="Cambria" w:hAnsi="Cambria"/>
          <w:w w:val="110"/>
          <w:sz w:val="24"/>
        </w:rPr>
        <w:t>»</w:t>
      </w:r>
      <w:r>
        <w:t>, прежде всего, на свои особенности</w:t>
      </w:r>
      <w:r>
        <w:rPr>
          <w:spacing w:val="1"/>
        </w:rPr>
        <w:t xml:space="preserve"> </w:t>
      </w:r>
      <w:r>
        <w:rPr>
          <w:w w:val="95"/>
        </w:rPr>
        <w:t>функционирования,</w:t>
      </w:r>
      <w:r>
        <w:rPr>
          <w:spacing w:val="1"/>
          <w:w w:val="95"/>
        </w:rPr>
        <w:t xml:space="preserve"> </w:t>
      </w:r>
      <w:r>
        <w:rPr>
          <w:w w:val="95"/>
        </w:rPr>
        <w:t>психолого-педагогические</w:t>
      </w:r>
      <w:r>
        <w:rPr>
          <w:spacing w:val="1"/>
          <w:w w:val="95"/>
        </w:rPr>
        <w:t xml:space="preserve"> </w:t>
      </w:r>
      <w:r>
        <w:rPr>
          <w:w w:val="95"/>
        </w:rPr>
        <w:t>характеристики</w:t>
      </w:r>
      <w:r>
        <w:rPr>
          <w:spacing w:val="45"/>
        </w:rPr>
        <w:t xml:space="preserve"> </w:t>
      </w:r>
      <w:r>
        <w:rPr>
          <w:w w:val="95"/>
        </w:rPr>
        <w:t>обучающихся,</w:t>
      </w:r>
      <w:r>
        <w:rPr>
          <w:spacing w:val="1"/>
          <w:w w:val="95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rPr>
          <w:w w:val="95"/>
        </w:rPr>
        <w:t>направлений</w:t>
      </w:r>
      <w:r>
        <w:rPr>
          <w:spacing w:val="1"/>
          <w:w w:val="95"/>
        </w:rPr>
        <w:t xml:space="preserve"> </w:t>
      </w:r>
      <w:r>
        <w:rPr>
          <w:w w:val="95"/>
        </w:rPr>
        <w:t>внеурочной</w:t>
      </w:r>
      <w:r>
        <w:rPr>
          <w:spacing w:val="1"/>
          <w:w w:val="95"/>
        </w:rPr>
        <w:t xml:space="preserve"> </w:t>
      </w:r>
      <w:r>
        <w:rPr>
          <w:w w:val="95"/>
        </w:rPr>
        <w:t>деятельностии их организации могут привлекаться</w:t>
      </w:r>
      <w:r>
        <w:rPr>
          <w:spacing w:val="1"/>
          <w:w w:val="95"/>
        </w:rPr>
        <w:t xml:space="preserve"> </w:t>
      </w:r>
      <w:r>
        <w:t>родители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законныеучастники</w:t>
      </w:r>
      <w:r>
        <w:rPr>
          <w:spacing w:val="6"/>
        </w:rPr>
        <w:t xml:space="preserve"> </w:t>
      </w:r>
      <w:r>
        <w:t>образовательных</w:t>
      </w:r>
      <w:r>
        <w:rPr>
          <w:spacing w:val="7"/>
        </w:rPr>
        <w:t xml:space="preserve"> </w:t>
      </w:r>
      <w:r>
        <w:t>отношений.</w:t>
      </w:r>
    </w:p>
    <w:p w:rsidR="006B4007" w:rsidRDefault="002E6965">
      <w:pPr>
        <w:spacing w:line="229" w:lineRule="exact"/>
        <w:ind w:left="539"/>
        <w:jc w:val="both"/>
        <w:rPr>
          <w:i/>
          <w:sz w:val="20"/>
        </w:rPr>
      </w:pPr>
      <w:r>
        <w:rPr>
          <w:i/>
          <w:sz w:val="20"/>
        </w:rPr>
        <w:t>Направления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цели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внеурочной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деятельности</w:t>
      </w:r>
    </w:p>
    <w:p w:rsidR="006B4007" w:rsidRDefault="002E6965">
      <w:pPr>
        <w:pStyle w:val="a4"/>
        <w:numPr>
          <w:ilvl w:val="0"/>
          <w:numId w:val="35"/>
        </w:numPr>
        <w:tabs>
          <w:tab w:val="left" w:pos="1788"/>
        </w:tabs>
        <w:spacing w:before="13"/>
        <w:ind w:right="335" w:firstLine="566"/>
        <w:rPr>
          <w:sz w:val="20"/>
        </w:rPr>
      </w:pPr>
      <w:r>
        <w:rPr>
          <w:b/>
          <w:sz w:val="20"/>
        </w:rPr>
        <w:t>Спортивно-оздоровительная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деятельность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направлена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физическое развитие школьника,</w:t>
      </w:r>
      <w:r>
        <w:rPr>
          <w:spacing w:val="1"/>
          <w:sz w:val="20"/>
        </w:rPr>
        <w:t xml:space="preserve"> </w:t>
      </w:r>
      <w:r>
        <w:rPr>
          <w:sz w:val="20"/>
        </w:rPr>
        <w:t>углубление знаний об</w:t>
      </w:r>
      <w:r>
        <w:rPr>
          <w:spacing w:val="50"/>
          <w:sz w:val="20"/>
        </w:rPr>
        <w:t xml:space="preserve"> </w:t>
      </w:r>
      <w:r>
        <w:rPr>
          <w:sz w:val="20"/>
        </w:rPr>
        <w:t>организации жизни</w:t>
      </w:r>
      <w:r>
        <w:rPr>
          <w:spacing w:val="-47"/>
          <w:sz w:val="20"/>
        </w:rPr>
        <w:t xml:space="preserve"> </w:t>
      </w:r>
      <w:r>
        <w:rPr>
          <w:sz w:val="20"/>
        </w:rPr>
        <w:t>и деятельности с учетом соблюдения правил здорового безопасного образа</w:t>
      </w:r>
      <w:r>
        <w:rPr>
          <w:spacing w:val="1"/>
          <w:sz w:val="20"/>
        </w:rPr>
        <w:t xml:space="preserve"> </w:t>
      </w:r>
      <w:r>
        <w:rPr>
          <w:sz w:val="20"/>
        </w:rPr>
        <w:t>жизни.</w:t>
      </w:r>
    </w:p>
    <w:p w:rsidR="006B4007" w:rsidRDefault="002E6965">
      <w:pPr>
        <w:pStyle w:val="a4"/>
        <w:numPr>
          <w:ilvl w:val="0"/>
          <w:numId w:val="35"/>
        </w:numPr>
        <w:tabs>
          <w:tab w:val="left" w:pos="1788"/>
        </w:tabs>
        <w:spacing w:before="7"/>
        <w:ind w:right="339" w:firstLine="566"/>
        <w:rPr>
          <w:sz w:val="20"/>
        </w:rPr>
      </w:pPr>
      <w:r>
        <w:rPr>
          <w:b/>
          <w:sz w:val="20"/>
        </w:rPr>
        <w:t>Проектно-исследовательская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деятельность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организуется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углубленное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предметов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3"/>
          <w:sz w:val="20"/>
        </w:rPr>
        <w:t xml:space="preserve"> </w:t>
      </w:r>
      <w:r>
        <w:rPr>
          <w:sz w:val="20"/>
        </w:rPr>
        <w:t>по</w:t>
      </w:r>
      <w:r>
        <w:rPr>
          <w:spacing w:val="6"/>
          <w:sz w:val="20"/>
        </w:rPr>
        <w:t xml:space="preserve"> </w:t>
      </w:r>
      <w:r>
        <w:rPr>
          <w:sz w:val="20"/>
        </w:rPr>
        <w:t>выполнению</w:t>
      </w:r>
      <w:r>
        <w:rPr>
          <w:spacing w:val="4"/>
          <w:sz w:val="20"/>
        </w:rPr>
        <w:t xml:space="preserve"> </w:t>
      </w:r>
      <w:r>
        <w:rPr>
          <w:sz w:val="20"/>
        </w:rPr>
        <w:t>проектов.</w:t>
      </w:r>
    </w:p>
    <w:p w:rsidR="006B4007" w:rsidRDefault="002E6965">
      <w:pPr>
        <w:pStyle w:val="a4"/>
        <w:numPr>
          <w:ilvl w:val="0"/>
          <w:numId w:val="35"/>
        </w:numPr>
        <w:tabs>
          <w:tab w:val="left" w:pos="1788"/>
        </w:tabs>
        <w:spacing w:before="3"/>
        <w:ind w:right="340" w:firstLine="566"/>
        <w:rPr>
          <w:sz w:val="20"/>
        </w:rPr>
      </w:pPr>
      <w:r>
        <w:rPr>
          <w:b/>
          <w:sz w:val="20"/>
        </w:rPr>
        <w:t>Коммуникативная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деятельность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направлена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совершенствование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функциональной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грамотности,</w:t>
      </w:r>
      <w:r>
        <w:rPr>
          <w:spacing w:val="-47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-1"/>
          <w:sz w:val="20"/>
        </w:rPr>
        <w:t xml:space="preserve"> </w:t>
      </w:r>
      <w:r>
        <w:rPr>
          <w:sz w:val="20"/>
        </w:rPr>
        <w:t>диалогического общения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словесного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творчества.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280" w:bottom="720" w:left="80" w:header="0" w:footer="530" w:gutter="0"/>
          <w:cols w:space="720"/>
        </w:sectPr>
      </w:pPr>
    </w:p>
    <w:p w:rsidR="006B4007" w:rsidRDefault="002E6965">
      <w:pPr>
        <w:pStyle w:val="a4"/>
        <w:numPr>
          <w:ilvl w:val="0"/>
          <w:numId w:val="35"/>
        </w:numPr>
        <w:tabs>
          <w:tab w:val="left" w:pos="1788"/>
        </w:tabs>
        <w:spacing w:before="82" w:line="237" w:lineRule="auto"/>
        <w:ind w:right="336" w:firstLine="566"/>
        <w:rPr>
          <w:sz w:val="20"/>
        </w:rPr>
      </w:pPr>
      <w:r>
        <w:rPr>
          <w:b/>
          <w:sz w:val="20"/>
        </w:rPr>
        <w:lastRenderedPageBreak/>
        <w:t>Художественно-эстетическая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творческая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деятельность</w:t>
      </w:r>
      <w:r>
        <w:rPr>
          <w:b/>
          <w:spacing w:val="1"/>
          <w:sz w:val="20"/>
        </w:rPr>
        <w:t xml:space="preserve"> </w:t>
      </w:r>
      <w:r>
        <w:rPr>
          <w:w w:val="95"/>
          <w:sz w:val="20"/>
        </w:rPr>
        <w:t>организуется как система разнообразных творческих мастерских по развитию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художественного творчества, способности к импровизации, драматизации,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выразительному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чтению,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становлению</w:t>
      </w:r>
      <w:r>
        <w:rPr>
          <w:spacing w:val="1"/>
          <w:sz w:val="20"/>
        </w:rPr>
        <w:t xml:space="preserve"> </w:t>
      </w:r>
      <w:r>
        <w:rPr>
          <w:sz w:val="20"/>
        </w:rPr>
        <w:t>умений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театрализованной</w:t>
      </w:r>
      <w:r>
        <w:rPr>
          <w:spacing w:val="-15"/>
          <w:sz w:val="20"/>
        </w:rPr>
        <w:t xml:space="preserve"> </w:t>
      </w:r>
      <w:r>
        <w:rPr>
          <w:sz w:val="20"/>
        </w:rPr>
        <w:t>деятельности.</w:t>
      </w:r>
    </w:p>
    <w:p w:rsidR="006B4007" w:rsidRDefault="002E6965">
      <w:pPr>
        <w:pStyle w:val="a4"/>
        <w:numPr>
          <w:ilvl w:val="0"/>
          <w:numId w:val="35"/>
        </w:numPr>
        <w:tabs>
          <w:tab w:val="left" w:pos="1788"/>
        </w:tabs>
        <w:spacing w:before="3"/>
        <w:ind w:right="336" w:firstLine="566"/>
        <w:rPr>
          <w:sz w:val="20"/>
        </w:rPr>
      </w:pPr>
      <w:r>
        <w:rPr>
          <w:b/>
          <w:spacing w:val="-1"/>
          <w:sz w:val="20"/>
        </w:rPr>
        <w:t>Информационная культура</w:t>
      </w:r>
      <w:r>
        <w:rPr>
          <w:b/>
          <w:sz w:val="20"/>
        </w:rPr>
        <w:t xml:space="preserve"> </w:t>
      </w:r>
      <w:r>
        <w:rPr>
          <w:spacing w:val="-1"/>
          <w:sz w:val="20"/>
        </w:rPr>
        <w:t xml:space="preserve">предполагает </w:t>
      </w:r>
      <w:r>
        <w:rPr>
          <w:sz w:val="20"/>
        </w:rPr>
        <w:t>учебные курсы в</w:t>
      </w:r>
      <w:r>
        <w:rPr>
          <w:spacing w:val="1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1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формируют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младших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разнообразных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средствах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навыки</w:t>
      </w:r>
      <w:r>
        <w:rPr>
          <w:spacing w:val="-11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9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3"/>
          <w:sz w:val="20"/>
        </w:rPr>
        <w:t xml:space="preserve"> </w:t>
      </w:r>
      <w:r>
        <w:rPr>
          <w:sz w:val="20"/>
        </w:rPr>
        <w:t>видов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компьютере.</w:t>
      </w:r>
    </w:p>
    <w:p w:rsidR="006B4007" w:rsidRDefault="002E6965">
      <w:pPr>
        <w:pStyle w:val="a4"/>
        <w:numPr>
          <w:ilvl w:val="0"/>
          <w:numId w:val="35"/>
        </w:numPr>
        <w:tabs>
          <w:tab w:val="left" w:pos="1788"/>
          <w:tab w:val="left" w:pos="4130"/>
          <w:tab w:val="left" w:pos="5674"/>
          <w:tab w:val="left" w:pos="6457"/>
        </w:tabs>
        <w:spacing w:before="4"/>
        <w:ind w:right="340" w:firstLine="566"/>
        <w:rPr>
          <w:sz w:val="20"/>
        </w:rPr>
      </w:pPr>
      <w:r>
        <w:rPr>
          <w:b/>
          <w:sz w:val="20"/>
        </w:rPr>
        <w:t>Интеллектуальные</w:t>
      </w:r>
      <w:r>
        <w:rPr>
          <w:b/>
          <w:sz w:val="20"/>
        </w:rPr>
        <w:tab/>
        <w:t>марафоны</w:t>
      </w:r>
      <w:r>
        <w:rPr>
          <w:b/>
          <w:sz w:val="20"/>
        </w:rPr>
        <w:tab/>
      </w:r>
      <w:r>
        <w:rPr>
          <w:sz w:val="20"/>
        </w:rPr>
        <w:t>—</w:t>
      </w:r>
      <w:r>
        <w:rPr>
          <w:sz w:val="20"/>
        </w:rPr>
        <w:tab/>
      </w:r>
      <w:r>
        <w:rPr>
          <w:spacing w:val="-1"/>
          <w:sz w:val="20"/>
        </w:rPr>
        <w:t>система</w:t>
      </w:r>
      <w:r>
        <w:rPr>
          <w:spacing w:val="-48"/>
          <w:sz w:val="20"/>
        </w:rPr>
        <w:t xml:space="preserve"> </w:t>
      </w:r>
      <w:r>
        <w:rPr>
          <w:sz w:val="20"/>
        </w:rPr>
        <w:t>интеллектуальных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соревновательных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мероприятий,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призваны</w:t>
      </w:r>
      <w:r>
        <w:rPr>
          <w:spacing w:val="1"/>
          <w:sz w:val="20"/>
        </w:rPr>
        <w:t xml:space="preserve"> </w:t>
      </w:r>
      <w:r>
        <w:rPr>
          <w:sz w:val="20"/>
        </w:rPr>
        <w:t>развивать общую культуру и эрудицию обучающегося, его познавательные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интересу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способности</w:t>
      </w:r>
      <w:r>
        <w:rPr>
          <w:spacing w:val="2"/>
          <w:sz w:val="20"/>
        </w:rPr>
        <w:t xml:space="preserve"> </w:t>
      </w:r>
      <w:r>
        <w:rPr>
          <w:sz w:val="20"/>
        </w:rPr>
        <w:t>к</w:t>
      </w:r>
      <w:r>
        <w:rPr>
          <w:spacing w:val="2"/>
          <w:sz w:val="20"/>
        </w:rPr>
        <w:t xml:space="preserve"> </w:t>
      </w:r>
      <w:r>
        <w:rPr>
          <w:sz w:val="20"/>
        </w:rPr>
        <w:t>самообразованию.</w:t>
      </w:r>
    </w:p>
    <w:p w:rsidR="006B4007" w:rsidRDefault="002E6965">
      <w:pPr>
        <w:pStyle w:val="a4"/>
        <w:numPr>
          <w:ilvl w:val="0"/>
          <w:numId w:val="35"/>
        </w:numPr>
        <w:tabs>
          <w:tab w:val="left" w:pos="1788"/>
        </w:tabs>
        <w:spacing w:before="6"/>
        <w:ind w:right="339" w:firstLine="566"/>
        <w:rPr>
          <w:sz w:val="20"/>
        </w:rPr>
      </w:pPr>
      <w:r>
        <w:rPr>
          <w:b/>
          <w:sz w:val="20"/>
        </w:rPr>
        <w:t xml:space="preserve">«Учение с увлечением!» </w:t>
      </w:r>
      <w:r>
        <w:rPr>
          <w:sz w:val="20"/>
        </w:rPr>
        <w:t>включает систему занятий в зоне</w:t>
      </w:r>
      <w:r>
        <w:rPr>
          <w:spacing w:val="1"/>
          <w:sz w:val="20"/>
        </w:rPr>
        <w:t xml:space="preserve"> </w:t>
      </w:r>
      <w:r>
        <w:rPr>
          <w:sz w:val="20"/>
        </w:rPr>
        <w:t>ближайшего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развития,</w:t>
      </w:r>
      <w:r>
        <w:rPr>
          <w:spacing w:val="1"/>
          <w:sz w:val="20"/>
        </w:rPr>
        <w:t xml:space="preserve"> </w:t>
      </w:r>
      <w:r>
        <w:rPr>
          <w:sz w:val="20"/>
        </w:rPr>
        <w:t>когда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учитель</w:t>
      </w:r>
      <w:r>
        <w:rPr>
          <w:spacing w:val="1"/>
          <w:sz w:val="20"/>
        </w:rPr>
        <w:t xml:space="preserve"> </w:t>
      </w:r>
      <w:r>
        <w:rPr>
          <w:sz w:val="20"/>
        </w:rPr>
        <w:t>непосредственно</w:t>
      </w:r>
      <w:r>
        <w:rPr>
          <w:spacing w:val="1"/>
          <w:sz w:val="20"/>
        </w:rPr>
        <w:t xml:space="preserve"> </w:t>
      </w:r>
      <w:r>
        <w:rPr>
          <w:sz w:val="20"/>
        </w:rPr>
        <w:t>помогает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обучающемуся</w:t>
      </w:r>
      <w:r>
        <w:rPr>
          <w:spacing w:val="1"/>
          <w:sz w:val="20"/>
        </w:rPr>
        <w:t xml:space="preserve"> </w:t>
      </w:r>
      <w:r>
        <w:rPr>
          <w:sz w:val="20"/>
        </w:rPr>
        <w:t>преодолеть</w:t>
      </w:r>
      <w:r>
        <w:rPr>
          <w:spacing w:val="1"/>
          <w:sz w:val="20"/>
        </w:rPr>
        <w:t xml:space="preserve"> </w:t>
      </w:r>
      <w:r>
        <w:rPr>
          <w:sz w:val="20"/>
        </w:rPr>
        <w:t>трудности,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возникшие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изучении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предметов.</w:t>
      </w:r>
    </w:p>
    <w:p w:rsidR="006B4007" w:rsidRDefault="002E6965">
      <w:pPr>
        <w:spacing w:before="7"/>
        <w:ind w:left="539" w:right="339" w:firstLine="566"/>
        <w:jc w:val="both"/>
        <w:rPr>
          <w:sz w:val="20"/>
        </w:rPr>
      </w:pPr>
      <w:r>
        <w:rPr>
          <w:sz w:val="20"/>
        </w:rPr>
        <w:t xml:space="preserve">Выбор </w:t>
      </w:r>
      <w:r>
        <w:rPr>
          <w:b/>
          <w:sz w:val="20"/>
        </w:rPr>
        <w:t xml:space="preserve">форм организации внеурочной деятельности </w:t>
      </w:r>
      <w:r>
        <w:rPr>
          <w:sz w:val="20"/>
        </w:rPr>
        <w:t>подчиняется</w:t>
      </w:r>
      <w:r>
        <w:rPr>
          <w:spacing w:val="1"/>
          <w:sz w:val="20"/>
        </w:rPr>
        <w:t xml:space="preserve"> </w:t>
      </w:r>
      <w:r>
        <w:rPr>
          <w:sz w:val="20"/>
        </w:rPr>
        <w:t>следующим</w:t>
      </w:r>
      <w:r>
        <w:rPr>
          <w:spacing w:val="8"/>
          <w:sz w:val="20"/>
        </w:rPr>
        <w:t xml:space="preserve"> </w:t>
      </w:r>
      <w:r>
        <w:rPr>
          <w:sz w:val="20"/>
        </w:rPr>
        <w:t>требованиям:</w:t>
      </w:r>
    </w:p>
    <w:p w:rsidR="006B4007" w:rsidRDefault="002E6965">
      <w:pPr>
        <w:pStyle w:val="a4"/>
        <w:numPr>
          <w:ilvl w:val="0"/>
          <w:numId w:val="34"/>
        </w:numPr>
        <w:tabs>
          <w:tab w:val="left" w:pos="1788"/>
        </w:tabs>
        <w:ind w:right="349" w:firstLine="566"/>
        <w:rPr>
          <w:sz w:val="20"/>
        </w:rPr>
      </w:pPr>
      <w:r>
        <w:rPr>
          <w:w w:val="95"/>
          <w:sz w:val="20"/>
        </w:rPr>
        <w:t>целесообразность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использования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данной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формы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для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решения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поставленных</w:t>
      </w:r>
      <w:r>
        <w:rPr>
          <w:spacing w:val="4"/>
          <w:sz w:val="20"/>
        </w:rPr>
        <w:t xml:space="preserve"> </w:t>
      </w:r>
      <w:r>
        <w:rPr>
          <w:sz w:val="20"/>
        </w:rPr>
        <w:t>задач</w:t>
      </w:r>
      <w:r>
        <w:rPr>
          <w:spacing w:val="6"/>
          <w:sz w:val="20"/>
        </w:rPr>
        <w:t xml:space="preserve"> </w:t>
      </w:r>
      <w:r>
        <w:rPr>
          <w:sz w:val="20"/>
        </w:rPr>
        <w:t>конкретного</w:t>
      </w:r>
      <w:r>
        <w:rPr>
          <w:spacing w:val="6"/>
          <w:sz w:val="20"/>
        </w:rPr>
        <w:t xml:space="preserve"> </w:t>
      </w:r>
      <w:r>
        <w:rPr>
          <w:sz w:val="20"/>
        </w:rPr>
        <w:t>направления;</w:t>
      </w:r>
    </w:p>
    <w:p w:rsidR="006B4007" w:rsidRDefault="002E6965">
      <w:pPr>
        <w:pStyle w:val="a4"/>
        <w:numPr>
          <w:ilvl w:val="0"/>
          <w:numId w:val="34"/>
        </w:numPr>
        <w:tabs>
          <w:tab w:val="left" w:pos="1788"/>
          <w:tab w:val="left" w:pos="3645"/>
          <w:tab w:val="left" w:pos="6649"/>
        </w:tabs>
        <w:ind w:right="341" w:firstLine="566"/>
        <w:rPr>
          <w:sz w:val="20"/>
        </w:rPr>
      </w:pPr>
      <w:r>
        <w:rPr>
          <w:sz w:val="20"/>
        </w:rPr>
        <w:t>преобладание</w:t>
      </w:r>
      <w:r>
        <w:rPr>
          <w:sz w:val="20"/>
        </w:rPr>
        <w:tab/>
      </w:r>
      <w:r>
        <w:rPr>
          <w:w w:val="95"/>
          <w:sz w:val="20"/>
        </w:rPr>
        <w:t>практико-ориентированных</w:t>
      </w:r>
      <w:r>
        <w:rPr>
          <w:w w:val="95"/>
          <w:sz w:val="20"/>
        </w:rPr>
        <w:tab/>
      </w:r>
      <w:r>
        <w:rPr>
          <w:spacing w:val="-1"/>
          <w:w w:val="95"/>
          <w:sz w:val="20"/>
        </w:rPr>
        <w:t>форм,</w:t>
      </w:r>
      <w:r>
        <w:rPr>
          <w:spacing w:val="-46"/>
          <w:w w:val="95"/>
          <w:sz w:val="20"/>
        </w:rPr>
        <w:t xml:space="preserve"> </w:t>
      </w:r>
      <w:r>
        <w:rPr>
          <w:sz w:val="20"/>
        </w:rPr>
        <w:t>обеспечивающих</w:t>
      </w:r>
      <w:r>
        <w:rPr>
          <w:spacing w:val="1"/>
          <w:sz w:val="20"/>
        </w:rPr>
        <w:t xml:space="preserve"> </w:t>
      </w:r>
      <w:r>
        <w:rPr>
          <w:sz w:val="20"/>
        </w:rPr>
        <w:t>непосредственное</w:t>
      </w:r>
      <w:r>
        <w:rPr>
          <w:spacing w:val="1"/>
          <w:sz w:val="20"/>
        </w:rPr>
        <w:t xml:space="preserve"> </w:t>
      </w:r>
      <w:r>
        <w:rPr>
          <w:sz w:val="20"/>
        </w:rPr>
        <w:t>активное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участие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практической деятельности, в том числе совместной (парной,</w:t>
      </w:r>
      <w:r>
        <w:rPr>
          <w:spacing w:val="1"/>
          <w:sz w:val="20"/>
        </w:rPr>
        <w:t xml:space="preserve"> </w:t>
      </w:r>
      <w:r>
        <w:rPr>
          <w:sz w:val="20"/>
        </w:rPr>
        <w:t>групповой,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коллективной);</w:t>
      </w:r>
    </w:p>
    <w:p w:rsidR="006B4007" w:rsidRDefault="002E6965">
      <w:pPr>
        <w:pStyle w:val="a4"/>
        <w:numPr>
          <w:ilvl w:val="0"/>
          <w:numId w:val="34"/>
        </w:numPr>
        <w:tabs>
          <w:tab w:val="left" w:pos="1788"/>
        </w:tabs>
        <w:ind w:right="337" w:firstLine="566"/>
        <w:rPr>
          <w:sz w:val="20"/>
        </w:rPr>
      </w:pPr>
      <w:r>
        <w:rPr>
          <w:sz w:val="20"/>
        </w:rPr>
        <w:t>учет</w:t>
      </w:r>
      <w:r>
        <w:rPr>
          <w:spacing w:val="1"/>
          <w:sz w:val="20"/>
        </w:rPr>
        <w:t xml:space="preserve"> </w:t>
      </w:r>
      <w:r>
        <w:rPr>
          <w:sz w:val="20"/>
        </w:rPr>
        <w:t>специфики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которая</w:t>
      </w:r>
      <w:r>
        <w:rPr>
          <w:spacing w:val="-47"/>
          <w:sz w:val="20"/>
        </w:rPr>
        <w:t xml:space="preserve"> </w:t>
      </w:r>
      <w:r>
        <w:rPr>
          <w:w w:val="90"/>
          <w:sz w:val="20"/>
        </w:rPr>
        <w:t>сопровождает</w:t>
      </w:r>
      <w:r>
        <w:rPr>
          <w:spacing w:val="-10"/>
          <w:w w:val="90"/>
          <w:sz w:val="20"/>
        </w:rPr>
        <w:t xml:space="preserve"> </w:t>
      </w:r>
      <w:r>
        <w:rPr>
          <w:w w:val="90"/>
          <w:sz w:val="20"/>
        </w:rPr>
        <w:t>то</w:t>
      </w:r>
      <w:r>
        <w:rPr>
          <w:spacing w:val="-9"/>
          <w:w w:val="90"/>
          <w:sz w:val="20"/>
        </w:rPr>
        <w:t xml:space="preserve"> </w:t>
      </w:r>
      <w:r>
        <w:rPr>
          <w:w w:val="90"/>
          <w:sz w:val="20"/>
        </w:rPr>
        <w:t>или</w:t>
      </w:r>
      <w:r>
        <w:rPr>
          <w:spacing w:val="-11"/>
          <w:w w:val="90"/>
          <w:sz w:val="20"/>
        </w:rPr>
        <w:t xml:space="preserve"> </w:t>
      </w:r>
      <w:r>
        <w:rPr>
          <w:w w:val="90"/>
          <w:sz w:val="20"/>
        </w:rPr>
        <w:t>иное</w:t>
      </w:r>
      <w:r>
        <w:rPr>
          <w:spacing w:val="-11"/>
          <w:w w:val="90"/>
          <w:sz w:val="20"/>
        </w:rPr>
        <w:t xml:space="preserve"> </w:t>
      </w:r>
      <w:r>
        <w:rPr>
          <w:w w:val="90"/>
          <w:sz w:val="20"/>
        </w:rPr>
        <w:t>направление</w:t>
      </w:r>
      <w:r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внеучебной</w:t>
      </w:r>
      <w:r>
        <w:rPr>
          <w:spacing w:val="-10"/>
          <w:w w:val="90"/>
          <w:sz w:val="20"/>
        </w:rPr>
        <w:t xml:space="preserve"> </w:t>
      </w:r>
      <w:r>
        <w:rPr>
          <w:w w:val="90"/>
          <w:sz w:val="20"/>
        </w:rPr>
        <w:t>деятельности;</w:t>
      </w:r>
    </w:p>
    <w:p w:rsidR="006B4007" w:rsidRDefault="002E6965">
      <w:pPr>
        <w:pStyle w:val="a4"/>
        <w:numPr>
          <w:ilvl w:val="0"/>
          <w:numId w:val="34"/>
        </w:numPr>
        <w:tabs>
          <w:tab w:val="left" w:pos="1788"/>
        </w:tabs>
        <w:ind w:right="339" w:firstLine="566"/>
        <w:rPr>
          <w:sz w:val="20"/>
        </w:rPr>
      </w:pPr>
      <w:r>
        <w:rPr>
          <w:sz w:val="20"/>
        </w:rPr>
        <w:t>использование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форм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предполагающих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</w:t>
      </w:r>
      <w:r>
        <w:rPr>
          <w:spacing w:val="7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7"/>
          <w:sz w:val="20"/>
        </w:rPr>
        <w:t xml:space="preserve"> </w:t>
      </w:r>
      <w:r>
        <w:rPr>
          <w:sz w:val="20"/>
        </w:rPr>
        <w:t>ИКТ.</w:t>
      </w:r>
    </w:p>
    <w:p w:rsidR="006B4007" w:rsidRDefault="002E6965">
      <w:pPr>
        <w:pStyle w:val="a3"/>
        <w:spacing w:before="3"/>
        <w:ind w:left="539" w:right="336"/>
      </w:pPr>
      <w:r>
        <w:t>Возможными формами организации внеурочной деятельности 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следующие: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факультативы;</w:t>
      </w:r>
      <w:r>
        <w:rPr>
          <w:spacing w:val="1"/>
        </w:rPr>
        <w:t xml:space="preserve"> </w:t>
      </w:r>
      <w:r>
        <w:t>художественные,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студии;</w:t>
      </w:r>
      <w:r>
        <w:rPr>
          <w:spacing w:val="1"/>
        </w:rPr>
        <w:t xml:space="preserve"> </w:t>
      </w:r>
      <w:r>
        <w:t>соревновательные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rPr>
          <w:w w:val="95"/>
        </w:rPr>
        <w:t>дискуссионные</w:t>
      </w:r>
      <w:r>
        <w:rPr>
          <w:spacing w:val="1"/>
          <w:w w:val="95"/>
        </w:rPr>
        <w:t xml:space="preserve"> </w:t>
      </w:r>
      <w:r>
        <w:rPr>
          <w:w w:val="95"/>
        </w:rPr>
        <w:t>клубы,</w:t>
      </w:r>
      <w:r>
        <w:rPr>
          <w:spacing w:val="1"/>
          <w:w w:val="95"/>
        </w:rPr>
        <w:t xml:space="preserve"> </w:t>
      </w:r>
      <w:r>
        <w:rPr>
          <w:w w:val="95"/>
        </w:rPr>
        <w:t>секции,</w:t>
      </w:r>
      <w:r>
        <w:rPr>
          <w:spacing w:val="1"/>
          <w:w w:val="95"/>
        </w:rPr>
        <w:t xml:space="preserve"> </w:t>
      </w:r>
      <w:r>
        <w:rPr>
          <w:w w:val="95"/>
        </w:rPr>
        <w:t>экскурсии,</w:t>
      </w:r>
      <w:r>
        <w:rPr>
          <w:spacing w:val="1"/>
          <w:w w:val="95"/>
        </w:rPr>
        <w:t xml:space="preserve"> </w:t>
      </w:r>
      <w:r>
        <w:rPr>
          <w:w w:val="95"/>
        </w:rPr>
        <w:t>мини-исследования;</w:t>
      </w:r>
      <w:r>
        <w:rPr>
          <w:spacing w:val="1"/>
          <w:w w:val="95"/>
        </w:rPr>
        <w:t xml:space="preserve"> </w:t>
      </w:r>
      <w:r>
        <w:rPr>
          <w:w w:val="95"/>
        </w:rPr>
        <w:t>общественно</w:t>
      </w:r>
      <w:r>
        <w:rPr>
          <w:spacing w:val="1"/>
          <w:w w:val="95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 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привлекаться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культуры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спорта.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этом</w:t>
      </w:r>
      <w:r>
        <w:rPr>
          <w:spacing w:val="-9"/>
        </w:rPr>
        <w:t xml:space="preserve"> </w:t>
      </w:r>
      <w:r>
        <w:t>случае</w:t>
      </w:r>
      <w:r>
        <w:rPr>
          <w:spacing w:val="-7"/>
        </w:rPr>
        <w:t xml:space="preserve"> </w:t>
      </w:r>
      <w:r>
        <w:t>внеурочная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t>может</w:t>
      </w:r>
      <w:r>
        <w:rPr>
          <w:spacing w:val="10"/>
        </w:rPr>
        <w:t xml:space="preserve"> </w:t>
      </w:r>
      <w:r>
        <w:t>проходить</w:t>
      </w:r>
      <w:r>
        <w:rPr>
          <w:spacing w:val="-48"/>
        </w:rPr>
        <w:t xml:space="preserve"> </w:t>
      </w:r>
      <w:r>
        <w:t>не только в помещении образовательной организации, но и на территории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(организации),</w:t>
      </w:r>
      <w:r>
        <w:rPr>
          <w:spacing w:val="1"/>
        </w:rPr>
        <w:t xml:space="preserve"> </w:t>
      </w:r>
      <w:r>
        <w:t>участвующего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комплекс,</w:t>
      </w:r>
      <w:r>
        <w:rPr>
          <w:spacing w:val="1"/>
        </w:rPr>
        <w:t xml:space="preserve"> </w:t>
      </w:r>
      <w:r>
        <w:t>музей,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6B4007" w:rsidRDefault="002E6965">
      <w:pPr>
        <w:pStyle w:val="a3"/>
        <w:spacing w:before="8"/>
        <w:ind w:left="539" w:right="338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 организации в этой работе могут принимать участие все</w:t>
      </w:r>
      <w:r>
        <w:rPr>
          <w:spacing w:val="1"/>
        </w:rPr>
        <w:t xml:space="preserve"> </w:t>
      </w:r>
      <w:r>
        <w:t>педагогические работники данной организации (учителя начальной школы,</w:t>
      </w:r>
      <w:r>
        <w:rPr>
          <w:spacing w:val="1"/>
        </w:rPr>
        <w:t xml:space="preserve"> </w:t>
      </w:r>
      <w:r>
        <w:t>учителя-предметники, социальные педагоги, педагоги-психологи, учителя-</w:t>
      </w:r>
      <w:r>
        <w:rPr>
          <w:spacing w:val="1"/>
        </w:rPr>
        <w:t xml:space="preserve"> </w:t>
      </w:r>
      <w:r>
        <w:t>дефектологи,</w:t>
      </w:r>
      <w:r>
        <w:rPr>
          <w:spacing w:val="-12"/>
        </w:rPr>
        <w:t xml:space="preserve"> </w:t>
      </w:r>
      <w:r>
        <w:t>логопед,</w:t>
      </w:r>
      <w:r>
        <w:rPr>
          <w:spacing w:val="7"/>
        </w:rPr>
        <w:t xml:space="preserve"> </w:t>
      </w:r>
      <w:r>
        <w:t>воспитатели,</w:t>
      </w:r>
      <w:r>
        <w:rPr>
          <w:spacing w:val="9"/>
        </w:rPr>
        <w:t xml:space="preserve"> </w:t>
      </w:r>
      <w:r>
        <w:t>библиотекарь</w:t>
      </w:r>
      <w:r>
        <w:rPr>
          <w:spacing w:val="7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др.).</w:t>
      </w:r>
    </w:p>
    <w:p w:rsidR="006B4007" w:rsidRDefault="006B4007">
      <w:pPr>
        <w:sectPr w:rsidR="006B4007">
          <w:pgSz w:w="7840" w:h="12020"/>
          <w:pgMar w:top="520" w:right="280" w:bottom="720" w:left="80" w:header="0" w:footer="530" w:gutter="0"/>
          <w:cols w:space="720"/>
        </w:sectPr>
      </w:pPr>
    </w:p>
    <w:p w:rsidR="006B4007" w:rsidRDefault="002E6965">
      <w:pPr>
        <w:pStyle w:val="a3"/>
        <w:spacing w:before="75"/>
        <w:ind w:left="539" w:right="336"/>
      </w:pPr>
      <w:r>
        <w:lastRenderedPageBreak/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 творческих</w:t>
      </w:r>
      <w:r>
        <w:rPr>
          <w:spacing w:val="1"/>
        </w:rPr>
        <w:t xml:space="preserve"> </w:t>
      </w:r>
      <w:r>
        <w:rPr>
          <w:w w:val="95"/>
        </w:rPr>
        <w:t>интересов детей, включения их в художественную, техническую, спортивную и</w:t>
      </w:r>
      <w:r>
        <w:rPr>
          <w:spacing w:val="1"/>
          <w:w w:val="95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организации.</w:t>
      </w:r>
    </w:p>
    <w:p w:rsidR="006B4007" w:rsidRDefault="002E6965">
      <w:pPr>
        <w:pStyle w:val="a3"/>
        <w:spacing w:before="3"/>
        <w:ind w:left="539" w:right="335"/>
      </w:pPr>
      <w:r>
        <w:t>Координирующую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выполняет,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учитель,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завуч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4"/>
        </w:rPr>
        <w:t xml:space="preserve"> </w:t>
      </w:r>
      <w:r>
        <w:t>работе.</w:t>
      </w:r>
    </w:p>
    <w:p w:rsidR="006B4007" w:rsidRDefault="002E6965">
      <w:pPr>
        <w:pStyle w:val="Heading4"/>
        <w:spacing w:before="163"/>
        <w:ind w:left="1106"/>
        <w:jc w:val="left"/>
      </w:pPr>
      <w:r>
        <w:t>Основные</w:t>
      </w:r>
      <w:r>
        <w:rPr>
          <w:spacing w:val="15"/>
        </w:rPr>
        <w:t xml:space="preserve"> </w:t>
      </w:r>
      <w:r>
        <w:t>направления</w:t>
      </w:r>
      <w:r>
        <w:rPr>
          <w:spacing w:val="16"/>
        </w:rPr>
        <w:t xml:space="preserve"> </w:t>
      </w:r>
      <w:r>
        <w:t>внеурочной</w:t>
      </w:r>
      <w:r>
        <w:rPr>
          <w:spacing w:val="16"/>
        </w:rPr>
        <w:t xml:space="preserve"> </w:t>
      </w:r>
      <w:r>
        <w:t>деятельности</w:t>
      </w:r>
    </w:p>
    <w:p w:rsidR="006B4007" w:rsidRDefault="002E6965">
      <w:pPr>
        <w:pStyle w:val="a4"/>
        <w:numPr>
          <w:ilvl w:val="0"/>
          <w:numId w:val="33"/>
        </w:numPr>
        <w:tabs>
          <w:tab w:val="left" w:pos="1787"/>
          <w:tab w:val="left" w:pos="1788"/>
        </w:tabs>
        <w:spacing w:before="48"/>
        <w:rPr>
          <w:b/>
          <w:sz w:val="20"/>
        </w:rPr>
      </w:pPr>
      <w:r>
        <w:rPr>
          <w:b/>
          <w:sz w:val="20"/>
        </w:rPr>
        <w:t>Спортивно-оздоровительная</w:t>
      </w:r>
      <w:r>
        <w:rPr>
          <w:b/>
          <w:spacing w:val="28"/>
          <w:sz w:val="20"/>
        </w:rPr>
        <w:t xml:space="preserve"> </w:t>
      </w:r>
      <w:r>
        <w:rPr>
          <w:b/>
          <w:sz w:val="20"/>
        </w:rPr>
        <w:t>деятельность</w:t>
      </w:r>
    </w:p>
    <w:p w:rsidR="006B4007" w:rsidRDefault="002E6965">
      <w:pPr>
        <w:pStyle w:val="Heading5"/>
        <w:spacing w:before="1"/>
        <w:ind w:left="1106"/>
        <w:jc w:val="left"/>
      </w:pPr>
      <w:r>
        <w:t>«Основы</w:t>
      </w:r>
      <w:r>
        <w:rPr>
          <w:spacing w:val="-7"/>
        </w:rPr>
        <w:t xml:space="preserve"> </w:t>
      </w:r>
      <w:r>
        <w:t>самопознания»</w:t>
      </w:r>
    </w:p>
    <w:p w:rsidR="006B4007" w:rsidRDefault="002E6965">
      <w:pPr>
        <w:spacing w:before="1"/>
        <w:ind w:left="1106"/>
        <w:rPr>
          <w:sz w:val="20"/>
        </w:rPr>
      </w:pPr>
      <w:r>
        <w:rPr>
          <w:i/>
          <w:sz w:val="20"/>
        </w:rPr>
        <w:t>Форма</w:t>
      </w:r>
      <w:r>
        <w:rPr>
          <w:i/>
          <w:spacing w:val="59"/>
          <w:sz w:val="20"/>
        </w:rPr>
        <w:t xml:space="preserve"> </w:t>
      </w:r>
      <w:r>
        <w:rPr>
          <w:i/>
          <w:sz w:val="20"/>
        </w:rPr>
        <w:t>организации:</w:t>
      </w:r>
      <w:r>
        <w:rPr>
          <w:i/>
          <w:spacing w:val="63"/>
          <w:sz w:val="20"/>
        </w:rPr>
        <w:t xml:space="preserve"> </w:t>
      </w:r>
      <w:r>
        <w:rPr>
          <w:sz w:val="20"/>
        </w:rPr>
        <w:t>факультатив;</w:t>
      </w:r>
      <w:r>
        <w:rPr>
          <w:spacing w:val="38"/>
          <w:sz w:val="20"/>
        </w:rPr>
        <w:t xml:space="preserve"> </w:t>
      </w:r>
      <w:r>
        <w:rPr>
          <w:sz w:val="20"/>
        </w:rPr>
        <w:t>лаборатория</w:t>
      </w:r>
      <w:r>
        <w:rPr>
          <w:spacing w:val="37"/>
          <w:sz w:val="20"/>
        </w:rPr>
        <w:t xml:space="preserve"> </w:t>
      </w:r>
      <w:r>
        <w:rPr>
          <w:sz w:val="20"/>
        </w:rPr>
        <w:t>здоровья.</w:t>
      </w:r>
    </w:p>
    <w:p w:rsidR="006B4007" w:rsidRDefault="002E6965">
      <w:pPr>
        <w:pStyle w:val="Heading5"/>
        <w:spacing w:before="5"/>
        <w:ind w:left="1106"/>
        <w:jc w:val="left"/>
      </w:pPr>
      <w:r>
        <w:t>«Движение</w:t>
      </w:r>
      <w:r>
        <w:rPr>
          <w:spacing w:val="-6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жизнь!»</w:t>
      </w:r>
    </w:p>
    <w:p w:rsidR="006B4007" w:rsidRDefault="002E6965">
      <w:pPr>
        <w:pStyle w:val="a3"/>
        <w:spacing w:before="5"/>
        <w:ind w:left="539" w:right="470"/>
        <w:jc w:val="left"/>
      </w:pPr>
      <w:r>
        <w:rPr>
          <w:i/>
        </w:rPr>
        <w:t>Цель:</w:t>
      </w:r>
      <w:r>
        <w:rPr>
          <w:i/>
          <w:spacing w:val="22"/>
        </w:rPr>
        <w:t xml:space="preserve"> </w:t>
      </w:r>
      <w:r>
        <w:t>формирование</w:t>
      </w:r>
      <w:r>
        <w:rPr>
          <w:spacing w:val="18"/>
        </w:rPr>
        <w:t xml:space="preserve"> </w:t>
      </w:r>
      <w:r>
        <w:t>представлений</w:t>
      </w:r>
      <w:r>
        <w:rPr>
          <w:spacing w:val="19"/>
        </w:rPr>
        <w:t xml:space="preserve"> </w:t>
      </w:r>
      <w:r>
        <w:t>учащихся</w:t>
      </w:r>
      <w:r>
        <w:rPr>
          <w:spacing w:val="17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здоровом</w:t>
      </w:r>
      <w:r>
        <w:rPr>
          <w:spacing w:val="25"/>
        </w:rPr>
        <w:t xml:space="preserve"> </w:t>
      </w:r>
      <w:r>
        <w:t>образе</w:t>
      </w:r>
      <w:r>
        <w:rPr>
          <w:spacing w:val="-47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физической активности</w:t>
      </w:r>
      <w:r>
        <w:rPr>
          <w:spacing w:val="-2"/>
        </w:rPr>
        <w:t xml:space="preserve"> </w:t>
      </w:r>
      <w:r>
        <w:t>и двигательных</w:t>
      </w:r>
      <w:r>
        <w:rPr>
          <w:spacing w:val="8"/>
        </w:rPr>
        <w:t xml:space="preserve"> </w:t>
      </w:r>
      <w:r>
        <w:t>навыков.</w:t>
      </w:r>
    </w:p>
    <w:p w:rsidR="006B4007" w:rsidRDefault="002E6965">
      <w:pPr>
        <w:spacing w:before="6"/>
        <w:ind w:left="539" w:firstLine="566"/>
        <w:rPr>
          <w:sz w:val="20"/>
        </w:rPr>
      </w:pPr>
      <w:r>
        <w:rPr>
          <w:i/>
          <w:sz w:val="20"/>
        </w:rPr>
        <w:t>Форма</w:t>
      </w:r>
      <w:r>
        <w:rPr>
          <w:i/>
          <w:spacing w:val="42"/>
          <w:sz w:val="20"/>
        </w:rPr>
        <w:t xml:space="preserve"> </w:t>
      </w:r>
      <w:r>
        <w:rPr>
          <w:i/>
          <w:sz w:val="20"/>
        </w:rPr>
        <w:t>организации:</w:t>
      </w:r>
      <w:r>
        <w:rPr>
          <w:i/>
          <w:spacing w:val="45"/>
          <w:sz w:val="20"/>
        </w:rPr>
        <w:t xml:space="preserve"> </w:t>
      </w:r>
      <w:r>
        <w:rPr>
          <w:sz w:val="20"/>
        </w:rPr>
        <w:t>спортивная</w:t>
      </w:r>
      <w:r>
        <w:rPr>
          <w:spacing w:val="41"/>
          <w:sz w:val="20"/>
        </w:rPr>
        <w:t xml:space="preserve"> </w:t>
      </w:r>
      <w:r>
        <w:rPr>
          <w:sz w:val="20"/>
        </w:rPr>
        <w:t>студия:</w:t>
      </w:r>
      <w:r>
        <w:rPr>
          <w:spacing w:val="44"/>
          <w:sz w:val="20"/>
        </w:rPr>
        <w:t xml:space="preserve"> </w:t>
      </w:r>
      <w:r>
        <w:rPr>
          <w:sz w:val="20"/>
        </w:rPr>
        <w:t>учебный</w:t>
      </w:r>
      <w:r>
        <w:rPr>
          <w:spacing w:val="40"/>
          <w:sz w:val="20"/>
        </w:rPr>
        <w:t xml:space="preserve"> </w:t>
      </w:r>
      <w:r>
        <w:rPr>
          <w:sz w:val="20"/>
        </w:rPr>
        <w:t>курс</w:t>
      </w:r>
      <w:r>
        <w:rPr>
          <w:spacing w:val="42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-47"/>
          <w:sz w:val="20"/>
        </w:rPr>
        <w:t xml:space="preserve"> </w:t>
      </w:r>
      <w:r>
        <w:rPr>
          <w:sz w:val="20"/>
        </w:rPr>
        <w:t>культуры.</w:t>
      </w:r>
    </w:p>
    <w:p w:rsidR="006B4007" w:rsidRDefault="006B4007">
      <w:pPr>
        <w:pStyle w:val="a3"/>
        <w:spacing w:before="1"/>
        <w:ind w:left="0" w:firstLine="0"/>
        <w:jc w:val="left"/>
        <w:rPr>
          <w:sz w:val="21"/>
        </w:rPr>
      </w:pPr>
    </w:p>
    <w:p w:rsidR="006B4007" w:rsidRDefault="002E6965">
      <w:pPr>
        <w:pStyle w:val="Heading4"/>
        <w:numPr>
          <w:ilvl w:val="0"/>
          <w:numId w:val="33"/>
        </w:numPr>
        <w:tabs>
          <w:tab w:val="left" w:pos="1787"/>
          <w:tab w:val="left" w:pos="1788"/>
        </w:tabs>
      </w:pPr>
      <w:r>
        <w:t>Проектно-исследовательская</w:t>
      </w:r>
      <w:r>
        <w:rPr>
          <w:spacing w:val="20"/>
        </w:rPr>
        <w:t xml:space="preserve"> </w:t>
      </w:r>
      <w:r>
        <w:t>деятельность</w:t>
      </w:r>
    </w:p>
    <w:p w:rsidR="006B4007" w:rsidRDefault="002E6965">
      <w:pPr>
        <w:spacing w:before="1"/>
        <w:ind w:left="1106"/>
        <w:rPr>
          <w:i/>
          <w:sz w:val="20"/>
        </w:rPr>
      </w:pPr>
      <w:r>
        <w:rPr>
          <w:i/>
          <w:w w:val="110"/>
          <w:sz w:val="20"/>
        </w:rPr>
        <w:t xml:space="preserve">Возможные </w:t>
      </w:r>
      <w:r>
        <w:rPr>
          <w:i/>
          <w:spacing w:val="17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темы </w:t>
      </w:r>
      <w:r>
        <w:rPr>
          <w:i/>
          <w:spacing w:val="13"/>
          <w:w w:val="110"/>
          <w:sz w:val="20"/>
        </w:rPr>
        <w:t xml:space="preserve"> </w:t>
      </w:r>
      <w:r>
        <w:rPr>
          <w:i/>
          <w:w w:val="110"/>
          <w:sz w:val="20"/>
        </w:rPr>
        <w:t>проектов:</w:t>
      </w:r>
    </w:p>
    <w:p w:rsidR="006B4007" w:rsidRDefault="002E6965">
      <w:pPr>
        <w:pStyle w:val="Heading5"/>
        <w:spacing w:before="3"/>
        <w:ind w:left="1106"/>
        <w:jc w:val="left"/>
      </w:pPr>
      <w:r>
        <w:t>«Великие</w:t>
      </w:r>
      <w:r>
        <w:rPr>
          <w:spacing w:val="-4"/>
        </w:rPr>
        <w:t xml:space="preserve"> </w:t>
      </w:r>
      <w:r>
        <w:t>математики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открытия»</w:t>
      </w:r>
    </w:p>
    <w:p w:rsidR="006B4007" w:rsidRDefault="002E6965">
      <w:pPr>
        <w:ind w:left="1106"/>
        <w:rPr>
          <w:b/>
          <w:i/>
          <w:sz w:val="20"/>
        </w:rPr>
      </w:pPr>
      <w:r>
        <w:rPr>
          <w:b/>
          <w:i/>
          <w:sz w:val="20"/>
        </w:rPr>
        <w:t>«История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родного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края»</w:t>
      </w:r>
    </w:p>
    <w:p w:rsidR="006B4007" w:rsidRDefault="002E6965">
      <w:pPr>
        <w:pStyle w:val="a3"/>
        <w:spacing w:before="3"/>
        <w:ind w:left="539" w:right="339"/>
      </w:pPr>
      <w:r>
        <w:rPr>
          <w:i/>
        </w:rPr>
        <w:t>Цель:</w:t>
      </w:r>
      <w:r>
        <w:rPr>
          <w:i/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-47"/>
        </w:rPr>
        <w:t xml:space="preserve"> </w:t>
      </w:r>
      <w:r>
        <w:rPr>
          <w:w w:val="95"/>
        </w:rPr>
        <w:t>формирование умения работать с разными источниками информации;</w:t>
      </w:r>
      <w:r>
        <w:rPr>
          <w:spacing w:val="1"/>
          <w:w w:val="95"/>
        </w:rPr>
        <w:t xml:space="preserve"> </w:t>
      </w:r>
      <w:r>
        <w:rPr>
          <w:w w:val="95"/>
        </w:rPr>
        <w:t>развитие</w:t>
      </w:r>
      <w:r>
        <w:rPr>
          <w:spacing w:val="1"/>
          <w:w w:val="95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 к истории, культуре родного края;</w:t>
      </w:r>
      <w:r>
        <w:rPr>
          <w:spacing w:val="1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чувства</w:t>
      </w:r>
      <w:r>
        <w:rPr>
          <w:spacing w:val="-2"/>
        </w:rPr>
        <w:t xml:space="preserve"> </w:t>
      </w:r>
      <w:r>
        <w:t>патриотизма,</w:t>
      </w:r>
      <w:r>
        <w:rPr>
          <w:spacing w:val="10"/>
        </w:rPr>
        <w:t xml:space="preserve"> </w:t>
      </w:r>
      <w:r>
        <w:t>любви</w:t>
      </w:r>
      <w:r>
        <w:rPr>
          <w:spacing w:val="10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«малой</w:t>
      </w:r>
      <w:r>
        <w:rPr>
          <w:spacing w:val="8"/>
        </w:rPr>
        <w:t xml:space="preserve"> </w:t>
      </w:r>
      <w:r>
        <w:t>Родине».</w:t>
      </w:r>
    </w:p>
    <w:p w:rsidR="006B4007" w:rsidRDefault="002E6965">
      <w:pPr>
        <w:pStyle w:val="a3"/>
        <w:spacing w:before="7"/>
        <w:ind w:left="539" w:right="342"/>
      </w:pPr>
      <w:r>
        <w:rPr>
          <w:i/>
        </w:rPr>
        <w:t>Форма</w:t>
      </w:r>
      <w:r>
        <w:rPr>
          <w:i/>
          <w:spacing w:val="51"/>
        </w:rPr>
        <w:t xml:space="preserve"> </w:t>
      </w:r>
      <w:r>
        <w:rPr>
          <w:i/>
        </w:rPr>
        <w:t>организации</w:t>
      </w:r>
      <w:r>
        <w:t>:</w:t>
      </w:r>
      <w:r>
        <w:rPr>
          <w:spacing w:val="51"/>
        </w:rPr>
        <w:t xml:space="preserve"> </w:t>
      </w:r>
      <w:r>
        <w:t xml:space="preserve">факультативный  </w:t>
      </w:r>
      <w:r>
        <w:rPr>
          <w:spacing w:val="1"/>
        </w:rPr>
        <w:t xml:space="preserve"> </w:t>
      </w:r>
      <w:r>
        <w:t xml:space="preserve">курс  </w:t>
      </w:r>
      <w:r>
        <w:rPr>
          <w:spacing w:val="1"/>
        </w:rPr>
        <w:t xml:space="preserve"> </w:t>
      </w:r>
      <w:r>
        <w:t>краеведения;</w:t>
      </w:r>
      <w:r>
        <w:rPr>
          <w:spacing w:val="1"/>
        </w:rPr>
        <w:t xml:space="preserve"> </w:t>
      </w:r>
      <w:r>
        <w:t>творческие</w:t>
      </w:r>
      <w:r>
        <w:rPr>
          <w:spacing w:val="4"/>
        </w:rPr>
        <w:t xml:space="preserve"> </w:t>
      </w:r>
      <w:r>
        <w:t>проекты</w:t>
      </w:r>
      <w:r>
        <w:rPr>
          <w:spacing w:val="10"/>
        </w:rPr>
        <w:t xml:space="preserve"> </w:t>
      </w:r>
      <w:r>
        <w:t>«Достопримечательности</w:t>
      </w:r>
      <w:r>
        <w:rPr>
          <w:spacing w:val="5"/>
        </w:rPr>
        <w:t xml:space="preserve"> </w:t>
      </w:r>
      <w:r>
        <w:t>родного</w:t>
      </w:r>
      <w:r>
        <w:rPr>
          <w:spacing w:val="6"/>
        </w:rPr>
        <w:t xml:space="preserve"> </w:t>
      </w:r>
      <w:r>
        <w:t>края».</w:t>
      </w:r>
    </w:p>
    <w:p w:rsidR="006B4007" w:rsidRDefault="002E6965">
      <w:pPr>
        <w:pStyle w:val="Heading5"/>
        <w:spacing w:before="5"/>
        <w:ind w:left="539" w:right="345" w:firstLine="566"/>
      </w:pPr>
      <w:r>
        <w:t>«История</w:t>
      </w:r>
      <w:r>
        <w:rPr>
          <w:spacing w:val="1"/>
        </w:rPr>
        <w:t xml:space="preserve"> </w:t>
      </w:r>
      <w:r>
        <w:t>письменности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до</w:t>
      </w:r>
      <w:r>
        <w:rPr>
          <w:spacing w:val="-47"/>
        </w:rPr>
        <w:t xml:space="preserve"> </w:t>
      </w:r>
      <w:r>
        <w:t>современности»</w:t>
      </w:r>
    </w:p>
    <w:p w:rsidR="006B4007" w:rsidRDefault="002E6965">
      <w:pPr>
        <w:pStyle w:val="a3"/>
        <w:ind w:left="539" w:right="338"/>
      </w:pPr>
      <w:r>
        <w:rPr>
          <w:i/>
        </w:rPr>
        <w:t xml:space="preserve">Цель: </w:t>
      </w:r>
      <w:r>
        <w:t>развитие общей культуры обучающихся; расширение знаний об</w:t>
      </w:r>
      <w:r>
        <w:rPr>
          <w:spacing w:val="-47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письменности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кириллицы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языка,</w:t>
      </w:r>
      <w:r>
        <w:rPr>
          <w:spacing w:val="5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пергамента, берестяных грамот и первых книгдо современных электронных</w:t>
      </w:r>
      <w:r>
        <w:rPr>
          <w:spacing w:val="1"/>
        </w:rPr>
        <w:t xml:space="preserve"> </w:t>
      </w:r>
      <w:r>
        <w:t>книг);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познавательной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проектной</w:t>
      </w:r>
      <w:r>
        <w:rPr>
          <w:spacing w:val="6"/>
        </w:rPr>
        <w:t xml:space="preserve"> </w:t>
      </w:r>
      <w:r>
        <w:t>деятельности.</w:t>
      </w:r>
    </w:p>
    <w:p w:rsidR="006B4007" w:rsidRDefault="002E6965">
      <w:pPr>
        <w:pStyle w:val="a3"/>
        <w:ind w:left="539" w:right="340"/>
      </w:pPr>
      <w:r>
        <w:rPr>
          <w:i/>
        </w:rPr>
        <w:t xml:space="preserve">Форма организации: </w:t>
      </w:r>
      <w:r>
        <w:t>факультатив «История письменности в России:</w:t>
      </w:r>
      <w:r>
        <w:rPr>
          <w:spacing w:val="1"/>
        </w:rPr>
        <w:t xml:space="preserve"> </w:t>
      </w:r>
      <w:r>
        <w:t>от Древней Руси до современности»; выполнение и защита мини-проектов,</w:t>
      </w:r>
      <w:r>
        <w:rPr>
          <w:spacing w:val="1"/>
        </w:rPr>
        <w:t xml:space="preserve"> </w:t>
      </w:r>
      <w:r>
        <w:t>связанных</w:t>
      </w:r>
      <w:r>
        <w:rPr>
          <w:spacing w:val="24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темой,</w:t>
      </w:r>
      <w:r>
        <w:rPr>
          <w:spacing w:val="28"/>
        </w:rPr>
        <w:t xml:space="preserve"> </w:t>
      </w:r>
      <w:r>
        <w:t>например:</w:t>
      </w:r>
      <w:r>
        <w:rPr>
          <w:spacing w:val="28"/>
        </w:rPr>
        <w:t xml:space="preserve"> </w:t>
      </w:r>
      <w:r>
        <w:t>«На</w:t>
      </w:r>
      <w:r>
        <w:rPr>
          <w:spacing w:val="25"/>
        </w:rPr>
        <w:t xml:space="preserve"> </w:t>
      </w:r>
      <w:r>
        <w:t>чём</w:t>
      </w:r>
      <w:r>
        <w:rPr>
          <w:spacing w:val="14"/>
        </w:rPr>
        <w:t xml:space="preserve"> </w:t>
      </w:r>
      <w:r>
        <w:t>писали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Древней</w:t>
      </w:r>
      <w:r>
        <w:rPr>
          <w:spacing w:val="11"/>
        </w:rPr>
        <w:t xml:space="preserve"> </w:t>
      </w:r>
      <w:r>
        <w:t>Руси»,</w:t>
      </w:r>
    </w:p>
    <w:p w:rsidR="006B4007" w:rsidRDefault="002E6965">
      <w:pPr>
        <w:pStyle w:val="a3"/>
        <w:ind w:left="539" w:right="342" w:firstLine="0"/>
      </w:pPr>
      <w:r>
        <w:t>«Берестяные</w:t>
      </w:r>
      <w:r>
        <w:rPr>
          <w:spacing w:val="1"/>
        </w:rPr>
        <w:t xml:space="preserve"> </w:t>
      </w:r>
      <w:r>
        <w:t>грамоты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современные sms-сообщения: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чём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различия», «Первый</w:t>
      </w:r>
      <w:r>
        <w:rPr>
          <w:spacing w:val="-6"/>
        </w:rPr>
        <w:t xml:space="preserve"> </w:t>
      </w:r>
      <w:r>
        <w:t>русскийбукварь»,</w:t>
      </w:r>
      <w:r>
        <w:rPr>
          <w:spacing w:val="14"/>
        </w:rPr>
        <w:t xml:space="preserve"> </w:t>
      </w:r>
      <w:r>
        <w:t>«Русские</w:t>
      </w:r>
      <w:r>
        <w:rPr>
          <w:spacing w:val="11"/>
        </w:rPr>
        <w:t xml:space="preserve"> </w:t>
      </w:r>
      <w:r>
        <w:t>летописи»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др.</w:t>
      </w:r>
    </w:p>
    <w:p w:rsidR="006B4007" w:rsidRDefault="002E6965">
      <w:pPr>
        <w:pStyle w:val="Heading5"/>
        <w:spacing w:before="0"/>
        <w:ind w:left="539" w:right="346" w:firstLine="566"/>
      </w:pPr>
      <w:r>
        <w:t>«Экологический</w:t>
      </w:r>
      <w:r>
        <w:rPr>
          <w:spacing w:val="1"/>
        </w:rPr>
        <w:t xml:space="preserve"> </w:t>
      </w:r>
      <w:r>
        <w:t>поиск: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водоемах</w:t>
      </w:r>
      <w:r>
        <w:rPr>
          <w:spacing w:val="1"/>
        </w:rPr>
        <w:t xml:space="preserve"> </w:t>
      </w:r>
      <w:r>
        <w:t>родного</w:t>
      </w:r>
      <w:r>
        <w:rPr>
          <w:spacing w:val="2"/>
        </w:rPr>
        <w:t xml:space="preserve"> </w:t>
      </w:r>
      <w:r>
        <w:t>края»</w:t>
      </w:r>
    </w:p>
    <w:p w:rsidR="006B4007" w:rsidRDefault="006B4007">
      <w:pPr>
        <w:sectPr w:rsidR="006B4007">
          <w:pgSz w:w="7840" w:h="12020"/>
          <w:pgMar w:top="520" w:right="280" w:bottom="720" w:left="80" w:header="0" w:footer="530" w:gutter="0"/>
          <w:cols w:space="720"/>
        </w:sectPr>
      </w:pPr>
    </w:p>
    <w:p w:rsidR="006B4007" w:rsidRDefault="002E6965">
      <w:pPr>
        <w:pStyle w:val="a3"/>
        <w:spacing w:before="73"/>
        <w:ind w:left="539" w:right="337"/>
      </w:pPr>
      <w:r>
        <w:rPr>
          <w:i/>
        </w:rPr>
        <w:lastRenderedPageBreak/>
        <w:t xml:space="preserve">Цель: </w:t>
      </w:r>
      <w:r>
        <w:t>углубление знаний и представлений о сочетании химического и</w:t>
      </w:r>
      <w:r>
        <w:rPr>
          <w:spacing w:val="-47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экспериментальной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w w:val="95"/>
        </w:rPr>
        <w:t>изучению</w:t>
      </w:r>
      <w:r>
        <w:rPr>
          <w:spacing w:val="1"/>
          <w:w w:val="95"/>
        </w:rPr>
        <w:t xml:space="preserve"> </w:t>
      </w:r>
      <w:r>
        <w:rPr>
          <w:w w:val="95"/>
        </w:rPr>
        <w:t>качества</w:t>
      </w:r>
      <w:r>
        <w:rPr>
          <w:spacing w:val="1"/>
          <w:w w:val="95"/>
        </w:rPr>
        <w:t xml:space="preserve"> </w:t>
      </w:r>
      <w:r>
        <w:rPr>
          <w:w w:val="95"/>
        </w:rPr>
        <w:t>воды,</w:t>
      </w:r>
      <w:r>
        <w:rPr>
          <w:spacing w:val="1"/>
          <w:w w:val="95"/>
        </w:rPr>
        <w:t xml:space="preserve"> </w:t>
      </w:r>
      <w:r>
        <w:rPr>
          <w:w w:val="95"/>
        </w:rPr>
        <w:t>развитие</w:t>
      </w:r>
      <w:r>
        <w:rPr>
          <w:spacing w:val="1"/>
          <w:w w:val="95"/>
        </w:rPr>
        <w:t xml:space="preserve"> </w:t>
      </w:r>
      <w:r>
        <w:rPr>
          <w:w w:val="95"/>
        </w:rPr>
        <w:t>познавательной</w:t>
      </w:r>
      <w:r>
        <w:rPr>
          <w:spacing w:val="1"/>
          <w:w w:val="95"/>
        </w:rPr>
        <w:t xml:space="preserve"> </w:t>
      </w:r>
      <w:r>
        <w:rPr>
          <w:w w:val="95"/>
        </w:rPr>
        <w:t>активности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интереса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t>процессе исследовательской работы, воспитание экологической культуры,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объектам,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4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природе.</w:t>
      </w:r>
    </w:p>
    <w:p w:rsidR="006B4007" w:rsidRDefault="002E6965">
      <w:pPr>
        <w:tabs>
          <w:tab w:val="left" w:pos="2310"/>
          <w:tab w:val="left" w:pos="4078"/>
          <w:tab w:val="left" w:pos="5953"/>
        </w:tabs>
        <w:spacing w:before="3"/>
        <w:ind w:left="539" w:right="344" w:firstLine="566"/>
        <w:jc w:val="both"/>
        <w:rPr>
          <w:sz w:val="20"/>
        </w:rPr>
      </w:pPr>
      <w:r>
        <w:rPr>
          <w:i/>
          <w:w w:val="105"/>
          <w:sz w:val="20"/>
        </w:rPr>
        <w:t>Форма</w:t>
      </w:r>
      <w:r>
        <w:rPr>
          <w:i/>
          <w:w w:val="105"/>
          <w:sz w:val="20"/>
        </w:rPr>
        <w:tab/>
        <w:t>организации:</w:t>
      </w:r>
      <w:r>
        <w:rPr>
          <w:i/>
          <w:w w:val="105"/>
          <w:sz w:val="20"/>
        </w:rPr>
        <w:tab/>
      </w:r>
      <w:r>
        <w:rPr>
          <w:w w:val="105"/>
          <w:sz w:val="20"/>
        </w:rPr>
        <w:t>экологическая</w:t>
      </w:r>
      <w:r>
        <w:rPr>
          <w:w w:val="105"/>
          <w:sz w:val="20"/>
        </w:rPr>
        <w:tab/>
      </w:r>
      <w:r>
        <w:rPr>
          <w:sz w:val="20"/>
        </w:rPr>
        <w:t>лаборатория;</w:t>
      </w:r>
      <w:r>
        <w:rPr>
          <w:spacing w:val="1"/>
          <w:sz w:val="20"/>
        </w:rPr>
        <w:t xml:space="preserve"> </w:t>
      </w:r>
      <w:r>
        <w:rPr>
          <w:w w:val="105"/>
          <w:sz w:val="20"/>
        </w:rPr>
        <w:t>исследовательские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проекты.</w:t>
      </w:r>
    </w:p>
    <w:p w:rsidR="006B4007" w:rsidRDefault="002E6965">
      <w:pPr>
        <w:pStyle w:val="Heading5"/>
        <w:spacing w:before="6"/>
        <w:ind w:left="1106"/>
      </w:pPr>
      <w:r>
        <w:t>«Мир</w:t>
      </w:r>
      <w:r>
        <w:rPr>
          <w:spacing w:val="-1"/>
        </w:rPr>
        <w:t xml:space="preserve"> </w:t>
      </w:r>
      <w:r>
        <w:t>шахмат»</w:t>
      </w:r>
    </w:p>
    <w:p w:rsidR="006B4007" w:rsidRDefault="002E6965">
      <w:pPr>
        <w:pStyle w:val="a3"/>
        <w:spacing w:before="3"/>
        <w:ind w:left="539" w:right="339"/>
      </w:pPr>
      <w:r>
        <w:rPr>
          <w:i/>
        </w:rPr>
        <w:t xml:space="preserve">Цель: </w:t>
      </w:r>
      <w:r>
        <w:t>расширение представлений об игре в шахматы, 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шахматные</w:t>
      </w:r>
      <w:r>
        <w:rPr>
          <w:spacing w:val="-47"/>
        </w:rPr>
        <w:t xml:space="preserve"> </w:t>
      </w:r>
      <w:r>
        <w:t>ситуации; воспитание интереса к игре в шахматы; развитие волевых черт</w:t>
      </w:r>
      <w:r>
        <w:rPr>
          <w:spacing w:val="1"/>
        </w:rPr>
        <w:t xml:space="preserve"> </w:t>
      </w:r>
      <w:r>
        <w:t>характера, внимания,</w:t>
      </w:r>
      <w:r>
        <w:rPr>
          <w:spacing w:val="2"/>
        </w:rPr>
        <w:t xml:space="preserve"> </w:t>
      </w:r>
      <w:r>
        <w:t>игрового</w:t>
      </w:r>
      <w:r>
        <w:rPr>
          <w:spacing w:val="7"/>
        </w:rPr>
        <w:t xml:space="preserve"> </w:t>
      </w:r>
      <w:r>
        <w:t>воображения.</w:t>
      </w:r>
    </w:p>
    <w:p w:rsidR="006B4007" w:rsidRDefault="002E6965">
      <w:pPr>
        <w:pStyle w:val="a3"/>
        <w:spacing w:before="7"/>
        <w:ind w:left="539" w:right="340"/>
      </w:pPr>
      <w:r>
        <w:rPr>
          <w:i/>
          <w:w w:val="105"/>
        </w:rPr>
        <w:t>Форма</w:t>
      </w:r>
      <w:r>
        <w:rPr>
          <w:i/>
          <w:spacing w:val="1"/>
          <w:w w:val="105"/>
        </w:rPr>
        <w:t xml:space="preserve"> </w:t>
      </w:r>
      <w:r>
        <w:rPr>
          <w:i/>
          <w:w w:val="105"/>
        </w:rPr>
        <w:t>организации</w:t>
      </w:r>
      <w:r>
        <w:rPr>
          <w:w w:val="105"/>
        </w:rPr>
        <w:t>:</w:t>
      </w:r>
      <w:r>
        <w:rPr>
          <w:spacing w:val="1"/>
          <w:w w:val="105"/>
        </w:rPr>
        <w:t xml:space="preserve"> </w:t>
      </w:r>
      <w:r>
        <w:rPr>
          <w:w w:val="105"/>
        </w:rPr>
        <w:t>учебный</w:t>
      </w:r>
      <w:r>
        <w:rPr>
          <w:spacing w:val="1"/>
          <w:w w:val="105"/>
        </w:rPr>
        <w:t xml:space="preserve"> </w:t>
      </w:r>
      <w:r>
        <w:rPr>
          <w:w w:val="105"/>
        </w:rPr>
        <w:t>курс</w:t>
      </w:r>
      <w:r>
        <w:rPr>
          <w:spacing w:val="1"/>
          <w:w w:val="105"/>
        </w:rPr>
        <w:t xml:space="preserve"> </w:t>
      </w:r>
      <w:r>
        <w:rPr>
          <w:w w:val="105"/>
        </w:rPr>
        <w:t>—</w:t>
      </w:r>
      <w:r>
        <w:rPr>
          <w:spacing w:val="1"/>
          <w:w w:val="105"/>
        </w:rPr>
        <w:t xml:space="preserve"> </w:t>
      </w:r>
      <w:r>
        <w:rPr>
          <w:w w:val="105"/>
        </w:rPr>
        <w:t>факультатив;</w:t>
      </w:r>
      <w:r>
        <w:rPr>
          <w:spacing w:val="1"/>
          <w:w w:val="105"/>
        </w:rPr>
        <w:t xml:space="preserve"> </w:t>
      </w:r>
      <w:r>
        <w:rPr>
          <w:w w:val="105"/>
        </w:rPr>
        <w:t>игры-</w:t>
      </w:r>
      <w:r>
        <w:rPr>
          <w:spacing w:val="1"/>
          <w:w w:val="105"/>
        </w:rPr>
        <w:t xml:space="preserve"> </w:t>
      </w:r>
      <w:r>
        <w:rPr>
          <w:w w:val="105"/>
        </w:rPr>
        <w:t>соревнования в</w:t>
      </w:r>
      <w:r>
        <w:rPr>
          <w:spacing w:val="-2"/>
          <w:w w:val="105"/>
        </w:rPr>
        <w:t xml:space="preserve"> </w:t>
      </w:r>
      <w:r>
        <w:rPr>
          <w:w w:val="105"/>
        </w:rPr>
        <w:t>шахматы «Юные</w:t>
      </w:r>
      <w:r>
        <w:rPr>
          <w:spacing w:val="1"/>
          <w:w w:val="105"/>
        </w:rPr>
        <w:t xml:space="preserve"> </w:t>
      </w:r>
      <w:r>
        <w:rPr>
          <w:w w:val="105"/>
        </w:rPr>
        <w:t>шахматисты».</w:t>
      </w:r>
    </w:p>
    <w:p w:rsidR="006B4007" w:rsidRDefault="006B4007">
      <w:pPr>
        <w:pStyle w:val="a3"/>
        <w:spacing w:before="6"/>
        <w:ind w:left="0" w:firstLine="0"/>
        <w:jc w:val="left"/>
        <w:rPr>
          <w:sz w:val="21"/>
        </w:rPr>
      </w:pPr>
    </w:p>
    <w:p w:rsidR="006B4007" w:rsidRDefault="002E6965">
      <w:pPr>
        <w:pStyle w:val="Heading4"/>
        <w:numPr>
          <w:ilvl w:val="0"/>
          <w:numId w:val="33"/>
        </w:numPr>
        <w:tabs>
          <w:tab w:val="left" w:pos="1788"/>
        </w:tabs>
        <w:spacing w:line="229" w:lineRule="exact"/>
      </w:pPr>
      <w:r>
        <w:t>Коммуникативная</w:t>
      </w:r>
      <w:r>
        <w:rPr>
          <w:spacing w:val="41"/>
        </w:rPr>
        <w:t xml:space="preserve"> </w:t>
      </w:r>
      <w:r>
        <w:t>деятельность</w:t>
      </w:r>
    </w:p>
    <w:p w:rsidR="006B4007" w:rsidRDefault="002E6965">
      <w:pPr>
        <w:pStyle w:val="Heading5"/>
        <w:spacing w:before="0" w:line="229" w:lineRule="exact"/>
        <w:ind w:left="1106"/>
      </w:pPr>
      <w:r>
        <w:t>«Создаём</w:t>
      </w:r>
      <w:r>
        <w:rPr>
          <w:spacing w:val="-5"/>
        </w:rPr>
        <w:t xml:space="preserve"> </w:t>
      </w:r>
      <w:r>
        <w:t>классный</w:t>
      </w:r>
      <w:r>
        <w:rPr>
          <w:spacing w:val="-4"/>
        </w:rPr>
        <w:t xml:space="preserve"> </w:t>
      </w:r>
      <w:r>
        <w:t>литературный</w:t>
      </w:r>
      <w:r>
        <w:rPr>
          <w:spacing w:val="-5"/>
        </w:rPr>
        <w:t xml:space="preserve"> </w:t>
      </w:r>
      <w:r>
        <w:t>журнал»</w:t>
      </w:r>
    </w:p>
    <w:p w:rsidR="006B4007" w:rsidRDefault="002E6965">
      <w:pPr>
        <w:pStyle w:val="a3"/>
        <w:spacing w:before="6"/>
        <w:ind w:left="539" w:right="336"/>
      </w:pPr>
      <w:r>
        <w:rPr>
          <w:i/>
        </w:rPr>
        <w:t>Цель:</w:t>
      </w:r>
      <w:r>
        <w:rPr>
          <w:i/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диалогического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словесного</w:t>
      </w:r>
      <w:r>
        <w:rPr>
          <w:spacing w:val="-13"/>
        </w:rPr>
        <w:t xml:space="preserve"> </w:t>
      </w:r>
      <w:r>
        <w:rPr>
          <w:spacing w:val="-1"/>
        </w:rPr>
        <w:t>творчества;</w:t>
      </w:r>
      <w:r>
        <w:rPr>
          <w:spacing w:val="-13"/>
        </w:rPr>
        <w:t xml:space="preserve"> </w:t>
      </w:r>
      <w:r>
        <w:rPr>
          <w:spacing w:val="-1"/>
        </w:rPr>
        <w:t>развитие</w:t>
      </w:r>
      <w:r>
        <w:rPr>
          <w:spacing w:val="-13"/>
        </w:rPr>
        <w:t xml:space="preserve"> </w:t>
      </w:r>
      <w:r>
        <w:t>способности</w:t>
      </w:r>
      <w:r>
        <w:rPr>
          <w:spacing w:val="-15"/>
        </w:rPr>
        <w:t xml:space="preserve"> </w:t>
      </w:r>
      <w:r>
        <w:t>работать</w:t>
      </w:r>
      <w:r>
        <w:rPr>
          <w:spacing w:val="-11"/>
        </w:rPr>
        <w:t xml:space="preserve"> </w:t>
      </w:r>
      <w:r>
        <w:t>вкоманде.</w:t>
      </w:r>
    </w:p>
    <w:p w:rsidR="006B4007" w:rsidRDefault="002E6965">
      <w:pPr>
        <w:pStyle w:val="a3"/>
        <w:spacing w:before="3"/>
        <w:ind w:left="539" w:right="340"/>
      </w:pPr>
      <w:r>
        <w:rPr>
          <w:i/>
        </w:rPr>
        <w:t>Форма</w:t>
      </w:r>
      <w:r>
        <w:rPr>
          <w:i/>
          <w:spacing w:val="1"/>
        </w:rPr>
        <w:t xml:space="preserve"> </w:t>
      </w:r>
      <w:r>
        <w:rPr>
          <w:i/>
        </w:rPr>
        <w:t>организации:</w:t>
      </w:r>
      <w:r>
        <w:rPr>
          <w:i/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«Создаем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журнал»,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ежеквартального</w:t>
      </w:r>
      <w:r>
        <w:rPr>
          <w:spacing w:val="1"/>
        </w:rPr>
        <w:t xml:space="preserve"> </w:t>
      </w:r>
      <w:r>
        <w:t>журнала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литературного материала, его редактирование, конструирование структуры,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оформления</w:t>
      </w:r>
      <w:r>
        <w:rPr>
          <w:spacing w:val="8"/>
        </w:rPr>
        <w:t xml:space="preserve"> </w:t>
      </w:r>
      <w:r>
        <w:t>журнала.</w:t>
      </w:r>
    </w:p>
    <w:p w:rsidR="006B4007" w:rsidRDefault="002E6965">
      <w:pPr>
        <w:pStyle w:val="Heading5"/>
        <w:spacing w:before="5" w:line="228" w:lineRule="exact"/>
        <w:ind w:left="1106"/>
      </w:pPr>
      <w:r>
        <w:t>«Дети</w:t>
      </w:r>
      <w:r>
        <w:rPr>
          <w:spacing w:val="-4"/>
        </w:rPr>
        <w:t xml:space="preserve"> </w:t>
      </w:r>
      <w:r>
        <w:t>Маугли:</w:t>
      </w:r>
      <w:r>
        <w:rPr>
          <w:spacing w:val="-3"/>
        </w:rPr>
        <w:t xml:space="preserve"> </w:t>
      </w:r>
      <w:r>
        <w:t>нужно ли</w:t>
      </w:r>
      <w:r>
        <w:rPr>
          <w:spacing w:val="-3"/>
        </w:rPr>
        <w:t xml:space="preserve"> </w:t>
      </w:r>
      <w:r>
        <w:t>человеку</w:t>
      </w:r>
      <w:r>
        <w:rPr>
          <w:spacing w:val="-3"/>
        </w:rPr>
        <w:t xml:space="preserve"> </w:t>
      </w:r>
      <w:r>
        <w:t>общаться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людьми»</w:t>
      </w:r>
    </w:p>
    <w:p w:rsidR="006B4007" w:rsidRDefault="002E6965">
      <w:pPr>
        <w:pStyle w:val="a3"/>
        <w:ind w:left="539" w:right="338"/>
      </w:pPr>
      <w:r>
        <w:rPr>
          <w:i/>
        </w:rPr>
        <w:t>Цель</w:t>
      </w:r>
      <w:r>
        <w:t>: расширение знаний о важности для жизни и развитиячеловека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людьми;</w:t>
      </w:r>
      <w:r>
        <w:rPr>
          <w:spacing w:val="1"/>
        </w:rPr>
        <w:t xml:space="preserve"> </w:t>
      </w:r>
      <w:r>
        <w:t>формирование коммуникативной</w:t>
      </w:r>
      <w:r>
        <w:rPr>
          <w:spacing w:val="1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диалога,</w:t>
      </w:r>
      <w:r>
        <w:rPr>
          <w:spacing w:val="-4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ведения</w:t>
      </w:r>
      <w:r>
        <w:rPr>
          <w:spacing w:val="-5"/>
        </w:rPr>
        <w:t xml:space="preserve"> </w:t>
      </w:r>
      <w:r>
        <w:t>дискуссии,</w:t>
      </w:r>
      <w:r>
        <w:rPr>
          <w:spacing w:val="3"/>
        </w:rPr>
        <w:t xml:space="preserve"> </w:t>
      </w:r>
      <w:r>
        <w:t>развитие</w:t>
      </w:r>
      <w:r>
        <w:rPr>
          <w:spacing w:val="6"/>
        </w:rPr>
        <w:t xml:space="preserve"> </w:t>
      </w:r>
      <w:r>
        <w:t>языковой</w:t>
      </w:r>
      <w:r>
        <w:rPr>
          <w:spacing w:val="2"/>
        </w:rPr>
        <w:t xml:space="preserve"> </w:t>
      </w:r>
      <w:r>
        <w:t>интуиции.</w:t>
      </w:r>
    </w:p>
    <w:p w:rsidR="006B4007" w:rsidRDefault="002E6965">
      <w:pPr>
        <w:ind w:left="1106"/>
        <w:jc w:val="both"/>
        <w:rPr>
          <w:sz w:val="20"/>
        </w:rPr>
      </w:pPr>
      <w:r>
        <w:rPr>
          <w:i/>
          <w:w w:val="105"/>
          <w:sz w:val="20"/>
        </w:rPr>
        <w:t>Форма</w:t>
      </w:r>
      <w:r>
        <w:rPr>
          <w:i/>
          <w:spacing w:val="39"/>
          <w:w w:val="105"/>
          <w:sz w:val="20"/>
        </w:rPr>
        <w:t xml:space="preserve"> </w:t>
      </w:r>
      <w:r>
        <w:rPr>
          <w:i/>
          <w:w w:val="105"/>
          <w:sz w:val="20"/>
        </w:rPr>
        <w:t>организации</w:t>
      </w:r>
      <w:r>
        <w:rPr>
          <w:w w:val="105"/>
          <w:sz w:val="20"/>
        </w:rPr>
        <w:t>: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дискуссионный</w:t>
      </w:r>
      <w:r>
        <w:rPr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клуб.</w:t>
      </w:r>
    </w:p>
    <w:p w:rsidR="006B4007" w:rsidRDefault="002E6965">
      <w:pPr>
        <w:pStyle w:val="Heading5"/>
        <w:spacing w:before="2"/>
        <w:ind w:left="1106"/>
      </w:pPr>
      <w:r>
        <w:t>«Хочу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писателем»</w:t>
      </w:r>
    </w:p>
    <w:p w:rsidR="006B4007" w:rsidRDefault="002E6965">
      <w:pPr>
        <w:pStyle w:val="a3"/>
        <w:spacing w:before="5"/>
        <w:ind w:left="539" w:right="338"/>
      </w:pPr>
      <w:r>
        <w:rPr>
          <w:i/>
        </w:rPr>
        <w:t>Цель:</w:t>
      </w:r>
      <w:r>
        <w:rPr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редактировать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тексты;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rPr>
          <w:w w:val="95"/>
        </w:rPr>
        <w:t>писательском</w:t>
      </w:r>
      <w:r>
        <w:rPr>
          <w:spacing w:val="1"/>
          <w:w w:val="95"/>
        </w:rPr>
        <w:t xml:space="preserve"> </w:t>
      </w:r>
      <w:r>
        <w:rPr>
          <w:w w:val="95"/>
        </w:rPr>
        <w:t>труде,</w:t>
      </w:r>
      <w:r>
        <w:rPr>
          <w:spacing w:val="1"/>
          <w:w w:val="95"/>
        </w:rPr>
        <w:t xml:space="preserve"> </w:t>
      </w:r>
      <w:r>
        <w:rPr>
          <w:w w:val="95"/>
        </w:rPr>
        <w:t>о</w:t>
      </w:r>
      <w:r>
        <w:rPr>
          <w:spacing w:val="1"/>
          <w:w w:val="95"/>
        </w:rPr>
        <w:t xml:space="preserve"> </w:t>
      </w:r>
      <w:r>
        <w:rPr>
          <w:w w:val="95"/>
        </w:rPr>
        <w:t>творчестве</w:t>
      </w:r>
      <w:r>
        <w:rPr>
          <w:spacing w:val="1"/>
          <w:w w:val="95"/>
        </w:rPr>
        <w:t xml:space="preserve"> </w:t>
      </w:r>
      <w:r>
        <w:rPr>
          <w:w w:val="95"/>
        </w:rPr>
        <w:t>писателей</w:t>
      </w:r>
      <w:r>
        <w:rPr>
          <w:spacing w:val="1"/>
          <w:w w:val="95"/>
        </w:rPr>
        <w:t xml:space="preserve"> </w:t>
      </w:r>
      <w:r>
        <w:rPr>
          <w:w w:val="95"/>
        </w:rPr>
        <w:t>— выдающихся</w:t>
      </w:r>
      <w:r>
        <w:rPr>
          <w:spacing w:val="1"/>
          <w:w w:val="95"/>
        </w:rPr>
        <w:t xml:space="preserve"> </w:t>
      </w:r>
      <w:r>
        <w:rPr>
          <w:w w:val="95"/>
        </w:rPr>
        <w:t>представителей</w:t>
      </w:r>
      <w:r>
        <w:rPr>
          <w:spacing w:val="1"/>
          <w:w w:val="95"/>
        </w:rPr>
        <w:t xml:space="preserve"> </w:t>
      </w:r>
      <w:r>
        <w:t>детской литературы; становление аналитической и творческой деятельности</w:t>
      </w:r>
      <w:r>
        <w:rPr>
          <w:spacing w:val="-47"/>
        </w:rPr>
        <w:t xml:space="preserve"> </w:t>
      </w:r>
      <w:r>
        <w:t>участников.</w:t>
      </w:r>
    </w:p>
    <w:p w:rsidR="006B4007" w:rsidRDefault="002E6965">
      <w:pPr>
        <w:pStyle w:val="a3"/>
        <w:spacing w:before="7"/>
        <w:ind w:left="539" w:right="341"/>
      </w:pPr>
      <w:r>
        <w:rPr>
          <w:i/>
        </w:rPr>
        <w:t>Форма организации:</w:t>
      </w:r>
      <w:r>
        <w:rPr>
          <w:i/>
          <w:spacing w:val="1"/>
        </w:rPr>
        <w:t xml:space="preserve"> </w:t>
      </w:r>
      <w:r>
        <w:t>литературный кружок, встречи с писателями,</w:t>
      </w:r>
      <w:r>
        <w:rPr>
          <w:spacing w:val="1"/>
        </w:rPr>
        <w:t xml:space="preserve"> </w:t>
      </w:r>
      <w:r>
        <w:t>дискуссионный</w:t>
      </w:r>
      <w:r>
        <w:rPr>
          <w:spacing w:val="2"/>
        </w:rPr>
        <w:t xml:space="preserve"> </w:t>
      </w:r>
      <w:r>
        <w:t>клуб</w:t>
      </w:r>
      <w:r>
        <w:rPr>
          <w:spacing w:val="-1"/>
        </w:rPr>
        <w:t xml:space="preserve"> </w:t>
      </w:r>
      <w:r>
        <w:t>(«Темы и жанры детской</w:t>
      </w:r>
      <w:r>
        <w:rPr>
          <w:spacing w:val="1"/>
        </w:rPr>
        <w:t xml:space="preserve"> </w:t>
      </w:r>
      <w:r>
        <w:t>литературы»).</w:t>
      </w:r>
    </w:p>
    <w:p w:rsidR="006B4007" w:rsidRDefault="002E6965">
      <w:pPr>
        <w:pStyle w:val="Heading5"/>
        <w:spacing w:line="228" w:lineRule="exact"/>
        <w:ind w:left="1106"/>
      </w:pPr>
      <w:r>
        <w:t>«Становлюсь</w:t>
      </w:r>
      <w:r>
        <w:rPr>
          <w:spacing w:val="-7"/>
        </w:rPr>
        <w:t xml:space="preserve"> </w:t>
      </w:r>
      <w:r>
        <w:t>грамотным</w:t>
      </w:r>
      <w:r>
        <w:rPr>
          <w:spacing w:val="-6"/>
        </w:rPr>
        <w:t xml:space="preserve"> </w:t>
      </w:r>
      <w:r>
        <w:t>читателем:</w:t>
      </w:r>
      <w:r>
        <w:rPr>
          <w:spacing w:val="-4"/>
        </w:rPr>
        <w:t xml:space="preserve"> </w:t>
      </w:r>
      <w:r>
        <w:t>читаю,</w:t>
      </w:r>
      <w:r>
        <w:rPr>
          <w:spacing w:val="2"/>
        </w:rPr>
        <w:t xml:space="preserve"> </w:t>
      </w:r>
      <w:r>
        <w:t>думаю,</w:t>
      </w:r>
      <w:r>
        <w:rPr>
          <w:spacing w:val="-5"/>
        </w:rPr>
        <w:t xml:space="preserve"> </w:t>
      </w:r>
      <w:r>
        <w:t>понимаю»</w:t>
      </w:r>
    </w:p>
    <w:p w:rsidR="006B4007" w:rsidRDefault="002E6965">
      <w:pPr>
        <w:pStyle w:val="a3"/>
        <w:ind w:left="539" w:right="336"/>
      </w:pPr>
      <w:r>
        <w:rPr>
          <w:i/>
        </w:rPr>
        <w:t>Цель:</w:t>
      </w:r>
      <w:r>
        <w:rPr>
          <w:i/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школьников,</w:t>
      </w:r>
      <w:r>
        <w:rPr>
          <w:spacing w:val="-9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текстовой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необычными</w:t>
      </w:r>
      <w:r>
        <w:rPr>
          <w:spacing w:val="2"/>
        </w:rPr>
        <w:t xml:space="preserve"> </w:t>
      </w:r>
      <w:r>
        <w:t>формами</w:t>
      </w:r>
      <w:r>
        <w:rPr>
          <w:spacing w:val="-47"/>
        </w:rPr>
        <w:t xml:space="preserve"> </w:t>
      </w:r>
      <w:r>
        <w:t>представления информации (туристические буклеты; программы выставок;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путешествий;</w:t>
      </w:r>
      <w:r>
        <w:rPr>
          <w:spacing w:val="1"/>
        </w:rPr>
        <w:t xml:space="preserve"> </w:t>
      </w:r>
      <w:r>
        <w:t>объявления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рекламы);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способности</w:t>
      </w:r>
      <w:r>
        <w:rPr>
          <w:spacing w:val="-13"/>
        </w:rPr>
        <w:t xml:space="preserve"> </w:t>
      </w:r>
      <w:r>
        <w:t>создавать</w:t>
      </w:r>
      <w:r>
        <w:rPr>
          <w:spacing w:val="8"/>
        </w:rPr>
        <w:t xml:space="preserve"> </w:t>
      </w:r>
      <w:r>
        <w:t>необычные</w:t>
      </w:r>
      <w:r>
        <w:rPr>
          <w:spacing w:val="9"/>
        </w:rPr>
        <w:t xml:space="preserve"> </w:t>
      </w:r>
      <w:r>
        <w:t>тексты.</w:t>
      </w:r>
    </w:p>
    <w:p w:rsidR="006B4007" w:rsidRDefault="006B4007">
      <w:pPr>
        <w:sectPr w:rsidR="006B4007">
          <w:pgSz w:w="7840" w:h="12020"/>
          <w:pgMar w:top="520" w:right="280" w:bottom="720" w:left="80" w:header="0" w:footer="530" w:gutter="0"/>
          <w:cols w:space="720"/>
        </w:sectPr>
      </w:pPr>
    </w:p>
    <w:p w:rsidR="006B4007" w:rsidRDefault="002E6965">
      <w:pPr>
        <w:pStyle w:val="a3"/>
        <w:spacing w:before="73"/>
        <w:ind w:left="539" w:right="349"/>
      </w:pPr>
      <w:r>
        <w:rPr>
          <w:i/>
          <w:w w:val="105"/>
        </w:rPr>
        <w:lastRenderedPageBreak/>
        <w:t>Форма</w:t>
      </w:r>
      <w:r>
        <w:rPr>
          <w:i/>
          <w:spacing w:val="1"/>
          <w:w w:val="105"/>
        </w:rPr>
        <w:t xml:space="preserve"> </w:t>
      </w:r>
      <w:r>
        <w:rPr>
          <w:i/>
          <w:w w:val="105"/>
        </w:rPr>
        <w:t>организации:</w:t>
      </w:r>
      <w:r>
        <w:rPr>
          <w:i/>
          <w:spacing w:val="1"/>
          <w:w w:val="105"/>
        </w:rPr>
        <w:t xml:space="preserve"> </w:t>
      </w:r>
      <w:r>
        <w:rPr>
          <w:w w:val="105"/>
        </w:rPr>
        <w:t>учебный</w:t>
      </w:r>
      <w:r>
        <w:rPr>
          <w:spacing w:val="1"/>
          <w:w w:val="105"/>
        </w:rPr>
        <w:t xml:space="preserve"> </w:t>
      </w:r>
      <w:r>
        <w:rPr>
          <w:w w:val="105"/>
        </w:rPr>
        <w:t>курс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форме</w:t>
      </w:r>
      <w:r>
        <w:rPr>
          <w:spacing w:val="1"/>
          <w:w w:val="105"/>
        </w:rPr>
        <w:t xml:space="preserve"> </w:t>
      </w:r>
      <w:r>
        <w:rPr>
          <w:w w:val="105"/>
        </w:rPr>
        <w:t>факультатива;</w:t>
      </w:r>
      <w:r>
        <w:rPr>
          <w:spacing w:val="1"/>
          <w:w w:val="105"/>
        </w:rPr>
        <w:t xml:space="preserve"> </w:t>
      </w:r>
      <w:r>
        <w:t>лаборатория</w:t>
      </w:r>
      <w:r>
        <w:rPr>
          <w:spacing w:val="-7"/>
        </w:rPr>
        <w:t xml:space="preserve"> </w:t>
      </w:r>
      <w:r>
        <w:t>текстов</w:t>
      </w:r>
      <w:r>
        <w:rPr>
          <w:spacing w:val="-8"/>
        </w:rPr>
        <w:t xml:space="preserve"> </w:t>
      </w:r>
      <w:r>
        <w:t>(система</w:t>
      </w:r>
      <w:r>
        <w:rPr>
          <w:spacing w:val="-7"/>
        </w:rPr>
        <w:t xml:space="preserve"> </w:t>
      </w:r>
      <w:r>
        <w:t>практических</w:t>
      </w:r>
      <w:r>
        <w:rPr>
          <w:spacing w:val="-9"/>
        </w:rPr>
        <w:t xml:space="preserve"> </w:t>
      </w:r>
      <w:r>
        <w:t>занятий).</w:t>
      </w:r>
    </w:p>
    <w:p w:rsidR="006B4007" w:rsidRDefault="002E6965">
      <w:pPr>
        <w:pStyle w:val="Heading5"/>
        <w:spacing w:before="6"/>
        <w:ind w:left="1106"/>
      </w:pPr>
      <w:r>
        <w:t>«Говорить</w:t>
      </w:r>
      <w:r>
        <w:rPr>
          <w:spacing w:val="-7"/>
        </w:rPr>
        <w:t xml:space="preserve"> </w:t>
      </w:r>
      <w:r>
        <w:t>нельзя</w:t>
      </w:r>
      <w:r>
        <w:rPr>
          <w:spacing w:val="-9"/>
        </w:rPr>
        <w:t xml:space="preserve"> </w:t>
      </w:r>
      <w:r>
        <w:t>молчать!»</w:t>
      </w:r>
    </w:p>
    <w:p w:rsidR="006B4007" w:rsidRDefault="002E6965">
      <w:pPr>
        <w:pStyle w:val="a3"/>
        <w:spacing w:before="8"/>
        <w:ind w:left="539" w:right="338"/>
      </w:pPr>
      <w:r>
        <w:rPr>
          <w:i/>
        </w:rPr>
        <w:t>Цель:</w:t>
      </w:r>
      <w:r>
        <w:rPr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 привлечение внимания к передаче смысла с помощью интонации и</w:t>
      </w:r>
      <w:r>
        <w:rPr>
          <w:spacing w:val="1"/>
        </w:rPr>
        <w:t xml:space="preserve"> </w:t>
      </w:r>
      <w:r>
        <w:t>пунктуации,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rPr>
          <w:spacing w:val="-1"/>
        </w:rPr>
        <w:t>предполагающих</w:t>
      </w:r>
      <w:r>
        <w:rPr>
          <w:spacing w:val="-14"/>
        </w:rPr>
        <w:t xml:space="preserve"> </w:t>
      </w:r>
      <w:r>
        <w:rPr>
          <w:spacing w:val="-1"/>
        </w:rPr>
        <w:t>разную</w:t>
      </w:r>
      <w:r>
        <w:rPr>
          <w:spacing w:val="-13"/>
        </w:rPr>
        <w:t xml:space="preserve"> </w:t>
      </w:r>
      <w:r>
        <w:t>интонацию.</w:t>
      </w:r>
    </w:p>
    <w:p w:rsidR="006B4007" w:rsidRDefault="002E6965">
      <w:pPr>
        <w:spacing w:before="4"/>
        <w:ind w:left="1106"/>
        <w:jc w:val="both"/>
        <w:rPr>
          <w:sz w:val="20"/>
        </w:rPr>
      </w:pPr>
      <w:r>
        <w:rPr>
          <w:i/>
          <w:w w:val="105"/>
          <w:sz w:val="20"/>
        </w:rPr>
        <w:t>Форма</w:t>
      </w:r>
      <w:r>
        <w:rPr>
          <w:i/>
          <w:spacing w:val="22"/>
          <w:w w:val="105"/>
          <w:sz w:val="20"/>
        </w:rPr>
        <w:t xml:space="preserve"> </w:t>
      </w:r>
      <w:r>
        <w:rPr>
          <w:i/>
          <w:w w:val="105"/>
          <w:sz w:val="20"/>
        </w:rPr>
        <w:t>организации:</w:t>
      </w:r>
      <w:r>
        <w:rPr>
          <w:i/>
          <w:spacing w:val="24"/>
          <w:w w:val="105"/>
          <w:sz w:val="20"/>
        </w:rPr>
        <w:t xml:space="preserve"> </w:t>
      </w:r>
      <w:r>
        <w:rPr>
          <w:w w:val="105"/>
          <w:sz w:val="20"/>
        </w:rPr>
        <w:t>учебный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курс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—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факультатив.</w:t>
      </w:r>
    </w:p>
    <w:p w:rsidR="006B4007" w:rsidRDefault="006B4007">
      <w:pPr>
        <w:pStyle w:val="a3"/>
        <w:spacing w:before="8"/>
        <w:ind w:left="0" w:firstLine="0"/>
        <w:jc w:val="left"/>
      </w:pPr>
    </w:p>
    <w:p w:rsidR="006B4007" w:rsidRDefault="002E6965">
      <w:pPr>
        <w:pStyle w:val="Heading4"/>
        <w:numPr>
          <w:ilvl w:val="0"/>
          <w:numId w:val="33"/>
        </w:numPr>
        <w:tabs>
          <w:tab w:val="left" w:pos="1788"/>
        </w:tabs>
      </w:pPr>
      <w:r>
        <w:t>Художественно-эстетическая</w:t>
      </w:r>
      <w:r>
        <w:rPr>
          <w:spacing w:val="18"/>
        </w:rPr>
        <w:t xml:space="preserve"> </w:t>
      </w:r>
      <w:r>
        <w:t>творческая</w:t>
      </w:r>
      <w:r>
        <w:rPr>
          <w:spacing w:val="71"/>
        </w:rPr>
        <w:t xml:space="preserve"> </w:t>
      </w:r>
      <w:r>
        <w:t>деятельность</w:t>
      </w:r>
    </w:p>
    <w:p w:rsidR="006B4007" w:rsidRDefault="002E6965">
      <w:pPr>
        <w:pStyle w:val="Heading5"/>
        <w:spacing w:before="0"/>
        <w:ind w:left="1106"/>
      </w:pPr>
      <w:r>
        <w:t>«Рукотворный</w:t>
      </w:r>
      <w:r>
        <w:rPr>
          <w:spacing w:val="-4"/>
        </w:rPr>
        <w:t xml:space="preserve"> </w:t>
      </w:r>
      <w:r>
        <w:t>мир»</w:t>
      </w:r>
    </w:p>
    <w:p w:rsidR="006B4007" w:rsidRDefault="002E6965">
      <w:pPr>
        <w:pStyle w:val="a3"/>
        <w:spacing w:before="3"/>
        <w:ind w:left="539" w:right="338"/>
      </w:pPr>
      <w:r>
        <w:rPr>
          <w:i/>
        </w:rPr>
        <w:t>Цель</w:t>
      </w:r>
      <w:r>
        <w:t>: расширение знаний учащихся об объектах рукотворного мира,</w:t>
      </w:r>
      <w:r>
        <w:rPr>
          <w:spacing w:val="1"/>
        </w:rPr>
        <w:t xml:space="preserve"> </w:t>
      </w:r>
      <w:r>
        <w:rPr>
          <w:w w:val="95"/>
        </w:rPr>
        <w:t>формирование умений создавать предметы своими</w:t>
      </w:r>
      <w:r>
        <w:rPr>
          <w:spacing w:val="1"/>
          <w:w w:val="95"/>
        </w:rPr>
        <w:t xml:space="preserve"> </w:t>
      </w:r>
      <w:r>
        <w:rPr>
          <w:w w:val="95"/>
        </w:rPr>
        <w:t>руками с использованием</w:t>
      </w:r>
      <w:r>
        <w:rPr>
          <w:spacing w:val="1"/>
          <w:w w:val="95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интереса,</w:t>
      </w:r>
      <w:r>
        <w:rPr>
          <w:spacing w:val="1"/>
        </w:rPr>
        <w:t xml:space="preserve"> </w:t>
      </w:r>
      <w:r>
        <w:t>любознательности,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трудолюбия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ценности.</w:t>
      </w:r>
    </w:p>
    <w:p w:rsidR="006B4007" w:rsidRDefault="002E6965">
      <w:pPr>
        <w:pStyle w:val="a3"/>
        <w:spacing w:before="7"/>
        <w:ind w:left="539" w:right="337"/>
      </w:pPr>
      <w:r>
        <w:rPr>
          <w:i/>
          <w:w w:val="105"/>
        </w:rPr>
        <w:t>Форма</w:t>
      </w:r>
      <w:r>
        <w:rPr>
          <w:i/>
          <w:spacing w:val="1"/>
          <w:w w:val="105"/>
        </w:rPr>
        <w:t xml:space="preserve"> </w:t>
      </w:r>
      <w:r>
        <w:rPr>
          <w:i/>
          <w:w w:val="105"/>
        </w:rPr>
        <w:t>организации:</w:t>
      </w:r>
      <w:r>
        <w:rPr>
          <w:i/>
          <w:spacing w:val="1"/>
          <w:w w:val="105"/>
        </w:rPr>
        <w:t xml:space="preserve"> </w:t>
      </w:r>
      <w:r>
        <w:rPr>
          <w:w w:val="105"/>
        </w:rPr>
        <w:t>творческие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мастерские</w:t>
      </w:r>
      <w:r>
        <w:rPr>
          <w:spacing w:val="1"/>
          <w:w w:val="105"/>
        </w:rPr>
        <w:t xml:space="preserve"> </w:t>
      </w:r>
      <w:r>
        <w:rPr>
          <w:w w:val="105"/>
        </w:rPr>
        <w:t>(«Природа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творчество», «Куклы своими руками», «Юные художники»); выставки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творческих</w:t>
      </w:r>
      <w:r>
        <w:rPr>
          <w:spacing w:val="2"/>
          <w:w w:val="105"/>
        </w:rPr>
        <w:t xml:space="preserve"> </w:t>
      </w:r>
      <w:r>
        <w:rPr>
          <w:w w:val="105"/>
        </w:rPr>
        <w:t>работ.</w:t>
      </w:r>
    </w:p>
    <w:p w:rsidR="006B4007" w:rsidRDefault="002E6965">
      <w:pPr>
        <w:pStyle w:val="Heading5"/>
        <w:ind w:left="1106"/>
        <w:jc w:val="left"/>
      </w:pPr>
      <w:r>
        <w:t>«Ритмика»</w:t>
      </w:r>
    </w:p>
    <w:p w:rsidR="006B4007" w:rsidRDefault="002E6965">
      <w:pPr>
        <w:pStyle w:val="a3"/>
        <w:spacing w:before="8"/>
        <w:ind w:left="539" w:right="340"/>
        <w:jc w:val="right"/>
      </w:pPr>
      <w:r>
        <w:rPr>
          <w:i/>
        </w:rPr>
        <w:t>Цель:</w:t>
      </w:r>
      <w:r>
        <w:rPr>
          <w:i/>
          <w:spacing w:val="33"/>
        </w:rPr>
        <w:t xml:space="preserve"> </w:t>
      </w:r>
      <w:r>
        <w:t>формирование</w:t>
      </w:r>
      <w:r>
        <w:rPr>
          <w:spacing w:val="33"/>
        </w:rPr>
        <w:t xml:space="preserve"> </w:t>
      </w:r>
      <w:r>
        <w:t>движений,</w:t>
      </w:r>
      <w:r>
        <w:rPr>
          <w:spacing w:val="33"/>
        </w:rPr>
        <w:t xml:space="preserve"> </w:t>
      </w:r>
      <w:r>
        <w:t>свойственных</w:t>
      </w:r>
      <w:r>
        <w:rPr>
          <w:spacing w:val="33"/>
        </w:rPr>
        <w:t xml:space="preserve"> </w:t>
      </w:r>
      <w:r>
        <w:t>ритмике;</w:t>
      </w:r>
      <w:r>
        <w:rPr>
          <w:spacing w:val="31"/>
        </w:rPr>
        <w:t xml:space="preserve"> </w:t>
      </w:r>
      <w:r>
        <w:t>развитие</w:t>
      </w:r>
      <w:r>
        <w:rPr>
          <w:spacing w:val="-47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движений</w:t>
      </w:r>
      <w:r>
        <w:rPr>
          <w:spacing w:val="-1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музыку;</w:t>
      </w:r>
      <w:r>
        <w:rPr>
          <w:spacing w:val="-3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импровизации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творчеству.</w:t>
      </w:r>
    </w:p>
    <w:p w:rsidR="006B4007" w:rsidRDefault="002E6965">
      <w:pPr>
        <w:pStyle w:val="a3"/>
        <w:spacing w:before="3"/>
        <w:ind w:left="539" w:right="348"/>
      </w:pPr>
      <w:r>
        <w:rPr>
          <w:i/>
        </w:rPr>
        <w:t>Форма</w:t>
      </w:r>
      <w:r>
        <w:rPr>
          <w:i/>
          <w:spacing w:val="1"/>
        </w:rPr>
        <w:t xml:space="preserve"> </w:t>
      </w:r>
      <w:r>
        <w:rPr>
          <w:i/>
        </w:rPr>
        <w:t>организации:</w:t>
      </w:r>
      <w:r>
        <w:rPr>
          <w:i/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ритмики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пластики,</w:t>
      </w:r>
      <w:r>
        <w:rPr>
          <w:spacing w:val="1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пластических</w:t>
      </w:r>
      <w:r>
        <w:rPr>
          <w:spacing w:val="-1"/>
        </w:rPr>
        <w:t xml:space="preserve"> </w:t>
      </w:r>
      <w:r>
        <w:t>образов, постановка</w:t>
      </w:r>
      <w:r>
        <w:rPr>
          <w:spacing w:val="1"/>
        </w:rPr>
        <w:t xml:space="preserve"> </w:t>
      </w:r>
      <w:r>
        <w:t>концертных</w:t>
      </w:r>
      <w:r>
        <w:rPr>
          <w:spacing w:val="-1"/>
        </w:rPr>
        <w:t xml:space="preserve"> </w:t>
      </w:r>
      <w:r>
        <w:t>номеров.</w:t>
      </w:r>
    </w:p>
    <w:p w:rsidR="006B4007" w:rsidRDefault="002E6965">
      <w:pPr>
        <w:pStyle w:val="Heading4"/>
        <w:spacing w:before="8"/>
        <w:ind w:left="1106"/>
      </w:pPr>
      <w:r>
        <w:t>«Школьный</w:t>
      </w:r>
      <w:r>
        <w:rPr>
          <w:spacing w:val="34"/>
        </w:rPr>
        <w:t xml:space="preserve"> </w:t>
      </w:r>
      <w:r>
        <w:t>театр</w:t>
      </w:r>
      <w:r>
        <w:rPr>
          <w:spacing w:val="29"/>
        </w:rPr>
        <w:t xml:space="preserve"> </w:t>
      </w:r>
      <w:r>
        <w:t>«Путешествие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сказку»</w:t>
      </w:r>
    </w:p>
    <w:p w:rsidR="006B4007" w:rsidRDefault="002E6965">
      <w:pPr>
        <w:pStyle w:val="a3"/>
        <w:spacing w:before="3"/>
        <w:ind w:left="539" w:right="335"/>
      </w:pPr>
      <w:r>
        <w:rPr>
          <w:i/>
        </w:rPr>
        <w:t>Цель</w:t>
      </w:r>
      <w:r>
        <w:t>: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театральном</w:t>
      </w:r>
      <w:r>
        <w:rPr>
          <w:spacing w:val="1"/>
        </w:rPr>
        <w:t xml:space="preserve"> </w:t>
      </w:r>
      <w:r>
        <w:t>творчестве,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импровизировать,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ролевые отношения,</w:t>
      </w:r>
      <w:r>
        <w:rPr>
          <w:spacing w:val="1"/>
        </w:rPr>
        <w:t xml:space="preserve"> </w:t>
      </w:r>
      <w:r>
        <w:t>перевоплощаться;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-47"/>
        </w:rPr>
        <w:t xml:space="preserve"> </w:t>
      </w:r>
      <w:r>
        <w:t>театральному</w:t>
      </w:r>
      <w:r>
        <w:rPr>
          <w:spacing w:val="-5"/>
        </w:rPr>
        <w:t xml:space="preserve"> </w:t>
      </w:r>
      <w:r>
        <w:t>искусству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театрализованнойдеятельности.</w:t>
      </w:r>
    </w:p>
    <w:p w:rsidR="006B4007" w:rsidRDefault="002E6965">
      <w:pPr>
        <w:spacing w:before="7"/>
        <w:ind w:left="539" w:right="342" w:firstLine="566"/>
        <w:jc w:val="both"/>
        <w:rPr>
          <w:sz w:val="20"/>
        </w:rPr>
      </w:pPr>
      <w:r>
        <w:rPr>
          <w:i/>
          <w:w w:val="105"/>
          <w:sz w:val="20"/>
        </w:rPr>
        <w:t>Форма организации</w:t>
      </w:r>
      <w:r>
        <w:rPr>
          <w:w w:val="105"/>
          <w:sz w:val="20"/>
        </w:rPr>
        <w:t>: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театральная студия, спектакли по мотивам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сказок.</w:t>
      </w:r>
    </w:p>
    <w:p w:rsidR="006B4007" w:rsidRDefault="002E6965">
      <w:pPr>
        <w:pStyle w:val="Heading5"/>
        <w:spacing w:before="3"/>
        <w:ind w:left="1106"/>
      </w:pPr>
      <w:r>
        <w:t>«Выразительное</w:t>
      </w:r>
      <w:r>
        <w:rPr>
          <w:spacing w:val="-5"/>
        </w:rPr>
        <w:t xml:space="preserve"> </w:t>
      </w:r>
      <w:r>
        <w:t>чтение»</w:t>
      </w:r>
    </w:p>
    <w:p w:rsidR="006B4007" w:rsidRDefault="002E6965">
      <w:pPr>
        <w:pStyle w:val="a3"/>
        <w:spacing w:before="5"/>
        <w:ind w:left="539" w:right="338"/>
      </w:pPr>
      <w:r>
        <w:rPr>
          <w:i/>
          <w:w w:val="95"/>
        </w:rPr>
        <w:t>Цель:</w:t>
      </w:r>
      <w:r>
        <w:rPr>
          <w:i/>
          <w:spacing w:val="1"/>
          <w:w w:val="95"/>
        </w:rPr>
        <w:t xml:space="preserve"> </w:t>
      </w:r>
      <w:r>
        <w:rPr>
          <w:w w:val="95"/>
        </w:rPr>
        <w:t>расширение</w:t>
      </w:r>
      <w:r>
        <w:rPr>
          <w:spacing w:val="1"/>
          <w:w w:val="95"/>
        </w:rPr>
        <w:t xml:space="preserve"> </w:t>
      </w:r>
      <w:r>
        <w:rPr>
          <w:w w:val="95"/>
        </w:rPr>
        <w:t>знаний</w:t>
      </w:r>
      <w:r>
        <w:rPr>
          <w:spacing w:val="1"/>
          <w:w w:val="95"/>
        </w:rPr>
        <w:t xml:space="preserve"> </w:t>
      </w:r>
      <w:r>
        <w:rPr>
          <w:w w:val="95"/>
        </w:rPr>
        <w:t>о</w:t>
      </w:r>
      <w:r>
        <w:rPr>
          <w:spacing w:val="1"/>
          <w:w w:val="95"/>
        </w:rPr>
        <w:t xml:space="preserve"> </w:t>
      </w:r>
      <w:r>
        <w:rPr>
          <w:w w:val="95"/>
        </w:rPr>
        <w:t>литературно-художественном творчестве,</w:t>
      </w:r>
      <w:r>
        <w:rPr>
          <w:spacing w:val="1"/>
          <w:w w:val="95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поэзии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прозы;</w:t>
      </w:r>
      <w:r>
        <w:rPr>
          <w:spacing w:val="1"/>
        </w:rPr>
        <w:t xml:space="preserve"> </w:t>
      </w:r>
      <w:r>
        <w:t>воспитание литературного</w:t>
      </w:r>
      <w:r>
        <w:rPr>
          <w:spacing w:val="1"/>
        </w:rPr>
        <w:t xml:space="preserve"> </w:t>
      </w:r>
      <w:r>
        <w:t>вкуса, 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разных</w:t>
      </w:r>
      <w:r>
        <w:rPr>
          <w:spacing w:val="4"/>
        </w:rPr>
        <w:t xml:space="preserve"> </w:t>
      </w:r>
      <w:r>
        <w:t>жанров.</w:t>
      </w:r>
    </w:p>
    <w:p w:rsidR="006B4007" w:rsidRDefault="002E6965">
      <w:pPr>
        <w:spacing w:before="7"/>
        <w:ind w:left="1106"/>
        <w:jc w:val="both"/>
        <w:rPr>
          <w:sz w:val="20"/>
        </w:rPr>
      </w:pPr>
      <w:r>
        <w:rPr>
          <w:i/>
          <w:sz w:val="20"/>
        </w:rPr>
        <w:t>Форма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организации:</w:t>
      </w:r>
      <w:r>
        <w:rPr>
          <w:i/>
          <w:spacing w:val="43"/>
          <w:sz w:val="20"/>
        </w:rPr>
        <w:t xml:space="preserve"> </w:t>
      </w:r>
      <w:r>
        <w:rPr>
          <w:sz w:val="20"/>
        </w:rPr>
        <w:t>литературный</w:t>
      </w:r>
      <w:r>
        <w:rPr>
          <w:spacing w:val="35"/>
          <w:sz w:val="20"/>
        </w:rPr>
        <w:t xml:space="preserve"> </w:t>
      </w:r>
      <w:r>
        <w:rPr>
          <w:sz w:val="20"/>
        </w:rPr>
        <w:t>клуб,</w:t>
      </w:r>
      <w:r>
        <w:rPr>
          <w:spacing w:val="35"/>
          <w:sz w:val="20"/>
        </w:rPr>
        <w:t xml:space="preserve"> </w:t>
      </w:r>
      <w:r>
        <w:rPr>
          <w:sz w:val="20"/>
        </w:rPr>
        <w:t>творческая</w:t>
      </w:r>
      <w:r>
        <w:rPr>
          <w:spacing w:val="40"/>
          <w:sz w:val="20"/>
        </w:rPr>
        <w:t xml:space="preserve"> </w:t>
      </w:r>
      <w:r>
        <w:rPr>
          <w:sz w:val="20"/>
        </w:rPr>
        <w:t>студия.</w:t>
      </w:r>
    </w:p>
    <w:p w:rsidR="006B4007" w:rsidRDefault="002E6965">
      <w:pPr>
        <w:pStyle w:val="Heading5"/>
        <w:spacing w:before="3"/>
        <w:ind w:left="1106"/>
      </w:pPr>
      <w:r>
        <w:t>«Искусство</w:t>
      </w:r>
      <w:r>
        <w:rPr>
          <w:spacing w:val="-5"/>
        </w:rPr>
        <w:t xml:space="preserve"> </w:t>
      </w:r>
      <w:r>
        <w:t>иллюстрации»</w:t>
      </w:r>
    </w:p>
    <w:p w:rsidR="006B4007" w:rsidRDefault="002E6965">
      <w:pPr>
        <w:pStyle w:val="a3"/>
        <w:spacing w:before="5"/>
        <w:ind w:left="539" w:right="338"/>
      </w:pPr>
      <w:r>
        <w:rPr>
          <w:i/>
        </w:rPr>
        <w:t>Цель:</w:t>
      </w:r>
      <w:r>
        <w:rPr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художественным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книжной</w:t>
      </w:r>
      <w:r>
        <w:rPr>
          <w:spacing w:val="1"/>
        </w:rPr>
        <w:t xml:space="preserve"> </w:t>
      </w:r>
      <w:r>
        <w:t>иллюстрации.</w:t>
      </w:r>
    </w:p>
    <w:p w:rsidR="006B4007" w:rsidRDefault="002E6965">
      <w:pPr>
        <w:pStyle w:val="a3"/>
        <w:spacing w:before="4"/>
        <w:ind w:left="539" w:right="340"/>
      </w:pPr>
      <w:r>
        <w:rPr>
          <w:i/>
        </w:rPr>
        <w:t>Форма</w:t>
      </w:r>
      <w:r>
        <w:rPr>
          <w:i/>
          <w:spacing w:val="1"/>
        </w:rPr>
        <w:t xml:space="preserve"> </w:t>
      </w:r>
      <w:r>
        <w:rPr>
          <w:i/>
        </w:rPr>
        <w:t>организации:</w:t>
      </w:r>
      <w:r>
        <w:rPr>
          <w:i/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мастерская</w:t>
      </w:r>
      <w:r>
        <w:rPr>
          <w:spacing w:val="1"/>
        </w:rPr>
        <w:t xml:space="preserve"> </w:t>
      </w:r>
      <w:r>
        <w:t>иллюстраций к</w:t>
      </w:r>
      <w:r>
        <w:rPr>
          <w:spacing w:val="1"/>
        </w:rPr>
        <w:t xml:space="preserve"> </w:t>
      </w:r>
      <w:r>
        <w:t>книге;</w:t>
      </w:r>
      <w:r>
        <w:rPr>
          <w:spacing w:val="1"/>
        </w:rPr>
        <w:t xml:space="preserve"> </w:t>
      </w:r>
      <w:r>
        <w:t>конкурсы</w:t>
      </w:r>
      <w:r>
        <w:rPr>
          <w:spacing w:val="1"/>
        </w:rPr>
        <w:t xml:space="preserve"> </w:t>
      </w:r>
      <w:r>
        <w:t>рисунков;</w:t>
      </w:r>
      <w:r>
        <w:rPr>
          <w:spacing w:val="-1"/>
        </w:rPr>
        <w:t xml:space="preserve"> </w:t>
      </w:r>
      <w:r>
        <w:t>выставки работ</w:t>
      </w:r>
      <w:r>
        <w:rPr>
          <w:spacing w:val="5"/>
        </w:rPr>
        <w:t xml:space="preserve"> </w:t>
      </w:r>
      <w:r>
        <w:t>участников.</w:t>
      </w:r>
    </w:p>
    <w:p w:rsidR="006B4007" w:rsidRDefault="002E6965">
      <w:pPr>
        <w:pStyle w:val="Heading5"/>
        <w:spacing w:before="6"/>
        <w:ind w:left="1106"/>
      </w:pPr>
      <w:r>
        <w:t>«В</w:t>
      </w:r>
      <w:r>
        <w:rPr>
          <w:spacing w:val="-4"/>
        </w:rPr>
        <w:t xml:space="preserve"> </w:t>
      </w:r>
      <w:r>
        <w:t>мире</w:t>
      </w:r>
      <w:r>
        <w:rPr>
          <w:spacing w:val="-3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звуков»</w:t>
      </w:r>
    </w:p>
    <w:p w:rsidR="006B4007" w:rsidRDefault="006B4007">
      <w:pPr>
        <w:sectPr w:rsidR="006B4007">
          <w:pgSz w:w="7840" w:h="12020"/>
          <w:pgMar w:top="520" w:right="280" w:bottom="720" w:left="80" w:header="0" w:footer="530" w:gutter="0"/>
          <w:cols w:space="720"/>
        </w:sectPr>
      </w:pPr>
    </w:p>
    <w:p w:rsidR="006B4007" w:rsidRDefault="002E6965">
      <w:pPr>
        <w:pStyle w:val="a3"/>
        <w:spacing w:before="73"/>
        <w:ind w:left="539" w:right="338"/>
      </w:pPr>
      <w:r>
        <w:rPr>
          <w:i/>
        </w:rPr>
        <w:lastRenderedPageBreak/>
        <w:t xml:space="preserve">Цель: </w:t>
      </w:r>
      <w:r>
        <w:t>расширение музыкального кругозора, знаний обучающихся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творчестве,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народной и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прослушивания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формировать</w:t>
      </w:r>
      <w:r>
        <w:rPr>
          <w:spacing w:val="-1"/>
        </w:rPr>
        <w:t xml:space="preserve"> </w:t>
      </w:r>
      <w:r>
        <w:t>эстетические</w:t>
      </w:r>
      <w:r>
        <w:rPr>
          <w:spacing w:val="3"/>
        </w:rPr>
        <w:t xml:space="preserve"> </w:t>
      </w:r>
      <w:r>
        <w:t>вкусы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идеалы.</w:t>
      </w:r>
    </w:p>
    <w:p w:rsidR="006B4007" w:rsidRDefault="002E6965">
      <w:pPr>
        <w:pStyle w:val="a3"/>
        <w:spacing w:before="7"/>
        <w:ind w:left="539" w:right="341"/>
      </w:pPr>
      <w:r>
        <w:rPr>
          <w:i/>
        </w:rPr>
        <w:t>Форма</w:t>
      </w:r>
      <w:r>
        <w:rPr>
          <w:i/>
          <w:spacing w:val="1"/>
        </w:rPr>
        <w:t xml:space="preserve"> </w:t>
      </w:r>
      <w:r>
        <w:rPr>
          <w:i/>
        </w:rPr>
        <w:t>организации:</w:t>
      </w:r>
      <w:r>
        <w:rPr>
          <w:i/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салон;</w:t>
      </w:r>
      <w:r>
        <w:rPr>
          <w:spacing w:val="1"/>
        </w:rPr>
        <w:t xml:space="preserve"> </w:t>
      </w:r>
      <w:r>
        <w:t>концертные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хоровая студия, студия народных</w:t>
      </w:r>
      <w:r>
        <w:rPr>
          <w:spacing w:val="-1"/>
        </w:rPr>
        <w:t xml:space="preserve"> </w:t>
      </w:r>
      <w:r>
        <w:t>инструментов.</w:t>
      </w:r>
    </w:p>
    <w:p w:rsidR="006B4007" w:rsidRDefault="006B4007">
      <w:pPr>
        <w:pStyle w:val="a3"/>
        <w:spacing w:before="4"/>
        <w:ind w:left="0" w:firstLine="0"/>
        <w:jc w:val="left"/>
        <w:rPr>
          <w:sz w:val="21"/>
        </w:rPr>
      </w:pPr>
    </w:p>
    <w:p w:rsidR="006B4007" w:rsidRDefault="002E6965">
      <w:pPr>
        <w:pStyle w:val="Heading4"/>
        <w:numPr>
          <w:ilvl w:val="0"/>
          <w:numId w:val="33"/>
        </w:numPr>
        <w:tabs>
          <w:tab w:val="left" w:pos="1788"/>
        </w:tabs>
      </w:pPr>
      <w:r>
        <w:t>Информационная</w:t>
      </w:r>
      <w:r>
        <w:rPr>
          <w:spacing w:val="18"/>
        </w:rPr>
        <w:t xml:space="preserve"> </w:t>
      </w:r>
      <w:r>
        <w:t>культура</w:t>
      </w:r>
    </w:p>
    <w:p w:rsidR="006B4007" w:rsidRDefault="002E6965">
      <w:pPr>
        <w:pStyle w:val="Heading5"/>
        <w:spacing w:before="1"/>
        <w:ind w:left="1106"/>
      </w:pPr>
      <w:r>
        <w:t>«Мои</w:t>
      </w:r>
      <w:r>
        <w:rPr>
          <w:spacing w:val="-4"/>
        </w:rPr>
        <w:t xml:space="preserve"> </w:t>
      </w:r>
      <w:r>
        <w:t>помощники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словари»</w:t>
      </w:r>
    </w:p>
    <w:p w:rsidR="006B4007" w:rsidRDefault="002E6965">
      <w:pPr>
        <w:pStyle w:val="a3"/>
        <w:tabs>
          <w:tab w:val="left" w:pos="3907"/>
        </w:tabs>
        <w:spacing w:before="7"/>
        <w:ind w:left="539" w:right="334"/>
      </w:pPr>
      <w:r>
        <w:rPr>
          <w:i/>
        </w:rPr>
        <w:t>Цель:</w:t>
      </w:r>
      <w:r>
        <w:rPr>
          <w:i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 видах современных словарей (например, словарирусского языка,</w:t>
      </w:r>
      <w:r>
        <w:rPr>
          <w:spacing w:val="1"/>
        </w:rPr>
        <w:t xml:space="preserve"> </w:t>
      </w:r>
      <w:r>
        <w:t>словари иностранных слов, словари литературоведческих терминов, словари</w:t>
      </w:r>
      <w:r>
        <w:rPr>
          <w:spacing w:val="-47"/>
        </w:rPr>
        <w:t xml:space="preserve"> </w:t>
      </w:r>
      <w:r>
        <w:t xml:space="preserve">лингвистических         </w:t>
      </w:r>
      <w:r>
        <w:rPr>
          <w:spacing w:val="9"/>
        </w:rPr>
        <w:t xml:space="preserve"> </w:t>
      </w:r>
      <w:r>
        <w:t>терминов,</w:t>
      </w:r>
      <w:r>
        <w:tab/>
        <w:t>мифологический,</w:t>
      </w:r>
      <w:r>
        <w:rPr>
          <w:spacing w:val="15"/>
        </w:rPr>
        <w:t xml:space="preserve"> </w:t>
      </w:r>
      <w:r>
        <w:t>философский,</w:t>
      </w:r>
      <w:r>
        <w:rPr>
          <w:spacing w:val="-48"/>
        </w:rPr>
        <w:t xml:space="preserve"> </w:t>
      </w:r>
      <w:r>
        <w:t>психологический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педагога);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 xml:space="preserve">малоизвестными младшим школьникам </w:t>
      </w:r>
      <w:r>
        <w:t>словарями русского языка: словарь</w:t>
      </w:r>
      <w:r>
        <w:rPr>
          <w:spacing w:val="1"/>
        </w:rPr>
        <w:t xml:space="preserve"> </w:t>
      </w:r>
      <w:r>
        <w:t>образцового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ударения,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трудностей</w:t>
      </w:r>
      <w:r>
        <w:rPr>
          <w:spacing w:val="51"/>
        </w:rPr>
        <w:t xml:space="preserve"> </w:t>
      </w:r>
      <w:r>
        <w:t>русского</w:t>
      </w:r>
      <w:r>
        <w:rPr>
          <w:spacing w:val="5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имен,</w:t>
      </w:r>
      <w:r>
        <w:rPr>
          <w:spacing w:val="1"/>
        </w:rPr>
        <w:t xml:space="preserve"> </w:t>
      </w:r>
      <w:r>
        <w:t>словарь-справочник</w:t>
      </w:r>
      <w:r>
        <w:rPr>
          <w:spacing w:val="1"/>
        </w:rPr>
        <w:t xml:space="preserve"> </w:t>
      </w:r>
      <w:r>
        <w:t>«Прописная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строчная» и др. (по выбору педагога); совершенствование навыка поиска</w:t>
      </w:r>
      <w:r>
        <w:rPr>
          <w:spacing w:val="1"/>
        </w:rPr>
        <w:t xml:space="preserve"> </w:t>
      </w:r>
      <w:r>
        <w:t>необходимой</w:t>
      </w:r>
      <w:r>
        <w:rPr>
          <w:spacing w:val="-10"/>
        </w:rPr>
        <w:t xml:space="preserve"> </w:t>
      </w:r>
      <w:r>
        <w:t>справочной</w:t>
      </w:r>
      <w:r>
        <w:rPr>
          <w:spacing w:val="-9"/>
        </w:rPr>
        <w:t xml:space="preserve"> </w:t>
      </w:r>
      <w:r>
        <w:t>информации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помощью</w:t>
      </w:r>
      <w:r>
        <w:rPr>
          <w:spacing w:val="5"/>
        </w:rPr>
        <w:t xml:space="preserve"> </w:t>
      </w:r>
      <w:r>
        <w:t>компьютера</w:t>
      </w:r>
      <w:r>
        <w:rPr>
          <w:spacing w:val="6"/>
        </w:rPr>
        <w:t xml:space="preserve"> </w:t>
      </w:r>
      <w:r>
        <w:t>(4</w:t>
      </w:r>
      <w:r>
        <w:rPr>
          <w:spacing w:val="5"/>
        </w:rPr>
        <w:t xml:space="preserve"> </w:t>
      </w:r>
      <w:r>
        <w:t>класс).</w:t>
      </w:r>
    </w:p>
    <w:p w:rsidR="006B4007" w:rsidRDefault="002E6965">
      <w:pPr>
        <w:spacing w:before="5"/>
        <w:ind w:left="1106"/>
        <w:jc w:val="both"/>
        <w:rPr>
          <w:sz w:val="20"/>
        </w:rPr>
      </w:pPr>
      <w:r>
        <w:rPr>
          <w:i/>
          <w:w w:val="105"/>
          <w:sz w:val="20"/>
        </w:rPr>
        <w:t>Форма</w:t>
      </w:r>
      <w:r>
        <w:rPr>
          <w:i/>
          <w:spacing w:val="22"/>
          <w:w w:val="105"/>
          <w:sz w:val="20"/>
        </w:rPr>
        <w:t xml:space="preserve"> </w:t>
      </w:r>
      <w:r>
        <w:rPr>
          <w:i/>
          <w:w w:val="105"/>
          <w:sz w:val="20"/>
        </w:rPr>
        <w:t>организации:</w:t>
      </w:r>
      <w:r>
        <w:rPr>
          <w:i/>
          <w:spacing w:val="24"/>
          <w:w w:val="105"/>
          <w:sz w:val="20"/>
        </w:rPr>
        <w:t xml:space="preserve"> </w:t>
      </w:r>
      <w:r>
        <w:rPr>
          <w:w w:val="105"/>
          <w:sz w:val="20"/>
        </w:rPr>
        <w:t>учебный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курс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—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факультатив.</w:t>
      </w:r>
    </w:p>
    <w:p w:rsidR="006B4007" w:rsidRDefault="002E6965">
      <w:pPr>
        <w:pStyle w:val="Heading5"/>
        <w:spacing w:before="3"/>
        <w:ind w:left="1106"/>
      </w:pPr>
      <w:r>
        <w:t>«Моя</w:t>
      </w:r>
      <w:r>
        <w:rPr>
          <w:spacing w:val="-4"/>
        </w:rPr>
        <w:t xml:space="preserve"> </w:t>
      </w:r>
      <w:r>
        <w:t>информационная</w:t>
      </w:r>
      <w:r>
        <w:rPr>
          <w:spacing w:val="-4"/>
        </w:rPr>
        <w:t xml:space="preserve"> </w:t>
      </w:r>
      <w:r>
        <w:t>культура»</w:t>
      </w:r>
    </w:p>
    <w:p w:rsidR="006B4007" w:rsidRDefault="002E6965">
      <w:pPr>
        <w:pStyle w:val="a3"/>
        <w:spacing w:before="5"/>
        <w:ind w:left="539" w:right="338"/>
      </w:pPr>
      <w:r>
        <w:rPr>
          <w:i/>
        </w:rPr>
        <w:t>Цель:</w:t>
      </w:r>
      <w:r>
        <w:rPr>
          <w:i/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культурой</w:t>
      </w:r>
      <w:r>
        <w:rPr>
          <w:spacing w:val="6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использования.</w:t>
      </w:r>
    </w:p>
    <w:p w:rsidR="006B4007" w:rsidRDefault="002E6965">
      <w:pPr>
        <w:pStyle w:val="a3"/>
        <w:spacing w:before="4"/>
        <w:ind w:left="539" w:right="340"/>
      </w:pPr>
      <w:r>
        <w:rPr>
          <w:i/>
        </w:rPr>
        <w:t xml:space="preserve">Форма организации: </w:t>
      </w:r>
      <w:r>
        <w:t>система практических занятий с использованием</w:t>
      </w:r>
      <w:r>
        <w:rPr>
          <w:spacing w:val="-47"/>
        </w:rPr>
        <w:t xml:space="preserve"> </w:t>
      </w:r>
      <w:r>
        <w:t>компьютеров,</w:t>
      </w:r>
      <w:r>
        <w:rPr>
          <w:spacing w:val="1"/>
        </w:rPr>
        <w:t xml:space="preserve"> </w:t>
      </w:r>
      <w:r>
        <w:t>смартфонов,</w:t>
      </w:r>
      <w:r>
        <w:rPr>
          <w:spacing w:val="1"/>
        </w:rPr>
        <w:t xml:space="preserve"> </w:t>
      </w:r>
      <w:r>
        <w:t>планшетов,</w:t>
      </w:r>
      <w:r>
        <w:rPr>
          <w:spacing w:val="1"/>
        </w:rPr>
        <w:t xml:space="preserve"> </w:t>
      </w:r>
      <w:r>
        <w:t>смарт-часов,</w:t>
      </w:r>
      <w:r>
        <w:rPr>
          <w:spacing w:val="1"/>
        </w:rPr>
        <w:t xml:space="preserve"> </w:t>
      </w:r>
      <w:r>
        <w:t>наушников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технических</w:t>
      </w:r>
      <w:r>
        <w:rPr>
          <w:spacing w:val="8"/>
        </w:rPr>
        <w:t xml:space="preserve"> </w:t>
      </w:r>
      <w:r>
        <w:t>устройств.</w:t>
      </w:r>
    </w:p>
    <w:p w:rsidR="006B4007" w:rsidRDefault="002E6965">
      <w:pPr>
        <w:pStyle w:val="Heading4"/>
        <w:numPr>
          <w:ilvl w:val="0"/>
          <w:numId w:val="33"/>
        </w:numPr>
        <w:tabs>
          <w:tab w:val="left" w:pos="1788"/>
        </w:tabs>
        <w:spacing w:before="8" w:line="229" w:lineRule="exact"/>
      </w:pPr>
      <w:r>
        <w:t>Интеллектуальные</w:t>
      </w:r>
      <w:r>
        <w:rPr>
          <w:spacing w:val="32"/>
        </w:rPr>
        <w:t xml:space="preserve"> </w:t>
      </w:r>
      <w:r>
        <w:t>марафоны</w:t>
      </w:r>
    </w:p>
    <w:p w:rsidR="006B4007" w:rsidRDefault="002E6965">
      <w:pPr>
        <w:spacing w:line="229" w:lineRule="exact"/>
        <w:ind w:left="1106"/>
        <w:jc w:val="both"/>
        <w:rPr>
          <w:i/>
          <w:sz w:val="20"/>
        </w:rPr>
      </w:pPr>
      <w:r>
        <w:rPr>
          <w:i/>
          <w:w w:val="110"/>
          <w:sz w:val="20"/>
        </w:rPr>
        <w:t xml:space="preserve">Возможные </w:t>
      </w:r>
      <w:r>
        <w:rPr>
          <w:i/>
          <w:spacing w:val="11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темы </w:t>
      </w:r>
      <w:r>
        <w:rPr>
          <w:i/>
          <w:spacing w:val="7"/>
          <w:w w:val="110"/>
          <w:sz w:val="20"/>
        </w:rPr>
        <w:t xml:space="preserve"> </w:t>
      </w:r>
      <w:r>
        <w:rPr>
          <w:i/>
          <w:w w:val="110"/>
          <w:sz w:val="20"/>
        </w:rPr>
        <w:t>марафонов:</w:t>
      </w:r>
    </w:p>
    <w:p w:rsidR="006B4007" w:rsidRDefault="002E6965">
      <w:pPr>
        <w:pStyle w:val="Heading5"/>
        <w:spacing w:before="3" w:line="228" w:lineRule="exact"/>
        <w:ind w:left="1106"/>
      </w:pPr>
      <w:r>
        <w:t>«Глокая</w:t>
      </w:r>
      <w:r>
        <w:rPr>
          <w:spacing w:val="-4"/>
        </w:rPr>
        <w:t xml:space="preserve"> </w:t>
      </w:r>
      <w:r>
        <w:t>куздра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исследуем</w:t>
      </w:r>
      <w:r>
        <w:rPr>
          <w:spacing w:val="-3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поисках</w:t>
      </w:r>
      <w:r>
        <w:rPr>
          <w:spacing w:val="4"/>
        </w:rPr>
        <w:t xml:space="preserve"> </w:t>
      </w:r>
      <w:r>
        <w:t>смысла»</w:t>
      </w:r>
    </w:p>
    <w:p w:rsidR="006B4007" w:rsidRDefault="002E6965">
      <w:pPr>
        <w:pStyle w:val="a3"/>
        <w:ind w:left="539" w:right="336"/>
        <w:rPr>
          <w:i/>
        </w:rPr>
      </w:pPr>
      <w:r>
        <w:rPr>
          <w:i/>
        </w:rPr>
        <w:t xml:space="preserve">Цель: </w:t>
      </w:r>
      <w:r>
        <w:t>развитие мотивации к изучению русского языка, способности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потери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фразе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двусмысленности</w:t>
      </w:r>
      <w:r>
        <w:rPr>
          <w:i/>
        </w:rPr>
        <w:t>.</w:t>
      </w:r>
    </w:p>
    <w:p w:rsidR="006B4007" w:rsidRDefault="002E6965">
      <w:pPr>
        <w:ind w:left="539" w:right="340" w:firstLine="566"/>
        <w:jc w:val="both"/>
        <w:rPr>
          <w:sz w:val="20"/>
        </w:rPr>
      </w:pPr>
      <w:r>
        <w:rPr>
          <w:i/>
          <w:w w:val="105"/>
          <w:sz w:val="20"/>
        </w:rPr>
        <w:t>Форма</w:t>
      </w:r>
      <w:r>
        <w:rPr>
          <w:i/>
          <w:spacing w:val="1"/>
          <w:w w:val="105"/>
          <w:sz w:val="20"/>
        </w:rPr>
        <w:t xml:space="preserve"> </w:t>
      </w:r>
      <w:r>
        <w:rPr>
          <w:i/>
          <w:w w:val="105"/>
          <w:sz w:val="20"/>
        </w:rPr>
        <w:t>организации:</w:t>
      </w:r>
      <w:r>
        <w:rPr>
          <w:i/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дискуссионный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клуб,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мероприятия-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соревнования.</w:t>
      </w:r>
    </w:p>
    <w:p w:rsidR="006B4007" w:rsidRDefault="002E6965">
      <w:pPr>
        <w:pStyle w:val="Heading5"/>
        <w:spacing w:before="3"/>
        <w:ind w:left="539" w:right="336" w:firstLine="566"/>
      </w:pPr>
      <w:r>
        <w:t>«Русский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исключений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стройная</w:t>
      </w:r>
      <w:r>
        <w:rPr>
          <w:spacing w:val="1"/>
        </w:rPr>
        <w:t xml:space="preserve"> </w:t>
      </w:r>
      <w:r>
        <w:t>система?»</w:t>
      </w:r>
    </w:p>
    <w:p w:rsidR="006B4007" w:rsidRDefault="002E6965">
      <w:pPr>
        <w:pStyle w:val="a3"/>
        <w:ind w:left="539" w:right="339"/>
      </w:pPr>
      <w:r>
        <w:rPr>
          <w:i/>
        </w:rPr>
        <w:t>Цель:</w:t>
      </w:r>
      <w:r>
        <w:rPr>
          <w:i/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rPr>
          <w:w w:val="95"/>
        </w:rPr>
        <w:t>изучению,</w:t>
      </w:r>
      <w:r>
        <w:rPr>
          <w:spacing w:val="1"/>
          <w:w w:val="95"/>
        </w:rPr>
        <w:t xml:space="preserve"> </w:t>
      </w:r>
      <w:r>
        <w:rPr>
          <w:w w:val="95"/>
        </w:rPr>
        <w:t>формирование</w:t>
      </w:r>
      <w:r>
        <w:rPr>
          <w:spacing w:val="1"/>
          <w:w w:val="95"/>
        </w:rPr>
        <w:t xml:space="preserve"> </w:t>
      </w:r>
      <w:r>
        <w:rPr>
          <w:w w:val="95"/>
        </w:rPr>
        <w:t>логического</w:t>
      </w:r>
      <w:r>
        <w:rPr>
          <w:spacing w:val="1"/>
          <w:w w:val="95"/>
        </w:rPr>
        <w:t xml:space="preserve"> </w:t>
      </w:r>
      <w:r>
        <w:rPr>
          <w:w w:val="95"/>
        </w:rPr>
        <w:t>мышления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процессе наблюдения за</w:t>
      </w:r>
      <w:r>
        <w:rPr>
          <w:spacing w:val="1"/>
          <w:w w:val="95"/>
        </w:rPr>
        <w:t xml:space="preserve"> </w:t>
      </w:r>
      <w:r>
        <w:t>связями,</w:t>
      </w:r>
      <w:r>
        <w:rPr>
          <w:spacing w:val="1"/>
        </w:rPr>
        <w:t xml:space="preserve"> </w:t>
      </w:r>
      <w:r>
        <w:t>существующими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языка, за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9"/>
        </w:rPr>
        <w:t xml:space="preserve"> </w:t>
      </w:r>
      <w:r>
        <w:t>передавать</w:t>
      </w:r>
      <w:r>
        <w:rPr>
          <w:spacing w:val="11"/>
        </w:rPr>
        <w:t xml:space="preserve"> </w:t>
      </w:r>
      <w:r>
        <w:t>то</w:t>
      </w:r>
      <w:r>
        <w:rPr>
          <w:spacing w:val="12"/>
        </w:rPr>
        <w:t xml:space="preserve"> </w:t>
      </w:r>
      <w:r>
        <w:t>или</w:t>
      </w:r>
      <w:r>
        <w:rPr>
          <w:spacing w:val="10"/>
        </w:rPr>
        <w:t xml:space="preserve"> </w:t>
      </w:r>
      <w:r>
        <w:t>иноезначение;</w:t>
      </w:r>
      <w:r>
        <w:rPr>
          <w:spacing w:val="12"/>
        </w:rPr>
        <w:t xml:space="preserve"> </w:t>
      </w:r>
      <w:r>
        <w:t>развитие</w:t>
      </w:r>
      <w:r>
        <w:rPr>
          <w:spacing w:val="11"/>
        </w:rPr>
        <w:t xml:space="preserve"> </w:t>
      </w:r>
      <w:r>
        <w:t>способности</w:t>
      </w:r>
      <w:r>
        <w:rPr>
          <w:spacing w:val="9"/>
        </w:rPr>
        <w:t xml:space="preserve"> </w:t>
      </w:r>
      <w:r>
        <w:t>работать</w:t>
      </w:r>
      <w:r>
        <w:rPr>
          <w:spacing w:val="-4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командных</w:t>
      </w:r>
      <w:r>
        <w:rPr>
          <w:spacing w:val="6"/>
        </w:rPr>
        <w:t xml:space="preserve"> </w:t>
      </w:r>
      <w:r>
        <w:t>соревнований.</w:t>
      </w:r>
    </w:p>
    <w:p w:rsidR="006B4007" w:rsidRDefault="002E6965">
      <w:pPr>
        <w:ind w:left="539" w:right="340" w:firstLine="566"/>
        <w:jc w:val="both"/>
        <w:rPr>
          <w:sz w:val="20"/>
        </w:rPr>
      </w:pPr>
      <w:r>
        <w:rPr>
          <w:i/>
          <w:w w:val="105"/>
          <w:sz w:val="20"/>
        </w:rPr>
        <w:t>Форма</w:t>
      </w:r>
      <w:r>
        <w:rPr>
          <w:i/>
          <w:spacing w:val="1"/>
          <w:w w:val="105"/>
          <w:sz w:val="20"/>
        </w:rPr>
        <w:t xml:space="preserve"> </w:t>
      </w:r>
      <w:r>
        <w:rPr>
          <w:i/>
          <w:w w:val="105"/>
          <w:sz w:val="20"/>
        </w:rPr>
        <w:t>организации:</w:t>
      </w:r>
      <w:r>
        <w:rPr>
          <w:i/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дискуссионный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клуб,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мероприятия-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соревнования.</w:t>
      </w:r>
    </w:p>
    <w:p w:rsidR="006B4007" w:rsidRDefault="002E6965">
      <w:pPr>
        <w:pStyle w:val="Heading5"/>
        <w:spacing w:before="0"/>
        <w:ind w:left="1106"/>
      </w:pPr>
      <w:r>
        <w:t>«Заповедники</w:t>
      </w:r>
      <w:r>
        <w:rPr>
          <w:spacing w:val="-5"/>
        </w:rPr>
        <w:t xml:space="preserve"> </w:t>
      </w:r>
      <w:r>
        <w:t>России»</w:t>
      </w:r>
    </w:p>
    <w:p w:rsidR="006B4007" w:rsidRDefault="006B4007">
      <w:pPr>
        <w:sectPr w:rsidR="006B4007">
          <w:pgSz w:w="7840" w:h="12020"/>
          <w:pgMar w:top="520" w:right="280" w:bottom="720" w:left="80" w:header="0" w:footer="530" w:gutter="0"/>
          <w:cols w:space="720"/>
        </w:sectPr>
      </w:pPr>
    </w:p>
    <w:p w:rsidR="006B4007" w:rsidRDefault="002E6965">
      <w:pPr>
        <w:pStyle w:val="a3"/>
        <w:spacing w:before="73"/>
        <w:ind w:left="539" w:right="335"/>
      </w:pPr>
      <w:r>
        <w:rPr>
          <w:i/>
        </w:rPr>
        <w:lastRenderedPageBreak/>
        <w:t>Цель:</w:t>
      </w:r>
      <w:r>
        <w:rPr>
          <w:i/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охраняемых</w:t>
      </w:r>
      <w:r>
        <w:rPr>
          <w:spacing w:val="1"/>
        </w:rPr>
        <w:t xml:space="preserve"> </w:t>
      </w:r>
      <w:r>
        <w:rPr>
          <w:spacing w:val="-1"/>
        </w:rPr>
        <w:t xml:space="preserve">территориях </w:t>
      </w:r>
      <w:r>
        <w:t>в России, истории возникновения заповедников и заказников;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ценности; 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работать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t>командных</w:t>
      </w:r>
      <w:r>
        <w:rPr>
          <w:spacing w:val="-6"/>
        </w:rPr>
        <w:t xml:space="preserve"> </w:t>
      </w:r>
      <w:r>
        <w:t>соревнований.</w:t>
      </w:r>
    </w:p>
    <w:p w:rsidR="006B4007" w:rsidRDefault="002E6965">
      <w:pPr>
        <w:spacing w:before="7"/>
        <w:ind w:left="539" w:right="340" w:firstLine="566"/>
        <w:jc w:val="both"/>
        <w:rPr>
          <w:sz w:val="20"/>
        </w:rPr>
      </w:pPr>
      <w:r>
        <w:rPr>
          <w:i/>
          <w:w w:val="105"/>
          <w:sz w:val="20"/>
        </w:rPr>
        <w:t>Форма</w:t>
      </w:r>
      <w:r>
        <w:rPr>
          <w:i/>
          <w:spacing w:val="1"/>
          <w:w w:val="105"/>
          <w:sz w:val="20"/>
        </w:rPr>
        <w:t xml:space="preserve"> </w:t>
      </w:r>
      <w:r>
        <w:rPr>
          <w:i/>
          <w:w w:val="105"/>
          <w:sz w:val="20"/>
        </w:rPr>
        <w:t>организации:</w:t>
      </w:r>
      <w:r>
        <w:rPr>
          <w:i/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дискуссионный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клуб,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мероприятия-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соревнования.</w:t>
      </w:r>
    </w:p>
    <w:p w:rsidR="006B4007" w:rsidRDefault="002E6965">
      <w:pPr>
        <w:pStyle w:val="Heading5"/>
        <w:spacing w:before="3" w:line="228" w:lineRule="exact"/>
        <w:ind w:left="1106"/>
      </w:pPr>
      <w:r>
        <w:t>«Я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путешественник</w:t>
      </w:r>
      <w:r>
        <w:rPr>
          <w:spacing w:val="-3"/>
        </w:rPr>
        <w:t xml:space="preserve"> </w:t>
      </w:r>
      <w:r>
        <w:t>(Путешествуем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миру)»</w:t>
      </w:r>
    </w:p>
    <w:p w:rsidR="006B4007" w:rsidRDefault="002E6965">
      <w:pPr>
        <w:pStyle w:val="a3"/>
        <w:ind w:left="539" w:right="339"/>
      </w:pPr>
      <w:r>
        <w:rPr>
          <w:i/>
          <w:w w:val="95"/>
        </w:rPr>
        <w:t xml:space="preserve">Цель: </w:t>
      </w:r>
      <w:r>
        <w:rPr>
          <w:w w:val="95"/>
        </w:rPr>
        <w:t>расширение знаний и представлений о географических объектах,</w:t>
      </w:r>
      <w:r>
        <w:rPr>
          <w:spacing w:val="1"/>
          <w:w w:val="95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карте;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командных</w:t>
      </w:r>
      <w:r>
        <w:rPr>
          <w:spacing w:val="1"/>
        </w:rPr>
        <w:t xml:space="preserve"> </w:t>
      </w:r>
      <w:r>
        <w:t>соревнований.</w:t>
      </w:r>
    </w:p>
    <w:p w:rsidR="006B4007" w:rsidRDefault="002E6965">
      <w:pPr>
        <w:ind w:left="539" w:right="339" w:firstLine="566"/>
        <w:jc w:val="both"/>
        <w:rPr>
          <w:sz w:val="20"/>
        </w:rPr>
      </w:pPr>
      <w:r>
        <w:rPr>
          <w:i/>
          <w:sz w:val="20"/>
        </w:rPr>
        <w:t>Форма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организации: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игры-путешествия,</w:t>
      </w:r>
      <w:r>
        <w:rPr>
          <w:spacing w:val="1"/>
          <w:sz w:val="20"/>
        </w:rPr>
        <w:t xml:space="preserve"> </w:t>
      </w:r>
      <w:r>
        <w:rPr>
          <w:sz w:val="20"/>
        </w:rPr>
        <w:t>видео-экскурсии</w:t>
      </w:r>
      <w:r>
        <w:rPr>
          <w:spacing w:val="1"/>
          <w:sz w:val="20"/>
        </w:rPr>
        <w:t xml:space="preserve"> </w:t>
      </w:r>
      <w:r>
        <w:rPr>
          <w:sz w:val="20"/>
        </w:rPr>
        <w:t>соревновательной</w:t>
      </w:r>
      <w:r>
        <w:rPr>
          <w:spacing w:val="9"/>
          <w:sz w:val="20"/>
        </w:rPr>
        <w:t xml:space="preserve"> </w:t>
      </w:r>
      <w:r>
        <w:rPr>
          <w:sz w:val="20"/>
        </w:rPr>
        <w:t>направленности.</w:t>
      </w:r>
    </w:p>
    <w:p w:rsidR="006B4007" w:rsidRDefault="006B4007">
      <w:pPr>
        <w:pStyle w:val="a3"/>
        <w:spacing w:before="2"/>
        <w:ind w:left="0" w:firstLine="0"/>
        <w:jc w:val="left"/>
        <w:rPr>
          <w:sz w:val="21"/>
        </w:rPr>
      </w:pPr>
    </w:p>
    <w:p w:rsidR="006B4007" w:rsidRDefault="002E6965">
      <w:pPr>
        <w:pStyle w:val="Heading4"/>
        <w:numPr>
          <w:ilvl w:val="0"/>
          <w:numId w:val="33"/>
        </w:numPr>
        <w:tabs>
          <w:tab w:val="left" w:pos="1788"/>
        </w:tabs>
      </w:pPr>
      <w:r>
        <w:t>«Учение</w:t>
      </w:r>
      <w:r>
        <w:rPr>
          <w:spacing w:val="24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увлечением!»</w:t>
      </w:r>
    </w:p>
    <w:p w:rsidR="006B4007" w:rsidRDefault="002E6965">
      <w:pPr>
        <w:pStyle w:val="Heading5"/>
        <w:spacing w:before="0"/>
        <w:ind w:left="1106"/>
      </w:pPr>
      <w:r>
        <w:t>«Читаю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поисках</w:t>
      </w:r>
      <w:r>
        <w:rPr>
          <w:spacing w:val="-4"/>
        </w:rPr>
        <w:t xml:space="preserve"> </w:t>
      </w:r>
      <w:r>
        <w:t>смысла»</w:t>
      </w:r>
    </w:p>
    <w:p w:rsidR="006B4007" w:rsidRDefault="002E6965">
      <w:pPr>
        <w:pStyle w:val="a3"/>
        <w:spacing w:before="10"/>
        <w:ind w:left="539" w:right="336"/>
      </w:pPr>
      <w:r>
        <w:rPr>
          <w:i/>
        </w:rPr>
        <w:t>Цель:</w:t>
      </w:r>
      <w:r>
        <w:rPr>
          <w:i/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испытывающих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w w:val="95"/>
        </w:rPr>
        <w:t>достижении</w:t>
      </w:r>
      <w:r>
        <w:rPr>
          <w:spacing w:val="1"/>
          <w:w w:val="95"/>
        </w:rPr>
        <w:t xml:space="preserve"> </w:t>
      </w:r>
      <w:r>
        <w:rPr>
          <w:w w:val="95"/>
        </w:rPr>
        <w:t>планируемых</w:t>
      </w:r>
      <w:r>
        <w:rPr>
          <w:spacing w:val="1"/>
          <w:w w:val="95"/>
        </w:rPr>
        <w:t xml:space="preserve"> </w:t>
      </w:r>
      <w:r>
        <w:rPr>
          <w:w w:val="95"/>
        </w:rPr>
        <w:t>результатов,</w:t>
      </w:r>
      <w:r>
        <w:rPr>
          <w:spacing w:val="1"/>
          <w:w w:val="95"/>
        </w:rPr>
        <w:t xml:space="preserve"> </w:t>
      </w:r>
      <w:r>
        <w:rPr>
          <w:w w:val="95"/>
        </w:rPr>
        <w:t>связанных с овладением чтением как</w:t>
      </w:r>
      <w:r>
        <w:rPr>
          <w:spacing w:val="1"/>
          <w:w w:val="95"/>
        </w:rPr>
        <w:t xml:space="preserve"> </w:t>
      </w:r>
      <w:r>
        <w:rPr>
          <w:spacing w:val="-1"/>
        </w:rPr>
        <w:t>предметным</w:t>
      </w:r>
      <w:r>
        <w:rPr>
          <w:spacing w:val="-7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метапредметным</w:t>
      </w:r>
      <w:r>
        <w:rPr>
          <w:spacing w:val="-9"/>
        </w:rPr>
        <w:t xml:space="preserve"> </w:t>
      </w:r>
      <w:r>
        <w:t>результатом.</w:t>
      </w:r>
    </w:p>
    <w:p w:rsidR="006B4007" w:rsidRDefault="002E6965">
      <w:pPr>
        <w:ind w:left="539" w:right="345" w:firstLine="566"/>
        <w:jc w:val="both"/>
        <w:rPr>
          <w:sz w:val="20"/>
        </w:rPr>
      </w:pPr>
      <w:r>
        <w:rPr>
          <w:i/>
          <w:w w:val="105"/>
          <w:sz w:val="20"/>
        </w:rPr>
        <w:t>Форма</w:t>
      </w:r>
      <w:r>
        <w:rPr>
          <w:i/>
          <w:spacing w:val="1"/>
          <w:w w:val="105"/>
          <w:sz w:val="20"/>
        </w:rPr>
        <w:t xml:space="preserve"> </w:t>
      </w:r>
      <w:r>
        <w:rPr>
          <w:i/>
          <w:w w:val="105"/>
          <w:sz w:val="20"/>
        </w:rPr>
        <w:t>организации:</w:t>
      </w:r>
      <w:r>
        <w:rPr>
          <w:i/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учебный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курс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—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факультатив;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учебная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лаборатория.</w:t>
      </w:r>
    </w:p>
    <w:p w:rsidR="006B4007" w:rsidRDefault="002E6965">
      <w:pPr>
        <w:pStyle w:val="Heading5"/>
        <w:spacing w:before="3"/>
        <w:ind w:left="1106"/>
      </w:pPr>
      <w:r>
        <w:t>«Легко</w:t>
      </w:r>
      <w:r>
        <w:rPr>
          <w:spacing w:val="-1"/>
        </w:rPr>
        <w:t xml:space="preserve"> </w:t>
      </w:r>
      <w:r>
        <w:t>ли</w:t>
      </w:r>
      <w:r>
        <w:rPr>
          <w:spacing w:val="-3"/>
        </w:rPr>
        <w:t xml:space="preserve"> </w:t>
      </w:r>
      <w:r>
        <w:t>писать</w:t>
      </w:r>
      <w:r>
        <w:rPr>
          <w:spacing w:val="-2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ошибок?»</w:t>
      </w:r>
    </w:p>
    <w:p w:rsidR="006B4007" w:rsidRDefault="002E6965">
      <w:pPr>
        <w:pStyle w:val="a3"/>
        <w:spacing w:before="10"/>
        <w:ind w:left="539" w:right="336"/>
      </w:pPr>
      <w:r>
        <w:rPr>
          <w:i/>
        </w:rPr>
        <w:t>Цель:</w:t>
      </w:r>
      <w:r>
        <w:rPr>
          <w:i/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испытывающих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-9"/>
        </w:rPr>
        <w:t xml:space="preserve"> </w:t>
      </w:r>
      <w:r>
        <w:t>планируемых</w:t>
      </w:r>
      <w:r>
        <w:rPr>
          <w:spacing w:val="-11"/>
        </w:rPr>
        <w:t xml:space="preserve"> </w:t>
      </w:r>
      <w:r>
        <w:t>результатов,</w:t>
      </w:r>
      <w:r>
        <w:rPr>
          <w:spacing w:val="-10"/>
        </w:rPr>
        <w:t xml:space="preserve"> </w:t>
      </w:r>
      <w:r>
        <w:t>связанных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правописанием.</w:t>
      </w:r>
    </w:p>
    <w:p w:rsidR="006B4007" w:rsidRDefault="002E6965">
      <w:pPr>
        <w:spacing w:line="229" w:lineRule="exact"/>
        <w:ind w:left="1106"/>
        <w:jc w:val="both"/>
        <w:rPr>
          <w:sz w:val="20"/>
        </w:rPr>
      </w:pPr>
      <w:r>
        <w:rPr>
          <w:i/>
          <w:w w:val="105"/>
          <w:sz w:val="20"/>
        </w:rPr>
        <w:t>Форма</w:t>
      </w:r>
      <w:r>
        <w:rPr>
          <w:i/>
          <w:spacing w:val="17"/>
          <w:w w:val="105"/>
          <w:sz w:val="20"/>
        </w:rPr>
        <w:t xml:space="preserve"> </w:t>
      </w:r>
      <w:r>
        <w:rPr>
          <w:i/>
          <w:w w:val="105"/>
          <w:sz w:val="20"/>
        </w:rPr>
        <w:t xml:space="preserve">организации: </w:t>
      </w:r>
      <w:r>
        <w:rPr>
          <w:i/>
          <w:spacing w:val="17"/>
          <w:w w:val="105"/>
          <w:sz w:val="20"/>
        </w:rPr>
        <w:t xml:space="preserve"> </w:t>
      </w:r>
      <w:r>
        <w:rPr>
          <w:w w:val="105"/>
          <w:sz w:val="20"/>
        </w:rPr>
        <w:t xml:space="preserve">учебный 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 xml:space="preserve">курс 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 xml:space="preserve">— 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 xml:space="preserve">факультатив 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 xml:space="preserve">по 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разделу</w:t>
      </w:r>
    </w:p>
    <w:p w:rsidR="006B4007" w:rsidRDefault="002E6965">
      <w:pPr>
        <w:pStyle w:val="a3"/>
        <w:ind w:left="539" w:firstLine="0"/>
      </w:pPr>
      <w:r>
        <w:t>«Орфография»;</w:t>
      </w:r>
      <w:r>
        <w:rPr>
          <w:spacing w:val="44"/>
        </w:rPr>
        <w:t xml:space="preserve"> </w:t>
      </w:r>
      <w:r>
        <w:t>учебная</w:t>
      </w:r>
      <w:r>
        <w:rPr>
          <w:spacing w:val="47"/>
        </w:rPr>
        <w:t xml:space="preserve"> </w:t>
      </w:r>
      <w:r>
        <w:t>лаборатория.</w:t>
      </w:r>
    </w:p>
    <w:p w:rsidR="006B4007" w:rsidRDefault="002E6965">
      <w:pPr>
        <w:pStyle w:val="Heading5"/>
        <w:spacing w:before="6"/>
        <w:ind w:left="1106"/>
      </w:pPr>
      <w:r>
        <w:t>«Мой</w:t>
      </w:r>
      <w:r>
        <w:rPr>
          <w:spacing w:val="-4"/>
        </w:rPr>
        <w:t xml:space="preserve"> </w:t>
      </w:r>
      <w:r>
        <w:t>друг —</w:t>
      </w:r>
      <w:r>
        <w:rPr>
          <w:spacing w:val="-2"/>
        </w:rPr>
        <w:t xml:space="preserve"> </w:t>
      </w:r>
      <w:r>
        <w:t>иностранный</w:t>
      </w:r>
      <w:r>
        <w:rPr>
          <w:spacing w:val="-3"/>
        </w:rPr>
        <w:t xml:space="preserve"> </w:t>
      </w:r>
      <w:r>
        <w:t>язык»</w:t>
      </w:r>
    </w:p>
    <w:p w:rsidR="006B4007" w:rsidRDefault="002E6965">
      <w:pPr>
        <w:pStyle w:val="a3"/>
        <w:spacing w:before="10"/>
        <w:ind w:left="539" w:right="341"/>
      </w:pPr>
      <w:r>
        <w:rPr>
          <w:i/>
        </w:rPr>
        <w:t>Цель</w:t>
      </w:r>
      <w:r>
        <w:t>: совершенствование навыков разговорной речи на иностранном</w:t>
      </w:r>
      <w:r>
        <w:rPr>
          <w:spacing w:val="1"/>
        </w:rPr>
        <w:t xml:space="preserve"> </w:t>
      </w:r>
      <w:r>
        <w:t>языке для учащихся, испытывающих трудности в его изучении; развитие</w:t>
      </w:r>
      <w:r>
        <w:rPr>
          <w:spacing w:val="1"/>
        </w:rPr>
        <w:t xml:space="preserve"> </w:t>
      </w:r>
      <w:r>
        <w:t>понимания важности владения иностранным языком в современном мире,</w:t>
      </w:r>
      <w:r>
        <w:rPr>
          <w:spacing w:val="1"/>
        </w:rPr>
        <w:t xml:space="preserve"> </w:t>
      </w:r>
      <w:r>
        <w:t>углубление</w:t>
      </w:r>
      <w:r>
        <w:rPr>
          <w:spacing w:val="2"/>
        </w:rPr>
        <w:t xml:space="preserve"> </w:t>
      </w:r>
      <w:r>
        <w:t>интереса к</w:t>
      </w:r>
      <w:r>
        <w:rPr>
          <w:spacing w:val="-1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изучению.</w:t>
      </w:r>
    </w:p>
    <w:p w:rsidR="006B4007" w:rsidRDefault="002E6965">
      <w:pPr>
        <w:ind w:left="539" w:right="344" w:firstLine="566"/>
        <w:jc w:val="both"/>
        <w:rPr>
          <w:sz w:val="20"/>
        </w:rPr>
      </w:pPr>
      <w:r>
        <w:rPr>
          <w:i/>
          <w:w w:val="105"/>
          <w:sz w:val="20"/>
        </w:rPr>
        <w:t>Форма</w:t>
      </w:r>
      <w:r>
        <w:rPr>
          <w:i/>
          <w:spacing w:val="1"/>
          <w:w w:val="105"/>
          <w:sz w:val="20"/>
        </w:rPr>
        <w:t xml:space="preserve"> </w:t>
      </w:r>
      <w:r>
        <w:rPr>
          <w:i/>
          <w:w w:val="105"/>
          <w:sz w:val="20"/>
        </w:rPr>
        <w:t>организации</w:t>
      </w:r>
      <w:r>
        <w:rPr>
          <w:w w:val="105"/>
          <w:sz w:val="20"/>
        </w:rPr>
        <w:t>: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учебный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курс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—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факультатив,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клуб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любителей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иностранного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языка.</w:t>
      </w:r>
    </w:p>
    <w:p w:rsidR="006B4007" w:rsidRDefault="002E6965">
      <w:pPr>
        <w:pStyle w:val="Heading4"/>
        <w:spacing w:before="2" w:line="228" w:lineRule="exact"/>
        <w:ind w:left="1106"/>
      </w:pPr>
      <w:r>
        <w:t>«Техническое</w:t>
      </w:r>
      <w:r>
        <w:rPr>
          <w:spacing w:val="47"/>
        </w:rPr>
        <w:t xml:space="preserve"> </w:t>
      </w:r>
      <w:r>
        <w:t>творчество»</w:t>
      </w:r>
    </w:p>
    <w:p w:rsidR="006B4007" w:rsidRDefault="002E6965">
      <w:pPr>
        <w:pStyle w:val="a3"/>
        <w:ind w:left="539" w:right="345"/>
      </w:pPr>
      <w:r>
        <w:rPr>
          <w:i/>
          <w:sz w:val="22"/>
        </w:rPr>
        <w:t>Цель</w:t>
      </w:r>
      <w:r>
        <w:rPr>
          <w:sz w:val="22"/>
        </w:rPr>
        <w:t>:</w:t>
      </w:r>
      <w:r>
        <w:rPr>
          <w:spacing w:val="1"/>
          <w:sz w:val="22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архитектурного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начальное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системы технических понятий.</w:t>
      </w:r>
    </w:p>
    <w:p w:rsidR="006B4007" w:rsidRDefault="006B4007">
      <w:pPr>
        <w:pStyle w:val="a3"/>
        <w:spacing w:before="3"/>
        <w:ind w:left="0" w:firstLine="0"/>
        <w:jc w:val="left"/>
        <w:rPr>
          <w:sz w:val="24"/>
        </w:rPr>
      </w:pPr>
    </w:p>
    <w:p w:rsidR="006B4007" w:rsidRDefault="002E6965">
      <w:pPr>
        <w:pStyle w:val="a3"/>
        <w:ind w:left="539" w:right="581" w:firstLine="0"/>
        <w:jc w:val="left"/>
      </w:pPr>
      <w:r>
        <w:rPr>
          <w:i/>
        </w:rPr>
        <w:t>Форма</w:t>
      </w:r>
      <w:r>
        <w:rPr>
          <w:i/>
          <w:spacing w:val="1"/>
        </w:rPr>
        <w:t xml:space="preserve"> </w:t>
      </w:r>
      <w:r>
        <w:rPr>
          <w:i/>
        </w:rPr>
        <w:t xml:space="preserve">организации: </w:t>
      </w:r>
      <w:r>
        <w:t>основными формами учебных занятий являются</w:t>
      </w:r>
      <w:r>
        <w:rPr>
          <w:spacing w:val="1"/>
        </w:rPr>
        <w:t xml:space="preserve"> </w:t>
      </w:r>
      <w:r>
        <w:t>групповые практические занятия. В процессе обучения и воспитания</w:t>
      </w:r>
      <w:r>
        <w:rPr>
          <w:spacing w:val="1"/>
        </w:rPr>
        <w:t xml:space="preserve"> </w:t>
      </w:r>
      <w:r>
        <w:t>широко используются тематические беседы, игры, викторины, экскурсии,</w:t>
      </w:r>
      <w:r>
        <w:rPr>
          <w:spacing w:val="-47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конкурсах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выставках, проектная</w:t>
      </w:r>
      <w:r>
        <w:rPr>
          <w:spacing w:val="-2"/>
        </w:rPr>
        <w:t xml:space="preserve"> </w:t>
      </w:r>
      <w:r>
        <w:t>деятельность.</w:t>
      </w:r>
    </w:p>
    <w:p w:rsidR="006B4007" w:rsidRDefault="006B4007">
      <w:pPr>
        <w:sectPr w:rsidR="006B4007">
          <w:pgSz w:w="7840" w:h="12020"/>
          <w:pgMar w:top="520" w:right="280" w:bottom="720" w:left="80" w:header="0" w:footer="530" w:gutter="0"/>
          <w:cols w:space="720"/>
        </w:sectPr>
      </w:pPr>
    </w:p>
    <w:p w:rsidR="006B4007" w:rsidRDefault="002E6965">
      <w:pPr>
        <w:pStyle w:val="a3"/>
        <w:spacing w:before="73"/>
        <w:ind w:left="539" w:firstLine="0"/>
        <w:jc w:val="left"/>
      </w:pPr>
      <w:r>
        <w:lastRenderedPageBreak/>
        <w:t>Используются</w:t>
      </w:r>
      <w:r>
        <w:rPr>
          <w:spacing w:val="-6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методы</w:t>
      </w:r>
      <w:r>
        <w:rPr>
          <w:spacing w:val="-5"/>
        </w:rPr>
        <w:t xml:space="preserve"> </w:t>
      </w:r>
      <w:r>
        <w:t>обучения:</w:t>
      </w:r>
    </w:p>
    <w:p w:rsidR="006B4007" w:rsidRDefault="006B4007">
      <w:pPr>
        <w:pStyle w:val="a3"/>
        <w:spacing w:before="5"/>
        <w:ind w:left="0" w:firstLine="0"/>
        <w:jc w:val="left"/>
        <w:rPr>
          <w:sz w:val="24"/>
        </w:rPr>
      </w:pPr>
    </w:p>
    <w:p w:rsidR="006B4007" w:rsidRDefault="002E6965">
      <w:pPr>
        <w:ind w:left="539"/>
        <w:rPr>
          <w:sz w:val="20"/>
        </w:rPr>
      </w:pPr>
      <w:r>
        <w:rPr>
          <w:b/>
          <w:sz w:val="20"/>
        </w:rPr>
        <w:t>словесный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(рассказ,</w:t>
      </w:r>
      <w:r>
        <w:rPr>
          <w:spacing w:val="-2"/>
          <w:sz w:val="20"/>
        </w:rPr>
        <w:t xml:space="preserve"> </w:t>
      </w:r>
      <w:r>
        <w:rPr>
          <w:sz w:val="20"/>
        </w:rPr>
        <w:t>беседа,</w:t>
      </w:r>
      <w:r>
        <w:rPr>
          <w:spacing w:val="-5"/>
          <w:sz w:val="20"/>
        </w:rPr>
        <w:t xml:space="preserve"> </w:t>
      </w:r>
      <w:r>
        <w:rPr>
          <w:sz w:val="20"/>
        </w:rPr>
        <w:t>лекция);</w:t>
      </w:r>
    </w:p>
    <w:p w:rsidR="006B4007" w:rsidRDefault="006B4007">
      <w:pPr>
        <w:pStyle w:val="a3"/>
        <w:spacing w:before="3"/>
        <w:ind w:left="0" w:firstLine="0"/>
        <w:jc w:val="left"/>
        <w:rPr>
          <w:sz w:val="24"/>
        </w:rPr>
      </w:pPr>
    </w:p>
    <w:p w:rsidR="006B4007" w:rsidRDefault="002E6965">
      <w:pPr>
        <w:ind w:left="539"/>
        <w:rPr>
          <w:sz w:val="20"/>
        </w:rPr>
      </w:pPr>
      <w:r>
        <w:rPr>
          <w:b/>
          <w:sz w:val="20"/>
        </w:rPr>
        <w:t>наглядный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(показ,</w:t>
      </w:r>
      <w:r>
        <w:rPr>
          <w:spacing w:val="-5"/>
          <w:sz w:val="20"/>
        </w:rPr>
        <w:t xml:space="preserve"> </w:t>
      </w:r>
      <w:r>
        <w:rPr>
          <w:sz w:val="20"/>
        </w:rPr>
        <w:t>демонстрация,</w:t>
      </w:r>
      <w:r>
        <w:rPr>
          <w:spacing w:val="-5"/>
          <w:sz w:val="20"/>
        </w:rPr>
        <w:t xml:space="preserve"> </w:t>
      </w:r>
      <w:r>
        <w:rPr>
          <w:sz w:val="20"/>
        </w:rPr>
        <w:t>экскурсия);</w:t>
      </w:r>
    </w:p>
    <w:p w:rsidR="006B4007" w:rsidRDefault="006B4007">
      <w:pPr>
        <w:pStyle w:val="a3"/>
        <w:spacing w:before="6"/>
        <w:ind w:left="0" w:firstLine="0"/>
        <w:jc w:val="left"/>
        <w:rPr>
          <w:sz w:val="24"/>
        </w:rPr>
      </w:pPr>
    </w:p>
    <w:p w:rsidR="006B4007" w:rsidRDefault="002E6965">
      <w:pPr>
        <w:pStyle w:val="a3"/>
        <w:ind w:left="539" w:firstLine="0"/>
        <w:jc w:val="left"/>
      </w:pPr>
      <w:r>
        <w:rPr>
          <w:b/>
        </w:rPr>
        <w:t>практический</w:t>
      </w:r>
      <w:r>
        <w:rPr>
          <w:b/>
          <w:spacing w:val="-2"/>
        </w:rPr>
        <w:t xml:space="preserve"> </w:t>
      </w:r>
      <w:r>
        <w:t>(работа</w:t>
      </w:r>
      <w:r>
        <w:rPr>
          <w:spacing w:val="-3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чертежом,</w:t>
      </w:r>
      <w:r>
        <w:rPr>
          <w:spacing w:val="-3"/>
        </w:rPr>
        <w:t xml:space="preserve"> </w:t>
      </w:r>
      <w:r>
        <w:t>эскизом,</w:t>
      </w:r>
      <w:r>
        <w:rPr>
          <w:spacing w:val="-4"/>
        </w:rPr>
        <w:t xml:space="preserve"> </w:t>
      </w:r>
      <w:r>
        <w:t>созданием</w:t>
      </w:r>
      <w:r>
        <w:rPr>
          <w:spacing w:val="-2"/>
        </w:rPr>
        <w:t xml:space="preserve"> </w:t>
      </w:r>
      <w:r>
        <w:t>модели,</w:t>
      </w:r>
      <w:r>
        <w:rPr>
          <w:spacing w:val="-3"/>
        </w:rPr>
        <w:t xml:space="preserve"> </w:t>
      </w:r>
      <w:r>
        <w:t>макета);</w:t>
      </w:r>
    </w:p>
    <w:p w:rsidR="006B4007" w:rsidRDefault="006B4007">
      <w:pPr>
        <w:pStyle w:val="a3"/>
        <w:spacing w:before="2"/>
        <w:ind w:left="0" w:firstLine="0"/>
        <w:jc w:val="left"/>
        <w:rPr>
          <w:sz w:val="24"/>
        </w:rPr>
      </w:pPr>
    </w:p>
    <w:p w:rsidR="006B4007" w:rsidRDefault="002E6965">
      <w:pPr>
        <w:pStyle w:val="a3"/>
        <w:spacing w:before="1"/>
        <w:ind w:left="539" w:right="1078" w:firstLine="0"/>
        <w:jc w:val="left"/>
      </w:pPr>
      <w:r>
        <w:rPr>
          <w:b/>
        </w:rPr>
        <w:t xml:space="preserve">исследовательский </w:t>
      </w:r>
      <w:r>
        <w:t>(самостоятельный поиск эскизов, чертежей для</w:t>
      </w:r>
      <w:r>
        <w:rPr>
          <w:spacing w:val="-47"/>
        </w:rPr>
        <w:t xml:space="preserve"> </w:t>
      </w:r>
      <w:r>
        <w:t>разработки</w:t>
      </w:r>
      <w:r>
        <w:rPr>
          <w:spacing w:val="-2"/>
        </w:rPr>
        <w:t xml:space="preserve"> </w:t>
      </w:r>
      <w:r>
        <w:t>моделей, макетов).</w:t>
      </w:r>
    </w:p>
    <w:p w:rsidR="006B4007" w:rsidRDefault="006B4007">
      <w:pPr>
        <w:pStyle w:val="a3"/>
        <w:spacing w:before="5"/>
        <w:ind w:left="0" w:firstLine="0"/>
        <w:jc w:val="left"/>
        <w:rPr>
          <w:sz w:val="24"/>
        </w:rPr>
      </w:pPr>
    </w:p>
    <w:p w:rsidR="006B4007" w:rsidRDefault="002E6965">
      <w:pPr>
        <w:pStyle w:val="a3"/>
        <w:ind w:left="539" w:right="624" w:firstLine="0"/>
        <w:jc w:val="left"/>
      </w:pPr>
      <w:r>
        <w:t>репродуктивный метод (деятельность обучаемых носит алгоритмический</w:t>
      </w:r>
      <w:r>
        <w:rPr>
          <w:spacing w:val="-47"/>
        </w:rPr>
        <w:t xml:space="preserve"> </w:t>
      </w:r>
      <w:r>
        <w:t>характер,</w:t>
      </w:r>
      <w:r>
        <w:rPr>
          <w:spacing w:val="-3"/>
        </w:rPr>
        <w:t xml:space="preserve"> </w:t>
      </w:r>
      <w:r>
        <w:t>т.е.</w:t>
      </w:r>
      <w:r>
        <w:rPr>
          <w:spacing w:val="-2"/>
        </w:rPr>
        <w:t xml:space="preserve"> </w:t>
      </w:r>
      <w:r>
        <w:t>выполняется по</w:t>
      </w:r>
      <w:r>
        <w:rPr>
          <w:spacing w:val="-2"/>
        </w:rPr>
        <w:t xml:space="preserve"> </w:t>
      </w:r>
      <w:r>
        <w:t>инструкциям,</w:t>
      </w:r>
      <w:r>
        <w:rPr>
          <w:spacing w:val="-3"/>
        </w:rPr>
        <w:t xml:space="preserve"> </w:t>
      </w:r>
      <w:r>
        <w:t>предписаниям,</w:t>
      </w:r>
      <w:r>
        <w:rPr>
          <w:spacing w:val="-2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в</w:t>
      </w:r>
    </w:p>
    <w:p w:rsidR="006B4007" w:rsidRDefault="002E6965">
      <w:pPr>
        <w:pStyle w:val="a3"/>
        <w:spacing w:line="532" w:lineRule="auto"/>
        <w:ind w:left="539" w:right="1860" w:firstLine="0"/>
        <w:jc w:val="left"/>
      </w:pPr>
      <w:r>
        <w:t>аналогичных, сходных с показанным образцом ситуациях);</w:t>
      </w:r>
      <w:r>
        <w:rPr>
          <w:spacing w:val="-47"/>
        </w:rPr>
        <w:t xml:space="preserve"> </w:t>
      </w:r>
      <w:r>
        <w:t>объяснительно-иллюстративный</w:t>
      </w:r>
      <w:r>
        <w:rPr>
          <w:spacing w:val="-2"/>
        </w:rPr>
        <w:t xml:space="preserve"> </w:t>
      </w:r>
      <w:r>
        <w:t>метод;</w:t>
      </w:r>
    </w:p>
    <w:p w:rsidR="006B4007" w:rsidRDefault="002E6965">
      <w:pPr>
        <w:pStyle w:val="a3"/>
        <w:spacing w:line="532" w:lineRule="auto"/>
        <w:ind w:left="539" w:right="3316" w:firstLine="0"/>
        <w:jc w:val="left"/>
      </w:pPr>
      <w:r>
        <w:t>метод проблемного изложения материала;</w:t>
      </w:r>
      <w:r>
        <w:rPr>
          <w:spacing w:val="-47"/>
        </w:rPr>
        <w:t xml:space="preserve"> </w:t>
      </w:r>
      <w:r>
        <w:t>частично-поисковый.</w:t>
      </w:r>
    </w:p>
    <w:p w:rsidR="006B4007" w:rsidRDefault="002E6965">
      <w:pPr>
        <w:spacing w:line="277" w:lineRule="exact"/>
        <w:ind w:left="1701"/>
        <w:rPr>
          <w:rFonts w:ascii="Trebuchet MS" w:hAnsi="Trebuchet MS"/>
          <w:sz w:val="24"/>
        </w:rPr>
      </w:pPr>
      <w:r>
        <w:rPr>
          <w:rFonts w:ascii="Trebuchet MS" w:hAnsi="Trebuchet MS"/>
          <w:sz w:val="24"/>
        </w:rPr>
        <w:t>Организация</w:t>
      </w:r>
      <w:r>
        <w:rPr>
          <w:rFonts w:ascii="Trebuchet MS" w:hAnsi="Trebuchet MS"/>
          <w:spacing w:val="-8"/>
          <w:sz w:val="24"/>
        </w:rPr>
        <w:t xml:space="preserve"> </w:t>
      </w:r>
      <w:r>
        <w:rPr>
          <w:rFonts w:ascii="Trebuchet MS" w:hAnsi="Trebuchet MS"/>
          <w:sz w:val="24"/>
        </w:rPr>
        <w:t>внеурочной</w:t>
      </w:r>
      <w:r>
        <w:rPr>
          <w:rFonts w:ascii="Trebuchet MS" w:hAnsi="Trebuchet MS"/>
          <w:spacing w:val="-9"/>
          <w:sz w:val="24"/>
        </w:rPr>
        <w:t xml:space="preserve"> </w:t>
      </w:r>
      <w:r>
        <w:rPr>
          <w:rFonts w:ascii="Trebuchet MS" w:hAnsi="Trebuchet MS"/>
          <w:sz w:val="24"/>
        </w:rPr>
        <w:t>деятельности</w:t>
      </w:r>
    </w:p>
    <w:p w:rsidR="006B4007" w:rsidRDefault="002E6965">
      <w:pPr>
        <w:pStyle w:val="a3"/>
        <w:ind w:left="695" w:right="1078"/>
        <w:jc w:val="left"/>
        <w:rPr>
          <w:rFonts w:ascii="Cambria" w:hAnsi="Cambria"/>
        </w:rPr>
      </w:pPr>
      <w:r>
        <w:rPr>
          <w:rFonts w:ascii="Cambria" w:hAnsi="Cambria"/>
          <w:w w:val="110"/>
        </w:rPr>
        <w:t>Под</w:t>
      </w:r>
      <w:r>
        <w:rPr>
          <w:rFonts w:ascii="Cambria" w:hAnsi="Cambria"/>
          <w:spacing w:val="8"/>
          <w:w w:val="110"/>
        </w:rPr>
        <w:t xml:space="preserve"> </w:t>
      </w:r>
      <w:r>
        <w:rPr>
          <w:rFonts w:ascii="Cambria" w:hAnsi="Cambria"/>
          <w:w w:val="110"/>
        </w:rPr>
        <w:t>внеурочной</w:t>
      </w:r>
      <w:r>
        <w:rPr>
          <w:rFonts w:ascii="Cambria" w:hAnsi="Cambria"/>
          <w:spacing w:val="7"/>
          <w:w w:val="110"/>
        </w:rPr>
        <w:t xml:space="preserve"> </w:t>
      </w:r>
      <w:r>
        <w:rPr>
          <w:rFonts w:ascii="Cambria" w:hAnsi="Cambria"/>
          <w:w w:val="110"/>
        </w:rPr>
        <w:t>деятельностью</w:t>
      </w:r>
      <w:r>
        <w:rPr>
          <w:rFonts w:ascii="Cambria" w:hAnsi="Cambria"/>
          <w:spacing w:val="9"/>
          <w:w w:val="110"/>
        </w:rPr>
        <w:t xml:space="preserve"> </w:t>
      </w:r>
      <w:r>
        <w:rPr>
          <w:rFonts w:ascii="Cambria" w:hAnsi="Cambria"/>
          <w:w w:val="110"/>
        </w:rPr>
        <w:t>в</w:t>
      </w:r>
      <w:r>
        <w:rPr>
          <w:rFonts w:ascii="Cambria" w:hAnsi="Cambria"/>
          <w:spacing w:val="8"/>
          <w:w w:val="110"/>
        </w:rPr>
        <w:t xml:space="preserve"> </w:t>
      </w:r>
      <w:r>
        <w:rPr>
          <w:rFonts w:ascii="Cambria" w:hAnsi="Cambria"/>
          <w:w w:val="110"/>
        </w:rPr>
        <w:t>рамках</w:t>
      </w:r>
      <w:r>
        <w:rPr>
          <w:rFonts w:ascii="Cambria" w:hAnsi="Cambria"/>
          <w:spacing w:val="-45"/>
          <w:w w:val="110"/>
        </w:rPr>
        <w:t xml:space="preserve"> </w:t>
      </w:r>
      <w:r>
        <w:rPr>
          <w:rFonts w:ascii="Cambria" w:hAnsi="Cambria"/>
          <w:w w:val="110"/>
        </w:rPr>
        <w:t>реализации</w:t>
      </w:r>
      <w:r>
        <w:rPr>
          <w:rFonts w:ascii="Cambria" w:hAnsi="Cambria"/>
          <w:spacing w:val="16"/>
          <w:w w:val="110"/>
        </w:rPr>
        <w:t xml:space="preserve"> </w:t>
      </w:r>
      <w:r>
        <w:rPr>
          <w:rFonts w:ascii="Cambria" w:hAnsi="Cambria"/>
          <w:w w:val="110"/>
        </w:rPr>
        <w:t>ФГОС</w:t>
      </w:r>
      <w:r>
        <w:rPr>
          <w:rFonts w:ascii="Cambria" w:hAnsi="Cambria"/>
          <w:spacing w:val="18"/>
          <w:w w:val="110"/>
        </w:rPr>
        <w:t xml:space="preserve"> </w:t>
      </w:r>
      <w:r>
        <w:rPr>
          <w:rFonts w:ascii="Cambria" w:hAnsi="Cambria"/>
          <w:w w:val="110"/>
        </w:rPr>
        <w:t>НОО</w:t>
      </w:r>
      <w:r>
        <w:rPr>
          <w:rFonts w:ascii="Cambria" w:hAnsi="Cambria"/>
          <w:spacing w:val="18"/>
          <w:w w:val="110"/>
        </w:rPr>
        <w:t xml:space="preserve"> </w:t>
      </w:r>
      <w:r>
        <w:rPr>
          <w:rFonts w:ascii="Cambria" w:hAnsi="Cambria"/>
          <w:w w:val="110"/>
        </w:rPr>
        <w:t>следует</w:t>
      </w:r>
      <w:r>
        <w:rPr>
          <w:rFonts w:ascii="Cambria" w:hAnsi="Cambria"/>
          <w:spacing w:val="17"/>
          <w:w w:val="110"/>
        </w:rPr>
        <w:t xml:space="preserve"> </w:t>
      </w:r>
      <w:r>
        <w:rPr>
          <w:rFonts w:ascii="Cambria" w:hAnsi="Cambria"/>
          <w:w w:val="110"/>
        </w:rPr>
        <w:t>понимать</w:t>
      </w:r>
    </w:p>
    <w:p w:rsidR="006B4007" w:rsidRDefault="002E6965">
      <w:pPr>
        <w:pStyle w:val="a3"/>
        <w:ind w:left="695" w:right="1062" w:firstLine="0"/>
        <w:jc w:val="left"/>
        <w:rPr>
          <w:rFonts w:ascii="Cambria" w:hAnsi="Cambria"/>
        </w:rPr>
      </w:pPr>
      <w:r>
        <w:rPr>
          <w:rFonts w:ascii="Cambria" w:hAnsi="Cambria"/>
          <w:w w:val="105"/>
        </w:rPr>
        <w:t>образовательную</w:t>
      </w:r>
      <w:r>
        <w:rPr>
          <w:rFonts w:ascii="Cambria" w:hAnsi="Cambria"/>
          <w:spacing w:val="16"/>
          <w:w w:val="105"/>
        </w:rPr>
        <w:t xml:space="preserve"> </w:t>
      </w:r>
      <w:r>
        <w:rPr>
          <w:rFonts w:ascii="Cambria" w:hAnsi="Cambria"/>
          <w:w w:val="105"/>
        </w:rPr>
        <w:t xml:space="preserve">деятельность, </w:t>
      </w:r>
      <w:r>
        <w:rPr>
          <w:rFonts w:ascii="Cambria" w:hAnsi="Cambria"/>
          <w:spacing w:val="14"/>
          <w:w w:val="105"/>
        </w:rPr>
        <w:t xml:space="preserve"> </w:t>
      </w:r>
      <w:r>
        <w:rPr>
          <w:rFonts w:ascii="Cambria" w:hAnsi="Cambria"/>
          <w:w w:val="105"/>
        </w:rPr>
        <w:t xml:space="preserve">которая </w:t>
      </w:r>
      <w:r>
        <w:rPr>
          <w:rFonts w:ascii="Cambria" w:hAnsi="Cambria"/>
          <w:spacing w:val="16"/>
          <w:w w:val="105"/>
        </w:rPr>
        <w:t xml:space="preserve"> </w:t>
      </w:r>
      <w:r>
        <w:rPr>
          <w:rFonts w:ascii="Cambria" w:hAnsi="Cambria"/>
          <w:w w:val="105"/>
        </w:rPr>
        <w:t>осуществляется</w:t>
      </w:r>
      <w:r>
        <w:rPr>
          <w:rFonts w:ascii="Cambria" w:hAnsi="Cambria"/>
          <w:spacing w:val="1"/>
          <w:w w:val="105"/>
        </w:rPr>
        <w:t xml:space="preserve"> </w:t>
      </w:r>
      <w:r>
        <w:rPr>
          <w:rFonts w:ascii="Cambria" w:hAnsi="Cambria"/>
          <w:w w:val="110"/>
        </w:rPr>
        <w:t>в</w:t>
      </w:r>
      <w:r>
        <w:rPr>
          <w:rFonts w:ascii="Cambria" w:hAnsi="Cambria"/>
          <w:spacing w:val="15"/>
          <w:w w:val="110"/>
        </w:rPr>
        <w:t xml:space="preserve"> </w:t>
      </w:r>
      <w:r>
        <w:rPr>
          <w:rFonts w:ascii="Cambria" w:hAnsi="Cambria"/>
          <w:w w:val="110"/>
        </w:rPr>
        <w:t>формах</w:t>
      </w:r>
      <w:r>
        <w:rPr>
          <w:rFonts w:ascii="Cambria" w:hAnsi="Cambria"/>
          <w:spacing w:val="16"/>
          <w:w w:val="110"/>
        </w:rPr>
        <w:t xml:space="preserve"> </w:t>
      </w:r>
      <w:r>
        <w:rPr>
          <w:rFonts w:ascii="Cambria" w:hAnsi="Cambria"/>
          <w:w w:val="110"/>
        </w:rPr>
        <w:t>отличных</w:t>
      </w:r>
      <w:r>
        <w:rPr>
          <w:rFonts w:ascii="Cambria" w:hAnsi="Cambria"/>
          <w:spacing w:val="14"/>
          <w:w w:val="110"/>
        </w:rPr>
        <w:t xml:space="preserve"> </w:t>
      </w:r>
      <w:r>
        <w:rPr>
          <w:rFonts w:ascii="Cambria" w:hAnsi="Cambria"/>
          <w:w w:val="110"/>
        </w:rPr>
        <w:t>от</w:t>
      </w:r>
      <w:r>
        <w:rPr>
          <w:rFonts w:ascii="Cambria" w:hAnsi="Cambria"/>
          <w:spacing w:val="16"/>
          <w:w w:val="110"/>
        </w:rPr>
        <w:t xml:space="preserve"> </w:t>
      </w:r>
      <w:r>
        <w:rPr>
          <w:rFonts w:ascii="Cambria" w:hAnsi="Cambria"/>
          <w:w w:val="110"/>
        </w:rPr>
        <w:t>классно-</w:t>
      </w:r>
      <w:r>
        <w:rPr>
          <w:rFonts w:ascii="Cambria" w:hAnsi="Cambria"/>
          <w:spacing w:val="15"/>
          <w:w w:val="110"/>
        </w:rPr>
        <w:t xml:space="preserve"> </w:t>
      </w:r>
      <w:r>
        <w:rPr>
          <w:rFonts w:ascii="Cambria" w:hAnsi="Cambria"/>
          <w:w w:val="110"/>
        </w:rPr>
        <w:t>урочной</w:t>
      </w:r>
      <w:r>
        <w:rPr>
          <w:rFonts w:ascii="Cambria" w:hAnsi="Cambria"/>
          <w:spacing w:val="16"/>
          <w:w w:val="110"/>
        </w:rPr>
        <w:t xml:space="preserve"> </w:t>
      </w:r>
      <w:r>
        <w:rPr>
          <w:rFonts w:ascii="Cambria" w:hAnsi="Cambria"/>
          <w:w w:val="110"/>
        </w:rPr>
        <w:t>и</w:t>
      </w:r>
      <w:r>
        <w:rPr>
          <w:rFonts w:ascii="Cambria" w:hAnsi="Cambria"/>
          <w:spacing w:val="16"/>
          <w:w w:val="110"/>
        </w:rPr>
        <w:t xml:space="preserve"> </w:t>
      </w:r>
      <w:r>
        <w:rPr>
          <w:rFonts w:ascii="Cambria" w:hAnsi="Cambria"/>
          <w:w w:val="110"/>
        </w:rPr>
        <w:t>направлена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на</w:t>
      </w:r>
      <w:r>
        <w:rPr>
          <w:rFonts w:ascii="Cambria" w:hAnsi="Cambria"/>
          <w:spacing w:val="11"/>
          <w:w w:val="110"/>
        </w:rPr>
        <w:t xml:space="preserve"> </w:t>
      </w:r>
      <w:r>
        <w:rPr>
          <w:rFonts w:ascii="Cambria" w:hAnsi="Cambria"/>
          <w:w w:val="110"/>
        </w:rPr>
        <w:t>достижение</w:t>
      </w:r>
      <w:r>
        <w:rPr>
          <w:rFonts w:ascii="Cambria" w:hAnsi="Cambria"/>
          <w:spacing w:val="12"/>
          <w:w w:val="110"/>
        </w:rPr>
        <w:t xml:space="preserve"> </w:t>
      </w:r>
      <w:r>
        <w:rPr>
          <w:rFonts w:ascii="Cambria" w:hAnsi="Cambria"/>
          <w:w w:val="110"/>
        </w:rPr>
        <w:t>планируемых</w:t>
      </w:r>
      <w:r>
        <w:rPr>
          <w:rFonts w:ascii="Cambria" w:hAnsi="Cambria"/>
          <w:spacing w:val="15"/>
          <w:w w:val="110"/>
        </w:rPr>
        <w:t xml:space="preserve"> </w:t>
      </w:r>
      <w:r>
        <w:rPr>
          <w:rFonts w:ascii="Cambria" w:hAnsi="Cambria"/>
          <w:w w:val="110"/>
        </w:rPr>
        <w:t>результатов</w:t>
      </w:r>
      <w:r>
        <w:rPr>
          <w:rFonts w:ascii="Cambria" w:hAnsi="Cambria"/>
          <w:spacing w:val="15"/>
          <w:w w:val="110"/>
        </w:rPr>
        <w:t xml:space="preserve"> </w:t>
      </w:r>
      <w:r>
        <w:rPr>
          <w:rFonts w:ascii="Cambria" w:hAnsi="Cambria"/>
          <w:w w:val="110"/>
        </w:rPr>
        <w:t>освоения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основной</w:t>
      </w:r>
      <w:r>
        <w:rPr>
          <w:rFonts w:ascii="Cambria" w:hAnsi="Cambria"/>
          <w:spacing w:val="5"/>
          <w:w w:val="110"/>
        </w:rPr>
        <w:t xml:space="preserve"> </w:t>
      </w:r>
      <w:r>
        <w:rPr>
          <w:rFonts w:ascii="Cambria" w:hAnsi="Cambria"/>
          <w:w w:val="110"/>
        </w:rPr>
        <w:t>образовательной</w:t>
      </w:r>
      <w:r>
        <w:rPr>
          <w:rFonts w:ascii="Cambria" w:hAnsi="Cambria"/>
          <w:spacing w:val="5"/>
          <w:w w:val="110"/>
        </w:rPr>
        <w:t xml:space="preserve"> </w:t>
      </w:r>
      <w:r>
        <w:rPr>
          <w:rFonts w:ascii="Cambria" w:hAnsi="Cambria"/>
          <w:w w:val="110"/>
        </w:rPr>
        <w:t>программы.</w:t>
      </w:r>
      <w:r>
        <w:rPr>
          <w:rFonts w:ascii="Cambria" w:hAnsi="Cambria"/>
          <w:spacing w:val="4"/>
          <w:w w:val="110"/>
        </w:rPr>
        <w:t xml:space="preserve"> </w:t>
      </w:r>
      <w:r>
        <w:rPr>
          <w:rFonts w:ascii="Cambria" w:hAnsi="Cambria"/>
          <w:w w:val="110"/>
        </w:rPr>
        <w:t>Для</w:t>
      </w:r>
      <w:r>
        <w:rPr>
          <w:rFonts w:ascii="Cambria" w:hAnsi="Cambria"/>
          <w:spacing w:val="8"/>
          <w:w w:val="110"/>
        </w:rPr>
        <w:t xml:space="preserve"> </w:t>
      </w:r>
      <w:r>
        <w:rPr>
          <w:rFonts w:ascii="Cambria" w:hAnsi="Cambria"/>
          <w:w w:val="110"/>
        </w:rPr>
        <w:t>реализации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основной</w:t>
      </w:r>
      <w:r>
        <w:rPr>
          <w:rFonts w:ascii="Cambria" w:hAnsi="Cambria"/>
          <w:spacing w:val="11"/>
          <w:w w:val="110"/>
        </w:rPr>
        <w:t xml:space="preserve"> </w:t>
      </w:r>
      <w:r>
        <w:rPr>
          <w:rFonts w:ascii="Cambria" w:hAnsi="Cambria"/>
          <w:w w:val="110"/>
        </w:rPr>
        <w:t>образовательной</w:t>
      </w:r>
      <w:r>
        <w:rPr>
          <w:rFonts w:ascii="Cambria" w:hAnsi="Cambria"/>
          <w:spacing w:val="11"/>
          <w:w w:val="110"/>
        </w:rPr>
        <w:t xml:space="preserve"> </w:t>
      </w:r>
      <w:r>
        <w:rPr>
          <w:rFonts w:ascii="Cambria" w:hAnsi="Cambria"/>
          <w:w w:val="110"/>
        </w:rPr>
        <w:t>программы</w:t>
      </w:r>
      <w:r>
        <w:rPr>
          <w:rFonts w:ascii="Cambria" w:hAnsi="Cambria"/>
          <w:spacing w:val="12"/>
          <w:w w:val="110"/>
        </w:rPr>
        <w:t xml:space="preserve"> </w:t>
      </w:r>
      <w:r>
        <w:rPr>
          <w:rFonts w:ascii="Cambria" w:hAnsi="Cambria"/>
          <w:w w:val="110"/>
        </w:rPr>
        <w:t>начального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общего</w:t>
      </w:r>
      <w:r>
        <w:rPr>
          <w:rFonts w:ascii="Cambria" w:hAnsi="Cambria"/>
          <w:spacing w:val="13"/>
          <w:w w:val="110"/>
        </w:rPr>
        <w:t xml:space="preserve"> </w:t>
      </w:r>
      <w:r>
        <w:rPr>
          <w:rFonts w:ascii="Cambria" w:hAnsi="Cambria"/>
          <w:w w:val="110"/>
        </w:rPr>
        <w:t>образования,</w:t>
      </w:r>
      <w:r>
        <w:rPr>
          <w:rFonts w:ascii="Cambria" w:hAnsi="Cambria"/>
          <w:spacing w:val="16"/>
          <w:w w:val="110"/>
        </w:rPr>
        <w:t xml:space="preserve"> </w:t>
      </w:r>
      <w:r>
        <w:rPr>
          <w:rFonts w:ascii="Cambria" w:hAnsi="Cambria"/>
          <w:w w:val="110"/>
        </w:rPr>
        <w:t>для</w:t>
      </w:r>
      <w:r>
        <w:rPr>
          <w:rFonts w:ascii="Cambria" w:hAnsi="Cambria"/>
          <w:spacing w:val="15"/>
          <w:w w:val="110"/>
        </w:rPr>
        <w:t xml:space="preserve"> </w:t>
      </w:r>
      <w:r>
        <w:rPr>
          <w:rFonts w:ascii="Cambria" w:hAnsi="Cambria"/>
          <w:w w:val="110"/>
        </w:rPr>
        <w:t>обеспечения</w:t>
      </w:r>
      <w:r>
        <w:rPr>
          <w:rFonts w:ascii="Cambria" w:hAnsi="Cambria"/>
          <w:spacing w:val="14"/>
          <w:w w:val="110"/>
        </w:rPr>
        <w:t xml:space="preserve"> </w:t>
      </w:r>
      <w:r>
        <w:rPr>
          <w:rFonts w:ascii="Cambria" w:hAnsi="Cambria"/>
          <w:w w:val="110"/>
        </w:rPr>
        <w:t>развития</w:t>
      </w:r>
    </w:p>
    <w:p w:rsidR="006B4007" w:rsidRDefault="002E6965">
      <w:pPr>
        <w:pStyle w:val="a3"/>
        <w:spacing w:before="1"/>
        <w:ind w:left="695" w:right="470" w:firstLine="0"/>
        <w:jc w:val="left"/>
        <w:rPr>
          <w:rFonts w:ascii="Cambria" w:hAnsi="Cambria"/>
        </w:rPr>
      </w:pPr>
      <w:r>
        <w:rPr>
          <w:rFonts w:ascii="Cambria" w:hAnsi="Cambria"/>
          <w:w w:val="110"/>
        </w:rPr>
        <w:t>индивидуальных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способностей</w:t>
      </w:r>
      <w:r>
        <w:rPr>
          <w:rFonts w:ascii="Cambria" w:hAnsi="Cambria"/>
          <w:spacing w:val="3"/>
          <w:w w:val="110"/>
        </w:rPr>
        <w:t xml:space="preserve"> </w:t>
      </w:r>
      <w:r>
        <w:rPr>
          <w:rFonts w:ascii="Cambria" w:hAnsi="Cambria"/>
          <w:w w:val="110"/>
        </w:rPr>
        <w:t>детей,</w:t>
      </w:r>
      <w:r>
        <w:rPr>
          <w:rFonts w:ascii="Cambria" w:hAnsi="Cambria"/>
          <w:spacing w:val="3"/>
          <w:w w:val="110"/>
        </w:rPr>
        <w:t xml:space="preserve"> </w:t>
      </w:r>
      <w:r>
        <w:rPr>
          <w:rFonts w:ascii="Cambria" w:hAnsi="Cambria"/>
          <w:w w:val="110"/>
        </w:rPr>
        <w:t>удовлетворения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потребностей,</w:t>
      </w:r>
      <w:r>
        <w:rPr>
          <w:rFonts w:ascii="Cambria" w:hAnsi="Cambria"/>
          <w:spacing w:val="6"/>
          <w:w w:val="110"/>
        </w:rPr>
        <w:t xml:space="preserve"> </w:t>
      </w:r>
      <w:r>
        <w:rPr>
          <w:rFonts w:ascii="Cambria" w:hAnsi="Cambria"/>
          <w:w w:val="110"/>
        </w:rPr>
        <w:t>обучающихся</w:t>
      </w:r>
      <w:r>
        <w:rPr>
          <w:rFonts w:ascii="Cambria" w:hAnsi="Cambria"/>
          <w:spacing w:val="5"/>
          <w:w w:val="110"/>
        </w:rPr>
        <w:t xml:space="preserve"> </w:t>
      </w:r>
      <w:r>
        <w:rPr>
          <w:rFonts w:ascii="Cambria" w:hAnsi="Cambria"/>
          <w:w w:val="110"/>
        </w:rPr>
        <w:t>и</w:t>
      </w:r>
      <w:r>
        <w:rPr>
          <w:rFonts w:ascii="Cambria" w:hAnsi="Cambria"/>
          <w:spacing w:val="6"/>
          <w:w w:val="110"/>
        </w:rPr>
        <w:t xml:space="preserve"> </w:t>
      </w:r>
      <w:r>
        <w:rPr>
          <w:rFonts w:ascii="Cambria" w:hAnsi="Cambria"/>
          <w:w w:val="110"/>
        </w:rPr>
        <w:t>их</w:t>
      </w:r>
      <w:r>
        <w:rPr>
          <w:rFonts w:ascii="Cambria" w:hAnsi="Cambria"/>
          <w:spacing w:val="5"/>
          <w:w w:val="110"/>
        </w:rPr>
        <w:t xml:space="preserve"> </w:t>
      </w:r>
      <w:r>
        <w:rPr>
          <w:rFonts w:ascii="Cambria" w:hAnsi="Cambria"/>
          <w:w w:val="110"/>
        </w:rPr>
        <w:t>родителей</w:t>
      </w:r>
      <w:r>
        <w:rPr>
          <w:rFonts w:ascii="Cambria" w:hAnsi="Cambria"/>
          <w:spacing w:val="5"/>
          <w:w w:val="110"/>
        </w:rPr>
        <w:t xml:space="preserve"> </w:t>
      </w:r>
      <w:r>
        <w:rPr>
          <w:rFonts w:ascii="Cambria" w:hAnsi="Cambria"/>
          <w:w w:val="110"/>
        </w:rPr>
        <w:t>(законных</w:t>
      </w:r>
      <w:r>
        <w:rPr>
          <w:rFonts w:ascii="Cambria" w:hAnsi="Cambria"/>
          <w:spacing w:val="-45"/>
          <w:w w:val="110"/>
        </w:rPr>
        <w:t xml:space="preserve"> </w:t>
      </w:r>
      <w:r>
        <w:rPr>
          <w:rFonts w:ascii="Cambria" w:hAnsi="Cambria"/>
          <w:w w:val="110"/>
        </w:rPr>
        <w:t>представителей)</w:t>
      </w:r>
      <w:r>
        <w:rPr>
          <w:rFonts w:ascii="Cambria" w:hAnsi="Cambria"/>
          <w:spacing w:val="16"/>
          <w:w w:val="110"/>
        </w:rPr>
        <w:t xml:space="preserve"> </w:t>
      </w:r>
      <w:r>
        <w:rPr>
          <w:rFonts w:ascii="Cambria" w:hAnsi="Cambria"/>
          <w:w w:val="110"/>
        </w:rPr>
        <w:t>предлагается:</w:t>
      </w:r>
    </w:p>
    <w:p w:rsidR="006B4007" w:rsidRDefault="006B4007">
      <w:pPr>
        <w:pStyle w:val="a3"/>
        <w:spacing w:before="10"/>
        <w:ind w:left="0" w:firstLine="0"/>
        <w:jc w:val="left"/>
        <w:rPr>
          <w:rFonts w:ascii="Cambria"/>
          <w:sz w:val="25"/>
        </w:rPr>
      </w:pPr>
    </w:p>
    <w:p w:rsidR="006B4007" w:rsidRDefault="002E6965">
      <w:pPr>
        <w:pStyle w:val="a4"/>
        <w:numPr>
          <w:ilvl w:val="0"/>
          <w:numId w:val="32"/>
        </w:numPr>
        <w:tabs>
          <w:tab w:val="left" w:pos="1581"/>
          <w:tab w:val="left" w:pos="1582"/>
        </w:tabs>
        <w:ind w:right="1394"/>
        <w:jc w:val="left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различная внеурочная деятельность,</w:t>
      </w:r>
      <w:r>
        <w:rPr>
          <w:rFonts w:ascii="Cambria" w:hAnsi="Cambria"/>
          <w:spacing w:val="-5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организуемая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по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направлениям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развития</w:t>
      </w:r>
      <w:r>
        <w:rPr>
          <w:rFonts w:ascii="Cambria" w:hAnsi="Cambria"/>
          <w:spacing w:val="15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личности(духовно-</w:t>
      </w:r>
    </w:p>
    <w:p w:rsidR="006B4007" w:rsidRDefault="002E6965">
      <w:pPr>
        <w:spacing w:before="1"/>
        <w:ind w:left="1581" w:right="1030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нравственное</w:t>
      </w:r>
      <w:r>
        <w:rPr>
          <w:rFonts w:ascii="Cambria" w:hAnsi="Cambria"/>
          <w:w w:val="110"/>
          <w:position w:val="6"/>
          <w:sz w:val="16"/>
        </w:rPr>
        <w:t>1</w:t>
      </w:r>
      <w:r>
        <w:rPr>
          <w:rFonts w:ascii="Cambria" w:hAnsi="Cambria"/>
          <w:w w:val="110"/>
          <w:sz w:val="24"/>
        </w:rPr>
        <w:t>,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общекультурное</w:t>
      </w:r>
      <w:r>
        <w:rPr>
          <w:rFonts w:ascii="Cambria" w:hAnsi="Cambria"/>
          <w:w w:val="110"/>
          <w:position w:val="6"/>
          <w:sz w:val="16"/>
        </w:rPr>
        <w:t>2</w:t>
      </w:r>
      <w:r>
        <w:rPr>
          <w:rFonts w:ascii="Cambria" w:hAnsi="Cambria"/>
          <w:w w:val="110"/>
          <w:sz w:val="24"/>
        </w:rPr>
        <w:t>,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общеинтеллектуальное</w:t>
      </w:r>
      <w:r>
        <w:rPr>
          <w:rFonts w:ascii="Cambria" w:hAnsi="Cambria"/>
          <w:w w:val="110"/>
          <w:position w:val="6"/>
          <w:sz w:val="16"/>
        </w:rPr>
        <w:t>3</w:t>
      </w:r>
      <w:r>
        <w:rPr>
          <w:rFonts w:ascii="Cambria" w:hAnsi="Cambria"/>
          <w:w w:val="110"/>
          <w:sz w:val="24"/>
        </w:rPr>
        <w:t>,</w:t>
      </w:r>
      <w:r>
        <w:rPr>
          <w:rFonts w:ascii="Cambria" w:hAnsi="Cambria"/>
          <w:spacing w:val="5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спортивно-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оздоровительное</w:t>
      </w:r>
      <w:r>
        <w:rPr>
          <w:rFonts w:ascii="Cambria" w:hAnsi="Cambria"/>
          <w:w w:val="110"/>
          <w:position w:val="6"/>
          <w:sz w:val="16"/>
        </w:rPr>
        <w:t>4</w:t>
      </w:r>
      <w:r>
        <w:rPr>
          <w:rFonts w:ascii="Cambria" w:hAnsi="Cambria"/>
          <w:w w:val="110"/>
          <w:sz w:val="24"/>
        </w:rPr>
        <w:t>, социальное</w:t>
      </w:r>
      <w:r>
        <w:rPr>
          <w:rFonts w:ascii="Cambria" w:hAnsi="Cambria"/>
          <w:w w:val="110"/>
          <w:position w:val="6"/>
          <w:sz w:val="16"/>
        </w:rPr>
        <w:t>5</w:t>
      </w:r>
      <w:r>
        <w:rPr>
          <w:rFonts w:ascii="Cambria" w:hAnsi="Cambria"/>
          <w:w w:val="110"/>
          <w:sz w:val="24"/>
        </w:rPr>
        <w:t>), за счет</w:t>
      </w:r>
      <w:r>
        <w:rPr>
          <w:rFonts w:ascii="Cambria" w:hAnsi="Cambria"/>
          <w:spacing w:val="-5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часов,</w:t>
      </w:r>
      <w:r>
        <w:rPr>
          <w:rFonts w:ascii="Cambria" w:hAnsi="Cambria"/>
          <w:spacing w:val="17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выделенных</w:t>
      </w:r>
      <w:r>
        <w:rPr>
          <w:rFonts w:ascii="Cambria" w:hAnsi="Cambria"/>
          <w:spacing w:val="22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на</w:t>
      </w:r>
      <w:r>
        <w:rPr>
          <w:rFonts w:ascii="Cambria" w:hAnsi="Cambria"/>
          <w:spacing w:val="19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ведение</w:t>
      </w:r>
    </w:p>
    <w:p w:rsidR="006B4007" w:rsidRDefault="006B4007">
      <w:pPr>
        <w:rPr>
          <w:rFonts w:ascii="Cambria" w:hAnsi="Cambria"/>
          <w:sz w:val="24"/>
        </w:rPr>
        <w:sectPr w:rsidR="006B4007">
          <w:pgSz w:w="7840" w:h="12020"/>
          <w:pgMar w:top="520" w:right="280" w:bottom="720" w:left="80" w:header="0" w:footer="530" w:gutter="0"/>
          <w:cols w:space="720"/>
        </w:sectPr>
      </w:pPr>
    </w:p>
    <w:p w:rsidR="006B4007" w:rsidRDefault="002E6965">
      <w:pPr>
        <w:spacing w:before="77"/>
        <w:ind w:left="1581"/>
        <w:rPr>
          <w:rFonts w:ascii="Cambria" w:hAnsi="Cambria"/>
          <w:sz w:val="24"/>
        </w:rPr>
      </w:pPr>
      <w:r>
        <w:rPr>
          <w:rFonts w:ascii="Cambria" w:hAnsi="Cambria"/>
          <w:spacing w:val="-1"/>
          <w:w w:val="110"/>
          <w:sz w:val="24"/>
        </w:rPr>
        <w:lastRenderedPageBreak/>
        <w:t>внеурочной</w:t>
      </w:r>
      <w:r>
        <w:rPr>
          <w:rFonts w:ascii="Cambria" w:hAnsi="Cambria"/>
          <w:spacing w:val="-7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деятельности:</w:t>
      </w:r>
    </w:p>
    <w:p w:rsidR="006B4007" w:rsidRDefault="006B4007">
      <w:pPr>
        <w:pStyle w:val="a3"/>
        <w:spacing w:before="11"/>
        <w:ind w:left="0" w:firstLine="0"/>
        <w:jc w:val="left"/>
        <w:rPr>
          <w:rFonts w:ascii="Cambria"/>
          <w:sz w:val="23"/>
        </w:rPr>
      </w:pPr>
    </w:p>
    <w:p w:rsidR="006B4007" w:rsidRDefault="002E6965">
      <w:pPr>
        <w:pStyle w:val="a3"/>
        <w:ind w:left="695" w:right="944"/>
        <w:rPr>
          <w:rFonts w:ascii="Cambria" w:hAnsi="Cambria"/>
        </w:rPr>
      </w:pPr>
      <w:r>
        <w:rPr>
          <w:rFonts w:ascii="Cambria" w:hAnsi="Cambria"/>
          <w:w w:val="110"/>
        </w:rPr>
        <w:t>Школа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самостоятельно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 xml:space="preserve">разрабатывает 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и</w:t>
      </w:r>
      <w:r>
        <w:rPr>
          <w:rFonts w:ascii="Cambria" w:hAnsi="Cambria"/>
          <w:spacing w:val="-46"/>
          <w:w w:val="110"/>
        </w:rPr>
        <w:t xml:space="preserve"> </w:t>
      </w:r>
      <w:r>
        <w:rPr>
          <w:rFonts w:ascii="Cambria" w:hAnsi="Cambria"/>
          <w:w w:val="110"/>
        </w:rPr>
        <w:t>утверждает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план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внеурочной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деятельности.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План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внеурочной деятельности определяет состав и структуру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направлений,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формы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организации,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объем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внеурочной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деятельности для обучающихся при получении НОО (до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1350 часов за четыре года обучения) с учетом интересов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обучающихся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и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возможностей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образовательной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организации.</w:t>
      </w:r>
    </w:p>
    <w:p w:rsidR="006B4007" w:rsidRDefault="002E6965">
      <w:pPr>
        <w:tabs>
          <w:tab w:val="left" w:pos="3886"/>
        </w:tabs>
        <w:spacing w:before="1"/>
        <w:ind w:left="539" w:right="470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>В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связи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с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организацией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внеклассной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работы,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воспитательной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работы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</w:t>
      </w:r>
      <w:r>
        <w:rPr>
          <w:rFonts w:ascii="Cambria" w:hAnsi="Cambria"/>
          <w:w w:val="110"/>
          <w:sz w:val="24"/>
        </w:rPr>
        <w:tab/>
        <w:t>статьи</w:t>
      </w:r>
      <w:r>
        <w:rPr>
          <w:rFonts w:ascii="Cambria" w:hAnsi="Cambria"/>
          <w:spacing w:val="1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28</w:t>
      </w:r>
      <w:r>
        <w:rPr>
          <w:rFonts w:ascii="Cambria" w:hAnsi="Cambria"/>
          <w:spacing w:val="10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«Компетенция,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права,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обязанности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и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ответственность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05"/>
          <w:sz w:val="24"/>
        </w:rPr>
        <w:t>образовательного</w:t>
      </w:r>
      <w:r>
        <w:rPr>
          <w:rFonts w:ascii="Cambria" w:hAnsi="Cambria"/>
          <w:spacing w:val="1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учреждения»</w:t>
      </w:r>
      <w:r>
        <w:rPr>
          <w:rFonts w:ascii="Cambria" w:hAnsi="Cambria"/>
          <w:spacing w:val="1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Федерального</w:t>
      </w:r>
      <w:r>
        <w:rPr>
          <w:rFonts w:ascii="Cambria" w:hAnsi="Cambria"/>
          <w:spacing w:val="1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закона</w:t>
      </w:r>
      <w:r>
        <w:rPr>
          <w:rFonts w:ascii="Cambria" w:hAnsi="Cambria"/>
          <w:spacing w:val="1"/>
          <w:w w:val="105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от</w:t>
      </w:r>
      <w:r>
        <w:rPr>
          <w:rFonts w:ascii="Cambria" w:hAnsi="Cambria"/>
          <w:spacing w:val="14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29</w:t>
      </w:r>
      <w:r>
        <w:rPr>
          <w:rFonts w:ascii="Cambria" w:hAnsi="Cambria"/>
          <w:spacing w:val="15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декабря</w:t>
      </w:r>
      <w:r>
        <w:rPr>
          <w:rFonts w:ascii="Cambria" w:hAnsi="Cambria"/>
          <w:spacing w:val="15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2012</w:t>
      </w:r>
      <w:r>
        <w:rPr>
          <w:rFonts w:ascii="Cambria" w:hAnsi="Cambria"/>
          <w:spacing w:val="15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г.</w:t>
      </w:r>
      <w:r>
        <w:rPr>
          <w:rFonts w:ascii="Cambria" w:hAnsi="Cambria"/>
          <w:spacing w:val="15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№</w:t>
      </w:r>
      <w:r>
        <w:rPr>
          <w:rFonts w:ascii="Cambria" w:hAnsi="Cambria"/>
          <w:spacing w:val="15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273</w:t>
      </w:r>
      <w:r>
        <w:rPr>
          <w:rFonts w:ascii="Cambria" w:hAnsi="Cambria"/>
          <w:spacing w:val="1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–</w:t>
      </w:r>
      <w:r>
        <w:rPr>
          <w:rFonts w:ascii="Cambria" w:hAnsi="Cambria"/>
          <w:spacing w:val="15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ФЗ</w:t>
      </w:r>
      <w:r>
        <w:rPr>
          <w:rFonts w:ascii="Cambria" w:hAnsi="Cambria"/>
          <w:spacing w:val="14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«Об</w:t>
      </w:r>
      <w:r>
        <w:rPr>
          <w:rFonts w:ascii="Cambria" w:hAnsi="Cambria"/>
          <w:spacing w:val="1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образовании</w:t>
      </w:r>
      <w:r>
        <w:rPr>
          <w:rFonts w:ascii="Cambria" w:hAnsi="Cambria"/>
          <w:spacing w:val="15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</w:t>
      </w:r>
      <w:r>
        <w:rPr>
          <w:rFonts w:ascii="Cambria" w:hAnsi="Cambria"/>
          <w:spacing w:val="-55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Российской</w:t>
      </w:r>
      <w:r>
        <w:rPr>
          <w:rFonts w:ascii="Cambria" w:hAnsi="Cambria"/>
          <w:spacing w:val="3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Федерации»</w:t>
      </w:r>
      <w:r>
        <w:rPr>
          <w:rFonts w:ascii="Cambria" w:hAnsi="Cambria"/>
          <w:spacing w:val="4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осуществляется</w:t>
      </w:r>
      <w:r>
        <w:rPr>
          <w:rFonts w:ascii="Cambria" w:hAnsi="Cambria"/>
          <w:spacing w:val="4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внеурочная</w:t>
      </w:r>
      <w:r>
        <w:rPr>
          <w:rFonts w:ascii="Cambria" w:hAnsi="Cambria"/>
          <w:spacing w:val="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деятельность.</w:t>
      </w:r>
    </w:p>
    <w:p w:rsidR="006B4007" w:rsidRDefault="002E6965">
      <w:pPr>
        <w:pStyle w:val="a3"/>
        <w:spacing w:before="6"/>
        <w:ind w:left="695" w:right="938"/>
        <w:rPr>
          <w:rFonts w:ascii="Cambria" w:hAnsi="Cambria"/>
        </w:rPr>
      </w:pPr>
      <w:r>
        <w:rPr>
          <w:rFonts w:ascii="Cambria" w:hAnsi="Cambria"/>
          <w:w w:val="110"/>
        </w:rPr>
        <w:t>Время, отведенное на внеурочную деятельность, не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учитывается при определении максимально допустимой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недельной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нагрузки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обучающихся.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Недельный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объем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внеурочной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деятельности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на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ступени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НОО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должен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составлять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не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более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7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часов.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Допускается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перераспределение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часов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внеурочной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деятельности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по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годам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обучения,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а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также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их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суммирование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в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течение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учебного</w:t>
      </w:r>
      <w:r>
        <w:rPr>
          <w:rFonts w:ascii="Cambria" w:hAnsi="Cambria"/>
          <w:spacing w:val="14"/>
          <w:w w:val="110"/>
        </w:rPr>
        <w:t xml:space="preserve"> </w:t>
      </w:r>
      <w:r>
        <w:rPr>
          <w:rFonts w:ascii="Cambria" w:hAnsi="Cambria"/>
          <w:w w:val="110"/>
        </w:rPr>
        <w:t>года.</w:t>
      </w:r>
    </w:p>
    <w:p w:rsidR="006B4007" w:rsidRDefault="006B4007">
      <w:pPr>
        <w:pStyle w:val="a3"/>
        <w:spacing w:before="2"/>
        <w:ind w:left="0" w:firstLine="0"/>
        <w:jc w:val="left"/>
        <w:rPr>
          <w:rFonts w:ascii="Cambria"/>
        </w:rPr>
      </w:pPr>
    </w:p>
    <w:p w:rsidR="006B4007" w:rsidRDefault="002E6965">
      <w:pPr>
        <w:pStyle w:val="a3"/>
        <w:tabs>
          <w:tab w:val="left" w:pos="2058"/>
          <w:tab w:val="left" w:pos="2232"/>
          <w:tab w:val="left" w:pos="2808"/>
          <w:tab w:val="left" w:pos="3674"/>
          <w:tab w:val="left" w:pos="3919"/>
          <w:tab w:val="left" w:pos="3977"/>
          <w:tab w:val="left" w:pos="4042"/>
          <w:tab w:val="left" w:pos="4440"/>
          <w:tab w:val="left" w:pos="4519"/>
        </w:tabs>
        <w:ind w:left="695" w:right="1225"/>
        <w:jc w:val="left"/>
        <w:rPr>
          <w:rFonts w:ascii="Cambria" w:hAnsi="Cambria"/>
        </w:rPr>
      </w:pPr>
      <w:r>
        <w:rPr>
          <w:rFonts w:ascii="Cambria" w:hAnsi="Cambria"/>
          <w:w w:val="110"/>
        </w:rPr>
        <w:t>Содержание</w:t>
      </w:r>
      <w:r>
        <w:rPr>
          <w:rFonts w:ascii="Cambria" w:hAnsi="Cambria"/>
          <w:w w:val="110"/>
        </w:rPr>
        <w:tab/>
        <w:t>занятий</w:t>
      </w:r>
      <w:r>
        <w:rPr>
          <w:rFonts w:ascii="Cambria" w:hAnsi="Cambria"/>
          <w:w w:val="110"/>
        </w:rPr>
        <w:tab/>
      </w:r>
      <w:r>
        <w:rPr>
          <w:rFonts w:ascii="Cambria" w:hAnsi="Cambria"/>
          <w:w w:val="110"/>
        </w:rPr>
        <w:tab/>
      </w:r>
      <w:r>
        <w:rPr>
          <w:rFonts w:ascii="Cambria" w:hAnsi="Cambria"/>
          <w:w w:val="110"/>
        </w:rPr>
        <w:tab/>
        <w:t>в</w:t>
      </w:r>
      <w:r>
        <w:rPr>
          <w:rFonts w:ascii="Cambria" w:hAnsi="Cambria"/>
          <w:w w:val="110"/>
        </w:rPr>
        <w:tab/>
        <w:t>рамках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внеурочной</w:t>
      </w:r>
      <w:r>
        <w:rPr>
          <w:rFonts w:ascii="Cambria" w:hAnsi="Cambria"/>
          <w:w w:val="110"/>
        </w:rPr>
        <w:tab/>
      </w:r>
      <w:r>
        <w:rPr>
          <w:rFonts w:ascii="Cambria" w:hAnsi="Cambria"/>
          <w:w w:val="110"/>
        </w:rPr>
        <w:tab/>
        <w:t>деятельности</w:t>
      </w:r>
      <w:r>
        <w:rPr>
          <w:rFonts w:ascii="Cambria" w:hAnsi="Cambria"/>
          <w:w w:val="110"/>
        </w:rPr>
        <w:tab/>
      </w:r>
      <w:r>
        <w:rPr>
          <w:rFonts w:ascii="Cambria" w:hAnsi="Cambria"/>
          <w:w w:val="110"/>
        </w:rPr>
        <w:tab/>
        <w:t>формируетсяс</w:t>
      </w:r>
      <w:r>
        <w:rPr>
          <w:rFonts w:ascii="Cambria" w:hAnsi="Cambria"/>
          <w:spacing w:val="19"/>
          <w:w w:val="110"/>
        </w:rPr>
        <w:t xml:space="preserve"> </w:t>
      </w:r>
      <w:r>
        <w:rPr>
          <w:rFonts w:ascii="Cambria" w:hAnsi="Cambria"/>
          <w:w w:val="110"/>
        </w:rPr>
        <w:t>учетом</w:t>
      </w:r>
      <w:r>
        <w:rPr>
          <w:rFonts w:ascii="Cambria" w:hAnsi="Cambria"/>
          <w:spacing w:val="-46"/>
          <w:w w:val="110"/>
        </w:rPr>
        <w:t xml:space="preserve"> </w:t>
      </w:r>
      <w:r>
        <w:rPr>
          <w:rFonts w:ascii="Cambria" w:hAnsi="Cambria"/>
          <w:w w:val="110"/>
        </w:rPr>
        <w:t>пожеланий</w:t>
      </w:r>
      <w:r>
        <w:rPr>
          <w:rFonts w:ascii="Cambria" w:hAnsi="Cambria"/>
          <w:w w:val="110"/>
        </w:rPr>
        <w:tab/>
        <w:t>обучающихся</w:t>
      </w:r>
      <w:r>
        <w:rPr>
          <w:rFonts w:ascii="Cambria" w:hAnsi="Cambria"/>
          <w:w w:val="110"/>
        </w:rPr>
        <w:tab/>
        <w:t>и</w:t>
      </w:r>
      <w:r>
        <w:rPr>
          <w:rFonts w:ascii="Cambria" w:hAnsi="Cambria"/>
          <w:w w:val="110"/>
        </w:rPr>
        <w:tab/>
      </w:r>
      <w:r>
        <w:rPr>
          <w:rFonts w:ascii="Cambria" w:hAnsi="Cambria"/>
          <w:w w:val="110"/>
        </w:rPr>
        <w:tab/>
      </w:r>
      <w:r>
        <w:rPr>
          <w:rFonts w:ascii="Cambria" w:hAnsi="Cambria"/>
          <w:w w:val="110"/>
        </w:rPr>
        <w:tab/>
        <w:t>их</w:t>
      </w:r>
      <w:r>
        <w:rPr>
          <w:rFonts w:ascii="Cambria" w:hAnsi="Cambria"/>
          <w:w w:val="110"/>
        </w:rPr>
        <w:tab/>
      </w:r>
      <w:r>
        <w:rPr>
          <w:rFonts w:ascii="Cambria" w:hAnsi="Cambria"/>
          <w:w w:val="110"/>
        </w:rPr>
        <w:tab/>
        <w:t>родителей</w:t>
      </w:r>
    </w:p>
    <w:p w:rsidR="006B4007" w:rsidRDefault="002E6965">
      <w:pPr>
        <w:pStyle w:val="a3"/>
        <w:tabs>
          <w:tab w:val="left" w:pos="1972"/>
        </w:tabs>
        <w:spacing w:line="234" w:lineRule="exact"/>
        <w:ind w:left="695" w:firstLine="0"/>
        <w:jc w:val="left"/>
        <w:rPr>
          <w:rFonts w:ascii="Cambria" w:hAnsi="Cambria"/>
        </w:rPr>
      </w:pPr>
      <w:r>
        <w:rPr>
          <w:rFonts w:ascii="Cambria" w:hAnsi="Cambria"/>
          <w:w w:val="110"/>
        </w:rPr>
        <w:t>(законных</w:t>
      </w:r>
      <w:r>
        <w:rPr>
          <w:rFonts w:ascii="Cambria" w:hAnsi="Cambria"/>
          <w:w w:val="110"/>
        </w:rPr>
        <w:tab/>
      </w:r>
      <w:r>
        <w:rPr>
          <w:rFonts w:ascii="Cambria" w:hAnsi="Cambria"/>
          <w:w w:val="105"/>
        </w:rPr>
        <w:t xml:space="preserve">представителей)и </w:t>
      </w:r>
      <w:r>
        <w:rPr>
          <w:rFonts w:ascii="Cambria" w:hAnsi="Cambria"/>
          <w:spacing w:val="23"/>
          <w:w w:val="105"/>
        </w:rPr>
        <w:t xml:space="preserve"> </w:t>
      </w:r>
      <w:r>
        <w:rPr>
          <w:rFonts w:ascii="Cambria" w:hAnsi="Cambria"/>
          <w:w w:val="105"/>
        </w:rPr>
        <w:t>осуществляется</w:t>
      </w:r>
    </w:p>
    <w:p w:rsidR="006B4007" w:rsidRDefault="002E6965">
      <w:pPr>
        <w:pStyle w:val="a3"/>
        <w:spacing w:before="1"/>
        <w:ind w:left="695" w:right="693" w:firstLine="0"/>
        <w:jc w:val="left"/>
        <w:rPr>
          <w:rFonts w:ascii="Cambria" w:hAnsi="Cambria"/>
        </w:rPr>
      </w:pPr>
      <w:r>
        <w:rPr>
          <w:rFonts w:ascii="Cambria" w:hAnsi="Cambria"/>
          <w:w w:val="110"/>
        </w:rPr>
        <w:t>посредством</w:t>
      </w:r>
      <w:r>
        <w:rPr>
          <w:rFonts w:ascii="Cambria" w:hAnsi="Cambria"/>
          <w:spacing w:val="12"/>
          <w:w w:val="110"/>
        </w:rPr>
        <w:t xml:space="preserve"> </w:t>
      </w:r>
      <w:r>
        <w:rPr>
          <w:rFonts w:ascii="Cambria" w:hAnsi="Cambria"/>
          <w:w w:val="110"/>
        </w:rPr>
        <w:t>различных</w:t>
      </w:r>
      <w:r>
        <w:rPr>
          <w:rFonts w:ascii="Cambria" w:hAnsi="Cambria"/>
          <w:spacing w:val="16"/>
          <w:w w:val="110"/>
        </w:rPr>
        <w:t xml:space="preserve"> </w:t>
      </w:r>
      <w:r>
        <w:rPr>
          <w:rFonts w:ascii="Cambria" w:hAnsi="Cambria"/>
          <w:w w:val="110"/>
        </w:rPr>
        <w:t>форм</w:t>
      </w:r>
      <w:r>
        <w:rPr>
          <w:rFonts w:ascii="Cambria" w:hAnsi="Cambria"/>
          <w:spacing w:val="15"/>
          <w:w w:val="110"/>
        </w:rPr>
        <w:t xml:space="preserve"> </w:t>
      </w:r>
      <w:r>
        <w:rPr>
          <w:rFonts w:ascii="Cambria" w:hAnsi="Cambria"/>
          <w:w w:val="110"/>
        </w:rPr>
        <w:t>организации,</w:t>
      </w:r>
      <w:r>
        <w:rPr>
          <w:rFonts w:ascii="Cambria" w:hAnsi="Cambria"/>
          <w:spacing w:val="16"/>
          <w:w w:val="110"/>
        </w:rPr>
        <w:t xml:space="preserve"> </w:t>
      </w:r>
      <w:r>
        <w:rPr>
          <w:rFonts w:ascii="Cambria" w:hAnsi="Cambria"/>
          <w:w w:val="110"/>
        </w:rPr>
        <w:t>отличных</w:t>
      </w:r>
      <w:r>
        <w:rPr>
          <w:rFonts w:ascii="Cambria" w:hAnsi="Cambria"/>
          <w:spacing w:val="13"/>
          <w:w w:val="110"/>
        </w:rPr>
        <w:t xml:space="preserve"> </w:t>
      </w:r>
      <w:r>
        <w:rPr>
          <w:rFonts w:ascii="Cambria" w:hAnsi="Cambria"/>
          <w:w w:val="110"/>
        </w:rPr>
        <w:t>от</w:t>
      </w:r>
      <w:r>
        <w:rPr>
          <w:rFonts w:ascii="Cambria" w:hAnsi="Cambria"/>
          <w:spacing w:val="-46"/>
          <w:w w:val="110"/>
        </w:rPr>
        <w:t xml:space="preserve"> </w:t>
      </w:r>
      <w:r>
        <w:rPr>
          <w:rFonts w:ascii="Cambria" w:hAnsi="Cambria"/>
          <w:w w:val="110"/>
        </w:rPr>
        <w:t>урочной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системы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обучения,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таких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как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художественные,</w:t>
      </w:r>
      <w:r>
        <w:rPr>
          <w:rFonts w:ascii="Cambria" w:hAnsi="Cambria"/>
          <w:spacing w:val="-46"/>
          <w:w w:val="110"/>
        </w:rPr>
        <w:t xml:space="preserve"> </w:t>
      </w:r>
      <w:r>
        <w:rPr>
          <w:rFonts w:ascii="Cambria" w:hAnsi="Cambria"/>
          <w:w w:val="110"/>
        </w:rPr>
        <w:t>культурологические,</w:t>
      </w:r>
      <w:r>
        <w:rPr>
          <w:rFonts w:ascii="Cambria" w:hAnsi="Cambria"/>
          <w:spacing w:val="9"/>
          <w:w w:val="110"/>
        </w:rPr>
        <w:t xml:space="preserve"> </w:t>
      </w:r>
      <w:r>
        <w:rPr>
          <w:rFonts w:ascii="Cambria" w:hAnsi="Cambria"/>
          <w:w w:val="110"/>
        </w:rPr>
        <w:t>филологические,</w:t>
      </w:r>
      <w:r>
        <w:rPr>
          <w:rFonts w:ascii="Cambria" w:hAnsi="Cambria"/>
          <w:spacing w:val="9"/>
          <w:w w:val="110"/>
        </w:rPr>
        <w:t xml:space="preserve"> </w:t>
      </w:r>
      <w:r>
        <w:rPr>
          <w:rFonts w:ascii="Cambria" w:hAnsi="Cambria"/>
          <w:w w:val="110"/>
        </w:rPr>
        <w:t>хоровые</w:t>
      </w:r>
      <w:r>
        <w:rPr>
          <w:rFonts w:ascii="Cambria" w:hAnsi="Cambria"/>
          <w:spacing w:val="7"/>
          <w:w w:val="110"/>
        </w:rPr>
        <w:t xml:space="preserve"> </w:t>
      </w:r>
      <w:r>
        <w:rPr>
          <w:rFonts w:ascii="Cambria" w:hAnsi="Cambria"/>
          <w:w w:val="110"/>
        </w:rPr>
        <w:t>студии,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сетевые</w:t>
      </w:r>
      <w:r>
        <w:rPr>
          <w:rFonts w:ascii="Cambria" w:hAnsi="Cambria"/>
          <w:spacing w:val="10"/>
          <w:w w:val="110"/>
        </w:rPr>
        <w:t xml:space="preserve"> </w:t>
      </w:r>
      <w:r>
        <w:rPr>
          <w:rFonts w:ascii="Cambria" w:hAnsi="Cambria"/>
          <w:w w:val="110"/>
        </w:rPr>
        <w:t>сообщества,</w:t>
      </w:r>
      <w:r>
        <w:rPr>
          <w:rFonts w:ascii="Cambria" w:hAnsi="Cambria"/>
          <w:spacing w:val="13"/>
          <w:w w:val="110"/>
        </w:rPr>
        <w:t xml:space="preserve"> </w:t>
      </w:r>
      <w:r>
        <w:rPr>
          <w:rFonts w:ascii="Cambria" w:hAnsi="Cambria"/>
          <w:w w:val="110"/>
        </w:rPr>
        <w:t>школьные</w:t>
      </w:r>
      <w:r>
        <w:rPr>
          <w:rFonts w:ascii="Cambria" w:hAnsi="Cambria"/>
          <w:spacing w:val="11"/>
          <w:w w:val="110"/>
        </w:rPr>
        <w:t xml:space="preserve"> </w:t>
      </w:r>
      <w:r>
        <w:rPr>
          <w:rFonts w:ascii="Cambria" w:hAnsi="Cambria"/>
          <w:w w:val="110"/>
        </w:rPr>
        <w:t>спортивные</w:t>
      </w:r>
      <w:r>
        <w:rPr>
          <w:rFonts w:ascii="Cambria" w:hAnsi="Cambria"/>
          <w:spacing w:val="16"/>
          <w:w w:val="110"/>
        </w:rPr>
        <w:t xml:space="preserve"> </w:t>
      </w:r>
      <w:r>
        <w:rPr>
          <w:rFonts w:ascii="Cambria" w:hAnsi="Cambria"/>
          <w:w w:val="110"/>
        </w:rPr>
        <w:t>клубы</w:t>
      </w:r>
      <w:r>
        <w:rPr>
          <w:rFonts w:ascii="Cambria" w:hAnsi="Cambria"/>
          <w:spacing w:val="10"/>
          <w:w w:val="110"/>
        </w:rPr>
        <w:t xml:space="preserve"> </w:t>
      </w:r>
      <w:r>
        <w:rPr>
          <w:rFonts w:ascii="Cambria" w:hAnsi="Cambria"/>
          <w:w w:val="110"/>
        </w:rPr>
        <w:t>и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секции,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юношеские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организации,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научно-практические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конференции,</w:t>
      </w:r>
      <w:r>
        <w:rPr>
          <w:rFonts w:ascii="Cambria" w:hAnsi="Cambria"/>
          <w:spacing w:val="20"/>
          <w:w w:val="110"/>
        </w:rPr>
        <w:t xml:space="preserve"> </w:t>
      </w:r>
      <w:r>
        <w:rPr>
          <w:rFonts w:ascii="Cambria" w:hAnsi="Cambria"/>
          <w:w w:val="110"/>
        </w:rPr>
        <w:t>школьные</w:t>
      </w:r>
      <w:r>
        <w:rPr>
          <w:rFonts w:ascii="Cambria" w:hAnsi="Cambria"/>
          <w:spacing w:val="18"/>
          <w:w w:val="110"/>
        </w:rPr>
        <w:t xml:space="preserve"> </w:t>
      </w:r>
      <w:r>
        <w:rPr>
          <w:rFonts w:ascii="Cambria" w:hAnsi="Cambria"/>
          <w:w w:val="110"/>
        </w:rPr>
        <w:t>научные</w:t>
      </w:r>
      <w:r>
        <w:rPr>
          <w:rFonts w:ascii="Cambria" w:hAnsi="Cambria"/>
          <w:spacing w:val="19"/>
          <w:w w:val="110"/>
        </w:rPr>
        <w:t xml:space="preserve"> </w:t>
      </w:r>
      <w:r>
        <w:rPr>
          <w:rFonts w:ascii="Cambria" w:hAnsi="Cambria"/>
          <w:w w:val="110"/>
        </w:rPr>
        <w:t>общества,</w:t>
      </w:r>
    </w:p>
    <w:p w:rsidR="006B4007" w:rsidRDefault="002E6965">
      <w:pPr>
        <w:pStyle w:val="a3"/>
        <w:spacing w:before="3"/>
        <w:ind w:left="695" w:right="581" w:firstLine="0"/>
        <w:jc w:val="left"/>
        <w:rPr>
          <w:rFonts w:ascii="Cambria" w:hAnsi="Cambria"/>
        </w:rPr>
      </w:pPr>
      <w:r>
        <w:rPr>
          <w:rFonts w:ascii="Cambria" w:hAnsi="Cambria"/>
          <w:w w:val="110"/>
        </w:rPr>
        <w:t>олимпиады,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поисковые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и научные исследования,</w:t>
      </w:r>
      <w:r>
        <w:rPr>
          <w:rFonts w:ascii="Cambria" w:hAnsi="Cambria"/>
          <w:spacing w:val="-46"/>
          <w:w w:val="110"/>
        </w:rPr>
        <w:t xml:space="preserve"> </w:t>
      </w:r>
      <w:r>
        <w:rPr>
          <w:rFonts w:ascii="Cambria" w:hAnsi="Cambria"/>
          <w:w w:val="110"/>
        </w:rPr>
        <w:t>общественно</w:t>
      </w:r>
      <w:r>
        <w:rPr>
          <w:rFonts w:ascii="Cambria" w:hAnsi="Cambria"/>
          <w:spacing w:val="16"/>
          <w:w w:val="110"/>
        </w:rPr>
        <w:t xml:space="preserve"> </w:t>
      </w:r>
      <w:r>
        <w:rPr>
          <w:rFonts w:ascii="Cambria" w:hAnsi="Cambria"/>
          <w:w w:val="110"/>
        </w:rPr>
        <w:t>полезные</w:t>
      </w:r>
      <w:r>
        <w:rPr>
          <w:rFonts w:ascii="Cambria" w:hAnsi="Cambria"/>
          <w:spacing w:val="17"/>
          <w:w w:val="110"/>
        </w:rPr>
        <w:t xml:space="preserve"> </w:t>
      </w:r>
      <w:r>
        <w:rPr>
          <w:rFonts w:ascii="Cambria" w:hAnsi="Cambria"/>
          <w:w w:val="110"/>
        </w:rPr>
        <w:t>практики,</w:t>
      </w:r>
      <w:r>
        <w:rPr>
          <w:rFonts w:ascii="Cambria" w:hAnsi="Cambria"/>
          <w:spacing w:val="16"/>
          <w:w w:val="110"/>
        </w:rPr>
        <w:t xml:space="preserve"> </w:t>
      </w:r>
      <w:r>
        <w:rPr>
          <w:rFonts w:ascii="Cambria" w:hAnsi="Cambria"/>
          <w:w w:val="110"/>
        </w:rPr>
        <w:t>военно-</w:t>
      </w:r>
    </w:p>
    <w:p w:rsidR="006B4007" w:rsidRDefault="002E6965">
      <w:pPr>
        <w:pStyle w:val="a3"/>
        <w:spacing w:before="1"/>
        <w:ind w:left="695" w:firstLine="0"/>
        <w:jc w:val="left"/>
        <w:rPr>
          <w:rFonts w:ascii="Cambria" w:hAnsi="Cambria"/>
        </w:rPr>
      </w:pPr>
      <w:r>
        <w:rPr>
          <w:rFonts w:ascii="Cambria" w:hAnsi="Cambria"/>
          <w:w w:val="110"/>
        </w:rPr>
        <w:t>патриотические</w:t>
      </w:r>
      <w:r>
        <w:rPr>
          <w:rFonts w:ascii="Cambria" w:hAnsi="Cambria"/>
          <w:spacing w:val="14"/>
          <w:w w:val="110"/>
        </w:rPr>
        <w:t xml:space="preserve"> </w:t>
      </w:r>
      <w:r>
        <w:rPr>
          <w:rFonts w:ascii="Cambria" w:hAnsi="Cambria"/>
          <w:w w:val="110"/>
        </w:rPr>
        <w:t>объединения</w:t>
      </w:r>
      <w:r>
        <w:rPr>
          <w:rFonts w:ascii="Cambria" w:hAnsi="Cambria"/>
          <w:spacing w:val="14"/>
          <w:w w:val="110"/>
        </w:rPr>
        <w:t xml:space="preserve"> </w:t>
      </w:r>
      <w:r>
        <w:rPr>
          <w:rFonts w:ascii="Cambria" w:hAnsi="Cambria"/>
          <w:w w:val="110"/>
        </w:rPr>
        <w:t>и</w:t>
      </w:r>
      <w:r>
        <w:rPr>
          <w:rFonts w:ascii="Cambria" w:hAnsi="Cambria"/>
          <w:spacing w:val="14"/>
          <w:w w:val="110"/>
        </w:rPr>
        <w:t xml:space="preserve"> </w:t>
      </w:r>
      <w:r>
        <w:rPr>
          <w:rFonts w:ascii="Cambria" w:hAnsi="Cambria"/>
          <w:w w:val="110"/>
        </w:rPr>
        <w:t>т.д.</w:t>
      </w:r>
    </w:p>
    <w:p w:rsidR="006B4007" w:rsidRDefault="002E6965">
      <w:pPr>
        <w:pStyle w:val="a3"/>
        <w:spacing w:before="1"/>
        <w:ind w:left="695" w:right="943" w:firstLine="679"/>
        <w:rPr>
          <w:rFonts w:ascii="Cambria" w:hAnsi="Cambria"/>
        </w:rPr>
      </w:pPr>
      <w:r>
        <w:rPr>
          <w:rFonts w:ascii="Cambria" w:hAnsi="Cambria"/>
          <w:w w:val="110"/>
        </w:rPr>
        <w:t>Для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реализации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основной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образовательной</w:t>
      </w:r>
      <w:r>
        <w:rPr>
          <w:rFonts w:ascii="Cambria" w:hAnsi="Cambria"/>
          <w:spacing w:val="-46"/>
          <w:w w:val="110"/>
        </w:rPr>
        <w:t xml:space="preserve"> </w:t>
      </w:r>
      <w:r>
        <w:rPr>
          <w:rFonts w:ascii="Cambria" w:hAnsi="Cambria"/>
          <w:w w:val="110"/>
        </w:rPr>
        <w:t>программы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НОО,ООО,СОО,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для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обеспечения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развития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индивидуальных</w:t>
      </w:r>
      <w:r>
        <w:rPr>
          <w:rFonts w:ascii="Cambria" w:hAnsi="Cambria"/>
          <w:spacing w:val="4"/>
          <w:w w:val="110"/>
        </w:rPr>
        <w:t xml:space="preserve"> </w:t>
      </w:r>
      <w:r>
        <w:rPr>
          <w:rFonts w:ascii="Cambria" w:hAnsi="Cambria"/>
          <w:w w:val="110"/>
        </w:rPr>
        <w:t>способностей</w:t>
      </w:r>
      <w:r>
        <w:rPr>
          <w:rFonts w:ascii="Cambria" w:hAnsi="Cambria"/>
          <w:spacing w:val="5"/>
          <w:w w:val="110"/>
        </w:rPr>
        <w:t xml:space="preserve"> </w:t>
      </w:r>
      <w:r>
        <w:rPr>
          <w:rFonts w:ascii="Cambria" w:hAnsi="Cambria"/>
          <w:w w:val="110"/>
        </w:rPr>
        <w:t>детей,</w:t>
      </w:r>
      <w:r>
        <w:rPr>
          <w:rFonts w:ascii="Cambria" w:hAnsi="Cambria"/>
          <w:spacing w:val="5"/>
          <w:w w:val="110"/>
        </w:rPr>
        <w:t xml:space="preserve"> </w:t>
      </w:r>
      <w:r>
        <w:rPr>
          <w:rFonts w:ascii="Cambria" w:hAnsi="Cambria"/>
          <w:w w:val="110"/>
        </w:rPr>
        <w:t>удовлетворения</w:t>
      </w:r>
    </w:p>
    <w:p w:rsidR="006B4007" w:rsidRDefault="006B4007">
      <w:pPr>
        <w:rPr>
          <w:rFonts w:ascii="Cambria" w:hAnsi="Cambria"/>
        </w:rPr>
        <w:sectPr w:rsidR="006B4007">
          <w:pgSz w:w="7840" w:h="12020"/>
          <w:pgMar w:top="520" w:right="280" w:bottom="720" w:left="80" w:header="0" w:footer="530" w:gutter="0"/>
          <w:cols w:space="720"/>
        </w:sectPr>
      </w:pPr>
    </w:p>
    <w:p w:rsidR="006B4007" w:rsidRDefault="002E6965">
      <w:pPr>
        <w:pStyle w:val="a3"/>
        <w:tabs>
          <w:tab w:val="left" w:pos="2063"/>
          <w:tab w:val="left" w:pos="2691"/>
          <w:tab w:val="left" w:pos="2749"/>
          <w:tab w:val="left" w:pos="3183"/>
          <w:tab w:val="left" w:pos="4673"/>
          <w:tab w:val="left" w:pos="4829"/>
          <w:tab w:val="left" w:pos="5231"/>
        </w:tabs>
        <w:spacing w:before="77"/>
        <w:ind w:left="695" w:right="944" w:firstLine="0"/>
        <w:rPr>
          <w:rFonts w:ascii="Cambria" w:hAnsi="Cambria"/>
        </w:rPr>
      </w:pPr>
      <w:r>
        <w:rPr>
          <w:rFonts w:ascii="Cambria" w:hAnsi="Cambria"/>
          <w:w w:val="110"/>
        </w:rPr>
        <w:lastRenderedPageBreak/>
        <w:t>потребностей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обучающихся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и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их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родителей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(законных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представителей)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предлагается: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использовать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на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социальное,</w:t>
      </w:r>
      <w:r>
        <w:rPr>
          <w:rFonts w:ascii="Cambria" w:hAnsi="Cambria"/>
          <w:w w:val="110"/>
        </w:rPr>
        <w:tab/>
      </w:r>
      <w:r>
        <w:rPr>
          <w:rFonts w:ascii="Cambria" w:hAnsi="Cambria"/>
          <w:w w:val="110"/>
        </w:rPr>
        <w:tab/>
        <w:t>творческое,</w:t>
      </w:r>
      <w:r>
        <w:rPr>
          <w:rFonts w:ascii="Cambria" w:hAnsi="Cambria"/>
          <w:w w:val="110"/>
        </w:rPr>
        <w:tab/>
      </w:r>
      <w:r>
        <w:rPr>
          <w:rFonts w:ascii="Cambria" w:hAnsi="Cambria"/>
          <w:w w:val="105"/>
        </w:rPr>
        <w:t>интеллектуальное,</w:t>
      </w:r>
      <w:r>
        <w:rPr>
          <w:rFonts w:ascii="Cambria" w:hAnsi="Cambria"/>
          <w:spacing w:val="-44"/>
          <w:w w:val="105"/>
        </w:rPr>
        <w:t xml:space="preserve"> </w:t>
      </w:r>
      <w:r>
        <w:rPr>
          <w:rFonts w:ascii="Cambria" w:hAnsi="Cambria"/>
          <w:w w:val="110"/>
        </w:rPr>
        <w:t>общекультурное,</w:t>
      </w:r>
      <w:r>
        <w:rPr>
          <w:rFonts w:ascii="Cambria" w:hAnsi="Cambria"/>
          <w:w w:val="110"/>
        </w:rPr>
        <w:tab/>
      </w:r>
      <w:r>
        <w:rPr>
          <w:rFonts w:ascii="Cambria" w:hAnsi="Cambria"/>
          <w:w w:val="110"/>
        </w:rPr>
        <w:tab/>
      </w:r>
      <w:r>
        <w:rPr>
          <w:rFonts w:ascii="Cambria" w:hAnsi="Cambria"/>
          <w:w w:val="110"/>
        </w:rPr>
        <w:tab/>
        <w:t>физическое,</w:t>
      </w:r>
      <w:r>
        <w:rPr>
          <w:rFonts w:ascii="Cambria" w:hAnsi="Cambria"/>
          <w:w w:val="110"/>
        </w:rPr>
        <w:tab/>
      </w:r>
      <w:r>
        <w:rPr>
          <w:rFonts w:ascii="Cambria" w:hAnsi="Cambria"/>
          <w:w w:val="110"/>
        </w:rPr>
        <w:tab/>
      </w:r>
      <w:r>
        <w:rPr>
          <w:rFonts w:ascii="Cambria" w:hAnsi="Cambria"/>
          <w:w w:val="110"/>
        </w:rPr>
        <w:tab/>
        <w:t>гражданско-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патриотическое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развитие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 xml:space="preserve">обучающихся, 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создавая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условия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для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их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самореализации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и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осуществляя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педагогическую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поддержку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в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преодолении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ими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трудностей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в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обучении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и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социализации.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Обязательным</w:t>
      </w:r>
      <w:r>
        <w:rPr>
          <w:rFonts w:ascii="Cambria" w:hAnsi="Cambria"/>
          <w:spacing w:val="-46"/>
          <w:w w:val="110"/>
        </w:rPr>
        <w:t xml:space="preserve"> </w:t>
      </w:r>
      <w:r>
        <w:rPr>
          <w:rFonts w:ascii="Cambria" w:hAnsi="Cambria"/>
          <w:w w:val="110"/>
        </w:rPr>
        <w:t>условием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организации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внеурочной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деятельности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является</w:t>
      </w:r>
      <w:r>
        <w:rPr>
          <w:rFonts w:ascii="Cambria" w:hAnsi="Cambria"/>
          <w:w w:val="110"/>
        </w:rPr>
        <w:tab/>
        <w:t>ее</w:t>
      </w:r>
      <w:r>
        <w:rPr>
          <w:rFonts w:ascii="Cambria" w:hAnsi="Cambria"/>
          <w:w w:val="110"/>
        </w:rPr>
        <w:tab/>
      </w:r>
      <w:r>
        <w:rPr>
          <w:rFonts w:ascii="Cambria" w:hAnsi="Cambria"/>
          <w:w w:val="110"/>
        </w:rPr>
        <w:tab/>
        <w:t>воспитательная</w:t>
      </w:r>
      <w:r>
        <w:rPr>
          <w:rFonts w:ascii="Cambria" w:hAnsi="Cambria"/>
          <w:w w:val="110"/>
        </w:rPr>
        <w:tab/>
      </w:r>
      <w:r>
        <w:rPr>
          <w:rFonts w:ascii="Cambria" w:hAnsi="Cambria"/>
          <w:w w:val="110"/>
        </w:rPr>
        <w:tab/>
        <w:t>направленность,</w:t>
      </w:r>
      <w:r>
        <w:rPr>
          <w:rFonts w:ascii="Cambria" w:hAnsi="Cambria"/>
          <w:spacing w:val="-47"/>
          <w:w w:val="110"/>
        </w:rPr>
        <w:t xml:space="preserve"> </w:t>
      </w:r>
      <w:r>
        <w:rPr>
          <w:rFonts w:ascii="Cambria" w:hAnsi="Cambria"/>
          <w:w w:val="110"/>
        </w:rPr>
        <w:t>соотнесенность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с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рабочей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программой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воспитания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образовательной организации. Внеурочная деятельность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организуется</w:t>
      </w:r>
      <w:r>
        <w:rPr>
          <w:rFonts w:ascii="Cambria" w:hAnsi="Cambria"/>
          <w:spacing w:val="14"/>
          <w:w w:val="110"/>
        </w:rPr>
        <w:t xml:space="preserve"> </w:t>
      </w:r>
      <w:r>
        <w:rPr>
          <w:rFonts w:ascii="Cambria" w:hAnsi="Cambria"/>
          <w:w w:val="110"/>
        </w:rPr>
        <w:t>по</w:t>
      </w:r>
      <w:r>
        <w:rPr>
          <w:rFonts w:ascii="Cambria" w:hAnsi="Cambria"/>
          <w:spacing w:val="14"/>
          <w:w w:val="110"/>
        </w:rPr>
        <w:t xml:space="preserve"> </w:t>
      </w:r>
      <w:r>
        <w:rPr>
          <w:rFonts w:ascii="Cambria" w:hAnsi="Cambria"/>
          <w:w w:val="110"/>
        </w:rPr>
        <w:t>следующим</w:t>
      </w:r>
      <w:r>
        <w:rPr>
          <w:rFonts w:ascii="Cambria" w:hAnsi="Cambria"/>
          <w:spacing w:val="14"/>
          <w:w w:val="110"/>
        </w:rPr>
        <w:t xml:space="preserve"> </w:t>
      </w:r>
      <w:r>
        <w:rPr>
          <w:rFonts w:ascii="Cambria" w:hAnsi="Cambria"/>
          <w:w w:val="110"/>
        </w:rPr>
        <w:t>направлениям:</w:t>
      </w:r>
    </w:p>
    <w:p w:rsidR="006B4007" w:rsidRDefault="002E6965">
      <w:pPr>
        <w:pStyle w:val="a4"/>
        <w:numPr>
          <w:ilvl w:val="0"/>
          <w:numId w:val="31"/>
        </w:numPr>
        <w:tabs>
          <w:tab w:val="left" w:pos="1896"/>
        </w:tabs>
        <w:spacing w:before="5"/>
        <w:ind w:right="943" w:firstLine="679"/>
        <w:rPr>
          <w:rFonts w:ascii="Cambria" w:hAnsi="Cambria"/>
          <w:sz w:val="20"/>
        </w:rPr>
      </w:pPr>
      <w:r>
        <w:rPr>
          <w:rFonts w:ascii="Cambria" w:hAnsi="Cambria"/>
          <w:w w:val="110"/>
          <w:sz w:val="20"/>
        </w:rPr>
        <w:t>Спортивно-оздоровительное</w:t>
      </w:r>
      <w:r>
        <w:rPr>
          <w:rFonts w:ascii="Cambria" w:hAnsi="Cambria"/>
          <w:spacing w:val="1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направление</w:t>
      </w:r>
      <w:r>
        <w:rPr>
          <w:rFonts w:ascii="Cambria" w:hAnsi="Cambria"/>
          <w:spacing w:val="-46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создает</w:t>
      </w:r>
      <w:r>
        <w:rPr>
          <w:rFonts w:ascii="Cambria" w:hAnsi="Cambria"/>
          <w:spacing w:val="1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условия</w:t>
      </w:r>
      <w:r>
        <w:rPr>
          <w:rFonts w:ascii="Cambria" w:hAnsi="Cambria"/>
          <w:spacing w:val="1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для</w:t>
      </w:r>
      <w:r>
        <w:rPr>
          <w:rFonts w:ascii="Cambria" w:hAnsi="Cambria"/>
          <w:spacing w:val="1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полноценного</w:t>
      </w:r>
      <w:r>
        <w:rPr>
          <w:rFonts w:ascii="Cambria" w:hAnsi="Cambria"/>
          <w:spacing w:val="1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физического</w:t>
      </w:r>
      <w:r>
        <w:rPr>
          <w:rFonts w:ascii="Cambria" w:hAnsi="Cambria"/>
          <w:spacing w:val="1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и</w:t>
      </w:r>
      <w:r>
        <w:rPr>
          <w:rFonts w:ascii="Cambria" w:hAnsi="Cambria"/>
          <w:spacing w:val="1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психического</w:t>
      </w:r>
      <w:r>
        <w:rPr>
          <w:rFonts w:ascii="Cambria" w:hAnsi="Cambria"/>
          <w:spacing w:val="1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здоровья</w:t>
      </w:r>
      <w:r>
        <w:rPr>
          <w:rFonts w:ascii="Cambria" w:hAnsi="Cambria"/>
          <w:spacing w:val="1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ребенка,</w:t>
      </w:r>
      <w:r>
        <w:rPr>
          <w:rFonts w:ascii="Cambria" w:hAnsi="Cambria"/>
          <w:spacing w:val="1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помогает</w:t>
      </w:r>
      <w:r>
        <w:rPr>
          <w:rFonts w:ascii="Cambria" w:hAnsi="Cambria"/>
          <w:spacing w:val="1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ему</w:t>
      </w:r>
      <w:r>
        <w:rPr>
          <w:rFonts w:ascii="Cambria" w:hAnsi="Cambria"/>
          <w:spacing w:val="1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освоить</w:t>
      </w:r>
      <w:r>
        <w:rPr>
          <w:rFonts w:ascii="Cambria" w:hAnsi="Cambria"/>
          <w:spacing w:val="1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гигиеническую культуру, приобщить к здоровому образу</w:t>
      </w:r>
      <w:r>
        <w:rPr>
          <w:rFonts w:ascii="Cambria" w:hAnsi="Cambria"/>
          <w:spacing w:val="1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жизни,</w:t>
      </w:r>
      <w:r>
        <w:rPr>
          <w:rFonts w:ascii="Cambria" w:hAnsi="Cambria"/>
          <w:spacing w:val="1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формировать</w:t>
      </w:r>
      <w:r>
        <w:rPr>
          <w:rFonts w:ascii="Cambria" w:hAnsi="Cambria"/>
          <w:spacing w:val="1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привычку</w:t>
      </w:r>
      <w:r>
        <w:rPr>
          <w:rFonts w:ascii="Cambria" w:hAnsi="Cambria"/>
          <w:spacing w:val="1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к</w:t>
      </w:r>
      <w:r>
        <w:rPr>
          <w:rFonts w:ascii="Cambria" w:hAnsi="Cambria"/>
          <w:spacing w:val="1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закаливанию</w:t>
      </w:r>
      <w:r>
        <w:rPr>
          <w:rFonts w:ascii="Cambria" w:hAnsi="Cambria"/>
          <w:spacing w:val="1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и</w:t>
      </w:r>
      <w:r>
        <w:rPr>
          <w:rFonts w:ascii="Cambria" w:hAnsi="Cambria"/>
          <w:spacing w:val="1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физической</w:t>
      </w:r>
      <w:r>
        <w:rPr>
          <w:rFonts w:ascii="Cambria" w:hAnsi="Cambria"/>
          <w:spacing w:val="18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культуре;</w:t>
      </w:r>
    </w:p>
    <w:p w:rsidR="006B4007" w:rsidRDefault="002E6965">
      <w:pPr>
        <w:pStyle w:val="a4"/>
        <w:numPr>
          <w:ilvl w:val="0"/>
          <w:numId w:val="31"/>
        </w:numPr>
        <w:tabs>
          <w:tab w:val="left" w:pos="1539"/>
        </w:tabs>
        <w:spacing w:before="2"/>
        <w:ind w:right="944" w:firstLine="679"/>
        <w:rPr>
          <w:rFonts w:ascii="Cambria" w:hAnsi="Cambria"/>
          <w:sz w:val="20"/>
        </w:rPr>
      </w:pPr>
      <w:r>
        <w:rPr>
          <w:rFonts w:ascii="Cambria" w:hAnsi="Cambria"/>
          <w:w w:val="110"/>
          <w:sz w:val="20"/>
        </w:rPr>
        <w:t>Духовно-нравственное направление направлено</w:t>
      </w:r>
      <w:r>
        <w:rPr>
          <w:rFonts w:ascii="Cambria" w:hAnsi="Cambria"/>
          <w:spacing w:val="1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на</w:t>
      </w:r>
      <w:r>
        <w:rPr>
          <w:rFonts w:ascii="Cambria" w:hAnsi="Cambria"/>
          <w:spacing w:val="1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освоение</w:t>
      </w:r>
      <w:r>
        <w:rPr>
          <w:rFonts w:ascii="Cambria" w:hAnsi="Cambria"/>
          <w:spacing w:val="1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детьми</w:t>
      </w:r>
      <w:r>
        <w:rPr>
          <w:rFonts w:ascii="Cambria" w:hAnsi="Cambria"/>
          <w:spacing w:val="1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духовных</w:t>
      </w:r>
      <w:r>
        <w:rPr>
          <w:rFonts w:ascii="Cambria" w:hAnsi="Cambria"/>
          <w:spacing w:val="1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ценностей</w:t>
      </w:r>
      <w:r>
        <w:rPr>
          <w:rFonts w:ascii="Cambria" w:hAnsi="Cambria"/>
          <w:spacing w:val="1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мировой</w:t>
      </w:r>
      <w:r>
        <w:rPr>
          <w:rFonts w:ascii="Cambria" w:hAnsi="Cambria"/>
          <w:spacing w:val="1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и</w:t>
      </w:r>
      <w:r>
        <w:rPr>
          <w:rFonts w:ascii="Cambria" w:hAnsi="Cambria"/>
          <w:spacing w:val="-46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отечественной</w:t>
      </w:r>
      <w:r>
        <w:rPr>
          <w:rFonts w:ascii="Cambria" w:hAnsi="Cambria"/>
          <w:spacing w:val="1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культуры,</w:t>
      </w:r>
      <w:r>
        <w:rPr>
          <w:rFonts w:ascii="Cambria" w:hAnsi="Cambria"/>
          <w:spacing w:val="1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подготовка</w:t>
      </w:r>
      <w:r>
        <w:rPr>
          <w:rFonts w:ascii="Cambria" w:hAnsi="Cambria"/>
          <w:spacing w:val="1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их</w:t>
      </w:r>
      <w:r>
        <w:rPr>
          <w:rFonts w:ascii="Cambria" w:hAnsi="Cambria"/>
          <w:spacing w:val="1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к</w:t>
      </w:r>
      <w:r>
        <w:rPr>
          <w:rFonts w:ascii="Cambria" w:hAnsi="Cambria"/>
          <w:spacing w:val="1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самостоятельному выбору нравственного образа жизни,</w:t>
      </w:r>
      <w:r>
        <w:rPr>
          <w:rFonts w:ascii="Cambria" w:hAnsi="Cambria"/>
          <w:spacing w:val="1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формирование</w:t>
      </w:r>
      <w:r>
        <w:rPr>
          <w:rFonts w:ascii="Cambria" w:hAnsi="Cambria"/>
          <w:spacing w:val="1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гуманистического</w:t>
      </w:r>
      <w:r>
        <w:rPr>
          <w:rFonts w:ascii="Cambria" w:hAnsi="Cambria"/>
          <w:spacing w:val="1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мировоззрения,</w:t>
      </w:r>
      <w:r>
        <w:rPr>
          <w:rFonts w:ascii="Cambria" w:hAnsi="Cambria"/>
          <w:spacing w:val="-46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стремления</w:t>
      </w:r>
      <w:r>
        <w:rPr>
          <w:rFonts w:ascii="Cambria" w:hAnsi="Cambria"/>
          <w:spacing w:val="1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к</w:t>
      </w:r>
      <w:r>
        <w:rPr>
          <w:rFonts w:ascii="Cambria" w:hAnsi="Cambria"/>
          <w:spacing w:val="1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самосовершенствованию</w:t>
      </w:r>
      <w:r>
        <w:rPr>
          <w:rFonts w:ascii="Cambria" w:hAnsi="Cambria"/>
          <w:spacing w:val="1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и</w:t>
      </w:r>
      <w:r>
        <w:rPr>
          <w:rFonts w:ascii="Cambria" w:hAnsi="Cambria"/>
          <w:spacing w:val="1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воплощению</w:t>
      </w:r>
      <w:r>
        <w:rPr>
          <w:rFonts w:ascii="Cambria" w:hAnsi="Cambria"/>
          <w:spacing w:val="1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духовных</w:t>
      </w:r>
      <w:r>
        <w:rPr>
          <w:rFonts w:ascii="Cambria" w:hAnsi="Cambria"/>
          <w:spacing w:val="14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ценностей</w:t>
      </w:r>
      <w:r>
        <w:rPr>
          <w:rFonts w:ascii="Cambria" w:hAnsi="Cambria"/>
          <w:spacing w:val="16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в</w:t>
      </w:r>
      <w:r>
        <w:rPr>
          <w:rFonts w:ascii="Cambria" w:hAnsi="Cambria"/>
          <w:spacing w:val="17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жизненной</w:t>
      </w:r>
      <w:r>
        <w:rPr>
          <w:rFonts w:ascii="Cambria" w:hAnsi="Cambria"/>
          <w:spacing w:val="16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практике;</w:t>
      </w:r>
    </w:p>
    <w:p w:rsidR="006B4007" w:rsidRDefault="002E6965">
      <w:pPr>
        <w:pStyle w:val="a4"/>
        <w:numPr>
          <w:ilvl w:val="0"/>
          <w:numId w:val="31"/>
        </w:numPr>
        <w:tabs>
          <w:tab w:val="left" w:pos="1716"/>
        </w:tabs>
        <w:spacing w:before="4"/>
        <w:ind w:right="945" w:firstLine="679"/>
        <w:rPr>
          <w:rFonts w:ascii="Cambria" w:hAnsi="Cambria"/>
          <w:sz w:val="20"/>
        </w:rPr>
      </w:pPr>
      <w:r>
        <w:rPr>
          <w:rFonts w:ascii="Cambria" w:hAnsi="Cambria"/>
          <w:w w:val="110"/>
          <w:sz w:val="20"/>
        </w:rPr>
        <w:t>Социальное</w:t>
      </w:r>
      <w:r>
        <w:rPr>
          <w:rFonts w:ascii="Cambria" w:hAnsi="Cambria"/>
          <w:spacing w:val="1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направление</w:t>
      </w:r>
      <w:r>
        <w:rPr>
          <w:rFonts w:ascii="Cambria" w:hAnsi="Cambria"/>
          <w:spacing w:val="1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помогает</w:t>
      </w:r>
      <w:r>
        <w:rPr>
          <w:rFonts w:ascii="Cambria" w:hAnsi="Cambria"/>
          <w:spacing w:val="1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детям</w:t>
      </w:r>
      <w:r>
        <w:rPr>
          <w:rFonts w:ascii="Cambria" w:hAnsi="Cambria"/>
          <w:spacing w:val="1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освоить</w:t>
      </w:r>
      <w:r>
        <w:rPr>
          <w:rFonts w:ascii="Cambria" w:hAnsi="Cambria"/>
          <w:spacing w:val="14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разнообразные</w:t>
      </w:r>
      <w:r>
        <w:rPr>
          <w:rFonts w:ascii="Cambria" w:hAnsi="Cambria"/>
          <w:spacing w:val="12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способы</w:t>
      </w:r>
      <w:r>
        <w:rPr>
          <w:rFonts w:ascii="Cambria" w:hAnsi="Cambria"/>
          <w:spacing w:val="11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деятельности:</w:t>
      </w:r>
    </w:p>
    <w:p w:rsidR="006B4007" w:rsidRDefault="002E6965">
      <w:pPr>
        <w:pStyle w:val="a4"/>
        <w:numPr>
          <w:ilvl w:val="0"/>
          <w:numId w:val="31"/>
        </w:numPr>
        <w:tabs>
          <w:tab w:val="left" w:pos="1915"/>
        </w:tabs>
        <w:ind w:right="948" w:firstLine="679"/>
        <w:rPr>
          <w:rFonts w:ascii="Cambria" w:hAnsi="Cambria"/>
          <w:sz w:val="20"/>
        </w:rPr>
      </w:pPr>
      <w:r>
        <w:rPr>
          <w:rFonts w:ascii="Cambria" w:hAnsi="Cambria"/>
          <w:w w:val="110"/>
          <w:sz w:val="20"/>
        </w:rPr>
        <w:t>трудовые,</w:t>
      </w:r>
      <w:r>
        <w:rPr>
          <w:rFonts w:ascii="Cambria" w:hAnsi="Cambria"/>
          <w:spacing w:val="1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игровые,</w:t>
      </w:r>
      <w:r>
        <w:rPr>
          <w:rFonts w:ascii="Cambria" w:hAnsi="Cambria"/>
          <w:spacing w:val="1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художественные,</w:t>
      </w:r>
      <w:r>
        <w:rPr>
          <w:rFonts w:ascii="Cambria" w:hAnsi="Cambria"/>
          <w:spacing w:val="1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двигательные умения, развить активность и пробудить</w:t>
      </w:r>
      <w:r>
        <w:rPr>
          <w:rFonts w:ascii="Cambria" w:hAnsi="Cambria"/>
          <w:spacing w:val="1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стремление</w:t>
      </w:r>
      <w:r>
        <w:rPr>
          <w:rFonts w:ascii="Cambria" w:hAnsi="Cambria"/>
          <w:spacing w:val="12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к</w:t>
      </w:r>
      <w:r>
        <w:rPr>
          <w:rFonts w:ascii="Cambria" w:hAnsi="Cambria"/>
          <w:spacing w:val="12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самостоятельности</w:t>
      </w:r>
      <w:r>
        <w:rPr>
          <w:rFonts w:ascii="Cambria" w:hAnsi="Cambria"/>
          <w:spacing w:val="13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и</w:t>
      </w:r>
      <w:r>
        <w:rPr>
          <w:rFonts w:ascii="Cambria" w:hAnsi="Cambria"/>
          <w:spacing w:val="13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творчеству.</w:t>
      </w:r>
    </w:p>
    <w:p w:rsidR="006B4007" w:rsidRDefault="002E6965">
      <w:pPr>
        <w:pStyle w:val="a4"/>
        <w:numPr>
          <w:ilvl w:val="0"/>
          <w:numId w:val="31"/>
        </w:numPr>
        <w:tabs>
          <w:tab w:val="left" w:pos="2164"/>
          <w:tab w:val="left" w:pos="2165"/>
          <w:tab w:val="left" w:pos="5215"/>
        </w:tabs>
        <w:spacing w:before="1"/>
        <w:ind w:right="945" w:firstLine="679"/>
        <w:rPr>
          <w:rFonts w:ascii="Cambria" w:hAnsi="Cambria"/>
          <w:sz w:val="20"/>
        </w:rPr>
      </w:pPr>
      <w:r>
        <w:rPr>
          <w:rFonts w:ascii="Cambria" w:hAnsi="Cambria"/>
          <w:w w:val="105"/>
          <w:sz w:val="20"/>
        </w:rPr>
        <w:t>Общеинтеллектуальное</w:t>
      </w:r>
      <w:r>
        <w:rPr>
          <w:rFonts w:ascii="Cambria" w:hAnsi="Cambria"/>
          <w:w w:val="105"/>
          <w:sz w:val="20"/>
        </w:rPr>
        <w:tab/>
        <w:t>направление</w:t>
      </w:r>
      <w:r>
        <w:rPr>
          <w:rFonts w:ascii="Cambria" w:hAnsi="Cambria"/>
          <w:spacing w:val="1"/>
          <w:w w:val="105"/>
          <w:sz w:val="20"/>
        </w:rPr>
        <w:t xml:space="preserve"> </w:t>
      </w:r>
      <w:r>
        <w:rPr>
          <w:rFonts w:ascii="Cambria" w:hAnsi="Cambria"/>
          <w:w w:val="105"/>
          <w:sz w:val="20"/>
        </w:rPr>
        <w:t>предназначено</w:t>
      </w:r>
      <w:r>
        <w:rPr>
          <w:rFonts w:ascii="Cambria" w:hAnsi="Cambria"/>
          <w:spacing w:val="1"/>
          <w:w w:val="105"/>
          <w:sz w:val="20"/>
        </w:rPr>
        <w:t xml:space="preserve"> </w:t>
      </w:r>
      <w:r>
        <w:rPr>
          <w:rFonts w:ascii="Cambria" w:hAnsi="Cambria"/>
          <w:w w:val="105"/>
          <w:sz w:val="20"/>
        </w:rPr>
        <w:t>помочь</w:t>
      </w:r>
      <w:r>
        <w:rPr>
          <w:rFonts w:ascii="Cambria" w:hAnsi="Cambria"/>
          <w:spacing w:val="1"/>
          <w:w w:val="105"/>
          <w:sz w:val="20"/>
        </w:rPr>
        <w:t xml:space="preserve"> </w:t>
      </w:r>
      <w:r>
        <w:rPr>
          <w:rFonts w:ascii="Cambria" w:hAnsi="Cambria"/>
          <w:w w:val="105"/>
          <w:sz w:val="20"/>
        </w:rPr>
        <w:t>детям</w:t>
      </w:r>
      <w:r>
        <w:rPr>
          <w:rFonts w:ascii="Cambria" w:hAnsi="Cambria"/>
          <w:spacing w:val="1"/>
          <w:w w:val="105"/>
          <w:sz w:val="20"/>
        </w:rPr>
        <w:t xml:space="preserve"> </w:t>
      </w:r>
      <w:r>
        <w:rPr>
          <w:rFonts w:ascii="Cambria" w:hAnsi="Cambria"/>
          <w:w w:val="105"/>
          <w:sz w:val="20"/>
        </w:rPr>
        <w:t>освоить</w:t>
      </w:r>
      <w:r>
        <w:rPr>
          <w:rFonts w:ascii="Cambria" w:hAnsi="Cambria"/>
          <w:spacing w:val="1"/>
          <w:w w:val="105"/>
          <w:sz w:val="20"/>
        </w:rPr>
        <w:t xml:space="preserve"> </w:t>
      </w:r>
      <w:r>
        <w:rPr>
          <w:rFonts w:ascii="Cambria" w:hAnsi="Cambria"/>
          <w:w w:val="105"/>
          <w:sz w:val="20"/>
        </w:rPr>
        <w:t>разнообразные</w:t>
      </w:r>
      <w:r>
        <w:rPr>
          <w:rFonts w:ascii="Cambria" w:hAnsi="Cambria"/>
          <w:spacing w:val="1"/>
          <w:w w:val="105"/>
          <w:sz w:val="20"/>
        </w:rPr>
        <w:t xml:space="preserve"> </w:t>
      </w:r>
      <w:r>
        <w:rPr>
          <w:rFonts w:ascii="Cambria" w:hAnsi="Cambria"/>
          <w:w w:val="105"/>
          <w:sz w:val="20"/>
        </w:rPr>
        <w:t>доступные</w:t>
      </w:r>
      <w:r>
        <w:rPr>
          <w:rFonts w:ascii="Cambria" w:hAnsi="Cambria"/>
          <w:spacing w:val="1"/>
          <w:w w:val="105"/>
          <w:sz w:val="20"/>
        </w:rPr>
        <w:t xml:space="preserve"> </w:t>
      </w:r>
      <w:r>
        <w:rPr>
          <w:rFonts w:ascii="Cambria" w:hAnsi="Cambria"/>
          <w:w w:val="105"/>
          <w:sz w:val="20"/>
        </w:rPr>
        <w:t>им</w:t>
      </w:r>
      <w:r>
        <w:rPr>
          <w:rFonts w:ascii="Cambria" w:hAnsi="Cambria"/>
          <w:spacing w:val="1"/>
          <w:w w:val="105"/>
          <w:sz w:val="20"/>
        </w:rPr>
        <w:t xml:space="preserve"> </w:t>
      </w:r>
      <w:r>
        <w:rPr>
          <w:rFonts w:ascii="Cambria" w:hAnsi="Cambria"/>
          <w:w w:val="105"/>
          <w:sz w:val="20"/>
        </w:rPr>
        <w:t>способы</w:t>
      </w:r>
      <w:r>
        <w:rPr>
          <w:rFonts w:ascii="Cambria" w:hAnsi="Cambria"/>
          <w:spacing w:val="1"/>
          <w:w w:val="105"/>
          <w:sz w:val="20"/>
        </w:rPr>
        <w:t xml:space="preserve"> </w:t>
      </w:r>
      <w:r>
        <w:rPr>
          <w:rFonts w:ascii="Cambria" w:hAnsi="Cambria"/>
          <w:w w:val="105"/>
          <w:sz w:val="20"/>
        </w:rPr>
        <w:t>познания</w:t>
      </w:r>
      <w:r>
        <w:rPr>
          <w:rFonts w:ascii="Cambria" w:hAnsi="Cambria"/>
          <w:spacing w:val="1"/>
          <w:w w:val="105"/>
          <w:sz w:val="20"/>
        </w:rPr>
        <w:t xml:space="preserve"> </w:t>
      </w:r>
      <w:r>
        <w:rPr>
          <w:rFonts w:ascii="Cambria" w:hAnsi="Cambria"/>
          <w:w w:val="105"/>
          <w:sz w:val="20"/>
        </w:rPr>
        <w:t>окружающего</w:t>
      </w:r>
      <w:r>
        <w:rPr>
          <w:rFonts w:ascii="Cambria" w:hAnsi="Cambria"/>
          <w:spacing w:val="1"/>
          <w:w w:val="105"/>
          <w:sz w:val="20"/>
        </w:rPr>
        <w:t xml:space="preserve"> </w:t>
      </w:r>
      <w:r>
        <w:rPr>
          <w:rFonts w:ascii="Cambria" w:hAnsi="Cambria"/>
          <w:w w:val="105"/>
          <w:sz w:val="20"/>
        </w:rPr>
        <w:t>мира,</w:t>
      </w:r>
      <w:r>
        <w:rPr>
          <w:rFonts w:ascii="Cambria" w:hAnsi="Cambria"/>
          <w:spacing w:val="-44"/>
          <w:w w:val="105"/>
          <w:sz w:val="20"/>
        </w:rPr>
        <w:t xml:space="preserve"> </w:t>
      </w:r>
      <w:r>
        <w:rPr>
          <w:rFonts w:ascii="Cambria" w:hAnsi="Cambria"/>
          <w:w w:val="105"/>
          <w:sz w:val="20"/>
        </w:rPr>
        <w:t>развить</w:t>
      </w:r>
      <w:r>
        <w:rPr>
          <w:rFonts w:ascii="Cambria" w:hAnsi="Cambria"/>
          <w:spacing w:val="2"/>
          <w:w w:val="105"/>
          <w:sz w:val="20"/>
        </w:rPr>
        <w:t xml:space="preserve"> </w:t>
      </w:r>
      <w:r>
        <w:rPr>
          <w:rFonts w:ascii="Cambria" w:hAnsi="Cambria"/>
          <w:w w:val="105"/>
          <w:sz w:val="20"/>
        </w:rPr>
        <w:t>познавательную</w:t>
      </w:r>
      <w:r>
        <w:rPr>
          <w:rFonts w:ascii="Cambria" w:hAnsi="Cambria"/>
          <w:spacing w:val="3"/>
          <w:w w:val="105"/>
          <w:sz w:val="20"/>
        </w:rPr>
        <w:t xml:space="preserve"> </w:t>
      </w:r>
      <w:r>
        <w:rPr>
          <w:rFonts w:ascii="Cambria" w:hAnsi="Cambria"/>
          <w:w w:val="105"/>
          <w:sz w:val="20"/>
        </w:rPr>
        <w:t>активность,</w:t>
      </w:r>
      <w:r>
        <w:rPr>
          <w:rFonts w:ascii="Cambria" w:hAnsi="Cambria"/>
          <w:spacing w:val="3"/>
          <w:w w:val="105"/>
          <w:sz w:val="20"/>
        </w:rPr>
        <w:t xml:space="preserve"> </w:t>
      </w:r>
      <w:r>
        <w:rPr>
          <w:rFonts w:ascii="Cambria" w:hAnsi="Cambria"/>
          <w:w w:val="105"/>
          <w:sz w:val="20"/>
        </w:rPr>
        <w:t>любознательность;</w:t>
      </w:r>
    </w:p>
    <w:p w:rsidR="006B4007" w:rsidRDefault="002E6965">
      <w:pPr>
        <w:pStyle w:val="a4"/>
        <w:numPr>
          <w:ilvl w:val="0"/>
          <w:numId w:val="31"/>
        </w:numPr>
        <w:tabs>
          <w:tab w:val="left" w:pos="1711"/>
        </w:tabs>
        <w:ind w:right="944" w:firstLine="679"/>
        <w:rPr>
          <w:rFonts w:ascii="Cambria" w:hAnsi="Cambria"/>
          <w:sz w:val="20"/>
        </w:rPr>
      </w:pPr>
      <w:r>
        <w:rPr>
          <w:rFonts w:ascii="Cambria" w:hAnsi="Cambria"/>
          <w:w w:val="110"/>
          <w:sz w:val="20"/>
        </w:rPr>
        <w:t>Общекультурная</w:t>
      </w:r>
      <w:r>
        <w:rPr>
          <w:rFonts w:ascii="Cambria" w:hAnsi="Cambria"/>
          <w:spacing w:val="1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деятельность</w:t>
      </w:r>
      <w:r>
        <w:rPr>
          <w:rFonts w:ascii="Cambria" w:hAnsi="Cambria"/>
          <w:spacing w:val="1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ориентирует</w:t>
      </w:r>
      <w:r>
        <w:rPr>
          <w:rFonts w:ascii="Cambria" w:hAnsi="Cambria"/>
          <w:spacing w:val="1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детей</w:t>
      </w:r>
      <w:r>
        <w:rPr>
          <w:rFonts w:ascii="Cambria" w:hAnsi="Cambria"/>
          <w:spacing w:val="1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на</w:t>
      </w:r>
      <w:r>
        <w:rPr>
          <w:rFonts w:ascii="Cambria" w:hAnsi="Cambria"/>
          <w:spacing w:val="1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доброжелательное,</w:t>
      </w:r>
      <w:r>
        <w:rPr>
          <w:rFonts w:ascii="Cambria" w:hAnsi="Cambria"/>
          <w:spacing w:val="1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бережное,</w:t>
      </w:r>
      <w:r>
        <w:rPr>
          <w:rFonts w:ascii="Cambria" w:hAnsi="Cambria"/>
          <w:spacing w:val="1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заботливое</w:t>
      </w:r>
      <w:r>
        <w:rPr>
          <w:rFonts w:ascii="Cambria" w:hAnsi="Cambria"/>
          <w:spacing w:val="1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отношение к миру, формирование активной жизненной</w:t>
      </w:r>
      <w:r>
        <w:rPr>
          <w:rFonts w:ascii="Cambria" w:hAnsi="Cambria"/>
          <w:spacing w:val="1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позиции, лидерских качеств, организаторских умений и</w:t>
      </w:r>
      <w:r>
        <w:rPr>
          <w:rFonts w:ascii="Cambria" w:hAnsi="Cambria"/>
          <w:spacing w:val="1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навыков.</w:t>
      </w:r>
    </w:p>
    <w:p w:rsidR="006B4007" w:rsidRDefault="002E6965">
      <w:pPr>
        <w:pStyle w:val="a3"/>
        <w:spacing w:before="2"/>
        <w:ind w:left="695" w:right="947" w:firstLine="679"/>
        <w:rPr>
          <w:rFonts w:ascii="Cambria" w:hAnsi="Cambria"/>
        </w:rPr>
      </w:pPr>
      <w:r>
        <w:rPr>
          <w:rFonts w:ascii="Cambria" w:hAnsi="Cambria"/>
          <w:w w:val="110"/>
        </w:rPr>
        <w:t>Внеурочная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деятельность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организуется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через</w:t>
      </w:r>
      <w:r>
        <w:rPr>
          <w:rFonts w:ascii="Cambria" w:hAnsi="Cambria"/>
          <w:spacing w:val="1"/>
          <w:w w:val="110"/>
        </w:rPr>
        <w:t xml:space="preserve"> </w:t>
      </w:r>
      <w:r>
        <w:rPr>
          <w:rFonts w:ascii="Cambria" w:hAnsi="Cambria"/>
          <w:w w:val="110"/>
        </w:rPr>
        <w:t>следующие</w:t>
      </w:r>
      <w:r>
        <w:rPr>
          <w:rFonts w:ascii="Cambria" w:hAnsi="Cambria"/>
          <w:spacing w:val="15"/>
          <w:w w:val="110"/>
        </w:rPr>
        <w:t xml:space="preserve"> </w:t>
      </w:r>
      <w:r>
        <w:rPr>
          <w:rFonts w:ascii="Cambria" w:hAnsi="Cambria"/>
          <w:w w:val="110"/>
        </w:rPr>
        <w:t>формы:</w:t>
      </w:r>
    </w:p>
    <w:p w:rsidR="006B4007" w:rsidRDefault="002E6965">
      <w:pPr>
        <w:pStyle w:val="a4"/>
        <w:numPr>
          <w:ilvl w:val="1"/>
          <w:numId w:val="33"/>
        </w:numPr>
        <w:tabs>
          <w:tab w:val="left" w:pos="1627"/>
        </w:tabs>
        <w:spacing w:before="2"/>
        <w:ind w:hanging="253"/>
        <w:rPr>
          <w:rFonts w:ascii="Cambria" w:hAnsi="Cambria"/>
          <w:sz w:val="20"/>
        </w:rPr>
      </w:pPr>
      <w:r>
        <w:rPr>
          <w:rFonts w:ascii="Cambria" w:hAnsi="Cambria"/>
          <w:w w:val="115"/>
          <w:sz w:val="20"/>
        </w:rPr>
        <w:t>Экскурсии;</w:t>
      </w:r>
    </w:p>
    <w:p w:rsidR="006B4007" w:rsidRDefault="002E6965">
      <w:pPr>
        <w:pStyle w:val="a4"/>
        <w:numPr>
          <w:ilvl w:val="1"/>
          <w:numId w:val="33"/>
        </w:numPr>
        <w:tabs>
          <w:tab w:val="left" w:pos="1627"/>
        </w:tabs>
        <w:ind w:hanging="253"/>
        <w:rPr>
          <w:rFonts w:ascii="Cambria" w:hAnsi="Cambria"/>
          <w:sz w:val="20"/>
        </w:rPr>
      </w:pPr>
      <w:r>
        <w:rPr>
          <w:rFonts w:ascii="Cambria" w:hAnsi="Cambria"/>
          <w:w w:val="115"/>
          <w:sz w:val="20"/>
        </w:rPr>
        <w:t>Кружки;</w:t>
      </w:r>
    </w:p>
    <w:p w:rsidR="006B4007" w:rsidRDefault="006B4007">
      <w:pPr>
        <w:jc w:val="both"/>
        <w:rPr>
          <w:rFonts w:ascii="Cambria" w:hAnsi="Cambria"/>
          <w:sz w:val="20"/>
        </w:rPr>
        <w:sectPr w:rsidR="006B4007">
          <w:pgSz w:w="7840" w:h="12020"/>
          <w:pgMar w:top="520" w:right="280" w:bottom="720" w:left="80" w:header="0" w:footer="530" w:gutter="0"/>
          <w:cols w:space="720"/>
        </w:sectPr>
      </w:pPr>
    </w:p>
    <w:p w:rsidR="006B4007" w:rsidRDefault="002E6965">
      <w:pPr>
        <w:pStyle w:val="a4"/>
        <w:numPr>
          <w:ilvl w:val="1"/>
          <w:numId w:val="33"/>
        </w:numPr>
        <w:tabs>
          <w:tab w:val="left" w:pos="1627"/>
        </w:tabs>
        <w:spacing w:before="77"/>
        <w:ind w:hanging="253"/>
        <w:rPr>
          <w:rFonts w:ascii="Cambria" w:hAnsi="Cambria"/>
          <w:sz w:val="20"/>
        </w:rPr>
      </w:pPr>
      <w:r>
        <w:rPr>
          <w:rFonts w:ascii="Cambria" w:hAnsi="Cambria"/>
          <w:w w:val="115"/>
          <w:sz w:val="20"/>
        </w:rPr>
        <w:lastRenderedPageBreak/>
        <w:t>Секции;</w:t>
      </w:r>
    </w:p>
    <w:p w:rsidR="006B4007" w:rsidRDefault="002E6965">
      <w:pPr>
        <w:pStyle w:val="a4"/>
        <w:numPr>
          <w:ilvl w:val="1"/>
          <w:numId w:val="33"/>
        </w:numPr>
        <w:tabs>
          <w:tab w:val="left" w:pos="1627"/>
        </w:tabs>
        <w:spacing w:before="1"/>
        <w:ind w:hanging="253"/>
        <w:rPr>
          <w:rFonts w:ascii="Cambria" w:hAnsi="Cambria"/>
          <w:sz w:val="20"/>
        </w:rPr>
      </w:pPr>
      <w:r>
        <w:rPr>
          <w:rFonts w:ascii="Cambria" w:hAnsi="Cambria"/>
          <w:w w:val="110"/>
          <w:sz w:val="20"/>
        </w:rPr>
        <w:t>Конференции;</w:t>
      </w:r>
    </w:p>
    <w:p w:rsidR="006B4007" w:rsidRDefault="002E6965">
      <w:pPr>
        <w:pStyle w:val="a4"/>
        <w:numPr>
          <w:ilvl w:val="1"/>
          <w:numId w:val="33"/>
        </w:numPr>
        <w:tabs>
          <w:tab w:val="left" w:pos="1627"/>
        </w:tabs>
        <w:ind w:hanging="253"/>
        <w:rPr>
          <w:rFonts w:ascii="Cambria" w:hAnsi="Cambria"/>
          <w:sz w:val="20"/>
        </w:rPr>
      </w:pPr>
      <w:r>
        <w:rPr>
          <w:rFonts w:ascii="Cambria" w:hAnsi="Cambria"/>
          <w:w w:val="110"/>
          <w:sz w:val="20"/>
        </w:rPr>
        <w:t>Ученическое</w:t>
      </w:r>
      <w:r>
        <w:rPr>
          <w:rFonts w:ascii="Cambria" w:hAnsi="Cambria"/>
          <w:spacing w:val="11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научное</w:t>
      </w:r>
      <w:r>
        <w:rPr>
          <w:rFonts w:ascii="Cambria" w:hAnsi="Cambria"/>
          <w:spacing w:val="13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общество;</w:t>
      </w:r>
    </w:p>
    <w:p w:rsidR="006B4007" w:rsidRDefault="002E6965">
      <w:pPr>
        <w:pStyle w:val="a4"/>
        <w:numPr>
          <w:ilvl w:val="1"/>
          <w:numId w:val="33"/>
        </w:numPr>
        <w:tabs>
          <w:tab w:val="left" w:pos="1627"/>
        </w:tabs>
        <w:spacing w:before="1"/>
        <w:ind w:hanging="253"/>
        <w:rPr>
          <w:rFonts w:ascii="Cambria" w:hAnsi="Cambria"/>
          <w:sz w:val="20"/>
        </w:rPr>
      </w:pPr>
      <w:r>
        <w:rPr>
          <w:rFonts w:ascii="Cambria" w:hAnsi="Cambria"/>
          <w:w w:val="110"/>
          <w:sz w:val="20"/>
        </w:rPr>
        <w:t>Олимпиады;</w:t>
      </w:r>
    </w:p>
    <w:p w:rsidR="006B4007" w:rsidRDefault="002E6965">
      <w:pPr>
        <w:pStyle w:val="a4"/>
        <w:numPr>
          <w:ilvl w:val="1"/>
          <w:numId w:val="33"/>
        </w:numPr>
        <w:tabs>
          <w:tab w:val="left" w:pos="1627"/>
        </w:tabs>
        <w:spacing w:before="1" w:line="234" w:lineRule="exact"/>
        <w:ind w:hanging="253"/>
        <w:rPr>
          <w:rFonts w:ascii="Cambria" w:hAnsi="Cambria"/>
          <w:sz w:val="20"/>
        </w:rPr>
      </w:pPr>
      <w:r>
        <w:rPr>
          <w:rFonts w:ascii="Cambria" w:hAnsi="Cambria"/>
          <w:w w:val="110"/>
          <w:sz w:val="20"/>
        </w:rPr>
        <w:t>Соревнования;</w:t>
      </w:r>
    </w:p>
    <w:p w:rsidR="006B4007" w:rsidRDefault="002E6965">
      <w:pPr>
        <w:pStyle w:val="a4"/>
        <w:numPr>
          <w:ilvl w:val="1"/>
          <w:numId w:val="33"/>
        </w:numPr>
        <w:tabs>
          <w:tab w:val="left" w:pos="1627"/>
        </w:tabs>
        <w:spacing w:line="234" w:lineRule="exact"/>
        <w:ind w:hanging="253"/>
        <w:rPr>
          <w:rFonts w:ascii="Cambria" w:hAnsi="Cambria"/>
          <w:sz w:val="20"/>
        </w:rPr>
      </w:pPr>
      <w:r>
        <w:rPr>
          <w:rFonts w:ascii="Cambria" w:hAnsi="Cambria"/>
          <w:w w:val="110"/>
          <w:sz w:val="20"/>
        </w:rPr>
        <w:t>Конкурсы;</w:t>
      </w:r>
    </w:p>
    <w:p w:rsidR="006B4007" w:rsidRDefault="002E6965">
      <w:pPr>
        <w:pStyle w:val="a4"/>
        <w:numPr>
          <w:ilvl w:val="1"/>
          <w:numId w:val="33"/>
        </w:numPr>
        <w:tabs>
          <w:tab w:val="left" w:pos="1627"/>
        </w:tabs>
        <w:spacing w:before="1"/>
        <w:ind w:hanging="253"/>
        <w:rPr>
          <w:rFonts w:ascii="Cambria" w:hAnsi="Cambria"/>
          <w:sz w:val="20"/>
        </w:rPr>
      </w:pPr>
      <w:r>
        <w:rPr>
          <w:rFonts w:ascii="Cambria" w:hAnsi="Cambria"/>
          <w:w w:val="110"/>
          <w:sz w:val="20"/>
        </w:rPr>
        <w:t>Фестивали;</w:t>
      </w:r>
    </w:p>
    <w:p w:rsidR="006B4007" w:rsidRDefault="002E6965">
      <w:pPr>
        <w:pStyle w:val="a4"/>
        <w:numPr>
          <w:ilvl w:val="1"/>
          <w:numId w:val="33"/>
        </w:numPr>
        <w:tabs>
          <w:tab w:val="left" w:pos="1749"/>
        </w:tabs>
        <w:spacing w:before="1"/>
        <w:ind w:left="1748" w:hanging="375"/>
        <w:rPr>
          <w:rFonts w:ascii="Cambria" w:hAnsi="Cambria"/>
          <w:sz w:val="20"/>
        </w:rPr>
      </w:pPr>
      <w:r>
        <w:rPr>
          <w:rFonts w:ascii="Cambria" w:hAnsi="Cambria"/>
          <w:w w:val="110"/>
          <w:sz w:val="20"/>
        </w:rPr>
        <w:t>Поисковые</w:t>
      </w:r>
      <w:r>
        <w:rPr>
          <w:rFonts w:ascii="Cambria" w:hAnsi="Cambria"/>
          <w:spacing w:val="16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и</w:t>
      </w:r>
      <w:r>
        <w:rPr>
          <w:rFonts w:ascii="Cambria" w:hAnsi="Cambria"/>
          <w:spacing w:val="17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научные</w:t>
      </w:r>
      <w:r>
        <w:rPr>
          <w:rFonts w:ascii="Cambria" w:hAnsi="Cambria"/>
          <w:spacing w:val="16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исследования;</w:t>
      </w:r>
    </w:p>
    <w:p w:rsidR="006B4007" w:rsidRDefault="002E6965">
      <w:pPr>
        <w:pStyle w:val="a4"/>
        <w:numPr>
          <w:ilvl w:val="1"/>
          <w:numId w:val="33"/>
        </w:numPr>
        <w:tabs>
          <w:tab w:val="left" w:pos="1749"/>
        </w:tabs>
        <w:ind w:left="1748" w:hanging="375"/>
        <w:rPr>
          <w:rFonts w:ascii="Cambria" w:hAnsi="Cambria"/>
          <w:sz w:val="20"/>
        </w:rPr>
      </w:pPr>
      <w:r>
        <w:rPr>
          <w:rFonts w:ascii="Cambria" w:hAnsi="Cambria"/>
          <w:w w:val="110"/>
          <w:sz w:val="20"/>
        </w:rPr>
        <w:t>Общественно-полезные</w:t>
      </w:r>
      <w:r>
        <w:rPr>
          <w:rFonts w:ascii="Cambria" w:hAnsi="Cambria"/>
          <w:spacing w:val="14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практики;</w:t>
      </w:r>
    </w:p>
    <w:p w:rsidR="006B4007" w:rsidRDefault="002E6965">
      <w:pPr>
        <w:pStyle w:val="a4"/>
        <w:numPr>
          <w:ilvl w:val="1"/>
          <w:numId w:val="33"/>
        </w:numPr>
        <w:tabs>
          <w:tab w:val="left" w:pos="1749"/>
        </w:tabs>
        <w:spacing w:before="1"/>
        <w:ind w:left="1748" w:hanging="375"/>
        <w:rPr>
          <w:rFonts w:ascii="Cambria" w:hAnsi="Cambria"/>
          <w:sz w:val="20"/>
        </w:rPr>
      </w:pPr>
      <w:r>
        <w:rPr>
          <w:rFonts w:ascii="Cambria" w:hAnsi="Cambria"/>
          <w:w w:val="110"/>
          <w:sz w:val="20"/>
        </w:rPr>
        <w:t>Профессиональные</w:t>
      </w:r>
      <w:r>
        <w:rPr>
          <w:rFonts w:ascii="Cambria" w:hAnsi="Cambria"/>
          <w:spacing w:val="18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пробы.</w:t>
      </w:r>
    </w:p>
    <w:p w:rsidR="006B4007" w:rsidRDefault="006B4007">
      <w:pPr>
        <w:pStyle w:val="a3"/>
        <w:ind w:left="0" w:firstLine="0"/>
        <w:jc w:val="left"/>
        <w:rPr>
          <w:rFonts w:ascii="Cambria"/>
          <w:sz w:val="22"/>
        </w:rPr>
      </w:pPr>
    </w:p>
    <w:p w:rsidR="006B4007" w:rsidRDefault="006B4007">
      <w:pPr>
        <w:pStyle w:val="a3"/>
        <w:ind w:left="0" w:firstLine="0"/>
        <w:jc w:val="left"/>
        <w:rPr>
          <w:rFonts w:ascii="Cambria"/>
          <w:sz w:val="22"/>
        </w:rPr>
      </w:pPr>
    </w:p>
    <w:p w:rsidR="006B4007" w:rsidRDefault="002E6965">
      <w:pPr>
        <w:pStyle w:val="a3"/>
        <w:spacing w:before="188" w:after="4"/>
        <w:ind w:left="1374" w:firstLine="0"/>
        <w:jc w:val="left"/>
        <w:rPr>
          <w:rFonts w:ascii="Cambria" w:hAnsi="Cambria"/>
          <w:w w:val="110"/>
        </w:rPr>
      </w:pPr>
      <w:r>
        <w:rPr>
          <w:rFonts w:ascii="Cambria" w:hAnsi="Cambria"/>
          <w:w w:val="110"/>
        </w:rPr>
        <w:t>Учебный</w:t>
      </w:r>
      <w:r>
        <w:rPr>
          <w:rFonts w:ascii="Cambria" w:hAnsi="Cambria"/>
          <w:spacing w:val="-6"/>
          <w:w w:val="110"/>
        </w:rPr>
        <w:t xml:space="preserve"> </w:t>
      </w:r>
      <w:r>
        <w:rPr>
          <w:rFonts w:ascii="Cambria" w:hAnsi="Cambria"/>
          <w:w w:val="110"/>
        </w:rPr>
        <w:t>план</w:t>
      </w:r>
      <w:r>
        <w:rPr>
          <w:rFonts w:ascii="Cambria" w:hAnsi="Cambria"/>
          <w:spacing w:val="-6"/>
          <w:w w:val="110"/>
        </w:rPr>
        <w:t xml:space="preserve"> </w:t>
      </w:r>
      <w:r>
        <w:rPr>
          <w:rFonts w:ascii="Cambria" w:hAnsi="Cambria"/>
          <w:w w:val="110"/>
        </w:rPr>
        <w:t>внеурочной</w:t>
      </w:r>
      <w:r>
        <w:rPr>
          <w:rFonts w:ascii="Cambria" w:hAnsi="Cambria"/>
          <w:spacing w:val="-6"/>
          <w:w w:val="110"/>
        </w:rPr>
        <w:t xml:space="preserve"> </w:t>
      </w:r>
      <w:r>
        <w:rPr>
          <w:rFonts w:ascii="Cambria" w:hAnsi="Cambria"/>
          <w:w w:val="110"/>
        </w:rPr>
        <w:t>деятельности</w:t>
      </w:r>
    </w:p>
    <w:p w:rsidR="007B5BE6" w:rsidRDefault="007B5BE6">
      <w:pPr>
        <w:pStyle w:val="a3"/>
        <w:spacing w:before="188" w:after="4"/>
        <w:ind w:left="1374" w:firstLine="0"/>
        <w:jc w:val="left"/>
        <w:rPr>
          <w:rFonts w:ascii="Cambria" w:hAnsi="Cambria"/>
          <w:w w:val="110"/>
        </w:rPr>
      </w:pPr>
    </w:p>
    <w:tbl>
      <w:tblPr>
        <w:tblStyle w:val="TableNormal"/>
        <w:tblpPr w:leftFromText="180" w:rightFromText="180" w:vertAnchor="text" w:horzAnchor="margin" w:tblpXSpec="center" w:tblpY="244"/>
        <w:tblW w:w="8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4"/>
        <w:gridCol w:w="3935"/>
        <w:gridCol w:w="2627"/>
        <w:gridCol w:w="727"/>
      </w:tblGrid>
      <w:tr w:rsidR="007B5BE6" w:rsidTr="007329EF">
        <w:trPr>
          <w:trHeight w:val="551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E6" w:rsidRDefault="007B5BE6" w:rsidP="007B5BE6">
            <w:pPr>
              <w:pStyle w:val="TableParagraph"/>
              <w:spacing w:line="273" w:lineRule="exact"/>
              <w:ind w:left="92" w:right="87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№п/п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E6" w:rsidRDefault="007B5BE6" w:rsidP="007B5BE6">
            <w:pPr>
              <w:pStyle w:val="TableParagraph"/>
              <w:spacing w:line="273" w:lineRule="exact"/>
              <w:ind w:left="318"/>
              <w:jc w:val="left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Направление</w:t>
            </w:r>
            <w:r>
              <w:rPr>
                <w:b/>
                <w:spacing w:val="-4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образовательно-</w:t>
            </w:r>
          </w:p>
          <w:p w:rsidR="007B5BE6" w:rsidRDefault="007B5BE6" w:rsidP="007B5BE6">
            <w:pPr>
              <w:pStyle w:val="TableParagraph"/>
              <w:spacing w:line="259" w:lineRule="exact"/>
              <w:ind w:left="325"/>
              <w:jc w:val="left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воспитательной</w:t>
            </w:r>
            <w:r>
              <w:rPr>
                <w:b/>
                <w:spacing w:val="-9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деятельности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E6" w:rsidRDefault="007B5BE6" w:rsidP="007B5BE6">
            <w:pPr>
              <w:pStyle w:val="TableParagraph"/>
              <w:spacing w:line="273" w:lineRule="exact"/>
              <w:ind w:left="496" w:right="491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Наименование</w:t>
            </w:r>
            <w:r>
              <w:rPr>
                <w:b/>
                <w:spacing w:val="-4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курса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E6" w:rsidRDefault="007B5BE6" w:rsidP="007329EF">
            <w:pPr>
              <w:pStyle w:val="TableParagraph"/>
              <w:spacing w:line="273" w:lineRule="exact"/>
              <w:jc w:val="left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Кол-во</w:t>
            </w:r>
          </w:p>
          <w:p w:rsidR="007B5BE6" w:rsidRDefault="007B5BE6" w:rsidP="007B5BE6">
            <w:pPr>
              <w:pStyle w:val="TableParagraph"/>
              <w:spacing w:line="259" w:lineRule="exact"/>
              <w:ind w:left="396"/>
              <w:jc w:val="left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часов</w:t>
            </w:r>
          </w:p>
        </w:tc>
      </w:tr>
      <w:tr w:rsidR="007B5BE6" w:rsidTr="007329EF">
        <w:trPr>
          <w:trHeight w:val="275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BE6" w:rsidRDefault="007B5BE6" w:rsidP="007B5BE6">
            <w:pPr>
              <w:pStyle w:val="TableParagraph"/>
              <w:jc w:val="left"/>
              <w:rPr>
                <w:sz w:val="20"/>
                <w:lang w:val="en-US"/>
              </w:rPr>
            </w:pPr>
          </w:p>
        </w:tc>
        <w:tc>
          <w:tcPr>
            <w:tcW w:w="6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E6" w:rsidRDefault="007B5BE6" w:rsidP="007329EF">
            <w:pPr>
              <w:pStyle w:val="TableParagraph"/>
              <w:ind w:left="1459" w:right="1966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1классы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BE6" w:rsidRDefault="007B5BE6" w:rsidP="007B5BE6">
            <w:pPr>
              <w:pStyle w:val="TableParagraph"/>
              <w:jc w:val="left"/>
              <w:rPr>
                <w:sz w:val="20"/>
                <w:lang w:val="en-US"/>
              </w:rPr>
            </w:pPr>
          </w:p>
        </w:tc>
      </w:tr>
      <w:tr w:rsidR="007B5BE6" w:rsidTr="007329EF">
        <w:trPr>
          <w:trHeight w:val="275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E6" w:rsidRDefault="007B5BE6" w:rsidP="007B5BE6">
            <w:pPr>
              <w:pStyle w:val="TableParagraph"/>
              <w:ind w:left="6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1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E6" w:rsidRDefault="007B5BE6" w:rsidP="007B5BE6">
            <w:pPr>
              <w:pStyle w:val="TableParagraph"/>
              <w:ind w:left="107"/>
              <w:jc w:val="lef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Научно-познавательное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E6" w:rsidRDefault="007B5BE6" w:rsidP="007B5BE6">
            <w:pPr>
              <w:pStyle w:val="TableParagraph"/>
              <w:ind w:left="496" w:right="491"/>
              <w:rPr>
                <w:i/>
                <w:sz w:val="24"/>
                <w:lang w:val="en-US"/>
              </w:rPr>
            </w:pPr>
            <w:r>
              <w:rPr>
                <w:sz w:val="24"/>
                <w:lang w:val="en-US"/>
              </w:rPr>
              <w:t>Разговор о важном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E6" w:rsidRDefault="007B5BE6" w:rsidP="007B5BE6">
            <w:pPr>
              <w:pStyle w:val="TableParagraph"/>
              <w:ind w:left="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1</w:t>
            </w:r>
          </w:p>
        </w:tc>
      </w:tr>
      <w:tr w:rsidR="007B5BE6" w:rsidTr="007329EF">
        <w:trPr>
          <w:trHeight w:val="275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BE6" w:rsidRDefault="007B5BE6" w:rsidP="007B5BE6">
            <w:pPr>
              <w:pStyle w:val="TableParagraph"/>
              <w:jc w:val="left"/>
              <w:rPr>
                <w:sz w:val="20"/>
                <w:lang w:val="en-US"/>
              </w:rPr>
            </w:pPr>
          </w:p>
        </w:tc>
        <w:tc>
          <w:tcPr>
            <w:tcW w:w="6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E6" w:rsidRDefault="007B5BE6" w:rsidP="007329EF">
            <w:pPr>
              <w:pStyle w:val="TableParagraph"/>
              <w:ind w:left="2452" w:right="1683"/>
              <w:jc w:val="left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2</w:t>
            </w:r>
            <w:r>
              <w:rPr>
                <w:b/>
                <w:spacing w:val="-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классы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BE6" w:rsidRDefault="007B5BE6" w:rsidP="007B5BE6">
            <w:pPr>
              <w:pStyle w:val="TableParagraph"/>
              <w:jc w:val="left"/>
              <w:rPr>
                <w:sz w:val="20"/>
                <w:lang w:val="en-US"/>
              </w:rPr>
            </w:pPr>
          </w:p>
        </w:tc>
      </w:tr>
      <w:tr w:rsidR="007B5BE6" w:rsidTr="007329EF">
        <w:trPr>
          <w:trHeight w:val="275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E6" w:rsidRDefault="007B5BE6" w:rsidP="007B5BE6">
            <w:pPr>
              <w:pStyle w:val="TableParagraph"/>
              <w:ind w:left="6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1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E6" w:rsidRDefault="007B5BE6" w:rsidP="007B5BE6">
            <w:pPr>
              <w:pStyle w:val="TableParagraph"/>
              <w:ind w:left="107"/>
              <w:jc w:val="lef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Научно-познавательное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E6" w:rsidRDefault="007B5BE6" w:rsidP="007B5BE6">
            <w:pPr>
              <w:pStyle w:val="TableParagraph"/>
              <w:ind w:left="496" w:right="491"/>
              <w:rPr>
                <w:i/>
                <w:sz w:val="24"/>
                <w:lang w:val="en-US"/>
              </w:rPr>
            </w:pPr>
            <w:r>
              <w:rPr>
                <w:sz w:val="24"/>
                <w:lang w:val="en-US"/>
              </w:rPr>
              <w:t>Разговор о важном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E6" w:rsidRDefault="007B5BE6" w:rsidP="007B5BE6">
            <w:pPr>
              <w:pStyle w:val="TableParagraph"/>
              <w:ind w:left="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1</w:t>
            </w:r>
          </w:p>
        </w:tc>
      </w:tr>
      <w:tr w:rsidR="007B5BE6" w:rsidTr="007329EF">
        <w:trPr>
          <w:trHeight w:val="278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E6" w:rsidRDefault="007B5BE6" w:rsidP="007B5BE6">
            <w:pPr>
              <w:pStyle w:val="TableParagraph"/>
              <w:spacing w:line="259" w:lineRule="exact"/>
              <w:ind w:left="6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2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E6" w:rsidRDefault="007B5BE6" w:rsidP="007B5BE6">
            <w:pPr>
              <w:pStyle w:val="TableParagraph"/>
              <w:ind w:left="107"/>
              <w:jc w:val="lef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Спортивно-оздоровительное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E6" w:rsidRDefault="007B5BE6" w:rsidP="007B5BE6">
            <w:pPr>
              <w:pStyle w:val="TableParagraph"/>
              <w:ind w:left="496" w:right="489"/>
              <w:rPr>
                <w:i/>
                <w:sz w:val="24"/>
                <w:lang w:val="en-US"/>
              </w:rPr>
            </w:pPr>
            <w:r>
              <w:rPr>
                <w:i/>
                <w:sz w:val="24"/>
                <w:lang w:val="en-US"/>
              </w:rPr>
              <w:t>Шахматы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E6" w:rsidRDefault="007B5BE6" w:rsidP="007B5BE6">
            <w:pPr>
              <w:pStyle w:val="TableParagraph"/>
              <w:spacing w:line="259" w:lineRule="exact"/>
              <w:ind w:left="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1</w:t>
            </w:r>
          </w:p>
        </w:tc>
      </w:tr>
      <w:tr w:rsidR="007B5BE6" w:rsidTr="007329EF">
        <w:trPr>
          <w:trHeight w:val="275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BE6" w:rsidRDefault="007B5BE6" w:rsidP="007B5BE6">
            <w:pPr>
              <w:pStyle w:val="TableParagraph"/>
              <w:jc w:val="left"/>
              <w:rPr>
                <w:sz w:val="20"/>
                <w:lang w:val="en-US"/>
              </w:rPr>
            </w:pPr>
          </w:p>
        </w:tc>
        <w:tc>
          <w:tcPr>
            <w:tcW w:w="6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E6" w:rsidRDefault="007B5BE6" w:rsidP="007329EF">
            <w:pPr>
              <w:pStyle w:val="TableParagraph"/>
              <w:ind w:left="3210" w:right="691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3классы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BE6" w:rsidRDefault="007B5BE6" w:rsidP="007B5BE6">
            <w:pPr>
              <w:pStyle w:val="TableParagraph"/>
              <w:jc w:val="left"/>
              <w:rPr>
                <w:sz w:val="20"/>
                <w:lang w:val="en-US"/>
              </w:rPr>
            </w:pPr>
          </w:p>
        </w:tc>
      </w:tr>
      <w:tr w:rsidR="007B5BE6" w:rsidTr="007329EF">
        <w:trPr>
          <w:trHeight w:val="275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E6" w:rsidRDefault="007B5BE6" w:rsidP="007B5BE6">
            <w:pPr>
              <w:pStyle w:val="TableParagraph"/>
              <w:ind w:left="6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1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E6" w:rsidRDefault="007B5BE6" w:rsidP="007B5BE6">
            <w:pPr>
              <w:pStyle w:val="TableParagraph"/>
              <w:ind w:left="107"/>
              <w:jc w:val="lef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Научно-познавательное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E6" w:rsidRDefault="007B5BE6" w:rsidP="007B5BE6">
            <w:pPr>
              <w:pStyle w:val="TableParagraph"/>
              <w:ind w:left="496" w:right="491"/>
              <w:rPr>
                <w:i/>
                <w:sz w:val="24"/>
                <w:lang w:val="en-US"/>
              </w:rPr>
            </w:pPr>
            <w:r>
              <w:rPr>
                <w:sz w:val="24"/>
                <w:lang w:val="en-US"/>
              </w:rPr>
              <w:t>Разговор о важном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E6" w:rsidRDefault="007B5BE6" w:rsidP="007B5BE6">
            <w:pPr>
              <w:pStyle w:val="TableParagraph"/>
              <w:ind w:left="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1</w:t>
            </w:r>
          </w:p>
        </w:tc>
      </w:tr>
      <w:tr w:rsidR="007B5BE6" w:rsidTr="007329EF">
        <w:trPr>
          <w:trHeight w:val="275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E6" w:rsidRDefault="007B5BE6" w:rsidP="007B5BE6">
            <w:pPr>
              <w:pStyle w:val="TableParagraph"/>
              <w:ind w:left="6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2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E6" w:rsidRDefault="007B5BE6" w:rsidP="007B5BE6">
            <w:pPr>
              <w:pStyle w:val="TableParagraph"/>
              <w:ind w:left="107"/>
              <w:jc w:val="lef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Спортивно-оздоровительное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E6" w:rsidRDefault="007B5BE6" w:rsidP="007B5BE6">
            <w:pPr>
              <w:pStyle w:val="TableParagraph"/>
              <w:ind w:left="496" w:right="489"/>
              <w:rPr>
                <w:i/>
                <w:sz w:val="24"/>
                <w:lang w:val="en-US"/>
              </w:rPr>
            </w:pPr>
            <w:r>
              <w:rPr>
                <w:i/>
                <w:sz w:val="24"/>
                <w:lang w:val="en-US"/>
              </w:rPr>
              <w:t>Шахматы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E6" w:rsidRDefault="007B5BE6" w:rsidP="007B5BE6">
            <w:pPr>
              <w:pStyle w:val="TableParagraph"/>
              <w:ind w:left="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1</w:t>
            </w:r>
          </w:p>
        </w:tc>
      </w:tr>
      <w:tr w:rsidR="007B5BE6" w:rsidTr="007329EF">
        <w:trPr>
          <w:trHeight w:val="275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BE6" w:rsidRDefault="007B5BE6" w:rsidP="007B5BE6">
            <w:pPr>
              <w:pStyle w:val="TableParagraph"/>
              <w:jc w:val="left"/>
              <w:rPr>
                <w:sz w:val="20"/>
                <w:lang w:val="en-US"/>
              </w:rPr>
            </w:pPr>
          </w:p>
        </w:tc>
        <w:tc>
          <w:tcPr>
            <w:tcW w:w="6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E6" w:rsidRDefault="007B5BE6" w:rsidP="007329EF">
            <w:pPr>
              <w:pStyle w:val="TableParagraph"/>
              <w:ind w:left="3210" w:right="-160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4классы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BE6" w:rsidRDefault="007B5BE6" w:rsidP="007B5BE6">
            <w:pPr>
              <w:pStyle w:val="TableParagraph"/>
              <w:jc w:val="left"/>
              <w:rPr>
                <w:sz w:val="20"/>
                <w:lang w:val="en-US"/>
              </w:rPr>
            </w:pPr>
          </w:p>
        </w:tc>
      </w:tr>
      <w:tr w:rsidR="007B5BE6" w:rsidTr="007329EF">
        <w:trPr>
          <w:trHeight w:val="275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E6" w:rsidRDefault="007B5BE6" w:rsidP="007B5BE6">
            <w:pPr>
              <w:pStyle w:val="TableParagraph"/>
              <w:ind w:left="6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1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E6" w:rsidRDefault="007B5BE6" w:rsidP="007B5BE6">
            <w:pPr>
              <w:pStyle w:val="TableParagraph"/>
              <w:ind w:left="107"/>
              <w:jc w:val="lef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Научно-познавательное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E6" w:rsidRDefault="007B5BE6" w:rsidP="007B5BE6">
            <w:pPr>
              <w:pStyle w:val="TableParagraph"/>
              <w:ind w:left="496" w:right="491"/>
              <w:rPr>
                <w:i/>
                <w:sz w:val="24"/>
                <w:lang w:val="en-US"/>
              </w:rPr>
            </w:pPr>
            <w:r>
              <w:rPr>
                <w:sz w:val="24"/>
                <w:lang w:val="en-US"/>
              </w:rPr>
              <w:t>Разговор о важном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E6" w:rsidRDefault="007B5BE6" w:rsidP="007B5BE6">
            <w:pPr>
              <w:pStyle w:val="TableParagraph"/>
              <w:ind w:left="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1</w:t>
            </w:r>
          </w:p>
        </w:tc>
      </w:tr>
      <w:tr w:rsidR="007B5BE6" w:rsidTr="007329EF">
        <w:trPr>
          <w:trHeight w:val="277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E6" w:rsidRDefault="007B5BE6" w:rsidP="007B5BE6">
            <w:pPr>
              <w:pStyle w:val="TableParagraph"/>
              <w:spacing w:line="258" w:lineRule="exact"/>
              <w:ind w:left="6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2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E6" w:rsidRDefault="007B5BE6" w:rsidP="007B5BE6">
            <w:pPr>
              <w:pStyle w:val="TableParagraph"/>
              <w:ind w:left="107"/>
              <w:jc w:val="lef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Спортивно-оздоровительное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E6" w:rsidRDefault="007B5BE6" w:rsidP="007B5BE6">
            <w:pPr>
              <w:pStyle w:val="TableParagraph"/>
              <w:ind w:left="496" w:right="489"/>
              <w:rPr>
                <w:i/>
                <w:sz w:val="24"/>
                <w:lang w:val="en-US"/>
              </w:rPr>
            </w:pPr>
            <w:r>
              <w:rPr>
                <w:i/>
                <w:sz w:val="24"/>
                <w:lang w:val="en-US"/>
              </w:rPr>
              <w:t>Шахматы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E6" w:rsidRDefault="007B5BE6" w:rsidP="007B5BE6">
            <w:pPr>
              <w:pStyle w:val="TableParagraph"/>
              <w:spacing w:line="258" w:lineRule="exact"/>
              <w:ind w:left="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1</w:t>
            </w:r>
          </w:p>
        </w:tc>
      </w:tr>
    </w:tbl>
    <w:p w:rsidR="007B5BE6" w:rsidRDefault="007B5BE6">
      <w:pPr>
        <w:pStyle w:val="a3"/>
        <w:spacing w:before="188" w:after="4"/>
        <w:ind w:left="1374" w:firstLine="0"/>
        <w:jc w:val="left"/>
        <w:rPr>
          <w:rFonts w:ascii="Cambria" w:hAnsi="Cambria"/>
          <w:w w:val="110"/>
        </w:rPr>
      </w:pPr>
    </w:p>
    <w:p w:rsidR="007B5BE6" w:rsidRDefault="007B5BE6" w:rsidP="007B5BE6">
      <w:pPr>
        <w:pStyle w:val="a3"/>
        <w:spacing w:before="188" w:after="4"/>
        <w:ind w:left="284" w:firstLine="0"/>
        <w:jc w:val="left"/>
        <w:rPr>
          <w:rFonts w:ascii="Cambria" w:hAnsi="Cambria"/>
        </w:rPr>
      </w:pPr>
    </w:p>
    <w:p w:rsidR="006B4007" w:rsidRDefault="006B4007">
      <w:pPr>
        <w:spacing w:line="231" w:lineRule="exact"/>
        <w:rPr>
          <w:rFonts w:ascii="Cambria"/>
          <w:sz w:val="20"/>
        </w:rPr>
      </w:pPr>
    </w:p>
    <w:p w:rsidR="007B5BE6" w:rsidRDefault="007B5BE6">
      <w:pPr>
        <w:spacing w:line="231" w:lineRule="exact"/>
        <w:rPr>
          <w:rFonts w:ascii="Cambria"/>
          <w:sz w:val="20"/>
        </w:rPr>
        <w:sectPr w:rsidR="007B5BE6">
          <w:pgSz w:w="7840" w:h="12020"/>
          <w:pgMar w:top="520" w:right="280" w:bottom="720" w:left="80" w:header="0" w:footer="530" w:gutter="0"/>
          <w:cols w:space="720"/>
        </w:sectPr>
      </w:pPr>
    </w:p>
    <w:p w:rsidR="006B4007" w:rsidRDefault="002E6965">
      <w:pPr>
        <w:pStyle w:val="Heading4"/>
        <w:numPr>
          <w:ilvl w:val="1"/>
          <w:numId w:val="69"/>
        </w:numPr>
        <w:tabs>
          <w:tab w:val="left" w:pos="1390"/>
        </w:tabs>
        <w:spacing w:before="66"/>
        <w:ind w:left="1389" w:hanging="428"/>
        <w:jc w:val="left"/>
      </w:pPr>
      <w:bookmarkStart w:id="37" w:name="_bookmark37"/>
      <w:bookmarkEnd w:id="37"/>
      <w:r>
        <w:lastRenderedPageBreak/>
        <w:t>КАЛЕНДАРНЫЙ</w:t>
      </w:r>
      <w:r>
        <w:rPr>
          <w:spacing w:val="-9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РАБОТЫ</w:t>
      </w:r>
    </w:p>
    <w:p w:rsidR="006B4007" w:rsidRDefault="006B4007">
      <w:pPr>
        <w:pStyle w:val="a3"/>
        <w:spacing w:before="10"/>
        <w:ind w:left="0" w:firstLine="0"/>
        <w:jc w:val="left"/>
        <w:rPr>
          <w:b/>
          <w:sz w:val="19"/>
        </w:rPr>
      </w:pPr>
    </w:p>
    <w:p w:rsidR="006B4007" w:rsidRDefault="002E6965">
      <w:pPr>
        <w:spacing w:line="228" w:lineRule="exact"/>
        <w:ind w:left="1106"/>
        <w:jc w:val="both"/>
        <w:rPr>
          <w:b/>
          <w:sz w:val="20"/>
        </w:rPr>
      </w:pPr>
      <w:r>
        <w:rPr>
          <w:b/>
          <w:sz w:val="20"/>
        </w:rPr>
        <w:t>Пояснительная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записка</w:t>
      </w:r>
    </w:p>
    <w:p w:rsidR="006B4007" w:rsidRDefault="002E6965">
      <w:pPr>
        <w:pStyle w:val="a3"/>
        <w:ind w:left="539" w:right="334"/>
      </w:pP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учебный год. В нем конкретизируется заявленная в программе воспитания</w:t>
      </w:r>
      <w:r>
        <w:rPr>
          <w:spacing w:val="1"/>
        </w:rPr>
        <w:t xml:space="preserve"> </w:t>
      </w:r>
      <w:r>
        <w:rPr>
          <w:spacing w:val="-1"/>
        </w:rPr>
        <w:t>работа</w:t>
      </w:r>
      <w:r>
        <w:rPr>
          <w:spacing w:val="-13"/>
        </w:rPr>
        <w:t xml:space="preserve"> </w:t>
      </w:r>
      <w:r>
        <w:rPr>
          <w:spacing w:val="-1"/>
        </w:rPr>
        <w:t>применительно</w:t>
      </w:r>
      <w:r>
        <w:rPr>
          <w:spacing w:val="-10"/>
        </w:rPr>
        <w:t xml:space="preserve"> </w:t>
      </w:r>
      <w:r>
        <w:rPr>
          <w:spacing w:val="-1"/>
        </w:rPr>
        <w:t>к</w:t>
      </w:r>
      <w:r>
        <w:rPr>
          <w:spacing w:val="-14"/>
        </w:rPr>
        <w:t xml:space="preserve"> </w:t>
      </w:r>
      <w:r>
        <w:rPr>
          <w:spacing w:val="-1"/>
        </w:rPr>
        <w:t>данному</w:t>
      </w:r>
      <w:r>
        <w:rPr>
          <w:spacing w:val="-13"/>
        </w:rPr>
        <w:t xml:space="preserve"> </w:t>
      </w:r>
      <w:r>
        <w:rPr>
          <w:spacing w:val="-1"/>
        </w:rPr>
        <w:t>учебному</w:t>
      </w:r>
      <w:r>
        <w:rPr>
          <w:spacing w:val="4"/>
        </w:rPr>
        <w:t xml:space="preserve"> </w:t>
      </w:r>
      <w:r>
        <w:t>году</w:t>
      </w:r>
      <w:r>
        <w:rPr>
          <w:spacing w:val="5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уровню</w:t>
      </w:r>
      <w:r>
        <w:rPr>
          <w:spacing w:val="9"/>
        </w:rPr>
        <w:t xml:space="preserve"> </w:t>
      </w:r>
      <w:r>
        <w:t>образования.</w:t>
      </w:r>
    </w:p>
    <w:p w:rsidR="006B4007" w:rsidRDefault="002E6965">
      <w:pPr>
        <w:pStyle w:val="a3"/>
        <w:ind w:left="539" w:right="339"/>
      </w:pPr>
      <w:r>
        <w:t>Календарный план разработан в соответствии с модулями 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инвариантными,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вариативными</w:t>
      </w:r>
      <w:r>
        <w:rPr>
          <w:spacing w:val="1"/>
        </w:rPr>
        <w:t xml:space="preserve"> </w:t>
      </w:r>
      <w:r>
        <w:t>—</w:t>
      </w:r>
      <w:r>
        <w:rPr>
          <w:spacing w:val="-47"/>
        </w:rPr>
        <w:t xml:space="preserve"> </w:t>
      </w:r>
      <w:r>
        <w:t>выбранными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разделах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сразу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(«Классное</w:t>
      </w:r>
      <w:r>
        <w:rPr>
          <w:spacing w:val="1"/>
        </w:rPr>
        <w:t xml:space="preserve"> </w:t>
      </w:r>
      <w:r>
        <w:t>руководство»,</w:t>
      </w:r>
      <w:r>
        <w:rPr>
          <w:spacing w:val="1"/>
        </w:rPr>
        <w:t xml:space="preserve"> </w:t>
      </w:r>
      <w:r>
        <w:t>«Школьный</w:t>
      </w:r>
      <w:r>
        <w:rPr>
          <w:spacing w:val="1"/>
        </w:rPr>
        <w:t xml:space="preserve"> </w:t>
      </w:r>
      <w:r>
        <w:t>урок»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rPr>
          <w:w w:val="95"/>
        </w:rPr>
        <w:t>деятельности»), делается только ссылка</w:t>
      </w:r>
      <w:r>
        <w:rPr>
          <w:spacing w:val="1"/>
          <w:w w:val="95"/>
        </w:rPr>
        <w:t xml:space="preserve"> </w:t>
      </w:r>
      <w:r>
        <w:rPr>
          <w:w w:val="95"/>
        </w:rPr>
        <w:t>насоответствующие индивидуальные</w:t>
      </w:r>
      <w:r>
        <w:rPr>
          <w:spacing w:val="1"/>
          <w:w w:val="9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планы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данных</w:t>
      </w:r>
      <w:r>
        <w:rPr>
          <w:spacing w:val="4"/>
        </w:rPr>
        <w:t xml:space="preserve"> </w:t>
      </w:r>
      <w:r>
        <w:t>педагогов.</w:t>
      </w:r>
    </w:p>
    <w:p w:rsidR="006B4007" w:rsidRDefault="002E6965">
      <w:pPr>
        <w:pStyle w:val="a3"/>
        <w:spacing w:before="3"/>
        <w:ind w:left="539" w:right="339"/>
      </w:pPr>
      <w:r>
        <w:t>Участие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делах,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добровольности,</w:t>
      </w:r>
      <w:r>
        <w:rPr>
          <w:spacing w:val="1"/>
        </w:rPr>
        <w:t xml:space="preserve"> </w:t>
      </w:r>
      <w:r>
        <w:t>взаимодействия обучающихся разных классов и параллелей, совместной 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посильной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проведение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анализ.</w:t>
      </w:r>
    </w:p>
    <w:p w:rsidR="006B4007" w:rsidRDefault="002E6965">
      <w:pPr>
        <w:pStyle w:val="a3"/>
        <w:spacing w:before="4"/>
        <w:ind w:left="539" w:right="335"/>
      </w:pPr>
      <w:r>
        <w:t>Педагогические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ответственные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назначаются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имеющимися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штате</w:t>
      </w:r>
      <w:r>
        <w:rPr>
          <w:spacing w:val="1"/>
        </w:rPr>
        <w:t xml:space="preserve"> </w:t>
      </w:r>
      <w:r>
        <w:rPr>
          <w:w w:val="95"/>
        </w:rPr>
        <w:t>единицами. Ими могут быть заместительдиректора по воспитательной работе,</w:t>
      </w:r>
      <w:r>
        <w:rPr>
          <w:spacing w:val="1"/>
          <w:w w:val="95"/>
        </w:rPr>
        <w:t xml:space="preserve"> </w:t>
      </w:r>
      <w:r>
        <w:rPr>
          <w:w w:val="95"/>
        </w:rPr>
        <w:t>советник по воспитанию,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педагог-организатор, вожатый, социальный педагог,</w:t>
      </w:r>
      <w:r>
        <w:rPr>
          <w:spacing w:val="1"/>
          <w:w w:val="95"/>
        </w:rPr>
        <w:t xml:space="preserve"> </w:t>
      </w:r>
      <w:r>
        <w:t>классный руководитель,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учитель.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партнёров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самих</w:t>
      </w:r>
      <w:r>
        <w:rPr>
          <w:spacing w:val="6"/>
        </w:rPr>
        <w:t xml:space="preserve"> </w:t>
      </w:r>
      <w:r>
        <w:t>обучающихся.</w:t>
      </w:r>
    </w:p>
    <w:p w:rsidR="006B4007" w:rsidRDefault="002E6965">
      <w:pPr>
        <w:pStyle w:val="a3"/>
        <w:spacing w:before="9"/>
        <w:ind w:left="539" w:right="338"/>
      </w:pP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ключены</w:t>
      </w:r>
      <w:r>
        <w:rPr>
          <w:spacing w:val="1"/>
        </w:rPr>
        <w:t xml:space="preserve"> </w:t>
      </w:r>
      <w:r>
        <w:t>мероприятия, рекомендованные федеральными и региональными органами</w:t>
      </w:r>
      <w:r>
        <w:rPr>
          <w:spacing w:val="1"/>
        </w:rPr>
        <w:t xml:space="preserve"> </w:t>
      </w:r>
      <w:r>
        <w:t>исполнительной власти, осуществляющими государственное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из Календаря образовательных событий,</w:t>
      </w:r>
      <w:r>
        <w:rPr>
          <w:spacing w:val="1"/>
        </w:rPr>
        <w:t xml:space="preserve"> </w:t>
      </w:r>
      <w:r>
        <w:t>приуроченных к государственным и национальным праздникам Российской</w:t>
      </w:r>
      <w:r>
        <w:rPr>
          <w:spacing w:val="1"/>
        </w:rPr>
        <w:t xml:space="preserve"> </w:t>
      </w:r>
      <w:r>
        <w:t>Федерации, памятным датам и событиям российской истории икультуры,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детскими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молодёжными</w:t>
      </w:r>
      <w:r>
        <w:rPr>
          <w:spacing w:val="-2"/>
        </w:rPr>
        <w:t xml:space="preserve"> </w:t>
      </w:r>
      <w:r>
        <w:t>общественными</w:t>
      </w:r>
      <w:r>
        <w:rPr>
          <w:spacing w:val="-1"/>
        </w:rPr>
        <w:t xml:space="preserve"> </w:t>
      </w:r>
      <w:r>
        <w:t>объединениями.</w:t>
      </w:r>
    </w:p>
    <w:p w:rsidR="006B4007" w:rsidRDefault="002E6965">
      <w:pPr>
        <w:pStyle w:val="a3"/>
        <w:spacing w:before="14"/>
        <w:ind w:left="539" w:right="340"/>
      </w:pPr>
      <w:r>
        <w:t>Календарный план может корректироваться в течение учебного года в</w:t>
      </w:r>
      <w:r>
        <w:rPr>
          <w:spacing w:val="-47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происходящими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47"/>
        </w:rPr>
        <w:t xml:space="preserve"> </w:t>
      </w:r>
      <w:r>
        <w:t>изменениями:</w:t>
      </w:r>
      <w:r>
        <w:rPr>
          <w:spacing w:val="-3"/>
        </w:rPr>
        <w:t xml:space="preserve"> </w:t>
      </w:r>
      <w:r>
        <w:t>организационными,</w:t>
      </w:r>
      <w:r>
        <w:rPr>
          <w:spacing w:val="-1"/>
        </w:rPr>
        <w:t xml:space="preserve"> </w:t>
      </w:r>
      <w:r>
        <w:t>кадровыми,</w:t>
      </w:r>
      <w:r>
        <w:rPr>
          <w:spacing w:val="3"/>
        </w:rPr>
        <w:t xml:space="preserve"> </w:t>
      </w:r>
      <w:r>
        <w:t>финансовыми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т.</w:t>
      </w:r>
      <w:r>
        <w:rPr>
          <w:spacing w:val="7"/>
        </w:rPr>
        <w:t xml:space="preserve"> </w:t>
      </w:r>
      <w:r>
        <w:t>п.</w:t>
      </w:r>
    </w:p>
    <w:p w:rsidR="006B4007" w:rsidRPr="007B5BE6" w:rsidRDefault="002E6965">
      <w:pPr>
        <w:pStyle w:val="a3"/>
        <w:spacing w:before="3"/>
        <w:ind w:left="539" w:right="338"/>
        <w:rPr>
          <w:sz w:val="16"/>
        </w:rPr>
      </w:pPr>
      <w:r>
        <w:t>Ниже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возможный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наполнения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 воспитательной работы. Приведённый в нём перечень дел, событий,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ориентировочный,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должен быть изменён, сокращён или дополнен в соответствии с реальной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работой,</w:t>
      </w:r>
      <w:r>
        <w:rPr>
          <w:spacing w:val="-4"/>
        </w:rPr>
        <w:t xml:space="preserve"> </w:t>
      </w:r>
      <w:r>
        <w:t>проводимой</w:t>
      </w:r>
      <w:r>
        <w:rPr>
          <w:spacing w:val="-5"/>
        </w:rPr>
        <w:t xml:space="preserve"> </w:t>
      </w:r>
      <w:r>
        <w:t xml:space="preserve">в </w:t>
      </w:r>
      <w:r w:rsidR="00451C80" w:rsidRPr="007B5BE6">
        <w:rPr>
          <w:rFonts w:ascii="Cambria" w:hAnsi="Cambria"/>
          <w:w w:val="110"/>
        </w:rPr>
        <w:t>МКОУ</w:t>
      </w:r>
      <w:r w:rsidR="00451C80" w:rsidRPr="007B5BE6">
        <w:rPr>
          <w:rFonts w:ascii="Cambria" w:hAnsi="Cambria"/>
          <w:spacing w:val="40"/>
          <w:w w:val="110"/>
        </w:rPr>
        <w:t xml:space="preserve"> </w:t>
      </w:r>
      <w:r w:rsidR="00451C80" w:rsidRPr="007B5BE6">
        <w:rPr>
          <w:rFonts w:ascii="Cambria" w:hAnsi="Cambria"/>
          <w:w w:val="110"/>
        </w:rPr>
        <w:t>«Малокозыревская</w:t>
      </w:r>
      <w:r w:rsidR="00451C80" w:rsidRPr="007B5BE6">
        <w:rPr>
          <w:rFonts w:ascii="Cambria" w:hAnsi="Cambria"/>
          <w:spacing w:val="41"/>
          <w:w w:val="110"/>
        </w:rPr>
        <w:t xml:space="preserve"> </w:t>
      </w:r>
      <w:r w:rsidR="00451C80" w:rsidRPr="007B5BE6">
        <w:rPr>
          <w:rFonts w:ascii="Cambria" w:hAnsi="Cambria"/>
          <w:w w:val="110"/>
        </w:rPr>
        <w:t>ООШ».</w:t>
      </w:r>
    </w:p>
    <w:p w:rsidR="006B4007" w:rsidRPr="007B5BE6" w:rsidRDefault="006B4007">
      <w:pPr>
        <w:sectPr w:rsidR="006B4007" w:rsidRPr="007B5BE6">
          <w:pgSz w:w="7840" w:h="12020"/>
          <w:pgMar w:top="1060" w:right="280" w:bottom="720" w:left="80" w:header="0" w:footer="530" w:gutter="0"/>
          <w:cols w:space="720"/>
        </w:sectPr>
      </w:pPr>
    </w:p>
    <w:p w:rsidR="006B4007" w:rsidRPr="007B5BE6" w:rsidRDefault="002E6965">
      <w:pPr>
        <w:pStyle w:val="a3"/>
        <w:spacing w:before="73"/>
        <w:ind w:left="539" w:firstLine="0"/>
        <w:jc w:val="left"/>
      </w:pPr>
      <w:r w:rsidRPr="007B5BE6">
        <w:lastRenderedPageBreak/>
        <w:t>В</w:t>
      </w:r>
      <w:r w:rsidRPr="007B5BE6">
        <w:rPr>
          <w:spacing w:val="27"/>
        </w:rPr>
        <w:t xml:space="preserve"> </w:t>
      </w:r>
      <w:r w:rsidRPr="007B5BE6">
        <w:t>соответствии</w:t>
      </w:r>
      <w:r w:rsidRPr="007B5BE6">
        <w:rPr>
          <w:spacing w:val="25"/>
        </w:rPr>
        <w:t xml:space="preserve"> </w:t>
      </w:r>
      <w:r w:rsidRPr="007B5BE6">
        <w:t>с</w:t>
      </w:r>
      <w:r w:rsidRPr="007B5BE6">
        <w:rPr>
          <w:spacing w:val="28"/>
        </w:rPr>
        <w:t xml:space="preserve"> </w:t>
      </w:r>
      <w:r w:rsidRPr="007B5BE6">
        <w:t>ней</w:t>
      </w:r>
      <w:r w:rsidRPr="007B5BE6">
        <w:rPr>
          <w:spacing w:val="25"/>
        </w:rPr>
        <w:t xml:space="preserve"> </w:t>
      </w:r>
      <w:r w:rsidRPr="007B5BE6">
        <w:t>должны</w:t>
      </w:r>
      <w:r w:rsidRPr="007B5BE6">
        <w:rPr>
          <w:spacing w:val="27"/>
        </w:rPr>
        <w:t xml:space="preserve"> </w:t>
      </w:r>
      <w:r w:rsidRPr="007B5BE6">
        <w:t>быть</w:t>
      </w:r>
      <w:r w:rsidRPr="007B5BE6">
        <w:rPr>
          <w:spacing w:val="26"/>
        </w:rPr>
        <w:t xml:space="preserve"> </w:t>
      </w:r>
      <w:r w:rsidRPr="007B5BE6">
        <w:t>заполнены</w:t>
      </w:r>
      <w:r w:rsidRPr="007B5BE6">
        <w:rPr>
          <w:spacing w:val="26"/>
        </w:rPr>
        <w:t xml:space="preserve"> </w:t>
      </w:r>
      <w:r w:rsidRPr="007B5BE6">
        <w:t>также</w:t>
      </w:r>
      <w:r w:rsidRPr="007B5BE6">
        <w:rPr>
          <w:spacing w:val="28"/>
        </w:rPr>
        <w:t xml:space="preserve"> </w:t>
      </w:r>
      <w:r w:rsidRPr="007B5BE6">
        <w:t>графы</w:t>
      </w:r>
      <w:r w:rsidRPr="007B5BE6">
        <w:rPr>
          <w:spacing w:val="28"/>
        </w:rPr>
        <w:t xml:space="preserve"> </w:t>
      </w:r>
      <w:r w:rsidRPr="007B5BE6">
        <w:t>«Участники»,</w:t>
      </w:r>
    </w:p>
    <w:p w:rsidR="006B4007" w:rsidRPr="007B5BE6" w:rsidRDefault="002E6965">
      <w:pPr>
        <w:pStyle w:val="a3"/>
        <w:ind w:left="539" w:firstLine="0"/>
        <w:jc w:val="left"/>
      </w:pPr>
      <w:r w:rsidRPr="007B5BE6">
        <w:t>«Время»</w:t>
      </w:r>
      <w:r w:rsidRPr="007B5BE6">
        <w:rPr>
          <w:spacing w:val="5"/>
        </w:rPr>
        <w:t xml:space="preserve"> </w:t>
      </w:r>
      <w:r w:rsidRPr="007B5BE6">
        <w:t>и</w:t>
      </w:r>
      <w:r w:rsidRPr="007B5BE6">
        <w:rPr>
          <w:spacing w:val="12"/>
        </w:rPr>
        <w:t xml:space="preserve"> </w:t>
      </w:r>
      <w:r w:rsidRPr="007B5BE6">
        <w:t>«Ответственные».</w:t>
      </w:r>
    </w:p>
    <w:p w:rsidR="006B4007" w:rsidRDefault="006B4007">
      <w:pPr>
        <w:sectPr w:rsidR="006B4007">
          <w:pgSz w:w="7840" w:h="12020"/>
          <w:pgMar w:top="520" w:right="280" w:bottom="720" w:left="80" w:header="0" w:footer="530" w:gutter="0"/>
          <w:cols w:space="720"/>
        </w:sectPr>
      </w:pPr>
    </w:p>
    <w:p w:rsidR="006B4007" w:rsidRDefault="006B4007">
      <w:pPr>
        <w:pStyle w:val="a3"/>
        <w:spacing w:before="9"/>
        <w:ind w:left="0" w:firstLine="0"/>
        <w:jc w:val="left"/>
        <w:rPr>
          <w:sz w:val="1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64"/>
        <w:gridCol w:w="1644"/>
        <w:gridCol w:w="1133"/>
        <w:gridCol w:w="2098"/>
      </w:tblGrid>
      <w:tr w:rsidR="006B4007">
        <w:trPr>
          <w:trHeight w:val="949"/>
        </w:trPr>
        <w:tc>
          <w:tcPr>
            <w:tcW w:w="10139" w:type="dxa"/>
            <w:gridSpan w:val="4"/>
            <w:tcBorders>
              <w:bottom w:val="single" w:sz="6" w:space="0" w:color="000000"/>
            </w:tcBorders>
          </w:tcPr>
          <w:p w:rsidR="006B4007" w:rsidRDefault="002E6965">
            <w:pPr>
              <w:pStyle w:val="TableParagraph"/>
              <w:ind w:left="3159" w:hanging="2389"/>
              <w:jc w:val="left"/>
              <w:rPr>
                <w:sz w:val="20"/>
              </w:rPr>
            </w:pPr>
            <w:r>
              <w:rPr>
                <w:sz w:val="20"/>
              </w:rPr>
              <w:t>ПРИМЕРНЫЙ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КАЛЕНДАРНЫЙ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(НАЧАЛЬНОЕ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ОБЩЕЕ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ОБРАЗОВАНИЕ)</w:t>
            </w:r>
          </w:p>
        </w:tc>
      </w:tr>
      <w:tr w:rsidR="006B4007">
        <w:trPr>
          <w:trHeight w:val="350"/>
        </w:trPr>
        <w:tc>
          <w:tcPr>
            <w:tcW w:w="10139" w:type="dxa"/>
            <w:gridSpan w:val="4"/>
            <w:tcBorders>
              <w:top w:val="single" w:sz="6" w:space="0" w:color="000000"/>
            </w:tcBorders>
            <w:shd w:val="clear" w:color="auto" w:fill="E6E7E8"/>
          </w:tcPr>
          <w:p w:rsidR="006B4007" w:rsidRDefault="002E6965">
            <w:pPr>
              <w:pStyle w:val="TableParagraph"/>
              <w:spacing w:line="228" w:lineRule="exact"/>
              <w:ind w:left="2113" w:right="2102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«Ключевые</w:t>
            </w:r>
            <w:r>
              <w:rPr>
                <w:b/>
                <w:spacing w:val="17"/>
                <w:sz w:val="20"/>
              </w:rPr>
              <w:t xml:space="preserve"> </w:t>
            </w:r>
            <w:r>
              <w:rPr>
                <w:b/>
                <w:sz w:val="20"/>
              </w:rPr>
              <w:t>общешкольные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дела»</w:t>
            </w:r>
          </w:p>
        </w:tc>
      </w:tr>
      <w:tr w:rsidR="006B4007">
        <w:trPr>
          <w:trHeight w:val="354"/>
        </w:trPr>
        <w:tc>
          <w:tcPr>
            <w:tcW w:w="5264" w:type="dxa"/>
          </w:tcPr>
          <w:p w:rsidR="006B4007" w:rsidRDefault="002E6965">
            <w:pPr>
              <w:pStyle w:val="TableParagraph"/>
              <w:spacing w:line="228" w:lineRule="exact"/>
              <w:ind w:left="20" w:right="1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Дела,</w:t>
            </w:r>
            <w:r>
              <w:rPr>
                <w:b/>
                <w:i/>
                <w:spacing w:val="4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события,</w:t>
            </w:r>
            <w:r>
              <w:rPr>
                <w:b/>
                <w:i/>
                <w:spacing w:val="4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мероприятия</w:t>
            </w:r>
          </w:p>
        </w:tc>
        <w:tc>
          <w:tcPr>
            <w:tcW w:w="1644" w:type="dxa"/>
          </w:tcPr>
          <w:p w:rsidR="006B4007" w:rsidRDefault="002E6965">
            <w:pPr>
              <w:pStyle w:val="TableParagraph"/>
              <w:spacing w:line="228" w:lineRule="exact"/>
              <w:ind w:left="283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w w:val="105"/>
                <w:sz w:val="20"/>
              </w:rPr>
              <w:t>Участники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6B4007" w:rsidRDefault="002E6965">
            <w:pPr>
              <w:pStyle w:val="TableParagraph"/>
              <w:spacing w:line="228" w:lineRule="exact"/>
              <w:ind w:left="271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w w:val="105"/>
                <w:sz w:val="20"/>
              </w:rPr>
              <w:t>Время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B4007" w:rsidRDefault="002E6965">
            <w:pPr>
              <w:pStyle w:val="TableParagraph"/>
              <w:spacing w:line="228" w:lineRule="exact"/>
              <w:ind w:left="293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Ответственные</w:t>
            </w:r>
          </w:p>
        </w:tc>
      </w:tr>
      <w:tr w:rsidR="006B4007">
        <w:trPr>
          <w:trHeight w:val="361"/>
        </w:trPr>
        <w:tc>
          <w:tcPr>
            <w:tcW w:w="5264" w:type="dxa"/>
            <w:tcBorders>
              <w:bottom w:val="single" w:sz="6" w:space="0" w:color="000000"/>
            </w:tcBorders>
          </w:tcPr>
          <w:p w:rsidR="006B4007" w:rsidRDefault="002E6965">
            <w:pPr>
              <w:pStyle w:val="TableParagraph"/>
              <w:spacing w:line="223" w:lineRule="exact"/>
              <w:ind w:left="21" w:right="15"/>
              <w:rPr>
                <w:sz w:val="20"/>
              </w:rPr>
            </w:pPr>
            <w:r>
              <w:rPr>
                <w:sz w:val="20"/>
              </w:rPr>
              <w:t>Праздник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первого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звонка.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</w:tc>
        <w:tc>
          <w:tcPr>
            <w:tcW w:w="1644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563"/>
        </w:trPr>
        <w:tc>
          <w:tcPr>
            <w:tcW w:w="5264" w:type="dxa"/>
            <w:tcBorders>
              <w:top w:val="single" w:sz="6" w:space="0" w:color="000000"/>
              <w:bottom w:val="single" w:sz="6" w:space="0" w:color="000000"/>
            </w:tcBorders>
          </w:tcPr>
          <w:p w:rsidR="006B4007" w:rsidRDefault="002E6965">
            <w:pPr>
              <w:pStyle w:val="TableParagraph"/>
              <w:spacing w:line="223" w:lineRule="exact"/>
              <w:ind w:left="21" w:right="15"/>
              <w:rPr>
                <w:sz w:val="20"/>
              </w:rPr>
            </w:pPr>
            <w:r>
              <w:rPr>
                <w:w w:val="95"/>
                <w:sz w:val="20"/>
              </w:rPr>
              <w:t>Общешкольный</w:t>
            </w:r>
            <w:r>
              <w:rPr>
                <w:spacing w:val="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фестиваль</w:t>
            </w:r>
            <w:r>
              <w:rPr>
                <w:spacing w:val="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поделок</w:t>
            </w:r>
            <w:r>
              <w:rPr>
                <w:spacing w:val="3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из</w:t>
            </w:r>
            <w:r>
              <w:rPr>
                <w:spacing w:val="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природногоматериала</w:t>
            </w:r>
          </w:p>
          <w:p w:rsidR="006B4007" w:rsidRDefault="002E6965">
            <w:pPr>
              <w:pStyle w:val="TableParagraph"/>
              <w:ind w:left="20" w:right="15"/>
              <w:rPr>
                <w:sz w:val="20"/>
              </w:rPr>
            </w:pPr>
            <w:r>
              <w:rPr>
                <w:sz w:val="20"/>
              </w:rPr>
              <w:t>«Осеннее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настроение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природы»</w:t>
            </w:r>
          </w:p>
        </w:tc>
        <w:tc>
          <w:tcPr>
            <w:tcW w:w="1644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566"/>
        </w:trPr>
        <w:tc>
          <w:tcPr>
            <w:tcW w:w="5264" w:type="dxa"/>
            <w:tcBorders>
              <w:top w:val="single" w:sz="6" w:space="0" w:color="000000"/>
              <w:bottom w:val="single" w:sz="6" w:space="0" w:color="000000"/>
            </w:tcBorders>
          </w:tcPr>
          <w:p w:rsidR="006B4007" w:rsidRDefault="002E6965">
            <w:pPr>
              <w:pStyle w:val="TableParagraph"/>
              <w:ind w:left="1200" w:right="239" w:hanging="951"/>
              <w:jc w:val="left"/>
              <w:rPr>
                <w:sz w:val="20"/>
              </w:rPr>
            </w:pPr>
            <w:r>
              <w:rPr>
                <w:sz w:val="20"/>
              </w:rPr>
              <w:t>Сбор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«Мы»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(формулируем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школе,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учимся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дружить)</w:t>
            </w:r>
          </w:p>
        </w:tc>
        <w:tc>
          <w:tcPr>
            <w:tcW w:w="1644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565"/>
        </w:trPr>
        <w:tc>
          <w:tcPr>
            <w:tcW w:w="5264" w:type="dxa"/>
            <w:tcBorders>
              <w:top w:val="single" w:sz="6" w:space="0" w:color="000000"/>
              <w:bottom w:val="single" w:sz="6" w:space="0" w:color="000000"/>
            </w:tcBorders>
          </w:tcPr>
          <w:p w:rsidR="006B4007" w:rsidRDefault="002E6965">
            <w:pPr>
              <w:pStyle w:val="TableParagraph"/>
              <w:ind w:left="775" w:right="101" w:hanging="649"/>
              <w:jc w:val="left"/>
              <w:rPr>
                <w:sz w:val="20"/>
              </w:rPr>
            </w:pPr>
            <w:r>
              <w:rPr>
                <w:sz w:val="20"/>
              </w:rPr>
              <w:t>Новогоднее коллективное творческое дело «По страницам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любимых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мультфильмов,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фильмов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книг»</w:t>
            </w:r>
          </w:p>
        </w:tc>
        <w:tc>
          <w:tcPr>
            <w:tcW w:w="1644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564"/>
        </w:trPr>
        <w:tc>
          <w:tcPr>
            <w:tcW w:w="5264" w:type="dxa"/>
            <w:tcBorders>
              <w:top w:val="single" w:sz="6" w:space="0" w:color="000000"/>
              <w:bottom w:val="single" w:sz="6" w:space="0" w:color="000000"/>
            </w:tcBorders>
          </w:tcPr>
          <w:p w:rsidR="006B4007" w:rsidRDefault="002E6965">
            <w:pPr>
              <w:pStyle w:val="TableParagraph"/>
              <w:ind w:left="1951" w:right="61" w:hanging="1868"/>
              <w:jc w:val="left"/>
              <w:rPr>
                <w:sz w:val="20"/>
              </w:rPr>
            </w:pPr>
            <w:r>
              <w:rPr>
                <w:sz w:val="20"/>
              </w:rPr>
              <w:t>«Праздник букваря»: творческие подарки первоклассникам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2—4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</w:p>
        </w:tc>
        <w:tc>
          <w:tcPr>
            <w:tcW w:w="1644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565"/>
        </w:trPr>
        <w:tc>
          <w:tcPr>
            <w:tcW w:w="5264" w:type="dxa"/>
            <w:tcBorders>
              <w:top w:val="single" w:sz="6" w:space="0" w:color="000000"/>
              <w:bottom w:val="single" w:sz="6" w:space="0" w:color="000000"/>
            </w:tcBorders>
          </w:tcPr>
          <w:p w:rsidR="006B4007" w:rsidRDefault="002E6965">
            <w:pPr>
              <w:pStyle w:val="TableParagraph"/>
              <w:ind w:left="1804" w:hanging="1772"/>
              <w:jc w:val="left"/>
              <w:rPr>
                <w:sz w:val="20"/>
              </w:rPr>
            </w:pPr>
            <w:r>
              <w:rPr>
                <w:sz w:val="20"/>
              </w:rPr>
              <w:t>Фестиваль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«Живая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газета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«Дорога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космос»,посвящённый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космонавтики</w:t>
            </w:r>
          </w:p>
        </w:tc>
        <w:tc>
          <w:tcPr>
            <w:tcW w:w="1644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770"/>
        </w:trPr>
        <w:tc>
          <w:tcPr>
            <w:tcW w:w="5264" w:type="dxa"/>
            <w:tcBorders>
              <w:top w:val="single" w:sz="6" w:space="0" w:color="000000"/>
              <w:bottom w:val="single" w:sz="6" w:space="0" w:color="000000"/>
            </w:tcBorders>
          </w:tcPr>
          <w:p w:rsidR="006B4007" w:rsidRDefault="002E6965">
            <w:pPr>
              <w:pStyle w:val="TableParagraph"/>
              <w:spacing w:line="223" w:lineRule="exact"/>
              <w:ind w:left="18" w:right="15"/>
              <w:rPr>
                <w:sz w:val="20"/>
              </w:rPr>
            </w:pPr>
            <w:r>
              <w:rPr>
                <w:sz w:val="20"/>
              </w:rPr>
              <w:t>Коллективный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исследовательский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проект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</w:p>
          <w:p w:rsidR="006B4007" w:rsidRDefault="002E6965">
            <w:pPr>
              <w:pStyle w:val="TableParagraph"/>
              <w:ind w:left="23" w:right="15"/>
              <w:rPr>
                <w:sz w:val="20"/>
              </w:rPr>
            </w:pPr>
            <w:r>
              <w:rPr>
                <w:sz w:val="20"/>
              </w:rPr>
              <w:t>«Старая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фотография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семейного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архива»,посвящённый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Победы</w:t>
            </w:r>
          </w:p>
        </w:tc>
        <w:tc>
          <w:tcPr>
            <w:tcW w:w="1644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565"/>
        </w:trPr>
        <w:tc>
          <w:tcPr>
            <w:tcW w:w="5264" w:type="dxa"/>
            <w:tcBorders>
              <w:top w:val="single" w:sz="6" w:space="0" w:color="000000"/>
              <w:bottom w:val="single" w:sz="6" w:space="0" w:color="000000"/>
            </w:tcBorders>
          </w:tcPr>
          <w:p w:rsidR="006B4007" w:rsidRDefault="002E6965">
            <w:pPr>
              <w:pStyle w:val="TableParagraph"/>
              <w:spacing w:line="237" w:lineRule="auto"/>
              <w:ind w:left="909" w:right="131" w:hanging="764"/>
              <w:jc w:val="left"/>
              <w:rPr>
                <w:sz w:val="20"/>
              </w:rPr>
            </w:pPr>
            <w:r>
              <w:rPr>
                <w:sz w:val="20"/>
              </w:rPr>
              <w:t>Коллективное творческое дело «Праздник Чести школы»: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чествование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учеников,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проявивших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</w:p>
        </w:tc>
        <w:tc>
          <w:tcPr>
            <w:tcW w:w="1644" w:type="dxa"/>
            <w:tcBorders>
              <w:bottom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</w:tbl>
    <w:p w:rsidR="006B4007" w:rsidRDefault="006B4007">
      <w:pPr>
        <w:rPr>
          <w:sz w:val="18"/>
        </w:rPr>
        <w:sectPr w:rsidR="006B4007">
          <w:footerReference w:type="default" r:id="rId95"/>
          <w:pgSz w:w="12020" w:h="7840" w:orient="landscape"/>
          <w:pgMar w:top="700" w:right="620" w:bottom="140" w:left="1020" w:header="0" w:footer="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64"/>
        <w:gridCol w:w="1644"/>
        <w:gridCol w:w="1133"/>
        <w:gridCol w:w="2098"/>
      </w:tblGrid>
      <w:tr w:rsidR="006B4007">
        <w:trPr>
          <w:trHeight w:val="357"/>
        </w:trPr>
        <w:tc>
          <w:tcPr>
            <w:tcW w:w="5264" w:type="dxa"/>
          </w:tcPr>
          <w:p w:rsidR="006B4007" w:rsidRDefault="002E6965">
            <w:pPr>
              <w:pStyle w:val="TableParagraph"/>
              <w:spacing w:line="228" w:lineRule="exact"/>
              <w:ind w:left="20" w:right="1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lastRenderedPageBreak/>
              <w:t>Дела,</w:t>
            </w:r>
            <w:r>
              <w:rPr>
                <w:b/>
                <w:i/>
                <w:spacing w:val="4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события,</w:t>
            </w:r>
            <w:r>
              <w:rPr>
                <w:b/>
                <w:i/>
                <w:spacing w:val="4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мероприятия</w:t>
            </w:r>
          </w:p>
        </w:tc>
        <w:tc>
          <w:tcPr>
            <w:tcW w:w="1644" w:type="dxa"/>
          </w:tcPr>
          <w:p w:rsidR="006B4007" w:rsidRDefault="002E6965">
            <w:pPr>
              <w:pStyle w:val="TableParagraph"/>
              <w:spacing w:line="228" w:lineRule="exact"/>
              <w:ind w:left="259" w:right="256"/>
              <w:rPr>
                <w:b/>
                <w:i/>
                <w:sz w:val="20"/>
              </w:rPr>
            </w:pPr>
            <w:r>
              <w:rPr>
                <w:b/>
                <w:i/>
                <w:w w:val="105"/>
                <w:sz w:val="20"/>
              </w:rPr>
              <w:t>Участники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6B4007" w:rsidRDefault="002E6965">
            <w:pPr>
              <w:pStyle w:val="TableParagraph"/>
              <w:spacing w:line="228" w:lineRule="exact"/>
              <w:ind w:left="271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w w:val="105"/>
                <w:sz w:val="20"/>
              </w:rPr>
              <w:t>Время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B4007" w:rsidRDefault="002E6965">
            <w:pPr>
              <w:pStyle w:val="TableParagraph"/>
              <w:spacing w:line="228" w:lineRule="exact"/>
              <w:ind w:left="293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Ответственные</w:t>
            </w:r>
          </w:p>
        </w:tc>
      </w:tr>
      <w:tr w:rsidR="006B4007">
        <w:trPr>
          <w:trHeight w:val="573"/>
        </w:trPr>
        <w:tc>
          <w:tcPr>
            <w:tcW w:w="5264" w:type="dxa"/>
          </w:tcPr>
          <w:p w:rsidR="006B4007" w:rsidRDefault="002E6965">
            <w:pPr>
              <w:pStyle w:val="TableParagraph"/>
              <w:ind w:left="717" w:right="239" w:hanging="42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исследовательской,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спортивной,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творческой,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общественной 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благо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1644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777"/>
        </w:trPr>
        <w:tc>
          <w:tcPr>
            <w:tcW w:w="5264" w:type="dxa"/>
            <w:tcBorders>
              <w:bottom w:val="single" w:sz="6" w:space="0" w:color="000000"/>
            </w:tcBorders>
          </w:tcPr>
          <w:p w:rsidR="006B4007" w:rsidRDefault="002E6965">
            <w:pPr>
              <w:pStyle w:val="TableParagraph"/>
              <w:ind w:left="206" w:right="76" w:hanging="116"/>
              <w:jc w:val="left"/>
              <w:rPr>
                <w:sz w:val="20"/>
              </w:rPr>
            </w:pPr>
            <w:r>
              <w:rPr>
                <w:sz w:val="20"/>
              </w:rPr>
              <w:t>Театрализованное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четвероклассников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учеников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1—3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«Прощание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начальнойшколой»</w:t>
            </w:r>
          </w:p>
        </w:tc>
        <w:tc>
          <w:tcPr>
            <w:tcW w:w="1644" w:type="dxa"/>
            <w:tcBorders>
              <w:bottom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361"/>
        </w:trPr>
        <w:tc>
          <w:tcPr>
            <w:tcW w:w="10139" w:type="dxa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E6E7E8"/>
          </w:tcPr>
          <w:p w:rsidR="006B4007" w:rsidRDefault="002E6965">
            <w:pPr>
              <w:pStyle w:val="TableParagraph"/>
              <w:spacing w:line="228" w:lineRule="exact"/>
              <w:ind w:left="2113" w:right="2104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17"/>
                <w:sz w:val="20"/>
              </w:rPr>
              <w:t xml:space="preserve"> </w:t>
            </w:r>
            <w:r>
              <w:rPr>
                <w:b/>
                <w:sz w:val="20"/>
              </w:rPr>
              <w:t>«Школьные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медиа»</w:t>
            </w:r>
          </w:p>
        </w:tc>
      </w:tr>
      <w:tr w:rsidR="006B4007">
        <w:trPr>
          <w:trHeight w:val="361"/>
        </w:trPr>
        <w:tc>
          <w:tcPr>
            <w:tcW w:w="5264" w:type="dxa"/>
            <w:tcBorders>
              <w:top w:val="single" w:sz="6" w:space="0" w:color="000000"/>
              <w:bottom w:val="single" w:sz="6" w:space="0" w:color="000000"/>
            </w:tcBorders>
          </w:tcPr>
          <w:p w:rsidR="006B4007" w:rsidRDefault="002E6965">
            <w:pPr>
              <w:pStyle w:val="TableParagraph"/>
              <w:spacing w:line="228" w:lineRule="exact"/>
              <w:ind w:left="20" w:right="1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Дела,</w:t>
            </w:r>
            <w:r>
              <w:rPr>
                <w:b/>
                <w:i/>
                <w:spacing w:val="4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события,</w:t>
            </w:r>
            <w:r>
              <w:rPr>
                <w:b/>
                <w:i/>
                <w:spacing w:val="4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мероприятия</w:t>
            </w:r>
          </w:p>
        </w:tc>
        <w:tc>
          <w:tcPr>
            <w:tcW w:w="1644" w:type="dxa"/>
            <w:tcBorders>
              <w:top w:val="single" w:sz="6" w:space="0" w:color="000000"/>
            </w:tcBorders>
          </w:tcPr>
          <w:p w:rsidR="006B4007" w:rsidRDefault="002E6965">
            <w:pPr>
              <w:pStyle w:val="TableParagraph"/>
              <w:spacing w:line="228" w:lineRule="exact"/>
              <w:ind w:left="259" w:right="256"/>
              <w:rPr>
                <w:b/>
                <w:i/>
                <w:sz w:val="20"/>
              </w:rPr>
            </w:pPr>
            <w:r>
              <w:rPr>
                <w:b/>
                <w:i/>
                <w:w w:val="105"/>
                <w:sz w:val="20"/>
              </w:rPr>
              <w:t>Участники</w:t>
            </w:r>
          </w:p>
        </w:tc>
        <w:tc>
          <w:tcPr>
            <w:tcW w:w="1133" w:type="dxa"/>
            <w:tcBorders>
              <w:top w:val="single" w:sz="6" w:space="0" w:color="000000"/>
              <w:right w:val="single" w:sz="6" w:space="0" w:color="000000"/>
            </w:tcBorders>
          </w:tcPr>
          <w:p w:rsidR="006B4007" w:rsidRDefault="002E6965">
            <w:pPr>
              <w:pStyle w:val="TableParagraph"/>
              <w:spacing w:line="228" w:lineRule="exact"/>
              <w:ind w:left="271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w w:val="105"/>
                <w:sz w:val="20"/>
              </w:rPr>
              <w:t>Время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</w:tcBorders>
          </w:tcPr>
          <w:p w:rsidR="006B4007" w:rsidRDefault="002E6965">
            <w:pPr>
              <w:pStyle w:val="TableParagraph"/>
              <w:spacing w:line="228" w:lineRule="exact"/>
              <w:ind w:left="293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Ответственные</w:t>
            </w:r>
          </w:p>
        </w:tc>
      </w:tr>
      <w:tr w:rsidR="006B4007">
        <w:trPr>
          <w:trHeight w:val="568"/>
        </w:trPr>
        <w:tc>
          <w:tcPr>
            <w:tcW w:w="5264" w:type="dxa"/>
            <w:tcBorders>
              <w:top w:val="single" w:sz="6" w:space="0" w:color="000000"/>
              <w:bottom w:val="single" w:sz="6" w:space="0" w:color="000000"/>
            </w:tcBorders>
          </w:tcPr>
          <w:p w:rsidR="006B4007" w:rsidRDefault="002E6965">
            <w:pPr>
              <w:pStyle w:val="TableParagraph"/>
              <w:ind w:left="1867" w:right="101" w:hanging="1748"/>
              <w:jc w:val="left"/>
              <w:rPr>
                <w:sz w:val="20"/>
              </w:rPr>
            </w:pPr>
            <w:r>
              <w:rPr>
                <w:w w:val="95"/>
                <w:sz w:val="20"/>
              </w:rPr>
              <w:t>Организационное</w:t>
            </w:r>
            <w:r>
              <w:rPr>
                <w:spacing w:val="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собрание</w:t>
            </w:r>
            <w:r>
              <w:rPr>
                <w:spacing w:val="3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членов</w:t>
            </w:r>
            <w:r>
              <w:rPr>
                <w:spacing w:val="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школьного</w:t>
            </w:r>
            <w:r>
              <w:rPr>
                <w:spacing w:val="3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медиацентра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(младшая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группа)</w:t>
            </w:r>
          </w:p>
        </w:tc>
        <w:tc>
          <w:tcPr>
            <w:tcW w:w="1644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568"/>
        </w:trPr>
        <w:tc>
          <w:tcPr>
            <w:tcW w:w="5264" w:type="dxa"/>
            <w:tcBorders>
              <w:top w:val="single" w:sz="6" w:space="0" w:color="000000"/>
              <w:bottom w:val="single" w:sz="6" w:space="0" w:color="000000"/>
            </w:tcBorders>
          </w:tcPr>
          <w:p w:rsidR="006B4007" w:rsidRDefault="002E6965">
            <w:pPr>
              <w:pStyle w:val="TableParagraph"/>
              <w:ind w:left="869" w:right="101" w:hanging="663"/>
              <w:jc w:val="left"/>
              <w:rPr>
                <w:sz w:val="20"/>
              </w:rPr>
            </w:pPr>
            <w:r>
              <w:rPr>
                <w:sz w:val="20"/>
              </w:rPr>
              <w:t>Серия регулярных игровых занятий, знакомящихдетей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медиа,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«Играем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…»</w:t>
            </w:r>
          </w:p>
        </w:tc>
        <w:tc>
          <w:tcPr>
            <w:tcW w:w="1644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361"/>
        </w:trPr>
        <w:tc>
          <w:tcPr>
            <w:tcW w:w="5264" w:type="dxa"/>
            <w:tcBorders>
              <w:top w:val="single" w:sz="6" w:space="0" w:color="000000"/>
              <w:bottom w:val="single" w:sz="6" w:space="0" w:color="000000"/>
            </w:tcBorders>
          </w:tcPr>
          <w:p w:rsidR="006B4007" w:rsidRDefault="002E6965">
            <w:pPr>
              <w:pStyle w:val="TableParagraph"/>
              <w:spacing w:line="223" w:lineRule="exact"/>
              <w:ind w:left="21" w:right="15"/>
              <w:rPr>
                <w:sz w:val="20"/>
              </w:rPr>
            </w:pPr>
            <w:r>
              <w:rPr>
                <w:sz w:val="20"/>
              </w:rPr>
              <w:t>Коллективное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творческое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дело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«Учусь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делать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газету»</w:t>
            </w:r>
          </w:p>
        </w:tc>
        <w:tc>
          <w:tcPr>
            <w:tcW w:w="1644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361"/>
        </w:trPr>
        <w:tc>
          <w:tcPr>
            <w:tcW w:w="5264" w:type="dxa"/>
            <w:tcBorders>
              <w:top w:val="single" w:sz="6" w:space="0" w:color="000000"/>
              <w:bottom w:val="single" w:sz="6" w:space="0" w:color="000000"/>
            </w:tcBorders>
          </w:tcPr>
          <w:p w:rsidR="006B4007" w:rsidRDefault="002E6965">
            <w:pPr>
              <w:pStyle w:val="TableParagraph"/>
              <w:spacing w:line="223" w:lineRule="exact"/>
              <w:ind w:left="23" w:right="15"/>
              <w:rPr>
                <w:sz w:val="20"/>
              </w:rPr>
            </w:pPr>
            <w:r>
              <w:rPr>
                <w:sz w:val="20"/>
              </w:rPr>
              <w:t>Коллективное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дело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«Учусь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брать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интервью»</w:t>
            </w:r>
          </w:p>
        </w:tc>
        <w:tc>
          <w:tcPr>
            <w:tcW w:w="1644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775"/>
        </w:trPr>
        <w:tc>
          <w:tcPr>
            <w:tcW w:w="5264" w:type="dxa"/>
            <w:tcBorders>
              <w:top w:val="single" w:sz="6" w:space="0" w:color="000000"/>
              <w:bottom w:val="single" w:sz="6" w:space="0" w:color="000000"/>
            </w:tcBorders>
          </w:tcPr>
          <w:p w:rsidR="006B4007" w:rsidRDefault="002E6965">
            <w:pPr>
              <w:pStyle w:val="TableParagraph"/>
              <w:ind w:left="564" w:right="101" w:hanging="402"/>
              <w:jc w:val="left"/>
              <w:rPr>
                <w:sz w:val="20"/>
              </w:rPr>
            </w:pPr>
            <w:r>
              <w:rPr>
                <w:sz w:val="20"/>
              </w:rPr>
              <w:t>«Мой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учитель»: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школьнойгазеты,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приуроченный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Международному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</w:p>
        </w:tc>
        <w:tc>
          <w:tcPr>
            <w:tcW w:w="1644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775"/>
        </w:trPr>
        <w:tc>
          <w:tcPr>
            <w:tcW w:w="5264" w:type="dxa"/>
            <w:tcBorders>
              <w:top w:val="single" w:sz="6" w:space="0" w:color="000000"/>
              <w:bottom w:val="single" w:sz="6" w:space="0" w:color="000000"/>
            </w:tcBorders>
          </w:tcPr>
          <w:p w:rsidR="006B4007" w:rsidRDefault="002E6965">
            <w:pPr>
              <w:pStyle w:val="TableParagraph"/>
              <w:spacing w:line="218" w:lineRule="exact"/>
              <w:ind w:left="1013"/>
              <w:jc w:val="left"/>
              <w:rPr>
                <w:sz w:val="20"/>
              </w:rPr>
            </w:pPr>
            <w:r>
              <w:rPr>
                <w:sz w:val="20"/>
              </w:rPr>
              <w:t>Выпуск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тематических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стенгазет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дар:</w:t>
            </w:r>
          </w:p>
          <w:p w:rsidR="006B4007" w:rsidRDefault="002E6965">
            <w:pPr>
              <w:pStyle w:val="TableParagraph"/>
              <w:tabs>
                <w:tab w:val="left" w:pos="1015"/>
              </w:tabs>
              <w:ind w:left="2361" w:right="370" w:hanging="1942"/>
              <w:jc w:val="left"/>
              <w:rPr>
                <w:sz w:val="20"/>
              </w:rPr>
            </w:pPr>
            <w:r>
              <w:rPr>
                <w:position w:val="1"/>
                <w:sz w:val="20"/>
              </w:rPr>
              <w:t>1)</w:t>
            </w:r>
            <w:r>
              <w:rPr>
                <w:position w:val="1"/>
                <w:sz w:val="20"/>
              </w:rPr>
              <w:tab/>
            </w:r>
            <w:r>
              <w:rPr>
                <w:w w:val="95"/>
                <w:sz w:val="20"/>
              </w:rPr>
              <w:t>дому престарелых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(ко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Дню героев Отечества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9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декабря);</w:t>
            </w:r>
          </w:p>
        </w:tc>
        <w:tc>
          <w:tcPr>
            <w:tcW w:w="1644" w:type="dxa"/>
            <w:tcBorders>
              <w:bottom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</w:tbl>
    <w:p w:rsidR="006B4007" w:rsidRDefault="006B4007">
      <w:pPr>
        <w:rPr>
          <w:sz w:val="18"/>
        </w:rPr>
        <w:sectPr w:rsidR="006B4007">
          <w:pgSz w:w="12020" w:h="7840" w:orient="landscape"/>
          <w:pgMar w:top="680" w:right="620" w:bottom="140" w:left="1020" w:header="0" w:footer="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64"/>
        <w:gridCol w:w="1644"/>
        <w:gridCol w:w="1133"/>
        <w:gridCol w:w="2098"/>
      </w:tblGrid>
      <w:tr w:rsidR="006B4007">
        <w:trPr>
          <w:trHeight w:val="1611"/>
        </w:trPr>
        <w:tc>
          <w:tcPr>
            <w:tcW w:w="5264" w:type="dxa"/>
            <w:tcBorders>
              <w:left w:val="single" w:sz="6" w:space="0" w:color="000000"/>
            </w:tcBorders>
          </w:tcPr>
          <w:p w:rsidR="006B4007" w:rsidRDefault="002E6965">
            <w:pPr>
              <w:pStyle w:val="TableParagraph"/>
              <w:numPr>
                <w:ilvl w:val="0"/>
                <w:numId w:val="30"/>
              </w:numPr>
              <w:tabs>
                <w:tab w:val="left" w:pos="1089"/>
                <w:tab w:val="left" w:pos="1090"/>
              </w:tabs>
              <w:spacing w:line="223" w:lineRule="exact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городской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поликлинике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Всемирному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</w:p>
          <w:p w:rsidR="006B4007" w:rsidRDefault="002E6965">
            <w:pPr>
              <w:pStyle w:val="TableParagraph"/>
              <w:spacing w:line="224" w:lineRule="exact"/>
              <w:ind w:left="1833"/>
              <w:jc w:val="left"/>
              <w:rPr>
                <w:sz w:val="20"/>
              </w:rPr>
            </w:pPr>
            <w:r>
              <w:rPr>
                <w:sz w:val="20"/>
              </w:rPr>
              <w:t>иммунитета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марта);</w:t>
            </w:r>
          </w:p>
          <w:p w:rsidR="006B4007" w:rsidRDefault="002E6965">
            <w:pPr>
              <w:pStyle w:val="TableParagraph"/>
              <w:numPr>
                <w:ilvl w:val="0"/>
                <w:numId w:val="30"/>
              </w:numPr>
              <w:tabs>
                <w:tab w:val="left" w:pos="1322"/>
                <w:tab w:val="left" w:pos="1323"/>
              </w:tabs>
              <w:ind w:left="1267" w:right="596" w:hanging="540"/>
              <w:jc w:val="left"/>
              <w:rPr>
                <w:sz w:val="20"/>
              </w:rPr>
            </w:pPr>
            <w:r>
              <w:tab/>
            </w:r>
            <w:r>
              <w:rPr>
                <w:spacing w:val="-1"/>
                <w:sz w:val="20"/>
              </w:rPr>
              <w:t>городскому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театру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(ко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славянской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письменности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мая);</w:t>
            </w:r>
          </w:p>
          <w:p w:rsidR="006B4007" w:rsidRDefault="002E6965">
            <w:pPr>
              <w:pStyle w:val="TableParagraph"/>
              <w:numPr>
                <w:ilvl w:val="0"/>
                <w:numId w:val="30"/>
              </w:numPr>
              <w:tabs>
                <w:tab w:val="left" w:pos="1464"/>
                <w:tab w:val="left" w:pos="1465"/>
              </w:tabs>
              <w:spacing w:line="226" w:lineRule="exact"/>
              <w:ind w:left="1464" w:hanging="597"/>
              <w:jc w:val="left"/>
              <w:rPr>
                <w:sz w:val="20"/>
              </w:rPr>
            </w:pPr>
            <w:r>
              <w:rPr>
                <w:sz w:val="20"/>
              </w:rPr>
              <w:t>совету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ветеранов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(ко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Победы);</w:t>
            </w:r>
          </w:p>
          <w:p w:rsidR="006B4007" w:rsidRDefault="002E6965">
            <w:pPr>
              <w:pStyle w:val="TableParagraph"/>
              <w:numPr>
                <w:ilvl w:val="0"/>
                <w:numId w:val="30"/>
              </w:numPr>
              <w:tabs>
                <w:tab w:val="left" w:pos="1188"/>
                <w:tab w:val="left" w:pos="1189"/>
              </w:tabs>
              <w:spacing w:line="232" w:lineRule="exact"/>
              <w:ind w:left="1586" w:right="467" w:hanging="994"/>
              <w:jc w:val="left"/>
              <w:rPr>
                <w:sz w:val="20"/>
              </w:rPr>
            </w:pPr>
            <w:r>
              <w:rPr>
                <w:w w:val="95"/>
                <w:sz w:val="20"/>
              </w:rPr>
              <w:t>местной администрации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(ко Дню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местного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самоуправления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21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апреля)</w:t>
            </w:r>
          </w:p>
        </w:tc>
        <w:tc>
          <w:tcPr>
            <w:tcW w:w="1644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369"/>
        </w:trPr>
        <w:tc>
          <w:tcPr>
            <w:tcW w:w="5264" w:type="dxa"/>
            <w:tcBorders>
              <w:bottom w:val="single" w:sz="6" w:space="0" w:color="000000"/>
            </w:tcBorders>
          </w:tcPr>
          <w:p w:rsidR="006B4007" w:rsidRDefault="002E6965">
            <w:pPr>
              <w:pStyle w:val="TableParagraph"/>
              <w:spacing w:line="223" w:lineRule="exact"/>
              <w:ind w:left="25" w:right="15"/>
              <w:rPr>
                <w:sz w:val="20"/>
              </w:rPr>
            </w:pPr>
            <w:r>
              <w:rPr>
                <w:sz w:val="20"/>
              </w:rPr>
              <w:t>Кинотеатр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перемене: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«Ты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безопасности»</w:t>
            </w:r>
          </w:p>
        </w:tc>
        <w:tc>
          <w:tcPr>
            <w:tcW w:w="1644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779"/>
        </w:trPr>
        <w:tc>
          <w:tcPr>
            <w:tcW w:w="5264" w:type="dxa"/>
            <w:tcBorders>
              <w:top w:val="single" w:sz="6" w:space="0" w:color="000000"/>
              <w:bottom w:val="single" w:sz="6" w:space="0" w:color="000000"/>
            </w:tcBorders>
          </w:tcPr>
          <w:p w:rsidR="006B4007" w:rsidRDefault="002E6965">
            <w:pPr>
              <w:pStyle w:val="TableParagraph"/>
              <w:ind w:left="384" w:right="370" w:firstLine="105"/>
              <w:jc w:val="left"/>
              <w:rPr>
                <w:sz w:val="20"/>
              </w:rPr>
            </w:pPr>
            <w:r>
              <w:rPr>
                <w:sz w:val="20"/>
              </w:rPr>
              <w:t>Регулярный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выпуск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видеороликов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телевидения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событиях из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жизни начальной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1644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779"/>
        </w:trPr>
        <w:tc>
          <w:tcPr>
            <w:tcW w:w="5264" w:type="dxa"/>
            <w:tcBorders>
              <w:top w:val="single" w:sz="6" w:space="0" w:color="000000"/>
              <w:bottom w:val="single" w:sz="6" w:space="0" w:color="000000"/>
            </w:tcBorders>
          </w:tcPr>
          <w:p w:rsidR="006B4007" w:rsidRDefault="002E6965">
            <w:pPr>
              <w:pStyle w:val="TableParagraph"/>
              <w:ind w:left="28" w:right="15"/>
              <w:rPr>
                <w:sz w:val="20"/>
              </w:rPr>
            </w:pPr>
            <w:r>
              <w:rPr>
                <w:sz w:val="20"/>
              </w:rPr>
              <w:t>Фотовыставка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«Моя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фамилия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защите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Родины»,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приуроченная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защитника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Отечества</w:t>
            </w:r>
          </w:p>
          <w:p w:rsidR="006B4007" w:rsidRDefault="002E6965">
            <w:pPr>
              <w:pStyle w:val="TableParagraph"/>
              <w:ind w:left="24" w:right="15"/>
              <w:rPr>
                <w:sz w:val="20"/>
              </w:rPr>
            </w:pPr>
            <w:r>
              <w:rPr>
                <w:sz w:val="20"/>
              </w:rPr>
              <w:t>23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февраля</w:t>
            </w:r>
          </w:p>
        </w:tc>
        <w:tc>
          <w:tcPr>
            <w:tcW w:w="1644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781"/>
        </w:trPr>
        <w:tc>
          <w:tcPr>
            <w:tcW w:w="5264" w:type="dxa"/>
            <w:tcBorders>
              <w:top w:val="single" w:sz="6" w:space="0" w:color="000000"/>
              <w:bottom w:val="single" w:sz="6" w:space="0" w:color="000000"/>
            </w:tcBorders>
          </w:tcPr>
          <w:p w:rsidR="006B4007" w:rsidRDefault="002E6965">
            <w:pPr>
              <w:pStyle w:val="TableParagraph"/>
              <w:spacing w:line="225" w:lineRule="exact"/>
              <w:ind w:left="22" w:right="15"/>
              <w:rPr>
                <w:sz w:val="20"/>
              </w:rPr>
            </w:pPr>
            <w:r>
              <w:rPr>
                <w:sz w:val="20"/>
              </w:rPr>
              <w:t>Трансляция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 школьном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телевидении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</w:p>
          <w:p w:rsidR="006B4007" w:rsidRDefault="002E6965">
            <w:pPr>
              <w:pStyle w:val="TableParagraph"/>
              <w:ind w:left="28" w:right="15"/>
              <w:rPr>
                <w:sz w:val="20"/>
              </w:rPr>
            </w:pPr>
            <w:r>
              <w:rPr>
                <w:sz w:val="20"/>
              </w:rPr>
              <w:t>созданной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руками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Книги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памяти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«Историямоей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история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страны»</w:t>
            </w:r>
          </w:p>
        </w:tc>
        <w:tc>
          <w:tcPr>
            <w:tcW w:w="1644" w:type="dxa"/>
            <w:tcBorders>
              <w:bottom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367"/>
        </w:trPr>
        <w:tc>
          <w:tcPr>
            <w:tcW w:w="10139" w:type="dxa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E6E7E8"/>
          </w:tcPr>
          <w:p w:rsidR="006B4007" w:rsidRDefault="002E6965">
            <w:pPr>
              <w:pStyle w:val="TableParagraph"/>
              <w:spacing w:line="228" w:lineRule="exact"/>
              <w:ind w:left="2113" w:right="2098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«Детские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>общественные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объединения»</w:t>
            </w:r>
          </w:p>
        </w:tc>
      </w:tr>
      <w:tr w:rsidR="006B4007">
        <w:trPr>
          <w:trHeight w:val="368"/>
        </w:trPr>
        <w:tc>
          <w:tcPr>
            <w:tcW w:w="5264" w:type="dxa"/>
            <w:tcBorders>
              <w:top w:val="single" w:sz="6" w:space="0" w:color="000000"/>
              <w:bottom w:val="single" w:sz="6" w:space="0" w:color="000000"/>
            </w:tcBorders>
          </w:tcPr>
          <w:p w:rsidR="006B4007" w:rsidRDefault="002E6965">
            <w:pPr>
              <w:pStyle w:val="TableParagraph"/>
              <w:ind w:left="25" w:right="1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Дела,</w:t>
            </w:r>
            <w:r>
              <w:rPr>
                <w:b/>
                <w:i/>
                <w:spacing w:val="4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события,</w:t>
            </w:r>
            <w:r>
              <w:rPr>
                <w:b/>
                <w:i/>
                <w:spacing w:val="4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мероприятия</w:t>
            </w:r>
          </w:p>
        </w:tc>
        <w:tc>
          <w:tcPr>
            <w:tcW w:w="1644" w:type="dxa"/>
            <w:tcBorders>
              <w:top w:val="single" w:sz="6" w:space="0" w:color="000000"/>
            </w:tcBorders>
          </w:tcPr>
          <w:p w:rsidR="006B4007" w:rsidRDefault="002E6965">
            <w:pPr>
              <w:pStyle w:val="TableParagraph"/>
              <w:ind w:left="286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w w:val="105"/>
                <w:sz w:val="20"/>
              </w:rPr>
              <w:t>Участники</w:t>
            </w:r>
          </w:p>
        </w:tc>
        <w:tc>
          <w:tcPr>
            <w:tcW w:w="1133" w:type="dxa"/>
            <w:tcBorders>
              <w:top w:val="single" w:sz="6" w:space="0" w:color="000000"/>
              <w:right w:val="single" w:sz="6" w:space="0" w:color="000000"/>
            </w:tcBorders>
          </w:tcPr>
          <w:p w:rsidR="006B4007" w:rsidRDefault="002E6965">
            <w:pPr>
              <w:pStyle w:val="TableParagraph"/>
              <w:ind w:left="274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w w:val="105"/>
                <w:sz w:val="20"/>
              </w:rPr>
              <w:t>Время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</w:tcBorders>
          </w:tcPr>
          <w:p w:rsidR="006B4007" w:rsidRDefault="002E6965">
            <w:pPr>
              <w:pStyle w:val="TableParagraph"/>
              <w:ind w:left="295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Ответственные</w:t>
            </w:r>
          </w:p>
        </w:tc>
      </w:tr>
      <w:tr w:rsidR="006B4007">
        <w:trPr>
          <w:trHeight w:val="779"/>
        </w:trPr>
        <w:tc>
          <w:tcPr>
            <w:tcW w:w="5264" w:type="dxa"/>
            <w:tcBorders>
              <w:top w:val="single" w:sz="6" w:space="0" w:color="000000"/>
              <w:bottom w:val="single" w:sz="6" w:space="0" w:color="000000"/>
            </w:tcBorders>
          </w:tcPr>
          <w:p w:rsidR="006B4007" w:rsidRDefault="002E6965">
            <w:pPr>
              <w:pStyle w:val="TableParagraph"/>
              <w:ind w:left="28" w:right="15"/>
              <w:rPr>
                <w:sz w:val="20"/>
              </w:rPr>
            </w:pPr>
            <w:r>
              <w:rPr>
                <w:sz w:val="20"/>
              </w:rPr>
              <w:t>«1+1»: организационное собрание детских общественных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объединений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(ДОО),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действующих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(младшие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группы)</w:t>
            </w:r>
          </w:p>
        </w:tc>
        <w:tc>
          <w:tcPr>
            <w:tcW w:w="1644" w:type="dxa"/>
            <w:tcBorders>
              <w:bottom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368"/>
        </w:trPr>
        <w:tc>
          <w:tcPr>
            <w:tcW w:w="5264" w:type="dxa"/>
            <w:tcBorders>
              <w:top w:val="single" w:sz="6" w:space="0" w:color="000000"/>
              <w:bottom w:val="single" w:sz="6" w:space="0" w:color="000000"/>
            </w:tcBorders>
          </w:tcPr>
          <w:p w:rsidR="006B4007" w:rsidRDefault="002E6965">
            <w:pPr>
              <w:pStyle w:val="TableParagraph"/>
              <w:spacing w:line="223" w:lineRule="exact"/>
              <w:ind w:left="25" w:right="15"/>
              <w:rPr>
                <w:sz w:val="20"/>
              </w:rPr>
            </w:pPr>
            <w:r>
              <w:rPr>
                <w:sz w:val="20"/>
              </w:rPr>
              <w:t>Игра-планирование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«Сделаем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жизнь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интереснее»</w:t>
            </w:r>
          </w:p>
        </w:tc>
        <w:tc>
          <w:tcPr>
            <w:tcW w:w="1644" w:type="dxa"/>
            <w:tcBorders>
              <w:top w:val="single" w:sz="6" w:space="0" w:color="000000"/>
              <w:bottom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</w:tbl>
    <w:p w:rsidR="006B4007" w:rsidRDefault="006B4007">
      <w:pPr>
        <w:rPr>
          <w:sz w:val="18"/>
        </w:rPr>
        <w:sectPr w:rsidR="006B4007">
          <w:pgSz w:w="12020" w:h="7840" w:orient="landscape"/>
          <w:pgMar w:top="680" w:right="620" w:bottom="140" w:left="1020" w:header="0" w:footer="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64"/>
        <w:gridCol w:w="1644"/>
        <w:gridCol w:w="1133"/>
        <w:gridCol w:w="2098"/>
      </w:tblGrid>
      <w:tr w:rsidR="006B4007">
        <w:trPr>
          <w:trHeight w:val="357"/>
        </w:trPr>
        <w:tc>
          <w:tcPr>
            <w:tcW w:w="5264" w:type="dxa"/>
          </w:tcPr>
          <w:p w:rsidR="006B4007" w:rsidRDefault="002E6965">
            <w:pPr>
              <w:pStyle w:val="TableParagraph"/>
              <w:spacing w:line="228" w:lineRule="exact"/>
              <w:ind w:left="25" w:right="1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lastRenderedPageBreak/>
              <w:t>Дела,</w:t>
            </w:r>
            <w:r>
              <w:rPr>
                <w:b/>
                <w:i/>
                <w:spacing w:val="4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события,</w:t>
            </w:r>
            <w:r>
              <w:rPr>
                <w:b/>
                <w:i/>
                <w:spacing w:val="4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мероприятия</w:t>
            </w:r>
          </w:p>
        </w:tc>
        <w:tc>
          <w:tcPr>
            <w:tcW w:w="1644" w:type="dxa"/>
          </w:tcPr>
          <w:p w:rsidR="006B4007" w:rsidRDefault="002E6965">
            <w:pPr>
              <w:pStyle w:val="TableParagraph"/>
              <w:spacing w:line="228" w:lineRule="exact"/>
              <w:ind w:left="261" w:right="254"/>
              <w:rPr>
                <w:b/>
                <w:i/>
                <w:sz w:val="20"/>
              </w:rPr>
            </w:pPr>
            <w:r>
              <w:rPr>
                <w:b/>
                <w:i/>
                <w:w w:val="105"/>
                <w:sz w:val="20"/>
              </w:rPr>
              <w:t>Участники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6B4007" w:rsidRDefault="002E6965">
            <w:pPr>
              <w:pStyle w:val="TableParagraph"/>
              <w:spacing w:line="228" w:lineRule="exact"/>
              <w:ind w:left="274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w w:val="105"/>
                <w:sz w:val="20"/>
              </w:rPr>
              <w:t>Время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B4007" w:rsidRDefault="002E6965">
            <w:pPr>
              <w:pStyle w:val="TableParagraph"/>
              <w:spacing w:line="228" w:lineRule="exact"/>
              <w:ind w:left="295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Ответственные</w:t>
            </w:r>
          </w:p>
        </w:tc>
      </w:tr>
      <w:tr w:rsidR="006B4007">
        <w:trPr>
          <w:trHeight w:val="1392"/>
        </w:trPr>
        <w:tc>
          <w:tcPr>
            <w:tcW w:w="5264" w:type="dxa"/>
            <w:tcBorders>
              <w:left w:val="single" w:sz="6" w:space="0" w:color="000000"/>
              <w:bottom w:val="single" w:sz="6" w:space="0" w:color="000000"/>
            </w:tcBorders>
          </w:tcPr>
          <w:p w:rsidR="006B4007" w:rsidRDefault="002E6965">
            <w:pPr>
              <w:pStyle w:val="TableParagraph"/>
              <w:ind w:left="916" w:right="359" w:hanging="543"/>
              <w:jc w:val="left"/>
              <w:rPr>
                <w:sz w:val="20"/>
              </w:rPr>
            </w:pPr>
            <w:r>
              <w:rPr>
                <w:sz w:val="20"/>
              </w:rPr>
              <w:t>Реализация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запланированных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проектови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инициатив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ближайшем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социуме:</w:t>
            </w:r>
          </w:p>
          <w:p w:rsidR="006B4007" w:rsidRDefault="002E6965">
            <w:pPr>
              <w:pStyle w:val="TableParagraph"/>
              <w:numPr>
                <w:ilvl w:val="0"/>
                <w:numId w:val="29"/>
              </w:numPr>
              <w:tabs>
                <w:tab w:val="left" w:pos="517"/>
              </w:tabs>
              <w:spacing w:line="232" w:lineRule="auto"/>
              <w:ind w:right="251" w:hanging="1052"/>
              <w:jc w:val="left"/>
              <w:rPr>
                <w:sz w:val="20"/>
              </w:rPr>
            </w:pPr>
            <w:r>
              <w:rPr>
                <w:sz w:val="20"/>
              </w:rPr>
              <w:t>коллективное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творческое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дело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«Поможем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пожилым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людям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подготовиться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зиме»;</w:t>
            </w:r>
          </w:p>
          <w:p w:rsidR="006B4007" w:rsidRDefault="002E6965">
            <w:pPr>
              <w:pStyle w:val="TableParagraph"/>
              <w:numPr>
                <w:ilvl w:val="0"/>
                <w:numId w:val="29"/>
              </w:numPr>
              <w:tabs>
                <w:tab w:val="left" w:pos="469"/>
              </w:tabs>
              <w:spacing w:line="233" w:lineRule="exact"/>
              <w:ind w:left="468" w:hanging="25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акция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помощи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бездомным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животным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«Сезоны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добра»;</w:t>
            </w:r>
          </w:p>
          <w:p w:rsidR="006B4007" w:rsidRDefault="002E6965">
            <w:pPr>
              <w:pStyle w:val="TableParagraph"/>
              <w:numPr>
                <w:ilvl w:val="1"/>
                <w:numId w:val="29"/>
              </w:numPr>
              <w:tabs>
                <w:tab w:val="left" w:pos="620"/>
              </w:tabs>
              <w:spacing w:line="225" w:lineRule="exact"/>
              <w:ind w:hanging="253"/>
              <w:jc w:val="left"/>
              <w:rPr>
                <w:sz w:val="20"/>
              </w:rPr>
            </w:pPr>
            <w:r>
              <w:rPr>
                <w:sz w:val="20"/>
              </w:rPr>
              <w:t>благотворительная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«Ветеран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живёт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рядом»</w:t>
            </w:r>
          </w:p>
        </w:tc>
        <w:tc>
          <w:tcPr>
            <w:tcW w:w="1644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772"/>
        </w:trPr>
        <w:tc>
          <w:tcPr>
            <w:tcW w:w="5264" w:type="dxa"/>
            <w:tcBorders>
              <w:top w:val="single" w:sz="6" w:space="0" w:color="000000"/>
              <w:bottom w:val="single" w:sz="6" w:space="0" w:color="000000"/>
            </w:tcBorders>
          </w:tcPr>
          <w:p w:rsidR="006B4007" w:rsidRDefault="002E6965">
            <w:pPr>
              <w:pStyle w:val="TableParagraph"/>
              <w:ind w:left="30" w:right="15"/>
              <w:rPr>
                <w:sz w:val="20"/>
              </w:rPr>
            </w:pPr>
            <w:r>
              <w:rPr>
                <w:sz w:val="20"/>
              </w:rPr>
              <w:t>Реализация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социально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значимых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титульных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дел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акций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региональных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федеральных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ДОО,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членамикоторых</w:t>
            </w:r>
          </w:p>
          <w:p w:rsidR="006B4007" w:rsidRDefault="002E6965">
            <w:pPr>
              <w:pStyle w:val="TableParagraph"/>
              <w:ind w:left="24" w:right="15"/>
              <w:rPr>
                <w:sz w:val="20"/>
              </w:rPr>
            </w:pPr>
            <w:r>
              <w:rPr>
                <w:sz w:val="20"/>
              </w:rPr>
              <w:t>являются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школьники</w:t>
            </w:r>
          </w:p>
        </w:tc>
        <w:tc>
          <w:tcPr>
            <w:tcW w:w="1644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359"/>
        </w:trPr>
        <w:tc>
          <w:tcPr>
            <w:tcW w:w="5264" w:type="dxa"/>
            <w:tcBorders>
              <w:top w:val="single" w:sz="6" w:space="0" w:color="000000"/>
              <w:bottom w:val="single" w:sz="6" w:space="0" w:color="000000"/>
            </w:tcBorders>
          </w:tcPr>
          <w:p w:rsidR="006B4007" w:rsidRDefault="002E6965">
            <w:pPr>
              <w:pStyle w:val="TableParagraph"/>
              <w:spacing w:line="223" w:lineRule="exact"/>
              <w:ind w:left="28" w:right="15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реализация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проекта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«На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ёлку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ДОО»</w:t>
            </w:r>
          </w:p>
        </w:tc>
        <w:tc>
          <w:tcPr>
            <w:tcW w:w="1644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563"/>
        </w:trPr>
        <w:tc>
          <w:tcPr>
            <w:tcW w:w="5264" w:type="dxa"/>
            <w:tcBorders>
              <w:top w:val="single" w:sz="6" w:space="0" w:color="000000"/>
              <w:bottom w:val="single" w:sz="6" w:space="0" w:color="000000"/>
            </w:tcBorders>
          </w:tcPr>
          <w:p w:rsidR="006B4007" w:rsidRDefault="002E6965">
            <w:pPr>
              <w:pStyle w:val="TableParagraph"/>
              <w:ind w:left="2071" w:right="488" w:hanging="1570"/>
              <w:jc w:val="left"/>
              <w:rPr>
                <w:sz w:val="20"/>
              </w:rPr>
            </w:pPr>
            <w:r>
              <w:rPr>
                <w:sz w:val="20"/>
              </w:rPr>
              <w:t>Зимний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лагерь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членов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объединений</w:t>
            </w:r>
          </w:p>
        </w:tc>
        <w:tc>
          <w:tcPr>
            <w:tcW w:w="1644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565"/>
        </w:trPr>
        <w:tc>
          <w:tcPr>
            <w:tcW w:w="5264" w:type="dxa"/>
            <w:tcBorders>
              <w:top w:val="single" w:sz="6" w:space="0" w:color="000000"/>
              <w:bottom w:val="single" w:sz="6" w:space="0" w:color="000000"/>
            </w:tcBorders>
          </w:tcPr>
          <w:p w:rsidR="006B4007" w:rsidRDefault="002E6965">
            <w:pPr>
              <w:pStyle w:val="TableParagraph"/>
              <w:ind w:left="2306" w:right="269" w:hanging="2021"/>
              <w:jc w:val="left"/>
              <w:rPr>
                <w:sz w:val="20"/>
              </w:rPr>
            </w:pPr>
            <w:r>
              <w:rPr>
                <w:sz w:val="20"/>
              </w:rPr>
              <w:t>«С нами интереснее»: рекрутинговая акция в младших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классах</w:t>
            </w:r>
          </w:p>
        </w:tc>
        <w:tc>
          <w:tcPr>
            <w:tcW w:w="1644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566"/>
        </w:trPr>
        <w:tc>
          <w:tcPr>
            <w:tcW w:w="5264" w:type="dxa"/>
            <w:tcBorders>
              <w:top w:val="single" w:sz="6" w:space="0" w:color="000000"/>
              <w:bottom w:val="single" w:sz="6" w:space="0" w:color="000000"/>
            </w:tcBorders>
          </w:tcPr>
          <w:p w:rsidR="006B4007" w:rsidRDefault="002E6965">
            <w:pPr>
              <w:pStyle w:val="TableParagraph"/>
              <w:ind w:left="1128" w:right="71" w:hanging="1042"/>
              <w:jc w:val="left"/>
              <w:rPr>
                <w:sz w:val="20"/>
              </w:rPr>
            </w:pPr>
            <w:r>
              <w:rPr>
                <w:sz w:val="20"/>
              </w:rPr>
              <w:t>Фестиваль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ДОО,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посвящённый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объединений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организаций 19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</w:tc>
        <w:tc>
          <w:tcPr>
            <w:tcW w:w="1644" w:type="dxa"/>
            <w:tcBorders>
              <w:bottom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357"/>
        </w:trPr>
        <w:tc>
          <w:tcPr>
            <w:tcW w:w="10139" w:type="dxa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E6E7E8"/>
          </w:tcPr>
          <w:p w:rsidR="006B4007" w:rsidRDefault="002E6965">
            <w:pPr>
              <w:pStyle w:val="TableParagraph"/>
              <w:spacing w:line="228" w:lineRule="exact"/>
              <w:ind w:left="2113" w:right="2103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«Экскурсии,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экспедиции,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походы»</w:t>
            </w:r>
          </w:p>
        </w:tc>
      </w:tr>
      <w:tr w:rsidR="006B4007">
        <w:trPr>
          <w:trHeight w:val="359"/>
        </w:trPr>
        <w:tc>
          <w:tcPr>
            <w:tcW w:w="5264" w:type="dxa"/>
            <w:tcBorders>
              <w:top w:val="single" w:sz="6" w:space="0" w:color="000000"/>
              <w:bottom w:val="single" w:sz="6" w:space="0" w:color="000000"/>
            </w:tcBorders>
          </w:tcPr>
          <w:p w:rsidR="006B4007" w:rsidRDefault="002E6965">
            <w:pPr>
              <w:pStyle w:val="TableParagraph"/>
              <w:ind w:left="25" w:right="1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Дела,</w:t>
            </w:r>
            <w:r>
              <w:rPr>
                <w:b/>
                <w:i/>
                <w:spacing w:val="4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события,</w:t>
            </w:r>
            <w:r>
              <w:rPr>
                <w:b/>
                <w:i/>
                <w:spacing w:val="4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мероприятия</w:t>
            </w:r>
          </w:p>
        </w:tc>
        <w:tc>
          <w:tcPr>
            <w:tcW w:w="1644" w:type="dxa"/>
            <w:tcBorders>
              <w:top w:val="single" w:sz="6" w:space="0" w:color="000000"/>
            </w:tcBorders>
          </w:tcPr>
          <w:p w:rsidR="006B4007" w:rsidRDefault="002E6965">
            <w:pPr>
              <w:pStyle w:val="TableParagraph"/>
              <w:ind w:left="261" w:right="254"/>
              <w:rPr>
                <w:b/>
                <w:i/>
                <w:sz w:val="20"/>
              </w:rPr>
            </w:pPr>
            <w:r>
              <w:rPr>
                <w:b/>
                <w:i/>
                <w:w w:val="105"/>
                <w:sz w:val="20"/>
              </w:rPr>
              <w:t>Участники</w:t>
            </w:r>
          </w:p>
        </w:tc>
        <w:tc>
          <w:tcPr>
            <w:tcW w:w="1133" w:type="dxa"/>
            <w:tcBorders>
              <w:top w:val="single" w:sz="6" w:space="0" w:color="000000"/>
              <w:right w:val="single" w:sz="6" w:space="0" w:color="000000"/>
            </w:tcBorders>
          </w:tcPr>
          <w:p w:rsidR="006B4007" w:rsidRDefault="002E6965">
            <w:pPr>
              <w:pStyle w:val="TableParagraph"/>
              <w:ind w:left="274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w w:val="105"/>
                <w:sz w:val="20"/>
              </w:rPr>
              <w:t>Время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</w:tcBorders>
          </w:tcPr>
          <w:p w:rsidR="006B4007" w:rsidRDefault="002E6965">
            <w:pPr>
              <w:pStyle w:val="TableParagraph"/>
              <w:ind w:left="295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Ответственные</w:t>
            </w:r>
          </w:p>
        </w:tc>
      </w:tr>
      <w:tr w:rsidR="006B4007">
        <w:trPr>
          <w:trHeight w:val="566"/>
        </w:trPr>
        <w:tc>
          <w:tcPr>
            <w:tcW w:w="5264" w:type="dxa"/>
            <w:tcBorders>
              <w:top w:val="single" w:sz="6" w:space="0" w:color="000000"/>
              <w:bottom w:val="single" w:sz="6" w:space="0" w:color="000000"/>
            </w:tcBorders>
          </w:tcPr>
          <w:p w:rsidR="006B4007" w:rsidRDefault="002E6965">
            <w:pPr>
              <w:pStyle w:val="TableParagraph"/>
              <w:ind w:left="691" w:right="462" w:hanging="214"/>
              <w:jc w:val="left"/>
              <w:rPr>
                <w:sz w:val="20"/>
              </w:rPr>
            </w:pPr>
            <w:r>
              <w:rPr>
                <w:sz w:val="20"/>
              </w:rPr>
              <w:t>Установочные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«Правила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время экскурсий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походов»</w:t>
            </w:r>
          </w:p>
        </w:tc>
        <w:tc>
          <w:tcPr>
            <w:tcW w:w="1644" w:type="dxa"/>
            <w:tcBorders>
              <w:bottom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517"/>
        </w:trPr>
        <w:tc>
          <w:tcPr>
            <w:tcW w:w="5264" w:type="dxa"/>
            <w:tcBorders>
              <w:top w:val="single" w:sz="6" w:space="0" w:color="000000"/>
            </w:tcBorders>
          </w:tcPr>
          <w:p w:rsidR="006B4007" w:rsidRDefault="002E6965">
            <w:pPr>
              <w:pStyle w:val="TableParagraph"/>
              <w:spacing w:line="223" w:lineRule="exact"/>
              <w:ind w:left="10"/>
              <w:rPr>
                <w:sz w:val="20"/>
              </w:rPr>
            </w:pPr>
            <w:r>
              <w:rPr>
                <w:spacing w:val="-1"/>
                <w:sz w:val="20"/>
              </w:rPr>
              <w:t>Коллективообразующие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сентябрьские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походы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выходного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</w:p>
          <w:p w:rsidR="006B4007" w:rsidRDefault="002E6965">
            <w:pPr>
              <w:pStyle w:val="TableParagraph"/>
              <w:ind w:left="28" w:right="15"/>
              <w:rPr>
                <w:sz w:val="20"/>
              </w:rPr>
            </w:pPr>
            <w:r>
              <w:rPr>
                <w:sz w:val="20"/>
              </w:rPr>
              <w:t>«Мы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снова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вместе»</w:t>
            </w:r>
          </w:p>
        </w:tc>
        <w:tc>
          <w:tcPr>
            <w:tcW w:w="1644" w:type="dxa"/>
            <w:tcBorders>
              <w:top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</w:tbl>
    <w:p w:rsidR="006B4007" w:rsidRDefault="006B4007">
      <w:pPr>
        <w:rPr>
          <w:sz w:val="18"/>
        </w:rPr>
        <w:sectPr w:rsidR="006B4007">
          <w:pgSz w:w="12020" w:h="7840" w:orient="landscape"/>
          <w:pgMar w:top="680" w:right="620" w:bottom="140" w:left="1020" w:header="0" w:footer="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64"/>
        <w:gridCol w:w="1644"/>
        <w:gridCol w:w="1133"/>
        <w:gridCol w:w="2098"/>
      </w:tblGrid>
      <w:tr w:rsidR="006B4007">
        <w:trPr>
          <w:trHeight w:val="710"/>
        </w:trPr>
        <w:tc>
          <w:tcPr>
            <w:tcW w:w="5264" w:type="dxa"/>
          </w:tcPr>
          <w:p w:rsidR="006B4007" w:rsidRDefault="002E6965">
            <w:pPr>
              <w:pStyle w:val="TableParagraph"/>
              <w:spacing w:line="223" w:lineRule="exact"/>
              <w:ind w:left="23" w:right="15"/>
              <w:rPr>
                <w:sz w:val="20"/>
              </w:rPr>
            </w:pPr>
            <w:r>
              <w:rPr>
                <w:sz w:val="20"/>
              </w:rPr>
              <w:lastRenderedPageBreak/>
              <w:t>Игра-путешествие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«Где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живут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книги»: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экскурсия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6B4007" w:rsidRDefault="002E6965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библиотеку (в Международный день школьныхбиблиотек 25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октября)</w:t>
            </w:r>
          </w:p>
        </w:tc>
        <w:tc>
          <w:tcPr>
            <w:tcW w:w="1644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517"/>
        </w:trPr>
        <w:tc>
          <w:tcPr>
            <w:tcW w:w="5264" w:type="dxa"/>
          </w:tcPr>
          <w:p w:rsidR="006B4007" w:rsidRDefault="002E6965">
            <w:pPr>
              <w:pStyle w:val="TableParagraph"/>
              <w:spacing w:line="223" w:lineRule="exact"/>
              <w:ind w:left="20" w:right="15"/>
              <w:rPr>
                <w:sz w:val="20"/>
              </w:rPr>
            </w:pPr>
            <w:r>
              <w:rPr>
                <w:spacing w:val="-1"/>
                <w:sz w:val="20"/>
              </w:rPr>
              <w:t>Поход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выходного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последующей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фотовыставкой</w:t>
            </w:r>
          </w:p>
          <w:p w:rsidR="006B4007" w:rsidRDefault="002E6965">
            <w:pPr>
              <w:pStyle w:val="TableParagraph"/>
              <w:ind w:left="15" w:right="15"/>
              <w:rPr>
                <w:sz w:val="20"/>
              </w:rPr>
            </w:pPr>
            <w:r>
              <w:rPr>
                <w:w w:val="105"/>
                <w:sz w:val="20"/>
              </w:rPr>
              <w:t>«Любимые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пейзажи»</w:t>
            </w:r>
          </w:p>
        </w:tc>
        <w:tc>
          <w:tcPr>
            <w:tcW w:w="1644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1149"/>
        </w:trPr>
        <w:tc>
          <w:tcPr>
            <w:tcW w:w="5264" w:type="dxa"/>
            <w:tcBorders>
              <w:bottom w:val="single" w:sz="6" w:space="0" w:color="000000"/>
            </w:tcBorders>
          </w:tcPr>
          <w:p w:rsidR="006B4007" w:rsidRDefault="002E6965">
            <w:pPr>
              <w:pStyle w:val="TableParagraph"/>
              <w:ind w:left="4" w:right="-15" w:hanging="2"/>
              <w:rPr>
                <w:sz w:val="20"/>
              </w:rPr>
            </w:pPr>
            <w:r>
              <w:rPr>
                <w:sz w:val="20"/>
              </w:rPr>
              <w:t>Игра-путешествие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сказкам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Пушкина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(знакомство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сказок,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экскурсии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музеи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 картинные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галереи,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прочитанного</w:t>
            </w:r>
          </w:p>
          <w:p w:rsidR="006B4007" w:rsidRDefault="002E6965">
            <w:pPr>
              <w:pStyle w:val="TableParagraph"/>
              <w:spacing w:line="230" w:lineRule="exact"/>
              <w:ind w:left="22" w:right="15"/>
              <w:rPr>
                <w:sz w:val="20"/>
              </w:rPr>
            </w:pPr>
            <w:r>
              <w:rPr>
                <w:spacing w:val="-1"/>
                <w:sz w:val="20"/>
              </w:rPr>
              <w:t>и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увиденного,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подготовка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театральных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миниатюр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Пушкинскому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празднику)</w:t>
            </w:r>
          </w:p>
        </w:tc>
        <w:tc>
          <w:tcPr>
            <w:tcW w:w="1644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512"/>
        </w:trPr>
        <w:tc>
          <w:tcPr>
            <w:tcW w:w="5264" w:type="dxa"/>
            <w:tcBorders>
              <w:top w:val="single" w:sz="6" w:space="0" w:color="000000"/>
              <w:bottom w:val="single" w:sz="6" w:space="0" w:color="000000"/>
            </w:tcBorders>
          </w:tcPr>
          <w:p w:rsidR="006B4007" w:rsidRDefault="002E6965">
            <w:pPr>
              <w:pStyle w:val="TableParagraph"/>
              <w:ind w:left="1099" w:hanging="1064"/>
              <w:jc w:val="left"/>
              <w:rPr>
                <w:sz w:val="20"/>
              </w:rPr>
            </w:pPr>
            <w:r>
              <w:rPr>
                <w:sz w:val="20"/>
              </w:rPr>
              <w:t>Поход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выходного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«Операция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Зимовье»: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развешивание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лесу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кормушек 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зимующих птиц</w:t>
            </w:r>
          </w:p>
        </w:tc>
        <w:tc>
          <w:tcPr>
            <w:tcW w:w="1644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511"/>
        </w:trPr>
        <w:tc>
          <w:tcPr>
            <w:tcW w:w="5264" w:type="dxa"/>
            <w:tcBorders>
              <w:top w:val="single" w:sz="6" w:space="0" w:color="000000"/>
              <w:bottom w:val="single" w:sz="6" w:space="0" w:color="000000"/>
            </w:tcBorders>
          </w:tcPr>
          <w:p w:rsidR="006B4007" w:rsidRDefault="002E6965">
            <w:pPr>
              <w:pStyle w:val="TableParagraph"/>
              <w:ind w:left="1099" w:right="239" w:hanging="978"/>
              <w:jc w:val="left"/>
              <w:rPr>
                <w:sz w:val="20"/>
              </w:rPr>
            </w:pPr>
            <w:r>
              <w:rPr>
                <w:w w:val="95"/>
                <w:sz w:val="20"/>
              </w:rPr>
              <w:t>Где работают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наши родители: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экскурсии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классовначальной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предприятия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города, села</w:t>
            </w:r>
          </w:p>
        </w:tc>
        <w:tc>
          <w:tcPr>
            <w:tcW w:w="1644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318"/>
        </w:trPr>
        <w:tc>
          <w:tcPr>
            <w:tcW w:w="5264" w:type="dxa"/>
            <w:tcBorders>
              <w:top w:val="single" w:sz="6" w:space="0" w:color="000000"/>
              <w:bottom w:val="single" w:sz="6" w:space="0" w:color="000000"/>
            </w:tcBorders>
          </w:tcPr>
          <w:p w:rsidR="006B4007" w:rsidRDefault="002E6965">
            <w:pPr>
              <w:pStyle w:val="TableParagraph"/>
              <w:spacing w:line="223" w:lineRule="exact"/>
              <w:ind w:left="22" w:right="15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</w:p>
        </w:tc>
        <w:tc>
          <w:tcPr>
            <w:tcW w:w="1644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318"/>
        </w:trPr>
        <w:tc>
          <w:tcPr>
            <w:tcW w:w="5264" w:type="dxa"/>
            <w:tcBorders>
              <w:top w:val="single" w:sz="6" w:space="0" w:color="000000"/>
              <w:bottom w:val="single" w:sz="6" w:space="0" w:color="000000"/>
            </w:tcBorders>
          </w:tcPr>
          <w:p w:rsidR="006B4007" w:rsidRDefault="002E6965">
            <w:pPr>
              <w:pStyle w:val="TableParagraph"/>
              <w:spacing w:line="223" w:lineRule="exact"/>
              <w:ind w:left="23" w:right="15"/>
              <w:rPr>
                <w:sz w:val="20"/>
              </w:rPr>
            </w:pPr>
            <w:r>
              <w:rPr>
                <w:sz w:val="20"/>
              </w:rPr>
              <w:t>Экологический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проект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«Придорожный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мусор»</w:t>
            </w:r>
          </w:p>
        </w:tc>
        <w:tc>
          <w:tcPr>
            <w:tcW w:w="1644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511"/>
        </w:trPr>
        <w:tc>
          <w:tcPr>
            <w:tcW w:w="5264" w:type="dxa"/>
            <w:tcBorders>
              <w:top w:val="single" w:sz="6" w:space="0" w:color="000000"/>
              <w:bottom w:val="single" w:sz="6" w:space="0" w:color="000000"/>
            </w:tcBorders>
          </w:tcPr>
          <w:p w:rsidR="006B4007" w:rsidRDefault="002E6965">
            <w:pPr>
              <w:pStyle w:val="TableParagraph"/>
              <w:ind w:left="413" w:right="200" w:hanging="204"/>
              <w:jc w:val="left"/>
              <w:rPr>
                <w:sz w:val="20"/>
              </w:rPr>
            </w:pPr>
            <w:r>
              <w:rPr>
                <w:sz w:val="20"/>
              </w:rPr>
              <w:t>«Как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делается?»: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экскурсии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фабрику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мороженого,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игрушек,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кондитерскую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фабрику, хлебозавод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т. п.</w:t>
            </w:r>
          </w:p>
        </w:tc>
        <w:tc>
          <w:tcPr>
            <w:tcW w:w="1644" w:type="dxa"/>
            <w:tcBorders>
              <w:bottom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221"/>
        </w:trPr>
        <w:tc>
          <w:tcPr>
            <w:tcW w:w="10139" w:type="dxa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E6E7E8"/>
          </w:tcPr>
          <w:p w:rsidR="006B4007" w:rsidRDefault="002E6965">
            <w:pPr>
              <w:pStyle w:val="TableParagraph"/>
              <w:spacing w:line="202" w:lineRule="exact"/>
              <w:ind w:left="2113" w:right="2105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>«Организация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предметно-эстетической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>среды»</w:t>
            </w:r>
          </w:p>
        </w:tc>
      </w:tr>
      <w:tr w:rsidR="006B4007">
        <w:trPr>
          <w:trHeight w:val="310"/>
        </w:trPr>
        <w:tc>
          <w:tcPr>
            <w:tcW w:w="5264" w:type="dxa"/>
            <w:tcBorders>
              <w:top w:val="single" w:sz="48" w:space="0" w:color="E6E7E8"/>
              <w:bottom w:val="single" w:sz="6" w:space="0" w:color="000000"/>
            </w:tcBorders>
          </w:tcPr>
          <w:p w:rsidR="006B4007" w:rsidRDefault="002E6965">
            <w:pPr>
              <w:pStyle w:val="TableParagraph"/>
              <w:spacing w:line="220" w:lineRule="exact"/>
              <w:ind w:left="20" w:right="1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Дела,</w:t>
            </w:r>
            <w:r>
              <w:rPr>
                <w:b/>
                <w:i/>
                <w:spacing w:val="4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события,</w:t>
            </w:r>
            <w:r>
              <w:rPr>
                <w:b/>
                <w:i/>
                <w:spacing w:val="4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мероприятия</w:t>
            </w:r>
          </w:p>
        </w:tc>
        <w:tc>
          <w:tcPr>
            <w:tcW w:w="1644" w:type="dxa"/>
            <w:tcBorders>
              <w:top w:val="single" w:sz="48" w:space="0" w:color="E6E7E8"/>
            </w:tcBorders>
          </w:tcPr>
          <w:p w:rsidR="006B4007" w:rsidRDefault="002E6965">
            <w:pPr>
              <w:pStyle w:val="TableParagraph"/>
              <w:spacing w:line="220" w:lineRule="exact"/>
              <w:ind w:left="259" w:right="256"/>
              <w:rPr>
                <w:b/>
                <w:i/>
                <w:sz w:val="20"/>
              </w:rPr>
            </w:pPr>
            <w:r>
              <w:rPr>
                <w:b/>
                <w:i/>
                <w:w w:val="105"/>
                <w:sz w:val="20"/>
              </w:rPr>
              <w:t>Участники</w:t>
            </w:r>
          </w:p>
        </w:tc>
        <w:tc>
          <w:tcPr>
            <w:tcW w:w="1133" w:type="dxa"/>
            <w:tcBorders>
              <w:top w:val="single" w:sz="48" w:space="0" w:color="E6E7E8"/>
              <w:right w:val="single" w:sz="6" w:space="0" w:color="000000"/>
            </w:tcBorders>
          </w:tcPr>
          <w:p w:rsidR="006B4007" w:rsidRDefault="002E6965">
            <w:pPr>
              <w:pStyle w:val="TableParagraph"/>
              <w:spacing w:line="220" w:lineRule="exact"/>
              <w:ind w:left="271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w w:val="105"/>
                <w:sz w:val="20"/>
              </w:rPr>
              <w:t>Время</w:t>
            </w:r>
          </w:p>
        </w:tc>
        <w:tc>
          <w:tcPr>
            <w:tcW w:w="2098" w:type="dxa"/>
            <w:tcBorders>
              <w:top w:val="single" w:sz="48" w:space="0" w:color="E6E7E8"/>
              <w:left w:val="single" w:sz="6" w:space="0" w:color="000000"/>
            </w:tcBorders>
          </w:tcPr>
          <w:p w:rsidR="006B4007" w:rsidRDefault="002E6965">
            <w:pPr>
              <w:pStyle w:val="TableParagraph"/>
              <w:spacing w:line="220" w:lineRule="exact"/>
              <w:ind w:left="293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Ответственные</w:t>
            </w:r>
          </w:p>
        </w:tc>
      </w:tr>
      <w:tr w:rsidR="006B4007">
        <w:trPr>
          <w:trHeight w:val="510"/>
        </w:trPr>
        <w:tc>
          <w:tcPr>
            <w:tcW w:w="5264" w:type="dxa"/>
            <w:tcBorders>
              <w:top w:val="single" w:sz="6" w:space="0" w:color="000000"/>
              <w:bottom w:val="single" w:sz="6" w:space="0" w:color="000000"/>
            </w:tcBorders>
          </w:tcPr>
          <w:p w:rsidR="006B4007" w:rsidRDefault="002E6965">
            <w:pPr>
              <w:pStyle w:val="TableParagraph"/>
              <w:spacing w:line="223" w:lineRule="exact"/>
              <w:ind w:left="17" w:right="15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лучшее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оформление игрового уголкав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классе</w:t>
            </w:r>
          </w:p>
        </w:tc>
        <w:tc>
          <w:tcPr>
            <w:tcW w:w="1644" w:type="dxa"/>
            <w:tcBorders>
              <w:bottom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359"/>
        </w:trPr>
        <w:tc>
          <w:tcPr>
            <w:tcW w:w="5264" w:type="dxa"/>
            <w:tcBorders>
              <w:top w:val="single" w:sz="6" w:space="0" w:color="000000"/>
            </w:tcBorders>
          </w:tcPr>
          <w:p w:rsidR="006B4007" w:rsidRDefault="002E6965">
            <w:pPr>
              <w:pStyle w:val="TableParagraph"/>
              <w:ind w:left="20" w:right="1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Дела,</w:t>
            </w:r>
            <w:r>
              <w:rPr>
                <w:b/>
                <w:i/>
                <w:spacing w:val="4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события,</w:t>
            </w:r>
            <w:r>
              <w:rPr>
                <w:b/>
                <w:i/>
                <w:spacing w:val="4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мероприятия</w:t>
            </w:r>
          </w:p>
        </w:tc>
        <w:tc>
          <w:tcPr>
            <w:tcW w:w="1644" w:type="dxa"/>
            <w:tcBorders>
              <w:top w:val="single" w:sz="6" w:space="0" w:color="000000"/>
            </w:tcBorders>
          </w:tcPr>
          <w:p w:rsidR="006B4007" w:rsidRDefault="002E6965">
            <w:pPr>
              <w:pStyle w:val="TableParagraph"/>
              <w:ind w:left="259" w:right="256"/>
              <w:rPr>
                <w:b/>
                <w:i/>
                <w:sz w:val="20"/>
              </w:rPr>
            </w:pPr>
            <w:r>
              <w:rPr>
                <w:b/>
                <w:i/>
                <w:w w:val="105"/>
                <w:sz w:val="20"/>
              </w:rPr>
              <w:t>Участники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6B4007" w:rsidRDefault="002E6965">
            <w:pPr>
              <w:pStyle w:val="TableParagraph"/>
              <w:ind w:left="271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w w:val="105"/>
                <w:sz w:val="20"/>
              </w:rPr>
              <w:t>Время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</w:tcBorders>
          </w:tcPr>
          <w:p w:rsidR="006B4007" w:rsidRDefault="002E6965">
            <w:pPr>
              <w:pStyle w:val="TableParagraph"/>
              <w:ind w:left="293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Ответственные</w:t>
            </w:r>
          </w:p>
        </w:tc>
      </w:tr>
      <w:tr w:rsidR="006B4007">
        <w:trPr>
          <w:trHeight w:val="530"/>
        </w:trPr>
        <w:tc>
          <w:tcPr>
            <w:tcW w:w="5264" w:type="dxa"/>
          </w:tcPr>
          <w:p w:rsidR="006B4007" w:rsidRDefault="002E6965">
            <w:pPr>
              <w:pStyle w:val="TableParagraph"/>
              <w:ind w:left="2297" w:right="193" w:hanging="2093"/>
              <w:jc w:val="left"/>
              <w:rPr>
                <w:sz w:val="20"/>
              </w:rPr>
            </w:pPr>
            <w:r>
              <w:rPr>
                <w:sz w:val="20"/>
              </w:rPr>
              <w:t>Проект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«Выращиваем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растение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для школы: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ростка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цветка»</w:t>
            </w:r>
          </w:p>
        </w:tc>
        <w:tc>
          <w:tcPr>
            <w:tcW w:w="1644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</w:tbl>
    <w:p w:rsidR="006B4007" w:rsidRDefault="006B4007">
      <w:pPr>
        <w:rPr>
          <w:sz w:val="18"/>
        </w:rPr>
        <w:sectPr w:rsidR="006B4007">
          <w:pgSz w:w="12020" w:h="7840" w:orient="landscape"/>
          <w:pgMar w:top="680" w:right="620" w:bottom="140" w:left="1020" w:header="0" w:footer="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64"/>
        <w:gridCol w:w="1644"/>
        <w:gridCol w:w="1133"/>
        <w:gridCol w:w="2098"/>
      </w:tblGrid>
      <w:tr w:rsidR="006B4007">
        <w:trPr>
          <w:trHeight w:val="719"/>
        </w:trPr>
        <w:tc>
          <w:tcPr>
            <w:tcW w:w="5264" w:type="dxa"/>
            <w:tcBorders>
              <w:bottom w:val="single" w:sz="6" w:space="0" w:color="000000"/>
            </w:tcBorders>
          </w:tcPr>
          <w:p w:rsidR="006B4007" w:rsidRDefault="002E6965">
            <w:pPr>
              <w:pStyle w:val="TableParagraph"/>
              <w:spacing w:line="223" w:lineRule="exact"/>
              <w:ind w:left="67"/>
              <w:jc w:val="left"/>
              <w:rPr>
                <w:sz w:val="20"/>
              </w:rPr>
            </w:pPr>
            <w:r>
              <w:rPr>
                <w:w w:val="95"/>
                <w:sz w:val="20"/>
              </w:rPr>
              <w:lastRenderedPageBreak/>
              <w:t>Выставка</w:t>
            </w:r>
            <w:r>
              <w:rPr>
                <w:spacing w:val="3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благотворительных</w:t>
            </w:r>
            <w:r>
              <w:rPr>
                <w:spacing w:val="3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творческих</w:t>
            </w:r>
            <w:r>
              <w:rPr>
                <w:spacing w:val="3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работ</w:t>
            </w:r>
            <w:r>
              <w:rPr>
                <w:spacing w:val="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школьников</w:t>
            </w:r>
          </w:p>
          <w:p w:rsidR="006B4007" w:rsidRDefault="002E6965">
            <w:pPr>
              <w:pStyle w:val="TableParagraph"/>
              <w:ind w:left="2217" w:right="64" w:hanging="2139"/>
              <w:jc w:val="left"/>
              <w:rPr>
                <w:sz w:val="20"/>
              </w:rPr>
            </w:pPr>
            <w:r>
              <w:rPr>
                <w:sz w:val="20"/>
              </w:rPr>
              <w:t>«Я это умею», приуроченная ко Дню добровольца в России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декабря</w:t>
            </w:r>
          </w:p>
        </w:tc>
        <w:tc>
          <w:tcPr>
            <w:tcW w:w="1644" w:type="dxa"/>
          </w:tcPr>
          <w:p w:rsidR="006B4007" w:rsidRDefault="006B4007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20"/>
              </w:rPr>
            </w:pPr>
          </w:p>
        </w:tc>
      </w:tr>
      <w:tr w:rsidR="006B4007">
        <w:trPr>
          <w:trHeight w:val="921"/>
        </w:trPr>
        <w:tc>
          <w:tcPr>
            <w:tcW w:w="5264" w:type="dxa"/>
            <w:tcBorders>
              <w:top w:val="single" w:sz="6" w:space="0" w:color="000000"/>
              <w:bottom w:val="single" w:sz="6" w:space="0" w:color="000000"/>
            </w:tcBorders>
          </w:tcPr>
          <w:p w:rsidR="006B4007" w:rsidRDefault="002E6965">
            <w:pPr>
              <w:pStyle w:val="TableParagraph"/>
              <w:spacing w:line="237" w:lineRule="auto"/>
              <w:ind w:left="20" w:right="15"/>
              <w:rPr>
                <w:sz w:val="20"/>
              </w:rPr>
            </w:pPr>
            <w:r>
              <w:rPr>
                <w:sz w:val="20"/>
              </w:rPr>
              <w:t>Торжественное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открытие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вестибюле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уголка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книгообмена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«Я прочёл»: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мероприятие,</w:t>
            </w:r>
          </w:p>
          <w:p w:rsidR="006B4007" w:rsidRDefault="002E6965">
            <w:pPr>
              <w:pStyle w:val="TableParagraph"/>
              <w:spacing w:line="230" w:lineRule="atLeast"/>
              <w:ind w:left="10" w:right="7"/>
              <w:rPr>
                <w:sz w:val="20"/>
              </w:rPr>
            </w:pPr>
            <w:r>
              <w:rPr>
                <w:sz w:val="20"/>
              </w:rPr>
              <w:t>приуроченное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Международному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библиотек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25 октября</w:t>
            </w:r>
          </w:p>
        </w:tc>
        <w:tc>
          <w:tcPr>
            <w:tcW w:w="1644" w:type="dxa"/>
          </w:tcPr>
          <w:p w:rsidR="006B4007" w:rsidRDefault="006B4007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20"/>
              </w:rPr>
            </w:pPr>
          </w:p>
        </w:tc>
      </w:tr>
      <w:tr w:rsidR="006B4007">
        <w:trPr>
          <w:trHeight w:val="524"/>
        </w:trPr>
        <w:tc>
          <w:tcPr>
            <w:tcW w:w="5264" w:type="dxa"/>
            <w:tcBorders>
              <w:top w:val="single" w:sz="6" w:space="0" w:color="000000"/>
              <w:bottom w:val="single" w:sz="6" w:space="0" w:color="000000"/>
            </w:tcBorders>
          </w:tcPr>
          <w:p w:rsidR="006B4007" w:rsidRDefault="002E6965">
            <w:pPr>
              <w:pStyle w:val="TableParagraph"/>
              <w:ind w:left="861" w:right="591" w:hanging="243"/>
              <w:jc w:val="left"/>
              <w:rPr>
                <w:sz w:val="20"/>
              </w:rPr>
            </w:pPr>
            <w:r>
              <w:rPr>
                <w:sz w:val="20"/>
              </w:rPr>
              <w:t>День Конституции РФ: выставка, посвящённая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символике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</w:p>
        </w:tc>
        <w:tc>
          <w:tcPr>
            <w:tcW w:w="1644" w:type="dxa"/>
          </w:tcPr>
          <w:p w:rsidR="006B4007" w:rsidRDefault="006B4007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20"/>
              </w:rPr>
            </w:pPr>
          </w:p>
        </w:tc>
      </w:tr>
      <w:tr w:rsidR="006B4007">
        <w:trPr>
          <w:trHeight w:val="525"/>
        </w:trPr>
        <w:tc>
          <w:tcPr>
            <w:tcW w:w="5264" w:type="dxa"/>
            <w:tcBorders>
              <w:top w:val="single" w:sz="6" w:space="0" w:color="000000"/>
              <w:bottom w:val="single" w:sz="6" w:space="0" w:color="000000"/>
            </w:tcBorders>
          </w:tcPr>
          <w:p w:rsidR="006B4007" w:rsidRDefault="002E6965">
            <w:pPr>
              <w:pStyle w:val="TableParagraph"/>
              <w:ind w:left="698" w:right="543" w:hanging="147"/>
              <w:jc w:val="left"/>
              <w:rPr>
                <w:sz w:val="20"/>
              </w:rPr>
            </w:pPr>
            <w:r>
              <w:rPr>
                <w:sz w:val="20"/>
              </w:rPr>
              <w:t>Парад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новогодних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костюмов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(подготовленный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организованный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старшеклассниками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школы)</w:t>
            </w:r>
          </w:p>
        </w:tc>
        <w:tc>
          <w:tcPr>
            <w:tcW w:w="1644" w:type="dxa"/>
          </w:tcPr>
          <w:p w:rsidR="006B4007" w:rsidRDefault="006B4007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20"/>
              </w:rPr>
            </w:pPr>
          </w:p>
        </w:tc>
      </w:tr>
      <w:tr w:rsidR="006B4007">
        <w:trPr>
          <w:trHeight w:val="918"/>
        </w:trPr>
        <w:tc>
          <w:tcPr>
            <w:tcW w:w="5264" w:type="dxa"/>
            <w:tcBorders>
              <w:top w:val="single" w:sz="6" w:space="0" w:color="000000"/>
              <w:bottom w:val="single" w:sz="6" w:space="0" w:color="000000"/>
            </w:tcBorders>
          </w:tcPr>
          <w:p w:rsidR="006B4007" w:rsidRDefault="002E6965">
            <w:pPr>
              <w:pStyle w:val="TableParagraph"/>
              <w:ind w:left="21" w:right="15"/>
              <w:rPr>
                <w:sz w:val="20"/>
              </w:rPr>
            </w:pPr>
            <w:r>
              <w:rPr>
                <w:sz w:val="20"/>
              </w:rPr>
              <w:t>Мини-концерты учащихся, учителей и родителей(законных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представителей)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холлах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школьного здания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«Музыка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переменах»,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приуроченные</w:t>
            </w:r>
          </w:p>
          <w:p w:rsidR="006B4007" w:rsidRDefault="002E6965">
            <w:pPr>
              <w:pStyle w:val="TableParagraph"/>
              <w:spacing w:line="214" w:lineRule="exact"/>
              <w:ind w:left="22" w:right="15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Всероссийской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неделе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21—27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марта</w:t>
            </w:r>
          </w:p>
        </w:tc>
        <w:tc>
          <w:tcPr>
            <w:tcW w:w="1644" w:type="dxa"/>
          </w:tcPr>
          <w:p w:rsidR="006B4007" w:rsidRDefault="006B4007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20"/>
              </w:rPr>
            </w:pPr>
          </w:p>
        </w:tc>
      </w:tr>
      <w:tr w:rsidR="006B4007">
        <w:trPr>
          <w:trHeight w:val="525"/>
        </w:trPr>
        <w:tc>
          <w:tcPr>
            <w:tcW w:w="5264" w:type="dxa"/>
            <w:tcBorders>
              <w:top w:val="single" w:sz="6" w:space="0" w:color="000000"/>
              <w:bottom w:val="single" w:sz="6" w:space="0" w:color="000000"/>
            </w:tcBorders>
          </w:tcPr>
          <w:p w:rsidR="006B4007" w:rsidRDefault="002E6965">
            <w:pPr>
              <w:pStyle w:val="TableParagraph"/>
              <w:spacing w:line="225" w:lineRule="exact"/>
              <w:ind w:left="23" w:right="15"/>
              <w:rPr>
                <w:sz w:val="20"/>
              </w:rPr>
            </w:pPr>
            <w:r>
              <w:rPr>
                <w:sz w:val="20"/>
              </w:rPr>
              <w:t>Общешкольный проект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«Мой класс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самый красивый»</w:t>
            </w:r>
          </w:p>
        </w:tc>
        <w:tc>
          <w:tcPr>
            <w:tcW w:w="1644" w:type="dxa"/>
          </w:tcPr>
          <w:p w:rsidR="006B4007" w:rsidRDefault="006B4007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20"/>
              </w:rPr>
            </w:pPr>
          </w:p>
        </w:tc>
      </w:tr>
      <w:tr w:rsidR="006B4007">
        <w:trPr>
          <w:trHeight w:val="333"/>
        </w:trPr>
        <w:tc>
          <w:tcPr>
            <w:tcW w:w="5264" w:type="dxa"/>
            <w:tcBorders>
              <w:top w:val="single" w:sz="6" w:space="0" w:color="000000"/>
              <w:bottom w:val="single" w:sz="6" w:space="0" w:color="000000"/>
            </w:tcBorders>
          </w:tcPr>
          <w:p w:rsidR="006B4007" w:rsidRDefault="002E6965">
            <w:pPr>
              <w:pStyle w:val="TableParagraph"/>
              <w:spacing w:line="225" w:lineRule="exact"/>
              <w:ind w:left="16" w:right="15"/>
              <w:rPr>
                <w:sz w:val="20"/>
              </w:rPr>
            </w:pPr>
            <w:r>
              <w:rPr>
                <w:sz w:val="20"/>
              </w:rPr>
              <w:t>Школьный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конкурс-выставка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моделей из Lego</w:t>
            </w:r>
          </w:p>
        </w:tc>
        <w:tc>
          <w:tcPr>
            <w:tcW w:w="1644" w:type="dxa"/>
          </w:tcPr>
          <w:p w:rsidR="006B4007" w:rsidRDefault="006B4007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20"/>
              </w:rPr>
            </w:pPr>
          </w:p>
        </w:tc>
      </w:tr>
      <w:tr w:rsidR="006B4007">
        <w:trPr>
          <w:trHeight w:val="525"/>
        </w:trPr>
        <w:tc>
          <w:tcPr>
            <w:tcW w:w="5264" w:type="dxa"/>
            <w:tcBorders>
              <w:top w:val="single" w:sz="6" w:space="0" w:color="000000"/>
              <w:bottom w:val="single" w:sz="6" w:space="0" w:color="000000"/>
            </w:tcBorders>
          </w:tcPr>
          <w:p w:rsidR="006B4007" w:rsidRDefault="002E6965">
            <w:pPr>
              <w:pStyle w:val="TableParagraph"/>
              <w:ind w:left="595" w:right="264" w:hanging="317"/>
              <w:jc w:val="left"/>
              <w:rPr>
                <w:sz w:val="20"/>
              </w:rPr>
            </w:pPr>
            <w:r>
              <w:rPr>
                <w:sz w:val="20"/>
              </w:rPr>
              <w:t>«Памятный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май»: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тематическое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кабинетов руками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школьников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Победы</w:t>
            </w:r>
          </w:p>
        </w:tc>
        <w:tc>
          <w:tcPr>
            <w:tcW w:w="1644" w:type="dxa"/>
            <w:tcBorders>
              <w:bottom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20"/>
              </w:rPr>
            </w:pPr>
          </w:p>
        </w:tc>
      </w:tr>
      <w:tr w:rsidR="006B4007">
        <w:trPr>
          <w:trHeight w:val="748"/>
        </w:trPr>
        <w:tc>
          <w:tcPr>
            <w:tcW w:w="5264" w:type="dxa"/>
            <w:tcBorders>
              <w:top w:val="single" w:sz="6" w:space="0" w:color="000000"/>
            </w:tcBorders>
          </w:tcPr>
          <w:p w:rsidR="006B4007" w:rsidRDefault="002E6965">
            <w:pPr>
              <w:pStyle w:val="TableParagraph"/>
              <w:spacing w:line="223" w:lineRule="exact"/>
              <w:ind w:left="16" w:right="15"/>
              <w:rPr>
                <w:sz w:val="20"/>
              </w:rPr>
            </w:pPr>
            <w:r>
              <w:rPr>
                <w:sz w:val="20"/>
              </w:rPr>
              <w:t>Сменные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фотовыставки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школьников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«Мои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друзья»,</w:t>
            </w:r>
          </w:p>
          <w:p w:rsidR="006B4007" w:rsidRDefault="002E6965">
            <w:pPr>
              <w:pStyle w:val="TableParagraph"/>
              <w:ind w:left="18" w:right="15"/>
              <w:rPr>
                <w:sz w:val="20"/>
              </w:rPr>
            </w:pPr>
            <w:r>
              <w:rPr>
                <w:w w:val="105"/>
                <w:sz w:val="20"/>
              </w:rPr>
              <w:t>«Моя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семья»,</w:t>
            </w:r>
            <w:r>
              <w:rPr>
                <w:spacing w:val="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«Мои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любимые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животные»,</w:t>
            </w:r>
            <w:r>
              <w:rPr>
                <w:spacing w:val="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«Моелюбимое</w:t>
            </w:r>
            <w:r>
              <w:rPr>
                <w:spacing w:val="-4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занятие»</w:t>
            </w:r>
          </w:p>
        </w:tc>
        <w:tc>
          <w:tcPr>
            <w:tcW w:w="1644" w:type="dxa"/>
            <w:tcBorders>
              <w:top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20"/>
              </w:rPr>
            </w:pPr>
          </w:p>
        </w:tc>
      </w:tr>
      <w:tr w:rsidR="006B4007">
        <w:trPr>
          <w:trHeight w:val="230"/>
        </w:trPr>
        <w:tc>
          <w:tcPr>
            <w:tcW w:w="10139" w:type="dxa"/>
            <w:gridSpan w:val="4"/>
            <w:shd w:val="clear" w:color="auto" w:fill="E6E7E8"/>
          </w:tcPr>
          <w:p w:rsidR="006B4007" w:rsidRDefault="002E6965">
            <w:pPr>
              <w:pStyle w:val="TableParagraph"/>
              <w:spacing w:line="211" w:lineRule="exact"/>
              <w:ind w:left="2113" w:right="2112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z w:val="20"/>
              </w:rPr>
              <w:t>«Работа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>родителями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(законными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представителями)»</w:t>
            </w:r>
          </w:p>
        </w:tc>
      </w:tr>
      <w:tr w:rsidR="006B4007">
        <w:trPr>
          <w:trHeight w:val="350"/>
        </w:trPr>
        <w:tc>
          <w:tcPr>
            <w:tcW w:w="5264" w:type="dxa"/>
            <w:tcBorders>
              <w:top w:val="single" w:sz="52" w:space="0" w:color="E6E7E8"/>
            </w:tcBorders>
          </w:tcPr>
          <w:p w:rsidR="006B4007" w:rsidRDefault="002E6965">
            <w:pPr>
              <w:pStyle w:val="TableParagraph"/>
              <w:spacing w:line="228" w:lineRule="exact"/>
              <w:ind w:left="20" w:right="1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Дела,</w:t>
            </w:r>
            <w:r>
              <w:rPr>
                <w:b/>
                <w:i/>
                <w:spacing w:val="4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события,</w:t>
            </w:r>
            <w:r>
              <w:rPr>
                <w:b/>
                <w:i/>
                <w:spacing w:val="4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мероприятия</w:t>
            </w:r>
          </w:p>
        </w:tc>
        <w:tc>
          <w:tcPr>
            <w:tcW w:w="1644" w:type="dxa"/>
            <w:tcBorders>
              <w:top w:val="single" w:sz="52" w:space="0" w:color="E6E7E8"/>
            </w:tcBorders>
          </w:tcPr>
          <w:p w:rsidR="006B4007" w:rsidRDefault="002E6965">
            <w:pPr>
              <w:pStyle w:val="TableParagraph"/>
              <w:spacing w:line="228" w:lineRule="exact"/>
              <w:ind w:left="283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w w:val="105"/>
                <w:sz w:val="20"/>
              </w:rPr>
              <w:t>Участники</w:t>
            </w:r>
          </w:p>
        </w:tc>
        <w:tc>
          <w:tcPr>
            <w:tcW w:w="1133" w:type="dxa"/>
            <w:tcBorders>
              <w:top w:val="single" w:sz="52" w:space="0" w:color="E6E7E8"/>
              <w:right w:val="single" w:sz="6" w:space="0" w:color="000000"/>
            </w:tcBorders>
          </w:tcPr>
          <w:p w:rsidR="006B4007" w:rsidRDefault="002E6965">
            <w:pPr>
              <w:pStyle w:val="TableParagraph"/>
              <w:spacing w:line="228" w:lineRule="exact"/>
              <w:ind w:left="271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w w:val="105"/>
                <w:sz w:val="20"/>
              </w:rPr>
              <w:t>Время</w:t>
            </w:r>
          </w:p>
        </w:tc>
        <w:tc>
          <w:tcPr>
            <w:tcW w:w="2098" w:type="dxa"/>
            <w:tcBorders>
              <w:top w:val="single" w:sz="52" w:space="0" w:color="E6E7E8"/>
              <w:left w:val="single" w:sz="6" w:space="0" w:color="000000"/>
            </w:tcBorders>
          </w:tcPr>
          <w:p w:rsidR="006B4007" w:rsidRDefault="002E6965">
            <w:pPr>
              <w:pStyle w:val="TableParagraph"/>
              <w:spacing w:line="228" w:lineRule="exact"/>
              <w:ind w:left="293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Ответственные</w:t>
            </w:r>
          </w:p>
        </w:tc>
      </w:tr>
    </w:tbl>
    <w:p w:rsidR="006B4007" w:rsidRDefault="006B4007">
      <w:pPr>
        <w:spacing w:line="228" w:lineRule="exact"/>
        <w:rPr>
          <w:sz w:val="20"/>
        </w:rPr>
        <w:sectPr w:rsidR="006B4007">
          <w:pgSz w:w="12020" w:h="7840" w:orient="landscape"/>
          <w:pgMar w:top="680" w:right="620" w:bottom="140" w:left="1020" w:header="0" w:footer="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64"/>
        <w:gridCol w:w="1644"/>
        <w:gridCol w:w="1133"/>
        <w:gridCol w:w="2098"/>
      </w:tblGrid>
      <w:tr w:rsidR="006B4007">
        <w:trPr>
          <w:trHeight w:val="547"/>
        </w:trPr>
        <w:tc>
          <w:tcPr>
            <w:tcW w:w="5264" w:type="dxa"/>
            <w:tcBorders>
              <w:bottom w:val="single" w:sz="6" w:space="0" w:color="000000"/>
            </w:tcBorders>
          </w:tcPr>
          <w:p w:rsidR="006B4007" w:rsidRDefault="002E6965">
            <w:pPr>
              <w:pStyle w:val="TableParagraph"/>
              <w:spacing w:line="223" w:lineRule="exact"/>
              <w:ind w:left="25" w:right="15"/>
              <w:rPr>
                <w:sz w:val="20"/>
              </w:rPr>
            </w:pPr>
            <w:r>
              <w:rPr>
                <w:sz w:val="20"/>
              </w:rPr>
              <w:lastRenderedPageBreak/>
              <w:t>Собрание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</w:p>
          <w:p w:rsidR="006B4007" w:rsidRDefault="002E6965">
            <w:pPr>
              <w:pStyle w:val="TableParagraph"/>
              <w:ind w:left="21" w:right="15"/>
              <w:rPr>
                <w:sz w:val="20"/>
              </w:rPr>
            </w:pPr>
            <w:r>
              <w:rPr>
                <w:sz w:val="20"/>
              </w:rPr>
              <w:t>«Правила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нашего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класса»</w:t>
            </w:r>
          </w:p>
        </w:tc>
        <w:tc>
          <w:tcPr>
            <w:tcW w:w="1644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745"/>
        </w:trPr>
        <w:tc>
          <w:tcPr>
            <w:tcW w:w="5264" w:type="dxa"/>
            <w:tcBorders>
              <w:top w:val="single" w:sz="6" w:space="0" w:color="000000"/>
              <w:bottom w:val="single" w:sz="6" w:space="0" w:color="000000"/>
            </w:tcBorders>
          </w:tcPr>
          <w:p w:rsidR="006B4007" w:rsidRDefault="002E6965">
            <w:pPr>
              <w:pStyle w:val="TableParagraph"/>
              <w:ind w:left="614" w:right="603"/>
              <w:rPr>
                <w:sz w:val="20"/>
              </w:rPr>
            </w:pPr>
            <w:r>
              <w:rPr>
                <w:spacing w:val="-1"/>
                <w:sz w:val="20"/>
              </w:rPr>
              <w:t>Открытая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среда: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онлайн-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офлайн-консультаций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родителей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(законных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представителей)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учителями-предметниками</w:t>
            </w:r>
          </w:p>
        </w:tc>
        <w:tc>
          <w:tcPr>
            <w:tcW w:w="1644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544"/>
        </w:trPr>
        <w:tc>
          <w:tcPr>
            <w:tcW w:w="5264" w:type="dxa"/>
            <w:tcBorders>
              <w:top w:val="single" w:sz="6" w:space="0" w:color="000000"/>
              <w:bottom w:val="single" w:sz="6" w:space="0" w:color="000000"/>
            </w:tcBorders>
          </w:tcPr>
          <w:p w:rsidR="006B4007" w:rsidRDefault="002E6965">
            <w:pPr>
              <w:pStyle w:val="TableParagraph"/>
              <w:ind w:left="1344" w:right="313" w:hanging="1020"/>
              <w:jc w:val="left"/>
              <w:rPr>
                <w:sz w:val="20"/>
              </w:rPr>
            </w:pPr>
            <w:r>
              <w:rPr>
                <w:sz w:val="20"/>
              </w:rPr>
              <w:t>Заседания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Общешкольного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родительского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комитета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Управляющего Совета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1644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3221"/>
        </w:trPr>
        <w:tc>
          <w:tcPr>
            <w:tcW w:w="5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B4007" w:rsidRDefault="002E6965">
            <w:pPr>
              <w:pStyle w:val="TableParagraph"/>
              <w:ind w:left="1300" w:right="353" w:hanging="932"/>
              <w:jc w:val="left"/>
              <w:rPr>
                <w:sz w:val="20"/>
              </w:rPr>
            </w:pPr>
            <w:r>
              <w:rPr>
                <w:sz w:val="20"/>
              </w:rPr>
              <w:t>Регулярные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собрания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Родительского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клуба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«Школа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ответственного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родительства»:</w:t>
            </w:r>
          </w:p>
          <w:p w:rsidR="006B4007" w:rsidRDefault="002E6965">
            <w:pPr>
              <w:pStyle w:val="TableParagraph"/>
              <w:numPr>
                <w:ilvl w:val="0"/>
                <w:numId w:val="28"/>
              </w:numPr>
              <w:tabs>
                <w:tab w:val="left" w:pos="1188"/>
                <w:tab w:val="left" w:pos="1189"/>
              </w:tabs>
              <w:spacing w:line="226" w:lineRule="exact"/>
              <w:ind w:hanging="599"/>
              <w:jc w:val="left"/>
              <w:rPr>
                <w:sz w:val="20"/>
              </w:rPr>
            </w:pPr>
            <w:r>
              <w:rPr>
                <w:sz w:val="20"/>
              </w:rPr>
              <w:t>«Режим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ученика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школы»;</w:t>
            </w:r>
          </w:p>
          <w:p w:rsidR="006B4007" w:rsidRDefault="002E6965">
            <w:pPr>
              <w:pStyle w:val="TableParagraph"/>
              <w:numPr>
                <w:ilvl w:val="0"/>
                <w:numId w:val="28"/>
              </w:numPr>
              <w:tabs>
                <w:tab w:val="left" w:pos="1370"/>
                <w:tab w:val="left" w:pos="1371"/>
              </w:tabs>
              <w:spacing w:line="231" w:lineRule="exact"/>
              <w:ind w:left="1370" w:hanging="599"/>
              <w:jc w:val="left"/>
              <w:rPr>
                <w:sz w:val="20"/>
              </w:rPr>
            </w:pPr>
            <w:r>
              <w:rPr>
                <w:sz w:val="20"/>
              </w:rPr>
              <w:t>«Как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домашние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задания»;</w:t>
            </w:r>
          </w:p>
          <w:p w:rsidR="006B4007" w:rsidRDefault="002E6965">
            <w:pPr>
              <w:pStyle w:val="TableParagraph"/>
              <w:numPr>
                <w:ilvl w:val="0"/>
                <w:numId w:val="28"/>
              </w:numPr>
              <w:tabs>
                <w:tab w:val="left" w:pos="1828"/>
                <w:tab w:val="left" w:pos="1829"/>
              </w:tabs>
              <w:spacing w:line="231" w:lineRule="exact"/>
              <w:ind w:left="1828"/>
              <w:jc w:val="left"/>
              <w:rPr>
                <w:sz w:val="20"/>
              </w:rPr>
            </w:pPr>
            <w:r>
              <w:rPr>
                <w:sz w:val="20"/>
              </w:rPr>
              <w:t>«Помощь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ребёнка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семье»;</w:t>
            </w:r>
          </w:p>
          <w:p w:rsidR="006B4007" w:rsidRDefault="002E6965">
            <w:pPr>
              <w:pStyle w:val="TableParagraph"/>
              <w:numPr>
                <w:ilvl w:val="0"/>
                <w:numId w:val="28"/>
              </w:numPr>
              <w:tabs>
                <w:tab w:val="left" w:pos="1749"/>
                <w:tab w:val="left" w:pos="1750"/>
              </w:tabs>
              <w:spacing w:line="229" w:lineRule="exact"/>
              <w:ind w:left="1749"/>
              <w:jc w:val="left"/>
              <w:rPr>
                <w:sz w:val="20"/>
              </w:rPr>
            </w:pPr>
            <w:r>
              <w:rPr>
                <w:sz w:val="20"/>
              </w:rPr>
              <w:t>«Помощь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ребёнку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семье»;</w:t>
            </w:r>
          </w:p>
          <w:p w:rsidR="006B4007" w:rsidRDefault="002E6965">
            <w:pPr>
              <w:pStyle w:val="TableParagraph"/>
              <w:numPr>
                <w:ilvl w:val="0"/>
                <w:numId w:val="28"/>
              </w:numPr>
              <w:tabs>
                <w:tab w:val="left" w:pos="1360"/>
                <w:tab w:val="left" w:pos="1361"/>
              </w:tabs>
              <w:spacing w:line="229" w:lineRule="exact"/>
              <w:ind w:left="1360"/>
              <w:jc w:val="left"/>
              <w:rPr>
                <w:sz w:val="20"/>
              </w:rPr>
            </w:pPr>
            <w:r>
              <w:rPr>
                <w:sz w:val="20"/>
              </w:rPr>
              <w:t>«Рациональное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питание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школьника»;</w:t>
            </w:r>
          </w:p>
          <w:p w:rsidR="006B4007" w:rsidRDefault="002E6965">
            <w:pPr>
              <w:pStyle w:val="TableParagraph"/>
              <w:numPr>
                <w:ilvl w:val="0"/>
                <w:numId w:val="28"/>
              </w:numPr>
              <w:tabs>
                <w:tab w:val="left" w:pos="950"/>
                <w:tab w:val="left" w:pos="951"/>
              </w:tabs>
              <w:ind w:left="2376" w:right="228" w:hanging="2024"/>
              <w:jc w:val="left"/>
              <w:rPr>
                <w:sz w:val="20"/>
              </w:rPr>
            </w:pPr>
            <w:r>
              <w:rPr>
                <w:sz w:val="20"/>
              </w:rPr>
              <w:t>«Простые упражнения для развития вниманияи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памяти»;</w:t>
            </w:r>
          </w:p>
          <w:p w:rsidR="006B4007" w:rsidRDefault="002E6965">
            <w:pPr>
              <w:pStyle w:val="TableParagraph"/>
              <w:numPr>
                <w:ilvl w:val="0"/>
                <w:numId w:val="28"/>
              </w:numPr>
              <w:tabs>
                <w:tab w:val="left" w:pos="1495"/>
                <w:tab w:val="left" w:pos="1496"/>
              </w:tabs>
              <w:spacing w:line="226" w:lineRule="exact"/>
              <w:ind w:left="1495" w:hanging="599"/>
              <w:jc w:val="left"/>
              <w:rPr>
                <w:sz w:val="20"/>
              </w:rPr>
            </w:pPr>
            <w:r>
              <w:rPr>
                <w:sz w:val="20"/>
              </w:rPr>
              <w:t>«Развивающие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настольные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игры»;</w:t>
            </w:r>
          </w:p>
          <w:p w:rsidR="006B4007" w:rsidRDefault="002E6965">
            <w:pPr>
              <w:pStyle w:val="TableParagraph"/>
              <w:numPr>
                <w:ilvl w:val="0"/>
                <w:numId w:val="28"/>
              </w:numPr>
              <w:tabs>
                <w:tab w:val="left" w:pos="1108"/>
                <w:tab w:val="left" w:pos="1109"/>
              </w:tabs>
              <w:spacing w:line="237" w:lineRule="auto"/>
              <w:ind w:left="1812" w:right="387" w:hanging="1301"/>
              <w:jc w:val="left"/>
              <w:rPr>
                <w:sz w:val="20"/>
              </w:rPr>
            </w:pPr>
            <w:r>
              <w:rPr>
                <w:sz w:val="20"/>
              </w:rPr>
              <w:t>«Конфликты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истерики: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реакции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взрослых»;</w:t>
            </w:r>
          </w:p>
          <w:p w:rsidR="006B4007" w:rsidRDefault="002E6965">
            <w:pPr>
              <w:pStyle w:val="TableParagraph"/>
              <w:numPr>
                <w:ilvl w:val="0"/>
                <w:numId w:val="28"/>
              </w:numPr>
              <w:tabs>
                <w:tab w:val="left" w:pos="1063"/>
                <w:tab w:val="left" w:pos="1064"/>
              </w:tabs>
              <w:spacing w:line="227" w:lineRule="exact"/>
              <w:ind w:left="1063" w:hanging="599"/>
              <w:jc w:val="left"/>
              <w:rPr>
                <w:sz w:val="20"/>
              </w:rPr>
            </w:pPr>
            <w:r>
              <w:rPr>
                <w:sz w:val="20"/>
              </w:rPr>
              <w:t>«Гаджеты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психическое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здоровье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ребёнка»;</w:t>
            </w:r>
          </w:p>
          <w:p w:rsidR="006B4007" w:rsidRDefault="002E6965">
            <w:pPr>
              <w:pStyle w:val="TableParagraph"/>
              <w:numPr>
                <w:ilvl w:val="0"/>
                <w:numId w:val="28"/>
              </w:numPr>
              <w:tabs>
                <w:tab w:val="left" w:pos="1831"/>
                <w:tab w:val="left" w:pos="1832"/>
              </w:tabs>
              <w:spacing w:line="222" w:lineRule="exact"/>
              <w:ind w:left="1831" w:hanging="599"/>
              <w:jc w:val="left"/>
              <w:rPr>
                <w:sz w:val="20"/>
              </w:rPr>
            </w:pPr>
            <w:r>
              <w:rPr>
                <w:sz w:val="20"/>
              </w:rPr>
              <w:t>«Поощрения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наказания»</w:t>
            </w:r>
          </w:p>
        </w:tc>
        <w:tc>
          <w:tcPr>
            <w:tcW w:w="1644" w:type="dxa"/>
            <w:tcBorders>
              <w:bottom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</w:tbl>
    <w:p w:rsidR="006B4007" w:rsidRDefault="006B4007">
      <w:pPr>
        <w:rPr>
          <w:sz w:val="18"/>
        </w:rPr>
        <w:sectPr w:rsidR="006B4007">
          <w:pgSz w:w="12020" w:h="7840" w:orient="landscape"/>
          <w:pgMar w:top="680" w:right="620" w:bottom="140" w:left="1020" w:header="0" w:footer="0" w:gutter="0"/>
          <w:cols w:space="720"/>
        </w:sectPr>
      </w:pPr>
    </w:p>
    <w:p w:rsidR="006B4007" w:rsidRDefault="002E6965">
      <w:pPr>
        <w:spacing w:before="63"/>
        <w:ind w:left="4616" w:right="4618"/>
        <w:jc w:val="center"/>
        <w:rPr>
          <w:i/>
          <w:sz w:val="20"/>
        </w:rPr>
      </w:pPr>
      <w:r>
        <w:rPr>
          <w:i/>
          <w:w w:val="120"/>
          <w:sz w:val="20"/>
        </w:rPr>
        <w:lastRenderedPageBreak/>
        <w:t>Окончание</w:t>
      </w:r>
    </w:p>
    <w:p w:rsidR="006B4007" w:rsidRDefault="006B4007">
      <w:pPr>
        <w:pStyle w:val="a3"/>
        <w:spacing w:before="5"/>
        <w:ind w:left="0" w:firstLine="0"/>
        <w:jc w:val="left"/>
        <w:rPr>
          <w:i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64"/>
        <w:gridCol w:w="1644"/>
        <w:gridCol w:w="1133"/>
        <w:gridCol w:w="2097"/>
      </w:tblGrid>
      <w:tr w:rsidR="006B4007">
        <w:trPr>
          <w:trHeight w:val="359"/>
        </w:trPr>
        <w:tc>
          <w:tcPr>
            <w:tcW w:w="5264" w:type="dxa"/>
          </w:tcPr>
          <w:p w:rsidR="006B4007" w:rsidRDefault="002E6965">
            <w:pPr>
              <w:pStyle w:val="TableParagraph"/>
              <w:spacing w:line="228" w:lineRule="exact"/>
              <w:ind w:left="25" w:right="1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Дела,</w:t>
            </w:r>
            <w:r>
              <w:rPr>
                <w:b/>
                <w:i/>
                <w:spacing w:val="4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события,</w:t>
            </w:r>
            <w:r>
              <w:rPr>
                <w:b/>
                <w:i/>
                <w:spacing w:val="4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мероприятия</w:t>
            </w:r>
          </w:p>
        </w:tc>
        <w:tc>
          <w:tcPr>
            <w:tcW w:w="1644" w:type="dxa"/>
          </w:tcPr>
          <w:p w:rsidR="006B4007" w:rsidRDefault="002E6965">
            <w:pPr>
              <w:pStyle w:val="TableParagraph"/>
              <w:spacing w:line="228" w:lineRule="exact"/>
              <w:ind w:left="286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w w:val="105"/>
                <w:sz w:val="20"/>
              </w:rPr>
              <w:t>Участники</w:t>
            </w:r>
          </w:p>
        </w:tc>
        <w:tc>
          <w:tcPr>
            <w:tcW w:w="1133" w:type="dxa"/>
          </w:tcPr>
          <w:p w:rsidR="006B4007" w:rsidRDefault="002E6965">
            <w:pPr>
              <w:pStyle w:val="TableParagraph"/>
              <w:spacing w:line="228" w:lineRule="exact"/>
              <w:ind w:left="274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w w:val="105"/>
                <w:sz w:val="20"/>
              </w:rPr>
              <w:t>Время</w:t>
            </w:r>
          </w:p>
        </w:tc>
        <w:tc>
          <w:tcPr>
            <w:tcW w:w="2097" w:type="dxa"/>
          </w:tcPr>
          <w:p w:rsidR="006B4007" w:rsidRDefault="002E6965">
            <w:pPr>
              <w:pStyle w:val="TableParagraph"/>
              <w:spacing w:line="228" w:lineRule="exact"/>
              <w:ind w:left="298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Ответственные</w:t>
            </w:r>
          </w:p>
        </w:tc>
      </w:tr>
      <w:tr w:rsidR="006B4007">
        <w:trPr>
          <w:trHeight w:val="328"/>
        </w:trPr>
        <w:tc>
          <w:tcPr>
            <w:tcW w:w="5264" w:type="dxa"/>
          </w:tcPr>
          <w:p w:rsidR="006B4007" w:rsidRDefault="002E6965">
            <w:pPr>
              <w:pStyle w:val="TableParagraph"/>
              <w:spacing w:line="223" w:lineRule="exact"/>
              <w:ind w:left="28" w:right="15"/>
              <w:rPr>
                <w:sz w:val="20"/>
              </w:rPr>
            </w:pPr>
            <w:r>
              <w:rPr>
                <w:sz w:val="20"/>
              </w:rPr>
              <w:t>Семейная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«Папа,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мама,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спортивная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семья»</w:t>
            </w:r>
          </w:p>
        </w:tc>
        <w:tc>
          <w:tcPr>
            <w:tcW w:w="1644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3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097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330"/>
        </w:trPr>
        <w:tc>
          <w:tcPr>
            <w:tcW w:w="5264" w:type="dxa"/>
          </w:tcPr>
          <w:p w:rsidR="006B4007" w:rsidRDefault="002E6965">
            <w:pPr>
              <w:pStyle w:val="TableParagraph"/>
              <w:spacing w:line="223" w:lineRule="exact"/>
              <w:ind w:left="28" w:right="15"/>
              <w:rPr>
                <w:sz w:val="20"/>
              </w:rPr>
            </w:pPr>
            <w:r>
              <w:rPr>
                <w:sz w:val="20"/>
              </w:rPr>
              <w:t>Гостиная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«Семейные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традиции»</w:t>
            </w:r>
          </w:p>
        </w:tc>
        <w:tc>
          <w:tcPr>
            <w:tcW w:w="1644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3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097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331"/>
        </w:trPr>
        <w:tc>
          <w:tcPr>
            <w:tcW w:w="5264" w:type="dxa"/>
          </w:tcPr>
          <w:p w:rsidR="006B4007" w:rsidRDefault="002E6965">
            <w:pPr>
              <w:pStyle w:val="TableParagraph"/>
              <w:spacing w:line="224" w:lineRule="exact"/>
              <w:ind w:left="26" w:right="15"/>
              <w:rPr>
                <w:sz w:val="20"/>
              </w:rPr>
            </w:pPr>
            <w:r>
              <w:rPr>
                <w:sz w:val="20"/>
              </w:rPr>
              <w:t>Семейный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фестиваль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«Игры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нашего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детства»</w:t>
            </w:r>
          </w:p>
        </w:tc>
        <w:tc>
          <w:tcPr>
            <w:tcW w:w="1644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3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097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325"/>
        </w:trPr>
        <w:tc>
          <w:tcPr>
            <w:tcW w:w="5264" w:type="dxa"/>
            <w:tcBorders>
              <w:bottom w:val="single" w:sz="6" w:space="0" w:color="000000"/>
            </w:tcBorders>
          </w:tcPr>
          <w:p w:rsidR="006B4007" w:rsidRDefault="002E6965">
            <w:pPr>
              <w:pStyle w:val="TableParagraph"/>
              <w:spacing w:line="223" w:lineRule="exact"/>
              <w:ind w:left="24" w:right="15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«Бессмертный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полк»</w:t>
            </w:r>
          </w:p>
        </w:tc>
        <w:tc>
          <w:tcPr>
            <w:tcW w:w="1644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3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097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520"/>
        </w:trPr>
        <w:tc>
          <w:tcPr>
            <w:tcW w:w="5264" w:type="dxa"/>
            <w:tcBorders>
              <w:top w:val="single" w:sz="6" w:space="0" w:color="000000"/>
              <w:bottom w:val="single" w:sz="6" w:space="0" w:color="000000"/>
            </w:tcBorders>
          </w:tcPr>
          <w:p w:rsidR="006B4007" w:rsidRDefault="002E6965">
            <w:pPr>
              <w:pStyle w:val="TableParagraph"/>
              <w:ind w:left="996" w:hanging="766"/>
              <w:jc w:val="left"/>
              <w:rPr>
                <w:sz w:val="20"/>
              </w:rPr>
            </w:pPr>
            <w:r>
              <w:rPr>
                <w:w w:val="95"/>
                <w:sz w:val="20"/>
              </w:rPr>
              <w:t>Отчётные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концерты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детских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творческих коллективовдля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(законных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представителей)</w:t>
            </w:r>
          </w:p>
        </w:tc>
        <w:tc>
          <w:tcPr>
            <w:tcW w:w="1644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3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097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1841"/>
        </w:trPr>
        <w:tc>
          <w:tcPr>
            <w:tcW w:w="5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B4007" w:rsidRDefault="002E6965">
            <w:pPr>
              <w:pStyle w:val="TableParagraph"/>
              <w:ind w:left="278" w:right="265" w:firstLine="2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школьном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вкладки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«Родителям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(законным представителям)» и регулярное обновление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рубрик:</w:t>
            </w:r>
          </w:p>
          <w:p w:rsidR="006B4007" w:rsidRDefault="002E6965">
            <w:pPr>
              <w:pStyle w:val="TableParagraph"/>
              <w:numPr>
                <w:ilvl w:val="0"/>
                <w:numId w:val="27"/>
              </w:numPr>
              <w:tabs>
                <w:tab w:val="left" w:pos="1869"/>
                <w:tab w:val="left" w:pos="1870"/>
              </w:tabs>
              <w:spacing w:line="227" w:lineRule="exact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«Чем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помочь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малышу?»;</w:t>
            </w:r>
          </w:p>
          <w:p w:rsidR="006B4007" w:rsidRDefault="002E6965">
            <w:pPr>
              <w:pStyle w:val="TableParagraph"/>
              <w:numPr>
                <w:ilvl w:val="0"/>
                <w:numId w:val="27"/>
              </w:numPr>
              <w:tabs>
                <w:tab w:val="left" w:pos="1963"/>
                <w:tab w:val="left" w:pos="1964"/>
              </w:tabs>
              <w:spacing w:line="229" w:lineRule="exact"/>
              <w:ind w:left="1963" w:hanging="599"/>
              <w:jc w:val="left"/>
              <w:rPr>
                <w:sz w:val="20"/>
              </w:rPr>
            </w:pPr>
            <w:r>
              <w:rPr>
                <w:sz w:val="20"/>
              </w:rPr>
              <w:t>«Школьные</w:t>
            </w:r>
            <w:r>
              <w:rPr>
                <w:spacing w:val="92"/>
                <w:sz w:val="20"/>
              </w:rPr>
              <w:t xml:space="preserve"> </w:t>
            </w:r>
            <w:r>
              <w:rPr>
                <w:sz w:val="20"/>
              </w:rPr>
              <w:t>события»;</w:t>
            </w:r>
          </w:p>
          <w:p w:rsidR="006B4007" w:rsidRDefault="002E6965">
            <w:pPr>
              <w:pStyle w:val="TableParagraph"/>
              <w:numPr>
                <w:ilvl w:val="0"/>
                <w:numId w:val="27"/>
              </w:numPr>
              <w:tabs>
                <w:tab w:val="left" w:pos="1291"/>
                <w:tab w:val="left" w:pos="1292"/>
              </w:tabs>
              <w:spacing w:line="229" w:lineRule="exact"/>
              <w:ind w:left="1291" w:hanging="599"/>
              <w:jc w:val="left"/>
              <w:rPr>
                <w:sz w:val="20"/>
              </w:rPr>
            </w:pPr>
            <w:r>
              <w:rPr>
                <w:sz w:val="20"/>
              </w:rPr>
              <w:t>«Консультация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семейного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психолога»;</w:t>
            </w:r>
          </w:p>
          <w:p w:rsidR="006B4007" w:rsidRDefault="002E6965">
            <w:pPr>
              <w:pStyle w:val="TableParagraph"/>
              <w:numPr>
                <w:ilvl w:val="0"/>
                <w:numId w:val="27"/>
              </w:numPr>
              <w:tabs>
                <w:tab w:val="left" w:pos="1910"/>
                <w:tab w:val="left" w:pos="1911"/>
              </w:tabs>
              <w:spacing w:line="231" w:lineRule="exact"/>
              <w:ind w:left="1910" w:hanging="599"/>
              <w:jc w:val="left"/>
              <w:rPr>
                <w:sz w:val="20"/>
              </w:rPr>
            </w:pPr>
            <w:r>
              <w:rPr>
                <w:sz w:val="20"/>
              </w:rPr>
              <w:t>«Семейная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библиотека»;</w:t>
            </w:r>
          </w:p>
          <w:p w:rsidR="006B4007" w:rsidRDefault="002E6965">
            <w:pPr>
              <w:pStyle w:val="TableParagraph"/>
              <w:numPr>
                <w:ilvl w:val="0"/>
                <w:numId w:val="27"/>
              </w:numPr>
              <w:tabs>
                <w:tab w:val="left" w:pos="2054"/>
                <w:tab w:val="left" w:pos="2055"/>
              </w:tabs>
              <w:spacing w:line="222" w:lineRule="exact"/>
              <w:ind w:left="2054" w:hanging="599"/>
              <w:jc w:val="left"/>
              <w:rPr>
                <w:sz w:val="20"/>
              </w:rPr>
            </w:pPr>
            <w:r>
              <w:rPr>
                <w:sz w:val="20"/>
              </w:rPr>
              <w:t>«Семейная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игротека»</w:t>
            </w:r>
          </w:p>
        </w:tc>
        <w:tc>
          <w:tcPr>
            <w:tcW w:w="1644" w:type="dxa"/>
            <w:tcBorders>
              <w:bottom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097" w:type="dxa"/>
            <w:tcBorders>
              <w:bottom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323"/>
        </w:trPr>
        <w:tc>
          <w:tcPr>
            <w:tcW w:w="10138" w:type="dxa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E6E7E8"/>
          </w:tcPr>
          <w:p w:rsidR="006B4007" w:rsidRDefault="002E6965">
            <w:pPr>
              <w:pStyle w:val="TableParagraph"/>
              <w:spacing w:line="228" w:lineRule="exact"/>
              <w:ind w:left="1472" w:right="1459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z w:val="20"/>
              </w:rPr>
              <w:t>«Классное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b/>
                <w:sz w:val="20"/>
              </w:rPr>
              <w:t>руководство»</w:t>
            </w:r>
          </w:p>
        </w:tc>
      </w:tr>
      <w:tr w:rsidR="006B4007">
        <w:trPr>
          <w:trHeight w:val="325"/>
        </w:trPr>
        <w:tc>
          <w:tcPr>
            <w:tcW w:w="10138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:rsidR="006B4007" w:rsidRDefault="002E6965">
            <w:pPr>
              <w:pStyle w:val="TableParagraph"/>
              <w:spacing w:line="225" w:lineRule="exact"/>
              <w:ind w:left="1472" w:right="1462"/>
              <w:rPr>
                <w:sz w:val="20"/>
              </w:rPr>
            </w:pPr>
            <w:r>
              <w:rPr>
                <w:spacing w:val="-1"/>
                <w:sz w:val="20"/>
              </w:rPr>
              <w:t>Согласно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индивидуальным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планам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руководителей</w:t>
            </w:r>
          </w:p>
        </w:tc>
      </w:tr>
      <w:tr w:rsidR="006B4007">
        <w:trPr>
          <w:trHeight w:val="325"/>
        </w:trPr>
        <w:tc>
          <w:tcPr>
            <w:tcW w:w="10138" w:type="dxa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E6E7E8"/>
          </w:tcPr>
          <w:p w:rsidR="006B4007" w:rsidRDefault="002E6965">
            <w:pPr>
              <w:pStyle w:val="TableParagraph"/>
              <w:spacing w:line="228" w:lineRule="exact"/>
              <w:ind w:left="1472" w:right="1460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«Школьный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урок»</w:t>
            </w:r>
          </w:p>
        </w:tc>
      </w:tr>
      <w:tr w:rsidR="006B4007">
        <w:trPr>
          <w:trHeight w:val="323"/>
        </w:trPr>
        <w:tc>
          <w:tcPr>
            <w:tcW w:w="10138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:rsidR="006B4007" w:rsidRDefault="002E6965">
            <w:pPr>
              <w:pStyle w:val="TableParagraph"/>
              <w:spacing w:line="223" w:lineRule="exact"/>
              <w:ind w:left="1472" w:right="1461"/>
              <w:rPr>
                <w:sz w:val="20"/>
              </w:rPr>
            </w:pPr>
            <w:r>
              <w:rPr>
                <w:w w:val="95"/>
                <w:sz w:val="20"/>
              </w:rPr>
              <w:t>Согласно</w:t>
            </w:r>
            <w:r>
              <w:rPr>
                <w:spacing w:val="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календарно-тематическим</w:t>
            </w:r>
            <w:r>
              <w:rPr>
                <w:spacing w:val="4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планам</w:t>
            </w:r>
            <w:r>
              <w:rPr>
                <w:spacing w:val="4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учителей-предметников</w:t>
            </w:r>
          </w:p>
        </w:tc>
      </w:tr>
      <w:tr w:rsidR="006B4007">
        <w:trPr>
          <w:trHeight w:val="326"/>
        </w:trPr>
        <w:tc>
          <w:tcPr>
            <w:tcW w:w="10138" w:type="dxa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E6E7E8"/>
          </w:tcPr>
          <w:p w:rsidR="006B4007" w:rsidRDefault="002E6965">
            <w:pPr>
              <w:pStyle w:val="TableParagraph"/>
              <w:ind w:left="1472" w:right="1456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b/>
                <w:sz w:val="20"/>
              </w:rPr>
              <w:t>«Курсы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внеурочной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деятельности»</w:t>
            </w:r>
          </w:p>
        </w:tc>
      </w:tr>
      <w:tr w:rsidR="006B4007">
        <w:trPr>
          <w:trHeight w:val="325"/>
        </w:trPr>
        <w:tc>
          <w:tcPr>
            <w:tcW w:w="10138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:rsidR="006B4007" w:rsidRDefault="002E6965">
            <w:pPr>
              <w:pStyle w:val="TableParagraph"/>
              <w:spacing w:line="223" w:lineRule="exact"/>
              <w:ind w:left="897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Согласно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программам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планам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внеурочной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деятельности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педагогов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</w:tc>
      </w:tr>
    </w:tbl>
    <w:p w:rsidR="006B4007" w:rsidRDefault="006B4007">
      <w:pPr>
        <w:spacing w:line="223" w:lineRule="exact"/>
        <w:rPr>
          <w:sz w:val="20"/>
        </w:rPr>
        <w:sectPr w:rsidR="006B4007">
          <w:pgSz w:w="12020" w:h="7840" w:orient="landscape"/>
          <w:pgMar w:top="560" w:right="620" w:bottom="140" w:left="1020" w:header="0" w:footer="0" w:gutter="0"/>
          <w:cols w:space="720"/>
        </w:sectPr>
      </w:pPr>
    </w:p>
    <w:p w:rsidR="006B4007" w:rsidRDefault="002E6965">
      <w:pPr>
        <w:pStyle w:val="Heading4"/>
        <w:numPr>
          <w:ilvl w:val="1"/>
          <w:numId w:val="69"/>
        </w:numPr>
        <w:tabs>
          <w:tab w:val="left" w:pos="1378"/>
        </w:tabs>
        <w:spacing w:before="65"/>
        <w:ind w:left="1574" w:right="578" w:hanging="680"/>
        <w:jc w:val="left"/>
      </w:pPr>
      <w:bookmarkStart w:id="38" w:name="_bookmark38"/>
      <w:bookmarkEnd w:id="38"/>
      <w:r>
        <w:lastRenderedPageBreak/>
        <w:t>СИСТЕМА УСЛОВИЙ РЕАЛИЗАЦИИ ПРОГРАММЫ</w:t>
      </w:r>
      <w:r>
        <w:rPr>
          <w:spacing w:val="-4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</w:p>
    <w:p w:rsidR="006B4007" w:rsidRDefault="002E6965">
      <w:pPr>
        <w:pStyle w:val="a3"/>
        <w:spacing w:before="61"/>
        <w:ind w:left="299" w:right="121"/>
      </w:pPr>
      <w:r>
        <w:t>Система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направлена</w:t>
      </w:r>
      <w:r>
        <w:rPr>
          <w:spacing w:val="8"/>
        </w:rPr>
        <w:t xml:space="preserve"> </w:t>
      </w:r>
      <w:r>
        <w:t>на:</w:t>
      </w:r>
    </w:p>
    <w:p w:rsidR="006B4007" w:rsidRDefault="002E6965">
      <w:pPr>
        <w:pStyle w:val="a4"/>
        <w:numPr>
          <w:ilvl w:val="0"/>
          <w:numId w:val="26"/>
        </w:numPr>
        <w:tabs>
          <w:tab w:val="left" w:pos="1547"/>
          <w:tab w:val="left" w:pos="1548"/>
        </w:tabs>
        <w:spacing w:line="237" w:lineRule="auto"/>
        <w:ind w:right="120" w:firstLine="566"/>
        <w:rPr>
          <w:sz w:val="20"/>
        </w:rPr>
      </w:pPr>
      <w:r>
        <w:rPr>
          <w:w w:val="95"/>
          <w:sz w:val="20"/>
        </w:rPr>
        <w:t>достижение обучающимися планируемых результатов освоения</w:t>
      </w:r>
      <w:r>
        <w:rPr>
          <w:spacing w:val="1"/>
          <w:w w:val="95"/>
          <w:sz w:val="20"/>
        </w:rPr>
        <w:t xml:space="preserve"> </w:t>
      </w:r>
      <w:r>
        <w:rPr>
          <w:spacing w:val="-1"/>
          <w:sz w:val="20"/>
        </w:rPr>
        <w:t>программы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начального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общего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образования,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том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числе</w:t>
      </w:r>
      <w:r>
        <w:rPr>
          <w:spacing w:val="3"/>
          <w:sz w:val="20"/>
        </w:rPr>
        <w:t xml:space="preserve"> </w:t>
      </w:r>
      <w:r>
        <w:rPr>
          <w:spacing w:val="-1"/>
          <w:sz w:val="20"/>
        </w:rPr>
        <w:t>адаптированной;</w:t>
      </w:r>
    </w:p>
    <w:p w:rsidR="006B4007" w:rsidRDefault="002E6965">
      <w:pPr>
        <w:pStyle w:val="a4"/>
        <w:numPr>
          <w:ilvl w:val="0"/>
          <w:numId w:val="26"/>
        </w:numPr>
        <w:tabs>
          <w:tab w:val="left" w:pos="1547"/>
          <w:tab w:val="left" w:pos="1548"/>
        </w:tabs>
        <w:ind w:right="115" w:firstLine="566"/>
        <w:rPr>
          <w:sz w:val="20"/>
        </w:rPr>
      </w:pP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способностей,</w:t>
      </w:r>
      <w:r>
        <w:rPr>
          <w:spacing w:val="1"/>
          <w:sz w:val="20"/>
        </w:rPr>
        <w:t xml:space="preserve"> </w:t>
      </w:r>
      <w:r>
        <w:rPr>
          <w:sz w:val="20"/>
        </w:rPr>
        <w:t>удовлетворение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образовательных потребностей и интересов, самореализацию обучающихся,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том числе одарённых, через организацию урочнойи внеурочной деятельности,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социальных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практик,</w:t>
      </w:r>
      <w:r>
        <w:rPr>
          <w:spacing w:val="1"/>
          <w:sz w:val="20"/>
        </w:rPr>
        <w:t xml:space="preserve"> </w:t>
      </w:r>
      <w:r>
        <w:rPr>
          <w:sz w:val="20"/>
        </w:rPr>
        <w:t>включая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общественно</w:t>
      </w:r>
      <w:r>
        <w:rPr>
          <w:spacing w:val="1"/>
          <w:sz w:val="20"/>
        </w:rPr>
        <w:t xml:space="preserve"> </w:t>
      </w:r>
      <w:r>
        <w:rPr>
          <w:sz w:val="20"/>
        </w:rPr>
        <w:t>полезную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пробы,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практическую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подготовку,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возможностей организаций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партнёров;</w:t>
      </w:r>
    </w:p>
    <w:p w:rsidR="006B4007" w:rsidRDefault="002E6965">
      <w:pPr>
        <w:pStyle w:val="a4"/>
        <w:numPr>
          <w:ilvl w:val="0"/>
          <w:numId w:val="26"/>
        </w:numPr>
        <w:tabs>
          <w:tab w:val="left" w:pos="1547"/>
          <w:tab w:val="left" w:pos="1548"/>
        </w:tabs>
        <w:ind w:right="119" w:firstLine="566"/>
        <w:rPr>
          <w:sz w:val="20"/>
        </w:rPr>
      </w:pP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функциональной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грамотности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(способности решать учебные задачи и жизненные проблемные ситуации на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основе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сформированных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предметных,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метапредметных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универсальных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деятельности),</w:t>
      </w:r>
      <w:r>
        <w:rPr>
          <w:spacing w:val="1"/>
          <w:sz w:val="20"/>
        </w:rPr>
        <w:t xml:space="preserve"> </w:t>
      </w:r>
      <w:r>
        <w:rPr>
          <w:sz w:val="20"/>
        </w:rPr>
        <w:t>включающей</w:t>
      </w:r>
      <w:r>
        <w:rPr>
          <w:spacing w:val="1"/>
          <w:sz w:val="20"/>
        </w:rPr>
        <w:t xml:space="preserve"> </w:t>
      </w:r>
      <w:r>
        <w:rPr>
          <w:sz w:val="20"/>
        </w:rPr>
        <w:t>овладение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ключевыми</w:t>
      </w:r>
      <w:r>
        <w:rPr>
          <w:spacing w:val="1"/>
          <w:sz w:val="20"/>
        </w:rPr>
        <w:t xml:space="preserve"> </w:t>
      </w:r>
      <w:r>
        <w:rPr>
          <w:sz w:val="20"/>
        </w:rPr>
        <w:t>навыками,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составляющими основу дальнейшего успешного образования и ориентацию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6"/>
          <w:sz w:val="20"/>
        </w:rPr>
        <w:t xml:space="preserve"> </w:t>
      </w:r>
      <w:r>
        <w:rPr>
          <w:sz w:val="20"/>
        </w:rPr>
        <w:t>мире</w:t>
      </w:r>
      <w:r>
        <w:rPr>
          <w:spacing w:val="8"/>
          <w:sz w:val="20"/>
        </w:rPr>
        <w:t xml:space="preserve"> </w:t>
      </w:r>
      <w:r>
        <w:rPr>
          <w:sz w:val="20"/>
        </w:rPr>
        <w:t>профессий;</w:t>
      </w:r>
    </w:p>
    <w:p w:rsidR="006B4007" w:rsidRDefault="002E6965">
      <w:pPr>
        <w:pStyle w:val="a4"/>
        <w:numPr>
          <w:ilvl w:val="0"/>
          <w:numId w:val="26"/>
        </w:numPr>
        <w:tabs>
          <w:tab w:val="left" w:pos="1547"/>
          <w:tab w:val="left" w:pos="1548"/>
        </w:tabs>
        <w:ind w:right="119" w:firstLine="566"/>
        <w:rPr>
          <w:sz w:val="20"/>
        </w:rPr>
      </w:pP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социокультурных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духовно-нравственных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1"/>
          <w:sz w:val="20"/>
        </w:rPr>
        <w:t xml:space="preserve"> </w:t>
      </w:r>
      <w:r>
        <w:rPr>
          <w:sz w:val="20"/>
        </w:rPr>
        <w:t>основ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гражданственности,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гражданской</w:t>
      </w:r>
      <w:r>
        <w:rPr>
          <w:spacing w:val="6"/>
          <w:sz w:val="20"/>
        </w:rPr>
        <w:t xml:space="preserve"> </w:t>
      </w:r>
      <w:r>
        <w:rPr>
          <w:sz w:val="20"/>
        </w:rPr>
        <w:t>идентичности;</w:t>
      </w:r>
    </w:p>
    <w:p w:rsidR="006B4007" w:rsidRDefault="002E6965">
      <w:pPr>
        <w:pStyle w:val="a4"/>
        <w:numPr>
          <w:ilvl w:val="0"/>
          <w:numId w:val="26"/>
        </w:numPr>
        <w:tabs>
          <w:tab w:val="left" w:pos="1547"/>
          <w:tab w:val="left" w:pos="1548"/>
        </w:tabs>
        <w:ind w:right="121" w:firstLine="566"/>
        <w:rPr>
          <w:sz w:val="20"/>
        </w:rPr>
      </w:pPr>
      <w:r>
        <w:rPr>
          <w:sz w:val="20"/>
        </w:rPr>
        <w:t>индивидуализацию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процесса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посредством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>проектирования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реализации</w:t>
      </w:r>
      <w:r>
        <w:rPr>
          <w:spacing w:val="-11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-8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9"/>
          <w:sz w:val="20"/>
        </w:rPr>
        <w:t xml:space="preserve"> </w:t>
      </w:r>
      <w:r>
        <w:rPr>
          <w:sz w:val="20"/>
        </w:rPr>
        <w:t>планов,</w:t>
      </w:r>
      <w:r>
        <w:rPr>
          <w:spacing w:val="-13"/>
          <w:sz w:val="20"/>
        </w:rPr>
        <w:t xml:space="preserve"> </w:t>
      </w:r>
      <w:r>
        <w:rPr>
          <w:sz w:val="20"/>
        </w:rPr>
        <w:t>обеспечения</w:t>
      </w:r>
      <w:r>
        <w:rPr>
          <w:spacing w:val="-47"/>
          <w:sz w:val="20"/>
        </w:rPr>
        <w:t xml:space="preserve"> </w:t>
      </w:r>
      <w:r>
        <w:rPr>
          <w:sz w:val="20"/>
        </w:rPr>
        <w:t>эффективной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поддержке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работников;</w:t>
      </w:r>
    </w:p>
    <w:p w:rsidR="006B4007" w:rsidRDefault="002E6965">
      <w:pPr>
        <w:pStyle w:val="a4"/>
        <w:numPr>
          <w:ilvl w:val="0"/>
          <w:numId w:val="26"/>
        </w:numPr>
        <w:tabs>
          <w:tab w:val="left" w:pos="1547"/>
          <w:tab w:val="left" w:pos="1548"/>
        </w:tabs>
        <w:ind w:right="119" w:firstLine="566"/>
        <w:rPr>
          <w:sz w:val="20"/>
        </w:rPr>
      </w:pPr>
      <w:r>
        <w:rPr>
          <w:w w:val="95"/>
          <w:sz w:val="20"/>
        </w:rPr>
        <w:t>участие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обучающихся,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родителей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(законных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представителей)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несовершеннолетних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проектировании и развитии программы начального общего образования и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условий её реализации, учитывающих особенности развития и возможности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обучающихся;</w:t>
      </w:r>
    </w:p>
    <w:p w:rsidR="006B4007" w:rsidRDefault="002E6965">
      <w:pPr>
        <w:pStyle w:val="a4"/>
        <w:numPr>
          <w:ilvl w:val="0"/>
          <w:numId w:val="26"/>
        </w:numPr>
        <w:tabs>
          <w:tab w:val="left" w:pos="1547"/>
          <w:tab w:val="left" w:pos="1548"/>
        </w:tabs>
        <w:ind w:right="120" w:firstLine="566"/>
        <w:rPr>
          <w:sz w:val="20"/>
        </w:rPr>
      </w:pPr>
      <w:r>
        <w:rPr>
          <w:sz w:val="20"/>
        </w:rPr>
        <w:t>включение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процессы</w:t>
      </w:r>
      <w:r>
        <w:rPr>
          <w:spacing w:val="1"/>
          <w:sz w:val="20"/>
        </w:rPr>
        <w:t xml:space="preserve"> </w:t>
      </w:r>
      <w:r>
        <w:rPr>
          <w:sz w:val="20"/>
        </w:rPr>
        <w:t>преобразования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социальной среды (класса, школы), формирования у них лидерских качеств,</w:t>
      </w:r>
      <w:r>
        <w:rPr>
          <w:spacing w:val="1"/>
          <w:sz w:val="20"/>
        </w:rPr>
        <w:t xml:space="preserve"> </w:t>
      </w:r>
      <w:r>
        <w:rPr>
          <w:sz w:val="20"/>
        </w:rPr>
        <w:t>опыта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 при</w:t>
      </w:r>
      <w:r>
        <w:rPr>
          <w:spacing w:val="-1"/>
          <w:sz w:val="20"/>
        </w:rPr>
        <w:t xml:space="preserve"> </w:t>
      </w:r>
      <w:r>
        <w:rPr>
          <w:sz w:val="20"/>
        </w:rPr>
        <w:t>поддержке</w:t>
      </w:r>
      <w:r>
        <w:rPr>
          <w:spacing w:val="-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7"/>
          <w:sz w:val="20"/>
        </w:rPr>
        <w:t xml:space="preserve"> </w:t>
      </w:r>
      <w:r>
        <w:rPr>
          <w:sz w:val="20"/>
        </w:rPr>
        <w:t>работников;</w:t>
      </w:r>
    </w:p>
    <w:p w:rsidR="006B4007" w:rsidRDefault="002E6965">
      <w:pPr>
        <w:pStyle w:val="a4"/>
        <w:numPr>
          <w:ilvl w:val="0"/>
          <w:numId w:val="26"/>
        </w:numPr>
        <w:tabs>
          <w:tab w:val="left" w:pos="1547"/>
          <w:tab w:val="left" w:pos="1548"/>
        </w:tabs>
        <w:ind w:right="119" w:firstLine="566"/>
        <w:rPr>
          <w:sz w:val="20"/>
        </w:rPr>
      </w:pP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у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первичного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опыта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образовательной,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общественной,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проектной,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учебно-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исследовательской,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спортивно-оздоровительной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творческой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деятельности;</w:t>
      </w:r>
    </w:p>
    <w:p w:rsidR="006B4007" w:rsidRDefault="002E6965">
      <w:pPr>
        <w:pStyle w:val="a4"/>
        <w:numPr>
          <w:ilvl w:val="0"/>
          <w:numId w:val="26"/>
        </w:numPr>
        <w:tabs>
          <w:tab w:val="left" w:pos="1547"/>
          <w:tab w:val="left" w:pos="1548"/>
        </w:tabs>
        <w:ind w:right="120" w:firstLine="566"/>
        <w:rPr>
          <w:sz w:val="20"/>
        </w:rPr>
      </w:pP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у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экологической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грамотности,</w:t>
      </w:r>
      <w:r>
        <w:rPr>
          <w:spacing w:val="-47"/>
          <w:sz w:val="20"/>
        </w:rPr>
        <w:t xml:space="preserve"> </w:t>
      </w:r>
      <w:r>
        <w:rPr>
          <w:sz w:val="20"/>
        </w:rPr>
        <w:t>навыков здорового и безопасного для человека и окружающей его среды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образа</w:t>
      </w:r>
      <w:r>
        <w:rPr>
          <w:spacing w:val="8"/>
          <w:sz w:val="20"/>
        </w:rPr>
        <w:t xml:space="preserve"> </w:t>
      </w:r>
      <w:r>
        <w:rPr>
          <w:sz w:val="20"/>
        </w:rPr>
        <w:t>жизни;</w:t>
      </w:r>
    </w:p>
    <w:p w:rsidR="006B4007" w:rsidRDefault="002E6965">
      <w:pPr>
        <w:pStyle w:val="a4"/>
        <w:numPr>
          <w:ilvl w:val="0"/>
          <w:numId w:val="26"/>
        </w:numPr>
        <w:tabs>
          <w:tab w:val="left" w:pos="1548"/>
        </w:tabs>
        <w:ind w:right="120" w:firstLine="566"/>
        <w:rPr>
          <w:sz w:val="20"/>
        </w:rPr>
      </w:pPr>
      <w:r>
        <w:rPr>
          <w:w w:val="95"/>
          <w:sz w:val="20"/>
        </w:rPr>
        <w:t>использование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образовательной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деятельности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современных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технологий,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на воспитание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развитие различных</w:t>
      </w:r>
      <w:r>
        <w:rPr>
          <w:spacing w:val="-2"/>
          <w:sz w:val="20"/>
        </w:rPr>
        <w:t xml:space="preserve"> </w:t>
      </w:r>
      <w:r>
        <w:rPr>
          <w:sz w:val="20"/>
        </w:rPr>
        <w:t>форм</w:t>
      </w:r>
      <w:r>
        <w:rPr>
          <w:spacing w:val="1"/>
          <w:sz w:val="20"/>
        </w:rPr>
        <w:t xml:space="preserve"> </w:t>
      </w:r>
      <w:r>
        <w:rPr>
          <w:sz w:val="20"/>
        </w:rPr>
        <w:t>наставничества;</w:t>
      </w:r>
    </w:p>
    <w:p w:rsidR="006B4007" w:rsidRDefault="002E6965">
      <w:pPr>
        <w:pStyle w:val="a4"/>
        <w:numPr>
          <w:ilvl w:val="0"/>
          <w:numId w:val="26"/>
        </w:numPr>
        <w:tabs>
          <w:tab w:val="left" w:pos="1548"/>
        </w:tabs>
        <w:spacing w:line="231" w:lineRule="exact"/>
        <w:ind w:left="1547"/>
        <w:rPr>
          <w:sz w:val="20"/>
        </w:rPr>
      </w:pPr>
      <w:r>
        <w:rPr>
          <w:sz w:val="20"/>
        </w:rPr>
        <w:t>обновление</w:t>
      </w:r>
      <w:r>
        <w:rPr>
          <w:spacing w:val="92"/>
          <w:sz w:val="20"/>
        </w:rPr>
        <w:t xml:space="preserve"> </w:t>
      </w:r>
      <w:r>
        <w:rPr>
          <w:sz w:val="20"/>
        </w:rPr>
        <w:t xml:space="preserve">содержания  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программы  </w:t>
      </w:r>
      <w:r>
        <w:rPr>
          <w:spacing w:val="47"/>
          <w:sz w:val="20"/>
        </w:rPr>
        <w:t xml:space="preserve"> </w:t>
      </w:r>
      <w:r>
        <w:rPr>
          <w:sz w:val="20"/>
        </w:rPr>
        <w:t xml:space="preserve">начального  </w:t>
      </w:r>
      <w:r>
        <w:rPr>
          <w:spacing w:val="41"/>
          <w:sz w:val="20"/>
        </w:rPr>
        <w:t xml:space="preserve"> </w:t>
      </w:r>
      <w:r>
        <w:rPr>
          <w:sz w:val="20"/>
        </w:rPr>
        <w:t>общего</w:t>
      </w:r>
    </w:p>
    <w:p w:rsidR="006B4007" w:rsidRDefault="006B4007">
      <w:pPr>
        <w:spacing w:line="231" w:lineRule="exact"/>
        <w:jc w:val="both"/>
        <w:rPr>
          <w:sz w:val="20"/>
        </w:rPr>
        <w:sectPr w:rsidR="006B4007">
          <w:footerReference w:type="default" r:id="rId96"/>
          <w:pgSz w:w="7840" w:h="12020"/>
          <w:pgMar w:top="600" w:right="500" w:bottom="620" w:left="320" w:header="0" w:footer="424" w:gutter="0"/>
          <w:cols w:space="720"/>
        </w:sectPr>
      </w:pPr>
    </w:p>
    <w:p w:rsidR="006B4007" w:rsidRDefault="002E6965">
      <w:pPr>
        <w:pStyle w:val="a3"/>
        <w:spacing w:before="73"/>
        <w:ind w:left="299" w:right="119" w:firstLine="0"/>
      </w:pPr>
      <w:r>
        <w:rPr>
          <w:w w:val="95"/>
        </w:rPr>
        <w:lastRenderedPageBreak/>
        <w:t>образования, методик и технологий её реализации в соответствиис динамикой</w:t>
      </w:r>
      <w:r>
        <w:rPr>
          <w:spacing w:val="1"/>
          <w:w w:val="95"/>
        </w:rPr>
        <w:t xml:space="preserve"> </w:t>
      </w:r>
      <w:r>
        <w:rPr>
          <w:w w:val="95"/>
        </w:rPr>
        <w:t>развития</w:t>
      </w:r>
      <w:r>
        <w:rPr>
          <w:spacing w:val="1"/>
          <w:w w:val="95"/>
        </w:rPr>
        <w:t xml:space="preserve"> </w:t>
      </w:r>
      <w:r>
        <w:rPr>
          <w:w w:val="95"/>
        </w:rPr>
        <w:t>системы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образования,</w:t>
      </w:r>
      <w:r>
        <w:rPr>
          <w:spacing w:val="1"/>
          <w:w w:val="95"/>
        </w:rPr>
        <w:t xml:space="preserve"> </w:t>
      </w:r>
      <w:r>
        <w:rPr>
          <w:w w:val="95"/>
        </w:rPr>
        <w:t>запросов</w:t>
      </w:r>
      <w:r>
        <w:rPr>
          <w:spacing w:val="1"/>
          <w:w w:val="95"/>
        </w:rPr>
        <w:t xml:space="preserve"> </w:t>
      </w:r>
      <w:r>
        <w:rPr>
          <w:w w:val="95"/>
        </w:rPr>
        <w:t>обучающихся, родителей (законных</w:t>
      </w:r>
      <w:r>
        <w:rPr>
          <w:spacing w:val="1"/>
          <w:w w:val="95"/>
        </w:rPr>
        <w:t xml:space="preserve"> </w:t>
      </w:r>
      <w:r>
        <w:rPr>
          <w:spacing w:val="-1"/>
        </w:rPr>
        <w:t xml:space="preserve">представителей) </w:t>
      </w:r>
      <w:r>
        <w:t>несовершеннолетних обучающихся с учётом национальных</w:t>
      </w:r>
      <w:r>
        <w:rPr>
          <w:spacing w:val="-4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культурных</w:t>
      </w:r>
      <w:r>
        <w:rPr>
          <w:spacing w:val="3"/>
        </w:rPr>
        <w:t xml:space="preserve"> </w:t>
      </w:r>
      <w:r>
        <w:t>особенностей</w:t>
      </w:r>
      <w:r>
        <w:rPr>
          <w:spacing w:val="6"/>
        </w:rPr>
        <w:t xml:space="preserve"> </w:t>
      </w:r>
      <w:r>
        <w:t>субъекта</w:t>
      </w:r>
      <w:r>
        <w:rPr>
          <w:spacing w:val="5"/>
        </w:rPr>
        <w:t xml:space="preserve"> </w:t>
      </w:r>
      <w:r>
        <w:t>Российской</w:t>
      </w:r>
      <w:r>
        <w:rPr>
          <w:spacing w:val="5"/>
        </w:rPr>
        <w:t xml:space="preserve"> </w:t>
      </w:r>
      <w:r>
        <w:t>Федерации;</w:t>
      </w:r>
    </w:p>
    <w:p w:rsidR="006B4007" w:rsidRDefault="002E6965">
      <w:pPr>
        <w:pStyle w:val="a4"/>
        <w:numPr>
          <w:ilvl w:val="0"/>
          <w:numId w:val="26"/>
        </w:numPr>
        <w:tabs>
          <w:tab w:val="left" w:pos="1548"/>
        </w:tabs>
        <w:ind w:right="118" w:firstLine="566"/>
        <w:rPr>
          <w:sz w:val="20"/>
        </w:rPr>
      </w:pPr>
      <w:r>
        <w:rPr>
          <w:w w:val="95"/>
          <w:sz w:val="20"/>
        </w:rPr>
        <w:t>эффективное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использование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профессионального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 творческого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потенциала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руководящих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повышения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профессиональной,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коммуникативной,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правовой</w:t>
      </w:r>
      <w:r>
        <w:rPr>
          <w:spacing w:val="-6"/>
          <w:sz w:val="20"/>
        </w:rPr>
        <w:t xml:space="preserve"> </w:t>
      </w:r>
      <w:r>
        <w:rPr>
          <w:sz w:val="20"/>
        </w:rPr>
        <w:t>компетентности;</w:t>
      </w:r>
    </w:p>
    <w:p w:rsidR="006B4007" w:rsidRDefault="002E6965">
      <w:pPr>
        <w:pStyle w:val="a4"/>
        <w:numPr>
          <w:ilvl w:val="0"/>
          <w:numId w:val="26"/>
        </w:numPr>
        <w:tabs>
          <w:tab w:val="left" w:pos="1548"/>
        </w:tabs>
        <w:ind w:right="117" w:firstLine="566"/>
        <w:rPr>
          <w:sz w:val="20"/>
        </w:rPr>
      </w:pPr>
      <w:r>
        <w:rPr>
          <w:sz w:val="20"/>
        </w:rPr>
        <w:t>эффективное</w:t>
      </w:r>
      <w:r>
        <w:rPr>
          <w:spacing w:val="1"/>
          <w:sz w:val="20"/>
        </w:rPr>
        <w:t xml:space="preserve"> </w:t>
      </w:r>
      <w:r>
        <w:rPr>
          <w:sz w:val="20"/>
        </w:rPr>
        <w:t>управление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организацией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ИКТ,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механизмов</w:t>
      </w:r>
      <w:r>
        <w:rPr>
          <w:spacing w:val="1"/>
          <w:sz w:val="20"/>
        </w:rPr>
        <w:t xml:space="preserve"> </w:t>
      </w:r>
      <w:r>
        <w:rPr>
          <w:sz w:val="20"/>
        </w:rPr>
        <w:t>финансирования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13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6"/>
          <w:sz w:val="20"/>
        </w:rPr>
        <w:t xml:space="preserve"> </w:t>
      </w:r>
      <w:r>
        <w:rPr>
          <w:sz w:val="20"/>
        </w:rPr>
        <w:t>образования.</w:t>
      </w:r>
    </w:p>
    <w:p w:rsidR="006B4007" w:rsidRDefault="002E6965">
      <w:pPr>
        <w:pStyle w:val="a3"/>
        <w:ind w:left="299" w:right="119"/>
      </w:pPr>
      <w:r>
        <w:t>При реализации настоящей образовательной программы начального</w:t>
      </w:r>
      <w:r>
        <w:rPr>
          <w:spacing w:val="1"/>
        </w:rPr>
        <w:t xml:space="preserve"> </w:t>
      </w:r>
      <w:r>
        <w:rPr>
          <w:w w:val="95"/>
        </w:rPr>
        <w:t>общего образования в рамках сетевого взаимодействия используются ресурсы</w:t>
      </w:r>
      <w:r>
        <w:rPr>
          <w:spacing w:val="1"/>
          <w:w w:val="95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rPr>
          <w:spacing w:val="-1"/>
        </w:rPr>
        <w:t>реализации</w:t>
      </w:r>
      <w:r>
        <w:rPr>
          <w:spacing w:val="-14"/>
        </w:rPr>
        <w:t xml:space="preserve"> </w:t>
      </w:r>
      <w:r>
        <w:rPr>
          <w:spacing w:val="-1"/>
        </w:rP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vertAlign w:val="superscript"/>
        </w:rPr>
        <w:t>1</w:t>
      </w:r>
      <w:r>
        <w:t>.</w:t>
      </w:r>
    </w:p>
    <w:p w:rsidR="006B4007" w:rsidRDefault="002E6965">
      <w:pPr>
        <w:pStyle w:val="a3"/>
        <w:ind w:left="299" w:right="117"/>
      </w:pPr>
      <w:r>
        <w:t>Информация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предоставляющих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оформляться</w:t>
      </w:r>
      <w:r>
        <w:rPr>
          <w:spacing w:val="1"/>
        </w:rPr>
        <w:t xml:space="preserve"> </w:t>
      </w:r>
      <w:r>
        <w:t>следующим</w:t>
      </w:r>
      <w:r>
        <w:rPr>
          <w:spacing w:val="8"/>
        </w:rPr>
        <w:t xml:space="preserve"> </w:t>
      </w:r>
      <w:r>
        <w:t>образом:</w:t>
      </w:r>
    </w:p>
    <w:p w:rsidR="006B4007" w:rsidRDefault="006B4007">
      <w:pPr>
        <w:pStyle w:val="a3"/>
        <w:ind w:left="0" w:firstLine="0"/>
        <w:jc w:val="left"/>
        <w:rPr>
          <w:sz w:val="22"/>
        </w:rPr>
      </w:pPr>
    </w:p>
    <w:p w:rsidR="006B4007" w:rsidRDefault="006B4007">
      <w:pPr>
        <w:pStyle w:val="a3"/>
        <w:ind w:left="0" w:firstLine="0"/>
        <w:jc w:val="left"/>
        <w:rPr>
          <w:sz w:val="22"/>
        </w:rPr>
      </w:pPr>
    </w:p>
    <w:p w:rsidR="006B4007" w:rsidRDefault="006B4007">
      <w:pPr>
        <w:pStyle w:val="a3"/>
        <w:ind w:left="0" w:firstLine="0"/>
        <w:jc w:val="left"/>
        <w:rPr>
          <w:sz w:val="22"/>
        </w:rPr>
      </w:pPr>
    </w:p>
    <w:p w:rsidR="006B4007" w:rsidRDefault="006B4007">
      <w:pPr>
        <w:pStyle w:val="a3"/>
        <w:ind w:left="0" w:firstLine="0"/>
        <w:jc w:val="left"/>
        <w:rPr>
          <w:sz w:val="22"/>
        </w:rPr>
      </w:pPr>
    </w:p>
    <w:p w:rsidR="006B4007" w:rsidRDefault="006B4007">
      <w:pPr>
        <w:pStyle w:val="a3"/>
        <w:ind w:left="0" w:firstLine="0"/>
        <w:jc w:val="left"/>
        <w:rPr>
          <w:sz w:val="22"/>
        </w:rPr>
      </w:pPr>
    </w:p>
    <w:p w:rsidR="006B4007" w:rsidRDefault="006B4007">
      <w:pPr>
        <w:pStyle w:val="a3"/>
        <w:ind w:left="0" w:firstLine="0"/>
        <w:jc w:val="left"/>
        <w:rPr>
          <w:sz w:val="22"/>
        </w:rPr>
      </w:pPr>
    </w:p>
    <w:p w:rsidR="006B4007" w:rsidRDefault="006B4007">
      <w:pPr>
        <w:pStyle w:val="a3"/>
        <w:ind w:left="0" w:firstLine="0"/>
        <w:jc w:val="left"/>
        <w:rPr>
          <w:sz w:val="22"/>
        </w:rPr>
      </w:pPr>
    </w:p>
    <w:p w:rsidR="006B4007" w:rsidRDefault="006B4007">
      <w:pPr>
        <w:pStyle w:val="a3"/>
        <w:ind w:left="0" w:firstLine="0"/>
        <w:jc w:val="left"/>
        <w:rPr>
          <w:sz w:val="22"/>
        </w:rPr>
      </w:pPr>
    </w:p>
    <w:p w:rsidR="006B4007" w:rsidRDefault="006B4007">
      <w:pPr>
        <w:pStyle w:val="a3"/>
        <w:ind w:left="0" w:firstLine="0"/>
        <w:jc w:val="left"/>
        <w:rPr>
          <w:sz w:val="22"/>
        </w:rPr>
      </w:pPr>
    </w:p>
    <w:p w:rsidR="006B4007" w:rsidRDefault="006B4007">
      <w:pPr>
        <w:pStyle w:val="a3"/>
        <w:ind w:left="0" w:firstLine="0"/>
        <w:jc w:val="left"/>
        <w:rPr>
          <w:sz w:val="22"/>
        </w:rPr>
      </w:pPr>
    </w:p>
    <w:p w:rsidR="006B4007" w:rsidRDefault="006B4007">
      <w:pPr>
        <w:pStyle w:val="a3"/>
        <w:ind w:left="0" w:firstLine="0"/>
        <w:jc w:val="left"/>
        <w:rPr>
          <w:sz w:val="22"/>
        </w:rPr>
      </w:pPr>
    </w:p>
    <w:p w:rsidR="006B4007" w:rsidRDefault="006B4007">
      <w:pPr>
        <w:pStyle w:val="a3"/>
        <w:ind w:left="0" w:firstLine="0"/>
        <w:jc w:val="left"/>
        <w:rPr>
          <w:sz w:val="22"/>
        </w:rPr>
      </w:pPr>
    </w:p>
    <w:p w:rsidR="006B4007" w:rsidRDefault="006B4007">
      <w:pPr>
        <w:pStyle w:val="a3"/>
        <w:ind w:left="0" w:firstLine="0"/>
        <w:jc w:val="left"/>
        <w:rPr>
          <w:sz w:val="22"/>
        </w:rPr>
      </w:pPr>
    </w:p>
    <w:p w:rsidR="006B4007" w:rsidRDefault="006B4007">
      <w:pPr>
        <w:pStyle w:val="a3"/>
        <w:ind w:left="0" w:firstLine="0"/>
        <w:jc w:val="left"/>
        <w:rPr>
          <w:sz w:val="22"/>
        </w:rPr>
      </w:pPr>
    </w:p>
    <w:p w:rsidR="006B4007" w:rsidRDefault="006B4007">
      <w:pPr>
        <w:pStyle w:val="a3"/>
        <w:ind w:left="0" w:firstLine="0"/>
        <w:jc w:val="left"/>
        <w:rPr>
          <w:sz w:val="22"/>
        </w:rPr>
      </w:pPr>
    </w:p>
    <w:p w:rsidR="006B4007" w:rsidRDefault="006B4007">
      <w:pPr>
        <w:pStyle w:val="a3"/>
        <w:ind w:left="0" w:firstLine="0"/>
        <w:jc w:val="left"/>
        <w:rPr>
          <w:sz w:val="22"/>
        </w:rPr>
      </w:pPr>
    </w:p>
    <w:p w:rsidR="006B4007" w:rsidRDefault="006B4007">
      <w:pPr>
        <w:pStyle w:val="a3"/>
        <w:ind w:left="0" w:firstLine="0"/>
        <w:jc w:val="left"/>
        <w:rPr>
          <w:sz w:val="22"/>
        </w:rPr>
      </w:pPr>
    </w:p>
    <w:p w:rsidR="006B4007" w:rsidRDefault="006B4007">
      <w:pPr>
        <w:pStyle w:val="a3"/>
        <w:ind w:left="0" w:firstLine="0"/>
        <w:jc w:val="left"/>
        <w:rPr>
          <w:sz w:val="22"/>
        </w:rPr>
      </w:pPr>
    </w:p>
    <w:p w:rsidR="006B4007" w:rsidRDefault="006B4007">
      <w:pPr>
        <w:pStyle w:val="a3"/>
        <w:ind w:left="0" w:firstLine="0"/>
        <w:jc w:val="left"/>
        <w:rPr>
          <w:sz w:val="22"/>
        </w:rPr>
      </w:pPr>
    </w:p>
    <w:p w:rsidR="006B4007" w:rsidRDefault="006B4007">
      <w:pPr>
        <w:pStyle w:val="a3"/>
        <w:ind w:left="0" w:firstLine="0"/>
        <w:jc w:val="left"/>
        <w:rPr>
          <w:sz w:val="22"/>
        </w:rPr>
      </w:pPr>
    </w:p>
    <w:p w:rsidR="006B4007" w:rsidRDefault="006B4007">
      <w:pPr>
        <w:pStyle w:val="a3"/>
        <w:ind w:left="0" w:firstLine="0"/>
        <w:jc w:val="left"/>
        <w:rPr>
          <w:sz w:val="22"/>
        </w:rPr>
      </w:pPr>
    </w:p>
    <w:p w:rsidR="006B4007" w:rsidRDefault="006B4007">
      <w:pPr>
        <w:pStyle w:val="a3"/>
        <w:spacing w:before="9"/>
        <w:ind w:left="0" w:firstLine="0"/>
        <w:jc w:val="left"/>
        <w:rPr>
          <w:sz w:val="17"/>
        </w:rPr>
      </w:pPr>
    </w:p>
    <w:p w:rsidR="006B4007" w:rsidRDefault="002E6965">
      <w:pPr>
        <w:spacing w:before="1" w:line="223" w:lineRule="auto"/>
        <w:ind w:left="642" w:right="236" w:hanging="228"/>
        <w:jc w:val="both"/>
        <w:rPr>
          <w:sz w:val="18"/>
        </w:rPr>
      </w:pPr>
      <w:r>
        <w:rPr>
          <w:rFonts w:ascii="Cambria" w:hAnsi="Cambria"/>
          <w:position w:val="5"/>
          <w:sz w:val="14"/>
        </w:rPr>
        <w:t>1</w:t>
      </w:r>
      <w:r>
        <w:rPr>
          <w:rFonts w:ascii="Cambria" w:hAnsi="Cambria"/>
          <w:spacing w:val="1"/>
          <w:position w:val="5"/>
          <w:sz w:val="14"/>
        </w:rPr>
        <w:t xml:space="preserve"> </w:t>
      </w:r>
      <w:r>
        <w:rPr>
          <w:sz w:val="18"/>
        </w:rPr>
        <w:t>При</w:t>
      </w:r>
      <w:r>
        <w:rPr>
          <w:spacing w:val="1"/>
          <w:sz w:val="18"/>
        </w:rPr>
        <w:t xml:space="preserve"> </w:t>
      </w:r>
      <w:r>
        <w:rPr>
          <w:sz w:val="18"/>
        </w:rPr>
        <w:t>отсутствии</w:t>
      </w:r>
      <w:r>
        <w:rPr>
          <w:spacing w:val="1"/>
          <w:sz w:val="18"/>
        </w:rPr>
        <w:t xml:space="preserve"> </w:t>
      </w:r>
      <w:r>
        <w:rPr>
          <w:sz w:val="18"/>
        </w:rPr>
        <w:t>сетевого</w:t>
      </w:r>
      <w:r>
        <w:rPr>
          <w:spacing w:val="1"/>
          <w:sz w:val="18"/>
        </w:rPr>
        <w:t xml:space="preserve"> </w:t>
      </w:r>
      <w:r>
        <w:rPr>
          <w:sz w:val="18"/>
        </w:rPr>
        <w:t>взаимодействия</w:t>
      </w:r>
      <w:r>
        <w:rPr>
          <w:spacing w:val="1"/>
          <w:sz w:val="18"/>
        </w:rPr>
        <w:t xml:space="preserve"> </w:t>
      </w:r>
      <w:r>
        <w:rPr>
          <w:sz w:val="18"/>
        </w:rPr>
        <w:t>с</w:t>
      </w:r>
      <w:r>
        <w:rPr>
          <w:spacing w:val="1"/>
          <w:sz w:val="18"/>
        </w:rPr>
        <w:t xml:space="preserve"> </w:t>
      </w:r>
      <w:r>
        <w:rPr>
          <w:sz w:val="18"/>
        </w:rPr>
        <w:t>другими</w:t>
      </w:r>
      <w:r>
        <w:rPr>
          <w:spacing w:val="1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1"/>
          <w:sz w:val="18"/>
        </w:rPr>
        <w:t xml:space="preserve"> </w:t>
      </w:r>
      <w:r>
        <w:rPr>
          <w:sz w:val="18"/>
        </w:rPr>
        <w:t>при</w:t>
      </w:r>
      <w:r>
        <w:rPr>
          <w:spacing w:val="1"/>
          <w:sz w:val="18"/>
        </w:rPr>
        <w:t xml:space="preserve"> </w:t>
      </w:r>
      <w:r>
        <w:rPr>
          <w:sz w:val="18"/>
        </w:rPr>
        <w:t>реализации</w:t>
      </w:r>
      <w:r>
        <w:rPr>
          <w:spacing w:val="1"/>
          <w:sz w:val="18"/>
        </w:rPr>
        <w:t xml:space="preserve"> </w:t>
      </w:r>
      <w:r>
        <w:rPr>
          <w:sz w:val="18"/>
        </w:rPr>
        <w:t>основной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1"/>
          <w:sz w:val="18"/>
        </w:rPr>
        <w:t xml:space="preserve"> </w:t>
      </w:r>
      <w:r>
        <w:rPr>
          <w:sz w:val="18"/>
        </w:rPr>
        <w:t>программы</w:t>
      </w:r>
      <w:r>
        <w:rPr>
          <w:spacing w:val="1"/>
          <w:sz w:val="18"/>
        </w:rPr>
        <w:t xml:space="preserve"> </w:t>
      </w:r>
      <w:r>
        <w:rPr>
          <w:sz w:val="18"/>
        </w:rPr>
        <w:t>данная</w:t>
      </w:r>
      <w:r>
        <w:rPr>
          <w:spacing w:val="1"/>
          <w:sz w:val="18"/>
        </w:rPr>
        <w:t xml:space="preserve"> </w:t>
      </w:r>
      <w:r>
        <w:rPr>
          <w:sz w:val="18"/>
        </w:rPr>
        <w:t>информация</w:t>
      </w:r>
      <w:r>
        <w:rPr>
          <w:spacing w:val="1"/>
          <w:sz w:val="18"/>
        </w:rPr>
        <w:t xml:space="preserve"> </w:t>
      </w:r>
      <w:r>
        <w:rPr>
          <w:sz w:val="18"/>
        </w:rPr>
        <w:t>исключается из основной</w:t>
      </w:r>
      <w:r>
        <w:rPr>
          <w:spacing w:val="-4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1"/>
          <w:sz w:val="18"/>
        </w:rPr>
        <w:t xml:space="preserve"> </w:t>
      </w:r>
      <w:r>
        <w:rPr>
          <w:sz w:val="18"/>
        </w:rPr>
        <w:t>программы.</w:t>
      </w:r>
    </w:p>
    <w:p w:rsidR="006B4007" w:rsidRDefault="006B4007">
      <w:pPr>
        <w:spacing w:line="223" w:lineRule="auto"/>
        <w:jc w:val="both"/>
        <w:rPr>
          <w:sz w:val="18"/>
        </w:rPr>
        <w:sectPr w:rsidR="006B4007">
          <w:pgSz w:w="7840" w:h="12020"/>
          <w:pgMar w:top="520" w:right="500" w:bottom="700" w:left="320" w:header="0" w:footer="424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7"/>
        <w:gridCol w:w="1928"/>
        <w:gridCol w:w="1931"/>
        <w:gridCol w:w="1928"/>
      </w:tblGrid>
      <w:tr w:rsidR="006B4007">
        <w:trPr>
          <w:trHeight w:val="1953"/>
        </w:trPr>
        <w:tc>
          <w:tcPr>
            <w:tcW w:w="557" w:type="dxa"/>
          </w:tcPr>
          <w:p w:rsidR="006B4007" w:rsidRDefault="006B4007">
            <w:pPr>
              <w:pStyle w:val="TableParagraph"/>
              <w:jc w:val="left"/>
            </w:pPr>
          </w:p>
          <w:p w:rsidR="006B4007" w:rsidRDefault="006B4007">
            <w:pPr>
              <w:pStyle w:val="TableParagraph"/>
              <w:jc w:val="left"/>
            </w:pPr>
          </w:p>
          <w:p w:rsidR="006B4007" w:rsidRDefault="002E6965">
            <w:pPr>
              <w:pStyle w:val="TableParagraph"/>
              <w:spacing w:before="183"/>
              <w:ind w:left="4"/>
              <w:rPr>
                <w:b/>
                <w:sz w:val="20"/>
              </w:rPr>
            </w:pPr>
            <w:r>
              <w:rPr>
                <w:b/>
                <w:w w:val="102"/>
                <w:sz w:val="20"/>
              </w:rPr>
              <w:t>№</w:t>
            </w:r>
          </w:p>
        </w:tc>
        <w:tc>
          <w:tcPr>
            <w:tcW w:w="1928" w:type="dxa"/>
          </w:tcPr>
          <w:p w:rsidR="006B4007" w:rsidRDefault="002E6965">
            <w:pPr>
              <w:pStyle w:val="TableParagraph"/>
              <w:ind w:left="282" w:right="277" w:firstLine="3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(юридического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лица),</w:t>
            </w:r>
          </w:p>
          <w:p w:rsidR="006B4007" w:rsidRDefault="002E6965">
            <w:pPr>
              <w:pStyle w:val="TableParagraph"/>
              <w:ind w:left="66" w:right="54" w:hanging="5"/>
              <w:rPr>
                <w:b/>
                <w:sz w:val="20"/>
              </w:rPr>
            </w:pPr>
            <w:r>
              <w:rPr>
                <w:b/>
                <w:sz w:val="20"/>
              </w:rPr>
              <w:t>участвующего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реализации сетевой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</w:p>
        </w:tc>
        <w:tc>
          <w:tcPr>
            <w:tcW w:w="1931" w:type="dxa"/>
          </w:tcPr>
          <w:p w:rsidR="006B4007" w:rsidRDefault="006B4007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ind w:left="124" w:right="103" w:firstLine="43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Ресурсы,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используемые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при</w:t>
            </w:r>
          </w:p>
          <w:p w:rsidR="006B4007" w:rsidRDefault="002E6965">
            <w:pPr>
              <w:pStyle w:val="TableParagraph"/>
              <w:spacing w:before="2"/>
              <w:ind w:left="196" w:right="18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реализации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основной</w:t>
            </w:r>
          </w:p>
          <w:p w:rsidR="006B4007" w:rsidRDefault="002E6965">
            <w:pPr>
              <w:pStyle w:val="TableParagraph"/>
              <w:spacing w:before="1"/>
              <w:ind w:left="196" w:right="186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</w:p>
        </w:tc>
        <w:tc>
          <w:tcPr>
            <w:tcW w:w="1928" w:type="dxa"/>
          </w:tcPr>
          <w:p w:rsidR="006B4007" w:rsidRDefault="006B4007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ind w:left="279" w:right="272" w:hanging="3"/>
              <w:rPr>
                <w:b/>
                <w:sz w:val="20"/>
              </w:rPr>
            </w:pPr>
            <w:r>
              <w:rPr>
                <w:b/>
                <w:sz w:val="20"/>
              </w:rPr>
              <w:t>Основания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использования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ресурсов</w:t>
            </w:r>
          </w:p>
          <w:p w:rsidR="006B4007" w:rsidRDefault="002E6965">
            <w:pPr>
              <w:pStyle w:val="TableParagraph"/>
              <w:spacing w:before="2"/>
              <w:ind w:left="368" w:right="361"/>
              <w:rPr>
                <w:b/>
                <w:sz w:val="20"/>
              </w:rPr>
            </w:pPr>
            <w:r>
              <w:rPr>
                <w:b/>
                <w:sz w:val="20"/>
              </w:rPr>
              <w:t>(соглашение,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договор</w:t>
            </w:r>
          </w:p>
          <w:p w:rsidR="006B4007" w:rsidRDefault="002E6965">
            <w:pPr>
              <w:pStyle w:val="TableParagraph"/>
              <w:spacing w:line="228" w:lineRule="exact"/>
              <w:ind w:left="363" w:right="361"/>
              <w:rPr>
                <w:b/>
                <w:sz w:val="20"/>
              </w:rPr>
            </w:pPr>
            <w:r>
              <w:rPr>
                <w:b/>
                <w:sz w:val="20"/>
              </w:rPr>
              <w:t>и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z w:val="20"/>
              </w:rPr>
              <w:t>т.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>д.)</w:t>
            </w:r>
          </w:p>
        </w:tc>
      </w:tr>
      <w:tr w:rsidR="006B4007">
        <w:trPr>
          <w:trHeight w:val="352"/>
        </w:trPr>
        <w:tc>
          <w:tcPr>
            <w:tcW w:w="557" w:type="dxa"/>
          </w:tcPr>
          <w:p w:rsidR="006B4007" w:rsidRDefault="002E6965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w w:val="93"/>
                <w:sz w:val="20"/>
              </w:rPr>
              <w:t>1</w:t>
            </w:r>
          </w:p>
        </w:tc>
        <w:tc>
          <w:tcPr>
            <w:tcW w:w="1928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931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928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354"/>
        </w:trPr>
        <w:tc>
          <w:tcPr>
            <w:tcW w:w="557" w:type="dxa"/>
          </w:tcPr>
          <w:p w:rsidR="006B4007" w:rsidRDefault="002E6965">
            <w:pPr>
              <w:pStyle w:val="TableParagraph"/>
              <w:spacing w:line="225" w:lineRule="exact"/>
              <w:ind w:left="6"/>
              <w:rPr>
                <w:sz w:val="20"/>
              </w:rPr>
            </w:pPr>
            <w:r>
              <w:rPr>
                <w:w w:val="93"/>
                <w:sz w:val="20"/>
              </w:rPr>
              <w:t>2</w:t>
            </w:r>
          </w:p>
        </w:tc>
        <w:tc>
          <w:tcPr>
            <w:tcW w:w="1928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931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928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352"/>
        </w:trPr>
        <w:tc>
          <w:tcPr>
            <w:tcW w:w="557" w:type="dxa"/>
          </w:tcPr>
          <w:p w:rsidR="006B4007" w:rsidRDefault="002E6965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w w:val="93"/>
                <w:sz w:val="20"/>
              </w:rPr>
              <w:t>3</w:t>
            </w:r>
          </w:p>
        </w:tc>
        <w:tc>
          <w:tcPr>
            <w:tcW w:w="1928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931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928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353"/>
        </w:trPr>
        <w:tc>
          <w:tcPr>
            <w:tcW w:w="557" w:type="dxa"/>
          </w:tcPr>
          <w:p w:rsidR="006B4007" w:rsidRDefault="002E6965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w w:val="93"/>
                <w:sz w:val="20"/>
              </w:rPr>
              <w:t>4</w:t>
            </w:r>
          </w:p>
        </w:tc>
        <w:tc>
          <w:tcPr>
            <w:tcW w:w="1928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931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928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352"/>
        </w:trPr>
        <w:tc>
          <w:tcPr>
            <w:tcW w:w="557" w:type="dxa"/>
          </w:tcPr>
          <w:p w:rsidR="006B4007" w:rsidRDefault="002E6965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w w:val="93"/>
                <w:sz w:val="20"/>
              </w:rPr>
              <w:t>5</w:t>
            </w:r>
          </w:p>
        </w:tc>
        <w:tc>
          <w:tcPr>
            <w:tcW w:w="1928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931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928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354"/>
        </w:trPr>
        <w:tc>
          <w:tcPr>
            <w:tcW w:w="557" w:type="dxa"/>
          </w:tcPr>
          <w:p w:rsidR="006B4007" w:rsidRDefault="002E6965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w w:val="84"/>
                <w:sz w:val="20"/>
              </w:rPr>
              <w:t>…</w:t>
            </w:r>
          </w:p>
        </w:tc>
        <w:tc>
          <w:tcPr>
            <w:tcW w:w="1928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931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928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</w:tbl>
    <w:p w:rsidR="006B4007" w:rsidRDefault="006B4007">
      <w:pPr>
        <w:pStyle w:val="a3"/>
        <w:spacing w:before="11"/>
        <w:ind w:left="0" w:firstLine="0"/>
        <w:jc w:val="left"/>
        <w:rPr>
          <w:sz w:val="11"/>
        </w:rPr>
      </w:pPr>
    </w:p>
    <w:p w:rsidR="006B4007" w:rsidRDefault="002E6965">
      <w:pPr>
        <w:pStyle w:val="Heading4"/>
        <w:numPr>
          <w:ilvl w:val="2"/>
          <w:numId w:val="25"/>
        </w:numPr>
        <w:tabs>
          <w:tab w:val="left" w:pos="1320"/>
        </w:tabs>
        <w:spacing w:before="91"/>
        <w:ind w:right="433" w:hanging="960"/>
      </w:pPr>
      <w:bookmarkStart w:id="39" w:name="_bookmark39"/>
      <w:bookmarkEnd w:id="39"/>
      <w:r>
        <w:t>Кадровые</w:t>
      </w:r>
      <w:r>
        <w:rPr>
          <w:spacing w:val="-9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основной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47"/>
        </w:rPr>
        <w:t xml:space="preserve"> </w:t>
      </w:r>
      <w:r>
        <w:t>программыначального</w:t>
      </w:r>
      <w:r>
        <w:rPr>
          <w:spacing w:val="22"/>
        </w:rPr>
        <w:t xml:space="preserve"> </w:t>
      </w:r>
      <w:r>
        <w:t>общего</w:t>
      </w:r>
      <w:r>
        <w:rPr>
          <w:spacing w:val="22"/>
        </w:rPr>
        <w:t xml:space="preserve"> </w:t>
      </w:r>
      <w:r>
        <w:t>образования</w:t>
      </w:r>
    </w:p>
    <w:p w:rsidR="006B4007" w:rsidRDefault="002E6965">
      <w:pPr>
        <w:pStyle w:val="a3"/>
        <w:spacing w:before="56"/>
        <w:ind w:left="866" w:firstLine="0"/>
      </w:pPr>
      <w:r>
        <w:t>Для</w:t>
      </w:r>
      <w:r>
        <w:rPr>
          <w:spacing w:val="35"/>
        </w:rPr>
        <w:t xml:space="preserve"> </w:t>
      </w:r>
      <w:r>
        <w:t>реализации</w:t>
      </w:r>
      <w:r>
        <w:rPr>
          <w:spacing w:val="39"/>
        </w:rPr>
        <w:t xml:space="preserve"> </w:t>
      </w:r>
      <w:r>
        <w:t>программы</w:t>
      </w:r>
      <w:r>
        <w:rPr>
          <w:spacing w:val="37"/>
        </w:rPr>
        <w:t xml:space="preserve"> </w:t>
      </w:r>
      <w:r>
        <w:t>начального</w:t>
      </w:r>
      <w:r>
        <w:rPr>
          <w:spacing w:val="38"/>
        </w:rPr>
        <w:t xml:space="preserve"> </w:t>
      </w:r>
      <w:r>
        <w:t>общего</w:t>
      </w:r>
      <w:r>
        <w:rPr>
          <w:spacing w:val="37"/>
        </w:rPr>
        <w:t xml:space="preserve"> </w:t>
      </w:r>
      <w:r>
        <w:t>образования</w:t>
      </w:r>
      <w:r>
        <w:rPr>
          <w:spacing w:val="4"/>
        </w:rPr>
        <w:t xml:space="preserve"> </w:t>
      </w:r>
      <w:r>
        <w:t>МКОУ</w:t>
      </w:r>
    </w:p>
    <w:p w:rsidR="006B4007" w:rsidRDefault="002E6965">
      <w:pPr>
        <w:pStyle w:val="a3"/>
        <w:ind w:left="299" w:right="120" w:firstLine="0"/>
      </w:pPr>
      <w:r>
        <w:t>«Старосеребряковская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кадрами,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необходимую квалификацию для решения задач, связанных с достижением</w:t>
      </w:r>
      <w:r>
        <w:rPr>
          <w:spacing w:val="1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 образовательной</w:t>
      </w:r>
      <w:r>
        <w:rPr>
          <w:spacing w:val="7"/>
        </w:rPr>
        <w:t xml:space="preserve"> </w:t>
      </w:r>
      <w:r>
        <w:t>деятельности.</w:t>
      </w:r>
    </w:p>
    <w:p w:rsidR="006B4007" w:rsidRDefault="002E6965">
      <w:pPr>
        <w:pStyle w:val="a3"/>
        <w:spacing w:before="2" w:line="224" w:lineRule="exact"/>
        <w:ind w:left="866" w:firstLine="0"/>
      </w:pPr>
      <w:r>
        <w:rPr>
          <w:spacing w:val="-1"/>
        </w:rPr>
        <w:t>Обеспеченность</w:t>
      </w:r>
      <w:r>
        <w:rPr>
          <w:spacing w:val="-11"/>
        </w:rPr>
        <w:t xml:space="preserve"> </w:t>
      </w:r>
      <w:r>
        <w:rPr>
          <w:spacing w:val="-1"/>
        </w:rPr>
        <w:t>кадровыми</w:t>
      </w:r>
      <w:r>
        <w:rPr>
          <w:spacing w:val="-10"/>
        </w:rPr>
        <w:t xml:space="preserve"> </w:t>
      </w:r>
      <w:r>
        <w:rPr>
          <w:spacing w:val="-1"/>
        </w:rPr>
        <w:t>условиями</w:t>
      </w:r>
      <w:r>
        <w:rPr>
          <w:spacing w:val="-11"/>
        </w:rPr>
        <w:t xml:space="preserve"> </w:t>
      </w:r>
      <w:r>
        <w:t>включает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себя:</w:t>
      </w:r>
    </w:p>
    <w:p w:rsidR="006B4007" w:rsidRDefault="002E6965">
      <w:pPr>
        <w:pStyle w:val="a4"/>
        <w:numPr>
          <w:ilvl w:val="3"/>
          <w:numId w:val="25"/>
        </w:numPr>
        <w:tabs>
          <w:tab w:val="left" w:pos="1547"/>
          <w:tab w:val="left" w:pos="1548"/>
          <w:tab w:val="left" w:pos="3863"/>
          <w:tab w:val="left" w:pos="5869"/>
        </w:tabs>
        <w:ind w:right="124" w:firstLine="566"/>
        <w:rPr>
          <w:sz w:val="20"/>
        </w:rPr>
      </w:pPr>
      <w:r>
        <w:rPr>
          <w:w w:val="95"/>
          <w:sz w:val="20"/>
        </w:rPr>
        <w:t>укомплектованность</w:t>
      </w:r>
      <w:r>
        <w:rPr>
          <w:w w:val="95"/>
          <w:sz w:val="20"/>
        </w:rPr>
        <w:tab/>
        <w:t>образовательной</w:t>
      </w:r>
      <w:r>
        <w:rPr>
          <w:w w:val="95"/>
          <w:sz w:val="20"/>
        </w:rPr>
        <w:tab/>
      </w:r>
      <w:r>
        <w:rPr>
          <w:spacing w:val="-1"/>
          <w:w w:val="95"/>
          <w:sz w:val="20"/>
        </w:rPr>
        <w:t>организации</w:t>
      </w:r>
      <w:r>
        <w:rPr>
          <w:spacing w:val="-46"/>
          <w:w w:val="95"/>
          <w:sz w:val="20"/>
        </w:rPr>
        <w:t xml:space="preserve"> </w:t>
      </w:r>
      <w:r>
        <w:rPr>
          <w:sz w:val="20"/>
        </w:rPr>
        <w:t>педагогическими,</w:t>
      </w:r>
      <w:r>
        <w:rPr>
          <w:spacing w:val="4"/>
          <w:sz w:val="20"/>
        </w:rPr>
        <w:t xml:space="preserve"> </w:t>
      </w:r>
      <w:r>
        <w:rPr>
          <w:sz w:val="20"/>
        </w:rPr>
        <w:t>руководящими</w:t>
      </w:r>
      <w:r>
        <w:rPr>
          <w:spacing w:val="6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иными</w:t>
      </w:r>
      <w:r>
        <w:rPr>
          <w:spacing w:val="4"/>
          <w:sz w:val="20"/>
        </w:rPr>
        <w:t xml:space="preserve"> </w:t>
      </w:r>
      <w:r>
        <w:rPr>
          <w:sz w:val="20"/>
        </w:rPr>
        <w:t>работниками;</w:t>
      </w:r>
    </w:p>
    <w:p w:rsidR="006B4007" w:rsidRDefault="002E6965">
      <w:pPr>
        <w:pStyle w:val="a4"/>
        <w:numPr>
          <w:ilvl w:val="3"/>
          <w:numId w:val="25"/>
        </w:numPr>
        <w:tabs>
          <w:tab w:val="left" w:pos="1547"/>
          <w:tab w:val="left" w:pos="1548"/>
        </w:tabs>
        <w:ind w:right="117" w:firstLine="566"/>
        <w:rPr>
          <w:sz w:val="20"/>
        </w:rPr>
      </w:pPr>
      <w:r>
        <w:rPr>
          <w:sz w:val="20"/>
        </w:rPr>
        <w:t>уровень</w:t>
      </w:r>
      <w:r>
        <w:rPr>
          <w:spacing w:val="1"/>
          <w:sz w:val="20"/>
        </w:rPr>
        <w:t xml:space="preserve"> </w:t>
      </w:r>
      <w:r>
        <w:rPr>
          <w:sz w:val="20"/>
        </w:rPr>
        <w:t>квалификации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иных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участвующих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создании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1"/>
          <w:sz w:val="20"/>
        </w:rPr>
        <w:t xml:space="preserve"> </w:t>
      </w:r>
      <w:r>
        <w:rPr>
          <w:sz w:val="20"/>
        </w:rPr>
        <w:t>разработки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реализации;</w:t>
      </w:r>
    </w:p>
    <w:p w:rsidR="006B4007" w:rsidRDefault="002E6965">
      <w:pPr>
        <w:pStyle w:val="a4"/>
        <w:numPr>
          <w:ilvl w:val="3"/>
          <w:numId w:val="25"/>
        </w:numPr>
        <w:tabs>
          <w:tab w:val="left" w:pos="1547"/>
          <w:tab w:val="left" w:pos="1548"/>
        </w:tabs>
        <w:ind w:right="118" w:firstLine="566"/>
        <w:rPr>
          <w:sz w:val="20"/>
        </w:rPr>
      </w:pPr>
      <w:r>
        <w:rPr>
          <w:sz w:val="20"/>
        </w:rPr>
        <w:t>непрерывность профессионального развития 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реализующей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образовательную</w:t>
      </w:r>
      <w:r>
        <w:rPr>
          <w:spacing w:val="-47"/>
          <w:sz w:val="20"/>
        </w:rPr>
        <w:t xml:space="preserve"> </w:t>
      </w:r>
      <w:r>
        <w:rPr>
          <w:sz w:val="20"/>
        </w:rPr>
        <w:t>программу</w:t>
      </w:r>
      <w:r>
        <w:rPr>
          <w:spacing w:val="-3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-2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образования.</w:t>
      </w:r>
    </w:p>
    <w:p w:rsidR="006B4007" w:rsidRDefault="002E6965">
      <w:pPr>
        <w:pStyle w:val="a3"/>
        <w:ind w:left="299" w:right="116"/>
      </w:pPr>
      <w:r>
        <w:t>Укомплектованность образовательной организации педагогическими,</w:t>
      </w:r>
      <w:r>
        <w:rPr>
          <w:spacing w:val="-47"/>
        </w:rPr>
        <w:t xml:space="preserve"> </w:t>
      </w:r>
      <w:r>
        <w:t>руководящими и иными работниками характеризируется замещением 100 %</w:t>
      </w:r>
      <w:r>
        <w:rPr>
          <w:spacing w:val="1"/>
        </w:rPr>
        <w:t xml:space="preserve"> </w:t>
      </w:r>
      <w:r>
        <w:t>вакансий,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утверждённым</w:t>
      </w:r>
      <w:r>
        <w:rPr>
          <w:spacing w:val="1"/>
        </w:rPr>
        <w:t xml:space="preserve"> </w:t>
      </w:r>
      <w:r>
        <w:t>штатным</w:t>
      </w:r>
      <w:r>
        <w:rPr>
          <w:spacing w:val="1"/>
        </w:rPr>
        <w:t xml:space="preserve"> </w:t>
      </w:r>
      <w:r>
        <w:t>расписанием.</w:t>
      </w:r>
    </w:p>
    <w:p w:rsidR="006B4007" w:rsidRDefault="002E6965">
      <w:pPr>
        <w:pStyle w:val="a3"/>
        <w:ind w:left="299" w:right="114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присвоении</w:t>
      </w:r>
      <w:r>
        <w:rPr>
          <w:spacing w:val="1"/>
        </w:rPr>
        <w:t xml:space="preserve"> </w:t>
      </w:r>
      <w:r>
        <w:rPr>
          <w:spacing w:val="-1"/>
        </w:rPr>
        <w:t>квалификации,</w:t>
      </w:r>
      <w:r>
        <w:rPr>
          <w:spacing w:val="-10"/>
        </w:rPr>
        <w:t xml:space="preserve"> </w:t>
      </w:r>
      <w:r>
        <w:rPr>
          <w:spacing w:val="-1"/>
        </w:rPr>
        <w:t>соответствующей</w:t>
      </w:r>
      <w:r>
        <w:rPr>
          <w:spacing w:val="-11"/>
        </w:rPr>
        <w:t xml:space="preserve"> </w:t>
      </w:r>
      <w:r>
        <w:rPr>
          <w:spacing w:val="-1"/>
        </w:rPr>
        <w:t>должностным</w:t>
      </w:r>
      <w:r>
        <w:rPr>
          <w:spacing w:val="9"/>
        </w:rPr>
        <w:t xml:space="preserve"> </w:t>
      </w:r>
      <w:r>
        <w:t>обязанностям</w:t>
      </w:r>
      <w:r>
        <w:rPr>
          <w:spacing w:val="10"/>
        </w:rPr>
        <w:t xml:space="preserve"> </w:t>
      </w:r>
      <w:r>
        <w:t>работника.</w:t>
      </w:r>
    </w:p>
    <w:p w:rsidR="006B4007" w:rsidRDefault="002E6965">
      <w:pPr>
        <w:pStyle w:val="a3"/>
        <w:ind w:left="866" w:firstLine="0"/>
      </w:pPr>
      <w:r>
        <w:t>Основой</w:t>
      </w:r>
      <w:r>
        <w:rPr>
          <w:spacing w:val="99"/>
        </w:rPr>
        <w:t xml:space="preserve"> </w:t>
      </w:r>
      <w:r>
        <w:t>для</w:t>
      </w:r>
      <w:r>
        <w:rPr>
          <w:spacing w:val="97"/>
        </w:rPr>
        <w:t xml:space="preserve"> </w:t>
      </w:r>
      <w:r>
        <w:t>разработки</w:t>
      </w:r>
      <w:r>
        <w:rPr>
          <w:spacing w:val="52"/>
        </w:rPr>
        <w:t xml:space="preserve"> </w:t>
      </w:r>
      <w:r>
        <w:t>должностных</w:t>
      </w:r>
      <w:r>
        <w:rPr>
          <w:spacing w:val="99"/>
        </w:rPr>
        <w:t xml:space="preserve"> </w:t>
      </w:r>
      <w:r>
        <w:t>инструкций,</w:t>
      </w:r>
      <w:r>
        <w:rPr>
          <w:spacing w:val="98"/>
        </w:rPr>
        <w:t xml:space="preserve"> </w:t>
      </w:r>
      <w:r>
        <w:t>содержащих</w:t>
      </w:r>
    </w:p>
    <w:p w:rsidR="006B4007" w:rsidRDefault="006B4007">
      <w:pPr>
        <w:sectPr w:rsidR="006B4007">
          <w:pgSz w:w="7840" w:h="12020"/>
          <w:pgMar w:top="600" w:right="500" w:bottom="700" w:left="320" w:header="0" w:footer="424" w:gutter="0"/>
          <w:cols w:space="720"/>
        </w:sectPr>
      </w:pPr>
    </w:p>
    <w:p w:rsidR="006B4007" w:rsidRDefault="002E6965">
      <w:pPr>
        <w:pStyle w:val="a3"/>
        <w:spacing w:before="73"/>
        <w:ind w:left="299" w:right="119" w:firstLine="0"/>
      </w:pPr>
      <w:r>
        <w:lastRenderedPageBreak/>
        <w:t>конкретный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rPr>
          <w:w w:val="95"/>
        </w:rPr>
        <w:t>особенностей</w:t>
      </w:r>
      <w:r>
        <w:rPr>
          <w:spacing w:val="45"/>
        </w:rPr>
        <w:t xml:space="preserve"> </w:t>
      </w:r>
      <w:r>
        <w:rPr>
          <w:w w:val="95"/>
        </w:rPr>
        <w:t>организации</w:t>
      </w:r>
      <w:r>
        <w:rPr>
          <w:spacing w:val="45"/>
        </w:rPr>
        <w:t xml:space="preserve"> </w:t>
      </w:r>
      <w:r>
        <w:rPr>
          <w:w w:val="95"/>
        </w:rPr>
        <w:t>труда</w:t>
      </w:r>
      <w:r>
        <w:rPr>
          <w:spacing w:val="45"/>
        </w:rPr>
        <w:t xml:space="preserve"> </w:t>
      </w:r>
      <w:r>
        <w:rPr>
          <w:w w:val="95"/>
        </w:rPr>
        <w:t>и</w:t>
      </w:r>
      <w:r>
        <w:rPr>
          <w:spacing w:val="45"/>
        </w:rPr>
        <w:t xml:space="preserve"> </w:t>
      </w:r>
      <w:r>
        <w:rPr>
          <w:w w:val="95"/>
        </w:rPr>
        <w:t>управления,а также прав, ответственности</w:t>
      </w:r>
      <w:r>
        <w:rPr>
          <w:spacing w:val="1"/>
          <w:w w:val="9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квалификационные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квалификационных</w:t>
      </w:r>
      <w:r>
        <w:rPr>
          <w:spacing w:val="1"/>
        </w:rPr>
        <w:t xml:space="preserve"> </w:t>
      </w:r>
      <w:r>
        <w:t>справочниках,и</w:t>
      </w:r>
      <w:r>
        <w:rPr>
          <w:spacing w:val="1"/>
        </w:rPr>
        <w:t xml:space="preserve"> </w:t>
      </w:r>
      <w:r>
        <w:t>(или)</w:t>
      </w:r>
      <w:r>
        <w:rPr>
          <w:spacing w:val="4"/>
        </w:rPr>
        <w:t xml:space="preserve"> </w:t>
      </w:r>
      <w:r>
        <w:t>профессиональных</w:t>
      </w:r>
      <w:r>
        <w:rPr>
          <w:spacing w:val="3"/>
        </w:rPr>
        <w:t xml:space="preserve"> </w:t>
      </w:r>
      <w:r>
        <w:t>стандартах</w:t>
      </w:r>
      <w:r>
        <w:rPr>
          <w:spacing w:val="2"/>
        </w:rPr>
        <w:t xml:space="preserve"> </w:t>
      </w:r>
      <w:r>
        <w:t>(при</w:t>
      </w:r>
      <w:r>
        <w:rPr>
          <w:spacing w:val="2"/>
        </w:rPr>
        <w:t xml:space="preserve"> </w:t>
      </w:r>
      <w:r>
        <w:t>наличии).</w:t>
      </w:r>
    </w:p>
    <w:p w:rsidR="006B4007" w:rsidRDefault="002E6965">
      <w:pPr>
        <w:pStyle w:val="a3"/>
        <w:spacing w:before="7"/>
        <w:ind w:left="299" w:right="119"/>
        <w:jc w:val="right"/>
      </w:pPr>
      <w:r>
        <w:t>В</w:t>
      </w:r>
      <w:r>
        <w:rPr>
          <w:spacing w:val="4"/>
        </w:rPr>
        <w:t xml:space="preserve"> </w:t>
      </w:r>
      <w:r>
        <w:t>основу</w:t>
      </w:r>
      <w:r>
        <w:rPr>
          <w:spacing w:val="4"/>
        </w:rPr>
        <w:t xml:space="preserve"> </w:t>
      </w:r>
      <w:r>
        <w:t>должностных</w:t>
      </w:r>
      <w:r>
        <w:rPr>
          <w:spacing w:val="4"/>
        </w:rPr>
        <w:t xml:space="preserve"> </w:t>
      </w:r>
      <w:r>
        <w:t>обязанностей</w:t>
      </w:r>
      <w:r>
        <w:rPr>
          <w:spacing w:val="4"/>
        </w:rPr>
        <w:t xml:space="preserve"> </w:t>
      </w:r>
      <w:r>
        <w:t>положены</w:t>
      </w:r>
      <w:r>
        <w:rPr>
          <w:spacing w:val="5"/>
        </w:rPr>
        <w:t xml:space="preserve"> </w:t>
      </w:r>
      <w:r>
        <w:t>представленные</w:t>
      </w:r>
      <w:r>
        <w:rPr>
          <w:spacing w:val="6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профессиональном</w:t>
      </w:r>
      <w:r>
        <w:rPr>
          <w:spacing w:val="6"/>
        </w:rPr>
        <w:t xml:space="preserve"> </w:t>
      </w:r>
      <w:r>
        <w:t>стандарте</w:t>
      </w:r>
      <w:r>
        <w:rPr>
          <w:spacing w:val="6"/>
        </w:rPr>
        <w:t xml:space="preserve"> </w:t>
      </w:r>
      <w:r>
        <w:t>«Педагог</w:t>
      </w:r>
      <w:r>
        <w:rPr>
          <w:spacing w:val="3"/>
        </w:rPr>
        <w:t xml:space="preserve"> </w:t>
      </w:r>
      <w:r>
        <w:t>(педагогическая</w:t>
      </w:r>
      <w:r>
        <w:rPr>
          <w:spacing w:val="7"/>
        </w:rPr>
        <w:t xml:space="preserve"> </w:t>
      </w:r>
      <w:r>
        <w:t>деятельность</w:t>
      </w:r>
      <w:r>
        <w:rPr>
          <w:spacing w:val="49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сфере</w:t>
      </w:r>
      <w:r>
        <w:rPr>
          <w:spacing w:val="-8"/>
        </w:rPr>
        <w:t xml:space="preserve"> </w:t>
      </w:r>
      <w:r>
        <w:t>дошкольного,</w:t>
      </w:r>
      <w:r>
        <w:rPr>
          <w:spacing w:val="-8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общего,</w:t>
      </w:r>
      <w:r>
        <w:rPr>
          <w:spacing w:val="-8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общего,</w:t>
      </w:r>
      <w:r>
        <w:rPr>
          <w:spacing w:val="-4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47"/>
        </w:rPr>
        <w:t xml:space="preserve"> </w:t>
      </w:r>
      <w:r>
        <w:t>образования)</w:t>
      </w:r>
      <w:r>
        <w:rPr>
          <w:spacing w:val="1"/>
        </w:rPr>
        <w:t xml:space="preserve"> </w:t>
      </w:r>
      <w:r>
        <w:t>(воспитатель,</w:t>
      </w:r>
      <w:r>
        <w:rPr>
          <w:spacing w:val="1"/>
        </w:rPr>
        <w:t xml:space="preserve"> </w:t>
      </w:r>
      <w:r>
        <w:t>учитель)»</w:t>
      </w:r>
      <w:r>
        <w:rPr>
          <w:spacing w:val="1"/>
        </w:rPr>
        <w:t xml:space="preserve"> </w:t>
      </w:r>
      <w:r>
        <w:t>обобщённые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функции,</w:t>
      </w:r>
      <w:r>
        <w:rPr>
          <w:spacing w:val="-47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поручены</w:t>
      </w:r>
      <w:r>
        <w:rPr>
          <w:spacing w:val="-3"/>
        </w:rPr>
        <w:t xml:space="preserve"> </w:t>
      </w:r>
      <w:r>
        <w:t>работнику, занимающему</w:t>
      </w:r>
      <w:r>
        <w:rPr>
          <w:spacing w:val="-1"/>
        </w:rPr>
        <w:t xml:space="preserve"> </w:t>
      </w:r>
      <w:r>
        <w:t>данную</w:t>
      </w:r>
      <w:r>
        <w:rPr>
          <w:spacing w:val="-1"/>
        </w:rPr>
        <w:t xml:space="preserve"> </w:t>
      </w:r>
      <w:r>
        <w:t>должность.</w:t>
      </w:r>
    </w:p>
    <w:p w:rsidR="006B4007" w:rsidRDefault="002E6965">
      <w:pPr>
        <w:pStyle w:val="a3"/>
        <w:spacing w:before="10"/>
        <w:ind w:left="299" w:right="114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квалификационными</w:t>
      </w:r>
      <w:r>
        <w:rPr>
          <w:spacing w:val="2"/>
        </w:rPr>
        <w:t xml:space="preserve"> </w:t>
      </w:r>
      <w:r>
        <w:t>категориями.</w:t>
      </w:r>
    </w:p>
    <w:p w:rsidR="006B4007" w:rsidRDefault="002E6965">
      <w:pPr>
        <w:pStyle w:val="a3"/>
        <w:spacing w:before="2"/>
        <w:ind w:left="299" w:right="114"/>
      </w:pPr>
      <w:r>
        <w:rPr>
          <w:w w:val="95"/>
        </w:rPr>
        <w:t>Аттестация педагогических работников в соответствии с Федеральным</w:t>
      </w:r>
      <w:r>
        <w:rPr>
          <w:spacing w:val="1"/>
          <w:w w:val="95"/>
        </w:rPr>
        <w:t xml:space="preserve"> </w:t>
      </w:r>
      <w:r>
        <w:rPr>
          <w:w w:val="95"/>
        </w:rPr>
        <w:t>законом «Об образовании в Российской Федерации» (ст. 49) проводится в целях</w:t>
      </w:r>
      <w:r>
        <w:rPr>
          <w:spacing w:val="1"/>
          <w:w w:val="95"/>
        </w:rPr>
        <w:t xml:space="preserve"> </w:t>
      </w:r>
      <w:r>
        <w:rPr>
          <w:w w:val="95"/>
        </w:rPr>
        <w:t>подтверждения их соответствия занимаемым должностям на основе оценки их</w:t>
      </w:r>
      <w:r>
        <w:rPr>
          <w:spacing w:val="1"/>
          <w:w w:val="95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 вцелях установления квалификационной категории. Проведение</w:t>
      </w:r>
      <w:r>
        <w:rPr>
          <w:spacing w:val="1"/>
        </w:rPr>
        <w:t xml:space="preserve"> </w:t>
      </w:r>
      <w:r>
        <w:rPr>
          <w:w w:val="95"/>
        </w:rPr>
        <w:t>аттестации педагогических работников в целях подтверждения их соответствия</w:t>
      </w:r>
      <w:r>
        <w:rPr>
          <w:spacing w:val="1"/>
          <w:w w:val="95"/>
        </w:rPr>
        <w:t xml:space="preserve"> </w:t>
      </w:r>
      <w:r>
        <w:rPr>
          <w:spacing w:val="-1"/>
        </w:rPr>
        <w:t xml:space="preserve">занимаемым должностям осуществляется </w:t>
      </w:r>
      <w:r>
        <w:t>не реже одного раза в пять лет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аттестационными</w:t>
      </w:r>
      <w:r>
        <w:rPr>
          <w:spacing w:val="1"/>
        </w:rPr>
        <w:t xml:space="preserve"> </w:t>
      </w:r>
      <w:r>
        <w:t>комиссиями,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формируемыми</w:t>
      </w:r>
      <w:r>
        <w:rPr>
          <w:spacing w:val="51"/>
        </w:rPr>
        <w:t xml:space="preserve"> </w:t>
      </w:r>
      <w:r>
        <w:t>образовательной</w:t>
      </w:r>
      <w:r>
        <w:rPr>
          <w:spacing w:val="-47"/>
        </w:rPr>
        <w:t xml:space="preserve"> </w:t>
      </w:r>
      <w:r>
        <w:t>организацией.</w:t>
      </w:r>
    </w:p>
    <w:p w:rsidR="006B4007" w:rsidRDefault="002E6965">
      <w:pPr>
        <w:pStyle w:val="a3"/>
        <w:spacing w:before="12"/>
        <w:ind w:left="299" w:right="119"/>
      </w:pPr>
      <w:r>
        <w:t>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аттестационными</w:t>
      </w:r>
      <w:r>
        <w:rPr>
          <w:spacing w:val="1"/>
        </w:rPr>
        <w:t xml:space="preserve"> </w:t>
      </w:r>
      <w:r>
        <w:t>комиссиями,</w:t>
      </w:r>
      <w:r>
        <w:rPr>
          <w:spacing w:val="1"/>
        </w:rPr>
        <w:t xml:space="preserve"> </w:t>
      </w:r>
      <w:r>
        <w:t>формируемыми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rPr>
          <w:w w:val="95"/>
        </w:rPr>
        <w:t>власти,</w:t>
      </w:r>
      <w:r>
        <w:rPr>
          <w:spacing w:val="45"/>
        </w:rPr>
        <w:t xml:space="preserve"> </w:t>
      </w:r>
      <w:r>
        <w:rPr>
          <w:w w:val="95"/>
        </w:rPr>
        <w:t>в ведении которых</w:t>
      </w:r>
      <w:r>
        <w:rPr>
          <w:spacing w:val="45"/>
        </w:rPr>
        <w:t xml:space="preserve"> </w:t>
      </w:r>
      <w:r>
        <w:rPr>
          <w:w w:val="95"/>
        </w:rPr>
        <w:t>эти организации находятся.</w:t>
      </w:r>
      <w:r>
        <w:rPr>
          <w:spacing w:val="45"/>
        </w:rPr>
        <w:t xml:space="preserve"> </w:t>
      </w:r>
      <w:r>
        <w:rPr>
          <w:w w:val="95"/>
        </w:rPr>
        <w:t>Проведение аттестации</w:t>
      </w:r>
      <w:r>
        <w:rPr>
          <w:spacing w:val="1"/>
          <w:w w:val="9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51"/>
        </w:rPr>
        <w:t xml:space="preserve"> </w:t>
      </w:r>
      <w:r>
        <w:t>работников,</w:t>
      </w:r>
      <w:r>
        <w:rPr>
          <w:spacing w:val="51"/>
        </w:rPr>
        <w:t xml:space="preserve"> </w:t>
      </w:r>
      <w:r>
        <w:t>находящихся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муниципальных и частных организаций,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аттестационными</w:t>
      </w:r>
      <w:r>
        <w:rPr>
          <w:spacing w:val="1"/>
        </w:rPr>
        <w:t xml:space="preserve"> </w:t>
      </w:r>
      <w:r>
        <w:t>комиссиями,</w:t>
      </w:r>
      <w:r>
        <w:rPr>
          <w:spacing w:val="1"/>
        </w:rPr>
        <w:t xml:space="preserve"> </w:t>
      </w:r>
      <w:r>
        <w:t>формируемыми</w:t>
      </w:r>
      <w:r>
        <w:rPr>
          <w:spacing w:val="1"/>
        </w:rPr>
        <w:t xml:space="preserve"> </w:t>
      </w:r>
      <w:r>
        <w:rPr>
          <w:w w:val="95"/>
        </w:rPr>
        <w:t>уполномоченными</w:t>
      </w:r>
      <w:r>
        <w:rPr>
          <w:spacing w:val="1"/>
          <w:w w:val="95"/>
        </w:rPr>
        <w:t xml:space="preserve"> </w:t>
      </w:r>
      <w:r>
        <w:rPr>
          <w:w w:val="95"/>
        </w:rPr>
        <w:t>органами</w:t>
      </w:r>
      <w:r>
        <w:rPr>
          <w:spacing w:val="1"/>
          <w:w w:val="95"/>
        </w:rPr>
        <w:t xml:space="preserve"> </w:t>
      </w:r>
      <w:r>
        <w:rPr>
          <w:w w:val="95"/>
        </w:rPr>
        <w:t>государственной</w:t>
      </w:r>
      <w:r>
        <w:rPr>
          <w:spacing w:val="1"/>
          <w:w w:val="95"/>
        </w:rPr>
        <w:t xml:space="preserve"> </w:t>
      </w:r>
      <w:r>
        <w:rPr>
          <w:w w:val="95"/>
        </w:rPr>
        <w:t>власти</w:t>
      </w:r>
      <w:r>
        <w:rPr>
          <w:spacing w:val="1"/>
          <w:w w:val="95"/>
        </w:rPr>
        <w:t xml:space="preserve"> </w:t>
      </w:r>
      <w:r>
        <w:rPr>
          <w:w w:val="95"/>
        </w:rPr>
        <w:t>субъектов</w:t>
      </w:r>
      <w:r>
        <w:rPr>
          <w:spacing w:val="1"/>
          <w:w w:val="95"/>
        </w:rPr>
        <w:t xml:space="preserve"> </w:t>
      </w:r>
      <w:r>
        <w:rPr>
          <w:w w:val="95"/>
        </w:rPr>
        <w:t>Российской</w:t>
      </w:r>
      <w:r>
        <w:rPr>
          <w:spacing w:val="1"/>
          <w:w w:val="95"/>
        </w:rPr>
        <w:t xml:space="preserve"> </w:t>
      </w:r>
      <w:r>
        <w:t>Федерации.</w:t>
      </w:r>
    </w:p>
    <w:p w:rsidR="006B4007" w:rsidRDefault="002E6965">
      <w:pPr>
        <w:pStyle w:val="a3"/>
        <w:spacing w:before="4"/>
        <w:ind w:left="299" w:right="114"/>
      </w:pPr>
      <w:r>
        <w:t>Информация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реализации,</w:t>
      </w:r>
      <w:r>
        <w:rPr>
          <w:spacing w:val="-4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оформляться</w:t>
      </w:r>
      <w:r>
        <w:rPr>
          <w:spacing w:val="-4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образом:</w:t>
      </w:r>
    </w:p>
    <w:p w:rsidR="006B4007" w:rsidRDefault="006B4007">
      <w:pPr>
        <w:sectPr w:rsidR="006B4007">
          <w:pgSz w:w="7840" w:h="12020"/>
          <w:pgMar w:top="520" w:right="500" w:bottom="700" w:left="320" w:header="0" w:footer="424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2"/>
        <w:gridCol w:w="1699"/>
        <w:gridCol w:w="1476"/>
        <w:gridCol w:w="1473"/>
      </w:tblGrid>
      <w:tr w:rsidR="006B4007">
        <w:trPr>
          <w:trHeight w:val="1953"/>
        </w:trPr>
        <w:tc>
          <w:tcPr>
            <w:tcW w:w="1702" w:type="dxa"/>
            <w:vMerge w:val="restart"/>
          </w:tcPr>
          <w:p w:rsidR="006B4007" w:rsidRDefault="002E6965">
            <w:pPr>
              <w:pStyle w:val="TableParagraph"/>
              <w:ind w:left="318" w:right="290" w:firstLine="5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Категория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работников</w:t>
            </w:r>
          </w:p>
        </w:tc>
        <w:tc>
          <w:tcPr>
            <w:tcW w:w="1699" w:type="dxa"/>
            <w:vMerge w:val="restart"/>
          </w:tcPr>
          <w:p w:rsidR="006B4007" w:rsidRDefault="002E6965">
            <w:pPr>
              <w:pStyle w:val="TableParagraph"/>
              <w:ind w:left="17" w:right="7"/>
              <w:rPr>
                <w:b/>
                <w:sz w:val="20"/>
              </w:rPr>
            </w:pPr>
            <w:r>
              <w:rPr>
                <w:b/>
                <w:sz w:val="20"/>
              </w:rPr>
              <w:t>Подтверждение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квалификации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документами об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образовании</w:t>
            </w:r>
          </w:p>
          <w:p w:rsidR="006B4007" w:rsidRDefault="002E6965">
            <w:pPr>
              <w:pStyle w:val="TableParagraph"/>
              <w:ind w:left="19" w:right="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(профессионально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й переподготовке)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(%)</w:t>
            </w:r>
          </w:p>
        </w:tc>
        <w:tc>
          <w:tcPr>
            <w:tcW w:w="2949" w:type="dxa"/>
            <w:gridSpan w:val="2"/>
          </w:tcPr>
          <w:p w:rsidR="006B4007" w:rsidRDefault="002E6965">
            <w:pPr>
              <w:pStyle w:val="TableParagraph"/>
              <w:ind w:left="144" w:right="129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Подтверждение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квалификации результатами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аттестации</w:t>
            </w:r>
          </w:p>
        </w:tc>
      </w:tr>
      <w:tr w:rsidR="006B4007">
        <w:trPr>
          <w:trHeight w:val="1153"/>
        </w:trPr>
        <w:tc>
          <w:tcPr>
            <w:tcW w:w="1702" w:type="dxa"/>
            <w:vMerge/>
            <w:tcBorders>
              <w:top w:val="nil"/>
            </w:tcBorders>
          </w:tcPr>
          <w:p w:rsidR="006B4007" w:rsidRDefault="006B4007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6B4007" w:rsidRDefault="006B4007">
            <w:pPr>
              <w:rPr>
                <w:sz w:val="2"/>
                <w:szCs w:val="2"/>
              </w:rPr>
            </w:pPr>
          </w:p>
        </w:tc>
        <w:tc>
          <w:tcPr>
            <w:tcW w:w="1476" w:type="dxa"/>
          </w:tcPr>
          <w:p w:rsidR="006B4007" w:rsidRDefault="002E6965">
            <w:pPr>
              <w:pStyle w:val="TableParagraph"/>
              <w:ind w:left="24" w:right="17" w:firstLine="7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соответствие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занимаемой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должности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b/>
                <w:sz w:val="20"/>
              </w:rPr>
              <w:t>(%)</w:t>
            </w:r>
          </w:p>
        </w:tc>
        <w:tc>
          <w:tcPr>
            <w:tcW w:w="1473" w:type="dxa"/>
          </w:tcPr>
          <w:p w:rsidR="006B4007" w:rsidRDefault="002E6965">
            <w:pPr>
              <w:pStyle w:val="TableParagraph"/>
              <w:ind w:left="49" w:right="40" w:firstLine="3"/>
              <w:rPr>
                <w:b/>
                <w:sz w:val="20"/>
              </w:rPr>
            </w:pPr>
            <w:r>
              <w:rPr>
                <w:b/>
                <w:sz w:val="20"/>
              </w:rPr>
              <w:t>квалификацио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нная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категория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(%)</w:t>
            </w:r>
          </w:p>
        </w:tc>
      </w:tr>
      <w:tr w:rsidR="006B4007">
        <w:trPr>
          <w:trHeight w:val="552"/>
        </w:trPr>
        <w:tc>
          <w:tcPr>
            <w:tcW w:w="1702" w:type="dxa"/>
          </w:tcPr>
          <w:p w:rsidR="006B4007" w:rsidRDefault="002E6965">
            <w:pPr>
              <w:pStyle w:val="TableParagraph"/>
              <w:ind w:left="403" w:hanging="202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>Педагогические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работники</w:t>
            </w:r>
          </w:p>
        </w:tc>
        <w:tc>
          <w:tcPr>
            <w:tcW w:w="1699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76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73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553"/>
        </w:trPr>
        <w:tc>
          <w:tcPr>
            <w:tcW w:w="1702" w:type="dxa"/>
          </w:tcPr>
          <w:p w:rsidR="006B4007" w:rsidRDefault="002E6965">
            <w:pPr>
              <w:pStyle w:val="TableParagraph"/>
              <w:spacing w:line="237" w:lineRule="auto"/>
              <w:ind w:left="403" w:right="258" w:hanging="125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Руководящие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работники</w:t>
            </w:r>
          </w:p>
        </w:tc>
        <w:tc>
          <w:tcPr>
            <w:tcW w:w="1699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76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73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553"/>
        </w:trPr>
        <w:tc>
          <w:tcPr>
            <w:tcW w:w="1702" w:type="dxa"/>
          </w:tcPr>
          <w:p w:rsidR="006B4007" w:rsidRDefault="002E6965">
            <w:pPr>
              <w:pStyle w:val="TableParagraph"/>
              <w:spacing w:line="223" w:lineRule="exact"/>
              <w:ind w:left="162"/>
              <w:jc w:val="left"/>
              <w:rPr>
                <w:sz w:val="20"/>
              </w:rPr>
            </w:pPr>
            <w:r>
              <w:rPr>
                <w:w w:val="95"/>
                <w:sz w:val="20"/>
              </w:rPr>
              <w:t>Иные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работники</w:t>
            </w:r>
          </w:p>
        </w:tc>
        <w:tc>
          <w:tcPr>
            <w:tcW w:w="1699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76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73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</w:tbl>
    <w:p w:rsidR="006B4007" w:rsidRDefault="002E6965">
      <w:pPr>
        <w:pStyle w:val="a3"/>
        <w:spacing w:before="159"/>
        <w:ind w:left="299" w:right="119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вспомогательным</w:t>
      </w:r>
      <w:r>
        <w:rPr>
          <w:spacing w:val="1"/>
        </w:rPr>
        <w:t xml:space="preserve"> </w:t>
      </w:r>
      <w:r>
        <w:t>персоналом,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rPr>
          <w:w w:val="95"/>
        </w:rPr>
        <w:t>условий</w:t>
      </w:r>
      <w:r>
        <w:rPr>
          <w:spacing w:val="1"/>
          <w:w w:val="95"/>
        </w:rPr>
        <w:t xml:space="preserve"> </w:t>
      </w:r>
      <w:r>
        <w:rPr>
          <w:w w:val="95"/>
        </w:rPr>
        <w:t>материально-технических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информационно-методических</w:t>
      </w:r>
      <w:r>
        <w:rPr>
          <w:spacing w:val="1"/>
          <w:w w:val="95"/>
        </w:rPr>
        <w:t xml:space="preserve"> </w:t>
      </w:r>
      <w:r>
        <w:rPr>
          <w:w w:val="95"/>
        </w:rPr>
        <w:t>условий</w:t>
      </w:r>
      <w:r>
        <w:rPr>
          <w:spacing w:val="1"/>
          <w:w w:val="95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9"/>
        </w:rPr>
        <w:t xml:space="preserve"> </w:t>
      </w:r>
      <w:r>
        <w:t>программы.</w:t>
      </w:r>
    </w:p>
    <w:p w:rsidR="006B4007" w:rsidRDefault="002E6965">
      <w:pPr>
        <w:spacing w:before="9"/>
        <w:ind w:left="299" w:right="118" w:firstLine="566"/>
        <w:jc w:val="both"/>
        <w:rPr>
          <w:sz w:val="20"/>
        </w:rPr>
      </w:pPr>
      <w:r>
        <w:rPr>
          <w:b/>
          <w:sz w:val="20"/>
        </w:rPr>
        <w:t>Профессиональное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развитие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повышение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квалификации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педагогических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работников.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Основным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условием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наращивания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достаточного</w:t>
      </w:r>
      <w:r>
        <w:rPr>
          <w:spacing w:val="1"/>
          <w:sz w:val="20"/>
        </w:rPr>
        <w:t xml:space="preserve"> </w:t>
      </w:r>
      <w:r>
        <w:rPr>
          <w:sz w:val="20"/>
        </w:rPr>
        <w:t>кадрового</w:t>
      </w:r>
      <w:r>
        <w:rPr>
          <w:spacing w:val="1"/>
          <w:sz w:val="20"/>
        </w:rPr>
        <w:t xml:space="preserve"> </w:t>
      </w:r>
      <w:r>
        <w:rPr>
          <w:sz w:val="20"/>
        </w:rPr>
        <w:t>потенциала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 организации является обеспечение адекватности системы</w:t>
      </w:r>
      <w:r>
        <w:rPr>
          <w:spacing w:val="1"/>
          <w:sz w:val="20"/>
        </w:rPr>
        <w:t xml:space="preserve"> </w:t>
      </w:r>
      <w:r>
        <w:rPr>
          <w:sz w:val="20"/>
        </w:rPr>
        <w:t>непрерывного педагогического образования происходящим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изменениям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системе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1"/>
          <w:sz w:val="20"/>
        </w:rPr>
        <w:t xml:space="preserve"> </w:t>
      </w:r>
      <w:r>
        <w:rPr>
          <w:sz w:val="20"/>
        </w:rPr>
        <w:t>вцелом.</w:t>
      </w:r>
    </w:p>
    <w:p w:rsidR="006B4007" w:rsidRDefault="002E6965">
      <w:pPr>
        <w:pStyle w:val="a3"/>
        <w:ind w:left="299" w:right="119"/>
      </w:pPr>
      <w:r>
        <w:rPr>
          <w:w w:val="95"/>
        </w:rPr>
        <w:t>Непрерывность</w:t>
      </w:r>
      <w:r>
        <w:rPr>
          <w:spacing w:val="1"/>
          <w:w w:val="95"/>
        </w:rPr>
        <w:t xml:space="preserve"> </w:t>
      </w:r>
      <w:r>
        <w:rPr>
          <w:w w:val="95"/>
        </w:rPr>
        <w:t>профессионального</w:t>
      </w:r>
      <w:r>
        <w:rPr>
          <w:spacing w:val="1"/>
          <w:w w:val="95"/>
        </w:rPr>
        <w:t xml:space="preserve"> </w:t>
      </w:r>
      <w:r>
        <w:rPr>
          <w:w w:val="95"/>
        </w:rPr>
        <w:t>развития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педагогических и</w:t>
      </w:r>
      <w:r>
        <w:rPr>
          <w:spacing w:val="1"/>
          <w:w w:val="95"/>
        </w:rPr>
        <w:t xml:space="preserve"> </w:t>
      </w:r>
      <w:r>
        <w:rPr>
          <w:w w:val="95"/>
        </w:rPr>
        <w:t>иных</w:t>
      </w:r>
      <w:r>
        <w:rPr>
          <w:spacing w:val="1"/>
          <w:w w:val="95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повышающих</w:t>
      </w:r>
      <w:r>
        <w:rPr>
          <w:spacing w:val="1"/>
        </w:rPr>
        <w:t xml:space="preserve"> </w:t>
      </w:r>
      <w:r>
        <w:t>квалификацию</w:t>
      </w:r>
      <w:r>
        <w:rPr>
          <w:spacing w:val="-1"/>
        </w:rPr>
        <w:t xml:space="preserve"> </w:t>
      </w:r>
      <w:r>
        <w:t>не реже</w:t>
      </w:r>
      <w:r>
        <w:rPr>
          <w:spacing w:val="-1"/>
        </w:rPr>
        <w:t xml:space="preserve"> </w:t>
      </w:r>
      <w:r>
        <w:t>1</w:t>
      </w:r>
      <w:r>
        <w:rPr>
          <w:spacing w:val="4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3</w:t>
      </w:r>
      <w:r>
        <w:rPr>
          <w:spacing w:val="8"/>
        </w:rPr>
        <w:t xml:space="preserve"> </w:t>
      </w:r>
      <w:r>
        <w:t>года.</w:t>
      </w:r>
    </w:p>
    <w:p w:rsidR="006B4007" w:rsidRDefault="002E6965">
      <w:pPr>
        <w:pStyle w:val="a3"/>
        <w:spacing w:before="5"/>
        <w:ind w:left="299" w:right="120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имеющие</w:t>
      </w:r>
      <w:r>
        <w:rPr>
          <w:spacing w:val="-2"/>
        </w:rPr>
        <w:t xml:space="preserve"> </w:t>
      </w:r>
      <w:r>
        <w:t>соответствующую лицензию.</w:t>
      </w:r>
    </w:p>
    <w:p w:rsidR="006B4007" w:rsidRDefault="002E6965">
      <w:pPr>
        <w:pStyle w:val="a3"/>
        <w:spacing w:before="1"/>
        <w:ind w:left="299" w:right="118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 работников с целью коррекции их деятельности, а также</w:t>
      </w:r>
      <w:r>
        <w:rPr>
          <w:spacing w:val="1"/>
        </w:rPr>
        <w:t xml:space="preserve"> </w:t>
      </w:r>
      <w:r>
        <w:t>определения</w:t>
      </w:r>
      <w:r>
        <w:rPr>
          <w:spacing w:val="-6"/>
        </w:rPr>
        <w:t xml:space="preserve"> </w:t>
      </w:r>
      <w:r>
        <w:t>стимулирующей</w:t>
      </w:r>
      <w:r>
        <w:rPr>
          <w:spacing w:val="-7"/>
        </w:rPr>
        <w:t xml:space="preserve"> </w:t>
      </w:r>
      <w:r>
        <w:t>части</w:t>
      </w:r>
      <w:r>
        <w:rPr>
          <w:spacing w:val="-7"/>
        </w:rPr>
        <w:t xml:space="preserve"> </w:t>
      </w:r>
      <w:r>
        <w:t>фонда</w:t>
      </w:r>
      <w:r>
        <w:rPr>
          <w:spacing w:val="-7"/>
        </w:rPr>
        <w:t xml:space="preserve"> </w:t>
      </w:r>
      <w:r>
        <w:t>оплаты</w:t>
      </w:r>
      <w:r>
        <w:rPr>
          <w:spacing w:val="4"/>
        </w:rPr>
        <w:t xml:space="preserve"> </w:t>
      </w:r>
      <w:r>
        <w:t>труда.</w:t>
      </w:r>
    </w:p>
    <w:p w:rsidR="006B4007" w:rsidRDefault="002E6965">
      <w:pPr>
        <w:pStyle w:val="a3"/>
        <w:spacing w:before="4"/>
        <w:ind w:left="299" w:right="118"/>
      </w:pPr>
      <w:r>
        <w:rPr>
          <w:w w:val="95"/>
        </w:rPr>
        <w:t>Ожидаемый результат повышения квалификации — профессиональная</w:t>
      </w:r>
      <w:r>
        <w:rPr>
          <w:spacing w:val="1"/>
          <w:w w:val="95"/>
        </w:rPr>
        <w:t xml:space="preserve"> </w:t>
      </w:r>
      <w:r>
        <w:t>готовность</w:t>
      </w:r>
      <w:r>
        <w:rPr>
          <w:spacing w:val="9"/>
        </w:rPr>
        <w:t xml:space="preserve"> </w:t>
      </w:r>
      <w:r>
        <w:t>работников</w:t>
      </w:r>
      <w:r>
        <w:rPr>
          <w:spacing w:val="9"/>
        </w:rPr>
        <w:t xml:space="preserve"> </w:t>
      </w:r>
      <w:r>
        <w:t>образования</w:t>
      </w:r>
      <w:r>
        <w:rPr>
          <w:spacing w:val="12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реализацииФГОС</w:t>
      </w:r>
      <w:r>
        <w:rPr>
          <w:spacing w:val="17"/>
        </w:rPr>
        <w:t xml:space="preserve"> </w:t>
      </w:r>
      <w:r>
        <w:t>начального</w:t>
      </w:r>
      <w:r>
        <w:rPr>
          <w:spacing w:val="18"/>
        </w:rPr>
        <w:t xml:space="preserve"> </w:t>
      </w:r>
      <w:r>
        <w:t>общего</w:t>
      </w:r>
    </w:p>
    <w:p w:rsidR="006B4007" w:rsidRDefault="006B4007">
      <w:pPr>
        <w:sectPr w:rsidR="006B4007">
          <w:pgSz w:w="7840" w:h="12020"/>
          <w:pgMar w:top="600" w:right="500" w:bottom="700" w:left="320" w:header="0" w:footer="424" w:gutter="0"/>
          <w:cols w:space="720"/>
        </w:sectPr>
      </w:pPr>
    </w:p>
    <w:p w:rsidR="006B4007" w:rsidRDefault="002E6965">
      <w:pPr>
        <w:pStyle w:val="a3"/>
        <w:spacing w:before="73"/>
        <w:ind w:left="299" w:firstLine="0"/>
        <w:jc w:val="left"/>
      </w:pPr>
      <w:r>
        <w:lastRenderedPageBreak/>
        <w:t>образования:</w:t>
      </w:r>
    </w:p>
    <w:p w:rsidR="006B4007" w:rsidRDefault="002E6965">
      <w:pPr>
        <w:pStyle w:val="a4"/>
        <w:numPr>
          <w:ilvl w:val="0"/>
          <w:numId w:val="24"/>
        </w:numPr>
        <w:tabs>
          <w:tab w:val="left" w:pos="1548"/>
        </w:tabs>
        <w:ind w:right="119" w:firstLine="566"/>
        <w:rPr>
          <w:sz w:val="20"/>
        </w:rPr>
      </w:pPr>
      <w:r>
        <w:rPr>
          <w:w w:val="95"/>
          <w:sz w:val="20"/>
        </w:rPr>
        <w:t>обеспечение оптимального вхождения работников образования в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систему</w:t>
      </w:r>
      <w:r>
        <w:rPr>
          <w:spacing w:val="-2"/>
          <w:sz w:val="20"/>
        </w:rPr>
        <w:t xml:space="preserve"> </w:t>
      </w:r>
      <w:r>
        <w:rPr>
          <w:sz w:val="20"/>
        </w:rPr>
        <w:t>ценностей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образования;</w:t>
      </w:r>
    </w:p>
    <w:p w:rsidR="006B4007" w:rsidRDefault="002E6965">
      <w:pPr>
        <w:pStyle w:val="a4"/>
        <w:numPr>
          <w:ilvl w:val="0"/>
          <w:numId w:val="24"/>
        </w:numPr>
        <w:tabs>
          <w:tab w:val="left" w:pos="1548"/>
        </w:tabs>
        <w:spacing w:before="2"/>
        <w:ind w:right="119" w:firstLine="566"/>
        <w:rPr>
          <w:sz w:val="20"/>
        </w:rPr>
      </w:pPr>
      <w:r>
        <w:rPr>
          <w:sz w:val="20"/>
        </w:rPr>
        <w:t>освоение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системы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требований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структуре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программы,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результатам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условиям</w:t>
      </w:r>
      <w:r>
        <w:rPr>
          <w:spacing w:val="-47"/>
          <w:sz w:val="20"/>
        </w:rPr>
        <w:t xml:space="preserve"> </w:t>
      </w:r>
      <w:r>
        <w:rPr>
          <w:sz w:val="20"/>
        </w:rPr>
        <w:t>реализации, а также системы оценки итогов образовательной 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обучающихся;</w:t>
      </w:r>
    </w:p>
    <w:p w:rsidR="006B4007" w:rsidRDefault="002E6965">
      <w:pPr>
        <w:pStyle w:val="a4"/>
        <w:numPr>
          <w:ilvl w:val="0"/>
          <w:numId w:val="24"/>
        </w:numPr>
        <w:tabs>
          <w:tab w:val="left" w:pos="1548"/>
        </w:tabs>
        <w:ind w:right="120" w:firstLine="566"/>
        <w:rPr>
          <w:sz w:val="20"/>
        </w:rPr>
      </w:pPr>
      <w:r>
        <w:rPr>
          <w:sz w:val="20"/>
        </w:rPr>
        <w:t>овладение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учебно-методическими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информационно-</w:t>
      </w:r>
      <w:r>
        <w:rPr>
          <w:spacing w:val="-47"/>
          <w:sz w:val="20"/>
        </w:rPr>
        <w:t xml:space="preserve"> </w:t>
      </w:r>
      <w:r>
        <w:rPr>
          <w:sz w:val="20"/>
        </w:rPr>
        <w:t>методическими</w:t>
      </w:r>
      <w:r>
        <w:rPr>
          <w:spacing w:val="1"/>
          <w:sz w:val="20"/>
        </w:rPr>
        <w:t xml:space="preserve"> </w:t>
      </w:r>
      <w:r>
        <w:rPr>
          <w:sz w:val="20"/>
        </w:rPr>
        <w:t>ресурсами,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необходимыми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успешного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 задач</w:t>
      </w:r>
      <w:r>
        <w:rPr>
          <w:spacing w:val="1"/>
          <w:sz w:val="20"/>
        </w:rPr>
        <w:t xml:space="preserve"> </w:t>
      </w:r>
      <w:r>
        <w:rPr>
          <w:sz w:val="20"/>
        </w:rPr>
        <w:t>ФГОС</w:t>
      </w:r>
      <w:r>
        <w:rPr>
          <w:spacing w:val="4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7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8"/>
          <w:sz w:val="20"/>
        </w:rPr>
        <w:t xml:space="preserve"> </w:t>
      </w:r>
      <w:r>
        <w:rPr>
          <w:sz w:val="20"/>
        </w:rPr>
        <w:t>образования.</w:t>
      </w:r>
    </w:p>
    <w:p w:rsidR="006B4007" w:rsidRDefault="002E6965">
      <w:pPr>
        <w:pStyle w:val="a3"/>
        <w:spacing w:before="5"/>
        <w:ind w:left="299" w:right="120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квалификационного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 и реализации основной образовательной программы начального</w:t>
      </w:r>
      <w:r>
        <w:rPr>
          <w:spacing w:val="1"/>
        </w:rPr>
        <w:t xml:space="preserve"> </w:t>
      </w:r>
      <w:r>
        <w:rPr>
          <w:w w:val="95"/>
        </w:rPr>
        <w:t>общего образования, является система методической работы, обеспечивающая</w:t>
      </w:r>
      <w:r>
        <w:rPr>
          <w:spacing w:val="1"/>
          <w:w w:val="95"/>
        </w:rPr>
        <w:t xml:space="preserve"> </w:t>
      </w:r>
      <w:r>
        <w:rPr>
          <w:w w:val="95"/>
        </w:rPr>
        <w:t>сопровождение деятельности педагогов на всех этапах реализации требований</w:t>
      </w:r>
      <w:r>
        <w:rPr>
          <w:spacing w:val="1"/>
          <w:w w:val="95"/>
        </w:rPr>
        <w:t xml:space="preserve"> </w:t>
      </w:r>
      <w:r>
        <w:t>ФГОС</w:t>
      </w:r>
      <w:r>
        <w:rPr>
          <w:spacing w:val="6"/>
        </w:rPr>
        <w:t xml:space="preserve"> </w:t>
      </w:r>
      <w:r>
        <w:t>начального</w:t>
      </w:r>
      <w:r>
        <w:rPr>
          <w:spacing w:val="9"/>
        </w:rPr>
        <w:t xml:space="preserve"> </w:t>
      </w:r>
      <w:r>
        <w:t>общего</w:t>
      </w:r>
      <w:r>
        <w:rPr>
          <w:spacing w:val="8"/>
        </w:rPr>
        <w:t xml:space="preserve"> </w:t>
      </w:r>
      <w:r>
        <w:t>образования.</w:t>
      </w:r>
    </w:p>
    <w:p w:rsidR="006B4007" w:rsidRDefault="002E6965">
      <w:pPr>
        <w:pStyle w:val="a3"/>
        <w:spacing w:before="5"/>
        <w:ind w:left="299" w:right="118"/>
      </w:pPr>
      <w:r>
        <w:t>Актуальные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rPr>
          <w:w w:val="95"/>
        </w:rPr>
        <w:t>образования</w:t>
      </w:r>
      <w:r>
        <w:rPr>
          <w:spacing w:val="1"/>
          <w:w w:val="95"/>
        </w:rPr>
        <w:t xml:space="preserve"> </w:t>
      </w:r>
      <w:r>
        <w:rPr>
          <w:w w:val="95"/>
        </w:rPr>
        <w:t>рассматриваются</w:t>
      </w:r>
      <w:r>
        <w:rPr>
          <w:spacing w:val="45"/>
        </w:rPr>
        <w:t xml:space="preserve"> </w:t>
      </w:r>
      <w:r>
        <w:rPr>
          <w:w w:val="95"/>
        </w:rPr>
        <w:t>методическими</w:t>
      </w:r>
      <w:r>
        <w:rPr>
          <w:spacing w:val="45"/>
        </w:rPr>
        <w:t xml:space="preserve"> </w:t>
      </w:r>
      <w:r>
        <w:rPr>
          <w:w w:val="95"/>
        </w:rPr>
        <w:t>объединениями, действующими</w:t>
      </w:r>
      <w:r>
        <w:rPr>
          <w:spacing w:val="-45"/>
          <w:w w:val="9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методическими объединениями всфере общего образования, действующими</w:t>
      </w:r>
      <w:r>
        <w:rPr>
          <w:spacing w:val="-47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муниципальноми</w:t>
      </w:r>
      <w:r>
        <w:rPr>
          <w:spacing w:val="6"/>
        </w:rPr>
        <w:t xml:space="preserve"> </w:t>
      </w:r>
      <w:r>
        <w:t>региональном</w:t>
      </w:r>
      <w:r>
        <w:rPr>
          <w:spacing w:val="10"/>
        </w:rPr>
        <w:t xml:space="preserve"> </w:t>
      </w:r>
      <w:r>
        <w:t>уровнях.</w:t>
      </w:r>
    </w:p>
    <w:p w:rsidR="006B4007" w:rsidRDefault="002E6965">
      <w:pPr>
        <w:pStyle w:val="a3"/>
        <w:ind w:left="299" w:right="117"/>
      </w:pP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5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rPr>
          <w:w w:val="95"/>
        </w:rPr>
        <w:t>системно разрабатываются методические темы, отражающие их непрерывное</w:t>
      </w:r>
      <w:r>
        <w:rPr>
          <w:spacing w:val="1"/>
          <w:w w:val="95"/>
        </w:rPr>
        <w:t xml:space="preserve"> </w:t>
      </w:r>
      <w:r>
        <w:t>профессиональное развитие. Отчёт о методических темах, обеспечивающих</w:t>
      </w:r>
      <w:r>
        <w:rPr>
          <w:spacing w:val="1"/>
        </w:rPr>
        <w:t xml:space="preserve"> </w:t>
      </w:r>
      <w:r>
        <w:t>необходимый уровень качества как учебной и методической документации,</w:t>
      </w:r>
      <w:r>
        <w:rPr>
          <w:spacing w:val="1"/>
        </w:rPr>
        <w:t xml:space="preserve"> </w:t>
      </w:r>
      <w:r>
        <w:t>так и 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-7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образования,</w:t>
      </w:r>
      <w:r>
        <w:rPr>
          <w:spacing w:val="-6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оформляться</w:t>
      </w:r>
      <w:r>
        <w:rPr>
          <w:spacing w:val="-8"/>
        </w:rPr>
        <w:t xml:space="preserve"> </w:t>
      </w:r>
      <w:r>
        <w:t>следующим</w:t>
      </w:r>
      <w:r>
        <w:rPr>
          <w:spacing w:val="7"/>
        </w:rPr>
        <w:t xml:space="preserve"> </w:t>
      </w:r>
      <w:r>
        <w:t>образом:</w:t>
      </w:r>
    </w:p>
    <w:p w:rsidR="006B4007" w:rsidRDefault="006B4007">
      <w:pPr>
        <w:pStyle w:val="a3"/>
        <w:spacing w:before="8"/>
        <w:ind w:left="0" w:firstLine="0"/>
        <w:jc w:val="left"/>
      </w:pPr>
    </w:p>
    <w:tbl>
      <w:tblPr>
        <w:tblStyle w:val="TableNormal"/>
        <w:tblW w:w="0" w:type="auto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9"/>
        <w:gridCol w:w="1945"/>
        <w:gridCol w:w="1945"/>
        <w:gridCol w:w="1943"/>
      </w:tblGrid>
      <w:tr w:rsidR="006B4007">
        <w:trPr>
          <w:trHeight w:val="1353"/>
        </w:trPr>
        <w:tc>
          <w:tcPr>
            <w:tcW w:w="509" w:type="dxa"/>
          </w:tcPr>
          <w:p w:rsidR="006B4007" w:rsidRDefault="006B4007">
            <w:pPr>
              <w:pStyle w:val="TableParagraph"/>
              <w:jc w:val="left"/>
            </w:pPr>
          </w:p>
          <w:p w:rsidR="006B4007" w:rsidRDefault="006B4007">
            <w:pPr>
              <w:pStyle w:val="TableParagraph"/>
              <w:spacing w:before="7"/>
              <w:jc w:val="left"/>
              <w:rPr>
                <w:sz w:val="17"/>
              </w:rPr>
            </w:pPr>
          </w:p>
          <w:p w:rsidR="006B4007" w:rsidRDefault="002E6965">
            <w:pPr>
              <w:pStyle w:val="TableParagraph"/>
              <w:spacing w:before="1"/>
              <w:ind w:left="148"/>
              <w:jc w:val="left"/>
              <w:rPr>
                <w:b/>
                <w:sz w:val="20"/>
              </w:rPr>
            </w:pPr>
            <w:r>
              <w:rPr>
                <w:b/>
                <w:w w:val="102"/>
                <w:sz w:val="20"/>
              </w:rPr>
              <w:t>№</w:t>
            </w:r>
          </w:p>
        </w:tc>
        <w:tc>
          <w:tcPr>
            <w:tcW w:w="1945" w:type="dxa"/>
          </w:tcPr>
          <w:p w:rsidR="006B4007" w:rsidRDefault="002E6965">
            <w:pPr>
              <w:pStyle w:val="TableParagraph"/>
              <w:spacing w:line="228" w:lineRule="exact"/>
              <w:ind w:left="9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Методическаятема</w:t>
            </w:r>
          </w:p>
        </w:tc>
        <w:tc>
          <w:tcPr>
            <w:tcW w:w="1945" w:type="dxa"/>
            <w:tcBorders>
              <w:right w:val="single" w:sz="6" w:space="0" w:color="000000"/>
            </w:tcBorders>
          </w:tcPr>
          <w:p w:rsidR="006B4007" w:rsidRDefault="002E6965">
            <w:pPr>
              <w:pStyle w:val="TableParagraph"/>
              <w:ind w:left="200" w:right="193" w:hanging="4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программы,</w:t>
            </w:r>
          </w:p>
          <w:p w:rsidR="006B4007" w:rsidRDefault="002E6965">
            <w:pPr>
              <w:pStyle w:val="TableParagraph"/>
              <w:ind w:left="66" w:right="47" w:firstLine="31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связанный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методическойтемой</w:t>
            </w:r>
          </w:p>
        </w:tc>
        <w:tc>
          <w:tcPr>
            <w:tcW w:w="1943" w:type="dxa"/>
            <w:tcBorders>
              <w:left w:val="single" w:sz="6" w:space="0" w:color="000000"/>
            </w:tcBorders>
          </w:tcPr>
          <w:p w:rsidR="006B4007" w:rsidRDefault="002E6965">
            <w:pPr>
              <w:pStyle w:val="TableParagraph"/>
              <w:ind w:left="80" w:right="64" w:firstLine="19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ФИО педагога,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разрабатывающего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методическую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тему</w:t>
            </w:r>
          </w:p>
        </w:tc>
      </w:tr>
      <w:tr w:rsidR="006B4007">
        <w:trPr>
          <w:trHeight w:val="350"/>
        </w:trPr>
        <w:tc>
          <w:tcPr>
            <w:tcW w:w="509" w:type="dxa"/>
          </w:tcPr>
          <w:p w:rsidR="006B4007" w:rsidRDefault="002E6965">
            <w:pPr>
              <w:pStyle w:val="TableParagraph"/>
              <w:spacing w:line="223" w:lineRule="exact"/>
              <w:ind w:left="206"/>
              <w:jc w:val="left"/>
              <w:rPr>
                <w:sz w:val="20"/>
              </w:rPr>
            </w:pPr>
            <w:r>
              <w:rPr>
                <w:w w:val="93"/>
                <w:sz w:val="20"/>
              </w:rPr>
              <w:t>1</w:t>
            </w:r>
          </w:p>
        </w:tc>
        <w:tc>
          <w:tcPr>
            <w:tcW w:w="1945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945" w:type="dxa"/>
            <w:tcBorders>
              <w:righ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943" w:type="dxa"/>
            <w:tcBorders>
              <w:lef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350"/>
        </w:trPr>
        <w:tc>
          <w:tcPr>
            <w:tcW w:w="509" w:type="dxa"/>
          </w:tcPr>
          <w:p w:rsidR="006B4007" w:rsidRDefault="002E6965">
            <w:pPr>
              <w:pStyle w:val="TableParagraph"/>
              <w:spacing w:line="223" w:lineRule="exact"/>
              <w:ind w:left="206"/>
              <w:jc w:val="left"/>
              <w:rPr>
                <w:sz w:val="20"/>
              </w:rPr>
            </w:pPr>
            <w:r>
              <w:rPr>
                <w:w w:val="93"/>
                <w:sz w:val="20"/>
              </w:rPr>
              <w:t>2</w:t>
            </w:r>
          </w:p>
        </w:tc>
        <w:tc>
          <w:tcPr>
            <w:tcW w:w="1945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945" w:type="dxa"/>
            <w:tcBorders>
              <w:righ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943" w:type="dxa"/>
            <w:tcBorders>
              <w:lef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350"/>
        </w:trPr>
        <w:tc>
          <w:tcPr>
            <w:tcW w:w="509" w:type="dxa"/>
          </w:tcPr>
          <w:p w:rsidR="006B4007" w:rsidRDefault="002E6965">
            <w:pPr>
              <w:pStyle w:val="TableParagraph"/>
              <w:spacing w:line="224" w:lineRule="exact"/>
              <w:ind w:left="206"/>
              <w:jc w:val="left"/>
              <w:rPr>
                <w:sz w:val="20"/>
              </w:rPr>
            </w:pPr>
            <w:r>
              <w:rPr>
                <w:w w:val="93"/>
                <w:sz w:val="20"/>
              </w:rPr>
              <w:t>3</w:t>
            </w:r>
          </w:p>
        </w:tc>
        <w:tc>
          <w:tcPr>
            <w:tcW w:w="1945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945" w:type="dxa"/>
            <w:tcBorders>
              <w:righ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943" w:type="dxa"/>
            <w:tcBorders>
              <w:lef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350"/>
        </w:trPr>
        <w:tc>
          <w:tcPr>
            <w:tcW w:w="509" w:type="dxa"/>
          </w:tcPr>
          <w:p w:rsidR="006B4007" w:rsidRDefault="002E6965">
            <w:pPr>
              <w:pStyle w:val="TableParagraph"/>
              <w:spacing w:line="223" w:lineRule="exact"/>
              <w:ind w:left="167"/>
              <w:jc w:val="left"/>
              <w:rPr>
                <w:sz w:val="20"/>
              </w:rPr>
            </w:pPr>
            <w:r>
              <w:rPr>
                <w:w w:val="84"/>
                <w:sz w:val="20"/>
              </w:rPr>
              <w:t>…</w:t>
            </w:r>
          </w:p>
        </w:tc>
        <w:tc>
          <w:tcPr>
            <w:tcW w:w="1945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945" w:type="dxa"/>
            <w:tcBorders>
              <w:righ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943" w:type="dxa"/>
            <w:tcBorders>
              <w:left w:val="single" w:sz="6" w:space="0" w:color="000000"/>
            </w:tcBorders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</w:tbl>
    <w:p w:rsidR="006B4007" w:rsidRDefault="006B4007">
      <w:pPr>
        <w:pStyle w:val="a3"/>
        <w:spacing w:before="9"/>
        <w:ind w:left="0" w:firstLine="0"/>
        <w:jc w:val="left"/>
        <w:rPr>
          <w:sz w:val="19"/>
        </w:rPr>
      </w:pPr>
    </w:p>
    <w:p w:rsidR="006B4007" w:rsidRDefault="002E6965">
      <w:pPr>
        <w:pStyle w:val="Heading4"/>
        <w:numPr>
          <w:ilvl w:val="2"/>
          <w:numId w:val="25"/>
        </w:numPr>
        <w:tabs>
          <w:tab w:val="left" w:pos="1529"/>
        </w:tabs>
        <w:spacing w:before="1"/>
        <w:ind w:left="983" w:right="116"/>
        <w:jc w:val="left"/>
      </w:pPr>
      <w:bookmarkStart w:id="40" w:name="_bookmark40"/>
      <w:bookmarkEnd w:id="40"/>
      <w:r>
        <w:t>Психолого-педагогические</w:t>
      </w:r>
      <w:r>
        <w:rPr>
          <w:spacing w:val="17"/>
        </w:rPr>
        <w:t xml:space="preserve"> </w:t>
      </w:r>
      <w:r>
        <w:t>условия</w:t>
      </w:r>
      <w:r>
        <w:rPr>
          <w:spacing w:val="16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основной</w:t>
      </w:r>
      <w:r>
        <w:rPr>
          <w:spacing w:val="-47"/>
        </w:rPr>
        <w:t xml:space="preserve"> </w:t>
      </w:r>
      <w:r>
        <w:t>образовательной</w:t>
      </w:r>
      <w:r>
        <w:rPr>
          <w:spacing w:val="20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</w:t>
      </w:r>
      <w:r>
        <w:rPr>
          <w:spacing w:val="11"/>
        </w:rPr>
        <w:t xml:space="preserve"> </w:t>
      </w:r>
      <w:r>
        <w:t>общего</w:t>
      </w:r>
      <w:r>
        <w:rPr>
          <w:spacing w:val="9"/>
        </w:rPr>
        <w:t xml:space="preserve"> </w:t>
      </w:r>
      <w:r>
        <w:t>образования</w:t>
      </w:r>
    </w:p>
    <w:p w:rsidR="006B4007" w:rsidRDefault="002E6965">
      <w:pPr>
        <w:pStyle w:val="a3"/>
        <w:spacing w:before="48"/>
        <w:ind w:left="299" w:right="119"/>
      </w:pPr>
      <w:r>
        <w:t>Психолого-педагогические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45"/>
        </w:rPr>
        <w:t xml:space="preserve"> </w:t>
      </w:r>
      <w:r>
        <w:t>обеспечивают</w:t>
      </w:r>
      <w:r>
        <w:rPr>
          <w:spacing w:val="44"/>
        </w:rPr>
        <w:t xml:space="preserve"> </w:t>
      </w:r>
      <w:r>
        <w:t>исполнение</w:t>
      </w:r>
      <w:r>
        <w:rPr>
          <w:spacing w:val="45"/>
        </w:rPr>
        <w:t xml:space="preserve"> </w:t>
      </w:r>
      <w:r>
        <w:t>требований</w:t>
      </w:r>
      <w:r>
        <w:rPr>
          <w:spacing w:val="2"/>
        </w:rPr>
        <w:t xml:space="preserve"> </w:t>
      </w:r>
      <w:r>
        <w:t>ФГОС</w:t>
      </w:r>
      <w:r>
        <w:rPr>
          <w:spacing w:val="44"/>
        </w:rPr>
        <w:t xml:space="preserve"> </w:t>
      </w:r>
      <w:r>
        <w:t>НОО</w:t>
      </w:r>
      <w:r>
        <w:rPr>
          <w:spacing w:val="45"/>
        </w:rPr>
        <w:t xml:space="preserve"> </w:t>
      </w:r>
      <w:r>
        <w:t>к</w:t>
      </w:r>
    </w:p>
    <w:p w:rsidR="006B4007" w:rsidRDefault="006B4007">
      <w:pPr>
        <w:sectPr w:rsidR="006B4007">
          <w:pgSz w:w="7840" w:h="12020"/>
          <w:pgMar w:top="520" w:right="500" w:bottom="700" w:left="320" w:header="0" w:footer="424" w:gutter="0"/>
          <w:cols w:space="720"/>
        </w:sectPr>
      </w:pPr>
    </w:p>
    <w:p w:rsidR="006B4007" w:rsidRDefault="002E6965">
      <w:pPr>
        <w:pStyle w:val="a3"/>
        <w:spacing w:before="73"/>
        <w:ind w:left="299" w:right="124" w:firstLine="0"/>
      </w:pPr>
      <w:r>
        <w:lastRenderedPageBreak/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4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частности:</w:t>
      </w:r>
    </w:p>
    <w:p w:rsidR="006B4007" w:rsidRDefault="002E6965">
      <w:pPr>
        <w:pStyle w:val="a4"/>
        <w:numPr>
          <w:ilvl w:val="0"/>
          <w:numId w:val="23"/>
        </w:numPr>
        <w:tabs>
          <w:tab w:val="left" w:pos="1548"/>
        </w:tabs>
        <w:spacing w:before="6"/>
        <w:ind w:right="117" w:firstLine="566"/>
        <w:rPr>
          <w:sz w:val="20"/>
        </w:rPr>
      </w:pPr>
      <w:r>
        <w:rPr>
          <w:w w:val="95"/>
          <w:sz w:val="20"/>
        </w:rPr>
        <w:t>обеспечивают преемственность содержания и форм организации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образовательной деятельности при реализации образовательных программ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начального,</w:t>
      </w:r>
      <w:r>
        <w:rPr>
          <w:spacing w:val="-6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среднего</w:t>
      </w:r>
      <w:r>
        <w:rPr>
          <w:spacing w:val="-4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3"/>
          <w:sz w:val="20"/>
        </w:rPr>
        <w:t xml:space="preserve"> </w:t>
      </w:r>
      <w:r>
        <w:rPr>
          <w:sz w:val="20"/>
        </w:rPr>
        <w:t>образования;</w:t>
      </w:r>
    </w:p>
    <w:p w:rsidR="006B4007" w:rsidRDefault="002E6965">
      <w:pPr>
        <w:pStyle w:val="a4"/>
        <w:numPr>
          <w:ilvl w:val="0"/>
          <w:numId w:val="23"/>
        </w:numPr>
        <w:tabs>
          <w:tab w:val="left" w:pos="1548"/>
        </w:tabs>
        <w:spacing w:before="1"/>
        <w:ind w:right="116" w:firstLine="566"/>
        <w:rPr>
          <w:sz w:val="20"/>
        </w:rPr>
      </w:pPr>
      <w:r>
        <w:rPr>
          <w:sz w:val="20"/>
        </w:rPr>
        <w:t>способствуют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социально-психологической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адаптации</w:t>
      </w:r>
      <w:r>
        <w:rPr>
          <w:spacing w:val="-47"/>
          <w:sz w:val="20"/>
        </w:rPr>
        <w:t xml:space="preserve"> </w:t>
      </w:r>
      <w:r>
        <w:rPr>
          <w:sz w:val="20"/>
        </w:rPr>
        <w:t>обучающихся к условиям образовательной организации с учётомспецифики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возрастного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психофизиологического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развития, включая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адаптации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2"/>
          <w:sz w:val="20"/>
        </w:rPr>
        <w:t xml:space="preserve"> </w:t>
      </w:r>
      <w:r>
        <w:rPr>
          <w:sz w:val="20"/>
        </w:rPr>
        <w:t>социальной</w:t>
      </w:r>
      <w:r>
        <w:rPr>
          <w:spacing w:val="3"/>
          <w:sz w:val="20"/>
        </w:rPr>
        <w:t xml:space="preserve"> </w:t>
      </w:r>
      <w:r>
        <w:rPr>
          <w:sz w:val="20"/>
        </w:rPr>
        <w:t>среде;</w:t>
      </w:r>
    </w:p>
    <w:p w:rsidR="006B4007" w:rsidRDefault="002E6965">
      <w:pPr>
        <w:pStyle w:val="a4"/>
        <w:numPr>
          <w:ilvl w:val="0"/>
          <w:numId w:val="23"/>
        </w:numPr>
        <w:tabs>
          <w:tab w:val="left" w:pos="1548"/>
        </w:tabs>
        <w:spacing w:before="2"/>
        <w:ind w:right="117" w:firstLine="566"/>
        <w:rPr>
          <w:sz w:val="20"/>
        </w:rPr>
      </w:pPr>
      <w:r>
        <w:rPr>
          <w:sz w:val="20"/>
        </w:rPr>
        <w:t>способствуют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развитию</w:t>
      </w:r>
      <w:r>
        <w:rPr>
          <w:spacing w:val="1"/>
          <w:sz w:val="20"/>
        </w:rPr>
        <w:t xml:space="preserve"> </w:t>
      </w:r>
      <w:r>
        <w:rPr>
          <w:sz w:val="20"/>
        </w:rPr>
        <w:t>психолого-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педагогической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компетентности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работников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образовательной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организации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-4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-2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-3"/>
          <w:sz w:val="20"/>
        </w:rPr>
        <w:t xml:space="preserve"> </w:t>
      </w:r>
      <w:r>
        <w:rPr>
          <w:sz w:val="20"/>
        </w:rPr>
        <w:t>несовершеннолетних</w:t>
      </w:r>
      <w:r>
        <w:rPr>
          <w:spacing w:val="4"/>
          <w:sz w:val="20"/>
        </w:rPr>
        <w:t xml:space="preserve"> </w:t>
      </w:r>
      <w:r>
        <w:rPr>
          <w:sz w:val="20"/>
        </w:rPr>
        <w:t>обучающихся;</w:t>
      </w:r>
    </w:p>
    <w:p w:rsidR="006B4007" w:rsidRDefault="002E6965">
      <w:pPr>
        <w:pStyle w:val="a4"/>
        <w:numPr>
          <w:ilvl w:val="0"/>
          <w:numId w:val="23"/>
        </w:numPr>
        <w:tabs>
          <w:tab w:val="left" w:pos="1548"/>
        </w:tabs>
        <w:spacing w:before="1"/>
        <w:ind w:right="119" w:firstLine="566"/>
        <w:rPr>
          <w:sz w:val="20"/>
        </w:rPr>
      </w:pPr>
      <w:r>
        <w:rPr>
          <w:w w:val="95"/>
          <w:sz w:val="20"/>
        </w:rPr>
        <w:t>обеспечивают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профилактику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формирования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у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обучающихся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девиантных</w:t>
      </w:r>
      <w:r>
        <w:rPr>
          <w:spacing w:val="-11"/>
          <w:sz w:val="20"/>
        </w:rPr>
        <w:t xml:space="preserve"> </w:t>
      </w:r>
      <w:r>
        <w:rPr>
          <w:sz w:val="20"/>
        </w:rPr>
        <w:t>форм</w:t>
      </w:r>
      <w:r>
        <w:rPr>
          <w:spacing w:val="-11"/>
          <w:sz w:val="20"/>
        </w:rPr>
        <w:t xml:space="preserve"> </w:t>
      </w:r>
      <w:r>
        <w:rPr>
          <w:sz w:val="20"/>
        </w:rPr>
        <w:t>поведения,</w:t>
      </w:r>
      <w:r>
        <w:rPr>
          <w:spacing w:val="-11"/>
          <w:sz w:val="20"/>
        </w:rPr>
        <w:t xml:space="preserve"> </w:t>
      </w:r>
      <w:r>
        <w:rPr>
          <w:sz w:val="20"/>
        </w:rPr>
        <w:t>агрессии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повышенной</w:t>
      </w:r>
      <w:r>
        <w:rPr>
          <w:spacing w:val="-11"/>
          <w:sz w:val="20"/>
        </w:rPr>
        <w:t xml:space="preserve"> </w:t>
      </w:r>
      <w:r>
        <w:rPr>
          <w:sz w:val="20"/>
        </w:rPr>
        <w:t>тревожности.</w:t>
      </w:r>
    </w:p>
    <w:p w:rsidR="006B4007" w:rsidRDefault="002E6965">
      <w:pPr>
        <w:pStyle w:val="a3"/>
        <w:spacing w:before="4"/>
        <w:ind w:left="299" w:right="121"/>
      </w:pP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 разования</w:t>
      </w:r>
      <w:r>
        <w:rPr>
          <w:spacing w:val="1"/>
        </w:rPr>
        <w:t xml:space="preserve"> </w:t>
      </w:r>
      <w:r>
        <w:rPr>
          <w:w w:val="95"/>
        </w:rPr>
        <w:t>осуществляется</w:t>
      </w:r>
      <w:r>
        <w:rPr>
          <w:spacing w:val="46"/>
        </w:rPr>
        <w:t xml:space="preserve"> </w:t>
      </w:r>
      <w:r>
        <w:rPr>
          <w:w w:val="95"/>
        </w:rPr>
        <w:t>квалифицированными</w:t>
      </w:r>
      <w:r>
        <w:rPr>
          <w:spacing w:val="46"/>
        </w:rPr>
        <w:t xml:space="preserve"> </w:t>
      </w:r>
      <w:r>
        <w:rPr>
          <w:w w:val="95"/>
        </w:rPr>
        <w:t>специалистами</w:t>
      </w:r>
      <w:r>
        <w:rPr>
          <w:spacing w:val="46"/>
        </w:rPr>
        <w:t xml:space="preserve"> </w:t>
      </w:r>
      <w:r>
        <w:rPr>
          <w:w w:val="95"/>
        </w:rPr>
        <w:t>(указать</w:t>
      </w:r>
      <w:r>
        <w:rPr>
          <w:spacing w:val="92"/>
        </w:rPr>
        <w:t xml:space="preserve"> </w:t>
      </w:r>
      <w:r>
        <w:rPr>
          <w:w w:val="95"/>
        </w:rPr>
        <w:t>количество</w:t>
      </w:r>
      <w:r>
        <w:rPr>
          <w:spacing w:val="1"/>
          <w:w w:val="95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наличии):</w:t>
      </w:r>
    </w:p>
    <w:p w:rsidR="006B4007" w:rsidRDefault="002E6965">
      <w:pPr>
        <w:pStyle w:val="a3"/>
        <w:tabs>
          <w:tab w:val="left" w:pos="3545"/>
          <w:tab w:val="left" w:pos="6034"/>
        </w:tabs>
        <w:spacing w:before="2"/>
        <w:ind w:left="299" w:right="115"/>
      </w:pPr>
      <w:r>
        <w:t>педагогом-психологом;</w:t>
      </w:r>
      <w:r>
        <w:tab/>
        <w:t>учителем-логопедом;</w:t>
      </w:r>
      <w:r>
        <w:tab/>
      </w:r>
      <w:r>
        <w:rPr>
          <w:spacing w:val="-1"/>
        </w:rPr>
        <w:t>учителем-</w:t>
      </w:r>
      <w:r>
        <w:rPr>
          <w:spacing w:val="-48"/>
        </w:rPr>
        <w:t xml:space="preserve"> </w:t>
      </w:r>
      <w:r>
        <w:t>дефектологом;тьюторами;</w:t>
      </w:r>
    </w:p>
    <w:p w:rsidR="006B4007" w:rsidRDefault="002E6965">
      <w:pPr>
        <w:pStyle w:val="a3"/>
        <w:spacing w:before="3"/>
        <w:ind w:left="866" w:firstLine="0"/>
      </w:pPr>
      <w:r>
        <w:t>социальным</w:t>
      </w:r>
      <w:r>
        <w:rPr>
          <w:spacing w:val="-8"/>
        </w:rPr>
        <w:t xml:space="preserve"> </w:t>
      </w:r>
      <w:r>
        <w:t>педагогом.</w:t>
      </w:r>
    </w:p>
    <w:p w:rsidR="006B4007" w:rsidRDefault="002E6965">
      <w:pPr>
        <w:pStyle w:val="a3"/>
        <w:spacing w:before="10"/>
        <w:ind w:left="299" w:right="11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rPr>
          <w:w w:val="95"/>
        </w:rPr>
        <w:t>начального общего образования образовательной организацией обеспечивается</w:t>
      </w:r>
      <w:r>
        <w:rPr>
          <w:spacing w:val="1"/>
          <w:w w:val="95"/>
        </w:rPr>
        <w:t xml:space="preserve"> </w:t>
      </w:r>
      <w:r>
        <w:rPr>
          <w:w w:val="95"/>
        </w:rPr>
        <w:t>психолого-педагогическое</w:t>
      </w:r>
      <w:r>
        <w:rPr>
          <w:spacing w:val="1"/>
          <w:w w:val="95"/>
        </w:rPr>
        <w:t xml:space="preserve"> </w:t>
      </w:r>
      <w:r>
        <w:rPr>
          <w:w w:val="95"/>
        </w:rPr>
        <w:t>сопровождение</w:t>
      </w:r>
      <w:r>
        <w:rPr>
          <w:spacing w:val="1"/>
          <w:w w:val="95"/>
        </w:rPr>
        <w:t xml:space="preserve"> </w:t>
      </w:r>
      <w:r>
        <w:rPr>
          <w:w w:val="95"/>
        </w:rPr>
        <w:t>участников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образовательных</w:t>
      </w:r>
      <w:r>
        <w:rPr>
          <w:spacing w:val="1"/>
          <w:w w:val="95"/>
        </w:rPr>
        <w:t xml:space="preserve"> </w:t>
      </w:r>
      <w:r>
        <w:rPr>
          <w:w w:val="95"/>
        </w:rPr>
        <w:t>отношений посредством системной</w:t>
      </w:r>
      <w:r>
        <w:rPr>
          <w:spacing w:val="1"/>
          <w:w w:val="95"/>
        </w:rPr>
        <w:t xml:space="preserve"> </w:t>
      </w:r>
      <w:r>
        <w:rPr>
          <w:w w:val="95"/>
        </w:rPr>
        <w:t>деятельности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отдельных</w:t>
      </w:r>
      <w:r>
        <w:rPr>
          <w:spacing w:val="1"/>
          <w:w w:val="95"/>
        </w:rPr>
        <w:t xml:space="preserve"> </w:t>
      </w:r>
      <w:r>
        <w:rPr>
          <w:w w:val="95"/>
        </w:rPr>
        <w:t>мероприятий,</w:t>
      </w:r>
      <w:r>
        <w:rPr>
          <w:spacing w:val="1"/>
          <w:w w:val="95"/>
        </w:rPr>
        <w:t xml:space="preserve"> </w:t>
      </w:r>
      <w:r>
        <w:t>обеспечивающих:</w:t>
      </w:r>
    </w:p>
    <w:p w:rsidR="006B4007" w:rsidRDefault="002E6965">
      <w:pPr>
        <w:pStyle w:val="a4"/>
        <w:numPr>
          <w:ilvl w:val="0"/>
          <w:numId w:val="22"/>
        </w:numPr>
        <w:tabs>
          <w:tab w:val="left" w:pos="1548"/>
        </w:tabs>
        <w:ind w:right="117" w:firstLine="566"/>
        <w:rPr>
          <w:sz w:val="20"/>
        </w:rPr>
      </w:pP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психолого-педагогической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компетентности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всех</w:t>
      </w:r>
      <w:r>
        <w:rPr>
          <w:spacing w:val="-1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5"/>
          <w:sz w:val="20"/>
        </w:rPr>
        <w:t xml:space="preserve"> </w:t>
      </w:r>
      <w:r>
        <w:rPr>
          <w:sz w:val="20"/>
        </w:rPr>
        <w:t>отношений;</w:t>
      </w:r>
    </w:p>
    <w:p w:rsidR="006B4007" w:rsidRDefault="002E6965">
      <w:pPr>
        <w:pStyle w:val="a4"/>
        <w:numPr>
          <w:ilvl w:val="0"/>
          <w:numId w:val="22"/>
        </w:numPr>
        <w:tabs>
          <w:tab w:val="left" w:pos="1548"/>
        </w:tabs>
        <w:ind w:right="124" w:firstLine="566"/>
        <w:rPr>
          <w:sz w:val="20"/>
        </w:rPr>
      </w:pPr>
      <w:r>
        <w:rPr>
          <w:sz w:val="20"/>
        </w:rPr>
        <w:t>сохранение и укрепление психологического благополучия и</w:t>
      </w:r>
      <w:r>
        <w:rPr>
          <w:spacing w:val="1"/>
          <w:sz w:val="20"/>
        </w:rPr>
        <w:t xml:space="preserve"> </w:t>
      </w:r>
      <w:r>
        <w:rPr>
          <w:sz w:val="20"/>
        </w:rPr>
        <w:t>психического</w:t>
      </w:r>
      <w:r>
        <w:rPr>
          <w:spacing w:val="8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8"/>
          <w:sz w:val="20"/>
        </w:rPr>
        <w:t xml:space="preserve"> </w:t>
      </w:r>
      <w:r>
        <w:rPr>
          <w:sz w:val="20"/>
        </w:rPr>
        <w:t>обучающихся;</w:t>
      </w:r>
    </w:p>
    <w:p w:rsidR="006B4007" w:rsidRDefault="002E6965">
      <w:pPr>
        <w:pStyle w:val="a4"/>
        <w:numPr>
          <w:ilvl w:val="0"/>
          <w:numId w:val="22"/>
        </w:numPr>
        <w:tabs>
          <w:tab w:val="left" w:pos="1548"/>
        </w:tabs>
        <w:ind w:right="119" w:firstLine="566"/>
        <w:rPr>
          <w:sz w:val="20"/>
        </w:rPr>
      </w:pPr>
      <w:r>
        <w:rPr>
          <w:sz w:val="20"/>
        </w:rPr>
        <w:t>поддержка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сопровождение</w:t>
      </w:r>
      <w:r>
        <w:rPr>
          <w:spacing w:val="51"/>
          <w:sz w:val="20"/>
        </w:rPr>
        <w:t xml:space="preserve"> </w:t>
      </w:r>
      <w:r>
        <w:rPr>
          <w:sz w:val="20"/>
        </w:rPr>
        <w:t>детско-родительских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отношений;</w:t>
      </w:r>
    </w:p>
    <w:p w:rsidR="006B4007" w:rsidRDefault="002E6965">
      <w:pPr>
        <w:pStyle w:val="a4"/>
        <w:numPr>
          <w:ilvl w:val="0"/>
          <w:numId w:val="22"/>
        </w:numPr>
        <w:tabs>
          <w:tab w:val="left" w:pos="1548"/>
        </w:tabs>
        <w:spacing w:line="228" w:lineRule="exact"/>
        <w:ind w:left="1547"/>
        <w:rPr>
          <w:sz w:val="20"/>
        </w:rPr>
      </w:pPr>
      <w:r>
        <w:rPr>
          <w:w w:val="95"/>
          <w:sz w:val="20"/>
        </w:rPr>
        <w:t>формирование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ценности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здоровья и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безопасного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образа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жизни;</w:t>
      </w:r>
    </w:p>
    <w:p w:rsidR="006B4007" w:rsidRDefault="002E6965">
      <w:pPr>
        <w:pStyle w:val="a4"/>
        <w:numPr>
          <w:ilvl w:val="0"/>
          <w:numId w:val="22"/>
        </w:numPr>
        <w:tabs>
          <w:tab w:val="left" w:pos="1548"/>
        </w:tabs>
        <w:ind w:right="119" w:firstLine="566"/>
        <w:rPr>
          <w:sz w:val="20"/>
        </w:rPr>
      </w:pPr>
      <w:r>
        <w:rPr>
          <w:sz w:val="20"/>
        </w:rPr>
        <w:t>дифференциация и индивидуализация обучения и воспитания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когнитивного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эмоционального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обучающихся;</w:t>
      </w:r>
    </w:p>
    <w:p w:rsidR="006B4007" w:rsidRDefault="002E6965">
      <w:pPr>
        <w:pStyle w:val="a4"/>
        <w:numPr>
          <w:ilvl w:val="0"/>
          <w:numId w:val="22"/>
        </w:numPr>
        <w:tabs>
          <w:tab w:val="left" w:pos="1548"/>
        </w:tabs>
        <w:ind w:right="123" w:firstLine="566"/>
        <w:rPr>
          <w:sz w:val="20"/>
        </w:rPr>
      </w:pPr>
      <w:r>
        <w:rPr>
          <w:sz w:val="20"/>
        </w:rPr>
        <w:t>мониторинг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1"/>
          <w:sz w:val="20"/>
        </w:rPr>
        <w:t xml:space="preserve"> </w:t>
      </w:r>
      <w:r>
        <w:rPr>
          <w:sz w:val="20"/>
        </w:rPr>
        <w:t>выявление,</w:t>
      </w:r>
      <w:r>
        <w:rPr>
          <w:spacing w:val="-2"/>
          <w:sz w:val="20"/>
        </w:rPr>
        <w:t xml:space="preserve"> </w:t>
      </w:r>
      <w:r>
        <w:rPr>
          <w:sz w:val="20"/>
        </w:rPr>
        <w:t>поддержка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сопровождение</w:t>
      </w:r>
      <w:r>
        <w:rPr>
          <w:spacing w:val="-2"/>
          <w:sz w:val="20"/>
        </w:rPr>
        <w:t xml:space="preserve"> </w:t>
      </w:r>
      <w:r>
        <w:rPr>
          <w:sz w:val="20"/>
        </w:rPr>
        <w:t>одарённых</w:t>
      </w:r>
      <w:r>
        <w:rPr>
          <w:spacing w:val="-4"/>
          <w:sz w:val="20"/>
        </w:rPr>
        <w:t xml:space="preserve"> </w:t>
      </w:r>
      <w:r>
        <w:rPr>
          <w:sz w:val="20"/>
        </w:rPr>
        <w:t>детей;</w:t>
      </w:r>
    </w:p>
    <w:p w:rsidR="006B4007" w:rsidRDefault="002E6965">
      <w:pPr>
        <w:pStyle w:val="a4"/>
        <w:numPr>
          <w:ilvl w:val="0"/>
          <w:numId w:val="22"/>
        </w:numPr>
        <w:tabs>
          <w:tab w:val="left" w:pos="1548"/>
        </w:tabs>
        <w:ind w:right="121" w:firstLine="566"/>
        <w:rPr>
          <w:sz w:val="20"/>
        </w:rPr>
      </w:pPr>
      <w:r>
        <w:rPr>
          <w:sz w:val="20"/>
        </w:rPr>
        <w:t>создание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последующего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самоопределения;</w:t>
      </w:r>
    </w:p>
    <w:p w:rsidR="006B4007" w:rsidRDefault="002E6965">
      <w:pPr>
        <w:pStyle w:val="a4"/>
        <w:numPr>
          <w:ilvl w:val="0"/>
          <w:numId w:val="22"/>
        </w:numPr>
        <w:tabs>
          <w:tab w:val="left" w:pos="1548"/>
        </w:tabs>
        <w:spacing w:before="1"/>
        <w:ind w:right="118" w:firstLine="566"/>
        <w:rPr>
          <w:sz w:val="20"/>
        </w:rPr>
      </w:pPr>
      <w:r>
        <w:rPr>
          <w:w w:val="95"/>
          <w:sz w:val="20"/>
        </w:rPr>
        <w:t>формирование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коммуникативных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навыков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разновозрастной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среде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среде</w:t>
      </w:r>
      <w:r>
        <w:rPr>
          <w:spacing w:val="5"/>
          <w:sz w:val="20"/>
        </w:rPr>
        <w:t xml:space="preserve"> </w:t>
      </w:r>
      <w:r>
        <w:rPr>
          <w:sz w:val="20"/>
        </w:rPr>
        <w:t>сверстников;</w:t>
      </w:r>
    </w:p>
    <w:p w:rsidR="006B4007" w:rsidRDefault="002E6965">
      <w:pPr>
        <w:pStyle w:val="a4"/>
        <w:numPr>
          <w:ilvl w:val="0"/>
          <w:numId w:val="22"/>
        </w:numPr>
        <w:tabs>
          <w:tab w:val="left" w:pos="1548"/>
        </w:tabs>
        <w:ind w:right="120" w:firstLine="566"/>
        <w:rPr>
          <w:sz w:val="20"/>
        </w:rPr>
      </w:pPr>
      <w:r>
        <w:rPr>
          <w:sz w:val="20"/>
        </w:rPr>
        <w:t>поддержка</w:t>
      </w:r>
      <w:r>
        <w:rPr>
          <w:spacing w:val="1"/>
          <w:sz w:val="20"/>
        </w:rPr>
        <w:t xml:space="preserve"> </w:t>
      </w:r>
      <w:r>
        <w:rPr>
          <w:sz w:val="20"/>
        </w:rPr>
        <w:t>детских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объединений,</w:t>
      </w:r>
      <w:r>
        <w:rPr>
          <w:spacing w:val="1"/>
          <w:sz w:val="20"/>
        </w:rPr>
        <w:t xml:space="preserve"> </w:t>
      </w:r>
      <w:r>
        <w:rPr>
          <w:sz w:val="20"/>
        </w:rPr>
        <w:t>ученического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самоуправления;</w:t>
      </w:r>
    </w:p>
    <w:p w:rsidR="006B4007" w:rsidRDefault="002E6965">
      <w:pPr>
        <w:pStyle w:val="a4"/>
        <w:numPr>
          <w:ilvl w:val="0"/>
          <w:numId w:val="22"/>
        </w:numPr>
        <w:tabs>
          <w:tab w:val="left" w:pos="1548"/>
        </w:tabs>
        <w:ind w:left="1547"/>
        <w:rPr>
          <w:sz w:val="20"/>
        </w:rPr>
      </w:pPr>
      <w:r>
        <w:rPr>
          <w:sz w:val="20"/>
        </w:rPr>
        <w:t xml:space="preserve">формирование  </w:t>
      </w:r>
      <w:r>
        <w:rPr>
          <w:spacing w:val="2"/>
          <w:sz w:val="20"/>
        </w:rPr>
        <w:t xml:space="preserve"> </w:t>
      </w:r>
      <w:r>
        <w:rPr>
          <w:sz w:val="20"/>
        </w:rPr>
        <w:t xml:space="preserve">психологической    культуры   </w:t>
      </w:r>
      <w:r>
        <w:rPr>
          <w:spacing w:val="3"/>
          <w:sz w:val="20"/>
        </w:rPr>
        <w:t xml:space="preserve"> </w:t>
      </w:r>
      <w:r>
        <w:rPr>
          <w:sz w:val="20"/>
        </w:rPr>
        <w:t xml:space="preserve">поведения   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500" w:bottom="700" w:left="320" w:header="0" w:footer="424" w:gutter="0"/>
          <w:cols w:space="720"/>
        </w:sectPr>
      </w:pPr>
    </w:p>
    <w:p w:rsidR="006B4007" w:rsidRDefault="002E6965">
      <w:pPr>
        <w:pStyle w:val="a3"/>
        <w:spacing w:before="73"/>
        <w:ind w:left="299" w:firstLine="0"/>
        <w:jc w:val="left"/>
      </w:pPr>
      <w:r>
        <w:lastRenderedPageBreak/>
        <w:t>информационной</w:t>
      </w:r>
      <w:r>
        <w:rPr>
          <w:spacing w:val="3"/>
        </w:rPr>
        <w:t xml:space="preserve"> </w:t>
      </w:r>
      <w:r>
        <w:t>среде;</w:t>
      </w:r>
    </w:p>
    <w:p w:rsidR="006B4007" w:rsidRDefault="002E6965">
      <w:pPr>
        <w:pStyle w:val="a4"/>
        <w:numPr>
          <w:ilvl w:val="0"/>
          <w:numId w:val="22"/>
        </w:numPr>
        <w:tabs>
          <w:tab w:val="left" w:pos="1547"/>
          <w:tab w:val="left" w:pos="1548"/>
        </w:tabs>
        <w:ind w:left="1547"/>
        <w:rPr>
          <w:sz w:val="20"/>
        </w:rPr>
      </w:pP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психологической</w:t>
      </w:r>
      <w:r>
        <w:rPr>
          <w:spacing w:val="-1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2"/>
          <w:sz w:val="20"/>
        </w:rPr>
        <w:t xml:space="preserve"> </w:t>
      </w:r>
      <w:r>
        <w:rPr>
          <w:sz w:val="20"/>
        </w:rPr>
        <w:t>в области</w:t>
      </w:r>
      <w:r>
        <w:rPr>
          <w:spacing w:val="3"/>
          <w:sz w:val="20"/>
        </w:rPr>
        <w:t xml:space="preserve"> </w:t>
      </w:r>
      <w:r>
        <w:rPr>
          <w:sz w:val="20"/>
        </w:rPr>
        <w:t>использования</w:t>
      </w:r>
    </w:p>
    <w:p w:rsidR="006B4007" w:rsidRDefault="002E6965">
      <w:pPr>
        <w:pStyle w:val="a3"/>
        <w:spacing w:before="1"/>
        <w:ind w:left="299" w:firstLine="0"/>
        <w:jc w:val="left"/>
      </w:pPr>
      <w:r>
        <w:t>ИКТ.</w:t>
      </w:r>
    </w:p>
    <w:p w:rsidR="006B4007" w:rsidRDefault="002E6965">
      <w:pPr>
        <w:pStyle w:val="a3"/>
        <w:spacing w:before="3"/>
        <w:ind w:left="866" w:firstLine="0"/>
        <w:jc w:val="left"/>
      </w:pPr>
      <w:r>
        <w:t>В</w:t>
      </w:r>
      <w:r>
        <w:rPr>
          <w:spacing w:val="88"/>
        </w:rPr>
        <w:t xml:space="preserve"> </w:t>
      </w:r>
      <w:r>
        <w:t xml:space="preserve">процессе  </w:t>
      </w:r>
      <w:r>
        <w:rPr>
          <w:spacing w:val="36"/>
        </w:rPr>
        <w:t xml:space="preserve"> </w:t>
      </w:r>
      <w:r>
        <w:t xml:space="preserve">реализации  </w:t>
      </w:r>
      <w:r>
        <w:rPr>
          <w:spacing w:val="36"/>
        </w:rPr>
        <w:t xml:space="preserve"> </w:t>
      </w:r>
      <w:r>
        <w:t xml:space="preserve">основной  </w:t>
      </w:r>
      <w:r>
        <w:rPr>
          <w:spacing w:val="35"/>
        </w:rPr>
        <w:t xml:space="preserve"> </w:t>
      </w:r>
      <w:r>
        <w:t xml:space="preserve">образовательной  </w:t>
      </w:r>
      <w:r>
        <w:rPr>
          <w:spacing w:val="37"/>
        </w:rPr>
        <w:t xml:space="preserve"> </w:t>
      </w:r>
      <w:r>
        <w:t>программы</w:t>
      </w:r>
    </w:p>
    <w:p w:rsidR="006B4007" w:rsidRDefault="002E6965">
      <w:pPr>
        <w:pStyle w:val="a3"/>
        <w:ind w:left="299" w:right="115" w:firstLine="0"/>
      </w:pPr>
      <w:r>
        <w:t>осуществляется индивидуальное психолого-педагогическое сопровождение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(указать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наличии):</w:t>
      </w:r>
    </w:p>
    <w:p w:rsidR="006B4007" w:rsidRDefault="002E6965">
      <w:pPr>
        <w:pStyle w:val="a3"/>
        <w:spacing w:before="4"/>
        <w:ind w:left="299" w:right="122"/>
      </w:pPr>
      <w:r>
        <w:t>обучающихся,</w:t>
      </w:r>
      <w:r>
        <w:rPr>
          <w:spacing w:val="1"/>
        </w:rPr>
        <w:t xml:space="preserve"> </w:t>
      </w:r>
      <w:r>
        <w:t>испытывающих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rPr>
          <w:spacing w:val="-1"/>
        </w:rPr>
        <w:t>основного</w:t>
      </w:r>
      <w:r>
        <w:rPr>
          <w:spacing w:val="-12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образования,</w:t>
      </w:r>
      <w:r>
        <w:rPr>
          <w:spacing w:val="-12"/>
        </w:rPr>
        <w:t xml:space="preserve"> </w:t>
      </w:r>
      <w:r>
        <w:t>развитии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адаптации;</w:t>
      </w:r>
    </w:p>
    <w:p w:rsidR="006B4007" w:rsidRDefault="002E6965">
      <w:pPr>
        <w:pStyle w:val="a3"/>
        <w:spacing w:before="3"/>
        <w:ind w:left="299" w:right="118"/>
      </w:pPr>
      <w:r>
        <w:t>обучающихся,</w:t>
      </w:r>
      <w:r>
        <w:rPr>
          <w:spacing w:val="1"/>
        </w:rPr>
        <w:t xml:space="preserve"> </w:t>
      </w:r>
      <w:r>
        <w:t>проявляющих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одарённых;</w:t>
      </w:r>
    </w:p>
    <w:p w:rsidR="006B4007" w:rsidRDefault="002E6965">
      <w:pPr>
        <w:pStyle w:val="a3"/>
        <w:spacing w:before="4"/>
        <w:ind w:left="866" w:firstLine="0"/>
      </w:pPr>
      <w:r>
        <w:t>обучающихся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ОВЗ;</w:t>
      </w:r>
    </w:p>
    <w:p w:rsidR="006B4007" w:rsidRDefault="002E6965">
      <w:pPr>
        <w:pStyle w:val="a3"/>
        <w:spacing w:before="2"/>
        <w:ind w:left="299" w:right="119"/>
      </w:pPr>
      <w:r>
        <w:t>педагогических,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6"/>
        </w:rPr>
        <w:t xml:space="preserve"> </w:t>
      </w:r>
      <w:r>
        <w:t>общего</w:t>
      </w:r>
      <w:r>
        <w:rPr>
          <w:spacing w:val="6"/>
        </w:rPr>
        <w:t xml:space="preserve"> </w:t>
      </w:r>
      <w:r>
        <w:t>образования;</w:t>
      </w:r>
    </w:p>
    <w:p w:rsidR="006B4007" w:rsidRDefault="002E6965">
      <w:pPr>
        <w:pStyle w:val="a3"/>
        <w:spacing w:before="5"/>
        <w:ind w:left="299" w:right="124"/>
      </w:pP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обучающихся.</w:t>
      </w:r>
    </w:p>
    <w:p w:rsidR="006B4007" w:rsidRDefault="002E6965">
      <w:pPr>
        <w:pStyle w:val="a3"/>
        <w:spacing w:before="1"/>
        <w:ind w:left="299" w:right="118"/>
      </w:pPr>
      <w:r>
        <w:t>Психолого-педагогическая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диверсифицировано,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2"/>
        </w:rPr>
        <w:t xml:space="preserve"> </w:t>
      </w:r>
      <w:r>
        <w:t>классов,</w:t>
      </w:r>
      <w:r>
        <w:rPr>
          <w:spacing w:val="-1"/>
        </w:rPr>
        <w:t xml:space="preserve"> </w:t>
      </w:r>
      <w:r>
        <w:t>групп,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индивидуальном</w:t>
      </w:r>
      <w:r>
        <w:rPr>
          <w:spacing w:val="8"/>
        </w:rPr>
        <w:t xml:space="preserve"> </w:t>
      </w:r>
      <w:r>
        <w:t>уровне.</w:t>
      </w:r>
    </w:p>
    <w:p w:rsidR="006B4007" w:rsidRDefault="002E6965">
      <w:pPr>
        <w:pStyle w:val="a3"/>
        <w:spacing w:before="3"/>
        <w:ind w:left="299" w:right="116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-10"/>
        </w:rPr>
        <w:t xml:space="preserve"> </w:t>
      </w:r>
      <w:r>
        <w:t>такие</w:t>
      </w:r>
      <w:r>
        <w:rPr>
          <w:spacing w:val="-9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психолого-педагогического</w:t>
      </w:r>
      <w:r>
        <w:rPr>
          <w:spacing w:val="-6"/>
        </w:rPr>
        <w:t xml:space="preserve"> </w:t>
      </w:r>
      <w:r>
        <w:t>сопровождения,</w:t>
      </w:r>
      <w:r>
        <w:rPr>
          <w:spacing w:val="2"/>
        </w:rPr>
        <w:t xml:space="preserve"> </w:t>
      </w:r>
      <w:r>
        <w:t>как:</w:t>
      </w:r>
    </w:p>
    <w:p w:rsidR="006B4007" w:rsidRDefault="002E6965">
      <w:pPr>
        <w:pStyle w:val="a4"/>
        <w:numPr>
          <w:ilvl w:val="0"/>
          <w:numId w:val="21"/>
        </w:numPr>
        <w:tabs>
          <w:tab w:val="left" w:pos="1547"/>
          <w:tab w:val="left" w:pos="1548"/>
        </w:tabs>
        <w:ind w:right="117" w:firstLine="566"/>
        <w:rPr>
          <w:i/>
          <w:sz w:val="20"/>
        </w:rPr>
      </w:pPr>
      <w:r>
        <w:rPr>
          <w:sz w:val="20"/>
        </w:rPr>
        <w:t>диагностика,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направленная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-47"/>
          <w:sz w:val="20"/>
        </w:rPr>
        <w:t xml:space="preserve"> </w:t>
      </w:r>
      <w:r>
        <w:rPr>
          <w:sz w:val="20"/>
        </w:rPr>
        <w:t>статуса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которая</w:t>
      </w:r>
      <w:r>
        <w:rPr>
          <w:spacing w:val="1"/>
          <w:sz w:val="20"/>
        </w:rPr>
        <w:t xml:space="preserve"> </w:t>
      </w:r>
      <w:r>
        <w:rPr>
          <w:sz w:val="20"/>
        </w:rPr>
        <w:t>может</w:t>
      </w:r>
      <w:r>
        <w:rPr>
          <w:spacing w:val="1"/>
          <w:sz w:val="20"/>
        </w:rPr>
        <w:t xml:space="preserve"> </w:t>
      </w:r>
      <w:r>
        <w:rPr>
          <w:sz w:val="20"/>
        </w:rPr>
        <w:t>проводиться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этапе</w:t>
      </w:r>
      <w:r>
        <w:rPr>
          <w:spacing w:val="1"/>
          <w:sz w:val="20"/>
        </w:rPr>
        <w:t xml:space="preserve"> </w:t>
      </w:r>
      <w:r>
        <w:rPr>
          <w:sz w:val="20"/>
        </w:rPr>
        <w:t>перехода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следующий</w:t>
      </w:r>
      <w:r>
        <w:rPr>
          <w:spacing w:val="1"/>
          <w:sz w:val="20"/>
        </w:rPr>
        <w:t xml:space="preserve"> </w:t>
      </w:r>
      <w:r>
        <w:rPr>
          <w:sz w:val="20"/>
        </w:rPr>
        <w:t>уровень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 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конце</w:t>
      </w:r>
      <w:r>
        <w:rPr>
          <w:spacing w:val="1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года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(краткое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описание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диагностических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процедур,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методик,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графика проведения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— при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наличии);</w:t>
      </w:r>
    </w:p>
    <w:p w:rsidR="006B4007" w:rsidRDefault="002E6965">
      <w:pPr>
        <w:pStyle w:val="a4"/>
        <w:numPr>
          <w:ilvl w:val="0"/>
          <w:numId w:val="21"/>
        </w:numPr>
        <w:tabs>
          <w:tab w:val="left" w:pos="1547"/>
          <w:tab w:val="left" w:pos="1548"/>
        </w:tabs>
        <w:ind w:right="119" w:firstLine="566"/>
        <w:rPr>
          <w:i/>
          <w:sz w:val="20"/>
        </w:rPr>
      </w:pPr>
      <w:r>
        <w:rPr>
          <w:sz w:val="20"/>
        </w:rPr>
        <w:t>консультирование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представителей),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которое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педагогическим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психологом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диагностики,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администрацией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(расписание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консультаций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сотрудников,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уполномоченных их проводить);</w:t>
      </w:r>
    </w:p>
    <w:p w:rsidR="006B4007" w:rsidRDefault="002E6965">
      <w:pPr>
        <w:pStyle w:val="a4"/>
        <w:numPr>
          <w:ilvl w:val="0"/>
          <w:numId w:val="21"/>
        </w:numPr>
        <w:tabs>
          <w:tab w:val="left" w:pos="1547"/>
          <w:tab w:val="left" w:pos="1548"/>
        </w:tabs>
        <w:ind w:right="119" w:firstLine="566"/>
        <w:rPr>
          <w:i/>
          <w:sz w:val="20"/>
        </w:rPr>
      </w:pPr>
      <w:r>
        <w:rPr>
          <w:w w:val="95"/>
          <w:sz w:val="20"/>
        </w:rPr>
        <w:t>профилактика,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экспертиза,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развивающая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работа,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просвещение,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коррекционная работа, осуществляемая в течение всего учебного времени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(план-график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проведения мероприятий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—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при наличии).</w:t>
      </w:r>
    </w:p>
    <w:p w:rsidR="006B4007" w:rsidRDefault="002E6965">
      <w:pPr>
        <w:pStyle w:val="Heading4"/>
        <w:numPr>
          <w:ilvl w:val="2"/>
          <w:numId w:val="25"/>
        </w:numPr>
        <w:tabs>
          <w:tab w:val="left" w:pos="619"/>
        </w:tabs>
        <w:ind w:left="1307" w:right="455" w:hanging="1191"/>
      </w:pPr>
      <w:bookmarkStart w:id="41" w:name="_bookmark41"/>
      <w:bookmarkEnd w:id="41"/>
      <w:r>
        <w:t>Финансово-экономические условия реализации образовательной</w:t>
      </w:r>
      <w:r>
        <w:rPr>
          <w:spacing w:val="-47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начального</w:t>
      </w:r>
      <w:r>
        <w:rPr>
          <w:spacing w:val="2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</w:p>
    <w:p w:rsidR="006B4007" w:rsidRDefault="002E6965">
      <w:pPr>
        <w:pStyle w:val="a3"/>
        <w:ind w:left="299" w:right="118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rPr>
          <w:w w:val="95"/>
        </w:rPr>
        <w:t>обязательств,</w:t>
      </w:r>
      <w:r>
        <w:rPr>
          <w:spacing w:val="1"/>
          <w:w w:val="95"/>
        </w:rPr>
        <w:t xml:space="preserve"> </w:t>
      </w:r>
      <w:r>
        <w:rPr>
          <w:w w:val="95"/>
        </w:rPr>
        <w:t>обеспечивающих</w:t>
      </w:r>
      <w:r>
        <w:rPr>
          <w:spacing w:val="1"/>
          <w:w w:val="95"/>
        </w:rPr>
        <w:t xml:space="preserve"> </w:t>
      </w:r>
      <w:r>
        <w:rPr>
          <w:w w:val="95"/>
        </w:rPr>
        <w:t>государственные</w:t>
      </w:r>
      <w:r>
        <w:rPr>
          <w:spacing w:val="1"/>
          <w:w w:val="95"/>
        </w:rPr>
        <w:t xml:space="preserve"> </w:t>
      </w:r>
      <w:r>
        <w:rPr>
          <w:w w:val="95"/>
        </w:rPr>
        <w:t>гарантии прав на получение</w:t>
      </w:r>
      <w:r>
        <w:rPr>
          <w:spacing w:val="1"/>
          <w:w w:val="95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rPr>
          <w:w w:val="95"/>
        </w:rPr>
        <w:t>действующих расходных обязательств отражается в государственном задании</w:t>
      </w:r>
      <w:r>
        <w:rPr>
          <w:spacing w:val="1"/>
          <w:w w:val="95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организации.</w:t>
      </w:r>
    </w:p>
    <w:p w:rsidR="006B4007" w:rsidRDefault="002E6965">
      <w:pPr>
        <w:pStyle w:val="a3"/>
        <w:ind w:left="299" w:right="121"/>
      </w:pPr>
      <w:r>
        <w:rPr>
          <w:spacing w:val="-1"/>
        </w:rPr>
        <w:t>Государственное</w:t>
      </w:r>
      <w:r>
        <w:rPr>
          <w:spacing w:val="-11"/>
        </w:rPr>
        <w:t xml:space="preserve"> </w:t>
      </w:r>
      <w:r>
        <w:rPr>
          <w:spacing w:val="-1"/>
        </w:rPr>
        <w:t>задание</w:t>
      </w:r>
      <w:r>
        <w:rPr>
          <w:spacing w:val="-9"/>
        </w:rPr>
        <w:t xml:space="preserve"> </w:t>
      </w:r>
      <w:r>
        <w:t>устанавливает</w:t>
      </w:r>
      <w:r>
        <w:rPr>
          <w:spacing w:val="-10"/>
        </w:rPr>
        <w:t xml:space="preserve"> </w:t>
      </w:r>
      <w:r>
        <w:t>показатели,</w:t>
      </w:r>
      <w:r>
        <w:rPr>
          <w:spacing w:val="-10"/>
        </w:rPr>
        <w:t xml:space="preserve"> </w:t>
      </w:r>
      <w:r>
        <w:t>характеризующие</w:t>
      </w:r>
      <w:r>
        <w:rPr>
          <w:spacing w:val="-48"/>
        </w:rPr>
        <w:t xml:space="preserve"> </w:t>
      </w:r>
      <w:r>
        <w:t>качество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(или)</w:t>
      </w:r>
      <w:r>
        <w:rPr>
          <w:spacing w:val="39"/>
        </w:rPr>
        <w:t xml:space="preserve"> </w:t>
      </w:r>
      <w:r>
        <w:t>объём</w:t>
      </w:r>
      <w:r>
        <w:rPr>
          <w:spacing w:val="37"/>
        </w:rPr>
        <w:t xml:space="preserve"> </w:t>
      </w:r>
      <w:r>
        <w:t>(содержание)</w:t>
      </w:r>
      <w:r>
        <w:rPr>
          <w:spacing w:val="38"/>
        </w:rPr>
        <w:t xml:space="preserve"> </w:t>
      </w:r>
      <w:r>
        <w:t>государственной</w:t>
      </w:r>
      <w:r>
        <w:rPr>
          <w:spacing w:val="40"/>
        </w:rPr>
        <w:t xml:space="preserve"> </w:t>
      </w:r>
      <w:r>
        <w:t>услуги</w:t>
      </w:r>
      <w:r>
        <w:rPr>
          <w:spacing w:val="37"/>
        </w:rPr>
        <w:t xml:space="preserve"> </w:t>
      </w:r>
      <w:r>
        <w:t>(работы),</w:t>
      </w:r>
      <w:r>
        <w:rPr>
          <w:spacing w:val="38"/>
        </w:rPr>
        <w:t xml:space="preserve"> </w:t>
      </w:r>
      <w:r>
        <w:t>а</w:t>
      </w:r>
    </w:p>
    <w:p w:rsidR="006B4007" w:rsidRDefault="006B4007">
      <w:pPr>
        <w:sectPr w:rsidR="006B4007">
          <w:pgSz w:w="7840" w:h="12020"/>
          <w:pgMar w:top="520" w:right="500" w:bottom="700" w:left="320" w:header="0" w:footer="424" w:gutter="0"/>
          <w:cols w:space="720"/>
        </w:sectPr>
      </w:pPr>
    </w:p>
    <w:p w:rsidR="006B4007" w:rsidRDefault="002E6965">
      <w:pPr>
        <w:pStyle w:val="a3"/>
        <w:spacing w:before="73"/>
        <w:ind w:left="299" w:firstLine="0"/>
      </w:pPr>
      <w:r>
        <w:lastRenderedPageBreak/>
        <w:t>также порядок</w:t>
      </w:r>
      <w:r>
        <w:rPr>
          <w:spacing w:val="-4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оказания</w:t>
      </w:r>
      <w:r>
        <w:rPr>
          <w:spacing w:val="-3"/>
        </w:rPr>
        <w:t xml:space="preserve"> </w:t>
      </w:r>
      <w:r>
        <w:t>(выполнения).</w:t>
      </w:r>
    </w:p>
    <w:p w:rsidR="006B4007" w:rsidRDefault="002E6965">
      <w:pPr>
        <w:pStyle w:val="a3"/>
        <w:spacing w:before="5"/>
        <w:ind w:left="299" w:right="119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(автономного)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государственного (муниципального) задания по оказанию 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казённого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бюджетнойсметы.</w:t>
      </w:r>
    </w:p>
    <w:p w:rsidR="006B4007" w:rsidRDefault="002E6965">
      <w:pPr>
        <w:pStyle w:val="a3"/>
        <w:spacing w:before="8"/>
        <w:ind w:left="299" w:right="117"/>
      </w:pPr>
      <w:r>
        <w:rPr>
          <w:w w:val="95"/>
        </w:rPr>
        <w:t>Обеспечение</w:t>
      </w:r>
      <w:r>
        <w:rPr>
          <w:spacing w:val="1"/>
          <w:w w:val="95"/>
        </w:rPr>
        <w:t xml:space="preserve"> </w:t>
      </w:r>
      <w:r>
        <w:rPr>
          <w:w w:val="95"/>
        </w:rPr>
        <w:t>государственных</w:t>
      </w:r>
      <w:r>
        <w:rPr>
          <w:spacing w:val="1"/>
          <w:w w:val="95"/>
        </w:rPr>
        <w:t xml:space="preserve"> </w:t>
      </w:r>
      <w:r>
        <w:rPr>
          <w:w w:val="95"/>
        </w:rPr>
        <w:t>гарантий</w:t>
      </w:r>
      <w:r>
        <w:rPr>
          <w:spacing w:val="1"/>
          <w:w w:val="95"/>
        </w:rPr>
        <w:t xml:space="preserve"> </w:t>
      </w:r>
      <w:r>
        <w:rPr>
          <w:w w:val="95"/>
        </w:rPr>
        <w:t>реализации</w:t>
      </w:r>
      <w:r>
        <w:rPr>
          <w:spacing w:val="1"/>
          <w:w w:val="95"/>
        </w:rPr>
        <w:t xml:space="preserve"> </w:t>
      </w:r>
      <w:r>
        <w:rPr>
          <w:w w:val="95"/>
        </w:rPr>
        <w:t>прав</w:t>
      </w:r>
      <w:r>
        <w:rPr>
          <w:spacing w:val="1"/>
          <w:w w:val="95"/>
        </w:rPr>
        <w:t xml:space="preserve"> </w:t>
      </w:r>
      <w:r>
        <w:rPr>
          <w:w w:val="95"/>
        </w:rPr>
        <w:t>наполучение</w:t>
      </w:r>
      <w:r>
        <w:rPr>
          <w:spacing w:val="-45"/>
          <w:w w:val="95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нормативами, определяемыми органами государственной власти субъектов</w:t>
      </w:r>
      <w:r>
        <w:rPr>
          <w:spacing w:val="1"/>
        </w:rPr>
        <w:t xml:space="preserve"> </w:t>
      </w:r>
      <w:r>
        <w:t>Российской Федерации.При этом формирование и утверждение нормативов</w:t>
      </w:r>
      <w:r>
        <w:rPr>
          <w:spacing w:val="1"/>
        </w:rPr>
        <w:t xml:space="preserve"> </w:t>
      </w:r>
      <w:r>
        <w:t>финансирования государственной (муниципальной) услуги по реализации</w:t>
      </w:r>
      <w:r>
        <w:rPr>
          <w:spacing w:val="1"/>
        </w:rPr>
        <w:t xml:space="preserve"> </w:t>
      </w:r>
      <w:r>
        <w:t>программ начального общего образования осуществляются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rPr>
          <w:spacing w:val="-1"/>
        </w:rPr>
        <w:t>с</w:t>
      </w:r>
      <w:r>
        <w:t xml:space="preserve"> </w:t>
      </w:r>
      <w:r>
        <w:rPr>
          <w:spacing w:val="-1"/>
        </w:rPr>
        <w:t>общими</w:t>
      </w:r>
      <w:r>
        <w:t xml:space="preserve"> </w:t>
      </w:r>
      <w:r>
        <w:rPr>
          <w:spacing w:val="-1"/>
        </w:rPr>
        <w:t>требованиями</w:t>
      </w:r>
      <w:r>
        <w:t xml:space="preserve"> </w:t>
      </w:r>
      <w:r>
        <w:rPr>
          <w:spacing w:val="-1"/>
        </w:rPr>
        <w:t>к</w:t>
      </w:r>
      <w:r>
        <w:t xml:space="preserve"> </w:t>
      </w:r>
      <w:r>
        <w:rPr>
          <w:spacing w:val="-1"/>
        </w:rPr>
        <w:t xml:space="preserve">определению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-47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51"/>
        </w:rPr>
        <w:t xml:space="preserve"> </w:t>
      </w:r>
      <w:r>
        <w:t>услуг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сфере</w:t>
      </w:r>
      <w:r>
        <w:rPr>
          <w:spacing w:val="5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получающих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rPr>
          <w:w w:val="90"/>
        </w:rPr>
        <w:t>профессионального</w:t>
      </w:r>
      <w:r>
        <w:rPr>
          <w:spacing w:val="1"/>
          <w:w w:val="90"/>
        </w:rPr>
        <w:t xml:space="preserve"> </w:t>
      </w:r>
      <w:r>
        <w:rPr>
          <w:w w:val="90"/>
        </w:rPr>
        <w:t>обучения,</w:t>
      </w:r>
      <w:r>
        <w:rPr>
          <w:spacing w:val="1"/>
          <w:w w:val="90"/>
        </w:rPr>
        <w:t xml:space="preserve"> </w:t>
      </w:r>
      <w:r>
        <w:rPr>
          <w:w w:val="90"/>
        </w:rPr>
        <w:t>применяемых</w:t>
      </w:r>
      <w:r>
        <w:rPr>
          <w:spacing w:val="1"/>
          <w:w w:val="90"/>
        </w:rPr>
        <w:t xml:space="preserve"> </w:t>
      </w:r>
      <w:r>
        <w:rPr>
          <w:w w:val="90"/>
        </w:rPr>
        <w:t>при</w:t>
      </w:r>
      <w:r>
        <w:rPr>
          <w:spacing w:val="1"/>
          <w:w w:val="90"/>
        </w:rPr>
        <w:t xml:space="preserve"> </w:t>
      </w:r>
      <w:r>
        <w:rPr>
          <w:w w:val="90"/>
        </w:rPr>
        <w:t>расчёте объёма</w:t>
      </w:r>
      <w:r>
        <w:rPr>
          <w:spacing w:val="1"/>
          <w:w w:val="90"/>
        </w:rPr>
        <w:t xml:space="preserve"> </w:t>
      </w:r>
      <w:r>
        <w:rPr>
          <w:w w:val="90"/>
        </w:rPr>
        <w:t>субсидии</w:t>
      </w:r>
      <w:r>
        <w:rPr>
          <w:spacing w:val="1"/>
          <w:w w:val="90"/>
        </w:rPr>
        <w:t xml:space="preserve"> </w:t>
      </w:r>
      <w:r>
        <w:rPr>
          <w:w w:val="90"/>
        </w:rPr>
        <w:t>на</w:t>
      </w:r>
      <w:r>
        <w:rPr>
          <w:spacing w:val="1"/>
          <w:w w:val="90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 (муниципального)</w:t>
      </w:r>
      <w:r>
        <w:rPr>
          <w:spacing w:val="1"/>
        </w:rPr>
        <w:t xml:space="preserve"> </w:t>
      </w:r>
      <w:r>
        <w:t>задания на оказание государственных (муниципальных) услуг (выполнение</w:t>
      </w:r>
      <w:r>
        <w:rPr>
          <w:spacing w:val="1"/>
        </w:rPr>
        <w:t xml:space="preserve"> </w:t>
      </w:r>
      <w:r>
        <w:t>работ)</w:t>
      </w:r>
      <w:r>
        <w:rPr>
          <w:spacing w:val="-1"/>
        </w:rPr>
        <w:t xml:space="preserve"> </w:t>
      </w:r>
      <w:r>
        <w:t>государственным</w:t>
      </w:r>
      <w:r>
        <w:rPr>
          <w:spacing w:val="-1"/>
        </w:rPr>
        <w:t xml:space="preserve"> </w:t>
      </w:r>
      <w:r>
        <w:t>(муниципальным)</w:t>
      </w:r>
      <w:r>
        <w:rPr>
          <w:spacing w:val="1"/>
        </w:rPr>
        <w:t xml:space="preserve"> </w:t>
      </w:r>
      <w:r>
        <w:t>учреждением.</w:t>
      </w:r>
    </w:p>
    <w:p w:rsidR="006B4007" w:rsidRDefault="002E6965">
      <w:pPr>
        <w:pStyle w:val="a3"/>
        <w:spacing w:before="10"/>
        <w:ind w:left="299" w:right="119"/>
      </w:pPr>
      <w:r>
        <w:rPr>
          <w:w w:val="95"/>
        </w:rPr>
        <w:t>Норматив затрат на реализацию образовательной программы начального</w:t>
      </w:r>
      <w:r>
        <w:rPr>
          <w:spacing w:val="1"/>
          <w:w w:val="95"/>
        </w:rPr>
        <w:t xml:space="preserve"> </w:t>
      </w:r>
      <w:r>
        <w:t>общего образования — гарантированный минимально допустимый объём</w:t>
      </w:r>
      <w:r>
        <w:rPr>
          <w:spacing w:val="1"/>
        </w:rPr>
        <w:t xml:space="preserve"> </w:t>
      </w:r>
      <w:r>
        <w:rPr>
          <w:w w:val="95"/>
        </w:rPr>
        <w:t>финансовых средств в год в расчёте на одного обучающегося, необходимый для</w:t>
      </w:r>
      <w:r>
        <w:rPr>
          <w:spacing w:val="1"/>
          <w:w w:val="95"/>
        </w:rPr>
        <w:t xml:space="preserve"> </w:t>
      </w:r>
      <w:r>
        <w:t>реализации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включая:</w:t>
      </w:r>
    </w:p>
    <w:p w:rsidR="006B4007" w:rsidRDefault="002E6965">
      <w:pPr>
        <w:pStyle w:val="a4"/>
        <w:numPr>
          <w:ilvl w:val="3"/>
          <w:numId w:val="25"/>
        </w:numPr>
        <w:tabs>
          <w:tab w:val="left" w:pos="1548"/>
        </w:tabs>
        <w:ind w:right="119" w:firstLine="566"/>
        <w:rPr>
          <w:sz w:val="20"/>
        </w:rPr>
      </w:pPr>
      <w:r>
        <w:rPr>
          <w:sz w:val="20"/>
        </w:rPr>
        <w:t>расходы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оплату</w:t>
      </w:r>
      <w:r>
        <w:rPr>
          <w:spacing w:val="1"/>
          <w:sz w:val="20"/>
        </w:rPr>
        <w:t xml:space="preserve"> </w:t>
      </w:r>
      <w:r>
        <w:rPr>
          <w:sz w:val="20"/>
        </w:rPr>
        <w:t>труда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участвующих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разработке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начального общего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образования;</w:t>
      </w:r>
    </w:p>
    <w:p w:rsidR="006B4007" w:rsidRDefault="002E6965">
      <w:pPr>
        <w:pStyle w:val="a4"/>
        <w:numPr>
          <w:ilvl w:val="3"/>
          <w:numId w:val="25"/>
        </w:numPr>
        <w:tabs>
          <w:tab w:val="left" w:pos="1548"/>
        </w:tabs>
        <w:ind w:right="126" w:firstLine="566"/>
        <w:rPr>
          <w:sz w:val="20"/>
        </w:rPr>
      </w:pPr>
      <w:r>
        <w:rPr>
          <w:sz w:val="20"/>
        </w:rPr>
        <w:t>расходы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приобретение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пособий,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6"/>
          <w:sz w:val="20"/>
        </w:rPr>
        <w:t xml:space="preserve"> </w:t>
      </w:r>
      <w:r>
        <w:rPr>
          <w:sz w:val="20"/>
        </w:rPr>
        <w:t>обучения;</w:t>
      </w:r>
    </w:p>
    <w:p w:rsidR="006B4007" w:rsidRDefault="002E6965">
      <w:pPr>
        <w:pStyle w:val="a4"/>
        <w:numPr>
          <w:ilvl w:val="3"/>
          <w:numId w:val="25"/>
        </w:numPr>
        <w:tabs>
          <w:tab w:val="left" w:pos="1548"/>
        </w:tabs>
        <w:ind w:right="119" w:firstLine="566"/>
        <w:rPr>
          <w:sz w:val="20"/>
        </w:rPr>
      </w:pPr>
      <w:r>
        <w:rPr>
          <w:sz w:val="20"/>
        </w:rPr>
        <w:t>прочие</w:t>
      </w:r>
      <w:r>
        <w:rPr>
          <w:spacing w:val="1"/>
          <w:sz w:val="20"/>
        </w:rPr>
        <w:t xml:space="preserve"> </w:t>
      </w:r>
      <w:r>
        <w:rPr>
          <w:sz w:val="20"/>
        </w:rPr>
        <w:t>расходы</w:t>
      </w:r>
      <w:r>
        <w:rPr>
          <w:spacing w:val="1"/>
          <w:sz w:val="20"/>
        </w:rPr>
        <w:t xml:space="preserve"> </w:t>
      </w:r>
      <w:r>
        <w:rPr>
          <w:sz w:val="20"/>
        </w:rPr>
        <w:t>(за</w:t>
      </w:r>
      <w:r>
        <w:rPr>
          <w:spacing w:val="1"/>
          <w:sz w:val="20"/>
        </w:rPr>
        <w:t xml:space="preserve"> </w:t>
      </w:r>
      <w:r>
        <w:rPr>
          <w:sz w:val="20"/>
        </w:rPr>
        <w:t>исключением</w:t>
      </w:r>
      <w:r>
        <w:rPr>
          <w:spacing w:val="1"/>
          <w:sz w:val="20"/>
        </w:rPr>
        <w:t xml:space="preserve"> </w:t>
      </w:r>
      <w:r>
        <w:rPr>
          <w:sz w:val="20"/>
        </w:rPr>
        <w:t>расходов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зданий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оплату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услуг,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осуществляемых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местных</w:t>
      </w:r>
      <w:r>
        <w:rPr>
          <w:spacing w:val="1"/>
          <w:sz w:val="20"/>
        </w:rPr>
        <w:t xml:space="preserve"> </w:t>
      </w:r>
      <w:r>
        <w:rPr>
          <w:sz w:val="20"/>
        </w:rPr>
        <w:t>бюджетов).</w:t>
      </w:r>
    </w:p>
    <w:p w:rsidR="006B4007" w:rsidRDefault="002E6965">
      <w:pPr>
        <w:pStyle w:val="a3"/>
        <w:ind w:left="299" w:right="116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муниципальной услуги в сфере образования определяются по каждому</w:t>
      </w:r>
      <w:r>
        <w:rPr>
          <w:spacing w:val="1"/>
        </w:rPr>
        <w:t xml:space="preserve"> </w:t>
      </w:r>
      <w:r>
        <w:t>виду</w:t>
      </w:r>
      <w:r>
        <w:rPr>
          <w:spacing w:val="-4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51"/>
        </w:rPr>
        <w:t xml:space="preserve"> </w:t>
      </w:r>
      <w:r>
        <w:t>образовательных</w:t>
      </w:r>
      <w:r>
        <w:rPr>
          <w:spacing w:val="51"/>
        </w:rPr>
        <w:t xml:space="preserve"> </w:t>
      </w:r>
      <w:r>
        <w:t>программ с учётом форм обучения,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охраны</w:t>
      </w:r>
      <w:r>
        <w:rPr>
          <w:spacing w:val="36"/>
        </w:rPr>
        <w:t xml:space="preserve"> </w:t>
      </w:r>
      <w:r>
        <w:t>здоровья</w:t>
      </w:r>
      <w:r>
        <w:rPr>
          <w:spacing w:val="33"/>
        </w:rPr>
        <w:t xml:space="preserve"> </w:t>
      </w:r>
      <w:r>
        <w:t>обучающихся,</w:t>
      </w:r>
      <w:r>
        <w:rPr>
          <w:spacing w:val="37"/>
        </w:rPr>
        <w:t xml:space="preserve"> </w:t>
      </w:r>
      <w:r>
        <w:t>а</w:t>
      </w:r>
      <w:r>
        <w:rPr>
          <w:spacing w:val="35"/>
        </w:rPr>
        <w:t xml:space="preserve"> </w:t>
      </w:r>
      <w:r>
        <w:t>также</w:t>
      </w:r>
      <w:r>
        <w:rPr>
          <w:spacing w:val="36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учётом</w:t>
      </w:r>
      <w:r>
        <w:rPr>
          <w:spacing w:val="35"/>
        </w:rPr>
        <w:t xml:space="preserve"> </w:t>
      </w:r>
      <w:r>
        <w:t>иных</w:t>
      </w:r>
      <w:r>
        <w:rPr>
          <w:spacing w:val="34"/>
        </w:rPr>
        <w:t xml:space="preserve"> </w:t>
      </w:r>
      <w:r>
        <w:t>предусмотренных</w:t>
      </w:r>
    </w:p>
    <w:p w:rsidR="006B4007" w:rsidRDefault="006B4007">
      <w:pPr>
        <w:sectPr w:rsidR="006B4007">
          <w:pgSz w:w="7840" w:h="12020"/>
          <w:pgMar w:top="520" w:right="500" w:bottom="700" w:left="320" w:header="0" w:footer="424" w:gutter="0"/>
          <w:cols w:space="720"/>
        </w:sectPr>
      </w:pPr>
    </w:p>
    <w:p w:rsidR="006B4007" w:rsidRDefault="002E6965">
      <w:pPr>
        <w:pStyle w:val="a3"/>
        <w:spacing w:before="73"/>
        <w:ind w:left="299" w:right="118" w:firstLine="0"/>
      </w:pPr>
      <w:r>
        <w:lastRenderedPageBreak/>
        <w:t>законодательством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 деятельности (для различных категорий обучающихся), за</w:t>
      </w:r>
      <w:r>
        <w:rPr>
          <w:spacing w:val="1"/>
        </w:rPr>
        <w:t xml:space="preserve"> </w:t>
      </w:r>
      <w:r>
        <w:rPr>
          <w:w w:val="95"/>
        </w:rPr>
        <w:t>исключением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образовательной</w:t>
      </w:r>
      <w:r>
        <w:rPr>
          <w:spacing w:val="45"/>
        </w:rPr>
        <w:t xml:space="preserve"> </w:t>
      </w:r>
      <w:r>
        <w:rPr>
          <w:w w:val="95"/>
        </w:rPr>
        <w:t>деятельности,</w:t>
      </w:r>
      <w:r>
        <w:rPr>
          <w:spacing w:val="45"/>
        </w:rPr>
        <w:t xml:space="preserve"> </w:t>
      </w:r>
      <w:r>
        <w:rPr>
          <w:w w:val="95"/>
        </w:rPr>
        <w:t>осуществляемой</w:t>
      </w:r>
      <w:r>
        <w:rPr>
          <w:spacing w:val="45"/>
        </w:rPr>
        <w:t xml:space="preserve"> </w:t>
      </w:r>
      <w:r>
        <w:rPr>
          <w:w w:val="95"/>
        </w:rPr>
        <w:t>в</w:t>
      </w:r>
      <w:r>
        <w:rPr>
          <w:spacing w:val="45"/>
        </w:rPr>
        <w:t xml:space="preserve"> </w:t>
      </w:r>
      <w:r>
        <w:rPr>
          <w:w w:val="95"/>
        </w:rPr>
        <w:t>соответствии</w:t>
      </w:r>
      <w:r>
        <w:rPr>
          <w:spacing w:val="-45"/>
          <w:w w:val="95"/>
        </w:rPr>
        <w:t xml:space="preserve"> </w:t>
      </w:r>
      <w:r>
        <w:t>с образовательными стандартами, в расчёте на одного обучающегося, если</w:t>
      </w:r>
      <w:r>
        <w:rPr>
          <w:spacing w:val="1"/>
        </w:rPr>
        <w:t xml:space="preserve"> </w:t>
      </w:r>
      <w:r>
        <w:t>иное</w:t>
      </w:r>
      <w:r>
        <w:rPr>
          <w:spacing w:val="-2"/>
        </w:rPr>
        <w:t xml:space="preserve"> </w:t>
      </w:r>
      <w:r>
        <w:t>неустановлено</w:t>
      </w:r>
      <w:r>
        <w:rPr>
          <w:spacing w:val="11"/>
        </w:rPr>
        <w:t xml:space="preserve"> </w:t>
      </w:r>
      <w:r>
        <w:t>законодательством</w:t>
      </w:r>
      <w:r>
        <w:rPr>
          <w:spacing w:val="12"/>
        </w:rPr>
        <w:t xml:space="preserve"> </w:t>
      </w:r>
      <w:r>
        <w:t>РФ</w:t>
      </w:r>
      <w:r>
        <w:rPr>
          <w:spacing w:val="10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субъекта</w:t>
      </w:r>
      <w:r>
        <w:rPr>
          <w:spacing w:val="10"/>
        </w:rPr>
        <w:t xml:space="preserve"> </w:t>
      </w:r>
      <w:r>
        <w:t>РФ.</w:t>
      </w:r>
    </w:p>
    <w:p w:rsidR="006B4007" w:rsidRDefault="002E6965">
      <w:pPr>
        <w:pStyle w:val="a3"/>
        <w:spacing w:before="17"/>
        <w:ind w:left="299" w:right="117"/>
      </w:pP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-47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начального общего образования муниципальными общеобразовательными</w:t>
      </w:r>
      <w:r>
        <w:rPr>
          <w:spacing w:val="1"/>
        </w:rPr>
        <w:t xml:space="preserve"> </w:t>
      </w:r>
      <w:r>
        <w:t>организациями в части расходов на оплату труда работников, реализующих</w:t>
      </w:r>
      <w:r>
        <w:rPr>
          <w:spacing w:val="1"/>
        </w:rPr>
        <w:t xml:space="preserve"> </w:t>
      </w:r>
      <w:r>
        <w:t>образовательную программу начального общего образования, расходов на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51"/>
        </w:rPr>
        <w:t xml:space="preserve"> </w:t>
      </w:r>
      <w:r>
        <w:t>игр,</w:t>
      </w:r>
      <w:r>
        <w:rPr>
          <w:spacing w:val="-47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определённого</w:t>
      </w:r>
      <w:r>
        <w:rPr>
          <w:spacing w:val="1"/>
        </w:rPr>
        <w:t xml:space="preserve"> </w:t>
      </w:r>
      <w:r>
        <w:t>субъектом</w:t>
      </w:r>
      <w:r>
        <w:rPr>
          <w:spacing w:val="8"/>
        </w:rPr>
        <w:t xml:space="preserve"> </w:t>
      </w:r>
      <w:r>
        <w:t>Российской</w:t>
      </w:r>
      <w:r>
        <w:rPr>
          <w:spacing w:val="7"/>
        </w:rPr>
        <w:t xml:space="preserve"> </w:t>
      </w:r>
      <w:r>
        <w:t>Федерации.</w:t>
      </w:r>
    </w:p>
    <w:p w:rsidR="006B4007" w:rsidRDefault="002E6965">
      <w:pPr>
        <w:pStyle w:val="a3"/>
        <w:spacing w:before="8"/>
        <w:ind w:left="299" w:right="114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расходными</w:t>
      </w:r>
      <w:r>
        <w:rPr>
          <w:spacing w:val="1"/>
        </w:rPr>
        <w:t xml:space="preserve"> </w:t>
      </w:r>
      <w:r>
        <w:t>обязательствами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общего 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расходы местных бюджетов включаются расходы, связанные с организацией</w:t>
      </w:r>
      <w:r>
        <w:rPr>
          <w:spacing w:val="-47"/>
        </w:rPr>
        <w:t xml:space="preserve"> </w:t>
      </w:r>
      <w:r>
        <w:rPr>
          <w:w w:val="95"/>
        </w:rPr>
        <w:t>подвоза обучающихся к образовательным организациям и развитием сетевого</w:t>
      </w:r>
      <w:r>
        <w:rPr>
          <w:spacing w:val="1"/>
          <w:w w:val="95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3"/>
        </w:rPr>
        <w:t xml:space="preserve"> </w:t>
      </w:r>
      <w:r>
        <w:t>общего</w:t>
      </w:r>
      <w:r>
        <w:rPr>
          <w:spacing w:val="5"/>
        </w:rPr>
        <w:t xml:space="preserve"> </w:t>
      </w:r>
      <w:r>
        <w:t>образования</w:t>
      </w:r>
      <w:r>
        <w:rPr>
          <w:spacing w:val="4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4"/>
        </w:rPr>
        <w:t xml:space="preserve"> </w:t>
      </w:r>
      <w:r>
        <w:t>этих</w:t>
      </w:r>
      <w:r>
        <w:rPr>
          <w:spacing w:val="3"/>
        </w:rPr>
        <w:t xml:space="preserve"> </w:t>
      </w:r>
      <w:r>
        <w:t>расходов).</w:t>
      </w:r>
    </w:p>
    <w:p w:rsidR="006B4007" w:rsidRDefault="002E6965">
      <w:pPr>
        <w:pStyle w:val="a3"/>
        <w:spacing w:before="8"/>
        <w:ind w:left="299" w:right="119"/>
      </w:pPr>
      <w:r>
        <w:rPr>
          <w:w w:val="95"/>
        </w:rPr>
        <w:t>Образовательная</w:t>
      </w:r>
      <w:r>
        <w:rPr>
          <w:spacing w:val="1"/>
          <w:w w:val="95"/>
        </w:rPr>
        <w:t xml:space="preserve"> </w:t>
      </w:r>
      <w:r>
        <w:rPr>
          <w:w w:val="95"/>
        </w:rPr>
        <w:t>организация</w:t>
      </w:r>
      <w:r>
        <w:rPr>
          <w:spacing w:val="1"/>
          <w:w w:val="95"/>
        </w:rPr>
        <w:t xml:space="preserve"> </w:t>
      </w:r>
      <w:r>
        <w:rPr>
          <w:w w:val="95"/>
        </w:rPr>
        <w:t>самостоятельно</w:t>
      </w:r>
      <w:r>
        <w:rPr>
          <w:spacing w:val="1"/>
          <w:w w:val="95"/>
        </w:rPr>
        <w:t xml:space="preserve"> </w:t>
      </w:r>
      <w:r>
        <w:rPr>
          <w:w w:val="95"/>
        </w:rPr>
        <w:t>принимает</w:t>
      </w:r>
      <w:r>
        <w:rPr>
          <w:spacing w:val="1"/>
          <w:w w:val="95"/>
        </w:rPr>
        <w:t xml:space="preserve"> </w:t>
      </w:r>
      <w:r>
        <w:rPr>
          <w:w w:val="95"/>
        </w:rPr>
        <w:t>решение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расходования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долю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направляемых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нужды,</w:t>
      </w:r>
      <w:r>
        <w:rPr>
          <w:spacing w:val="51"/>
        </w:rPr>
        <w:t xml:space="preserve"> </w:t>
      </w:r>
      <w:r>
        <w:t>необходимые</w:t>
      </w:r>
      <w:r>
        <w:rPr>
          <w:spacing w:val="5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 государственного задания, придерживаясь при этом принципа</w:t>
      </w:r>
      <w:r>
        <w:rPr>
          <w:spacing w:val="1"/>
        </w:rPr>
        <w:t xml:space="preserve"> </w:t>
      </w:r>
      <w:r>
        <w:rPr>
          <w:w w:val="95"/>
        </w:rPr>
        <w:t>соответствия</w:t>
      </w:r>
      <w:r>
        <w:rPr>
          <w:spacing w:val="1"/>
          <w:w w:val="95"/>
        </w:rPr>
        <w:t xml:space="preserve"> </w:t>
      </w:r>
      <w:r>
        <w:rPr>
          <w:w w:val="95"/>
        </w:rPr>
        <w:t>структуры</w:t>
      </w:r>
      <w:r>
        <w:rPr>
          <w:spacing w:val="1"/>
          <w:w w:val="95"/>
        </w:rPr>
        <w:t xml:space="preserve"> </w:t>
      </w:r>
      <w:r>
        <w:rPr>
          <w:w w:val="95"/>
        </w:rPr>
        <w:t>направления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расходования</w:t>
      </w:r>
      <w:r>
        <w:rPr>
          <w:spacing w:val="1"/>
          <w:w w:val="95"/>
        </w:rPr>
        <w:t xml:space="preserve"> </w:t>
      </w:r>
      <w:r>
        <w:rPr>
          <w:w w:val="95"/>
        </w:rPr>
        <w:t>бюджетных</w:t>
      </w:r>
      <w:r>
        <w:rPr>
          <w:spacing w:val="1"/>
          <w:w w:val="95"/>
        </w:rPr>
        <w:t xml:space="preserve"> </w:t>
      </w:r>
      <w:r>
        <w:rPr>
          <w:w w:val="95"/>
        </w:rPr>
        <w:t>средств</w:t>
      </w:r>
      <w:r>
        <w:rPr>
          <w:spacing w:val="1"/>
          <w:w w:val="95"/>
        </w:rPr>
        <w:t xml:space="preserve"> </w:t>
      </w:r>
      <w:r>
        <w:t>структуре норматива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 общего образования (заработная плата с начислениями, прочие</w:t>
      </w:r>
      <w:r>
        <w:rPr>
          <w:spacing w:val="1"/>
        </w:rPr>
        <w:t xml:space="preserve"> </w:t>
      </w:r>
      <w:r>
        <w:t>текущие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затрат,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-47"/>
        </w:rPr>
        <w:t xml:space="preserve"> </w:t>
      </w:r>
      <w:r>
        <w:t>связанных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5"/>
        </w:rPr>
        <w:t xml:space="preserve"> </w:t>
      </w:r>
      <w:r>
        <w:t>организаций).</w:t>
      </w:r>
    </w:p>
    <w:p w:rsidR="006B4007" w:rsidRDefault="002E6965">
      <w:pPr>
        <w:pStyle w:val="a3"/>
        <w:spacing w:before="5"/>
        <w:ind w:left="299" w:right="118"/>
      </w:pPr>
      <w:r>
        <w:t>Нормативные затраты на оказание государственных (муниципальных)</w:t>
      </w:r>
      <w:r>
        <w:rPr>
          <w:spacing w:val="-47"/>
        </w:rPr>
        <w:t xml:space="preserve"> </w:t>
      </w:r>
      <w:r>
        <w:t>услуг</w:t>
      </w:r>
      <w:r>
        <w:rPr>
          <w:spacing w:val="-6"/>
        </w:rPr>
        <w:t xml:space="preserve"> </w:t>
      </w:r>
      <w:r>
        <w:t>включают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себя</w:t>
      </w:r>
      <w:r>
        <w:rPr>
          <w:spacing w:val="-8"/>
        </w:rPr>
        <w:t xml:space="preserve"> </w:t>
      </w:r>
      <w:r>
        <w:t>затраты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оплату</w:t>
      </w:r>
      <w:r>
        <w:rPr>
          <w:spacing w:val="-8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работников</w:t>
      </w:r>
      <w:r>
        <w:rPr>
          <w:spacing w:val="-7"/>
        </w:rPr>
        <w:t xml:space="preserve"> </w:t>
      </w:r>
      <w:r>
        <w:t>с</w:t>
      </w:r>
      <w:r>
        <w:rPr>
          <w:spacing w:val="-48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 за выполняемую ими учебную (преподавательскую) работу и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определяемого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Указами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самоуправления.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rPr>
          <w:w w:val="95"/>
        </w:rPr>
        <w:t>общеобразовательных</w:t>
      </w:r>
      <w:r>
        <w:rPr>
          <w:spacing w:val="1"/>
          <w:w w:val="95"/>
        </w:rPr>
        <w:t xml:space="preserve"> </w:t>
      </w:r>
      <w:r>
        <w:rPr>
          <w:w w:val="95"/>
        </w:rPr>
        <w:t>организаций,</w:t>
      </w:r>
      <w:r>
        <w:rPr>
          <w:spacing w:val="1"/>
          <w:w w:val="95"/>
        </w:rPr>
        <w:t xml:space="preserve"> </w:t>
      </w:r>
      <w:r>
        <w:rPr>
          <w:w w:val="95"/>
        </w:rPr>
        <w:t>включаемые</w:t>
      </w:r>
      <w:r>
        <w:rPr>
          <w:spacing w:val="1"/>
          <w:w w:val="95"/>
        </w:rPr>
        <w:t xml:space="preserve"> </w:t>
      </w:r>
      <w:r>
        <w:rPr>
          <w:w w:val="95"/>
        </w:rPr>
        <w:t>органами</w:t>
      </w:r>
      <w:r>
        <w:rPr>
          <w:spacing w:val="1"/>
          <w:w w:val="95"/>
        </w:rPr>
        <w:t xml:space="preserve"> </w:t>
      </w:r>
      <w:r>
        <w:rPr>
          <w:w w:val="95"/>
        </w:rPr>
        <w:t>государственной</w:t>
      </w:r>
      <w:r>
        <w:rPr>
          <w:spacing w:val="1"/>
          <w:w w:val="95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 плате в соответствующем субъекте Российской Федерации, на</w:t>
      </w:r>
      <w:r>
        <w:rPr>
          <w:spacing w:val="1"/>
        </w:rPr>
        <w:t xml:space="preserve"> </w:t>
      </w:r>
      <w:r>
        <w:t>территории</w:t>
      </w:r>
      <w:r>
        <w:rPr>
          <w:spacing w:val="-9"/>
        </w:rPr>
        <w:t xml:space="preserve"> </w:t>
      </w:r>
      <w:r>
        <w:t>которого</w:t>
      </w:r>
      <w:r>
        <w:rPr>
          <w:spacing w:val="-9"/>
        </w:rPr>
        <w:t xml:space="preserve"> </w:t>
      </w:r>
      <w:r>
        <w:t>расположены</w:t>
      </w:r>
      <w:r>
        <w:rPr>
          <w:spacing w:val="-11"/>
        </w:rPr>
        <w:t xml:space="preserve"> </w:t>
      </w:r>
      <w:r>
        <w:t>общеобразовательные</w:t>
      </w:r>
      <w:r>
        <w:rPr>
          <w:spacing w:val="8"/>
        </w:rPr>
        <w:t xml:space="preserve"> </w:t>
      </w:r>
      <w:r>
        <w:t>организации.</w:t>
      </w:r>
    </w:p>
    <w:p w:rsidR="006B4007" w:rsidRDefault="002E6965">
      <w:pPr>
        <w:pStyle w:val="a3"/>
        <w:spacing w:before="16"/>
        <w:ind w:left="299" w:right="118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расчёте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норматива</w:t>
      </w:r>
      <w:r>
        <w:rPr>
          <w:spacing w:val="13"/>
        </w:rPr>
        <w:t xml:space="preserve"> </w:t>
      </w:r>
      <w:r>
        <w:t>учитываются</w:t>
      </w:r>
      <w:r>
        <w:rPr>
          <w:spacing w:val="11"/>
        </w:rPr>
        <w:t xml:space="preserve"> </w:t>
      </w:r>
      <w:r>
        <w:t>затраты</w:t>
      </w:r>
      <w:r>
        <w:rPr>
          <w:spacing w:val="13"/>
        </w:rPr>
        <w:t xml:space="preserve"> </w:t>
      </w:r>
      <w:r>
        <w:t>рабочего</w:t>
      </w:r>
      <w:r>
        <w:rPr>
          <w:spacing w:val="14"/>
        </w:rPr>
        <w:t xml:space="preserve"> </w:t>
      </w:r>
      <w:r>
        <w:t>времени</w:t>
      </w:r>
      <w:r>
        <w:rPr>
          <w:spacing w:val="13"/>
        </w:rPr>
        <w:t xml:space="preserve"> </w:t>
      </w:r>
      <w:r>
        <w:t>педагогических</w:t>
      </w:r>
    </w:p>
    <w:p w:rsidR="006B4007" w:rsidRDefault="006B4007">
      <w:pPr>
        <w:sectPr w:rsidR="006B4007">
          <w:pgSz w:w="7840" w:h="12020"/>
          <w:pgMar w:top="520" w:right="500" w:bottom="700" w:left="320" w:header="0" w:footer="424" w:gutter="0"/>
          <w:cols w:space="720"/>
        </w:sectPr>
      </w:pPr>
    </w:p>
    <w:p w:rsidR="006B4007" w:rsidRDefault="002E6965">
      <w:pPr>
        <w:pStyle w:val="a3"/>
        <w:spacing w:before="73"/>
        <w:ind w:left="299" w:right="123" w:firstLine="0"/>
      </w:pPr>
      <w:r>
        <w:lastRenderedPageBreak/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урочную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деятельность.</w:t>
      </w:r>
    </w:p>
    <w:p w:rsidR="006B4007" w:rsidRDefault="002E6965">
      <w:pPr>
        <w:pStyle w:val="a3"/>
        <w:spacing w:before="6"/>
        <w:ind w:left="299" w:right="117"/>
      </w:pPr>
      <w:r>
        <w:t>Формирование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rPr>
          <w:w w:val="95"/>
        </w:rPr>
        <w:t>осуществляется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пределах</w:t>
      </w:r>
      <w:r>
        <w:rPr>
          <w:spacing w:val="1"/>
          <w:w w:val="95"/>
        </w:rPr>
        <w:t xml:space="preserve"> </w:t>
      </w:r>
      <w:r>
        <w:rPr>
          <w:w w:val="95"/>
        </w:rPr>
        <w:t>объёма</w:t>
      </w:r>
      <w:r>
        <w:rPr>
          <w:spacing w:val="1"/>
          <w:w w:val="95"/>
        </w:rPr>
        <w:t xml:space="preserve"> </w:t>
      </w:r>
      <w:r>
        <w:rPr>
          <w:w w:val="95"/>
        </w:rPr>
        <w:t>средств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образовательной организации на</w:t>
      </w:r>
      <w:r>
        <w:rPr>
          <w:spacing w:val="1"/>
          <w:w w:val="95"/>
        </w:rPr>
        <w:t xml:space="preserve"> </w:t>
      </w:r>
      <w:r>
        <w:t>текущий финансовый год, установленного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rPr>
          <w:w w:val="95"/>
        </w:rPr>
        <w:t>финансового</w:t>
      </w:r>
      <w:r>
        <w:rPr>
          <w:spacing w:val="1"/>
          <w:w w:val="95"/>
        </w:rPr>
        <w:t xml:space="preserve"> </w:t>
      </w:r>
      <w:r>
        <w:rPr>
          <w:w w:val="95"/>
        </w:rPr>
        <w:t>обеспечения,</w:t>
      </w:r>
      <w:r>
        <w:rPr>
          <w:spacing w:val="1"/>
          <w:w w:val="95"/>
        </w:rPr>
        <w:t xml:space="preserve"> </w:t>
      </w:r>
      <w:r>
        <w:rPr>
          <w:w w:val="95"/>
        </w:rPr>
        <w:t>определёнными</w:t>
      </w:r>
      <w:r>
        <w:rPr>
          <w:spacing w:val="1"/>
          <w:w w:val="95"/>
        </w:rPr>
        <w:t xml:space="preserve"> </w:t>
      </w:r>
      <w:r>
        <w:rPr>
          <w:w w:val="95"/>
        </w:rPr>
        <w:t>органами</w:t>
      </w:r>
      <w:r>
        <w:rPr>
          <w:spacing w:val="1"/>
          <w:w w:val="95"/>
        </w:rPr>
        <w:t xml:space="preserve"> </w:t>
      </w:r>
      <w:r>
        <w:rPr>
          <w:w w:val="95"/>
        </w:rPr>
        <w:t>государственной</w:t>
      </w:r>
      <w:r>
        <w:rPr>
          <w:spacing w:val="1"/>
          <w:w w:val="95"/>
        </w:rPr>
        <w:t xml:space="preserve"> </w:t>
      </w:r>
      <w:r>
        <w:rPr>
          <w:w w:val="95"/>
        </w:rPr>
        <w:t>власти</w:t>
      </w:r>
      <w:r>
        <w:rPr>
          <w:spacing w:val="1"/>
          <w:w w:val="95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поправочными</w:t>
      </w:r>
      <w:r>
        <w:rPr>
          <w:spacing w:val="1"/>
        </w:rPr>
        <w:t xml:space="preserve"> </w:t>
      </w:r>
      <w:r>
        <w:t>коэффициентами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устанавливающим положение об оплате труда работников 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6B4007" w:rsidRDefault="002E6965">
      <w:pPr>
        <w:pStyle w:val="a3"/>
        <w:spacing w:before="9"/>
        <w:ind w:left="299" w:right="114"/>
      </w:pPr>
      <w:r>
        <w:t>Размеры, порядок и условия осуществления стимулирующих выплат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 В локальных нормативных актах о стимулирующих выплатах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достигнутых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разработанныев соответствии с требованиями ФГОС к результатам освоения</w:t>
      </w:r>
      <w:r>
        <w:rPr>
          <w:spacing w:val="-4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включаются: динамика учебных достижений обучающихся, активность их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здоровьесберегающих;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rPr>
          <w:w w:val="95"/>
        </w:rPr>
        <w:t>передового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педагогического</w:t>
      </w:r>
      <w:r>
        <w:rPr>
          <w:spacing w:val="1"/>
          <w:w w:val="95"/>
        </w:rPr>
        <w:t xml:space="preserve"> </w:t>
      </w:r>
      <w:r>
        <w:rPr>
          <w:w w:val="95"/>
        </w:rPr>
        <w:t>опыта;</w:t>
      </w:r>
      <w:r>
        <w:rPr>
          <w:spacing w:val="1"/>
          <w:w w:val="95"/>
        </w:rPr>
        <w:t xml:space="preserve"> </w:t>
      </w:r>
      <w:r>
        <w:rPr>
          <w:w w:val="95"/>
        </w:rPr>
        <w:t>повышение</w:t>
      </w:r>
      <w:r>
        <w:rPr>
          <w:spacing w:val="1"/>
          <w:w w:val="95"/>
        </w:rPr>
        <w:t xml:space="preserve"> </w:t>
      </w:r>
      <w:r>
        <w:rPr>
          <w:w w:val="95"/>
        </w:rPr>
        <w:t>уровня</w:t>
      </w:r>
      <w:r>
        <w:rPr>
          <w:spacing w:val="1"/>
          <w:w w:val="95"/>
        </w:rPr>
        <w:t xml:space="preserve"> </w:t>
      </w:r>
      <w:r>
        <w:rPr>
          <w:w w:val="95"/>
        </w:rPr>
        <w:t>профессионального</w:t>
      </w:r>
      <w:r>
        <w:rPr>
          <w:spacing w:val="1"/>
          <w:w w:val="95"/>
        </w:rPr>
        <w:t xml:space="preserve"> </w:t>
      </w:r>
      <w:r>
        <w:t>мастерства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др.</w:t>
      </w:r>
    </w:p>
    <w:p w:rsidR="006B4007" w:rsidRDefault="002E6965">
      <w:pPr>
        <w:pStyle w:val="a3"/>
        <w:spacing w:before="10" w:line="224" w:lineRule="exact"/>
        <w:ind w:left="866" w:firstLine="0"/>
      </w:pPr>
      <w:r>
        <w:rPr>
          <w:w w:val="95"/>
        </w:rPr>
        <w:t>Образовательная</w:t>
      </w:r>
      <w:r>
        <w:rPr>
          <w:spacing w:val="35"/>
          <w:w w:val="95"/>
        </w:rPr>
        <w:t xml:space="preserve"> </w:t>
      </w:r>
      <w:r>
        <w:rPr>
          <w:w w:val="95"/>
        </w:rPr>
        <w:t>организация</w:t>
      </w:r>
      <w:r>
        <w:rPr>
          <w:spacing w:val="35"/>
          <w:w w:val="95"/>
        </w:rPr>
        <w:t xml:space="preserve"> </w:t>
      </w:r>
      <w:r>
        <w:rPr>
          <w:w w:val="95"/>
        </w:rPr>
        <w:t>самостоятельно</w:t>
      </w:r>
      <w:r>
        <w:rPr>
          <w:spacing w:val="37"/>
          <w:w w:val="95"/>
        </w:rPr>
        <w:t xml:space="preserve"> </w:t>
      </w:r>
      <w:r>
        <w:rPr>
          <w:w w:val="95"/>
        </w:rPr>
        <w:t>определяет:</w:t>
      </w:r>
    </w:p>
    <w:p w:rsidR="006B4007" w:rsidRDefault="002E6965">
      <w:pPr>
        <w:pStyle w:val="a4"/>
        <w:numPr>
          <w:ilvl w:val="0"/>
          <w:numId w:val="20"/>
        </w:numPr>
        <w:tabs>
          <w:tab w:val="left" w:pos="1547"/>
          <w:tab w:val="left" w:pos="1548"/>
        </w:tabs>
        <w:spacing w:line="234" w:lineRule="exact"/>
        <w:rPr>
          <w:sz w:val="20"/>
        </w:rPr>
      </w:pPr>
      <w:r>
        <w:rPr>
          <w:sz w:val="20"/>
        </w:rPr>
        <w:t>соотношение базовой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стимулирующей частей</w:t>
      </w:r>
      <w:r>
        <w:rPr>
          <w:spacing w:val="-1"/>
          <w:sz w:val="20"/>
        </w:rPr>
        <w:t xml:space="preserve"> </w:t>
      </w:r>
      <w:r>
        <w:rPr>
          <w:sz w:val="20"/>
        </w:rPr>
        <w:t>фонда</w:t>
      </w:r>
      <w:r>
        <w:rPr>
          <w:spacing w:val="1"/>
          <w:sz w:val="20"/>
        </w:rPr>
        <w:t xml:space="preserve"> </w:t>
      </w:r>
      <w:r>
        <w:rPr>
          <w:sz w:val="20"/>
        </w:rPr>
        <w:t>оплаты</w:t>
      </w:r>
    </w:p>
    <w:p w:rsidR="006B4007" w:rsidRDefault="002E6965">
      <w:pPr>
        <w:pStyle w:val="a3"/>
        <w:spacing w:before="1" w:line="225" w:lineRule="exact"/>
        <w:ind w:left="299" w:firstLine="0"/>
        <w:jc w:val="left"/>
      </w:pPr>
      <w:r>
        <w:t>труда;</w:t>
      </w:r>
    </w:p>
    <w:p w:rsidR="006B4007" w:rsidRDefault="002E6965">
      <w:pPr>
        <w:pStyle w:val="a4"/>
        <w:numPr>
          <w:ilvl w:val="0"/>
          <w:numId w:val="20"/>
        </w:numPr>
        <w:tabs>
          <w:tab w:val="left" w:pos="1547"/>
          <w:tab w:val="left" w:pos="1548"/>
          <w:tab w:val="left" w:pos="3000"/>
          <w:tab w:val="left" w:pos="3882"/>
          <w:tab w:val="left" w:pos="4856"/>
          <w:tab w:val="left" w:pos="5693"/>
        </w:tabs>
        <w:spacing w:line="235" w:lineRule="exact"/>
        <w:rPr>
          <w:sz w:val="20"/>
        </w:rPr>
      </w:pPr>
      <w:r>
        <w:rPr>
          <w:sz w:val="20"/>
        </w:rPr>
        <w:t>соотношение</w:t>
      </w:r>
      <w:r>
        <w:rPr>
          <w:sz w:val="20"/>
        </w:rPr>
        <w:tab/>
        <w:t>фонда</w:t>
      </w:r>
      <w:r>
        <w:rPr>
          <w:sz w:val="20"/>
        </w:rPr>
        <w:tab/>
        <w:t>оплаты</w:t>
      </w:r>
      <w:r>
        <w:rPr>
          <w:sz w:val="20"/>
        </w:rPr>
        <w:tab/>
        <w:t>труда</w:t>
      </w:r>
      <w:r>
        <w:rPr>
          <w:sz w:val="20"/>
        </w:rPr>
        <w:tab/>
        <w:t>руководящего,</w:t>
      </w:r>
    </w:p>
    <w:p w:rsidR="006B4007" w:rsidRDefault="002E6965">
      <w:pPr>
        <w:pStyle w:val="a3"/>
        <w:tabs>
          <w:tab w:val="left" w:pos="2416"/>
          <w:tab w:val="left" w:pos="5326"/>
        </w:tabs>
        <w:ind w:left="299" w:right="118" w:firstLine="0"/>
      </w:pPr>
      <w:r>
        <w:t>педагогического,</w:t>
      </w:r>
      <w:r>
        <w:tab/>
        <w:t>инженерно-технического,</w:t>
      </w:r>
      <w:r>
        <w:tab/>
        <w:t>административно-</w:t>
      </w:r>
      <w:r>
        <w:rPr>
          <w:spacing w:val="-48"/>
        </w:rPr>
        <w:t xml:space="preserve"> </w:t>
      </w:r>
      <w:r>
        <w:t>хозяйственного,</w:t>
      </w:r>
      <w:r>
        <w:rPr>
          <w:spacing w:val="1"/>
        </w:rPr>
        <w:t xml:space="preserve"> </w:t>
      </w:r>
      <w:r>
        <w:t>производственного,</w:t>
      </w:r>
      <w:r>
        <w:rPr>
          <w:spacing w:val="1"/>
        </w:rPr>
        <w:t xml:space="preserve"> </w:t>
      </w:r>
      <w:r>
        <w:t>учебно-вспомогательного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персонала;</w:t>
      </w:r>
    </w:p>
    <w:p w:rsidR="006B4007" w:rsidRDefault="002E6965">
      <w:pPr>
        <w:pStyle w:val="a4"/>
        <w:numPr>
          <w:ilvl w:val="0"/>
          <w:numId w:val="20"/>
        </w:numPr>
        <w:tabs>
          <w:tab w:val="left" w:pos="1547"/>
          <w:tab w:val="left" w:pos="1548"/>
        </w:tabs>
        <w:ind w:left="299" w:right="125" w:firstLine="566"/>
        <w:rPr>
          <w:sz w:val="20"/>
        </w:rPr>
      </w:pPr>
      <w:r>
        <w:rPr>
          <w:sz w:val="20"/>
        </w:rPr>
        <w:t>соотношение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общей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специальной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частей</w:t>
      </w:r>
      <w:r>
        <w:rPr>
          <w:spacing w:val="1"/>
          <w:sz w:val="20"/>
        </w:rPr>
        <w:t xml:space="preserve"> </w:t>
      </w:r>
      <w:r>
        <w:rPr>
          <w:sz w:val="20"/>
        </w:rPr>
        <w:t>внутри</w:t>
      </w:r>
      <w:r>
        <w:rPr>
          <w:spacing w:val="1"/>
          <w:sz w:val="20"/>
        </w:rPr>
        <w:t xml:space="preserve"> </w:t>
      </w:r>
      <w:r>
        <w:rPr>
          <w:sz w:val="20"/>
        </w:rPr>
        <w:t>базовой</w:t>
      </w:r>
      <w:r>
        <w:rPr>
          <w:spacing w:val="-47"/>
          <w:sz w:val="20"/>
        </w:rPr>
        <w:t xml:space="preserve"> </w:t>
      </w:r>
      <w:r>
        <w:rPr>
          <w:sz w:val="20"/>
        </w:rPr>
        <w:t>части</w:t>
      </w:r>
      <w:r>
        <w:rPr>
          <w:spacing w:val="6"/>
          <w:sz w:val="20"/>
        </w:rPr>
        <w:t xml:space="preserve"> </w:t>
      </w:r>
      <w:r>
        <w:rPr>
          <w:sz w:val="20"/>
        </w:rPr>
        <w:t>фонда</w:t>
      </w:r>
      <w:r>
        <w:rPr>
          <w:spacing w:val="7"/>
          <w:sz w:val="20"/>
        </w:rPr>
        <w:t xml:space="preserve"> </w:t>
      </w:r>
      <w:r>
        <w:rPr>
          <w:sz w:val="20"/>
        </w:rPr>
        <w:t>оплаты</w:t>
      </w:r>
      <w:r>
        <w:rPr>
          <w:spacing w:val="8"/>
          <w:sz w:val="20"/>
        </w:rPr>
        <w:t xml:space="preserve"> </w:t>
      </w:r>
      <w:r>
        <w:rPr>
          <w:sz w:val="20"/>
        </w:rPr>
        <w:t>труда;</w:t>
      </w:r>
    </w:p>
    <w:p w:rsidR="006B4007" w:rsidRDefault="002E6965">
      <w:pPr>
        <w:pStyle w:val="a4"/>
        <w:numPr>
          <w:ilvl w:val="0"/>
          <w:numId w:val="20"/>
        </w:numPr>
        <w:tabs>
          <w:tab w:val="left" w:pos="1547"/>
          <w:tab w:val="left" w:pos="1548"/>
        </w:tabs>
        <w:ind w:left="299" w:right="119" w:firstLine="566"/>
        <w:rPr>
          <w:sz w:val="20"/>
        </w:rPr>
      </w:pPr>
      <w:r>
        <w:rPr>
          <w:w w:val="95"/>
          <w:sz w:val="20"/>
        </w:rPr>
        <w:t>порядок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распределения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стимулирующей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части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фонда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оплаты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труда в соответствии с региональными и муниципальными нормативными</w:t>
      </w:r>
      <w:r>
        <w:rPr>
          <w:spacing w:val="1"/>
          <w:sz w:val="20"/>
        </w:rPr>
        <w:t xml:space="preserve"> </w:t>
      </w:r>
      <w:r>
        <w:rPr>
          <w:sz w:val="20"/>
        </w:rPr>
        <w:t>правовыми</w:t>
      </w:r>
      <w:r>
        <w:rPr>
          <w:spacing w:val="4"/>
          <w:sz w:val="20"/>
        </w:rPr>
        <w:t xml:space="preserve"> </w:t>
      </w:r>
      <w:r>
        <w:rPr>
          <w:sz w:val="20"/>
        </w:rPr>
        <w:t>актами.</w:t>
      </w:r>
    </w:p>
    <w:p w:rsidR="006B4007" w:rsidRDefault="002E6965">
      <w:pPr>
        <w:pStyle w:val="a3"/>
        <w:ind w:left="299" w:right="118"/>
      </w:pP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коллегиальных 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rPr>
          <w:w w:val="95"/>
        </w:rPr>
        <w:t>организации (например, Общественного совета образовательной организации),</w:t>
      </w:r>
      <w:r>
        <w:rPr>
          <w:spacing w:val="1"/>
          <w:w w:val="95"/>
        </w:rPr>
        <w:t xml:space="preserve"> </w:t>
      </w:r>
      <w:r>
        <w:t>выборного</w:t>
      </w:r>
      <w:r>
        <w:rPr>
          <w:spacing w:val="-12"/>
        </w:rPr>
        <w:t xml:space="preserve"> </w:t>
      </w:r>
      <w:r>
        <w:t>органа</w:t>
      </w:r>
      <w:r>
        <w:rPr>
          <w:spacing w:val="-11"/>
        </w:rPr>
        <w:t xml:space="preserve"> </w:t>
      </w:r>
      <w:r>
        <w:t>первичной</w:t>
      </w:r>
      <w:r>
        <w:rPr>
          <w:spacing w:val="-9"/>
        </w:rPr>
        <w:t xml:space="preserve"> </w:t>
      </w:r>
      <w:r>
        <w:t>профсоюзной</w:t>
      </w:r>
      <w:r>
        <w:rPr>
          <w:spacing w:val="2"/>
        </w:rPr>
        <w:t xml:space="preserve"> </w:t>
      </w:r>
      <w:r>
        <w:t>организации.</w:t>
      </w:r>
    </w:p>
    <w:p w:rsidR="006B4007" w:rsidRDefault="002E6965">
      <w:pPr>
        <w:pStyle w:val="a3"/>
        <w:ind w:left="299" w:right="116"/>
      </w:pPr>
      <w:r>
        <w:rPr>
          <w:w w:val="95"/>
        </w:rPr>
        <w:t>При реализации основной образовательной программы с привлечением</w:t>
      </w:r>
      <w:r>
        <w:rPr>
          <w:spacing w:val="1"/>
          <w:w w:val="95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5"/>
        </w:rPr>
        <w:t xml:space="preserve"> </w:t>
      </w:r>
      <w:r>
        <w:t>детей,</w:t>
      </w:r>
      <w:r>
        <w:rPr>
          <w:spacing w:val="26"/>
        </w:rPr>
        <w:t xml:space="preserve"> </w:t>
      </w:r>
      <w:r>
        <w:t>а</w:t>
      </w:r>
      <w:r>
        <w:rPr>
          <w:spacing w:val="26"/>
        </w:rPr>
        <w:t xml:space="preserve"> </w:t>
      </w:r>
      <w:r>
        <w:t>также</w:t>
      </w:r>
      <w:r>
        <w:rPr>
          <w:spacing w:val="27"/>
        </w:rPr>
        <w:t xml:space="preserve"> </w:t>
      </w:r>
      <w:r>
        <w:t>другими</w:t>
      </w:r>
      <w:r>
        <w:rPr>
          <w:spacing w:val="27"/>
        </w:rPr>
        <w:t xml:space="preserve"> </w:t>
      </w:r>
      <w:r>
        <w:t>социальными</w:t>
      </w:r>
    </w:p>
    <w:p w:rsidR="006B4007" w:rsidRDefault="006B4007">
      <w:pPr>
        <w:sectPr w:rsidR="006B4007">
          <w:pgSz w:w="7840" w:h="12020"/>
          <w:pgMar w:top="520" w:right="500" w:bottom="700" w:left="320" w:header="0" w:footer="424" w:gutter="0"/>
          <w:cols w:space="720"/>
        </w:sectPr>
      </w:pPr>
    </w:p>
    <w:p w:rsidR="006B4007" w:rsidRDefault="002E6965">
      <w:pPr>
        <w:pStyle w:val="a3"/>
        <w:spacing w:before="73"/>
        <w:ind w:left="299" w:right="116" w:firstLine="0"/>
      </w:pPr>
      <w:r>
        <w:lastRenderedPageBreak/>
        <w:t>партнерами,</w:t>
      </w:r>
      <w:r>
        <w:rPr>
          <w:spacing w:val="1"/>
        </w:rPr>
        <w:t xml:space="preserve"> </w:t>
      </w:r>
      <w:r>
        <w:t>организующими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отражает</w:t>
      </w:r>
      <w:r>
        <w:rPr>
          <w:spacing w:val="-6"/>
        </w:rPr>
        <w:t xml:space="preserve"> </w:t>
      </w:r>
      <w:r>
        <w:t>егов</w:t>
      </w:r>
      <w:r>
        <w:rPr>
          <w:spacing w:val="4"/>
        </w:rPr>
        <w:t xml:space="preserve"> </w:t>
      </w:r>
      <w:r>
        <w:t>своих</w:t>
      </w:r>
      <w:r>
        <w:rPr>
          <w:spacing w:val="4"/>
        </w:rPr>
        <w:t xml:space="preserve"> </w:t>
      </w:r>
      <w:r>
        <w:t>локальных</w:t>
      </w:r>
      <w:r>
        <w:rPr>
          <w:spacing w:val="6"/>
        </w:rPr>
        <w:t xml:space="preserve"> </w:t>
      </w:r>
      <w:r>
        <w:t>нормативных</w:t>
      </w:r>
      <w:r>
        <w:rPr>
          <w:spacing w:val="5"/>
        </w:rPr>
        <w:t xml:space="preserve"> </w:t>
      </w:r>
      <w:r>
        <w:t>актах.</w:t>
      </w:r>
    </w:p>
    <w:p w:rsidR="006B4007" w:rsidRDefault="002E6965">
      <w:pPr>
        <w:pStyle w:val="a3"/>
        <w:spacing w:before="10" w:line="224" w:lineRule="exact"/>
        <w:ind w:left="866" w:firstLine="0"/>
      </w:pPr>
      <w:r>
        <w:rPr>
          <w:w w:val="95"/>
        </w:rPr>
        <w:t>Взаимодействие</w:t>
      </w:r>
      <w:r>
        <w:rPr>
          <w:spacing w:val="9"/>
          <w:w w:val="95"/>
        </w:rPr>
        <w:t xml:space="preserve"> </w:t>
      </w:r>
      <w:r>
        <w:rPr>
          <w:w w:val="95"/>
        </w:rPr>
        <w:t>осуществляется:</w:t>
      </w:r>
    </w:p>
    <w:p w:rsidR="006B4007" w:rsidRDefault="002E6965">
      <w:pPr>
        <w:pStyle w:val="a4"/>
        <w:numPr>
          <w:ilvl w:val="0"/>
          <w:numId w:val="19"/>
        </w:numPr>
        <w:tabs>
          <w:tab w:val="left" w:pos="1547"/>
          <w:tab w:val="left" w:pos="1548"/>
        </w:tabs>
        <w:ind w:right="115" w:firstLine="566"/>
        <w:rPr>
          <w:sz w:val="20"/>
        </w:rPr>
      </w:pP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соглашений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договоров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сетевой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форме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1"/>
          <w:sz w:val="20"/>
        </w:rPr>
        <w:t xml:space="preserve"> </w:t>
      </w:r>
      <w:r>
        <w:rPr>
          <w:sz w:val="20"/>
        </w:rPr>
        <w:t>кружков,</w:t>
      </w:r>
      <w:r>
        <w:rPr>
          <w:spacing w:val="1"/>
          <w:sz w:val="20"/>
        </w:rPr>
        <w:t xml:space="preserve"> </w:t>
      </w:r>
      <w:r>
        <w:rPr>
          <w:sz w:val="20"/>
        </w:rPr>
        <w:t>секций,</w:t>
      </w:r>
      <w:r>
        <w:rPr>
          <w:spacing w:val="1"/>
          <w:sz w:val="20"/>
        </w:rPr>
        <w:t xml:space="preserve"> </w:t>
      </w:r>
      <w:r>
        <w:rPr>
          <w:sz w:val="20"/>
        </w:rPr>
        <w:t>клубов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др.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различным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направлениям</w:t>
      </w:r>
      <w:r>
        <w:rPr>
          <w:spacing w:val="1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базе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(организации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образования,клуба,</w:t>
      </w:r>
      <w:r>
        <w:rPr>
          <w:spacing w:val="7"/>
          <w:sz w:val="20"/>
        </w:rPr>
        <w:t xml:space="preserve"> </w:t>
      </w:r>
      <w:r>
        <w:rPr>
          <w:sz w:val="20"/>
        </w:rPr>
        <w:t>спортивного</w:t>
      </w:r>
      <w:r>
        <w:rPr>
          <w:spacing w:val="9"/>
          <w:sz w:val="20"/>
        </w:rPr>
        <w:t xml:space="preserve"> </w:t>
      </w:r>
      <w:r>
        <w:rPr>
          <w:sz w:val="20"/>
        </w:rPr>
        <w:t>комплекса</w:t>
      </w:r>
      <w:r>
        <w:rPr>
          <w:spacing w:val="10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др.);</w:t>
      </w:r>
    </w:p>
    <w:p w:rsidR="006B4007" w:rsidRDefault="002E6965">
      <w:pPr>
        <w:pStyle w:val="a4"/>
        <w:numPr>
          <w:ilvl w:val="0"/>
          <w:numId w:val="19"/>
        </w:numPr>
        <w:tabs>
          <w:tab w:val="left" w:pos="1547"/>
          <w:tab w:val="left" w:pos="1548"/>
        </w:tabs>
        <w:ind w:right="119" w:firstLine="566"/>
        <w:rPr>
          <w:sz w:val="20"/>
        </w:rPr>
      </w:pP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счёт</w:t>
      </w:r>
      <w:r>
        <w:rPr>
          <w:spacing w:val="1"/>
          <w:sz w:val="20"/>
        </w:rPr>
        <w:t xml:space="preserve"> </w:t>
      </w:r>
      <w:r>
        <w:rPr>
          <w:sz w:val="20"/>
        </w:rPr>
        <w:t>выделения</w:t>
      </w:r>
      <w:r>
        <w:rPr>
          <w:spacing w:val="1"/>
          <w:sz w:val="20"/>
        </w:rPr>
        <w:t xml:space="preserve"> </w:t>
      </w:r>
      <w:r>
        <w:rPr>
          <w:sz w:val="20"/>
        </w:rPr>
        <w:t>ставок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педагогов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обеспечивают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реализацию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широкого</w:t>
      </w:r>
      <w:r>
        <w:rPr>
          <w:spacing w:val="1"/>
          <w:sz w:val="20"/>
        </w:rPr>
        <w:t xml:space="preserve"> </w:t>
      </w:r>
      <w:r>
        <w:rPr>
          <w:sz w:val="20"/>
        </w:rPr>
        <w:t>спектра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</w:t>
      </w:r>
      <w:r>
        <w:rPr>
          <w:spacing w:val="1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деятельности.</w:t>
      </w:r>
    </w:p>
    <w:p w:rsidR="006B4007" w:rsidRDefault="002E6965">
      <w:pPr>
        <w:pStyle w:val="a3"/>
        <w:ind w:left="299" w:right="119"/>
      </w:pPr>
      <w:r>
        <w:rPr>
          <w:w w:val="95"/>
        </w:rPr>
        <w:t>Примерный календарный учебный график реализации образовательной</w:t>
      </w:r>
      <w:r>
        <w:rPr>
          <w:spacing w:val="1"/>
          <w:w w:val="95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образовательной 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примерные расчёты нормативных затрат оказания государственных услуг по</w:t>
      </w:r>
      <w:r>
        <w:rPr>
          <w:spacing w:val="-47"/>
        </w:rPr>
        <w:t xml:space="preserve"> </w:t>
      </w:r>
      <w:r>
        <w:t>реализации образовательной программы разрабатываются в соответствии 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6"/>
        </w:rPr>
        <w:t xml:space="preserve"> </w:t>
      </w:r>
      <w:r>
        <w:t>(ст.</w:t>
      </w:r>
      <w:r>
        <w:rPr>
          <w:spacing w:val="10"/>
        </w:rPr>
        <w:t xml:space="preserve"> </w:t>
      </w:r>
      <w:r>
        <w:t>2,</w:t>
      </w:r>
      <w:r>
        <w:rPr>
          <w:spacing w:val="11"/>
        </w:rPr>
        <w:t xml:space="preserve"> </w:t>
      </w:r>
      <w:r>
        <w:t>п.</w:t>
      </w:r>
      <w:r>
        <w:rPr>
          <w:spacing w:val="10"/>
        </w:rPr>
        <w:t xml:space="preserve"> </w:t>
      </w:r>
      <w:r>
        <w:t>10).</w:t>
      </w:r>
    </w:p>
    <w:p w:rsidR="006B4007" w:rsidRDefault="002E6965">
      <w:pPr>
        <w:pStyle w:val="a3"/>
        <w:ind w:left="299" w:right="119"/>
      </w:pPr>
      <w:r>
        <w:t>Примерный</w:t>
      </w:r>
      <w:r>
        <w:rPr>
          <w:spacing w:val="1"/>
        </w:rPr>
        <w:t xml:space="preserve"> </w:t>
      </w:r>
      <w:r>
        <w:t>расчёт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соответствует нормативным затратам, определённым Приказом</w:t>
      </w:r>
      <w:r>
        <w:rPr>
          <w:spacing w:val="-47"/>
        </w:rPr>
        <w:t xml:space="preserve"> </w:t>
      </w:r>
      <w:r>
        <w:t>Министерства</w:t>
      </w:r>
      <w:r>
        <w:rPr>
          <w:spacing w:val="25"/>
        </w:rPr>
        <w:t xml:space="preserve"> </w:t>
      </w:r>
      <w:r>
        <w:t>просвещения</w:t>
      </w:r>
      <w:r>
        <w:rPr>
          <w:spacing w:val="25"/>
        </w:rPr>
        <w:t xml:space="preserve"> </w:t>
      </w:r>
      <w:r>
        <w:t>Российской</w:t>
      </w:r>
      <w:r>
        <w:rPr>
          <w:spacing w:val="22"/>
        </w:rPr>
        <w:t xml:space="preserve"> </w:t>
      </w:r>
      <w:r>
        <w:t>Федерации</w:t>
      </w:r>
      <w:r>
        <w:rPr>
          <w:spacing w:val="22"/>
        </w:rPr>
        <w:t xml:space="preserve"> </w:t>
      </w:r>
      <w:r>
        <w:t>от</w:t>
      </w:r>
      <w:r>
        <w:rPr>
          <w:spacing w:val="27"/>
        </w:rPr>
        <w:t xml:space="preserve"> </w:t>
      </w:r>
      <w:r>
        <w:t>22</w:t>
      </w:r>
      <w:r>
        <w:rPr>
          <w:spacing w:val="24"/>
        </w:rPr>
        <w:t xml:space="preserve"> </w:t>
      </w:r>
      <w:r>
        <w:t>сентября</w:t>
      </w:r>
      <w:r>
        <w:rPr>
          <w:spacing w:val="25"/>
        </w:rPr>
        <w:t xml:space="preserve"> </w:t>
      </w:r>
      <w:r>
        <w:t>2021</w:t>
      </w:r>
      <w:r>
        <w:rPr>
          <w:spacing w:val="24"/>
        </w:rPr>
        <w:t xml:space="preserve"> </w:t>
      </w:r>
      <w:r>
        <w:t>г.</w:t>
      </w:r>
    </w:p>
    <w:p w:rsidR="006B4007" w:rsidRDefault="002E6965">
      <w:pPr>
        <w:pStyle w:val="a3"/>
        <w:ind w:left="299" w:right="118" w:firstLine="0"/>
      </w:pPr>
      <w:r>
        <w:t>№ 662 «Об утверждении общих требований к определению 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 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получающих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-47"/>
        </w:rPr>
        <w:t xml:space="preserve"> </w:t>
      </w:r>
      <w:r>
        <w:t>профессионального</w:t>
      </w:r>
      <w:r>
        <w:rPr>
          <w:spacing w:val="-8"/>
        </w:rPr>
        <w:t xml:space="preserve"> </w:t>
      </w:r>
      <w:r>
        <w:t>обучения,</w:t>
      </w:r>
      <w:r>
        <w:rPr>
          <w:spacing w:val="-7"/>
        </w:rPr>
        <w:t xml:space="preserve"> </w:t>
      </w:r>
      <w:r>
        <w:t>применяемых</w:t>
      </w:r>
      <w:r>
        <w:rPr>
          <w:spacing w:val="-8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расчёте</w:t>
      </w:r>
      <w:r>
        <w:rPr>
          <w:spacing w:val="-6"/>
        </w:rPr>
        <w:t xml:space="preserve"> </w:t>
      </w:r>
      <w:r>
        <w:t>объёма</w:t>
      </w:r>
      <w:r>
        <w:rPr>
          <w:spacing w:val="-7"/>
        </w:rPr>
        <w:t xml:space="preserve"> </w:t>
      </w:r>
      <w:r>
        <w:t>субсидии</w:t>
      </w:r>
      <w:r>
        <w:rPr>
          <w:spacing w:val="-7"/>
        </w:rPr>
        <w:t xml:space="preserve"> </w:t>
      </w:r>
      <w:r>
        <w:t>на</w:t>
      </w:r>
      <w:r>
        <w:rPr>
          <w:spacing w:val="-48"/>
        </w:rPr>
        <w:t xml:space="preserve"> </w:t>
      </w:r>
      <w:r>
        <w:rPr>
          <w:w w:val="95"/>
        </w:rPr>
        <w:t>финансовое</w:t>
      </w:r>
      <w:r>
        <w:rPr>
          <w:spacing w:val="1"/>
          <w:w w:val="95"/>
        </w:rPr>
        <w:t xml:space="preserve"> </w:t>
      </w:r>
      <w:r>
        <w:rPr>
          <w:w w:val="95"/>
        </w:rPr>
        <w:t>обеспечение</w:t>
      </w:r>
      <w:r>
        <w:rPr>
          <w:spacing w:val="1"/>
          <w:w w:val="95"/>
        </w:rPr>
        <w:t xml:space="preserve"> </w:t>
      </w:r>
      <w:r>
        <w:rPr>
          <w:w w:val="95"/>
        </w:rPr>
        <w:t>выполнения</w:t>
      </w:r>
      <w:r>
        <w:rPr>
          <w:spacing w:val="1"/>
          <w:w w:val="95"/>
        </w:rPr>
        <w:t xml:space="preserve"> </w:t>
      </w:r>
      <w:r>
        <w:rPr>
          <w:w w:val="95"/>
        </w:rPr>
        <w:t>государственного</w:t>
      </w:r>
      <w:r>
        <w:rPr>
          <w:spacing w:val="1"/>
          <w:w w:val="95"/>
        </w:rPr>
        <w:t xml:space="preserve"> </w:t>
      </w:r>
      <w:r>
        <w:rPr>
          <w:w w:val="95"/>
        </w:rPr>
        <w:t>(муниципального)</w:t>
      </w:r>
      <w:r>
        <w:rPr>
          <w:spacing w:val="1"/>
          <w:w w:val="95"/>
        </w:rPr>
        <w:t xml:space="preserve"> </w:t>
      </w:r>
      <w:r>
        <w:t>задания на оказание государственных (муниципальных) услуг (выполнение</w:t>
      </w:r>
      <w:r>
        <w:rPr>
          <w:spacing w:val="1"/>
        </w:rPr>
        <w:t xml:space="preserve"> </w:t>
      </w:r>
      <w:r>
        <w:t>работ) государственным (муниципальным) учреждением» (зарегистрирован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9"/>
        </w:rPr>
        <w:t xml:space="preserve"> </w:t>
      </w:r>
      <w:r>
        <w:t>№</w:t>
      </w:r>
      <w:r>
        <w:rPr>
          <w:spacing w:val="10"/>
        </w:rPr>
        <w:t xml:space="preserve"> </w:t>
      </w:r>
      <w:r>
        <w:t>65811).</w:t>
      </w:r>
    </w:p>
    <w:p w:rsidR="006B4007" w:rsidRDefault="002E6965">
      <w:pPr>
        <w:pStyle w:val="a3"/>
        <w:spacing w:before="3"/>
        <w:ind w:left="299" w:right="119"/>
      </w:pPr>
      <w:r>
        <w:t>Примерный</w:t>
      </w:r>
      <w:r>
        <w:rPr>
          <w:spacing w:val="1"/>
        </w:rPr>
        <w:t xml:space="preserve"> </w:t>
      </w:r>
      <w:r>
        <w:t>расчёт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(муниципального</w:t>
      </w:r>
      <w:r>
        <w:rPr>
          <w:spacing w:val="1"/>
        </w:rPr>
        <w:t xml:space="preserve"> </w:t>
      </w:r>
      <w:r>
        <w:t>образования),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(муниципальными)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Российской</w:t>
      </w:r>
      <w:r>
        <w:rPr>
          <w:spacing w:val="9"/>
        </w:rPr>
        <w:t xml:space="preserve"> </w:t>
      </w:r>
      <w:r>
        <w:t>Федерации»</w:t>
      </w:r>
      <w:r>
        <w:rPr>
          <w:spacing w:val="5"/>
        </w:rPr>
        <w:t xml:space="preserve"> </w:t>
      </w:r>
      <w:r>
        <w:t>(ст.</w:t>
      </w:r>
      <w:r>
        <w:rPr>
          <w:spacing w:val="8"/>
        </w:rPr>
        <w:t xml:space="preserve"> </w:t>
      </w:r>
      <w:r>
        <w:t>2,</w:t>
      </w:r>
      <w:r>
        <w:rPr>
          <w:spacing w:val="7"/>
        </w:rPr>
        <w:t xml:space="preserve"> </w:t>
      </w:r>
      <w:r>
        <w:t>п.</w:t>
      </w:r>
      <w:r>
        <w:rPr>
          <w:spacing w:val="8"/>
        </w:rPr>
        <w:t xml:space="preserve"> </w:t>
      </w:r>
      <w:r>
        <w:t>10).</w:t>
      </w:r>
    </w:p>
    <w:p w:rsidR="006B4007" w:rsidRDefault="002E6965">
      <w:pPr>
        <w:pStyle w:val="a3"/>
        <w:spacing w:before="4"/>
        <w:ind w:left="299" w:right="122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ассигнований,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организацией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очередной</w:t>
      </w:r>
      <w:r>
        <w:rPr>
          <w:spacing w:val="-8"/>
        </w:rPr>
        <w:t xml:space="preserve"> </w:t>
      </w:r>
      <w:r>
        <w:t>финансовый</w:t>
      </w:r>
      <w:r>
        <w:rPr>
          <w:spacing w:val="2"/>
        </w:rPr>
        <w:t xml:space="preserve"> </w:t>
      </w:r>
      <w:r>
        <w:t>год.</w:t>
      </w:r>
    </w:p>
    <w:p w:rsidR="006B4007" w:rsidRDefault="006B4007">
      <w:pPr>
        <w:sectPr w:rsidR="006B4007">
          <w:pgSz w:w="7840" w:h="12020"/>
          <w:pgMar w:top="520" w:right="500" w:bottom="700" w:left="320" w:header="0" w:footer="424" w:gutter="0"/>
          <w:cols w:space="720"/>
        </w:sectPr>
      </w:pPr>
    </w:p>
    <w:p w:rsidR="006B4007" w:rsidRDefault="002E6965">
      <w:pPr>
        <w:pStyle w:val="Heading4"/>
        <w:numPr>
          <w:ilvl w:val="2"/>
          <w:numId w:val="25"/>
        </w:numPr>
        <w:tabs>
          <w:tab w:val="left" w:pos="694"/>
        </w:tabs>
        <w:spacing w:before="78"/>
        <w:ind w:left="1842" w:right="531" w:hanging="1652"/>
      </w:pPr>
      <w:bookmarkStart w:id="42" w:name="_bookmark42"/>
      <w:bookmarkEnd w:id="42"/>
      <w:r>
        <w:lastRenderedPageBreak/>
        <w:t>Информационно-методические условия реализациипрограммы</w:t>
      </w:r>
      <w:r>
        <w:rPr>
          <w:spacing w:val="-47"/>
        </w:rPr>
        <w:t xml:space="preserve"> </w:t>
      </w:r>
      <w:r>
        <w:t>начального</w:t>
      </w:r>
      <w:r>
        <w:rPr>
          <w:spacing w:val="23"/>
        </w:rPr>
        <w:t xml:space="preserve"> </w:t>
      </w:r>
      <w:r>
        <w:t>общего</w:t>
      </w:r>
      <w:r>
        <w:rPr>
          <w:spacing w:val="25"/>
        </w:rPr>
        <w:t xml:space="preserve"> </w:t>
      </w:r>
      <w:r>
        <w:t>образования</w:t>
      </w:r>
    </w:p>
    <w:p w:rsidR="006B4007" w:rsidRDefault="002E6965">
      <w:pPr>
        <w:spacing w:before="1"/>
        <w:ind w:left="1571" w:right="468" w:hanging="927"/>
        <w:jc w:val="both"/>
        <w:rPr>
          <w:b/>
          <w:sz w:val="20"/>
        </w:rPr>
      </w:pPr>
      <w:r>
        <w:rPr>
          <w:b/>
          <w:sz w:val="20"/>
        </w:rPr>
        <w:t>Информационно-образовательная среда как условие реализации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программы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начального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общего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образования</w:t>
      </w:r>
    </w:p>
    <w:p w:rsidR="006B4007" w:rsidRDefault="002E6965">
      <w:pPr>
        <w:pStyle w:val="a3"/>
        <w:spacing w:before="66"/>
        <w:ind w:left="299" w:right="118"/>
      </w:pPr>
      <w:r>
        <w:t>В соответствии с требованиями ФГОС НОО реализация программы</w:t>
      </w:r>
      <w:r>
        <w:rPr>
          <w:spacing w:val="1"/>
        </w:rPr>
        <w:t xml:space="preserve"> </w:t>
      </w:r>
      <w:r>
        <w:rPr>
          <w:w w:val="95"/>
        </w:rPr>
        <w:t>начального общего образования обеспечивается современной информационно-</w:t>
      </w:r>
      <w:r>
        <w:rPr>
          <w:spacing w:val="1"/>
          <w:w w:val="95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средой.</w:t>
      </w:r>
    </w:p>
    <w:p w:rsidR="006B4007" w:rsidRDefault="002E6965">
      <w:pPr>
        <w:pStyle w:val="a3"/>
        <w:ind w:left="299" w:right="115"/>
      </w:pPr>
      <w:r>
        <w:t>Под</w:t>
      </w:r>
      <w:r>
        <w:rPr>
          <w:spacing w:val="1"/>
        </w:rPr>
        <w:t xml:space="preserve"> </w:t>
      </w:r>
      <w:r>
        <w:rPr>
          <w:b/>
        </w:rPr>
        <w:t>информационно-образовательной</w:t>
      </w:r>
      <w:r>
        <w:rPr>
          <w:b/>
          <w:spacing w:val="1"/>
        </w:rPr>
        <w:t xml:space="preserve"> </w:t>
      </w:r>
      <w:r>
        <w:rPr>
          <w:b/>
        </w:rPr>
        <w:t>средой</w:t>
      </w:r>
      <w:r>
        <w:rPr>
          <w:b/>
          <w:spacing w:val="1"/>
        </w:rPr>
        <w:t xml:space="preserve"> </w:t>
      </w:r>
      <w:r>
        <w:t>(</w:t>
      </w:r>
      <w:r>
        <w:rPr>
          <w:b/>
        </w:rPr>
        <w:t>ИОС</w:t>
      </w:r>
      <w:r>
        <w:t>)</w:t>
      </w:r>
      <w:r>
        <w:rPr>
          <w:spacing w:val="1"/>
        </w:rPr>
        <w:t xml:space="preserve"> </w:t>
      </w:r>
      <w:r>
        <w:rPr>
          <w:w w:val="95"/>
        </w:rPr>
        <w:t>образовательной</w:t>
      </w:r>
      <w:r>
        <w:rPr>
          <w:spacing w:val="1"/>
          <w:w w:val="95"/>
        </w:rPr>
        <w:t xml:space="preserve"> </w:t>
      </w:r>
      <w:r>
        <w:rPr>
          <w:w w:val="95"/>
        </w:rPr>
        <w:t>организации</w:t>
      </w:r>
      <w:r>
        <w:rPr>
          <w:spacing w:val="1"/>
          <w:w w:val="95"/>
        </w:rPr>
        <w:t xml:space="preserve"> </w:t>
      </w:r>
      <w:r>
        <w:rPr>
          <w:w w:val="95"/>
        </w:rPr>
        <w:t>понимается</w:t>
      </w:r>
      <w:r>
        <w:rPr>
          <w:spacing w:val="1"/>
          <w:w w:val="95"/>
        </w:rPr>
        <w:t xml:space="preserve"> </w:t>
      </w:r>
      <w:r>
        <w:rPr>
          <w:w w:val="95"/>
        </w:rPr>
        <w:t>открытая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педагогическая система,</w:t>
      </w:r>
      <w:r>
        <w:rPr>
          <w:spacing w:val="1"/>
          <w:w w:val="95"/>
        </w:rPr>
        <w:t xml:space="preserve"> </w:t>
      </w:r>
      <w:r>
        <w:rPr>
          <w:w w:val="95"/>
        </w:rPr>
        <w:t>включающая</w:t>
      </w:r>
      <w:r>
        <w:rPr>
          <w:spacing w:val="1"/>
          <w:w w:val="95"/>
        </w:rPr>
        <w:t xml:space="preserve"> </w:t>
      </w:r>
      <w:r>
        <w:rPr>
          <w:w w:val="95"/>
        </w:rPr>
        <w:t>разнообразные</w:t>
      </w:r>
      <w:r>
        <w:rPr>
          <w:spacing w:val="1"/>
          <w:w w:val="95"/>
        </w:rPr>
        <w:t xml:space="preserve"> </w:t>
      </w:r>
      <w:r>
        <w:rPr>
          <w:w w:val="95"/>
        </w:rPr>
        <w:t>информационные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образовательные</w:t>
      </w:r>
      <w:r>
        <w:rPr>
          <w:spacing w:val="1"/>
          <w:w w:val="95"/>
        </w:rPr>
        <w:t xml:space="preserve"> </w:t>
      </w:r>
      <w:r>
        <w:rPr>
          <w:w w:val="95"/>
        </w:rPr>
        <w:t>ресурсы,</w:t>
      </w:r>
      <w:r>
        <w:rPr>
          <w:spacing w:val="1"/>
          <w:w w:val="95"/>
        </w:rPr>
        <w:t xml:space="preserve"> </w:t>
      </w:r>
      <w:r>
        <w:rPr>
          <w:w w:val="95"/>
        </w:rPr>
        <w:t>современные</w:t>
      </w:r>
      <w:r>
        <w:rPr>
          <w:spacing w:val="1"/>
          <w:w w:val="95"/>
        </w:rPr>
        <w:t xml:space="preserve"> </w:t>
      </w:r>
      <w:r>
        <w:rPr>
          <w:w w:val="95"/>
        </w:rPr>
        <w:t>информационно-коммуникационные</w:t>
      </w:r>
      <w:r>
        <w:rPr>
          <w:spacing w:val="1"/>
          <w:w w:val="95"/>
        </w:rPr>
        <w:t xml:space="preserve"> </w:t>
      </w:r>
      <w:r>
        <w:rPr>
          <w:w w:val="95"/>
        </w:rPr>
        <w:t>технологии,</w:t>
      </w:r>
      <w:r>
        <w:rPr>
          <w:spacing w:val="1"/>
          <w:w w:val="95"/>
        </w:rPr>
        <w:t xml:space="preserve"> </w:t>
      </w:r>
      <w:r>
        <w:rPr>
          <w:w w:val="95"/>
        </w:rPr>
        <w:t>позволяющие</w:t>
      </w:r>
      <w:r>
        <w:rPr>
          <w:spacing w:val="1"/>
          <w:w w:val="95"/>
        </w:rPr>
        <w:t xml:space="preserve"> </w:t>
      </w:r>
      <w:r>
        <w:t>организовать дистанционную форму обучения, способствующие реализации</w:t>
      </w:r>
      <w:r>
        <w:rPr>
          <w:spacing w:val="-47"/>
        </w:rPr>
        <w:t xml:space="preserve"> </w:t>
      </w:r>
      <w:r>
        <w:t>требований</w:t>
      </w:r>
      <w:r>
        <w:rPr>
          <w:spacing w:val="8"/>
        </w:rPr>
        <w:t xml:space="preserve"> </w:t>
      </w:r>
      <w:r>
        <w:t>ФГОС.</w:t>
      </w:r>
    </w:p>
    <w:p w:rsidR="006B4007" w:rsidRDefault="002E6965">
      <w:pPr>
        <w:pStyle w:val="Heading4"/>
        <w:spacing w:before="11" w:line="222" w:lineRule="exact"/>
        <w:ind w:left="866"/>
      </w:pPr>
      <w:r>
        <w:t>Основными</w:t>
      </w:r>
      <w:r>
        <w:rPr>
          <w:spacing w:val="19"/>
        </w:rPr>
        <w:t xml:space="preserve"> </w:t>
      </w:r>
      <w:r>
        <w:t>компонентами</w:t>
      </w:r>
      <w:r>
        <w:rPr>
          <w:spacing w:val="22"/>
        </w:rPr>
        <w:t xml:space="preserve"> </w:t>
      </w:r>
      <w:r>
        <w:t>ИОС</w:t>
      </w:r>
      <w:r>
        <w:rPr>
          <w:spacing w:val="18"/>
        </w:rPr>
        <w:t xml:space="preserve"> </w:t>
      </w:r>
      <w:r>
        <w:t>являются:</w:t>
      </w:r>
    </w:p>
    <w:p w:rsidR="006B4007" w:rsidRDefault="002E6965">
      <w:pPr>
        <w:pStyle w:val="a4"/>
        <w:numPr>
          <w:ilvl w:val="3"/>
          <w:numId w:val="25"/>
        </w:numPr>
        <w:tabs>
          <w:tab w:val="left" w:pos="1547"/>
          <w:tab w:val="left" w:pos="1548"/>
        </w:tabs>
        <w:ind w:right="120" w:firstLine="566"/>
        <w:rPr>
          <w:sz w:val="20"/>
        </w:rPr>
      </w:pPr>
      <w:r>
        <w:rPr>
          <w:w w:val="95"/>
          <w:sz w:val="20"/>
        </w:rPr>
        <w:t>учебно-методические комплекты по всем учебным предметам на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языках</w:t>
      </w:r>
      <w:r>
        <w:rPr>
          <w:spacing w:val="-5"/>
          <w:sz w:val="20"/>
        </w:rPr>
        <w:t xml:space="preserve"> </w:t>
      </w:r>
      <w:r>
        <w:rPr>
          <w:sz w:val="20"/>
        </w:rPr>
        <w:t>обучения,</w:t>
      </w:r>
      <w:r>
        <w:rPr>
          <w:spacing w:val="-4"/>
          <w:sz w:val="20"/>
        </w:rPr>
        <w:t xml:space="preserve"> </w:t>
      </w:r>
      <w:r>
        <w:rPr>
          <w:sz w:val="20"/>
        </w:rPr>
        <w:t>определённых</w:t>
      </w:r>
      <w:r>
        <w:rPr>
          <w:spacing w:val="-2"/>
          <w:sz w:val="20"/>
        </w:rPr>
        <w:t xml:space="preserve"> </w:t>
      </w:r>
      <w:r>
        <w:rPr>
          <w:sz w:val="20"/>
        </w:rPr>
        <w:t>учредителем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2"/>
          <w:sz w:val="20"/>
        </w:rPr>
        <w:t xml:space="preserve"> </w:t>
      </w:r>
      <w:r>
        <w:rPr>
          <w:sz w:val="20"/>
        </w:rPr>
        <w:t>организации;</w:t>
      </w:r>
    </w:p>
    <w:p w:rsidR="006B4007" w:rsidRDefault="002E6965">
      <w:pPr>
        <w:pStyle w:val="a4"/>
        <w:numPr>
          <w:ilvl w:val="3"/>
          <w:numId w:val="25"/>
        </w:numPr>
        <w:tabs>
          <w:tab w:val="left" w:pos="1547"/>
          <w:tab w:val="left" w:pos="1548"/>
        </w:tabs>
        <w:ind w:right="118" w:firstLine="566"/>
        <w:rPr>
          <w:sz w:val="20"/>
        </w:rPr>
      </w:pPr>
      <w:r>
        <w:rPr>
          <w:w w:val="95"/>
          <w:sz w:val="20"/>
        </w:rPr>
        <w:t>учебно-наглядные пособия (средства натурного фонда, печатные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средства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надлежащего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качества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демонстрационные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раздаточные,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экранно-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звуковые</w:t>
      </w:r>
      <w:r>
        <w:rPr>
          <w:spacing w:val="-6"/>
          <w:sz w:val="20"/>
        </w:rPr>
        <w:t xml:space="preserve"> </w:t>
      </w:r>
      <w:r>
        <w:rPr>
          <w:sz w:val="20"/>
        </w:rPr>
        <w:t>средства,</w:t>
      </w:r>
      <w:r>
        <w:rPr>
          <w:spacing w:val="-1"/>
          <w:sz w:val="20"/>
        </w:rPr>
        <w:t xml:space="preserve"> </w:t>
      </w:r>
      <w:r>
        <w:rPr>
          <w:sz w:val="20"/>
        </w:rPr>
        <w:t>мультимедийные</w:t>
      </w:r>
      <w:r>
        <w:rPr>
          <w:spacing w:val="-6"/>
          <w:sz w:val="20"/>
        </w:rPr>
        <w:t xml:space="preserve"> </w:t>
      </w:r>
      <w:r>
        <w:rPr>
          <w:sz w:val="20"/>
        </w:rPr>
        <w:t>средства);</w:t>
      </w:r>
    </w:p>
    <w:p w:rsidR="006B4007" w:rsidRDefault="002E6965">
      <w:pPr>
        <w:pStyle w:val="a4"/>
        <w:numPr>
          <w:ilvl w:val="3"/>
          <w:numId w:val="25"/>
        </w:numPr>
        <w:tabs>
          <w:tab w:val="left" w:pos="1547"/>
          <w:tab w:val="left" w:pos="1548"/>
        </w:tabs>
        <w:ind w:right="118" w:firstLine="566"/>
        <w:rPr>
          <w:sz w:val="20"/>
        </w:rPr>
      </w:pPr>
      <w:r>
        <w:rPr>
          <w:spacing w:val="-1"/>
          <w:sz w:val="20"/>
        </w:rPr>
        <w:t xml:space="preserve">фонд дополнительной литературы </w:t>
      </w:r>
      <w:r>
        <w:rPr>
          <w:sz w:val="20"/>
        </w:rPr>
        <w:t>(детская художественная и</w:t>
      </w:r>
      <w:r>
        <w:rPr>
          <w:spacing w:val="1"/>
          <w:sz w:val="20"/>
        </w:rPr>
        <w:t xml:space="preserve"> </w:t>
      </w:r>
      <w:r>
        <w:rPr>
          <w:sz w:val="20"/>
        </w:rPr>
        <w:t>научно-популярная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литература,</w:t>
      </w:r>
      <w:r>
        <w:rPr>
          <w:spacing w:val="1"/>
          <w:sz w:val="20"/>
        </w:rPr>
        <w:t xml:space="preserve"> </w:t>
      </w:r>
      <w:r>
        <w:rPr>
          <w:sz w:val="20"/>
        </w:rPr>
        <w:t>справочно-библиографические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периодические</w:t>
      </w:r>
      <w:r>
        <w:rPr>
          <w:spacing w:val="8"/>
          <w:sz w:val="20"/>
        </w:rPr>
        <w:t xml:space="preserve"> </w:t>
      </w:r>
      <w:r>
        <w:rPr>
          <w:sz w:val="20"/>
        </w:rPr>
        <w:t>издания).</w:t>
      </w:r>
    </w:p>
    <w:p w:rsidR="006B4007" w:rsidRDefault="002E6965">
      <w:pPr>
        <w:pStyle w:val="a3"/>
        <w:ind w:left="299" w:right="115"/>
      </w:pP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-47"/>
        </w:rPr>
        <w:t xml:space="preserve"> </w:t>
      </w:r>
      <w:r>
        <w:t>коммуникационные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(ИКТ),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ресурсов Интернета,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rPr>
          <w:w w:val="90"/>
        </w:rPr>
        <w:t>прикладные</w:t>
      </w:r>
      <w:r>
        <w:rPr>
          <w:spacing w:val="1"/>
          <w:w w:val="90"/>
        </w:rPr>
        <w:t xml:space="preserve"> </w:t>
      </w:r>
      <w:r>
        <w:rPr>
          <w:w w:val="90"/>
        </w:rPr>
        <w:t>программы,</w:t>
      </w:r>
      <w:r>
        <w:rPr>
          <w:spacing w:val="1"/>
          <w:w w:val="90"/>
        </w:rPr>
        <w:t xml:space="preserve"> </w:t>
      </w:r>
      <w:r>
        <w:rPr>
          <w:w w:val="90"/>
        </w:rPr>
        <w:t>поддерживающие административную</w:t>
      </w:r>
      <w:r>
        <w:rPr>
          <w:spacing w:val="1"/>
          <w:w w:val="90"/>
        </w:rPr>
        <w:t xml:space="preserve"> </w:t>
      </w:r>
      <w:r>
        <w:rPr>
          <w:w w:val="90"/>
        </w:rPr>
        <w:t>деятельность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 отношений как внутри образовательной организации, так и</w:t>
      </w:r>
      <w:r>
        <w:rPr>
          <w:spacing w:val="-4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управления.</w:t>
      </w:r>
      <w:r>
        <w:rPr>
          <w:spacing w:val="1"/>
        </w:rPr>
        <w:t xml:space="preserve"> </w:t>
      </w:r>
      <w:r>
        <w:t>Функционирование ИОС требует наличия в образовательной организации</w:t>
      </w:r>
      <w:r>
        <w:rPr>
          <w:spacing w:val="1"/>
        </w:rPr>
        <w:t xml:space="preserve"> </w:t>
      </w:r>
      <w:r>
        <w:t>технических</w:t>
      </w:r>
      <w:r>
        <w:rPr>
          <w:spacing w:val="-5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специального</w:t>
      </w:r>
      <w:r>
        <w:rPr>
          <w:spacing w:val="-5"/>
        </w:rPr>
        <w:t xml:space="preserve"> </w:t>
      </w:r>
      <w:r>
        <w:t>оборудования.</w:t>
      </w:r>
    </w:p>
    <w:p w:rsidR="006B4007" w:rsidRDefault="002E6965">
      <w:pPr>
        <w:pStyle w:val="a3"/>
        <w:ind w:left="299" w:right="124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службой</w:t>
      </w:r>
      <w:r>
        <w:rPr>
          <w:spacing w:val="1"/>
        </w:rPr>
        <w:t xml:space="preserve"> </w:t>
      </w:r>
      <w:r>
        <w:t>технической</w:t>
      </w:r>
      <w:r>
        <w:rPr>
          <w:spacing w:val="6"/>
        </w:rPr>
        <w:t xml:space="preserve"> </w:t>
      </w:r>
      <w:r>
        <w:t>поддержки</w:t>
      </w:r>
      <w:r>
        <w:rPr>
          <w:spacing w:val="7"/>
        </w:rPr>
        <w:t xml:space="preserve"> </w:t>
      </w:r>
      <w:r>
        <w:t>ИКТ.</w:t>
      </w:r>
    </w:p>
    <w:p w:rsidR="006B4007" w:rsidRDefault="002E6965">
      <w:pPr>
        <w:pStyle w:val="Heading4"/>
        <w:spacing w:line="228" w:lineRule="exact"/>
        <w:ind w:left="866"/>
        <w:jc w:val="left"/>
      </w:pPr>
      <w:r>
        <w:t>Информационно-коммуникационные</w:t>
      </w:r>
      <w:r>
        <w:rPr>
          <w:spacing w:val="19"/>
        </w:rPr>
        <w:t xml:space="preserve"> </w:t>
      </w:r>
      <w:r>
        <w:t>средства</w:t>
      </w:r>
      <w:r>
        <w:rPr>
          <w:spacing w:val="19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технологии</w:t>
      </w:r>
    </w:p>
    <w:p w:rsidR="006B4007" w:rsidRDefault="002E6965">
      <w:pPr>
        <w:pStyle w:val="a3"/>
        <w:spacing w:line="227" w:lineRule="exact"/>
        <w:ind w:left="866" w:firstLine="0"/>
        <w:jc w:val="left"/>
      </w:pPr>
      <w:r>
        <w:t>обеспечивают:</w:t>
      </w:r>
    </w:p>
    <w:p w:rsidR="006B4007" w:rsidRDefault="002E6965">
      <w:pPr>
        <w:pStyle w:val="a4"/>
        <w:numPr>
          <w:ilvl w:val="0"/>
          <w:numId w:val="18"/>
        </w:numPr>
        <w:tabs>
          <w:tab w:val="left" w:pos="1547"/>
          <w:tab w:val="left" w:pos="1548"/>
        </w:tabs>
        <w:ind w:right="119" w:firstLine="566"/>
        <w:rPr>
          <w:sz w:val="20"/>
        </w:rPr>
      </w:pPr>
      <w:r>
        <w:rPr>
          <w:sz w:val="20"/>
        </w:rPr>
        <w:t>достижение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личностных,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метапредметных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-11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10"/>
          <w:sz w:val="20"/>
        </w:rPr>
        <w:t xml:space="preserve"> </w:t>
      </w:r>
      <w:r>
        <w:rPr>
          <w:sz w:val="20"/>
        </w:rPr>
        <w:t>при</w:t>
      </w:r>
      <w:r>
        <w:rPr>
          <w:spacing w:val="-10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10"/>
          <w:sz w:val="20"/>
        </w:rPr>
        <w:t xml:space="preserve"> </w:t>
      </w:r>
      <w:r>
        <w:rPr>
          <w:sz w:val="20"/>
        </w:rPr>
        <w:t>требований</w:t>
      </w:r>
      <w:r>
        <w:rPr>
          <w:spacing w:val="-10"/>
          <w:sz w:val="20"/>
        </w:rPr>
        <w:t xml:space="preserve"> </w:t>
      </w:r>
      <w:r>
        <w:rPr>
          <w:sz w:val="20"/>
        </w:rPr>
        <w:t>ФГОС</w:t>
      </w:r>
      <w:r>
        <w:rPr>
          <w:spacing w:val="-8"/>
          <w:sz w:val="20"/>
        </w:rPr>
        <w:t xml:space="preserve"> </w:t>
      </w:r>
      <w:r>
        <w:rPr>
          <w:sz w:val="20"/>
        </w:rPr>
        <w:t>НОО;</w:t>
      </w:r>
    </w:p>
    <w:p w:rsidR="006B4007" w:rsidRDefault="002E6965">
      <w:pPr>
        <w:pStyle w:val="a4"/>
        <w:numPr>
          <w:ilvl w:val="0"/>
          <w:numId w:val="18"/>
        </w:numPr>
        <w:tabs>
          <w:tab w:val="left" w:pos="1547"/>
          <w:tab w:val="left" w:pos="1548"/>
        </w:tabs>
        <w:ind w:left="1547"/>
        <w:rPr>
          <w:sz w:val="20"/>
        </w:rPr>
      </w:pPr>
      <w:r>
        <w:rPr>
          <w:w w:val="95"/>
          <w:sz w:val="20"/>
        </w:rPr>
        <w:t>формирование</w:t>
      </w:r>
      <w:r>
        <w:rPr>
          <w:spacing w:val="39"/>
          <w:w w:val="95"/>
          <w:sz w:val="20"/>
        </w:rPr>
        <w:t xml:space="preserve"> </w:t>
      </w:r>
      <w:r>
        <w:rPr>
          <w:w w:val="95"/>
          <w:sz w:val="20"/>
        </w:rPr>
        <w:t>функциональной</w:t>
      </w:r>
      <w:r>
        <w:rPr>
          <w:spacing w:val="40"/>
          <w:w w:val="95"/>
          <w:sz w:val="20"/>
        </w:rPr>
        <w:t xml:space="preserve"> </w:t>
      </w:r>
      <w:r>
        <w:rPr>
          <w:w w:val="95"/>
          <w:sz w:val="20"/>
        </w:rPr>
        <w:t>грамотности;</w:t>
      </w:r>
    </w:p>
    <w:p w:rsidR="006B4007" w:rsidRDefault="002E6965">
      <w:pPr>
        <w:pStyle w:val="a4"/>
        <w:numPr>
          <w:ilvl w:val="0"/>
          <w:numId w:val="18"/>
        </w:numPr>
        <w:tabs>
          <w:tab w:val="left" w:pos="1547"/>
          <w:tab w:val="left" w:pos="1548"/>
        </w:tabs>
        <w:ind w:right="120" w:firstLine="566"/>
        <w:rPr>
          <w:sz w:val="20"/>
        </w:rPr>
      </w:pPr>
      <w:r>
        <w:rPr>
          <w:sz w:val="20"/>
        </w:rPr>
        <w:t>доступ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учебным</w:t>
      </w:r>
      <w:r>
        <w:rPr>
          <w:spacing w:val="1"/>
          <w:sz w:val="20"/>
        </w:rPr>
        <w:t xml:space="preserve"> </w:t>
      </w:r>
      <w:r>
        <w:rPr>
          <w:sz w:val="20"/>
        </w:rPr>
        <w:t>планам,</w:t>
      </w:r>
      <w:r>
        <w:rPr>
          <w:spacing w:val="1"/>
          <w:sz w:val="20"/>
        </w:rPr>
        <w:t xml:space="preserve"> </w:t>
      </w:r>
      <w:r>
        <w:rPr>
          <w:sz w:val="20"/>
        </w:rPr>
        <w:t>рабочим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программам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предметов,</w:t>
      </w:r>
      <w:r>
        <w:rPr>
          <w:spacing w:val="5"/>
          <w:sz w:val="20"/>
        </w:rPr>
        <w:t xml:space="preserve"> </w:t>
      </w:r>
      <w:r>
        <w:rPr>
          <w:sz w:val="20"/>
        </w:rPr>
        <w:t>курсов</w:t>
      </w:r>
      <w:r>
        <w:rPr>
          <w:spacing w:val="5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4"/>
          <w:sz w:val="20"/>
        </w:rPr>
        <w:t xml:space="preserve"> </w:t>
      </w:r>
      <w:r>
        <w:rPr>
          <w:sz w:val="20"/>
        </w:rPr>
        <w:t>деятельности;</w:t>
      </w:r>
    </w:p>
    <w:p w:rsidR="006B4007" w:rsidRDefault="002E6965">
      <w:pPr>
        <w:pStyle w:val="a4"/>
        <w:numPr>
          <w:ilvl w:val="0"/>
          <w:numId w:val="18"/>
        </w:numPr>
        <w:tabs>
          <w:tab w:val="left" w:pos="1547"/>
          <w:tab w:val="left" w:pos="1548"/>
        </w:tabs>
        <w:ind w:right="119" w:firstLine="566"/>
        <w:rPr>
          <w:sz w:val="20"/>
        </w:rPr>
      </w:pPr>
      <w:r>
        <w:rPr>
          <w:sz w:val="20"/>
        </w:rPr>
        <w:t>доступ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электронным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источникам,</w:t>
      </w:r>
      <w:r>
        <w:rPr>
          <w:spacing w:val="1"/>
          <w:sz w:val="20"/>
        </w:rPr>
        <w:t xml:space="preserve"> </w:t>
      </w:r>
      <w:r>
        <w:rPr>
          <w:sz w:val="20"/>
        </w:rPr>
        <w:t>указанным</w:t>
      </w:r>
      <w:r>
        <w:rPr>
          <w:spacing w:val="1"/>
          <w:sz w:val="20"/>
        </w:rPr>
        <w:t xml:space="preserve"> </w:t>
      </w:r>
      <w:r>
        <w:rPr>
          <w:sz w:val="20"/>
        </w:rPr>
        <w:t>в рабочих программах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предметов, с</w:t>
      </w:r>
      <w:r>
        <w:rPr>
          <w:spacing w:val="1"/>
          <w:sz w:val="20"/>
        </w:rPr>
        <w:t xml:space="preserve"> </w:t>
      </w:r>
      <w:r>
        <w:rPr>
          <w:sz w:val="20"/>
        </w:rPr>
        <w:t>целью поиска и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получения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информации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(учебной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художественной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литературе,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коллекциям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медиаресурсов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съёмных</w:t>
      </w:r>
      <w:r>
        <w:rPr>
          <w:spacing w:val="1"/>
          <w:sz w:val="20"/>
        </w:rPr>
        <w:t xml:space="preserve"> </w:t>
      </w:r>
      <w:r>
        <w:rPr>
          <w:sz w:val="20"/>
        </w:rPr>
        <w:t>дисках, контролируемым</w:t>
      </w:r>
      <w:r>
        <w:rPr>
          <w:spacing w:val="1"/>
          <w:sz w:val="20"/>
        </w:rPr>
        <w:t xml:space="preserve"> </w:t>
      </w:r>
      <w:r>
        <w:rPr>
          <w:sz w:val="20"/>
        </w:rPr>
        <w:t>ресурсам</w:t>
      </w:r>
      <w:r>
        <w:rPr>
          <w:spacing w:val="1"/>
          <w:sz w:val="20"/>
        </w:rPr>
        <w:t xml:space="preserve"> </w:t>
      </w:r>
      <w:r>
        <w:rPr>
          <w:sz w:val="20"/>
        </w:rPr>
        <w:t>локальной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сети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Интернета);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500" w:bottom="700" w:left="320" w:header="0" w:footer="424" w:gutter="0"/>
          <w:cols w:space="720"/>
        </w:sectPr>
      </w:pPr>
    </w:p>
    <w:p w:rsidR="006B4007" w:rsidRDefault="002E6965">
      <w:pPr>
        <w:pStyle w:val="a4"/>
        <w:numPr>
          <w:ilvl w:val="0"/>
          <w:numId w:val="18"/>
        </w:numPr>
        <w:tabs>
          <w:tab w:val="left" w:pos="1547"/>
          <w:tab w:val="left" w:pos="1548"/>
        </w:tabs>
        <w:spacing w:before="73"/>
        <w:ind w:right="119" w:firstLine="566"/>
        <w:rPr>
          <w:sz w:val="20"/>
        </w:rPr>
      </w:pPr>
      <w:r>
        <w:rPr>
          <w:sz w:val="20"/>
        </w:rPr>
        <w:lastRenderedPageBreak/>
        <w:t>организацию учебной и внеурочной деятельности, реализация</w:t>
      </w:r>
      <w:r>
        <w:rPr>
          <w:spacing w:val="-47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предусмотрена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применением</w:t>
      </w:r>
      <w:r>
        <w:rPr>
          <w:spacing w:val="1"/>
          <w:sz w:val="20"/>
        </w:rPr>
        <w:t xml:space="preserve"> </w:t>
      </w:r>
      <w:r>
        <w:rPr>
          <w:sz w:val="20"/>
        </w:rPr>
        <w:t>электронного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электронных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пособий</w:t>
      </w:r>
      <w:r>
        <w:rPr>
          <w:spacing w:val="1"/>
          <w:sz w:val="20"/>
        </w:rPr>
        <w:t xml:space="preserve"> </w:t>
      </w:r>
      <w:r>
        <w:rPr>
          <w:sz w:val="20"/>
        </w:rPr>
        <w:t>(обучающих</w:t>
      </w:r>
      <w:r>
        <w:rPr>
          <w:spacing w:val="1"/>
          <w:sz w:val="20"/>
        </w:rPr>
        <w:t xml:space="preserve"> </w:t>
      </w:r>
      <w:r>
        <w:rPr>
          <w:sz w:val="20"/>
        </w:rPr>
        <w:t>компьютерных</w:t>
      </w:r>
      <w:r>
        <w:rPr>
          <w:spacing w:val="1"/>
          <w:sz w:val="20"/>
        </w:rPr>
        <w:t xml:space="preserve"> </w:t>
      </w:r>
      <w:r>
        <w:rPr>
          <w:sz w:val="20"/>
        </w:rPr>
        <w:t>игр,</w:t>
      </w:r>
      <w:r>
        <w:rPr>
          <w:spacing w:val="1"/>
          <w:sz w:val="20"/>
        </w:rPr>
        <w:t xml:space="preserve"> </w:t>
      </w:r>
      <w:r>
        <w:rPr>
          <w:sz w:val="20"/>
        </w:rPr>
        <w:t>тренажёров,</w:t>
      </w:r>
      <w:r>
        <w:rPr>
          <w:spacing w:val="-1"/>
          <w:sz w:val="20"/>
        </w:rPr>
        <w:t xml:space="preserve"> </w:t>
      </w:r>
      <w:r>
        <w:rPr>
          <w:sz w:val="20"/>
        </w:rPr>
        <w:t>моделей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цифровым</w:t>
      </w:r>
      <w:r>
        <w:rPr>
          <w:spacing w:val="5"/>
          <w:sz w:val="20"/>
        </w:rPr>
        <w:t xml:space="preserve"> </w:t>
      </w:r>
      <w:r>
        <w:rPr>
          <w:sz w:val="20"/>
        </w:rPr>
        <w:t>управлением</w:t>
      </w:r>
      <w:r>
        <w:rPr>
          <w:spacing w:val="8"/>
          <w:sz w:val="20"/>
        </w:rPr>
        <w:t xml:space="preserve"> </w:t>
      </w:r>
      <w:r>
        <w:rPr>
          <w:sz w:val="20"/>
        </w:rPr>
        <w:t>и</w:t>
      </w:r>
      <w:r>
        <w:rPr>
          <w:spacing w:val="5"/>
          <w:sz w:val="20"/>
        </w:rPr>
        <w:t xml:space="preserve"> </w:t>
      </w:r>
      <w:r>
        <w:rPr>
          <w:sz w:val="20"/>
        </w:rPr>
        <w:t>обратной</w:t>
      </w:r>
      <w:r>
        <w:rPr>
          <w:spacing w:val="6"/>
          <w:sz w:val="20"/>
        </w:rPr>
        <w:t xml:space="preserve"> </w:t>
      </w:r>
      <w:r>
        <w:rPr>
          <w:sz w:val="20"/>
        </w:rPr>
        <w:t>связью);</w:t>
      </w:r>
    </w:p>
    <w:p w:rsidR="006B4007" w:rsidRDefault="002E6965">
      <w:pPr>
        <w:pStyle w:val="a4"/>
        <w:numPr>
          <w:ilvl w:val="0"/>
          <w:numId w:val="18"/>
        </w:numPr>
        <w:tabs>
          <w:tab w:val="left" w:pos="1547"/>
          <w:tab w:val="left" w:pos="1548"/>
        </w:tabs>
        <w:spacing w:before="2"/>
        <w:ind w:right="126" w:firstLine="566"/>
        <w:rPr>
          <w:sz w:val="20"/>
        </w:rPr>
      </w:pPr>
      <w:r>
        <w:rPr>
          <w:sz w:val="20"/>
        </w:rPr>
        <w:t>проведение учебных занятий, процедуры оценки 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обучения, реализация которых предусмотрена с применением электронного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обучения,</w:t>
      </w:r>
      <w:r>
        <w:rPr>
          <w:spacing w:val="-1"/>
          <w:sz w:val="20"/>
        </w:rPr>
        <w:t xml:space="preserve"> </w:t>
      </w:r>
      <w:r>
        <w:rPr>
          <w:sz w:val="20"/>
        </w:rPr>
        <w:t>дистанционных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6"/>
          <w:sz w:val="20"/>
        </w:rPr>
        <w:t xml:space="preserve"> </w:t>
      </w:r>
      <w:r>
        <w:rPr>
          <w:sz w:val="20"/>
        </w:rPr>
        <w:t>технологий;</w:t>
      </w:r>
    </w:p>
    <w:p w:rsidR="006B4007" w:rsidRDefault="002E6965">
      <w:pPr>
        <w:pStyle w:val="a4"/>
        <w:numPr>
          <w:ilvl w:val="0"/>
          <w:numId w:val="18"/>
        </w:numPr>
        <w:tabs>
          <w:tab w:val="left" w:pos="1547"/>
          <w:tab w:val="left" w:pos="1548"/>
        </w:tabs>
        <w:ind w:right="122" w:firstLine="566"/>
        <w:rPr>
          <w:sz w:val="20"/>
        </w:rPr>
      </w:pPr>
      <w:r>
        <w:rPr>
          <w:sz w:val="20"/>
        </w:rPr>
        <w:t>реализацию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планов,</w:t>
      </w:r>
      <w:r>
        <w:rPr>
          <w:spacing w:val="-47"/>
          <w:sz w:val="20"/>
        </w:rPr>
        <w:t xml:space="preserve"> </w:t>
      </w:r>
      <w:r>
        <w:rPr>
          <w:sz w:val="20"/>
        </w:rPr>
        <w:t>осуществление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-7"/>
          <w:sz w:val="20"/>
        </w:rPr>
        <w:t xml:space="preserve"> </w:t>
      </w:r>
      <w:r>
        <w:rPr>
          <w:sz w:val="20"/>
        </w:rPr>
        <w:t>при</w:t>
      </w:r>
      <w:r>
        <w:rPr>
          <w:spacing w:val="-6"/>
          <w:sz w:val="20"/>
        </w:rPr>
        <w:t xml:space="preserve"> </w:t>
      </w:r>
      <w:r>
        <w:rPr>
          <w:sz w:val="20"/>
        </w:rPr>
        <w:t>поддержке</w:t>
      </w:r>
      <w:r>
        <w:rPr>
          <w:spacing w:val="-6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-7"/>
          <w:sz w:val="20"/>
        </w:rPr>
        <w:t xml:space="preserve"> </w:t>
      </w:r>
      <w:r>
        <w:rPr>
          <w:sz w:val="20"/>
        </w:rPr>
        <w:t>работников;</w:t>
      </w:r>
    </w:p>
    <w:p w:rsidR="006B4007" w:rsidRDefault="002E6965">
      <w:pPr>
        <w:pStyle w:val="a4"/>
        <w:numPr>
          <w:ilvl w:val="0"/>
          <w:numId w:val="18"/>
        </w:numPr>
        <w:tabs>
          <w:tab w:val="left" w:pos="1547"/>
          <w:tab w:val="left" w:pos="1548"/>
        </w:tabs>
        <w:ind w:right="118" w:firstLine="566"/>
        <w:rPr>
          <w:sz w:val="20"/>
        </w:rPr>
      </w:pPr>
      <w:r>
        <w:rPr>
          <w:sz w:val="20"/>
        </w:rPr>
        <w:t>включение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проектно-конструкторскую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поисково-исследовательскую</w:t>
      </w:r>
      <w:r>
        <w:rPr>
          <w:spacing w:val="8"/>
          <w:sz w:val="20"/>
        </w:rPr>
        <w:t xml:space="preserve"> </w:t>
      </w:r>
      <w:r>
        <w:rPr>
          <w:sz w:val="20"/>
        </w:rPr>
        <w:t>деятельность;</w:t>
      </w:r>
    </w:p>
    <w:p w:rsidR="006B4007" w:rsidRDefault="002E6965">
      <w:pPr>
        <w:pStyle w:val="a4"/>
        <w:numPr>
          <w:ilvl w:val="0"/>
          <w:numId w:val="18"/>
        </w:numPr>
        <w:tabs>
          <w:tab w:val="left" w:pos="1547"/>
          <w:tab w:val="left" w:pos="1548"/>
        </w:tabs>
        <w:ind w:right="119" w:firstLine="566"/>
        <w:rPr>
          <w:sz w:val="20"/>
        </w:rPr>
      </w:pPr>
      <w:r>
        <w:rPr>
          <w:sz w:val="20"/>
        </w:rPr>
        <w:t>проведение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опытов,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3"/>
          <w:sz w:val="20"/>
        </w:rPr>
        <w:t xml:space="preserve"> </w:t>
      </w:r>
      <w:r>
        <w:rPr>
          <w:sz w:val="20"/>
        </w:rPr>
        <w:t>специального</w:t>
      </w:r>
      <w:r>
        <w:rPr>
          <w:spacing w:val="4"/>
          <w:sz w:val="20"/>
        </w:rPr>
        <w:t xml:space="preserve"> </w:t>
      </w:r>
      <w:r>
        <w:rPr>
          <w:sz w:val="20"/>
        </w:rPr>
        <w:t>и цифрового</w:t>
      </w:r>
      <w:r>
        <w:rPr>
          <w:spacing w:val="6"/>
          <w:sz w:val="20"/>
        </w:rPr>
        <w:t xml:space="preserve"> </w:t>
      </w:r>
      <w:r>
        <w:rPr>
          <w:sz w:val="20"/>
        </w:rPr>
        <w:t>оборудования;</w:t>
      </w:r>
    </w:p>
    <w:p w:rsidR="006B4007" w:rsidRDefault="002E6965">
      <w:pPr>
        <w:pStyle w:val="a4"/>
        <w:numPr>
          <w:ilvl w:val="0"/>
          <w:numId w:val="18"/>
        </w:numPr>
        <w:tabs>
          <w:tab w:val="left" w:pos="1548"/>
        </w:tabs>
        <w:ind w:right="120" w:firstLine="566"/>
        <w:rPr>
          <w:sz w:val="20"/>
        </w:rPr>
      </w:pPr>
      <w:r>
        <w:rPr>
          <w:sz w:val="20"/>
        </w:rPr>
        <w:t>фиксацию и хранение информации о ходе образовательного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процесса;</w:t>
      </w:r>
    </w:p>
    <w:p w:rsidR="006B4007" w:rsidRDefault="002E6965">
      <w:pPr>
        <w:pStyle w:val="a4"/>
        <w:numPr>
          <w:ilvl w:val="0"/>
          <w:numId w:val="18"/>
        </w:numPr>
        <w:tabs>
          <w:tab w:val="left" w:pos="1548"/>
        </w:tabs>
        <w:spacing w:before="1"/>
        <w:ind w:right="120" w:firstLine="566"/>
        <w:rPr>
          <w:sz w:val="20"/>
        </w:rPr>
      </w:pPr>
      <w:r>
        <w:rPr>
          <w:sz w:val="20"/>
        </w:rPr>
        <w:t>проведение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массовых</w:t>
      </w:r>
      <w:r>
        <w:rPr>
          <w:spacing w:val="1"/>
          <w:sz w:val="20"/>
        </w:rPr>
        <w:t xml:space="preserve"> </w:t>
      </w:r>
      <w:r>
        <w:rPr>
          <w:sz w:val="20"/>
        </w:rPr>
        <w:t>мероприятий,</w:t>
      </w:r>
      <w:r>
        <w:rPr>
          <w:spacing w:val="1"/>
          <w:sz w:val="20"/>
        </w:rPr>
        <w:t xml:space="preserve"> </w:t>
      </w:r>
      <w:r>
        <w:rPr>
          <w:sz w:val="20"/>
        </w:rPr>
        <w:t>досуга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просмотром</w:t>
      </w:r>
      <w:r>
        <w:rPr>
          <w:spacing w:val="1"/>
          <w:sz w:val="20"/>
        </w:rPr>
        <w:t xml:space="preserve"> </w:t>
      </w:r>
      <w:r>
        <w:rPr>
          <w:sz w:val="20"/>
        </w:rPr>
        <w:t>видеоматериалов,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организацию</w:t>
      </w:r>
      <w:r>
        <w:rPr>
          <w:spacing w:val="1"/>
          <w:sz w:val="20"/>
        </w:rPr>
        <w:t xml:space="preserve"> </w:t>
      </w:r>
      <w:r>
        <w:rPr>
          <w:sz w:val="20"/>
        </w:rPr>
        <w:t>театрализованных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представлений,</w:t>
      </w:r>
      <w:r>
        <w:rPr>
          <w:spacing w:val="-47"/>
          <w:sz w:val="20"/>
        </w:rPr>
        <w:t xml:space="preserve"> </w:t>
      </w:r>
      <w:r>
        <w:rPr>
          <w:sz w:val="20"/>
        </w:rPr>
        <w:t>обеспеченных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озвучиванием</w:t>
      </w:r>
      <w:r>
        <w:rPr>
          <w:spacing w:val="5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освещением;</w:t>
      </w:r>
    </w:p>
    <w:p w:rsidR="006B4007" w:rsidRDefault="002E6965">
      <w:pPr>
        <w:pStyle w:val="a4"/>
        <w:numPr>
          <w:ilvl w:val="0"/>
          <w:numId w:val="18"/>
        </w:numPr>
        <w:tabs>
          <w:tab w:val="left" w:pos="1548"/>
        </w:tabs>
        <w:ind w:right="120" w:firstLine="566"/>
        <w:rPr>
          <w:sz w:val="20"/>
        </w:rPr>
      </w:pPr>
      <w:r>
        <w:rPr>
          <w:sz w:val="20"/>
        </w:rPr>
        <w:t>взаимодействие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участниками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процесса,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синхронное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(или)</w:t>
      </w:r>
      <w:r>
        <w:rPr>
          <w:spacing w:val="1"/>
          <w:sz w:val="20"/>
        </w:rPr>
        <w:t xml:space="preserve"> </w:t>
      </w:r>
      <w:r>
        <w:rPr>
          <w:sz w:val="20"/>
        </w:rPr>
        <w:t>асинхронное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взаимодействие</w:t>
      </w:r>
      <w:r>
        <w:rPr>
          <w:spacing w:val="1"/>
          <w:sz w:val="20"/>
        </w:rPr>
        <w:t xml:space="preserve"> </w:t>
      </w:r>
      <w:r>
        <w:rPr>
          <w:sz w:val="20"/>
        </w:rPr>
        <w:t>посредством</w:t>
      </w:r>
      <w:r>
        <w:rPr>
          <w:spacing w:val="3"/>
          <w:sz w:val="20"/>
        </w:rPr>
        <w:t xml:space="preserve"> </w:t>
      </w:r>
      <w:r>
        <w:rPr>
          <w:sz w:val="20"/>
        </w:rPr>
        <w:t>локальной</w:t>
      </w:r>
      <w:r>
        <w:rPr>
          <w:spacing w:val="2"/>
          <w:sz w:val="20"/>
        </w:rPr>
        <w:t xml:space="preserve"> </w:t>
      </w:r>
      <w:r>
        <w:rPr>
          <w:sz w:val="20"/>
        </w:rPr>
        <w:t>сети</w:t>
      </w:r>
      <w:r>
        <w:rPr>
          <w:spacing w:val="4"/>
          <w:sz w:val="20"/>
        </w:rPr>
        <w:t xml:space="preserve"> </w:t>
      </w:r>
      <w:r>
        <w:rPr>
          <w:sz w:val="20"/>
        </w:rPr>
        <w:t>и Интернета;</w:t>
      </w:r>
    </w:p>
    <w:p w:rsidR="006B4007" w:rsidRDefault="002E6965">
      <w:pPr>
        <w:pStyle w:val="a4"/>
        <w:numPr>
          <w:ilvl w:val="0"/>
          <w:numId w:val="18"/>
        </w:numPr>
        <w:tabs>
          <w:tab w:val="left" w:pos="1548"/>
        </w:tabs>
        <w:ind w:right="119" w:firstLine="566"/>
        <w:rPr>
          <w:sz w:val="20"/>
        </w:rPr>
      </w:pP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хранение</w:t>
      </w:r>
      <w:r>
        <w:rPr>
          <w:spacing w:val="1"/>
          <w:sz w:val="20"/>
        </w:rPr>
        <w:t xml:space="preserve"> </w:t>
      </w:r>
      <w:r>
        <w:rPr>
          <w:sz w:val="20"/>
        </w:rPr>
        <w:t>электронного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портфолио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обучающегося.</w:t>
      </w:r>
    </w:p>
    <w:p w:rsidR="006B4007" w:rsidRDefault="002E6965">
      <w:pPr>
        <w:pStyle w:val="a3"/>
        <w:ind w:left="299" w:right="118"/>
      </w:pPr>
      <w:r>
        <w:t>При работе в ИОС должны соблюдаться правила информационной</w:t>
      </w:r>
      <w:r>
        <w:rPr>
          <w:spacing w:val="1"/>
        </w:rPr>
        <w:t xml:space="preserve"> </w:t>
      </w:r>
      <w:r>
        <w:t>безопасности при осуществлении коммуникации в школьных сообществах и</w:t>
      </w:r>
      <w:r>
        <w:rPr>
          <w:spacing w:val="-47"/>
        </w:rPr>
        <w:t xml:space="preserve"> </w:t>
      </w:r>
      <w:r>
        <w:t>мессенджерах, поиске, анализе и использовании информации в соответствии</w:t>
      </w:r>
      <w:r>
        <w:rPr>
          <w:spacing w:val="-4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пользователей</w:t>
      </w:r>
      <w:r>
        <w:rPr>
          <w:spacing w:val="1"/>
        </w:rPr>
        <w:t xml:space="preserve"> </w:t>
      </w:r>
      <w:r>
        <w:t>локальной</w:t>
      </w:r>
      <w:r>
        <w:rPr>
          <w:spacing w:val="5"/>
        </w:rPr>
        <w:t xml:space="preserve"> </w:t>
      </w:r>
      <w:r>
        <w:t>сети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Интернета.</w:t>
      </w:r>
    </w:p>
    <w:p w:rsidR="006B4007" w:rsidRDefault="002E6965">
      <w:pPr>
        <w:pStyle w:val="a3"/>
        <w:ind w:left="299" w:right="118"/>
      </w:pPr>
      <w:r>
        <w:t>Образовательной организацией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необходимые меры и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ИОС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осуществлено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 параметрам:</w:t>
      </w:r>
    </w:p>
    <w:p w:rsidR="006B4007" w:rsidRDefault="006B4007">
      <w:pPr>
        <w:sectPr w:rsidR="006B4007">
          <w:pgSz w:w="7840" w:h="12020"/>
          <w:pgMar w:top="520" w:right="500" w:bottom="700" w:left="320" w:header="0" w:footer="424" w:gutter="0"/>
          <w:cols w:space="720"/>
        </w:sectPr>
      </w:pPr>
    </w:p>
    <w:tbl>
      <w:tblPr>
        <w:tblStyle w:val="TableNormal"/>
        <w:tblW w:w="0" w:type="auto"/>
        <w:tblInd w:w="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7"/>
        <w:gridCol w:w="2268"/>
        <w:gridCol w:w="1760"/>
        <w:gridCol w:w="1757"/>
      </w:tblGrid>
      <w:tr w:rsidR="006B4007">
        <w:trPr>
          <w:trHeight w:val="1154"/>
        </w:trPr>
        <w:tc>
          <w:tcPr>
            <w:tcW w:w="557" w:type="dxa"/>
          </w:tcPr>
          <w:p w:rsidR="006B4007" w:rsidRDefault="006B4007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ind w:left="7" w:right="-15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№п/п</w:t>
            </w:r>
          </w:p>
        </w:tc>
        <w:tc>
          <w:tcPr>
            <w:tcW w:w="2268" w:type="dxa"/>
          </w:tcPr>
          <w:p w:rsidR="006B4007" w:rsidRDefault="006B4007">
            <w:pPr>
              <w:pStyle w:val="TableParagraph"/>
              <w:jc w:val="left"/>
            </w:pPr>
          </w:p>
          <w:p w:rsidR="006B4007" w:rsidRDefault="006B4007">
            <w:pPr>
              <w:pStyle w:val="TableParagraph"/>
              <w:spacing w:before="10"/>
              <w:jc w:val="left"/>
              <w:rPr>
                <w:sz w:val="17"/>
              </w:rPr>
            </w:pPr>
          </w:p>
          <w:p w:rsidR="006B4007" w:rsidRDefault="002E6965">
            <w:pPr>
              <w:pStyle w:val="TableParagraph"/>
              <w:ind w:left="29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Компоненты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ИОС</w:t>
            </w:r>
          </w:p>
        </w:tc>
        <w:tc>
          <w:tcPr>
            <w:tcW w:w="1760" w:type="dxa"/>
          </w:tcPr>
          <w:p w:rsidR="006B4007" w:rsidRDefault="006B4007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6B4007" w:rsidRDefault="002E6965">
            <w:pPr>
              <w:pStyle w:val="TableParagraph"/>
              <w:ind w:left="60" w:right="45" w:firstLine="41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Наличие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компонентов</w:t>
            </w:r>
            <w:r>
              <w:rPr>
                <w:b/>
                <w:spacing w:val="1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ИОС</w:t>
            </w:r>
          </w:p>
        </w:tc>
        <w:tc>
          <w:tcPr>
            <w:tcW w:w="1757" w:type="dxa"/>
          </w:tcPr>
          <w:p w:rsidR="006B4007" w:rsidRDefault="002E6965">
            <w:pPr>
              <w:pStyle w:val="TableParagraph"/>
              <w:ind w:left="122" w:right="112"/>
              <w:rPr>
                <w:b/>
                <w:sz w:val="20"/>
              </w:rPr>
            </w:pPr>
            <w:r>
              <w:rPr>
                <w:b/>
                <w:sz w:val="20"/>
              </w:rPr>
              <w:t>Сроки создания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условий</w:t>
            </w:r>
          </w:p>
          <w:p w:rsidR="006B4007" w:rsidRDefault="002E6965">
            <w:pPr>
              <w:pStyle w:val="TableParagraph"/>
              <w:spacing w:line="230" w:lineRule="exact"/>
              <w:ind w:left="125" w:right="112"/>
              <w:rPr>
                <w:b/>
                <w:sz w:val="20"/>
              </w:rPr>
            </w:pPr>
            <w:r>
              <w:rPr>
                <w:b/>
                <w:sz w:val="20"/>
              </w:rPr>
              <w:t>в соответствии с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требованиями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ФГОС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НОО</w:t>
            </w:r>
          </w:p>
        </w:tc>
      </w:tr>
      <w:tr w:rsidR="006B4007">
        <w:trPr>
          <w:trHeight w:val="1610"/>
        </w:trPr>
        <w:tc>
          <w:tcPr>
            <w:tcW w:w="557" w:type="dxa"/>
          </w:tcPr>
          <w:p w:rsidR="006B4007" w:rsidRDefault="002E6965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w w:val="117"/>
                <w:sz w:val="20"/>
              </w:rPr>
              <w:t>I</w:t>
            </w:r>
          </w:p>
        </w:tc>
        <w:tc>
          <w:tcPr>
            <w:tcW w:w="2268" w:type="dxa"/>
          </w:tcPr>
          <w:p w:rsidR="006B4007" w:rsidRDefault="002E6965">
            <w:pPr>
              <w:pStyle w:val="TableParagraph"/>
              <w:ind w:left="177" w:right="156" w:firstLine="180"/>
              <w:jc w:val="left"/>
              <w:rPr>
                <w:sz w:val="20"/>
              </w:rPr>
            </w:pPr>
            <w:r>
              <w:rPr>
                <w:sz w:val="20"/>
              </w:rPr>
              <w:t>Учебники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всем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учебным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предметамна</w:t>
            </w:r>
          </w:p>
          <w:p w:rsidR="006B4007" w:rsidRDefault="002E6965">
            <w:pPr>
              <w:pStyle w:val="TableParagraph"/>
              <w:ind w:left="55" w:right="3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языках </w:t>
            </w:r>
            <w:r>
              <w:rPr>
                <w:sz w:val="20"/>
              </w:rPr>
              <w:t>обучения,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определённых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учредителем</w:t>
            </w:r>
          </w:p>
          <w:p w:rsidR="006B4007" w:rsidRDefault="002E6965">
            <w:pPr>
              <w:pStyle w:val="TableParagraph"/>
              <w:spacing w:line="230" w:lineRule="exact"/>
              <w:ind w:left="55" w:right="38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</w:tc>
        <w:tc>
          <w:tcPr>
            <w:tcW w:w="1760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757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554"/>
        </w:trPr>
        <w:tc>
          <w:tcPr>
            <w:tcW w:w="557" w:type="dxa"/>
          </w:tcPr>
          <w:p w:rsidR="006B4007" w:rsidRDefault="002E6965">
            <w:pPr>
              <w:pStyle w:val="TableParagraph"/>
              <w:spacing w:line="223" w:lineRule="exact"/>
              <w:ind w:left="7" w:right="2"/>
              <w:rPr>
                <w:sz w:val="20"/>
              </w:rPr>
            </w:pPr>
            <w:r>
              <w:rPr>
                <w:w w:val="120"/>
                <w:sz w:val="20"/>
              </w:rPr>
              <w:t>II</w:t>
            </w:r>
          </w:p>
        </w:tc>
        <w:tc>
          <w:tcPr>
            <w:tcW w:w="2268" w:type="dxa"/>
          </w:tcPr>
          <w:p w:rsidR="006B4007" w:rsidRDefault="002E6965">
            <w:pPr>
              <w:pStyle w:val="TableParagraph"/>
              <w:ind w:left="787" w:right="315" w:hanging="44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Учебно-наглядные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</w:p>
        </w:tc>
        <w:tc>
          <w:tcPr>
            <w:tcW w:w="1760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757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959"/>
        </w:trPr>
        <w:tc>
          <w:tcPr>
            <w:tcW w:w="557" w:type="dxa"/>
          </w:tcPr>
          <w:p w:rsidR="006B4007" w:rsidRDefault="002E6965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w w:val="120"/>
                <w:sz w:val="20"/>
              </w:rPr>
              <w:t>III</w:t>
            </w:r>
          </w:p>
        </w:tc>
        <w:tc>
          <w:tcPr>
            <w:tcW w:w="2268" w:type="dxa"/>
          </w:tcPr>
          <w:p w:rsidR="006B4007" w:rsidRDefault="002E6965">
            <w:pPr>
              <w:pStyle w:val="TableParagraph"/>
              <w:ind w:left="55" w:right="40"/>
              <w:rPr>
                <w:sz w:val="20"/>
              </w:rPr>
            </w:pPr>
            <w:r>
              <w:rPr>
                <w:w w:val="90"/>
                <w:sz w:val="20"/>
              </w:rPr>
              <w:t>Технические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средства,</w:t>
            </w:r>
            <w:r>
              <w:rPr>
                <w:spacing w:val="-42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обеспечивающие</w:t>
            </w:r>
          </w:p>
          <w:p w:rsidR="006B4007" w:rsidRDefault="002E6965">
            <w:pPr>
              <w:pStyle w:val="TableParagraph"/>
              <w:ind w:left="55" w:right="44"/>
              <w:rPr>
                <w:sz w:val="20"/>
              </w:rPr>
            </w:pPr>
            <w:r>
              <w:rPr>
                <w:sz w:val="20"/>
              </w:rPr>
              <w:t>функционирование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ИОС</w:t>
            </w:r>
          </w:p>
        </w:tc>
        <w:tc>
          <w:tcPr>
            <w:tcW w:w="1760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757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1161"/>
        </w:trPr>
        <w:tc>
          <w:tcPr>
            <w:tcW w:w="557" w:type="dxa"/>
          </w:tcPr>
          <w:p w:rsidR="006B4007" w:rsidRDefault="002E6965">
            <w:pPr>
              <w:pStyle w:val="TableParagraph"/>
              <w:spacing w:line="223" w:lineRule="exact"/>
              <w:ind w:left="138" w:right="130"/>
              <w:rPr>
                <w:sz w:val="20"/>
              </w:rPr>
            </w:pPr>
            <w:r>
              <w:rPr>
                <w:w w:val="110"/>
                <w:sz w:val="20"/>
              </w:rPr>
              <w:t>IV</w:t>
            </w:r>
          </w:p>
        </w:tc>
        <w:tc>
          <w:tcPr>
            <w:tcW w:w="2268" w:type="dxa"/>
          </w:tcPr>
          <w:p w:rsidR="006B4007" w:rsidRDefault="002E6965">
            <w:pPr>
              <w:pStyle w:val="TableParagraph"/>
              <w:ind w:left="55" w:right="42"/>
              <w:rPr>
                <w:sz w:val="20"/>
              </w:rPr>
            </w:pPr>
            <w:r>
              <w:rPr>
                <w:sz w:val="20"/>
              </w:rPr>
              <w:t>Программные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инструменты,</w:t>
            </w:r>
          </w:p>
          <w:p w:rsidR="006B4007" w:rsidRDefault="002E6965">
            <w:pPr>
              <w:pStyle w:val="TableParagraph"/>
              <w:ind w:left="55" w:right="42"/>
              <w:rPr>
                <w:sz w:val="20"/>
              </w:rPr>
            </w:pPr>
            <w:r>
              <w:rPr>
                <w:sz w:val="20"/>
              </w:rPr>
              <w:t>обеспечивающие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функционированиеИОС</w:t>
            </w:r>
          </w:p>
        </w:tc>
        <w:tc>
          <w:tcPr>
            <w:tcW w:w="1760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757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556"/>
        </w:trPr>
        <w:tc>
          <w:tcPr>
            <w:tcW w:w="557" w:type="dxa"/>
          </w:tcPr>
          <w:p w:rsidR="006B4007" w:rsidRDefault="002E6965">
            <w:pPr>
              <w:pStyle w:val="TableParagraph"/>
              <w:spacing w:line="223" w:lineRule="exact"/>
              <w:ind w:left="9"/>
              <w:rPr>
                <w:sz w:val="20"/>
              </w:rPr>
            </w:pPr>
            <w:r>
              <w:rPr>
                <w:w w:val="105"/>
                <w:sz w:val="20"/>
              </w:rPr>
              <w:t>V</w:t>
            </w:r>
          </w:p>
        </w:tc>
        <w:tc>
          <w:tcPr>
            <w:tcW w:w="2268" w:type="dxa"/>
          </w:tcPr>
          <w:p w:rsidR="006B4007" w:rsidRDefault="002E6965">
            <w:pPr>
              <w:pStyle w:val="TableParagraph"/>
              <w:ind w:left="664" w:right="216" w:hanging="42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Служба </w:t>
            </w:r>
            <w:r>
              <w:rPr>
                <w:sz w:val="20"/>
              </w:rPr>
              <w:t>технической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поддержки</w:t>
            </w:r>
          </w:p>
        </w:tc>
        <w:tc>
          <w:tcPr>
            <w:tcW w:w="1760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757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</w:tbl>
    <w:p w:rsidR="006B4007" w:rsidRDefault="006B4007">
      <w:pPr>
        <w:pStyle w:val="a3"/>
        <w:spacing w:before="5"/>
        <w:ind w:left="0" w:firstLine="0"/>
        <w:jc w:val="left"/>
        <w:rPr>
          <w:sz w:val="19"/>
        </w:rPr>
      </w:pPr>
    </w:p>
    <w:p w:rsidR="006B4007" w:rsidRDefault="002E6965">
      <w:pPr>
        <w:pStyle w:val="a3"/>
        <w:spacing w:before="91"/>
        <w:ind w:left="388"/>
        <w:jc w:val="left"/>
      </w:pPr>
      <w:r>
        <w:rPr>
          <w:w w:val="95"/>
        </w:rPr>
        <w:t>Требования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учебно-методическому</w:t>
      </w:r>
      <w:r>
        <w:rPr>
          <w:spacing w:val="1"/>
          <w:w w:val="95"/>
        </w:rPr>
        <w:t xml:space="preserve"> </w:t>
      </w:r>
      <w:r>
        <w:rPr>
          <w:w w:val="95"/>
        </w:rPr>
        <w:t>обеспечению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образовательной</w:t>
      </w:r>
      <w:r>
        <w:rPr>
          <w:spacing w:val="-45"/>
          <w:w w:val="95"/>
        </w:rPr>
        <w:t xml:space="preserve"> </w:t>
      </w:r>
      <w:r>
        <w:t>деятельности</w:t>
      </w:r>
      <w:r>
        <w:rPr>
          <w:spacing w:val="8"/>
        </w:rPr>
        <w:t xml:space="preserve"> </w:t>
      </w:r>
      <w:r>
        <w:t>включают:</w:t>
      </w:r>
    </w:p>
    <w:p w:rsidR="006B4007" w:rsidRDefault="002E6965">
      <w:pPr>
        <w:pStyle w:val="a4"/>
        <w:numPr>
          <w:ilvl w:val="1"/>
          <w:numId w:val="18"/>
        </w:numPr>
        <w:tabs>
          <w:tab w:val="left" w:pos="1636"/>
          <w:tab w:val="left" w:pos="1637"/>
          <w:tab w:val="left" w:pos="2810"/>
          <w:tab w:val="left" w:pos="4342"/>
          <w:tab w:val="left" w:pos="5528"/>
        </w:tabs>
        <w:ind w:right="122" w:firstLine="566"/>
        <w:rPr>
          <w:sz w:val="20"/>
        </w:rPr>
      </w:pPr>
      <w:r>
        <w:rPr>
          <w:sz w:val="20"/>
        </w:rPr>
        <w:t>параметры</w:t>
      </w:r>
      <w:r>
        <w:rPr>
          <w:sz w:val="20"/>
        </w:rPr>
        <w:tab/>
        <w:t>комплектности</w:t>
      </w:r>
      <w:r>
        <w:rPr>
          <w:sz w:val="20"/>
        </w:rPr>
        <w:tab/>
        <w:t>оснащения</w:t>
      </w:r>
      <w:r>
        <w:rPr>
          <w:sz w:val="20"/>
        </w:rPr>
        <w:tab/>
      </w:r>
      <w:r>
        <w:rPr>
          <w:spacing w:val="-1"/>
          <w:w w:val="95"/>
          <w:sz w:val="20"/>
        </w:rPr>
        <w:t>образовательной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организации;</w:t>
      </w:r>
    </w:p>
    <w:p w:rsidR="006B4007" w:rsidRDefault="002E6965">
      <w:pPr>
        <w:pStyle w:val="a4"/>
        <w:numPr>
          <w:ilvl w:val="1"/>
          <w:numId w:val="18"/>
        </w:numPr>
        <w:tabs>
          <w:tab w:val="left" w:pos="1636"/>
          <w:tab w:val="left" w:pos="1637"/>
          <w:tab w:val="left" w:pos="2918"/>
          <w:tab w:val="left" w:pos="4018"/>
          <w:tab w:val="left" w:pos="5453"/>
        </w:tabs>
        <w:ind w:right="120" w:firstLine="566"/>
        <w:rPr>
          <w:sz w:val="20"/>
        </w:rPr>
      </w:pPr>
      <w:r>
        <w:rPr>
          <w:sz w:val="20"/>
        </w:rPr>
        <w:t>параметры</w:t>
      </w:r>
      <w:r>
        <w:rPr>
          <w:sz w:val="20"/>
        </w:rPr>
        <w:tab/>
        <w:t>качества</w:t>
      </w:r>
      <w:r>
        <w:rPr>
          <w:sz w:val="20"/>
        </w:rPr>
        <w:tab/>
        <w:t>обеспечения</w:t>
      </w:r>
      <w:r>
        <w:rPr>
          <w:sz w:val="20"/>
        </w:rPr>
        <w:tab/>
        <w:t>образовательной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деятельности.</w:t>
      </w:r>
    </w:p>
    <w:p w:rsidR="006B4007" w:rsidRDefault="002E6965">
      <w:pPr>
        <w:pStyle w:val="Heading4"/>
        <w:numPr>
          <w:ilvl w:val="2"/>
          <w:numId w:val="25"/>
        </w:numPr>
        <w:tabs>
          <w:tab w:val="left" w:pos="1001"/>
        </w:tabs>
        <w:ind w:left="2040" w:right="764" w:hanging="1539"/>
        <w:jc w:val="left"/>
      </w:pPr>
      <w:bookmarkStart w:id="43" w:name="_bookmark43"/>
      <w:bookmarkEnd w:id="43"/>
      <w:r>
        <w:t>Материально-технические</w:t>
      </w:r>
      <w:r>
        <w:rPr>
          <w:spacing w:val="10"/>
        </w:rPr>
        <w:t xml:space="preserve"> </w:t>
      </w:r>
      <w:r>
        <w:t>условия</w:t>
      </w:r>
      <w:r>
        <w:rPr>
          <w:spacing w:val="9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основной</w:t>
      </w:r>
      <w:r>
        <w:rPr>
          <w:spacing w:val="-47"/>
        </w:rPr>
        <w:t xml:space="preserve"> </w:t>
      </w:r>
      <w:r>
        <w:t>образовательной</w:t>
      </w:r>
      <w:r>
        <w:rPr>
          <w:spacing w:val="23"/>
        </w:rPr>
        <w:t xml:space="preserve"> </w:t>
      </w:r>
      <w:r>
        <w:t>программы</w:t>
      </w:r>
    </w:p>
    <w:p w:rsidR="006B4007" w:rsidRDefault="002E6965">
      <w:pPr>
        <w:pStyle w:val="a3"/>
        <w:tabs>
          <w:tab w:val="left" w:pos="3478"/>
          <w:tab w:val="left" w:pos="4109"/>
          <w:tab w:val="left" w:pos="5816"/>
        </w:tabs>
        <w:spacing w:before="39"/>
        <w:ind w:left="388" w:right="117"/>
        <w:jc w:val="left"/>
      </w:pPr>
      <w:r>
        <w:t>Материально-техническая</w:t>
      </w:r>
      <w:r>
        <w:tab/>
        <w:t>база</w:t>
      </w:r>
      <w:r>
        <w:tab/>
        <w:t>образовательной</w:t>
      </w:r>
      <w:r>
        <w:tab/>
        <w:t>организации</w:t>
      </w:r>
      <w:r>
        <w:rPr>
          <w:spacing w:val="-47"/>
        </w:rPr>
        <w:t xml:space="preserve"> </w:t>
      </w:r>
      <w:r>
        <w:t>обеспечивает:</w:t>
      </w:r>
    </w:p>
    <w:p w:rsidR="006B4007" w:rsidRDefault="002E6965">
      <w:pPr>
        <w:pStyle w:val="a4"/>
        <w:numPr>
          <w:ilvl w:val="3"/>
          <w:numId w:val="25"/>
        </w:numPr>
        <w:tabs>
          <w:tab w:val="left" w:pos="1636"/>
          <w:tab w:val="left" w:pos="1637"/>
          <w:tab w:val="left" w:pos="3012"/>
          <w:tab w:val="left" w:pos="4289"/>
          <w:tab w:val="left" w:pos="5873"/>
        </w:tabs>
        <w:ind w:left="388" w:right="120" w:firstLine="566"/>
        <w:rPr>
          <w:sz w:val="20"/>
        </w:rPr>
      </w:pPr>
      <w:r>
        <w:rPr>
          <w:sz w:val="20"/>
        </w:rPr>
        <w:t>возможность</w:t>
      </w:r>
      <w:r>
        <w:rPr>
          <w:sz w:val="20"/>
        </w:rPr>
        <w:tab/>
        <w:t>достижения</w:t>
      </w:r>
      <w:r>
        <w:rPr>
          <w:sz w:val="20"/>
        </w:rPr>
        <w:tab/>
        <w:t>обучающимися</w:t>
      </w:r>
      <w:r>
        <w:rPr>
          <w:sz w:val="20"/>
        </w:rPr>
        <w:tab/>
        <w:t>результатов</w:t>
      </w:r>
      <w:r>
        <w:rPr>
          <w:spacing w:val="-47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3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6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6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5"/>
          <w:sz w:val="20"/>
        </w:rPr>
        <w:t xml:space="preserve"> </w:t>
      </w:r>
      <w:r>
        <w:rPr>
          <w:sz w:val="20"/>
        </w:rPr>
        <w:t>образования;</w:t>
      </w:r>
    </w:p>
    <w:p w:rsidR="006B4007" w:rsidRDefault="002E6965">
      <w:pPr>
        <w:pStyle w:val="a4"/>
        <w:numPr>
          <w:ilvl w:val="3"/>
          <w:numId w:val="25"/>
        </w:numPr>
        <w:tabs>
          <w:tab w:val="left" w:pos="1636"/>
          <w:tab w:val="left" w:pos="1637"/>
        </w:tabs>
        <w:spacing w:line="225" w:lineRule="exact"/>
        <w:ind w:left="1636" w:hanging="683"/>
        <w:rPr>
          <w:sz w:val="20"/>
        </w:rPr>
      </w:pPr>
      <w:r>
        <w:rPr>
          <w:w w:val="95"/>
          <w:sz w:val="20"/>
        </w:rPr>
        <w:t>безопасность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комфортность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организации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учебного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процесса;</w:t>
      </w:r>
    </w:p>
    <w:p w:rsidR="006B4007" w:rsidRDefault="002E6965">
      <w:pPr>
        <w:pStyle w:val="a4"/>
        <w:numPr>
          <w:ilvl w:val="3"/>
          <w:numId w:val="25"/>
        </w:numPr>
        <w:tabs>
          <w:tab w:val="left" w:pos="1636"/>
          <w:tab w:val="left" w:pos="1637"/>
          <w:tab w:val="left" w:pos="2932"/>
          <w:tab w:val="left" w:pos="5914"/>
          <w:tab w:val="left" w:pos="6783"/>
        </w:tabs>
        <w:ind w:left="388" w:right="118" w:firstLine="566"/>
        <w:rPr>
          <w:sz w:val="20"/>
        </w:rPr>
      </w:pPr>
      <w:r>
        <w:rPr>
          <w:sz w:val="20"/>
        </w:rPr>
        <w:t>соблюдение</w:t>
      </w:r>
      <w:r>
        <w:rPr>
          <w:sz w:val="20"/>
        </w:rPr>
        <w:tab/>
        <w:t>санитарно-эпидемиологических</w:t>
      </w:r>
      <w:r>
        <w:rPr>
          <w:sz w:val="20"/>
        </w:rPr>
        <w:tab/>
        <w:t>правил</w:t>
      </w:r>
      <w:r>
        <w:rPr>
          <w:sz w:val="20"/>
        </w:rPr>
        <w:tab/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гигиенических</w:t>
      </w:r>
      <w:r>
        <w:rPr>
          <w:spacing w:val="8"/>
          <w:sz w:val="20"/>
        </w:rPr>
        <w:t xml:space="preserve"> </w:t>
      </w:r>
      <w:r>
        <w:rPr>
          <w:sz w:val="20"/>
        </w:rPr>
        <w:t>нормативов;</w:t>
      </w:r>
    </w:p>
    <w:p w:rsidR="006B4007" w:rsidRDefault="002E6965">
      <w:pPr>
        <w:pStyle w:val="a4"/>
        <w:numPr>
          <w:ilvl w:val="3"/>
          <w:numId w:val="25"/>
        </w:numPr>
        <w:tabs>
          <w:tab w:val="left" w:pos="1636"/>
          <w:tab w:val="left" w:pos="1637"/>
        </w:tabs>
        <w:ind w:left="388" w:right="120" w:firstLine="566"/>
        <w:rPr>
          <w:sz w:val="20"/>
        </w:rPr>
      </w:pPr>
      <w:r>
        <w:rPr>
          <w:w w:val="95"/>
          <w:sz w:val="20"/>
        </w:rPr>
        <w:t>возможность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для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беспрепятственного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доступа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детей-инвалидов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и</w:t>
      </w:r>
      <w:r>
        <w:rPr>
          <w:spacing w:val="7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9"/>
          <w:sz w:val="20"/>
        </w:rPr>
        <w:t xml:space="preserve"> </w:t>
      </w:r>
      <w:r>
        <w:rPr>
          <w:sz w:val="20"/>
        </w:rPr>
        <w:t>с</w:t>
      </w:r>
      <w:r>
        <w:rPr>
          <w:spacing w:val="6"/>
          <w:sz w:val="20"/>
        </w:rPr>
        <w:t xml:space="preserve"> </w:t>
      </w:r>
      <w:r>
        <w:rPr>
          <w:sz w:val="20"/>
        </w:rPr>
        <w:t>ограниченными</w:t>
      </w:r>
      <w:r>
        <w:rPr>
          <w:spacing w:val="9"/>
          <w:sz w:val="20"/>
        </w:rPr>
        <w:t xml:space="preserve"> </w:t>
      </w:r>
      <w:r>
        <w:rPr>
          <w:sz w:val="20"/>
        </w:rPr>
        <w:t>возможностями</w:t>
      </w:r>
      <w:r>
        <w:rPr>
          <w:spacing w:val="5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12"/>
          <w:sz w:val="20"/>
        </w:rPr>
        <w:t xml:space="preserve"> </w:t>
      </w:r>
      <w:r>
        <w:rPr>
          <w:sz w:val="20"/>
        </w:rPr>
        <w:t>к</w:t>
      </w:r>
      <w:r>
        <w:rPr>
          <w:spacing w:val="12"/>
          <w:sz w:val="20"/>
        </w:rPr>
        <w:t xml:space="preserve"> </w:t>
      </w:r>
      <w:r>
        <w:rPr>
          <w:sz w:val="20"/>
        </w:rPr>
        <w:t>объектам</w:t>
      </w:r>
    </w:p>
    <w:p w:rsidR="006B4007" w:rsidRDefault="006B4007">
      <w:pPr>
        <w:rPr>
          <w:sz w:val="20"/>
        </w:rPr>
        <w:sectPr w:rsidR="006B4007">
          <w:pgSz w:w="7840" w:h="12020"/>
          <w:pgMar w:top="600" w:right="500" w:bottom="700" w:left="320" w:header="0" w:footer="424" w:gutter="0"/>
          <w:cols w:space="720"/>
        </w:sectPr>
      </w:pPr>
    </w:p>
    <w:p w:rsidR="006B4007" w:rsidRDefault="002E6965">
      <w:pPr>
        <w:pStyle w:val="a3"/>
        <w:spacing w:before="73"/>
        <w:ind w:left="388" w:firstLine="0"/>
      </w:pPr>
      <w:r>
        <w:lastRenderedPageBreak/>
        <w:t>инфраструктуры</w:t>
      </w:r>
      <w:r>
        <w:rPr>
          <w:spacing w:val="-2"/>
        </w:rPr>
        <w:t xml:space="preserve"> </w:t>
      </w:r>
      <w:r>
        <w:t>организации.</w:t>
      </w:r>
    </w:p>
    <w:p w:rsidR="006B4007" w:rsidRDefault="002E6965">
      <w:pPr>
        <w:pStyle w:val="a3"/>
        <w:spacing w:before="5"/>
        <w:ind w:left="388" w:right="118"/>
      </w:pP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закреплены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перечни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8"/>
        </w:rPr>
        <w:t xml:space="preserve"> </w:t>
      </w:r>
      <w:r>
        <w:t>учебный</w:t>
      </w:r>
      <w:r>
        <w:rPr>
          <w:spacing w:val="5"/>
        </w:rPr>
        <w:t xml:space="preserve"> </w:t>
      </w:r>
      <w:r>
        <w:t>процесс.</w:t>
      </w:r>
    </w:p>
    <w:p w:rsidR="006B4007" w:rsidRDefault="002E6965">
      <w:pPr>
        <w:pStyle w:val="a3"/>
        <w:spacing w:before="4"/>
        <w:ind w:left="388" w:right="118"/>
      </w:pPr>
      <w:r>
        <w:t>Критериальными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 образовательной деятельности являются требования ФГОС НОО,</w:t>
      </w:r>
      <w:r>
        <w:rPr>
          <w:spacing w:val="1"/>
        </w:rPr>
        <w:t xml:space="preserve"> </w:t>
      </w:r>
      <w:r>
        <w:t>лицензионные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лицензировании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утверждённого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 Российской Федерации 28 октября 2013 г. № 966, а также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5"/>
        </w:rPr>
        <w:t xml:space="preserve"> </w:t>
      </w:r>
      <w:r>
        <w:t>приказы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методические</w:t>
      </w:r>
      <w:r>
        <w:rPr>
          <w:spacing w:val="15"/>
        </w:rPr>
        <w:t xml:space="preserve"> </w:t>
      </w:r>
      <w:r>
        <w:t>рекомендации,</w:t>
      </w:r>
      <w:r>
        <w:rPr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том</w:t>
      </w:r>
      <w:r>
        <w:rPr>
          <w:spacing w:val="15"/>
        </w:rPr>
        <w:t xml:space="preserve"> </w:t>
      </w:r>
      <w:r>
        <w:t>числе:</w:t>
      </w:r>
    </w:p>
    <w:p w:rsidR="006B4007" w:rsidRDefault="002E6965">
      <w:pPr>
        <w:pStyle w:val="a4"/>
        <w:numPr>
          <w:ilvl w:val="0"/>
          <w:numId w:val="17"/>
        </w:numPr>
        <w:tabs>
          <w:tab w:val="left" w:pos="1636"/>
          <w:tab w:val="left" w:pos="1637"/>
        </w:tabs>
        <w:ind w:right="119" w:firstLine="566"/>
        <w:rPr>
          <w:sz w:val="20"/>
        </w:rPr>
      </w:pPr>
      <w:r>
        <w:rPr>
          <w:w w:val="90"/>
          <w:sz w:val="20"/>
        </w:rPr>
        <w:t>СП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2.4.3648-20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«Санитарно-эпидемиологические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требования к</w:t>
      </w:r>
      <w:r>
        <w:rPr>
          <w:spacing w:val="1"/>
          <w:w w:val="90"/>
          <w:sz w:val="20"/>
        </w:rPr>
        <w:t xml:space="preserve"> </w:t>
      </w:r>
      <w:r>
        <w:rPr>
          <w:sz w:val="20"/>
        </w:rPr>
        <w:t>организациям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обучения,</w:t>
      </w:r>
      <w:r>
        <w:rPr>
          <w:spacing w:val="1"/>
          <w:sz w:val="20"/>
        </w:rPr>
        <w:t xml:space="preserve"> </w:t>
      </w:r>
      <w:r>
        <w:rPr>
          <w:sz w:val="20"/>
        </w:rPr>
        <w:t>отдыха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оздоровления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детей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молодёжи»,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утверждённые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постановлением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Главного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санитарного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врача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6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5"/>
          <w:sz w:val="20"/>
        </w:rPr>
        <w:t xml:space="preserve"> </w:t>
      </w:r>
      <w:r>
        <w:rPr>
          <w:sz w:val="20"/>
        </w:rPr>
        <w:t>№</w:t>
      </w:r>
      <w:r>
        <w:rPr>
          <w:spacing w:val="-4"/>
          <w:sz w:val="20"/>
        </w:rPr>
        <w:t xml:space="preserve"> </w:t>
      </w:r>
      <w:r>
        <w:rPr>
          <w:sz w:val="20"/>
        </w:rPr>
        <w:t>2</w:t>
      </w:r>
      <w:r>
        <w:rPr>
          <w:spacing w:val="-3"/>
          <w:sz w:val="20"/>
        </w:rPr>
        <w:t xml:space="preserve"> </w:t>
      </w:r>
      <w:r>
        <w:rPr>
          <w:sz w:val="20"/>
        </w:rPr>
        <w:t>от</w:t>
      </w:r>
      <w:r>
        <w:rPr>
          <w:spacing w:val="-6"/>
          <w:sz w:val="20"/>
        </w:rPr>
        <w:t xml:space="preserve"> </w:t>
      </w:r>
      <w:r>
        <w:rPr>
          <w:sz w:val="20"/>
        </w:rPr>
        <w:t>28</w:t>
      </w:r>
      <w:r>
        <w:rPr>
          <w:spacing w:val="-3"/>
          <w:sz w:val="20"/>
        </w:rPr>
        <w:t xml:space="preserve"> </w:t>
      </w:r>
      <w:r>
        <w:rPr>
          <w:sz w:val="20"/>
        </w:rPr>
        <w:t>сентября</w:t>
      </w:r>
      <w:r>
        <w:rPr>
          <w:spacing w:val="3"/>
          <w:sz w:val="20"/>
        </w:rPr>
        <w:t xml:space="preserve"> </w:t>
      </w:r>
      <w:r>
        <w:rPr>
          <w:sz w:val="20"/>
        </w:rPr>
        <w:t>2020</w:t>
      </w:r>
      <w:r>
        <w:rPr>
          <w:spacing w:val="4"/>
          <w:sz w:val="20"/>
        </w:rPr>
        <w:t xml:space="preserve"> </w:t>
      </w:r>
      <w:r>
        <w:rPr>
          <w:sz w:val="20"/>
        </w:rPr>
        <w:t>г.;</w:t>
      </w:r>
    </w:p>
    <w:p w:rsidR="006B4007" w:rsidRDefault="002E6965">
      <w:pPr>
        <w:pStyle w:val="a4"/>
        <w:numPr>
          <w:ilvl w:val="0"/>
          <w:numId w:val="17"/>
        </w:numPr>
        <w:tabs>
          <w:tab w:val="left" w:pos="1636"/>
          <w:tab w:val="left" w:pos="1637"/>
        </w:tabs>
        <w:ind w:right="118" w:firstLine="566"/>
        <w:rPr>
          <w:sz w:val="20"/>
        </w:rPr>
      </w:pPr>
      <w:r>
        <w:rPr>
          <w:sz w:val="20"/>
        </w:rPr>
        <w:t>СанПиН</w:t>
      </w:r>
      <w:r>
        <w:rPr>
          <w:spacing w:val="1"/>
          <w:sz w:val="20"/>
        </w:rPr>
        <w:t xml:space="preserve"> </w:t>
      </w:r>
      <w:r>
        <w:rPr>
          <w:sz w:val="20"/>
        </w:rPr>
        <w:t>1.2.3685-21</w:t>
      </w:r>
      <w:r>
        <w:rPr>
          <w:spacing w:val="1"/>
          <w:sz w:val="20"/>
        </w:rPr>
        <w:t xml:space="preserve"> </w:t>
      </w:r>
      <w:r>
        <w:rPr>
          <w:sz w:val="20"/>
        </w:rPr>
        <w:t>«Гигиенические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нормативы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требования к обеспечению безопасности и (или) безвредности для человека</w:t>
      </w:r>
      <w:r>
        <w:rPr>
          <w:spacing w:val="-47"/>
          <w:sz w:val="20"/>
        </w:rPr>
        <w:t xml:space="preserve"> </w:t>
      </w:r>
      <w:r>
        <w:rPr>
          <w:sz w:val="20"/>
        </w:rPr>
        <w:t>факторов</w:t>
      </w:r>
      <w:r>
        <w:rPr>
          <w:spacing w:val="1"/>
          <w:sz w:val="20"/>
        </w:rPr>
        <w:t xml:space="preserve"> </w:t>
      </w:r>
      <w:r>
        <w:rPr>
          <w:sz w:val="20"/>
        </w:rPr>
        <w:t>среды</w:t>
      </w:r>
      <w:r>
        <w:rPr>
          <w:spacing w:val="1"/>
          <w:sz w:val="20"/>
        </w:rPr>
        <w:t xml:space="preserve"> </w:t>
      </w:r>
      <w:r>
        <w:rPr>
          <w:sz w:val="20"/>
        </w:rPr>
        <w:t>обитания»,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утверждённые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постановлением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Главного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санитарного</w:t>
      </w:r>
      <w:r>
        <w:rPr>
          <w:spacing w:val="-7"/>
          <w:sz w:val="20"/>
        </w:rPr>
        <w:t xml:space="preserve"> </w:t>
      </w:r>
      <w:r>
        <w:rPr>
          <w:sz w:val="20"/>
        </w:rPr>
        <w:t>врача</w:t>
      </w:r>
      <w:r>
        <w:rPr>
          <w:spacing w:val="-7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8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8"/>
          <w:sz w:val="20"/>
        </w:rPr>
        <w:t xml:space="preserve"> </w:t>
      </w:r>
      <w:r>
        <w:rPr>
          <w:sz w:val="20"/>
        </w:rPr>
        <w:t>№</w:t>
      </w:r>
      <w:r>
        <w:rPr>
          <w:spacing w:val="5"/>
          <w:sz w:val="20"/>
        </w:rPr>
        <w:t xml:space="preserve"> </w:t>
      </w:r>
      <w:r>
        <w:rPr>
          <w:sz w:val="20"/>
        </w:rPr>
        <w:t>2</w:t>
      </w:r>
      <w:r>
        <w:rPr>
          <w:spacing w:val="7"/>
          <w:sz w:val="20"/>
        </w:rPr>
        <w:t xml:space="preserve"> </w:t>
      </w:r>
      <w:r>
        <w:rPr>
          <w:sz w:val="20"/>
        </w:rPr>
        <w:t>от</w:t>
      </w:r>
      <w:r>
        <w:rPr>
          <w:spacing w:val="5"/>
          <w:sz w:val="20"/>
        </w:rPr>
        <w:t xml:space="preserve"> </w:t>
      </w:r>
      <w:r>
        <w:rPr>
          <w:sz w:val="20"/>
        </w:rPr>
        <w:t>28</w:t>
      </w:r>
      <w:r>
        <w:rPr>
          <w:spacing w:val="7"/>
          <w:sz w:val="20"/>
        </w:rPr>
        <w:t xml:space="preserve"> </w:t>
      </w:r>
      <w:r>
        <w:rPr>
          <w:sz w:val="20"/>
        </w:rPr>
        <w:t>января</w:t>
      </w:r>
      <w:r>
        <w:rPr>
          <w:spacing w:val="6"/>
          <w:sz w:val="20"/>
        </w:rPr>
        <w:t xml:space="preserve"> </w:t>
      </w:r>
      <w:r>
        <w:rPr>
          <w:sz w:val="20"/>
        </w:rPr>
        <w:t>2021</w:t>
      </w:r>
      <w:r>
        <w:rPr>
          <w:spacing w:val="7"/>
          <w:sz w:val="20"/>
        </w:rPr>
        <w:t xml:space="preserve"> </w:t>
      </w:r>
      <w:r>
        <w:rPr>
          <w:sz w:val="20"/>
        </w:rPr>
        <w:t>г.</w:t>
      </w:r>
    </w:p>
    <w:p w:rsidR="006B4007" w:rsidRDefault="002E6965">
      <w:pPr>
        <w:pStyle w:val="a4"/>
        <w:numPr>
          <w:ilvl w:val="0"/>
          <w:numId w:val="17"/>
        </w:numPr>
        <w:tabs>
          <w:tab w:val="left" w:pos="1636"/>
          <w:tab w:val="left" w:pos="1637"/>
        </w:tabs>
        <w:ind w:right="118" w:firstLine="566"/>
        <w:rPr>
          <w:sz w:val="20"/>
        </w:rPr>
      </w:pPr>
      <w:r>
        <w:rPr>
          <w:sz w:val="20"/>
        </w:rPr>
        <w:t>перечень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допущенных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использованию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имеющих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государственную</w:t>
      </w:r>
      <w:r>
        <w:rPr>
          <w:spacing w:val="1"/>
          <w:sz w:val="20"/>
        </w:rPr>
        <w:t xml:space="preserve"> </w:t>
      </w:r>
      <w:r>
        <w:rPr>
          <w:sz w:val="20"/>
        </w:rPr>
        <w:t>аккредитацию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общего,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общего,</w:t>
      </w:r>
      <w:r>
        <w:rPr>
          <w:spacing w:val="1"/>
          <w:sz w:val="20"/>
        </w:rPr>
        <w:t xml:space="preserve"> </w:t>
      </w:r>
      <w:r>
        <w:rPr>
          <w:sz w:val="20"/>
        </w:rPr>
        <w:t>среднего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действующим</w:t>
      </w:r>
      <w:r>
        <w:rPr>
          <w:spacing w:val="1"/>
          <w:sz w:val="20"/>
        </w:rPr>
        <w:t xml:space="preserve"> </w:t>
      </w:r>
      <w:r>
        <w:rPr>
          <w:sz w:val="20"/>
        </w:rPr>
        <w:t>Приказом</w:t>
      </w:r>
      <w:r>
        <w:rPr>
          <w:spacing w:val="1"/>
          <w:sz w:val="20"/>
        </w:rPr>
        <w:t xml:space="preserve"> </w:t>
      </w:r>
      <w:r>
        <w:rPr>
          <w:sz w:val="20"/>
        </w:rPr>
        <w:t>Министерства</w:t>
      </w:r>
      <w:r>
        <w:rPr>
          <w:spacing w:val="1"/>
          <w:sz w:val="20"/>
        </w:rPr>
        <w:t xml:space="preserve"> </w:t>
      </w:r>
      <w:r>
        <w:rPr>
          <w:sz w:val="20"/>
        </w:rPr>
        <w:t>просвещения</w:t>
      </w:r>
      <w:r>
        <w:rPr>
          <w:spacing w:val="7"/>
          <w:sz w:val="20"/>
        </w:rPr>
        <w:t xml:space="preserve"> </w:t>
      </w:r>
      <w:r>
        <w:rPr>
          <w:sz w:val="20"/>
        </w:rPr>
        <w:t>РФ);</w:t>
      </w:r>
    </w:p>
    <w:p w:rsidR="006B4007" w:rsidRDefault="002E6965">
      <w:pPr>
        <w:pStyle w:val="a4"/>
        <w:numPr>
          <w:ilvl w:val="0"/>
          <w:numId w:val="17"/>
        </w:numPr>
        <w:tabs>
          <w:tab w:val="left" w:pos="1636"/>
          <w:tab w:val="left" w:pos="1637"/>
        </w:tabs>
        <w:ind w:right="118" w:firstLine="566"/>
        <w:rPr>
          <w:sz w:val="20"/>
        </w:rPr>
      </w:pPr>
      <w:r>
        <w:rPr>
          <w:sz w:val="20"/>
        </w:rPr>
        <w:t>Приказ Министерства просвещения Российской Федерации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03.09.2019</w:t>
      </w:r>
      <w:r>
        <w:rPr>
          <w:spacing w:val="1"/>
          <w:sz w:val="20"/>
        </w:rPr>
        <w:t xml:space="preserve"> </w:t>
      </w:r>
      <w:r>
        <w:rPr>
          <w:sz w:val="20"/>
        </w:rPr>
        <w:t>г.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465</w:t>
      </w:r>
      <w:r>
        <w:rPr>
          <w:spacing w:val="1"/>
          <w:sz w:val="20"/>
        </w:rPr>
        <w:t xml:space="preserve"> </w:t>
      </w:r>
      <w:r>
        <w:rPr>
          <w:sz w:val="20"/>
        </w:rPr>
        <w:t>«Об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перечня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воспитания,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необходимых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общего,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среднего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современным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условиям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обучения,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оснащении</w:t>
      </w:r>
      <w:r>
        <w:rPr>
          <w:spacing w:val="1"/>
          <w:sz w:val="20"/>
        </w:rPr>
        <w:t xml:space="preserve"> </w:t>
      </w:r>
      <w:r>
        <w:rPr>
          <w:sz w:val="20"/>
        </w:rPr>
        <w:t>общеобразовательных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целях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мероприятий по содействию созданию в субъектах Российской Федерации</w:t>
      </w:r>
      <w:r>
        <w:rPr>
          <w:spacing w:val="1"/>
          <w:sz w:val="20"/>
        </w:rPr>
        <w:t xml:space="preserve"> </w:t>
      </w:r>
      <w:r>
        <w:rPr>
          <w:sz w:val="20"/>
        </w:rPr>
        <w:t>(исходя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прогнозируемой</w:t>
      </w:r>
      <w:r>
        <w:rPr>
          <w:spacing w:val="1"/>
          <w:sz w:val="20"/>
        </w:rPr>
        <w:t xml:space="preserve"> </w:t>
      </w:r>
      <w:r>
        <w:rPr>
          <w:sz w:val="20"/>
        </w:rPr>
        <w:t>потребности)</w:t>
      </w:r>
      <w:r>
        <w:rPr>
          <w:spacing w:val="1"/>
          <w:sz w:val="20"/>
        </w:rPr>
        <w:t xml:space="preserve"> </w:t>
      </w:r>
      <w:r>
        <w:rPr>
          <w:sz w:val="20"/>
        </w:rPr>
        <w:t>новых</w:t>
      </w:r>
      <w:r>
        <w:rPr>
          <w:spacing w:val="1"/>
          <w:sz w:val="20"/>
        </w:rPr>
        <w:t xml:space="preserve"> </w:t>
      </w:r>
      <w:r>
        <w:rPr>
          <w:sz w:val="20"/>
        </w:rPr>
        <w:t>мест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общеобразовательных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организациях,</w:t>
      </w:r>
      <w:r>
        <w:rPr>
          <w:spacing w:val="1"/>
          <w:sz w:val="20"/>
        </w:rPr>
        <w:t xml:space="preserve"> </w:t>
      </w:r>
      <w:r>
        <w:rPr>
          <w:sz w:val="20"/>
        </w:rPr>
        <w:t>критериев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требований к функциональному оснащению, а также норматива стоимости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оснащения одного местаобучающегося указанными средствами обучения и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воспитания»</w:t>
      </w:r>
      <w:r>
        <w:rPr>
          <w:spacing w:val="3"/>
          <w:sz w:val="20"/>
        </w:rPr>
        <w:t xml:space="preserve"> </w:t>
      </w:r>
      <w:r>
        <w:rPr>
          <w:sz w:val="20"/>
        </w:rPr>
        <w:t>(зарегистрирован</w:t>
      </w:r>
      <w:r>
        <w:rPr>
          <w:spacing w:val="8"/>
          <w:sz w:val="20"/>
        </w:rPr>
        <w:t xml:space="preserve"> </w:t>
      </w:r>
      <w:r>
        <w:rPr>
          <w:sz w:val="20"/>
        </w:rPr>
        <w:t>25.12.2019</w:t>
      </w:r>
      <w:r>
        <w:rPr>
          <w:spacing w:val="10"/>
          <w:sz w:val="20"/>
        </w:rPr>
        <w:t xml:space="preserve"> </w:t>
      </w:r>
      <w:r>
        <w:rPr>
          <w:sz w:val="20"/>
        </w:rPr>
        <w:t>№</w:t>
      </w:r>
      <w:r>
        <w:rPr>
          <w:spacing w:val="6"/>
          <w:sz w:val="20"/>
        </w:rPr>
        <w:t xml:space="preserve"> </w:t>
      </w:r>
      <w:r>
        <w:rPr>
          <w:sz w:val="20"/>
        </w:rPr>
        <w:t>56982);</w:t>
      </w:r>
    </w:p>
    <w:p w:rsidR="006B4007" w:rsidRDefault="002E6965">
      <w:pPr>
        <w:pStyle w:val="a4"/>
        <w:numPr>
          <w:ilvl w:val="0"/>
          <w:numId w:val="17"/>
        </w:numPr>
        <w:tabs>
          <w:tab w:val="left" w:pos="1636"/>
          <w:tab w:val="left" w:pos="1637"/>
        </w:tabs>
        <w:ind w:right="119" w:firstLine="566"/>
        <w:rPr>
          <w:sz w:val="20"/>
        </w:rPr>
      </w:pPr>
      <w:r>
        <w:rPr>
          <w:sz w:val="20"/>
        </w:rPr>
        <w:t>аналогичные</w:t>
      </w:r>
      <w:r>
        <w:rPr>
          <w:spacing w:val="1"/>
          <w:sz w:val="20"/>
        </w:rPr>
        <w:t xml:space="preserve"> </w:t>
      </w:r>
      <w:r>
        <w:rPr>
          <w:sz w:val="20"/>
        </w:rPr>
        <w:t>перечни,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утверждённые</w:t>
      </w:r>
      <w:r>
        <w:rPr>
          <w:spacing w:val="1"/>
          <w:sz w:val="20"/>
        </w:rPr>
        <w:t xml:space="preserve"> </w:t>
      </w:r>
      <w:r>
        <w:rPr>
          <w:sz w:val="20"/>
        </w:rPr>
        <w:t>региональными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нормативными актами и локальными актами образовательной организации,</w:t>
      </w:r>
      <w:r>
        <w:rPr>
          <w:spacing w:val="-47"/>
          <w:sz w:val="20"/>
        </w:rPr>
        <w:t xml:space="preserve"> </w:t>
      </w:r>
      <w:r>
        <w:rPr>
          <w:sz w:val="20"/>
        </w:rPr>
        <w:t>разработанные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9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организации;</w:t>
      </w:r>
    </w:p>
    <w:p w:rsidR="006B4007" w:rsidRDefault="002E6965">
      <w:pPr>
        <w:pStyle w:val="a4"/>
        <w:numPr>
          <w:ilvl w:val="0"/>
          <w:numId w:val="17"/>
        </w:numPr>
        <w:tabs>
          <w:tab w:val="left" w:pos="1636"/>
          <w:tab w:val="left" w:pos="1637"/>
        </w:tabs>
        <w:ind w:right="117" w:firstLine="566"/>
        <w:rPr>
          <w:sz w:val="20"/>
        </w:rPr>
      </w:pPr>
      <w:r>
        <w:rPr>
          <w:sz w:val="20"/>
        </w:rPr>
        <w:t>Федеральный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закон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29</w:t>
      </w:r>
      <w:r>
        <w:rPr>
          <w:spacing w:val="1"/>
          <w:sz w:val="20"/>
        </w:rPr>
        <w:t xml:space="preserve"> </w:t>
      </w:r>
      <w:r>
        <w:rPr>
          <w:sz w:val="20"/>
        </w:rPr>
        <w:t>декабря</w:t>
      </w:r>
      <w:r>
        <w:rPr>
          <w:spacing w:val="1"/>
          <w:sz w:val="20"/>
        </w:rPr>
        <w:t xml:space="preserve"> </w:t>
      </w:r>
      <w:r>
        <w:rPr>
          <w:sz w:val="20"/>
        </w:rPr>
        <w:t>2010</w:t>
      </w:r>
      <w:r>
        <w:rPr>
          <w:spacing w:val="1"/>
          <w:sz w:val="20"/>
        </w:rPr>
        <w:t xml:space="preserve"> </w:t>
      </w:r>
      <w:r>
        <w:rPr>
          <w:sz w:val="20"/>
        </w:rPr>
        <w:t>г.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436-ФЗ</w:t>
      </w:r>
      <w:r>
        <w:rPr>
          <w:spacing w:val="1"/>
          <w:sz w:val="20"/>
        </w:rPr>
        <w:t xml:space="preserve"> </w:t>
      </w:r>
      <w:r>
        <w:rPr>
          <w:sz w:val="20"/>
        </w:rPr>
        <w:t>«О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защите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детей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от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информации,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причиняющей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вред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здоровьюи развитию»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(Собрание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законодательства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1"/>
          <w:sz w:val="20"/>
        </w:rPr>
        <w:t xml:space="preserve"> </w:t>
      </w:r>
      <w:r>
        <w:rPr>
          <w:sz w:val="20"/>
        </w:rPr>
        <w:t>2011,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1,</w:t>
      </w:r>
      <w:r>
        <w:rPr>
          <w:spacing w:val="1"/>
          <w:sz w:val="20"/>
        </w:rPr>
        <w:t xml:space="preserve"> </w:t>
      </w:r>
      <w:r>
        <w:rPr>
          <w:sz w:val="20"/>
        </w:rPr>
        <w:t>ст.</w:t>
      </w:r>
      <w:r>
        <w:rPr>
          <w:spacing w:val="50"/>
          <w:sz w:val="20"/>
        </w:rPr>
        <w:t xml:space="preserve"> </w:t>
      </w:r>
      <w:r>
        <w:rPr>
          <w:sz w:val="20"/>
        </w:rPr>
        <w:t>48;</w:t>
      </w:r>
      <w:r>
        <w:rPr>
          <w:spacing w:val="1"/>
          <w:sz w:val="20"/>
        </w:rPr>
        <w:t xml:space="preserve"> </w:t>
      </w:r>
      <w:r>
        <w:rPr>
          <w:sz w:val="20"/>
        </w:rPr>
        <w:t>2021,</w:t>
      </w:r>
      <w:r>
        <w:rPr>
          <w:spacing w:val="6"/>
          <w:sz w:val="20"/>
        </w:rPr>
        <w:t xml:space="preserve"> </w:t>
      </w:r>
      <w:r>
        <w:rPr>
          <w:sz w:val="20"/>
        </w:rPr>
        <w:t>№</w:t>
      </w:r>
      <w:r>
        <w:rPr>
          <w:spacing w:val="7"/>
          <w:sz w:val="20"/>
        </w:rPr>
        <w:t xml:space="preserve"> </w:t>
      </w:r>
      <w:r>
        <w:rPr>
          <w:sz w:val="20"/>
        </w:rPr>
        <w:t>15,</w:t>
      </w:r>
      <w:r>
        <w:rPr>
          <w:spacing w:val="5"/>
          <w:sz w:val="20"/>
        </w:rPr>
        <w:t xml:space="preserve"> </w:t>
      </w:r>
      <w:r>
        <w:rPr>
          <w:sz w:val="20"/>
        </w:rPr>
        <w:t>ст.</w:t>
      </w:r>
      <w:r>
        <w:rPr>
          <w:spacing w:val="7"/>
          <w:sz w:val="20"/>
        </w:rPr>
        <w:t xml:space="preserve"> </w:t>
      </w:r>
      <w:r>
        <w:rPr>
          <w:sz w:val="20"/>
        </w:rPr>
        <w:t>2432);</w:t>
      </w:r>
    </w:p>
    <w:p w:rsidR="006B4007" w:rsidRDefault="002E6965">
      <w:pPr>
        <w:pStyle w:val="a4"/>
        <w:numPr>
          <w:ilvl w:val="0"/>
          <w:numId w:val="17"/>
        </w:numPr>
        <w:tabs>
          <w:tab w:val="left" w:pos="1636"/>
          <w:tab w:val="left" w:pos="1637"/>
        </w:tabs>
        <w:ind w:right="120" w:firstLine="566"/>
        <w:rPr>
          <w:sz w:val="20"/>
        </w:rPr>
      </w:pPr>
      <w:r>
        <w:rPr>
          <w:sz w:val="20"/>
        </w:rPr>
        <w:t>Федеральный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закон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27</w:t>
      </w:r>
      <w:r>
        <w:rPr>
          <w:spacing w:val="1"/>
          <w:sz w:val="20"/>
        </w:rPr>
        <w:t xml:space="preserve"> </w:t>
      </w:r>
      <w:r>
        <w:rPr>
          <w:sz w:val="20"/>
        </w:rPr>
        <w:t>июля</w:t>
      </w:r>
      <w:r>
        <w:rPr>
          <w:spacing w:val="1"/>
          <w:sz w:val="20"/>
        </w:rPr>
        <w:t xml:space="preserve"> </w:t>
      </w:r>
      <w:r>
        <w:rPr>
          <w:sz w:val="20"/>
        </w:rPr>
        <w:t>2006</w:t>
      </w:r>
      <w:r>
        <w:rPr>
          <w:spacing w:val="1"/>
          <w:sz w:val="20"/>
        </w:rPr>
        <w:t xml:space="preserve"> </w:t>
      </w:r>
      <w:r>
        <w:rPr>
          <w:sz w:val="20"/>
        </w:rPr>
        <w:t>г.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152-ФЗ</w:t>
      </w:r>
      <w:r>
        <w:rPr>
          <w:spacing w:val="1"/>
          <w:sz w:val="20"/>
        </w:rPr>
        <w:t xml:space="preserve"> </w:t>
      </w:r>
      <w:r>
        <w:rPr>
          <w:sz w:val="20"/>
        </w:rPr>
        <w:t>«О</w:t>
      </w:r>
      <w:r>
        <w:rPr>
          <w:spacing w:val="1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38"/>
          <w:sz w:val="20"/>
        </w:rPr>
        <w:t xml:space="preserve"> </w:t>
      </w:r>
      <w:r>
        <w:rPr>
          <w:sz w:val="20"/>
        </w:rPr>
        <w:t>данных»</w:t>
      </w:r>
      <w:r>
        <w:rPr>
          <w:spacing w:val="35"/>
          <w:sz w:val="20"/>
        </w:rPr>
        <w:t xml:space="preserve"> </w:t>
      </w:r>
      <w:r>
        <w:rPr>
          <w:sz w:val="20"/>
        </w:rPr>
        <w:t>(Собрание</w:t>
      </w:r>
      <w:r>
        <w:rPr>
          <w:spacing w:val="37"/>
          <w:sz w:val="20"/>
        </w:rPr>
        <w:t xml:space="preserve"> </w:t>
      </w:r>
      <w:r>
        <w:rPr>
          <w:sz w:val="20"/>
        </w:rPr>
        <w:t>законодательства</w:t>
      </w:r>
      <w:r>
        <w:rPr>
          <w:spacing w:val="36"/>
          <w:sz w:val="20"/>
        </w:rPr>
        <w:t xml:space="preserve"> </w:t>
      </w:r>
      <w:r>
        <w:rPr>
          <w:sz w:val="20"/>
        </w:rPr>
        <w:t>Российской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500" w:bottom="700" w:left="320" w:header="0" w:footer="424" w:gutter="0"/>
          <w:cols w:space="720"/>
        </w:sectPr>
      </w:pPr>
    </w:p>
    <w:p w:rsidR="006B4007" w:rsidRDefault="002E6965">
      <w:pPr>
        <w:pStyle w:val="a3"/>
        <w:spacing w:before="73"/>
        <w:ind w:left="388" w:firstLine="0"/>
      </w:pPr>
      <w:r>
        <w:lastRenderedPageBreak/>
        <w:t>Федерации,</w:t>
      </w:r>
      <w:r>
        <w:rPr>
          <w:spacing w:val="8"/>
        </w:rPr>
        <w:t xml:space="preserve"> </w:t>
      </w:r>
      <w:r>
        <w:t>2006,</w:t>
      </w:r>
      <w:r>
        <w:rPr>
          <w:spacing w:val="8"/>
        </w:rPr>
        <w:t xml:space="preserve"> </w:t>
      </w:r>
      <w:r>
        <w:t>№</w:t>
      </w:r>
      <w:r>
        <w:rPr>
          <w:spacing w:val="4"/>
        </w:rPr>
        <w:t xml:space="preserve"> </w:t>
      </w:r>
      <w:r>
        <w:t>31,</w:t>
      </w:r>
      <w:r>
        <w:rPr>
          <w:spacing w:val="8"/>
        </w:rPr>
        <w:t xml:space="preserve"> </w:t>
      </w:r>
      <w:r>
        <w:t>ст.</w:t>
      </w:r>
      <w:r>
        <w:rPr>
          <w:spacing w:val="4"/>
        </w:rPr>
        <w:t xml:space="preserve"> </w:t>
      </w:r>
      <w:r>
        <w:t>3451;</w:t>
      </w:r>
      <w:r>
        <w:rPr>
          <w:spacing w:val="5"/>
        </w:rPr>
        <w:t xml:space="preserve"> </w:t>
      </w:r>
      <w:r>
        <w:t>2021,</w:t>
      </w:r>
      <w:r>
        <w:rPr>
          <w:spacing w:val="9"/>
        </w:rPr>
        <w:t xml:space="preserve"> </w:t>
      </w:r>
      <w:r>
        <w:t>№</w:t>
      </w:r>
      <w:r>
        <w:rPr>
          <w:spacing w:val="7"/>
        </w:rPr>
        <w:t xml:space="preserve"> </w:t>
      </w:r>
      <w:r>
        <w:t>1,</w:t>
      </w:r>
      <w:r>
        <w:rPr>
          <w:spacing w:val="7"/>
        </w:rPr>
        <w:t xml:space="preserve"> </w:t>
      </w:r>
      <w:r>
        <w:t>ст.</w:t>
      </w:r>
      <w:r>
        <w:rPr>
          <w:spacing w:val="5"/>
        </w:rPr>
        <w:t xml:space="preserve"> </w:t>
      </w:r>
      <w:r>
        <w:t>58).</w:t>
      </w:r>
    </w:p>
    <w:p w:rsidR="006B4007" w:rsidRDefault="002E6965">
      <w:pPr>
        <w:pStyle w:val="a3"/>
        <w:spacing w:before="5"/>
        <w:ind w:left="388" w:right="120"/>
      </w:pPr>
      <w:r>
        <w:t>В</w:t>
      </w:r>
      <w:r>
        <w:rPr>
          <w:spacing w:val="1"/>
        </w:rPr>
        <w:t xml:space="preserve"> </w:t>
      </w:r>
      <w:r>
        <w:t>зональную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включены:</w:t>
      </w:r>
    </w:p>
    <w:p w:rsidR="006B4007" w:rsidRDefault="002E6965">
      <w:pPr>
        <w:pStyle w:val="a4"/>
        <w:numPr>
          <w:ilvl w:val="0"/>
          <w:numId w:val="16"/>
        </w:numPr>
        <w:tabs>
          <w:tab w:val="left" w:pos="1636"/>
          <w:tab w:val="left" w:pos="1637"/>
        </w:tabs>
        <w:spacing w:line="224" w:lineRule="exact"/>
        <w:ind w:hanging="683"/>
        <w:rPr>
          <w:sz w:val="20"/>
        </w:rPr>
      </w:pPr>
      <w:r>
        <w:rPr>
          <w:sz w:val="20"/>
        </w:rPr>
        <w:t>входная</w:t>
      </w:r>
      <w:r>
        <w:rPr>
          <w:spacing w:val="-9"/>
          <w:sz w:val="20"/>
        </w:rPr>
        <w:t xml:space="preserve"> </w:t>
      </w:r>
      <w:r>
        <w:rPr>
          <w:sz w:val="20"/>
        </w:rPr>
        <w:t>зона;</w:t>
      </w:r>
    </w:p>
    <w:p w:rsidR="006B4007" w:rsidRDefault="002E6965">
      <w:pPr>
        <w:pStyle w:val="a4"/>
        <w:numPr>
          <w:ilvl w:val="0"/>
          <w:numId w:val="16"/>
        </w:numPr>
        <w:tabs>
          <w:tab w:val="left" w:pos="1636"/>
          <w:tab w:val="left" w:pos="1637"/>
        </w:tabs>
        <w:ind w:left="388" w:right="116" w:firstLine="566"/>
        <w:rPr>
          <w:sz w:val="20"/>
        </w:rPr>
      </w:pPr>
      <w:r>
        <w:rPr>
          <w:sz w:val="20"/>
        </w:rPr>
        <w:t>учебные</w:t>
      </w:r>
      <w:r>
        <w:rPr>
          <w:spacing w:val="1"/>
          <w:sz w:val="20"/>
        </w:rPr>
        <w:t xml:space="preserve"> </w:t>
      </w:r>
      <w:r>
        <w:rPr>
          <w:sz w:val="20"/>
        </w:rPr>
        <w:t>классы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рабочими</w:t>
      </w:r>
      <w:r>
        <w:rPr>
          <w:spacing w:val="1"/>
          <w:sz w:val="20"/>
        </w:rPr>
        <w:t xml:space="preserve"> </w:t>
      </w:r>
      <w:r>
        <w:rPr>
          <w:sz w:val="20"/>
        </w:rPr>
        <w:t>местами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6"/>
          <w:sz w:val="20"/>
        </w:rPr>
        <w:t xml:space="preserve"> </w:t>
      </w:r>
      <w:r>
        <w:rPr>
          <w:sz w:val="20"/>
        </w:rPr>
        <w:t>работников;</w:t>
      </w:r>
    </w:p>
    <w:p w:rsidR="006B4007" w:rsidRDefault="002E6965">
      <w:pPr>
        <w:pStyle w:val="a4"/>
        <w:numPr>
          <w:ilvl w:val="0"/>
          <w:numId w:val="16"/>
        </w:numPr>
        <w:tabs>
          <w:tab w:val="left" w:pos="1636"/>
          <w:tab w:val="left" w:pos="1637"/>
        </w:tabs>
        <w:ind w:left="388" w:right="120" w:firstLine="566"/>
        <w:rPr>
          <w:sz w:val="20"/>
        </w:rPr>
      </w:pPr>
      <w:r>
        <w:rPr>
          <w:sz w:val="20"/>
        </w:rPr>
        <w:t>учебные</w:t>
      </w:r>
      <w:r>
        <w:rPr>
          <w:spacing w:val="1"/>
          <w:sz w:val="20"/>
        </w:rPr>
        <w:t xml:space="preserve"> </w:t>
      </w:r>
      <w:r>
        <w:rPr>
          <w:sz w:val="20"/>
        </w:rPr>
        <w:t>кабинеты</w:t>
      </w:r>
      <w:r>
        <w:rPr>
          <w:spacing w:val="1"/>
          <w:sz w:val="20"/>
        </w:rPr>
        <w:t xml:space="preserve"> </w:t>
      </w:r>
      <w:r>
        <w:rPr>
          <w:sz w:val="20"/>
        </w:rPr>
        <w:t>(мастерские,</w:t>
      </w:r>
      <w:r>
        <w:rPr>
          <w:spacing w:val="1"/>
          <w:sz w:val="20"/>
        </w:rPr>
        <w:t xml:space="preserve"> </w:t>
      </w:r>
      <w:r>
        <w:rPr>
          <w:sz w:val="20"/>
        </w:rPr>
        <w:t>студии)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-47"/>
          <w:sz w:val="20"/>
        </w:rPr>
        <w:t xml:space="preserve"> </w:t>
      </w:r>
      <w:r>
        <w:rPr>
          <w:sz w:val="20"/>
        </w:rPr>
        <w:t>технологией,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музыкой,</w:t>
      </w:r>
      <w:r>
        <w:rPr>
          <w:spacing w:val="1"/>
          <w:sz w:val="20"/>
        </w:rPr>
        <w:t xml:space="preserve"> </w:t>
      </w:r>
      <w:r>
        <w:rPr>
          <w:sz w:val="20"/>
        </w:rPr>
        <w:t>изобразительным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искусством,</w:t>
      </w:r>
      <w:r>
        <w:rPr>
          <w:spacing w:val="1"/>
          <w:sz w:val="20"/>
        </w:rPr>
        <w:t xml:space="preserve"> </w:t>
      </w:r>
      <w:r>
        <w:rPr>
          <w:sz w:val="20"/>
        </w:rPr>
        <w:t>хореографией,</w:t>
      </w:r>
      <w:r>
        <w:rPr>
          <w:spacing w:val="-47"/>
          <w:sz w:val="20"/>
        </w:rPr>
        <w:t xml:space="preserve"> </w:t>
      </w:r>
      <w:r>
        <w:rPr>
          <w:sz w:val="20"/>
        </w:rPr>
        <w:t>иностранными</w:t>
      </w:r>
      <w:r>
        <w:rPr>
          <w:spacing w:val="9"/>
          <w:sz w:val="20"/>
        </w:rPr>
        <w:t xml:space="preserve"> </w:t>
      </w:r>
      <w:r>
        <w:rPr>
          <w:sz w:val="20"/>
        </w:rPr>
        <w:t>языками;</w:t>
      </w:r>
    </w:p>
    <w:p w:rsidR="006B4007" w:rsidRDefault="002E6965">
      <w:pPr>
        <w:pStyle w:val="a4"/>
        <w:numPr>
          <w:ilvl w:val="0"/>
          <w:numId w:val="16"/>
        </w:numPr>
        <w:tabs>
          <w:tab w:val="left" w:pos="1636"/>
          <w:tab w:val="left" w:pos="1637"/>
        </w:tabs>
        <w:ind w:left="388" w:right="119" w:firstLine="566"/>
        <w:rPr>
          <w:sz w:val="20"/>
        </w:rPr>
      </w:pPr>
      <w:r>
        <w:rPr>
          <w:sz w:val="20"/>
        </w:rPr>
        <w:t>библиотека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рабочими</w:t>
      </w:r>
      <w:r>
        <w:rPr>
          <w:spacing w:val="1"/>
          <w:sz w:val="20"/>
        </w:rPr>
        <w:t xml:space="preserve"> </w:t>
      </w:r>
      <w:r>
        <w:rPr>
          <w:sz w:val="20"/>
        </w:rPr>
        <w:t>зонами:</w:t>
      </w:r>
      <w:r>
        <w:rPr>
          <w:spacing w:val="1"/>
          <w:sz w:val="20"/>
        </w:rPr>
        <w:t xml:space="preserve"> </w:t>
      </w:r>
      <w:r>
        <w:rPr>
          <w:sz w:val="20"/>
        </w:rPr>
        <w:t>книгохранилищем,</w:t>
      </w:r>
      <w:r>
        <w:rPr>
          <w:spacing w:val="1"/>
          <w:sz w:val="20"/>
        </w:rPr>
        <w:t xml:space="preserve"> </w:t>
      </w:r>
      <w:r>
        <w:rPr>
          <w:sz w:val="20"/>
        </w:rPr>
        <w:t>медиатекой,</w:t>
      </w:r>
      <w:r>
        <w:rPr>
          <w:spacing w:val="7"/>
          <w:sz w:val="20"/>
        </w:rPr>
        <w:t xml:space="preserve"> </w:t>
      </w:r>
      <w:r>
        <w:rPr>
          <w:sz w:val="20"/>
        </w:rPr>
        <w:t>читальным</w:t>
      </w:r>
      <w:r>
        <w:rPr>
          <w:spacing w:val="10"/>
          <w:sz w:val="20"/>
        </w:rPr>
        <w:t xml:space="preserve"> </w:t>
      </w:r>
      <w:r>
        <w:rPr>
          <w:sz w:val="20"/>
        </w:rPr>
        <w:t>залом;</w:t>
      </w:r>
    </w:p>
    <w:p w:rsidR="006B4007" w:rsidRDefault="002E6965">
      <w:pPr>
        <w:pStyle w:val="a4"/>
        <w:numPr>
          <w:ilvl w:val="0"/>
          <w:numId w:val="16"/>
        </w:numPr>
        <w:tabs>
          <w:tab w:val="left" w:pos="1636"/>
          <w:tab w:val="left" w:pos="1637"/>
        </w:tabs>
        <w:spacing w:line="225" w:lineRule="exact"/>
        <w:ind w:hanging="683"/>
        <w:rPr>
          <w:sz w:val="20"/>
        </w:rPr>
      </w:pPr>
      <w:r>
        <w:rPr>
          <w:sz w:val="20"/>
        </w:rPr>
        <w:t>актовый</w:t>
      </w:r>
      <w:r>
        <w:rPr>
          <w:spacing w:val="4"/>
          <w:sz w:val="20"/>
        </w:rPr>
        <w:t xml:space="preserve"> </w:t>
      </w:r>
      <w:r>
        <w:rPr>
          <w:sz w:val="20"/>
        </w:rPr>
        <w:t>зал;</w:t>
      </w:r>
    </w:p>
    <w:p w:rsidR="006B4007" w:rsidRDefault="002E6965">
      <w:pPr>
        <w:pStyle w:val="a4"/>
        <w:numPr>
          <w:ilvl w:val="0"/>
          <w:numId w:val="16"/>
        </w:numPr>
        <w:tabs>
          <w:tab w:val="left" w:pos="1636"/>
          <w:tab w:val="left" w:pos="1637"/>
        </w:tabs>
        <w:ind w:left="388" w:right="120" w:firstLine="566"/>
        <w:rPr>
          <w:sz w:val="20"/>
        </w:rPr>
      </w:pPr>
      <w:r>
        <w:rPr>
          <w:sz w:val="20"/>
        </w:rPr>
        <w:t>спортивные сооружения (зал, бассейн, стадион, спортивная</w:t>
      </w:r>
      <w:r>
        <w:rPr>
          <w:spacing w:val="1"/>
          <w:sz w:val="20"/>
        </w:rPr>
        <w:t xml:space="preserve"> </w:t>
      </w:r>
      <w:r>
        <w:rPr>
          <w:sz w:val="20"/>
        </w:rPr>
        <w:t>площадка);</w:t>
      </w:r>
    </w:p>
    <w:p w:rsidR="006B4007" w:rsidRDefault="002E6965">
      <w:pPr>
        <w:pStyle w:val="a4"/>
        <w:numPr>
          <w:ilvl w:val="0"/>
          <w:numId w:val="16"/>
        </w:numPr>
        <w:tabs>
          <w:tab w:val="left" w:pos="1636"/>
          <w:tab w:val="left" w:pos="1637"/>
        </w:tabs>
        <w:ind w:left="388" w:right="119" w:firstLine="566"/>
        <w:rPr>
          <w:sz w:val="20"/>
        </w:rPr>
      </w:pPr>
      <w:r>
        <w:rPr>
          <w:sz w:val="20"/>
        </w:rPr>
        <w:t>помещения для питания обучающихся, а также для хранения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приготовления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пищи,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обеспечивающие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качественного</w:t>
      </w:r>
      <w:r>
        <w:rPr>
          <w:spacing w:val="6"/>
          <w:sz w:val="20"/>
        </w:rPr>
        <w:t xml:space="preserve"> </w:t>
      </w:r>
      <w:r>
        <w:rPr>
          <w:sz w:val="20"/>
        </w:rPr>
        <w:t>горячего</w:t>
      </w:r>
      <w:r>
        <w:rPr>
          <w:spacing w:val="7"/>
          <w:sz w:val="20"/>
        </w:rPr>
        <w:t xml:space="preserve"> </w:t>
      </w:r>
      <w:r>
        <w:rPr>
          <w:sz w:val="20"/>
        </w:rPr>
        <w:t>питания;</w:t>
      </w:r>
    </w:p>
    <w:p w:rsidR="006B4007" w:rsidRDefault="002E6965">
      <w:pPr>
        <w:pStyle w:val="a4"/>
        <w:numPr>
          <w:ilvl w:val="0"/>
          <w:numId w:val="16"/>
        </w:numPr>
        <w:tabs>
          <w:tab w:val="left" w:pos="1636"/>
          <w:tab w:val="left" w:pos="1637"/>
        </w:tabs>
        <w:spacing w:line="225" w:lineRule="exact"/>
        <w:ind w:hanging="683"/>
        <w:rPr>
          <w:sz w:val="20"/>
        </w:rPr>
      </w:pPr>
      <w:r>
        <w:rPr>
          <w:w w:val="95"/>
          <w:sz w:val="20"/>
        </w:rPr>
        <w:t>административные</w:t>
      </w:r>
      <w:r>
        <w:rPr>
          <w:spacing w:val="44"/>
          <w:w w:val="95"/>
          <w:sz w:val="20"/>
        </w:rPr>
        <w:t xml:space="preserve"> </w:t>
      </w:r>
      <w:r>
        <w:rPr>
          <w:w w:val="95"/>
          <w:sz w:val="20"/>
        </w:rPr>
        <w:t>помещения;</w:t>
      </w:r>
    </w:p>
    <w:p w:rsidR="006B4007" w:rsidRDefault="002E6965">
      <w:pPr>
        <w:pStyle w:val="a4"/>
        <w:numPr>
          <w:ilvl w:val="0"/>
          <w:numId w:val="16"/>
        </w:numPr>
        <w:tabs>
          <w:tab w:val="left" w:pos="1636"/>
          <w:tab w:val="left" w:pos="1637"/>
        </w:tabs>
        <w:spacing w:line="229" w:lineRule="exact"/>
        <w:ind w:hanging="683"/>
        <w:rPr>
          <w:sz w:val="20"/>
        </w:rPr>
      </w:pPr>
      <w:r>
        <w:rPr>
          <w:sz w:val="20"/>
        </w:rPr>
        <w:t>гардеробы,</w:t>
      </w:r>
      <w:r>
        <w:rPr>
          <w:spacing w:val="-4"/>
          <w:sz w:val="20"/>
        </w:rPr>
        <w:t xml:space="preserve"> </w:t>
      </w:r>
      <w:r>
        <w:rPr>
          <w:sz w:val="20"/>
        </w:rPr>
        <w:t>санузлы;</w:t>
      </w:r>
    </w:p>
    <w:p w:rsidR="006B4007" w:rsidRDefault="002E6965">
      <w:pPr>
        <w:pStyle w:val="a4"/>
        <w:numPr>
          <w:ilvl w:val="0"/>
          <w:numId w:val="16"/>
        </w:numPr>
        <w:tabs>
          <w:tab w:val="left" w:pos="1637"/>
        </w:tabs>
        <w:ind w:left="388" w:right="122" w:firstLine="566"/>
        <w:rPr>
          <w:sz w:val="20"/>
        </w:rPr>
      </w:pPr>
      <w:r>
        <w:rPr>
          <w:sz w:val="20"/>
        </w:rPr>
        <w:t>участки</w:t>
      </w:r>
      <w:r>
        <w:rPr>
          <w:spacing w:val="1"/>
          <w:sz w:val="20"/>
        </w:rPr>
        <w:t xml:space="preserve"> </w:t>
      </w:r>
      <w:r>
        <w:rPr>
          <w:sz w:val="20"/>
        </w:rPr>
        <w:t>(территории)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целесообразным</w:t>
      </w:r>
      <w:r>
        <w:rPr>
          <w:spacing w:val="1"/>
          <w:sz w:val="20"/>
        </w:rPr>
        <w:t xml:space="preserve"> </w:t>
      </w:r>
      <w:r>
        <w:rPr>
          <w:sz w:val="20"/>
        </w:rPr>
        <w:t>набором</w:t>
      </w:r>
      <w:r>
        <w:rPr>
          <w:spacing w:val="1"/>
          <w:sz w:val="20"/>
        </w:rPr>
        <w:t xml:space="preserve"> </w:t>
      </w:r>
      <w:r>
        <w:rPr>
          <w:sz w:val="20"/>
        </w:rPr>
        <w:t>оснащённых</w:t>
      </w:r>
      <w:r>
        <w:rPr>
          <w:spacing w:val="5"/>
          <w:sz w:val="20"/>
        </w:rPr>
        <w:t xml:space="preserve"> </w:t>
      </w:r>
      <w:r>
        <w:rPr>
          <w:sz w:val="20"/>
        </w:rPr>
        <w:t>зон.</w:t>
      </w:r>
    </w:p>
    <w:p w:rsidR="006B4007" w:rsidRDefault="002E6965">
      <w:pPr>
        <w:pStyle w:val="a3"/>
        <w:spacing w:line="225" w:lineRule="exact"/>
        <w:ind w:left="954" w:firstLine="0"/>
      </w:pPr>
      <w:r>
        <w:rPr>
          <w:spacing w:val="-1"/>
        </w:rPr>
        <w:t>Состав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площади</w:t>
      </w:r>
      <w:r>
        <w:rPr>
          <w:spacing w:val="-7"/>
        </w:rPr>
        <w:t xml:space="preserve"> </w:t>
      </w:r>
      <w:r>
        <w:rPr>
          <w:spacing w:val="-1"/>
        </w:rPr>
        <w:t>учебных</w:t>
      </w:r>
      <w:r>
        <w:rPr>
          <w:spacing w:val="-9"/>
        </w:rPr>
        <w:t xml:space="preserve"> </w:t>
      </w:r>
      <w:r>
        <w:t>помещений</w:t>
      </w:r>
      <w:r>
        <w:rPr>
          <w:spacing w:val="-10"/>
        </w:rPr>
        <w:t xml:space="preserve"> </w:t>
      </w:r>
      <w:r>
        <w:t>предоставляют</w:t>
      </w:r>
      <w:r>
        <w:rPr>
          <w:spacing w:val="-7"/>
        </w:rPr>
        <w:t xml:space="preserve"> </w:t>
      </w:r>
      <w:r>
        <w:t>условия</w:t>
      </w:r>
      <w:r>
        <w:rPr>
          <w:spacing w:val="6"/>
        </w:rPr>
        <w:t xml:space="preserve"> </w:t>
      </w:r>
      <w:r>
        <w:t>для:</w:t>
      </w:r>
    </w:p>
    <w:p w:rsidR="006B4007" w:rsidRDefault="002E6965">
      <w:pPr>
        <w:pStyle w:val="a4"/>
        <w:numPr>
          <w:ilvl w:val="0"/>
          <w:numId w:val="15"/>
        </w:numPr>
        <w:tabs>
          <w:tab w:val="left" w:pos="1636"/>
          <w:tab w:val="left" w:pos="1637"/>
        </w:tabs>
        <w:spacing w:line="237" w:lineRule="auto"/>
        <w:ind w:right="125" w:firstLine="566"/>
        <w:rPr>
          <w:sz w:val="20"/>
        </w:rPr>
      </w:pPr>
      <w:r>
        <w:rPr>
          <w:sz w:val="20"/>
        </w:rPr>
        <w:t>начального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согласно</w:t>
      </w:r>
      <w:r>
        <w:rPr>
          <w:spacing w:val="1"/>
          <w:sz w:val="20"/>
        </w:rPr>
        <w:t xml:space="preserve"> </w:t>
      </w:r>
      <w:r>
        <w:rPr>
          <w:sz w:val="20"/>
        </w:rPr>
        <w:t>избранным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направлениям</w:t>
      </w:r>
      <w:r>
        <w:rPr>
          <w:spacing w:val="4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2"/>
          <w:sz w:val="20"/>
        </w:rPr>
        <w:t xml:space="preserve"> </w:t>
      </w:r>
      <w:r>
        <w:rPr>
          <w:sz w:val="20"/>
        </w:rPr>
        <w:t>плана</w:t>
      </w:r>
      <w:r>
        <w:rPr>
          <w:spacing w:val="4"/>
          <w:sz w:val="20"/>
        </w:rPr>
        <w:t xml:space="preserve"> </w:t>
      </w:r>
      <w:r>
        <w:rPr>
          <w:sz w:val="20"/>
        </w:rPr>
        <w:t>в соответствии</w:t>
      </w:r>
      <w:r>
        <w:rPr>
          <w:spacing w:val="3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ФГОС</w:t>
      </w:r>
      <w:r>
        <w:rPr>
          <w:spacing w:val="6"/>
          <w:sz w:val="20"/>
        </w:rPr>
        <w:t xml:space="preserve"> </w:t>
      </w:r>
      <w:r>
        <w:rPr>
          <w:sz w:val="20"/>
        </w:rPr>
        <w:t>НОО;</w:t>
      </w:r>
    </w:p>
    <w:p w:rsidR="006B4007" w:rsidRDefault="002E6965">
      <w:pPr>
        <w:pStyle w:val="a4"/>
        <w:numPr>
          <w:ilvl w:val="0"/>
          <w:numId w:val="15"/>
        </w:numPr>
        <w:tabs>
          <w:tab w:val="left" w:pos="1636"/>
          <w:tab w:val="left" w:pos="1637"/>
        </w:tabs>
        <w:ind w:right="122" w:firstLine="566"/>
        <w:rPr>
          <w:sz w:val="20"/>
        </w:rPr>
      </w:pP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режима</w:t>
      </w:r>
      <w:r>
        <w:rPr>
          <w:spacing w:val="1"/>
          <w:sz w:val="20"/>
        </w:rPr>
        <w:t xml:space="preserve"> </w:t>
      </w:r>
      <w:r>
        <w:rPr>
          <w:sz w:val="20"/>
        </w:rPr>
        <w:t>труда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отдыха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8"/>
          <w:sz w:val="20"/>
        </w:rPr>
        <w:t xml:space="preserve"> </w:t>
      </w:r>
      <w:r>
        <w:rPr>
          <w:sz w:val="20"/>
        </w:rPr>
        <w:t>процесса;</w:t>
      </w:r>
    </w:p>
    <w:p w:rsidR="006B4007" w:rsidRDefault="002E6965">
      <w:pPr>
        <w:pStyle w:val="a4"/>
        <w:numPr>
          <w:ilvl w:val="0"/>
          <w:numId w:val="15"/>
        </w:numPr>
        <w:tabs>
          <w:tab w:val="left" w:pos="1636"/>
          <w:tab w:val="left" w:pos="1637"/>
        </w:tabs>
        <w:ind w:right="116" w:firstLine="566"/>
        <w:rPr>
          <w:sz w:val="20"/>
        </w:rPr>
      </w:pPr>
      <w:r>
        <w:rPr>
          <w:w w:val="95"/>
          <w:sz w:val="20"/>
        </w:rPr>
        <w:t>размещения в классах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 кабинетах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необходимых комплектов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специализированной</w:t>
      </w:r>
      <w:r>
        <w:rPr>
          <w:spacing w:val="1"/>
          <w:sz w:val="20"/>
        </w:rPr>
        <w:t xml:space="preserve"> </w:t>
      </w:r>
      <w:r>
        <w:rPr>
          <w:sz w:val="20"/>
        </w:rPr>
        <w:t>мебели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оборудования,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отвечающих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специфике учебно-воспитательного процесса по данному предмету или циклу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9"/>
          <w:sz w:val="20"/>
        </w:rPr>
        <w:t xml:space="preserve"> </w:t>
      </w:r>
      <w:r>
        <w:rPr>
          <w:sz w:val="20"/>
        </w:rPr>
        <w:t>дисциплин.</w:t>
      </w:r>
    </w:p>
    <w:p w:rsidR="006B4007" w:rsidRDefault="002E6965">
      <w:pPr>
        <w:pStyle w:val="a3"/>
        <w:spacing w:before="7" w:line="224" w:lineRule="exact"/>
        <w:ind w:left="954" w:firstLine="0"/>
      </w:pP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основной</w:t>
      </w:r>
      <w:r>
        <w:rPr>
          <w:spacing w:val="-11"/>
        </w:rPr>
        <w:t xml:space="preserve"> </w:t>
      </w:r>
      <w:r>
        <w:t>комплект</w:t>
      </w:r>
      <w:r>
        <w:rPr>
          <w:spacing w:val="-11"/>
        </w:rPr>
        <w:t xml:space="preserve"> </w:t>
      </w:r>
      <w:r>
        <w:t>школьной</w:t>
      </w:r>
      <w:r>
        <w:rPr>
          <w:spacing w:val="-10"/>
        </w:rPr>
        <w:t xml:space="preserve"> </w:t>
      </w:r>
      <w:r>
        <w:t>мебели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оборудования</w:t>
      </w:r>
      <w:r>
        <w:rPr>
          <w:spacing w:val="2"/>
        </w:rPr>
        <w:t xml:space="preserve"> </w:t>
      </w:r>
      <w:r>
        <w:t>входят:</w:t>
      </w:r>
    </w:p>
    <w:p w:rsidR="006B4007" w:rsidRDefault="002E6965">
      <w:pPr>
        <w:pStyle w:val="a4"/>
        <w:numPr>
          <w:ilvl w:val="0"/>
          <w:numId w:val="14"/>
        </w:numPr>
        <w:tabs>
          <w:tab w:val="left" w:pos="1636"/>
          <w:tab w:val="left" w:pos="1637"/>
        </w:tabs>
        <w:spacing w:line="229" w:lineRule="exact"/>
        <w:ind w:hanging="683"/>
        <w:rPr>
          <w:sz w:val="20"/>
        </w:rPr>
      </w:pPr>
      <w:r>
        <w:rPr>
          <w:sz w:val="20"/>
        </w:rPr>
        <w:t>доска</w:t>
      </w:r>
      <w:r>
        <w:rPr>
          <w:spacing w:val="-4"/>
          <w:sz w:val="20"/>
        </w:rPr>
        <w:t xml:space="preserve"> </w:t>
      </w:r>
      <w:r>
        <w:rPr>
          <w:sz w:val="20"/>
        </w:rPr>
        <w:t>классная;</w:t>
      </w:r>
    </w:p>
    <w:p w:rsidR="006B4007" w:rsidRDefault="002E6965">
      <w:pPr>
        <w:pStyle w:val="a4"/>
        <w:numPr>
          <w:ilvl w:val="0"/>
          <w:numId w:val="14"/>
        </w:numPr>
        <w:tabs>
          <w:tab w:val="left" w:pos="1636"/>
          <w:tab w:val="left" w:pos="1637"/>
        </w:tabs>
        <w:spacing w:line="230" w:lineRule="exact"/>
        <w:ind w:hanging="683"/>
        <w:rPr>
          <w:sz w:val="20"/>
        </w:rPr>
      </w:pPr>
      <w:r>
        <w:rPr>
          <w:sz w:val="20"/>
        </w:rPr>
        <w:t>стол</w:t>
      </w:r>
      <w:r>
        <w:rPr>
          <w:spacing w:val="14"/>
          <w:sz w:val="20"/>
        </w:rPr>
        <w:t xml:space="preserve"> </w:t>
      </w:r>
      <w:r>
        <w:rPr>
          <w:sz w:val="20"/>
        </w:rPr>
        <w:t>учителя;</w:t>
      </w:r>
    </w:p>
    <w:p w:rsidR="006B4007" w:rsidRDefault="002E6965">
      <w:pPr>
        <w:pStyle w:val="a4"/>
        <w:numPr>
          <w:ilvl w:val="0"/>
          <w:numId w:val="14"/>
        </w:numPr>
        <w:tabs>
          <w:tab w:val="left" w:pos="1636"/>
          <w:tab w:val="left" w:pos="1637"/>
        </w:tabs>
        <w:spacing w:line="230" w:lineRule="exact"/>
        <w:ind w:hanging="683"/>
        <w:rPr>
          <w:sz w:val="20"/>
        </w:rPr>
      </w:pPr>
      <w:r>
        <w:rPr>
          <w:sz w:val="20"/>
        </w:rPr>
        <w:t>стул</w:t>
      </w:r>
      <w:r>
        <w:rPr>
          <w:spacing w:val="10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12"/>
          <w:sz w:val="20"/>
        </w:rPr>
        <w:t xml:space="preserve"> </w:t>
      </w:r>
      <w:r>
        <w:rPr>
          <w:sz w:val="20"/>
        </w:rPr>
        <w:t>(приставной);</w:t>
      </w:r>
    </w:p>
    <w:p w:rsidR="006B4007" w:rsidRDefault="002E6965">
      <w:pPr>
        <w:pStyle w:val="a4"/>
        <w:numPr>
          <w:ilvl w:val="0"/>
          <w:numId w:val="14"/>
        </w:numPr>
        <w:tabs>
          <w:tab w:val="left" w:pos="1636"/>
          <w:tab w:val="left" w:pos="1637"/>
        </w:tabs>
        <w:spacing w:line="230" w:lineRule="exact"/>
        <w:ind w:hanging="683"/>
        <w:rPr>
          <w:sz w:val="20"/>
        </w:rPr>
      </w:pPr>
      <w:r>
        <w:rPr>
          <w:sz w:val="20"/>
        </w:rPr>
        <w:t>кресло</w:t>
      </w:r>
      <w:r>
        <w:rPr>
          <w:spacing w:val="14"/>
          <w:sz w:val="20"/>
        </w:rPr>
        <w:t xml:space="preserve"> </w:t>
      </w:r>
      <w:r>
        <w:rPr>
          <w:sz w:val="20"/>
        </w:rPr>
        <w:t>для</w:t>
      </w:r>
      <w:r>
        <w:rPr>
          <w:spacing w:val="14"/>
          <w:sz w:val="20"/>
        </w:rPr>
        <w:t xml:space="preserve"> </w:t>
      </w:r>
      <w:r>
        <w:rPr>
          <w:sz w:val="20"/>
        </w:rPr>
        <w:t>учителя;</w:t>
      </w:r>
    </w:p>
    <w:p w:rsidR="006B4007" w:rsidRDefault="002E6965">
      <w:pPr>
        <w:pStyle w:val="a4"/>
        <w:numPr>
          <w:ilvl w:val="0"/>
          <w:numId w:val="14"/>
        </w:numPr>
        <w:tabs>
          <w:tab w:val="left" w:pos="1636"/>
          <w:tab w:val="left" w:pos="1637"/>
        </w:tabs>
        <w:spacing w:line="229" w:lineRule="exact"/>
        <w:ind w:hanging="683"/>
        <w:rPr>
          <w:sz w:val="20"/>
        </w:rPr>
      </w:pPr>
      <w:r>
        <w:rPr>
          <w:sz w:val="20"/>
        </w:rPr>
        <w:t>столы</w:t>
      </w:r>
      <w:r>
        <w:rPr>
          <w:spacing w:val="3"/>
          <w:sz w:val="20"/>
        </w:rPr>
        <w:t xml:space="preserve"> </w:t>
      </w:r>
      <w:r>
        <w:rPr>
          <w:sz w:val="20"/>
        </w:rPr>
        <w:t>ученические</w:t>
      </w:r>
      <w:r>
        <w:rPr>
          <w:spacing w:val="2"/>
          <w:sz w:val="20"/>
        </w:rPr>
        <w:t xml:space="preserve"> </w:t>
      </w:r>
      <w:r>
        <w:rPr>
          <w:sz w:val="20"/>
        </w:rPr>
        <w:t>(регулируемые</w:t>
      </w:r>
      <w:r>
        <w:rPr>
          <w:spacing w:val="4"/>
          <w:sz w:val="20"/>
        </w:rPr>
        <w:t xml:space="preserve"> </w:t>
      </w:r>
      <w:r>
        <w:rPr>
          <w:sz w:val="20"/>
        </w:rPr>
        <w:t>по</w:t>
      </w:r>
      <w:r>
        <w:rPr>
          <w:spacing w:val="2"/>
          <w:sz w:val="20"/>
        </w:rPr>
        <w:t xml:space="preserve"> </w:t>
      </w:r>
      <w:r>
        <w:rPr>
          <w:sz w:val="20"/>
        </w:rPr>
        <w:t>высоте);</w:t>
      </w:r>
    </w:p>
    <w:p w:rsidR="006B4007" w:rsidRDefault="002E6965">
      <w:pPr>
        <w:pStyle w:val="a4"/>
        <w:numPr>
          <w:ilvl w:val="0"/>
          <w:numId w:val="14"/>
        </w:numPr>
        <w:tabs>
          <w:tab w:val="left" w:pos="1636"/>
          <w:tab w:val="left" w:pos="1637"/>
        </w:tabs>
        <w:spacing w:line="229" w:lineRule="exact"/>
        <w:ind w:hanging="683"/>
        <w:rPr>
          <w:sz w:val="20"/>
        </w:rPr>
      </w:pPr>
      <w:r>
        <w:rPr>
          <w:sz w:val="20"/>
        </w:rPr>
        <w:t>стулья</w:t>
      </w:r>
      <w:r>
        <w:rPr>
          <w:spacing w:val="4"/>
          <w:sz w:val="20"/>
        </w:rPr>
        <w:t xml:space="preserve"> </w:t>
      </w:r>
      <w:r>
        <w:rPr>
          <w:sz w:val="20"/>
        </w:rPr>
        <w:t>ученические</w:t>
      </w:r>
      <w:r>
        <w:rPr>
          <w:spacing w:val="5"/>
          <w:sz w:val="20"/>
        </w:rPr>
        <w:t xml:space="preserve"> </w:t>
      </w:r>
      <w:r>
        <w:rPr>
          <w:sz w:val="20"/>
        </w:rPr>
        <w:t>(регулируемые</w:t>
      </w:r>
      <w:r>
        <w:rPr>
          <w:spacing w:val="8"/>
          <w:sz w:val="20"/>
        </w:rPr>
        <w:t xml:space="preserve"> </w:t>
      </w:r>
      <w:r>
        <w:rPr>
          <w:sz w:val="20"/>
        </w:rPr>
        <w:t>по</w:t>
      </w:r>
      <w:r>
        <w:rPr>
          <w:spacing w:val="5"/>
          <w:sz w:val="20"/>
        </w:rPr>
        <w:t xml:space="preserve"> </w:t>
      </w:r>
      <w:r>
        <w:rPr>
          <w:sz w:val="20"/>
        </w:rPr>
        <w:t>высоте);</w:t>
      </w:r>
    </w:p>
    <w:p w:rsidR="006B4007" w:rsidRDefault="002E6965">
      <w:pPr>
        <w:pStyle w:val="a4"/>
        <w:numPr>
          <w:ilvl w:val="0"/>
          <w:numId w:val="14"/>
        </w:numPr>
        <w:tabs>
          <w:tab w:val="left" w:pos="1636"/>
          <w:tab w:val="left" w:pos="1637"/>
        </w:tabs>
        <w:spacing w:line="231" w:lineRule="exact"/>
        <w:ind w:hanging="683"/>
        <w:rPr>
          <w:sz w:val="20"/>
        </w:rPr>
      </w:pPr>
      <w:r>
        <w:rPr>
          <w:sz w:val="20"/>
        </w:rPr>
        <w:t>шкаф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1"/>
          <w:sz w:val="20"/>
        </w:rPr>
        <w:t xml:space="preserve"> </w:t>
      </w:r>
      <w:r>
        <w:rPr>
          <w:sz w:val="20"/>
        </w:rPr>
        <w:t>хранения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2"/>
          <w:sz w:val="20"/>
        </w:rPr>
        <w:t xml:space="preserve"> </w:t>
      </w:r>
      <w:r>
        <w:rPr>
          <w:sz w:val="20"/>
        </w:rPr>
        <w:t>пособий;</w:t>
      </w:r>
    </w:p>
    <w:p w:rsidR="006B4007" w:rsidRDefault="002E6965">
      <w:pPr>
        <w:pStyle w:val="a4"/>
        <w:numPr>
          <w:ilvl w:val="0"/>
          <w:numId w:val="14"/>
        </w:numPr>
        <w:tabs>
          <w:tab w:val="left" w:pos="1636"/>
          <w:tab w:val="left" w:pos="1637"/>
        </w:tabs>
        <w:spacing w:line="230" w:lineRule="exact"/>
        <w:ind w:hanging="683"/>
        <w:rPr>
          <w:sz w:val="20"/>
        </w:rPr>
      </w:pPr>
      <w:r>
        <w:rPr>
          <w:sz w:val="20"/>
        </w:rPr>
        <w:t>стеллаж</w:t>
      </w:r>
      <w:r>
        <w:rPr>
          <w:spacing w:val="-12"/>
          <w:sz w:val="20"/>
        </w:rPr>
        <w:t xml:space="preserve"> </w:t>
      </w:r>
      <w:r>
        <w:rPr>
          <w:sz w:val="20"/>
        </w:rPr>
        <w:t>демонстрационный;</w:t>
      </w:r>
    </w:p>
    <w:p w:rsidR="006B4007" w:rsidRDefault="002E6965">
      <w:pPr>
        <w:pStyle w:val="a4"/>
        <w:numPr>
          <w:ilvl w:val="0"/>
          <w:numId w:val="14"/>
        </w:numPr>
        <w:tabs>
          <w:tab w:val="left" w:pos="1636"/>
          <w:tab w:val="left" w:pos="1637"/>
        </w:tabs>
        <w:ind w:left="388" w:right="120" w:firstLine="566"/>
        <w:rPr>
          <w:sz w:val="20"/>
        </w:rPr>
      </w:pPr>
      <w:r>
        <w:rPr>
          <w:sz w:val="20"/>
        </w:rPr>
        <w:t>стеллаж/шкаф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хранения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вещей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индивидуальными</w:t>
      </w:r>
      <w:r>
        <w:rPr>
          <w:spacing w:val="6"/>
          <w:sz w:val="20"/>
        </w:rPr>
        <w:t xml:space="preserve"> </w:t>
      </w:r>
      <w:r>
        <w:rPr>
          <w:sz w:val="20"/>
        </w:rPr>
        <w:t>ячейками.</w:t>
      </w:r>
    </w:p>
    <w:p w:rsidR="006B4007" w:rsidRDefault="002E6965">
      <w:pPr>
        <w:pStyle w:val="a3"/>
        <w:ind w:left="388" w:right="118"/>
      </w:pPr>
      <w:r>
        <w:t>Мебель, приспособления, оргтехника и иное оборудование отвечают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приспособлены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сертификаты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принятой</w:t>
      </w:r>
      <w:r>
        <w:rPr>
          <w:spacing w:val="1"/>
        </w:rPr>
        <w:t xml:space="preserve"> </w:t>
      </w:r>
      <w:r>
        <w:t>категории</w:t>
      </w:r>
      <w:r>
        <w:rPr>
          <w:spacing w:val="-6"/>
        </w:rPr>
        <w:t xml:space="preserve"> </w:t>
      </w:r>
      <w:r>
        <w:t>разработанного</w:t>
      </w:r>
      <w:r>
        <w:rPr>
          <w:spacing w:val="-4"/>
        </w:rPr>
        <w:t xml:space="preserve"> </w:t>
      </w:r>
      <w:r>
        <w:t>стандарта</w:t>
      </w:r>
      <w:r>
        <w:rPr>
          <w:spacing w:val="-7"/>
        </w:rPr>
        <w:t xml:space="preserve"> </w:t>
      </w:r>
      <w:r>
        <w:t>(регламента).</w:t>
      </w:r>
    </w:p>
    <w:p w:rsidR="006B4007" w:rsidRDefault="006B4007">
      <w:pPr>
        <w:sectPr w:rsidR="006B4007">
          <w:pgSz w:w="7840" w:h="12020"/>
          <w:pgMar w:top="520" w:right="500" w:bottom="700" w:left="320" w:header="0" w:footer="424" w:gutter="0"/>
          <w:cols w:space="720"/>
        </w:sectPr>
      </w:pPr>
    </w:p>
    <w:p w:rsidR="006B4007" w:rsidRDefault="002E6965">
      <w:pPr>
        <w:pStyle w:val="a3"/>
        <w:spacing w:before="75" w:line="224" w:lineRule="exact"/>
        <w:ind w:left="954" w:firstLine="0"/>
        <w:jc w:val="left"/>
      </w:pPr>
      <w:r>
        <w:lastRenderedPageBreak/>
        <w:t>В</w:t>
      </w:r>
      <w:r>
        <w:rPr>
          <w:spacing w:val="-6"/>
        </w:rPr>
        <w:t xml:space="preserve"> </w:t>
      </w:r>
      <w:r>
        <w:t>основной</w:t>
      </w:r>
      <w:r>
        <w:rPr>
          <w:spacing w:val="-8"/>
        </w:rPr>
        <w:t xml:space="preserve"> </w:t>
      </w:r>
      <w:r>
        <w:t>комплект</w:t>
      </w:r>
      <w:r>
        <w:rPr>
          <w:spacing w:val="-6"/>
        </w:rPr>
        <w:t xml:space="preserve"> </w:t>
      </w:r>
      <w:r>
        <w:t>технических</w:t>
      </w:r>
      <w:r>
        <w:rPr>
          <w:spacing w:val="-7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входят:</w:t>
      </w:r>
    </w:p>
    <w:p w:rsidR="006B4007" w:rsidRDefault="002E6965">
      <w:pPr>
        <w:pStyle w:val="a4"/>
        <w:numPr>
          <w:ilvl w:val="0"/>
          <w:numId w:val="13"/>
        </w:numPr>
        <w:tabs>
          <w:tab w:val="left" w:pos="1636"/>
          <w:tab w:val="left" w:pos="1637"/>
        </w:tabs>
        <w:spacing w:line="229" w:lineRule="exact"/>
        <w:ind w:hanging="683"/>
        <w:rPr>
          <w:sz w:val="20"/>
        </w:rPr>
      </w:pPr>
      <w:r>
        <w:rPr>
          <w:spacing w:val="-1"/>
          <w:sz w:val="20"/>
        </w:rPr>
        <w:t>компьютер/ноутбук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учителя</w:t>
      </w:r>
      <w:r>
        <w:rPr>
          <w:spacing w:val="-10"/>
          <w:sz w:val="20"/>
        </w:rPr>
        <w:t xml:space="preserve"> </w:t>
      </w:r>
      <w:r>
        <w:rPr>
          <w:sz w:val="20"/>
        </w:rPr>
        <w:t>с</w:t>
      </w:r>
      <w:r>
        <w:rPr>
          <w:spacing w:val="-12"/>
          <w:sz w:val="20"/>
        </w:rPr>
        <w:t xml:space="preserve"> </w:t>
      </w:r>
      <w:r>
        <w:rPr>
          <w:sz w:val="20"/>
        </w:rPr>
        <w:t>периферией;</w:t>
      </w:r>
    </w:p>
    <w:p w:rsidR="006B4007" w:rsidRDefault="002E6965">
      <w:pPr>
        <w:pStyle w:val="a4"/>
        <w:numPr>
          <w:ilvl w:val="0"/>
          <w:numId w:val="13"/>
        </w:numPr>
        <w:tabs>
          <w:tab w:val="left" w:pos="1636"/>
          <w:tab w:val="left" w:pos="1637"/>
        </w:tabs>
        <w:spacing w:line="231" w:lineRule="exact"/>
        <w:ind w:hanging="683"/>
        <w:rPr>
          <w:sz w:val="20"/>
        </w:rPr>
      </w:pPr>
      <w:r>
        <w:rPr>
          <w:w w:val="95"/>
          <w:sz w:val="20"/>
        </w:rPr>
        <w:t>многофункциональное</w:t>
      </w:r>
      <w:r>
        <w:rPr>
          <w:spacing w:val="28"/>
          <w:w w:val="95"/>
          <w:sz w:val="20"/>
        </w:rPr>
        <w:t xml:space="preserve"> </w:t>
      </w:r>
      <w:r>
        <w:rPr>
          <w:w w:val="95"/>
          <w:sz w:val="20"/>
        </w:rPr>
        <w:t>устройство/принтер,</w:t>
      </w:r>
      <w:r>
        <w:rPr>
          <w:spacing w:val="29"/>
          <w:w w:val="95"/>
          <w:sz w:val="20"/>
        </w:rPr>
        <w:t xml:space="preserve"> </w:t>
      </w:r>
      <w:r>
        <w:rPr>
          <w:w w:val="95"/>
          <w:sz w:val="20"/>
        </w:rPr>
        <w:t>сканер,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ксерокс;</w:t>
      </w:r>
    </w:p>
    <w:p w:rsidR="006B4007" w:rsidRDefault="002E6965">
      <w:pPr>
        <w:pStyle w:val="a4"/>
        <w:numPr>
          <w:ilvl w:val="0"/>
          <w:numId w:val="13"/>
        </w:numPr>
        <w:tabs>
          <w:tab w:val="left" w:pos="1636"/>
          <w:tab w:val="left" w:pos="1637"/>
        </w:tabs>
        <w:spacing w:line="231" w:lineRule="exact"/>
        <w:ind w:hanging="683"/>
        <w:rPr>
          <w:sz w:val="20"/>
        </w:rPr>
      </w:pPr>
      <w:r>
        <w:rPr>
          <w:spacing w:val="-1"/>
          <w:sz w:val="20"/>
        </w:rPr>
        <w:t>сетевой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фильтр;</w:t>
      </w:r>
    </w:p>
    <w:p w:rsidR="006B4007" w:rsidRDefault="002E6965">
      <w:pPr>
        <w:pStyle w:val="a4"/>
        <w:numPr>
          <w:ilvl w:val="0"/>
          <w:numId w:val="13"/>
        </w:numPr>
        <w:tabs>
          <w:tab w:val="left" w:pos="1636"/>
          <w:tab w:val="left" w:pos="1637"/>
        </w:tabs>
        <w:spacing w:line="235" w:lineRule="exact"/>
        <w:ind w:hanging="683"/>
        <w:rPr>
          <w:sz w:val="20"/>
        </w:rPr>
      </w:pPr>
      <w:r>
        <w:rPr>
          <w:sz w:val="20"/>
        </w:rPr>
        <w:t>документ-камера.</w:t>
      </w:r>
    </w:p>
    <w:p w:rsidR="006B4007" w:rsidRDefault="002E6965">
      <w:pPr>
        <w:pStyle w:val="a3"/>
        <w:spacing w:before="3" w:line="225" w:lineRule="exact"/>
        <w:ind w:left="954" w:firstLine="0"/>
        <w:jc w:val="left"/>
      </w:pPr>
      <w:r>
        <w:t>Учебные</w:t>
      </w:r>
      <w:r>
        <w:rPr>
          <w:spacing w:val="-1"/>
        </w:rPr>
        <w:t xml:space="preserve"> </w:t>
      </w:r>
      <w:r>
        <w:t>классы</w:t>
      </w:r>
      <w:r>
        <w:rPr>
          <w:spacing w:val="-1"/>
        </w:rPr>
        <w:t xml:space="preserve"> </w:t>
      </w:r>
      <w:r>
        <w:t>и кабинеты</w:t>
      </w:r>
      <w:r>
        <w:rPr>
          <w:spacing w:val="2"/>
        </w:rPr>
        <w:t xml:space="preserve"> </w:t>
      </w:r>
      <w:r>
        <w:t>включают</w:t>
      </w:r>
      <w:r>
        <w:rPr>
          <w:spacing w:val="-2"/>
        </w:rPr>
        <w:t xml:space="preserve"> </w:t>
      </w:r>
      <w:r>
        <w:t>следующие зоны:</w:t>
      </w:r>
    </w:p>
    <w:p w:rsidR="006B4007" w:rsidRDefault="002E6965">
      <w:pPr>
        <w:pStyle w:val="a4"/>
        <w:numPr>
          <w:ilvl w:val="0"/>
          <w:numId w:val="12"/>
        </w:numPr>
        <w:tabs>
          <w:tab w:val="left" w:pos="1636"/>
          <w:tab w:val="left" w:pos="1637"/>
        </w:tabs>
        <w:ind w:right="118" w:firstLine="566"/>
        <w:rPr>
          <w:sz w:val="20"/>
        </w:rPr>
      </w:pPr>
      <w:r>
        <w:rPr>
          <w:sz w:val="20"/>
        </w:rPr>
        <w:t>рабочее</w:t>
      </w:r>
      <w:r>
        <w:rPr>
          <w:spacing w:val="19"/>
          <w:sz w:val="20"/>
        </w:rPr>
        <w:t xml:space="preserve"> </w:t>
      </w:r>
      <w:r>
        <w:rPr>
          <w:sz w:val="20"/>
        </w:rPr>
        <w:t>место</w:t>
      </w:r>
      <w:r>
        <w:rPr>
          <w:spacing w:val="2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20"/>
          <w:sz w:val="20"/>
        </w:rPr>
        <w:t xml:space="preserve"> </w:t>
      </w:r>
      <w:r>
        <w:rPr>
          <w:sz w:val="20"/>
        </w:rPr>
        <w:t>с</w:t>
      </w:r>
      <w:r>
        <w:rPr>
          <w:spacing w:val="20"/>
          <w:sz w:val="20"/>
        </w:rPr>
        <w:t xml:space="preserve"> </w:t>
      </w:r>
      <w:r>
        <w:rPr>
          <w:sz w:val="20"/>
        </w:rPr>
        <w:t>пространством</w:t>
      </w:r>
      <w:r>
        <w:rPr>
          <w:spacing w:val="22"/>
          <w:sz w:val="20"/>
        </w:rPr>
        <w:t xml:space="preserve"> </w:t>
      </w:r>
      <w:r>
        <w:rPr>
          <w:sz w:val="20"/>
        </w:rPr>
        <w:t>для</w:t>
      </w:r>
      <w:r>
        <w:rPr>
          <w:spacing w:val="17"/>
          <w:sz w:val="20"/>
        </w:rPr>
        <w:t xml:space="preserve"> </w:t>
      </w:r>
      <w:r>
        <w:rPr>
          <w:sz w:val="20"/>
        </w:rPr>
        <w:t>размещения</w:t>
      </w:r>
      <w:r>
        <w:rPr>
          <w:spacing w:val="-47"/>
          <w:sz w:val="20"/>
        </w:rPr>
        <w:t xml:space="preserve"> </w:t>
      </w:r>
      <w:r>
        <w:rPr>
          <w:sz w:val="20"/>
        </w:rPr>
        <w:t>часто</w:t>
      </w:r>
      <w:r>
        <w:rPr>
          <w:spacing w:val="7"/>
          <w:sz w:val="20"/>
        </w:rPr>
        <w:t xml:space="preserve"> </w:t>
      </w:r>
      <w:r>
        <w:rPr>
          <w:sz w:val="20"/>
        </w:rPr>
        <w:t>используемого</w:t>
      </w:r>
      <w:r>
        <w:rPr>
          <w:spacing w:val="10"/>
          <w:sz w:val="20"/>
        </w:rPr>
        <w:t xml:space="preserve"> </w:t>
      </w:r>
      <w:r>
        <w:rPr>
          <w:sz w:val="20"/>
        </w:rPr>
        <w:t>оснащения;</w:t>
      </w:r>
    </w:p>
    <w:p w:rsidR="006B4007" w:rsidRDefault="002E6965">
      <w:pPr>
        <w:pStyle w:val="a4"/>
        <w:numPr>
          <w:ilvl w:val="0"/>
          <w:numId w:val="12"/>
        </w:numPr>
        <w:tabs>
          <w:tab w:val="left" w:pos="1636"/>
          <w:tab w:val="left" w:pos="1637"/>
        </w:tabs>
        <w:ind w:right="120" w:firstLine="566"/>
        <w:rPr>
          <w:sz w:val="20"/>
        </w:rPr>
      </w:pPr>
      <w:r>
        <w:rPr>
          <w:sz w:val="20"/>
        </w:rPr>
        <w:t>рабочую</w:t>
      </w:r>
      <w:r>
        <w:rPr>
          <w:spacing w:val="1"/>
          <w:sz w:val="20"/>
        </w:rPr>
        <w:t xml:space="preserve"> </w:t>
      </w:r>
      <w:r>
        <w:rPr>
          <w:sz w:val="20"/>
        </w:rPr>
        <w:t>зону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местом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размещения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личных</w:t>
      </w:r>
      <w:r>
        <w:rPr>
          <w:spacing w:val="8"/>
          <w:sz w:val="20"/>
        </w:rPr>
        <w:t xml:space="preserve"> </w:t>
      </w:r>
      <w:r>
        <w:rPr>
          <w:sz w:val="20"/>
        </w:rPr>
        <w:t>вещей;</w:t>
      </w:r>
    </w:p>
    <w:p w:rsidR="006B4007" w:rsidRDefault="002E6965">
      <w:pPr>
        <w:pStyle w:val="a4"/>
        <w:numPr>
          <w:ilvl w:val="0"/>
          <w:numId w:val="12"/>
        </w:numPr>
        <w:tabs>
          <w:tab w:val="left" w:pos="1636"/>
          <w:tab w:val="left" w:pos="1637"/>
          <w:tab w:val="left" w:pos="2990"/>
          <w:tab w:val="left" w:pos="3530"/>
          <w:tab w:val="left" w:pos="4771"/>
          <w:tab w:val="left" w:pos="5137"/>
          <w:tab w:val="left" w:pos="6149"/>
        </w:tabs>
        <w:spacing w:line="237" w:lineRule="auto"/>
        <w:ind w:right="121" w:firstLine="566"/>
        <w:rPr>
          <w:sz w:val="20"/>
        </w:rPr>
      </w:pPr>
      <w:r>
        <w:rPr>
          <w:sz w:val="20"/>
        </w:rPr>
        <w:t>пространство</w:t>
      </w:r>
      <w:r>
        <w:rPr>
          <w:sz w:val="20"/>
        </w:rPr>
        <w:tab/>
        <w:t>для</w:t>
      </w:r>
      <w:r>
        <w:rPr>
          <w:sz w:val="20"/>
        </w:rPr>
        <w:tab/>
        <w:t>размещения</w:t>
      </w:r>
      <w:r>
        <w:rPr>
          <w:sz w:val="20"/>
        </w:rPr>
        <w:tab/>
        <w:t>и</w:t>
      </w:r>
      <w:r>
        <w:rPr>
          <w:sz w:val="20"/>
        </w:rPr>
        <w:tab/>
        <w:t>хранения</w:t>
      </w:r>
      <w:r>
        <w:rPr>
          <w:sz w:val="20"/>
        </w:rPr>
        <w:tab/>
      </w:r>
      <w:r>
        <w:rPr>
          <w:spacing w:val="-1"/>
          <w:w w:val="95"/>
          <w:sz w:val="20"/>
        </w:rPr>
        <w:t>учебного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оборудования.</w:t>
      </w:r>
    </w:p>
    <w:p w:rsidR="006B4007" w:rsidRDefault="002E6965">
      <w:pPr>
        <w:pStyle w:val="a3"/>
        <w:ind w:left="388" w:right="120"/>
      </w:pPr>
      <w:r>
        <w:t>Организация</w:t>
      </w:r>
      <w:r>
        <w:rPr>
          <w:spacing w:val="1"/>
        </w:rPr>
        <w:t xml:space="preserve"> </w:t>
      </w:r>
      <w:r>
        <w:t>зональной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эргономическим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комфортности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9"/>
        </w:rPr>
        <w:t xml:space="preserve"> </w:t>
      </w:r>
      <w:r>
        <w:t>процесса.</w:t>
      </w:r>
    </w:p>
    <w:p w:rsidR="006B4007" w:rsidRDefault="002E6965">
      <w:pPr>
        <w:pStyle w:val="a3"/>
        <w:ind w:left="388" w:right="118"/>
      </w:pPr>
      <w:r>
        <w:t>Комплекты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кабинетов,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помещений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зон</w:t>
      </w:r>
      <w:r>
        <w:rPr>
          <w:spacing w:val="-7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формируются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6"/>
        </w:rPr>
        <w:t xml:space="preserve"> </w:t>
      </w:r>
      <w:r>
        <w:t>со</w:t>
      </w:r>
      <w:r>
        <w:rPr>
          <w:spacing w:val="-48"/>
        </w:rPr>
        <w:t xml:space="preserve"> </w:t>
      </w:r>
      <w:r>
        <w:t>спецификой образовательной организации и включают учебно-наглядные</w:t>
      </w:r>
      <w:r>
        <w:rPr>
          <w:spacing w:val="1"/>
        </w:rPr>
        <w:t xml:space="preserve"> </w:t>
      </w:r>
      <w:r>
        <w:rPr>
          <w:w w:val="95"/>
        </w:rPr>
        <w:t>пособия,</w:t>
      </w:r>
      <w:r>
        <w:rPr>
          <w:spacing w:val="1"/>
          <w:w w:val="95"/>
        </w:rPr>
        <w:t xml:space="preserve"> </w:t>
      </w:r>
      <w:r>
        <w:rPr>
          <w:w w:val="95"/>
        </w:rPr>
        <w:t>сопровождающиеся</w:t>
      </w:r>
      <w:r>
        <w:rPr>
          <w:spacing w:val="1"/>
          <w:w w:val="95"/>
        </w:rPr>
        <w:t xml:space="preserve"> </w:t>
      </w:r>
      <w:r>
        <w:rPr>
          <w:w w:val="95"/>
        </w:rPr>
        <w:t>инструктивно-методическими</w:t>
      </w:r>
      <w:r>
        <w:rPr>
          <w:spacing w:val="1"/>
          <w:w w:val="95"/>
        </w:rPr>
        <w:t xml:space="preserve"> </w:t>
      </w:r>
      <w:r>
        <w:rPr>
          <w:w w:val="95"/>
        </w:rPr>
        <w:t>материалами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реализуемой</w:t>
      </w:r>
      <w:r>
        <w:rPr>
          <w:spacing w:val="5"/>
        </w:rPr>
        <w:t xml:space="preserve"> </w:t>
      </w:r>
      <w:r>
        <w:t>рабочей</w:t>
      </w:r>
      <w:r>
        <w:rPr>
          <w:spacing w:val="8"/>
        </w:rPr>
        <w:t xml:space="preserve"> </w:t>
      </w:r>
      <w:r>
        <w:t>программой.</w:t>
      </w:r>
    </w:p>
    <w:p w:rsidR="006B4007" w:rsidRDefault="002E6965">
      <w:pPr>
        <w:pStyle w:val="a3"/>
        <w:ind w:left="388" w:right="121"/>
      </w:pPr>
      <w:r>
        <w:t>Оценка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-47"/>
        </w:rPr>
        <w:t xml:space="preserve"> </w:t>
      </w:r>
      <w:r>
        <w:t>осуществлена,</w:t>
      </w:r>
      <w:r>
        <w:rPr>
          <w:spacing w:val="7"/>
        </w:rPr>
        <w:t xml:space="preserve"> </w:t>
      </w:r>
      <w:r>
        <w:t>например,</w:t>
      </w:r>
      <w:r>
        <w:rPr>
          <w:spacing w:val="6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следующей</w:t>
      </w:r>
      <w:r>
        <w:rPr>
          <w:spacing w:val="7"/>
        </w:rPr>
        <w:t xml:space="preserve"> </w:t>
      </w:r>
      <w:r>
        <w:t>форме:</w:t>
      </w:r>
    </w:p>
    <w:p w:rsidR="006B4007" w:rsidRDefault="006B4007">
      <w:pPr>
        <w:sectPr w:rsidR="006B4007">
          <w:pgSz w:w="7840" w:h="12020"/>
          <w:pgMar w:top="520" w:right="500" w:bottom="700" w:left="320" w:header="0" w:footer="424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45"/>
        <w:gridCol w:w="3222"/>
        <w:gridCol w:w="1474"/>
      </w:tblGrid>
      <w:tr w:rsidR="006B4007">
        <w:trPr>
          <w:trHeight w:val="753"/>
        </w:trPr>
        <w:tc>
          <w:tcPr>
            <w:tcW w:w="1645" w:type="dxa"/>
          </w:tcPr>
          <w:p w:rsidR="006B4007" w:rsidRDefault="002E6965">
            <w:pPr>
              <w:pStyle w:val="TableParagraph"/>
              <w:ind w:left="321" w:right="152" w:hanging="56"/>
              <w:jc w:val="left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lastRenderedPageBreak/>
              <w:t>Компоненты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оснащения</w:t>
            </w:r>
          </w:p>
        </w:tc>
        <w:tc>
          <w:tcPr>
            <w:tcW w:w="3222" w:type="dxa"/>
          </w:tcPr>
          <w:p w:rsidR="006B4007" w:rsidRDefault="002E6965">
            <w:pPr>
              <w:pStyle w:val="TableParagraph"/>
              <w:ind w:left="1117" w:hanging="85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Необходимое оборудование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оснащение</w:t>
            </w:r>
          </w:p>
        </w:tc>
        <w:tc>
          <w:tcPr>
            <w:tcW w:w="1474" w:type="dxa"/>
          </w:tcPr>
          <w:p w:rsidR="006B4007" w:rsidRDefault="002E6965">
            <w:pPr>
              <w:pStyle w:val="TableParagraph"/>
              <w:ind w:left="139" w:right="131"/>
              <w:rPr>
                <w:b/>
                <w:sz w:val="20"/>
              </w:rPr>
            </w:pPr>
            <w:r>
              <w:rPr>
                <w:b/>
                <w:sz w:val="20"/>
              </w:rPr>
              <w:t>Необходимо/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имеется</w:t>
            </w:r>
          </w:p>
          <w:p w:rsidR="006B4007" w:rsidRDefault="002E6965">
            <w:pPr>
              <w:pStyle w:val="TableParagraph"/>
              <w:spacing w:line="228" w:lineRule="exact"/>
              <w:ind w:left="137" w:right="131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наличии</w:t>
            </w:r>
          </w:p>
        </w:tc>
      </w:tr>
      <w:tr w:rsidR="006B4007">
        <w:trPr>
          <w:trHeight w:val="9202"/>
        </w:trPr>
        <w:tc>
          <w:tcPr>
            <w:tcW w:w="1645" w:type="dxa"/>
          </w:tcPr>
          <w:p w:rsidR="006B4007" w:rsidRDefault="002E6965">
            <w:pPr>
              <w:pStyle w:val="TableParagraph"/>
              <w:ind w:left="354" w:right="152" w:hanging="183"/>
              <w:jc w:val="left"/>
              <w:rPr>
                <w:sz w:val="20"/>
              </w:rPr>
            </w:pPr>
            <w:r>
              <w:rPr>
                <w:sz w:val="20"/>
              </w:rPr>
              <w:t>1. Компоненты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оснащения</w:t>
            </w:r>
          </w:p>
          <w:p w:rsidR="006B4007" w:rsidRDefault="002E6965">
            <w:pPr>
              <w:pStyle w:val="TableParagraph"/>
              <w:ind w:left="57" w:right="-5" w:hanging="34"/>
              <w:jc w:val="left"/>
              <w:rPr>
                <w:sz w:val="20"/>
              </w:rPr>
            </w:pPr>
            <w:r>
              <w:rPr>
                <w:sz w:val="20"/>
              </w:rPr>
              <w:t>учебного кабинета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3222" w:type="dxa"/>
          </w:tcPr>
          <w:p w:rsidR="006B4007" w:rsidRDefault="002E6965">
            <w:pPr>
              <w:pStyle w:val="TableParagraph"/>
              <w:ind w:left="469" w:right="317" w:hanging="147"/>
              <w:jc w:val="left"/>
              <w:rPr>
                <w:sz w:val="20"/>
              </w:rPr>
            </w:pPr>
            <w:r>
              <w:rPr>
                <w:rFonts w:ascii="Cambria" w:hAnsi="Cambria"/>
                <w:w w:val="105"/>
                <w:sz w:val="18"/>
              </w:rPr>
              <w:t xml:space="preserve">1.   </w:t>
            </w:r>
            <w:r>
              <w:rPr>
                <w:rFonts w:ascii="Cambria" w:hAnsi="Cambria"/>
                <w:spacing w:val="39"/>
                <w:w w:val="105"/>
                <w:sz w:val="18"/>
              </w:rPr>
              <w:t xml:space="preserve"> </w:t>
            </w:r>
            <w:r>
              <w:rPr>
                <w:sz w:val="20"/>
              </w:rPr>
              <w:t>Нормативные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документы,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программно-методическое</w:t>
            </w:r>
          </w:p>
          <w:p w:rsidR="006B4007" w:rsidRDefault="002E6965">
            <w:pPr>
              <w:pStyle w:val="TableParagraph"/>
              <w:ind w:left="205"/>
              <w:jc w:val="left"/>
              <w:rPr>
                <w:sz w:val="20"/>
              </w:rPr>
            </w:pPr>
            <w:r>
              <w:rPr>
                <w:sz w:val="20"/>
              </w:rPr>
              <w:t>обеспечение,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локальные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акты: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...</w:t>
            </w:r>
          </w:p>
          <w:p w:rsidR="006B4007" w:rsidRDefault="002E6965">
            <w:pPr>
              <w:pStyle w:val="TableParagraph"/>
              <w:ind w:left="260" w:right="65" w:hanging="185"/>
              <w:jc w:val="left"/>
              <w:rPr>
                <w:sz w:val="20"/>
              </w:rPr>
            </w:pPr>
            <w:r>
              <w:rPr>
                <w:rFonts w:ascii="Cambria" w:hAnsi="Cambria"/>
                <w:sz w:val="18"/>
              </w:rPr>
              <w:t xml:space="preserve">1.1.     </w:t>
            </w:r>
            <w:r>
              <w:rPr>
                <w:rFonts w:ascii="Cambria" w:hAnsi="Cambria"/>
                <w:spacing w:val="11"/>
                <w:sz w:val="18"/>
              </w:rPr>
              <w:t xml:space="preserve"> </w:t>
            </w:r>
            <w:r>
              <w:rPr>
                <w:w w:val="95"/>
                <w:sz w:val="20"/>
              </w:rPr>
              <w:t>Учебное</w:t>
            </w:r>
            <w:r>
              <w:rPr>
                <w:spacing w:val="4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оборудованиеМебель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приспособления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Технические</w:t>
            </w:r>
          </w:p>
          <w:p w:rsidR="006B4007" w:rsidRDefault="002E6965">
            <w:pPr>
              <w:pStyle w:val="TableParagraph"/>
              <w:spacing w:line="229" w:lineRule="exact"/>
              <w:ind w:left="214" w:right="210"/>
              <w:rPr>
                <w:sz w:val="20"/>
              </w:rPr>
            </w:pPr>
            <w:r>
              <w:rPr>
                <w:sz w:val="20"/>
              </w:rPr>
              <w:t>средства</w:t>
            </w:r>
          </w:p>
          <w:p w:rsidR="006B4007" w:rsidRDefault="002E6965">
            <w:pPr>
              <w:pStyle w:val="TableParagraph"/>
              <w:ind w:left="217" w:right="210"/>
              <w:rPr>
                <w:sz w:val="20"/>
              </w:rPr>
            </w:pPr>
            <w:r>
              <w:rPr>
                <w:w w:val="95"/>
                <w:sz w:val="20"/>
              </w:rPr>
              <w:t>Учебно-методические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материалы: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Учебно-методический комплект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Учебно-наглядные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пособия:</w:t>
            </w:r>
          </w:p>
          <w:p w:rsidR="006B4007" w:rsidRDefault="002E6965">
            <w:pPr>
              <w:pStyle w:val="TableParagraph"/>
              <w:numPr>
                <w:ilvl w:val="3"/>
                <w:numId w:val="11"/>
              </w:numPr>
              <w:tabs>
                <w:tab w:val="left" w:pos="794"/>
              </w:tabs>
              <w:ind w:right="78" w:hanging="368"/>
              <w:jc w:val="both"/>
              <w:rPr>
                <w:sz w:val="20"/>
              </w:rPr>
            </w:pPr>
            <w:r>
              <w:rPr>
                <w:sz w:val="20"/>
              </w:rPr>
              <w:t>Средства натурного фонда: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коллекции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промышленных</w:t>
            </w:r>
          </w:p>
          <w:p w:rsidR="006B4007" w:rsidRDefault="002E6965">
            <w:pPr>
              <w:pStyle w:val="TableParagraph"/>
              <w:ind w:left="337" w:right="322" w:firstLine="240"/>
              <w:jc w:val="left"/>
              <w:rPr>
                <w:sz w:val="20"/>
              </w:rPr>
            </w:pPr>
            <w:r>
              <w:rPr>
                <w:sz w:val="20"/>
              </w:rPr>
              <w:t>материалов,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наборы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экспериментов,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лабораторное</w:t>
            </w:r>
          </w:p>
          <w:p w:rsidR="006B4007" w:rsidRDefault="002E6965">
            <w:pPr>
              <w:pStyle w:val="TableParagraph"/>
              <w:ind w:left="13" w:right="4"/>
              <w:rPr>
                <w:sz w:val="20"/>
              </w:rPr>
            </w:pPr>
            <w:r>
              <w:rPr>
                <w:w w:val="95"/>
                <w:sz w:val="20"/>
              </w:rPr>
              <w:t>оборудование,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коллекции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народных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промыслов,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музыкальные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инструменты</w:t>
            </w:r>
          </w:p>
          <w:p w:rsidR="006B4007" w:rsidRDefault="002E6965">
            <w:pPr>
              <w:pStyle w:val="TableParagraph"/>
              <w:ind w:left="6" w:right="-15"/>
              <w:rPr>
                <w:sz w:val="20"/>
              </w:rPr>
            </w:pPr>
            <w:r>
              <w:rPr>
                <w:sz w:val="20"/>
              </w:rPr>
              <w:t>трудового обучения, приспособления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</w:p>
          <w:p w:rsidR="006B4007" w:rsidRDefault="002E6965">
            <w:pPr>
              <w:pStyle w:val="TableParagraph"/>
              <w:spacing w:line="228" w:lineRule="exact"/>
              <w:ind w:left="214" w:right="210"/>
              <w:rPr>
                <w:sz w:val="20"/>
              </w:rPr>
            </w:pPr>
            <w:r>
              <w:rPr>
                <w:sz w:val="20"/>
              </w:rPr>
              <w:t>культуры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…).</w:t>
            </w:r>
          </w:p>
          <w:p w:rsidR="006B4007" w:rsidRDefault="002E6965">
            <w:pPr>
              <w:pStyle w:val="TableParagraph"/>
              <w:numPr>
                <w:ilvl w:val="3"/>
                <w:numId w:val="11"/>
              </w:numPr>
              <w:tabs>
                <w:tab w:val="left" w:pos="1121"/>
              </w:tabs>
              <w:ind w:left="1120" w:hanging="709"/>
              <w:jc w:val="left"/>
              <w:rPr>
                <w:sz w:val="20"/>
              </w:rPr>
            </w:pPr>
            <w:r>
              <w:rPr>
                <w:sz w:val="20"/>
              </w:rPr>
              <w:t>Печатные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средства:</w:t>
            </w:r>
          </w:p>
          <w:p w:rsidR="006B4007" w:rsidRDefault="002E6965">
            <w:pPr>
              <w:pStyle w:val="TableParagraph"/>
              <w:ind w:left="13" w:right="4"/>
              <w:rPr>
                <w:sz w:val="20"/>
              </w:rPr>
            </w:pPr>
            <w:r>
              <w:rPr>
                <w:sz w:val="20"/>
              </w:rPr>
              <w:t>демонстрационные (таблицы, ленты-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символы, карты, портреты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…)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6B4007" w:rsidRDefault="002E6965">
            <w:pPr>
              <w:pStyle w:val="TableParagraph"/>
              <w:ind w:left="13" w:right="8"/>
              <w:rPr>
                <w:sz w:val="20"/>
              </w:rPr>
            </w:pPr>
            <w:r>
              <w:rPr>
                <w:w w:val="95"/>
                <w:sz w:val="20"/>
              </w:rPr>
              <w:t>раздаточные</w:t>
            </w:r>
            <w:r>
              <w:rPr>
                <w:spacing w:val="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(рабочие</w:t>
            </w:r>
            <w:r>
              <w:rPr>
                <w:spacing w:val="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тетради,</w:t>
            </w:r>
            <w:r>
              <w:rPr>
                <w:spacing w:val="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кассы-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символы,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карточки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6B4007" w:rsidRDefault="002E6965">
            <w:pPr>
              <w:pStyle w:val="TableParagraph"/>
              <w:ind w:left="216" w:right="210"/>
              <w:rPr>
                <w:sz w:val="20"/>
              </w:rPr>
            </w:pPr>
            <w:r>
              <w:rPr>
                <w:sz w:val="20"/>
              </w:rPr>
              <w:t>иллюстративным и текстовым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материалами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…).</w:t>
            </w:r>
          </w:p>
          <w:p w:rsidR="006B4007" w:rsidRDefault="002E6965">
            <w:pPr>
              <w:pStyle w:val="TableParagraph"/>
              <w:numPr>
                <w:ilvl w:val="3"/>
                <w:numId w:val="11"/>
              </w:numPr>
              <w:tabs>
                <w:tab w:val="left" w:pos="794"/>
              </w:tabs>
              <w:ind w:left="416" w:right="80" w:hanging="332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Экранно-звуковые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средства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(звукозаписи,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видеофильмы,</w:t>
            </w:r>
          </w:p>
          <w:p w:rsidR="006B4007" w:rsidRDefault="002E6965">
            <w:pPr>
              <w:pStyle w:val="TableParagraph"/>
              <w:spacing w:line="229" w:lineRule="exact"/>
              <w:ind w:left="824"/>
              <w:jc w:val="both"/>
              <w:rPr>
                <w:sz w:val="20"/>
              </w:rPr>
            </w:pPr>
            <w:r>
              <w:rPr>
                <w:sz w:val="20"/>
              </w:rPr>
              <w:t>мультфильмы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…).</w:t>
            </w:r>
          </w:p>
          <w:p w:rsidR="006B4007" w:rsidRDefault="002E6965">
            <w:pPr>
              <w:pStyle w:val="TableParagraph"/>
              <w:numPr>
                <w:ilvl w:val="3"/>
                <w:numId w:val="11"/>
              </w:numPr>
              <w:tabs>
                <w:tab w:val="left" w:pos="809"/>
              </w:tabs>
              <w:ind w:left="64" w:right="55" w:firstLine="36"/>
              <w:jc w:val="both"/>
              <w:rPr>
                <w:sz w:val="20"/>
              </w:rPr>
            </w:pPr>
            <w:r>
              <w:rPr>
                <w:sz w:val="20"/>
              </w:rPr>
              <w:t>Мультимедийные средства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(ЭОРы, электронныеприложения к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учебникам,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электронные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тренажёры</w:t>
            </w:r>
          </w:p>
          <w:p w:rsidR="006B4007" w:rsidRDefault="002E6965">
            <w:pPr>
              <w:pStyle w:val="TableParagraph"/>
              <w:ind w:left="1451"/>
              <w:jc w:val="left"/>
              <w:rPr>
                <w:sz w:val="20"/>
              </w:rPr>
            </w:pPr>
            <w:r>
              <w:rPr>
                <w:sz w:val="20"/>
              </w:rPr>
              <w:t>…).</w:t>
            </w:r>
          </w:p>
          <w:p w:rsidR="006B4007" w:rsidRDefault="002E6965">
            <w:pPr>
              <w:pStyle w:val="TableParagraph"/>
              <w:numPr>
                <w:ilvl w:val="3"/>
                <w:numId w:val="11"/>
              </w:numPr>
              <w:tabs>
                <w:tab w:val="left" w:pos="1224"/>
              </w:tabs>
              <w:ind w:left="222" w:right="214" w:firstLine="292"/>
              <w:jc w:val="left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игрушки.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Методические рекомендации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использованию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различныхгрупп</w:t>
            </w:r>
          </w:p>
          <w:p w:rsidR="006B4007" w:rsidRDefault="002E6965">
            <w:pPr>
              <w:pStyle w:val="TableParagraph"/>
              <w:spacing w:line="229" w:lineRule="exact"/>
              <w:ind w:left="214" w:right="210"/>
              <w:rPr>
                <w:sz w:val="20"/>
              </w:rPr>
            </w:pPr>
            <w:r>
              <w:rPr>
                <w:sz w:val="20"/>
              </w:rPr>
              <w:t>учебно-наглядных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пособий.</w:t>
            </w:r>
          </w:p>
          <w:p w:rsidR="006B4007" w:rsidRDefault="002E6965">
            <w:pPr>
              <w:pStyle w:val="TableParagraph"/>
              <w:spacing w:line="230" w:lineRule="atLeast"/>
              <w:ind w:left="241" w:right="234" w:hanging="2"/>
              <w:rPr>
                <w:sz w:val="20"/>
              </w:rPr>
            </w:pPr>
            <w:r>
              <w:rPr>
                <w:sz w:val="20"/>
              </w:rPr>
              <w:t>Расходные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материалы,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обеспечивающие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различныевиды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1474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</w:tbl>
    <w:p w:rsidR="006B4007" w:rsidRDefault="006B4007">
      <w:pPr>
        <w:rPr>
          <w:sz w:val="18"/>
        </w:rPr>
        <w:sectPr w:rsidR="006B4007">
          <w:pgSz w:w="7840" w:h="12020"/>
          <w:pgMar w:top="600" w:right="500" w:bottom="620" w:left="320" w:header="0" w:footer="424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45"/>
        <w:gridCol w:w="3222"/>
        <w:gridCol w:w="1474"/>
      </w:tblGrid>
      <w:tr w:rsidR="006B4007">
        <w:trPr>
          <w:trHeight w:val="955"/>
        </w:trPr>
        <w:tc>
          <w:tcPr>
            <w:tcW w:w="1645" w:type="dxa"/>
          </w:tcPr>
          <w:p w:rsidR="006B4007" w:rsidRDefault="002E6965">
            <w:pPr>
              <w:pStyle w:val="TableParagraph"/>
              <w:spacing w:line="237" w:lineRule="auto"/>
              <w:ind w:left="354" w:right="152" w:hanging="183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2. Компоненты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оснащения</w:t>
            </w:r>
          </w:p>
          <w:p w:rsidR="006B4007" w:rsidRDefault="002E6965">
            <w:pPr>
              <w:pStyle w:val="TableParagraph"/>
              <w:ind w:left="438" w:right="173" w:hanging="252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методического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кабинета</w:t>
            </w:r>
          </w:p>
        </w:tc>
        <w:tc>
          <w:tcPr>
            <w:tcW w:w="3222" w:type="dxa"/>
          </w:tcPr>
          <w:p w:rsidR="006B4007" w:rsidRDefault="002E6965">
            <w:pPr>
              <w:pStyle w:val="TableParagraph"/>
              <w:spacing w:line="237" w:lineRule="auto"/>
              <w:ind w:left="289" w:right="272" w:firstLine="7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2.1. </w:t>
            </w:r>
            <w:r>
              <w:rPr>
                <w:spacing w:val="-1"/>
                <w:sz w:val="20"/>
              </w:rPr>
              <w:t>Нормативные документы</w:t>
            </w:r>
            <w:r>
              <w:rPr>
                <w:sz w:val="20"/>
              </w:rPr>
              <w:t xml:space="preserve"> федерального,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региональногои</w:t>
            </w:r>
          </w:p>
          <w:p w:rsidR="006B4007" w:rsidRDefault="002E6965">
            <w:pPr>
              <w:pStyle w:val="TableParagraph"/>
              <w:ind w:left="1300" w:right="-8" w:hanging="1285"/>
              <w:jc w:val="left"/>
              <w:rPr>
                <w:sz w:val="20"/>
              </w:rPr>
            </w:pPr>
            <w:r>
              <w:rPr>
                <w:sz w:val="20"/>
              </w:rPr>
              <w:t>муниципального уровней, локальные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акты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...</w:t>
            </w:r>
          </w:p>
        </w:tc>
        <w:tc>
          <w:tcPr>
            <w:tcW w:w="1474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750"/>
        </w:trPr>
        <w:tc>
          <w:tcPr>
            <w:tcW w:w="1645" w:type="dxa"/>
          </w:tcPr>
          <w:p w:rsidR="006B4007" w:rsidRDefault="002E6965">
            <w:pPr>
              <w:pStyle w:val="TableParagraph"/>
              <w:ind w:left="321" w:right="152" w:hanging="56"/>
              <w:jc w:val="left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Компоненты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оснащения</w:t>
            </w:r>
          </w:p>
        </w:tc>
        <w:tc>
          <w:tcPr>
            <w:tcW w:w="3222" w:type="dxa"/>
          </w:tcPr>
          <w:p w:rsidR="006B4007" w:rsidRDefault="002E6965">
            <w:pPr>
              <w:pStyle w:val="TableParagraph"/>
              <w:ind w:left="1117" w:hanging="85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Необходимое оборудование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оснащение</w:t>
            </w:r>
          </w:p>
        </w:tc>
        <w:tc>
          <w:tcPr>
            <w:tcW w:w="1474" w:type="dxa"/>
          </w:tcPr>
          <w:p w:rsidR="006B4007" w:rsidRDefault="002E6965">
            <w:pPr>
              <w:pStyle w:val="TableParagraph"/>
              <w:ind w:left="139" w:right="131"/>
              <w:rPr>
                <w:b/>
                <w:sz w:val="20"/>
              </w:rPr>
            </w:pPr>
            <w:r>
              <w:rPr>
                <w:b/>
                <w:sz w:val="20"/>
              </w:rPr>
              <w:t>Необходимо/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имеется</w:t>
            </w:r>
          </w:p>
          <w:p w:rsidR="006B4007" w:rsidRDefault="002E6965">
            <w:pPr>
              <w:pStyle w:val="TableParagraph"/>
              <w:spacing w:line="228" w:lineRule="exact"/>
              <w:ind w:left="137" w:right="131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наличии</w:t>
            </w:r>
          </w:p>
        </w:tc>
      </w:tr>
      <w:tr w:rsidR="006B4007">
        <w:trPr>
          <w:trHeight w:val="1610"/>
        </w:trPr>
        <w:tc>
          <w:tcPr>
            <w:tcW w:w="1645" w:type="dxa"/>
          </w:tcPr>
          <w:p w:rsidR="006B4007" w:rsidRDefault="007B5BE6">
            <w:pPr>
              <w:pStyle w:val="TableParagraph"/>
              <w:spacing w:line="225" w:lineRule="exact"/>
              <w:ind w:left="60" w:right="58"/>
              <w:rPr>
                <w:sz w:val="20"/>
              </w:rPr>
            </w:pPr>
            <w:r>
              <w:rPr>
                <w:sz w:val="20"/>
              </w:rPr>
              <w:t>Н</w:t>
            </w:r>
            <w:r w:rsidR="002E6965">
              <w:rPr>
                <w:sz w:val="20"/>
              </w:rPr>
              <w:t>ачальной</w:t>
            </w:r>
            <w:r>
              <w:rPr>
                <w:sz w:val="20"/>
              </w:rPr>
              <w:t xml:space="preserve"> </w:t>
            </w:r>
            <w:r w:rsidR="002E6965">
              <w:rPr>
                <w:sz w:val="20"/>
              </w:rPr>
              <w:t>школы</w:t>
            </w:r>
          </w:p>
        </w:tc>
        <w:tc>
          <w:tcPr>
            <w:tcW w:w="3222" w:type="dxa"/>
          </w:tcPr>
          <w:p w:rsidR="006B4007" w:rsidRDefault="002E6965">
            <w:pPr>
              <w:pStyle w:val="TableParagraph"/>
              <w:numPr>
                <w:ilvl w:val="1"/>
                <w:numId w:val="10"/>
              </w:numPr>
              <w:tabs>
                <w:tab w:val="left" w:pos="1284"/>
              </w:tabs>
              <w:spacing w:line="237" w:lineRule="auto"/>
              <w:ind w:right="302" w:firstLine="451"/>
              <w:jc w:val="left"/>
              <w:rPr>
                <w:sz w:val="20"/>
              </w:rPr>
            </w:pPr>
            <w:r>
              <w:rPr>
                <w:sz w:val="20"/>
              </w:rPr>
              <w:t>Документация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образовательного</w:t>
            </w:r>
            <w:r>
              <w:rPr>
                <w:spacing w:val="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учреждения.</w:t>
            </w:r>
          </w:p>
          <w:p w:rsidR="006B4007" w:rsidRDefault="002E6965">
            <w:pPr>
              <w:pStyle w:val="TableParagraph"/>
              <w:numPr>
                <w:ilvl w:val="1"/>
                <w:numId w:val="10"/>
              </w:numPr>
              <w:tabs>
                <w:tab w:val="left" w:pos="792"/>
              </w:tabs>
              <w:ind w:left="964" w:right="257" w:hanging="696"/>
              <w:jc w:val="left"/>
              <w:rPr>
                <w:sz w:val="20"/>
              </w:rPr>
            </w:pPr>
            <w:r>
              <w:rPr>
                <w:sz w:val="20"/>
              </w:rPr>
              <w:t>Комплекты контрольных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материалов: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…</w:t>
            </w:r>
          </w:p>
          <w:p w:rsidR="006B4007" w:rsidRDefault="002E6965">
            <w:pPr>
              <w:pStyle w:val="TableParagraph"/>
              <w:numPr>
                <w:ilvl w:val="1"/>
                <w:numId w:val="10"/>
              </w:numPr>
              <w:tabs>
                <w:tab w:val="left" w:pos="1173"/>
              </w:tabs>
              <w:ind w:left="1172"/>
              <w:jc w:val="left"/>
              <w:rPr>
                <w:sz w:val="20"/>
              </w:rPr>
            </w:pPr>
            <w:r>
              <w:rPr>
                <w:sz w:val="20"/>
              </w:rPr>
              <w:t>Базы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данных: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…</w:t>
            </w:r>
          </w:p>
          <w:p w:rsidR="006B4007" w:rsidRDefault="002E6965">
            <w:pPr>
              <w:pStyle w:val="TableParagraph"/>
              <w:numPr>
                <w:ilvl w:val="1"/>
                <w:numId w:val="10"/>
              </w:numPr>
              <w:tabs>
                <w:tab w:val="left" w:pos="801"/>
              </w:tabs>
              <w:spacing w:line="230" w:lineRule="atLeast"/>
              <w:ind w:left="988" w:right="270" w:hanging="711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>Материально-техническое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оснащение: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…</w:t>
            </w:r>
          </w:p>
        </w:tc>
        <w:tc>
          <w:tcPr>
            <w:tcW w:w="1474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954"/>
        </w:trPr>
        <w:tc>
          <w:tcPr>
            <w:tcW w:w="1645" w:type="dxa"/>
          </w:tcPr>
          <w:p w:rsidR="006B4007" w:rsidRDefault="002E6965">
            <w:pPr>
              <w:pStyle w:val="TableParagraph"/>
              <w:spacing w:line="237" w:lineRule="auto"/>
              <w:ind w:left="354" w:right="152" w:hanging="183"/>
              <w:jc w:val="left"/>
              <w:rPr>
                <w:sz w:val="20"/>
              </w:rPr>
            </w:pPr>
            <w:r>
              <w:rPr>
                <w:sz w:val="20"/>
              </w:rPr>
              <w:t>3. Компоненты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оснащения</w:t>
            </w:r>
          </w:p>
          <w:p w:rsidR="006B4007" w:rsidRDefault="002E6965">
            <w:pPr>
              <w:pStyle w:val="TableParagraph"/>
              <w:ind w:left="486" w:right="118" w:hanging="356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физкультурного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зала: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…</w:t>
            </w:r>
          </w:p>
        </w:tc>
        <w:tc>
          <w:tcPr>
            <w:tcW w:w="3222" w:type="dxa"/>
          </w:tcPr>
          <w:p w:rsidR="006B4007" w:rsidRDefault="002E6965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w w:val="84"/>
                <w:sz w:val="20"/>
              </w:rPr>
              <w:t>…</w:t>
            </w:r>
          </w:p>
        </w:tc>
        <w:tc>
          <w:tcPr>
            <w:tcW w:w="1474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352"/>
        </w:trPr>
        <w:tc>
          <w:tcPr>
            <w:tcW w:w="1645" w:type="dxa"/>
          </w:tcPr>
          <w:p w:rsidR="006B4007" w:rsidRDefault="002E6965">
            <w:pPr>
              <w:pStyle w:val="TableParagraph"/>
              <w:spacing w:line="223" w:lineRule="exact"/>
              <w:ind w:left="60" w:right="52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…</w:t>
            </w:r>
          </w:p>
        </w:tc>
        <w:tc>
          <w:tcPr>
            <w:tcW w:w="3222" w:type="dxa"/>
          </w:tcPr>
          <w:p w:rsidR="006B4007" w:rsidRDefault="002E69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w w:val="84"/>
                <w:sz w:val="20"/>
              </w:rPr>
              <w:t>…</w:t>
            </w:r>
          </w:p>
        </w:tc>
        <w:tc>
          <w:tcPr>
            <w:tcW w:w="1474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352"/>
        </w:trPr>
        <w:tc>
          <w:tcPr>
            <w:tcW w:w="1645" w:type="dxa"/>
          </w:tcPr>
          <w:p w:rsidR="006B4007" w:rsidRDefault="002E6965">
            <w:pPr>
              <w:pStyle w:val="TableParagraph"/>
              <w:spacing w:line="223" w:lineRule="exact"/>
              <w:ind w:left="60" w:right="52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…</w:t>
            </w:r>
          </w:p>
        </w:tc>
        <w:tc>
          <w:tcPr>
            <w:tcW w:w="3222" w:type="dxa"/>
          </w:tcPr>
          <w:p w:rsidR="006B4007" w:rsidRDefault="002E69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w w:val="84"/>
                <w:sz w:val="20"/>
              </w:rPr>
              <w:t>…</w:t>
            </w:r>
          </w:p>
        </w:tc>
        <w:tc>
          <w:tcPr>
            <w:tcW w:w="1474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</w:tbl>
    <w:p w:rsidR="006B4007" w:rsidRDefault="006B4007">
      <w:pPr>
        <w:pStyle w:val="a3"/>
        <w:spacing w:before="2"/>
        <w:ind w:left="0" w:firstLine="0"/>
        <w:jc w:val="left"/>
        <w:rPr>
          <w:sz w:val="12"/>
        </w:rPr>
      </w:pPr>
    </w:p>
    <w:p w:rsidR="006B4007" w:rsidRDefault="002E6965">
      <w:pPr>
        <w:pStyle w:val="a3"/>
        <w:spacing w:before="91"/>
        <w:ind w:left="299" w:right="120"/>
      </w:pP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основе</w:t>
      </w:r>
      <w:r>
        <w:rPr>
          <w:spacing w:val="1"/>
          <w:w w:val="95"/>
        </w:rPr>
        <w:t xml:space="preserve"> </w:t>
      </w:r>
      <w:r>
        <w:rPr>
          <w:w w:val="95"/>
        </w:rPr>
        <w:t>действующих</w:t>
      </w:r>
      <w:r>
        <w:rPr>
          <w:spacing w:val="1"/>
          <w:w w:val="95"/>
        </w:rPr>
        <w:t xml:space="preserve"> </w:t>
      </w:r>
      <w:r>
        <w:rPr>
          <w:w w:val="95"/>
        </w:rPr>
        <w:t>санитарных</w:t>
      </w:r>
      <w:r>
        <w:rPr>
          <w:spacing w:val="1"/>
          <w:w w:val="95"/>
        </w:rPr>
        <w:t xml:space="preserve"> </w:t>
      </w:r>
      <w:r>
        <w:rPr>
          <w:w w:val="95"/>
        </w:rPr>
        <w:t>правил</w:t>
      </w:r>
      <w:r>
        <w:rPr>
          <w:spacing w:val="1"/>
          <w:w w:val="95"/>
        </w:rPr>
        <w:t xml:space="preserve"> </w:t>
      </w:r>
      <w:r>
        <w:rPr>
          <w:w w:val="95"/>
        </w:rPr>
        <w:t>оценивается</w:t>
      </w:r>
      <w:r>
        <w:rPr>
          <w:spacing w:val="1"/>
          <w:w w:val="95"/>
        </w:rPr>
        <w:t xml:space="preserve"> </w:t>
      </w:r>
      <w:r>
        <w:rPr>
          <w:w w:val="95"/>
        </w:rPr>
        <w:t>наличие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-47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питания),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площади,</w:t>
      </w:r>
      <w:r>
        <w:rPr>
          <w:spacing w:val="1"/>
        </w:rPr>
        <w:t xml:space="preserve"> </w:t>
      </w:r>
      <w:r>
        <w:rPr>
          <w:w w:val="95"/>
        </w:rPr>
        <w:t>освещённость,</w:t>
      </w:r>
      <w:r>
        <w:rPr>
          <w:spacing w:val="1"/>
          <w:w w:val="95"/>
        </w:rPr>
        <w:t xml:space="preserve"> </w:t>
      </w:r>
      <w:r>
        <w:rPr>
          <w:w w:val="95"/>
        </w:rPr>
        <w:t>воздушно-тепловой</w:t>
      </w:r>
      <w:r>
        <w:rPr>
          <w:spacing w:val="1"/>
          <w:w w:val="95"/>
        </w:rPr>
        <w:t xml:space="preserve"> </w:t>
      </w:r>
      <w:r>
        <w:rPr>
          <w:w w:val="95"/>
        </w:rPr>
        <w:t>режим,</w:t>
      </w:r>
      <w:r>
        <w:rPr>
          <w:spacing w:val="1"/>
          <w:w w:val="95"/>
        </w:rPr>
        <w:t xml:space="preserve"> </w:t>
      </w:r>
      <w:r>
        <w:rPr>
          <w:w w:val="95"/>
        </w:rPr>
        <w:t>обеспечивающие</w:t>
      </w:r>
      <w:r>
        <w:rPr>
          <w:spacing w:val="1"/>
          <w:w w:val="95"/>
        </w:rPr>
        <w:t xml:space="preserve"> </w:t>
      </w:r>
      <w:r>
        <w:rPr>
          <w:w w:val="95"/>
        </w:rPr>
        <w:t>безопасность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t>комфортность</w:t>
      </w:r>
      <w:r>
        <w:rPr>
          <w:spacing w:val="-9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учебно-воспитательного</w:t>
      </w:r>
      <w:r>
        <w:rPr>
          <w:spacing w:val="2"/>
        </w:rPr>
        <w:t xml:space="preserve"> </w:t>
      </w:r>
      <w:r>
        <w:t>процесса.</w:t>
      </w:r>
    </w:p>
    <w:p w:rsidR="006B4007" w:rsidRDefault="002E6965">
      <w:pPr>
        <w:pStyle w:val="a3"/>
        <w:spacing w:line="224" w:lineRule="exact"/>
        <w:ind w:left="866" w:firstLine="0"/>
      </w:pPr>
      <w:r>
        <w:rPr>
          <w:spacing w:val="-1"/>
        </w:rPr>
        <w:t>Комплектование</w:t>
      </w:r>
      <w:r>
        <w:rPr>
          <w:spacing w:val="-8"/>
        </w:rPr>
        <w:t xml:space="preserve"> </w:t>
      </w:r>
      <w:r>
        <w:rPr>
          <w:spacing w:val="-1"/>
        </w:rPr>
        <w:t>классов</w:t>
      </w:r>
      <w:r>
        <w:rPr>
          <w:spacing w:val="-11"/>
        </w:rPr>
        <w:t xml:space="preserve"> </w:t>
      </w:r>
      <w:r>
        <w:t>формируетсяс</w:t>
      </w:r>
      <w:r>
        <w:rPr>
          <w:spacing w:val="11"/>
        </w:rPr>
        <w:t xml:space="preserve"> </w:t>
      </w:r>
      <w:r>
        <w:t>учётом:</w:t>
      </w:r>
    </w:p>
    <w:p w:rsidR="006B4007" w:rsidRDefault="002E6965">
      <w:pPr>
        <w:pStyle w:val="a4"/>
        <w:numPr>
          <w:ilvl w:val="0"/>
          <w:numId w:val="9"/>
        </w:numPr>
        <w:tabs>
          <w:tab w:val="left" w:pos="1547"/>
          <w:tab w:val="left" w:pos="1548"/>
          <w:tab w:val="left" w:pos="2971"/>
          <w:tab w:val="left" w:pos="3523"/>
          <w:tab w:val="left" w:pos="5417"/>
        </w:tabs>
        <w:ind w:right="117" w:firstLine="566"/>
        <w:rPr>
          <w:sz w:val="20"/>
        </w:rPr>
      </w:pPr>
      <w:r>
        <w:rPr>
          <w:sz w:val="20"/>
        </w:rPr>
        <w:t>возрастных</w:t>
      </w:r>
      <w:r>
        <w:rPr>
          <w:sz w:val="20"/>
        </w:rPr>
        <w:tab/>
        <w:t>и</w:t>
      </w:r>
      <w:r>
        <w:rPr>
          <w:sz w:val="20"/>
        </w:rPr>
        <w:tab/>
        <w:t>индивидуальных</w:t>
      </w:r>
      <w:r>
        <w:rPr>
          <w:sz w:val="20"/>
        </w:rPr>
        <w:tab/>
        <w:t>психологических</w:t>
      </w:r>
      <w:r>
        <w:rPr>
          <w:spacing w:val="-47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5"/>
          <w:sz w:val="20"/>
        </w:rPr>
        <w:t xml:space="preserve"> </w:t>
      </w:r>
      <w:r>
        <w:rPr>
          <w:sz w:val="20"/>
        </w:rPr>
        <w:t>обучающихся;</w:t>
      </w:r>
    </w:p>
    <w:p w:rsidR="006B4007" w:rsidRDefault="002E6965">
      <w:pPr>
        <w:pStyle w:val="a4"/>
        <w:numPr>
          <w:ilvl w:val="0"/>
          <w:numId w:val="9"/>
        </w:numPr>
        <w:tabs>
          <w:tab w:val="left" w:pos="1547"/>
          <w:tab w:val="left" w:pos="1548"/>
        </w:tabs>
        <w:ind w:right="124" w:firstLine="566"/>
        <w:rPr>
          <w:sz w:val="20"/>
        </w:rPr>
      </w:pPr>
      <w:r>
        <w:rPr>
          <w:sz w:val="20"/>
        </w:rPr>
        <w:t>ориентации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личностных,</w:t>
      </w:r>
      <w:r>
        <w:rPr>
          <w:spacing w:val="1"/>
          <w:sz w:val="20"/>
        </w:rPr>
        <w:t xml:space="preserve"> </w:t>
      </w:r>
      <w:r>
        <w:rPr>
          <w:sz w:val="20"/>
        </w:rPr>
        <w:t>метапредметных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предметных</w:t>
      </w:r>
      <w:r>
        <w:rPr>
          <w:spacing w:val="6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8"/>
          <w:sz w:val="20"/>
        </w:rPr>
        <w:t xml:space="preserve"> </w:t>
      </w:r>
      <w:r>
        <w:rPr>
          <w:sz w:val="20"/>
        </w:rPr>
        <w:t>обучения;</w:t>
      </w:r>
    </w:p>
    <w:p w:rsidR="006B4007" w:rsidRDefault="002E6965">
      <w:pPr>
        <w:pStyle w:val="a4"/>
        <w:numPr>
          <w:ilvl w:val="0"/>
          <w:numId w:val="9"/>
        </w:numPr>
        <w:tabs>
          <w:tab w:val="left" w:pos="1547"/>
          <w:tab w:val="left" w:pos="1548"/>
        </w:tabs>
        <w:spacing w:line="226" w:lineRule="exact"/>
        <w:ind w:left="1547"/>
        <w:rPr>
          <w:sz w:val="20"/>
        </w:rPr>
      </w:pPr>
      <w:r>
        <w:rPr>
          <w:w w:val="95"/>
          <w:sz w:val="20"/>
        </w:rPr>
        <w:t>необходимости</w:t>
      </w:r>
      <w:r>
        <w:rPr>
          <w:spacing w:val="34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33"/>
          <w:w w:val="95"/>
          <w:sz w:val="20"/>
        </w:rPr>
        <w:t xml:space="preserve"> </w:t>
      </w:r>
      <w:r>
        <w:rPr>
          <w:w w:val="95"/>
          <w:sz w:val="20"/>
        </w:rPr>
        <w:t>достаточности;</w:t>
      </w:r>
    </w:p>
    <w:p w:rsidR="006B4007" w:rsidRDefault="002E6965">
      <w:pPr>
        <w:pStyle w:val="a4"/>
        <w:numPr>
          <w:ilvl w:val="0"/>
          <w:numId w:val="9"/>
        </w:numPr>
        <w:tabs>
          <w:tab w:val="left" w:pos="1547"/>
          <w:tab w:val="left" w:pos="1548"/>
        </w:tabs>
        <w:spacing w:line="237" w:lineRule="auto"/>
        <w:ind w:right="120" w:firstLine="566"/>
        <w:rPr>
          <w:sz w:val="20"/>
        </w:rPr>
      </w:pPr>
      <w:r>
        <w:rPr>
          <w:sz w:val="20"/>
        </w:rPr>
        <w:t>универсальности,</w:t>
      </w:r>
      <w:r>
        <w:rPr>
          <w:spacing w:val="39"/>
          <w:sz w:val="20"/>
        </w:rPr>
        <w:t xml:space="preserve"> </w:t>
      </w:r>
      <w:r>
        <w:rPr>
          <w:sz w:val="20"/>
        </w:rPr>
        <w:t>возможности</w:t>
      </w:r>
      <w:r>
        <w:rPr>
          <w:spacing w:val="39"/>
          <w:sz w:val="20"/>
        </w:rPr>
        <w:t xml:space="preserve"> </w:t>
      </w:r>
      <w:r>
        <w:rPr>
          <w:sz w:val="20"/>
        </w:rPr>
        <w:t>применения</w:t>
      </w:r>
      <w:r>
        <w:rPr>
          <w:spacing w:val="38"/>
          <w:sz w:val="20"/>
        </w:rPr>
        <w:t xml:space="preserve"> </w:t>
      </w:r>
      <w:r>
        <w:rPr>
          <w:sz w:val="20"/>
        </w:rPr>
        <w:t>одних</w:t>
      </w:r>
      <w:r>
        <w:rPr>
          <w:spacing w:val="39"/>
          <w:sz w:val="20"/>
        </w:rPr>
        <w:t xml:space="preserve"> </w:t>
      </w:r>
      <w:r>
        <w:rPr>
          <w:sz w:val="20"/>
        </w:rPr>
        <w:t>и</w:t>
      </w:r>
      <w:r>
        <w:rPr>
          <w:spacing w:val="39"/>
          <w:sz w:val="20"/>
        </w:rPr>
        <w:t xml:space="preserve"> </w:t>
      </w:r>
      <w:r>
        <w:rPr>
          <w:sz w:val="20"/>
        </w:rPr>
        <w:t>тех</w:t>
      </w:r>
      <w:r>
        <w:rPr>
          <w:spacing w:val="36"/>
          <w:sz w:val="20"/>
        </w:rPr>
        <w:t xml:space="preserve"> </w:t>
      </w:r>
      <w:r>
        <w:rPr>
          <w:sz w:val="20"/>
        </w:rPr>
        <w:t>же</w:t>
      </w:r>
      <w:r>
        <w:rPr>
          <w:spacing w:val="-47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3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7"/>
          <w:sz w:val="20"/>
        </w:rPr>
        <w:t xml:space="preserve"> </w:t>
      </w:r>
      <w:r>
        <w:rPr>
          <w:sz w:val="20"/>
        </w:rPr>
        <w:t>для</w:t>
      </w:r>
      <w:r>
        <w:rPr>
          <w:spacing w:val="5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4"/>
          <w:sz w:val="20"/>
        </w:rPr>
        <w:t xml:space="preserve"> </w:t>
      </w:r>
      <w:r>
        <w:rPr>
          <w:sz w:val="20"/>
        </w:rPr>
        <w:t>комплекса</w:t>
      </w:r>
      <w:r>
        <w:rPr>
          <w:spacing w:val="6"/>
          <w:sz w:val="20"/>
        </w:rPr>
        <w:t xml:space="preserve"> </w:t>
      </w:r>
      <w:r>
        <w:rPr>
          <w:sz w:val="20"/>
        </w:rPr>
        <w:t>задач.</w:t>
      </w:r>
    </w:p>
    <w:p w:rsidR="006B4007" w:rsidRDefault="002E6965">
      <w:pPr>
        <w:pStyle w:val="a3"/>
        <w:ind w:left="299" w:right="118"/>
      </w:pPr>
      <w:r>
        <w:t>Интегрированным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обучающимся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педагогическим</w:t>
      </w:r>
      <w:r>
        <w:rPr>
          <w:spacing w:val="-3"/>
        </w:rPr>
        <w:t xml:space="preserve"> </w:t>
      </w:r>
      <w:r>
        <w:t>работникам:</w:t>
      </w:r>
    </w:p>
    <w:p w:rsidR="006B4007" w:rsidRDefault="002E6965">
      <w:pPr>
        <w:pStyle w:val="a4"/>
        <w:numPr>
          <w:ilvl w:val="0"/>
          <w:numId w:val="8"/>
        </w:numPr>
        <w:tabs>
          <w:tab w:val="left" w:pos="1547"/>
          <w:tab w:val="left" w:pos="1548"/>
        </w:tabs>
        <w:ind w:right="116" w:firstLine="566"/>
        <w:rPr>
          <w:sz w:val="20"/>
        </w:rPr>
      </w:pPr>
      <w:r>
        <w:rPr>
          <w:w w:val="95"/>
          <w:sz w:val="20"/>
        </w:rPr>
        <w:t>обеспечивающей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получение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качественного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начального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общего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открытость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привлекательность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обучающихся, их родителей (законных представителей) и всего общества,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воспитание</w:t>
      </w:r>
      <w:r>
        <w:rPr>
          <w:spacing w:val="5"/>
          <w:sz w:val="20"/>
        </w:rPr>
        <w:t xml:space="preserve"> </w:t>
      </w:r>
      <w:r>
        <w:rPr>
          <w:sz w:val="20"/>
        </w:rPr>
        <w:t>обучающихся;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600" w:right="500" w:bottom="620" w:left="320" w:header="0" w:footer="424" w:gutter="0"/>
          <w:cols w:space="720"/>
        </w:sectPr>
      </w:pPr>
    </w:p>
    <w:p w:rsidR="006B4007" w:rsidRDefault="002E6965">
      <w:pPr>
        <w:pStyle w:val="a4"/>
        <w:numPr>
          <w:ilvl w:val="0"/>
          <w:numId w:val="8"/>
        </w:numPr>
        <w:tabs>
          <w:tab w:val="left" w:pos="1547"/>
          <w:tab w:val="left" w:pos="1548"/>
        </w:tabs>
        <w:spacing w:before="63"/>
        <w:ind w:right="120" w:firstLine="566"/>
        <w:rPr>
          <w:sz w:val="20"/>
        </w:rPr>
      </w:pPr>
      <w:r>
        <w:rPr>
          <w:sz w:val="20"/>
        </w:rPr>
        <w:lastRenderedPageBreak/>
        <w:t>гарантирующей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охрану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укрепление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физического,</w:t>
      </w:r>
      <w:r>
        <w:rPr>
          <w:spacing w:val="1"/>
          <w:sz w:val="20"/>
        </w:rPr>
        <w:t xml:space="preserve"> </w:t>
      </w:r>
      <w:r>
        <w:rPr>
          <w:sz w:val="20"/>
        </w:rPr>
        <w:t>психического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благополучия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обучающихся.</w:t>
      </w:r>
    </w:p>
    <w:p w:rsidR="006B4007" w:rsidRDefault="002E6965">
      <w:pPr>
        <w:pStyle w:val="Heading4"/>
        <w:numPr>
          <w:ilvl w:val="2"/>
          <w:numId w:val="25"/>
        </w:numPr>
        <w:tabs>
          <w:tab w:val="left" w:pos="653"/>
        </w:tabs>
        <w:spacing w:before="6" w:line="228" w:lineRule="exact"/>
        <w:ind w:left="652" w:hanging="501"/>
      </w:pPr>
      <w:bookmarkStart w:id="44" w:name="_bookmark44"/>
      <w:bookmarkEnd w:id="44"/>
      <w:r>
        <w:t>Механизмы</w:t>
      </w:r>
      <w:r>
        <w:rPr>
          <w:spacing w:val="-3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целевых</w:t>
      </w:r>
      <w:r>
        <w:rPr>
          <w:spacing w:val="-3"/>
        </w:rPr>
        <w:t xml:space="preserve"> </w:t>
      </w:r>
      <w:r>
        <w:t>ориентировв</w:t>
      </w:r>
      <w:r>
        <w:rPr>
          <w:spacing w:val="23"/>
        </w:rPr>
        <w:t xml:space="preserve"> </w:t>
      </w:r>
      <w:r>
        <w:t>системе</w:t>
      </w:r>
      <w:r>
        <w:rPr>
          <w:spacing w:val="23"/>
        </w:rPr>
        <w:t xml:space="preserve"> </w:t>
      </w:r>
      <w:r>
        <w:t>условий</w:t>
      </w:r>
    </w:p>
    <w:p w:rsidR="006B4007" w:rsidRDefault="002E6965">
      <w:pPr>
        <w:pStyle w:val="a3"/>
        <w:spacing w:line="222" w:lineRule="exact"/>
        <w:ind w:left="866" w:firstLine="0"/>
      </w:pPr>
      <w:r>
        <w:rPr>
          <w:spacing w:val="-1"/>
        </w:rPr>
        <w:t>Условия</w:t>
      </w:r>
      <w:r>
        <w:rPr>
          <w:spacing w:val="-11"/>
        </w:rPr>
        <w:t xml:space="preserve"> </w:t>
      </w:r>
      <w:r>
        <w:rPr>
          <w:spacing w:val="-1"/>
        </w:rPr>
        <w:t>реализации</w:t>
      </w:r>
      <w:r>
        <w:rPr>
          <w:spacing w:val="-9"/>
        </w:rPr>
        <w:t xml:space="preserve"> </w:t>
      </w:r>
      <w:r>
        <w:t>основной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программы:</w:t>
      </w:r>
    </w:p>
    <w:p w:rsidR="006B4007" w:rsidRDefault="002E6965">
      <w:pPr>
        <w:pStyle w:val="a4"/>
        <w:numPr>
          <w:ilvl w:val="3"/>
          <w:numId w:val="25"/>
        </w:numPr>
        <w:tabs>
          <w:tab w:val="left" w:pos="1547"/>
          <w:tab w:val="left" w:pos="1548"/>
        </w:tabs>
        <w:spacing w:line="229" w:lineRule="exact"/>
        <w:ind w:left="1547"/>
        <w:rPr>
          <w:sz w:val="20"/>
        </w:rPr>
      </w:pPr>
      <w:r>
        <w:rPr>
          <w:w w:val="95"/>
          <w:sz w:val="20"/>
        </w:rPr>
        <w:t>соответствие</w:t>
      </w:r>
      <w:r>
        <w:rPr>
          <w:spacing w:val="34"/>
          <w:w w:val="95"/>
          <w:sz w:val="20"/>
        </w:rPr>
        <w:t xml:space="preserve"> </w:t>
      </w:r>
      <w:r>
        <w:rPr>
          <w:w w:val="95"/>
          <w:sz w:val="20"/>
        </w:rPr>
        <w:t>требованиям</w:t>
      </w:r>
      <w:r>
        <w:rPr>
          <w:spacing w:val="35"/>
          <w:w w:val="95"/>
          <w:sz w:val="20"/>
        </w:rPr>
        <w:t xml:space="preserve"> </w:t>
      </w:r>
      <w:r>
        <w:rPr>
          <w:w w:val="95"/>
          <w:sz w:val="20"/>
        </w:rPr>
        <w:t>ФГОС;</w:t>
      </w:r>
    </w:p>
    <w:p w:rsidR="006B4007" w:rsidRDefault="002E6965">
      <w:pPr>
        <w:pStyle w:val="a4"/>
        <w:numPr>
          <w:ilvl w:val="3"/>
          <w:numId w:val="25"/>
        </w:numPr>
        <w:tabs>
          <w:tab w:val="left" w:pos="1547"/>
          <w:tab w:val="left" w:pos="1548"/>
        </w:tabs>
        <w:ind w:right="119" w:firstLine="566"/>
        <w:rPr>
          <w:sz w:val="20"/>
        </w:rPr>
      </w:pPr>
      <w:r>
        <w:rPr>
          <w:sz w:val="20"/>
        </w:rPr>
        <w:t>гарантия</w:t>
      </w:r>
      <w:r>
        <w:rPr>
          <w:spacing w:val="1"/>
          <w:sz w:val="20"/>
        </w:rPr>
        <w:t xml:space="preserve"> </w:t>
      </w:r>
      <w:r>
        <w:rPr>
          <w:sz w:val="20"/>
        </w:rPr>
        <w:t>сохранности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укрепления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физического,</w:t>
      </w:r>
      <w:r>
        <w:rPr>
          <w:spacing w:val="1"/>
          <w:sz w:val="20"/>
        </w:rPr>
        <w:t xml:space="preserve"> </w:t>
      </w:r>
      <w:r>
        <w:rPr>
          <w:sz w:val="20"/>
        </w:rPr>
        <w:t>психологического</w:t>
      </w:r>
      <w:r>
        <w:rPr>
          <w:spacing w:val="6"/>
          <w:sz w:val="20"/>
        </w:rPr>
        <w:t xml:space="preserve"> </w:t>
      </w:r>
      <w:r>
        <w:rPr>
          <w:sz w:val="20"/>
        </w:rPr>
        <w:t>и</w:t>
      </w:r>
      <w:r>
        <w:rPr>
          <w:spacing w:val="5"/>
          <w:sz w:val="20"/>
        </w:rPr>
        <w:t xml:space="preserve"> </w:t>
      </w:r>
      <w:r>
        <w:rPr>
          <w:sz w:val="20"/>
        </w:rPr>
        <w:t>социального</w:t>
      </w:r>
      <w:r>
        <w:rPr>
          <w:spacing w:val="8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5"/>
          <w:sz w:val="20"/>
        </w:rPr>
        <w:t xml:space="preserve"> </w:t>
      </w:r>
      <w:r>
        <w:rPr>
          <w:sz w:val="20"/>
        </w:rPr>
        <w:t>обучающихся;</w:t>
      </w:r>
    </w:p>
    <w:p w:rsidR="006B4007" w:rsidRDefault="002E6965">
      <w:pPr>
        <w:pStyle w:val="a4"/>
        <w:numPr>
          <w:ilvl w:val="3"/>
          <w:numId w:val="25"/>
        </w:numPr>
        <w:tabs>
          <w:tab w:val="left" w:pos="1547"/>
          <w:tab w:val="left" w:pos="1548"/>
        </w:tabs>
        <w:ind w:right="129" w:firstLine="566"/>
        <w:rPr>
          <w:sz w:val="20"/>
        </w:rPr>
      </w:pPr>
      <w:r>
        <w:rPr>
          <w:w w:val="95"/>
          <w:sz w:val="20"/>
        </w:rPr>
        <w:t>обеспечение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достижения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планируемых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результатов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освоения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примерной</w:t>
      </w:r>
      <w:r>
        <w:rPr>
          <w:spacing w:val="-2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2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2"/>
          <w:sz w:val="20"/>
        </w:rPr>
        <w:t xml:space="preserve"> </w:t>
      </w:r>
      <w:r>
        <w:rPr>
          <w:sz w:val="20"/>
        </w:rPr>
        <w:t>программы;</w:t>
      </w:r>
    </w:p>
    <w:p w:rsidR="006B4007" w:rsidRDefault="002E6965">
      <w:pPr>
        <w:pStyle w:val="a4"/>
        <w:numPr>
          <w:ilvl w:val="3"/>
          <w:numId w:val="25"/>
        </w:numPr>
        <w:tabs>
          <w:tab w:val="left" w:pos="1547"/>
          <w:tab w:val="left" w:pos="1548"/>
        </w:tabs>
        <w:ind w:right="117" w:firstLine="566"/>
        <w:rPr>
          <w:sz w:val="20"/>
        </w:rPr>
      </w:pPr>
      <w:r>
        <w:rPr>
          <w:sz w:val="20"/>
        </w:rPr>
        <w:t>учёт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организационной</w:t>
      </w:r>
      <w:r>
        <w:rPr>
          <w:spacing w:val="1"/>
          <w:sz w:val="20"/>
        </w:rPr>
        <w:t xml:space="preserve"> </w:t>
      </w:r>
      <w:r>
        <w:rPr>
          <w:sz w:val="20"/>
        </w:rPr>
        <w:t>структуры,</w:t>
      </w:r>
      <w:r>
        <w:rPr>
          <w:spacing w:val="1"/>
          <w:sz w:val="20"/>
        </w:rPr>
        <w:t xml:space="preserve"> </w:t>
      </w:r>
      <w:r>
        <w:rPr>
          <w:sz w:val="20"/>
        </w:rPr>
        <w:t>запросов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процесса;</w:t>
      </w:r>
    </w:p>
    <w:p w:rsidR="006B4007" w:rsidRDefault="002E6965">
      <w:pPr>
        <w:pStyle w:val="a4"/>
        <w:numPr>
          <w:ilvl w:val="3"/>
          <w:numId w:val="25"/>
        </w:numPr>
        <w:tabs>
          <w:tab w:val="left" w:pos="1547"/>
          <w:tab w:val="left" w:pos="1548"/>
        </w:tabs>
        <w:ind w:right="115" w:firstLine="566"/>
        <w:rPr>
          <w:sz w:val="20"/>
        </w:rPr>
      </w:pPr>
      <w:r>
        <w:rPr>
          <w:sz w:val="20"/>
        </w:rPr>
        <w:t>предоставление возможности взаимодействия с социальными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партнёрами,</w:t>
      </w:r>
      <w:r>
        <w:rPr>
          <w:spacing w:val="3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6"/>
          <w:sz w:val="20"/>
        </w:rPr>
        <w:t xml:space="preserve"> </w:t>
      </w:r>
      <w:r>
        <w:rPr>
          <w:sz w:val="20"/>
        </w:rPr>
        <w:t>ресурсов</w:t>
      </w:r>
      <w:r>
        <w:rPr>
          <w:spacing w:val="2"/>
          <w:sz w:val="20"/>
        </w:rPr>
        <w:t xml:space="preserve"> </w:t>
      </w:r>
      <w:r>
        <w:rPr>
          <w:sz w:val="20"/>
        </w:rPr>
        <w:t>социума.</w:t>
      </w:r>
    </w:p>
    <w:p w:rsidR="006B4007" w:rsidRDefault="002E6965">
      <w:pPr>
        <w:pStyle w:val="a3"/>
        <w:ind w:left="299" w:right="124"/>
      </w:pPr>
      <w:r>
        <w:t>Раздел</w:t>
      </w:r>
      <w:r>
        <w:rPr>
          <w:spacing w:val="1"/>
        </w:rPr>
        <w:t xml:space="preserve"> </w:t>
      </w:r>
      <w:r>
        <w:t>«Условия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4"/>
        </w:rPr>
        <w:t xml:space="preserve"> </w:t>
      </w:r>
      <w:r>
        <w:t>должен</w:t>
      </w:r>
      <w:r>
        <w:rPr>
          <w:spacing w:val="10"/>
        </w:rPr>
        <w:t xml:space="preserve"> </w:t>
      </w:r>
      <w:r>
        <w:t>содержать:</w:t>
      </w:r>
    </w:p>
    <w:p w:rsidR="006B4007" w:rsidRDefault="002E6965">
      <w:pPr>
        <w:pStyle w:val="a4"/>
        <w:numPr>
          <w:ilvl w:val="0"/>
          <w:numId w:val="7"/>
        </w:numPr>
        <w:tabs>
          <w:tab w:val="left" w:pos="1547"/>
          <w:tab w:val="left" w:pos="1548"/>
        </w:tabs>
        <w:ind w:right="123" w:firstLine="566"/>
        <w:rPr>
          <w:sz w:val="20"/>
        </w:rPr>
      </w:pPr>
      <w:r>
        <w:rPr>
          <w:w w:val="95"/>
          <w:sz w:val="20"/>
        </w:rPr>
        <w:t>описание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кадровых,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психолого-педагогических,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финансовых,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материально-технических,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информационно-методических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условий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ресурсов;</w:t>
      </w:r>
    </w:p>
    <w:p w:rsidR="006B4007" w:rsidRDefault="002E6965">
      <w:pPr>
        <w:pStyle w:val="a4"/>
        <w:numPr>
          <w:ilvl w:val="0"/>
          <w:numId w:val="7"/>
        </w:numPr>
        <w:tabs>
          <w:tab w:val="left" w:pos="1547"/>
          <w:tab w:val="left" w:pos="1548"/>
        </w:tabs>
        <w:ind w:right="118" w:firstLine="566"/>
        <w:rPr>
          <w:sz w:val="20"/>
        </w:rPr>
      </w:pPr>
      <w:r>
        <w:rPr>
          <w:sz w:val="20"/>
        </w:rPr>
        <w:t>обоснование необходимых изменений в имеющихся условиях</w:t>
      </w:r>
      <w:r>
        <w:rPr>
          <w:spacing w:val="-47"/>
          <w:sz w:val="20"/>
        </w:rPr>
        <w:t xml:space="preserve"> </w:t>
      </w:r>
      <w:r>
        <w:rPr>
          <w:sz w:val="20"/>
        </w:rPr>
        <w:t>в соответствии с целями и приоритетами образовательной организации при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9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9"/>
          <w:sz w:val="20"/>
        </w:rPr>
        <w:t xml:space="preserve"> </w:t>
      </w:r>
      <w:r>
        <w:rPr>
          <w:sz w:val="20"/>
        </w:rPr>
        <w:t>плана;</w:t>
      </w:r>
    </w:p>
    <w:p w:rsidR="006B4007" w:rsidRDefault="002E6965">
      <w:pPr>
        <w:pStyle w:val="a4"/>
        <w:numPr>
          <w:ilvl w:val="0"/>
          <w:numId w:val="7"/>
        </w:numPr>
        <w:tabs>
          <w:tab w:val="left" w:pos="1547"/>
          <w:tab w:val="left" w:pos="1548"/>
        </w:tabs>
        <w:ind w:right="119" w:firstLine="566"/>
        <w:rPr>
          <w:sz w:val="20"/>
        </w:rPr>
      </w:pPr>
      <w:r>
        <w:rPr>
          <w:sz w:val="20"/>
        </w:rPr>
        <w:t>перечень</w:t>
      </w:r>
      <w:r>
        <w:rPr>
          <w:spacing w:val="1"/>
          <w:sz w:val="20"/>
        </w:rPr>
        <w:t xml:space="preserve"> </w:t>
      </w:r>
      <w:r>
        <w:rPr>
          <w:sz w:val="20"/>
        </w:rPr>
        <w:t>механизмов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достижения</w:t>
      </w:r>
      <w:r>
        <w:rPr>
          <w:spacing w:val="1"/>
          <w:sz w:val="20"/>
        </w:rPr>
        <w:t xml:space="preserve"> </w:t>
      </w:r>
      <w:r>
        <w:rPr>
          <w:sz w:val="20"/>
        </w:rPr>
        <w:t>целевых</w:t>
      </w:r>
      <w:r>
        <w:rPr>
          <w:spacing w:val="1"/>
          <w:sz w:val="20"/>
        </w:rPr>
        <w:t xml:space="preserve"> </w:t>
      </w:r>
      <w:r>
        <w:rPr>
          <w:sz w:val="20"/>
        </w:rPr>
        <w:t>ориентиров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системе</w:t>
      </w:r>
      <w:r>
        <w:rPr>
          <w:spacing w:val="7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7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4"/>
          <w:sz w:val="20"/>
        </w:rPr>
        <w:t xml:space="preserve"> </w:t>
      </w:r>
      <w:r>
        <w:rPr>
          <w:sz w:val="20"/>
        </w:rPr>
        <w:t>требований</w:t>
      </w:r>
      <w:r>
        <w:rPr>
          <w:spacing w:val="7"/>
          <w:sz w:val="20"/>
        </w:rPr>
        <w:t xml:space="preserve"> </w:t>
      </w:r>
      <w:r>
        <w:rPr>
          <w:sz w:val="20"/>
        </w:rPr>
        <w:t>ФГОС;</w:t>
      </w:r>
    </w:p>
    <w:p w:rsidR="006B4007" w:rsidRDefault="002E6965">
      <w:pPr>
        <w:pStyle w:val="a4"/>
        <w:numPr>
          <w:ilvl w:val="0"/>
          <w:numId w:val="7"/>
        </w:numPr>
        <w:tabs>
          <w:tab w:val="left" w:pos="1547"/>
          <w:tab w:val="left" w:pos="1548"/>
        </w:tabs>
        <w:ind w:right="125" w:firstLine="566"/>
        <w:rPr>
          <w:sz w:val="20"/>
        </w:rPr>
      </w:pPr>
      <w:r>
        <w:rPr>
          <w:sz w:val="20"/>
        </w:rPr>
        <w:t>сетевой</w:t>
      </w:r>
      <w:r>
        <w:rPr>
          <w:spacing w:val="1"/>
          <w:sz w:val="20"/>
        </w:rPr>
        <w:t xml:space="preserve"> </w:t>
      </w:r>
      <w:r>
        <w:rPr>
          <w:sz w:val="20"/>
        </w:rPr>
        <w:t>график</w:t>
      </w:r>
      <w:r>
        <w:rPr>
          <w:spacing w:val="1"/>
          <w:sz w:val="20"/>
        </w:rPr>
        <w:t xml:space="preserve"> </w:t>
      </w:r>
      <w:r>
        <w:rPr>
          <w:sz w:val="20"/>
        </w:rPr>
        <w:t>(дорожную</w:t>
      </w:r>
      <w:r>
        <w:rPr>
          <w:spacing w:val="1"/>
          <w:sz w:val="20"/>
        </w:rPr>
        <w:t xml:space="preserve"> </w:t>
      </w:r>
      <w:r>
        <w:rPr>
          <w:sz w:val="20"/>
        </w:rPr>
        <w:t>карту)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формированию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необходимой системы</w:t>
      </w:r>
      <w:r>
        <w:rPr>
          <w:spacing w:val="2"/>
          <w:sz w:val="20"/>
        </w:rPr>
        <w:t xml:space="preserve"> </w:t>
      </w:r>
      <w:r>
        <w:rPr>
          <w:sz w:val="20"/>
        </w:rPr>
        <w:t>условий 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требований</w:t>
      </w:r>
      <w:r>
        <w:rPr>
          <w:spacing w:val="3"/>
          <w:sz w:val="20"/>
        </w:rPr>
        <w:t xml:space="preserve"> </w:t>
      </w:r>
      <w:r>
        <w:rPr>
          <w:sz w:val="20"/>
        </w:rPr>
        <w:t>ФГОС;</w:t>
      </w:r>
    </w:p>
    <w:p w:rsidR="006B4007" w:rsidRDefault="002E6965">
      <w:pPr>
        <w:pStyle w:val="a4"/>
        <w:numPr>
          <w:ilvl w:val="0"/>
          <w:numId w:val="7"/>
        </w:numPr>
        <w:tabs>
          <w:tab w:val="left" w:pos="1547"/>
          <w:tab w:val="left" w:pos="1548"/>
        </w:tabs>
        <w:ind w:right="117" w:firstLine="566"/>
        <w:rPr>
          <w:sz w:val="20"/>
        </w:rPr>
      </w:pPr>
      <w:r>
        <w:rPr>
          <w:w w:val="95"/>
          <w:sz w:val="20"/>
        </w:rPr>
        <w:t>систему мониторинга и оценки условий реализации требований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ФГОС.</w:t>
      </w:r>
    </w:p>
    <w:p w:rsidR="006B4007" w:rsidRDefault="002E6965">
      <w:pPr>
        <w:pStyle w:val="a3"/>
        <w:ind w:left="299" w:right="120"/>
      </w:pPr>
      <w:r>
        <w:rPr>
          <w:w w:val="95"/>
        </w:rPr>
        <w:t>Описание</w:t>
      </w:r>
      <w:r>
        <w:rPr>
          <w:spacing w:val="1"/>
          <w:w w:val="95"/>
        </w:rPr>
        <w:t xml:space="preserve"> </w:t>
      </w:r>
      <w:r>
        <w:rPr>
          <w:w w:val="95"/>
        </w:rPr>
        <w:t>системы</w:t>
      </w:r>
      <w:r>
        <w:rPr>
          <w:spacing w:val="1"/>
          <w:w w:val="95"/>
        </w:rPr>
        <w:t xml:space="preserve"> </w:t>
      </w:r>
      <w:r>
        <w:rPr>
          <w:w w:val="95"/>
        </w:rPr>
        <w:t>условий</w:t>
      </w:r>
      <w:r>
        <w:rPr>
          <w:spacing w:val="1"/>
          <w:w w:val="95"/>
        </w:rPr>
        <w:t xml:space="preserve"> </w:t>
      </w:r>
      <w:r>
        <w:rPr>
          <w:w w:val="95"/>
        </w:rPr>
        <w:t>реализации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образовательной</w:t>
      </w:r>
      <w:r>
        <w:rPr>
          <w:spacing w:val="1"/>
          <w:w w:val="95"/>
        </w:rPr>
        <w:t xml:space="preserve"> </w:t>
      </w:r>
      <w:r>
        <w:rPr>
          <w:w w:val="95"/>
        </w:rPr>
        <w:t>программы</w:t>
      </w:r>
      <w:r>
        <w:rPr>
          <w:spacing w:val="1"/>
          <w:w w:val="95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базироваться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проведённой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разработки</w:t>
      </w:r>
      <w:r>
        <w:rPr>
          <w:spacing w:val="-4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аналитико-обобщающей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прогностической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5"/>
        </w:rPr>
        <w:t xml:space="preserve"> </w:t>
      </w:r>
      <w:r>
        <w:t>включающей:</w:t>
      </w:r>
    </w:p>
    <w:p w:rsidR="006B4007" w:rsidRDefault="002E6965">
      <w:pPr>
        <w:pStyle w:val="a4"/>
        <w:numPr>
          <w:ilvl w:val="0"/>
          <w:numId w:val="6"/>
        </w:numPr>
        <w:tabs>
          <w:tab w:val="left" w:pos="1547"/>
          <w:tab w:val="left" w:pos="1548"/>
        </w:tabs>
        <w:ind w:right="121" w:firstLine="566"/>
        <w:rPr>
          <w:sz w:val="20"/>
        </w:rPr>
      </w:pPr>
      <w:r>
        <w:rPr>
          <w:sz w:val="20"/>
        </w:rPr>
        <w:t>анализ</w:t>
      </w:r>
      <w:r>
        <w:rPr>
          <w:spacing w:val="1"/>
          <w:sz w:val="20"/>
        </w:rPr>
        <w:t xml:space="preserve"> </w:t>
      </w:r>
      <w:r>
        <w:rPr>
          <w:sz w:val="20"/>
        </w:rPr>
        <w:t>имеющихся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ресурсов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начального 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образования;</w:t>
      </w:r>
    </w:p>
    <w:p w:rsidR="006B4007" w:rsidRDefault="002E6965">
      <w:pPr>
        <w:pStyle w:val="a4"/>
        <w:numPr>
          <w:ilvl w:val="0"/>
          <w:numId w:val="6"/>
        </w:numPr>
        <w:tabs>
          <w:tab w:val="left" w:pos="1547"/>
          <w:tab w:val="left" w:pos="1548"/>
          <w:tab w:val="left" w:pos="2277"/>
          <w:tab w:val="left" w:pos="3790"/>
          <w:tab w:val="left" w:pos="5768"/>
        </w:tabs>
        <w:ind w:right="118" w:firstLine="566"/>
        <w:rPr>
          <w:sz w:val="20"/>
        </w:rPr>
      </w:pPr>
      <w:r>
        <w:rPr>
          <w:sz w:val="20"/>
        </w:rPr>
        <w:t>установление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степени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соответствия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ресурсов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образовательной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организации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требованиям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ФГОС,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также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целям и задачам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z w:val="20"/>
        </w:rPr>
        <w:tab/>
        <w:t>программы</w:t>
      </w:r>
      <w:r>
        <w:rPr>
          <w:sz w:val="20"/>
        </w:rPr>
        <w:tab/>
        <w:t>образовательной</w:t>
      </w:r>
      <w:r>
        <w:rPr>
          <w:sz w:val="20"/>
        </w:rPr>
        <w:tab/>
        <w:t>организации,</w:t>
      </w:r>
      <w:r>
        <w:rPr>
          <w:spacing w:val="-48"/>
          <w:sz w:val="20"/>
        </w:rPr>
        <w:t xml:space="preserve"> </w:t>
      </w:r>
      <w:r>
        <w:rPr>
          <w:sz w:val="20"/>
        </w:rPr>
        <w:t>сформированным с учётом потребностей всех участников 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деятельности;</w:t>
      </w:r>
    </w:p>
    <w:p w:rsidR="006B4007" w:rsidRDefault="002E6965">
      <w:pPr>
        <w:pStyle w:val="a4"/>
        <w:numPr>
          <w:ilvl w:val="0"/>
          <w:numId w:val="6"/>
        </w:numPr>
        <w:tabs>
          <w:tab w:val="left" w:pos="1547"/>
          <w:tab w:val="left" w:pos="1548"/>
        </w:tabs>
        <w:ind w:right="119" w:firstLine="566"/>
        <w:rPr>
          <w:sz w:val="20"/>
        </w:rPr>
      </w:pPr>
      <w:r>
        <w:rPr>
          <w:sz w:val="20"/>
        </w:rPr>
        <w:t>выявление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проблемных</w:t>
      </w:r>
      <w:r>
        <w:rPr>
          <w:spacing w:val="1"/>
          <w:sz w:val="20"/>
        </w:rPr>
        <w:t xml:space="preserve"> </w:t>
      </w:r>
      <w:r>
        <w:rPr>
          <w:sz w:val="20"/>
        </w:rPr>
        <w:t>зон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необходимых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имеющихся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приведения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требованиями</w:t>
      </w:r>
      <w:r>
        <w:rPr>
          <w:spacing w:val="6"/>
          <w:sz w:val="20"/>
        </w:rPr>
        <w:t xml:space="preserve"> </w:t>
      </w:r>
      <w:r>
        <w:rPr>
          <w:sz w:val="20"/>
        </w:rPr>
        <w:t>ФГОС;</w:t>
      </w:r>
    </w:p>
    <w:p w:rsidR="006B4007" w:rsidRDefault="002E6965">
      <w:pPr>
        <w:pStyle w:val="a4"/>
        <w:numPr>
          <w:ilvl w:val="0"/>
          <w:numId w:val="6"/>
        </w:numPr>
        <w:tabs>
          <w:tab w:val="left" w:pos="1547"/>
          <w:tab w:val="left" w:pos="1548"/>
        </w:tabs>
        <w:ind w:right="119" w:firstLine="566"/>
        <w:rPr>
          <w:sz w:val="20"/>
        </w:rPr>
      </w:pPr>
      <w:r>
        <w:rPr>
          <w:sz w:val="20"/>
        </w:rPr>
        <w:t>разработку</w:t>
      </w:r>
      <w:r>
        <w:rPr>
          <w:spacing w:val="1"/>
          <w:sz w:val="20"/>
        </w:rPr>
        <w:t xml:space="preserve"> </w:t>
      </w:r>
      <w:r>
        <w:rPr>
          <w:sz w:val="20"/>
        </w:rPr>
        <w:t>механизмов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достижения</w:t>
      </w:r>
      <w:r>
        <w:rPr>
          <w:spacing w:val="1"/>
          <w:sz w:val="20"/>
        </w:rPr>
        <w:t xml:space="preserve"> </w:t>
      </w:r>
      <w:r>
        <w:rPr>
          <w:sz w:val="20"/>
        </w:rPr>
        <w:t>целевых</w:t>
      </w:r>
      <w:r>
        <w:rPr>
          <w:spacing w:val="1"/>
          <w:sz w:val="20"/>
        </w:rPr>
        <w:t xml:space="preserve"> </w:t>
      </w:r>
      <w:r>
        <w:rPr>
          <w:sz w:val="20"/>
        </w:rPr>
        <w:t>ориентиров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системе условий для реализации требований ФГОС с привлечением всех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-1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9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возможных</w:t>
      </w:r>
      <w:r>
        <w:rPr>
          <w:spacing w:val="-3"/>
          <w:sz w:val="20"/>
        </w:rPr>
        <w:t xml:space="preserve"> </w:t>
      </w:r>
      <w:r>
        <w:rPr>
          <w:sz w:val="20"/>
        </w:rPr>
        <w:t>партнёров;</w:t>
      </w:r>
    </w:p>
    <w:p w:rsidR="006B4007" w:rsidRDefault="006B4007">
      <w:pPr>
        <w:jc w:val="both"/>
        <w:rPr>
          <w:sz w:val="20"/>
        </w:rPr>
        <w:sectPr w:rsidR="006B4007">
          <w:pgSz w:w="7840" w:h="12020"/>
          <w:pgMar w:top="520" w:right="500" w:bottom="700" w:left="320" w:header="0" w:footer="424" w:gutter="0"/>
          <w:cols w:space="720"/>
        </w:sectPr>
      </w:pPr>
    </w:p>
    <w:p w:rsidR="006B4007" w:rsidRDefault="002E6965">
      <w:pPr>
        <w:pStyle w:val="a4"/>
        <w:numPr>
          <w:ilvl w:val="0"/>
          <w:numId w:val="6"/>
        </w:numPr>
        <w:tabs>
          <w:tab w:val="left" w:pos="1547"/>
          <w:tab w:val="left" w:pos="1548"/>
        </w:tabs>
        <w:spacing w:before="63"/>
        <w:ind w:right="125" w:firstLine="566"/>
        <w:rPr>
          <w:sz w:val="20"/>
        </w:rPr>
      </w:pPr>
      <w:r>
        <w:rPr>
          <w:sz w:val="20"/>
        </w:rPr>
        <w:lastRenderedPageBreak/>
        <w:t>разработку</w:t>
      </w:r>
      <w:r>
        <w:rPr>
          <w:spacing w:val="1"/>
          <w:sz w:val="20"/>
        </w:rPr>
        <w:t xml:space="preserve"> </w:t>
      </w:r>
      <w:r>
        <w:rPr>
          <w:sz w:val="20"/>
        </w:rPr>
        <w:t>сетевого</w:t>
      </w:r>
      <w:r>
        <w:rPr>
          <w:spacing w:val="1"/>
          <w:sz w:val="20"/>
        </w:rPr>
        <w:t xml:space="preserve"> </w:t>
      </w:r>
      <w:r>
        <w:rPr>
          <w:sz w:val="20"/>
        </w:rPr>
        <w:t>графика</w:t>
      </w:r>
      <w:r>
        <w:rPr>
          <w:spacing w:val="1"/>
          <w:sz w:val="20"/>
        </w:rPr>
        <w:t xml:space="preserve"> </w:t>
      </w:r>
      <w:r>
        <w:rPr>
          <w:sz w:val="20"/>
        </w:rPr>
        <w:t>(дорожной</w:t>
      </w:r>
      <w:r>
        <w:rPr>
          <w:spacing w:val="1"/>
          <w:sz w:val="20"/>
        </w:rPr>
        <w:t xml:space="preserve"> </w:t>
      </w:r>
      <w:r>
        <w:rPr>
          <w:sz w:val="20"/>
        </w:rPr>
        <w:t>карты)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создания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необходимой</w:t>
      </w:r>
      <w:r>
        <w:rPr>
          <w:spacing w:val="-2"/>
          <w:sz w:val="20"/>
        </w:rPr>
        <w:t xml:space="preserve"> </w:t>
      </w:r>
      <w:r>
        <w:rPr>
          <w:sz w:val="20"/>
        </w:rPr>
        <w:t>системы</w:t>
      </w:r>
      <w:r>
        <w:rPr>
          <w:spacing w:val="3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реализации требований</w:t>
      </w:r>
      <w:r>
        <w:rPr>
          <w:spacing w:val="-2"/>
          <w:sz w:val="20"/>
        </w:rPr>
        <w:t xml:space="preserve"> </w:t>
      </w:r>
      <w:r>
        <w:rPr>
          <w:sz w:val="20"/>
        </w:rPr>
        <w:t>ФГОС;</w:t>
      </w:r>
    </w:p>
    <w:p w:rsidR="006B4007" w:rsidRDefault="002E6965">
      <w:pPr>
        <w:pStyle w:val="a4"/>
        <w:numPr>
          <w:ilvl w:val="0"/>
          <w:numId w:val="6"/>
        </w:numPr>
        <w:tabs>
          <w:tab w:val="left" w:pos="1547"/>
          <w:tab w:val="left" w:pos="1548"/>
        </w:tabs>
        <w:ind w:right="126" w:firstLine="566"/>
        <w:rPr>
          <w:sz w:val="20"/>
        </w:rPr>
      </w:pPr>
      <w:r>
        <w:rPr>
          <w:sz w:val="20"/>
        </w:rPr>
        <w:t>разработку</w:t>
      </w:r>
      <w:r>
        <w:rPr>
          <w:spacing w:val="1"/>
          <w:sz w:val="20"/>
        </w:rPr>
        <w:t xml:space="preserve"> </w:t>
      </w:r>
      <w:r>
        <w:rPr>
          <w:sz w:val="20"/>
        </w:rPr>
        <w:t>механизмов</w:t>
      </w:r>
      <w:r>
        <w:rPr>
          <w:spacing w:val="1"/>
          <w:sz w:val="20"/>
        </w:rPr>
        <w:t xml:space="preserve"> </w:t>
      </w:r>
      <w:r>
        <w:rPr>
          <w:sz w:val="20"/>
        </w:rPr>
        <w:t>мониторинга,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коррекции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3"/>
          <w:sz w:val="20"/>
        </w:rPr>
        <w:t xml:space="preserve"> </w:t>
      </w:r>
      <w:r>
        <w:rPr>
          <w:sz w:val="20"/>
        </w:rPr>
        <w:t>промежуточных этапов</w:t>
      </w:r>
      <w:r>
        <w:rPr>
          <w:spacing w:val="-3"/>
          <w:sz w:val="20"/>
        </w:rPr>
        <w:t xml:space="preserve"> </w:t>
      </w:r>
      <w:r>
        <w:rPr>
          <w:sz w:val="20"/>
        </w:rPr>
        <w:t>сетевого графика</w:t>
      </w:r>
      <w:r>
        <w:rPr>
          <w:spacing w:val="-1"/>
          <w:sz w:val="20"/>
        </w:rPr>
        <w:t xml:space="preserve"> </w:t>
      </w:r>
      <w:r>
        <w:rPr>
          <w:sz w:val="20"/>
        </w:rPr>
        <w:t>(дорожной</w:t>
      </w:r>
      <w:r>
        <w:rPr>
          <w:spacing w:val="5"/>
          <w:sz w:val="20"/>
        </w:rPr>
        <w:t xml:space="preserve"> </w:t>
      </w:r>
      <w:r>
        <w:rPr>
          <w:sz w:val="20"/>
        </w:rPr>
        <w:t>карты).</w:t>
      </w:r>
    </w:p>
    <w:p w:rsidR="006B4007" w:rsidRDefault="002E6965">
      <w:pPr>
        <w:pStyle w:val="a3"/>
        <w:ind w:left="299" w:right="119"/>
      </w:pPr>
      <w:r>
        <w:t>Модель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(дорожной</w:t>
      </w:r>
      <w:r>
        <w:rPr>
          <w:spacing w:val="1"/>
        </w:rPr>
        <w:t xml:space="preserve"> </w:t>
      </w:r>
      <w:r>
        <w:t>карты)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-47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разработана,</w:t>
      </w:r>
      <w:r>
        <w:rPr>
          <w:spacing w:val="-3"/>
        </w:rPr>
        <w:t xml:space="preserve"> </w:t>
      </w:r>
      <w:r>
        <w:t>например,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следующей</w:t>
      </w:r>
      <w:r>
        <w:rPr>
          <w:spacing w:val="6"/>
        </w:rPr>
        <w:t xml:space="preserve"> </w:t>
      </w:r>
      <w:r>
        <w:t>форме:</w:t>
      </w:r>
    </w:p>
    <w:p w:rsidR="006B4007" w:rsidRDefault="006B4007">
      <w:pPr>
        <w:sectPr w:rsidR="006B4007">
          <w:pgSz w:w="7840" w:h="12020"/>
          <w:pgMar w:top="520" w:right="500" w:bottom="700" w:left="320" w:header="0" w:footer="424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70"/>
        <w:gridCol w:w="3166"/>
        <w:gridCol w:w="1305"/>
      </w:tblGrid>
      <w:tr w:rsidR="006B4007">
        <w:trPr>
          <w:trHeight w:val="553"/>
        </w:trPr>
        <w:tc>
          <w:tcPr>
            <w:tcW w:w="1870" w:type="dxa"/>
          </w:tcPr>
          <w:p w:rsidR="006B4007" w:rsidRDefault="002E6965">
            <w:pPr>
              <w:pStyle w:val="TableParagraph"/>
              <w:ind w:left="326" w:right="299" w:firstLine="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Направление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мероприятий</w:t>
            </w:r>
          </w:p>
        </w:tc>
        <w:tc>
          <w:tcPr>
            <w:tcW w:w="3166" w:type="dxa"/>
          </w:tcPr>
          <w:p w:rsidR="006B4007" w:rsidRDefault="002E6965">
            <w:pPr>
              <w:pStyle w:val="TableParagraph"/>
              <w:ind w:left="15"/>
              <w:rPr>
                <w:b/>
                <w:sz w:val="20"/>
              </w:rPr>
            </w:pP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1305" w:type="dxa"/>
          </w:tcPr>
          <w:p w:rsidR="006B4007" w:rsidRDefault="002E6965">
            <w:pPr>
              <w:pStyle w:val="TableParagraph"/>
              <w:ind w:left="127" w:right="104" w:firstLine="23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Сроки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реализации</w:t>
            </w:r>
          </w:p>
        </w:tc>
      </w:tr>
      <w:tr w:rsidR="006B4007">
        <w:trPr>
          <w:trHeight w:val="264"/>
        </w:trPr>
        <w:tc>
          <w:tcPr>
            <w:tcW w:w="1870" w:type="dxa"/>
          </w:tcPr>
          <w:p w:rsidR="006B4007" w:rsidRDefault="002E6965">
            <w:pPr>
              <w:pStyle w:val="TableParagraph"/>
              <w:spacing w:line="223" w:lineRule="exact"/>
              <w:ind w:left="268"/>
              <w:jc w:val="left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Нормативное</w:t>
            </w:r>
          </w:p>
        </w:tc>
        <w:tc>
          <w:tcPr>
            <w:tcW w:w="3166" w:type="dxa"/>
          </w:tcPr>
          <w:p w:rsidR="006B4007" w:rsidRDefault="002E6965">
            <w:pPr>
              <w:pStyle w:val="TableParagraph"/>
              <w:spacing w:line="223" w:lineRule="exact"/>
              <w:ind w:left="403"/>
              <w:jc w:val="left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Наличие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органа</w:t>
            </w:r>
          </w:p>
        </w:tc>
        <w:tc>
          <w:tcPr>
            <w:tcW w:w="1305" w:type="dxa"/>
            <w:vMerge w:val="restart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230"/>
        </w:trPr>
        <w:tc>
          <w:tcPr>
            <w:tcW w:w="1870" w:type="dxa"/>
          </w:tcPr>
          <w:p w:rsidR="006B4007" w:rsidRDefault="002E6965">
            <w:pPr>
              <w:pStyle w:val="TableParagraph"/>
              <w:spacing w:line="210" w:lineRule="exact"/>
              <w:ind w:left="379" w:right="373"/>
              <w:rPr>
                <w:sz w:val="20"/>
              </w:rPr>
            </w:pPr>
            <w:r>
              <w:rPr>
                <w:sz w:val="20"/>
              </w:rPr>
              <w:t>обеспечение</w:t>
            </w:r>
          </w:p>
        </w:tc>
        <w:tc>
          <w:tcPr>
            <w:tcW w:w="3166" w:type="dxa"/>
          </w:tcPr>
          <w:p w:rsidR="006B4007" w:rsidRDefault="002E6965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z w:val="20"/>
              </w:rPr>
              <w:t>государственно-общественного</w:t>
            </w:r>
          </w:p>
        </w:tc>
        <w:tc>
          <w:tcPr>
            <w:tcW w:w="1305" w:type="dxa"/>
            <w:vMerge/>
            <w:tcBorders>
              <w:top w:val="nil"/>
            </w:tcBorders>
          </w:tcPr>
          <w:p w:rsidR="006B4007" w:rsidRDefault="006B4007">
            <w:pPr>
              <w:rPr>
                <w:sz w:val="2"/>
                <w:szCs w:val="2"/>
              </w:rPr>
            </w:pPr>
          </w:p>
        </w:tc>
      </w:tr>
      <w:tr w:rsidR="006B4007">
        <w:trPr>
          <w:trHeight w:val="230"/>
        </w:trPr>
        <w:tc>
          <w:tcPr>
            <w:tcW w:w="1870" w:type="dxa"/>
          </w:tcPr>
          <w:p w:rsidR="006B4007" w:rsidRDefault="002E6965">
            <w:pPr>
              <w:pStyle w:val="TableParagraph"/>
              <w:spacing w:line="210" w:lineRule="exact"/>
              <w:ind w:left="379" w:right="373"/>
              <w:rPr>
                <w:sz w:val="20"/>
              </w:rPr>
            </w:pPr>
            <w:r>
              <w:rPr>
                <w:sz w:val="20"/>
              </w:rPr>
              <w:t>введения</w:t>
            </w:r>
          </w:p>
        </w:tc>
        <w:tc>
          <w:tcPr>
            <w:tcW w:w="3166" w:type="dxa"/>
          </w:tcPr>
          <w:p w:rsidR="006B4007" w:rsidRDefault="002E6965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r>
              <w:rPr>
                <w:sz w:val="20"/>
              </w:rPr>
              <w:t>управления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(совета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школы,</w:t>
            </w:r>
          </w:p>
        </w:tc>
        <w:tc>
          <w:tcPr>
            <w:tcW w:w="1305" w:type="dxa"/>
            <w:vMerge/>
            <w:tcBorders>
              <w:top w:val="nil"/>
            </w:tcBorders>
          </w:tcPr>
          <w:p w:rsidR="006B4007" w:rsidRDefault="006B4007">
            <w:pPr>
              <w:rPr>
                <w:sz w:val="2"/>
                <w:szCs w:val="2"/>
              </w:rPr>
            </w:pPr>
          </w:p>
        </w:tc>
      </w:tr>
      <w:tr w:rsidR="006B4007">
        <w:trPr>
          <w:trHeight w:val="460"/>
        </w:trPr>
        <w:tc>
          <w:tcPr>
            <w:tcW w:w="1870" w:type="dxa"/>
          </w:tcPr>
          <w:p w:rsidR="006B4007" w:rsidRDefault="002E6965">
            <w:pPr>
              <w:pStyle w:val="TableParagraph"/>
              <w:spacing w:line="225" w:lineRule="exact"/>
              <w:ind w:left="379" w:right="373"/>
              <w:rPr>
                <w:sz w:val="20"/>
              </w:rPr>
            </w:pPr>
            <w:r>
              <w:rPr>
                <w:sz w:val="20"/>
              </w:rPr>
              <w:t>ФГОС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</w:p>
        </w:tc>
        <w:tc>
          <w:tcPr>
            <w:tcW w:w="3166" w:type="dxa"/>
          </w:tcPr>
          <w:p w:rsidR="006B4007" w:rsidRDefault="002E6965">
            <w:pPr>
              <w:pStyle w:val="TableParagraph"/>
              <w:spacing w:line="228" w:lineRule="exact"/>
              <w:ind w:left="861" w:right="607" w:hanging="224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управляющего </w:t>
            </w:r>
            <w:r>
              <w:rPr>
                <w:sz w:val="20"/>
              </w:rPr>
              <w:t>совета,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попечительского</w:t>
            </w:r>
          </w:p>
        </w:tc>
        <w:tc>
          <w:tcPr>
            <w:tcW w:w="1305" w:type="dxa"/>
            <w:vMerge/>
            <w:tcBorders>
              <w:top w:val="nil"/>
            </w:tcBorders>
          </w:tcPr>
          <w:p w:rsidR="006B4007" w:rsidRDefault="006B4007">
            <w:pPr>
              <w:rPr>
                <w:sz w:val="2"/>
                <w:szCs w:val="2"/>
              </w:rPr>
            </w:pPr>
          </w:p>
        </w:tc>
      </w:tr>
      <w:tr w:rsidR="006B4007">
        <w:trPr>
          <w:trHeight w:val="230"/>
        </w:trPr>
        <w:tc>
          <w:tcPr>
            <w:tcW w:w="1870" w:type="dxa"/>
          </w:tcPr>
          <w:p w:rsidR="006B4007" w:rsidRDefault="006B4007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3166" w:type="dxa"/>
          </w:tcPr>
          <w:p w:rsidR="006B4007" w:rsidRDefault="002E6965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z w:val="20"/>
              </w:rPr>
              <w:t>совета)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введении</w:t>
            </w:r>
          </w:p>
        </w:tc>
        <w:tc>
          <w:tcPr>
            <w:tcW w:w="1305" w:type="dxa"/>
            <w:vMerge/>
            <w:tcBorders>
              <w:top w:val="nil"/>
            </w:tcBorders>
          </w:tcPr>
          <w:p w:rsidR="006B4007" w:rsidRDefault="006B4007">
            <w:pPr>
              <w:rPr>
                <w:sz w:val="2"/>
                <w:szCs w:val="2"/>
              </w:rPr>
            </w:pPr>
          </w:p>
        </w:tc>
      </w:tr>
      <w:tr w:rsidR="006B4007">
        <w:trPr>
          <w:trHeight w:val="230"/>
        </w:trPr>
        <w:tc>
          <w:tcPr>
            <w:tcW w:w="1870" w:type="dxa"/>
          </w:tcPr>
          <w:p w:rsidR="006B4007" w:rsidRDefault="006B4007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3166" w:type="dxa"/>
          </w:tcPr>
          <w:p w:rsidR="006B4007" w:rsidRDefault="002E6965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w w:val="95"/>
                <w:sz w:val="20"/>
              </w:rPr>
              <w:t>в</w:t>
            </w:r>
            <w:r>
              <w:rPr>
                <w:spacing w:val="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образовательной</w:t>
            </w:r>
            <w:r>
              <w:rPr>
                <w:spacing w:val="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организации</w:t>
            </w:r>
          </w:p>
        </w:tc>
        <w:tc>
          <w:tcPr>
            <w:tcW w:w="1305" w:type="dxa"/>
            <w:vMerge/>
            <w:tcBorders>
              <w:top w:val="nil"/>
            </w:tcBorders>
          </w:tcPr>
          <w:p w:rsidR="006B4007" w:rsidRDefault="006B4007">
            <w:pPr>
              <w:rPr>
                <w:sz w:val="2"/>
                <w:szCs w:val="2"/>
              </w:rPr>
            </w:pPr>
          </w:p>
        </w:tc>
      </w:tr>
      <w:tr w:rsidR="006B4007">
        <w:trPr>
          <w:trHeight w:val="280"/>
        </w:trPr>
        <w:tc>
          <w:tcPr>
            <w:tcW w:w="1870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166" w:type="dxa"/>
          </w:tcPr>
          <w:p w:rsidR="006B4007" w:rsidRDefault="002E6965">
            <w:pPr>
              <w:pStyle w:val="TableParagraph"/>
              <w:spacing w:line="223" w:lineRule="exact"/>
              <w:ind w:left="12"/>
              <w:rPr>
                <w:sz w:val="20"/>
              </w:rPr>
            </w:pPr>
            <w:r>
              <w:rPr>
                <w:sz w:val="20"/>
              </w:rPr>
              <w:t>ФГОС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</w:p>
        </w:tc>
        <w:tc>
          <w:tcPr>
            <w:tcW w:w="1305" w:type="dxa"/>
            <w:vMerge/>
            <w:tcBorders>
              <w:top w:val="nil"/>
            </w:tcBorders>
          </w:tcPr>
          <w:p w:rsidR="006B4007" w:rsidRDefault="006B4007">
            <w:pPr>
              <w:rPr>
                <w:sz w:val="2"/>
                <w:szCs w:val="2"/>
              </w:rPr>
            </w:pPr>
          </w:p>
        </w:tc>
      </w:tr>
      <w:tr w:rsidR="006B4007">
        <w:trPr>
          <w:trHeight w:val="265"/>
        </w:trPr>
        <w:tc>
          <w:tcPr>
            <w:tcW w:w="1870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166" w:type="dxa"/>
          </w:tcPr>
          <w:p w:rsidR="006B4007" w:rsidRDefault="002E6965">
            <w:pPr>
              <w:pStyle w:val="TableParagraph"/>
              <w:spacing w:line="223" w:lineRule="exact"/>
              <w:ind w:left="71"/>
              <w:jc w:val="left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</w:tc>
        <w:tc>
          <w:tcPr>
            <w:tcW w:w="1305" w:type="dxa"/>
            <w:vMerge w:val="restart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230"/>
        </w:trPr>
        <w:tc>
          <w:tcPr>
            <w:tcW w:w="1870" w:type="dxa"/>
          </w:tcPr>
          <w:p w:rsidR="006B4007" w:rsidRDefault="006B4007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3166" w:type="dxa"/>
          </w:tcPr>
          <w:p w:rsidR="006B4007" w:rsidRDefault="002E6965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z w:val="20"/>
              </w:rPr>
              <w:t>начального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</w:p>
        </w:tc>
        <w:tc>
          <w:tcPr>
            <w:tcW w:w="1305" w:type="dxa"/>
            <w:vMerge/>
            <w:tcBorders>
              <w:top w:val="nil"/>
            </w:tcBorders>
          </w:tcPr>
          <w:p w:rsidR="006B4007" w:rsidRDefault="006B4007">
            <w:pPr>
              <w:rPr>
                <w:sz w:val="2"/>
                <w:szCs w:val="2"/>
              </w:rPr>
            </w:pPr>
          </w:p>
        </w:tc>
      </w:tr>
      <w:tr w:rsidR="006B4007">
        <w:trPr>
          <w:trHeight w:val="461"/>
        </w:trPr>
        <w:tc>
          <w:tcPr>
            <w:tcW w:w="1870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166" w:type="dxa"/>
          </w:tcPr>
          <w:p w:rsidR="006B4007" w:rsidRDefault="002E6965">
            <w:pPr>
              <w:pStyle w:val="TableParagraph"/>
              <w:spacing w:line="223" w:lineRule="exact"/>
              <w:ind w:left="10"/>
              <w:rPr>
                <w:sz w:val="20"/>
              </w:rPr>
            </w:pPr>
            <w:r>
              <w:rPr>
                <w:w w:val="95"/>
                <w:sz w:val="20"/>
              </w:rPr>
              <w:t>образования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основной</w:t>
            </w:r>
          </w:p>
          <w:p w:rsidR="006B4007" w:rsidRDefault="002E6965">
            <w:pPr>
              <w:pStyle w:val="TableParagraph"/>
              <w:spacing w:before="1" w:line="217" w:lineRule="exact"/>
              <w:ind w:left="15"/>
              <w:rPr>
                <w:sz w:val="20"/>
              </w:rPr>
            </w:pPr>
            <w:r>
              <w:rPr>
                <w:sz w:val="20"/>
              </w:rPr>
              <w:t>образовательной</w:t>
            </w:r>
          </w:p>
        </w:tc>
        <w:tc>
          <w:tcPr>
            <w:tcW w:w="1305" w:type="dxa"/>
            <w:vMerge/>
            <w:tcBorders>
              <w:top w:val="nil"/>
            </w:tcBorders>
          </w:tcPr>
          <w:p w:rsidR="006B4007" w:rsidRDefault="006B4007">
            <w:pPr>
              <w:rPr>
                <w:sz w:val="2"/>
                <w:szCs w:val="2"/>
              </w:rPr>
            </w:pPr>
          </w:p>
        </w:tc>
      </w:tr>
      <w:tr w:rsidR="006B4007">
        <w:trPr>
          <w:trHeight w:val="230"/>
        </w:trPr>
        <w:tc>
          <w:tcPr>
            <w:tcW w:w="1870" w:type="dxa"/>
          </w:tcPr>
          <w:p w:rsidR="006B4007" w:rsidRDefault="006B4007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3166" w:type="dxa"/>
          </w:tcPr>
          <w:p w:rsidR="006B4007" w:rsidRDefault="002E6965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z w:val="20"/>
              </w:rPr>
              <w:t>программы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(ООП)</w:t>
            </w:r>
          </w:p>
        </w:tc>
        <w:tc>
          <w:tcPr>
            <w:tcW w:w="1305" w:type="dxa"/>
            <w:vMerge/>
            <w:tcBorders>
              <w:top w:val="nil"/>
            </w:tcBorders>
          </w:tcPr>
          <w:p w:rsidR="006B4007" w:rsidRDefault="006B4007">
            <w:pPr>
              <w:rPr>
                <w:sz w:val="2"/>
                <w:szCs w:val="2"/>
              </w:rPr>
            </w:pPr>
          </w:p>
        </w:tc>
      </w:tr>
      <w:tr w:rsidR="006B4007">
        <w:trPr>
          <w:trHeight w:val="277"/>
        </w:trPr>
        <w:tc>
          <w:tcPr>
            <w:tcW w:w="1870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166" w:type="dxa"/>
          </w:tcPr>
          <w:p w:rsidR="006B4007" w:rsidRDefault="002E6965">
            <w:pPr>
              <w:pStyle w:val="TableParagraph"/>
              <w:spacing w:line="223" w:lineRule="exact"/>
              <w:ind w:left="10"/>
              <w:rPr>
                <w:sz w:val="20"/>
              </w:rPr>
            </w:pPr>
            <w:r>
              <w:rPr>
                <w:w w:val="95"/>
                <w:sz w:val="20"/>
              </w:rPr>
              <w:t>образовательной</w:t>
            </w:r>
            <w:r>
              <w:rPr>
                <w:spacing w:val="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организации</w:t>
            </w:r>
          </w:p>
        </w:tc>
        <w:tc>
          <w:tcPr>
            <w:tcW w:w="1305" w:type="dxa"/>
            <w:vMerge/>
            <w:tcBorders>
              <w:top w:val="nil"/>
            </w:tcBorders>
          </w:tcPr>
          <w:p w:rsidR="006B4007" w:rsidRDefault="006B4007">
            <w:pPr>
              <w:rPr>
                <w:sz w:val="2"/>
                <w:szCs w:val="2"/>
              </w:rPr>
            </w:pPr>
          </w:p>
        </w:tc>
      </w:tr>
      <w:tr w:rsidR="006B4007">
        <w:trPr>
          <w:trHeight w:val="266"/>
        </w:trPr>
        <w:tc>
          <w:tcPr>
            <w:tcW w:w="1870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166" w:type="dxa"/>
          </w:tcPr>
          <w:p w:rsidR="006B4007" w:rsidRDefault="002E6965">
            <w:pPr>
              <w:pStyle w:val="TableParagraph"/>
              <w:spacing w:line="225" w:lineRule="exact"/>
              <w:ind w:left="91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3.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Утверждение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ООП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организации,</w:t>
            </w:r>
          </w:p>
        </w:tc>
        <w:tc>
          <w:tcPr>
            <w:tcW w:w="1305" w:type="dxa"/>
            <w:vMerge w:val="restart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230"/>
        </w:trPr>
        <w:tc>
          <w:tcPr>
            <w:tcW w:w="1870" w:type="dxa"/>
          </w:tcPr>
          <w:p w:rsidR="006B4007" w:rsidRDefault="006B4007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3166" w:type="dxa"/>
          </w:tcPr>
          <w:p w:rsidR="006B4007" w:rsidRDefault="002E6965">
            <w:pPr>
              <w:pStyle w:val="TableParagraph"/>
              <w:spacing w:line="210" w:lineRule="exact"/>
              <w:ind w:left="57"/>
              <w:rPr>
                <w:sz w:val="20"/>
              </w:rPr>
            </w:pPr>
            <w:r>
              <w:rPr>
                <w:sz w:val="20"/>
              </w:rPr>
              <w:t>осуществляющей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образовательную</w:t>
            </w:r>
          </w:p>
        </w:tc>
        <w:tc>
          <w:tcPr>
            <w:tcW w:w="1305" w:type="dxa"/>
            <w:vMerge/>
            <w:tcBorders>
              <w:top w:val="nil"/>
            </w:tcBorders>
          </w:tcPr>
          <w:p w:rsidR="006B4007" w:rsidRDefault="006B4007">
            <w:pPr>
              <w:rPr>
                <w:sz w:val="2"/>
                <w:szCs w:val="2"/>
              </w:rPr>
            </w:pPr>
          </w:p>
        </w:tc>
      </w:tr>
      <w:tr w:rsidR="006B4007">
        <w:trPr>
          <w:trHeight w:val="280"/>
        </w:trPr>
        <w:tc>
          <w:tcPr>
            <w:tcW w:w="1870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166" w:type="dxa"/>
          </w:tcPr>
          <w:p w:rsidR="006B4007" w:rsidRDefault="002E6965">
            <w:pPr>
              <w:pStyle w:val="TableParagraph"/>
              <w:spacing w:line="223" w:lineRule="exact"/>
              <w:ind w:left="9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</w:p>
        </w:tc>
        <w:tc>
          <w:tcPr>
            <w:tcW w:w="1305" w:type="dxa"/>
            <w:vMerge/>
            <w:tcBorders>
              <w:top w:val="nil"/>
            </w:tcBorders>
          </w:tcPr>
          <w:p w:rsidR="006B4007" w:rsidRDefault="006B4007">
            <w:pPr>
              <w:rPr>
                <w:sz w:val="2"/>
                <w:szCs w:val="2"/>
              </w:rPr>
            </w:pPr>
          </w:p>
        </w:tc>
      </w:tr>
      <w:tr w:rsidR="006B4007">
        <w:trPr>
          <w:trHeight w:val="263"/>
        </w:trPr>
        <w:tc>
          <w:tcPr>
            <w:tcW w:w="1870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166" w:type="dxa"/>
          </w:tcPr>
          <w:p w:rsidR="006B4007" w:rsidRDefault="002E6965">
            <w:pPr>
              <w:pStyle w:val="TableParagraph"/>
              <w:spacing w:line="223" w:lineRule="exact"/>
              <w:ind w:left="374"/>
              <w:jc w:val="left"/>
              <w:rPr>
                <w:sz w:val="20"/>
              </w:rPr>
            </w:pPr>
            <w:r>
              <w:rPr>
                <w:w w:val="95"/>
                <w:sz w:val="20"/>
              </w:rPr>
              <w:t>4.</w:t>
            </w:r>
            <w:r>
              <w:rPr>
                <w:spacing w:val="4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Обеспечение</w:t>
            </w:r>
            <w:r>
              <w:rPr>
                <w:spacing w:val="1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соответствия</w:t>
            </w:r>
          </w:p>
        </w:tc>
        <w:tc>
          <w:tcPr>
            <w:tcW w:w="1305" w:type="dxa"/>
            <w:vMerge w:val="restart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230"/>
        </w:trPr>
        <w:tc>
          <w:tcPr>
            <w:tcW w:w="1870" w:type="dxa"/>
          </w:tcPr>
          <w:p w:rsidR="006B4007" w:rsidRDefault="006B4007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3166" w:type="dxa"/>
          </w:tcPr>
          <w:p w:rsidR="006B4007" w:rsidRDefault="002E6965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нормативной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базы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1305" w:type="dxa"/>
            <w:vMerge/>
            <w:tcBorders>
              <w:top w:val="nil"/>
            </w:tcBorders>
          </w:tcPr>
          <w:p w:rsidR="006B4007" w:rsidRDefault="006B4007">
            <w:pPr>
              <w:rPr>
                <w:sz w:val="2"/>
                <w:szCs w:val="2"/>
              </w:rPr>
            </w:pPr>
          </w:p>
        </w:tc>
      </w:tr>
      <w:tr w:rsidR="006B4007">
        <w:trPr>
          <w:trHeight w:val="280"/>
        </w:trPr>
        <w:tc>
          <w:tcPr>
            <w:tcW w:w="1870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166" w:type="dxa"/>
          </w:tcPr>
          <w:p w:rsidR="006B4007" w:rsidRDefault="002E6965">
            <w:pPr>
              <w:pStyle w:val="TableParagraph"/>
              <w:spacing w:line="223" w:lineRule="exact"/>
              <w:ind w:left="11"/>
              <w:rPr>
                <w:sz w:val="20"/>
              </w:rPr>
            </w:pPr>
            <w:r>
              <w:rPr>
                <w:spacing w:val="-1"/>
                <w:sz w:val="20"/>
              </w:rPr>
              <w:t>требованиям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</w:p>
        </w:tc>
        <w:tc>
          <w:tcPr>
            <w:tcW w:w="1305" w:type="dxa"/>
            <w:vMerge/>
            <w:tcBorders>
              <w:top w:val="nil"/>
            </w:tcBorders>
          </w:tcPr>
          <w:p w:rsidR="006B4007" w:rsidRDefault="006B4007">
            <w:pPr>
              <w:rPr>
                <w:sz w:val="2"/>
                <w:szCs w:val="2"/>
              </w:rPr>
            </w:pPr>
          </w:p>
        </w:tc>
      </w:tr>
      <w:tr w:rsidR="006B4007">
        <w:trPr>
          <w:trHeight w:val="266"/>
        </w:trPr>
        <w:tc>
          <w:tcPr>
            <w:tcW w:w="1870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166" w:type="dxa"/>
          </w:tcPr>
          <w:p w:rsidR="006B4007" w:rsidRDefault="002E6965">
            <w:pPr>
              <w:pStyle w:val="TableParagraph"/>
              <w:spacing w:line="223" w:lineRule="exact"/>
              <w:ind w:left="352"/>
              <w:jc w:val="left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Приведение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должностных</w:t>
            </w:r>
          </w:p>
        </w:tc>
        <w:tc>
          <w:tcPr>
            <w:tcW w:w="1305" w:type="dxa"/>
            <w:vMerge w:val="restart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460"/>
        </w:trPr>
        <w:tc>
          <w:tcPr>
            <w:tcW w:w="1870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166" w:type="dxa"/>
          </w:tcPr>
          <w:p w:rsidR="006B4007" w:rsidRDefault="002E6965">
            <w:pPr>
              <w:pStyle w:val="TableParagraph"/>
              <w:spacing w:line="223" w:lineRule="exact"/>
              <w:ind w:left="12"/>
              <w:rPr>
                <w:sz w:val="20"/>
              </w:rPr>
            </w:pPr>
            <w:r>
              <w:rPr>
                <w:w w:val="95"/>
                <w:sz w:val="20"/>
              </w:rPr>
              <w:t>инструкций</w:t>
            </w:r>
            <w:r>
              <w:rPr>
                <w:spacing w:val="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работников</w:t>
            </w:r>
          </w:p>
          <w:p w:rsidR="006B4007" w:rsidRDefault="002E6965">
            <w:pPr>
              <w:pStyle w:val="TableParagraph"/>
              <w:spacing w:line="217" w:lineRule="exact"/>
              <w:ind w:left="12"/>
              <w:rPr>
                <w:sz w:val="20"/>
              </w:rPr>
            </w:pPr>
            <w:r>
              <w:rPr>
                <w:sz w:val="20"/>
              </w:rPr>
              <w:t>образовательной</w:t>
            </w:r>
          </w:p>
        </w:tc>
        <w:tc>
          <w:tcPr>
            <w:tcW w:w="1305" w:type="dxa"/>
            <w:vMerge/>
            <w:tcBorders>
              <w:top w:val="nil"/>
            </w:tcBorders>
          </w:tcPr>
          <w:p w:rsidR="006B4007" w:rsidRDefault="006B4007">
            <w:pPr>
              <w:rPr>
                <w:sz w:val="2"/>
                <w:szCs w:val="2"/>
              </w:rPr>
            </w:pPr>
          </w:p>
        </w:tc>
      </w:tr>
      <w:tr w:rsidR="006B4007">
        <w:trPr>
          <w:trHeight w:val="230"/>
        </w:trPr>
        <w:tc>
          <w:tcPr>
            <w:tcW w:w="1870" w:type="dxa"/>
          </w:tcPr>
          <w:p w:rsidR="006B4007" w:rsidRDefault="006B4007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3166" w:type="dxa"/>
          </w:tcPr>
          <w:p w:rsidR="006B4007" w:rsidRDefault="002E6965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w w:val="95"/>
                <w:sz w:val="20"/>
              </w:rPr>
              <w:t>организации</w:t>
            </w:r>
            <w:r>
              <w:rPr>
                <w:spacing w:val="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соответствие</w:t>
            </w:r>
          </w:p>
        </w:tc>
        <w:tc>
          <w:tcPr>
            <w:tcW w:w="1305" w:type="dxa"/>
            <w:vMerge/>
            <w:tcBorders>
              <w:top w:val="nil"/>
            </w:tcBorders>
          </w:tcPr>
          <w:p w:rsidR="006B4007" w:rsidRDefault="006B4007">
            <w:pPr>
              <w:rPr>
                <w:sz w:val="2"/>
                <w:szCs w:val="2"/>
              </w:rPr>
            </w:pPr>
          </w:p>
        </w:tc>
      </w:tr>
      <w:tr w:rsidR="006B4007">
        <w:trPr>
          <w:trHeight w:val="230"/>
        </w:trPr>
        <w:tc>
          <w:tcPr>
            <w:tcW w:w="1870" w:type="dxa"/>
          </w:tcPr>
          <w:p w:rsidR="006B4007" w:rsidRDefault="006B4007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3166" w:type="dxa"/>
          </w:tcPr>
          <w:p w:rsidR="006B4007" w:rsidRDefault="002E6965">
            <w:pPr>
              <w:pStyle w:val="TableParagraph"/>
              <w:spacing w:line="210" w:lineRule="exact"/>
              <w:ind w:left="48"/>
              <w:rPr>
                <w:sz w:val="20"/>
              </w:rPr>
            </w:pPr>
            <w:r>
              <w:rPr>
                <w:spacing w:val="-1"/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требованиями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ФГОС</w:t>
            </w:r>
          </w:p>
        </w:tc>
        <w:tc>
          <w:tcPr>
            <w:tcW w:w="1305" w:type="dxa"/>
            <w:vMerge/>
            <w:tcBorders>
              <w:top w:val="nil"/>
            </w:tcBorders>
          </w:tcPr>
          <w:p w:rsidR="006B4007" w:rsidRDefault="006B4007">
            <w:pPr>
              <w:rPr>
                <w:sz w:val="2"/>
                <w:szCs w:val="2"/>
              </w:rPr>
            </w:pPr>
          </w:p>
        </w:tc>
      </w:tr>
      <w:tr w:rsidR="006B4007">
        <w:trPr>
          <w:trHeight w:val="230"/>
        </w:trPr>
        <w:tc>
          <w:tcPr>
            <w:tcW w:w="1870" w:type="dxa"/>
          </w:tcPr>
          <w:p w:rsidR="006B4007" w:rsidRDefault="006B4007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3166" w:type="dxa"/>
          </w:tcPr>
          <w:p w:rsidR="006B4007" w:rsidRDefault="002E6965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w w:val="95"/>
                <w:sz w:val="20"/>
              </w:rPr>
              <w:t>НОО,</w:t>
            </w:r>
            <w:r>
              <w:rPr>
                <w:spacing w:val="3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тарифно-квалификационными</w:t>
            </w:r>
          </w:p>
        </w:tc>
        <w:tc>
          <w:tcPr>
            <w:tcW w:w="1305" w:type="dxa"/>
            <w:vMerge/>
            <w:tcBorders>
              <w:top w:val="nil"/>
            </w:tcBorders>
          </w:tcPr>
          <w:p w:rsidR="006B4007" w:rsidRDefault="006B4007">
            <w:pPr>
              <w:rPr>
                <w:sz w:val="2"/>
                <w:szCs w:val="2"/>
              </w:rPr>
            </w:pPr>
          </w:p>
        </w:tc>
      </w:tr>
      <w:tr w:rsidR="006B4007">
        <w:trPr>
          <w:trHeight w:val="230"/>
        </w:trPr>
        <w:tc>
          <w:tcPr>
            <w:tcW w:w="1870" w:type="dxa"/>
          </w:tcPr>
          <w:p w:rsidR="006B4007" w:rsidRDefault="006B4007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3166" w:type="dxa"/>
          </w:tcPr>
          <w:p w:rsidR="006B4007" w:rsidRDefault="002E6965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z w:val="20"/>
              </w:rPr>
              <w:t>характеристиками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305" w:type="dxa"/>
            <w:vMerge/>
            <w:tcBorders>
              <w:top w:val="nil"/>
            </w:tcBorders>
          </w:tcPr>
          <w:p w:rsidR="006B4007" w:rsidRDefault="006B4007">
            <w:pPr>
              <w:rPr>
                <w:sz w:val="2"/>
                <w:szCs w:val="2"/>
              </w:rPr>
            </w:pPr>
          </w:p>
        </w:tc>
      </w:tr>
      <w:tr w:rsidR="006B4007">
        <w:trPr>
          <w:trHeight w:val="278"/>
        </w:trPr>
        <w:tc>
          <w:tcPr>
            <w:tcW w:w="1870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166" w:type="dxa"/>
          </w:tcPr>
          <w:p w:rsidR="006B4007" w:rsidRDefault="002E6965">
            <w:pPr>
              <w:pStyle w:val="TableParagraph"/>
              <w:spacing w:line="223" w:lineRule="exact"/>
              <w:ind w:left="9"/>
              <w:rPr>
                <w:sz w:val="20"/>
              </w:rPr>
            </w:pPr>
            <w:r>
              <w:rPr>
                <w:w w:val="95"/>
                <w:sz w:val="20"/>
              </w:rPr>
              <w:t>профессиональным</w:t>
            </w:r>
            <w:r>
              <w:rPr>
                <w:spacing w:val="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стандартом</w:t>
            </w:r>
          </w:p>
        </w:tc>
        <w:tc>
          <w:tcPr>
            <w:tcW w:w="1305" w:type="dxa"/>
            <w:vMerge/>
            <w:tcBorders>
              <w:top w:val="nil"/>
            </w:tcBorders>
          </w:tcPr>
          <w:p w:rsidR="006B4007" w:rsidRDefault="006B4007">
            <w:pPr>
              <w:rPr>
                <w:sz w:val="2"/>
                <w:szCs w:val="2"/>
              </w:rPr>
            </w:pPr>
          </w:p>
        </w:tc>
      </w:tr>
      <w:tr w:rsidR="006B4007">
        <w:trPr>
          <w:trHeight w:val="265"/>
        </w:trPr>
        <w:tc>
          <w:tcPr>
            <w:tcW w:w="1870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166" w:type="dxa"/>
          </w:tcPr>
          <w:p w:rsidR="006B4007" w:rsidRDefault="002E6965">
            <w:pPr>
              <w:pStyle w:val="TableParagraph"/>
              <w:spacing w:line="225" w:lineRule="exact"/>
              <w:ind w:left="352"/>
              <w:jc w:val="left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утверждение</w:t>
            </w:r>
          </w:p>
        </w:tc>
        <w:tc>
          <w:tcPr>
            <w:tcW w:w="1305" w:type="dxa"/>
            <w:vMerge w:val="restart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230"/>
        </w:trPr>
        <w:tc>
          <w:tcPr>
            <w:tcW w:w="1870" w:type="dxa"/>
          </w:tcPr>
          <w:p w:rsidR="006B4007" w:rsidRDefault="006B4007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3166" w:type="dxa"/>
          </w:tcPr>
          <w:p w:rsidR="006B4007" w:rsidRDefault="002E6965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w w:val="95"/>
                <w:sz w:val="20"/>
              </w:rPr>
              <w:t>плана-графика</w:t>
            </w:r>
            <w:r>
              <w:rPr>
                <w:spacing w:val="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введения</w:t>
            </w:r>
            <w:r>
              <w:rPr>
                <w:spacing w:val="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ФГОС</w:t>
            </w:r>
          </w:p>
        </w:tc>
        <w:tc>
          <w:tcPr>
            <w:tcW w:w="1305" w:type="dxa"/>
            <w:vMerge/>
            <w:tcBorders>
              <w:top w:val="nil"/>
            </w:tcBorders>
          </w:tcPr>
          <w:p w:rsidR="006B4007" w:rsidRDefault="006B4007">
            <w:pPr>
              <w:rPr>
                <w:sz w:val="2"/>
                <w:szCs w:val="2"/>
              </w:rPr>
            </w:pPr>
          </w:p>
        </w:tc>
      </w:tr>
      <w:tr w:rsidR="006B4007">
        <w:trPr>
          <w:trHeight w:val="280"/>
        </w:trPr>
        <w:tc>
          <w:tcPr>
            <w:tcW w:w="1870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166" w:type="dxa"/>
          </w:tcPr>
          <w:p w:rsidR="006B4007" w:rsidRDefault="002E6965">
            <w:pPr>
              <w:pStyle w:val="TableParagraph"/>
              <w:spacing w:line="223" w:lineRule="exact"/>
              <w:ind w:left="12"/>
              <w:rPr>
                <w:sz w:val="20"/>
              </w:rPr>
            </w:pPr>
            <w:r>
              <w:rPr>
                <w:sz w:val="20"/>
              </w:rPr>
              <w:t>НОО</w:t>
            </w:r>
          </w:p>
        </w:tc>
        <w:tc>
          <w:tcPr>
            <w:tcW w:w="1305" w:type="dxa"/>
            <w:vMerge/>
            <w:tcBorders>
              <w:top w:val="nil"/>
            </w:tcBorders>
          </w:tcPr>
          <w:p w:rsidR="006B4007" w:rsidRDefault="006B4007">
            <w:pPr>
              <w:rPr>
                <w:sz w:val="2"/>
                <w:szCs w:val="2"/>
              </w:rPr>
            </w:pPr>
          </w:p>
        </w:tc>
      </w:tr>
      <w:tr w:rsidR="006B4007">
        <w:trPr>
          <w:trHeight w:val="264"/>
        </w:trPr>
        <w:tc>
          <w:tcPr>
            <w:tcW w:w="1870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166" w:type="dxa"/>
          </w:tcPr>
          <w:p w:rsidR="006B4007" w:rsidRDefault="002E6965">
            <w:pPr>
              <w:pStyle w:val="TableParagraph"/>
              <w:spacing w:line="224" w:lineRule="exact"/>
              <w:ind w:left="139"/>
              <w:jc w:val="left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списка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учебников</w:t>
            </w:r>
          </w:p>
        </w:tc>
        <w:tc>
          <w:tcPr>
            <w:tcW w:w="1305" w:type="dxa"/>
            <w:vMerge w:val="restart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229"/>
        </w:trPr>
        <w:tc>
          <w:tcPr>
            <w:tcW w:w="1870" w:type="dxa"/>
          </w:tcPr>
          <w:p w:rsidR="006B4007" w:rsidRDefault="006B4007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3166" w:type="dxa"/>
          </w:tcPr>
          <w:p w:rsidR="006B4007" w:rsidRDefault="002E6965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z w:val="20"/>
              </w:rPr>
              <w:t>и учебных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пособий,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используемых</w:t>
            </w:r>
          </w:p>
        </w:tc>
        <w:tc>
          <w:tcPr>
            <w:tcW w:w="1305" w:type="dxa"/>
            <w:vMerge/>
            <w:tcBorders>
              <w:top w:val="nil"/>
            </w:tcBorders>
          </w:tcPr>
          <w:p w:rsidR="006B4007" w:rsidRDefault="006B4007">
            <w:pPr>
              <w:rPr>
                <w:sz w:val="2"/>
                <w:szCs w:val="2"/>
              </w:rPr>
            </w:pPr>
          </w:p>
        </w:tc>
      </w:tr>
      <w:tr w:rsidR="006B4007">
        <w:trPr>
          <w:trHeight w:val="230"/>
        </w:trPr>
        <w:tc>
          <w:tcPr>
            <w:tcW w:w="1870" w:type="dxa"/>
          </w:tcPr>
          <w:p w:rsidR="006B4007" w:rsidRDefault="006B4007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3166" w:type="dxa"/>
          </w:tcPr>
          <w:p w:rsidR="006B4007" w:rsidRDefault="002E6965">
            <w:pPr>
              <w:pStyle w:val="TableParagraph"/>
              <w:spacing w:line="210" w:lineRule="exact"/>
              <w:ind w:left="5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</w:p>
        </w:tc>
        <w:tc>
          <w:tcPr>
            <w:tcW w:w="1305" w:type="dxa"/>
            <w:vMerge/>
            <w:tcBorders>
              <w:top w:val="nil"/>
            </w:tcBorders>
          </w:tcPr>
          <w:p w:rsidR="006B4007" w:rsidRDefault="006B4007">
            <w:pPr>
              <w:rPr>
                <w:sz w:val="2"/>
                <w:szCs w:val="2"/>
              </w:rPr>
            </w:pPr>
          </w:p>
        </w:tc>
      </w:tr>
      <w:tr w:rsidR="006B4007">
        <w:trPr>
          <w:trHeight w:val="229"/>
        </w:trPr>
        <w:tc>
          <w:tcPr>
            <w:tcW w:w="1870" w:type="dxa"/>
          </w:tcPr>
          <w:p w:rsidR="006B4007" w:rsidRDefault="006B4007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3166" w:type="dxa"/>
          </w:tcPr>
          <w:p w:rsidR="006B4007" w:rsidRDefault="002E6965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w w:val="95"/>
                <w:sz w:val="20"/>
              </w:rPr>
              <w:t>деятельности</w:t>
            </w:r>
            <w:r>
              <w:rPr>
                <w:spacing w:val="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  <w:r>
              <w:rPr>
                <w:spacing w:val="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соответствии</w:t>
            </w:r>
          </w:p>
        </w:tc>
        <w:tc>
          <w:tcPr>
            <w:tcW w:w="1305" w:type="dxa"/>
            <w:vMerge/>
            <w:tcBorders>
              <w:top w:val="nil"/>
            </w:tcBorders>
          </w:tcPr>
          <w:p w:rsidR="006B4007" w:rsidRDefault="006B4007">
            <w:pPr>
              <w:rPr>
                <w:sz w:val="2"/>
                <w:szCs w:val="2"/>
              </w:rPr>
            </w:pPr>
          </w:p>
        </w:tc>
      </w:tr>
      <w:tr w:rsidR="006B4007">
        <w:trPr>
          <w:trHeight w:val="280"/>
        </w:trPr>
        <w:tc>
          <w:tcPr>
            <w:tcW w:w="1870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166" w:type="dxa"/>
          </w:tcPr>
          <w:p w:rsidR="006B4007" w:rsidRDefault="002E6965">
            <w:pPr>
              <w:pStyle w:val="TableParagraph"/>
              <w:spacing w:line="223" w:lineRule="exact"/>
              <w:ind w:left="11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</w:p>
        </w:tc>
        <w:tc>
          <w:tcPr>
            <w:tcW w:w="1305" w:type="dxa"/>
            <w:vMerge/>
            <w:tcBorders>
              <w:top w:val="nil"/>
            </w:tcBorders>
          </w:tcPr>
          <w:p w:rsidR="006B4007" w:rsidRDefault="006B4007">
            <w:pPr>
              <w:rPr>
                <w:sz w:val="2"/>
                <w:szCs w:val="2"/>
              </w:rPr>
            </w:pPr>
          </w:p>
        </w:tc>
      </w:tr>
      <w:tr w:rsidR="006B4007">
        <w:trPr>
          <w:trHeight w:val="263"/>
        </w:trPr>
        <w:tc>
          <w:tcPr>
            <w:tcW w:w="1870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166" w:type="dxa"/>
          </w:tcPr>
          <w:p w:rsidR="006B4007" w:rsidRDefault="002E6965">
            <w:pPr>
              <w:pStyle w:val="TableParagraph"/>
              <w:spacing w:line="223" w:lineRule="exact"/>
              <w:ind w:left="501"/>
              <w:jc w:val="left"/>
              <w:rPr>
                <w:sz w:val="20"/>
              </w:rPr>
            </w:pPr>
            <w:r>
              <w:rPr>
                <w:sz w:val="20"/>
              </w:rPr>
              <w:t>8.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локальных</w:t>
            </w:r>
          </w:p>
        </w:tc>
        <w:tc>
          <w:tcPr>
            <w:tcW w:w="1305" w:type="dxa"/>
            <w:vMerge w:val="restart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229"/>
        </w:trPr>
        <w:tc>
          <w:tcPr>
            <w:tcW w:w="1870" w:type="dxa"/>
          </w:tcPr>
          <w:p w:rsidR="006B4007" w:rsidRDefault="006B4007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3166" w:type="dxa"/>
          </w:tcPr>
          <w:p w:rsidR="006B4007" w:rsidRDefault="002E6965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pacing w:val="-1"/>
                <w:sz w:val="20"/>
              </w:rPr>
              <w:t>актов,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устанавливающих</w:t>
            </w:r>
          </w:p>
        </w:tc>
        <w:tc>
          <w:tcPr>
            <w:tcW w:w="1305" w:type="dxa"/>
            <w:vMerge/>
            <w:tcBorders>
              <w:top w:val="nil"/>
            </w:tcBorders>
          </w:tcPr>
          <w:p w:rsidR="006B4007" w:rsidRDefault="006B4007">
            <w:pPr>
              <w:rPr>
                <w:sz w:val="2"/>
                <w:szCs w:val="2"/>
              </w:rPr>
            </w:pPr>
          </w:p>
        </w:tc>
      </w:tr>
    </w:tbl>
    <w:p w:rsidR="006B4007" w:rsidRDefault="006B4007">
      <w:pPr>
        <w:rPr>
          <w:sz w:val="2"/>
          <w:szCs w:val="2"/>
        </w:rPr>
        <w:sectPr w:rsidR="006B4007">
          <w:pgSz w:w="7840" w:h="12020"/>
          <w:pgMar w:top="600" w:right="500" w:bottom="620" w:left="320" w:header="0" w:footer="424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70"/>
        <w:gridCol w:w="3166"/>
        <w:gridCol w:w="1305"/>
      </w:tblGrid>
      <w:tr w:rsidR="006B4007">
        <w:trPr>
          <w:trHeight w:val="230"/>
        </w:trPr>
        <w:tc>
          <w:tcPr>
            <w:tcW w:w="1870" w:type="dxa"/>
          </w:tcPr>
          <w:p w:rsidR="006B4007" w:rsidRDefault="006B4007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3166" w:type="dxa"/>
          </w:tcPr>
          <w:p w:rsidR="006B4007" w:rsidRDefault="002E6965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требования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различным</w:t>
            </w:r>
          </w:p>
        </w:tc>
        <w:tc>
          <w:tcPr>
            <w:tcW w:w="1305" w:type="dxa"/>
            <w:vMerge w:val="restart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230"/>
        </w:trPr>
        <w:tc>
          <w:tcPr>
            <w:tcW w:w="1870" w:type="dxa"/>
          </w:tcPr>
          <w:p w:rsidR="006B4007" w:rsidRDefault="006B4007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3166" w:type="dxa"/>
          </w:tcPr>
          <w:p w:rsidR="006B4007" w:rsidRDefault="002E6965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r>
              <w:rPr>
                <w:w w:val="95"/>
                <w:sz w:val="20"/>
              </w:rPr>
              <w:t>объектам</w:t>
            </w:r>
            <w:r>
              <w:rPr>
                <w:spacing w:val="3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инфраструктуры</w:t>
            </w:r>
          </w:p>
        </w:tc>
        <w:tc>
          <w:tcPr>
            <w:tcW w:w="1305" w:type="dxa"/>
            <w:vMerge/>
            <w:tcBorders>
              <w:top w:val="nil"/>
            </w:tcBorders>
          </w:tcPr>
          <w:p w:rsidR="006B4007" w:rsidRDefault="006B4007">
            <w:pPr>
              <w:rPr>
                <w:sz w:val="2"/>
                <w:szCs w:val="2"/>
              </w:rPr>
            </w:pPr>
          </w:p>
        </w:tc>
      </w:tr>
      <w:tr w:rsidR="006B4007">
        <w:trPr>
          <w:trHeight w:val="230"/>
        </w:trPr>
        <w:tc>
          <w:tcPr>
            <w:tcW w:w="1870" w:type="dxa"/>
          </w:tcPr>
          <w:p w:rsidR="006B4007" w:rsidRDefault="006B4007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3166" w:type="dxa"/>
          </w:tcPr>
          <w:p w:rsidR="006B4007" w:rsidRDefault="002E6965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w w:val="95"/>
                <w:sz w:val="20"/>
              </w:rPr>
              <w:t>образовательной</w:t>
            </w:r>
            <w:r>
              <w:rPr>
                <w:spacing w:val="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организации</w:t>
            </w:r>
          </w:p>
        </w:tc>
        <w:tc>
          <w:tcPr>
            <w:tcW w:w="1305" w:type="dxa"/>
            <w:vMerge/>
            <w:tcBorders>
              <w:top w:val="nil"/>
            </w:tcBorders>
          </w:tcPr>
          <w:p w:rsidR="006B4007" w:rsidRDefault="006B4007">
            <w:pPr>
              <w:rPr>
                <w:sz w:val="2"/>
                <w:szCs w:val="2"/>
              </w:rPr>
            </w:pPr>
          </w:p>
        </w:tc>
      </w:tr>
      <w:tr w:rsidR="006B4007">
        <w:trPr>
          <w:trHeight w:val="230"/>
        </w:trPr>
        <w:tc>
          <w:tcPr>
            <w:tcW w:w="1870" w:type="dxa"/>
          </w:tcPr>
          <w:p w:rsidR="006B4007" w:rsidRDefault="006B4007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3166" w:type="dxa"/>
          </w:tcPr>
          <w:p w:rsidR="006B4007" w:rsidRDefault="002E6965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учётом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необходимой</w:t>
            </w:r>
          </w:p>
        </w:tc>
        <w:tc>
          <w:tcPr>
            <w:tcW w:w="1305" w:type="dxa"/>
            <w:vMerge/>
            <w:tcBorders>
              <w:top w:val="nil"/>
            </w:tcBorders>
          </w:tcPr>
          <w:p w:rsidR="006B4007" w:rsidRDefault="006B4007">
            <w:pPr>
              <w:rPr>
                <w:sz w:val="2"/>
                <w:szCs w:val="2"/>
              </w:rPr>
            </w:pPr>
          </w:p>
        </w:tc>
      </w:tr>
      <w:tr w:rsidR="006B4007">
        <w:trPr>
          <w:trHeight w:val="230"/>
        </w:trPr>
        <w:tc>
          <w:tcPr>
            <w:tcW w:w="1870" w:type="dxa"/>
          </w:tcPr>
          <w:p w:rsidR="006B4007" w:rsidRDefault="006B4007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3166" w:type="dxa"/>
          </w:tcPr>
          <w:p w:rsidR="006B4007" w:rsidRDefault="002E6965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w w:val="95"/>
                <w:sz w:val="20"/>
              </w:rPr>
              <w:t>и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достаточной</w:t>
            </w:r>
            <w:r>
              <w:rPr>
                <w:spacing w:val="1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оснащённости</w:t>
            </w:r>
          </w:p>
        </w:tc>
        <w:tc>
          <w:tcPr>
            <w:tcW w:w="1305" w:type="dxa"/>
            <w:vMerge/>
            <w:tcBorders>
              <w:top w:val="nil"/>
            </w:tcBorders>
          </w:tcPr>
          <w:p w:rsidR="006B4007" w:rsidRDefault="006B4007">
            <w:pPr>
              <w:rPr>
                <w:sz w:val="2"/>
                <w:szCs w:val="2"/>
              </w:rPr>
            </w:pPr>
          </w:p>
        </w:tc>
      </w:tr>
      <w:tr w:rsidR="006B4007">
        <w:trPr>
          <w:trHeight w:val="280"/>
        </w:trPr>
        <w:tc>
          <w:tcPr>
            <w:tcW w:w="1870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166" w:type="dxa"/>
          </w:tcPr>
          <w:p w:rsidR="006B4007" w:rsidRDefault="002E6965">
            <w:pPr>
              <w:pStyle w:val="TableParagraph"/>
              <w:spacing w:line="223" w:lineRule="exact"/>
              <w:ind w:left="55"/>
              <w:rPr>
                <w:sz w:val="20"/>
              </w:rPr>
            </w:pPr>
            <w:r>
              <w:rPr>
                <w:sz w:val="20"/>
              </w:rPr>
              <w:t>учебной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1305" w:type="dxa"/>
            <w:vMerge/>
            <w:tcBorders>
              <w:top w:val="nil"/>
            </w:tcBorders>
          </w:tcPr>
          <w:p w:rsidR="006B4007" w:rsidRDefault="006B4007">
            <w:pPr>
              <w:rPr>
                <w:sz w:val="2"/>
                <w:szCs w:val="2"/>
              </w:rPr>
            </w:pPr>
          </w:p>
        </w:tc>
      </w:tr>
      <w:tr w:rsidR="006B4007">
        <w:trPr>
          <w:trHeight w:val="553"/>
        </w:trPr>
        <w:tc>
          <w:tcPr>
            <w:tcW w:w="1870" w:type="dxa"/>
          </w:tcPr>
          <w:p w:rsidR="006B4007" w:rsidRDefault="002E6965">
            <w:pPr>
              <w:pStyle w:val="TableParagraph"/>
              <w:ind w:left="326" w:right="299" w:firstLine="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мероприятий</w:t>
            </w:r>
          </w:p>
        </w:tc>
        <w:tc>
          <w:tcPr>
            <w:tcW w:w="3166" w:type="dxa"/>
          </w:tcPr>
          <w:p w:rsidR="006B4007" w:rsidRDefault="002E6965">
            <w:pPr>
              <w:pStyle w:val="TableParagraph"/>
              <w:spacing w:line="228" w:lineRule="exact"/>
              <w:ind w:left="15"/>
              <w:rPr>
                <w:b/>
                <w:sz w:val="20"/>
              </w:rPr>
            </w:pP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1305" w:type="dxa"/>
          </w:tcPr>
          <w:p w:rsidR="006B4007" w:rsidRDefault="002E6965">
            <w:pPr>
              <w:pStyle w:val="TableParagraph"/>
              <w:ind w:left="127" w:right="104" w:firstLine="23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Сроки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реализации</w:t>
            </w:r>
          </w:p>
        </w:tc>
      </w:tr>
      <w:tr w:rsidR="006B4007">
        <w:trPr>
          <w:trHeight w:val="5059"/>
        </w:trPr>
        <w:tc>
          <w:tcPr>
            <w:tcW w:w="1870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166" w:type="dxa"/>
          </w:tcPr>
          <w:p w:rsidR="006B4007" w:rsidRDefault="002E6965">
            <w:pPr>
              <w:pStyle w:val="TableParagraph"/>
              <w:spacing w:line="223" w:lineRule="exact"/>
              <w:ind w:left="971"/>
              <w:jc w:val="left"/>
              <w:rPr>
                <w:sz w:val="20"/>
              </w:rPr>
            </w:pPr>
            <w:r>
              <w:rPr>
                <w:sz w:val="20"/>
              </w:rPr>
              <w:t>9.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Разработка:</w:t>
            </w:r>
          </w:p>
          <w:p w:rsidR="006B4007" w:rsidRDefault="002E6965">
            <w:pPr>
              <w:pStyle w:val="TableParagraph"/>
              <w:numPr>
                <w:ilvl w:val="0"/>
                <w:numId w:val="5"/>
              </w:numPr>
              <w:tabs>
                <w:tab w:val="left" w:pos="669"/>
                <w:tab w:val="left" w:pos="670"/>
              </w:tabs>
              <w:ind w:right="257" w:hanging="245"/>
              <w:jc w:val="left"/>
              <w:rPr>
                <w:sz w:val="20"/>
              </w:rPr>
            </w:pPr>
            <w:r>
              <w:tab/>
            </w:r>
            <w:r>
              <w:rPr>
                <w:w w:val="95"/>
                <w:sz w:val="20"/>
              </w:rPr>
              <w:t>образовательных программ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(индивидуальных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др.);</w:t>
            </w:r>
          </w:p>
          <w:p w:rsidR="006B4007" w:rsidRDefault="002E6965">
            <w:pPr>
              <w:pStyle w:val="TableParagraph"/>
              <w:numPr>
                <w:ilvl w:val="0"/>
                <w:numId w:val="5"/>
              </w:numPr>
              <w:tabs>
                <w:tab w:val="left" w:pos="1094"/>
                <w:tab w:val="left" w:pos="1095"/>
              </w:tabs>
              <w:spacing w:line="228" w:lineRule="exact"/>
              <w:ind w:left="1094" w:hanging="400"/>
              <w:jc w:val="left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плана;</w:t>
            </w:r>
          </w:p>
          <w:p w:rsidR="006B4007" w:rsidRDefault="002E6965">
            <w:pPr>
              <w:pStyle w:val="TableParagraph"/>
              <w:numPr>
                <w:ilvl w:val="0"/>
                <w:numId w:val="5"/>
              </w:numPr>
              <w:tabs>
                <w:tab w:val="left" w:pos="604"/>
                <w:tab w:val="left" w:pos="605"/>
              </w:tabs>
              <w:spacing w:before="1"/>
              <w:ind w:left="275" w:right="191" w:hanging="70"/>
              <w:jc w:val="left"/>
              <w:rPr>
                <w:sz w:val="20"/>
              </w:rPr>
            </w:pPr>
            <w:r>
              <w:rPr>
                <w:sz w:val="20"/>
              </w:rPr>
              <w:t>рабочих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предметов,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курсов,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дисциплин,</w:t>
            </w:r>
          </w:p>
          <w:p w:rsidR="006B4007" w:rsidRDefault="002E6965">
            <w:pPr>
              <w:pStyle w:val="TableParagraph"/>
              <w:spacing w:before="1"/>
              <w:ind w:left="1195"/>
              <w:jc w:val="left"/>
              <w:rPr>
                <w:sz w:val="20"/>
              </w:rPr>
            </w:pPr>
            <w:r>
              <w:rPr>
                <w:sz w:val="20"/>
              </w:rPr>
              <w:t>модулей;</w:t>
            </w:r>
          </w:p>
          <w:p w:rsidR="006B4007" w:rsidRDefault="002E6965">
            <w:pPr>
              <w:pStyle w:val="TableParagraph"/>
              <w:numPr>
                <w:ilvl w:val="0"/>
                <w:numId w:val="5"/>
              </w:numPr>
              <w:tabs>
                <w:tab w:val="left" w:pos="427"/>
                <w:tab w:val="left" w:pos="428"/>
              </w:tabs>
              <w:ind w:left="1209" w:right="16" w:hanging="118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годового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календарногоучебного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графика;</w:t>
            </w:r>
          </w:p>
          <w:p w:rsidR="006B4007" w:rsidRDefault="002E6965">
            <w:pPr>
              <w:pStyle w:val="TableParagraph"/>
              <w:numPr>
                <w:ilvl w:val="0"/>
                <w:numId w:val="5"/>
              </w:numPr>
              <w:tabs>
                <w:tab w:val="left" w:pos="717"/>
                <w:tab w:val="left" w:pos="718"/>
              </w:tabs>
              <w:ind w:left="376" w:right="302" w:hanging="58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положений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внеурочной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деятельности</w:t>
            </w:r>
            <w:r>
              <w:rPr>
                <w:spacing w:val="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обучающихся;</w:t>
            </w:r>
          </w:p>
          <w:p w:rsidR="006B4007" w:rsidRDefault="002E6965">
            <w:pPr>
              <w:pStyle w:val="TableParagraph"/>
              <w:numPr>
                <w:ilvl w:val="0"/>
                <w:numId w:val="5"/>
              </w:numPr>
              <w:tabs>
                <w:tab w:val="left" w:pos="640"/>
                <w:tab w:val="left" w:pos="641"/>
              </w:tabs>
              <w:ind w:left="400" w:right="225" w:hanging="159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положения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текущей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итоговой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</w:p>
          <w:p w:rsidR="006B4007" w:rsidRDefault="002E6965">
            <w:pPr>
              <w:pStyle w:val="TableParagraph"/>
              <w:spacing w:before="1"/>
              <w:ind w:left="74" w:right="63" w:firstLine="2"/>
              <w:rPr>
                <w:sz w:val="20"/>
              </w:rPr>
            </w:pPr>
            <w:r>
              <w:rPr>
                <w:sz w:val="20"/>
              </w:rPr>
              <w:t>достижения обучающимися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планируемых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результатов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освоения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основной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</w:p>
          <w:p w:rsidR="006B4007" w:rsidRDefault="002E6965">
            <w:pPr>
              <w:pStyle w:val="TableParagraph"/>
              <w:spacing w:line="229" w:lineRule="exact"/>
              <w:ind w:left="16"/>
              <w:rPr>
                <w:sz w:val="20"/>
              </w:rPr>
            </w:pPr>
            <w:r>
              <w:rPr>
                <w:sz w:val="20"/>
              </w:rPr>
              <w:t>программы;</w:t>
            </w:r>
          </w:p>
          <w:p w:rsidR="006B4007" w:rsidRDefault="002E6965">
            <w:pPr>
              <w:pStyle w:val="TableParagraph"/>
              <w:numPr>
                <w:ilvl w:val="0"/>
                <w:numId w:val="5"/>
              </w:numPr>
              <w:tabs>
                <w:tab w:val="left" w:pos="626"/>
                <w:tab w:val="left" w:pos="627"/>
              </w:tabs>
              <w:ind w:left="239" w:right="214" w:hanging="12"/>
              <w:jc w:val="left"/>
              <w:rPr>
                <w:sz w:val="20"/>
              </w:rPr>
            </w:pPr>
            <w:r>
              <w:rPr>
                <w:sz w:val="20"/>
              </w:rPr>
              <w:t>положения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домашней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работы обучающихся;</w:t>
            </w:r>
          </w:p>
          <w:p w:rsidR="006B4007" w:rsidRDefault="002E6965">
            <w:pPr>
              <w:pStyle w:val="TableParagraph"/>
              <w:numPr>
                <w:ilvl w:val="0"/>
                <w:numId w:val="5"/>
              </w:numPr>
              <w:tabs>
                <w:tab w:val="left" w:pos="443"/>
                <w:tab w:val="left" w:pos="444"/>
              </w:tabs>
              <w:spacing w:before="1"/>
              <w:ind w:left="1034" w:right="31" w:hanging="989"/>
              <w:jc w:val="left"/>
              <w:rPr>
                <w:sz w:val="20"/>
              </w:rPr>
            </w:pPr>
            <w:r>
              <w:rPr>
                <w:sz w:val="20"/>
              </w:rPr>
              <w:t>положения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формахполучения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образования;</w:t>
            </w:r>
          </w:p>
          <w:p w:rsidR="006B4007" w:rsidRDefault="002E6965">
            <w:pPr>
              <w:pStyle w:val="TableParagraph"/>
              <w:spacing w:line="215" w:lineRule="exact"/>
              <w:ind w:left="1497"/>
              <w:jc w:val="left"/>
              <w:rPr>
                <w:sz w:val="20"/>
              </w:rPr>
            </w:pPr>
            <w:r>
              <w:rPr>
                <w:w w:val="84"/>
                <w:sz w:val="20"/>
              </w:rPr>
              <w:t>…</w:t>
            </w:r>
          </w:p>
        </w:tc>
        <w:tc>
          <w:tcPr>
            <w:tcW w:w="1305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1218"/>
        </w:trPr>
        <w:tc>
          <w:tcPr>
            <w:tcW w:w="1870" w:type="dxa"/>
            <w:vMerge w:val="restart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166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05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2071"/>
        </w:trPr>
        <w:tc>
          <w:tcPr>
            <w:tcW w:w="1870" w:type="dxa"/>
            <w:vMerge/>
            <w:tcBorders>
              <w:top w:val="nil"/>
            </w:tcBorders>
          </w:tcPr>
          <w:p w:rsidR="006B4007" w:rsidRDefault="006B4007">
            <w:pPr>
              <w:rPr>
                <w:sz w:val="2"/>
                <w:szCs w:val="2"/>
              </w:rPr>
            </w:pPr>
          </w:p>
        </w:tc>
        <w:tc>
          <w:tcPr>
            <w:tcW w:w="3166" w:type="dxa"/>
          </w:tcPr>
          <w:p w:rsidR="006B4007" w:rsidRDefault="002E6965">
            <w:pPr>
              <w:pStyle w:val="TableParagraph"/>
              <w:ind w:left="683" w:right="78" w:hanging="581"/>
              <w:jc w:val="left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Корректировка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локальныхактов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(внесение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изменений</w:t>
            </w:r>
          </w:p>
          <w:p w:rsidR="006B4007" w:rsidRDefault="002E6965">
            <w:pPr>
              <w:pStyle w:val="TableParagraph"/>
              <w:ind w:left="244" w:firstLine="177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них),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регламентирующих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установление</w:t>
            </w:r>
            <w:r>
              <w:rPr>
                <w:spacing w:val="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заработной</w:t>
            </w:r>
            <w:r>
              <w:rPr>
                <w:spacing w:val="3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платы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</w:p>
          <w:p w:rsidR="006B4007" w:rsidRDefault="002E6965">
            <w:pPr>
              <w:pStyle w:val="TableParagraph"/>
              <w:ind w:left="453" w:right="441" w:firstLine="3"/>
              <w:rPr>
                <w:sz w:val="20"/>
              </w:rPr>
            </w:pPr>
            <w:r>
              <w:rPr>
                <w:sz w:val="20"/>
              </w:rPr>
              <w:t>организации,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 том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стимулирующих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надбавок</w:t>
            </w:r>
          </w:p>
          <w:p w:rsidR="006B4007" w:rsidRDefault="002E6965">
            <w:pPr>
              <w:pStyle w:val="TableParagraph"/>
              <w:spacing w:line="230" w:lineRule="atLeast"/>
              <w:ind w:left="14"/>
              <w:rPr>
                <w:sz w:val="20"/>
              </w:rPr>
            </w:pPr>
            <w:r>
              <w:rPr>
                <w:w w:val="95"/>
                <w:sz w:val="20"/>
              </w:rPr>
              <w:t>и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доплат,</w:t>
            </w:r>
            <w:r>
              <w:rPr>
                <w:spacing w:val="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порядка</w:t>
            </w:r>
            <w:r>
              <w:rPr>
                <w:spacing w:val="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размеров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премирования</w:t>
            </w:r>
          </w:p>
        </w:tc>
        <w:tc>
          <w:tcPr>
            <w:tcW w:w="1305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</w:tbl>
    <w:p w:rsidR="006B4007" w:rsidRDefault="006B4007">
      <w:pPr>
        <w:rPr>
          <w:sz w:val="18"/>
        </w:rPr>
        <w:sectPr w:rsidR="006B4007">
          <w:pgSz w:w="7840" w:h="12020"/>
          <w:pgMar w:top="600" w:right="500" w:bottom="620" w:left="320" w:header="0" w:footer="424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70"/>
        <w:gridCol w:w="3166"/>
        <w:gridCol w:w="1305"/>
      </w:tblGrid>
      <w:tr w:rsidR="006B4007">
        <w:trPr>
          <w:trHeight w:val="1015"/>
        </w:trPr>
        <w:tc>
          <w:tcPr>
            <w:tcW w:w="1870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166" w:type="dxa"/>
          </w:tcPr>
          <w:p w:rsidR="006B4007" w:rsidRDefault="002E6965">
            <w:pPr>
              <w:pStyle w:val="TableParagraph"/>
              <w:spacing w:line="224" w:lineRule="exact"/>
              <w:ind w:left="218"/>
              <w:jc w:val="left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Заключение дополнительных</w:t>
            </w:r>
          </w:p>
          <w:p w:rsidR="006B4007" w:rsidRDefault="002E6965">
            <w:pPr>
              <w:pStyle w:val="TableParagraph"/>
              <w:ind w:left="266" w:right="5" w:hanging="233"/>
              <w:jc w:val="left"/>
              <w:rPr>
                <w:sz w:val="20"/>
              </w:rPr>
            </w:pPr>
            <w:r>
              <w:rPr>
                <w:sz w:val="20"/>
              </w:rPr>
              <w:t>соглашений к трудовому договору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педагогическими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работниками</w:t>
            </w:r>
          </w:p>
        </w:tc>
        <w:tc>
          <w:tcPr>
            <w:tcW w:w="1305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551"/>
        </w:trPr>
        <w:tc>
          <w:tcPr>
            <w:tcW w:w="1870" w:type="dxa"/>
          </w:tcPr>
          <w:p w:rsidR="006B4007" w:rsidRDefault="002E6965">
            <w:pPr>
              <w:pStyle w:val="TableParagraph"/>
              <w:ind w:left="326" w:right="299" w:firstLine="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мероприятий</w:t>
            </w:r>
          </w:p>
        </w:tc>
        <w:tc>
          <w:tcPr>
            <w:tcW w:w="3166" w:type="dxa"/>
          </w:tcPr>
          <w:p w:rsidR="006B4007" w:rsidRDefault="002E6965">
            <w:pPr>
              <w:pStyle w:val="TableParagraph"/>
              <w:spacing w:line="228" w:lineRule="exact"/>
              <w:ind w:left="95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1305" w:type="dxa"/>
          </w:tcPr>
          <w:p w:rsidR="006B4007" w:rsidRDefault="002E6965">
            <w:pPr>
              <w:pStyle w:val="TableParagraph"/>
              <w:ind w:left="127" w:right="104" w:firstLine="23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Сроки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реализации</w:t>
            </w:r>
          </w:p>
        </w:tc>
      </w:tr>
      <w:tr w:rsidR="006B4007">
        <w:trPr>
          <w:trHeight w:val="1254"/>
        </w:trPr>
        <w:tc>
          <w:tcPr>
            <w:tcW w:w="1870" w:type="dxa"/>
            <w:vMerge w:val="restart"/>
          </w:tcPr>
          <w:p w:rsidR="006B4007" w:rsidRDefault="002E6965">
            <w:pPr>
              <w:pStyle w:val="TableParagraph"/>
              <w:ind w:left="400" w:right="1" w:hanging="384"/>
              <w:jc w:val="left"/>
              <w:rPr>
                <w:sz w:val="20"/>
              </w:rPr>
            </w:pPr>
            <w:r>
              <w:rPr>
                <w:sz w:val="20"/>
              </w:rPr>
              <w:t>III.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Организационное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</w:p>
          <w:p w:rsidR="006B4007" w:rsidRDefault="002E6965">
            <w:pPr>
              <w:pStyle w:val="TableParagraph"/>
              <w:ind w:left="717" w:right="218" w:hanging="471"/>
              <w:jc w:val="left"/>
              <w:rPr>
                <w:sz w:val="20"/>
              </w:rPr>
            </w:pPr>
            <w:r>
              <w:rPr>
                <w:sz w:val="20"/>
              </w:rPr>
              <w:t>введения ФГОС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</w:p>
        </w:tc>
        <w:tc>
          <w:tcPr>
            <w:tcW w:w="3166" w:type="dxa"/>
          </w:tcPr>
          <w:p w:rsidR="006B4007" w:rsidRDefault="002E6965">
            <w:pPr>
              <w:pStyle w:val="TableParagraph"/>
              <w:ind w:left="393" w:hanging="5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Обеспечение </w:t>
            </w:r>
            <w:r>
              <w:rPr>
                <w:spacing w:val="-1"/>
                <w:sz w:val="20"/>
              </w:rPr>
              <w:t>координации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участников</w:t>
            </w:r>
          </w:p>
          <w:p w:rsidR="006B4007" w:rsidRDefault="002E6965">
            <w:pPr>
              <w:pStyle w:val="TableParagraph"/>
              <w:ind w:left="91" w:right="67" w:firstLine="132"/>
              <w:jc w:val="left"/>
              <w:rPr>
                <w:sz w:val="20"/>
              </w:rPr>
            </w:pPr>
            <w:r>
              <w:rPr>
                <w:sz w:val="20"/>
              </w:rPr>
              <w:t>образовательных отношений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</w:p>
        </w:tc>
        <w:tc>
          <w:tcPr>
            <w:tcW w:w="1305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1668"/>
        </w:trPr>
        <w:tc>
          <w:tcPr>
            <w:tcW w:w="1870" w:type="dxa"/>
            <w:vMerge/>
            <w:tcBorders>
              <w:top w:val="nil"/>
            </w:tcBorders>
          </w:tcPr>
          <w:p w:rsidR="006B4007" w:rsidRDefault="006B4007">
            <w:pPr>
              <w:rPr>
                <w:sz w:val="2"/>
                <w:szCs w:val="2"/>
              </w:rPr>
            </w:pPr>
          </w:p>
        </w:tc>
        <w:tc>
          <w:tcPr>
            <w:tcW w:w="3166" w:type="dxa"/>
          </w:tcPr>
          <w:p w:rsidR="006B4007" w:rsidRDefault="002E6965">
            <w:pPr>
              <w:pStyle w:val="TableParagraph"/>
              <w:ind w:left="184" w:right="16" w:hanging="135"/>
              <w:jc w:val="left"/>
              <w:rPr>
                <w:sz w:val="20"/>
              </w:rPr>
            </w:pPr>
            <w:r>
              <w:rPr>
                <w:sz w:val="20"/>
              </w:rPr>
              <w:t>2. Разработка и реализация моделей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взаимодействия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образовательных</w:t>
            </w:r>
          </w:p>
          <w:p w:rsidR="006B4007" w:rsidRDefault="002E6965">
            <w:pPr>
              <w:pStyle w:val="TableParagraph"/>
              <w:ind w:left="10"/>
              <w:rPr>
                <w:sz w:val="20"/>
              </w:rPr>
            </w:pPr>
            <w:r>
              <w:rPr>
                <w:sz w:val="20"/>
              </w:rPr>
              <w:t>организаций</w:t>
            </w:r>
          </w:p>
          <w:p w:rsidR="006B4007" w:rsidRDefault="002E6965">
            <w:pPr>
              <w:pStyle w:val="TableParagraph"/>
              <w:ind w:left="11"/>
              <w:rPr>
                <w:sz w:val="20"/>
              </w:rPr>
            </w:pPr>
            <w:r>
              <w:rPr>
                <w:w w:val="95"/>
                <w:sz w:val="20"/>
              </w:rPr>
              <w:t>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организаций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дополнительного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образования, обеспечивающих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организацию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</w:p>
          <w:p w:rsidR="006B4007" w:rsidRDefault="002E6965">
            <w:pPr>
              <w:pStyle w:val="TableParagraph"/>
              <w:spacing w:line="229" w:lineRule="exact"/>
              <w:ind w:left="12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</w:p>
        </w:tc>
        <w:tc>
          <w:tcPr>
            <w:tcW w:w="1305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2078"/>
        </w:trPr>
        <w:tc>
          <w:tcPr>
            <w:tcW w:w="1870" w:type="dxa"/>
            <w:vMerge/>
            <w:tcBorders>
              <w:top w:val="nil"/>
            </w:tcBorders>
          </w:tcPr>
          <w:p w:rsidR="006B4007" w:rsidRDefault="006B4007">
            <w:pPr>
              <w:rPr>
                <w:sz w:val="2"/>
                <w:szCs w:val="2"/>
              </w:rPr>
            </w:pPr>
          </w:p>
        </w:tc>
        <w:tc>
          <w:tcPr>
            <w:tcW w:w="3166" w:type="dxa"/>
          </w:tcPr>
          <w:p w:rsidR="006B4007" w:rsidRDefault="002E6965">
            <w:pPr>
              <w:pStyle w:val="TableParagraph"/>
              <w:ind w:left="309" w:right="11" w:hanging="264"/>
              <w:jc w:val="left"/>
              <w:rPr>
                <w:sz w:val="20"/>
              </w:rPr>
            </w:pPr>
            <w:r>
              <w:rPr>
                <w:sz w:val="20"/>
              </w:rPr>
              <w:t>3. Разработка и реализация системы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мониторинга 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потребностейобучающихся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6B4007" w:rsidRDefault="002E6965">
            <w:pPr>
              <w:pStyle w:val="TableParagraph"/>
              <w:ind w:left="15"/>
              <w:rPr>
                <w:sz w:val="20"/>
              </w:rPr>
            </w:pPr>
            <w:r>
              <w:rPr>
                <w:sz w:val="20"/>
              </w:rPr>
              <w:t>родителей (законных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представителей)</w:t>
            </w:r>
          </w:p>
          <w:p w:rsidR="006B4007" w:rsidRDefault="002E6965">
            <w:pPr>
              <w:pStyle w:val="TableParagraph"/>
              <w:ind w:left="81" w:right="63" w:hanging="7"/>
              <w:rPr>
                <w:sz w:val="20"/>
              </w:rPr>
            </w:pPr>
            <w:r>
              <w:rPr>
                <w:sz w:val="20"/>
              </w:rPr>
              <w:t>по использованию часов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вариативной</w:t>
            </w:r>
            <w:r>
              <w:rPr>
                <w:spacing w:val="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части</w:t>
            </w:r>
            <w:r>
              <w:rPr>
                <w:spacing w:val="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учебногоплана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1305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1667"/>
        </w:trPr>
        <w:tc>
          <w:tcPr>
            <w:tcW w:w="1870" w:type="dxa"/>
            <w:vMerge/>
            <w:tcBorders>
              <w:top w:val="nil"/>
            </w:tcBorders>
          </w:tcPr>
          <w:p w:rsidR="006B4007" w:rsidRDefault="006B4007">
            <w:pPr>
              <w:rPr>
                <w:sz w:val="2"/>
                <w:szCs w:val="2"/>
              </w:rPr>
            </w:pPr>
          </w:p>
        </w:tc>
        <w:tc>
          <w:tcPr>
            <w:tcW w:w="3166" w:type="dxa"/>
          </w:tcPr>
          <w:p w:rsidR="006B4007" w:rsidRDefault="002E6965">
            <w:pPr>
              <w:pStyle w:val="TableParagraph"/>
              <w:ind w:left="196" w:right="183" w:firstLine="364"/>
              <w:jc w:val="left"/>
              <w:rPr>
                <w:sz w:val="20"/>
              </w:rPr>
            </w:pPr>
            <w:r>
              <w:rPr>
                <w:sz w:val="20"/>
              </w:rPr>
              <w:t>4. Привлечение органов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государственно-общественного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управления 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организацией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проектированию</w:t>
            </w:r>
          </w:p>
          <w:p w:rsidR="006B4007" w:rsidRDefault="002E6965">
            <w:pPr>
              <w:pStyle w:val="TableParagraph"/>
              <w:ind w:left="13"/>
              <w:rPr>
                <w:sz w:val="20"/>
              </w:rPr>
            </w:pPr>
            <w:r>
              <w:rPr>
                <w:sz w:val="20"/>
              </w:rPr>
              <w:t>основной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1305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844"/>
        </w:trPr>
        <w:tc>
          <w:tcPr>
            <w:tcW w:w="1870" w:type="dxa"/>
          </w:tcPr>
          <w:p w:rsidR="006B4007" w:rsidRDefault="002E6965">
            <w:pPr>
              <w:pStyle w:val="TableParagraph"/>
              <w:ind w:left="400" w:right="353" w:hanging="32"/>
              <w:jc w:val="left"/>
              <w:rPr>
                <w:sz w:val="20"/>
              </w:rPr>
            </w:pPr>
            <w:r>
              <w:rPr>
                <w:sz w:val="20"/>
              </w:rPr>
              <w:t>IV. Кадровое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</w:p>
          <w:p w:rsidR="006B4007" w:rsidRDefault="002E6965">
            <w:pPr>
              <w:pStyle w:val="TableParagraph"/>
              <w:ind w:left="246"/>
              <w:jc w:val="left"/>
              <w:rPr>
                <w:sz w:val="20"/>
              </w:rPr>
            </w:pPr>
            <w:r>
              <w:rPr>
                <w:sz w:val="20"/>
              </w:rPr>
              <w:t>введения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</w:p>
        </w:tc>
        <w:tc>
          <w:tcPr>
            <w:tcW w:w="3166" w:type="dxa"/>
          </w:tcPr>
          <w:p w:rsidR="006B4007" w:rsidRDefault="002E6965">
            <w:pPr>
              <w:pStyle w:val="TableParagraph"/>
              <w:ind w:left="1217" w:hanging="1038"/>
              <w:jc w:val="left"/>
              <w:rPr>
                <w:sz w:val="20"/>
              </w:rPr>
            </w:pPr>
            <w:r>
              <w:rPr>
                <w:w w:val="95"/>
                <w:sz w:val="20"/>
              </w:rPr>
              <w:t>1.</w:t>
            </w:r>
            <w:r>
              <w:rPr>
                <w:spacing w:val="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Анализ</w:t>
            </w:r>
            <w:r>
              <w:rPr>
                <w:spacing w:val="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кадрового</w:t>
            </w:r>
            <w:r>
              <w:rPr>
                <w:spacing w:val="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обеспечения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введения</w:t>
            </w:r>
          </w:p>
          <w:p w:rsidR="006B4007" w:rsidRDefault="002E6965">
            <w:pPr>
              <w:pStyle w:val="TableParagraph"/>
              <w:ind w:left="477"/>
              <w:jc w:val="left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</w:p>
        </w:tc>
        <w:tc>
          <w:tcPr>
            <w:tcW w:w="1305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</w:tbl>
    <w:p w:rsidR="006B4007" w:rsidRDefault="006B4007">
      <w:pPr>
        <w:rPr>
          <w:sz w:val="18"/>
        </w:rPr>
        <w:sectPr w:rsidR="006B4007">
          <w:pgSz w:w="7840" w:h="12020"/>
          <w:pgMar w:top="600" w:right="500" w:bottom="620" w:left="320" w:header="0" w:footer="424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70"/>
        <w:gridCol w:w="3166"/>
        <w:gridCol w:w="1305"/>
      </w:tblGrid>
      <w:tr w:rsidR="006B4007">
        <w:trPr>
          <w:trHeight w:val="1667"/>
        </w:trPr>
        <w:tc>
          <w:tcPr>
            <w:tcW w:w="1870" w:type="dxa"/>
          </w:tcPr>
          <w:p w:rsidR="006B4007" w:rsidRDefault="002E6965">
            <w:pPr>
              <w:pStyle w:val="TableParagraph"/>
              <w:spacing w:line="225" w:lineRule="exact"/>
              <w:ind w:left="379" w:right="373"/>
              <w:rPr>
                <w:sz w:val="20"/>
              </w:rPr>
            </w:pPr>
            <w:r>
              <w:rPr>
                <w:sz w:val="20"/>
              </w:rPr>
              <w:lastRenderedPageBreak/>
              <w:t>НОО</w:t>
            </w:r>
          </w:p>
        </w:tc>
        <w:tc>
          <w:tcPr>
            <w:tcW w:w="3166" w:type="dxa"/>
          </w:tcPr>
          <w:p w:rsidR="006B4007" w:rsidRDefault="002E6965">
            <w:pPr>
              <w:pStyle w:val="TableParagraph"/>
              <w:spacing w:line="237" w:lineRule="auto"/>
              <w:ind w:left="112" w:right="27" w:hanging="58"/>
              <w:jc w:val="left"/>
              <w:rPr>
                <w:sz w:val="20"/>
              </w:rPr>
            </w:pPr>
            <w:r>
              <w:rPr>
                <w:sz w:val="20"/>
              </w:rPr>
              <w:t>2. Создание (корректировка) плана-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графика</w:t>
            </w:r>
            <w:r>
              <w:rPr>
                <w:spacing w:val="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повышения</w:t>
            </w:r>
            <w:r>
              <w:rPr>
                <w:spacing w:val="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квалификации</w:t>
            </w:r>
          </w:p>
          <w:p w:rsidR="006B4007" w:rsidRDefault="002E6965">
            <w:pPr>
              <w:pStyle w:val="TableParagraph"/>
              <w:ind w:left="14"/>
              <w:rPr>
                <w:sz w:val="20"/>
              </w:rPr>
            </w:pPr>
            <w:r>
              <w:rPr>
                <w:w w:val="95"/>
                <w:sz w:val="20"/>
              </w:rPr>
              <w:t>педагогическихи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руководящих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</w:p>
          <w:p w:rsidR="006B4007" w:rsidRDefault="002E6965">
            <w:pPr>
              <w:pStyle w:val="TableParagraph"/>
              <w:ind w:left="10"/>
              <w:rPr>
                <w:sz w:val="20"/>
              </w:rPr>
            </w:pPr>
            <w:r>
              <w:rPr>
                <w:sz w:val="20"/>
              </w:rPr>
              <w:t>организации в связи с введением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</w:p>
        </w:tc>
        <w:tc>
          <w:tcPr>
            <w:tcW w:w="1305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553"/>
        </w:trPr>
        <w:tc>
          <w:tcPr>
            <w:tcW w:w="1870" w:type="dxa"/>
          </w:tcPr>
          <w:p w:rsidR="006B4007" w:rsidRDefault="002E6965">
            <w:pPr>
              <w:pStyle w:val="TableParagraph"/>
              <w:ind w:left="326" w:right="299" w:firstLine="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мероприятий</w:t>
            </w:r>
          </w:p>
        </w:tc>
        <w:tc>
          <w:tcPr>
            <w:tcW w:w="3166" w:type="dxa"/>
          </w:tcPr>
          <w:p w:rsidR="006B4007" w:rsidRDefault="002E6965">
            <w:pPr>
              <w:pStyle w:val="TableParagraph"/>
              <w:spacing w:line="228" w:lineRule="exact"/>
              <w:ind w:left="95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1305" w:type="dxa"/>
          </w:tcPr>
          <w:p w:rsidR="006B4007" w:rsidRDefault="002E6965">
            <w:pPr>
              <w:pStyle w:val="TableParagraph"/>
              <w:ind w:left="127" w:right="104" w:firstLine="23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Сроки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реализации</w:t>
            </w:r>
          </w:p>
        </w:tc>
      </w:tr>
      <w:tr w:rsidR="006B4007">
        <w:trPr>
          <w:trHeight w:val="1380"/>
        </w:trPr>
        <w:tc>
          <w:tcPr>
            <w:tcW w:w="1870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166" w:type="dxa"/>
          </w:tcPr>
          <w:p w:rsidR="006B4007" w:rsidRDefault="002E6965">
            <w:pPr>
              <w:pStyle w:val="TableParagraph"/>
              <w:ind w:left="271" w:right="31" w:hanging="224"/>
              <w:jc w:val="left"/>
              <w:rPr>
                <w:sz w:val="20"/>
              </w:rPr>
            </w:pPr>
            <w:r>
              <w:rPr>
                <w:sz w:val="20"/>
              </w:rPr>
              <w:t>3. Разработка (корректировка)плана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научно-методической 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(внутришкольного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повышения</w:t>
            </w:r>
          </w:p>
          <w:p w:rsidR="006B4007" w:rsidRDefault="002E6965">
            <w:pPr>
              <w:pStyle w:val="TableParagraph"/>
              <w:spacing w:line="229" w:lineRule="exact"/>
              <w:ind w:left="10"/>
              <w:rPr>
                <w:sz w:val="20"/>
              </w:rPr>
            </w:pPr>
            <w:r>
              <w:rPr>
                <w:sz w:val="20"/>
              </w:rPr>
              <w:t>квалификации)</w:t>
            </w:r>
          </w:p>
          <w:p w:rsidR="006B4007" w:rsidRDefault="002E6965">
            <w:pPr>
              <w:pStyle w:val="TableParagraph"/>
              <w:spacing w:line="230" w:lineRule="atLeast"/>
              <w:ind w:left="14"/>
              <w:rPr>
                <w:sz w:val="20"/>
              </w:rPr>
            </w:pPr>
            <w:r>
              <w:rPr>
                <w:spacing w:val="-1"/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ориентацией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проблемывведения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</w:p>
        </w:tc>
        <w:tc>
          <w:tcPr>
            <w:tcW w:w="1305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964"/>
        </w:trPr>
        <w:tc>
          <w:tcPr>
            <w:tcW w:w="1870" w:type="dxa"/>
            <w:vMerge w:val="restart"/>
          </w:tcPr>
          <w:p w:rsidR="006B4007" w:rsidRDefault="002E6965">
            <w:pPr>
              <w:pStyle w:val="TableParagraph"/>
              <w:ind w:left="400" w:right="43" w:hanging="334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V.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Информационное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</w:p>
          <w:p w:rsidR="006B4007" w:rsidRDefault="002E6965">
            <w:pPr>
              <w:pStyle w:val="TableParagraph"/>
              <w:ind w:left="4" w:right="-15"/>
              <w:jc w:val="left"/>
              <w:rPr>
                <w:sz w:val="20"/>
              </w:rPr>
            </w:pPr>
            <w:r>
              <w:rPr>
                <w:sz w:val="20"/>
              </w:rPr>
              <w:t>введения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</w:p>
        </w:tc>
        <w:tc>
          <w:tcPr>
            <w:tcW w:w="3166" w:type="dxa"/>
          </w:tcPr>
          <w:p w:rsidR="006B4007" w:rsidRDefault="002E6965">
            <w:pPr>
              <w:pStyle w:val="TableParagraph"/>
              <w:ind w:left="321" w:firstLine="264"/>
              <w:jc w:val="left"/>
              <w:rPr>
                <w:sz w:val="20"/>
              </w:rPr>
            </w:pPr>
            <w:r>
              <w:rPr>
                <w:sz w:val="20"/>
              </w:rPr>
              <w:t>1. Размещение на сайте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образовательной организации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информационных</w:t>
            </w:r>
            <w:r>
              <w:rPr>
                <w:spacing w:val="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материалово</w:t>
            </w:r>
          </w:p>
          <w:p w:rsidR="006B4007" w:rsidRDefault="002E6965">
            <w:pPr>
              <w:pStyle w:val="TableParagraph"/>
              <w:spacing w:line="229" w:lineRule="exact"/>
              <w:ind w:left="645"/>
              <w:jc w:val="left"/>
              <w:rPr>
                <w:sz w:val="20"/>
              </w:rPr>
            </w:pPr>
            <w:r>
              <w:rPr>
                <w:sz w:val="20"/>
              </w:rPr>
              <w:t>введении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ФГОС НОО</w:t>
            </w:r>
          </w:p>
        </w:tc>
        <w:tc>
          <w:tcPr>
            <w:tcW w:w="1305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1372"/>
        </w:trPr>
        <w:tc>
          <w:tcPr>
            <w:tcW w:w="1870" w:type="dxa"/>
            <w:vMerge/>
            <w:tcBorders>
              <w:top w:val="nil"/>
            </w:tcBorders>
          </w:tcPr>
          <w:p w:rsidR="006B4007" w:rsidRDefault="006B4007">
            <w:pPr>
              <w:rPr>
                <w:sz w:val="2"/>
                <w:szCs w:val="2"/>
              </w:rPr>
            </w:pPr>
          </w:p>
        </w:tc>
        <w:tc>
          <w:tcPr>
            <w:tcW w:w="3166" w:type="dxa"/>
          </w:tcPr>
          <w:p w:rsidR="006B4007" w:rsidRDefault="002E6965">
            <w:pPr>
              <w:pStyle w:val="TableParagraph"/>
              <w:ind w:left="693" w:right="310" w:hanging="363"/>
              <w:jc w:val="left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Широкое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родителей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(законных</w:t>
            </w:r>
          </w:p>
          <w:p w:rsidR="006B4007" w:rsidRDefault="002E6965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представителей) как участников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</w:p>
          <w:p w:rsidR="006B4007" w:rsidRDefault="002E6965">
            <w:pPr>
              <w:pStyle w:val="TableParagraph"/>
              <w:ind w:left="10"/>
              <w:rPr>
                <w:sz w:val="20"/>
              </w:rPr>
            </w:pPr>
            <w:r>
              <w:rPr>
                <w:spacing w:val="-1"/>
                <w:sz w:val="20"/>
              </w:rPr>
              <w:t>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введении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реализацииФГОС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</w:p>
        </w:tc>
        <w:tc>
          <w:tcPr>
            <w:tcW w:w="1305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1170"/>
        </w:trPr>
        <w:tc>
          <w:tcPr>
            <w:tcW w:w="1870" w:type="dxa"/>
            <w:vMerge/>
            <w:tcBorders>
              <w:top w:val="nil"/>
            </w:tcBorders>
          </w:tcPr>
          <w:p w:rsidR="006B4007" w:rsidRDefault="006B4007">
            <w:pPr>
              <w:rPr>
                <w:sz w:val="2"/>
                <w:szCs w:val="2"/>
              </w:rPr>
            </w:pPr>
          </w:p>
        </w:tc>
        <w:tc>
          <w:tcPr>
            <w:tcW w:w="3166" w:type="dxa"/>
          </w:tcPr>
          <w:p w:rsidR="006B4007" w:rsidRDefault="002E6965">
            <w:pPr>
              <w:pStyle w:val="TableParagraph"/>
              <w:ind w:left="427" w:right="405" w:firstLine="12"/>
              <w:jc w:val="left"/>
              <w:rPr>
                <w:sz w:val="20"/>
              </w:rPr>
            </w:pPr>
            <w:r>
              <w:rPr>
                <w:sz w:val="20"/>
              </w:rPr>
              <w:t>3. Обеспечение публичной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отчётности</w:t>
            </w:r>
            <w:r>
              <w:rPr>
                <w:spacing w:val="4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образовательной</w:t>
            </w:r>
          </w:p>
          <w:p w:rsidR="006B4007" w:rsidRDefault="002E6965">
            <w:pPr>
              <w:pStyle w:val="TableParagraph"/>
              <w:ind w:left="595" w:right="569" w:firstLine="153"/>
              <w:jc w:val="left"/>
              <w:rPr>
                <w:sz w:val="20"/>
              </w:rPr>
            </w:pPr>
            <w:r>
              <w:rPr>
                <w:sz w:val="20"/>
              </w:rPr>
              <w:t>организации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результатах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введения</w:t>
            </w:r>
          </w:p>
          <w:p w:rsidR="006B4007" w:rsidRDefault="002E6965">
            <w:pPr>
              <w:pStyle w:val="TableParagraph"/>
              <w:ind w:left="477"/>
              <w:jc w:val="left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</w:p>
        </w:tc>
        <w:tc>
          <w:tcPr>
            <w:tcW w:w="1305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964"/>
        </w:trPr>
        <w:tc>
          <w:tcPr>
            <w:tcW w:w="1870" w:type="dxa"/>
            <w:vMerge w:val="restart"/>
          </w:tcPr>
          <w:p w:rsidR="006B4007" w:rsidRDefault="002E6965">
            <w:pPr>
              <w:pStyle w:val="TableParagraph"/>
              <w:ind w:left="407" w:right="141" w:hanging="245"/>
              <w:jc w:val="left"/>
              <w:rPr>
                <w:sz w:val="20"/>
              </w:rPr>
            </w:pPr>
            <w:r>
              <w:rPr>
                <w:sz w:val="20"/>
              </w:rPr>
              <w:t>VI.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Материально-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техническое</w:t>
            </w:r>
          </w:p>
          <w:p w:rsidR="006B4007" w:rsidRDefault="002E6965">
            <w:pPr>
              <w:pStyle w:val="TableParagraph"/>
              <w:spacing w:line="228" w:lineRule="exact"/>
              <w:ind w:left="400"/>
              <w:jc w:val="left"/>
              <w:rPr>
                <w:sz w:val="20"/>
              </w:rPr>
            </w:pPr>
            <w:r>
              <w:rPr>
                <w:sz w:val="20"/>
              </w:rPr>
              <w:t>обеспечение</w:t>
            </w:r>
          </w:p>
          <w:p w:rsidR="006B4007" w:rsidRDefault="002E6965">
            <w:pPr>
              <w:pStyle w:val="TableParagraph"/>
              <w:ind w:left="4" w:right="-15"/>
              <w:jc w:val="left"/>
              <w:rPr>
                <w:sz w:val="20"/>
              </w:rPr>
            </w:pPr>
            <w:r>
              <w:rPr>
                <w:sz w:val="20"/>
              </w:rPr>
              <w:t>введения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</w:p>
        </w:tc>
        <w:tc>
          <w:tcPr>
            <w:tcW w:w="3166" w:type="dxa"/>
          </w:tcPr>
          <w:p w:rsidR="006B4007" w:rsidRDefault="002E6965">
            <w:pPr>
              <w:pStyle w:val="TableParagraph"/>
              <w:ind w:left="69" w:firstLine="156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1. Характеристика </w:t>
            </w:r>
            <w:r>
              <w:rPr>
                <w:sz w:val="20"/>
              </w:rPr>
              <w:t>материально-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технического</w:t>
            </w:r>
            <w:r>
              <w:rPr>
                <w:spacing w:val="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обеспечения</w:t>
            </w:r>
            <w:r>
              <w:rPr>
                <w:spacing w:val="3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введения</w:t>
            </w:r>
          </w:p>
          <w:p w:rsidR="006B4007" w:rsidRDefault="002E6965">
            <w:pPr>
              <w:pStyle w:val="TableParagraph"/>
              <w:spacing w:line="228" w:lineRule="exact"/>
              <w:ind w:left="477"/>
              <w:jc w:val="left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</w:p>
        </w:tc>
        <w:tc>
          <w:tcPr>
            <w:tcW w:w="1305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964"/>
        </w:trPr>
        <w:tc>
          <w:tcPr>
            <w:tcW w:w="1870" w:type="dxa"/>
            <w:vMerge/>
            <w:tcBorders>
              <w:top w:val="nil"/>
            </w:tcBorders>
          </w:tcPr>
          <w:p w:rsidR="006B4007" w:rsidRDefault="006B4007">
            <w:pPr>
              <w:rPr>
                <w:sz w:val="2"/>
                <w:szCs w:val="2"/>
              </w:rPr>
            </w:pPr>
          </w:p>
        </w:tc>
        <w:tc>
          <w:tcPr>
            <w:tcW w:w="3166" w:type="dxa"/>
          </w:tcPr>
          <w:p w:rsidR="006B4007" w:rsidRDefault="002E6965">
            <w:pPr>
              <w:pStyle w:val="TableParagraph"/>
              <w:ind w:left="307" w:right="292" w:firstLine="38"/>
              <w:jc w:val="both"/>
              <w:rPr>
                <w:sz w:val="20"/>
              </w:rPr>
            </w:pPr>
            <w:r>
              <w:rPr>
                <w:sz w:val="20"/>
              </w:rPr>
              <w:t>2. Обеспечение соответствия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материально-технической базы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  <w:p w:rsidR="006B4007" w:rsidRDefault="002E6965">
            <w:pPr>
              <w:pStyle w:val="TableParagraph"/>
              <w:spacing w:line="229" w:lineRule="exact"/>
              <w:ind w:left="494"/>
              <w:jc w:val="left"/>
              <w:rPr>
                <w:sz w:val="20"/>
              </w:rPr>
            </w:pPr>
            <w:r>
              <w:rPr>
                <w:sz w:val="20"/>
              </w:rPr>
              <w:t>требованиям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</w:p>
        </w:tc>
        <w:tc>
          <w:tcPr>
            <w:tcW w:w="1305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</w:tbl>
    <w:p w:rsidR="006B4007" w:rsidRDefault="006B4007">
      <w:pPr>
        <w:rPr>
          <w:sz w:val="18"/>
        </w:rPr>
        <w:sectPr w:rsidR="006B4007">
          <w:pgSz w:w="7840" w:h="12020"/>
          <w:pgMar w:top="600" w:right="500" w:bottom="620" w:left="320" w:header="0" w:footer="424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70"/>
        <w:gridCol w:w="3166"/>
        <w:gridCol w:w="1305"/>
      </w:tblGrid>
      <w:tr w:rsidR="006B4007">
        <w:trPr>
          <w:trHeight w:val="1610"/>
        </w:trPr>
        <w:tc>
          <w:tcPr>
            <w:tcW w:w="1870" w:type="dxa"/>
            <w:vMerge w:val="restart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166" w:type="dxa"/>
          </w:tcPr>
          <w:p w:rsidR="006B4007" w:rsidRDefault="002E6965">
            <w:pPr>
              <w:pStyle w:val="TableParagraph"/>
              <w:ind w:left="410" w:right="315" w:hanging="68"/>
              <w:jc w:val="left"/>
              <w:rPr>
                <w:sz w:val="20"/>
              </w:rPr>
            </w:pPr>
            <w:r>
              <w:rPr>
                <w:sz w:val="20"/>
              </w:rPr>
              <w:t>3. Обеспечение соответствия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ООП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противопожарным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нормам,</w:t>
            </w:r>
          </w:p>
          <w:p w:rsidR="006B4007" w:rsidRDefault="002E6965">
            <w:pPr>
              <w:pStyle w:val="TableParagraph"/>
              <w:ind w:left="62" w:right="52"/>
              <w:rPr>
                <w:sz w:val="20"/>
              </w:rPr>
            </w:pPr>
            <w:r>
              <w:rPr>
                <w:w w:val="90"/>
                <w:sz w:val="20"/>
              </w:rPr>
              <w:t>санитарно-эпидемиологическим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нормам,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нормам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охраны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</w:p>
          <w:p w:rsidR="006B4007" w:rsidRDefault="002E6965">
            <w:pPr>
              <w:pStyle w:val="TableParagraph"/>
              <w:spacing w:line="228" w:lineRule="exact"/>
              <w:ind w:left="13"/>
              <w:rPr>
                <w:sz w:val="20"/>
              </w:rPr>
            </w:pPr>
            <w:r>
              <w:rPr>
                <w:sz w:val="20"/>
              </w:rPr>
              <w:t>работников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</w:tc>
        <w:tc>
          <w:tcPr>
            <w:tcW w:w="1305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762"/>
        </w:trPr>
        <w:tc>
          <w:tcPr>
            <w:tcW w:w="1870" w:type="dxa"/>
            <w:vMerge/>
            <w:tcBorders>
              <w:top w:val="nil"/>
            </w:tcBorders>
          </w:tcPr>
          <w:p w:rsidR="006B4007" w:rsidRDefault="006B4007">
            <w:pPr>
              <w:rPr>
                <w:sz w:val="2"/>
                <w:szCs w:val="2"/>
              </w:rPr>
            </w:pPr>
          </w:p>
        </w:tc>
        <w:tc>
          <w:tcPr>
            <w:tcW w:w="3166" w:type="dxa"/>
          </w:tcPr>
          <w:p w:rsidR="006B4007" w:rsidRDefault="002E6965">
            <w:pPr>
              <w:pStyle w:val="TableParagraph"/>
              <w:ind w:left="201" w:right="190" w:firstLine="139"/>
              <w:jc w:val="left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соответствия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информационно-образовательной</w:t>
            </w:r>
            <w:r>
              <w:rPr>
                <w:w w:val="9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среды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требованиям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НОО:</w:t>
            </w:r>
          </w:p>
        </w:tc>
        <w:tc>
          <w:tcPr>
            <w:tcW w:w="1305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  <w:tr w:rsidR="006B4007">
        <w:trPr>
          <w:trHeight w:val="551"/>
        </w:trPr>
        <w:tc>
          <w:tcPr>
            <w:tcW w:w="1870" w:type="dxa"/>
          </w:tcPr>
          <w:p w:rsidR="006B4007" w:rsidRDefault="002E6965">
            <w:pPr>
              <w:pStyle w:val="TableParagraph"/>
              <w:ind w:left="326" w:right="299" w:firstLine="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мероприятий</w:t>
            </w:r>
          </w:p>
        </w:tc>
        <w:tc>
          <w:tcPr>
            <w:tcW w:w="3166" w:type="dxa"/>
          </w:tcPr>
          <w:p w:rsidR="006B4007" w:rsidRDefault="002E6965">
            <w:pPr>
              <w:pStyle w:val="TableParagraph"/>
              <w:spacing w:line="228" w:lineRule="exact"/>
              <w:ind w:left="95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1305" w:type="dxa"/>
          </w:tcPr>
          <w:p w:rsidR="006B4007" w:rsidRDefault="002E6965">
            <w:pPr>
              <w:pStyle w:val="TableParagraph"/>
              <w:ind w:left="127" w:right="104" w:firstLine="23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Сроки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реализации</w:t>
            </w:r>
          </w:p>
        </w:tc>
      </w:tr>
      <w:tr w:rsidR="006B4007">
        <w:trPr>
          <w:trHeight w:val="3823"/>
        </w:trPr>
        <w:tc>
          <w:tcPr>
            <w:tcW w:w="1870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166" w:type="dxa"/>
          </w:tcPr>
          <w:p w:rsidR="006B4007" w:rsidRDefault="002E6965">
            <w:pPr>
              <w:pStyle w:val="TableParagraph"/>
              <w:ind w:left="35" w:right="18" w:hanging="6"/>
              <w:rPr>
                <w:sz w:val="20"/>
              </w:rPr>
            </w:pPr>
            <w:r>
              <w:rPr>
                <w:sz w:val="20"/>
              </w:rPr>
              <w:t>укомплектованность библиотечно-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информационного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центра печатными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и электронными </w:t>
            </w:r>
            <w:r>
              <w:rPr>
                <w:sz w:val="20"/>
              </w:rPr>
              <w:t>образовательными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ресурсами;</w:t>
            </w:r>
          </w:p>
          <w:p w:rsidR="006B4007" w:rsidRDefault="002E6965">
            <w:pPr>
              <w:pStyle w:val="TableParagraph"/>
              <w:ind w:left="12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 к электронным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образовательным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ресурсам(ЭОР),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размещённым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федеральных,</w:t>
            </w:r>
          </w:p>
          <w:p w:rsidR="006B4007" w:rsidRDefault="002E6965">
            <w:pPr>
              <w:pStyle w:val="TableParagraph"/>
              <w:ind w:left="15"/>
              <w:rPr>
                <w:sz w:val="20"/>
              </w:rPr>
            </w:pPr>
            <w:r>
              <w:rPr>
                <w:sz w:val="20"/>
              </w:rPr>
              <w:t>региональных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иныхбазах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данных;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наличие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контролируемого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доступа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участников 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отношений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информационным</w:t>
            </w:r>
          </w:p>
          <w:p w:rsidR="006B4007" w:rsidRDefault="002E6965">
            <w:pPr>
              <w:pStyle w:val="TableParagraph"/>
              <w:ind w:left="340" w:right="326" w:hanging="2"/>
              <w:rPr>
                <w:sz w:val="20"/>
              </w:rPr>
            </w:pPr>
            <w:r>
              <w:rPr>
                <w:sz w:val="20"/>
              </w:rPr>
              <w:t>образовательным ресурсам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локальной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Интернета;</w:t>
            </w:r>
          </w:p>
          <w:p w:rsidR="006B4007" w:rsidRDefault="002E6965">
            <w:pPr>
              <w:pStyle w:val="TableParagraph"/>
              <w:ind w:left="8"/>
              <w:rPr>
                <w:sz w:val="20"/>
              </w:rPr>
            </w:pPr>
            <w:r>
              <w:rPr>
                <w:w w:val="84"/>
                <w:sz w:val="20"/>
              </w:rPr>
              <w:t>…</w:t>
            </w:r>
          </w:p>
        </w:tc>
        <w:tc>
          <w:tcPr>
            <w:tcW w:w="1305" w:type="dxa"/>
          </w:tcPr>
          <w:p w:rsidR="006B4007" w:rsidRDefault="006B4007">
            <w:pPr>
              <w:pStyle w:val="TableParagraph"/>
              <w:jc w:val="left"/>
              <w:rPr>
                <w:sz w:val="18"/>
              </w:rPr>
            </w:pPr>
          </w:p>
        </w:tc>
      </w:tr>
    </w:tbl>
    <w:p w:rsidR="002E6965" w:rsidRDefault="002E6965"/>
    <w:sectPr w:rsidR="002E6965" w:rsidSect="006B4007">
      <w:pgSz w:w="7840" w:h="12020"/>
      <w:pgMar w:top="600" w:right="500" w:bottom="620" w:left="320" w:header="0" w:footer="42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5BE6" w:rsidRDefault="007B5BE6" w:rsidP="006B4007">
      <w:r>
        <w:separator/>
      </w:r>
    </w:p>
  </w:endnote>
  <w:endnote w:type="continuationSeparator" w:id="1">
    <w:p w:rsidR="007B5BE6" w:rsidRDefault="007B5BE6" w:rsidP="006B40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  <w:rPr>
        <w:sz w:val="15"/>
      </w:rPr>
    </w:pPr>
    <w:r w:rsidRPr="006C14A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6" type="#_x0000_t202" style="position:absolute;margin-left:187.75pt;margin-top:551.95pt;width:16.1pt;height:13.05pt;z-index:-23186944;mso-position-horizontal-relative:page;mso-position-vertical-relative:page" filled="f" stroked="f">
          <v:textbox inset="0,0,0,0">
            <w:txbxContent>
              <w:p w:rsidR="007B5BE6" w:rsidRPr="00110D11" w:rsidRDefault="007B5BE6" w:rsidP="00110D11"/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5" type="#_x0000_t202" style="position:absolute;margin-left:187.75pt;margin-top:587.35pt;width:16.1pt;height:13.05pt;z-index:-23186432;mso-position-horizontal-relative:page;mso-position-vertical-relative:page" filled="f" stroked="f">
          <v:textbox inset="0,0,0,0">
            <w:txbxContent>
              <w:p w:rsidR="007B5BE6" w:rsidRPr="00845503" w:rsidRDefault="007B5BE6" w:rsidP="00845503"/>
            </w:txbxContent>
          </v:textbox>
          <w10:wrap anchorx="page" anchory="pag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</w:pP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  <w:rPr>
        <w:sz w:val="2"/>
      </w:rPr>
    </w:pP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  <w:rPr>
        <w:sz w:val="2"/>
      </w:rPr>
    </w:pP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  <w:rPr>
        <w:sz w:val="2"/>
      </w:rPr>
    </w:pP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 w:rsidP="00390363">
    <w:pPr>
      <w:pStyle w:val="a3"/>
      <w:tabs>
        <w:tab w:val="center" w:pos="3570"/>
      </w:tabs>
      <w:spacing w:line="14" w:lineRule="auto"/>
      <w:ind w:left="0" w:firstLine="0"/>
      <w:jc w:val="left"/>
    </w:pPr>
    <w:r>
      <w:tab/>
    </w: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  <w:rPr>
        <w:sz w:val="2"/>
      </w:rPr>
    </w:pP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2" type="#_x0000_t202" style="position:absolute;margin-left:185.35pt;margin-top:564.2pt;width:21.15pt;height:13.05pt;z-index:-23184896;mso-position-horizontal-relative:page;mso-position-vertical-relative:page" filled="f" stroked="f">
          <v:textbox inset="0,0,0,0">
            <w:txbxContent>
              <w:p w:rsidR="007B5BE6" w:rsidRDefault="007B5BE6">
                <w:pPr>
                  <w:pStyle w:val="a3"/>
                  <w:spacing w:before="10"/>
                  <w:ind w:left="60" w:firstLine="0"/>
                  <w:jc w:val="left"/>
                </w:pPr>
                <w:fldSimple w:instr=" PAGE ">
                  <w:r w:rsidR="00316E02">
                    <w:rPr>
                      <w:noProof/>
                    </w:rPr>
                    <w:t>127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  <w:rPr>
        <w:sz w:val="2"/>
      </w:rPr>
    </w:pP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1" type="#_x0000_t202" style="position:absolute;margin-left:185.35pt;margin-top:563.2pt;width:21.15pt;height:14pt;z-index:-23184384;mso-position-horizontal-relative:page;mso-position-vertical-relative:page" filled="f" stroked="f">
          <v:textbox inset="0,0,0,0">
            <w:txbxContent>
              <w:p w:rsidR="007B5BE6" w:rsidRDefault="007B5BE6">
                <w:pPr>
                  <w:pStyle w:val="a3"/>
                  <w:spacing w:before="30"/>
                  <w:ind w:left="60" w:firstLine="0"/>
                  <w:jc w:val="left"/>
                </w:pPr>
                <w:fldSimple w:instr=" PAGE ">
                  <w:r w:rsidR="00316E02">
                    <w:rPr>
                      <w:noProof/>
                    </w:rPr>
                    <w:t>171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  <w:rPr>
        <w:sz w:val="2"/>
      </w:rPr>
    </w:pP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0" type="#_x0000_t202" style="position:absolute;margin-left:185.35pt;margin-top:564.2pt;width:21.15pt;height:13.05pt;z-index:-23183872;mso-position-horizontal-relative:page;mso-position-vertical-relative:page" filled="f" stroked="f">
          <v:textbox inset="0,0,0,0">
            <w:txbxContent>
              <w:p w:rsidR="007B5BE6" w:rsidRDefault="007B5BE6">
                <w:pPr>
                  <w:pStyle w:val="a3"/>
                  <w:spacing w:before="10"/>
                  <w:ind w:left="60" w:firstLine="0"/>
                  <w:jc w:val="left"/>
                </w:pPr>
                <w:fldSimple w:instr=" PAGE ">
                  <w:r w:rsidR="00316E02">
                    <w:rPr>
                      <w:noProof/>
                    </w:rPr>
                    <w:t>194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  <w:rPr>
        <w:sz w:val="2"/>
      </w:rPr>
    </w:pP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  <w:rPr>
        <w:sz w:val="2"/>
      </w:rPr>
    </w:pPr>
  </w:p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9" type="#_x0000_t202" style="position:absolute;margin-left:185.35pt;margin-top:542.95pt;width:21.15pt;height:13.05pt;z-index:-23183360;mso-position-horizontal-relative:page;mso-position-vertical-relative:page" filled="f" stroked="f">
          <v:textbox inset="0,0,0,0">
            <w:txbxContent>
              <w:p w:rsidR="007B5BE6" w:rsidRDefault="007B5BE6">
                <w:pPr>
                  <w:pStyle w:val="a3"/>
                  <w:spacing w:before="10"/>
                  <w:ind w:left="60" w:firstLine="0"/>
                  <w:jc w:val="left"/>
                </w:pPr>
                <w:fldSimple w:instr=" PAGE ">
                  <w:r w:rsidR="00316E02">
                    <w:rPr>
                      <w:noProof/>
                    </w:rPr>
                    <w:t>206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8" type="#_x0000_t202" style="position:absolute;margin-left:185.35pt;margin-top:564.2pt;width:21.15pt;height:13.05pt;z-index:-23182848;mso-position-horizontal-relative:page;mso-position-vertical-relative:page" filled="f" stroked="f">
          <v:textbox inset="0,0,0,0">
            <w:txbxContent>
              <w:p w:rsidR="007B5BE6" w:rsidRDefault="007B5BE6">
                <w:pPr>
                  <w:pStyle w:val="a3"/>
                  <w:spacing w:before="10"/>
                  <w:ind w:left="60" w:firstLine="0"/>
                  <w:jc w:val="left"/>
                </w:pPr>
                <w:fldSimple w:instr=" PAGE ">
                  <w:r w:rsidR="00316E02">
                    <w:rPr>
                      <w:noProof/>
                    </w:rPr>
                    <w:t>216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7" type="#_x0000_t202" style="position:absolute;margin-left:185.35pt;margin-top:577.25pt;width:21.15pt;height:13.05pt;z-index:-23182336;mso-position-horizontal-relative:page;mso-position-vertical-relative:page" filled="f" stroked="f">
          <v:textbox inset="0,0,0,0">
            <w:txbxContent>
              <w:p w:rsidR="007B5BE6" w:rsidRDefault="007B5BE6">
                <w:pPr>
                  <w:pStyle w:val="a3"/>
                  <w:spacing w:before="10"/>
                  <w:ind w:left="60" w:firstLine="0"/>
                  <w:jc w:val="left"/>
                </w:pPr>
                <w:fldSimple w:instr=" PAGE ">
                  <w:r w:rsidR="00316E02">
                    <w:rPr>
                      <w:noProof/>
                    </w:rPr>
                    <w:t>219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6" type="#_x0000_t202" style="position:absolute;margin-left:185.35pt;margin-top:560.7pt;width:21.15pt;height:17.95pt;z-index:-23181824;mso-position-horizontal-relative:page;mso-position-vertical-relative:page" filled="f" stroked="f">
          <v:textbox inset="0,0,0,0">
            <w:txbxContent>
              <w:p w:rsidR="007B5BE6" w:rsidRDefault="007B5BE6">
                <w:pPr>
                  <w:pStyle w:val="a3"/>
                  <w:spacing w:before="109"/>
                  <w:ind w:left="60" w:firstLine="0"/>
                  <w:jc w:val="left"/>
                </w:pPr>
                <w:fldSimple w:instr=" PAGE ">
                  <w:r w:rsidR="00316E02">
                    <w:rPr>
                      <w:noProof/>
                    </w:rPr>
                    <w:t>268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  <w:rPr>
        <w:sz w:val="16"/>
      </w:rPr>
    </w:pPr>
    <w:r w:rsidRPr="006C14A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5" type="#_x0000_t202" style="position:absolute;margin-left:300.55pt;margin-top:356.85pt;width:21.15pt;height:15.1pt;z-index:-23181312;mso-position-horizontal-relative:page;mso-position-vertical-relative:page" filled="f" stroked="f">
          <v:textbox inset="0,0,0,0">
            <w:txbxContent>
              <w:p w:rsidR="007B5BE6" w:rsidRDefault="007B5BE6">
                <w:pPr>
                  <w:pStyle w:val="a3"/>
                  <w:spacing w:before="51"/>
                  <w:ind w:left="60" w:firstLine="0"/>
                  <w:jc w:val="left"/>
                </w:pPr>
                <w:fldSimple w:instr=" PAGE ">
                  <w:r w:rsidR="00316E02">
                    <w:rPr>
                      <w:noProof/>
                    </w:rPr>
                    <w:t>270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  <w:rPr>
        <w:sz w:val="2"/>
      </w:rPr>
    </w:pPr>
  </w:p>
</w:ftr>
</file>

<file path=word/footer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4" type="#_x0000_t202" style="position:absolute;margin-left:300.55pt;margin-top:358.9pt;width:21.15pt;height:13.05pt;z-index:-23180800;mso-position-horizontal-relative:page;mso-position-vertical-relative:page" filled="f" stroked="f">
          <v:textbox inset="0,0,0,0">
            <w:txbxContent>
              <w:p w:rsidR="007B5BE6" w:rsidRDefault="007B5BE6">
                <w:pPr>
                  <w:pStyle w:val="a3"/>
                  <w:spacing w:before="10"/>
                  <w:ind w:left="60" w:firstLine="0"/>
                  <w:jc w:val="left"/>
                </w:pPr>
                <w:fldSimple w:instr=" PAGE ">
                  <w:r w:rsidR="00316E02">
                    <w:rPr>
                      <w:noProof/>
                    </w:rPr>
                    <w:t>280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3" type="#_x0000_t202" style="position:absolute;margin-left:55.65pt;margin-top:353.85pt;width:60.7pt;height:13.05pt;z-index:-23180288;mso-position-horizontal-relative:page;mso-position-vertical-relative:page" filled="f" stroked="f">
          <v:textbox inset="0,0,0,0">
            <w:txbxContent>
              <w:p w:rsidR="007B5BE6" w:rsidRDefault="007B5BE6">
                <w:pPr>
                  <w:pStyle w:val="a3"/>
                  <w:spacing w:before="10"/>
                  <w:ind w:left="20" w:firstLine="0"/>
                  <w:jc w:val="left"/>
                </w:pPr>
                <w:r>
                  <w:rPr>
                    <w:color w:val="221F1F"/>
                  </w:rPr>
                  <w:t>после</w:t>
                </w:r>
                <w:r>
                  <w:rPr>
                    <w:color w:val="221F1F"/>
                    <w:spacing w:val="-5"/>
                  </w:rPr>
                  <w:t xml:space="preserve"> </w:t>
                </w:r>
                <w:r>
                  <w:rPr>
                    <w:color w:val="221F1F"/>
                  </w:rPr>
                  <w:t>уроков.</w:t>
                </w:r>
              </w:p>
            </w:txbxContent>
          </v:textbox>
          <w10:wrap anchorx="page" anchory="page"/>
        </v:shape>
      </w:pict>
    </w:r>
    <w:r>
      <w:pict>
        <v:shape id="_x0000_s1042" type="#_x0000_t202" style="position:absolute;margin-left:300.55pt;margin-top:358.9pt;width:21.15pt;height:13.05pt;z-index:-23179776;mso-position-horizontal-relative:page;mso-position-vertical-relative:page" filled="f" stroked="f">
          <v:textbox inset="0,0,0,0">
            <w:txbxContent>
              <w:p w:rsidR="007B5BE6" w:rsidRDefault="007B5BE6">
                <w:pPr>
                  <w:pStyle w:val="a3"/>
                  <w:spacing w:before="10"/>
                  <w:ind w:left="60" w:firstLine="0"/>
                  <w:jc w:val="left"/>
                </w:pPr>
                <w:fldSimple w:instr=" PAGE ">
                  <w:r w:rsidR="00316E02">
                    <w:rPr>
                      <w:noProof/>
                    </w:rPr>
                    <w:t>281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1" type="#_x0000_t202" style="position:absolute;margin-left:50pt;margin-top:353.7pt;width:511.6pt;height:18.2pt;z-index:-23179264;mso-position-horizontal-relative:page;mso-position-vertical-relative:page" filled="f" stroked="f">
          <v:textbox inset="0,0,0,0">
            <w:txbxContent>
              <w:p w:rsidR="007B5BE6" w:rsidRDefault="007B5BE6">
                <w:pPr>
                  <w:pStyle w:val="a3"/>
                  <w:spacing w:before="10"/>
                  <w:ind w:left="20" w:firstLine="0"/>
                  <w:jc w:val="left"/>
                </w:pPr>
                <w:r>
                  <w:rPr>
                    <w:rFonts w:ascii="Cambria" w:hAnsi="Cambria"/>
                    <w:spacing w:val="-2"/>
                    <w:position w:val="5"/>
                    <w:sz w:val="13"/>
                  </w:rPr>
                  <w:t>1</w:t>
                </w:r>
                <w:r>
                  <w:rPr>
                    <w:rFonts w:ascii="Cambria" w:hAnsi="Cambria"/>
                    <w:spacing w:val="22"/>
                    <w:position w:val="5"/>
                    <w:sz w:val="13"/>
                  </w:rPr>
                  <w:t xml:space="preserve"> </w:t>
                </w:r>
                <w:r>
                  <w:rPr>
                    <w:color w:val="221F1F"/>
                    <w:spacing w:val="-2"/>
                  </w:rPr>
                  <w:t>По</w:t>
                </w:r>
                <w:r>
                  <w:rPr>
                    <w:color w:val="221F1F"/>
                    <w:spacing w:val="-8"/>
                  </w:rPr>
                  <w:t xml:space="preserve"> </w:t>
                </w:r>
                <w:r>
                  <w:rPr>
                    <w:color w:val="221F1F"/>
                    <w:spacing w:val="-2"/>
                  </w:rPr>
                  <w:t>выбору</w:t>
                </w:r>
                <w:r>
                  <w:rPr>
                    <w:color w:val="221F1F"/>
                    <w:spacing w:val="-10"/>
                  </w:rPr>
                  <w:t xml:space="preserve"> </w:t>
                </w:r>
                <w:r>
                  <w:rPr>
                    <w:color w:val="221F1F"/>
                    <w:spacing w:val="-2"/>
                  </w:rPr>
                  <w:t>учителя</w:t>
                </w:r>
                <w:r>
                  <w:rPr>
                    <w:color w:val="221F1F"/>
                    <w:spacing w:val="-10"/>
                  </w:rPr>
                  <w:t xml:space="preserve"> </w:t>
                </w:r>
                <w:r>
                  <w:rPr>
                    <w:color w:val="221F1F"/>
                    <w:spacing w:val="-2"/>
                  </w:rPr>
                  <w:t>отдельные</w:t>
                </w:r>
                <w:r>
                  <w:rPr>
                    <w:color w:val="221F1F"/>
                    <w:spacing w:val="-9"/>
                  </w:rPr>
                  <w:t xml:space="preserve"> </w:t>
                </w:r>
                <w:r>
                  <w:rPr>
                    <w:color w:val="221F1F"/>
                    <w:spacing w:val="-2"/>
                  </w:rPr>
                  <w:t>сказания</w:t>
                </w:r>
                <w:r>
                  <w:rPr>
                    <w:color w:val="221F1F"/>
                    <w:spacing w:val="-10"/>
                  </w:rPr>
                  <w:t xml:space="preserve"> </w:t>
                </w:r>
                <w:r>
                  <w:rPr>
                    <w:color w:val="221F1F"/>
                    <w:spacing w:val="-2"/>
                  </w:rPr>
                  <w:t>или</w:t>
                </w:r>
                <w:r>
                  <w:rPr>
                    <w:color w:val="221F1F"/>
                    <w:spacing w:val="-9"/>
                  </w:rPr>
                  <w:t xml:space="preserve"> </w:t>
                </w:r>
                <w:r>
                  <w:rPr>
                    <w:color w:val="221F1F"/>
                    <w:spacing w:val="-2"/>
                  </w:rPr>
                  <w:t>примеры</w:t>
                </w:r>
                <w:r>
                  <w:rPr>
                    <w:color w:val="221F1F"/>
                    <w:spacing w:val="-9"/>
                  </w:rPr>
                  <w:t xml:space="preserve"> </w:t>
                </w:r>
                <w:r>
                  <w:rPr>
                    <w:color w:val="221F1F"/>
                    <w:spacing w:val="-2"/>
                  </w:rPr>
                  <w:t>из</w:t>
                </w:r>
                <w:r>
                  <w:rPr>
                    <w:color w:val="221F1F"/>
                    <w:spacing w:val="-8"/>
                  </w:rPr>
                  <w:t xml:space="preserve"> </w:t>
                </w:r>
                <w:r>
                  <w:rPr>
                    <w:color w:val="221F1F"/>
                    <w:spacing w:val="-2"/>
                  </w:rPr>
                  <w:t>э</w:t>
                </w:r>
                <w:r>
                  <w:rPr>
                    <w:spacing w:val="-2"/>
                    <w:position w:val="-9"/>
                  </w:rPr>
                  <w:t>2</w:t>
                </w:r>
                <w:r>
                  <w:rPr>
                    <w:color w:val="221F1F"/>
                    <w:spacing w:val="-2"/>
                  </w:rPr>
                  <w:t>п</w:t>
                </w:r>
                <w:r>
                  <w:rPr>
                    <w:spacing w:val="-2"/>
                    <w:position w:val="-9"/>
                  </w:rPr>
                  <w:t>8</w:t>
                </w:r>
                <w:r>
                  <w:rPr>
                    <w:color w:val="221F1F"/>
                    <w:spacing w:val="-2"/>
                  </w:rPr>
                  <w:t>о</w:t>
                </w:r>
                <w:r>
                  <w:rPr>
                    <w:spacing w:val="-2"/>
                    <w:position w:val="-9"/>
                  </w:rPr>
                  <w:t>2</w:t>
                </w:r>
                <w:r>
                  <w:rPr>
                    <w:color w:val="221F1F"/>
                    <w:spacing w:val="-2"/>
                  </w:rPr>
                  <w:t>са</w:t>
                </w:r>
                <w:r>
                  <w:rPr>
                    <w:color w:val="221F1F"/>
                    <w:spacing w:val="-9"/>
                  </w:rPr>
                  <w:t xml:space="preserve"> </w:t>
                </w:r>
                <w:r>
                  <w:rPr>
                    <w:color w:val="221F1F"/>
                    <w:spacing w:val="-2"/>
                  </w:rPr>
                  <w:t>народов</w:t>
                </w:r>
                <w:r>
                  <w:rPr>
                    <w:color w:val="221F1F"/>
                    <w:spacing w:val="-10"/>
                  </w:rPr>
                  <w:t xml:space="preserve"> </w:t>
                </w:r>
                <w:r>
                  <w:rPr>
                    <w:color w:val="221F1F"/>
                    <w:spacing w:val="-2"/>
                  </w:rPr>
                  <w:t>России,</w:t>
                </w:r>
                <w:r>
                  <w:rPr>
                    <w:color w:val="221F1F"/>
                    <w:spacing w:val="-8"/>
                  </w:rPr>
                  <w:t xml:space="preserve"> </w:t>
                </w:r>
                <w:r>
                  <w:rPr>
                    <w:color w:val="221F1F"/>
                    <w:spacing w:val="-2"/>
                  </w:rPr>
                  <w:t>например:</w:t>
                </w:r>
                <w:r>
                  <w:rPr>
                    <w:color w:val="221F1F"/>
                    <w:spacing w:val="-10"/>
                  </w:rPr>
                  <w:t xml:space="preserve"> </w:t>
                </w:r>
                <w:r>
                  <w:rPr>
                    <w:color w:val="221F1F"/>
                    <w:spacing w:val="-2"/>
                  </w:rPr>
                  <w:t>якутского</w:t>
                </w:r>
                <w:r>
                  <w:rPr>
                    <w:color w:val="221F1F"/>
                    <w:spacing w:val="-9"/>
                  </w:rPr>
                  <w:t xml:space="preserve"> </w:t>
                </w:r>
                <w:r>
                  <w:rPr>
                    <w:color w:val="221F1F"/>
                    <w:spacing w:val="-1"/>
                  </w:rPr>
                  <w:t>Олонхо,</w:t>
                </w:r>
                <w:r>
                  <w:rPr>
                    <w:color w:val="221F1F"/>
                    <w:spacing w:val="-9"/>
                  </w:rPr>
                  <w:t xml:space="preserve"> </w:t>
                </w:r>
                <w:r>
                  <w:rPr>
                    <w:color w:val="221F1F"/>
                    <w:spacing w:val="-1"/>
                  </w:rPr>
                  <w:t>карело-</w:t>
                </w:r>
              </w:p>
            </w:txbxContent>
          </v:textbox>
          <w10:wrap anchorx="page" anchory="page"/>
        </v:shape>
      </w:pict>
    </w:r>
    <w:r>
      <w:pict>
        <v:shape id="_x0000_s1040" type="#_x0000_t202" style="position:absolute;margin-left:50pt;margin-top:365.25pt;width:285.3pt;height:13.05pt;z-index:-23178752;mso-position-horizontal-relative:page;mso-position-vertical-relative:page" filled="f" stroked="f">
          <v:textbox inset="0,0,0,0">
            <w:txbxContent>
              <w:p w:rsidR="007B5BE6" w:rsidRDefault="007B5BE6">
                <w:pPr>
                  <w:pStyle w:val="a3"/>
                  <w:spacing w:before="10"/>
                  <w:ind w:left="20" w:firstLine="0"/>
                  <w:jc w:val="left"/>
                </w:pPr>
                <w:r>
                  <w:rPr>
                    <w:color w:val="221F1F"/>
                  </w:rPr>
                  <w:t>финской</w:t>
                </w:r>
                <w:r>
                  <w:rPr>
                    <w:color w:val="221F1F"/>
                    <w:spacing w:val="-4"/>
                  </w:rPr>
                  <w:t xml:space="preserve"> </w:t>
                </w:r>
                <w:r>
                  <w:rPr>
                    <w:color w:val="221F1F"/>
                  </w:rPr>
                  <w:t>Калевалы,</w:t>
                </w:r>
                <w:r>
                  <w:rPr>
                    <w:color w:val="221F1F"/>
                    <w:spacing w:val="-2"/>
                  </w:rPr>
                  <w:t xml:space="preserve"> </w:t>
                </w:r>
                <w:r>
                  <w:rPr>
                    <w:color w:val="221F1F"/>
                  </w:rPr>
                  <w:t>калмыцкого</w:t>
                </w:r>
                <w:r>
                  <w:rPr>
                    <w:color w:val="221F1F"/>
                    <w:spacing w:val="-1"/>
                  </w:rPr>
                  <w:t xml:space="preserve"> </w:t>
                </w:r>
                <w:r>
                  <w:rPr>
                    <w:color w:val="221F1F"/>
                  </w:rPr>
                  <w:t>Джангара,Нартского</w:t>
                </w:r>
                <w:r>
                  <w:rPr>
                    <w:color w:val="221F1F"/>
                    <w:spacing w:val="5"/>
                  </w:rPr>
                  <w:t xml:space="preserve"> </w:t>
                </w:r>
                <w:r>
                  <w:rPr>
                    <w:color w:val="221F1F"/>
                  </w:rPr>
                  <w:t>эпоса</w:t>
                </w:r>
                <w:r>
                  <w:rPr>
                    <w:color w:val="221F1F"/>
                    <w:spacing w:val="5"/>
                  </w:rPr>
                  <w:t xml:space="preserve"> </w:t>
                </w:r>
                <w:r>
                  <w:rPr>
                    <w:color w:val="221F1F"/>
                  </w:rPr>
                  <w:t>и</w:t>
                </w:r>
                <w:r>
                  <w:rPr>
                    <w:color w:val="221F1F"/>
                    <w:spacing w:val="3"/>
                  </w:rPr>
                  <w:t xml:space="preserve"> </w:t>
                </w:r>
                <w:r>
                  <w:rPr>
                    <w:color w:val="221F1F"/>
                  </w:rPr>
                  <w:t>т.</w:t>
                </w:r>
                <w:r>
                  <w:rPr>
                    <w:color w:val="221F1F"/>
                    <w:spacing w:val="5"/>
                  </w:rPr>
                  <w:t xml:space="preserve"> </w:t>
                </w:r>
                <w:r>
                  <w:rPr>
                    <w:color w:val="221F1F"/>
                  </w:rPr>
                  <w:t>п.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  <w:rPr>
        <w:sz w:val="2"/>
      </w:rPr>
    </w:pPr>
  </w:p>
</w:ftr>
</file>

<file path=word/footer5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9" type="#_x0000_t202" style="position:absolute;margin-left:50pt;margin-top:354.75pt;width:521.6pt;height:17.2pt;z-index:-23178240;mso-position-horizontal-relative:page;mso-position-vertical-relative:page" filled="f" stroked="f">
          <v:textbox inset="0,0,0,0">
            <w:txbxContent>
              <w:p w:rsidR="007B5BE6" w:rsidRDefault="007B5BE6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position w:val="8"/>
                    <w:sz w:val="12"/>
                  </w:rPr>
                  <w:t>2</w:t>
                </w:r>
                <w:r>
                  <w:rPr>
                    <w:spacing w:val="16"/>
                    <w:position w:val="8"/>
                    <w:sz w:val="12"/>
                  </w:rPr>
                  <w:t xml:space="preserve"> </w:t>
                </w:r>
                <w:r>
                  <w:rPr>
                    <w:sz w:val="18"/>
                  </w:rPr>
                  <w:t>По</w:t>
                </w:r>
                <w:r>
                  <w:rPr>
                    <w:spacing w:val="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выбору</w:t>
                </w:r>
                <w:r>
                  <w:rPr>
                    <w:spacing w:val="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учителя</w:t>
                </w:r>
                <w:r>
                  <w:rPr>
                    <w:spacing w:val="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могут</w:t>
                </w:r>
                <w:r>
                  <w:rPr>
                    <w:spacing w:val="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быть</w:t>
                </w:r>
                <w:r>
                  <w:rPr>
                    <w:spacing w:val="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освоены</w:t>
                </w:r>
                <w:r>
                  <w:rPr>
                    <w:spacing w:val="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традиционные игры</w:t>
                </w:r>
                <w:r>
                  <w:rPr>
                    <w:spacing w:val="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т</w:t>
                </w:r>
                <w:r>
                  <w:rPr>
                    <w:position w:val="-6"/>
                    <w:sz w:val="20"/>
                  </w:rPr>
                  <w:t>2</w:t>
                </w:r>
                <w:r>
                  <w:rPr>
                    <w:sz w:val="18"/>
                  </w:rPr>
                  <w:t>е</w:t>
                </w:r>
                <w:r>
                  <w:rPr>
                    <w:position w:val="-6"/>
                    <w:sz w:val="20"/>
                  </w:rPr>
                  <w:t>8</w:t>
                </w:r>
                <w:r>
                  <w:rPr>
                    <w:sz w:val="18"/>
                  </w:rPr>
                  <w:t>р</w:t>
                </w:r>
                <w:r>
                  <w:rPr>
                    <w:position w:val="-6"/>
                    <w:sz w:val="20"/>
                  </w:rPr>
                  <w:t>3</w:t>
                </w:r>
                <w:r>
                  <w:rPr>
                    <w:sz w:val="18"/>
                  </w:rPr>
                  <w:t>риториально</w:t>
                </w:r>
                <w:r>
                  <w:rPr>
                    <w:spacing w:val="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близких</w:t>
                </w:r>
                <w:r>
                  <w:rPr>
                    <w:spacing w:val="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или,</w:t>
                </w:r>
                <w:r>
                  <w:rPr>
                    <w:spacing w:val="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наоборот,</w:t>
                </w:r>
                <w:r>
                  <w:rPr>
                    <w:spacing w:val="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далёких</w:t>
                </w:r>
                <w:r>
                  <w:rPr>
                    <w:spacing w:val="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регионов.</w:t>
                </w:r>
                <w:r>
                  <w:rPr>
                    <w:spacing w:val="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Важным</w:t>
                </w:r>
              </w:p>
            </w:txbxContent>
          </v:textbox>
          <w10:wrap anchorx="page" anchory="page"/>
        </v:shape>
      </w:pict>
    </w:r>
    <w:r>
      <w:pict>
        <v:shape id="_x0000_s1038" type="#_x0000_t202" style="position:absolute;margin-left:50pt;margin-top:366.45pt;width:496.95pt;height:12pt;z-index:-23177728;mso-position-horizontal-relative:page;mso-position-vertical-relative:page" filled="f" stroked="f">
          <v:textbox inset="0,0,0,0">
            <w:txbxContent>
              <w:p w:rsidR="007B5BE6" w:rsidRDefault="007B5BE6">
                <w:pPr>
                  <w:spacing w:before="12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результатом</w:t>
                </w:r>
                <w:r>
                  <w:rPr>
                    <w:spacing w:val="-4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освоения</w:t>
                </w:r>
                <w:r>
                  <w:rPr>
                    <w:spacing w:val="-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данного</w:t>
                </w:r>
                <w:r>
                  <w:rPr>
                    <w:spacing w:val="-4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блока является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готовность</w:t>
                </w:r>
                <w:r>
                  <w:rPr>
                    <w:spacing w:val="-4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обучающихся</w:t>
                </w:r>
                <w:r>
                  <w:rPr>
                    <w:spacing w:val="-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играть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в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данные</w:t>
                </w:r>
                <w:r>
                  <w:rPr>
                    <w:spacing w:val="-4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игры</w:t>
                </w:r>
                <w:r>
                  <w:rPr>
                    <w:spacing w:val="-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во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время</w:t>
                </w:r>
                <w:r>
                  <w:rPr>
                    <w:spacing w:val="-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перемен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и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после уроков</w:t>
                </w:r>
                <w:r>
                  <w:rPr>
                    <w:color w:val="221F1F"/>
                    <w:sz w:val="18"/>
                  </w:rPr>
                  <w:t>.</w:t>
                </w:r>
              </w:p>
            </w:txbxContent>
          </v:textbox>
          <w10:wrap anchorx="page" anchory="page"/>
        </v:shape>
      </w:pict>
    </w:r>
  </w:p>
</w:ftr>
</file>

<file path=word/footer5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  <w:rPr>
        <w:sz w:val="2"/>
      </w:rPr>
    </w:pPr>
  </w:p>
</w:ftr>
</file>

<file path=word/footer5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300.55pt;margin-top:358.9pt;width:21.15pt;height:13.05pt;z-index:-23177216;mso-position-horizontal-relative:page;mso-position-vertical-relative:page" filled="f" stroked="f">
          <v:textbox inset="0,0,0,0">
            <w:txbxContent>
              <w:p w:rsidR="007B5BE6" w:rsidRDefault="007B5BE6">
                <w:pPr>
                  <w:pStyle w:val="a3"/>
                  <w:spacing w:before="10"/>
                  <w:ind w:left="60" w:firstLine="0"/>
                  <w:jc w:val="left"/>
                </w:pPr>
                <w:fldSimple w:instr=" PAGE ">
                  <w:r w:rsidR="00316E02">
                    <w:rPr>
                      <w:noProof/>
                    </w:rPr>
                    <w:t>286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50pt;margin-top:366.45pt;width:319.6pt;height:12pt;z-index:-23176704;mso-position-horizontal-relative:page;mso-position-vertical-relative:page" filled="f" stroked="f">
          <v:textbox inset="0,0,0,0">
            <w:txbxContent>
              <w:p w:rsidR="007B5BE6" w:rsidRDefault="007B5BE6">
                <w:pPr>
                  <w:spacing w:before="12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Альбенис.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П.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де</w:t>
                </w:r>
                <w:r>
                  <w:rPr>
                    <w:spacing w:val="-4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Сарасате,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Х.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Каррерас,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М.</w:t>
                </w:r>
                <w:r>
                  <w:rPr>
                    <w:spacing w:val="-4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Кабалье,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Э.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Вила-Лобос,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А.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Пьяццолла.</w:t>
                </w:r>
              </w:p>
            </w:txbxContent>
          </v:textbox>
          <w10:wrap anchorx="page" anchory="page"/>
        </v:shape>
      </w:pict>
    </w:r>
  </w:p>
</w:ftr>
</file>

<file path=word/footer5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  <w:rPr>
        <w:sz w:val="2"/>
      </w:rPr>
    </w:pPr>
  </w:p>
</w:ftr>
</file>

<file path=word/footer5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  <w:rPr>
        <w:sz w:val="2"/>
      </w:rPr>
    </w:pPr>
  </w:p>
</w:ftr>
</file>

<file path=word/footer5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  <w:rPr>
        <w:sz w:val="2"/>
      </w:rPr>
    </w:pPr>
  </w:p>
</w:ftr>
</file>

<file path=word/footer5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300.55pt;margin-top:358.9pt;width:21.15pt;height:13.05pt;z-index:-23176192;mso-position-horizontal-relative:page;mso-position-vertical-relative:page" filled="f" stroked="f">
          <v:textbox inset="0,0,0,0">
            <w:txbxContent>
              <w:p w:rsidR="007B5BE6" w:rsidRDefault="007B5BE6">
                <w:pPr>
                  <w:pStyle w:val="a3"/>
                  <w:spacing w:before="10"/>
                  <w:ind w:left="60" w:firstLine="0"/>
                  <w:jc w:val="left"/>
                </w:pPr>
                <w:fldSimple w:instr=" PAGE ">
                  <w:r w:rsidR="00316E02">
                    <w:rPr>
                      <w:noProof/>
                    </w:rPr>
                    <w:t>292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50pt;margin-top:366.45pt;width:301.25pt;height:12pt;z-index:-23175680;mso-position-horizontal-relative:page;mso-position-vertical-relative:page" filled="f" stroked="f">
          <v:textbox inset="0,0,0,0">
            <w:txbxContent>
              <w:p w:rsidR="007B5BE6" w:rsidRDefault="007B5BE6">
                <w:pPr>
                  <w:spacing w:before="12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русских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композиторов-классиков</w:t>
                </w:r>
                <w:r>
                  <w:rPr>
                    <w:spacing w:val="-4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(С.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В.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Рахманинов,</w:t>
                </w:r>
                <w:r>
                  <w:rPr>
                    <w:spacing w:val="-4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П.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И.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Чайковский</w:t>
                </w:r>
                <w:r>
                  <w:rPr>
                    <w:spacing w:val="-4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и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др.).</w:t>
                </w:r>
              </w:p>
            </w:txbxContent>
          </v:textbox>
          <w10:wrap anchorx="page" anchory="page"/>
        </v:shape>
      </w:pict>
    </w:r>
  </w:p>
</w:ftr>
</file>

<file path=word/footer5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  <w:rPr>
        <w:sz w:val="2"/>
      </w:rPr>
    </w:pPr>
  </w:p>
</w:ftr>
</file>

<file path=word/footer6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  <w:rPr>
        <w:sz w:val="2"/>
      </w:rPr>
    </w:pPr>
  </w:p>
</w:ftr>
</file>

<file path=word/footer6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  <w:rPr>
        <w:sz w:val="2"/>
      </w:rPr>
    </w:pPr>
  </w:p>
</w:ftr>
</file>

<file path=word/footer6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300.55pt;margin-top:358.9pt;width:21.15pt;height:13.05pt;z-index:-23175168;mso-position-horizontal-relative:page;mso-position-vertical-relative:page" filled="f" stroked="f">
          <v:textbox inset="0,0,0,0">
            <w:txbxContent>
              <w:p w:rsidR="007B5BE6" w:rsidRDefault="007B5BE6">
                <w:pPr>
                  <w:pStyle w:val="a3"/>
                  <w:spacing w:before="10"/>
                  <w:ind w:left="60" w:firstLine="0"/>
                  <w:jc w:val="left"/>
                </w:pPr>
                <w:fldSimple w:instr=" PAGE ">
                  <w:r w:rsidR="00316E02">
                    <w:rPr>
                      <w:noProof/>
                    </w:rPr>
                    <w:t>299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  <w:rPr>
        <w:sz w:val="2"/>
      </w:rPr>
    </w:pPr>
  </w:p>
</w:ftr>
</file>

<file path=word/footer6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  <w:rPr>
        <w:sz w:val="2"/>
      </w:rPr>
    </w:pPr>
  </w:p>
</w:ftr>
</file>

<file path=word/footer6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  <w:rPr>
        <w:sz w:val="2"/>
      </w:rPr>
    </w:pPr>
  </w:p>
</w:ftr>
</file>

<file path=word/footer6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  <w:rPr>
        <w:sz w:val="2"/>
      </w:rPr>
    </w:pPr>
  </w:p>
</w:ftr>
</file>

<file path=word/footer6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50pt;margin-top:366.45pt;width:24.65pt;height:12pt;z-index:-23174656;mso-position-horizontal-relative:page;mso-position-vertical-relative:page" filled="f" stroked="f">
          <v:textbox inset="0,0,0,0">
            <w:txbxContent>
              <w:p w:rsidR="007B5BE6" w:rsidRDefault="007B5BE6">
                <w:pPr>
                  <w:spacing w:before="12"/>
                  <w:ind w:left="20"/>
                  <w:rPr>
                    <w:sz w:val="18"/>
                  </w:rPr>
                </w:pPr>
                <w:r>
                  <w:rPr>
                    <w:color w:val="221F1F"/>
                    <w:sz w:val="18"/>
                  </w:rPr>
                  <w:t>УМК.</w:t>
                </w:r>
              </w:p>
            </w:txbxContent>
          </v:textbox>
          <w10:wrap anchorx="page" anchory="page"/>
        </v:shape>
      </w:pict>
    </w:r>
  </w:p>
</w:ftr>
</file>

<file path=word/footer6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50pt;margin-top:365.25pt;width:356.8pt;height:13.05pt;z-index:-23174144;mso-position-horizontal-relative:page;mso-position-vertical-relative:page" filled="f" stroked="f">
          <v:textbox inset="0,0,0,0">
            <w:txbxContent>
              <w:p w:rsidR="007B5BE6" w:rsidRDefault="007B5BE6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color w:val="221F1F"/>
                    <w:spacing w:val="-1"/>
                    <w:sz w:val="18"/>
                  </w:rPr>
                  <w:t>Конкретизация</w:t>
                </w:r>
                <w:r>
                  <w:rPr>
                    <w:color w:val="221F1F"/>
                    <w:spacing w:val="-7"/>
                    <w:sz w:val="18"/>
                  </w:rPr>
                  <w:t xml:space="preserve"> </w:t>
                </w:r>
                <w:r>
                  <w:rPr>
                    <w:color w:val="221F1F"/>
                    <w:spacing w:val="-1"/>
                    <w:sz w:val="18"/>
                  </w:rPr>
                  <w:t>—</w:t>
                </w:r>
                <w:r>
                  <w:rPr>
                    <w:color w:val="221F1F"/>
                    <w:spacing w:val="-8"/>
                    <w:sz w:val="18"/>
                  </w:rPr>
                  <w:t xml:space="preserve"> </w:t>
                </w:r>
                <w:r>
                  <w:rPr>
                    <w:color w:val="221F1F"/>
                    <w:spacing w:val="-1"/>
                    <w:sz w:val="18"/>
                  </w:rPr>
                  <w:t>на</w:t>
                </w:r>
                <w:r>
                  <w:rPr>
                    <w:color w:val="221F1F"/>
                    <w:spacing w:val="-10"/>
                    <w:sz w:val="18"/>
                  </w:rPr>
                  <w:t xml:space="preserve"> </w:t>
                </w:r>
                <w:r>
                  <w:rPr>
                    <w:color w:val="221F1F"/>
                    <w:spacing w:val="-1"/>
                    <w:sz w:val="18"/>
                  </w:rPr>
                  <w:t>выбор</w:t>
                </w:r>
                <w:r>
                  <w:rPr>
                    <w:color w:val="221F1F"/>
                    <w:spacing w:val="-7"/>
                    <w:sz w:val="18"/>
                  </w:rPr>
                  <w:t xml:space="preserve"> </w:t>
                </w:r>
                <w:r>
                  <w:rPr>
                    <w:color w:val="221F1F"/>
                    <w:spacing w:val="-1"/>
                    <w:sz w:val="18"/>
                  </w:rPr>
                  <w:t>учителя</w:t>
                </w:r>
                <w:r>
                  <w:rPr>
                    <w:color w:val="221F1F"/>
                    <w:spacing w:val="-7"/>
                    <w:sz w:val="18"/>
                  </w:rPr>
                  <w:t xml:space="preserve"> </w:t>
                </w:r>
                <w:r>
                  <w:rPr>
                    <w:color w:val="221F1F"/>
                    <w:spacing w:val="-1"/>
                    <w:sz w:val="18"/>
                  </w:rPr>
                  <w:t>и</w:t>
                </w:r>
                <w:r>
                  <w:rPr>
                    <w:color w:val="221F1F"/>
                    <w:spacing w:val="-9"/>
                    <w:sz w:val="18"/>
                  </w:rPr>
                  <w:t xml:space="preserve"> </w:t>
                </w:r>
                <w:r>
                  <w:rPr>
                    <w:color w:val="221F1F"/>
                    <w:spacing w:val="-1"/>
                    <w:sz w:val="18"/>
                  </w:rPr>
                  <w:t>в</w:t>
                </w:r>
                <w:r>
                  <w:rPr>
                    <w:color w:val="221F1F"/>
                    <w:spacing w:val="-9"/>
                    <w:sz w:val="18"/>
                  </w:rPr>
                  <w:t xml:space="preserve"> </w:t>
                </w:r>
                <w:r>
                  <w:rPr>
                    <w:color w:val="221F1F"/>
                    <w:spacing w:val="-1"/>
                    <w:sz w:val="18"/>
                  </w:rPr>
                  <w:t>соответствии</w:t>
                </w:r>
                <w:r>
                  <w:rPr>
                    <w:color w:val="221F1F"/>
                    <w:spacing w:val="-10"/>
                    <w:sz w:val="18"/>
                  </w:rPr>
                  <w:t xml:space="preserve"> </w:t>
                </w:r>
                <w:r>
                  <w:rPr>
                    <w:color w:val="221F1F"/>
                    <w:sz w:val="18"/>
                  </w:rPr>
                  <w:t>с</w:t>
                </w:r>
                <w:r>
                  <w:rPr>
                    <w:color w:val="221F1F"/>
                    <w:spacing w:val="-9"/>
                    <w:sz w:val="18"/>
                  </w:rPr>
                  <w:t xml:space="preserve"> </w:t>
                </w:r>
                <w:r>
                  <w:rPr>
                    <w:color w:val="221F1F"/>
                    <w:sz w:val="18"/>
                  </w:rPr>
                  <w:t>материалом</w:t>
                </w:r>
                <w:r>
                  <w:rPr>
                    <w:color w:val="221F1F"/>
                    <w:spacing w:val="-9"/>
                    <w:sz w:val="18"/>
                  </w:rPr>
                  <w:t xml:space="preserve"> </w:t>
                </w:r>
                <w:r>
                  <w:rPr>
                    <w:color w:val="221F1F"/>
                    <w:sz w:val="18"/>
                  </w:rPr>
                  <w:t>соответствующего</w:t>
                </w:r>
                <w:r>
                  <w:rPr>
                    <w:color w:val="221F1F"/>
                    <w:spacing w:val="9"/>
                    <w:sz w:val="18"/>
                  </w:rPr>
                  <w:t xml:space="preserve"> </w:t>
                </w:r>
                <w:r>
                  <w:rPr>
                    <w:color w:val="221F1F"/>
                    <w:sz w:val="18"/>
                  </w:rPr>
                  <w:t>УМК</w:t>
                </w:r>
                <w:r>
                  <w:rPr>
                    <w:color w:val="221F1F"/>
                    <w:sz w:val="20"/>
                  </w:rPr>
                  <w:t>.</w:t>
                </w:r>
              </w:p>
            </w:txbxContent>
          </v:textbox>
          <w10:wrap anchorx="page" anchory="page"/>
        </v:shape>
      </w:pict>
    </w:r>
  </w:p>
</w:ftr>
</file>

<file path=word/footer6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  <w:rPr>
        <w:sz w:val="2"/>
      </w:rPr>
    </w:pPr>
  </w:p>
</w:ftr>
</file>

<file path=word/footer7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  <w:rPr>
        <w:sz w:val="2"/>
      </w:rPr>
    </w:pPr>
  </w:p>
</w:ftr>
</file>

<file path=word/footer7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  <w:rPr>
        <w:sz w:val="2"/>
      </w:rPr>
    </w:pPr>
  </w:p>
</w:ftr>
</file>

<file path=word/footer7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  <w:rPr>
        <w:sz w:val="18"/>
      </w:rPr>
    </w:pPr>
    <w:r w:rsidRPr="006C14A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297.75pt;margin-top:377.5pt;width:26.55pt;height:15pt;z-index:-23173632;mso-position-horizontal-relative:page;mso-position-vertical-relative:page" filled="f" stroked="f">
          <v:textbox inset="0,0,0,0">
            <w:txbxContent>
              <w:p w:rsidR="007B5BE6" w:rsidRDefault="007B5BE6">
                <w:pPr>
                  <w:spacing w:before="19"/>
                  <w:ind w:left="60"/>
                  <w:rPr>
                    <w:rFonts w:ascii="Cambria"/>
                  </w:rPr>
                </w:pPr>
                <w:r>
                  <w:fldChar w:fldCharType="begin"/>
                </w:r>
                <w:r>
                  <w:rPr>
                    <w:rFonts w:ascii="Cambria"/>
                    <w:w w:val="110"/>
                  </w:rPr>
                  <w:instrText xml:space="preserve"> PAGE </w:instrText>
                </w:r>
                <w:r>
                  <w:fldChar w:fldCharType="separate"/>
                </w:r>
                <w:r w:rsidR="00316E02">
                  <w:rPr>
                    <w:rFonts w:ascii="Cambria"/>
                    <w:noProof/>
                    <w:w w:val="110"/>
                  </w:rPr>
                  <w:t>313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185.35pt;margin-top:551.2pt;width:21.15pt;height:13.05pt;z-index:-23173120;mso-position-horizontal-relative:page;mso-position-vertical-relative:page" filled="f" stroked="f">
          <v:textbox inset="0,0,0,0">
            <w:txbxContent>
              <w:p w:rsidR="007B5BE6" w:rsidRDefault="007B5BE6">
                <w:pPr>
                  <w:pStyle w:val="a3"/>
                  <w:spacing w:before="10"/>
                  <w:ind w:left="60" w:firstLine="0"/>
                  <w:jc w:val="left"/>
                </w:pPr>
                <w:fldSimple w:instr=" PAGE ">
                  <w:r w:rsidR="00316E02">
                    <w:rPr>
                      <w:noProof/>
                    </w:rPr>
                    <w:t>321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  <w:rPr>
        <w:sz w:val="14"/>
      </w:rPr>
    </w:pPr>
    <w:r w:rsidRPr="006C14A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185.35pt;margin-top:564.2pt;width:21.15pt;height:13.05pt;z-index:-23172608;mso-position-horizontal-relative:page;mso-position-vertical-relative:page" filled="f" stroked="f">
          <v:textbox inset="0,0,0,0">
            <w:txbxContent>
              <w:p w:rsidR="007B5BE6" w:rsidRDefault="007B5BE6">
                <w:pPr>
                  <w:pStyle w:val="a3"/>
                  <w:spacing w:before="10"/>
                  <w:ind w:left="60" w:firstLine="0"/>
                  <w:jc w:val="left"/>
                </w:pPr>
                <w:fldSimple w:instr=" PAGE ">
                  <w:r w:rsidR="00316E02">
                    <w:rPr>
                      <w:noProof/>
                    </w:rPr>
                    <w:t>411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  <w:rPr>
        <w:sz w:val="2"/>
      </w:rPr>
    </w:pPr>
  </w:p>
</w:ftr>
</file>

<file path=word/footer7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  <w:rPr>
        <w:sz w:val="2"/>
      </w:rPr>
    </w:pPr>
  </w:p>
</w:ftr>
</file>

<file path=word/footer7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  <w:rPr>
        <w:sz w:val="2"/>
      </w:rPr>
    </w:pPr>
  </w:p>
</w:ftr>
</file>

<file path=word/footer7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  <w:rPr>
        <w:sz w:val="2"/>
      </w:rPr>
    </w:pPr>
  </w:p>
</w:ftr>
</file>

<file path=word/footer7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  <w:rPr>
        <w:sz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  <w:rPr>
        <w:sz w:val="2"/>
      </w:rPr>
    </w:pPr>
  </w:p>
</w:ftr>
</file>

<file path=word/footer8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  <w:rPr>
        <w:sz w:val="2"/>
      </w:rPr>
    </w:pPr>
  </w:p>
</w:ftr>
</file>

<file path=word/footer8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  <w:rPr>
        <w:sz w:val="2"/>
      </w:rPr>
    </w:pPr>
  </w:p>
</w:ftr>
</file>

<file path=word/footer8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  <w:rPr>
        <w:sz w:val="2"/>
      </w:rPr>
    </w:pPr>
  </w:p>
</w:ftr>
</file>

<file path=word/footer8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  <w:rPr>
        <w:sz w:val="2"/>
      </w:rPr>
    </w:pPr>
  </w:p>
</w:ftr>
</file>

<file path=word/footer8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  <w:rPr>
        <w:sz w:val="2"/>
      </w:rPr>
    </w:pPr>
  </w:p>
</w:ftr>
</file>

<file path=word/footer8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  <w:rPr>
        <w:sz w:val="2"/>
      </w:rPr>
    </w:pPr>
  </w:p>
</w:ftr>
</file>

<file path=word/footer8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185.35pt;margin-top:563.45pt;width:21.15pt;height:13.05pt;z-index:-23172096;mso-position-horizontal-relative:page;mso-position-vertical-relative:page" filled="f" stroked="f">
          <v:textbox inset="0,0,0,0">
            <w:txbxContent>
              <w:p w:rsidR="007B5BE6" w:rsidRDefault="007B5BE6">
                <w:pPr>
                  <w:pStyle w:val="a3"/>
                  <w:spacing w:before="10"/>
                  <w:ind w:left="60" w:firstLine="0"/>
                  <w:jc w:val="left"/>
                </w:pPr>
                <w:fldSimple w:instr=" PAGE ">
                  <w:r w:rsidR="00316E02">
                    <w:rPr>
                      <w:noProof/>
                    </w:rPr>
                    <w:t>437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8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  <w:rPr>
        <w:sz w:val="15"/>
      </w:rPr>
    </w:pPr>
    <w:r w:rsidRPr="006C14A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00.05pt;margin-top:379.3pt;width:21.15pt;height:13.05pt;z-index:-23171584;mso-position-horizontal-relative:page;mso-position-vertical-relative:page" filled="f" stroked="f">
          <v:textbox inset="0,0,0,0">
            <w:txbxContent>
              <w:p w:rsidR="007B5BE6" w:rsidRDefault="007B5BE6">
                <w:pPr>
                  <w:pStyle w:val="a3"/>
                  <w:spacing w:before="10"/>
                  <w:ind w:left="60" w:firstLine="0"/>
                  <w:jc w:val="left"/>
                </w:pPr>
                <w:fldSimple w:instr=" PAGE ">
                  <w:r w:rsidR="00316E02">
                    <w:rPr>
                      <w:noProof/>
                    </w:rPr>
                    <w:t>445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8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  <w:rPr>
        <w:sz w:val="14"/>
      </w:rPr>
    </w:pPr>
    <w:r w:rsidRPr="006C14A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85.35pt;margin-top:564.8pt;width:23.3pt;height:13.05pt;z-index:-23171072;mso-position-horizontal-relative:page;mso-position-vertical-relative:page" filled="f" stroked="f">
          <v:textbox inset="0,0,0,0">
            <w:txbxContent>
              <w:p w:rsidR="007B5BE6" w:rsidRDefault="007B5BE6">
                <w:pPr>
                  <w:pStyle w:val="a3"/>
                  <w:spacing w:before="10"/>
                  <w:ind w:left="60" w:firstLine="0"/>
                  <w:jc w:val="left"/>
                </w:pPr>
                <w:fldSimple w:instr=" PAGE ">
                  <w:r w:rsidR="00316E02">
                    <w:rPr>
                      <w:noProof/>
                    </w:rPr>
                    <w:t>450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E6" w:rsidRDefault="007B5BE6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5BE6" w:rsidRDefault="007B5BE6" w:rsidP="006B4007">
      <w:r>
        <w:separator/>
      </w:r>
    </w:p>
  </w:footnote>
  <w:footnote w:type="continuationSeparator" w:id="1">
    <w:p w:rsidR="007B5BE6" w:rsidRDefault="007B5BE6" w:rsidP="006B40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01D75"/>
    <w:multiLevelType w:val="hybridMultilevel"/>
    <w:tmpl w:val="A1FE2BF4"/>
    <w:lvl w:ilvl="0" w:tplc="954C023E">
      <w:start w:val="1"/>
      <w:numFmt w:val="decimal"/>
      <w:lvlText w:val="%1)"/>
      <w:lvlJc w:val="left"/>
      <w:pPr>
        <w:ind w:left="1389" w:hanging="682"/>
      </w:pPr>
      <w:rPr>
        <w:rFonts w:ascii="Times New Roman" w:eastAsia="Times New Roman" w:hAnsi="Times New Roman" w:cs="Times New Roman" w:hint="default"/>
        <w:color w:val="221F1F"/>
        <w:spacing w:val="0"/>
        <w:w w:val="105"/>
        <w:sz w:val="20"/>
        <w:szCs w:val="20"/>
        <w:lang w:val="ru-RU" w:eastAsia="en-US" w:bidi="ar-SA"/>
      </w:rPr>
    </w:lvl>
    <w:lvl w:ilvl="1" w:tplc="4D701C58">
      <w:numFmt w:val="bullet"/>
      <w:lvlText w:val="•"/>
      <w:lvlJc w:val="left"/>
      <w:pPr>
        <w:ind w:left="1955" w:hanging="682"/>
      </w:pPr>
      <w:rPr>
        <w:rFonts w:hint="default"/>
        <w:lang w:val="ru-RU" w:eastAsia="en-US" w:bidi="ar-SA"/>
      </w:rPr>
    </w:lvl>
    <w:lvl w:ilvl="2" w:tplc="C9348B1E">
      <w:numFmt w:val="bullet"/>
      <w:lvlText w:val="•"/>
      <w:lvlJc w:val="left"/>
      <w:pPr>
        <w:ind w:left="2530" w:hanging="682"/>
      </w:pPr>
      <w:rPr>
        <w:rFonts w:hint="default"/>
        <w:lang w:val="ru-RU" w:eastAsia="en-US" w:bidi="ar-SA"/>
      </w:rPr>
    </w:lvl>
    <w:lvl w:ilvl="3" w:tplc="A3BE424E">
      <w:numFmt w:val="bullet"/>
      <w:lvlText w:val="•"/>
      <w:lvlJc w:val="left"/>
      <w:pPr>
        <w:ind w:left="3105" w:hanging="682"/>
      </w:pPr>
      <w:rPr>
        <w:rFonts w:hint="default"/>
        <w:lang w:val="ru-RU" w:eastAsia="en-US" w:bidi="ar-SA"/>
      </w:rPr>
    </w:lvl>
    <w:lvl w:ilvl="4" w:tplc="070A7868">
      <w:numFmt w:val="bullet"/>
      <w:lvlText w:val="•"/>
      <w:lvlJc w:val="left"/>
      <w:pPr>
        <w:ind w:left="3680" w:hanging="682"/>
      </w:pPr>
      <w:rPr>
        <w:rFonts w:hint="default"/>
        <w:lang w:val="ru-RU" w:eastAsia="en-US" w:bidi="ar-SA"/>
      </w:rPr>
    </w:lvl>
    <w:lvl w:ilvl="5" w:tplc="A484028A">
      <w:numFmt w:val="bullet"/>
      <w:lvlText w:val="•"/>
      <w:lvlJc w:val="left"/>
      <w:pPr>
        <w:ind w:left="4255" w:hanging="682"/>
      </w:pPr>
      <w:rPr>
        <w:rFonts w:hint="default"/>
        <w:lang w:val="ru-RU" w:eastAsia="en-US" w:bidi="ar-SA"/>
      </w:rPr>
    </w:lvl>
    <w:lvl w:ilvl="6" w:tplc="B51C6054">
      <w:numFmt w:val="bullet"/>
      <w:lvlText w:val="•"/>
      <w:lvlJc w:val="left"/>
      <w:pPr>
        <w:ind w:left="4830" w:hanging="682"/>
      </w:pPr>
      <w:rPr>
        <w:rFonts w:hint="default"/>
        <w:lang w:val="ru-RU" w:eastAsia="en-US" w:bidi="ar-SA"/>
      </w:rPr>
    </w:lvl>
    <w:lvl w:ilvl="7" w:tplc="E8D60026">
      <w:numFmt w:val="bullet"/>
      <w:lvlText w:val="•"/>
      <w:lvlJc w:val="left"/>
      <w:pPr>
        <w:ind w:left="5405" w:hanging="682"/>
      </w:pPr>
      <w:rPr>
        <w:rFonts w:hint="default"/>
        <w:lang w:val="ru-RU" w:eastAsia="en-US" w:bidi="ar-SA"/>
      </w:rPr>
    </w:lvl>
    <w:lvl w:ilvl="8" w:tplc="2A3C8DEA">
      <w:numFmt w:val="bullet"/>
      <w:lvlText w:val="•"/>
      <w:lvlJc w:val="left"/>
      <w:pPr>
        <w:ind w:left="5980" w:hanging="682"/>
      </w:pPr>
      <w:rPr>
        <w:rFonts w:hint="default"/>
        <w:lang w:val="ru-RU" w:eastAsia="en-US" w:bidi="ar-SA"/>
      </w:rPr>
    </w:lvl>
  </w:abstractNum>
  <w:abstractNum w:abstractNumId="1">
    <w:nsid w:val="00C230FD"/>
    <w:multiLevelType w:val="hybridMultilevel"/>
    <w:tmpl w:val="26527F8C"/>
    <w:lvl w:ilvl="0" w:tplc="8398D1E2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sz w:val="20"/>
        <w:szCs w:val="20"/>
        <w:lang w:val="ru-RU" w:eastAsia="en-US" w:bidi="ar-SA"/>
      </w:rPr>
    </w:lvl>
    <w:lvl w:ilvl="1" w:tplc="6C6259FC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94FE5D9E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03120444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14B47EB4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33303CBC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78783010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64044CEE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99EEE540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2">
    <w:nsid w:val="0118191E"/>
    <w:multiLevelType w:val="hybridMultilevel"/>
    <w:tmpl w:val="B3C2ADE2"/>
    <w:lvl w:ilvl="0" w:tplc="5E30BEF8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105"/>
        <w:sz w:val="20"/>
        <w:szCs w:val="20"/>
        <w:lang w:val="ru-RU" w:eastAsia="en-US" w:bidi="ar-SA"/>
      </w:rPr>
    </w:lvl>
    <w:lvl w:ilvl="1" w:tplc="B554FDA4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07EE8A1C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E960A424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741EFD2C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1FEA9EEC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58F2925E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B59C9A98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3AF2D6B4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3">
    <w:nsid w:val="019E47D5"/>
    <w:multiLevelType w:val="hybridMultilevel"/>
    <w:tmpl w:val="D20A702C"/>
    <w:lvl w:ilvl="0" w:tplc="D1E6E3BE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B544845E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8AA8EC6C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97147666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BA8650E6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F7A03EE0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84C62D48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83DABA92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08B0B548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4">
    <w:nsid w:val="02010FAC"/>
    <w:multiLevelType w:val="hybridMultilevel"/>
    <w:tmpl w:val="BD865E7E"/>
    <w:lvl w:ilvl="0" w:tplc="65E0C2BA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0A26A688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3550B8E0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014AB628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95F6643A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714E2434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5F584B12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6016BEBE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2EE8ED5A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5">
    <w:nsid w:val="024F4B71"/>
    <w:multiLevelType w:val="hybridMultilevel"/>
    <w:tmpl w:val="F656DAB8"/>
    <w:lvl w:ilvl="0" w:tplc="76FAB422">
      <w:start w:val="1"/>
      <w:numFmt w:val="decimal"/>
      <w:lvlText w:val="%1"/>
      <w:lvlJc w:val="left"/>
      <w:pPr>
        <w:ind w:left="2689" w:hanging="708"/>
      </w:pPr>
      <w:rPr>
        <w:rFonts w:hint="default"/>
        <w:lang w:val="ru-RU" w:eastAsia="en-US" w:bidi="ar-SA"/>
      </w:rPr>
    </w:lvl>
    <w:lvl w:ilvl="1" w:tplc="14FC78CC">
      <w:numFmt w:val="none"/>
      <w:lvlText w:val=""/>
      <w:lvlJc w:val="left"/>
      <w:pPr>
        <w:tabs>
          <w:tab w:val="num" w:pos="360"/>
        </w:tabs>
      </w:pPr>
    </w:lvl>
    <w:lvl w:ilvl="2" w:tplc="92680D5C">
      <w:numFmt w:val="none"/>
      <w:lvlText w:val=""/>
      <w:lvlJc w:val="left"/>
      <w:pPr>
        <w:tabs>
          <w:tab w:val="num" w:pos="360"/>
        </w:tabs>
      </w:pPr>
    </w:lvl>
    <w:lvl w:ilvl="3" w:tplc="C964A5F2">
      <w:start w:val="1"/>
      <w:numFmt w:val="decimal"/>
      <w:lvlText w:val="%4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4" w:tplc="AA84337A">
      <w:numFmt w:val="bullet"/>
      <w:lvlText w:val="•"/>
      <w:lvlJc w:val="left"/>
      <w:pPr>
        <w:ind w:left="4077" w:hanging="682"/>
      </w:pPr>
      <w:rPr>
        <w:rFonts w:hint="default"/>
        <w:lang w:val="ru-RU" w:eastAsia="en-US" w:bidi="ar-SA"/>
      </w:rPr>
    </w:lvl>
    <w:lvl w:ilvl="5" w:tplc="523E99A2">
      <w:numFmt w:val="bullet"/>
      <w:lvlText w:val="•"/>
      <w:lvlJc w:val="left"/>
      <w:pPr>
        <w:ind w:left="4542" w:hanging="682"/>
      </w:pPr>
      <w:rPr>
        <w:rFonts w:hint="default"/>
        <w:lang w:val="ru-RU" w:eastAsia="en-US" w:bidi="ar-SA"/>
      </w:rPr>
    </w:lvl>
    <w:lvl w:ilvl="6" w:tplc="4B602ADC">
      <w:numFmt w:val="bullet"/>
      <w:lvlText w:val="•"/>
      <w:lvlJc w:val="left"/>
      <w:pPr>
        <w:ind w:left="5008" w:hanging="682"/>
      </w:pPr>
      <w:rPr>
        <w:rFonts w:hint="default"/>
        <w:lang w:val="ru-RU" w:eastAsia="en-US" w:bidi="ar-SA"/>
      </w:rPr>
    </w:lvl>
    <w:lvl w:ilvl="7" w:tplc="C12AFAA8">
      <w:numFmt w:val="bullet"/>
      <w:lvlText w:val="•"/>
      <w:lvlJc w:val="left"/>
      <w:pPr>
        <w:ind w:left="5474" w:hanging="682"/>
      </w:pPr>
      <w:rPr>
        <w:rFonts w:hint="default"/>
        <w:lang w:val="ru-RU" w:eastAsia="en-US" w:bidi="ar-SA"/>
      </w:rPr>
    </w:lvl>
    <w:lvl w:ilvl="8" w:tplc="A63854A0">
      <w:numFmt w:val="bullet"/>
      <w:lvlText w:val="•"/>
      <w:lvlJc w:val="left"/>
      <w:pPr>
        <w:ind w:left="5939" w:hanging="682"/>
      </w:pPr>
      <w:rPr>
        <w:rFonts w:hint="default"/>
        <w:lang w:val="ru-RU" w:eastAsia="en-US" w:bidi="ar-SA"/>
      </w:rPr>
    </w:lvl>
  </w:abstractNum>
  <w:abstractNum w:abstractNumId="6">
    <w:nsid w:val="03423917"/>
    <w:multiLevelType w:val="hybridMultilevel"/>
    <w:tmpl w:val="B1A6BF18"/>
    <w:lvl w:ilvl="0" w:tplc="9D72C0BC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6E7E40CE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ACFCB84A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602AC46E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4D38B5A2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85081E62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D53E6C82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20FCA79C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AC9C7AC8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7">
    <w:nsid w:val="03FA376E"/>
    <w:multiLevelType w:val="hybridMultilevel"/>
    <w:tmpl w:val="77FC8FE6"/>
    <w:lvl w:ilvl="0" w:tplc="F9E8BA8C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sz w:val="20"/>
        <w:szCs w:val="20"/>
        <w:lang w:val="ru-RU" w:eastAsia="en-US" w:bidi="ar-SA"/>
      </w:rPr>
    </w:lvl>
    <w:lvl w:ilvl="1" w:tplc="FE86EE8A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E1A8A80A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16309BEA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C98EDB24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AC1E983E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0824C03C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751640B8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329A9C4C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8">
    <w:nsid w:val="04333D81"/>
    <w:multiLevelType w:val="hybridMultilevel"/>
    <w:tmpl w:val="8A264CCC"/>
    <w:lvl w:ilvl="0" w:tplc="7F86A958">
      <w:numFmt w:val="bullet"/>
      <w:lvlText w:val="■"/>
      <w:lvlJc w:val="left"/>
      <w:pPr>
        <w:ind w:left="1315" w:hanging="252"/>
      </w:pPr>
      <w:rPr>
        <w:rFonts w:ascii="Lucida Sans Unicode" w:eastAsia="Lucida Sans Unicode" w:hAnsi="Lucida Sans Unicode" w:cs="Lucida Sans Unicode" w:hint="default"/>
        <w:w w:val="61"/>
        <w:position w:val="1"/>
        <w:sz w:val="14"/>
        <w:szCs w:val="14"/>
        <w:lang w:val="ru-RU" w:eastAsia="en-US" w:bidi="ar-SA"/>
      </w:rPr>
    </w:lvl>
    <w:lvl w:ilvl="1" w:tplc="43625CC6">
      <w:numFmt w:val="bullet"/>
      <w:lvlText w:val="■"/>
      <w:lvlJc w:val="left"/>
      <w:pPr>
        <w:ind w:left="619" w:hanging="252"/>
      </w:pPr>
      <w:rPr>
        <w:rFonts w:ascii="Lucida Sans Unicode" w:eastAsia="Lucida Sans Unicode" w:hAnsi="Lucida Sans Unicode" w:cs="Lucida Sans Unicode" w:hint="default"/>
        <w:w w:val="61"/>
        <w:position w:val="1"/>
        <w:sz w:val="14"/>
        <w:szCs w:val="14"/>
        <w:lang w:val="ru-RU" w:eastAsia="en-US" w:bidi="ar-SA"/>
      </w:rPr>
    </w:lvl>
    <w:lvl w:ilvl="2" w:tplc="82D83EE0">
      <w:numFmt w:val="bullet"/>
      <w:lvlText w:val="•"/>
      <w:lvlJc w:val="left"/>
      <w:pPr>
        <w:ind w:left="1756" w:hanging="252"/>
      </w:pPr>
      <w:rPr>
        <w:rFonts w:hint="default"/>
        <w:lang w:val="ru-RU" w:eastAsia="en-US" w:bidi="ar-SA"/>
      </w:rPr>
    </w:lvl>
    <w:lvl w:ilvl="3" w:tplc="AC12C888">
      <w:numFmt w:val="bullet"/>
      <w:lvlText w:val="•"/>
      <w:lvlJc w:val="left"/>
      <w:pPr>
        <w:ind w:left="2193" w:hanging="252"/>
      </w:pPr>
      <w:rPr>
        <w:rFonts w:hint="default"/>
        <w:lang w:val="ru-RU" w:eastAsia="en-US" w:bidi="ar-SA"/>
      </w:rPr>
    </w:lvl>
    <w:lvl w:ilvl="4" w:tplc="BD46A5FC">
      <w:numFmt w:val="bullet"/>
      <w:lvlText w:val="•"/>
      <w:lvlJc w:val="left"/>
      <w:pPr>
        <w:ind w:left="2630" w:hanging="252"/>
      </w:pPr>
      <w:rPr>
        <w:rFonts w:hint="default"/>
        <w:lang w:val="ru-RU" w:eastAsia="en-US" w:bidi="ar-SA"/>
      </w:rPr>
    </w:lvl>
    <w:lvl w:ilvl="5" w:tplc="4B86E020">
      <w:numFmt w:val="bullet"/>
      <w:lvlText w:val="•"/>
      <w:lvlJc w:val="left"/>
      <w:pPr>
        <w:ind w:left="3067" w:hanging="252"/>
      </w:pPr>
      <w:rPr>
        <w:rFonts w:hint="default"/>
        <w:lang w:val="ru-RU" w:eastAsia="en-US" w:bidi="ar-SA"/>
      </w:rPr>
    </w:lvl>
    <w:lvl w:ilvl="6" w:tplc="D13A5314">
      <w:numFmt w:val="bullet"/>
      <w:lvlText w:val="•"/>
      <w:lvlJc w:val="left"/>
      <w:pPr>
        <w:ind w:left="3504" w:hanging="252"/>
      </w:pPr>
      <w:rPr>
        <w:rFonts w:hint="default"/>
        <w:lang w:val="ru-RU" w:eastAsia="en-US" w:bidi="ar-SA"/>
      </w:rPr>
    </w:lvl>
    <w:lvl w:ilvl="7" w:tplc="BA8E7D16">
      <w:numFmt w:val="bullet"/>
      <w:lvlText w:val="•"/>
      <w:lvlJc w:val="left"/>
      <w:pPr>
        <w:ind w:left="3941" w:hanging="252"/>
      </w:pPr>
      <w:rPr>
        <w:rFonts w:hint="default"/>
        <w:lang w:val="ru-RU" w:eastAsia="en-US" w:bidi="ar-SA"/>
      </w:rPr>
    </w:lvl>
    <w:lvl w:ilvl="8" w:tplc="45683A62">
      <w:numFmt w:val="bullet"/>
      <w:lvlText w:val="•"/>
      <w:lvlJc w:val="left"/>
      <w:pPr>
        <w:ind w:left="4377" w:hanging="252"/>
      </w:pPr>
      <w:rPr>
        <w:rFonts w:hint="default"/>
        <w:lang w:val="ru-RU" w:eastAsia="en-US" w:bidi="ar-SA"/>
      </w:rPr>
    </w:lvl>
  </w:abstractNum>
  <w:abstractNum w:abstractNumId="9">
    <w:nsid w:val="04FB5345"/>
    <w:multiLevelType w:val="hybridMultilevel"/>
    <w:tmpl w:val="B08EC5E8"/>
    <w:lvl w:ilvl="0" w:tplc="CF463E7C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6CC4F69A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2EB4402C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30184FB6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5D44676E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544EA68A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7532970A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CCC2D25E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DED2B982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10">
    <w:nsid w:val="05B0515B"/>
    <w:multiLevelType w:val="hybridMultilevel"/>
    <w:tmpl w:val="9932932E"/>
    <w:lvl w:ilvl="0" w:tplc="F44818F2">
      <w:start w:val="1"/>
      <w:numFmt w:val="decimal"/>
      <w:lvlText w:val="%1."/>
      <w:lvlJc w:val="left"/>
      <w:pPr>
        <w:ind w:left="1387" w:hanging="682"/>
      </w:pPr>
      <w:rPr>
        <w:rFonts w:ascii="Times New Roman" w:eastAsia="Times New Roman" w:hAnsi="Times New Roman" w:cs="Times New Roman" w:hint="default"/>
        <w:w w:val="102"/>
        <w:sz w:val="20"/>
        <w:szCs w:val="20"/>
        <w:lang w:val="ru-RU" w:eastAsia="en-US" w:bidi="ar-SA"/>
      </w:rPr>
    </w:lvl>
    <w:lvl w:ilvl="1" w:tplc="7B3C4C5A">
      <w:numFmt w:val="bullet"/>
      <w:lvlText w:val="•"/>
      <w:lvlJc w:val="left"/>
      <w:pPr>
        <w:ind w:left="1929" w:hanging="682"/>
      </w:pPr>
      <w:rPr>
        <w:rFonts w:hint="default"/>
        <w:lang w:val="ru-RU" w:eastAsia="en-US" w:bidi="ar-SA"/>
      </w:rPr>
    </w:lvl>
    <w:lvl w:ilvl="2" w:tplc="ABCEB356">
      <w:numFmt w:val="bullet"/>
      <w:lvlText w:val="•"/>
      <w:lvlJc w:val="left"/>
      <w:pPr>
        <w:ind w:left="2478" w:hanging="682"/>
      </w:pPr>
      <w:rPr>
        <w:rFonts w:hint="default"/>
        <w:lang w:val="ru-RU" w:eastAsia="en-US" w:bidi="ar-SA"/>
      </w:rPr>
    </w:lvl>
    <w:lvl w:ilvl="3" w:tplc="9526802A">
      <w:numFmt w:val="bullet"/>
      <w:lvlText w:val="•"/>
      <w:lvlJc w:val="left"/>
      <w:pPr>
        <w:ind w:left="3027" w:hanging="682"/>
      </w:pPr>
      <w:rPr>
        <w:rFonts w:hint="default"/>
        <w:lang w:val="ru-RU" w:eastAsia="en-US" w:bidi="ar-SA"/>
      </w:rPr>
    </w:lvl>
    <w:lvl w:ilvl="4" w:tplc="53C29AFA">
      <w:numFmt w:val="bullet"/>
      <w:lvlText w:val="•"/>
      <w:lvlJc w:val="left"/>
      <w:pPr>
        <w:ind w:left="3576" w:hanging="682"/>
      </w:pPr>
      <w:rPr>
        <w:rFonts w:hint="default"/>
        <w:lang w:val="ru-RU" w:eastAsia="en-US" w:bidi="ar-SA"/>
      </w:rPr>
    </w:lvl>
    <w:lvl w:ilvl="5" w:tplc="DD5CA2FC">
      <w:numFmt w:val="bullet"/>
      <w:lvlText w:val="•"/>
      <w:lvlJc w:val="left"/>
      <w:pPr>
        <w:ind w:left="4125" w:hanging="682"/>
      </w:pPr>
      <w:rPr>
        <w:rFonts w:hint="default"/>
        <w:lang w:val="ru-RU" w:eastAsia="en-US" w:bidi="ar-SA"/>
      </w:rPr>
    </w:lvl>
    <w:lvl w:ilvl="6" w:tplc="40D6ACDA">
      <w:numFmt w:val="bullet"/>
      <w:lvlText w:val="•"/>
      <w:lvlJc w:val="left"/>
      <w:pPr>
        <w:ind w:left="4674" w:hanging="682"/>
      </w:pPr>
      <w:rPr>
        <w:rFonts w:hint="default"/>
        <w:lang w:val="ru-RU" w:eastAsia="en-US" w:bidi="ar-SA"/>
      </w:rPr>
    </w:lvl>
    <w:lvl w:ilvl="7" w:tplc="98580726">
      <w:numFmt w:val="bullet"/>
      <w:lvlText w:val="•"/>
      <w:lvlJc w:val="left"/>
      <w:pPr>
        <w:ind w:left="5223" w:hanging="682"/>
      </w:pPr>
      <w:rPr>
        <w:rFonts w:hint="default"/>
        <w:lang w:val="ru-RU" w:eastAsia="en-US" w:bidi="ar-SA"/>
      </w:rPr>
    </w:lvl>
    <w:lvl w:ilvl="8" w:tplc="939EA008">
      <w:numFmt w:val="bullet"/>
      <w:lvlText w:val="•"/>
      <w:lvlJc w:val="left"/>
      <w:pPr>
        <w:ind w:left="5772" w:hanging="682"/>
      </w:pPr>
      <w:rPr>
        <w:rFonts w:hint="default"/>
        <w:lang w:val="ru-RU" w:eastAsia="en-US" w:bidi="ar-SA"/>
      </w:rPr>
    </w:lvl>
  </w:abstractNum>
  <w:abstractNum w:abstractNumId="11">
    <w:nsid w:val="05C20BB2"/>
    <w:multiLevelType w:val="hybridMultilevel"/>
    <w:tmpl w:val="B07E8410"/>
    <w:lvl w:ilvl="0" w:tplc="CD72458E">
      <w:start w:val="1"/>
      <w:numFmt w:val="decimal"/>
      <w:lvlText w:val="%1)"/>
      <w:lvlJc w:val="left"/>
      <w:pPr>
        <w:ind w:left="140" w:hanging="310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C9D2316E">
      <w:numFmt w:val="bullet"/>
      <w:lvlText w:val="•"/>
      <w:lvlJc w:val="left"/>
      <w:pPr>
        <w:ind w:left="839" w:hanging="310"/>
      </w:pPr>
      <w:rPr>
        <w:rFonts w:hint="default"/>
        <w:lang w:val="ru-RU" w:eastAsia="en-US" w:bidi="ar-SA"/>
      </w:rPr>
    </w:lvl>
    <w:lvl w:ilvl="2" w:tplc="A30A2222">
      <w:numFmt w:val="bullet"/>
      <w:lvlText w:val="•"/>
      <w:lvlJc w:val="left"/>
      <w:pPr>
        <w:ind w:left="1538" w:hanging="310"/>
      </w:pPr>
      <w:rPr>
        <w:rFonts w:hint="default"/>
        <w:lang w:val="ru-RU" w:eastAsia="en-US" w:bidi="ar-SA"/>
      </w:rPr>
    </w:lvl>
    <w:lvl w:ilvl="3" w:tplc="DE643FBA">
      <w:numFmt w:val="bullet"/>
      <w:lvlText w:val="•"/>
      <w:lvlJc w:val="left"/>
      <w:pPr>
        <w:ind w:left="2237" w:hanging="310"/>
      </w:pPr>
      <w:rPr>
        <w:rFonts w:hint="default"/>
        <w:lang w:val="ru-RU" w:eastAsia="en-US" w:bidi="ar-SA"/>
      </w:rPr>
    </w:lvl>
    <w:lvl w:ilvl="4" w:tplc="0D3066D4">
      <w:numFmt w:val="bullet"/>
      <w:lvlText w:val="•"/>
      <w:lvlJc w:val="left"/>
      <w:pPr>
        <w:ind w:left="2936" w:hanging="310"/>
      </w:pPr>
      <w:rPr>
        <w:rFonts w:hint="default"/>
        <w:lang w:val="ru-RU" w:eastAsia="en-US" w:bidi="ar-SA"/>
      </w:rPr>
    </w:lvl>
    <w:lvl w:ilvl="5" w:tplc="34B09EB2">
      <w:numFmt w:val="bullet"/>
      <w:lvlText w:val="•"/>
      <w:lvlJc w:val="left"/>
      <w:pPr>
        <w:ind w:left="3635" w:hanging="310"/>
      </w:pPr>
      <w:rPr>
        <w:rFonts w:hint="default"/>
        <w:lang w:val="ru-RU" w:eastAsia="en-US" w:bidi="ar-SA"/>
      </w:rPr>
    </w:lvl>
    <w:lvl w:ilvl="6" w:tplc="7B92374A">
      <w:numFmt w:val="bullet"/>
      <w:lvlText w:val="•"/>
      <w:lvlJc w:val="left"/>
      <w:pPr>
        <w:ind w:left="4334" w:hanging="310"/>
      </w:pPr>
      <w:rPr>
        <w:rFonts w:hint="default"/>
        <w:lang w:val="ru-RU" w:eastAsia="en-US" w:bidi="ar-SA"/>
      </w:rPr>
    </w:lvl>
    <w:lvl w:ilvl="7" w:tplc="6834E96E">
      <w:numFmt w:val="bullet"/>
      <w:lvlText w:val="•"/>
      <w:lvlJc w:val="left"/>
      <w:pPr>
        <w:ind w:left="5033" w:hanging="310"/>
      </w:pPr>
      <w:rPr>
        <w:rFonts w:hint="default"/>
        <w:lang w:val="ru-RU" w:eastAsia="en-US" w:bidi="ar-SA"/>
      </w:rPr>
    </w:lvl>
    <w:lvl w:ilvl="8" w:tplc="ADA065E6">
      <w:numFmt w:val="bullet"/>
      <w:lvlText w:val="•"/>
      <w:lvlJc w:val="left"/>
      <w:pPr>
        <w:ind w:left="5732" w:hanging="310"/>
      </w:pPr>
      <w:rPr>
        <w:rFonts w:hint="default"/>
        <w:lang w:val="ru-RU" w:eastAsia="en-US" w:bidi="ar-SA"/>
      </w:rPr>
    </w:lvl>
  </w:abstractNum>
  <w:abstractNum w:abstractNumId="12">
    <w:nsid w:val="06644B6F"/>
    <w:multiLevelType w:val="hybridMultilevel"/>
    <w:tmpl w:val="69FAFA0A"/>
    <w:lvl w:ilvl="0" w:tplc="E67EF238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105"/>
        <w:sz w:val="20"/>
        <w:szCs w:val="20"/>
        <w:lang w:val="ru-RU" w:eastAsia="en-US" w:bidi="ar-SA"/>
      </w:rPr>
    </w:lvl>
    <w:lvl w:ilvl="1" w:tplc="F1AAC190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6ADAA854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4126A3BA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7DF6E24E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4E7EC4CA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FB546B86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771A8D8A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52F05714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13">
    <w:nsid w:val="069406F8"/>
    <w:multiLevelType w:val="hybridMultilevel"/>
    <w:tmpl w:val="EFBCBE4E"/>
    <w:lvl w:ilvl="0" w:tplc="5086B29E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D360A3C0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71788334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CF2A13C6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019C246E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080E4AB6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8382A452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5B4043EC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0ACEF9F6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14">
    <w:nsid w:val="06A75ACB"/>
    <w:multiLevelType w:val="hybridMultilevel"/>
    <w:tmpl w:val="E5520C02"/>
    <w:lvl w:ilvl="0" w:tplc="23724870">
      <w:start w:val="1"/>
      <w:numFmt w:val="decimal"/>
      <w:lvlText w:val="%1"/>
      <w:lvlJc w:val="left"/>
      <w:pPr>
        <w:ind w:left="858" w:hanging="152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ru-RU" w:eastAsia="en-US" w:bidi="ar-SA"/>
      </w:rPr>
    </w:lvl>
    <w:lvl w:ilvl="1" w:tplc="5696154C">
      <w:numFmt w:val="bullet"/>
      <w:lvlText w:val="•"/>
      <w:lvlJc w:val="left"/>
      <w:pPr>
        <w:ind w:left="1487" w:hanging="152"/>
      </w:pPr>
      <w:rPr>
        <w:rFonts w:hint="default"/>
        <w:lang w:val="ru-RU" w:eastAsia="en-US" w:bidi="ar-SA"/>
      </w:rPr>
    </w:lvl>
    <w:lvl w:ilvl="2" w:tplc="7C22A234">
      <w:numFmt w:val="bullet"/>
      <w:lvlText w:val="•"/>
      <w:lvlJc w:val="left"/>
      <w:pPr>
        <w:ind w:left="2114" w:hanging="152"/>
      </w:pPr>
      <w:rPr>
        <w:rFonts w:hint="default"/>
        <w:lang w:val="ru-RU" w:eastAsia="en-US" w:bidi="ar-SA"/>
      </w:rPr>
    </w:lvl>
    <w:lvl w:ilvl="3" w:tplc="28C8D90A">
      <w:numFmt w:val="bullet"/>
      <w:lvlText w:val="•"/>
      <w:lvlJc w:val="left"/>
      <w:pPr>
        <w:ind w:left="2741" w:hanging="152"/>
      </w:pPr>
      <w:rPr>
        <w:rFonts w:hint="default"/>
        <w:lang w:val="ru-RU" w:eastAsia="en-US" w:bidi="ar-SA"/>
      </w:rPr>
    </w:lvl>
    <w:lvl w:ilvl="4" w:tplc="F2C63D90">
      <w:numFmt w:val="bullet"/>
      <w:lvlText w:val="•"/>
      <w:lvlJc w:val="left"/>
      <w:pPr>
        <w:ind w:left="3368" w:hanging="152"/>
      </w:pPr>
      <w:rPr>
        <w:rFonts w:hint="default"/>
        <w:lang w:val="ru-RU" w:eastAsia="en-US" w:bidi="ar-SA"/>
      </w:rPr>
    </w:lvl>
    <w:lvl w:ilvl="5" w:tplc="3E906442">
      <w:numFmt w:val="bullet"/>
      <w:lvlText w:val="•"/>
      <w:lvlJc w:val="left"/>
      <w:pPr>
        <w:ind w:left="3995" w:hanging="152"/>
      </w:pPr>
      <w:rPr>
        <w:rFonts w:hint="default"/>
        <w:lang w:val="ru-RU" w:eastAsia="en-US" w:bidi="ar-SA"/>
      </w:rPr>
    </w:lvl>
    <w:lvl w:ilvl="6" w:tplc="ACCA34C8">
      <w:numFmt w:val="bullet"/>
      <w:lvlText w:val="•"/>
      <w:lvlJc w:val="left"/>
      <w:pPr>
        <w:ind w:left="4622" w:hanging="152"/>
      </w:pPr>
      <w:rPr>
        <w:rFonts w:hint="default"/>
        <w:lang w:val="ru-RU" w:eastAsia="en-US" w:bidi="ar-SA"/>
      </w:rPr>
    </w:lvl>
    <w:lvl w:ilvl="7" w:tplc="32F0AC08">
      <w:numFmt w:val="bullet"/>
      <w:lvlText w:val="•"/>
      <w:lvlJc w:val="left"/>
      <w:pPr>
        <w:ind w:left="5249" w:hanging="152"/>
      </w:pPr>
      <w:rPr>
        <w:rFonts w:hint="default"/>
        <w:lang w:val="ru-RU" w:eastAsia="en-US" w:bidi="ar-SA"/>
      </w:rPr>
    </w:lvl>
    <w:lvl w:ilvl="8" w:tplc="24D2E376">
      <w:numFmt w:val="bullet"/>
      <w:lvlText w:val="•"/>
      <w:lvlJc w:val="left"/>
      <w:pPr>
        <w:ind w:left="5876" w:hanging="152"/>
      </w:pPr>
      <w:rPr>
        <w:rFonts w:hint="default"/>
        <w:lang w:val="ru-RU" w:eastAsia="en-US" w:bidi="ar-SA"/>
      </w:rPr>
    </w:lvl>
  </w:abstractNum>
  <w:abstractNum w:abstractNumId="15">
    <w:nsid w:val="06CC773E"/>
    <w:multiLevelType w:val="hybridMultilevel"/>
    <w:tmpl w:val="CD608732"/>
    <w:lvl w:ilvl="0" w:tplc="08FE37A0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105"/>
        <w:sz w:val="20"/>
        <w:szCs w:val="20"/>
        <w:lang w:val="ru-RU" w:eastAsia="en-US" w:bidi="ar-SA"/>
      </w:rPr>
    </w:lvl>
    <w:lvl w:ilvl="1" w:tplc="69824072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D59EA480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6CA46372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92B0DC86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B09E3A66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C320314A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429CA904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828E1ED8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16">
    <w:nsid w:val="06D137B6"/>
    <w:multiLevelType w:val="hybridMultilevel"/>
    <w:tmpl w:val="0A2EC47E"/>
    <w:lvl w:ilvl="0" w:tplc="AEB02AE8">
      <w:start w:val="1"/>
      <w:numFmt w:val="decimal"/>
      <w:lvlText w:val="%1)"/>
      <w:lvlJc w:val="left"/>
      <w:pPr>
        <w:ind w:left="388" w:hanging="682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1" w:tplc="4CE09B88">
      <w:numFmt w:val="bullet"/>
      <w:lvlText w:val="•"/>
      <w:lvlJc w:val="left"/>
      <w:pPr>
        <w:ind w:left="1043" w:hanging="682"/>
      </w:pPr>
      <w:rPr>
        <w:rFonts w:hint="default"/>
        <w:lang w:val="ru-RU" w:eastAsia="en-US" w:bidi="ar-SA"/>
      </w:rPr>
    </w:lvl>
    <w:lvl w:ilvl="2" w:tplc="186E8E60">
      <w:numFmt w:val="bullet"/>
      <w:lvlText w:val="•"/>
      <w:lvlJc w:val="left"/>
      <w:pPr>
        <w:ind w:left="1706" w:hanging="682"/>
      </w:pPr>
      <w:rPr>
        <w:rFonts w:hint="default"/>
        <w:lang w:val="ru-RU" w:eastAsia="en-US" w:bidi="ar-SA"/>
      </w:rPr>
    </w:lvl>
    <w:lvl w:ilvl="3" w:tplc="938A7EF8">
      <w:numFmt w:val="bullet"/>
      <w:lvlText w:val="•"/>
      <w:lvlJc w:val="left"/>
      <w:pPr>
        <w:ind w:left="2369" w:hanging="682"/>
      </w:pPr>
      <w:rPr>
        <w:rFonts w:hint="default"/>
        <w:lang w:val="ru-RU" w:eastAsia="en-US" w:bidi="ar-SA"/>
      </w:rPr>
    </w:lvl>
    <w:lvl w:ilvl="4" w:tplc="64825F16">
      <w:numFmt w:val="bullet"/>
      <w:lvlText w:val="•"/>
      <w:lvlJc w:val="left"/>
      <w:pPr>
        <w:ind w:left="3032" w:hanging="682"/>
      </w:pPr>
      <w:rPr>
        <w:rFonts w:hint="default"/>
        <w:lang w:val="ru-RU" w:eastAsia="en-US" w:bidi="ar-SA"/>
      </w:rPr>
    </w:lvl>
    <w:lvl w:ilvl="5" w:tplc="5F9EA8F4">
      <w:numFmt w:val="bullet"/>
      <w:lvlText w:val="•"/>
      <w:lvlJc w:val="left"/>
      <w:pPr>
        <w:ind w:left="3695" w:hanging="682"/>
      </w:pPr>
      <w:rPr>
        <w:rFonts w:hint="default"/>
        <w:lang w:val="ru-RU" w:eastAsia="en-US" w:bidi="ar-SA"/>
      </w:rPr>
    </w:lvl>
    <w:lvl w:ilvl="6" w:tplc="12A6DB66">
      <w:numFmt w:val="bullet"/>
      <w:lvlText w:val="•"/>
      <w:lvlJc w:val="left"/>
      <w:pPr>
        <w:ind w:left="4358" w:hanging="682"/>
      </w:pPr>
      <w:rPr>
        <w:rFonts w:hint="default"/>
        <w:lang w:val="ru-RU" w:eastAsia="en-US" w:bidi="ar-SA"/>
      </w:rPr>
    </w:lvl>
    <w:lvl w:ilvl="7" w:tplc="85CA00BA">
      <w:numFmt w:val="bullet"/>
      <w:lvlText w:val="•"/>
      <w:lvlJc w:val="left"/>
      <w:pPr>
        <w:ind w:left="5021" w:hanging="682"/>
      </w:pPr>
      <w:rPr>
        <w:rFonts w:hint="default"/>
        <w:lang w:val="ru-RU" w:eastAsia="en-US" w:bidi="ar-SA"/>
      </w:rPr>
    </w:lvl>
    <w:lvl w:ilvl="8" w:tplc="4740F988">
      <w:numFmt w:val="bullet"/>
      <w:lvlText w:val="•"/>
      <w:lvlJc w:val="left"/>
      <w:pPr>
        <w:ind w:left="5684" w:hanging="682"/>
      </w:pPr>
      <w:rPr>
        <w:rFonts w:hint="default"/>
        <w:lang w:val="ru-RU" w:eastAsia="en-US" w:bidi="ar-SA"/>
      </w:rPr>
    </w:lvl>
  </w:abstractNum>
  <w:abstractNum w:abstractNumId="17">
    <w:nsid w:val="06FC2D16"/>
    <w:multiLevelType w:val="hybridMultilevel"/>
    <w:tmpl w:val="D960EAB8"/>
    <w:lvl w:ilvl="0" w:tplc="4A004AEC">
      <w:start w:val="1"/>
      <w:numFmt w:val="decimal"/>
      <w:lvlText w:val="%1)"/>
      <w:lvlJc w:val="left"/>
      <w:pPr>
        <w:ind w:left="1389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sz w:val="20"/>
        <w:szCs w:val="20"/>
        <w:lang w:val="ru-RU" w:eastAsia="en-US" w:bidi="ar-SA"/>
      </w:rPr>
    </w:lvl>
    <w:lvl w:ilvl="1" w:tplc="A47A82BC">
      <w:numFmt w:val="bullet"/>
      <w:lvlText w:val="•"/>
      <w:lvlJc w:val="left"/>
      <w:pPr>
        <w:ind w:left="1955" w:hanging="682"/>
      </w:pPr>
      <w:rPr>
        <w:rFonts w:hint="default"/>
        <w:lang w:val="ru-RU" w:eastAsia="en-US" w:bidi="ar-SA"/>
      </w:rPr>
    </w:lvl>
    <w:lvl w:ilvl="2" w:tplc="EA960E4A">
      <w:numFmt w:val="bullet"/>
      <w:lvlText w:val="•"/>
      <w:lvlJc w:val="left"/>
      <w:pPr>
        <w:ind w:left="2530" w:hanging="682"/>
      </w:pPr>
      <w:rPr>
        <w:rFonts w:hint="default"/>
        <w:lang w:val="ru-RU" w:eastAsia="en-US" w:bidi="ar-SA"/>
      </w:rPr>
    </w:lvl>
    <w:lvl w:ilvl="3" w:tplc="95EAD822">
      <w:numFmt w:val="bullet"/>
      <w:lvlText w:val="•"/>
      <w:lvlJc w:val="left"/>
      <w:pPr>
        <w:ind w:left="3105" w:hanging="682"/>
      </w:pPr>
      <w:rPr>
        <w:rFonts w:hint="default"/>
        <w:lang w:val="ru-RU" w:eastAsia="en-US" w:bidi="ar-SA"/>
      </w:rPr>
    </w:lvl>
    <w:lvl w:ilvl="4" w:tplc="52CA6E74">
      <w:numFmt w:val="bullet"/>
      <w:lvlText w:val="•"/>
      <w:lvlJc w:val="left"/>
      <w:pPr>
        <w:ind w:left="3680" w:hanging="682"/>
      </w:pPr>
      <w:rPr>
        <w:rFonts w:hint="default"/>
        <w:lang w:val="ru-RU" w:eastAsia="en-US" w:bidi="ar-SA"/>
      </w:rPr>
    </w:lvl>
    <w:lvl w:ilvl="5" w:tplc="D25499EE">
      <w:numFmt w:val="bullet"/>
      <w:lvlText w:val="•"/>
      <w:lvlJc w:val="left"/>
      <w:pPr>
        <w:ind w:left="4255" w:hanging="682"/>
      </w:pPr>
      <w:rPr>
        <w:rFonts w:hint="default"/>
        <w:lang w:val="ru-RU" w:eastAsia="en-US" w:bidi="ar-SA"/>
      </w:rPr>
    </w:lvl>
    <w:lvl w:ilvl="6" w:tplc="C11A7C62">
      <w:numFmt w:val="bullet"/>
      <w:lvlText w:val="•"/>
      <w:lvlJc w:val="left"/>
      <w:pPr>
        <w:ind w:left="4830" w:hanging="682"/>
      </w:pPr>
      <w:rPr>
        <w:rFonts w:hint="default"/>
        <w:lang w:val="ru-RU" w:eastAsia="en-US" w:bidi="ar-SA"/>
      </w:rPr>
    </w:lvl>
    <w:lvl w:ilvl="7" w:tplc="1CE62C08">
      <w:numFmt w:val="bullet"/>
      <w:lvlText w:val="•"/>
      <w:lvlJc w:val="left"/>
      <w:pPr>
        <w:ind w:left="5405" w:hanging="682"/>
      </w:pPr>
      <w:rPr>
        <w:rFonts w:hint="default"/>
        <w:lang w:val="ru-RU" w:eastAsia="en-US" w:bidi="ar-SA"/>
      </w:rPr>
    </w:lvl>
    <w:lvl w:ilvl="8" w:tplc="938CCB74">
      <w:numFmt w:val="bullet"/>
      <w:lvlText w:val="•"/>
      <w:lvlJc w:val="left"/>
      <w:pPr>
        <w:ind w:left="5980" w:hanging="682"/>
      </w:pPr>
      <w:rPr>
        <w:rFonts w:hint="default"/>
        <w:lang w:val="ru-RU" w:eastAsia="en-US" w:bidi="ar-SA"/>
      </w:rPr>
    </w:lvl>
  </w:abstractNum>
  <w:abstractNum w:abstractNumId="18">
    <w:nsid w:val="07032342"/>
    <w:multiLevelType w:val="hybridMultilevel"/>
    <w:tmpl w:val="90326202"/>
    <w:lvl w:ilvl="0" w:tplc="3D684E0A">
      <w:start w:val="1"/>
      <w:numFmt w:val="decimal"/>
      <w:lvlText w:val="%1)"/>
      <w:lvlJc w:val="left"/>
      <w:pPr>
        <w:ind w:left="140" w:hanging="310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2530EA4E">
      <w:numFmt w:val="bullet"/>
      <w:lvlText w:val="•"/>
      <w:lvlJc w:val="left"/>
      <w:pPr>
        <w:ind w:left="839" w:hanging="310"/>
      </w:pPr>
      <w:rPr>
        <w:rFonts w:hint="default"/>
        <w:lang w:val="ru-RU" w:eastAsia="en-US" w:bidi="ar-SA"/>
      </w:rPr>
    </w:lvl>
    <w:lvl w:ilvl="2" w:tplc="722C6632">
      <w:numFmt w:val="bullet"/>
      <w:lvlText w:val="•"/>
      <w:lvlJc w:val="left"/>
      <w:pPr>
        <w:ind w:left="1538" w:hanging="310"/>
      </w:pPr>
      <w:rPr>
        <w:rFonts w:hint="default"/>
        <w:lang w:val="ru-RU" w:eastAsia="en-US" w:bidi="ar-SA"/>
      </w:rPr>
    </w:lvl>
    <w:lvl w:ilvl="3" w:tplc="0798C03C">
      <w:numFmt w:val="bullet"/>
      <w:lvlText w:val="•"/>
      <w:lvlJc w:val="left"/>
      <w:pPr>
        <w:ind w:left="2237" w:hanging="310"/>
      </w:pPr>
      <w:rPr>
        <w:rFonts w:hint="default"/>
        <w:lang w:val="ru-RU" w:eastAsia="en-US" w:bidi="ar-SA"/>
      </w:rPr>
    </w:lvl>
    <w:lvl w:ilvl="4" w:tplc="406C00DA">
      <w:numFmt w:val="bullet"/>
      <w:lvlText w:val="•"/>
      <w:lvlJc w:val="left"/>
      <w:pPr>
        <w:ind w:left="2936" w:hanging="310"/>
      </w:pPr>
      <w:rPr>
        <w:rFonts w:hint="default"/>
        <w:lang w:val="ru-RU" w:eastAsia="en-US" w:bidi="ar-SA"/>
      </w:rPr>
    </w:lvl>
    <w:lvl w:ilvl="5" w:tplc="F8B03666">
      <w:numFmt w:val="bullet"/>
      <w:lvlText w:val="•"/>
      <w:lvlJc w:val="left"/>
      <w:pPr>
        <w:ind w:left="3635" w:hanging="310"/>
      </w:pPr>
      <w:rPr>
        <w:rFonts w:hint="default"/>
        <w:lang w:val="ru-RU" w:eastAsia="en-US" w:bidi="ar-SA"/>
      </w:rPr>
    </w:lvl>
    <w:lvl w:ilvl="6" w:tplc="469C4DEA">
      <w:numFmt w:val="bullet"/>
      <w:lvlText w:val="•"/>
      <w:lvlJc w:val="left"/>
      <w:pPr>
        <w:ind w:left="4334" w:hanging="310"/>
      </w:pPr>
      <w:rPr>
        <w:rFonts w:hint="default"/>
        <w:lang w:val="ru-RU" w:eastAsia="en-US" w:bidi="ar-SA"/>
      </w:rPr>
    </w:lvl>
    <w:lvl w:ilvl="7" w:tplc="8044358C">
      <w:numFmt w:val="bullet"/>
      <w:lvlText w:val="•"/>
      <w:lvlJc w:val="left"/>
      <w:pPr>
        <w:ind w:left="5033" w:hanging="310"/>
      </w:pPr>
      <w:rPr>
        <w:rFonts w:hint="default"/>
        <w:lang w:val="ru-RU" w:eastAsia="en-US" w:bidi="ar-SA"/>
      </w:rPr>
    </w:lvl>
    <w:lvl w:ilvl="8" w:tplc="A9083CA4">
      <w:numFmt w:val="bullet"/>
      <w:lvlText w:val="•"/>
      <w:lvlJc w:val="left"/>
      <w:pPr>
        <w:ind w:left="5732" w:hanging="310"/>
      </w:pPr>
      <w:rPr>
        <w:rFonts w:hint="default"/>
        <w:lang w:val="ru-RU" w:eastAsia="en-US" w:bidi="ar-SA"/>
      </w:rPr>
    </w:lvl>
  </w:abstractNum>
  <w:abstractNum w:abstractNumId="19">
    <w:nsid w:val="07171D90"/>
    <w:multiLevelType w:val="hybridMultilevel"/>
    <w:tmpl w:val="AC64016C"/>
    <w:lvl w:ilvl="0" w:tplc="EE083F68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105"/>
        <w:sz w:val="20"/>
        <w:szCs w:val="20"/>
        <w:lang w:val="ru-RU" w:eastAsia="en-US" w:bidi="ar-SA"/>
      </w:rPr>
    </w:lvl>
    <w:lvl w:ilvl="1" w:tplc="F7F2AE76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5DEA40D8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F80EE820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95CA0BBA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2D3E08A2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ABEAD58C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F30A62E6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A56ED5EA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20">
    <w:nsid w:val="071C5E75"/>
    <w:multiLevelType w:val="hybridMultilevel"/>
    <w:tmpl w:val="175EC01C"/>
    <w:lvl w:ilvl="0" w:tplc="82B6E330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63367872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1152C168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23A039E6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A556876A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747C4258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8F146FCE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A69C2DCA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1A5CB5B2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21">
    <w:nsid w:val="07765F5F"/>
    <w:multiLevelType w:val="hybridMultilevel"/>
    <w:tmpl w:val="0A7C847A"/>
    <w:lvl w:ilvl="0" w:tplc="DAFEF04E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sz w:val="20"/>
        <w:szCs w:val="20"/>
        <w:lang w:val="ru-RU" w:eastAsia="en-US" w:bidi="ar-SA"/>
      </w:rPr>
    </w:lvl>
    <w:lvl w:ilvl="1" w:tplc="9A342E08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50B80AA8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0DAE0EC4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F59E6744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020A9B56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E21499BC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6C7072DA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A8903D9C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22">
    <w:nsid w:val="07A149D5"/>
    <w:multiLevelType w:val="hybridMultilevel"/>
    <w:tmpl w:val="8F0E86D6"/>
    <w:lvl w:ilvl="0" w:tplc="562A0280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52DC304C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1FE6424E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37A877EC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3EB893D4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9D50A050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8C32C3BA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6E44B832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FF120EFA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23">
    <w:nsid w:val="07AA42A3"/>
    <w:multiLevelType w:val="hybridMultilevel"/>
    <w:tmpl w:val="4AE806FE"/>
    <w:lvl w:ilvl="0" w:tplc="C21EA4CA">
      <w:start w:val="1"/>
      <w:numFmt w:val="decimal"/>
      <w:lvlText w:val="%1)"/>
      <w:lvlJc w:val="left"/>
      <w:pPr>
        <w:ind w:left="1389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7F6269B0">
      <w:numFmt w:val="bullet"/>
      <w:lvlText w:val="•"/>
      <w:lvlJc w:val="left"/>
      <w:pPr>
        <w:ind w:left="1955" w:hanging="682"/>
      </w:pPr>
      <w:rPr>
        <w:rFonts w:hint="default"/>
        <w:lang w:val="ru-RU" w:eastAsia="en-US" w:bidi="ar-SA"/>
      </w:rPr>
    </w:lvl>
    <w:lvl w:ilvl="2" w:tplc="EAFED0C8">
      <w:numFmt w:val="bullet"/>
      <w:lvlText w:val="•"/>
      <w:lvlJc w:val="left"/>
      <w:pPr>
        <w:ind w:left="2530" w:hanging="682"/>
      </w:pPr>
      <w:rPr>
        <w:rFonts w:hint="default"/>
        <w:lang w:val="ru-RU" w:eastAsia="en-US" w:bidi="ar-SA"/>
      </w:rPr>
    </w:lvl>
    <w:lvl w:ilvl="3" w:tplc="45C64EE8">
      <w:numFmt w:val="bullet"/>
      <w:lvlText w:val="•"/>
      <w:lvlJc w:val="left"/>
      <w:pPr>
        <w:ind w:left="3105" w:hanging="682"/>
      </w:pPr>
      <w:rPr>
        <w:rFonts w:hint="default"/>
        <w:lang w:val="ru-RU" w:eastAsia="en-US" w:bidi="ar-SA"/>
      </w:rPr>
    </w:lvl>
    <w:lvl w:ilvl="4" w:tplc="950A2290">
      <w:numFmt w:val="bullet"/>
      <w:lvlText w:val="•"/>
      <w:lvlJc w:val="left"/>
      <w:pPr>
        <w:ind w:left="3680" w:hanging="682"/>
      </w:pPr>
      <w:rPr>
        <w:rFonts w:hint="default"/>
        <w:lang w:val="ru-RU" w:eastAsia="en-US" w:bidi="ar-SA"/>
      </w:rPr>
    </w:lvl>
    <w:lvl w:ilvl="5" w:tplc="533A2EB8">
      <w:numFmt w:val="bullet"/>
      <w:lvlText w:val="•"/>
      <w:lvlJc w:val="left"/>
      <w:pPr>
        <w:ind w:left="4255" w:hanging="682"/>
      </w:pPr>
      <w:rPr>
        <w:rFonts w:hint="default"/>
        <w:lang w:val="ru-RU" w:eastAsia="en-US" w:bidi="ar-SA"/>
      </w:rPr>
    </w:lvl>
    <w:lvl w:ilvl="6" w:tplc="8F924CAE">
      <w:numFmt w:val="bullet"/>
      <w:lvlText w:val="•"/>
      <w:lvlJc w:val="left"/>
      <w:pPr>
        <w:ind w:left="4830" w:hanging="682"/>
      </w:pPr>
      <w:rPr>
        <w:rFonts w:hint="default"/>
        <w:lang w:val="ru-RU" w:eastAsia="en-US" w:bidi="ar-SA"/>
      </w:rPr>
    </w:lvl>
    <w:lvl w:ilvl="7" w:tplc="07AEF3F6">
      <w:numFmt w:val="bullet"/>
      <w:lvlText w:val="•"/>
      <w:lvlJc w:val="left"/>
      <w:pPr>
        <w:ind w:left="5405" w:hanging="682"/>
      </w:pPr>
      <w:rPr>
        <w:rFonts w:hint="default"/>
        <w:lang w:val="ru-RU" w:eastAsia="en-US" w:bidi="ar-SA"/>
      </w:rPr>
    </w:lvl>
    <w:lvl w:ilvl="8" w:tplc="BA2A6610">
      <w:numFmt w:val="bullet"/>
      <w:lvlText w:val="•"/>
      <w:lvlJc w:val="left"/>
      <w:pPr>
        <w:ind w:left="5980" w:hanging="682"/>
      </w:pPr>
      <w:rPr>
        <w:rFonts w:hint="default"/>
        <w:lang w:val="ru-RU" w:eastAsia="en-US" w:bidi="ar-SA"/>
      </w:rPr>
    </w:lvl>
  </w:abstractNum>
  <w:abstractNum w:abstractNumId="24">
    <w:nsid w:val="080E2A8C"/>
    <w:multiLevelType w:val="hybridMultilevel"/>
    <w:tmpl w:val="CE4E2E00"/>
    <w:lvl w:ilvl="0" w:tplc="1A16419C">
      <w:start w:val="1"/>
      <w:numFmt w:val="decimal"/>
      <w:lvlText w:val="%1)"/>
      <w:lvlJc w:val="left"/>
      <w:pPr>
        <w:ind w:left="140" w:hanging="286"/>
      </w:pPr>
      <w:rPr>
        <w:rFonts w:ascii="Times New Roman" w:eastAsia="Times New Roman" w:hAnsi="Times New Roman" w:cs="Times New Roman" w:hint="default"/>
        <w:color w:val="221F1F"/>
        <w:spacing w:val="0"/>
        <w:w w:val="105"/>
        <w:sz w:val="20"/>
        <w:szCs w:val="20"/>
        <w:lang w:val="ru-RU" w:eastAsia="en-US" w:bidi="ar-SA"/>
      </w:rPr>
    </w:lvl>
    <w:lvl w:ilvl="1" w:tplc="700AC060">
      <w:numFmt w:val="bullet"/>
      <w:lvlText w:val="•"/>
      <w:lvlJc w:val="left"/>
      <w:pPr>
        <w:ind w:left="839" w:hanging="286"/>
      </w:pPr>
      <w:rPr>
        <w:rFonts w:hint="default"/>
        <w:lang w:val="ru-RU" w:eastAsia="en-US" w:bidi="ar-SA"/>
      </w:rPr>
    </w:lvl>
    <w:lvl w:ilvl="2" w:tplc="AEF6CA6A">
      <w:numFmt w:val="bullet"/>
      <w:lvlText w:val="•"/>
      <w:lvlJc w:val="left"/>
      <w:pPr>
        <w:ind w:left="1538" w:hanging="286"/>
      </w:pPr>
      <w:rPr>
        <w:rFonts w:hint="default"/>
        <w:lang w:val="ru-RU" w:eastAsia="en-US" w:bidi="ar-SA"/>
      </w:rPr>
    </w:lvl>
    <w:lvl w:ilvl="3" w:tplc="C9D44EFC">
      <w:numFmt w:val="bullet"/>
      <w:lvlText w:val="•"/>
      <w:lvlJc w:val="left"/>
      <w:pPr>
        <w:ind w:left="2237" w:hanging="286"/>
      </w:pPr>
      <w:rPr>
        <w:rFonts w:hint="default"/>
        <w:lang w:val="ru-RU" w:eastAsia="en-US" w:bidi="ar-SA"/>
      </w:rPr>
    </w:lvl>
    <w:lvl w:ilvl="4" w:tplc="7F4C127E">
      <w:numFmt w:val="bullet"/>
      <w:lvlText w:val="•"/>
      <w:lvlJc w:val="left"/>
      <w:pPr>
        <w:ind w:left="2936" w:hanging="286"/>
      </w:pPr>
      <w:rPr>
        <w:rFonts w:hint="default"/>
        <w:lang w:val="ru-RU" w:eastAsia="en-US" w:bidi="ar-SA"/>
      </w:rPr>
    </w:lvl>
    <w:lvl w:ilvl="5" w:tplc="EBB8AFF6">
      <w:numFmt w:val="bullet"/>
      <w:lvlText w:val="•"/>
      <w:lvlJc w:val="left"/>
      <w:pPr>
        <w:ind w:left="3635" w:hanging="286"/>
      </w:pPr>
      <w:rPr>
        <w:rFonts w:hint="default"/>
        <w:lang w:val="ru-RU" w:eastAsia="en-US" w:bidi="ar-SA"/>
      </w:rPr>
    </w:lvl>
    <w:lvl w:ilvl="6" w:tplc="0BC28194">
      <w:numFmt w:val="bullet"/>
      <w:lvlText w:val="•"/>
      <w:lvlJc w:val="left"/>
      <w:pPr>
        <w:ind w:left="4334" w:hanging="286"/>
      </w:pPr>
      <w:rPr>
        <w:rFonts w:hint="default"/>
        <w:lang w:val="ru-RU" w:eastAsia="en-US" w:bidi="ar-SA"/>
      </w:rPr>
    </w:lvl>
    <w:lvl w:ilvl="7" w:tplc="A2F87318"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8" w:tplc="F6723A88">
      <w:numFmt w:val="bullet"/>
      <w:lvlText w:val="•"/>
      <w:lvlJc w:val="left"/>
      <w:pPr>
        <w:ind w:left="5732" w:hanging="286"/>
      </w:pPr>
      <w:rPr>
        <w:rFonts w:hint="default"/>
        <w:lang w:val="ru-RU" w:eastAsia="en-US" w:bidi="ar-SA"/>
      </w:rPr>
    </w:lvl>
  </w:abstractNum>
  <w:abstractNum w:abstractNumId="25">
    <w:nsid w:val="08234C1D"/>
    <w:multiLevelType w:val="hybridMultilevel"/>
    <w:tmpl w:val="4E940756"/>
    <w:lvl w:ilvl="0" w:tplc="B9DCD8B8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935807BE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5E3A72E2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C15C5F32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63EE34B2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0A164B16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E44E10FA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C81C88D6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F68E2F1C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26">
    <w:nsid w:val="08525C3D"/>
    <w:multiLevelType w:val="hybridMultilevel"/>
    <w:tmpl w:val="8DFA1EA8"/>
    <w:lvl w:ilvl="0" w:tplc="7BAC0F28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105"/>
        <w:sz w:val="20"/>
        <w:szCs w:val="20"/>
        <w:lang w:val="ru-RU" w:eastAsia="en-US" w:bidi="ar-SA"/>
      </w:rPr>
    </w:lvl>
    <w:lvl w:ilvl="1" w:tplc="D09CA3DE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17A8CC32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464C27A2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C92075F0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07467D44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F5625BB2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43BC1878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3CA60798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27">
    <w:nsid w:val="088B6B95"/>
    <w:multiLevelType w:val="hybridMultilevel"/>
    <w:tmpl w:val="FBA485CA"/>
    <w:lvl w:ilvl="0" w:tplc="0BCAB4E8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D5F0059C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A3047BD2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BD76FF42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268E7856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DD2A1BF8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6C2076E8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28188788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D73219D0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28">
    <w:nsid w:val="08D045FF"/>
    <w:multiLevelType w:val="hybridMultilevel"/>
    <w:tmpl w:val="1922A07E"/>
    <w:lvl w:ilvl="0" w:tplc="789EA7FE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41106AEC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55F06A54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9B64BF90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6F52190C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2D90742C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1506D73A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7F123D54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42F65D76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29">
    <w:nsid w:val="08F71C7A"/>
    <w:multiLevelType w:val="hybridMultilevel"/>
    <w:tmpl w:val="38AEEC34"/>
    <w:lvl w:ilvl="0" w:tplc="4CBAF3E6">
      <w:start w:val="1"/>
      <w:numFmt w:val="decimal"/>
      <w:lvlText w:val="%1)"/>
      <w:lvlJc w:val="left"/>
      <w:pPr>
        <w:ind w:left="799" w:hanging="682"/>
        <w:jc w:val="right"/>
      </w:pPr>
      <w:rPr>
        <w:rFonts w:ascii="Times New Roman" w:eastAsia="Times New Roman" w:hAnsi="Times New Roman" w:cs="Times New Roman" w:hint="default"/>
        <w:color w:val="221F1F"/>
        <w:spacing w:val="0"/>
        <w:w w:val="105"/>
        <w:sz w:val="20"/>
        <w:szCs w:val="20"/>
        <w:lang w:val="ru-RU" w:eastAsia="en-US" w:bidi="ar-SA"/>
      </w:rPr>
    </w:lvl>
    <w:lvl w:ilvl="1" w:tplc="556EC6BA">
      <w:numFmt w:val="bullet"/>
      <w:lvlText w:val="•"/>
      <w:lvlJc w:val="left"/>
      <w:pPr>
        <w:ind w:left="1374" w:hanging="682"/>
      </w:pPr>
      <w:rPr>
        <w:rFonts w:hint="default"/>
        <w:lang w:val="ru-RU" w:eastAsia="en-US" w:bidi="ar-SA"/>
      </w:rPr>
    </w:lvl>
    <w:lvl w:ilvl="2" w:tplc="83F494FA">
      <w:numFmt w:val="bullet"/>
      <w:lvlText w:val="•"/>
      <w:lvlJc w:val="left"/>
      <w:pPr>
        <w:ind w:left="1948" w:hanging="682"/>
      </w:pPr>
      <w:rPr>
        <w:rFonts w:hint="default"/>
        <w:lang w:val="ru-RU" w:eastAsia="en-US" w:bidi="ar-SA"/>
      </w:rPr>
    </w:lvl>
    <w:lvl w:ilvl="3" w:tplc="C94E653C">
      <w:numFmt w:val="bullet"/>
      <w:lvlText w:val="•"/>
      <w:lvlJc w:val="left"/>
      <w:pPr>
        <w:ind w:left="2522" w:hanging="682"/>
      </w:pPr>
      <w:rPr>
        <w:rFonts w:hint="default"/>
        <w:lang w:val="ru-RU" w:eastAsia="en-US" w:bidi="ar-SA"/>
      </w:rPr>
    </w:lvl>
    <w:lvl w:ilvl="4" w:tplc="3670EA62">
      <w:numFmt w:val="bullet"/>
      <w:lvlText w:val="•"/>
      <w:lvlJc w:val="left"/>
      <w:pPr>
        <w:ind w:left="3096" w:hanging="682"/>
      </w:pPr>
      <w:rPr>
        <w:rFonts w:hint="default"/>
        <w:lang w:val="ru-RU" w:eastAsia="en-US" w:bidi="ar-SA"/>
      </w:rPr>
    </w:lvl>
    <w:lvl w:ilvl="5" w:tplc="70307422">
      <w:numFmt w:val="bullet"/>
      <w:lvlText w:val="•"/>
      <w:lvlJc w:val="left"/>
      <w:pPr>
        <w:ind w:left="3670" w:hanging="682"/>
      </w:pPr>
      <w:rPr>
        <w:rFonts w:hint="default"/>
        <w:lang w:val="ru-RU" w:eastAsia="en-US" w:bidi="ar-SA"/>
      </w:rPr>
    </w:lvl>
    <w:lvl w:ilvl="6" w:tplc="D3A01E9A">
      <w:numFmt w:val="bullet"/>
      <w:lvlText w:val="•"/>
      <w:lvlJc w:val="left"/>
      <w:pPr>
        <w:ind w:left="4244" w:hanging="682"/>
      </w:pPr>
      <w:rPr>
        <w:rFonts w:hint="default"/>
        <w:lang w:val="ru-RU" w:eastAsia="en-US" w:bidi="ar-SA"/>
      </w:rPr>
    </w:lvl>
    <w:lvl w:ilvl="7" w:tplc="65F00160">
      <w:numFmt w:val="bullet"/>
      <w:lvlText w:val="•"/>
      <w:lvlJc w:val="left"/>
      <w:pPr>
        <w:ind w:left="4819" w:hanging="682"/>
      </w:pPr>
      <w:rPr>
        <w:rFonts w:hint="default"/>
        <w:lang w:val="ru-RU" w:eastAsia="en-US" w:bidi="ar-SA"/>
      </w:rPr>
    </w:lvl>
    <w:lvl w:ilvl="8" w:tplc="0BAE5618">
      <w:numFmt w:val="bullet"/>
      <w:lvlText w:val="•"/>
      <w:lvlJc w:val="left"/>
      <w:pPr>
        <w:ind w:left="5393" w:hanging="682"/>
      </w:pPr>
      <w:rPr>
        <w:rFonts w:hint="default"/>
        <w:lang w:val="ru-RU" w:eastAsia="en-US" w:bidi="ar-SA"/>
      </w:rPr>
    </w:lvl>
  </w:abstractNum>
  <w:abstractNum w:abstractNumId="30">
    <w:nsid w:val="09826157"/>
    <w:multiLevelType w:val="hybridMultilevel"/>
    <w:tmpl w:val="40D6E18C"/>
    <w:lvl w:ilvl="0" w:tplc="5004FE86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2650467C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6960F928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103C3504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2E32BFAE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16F61D82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6C928AAA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273C9BC6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794484A4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31">
    <w:nsid w:val="09B509C8"/>
    <w:multiLevelType w:val="hybridMultilevel"/>
    <w:tmpl w:val="F6A0ED42"/>
    <w:lvl w:ilvl="0" w:tplc="9D22BEAE">
      <w:start w:val="1"/>
      <w:numFmt w:val="decimal"/>
      <w:lvlText w:val="%1)"/>
      <w:lvlJc w:val="left"/>
      <w:pPr>
        <w:ind w:left="1387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94B43E58">
      <w:numFmt w:val="bullet"/>
      <w:lvlText w:val="•"/>
      <w:lvlJc w:val="left"/>
      <w:pPr>
        <w:ind w:left="1929" w:hanging="682"/>
      </w:pPr>
      <w:rPr>
        <w:rFonts w:hint="default"/>
        <w:lang w:val="ru-RU" w:eastAsia="en-US" w:bidi="ar-SA"/>
      </w:rPr>
    </w:lvl>
    <w:lvl w:ilvl="2" w:tplc="26A6208C">
      <w:numFmt w:val="bullet"/>
      <w:lvlText w:val="•"/>
      <w:lvlJc w:val="left"/>
      <w:pPr>
        <w:ind w:left="2478" w:hanging="682"/>
      </w:pPr>
      <w:rPr>
        <w:rFonts w:hint="default"/>
        <w:lang w:val="ru-RU" w:eastAsia="en-US" w:bidi="ar-SA"/>
      </w:rPr>
    </w:lvl>
    <w:lvl w:ilvl="3" w:tplc="00AE88C8">
      <w:numFmt w:val="bullet"/>
      <w:lvlText w:val="•"/>
      <w:lvlJc w:val="left"/>
      <w:pPr>
        <w:ind w:left="3027" w:hanging="682"/>
      </w:pPr>
      <w:rPr>
        <w:rFonts w:hint="default"/>
        <w:lang w:val="ru-RU" w:eastAsia="en-US" w:bidi="ar-SA"/>
      </w:rPr>
    </w:lvl>
    <w:lvl w:ilvl="4" w:tplc="04826AFC">
      <w:numFmt w:val="bullet"/>
      <w:lvlText w:val="•"/>
      <w:lvlJc w:val="left"/>
      <w:pPr>
        <w:ind w:left="3576" w:hanging="682"/>
      </w:pPr>
      <w:rPr>
        <w:rFonts w:hint="default"/>
        <w:lang w:val="ru-RU" w:eastAsia="en-US" w:bidi="ar-SA"/>
      </w:rPr>
    </w:lvl>
    <w:lvl w:ilvl="5" w:tplc="B0F4FECE">
      <w:numFmt w:val="bullet"/>
      <w:lvlText w:val="•"/>
      <w:lvlJc w:val="left"/>
      <w:pPr>
        <w:ind w:left="4125" w:hanging="682"/>
      </w:pPr>
      <w:rPr>
        <w:rFonts w:hint="default"/>
        <w:lang w:val="ru-RU" w:eastAsia="en-US" w:bidi="ar-SA"/>
      </w:rPr>
    </w:lvl>
    <w:lvl w:ilvl="6" w:tplc="E0768A44">
      <w:numFmt w:val="bullet"/>
      <w:lvlText w:val="•"/>
      <w:lvlJc w:val="left"/>
      <w:pPr>
        <w:ind w:left="4674" w:hanging="682"/>
      </w:pPr>
      <w:rPr>
        <w:rFonts w:hint="default"/>
        <w:lang w:val="ru-RU" w:eastAsia="en-US" w:bidi="ar-SA"/>
      </w:rPr>
    </w:lvl>
    <w:lvl w:ilvl="7" w:tplc="DAC0AF98">
      <w:numFmt w:val="bullet"/>
      <w:lvlText w:val="•"/>
      <w:lvlJc w:val="left"/>
      <w:pPr>
        <w:ind w:left="5223" w:hanging="682"/>
      </w:pPr>
      <w:rPr>
        <w:rFonts w:hint="default"/>
        <w:lang w:val="ru-RU" w:eastAsia="en-US" w:bidi="ar-SA"/>
      </w:rPr>
    </w:lvl>
    <w:lvl w:ilvl="8" w:tplc="C8447856">
      <w:numFmt w:val="bullet"/>
      <w:lvlText w:val="•"/>
      <w:lvlJc w:val="left"/>
      <w:pPr>
        <w:ind w:left="5772" w:hanging="682"/>
      </w:pPr>
      <w:rPr>
        <w:rFonts w:hint="default"/>
        <w:lang w:val="ru-RU" w:eastAsia="en-US" w:bidi="ar-SA"/>
      </w:rPr>
    </w:lvl>
  </w:abstractNum>
  <w:abstractNum w:abstractNumId="32">
    <w:nsid w:val="09DB496B"/>
    <w:multiLevelType w:val="hybridMultilevel"/>
    <w:tmpl w:val="B8A2AA08"/>
    <w:lvl w:ilvl="0" w:tplc="83804ADC">
      <w:start w:val="1"/>
      <w:numFmt w:val="decimal"/>
      <w:lvlText w:val="%1)"/>
      <w:lvlJc w:val="left"/>
      <w:pPr>
        <w:ind w:left="1389" w:hanging="682"/>
      </w:pPr>
      <w:rPr>
        <w:rFonts w:ascii="Times New Roman" w:eastAsia="Times New Roman" w:hAnsi="Times New Roman" w:cs="Times New Roman" w:hint="default"/>
        <w:color w:val="221F1F"/>
        <w:spacing w:val="0"/>
        <w:w w:val="105"/>
        <w:sz w:val="20"/>
        <w:szCs w:val="20"/>
        <w:lang w:val="ru-RU" w:eastAsia="en-US" w:bidi="ar-SA"/>
      </w:rPr>
    </w:lvl>
    <w:lvl w:ilvl="1" w:tplc="3E8264F2">
      <w:numFmt w:val="bullet"/>
      <w:lvlText w:val="•"/>
      <w:lvlJc w:val="left"/>
      <w:pPr>
        <w:ind w:left="1955" w:hanging="682"/>
      </w:pPr>
      <w:rPr>
        <w:rFonts w:hint="default"/>
        <w:lang w:val="ru-RU" w:eastAsia="en-US" w:bidi="ar-SA"/>
      </w:rPr>
    </w:lvl>
    <w:lvl w:ilvl="2" w:tplc="0A965F24">
      <w:numFmt w:val="bullet"/>
      <w:lvlText w:val="•"/>
      <w:lvlJc w:val="left"/>
      <w:pPr>
        <w:ind w:left="2530" w:hanging="682"/>
      </w:pPr>
      <w:rPr>
        <w:rFonts w:hint="default"/>
        <w:lang w:val="ru-RU" w:eastAsia="en-US" w:bidi="ar-SA"/>
      </w:rPr>
    </w:lvl>
    <w:lvl w:ilvl="3" w:tplc="82F8F22E">
      <w:numFmt w:val="bullet"/>
      <w:lvlText w:val="•"/>
      <w:lvlJc w:val="left"/>
      <w:pPr>
        <w:ind w:left="3105" w:hanging="682"/>
      </w:pPr>
      <w:rPr>
        <w:rFonts w:hint="default"/>
        <w:lang w:val="ru-RU" w:eastAsia="en-US" w:bidi="ar-SA"/>
      </w:rPr>
    </w:lvl>
    <w:lvl w:ilvl="4" w:tplc="99DC3DD2">
      <w:numFmt w:val="bullet"/>
      <w:lvlText w:val="•"/>
      <w:lvlJc w:val="left"/>
      <w:pPr>
        <w:ind w:left="3680" w:hanging="682"/>
      </w:pPr>
      <w:rPr>
        <w:rFonts w:hint="default"/>
        <w:lang w:val="ru-RU" w:eastAsia="en-US" w:bidi="ar-SA"/>
      </w:rPr>
    </w:lvl>
    <w:lvl w:ilvl="5" w:tplc="F8F0C4EC">
      <w:numFmt w:val="bullet"/>
      <w:lvlText w:val="•"/>
      <w:lvlJc w:val="left"/>
      <w:pPr>
        <w:ind w:left="4255" w:hanging="682"/>
      </w:pPr>
      <w:rPr>
        <w:rFonts w:hint="default"/>
        <w:lang w:val="ru-RU" w:eastAsia="en-US" w:bidi="ar-SA"/>
      </w:rPr>
    </w:lvl>
    <w:lvl w:ilvl="6" w:tplc="102A5CE8">
      <w:numFmt w:val="bullet"/>
      <w:lvlText w:val="•"/>
      <w:lvlJc w:val="left"/>
      <w:pPr>
        <w:ind w:left="4830" w:hanging="682"/>
      </w:pPr>
      <w:rPr>
        <w:rFonts w:hint="default"/>
        <w:lang w:val="ru-RU" w:eastAsia="en-US" w:bidi="ar-SA"/>
      </w:rPr>
    </w:lvl>
    <w:lvl w:ilvl="7" w:tplc="CD0E20F4">
      <w:numFmt w:val="bullet"/>
      <w:lvlText w:val="•"/>
      <w:lvlJc w:val="left"/>
      <w:pPr>
        <w:ind w:left="5405" w:hanging="682"/>
      </w:pPr>
      <w:rPr>
        <w:rFonts w:hint="default"/>
        <w:lang w:val="ru-RU" w:eastAsia="en-US" w:bidi="ar-SA"/>
      </w:rPr>
    </w:lvl>
    <w:lvl w:ilvl="8" w:tplc="93A83ACC">
      <w:numFmt w:val="bullet"/>
      <w:lvlText w:val="•"/>
      <w:lvlJc w:val="left"/>
      <w:pPr>
        <w:ind w:left="5980" w:hanging="682"/>
      </w:pPr>
      <w:rPr>
        <w:rFonts w:hint="default"/>
        <w:lang w:val="ru-RU" w:eastAsia="en-US" w:bidi="ar-SA"/>
      </w:rPr>
    </w:lvl>
  </w:abstractNum>
  <w:abstractNum w:abstractNumId="33">
    <w:nsid w:val="09DD1E9B"/>
    <w:multiLevelType w:val="hybridMultilevel"/>
    <w:tmpl w:val="98BC05D2"/>
    <w:lvl w:ilvl="0" w:tplc="BFA6EB12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105"/>
        <w:sz w:val="20"/>
        <w:szCs w:val="20"/>
        <w:lang w:val="ru-RU" w:eastAsia="en-US" w:bidi="ar-SA"/>
      </w:rPr>
    </w:lvl>
    <w:lvl w:ilvl="1" w:tplc="9D8441BE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915A9006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D47C5188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4FA25926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8130B034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46AA6A20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AAA89DA2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CA6ACCC4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34">
    <w:nsid w:val="0A452754"/>
    <w:multiLevelType w:val="hybridMultilevel"/>
    <w:tmpl w:val="E60AAFB8"/>
    <w:lvl w:ilvl="0" w:tplc="AB8A58CC">
      <w:start w:val="1"/>
      <w:numFmt w:val="decimal"/>
      <w:lvlText w:val="%1)"/>
      <w:lvlJc w:val="left"/>
      <w:pPr>
        <w:ind w:left="1636" w:hanging="682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1" w:tplc="F992F374">
      <w:numFmt w:val="bullet"/>
      <w:lvlText w:val="•"/>
      <w:lvlJc w:val="left"/>
      <w:pPr>
        <w:ind w:left="2177" w:hanging="682"/>
      </w:pPr>
      <w:rPr>
        <w:rFonts w:hint="default"/>
        <w:lang w:val="ru-RU" w:eastAsia="en-US" w:bidi="ar-SA"/>
      </w:rPr>
    </w:lvl>
    <w:lvl w:ilvl="2" w:tplc="41861EA0">
      <w:numFmt w:val="bullet"/>
      <w:lvlText w:val="•"/>
      <w:lvlJc w:val="left"/>
      <w:pPr>
        <w:ind w:left="2714" w:hanging="682"/>
      </w:pPr>
      <w:rPr>
        <w:rFonts w:hint="default"/>
        <w:lang w:val="ru-RU" w:eastAsia="en-US" w:bidi="ar-SA"/>
      </w:rPr>
    </w:lvl>
    <w:lvl w:ilvl="3" w:tplc="31B69680">
      <w:numFmt w:val="bullet"/>
      <w:lvlText w:val="•"/>
      <w:lvlJc w:val="left"/>
      <w:pPr>
        <w:ind w:left="3251" w:hanging="682"/>
      </w:pPr>
      <w:rPr>
        <w:rFonts w:hint="default"/>
        <w:lang w:val="ru-RU" w:eastAsia="en-US" w:bidi="ar-SA"/>
      </w:rPr>
    </w:lvl>
    <w:lvl w:ilvl="4" w:tplc="2B500672">
      <w:numFmt w:val="bullet"/>
      <w:lvlText w:val="•"/>
      <w:lvlJc w:val="left"/>
      <w:pPr>
        <w:ind w:left="3788" w:hanging="682"/>
      </w:pPr>
      <w:rPr>
        <w:rFonts w:hint="default"/>
        <w:lang w:val="ru-RU" w:eastAsia="en-US" w:bidi="ar-SA"/>
      </w:rPr>
    </w:lvl>
    <w:lvl w:ilvl="5" w:tplc="9DD22582">
      <w:numFmt w:val="bullet"/>
      <w:lvlText w:val="•"/>
      <w:lvlJc w:val="left"/>
      <w:pPr>
        <w:ind w:left="4325" w:hanging="682"/>
      </w:pPr>
      <w:rPr>
        <w:rFonts w:hint="default"/>
        <w:lang w:val="ru-RU" w:eastAsia="en-US" w:bidi="ar-SA"/>
      </w:rPr>
    </w:lvl>
    <w:lvl w:ilvl="6" w:tplc="73AE4772">
      <w:numFmt w:val="bullet"/>
      <w:lvlText w:val="•"/>
      <w:lvlJc w:val="left"/>
      <w:pPr>
        <w:ind w:left="4862" w:hanging="682"/>
      </w:pPr>
      <w:rPr>
        <w:rFonts w:hint="default"/>
        <w:lang w:val="ru-RU" w:eastAsia="en-US" w:bidi="ar-SA"/>
      </w:rPr>
    </w:lvl>
    <w:lvl w:ilvl="7" w:tplc="4344017C">
      <w:numFmt w:val="bullet"/>
      <w:lvlText w:val="•"/>
      <w:lvlJc w:val="left"/>
      <w:pPr>
        <w:ind w:left="5399" w:hanging="682"/>
      </w:pPr>
      <w:rPr>
        <w:rFonts w:hint="default"/>
        <w:lang w:val="ru-RU" w:eastAsia="en-US" w:bidi="ar-SA"/>
      </w:rPr>
    </w:lvl>
    <w:lvl w:ilvl="8" w:tplc="422AD022">
      <w:numFmt w:val="bullet"/>
      <w:lvlText w:val="•"/>
      <w:lvlJc w:val="left"/>
      <w:pPr>
        <w:ind w:left="5936" w:hanging="682"/>
      </w:pPr>
      <w:rPr>
        <w:rFonts w:hint="default"/>
        <w:lang w:val="ru-RU" w:eastAsia="en-US" w:bidi="ar-SA"/>
      </w:rPr>
    </w:lvl>
  </w:abstractNum>
  <w:abstractNum w:abstractNumId="35">
    <w:nsid w:val="0A603C98"/>
    <w:multiLevelType w:val="hybridMultilevel"/>
    <w:tmpl w:val="B8648E24"/>
    <w:lvl w:ilvl="0" w:tplc="7DBC31DC">
      <w:start w:val="2"/>
      <w:numFmt w:val="decimal"/>
      <w:lvlText w:val="%1)"/>
      <w:lvlJc w:val="left"/>
      <w:pPr>
        <w:ind w:left="1089" w:hanging="596"/>
        <w:jc w:val="right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1" w:tplc="40705B62">
      <w:numFmt w:val="bullet"/>
      <w:lvlText w:val="•"/>
      <w:lvlJc w:val="left"/>
      <w:pPr>
        <w:ind w:left="1497" w:hanging="596"/>
      </w:pPr>
      <w:rPr>
        <w:rFonts w:hint="default"/>
        <w:lang w:val="ru-RU" w:eastAsia="en-US" w:bidi="ar-SA"/>
      </w:rPr>
    </w:lvl>
    <w:lvl w:ilvl="2" w:tplc="37ECB1F4">
      <w:numFmt w:val="bullet"/>
      <w:lvlText w:val="•"/>
      <w:lvlJc w:val="left"/>
      <w:pPr>
        <w:ind w:left="1914" w:hanging="596"/>
      </w:pPr>
      <w:rPr>
        <w:rFonts w:hint="default"/>
        <w:lang w:val="ru-RU" w:eastAsia="en-US" w:bidi="ar-SA"/>
      </w:rPr>
    </w:lvl>
    <w:lvl w:ilvl="3" w:tplc="85989768">
      <w:numFmt w:val="bullet"/>
      <w:lvlText w:val="•"/>
      <w:lvlJc w:val="left"/>
      <w:pPr>
        <w:ind w:left="2331" w:hanging="596"/>
      </w:pPr>
      <w:rPr>
        <w:rFonts w:hint="default"/>
        <w:lang w:val="ru-RU" w:eastAsia="en-US" w:bidi="ar-SA"/>
      </w:rPr>
    </w:lvl>
    <w:lvl w:ilvl="4" w:tplc="ECFE69E6">
      <w:numFmt w:val="bullet"/>
      <w:lvlText w:val="•"/>
      <w:lvlJc w:val="left"/>
      <w:pPr>
        <w:ind w:left="2748" w:hanging="596"/>
      </w:pPr>
      <w:rPr>
        <w:rFonts w:hint="default"/>
        <w:lang w:val="ru-RU" w:eastAsia="en-US" w:bidi="ar-SA"/>
      </w:rPr>
    </w:lvl>
    <w:lvl w:ilvl="5" w:tplc="121AE0C2">
      <w:numFmt w:val="bullet"/>
      <w:lvlText w:val="•"/>
      <w:lvlJc w:val="left"/>
      <w:pPr>
        <w:ind w:left="3165" w:hanging="596"/>
      </w:pPr>
      <w:rPr>
        <w:rFonts w:hint="default"/>
        <w:lang w:val="ru-RU" w:eastAsia="en-US" w:bidi="ar-SA"/>
      </w:rPr>
    </w:lvl>
    <w:lvl w:ilvl="6" w:tplc="2CC006E4">
      <w:numFmt w:val="bullet"/>
      <w:lvlText w:val="•"/>
      <w:lvlJc w:val="left"/>
      <w:pPr>
        <w:ind w:left="3582" w:hanging="596"/>
      </w:pPr>
      <w:rPr>
        <w:rFonts w:hint="default"/>
        <w:lang w:val="ru-RU" w:eastAsia="en-US" w:bidi="ar-SA"/>
      </w:rPr>
    </w:lvl>
    <w:lvl w:ilvl="7" w:tplc="D2E647A8">
      <w:numFmt w:val="bullet"/>
      <w:lvlText w:val="•"/>
      <w:lvlJc w:val="left"/>
      <w:pPr>
        <w:ind w:left="4000" w:hanging="596"/>
      </w:pPr>
      <w:rPr>
        <w:rFonts w:hint="default"/>
        <w:lang w:val="ru-RU" w:eastAsia="en-US" w:bidi="ar-SA"/>
      </w:rPr>
    </w:lvl>
    <w:lvl w:ilvl="8" w:tplc="69E29EFA">
      <w:numFmt w:val="bullet"/>
      <w:lvlText w:val="•"/>
      <w:lvlJc w:val="left"/>
      <w:pPr>
        <w:ind w:left="4417" w:hanging="596"/>
      </w:pPr>
      <w:rPr>
        <w:rFonts w:hint="default"/>
        <w:lang w:val="ru-RU" w:eastAsia="en-US" w:bidi="ar-SA"/>
      </w:rPr>
    </w:lvl>
  </w:abstractNum>
  <w:abstractNum w:abstractNumId="36">
    <w:nsid w:val="0AC97871"/>
    <w:multiLevelType w:val="hybridMultilevel"/>
    <w:tmpl w:val="AA785FBC"/>
    <w:lvl w:ilvl="0" w:tplc="0E02B848">
      <w:start w:val="1"/>
      <w:numFmt w:val="decimal"/>
      <w:lvlText w:val="%1)"/>
      <w:lvlJc w:val="left"/>
      <w:pPr>
        <w:ind w:left="1387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3C7E1D7A">
      <w:numFmt w:val="bullet"/>
      <w:lvlText w:val="•"/>
      <w:lvlJc w:val="left"/>
      <w:pPr>
        <w:ind w:left="1929" w:hanging="682"/>
      </w:pPr>
      <w:rPr>
        <w:rFonts w:hint="default"/>
        <w:lang w:val="ru-RU" w:eastAsia="en-US" w:bidi="ar-SA"/>
      </w:rPr>
    </w:lvl>
    <w:lvl w:ilvl="2" w:tplc="3AFC408A">
      <w:numFmt w:val="bullet"/>
      <w:lvlText w:val="•"/>
      <w:lvlJc w:val="left"/>
      <w:pPr>
        <w:ind w:left="2478" w:hanging="682"/>
      </w:pPr>
      <w:rPr>
        <w:rFonts w:hint="default"/>
        <w:lang w:val="ru-RU" w:eastAsia="en-US" w:bidi="ar-SA"/>
      </w:rPr>
    </w:lvl>
    <w:lvl w:ilvl="3" w:tplc="48FAFEF4">
      <w:numFmt w:val="bullet"/>
      <w:lvlText w:val="•"/>
      <w:lvlJc w:val="left"/>
      <w:pPr>
        <w:ind w:left="3027" w:hanging="682"/>
      </w:pPr>
      <w:rPr>
        <w:rFonts w:hint="default"/>
        <w:lang w:val="ru-RU" w:eastAsia="en-US" w:bidi="ar-SA"/>
      </w:rPr>
    </w:lvl>
    <w:lvl w:ilvl="4" w:tplc="8E1A18F6">
      <w:numFmt w:val="bullet"/>
      <w:lvlText w:val="•"/>
      <w:lvlJc w:val="left"/>
      <w:pPr>
        <w:ind w:left="3576" w:hanging="682"/>
      </w:pPr>
      <w:rPr>
        <w:rFonts w:hint="default"/>
        <w:lang w:val="ru-RU" w:eastAsia="en-US" w:bidi="ar-SA"/>
      </w:rPr>
    </w:lvl>
    <w:lvl w:ilvl="5" w:tplc="E8BE4056">
      <w:numFmt w:val="bullet"/>
      <w:lvlText w:val="•"/>
      <w:lvlJc w:val="left"/>
      <w:pPr>
        <w:ind w:left="4125" w:hanging="682"/>
      </w:pPr>
      <w:rPr>
        <w:rFonts w:hint="default"/>
        <w:lang w:val="ru-RU" w:eastAsia="en-US" w:bidi="ar-SA"/>
      </w:rPr>
    </w:lvl>
    <w:lvl w:ilvl="6" w:tplc="6F52FE5A">
      <w:numFmt w:val="bullet"/>
      <w:lvlText w:val="•"/>
      <w:lvlJc w:val="left"/>
      <w:pPr>
        <w:ind w:left="4674" w:hanging="682"/>
      </w:pPr>
      <w:rPr>
        <w:rFonts w:hint="default"/>
        <w:lang w:val="ru-RU" w:eastAsia="en-US" w:bidi="ar-SA"/>
      </w:rPr>
    </w:lvl>
    <w:lvl w:ilvl="7" w:tplc="782A5F38">
      <w:numFmt w:val="bullet"/>
      <w:lvlText w:val="•"/>
      <w:lvlJc w:val="left"/>
      <w:pPr>
        <w:ind w:left="5223" w:hanging="682"/>
      </w:pPr>
      <w:rPr>
        <w:rFonts w:hint="default"/>
        <w:lang w:val="ru-RU" w:eastAsia="en-US" w:bidi="ar-SA"/>
      </w:rPr>
    </w:lvl>
    <w:lvl w:ilvl="8" w:tplc="74E4E850">
      <w:numFmt w:val="bullet"/>
      <w:lvlText w:val="•"/>
      <w:lvlJc w:val="left"/>
      <w:pPr>
        <w:ind w:left="5772" w:hanging="682"/>
      </w:pPr>
      <w:rPr>
        <w:rFonts w:hint="default"/>
        <w:lang w:val="ru-RU" w:eastAsia="en-US" w:bidi="ar-SA"/>
      </w:rPr>
    </w:lvl>
  </w:abstractNum>
  <w:abstractNum w:abstractNumId="37">
    <w:nsid w:val="0AD36CF5"/>
    <w:multiLevelType w:val="hybridMultilevel"/>
    <w:tmpl w:val="8FD8CD9C"/>
    <w:lvl w:ilvl="0" w:tplc="544672E6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47A27D48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9F065310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1608B324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FB3EFF04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DA84B33C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A1E2E648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E4D69E58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3B1ACAF4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38">
    <w:nsid w:val="0B847084"/>
    <w:multiLevelType w:val="hybridMultilevel"/>
    <w:tmpl w:val="A21A6884"/>
    <w:lvl w:ilvl="0" w:tplc="FB22D756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sz w:val="20"/>
        <w:szCs w:val="20"/>
        <w:lang w:val="ru-RU" w:eastAsia="en-US" w:bidi="ar-SA"/>
      </w:rPr>
    </w:lvl>
    <w:lvl w:ilvl="1" w:tplc="985A3A5E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B32C56BE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3A005C72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032E3EC6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8924A86C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D7EC21D6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7674DD80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0B2CFF28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39">
    <w:nsid w:val="0B8634EA"/>
    <w:multiLevelType w:val="hybridMultilevel"/>
    <w:tmpl w:val="6E66DCD0"/>
    <w:lvl w:ilvl="0" w:tplc="A8684BFE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1" w:tplc="B3788EEA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2424E364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FB0A53FE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92DA2E18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D2583516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01EE52E4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7404239E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CBA0321C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40">
    <w:nsid w:val="0BD35A21"/>
    <w:multiLevelType w:val="hybridMultilevel"/>
    <w:tmpl w:val="E5524190"/>
    <w:lvl w:ilvl="0" w:tplc="BF1647AA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B66277FE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C5889CAC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1540B8B0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AD1445EE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2F72B05E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A89E28A6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E7C2915A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A38E1BA0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41">
    <w:nsid w:val="0BD35F69"/>
    <w:multiLevelType w:val="hybridMultilevel"/>
    <w:tmpl w:val="0638D2C2"/>
    <w:lvl w:ilvl="0" w:tplc="ED2AFB1C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F60E03DA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1618F164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2688BBC0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491C121C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1A9AECF6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46583294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E38E804C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5D446DB8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42">
    <w:nsid w:val="0C0602E4"/>
    <w:multiLevelType w:val="hybridMultilevel"/>
    <w:tmpl w:val="47285104"/>
    <w:lvl w:ilvl="0" w:tplc="5C14C1FE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CBEA798A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2D743554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1F02F968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B4DE3D4E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6E203224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07326E1E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0CB24810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0D5A8100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43">
    <w:nsid w:val="0C067735"/>
    <w:multiLevelType w:val="hybridMultilevel"/>
    <w:tmpl w:val="15D02DA8"/>
    <w:lvl w:ilvl="0" w:tplc="FE58301C">
      <w:start w:val="1"/>
      <w:numFmt w:val="decimal"/>
      <w:lvlText w:val="%1"/>
      <w:lvlJc w:val="left"/>
      <w:pPr>
        <w:ind w:left="2630" w:hanging="478"/>
      </w:pPr>
      <w:rPr>
        <w:rFonts w:hint="default"/>
        <w:lang w:val="ru-RU" w:eastAsia="en-US" w:bidi="ar-SA"/>
      </w:rPr>
    </w:lvl>
    <w:lvl w:ilvl="1" w:tplc="E82A4C72">
      <w:numFmt w:val="none"/>
      <w:lvlText w:val=""/>
      <w:lvlJc w:val="left"/>
      <w:pPr>
        <w:tabs>
          <w:tab w:val="num" w:pos="360"/>
        </w:tabs>
      </w:pPr>
    </w:lvl>
    <w:lvl w:ilvl="2" w:tplc="336C3D4E">
      <w:start w:val="1"/>
      <w:numFmt w:val="decimal"/>
      <w:lvlText w:val="%3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3" w:tplc="3766A9FA">
      <w:numFmt w:val="bullet"/>
      <w:lvlText w:val="•"/>
      <w:lvlJc w:val="left"/>
      <w:pPr>
        <w:ind w:left="3580" w:hanging="682"/>
      </w:pPr>
      <w:rPr>
        <w:rFonts w:hint="default"/>
        <w:lang w:val="ru-RU" w:eastAsia="en-US" w:bidi="ar-SA"/>
      </w:rPr>
    </w:lvl>
    <w:lvl w:ilvl="4" w:tplc="7742BFC6">
      <w:numFmt w:val="bullet"/>
      <w:lvlText w:val="•"/>
      <w:lvlJc w:val="left"/>
      <w:pPr>
        <w:ind w:left="4050" w:hanging="682"/>
      </w:pPr>
      <w:rPr>
        <w:rFonts w:hint="default"/>
        <w:lang w:val="ru-RU" w:eastAsia="en-US" w:bidi="ar-SA"/>
      </w:rPr>
    </w:lvl>
    <w:lvl w:ilvl="5" w:tplc="AADC3EF8">
      <w:numFmt w:val="bullet"/>
      <w:lvlText w:val="•"/>
      <w:lvlJc w:val="left"/>
      <w:pPr>
        <w:ind w:left="4520" w:hanging="682"/>
      </w:pPr>
      <w:rPr>
        <w:rFonts w:hint="default"/>
        <w:lang w:val="ru-RU" w:eastAsia="en-US" w:bidi="ar-SA"/>
      </w:rPr>
    </w:lvl>
    <w:lvl w:ilvl="6" w:tplc="302462C4">
      <w:numFmt w:val="bullet"/>
      <w:lvlText w:val="•"/>
      <w:lvlJc w:val="left"/>
      <w:pPr>
        <w:ind w:left="4990" w:hanging="682"/>
      </w:pPr>
      <w:rPr>
        <w:rFonts w:hint="default"/>
        <w:lang w:val="ru-RU" w:eastAsia="en-US" w:bidi="ar-SA"/>
      </w:rPr>
    </w:lvl>
    <w:lvl w:ilvl="7" w:tplc="5D18C3E0">
      <w:numFmt w:val="bullet"/>
      <w:lvlText w:val="•"/>
      <w:lvlJc w:val="left"/>
      <w:pPr>
        <w:ind w:left="5460" w:hanging="682"/>
      </w:pPr>
      <w:rPr>
        <w:rFonts w:hint="default"/>
        <w:lang w:val="ru-RU" w:eastAsia="en-US" w:bidi="ar-SA"/>
      </w:rPr>
    </w:lvl>
    <w:lvl w:ilvl="8" w:tplc="DCDC75D8">
      <w:numFmt w:val="bullet"/>
      <w:lvlText w:val="•"/>
      <w:lvlJc w:val="left"/>
      <w:pPr>
        <w:ind w:left="5930" w:hanging="682"/>
      </w:pPr>
      <w:rPr>
        <w:rFonts w:hint="default"/>
        <w:lang w:val="ru-RU" w:eastAsia="en-US" w:bidi="ar-SA"/>
      </w:rPr>
    </w:lvl>
  </w:abstractNum>
  <w:abstractNum w:abstractNumId="44">
    <w:nsid w:val="0D36786F"/>
    <w:multiLevelType w:val="hybridMultilevel"/>
    <w:tmpl w:val="0890F1AE"/>
    <w:lvl w:ilvl="0" w:tplc="44A4A5A2">
      <w:start w:val="1"/>
      <w:numFmt w:val="decimal"/>
      <w:lvlText w:val="%1)"/>
      <w:lvlJc w:val="left"/>
      <w:pPr>
        <w:ind w:left="1389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sz w:val="20"/>
        <w:szCs w:val="20"/>
        <w:lang w:val="ru-RU" w:eastAsia="en-US" w:bidi="ar-SA"/>
      </w:rPr>
    </w:lvl>
    <w:lvl w:ilvl="1" w:tplc="D444E356">
      <w:numFmt w:val="bullet"/>
      <w:lvlText w:val="•"/>
      <w:lvlJc w:val="left"/>
      <w:pPr>
        <w:ind w:left="1955" w:hanging="682"/>
      </w:pPr>
      <w:rPr>
        <w:rFonts w:hint="default"/>
        <w:lang w:val="ru-RU" w:eastAsia="en-US" w:bidi="ar-SA"/>
      </w:rPr>
    </w:lvl>
    <w:lvl w:ilvl="2" w:tplc="D4C05978">
      <w:numFmt w:val="bullet"/>
      <w:lvlText w:val="•"/>
      <w:lvlJc w:val="left"/>
      <w:pPr>
        <w:ind w:left="2530" w:hanging="682"/>
      </w:pPr>
      <w:rPr>
        <w:rFonts w:hint="default"/>
        <w:lang w:val="ru-RU" w:eastAsia="en-US" w:bidi="ar-SA"/>
      </w:rPr>
    </w:lvl>
    <w:lvl w:ilvl="3" w:tplc="DF705FB4">
      <w:numFmt w:val="bullet"/>
      <w:lvlText w:val="•"/>
      <w:lvlJc w:val="left"/>
      <w:pPr>
        <w:ind w:left="3105" w:hanging="682"/>
      </w:pPr>
      <w:rPr>
        <w:rFonts w:hint="default"/>
        <w:lang w:val="ru-RU" w:eastAsia="en-US" w:bidi="ar-SA"/>
      </w:rPr>
    </w:lvl>
    <w:lvl w:ilvl="4" w:tplc="029C939A">
      <w:numFmt w:val="bullet"/>
      <w:lvlText w:val="•"/>
      <w:lvlJc w:val="left"/>
      <w:pPr>
        <w:ind w:left="3680" w:hanging="682"/>
      </w:pPr>
      <w:rPr>
        <w:rFonts w:hint="default"/>
        <w:lang w:val="ru-RU" w:eastAsia="en-US" w:bidi="ar-SA"/>
      </w:rPr>
    </w:lvl>
    <w:lvl w:ilvl="5" w:tplc="ECB0C3BE">
      <w:numFmt w:val="bullet"/>
      <w:lvlText w:val="•"/>
      <w:lvlJc w:val="left"/>
      <w:pPr>
        <w:ind w:left="4255" w:hanging="682"/>
      </w:pPr>
      <w:rPr>
        <w:rFonts w:hint="default"/>
        <w:lang w:val="ru-RU" w:eastAsia="en-US" w:bidi="ar-SA"/>
      </w:rPr>
    </w:lvl>
    <w:lvl w:ilvl="6" w:tplc="EDCE85C4">
      <w:numFmt w:val="bullet"/>
      <w:lvlText w:val="•"/>
      <w:lvlJc w:val="left"/>
      <w:pPr>
        <w:ind w:left="4830" w:hanging="682"/>
      </w:pPr>
      <w:rPr>
        <w:rFonts w:hint="default"/>
        <w:lang w:val="ru-RU" w:eastAsia="en-US" w:bidi="ar-SA"/>
      </w:rPr>
    </w:lvl>
    <w:lvl w:ilvl="7" w:tplc="55CA89D6">
      <w:numFmt w:val="bullet"/>
      <w:lvlText w:val="•"/>
      <w:lvlJc w:val="left"/>
      <w:pPr>
        <w:ind w:left="5405" w:hanging="682"/>
      </w:pPr>
      <w:rPr>
        <w:rFonts w:hint="default"/>
        <w:lang w:val="ru-RU" w:eastAsia="en-US" w:bidi="ar-SA"/>
      </w:rPr>
    </w:lvl>
    <w:lvl w:ilvl="8" w:tplc="3DE60EC6">
      <w:numFmt w:val="bullet"/>
      <w:lvlText w:val="•"/>
      <w:lvlJc w:val="left"/>
      <w:pPr>
        <w:ind w:left="5980" w:hanging="682"/>
      </w:pPr>
      <w:rPr>
        <w:rFonts w:hint="default"/>
        <w:lang w:val="ru-RU" w:eastAsia="en-US" w:bidi="ar-SA"/>
      </w:rPr>
    </w:lvl>
  </w:abstractNum>
  <w:abstractNum w:abstractNumId="45">
    <w:nsid w:val="0D756D10"/>
    <w:multiLevelType w:val="hybridMultilevel"/>
    <w:tmpl w:val="B0A8C5EA"/>
    <w:lvl w:ilvl="0" w:tplc="25F23AB2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105"/>
        <w:sz w:val="20"/>
        <w:szCs w:val="20"/>
        <w:lang w:val="ru-RU" w:eastAsia="en-US" w:bidi="ar-SA"/>
      </w:rPr>
    </w:lvl>
    <w:lvl w:ilvl="1" w:tplc="3648E81C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2D4C3CDE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6A968B84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AAD8CDC8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2DD23810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457C086A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43BAC218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857459B6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46">
    <w:nsid w:val="0D760C77"/>
    <w:multiLevelType w:val="hybridMultilevel"/>
    <w:tmpl w:val="A06CEA76"/>
    <w:lvl w:ilvl="0" w:tplc="75C80570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D8BC210C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43441DD4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D3D8C0BC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75A24C9A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39A01FC0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5994022E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14C40432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6D54C6A6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47">
    <w:nsid w:val="0DC60E2B"/>
    <w:multiLevelType w:val="hybridMultilevel"/>
    <w:tmpl w:val="5EE02E92"/>
    <w:lvl w:ilvl="0" w:tplc="E7AA061E">
      <w:start w:val="1"/>
      <w:numFmt w:val="decimal"/>
      <w:lvlText w:val="%1."/>
      <w:lvlJc w:val="left"/>
      <w:pPr>
        <w:ind w:left="1067" w:hanging="360"/>
      </w:pPr>
      <w:rPr>
        <w:rFonts w:ascii="Times New Roman" w:eastAsia="Times New Roman" w:hAnsi="Times New Roman" w:cs="Times New Roman" w:hint="default"/>
        <w:i/>
        <w:iCs/>
        <w:spacing w:val="0"/>
        <w:w w:val="117"/>
        <w:sz w:val="20"/>
        <w:szCs w:val="20"/>
        <w:lang w:val="ru-RU" w:eastAsia="en-US" w:bidi="ar-SA"/>
      </w:rPr>
    </w:lvl>
    <w:lvl w:ilvl="1" w:tplc="2B90AFB6">
      <w:numFmt w:val="bullet"/>
      <w:lvlText w:val="•"/>
      <w:lvlJc w:val="left"/>
      <w:pPr>
        <w:ind w:left="1667" w:hanging="360"/>
      </w:pPr>
      <w:rPr>
        <w:rFonts w:hint="default"/>
        <w:lang w:val="ru-RU" w:eastAsia="en-US" w:bidi="ar-SA"/>
      </w:rPr>
    </w:lvl>
    <w:lvl w:ilvl="2" w:tplc="5AEEE860">
      <w:numFmt w:val="bullet"/>
      <w:lvlText w:val="•"/>
      <w:lvlJc w:val="left"/>
      <w:pPr>
        <w:ind w:left="2274" w:hanging="360"/>
      </w:pPr>
      <w:rPr>
        <w:rFonts w:hint="default"/>
        <w:lang w:val="ru-RU" w:eastAsia="en-US" w:bidi="ar-SA"/>
      </w:rPr>
    </w:lvl>
    <w:lvl w:ilvl="3" w:tplc="4F32CB0E">
      <w:numFmt w:val="bullet"/>
      <w:lvlText w:val="•"/>
      <w:lvlJc w:val="left"/>
      <w:pPr>
        <w:ind w:left="2881" w:hanging="360"/>
      </w:pPr>
      <w:rPr>
        <w:rFonts w:hint="default"/>
        <w:lang w:val="ru-RU" w:eastAsia="en-US" w:bidi="ar-SA"/>
      </w:rPr>
    </w:lvl>
    <w:lvl w:ilvl="4" w:tplc="668A179C">
      <w:numFmt w:val="bullet"/>
      <w:lvlText w:val="•"/>
      <w:lvlJc w:val="left"/>
      <w:pPr>
        <w:ind w:left="3488" w:hanging="360"/>
      </w:pPr>
      <w:rPr>
        <w:rFonts w:hint="default"/>
        <w:lang w:val="ru-RU" w:eastAsia="en-US" w:bidi="ar-SA"/>
      </w:rPr>
    </w:lvl>
    <w:lvl w:ilvl="5" w:tplc="FAAC1B62">
      <w:numFmt w:val="bullet"/>
      <w:lvlText w:val="•"/>
      <w:lvlJc w:val="left"/>
      <w:pPr>
        <w:ind w:left="4095" w:hanging="360"/>
      </w:pPr>
      <w:rPr>
        <w:rFonts w:hint="default"/>
        <w:lang w:val="ru-RU" w:eastAsia="en-US" w:bidi="ar-SA"/>
      </w:rPr>
    </w:lvl>
    <w:lvl w:ilvl="6" w:tplc="CFAC7A30">
      <w:numFmt w:val="bullet"/>
      <w:lvlText w:val="•"/>
      <w:lvlJc w:val="left"/>
      <w:pPr>
        <w:ind w:left="4702" w:hanging="360"/>
      </w:pPr>
      <w:rPr>
        <w:rFonts w:hint="default"/>
        <w:lang w:val="ru-RU" w:eastAsia="en-US" w:bidi="ar-SA"/>
      </w:rPr>
    </w:lvl>
    <w:lvl w:ilvl="7" w:tplc="F6D025B4">
      <w:numFmt w:val="bullet"/>
      <w:lvlText w:val="•"/>
      <w:lvlJc w:val="left"/>
      <w:pPr>
        <w:ind w:left="5309" w:hanging="360"/>
      </w:pPr>
      <w:rPr>
        <w:rFonts w:hint="default"/>
        <w:lang w:val="ru-RU" w:eastAsia="en-US" w:bidi="ar-SA"/>
      </w:rPr>
    </w:lvl>
    <w:lvl w:ilvl="8" w:tplc="F3CEECD4">
      <w:numFmt w:val="bullet"/>
      <w:lvlText w:val="•"/>
      <w:lvlJc w:val="left"/>
      <w:pPr>
        <w:ind w:left="5916" w:hanging="360"/>
      </w:pPr>
      <w:rPr>
        <w:rFonts w:hint="default"/>
        <w:lang w:val="ru-RU" w:eastAsia="en-US" w:bidi="ar-SA"/>
      </w:rPr>
    </w:lvl>
  </w:abstractNum>
  <w:abstractNum w:abstractNumId="48">
    <w:nsid w:val="0DED785A"/>
    <w:multiLevelType w:val="hybridMultilevel"/>
    <w:tmpl w:val="A90A6F58"/>
    <w:lvl w:ilvl="0" w:tplc="0ABE6404">
      <w:start w:val="12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840C2EE2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131EB5A6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46604DDA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1BF627FC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59129F9E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0E784CD0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504A8198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0394AE50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49">
    <w:nsid w:val="0E697F08"/>
    <w:multiLevelType w:val="hybridMultilevel"/>
    <w:tmpl w:val="41C46702"/>
    <w:lvl w:ilvl="0" w:tplc="0FA825B8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6ADE6052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C4CAEB86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3C201E06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55BC665A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0382DC32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27D0A818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0BECC86E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DBDC25C0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50">
    <w:nsid w:val="0E8241DE"/>
    <w:multiLevelType w:val="hybridMultilevel"/>
    <w:tmpl w:val="5E2C125E"/>
    <w:lvl w:ilvl="0" w:tplc="2830FDDC">
      <w:start w:val="1"/>
      <w:numFmt w:val="decimal"/>
      <w:lvlText w:val="%1)"/>
      <w:lvlJc w:val="left"/>
      <w:pPr>
        <w:ind w:left="1636" w:hanging="682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1" w:tplc="8E109674">
      <w:numFmt w:val="bullet"/>
      <w:lvlText w:val="•"/>
      <w:lvlJc w:val="left"/>
      <w:pPr>
        <w:ind w:left="2177" w:hanging="682"/>
      </w:pPr>
      <w:rPr>
        <w:rFonts w:hint="default"/>
        <w:lang w:val="ru-RU" w:eastAsia="en-US" w:bidi="ar-SA"/>
      </w:rPr>
    </w:lvl>
    <w:lvl w:ilvl="2" w:tplc="451A50FC">
      <w:numFmt w:val="bullet"/>
      <w:lvlText w:val="•"/>
      <w:lvlJc w:val="left"/>
      <w:pPr>
        <w:ind w:left="2714" w:hanging="682"/>
      </w:pPr>
      <w:rPr>
        <w:rFonts w:hint="default"/>
        <w:lang w:val="ru-RU" w:eastAsia="en-US" w:bidi="ar-SA"/>
      </w:rPr>
    </w:lvl>
    <w:lvl w:ilvl="3" w:tplc="3B605102">
      <w:numFmt w:val="bullet"/>
      <w:lvlText w:val="•"/>
      <w:lvlJc w:val="left"/>
      <w:pPr>
        <w:ind w:left="3251" w:hanging="682"/>
      </w:pPr>
      <w:rPr>
        <w:rFonts w:hint="default"/>
        <w:lang w:val="ru-RU" w:eastAsia="en-US" w:bidi="ar-SA"/>
      </w:rPr>
    </w:lvl>
    <w:lvl w:ilvl="4" w:tplc="46E2993C">
      <w:numFmt w:val="bullet"/>
      <w:lvlText w:val="•"/>
      <w:lvlJc w:val="left"/>
      <w:pPr>
        <w:ind w:left="3788" w:hanging="682"/>
      </w:pPr>
      <w:rPr>
        <w:rFonts w:hint="default"/>
        <w:lang w:val="ru-RU" w:eastAsia="en-US" w:bidi="ar-SA"/>
      </w:rPr>
    </w:lvl>
    <w:lvl w:ilvl="5" w:tplc="2542A22A">
      <w:numFmt w:val="bullet"/>
      <w:lvlText w:val="•"/>
      <w:lvlJc w:val="left"/>
      <w:pPr>
        <w:ind w:left="4325" w:hanging="682"/>
      </w:pPr>
      <w:rPr>
        <w:rFonts w:hint="default"/>
        <w:lang w:val="ru-RU" w:eastAsia="en-US" w:bidi="ar-SA"/>
      </w:rPr>
    </w:lvl>
    <w:lvl w:ilvl="6" w:tplc="A836BAD0">
      <w:numFmt w:val="bullet"/>
      <w:lvlText w:val="•"/>
      <w:lvlJc w:val="left"/>
      <w:pPr>
        <w:ind w:left="4862" w:hanging="682"/>
      </w:pPr>
      <w:rPr>
        <w:rFonts w:hint="default"/>
        <w:lang w:val="ru-RU" w:eastAsia="en-US" w:bidi="ar-SA"/>
      </w:rPr>
    </w:lvl>
    <w:lvl w:ilvl="7" w:tplc="47E0D2D6">
      <w:numFmt w:val="bullet"/>
      <w:lvlText w:val="•"/>
      <w:lvlJc w:val="left"/>
      <w:pPr>
        <w:ind w:left="5399" w:hanging="682"/>
      </w:pPr>
      <w:rPr>
        <w:rFonts w:hint="default"/>
        <w:lang w:val="ru-RU" w:eastAsia="en-US" w:bidi="ar-SA"/>
      </w:rPr>
    </w:lvl>
    <w:lvl w:ilvl="8" w:tplc="1AE421FC">
      <w:numFmt w:val="bullet"/>
      <w:lvlText w:val="•"/>
      <w:lvlJc w:val="left"/>
      <w:pPr>
        <w:ind w:left="5936" w:hanging="682"/>
      </w:pPr>
      <w:rPr>
        <w:rFonts w:hint="default"/>
        <w:lang w:val="ru-RU" w:eastAsia="en-US" w:bidi="ar-SA"/>
      </w:rPr>
    </w:lvl>
  </w:abstractNum>
  <w:abstractNum w:abstractNumId="51">
    <w:nsid w:val="0EC55912"/>
    <w:multiLevelType w:val="hybridMultilevel"/>
    <w:tmpl w:val="7F3CB8F2"/>
    <w:lvl w:ilvl="0" w:tplc="BE4267EE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94EEDCD4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2C2AC590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E3023FF0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263AF196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D0084B3C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A92689A4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E000EE00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28C8E778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52">
    <w:nsid w:val="0ECD05A8"/>
    <w:multiLevelType w:val="hybridMultilevel"/>
    <w:tmpl w:val="4E2416CA"/>
    <w:lvl w:ilvl="0" w:tplc="8AF0A7CC">
      <w:start w:val="1"/>
      <w:numFmt w:val="decimal"/>
      <w:lvlText w:val="%1)"/>
      <w:lvlJc w:val="left"/>
      <w:pPr>
        <w:ind w:left="1389" w:hanging="682"/>
      </w:pPr>
      <w:rPr>
        <w:rFonts w:ascii="Times New Roman" w:eastAsia="Times New Roman" w:hAnsi="Times New Roman" w:cs="Times New Roman" w:hint="default"/>
        <w:color w:val="221F1F"/>
        <w:spacing w:val="0"/>
        <w:w w:val="105"/>
        <w:sz w:val="20"/>
        <w:szCs w:val="20"/>
        <w:lang w:val="ru-RU" w:eastAsia="en-US" w:bidi="ar-SA"/>
      </w:rPr>
    </w:lvl>
    <w:lvl w:ilvl="1" w:tplc="AC9C6AAA">
      <w:numFmt w:val="bullet"/>
      <w:lvlText w:val="•"/>
      <w:lvlJc w:val="left"/>
      <w:pPr>
        <w:ind w:left="1955" w:hanging="682"/>
      </w:pPr>
      <w:rPr>
        <w:rFonts w:hint="default"/>
        <w:lang w:val="ru-RU" w:eastAsia="en-US" w:bidi="ar-SA"/>
      </w:rPr>
    </w:lvl>
    <w:lvl w:ilvl="2" w:tplc="581214E2">
      <w:numFmt w:val="bullet"/>
      <w:lvlText w:val="•"/>
      <w:lvlJc w:val="left"/>
      <w:pPr>
        <w:ind w:left="2530" w:hanging="682"/>
      </w:pPr>
      <w:rPr>
        <w:rFonts w:hint="default"/>
        <w:lang w:val="ru-RU" w:eastAsia="en-US" w:bidi="ar-SA"/>
      </w:rPr>
    </w:lvl>
    <w:lvl w:ilvl="3" w:tplc="5F745BFE">
      <w:numFmt w:val="bullet"/>
      <w:lvlText w:val="•"/>
      <w:lvlJc w:val="left"/>
      <w:pPr>
        <w:ind w:left="3105" w:hanging="682"/>
      </w:pPr>
      <w:rPr>
        <w:rFonts w:hint="default"/>
        <w:lang w:val="ru-RU" w:eastAsia="en-US" w:bidi="ar-SA"/>
      </w:rPr>
    </w:lvl>
    <w:lvl w:ilvl="4" w:tplc="89BC881E">
      <w:numFmt w:val="bullet"/>
      <w:lvlText w:val="•"/>
      <w:lvlJc w:val="left"/>
      <w:pPr>
        <w:ind w:left="3680" w:hanging="682"/>
      </w:pPr>
      <w:rPr>
        <w:rFonts w:hint="default"/>
        <w:lang w:val="ru-RU" w:eastAsia="en-US" w:bidi="ar-SA"/>
      </w:rPr>
    </w:lvl>
    <w:lvl w:ilvl="5" w:tplc="5BA2D930">
      <w:numFmt w:val="bullet"/>
      <w:lvlText w:val="•"/>
      <w:lvlJc w:val="left"/>
      <w:pPr>
        <w:ind w:left="4255" w:hanging="682"/>
      </w:pPr>
      <w:rPr>
        <w:rFonts w:hint="default"/>
        <w:lang w:val="ru-RU" w:eastAsia="en-US" w:bidi="ar-SA"/>
      </w:rPr>
    </w:lvl>
    <w:lvl w:ilvl="6" w:tplc="A1DE6C40">
      <w:numFmt w:val="bullet"/>
      <w:lvlText w:val="•"/>
      <w:lvlJc w:val="left"/>
      <w:pPr>
        <w:ind w:left="4830" w:hanging="682"/>
      </w:pPr>
      <w:rPr>
        <w:rFonts w:hint="default"/>
        <w:lang w:val="ru-RU" w:eastAsia="en-US" w:bidi="ar-SA"/>
      </w:rPr>
    </w:lvl>
    <w:lvl w:ilvl="7" w:tplc="6F9E97F0">
      <w:numFmt w:val="bullet"/>
      <w:lvlText w:val="•"/>
      <w:lvlJc w:val="left"/>
      <w:pPr>
        <w:ind w:left="5405" w:hanging="682"/>
      </w:pPr>
      <w:rPr>
        <w:rFonts w:hint="default"/>
        <w:lang w:val="ru-RU" w:eastAsia="en-US" w:bidi="ar-SA"/>
      </w:rPr>
    </w:lvl>
    <w:lvl w:ilvl="8" w:tplc="43265F86">
      <w:numFmt w:val="bullet"/>
      <w:lvlText w:val="•"/>
      <w:lvlJc w:val="left"/>
      <w:pPr>
        <w:ind w:left="5980" w:hanging="682"/>
      </w:pPr>
      <w:rPr>
        <w:rFonts w:hint="default"/>
        <w:lang w:val="ru-RU" w:eastAsia="en-US" w:bidi="ar-SA"/>
      </w:rPr>
    </w:lvl>
  </w:abstractNum>
  <w:abstractNum w:abstractNumId="53">
    <w:nsid w:val="0EF333B9"/>
    <w:multiLevelType w:val="hybridMultilevel"/>
    <w:tmpl w:val="0BE22E2E"/>
    <w:lvl w:ilvl="0" w:tplc="2B584F0E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4E1E42EE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29ACEF9A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7C7AB31E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F89C24E6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D958C3B2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32542250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DF426210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86A25B8A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54">
    <w:nsid w:val="0EFA41B1"/>
    <w:multiLevelType w:val="hybridMultilevel"/>
    <w:tmpl w:val="BACCA7D6"/>
    <w:lvl w:ilvl="0" w:tplc="5EB00E4E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2C38DDF6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AE4C13AC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3104E47C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27B6D18E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C1EE6F3A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5FDAB1BA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9DC8A67E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CEAE7F04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55">
    <w:nsid w:val="0F0C69F2"/>
    <w:multiLevelType w:val="hybridMultilevel"/>
    <w:tmpl w:val="78FE4108"/>
    <w:lvl w:ilvl="0" w:tplc="4C26A3D4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1" w:tplc="6E3EB752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6FB023F8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6660FF1C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94CCCACE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E11EE8E2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D3F61666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CADCCF88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555863BE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56">
    <w:nsid w:val="0F6B396F"/>
    <w:multiLevelType w:val="hybridMultilevel"/>
    <w:tmpl w:val="07D60516"/>
    <w:lvl w:ilvl="0" w:tplc="85EC4BE8">
      <w:start w:val="1"/>
      <w:numFmt w:val="decimal"/>
      <w:lvlText w:val="%1)"/>
      <w:lvlJc w:val="left"/>
      <w:pPr>
        <w:ind w:left="138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53C04D4C">
      <w:numFmt w:val="bullet"/>
      <w:lvlText w:val="•"/>
      <w:lvlJc w:val="left"/>
      <w:pPr>
        <w:ind w:left="1955" w:hanging="682"/>
      </w:pPr>
      <w:rPr>
        <w:rFonts w:hint="default"/>
        <w:lang w:val="ru-RU" w:eastAsia="en-US" w:bidi="ar-SA"/>
      </w:rPr>
    </w:lvl>
    <w:lvl w:ilvl="2" w:tplc="ECC034E0">
      <w:numFmt w:val="bullet"/>
      <w:lvlText w:val="•"/>
      <w:lvlJc w:val="left"/>
      <w:pPr>
        <w:ind w:left="2530" w:hanging="682"/>
      </w:pPr>
      <w:rPr>
        <w:rFonts w:hint="default"/>
        <w:lang w:val="ru-RU" w:eastAsia="en-US" w:bidi="ar-SA"/>
      </w:rPr>
    </w:lvl>
    <w:lvl w:ilvl="3" w:tplc="07DE307A">
      <w:numFmt w:val="bullet"/>
      <w:lvlText w:val="•"/>
      <w:lvlJc w:val="left"/>
      <w:pPr>
        <w:ind w:left="3105" w:hanging="682"/>
      </w:pPr>
      <w:rPr>
        <w:rFonts w:hint="default"/>
        <w:lang w:val="ru-RU" w:eastAsia="en-US" w:bidi="ar-SA"/>
      </w:rPr>
    </w:lvl>
    <w:lvl w:ilvl="4" w:tplc="3D847304">
      <w:numFmt w:val="bullet"/>
      <w:lvlText w:val="•"/>
      <w:lvlJc w:val="left"/>
      <w:pPr>
        <w:ind w:left="3680" w:hanging="682"/>
      </w:pPr>
      <w:rPr>
        <w:rFonts w:hint="default"/>
        <w:lang w:val="ru-RU" w:eastAsia="en-US" w:bidi="ar-SA"/>
      </w:rPr>
    </w:lvl>
    <w:lvl w:ilvl="5" w:tplc="CA86F6E8">
      <w:numFmt w:val="bullet"/>
      <w:lvlText w:val="•"/>
      <w:lvlJc w:val="left"/>
      <w:pPr>
        <w:ind w:left="4255" w:hanging="682"/>
      </w:pPr>
      <w:rPr>
        <w:rFonts w:hint="default"/>
        <w:lang w:val="ru-RU" w:eastAsia="en-US" w:bidi="ar-SA"/>
      </w:rPr>
    </w:lvl>
    <w:lvl w:ilvl="6" w:tplc="AEA476E2">
      <w:numFmt w:val="bullet"/>
      <w:lvlText w:val="•"/>
      <w:lvlJc w:val="left"/>
      <w:pPr>
        <w:ind w:left="4830" w:hanging="682"/>
      </w:pPr>
      <w:rPr>
        <w:rFonts w:hint="default"/>
        <w:lang w:val="ru-RU" w:eastAsia="en-US" w:bidi="ar-SA"/>
      </w:rPr>
    </w:lvl>
    <w:lvl w:ilvl="7" w:tplc="160E65B8">
      <w:numFmt w:val="bullet"/>
      <w:lvlText w:val="•"/>
      <w:lvlJc w:val="left"/>
      <w:pPr>
        <w:ind w:left="5405" w:hanging="682"/>
      </w:pPr>
      <w:rPr>
        <w:rFonts w:hint="default"/>
        <w:lang w:val="ru-RU" w:eastAsia="en-US" w:bidi="ar-SA"/>
      </w:rPr>
    </w:lvl>
    <w:lvl w:ilvl="8" w:tplc="BAA6F792">
      <w:numFmt w:val="bullet"/>
      <w:lvlText w:val="•"/>
      <w:lvlJc w:val="left"/>
      <w:pPr>
        <w:ind w:left="5980" w:hanging="682"/>
      </w:pPr>
      <w:rPr>
        <w:rFonts w:hint="default"/>
        <w:lang w:val="ru-RU" w:eastAsia="en-US" w:bidi="ar-SA"/>
      </w:rPr>
    </w:lvl>
  </w:abstractNum>
  <w:abstractNum w:abstractNumId="57">
    <w:nsid w:val="0F8F1706"/>
    <w:multiLevelType w:val="hybridMultilevel"/>
    <w:tmpl w:val="0852B50A"/>
    <w:lvl w:ilvl="0" w:tplc="EA0C5FC0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E7D2EF72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7ADE3234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6B7294F8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8E3275B2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99F4AF0A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B11AB1A6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C4FA4318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7834CB0A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58">
    <w:nsid w:val="104F52CC"/>
    <w:multiLevelType w:val="hybridMultilevel"/>
    <w:tmpl w:val="527244D8"/>
    <w:lvl w:ilvl="0" w:tplc="60E6EC76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sz w:val="20"/>
        <w:szCs w:val="20"/>
        <w:lang w:val="ru-RU" w:eastAsia="en-US" w:bidi="ar-SA"/>
      </w:rPr>
    </w:lvl>
    <w:lvl w:ilvl="1" w:tplc="1C265814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753A8B8C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0EDEB10C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B8923A9A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A8B4975A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F6887F26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53A8BB50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5EA07B9A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59">
    <w:nsid w:val="1072068D"/>
    <w:multiLevelType w:val="hybridMultilevel"/>
    <w:tmpl w:val="0616FE8C"/>
    <w:lvl w:ilvl="0" w:tplc="C866AA66">
      <w:start w:val="1"/>
      <w:numFmt w:val="decimal"/>
      <w:lvlText w:val="%1)"/>
      <w:lvlJc w:val="left"/>
      <w:pPr>
        <w:ind w:left="688" w:hanging="682"/>
        <w:jc w:val="right"/>
      </w:pPr>
      <w:rPr>
        <w:rFonts w:ascii="Times New Roman" w:eastAsia="Times New Roman" w:hAnsi="Times New Roman" w:cs="Times New Roman" w:hint="default"/>
        <w:color w:val="221F1F"/>
        <w:spacing w:val="0"/>
        <w:w w:val="105"/>
        <w:sz w:val="20"/>
        <w:szCs w:val="20"/>
        <w:lang w:val="ru-RU" w:eastAsia="en-US" w:bidi="ar-SA"/>
      </w:rPr>
    </w:lvl>
    <w:lvl w:ilvl="1" w:tplc="B25268F0">
      <w:numFmt w:val="bullet"/>
      <w:lvlText w:val="•"/>
      <w:lvlJc w:val="left"/>
      <w:pPr>
        <w:ind w:left="1255" w:hanging="682"/>
      </w:pPr>
      <w:rPr>
        <w:rFonts w:hint="default"/>
        <w:lang w:val="ru-RU" w:eastAsia="en-US" w:bidi="ar-SA"/>
      </w:rPr>
    </w:lvl>
    <w:lvl w:ilvl="2" w:tplc="1DC0A51A">
      <w:numFmt w:val="bullet"/>
      <w:lvlText w:val="•"/>
      <w:lvlJc w:val="left"/>
      <w:pPr>
        <w:ind w:left="1830" w:hanging="682"/>
      </w:pPr>
      <w:rPr>
        <w:rFonts w:hint="default"/>
        <w:lang w:val="ru-RU" w:eastAsia="en-US" w:bidi="ar-SA"/>
      </w:rPr>
    </w:lvl>
    <w:lvl w:ilvl="3" w:tplc="5F98D3A0">
      <w:numFmt w:val="bullet"/>
      <w:lvlText w:val="•"/>
      <w:lvlJc w:val="left"/>
      <w:pPr>
        <w:ind w:left="2405" w:hanging="682"/>
      </w:pPr>
      <w:rPr>
        <w:rFonts w:hint="default"/>
        <w:lang w:val="ru-RU" w:eastAsia="en-US" w:bidi="ar-SA"/>
      </w:rPr>
    </w:lvl>
    <w:lvl w:ilvl="4" w:tplc="39B2ECE2">
      <w:numFmt w:val="bullet"/>
      <w:lvlText w:val="•"/>
      <w:lvlJc w:val="left"/>
      <w:pPr>
        <w:ind w:left="2980" w:hanging="682"/>
      </w:pPr>
      <w:rPr>
        <w:rFonts w:hint="default"/>
        <w:lang w:val="ru-RU" w:eastAsia="en-US" w:bidi="ar-SA"/>
      </w:rPr>
    </w:lvl>
    <w:lvl w:ilvl="5" w:tplc="6048FF26">
      <w:numFmt w:val="bullet"/>
      <w:lvlText w:val="•"/>
      <w:lvlJc w:val="left"/>
      <w:pPr>
        <w:ind w:left="3555" w:hanging="682"/>
      </w:pPr>
      <w:rPr>
        <w:rFonts w:hint="default"/>
        <w:lang w:val="ru-RU" w:eastAsia="en-US" w:bidi="ar-SA"/>
      </w:rPr>
    </w:lvl>
    <w:lvl w:ilvl="6" w:tplc="FCFE68CE">
      <w:numFmt w:val="bullet"/>
      <w:lvlText w:val="•"/>
      <w:lvlJc w:val="left"/>
      <w:pPr>
        <w:ind w:left="4130" w:hanging="682"/>
      </w:pPr>
      <w:rPr>
        <w:rFonts w:hint="default"/>
        <w:lang w:val="ru-RU" w:eastAsia="en-US" w:bidi="ar-SA"/>
      </w:rPr>
    </w:lvl>
    <w:lvl w:ilvl="7" w:tplc="0E680536">
      <w:numFmt w:val="bullet"/>
      <w:lvlText w:val="•"/>
      <w:lvlJc w:val="left"/>
      <w:pPr>
        <w:ind w:left="4705" w:hanging="682"/>
      </w:pPr>
      <w:rPr>
        <w:rFonts w:hint="default"/>
        <w:lang w:val="ru-RU" w:eastAsia="en-US" w:bidi="ar-SA"/>
      </w:rPr>
    </w:lvl>
    <w:lvl w:ilvl="8" w:tplc="36F22A94">
      <w:numFmt w:val="bullet"/>
      <w:lvlText w:val="•"/>
      <w:lvlJc w:val="left"/>
      <w:pPr>
        <w:ind w:left="5280" w:hanging="682"/>
      </w:pPr>
      <w:rPr>
        <w:rFonts w:hint="default"/>
        <w:lang w:val="ru-RU" w:eastAsia="en-US" w:bidi="ar-SA"/>
      </w:rPr>
    </w:lvl>
  </w:abstractNum>
  <w:abstractNum w:abstractNumId="60">
    <w:nsid w:val="10930F2D"/>
    <w:multiLevelType w:val="hybridMultilevel"/>
    <w:tmpl w:val="A228844A"/>
    <w:lvl w:ilvl="0" w:tplc="78804946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95C2DA8A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9DFC50BA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5C4C5540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D7B84982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744E5970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8E76C044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66683822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ECA03914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61">
    <w:nsid w:val="11337C12"/>
    <w:multiLevelType w:val="hybridMultilevel"/>
    <w:tmpl w:val="4574D182"/>
    <w:lvl w:ilvl="0" w:tplc="ECC009D8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1AF6B14A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FD6CA608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10E4776E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36000AFA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87647CD4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3C3E79F2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9B221042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2A1CE75A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62">
    <w:nsid w:val="121B375D"/>
    <w:multiLevelType w:val="hybridMultilevel"/>
    <w:tmpl w:val="70AE2DBE"/>
    <w:lvl w:ilvl="0" w:tplc="1E5E7224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sz w:val="20"/>
        <w:szCs w:val="20"/>
        <w:lang w:val="ru-RU" w:eastAsia="en-US" w:bidi="ar-SA"/>
      </w:rPr>
    </w:lvl>
    <w:lvl w:ilvl="1" w:tplc="665E9C5C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1E203750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63A64C56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17CAF3B4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F80688C6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BA087DC0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8F428052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3EA00FF6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63">
    <w:nsid w:val="1269069D"/>
    <w:multiLevelType w:val="hybridMultilevel"/>
    <w:tmpl w:val="E14E26E2"/>
    <w:lvl w:ilvl="0" w:tplc="3172455E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76D2EA3E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FAFAEA38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FBB01D54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A3B843B2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51D25DC6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D3AE535E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9BFA430A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3E8E3426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64">
    <w:nsid w:val="128E7431"/>
    <w:multiLevelType w:val="hybridMultilevel"/>
    <w:tmpl w:val="83F82504"/>
    <w:lvl w:ilvl="0" w:tplc="7B6C53B4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9E6C00CA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7F0C8718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25966A90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7DCC8DB4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99A6E0FC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BEE87050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372E59EE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76E846D4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65">
    <w:nsid w:val="135B3482"/>
    <w:multiLevelType w:val="hybridMultilevel"/>
    <w:tmpl w:val="32FC3D56"/>
    <w:lvl w:ilvl="0" w:tplc="A0CE8E54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105"/>
        <w:sz w:val="20"/>
        <w:szCs w:val="20"/>
        <w:lang w:val="ru-RU" w:eastAsia="en-US" w:bidi="ar-SA"/>
      </w:rPr>
    </w:lvl>
    <w:lvl w:ilvl="1" w:tplc="ACD63EF4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9A728112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232244FC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ECC25CBE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3AEA829A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B26A3096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757CAB6E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352055C0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66">
    <w:nsid w:val="1420386B"/>
    <w:multiLevelType w:val="hybridMultilevel"/>
    <w:tmpl w:val="2FD6A1EE"/>
    <w:lvl w:ilvl="0" w:tplc="D4DEEFB6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w w:val="102"/>
        <w:sz w:val="20"/>
        <w:szCs w:val="20"/>
        <w:lang w:val="ru-RU" w:eastAsia="en-US" w:bidi="ar-SA"/>
      </w:rPr>
    </w:lvl>
    <w:lvl w:ilvl="1" w:tplc="E0C20C20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621AE60E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3A566016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7F9633DE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49D85700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00C24B9E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5060EF72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8B025D76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67">
    <w:nsid w:val="1451094E"/>
    <w:multiLevelType w:val="hybridMultilevel"/>
    <w:tmpl w:val="440272B2"/>
    <w:lvl w:ilvl="0" w:tplc="7ECCD5F4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sz w:val="20"/>
        <w:szCs w:val="20"/>
        <w:lang w:val="ru-RU" w:eastAsia="en-US" w:bidi="ar-SA"/>
      </w:rPr>
    </w:lvl>
    <w:lvl w:ilvl="1" w:tplc="7C1E2C62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0DB08DC4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3F5053DC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A7B2DFB2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521C784A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231A1368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D0CCC97E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97E00EF0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68">
    <w:nsid w:val="14647B5C"/>
    <w:multiLevelType w:val="hybridMultilevel"/>
    <w:tmpl w:val="813A22C8"/>
    <w:lvl w:ilvl="0" w:tplc="A622F492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1" w:tplc="2F3A0D5E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51521D4E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9FF278BE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B58AE9E0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C8AC268A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DFC8756E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65E80372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90DE3FCE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69">
    <w:nsid w:val="14790744"/>
    <w:multiLevelType w:val="hybridMultilevel"/>
    <w:tmpl w:val="B6D6D7A4"/>
    <w:lvl w:ilvl="0" w:tplc="550652A6">
      <w:start w:val="1"/>
      <w:numFmt w:val="decimal"/>
      <w:lvlText w:val="%1"/>
      <w:lvlJc w:val="left"/>
      <w:pPr>
        <w:ind w:left="857" w:hanging="152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ru-RU" w:eastAsia="en-US" w:bidi="ar-SA"/>
      </w:rPr>
    </w:lvl>
    <w:lvl w:ilvl="1" w:tplc="23EC7C2E">
      <w:numFmt w:val="bullet"/>
      <w:lvlText w:val="•"/>
      <w:lvlJc w:val="left"/>
      <w:pPr>
        <w:ind w:left="1461" w:hanging="152"/>
      </w:pPr>
      <w:rPr>
        <w:rFonts w:hint="default"/>
        <w:lang w:val="ru-RU" w:eastAsia="en-US" w:bidi="ar-SA"/>
      </w:rPr>
    </w:lvl>
    <w:lvl w:ilvl="2" w:tplc="5306683E">
      <w:numFmt w:val="bullet"/>
      <w:lvlText w:val="•"/>
      <w:lvlJc w:val="left"/>
      <w:pPr>
        <w:ind w:left="2062" w:hanging="152"/>
      </w:pPr>
      <w:rPr>
        <w:rFonts w:hint="default"/>
        <w:lang w:val="ru-RU" w:eastAsia="en-US" w:bidi="ar-SA"/>
      </w:rPr>
    </w:lvl>
    <w:lvl w:ilvl="3" w:tplc="A86EF56C">
      <w:numFmt w:val="bullet"/>
      <w:lvlText w:val="•"/>
      <w:lvlJc w:val="left"/>
      <w:pPr>
        <w:ind w:left="2663" w:hanging="152"/>
      </w:pPr>
      <w:rPr>
        <w:rFonts w:hint="default"/>
        <w:lang w:val="ru-RU" w:eastAsia="en-US" w:bidi="ar-SA"/>
      </w:rPr>
    </w:lvl>
    <w:lvl w:ilvl="4" w:tplc="B4BAEBBC">
      <w:numFmt w:val="bullet"/>
      <w:lvlText w:val="•"/>
      <w:lvlJc w:val="left"/>
      <w:pPr>
        <w:ind w:left="3264" w:hanging="152"/>
      </w:pPr>
      <w:rPr>
        <w:rFonts w:hint="default"/>
        <w:lang w:val="ru-RU" w:eastAsia="en-US" w:bidi="ar-SA"/>
      </w:rPr>
    </w:lvl>
    <w:lvl w:ilvl="5" w:tplc="4A54D50A">
      <w:numFmt w:val="bullet"/>
      <w:lvlText w:val="•"/>
      <w:lvlJc w:val="left"/>
      <w:pPr>
        <w:ind w:left="3865" w:hanging="152"/>
      </w:pPr>
      <w:rPr>
        <w:rFonts w:hint="default"/>
        <w:lang w:val="ru-RU" w:eastAsia="en-US" w:bidi="ar-SA"/>
      </w:rPr>
    </w:lvl>
    <w:lvl w:ilvl="6" w:tplc="7E9EE93E">
      <w:numFmt w:val="bullet"/>
      <w:lvlText w:val="•"/>
      <w:lvlJc w:val="left"/>
      <w:pPr>
        <w:ind w:left="4466" w:hanging="152"/>
      </w:pPr>
      <w:rPr>
        <w:rFonts w:hint="default"/>
        <w:lang w:val="ru-RU" w:eastAsia="en-US" w:bidi="ar-SA"/>
      </w:rPr>
    </w:lvl>
    <w:lvl w:ilvl="7" w:tplc="8512788A">
      <w:numFmt w:val="bullet"/>
      <w:lvlText w:val="•"/>
      <w:lvlJc w:val="left"/>
      <w:pPr>
        <w:ind w:left="5067" w:hanging="152"/>
      </w:pPr>
      <w:rPr>
        <w:rFonts w:hint="default"/>
        <w:lang w:val="ru-RU" w:eastAsia="en-US" w:bidi="ar-SA"/>
      </w:rPr>
    </w:lvl>
    <w:lvl w:ilvl="8" w:tplc="CFB4C224">
      <w:numFmt w:val="bullet"/>
      <w:lvlText w:val="•"/>
      <w:lvlJc w:val="left"/>
      <w:pPr>
        <w:ind w:left="5668" w:hanging="152"/>
      </w:pPr>
      <w:rPr>
        <w:rFonts w:hint="default"/>
        <w:lang w:val="ru-RU" w:eastAsia="en-US" w:bidi="ar-SA"/>
      </w:rPr>
    </w:lvl>
  </w:abstractNum>
  <w:abstractNum w:abstractNumId="70">
    <w:nsid w:val="14856860"/>
    <w:multiLevelType w:val="hybridMultilevel"/>
    <w:tmpl w:val="F0384326"/>
    <w:lvl w:ilvl="0" w:tplc="5E6A7A30">
      <w:start w:val="1"/>
      <w:numFmt w:val="decimal"/>
      <w:lvlText w:val="%1)"/>
      <w:lvlJc w:val="left"/>
      <w:pPr>
        <w:ind w:left="140" w:hanging="310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1FD6B0EA">
      <w:numFmt w:val="bullet"/>
      <w:lvlText w:val="•"/>
      <w:lvlJc w:val="left"/>
      <w:pPr>
        <w:ind w:left="839" w:hanging="310"/>
      </w:pPr>
      <w:rPr>
        <w:rFonts w:hint="default"/>
        <w:lang w:val="ru-RU" w:eastAsia="en-US" w:bidi="ar-SA"/>
      </w:rPr>
    </w:lvl>
    <w:lvl w:ilvl="2" w:tplc="9CA85658">
      <w:numFmt w:val="bullet"/>
      <w:lvlText w:val="•"/>
      <w:lvlJc w:val="left"/>
      <w:pPr>
        <w:ind w:left="1538" w:hanging="310"/>
      </w:pPr>
      <w:rPr>
        <w:rFonts w:hint="default"/>
        <w:lang w:val="ru-RU" w:eastAsia="en-US" w:bidi="ar-SA"/>
      </w:rPr>
    </w:lvl>
    <w:lvl w:ilvl="3" w:tplc="F29AA8F2">
      <w:numFmt w:val="bullet"/>
      <w:lvlText w:val="•"/>
      <w:lvlJc w:val="left"/>
      <w:pPr>
        <w:ind w:left="2237" w:hanging="310"/>
      </w:pPr>
      <w:rPr>
        <w:rFonts w:hint="default"/>
        <w:lang w:val="ru-RU" w:eastAsia="en-US" w:bidi="ar-SA"/>
      </w:rPr>
    </w:lvl>
    <w:lvl w:ilvl="4" w:tplc="F73EC464">
      <w:numFmt w:val="bullet"/>
      <w:lvlText w:val="•"/>
      <w:lvlJc w:val="left"/>
      <w:pPr>
        <w:ind w:left="2936" w:hanging="310"/>
      </w:pPr>
      <w:rPr>
        <w:rFonts w:hint="default"/>
        <w:lang w:val="ru-RU" w:eastAsia="en-US" w:bidi="ar-SA"/>
      </w:rPr>
    </w:lvl>
    <w:lvl w:ilvl="5" w:tplc="B156C87C">
      <w:numFmt w:val="bullet"/>
      <w:lvlText w:val="•"/>
      <w:lvlJc w:val="left"/>
      <w:pPr>
        <w:ind w:left="3635" w:hanging="310"/>
      </w:pPr>
      <w:rPr>
        <w:rFonts w:hint="default"/>
        <w:lang w:val="ru-RU" w:eastAsia="en-US" w:bidi="ar-SA"/>
      </w:rPr>
    </w:lvl>
    <w:lvl w:ilvl="6" w:tplc="C49E6088">
      <w:numFmt w:val="bullet"/>
      <w:lvlText w:val="•"/>
      <w:lvlJc w:val="left"/>
      <w:pPr>
        <w:ind w:left="4334" w:hanging="310"/>
      </w:pPr>
      <w:rPr>
        <w:rFonts w:hint="default"/>
        <w:lang w:val="ru-RU" w:eastAsia="en-US" w:bidi="ar-SA"/>
      </w:rPr>
    </w:lvl>
    <w:lvl w:ilvl="7" w:tplc="A0FEAF48">
      <w:numFmt w:val="bullet"/>
      <w:lvlText w:val="•"/>
      <w:lvlJc w:val="left"/>
      <w:pPr>
        <w:ind w:left="5033" w:hanging="310"/>
      </w:pPr>
      <w:rPr>
        <w:rFonts w:hint="default"/>
        <w:lang w:val="ru-RU" w:eastAsia="en-US" w:bidi="ar-SA"/>
      </w:rPr>
    </w:lvl>
    <w:lvl w:ilvl="8" w:tplc="DB2E26FA">
      <w:numFmt w:val="bullet"/>
      <w:lvlText w:val="•"/>
      <w:lvlJc w:val="left"/>
      <w:pPr>
        <w:ind w:left="5732" w:hanging="310"/>
      </w:pPr>
      <w:rPr>
        <w:rFonts w:hint="default"/>
        <w:lang w:val="ru-RU" w:eastAsia="en-US" w:bidi="ar-SA"/>
      </w:rPr>
    </w:lvl>
  </w:abstractNum>
  <w:abstractNum w:abstractNumId="71">
    <w:nsid w:val="149D062F"/>
    <w:multiLevelType w:val="hybridMultilevel"/>
    <w:tmpl w:val="E1AC4504"/>
    <w:lvl w:ilvl="0" w:tplc="30022B66">
      <w:start w:val="1"/>
      <w:numFmt w:val="decimal"/>
      <w:lvlText w:val="%1)"/>
      <w:lvlJc w:val="left"/>
      <w:pPr>
        <w:ind w:left="388" w:hanging="682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1" w:tplc="2EDE8B42">
      <w:numFmt w:val="bullet"/>
      <w:lvlText w:val="•"/>
      <w:lvlJc w:val="left"/>
      <w:pPr>
        <w:ind w:left="1043" w:hanging="682"/>
      </w:pPr>
      <w:rPr>
        <w:rFonts w:hint="default"/>
        <w:lang w:val="ru-RU" w:eastAsia="en-US" w:bidi="ar-SA"/>
      </w:rPr>
    </w:lvl>
    <w:lvl w:ilvl="2" w:tplc="CCB01F0E">
      <w:numFmt w:val="bullet"/>
      <w:lvlText w:val="•"/>
      <w:lvlJc w:val="left"/>
      <w:pPr>
        <w:ind w:left="1706" w:hanging="682"/>
      </w:pPr>
      <w:rPr>
        <w:rFonts w:hint="default"/>
        <w:lang w:val="ru-RU" w:eastAsia="en-US" w:bidi="ar-SA"/>
      </w:rPr>
    </w:lvl>
    <w:lvl w:ilvl="3" w:tplc="DDC6B130">
      <w:numFmt w:val="bullet"/>
      <w:lvlText w:val="•"/>
      <w:lvlJc w:val="left"/>
      <w:pPr>
        <w:ind w:left="2369" w:hanging="682"/>
      </w:pPr>
      <w:rPr>
        <w:rFonts w:hint="default"/>
        <w:lang w:val="ru-RU" w:eastAsia="en-US" w:bidi="ar-SA"/>
      </w:rPr>
    </w:lvl>
    <w:lvl w:ilvl="4" w:tplc="082E07D2">
      <w:numFmt w:val="bullet"/>
      <w:lvlText w:val="•"/>
      <w:lvlJc w:val="left"/>
      <w:pPr>
        <w:ind w:left="3032" w:hanging="682"/>
      </w:pPr>
      <w:rPr>
        <w:rFonts w:hint="default"/>
        <w:lang w:val="ru-RU" w:eastAsia="en-US" w:bidi="ar-SA"/>
      </w:rPr>
    </w:lvl>
    <w:lvl w:ilvl="5" w:tplc="85AA59C6">
      <w:numFmt w:val="bullet"/>
      <w:lvlText w:val="•"/>
      <w:lvlJc w:val="left"/>
      <w:pPr>
        <w:ind w:left="3695" w:hanging="682"/>
      </w:pPr>
      <w:rPr>
        <w:rFonts w:hint="default"/>
        <w:lang w:val="ru-RU" w:eastAsia="en-US" w:bidi="ar-SA"/>
      </w:rPr>
    </w:lvl>
    <w:lvl w:ilvl="6" w:tplc="5B1EF3D0">
      <w:numFmt w:val="bullet"/>
      <w:lvlText w:val="•"/>
      <w:lvlJc w:val="left"/>
      <w:pPr>
        <w:ind w:left="4358" w:hanging="682"/>
      </w:pPr>
      <w:rPr>
        <w:rFonts w:hint="default"/>
        <w:lang w:val="ru-RU" w:eastAsia="en-US" w:bidi="ar-SA"/>
      </w:rPr>
    </w:lvl>
    <w:lvl w:ilvl="7" w:tplc="2862A908">
      <w:numFmt w:val="bullet"/>
      <w:lvlText w:val="•"/>
      <w:lvlJc w:val="left"/>
      <w:pPr>
        <w:ind w:left="5021" w:hanging="682"/>
      </w:pPr>
      <w:rPr>
        <w:rFonts w:hint="default"/>
        <w:lang w:val="ru-RU" w:eastAsia="en-US" w:bidi="ar-SA"/>
      </w:rPr>
    </w:lvl>
    <w:lvl w:ilvl="8" w:tplc="176E33A2">
      <w:numFmt w:val="bullet"/>
      <w:lvlText w:val="•"/>
      <w:lvlJc w:val="left"/>
      <w:pPr>
        <w:ind w:left="5684" w:hanging="682"/>
      </w:pPr>
      <w:rPr>
        <w:rFonts w:hint="default"/>
        <w:lang w:val="ru-RU" w:eastAsia="en-US" w:bidi="ar-SA"/>
      </w:rPr>
    </w:lvl>
  </w:abstractNum>
  <w:abstractNum w:abstractNumId="72">
    <w:nsid w:val="15075FBA"/>
    <w:multiLevelType w:val="hybridMultilevel"/>
    <w:tmpl w:val="6CC40824"/>
    <w:lvl w:ilvl="0" w:tplc="AE9E9620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B19E768E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A502D0EA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1E4821E8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4A2258E2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72B03C00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3E20ADF8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76FE48DC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92F2B198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73">
    <w:nsid w:val="15230C4B"/>
    <w:multiLevelType w:val="hybridMultilevel"/>
    <w:tmpl w:val="7898F248"/>
    <w:lvl w:ilvl="0" w:tplc="74F8DA6E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sz w:val="20"/>
        <w:szCs w:val="20"/>
        <w:lang w:val="ru-RU" w:eastAsia="en-US" w:bidi="ar-SA"/>
      </w:rPr>
    </w:lvl>
    <w:lvl w:ilvl="1" w:tplc="57385ABA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25F0C7EA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DA5ED542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05280D16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711822AC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6C00CFB2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703ADC84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40989BCE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74">
    <w:nsid w:val="15727DAE"/>
    <w:multiLevelType w:val="hybridMultilevel"/>
    <w:tmpl w:val="A9FEF1E6"/>
    <w:lvl w:ilvl="0" w:tplc="929E5318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5380BE68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53267332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E7AE868E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8BA25456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BE08C0E4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A3D4AFA4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A8706424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18525624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75">
    <w:nsid w:val="15AF0BD6"/>
    <w:multiLevelType w:val="hybridMultilevel"/>
    <w:tmpl w:val="94089600"/>
    <w:lvl w:ilvl="0" w:tplc="25463ADA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0D94418A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9774A654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79320F0E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F5DEE1F2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C54EDA9C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2EC47442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AD2E3C64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361A0F02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76">
    <w:nsid w:val="15F47785"/>
    <w:multiLevelType w:val="hybridMultilevel"/>
    <w:tmpl w:val="01A0C7AA"/>
    <w:lvl w:ilvl="0" w:tplc="5CE676AA">
      <w:start w:val="1"/>
      <w:numFmt w:val="decimal"/>
      <w:lvlText w:val="%1)"/>
      <w:lvlJc w:val="left"/>
      <w:pPr>
        <w:ind w:left="822" w:hanging="682"/>
        <w:jc w:val="right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D4D44578">
      <w:numFmt w:val="bullet"/>
      <w:lvlText w:val="•"/>
      <w:lvlJc w:val="left"/>
      <w:pPr>
        <w:ind w:left="1394" w:hanging="682"/>
      </w:pPr>
      <w:rPr>
        <w:rFonts w:hint="default"/>
        <w:lang w:val="ru-RU" w:eastAsia="en-US" w:bidi="ar-SA"/>
      </w:rPr>
    </w:lvl>
    <w:lvl w:ilvl="2" w:tplc="9638539A">
      <w:numFmt w:val="bullet"/>
      <w:lvlText w:val="•"/>
      <w:lvlJc w:val="left"/>
      <w:pPr>
        <w:ind w:left="1968" w:hanging="682"/>
      </w:pPr>
      <w:rPr>
        <w:rFonts w:hint="default"/>
        <w:lang w:val="ru-RU" w:eastAsia="en-US" w:bidi="ar-SA"/>
      </w:rPr>
    </w:lvl>
    <w:lvl w:ilvl="3" w:tplc="90F8FF72">
      <w:numFmt w:val="bullet"/>
      <w:lvlText w:val="•"/>
      <w:lvlJc w:val="left"/>
      <w:pPr>
        <w:ind w:left="2543" w:hanging="682"/>
      </w:pPr>
      <w:rPr>
        <w:rFonts w:hint="default"/>
        <w:lang w:val="ru-RU" w:eastAsia="en-US" w:bidi="ar-SA"/>
      </w:rPr>
    </w:lvl>
    <w:lvl w:ilvl="4" w:tplc="8148255A">
      <w:numFmt w:val="bullet"/>
      <w:lvlText w:val="•"/>
      <w:lvlJc w:val="left"/>
      <w:pPr>
        <w:ind w:left="3117" w:hanging="682"/>
      </w:pPr>
      <w:rPr>
        <w:rFonts w:hint="default"/>
        <w:lang w:val="ru-RU" w:eastAsia="en-US" w:bidi="ar-SA"/>
      </w:rPr>
    </w:lvl>
    <w:lvl w:ilvl="5" w:tplc="58FC25F0">
      <w:numFmt w:val="bullet"/>
      <w:lvlText w:val="•"/>
      <w:lvlJc w:val="left"/>
      <w:pPr>
        <w:ind w:left="3692" w:hanging="682"/>
      </w:pPr>
      <w:rPr>
        <w:rFonts w:hint="default"/>
        <w:lang w:val="ru-RU" w:eastAsia="en-US" w:bidi="ar-SA"/>
      </w:rPr>
    </w:lvl>
    <w:lvl w:ilvl="6" w:tplc="B058D258">
      <w:numFmt w:val="bullet"/>
      <w:lvlText w:val="•"/>
      <w:lvlJc w:val="left"/>
      <w:pPr>
        <w:ind w:left="4266" w:hanging="682"/>
      </w:pPr>
      <w:rPr>
        <w:rFonts w:hint="default"/>
        <w:lang w:val="ru-RU" w:eastAsia="en-US" w:bidi="ar-SA"/>
      </w:rPr>
    </w:lvl>
    <w:lvl w:ilvl="7" w:tplc="099AB0E6">
      <w:numFmt w:val="bullet"/>
      <w:lvlText w:val="•"/>
      <w:lvlJc w:val="left"/>
      <w:pPr>
        <w:ind w:left="4841" w:hanging="682"/>
      </w:pPr>
      <w:rPr>
        <w:rFonts w:hint="default"/>
        <w:lang w:val="ru-RU" w:eastAsia="en-US" w:bidi="ar-SA"/>
      </w:rPr>
    </w:lvl>
    <w:lvl w:ilvl="8" w:tplc="DC8ED9B2">
      <w:numFmt w:val="bullet"/>
      <w:lvlText w:val="•"/>
      <w:lvlJc w:val="left"/>
      <w:pPr>
        <w:ind w:left="5415" w:hanging="682"/>
      </w:pPr>
      <w:rPr>
        <w:rFonts w:hint="default"/>
        <w:lang w:val="ru-RU" w:eastAsia="en-US" w:bidi="ar-SA"/>
      </w:rPr>
    </w:lvl>
  </w:abstractNum>
  <w:abstractNum w:abstractNumId="77">
    <w:nsid w:val="16752F5C"/>
    <w:multiLevelType w:val="hybridMultilevel"/>
    <w:tmpl w:val="1B062146"/>
    <w:lvl w:ilvl="0" w:tplc="E6D065A8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56BA8622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3D2C1044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55949E0E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0E400B62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00C2771E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512C8B76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D1C293CC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95542254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78">
    <w:nsid w:val="168237D9"/>
    <w:multiLevelType w:val="hybridMultilevel"/>
    <w:tmpl w:val="75F0FB72"/>
    <w:lvl w:ilvl="0" w:tplc="0E508B02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sz w:val="20"/>
        <w:szCs w:val="20"/>
        <w:lang w:val="ru-RU" w:eastAsia="en-US" w:bidi="ar-SA"/>
      </w:rPr>
    </w:lvl>
    <w:lvl w:ilvl="1" w:tplc="452CFE7C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80861DCE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B752657E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F5707EB2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D3645320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432E89E0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E0F6E834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9B56E052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79">
    <w:nsid w:val="16950205"/>
    <w:multiLevelType w:val="hybridMultilevel"/>
    <w:tmpl w:val="5476965A"/>
    <w:lvl w:ilvl="0" w:tplc="9A2AB872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105"/>
        <w:sz w:val="20"/>
        <w:szCs w:val="20"/>
        <w:lang w:val="ru-RU" w:eastAsia="en-US" w:bidi="ar-SA"/>
      </w:rPr>
    </w:lvl>
    <w:lvl w:ilvl="1" w:tplc="7E68F8CC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4EEC3D26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4D182750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AC8CE72A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F3F22C3C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63E49BBA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B8320C80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DC623B3E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80">
    <w:nsid w:val="16D52945"/>
    <w:multiLevelType w:val="hybridMultilevel"/>
    <w:tmpl w:val="041AB1A2"/>
    <w:lvl w:ilvl="0" w:tplc="24983268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105"/>
        <w:sz w:val="20"/>
        <w:szCs w:val="20"/>
        <w:lang w:val="ru-RU" w:eastAsia="en-US" w:bidi="ar-SA"/>
      </w:rPr>
    </w:lvl>
    <w:lvl w:ilvl="1" w:tplc="193A472A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9140B2A8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8B4A0790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90E2A43C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3C96A170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B0F2C02C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E494B5BC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7C8EDDD6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81">
    <w:nsid w:val="16D64B3E"/>
    <w:multiLevelType w:val="hybridMultilevel"/>
    <w:tmpl w:val="7E5ADE46"/>
    <w:lvl w:ilvl="0" w:tplc="DA2C6130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096E3FC4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C302A250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6E366B9E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2E0291EA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3C028FB6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D45A0902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14DC7A2C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75ACD1EC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82">
    <w:nsid w:val="17526379"/>
    <w:multiLevelType w:val="hybridMultilevel"/>
    <w:tmpl w:val="C3D69CE2"/>
    <w:lvl w:ilvl="0" w:tplc="059816C6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EECCB334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634257B6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397C92D0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C9D44A48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0A605E68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1E5E6026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28CC69F8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AABEC0A4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83">
    <w:nsid w:val="17C05AF3"/>
    <w:multiLevelType w:val="hybridMultilevel"/>
    <w:tmpl w:val="D16006E4"/>
    <w:lvl w:ilvl="0" w:tplc="B80C33C4">
      <w:start w:val="1"/>
      <w:numFmt w:val="decimal"/>
      <w:lvlText w:val="%1."/>
      <w:lvlJc w:val="left"/>
      <w:pPr>
        <w:ind w:left="140" w:hanging="682"/>
      </w:pPr>
      <w:rPr>
        <w:rFonts w:hint="default"/>
        <w:b/>
        <w:bCs/>
        <w:spacing w:val="0"/>
        <w:w w:val="99"/>
        <w:lang w:val="ru-RU" w:eastAsia="en-US" w:bidi="ar-SA"/>
      </w:rPr>
    </w:lvl>
    <w:lvl w:ilvl="1" w:tplc="647439E8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C6509C1A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0500216C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A2E4A6E4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2B92F1F2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95F2F37E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CB48213C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87126430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84">
    <w:nsid w:val="17EA1BD1"/>
    <w:multiLevelType w:val="hybridMultilevel"/>
    <w:tmpl w:val="B0645E32"/>
    <w:lvl w:ilvl="0" w:tplc="34A63AE2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1" w:tplc="42C8853E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122EC790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966E71EA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7DE680C4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6BC02D4E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6EFC3D68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51688B5A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95264DAA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85">
    <w:nsid w:val="18077F0E"/>
    <w:multiLevelType w:val="hybridMultilevel"/>
    <w:tmpl w:val="3BB052EE"/>
    <w:lvl w:ilvl="0" w:tplc="F6D8506E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0F664012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7402EF04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2D928FE4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9064F9EC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949C9D86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C35E7F34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5FB069FA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1220A71E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86">
    <w:nsid w:val="18260D91"/>
    <w:multiLevelType w:val="hybridMultilevel"/>
    <w:tmpl w:val="3C1A00C6"/>
    <w:lvl w:ilvl="0" w:tplc="05C24EEA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D1C4CE34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36B881F8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7772B35E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898C2BD6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1586F360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3F7CD818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CD2EF184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D4EE4D22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87">
    <w:nsid w:val="183608B4"/>
    <w:multiLevelType w:val="hybridMultilevel"/>
    <w:tmpl w:val="3CF01846"/>
    <w:lvl w:ilvl="0" w:tplc="B03C7222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1E1C5E4C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1DCA1624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A5122DB6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18DC2B80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175A523E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67EC5F66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686EA130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25FA4C6E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88">
    <w:nsid w:val="18506161"/>
    <w:multiLevelType w:val="hybridMultilevel"/>
    <w:tmpl w:val="154AF5E0"/>
    <w:lvl w:ilvl="0" w:tplc="2460C33E">
      <w:numFmt w:val="bullet"/>
      <w:lvlText w:val="—"/>
      <w:lvlJc w:val="left"/>
      <w:pPr>
        <w:ind w:left="374" w:hanging="234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992E26D6">
      <w:numFmt w:val="bullet"/>
      <w:lvlText w:val="•"/>
      <w:lvlJc w:val="left"/>
      <w:pPr>
        <w:ind w:left="1055" w:hanging="234"/>
      </w:pPr>
      <w:rPr>
        <w:rFonts w:hint="default"/>
        <w:lang w:val="ru-RU" w:eastAsia="en-US" w:bidi="ar-SA"/>
      </w:rPr>
    </w:lvl>
    <w:lvl w:ilvl="2" w:tplc="27C406F6">
      <w:numFmt w:val="bullet"/>
      <w:lvlText w:val="•"/>
      <w:lvlJc w:val="left"/>
      <w:pPr>
        <w:ind w:left="1730" w:hanging="234"/>
      </w:pPr>
      <w:rPr>
        <w:rFonts w:hint="default"/>
        <w:lang w:val="ru-RU" w:eastAsia="en-US" w:bidi="ar-SA"/>
      </w:rPr>
    </w:lvl>
    <w:lvl w:ilvl="3" w:tplc="6526DE9A">
      <w:numFmt w:val="bullet"/>
      <w:lvlText w:val="•"/>
      <w:lvlJc w:val="left"/>
      <w:pPr>
        <w:ind w:left="2405" w:hanging="234"/>
      </w:pPr>
      <w:rPr>
        <w:rFonts w:hint="default"/>
        <w:lang w:val="ru-RU" w:eastAsia="en-US" w:bidi="ar-SA"/>
      </w:rPr>
    </w:lvl>
    <w:lvl w:ilvl="4" w:tplc="408CB9A8">
      <w:numFmt w:val="bullet"/>
      <w:lvlText w:val="•"/>
      <w:lvlJc w:val="left"/>
      <w:pPr>
        <w:ind w:left="3080" w:hanging="234"/>
      </w:pPr>
      <w:rPr>
        <w:rFonts w:hint="default"/>
        <w:lang w:val="ru-RU" w:eastAsia="en-US" w:bidi="ar-SA"/>
      </w:rPr>
    </w:lvl>
    <w:lvl w:ilvl="5" w:tplc="1A4C48F4">
      <w:numFmt w:val="bullet"/>
      <w:lvlText w:val="•"/>
      <w:lvlJc w:val="left"/>
      <w:pPr>
        <w:ind w:left="3755" w:hanging="234"/>
      </w:pPr>
      <w:rPr>
        <w:rFonts w:hint="default"/>
        <w:lang w:val="ru-RU" w:eastAsia="en-US" w:bidi="ar-SA"/>
      </w:rPr>
    </w:lvl>
    <w:lvl w:ilvl="6" w:tplc="191A706C">
      <w:numFmt w:val="bullet"/>
      <w:lvlText w:val="•"/>
      <w:lvlJc w:val="left"/>
      <w:pPr>
        <w:ind w:left="4430" w:hanging="234"/>
      </w:pPr>
      <w:rPr>
        <w:rFonts w:hint="default"/>
        <w:lang w:val="ru-RU" w:eastAsia="en-US" w:bidi="ar-SA"/>
      </w:rPr>
    </w:lvl>
    <w:lvl w:ilvl="7" w:tplc="4B5EBDDA">
      <w:numFmt w:val="bullet"/>
      <w:lvlText w:val="•"/>
      <w:lvlJc w:val="left"/>
      <w:pPr>
        <w:ind w:left="5105" w:hanging="234"/>
      </w:pPr>
      <w:rPr>
        <w:rFonts w:hint="default"/>
        <w:lang w:val="ru-RU" w:eastAsia="en-US" w:bidi="ar-SA"/>
      </w:rPr>
    </w:lvl>
    <w:lvl w:ilvl="8" w:tplc="DFE60A12">
      <w:numFmt w:val="bullet"/>
      <w:lvlText w:val="•"/>
      <w:lvlJc w:val="left"/>
      <w:pPr>
        <w:ind w:left="5780" w:hanging="234"/>
      </w:pPr>
      <w:rPr>
        <w:rFonts w:hint="default"/>
        <w:lang w:val="ru-RU" w:eastAsia="en-US" w:bidi="ar-SA"/>
      </w:rPr>
    </w:lvl>
  </w:abstractNum>
  <w:abstractNum w:abstractNumId="89">
    <w:nsid w:val="192266B9"/>
    <w:multiLevelType w:val="hybridMultilevel"/>
    <w:tmpl w:val="3D1A5F5C"/>
    <w:lvl w:ilvl="0" w:tplc="D0EA5280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644E9366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4F3C4422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45D8DAC8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E57C5BE2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71D8C7BA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CAF6EF1C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84EE27B4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ABBA940C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90">
    <w:nsid w:val="196852E5"/>
    <w:multiLevelType w:val="hybridMultilevel"/>
    <w:tmpl w:val="A0209C4C"/>
    <w:lvl w:ilvl="0" w:tplc="9474C1F6">
      <w:numFmt w:val="bullet"/>
      <w:lvlText w:val="–"/>
      <w:lvlJc w:val="left"/>
      <w:pPr>
        <w:ind w:left="292" w:hanging="15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6B5E879A">
      <w:numFmt w:val="bullet"/>
      <w:lvlText w:val="–"/>
      <w:lvlJc w:val="left"/>
      <w:pPr>
        <w:ind w:left="140" w:hanging="15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2" w:tplc="8F16E3AE">
      <w:numFmt w:val="bullet"/>
      <w:lvlText w:val="•"/>
      <w:lvlJc w:val="left"/>
      <w:pPr>
        <w:ind w:left="1059" w:hanging="152"/>
      </w:pPr>
      <w:rPr>
        <w:rFonts w:hint="default"/>
        <w:lang w:val="ru-RU" w:eastAsia="en-US" w:bidi="ar-SA"/>
      </w:rPr>
    </w:lvl>
    <w:lvl w:ilvl="3" w:tplc="09A67820">
      <w:numFmt w:val="bullet"/>
      <w:lvlText w:val="•"/>
      <w:lvlJc w:val="left"/>
      <w:pPr>
        <w:ind w:left="1818" w:hanging="152"/>
      </w:pPr>
      <w:rPr>
        <w:rFonts w:hint="default"/>
        <w:lang w:val="ru-RU" w:eastAsia="en-US" w:bidi="ar-SA"/>
      </w:rPr>
    </w:lvl>
    <w:lvl w:ilvl="4" w:tplc="EA322CB4">
      <w:numFmt w:val="bullet"/>
      <w:lvlText w:val="•"/>
      <w:lvlJc w:val="left"/>
      <w:pPr>
        <w:ind w:left="2577" w:hanging="152"/>
      </w:pPr>
      <w:rPr>
        <w:rFonts w:hint="default"/>
        <w:lang w:val="ru-RU" w:eastAsia="en-US" w:bidi="ar-SA"/>
      </w:rPr>
    </w:lvl>
    <w:lvl w:ilvl="5" w:tplc="442CDF96">
      <w:numFmt w:val="bullet"/>
      <w:lvlText w:val="•"/>
      <w:lvlJc w:val="left"/>
      <w:pPr>
        <w:ind w:left="3336" w:hanging="152"/>
      </w:pPr>
      <w:rPr>
        <w:rFonts w:hint="default"/>
        <w:lang w:val="ru-RU" w:eastAsia="en-US" w:bidi="ar-SA"/>
      </w:rPr>
    </w:lvl>
    <w:lvl w:ilvl="6" w:tplc="40C429B4">
      <w:numFmt w:val="bullet"/>
      <w:lvlText w:val="•"/>
      <w:lvlJc w:val="left"/>
      <w:pPr>
        <w:ind w:left="4095" w:hanging="152"/>
      </w:pPr>
      <w:rPr>
        <w:rFonts w:hint="default"/>
        <w:lang w:val="ru-RU" w:eastAsia="en-US" w:bidi="ar-SA"/>
      </w:rPr>
    </w:lvl>
    <w:lvl w:ilvl="7" w:tplc="3940C436">
      <w:numFmt w:val="bullet"/>
      <w:lvlText w:val="•"/>
      <w:lvlJc w:val="left"/>
      <w:pPr>
        <w:ind w:left="4854" w:hanging="152"/>
      </w:pPr>
      <w:rPr>
        <w:rFonts w:hint="default"/>
        <w:lang w:val="ru-RU" w:eastAsia="en-US" w:bidi="ar-SA"/>
      </w:rPr>
    </w:lvl>
    <w:lvl w:ilvl="8" w:tplc="CA76C0A0">
      <w:numFmt w:val="bullet"/>
      <w:lvlText w:val="•"/>
      <w:lvlJc w:val="left"/>
      <w:pPr>
        <w:ind w:left="5613" w:hanging="152"/>
      </w:pPr>
      <w:rPr>
        <w:rFonts w:hint="default"/>
        <w:lang w:val="ru-RU" w:eastAsia="en-US" w:bidi="ar-SA"/>
      </w:rPr>
    </w:lvl>
  </w:abstractNum>
  <w:abstractNum w:abstractNumId="91">
    <w:nsid w:val="197A2323"/>
    <w:multiLevelType w:val="hybridMultilevel"/>
    <w:tmpl w:val="7356294A"/>
    <w:lvl w:ilvl="0" w:tplc="5E16FE94">
      <w:start w:val="1"/>
      <w:numFmt w:val="decimal"/>
      <w:lvlText w:val="%1"/>
      <w:lvlJc w:val="left"/>
      <w:pPr>
        <w:ind w:left="858" w:hanging="15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2A44E892">
      <w:numFmt w:val="bullet"/>
      <w:lvlText w:val="•"/>
      <w:lvlJc w:val="left"/>
      <w:pPr>
        <w:ind w:left="1487" w:hanging="152"/>
      </w:pPr>
      <w:rPr>
        <w:rFonts w:hint="default"/>
        <w:lang w:val="ru-RU" w:eastAsia="en-US" w:bidi="ar-SA"/>
      </w:rPr>
    </w:lvl>
    <w:lvl w:ilvl="2" w:tplc="CE0ADBD8">
      <w:numFmt w:val="bullet"/>
      <w:lvlText w:val="•"/>
      <w:lvlJc w:val="left"/>
      <w:pPr>
        <w:ind w:left="2114" w:hanging="152"/>
      </w:pPr>
      <w:rPr>
        <w:rFonts w:hint="default"/>
        <w:lang w:val="ru-RU" w:eastAsia="en-US" w:bidi="ar-SA"/>
      </w:rPr>
    </w:lvl>
    <w:lvl w:ilvl="3" w:tplc="917CB450">
      <w:numFmt w:val="bullet"/>
      <w:lvlText w:val="•"/>
      <w:lvlJc w:val="left"/>
      <w:pPr>
        <w:ind w:left="2741" w:hanging="152"/>
      </w:pPr>
      <w:rPr>
        <w:rFonts w:hint="default"/>
        <w:lang w:val="ru-RU" w:eastAsia="en-US" w:bidi="ar-SA"/>
      </w:rPr>
    </w:lvl>
    <w:lvl w:ilvl="4" w:tplc="D8E45EBE">
      <w:numFmt w:val="bullet"/>
      <w:lvlText w:val="•"/>
      <w:lvlJc w:val="left"/>
      <w:pPr>
        <w:ind w:left="3368" w:hanging="152"/>
      </w:pPr>
      <w:rPr>
        <w:rFonts w:hint="default"/>
        <w:lang w:val="ru-RU" w:eastAsia="en-US" w:bidi="ar-SA"/>
      </w:rPr>
    </w:lvl>
    <w:lvl w:ilvl="5" w:tplc="1C66CAC2">
      <w:numFmt w:val="bullet"/>
      <w:lvlText w:val="•"/>
      <w:lvlJc w:val="left"/>
      <w:pPr>
        <w:ind w:left="3995" w:hanging="152"/>
      </w:pPr>
      <w:rPr>
        <w:rFonts w:hint="default"/>
        <w:lang w:val="ru-RU" w:eastAsia="en-US" w:bidi="ar-SA"/>
      </w:rPr>
    </w:lvl>
    <w:lvl w:ilvl="6" w:tplc="15B8B106">
      <w:numFmt w:val="bullet"/>
      <w:lvlText w:val="•"/>
      <w:lvlJc w:val="left"/>
      <w:pPr>
        <w:ind w:left="4622" w:hanging="152"/>
      </w:pPr>
      <w:rPr>
        <w:rFonts w:hint="default"/>
        <w:lang w:val="ru-RU" w:eastAsia="en-US" w:bidi="ar-SA"/>
      </w:rPr>
    </w:lvl>
    <w:lvl w:ilvl="7" w:tplc="C66A7C8C">
      <w:numFmt w:val="bullet"/>
      <w:lvlText w:val="•"/>
      <w:lvlJc w:val="left"/>
      <w:pPr>
        <w:ind w:left="5249" w:hanging="152"/>
      </w:pPr>
      <w:rPr>
        <w:rFonts w:hint="default"/>
        <w:lang w:val="ru-RU" w:eastAsia="en-US" w:bidi="ar-SA"/>
      </w:rPr>
    </w:lvl>
    <w:lvl w:ilvl="8" w:tplc="6C7E90BA">
      <w:numFmt w:val="bullet"/>
      <w:lvlText w:val="•"/>
      <w:lvlJc w:val="left"/>
      <w:pPr>
        <w:ind w:left="5876" w:hanging="152"/>
      </w:pPr>
      <w:rPr>
        <w:rFonts w:hint="default"/>
        <w:lang w:val="ru-RU" w:eastAsia="en-US" w:bidi="ar-SA"/>
      </w:rPr>
    </w:lvl>
  </w:abstractNum>
  <w:abstractNum w:abstractNumId="92">
    <w:nsid w:val="198B317B"/>
    <w:multiLevelType w:val="hybridMultilevel"/>
    <w:tmpl w:val="DAC09EA0"/>
    <w:lvl w:ilvl="0" w:tplc="D60E6816">
      <w:start w:val="1"/>
      <w:numFmt w:val="decimal"/>
      <w:lvlText w:val="%1.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99"/>
        <w:sz w:val="20"/>
        <w:szCs w:val="20"/>
        <w:lang w:val="ru-RU" w:eastAsia="en-US" w:bidi="ar-SA"/>
      </w:rPr>
    </w:lvl>
    <w:lvl w:ilvl="1" w:tplc="6B90E534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86AC0D9C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55529A3A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120C9FEC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CE0E8348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F1FA94C8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60F05E88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FCA8841C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93">
    <w:nsid w:val="1A0A39BD"/>
    <w:multiLevelType w:val="hybridMultilevel"/>
    <w:tmpl w:val="9124BD82"/>
    <w:lvl w:ilvl="0" w:tplc="CD8AABBE">
      <w:start w:val="1"/>
      <w:numFmt w:val="decimal"/>
      <w:lvlText w:val="%1)"/>
      <w:lvlJc w:val="left"/>
      <w:pPr>
        <w:ind w:left="140" w:hanging="310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2BA0076C">
      <w:numFmt w:val="bullet"/>
      <w:lvlText w:val="•"/>
      <w:lvlJc w:val="left"/>
      <w:pPr>
        <w:ind w:left="839" w:hanging="310"/>
      </w:pPr>
      <w:rPr>
        <w:rFonts w:hint="default"/>
        <w:lang w:val="ru-RU" w:eastAsia="en-US" w:bidi="ar-SA"/>
      </w:rPr>
    </w:lvl>
    <w:lvl w:ilvl="2" w:tplc="3DF4056A">
      <w:numFmt w:val="bullet"/>
      <w:lvlText w:val="•"/>
      <w:lvlJc w:val="left"/>
      <w:pPr>
        <w:ind w:left="1538" w:hanging="310"/>
      </w:pPr>
      <w:rPr>
        <w:rFonts w:hint="default"/>
        <w:lang w:val="ru-RU" w:eastAsia="en-US" w:bidi="ar-SA"/>
      </w:rPr>
    </w:lvl>
    <w:lvl w:ilvl="3" w:tplc="0EF63208">
      <w:numFmt w:val="bullet"/>
      <w:lvlText w:val="•"/>
      <w:lvlJc w:val="left"/>
      <w:pPr>
        <w:ind w:left="2237" w:hanging="310"/>
      </w:pPr>
      <w:rPr>
        <w:rFonts w:hint="default"/>
        <w:lang w:val="ru-RU" w:eastAsia="en-US" w:bidi="ar-SA"/>
      </w:rPr>
    </w:lvl>
    <w:lvl w:ilvl="4" w:tplc="AAE82D78">
      <w:numFmt w:val="bullet"/>
      <w:lvlText w:val="•"/>
      <w:lvlJc w:val="left"/>
      <w:pPr>
        <w:ind w:left="2936" w:hanging="310"/>
      </w:pPr>
      <w:rPr>
        <w:rFonts w:hint="default"/>
        <w:lang w:val="ru-RU" w:eastAsia="en-US" w:bidi="ar-SA"/>
      </w:rPr>
    </w:lvl>
    <w:lvl w:ilvl="5" w:tplc="E222E90C">
      <w:numFmt w:val="bullet"/>
      <w:lvlText w:val="•"/>
      <w:lvlJc w:val="left"/>
      <w:pPr>
        <w:ind w:left="3635" w:hanging="310"/>
      </w:pPr>
      <w:rPr>
        <w:rFonts w:hint="default"/>
        <w:lang w:val="ru-RU" w:eastAsia="en-US" w:bidi="ar-SA"/>
      </w:rPr>
    </w:lvl>
    <w:lvl w:ilvl="6" w:tplc="F496DA78">
      <w:numFmt w:val="bullet"/>
      <w:lvlText w:val="•"/>
      <w:lvlJc w:val="left"/>
      <w:pPr>
        <w:ind w:left="4334" w:hanging="310"/>
      </w:pPr>
      <w:rPr>
        <w:rFonts w:hint="default"/>
        <w:lang w:val="ru-RU" w:eastAsia="en-US" w:bidi="ar-SA"/>
      </w:rPr>
    </w:lvl>
    <w:lvl w:ilvl="7" w:tplc="EFC04646">
      <w:numFmt w:val="bullet"/>
      <w:lvlText w:val="•"/>
      <w:lvlJc w:val="left"/>
      <w:pPr>
        <w:ind w:left="5033" w:hanging="310"/>
      </w:pPr>
      <w:rPr>
        <w:rFonts w:hint="default"/>
        <w:lang w:val="ru-RU" w:eastAsia="en-US" w:bidi="ar-SA"/>
      </w:rPr>
    </w:lvl>
    <w:lvl w:ilvl="8" w:tplc="8216EC2A">
      <w:numFmt w:val="bullet"/>
      <w:lvlText w:val="•"/>
      <w:lvlJc w:val="left"/>
      <w:pPr>
        <w:ind w:left="5732" w:hanging="310"/>
      </w:pPr>
      <w:rPr>
        <w:rFonts w:hint="default"/>
        <w:lang w:val="ru-RU" w:eastAsia="en-US" w:bidi="ar-SA"/>
      </w:rPr>
    </w:lvl>
  </w:abstractNum>
  <w:abstractNum w:abstractNumId="94">
    <w:nsid w:val="1A61226C"/>
    <w:multiLevelType w:val="hybridMultilevel"/>
    <w:tmpl w:val="A2FAB7D6"/>
    <w:lvl w:ilvl="0" w:tplc="0966DCA0">
      <w:start w:val="1"/>
      <w:numFmt w:val="decimal"/>
      <w:lvlText w:val="%1)"/>
      <w:lvlJc w:val="left"/>
      <w:pPr>
        <w:ind w:left="700" w:hanging="682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66ECD106">
      <w:numFmt w:val="bullet"/>
      <w:lvlText w:val="•"/>
      <w:lvlJc w:val="left"/>
      <w:pPr>
        <w:ind w:left="1274" w:hanging="682"/>
      </w:pPr>
      <w:rPr>
        <w:rFonts w:hint="default"/>
        <w:lang w:val="ru-RU" w:eastAsia="en-US" w:bidi="ar-SA"/>
      </w:rPr>
    </w:lvl>
    <w:lvl w:ilvl="2" w:tplc="776AA9CE">
      <w:numFmt w:val="bullet"/>
      <w:lvlText w:val="•"/>
      <w:lvlJc w:val="left"/>
      <w:pPr>
        <w:ind w:left="1848" w:hanging="682"/>
      </w:pPr>
      <w:rPr>
        <w:rFonts w:hint="default"/>
        <w:lang w:val="ru-RU" w:eastAsia="en-US" w:bidi="ar-SA"/>
      </w:rPr>
    </w:lvl>
    <w:lvl w:ilvl="3" w:tplc="C2442070">
      <w:numFmt w:val="bullet"/>
      <w:lvlText w:val="•"/>
      <w:lvlJc w:val="left"/>
      <w:pPr>
        <w:ind w:left="2422" w:hanging="682"/>
      </w:pPr>
      <w:rPr>
        <w:rFonts w:hint="default"/>
        <w:lang w:val="ru-RU" w:eastAsia="en-US" w:bidi="ar-SA"/>
      </w:rPr>
    </w:lvl>
    <w:lvl w:ilvl="4" w:tplc="B52AAC0A">
      <w:numFmt w:val="bullet"/>
      <w:lvlText w:val="•"/>
      <w:lvlJc w:val="left"/>
      <w:pPr>
        <w:ind w:left="2997" w:hanging="682"/>
      </w:pPr>
      <w:rPr>
        <w:rFonts w:hint="default"/>
        <w:lang w:val="ru-RU" w:eastAsia="en-US" w:bidi="ar-SA"/>
      </w:rPr>
    </w:lvl>
    <w:lvl w:ilvl="5" w:tplc="86E0E18E">
      <w:numFmt w:val="bullet"/>
      <w:lvlText w:val="•"/>
      <w:lvlJc w:val="left"/>
      <w:pPr>
        <w:ind w:left="3571" w:hanging="682"/>
      </w:pPr>
      <w:rPr>
        <w:rFonts w:hint="default"/>
        <w:lang w:val="ru-RU" w:eastAsia="en-US" w:bidi="ar-SA"/>
      </w:rPr>
    </w:lvl>
    <w:lvl w:ilvl="6" w:tplc="93A48C2A">
      <w:numFmt w:val="bullet"/>
      <w:lvlText w:val="•"/>
      <w:lvlJc w:val="left"/>
      <w:pPr>
        <w:ind w:left="4145" w:hanging="682"/>
      </w:pPr>
      <w:rPr>
        <w:rFonts w:hint="default"/>
        <w:lang w:val="ru-RU" w:eastAsia="en-US" w:bidi="ar-SA"/>
      </w:rPr>
    </w:lvl>
    <w:lvl w:ilvl="7" w:tplc="A9E65E4A">
      <w:numFmt w:val="bullet"/>
      <w:lvlText w:val="•"/>
      <w:lvlJc w:val="left"/>
      <w:pPr>
        <w:ind w:left="4719" w:hanging="682"/>
      </w:pPr>
      <w:rPr>
        <w:rFonts w:hint="default"/>
        <w:lang w:val="ru-RU" w:eastAsia="en-US" w:bidi="ar-SA"/>
      </w:rPr>
    </w:lvl>
    <w:lvl w:ilvl="8" w:tplc="964C4E02">
      <w:numFmt w:val="bullet"/>
      <w:lvlText w:val="•"/>
      <w:lvlJc w:val="left"/>
      <w:pPr>
        <w:ind w:left="5294" w:hanging="682"/>
      </w:pPr>
      <w:rPr>
        <w:rFonts w:hint="default"/>
        <w:lang w:val="ru-RU" w:eastAsia="en-US" w:bidi="ar-SA"/>
      </w:rPr>
    </w:lvl>
  </w:abstractNum>
  <w:abstractNum w:abstractNumId="95">
    <w:nsid w:val="1AFD2534"/>
    <w:multiLevelType w:val="hybridMultilevel"/>
    <w:tmpl w:val="E7044A02"/>
    <w:lvl w:ilvl="0" w:tplc="BF803894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sz w:val="20"/>
        <w:szCs w:val="20"/>
        <w:lang w:val="ru-RU" w:eastAsia="en-US" w:bidi="ar-SA"/>
      </w:rPr>
    </w:lvl>
    <w:lvl w:ilvl="1" w:tplc="EF3E9D90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244CEECE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1E261580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44BAEA04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555AE29C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F7B0D1AC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352C2DC4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0E5EB17C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96">
    <w:nsid w:val="1B374F37"/>
    <w:multiLevelType w:val="hybridMultilevel"/>
    <w:tmpl w:val="5B0406A6"/>
    <w:lvl w:ilvl="0" w:tplc="8BD4B944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E050F826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5CFA436C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EC448BE8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D102AF44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408E0F56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ABFC83F8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3D960BF8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ACD02C38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97">
    <w:nsid w:val="1B5C49B2"/>
    <w:multiLevelType w:val="hybridMultilevel"/>
    <w:tmpl w:val="C75478E2"/>
    <w:lvl w:ilvl="0" w:tplc="08700EC8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6090F688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6EF63A0E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837A457E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503A5192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C690FBAC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A3765B10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02E6B404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7598A49A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98">
    <w:nsid w:val="1C1C199E"/>
    <w:multiLevelType w:val="hybridMultilevel"/>
    <w:tmpl w:val="F05C845E"/>
    <w:lvl w:ilvl="0" w:tplc="9DB49E4A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1" w:tplc="FD265EDC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B770E674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8FF2DF66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FADA1AE2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C032B472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045A3C1E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980465D2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C31C9FF0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99">
    <w:nsid w:val="1C313457"/>
    <w:multiLevelType w:val="hybridMultilevel"/>
    <w:tmpl w:val="3A5C5D68"/>
    <w:lvl w:ilvl="0" w:tplc="ED34A2CE">
      <w:start w:val="1"/>
      <w:numFmt w:val="decimal"/>
      <w:lvlText w:val="%1)"/>
      <w:lvlJc w:val="left"/>
      <w:pPr>
        <w:ind w:left="1389" w:hanging="682"/>
      </w:pPr>
      <w:rPr>
        <w:rFonts w:ascii="Times New Roman" w:eastAsia="Times New Roman" w:hAnsi="Times New Roman" w:cs="Times New Roman" w:hint="default"/>
        <w:color w:val="221F1F"/>
        <w:w w:val="102"/>
        <w:sz w:val="20"/>
        <w:szCs w:val="20"/>
        <w:lang w:val="ru-RU" w:eastAsia="en-US" w:bidi="ar-SA"/>
      </w:rPr>
    </w:lvl>
    <w:lvl w:ilvl="1" w:tplc="648CC534">
      <w:numFmt w:val="bullet"/>
      <w:lvlText w:val="•"/>
      <w:lvlJc w:val="left"/>
      <w:pPr>
        <w:ind w:left="1955" w:hanging="682"/>
      </w:pPr>
      <w:rPr>
        <w:rFonts w:hint="default"/>
        <w:lang w:val="ru-RU" w:eastAsia="en-US" w:bidi="ar-SA"/>
      </w:rPr>
    </w:lvl>
    <w:lvl w:ilvl="2" w:tplc="E152B728">
      <w:numFmt w:val="bullet"/>
      <w:lvlText w:val="•"/>
      <w:lvlJc w:val="left"/>
      <w:pPr>
        <w:ind w:left="2530" w:hanging="682"/>
      </w:pPr>
      <w:rPr>
        <w:rFonts w:hint="default"/>
        <w:lang w:val="ru-RU" w:eastAsia="en-US" w:bidi="ar-SA"/>
      </w:rPr>
    </w:lvl>
    <w:lvl w:ilvl="3" w:tplc="F14A5B2E">
      <w:numFmt w:val="bullet"/>
      <w:lvlText w:val="•"/>
      <w:lvlJc w:val="left"/>
      <w:pPr>
        <w:ind w:left="3105" w:hanging="682"/>
      </w:pPr>
      <w:rPr>
        <w:rFonts w:hint="default"/>
        <w:lang w:val="ru-RU" w:eastAsia="en-US" w:bidi="ar-SA"/>
      </w:rPr>
    </w:lvl>
    <w:lvl w:ilvl="4" w:tplc="72106BD4">
      <w:numFmt w:val="bullet"/>
      <w:lvlText w:val="•"/>
      <w:lvlJc w:val="left"/>
      <w:pPr>
        <w:ind w:left="3680" w:hanging="682"/>
      </w:pPr>
      <w:rPr>
        <w:rFonts w:hint="default"/>
        <w:lang w:val="ru-RU" w:eastAsia="en-US" w:bidi="ar-SA"/>
      </w:rPr>
    </w:lvl>
    <w:lvl w:ilvl="5" w:tplc="3F0AB43E">
      <w:numFmt w:val="bullet"/>
      <w:lvlText w:val="•"/>
      <w:lvlJc w:val="left"/>
      <w:pPr>
        <w:ind w:left="4255" w:hanging="682"/>
      </w:pPr>
      <w:rPr>
        <w:rFonts w:hint="default"/>
        <w:lang w:val="ru-RU" w:eastAsia="en-US" w:bidi="ar-SA"/>
      </w:rPr>
    </w:lvl>
    <w:lvl w:ilvl="6" w:tplc="4B28964A">
      <w:numFmt w:val="bullet"/>
      <w:lvlText w:val="•"/>
      <w:lvlJc w:val="left"/>
      <w:pPr>
        <w:ind w:left="4830" w:hanging="682"/>
      </w:pPr>
      <w:rPr>
        <w:rFonts w:hint="default"/>
        <w:lang w:val="ru-RU" w:eastAsia="en-US" w:bidi="ar-SA"/>
      </w:rPr>
    </w:lvl>
    <w:lvl w:ilvl="7" w:tplc="34227436">
      <w:numFmt w:val="bullet"/>
      <w:lvlText w:val="•"/>
      <w:lvlJc w:val="left"/>
      <w:pPr>
        <w:ind w:left="5405" w:hanging="682"/>
      </w:pPr>
      <w:rPr>
        <w:rFonts w:hint="default"/>
        <w:lang w:val="ru-RU" w:eastAsia="en-US" w:bidi="ar-SA"/>
      </w:rPr>
    </w:lvl>
    <w:lvl w:ilvl="8" w:tplc="CEBCBA42">
      <w:numFmt w:val="bullet"/>
      <w:lvlText w:val="•"/>
      <w:lvlJc w:val="left"/>
      <w:pPr>
        <w:ind w:left="5980" w:hanging="682"/>
      </w:pPr>
      <w:rPr>
        <w:rFonts w:hint="default"/>
        <w:lang w:val="ru-RU" w:eastAsia="en-US" w:bidi="ar-SA"/>
      </w:rPr>
    </w:lvl>
  </w:abstractNum>
  <w:abstractNum w:abstractNumId="100">
    <w:nsid w:val="1CEF463A"/>
    <w:multiLevelType w:val="hybridMultilevel"/>
    <w:tmpl w:val="DE341F56"/>
    <w:lvl w:ilvl="0" w:tplc="9E06B46E">
      <w:start w:val="1"/>
      <w:numFmt w:val="decimal"/>
      <w:lvlText w:val="%1)"/>
      <w:lvlJc w:val="left"/>
      <w:pPr>
        <w:ind w:left="299" w:hanging="682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1" w:tplc="792E63C0">
      <w:numFmt w:val="bullet"/>
      <w:lvlText w:val="•"/>
      <w:lvlJc w:val="left"/>
      <w:pPr>
        <w:ind w:left="971" w:hanging="682"/>
      </w:pPr>
      <w:rPr>
        <w:rFonts w:hint="default"/>
        <w:lang w:val="ru-RU" w:eastAsia="en-US" w:bidi="ar-SA"/>
      </w:rPr>
    </w:lvl>
    <w:lvl w:ilvl="2" w:tplc="4142D440">
      <w:numFmt w:val="bullet"/>
      <w:lvlText w:val="•"/>
      <w:lvlJc w:val="left"/>
      <w:pPr>
        <w:ind w:left="1642" w:hanging="682"/>
      </w:pPr>
      <w:rPr>
        <w:rFonts w:hint="default"/>
        <w:lang w:val="ru-RU" w:eastAsia="en-US" w:bidi="ar-SA"/>
      </w:rPr>
    </w:lvl>
    <w:lvl w:ilvl="3" w:tplc="4D725DD0">
      <w:numFmt w:val="bullet"/>
      <w:lvlText w:val="•"/>
      <w:lvlJc w:val="left"/>
      <w:pPr>
        <w:ind w:left="2313" w:hanging="682"/>
      </w:pPr>
      <w:rPr>
        <w:rFonts w:hint="default"/>
        <w:lang w:val="ru-RU" w:eastAsia="en-US" w:bidi="ar-SA"/>
      </w:rPr>
    </w:lvl>
    <w:lvl w:ilvl="4" w:tplc="6AA80D72">
      <w:numFmt w:val="bullet"/>
      <w:lvlText w:val="•"/>
      <w:lvlJc w:val="left"/>
      <w:pPr>
        <w:ind w:left="2984" w:hanging="682"/>
      </w:pPr>
      <w:rPr>
        <w:rFonts w:hint="default"/>
        <w:lang w:val="ru-RU" w:eastAsia="en-US" w:bidi="ar-SA"/>
      </w:rPr>
    </w:lvl>
    <w:lvl w:ilvl="5" w:tplc="1DB4F4BC">
      <w:numFmt w:val="bullet"/>
      <w:lvlText w:val="•"/>
      <w:lvlJc w:val="left"/>
      <w:pPr>
        <w:ind w:left="3655" w:hanging="682"/>
      </w:pPr>
      <w:rPr>
        <w:rFonts w:hint="default"/>
        <w:lang w:val="ru-RU" w:eastAsia="en-US" w:bidi="ar-SA"/>
      </w:rPr>
    </w:lvl>
    <w:lvl w:ilvl="6" w:tplc="84E01AD0">
      <w:numFmt w:val="bullet"/>
      <w:lvlText w:val="•"/>
      <w:lvlJc w:val="left"/>
      <w:pPr>
        <w:ind w:left="4326" w:hanging="682"/>
      </w:pPr>
      <w:rPr>
        <w:rFonts w:hint="default"/>
        <w:lang w:val="ru-RU" w:eastAsia="en-US" w:bidi="ar-SA"/>
      </w:rPr>
    </w:lvl>
    <w:lvl w:ilvl="7" w:tplc="268AE638">
      <w:numFmt w:val="bullet"/>
      <w:lvlText w:val="•"/>
      <w:lvlJc w:val="left"/>
      <w:pPr>
        <w:ind w:left="4997" w:hanging="682"/>
      </w:pPr>
      <w:rPr>
        <w:rFonts w:hint="default"/>
        <w:lang w:val="ru-RU" w:eastAsia="en-US" w:bidi="ar-SA"/>
      </w:rPr>
    </w:lvl>
    <w:lvl w:ilvl="8" w:tplc="72189396">
      <w:numFmt w:val="bullet"/>
      <w:lvlText w:val="•"/>
      <w:lvlJc w:val="left"/>
      <w:pPr>
        <w:ind w:left="5668" w:hanging="682"/>
      </w:pPr>
      <w:rPr>
        <w:rFonts w:hint="default"/>
        <w:lang w:val="ru-RU" w:eastAsia="en-US" w:bidi="ar-SA"/>
      </w:rPr>
    </w:lvl>
  </w:abstractNum>
  <w:abstractNum w:abstractNumId="101">
    <w:nsid w:val="1D7F3FD0"/>
    <w:multiLevelType w:val="hybridMultilevel"/>
    <w:tmpl w:val="8BEAFAD2"/>
    <w:lvl w:ilvl="0" w:tplc="CB922CEC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105"/>
        <w:sz w:val="20"/>
        <w:szCs w:val="20"/>
        <w:lang w:val="ru-RU" w:eastAsia="en-US" w:bidi="ar-SA"/>
      </w:rPr>
    </w:lvl>
    <w:lvl w:ilvl="1" w:tplc="B8BEEDA8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F864C58E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6F8A96FC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DAFC880E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175C9432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B6A43740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0010E67E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34C26028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102">
    <w:nsid w:val="1D8D676D"/>
    <w:multiLevelType w:val="hybridMultilevel"/>
    <w:tmpl w:val="00ECDD0E"/>
    <w:lvl w:ilvl="0" w:tplc="19845076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13B0849A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873CAE5C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7736F10A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C6DEC2E2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EA5EACBA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E1E49874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239C66EE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1128752C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103">
    <w:nsid w:val="1DA04A6A"/>
    <w:multiLevelType w:val="hybridMultilevel"/>
    <w:tmpl w:val="03EA915E"/>
    <w:lvl w:ilvl="0" w:tplc="6A04A3B4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9D36B02C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2F9266A2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D35E77BE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1A9881F4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F98E7D6E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60D06590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AAE8F3B0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403E0862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104">
    <w:nsid w:val="1DEA62E0"/>
    <w:multiLevelType w:val="hybridMultilevel"/>
    <w:tmpl w:val="EC64410E"/>
    <w:lvl w:ilvl="0" w:tplc="25523050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105"/>
        <w:sz w:val="20"/>
        <w:szCs w:val="20"/>
        <w:lang w:val="ru-RU" w:eastAsia="en-US" w:bidi="ar-SA"/>
      </w:rPr>
    </w:lvl>
    <w:lvl w:ilvl="1" w:tplc="C82A8B34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E764A73E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75A0FF30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8F5C4284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1812AE2E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C80E596C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ED149F64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5B1E12E0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105">
    <w:nsid w:val="1E165AAE"/>
    <w:multiLevelType w:val="hybridMultilevel"/>
    <w:tmpl w:val="350C59DA"/>
    <w:lvl w:ilvl="0" w:tplc="9742535C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105"/>
        <w:sz w:val="20"/>
        <w:szCs w:val="20"/>
        <w:lang w:val="ru-RU" w:eastAsia="en-US" w:bidi="ar-SA"/>
      </w:rPr>
    </w:lvl>
    <w:lvl w:ilvl="1" w:tplc="8968F6AC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BC6AD17A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AEA0A7EA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51E2AA9A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85405E92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72FC87B6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B68A43BE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4BFA2AE2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106">
    <w:nsid w:val="1E305311"/>
    <w:multiLevelType w:val="hybridMultilevel"/>
    <w:tmpl w:val="F0B27F74"/>
    <w:lvl w:ilvl="0" w:tplc="FF283A7A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105"/>
        <w:sz w:val="20"/>
        <w:szCs w:val="20"/>
        <w:lang w:val="ru-RU" w:eastAsia="en-US" w:bidi="ar-SA"/>
      </w:rPr>
    </w:lvl>
    <w:lvl w:ilvl="1" w:tplc="E1E26016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AA9E0F42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CBECA182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6302C8D6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38A6C382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F392E8DC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FC9EDDCC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6C160846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107">
    <w:nsid w:val="1E3C1CE2"/>
    <w:multiLevelType w:val="hybridMultilevel"/>
    <w:tmpl w:val="844004F6"/>
    <w:lvl w:ilvl="0" w:tplc="C1BE1BCA">
      <w:start w:val="1"/>
      <w:numFmt w:val="decimal"/>
      <w:lvlText w:val="%1)"/>
      <w:lvlJc w:val="left"/>
      <w:pPr>
        <w:ind w:left="822" w:hanging="682"/>
        <w:jc w:val="right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83C4613A">
      <w:numFmt w:val="bullet"/>
      <w:lvlText w:val="•"/>
      <w:lvlJc w:val="left"/>
      <w:pPr>
        <w:ind w:left="1394" w:hanging="682"/>
      </w:pPr>
      <w:rPr>
        <w:rFonts w:hint="default"/>
        <w:lang w:val="ru-RU" w:eastAsia="en-US" w:bidi="ar-SA"/>
      </w:rPr>
    </w:lvl>
    <w:lvl w:ilvl="2" w:tplc="6B1A5A70">
      <w:numFmt w:val="bullet"/>
      <w:lvlText w:val="•"/>
      <w:lvlJc w:val="left"/>
      <w:pPr>
        <w:ind w:left="1968" w:hanging="682"/>
      </w:pPr>
      <w:rPr>
        <w:rFonts w:hint="default"/>
        <w:lang w:val="ru-RU" w:eastAsia="en-US" w:bidi="ar-SA"/>
      </w:rPr>
    </w:lvl>
    <w:lvl w:ilvl="3" w:tplc="CF08E430">
      <w:numFmt w:val="bullet"/>
      <w:lvlText w:val="•"/>
      <w:lvlJc w:val="left"/>
      <w:pPr>
        <w:ind w:left="2543" w:hanging="682"/>
      </w:pPr>
      <w:rPr>
        <w:rFonts w:hint="default"/>
        <w:lang w:val="ru-RU" w:eastAsia="en-US" w:bidi="ar-SA"/>
      </w:rPr>
    </w:lvl>
    <w:lvl w:ilvl="4" w:tplc="BAFA83FC">
      <w:numFmt w:val="bullet"/>
      <w:lvlText w:val="•"/>
      <w:lvlJc w:val="left"/>
      <w:pPr>
        <w:ind w:left="3117" w:hanging="682"/>
      </w:pPr>
      <w:rPr>
        <w:rFonts w:hint="default"/>
        <w:lang w:val="ru-RU" w:eastAsia="en-US" w:bidi="ar-SA"/>
      </w:rPr>
    </w:lvl>
    <w:lvl w:ilvl="5" w:tplc="FA0A09A4">
      <w:numFmt w:val="bullet"/>
      <w:lvlText w:val="•"/>
      <w:lvlJc w:val="left"/>
      <w:pPr>
        <w:ind w:left="3692" w:hanging="682"/>
      </w:pPr>
      <w:rPr>
        <w:rFonts w:hint="default"/>
        <w:lang w:val="ru-RU" w:eastAsia="en-US" w:bidi="ar-SA"/>
      </w:rPr>
    </w:lvl>
    <w:lvl w:ilvl="6" w:tplc="52DA099C">
      <w:numFmt w:val="bullet"/>
      <w:lvlText w:val="•"/>
      <w:lvlJc w:val="left"/>
      <w:pPr>
        <w:ind w:left="4266" w:hanging="682"/>
      </w:pPr>
      <w:rPr>
        <w:rFonts w:hint="default"/>
        <w:lang w:val="ru-RU" w:eastAsia="en-US" w:bidi="ar-SA"/>
      </w:rPr>
    </w:lvl>
    <w:lvl w:ilvl="7" w:tplc="251E68EE">
      <w:numFmt w:val="bullet"/>
      <w:lvlText w:val="•"/>
      <w:lvlJc w:val="left"/>
      <w:pPr>
        <w:ind w:left="4841" w:hanging="682"/>
      </w:pPr>
      <w:rPr>
        <w:rFonts w:hint="default"/>
        <w:lang w:val="ru-RU" w:eastAsia="en-US" w:bidi="ar-SA"/>
      </w:rPr>
    </w:lvl>
    <w:lvl w:ilvl="8" w:tplc="DF44E8CA">
      <w:numFmt w:val="bullet"/>
      <w:lvlText w:val="•"/>
      <w:lvlJc w:val="left"/>
      <w:pPr>
        <w:ind w:left="5415" w:hanging="682"/>
      </w:pPr>
      <w:rPr>
        <w:rFonts w:hint="default"/>
        <w:lang w:val="ru-RU" w:eastAsia="en-US" w:bidi="ar-SA"/>
      </w:rPr>
    </w:lvl>
  </w:abstractNum>
  <w:abstractNum w:abstractNumId="108">
    <w:nsid w:val="1E7235B9"/>
    <w:multiLevelType w:val="hybridMultilevel"/>
    <w:tmpl w:val="81FE782E"/>
    <w:lvl w:ilvl="0" w:tplc="EB3CF5D0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105"/>
        <w:sz w:val="20"/>
        <w:szCs w:val="20"/>
        <w:lang w:val="ru-RU" w:eastAsia="en-US" w:bidi="ar-SA"/>
      </w:rPr>
    </w:lvl>
    <w:lvl w:ilvl="1" w:tplc="AF561A88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40766CFA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3318B186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FD74D50E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3664EC88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CCF42400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9A7C3542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9626DF44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109">
    <w:nsid w:val="1E8F1C4D"/>
    <w:multiLevelType w:val="hybridMultilevel"/>
    <w:tmpl w:val="CF743C4C"/>
    <w:lvl w:ilvl="0" w:tplc="88FCA9D8">
      <w:start w:val="1"/>
      <w:numFmt w:val="decimal"/>
      <w:lvlText w:val="%1)"/>
      <w:lvlJc w:val="left"/>
      <w:pPr>
        <w:ind w:left="140" w:hanging="286"/>
      </w:pPr>
      <w:rPr>
        <w:rFonts w:ascii="Times New Roman" w:eastAsia="Times New Roman" w:hAnsi="Times New Roman" w:cs="Times New Roman" w:hint="default"/>
        <w:color w:val="221F1F"/>
        <w:spacing w:val="0"/>
        <w:w w:val="105"/>
        <w:sz w:val="20"/>
        <w:szCs w:val="20"/>
        <w:lang w:val="ru-RU" w:eastAsia="en-US" w:bidi="ar-SA"/>
      </w:rPr>
    </w:lvl>
    <w:lvl w:ilvl="1" w:tplc="32B6FECC">
      <w:numFmt w:val="bullet"/>
      <w:lvlText w:val="•"/>
      <w:lvlJc w:val="left"/>
      <w:pPr>
        <w:ind w:left="839" w:hanging="286"/>
      </w:pPr>
      <w:rPr>
        <w:rFonts w:hint="default"/>
        <w:lang w:val="ru-RU" w:eastAsia="en-US" w:bidi="ar-SA"/>
      </w:rPr>
    </w:lvl>
    <w:lvl w:ilvl="2" w:tplc="5FF24512">
      <w:numFmt w:val="bullet"/>
      <w:lvlText w:val="•"/>
      <w:lvlJc w:val="left"/>
      <w:pPr>
        <w:ind w:left="1538" w:hanging="286"/>
      </w:pPr>
      <w:rPr>
        <w:rFonts w:hint="default"/>
        <w:lang w:val="ru-RU" w:eastAsia="en-US" w:bidi="ar-SA"/>
      </w:rPr>
    </w:lvl>
    <w:lvl w:ilvl="3" w:tplc="3386F4C0">
      <w:numFmt w:val="bullet"/>
      <w:lvlText w:val="•"/>
      <w:lvlJc w:val="left"/>
      <w:pPr>
        <w:ind w:left="2237" w:hanging="286"/>
      </w:pPr>
      <w:rPr>
        <w:rFonts w:hint="default"/>
        <w:lang w:val="ru-RU" w:eastAsia="en-US" w:bidi="ar-SA"/>
      </w:rPr>
    </w:lvl>
    <w:lvl w:ilvl="4" w:tplc="16E80254">
      <w:numFmt w:val="bullet"/>
      <w:lvlText w:val="•"/>
      <w:lvlJc w:val="left"/>
      <w:pPr>
        <w:ind w:left="2936" w:hanging="286"/>
      </w:pPr>
      <w:rPr>
        <w:rFonts w:hint="default"/>
        <w:lang w:val="ru-RU" w:eastAsia="en-US" w:bidi="ar-SA"/>
      </w:rPr>
    </w:lvl>
    <w:lvl w:ilvl="5" w:tplc="9F46DF54">
      <w:numFmt w:val="bullet"/>
      <w:lvlText w:val="•"/>
      <w:lvlJc w:val="left"/>
      <w:pPr>
        <w:ind w:left="3635" w:hanging="286"/>
      </w:pPr>
      <w:rPr>
        <w:rFonts w:hint="default"/>
        <w:lang w:val="ru-RU" w:eastAsia="en-US" w:bidi="ar-SA"/>
      </w:rPr>
    </w:lvl>
    <w:lvl w:ilvl="6" w:tplc="2702CF9E">
      <w:numFmt w:val="bullet"/>
      <w:lvlText w:val="•"/>
      <w:lvlJc w:val="left"/>
      <w:pPr>
        <w:ind w:left="4334" w:hanging="286"/>
      </w:pPr>
      <w:rPr>
        <w:rFonts w:hint="default"/>
        <w:lang w:val="ru-RU" w:eastAsia="en-US" w:bidi="ar-SA"/>
      </w:rPr>
    </w:lvl>
    <w:lvl w:ilvl="7" w:tplc="92BA7704"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8" w:tplc="2EB8D8D2">
      <w:numFmt w:val="bullet"/>
      <w:lvlText w:val="•"/>
      <w:lvlJc w:val="left"/>
      <w:pPr>
        <w:ind w:left="5732" w:hanging="286"/>
      </w:pPr>
      <w:rPr>
        <w:rFonts w:hint="default"/>
        <w:lang w:val="ru-RU" w:eastAsia="en-US" w:bidi="ar-SA"/>
      </w:rPr>
    </w:lvl>
  </w:abstractNum>
  <w:abstractNum w:abstractNumId="110">
    <w:nsid w:val="1EC4090D"/>
    <w:multiLevelType w:val="hybridMultilevel"/>
    <w:tmpl w:val="C67AABDC"/>
    <w:lvl w:ilvl="0" w:tplc="990256DA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5BE0F4D6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80744296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EFDC5A04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AC9ED8D6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2EDC0EC6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0BD2FBBC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E05A9D50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AC68A344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111">
    <w:nsid w:val="1EF97696"/>
    <w:multiLevelType w:val="hybridMultilevel"/>
    <w:tmpl w:val="43CECC2C"/>
    <w:lvl w:ilvl="0" w:tplc="509026EA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6C488592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C2E2CDFC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DB8C0AF0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EB10502A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CD54852C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676E7466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FDCADB2E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2A02DC6E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112">
    <w:nsid w:val="1F3E4885"/>
    <w:multiLevelType w:val="hybridMultilevel"/>
    <w:tmpl w:val="B336B3AC"/>
    <w:lvl w:ilvl="0" w:tplc="3D0C7432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1430C830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4F8AD664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30C0ACA8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1B6C5124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21CE2850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DF3467D6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EA7C4B0E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ED74FA7C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113">
    <w:nsid w:val="1F7C1FD6"/>
    <w:multiLevelType w:val="hybridMultilevel"/>
    <w:tmpl w:val="F446ECF8"/>
    <w:lvl w:ilvl="0" w:tplc="944A800E">
      <w:start w:val="1"/>
      <w:numFmt w:val="decimal"/>
      <w:lvlText w:val="%1)"/>
      <w:lvlJc w:val="left"/>
      <w:pPr>
        <w:ind w:left="139" w:hanging="30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FE54653C">
      <w:numFmt w:val="bullet"/>
      <w:lvlText w:val="•"/>
      <w:lvlJc w:val="left"/>
      <w:pPr>
        <w:ind w:left="813" w:hanging="300"/>
      </w:pPr>
      <w:rPr>
        <w:rFonts w:hint="default"/>
        <w:lang w:val="ru-RU" w:eastAsia="en-US" w:bidi="ar-SA"/>
      </w:rPr>
    </w:lvl>
    <w:lvl w:ilvl="2" w:tplc="1C682EA8">
      <w:numFmt w:val="bullet"/>
      <w:lvlText w:val="•"/>
      <w:lvlJc w:val="left"/>
      <w:pPr>
        <w:ind w:left="1486" w:hanging="300"/>
      </w:pPr>
      <w:rPr>
        <w:rFonts w:hint="default"/>
        <w:lang w:val="ru-RU" w:eastAsia="en-US" w:bidi="ar-SA"/>
      </w:rPr>
    </w:lvl>
    <w:lvl w:ilvl="3" w:tplc="3A6CB39E">
      <w:numFmt w:val="bullet"/>
      <w:lvlText w:val="•"/>
      <w:lvlJc w:val="left"/>
      <w:pPr>
        <w:ind w:left="2159" w:hanging="300"/>
      </w:pPr>
      <w:rPr>
        <w:rFonts w:hint="default"/>
        <w:lang w:val="ru-RU" w:eastAsia="en-US" w:bidi="ar-SA"/>
      </w:rPr>
    </w:lvl>
    <w:lvl w:ilvl="4" w:tplc="2728B384">
      <w:numFmt w:val="bullet"/>
      <w:lvlText w:val="•"/>
      <w:lvlJc w:val="left"/>
      <w:pPr>
        <w:ind w:left="2832" w:hanging="300"/>
      </w:pPr>
      <w:rPr>
        <w:rFonts w:hint="default"/>
        <w:lang w:val="ru-RU" w:eastAsia="en-US" w:bidi="ar-SA"/>
      </w:rPr>
    </w:lvl>
    <w:lvl w:ilvl="5" w:tplc="46209706">
      <w:numFmt w:val="bullet"/>
      <w:lvlText w:val="•"/>
      <w:lvlJc w:val="left"/>
      <w:pPr>
        <w:ind w:left="3505" w:hanging="300"/>
      </w:pPr>
      <w:rPr>
        <w:rFonts w:hint="default"/>
        <w:lang w:val="ru-RU" w:eastAsia="en-US" w:bidi="ar-SA"/>
      </w:rPr>
    </w:lvl>
    <w:lvl w:ilvl="6" w:tplc="63BECFAA">
      <w:numFmt w:val="bullet"/>
      <w:lvlText w:val="•"/>
      <w:lvlJc w:val="left"/>
      <w:pPr>
        <w:ind w:left="4178" w:hanging="300"/>
      </w:pPr>
      <w:rPr>
        <w:rFonts w:hint="default"/>
        <w:lang w:val="ru-RU" w:eastAsia="en-US" w:bidi="ar-SA"/>
      </w:rPr>
    </w:lvl>
    <w:lvl w:ilvl="7" w:tplc="2A9E5F88">
      <w:numFmt w:val="bullet"/>
      <w:lvlText w:val="•"/>
      <w:lvlJc w:val="left"/>
      <w:pPr>
        <w:ind w:left="4851" w:hanging="300"/>
      </w:pPr>
      <w:rPr>
        <w:rFonts w:hint="default"/>
        <w:lang w:val="ru-RU" w:eastAsia="en-US" w:bidi="ar-SA"/>
      </w:rPr>
    </w:lvl>
    <w:lvl w:ilvl="8" w:tplc="6A523B5E">
      <w:numFmt w:val="bullet"/>
      <w:lvlText w:val="•"/>
      <w:lvlJc w:val="left"/>
      <w:pPr>
        <w:ind w:left="5524" w:hanging="300"/>
      </w:pPr>
      <w:rPr>
        <w:rFonts w:hint="default"/>
        <w:lang w:val="ru-RU" w:eastAsia="en-US" w:bidi="ar-SA"/>
      </w:rPr>
    </w:lvl>
  </w:abstractNum>
  <w:abstractNum w:abstractNumId="114">
    <w:nsid w:val="21487717"/>
    <w:multiLevelType w:val="hybridMultilevel"/>
    <w:tmpl w:val="21645ABC"/>
    <w:lvl w:ilvl="0" w:tplc="571C49DC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CFDCC850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29121888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7054B4E0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906C248E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9D3A3026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6B5C04DA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60982080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12FA60C6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115">
    <w:nsid w:val="215D2D9B"/>
    <w:multiLevelType w:val="hybridMultilevel"/>
    <w:tmpl w:val="B5CCC948"/>
    <w:lvl w:ilvl="0" w:tplc="6E94A51E">
      <w:start w:val="1"/>
      <w:numFmt w:val="decimal"/>
      <w:lvlText w:val="%1."/>
      <w:lvlJc w:val="left"/>
      <w:pPr>
        <w:ind w:left="140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1B282F02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EB14E84C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27D2030C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470886E8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0004EE3E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72EE82B6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F6D626CA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8CFAFF38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116">
    <w:nsid w:val="215E52FD"/>
    <w:multiLevelType w:val="hybridMultilevel"/>
    <w:tmpl w:val="0E3C997A"/>
    <w:lvl w:ilvl="0" w:tplc="7FE4E860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7186AD44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A56EEEB2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BBAC4D90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1E2CF65A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9F726F4C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2EDAE39E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E054A7AA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C7CA4BB2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117">
    <w:nsid w:val="21671B59"/>
    <w:multiLevelType w:val="hybridMultilevel"/>
    <w:tmpl w:val="A7A4CCC0"/>
    <w:lvl w:ilvl="0" w:tplc="9A901E66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711E2E34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F4BC74C6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299E1170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570260D2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E6969284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51FEFAFA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FFFCF010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425C5928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118">
    <w:nsid w:val="219A4C43"/>
    <w:multiLevelType w:val="hybridMultilevel"/>
    <w:tmpl w:val="BEB4A250"/>
    <w:lvl w:ilvl="0" w:tplc="49104766">
      <w:start w:val="1"/>
      <w:numFmt w:val="decimal"/>
      <w:lvlText w:val="%1."/>
      <w:lvlJc w:val="left"/>
      <w:pPr>
        <w:ind w:left="1387" w:hanging="682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1" w:tplc="607ABCFE">
      <w:numFmt w:val="bullet"/>
      <w:lvlText w:val="•"/>
      <w:lvlJc w:val="left"/>
      <w:pPr>
        <w:ind w:left="1929" w:hanging="682"/>
      </w:pPr>
      <w:rPr>
        <w:rFonts w:hint="default"/>
        <w:lang w:val="ru-RU" w:eastAsia="en-US" w:bidi="ar-SA"/>
      </w:rPr>
    </w:lvl>
    <w:lvl w:ilvl="2" w:tplc="D108AE9C">
      <w:numFmt w:val="bullet"/>
      <w:lvlText w:val="•"/>
      <w:lvlJc w:val="left"/>
      <w:pPr>
        <w:ind w:left="2478" w:hanging="682"/>
      </w:pPr>
      <w:rPr>
        <w:rFonts w:hint="default"/>
        <w:lang w:val="ru-RU" w:eastAsia="en-US" w:bidi="ar-SA"/>
      </w:rPr>
    </w:lvl>
    <w:lvl w:ilvl="3" w:tplc="3732DBD4">
      <w:numFmt w:val="bullet"/>
      <w:lvlText w:val="•"/>
      <w:lvlJc w:val="left"/>
      <w:pPr>
        <w:ind w:left="3027" w:hanging="682"/>
      </w:pPr>
      <w:rPr>
        <w:rFonts w:hint="default"/>
        <w:lang w:val="ru-RU" w:eastAsia="en-US" w:bidi="ar-SA"/>
      </w:rPr>
    </w:lvl>
    <w:lvl w:ilvl="4" w:tplc="DEAAB668">
      <w:numFmt w:val="bullet"/>
      <w:lvlText w:val="•"/>
      <w:lvlJc w:val="left"/>
      <w:pPr>
        <w:ind w:left="3576" w:hanging="682"/>
      </w:pPr>
      <w:rPr>
        <w:rFonts w:hint="default"/>
        <w:lang w:val="ru-RU" w:eastAsia="en-US" w:bidi="ar-SA"/>
      </w:rPr>
    </w:lvl>
    <w:lvl w:ilvl="5" w:tplc="5AA6ECF0">
      <w:numFmt w:val="bullet"/>
      <w:lvlText w:val="•"/>
      <w:lvlJc w:val="left"/>
      <w:pPr>
        <w:ind w:left="4125" w:hanging="682"/>
      </w:pPr>
      <w:rPr>
        <w:rFonts w:hint="default"/>
        <w:lang w:val="ru-RU" w:eastAsia="en-US" w:bidi="ar-SA"/>
      </w:rPr>
    </w:lvl>
    <w:lvl w:ilvl="6" w:tplc="5E402196">
      <w:numFmt w:val="bullet"/>
      <w:lvlText w:val="•"/>
      <w:lvlJc w:val="left"/>
      <w:pPr>
        <w:ind w:left="4674" w:hanging="682"/>
      </w:pPr>
      <w:rPr>
        <w:rFonts w:hint="default"/>
        <w:lang w:val="ru-RU" w:eastAsia="en-US" w:bidi="ar-SA"/>
      </w:rPr>
    </w:lvl>
    <w:lvl w:ilvl="7" w:tplc="BCB854CA">
      <w:numFmt w:val="bullet"/>
      <w:lvlText w:val="•"/>
      <w:lvlJc w:val="left"/>
      <w:pPr>
        <w:ind w:left="5223" w:hanging="682"/>
      </w:pPr>
      <w:rPr>
        <w:rFonts w:hint="default"/>
        <w:lang w:val="ru-RU" w:eastAsia="en-US" w:bidi="ar-SA"/>
      </w:rPr>
    </w:lvl>
    <w:lvl w:ilvl="8" w:tplc="614409CC">
      <w:numFmt w:val="bullet"/>
      <w:lvlText w:val="•"/>
      <w:lvlJc w:val="left"/>
      <w:pPr>
        <w:ind w:left="5772" w:hanging="682"/>
      </w:pPr>
      <w:rPr>
        <w:rFonts w:hint="default"/>
        <w:lang w:val="ru-RU" w:eastAsia="en-US" w:bidi="ar-SA"/>
      </w:rPr>
    </w:lvl>
  </w:abstractNum>
  <w:abstractNum w:abstractNumId="119">
    <w:nsid w:val="21AA2D40"/>
    <w:multiLevelType w:val="hybridMultilevel"/>
    <w:tmpl w:val="47223872"/>
    <w:lvl w:ilvl="0" w:tplc="D5F81D98">
      <w:start w:val="1"/>
      <w:numFmt w:val="decimal"/>
      <w:lvlText w:val="%1)"/>
      <w:lvlJc w:val="left"/>
      <w:pPr>
        <w:ind w:left="29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A76C5EBA">
      <w:numFmt w:val="bullet"/>
      <w:lvlText w:val="•"/>
      <w:lvlJc w:val="left"/>
      <w:pPr>
        <w:ind w:left="971" w:hanging="682"/>
      </w:pPr>
      <w:rPr>
        <w:rFonts w:hint="default"/>
        <w:lang w:val="ru-RU" w:eastAsia="en-US" w:bidi="ar-SA"/>
      </w:rPr>
    </w:lvl>
    <w:lvl w:ilvl="2" w:tplc="79984EFA">
      <w:numFmt w:val="bullet"/>
      <w:lvlText w:val="•"/>
      <w:lvlJc w:val="left"/>
      <w:pPr>
        <w:ind w:left="1642" w:hanging="682"/>
      </w:pPr>
      <w:rPr>
        <w:rFonts w:hint="default"/>
        <w:lang w:val="ru-RU" w:eastAsia="en-US" w:bidi="ar-SA"/>
      </w:rPr>
    </w:lvl>
    <w:lvl w:ilvl="3" w:tplc="52AC0AD0">
      <w:numFmt w:val="bullet"/>
      <w:lvlText w:val="•"/>
      <w:lvlJc w:val="left"/>
      <w:pPr>
        <w:ind w:left="2313" w:hanging="682"/>
      </w:pPr>
      <w:rPr>
        <w:rFonts w:hint="default"/>
        <w:lang w:val="ru-RU" w:eastAsia="en-US" w:bidi="ar-SA"/>
      </w:rPr>
    </w:lvl>
    <w:lvl w:ilvl="4" w:tplc="33104D72">
      <w:numFmt w:val="bullet"/>
      <w:lvlText w:val="•"/>
      <w:lvlJc w:val="left"/>
      <w:pPr>
        <w:ind w:left="2984" w:hanging="682"/>
      </w:pPr>
      <w:rPr>
        <w:rFonts w:hint="default"/>
        <w:lang w:val="ru-RU" w:eastAsia="en-US" w:bidi="ar-SA"/>
      </w:rPr>
    </w:lvl>
    <w:lvl w:ilvl="5" w:tplc="A7AAA2E2">
      <w:numFmt w:val="bullet"/>
      <w:lvlText w:val="•"/>
      <w:lvlJc w:val="left"/>
      <w:pPr>
        <w:ind w:left="3655" w:hanging="682"/>
      </w:pPr>
      <w:rPr>
        <w:rFonts w:hint="default"/>
        <w:lang w:val="ru-RU" w:eastAsia="en-US" w:bidi="ar-SA"/>
      </w:rPr>
    </w:lvl>
    <w:lvl w:ilvl="6" w:tplc="5888D42C">
      <w:numFmt w:val="bullet"/>
      <w:lvlText w:val="•"/>
      <w:lvlJc w:val="left"/>
      <w:pPr>
        <w:ind w:left="4326" w:hanging="682"/>
      </w:pPr>
      <w:rPr>
        <w:rFonts w:hint="default"/>
        <w:lang w:val="ru-RU" w:eastAsia="en-US" w:bidi="ar-SA"/>
      </w:rPr>
    </w:lvl>
    <w:lvl w:ilvl="7" w:tplc="207C8DC6">
      <w:numFmt w:val="bullet"/>
      <w:lvlText w:val="•"/>
      <w:lvlJc w:val="left"/>
      <w:pPr>
        <w:ind w:left="4997" w:hanging="682"/>
      </w:pPr>
      <w:rPr>
        <w:rFonts w:hint="default"/>
        <w:lang w:val="ru-RU" w:eastAsia="en-US" w:bidi="ar-SA"/>
      </w:rPr>
    </w:lvl>
    <w:lvl w:ilvl="8" w:tplc="6584D1A6">
      <w:numFmt w:val="bullet"/>
      <w:lvlText w:val="•"/>
      <w:lvlJc w:val="left"/>
      <w:pPr>
        <w:ind w:left="5668" w:hanging="682"/>
      </w:pPr>
      <w:rPr>
        <w:rFonts w:hint="default"/>
        <w:lang w:val="ru-RU" w:eastAsia="en-US" w:bidi="ar-SA"/>
      </w:rPr>
    </w:lvl>
  </w:abstractNum>
  <w:abstractNum w:abstractNumId="120">
    <w:nsid w:val="21B14D3D"/>
    <w:multiLevelType w:val="hybridMultilevel"/>
    <w:tmpl w:val="D1264362"/>
    <w:lvl w:ilvl="0" w:tplc="7C58AC18">
      <w:start w:val="1"/>
      <w:numFmt w:val="decimal"/>
      <w:lvlText w:val="%1)"/>
      <w:lvlJc w:val="left"/>
      <w:pPr>
        <w:ind w:left="1869" w:hanging="598"/>
        <w:jc w:val="right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1" w:tplc="B25CF1BE">
      <w:numFmt w:val="bullet"/>
      <w:lvlText w:val="•"/>
      <w:lvlJc w:val="left"/>
      <w:pPr>
        <w:ind w:left="2199" w:hanging="598"/>
      </w:pPr>
      <w:rPr>
        <w:rFonts w:hint="default"/>
        <w:lang w:val="ru-RU" w:eastAsia="en-US" w:bidi="ar-SA"/>
      </w:rPr>
    </w:lvl>
    <w:lvl w:ilvl="2" w:tplc="9238ED5A">
      <w:numFmt w:val="bullet"/>
      <w:lvlText w:val="•"/>
      <w:lvlJc w:val="left"/>
      <w:pPr>
        <w:ind w:left="2538" w:hanging="598"/>
      </w:pPr>
      <w:rPr>
        <w:rFonts w:hint="default"/>
        <w:lang w:val="ru-RU" w:eastAsia="en-US" w:bidi="ar-SA"/>
      </w:rPr>
    </w:lvl>
    <w:lvl w:ilvl="3" w:tplc="18DE7716">
      <w:numFmt w:val="bullet"/>
      <w:lvlText w:val="•"/>
      <w:lvlJc w:val="left"/>
      <w:pPr>
        <w:ind w:left="2877" w:hanging="598"/>
      </w:pPr>
      <w:rPr>
        <w:rFonts w:hint="default"/>
        <w:lang w:val="ru-RU" w:eastAsia="en-US" w:bidi="ar-SA"/>
      </w:rPr>
    </w:lvl>
    <w:lvl w:ilvl="4" w:tplc="F7309786">
      <w:numFmt w:val="bullet"/>
      <w:lvlText w:val="•"/>
      <w:lvlJc w:val="left"/>
      <w:pPr>
        <w:ind w:left="3216" w:hanging="598"/>
      </w:pPr>
      <w:rPr>
        <w:rFonts w:hint="default"/>
        <w:lang w:val="ru-RU" w:eastAsia="en-US" w:bidi="ar-SA"/>
      </w:rPr>
    </w:lvl>
    <w:lvl w:ilvl="5" w:tplc="543272F6">
      <w:numFmt w:val="bullet"/>
      <w:lvlText w:val="•"/>
      <w:lvlJc w:val="left"/>
      <w:pPr>
        <w:ind w:left="3555" w:hanging="598"/>
      </w:pPr>
      <w:rPr>
        <w:rFonts w:hint="default"/>
        <w:lang w:val="ru-RU" w:eastAsia="en-US" w:bidi="ar-SA"/>
      </w:rPr>
    </w:lvl>
    <w:lvl w:ilvl="6" w:tplc="C2D61072">
      <w:numFmt w:val="bullet"/>
      <w:lvlText w:val="•"/>
      <w:lvlJc w:val="left"/>
      <w:pPr>
        <w:ind w:left="3894" w:hanging="598"/>
      </w:pPr>
      <w:rPr>
        <w:rFonts w:hint="default"/>
        <w:lang w:val="ru-RU" w:eastAsia="en-US" w:bidi="ar-SA"/>
      </w:rPr>
    </w:lvl>
    <w:lvl w:ilvl="7" w:tplc="2D5479DE">
      <w:numFmt w:val="bullet"/>
      <w:lvlText w:val="•"/>
      <w:lvlJc w:val="left"/>
      <w:pPr>
        <w:ind w:left="4234" w:hanging="598"/>
      </w:pPr>
      <w:rPr>
        <w:rFonts w:hint="default"/>
        <w:lang w:val="ru-RU" w:eastAsia="en-US" w:bidi="ar-SA"/>
      </w:rPr>
    </w:lvl>
    <w:lvl w:ilvl="8" w:tplc="A5507C56">
      <w:numFmt w:val="bullet"/>
      <w:lvlText w:val="•"/>
      <w:lvlJc w:val="left"/>
      <w:pPr>
        <w:ind w:left="4573" w:hanging="598"/>
      </w:pPr>
      <w:rPr>
        <w:rFonts w:hint="default"/>
        <w:lang w:val="ru-RU" w:eastAsia="en-US" w:bidi="ar-SA"/>
      </w:rPr>
    </w:lvl>
  </w:abstractNum>
  <w:abstractNum w:abstractNumId="121">
    <w:nsid w:val="21FA2CAE"/>
    <w:multiLevelType w:val="hybridMultilevel"/>
    <w:tmpl w:val="7D047C30"/>
    <w:lvl w:ilvl="0" w:tplc="CA6C4B0C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665C5888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B01479AE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97D08252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005C039E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2DBE449E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DAFEFFAA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A9CEBFAA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8188CA0A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122">
    <w:nsid w:val="221C575D"/>
    <w:multiLevelType w:val="hybridMultilevel"/>
    <w:tmpl w:val="AB3EDCBC"/>
    <w:lvl w:ilvl="0" w:tplc="AF3E5C6C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F0F69616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77046D52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42588828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C91E129E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97D8C1AE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CF7EA3F0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A0764164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005AC900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123">
    <w:nsid w:val="22943ABF"/>
    <w:multiLevelType w:val="hybridMultilevel"/>
    <w:tmpl w:val="CB309C32"/>
    <w:lvl w:ilvl="0" w:tplc="94866AAA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105"/>
        <w:sz w:val="20"/>
        <w:szCs w:val="20"/>
        <w:lang w:val="ru-RU" w:eastAsia="en-US" w:bidi="ar-SA"/>
      </w:rPr>
    </w:lvl>
    <w:lvl w:ilvl="1" w:tplc="90D834C0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1BEEB8E0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E28CA85E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9E6ADA42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B998754E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95C4FA54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15F0EFD8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BC74350E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124">
    <w:nsid w:val="229A28DB"/>
    <w:multiLevelType w:val="hybridMultilevel"/>
    <w:tmpl w:val="13C02AD4"/>
    <w:lvl w:ilvl="0" w:tplc="7A80FAA6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105"/>
        <w:sz w:val="20"/>
        <w:szCs w:val="20"/>
        <w:lang w:val="ru-RU" w:eastAsia="en-US" w:bidi="ar-SA"/>
      </w:rPr>
    </w:lvl>
    <w:lvl w:ilvl="1" w:tplc="73669800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CB46E4D4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17BAB716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706C451A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7AD48F96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F1CCCED4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5A5874AA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2DC8ABB2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125">
    <w:nsid w:val="229B464B"/>
    <w:multiLevelType w:val="hybridMultilevel"/>
    <w:tmpl w:val="E8244B82"/>
    <w:lvl w:ilvl="0" w:tplc="078E573C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1" w:tplc="F252CC64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C04A5FA6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C73E1486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CCCC23EC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5C62B95C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A36A9B5C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7EF2AB42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713099F8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126">
    <w:nsid w:val="22AB4092"/>
    <w:multiLevelType w:val="hybridMultilevel"/>
    <w:tmpl w:val="CF4660F0"/>
    <w:lvl w:ilvl="0" w:tplc="4D9CCAF0">
      <w:start w:val="1"/>
      <w:numFmt w:val="decimal"/>
      <w:lvlText w:val="%1."/>
      <w:lvlJc w:val="left"/>
      <w:pPr>
        <w:ind w:left="1387" w:hanging="682"/>
      </w:pPr>
      <w:rPr>
        <w:rFonts w:ascii="Times New Roman" w:eastAsia="Times New Roman" w:hAnsi="Times New Roman" w:cs="Times New Roman" w:hint="default"/>
        <w:w w:val="102"/>
        <w:sz w:val="20"/>
        <w:szCs w:val="20"/>
        <w:lang w:val="ru-RU" w:eastAsia="en-US" w:bidi="ar-SA"/>
      </w:rPr>
    </w:lvl>
    <w:lvl w:ilvl="1" w:tplc="F20C6D3C">
      <w:numFmt w:val="bullet"/>
      <w:lvlText w:val="•"/>
      <w:lvlJc w:val="left"/>
      <w:pPr>
        <w:ind w:left="1929" w:hanging="682"/>
      </w:pPr>
      <w:rPr>
        <w:rFonts w:hint="default"/>
        <w:lang w:val="ru-RU" w:eastAsia="en-US" w:bidi="ar-SA"/>
      </w:rPr>
    </w:lvl>
    <w:lvl w:ilvl="2" w:tplc="2F6A6A38">
      <w:numFmt w:val="bullet"/>
      <w:lvlText w:val="•"/>
      <w:lvlJc w:val="left"/>
      <w:pPr>
        <w:ind w:left="2478" w:hanging="682"/>
      </w:pPr>
      <w:rPr>
        <w:rFonts w:hint="default"/>
        <w:lang w:val="ru-RU" w:eastAsia="en-US" w:bidi="ar-SA"/>
      </w:rPr>
    </w:lvl>
    <w:lvl w:ilvl="3" w:tplc="61C08994">
      <w:numFmt w:val="bullet"/>
      <w:lvlText w:val="•"/>
      <w:lvlJc w:val="left"/>
      <w:pPr>
        <w:ind w:left="3027" w:hanging="682"/>
      </w:pPr>
      <w:rPr>
        <w:rFonts w:hint="default"/>
        <w:lang w:val="ru-RU" w:eastAsia="en-US" w:bidi="ar-SA"/>
      </w:rPr>
    </w:lvl>
    <w:lvl w:ilvl="4" w:tplc="61D21186">
      <w:numFmt w:val="bullet"/>
      <w:lvlText w:val="•"/>
      <w:lvlJc w:val="left"/>
      <w:pPr>
        <w:ind w:left="3576" w:hanging="682"/>
      </w:pPr>
      <w:rPr>
        <w:rFonts w:hint="default"/>
        <w:lang w:val="ru-RU" w:eastAsia="en-US" w:bidi="ar-SA"/>
      </w:rPr>
    </w:lvl>
    <w:lvl w:ilvl="5" w:tplc="8AE4E0E2">
      <w:numFmt w:val="bullet"/>
      <w:lvlText w:val="•"/>
      <w:lvlJc w:val="left"/>
      <w:pPr>
        <w:ind w:left="4125" w:hanging="682"/>
      </w:pPr>
      <w:rPr>
        <w:rFonts w:hint="default"/>
        <w:lang w:val="ru-RU" w:eastAsia="en-US" w:bidi="ar-SA"/>
      </w:rPr>
    </w:lvl>
    <w:lvl w:ilvl="6" w:tplc="E4901C44">
      <w:numFmt w:val="bullet"/>
      <w:lvlText w:val="•"/>
      <w:lvlJc w:val="left"/>
      <w:pPr>
        <w:ind w:left="4674" w:hanging="682"/>
      </w:pPr>
      <w:rPr>
        <w:rFonts w:hint="default"/>
        <w:lang w:val="ru-RU" w:eastAsia="en-US" w:bidi="ar-SA"/>
      </w:rPr>
    </w:lvl>
    <w:lvl w:ilvl="7" w:tplc="E0D87E94">
      <w:numFmt w:val="bullet"/>
      <w:lvlText w:val="•"/>
      <w:lvlJc w:val="left"/>
      <w:pPr>
        <w:ind w:left="5223" w:hanging="682"/>
      </w:pPr>
      <w:rPr>
        <w:rFonts w:hint="default"/>
        <w:lang w:val="ru-RU" w:eastAsia="en-US" w:bidi="ar-SA"/>
      </w:rPr>
    </w:lvl>
    <w:lvl w:ilvl="8" w:tplc="79BA6962">
      <w:numFmt w:val="bullet"/>
      <w:lvlText w:val="•"/>
      <w:lvlJc w:val="left"/>
      <w:pPr>
        <w:ind w:left="5772" w:hanging="682"/>
      </w:pPr>
      <w:rPr>
        <w:rFonts w:hint="default"/>
        <w:lang w:val="ru-RU" w:eastAsia="en-US" w:bidi="ar-SA"/>
      </w:rPr>
    </w:lvl>
  </w:abstractNum>
  <w:abstractNum w:abstractNumId="127">
    <w:nsid w:val="232D27C0"/>
    <w:multiLevelType w:val="hybridMultilevel"/>
    <w:tmpl w:val="70EC987C"/>
    <w:lvl w:ilvl="0" w:tplc="787481EC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B090FF50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5BF65FDC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0DEEA532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ED5C7730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E58CBF96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6B6C65B0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A4E09CE8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F01E3ACC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128">
    <w:nsid w:val="237D3AD6"/>
    <w:multiLevelType w:val="hybridMultilevel"/>
    <w:tmpl w:val="E1540304"/>
    <w:lvl w:ilvl="0" w:tplc="149031E0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B55C2070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DC6A80D6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17CC5DBE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C1C645EE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095A219E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2E78F968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B656AB82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14542478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129">
    <w:nsid w:val="23A34CCC"/>
    <w:multiLevelType w:val="hybridMultilevel"/>
    <w:tmpl w:val="E51C04E0"/>
    <w:lvl w:ilvl="0" w:tplc="83F6FEC6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A90CB11A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B4E2F7D4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35F8D150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6C44EF30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8EDC09D2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069835F6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7AFA33EE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8A6A8D1E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130">
    <w:nsid w:val="23C46187"/>
    <w:multiLevelType w:val="hybridMultilevel"/>
    <w:tmpl w:val="92BA71D6"/>
    <w:lvl w:ilvl="0" w:tplc="98DA7C46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F6EC3D2E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691AA264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44E6B634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8F82031A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67F6CA30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1884FBD2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652002FE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0930E90A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131">
    <w:nsid w:val="240E5BBD"/>
    <w:multiLevelType w:val="hybridMultilevel"/>
    <w:tmpl w:val="391081C2"/>
    <w:lvl w:ilvl="0" w:tplc="59D6D77E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1" w:tplc="7E806CF0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BE8EBEA4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14A0BD32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A5320134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A56482D8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19009054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8F8C5298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2320DBC0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132">
    <w:nsid w:val="24225AF7"/>
    <w:multiLevelType w:val="hybridMultilevel"/>
    <w:tmpl w:val="F0EA00AC"/>
    <w:lvl w:ilvl="0" w:tplc="46246018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w w:val="93"/>
        <w:sz w:val="20"/>
        <w:szCs w:val="20"/>
        <w:lang w:val="ru-RU" w:eastAsia="en-US" w:bidi="ar-SA"/>
      </w:rPr>
    </w:lvl>
    <w:lvl w:ilvl="1" w:tplc="CE68E5D0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10249BF6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A0380F84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C226BC16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249CF7B0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B77C9D2A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018E17BA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8BD83DC6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133">
    <w:nsid w:val="253F121D"/>
    <w:multiLevelType w:val="hybridMultilevel"/>
    <w:tmpl w:val="249AA5CA"/>
    <w:lvl w:ilvl="0" w:tplc="BCB4F7A2">
      <w:start w:val="1"/>
      <w:numFmt w:val="decimal"/>
      <w:lvlText w:val="%1."/>
      <w:lvlJc w:val="left"/>
      <w:pPr>
        <w:ind w:left="1787" w:hanging="682"/>
      </w:pPr>
      <w:rPr>
        <w:rFonts w:ascii="Times New Roman" w:eastAsia="Times New Roman" w:hAnsi="Times New Roman" w:cs="Times New Roman" w:hint="default"/>
        <w:b/>
        <w:bCs/>
        <w:w w:val="116"/>
        <w:sz w:val="20"/>
        <w:szCs w:val="20"/>
        <w:lang w:val="ru-RU" w:eastAsia="en-US" w:bidi="ar-SA"/>
      </w:rPr>
    </w:lvl>
    <w:lvl w:ilvl="1" w:tplc="888607EA">
      <w:start w:val="1"/>
      <w:numFmt w:val="decimal"/>
      <w:lvlText w:val="%2."/>
      <w:lvlJc w:val="left"/>
      <w:pPr>
        <w:ind w:left="1626" w:hanging="252"/>
      </w:pPr>
      <w:rPr>
        <w:rFonts w:ascii="Cambria" w:eastAsia="Cambria" w:hAnsi="Cambria" w:cs="Cambria" w:hint="default"/>
        <w:spacing w:val="-2"/>
        <w:w w:val="111"/>
        <w:sz w:val="20"/>
        <w:szCs w:val="20"/>
        <w:lang w:val="ru-RU" w:eastAsia="en-US" w:bidi="ar-SA"/>
      </w:rPr>
    </w:lvl>
    <w:lvl w:ilvl="2" w:tplc="1F765DCE">
      <w:numFmt w:val="bullet"/>
      <w:lvlText w:val="•"/>
      <w:lvlJc w:val="left"/>
      <w:pPr>
        <w:ind w:left="2412" w:hanging="252"/>
      </w:pPr>
      <w:rPr>
        <w:rFonts w:hint="default"/>
        <w:lang w:val="ru-RU" w:eastAsia="en-US" w:bidi="ar-SA"/>
      </w:rPr>
    </w:lvl>
    <w:lvl w:ilvl="3" w:tplc="26980FF4">
      <w:numFmt w:val="bullet"/>
      <w:lvlText w:val="•"/>
      <w:lvlJc w:val="left"/>
      <w:pPr>
        <w:ind w:left="3044" w:hanging="252"/>
      </w:pPr>
      <w:rPr>
        <w:rFonts w:hint="default"/>
        <w:lang w:val="ru-RU" w:eastAsia="en-US" w:bidi="ar-SA"/>
      </w:rPr>
    </w:lvl>
    <w:lvl w:ilvl="4" w:tplc="6E7AC58E">
      <w:numFmt w:val="bullet"/>
      <w:lvlText w:val="•"/>
      <w:lvlJc w:val="left"/>
      <w:pPr>
        <w:ind w:left="3677" w:hanging="252"/>
      </w:pPr>
      <w:rPr>
        <w:rFonts w:hint="default"/>
        <w:lang w:val="ru-RU" w:eastAsia="en-US" w:bidi="ar-SA"/>
      </w:rPr>
    </w:lvl>
    <w:lvl w:ilvl="5" w:tplc="7D7C79E2">
      <w:numFmt w:val="bullet"/>
      <w:lvlText w:val="•"/>
      <w:lvlJc w:val="left"/>
      <w:pPr>
        <w:ind w:left="4309" w:hanging="252"/>
      </w:pPr>
      <w:rPr>
        <w:rFonts w:hint="default"/>
        <w:lang w:val="ru-RU" w:eastAsia="en-US" w:bidi="ar-SA"/>
      </w:rPr>
    </w:lvl>
    <w:lvl w:ilvl="6" w:tplc="4AAE70CA">
      <w:numFmt w:val="bullet"/>
      <w:lvlText w:val="•"/>
      <w:lvlJc w:val="left"/>
      <w:pPr>
        <w:ind w:left="4941" w:hanging="252"/>
      </w:pPr>
      <w:rPr>
        <w:rFonts w:hint="default"/>
        <w:lang w:val="ru-RU" w:eastAsia="en-US" w:bidi="ar-SA"/>
      </w:rPr>
    </w:lvl>
    <w:lvl w:ilvl="7" w:tplc="807EF1F2">
      <w:numFmt w:val="bullet"/>
      <w:lvlText w:val="•"/>
      <w:lvlJc w:val="left"/>
      <w:pPr>
        <w:ind w:left="5574" w:hanging="252"/>
      </w:pPr>
      <w:rPr>
        <w:rFonts w:hint="default"/>
        <w:lang w:val="ru-RU" w:eastAsia="en-US" w:bidi="ar-SA"/>
      </w:rPr>
    </w:lvl>
    <w:lvl w:ilvl="8" w:tplc="72EC326A">
      <w:numFmt w:val="bullet"/>
      <w:lvlText w:val="•"/>
      <w:lvlJc w:val="left"/>
      <w:pPr>
        <w:ind w:left="6206" w:hanging="252"/>
      </w:pPr>
      <w:rPr>
        <w:rFonts w:hint="default"/>
        <w:lang w:val="ru-RU" w:eastAsia="en-US" w:bidi="ar-SA"/>
      </w:rPr>
    </w:lvl>
  </w:abstractNum>
  <w:abstractNum w:abstractNumId="134">
    <w:nsid w:val="26205523"/>
    <w:multiLevelType w:val="hybridMultilevel"/>
    <w:tmpl w:val="D6B692DE"/>
    <w:lvl w:ilvl="0" w:tplc="EB628C78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3B909684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B1C08994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5A0A8EE4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5BFEB73E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7CF4FBCC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48BE145E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DCD45F02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590A606E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135">
    <w:nsid w:val="2622268F"/>
    <w:multiLevelType w:val="hybridMultilevel"/>
    <w:tmpl w:val="064C114A"/>
    <w:lvl w:ilvl="0" w:tplc="976808DA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04CAF3FC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CB48415C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C20AA440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B89607A8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0E08A9C4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5D0ACCEE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64207F9C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19CC21A0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136">
    <w:nsid w:val="266947B0"/>
    <w:multiLevelType w:val="hybridMultilevel"/>
    <w:tmpl w:val="B6F6A32C"/>
    <w:lvl w:ilvl="0" w:tplc="5BAE8A7C">
      <w:start w:val="1"/>
      <w:numFmt w:val="decimal"/>
      <w:lvlText w:val="%1)"/>
      <w:lvlJc w:val="left"/>
      <w:pPr>
        <w:ind w:left="1389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2AAEC5BE">
      <w:numFmt w:val="bullet"/>
      <w:lvlText w:val="•"/>
      <w:lvlJc w:val="left"/>
      <w:pPr>
        <w:ind w:left="1955" w:hanging="682"/>
      </w:pPr>
      <w:rPr>
        <w:rFonts w:hint="default"/>
        <w:lang w:val="ru-RU" w:eastAsia="en-US" w:bidi="ar-SA"/>
      </w:rPr>
    </w:lvl>
    <w:lvl w:ilvl="2" w:tplc="A866E126">
      <w:numFmt w:val="bullet"/>
      <w:lvlText w:val="•"/>
      <w:lvlJc w:val="left"/>
      <w:pPr>
        <w:ind w:left="2530" w:hanging="682"/>
      </w:pPr>
      <w:rPr>
        <w:rFonts w:hint="default"/>
        <w:lang w:val="ru-RU" w:eastAsia="en-US" w:bidi="ar-SA"/>
      </w:rPr>
    </w:lvl>
    <w:lvl w:ilvl="3" w:tplc="165C32E2">
      <w:numFmt w:val="bullet"/>
      <w:lvlText w:val="•"/>
      <w:lvlJc w:val="left"/>
      <w:pPr>
        <w:ind w:left="3105" w:hanging="682"/>
      </w:pPr>
      <w:rPr>
        <w:rFonts w:hint="default"/>
        <w:lang w:val="ru-RU" w:eastAsia="en-US" w:bidi="ar-SA"/>
      </w:rPr>
    </w:lvl>
    <w:lvl w:ilvl="4" w:tplc="8B96952A">
      <w:numFmt w:val="bullet"/>
      <w:lvlText w:val="•"/>
      <w:lvlJc w:val="left"/>
      <w:pPr>
        <w:ind w:left="3680" w:hanging="682"/>
      </w:pPr>
      <w:rPr>
        <w:rFonts w:hint="default"/>
        <w:lang w:val="ru-RU" w:eastAsia="en-US" w:bidi="ar-SA"/>
      </w:rPr>
    </w:lvl>
    <w:lvl w:ilvl="5" w:tplc="ECB8D392">
      <w:numFmt w:val="bullet"/>
      <w:lvlText w:val="•"/>
      <w:lvlJc w:val="left"/>
      <w:pPr>
        <w:ind w:left="4255" w:hanging="682"/>
      </w:pPr>
      <w:rPr>
        <w:rFonts w:hint="default"/>
        <w:lang w:val="ru-RU" w:eastAsia="en-US" w:bidi="ar-SA"/>
      </w:rPr>
    </w:lvl>
    <w:lvl w:ilvl="6" w:tplc="19DEC04A">
      <w:numFmt w:val="bullet"/>
      <w:lvlText w:val="•"/>
      <w:lvlJc w:val="left"/>
      <w:pPr>
        <w:ind w:left="4830" w:hanging="682"/>
      </w:pPr>
      <w:rPr>
        <w:rFonts w:hint="default"/>
        <w:lang w:val="ru-RU" w:eastAsia="en-US" w:bidi="ar-SA"/>
      </w:rPr>
    </w:lvl>
    <w:lvl w:ilvl="7" w:tplc="887C7468">
      <w:numFmt w:val="bullet"/>
      <w:lvlText w:val="•"/>
      <w:lvlJc w:val="left"/>
      <w:pPr>
        <w:ind w:left="5405" w:hanging="682"/>
      </w:pPr>
      <w:rPr>
        <w:rFonts w:hint="default"/>
        <w:lang w:val="ru-RU" w:eastAsia="en-US" w:bidi="ar-SA"/>
      </w:rPr>
    </w:lvl>
    <w:lvl w:ilvl="8" w:tplc="584816FA">
      <w:numFmt w:val="bullet"/>
      <w:lvlText w:val="•"/>
      <w:lvlJc w:val="left"/>
      <w:pPr>
        <w:ind w:left="5980" w:hanging="682"/>
      </w:pPr>
      <w:rPr>
        <w:rFonts w:hint="default"/>
        <w:lang w:val="ru-RU" w:eastAsia="en-US" w:bidi="ar-SA"/>
      </w:rPr>
    </w:lvl>
  </w:abstractNum>
  <w:abstractNum w:abstractNumId="137">
    <w:nsid w:val="2673431C"/>
    <w:multiLevelType w:val="hybridMultilevel"/>
    <w:tmpl w:val="B92A190C"/>
    <w:lvl w:ilvl="0" w:tplc="62D2969E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105"/>
        <w:sz w:val="20"/>
        <w:szCs w:val="20"/>
        <w:lang w:val="ru-RU" w:eastAsia="en-US" w:bidi="ar-SA"/>
      </w:rPr>
    </w:lvl>
    <w:lvl w:ilvl="1" w:tplc="A6B62D2A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0422DACC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7A30EBFA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6ECAB3B0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D8C0CEC6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2438EB7E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09205B7A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B4DA90A6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138">
    <w:nsid w:val="267F109D"/>
    <w:multiLevelType w:val="hybridMultilevel"/>
    <w:tmpl w:val="39FCEBBA"/>
    <w:lvl w:ilvl="0" w:tplc="047C72A6">
      <w:start w:val="1"/>
      <w:numFmt w:val="decimal"/>
      <w:lvlText w:val="%1."/>
      <w:lvlJc w:val="left"/>
      <w:pPr>
        <w:ind w:left="139" w:hanging="682"/>
      </w:pPr>
      <w:rPr>
        <w:rFonts w:hint="default"/>
        <w:spacing w:val="-1"/>
        <w:w w:val="117"/>
        <w:lang w:val="ru-RU" w:eastAsia="en-US" w:bidi="ar-SA"/>
      </w:rPr>
    </w:lvl>
    <w:lvl w:ilvl="1" w:tplc="AD1CBBB6">
      <w:numFmt w:val="none"/>
      <w:lvlText w:val=""/>
      <w:lvlJc w:val="left"/>
      <w:pPr>
        <w:tabs>
          <w:tab w:val="num" w:pos="360"/>
        </w:tabs>
      </w:pPr>
    </w:lvl>
    <w:lvl w:ilvl="2" w:tplc="C59A208E">
      <w:start w:val="1"/>
      <w:numFmt w:val="decimal"/>
      <w:lvlText w:val="%3."/>
      <w:lvlJc w:val="left"/>
      <w:pPr>
        <w:ind w:left="4125" w:hanging="243"/>
        <w:jc w:val="right"/>
      </w:pPr>
      <w:rPr>
        <w:rFonts w:hint="default"/>
        <w:b/>
        <w:bCs/>
        <w:spacing w:val="-1"/>
        <w:w w:val="121"/>
        <w:lang w:val="ru-RU" w:eastAsia="en-US" w:bidi="ar-SA"/>
      </w:rPr>
    </w:lvl>
    <w:lvl w:ilvl="3" w:tplc="3196BF8E">
      <w:numFmt w:val="none"/>
      <w:lvlText w:val=""/>
      <w:lvlJc w:val="left"/>
      <w:pPr>
        <w:tabs>
          <w:tab w:val="num" w:pos="360"/>
        </w:tabs>
      </w:pPr>
    </w:lvl>
    <w:lvl w:ilvl="4" w:tplc="2EDADC6A">
      <w:numFmt w:val="bullet"/>
      <w:lvlText w:val="•"/>
      <w:lvlJc w:val="left"/>
      <w:pPr>
        <w:ind w:left="3940" w:hanging="420"/>
      </w:pPr>
      <w:rPr>
        <w:rFonts w:hint="default"/>
        <w:lang w:val="ru-RU" w:eastAsia="en-US" w:bidi="ar-SA"/>
      </w:rPr>
    </w:lvl>
    <w:lvl w:ilvl="5" w:tplc="6292FD5A">
      <w:numFmt w:val="bullet"/>
      <w:lvlText w:val="•"/>
      <w:lvlJc w:val="left"/>
      <w:pPr>
        <w:ind w:left="4120" w:hanging="420"/>
      </w:pPr>
      <w:rPr>
        <w:rFonts w:hint="default"/>
        <w:lang w:val="ru-RU" w:eastAsia="en-US" w:bidi="ar-SA"/>
      </w:rPr>
    </w:lvl>
    <w:lvl w:ilvl="6" w:tplc="29F4C51A">
      <w:numFmt w:val="bullet"/>
      <w:lvlText w:val="•"/>
      <w:lvlJc w:val="left"/>
      <w:pPr>
        <w:ind w:left="4590" w:hanging="420"/>
      </w:pPr>
      <w:rPr>
        <w:rFonts w:hint="default"/>
        <w:lang w:val="ru-RU" w:eastAsia="en-US" w:bidi="ar-SA"/>
      </w:rPr>
    </w:lvl>
    <w:lvl w:ilvl="7" w:tplc="1C5446AC">
      <w:numFmt w:val="bullet"/>
      <w:lvlText w:val="•"/>
      <w:lvlJc w:val="left"/>
      <w:pPr>
        <w:ind w:left="5060" w:hanging="420"/>
      </w:pPr>
      <w:rPr>
        <w:rFonts w:hint="default"/>
        <w:lang w:val="ru-RU" w:eastAsia="en-US" w:bidi="ar-SA"/>
      </w:rPr>
    </w:lvl>
    <w:lvl w:ilvl="8" w:tplc="8C6A28FA">
      <w:numFmt w:val="bullet"/>
      <w:lvlText w:val="•"/>
      <w:lvlJc w:val="left"/>
      <w:pPr>
        <w:ind w:left="5530" w:hanging="420"/>
      </w:pPr>
      <w:rPr>
        <w:rFonts w:hint="default"/>
        <w:lang w:val="ru-RU" w:eastAsia="en-US" w:bidi="ar-SA"/>
      </w:rPr>
    </w:lvl>
  </w:abstractNum>
  <w:abstractNum w:abstractNumId="139">
    <w:nsid w:val="268508B5"/>
    <w:multiLevelType w:val="hybridMultilevel"/>
    <w:tmpl w:val="6C160702"/>
    <w:lvl w:ilvl="0" w:tplc="266E9A88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1" w:tplc="FB48860A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CC8238BE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4A1EE556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A5B0F0BE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4A60A012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50C615A8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432A1DE2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CABE5A78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140">
    <w:nsid w:val="268C0C0A"/>
    <w:multiLevelType w:val="hybridMultilevel"/>
    <w:tmpl w:val="11761D8E"/>
    <w:lvl w:ilvl="0" w:tplc="23C0DDA6">
      <w:start w:val="1"/>
      <w:numFmt w:val="decimal"/>
      <w:lvlText w:val="%1)"/>
      <w:lvlJc w:val="left"/>
      <w:pPr>
        <w:ind w:left="1389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sz w:val="20"/>
        <w:szCs w:val="20"/>
        <w:lang w:val="ru-RU" w:eastAsia="en-US" w:bidi="ar-SA"/>
      </w:rPr>
    </w:lvl>
    <w:lvl w:ilvl="1" w:tplc="EB361D24">
      <w:numFmt w:val="bullet"/>
      <w:lvlText w:val="•"/>
      <w:lvlJc w:val="left"/>
      <w:pPr>
        <w:ind w:left="1955" w:hanging="682"/>
      </w:pPr>
      <w:rPr>
        <w:rFonts w:hint="default"/>
        <w:lang w:val="ru-RU" w:eastAsia="en-US" w:bidi="ar-SA"/>
      </w:rPr>
    </w:lvl>
    <w:lvl w:ilvl="2" w:tplc="72ACC860">
      <w:numFmt w:val="bullet"/>
      <w:lvlText w:val="•"/>
      <w:lvlJc w:val="left"/>
      <w:pPr>
        <w:ind w:left="2530" w:hanging="682"/>
      </w:pPr>
      <w:rPr>
        <w:rFonts w:hint="default"/>
        <w:lang w:val="ru-RU" w:eastAsia="en-US" w:bidi="ar-SA"/>
      </w:rPr>
    </w:lvl>
    <w:lvl w:ilvl="3" w:tplc="A79E0CBC">
      <w:numFmt w:val="bullet"/>
      <w:lvlText w:val="•"/>
      <w:lvlJc w:val="left"/>
      <w:pPr>
        <w:ind w:left="3105" w:hanging="682"/>
      </w:pPr>
      <w:rPr>
        <w:rFonts w:hint="default"/>
        <w:lang w:val="ru-RU" w:eastAsia="en-US" w:bidi="ar-SA"/>
      </w:rPr>
    </w:lvl>
    <w:lvl w:ilvl="4" w:tplc="DCD21A98">
      <w:numFmt w:val="bullet"/>
      <w:lvlText w:val="•"/>
      <w:lvlJc w:val="left"/>
      <w:pPr>
        <w:ind w:left="3680" w:hanging="682"/>
      </w:pPr>
      <w:rPr>
        <w:rFonts w:hint="default"/>
        <w:lang w:val="ru-RU" w:eastAsia="en-US" w:bidi="ar-SA"/>
      </w:rPr>
    </w:lvl>
    <w:lvl w:ilvl="5" w:tplc="7EE6B164">
      <w:numFmt w:val="bullet"/>
      <w:lvlText w:val="•"/>
      <w:lvlJc w:val="left"/>
      <w:pPr>
        <w:ind w:left="4255" w:hanging="682"/>
      </w:pPr>
      <w:rPr>
        <w:rFonts w:hint="default"/>
        <w:lang w:val="ru-RU" w:eastAsia="en-US" w:bidi="ar-SA"/>
      </w:rPr>
    </w:lvl>
    <w:lvl w:ilvl="6" w:tplc="F95AA8AE">
      <w:numFmt w:val="bullet"/>
      <w:lvlText w:val="•"/>
      <w:lvlJc w:val="left"/>
      <w:pPr>
        <w:ind w:left="4830" w:hanging="682"/>
      </w:pPr>
      <w:rPr>
        <w:rFonts w:hint="default"/>
        <w:lang w:val="ru-RU" w:eastAsia="en-US" w:bidi="ar-SA"/>
      </w:rPr>
    </w:lvl>
    <w:lvl w:ilvl="7" w:tplc="CA90A0AC">
      <w:numFmt w:val="bullet"/>
      <w:lvlText w:val="•"/>
      <w:lvlJc w:val="left"/>
      <w:pPr>
        <w:ind w:left="5405" w:hanging="682"/>
      </w:pPr>
      <w:rPr>
        <w:rFonts w:hint="default"/>
        <w:lang w:val="ru-RU" w:eastAsia="en-US" w:bidi="ar-SA"/>
      </w:rPr>
    </w:lvl>
    <w:lvl w:ilvl="8" w:tplc="6D26EB7A">
      <w:numFmt w:val="bullet"/>
      <w:lvlText w:val="•"/>
      <w:lvlJc w:val="left"/>
      <w:pPr>
        <w:ind w:left="5980" w:hanging="682"/>
      </w:pPr>
      <w:rPr>
        <w:rFonts w:hint="default"/>
        <w:lang w:val="ru-RU" w:eastAsia="en-US" w:bidi="ar-SA"/>
      </w:rPr>
    </w:lvl>
  </w:abstractNum>
  <w:abstractNum w:abstractNumId="141">
    <w:nsid w:val="26F2542E"/>
    <w:multiLevelType w:val="hybridMultilevel"/>
    <w:tmpl w:val="5FB8B46A"/>
    <w:lvl w:ilvl="0" w:tplc="D3087C20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3B688A5C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727C5AD4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05665BC6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4F584DB6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A93CD720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A5C02E44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6298D378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2AAC6B24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142">
    <w:nsid w:val="270225A5"/>
    <w:multiLevelType w:val="hybridMultilevel"/>
    <w:tmpl w:val="D01673C8"/>
    <w:lvl w:ilvl="0" w:tplc="58A65E66">
      <w:start w:val="1"/>
      <w:numFmt w:val="decimal"/>
      <w:lvlText w:val="%1)"/>
      <w:lvlJc w:val="left"/>
      <w:pPr>
        <w:ind w:left="1389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0818C3F2">
      <w:numFmt w:val="bullet"/>
      <w:lvlText w:val="•"/>
      <w:lvlJc w:val="left"/>
      <w:pPr>
        <w:ind w:left="1955" w:hanging="682"/>
      </w:pPr>
      <w:rPr>
        <w:rFonts w:hint="default"/>
        <w:lang w:val="ru-RU" w:eastAsia="en-US" w:bidi="ar-SA"/>
      </w:rPr>
    </w:lvl>
    <w:lvl w:ilvl="2" w:tplc="AC245B84">
      <w:numFmt w:val="bullet"/>
      <w:lvlText w:val="•"/>
      <w:lvlJc w:val="left"/>
      <w:pPr>
        <w:ind w:left="2530" w:hanging="682"/>
      </w:pPr>
      <w:rPr>
        <w:rFonts w:hint="default"/>
        <w:lang w:val="ru-RU" w:eastAsia="en-US" w:bidi="ar-SA"/>
      </w:rPr>
    </w:lvl>
    <w:lvl w:ilvl="3" w:tplc="42147390">
      <w:numFmt w:val="bullet"/>
      <w:lvlText w:val="•"/>
      <w:lvlJc w:val="left"/>
      <w:pPr>
        <w:ind w:left="3105" w:hanging="682"/>
      </w:pPr>
      <w:rPr>
        <w:rFonts w:hint="default"/>
        <w:lang w:val="ru-RU" w:eastAsia="en-US" w:bidi="ar-SA"/>
      </w:rPr>
    </w:lvl>
    <w:lvl w:ilvl="4" w:tplc="E79A7EC2">
      <w:numFmt w:val="bullet"/>
      <w:lvlText w:val="•"/>
      <w:lvlJc w:val="left"/>
      <w:pPr>
        <w:ind w:left="3680" w:hanging="682"/>
      </w:pPr>
      <w:rPr>
        <w:rFonts w:hint="default"/>
        <w:lang w:val="ru-RU" w:eastAsia="en-US" w:bidi="ar-SA"/>
      </w:rPr>
    </w:lvl>
    <w:lvl w:ilvl="5" w:tplc="539267F8">
      <w:numFmt w:val="bullet"/>
      <w:lvlText w:val="•"/>
      <w:lvlJc w:val="left"/>
      <w:pPr>
        <w:ind w:left="4255" w:hanging="682"/>
      </w:pPr>
      <w:rPr>
        <w:rFonts w:hint="default"/>
        <w:lang w:val="ru-RU" w:eastAsia="en-US" w:bidi="ar-SA"/>
      </w:rPr>
    </w:lvl>
    <w:lvl w:ilvl="6" w:tplc="23F864D2">
      <w:numFmt w:val="bullet"/>
      <w:lvlText w:val="•"/>
      <w:lvlJc w:val="left"/>
      <w:pPr>
        <w:ind w:left="4830" w:hanging="682"/>
      </w:pPr>
      <w:rPr>
        <w:rFonts w:hint="default"/>
        <w:lang w:val="ru-RU" w:eastAsia="en-US" w:bidi="ar-SA"/>
      </w:rPr>
    </w:lvl>
    <w:lvl w:ilvl="7" w:tplc="460A5B78">
      <w:numFmt w:val="bullet"/>
      <w:lvlText w:val="•"/>
      <w:lvlJc w:val="left"/>
      <w:pPr>
        <w:ind w:left="5405" w:hanging="682"/>
      </w:pPr>
      <w:rPr>
        <w:rFonts w:hint="default"/>
        <w:lang w:val="ru-RU" w:eastAsia="en-US" w:bidi="ar-SA"/>
      </w:rPr>
    </w:lvl>
    <w:lvl w:ilvl="8" w:tplc="9DF2DA6E">
      <w:numFmt w:val="bullet"/>
      <w:lvlText w:val="•"/>
      <w:lvlJc w:val="left"/>
      <w:pPr>
        <w:ind w:left="5980" w:hanging="682"/>
      </w:pPr>
      <w:rPr>
        <w:rFonts w:hint="default"/>
        <w:lang w:val="ru-RU" w:eastAsia="en-US" w:bidi="ar-SA"/>
      </w:rPr>
    </w:lvl>
  </w:abstractNum>
  <w:abstractNum w:abstractNumId="143">
    <w:nsid w:val="279E0EE1"/>
    <w:multiLevelType w:val="hybridMultilevel"/>
    <w:tmpl w:val="EA1CF9DE"/>
    <w:lvl w:ilvl="0" w:tplc="469E6D82">
      <w:numFmt w:val="bullet"/>
      <w:lvlText w:val="-"/>
      <w:lvlJc w:val="left"/>
      <w:pPr>
        <w:ind w:left="695" w:hanging="521"/>
      </w:pPr>
      <w:rPr>
        <w:rFonts w:ascii="Cambria" w:eastAsia="Cambria" w:hAnsi="Cambria" w:cs="Cambria" w:hint="default"/>
        <w:w w:val="119"/>
        <w:sz w:val="20"/>
        <w:szCs w:val="20"/>
        <w:lang w:val="ru-RU" w:eastAsia="en-US" w:bidi="ar-SA"/>
      </w:rPr>
    </w:lvl>
    <w:lvl w:ilvl="1" w:tplc="7B82C512">
      <w:numFmt w:val="bullet"/>
      <w:lvlText w:val="•"/>
      <w:lvlJc w:val="left"/>
      <w:pPr>
        <w:ind w:left="1377" w:hanging="521"/>
      </w:pPr>
      <w:rPr>
        <w:rFonts w:hint="default"/>
        <w:lang w:val="ru-RU" w:eastAsia="en-US" w:bidi="ar-SA"/>
      </w:rPr>
    </w:lvl>
    <w:lvl w:ilvl="2" w:tplc="DFBE4088">
      <w:numFmt w:val="bullet"/>
      <w:lvlText w:val="•"/>
      <w:lvlJc w:val="left"/>
      <w:pPr>
        <w:ind w:left="2054" w:hanging="521"/>
      </w:pPr>
      <w:rPr>
        <w:rFonts w:hint="default"/>
        <w:lang w:val="ru-RU" w:eastAsia="en-US" w:bidi="ar-SA"/>
      </w:rPr>
    </w:lvl>
    <w:lvl w:ilvl="3" w:tplc="37844698">
      <w:numFmt w:val="bullet"/>
      <w:lvlText w:val="•"/>
      <w:lvlJc w:val="left"/>
      <w:pPr>
        <w:ind w:left="2731" w:hanging="521"/>
      </w:pPr>
      <w:rPr>
        <w:rFonts w:hint="default"/>
        <w:lang w:val="ru-RU" w:eastAsia="en-US" w:bidi="ar-SA"/>
      </w:rPr>
    </w:lvl>
    <w:lvl w:ilvl="4" w:tplc="9A46FFE6">
      <w:numFmt w:val="bullet"/>
      <w:lvlText w:val="•"/>
      <w:lvlJc w:val="left"/>
      <w:pPr>
        <w:ind w:left="3408" w:hanging="521"/>
      </w:pPr>
      <w:rPr>
        <w:rFonts w:hint="default"/>
        <w:lang w:val="ru-RU" w:eastAsia="en-US" w:bidi="ar-SA"/>
      </w:rPr>
    </w:lvl>
    <w:lvl w:ilvl="5" w:tplc="CB40E3F8">
      <w:numFmt w:val="bullet"/>
      <w:lvlText w:val="•"/>
      <w:lvlJc w:val="left"/>
      <w:pPr>
        <w:ind w:left="4085" w:hanging="521"/>
      </w:pPr>
      <w:rPr>
        <w:rFonts w:hint="default"/>
        <w:lang w:val="ru-RU" w:eastAsia="en-US" w:bidi="ar-SA"/>
      </w:rPr>
    </w:lvl>
    <w:lvl w:ilvl="6" w:tplc="3CBC6B18">
      <w:numFmt w:val="bullet"/>
      <w:lvlText w:val="•"/>
      <w:lvlJc w:val="left"/>
      <w:pPr>
        <w:ind w:left="4762" w:hanging="521"/>
      </w:pPr>
      <w:rPr>
        <w:rFonts w:hint="default"/>
        <w:lang w:val="ru-RU" w:eastAsia="en-US" w:bidi="ar-SA"/>
      </w:rPr>
    </w:lvl>
    <w:lvl w:ilvl="7" w:tplc="DCC29840">
      <w:numFmt w:val="bullet"/>
      <w:lvlText w:val="•"/>
      <w:lvlJc w:val="left"/>
      <w:pPr>
        <w:ind w:left="5439" w:hanging="521"/>
      </w:pPr>
      <w:rPr>
        <w:rFonts w:hint="default"/>
        <w:lang w:val="ru-RU" w:eastAsia="en-US" w:bidi="ar-SA"/>
      </w:rPr>
    </w:lvl>
    <w:lvl w:ilvl="8" w:tplc="629ECB80">
      <w:numFmt w:val="bullet"/>
      <w:lvlText w:val="•"/>
      <w:lvlJc w:val="left"/>
      <w:pPr>
        <w:ind w:left="6116" w:hanging="521"/>
      </w:pPr>
      <w:rPr>
        <w:rFonts w:hint="default"/>
        <w:lang w:val="ru-RU" w:eastAsia="en-US" w:bidi="ar-SA"/>
      </w:rPr>
    </w:lvl>
  </w:abstractNum>
  <w:abstractNum w:abstractNumId="144">
    <w:nsid w:val="280E6C53"/>
    <w:multiLevelType w:val="hybridMultilevel"/>
    <w:tmpl w:val="13A29C88"/>
    <w:lvl w:ilvl="0" w:tplc="BBC27116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1" w:tplc="D5FE04B0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555044A0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35600C18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4D1EDA98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84DEDE86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7CC2ACB8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99247FEE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6E5E8EF6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145">
    <w:nsid w:val="282667EA"/>
    <w:multiLevelType w:val="hybridMultilevel"/>
    <w:tmpl w:val="A90804FC"/>
    <w:lvl w:ilvl="0" w:tplc="B3FAFCEC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B456D678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6D7227FC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3F76E010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4EC2C734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C83C3388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32AEB9DA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803E5E0C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6E8EDA06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146">
    <w:nsid w:val="284C32D1"/>
    <w:multiLevelType w:val="hybridMultilevel"/>
    <w:tmpl w:val="9508CE82"/>
    <w:lvl w:ilvl="0" w:tplc="E0ACAF22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2660AF8E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83B67EE8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28D024AC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42EA60CC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D17E5ECC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226E60FC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31DAE2CE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B0EC025C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147">
    <w:nsid w:val="286730F4"/>
    <w:multiLevelType w:val="hybridMultilevel"/>
    <w:tmpl w:val="5ED0C0E2"/>
    <w:lvl w:ilvl="0" w:tplc="10CA9806">
      <w:start w:val="1"/>
      <w:numFmt w:val="decimal"/>
      <w:lvlText w:val="%1."/>
      <w:lvlJc w:val="left"/>
      <w:pPr>
        <w:ind w:left="140" w:hanging="682"/>
      </w:pPr>
      <w:rPr>
        <w:rFonts w:ascii="Times New Roman" w:eastAsia="Times New Roman" w:hAnsi="Times New Roman" w:cs="Times New Roman" w:hint="default"/>
        <w:w w:val="93"/>
        <w:sz w:val="20"/>
        <w:szCs w:val="20"/>
        <w:lang w:val="ru-RU" w:eastAsia="en-US" w:bidi="ar-SA"/>
      </w:rPr>
    </w:lvl>
    <w:lvl w:ilvl="1" w:tplc="8314FB14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DF1CDE64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44AE2E2E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0096D226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8046A2C4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C25CEE5E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130AEE02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506E1770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148">
    <w:nsid w:val="28BB3C29"/>
    <w:multiLevelType w:val="hybridMultilevel"/>
    <w:tmpl w:val="7D163BAC"/>
    <w:lvl w:ilvl="0" w:tplc="A3CE89E0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sz w:val="20"/>
        <w:szCs w:val="20"/>
        <w:lang w:val="ru-RU" w:eastAsia="en-US" w:bidi="ar-SA"/>
      </w:rPr>
    </w:lvl>
    <w:lvl w:ilvl="1" w:tplc="FC421BA2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7FEACB56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18142A28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8F9AACC8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0FE4E93C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425292FA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278A2E92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0B50584A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149">
    <w:nsid w:val="28DF3EAE"/>
    <w:multiLevelType w:val="hybridMultilevel"/>
    <w:tmpl w:val="94A89AC4"/>
    <w:lvl w:ilvl="0" w:tplc="B6685AC6">
      <w:start w:val="1"/>
      <w:numFmt w:val="decimal"/>
      <w:lvlText w:val="%1)"/>
      <w:lvlJc w:val="left"/>
      <w:pPr>
        <w:ind w:left="140" w:hanging="286"/>
      </w:pPr>
      <w:rPr>
        <w:rFonts w:ascii="Times New Roman" w:eastAsia="Times New Roman" w:hAnsi="Times New Roman" w:cs="Times New Roman" w:hint="default"/>
        <w:color w:val="221F1F"/>
        <w:spacing w:val="0"/>
        <w:w w:val="105"/>
        <w:sz w:val="20"/>
        <w:szCs w:val="20"/>
        <w:lang w:val="ru-RU" w:eastAsia="en-US" w:bidi="ar-SA"/>
      </w:rPr>
    </w:lvl>
    <w:lvl w:ilvl="1" w:tplc="BE08C80C">
      <w:numFmt w:val="bullet"/>
      <w:lvlText w:val="•"/>
      <w:lvlJc w:val="left"/>
      <w:pPr>
        <w:ind w:left="839" w:hanging="286"/>
      </w:pPr>
      <w:rPr>
        <w:rFonts w:hint="default"/>
        <w:lang w:val="ru-RU" w:eastAsia="en-US" w:bidi="ar-SA"/>
      </w:rPr>
    </w:lvl>
    <w:lvl w:ilvl="2" w:tplc="F0301DD6">
      <w:numFmt w:val="bullet"/>
      <w:lvlText w:val="•"/>
      <w:lvlJc w:val="left"/>
      <w:pPr>
        <w:ind w:left="1538" w:hanging="286"/>
      </w:pPr>
      <w:rPr>
        <w:rFonts w:hint="default"/>
        <w:lang w:val="ru-RU" w:eastAsia="en-US" w:bidi="ar-SA"/>
      </w:rPr>
    </w:lvl>
    <w:lvl w:ilvl="3" w:tplc="23F83E3E">
      <w:numFmt w:val="bullet"/>
      <w:lvlText w:val="•"/>
      <w:lvlJc w:val="left"/>
      <w:pPr>
        <w:ind w:left="2237" w:hanging="286"/>
      </w:pPr>
      <w:rPr>
        <w:rFonts w:hint="default"/>
        <w:lang w:val="ru-RU" w:eastAsia="en-US" w:bidi="ar-SA"/>
      </w:rPr>
    </w:lvl>
    <w:lvl w:ilvl="4" w:tplc="380CAEF4">
      <w:numFmt w:val="bullet"/>
      <w:lvlText w:val="•"/>
      <w:lvlJc w:val="left"/>
      <w:pPr>
        <w:ind w:left="2936" w:hanging="286"/>
      </w:pPr>
      <w:rPr>
        <w:rFonts w:hint="default"/>
        <w:lang w:val="ru-RU" w:eastAsia="en-US" w:bidi="ar-SA"/>
      </w:rPr>
    </w:lvl>
    <w:lvl w:ilvl="5" w:tplc="61AEB2A4">
      <w:numFmt w:val="bullet"/>
      <w:lvlText w:val="•"/>
      <w:lvlJc w:val="left"/>
      <w:pPr>
        <w:ind w:left="3635" w:hanging="286"/>
      </w:pPr>
      <w:rPr>
        <w:rFonts w:hint="default"/>
        <w:lang w:val="ru-RU" w:eastAsia="en-US" w:bidi="ar-SA"/>
      </w:rPr>
    </w:lvl>
    <w:lvl w:ilvl="6" w:tplc="ADAE9FCA">
      <w:numFmt w:val="bullet"/>
      <w:lvlText w:val="•"/>
      <w:lvlJc w:val="left"/>
      <w:pPr>
        <w:ind w:left="4334" w:hanging="286"/>
      </w:pPr>
      <w:rPr>
        <w:rFonts w:hint="default"/>
        <w:lang w:val="ru-RU" w:eastAsia="en-US" w:bidi="ar-SA"/>
      </w:rPr>
    </w:lvl>
    <w:lvl w:ilvl="7" w:tplc="78188BBA"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8" w:tplc="D18225EA">
      <w:numFmt w:val="bullet"/>
      <w:lvlText w:val="•"/>
      <w:lvlJc w:val="left"/>
      <w:pPr>
        <w:ind w:left="5732" w:hanging="286"/>
      </w:pPr>
      <w:rPr>
        <w:rFonts w:hint="default"/>
        <w:lang w:val="ru-RU" w:eastAsia="en-US" w:bidi="ar-SA"/>
      </w:rPr>
    </w:lvl>
  </w:abstractNum>
  <w:abstractNum w:abstractNumId="150">
    <w:nsid w:val="29E45049"/>
    <w:multiLevelType w:val="hybridMultilevel"/>
    <w:tmpl w:val="73E0C746"/>
    <w:lvl w:ilvl="0" w:tplc="5A6678E8">
      <w:start w:val="1"/>
      <w:numFmt w:val="decimal"/>
      <w:lvlText w:val="%1)"/>
      <w:lvlJc w:val="left"/>
      <w:pPr>
        <w:ind w:left="140" w:hanging="286"/>
      </w:pPr>
      <w:rPr>
        <w:rFonts w:ascii="Times New Roman" w:eastAsia="Times New Roman" w:hAnsi="Times New Roman" w:cs="Times New Roman" w:hint="default"/>
        <w:color w:val="221F1F"/>
        <w:spacing w:val="0"/>
        <w:w w:val="105"/>
        <w:sz w:val="20"/>
        <w:szCs w:val="20"/>
        <w:lang w:val="ru-RU" w:eastAsia="en-US" w:bidi="ar-SA"/>
      </w:rPr>
    </w:lvl>
    <w:lvl w:ilvl="1" w:tplc="BA420FCC">
      <w:numFmt w:val="bullet"/>
      <w:lvlText w:val="•"/>
      <w:lvlJc w:val="left"/>
      <w:pPr>
        <w:ind w:left="839" w:hanging="286"/>
      </w:pPr>
      <w:rPr>
        <w:rFonts w:hint="default"/>
        <w:lang w:val="ru-RU" w:eastAsia="en-US" w:bidi="ar-SA"/>
      </w:rPr>
    </w:lvl>
    <w:lvl w:ilvl="2" w:tplc="45EA896C">
      <w:numFmt w:val="bullet"/>
      <w:lvlText w:val="•"/>
      <w:lvlJc w:val="left"/>
      <w:pPr>
        <w:ind w:left="1538" w:hanging="286"/>
      </w:pPr>
      <w:rPr>
        <w:rFonts w:hint="default"/>
        <w:lang w:val="ru-RU" w:eastAsia="en-US" w:bidi="ar-SA"/>
      </w:rPr>
    </w:lvl>
    <w:lvl w:ilvl="3" w:tplc="6E9A9D9C">
      <w:numFmt w:val="bullet"/>
      <w:lvlText w:val="•"/>
      <w:lvlJc w:val="left"/>
      <w:pPr>
        <w:ind w:left="2237" w:hanging="286"/>
      </w:pPr>
      <w:rPr>
        <w:rFonts w:hint="default"/>
        <w:lang w:val="ru-RU" w:eastAsia="en-US" w:bidi="ar-SA"/>
      </w:rPr>
    </w:lvl>
    <w:lvl w:ilvl="4" w:tplc="13B0BF0A">
      <w:numFmt w:val="bullet"/>
      <w:lvlText w:val="•"/>
      <w:lvlJc w:val="left"/>
      <w:pPr>
        <w:ind w:left="2936" w:hanging="286"/>
      </w:pPr>
      <w:rPr>
        <w:rFonts w:hint="default"/>
        <w:lang w:val="ru-RU" w:eastAsia="en-US" w:bidi="ar-SA"/>
      </w:rPr>
    </w:lvl>
    <w:lvl w:ilvl="5" w:tplc="682E1BC0">
      <w:numFmt w:val="bullet"/>
      <w:lvlText w:val="•"/>
      <w:lvlJc w:val="left"/>
      <w:pPr>
        <w:ind w:left="3635" w:hanging="286"/>
      </w:pPr>
      <w:rPr>
        <w:rFonts w:hint="default"/>
        <w:lang w:val="ru-RU" w:eastAsia="en-US" w:bidi="ar-SA"/>
      </w:rPr>
    </w:lvl>
    <w:lvl w:ilvl="6" w:tplc="12A0F914">
      <w:numFmt w:val="bullet"/>
      <w:lvlText w:val="•"/>
      <w:lvlJc w:val="left"/>
      <w:pPr>
        <w:ind w:left="4334" w:hanging="286"/>
      </w:pPr>
      <w:rPr>
        <w:rFonts w:hint="default"/>
        <w:lang w:val="ru-RU" w:eastAsia="en-US" w:bidi="ar-SA"/>
      </w:rPr>
    </w:lvl>
    <w:lvl w:ilvl="7" w:tplc="1BE6CD52"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8" w:tplc="631C8B22">
      <w:numFmt w:val="bullet"/>
      <w:lvlText w:val="•"/>
      <w:lvlJc w:val="left"/>
      <w:pPr>
        <w:ind w:left="5732" w:hanging="286"/>
      </w:pPr>
      <w:rPr>
        <w:rFonts w:hint="default"/>
        <w:lang w:val="ru-RU" w:eastAsia="en-US" w:bidi="ar-SA"/>
      </w:rPr>
    </w:lvl>
  </w:abstractNum>
  <w:abstractNum w:abstractNumId="151">
    <w:nsid w:val="2A617894"/>
    <w:multiLevelType w:val="hybridMultilevel"/>
    <w:tmpl w:val="2864C918"/>
    <w:lvl w:ilvl="0" w:tplc="18421598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sz w:val="20"/>
        <w:szCs w:val="20"/>
        <w:lang w:val="ru-RU" w:eastAsia="en-US" w:bidi="ar-SA"/>
      </w:rPr>
    </w:lvl>
    <w:lvl w:ilvl="1" w:tplc="C4AEC610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E710D762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6AFCD946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ED8837C0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0C2EBE08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BF0E1324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B2CCD558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14DA653E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152">
    <w:nsid w:val="2A762FD2"/>
    <w:multiLevelType w:val="hybridMultilevel"/>
    <w:tmpl w:val="8514EDA2"/>
    <w:lvl w:ilvl="0" w:tplc="E8C67080">
      <w:start w:val="1"/>
      <w:numFmt w:val="decimal"/>
      <w:lvlText w:val="%1."/>
      <w:lvlJc w:val="left"/>
      <w:pPr>
        <w:ind w:left="1387" w:hanging="68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1" w:tplc="749C059E">
      <w:numFmt w:val="bullet"/>
      <w:lvlText w:val="•"/>
      <w:lvlJc w:val="left"/>
      <w:pPr>
        <w:ind w:left="1929" w:hanging="682"/>
      </w:pPr>
      <w:rPr>
        <w:rFonts w:hint="default"/>
        <w:lang w:val="ru-RU" w:eastAsia="en-US" w:bidi="ar-SA"/>
      </w:rPr>
    </w:lvl>
    <w:lvl w:ilvl="2" w:tplc="E81AD9D4">
      <w:numFmt w:val="bullet"/>
      <w:lvlText w:val="•"/>
      <w:lvlJc w:val="left"/>
      <w:pPr>
        <w:ind w:left="2478" w:hanging="682"/>
      </w:pPr>
      <w:rPr>
        <w:rFonts w:hint="default"/>
        <w:lang w:val="ru-RU" w:eastAsia="en-US" w:bidi="ar-SA"/>
      </w:rPr>
    </w:lvl>
    <w:lvl w:ilvl="3" w:tplc="1D103A3E">
      <w:numFmt w:val="bullet"/>
      <w:lvlText w:val="•"/>
      <w:lvlJc w:val="left"/>
      <w:pPr>
        <w:ind w:left="3027" w:hanging="682"/>
      </w:pPr>
      <w:rPr>
        <w:rFonts w:hint="default"/>
        <w:lang w:val="ru-RU" w:eastAsia="en-US" w:bidi="ar-SA"/>
      </w:rPr>
    </w:lvl>
    <w:lvl w:ilvl="4" w:tplc="AA0E66FE">
      <w:numFmt w:val="bullet"/>
      <w:lvlText w:val="•"/>
      <w:lvlJc w:val="left"/>
      <w:pPr>
        <w:ind w:left="3576" w:hanging="682"/>
      </w:pPr>
      <w:rPr>
        <w:rFonts w:hint="default"/>
        <w:lang w:val="ru-RU" w:eastAsia="en-US" w:bidi="ar-SA"/>
      </w:rPr>
    </w:lvl>
    <w:lvl w:ilvl="5" w:tplc="A4BE8BE0">
      <w:numFmt w:val="bullet"/>
      <w:lvlText w:val="•"/>
      <w:lvlJc w:val="left"/>
      <w:pPr>
        <w:ind w:left="4125" w:hanging="682"/>
      </w:pPr>
      <w:rPr>
        <w:rFonts w:hint="default"/>
        <w:lang w:val="ru-RU" w:eastAsia="en-US" w:bidi="ar-SA"/>
      </w:rPr>
    </w:lvl>
    <w:lvl w:ilvl="6" w:tplc="96105B70">
      <w:numFmt w:val="bullet"/>
      <w:lvlText w:val="•"/>
      <w:lvlJc w:val="left"/>
      <w:pPr>
        <w:ind w:left="4674" w:hanging="682"/>
      </w:pPr>
      <w:rPr>
        <w:rFonts w:hint="default"/>
        <w:lang w:val="ru-RU" w:eastAsia="en-US" w:bidi="ar-SA"/>
      </w:rPr>
    </w:lvl>
    <w:lvl w:ilvl="7" w:tplc="37F2C118">
      <w:numFmt w:val="bullet"/>
      <w:lvlText w:val="•"/>
      <w:lvlJc w:val="left"/>
      <w:pPr>
        <w:ind w:left="5223" w:hanging="682"/>
      </w:pPr>
      <w:rPr>
        <w:rFonts w:hint="default"/>
        <w:lang w:val="ru-RU" w:eastAsia="en-US" w:bidi="ar-SA"/>
      </w:rPr>
    </w:lvl>
    <w:lvl w:ilvl="8" w:tplc="4FFCDBFE">
      <w:numFmt w:val="bullet"/>
      <w:lvlText w:val="•"/>
      <w:lvlJc w:val="left"/>
      <w:pPr>
        <w:ind w:left="5772" w:hanging="682"/>
      </w:pPr>
      <w:rPr>
        <w:rFonts w:hint="default"/>
        <w:lang w:val="ru-RU" w:eastAsia="en-US" w:bidi="ar-SA"/>
      </w:rPr>
    </w:lvl>
  </w:abstractNum>
  <w:abstractNum w:abstractNumId="153">
    <w:nsid w:val="2A7C1EB9"/>
    <w:multiLevelType w:val="hybridMultilevel"/>
    <w:tmpl w:val="8FA41B34"/>
    <w:lvl w:ilvl="0" w:tplc="F2F2EAF6">
      <w:start w:val="1"/>
      <w:numFmt w:val="decimal"/>
      <w:lvlText w:val="%1)"/>
      <w:lvlJc w:val="left"/>
      <w:pPr>
        <w:ind w:left="1389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A352F4A4">
      <w:numFmt w:val="bullet"/>
      <w:lvlText w:val="•"/>
      <w:lvlJc w:val="left"/>
      <w:pPr>
        <w:ind w:left="1955" w:hanging="682"/>
      </w:pPr>
      <w:rPr>
        <w:rFonts w:hint="default"/>
        <w:lang w:val="ru-RU" w:eastAsia="en-US" w:bidi="ar-SA"/>
      </w:rPr>
    </w:lvl>
    <w:lvl w:ilvl="2" w:tplc="D37A9CC6">
      <w:numFmt w:val="bullet"/>
      <w:lvlText w:val="•"/>
      <w:lvlJc w:val="left"/>
      <w:pPr>
        <w:ind w:left="2530" w:hanging="682"/>
      </w:pPr>
      <w:rPr>
        <w:rFonts w:hint="default"/>
        <w:lang w:val="ru-RU" w:eastAsia="en-US" w:bidi="ar-SA"/>
      </w:rPr>
    </w:lvl>
    <w:lvl w:ilvl="3" w:tplc="F468D206">
      <w:numFmt w:val="bullet"/>
      <w:lvlText w:val="•"/>
      <w:lvlJc w:val="left"/>
      <w:pPr>
        <w:ind w:left="3105" w:hanging="682"/>
      </w:pPr>
      <w:rPr>
        <w:rFonts w:hint="default"/>
        <w:lang w:val="ru-RU" w:eastAsia="en-US" w:bidi="ar-SA"/>
      </w:rPr>
    </w:lvl>
    <w:lvl w:ilvl="4" w:tplc="E00E2F58">
      <w:numFmt w:val="bullet"/>
      <w:lvlText w:val="•"/>
      <w:lvlJc w:val="left"/>
      <w:pPr>
        <w:ind w:left="3680" w:hanging="682"/>
      </w:pPr>
      <w:rPr>
        <w:rFonts w:hint="default"/>
        <w:lang w:val="ru-RU" w:eastAsia="en-US" w:bidi="ar-SA"/>
      </w:rPr>
    </w:lvl>
    <w:lvl w:ilvl="5" w:tplc="BD68F916">
      <w:numFmt w:val="bullet"/>
      <w:lvlText w:val="•"/>
      <w:lvlJc w:val="left"/>
      <w:pPr>
        <w:ind w:left="4255" w:hanging="682"/>
      </w:pPr>
      <w:rPr>
        <w:rFonts w:hint="default"/>
        <w:lang w:val="ru-RU" w:eastAsia="en-US" w:bidi="ar-SA"/>
      </w:rPr>
    </w:lvl>
    <w:lvl w:ilvl="6" w:tplc="5F42CB3E">
      <w:numFmt w:val="bullet"/>
      <w:lvlText w:val="•"/>
      <w:lvlJc w:val="left"/>
      <w:pPr>
        <w:ind w:left="4830" w:hanging="682"/>
      </w:pPr>
      <w:rPr>
        <w:rFonts w:hint="default"/>
        <w:lang w:val="ru-RU" w:eastAsia="en-US" w:bidi="ar-SA"/>
      </w:rPr>
    </w:lvl>
    <w:lvl w:ilvl="7" w:tplc="BC98A12C">
      <w:numFmt w:val="bullet"/>
      <w:lvlText w:val="•"/>
      <w:lvlJc w:val="left"/>
      <w:pPr>
        <w:ind w:left="5405" w:hanging="682"/>
      </w:pPr>
      <w:rPr>
        <w:rFonts w:hint="default"/>
        <w:lang w:val="ru-RU" w:eastAsia="en-US" w:bidi="ar-SA"/>
      </w:rPr>
    </w:lvl>
    <w:lvl w:ilvl="8" w:tplc="BD6C6C30">
      <w:numFmt w:val="bullet"/>
      <w:lvlText w:val="•"/>
      <w:lvlJc w:val="left"/>
      <w:pPr>
        <w:ind w:left="5980" w:hanging="682"/>
      </w:pPr>
      <w:rPr>
        <w:rFonts w:hint="default"/>
        <w:lang w:val="ru-RU" w:eastAsia="en-US" w:bidi="ar-SA"/>
      </w:rPr>
    </w:lvl>
  </w:abstractNum>
  <w:abstractNum w:abstractNumId="154">
    <w:nsid w:val="2AB057F2"/>
    <w:multiLevelType w:val="hybridMultilevel"/>
    <w:tmpl w:val="461C09B6"/>
    <w:lvl w:ilvl="0" w:tplc="DAFCB808">
      <w:start w:val="1"/>
      <w:numFmt w:val="decimal"/>
      <w:lvlText w:val="%1"/>
      <w:lvlJc w:val="left"/>
      <w:pPr>
        <w:ind w:left="857" w:hanging="15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B3DED7A0">
      <w:numFmt w:val="bullet"/>
      <w:lvlText w:val="•"/>
      <w:lvlJc w:val="left"/>
      <w:pPr>
        <w:ind w:left="1461" w:hanging="152"/>
      </w:pPr>
      <w:rPr>
        <w:rFonts w:hint="default"/>
        <w:lang w:val="ru-RU" w:eastAsia="en-US" w:bidi="ar-SA"/>
      </w:rPr>
    </w:lvl>
    <w:lvl w:ilvl="2" w:tplc="9F726AC8">
      <w:numFmt w:val="bullet"/>
      <w:lvlText w:val="•"/>
      <w:lvlJc w:val="left"/>
      <w:pPr>
        <w:ind w:left="2062" w:hanging="152"/>
      </w:pPr>
      <w:rPr>
        <w:rFonts w:hint="default"/>
        <w:lang w:val="ru-RU" w:eastAsia="en-US" w:bidi="ar-SA"/>
      </w:rPr>
    </w:lvl>
    <w:lvl w:ilvl="3" w:tplc="01EE4008">
      <w:numFmt w:val="bullet"/>
      <w:lvlText w:val="•"/>
      <w:lvlJc w:val="left"/>
      <w:pPr>
        <w:ind w:left="2663" w:hanging="152"/>
      </w:pPr>
      <w:rPr>
        <w:rFonts w:hint="default"/>
        <w:lang w:val="ru-RU" w:eastAsia="en-US" w:bidi="ar-SA"/>
      </w:rPr>
    </w:lvl>
    <w:lvl w:ilvl="4" w:tplc="C3288726">
      <w:numFmt w:val="bullet"/>
      <w:lvlText w:val="•"/>
      <w:lvlJc w:val="left"/>
      <w:pPr>
        <w:ind w:left="3264" w:hanging="152"/>
      </w:pPr>
      <w:rPr>
        <w:rFonts w:hint="default"/>
        <w:lang w:val="ru-RU" w:eastAsia="en-US" w:bidi="ar-SA"/>
      </w:rPr>
    </w:lvl>
    <w:lvl w:ilvl="5" w:tplc="20C6B47C">
      <w:numFmt w:val="bullet"/>
      <w:lvlText w:val="•"/>
      <w:lvlJc w:val="left"/>
      <w:pPr>
        <w:ind w:left="3865" w:hanging="152"/>
      </w:pPr>
      <w:rPr>
        <w:rFonts w:hint="default"/>
        <w:lang w:val="ru-RU" w:eastAsia="en-US" w:bidi="ar-SA"/>
      </w:rPr>
    </w:lvl>
    <w:lvl w:ilvl="6" w:tplc="7E7E4574">
      <w:numFmt w:val="bullet"/>
      <w:lvlText w:val="•"/>
      <w:lvlJc w:val="left"/>
      <w:pPr>
        <w:ind w:left="4466" w:hanging="152"/>
      </w:pPr>
      <w:rPr>
        <w:rFonts w:hint="default"/>
        <w:lang w:val="ru-RU" w:eastAsia="en-US" w:bidi="ar-SA"/>
      </w:rPr>
    </w:lvl>
    <w:lvl w:ilvl="7" w:tplc="DEE44CBE">
      <w:numFmt w:val="bullet"/>
      <w:lvlText w:val="•"/>
      <w:lvlJc w:val="left"/>
      <w:pPr>
        <w:ind w:left="5067" w:hanging="152"/>
      </w:pPr>
      <w:rPr>
        <w:rFonts w:hint="default"/>
        <w:lang w:val="ru-RU" w:eastAsia="en-US" w:bidi="ar-SA"/>
      </w:rPr>
    </w:lvl>
    <w:lvl w:ilvl="8" w:tplc="986A9424">
      <w:numFmt w:val="bullet"/>
      <w:lvlText w:val="•"/>
      <w:lvlJc w:val="left"/>
      <w:pPr>
        <w:ind w:left="5668" w:hanging="152"/>
      </w:pPr>
      <w:rPr>
        <w:rFonts w:hint="default"/>
        <w:lang w:val="ru-RU" w:eastAsia="en-US" w:bidi="ar-SA"/>
      </w:rPr>
    </w:lvl>
  </w:abstractNum>
  <w:abstractNum w:abstractNumId="155">
    <w:nsid w:val="2B023744"/>
    <w:multiLevelType w:val="hybridMultilevel"/>
    <w:tmpl w:val="B7884D02"/>
    <w:lvl w:ilvl="0" w:tplc="D56E5D6A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105"/>
        <w:sz w:val="20"/>
        <w:szCs w:val="20"/>
        <w:lang w:val="ru-RU" w:eastAsia="en-US" w:bidi="ar-SA"/>
      </w:rPr>
    </w:lvl>
    <w:lvl w:ilvl="1" w:tplc="41802A84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590EFB7A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30EC4F52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7CAE994A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3CBA2980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6B146598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D6423B20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94E8151E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156">
    <w:nsid w:val="2C113662"/>
    <w:multiLevelType w:val="hybridMultilevel"/>
    <w:tmpl w:val="0A04A5CC"/>
    <w:lvl w:ilvl="0" w:tplc="1452D3D0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64825932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636CA160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685AB56A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31CCD744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FBE8ABD8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1AF21D42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C09EE69C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7A4C3982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157">
    <w:nsid w:val="2C7F44E8"/>
    <w:multiLevelType w:val="hybridMultilevel"/>
    <w:tmpl w:val="59441CC0"/>
    <w:lvl w:ilvl="0" w:tplc="641879A4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0290B26C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84AC30CA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0776A038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F3128CFE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822C4E44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D9EA8CA6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540A52F8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8C842B76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158">
    <w:nsid w:val="2C9747BA"/>
    <w:multiLevelType w:val="hybridMultilevel"/>
    <w:tmpl w:val="EFD8D652"/>
    <w:lvl w:ilvl="0" w:tplc="890C2E1E">
      <w:start w:val="1"/>
      <w:numFmt w:val="decimal"/>
      <w:lvlText w:val="%1)"/>
      <w:lvlJc w:val="left"/>
      <w:pPr>
        <w:ind w:left="1547" w:hanging="682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1" w:tplc="7C8EE118">
      <w:numFmt w:val="bullet"/>
      <w:lvlText w:val="•"/>
      <w:lvlJc w:val="left"/>
      <w:pPr>
        <w:ind w:left="2087" w:hanging="682"/>
      </w:pPr>
      <w:rPr>
        <w:rFonts w:hint="default"/>
        <w:lang w:val="ru-RU" w:eastAsia="en-US" w:bidi="ar-SA"/>
      </w:rPr>
    </w:lvl>
    <w:lvl w:ilvl="2" w:tplc="FBD26FBC">
      <w:numFmt w:val="bullet"/>
      <w:lvlText w:val="•"/>
      <w:lvlJc w:val="left"/>
      <w:pPr>
        <w:ind w:left="2634" w:hanging="682"/>
      </w:pPr>
      <w:rPr>
        <w:rFonts w:hint="default"/>
        <w:lang w:val="ru-RU" w:eastAsia="en-US" w:bidi="ar-SA"/>
      </w:rPr>
    </w:lvl>
    <w:lvl w:ilvl="3" w:tplc="1B3081A4">
      <w:numFmt w:val="bullet"/>
      <w:lvlText w:val="•"/>
      <w:lvlJc w:val="left"/>
      <w:pPr>
        <w:ind w:left="3181" w:hanging="682"/>
      </w:pPr>
      <w:rPr>
        <w:rFonts w:hint="default"/>
        <w:lang w:val="ru-RU" w:eastAsia="en-US" w:bidi="ar-SA"/>
      </w:rPr>
    </w:lvl>
    <w:lvl w:ilvl="4" w:tplc="146A71CE">
      <w:numFmt w:val="bullet"/>
      <w:lvlText w:val="•"/>
      <w:lvlJc w:val="left"/>
      <w:pPr>
        <w:ind w:left="3728" w:hanging="682"/>
      </w:pPr>
      <w:rPr>
        <w:rFonts w:hint="default"/>
        <w:lang w:val="ru-RU" w:eastAsia="en-US" w:bidi="ar-SA"/>
      </w:rPr>
    </w:lvl>
    <w:lvl w:ilvl="5" w:tplc="72EE9A62">
      <w:numFmt w:val="bullet"/>
      <w:lvlText w:val="•"/>
      <w:lvlJc w:val="left"/>
      <w:pPr>
        <w:ind w:left="4275" w:hanging="682"/>
      </w:pPr>
      <w:rPr>
        <w:rFonts w:hint="default"/>
        <w:lang w:val="ru-RU" w:eastAsia="en-US" w:bidi="ar-SA"/>
      </w:rPr>
    </w:lvl>
    <w:lvl w:ilvl="6" w:tplc="44EEAA8C">
      <w:numFmt w:val="bullet"/>
      <w:lvlText w:val="•"/>
      <w:lvlJc w:val="left"/>
      <w:pPr>
        <w:ind w:left="4822" w:hanging="682"/>
      </w:pPr>
      <w:rPr>
        <w:rFonts w:hint="default"/>
        <w:lang w:val="ru-RU" w:eastAsia="en-US" w:bidi="ar-SA"/>
      </w:rPr>
    </w:lvl>
    <w:lvl w:ilvl="7" w:tplc="2ACAF966">
      <w:numFmt w:val="bullet"/>
      <w:lvlText w:val="•"/>
      <w:lvlJc w:val="left"/>
      <w:pPr>
        <w:ind w:left="5369" w:hanging="682"/>
      </w:pPr>
      <w:rPr>
        <w:rFonts w:hint="default"/>
        <w:lang w:val="ru-RU" w:eastAsia="en-US" w:bidi="ar-SA"/>
      </w:rPr>
    </w:lvl>
    <w:lvl w:ilvl="8" w:tplc="7E6EC26A">
      <w:numFmt w:val="bullet"/>
      <w:lvlText w:val="•"/>
      <w:lvlJc w:val="left"/>
      <w:pPr>
        <w:ind w:left="5916" w:hanging="682"/>
      </w:pPr>
      <w:rPr>
        <w:rFonts w:hint="default"/>
        <w:lang w:val="ru-RU" w:eastAsia="en-US" w:bidi="ar-SA"/>
      </w:rPr>
    </w:lvl>
  </w:abstractNum>
  <w:abstractNum w:abstractNumId="159">
    <w:nsid w:val="2C9A4DBE"/>
    <w:multiLevelType w:val="hybridMultilevel"/>
    <w:tmpl w:val="8A2C1F3A"/>
    <w:lvl w:ilvl="0" w:tplc="475E2E4A">
      <w:start w:val="1"/>
      <w:numFmt w:val="decimal"/>
      <w:lvlText w:val="%1)"/>
      <w:lvlJc w:val="left"/>
      <w:pPr>
        <w:ind w:left="138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36C69242">
      <w:numFmt w:val="bullet"/>
      <w:lvlText w:val="•"/>
      <w:lvlJc w:val="left"/>
      <w:pPr>
        <w:ind w:left="1955" w:hanging="682"/>
      </w:pPr>
      <w:rPr>
        <w:rFonts w:hint="default"/>
        <w:lang w:val="ru-RU" w:eastAsia="en-US" w:bidi="ar-SA"/>
      </w:rPr>
    </w:lvl>
    <w:lvl w:ilvl="2" w:tplc="6D549CB0">
      <w:numFmt w:val="bullet"/>
      <w:lvlText w:val="•"/>
      <w:lvlJc w:val="left"/>
      <w:pPr>
        <w:ind w:left="2530" w:hanging="682"/>
      </w:pPr>
      <w:rPr>
        <w:rFonts w:hint="default"/>
        <w:lang w:val="ru-RU" w:eastAsia="en-US" w:bidi="ar-SA"/>
      </w:rPr>
    </w:lvl>
    <w:lvl w:ilvl="3" w:tplc="BA3C4204">
      <w:numFmt w:val="bullet"/>
      <w:lvlText w:val="•"/>
      <w:lvlJc w:val="left"/>
      <w:pPr>
        <w:ind w:left="3105" w:hanging="682"/>
      </w:pPr>
      <w:rPr>
        <w:rFonts w:hint="default"/>
        <w:lang w:val="ru-RU" w:eastAsia="en-US" w:bidi="ar-SA"/>
      </w:rPr>
    </w:lvl>
    <w:lvl w:ilvl="4" w:tplc="2A0C6F02">
      <w:numFmt w:val="bullet"/>
      <w:lvlText w:val="•"/>
      <w:lvlJc w:val="left"/>
      <w:pPr>
        <w:ind w:left="3680" w:hanging="682"/>
      </w:pPr>
      <w:rPr>
        <w:rFonts w:hint="default"/>
        <w:lang w:val="ru-RU" w:eastAsia="en-US" w:bidi="ar-SA"/>
      </w:rPr>
    </w:lvl>
    <w:lvl w:ilvl="5" w:tplc="FD240734">
      <w:numFmt w:val="bullet"/>
      <w:lvlText w:val="•"/>
      <w:lvlJc w:val="left"/>
      <w:pPr>
        <w:ind w:left="4255" w:hanging="682"/>
      </w:pPr>
      <w:rPr>
        <w:rFonts w:hint="default"/>
        <w:lang w:val="ru-RU" w:eastAsia="en-US" w:bidi="ar-SA"/>
      </w:rPr>
    </w:lvl>
    <w:lvl w:ilvl="6" w:tplc="CBD06E24">
      <w:numFmt w:val="bullet"/>
      <w:lvlText w:val="•"/>
      <w:lvlJc w:val="left"/>
      <w:pPr>
        <w:ind w:left="4830" w:hanging="682"/>
      </w:pPr>
      <w:rPr>
        <w:rFonts w:hint="default"/>
        <w:lang w:val="ru-RU" w:eastAsia="en-US" w:bidi="ar-SA"/>
      </w:rPr>
    </w:lvl>
    <w:lvl w:ilvl="7" w:tplc="EE5264E6">
      <w:numFmt w:val="bullet"/>
      <w:lvlText w:val="•"/>
      <w:lvlJc w:val="left"/>
      <w:pPr>
        <w:ind w:left="5405" w:hanging="682"/>
      </w:pPr>
      <w:rPr>
        <w:rFonts w:hint="default"/>
        <w:lang w:val="ru-RU" w:eastAsia="en-US" w:bidi="ar-SA"/>
      </w:rPr>
    </w:lvl>
    <w:lvl w:ilvl="8" w:tplc="2BD01D34">
      <w:numFmt w:val="bullet"/>
      <w:lvlText w:val="•"/>
      <w:lvlJc w:val="left"/>
      <w:pPr>
        <w:ind w:left="5980" w:hanging="682"/>
      </w:pPr>
      <w:rPr>
        <w:rFonts w:hint="default"/>
        <w:lang w:val="ru-RU" w:eastAsia="en-US" w:bidi="ar-SA"/>
      </w:rPr>
    </w:lvl>
  </w:abstractNum>
  <w:abstractNum w:abstractNumId="160">
    <w:nsid w:val="2CC8430E"/>
    <w:multiLevelType w:val="hybridMultilevel"/>
    <w:tmpl w:val="4784195A"/>
    <w:lvl w:ilvl="0" w:tplc="D9AC18FE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4F40A29C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C448B084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468E2868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744056EE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47284740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BD2E0D7C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8CDC75E2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DE342D92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161">
    <w:nsid w:val="2CFD2DB9"/>
    <w:multiLevelType w:val="hybridMultilevel"/>
    <w:tmpl w:val="817AAC6E"/>
    <w:lvl w:ilvl="0" w:tplc="97B0A23C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1" w:tplc="54D252FC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0A281D8A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8318D7EE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886871C8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7D1AD78C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A3DCD148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57106624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D122A0E4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162">
    <w:nsid w:val="2D317362"/>
    <w:multiLevelType w:val="hybridMultilevel"/>
    <w:tmpl w:val="723CFEE8"/>
    <w:lvl w:ilvl="0" w:tplc="CC6ABD12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FF3A0BA0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456EF2B8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0096E3FA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71D8ED6A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A57E45BE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077A1EC4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B442D740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333A8E3C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163">
    <w:nsid w:val="2D542CC7"/>
    <w:multiLevelType w:val="hybridMultilevel"/>
    <w:tmpl w:val="01F4396C"/>
    <w:lvl w:ilvl="0" w:tplc="3F0ADDC8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105"/>
        <w:sz w:val="20"/>
        <w:szCs w:val="20"/>
        <w:lang w:val="ru-RU" w:eastAsia="en-US" w:bidi="ar-SA"/>
      </w:rPr>
    </w:lvl>
    <w:lvl w:ilvl="1" w:tplc="FE464A4A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6C14C7AE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FEC67852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84B49580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C9848A1A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76E6BCF4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5D54BE3C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A322DF46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164">
    <w:nsid w:val="2E2F0933"/>
    <w:multiLevelType w:val="hybridMultilevel"/>
    <w:tmpl w:val="1EB8C192"/>
    <w:lvl w:ilvl="0" w:tplc="7CC4076E">
      <w:start w:val="1"/>
      <w:numFmt w:val="decimal"/>
      <w:lvlText w:val="%1)"/>
      <w:lvlJc w:val="left"/>
      <w:pPr>
        <w:ind w:left="1636" w:hanging="682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1" w:tplc="73C25FDE">
      <w:numFmt w:val="bullet"/>
      <w:lvlText w:val="•"/>
      <w:lvlJc w:val="left"/>
      <w:pPr>
        <w:ind w:left="2177" w:hanging="682"/>
      </w:pPr>
      <w:rPr>
        <w:rFonts w:hint="default"/>
        <w:lang w:val="ru-RU" w:eastAsia="en-US" w:bidi="ar-SA"/>
      </w:rPr>
    </w:lvl>
    <w:lvl w:ilvl="2" w:tplc="532A0936">
      <w:numFmt w:val="bullet"/>
      <w:lvlText w:val="•"/>
      <w:lvlJc w:val="left"/>
      <w:pPr>
        <w:ind w:left="2714" w:hanging="682"/>
      </w:pPr>
      <w:rPr>
        <w:rFonts w:hint="default"/>
        <w:lang w:val="ru-RU" w:eastAsia="en-US" w:bidi="ar-SA"/>
      </w:rPr>
    </w:lvl>
    <w:lvl w:ilvl="3" w:tplc="D604F20C">
      <w:numFmt w:val="bullet"/>
      <w:lvlText w:val="•"/>
      <w:lvlJc w:val="left"/>
      <w:pPr>
        <w:ind w:left="3251" w:hanging="682"/>
      </w:pPr>
      <w:rPr>
        <w:rFonts w:hint="default"/>
        <w:lang w:val="ru-RU" w:eastAsia="en-US" w:bidi="ar-SA"/>
      </w:rPr>
    </w:lvl>
    <w:lvl w:ilvl="4" w:tplc="430A24C0">
      <w:numFmt w:val="bullet"/>
      <w:lvlText w:val="•"/>
      <w:lvlJc w:val="left"/>
      <w:pPr>
        <w:ind w:left="3788" w:hanging="682"/>
      </w:pPr>
      <w:rPr>
        <w:rFonts w:hint="default"/>
        <w:lang w:val="ru-RU" w:eastAsia="en-US" w:bidi="ar-SA"/>
      </w:rPr>
    </w:lvl>
    <w:lvl w:ilvl="5" w:tplc="3D5412C8">
      <w:numFmt w:val="bullet"/>
      <w:lvlText w:val="•"/>
      <w:lvlJc w:val="left"/>
      <w:pPr>
        <w:ind w:left="4325" w:hanging="682"/>
      </w:pPr>
      <w:rPr>
        <w:rFonts w:hint="default"/>
        <w:lang w:val="ru-RU" w:eastAsia="en-US" w:bidi="ar-SA"/>
      </w:rPr>
    </w:lvl>
    <w:lvl w:ilvl="6" w:tplc="0A4ECC8C">
      <w:numFmt w:val="bullet"/>
      <w:lvlText w:val="•"/>
      <w:lvlJc w:val="left"/>
      <w:pPr>
        <w:ind w:left="4862" w:hanging="682"/>
      </w:pPr>
      <w:rPr>
        <w:rFonts w:hint="default"/>
        <w:lang w:val="ru-RU" w:eastAsia="en-US" w:bidi="ar-SA"/>
      </w:rPr>
    </w:lvl>
    <w:lvl w:ilvl="7" w:tplc="9AF29C72">
      <w:numFmt w:val="bullet"/>
      <w:lvlText w:val="•"/>
      <w:lvlJc w:val="left"/>
      <w:pPr>
        <w:ind w:left="5399" w:hanging="682"/>
      </w:pPr>
      <w:rPr>
        <w:rFonts w:hint="default"/>
        <w:lang w:val="ru-RU" w:eastAsia="en-US" w:bidi="ar-SA"/>
      </w:rPr>
    </w:lvl>
    <w:lvl w:ilvl="8" w:tplc="586A493A">
      <w:numFmt w:val="bullet"/>
      <w:lvlText w:val="•"/>
      <w:lvlJc w:val="left"/>
      <w:pPr>
        <w:ind w:left="5936" w:hanging="682"/>
      </w:pPr>
      <w:rPr>
        <w:rFonts w:hint="default"/>
        <w:lang w:val="ru-RU" w:eastAsia="en-US" w:bidi="ar-SA"/>
      </w:rPr>
    </w:lvl>
  </w:abstractNum>
  <w:abstractNum w:abstractNumId="165">
    <w:nsid w:val="2E6D4547"/>
    <w:multiLevelType w:val="hybridMultilevel"/>
    <w:tmpl w:val="6E762586"/>
    <w:lvl w:ilvl="0" w:tplc="EA345AD8">
      <w:start w:val="2"/>
      <w:numFmt w:val="decimal"/>
      <w:lvlText w:val="%1"/>
      <w:lvlJc w:val="left"/>
      <w:pPr>
        <w:ind w:left="308" w:hanging="524"/>
      </w:pPr>
      <w:rPr>
        <w:rFonts w:hint="default"/>
        <w:lang w:val="ru-RU" w:eastAsia="en-US" w:bidi="ar-SA"/>
      </w:rPr>
    </w:lvl>
    <w:lvl w:ilvl="1" w:tplc="9E967B88">
      <w:numFmt w:val="none"/>
      <w:lvlText w:val=""/>
      <w:lvlJc w:val="left"/>
      <w:pPr>
        <w:tabs>
          <w:tab w:val="num" w:pos="360"/>
        </w:tabs>
      </w:pPr>
    </w:lvl>
    <w:lvl w:ilvl="2" w:tplc="A89E455C">
      <w:numFmt w:val="bullet"/>
      <w:lvlText w:val="•"/>
      <w:lvlJc w:val="left"/>
      <w:pPr>
        <w:ind w:left="882" w:hanging="524"/>
      </w:pPr>
      <w:rPr>
        <w:rFonts w:hint="default"/>
        <w:lang w:val="ru-RU" w:eastAsia="en-US" w:bidi="ar-SA"/>
      </w:rPr>
    </w:lvl>
    <w:lvl w:ilvl="3" w:tplc="26F04E90">
      <w:numFmt w:val="bullet"/>
      <w:lvlText w:val="•"/>
      <w:lvlJc w:val="left"/>
      <w:pPr>
        <w:ind w:left="1173" w:hanging="524"/>
      </w:pPr>
      <w:rPr>
        <w:rFonts w:hint="default"/>
        <w:lang w:val="ru-RU" w:eastAsia="en-US" w:bidi="ar-SA"/>
      </w:rPr>
    </w:lvl>
    <w:lvl w:ilvl="4" w:tplc="3BF46E12">
      <w:numFmt w:val="bullet"/>
      <w:lvlText w:val="•"/>
      <w:lvlJc w:val="left"/>
      <w:pPr>
        <w:ind w:left="1464" w:hanging="524"/>
      </w:pPr>
      <w:rPr>
        <w:rFonts w:hint="default"/>
        <w:lang w:val="ru-RU" w:eastAsia="en-US" w:bidi="ar-SA"/>
      </w:rPr>
    </w:lvl>
    <w:lvl w:ilvl="5" w:tplc="021AE9C8">
      <w:numFmt w:val="bullet"/>
      <w:lvlText w:val="•"/>
      <w:lvlJc w:val="left"/>
      <w:pPr>
        <w:ind w:left="1756" w:hanging="524"/>
      </w:pPr>
      <w:rPr>
        <w:rFonts w:hint="default"/>
        <w:lang w:val="ru-RU" w:eastAsia="en-US" w:bidi="ar-SA"/>
      </w:rPr>
    </w:lvl>
    <w:lvl w:ilvl="6" w:tplc="62D27D74">
      <w:numFmt w:val="bullet"/>
      <w:lvlText w:val="•"/>
      <w:lvlJc w:val="left"/>
      <w:pPr>
        <w:ind w:left="2047" w:hanging="524"/>
      </w:pPr>
      <w:rPr>
        <w:rFonts w:hint="default"/>
        <w:lang w:val="ru-RU" w:eastAsia="en-US" w:bidi="ar-SA"/>
      </w:rPr>
    </w:lvl>
    <w:lvl w:ilvl="7" w:tplc="3DB8085C">
      <w:numFmt w:val="bullet"/>
      <w:lvlText w:val="•"/>
      <w:lvlJc w:val="left"/>
      <w:pPr>
        <w:ind w:left="2338" w:hanging="524"/>
      </w:pPr>
      <w:rPr>
        <w:rFonts w:hint="default"/>
        <w:lang w:val="ru-RU" w:eastAsia="en-US" w:bidi="ar-SA"/>
      </w:rPr>
    </w:lvl>
    <w:lvl w:ilvl="8" w:tplc="25302C8C">
      <w:numFmt w:val="bullet"/>
      <w:lvlText w:val="•"/>
      <w:lvlJc w:val="left"/>
      <w:pPr>
        <w:ind w:left="2629" w:hanging="524"/>
      </w:pPr>
      <w:rPr>
        <w:rFonts w:hint="default"/>
        <w:lang w:val="ru-RU" w:eastAsia="en-US" w:bidi="ar-SA"/>
      </w:rPr>
    </w:lvl>
  </w:abstractNum>
  <w:abstractNum w:abstractNumId="166">
    <w:nsid w:val="2E9F418E"/>
    <w:multiLevelType w:val="hybridMultilevel"/>
    <w:tmpl w:val="62B09026"/>
    <w:lvl w:ilvl="0" w:tplc="ADB0D060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97A899FC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EE3AA4F6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E48A43BA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9C329B84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9DA2F73A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33DA8F02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A470F340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9CE22DB2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167">
    <w:nsid w:val="2FBE5322"/>
    <w:multiLevelType w:val="hybridMultilevel"/>
    <w:tmpl w:val="27FE861E"/>
    <w:lvl w:ilvl="0" w:tplc="D1F2BB5C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105"/>
        <w:sz w:val="20"/>
        <w:szCs w:val="20"/>
        <w:lang w:val="ru-RU" w:eastAsia="en-US" w:bidi="ar-SA"/>
      </w:rPr>
    </w:lvl>
    <w:lvl w:ilvl="1" w:tplc="39C8FCA4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C23E3DCC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07F4779A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AC769E8E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53625F7C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8D186B94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AE3840BC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BA30740C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168">
    <w:nsid w:val="30335158"/>
    <w:multiLevelType w:val="hybridMultilevel"/>
    <w:tmpl w:val="D078003A"/>
    <w:lvl w:ilvl="0" w:tplc="FA08D05E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sz w:val="20"/>
        <w:szCs w:val="20"/>
        <w:lang w:val="ru-RU" w:eastAsia="en-US" w:bidi="ar-SA"/>
      </w:rPr>
    </w:lvl>
    <w:lvl w:ilvl="1" w:tplc="4B80ED78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ACB8A49C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5C7A0B92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396C60FE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50D6A504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0AC215AE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24FAF8B0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0CBE4AA2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169">
    <w:nsid w:val="3049248B"/>
    <w:multiLevelType w:val="hybridMultilevel"/>
    <w:tmpl w:val="419A26DC"/>
    <w:lvl w:ilvl="0" w:tplc="14D6A89A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A4E0C3DE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95CE88FA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5FB05876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0616C7B6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17403238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11E83F6A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14D23FCE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119878CE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170">
    <w:nsid w:val="306E3152"/>
    <w:multiLevelType w:val="hybridMultilevel"/>
    <w:tmpl w:val="9BE4E702"/>
    <w:lvl w:ilvl="0" w:tplc="E79CCD0C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F690B88E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BE2E5C34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C090F152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5F6E9A62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0CE40858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981E1FF6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98463590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593235E0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171">
    <w:nsid w:val="30F445F0"/>
    <w:multiLevelType w:val="hybridMultilevel"/>
    <w:tmpl w:val="8AAC49E2"/>
    <w:lvl w:ilvl="0" w:tplc="CD0A7060">
      <w:start w:val="1"/>
      <w:numFmt w:val="decimal"/>
      <w:lvlText w:val="%1)"/>
      <w:lvlJc w:val="left"/>
      <w:pPr>
        <w:ind w:left="140" w:hanging="286"/>
      </w:pPr>
      <w:rPr>
        <w:rFonts w:ascii="Times New Roman" w:eastAsia="Times New Roman" w:hAnsi="Times New Roman" w:cs="Times New Roman" w:hint="default"/>
        <w:color w:val="221F1F"/>
        <w:spacing w:val="0"/>
        <w:w w:val="105"/>
        <w:sz w:val="20"/>
        <w:szCs w:val="20"/>
        <w:lang w:val="ru-RU" w:eastAsia="en-US" w:bidi="ar-SA"/>
      </w:rPr>
    </w:lvl>
    <w:lvl w:ilvl="1" w:tplc="A1C0E668">
      <w:numFmt w:val="bullet"/>
      <w:lvlText w:val="•"/>
      <w:lvlJc w:val="left"/>
      <w:pPr>
        <w:ind w:left="839" w:hanging="286"/>
      </w:pPr>
      <w:rPr>
        <w:rFonts w:hint="default"/>
        <w:lang w:val="ru-RU" w:eastAsia="en-US" w:bidi="ar-SA"/>
      </w:rPr>
    </w:lvl>
    <w:lvl w:ilvl="2" w:tplc="C652B42C">
      <w:numFmt w:val="bullet"/>
      <w:lvlText w:val="•"/>
      <w:lvlJc w:val="left"/>
      <w:pPr>
        <w:ind w:left="1538" w:hanging="286"/>
      </w:pPr>
      <w:rPr>
        <w:rFonts w:hint="default"/>
        <w:lang w:val="ru-RU" w:eastAsia="en-US" w:bidi="ar-SA"/>
      </w:rPr>
    </w:lvl>
    <w:lvl w:ilvl="3" w:tplc="69185932">
      <w:numFmt w:val="bullet"/>
      <w:lvlText w:val="•"/>
      <w:lvlJc w:val="left"/>
      <w:pPr>
        <w:ind w:left="2237" w:hanging="286"/>
      </w:pPr>
      <w:rPr>
        <w:rFonts w:hint="default"/>
        <w:lang w:val="ru-RU" w:eastAsia="en-US" w:bidi="ar-SA"/>
      </w:rPr>
    </w:lvl>
    <w:lvl w:ilvl="4" w:tplc="67300AE8">
      <w:numFmt w:val="bullet"/>
      <w:lvlText w:val="•"/>
      <w:lvlJc w:val="left"/>
      <w:pPr>
        <w:ind w:left="2936" w:hanging="286"/>
      </w:pPr>
      <w:rPr>
        <w:rFonts w:hint="default"/>
        <w:lang w:val="ru-RU" w:eastAsia="en-US" w:bidi="ar-SA"/>
      </w:rPr>
    </w:lvl>
    <w:lvl w:ilvl="5" w:tplc="DA104DF4">
      <w:numFmt w:val="bullet"/>
      <w:lvlText w:val="•"/>
      <w:lvlJc w:val="left"/>
      <w:pPr>
        <w:ind w:left="3635" w:hanging="286"/>
      </w:pPr>
      <w:rPr>
        <w:rFonts w:hint="default"/>
        <w:lang w:val="ru-RU" w:eastAsia="en-US" w:bidi="ar-SA"/>
      </w:rPr>
    </w:lvl>
    <w:lvl w:ilvl="6" w:tplc="1602ADBA">
      <w:numFmt w:val="bullet"/>
      <w:lvlText w:val="•"/>
      <w:lvlJc w:val="left"/>
      <w:pPr>
        <w:ind w:left="4334" w:hanging="286"/>
      </w:pPr>
      <w:rPr>
        <w:rFonts w:hint="default"/>
        <w:lang w:val="ru-RU" w:eastAsia="en-US" w:bidi="ar-SA"/>
      </w:rPr>
    </w:lvl>
    <w:lvl w:ilvl="7" w:tplc="34AC365C"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8" w:tplc="B1DE40C6">
      <w:numFmt w:val="bullet"/>
      <w:lvlText w:val="•"/>
      <w:lvlJc w:val="left"/>
      <w:pPr>
        <w:ind w:left="5732" w:hanging="286"/>
      </w:pPr>
      <w:rPr>
        <w:rFonts w:hint="default"/>
        <w:lang w:val="ru-RU" w:eastAsia="en-US" w:bidi="ar-SA"/>
      </w:rPr>
    </w:lvl>
  </w:abstractNum>
  <w:abstractNum w:abstractNumId="172">
    <w:nsid w:val="311F3CDA"/>
    <w:multiLevelType w:val="hybridMultilevel"/>
    <w:tmpl w:val="8902BA06"/>
    <w:lvl w:ilvl="0" w:tplc="225EC33C">
      <w:numFmt w:val="bullet"/>
      <w:lvlText w:val="–"/>
      <w:lvlJc w:val="left"/>
      <w:pPr>
        <w:ind w:left="118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6E38F4">
      <w:numFmt w:val="bullet"/>
      <w:lvlText w:val="•"/>
      <w:lvlJc w:val="left"/>
      <w:pPr>
        <w:ind w:left="2149" w:hanging="360"/>
      </w:pPr>
      <w:rPr>
        <w:rFonts w:hint="default"/>
        <w:lang w:val="ru-RU" w:eastAsia="en-US" w:bidi="ar-SA"/>
      </w:rPr>
    </w:lvl>
    <w:lvl w:ilvl="2" w:tplc="30349D66">
      <w:numFmt w:val="bullet"/>
      <w:lvlText w:val="•"/>
      <w:lvlJc w:val="left"/>
      <w:pPr>
        <w:ind w:left="3118" w:hanging="360"/>
      </w:pPr>
      <w:rPr>
        <w:rFonts w:hint="default"/>
        <w:lang w:val="ru-RU" w:eastAsia="en-US" w:bidi="ar-SA"/>
      </w:rPr>
    </w:lvl>
    <w:lvl w:ilvl="3" w:tplc="F2BCA53A">
      <w:numFmt w:val="bullet"/>
      <w:lvlText w:val="•"/>
      <w:lvlJc w:val="left"/>
      <w:pPr>
        <w:ind w:left="4087" w:hanging="360"/>
      </w:pPr>
      <w:rPr>
        <w:rFonts w:hint="default"/>
        <w:lang w:val="ru-RU" w:eastAsia="en-US" w:bidi="ar-SA"/>
      </w:rPr>
    </w:lvl>
    <w:lvl w:ilvl="4" w:tplc="0EC263D4">
      <w:numFmt w:val="bullet"/>
      <w:lvlText w:val="•"/>
      <w:lvlJc w:val="left"/>
      <w:pPr>
        <w:ind w:left="5056" w:hanging="360"/>
      </w:pPr>
      <w:rPr>
        <w:rFonts w:hint="default"/>
        <w:lang w:val="ru-RU" w:eastAsia="en-US" w:bidi="ar-SA"/>
      </w:rPr>
    </w:lvl>
    <w:lvl w:ilvl="5" w:tplc="29005EF2">
      <w:numFmt w:val="bullet"/>
      <w:lvlText w:val="•"/>
      <w:lvlJc w:val="left"/>
      <w:pPr>
        <w:ind w:left="6025" w:hanging="360"/>
      </w:pPr>
      <w:rPr>
        <w:rFonts w:hint="default"/>
        <w:lang w:val="ru-RU" w:eastAsia="en-US" w:bidi="ar-SA"/>
      </w:rPr>
    </w:lvl>
    <w:lvl w:ilvl="6" w:tplc="C4080734">
      <w:numFmt w:val="bullet"/>
      <w:lvlText w:val="•"/>
      <w:lvlJc w:val="left"/>
      <w:pPr>
        <w:ind w:left="6994" w:hanging="360"/>
      </w:pPr>
      <w:rPr>
        <w:rFonts w:hint="default"/>
        <w:lang w:val="ru-RU" w:eastAsia="en-US" w:bidi="ar-SA"/>
      </w:rPr>
    </w:lvl>
    <w:lvl w:ilvl="7" w:tplc="BCBE42FE">
      <w:numFmt w:val="bullet"/>
      <w:lvlText w:val="•"/>
      <w:lvlJc w:val="left"/>
      <w:pPr>
        <w:ind w:left="7963" w:hanging="360"/>
      </w:pPr>
      <w:rPr>
        <w:rFonts w:hint="default"/>
        <w:lang w:val="ru-RU" w:eastAsia="en-US" w:bidi="ar-SA"/>
      </w:rPr>
    </w:lvl>
    <w:lvl w:ilvl="8" w:tplc="7C9E5EDE">
      <w:numFmt w:val="bullet"/>
      <w:lvlText w:val="•"/>
      <w:lvlJc w:val="left"/>
      <w:pPr>
        <w:ind w:left="8932" w:hanging="360"/>
      </w:pPr>
      <w:rPr>
        <w:rFonts w:hint="default"/>
        <w:lang w:val="ru-RU" w:eastAsia="en-US" w:bidi="ar-SA"/>
      </w:rPr>
    </w:lvl>
  </w:abstractNum>
  <w:abstractNum w:abstractNumId="173">
    <w:nsid w:val="312E758B"/>
    <w:multiLevelType w:val="hybridMultilevel"/>
    <w:tmpl w:val="59707B42"/>
    <w:lvl w:ilvl="0" w:tplc="1EE6B67A">
      <w:start w:val="1"/>
      <w:numFmt w:val="decimal"/>
      <w:lvlText w:val="%1)"/>
      <w:lvlJc w:val="left"/>
      <w:pPr>
        <w:ind w:left="140" w:hanging="286"/>
      </w:pPr>
      <w:rPr>
        <w:rFonts w:ascii="Times New Roman" w:eastAsia="Times New Roman" w:hAnsi="Times New Roman" w:cs="Times New Roman" w:hint="default"/>
        <w:color w:val="221F1F"/>
        <w:spacing w:val="0"/>
        <w:w w:val="105"/>
        <w:sz w:val="20"/>
        <w:szCs w:val="20"/>
        <w:lang w:val="ru-RU" w:eastAsia="en-US" w:bidi="ar-SA"/>
      </w:rPr>
    </w:lvl>
    <w:lvl w:ilvl="1" w:tplc="E1261C40">
      <w:numFmt w:val="bullet"/>
      <w:lvlText w:val="•"/>
      <w:lvlJc w:val="left"/>
      <w:pPr>
        <w:ind w:left="839" w:hanging="286"/>
      </w:pPr>
      <w:rPr>
        <w:rFonts w:hint="default"/>
        <w:lang w:val="ru-RU" w:eastAsia="en-US" w:bidi="ar-SA"/>
      </w:rPr>
    </w:lvl>
    <w:lvl w:ilvl="2" w:tplc="0A68B4D6">
      <w:numFmt w:val="bullet"/>
      <w:lvlText w:val="•"/>
      <w:lvlJc w:val="left"/>
      <w:pPr>
        <w:ind w:left="1538" w:hanging="286"/>
      </w:pPr>
      <w:rPr>
        <w:rFonts w:hint="default"/>
        <w:lang w:val="ru-RU" w:eastAsia="en-US" w:bidi="ar-SA"/>
      </w:rPr>
    </w:lvl>
    <w:lvl w:ilvl="3" w:tplc="2BE082BA">
      <w:numFmt w:val="bullet"/>
      <w:lvlText w:val="•"/>
      <w:lvlJc w:val="left"/>
      <w:pPr>
        <w:ind w:left="2237" w:hanging="286"/>
      </w:pPr>
      <w:rPr>
        <w:rFonts w:hint="default"/>
        <w:lang w:val="ru-RU" w:eastAsia="en-US" w:bidi="ar-SA"/>
      </w:rPr>
    </w:lvl>
    <w:lvl w:ilvl="4" w:tplc="7EEE0496">
      <w:numFmt w:val="bullet"/>
      <w:lvlText w:val="•"/>
      <w:lvlJc w:val="left"/>
      <w:pPr>
        <w:ind w:left="2936" w:hanging="286"/>
      </w:pPr>
      <w:rPr>
        <w:rFonts w:hint="default"/>
        <w:lang w:val="ru-RU" w:eastAsia="en-US" w:bidi="ar-SA"/>
      </w:rPr>
    </w:lvl>
    <w:lvl w:ilvl="5" w:tplc="6DA02874">
      <w:numFmt w:val="bullet"/>
      <w:lvlText w:val="•"/>
      <w:lvlJc w:val="left"/>
      <w:pPr>
        <w:ind w:left="3635" w:hanging="286"/>
      </w:pPr>
      <w:rPr>
        <w:rFonts w:hint="default"/>
        <w:lang w:val="ru-RU" w:eastAsia="en-US" w:bidi="ar-SA"/>
      </w:rPr>
    </w:lvl>
    <w:lvl w:ilvl="6" w:tplc="4F888C40">
      <w:numFmt w:val="bullet"/>
      <w:lvlText w:val="•"/>
      <w:lvlJc w:val="left"/>
      <w:pPr>
        <w:ind w:left="4334" w:hanging="286"/>
      </w:pPr>
      <w:rPr>
        <w:rFonts w:hint="default"/>
        <w:lang w:val="ru-RU" w:eastAsia="en-US" w:bidi="ar-SA"/>
      </w:rPr>
    </w:lvl>
    <w:lvl w:ilvl="7" w:tplc="E76EFA52"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8" w:tplc="CF047CB4">
      <w:numFmt w:val="bullet"/>
      <w:lvlText w:val="•"/>
      <w:lvlJc w:val="left"/>
      <w:pPr>
        <w:ind w:left="5732" w:hanging="286"/>
      </w:pPr>
      <w:rPr>
        <w:rFonts w:hint="default"/>
        <w:lang w:val="ru-RU" w:eastAsia="en-US" w:bidi="ar-SA"/>
      </w:rPr>
    </w:lvl>
  </w:abstractNum>
  <w:abstractNum w:abstractNumId="174">
    <w:nsid w:val="317927C0"/>
    <w:multiLevelType w:val="hybridMultilevel"/>
    <w:tmpl w:val="47D4DD18"/>
    <w:lvl w:ilvl="0" w:tplc="968AA434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FD4C1938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02F6DBA0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3E2477D0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E2E2B23C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3F761C2A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F9408D76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5F887DC6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8A7A053C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175">
    <w:nsid w:val="31FB377E"/>
    <w:multiLevelType w:val="hybridMultilevel"/>
    <w:tmpl w:val="1C4E21FA"/>
    <w:lvl w:ilvl="0" w:tplc="C4B263EE">
      <w:start w:val="1"/>
      <w:numFmt w:val="decimal"/>
      <w:lvlText w:val="%1."/>
      <w:lvlJc w:val="left"/>
      <w:pPr>
        <w:ind w:left="859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FF24C98C">
      <w:numFmt w:val="bullet"/>
      <w:lvlText w:val="•"/>
      <w:lvlJc w:val="left"/>
      <w:pPr>
        <w:ind w:left="1487" w:hanging="152"/>
      </w:pPr>
      <w:rPr>
        <w:rFonts w:hint="default"/>
        <w:lang w:val="ru-RU" w:eastAsia="en-US" w:bidi="ar-SA"/>
      </w:rPr>
    </w:lvl>
    <w:lvl w:ilvl="2" w:tplc="7FA20D4C">
      <w:numFmt w:val="bullet"/>
      <w:lvlText w:val="•"/>
      <w:lvlJc w:val="left"/>
      <w:pPr>
        <w:ind w:left="2114" w:hanging="152"/>
      </w:pPr>
      <w:rPr>
        <w:rFonts w:hint="default"/>
        <w:lang w:val="ru-RU" w:eastAsia="en-US" w:bidi="ar-SA"/>
      </w:rPr>
    </w:lvl>
    <w:lvl w:ilvl="3" w:tplc="A0BE3E84">
      <w:numFmt w:val="bullet"/>
      <w:lvlText w:val="•"/>
      <w:lvlJc w:val="left"/>
      <w:pPr>
        <w:ind w:left="2741" w:hanging="152"/>
      </w:pPr>
      <w:rPr>
        <w:rFonts w:hint="default"/>
        <w:lang w:val="ru-RU" w:eastAsia="en-US" w:bidi="ar-SA"/>
      </w:rPr>
    </w:lvl>
    <w:lvl w:ilvl="4" w:tplc="B34AD52C">
      <w:numFmt w:val="bullet"/>
      <w:lvlText w:val="•"/>
      <w:lvlJc w:val="left"/>
      <w:pPr>
        <w:ind w:left="3368" w:hanging="152"/>
      </w:pPr>
      <w:rPr>
        <w:rFonts w:hint="default"/>
        <w:lang w:val="ru-RU" w:eastAsia="en-US" w:bidi="ar-SA"/>
      </w:rPr>
    </w:lvl>
    <w:lvl w:ilvl="5" w:tplc="6F72FCFA">
      <w:numFmt w:val="bullet"/>
      <w:lvlText w:val="•"/>
      <w:lvlJc w:val="left"/>
      <w:pPr>
        <w:ind w:left="3995" w:hanging="152"/>
      </w:pPr>
      <w:rPr>
        <w:rFonts w:hint="default"/>
        <w:lang w:val="ru-RU" w:eastAsia="en-US" w:bidi="ar-SA"/>
      </w:rPr>
    </w:lvl>
    <w:lvl w:ilvl="6" w:tplc="D176224A">
      <w:numFmt w:val="bullet"/>
      <w:lvlText w:val="•"/>
      <w:lvlJc w:val="left"/>
      <w:pPr>
        <w:ind w:left="4622" w:hanging="152"/>
      </w:pPr>
      <w:rPr>
        <w:rFonts w:hint="default"/>
        <w:lang w:val="ru-RU" w:eastAsia="en-US" w:bidi="ar-SA"/>
      </w:rPr>
    </w:lvl>
    <w:lvl w:ilvl="7" w:tplc="E0560866">
      <w:numFmt w:val="bullet"/>
      <w:lvlText w:val="•"/>
      <w:lvlJc w:val="left"/>
      <w:pPr>
        <w:ind w:left="5249" w:hanging="152"/>
      </w:pPr>
      <w:rPr>
        <w:rFonts w:hint="default"/>
        <w:lang w:val="ru-RU" w:eastAsia="en-US" w:bidi="ar-SA"/>
      </w:rPr>
    </w:lvl>
    <w:lvl w:ilvl="8" w:tplc="B2F4E092">
      <w:numFmt w:val="bullet"/>
      <w:lvlText w:val="•"/>
      <w:lvlJc w:val="left"/>
      <w:pPr>
        <w:ind w:left="5876" w:hanging="152"/>
      </w:pPr>
      <w:rPr>
        <w:rFonts w:hint="default"/>
        <w:lang w:val="ru-RU" w:eastAsia="en-US" w:bidi="ar-SA"/>
      </w:rPr>
    </w:lvl>
  </w:abstractNum>
  <w:abstractNum w:abstractNumId="176">
    <w:nsid w:val="3240714F"/>
    <w:multiLevelType w:val="hybridMultilevel"/>
    <w:tmpl w:val="8710FC7C"/>
    <w:lvl w:ilvl="0" w:tplc="A2EE33E0">
      <w:start w:val="1"/>
      <w:numFmt w:val="decimal"/>
      <w:lvlText w:val="%1."/>
      <w:lvlJc w:val="left"/>
      <w:pPr>
        <w:ind w:left="140" w:hanging="224"/>
      </w:pPr>
      <w:rPr>
        <w:rFonts w:ascii="Times New Roman" w:eastAsia="Times New Roman" w:hAnsi="Times New Roman" w:cs="Times New Roman" w:hint="default"/>
        <w:color w:val="221F1F"/>
        <w:spacing w:val="0"/>
        <w:w w:val="99"/>
        <w:sz w:val="20"/>
        <w:szCs w:val="20"/>
        <w:lang w:val="ru-RU" w:eastAsia="en-US" w:bidi="ar-SA"/>
      </w:rPr>
    </w:lvl>
    <w:lvl w:ilvl="1" w:tplc="900EE2DE">
      <w:numFmt w:val="bullet"/>
      <w:lvlText w:val="•"/>
      <w:lvlJc w:val="left"/>
      <w:pPr>
        <w:ind w:left="839" w:hanging="224"/>
      </w:pPr>
      <w:rPr>
        <w:rFonts w:hint="default"/>
        <w:lang w:val="ru-RU" w:eastAsia="en-US" w:bidi="ar-SA"/>
      </w:rPr>
    </w:lvl>
    <w:lvl w:ilvl="2" w:tplc="17FC5D56">
      <w:numFmt w:val="bullet"/>
      <w:lvlText w:val="•"/>
      <w:lvlJc w:val="left"/>
      <w:pPr>
        <w:ind w:left="1538" w:hanging="224"/>
      </w:pPr>
      <w:rPr>
        <w:rFonts w:hint="default"/>
        <w:lang w:val="ru-RU" w:eastAsia="en-US" w:bidi="ar-SA"/>
      </w:rPr>
    </w:lvl>
    <w:lvl w:ilvl="3" w:tplc="0A781900">
      <w:numFmt w:val="bullet"/>
      <w:lvlText w:val="•"/>
      <w:lvlJc w:val="left"/>
      <w:pPr>
        <w:ind w:left="2237" w:hanging="224"/>
      </w:pPr>
      <w:rPr>
        <w:rFonts w:hint="default"/>
        <w:lang w:val="ru-RU" w:eastAsia="en-US" w:bidi="ar-SA"/>
      </w:rPr>
    </w:lvl>
    <w:lvl w:ilvl="4" w:tplc="6EEA76DA">
      <w:numFmt w:val="bullet"/>
      <w:lvlText w:val="•"/>
      <w:lvlJc w:val="left"/>
      <w:pPr>
        <w:ind w:left="2936" w:hanging="224"/>
      </w:pPr>
      <w:rPr>
        <w:rFonts w:hint="default"/>
        <w:lang w:val="ru-RU" w:eastAsia="en-US" w:bidi="ar-SA"/>
      </w:rPr>
    </w:lvl>
    <w:lvl w:ilvl="5" w:tplc="1D605500">
      <w:numFmt w:val="bullet"/>
      <w:lvlText w:val="•"/>
      <w:lvlJc w:val="left"/>
      <w:pPr>
        <w:ind w:left="3635" w:hanging="224"/>
      </w:pPr>
      <w:rPr>
        <w:rFonts w:hint="default"/>
        <w:lang w:val="ru-RU" w:eastAsia="en-US" w:bidi="ar-SA"/>
      </w:rPr>
    </w:lvl>
    <w:lvl w:ilvl="6" w:tplc="494EA596">
      <w:numFmt w:val="bullet"/>
      <w:lvlText w:val="•"/>
      <w:lvlJc w:val="left"/>
      <w:pPr>
        <w:ind w:left="4334" w:hanging="224"/>
      </w:pPr>
      <w:rPr>
        <w:rFonts w:hint="default"/>
        <w:lang w:val="ru-RU" w:eastAsia="en-US" w:bidi="ar-SA"/>
      </w:rPr>
    </w:lvl>
    <w:lvl w:ilvl="7" w:tplc="0F96748E">
      <w:numFmt w:val="bullet"/>
      <w:lvlText w:val="•"/>
      <w:lvlJc w:val="left"/>
      <w:pPr>
        <w:ind w:left="5033" w:hanging="224"/>
      </w:pPr>
      <w:rPr>
        <w:rFonts w:hint="default"/>
        <w:lang w:val="ru-RU" w:eastAsia="en-US" w:bidi="ar-SA"/>
      </w:rPr>
    </w:lvl>
    <w:lvl w:ilvl="8" w:tplc="D1E6FD86">
      <w:numFmt w:val="bullet"/>
      <w:lvlText w:val="•"/>
      <w:lvlJc w:val="left"/>
      <w:pPr>
        <w:ind w:left="5732" w:hanging="224"/>
      </w:pPr>
      <w:rPr>
        <w:rFonts w:hint="default"/>
        <w:lang w:val="ru-RU" w:eastAsia="en-US" w:bidi="ar-SA"/>
      </w:rPr>
    </w:lvl>
  </w:abstractNum>
  <w:abstractNum w:abstractNumId="177">
    <w:nsid w:val="32B74FE6"/>
    <w:multiLevelType w:val="hybridMultilevel"/>
    <w:tmpl w:val="C49E558C"/>
    <w:lvl w:ilvl="0" w:tplc="669CEFDC">
      <w:start w:val="1"/>
      <w:numFmt w:val="decimal"/>
      <w:lvlText w:val="%1)"/>
      <w:lvlJc w:val="left"/>
      <w:pPr>
        <w:ind w:left="1389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4ED84656">
      <w:numFmt w:val="bullet"/>
      <w:lvlText w:val="•"/>
      <w:lvlJc w:val="left"/>
      <w:pPr>
        <w:ind w:left="1955" w:hanging="682"/>
      </w:pPr>
      <w:rPr>
        <w:rFonts w:hint="default"/>
        <w:lang w:val="ru-RU" w:eastAsia="en-US" w:bidi="ar-SA"/>
      </w:rPr>
    </w:lvl>
    <w:lvl w:ilvl="2" w:tplc="CD1C2E2C">
      <w:numFmt w:val="bullet"/>
      <w:lvlText w:val="•"/>
      <w:lvlJc w:val="left"/>
      <w:pPr>
        <w:ind w:left="2530" w:hanging="682"/>
      </w:pPr>
      <w:rPr>
        <w:rFonts w:hint="default"/>
        <w:lang w:val="ru-RU" w:eastAsia="en-US" w:bidi="ar-SA"/>
      </w:rPr>
    </w:lvl>
    <w:lvl w:ilvl="3" w:tplc="C6CE6D92">
      <w:numFmt w:val="bullet"/>
      <w:lvlText w:val="•"/>
      <w:lvlJc w:val="left"/>
      <w:pPr>
        <w:ind w:left="3105" w:hanging="682"/>
      </w:pPr>
      <w:rPr>
        <w:rFonts w:hint="default"/>
        <w:lang w:val="ru-RU" w:eastAsia="en-US" w:bidi="ar-SA"/>
      </w:rPr>
    </w:lvl>
    <w:lvl w:ilvl="4" w:tplc="03B0DCDA">
      <w:numFmt w:val="bullet"/>
      <w:lvlText w:val="•"/>
      <w:lvlJc w:val="left"/>
      <w:pPr>
        <w:ind w:left="3680" w:hanging="682"/>
      </w:pPr>
      <w:rPr>
        <w:rFonts w:hint="default"/>
        <w:lang w:val="ru-RU" w:eastAsia="en-US" w:bidi="ar-SA"/>
      </w:rPr>
    </w:lvl>
    <w:lvl w:ilvl="5" w:tplc="36444AA0">
      <w:numFmt w:val="bullet"/>
      <w:lvlText w:val="•"/>
      <w:lvlJc w:val="left"/>
      <w:pPr>
        <w:ind w:left="4255" w:hanging="682"/>
      </w:pPr>
      <w:rPr>
        <w:rFonts w:hint="default"/>
        <w:lang w:val="ru-RU" w:eastAsia="en-US" w:bidi="ar-SA"/>
      </w:rPr>
    </w:lvl>
    <w:lvl w:ilvl="6" w:tplc="619282C4">
      <w:numFmt w:val="bullet"/>
      <w:lvlText w:val="•"/>
      <w:lvlJc w:val="left"/>
      <w:pPr>
        <w:ind w:left="4830" w:hanging="682"/>
      </w:pPr>
      <w:rPr>
        <w:rFonts w:hint="default"/>
        <w:lang w:val="ru-RU" w:eastAsia="en-US" w:bidi="ar-SA"/>
      </w:rPr>
    </w:lvl>
    <w:lvl w:ilvl="7" w:tplc="1A86042E">
      <w:numFmt w:val="bullet"/>
      <w:lvlText w:val="•"/>
      <w:lvlJc w:val="left"/>
      <w:pPr>
        <w:ind w:left="5405" w:hanging="682"/>
      </w:pPr>
      <w:rPr>
        <w:rFonts w:hint="default"/>
        <w:lang w:val="ru-RU" w:eastAsia="en-US" w:bidi="ar-SA"/>
      </w:rPr>
    </w:lvl>
    <w:lvl w:ilvl="8" w:tplc="B5121396">
      <w:numFmt w:val="bullet"/>
      <w:lvlText w:val="•"/>
      <w:lvlJc w:val="left"/>
      <w:pPr>
        <w:ind w:left="5980" w:hanging="682"/>
      </w:pPr>
      <w:rPr>
        <w:rFonts w:hint="default"/>
        <w:lang w:val="ru-RU" w:eastAsia="en-US" w:bidi="ar-SA"/>
      </w:rPr>
    </w:lvl>
  </w:abstractNum>
  <w:abstractNum w:abstractNumId="178">
    <w:nsid w:val="32BB6FD1"/>
    <w:multiLevelType w:val="hybridMultilevel"/>
    <w:tmpl w:val="DE1A44BC"/>
    <w:lvl w:ilvl="0" w:tplc="3856CC58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FC32CDF6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E5F45F2E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D63C7B4E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D938DB74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964EA602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15001484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810C243E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CD6AEB8E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179">
    <w:nsid w:val="32D129C2"/>
    <w:multiLevelType w:val="hybridMultilevel"/>
    <w:tmpl w:val="3FF403AC"/>
    <w:lvl w:ilvl="0" w:tplc="2F6EEF96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E9EC8A04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4DA2AD86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861ED7AE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BB62113C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B030BC9A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FCAE2810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353EE684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DAB4ED02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180">
    <w:nsid w:val="32D66F7C"/>
    <w:multiLevelType w:val="hybridMultilevel"/>
    <w:tmpl w:val="4BC2C388"/>
    <w:lvl w:ilvl="0" w:tplc="D820E8DE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365CB0EE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4EFA3488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CB6810C4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8982CFD2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64C09378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FED6E05C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A9D844A6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197AE198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181">
    <w:nsid w:val="32F349A7"/>
    <w:multiLevelType w:val="hybridMultilevel"/>
    <w:tmpl w:val="B2B08174"/>
    <w:lvl w:ilvl="0" w:tplc="B7C0CBD6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879015DE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58484806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78944A70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133EAC20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C812D6B6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B4329824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04C42874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51B61F6E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182">
    <w:nsid w:val="331F5723"/>
    <w:multiLevelType w:val="hybridMultilevel"/>
    <w:tmpl w:val="66842C36"/>
    <w:lvl w:ilvl="0" w:tplc="A33226F8">
      <w:start w:val="1"/>
      <w:numFmt w:val="decimal"/>
      <w:lvlText w:val="%1."/>
      <w:lvlJc w:val="left"/>
      <w:pPr>
        <w:ind w:left="140" w:hanging="682"/>
      </w:pPr>
      <w:rPr>
        <w:rFonts w:ascii="Cambria" w:eastAsia="Cambria" w:hAnsi="Cambria" w:cs="Cambria" w:hint="default"/>
        <w:color w:val="221F1F"/>
        <w:spacing w:val="-2"/>
        <w:w w:val="123"/>
        <w:sz w:val="20"/>
        <w:szCs w:val="20"/>
        <w:lang w:val="ru-RU" w:eastAsia="en-US" w:bidi="ar-SA"/>
      </w:rPr>
    </w:lvl>
    <w:lvl w:ilvl="1" w:tplc="76B8F780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9D1E0516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60621114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6BE4A664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BF4E8E14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3F167B54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AF04A782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CE82103C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183">
    <w:nsid w:val="3405741B"/>
    <w:multiLevelType w:val="hybridMultilevel"/>
    <w:tmpl w:val="F6D875F6"/>
    <w:lvl w:ilvl="0" w:tplc="E79857DC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105"/>
        <w:sz w:val="20"/>
        <w:szCs w:val="20"/>
        <w:lang w:val="ru-RU" w:eastAsia="en-US" w:bidi="ar-SA"/>
      </w:rPr>
    </w:lvl>
    <w:lvl w:ilvl="1" w:tplc="F06AADA6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589E2DE8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8F3A2E06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ED50ADBE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D2D6FB6A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BE1CCA20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CF1E2E96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82DA4A0C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184">
    <w:nsid w:val="34BD75BF"/>
    <w:multiLevelType w:val="hybridMultilevel"/>
    <w:tmpl w:val="D0E2067E"/>
    <w:lvl w:ilvl="0" w:tplc="85F45EA6">
      <w:start w:val="1"/>
      <w:numFmt w:val="decimal"/>
      <w:lvlText w:val="%1"/>
      <w:lvlJc w:val="left"/>
      <w:pPr>
        <w:ind w:left="849" w:hanging="142"/>
      </w:pPr>
      <w:rPr>
        <w:rFonts w:hint="default"/>
        <w:w w:val="97"/>
        <w:lang w:val="ru-RU" w:eastAsia="en-US" w:bidi="ar-SA"/>
      </w:rPr>
    </w:lvl>
    <w:lvl w:ilvl="1" w:tplc="65002C9C">
      <w:numFmt w:val="bullet"/>
      <w:lvlText w:val="•"/>
      <w:lvlJc w:val="left"/>
      <w:pPr>
        <w:ind w:left="1469" w:hanging="142"/>
      </w:pPr>
      <w:rPr>
        <w:rFonts w:hint="default"/>
        <w:lang w:val="ru-RU" w:eastAsia="en-US" w:bidi="ar-SA"/>
      </w:rPr>
    </w:lvl>
    <w:lvl w:ilvl="2" w:tplc="A810F6A6">
      <w:numFmt w:val="bullet"/>
      <w:lvlText w:val="•"/>
      <w:lvlJc w:val="left"/>
      <w:pPr>
        <w:ind w:left="2098" w:hanging="142"/>
      </w:pPr>
      <w:rPr>
        <w:rFonts w:hint="default"/>
        <w:lang w:val="ru-RU" w:eastAsia="en-US" w:bidi="ar-SA"/>
      </w:rPr>
    </w:lvl>
    <w:lvl w:ilvl="3" w:tplc="F4168BC0">
      <w:numFmt w:val="bullet"/>
      <w:lvlText w:val="•"/>
      <w:lvlJc w:val="left"/>
      <w:pPr>
        <w:ind w:left="2727" w:hanging="142"/>
      </w:pPr>
      <w:rPr>
        <w:rFonts w:hint="default"/>
        <w:lang w:val="ru-RU" w:eastAsia="en-US" w:bidi="ar-SA"/>
      </w:rPr>
    </w:lvl>
    <w:lvl w:ilvl="4" w:tplc="E516055A">
      <w:numFmt w:val="bullet"/>
      <w:lvlText w:val="•"/>
      <w:lvlJc w:val="left"/>
      <w:pPr>
        <w:ind w:left="3356" w:hanging="142"/>
      </w:pPr>
      <w:rPr>
        <w:rFonts w:hint="default"/>
        <w:lang w:val="ru-RU" w:eastAsia="en-US" w:bidi="ar-SA"/>
      </w:rPr>
    </w:lvl>
    <w:lvl w:ilvl="5" w:tplc="B7D02E42">
      <w:numFmt w:val="bullet"/>
      <w:lvlText w:val="•"/>
      <w:lvlJc w:val="left"/>
      <w:pPr>
        <w:ind w:left="3985" w:hanging="142"/>
      </w:pPr>
      <w:rPr>
        <w:rFonts w:hint="default"/>
        <w:lang w:val="ru-RU" w:eastAsia="en-US" w:bidi="ar-SA"/>
      </w:rPr>
    </w:lvl>
    <w:lvl w:ilvl="6" w:tplc="FE2453FA">
      <w:numFmt w:val="bullet"/>
      <w:lvlText w:val="•"/>
      <w:lvlJc w:val="left"/>
      <w:pPr>
        <w:ind w:left="4614" w:hanging="142"/>
      </w:pPr>
      <w:rPr>
        <w:rFonts w:hint="default"/>
        <w:lang w:val="ru-RU" w:eastAsia="en-US" w:bidi="ar-SA"/>
      </w:rPr>
    </w:lvl>
    <w:lvl w:ilvl="7" w:tplc="F5729FA8">
      <w:numFmt w:val="bullet"/>
      <w:lvlText w:val="•"/>
      <w:lvlJc w:val="left"/>
      <w:pPr>
        <w:ind w:left="5243" w:hanging="142"/>
      </w:pPr>
      <w:rPr>
        <w:rFonts w:hint="default"/>
        <w:lang w:val="ru-RU" w:eastAsia="en-US" w:bidi="ar-SA"/>
      </w:rPr>
    </w:lvl>
    <w:lvl w:ilvl="8" w:tplc="7296657E">
      <w:numFmt w:val="bullet"/>
      <w:lvlText w:val="•"/>
      <w:lvlJc w:val="left"/>
      <w:pPr>
        <w:ind w:left="5872" w:hanging="142"/>
      </w:pPr>
      <w:rPr>
        <w:rFonts w:hint="default"/>
        <w:lang w:val="ru-RU" w:eastAsia="en-US" w:bidi="ar-SA"/>
      </w:rPr>
    </w:lvl>
  </w:abstractNum>
  <w:abstractNum w:abstractNumId="185">
    <w:nsid w:val="34EB5CB1"/>
    <w:multiLevelType w:val="hybridMultilevel"/>
    <w:tmpl w:val="6CD245A2"/>
    <w:lvl w:ilvl="0" w:tplc="EDBA9318">
      <w:numFmt w:val="bullet"/>
      <w:lvlText w:val="–"/>
      <w:lvlJc w:val="left"/>
      <w:pPr>
        <w:ind w:left="140" w:hanging="164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6F86E09E">
      <w:numFmt w:val="bullet"/>
      <w:lvlText w:val="•"/>
      <w:lvlJc w:val="left"/>
      <w:pPr>
        <w:ind w:left="839" w:hanging="164"/>
      </w:pPr>
      <w:rPr>
        <w:rFonts w:hint="default"/>
        <w:lang w:val="ru-RU" w:eastAsia="en-US" w:bidi="ar-SA"/>
      </w:rPr>
    </w:lvl>
    <w:lvl w:ilvl="2" w:tplc="8926E8D2">
      <w:numFmt w:val="bullet"/>
      <w:lvlText w:val="•"/>
      <w:lvlJc w:val="left"/>
      <w:pPr>
        <w:ind w:left="1538" w:hanging="164"/>
      </w:pPr>
      <w:rPr>
        <w:rFonts w:hint="default"/>
        <w:lang w:val="ru-RU" w:eastAsia="en-US" w:bidi="ar-SA"/>
      </w:rPr>
    </w:lvl>
    <w:lvl w:ilvl="3" w:tplc="7DF23BA6">
      <w:numFmt w:val="bullet"/>
      <w:lvlText w:val="•"/>
      <w:lvlJc w:val="left"/>
      <w:pPr>
        <w:ind w:left="2237" w:hanging="164"/>
      </w:pPr>
      <w:rPr>
        <w:rFonts w:hint="default"/>
        <w:lang w:val="ru-RU" w:eastAsia="en-US" w:bidi="ar-SA"/>
      </w:rPr>
    </w:lvl>
    <w:lvl w:ilvl="4" w:tplc="BEE25F7A">
      <w:numFmt w:val="bullet"/>
      <w:lvlText w:val="•"/>
      <w:lvlJc w:val="left"/>
      <w:pPr>
        <w:ind w:left="2936" w:hanging="164"/>
      </w:pPr>
      <w:rPr>
        <w:rFonts w:hint="default"/>
        <w:lang w:val="ru-RU" w:eastAsia="en-US" w:bidi="ar-SA"/>
      </w:rPr>
    </w:lvl>
    <w:lvl w:ilvl="5" w:tplc="2A3A794A">
      <w:numFmt w:val="bullet"/>
      <w:lvlText w:val="•"/>
      <w:lvlJc w:val="left"/>
      <w:pPr>
        <w:ind w:left="3635" w:hanging="164"/>
      </w:pPr>
      <w:rPr>
        <w:rFonts w:hint="default"/>
        <w:lang w:val="ru-RU" w:eastAsia="en-US" w:bidi="ar-SA"/>
      </w:rPr>
    </w:lvl>
    <w:lvl w:ilvl="6" w:tplc="A6A205C6">
      <w:numFmt w:val="bullet"/>
      <w:lvlText w:val="•"/>
      <w:lvlJc w:val="left"/>
      <w:pPr>
        <w:ind w:left="4334" w:hanging="164"/>
      </w:pPr>
      <w:rPr>
        <w:rFonts w:hint="default"/>
        <w:lang w:val="ru-RU" w:eastAsia="en-US" w:bidi="ar-SA"/>
      </w:rPr>
    </w:lvl>
    <w:lvl w:ilvl="7" w:tplc="D304CCD2">
      <w:numFmt w:val="bullet"/>
      <w:lvlText w:val="•"/>
      <w:lvlJc w:val="left"/>
      <w:pPr>
        <w:ind w:left="5033" w:hanging="164"/>
      </w:pPr>
      <w:rPr>
        <w:rFonts w:hint="default"/>
        <w:lang w:val="ru-RU" w:eastAsia="en-US" w:bidi="ar-SA"/>
      </w:rPr>
    </w:lvl>
    <w:lvl w:ilvl="8" w:tplc="2FD6A60C">
      <w:numFmt w:val="bullet"/>
      <w:lvlText w:val="•"/>
      <w:lvlJc w:val="left"/>
      <w:pPr>
        <w:ind w:left="5732" w:hanging="164"/>
      </w:pPr>
      <w:rPr>
        <w:rFonts w:hint="default"/>
        <w:lang w:val="ru-RU" w:eastAsia="en-US" w:bidi="ar-SA"/>
      </w:rPr>
    </w:lvl>
  </w:abstractNum>
  <w:abstractNum w:abstractNumId="186">
    <w:nsid w:val="351234C5"/>
    <w:multiLevelType w:val="hybridMultilevel"/>
    <w:tmpl w:val="32DC9ED8"/>
    <w:lvl w:ilvl="0" w:tplc="541085B8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6A361B74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A35443DE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21587ED4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FE56DDDE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064A8DF6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B6A6705E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472A627E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021C30B6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187">
    <w:nsid w:val="36285E31"/>
    <w:multiLevelType w:val="hybridMultilevel"/>
    <w:tmpl w:val="7D4E965A"/>
    <w:lvl w:ilvl="0" w:tplc="7898C646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sz w:val="20"/>
        <w:szCs w:val="20"/>
        <w:lang w:val="ru-RU" w:eastAsia="en-US" w:bidi="ar-SA"/>
      </w:rPr>
    </w:lvl>
    <w:lvl w:ilvl="1" w:tplc="26FC0308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B5B445FE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81761B94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78B2B45A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7FFE9454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D354BDA2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8000E6A0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070CC29A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188">
    <w:nsid w:val="36923E51"/>
    <w:multiLevelType w:val="hybridMultilevel"/>
    <w:tmpl w:val="B85407B2"/>
    <w:lvl w:ilvl="0" w:tplc="A358D388">
      <w:start w:val="1"/>
      <w:numFmt w:val="decimal"/>
      <w:lvlText w:val="%1)"/>
      <w:lvlJc w:val="left"/>
      <w:pPr>
        <w:ind w:left="539" w:hanging="682"/>
      </w:pPr>
      <w:rPr>
        <w:rFonts w:ascii="Times New Roman" w:eastAsia="Times New Roman" w:hAnsi="Times New Roman" w:cs="Times New Roman" w:hint="default"/>
        <w:w w:val="93"/>
        <w:sz w:val="20"/>
        <w:szCs w:val="20"/>
        <w:lang w:val="ru-RU" w:eastAsia="en-US" w:bidi="ar-SA"/>
      </w:rPr>
    </w:lvl>
    <w:lvl w:ilvl="1" w:tplc="8C203076">
      <w:numFmt w:val="bullet"/>
      <w:lvlText w:val="•"/>
      <w:lvlJc w:val="left"/>
      <w:pPr>
        <w:ind w:left="1233" w:hanging="682"/>
      </w:pPr>
      <w:rPr>
        <w:rFonts w:hint="default"/>
        <w:lang w:val="ru-RU" w:eastAsia="en-US" w:bidi="ar-SA"/>
      </w:rPr>
    </w:lvl>
    <w:lvl w:ilvl="2" w:tplc="673E27F2">
      <w:numFmt w:val="bullet"/>
      <w:lvlText w:val="•"/>
      <w:lvlJc w:val="left"/>
      <w:pPr>
        <w:ind w:left="1926" w:hanging="682"/>
      </w:pPr>
      <w:rPr>
        <w:rFonts w:hint="default"/>
        <w:lang w:val="ru-RU" w:eastAsia="en-US" w:bidi="ar-SA"/>
      </w:rPr>
    </w:lvl>
    <w:lvl w:ilvl="3" w:tplc="FD72C190">
      <w:numFmt w:val="bullet"/>
      <w:lvlText w:val="•"/>
      <w:lvlJc w:val="left"/>
      <w:pPr>
        <w:ind w:left="2619" w:hanging="682"/>
      </w:pPr>
      <w:rPr>
        <w:rFonts w:hint="default"/>
        <w:lang w:val="ru-RU" w:eastAsia="en-US" w:bidi="ar-SA"/>
      </w:rPr>
    </w:lvl>
    <w:lvl w:ilvl="4" w:tplc="65E8F9D8">
      <w:numFmt w:val="bullet"/>
      <w:lvlText w:val="•"/>
      <w:lvlJc w:val="left"/>
      <w:pPr>
        <w:ind w:left="3312" w:hanging="682"/>
      </w:pPr>
      <w:rPr>
        <w:rFonts w:hint="default"/>
        <w:lang w:val="ru-RU" w:eastAsia="en-US" w:bidi="ar-SA"/>
      </w:rPr>
    </w:lvl>
    <w:lvl w:ilvl="5" w:tplc="906644D2">
      <w:numFmt w:val="bullet"/>
      <w:lvlText w:val="•"/>
      <w:lvlJc w:val="left"/>
      <w:pPr>
        <w:ind w:left="4005" w:hanging="682"/>
      </w:pPr>
      <w:rPr>
        <w:rFonts w:hint="default"/>
        <w:lang w:val="ru-RU" w:eastAsia="en-US" w:bidi="ar-SA"/>
      </w:rPr>
    </w:lvl>
    <w:lvl w:ilvl="6" w:tplc="AE42BE98">
      <w:numFmt w:val="bullet"/>
      <w:lvlText w:val="•"/>
      <w:lvlJc w:val="left"/>
      <w:pPr>
        <w:ind w:left="4698" w:hanging="682"/>
      </w:pPr>
      <w:rPr>
        <w:rFonts w:hint="default"/>
        <w:lang w:val="ru-RU" w:eastAsia="en-US" w:bidi="ar-SA"/>
      </w:rPr>
    </w:lvl>
    <w:lvl w:ilvl="7" w:tplc="6BBECE1A">
      <w:numFmt w:val="bullet"/>
      <w:lvlText w:val="•"/>
      <w:lvlJc w:val="left"/>
      <w:pPr>
        <w:ind w:left="5391" w:hanging="682"/>
      </w:pPr>
      <w:rPr>
        <w:rFonts w:hint="default"/>
        <w:lang w:val="ru-RU" w:eastAsia="en-US" w:bidi="ar-SA"/>
      </w:rPr>
    </w:lvl>
    <w:lvl w:ilvl="8" w:tplc="6FC2DCA0">
      <w:numFmt w:val="bullet"/>
      <w:lvlText w:val="•"/>
      <w:lvlJc w:val="left"/>
      <w:pPr>
        <w:ind w:left="6084" w:hanging="682"/>
      </w:pPr>
      <w:rPr>
        <w:rFonts w:hint="default"/>
        <w:lang w:val="ru-RU" w:eastAsia="en-US" w:bidi="ar-SA"/>
      </w:rPr>
    </w:lvl>
  </w:abstractNum>
  <w:abstractNum w:abstractNumId="189">
    <w:nsid w:val="375C0802"/>
    <w:multiLevelType w:val="hybridMultilevel"/>
    <w:tmpl w:val="A590043C"/>
    <w:lvl w:ilvl="0" w:tplc="EF902D20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9A02D276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8A9888A2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2014FB06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A60A8236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F19C7796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48902F52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EAFC79F6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77904664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190">
    <w:nsid w:val="37730484"/>
    <w:multiLevelType w:val="hybridMultilevel"/>
    <w:tmpl w:val="BB54159A"/>
    <w:lvl w:ilvl="0" w:tplc="FF7E1BD4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03D0A5C6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29283896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260E47E4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5608FD54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34C017E8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70AAAB3E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087276B8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E412410E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191">
    <w:nsid w:val="37AD2DFD"/>
    <w:multiLevelType w:val="hybridMultilevel"/>
    <w:tmpl w:val="183E6ED6"/>
    <w:lvl w:ilvl="0" w:tplc="8EE6B56A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415AAACC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EFC4F324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441C38DC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DBD884A4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0A1049A8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11C0460E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E996C640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07DA8C16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192">
    <w:nsid w:val="37C53F6B"/>
    <w:multiLevelType w:val="hybridMultilevel"/>
    <w:tmpl w:val="3B92C65A"/>
    <w:lvl w:ilvl="0" w:tplc="17267C0E">
      <w:start w:val="1"/>
      <w:numFmt w:val="decimal"/>
      <w:lvlText w:val="%1)"/>
      <w:lvlJc w:val="left"/>
      <w:pPr>
        <w:ind w:left="1389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89261A16">
      <w:numFmt w:val="bullet"/>
      <w:lvlText w:val="•"/>
      <w:lvlJc w:val="left"/>
      <w:pPr>
        <w:ind w:left="1955" w:hanging="682"/>
      </w:pPr>
      <w:rPr>
        <w:rFonts w:hint="default"/>
        <w:lang w:val="ru-RU" w:eastAsia="en-US" w:bidi="ar-SA"/>
      </w:rPr>
    </w:lvl>
    <w:lvl w:ilvl="2" w:tplc="0760556C">
      <w:numFmt w:val="bullet"/>
      <w:lvlText w:val="•"/>
      <w:lvlJc w:val="left"/>
      <w:pPr>
        <w:ind w:left="2530" w:hanging="682"/>
      </w:pPr>
      <w:rPr>
        <w:rFonts w:hint="default"/>
        <w:lang w:val="ru-RU" w:eastAsia="en-US" w:bidi="ar-SA"/>
      </w:rPr>
    </w:lvl>
    <w:lvl w:ilvl="3" w:tplc="75D4B35A">
      <w:numFmt w:val="bullet"/>
      <w:lvlText w:val="•"/>
      <w:lvlJc w:val="left"/>
      <w:pPr>
        <w:ind w:left="3105" w:hanging="682"/>
      </w:pPr>
      <w:rPr>
        <w:rFonts w:hint="default"/>
        <w:lang w:val="ru-RU" w:eastAsia="en-US" w:bidi="ar-SA"/>
      </w:rPr>
    </w:lvl>
    <w:lvl w:ilvl="4" w:tplc="39E44B34">
      <w:numFmt w:val="bullet"/>
      <w:lvlText w:val="•"/>
      <w:lvlJc w:val="left"/>
      <w:pPr>
        <w:ind w:left="3680" w:hanging="682"/>
      </w:pPr>
      <w:rPr>
        <w:rFonts w:hint="default"/>
        <w:lang w:val="ru-RU" w:eastAsia="en-US" w:bidi="ar-SA"/>
      </w:rPr>
    </w:lvl>
    <w:lvl w:ilvl="5" w:tplc="5C64E462">
      <w:numFmt w:val="bullet"/>
      <w:lvlText w:val="•"/>
      <w:lvlJc w:val="left"/>
      <w:pPr>
        <w:ind w:left="4255" w:hanging="682"/>
      </w:pPr>
      <w:rPr>
        <w:rFonts w:hint="default"/>
        <w:lang w:val="ru-RU" w:eastAsia="en-US" w:bidi="ar-SA"/>
      </w:rPr>
    </w:lvl>
    <w:lvl w:ilvl="6" w:tplc="138E7A20">
      <w:numFmt w:val="bullet"/>
      <w:lvlText w:val="•"/>
      <w:lvlJc w:val="left"/>
      <w:pPr>
        <w:ind w:left="4830" w:hanging="682"/>
      </w:pPr>
      <w:rPr>
        <w:rFonts w:hint="default"/>
        <w:lang w:val="ru-RU" w:eastAsia="en-US" w:bidi="ar-SA"/>
      </w:rPr>
    </w:lvl>
    <w:lvl w:ilvl="7" w:tplc="BA04BC20">
      <w:numFmt w:val="bullet"/>
      <w:lvlText w:val="•"/>
      <w:lvlJc w:val="left"/>
      <w:pPr>
        <w:ind w:left="5405" w:hanging="682"/>
      </w:pPr>
      <w:rPr>
        <w:rFonts w:hint="default"/>
        <w:lang w:val="ru-RU" w:eastAsia="en-US" w:bidi="ar-SA"/>
      </w:rPr>
    </w:lvl>
    <w:lvl w:ilvl="8" w:tplc="86C80BFC">
      <w:numFmt w:val="bullet"/>
      <w:lvlText w:val="•"/>
      <w:lvlJc w:val="left"/>
      <w:pPr>
        <w:ind w:left="5980" w:hanging="682"/>
      </w:pPr>
      <w:rPr>
        <w:rFonts w:hint="default"/>
        <w:lang w:val="ru-RU" w:eastAsia="en-US" w:bidi="ar-SA"/>
      </w:rPr>
    </w:lvl>
  </w:abstractNum>
  <w:abstractNum w:abstractNumId="193">
    <w:nsid w:val="37FF03B8"/>
    <w:multiLevelType w:val="hybridMultilevel"/>
    <w:tmpl w:val="99804E8A"/>
    <w:lvl w:ilvl="0" w:tplc="55201B40">
      <w:start w:val="1"/>
      <w:numFmt w:val="decimal"/>
      <w:lvlText w:val="%1."/>
      <w:lvlJc w:val="left"/>
      <w:pPr>
        <w:ind w:left="1067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DCD2EDBC">
      <w:numFmt w:val="bullet"/>
      <w:lvlText w:val="•"/>
      <w:lvlJc w:val="left"/>
      <w:pPr>
        <w:ind w:left="1667" w:hanging="360"/>
      </w:pPr>
      <w:rPr>
        <w:rFonts w:hint="default"/>
        <w:lang w:val="ru-RU" w:eastAsia="en-US" w:bidi="ar-SA"/>
      </w:rPr>
    </w:lvl>
    <w:lvl w:ilvl="2" w:tplc="C43E18D8">
      <w:numFmt w:val="bullet"/>
      <w:lvlText w:val="•"/>
      <w:lvlJc w:val="left"/>
      <w:pPr>
        <w:ind w:left="2274" w:hanging="360"/>
      </w:pPr>
      <w:rPr>
        <w:rFonts w:hint="default"/>
        <w:lang w:val="ru-RU" w:eastAsia="en-US" w:bidi="ar-SA"/>
      </w:rPr>
    </w:lvl>
    <w:lvl w:ilvl="3" w:tplc="93C8F146">
      <w:numFmt w:val="bullet"/>
      <w:lvlText w:val="•"/>
      <w:lvlJc w:val="left"/>
      <w:pPr>
        <w:ind w:left="2881" w:hanging="360"/>
      </w:pPr>
      <w:rPr>
        <w:rFonts w:hint="default"/>
        <w:lang w:val="ru-RU" w:eastAsia="en-US" w:bidi="ar-SA"/>
      </w:rPr>
    </w:lvl>
    <w:lvl w:ilvl="4" w:tplc="8BDA8F0A">
      <w:numFmt w:val="bullet"/>
      <w:lvlText w:val="•"/>
      <w:lvlJc w:val="left"/>
      <w:pPr>
        <w:ind w:left="3488" w:hanging="360"/>
      </w:pPr>
      <w:rPr>
        <w:rFonts w:hint="default"/>
        <w:lang w:val="ru-RU" w:eastAsia="en-US" w:bidi="ar-SA"/>
      </w:rPr>
    </w:lvl>
    <w:lvl w:ilvl="5" w:tplc="EB2C78E6">
      <w:numFmt w:val="bullet"/>
      <w:lvlText w:val="•"/>
      <w:lvlJc w:val="left"/>
      <w:pPr>
        <w:ind w:left="4095" w:hanging="360"/>
      </w:pPr>
      <w:rPr>
        <w:rFonts w:hint="default"/>
        <w:lang w:val="ru-RU" w:eastAsia="en-US" w:bidi="ar-SA"/>
      </w:rPr>
    </w:lvl>
    <w:lvl w:ilvl="6" w:tplc="9F46B306">
      <w:numFmt w:val="bullet"/>
      <w:lvlText w:val="•"/>
      <w:lvlJc w:val="left"/>
      <w:pPr>
        <w:ind w:left="4702" w:hanging="360"/>
      </w:pPr>
      <w:rPr>
        <w:rFonts w:hint="default"/>
        <w:lang w:val="ru-RU" w:eastAsia="en-US" w:bidi="ar-SA"/>
      </w:rPr>
    </w:lvl>
    <w:lvl w:ilvl="7" w:tplc="786AE59C">
      <w:numFmt w:val="bullet"/>
      <w:lvlText w:val="•"/>
      <w:lvlJc w:val="left"/>
      <w:pPr>
        <w:ind w:left="5309" w:hanging="360"/>
      </w:pPr>
      <w:rPr>
        <w:rFonts w:hint="default"/>
        <w:lang w:val="ru-RU" w:eastAsia="en-US" w:bidi="ar-SA"/>
      </w:rPr>
    </w:lvl>
    <w:lvl w:ilvl="8" w:tplc="4DFE6AD0">
      <w:numFmt w:val="bullet"/>
      <w:lvlText w:val="•"/>
      <w:lvlJc w:val="left"/>
      <w:pPr>
        <w:ind w:left="5916" w:hanging="360"/>
      </w:pPr>
      <w:rPr>
        <w:rFonts w:hint="default"/>
        <w:lang w:val="ru-RU" w:eastAsia="en-US" w:bidi="ar-SA"/>
      </w:rPr>
    </w:lvl>
  </w:abstractNum>
  <w:abstractNum w:abstractNumId="194">
    <w:nsid w:val="382E6BD4"/>
    <w:multiLevelType w:val="hybridMultilevel"/>
    <w:tmpl w:val="D2B627D2"/>
    <w:lvl w:ilvl="0" w:tplc="F96A0336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sz w:val="20"/>
        <w:szCs w:val="20"/>
        <w:lang w:val="ru-RU" w:eastAsia="en-US" w:bidi="ar-SA"/>
      </w:rPr>
    </w:lvl>
    <w:lvl w:ilvl="1" w:tplc="76F05B84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3640AD52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BEF440C4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0CEC3172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4A7A8CEE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2F5E9B76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8AD21672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5E6229E2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195">
    <w:nsid w:val="38E14CFF"/>
    <w:multiLevelType w:val="hybridMultilevel"/>
    <w:tmpl w:val="21FC2554"/>
    <w:lvl w:ilvl="0" w:tplc="521A41FC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1" w:tplc="E1564FA2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85CEB10E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0C3A7E6E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C7268240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33A49FEE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E9920272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499433B2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BAF49BBC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196">
    <w:nsid w:val="3923401D"/>
    <w:multiLevelType w:val="hybridMultilevel"/>
    <w:tmpl w:val="6BA2AE72"/>
    <w:lvl w:ilvl="0" w:tplc="CA361E6A">
      <w:start w:val="3"/>
      <w:numFmt w:val="decimal"/>
      <w:lvlText w:val="%1"/>
      <w:lvlJc w:val="left"/>
      <w:pPr>
        <w:ind w:left="1571" w:hanging="708"/>
      </w:pPr>
      <w:rPr>
        <w:rFonts w:hint="default"/>
        <w:lang w:val="ru-RU" w:eastAsia="en-US" w:bidi="ar-SA"/>
      </w:rPr>
    </w:lvl>
    <w:lvl w:ilvl="1" w:tplc="2D8004FA">
      <w:numFmt w:val="none"/>
      <w:lvlText w:val=""/>
      <w:lvlJc w:val="left"/>
      <w:pPr>
        <w:tabs>
          <w:tab w:val="num" w:pos="360"/>
        </w:tabs>
      </w:pPr>
    </w:lvl>
    <w:lvl w:ilvl="2" w:tplc="30E8822A">
      <w:numFmt w:val="none"/>
      <w:lvlText w:val=""/>
      <w:lvlJc w:val="left"/>
      <w:pPr>
        <w:tabs>
          <w:tab w:val="num" w:pos="360"/>
        </w:tabs>
      </w:pPr>
    </w:lvl>
    <w:lvl w:ilvl="3" w:tplc="0D2CA844">
      <w:start w:val="1"/>
      <w:numFmt w:val="decimal"/>
      <w:lvlText w:val="%4)"/>
      <w:lvlJc w:val="left"/>
      <w:pPr>
        <w:ind w:left="299" w:hanging="682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4" w:tplc="BB040912">
      <w:numFmt w:val="bullet"/>
      <w:lvlText w:val="•"/>
      <w:lvlJc w:val="left"/>
      <w:pPr>
        <w:ind w:left="2355" w:hanging="682"/>
      </w:pPr>
      <w:rPr>
        <w:rFonts w:hint="default"/>
        <w:lang w:val="ru-RU" w:eastAsia="en-US" w:bidi="ar-SA"/>
      </w:rPr>
    </w:lvl>
    <w:lvl w:ilvl="5" w:tplc="48AA04DC">
      <w:numFmt w:val="bullet"/>
      <w:lvlText w:val="•"/>
      <w:lvlJc w:val="left"/>
      <w:pPr>
        <w:ind w:left="3131" w:hanging="682"/>
      </w:pPr>
      <w:rPr>
        <w:rFonts w:hint="default"/>
        <w:lang w:val="ru-RU" w:eastAsia="en-US" w:bidi="ar-SA"/>
      </w:rPr>
    </w:lvl>
    <w:lvl w:ilvl="6" w:tplc="D28E4744">
      <w:numFmt w:val="bullet"/>
      <w:lvlText w:val="•"/>
      <w:lvlJc w:val="left"/>
      <w:pPr>
        <w:ind w:left="3907" w:hanging="682"/>
      </w:pPr>
      <w:rPr>
        <w:rFonts w:hint="default"/>
        <w:lang w:val="ru-RU" w:eastAsia="en-US" w:bidi="ar-SA"/>
      </w:rPr>
    </w:lvl>
    <w:lvl w:ilvl="7" w:tplc="73C60FD8">
      <w:numFmt w:val="bullet"/>
      <w:lvlText w:val="•"/>
      <w:lvlJc w:val="left"/>
      <w:pPr>
        <w:ind w:left="4683" w:hanging="682"/>
      </w:pPr>
      <w:rPr>
        <w:rFonts w:hint="default"/>
        <w:lang w:val="ru-RU" w:eastAsia="en-US" w:bidi="ar-SA"/>
      </w:rPr>
    </w:lvl>
    <w:lvl w:ilvl="8" w:tplc="240066DC">
      <w:numFmt w:val="bullet"/>
      <w:lvlText w:val="•"/>
      <w:lvlJc w:val="left"/>
      <w:pPr>
        <w:ind w:left="5459" w:hanging="682"/>
      </w:pPr>
      <w:rPr>
        <w:rFonts w:hint="default"/>
        <w:lang w:val="ru-RU" w:eastAsia="en-US" w:bidi="ar-SA"/>
      </w:rPr>
    </w:lvl>
  </w:abstractNum>
  <w:abstractNum w:abstractNumId="197">
    <w:nsid w:val="39355399"/>
    <w:multiLevelType w:val="hybridMultilevel"/>
    <w:tmpl w:val="D0108AFC"/>
    <w:lvl w:ilvl="0" w:tplc="7614486C">
      <w:start w:val="1"/>
      <w:numFmt w:val="decimal"/>
      <w:lvlText w:val="%1)"/>
      <w:lvlJc w:val="left"/>
      <w:pPr>
        <w:ind w:left="299" w:hanging="682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1" w:tplc="ABE874BE">
      <w:numFmt w:val="bullet"/>
      <w:lvlText w:val="•"/>
      <w:lvlJc w:val="left"/>
      <w:pPr>
        <w:ind w:left="971" w:hanging="682"/>
      </w:pPr>
      <w:rPr>
        <w:rFonts w:hint="default"/>
        <w:lang w:val="ru-RU" w:eastAsia="en-US" w:bidi="ar-SA"/>
      </w:rPr>
    </w:lvl>
    <w:lvl w:ilvl="2" w:tplc="15549A70">
      <w:numFmt w:val="bullet"/>
      <w:lvlText w:val="•"/>
      <w:lvlJc w:val="left"/>
      <w:pPr>
        <w:ind w:left="1642" w:hanging="682"/>
      </w:pPr>
      <w:rPr>
        <w:rFonts w:hint="default"/>
        <w:lang w:val="ru-RU" w:eastAsia="en-US" w:bidi="ar-SA"/>
      </w:rPr>
    </w:lvl>
    <w:lvl w:ilvl="3" w:tplc="5BD21724">
      <w:numFmt w:val="bullet"/>
      <w:lvlText w:val="•"/>
      <w:lvlJc w:val="left"/>
      <w:pPr>
        <w:ind w:left="2313" w:hanging="682"/>
      </w:pPr>
      <w:rPr>
        <w:rFonts w:hint="default"/>
        <w:lang w:val="ru-RU" w:eastAsia="en-US" w:bidi="ar-SA"/>
      </w:rPr>
    </w:lvl>
    <w:lvl w:ilvl="4" w:tplc="4942FFB6">
      <w:numFmt w:val="bullet"/>
      <w:lvlText w:val="•"/>
      <w:lvlJc w:val="left"/>
      <w:pPr>
        <w:ind w:left="2984" w:hanging="682"/>
      </w:pPr>
      <w:rPr>
        <w:rFonts w:hint="default"/>
        <w:lang w:val="ru-RU" w:eastAsia="en-US" w:bidi="ar-SA"/>
      </w:rPr>
    </w:lvl>
    <w:lvl w:ilvl="5" w:tplc="98687AD4">
      <w:numFmt w:val="bullet"/>
      <w:lvlText w:val="•"/>
      <w:lvlJc w:val="left"/>
      <w:pPr>
        <w:ind w:left="3655" w:hanging="682"/>
      </w:pPr>
      <w:rPr>
        <w:rFonts w:hint="default"/>
        <w:lang w:val="ru-RU" w:eastAsia="en-US" w:bidi="ar-SA"/>
      </w:rPr>
    </w:lvl>
    <w:lvl w:ilvl="6" w:tplc="BA4EBBC8">
      <w:numFmt w:val="bullet"/>
      <w:lvlText w:val="•"/>
      <w:lvlJc w:val="left"/>
      <w:pPr>
        <w:ind w:left="4326" w:hanging="682"/>
      </w:pPr>
      <w:rPr>
        <w:rFonts w:hint="default"/>
        <w:lang w:val="ru-RU" w:eastAsia="en-US" w:bidi="ar-SA"/>
      </w:rPr>
    </w:lvl>
    <w:lvl w:ilvl="7" w:tplc="7AC2F5F2">
      <w:numFmt w:val="bullet"/>
      <w:lvlText w:val="•"/>
      <w:lvlJc w:val="left"/>
      <w:pPr>
        <w:ind w:left="4997" w:hanging="682"/>
      </w:pPr>
      <w:rPr>
        <w:rFonts w:hint="default"/>
        <w:lang w:val="ru-RU" w:eastAsia="en-US" w:bidi="ar-SA"/>
      </w:rPr>
    </w:lvl>
    <w:lvl w:ilvl="8" w:tplc="FC365B76">
      <w:numFmt w:val="bullet"/>
      <w:lvlText w:val="•"/>
      <w:lvlJc w:val="left"/>
      <w:pPr>
        <w:ind w:left="5668" w:hanging="682"/>
      </w:pPr>
      <w:rPr>
        <w:rFonts w:hint="default"/>
        <w:lang w:val="ru-RU" w:eastAsia="en-US" w:bidi="ar-SA"/>
      </w:rPr>
    </w:lvl>
  </w:abstractNum>
  <w:abstractNum w:abstractNumId="198">
    <w:nsid w:val="39727E81"/>
    <w:multiLevelType w:val="hybridMultilevel"/>
    <w:tmpl w:val="D45E9D70"/>
    <w:lvl w:ilvl="0" w:tplc="47BAFAD0">
      <w:start w:val="1"/>
      <w:numFmt w:val="decimal"/>
      <w:lvlText w:val="%1)"/>
      <w:lvlJc w:val="left"/>
      <w:pPr>
        <w:ind w:left="139" w:hanging="682"/>
      </w:pPr>
      <w:rPr>
        <w:rFonts w:hint="default"/>
        <w:spacing w:val="0"/>
        <w:w w:val="99"/>
        <w:lang w:val="ru-RU" w:eastAsia="en-US" w:bidi="ar-SA"/>
      </w:rPr>
    </w:lvl>
    <w:lvl w:ilvl="1" w:tplc="885CC980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CAEA066E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113A4D28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5554CC4A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B818114E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5E5204CC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676280B0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70D04916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199">
    <w:nsid w:val="39936CB9"/>
    <w:multiLevelType w:val="hybridMultilevel"/>
    <w:tmpl w:val="984AC806"/>
    <w:lvl w:ilvl="0" w:tplc="370E84E2">
      <w:start w:val="1"/>
      <w:numFmt w:val="decimal"/>
      <w:lvlText w:val="%1)"/>
      <w:lvlJc w:val="left"/>
      <w:pPr>
        <w:ind w:left="138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47201CDC">
      <w:numFmt w:val="bullet"/>
      <w:lvlText w:val="•"/>
      <w:lvlJc w:val="left"/>
      <w:pPr>
        <w:ind w:left="1955" w:hanging="682"/>
      </w:pPr>
      <w:rPr>
        <w:rFonts w:hint="default"/>
        <w:lang w:val="ru-RU" w:eastAsia="en-US" w:bidi="ar-SA"/>
      </w:rPr>
    </w:lvl>
    <w:lvl w:ilvl="2" w:tplc="81D432E8">
      <w:numFmt w:val="bullet"/>
      <w:lvlText w:val="•"/>
      <w:lvlJc w:val="left"/>
      <w:pPr>
        <w:ind w:left="2530" w:hanging="682"/>
      </w:pPr>
      <w:rPr>
        <w:rFonts w:hint="default"/>
        <w:lang w:val="ru-RU" w:eastAsia="en-US" w:bidi="ar-SA"/>
      </w:rPr>
    </w:lvl>
    <w:lvl w:ilvl="3" w:tplc="378203DC">
      <w:numFmt w:val="bullet"/>
      <w:lvlText w:val="•"/>
      <w:lvlJc w:val="left"/>
      <w:pPr>
        <w:ind w:left="3105" w:hanging="682"/>
      </w:pPr>
      <w:rPr>
        <w:rFonts w:hint="default"/>
        <w:lang w:val="ru-RU" w:eastAsia="en-US" w:bidi="ar-SA"/>
      </w:rPr>
    </w:lvl>
    <w:lvl w:ilvl="4" w:tplc="81087C94">
      <w:numFmt w:val="bullet"/>
      <w:lvlText w:val="•"/>
      <w:lvlJc w:val="left"/>
      <w:pPr>
        <w:ind w:left="3680" w:hanging="682"/>
      </w:pPr>
      <w:rPr>
        <w:rFonts w:hint="default"/>
        <w:lang w:val="ru-RU" w:eastAsia="en-US" w:bidi="ar-SA"/>
      </w:rPr>
    </w:lvl>
    <w:lvl w:ilvl="5" w:tplc="C756A9FA">
      <w:numFmt w:val="bullet"/>
      <w:lvlText w:val="•"/>
      <w:lvlJc w:val="left"/>
      <w:pPr>
        <w:ind w:left="4255" w:hanging="682"/>
      </w:pPr>
      <w:rPr>
        <w:rFonts w:hint="default"/>
        <w:lang w:val="ru-RU" w:eastAsia="en-US" w:bidi="ar-SA"/>
      </w:rPr>
    </w:lvl>
    <w:lvl w:ilvl="6" w:tplc="75DE30EE">
      <w:numFmt w:val="bullet"/>
      <w:lvlText w:val="•"/>
      <w:lvlJc w:val="left"/>
      <w:pPr>
        <w:ind w:left="4830" w:hanging="682"/>
      </w:pPr>
      <w:rPr>
        <w:rFonts w:hint="default"/>
        <w:lang w:val="ru-RU" w:eastAsia="en-US" w:bidi="ar-SA"/>
      </w:rPr>
    </w:lvl>
    <w:lvl w:ilvl="7" w:tplc="9DECE1AE">
      <w:numFmt w:val="bullet"/>
      <w:lvlText w:val="•"/>
      <w:lvlJc w:val="left"/>
      <w:pPr>
        <w:ind w:left="5405" w:hanging="682"/>
      </w:pPr>
      <w:rPr>
        <w:rFonts w:hint="default"/>
        <w:lang w:val="ru-RU" w:eastAsia="en-US" w:bidi="ar-SA"/>
      </w:rPr>
    </w:lvl>
    <w:lvl w:ilvl="8" w:tplc="66DC69B0">
      <w:numFmt w:val="bullet"/>
      <w:lvlText w:val="•"/>
      <w:lvlJc w:val="left"/>
      <w:pPr>
        <w:ind w:left="5980" w:hanging="682"/>
      </w:pPr>
      <w:rPr>
        <w:rFonts w:hint="default"/>
        <w:lang w:val="ru-RU" w:eastAsia="en-US" w:bidi="ar-SA"/>
      </w:rPr>
    </w:lvl>
  </w:abstractNum>
  <w:abstractNum w:abstractNumId="200">
    <w:nsid w:val="39BB01E4"/>
    <w:multiLevelType w:val="hybridMultilevel"/>
    <w:tmpl w:val="86BC63EC"/>
    <w:lvl w:ilvl="0" w:tplc="CE68107C">
      <w:start w:val="1"/>
      <w:numFmt w:val="decimal"/>
      <w:lvlText w:val="%1."/>
      <w:lvlJc w:val="left"/>
      <w:pPr>
        <w:ind w:left="539" w:hanging="682"/>
      </w:pPr>
      <w:rPr>
        <w:rFonts w:ascii="Times New Roman" w:eastAsia="Times New Roman" w:hAnsi="Times New Roman" w:cs="Times New Roman" w:hint="default"/>
        <w:b/>
        <w:bCs/>
        <w:w w:val="116"/>
        <w:sz w:val="20"/>
        <w:szCs w:val="20"/>
        <w:lang w:val="ru-RU" w:eastAsia="en-US" w:bidi="ar-SA"/>
      </w:rPr>
    </w:lvl>
    <w:lvl w:ilvl="1" w:tplc="CA6C317C">
      <w:numFmt w:val="bullet"/>
      <w:lvlText w:val="•"/>
      <w:lvlJc w:val="left"/>
      <w:pPr>
        <w:ind w:left="1233" w:hanging="682"/>
      </w:pPr>
      <w:rPr>
        <w:rFonts w:hint="default"/>
        <w:lang w:val="ru-RU" w:eastAsia="en-US" w:bidi="ar-SA"/>
      </w:rPr>
    </w:lvl>
    <w:lvl w:ilvl="2" w:tplc="C65AEB98">
      <w:numFmt w:val="bullet"/>
      <w:lvlText w:val="•"/>
      <w:lvlJc w:val="left"/>
      <w:pPr>
        <w:ind w:left="1926" w:hanging="682"/>
      </w:pPr>
      <w:rPr>
        <w:rFonts w:hint="default"/>
        <w:lang w:val="ru-RU" w:eastAsia="en-US" w:bidi="ar-SA"/>
      </w:rPr>
    </w:lvl>
    <w:lvl w:ilvl="3" w:tplc="D0D64FB6">
      <w:numFmt w:val="bullet"/>
      <w:lvlText w:val="•"/>
      <w:lvlJc w:val="left"/>
      <w:pPr>
        <w:ind w:left="2619" w:hanging="682"/>
      </w:pPr>
      <w:rPr>
        <w:rFonts w:hint="default"/>
        <w:lang w:val="ru-RU" w:eastAsia="en-US" w:bidi="ar-SA"/>
      </w:rPr>
    </w:lvl>
    <w:lvl w:ilvl="4" w:tplc="92BA8D3C">
      <w:numFmt w:val="bullet"/>
      <w:lvlText w:val="•"/>
      <w:lvlJc w:val="left"/>
      <w:pPr>
        <w:ind w:left="3312" w:hanging="682"/>
      </w:pPr>
      <w:rPr>
        <w:rFonts w:hint="default"/>
        <w:lang w:val="ru-RU" w:eastAsia="en-US" w:bidi="ar-SA"/>
      </w:rPr>
    </w:lvl>
    <w:lvl w:ilvl="5" w:tplc="A808A4BC">
      <w:numFmt w:val="bullet"/>
      <w:lvlText w:val="•"/>
      <w:lvlJc w:val="left"/>
      <w:pPr>
        <w:ind w:left="4005" w:hanging="682"/>
      </w:pPr>
      <w:rPr>
        <w:rFonts w:hint="default"/>
        <w:lang w:val="ru-RU" w:eastAsia="en-US" w:bidi="ar-SA"/>
      </w:rPr>
    </w:lvl>
    <w:lvl w:ilvl="6" w:tplc="3122665E">
      <w:numFmt w:val="bullet"/>
      <w:lvlText w:val="•"/>
      <w:lvlJc w:val="left"/>
      <w:pPr>
        <w:ind w:left="4698" w:hanging="682"/>
      </w:pPr>
      <w:rPr>
        <w:rFonts w:hint="default"/>
        <w:lang w:val="ru-RU" w:eastAsia="en-US" w:bidi="ar-SA"/>
      </w:rPr>
    </w:lvl>
    <w:lvl w:ilvl="7" w:tplc="A87AFC18">
      <w:numFmt w:val="bullet"/>
      <w:lvlText w:val="•"/>
      <w:lvlJc w:val="left"/>
      <w:pPr>
        <w:ind w:left="5391" w:hanging="682"/>
      </w:pPr>
      <w:rPr>
        <w:rFonts w:hint="default"/>
        <w:lang w:val="ru-RU" w:eastAsia="en-US" w:bidi="ar-SA"/>
      </w:rPr>
    </w:lvl>
    <w:lvl w:ilvl="8" w:tplc="CA06D804">
      <w:numFmt w:val="bullet"/>
      <w:lvlText w:val="•"/>
      <w:lvlJc w:val="left"/>
      <w:pPr>
        <w:ind w:left="6084" w:hanging="682"/>
      </w:pPr>
      <w:rPr>
        <w:rFonts w:hint="default"/>
        <w:lang w:val="ru-RU" w:eastAsia="en-US" w:bidi="ar-SA"/>
      </w:rPr>
    </w:lvl>
  </w:abstractNum>
  <w:abstractNum w:abstractNumId="201">
    <w:nsid w:val="3A225D23"/>
    <w:multiLevelType w:val="hybridMultilevel"/>
    <w:tmpl w:val="83E20FE6"/>
    <w:lvl w:ilvl="0" w:tplc="71822CD4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105"/>
        <w:sz w:val="20"/>
        <w:szCs w:val="20"/>
        <w:lang w:val="ru-RU" w:eastAsia="en-US" w:bidi="ar-SA"/>
      </w:rPr>
    </w:lvl>
    <w:lvl w:ilvl="1" w:tplc="17D8FAFC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4188707C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BC083670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E48679AA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E666643E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36C0B590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D73A4948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E1AAD83C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202">
    <w:nsid w:val="3A6571F0"/>
    <w:multiLevelType w:val="hybridMultilevel"/>
    <w:tmpl w:val="86A047D8"/>
    <w:lvl w:ilvl="0" w:tplc="AFBEBB3A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175A46CE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E1061EFA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B9EC0C78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9AF2CBC6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FAD44F02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77161324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CA28E3D2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9AE253C4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203">
    <w:nsid w:val="3B4F14FA"/>
    <w:multiLevelType w:val="hybridMultilevel"/>
    <w:tmpl w:val="00AC1AE2"/>
    <w:lvl w:ilvl="0" w:tplc="AD6A56F0">
      <w:start w:val="1"/>
      <w:numFmt w:val="decimal"/>
      <w:lvlText w:val="%1)"/>
      <w:lvlJc w:val="left"/>
      <w:pPr>
        <w:ind w:left="299" w:hanging="682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1" w:tplc="CAB89198">
      <w:numFmt w:val="bullet"/>
      <w:lvlText w:val="•"/>
      <w:lvlJc w:val="left"/>
      <w:pPr>
        <w:ind w:left="971" w:hanging="682"/>
      </w:pPr>
      <w:rPr>
        <w:rFonts w:hint="default"/>
        <w:lang w:val="ru-RU" w:eastAsia="en-US" w:bidi="ar-SA"/>
      </w:rPr>
    </w:lvl>
    <w:lvl w:ilvl="2" w:tplc="1EFE79EA">
      <w:numFmt w:val="bullet"/>
      <w:lvlText w:val="•"/>
      <w:lvlJc w:val="left"/>
      <w:pPr>
        <w:ind w:left="1642" w:hanging="682"/>
      </w:pPr>
      <w:rPr>
        <w:rFonts w:hint="default"/>
        <w:lang w:val="ru-RU" w:eastAsia="en-US" w:bidi="ar-SA"/>
      </w:rPr>
    </w:lvl>
    <w:lvl w:ilvl="3" w:tplc="7DA82CC6">
      <w:numFmt w:val="bullet"/>
      <w:lvlText w:val="•"/>
      <w:lvlJc w:val="left"/>
      <w:pPr>
        <w:ind w:left="2313" w:hanging="682"/>
      </w:pPr>
      <w:rPr>
        <w:rFonts w:hint="default"/>
        <w:lang w:val="ru-RU" w:eastAsia="en-US" w:bidi="ar-SA"/>
      </w:rPr>
    </w:lvl>
    <w:lvl w:ilvl="4" w:tplc="3182A85C">
      <w:numFmt w:val="bullet"/>
      <w:lvlText w:val="•"/>
      <w:lvlJc w:val="left"/>
      <w:pPr>
        <w:ind w:left="2984" w:hanging="682"/>
      </w:pPr>
      <w:rPr>
        <w:rFonts w:hint="default"/>
        <w:lang w:val="ru-RU" w:eastAsia="en-US" w:bidi="ar-SA"/>
      </w:rPr>
    </w:lvl>
    <w:lvl w:ilvl="5" w:tplc="4D225FC8">
      <w:numFmt w:val="bullet"/>
      <w:lvlText w:val="•"/>
      <w:lvlJc w:val="left"/>
      <w:pPr>
        <w:ind w:left="3655" w:hanging="682"/>
      </w:pPr>
      <w:rPr>
        <w:rFonts w:hint="default"/>
        <w:lang w:val="ru-RU" w:eastAsia="en-US" w:bidi="ar-SA"/>
      </w:rPr>
    </w:lvl>
    <w:lvl w:ilvl="6" w:tplc="E73EE164">
      <w:numFmt w:val="bullet"/>
      <w:lvlText w:val="•"/>
      <w:lvlJc w:val="left"/>
      <w:pPr>
        <w:ind w:left="4326" w:hanging="682"/>
      </w:pPr>
      <w:rPr>
        <w:rFonts w:hint="default"/>
        <w:lang w:val="ru-RU" w:eastAsia="en-US" w:bidi="ar-SA"/>
      </w:rPr>
    </w:lvl>
    <w:lvl w:ilvl="7" w:tplc="797E31A4">
      <w:numFmt w:val="bullet"/>
      <w:lvlText w:val="•"/>
      <w:lvlJc w:val="left"/>
      <w:pPr>
        <w:ind w:left="4997" w:hanging="682"/>
      </w:pPr>
      <w:rPr>
        <w:rFonts w:hint="default"/>
        <w:lang w:val="ru-RU" w:eastAsia="en-US" w:bidi="ar-SA"/>
      </w:rPr>
    </w:lvl>
    <w:lvl w:ilvl="8" w:tplc="BCCA2532">
      <w:numFmt w:val="bullet"/>
      <w:lvlText w:val="•"/>
      <w:lvlJc w:val="left"/>
      <w:pPr>
        <w:ind w:left="5668" w:hanging="682"/>
      </w:pPr>
      <w:rPr>
        <w:rFonts w:hint="default"/>
        <w:lang w:val="ru-RU" w:eastAsia="en-US" w:bidi="ar-SA"/>
      </w:rPr>
    </w:lvl>
  </w:abstractNum>
  <w:abstractNum w:abstractNumId="204">
    <w:nsid w:val="3B654E34"/>
    <w:multiLevelType w:val="hybridMultilevel"/>
    <w:tmpl w:val="EE2EE356"/>
    <w:lvl w:ilvl="0" w:tplc="F8B26094">
      <w:start w:val="1"/>
      <w:numFmt w:val="decimal"/>
      <w:lvlText w:val="%1."/>
      <w:lvlJc w:val="left"/>
      <w:pPr>
        <w:ind w:left="29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66A643D6">
      <w:start w:val="1"/>
      <w:numFmt w:val="decimal"/>
      <w:lvlText w:val="%2)"/>
      <w:lvlJc w:val="left"/>
      <w:pPr>
        <w:ind w:left="388" w:hanging="682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2" w:tplc="ED72B454">
      <w:numFmt w:val="bullet"/>
      <w:lvlText w:val="•"/>
      <w:lvlJc w:val="left"/>
      <w:pPr>
        <w:ind w:left="1116" w:hanging="682"/>
      </w:pPr>
      <w:rPr>
        <w:rFonts w:hint="default"/>
        <w:lang w:val="ru-RU" w:eastAsia="en-US" w:bidi="ar-SA"/>
      </w:rPr>
    </w:lvl>
    <w:lvl w:ilvl="3" w:tplc="A9B61A76">
      <w:numFmt w:val="bullet"/>
      <w:lvlText w:val="•"/>
      <w:lvlJc w:val="left"/>
      <w:pPr>
        <w:ind w:left="1853" w:hanging="682"/>
      </w:pPr>
      <w:rPr>
        <w:rFonts w:hint="default"/>
        <w:lang w:val="ru-RU" w:eastAsia="en-US" w:bidi="ar-SA"/>
      </w:rPr>
    </w:lvl>
    <w:lvl w:ilvl="4" w:tplc="9BD6D5D0">
      <w:numFmt w:val="bullet"/>
      <w:lvlText w:val="•"/>
      <w:lvlJc w:val="left"/>
      <w:pPr>
        <w:ind w:left="2590" w:hanging="682"/>
      </w:pPr>
      <w:rPr>
        <w:rFonts w:hint="default"/>
        <w:lang w:val="ru-RU" w:eastAsia="en-US" w:bidi="ar-SA"/>
      </w:rPr>
    </w:lvl>
    <w:lvl w:ilvl="5" w:tplc="4C90A8A6">
      <w:numFmt w:val="bullet"/>
      <w:lvlText w:val="•"/>
      <w:lvlJc w:val="left"/>
      <w:pPr>
        <w:ind w:left="3327" w:hanging="682"/>
      </w:pPr>
      <w:rPr>
        <w:rFonts w:hint="default"/>
        <w:lang w:val="ru-RU" w:eastAsia="en-US" w:bidi="ar-SA"/>
      </w:rPr>
    </w:lvl>
    <w:lvl w:ilvl="6" w:tplc="97984398">
      <w:numFmt w:val="bullet"/>
      <w:lvlText w:val="•"/>
      <w:lvlJc w:val="left"/>
      <w:pPr>
        <w:ind w:left="4064" w:hanging="682"/>
      </w:pPr>
      <w:rPr>
        <w:rFonts w:hint="default"/>
        <w:lang w:val="ru-RU" w:eastAsia="en-US" w:bidi="ar-SA"/>
      </w:rPr>
    </w:lvl>
    <w:lvl w:ilvl="7" w:tplc="88E4189A">
      <w:numFmt w:val="bullet"/>
      <w:lvlText w:val="•"/>
      <w:lvlJc w:val="left"/>
      <w:pPr>
        <w:ind w:left="4800" w:hanging="682"/>
      </w:pPr>
      <w:rPr>
        <w:rFonts w:hint="default"/>
        <w:lang w:val="ru-RU" w:eastAsia="en-US" w:bidi="ar-SA"/>
      </w:rPr>
    </w:lvl>
    <w:lvl w:ilvl="8" w:tplc="26563B70">
      <w:numFmt w:val="bullet"/>
      <w:lvlText w:val="•"/>
      <w:lvlJc w:val="left"/>
      <w:pPr>
        <w:ind w:left="5537" w:hanging="682"/>
      </w:pPr>
      <w:rPr>
        <w:rFonts w:hint="default"/>
        <w:lang w:val="ru-RU" w:eastAsia="en-US" w:bidi="ar-SA"/>
      </w:rPr>
    </w:lvl>
  </w:abstractNum>
  <w:abstractNum w:abstractNumId="205">
    <w:nsid w:val="3BAD16B7"/>
    <w:multiLevelType w:val="hybridMultilevel"/>
    <w:tmpl w:val="5E08C9A8"/>
    <w:lvl w:ilvl="0" w:tplc="BC606528">
      <w:start w:val="1"/>
      <w:numFmt w:val="decimal"/>
      <w:lvlText w:val="%1)"/>
      <w:lvlJc w:val="left"/>
      <w:pPr>
        <w:ind w:left="299" w:hanging="682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1" w:tplc="2E46825A">
      <w:numFmt w:val="bullet"/>
      <w:lvlText w:val="•"/>
      <w:lvlJc w:val="left"/>
      <w:pPr>
        <w:ind w:left="971" w:hanging="682"/>
      </w:pPr>
      <w:rPr>
        <w:rFonts w:hint="default"/>
        <w:lang w:val="ru-RU" w:eastAsia="en-US" w:bidi="ar-SA"/>
      </w:rPr>
    </w:lvl>
    <w:lvl w:ilvl="2" w:tplc="431AA708">
      <w:numFmt w:val="bullet"/>
      <w:lvlText w:val="•"/>
      <w:lvlJc w:val="left"/>
      <w:pPr>
        <w:ind w:left="1642" w:hanging="682"/>
      </w:pPr>
      <w:rPr>
        <w:rFonts w:hint="default"/>
        <w:lang w:val="ru-RU" w:eastAsia="en-US" w:bidi="ar-SA"/>
      </w:rPr>
    </w:lvl>
    <w:lvl w:ilvl="3" w:tplc="8612E7FC">
      <w:numFmt w:val="bullet"/>
      <w:lvlText w:val="•"/>
      <w:lvlJc w:val="left"/>
      <w:pPr>
        <w:ind w:left="2313" w:hanging="682"/>
      </w:pPr>
      <w:rPr>
        <w:rFonts w:hint="default"/>
        <w:lang w:val="ru-RU" w:eastAsia="en-US" w:bidi="ar-SA"/>
      </w:rPr>
    </w:lvl>
    <w:lvl w:ilvl="4" w:tplc="3B0EECA8">
      <w:numFmt w:val="bullet"/>
      <w:lvlText w:val="•"/>
      <w:lvlJc w:val="left"/>
      <w:pPr>
        <w:ind w:left="2984" w:hanging="682"/>
      </w:pPr>
      <w:rPr>
        <w:rFonts w:hint="default"/>
        <w:lang w:val="ru-RU" w:eastAsia="en-US" w:bidi="ar-SA"/>
      </w:rPr>
    </w:lvl>
    <w:lvl w:ilvl="5" w:tplc="A0625146">
      <w:numFmt w:val="bullet"/>
      <w:lvlText w:val="•"/>
      <w:lvlJc w:val="left"/>
      <w:pPr>
        <w:ind w:left="3655" w:hanging="682"/>
      </w:pPr>
      <w:rPr>
        <w:rFonts w:hint="default"/>
        <w:lang w:val="ru-RU" w:eastAsia="en-US" w:bidi="ar-SA"/>
      </w:rPr>
    </w:lvl>
    <w:lvl w:ilvl="6" w:tplc="7A6E53AE">
      <w:numFmt w:val="bullet"/>
      <w:lvlText w:val="•"/>
      <w:lvlJc w:val="left"/>
      <w:pPr>
        <w:ind w:left="4326" w:hanging="682"/>
      </w:pPr>
      <w:rPr>
        <w:rFonts w:hint="default"/>
        <w:lang w:val="ru-RU" w:eastAsia="en-US" w:bidi="ar-SA"/>
      </w:rPr>
    </w:lvl>
    <w:lvl w:ilvl="7" w:tplc="906E5078">
      <w:numFmt w:val="bullet"/>
      <w:lvlText w:val="•"/>
      <w:lvlJc w:val="left"/>
      <w:pPr>
        <w:ind w:left="4997" w:hanging="682"/>
      </w:pPr>
      <w:rPr>
        <w:rFonts w:hint="default"/>
        <w:lang w:val="ru-RU" w:eastAsia="en-US" w:bidi="ar-SA"/>
      </w:rPr>
    </w:lvl>
    <w:lvl w:ilvl="8" w:tplc="741E1D3E">
      <w:numFmt w:val="bullet"/>
      <w:lvlText w:val="•"/>
      <w:lvlJc w:val="left"/>
      <w:pPr>
        <w:ind w:left="5668" w:hanging="682"/>
      </w:pPr>
      <w:rPr>
        <w:rFonts w:hint="default"/>
        <w:lang w:val="ru-RU" w:eastAsia="en-US" w:bidi="ar-SA"/>
      </w:rPr>
    </w:lvl>
  </w:abstractNum>
  <w:abstractNum w:abstractNumId="206">
    <w:nsid w:val="3BEE6198"/>
    <w:multiLevelType w:val="hybridMultilevel"/>
    <w:tmpl w:val="AC362488"/>
    <w:lvl w:ilvl="0" w:tplc="CBEE0C08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sz w:val="20"/>
        <w:szCs w:val="20"/>
        <w:lang w:val="ru-RU" w:eastAsia="en-US" w:bidi="ar-SA"/>
      </w:rPr>
    </w:lvl>
    <w:lvl w:ilvl="1" w:tplc="E5022112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00C4B4CA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18EECD10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878EE64E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D472C0C2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59D6D50E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081C57D8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66843CF2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207">
    <w:nsid w:val="3C0E1DA9"/>
    <w:multiLevelType w:val="hybridMultilevel"/>
    <w:tmpl w:val="46A2033A"/>
    <w:lvl w:ilvl="0" w:tplc="3AA67BA2">
      <w:start w:val="1"/>
      <w:numFmt w:val="decimal"/>
      <w:lvlText w:val="%1)"/>
      <w:lvlJc w:val="left"/>
      <w:pPr>
        <w:ind w:left="1389" w:hanging="682"/>
      </w:pPr>
      <w:rPr>
        <w:rFonts w:ascii="Times New Roman" w:eastAsia="Times New Roman" w:hAnsi="Times New Roman" w:cs="Times New Roman" w:hint="default"/>
        <w:color w:val="221F1F"/>
        <w:spacing w:val="0"/>
        <w:w w:val="99"/>
        <w:sz w:val="20"/>
        <w:szCs w:val="20"/>
        <w:lang w:val="ru-RU" w:eastAsia="en-US" w:bidi="ar-SA"/>
      </w:rPr>
    </w:lvl>
    <w:lvl w:ilvl="1" w:tplc="73BED724">
      <w:numFmt w:val="bullet"/>
      <w:lvlText w:val="•"/>
      <w:lvlJc w:val="left"/>
      <w:pPr>
        <w:ind w:left="1955" w:hanging="682"/>
      </w:pPr>
      <w:rPr>
        <w:rFonts w:hint="default"/>
        <w:lang w:val="ru-RU" w:eastAsia="en-US" w:bidi="ar-SA"/>
      </w:rPr>
    </w:lvl>
    <w:lvl w:ilvl="2" w:tplc="252C587E">
      <w:numFmt w:val="bullet"/>
      <w:lvlText w:val="•"/>
      <w:lvlJc w:val="left"/>
      <w:pPr>
        <w:ind w:left="2530" w:hanging="682"/>
      </w:pPr>
      <w:rPr>
        <w:rFonts w:hint="default"/>
        <w:lang w:val="ru-RU" w:eastAsia="en-US" w:bidi="ar-SA"/>
      </w:rPr>
    </w:lvl>
    <w:lvl w:ilvl="3" w:tplc="3C12FC1E">
      <w:numFmt w:val="bullet"/>
      <w:lvlText w:val="•"/>
      <w:lvlJc w:val="left"/>
      <w:pPr>
        <w:ind w:left="3105" w:hanging="682"/>
      </w:pPr>
      <w:rPr>
        <w:rFonts w:hint="default"/>
        <w:lang w:val="ru-RU" w:eastAsia="en-US" w:bidi="ar-SA"/>
      </w:rPr>
    </w:lvl>
    <w:lvl w:ilvl="4" w:tplc="D4A08D46">
      <w:numFmt w:val="bullet"/>
      <w:lvlText w:val="•"/>
      <w:lvlJc w:val="left"/>
      <w:pPr>
        <w:ind w:left="3680" w:hanging="682"/>
      </w:pPr>
      <w:rPr>
        <w:rFonts w:hint="default"/>
        <w:lang w:val="ru-RU" w:eastAsia="en-US" w:bidi="ar-SA"/>
      </w:rPr>
    </w:lvl>
    <w:lvl w:ilvl="5" w:tplc="2C08A196">
      <w:numFmt w:val="bullet"/>
      <w:lvlText w:val="•"/>
      <w:lvlJc w:val="left"/>
      <w:pPr>
        <w:ind w:left="4255" w:hanging="682"/>
      </w:pPr>
      <w:rPr>
        <w:rFonts w:hint="default"/>
        <w:lang w:val="ru-RU" w:eastAsia="en-US" w:bidi="ar-SA"/>
      </w:rPr>
    </w:lvl>
    <w:lvl w:ilvl="6" w:tplc="9F86554C">
      <w:numFmt w:val="bullet"/>
      <w:lvlText w:val="•"/>
      <w:lvlJc w:val="left"/>
      <w:pPr>
        <w:ind w:left="4830" w:hanging="682"/>
      </w:pPr>
      <w:rPr>
        <w:rFonts w:hint="default"/>
        <w:lang w:val="ru-RU" w:eastAsia="en-US" w:bidi="ar-SA"/>
      </w:rPr>
    </w:lvl>
    <w:lvl w:ilvl="7" w:tplc="AF96C31C">
      <w:numFmt w:val="bullet"/>
      <w:lvlText w:val="•"/>
      <w:lvlJc w:val="left"/>
      <w:pPr>
        <w:ind w:left="5405" w:hanging="682"/>
      </w:pPr>
      <w:rPr>
        <w:rFonts w:hint="default"/>
        <w:lang w:val="ru-RU" w:eastAsia="en-US" w:bidi="ar-SA"/>
      </w:rPr>
    </w:lvl>
    <w:lvl w:ilvl="8" w:tplc="7F2C4F6E">
      <w:numFmt w:val="bullet"/>
      <w:lvlText w:val="•"/>
      <w:lvlJc w:val="left"/>
      <w:pPr>
        <w:ind w:left="5980" w:hanging="682"/>
      </w:pPr>
      <w:rPr>
        <w:rFonts w:hint="default"/>
        <w:lang w:val="ru-RU" w:eastAsia="en-US" w:bidi="ar-SA"/>
      </w:rPr>
    </w:lvl>
  </w:abstractNum>
  <w:abstractNum w:abstractNumId="208">
    <w:nsid w:val="3C6F4122"/>
    <w:multiLevelType w:val="hybridMultilevel"/>
    <w:tmpl w:val="E898C32E"/>
    <w:lvl w:ilvl="0" w:tplc="76F4F7DC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105"/>
        <w:sz w:val="20"/>
        <w:szCs w:val="20"/>
        <w:lang w:val="ru-RU" w:eastAsia="en-US" w:bidi="ar-SA"/>
      </w:rPr>
    </w:lvl>
    <w:lvl w:ilvl="1" w:tplc="3BF2FCD2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D03C04A4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4C663E54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AC7A6D84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ED66060C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6570D200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C2C24496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A76C75B4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209">
    <w:nsid w:val="3C8218DD"/>
    <w:multiLevelType w:val="hybridMultilevel"/>
    <w:tmpl w:val="3DECD022"/>
    <w:lvl w:ilvl="0" w:tplc="25AED17C">
      <w:start w:val="1"/>
      <w:numFmt w:val="decimal"/>
      <w:lvlText w:val="%1)"/>
      <w:lvlJc w:val="left"/>
      <w:pPr>
        <w:ind w:left="1389" w:hanging="682"/>
      </w:pPr>
      <w:rPr>
        <w:rFonts w:ascii="Times New Roman" w:eastAsia="Times New Roman" w:hAnsi="Times New Roman" w:cs="Times New Roman" w:hint="default"/>
        <w:color w:val="221F1F"/>
        <w:spacing w:val="0"/>
        <w:w w:val="105"/>
        <w:sz w:val="20"/>
        <w:szCs w:val="20"/>
        <w:lang w:val="ru-RU" w:eastAsia="en-US" w:bidi="ar-SA"/>
      </w:rPr>
    </w:lvl>
    <w:lvl w:ilvl="1" w:tplc="1D34A00A">
      <w:numFmt w:val="bullet"/>
      <w:lvlText w:val="•"/>
      <w:lvlJc w:val="left"/>
      <w:pPr>
        <w:ind w:left="1955" w:hanging="682"/>
      </w:pPr>
      <w:rPr>
        <w:rFonts w:hint="default"/>
        <w:lang w:val="ru-RU" w:eastAsia="en-US" w:bidi="ar-SA"/>
      </w:rPr>
    </w:lvl>
    <w:lvl w:ilvl="2" w:tplc="350C79EC">
      <w:numFmt w:val="bullet"/>
      <w:lvlText w:val="•"/>
      <w:lvlJc w:val="left"/>
      <w:pPr>
        <w:ind w:left="2530" w:hanging="682"/>
      </w:pPr>
      <w:rPr>
        <w:rFonts w:hint="default"/>
        <w:lang w:val="ru-RU" w:eastAsia="en-US" w:bidi="ar-SA"/>
      </w:rPr>
    </w:lvl>
    <w:lvl w:ilvl="3" w:tplc="CB90D22A">
      <w:numFmt w:val="bullet"/>
      <w:lvlText w:val="•"/>
      <w:lvlJc w:val="left"/>
      <w:pPr>
        <w:ind w:left="3105" w:hanging="682"/>
      </w:pPr>
      <w:rPr>
        <w:rFonts w:hint="default"/>
        <w:lang w:val="ru-RU" w:eastAsia="en-US" w:bidi="ar-SA"/>
      </w:rPr>
    </w:lvl>
    <w:lvl w:ilvl="4" w:tplc="480A1E28">
      <w:numFmt w:val="bullet"/>
      <w:lvlText w:val="•"/>
      <w:lvlJc w:val="left"/>
      <w:pPr>
        <w:ind w:left="3680" w:hanging="682"/>
      </w:pPr>
      <w:rPr>
        <w:rFonts w:hint="default"/>
        <w:lang w:val="ru-RU" w:eastAsia="en-US" w:bidi="ar-SA"/>
      </w:rPr>
    </w:lvl>
    <w:lvl w:ilvl="5" w:tplc="248EE4B4">
      <w:numFmt w:val="bullet"/>
      <w:lvlText w:val="•"/>
      <w:lvlJc w:val="left"/>
      <w:pPr>
        <w:ind w:left="4255" w:hanging="682"/>
      </w:pPr>
      <w:rPr>
        <w:rFonts w:hint="default"/>
        <w:lang w:val="ru-RU" w:eastAsia="en-US" w:bidi="ar-SA"/>
      </w:rPr>
    </w:lvl>
    <w:lvl w:ilvl="6" w:tplc="7EB6AEBE">
      <w:numFmt w:val="bullet"/>
      <w:lvlText w:val="•"/>
      <w:lvlJc w:val="left"/>
      <w:pPr>
        <w:ind w:left="4830" w:hanging="682"/>
      </w:pPr>
      <w:rPr>
        <w:rFonts w:hint="default"/>
        <w:lang w:val="ru-RU" w:eastAsia="en-US" w:bidi="ar-SA"/>
      </w:rPr>
    </w:lvl>
    <w:lvl w:ilvl="7" w:tplc="5072A060">
      <w:numFmt w:val="bullet"/>
      <w:lvlText w:val="•"/>
      <w:lvlJc w:val="left"/>
      <w:pPr>
        <w:ind w:left="5405" w:hanging="682"/>
      </w:pPr>
      <w:rPr>
        <w:rFonts w:hint="default"/>
        <w:lang w:val="ru-RU" w:eastAsia="en-US" w:bidi="ar-SA"/>
      </w:rPr>
    </w:lvl>
    <w:lvl w:ilvl="8" w:tplc="145A3AA8">
      <w:numFmt w:val="bullet"/>
      <w:lvlText w:val="•"/>
      <w:lvlJc w:val="left"/>
      <w:pPr>
        <w:ind w:left="5980" w:hanging="682"/>
      </w:pPr>
      <w:rPr>
        <w:rFonts w:hint="default"/>
        <w:lang w:val="ru-RU" w:eastAsia="en-US" w:bidi="ar-SA"/>
      </w:rPr>
    </w:lvl>
  </w:abstractNum>
  <w:abstractNum w:abstractNumId="210">
    <w:nsid w:val="3C960C8B"/>
    <w:multiLevelType w:val="hybridMultilevel"/>
    <w:tmpl w:val="C9E27652"/>
    <w:lvl w:ilvl="0" w:tplc="A6940572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1" w:tplc="652E2E08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48E49FBE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C1CEA800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A058FBF2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FB1A9CEE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D7846A18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915042F2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8AFA2DC8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211">
    <w:nsid w:val="3C9A127F"/>
    <w:multiLevelType w:val="hybridMultilevel"/>
    <w:tmpl w:val="B0C28B90"/>
    <w:lvl w:ilvl="0" w:tplc="9942FF32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CB5C2B66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6AC8D0DA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BA76DCDA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5388DC4A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86FE5D00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3E20E128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47B2D0EE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C76E463A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212">
    <w:nsid w:val="3D2B6D91"/>
    <w:multiLevelType w:val="hybridMultilevel"/>
    <w:tmpl w:val="3F6A19B2"/>
    <w:lvl w:ilvl="0" w:tplc="22661A0A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761EEFB4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4E8CBFD8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3C2E3B02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23EC58FC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1EBA1452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D27EB00E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7FEC0CDE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0CDCAF3E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213">
    <w:nsid w:val="3D5D63EB"/>
    <w:multiLevelType w:val="hybridMultilevel"/>
    <w:tmpl w:val="D576BFC6"/>
    <w:lvl w:ilvl="0" w:tplc="C658B0F6">
      <w:start w:val="1"/>
      <w:numFmt w:val="decimal"/>
      <w:lvlText w:val="%1)"/>
      <w:lvlJc w:val="left"/>
      <w:pPr>
        <w:ind w:left="140" w:hanging="286"/>
      </w:pPr>
      <w:rPr>
        <w:rFonts w:ascii="Times New Roman" w:eastAsia="Times New Roman" w:hAnsi="Times New Roman" w:cs="Times New Roman" w:hint="default"/>
        <w:color w:val="221F1F"/>
        <w:spacing w:val="0"/>
        <w:w w:val="105"/>
        <w:sz w:val="20"/>
        <w:szCs w:val="20"/>
        <w:lang w:val="ru-RU" w:eastAsia="en-US" w:bidi="ar-SA"/>
      </w:rPr>
    </w:lvl>
    <w:lvl w:ilvl="1" w:tplc="4E2A2B9C">
      <w:numFmt w:val="bullet"/>
      <w:lvlText w:val="•"/>
      <w:lvlJc w:val="left"/>
      <w:pPr>
        <w:ind w:left="839" w:hanging="286"/>
      </w:pPr>
      <w:rPr>
        <w:rFonts w:hint="default"/>
        <w:lang w:val="ru-RU" w:eastAsia="en-US" w:bidi="ar-SA"/>
      </w:rPr>
    </w:lvl>
    <w:lvl w:ilvl="2" w:tplc="50BA68A4">
      <w:numFmt w:val="bullet"/>
      <w:lvlText w:val="•"/>
      <w:lvlJc w:val="left"/>
      <w:pPr>
        <w:ind w:left="1538" w:hanging="286"/>
      </w:pPr>
      <w:rPr>
        <w:rFonts w:hint="default"/>
        <w:lang w:val="ru-RU" w:eastAsia="en-US" w:bidi="ar-SA"/>
      </w:rPr>
    </w:lvl>
    <w:lvl w:ilvl="3" w:tplc="E208E886">
      <w:numFmt w:val="bullet"/>
      <w:lvlText w:val="•"/>
      <w:lvlJc w:val="left"/>
      <w:pPr>
        <w:ind w:left="2237" w:hanging="286"/>
      </w:pPr>
      <w:rPr>
        <w:rFonts w:hint="default"/>
        <w:lang w:val="ru-RU" w:eastAsia="en-US" w:bidi="ar-SA"/>
      </w:rPr>
    </w:lvl>
    <w:lvl w:ilvl="4" w:tplc="201E6FE4">
      <w:numFmt w:val="bullet"/>
      <w:lvlText w:val="•"/>
      <w:lvlJc w:val="left"/>
      <w:pPr>
        <w:ind w:left="2936" w:hanging="286"/>
      </w:pPr>
      <w:rPr>
        <w:rFonts w:hint="default"/>
        <w:lang w:val="ru-RU" w:eastAsia="en-US" w:bidi="ar-SA"/>
      </w:rPr>
    </w:lvl>
    <w:lvl w:ilvl="5" w:tplc="02B659DE">
      <w:numFmt w:val="bullet"/>
      <w:lvlText w:val="•"/>
      <w:lvlJc w:val="left"/>
      <w:pPr>
        <w:ind w:left="3635" w:hanging="286"/>
      </w:pPr>
      <w:rPr>
        <w:rFonts w:hint="default"/>
        <w:lang w:val="ru-RU" w:eastAsia="en-US" w:bidi="ar-SA"/>
      </w:rPr>
    </w:lvl>
    <w:lvl w:ilvl="6" w:tplc="1C66CB86">
      <w:numFmt w:val="bullet"/>
      <w:lvlText w:val="•"/>
      <w:lvlJc w:val="left"/>
      <w:pPr>
        <w:ind w:left="4334" w:hanging="286"/>
      </w:pPr>
      <w:rPr>
        <w:rFonts w:hint="default"/>
        <w:lang w:val="ru-RU" w:eastAsia="en-US" w:bidi="ar-SA"/>
      </w:rPr>
    </w:lvl>
    <w:lvl w:ilvl="7" w:tplc="5B72BD72"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8" w:tplc="5412D11A">
      <w:numFmt w:val="bullet"/>
      <w:lvlText w:val="•"/>
      <w:lvlJc w:val="left"/>
      <w:pPr>
        <w:ind w:left="5732" w:hanging="286"/>
      </w:pPr>
      <w:rPr>
        <w:rFonts w:hint="default"/>
        <w:lang w:val="ru-RU" w:eastAsia="en-US" w:bidi="ar-SA"/>
      </w:rPr>
    </w:lvl>
  </w:abstractNum>
  <w:abstractNum w:abstractNumId="214">
    <w:nsid w:val="3DEF3D76"/>
    <w:multiLevelType w:val="hybridMultilevel"/>
    <w:tmpl w:val="1988BE6C"/>
    <w:lvl w:ilvl="0" w:tplc="CEF89918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D8688FDC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8A8CA44A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1BA4B03C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75387DD6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FEA499F8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58341906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4C68B830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84A06B68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215">
    <w:nsid w:val="3EC55A7E"/>
    <w:multiLevelType w:val="hybridMultilevel"/>
    <w:tmpl w:val="BCBA9BAE"/>
    <w:lvl w:ilvl="0" w:tplc="EA625AE0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DE7028A8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40347A82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4CAA8A0A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27FA2390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B8229366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5C5CAABE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B4C0A9AE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205A8D9C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216">
    <w:nsid w:val="3EE936B2"/>
    <w:multiLevelType w:val="hybridMultilevel"/>
    <w:tmpl w:val="0F442318"/>
    <w:lvl w:ilvl="0" w:tplc="CA9E88DC">
      <w:numFmt w:val="bullet"/>
      <w:lvlText w:val=""/>
      <w:lvlJc w:val="left"/>
      <w:pPr>
        <w:ind w:left="158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7C69EB0">
      <w:numFmt w:val="bullet"/>
      <w:lvlText w:val="•"/>
      <w:lvlJc w:val="left"/>
      <w:pPr>
        <w:ind w:left="2169" w:hanging="360"/>
      </w:pPr>
      <w:rPr>
        <w:rFonts w:hint="default"/>
        <w:lang w:val="ru-RU" w:eastAsia="en-US" w:bidi="ar-SA"/>
      </w:rPr>
    </w:lvl>
    <w:lvl w:ilvl="2" w:tplc="5C3CE4C0">
      <w:numFmt w:val="bullet"/>
      <w:lvlText w:val="•"/>
      <w:lvlJc w:val="left"/>
      <w:pPr>
        <w:ind w:left="2758" w:hanging="360"/>
      </w:pPr>
      <w:rPr>
        <w:rFonts w:hint="default"/>
        <w:lang w:val="ru-RU" w:eastAsia="en-US" w:bidi="ar-SA"/>
      </w:rPr>
    </w:lvl>
    <w:lvl w:ilvl="3" w:tplc="605ACF70">
      <w:numFmt w:val="bullet"/>
      <w:lvlText w:val="•"/>
      <w:lvlJc w:val="left"/>
      <w:pPr>
        <w:ind w:left="3347" w:hanging="360"/>
      </w:pPr>
      <w:rPr>
        <w:rFonts w:hint="default"/>
        <w:lang w:val="ru-RU" w:eastAsia="en-US" w:bidi="ar-SA"/>
      </w:rPr>
    </w:lvl>
    <w:lvl w:ilvl="4" w:tplc="7DB4E3A0">
      <w:numFmt w:val="bullet"/>
      <w:lvlText w:val="•"/>
      <w:lvlJc w:val="left"/>
      <w:pPr>
        <w:ind w:left="3936" w:hanging="360"/>
      </w:pPr>
      <w:rPr>
        <w:rFonts w:hint="default"/>
        <w:lang w:val="ru-RU" w:eastAsia="en-US" w:bidi="ar-SA"/>
      </w:rPr>
    </w:lvl>
    <w:lvl w:ilvl="5" w:tplc="0B0C258C">
      <w:numFmt w:val="bullet"/>
      <w:lvlText w:val="•"/>
      <w:lvlJc w:val="left"/>
      <w:pPr>
        <w:ind w:left="4525" w:hanging="360"/>
      </w:pPr>
      <w:rPr>
        <w:rFonts w:hint="default"/>
        <w:lang w:val="ru-RU" w:eastAsia="en-US" w:bidi="ar-SA"/>
      </w:rPr>
    </w:lvl>
    <w:lvl w:ilvl="6" w:tplc="BF744DDC">
      <w:numFmt w:val="bullet"/>
      <w:lvlText w:val="•"/>
      <w:lvlJc w:val="left"/>
      <w:pPr>
        <w:ind w:left="5114" w:hanging="360"/>
      </w:pPr>
      <w:rPr>
        <w:rFonts w:hint="default"/>
        <w:lang w:val="ru-RU" w:eastAsia="en-US" w:bidi="ar-SA"/>
      </w:rPr>
    </w:lvl>
    <w:lvl w:ilvl="7" w:tplc="86AE5BD8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8" w:tplc="FAFE8E66">
      <w:numFmt w:val="bullet"/>
      <w:lvlText w:val="•"/>
      <w:lvlJc w:val="left"/>
      <w:pPr>
        <w:ind w:left="6292" w:hanging="360"/>
      </w:pPr>
      <w:rPr>
        <w:rFonts w:hint="default"/>
        <w:lang w:val="ru-RU" w:eastAsia="en-US" w:bidi="ar-SA"/>
      </w:rPr>
    </w:lvl>
  </w:abstractNum>
  <w:abstractNum w:abstractNumId="217">
    <w:nsid w:val="3FF262AC"/>
    <w:multiLevelType w:val="hybridMultilevel"/>
    <w:tmpl w:val="7A36E510"/>
    <w:lvl w:ilvl="0" w:tplc="22E0476C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7DA48FDA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1ABC2592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DB9A572A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49D6FAB0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F31AC010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98BAC6F6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86B436BE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5ED8F960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218">
    <w:nsid w:val="400539A7"/>
    <w:multiLevelType w:val="hybridMultilevel"/>
    <w:tmpl w:val="0F826494"/>
    <w:lvl w:ilvl="0" w:tplc="2138B6B2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105"/>
        <w:sz w:val="20"/>
        <w:szCs w:val="20"/>
        <w:lang w:val="ru-RU" w:eastAsia="en-US" w:bidi="ar-SA"/>
      </w:rPr>
    </w:lvl>
    <w:lvl w:ilvl="1" w:tplc="5FBC31BE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BB228BA4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74ECF988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7BA02988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A1B412E0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9BF6B09C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DA70967A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5D945C9E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219">
    <w:nsid w:val="40303ED1"/>
    <w:multiLevelType w:val="hybridMultilevel"/>
    <w:tmpl w:val="4540178A"/>
    <w:lvl w:ilvl="0" w:tplc="5338F194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7BA4CFAA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29F6346C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77CE9EE8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AC6C313E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8D22D0A4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B7B07A70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9AD4506C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9B687190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220">
    <w:nsid w:val="40E95BBA"/>
    <w:multiLevelType w:val="hybridMultilevel"/>
    <w:tmpl w:val="4DEE2A6C"/>
    <w:lvl w:ilvl="0" w:tplc="D6AAEA42">
      <w:start w:val="1"/>
      <w:numFmt w:val="decimal"/>
      <w:lvlText w:val="%1)"/>
      <w:lvlJc w:val="left"/>
      <w:pPr>
        <w:ind w:left="1188" w:hanging="598"/>
        <w:jc w:val="right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1" w:tplc="67A0D5E8">
      <w:numFmt w:val="bullet"/>
      <w:lvlText w:val="•"/>
      <w:lvlJc w:val="left"/>
      <w:pPr>
        <w:ind w:left="1587" w:hanging="598"/>
      </w:pPr>
      <w:rPr>
        <w:rFonts w:hint="default"/>
        <w:lang w:val="ru-RU" w:eastAsia="en-US" w:bidi="ar-SA"/>
      </w:rPr>
    </w:lvl>
    <w:lvl w:ilvl="2" w:tplc="A1D4F11C">
      <w:numFmt w:val="bullet"/>
      <w:lvlText w:val="•"/>
      <w:lvlJc w:val="left"/>
      <w:pPr>
        <w:ind w:left="1994" w:hanging="598"/>
      </w:pPr>
      <w:rPr>
        <w:rFonts w:hint="default"/>
        <w:lang w:val="ru-RU" w:eastAsia="en-US" w:bidi="ar-SA"/>
      </w:rPr>
    </w:lvl>
    <w:lvl w:ilvl="3" w:tplc="78FA9DF4">
      <w:numFmt w:val="bullet"/>
      <w:lvlText w:val="•"/>
      <w:lvlJc w:val="left"/>
      <w:pPr>
        <w:ind w:left="2401" w:hanging="598"/>
      </w:pPr>
      <w:rPr>
        <w:rFonts w:hint="default"/>
        <w:lang w:val="ru-RU" w:eastAsia="en-US" w:bidi="ar-SA"/>
      </w:rPr>
    </w:lvl>
    <w:lvl w:ilvl="4" w:tplc="3BA69808">
      <w:numFmt w:val="bullet"/>
      <w:lvlText w:val="•"/>
      <w:lvlJc w:val="left"/>
      <w:pPr>
        <w:ind w:left="2808" w:hanging="598"/>
      </w:pPr>
      <w:rPr>
        <w:rFonts w:hint="default"/>
        <w:lang w:val="ru-RU" w:eastAsia="en-US" w:bidi="ar-SA"/>
      </w:rPr>
    </w:lvl>
    <w:lvl w:ilvl="5" w:tplc="E3DC1EB4">
      <w:numFmt w:val="bullet"/>
      <w:lvlText w:val="•"/>
      <w:lvlJc w:val="left"/>
      <w:pPr>
        <w:ind w:left="3215" w:hanging="598"/>
      </w:pPr>
      <w:rPr>
        <w:rFonts w:hint="default"/>
        <w:lang w:val="ru-RU" w:eastAsia="en-US" w:bidi="ar-SA"/>
      </w:rPr>
    </w:lvl>
    <w:lvl w:ilvl="6" w:tplc="34D8A14A">
      <w:numFmt w:val="bullet"/>
      <w:lvlText w:val="•"/>
      <w:lvlJc w:val="left"/>
      <w:pPr>
        <w:ind w:left="3622" w:hanging="598"/>
      </w:pPr>
      <w:rPr>
        <w:rFonts w:hint="default"/>
        <w:lang w:val="ru-RU" w:eastAsia="en-US" w:bidi="ar-SA"/>
      </w:rPr>
    </w:lvl>
    <w:lvl w:ilvl="7" w:tplc="05A4C1AA">
      <w:numFmt w:val="bullet"/>
      <w:lvlText w:val="•"/>
      <w:lvlJc w:val="left"/>
      <w:pPr>
        <w:ind w:left="4030" w:hanging="598"/>
      </w:pPr>
      <w:rPr>
        <w:rFonts w:hint="default"/>
        <w:lang w:val="ru-RU" w:eastAsia="en-US" w:bidi="ar-SA"/>
      </w:rPr>
    </w:lvl>
    <w:lvl w:ilvl="8" w:tplc="2F7C088A">
      <w:numFmt w:val="bullet"/>
      <w:lvlText w:val="•"/>
      <w:lvlJc w:val="left"/>
      <w:pPr>
        <w:ind w:left="4437" w:hanging="598"/>
      </w:pPr>
      <w:rPr>
        <w:rFonts w:hint="default"/>
        <w:lang w:val="ru-RU" w:eastAsia="en-US" w:bidi="ar-SA"/>
      </w:rPr>
    </w:lvl>
  </w:abstractNum>
  <w:abstractNum w:abstractNumId="221">
    <w:nsid w:val="4125731C"/>
    <w:multiLevelType w:val="hybridMultilevel"/>
    <w:tmpl w:val="9F94942E"/>
    <w:lvl w:ilvl="0" w:tplc="27CE80B6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105"/>
        <w:sz w:val="20"/>
        <w:szCs w:val="20"/>
        <w:lang w:val="ru-RU" w:eastAsia="en-US" w:bidi="ar-SA"/>
      </w:rPr>
    </w:lvl>
    <w:lvl w:ilvl="1" w:tplc="3A16CD28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24541BEA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318079E2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31447166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D4E6FCC8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3216BFD8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662ACD66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76ECDBE0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222">
    <w:nsid w:val="41971211"/>
    <w:multiLevelType w:val="hybridMultilevel"/>
    <w:tmpl w:val="AA52BF0E"/>
    <w:lvl w:ilvl="0" w:tplc="2E2EF948">
      <w:start w:val="1"/>
      <w:numFmt w:val="decimal"/>
      <w:lvlText w:val="%1)"/>
      <w:lvlJc w:val="left"/>
      <w:pPr>
        <w:ind w:left="1389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sz w:val="20"/>
        <w:szCs w:val="20"/>
        <w:lang w:val="ru-RU" w:eastAsia="en-US" w:bidi="ar-SA"/>
      </w:rPr>
    </w:lvl>
    <w:lvl w:ilvl="1" w:tplc="E3049BF0">
      <w:numFmt w:val="bullet"/>
      <w:lvlText w:val="•"/>
      <w:lvlJc w:val="left"/>
      <w:pPr>
        <w:ind w:left="1955" w:hanging="682"/>
      </w:pPr>
      <w:rPr>
        <w:rFonts w:hint="default"/>
        <w:lang w:val="ru-RU" w:eastAsia="en-US" w:bidi="ar-SA"/>
      </w:rPr>
    </w:lvl>
    <w:lvl w:ilvl="2" w:tplc="C3F4DECE">
      <w:numFmt w:val="bullet"/>
      <w:lvlText w:val="•"/>
      <w:lvlJc w:val="left"/>
      <w:pPr>
        <w:ind w:left="2530" w:hanging="682"/>
      </w:pPr>
      <w:rPr>
        <w:rFonts w:hint="default"/>
        <w:lang w:val="ru-RU" w:eastAsia="en-US" w:bidi="ar-SA"/>
      </w:rPr>
    </w:lvl>
    <w:lvl w:ilvl="3" w:tplc="220ED59C">
      <w:numFmt w:val="bullet"/>
      <w:lvlText w:val="•"/>
      <w:lvlJc w:val="left"/>
      <w:pPr>
        <w:ind w:left="3105" w:hanging="682"/>
      </w:pPr>
      <w:rPr>
        <w:rFonts w:hint="default"/>
        <w:lang w:val="ru-RU" w:eastAsia="en-US" w:bidi="ar-SA"/>
      </w:rPr>
    </w:lvl>
    <w:lvl w:ilvl="4" w:tplc="7A50B852">
      <w:numFmt w:val="bullet"/>
      <w:lvlText w:val="•"/>
      <w:lvlJc w:val="left"/>
      <w:pPr>
        <w:ind w:left="3680" w:hanging="682"/>
      </w:pPr>
      <w:rPr>
        <w:rFonts w:hint="default"/>
        <w:lang w:val="ru-RU" w:eastAsia="en-US" w:bidi="ar-SA"/>
      </w:rPr>
    </w:lvl>
    <w:lvl w:ilvl="5" w:tplc="C5BC32A6">
      <w:numFmt w:val="bullet"/>
      <w:lvlText w:val="•"/>
      <w:lvlJc w:val="left"/>
      <w:pPr>
        <w:ind w:left="4255" w:hanging="682"/>
      </w:pPr>
      <w:rPr>
        <w:rFonts w:hint="default"/>
        <w:lang w:val="ru-RU" w:eastAsia="en-US" w:bidi="ar-SA"/>
      </w:rPr>
    </w:lvl>
    <w:lvl w:ilvl="6" w:tplc="7F60F870">
      <w:numFmt w:val="bullet"/>
      <w:lvlText w:val="•"/>
      <w:lvlJc w:val="left"/>
      <w:pPr>
        <w:ind w:left="4830" w:hanging="682"/>
      </w:pPr>
      <w:rPr>
        <w:rFonts w:hint="default"/>
        <w:lang w:val="ru-RU" w:eastAsia="en-US" w:bidi="ar-SA"/>
      </w:rPr>
    </w:lvl>
    <w:lvl w:ilvl="7" w:tplc="91F28FB2">
      <w:numFmt w:val="bullet"/>
      <w:lvlText w:val="•"/>
      <w:lvlJc w:val="left"/>
      <w:pPr>
        <w:ind w:left="5405" w:hanging="682"/>
      </w:pPr>
      <w:rPr>
        <w:rFonts w:hint="default"/>
        <w:lang w:val="ru-RU" w:eastAsia="en-US" w:bidi="ar-SA"/>
      </w:rPr>
    </w:lvl>
    <w:lvl w:ilvl="8" w:tplc="38FEB30A">
      <w:numFmt w:val="bullet"/>
      <w:lvlText w:val="•"/>
      <w:lvlJc w:val="left"/>
      <w:pPr>
        <w:ind w:left="5980" w:hanging="682"/>
      </w:pPr>
      <w:rPr>
        <w:rFonts w:hint="default"/>
        <w:lang w:val="ru-RU" w:eastAsia="en-US" w:bidi="ar-SA"/>
      </w:rPr>
    </w:lvl>
  </w:abstractNum>
  <w:abstractNum w:abstractNumId="223">
    <w:nsid w:val="4283613E"/>
    <w:multiLevelType w:val="hybridMultilevel"/>
    <w:tmpl w:val="99EC759E"/>
    <w:lvl w:ilvl="0" w:tplc="9CEA40BA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sz w:val="20"/>
        <w:szCs w:val="20"/>
        <w:lang w:val="ru-RU" w:eastAsia="en-US" w:bidi="ar-SA"/>
      </w:rPr>
    </w:lvl>
    <w:lvl w:ilvl="1" w:tplc="95509A90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18306118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4510D326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DC624C5C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C46A9E72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F780AE7C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3582454E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276E1F30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224">
    <w:nsid w:val="42841646"/>
    <w:multiLevelType w:val="hybridMultilevel"/>
    <w:tmpl w:val="7F36CC68"/>
    <w:lvl w:ilvl="0" w:tplc="3FD892A8">
      <w:start w:val="1"/>
      <w:numFmt w:val="decimal"/>
      <w:lvlText w:val="%1)"/>
      <w:lvlJc w:val="left"/>
      <w:pPr>
        <w:ind w:left="1017" w:hanging="310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9EC8F25C">
      <w:numFmt w:val="bullet"/>
      <w:lvlText w:val="•"/>
      <w:lvlJc w:val="left"/>
      <w:pPr>
        <w:ind w:left="1631" w:hanging="310"/>
      </w:pPr>
      <w:rPr>
        <w:rFonts w:hint="default"/>
        <w:lang w:val="ru-RU" w:eastAsia="en-US" w:bidi="ar-SA"/>
      </w:rPr>
    </w:lvl>
    <w:lvl w:ilvl="2" w:tplc="4432AF16">
      <w:numFmt w:val="bullet"/>
      <w:lvlText w:val="•"/>
      <w:lvlJc w:val="left"/>
      <w:pPr>
        <w:ind w:left="2242" w:hanging="310"/>
      </w:pPr>
      <w:rPr>
        <w:rFonts w:hint="default"/>
        <w:lang w:val="ru-RU" w:eastAsia="en-US" w:bidi="ar-SA"/>
      </w:rPr>
    </w:lvl>
    <w:lvl w:ilvl="3" w:tplc="747EA114">
      <w:numFmt w:val="bullet"/>
      <w:lvlText w:val="•"/>
      <w:lvlJc w:val="left"/>
      <w:pPr>
        <w:ind w:left="2853" w:hanging="310"/>
      </w:pPr>
      <w:rPr>
        <w:rFonts w:hint="default"/>
        <w:lang w:val="ru-RU" w:eastAsia="en-US" w:bidi="ar-SA"/>
      </w:rPr>
    </w:lvl>
    <w:lvl w:ilvl="4" w:tplc="F238EE8C">
      <w:numFmt w:val="bullet"/>
      <w:lvlText w:val="•"/>
      <w:lvlJc w:val="left"/>
      <w:pPr>
        <w:ind w:left="3464" w:hanging="310"/>
      </w:pPr>
      <w:rPr>
        <w:rFonts w:hint="default"/>
        <w:lang w:val="ru-RU" w:eastAsia="en-US" w:bidi="ar-SA"/>
      </w:rPr>
    </w:lvl>
    <w:lvl w:ilvl="5" w:tplc="F6D61E96">
      <w:numFmt w:val="bullet"/>
      <w:lvlText w:val="•"/>
      <w:lvlJc w:val="left"/>
      <w:pPr>
        <w:ind w:left="4075" w:hanging="310"/>
      </w:pPr>
      <w:rPr>
        <w:rFonts w:hint="default"/>
        <w:lang w:val="ru-RU" w:eastAsia="en-US" w:bidi="ar-SA"/>
      </w:rPr>
    </w:lvl>
    <w:lvl w:ilvl="6" w:tplc="AF34F7DC">
      <w:numFmt w:val="bullet"/>
      <w:lvlText w:val="•"/>
      <w:lvlJc w:val="left"/>
      <w:pPr>
        <w:ind w:left="4686" w:hanging="310"/>
      </w:pPr>
      <w:rPr>
        <w:rFonts w:hint="default"/>
        <w:lang w:val="ru-RU" w:eastAsia="en-US" w:bidi="ar-SA"/>
      </w:rPr>
    </w:lvl>
    <w:lvl w:ilvl="7" w:tplc="5AA29174">
      <w:numFmt w:val="bullet"/>
      <w:lvlText w:val="•"/>
      <w:lvlJc w:val="left"/>
      <w:pPr>
        <w:ind w:left="5297" w:hanging="310"/>
      </w:pPr>
      <w:rPr>
        <w:rFonts w:hint="default"/>
        <w:lang w:val="ru-RU" w:eastAsia="en-US" w:bidi="ar-SA"/>
      </w:rPr>
    </w:lvl>
    <w:lvl w:ilvl="8" w:tplc="7CBCCF7A">
      <w:numFmt w:val="bullet"/>
      <w:lvlText w:val="•"/>
      <w:lvlJc w:val="left"/>
      <w:pPr>
        <w:ind w:left="5908" w:hanging="310"/>
      </w:pPr>
      <w:rPr>
        <w:rFonts w:hint="default"/>
        <w:lang w:val="ru-RU" w:eastAsia="en-US" w:bidi="ar-SA"/>
      </w:rPr>
    </w:lvl>
  </w:abstractNum>
  <w:abstractNum w:abstractNumId="225">
    <w:nsid w:val="429466DA"/>
    <w:multiLevelType w:val="hybridMultilevel"/>
    <w:tmpl w:val="14902B2E"/>
    <w:lvl w:ilvl="0" w:tplc="D84EAFEA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2E221CD6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9906035E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B0505A82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BB8C8AC6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3594002E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3B24400E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E42038D2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189ECF8C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226">
    <w:nsid w:val="4299286E"/>
    <w:multiLevelType w:val="hybridMultilevel"/>
    <w:tmpl w:val="61CEA492"/>
    <w:lvl w:ilvl="0" w:tplc="1070E08E">
      <w:start w:val="1"/>
      <w:numFmt w:val="decimal"/>
      <w:lvlText w:val="%1"/>
      <w:lvlJc w:val="left"/>
      <w:pPr>
        <w:ind w:left="858" w:hanging="15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43F0C946">
      <w:numFmt w:val="bullet"/>
      <w:lvlText w:val="•"/>
      <w:lvlJc w:val="left"/>
      <w:pPr>
        <w:ind w:left="1487" w:hanging="152"/>
      </w:pPr>
      <w:rPr>
        <w:rFonts w:hint="default"/>
        <w:lang w:val="ru-RU" w:eastAsia="en-US" w:bidi="ar-SA"/>
      </w:rPr>
    </w:lvl>
    <w:lvl w:ilvl="2" w:tplc="20DAB91A">
      <w:numFmt w:val="bullet"/>
      <w:lvlText w:val="•"/>
      <w:lvlJc w:val="left"/>
      <w:pPr>
        <w:ind w:left="2114" w:hanging="152"/>
      </w:pPr>
      <w:rPr>
        <w:rFonts w:hint="default"/>
        <w:lang w:val="ru-RU" w:eastAsia="en-US" w:bidi="ar-SA"/>
      </w:rPr>
    </w:lvl>
    <w:lvl w:ilvl="3" w:tplc="8B62C4F4">
      <w:numFmt w:val="bullet"/>
      <w:lvlText w:val="•"/>
      <w:lvlJc w:val="left"/>
      <w:pPr>
        <w:ind w:left="2741" w:hanging="152"/>
      </w:pPr>
      <w:rPr>
        <w:rFonts w:hint="default"/>
        <w:lang w:val="ru-RU" w:eastAsia="en-US" w:bidi="ar-SA"/>
      </w:rPr>
    </w:lvl>
    <w:lvl w:ilvl="4" w:tplc="627459F0">
      <w:numFmt w:val="bullet"/>
      <w:lvlText w:val="•"/>
      <w:lvlJc w:val="left"/>
      <w:pPr>
        <w:ind w:left="3368" w:hanging="152"/>
      </w:pPr>
      <w:rPr>
        <w:rFonts w:hint="default"/>
        <w:lang w:val="ru-RU" w:eastAsia="en-US" w:bidi="ar-SA"/>
      </w:rPr>
    </w:lvl>
    <w:lvl w:ilvl="5" w:tplc="E2B828DC">
      <w:numFmt w:val="bullet"/>
      <w:lvlText w:val="•"/>
      <w:lvlJc w:val="left"/>
      <w:pPr>
        <w:ind w:left="3995" w:hanging="152"/>
      </w:pPr>
      <w:rPr>
        <w:rFonts w:hint="default"/>
        <w:lang w:val="ru-RU" w:eastAsia="en-US" w:bidi="ar-SA"/>
      </w:rPr>
    </w:lvl>
    <w:lvl w:ilvl="6" w:tplc="FF46A5CA">
      <w:numFmt w:val="bullet"/>
      <w:lvlText w:val="•"/>
      <w:lvlJc w:val="left"/>
      <w:pPr>
        <w:ind w:left="4622" w:hanging="152"/>
      </w:pPr>
      <w:rPr>
        <w:rFonts w:hint="default"/>
        <w:lang w:val="ru-RU" w:eastAsia="en-US" w:bidi="ar-SA"/>
      </w:rPr>
    </w:lvl>
    <w:lvl w:ilvl="7" w:tplc="D7B6EBE4">
      <w:numFmt w:val="bullet"/>
      <w:lvlText w:val="•"/>
      <w:lvlJc w:val="left"/>
      <w:pPr>
        <w:ind w:left="5249" w:hanging="152"/>
      </w:pPr>
      <w:rPr>
        <w:rFonts w:hint="default"/>
        <w:lang w:val="ru-RU" w:eastAsia="en-US" w:bidi="ar-SA"/>
      </w:rPr>
    </w:lvl>
    <w:lvl w:ilvl="8" w:tplc="2D0C7DB6">
      <w:numFmt w:val="bullet"/>
      <w:lvlText w:val="•"/>
      <w:lvlJc w:val="left"/>
      <w:pPr>
        <w:ind w:left="5876" w:hanging="152"/>
      </w:pPr>
      <w:rPr>
        <w:rFonts w:hint="default"/>
        <w:lang w:val="ru-RU" w:eastAsia="en-US" w:bidi="ar-SA"/>
      </w:rPr>
    </w:lvl>
  </w:abstractNum>
  <w:abstractNum w:abstractNumId="227">
    <w:nsid w:val="42AB5D9E"/>
    <w:multiLevelType w:val="hybridMultilevel"/>
    <w:tmpl w:val="8A0C949C"/>
    <w:lvl w:ilvl="0" w:tplc="A950E958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73120292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D4D0CC74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FDB6B86A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3BE41692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2EAE0FB4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D95E9D28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8550C49E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702CBA0E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228">
    <w:nsid w:val="42E751A2"/>
    <w:multiLevelType w:val="hybridMultilevel"/>
    <w:tmpl w:val="DE66A938"/>
    <w:lvl w:ilvl="0" w:tplc="41A22EFA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w w:val="102"/>
        <w:sz w:val="20"/>
        <w:szCs w:val="20"/>
        <w:lang w:val="ru-RU" w:eastAsia="en-US" w:bidi="ar-SA"/>
      </w:rPr>
    </w:lvl>
    <w:lvl w:ilvl="1" w:tplc="B036A4F4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BC14CDC6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DEDAD6F2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7962270A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2CEC9F14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4434141E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27E83F5E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44888306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229">
    <w:nsid w:val="43025368"/>
    <w:multiLevelType w:val="hybridMultilevel"/>
    <w:tmpl w:val="0C9E4C32"/>
    <w:lvl w:ilvl="0" w:tplc="AB2AFC76">
      <w:start w:val="1"/>
      <w:numFmt w:val="decimal"/>
      <w:lvlText w:val="%1."/>
      <w:lvlJc w:val="left"/>
      <w:pPr>
        <w:ind w:left="1067" w:hanging="360"/>
      </w:pPr>
      <w:rPr>
        <w:rFonts w:ascii="Times New Roman" w:eastAsia="Times New Roman" w:hAnsi="Times New Roman" w:cs="Times New Roman" w:hint="default"/>
        <w:i/>
        <w:iCs/>
        <w:spacing w:val="0"/>
        <w:w w:val="111"/>
        <w:sz w:val="20"/>
        <w:szCs w:val="20"/>
        <w:lang w:val="ru-RU" w:eastAsia="en-US" w:bidi="ar-SA"/>
      </w:rPr>
    </w:lvl>
    <w:lvl w:ilvl="1" w:tplc="C43CBCBC">
      <w:numFmt w:val="bullet"/>
      <w:lvlText w:val="•"/>
      <w:lvlJc w:val="left"/>
      <w:pPr>
        <w:ind w:left="1667" w:hanging="360"/>
      </w:pPr>
      <w:rPr>
        <w:rFonts w:hint="default"/>
        <w:lang w:val="ru-RU" w:eastAsia="en-US" w:bidi="ar-SA"/>
      </w:rPr>
    </w:lvl>
    <w:lvl w:ilvl="2" w:tplc="11DED154">
      <w:numFmt w:val="bullet"/>
      <w:lvlText w:val="•"/>
      <w:lvlJc w:val="left"/>
      <w:pPr>
        <w:ind w:left="2274" w:hanging="360"/>
      </w:pPr>
      <w:rPr>
        <w:rFonts w:hint="default"/>
        <w:lang w:val="ru-RU" w:eastAsia="en-US" w:bidi="ar-SA"/>
      </w:rPr>
    </w:lvl>
    <w:lvl w:ilvl="3" w:tplc="3A82E718">
      <w:numFmt w:val="bullet"/>
      <w:lvlText w:val="•"/>
      <w:lvlJc w:val="left"/>
      <w:pPr>
        <w:ind w:left="2881" w:hanging="360"/>
      </w:pPr>
      <w:rPr>
        <w:rFonts w:hint="default"/>
        <w:lang w:val="ru-RU" w:eastAsia="en-US" w:bidi="ar-SA"/>
      </w:rPr>
    </w:lvl>
    <w:lvl w:ilvl="4" w:tplc="2A0449BC">
      <w:numFmt w:val="bullet"/>
      <w:lvlText w:val="•"/>
      <w:lvlJc w:val="left"/>
      <w:pPr>
        <w:ind w:left="3488" w:hanging="360"/>
      </w:pPr>
      <w:rPr>
        <w:rFonts w:hint="default"/>
        <w:lang w:val="ru-RU" w:eastAsia="en-US" w:bidi="ar-SA"/>
      </w:rPr>
    </w:lvl>
    <w:lvl w:ilvl="5" w:tplc="43DCCA1A">
      <w:numFmt w:val="bullet"/>
      <w:lvlText w:val="•"/>
      <w:lvlJc w:val="left"/>
      <w:pPr>
        <w:ind w:left="4095" w:hanging="360"/>
      </w:pPr>
      <w:rPr>
        <w:rFonts w:hint="default"/>
        <w:lang w:val="ru-RU" w:eastAsia="en-US" w:bidi="ar-SA"/>
      </w:rPr>
    </w:lvl>
    <w:lvl w:ilvl="6" w:tplc="F2DC890A">
      <w:numFmt w:val="bullet"/>
      <w:lvlText w:val="•"/>
      <w:lvlJc w:val="left"/>
      <w:pPr>
        <w:ind w:left="4702" w:hanging="360"/>
      </w:pPr>
      <w:rPr>
        <w:rFonts w:hint="default"/>
        <w:lang w:val="ru-RU" w:eastAsia="en-US" w:bidi="ar-SA"/>
      </w:rPr>
    </w:lvl>
    <w:lvl w:ilvl="7" w:tplc="BFC2103E">
      <w:numFmt w:val="bullet"/>
      <w:lvlText w:val="•"/>
      <w:lvlJc w:val="left"/>
      <w:pPr>
        <w:ind w:left="5309" w:hanging="360"/>
      </w:pPr>
      <w:rPr>
        <w:rFonts w:hint="default"/>
        <w:lang w:val="ru-RU" w:eastAsia="en-US" w:bidi="ar-SA"/>
      </w:rPr>
    </w:lvl>
    <w:lvl w:ilvl="8" w:tplc="5E6A6346">
      <w:numFmt w:val="bullet"/>
      <w:lvlText w:val="•"/>
      <w:lvlJc w:val="left"/>
      <w:pPr>
        <w:ind w:left="5916" w:hanging="360"/>
      </w:pPr>
      <w:rPr>
        <w:rFonts w:hint="default"/>
        <w:lang w:val="ru-RU" w:eastAsia="en-US" w:bidi="ar-SA"/>
      </w:rPr>
    </w:lvl>
  </w:abstractNum>
  <w:abstractNum w:abstractNumId="230">
    <w:nsid w:val="43765611"/>
    <w:multiLevelType w:val="hybridMultilevel"/>
    <w:tmpl w:val="3EB66098"/>
    <w:lvl w:ilvl="0" w:tplc="39A6E920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FD88FB2A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0270FD14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92FA1BC4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B57CF6B4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158CE176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FC96989E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82F4637A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AFDCFDF6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231">
    <w:nsid w:val="43ED2558"/>
    <w:multiLevelType w:val="hybridMultilevel"/>
    <w:tmpl w:val="960A872A"/>
    <w:lvl w:ilvl="0" w:tplc="BF4C44AA">
      <w:start w:val="1"/>
      <w:numFmt w:val="decimal"/>
      <w:lvlText w:val="%1."/>
      <w:lvlJc w:val="left"/>
      <w:pPr>
        <w:ind w:left="140" w:hanging="34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B0EE4A52">
      <w:numFmt w:val="bullet"/>
      <w:lvlText w:val="•"/>
      <w:lvlJc w:val="left"/>
      <w:pPr>
        <w:ind w:left="839" w:hanging="341"/>
      </w:pPr>
      <w:rPr>
        <w:rFonts w:hint="default"/>
        <w:lang w:val="ru-RU" w:eastAsia="en-US" w:bidi="ar-SA"/>
      </w:rPr>
    </w:lvl>
    <w:lvl w:ilvl="2" w:tplc="BC6AA316">
      <w:numFmt w:val="bullet"/>
      <w:lvlText w:val="•"/>
      <w:lvlJc w:val="left"/>
      <w:pPr>
        <w:ind w:left="1538" w:hanging="341"/>
      </w:pPr>
      <w:rPr>
        <w:rFonts w:hint="default"/>
        <w:lang w:val="ru-RU" w:eastAsia="en-US" w:bidi="ar-SA"/>
      </w:rPr>
    </w:lvl>
    <w:lvl w:ilvl="3" w:tplc="0D747BDC">
      <w:numFmt w:val="bullet"/>
      <w:lvlText w:val="•"/>
      <w:lvlJc w:val="left"/>
      <w:pPr>
        <w:ind w:left="2237" w:hanging="341"/>
      </w:pPr>
      <w:rPr>
        <w:rFonts w:hint="default"/>
        <w:lang w:val="ru-RU" w:eastAsia="en-US" w:bidi="ar-SA"/>
      </w:rPr>
    </w:lvl>
    <w:lvl w:ilvl="4" w:tplc="31EC9C2C">
      <w:numFmt w:val="bullet"/>
      <w:lvlText w:val="•"/>
      <w:lvlJc w:val="left"/>
      <w:pPr>
        <w:ind w:left="2936" w:hanging="341"/>
      </w:pPr>
      <w:rPr>
        <w:rFonts w:hint="default"/>
        <w:lang w:val="ru-RU" w:eastAsia="en-US" w:bidi="ar-SA"/>
      </w:rPr>
    </w:lvl>
    <w:lvl w:ilvl="5" w:tplc="E47ABE98">
      <w:numFmt w:val="bullet"/>
      <w:lvlText w:val="•"/>
      <w:lvlJc w:val="left"/>
      <w:pPr>
        <w:ind w:left="3635" w:hanging="341"/>
      </w:pPr>
      <w:rPr>
        <w:rFonts w:hint="default"/>
        <w:lang w:val="ru-RU" w:eastAsia="en-US" w:bidi="ar-SA"/>
      </w:rPr>
    </w:lvl>
    <w:lvl w:ilvl="6" w:tplc="42A071C4">
      <w:numFmt w:val="bullet"/>
      <w:lvlText w:val="•"/>
      <w:lvlJc w:val="left"/>
      <w:pPr>
        <w:ind w:left="4334" w:hanging="341"/>
      </w:pPr>
      <w:rPr>
        <w:rFonts w:hint="default"/>
        <w:lang w:val="ru-RU" w:eastAsia="en-US" w:bidi="ar-SA"/>
      </w:rPr>
    </w:lvl>
    <w:lvl w:ilvl="7" w:tplc="033C53F8">
      <w:numFmt w:val="bullet"/>
      <w:lvlText w:val="•"/>
      <w:lvlJc w:val="left"/>
      <w:pPr>
        <w:ind w:left="5033" w:hanging="341"/>
      </w:pPr>
      <w:rPr>
        <w:rFonts w:hint="default"/>
        <w:lang w:val="ru-RU" w:eastAsia="en-US" w:bidi="ar-SA"/>
      </w:rPr>
    </w:lvl>
    <w:lvl w:ilvl="8" w:tplc="BF92BA82">
      <w:numFmt w:val="bullet"/>
      <w:lvlText w:val="•"/>
      <w:lvlJc w:val="left"/>
      <w:pPr>
        <w:ind w:left="5732" w:hanging="341"/>
      </w:pPr>
      <w:rPr>
        <w:rFonts w:hint="default"/>
        <w:lang w:val="ru-RU" w:eastAsia="en-US" w:bidi="ar-SA"/>
      </w:rPr>
    </w:lvl>
  </w:abstractNum>
  <w:abstractNum w:abstractNumId="232">
    <w:nsid w:val="449E281B"/>
    <w:multiLevelType w:val="hybridMultilevel"/>
    <w:tmpl w:val="996E841E"/>
    <w:lvl w:ilvl="0" w:tplc="0F3259F0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105"/>
        <w:sz w:val="20"/>
        <w:szCs w:val="20"/>
        <w:lang w:val="ru-RU" w:eastAsia="en-US" w:bidi="ar-SA"/>
      </w:rPr>
    </w:lvl>
    <w:lvl w:ilvl="1" w:tplc="9D623768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F4F4B4B2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8A428E68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92C406D6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8792914E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E63063EC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F5427B78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4EE064CA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233">
    <w:nsid w:val="450C132C"/>
    <w:multiLevelType w:val="hybridMultilevel"/>
    <w:tmpl w:val="6DA277B0"/>
    <w:lvl w:ilvl="0" w:tplc="0358B8E2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sz w:val="20"/>
        <w:szCs w:val="20"/>
        <w:lang w:val="ru-RU" w:eastAsia="en-US" w:bidi="ar-SA"/>
      </w:rPr>
    </w:lvl>
    <w:lvl w:ilvl="1" w:tplc="6F44EF12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0EA65568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E5B03ED4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D40EA498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E6E09DBE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FA48489E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693CBCAE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FEE43C92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234">
    <w:nsid w:val="453E1BF0"/>
    <w:multiLevelType w:val="hybridMultilevel"/>
    <w:tmpl w:val="979CDE3A"/>
    <w:lvl w:ilvl="0" w:tplc="E99C9CEC">
      <w:start w:val="1"/>
      <w:numFmt w:val="decimal"/>
      <w:lvlText w:val="%1"/>
      <w:lvlJc w:val="left"/>
      <w:pPr>
        <w:ind w:left="2354" w:hanging="709"/>
      </w:pPr>
      <w:rPr>
        <w:rFonts w:hint="default"/>
        <w:lang w:val="ru-RU" w:eastAsia="en-US" w:bidi="ar-SA"/>
      </w:rPr>
    </w:lvl>
    <w:lvl w:ilvl="1" w:tplc="92684940">
      <w:numFmt w:val="none"/>
      <w:lvlText w:val=""/>
      <w:lvlJc w:val="left"/>
      <w:pPr>
        <w:tabs>
          <w:tab w:val="num" w:pos="360"/>
        </w:tabs>
      </w:pPr>
    </w:lvl>
    <w:lvl w:ilvl="2" w:tplc="9D007B60">
      <w:numFmt w:val="none"/>
      <w:lvlText w:val=""/>
      <w:lvlJc w:val="left"/>
      <w:pPr>
        <w:tabs>
          <w:tab w:val="num" w:pos="360"/>
        </w:tabs>
      </w:pPr>
    </w:lvl>
    <w:lvl w:ilvl="3" w:tplc="9E06CEDC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660A2986">
      <w:numFmt w:val="bullet"/>
      <w:lvlText w:val="•"/>
      <w:lvlJc w:val="left"/>
      <w:pPr>
        <w:ind w:left="4377" w:hanging="708"/>
      </w:pPr>
      <w:rPr>
        <w:rFonts w:hint="default"/>
        <w:lang w:val="ru-RU" w:eastAsia="en-US" w:bidi="ar-SA"/>
      </w:rPr>
    </w:lvl>
    <w:lvl w:ilvl="5" w:tplc="41DE6B36">
      <w:numFmt w:val="bullet"/>
      <w:lvlText w:val="•"/>
      <w:lvlJc w:val="left"/>
      <w:pPr>
        <w:ind w:left="4836" w:hanging="708"/>
      </w:pPr>
      <w:rPr>
        <w:rFonts w:hint="default"/>
        <w:lang w:val="ru-RU" w:eastAsia="en-US" w:bidi="ar-SA"/>
      </w:rPr>
    </w:lvl>
    <w:lvl w:ilvl="6" w:tplc="7DBE46B4">
      <w:numFmt w:val="bullet"/>
      <w:lvlText w:val="•"/>
      <w:lvlJc w:val="left"/>
      <w:pPr>
        <w:ind w:left="5295" w:hanging="708"/>
      </w:pPr>
      <w:rPr>
        <w:rFonts w:hint="default"/>
        <w:lang w:val="ru-RU" w:eastAsia="en-US" w:bidi="ar-SA"/>
      </w:rPr>
    </w:lvl>
    <w:lvl w:ilvl="7" w:tplc="EB8C1DB8">
      <w:numFmt w:val="bullet"/>
      <w:lvlText w:val="•"/>
      <w:lvlJc w:val="left"/>
      <w:pPr>
        <w:ind w:left="5754" w:hanging="708"/>
      </w:pPr>
      <w:rPr>
        <w:rFonts w:hint="default"/>
        <w:lang w:val="ru-RU" w:eastAsia="en-US" w:bidi="ar-SA"/>
      </w:rPr>
    </w:lvl>
    <w:lvl w:ilvl="8" w:tplc="78AA7C34">
      <w:numFmt w:val="bullet"/>
      <w:lvlText w:val="•"/>
      <w:lvlJc w:val="left"/>
      <w:pPr>
        <w:ind w:left="6213" w:hanging="708"/>
      </w:pPr>
      <w:rPr>
        <w:rFonts w:hint="default"/>
        <w:lang w:val="ru-RU" w:eastAsia="en-US" w:bidi="ar-SA"/>
      </w:rPr>
    </w:lvl>
  </w:abstractNum>
  <w:abstractNum w:abstractNumId="235">
    <w:nsid w:val="454362C2"/>
    <w:multiLevelType w:val="hybridMultilevel"/>
    <w:tmpl w:val="E148161E"/>
    <w:lvl w:ilvl="0" w:tplc="D0C6E2FE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EABA879E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23BAE9BC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5456EE3C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05500BE8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2E8C3044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EC52929C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D71E28A0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E5EC3968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236">
    <w:nsid w:val="45673AF9"/>
    <w:multiLevelType w:val="hybridMultilevel"/>
    <w:tmpl w:val="2ADCC70A"/>
    <w:lvl w:ilvl="0" w:tplc="5022B9CE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105"/>
        <w:sz w:val="20"/>
        <w:szCs w:val="20"/>
        <w:lang w:val="ru-RU" w:eastAsia="en-US" w:bidi="ar-SA"/>
      </w:rPr>
    </w:lvl>
    <w:lvl w:ilvl="1" w:tplc="B4C0CB00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567E7444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EE4429CC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DBF60C26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8760FEA6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C614934A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2990047C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7FF0B36E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237">
    <w:nsid w:val="4569221E"/>
    <w:multiLevelType w:val="hybridMultilevel"/>
    <w:tmpl w:val="2424D1A0"/>
    <w:lvl w:ilvl="0" w:tplc="9522BC54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6024C4D2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2326BF72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0CEC3A24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F15E3082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5DC27A10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35ECF406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2CA2A90E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239439DA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238">
    <w:nsid w:val="45DF43AF"/>
    <w:multiLevelType w:val="hybridMultilevel"/>
    <w:tmpl w:val="B71C293C"/>
    <w:lvl w:ilvl="0" w:tplc="285C98EE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803E3B28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B5D645F0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8E68B0AE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7D129A80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B9AC6B44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735891F2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6B7005D8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9148E312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239">
    <w:nsid w:val="46CA6AB4"/>
    <w:multiLevelType w:val="hybridMultilevel"/>
    <w:tmpl w:val="A0A42B52"/>
    <w:lvl w:ilvl="0" w:tplc="707CA862">
      <w:start w:val="1"/>
      <w:numFmt w:val="decimal"/>
      <w:lvlText w:val="%1)"/>
      <w:lvlJc w:val="left"/>
      <w:pPr>
        <w:ind w:left="1389" w:hanging="682"/>
      </w:pPr>
      <w:rPr>
        <w:rFonts w:ascii="Times New Roman" w:eastAsia="Times New Roman" w:hAnsi="Times New Roman" w:cs="Times New Roman" w:hint="default"/>
        <w:color w:val="221F1F"/>
        <w:spacing w:val="0"/>
        <w:w w:val="105"/>
        <w:sz w:val="20"/>
        <w:szCs w:val="20"/>
        <w:lang w:val="ru-RU" w:eastAsia="en-US" w:bidi="ar-SA"/>
      </w:rPr>
    </w:lvl>
    <w:lvl w:ilvl="1" w:tplc="3E441FA4">
      <w:numFmt w:val="bullet"/>
      <w:lvlText w:val="•"/>
      <w:lvlJc w:val="left"/>
      <w:pPr>
        <w:ind w:left="1955" w:hanging="682"/>
      </w:pPr>
      <w:rPr>
        <w:rFonts w:hint="default"/>
        <w:lang w:val="ru-RU" w:eastAsia="en-US" w:bidi="ar-SA"/>
      </w:rPr>
    </w:lvl>
    <w:lvl w:ilvl="2" w:tplc="3376AA66">
      <w:numFmt w:val="bullet"/>
      <w:lvlText w:val="•"/>
      <w:lvlJc w:val="left"/>
      <w:pPr>
        <w:ind w:left="2530" w:hanging="682"/>
      </w:pPr>
      <w:rPr>
        <w:rFonts w:hint="default"/>
        <w:lang w:val="ru-RU" w:eastAsia="en-US" w:bidi="ar-SA"/>
      </w:rPr>
    </w:lvl>
    <w:lvl w:ilvl="3" w:tplc="BD40D798">
      <w:numFmt w:val="bullet"/>
      <w:lvlText w:val="•"/>
      <w:lvlJc w:val="left"/>
      <w:pPr>
        <w:ind w:left="3105" w:hanging="682"/>
      </w:pPr>
      <w:rPr>
        <w:rFonts w:hint="default"/>
        <w:lang w:val="ru-RU" w:eastAsia="en-US" w:bidi="ar-SA"/>
      </w:rPr>
    </w:lvl>
    <w:lvl w:ilvl="4" w:tplc="9BF0BAAE">
      <w:numFmt w:val="bullet"/>
      <w:lvlText w:val="•"/>
      <w:lvlJc w:val="left"/>
      <w:pPr>
        <w:ind w:left="3680" w:hanging="682"/>
      </w:pPr>
      <w:rPr>
        <w:rFonts w:hint="default"/>
        <w:lang w:val="ru-RU" w:eastAsia="en-US" w:bidi="ar-SA"/>
      </w:rPr>
    </w:lvl>
    <w:lvl w:ilvl="5" w:tplc="30F6DABA">
      <w:numFmt w:val="bullet"/>
      <w:lvlText w:val="•"/>
      <w:lvlJc w:val="left"/>
      <w:pPr>
        <w:ind w:left="4255" w:hanging="682"/>
      </w:pPr>
      <w:rPr>
        <w:rFonts w:hint="default"/>
        <w:lang w:val="ru-RU" w:eastAsia="en-US" w:bidi="ar-SA"/>
      </w:rPr>
    </w:lvl>
    <w:lvl w:ilvl="6" w:tplc="B600C658">
      <w:numFmt w:val="bullet"/>
      <w:lvlText w:val="•"/>
      <w:lvlJc w:val="left"/>
      <w:pPr>
        <w:ind w:left="4830" w:hanging="682"/>
      </w:pPr>
      <w:rPr>
        <w:rFonts w:hint="default"/>
        <w:lang w:val="ru-RU" w:eastAsia="en-US" w:bidi="ar-SA"/>
      </w:rPr>
    </w:lvl>
    <w:lvl w:ilvl="7" w:tplc="AD42365C">
      <w:numFmt w:val="bullet"/>
      <w:lvlText w:val="•"/>
      <w:lvlJc w:val="left"/>
      <w:pPr>
        <w:ind w:left="5405" w:hanging="682"/>
      </w:pPr>
      <w:rPr>
        <w:rFonts w:hint="default"/>
        <w:lang w:val="ru-RU" w:eastAsia="en-US" w:bidi="ar-SA"/>
      </w:rPr>
    </w:lvl>
    <w:lvl w:ilvl="8" w:tplc="B19AEE74">
      <w:numFmt w:val="bullet"/>
      <w:lvlText w:val="•"/>
      <w:lvlJc w:val="left"/>
      <w:pPr>
        <w:ind w:left="5980" w:hanging="682"/>
      </w:pPr>
      <w:rPr>
        <w:rFonts w:hint="default"/>
        <w:lang w:val="ru-RU" w:eastAsia="en-US" w:bidi="ar-SA"/>
      </w:rPr>
    </w:lvl>
  </w:abstractNum>
  <w:abstractNum w:abstractNumId="240">
    <w:nsid w:val="47235F73"/>
    <w:multiLevelType w:val="hybridMultilevel"/>
    <w:tmpl w:val="3652515A"/>
    <w:lvl w:ilvl="0" w:tplc="67689672">
      <w:start w:val="1"/>
      <w:numFmt w:val="decimal"/>
      <w:lvlText w:val="%1)"/>
      <w:lvlJc w:val="left"/>
      <w:pPr>
        <w:ind w:left="1389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sz w:val="20"/>
        <w:szCs w:val="20"/>
        <w:lang w:val="ru-RU" w:eastAsia="en-US" w:bidi="ar-SA"/>
      </w:rPr>
    </w:lvl>
    <w:lvl w:ilvl="1" w:tplc="3BD25A22">
      <w:numFmt w:val="bullet"/>
      <w:lvlText w:val="•"/>
      <w:lvlJc w:val="left"/>
      <w:pPr>
        <w:ind w:left="1955" w:hanging="682"/>
      </w:pPr>
      <w:rPr>
        <w:rFonts w:hint="default"/>
        <w:lang w:val="ru-RU" w:eastAsia="en-US" w:bidi="ar-SA"/>
      </w:rPr>
    </w:lvl>
    <w:lvl w:ilvl="2" w:tplc="23A86D28">
      <w:numFmt w:val="bullet"/>
      <w:lvlText w:val="•"/>
      <w:lvlJc w:val="left"/>
      <w:pPr>
        <w:ind w:left="2530" w:hanging="682"/>
      </w:pPr>
      <w:rPr>
        <w:rFonts w:hint="default"/>
        <w:lang w:val="ru-RU" w:eastAsia="en-US" w:bidi="ar-SA"/>
      </w:rPr>
    </w:lvl>
    <w:lvl w:ilvl="3" w:tplc="39D29566">
      <w:numFmt w:val="bullet"/>
      <w:lvlText w:val="•"/>
      <w:lvlJc w:val="left"/>
      <w:pPr>
        <w:ind w:left="3105" w:hanging="682"/>
      </w:pPr>
      <w:rPr>
        <w:rFonts w:hint="default"/>
        <w:lang w:val="ru-RU" w:eastAsia="en-US" w:bidi="ar-SA"/>
      </w:rPr>
    </w:lvl>
    <w:lvl w:ilvl="4" w:tplc="D2606A26">
      <w:numFmt w:val="bullet"/>
      <w:lvlText w:val="•"/>
      <w:lvlJc w:val="left"/>
      <w:pPr>
        <w:ind w:left="3680" w:hanging="682"/>
      </w:pPr>
      <w:rPr>
        <w:rFonts w:hint="default"/>
        <w:lang w:val="ru-RU" w:eastAsia="en-US" w:bidi="ar-SA"/>
      </w:rPr>
    </w:lvl>
    <w:lvl w:ilvl="5" w:tplc="D352829A">
      <w:numFmt w:val="bullet"/>
      <w:lvlText w:val="•"/>
      <w:lvlJc w:val="left"/>
      <w:pPr>
        <w:ind w:left="4255" w:hanging="682"/>
      </w:pPr>
      <w:rPr>
        <w:rFonts w:hint="default"/>
        <w:lang w:val="ru-RU" w:eastAsia="en-US" w:bidi="ar-SA"/>
      </w:rPr>
    </w:lvl>
    <w:lvl w:ilvl="6" w:tplc="CC881EC6">
      <w:numFmt w:val="bullet"/>
      <w:lvlText w:val="•"/>
      <w:lvlJc w:val="left"/>
      <w:pPr>
        <w:ind w:left="4830" w:hanging="682"/>
      </w:pPr>
      <w:rPr>
        <w:rFonts w:hint="default"/>
        <w:lang w:val="ru-RU" w:eastAsia="en-US" w:bidi="ar-SA"/>
      </w:rPr>
    </w:lvl>
    <w:lvl w:ilvl="7" w:tplc="E7E27A60">
      <w:numFmt w:val="bullet"/>
      <w:lvlText w:val="•"/>
      <w:lvlJc w:val="left"/>
      <w:pPr>
        <w:ind w:left="5405" w:hanging="682"/>
      </w:pPr>
      <w:rPr>
        <w:rFonts w:hint="default"/>
        <w:lang w:val="ru-RU" w:eastAsia="en-US" w:bidi="ar-SA"/>
      </w:rPr>
    </w:lvl>
    <w:lvl w:ilvl="8" w:tplc="2160CD5A">
      <w:numFmt w:val="bullet"/>
      <w:lvlText w:val="•"/>
      <w:lvlJc w:val="left"/>
      <w:pPr>
        <w:ind w:left="5980" w:hanging="682"/>
      </w:pPr>
      <w:rPr>
        <w:rFonts w:hint="default"/>
        <w:lang w:val="ru-RU" w:eastAsia="en-US" w:bidi="ar-SA"/>
      </w:rPr>
    </w:lvl>
  </w:abstractNum>
  <w:abstractNum w:abstractNumId="241">
    <w:nsid w:val="47460566"/>
    <w:multiLevelType w:val="hybridMultilevel"/>
    <w:tmpl w:val="81725A36"/>
    <w:lvl w:ilvl="0" w:tplc="4398ACE6">
      <w:start w:val="1"/>
      <w:numFmt w:val="decimal"/>
      <w:lvlText w:val="%1)"/>
      <w:lvlJc w:val="left"/>
      <w:pPr>
        <w:ind w:left="1389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96D0152A">
      <w:numFmt w:val="bullet"/>
      <w:lvlText w:val="•"/>
      <w:lvlJc w:val="left"/>
      <w:pPr>
        <w:ind w:left="1955" w:hanging="682"/>
      </w:pPr>
      <w:rPr>
        <w:rFonts w:hint="default"/>
        <w:lang w:val="ru-RU" w:eastAsia="en-US" w:bidi="ar-SA"/>
      </w:rPr>
    </w:lvl>
    <w:lvl w:ilvl="2" w:tplc="5FF00F28">
      <w:numFmt w:val="bullet"/>
      <w:lvlText w:val="•"/>
      <w:lvlJc w:val="left"/>
      <w:pPr>
        <w:ind w:left="2530" w:hanging="682"/>
      </w:pPr>
      <w:rPr>
        <w:rFonts w:hint="default"/>
        <w:lang w:val="ru-RU" w:eastAsia="en-US" w:bidi="ar-SA"/>
      </w:rPr>
    </w:lvl>
    <w:lvl w:ilvl="3" w:tplc="EF401C4C">
      <w:numFmt w:val="bullet"/>
      <w:lvlText w:val="•"/>
      <w:lvlJc w:val="left"/>
      <w:pPr>
        <w:ind w:left="3105" w:hanging="682"/>
      </w:pPr>
      <w:rPr>
        <w:rFonts w:hint="default"/>
        <w:lang w:val="ru-RU" w:eastAsia="en-US" w:bidi="ar-SA"/>
      </w:rPr>
    </w:lvl>
    <w:lvl w:ilvl="4" w:tplc="CF56C78E">
      <w:numFmt w:val="bullet"/>
      <w:lvlText w:val="•"/>
      <w:lvlJc w:val="left"/>
      <w:pPr>
        <w:ind w:left="3680" w:hanging="682"/>
      </w:pPr>
      <w:rPr>
        <w:rFonts w:hint="default"/>
        <w:lang w:val="ru-RU" w:eastAsia="en-US" w:bidi="ar-SA"/>
      </w:rPr>
    </w:lvl>
    <w:lvl w:ilvl="5" w:tplc="353A7E66">
      <w:numFmt w:val="bullet"/>
      <w:lvlText w:val="•"/>
      <w:lvlJc w:val="left"/>
      <w:pPr>
        <w:ind w:left="4255" w:hanging="682"/>
      </w:pPr>
      <w:rPr>
        <w:rFonts w:hint="default"/>
        <w:lang w:val="ru-RU" w:eastAsia="en-US" w:bidi="ar-SA"/>
      </w:rPr>
    </w:lvl>
    <w:lvl w:ilvl="6" w:tplc="9EEC52B0">
      <w:numFmt w:val="bullet"/>
      <w:lvlText w:val="•"/>
      <w:lvlJc w:val="left"/>
      <w:pPr>
        <w:ind w:left="4830" w:hanging="682"/>
      </w:pPr>
      <w:rPr>
        <w:rFonts w:hint="default"/>
        <w:lang w:val="ru-RU" w:eastAsia="en-US" w:bidi="ar-SA"/>
      </w:rPr>
    </w:lvl>
    <w:lvl w:ilvl="7" w:tplc="80DC0E48">
      <w:numFmt w:val="bullet"/>
      <w:lvlText w:val="•"/>
      <w:lvlJc w:val="left"/>
      <w:pPr>
        <w:ind w:left="5405" w:hanging="682"/>
      </w:pPr>
      <w:rPr>
        <w:rFonts w:hint="default"/>
        <w:lang w:val="ru-RU" w:eastAsia="en-US" w:bidi="ar-SA"/>
      </w:rPr>
    </w:lvl>
    <w:lvl w:ilvl="8" w:tplc="52F29B08">
      <w:numFmt w:val="bullet"/>
      <w:lvlText w:val="•"/>
      <w:lvlJc w:val="left"/>
      <w:pPr>
        <w:ind w:left="5980" w:hanging="682"/>
      </w:pPr>
      <w:rPr>
        <w:rFonts w:hint="default"/>
        <w:lang w:val="ru-RU" w:eastAsia="en-US" w:bidi="ar-SA"/>
      </w:rPr>
    </w:lvl>
  </w:abstractNum>
  <w:abstractNum w:abstractNumId="242">
    <w:nsid w:val="47B77E19"/>
    <w:multiLevelType w:val="hybridMultilevel"/>
    <w:tmpl w:val="BB089752"/>
    <w:lvl w:ilvl="0" w:tplc="CFC8AFCA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8C5631FC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185CE57A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FD984A0A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B9240A48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EB1E7D38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6C0C85CA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253E109E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BDB09DCC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243">
    <w:nsid w:val="47EC7B7D"/>
    <w:multiLevelType w:val="hybridMultilevel"/>
    <w:tmpl w:val="9356B808"/>
    <w:lvl w:ilvl="0" w:tplc="7B04C49C">
      <w:start w:val="1"/>
      <w:numFmt w:val="decimal"/>
      <w:lvlText w:val="%1)"/>
      <w:lvlJc w:val="left"/>
      <w:pPr>
        <w:ind w:left="1389" w:hanging="682"/>
      </w:pPr>
      <w:rPr>
        <w:rFonts w:ascii="Times New Roman" w:eastAsia="Times New Roman" w:hAnsi="Times New Roman" w:cs="Times New Roman" w:hint="default"/>
        <w:w w:val="93"/>
        <w:sz w:val="20"/>
        <w:szCs w:val="20"/>
        <w:lang w:val="ru-RU" w:eastAsia="en-US" w:bidi="ar-SA"/>
      </w:rPr>
    </w:lvl>
    <w:lvl w:ilvl="1" w:tplc="4918A228">
      <w:numFmt w:val="bullet"/>
      <w:lvlText w:val="•"/>
      <w:lvlJc w:val="left"/>
      <w:pPr>
        <w:ind w:left="1955" w:hanging="682"/>
      </w:pPr>
      <w:rPr>
        <w:rFonts w:hint="default"/>
        <w:lang w:val="ru-RU" w:eastAsia="en-US" w:bidi="ar-SA"/>
      </w:rPr>
    </w:lvl>
    <w:lvl w:ilvl="2" w:tplc="6394B2D8">
      <w:numFmt w:val="bullet"/>
      <w:lvlText w:val="•"/>
      <w:lvlJc w:val="left"/>
      <w:pPr>
        <w:ind w:left="2530" w:hanging="682"/>
      </w:pPr>
      <w:rPr>
        <w:rFonts w:hint="default"/>
        <w:lang w:val="ru-RU" w:eastAsia="en-US" w:bidi="ar-SA"/>
      </w:rPr>
    </w:lvl>
    <w:lvl w:ilvl="3" w:tplc="B288A6D8">
      <w:numFmt w:val="bullet"/>
      <w:lvlText w:val="•"/>
      <w:lvlJc w:val="left"/>
      <w:pPr>
        <w:ind w:left="3105" w:hanging="682"/>
      </w:pPr>
      <w:rPr>
        <w:rFonts w:hint="default"/>
        <w:lang w:val="ru-RU" w:eastAsia="en-US" w:bidi="ar-SA"/>
      </w:rPr>
    </w:lvl>
    <w:lvl w:ilvl="4" w:tplc="1CDA539A">
      <w:numFmt w:val="bullet"/>
      <w:lvlText w:val="•"/>
      <w:lvlJc w:val="left"/>
      <w:pPr>
        <w:ind w:left="3680" w:hanging="682"/>
      </w:pPr>
      <w:rPr>
        <w:rFonts w:hint="default"/>
        <w:lang w:val="ru-RU" w:eastAsia="en-US" w:bidi="ar-SA"/>
      </w:rPr>
    </w:lvl>
    <w:lvl w:ilvl="5" w:tplc="CF7EBE6E">
      <w:numFmt w:val="bullet"/>
      <w:lvlText w:val="•"/>
      <w:lvlJc w:val="left"/>
      <w:pPr>
        <w:ind w:left="4255" w:hanging="682"/>
      </w:pPr>
      <w:rPr>
        <w:rFonts w:hint="default"/>
        <w:lang w:val="ru-RU" w:eastAsia="en-US" w:bidi="ar-SA"/>
      </w:rPr>
    </w:lvl>
    <w:lvl w:ilvl="6" w:tplc="1E2CBD38">
      <w:numFmt w:val="bullet"/>
      <w:lvlText w:val="•"/>
      <w:lvlJc w:val="left"/>
      <w:pPr>
        <w:ind w:left="4830" w:hanging="682"/>
      </w:pPr>
      <w:rPr>
        <w:rFonts w:hint="default"/>
        <w:lang w:val="ru-RU" w:eastAsia="en-US" w:bidi="ar-SA"/>
      </w:rPr>
    </w:lvl>
    <w:lvl w:ilvl="7" w:tplc="A524FD72">
      <w:numFmt w:val="bullet"/>
      <w:lvlText w:val="•"/>
      <w:lvlJc w:val="left"/>
      <w:pPr>
        <w:ind w:left="5405" w:hanging="682"/>
      </w:pPr>
      <w:rPr>
        <w:rFonts w:hint="default"/>
        <w:lang w:val="ru-RU" w:eastAsia="en-US" w:bidi="ar-SA"/>
      </w:rPr>
    </w:lvl>
    <w:lvl w:ilvl="8" w:tplc="C3D8D79E">
      <w:numFmt w:val="bullet"/>
      <w:lvlText w:val="•"/>
      <w:lvlJc w:val="left"/>
      <w:pPr>
        <w:ind w:left="5980" w:hanging="682"/>
      </w:pPr>
      <w:rPr>
        <w:rFonts w:hint="default"/>
        <w:lang w:val="ru-RU" w:eastAsia="en-US" w:bidi="ar-SA"/>
      </w:rPr>
    </w:lvl>
  </w:abstractNum>
  <w:abstractNum w:abstractNumId="244">
    <w:nsid w:val="47F13093"/>
    <w:multiLevelType w:val="hybridMultilevel"/>
    <w:tmpl w:val="45CC11E4"/>
    <w:lvl w:ilvl="0" w:tplc="C930C758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sz w:val="20"/>
        <w:szCs w:val="20"/>
        <w:lang w:val="ru-RU" w:eastAsia="en-US" w:bidi="ar-SA"/>
      </w:rPr>
    </w:lvl>
    <w:lvl w:ilvl="1" w:tplc="25BAACA4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BE3ED834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E002656C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4282EEF6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149E5A9A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499A12C6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93102F84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43D49FDA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245">
    <w:nsid w:val="48441FC2"/>
    <w:multiLevelType w:val="hybridMultilevel"/>
    <w:tmpl w:val="19089C08"/>
    <w:lvl w:ilvl="0" w:tplc="49407D82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105"/>
        <w:sz w:val="20"/>
        <w:szCs w:val="20"/>
        <w:lang w:val="ru-RU" w:eastAsia="en-US" w:bidi="ar-SA"/>
      </w:rPr>
    </w:lvl>
    <w:lvl w:ilvl="1" w:tplc="736A32E6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E81E4C20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E3969D66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03DEC54E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DC7C0D32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9322E73A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2616790E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92E4C6E6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246">
    <w:nsid w:val="48523099"/>
    <w:multiLevelType w:val="hybridMultilevel"/>
    <w:tmpl w:val="1DF47ACC"/>
    <w:lvl w:ilvl="0" w:tplc="7FF09296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0C068A4A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BE44D8FA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90A0BE46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07D4AC38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5FC2F492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47308BE8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C8DA0902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CAF0D7F8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247">
    <w:nsid w:val="48D976AE"/>
    <w:multiLevelType w:val="hybridMultilevel"/>
    <w:tmpl w:val="8E56FF04"/>
    <w:lvl w:ilvl="0" w:tplc="07220534">
      <w:start w:val="1"/>
      <w:numFmt w:val="decimal"/>
      <w:lvlText w:val="%1)"/>
      <w:lvlJc w:val="left"/>
      <w:pPr>
        <w:ind w:left="140" w:hanging="286"/>
      </w:pPr>
      <w:rPr>
        <w:rFonts w:ascii="Times New Roman" w:eastAsia="Times New Roman" w:hAnsi="Times New Roman" w:cs="Times New Roman" w:hint="default"/>
        <w:color w:val="221F1F"/>
        <w:w w:val="102"/>
        <w:sz w:val="20"/>
        <w:szCs w:val="20"/>
        <w:lang w:val="ru-RU" w:eastAsia="en-US" w:bidi="ar-SA"/>
      </w:rPr>
    </w:lvl>
    <w:lvl w:ilvl="1" w:tplc="E71CA4E4">
      <w:numFmt w:val="bullet"/>
      <w:lvlText w:val="•"/>
      <w:lvlJc w:val="left"/>
      <w:pPr>
        <w:ind w:left="3220" w:hanging="286"/>
      </w:pPr>
      <w:rPr>
        <w:rFonts w:hint="default"/>
        <w:lang w:val="ru-RU" w:eastAsia="en-US" w:bidi="ar-SA"/>
      </w:rPr>
    </w:lvl>
    <w:lvl w:ilvl="2" w:tplc="6ACC89BE">
      <w:numFmt w:val="bullet"/>
      <w:lvlText w:val="•"/>
      <w:lvlJc w:val="left"/>
      <w:pPr>
        <w:ind w:left="3654" w:hanging="286"/>
      </w:pPr>
      <w:rPr>
        <w:rFonts w:hint="default"/>
        <w:lang w:val="ru-RU" w:eastAsia="en-US" w:bidi="ar-SA"/>
      </w:rPr>
    </w:lvl>
    <w:lvl w:ilvl="3" w:tplc="A1908E20">
      <w:numFmt w:val="bullet"/>
      <w:lvlText w:val="•"/>
      <w:lvlJc w:val="left"/>
      <w:pPr>
        <w:ind w:left="4089" w:hanging="286"/>
      </w:pPr>
      <w:rPr>
        <w:rFonts w:hint="default"/>
        <w:lang w:val="ru-RU" w:eastAsia="en-US" w:bidi="ar-SA"/>
      </w:rPr>
    </w:lvl>
    <w:lvl w:ilvl="4" w:tplc="DB7EF208">
      <w:numFmt w:val="bullet"/>
      <w:lvlText w:val="•"/>
      <w:lvlJc w:val="left"/>
      <w:pPr>
        <w:ind w:left="4523" w:hanging="286"/>
      </w:pPr>
      <w:rPr>
        <w:rFonts w:hint="default"/>
        <w:lang w:val="ru-RU" w:eastAsia="en-US" w:bidi="ar-SA"/>
      </w:rPr>
    </w:lvl>
    <w:lvl w:ilvl="5" w:tplc="D0B8BF66">
      <w:numFmt w:val="bullet"/>
      <w:lvlText w:val="•"/>
      <w:lvlJc w:val="left"/>
      <w:pPr>
        <w:ind w:left="4958" w:hanging="286"/>
      </w:pPr>
      <w:rPr>
        <w:rFonts w:hint="default"/>
        <w:lang w:val="ru-RU" w:eastAsia="en-US" w:bidi="ar-SA"/>
      </w:rPr>
    </w:lvl>
    <w:lvl w:ilvl="6" w:tplc="20E42736">
      <w:numFmt w:val="bullet"/>
      <w:lvlText w:val="•"/>
      <w:lvlJc w:val="left"/>
      <w:pPr>
        <w:ind w:left="5392" w:hanging="286"/>
      </w:pPr>
      <w:rPr>
        <w:rFonts w:hint="default"/>
        <w:lang w:val="ru-RU" w:eastAsia="en-US" w:bidi="ar-SA"/>
      </w:rPr>
    </w:lvl>
    <w:lvl w:ilvl="7" w:tplc="A9604258">
      <w:numFmt w:val="bullet"/>
      <w:lvlText w:val="•"/>
      <w:lvlJc w:val="left"/>
      <w:pPr>
        <w:ind w:left="5827" w:hanging="286"/>
      </w:pPr>
      <w:rPr>
        <w:rFonts w:hint="default"/>
        <w:lang w:val="ru-RU" w:eastAsia="en-US" w:bidi="ar-SA"/>
      </w:rPr>
    </w:lvl>
    <w:lvl w:ilvl="8" w:tplc="A906E3FC">
      <w:numFmt w:val="bullet"/>
      <w:lvlText w:val="•"/>
      <w:lvlJc w:val="left"/>
      <w:pPr>
        <w:ind w:left="6262" w:hanging="286"/>
      </w:pPr>
      <w:rPr>
        <w:rFonts w:hint="default"/>
        <w:lang w:val="ru-RU" w:eastAsia="en-US" w:bidi="ar-SA"/>
      </w:rPr>
    </w:lvl>
  </w:abstractNum>
  <w:abstractNum w:abstractNumId="248">
    <w:nsid w:val="48FC338F"/>
    <w:multiLevelType w:val="hybridMultilevel"/>
    <w:tmpl w:val="730E52AA"/>
    <w:lvl w:ilvl="0" w:tplc="CC08C508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35C2AEF2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E866333C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F82404FA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4318763A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02969122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27507482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2548C512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F78C6CAA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249">
    <w:nsid w:val="49311AD4"/>
    <w:multiLevelType w:val="hybridMultilevel"/>
    <w:tmpl w:val="BAB2D7F8"/>
    <w:lvl w:ilvl="0" w:tplc="CE2C1B96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105"/>
        <w:sz w:val="20"/>
        <w:szCs w:val="20"/>
        <w:lang w:val="ru-RU" w:eastAsia="en-US" w:bidi="ar-SA"/>
      </w:rPr>
    </w:lvl>
    <w:lvl w:ilvl="1" w:tplc="9312B73A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AEFA6282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8D20A65E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E5B86578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2BE6A07E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69CC36C8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20F844E6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8CE81884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250">
    <w:nsid w:val="49475E4C"/>
    <w:multiLevelType w:val="hybridMultilevel"/>
    <w:tmpl w:val="BE8A4346"/>
    <w:lvl w:ilvl="0" w:tplc="32E4D0D6">
      <w:start w:val="1"/>
      <w:numFmt w:val="decimal"/>
      <w:lvlText w:val="%1)"/>
      <w:lvlJc w:val="left"/>
      <w:pPr>
        <w:ind w:left="1389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sz w:val="20"/>
        <w:szCs w:val="20"/>
        <w:lang w:val="ru-RU" w:eastAsia="en-US" w:bidi="ar-SA"/>
      </w:rPr>
    </w:lvl>
    <w:lvl w:ilvl="1" w:tplc="284672F4">
      <w:numFmt w:val="bullet"/>
      <w:lvlText w:val="•"/>
      <w:lvlJc w:val="left"/>
      <w:pPr>
        <w:ind w:left="1955" w:hanging="682"/>
      </w:pPr>
      <w:rPr>
        <w:rFonts w:hint="default"/>
        <w:lang w:val="ru-RU" w:eastAsia="en-US" w:bidi="ar-SA"/>
      </w:rPr>
    </w:lvl>
    <w:lvl w:ilvl="2" w:tplc="56AA0E62">
      <w:numFmt w:val="bullet"/>
      <w:lvlText w:val="•"/>
      <w:lvlJc w:val="left"/>
      <w:pPr>
        <w:ind w:left="2530" w:hanging="682"/>
      </w:pPr>
      <w:rPr>
        <w:rFonts w:hint="default"/>
        <w:lang w:val="ru-RU" w:eastAsia="en-US" w:bidi="ar-SA"/>
      </w:rPr>
    </w:lvl>
    <w:lvl w:ilvl="3" w:tplc="40BE0B3A">
      <w:numFmt w:val="bullet"/>
      <w:lvlText w:val="•"/>
      <w:lvlJc w:val="left"/>
      <w:pPr>
        <w:ind w:left="3105" w:hanging="682"/>
      </w:pPr>
      <w:rPr>
        <w:rFonts w:hint="default"/>
        <w:lang w:val="ru-RU" w:eastAsia="en-US" w:bidi="ar-SA"/>
      </w:rPr>
    </w:lvl>
    <w:lvl w:ilvl="4" w:tplc="EE9C77A0">
      <w:numFmt w:val="bullet"/>
      <w:lvlText w:val="•"/>
      <w:lvlJc w:val="left"/>
      <w:pPr>
        <w:ind w:left="3680" w:hanging="682"/>
      </w:pPr>
      <w:rPr>
        <w:rFonts w:hint="default"/>
        <w:lang w:val="ru-RU" w:eastAsia="en-US" w:bidi="ar-SA"/>
      </w:rPr>
    </w:lvl>
    <w:lvl w:ilvl="5" w:tplc="9BE07300">
      <w:numFmt w:val="bullet"/>
      <w:lvlText w:val="•"/>
      <w:lvlJc w:val="left"/>
      <w:pPr>
        <w:ind w:left="4255" w:hanging="682"/>
      </w:pPr>
      <w:rPr>
        <w:rFonts w:hint="default"/>
        <w:lang w:val="ru-RU" w:eastAsia="en-US" w:bidi="ar-SA"/>
      </w:rPr>
    </w:lvl>
    <w:lvl w:ilvl="6" w:tplc="374CDED2">
      <w:numFmt w:val="bullet"/>
      <w:lvlText w:val="•"/>
      <w:lvlJc w:val="left"/>
      <w:pPr>
        <w:ind w:left="4830" w:hanging="682"/>
      </w:pPr>
      <w:rPr>
        <w:rFonts w:hint="default"/>
        <w:lang w:val="ru-RU" w:eastAsia="en-US" w:bidi="ar-SA"/>
      </w:rPr>
    </w:lvl>
    <w:lvl w:ilvl="7" w:tplc="DB24838C">
      <w:numFmt w:val="bullet"/>
      <w:lvlText w:val="•"/>
      <w:lvlJc w:val="left"/>
      <w:pPr>
        <w:ind w:left="5405" w:hanging="682"/>
      </w:pPr>
      <w:rPr>
        <w:rFonts w:hint="default"/>
        <w:lang w:val="ru-RU" w:eastAsia="en-US" w:bidi="ar-SA"/>
      </w:rPr>
    </w:lvl>
    <w:lvl w:ilvl="8" w:tplc="1F1277D4">
      <w:numFmt w:val="bullet"/>
      <w:lvlText w:val="•"/>
      <w:lvlJc w:val="left"/>
      <w:pPr>
        <w:ind w:left="5980" w:hanging="682"/>
      </w:pPr>
      <w:rPr>
        <w:rFonts w:hint="default"/>
        <w:lang w:val="ru-RU" w:eastAsia="en-US" w:bidi="ar-SA"/>
      </w:rPr>
    </w:lvl>
  </w:abstractNum>
  <w:abstractNum w:abstractNumId="251">
    <w:nsid w:val="49573FBA"/>
    <w:multiLevelType w:val="hybridMultilevel"/>
    <w:tmpl w:val="2712354A"/>
    <w:lvl w:ilvl="0" w:tplc="D4729F5E">
      <w:start w:val="1"/>
      <w:numFmt w:val="decimal"/>
      <w:lvlText w:val="%1)"/>
      <w:lvlJc w:val="left"/>
      <w:pPr>
        <w:ind w:left="731" w:hanging="682"/>
        <w:jc w:val="right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60EE0D74">
      <w:numFmt w:val="bullet"/>
      <w:lvlText w:val="•"/>
      <w:lvlJc w:val="left"/>
      <w:pPr>
        <w:ind w:left="1313" w:hanging="682"/>
      </w:pPr>
      <w:rPr>
        <w:rFonts w:hint="default"/>
        <w:lang w:val="ru-RU" w:eastAsia="en-US" w:bidi="ar-SA"/>
      </w:rPr>
    </w:lvl>
    <w:lvl w:ilvl="2" w:tplc="6C406060">
      <w:numFmt w:val="bullet"/>
      <w:lvlText w:val="•"/>
      <w:lvlJc w:val="left"/>
      <w:pPr>
        <w:ind w:left="1886" w:hanging="682"/>
      </w:pPr>
      <w:rPr>
        <w:rFonts w:hint="default"/>
        <w:lang w:val="ru-RU" w:eastAsia="en-US" w:bidi="ar-SA"/>
      </w:rPr>
    </w:lvl>
    <w:lvl w:ilvl="3" w:tplc="96D86EF0">
      <w:numFmt w:val="bullet"/>
      <w:lvlText w:val="•"/>
      <w:lvlJc w:val="left"/>
      <w:pPr>
        <w:ind w:left="2460" w:hanging="682"/>
      </w:pPr>
      <w:rPr>
        <w:rFonts w:hint="default"/>
        <w:lang w:val="ru-RU" w:eastAsia="en-US" w:bidi="ar-SA"/>
      </w:rPr>
    </w:lvl>
    <w:lvl w:ilvl="4" w:tplc="87647A4A">
      <w:numFmt w:val="bullet"/>
      <w:lvlText w:val="•"/>
      <w:lvlJc w:val="left"/>
      <w:pPr>
        <w:ind w:left="3033" w:hanging="682"/>
      </w:pPr>
      <w:rPr>
        <w:rFonts w:hint="default"/>
        <w:lang w:val="ru-RU" w:eastAsia="en-US" w:bidi="ar-SA"/>
      </w:rPr>
    </w:lvl>
    <w:lvl w:ilvl="5" w:tplc="F0BC23CC">
      <w:numFmt w:val="bullet"/>
      <w:lvlText w:val="•"/>
      <w:lvlJc w:val="left"/>
      <w:pPr>
        <w:ind w:left="3606" w:hanging="682"/>
      </w:pPr>
      <w:rPr>
        <w:rFonts w:hint="default"/>
        <w:lang w:val="ru-RU" w:eastAsia="en-US" w:bidi="ar-SA"/>
      </w:rPr>
    </w:lvl>
    <w:lvl w:ilvl="6" w:tplc="9476F684">
      <w:numFmt w:val="bullet"/>
      <w:lvlText w:val="•"/>
      <w:lvlJc w:val="left"/>
      <w:pPr>
        <w:ind w:left="4180" w:hanging="682"/>
      </w:pPr>
      <w:rPr>
        <w:rFonts w:hint="default"/>
        <w:lang w:val="ru-RU" w:eastAsia="en-US" w:bidi="ar-SA"/>
      </w:rPr>
    </w:lvl>
    <w:lvl w:ilvl="7" w:tplc="DB7A8B60">
      <w:numFmt w:val="bullet"/>
      <w:lvlText w:val="•"/>
      <w:lvlJc w:val="left"/>
      <w:pPr>
        <w:ind w:left="4753" w:hanging="682"/>
      </w:pPr>
      <w:rPr>
        <w:rFonts w:hint="default"/>
        <w:lang w:val="ru-RU" w:eastAsia="en-US" w:bidi="ar-SA"/>
      </w:rPr>
    </w:lvl>
    <w:lvl w:ilvl="8" w:tplc="683A0098">
      <w:numFmt w:val="bullet"/>
      <w:lvlText w:val="•"/>
      <w:lvlJc w:val="left"/>
      <w:pPr>
        <w:ind w:left="5326" w:hanging="682"/>
      </w:pPr>
      <w:rPr>
        <w:rFonts w:hint="default"/>
        <w:lang w:val="ru-RU" w:eastAsia="en-US" w:bidi="ar-SA"/>
      </w:rPr>
    </w:lvl>
  </w:abstractNum>
  <w:abstractNum w:abstractNumId="252">
    <w:nsid w:val="4A573739"/>
    <w:multiLevelType w:val="hybridMultilevel"/>
    <w:tmpl w:val="73F60E80"/>
    <w:lvl w:ilvl="0" w:tplc="B92A1C22">
      <w:start w:val="2"/>
      <w:numFmt w:val="decimal"/>
      <w:lvlText w:val="%1"/>
      <w:lvlJc w:val="left"/>
      <w:pPr>
        <w:ind w:left="365" w:hanging="226"/>
      </w:pPr>
      <w:rPr>
        <w:rFonts w:ascii="Cambria" w:eastAsia="Cambria" w:hAnsi="Cambria" w:cs="Cambria" w:hint="default"/>
        <w:w w:val="111"/>
        <w:sz w:val="24"/>
        <w:szCs w:val="24"/>
        <w:lang w:val="ru-RU" w:eastAsia="en-US" w:bidi="ar-SA"/>
      </w:rPr>
    </w:lvl>
    <w:lvl w:ilvl="1" w:tplc="9B4668D4">
      <w:numFmt w:val="bullet"/>
      <w:lvlText w:val="•"/>
      <w:lvlJc w:val="left"/>
      <w:pPr>
        <w:ind w:left="640" w:hanging="226"/>
      </w:pPr>
      <w:rPr>
        <w:rFonts w:hint="default"/>
        <w:lang w:val="ru-RU" w:eastAsia="en-US" w:bidi="ar-SA"/>
      </w:rPr>
    </w:lvl>
    <w:lvl w:ilvl="2" w:tplc="1228DD7A">
      <w:numFmt w:val="bullet"/>
      <w:lvlText w:val="•"/>
      <w:lvlJc w:val="left"/>
      <w:pPr>
        <w:ind w:left="1285" w:hanging="226"/>
      </w:pPr>
      <w:rPr>
        <w:rFonts w:hint="default"/>
        <w:lang w:val="ru-RU" w:eastAsia="en-US" w:bidi="ar-SA"/>
      </w:rPr>
    </w:lvl>
    <w:lvl w:ilvl="3" w:tplc="32C62FF6">
      <w:numFmt w:val="bullet"/>
      <w:lvlText w:val="•"/>
      <w:lvlJc w:val="left"/>
      <w:pPr>
        <w:ind w:left="1931" w:hanging="226"/>
      </w:pPr>
      <w:rPr>
        <w:rFonts w:hint="default"/>
        <w:lang w:val="ru-RU" w:eastAsia="en-US" w:bidi="ar-SA"/>
      </w:rPr>
    </w:lvl>
    <w:lvl w:ilvl="4" w:tplc="755E18DA">
      <w:numFmt w:val="bullet"/>
      <w:lvlText w:val="•"/>
      <w:lvlJc w:val="left"/>
      <w:pPr>
        <w:ind w:left="2577" w:hanging="226"/>
      </w:pPr>
      <w:rPr>
        <w:rFonts w:hint="default"/>
        <w:lang w:val="ru-RU" w:eastAsia="en-US" w:bidi="ar-SA"/>
      </w:rPr>
    </w:lvl>
    <w:lvl w:ilvl="5" w:tplc="CFCA2F64">
      <w:numFmt w:val="bullet"/>
      <w:lvlText w:val="•"/>
      <w:lvlJc w:val="left"/>
      <w:pPr>
        <w:ind w:left="3222" w:hanging="226"/>
      </w:pPr>
      <w:rPr>
        <w:rFonts w:hint="default"/>
        <w:lang w:val="ru-RU" w:eastAsia="en-US" w:bidi="ar-SA"/>
      </w:rPr>
    </w:lvl>
    <w:lvl w:ilvl="6" w:tplc="5A329DBA">
      <w:numFmt w:val="bullet"/>
      <w:lvlText w:val="•"/>
      <w:lvlJc w:val="left"/>
      <w:pPr>
        <w:ind w:left="3868" w:hanging="226"/>
      </w:pPr>
      <w:rPr>
        <w:rFonts w:hint="default"/>
        <w:lang w:val="ru-RU" w:eastAsia="en-US" w:bidi="ar-SA"/>
      </w:rPr>
    </w:lvl>
    <w:lvl w:ilvl="7" w:tplc="5BA2BDDE">
      <w:numFmt w:val="bullet"/>
      <w:lvlText w:val="•"/>
      <w:lvlJc w:val="left"/>
      <w:pPr>
        <w:ind w:left="4514" w:hanging="226"/>
      </w:pPr>
      <w:rPr>
        <w:rFonts w:hint="default"/>
        <w:lang w:val="ru-RU" w:eastAsia="en-US" w:bidi="ar-SA"/>
      </w:rPr>
    </w:lvl>
    <w:lvl w:ilvl="8" w:tplc="90F451FA">
      <w:numFmt w:val="bullet"/>
      <w:lvlText w:val="•"/>
      <w:lvlJc w:val="left"/>
      <w:pPr>
        <w:ind w:left="5159" w:hanging="226"/>
      </w:pPr>
      <w:rPr>
        <w:rFonts w:hint="default"/>
        <w:lang w:val="ru-RU" w:eastAsia="en-US" w:bidi="ar-SA"/>
      </w:rPr>
    </w:lvl>
  </w:abstractNum>
  <w:abstractNum w:abstractNumId="253">
    <w:nsid w:val="4A8C108E"/>
    <w:multiLevelType w:val="hybridMultilevel"/>
    <w:tmpl w:val="9558F85E"/>
    <w:lvl w:ilvl="0" w:tplc="F53C7F1A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105"/>
        <w:sz w:val="20"/>
        <w:szCs w:val="20"/>
        <w:lang w:val="ru-RU" w:eastAsia="en-US" w:bidi="ar-SA"/>
      </w:rPr>
    </w:lvl>
    <w:lvl w:ilvl="1" w:tplc="6898F83C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A4F00820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17D6B42E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E080326E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22C6740E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A2AAEE26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CFB01B9E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BAEA1E62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254">
    <w:nsid w:val="4B635F93"/>
    <w:multiLevelType w:val="hybridMultilevel"/>
    <w:tmpl w:val="9F809820"/>
    <w:lvl w:ilvl="0" w:tplc="A3882C44">
      <w:start w:val="1"/>
      <w:numFmt w:val="decimal"/>
      <w:lvlText w:val="%1."/>
      <w:lvlJc w:val="left"/>
      <w:pPr>
        <w:ind w:left="1387" w:hanging="682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1" w:tplc="872C4290">
      <w:numFmt w:val="bullet"/>
      <w:lvlText w:val="•"/>
      <w:lvlJc w:val="left"/>
      <w:pPr>
        <w:ind w:left="1929" w:hanging="682"/>
      </w:pPr>
      <w:rPr>
        <w:rFonts w:hint="default"/>
        <w:lang w:val="ru-RU" w:eastAsia="en-US" w:bidi="ar-SA"/>
      </w:rPr>
    </w:lvl>
    <w:lvl w:ilvl="2" w:tplc="F2F68F72">
      <w:numFmt w:val="bullet"/>
      <w:lvlText w:val="•"/>
      <w:lvlJc w:val="left"/>
      <w:pPr>
        <w:ind w:left="2478" w:hanging="682"/>
      </w:pPr>
      <w:rPr>
        <w:rFonts w:hint="default"/>
        <w:lang w:val="ru-RU" w:eastAsia="en-US" w:bidi="ar-SA"/>
      </w:rPr>
    </w:lvl>
    <w:lvl w:ilvl="3" w:tplc="AF947166">
      <w:numFmt w:val="bullet"/>
      <w:lvlText w:val="•"/>
      <w:lvlJc w:val="left"/>
      <w:pPr>
        <w:ind w:left="3027" w:hanging="682"/>
      </w:pPr>
      <w:rPr>
        <w:rFonts w:hint="default"/>
        <w:lang w:val="ru-RU" w:eastAsia="en-US" w:bidi="ar-SA"/>
      </w:rPr>
    </w:lvl>
    <w:lvl w:ilvl="4" w:tplc="B2AE4884">
      <w:numFmt w:val="bullet"/>
      <w:lvlText w:val="•"/>
      <w:lvlJc w:val="left"/>
      <w:pPr>
        <w:ind w:left="3576" w:hanging="682"/>
      </w:pPr>
      <w:rPr>
        <w:rFonts w:hint="default"/>
        <w:lang w:val="ru-RU" w:eastAsia="en-US" w:bidi="ar-SA"/>
      </w:rPr>
    </w:lvl>
    <w:lvl w:ilvl="5" w:tplc="6470A970">
      <w:numFmt w:val="bullet"/>
      <w:lvlText w:val="•"/>
      <w:lvlJc w:val="left"/>
      <w:pPr>
        <w:ind w:left="4125" w:hanging="682"/>
      </w:pPr>
      <w:rPr>
        <w:rFonts w:hint="default"/>
        <w:lang w:val="ru-RU" w:eastAsia="en-US" w:bidi="ar-SA"/>
      </w:rPr>
    </w:lvl>
    <w:lvl w:ilvl="6" w:tplc="CAA84474">
      <w:numFmt w:val="bullet"/>
      <w:lvlText w:val="•"/>
      <w:lvlJc w:val="left"/>
      <w:pPr>
        <w:ind w:left="4674" w:hanging="682"/>
      </w:pPr>
      <w:rPr>
        <w:rFonts w:hint="default"/>
        <w:lang w:val="ru-RU" w:eastAsia="en-US" w:bidi="ar-SA"/>
      </w:rPr>
    </w:lvl>
    <w:lvl w:ilvl="7" w:tplc="9E3281B8">
      <w:numFmt w:val="bullet"/>
      <w:lvlText w:val="•"/>
      <w:lvlJc w:val="left"/>
      <w:pPr>
        <w:ind w:left="5223" w:hanging="682"/>
      </w:pPr>
      <w:rPr>
        <w:rFonts w:hint="default"/>
        <w:lang w:val="ru-RU" w:eastAsia="en-US" w:bidi="ar-SA"/>
      </w:rPr>
    </w:lvl>
    <w:lvl w:ilvl="8" w:tplc="E6BEA88A">
      <w:numFmt w:val="bullet"/>
      <w:lvlText w:val="•"/>
      <w:lvlJc w:val="left"/>
      <w:pPr>
        <w:ind w:left="5772" w:hanging="682"/>
      </w:pPr>
      <w:rPr>
        <w:rFonts w:hint="default"/>
        <w:lang w:val="ru-RU" w:eastAsia="en-US" w:bidi="ar-SA"/>
      </w:rPr>
    </w:lvl>
  </w:abstractNum>
  <w:abstractNum w:abstractNumId="255">
    <w:nsid w:val="4B680891"/>
    <w:multiLevelType w:val="hybridMultilevel"/>
    <w:tmpl w:val="AA6ECE7C"/>
    <w:lvl w:ilvl="0" w:tplc="E7A2ECDA">
      <w:start w:val="1"/>
      <w:numFmt w:val="decimal"/>
      <w:lvlText w:val="%1)"/>
      <w:lvlJc w:val="left"/>
      <w:pPr>
        <w:ind w:left="1389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sz w:val="20"/>
        <w:szCs w:val="20"/>
        <w:lang w:val="ru-RU" w:eastAsia="en-US" w:bidi="ar-SA"/>
      </w:rPr>
    </w:lvl>
    <w:lvl w:ilvl="1" w:tplc="F8D83490">
      <w:numFmt w:val="bullet"/>
      <w:lvlText w:val="•"/>
      <w:lvlJc w:val="left"/>
      <w:pPr>
        <w:ind w:left="1955" w:hanging="682"/>
      </w:pPr>
      <w:rPr>
        <w:rFonts w:hint="default"/>
        <w:lang w:val="ru-RU" w:eastAsia="en-US" w:bidi="ar-SA"/>
      </w:rPr>
    </w:lvl>
    <w:lvl w:ilvl="2" w:tplc="C88E7BF6">
      <w:numFmt w:val="bullet"/>
      <w:lvlText w:val="•"/>
      <w:lvlJc w:val="left"/>
      <w:pPr>
        <w:ind w:left="2530" w:hanging="682"/>
      </w:pPr>
      <w:rPr>
        <w:rFonts w:hint="default"/>
        <w:lang w:val="ru-RU" w:eastAsia="en-US" w:bidi="ar-SA"/>
      </w:rPr>
    </w:lvl>
    <w:lvl w:ilvl="3" w:tplc="E8300D5E">
      <w:numFmt w:val="bullet"/>
      <w:lvlText w:val="•"/>
      <w:lvlJc w:val="left"/>
      <w:pPr>
        <w:ind w:left="3105" w:hanging="682"/>
      </w:pPr>
      <w:rPr>
        <w:rFonts w:hint="default"/>
        <w:lang w:val="ru-RU" w:eastAsia="en-US" w:bidi="ar-SA"/>
      </w:rPr>
    </w:lvl>
    <w:lvl w:ilvl="4" w:tplc="1082AA0C">
      <w:numFmt w:val="bullet"/>
      <w:lvlText w:val="•"/>
      <w:lvlJc w:val="left"/>
      <w:pPr>
        <w:ind w:left="3680" w:hanging="682"/>
      </w:pPr>
      <w:rPr>
        <w:rFonts w:hint="default"/>
        <w:lang w:val="ru-RU" w:eastAsia="en-US" w:bidi="ar-SA"/>
      </w:rPr>
    </w:lvl>
    <w:lvl w:ilvl="5" w:tplc="140EE47A">
      <w:numFmt w:val="bullet"/>
      <w:lvlText w:val="•"/>
      <w:lvlJc w:val="left"/>
      <w:pPr>
        <w:ind w:left="4255" w:hanging="682"/>
      </w:pPr>
      <w:rPr>
        <w:rFonts w:hint="default"/>
        <w:lang w:val="ru-RU" w:eastAsia="en-US" w:bidi="ar-SA"/>
      </w:rPr>
    </w:lvl>
    <w:lvl w:ilvl="6" w:tplc="CCB038C2">
      <w:numFmt w:val="bullet"/>
      <w:lvlText w:val="•"/>
      <w:lvlJc w:val="left"/>
      <w:pPr>
        <w:ind w:left="4830" w:hanging="682"/>
      </w:pPr>
      <w:rPr>
        <w:rFonts w:hint="default"/>
        <w:lang w:val="ru-RU" w:eastAsia="en-US" w:bidi="ar-SA"/>
      </w:rPr>
    </w:lvl>
    <w:lvl w:ilvl="7" w:tplc="DA8E3594">
      <w:numFmt w:val="bullet"/>
      <w:lvlText w:val="•"/>
      <w:lvlJc w:val="left"/>
      <w:pPr>
        <w:ind w:left="5405" w:hanging="682"/>
      </w:pPr>
      <w:rPr>
        <w:rFonts w:hint="default"/>
        <w:lang w:val="ru-RU" w:eastAsia="en-US" w:bidi="ar-SA"/>
      </w:rPr>
    </w:lvl>
    <w:lvl w:ilvl="8" w:tplc="FA5EAACA">
      <w:numFmt w:val="bullet"/>
      <w:lvlText w:val="•"/>
      <w:lvlJc w:val="left"/>
      <w:pPr>
        <w:ind w:left="5980" w:hanging="682"/>
      </w:pPr>
      <w:rPr>
        <w:rFonts w:hint="default"/>
        <w:lang w:val="ru-RU" w:eastAsia="en-US" w:bidi="ar-SA"/>
      </w:rPr>
    </w:lvl>
  </w:abstractNum>
  <w:abstractNum w:abstractNumId="256">
    <w:nsid w:val="4BD148CF"/>
    <w:multiLevelType w:val="hybridMultilevel"/>
    <w:tmpl w:val="D81E878C"/>
    <w:lvl w:ilvl="0" w:tplc="75A47354">
      <w:start w:val="1"/>
      <w:numFmt w:val="decimal"/>
      <w:lvlText w:val="%1)"/>
      <w:lvlJc w:val="left"/>
      <w:pPr>
        <w:ind w:left="53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C7640158">
      <w:numFmt w:val="bullet"/>
      <w:lvlText w:val="•"/>
      <w:lvlJc w:val="left"/>
      <w:pPr>
        <w:ind w:left="1233" w:hanging="682"/>
      </w:pPr>
      <w:rPr>
        <w:rFonts w:hint="default"/>
        <w:lang w:val="ru-RU" w:eastAsia="en-US" w:bidi="ar-SA"/>
      </w:rPr>
    </w:lvl>
    <w:lvl w:ilvl="2" w:tplc="D4485DFE">
      <w:numFmt w:val="bullet"/>
      <w:lvlText w:val="•"/>
      <w:lvlJc w:val="left"/>
      <w:pPr>
        <w:ind w:left="1926" w:hanging="682"/>
      </w:pPr>
      <w:rPr>
        <w:rFonts w:hint="default"/>
        <w:lang w:val="ru-RU" w:eastAsia="en-US" w:bidi="ar-SA"/>
      </w:rPr>
    </w:lvl>
    <w:lvl w:ilvl="3" w:tplc="471C6C8C">
      <w:numFmt w:val="bullet"/>
      <w:lvlText w:val="•"/>
      <w:lvlJc w:val="left"/>
      <w:pPr>
        <w:ind w:left="2619" w:hanging="682"/>
      </w:pPr>
      <w:rPr>
        <w:rFonts w:hint="default"/>
        <w:lang w:val="ru-RU" w:eastAsia="en-US" w:bidi="ar-SA"/>
      </w:rPr>
    </w:lvl>
    <w:lvl w:ilvl="4" w:tplc="C8ECB0A0">
      <w:numFmt w:val="bullet"/>
      <w:lvlText w:val="•"/>
      <w:lvlJc w:val="left"/>
      <w:pPr>
        <w:ind w:left="3312" w:hanging="682"/>
      </w:pPr>
      <w:rPr>
        <w:rFonts w:hint="default"/>
        <w:lang w:val="ru-RU" w:eastAsia="en-US" w:bidi="ar-SA"/>
      </w:rPr>
    </w:lvl>
    <w:lvl w:ilvl="5" w:tplc="79F63D6C">
      <w:numFmt w:val="bullet"/>
      <w:lvlText w:val="•"/>
      <w:lvlJc w:val="left"/>
      <w:pPr>
        <w:ind w:left="4005" w:hanging="682"/>
      </w:pPr>
      <w:rPr>
        <w:rFonts w:hint="default"/>
        <w:lang w:val="ru-RU" w:eastAsia="en-US" w:bidi="ar-SA"/>
      </w:rPr>
    </w:lvl>
    <w:lvl w:ilvl="6" w:tplc="A29E12AE">
      <w:numFmt w:val="bullet"/>
      <w:lvlText w:val="•"/>
      <w:lvlJc w:val="left"/>
      <w:pPr>
        <w:ind w:left="4698" w:hanging="682"/>
      </w:pPr>
      <w:rPr>
        <w:rFonts w:hint="default"/>
        <w:lang w:val="ru-RU" w:eastAsia="en-US" w:bidi="ar-SA"/>
      </w:rPr>
    </w:lvl>
    <w:lvl w:ilvl="7" w:tplc="F10E6F3C">
      <w:numFmt w:val="bullet"/>
      <w:lvlText w:val="•"/>
      <w:lvlJc w:val="left"/>
      <w:pPr>
        <w:ind w:left="5391" w:hanging="682"/>
      </w:pPr>
      <w:rPr>
        <w:rFonts w:hint="default"/>
        <w:lang w:val="ru-RU" w:eastAsia="en-US" w:bidi="ar-SA"/>
      </w:rPr>
    </w:lvl>
    <w:lvl w:ilvl="8" w:tplc="B24C9FFE">
      <w:numFmt w:val="bullet"/>
      <w:lvlText w:val="•"/>
      <w:lvlJc w:val="left"/>
      <w:pPr>
        <w:ind w:left="6084" w:hanging="682"/>
      </w:pPr>
      <w:rPr>
        <w:rFonts w:hint="default"/>
        <w:lang w:val="ru-RU" w:eastAsia="en-US" w:bidi="ar-SA"/>
      </w:rPr>
    </w:lvl>
  </w:abstractNum>
  <w:abstractNum w:abstractNumId="257">
    <w:nsid w:val="4CE955CF"/>
    <w:multiLevelType w:val="hybridMultilevel"/>
    <w:tmpl w:val="57F49672"/>
    <w:lvl w:ilvl="0" w:tplc="F8BA8C84">
      <w:start w:val="1"/>
      <w:numFmt w:val="decimal"/>
      <w:lvlText w:val="%1)"/>
      <w:lvlJc w:val="left"/>
      <w:pPr>
        <w:ind w:left="140" w:hanging="310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336407B4">
      <w:numFmt w:val="bullet"/>
      <w:lvlText w:val="•"/>
      <w:lvlJc w:val="left"/>
      <w:pPr>
        <w:ind w:left="839" w:hanging="310"/>
      </w:pPr>
      <w:rPr>
        <w:rFonts w:hint="default"/>
        <w:lang w:val="ru-RU" w:eastAsia="en-US" w:bidi="ar-SA"/>
      </w:rPr>
    </w:lvl>
    <w:lvl w:ilvl="2" w:tplc="E82EACAE">
      <w:numFmt w:val="bullet"/>
      <w:lvlText w:val="•"/>
      <w:lvlJc w:val="left"/>
      <w:pPr>
        <w:ind w:left="1538" w:hanging="310"/>
      </w:pPr>
      <w:rPr>
        <w:rFonts w:hint="default"/>
        <w:lang w:val="ru-RU" w:eastAsia="en-US" w:bidi="ar-SA"/>
      </w:rPr>
    </w:lvl>
    <w:lvl w:ilvl="3" w:tplc="3E9074D0">
      <w:numFmt w:val="bullet"/>
      <w:lvlText w:val="•"/>
      <w:lvlJc w:val="left"/>
      <w:pPr>
        <w:ind w:left="2237" w:hanging="310"/>
      </w:pPr>
      <w:rPr>
        <w:rFonts w:hint="default"/>
        <w:lang w:val="ru-RU" w:eastAsia="en-US" w:bidi="ar-SA"/>
      </w:rPr>
    </w:lvl>
    <w:lvl w:ilvl="4" w:tplc="ECF88F66">
      <w:numFmt w:val="bullet"/>
      <w:lvlText w:val="•"/>
      <w:lvlJc w:val="left"/>
      <w:pPr>
        <w:ind w:left="2936" w:hanging="310"/>
      </w:pPr>
      <w:rPr>
        <w:rFonts w:hint="default"/>
        <w:lang w:val="ru-RU" w:eastAsia="en-US" w:bidi="ar-SA"/>
      </w:rPr>
    </w:lvl>
    <w:lvl w:ilvl="5" w:tplc="B9E623A2">
      <w:numFmt w:val="bullet"/>
      <w:lvlText w:val="•"/>
      <w:lvlJc w:val="left"/>
      <w:pPr>
        <w:ind w:left="3635" w:hanging="310"/>
      </w:pPr>
      <w:rPr>
        <w:rFonts w:hint="default"/>
        <w:lang w:val="ru-RU" w:eastAsia="en-US" w:bidi="ar-SA"/>
      </w:rPr>
    </w:lvl>
    <w:lvl w:ilvl="6" w:tplc="74184E42">
      <w:numFmt w:val="bullet"/>
      <w:lvlText w:val="•"/>
      <w:lvlJc w:val="left"/>
      <w:pPr>
        <w:ind w:left="4334" w:hanging="310"/>
      </w:pPr>
      <w:rPr>
        <w:rFonts w:hint="default"/>
        <w:lang w:val="ru-RU" w:eastAsia="en-US" w:bidi="ar-SA"/>
      </w:rPr>
    </w:lvl>
    <w:lvl w:ilvl="7" w:tplc="8D903EE6">
      <w:numFmt w:val="bullet"/>
      <w:lvlText w:val="•"/>
      <w:lvlJc w:val="left"/>
      <w:pPr>
        <w:ind w:left="5033" w:hanging="310"/>
      </w:pPr>
      <w:rPr>
        <w:rFonts w:hint="default"/>
        <w:lang w:val="ru-RU" w:eastAsia="en-US" w:bidi="ar-SA"/>
      </w:rPr>
    </w:lvl>
    <w:lvl w:ilvl="8" w:tplc="4FEA3D24">
      <w:numFmt w:val="bullet"/>
      <w:lvlText w:val="•"/>
      <w:lvlJc w:val="left"/>
      <w:pPr>
        <w:ind w:left="5732" w:hanging="310"/>
      </w:pPr>
      <w:rPr>
        <w:rFonts w:hint="default"/>
        <w:lang w:val="ru-RU" w:eastAsia="en-US" w:bidi="ar-SA"/>
      </w:rPr>
    </w:lvl>
  </w:abstractNum>
  <w:abstractNum w:abstractNumId="258">
    <w:nsid w:val="4D8D629F"/>
    <w:multiLevelType w:val="hybridMultilevel"/>
    <w:tmpl w:val="7AA8E890"/>
    <w:lvl w:ilvl="0" w:tplc="76204A8E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BC3CE166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8180AB90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6982010C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7AE62642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2EF4C358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A06CB9BE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404CFB4A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F404D05C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259">
    <w:nsid w:val="4DB56073"/>
    <w:multiLevelType w:val="hybridMultilevel"/>
    <w:tmpl w:val="AA2C0AE8"/>
    <w:lvl w:ilvl="0" w:tplc="CF687910">
      <w:start w:val="1"/>
      <w:numFmt w:val="decimal"/>
      <w:lvlText w:val="%1)"/>
      <w:lvlJc w:val="left"/>
      <w:pPr>
        <w:ind w:left="1387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B856486E">
      <w:numFmt w:val="bullet"/>
      <w:lvlText w:val="•"/>
      <w:lvlJc w:val="left"/>
      <w:pPr>
        <w:ind w:left="1929" w:hanging="682"/>
      </w:pPr>
      <w:rPr>
        <w:rFonts w:hint="default"/>
        <w:lang w:val="ru-RU" w:eastAsia="en-US" w:bidi="ar-SA"/>
      </w:rPr>
    </w:lvl>
    <w:lvl w:ilvl="2" w:tplc="32C654B6">
      <w:numFmt w:val="bullet"/>
      <w:lvlText w:val="•"/>
      <w:lvlJc w:val="left"/>
      <w:pPr>
        <w:ind w:left="2478" w:hanging="682"/>
      </w:pPr>
      <w:rPr>
        <w:rFonts w:hint="default"/>
        <w:lang w:val="ru-RU" w:eastAsia="en-US" w:bidi="ar-SA"/>
      </w:rPr>
    </w:lvl>
    <w:lvl w:ilvl="3" w:tplc="474224C6">
      <w:numFmt w:val="bullet"/>
      <w:lvlText w:val="•"/>
      <w:lvlJc w:val="left"/>
      <w:pPr>
        <w:ind w:left="3027" w:hanging="682"/>
      </w:pPr>
      <w:rPr>
        <w:rFonts w:hint="default"/>
        <w:lang w:val="ru-RU" w:eastAsia="en-US" w:bidi="ar-SA"/>
      </w:rPr>
    </w:lvl>
    <w:lvl w:ilvl="4" w:tplc="48D81966">
      <w:numFmt w:val="bullet"/>
      <w:lvlText w:val="•"/>
      <w:lvlJc w:val="left"/>
      <w:pPr>
        <w:ind w:left="3576" w:hanging="682"/>
      </w:pPr>
      <w:rPr>
        <w:rFonts w:hint="default"/>
        <w:lang w:val="ru-RU" w:eastAsia="en-US" w:bidi="ar-SA"/>
      </w:rPr>
    </w:lvl>
    <w:lvl w:ilvl="5" w:tplc="E87A480A">
      <w:numFmt w:val="bullet"/>
      <w:lvlText w:val="•"/>
      <w:lvlJc w:val="left"/>
      <w:pPr>
        <w:ind w:left="4125" w:hanging="682"/>
      </w:pPr>
      <w:rPr>
        <w:rFonts w:hint="default"/>
        <w:lang w:val="ru-RU" w:eastAsia="en-US" w:bidi="ar-SA"/>
      </w:rPr>
    </w:lvl>
    <w:lvl w:ilvl="6" w:tplc="23200A56">
      <w:numFmt w:val="bullet"/>
      <w:lvlText w:val="•"/>
      <w:lvlJc w:val="left"/>
      <w:pPr>
        <w:ind w:left="4674" w:hanging="682"/>
      </w:pPr>
      <w:rPr>
        <w:rFonts w:hint="default"/>
        <w:lang w:val="ru-RU" w:eastAsia="en-US" w:bidi="ar-SA"/>
      </w:rPr>
    </w:lvl>
    <w:lvl w:ilvl="7" w:tplc="07080A1C">
      <w:numFmt w:val="bullet"/>
      <w:lvlText w:val="•"/>
      <w:lvlJc w:val="left"/>
      <w:pPr>
        <w:ind w:left="5223" w:hanging="682"/>
      </w:pPr>
      <w:rPr>
        <w:rFonts w:hint="default"/>
        <w:lang w:val="ru-RU" w:eastAsia="en-US" w:bidi="ar-SA"/>
      </w:rPr>
    </w:lvl>
    <w:lvl w:ilvl="8" w:tplc="5114F33E">
      <w:numFmt w:val="bullet"/>
      <w:lvlText w:val="•"/>
      <w:lvlJc w:val="left"/>
      <w:pPr>
        <w:ind w:left="5772" w:hanging="682"/>
      </w:pPr>
      <w:rPr>
        <w:rFonts w:hint="default"/>
        <w:lang w:val="ru-RU" w:eastAsia="en-US" w:bidi="ar-SA"/>
      </w:rPr>
    </w:lvl>
  </w:abstractNum>
  <w:abstractNum w:abstractNumId="260">
    <w:nsid w:val="4DF43CB1"/>
    <w:multiLevelType w:val="hybridMultilevel"/>
    <w:tmpl w:val="23049780"/>
    <w:lvl w:ilvl="0" w:tplc="7C820E8E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sz w:val="20"/>
        <w:szCs w:val="20"/>
        <w:lang w:val="ru-RU" w:eastAsia="en-US" w:bidi="ar-SA"/>
      </w:rPr>
    </w:lvl>
    <w:lvl w:ilvl="1" w:tplc="E4509710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C206D4DC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7DACA400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FBAA49FA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576C61FE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DAB4EE04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BA9EDF1C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B21ED32C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261">
    <w:nsid w:val="4E072215"/>
    <w:multiLevelType w:val="hybridMultilevel"/>
    <w:tmpl w:val="78CE1C0C"/>
    <w:lvl w:ilvl="0" w:tplc="5C2A4214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4CDCFA70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3B8820DE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672A437A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2758C678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A5ECB7E0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90464B48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986E28A6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F07093F8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262">
    <w:nsid w:val="4EBF2A3D"/>
    <w:multiLevelType w:val="hybridMultilevel"/>
    <w:tmpl w:val="3264A60C"/>
    <w:lvl w:ilvl="0" w:tplc="A48048A6">
      <w:start w:val="2"/>
      <w:numFmt w:val="decimal"/>
      <w:lvlText w:val="%1"/>
      <w:lvlJc w:val="left"/>
      <w:pPr>
        <w:ind w:left="849" w:hanging="142"/>
      </w:pPr>
      <w:rPr>
        <w:rFonts w:ascii="Times New Roman" w:eastAsia="Times New Roman" w:hAnsi="Times New Roman" w:cs="Times New Roman" w:hint="default"/>
        <w:color w:val="221F1F"/>
        <w:w w:val="97"/>
        <w:sz w:val="22"/>
        <w:szCs w:val="22"/>
        <w:lang w:val="ru-RU" w:eastAsia="en-US" w:bidi="ar-SA"/>
      </w:rPr>
    </w:lvl>
    <w:lvl w:ilvl="1" w:tplc="7A4892EA">
      <w:numFmt w:val="bullet"/>
      <w:lvlText w:val="•"/>
      <w:lvlJc w:val="left"/>
      <w:pPr>
        <w:ind w:left="1469" w:hanging="142"/>
      </w:pPr>
      <w:rPr>
        <w:rFonts w:hint="default"/>
        <w:lang w:val="ru-RU" w:eastAsia="en-US" w:bidi="ar-SA"/>
      </w:rPr>
    </w:lvl>
    <w:lvl w:ilvl="2" w:tplc="BAFE1358">
      <w:numFmt w:val="bullet"/>
      <w:lvlText w:val="•"/>
      <w:lvlJc w:val="left"/>
      <w:pPr>
        <w:ind w:left="2098" w:hanging="142"/>
      </w:pPr>
      <w:rPr>
        <w:rFonts w:hint="default"/>
        <w:lang w:val="ru-RU" w:eastAsia="en-US" w:bidi="ar-SA"/>
      </w:rPr>
    </w:lvl>
    <w:lvl w:ilvl="3" w:tplc="8FF2B3A6">
      <w:numFmt w:val="bullet"/>
      <w:lvlText w:val="•"/>
      <w:lvlJc w:val="left"/>
      <w:pPr>
        <w:ind w:left="2727" w:hanging="142"/>
      </w:pPr>
      <w:rPr>
        <w:rFonts w:hint="default"/>
        <w:lang w:val="ru-RU" w:eastAsia="en-US" w:bidi="ar-SA"/>
      </w:rPr>
    </w:lvl>
    <w:lvl w:ilvl="4" w:tplc="7D9A0774">
      <w:numFmt w:val="bullet"/>
      <w:lvlText w:val="•"/>
      <w:lvlJc w:val="left"/>
      <w:pPr>
        <w:ind w:left="3356" w:hanging="142"/>
      </w:pPr>
      <w:rPr>
        <w:rFonts w:hint="default"/>
        <w:lang w:val="ru-RU" w:eastAsia="en-US" w:bidi="ar-SA"/>
      </w:rPr>
    </w:lvl>
    <w:lvl w:ilvl="5" w:tplc="25D4BAD8">
      <w:numFmt w:val="bullet"/>
      <w:lvlText w:val="•"/>
      <w:lvlJc w:val="left"/>
      <w:pPr>
        <w:ind w:left="3985" w:hanging="142"/>
      </w:pPr>
      <w:rPr>
        <w:rFonts w:hint="default"/>
        <w:lang w:val="ru-RU" w:eastAsia="en-US" w:bidi="ar-SA"/>
      </w:rPr>
    </w:lvl>
    <w:lvl w:ilvl="6" w:tplc="62F85BF4">
      <w:numFmt w:val="bullet"/>
      <w:lvlText w:val="•"/>
      <w:lvlJc w:val="left"/>
      <w:pPr>
        <w:ind w:left="4614" w:hanging="142"/>
      </w:pPr>
      <w:rPr>
        <w:rFonts w:hint="default"/>
        <w:lang w:val="ru-RU" w:eastAsia="en-US" w:bidi="ar-SA"/>
      </w:rPr>
    </w:lvl>
    <w:lvl w:ilvl="7" w:tplc="0ED0A3BE">
      <w:numFmt w:val="bullet"/>
      <w:lvlText w:val="•"/>
      <w:lvlJc w:val="left"/>
      <w:pPr>
        <w:ind w:left="5243" w:hanging="142"/>
      </w:pPr>
      <w:rPr>
        <w:rFonts w:hint="default"/>
        <w:lang w:val="ru-RU" w:eastAsia="en-US" w:bidi="ar-SA"/>
      </w:rPr>
    </w:lvl>
    <w:lvl w:ilvl="8" w:tplc="30F695C8">
      <w:numFmt w:val="bullet"/>
      <w:lvlText w:val="•"/>
      <w:lvlJc w:val="left"/>
      <w:pPr>
        <w:ind w:left="5872" w:hanging="142"/>
      </w:pPr>
      <w:rPr>
        <w:rFonts w:hint="default"/>
        <w:lang w:val="ru-RU" w:eastAsia="en-US" w:bidi="ar-SA"/>
      </w:rPr>
    </w:lvl>
  </w:abstractNum>
  <w:abstractNum w:abstractNumId="263">
    <w:nsid w:val="4EF711BC"/>
    <w:multiLevelType w:val="hybridMultilevel"/>
    <w:tmpl w:val="0D68A826"/>
    <w:lvl w:ilvl="0" w:tplc="28DE3794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sz w:val="20"/>
        <w:szCs w:val="20"/>
        <w:lang w:val="ru-RU" w:eastAsia="en-US" w:bidi="ar-SA"/>
      </w:rPr>
    </w:lvl>
    <w:lvl w:ilvl="1" w:tplc="773A7934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393E5CEA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FEC45862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0E74EE06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DC7AE0CA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22489124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A116384E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5B24D0CC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264">
    <w:nsid w:val="4F1E7F6B"/>
    <w:multiLevelType w:val="hybridMultilevel"/>
    <w:tmpl w:val="075CA8CE"/>
    <w:lvl w:ilvl="0" w:tplc="80B8B522">
      <w:start w:val="1"/>
      <w:numFmt w:val="decimal"/>
      <w:lvlText w:val="%1)"/>
      <w:lvlJc w:val="left"/>
      <w:pPr>
        <w:ind w:left="1387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7A3AA2DC">
      <w:numFmt w:val="bullet"/>
      <w:lvlText w:val="•"/>
      <w:lvlJc w:val="left"/>
      <w:pPr>
        <w:ind w:left="1929" w:hanging="682"/>
      </w:pPr>
      <w:rPr>
        <w:rFonts w:hint="default"/>
        <w:lang w:val="ru-RU" w:eastAsia="en-US" w:bidi="ar-SA"/>
      </w:rPr>
    </w:lvl>
    <w:lvl w:ilvl="2" w:tplc="75E69840">
      <w:numFmt w:val="bullet"/>
      <w:lvlText w:val="•"/>
      <w:lvlJc w:val="left"/>
      <w:pPr>
        <w:ind w:left="2478" w:hanging="682"/>
      </w:pPr>
      <w:rPr>
        <w:rFonts w:hint="default"/>
        <w:lang w:val="ru-RU" w:eastAsia="en-US" w:bidi="ar-SA"/>
      </w:rPr>
    </w:lvl>
    <w:lvl w:ilvl="3" w:tplc="4F54B12C">
      <w:numFmt w:val="bullet"/>
      <w:lvlText w:val="•"/>
      <w:lvlJc w:val="left"/>
      <w:pPr>
        <w:ind w:left="3027" w:hanging="682"/>
      </w:pPr>
      <w:rPr>
        <w:rFonts w:hint="default"/>
        <w:lang w:val="ru-RU" w:eastAsia="en-US" w:bidi="ar-SA"/>
      </w:rPr>
    </w:lvl>
    <w:lvl w:ilvl="4" w:tplc="61EC1FEE">
      <w:numFmt w:val="bullet"/>
      <w:lvlText w:val="•"/>
      <w:lvlJc w:val="left"/>
      <w:pPr>
        <w:ind w:left="3576" w:hanging="682"/>
      </w:pPr>
      <w:rPr>
        <w:rFonts w:hint="default"/>
        <w:lang w:val="ru-RU" w:eastAsia="en-US" w:bidi="ar-SA"/>
      </w:rPr>
    </w:lvl>
    <w:lvl w:ilvl="5" w:tplc="6576DB4C">
      <w:numFmt w:val="bullet"/>
      <w:lvlText w:val="•"/>
      <w:lvlJc w:val="left"/>
      <w:pPr>
        <w:ind w:left="4125" w:hanging="682"/>
      </w:pPr>
      <w:rPr>
        <w:rFonts w:hint="default"/>
        <w:lang w:val="ru-RU" w:eastAsia="en-US" w:bidi="ar-SA"/>
      </w:rPr>
    </w:lvl>
    <w:lvl w:ilvl="6" w:tplc="A7E2FA3C">
      <w:numFmt w:val="bullet"/>
      <w:lvlText w:val="•"/>
      <w:lvlJc w:val="left"/>
      <w:pPr>
        <w:ind w:left="4674" w:hanging="682"/>
      </w:pPr>
      <w:rPr>
        <w:rFonts w:hint="default"/>
        <w:lang w:val="ru-RU" w:eastAsia="en-US" w:bidi="ar-SA"/>
      </w:rPr>
    </w:lvl>
    <w:lvl w:ilvl="7" w:tplc="852442DA">
      <w:numFmt w:val="bullet"/>
      <w:lvlText w:val="•"/>
      <w:lvlJc w:val="left"/>
      <w:pPr>
        <w:ind w:left="5223" w:hanging="682"/>
      </w:pPr>
      <w:rPr>
        <w:rFonts w:hint="default"/>
        <w:lang w:val="ru-RU" w:eastAsia="en-US" w:bidi="ar-SA"/>
      </w:rPr>
    </w:lvl>
    <w:lvl w:ilvl="8" w:tplc="283E1730">
      <w:numFmt w:val="bullet"/>
      <w:lvlText w:val="•"/>
      <w:lvlJc w:val="left"/>
      <w:pPr>
        <w:ind w:left="5772" w:hanging="682"/>
      </w:pPr>
      <w:rPr>
        <w:rFonts w:hint="default"/>
        <w:lang w:val="ru-RU" w:eastAsia="en-US" w:bidi="ar-SA"/>
      </w:rPr>
    </w:lvl>
  </w:abstractNum>
  <w:abstractNum w:abstractNumId="265">
    <w:nsid w:val="4F3A29AA"/>
    <w:multiLevelType w:val="hybridMultilevel"/>
    <w:tmpl w:val="2318AAA0"/>
    <w:lvl w:ilvl="0" w:tplc="54E8B64E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sz w:val="20"/>
        <w:szCs w:val="20"/>
        <w:lang w:val="ru-RU" w:eastAsia="en-US" w:bidi="ar-SA"/>
      </w:rPr>
    </w:lvl>
    <w:lvl w:ilvl="1" w:tplc="725EED20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A2C27BB0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A15A961A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EC12F8D8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3EB878FA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8F94A99C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367A6B1E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E7844B80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266">
    <w:nsid w:val="4F454672"/>
    <w:multiLevelType w:val="hybridMultilevel"/>
    <w:tmpl w:val="8B72FCB8"/>
    <w:lvl w:ilvl="0" w:tplc="E34A0A2A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105"/>
        <w:sz w:val="20"/>
        <w:szCs w:val="20"/>
        <w:lang w:val="ru-RU" w:eastAsia="en-US" w:bidi="ar-SA"/>
      </w:rPr>
    </w:lvl>
    <w:lvl w:ilvl="1" w:tplc="5EC4145C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4E5A2576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7B701E6A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34C00BB0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CCF8FC4C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8BCA3792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6924279E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331AD174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267">
    <w:nsid w:val="4F57057F"/>
    <w:multiLevelType w:val="hybridMultilevel"/>
    <w:tmpl w:val="1C7C1E50"/>
    <w:lvl w:ilvl="0" w:tplc="6D049D42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61F2F140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CB005F52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571063F2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B25263F2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9E0CA05A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39DE44C0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D3141D30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2B5CE7E4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268">
    <w:nsid w:val="4F622DC1"/>
    <w:multiLevelType w:val="hybridMultilevel"/>
    <w:tmpl w:val="FDDA1C92"/>
    <w:lvl w:ilvl="0" w:tplc="8A044308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EA3A799E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188ACBC8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3F0C0BF2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C6F08CFA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D3F4B02E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76ECA6E4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2960B772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16B8DB0C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269">
    <w:nsid w:val="4F704411"/>
    <w:multiLevelType w:val="hybridMultilevel"/>
    <w:tmpl w:val="02689592"/>
    <w:lvl w:ilvl="0" w:tplc="ABDC8392">
      <w:start w:val="1"/>
      <w:numFmt w:val="decimal"/>
      <w:lvlText w:val="%1)"/>
      <w:lvlJc w:val="left"/>
      <w:pPr>
        <w:ind w:left="1389" w:hanging="682"/>
      </w:pPr>
      <w:rPr>
        <w:rFonts w:ascii="Times New Roman" w:eastAsia="Times New Roman" w:hAnsi="Times New Roman" w:cs="Times New Roman" w:hint="default"/>
        <w:color w:val="221F1F"/>
        <w:spacing w:val="0"/>
        <w:w w:val="105"/>
        <w:sz w:val="20"/>
        <w:szCs w:val="20"/>
        <w:lang w:val="ru-RU" w:eastAsia="en-US" w:bidi="ar-SA"/>
      </w:rPr>
    </w:lvl>
    <w:lvl w:ilvl="1" w:tplc="03845B7A">
      <w:numFmt w:val="bullet"/>
      <w:lvlText w:val="•"/>
      <w:lvlJc w:val="left"/>
      <w:pPr>
        <w:ind w:left="1955" w:hanging="682"/>
      </w:pPr>
      <w:rPr>
        <w:rFonts w:hint="default"/>
        <w:lang w:val="ru-RU" w:eastAsia="en-US" w:bidi="ar-SA"/>
      </w:rPr>
    </w:lvl>
    <w:lvl w:ilvl="2" w:tplc="BB960570">
      <w:numFmt w:val="bullet"/>
      <w:lvlText w:val="•"/>
      <w:lvlJc w:val="left"/>
      <w:pPr>
        <w:ind w:left="2530" w:hanging="682"/>
      </w:pPr>
      <w:rPr>
        <w:rFonts w:hint="default"/>
        <w:lang w:val="ru-RU" w:eastAsia="en-US" w:bidi="ar-SA"/>
      </w:rPr>
    </w:lvl>
    <w:lvl w:ilvl="3" w:tplc="F68C21F2">
      <w:numFmt w:val="bullet"/>
      <w:lvlText w:val="•"/>
      <w:lvlJc w:val="left"/>
      <w:pPr>
        <w:ind w:left="3105" w:hanging="682"/>
      </w:pPr>
      <w:rPr>
        <w:rFonts w:hint="default"/>
        <w:lang w:val="ru-RU" w:eastAsia="en-US" w:bidi="ar-SA"/>
      </w:rPr>
    </w:lvl>
    <w:lvl w:ilvl="4" w:tplc="9ECC75B4">
      <w:numFmt w:val="bullet"/>
      <w:lvlText w:val="•"/>
      <w:lvlJc w:val="left"/>
      <w:pPr>
        <w:ind w:left="3680" w:hanging="682"/>
      </w:pPr>
      <w:rPr>
        <w:rFonts w:hint="default"/>
        <w:lang w:val="ru-RU" w:eastAsia="en-US" w:bidi="ar-SA"/>
      </w:rPr>
    </w:lvl>
    <w:lvl w:ilvl="5" w:tplc="D5CEC7A8">
      <w:numFmt w:val="bullet"/>
      <w:lvlText w:val="•"/>
      <w:lvlJc w:val="left"/>
      <w:pPr>
        <w:ind w:left="4255" w:hanging="682"/>
      </w:pPr>
      <w:rPr>
        <w:rFonts w:hint="default"/>
        <w:lang w:val="ru-RU" w:eastAsia="en-US" w:bidi="ar-SA"/>
      </w:rPr>
    </w:lvl>
    <w:lvl w:ilvl="6" w:tplc="1B22609C">
      <w:numFmt w:val="bullet"/>
      <w:lvlText w:val="•"/>
      <w:lvlJc w:val="left"/>
      <w:pPr>
        <w:ind w:left="4830" w:hanging="682"/>
      </w:pPr>
      <w:rPr>
        <w:rFonts w:hint="default"/>
        <w:lang w:val="ru-RU" w:eastAsia="en-US" w:bidi="ar-SA"/>
      </w:rPr>
    </w:lvl>
    <w:lvl w:ilvl="7" w:tplc="9E50F4A6">
      <w:numFmt w:val="bullet"/>
      <w:lvlText w:val="•"/>
      <w:lvlJc w:val="left"/>
      <w:pPr>
        <w:ind w:left="5405" w:hanging="682"/>
      </w:pPr>
      <w:rPr>
        <w:rFonts w:hint="default"/>
        <w:lang w:val="ru-RU" w:eastAsia="en-US" w:bidi="ar-SA"/>
      </w:rPr>
    </w:lvl>
    <w:lvl w:ilvl="8" w:tplc="30BE3F64">
      <w:numFmt w:val="bullet"/>
      <w:lvlText w:val="•"/>
      <w:lvlJc w:val="left"/>
      <w:pPr>
        <w:ind w:left="5980" w:hanging="682"/>
      </w:pPr>
      <w:rPr>
        <w:rFonts w:hint="default"/>
        <w:lang w:val="ru-RU" w:eastAsia="en-US" w:bidi="ar-SA"/>
      </w:rPr>
    </w:lvl>
  </w:abstractNum>
  <w:abstractNum w:abstractNumId="270">
    <w:nsid w:val="4FA24D9B"/>
    <w:multiLevelType w:val="hybridMultilevel"/>
    <w:tmpl w:val="11508212"/>
    <w:lvl w:ilvl="0" w:tplc="59F232AC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4734F8B2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7D50D810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9AD209A4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2C1CA4DA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E55A44D4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CA4A0672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83C4783A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B0F66238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271">
    <w:nsid w:val="4FEC5098"/>
    <w:multiLevelType w:val="hybridMultilevel"/>
    <w:tmpl w:val="1A1CF56A"/>
    <w:lvl w:ilvl="0" w:tplc="8AF2D222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1F30FFDE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81B6BC6E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55F89ED8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591275BA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EA0A1CC6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2A5455E4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9E5464CA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006695D4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272">
    <w:nsid w:val="4FF10982"/>
    <w:multiLevelType w:val="hybridMultilevel"/>
    <w:tmpl w:val="EB6AFA4A"/>
    <w:lvl w:ilvl="0" w:tplc="A274CCEA">
      <w:start w:val="1"/>
      <w:numFmt w:val="decimal"/>
      <w:lvlText w:val="%1)"/>
      <w:lvlJc w:val="left"/>
      <w:pPr>
        <w:ind w:left="1389" w:hanging="682"/>
      </w:pPr>
      <w:rPr>
        <w:rFonts w:ascii="Times New Roman" w:eastAsia="Times New Roman" w:hAnsi="Times New Roman" w:cs="Times New Roman" w:hint="default"/>
        <w:color w:val="221F1F"/>
        <w:spacing w:val="0"/>
        <w:w w:val="99"/>
        <w:sz w:val="20"/>
        <w:szCs w:val="20"/>
        <w:lang w:val="ru-RU" w:eastAsia="en-US" w:bidi="ar-SA"/>
      </w:rPr>
    </w:lvl>
    <w:lvl w:ilvl="1" w:tplc="C4DA9C7E">
      <w:numFmt w:val="bullet"/>
      <w:lvlText w:val="•"/>
      <w:lvlJc w:val="left"/>
      <w:pPr>
        <w:ind w:left="1955" w:hanging="682"/>
      </w:pPr>
      <w:rPr>
        <w:rFonts w:hint="default"/>
        <w:lang w:val="ru-RU" w:eastAsia="en-US" w:bidi="ar-SA"/>
      </w:rPr>
    </w:lvl>
    <w:lvl w:ilvl="2" w:tplc="386AA1E0">
      <w:numFmt w:val="bullet"/>
      <w:lvlText w:val="•"/>
      <w:lvlJc w:val="left"/>
      <w:pPr>
        <w:ind w:left="2530" w:hanging="682"/>
      </w:pPr>
      <w:rPr>
        <w:rFonts w:hint="default"/>
        <w:lang w:val="ru-RU" w:eastAsia="en-US" w:bidi="ar-SA"/>
      </w:rPr>
    </w:lvl>
    <w:lvl w:ilvl="3" w:tplc="B4489B96">
      <w:numFmt w:val="bullet"/>
      <w:lvlText w:val="•"/>
      <w:lvlJc w:val="left"/>
      <w:pPr>
        <w:ind w:left="3105" w:hanging="682"/>
      </w:pPr>
      <w:rPr>
        <w:rFonts w:hint="default"/>
        <w:lang w:val="ru-RU" w:eastAsia="en-US" w:bidi="ar-SA"/>
      </w:rPr>
    </w:lvl>
    <w:lvl w:ilvl="4" w:tplc="4E2A184C">
      <w:numFmt w:val="bullet"/>
      <w:lvlText w:val="•"/>
      <w:lvlJc w:val="left"/>
      <w:pPr>
        <w:ind w:left="3680" w:hanging="682"/>
      </w:pPr>
      <w:rPr>
        <w:rFonts w:hint="default"/>
        <w:lang w:val="ru-RU" w:eastAsia="en-US" w:bidi="ar-SA"/>
      </w:rPr>
    </w:lvl>
    <w:lvl w:ilvl="5" w:tplc="99FCC940">
      <w:numFmt w:val="bullet"/>
      <w:lvlText w:val="•"/>
      <w:lvlJc w:val="left"/>
      <w:pPr>
        <w:ind w:left="4255" w:hanging="682"/>
      </w:pPr>
      <w:rPr>
        <w:rFonts w:hint="default"/>
        <w:lang w:val="ru-RU" w:eastAsia="en-US" w:bidi="ar-SA"/>
      </w:rPr>
    </w:lvl>
    <w:lvl w:ilvl="6" w:tplc="1E1092B2">
      <w:numFmt w:val="bullet"/>
      <w:lvlText w:val="•"/>
      <w:lvlJc w:val="left"/>
      <w:pPr>
        <w:ind w:left="4830" w:hanging="682"/>
      </w:pPr>
      <w:rPr>
        <w:rFonts w:hint="default"/>
        <w:lang w:val="ru-RU" w:eastAsia="en-US" w:bidi="ar-SA"/>
      </w:rPr>
    </w:lvl>
    <w:lvl w:ilvl="7" w:tplc="4BDEF602">
      <w:numFmt w:val="bullet"/>
      <w:lvlText w:val="•"/>
      <w:lvlJc w:val="left"/>
      <w:pPr>
        <w:ind w:left="5405" w:hanging="682"/>
      </w:pPr>
      <w:rPr>
        <w:rFonts w:hint="default"/>
        <w:lang w:val="ru-RU" w:eastAsia="en-US" w:bidi="ar-SA"/>
      </w:rPr>
    </w:lvl>
    <w:lvl w:ilvl="8" w:tplc="348C451C">
      <w:numFmt w:val="bullet"/>
      <w:lvlText w:val="•"/>
      <w:lvlJc w:val="left"/>
      <w:pPr>
        <w:ind w:left="5980" w:hanging="682"/>
      </w:pPr>
      <w:rPr>
        <w:rFonts w:hint="default"/>
        <w:lang w:val="ru-RU" w:eastAsia="en-US" w:bidi="ar-SA"/>
      </w:rPr>
    </w:lvl>
  </w:abstractNum>
  <w:abstractNum w:abstractNumId="273">
    <w:nsid w:val="4FF24E8A"/>
    <w:multiLevelType w:val="hybridMultilevel"/>
    <w:tmpl w:val="898668FA"/>
    <w:lvl w:ilvl="0" w:tplc="E0CEE7CE">
      <w:start w:val="1"/>
      <w:numFmt w:val="decimal"/>
      <w:lvlText w:val="%1)"/>
      <w:lvlJc w:val="left"/>
      <w:pPr>
        <w:ind w:left="1387" w:hanging="682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1" w:tplc="6A269CE6">
      <w:numFmt w:val="bullet"/>
      <w:lvlText w:val="•"/>
      <w:lvlJc w:val="left"/>
      <w:pPr>
        <w:ind w:left="1929" w:hanging="682"/>
      </w:pPr>
      <w:rPr>
        <w:rFonts w:hint="default"/>
        <w:lang w:val="ru-RU" w:eastAsia="en-US" w:bidi="ar-SA"/>
      </w:rPr>
    </w:lvl>
    <w:lvl w:ilvl="2" w:tplc="97C4DB42">
      <w:numFmt w:val="bullet"/>
      <w:lvlText w:val="•"/>
      <w:lvlJc w:val="left"/>
      <w:pPr>
        <w:ind w:left="2478" w:hanging="682"/>
      </w:pPr>
      <w:rPr>
        <w:rFonts w:hint="default"/>
        <w:lang w:val="ru-RU" w:eastAsia="en-US" w:bidi="ar-SA"/>
      </w:rPr>
    </w:lvl>
    <w:lvl w:ilvl="3" w:tplc="EF94B584">
      <w:numFmt w:val="bullet"/>
      <w:lvlText w:val="•"/>
      <w:lvlJc w:val="left"/>
      <w:pPr>
        <w:ind w:left="3027" w:hanging="682"/>
      </w:pPr>
      <w:rPr>
        <w:rFonts w:hint="default"/>
        <w:lang w:val="ru-RU" w:eastAsia="en-US" w:bidi="ar-SA"/>
      </w:rPr>
    </w:lvl>
    <w:lvl w:ilvl="4" w:tplc="32B6EB5C">
      <w:numFmt w:val="bullet"/>
      <w:lvlText w:val="•"/>
      <w:lvlJc w:val="left"/>
      <w:pPr>
        <w:ind w:left="3576" w:hanging="682"/>
      </w:pPr>
      <w:rPr>
        <w:rFonts w:hint="default"/>
        <w:lang w:val="ru-RU" w:eastAsia="en-US" w:bidi="ar-SA"/>
      </w:rPr>
    </w:lvl>
    <w:lvl w:ilvl="5" w:tplc="A550778A">
      <w:numFmt w:val="bullet"/>
      <w:lvlText w:val="•"/>
      <w:lvlJc w:val="left"/>
      <w:pPr>
        <w:ind w:left="4125" w:hanging="682"/>
      </w:pPr>
      <w:rPr>
        <w:rFonts w:hint="default"/>
        <w:lang w:val="ru-RU" w:eastAsia="en-US" w:bidi="ar-SA"/>
      </w:rPr>
    </w:lvl>
    <w:lvl w:ilvl="6" w:tplc="584E3EDE">
      <w:numFmt w:val="bullet"/>
      <w:lvlText w:val="•"/>
      <w:lvlJc w:val="left"/>
      <w:pPr>
        <w:ind w:left="4674" w:hanging="682"/>
      </w:pPr>
      <w:rPr>
        <w:rFonts w:hint="default"/>
        <w:lang w:val="ru-RU" w:eastAsia="en-US" w:bidi="ar-SA"/>
      </w:rPr>
    </w:lvl>
    <w:lvl w:ilvl="7" w:tplc="213084FC">
      <w:numFmt w:val="bullet"/>
      <w:lvlText w:val="•"/>
      <w:lvlJc w:val="left"/>
      <w:pPr>
        <w:ind w:left="5223" w:hanging="682"/>
      </w:pPr>
      <w:rPr>
        <w:rFonts w:hint="default"/>
        <w:lang w:val="ru-RU" w:eastAsia="en-US" w:bidi="ar-SA"/>
      </w:rPr>
    </w:lvl>
    <w:lvl w:ilvl="8" w:tplc="217612F8">
      <w:numFmt w:val="bullet"/>
      <w:lvlText w:val="•"/>
      <w:lvlJc w:val="left"/>
      <w:pPr>
        <w:ind w:left="5772" w:hanging="682"/>
      </w:pPr>
      <w:rPr>
        <w:rFonts w:hint="default"/>
        <w:lang w:val="ru-RU" w:eastAsia="en-US" w:bidi="ar-SA"/>
      </w:rPr>
    </w:lvl>
  </w:abstractNum>
  <w:abstractNum w:abstractNumId="274">
    <w:nsid w:val="50201AA8"/>
    <w:multiLevelType w:val="hybridMultilevel"/>
    <w:tmpl w:val="B45C9F0A"/>
    <w:lvl w:ilvl="0" w:tplc="D09A4D6A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105"/>
        <w:sz w:val="20"/>
        <w:szCs w:val="20"/>
        <w:lang w:val="ru-RU" w:eastAsia="en-US" w:bidi="ar-SA"/>
      </w:rPr>
    </w:lvl>
    <w:lvl w:ilvl="1" w:tplc="549AFAC4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B98A72A8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388A8570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A4BEACA6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104A5776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C9987F7C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58F634D2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DF125A76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275">
    <w:nsid w:val="50894CBC"/>
    <w:multiLevelType w:val="hybridMultilevel"/>
    <w:tmpl w:val="F9DC2FB6"/>
    <w:lvl w:ilvl="0" w:tplc="C17072D2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3B766FAA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62827FB4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A4E0C01E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E666668A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5470A2C4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C62CF84A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E4D4493E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600887F4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276">
    <w:nsid w:val="50CF5E26"/>
    <w:multiLevelType w:val="hybridMultilevel"/>
    <w:tmpl w:val="39029182"/>
    <w:lvl w:ilvl="0" w:tplc="AD9A5CEA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D0C4684E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E63C2938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A4446404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53E4E1CC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0096B75E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173EF86C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D7DEFA0C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660E8450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277">
    <w:nsid w:val="50EA6035"/>
    <w:multiLevelType w:val="hybridMultilevel"/>
    <w:tmpl w:val="5AFE1A72"/>
    <w:lvl w:ilvl="0" w:tplc="0734C6A4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3A88BC7C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764CE378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32265E08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DAE070FA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B5D66BB2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01EE7910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FE36FB30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EF2E63BA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278">
    <w:nsid w:val="51933A17"/>
    <w:multiLevelType w:val="hybridMultilevel"/>
    <w:tmpl w:val="7FFECBC6"/>
    <w:lvl w:ilvl="0" w:tplc="E7A2C6F8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93ACCCAC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6330BA56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E64C850C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8584A6FE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EF180CBE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40D22C60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DE0E4582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16646172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279">
    <w:nsid w:val="51C2529B"/>
    <w:multiLevelType w:val="hybridMultilevel"/>
    <w:tmpl w:val="76064F0C"/>
    <w:lvl w:ilvl="0" w:tplc="E62E0FD0">
      <w:start w:val="1"/>
      <w:numFmt w:val="decimal"/>
      <w:lvlText w:val="%1)"/>
      <w:lvlJc w:val="left"/>
      <w:pPr>
        <w:ind w:left="1389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208884F2">
      <w:numFmt w:val="bullet"/>
      <w:lvlText w:val="•"/>
      <w:lvlJc w:val="left"/>
      <w:pPr>
        <w:ind w:left="1955" w:hanging="682"/>
      </w:pPr>
      <w:rPr>
        <w:rFonts w:hint="default"/>
        <w:lang w:val="ru-RU" w:eastAsia="en-US" w:bidi="ar-SA"/>
      </w:rPr>
    </w:lvl>
    <w:lvl w:ilvl="2" w:tplc="CC64C546">
      <w:numFmt w:val="bullet"/>
      <w:lvlText w:val="•"/>
      <w:lvlJc w:val="left"/>
      <w:pPr>
        <w:ind w:left="2530" w:hanging="682"/>
      </w:pPr>
      <w:rPr>
        <w:rFonts w:hint="default"/>
        <w:lang w:val="ru-RU" w:eastAsia="en-US" w:bidi="ar-SA"/>
      </w:rPr>
    </w:lvl>
    <w:lvl w:ilvl="3" w:tplc="9DFAE6A0">
      <w:numFmt w:val="bullet"/>
      <w:lvlText w:val="•"/>
      <w:lvlJc w:val="left"/>
      <w:pPr>
        <w:ind w:left="3105" w:hanging="682"/>
      </w:pPr>
      <w:rPr>
        <w:rFonts w:hint="default"/>
        <w:lang w:val="ru-RU" w:eastAsia="en-US" w:bidi="ar-SA"/>
      </w:rPr>
    </w:lvl>
    <w:lvl w:ilvl="4" w:tplc="38BA9DCC">
      <w:numFmt w:val="bullet"/>
      <w:lvlText w:val="•"/>
      <w:lvlJc w:val="left"/>
      <w:pPr>
        <w:ind w:left="3680" w:hanging="682"/>
      </w:pPr>
      <w:rPr>
        <w:rFonts w:hint="default"/>
        <w:lang w:val="ru-RU" w:eastAsia="en-US" w:bidi="ar-SA"/>
      </w:rPr>
    </w:lvl>
    <w:lvl w:ilvl="5" w:tplc="04EAE6B8">
      <w:numFmt w:val="bullet"/>
      <w:lvlText w:val="•"/>
      <w:lvlJc w:val="left"/>
      <w:pPr>
        <w:ind w:left="4255" w:hanging="682"/>
      </w:pPr>
      <w:rPr>
        <w:rFonts w:hint="default"/>
        <w:lang w:val="ru-RU" w:eastAsia="en-US" w:bidi="ar-SA"/>
      </w:rPr>
    </w:lvl>
    <w:lvl w:ilvl="6" w:tplc="E660B73A">
      <w:numFmt w:val="bullet"/>
      <w:lvlText w:val="•"/>
      <w:lvlJc w:val="left"/>
      <w:pPr>
        <w:ind w:left="4830" w:hanging="682"/>
      </w:pPr>
      <w:rPr>
        <w:rFonts w:hint="default"/>
        <w:lang w:val="ru-RU" w:eastAsia="en-US" w:bidi="ar-SA"/>
      </w:rPr>
    </w:lvl>
    <w:lvl w:ilvl="7" w:tplc="D7EC1D0E">
      <w:numFmt w:val="bullet"/>
      <w:lvlText w:val="•"/>
      <w:lvlJc w:val="left"/>
      <w:pPr>
        <w:ind w:left="5405" w:hanging="682"/>
      </w:pPr>
      <w:rPr>
        <w:rFonts w:hint="default"/>
        <w:lang w:val="ru-RU" w:eastAsia="en-US" w:bidi="ar-SA"/>
      </w:rPr>
    </w:lvl>
    <w:lvl w:ilvl="8" w:tplc="0C82314E">
      <w:numFmt w:val="bullet"/>
      <w:lvlText w:val="•"/>
      <w:lvlJc w:val="left"/>
      <w:pPr>
        <w:ind w:left="5980" w:hanging="682"/>
      </w:pPr>
      <w:rPr>
        <w:rFonts w:hint="default"/>
        <w:lang w:val="ru-RU" w:eastAsia="en-US" w:bidi="ar-SA"/>
      </w:rPr>
    </w:lvl>
  </w:abstractNum>
  <w:abstractNum w:abstractNumId="280">
    <w:nsid w:val="51E0326D"/>
    <w:multiLevelType w:val="hybridMultilevel"/>
    <w:tmpl w:val="958CB7CE"/>
    <w:lvl w:ilvl="0" w:tplc="D7A09234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50A8C9B4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91B65A10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95DED12C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40E4D0A2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535ED154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213C683C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21A86CAE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EC80A466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281">
    <w:nsid w:val="52386F20"/>
    <w:multiLevelType w:val="hybridMultilevel"/>
    <w:tmpl w:val="C5889204"/>
    <w:lvl w:ilvl="0" w:tplc="2F7E59E4">
      <w:start w:val="1"/>
      <w:numFmt w:val="decimal"/>
      <w:lvlText w:val="%1."/>
      <w:lvlJc w:val="left"/>
      <w:pPr>
        <w:ind w:left="139" w:hanging="682"/>
      </w:pPr>
      <w:rPr>
        <w:rFonts w:ascii="Times New Roman" w:eastAsia="Times New Roman" w:hAnsi="Times New Roman" w:cs="Times New Roman" w:hint="default"/>
        <w:i/>
        <w:iCs/>
        <w:spacing w:val="0"/>
        <w:w w:val="108"/>
        <w:sz w:val="20"/>
        <w:szCs w:val="20"/>
        <w:lang w:val="ru-RU" w:eastAsia="en-US" w:bidi="ar-SA"/>
      </w:rPr>
    </w:lvl>
    <w:lvl w:ilvl="1" w:tplc="EE0E3CE6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8C6A2F4A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9400296C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A05EC838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8638ABE4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D592BAA4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BC0C9362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92869C9E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282">
    <w:nsid w:val="526B0F6F"/>
    <w:multiLevelType w:val="hybridMultilevel"/>
    <w:tmpl w:val="71C62220"/>
    <w:lvl w:ilvl="0" w:tplc="A05A4A72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72D24CFA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95AA2DD6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D61A2D82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56324952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2C52A8C4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FD9282F2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23B67734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64882254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283">
    <w:nsid w:val="53437762"/>
    <w:multiLevelType w:val="hybridMultilevel"/>
    <w:tmpl w:val="60C60F92"/>
    <w:lvl w:ilvl="0" w:tplc="9BCA144E">
      <w:start w:val="1"/>
      <w:numFmt w:val="decimal"/>
      <w:lvlText w:val="%1)"/>
      <w:lvlJc w:val="left"/>
      <w:pPr>
        <w:ind w:left="140" w:hanging="35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6818FA3E">
      <w:numFmt w:val="bullet"/>
      <w:lvlText w:val="•"/>
      <w:lvlJc w:val="left"/>
      <w:pPr>
        <w:ind w:left="839" w:hanging="357"/>
      </w:pPr>
      <w:rPr>
        <w:rFonts w:hint="default"/>
        <w:lang w:val="ru-RU" w:eastAsia="en-US" w:bidi="ar-SA"/>
      </w:rPr>
    </w:lvl>
    <w:lvl w:ilvl="2" w:tplc="C1927566">
      <w:numFmt w:val="bullet"/>
      <w:lvlText w:val="•"/>
      <w:lvlJc w:val="left"/>
      <w:pPr>
        <w:ind w:left="1538" w:hanging="357"/>
      </w:pPr>
      <w:rPr>
        <w:rFonts w:hint="default"/>
        <w:lang w:val="ru-RU" w:eastAsia="en-US" w:bidi="ar-SA"/>
      </w:rPr>
    </w:lvl>
    <w:lvl w:ilvl="3" w:tplc="32D0C400">
      <w:numFmt w:val="bullet"/>
      <w:lvlText w:val="•"/>
      <w:lvlJc w:val="left"/>
      <w:pPr>
        <w:ind w:left="2237" w:hanging="357"/>
      </w:pPr>
      <w:rPr>
        <w:rFonts w:hint="default"/>
        <w:lang w:val="ru-RU" w:eastAsia="en-US" w:bidi="ar-SA"/>
      </w:rPr>
    </w:lvl>
    <w:lvl w:ilvl="4" w:tplc="BFC8CDD6">
      <w:numFmt w:val="bullet"/>
      <w:lvlText w:val="•"/>
      <w:lvlJc w:val="left"/>
      <w:pPr>
        <w:ind w:left="2936" w:hanging="357"/>
      </w:pPr>
      <w:rPr>
        <w:rFonts w:hint="default"/>
        <w:lang w:val="ru-RU" w:eastAsia="en-US" w:bidi="ar-SA"/>
      </w:rPr>
    </w:lvl>
    <w:lvl w:ilvl="5" w:tplc="18BC5288">
      <w:numFmt w:val="bullet"/>
      <w:lvlText w:val="•"/>
      <w:lvlJc w:val="left"/>
      <w:pPr>
        <w:ind w:left="3635" w:hanging="357"/>
      </w:pPr>
      <w:rPr>
        <w:rFonts w:hint="default"/>
        <w:lang w:val="ru-RU" w:eastAsia="en-US" w:bidi="ar-SA"/>
      </w:rPr>
    </w:lvl>
    <w:lvl w:ilvl="6" w:tplc="89FE6592">
      <w:numFmt w:val="bullet"/>
      <w:lvlText w:val="•"/>
      <w:lvlJc w:val="left"/>
      <w:pPr>
        <w:ind w:left="4334" w:hanging="357"/>
      </w:pPr>
      <w:rPr>
        <w:rFonts w:hint="default"/>
        <w:lang w:val="ru-RU" w:eastAsia="en-US" w:bidi="ar-SA"/>
      </w:rPr>
    </w:lvl>
    <w:lvl w:ilvl="7" w:tplc="096E45F0">
      <w:numFmt w:val="bullet"/>
      <w:lvlText w:val="•"/>
      <w:lvlJc w:val="left"/>
      <w:pPr>
        <w:ind w:left="5033" w:hanging="357"/>
      </w:pPr>
      <w:rPr>
        <w:rFonts w:hint="default"/>
        <w:lang w:val="ru-RU" w:eastAsia="en-US" w:bidi="ar-SA"/>
      </w:rPr>
    </w:lvl>
    <w:lvl w:ilvl="8" w:tplc="7D3E26D6">
      <w:numFmt w:val="bullet"/>
      <w:lvlText w:val="•"/>
      <w:lvlJc w:val="left"/>
      <w:pPr>
        <w:ind w:left="5732" w:hanging="357"/>
      </w:pPr>
      <w:rPr>
        <w:rFonts w:hint="default"/>
        <w:lang w:val="ru-RU" w:eastAsia="en-US" w:bidi="ar-SA"/>
      </w:rPr>
    </w:lvl>
  </w:abstractNum>
  <w:abstractNum w:abstractNumId="284">
    <w:nsid w:val="54BE4600"/>
    <w:multiLevelType w:val="hybridMultilevel"/>
    <w:tmpl w:val="73864336"/>
    <w:lvl w:ilvl="0" w:tplc="DB82B402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1EDC50A0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994C9D0E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CFB4B636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EE5E4B08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DEF281F2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8D8A7644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88FA75B4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08C24D22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285">
    <w:nsid w:val="54DA6E19"/>
    <w:multiLevelType w:val="hybridMultilevel"/>
    <w:tmpl w:val="14B23E72"/>
    <w:lvl w:ilvl="0" w:tplc="0706EDA6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sz w:val="20"/>
        <w:szCs w:val="20"/>
        <w:lang w:val="ru-RU" w:eastAsia="en-US" w:bidi="ar-SA"/>
      </w:rPr>
    </w:lvl>
    <w:lvl w:ilvl="1" w:tplc="942016D6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764CB070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2F22AB5A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4704D6DE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8918D6AE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6EB8F614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F14698DC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A274A428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286">
    <w:nsid w:val="5543202F"/>
    <w:multiLevelType w:val="hybridMultilevel"/>
    <w:tmpl w:val="BEB020D8"/>
    <w:lvl w:ilvl="0" w:tplc="45CC151E">
      <w:numFmt w:val="bullet"/>
      <w:lvlText w:val="■"/>
      <w:lvlJc w:val="left"/>
      <w:pPr>
        <w:ind w:left="140" w:hanging="142"/>
      </w:pPr>
      <w:rPr>
        <w:rFonts w:ascii="Lucida Sans Unicode" w:eastAsia="Lucida Sans Unicode" w:hAnsi="Lucida Sans Unicode" w:cs="Lucida Sans Unicode" w:hint="default"/>
        <w:color w:val="221F1F"/>
        <w:w w:val="61"/>
        <w:position w:val="1"/>
        <w:sz w:val="14"/>
        <w:szCs w:val="14"/>
        <w:lang w:val="ru-RU" w:eastAsia="en-US" w:bidi="ar-SA"/>
      </w:rPr>
    </w:lvl>
    <w:lvl w:ilvl="1" w:tplc="94F278AE">
      <w:numFmt w:val="bullet"/>
      <w:lvlText w:val="•"/>
      <w:lvlJc w:val="left"/>
      <w:pPr>
        <w:ind w:left="839" w:hanging="142"/>
      </w:pPr>
      <w:rPr>
        <w:rFonts w:hint="default"/>
        <w:lang w:val="ru-RU" w:eastAsia="en-US" w:bidi="ar-SA"/>
      </w:rPr>
    </w:lvl>
    <w:lvl w:ilvl="2" w:tplc="33B290F2">
      <w:numFmt w:val="bullet"/>
      <w:lvlText w:val="•"/>
      <w:lvlJc w:val="left"/>
      <w:pPr>
        <w:ind w:left="1538" w:hanging="142"/>
      </w:pPr>
      <w:rPr>
        <w:rFonts w:hint="default"/>
        <w:lang w:val="ru-RU" w:eastAsia="en-US" w:bidi="ar-SA"/>
      </w:rPr>
    </w:lvl>
    <w:lvl w:ilvl="3" w:tplc="15A4BADA">
      <w:numFmt w:val="bullet"/>
      <w:lvlText w:val="•"/>
      <w:lvlJc w:val="left"/>
      <w:pPr>
        <w:ind w:left="2237" w:hanging="142"/>
      </w:pPr>
      <w:rPr>
        <w:rFonts w:hint="default"/>
        <w:lang w:val="ru-RU" w:eastAsia="en-US" w:bidi="ar-SA"/>
      </w:rPr>
    </w:lvl>
    <w:lvl w:ilvl="4" w:tplc="B0A4F880">
      <w:numFmt w:val="bullet"/>
      <w:lvlText w:val="•"/>
      <w:lvlJc w:val="left"/>
      <w:pPr>
        <w:ind w:left="2936" w:hanging="142"/>
      </w:pPr>
      <w:rPr>
        <w:rFonts w:hint="default"/>
        <w:lang w:val="ru-RU" w:eastAsia="en-US" w:bidi="ar-SA"/>
      </w:rPr>
    </w:lvl>
    <w:lvl w:ilvl="5" w:tplc="CDDE6B24">
      <w:numFmt w:val="bullet"/>
      <w:lvlText w:val="•"/>
      <w:lvlJc w:val="left"/>
      <w:pPr>
        <w:ind w:left="3635" w:hanging="142"/>
      </w:pPr>
      <w:rPr>
        <w:rFonts w:hint="default"/>
        <w:lang w:val="ru-RU" w:eastAsia="en-US" w:bidi="ar-SA"/>
      </w:rPr>
    </w:lvl>
    <w:lvl w:ilvl="6" w:tplc="DA048B5E">
      <w:numFmt w:val="bullet"/>
      <w:lvlText w:val="•"/>
      <w:lvlJc w:val="left"/>
      <w:pPr>
        <w:ind w:left="4334" w:hanging="142"/>
      </w:pPr>
      <w:rPr>
        <w:rFonts w:hint="default"/>
        <w:lang w:val="ru-RU" w:eastAsia="en-US" w:bidi="ar-SA"/>
      </w:rPr>
    </w:lvl>
    <w:lvl w:ilvl="7" w:tplc="330EFA48">
      <w:numFmt w:val="bullet"/>
      <w:lvlText w:val="•"/>
      <w:lvlJc w:val="left"/>
      <w:pPr>
        <w:ind w:left="5033" w:hanging="142"/>
      </w:pPr>
      <w:rPr>
        <w:rFonts w:hint="default"/>
        <w:lang w:val="ru-RU" w:eastAsia="en-US" w:bidi="ar-SA"/>
      </w:rPr>
    </w:lvl>
    <w:lvl w:ilvl="8" w:tplc="58981184">
      <w:numFmt w:val="bullet"/>
      <w:lvlText w:val="•"/>
      <w:lvlJc w:val="left"/>
      <w:pPr>
        <w:ind w:left="5732" w:hanging="142"/>
      </w:pPr>
      <w:rPr>
        <w:rFonts w:hint="default"/>
        <w:lang w:val="ru-RU" w:eastAsia="en-US" w:bidi="ar-SA"/>
      </w:rPr>
    </w:lvl>
  </w:abstractNum>
  <w:abstractNum w:abstractNumId="287">
    <w:nsid w:val="555438E8"/>
    <w:multiLevelType w:val="hybridMultilevel"/>
    <w:tmpl w:val="CFB85E90"/>
    <w:lvl w:ilvl="0" w:tplc="1534DF14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A3E4157C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959CEE30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5CA0BE7C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1A22E564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BC50C0F2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7BF015C6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A9188ABC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F6327A36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288">
    <w:nsid w:val="559E491D"/>
    <w:multiLevelType w:val="hybridMultilevel"/>
    <w:tmpl w:val="4022AE8E"/>
    <w:lvl w:ilvl="0" w:tplc="1DA221F0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5B10F7A8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744288C0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ABA0BD4E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05C6FA20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32A8D3B4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305A69D0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AC6A0516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88A8181A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289">
    <w:nsid w:val="562F18DD"/>
    <w:multiLevelType w:val="hybridMultilevel"/>
    <w:tmpl w:val="3562671A"/>
    <w:lvl w:ilvl="0" w:tplc="A748F7BE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105"/>
        <w:sz w:val="20"/>
        <w:szCs w:val="20"/>
        <w:lang w:val="ru-RU" w:eastAsia="en-US" w:bidi="ar-SA"/>
      </w:rPr>
    </w:lvl>
    <w:lvl w:ilvl="1" w:tplc="BE44DE06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0CCC6288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94B66F84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9CA4C162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3E8E2036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26F4B884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4C4C8BA8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24844760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290">
    <w:nsid w:val="566B1F0C"/>
    <w:multiLevelType w:val="hybridMultilevel"/>
    <w:tmpl w:val="9774B588"/>
    <w:lvl w:ilvl="0" w:tplc="C0A628DE">
      <w:start w:val="1"/>
      <w:numFmt w:val="decimal"/>
      <w:lvlText w:val="%1)"/>
      <w:lvlJc w:val="left"/>
      <w:pPr>
        <w:ind w:left="140" w:hanging="310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152E0422">
      <w:numFmt w:val="bullet"/>
      <w:lvlText w:val="•"/>
      <w:lvlJc w:val="left"/>
      <w:pPr>
        <w:ind w:left="839" w:hanging="310"/>
      </w:pPr>
      <w:rPr>
        <w:rFonts w:hint="default"/>
        <w:lang w:val="ru-RU" w:eastAsia="en-US" w:bidi="ar-SA"/>
      </w:rPr>
    </w:lvl>
    <w:lvl w:ilvl="2" w:tplc="CB1ED436">
      <w:numFmt w:val="bullet"/>
      <w:lvlText w:val="•"/>
      <w:lvlJc w:val="left"/>
      <w:pPr>
        <w:ind w:left="1538" w:hanging="310"/>
      </w:pPr>
      <w:rPr>
        <w:rFonts w:hint="default"/>
        <w:lang w:val="ru-RU" w:eastAsia="en-US" w:bidi="ar-SA"/>
      </w:rPr>
    </w:lvl>
    <w:lvl w:ilvl="3" w:tplc="DD50CD1A">
      <w:numFmt w:val="bullet"/>
      <w:lvlText w:val="•"/>
      <w:lvlJc w:val="left"/>
      <w:pPr>
        <w:ind w:left="2237" w:hanging="310"/>
      </w:pPr>
      <w:rPr>
        <w:rFonts w:hint="default"/>
        <w:lang w:val="ru-RU" w:eastAsia="en-US" w:bidi="ar-SA"/>
      </w:rPr>
    </w:lvl>
    <w:lvl w:ilvl="4" w:tplc="0DF844F0">
      <w:numFmt w:val="bullet"/>
      <w:lvlText w:val="•"/>
      <w:lvlJc w:val="left"/>
      <w:pPr>
        <w:ind w:left="2936" w:hanging="310"/>
      </w:pPr>
      <w:rPr>
        <w:rFonts w:hint="default"/>
        <w:lang w:val="ru-RU" w:eastAsia="en-US" w:bidi="ar-SA"/>
      </w:rPr>
    </w:lvl>
    <w:lvl w:ilvl="5" w:tplc="17BAA3B8">
      <w:numFmt w:val="bullet"/>
      <w:lvlText w:val="•"/>
      <w:lvlJc w:val="left"/>
      <w:pPr>
        <w:ind w:left="3635" w:hanging="310"/>
      </w:pPr>
      <w:rPr>
        <w:rFonts w:hint="default"/>
        <w:lang w:val="ru-RU" w:eastAsia="en-US" w:bidi="ar-SA"/>
      </w:rPr>
    </w:lvl>
    <w:lvl w:ilvl="6" w:tplc="4B0EE602">
      <w:numFmt w:val="bullet"/>
      <w:lvlText w:val="•"/>
      <w:lvlJc w:val="left"/>
      <w:pPr>
        <w:ind w:left="4334" w:hanging="310"/>
      </w:pPr>
      <w:rPr>
        <w:rFonts w:hint="default"/>
        <w:lang w:val="ru-RU" w:eastAsia="en-US" w:bidi="ar-SA"/>
      </w:rPr>
    </w:lvl>
    <w:lvl w:ilvl="7" w:tplc="57468748">
      <w:numFmt w:val="bullet"/>
      <w:lvlText w:val="•"/>
      <w:lvlJc w:val="left"/>
      <w:pPr>
        <w:ind w:left="5033" w:hanging="310"/>
      </w:pPr>
      <w:rPr>
        <w:rFonts w:hint="default"/>
        <w:lang w:val="ru-RU" w:eastAsia="en-US" w:bidi="ar-SA"/>
      </w:rPr>
    </w:lvl>
    <w:lvl w:ilvl="8" w:tplc="479CA4EA">
      <w:numFmt w:val="bullet"/>
      <w:lvlText w:val="•"/>
      <w:lvlJc w:val="left"/>
      <w:pPr>
        <w:ind w:left="5732" w:hanging="310"/>
      </w:pPr>
      <w:rPr>
        <w:rFonts w:hint="default"/>
        <w:lang w:val="ru-RU" w:eastAsia="en-US" w:bidi="ar-SA"/>
      </w:rPr>
    </w:lvl>
  </w:abstractNum>
  <w:abstractNum w:abstractNumId="291">
    <w:nsid w:val="567C0F23"/>
    <w:multiLevelType w:val="hybridMultilevel"/>
    <w:tmpl w:val="C32E3B44"/>
    <w:lvl w:ilvl="0" w:tplc="26B2D5FC">
      <w:start w:val="1"/>
      <w:numFmt w:val="decimal"/>
      <w:lvlText w:val="%1)"/>
      <w:lvlJc w:val="left"/>
      <w:pPr>
        <w:ind w:left="140" w:hanging="310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A3244C2E">
      <w:numFmt w:val="bullet"/>
      <w:lvlText w:val="•"/>
      <w:lvlJc w:val="left"/>
      <w:pPr>
        <w:ind w:left="839" w:hanging="310"/>
      </w:pPr>
      <w:rPr>
        <w:rFonts w:hint="default"/>
        <w:lang w:val="ru-RU" w:eastAsia="en-US" w:bidi="ar-SA"/>
      </w:rPr>
    </w:lvl>
    <w:lvl w:ilvl="2" w:tplc="1564EDB0">
      <w:numFmt w:val="bullet"/>
      <w:lvlText w:val="•"/>
      <w:lvlJc w:val="left"/>
      <w:pPr>
        <w:ind w:left="1538" w:hanging="310"/>
      </w:pPr>
      <w:rPr>
        <w:rFonts w:hint="default"/>
        <w:lang w:val="ru-RU" w:eastAsia="en-US" w:bidi="ar-SA"/>
      </w:rPr>
    </w:lvl>
    <w:lvl w:ilvl="3" w:tplc="352057EA">
      <w:numFmt w:val="bullet"/>
      <w:lvlText w:val="•"/>
      <w:lvlJc w:val="left"/>
      <w:pPr>
        <w:ind w:left="2237" w:hanging="310"/>
      </w:pPr>
      <w:rPr>
        <w:rFonts w:hint="default"/>
        <w:lang w:val="ru-RU" w:eastAsia="en-US" w:bidi="ar-SA"/>
      </w:rPr>
    </w:lvl>
    <w:lvl w:ilvl="4" w:tplc="4246FE18">
      <w:numFmt w:val="bullet"/>
      <w:lvlText w:val="•"/>
      <w:lvlJc w:val="left"/>
      <w:pPr>
        <w:ind w:left="2936" w:hanging="310"/>
      </w:pPr>
      <w:rPr>
        <w:rFonts w:hint="default"/>
        <w:lang w:val="ru-RU" w:eastAsia="en-US" w:bidi="ar-SA"/>
      </w:rPr>
    </w:lvl>
    <w:lvl w:ilvl="5" w:tplc="9354AAC6">
      <w:numFmt w:val="bullet"/>
      <w:lvlText w:val="•"/>
      <w:lvlJc w:val="left"/>
      <w:pPr>
        <w:ind w:left="3635" w:hanging="310"/>
      </w:pPr>
      <w:rPr>
        <w:rFonts w:hint="default"/>
        <w:lang w:val="ru-RU" w:eastAsia="en-US" w:bidi="ar-SA"/>
      </w:rPr>
    </w:lvl>
    <w:lvl w:ilvl="6" w:tplc="DEBA27FC">
      <w:numFmt w:val="bullet"/>
      <w:lvlText w:val="•"/>
      <w:lvlJc w:val="left"/>
      <w:pPr>
        <w:ind w:left="4334" w:hanging="310"/>
      </w:pPr>
      <w:rPr>
        <w:rFonts w:hint="default"/>
        <w:lang w:val="ru-RU" w:eastAsia="en-US" w:bidi="ar-SA"/>
      </w:rPr>
    </w:lvl>
    <w:lvl w:ilvl="7" w:tplc="433815FE">
      <w:numFmt w:val="bullet"/>
      <w:lvlText w:val="•"/>
      <w:lvlJc w:val="left"/>
      <w:pPr>
        <w:ind w:left="5033" w:hanging="310"/>
      </w:pPr>
      <w:rPr>
        <w:rFonts w:hint="default"/>
        <w:lang w:val="ru-RU" w:eastAsia="en-US" w:bidi="ar-SA"/>
      </w:rPr>
    </w:lvl>
    <w:lvl w:ilvl="8" w:tplc="F85229B0">
      <w:numFmt w:val="bullet"/>
      <w:lvlText w:val="•"/>
      <w:lvlJc w:val="left"/>
      <w:pPr>
        <w:ind w:left="5732" w:hanging="310"/>
      </w:pPr>
      <w:rPr>
        <w:rFonts w:hint="default"/>
        <w:lang w:val="ru-RU" w:eastAsia="en-US" w:bidi="ar-SA"/>
      </w:rPr>
    </w:lvl>
  </w:abstractNum>
  <w:abstractNum w:abstractNumId="292">
    <w:nsid w:val="56F66A5D"/>
    <w:multiLevelType w:val="hybridMultilevel"/>
    <w:tmpl w:val="A154BEA2"/>
    <w:lvl w:ilvl="0" w:tplc="03485230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683E9178">
      <w:start w:val="1"/>
      <w:numFmt w:val="decimal"/>
      <w:lvlText w:val="%2."/>
      <w:lvlJc w:val="left"/>
      <w:pPr>
        <w:ind w:left="2165" w:hanging="284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2" w:tplc="297CDB4E">
      <w:numFmt w:val="bullet"/>
      <w:lvlText w:val="•"/>
      <w:lvlJc w:val="left"/>
      <w:pPr>
        <w:ind w:left="2712" w:hanging="284"/>
      </w:pPr>
      <w:rPr>
        <w:rFonts w:hint="default"/>
        <w:lang w:val="ru-RU" w:eastAsia="en-US" w:bidi="ar-SA"/>
      </w:rPr>
    </w:lvl>
    <w:lvl w:ilvl="3" w:tplc="B8A65444">
      <w:numFmt w:val="bullet"/>
      <w:lvlText w:val="•"/>
      <w:lvlJc w:val="left"/>
      <w:pPr>
        <w:ind w:left="3264" w:hanging="284"/>
      </w:pPr>
      <w:rPr>
        <w:rFonts w:hint="default"/>
        <w:lang w:val="ru-RU" w:eastAsia="en-US" w:bidi="ar-SA"/>
      </w:rPr>
    </w:lvl>
    <w:lvl w:ilvl="4" w:tplc="046E6052">
      <w:numFmt w:val="bullet"/>
      <w:lvlText w:val="•"/>
      <w:lvlJc w:val="left"/>
      <w:pPr>
        <w:ind w:left="3817" w:hanging="284"/>
      </w:pPr>
      <w:rPr>
        <w:rFonts w:hint="default"/>
        <w:lang w:val="ru-RU" w:eastAsia="en-US" w:bidi="ar-SA"/>
      </w:rPr>
    </w:lvl>
    <w:lvl w:ilvl="5" w:tplc="A5E601B0">
      <w:numFmt w:val="bullet"/>
      <w:lvlText w:val="•"/>
      <w:lvlJc w:val="left"/>
      <w:pPr>
        <w:ind w:left="4369" w:hanging="284"/>
      </w:pPr>
      <w:rPr>
        <w:rFonts w:hint="default"/>
        <w:lang w:val="ru-RU" w:eastAsia="en-US" w:bidi="ar-SA"/>
      </w:rPr>
    </w:lvl>
    <w:lvl w:ilvl="6" w:tplc="1604F2B6">
      <w:numFmt w:val="bullet"/>
      <w:lvlText w:val="•"/>
      <w:lvlJc w:val="left"/>
      <w:pPr>
        <w:ind w:left="4921" w:hanging="284"/>
      </w:pPr>
      <w:rPr>
        <w:rFonts w:hint="default"/>
        <w:lang w:val="ru-RU" w:eastAsia="en-US" w:bidi="ar-SA"/>
      </w:rPr>
    </w:lvl>
    <w:lvl w:ilvl="7" w:tplc="B29EEBE2">
      <w:numFmt w:val="bullet"/>
      <w:lvlText w:val="•"/>
      <w:lvlJc w:val="left"/>
      <w:pPr>
        <w:ind w:left="5474" w:hanging="284"/>
      </w:pPr>
      <w:rPr>
        <w:rFonts w:hint="default"/>
        <w:lang w:val="ru-RU" w:eastAsia="en-US" w:bidi="ar-SA"/>
      </w:rPr>
    </w:lvl>
    <w:lvl w:ilvl="8" w:tplc="E9AC10B2">
      <w:numFmt w:val="bullet"/>
      <w:lvlText w:val="•"/>
      <w:lvlJc w:val="left"/>
      <w:pPr>
        <w:ind w:left="6026" w:hanging="284"/>
      </w:pPr>
      <w:rPr>
        <w:rFonts w:hint="default"/>
        <w:lang w:val="ru-RU" w:eastAsia="en-US" w:bidi="ar-SA"/>
      </w:rPr>
    </w:lvl>
  </w:abstractNum>
  <w:abstractNum w:abstractNumId="293">
    <w:nsid w:val="576D3253"/>
    <w:multiLevelType w:val="hybridMultilevel"/>
    <w:tmpl w:val="97E84932"/>
    <w:lvl w:ilvl="0" w:tplc="5AB4047A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105"/>
        <w:sz w:val="20"/>
        <w:szCs w:val="20"/>
        <w:lang w:val="ru-RU" w:eastAsia="en-US" w:bidi="ar-SA"/>
      </w:rPr>
    </w:lvl>
    <w:lvl w:ilvl="1" w:tplc="3A9A8106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6762B780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470ABB62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3D741472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BD3AF874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0DB64C36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262A8122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7F404976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294">
    <w:nsid w:val="57C73594"/>
    <w:multiLevelType w:val="hybridMultilevel"/>
    <w:tmpl w:val="3BFA3CDE"/>
    <w:lvl w:ilvl="0" w:tplc="A354774C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105"/>
        <w:sz w:val="20"/>
        <w:szCs w:val="20"/>
        <w:lang w:val="ru-RU" w:eastAsia="en-US" w:bidi="ar-SA"/>
      </w:rPr>
    </w:lvl>
    <w:lvl w:ilvl="1" w:tplc="286AAD70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1BB697FA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BE38FF5E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4A287496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1CF898DA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7F846A02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255A7358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5D64307A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295">
    <w:nsid w:val="5828397D"/>
    <w:multiLevelType w:val="hybridMultilevel"/>
    <w:tmpl w:val="4AC2683A"/>
    <w:lvl w:ilvl="0" w:tplc="D54C84E2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1" w:tplc="39DE894E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073032F2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D01EC2D6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FE548744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D8106874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92C03468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FD0A022A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4A6C8CE2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296">
    <w:nsid w:val="58587D67"/>
    <w:multiLevelType w:val="hybridMultilevel"/>
    <w:tmpl w:val="6EBA48D2"/>
    <w:lvl w:ilvl="0" w:tplc="F056A2A0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3FD8C2F0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006696AA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717AC0E0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E59C1CF4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007CEA02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EFAC4E62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56F0AC38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8FD8D508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297">
    <w:nsid w:val="586C764E"/>
    <w:multiLevelType w:val="hybridMultilevel"/>
    <w:tmpl w:val="E0A4A3CA"/>
    <w:lvl w:ilvl="0" w:tplc="1D44352C">
      <w:numFmt w:val="bullet"/>
      <w:lvlText w:val="–"/>
      <w:lvlJc w:val="left"/>
      <w:pPr>
        <w:ind w:left="72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0D461F8">
      <w:numFmt w:val="bullet"/>
      <w:lvlText w:val="–"/>
      <w:lvlJc w:val="left"/>
      <w:pPr>
        <w:ind w:left="118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96E0CD6">
      <w:numFmt w:val="bullet"/>
      <w:lvlText w:val="•"/>
      <w:lvlJc w:val="left"/>
      <w:pPr>
        <w:ind w:left="2256" w:hanging="360"/>
      </w:pPr>
      <w:rPr>
        <w:rFonts w:hint="default"/>
        <w:lang w:val="ru-RU" w:eastAsia="en-US" w:bidi="ar-SA"/>
      </w:rPr>
    </w:lvl>
    <w:lvl w:ilvl="3" w:tplc="AB58EDE6">
      <w:numFmt w:val="bullet"/>
      <w:lvlText w:val="•"/>
      <w:lvlJc w:val="left"/>
      <w:pPr>
        <w:ind w:left="3333" w:hanging="360"/>
      </w:pPr>
      <w:rPr>
        <w:rFonts w:hint="default"/>
        <w:lang w:val="ru-RU" w:eastAsia="en-US" w:bidi="ar-SA"/>
      </w:rPr>
    </w:lvl>
    <w:lvl w:ilvl="4" w:tplc="1724316A">
      <w:numFmt w:val="bullet"/>
      <w:lvlText w:val="•"/>
      <w:lvlJc w:val="left"/>
      <w:pPr>
        <w:ind w:left="4410" w:hanging="360"/>
      </w:pPr>
      <w:rPr>
        <w:rFonts w:hint="default"/>
        <w:lang w:val="ru-RU" w:eastAsia="en-US" w:bidi="ar-SA"/>
      </w:rPr>
    </w:lvl>
    <w:lvl w:ilvl="5" w:tplc="11DEB102">
      <w:numFmt w:val="bullet"/>
      <w:lvlText w:val="•"/>
      <w:lvlJc w:val="left"/>
      <w:pPr>
        <w:ind w:left="5487" w:hanging="360"/>
      </w:pPr>
      <w:rPr>
        <w:rFonts w:hint="default"/>
        <w:lang w:val="ru-RU" w:eastAsia="en-US" w:bidi="ar-SA"/>
      </w:rPr>
    </w:lvl>
    <w:lvl w:ilvl="6" w:tplc="30F479C0">
      <w:numFmt w:val="bullet"/>
      <w:lvlText w:val="•"/>
      <w:lvlJc w:val="left"/>
      <w:pPr>
        <w:ind w:left="6564" w:hanging="360"/>
      </w:pPr>
      <w:rPr>
        <w:rFonts w:hint="default"/>
        <w:lang w:val="ru-RU" w:eastAsia="en-US" w:bidi="ar-SA"/>
      </w:rPr>
    </w:lvl>
    <w:lvl w:ilvl="7" w:tplc="36689E88"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  <w:lvl w:ilvl="8" w:tplc="4B8A532E">
      <w:numFmt w:val="bullet"/>
      <w:lvlText w:val="•"/>
      <w:lvlJc w:val="left"/>
      <w:pPr>
        <w:ind w:left="8717" w:hanging="360"/>
      </w:pPr>
      <w:rPr>
        <w:rFonts w:hint="default"/>
        <w:lang w:val="ru-RU" w:eastAsia="en-US" w:bidi="ar-SA"/>
      </w:rPr>
    </w:lvl>
  </w:abstractNum>
  <w:abstractNum w:abstractNumId="298">
    <w:nsid w:val="59793256"/>
    <w:multiLevelType w:val="hybridMultilevel"/>
    <w:tmpl w:val="70726984"/>
    <w:lvl w:ilvl="0" w:tplc="4BAC5360">
      <w:start w:val="1"/>
      <w:numFmt w:val="decimal"/>
      <w:lvlText w:val="%1)"/>
      <w:lvlJc w:val="left"/>
      <w:pPr>
        <w:ind w:left="1389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sz w:val="20"/>
        <w:szCs w:val="20"/>
        <w:lang w:val="ru-RU" w:eastAsia="en-US" w:bidi="ar-SA"/>
      </w:rPr>
    </w:lvl>
    <w:lvl w:ilvl="1" w:tplc="DCF8CD10">
      <w:numFmt w:val="bullet"/>
      <w:lvlText w:val="•"/>
      <w:lvlJc w:val="left"/>
      <w:pPr>
        <w:ind w:left="1955" w:hanging="682"/>
      </w:pPr>
      <w:rPr>
        <w:rFonts w:hint="default"/>
        <w:lang w:val="ru-RU" w:eastAsia="en-US" w:bidi="ar-SA"/>
      </w:rPr>
    </w:lvl>
    <w:lvl w:ilvl="2" w:tplc="651AFDC6">
      <w:numFmt w:val="bullet"/>
      <w:lvlText w:val="•"/>
      <w:lvlJc w:val="left"/>
      <w:pPr>
        <w:ind w:left="2530" w:hanging="682"/>
      </w:pPr>
      <w:rPr>
        <w:rFonts w:hint="default"/>
        <w:lang w:val="ru-RU" w:eastAsia="en-US" w:bidi="ar-SA"/>
      </w:rPr>
    </w:lvl>
    <w:lvl w:ilvl="3" w:tplc="5BFC2D84">
      <w:numFmt w:val="bullet"/>
      <w:lvlText w:val="•"/>
      <w:lvlJc w:val="left"/>
      <w:pPr>
        <w:ind w:left="3105" w:hanging="682"/>
      </w:pPr>
      <w:rPr>
        <w:rFonts w:hint="default"/>
        <w:lang w:val="ru-RU" w:eastAsia="en-US" w:bidi="ar-SA"/>
      </w:rPr>
    </w:lvl>
    <w:lvl w:ilvl="4" w:tplc="77046476">
      <w:numFmt w:val="bullet"/>
      <w:lvlText w:val="•"/>
      <w:lvlJc w:val="left"/>
      <w:pPr>
        <w:ind w:left="3680" w:hanging="682"/>
      </w:pPr>
      <w:rPr>
        <w:rFonts w:hint="default"/>
        <w:lang w:val="ru-RU" w:eastAsia="en-US" w:bidi="ar-SA"/>
      </w:rPr>
    </w:lvl>
    <w:lvl w:ilvl="5" w:tplc="591294D4">
      <w:numFmt w:val="bullet"/>
      <w:lvlText w:val="•"/>
      <w:lvlJc w:val="left"/>
      <w:pPr>
        <w:ind w:left="4255" w:hanging="682"/>
      </w:pPr>
      <w:rPr>
        <w:rFonts w:hint="default"/>
        <w:lang w:val="ru-RU" w:eastAsia="en-US" w:bidi="ar-SA"/>
      </w:rPr>
    </w:lvl>
    <w:lvl w:ilvl="6" w:tplc="183E4BD2">
      <w:numFmt w:val="bullet"/>
      <w:lvlText w:val="•"/>
      <w:lvlJc w:val="left"/>
      <w:pPr>
        <w:ind w:left="4830" w:hanging="682"/>
      </w:pPr>
      <w:rPr>
        <w:rFonts w:hint="default"/>
        <w:lang w:val="ru-RU" w:eastAsia="en-US" w:bidi="ar-SA"/>
      </w:rPr>
    </w:lvl>
    <w:lvl w:ilvl="7" w:tplc="0C30F55C">
      <w:numFmt w:val="bullet"/>
      <w:lvlText w:val="•"/>
      <w:lvlJc w:val="left"/>
      <w:pPr>
        <w:ind w:left="5405" w:hanging="682"/>
      </w:pPr>
      <w:rPr>
        <w:rFonts w:hint="default"/>
        <w:lang w:val="ru-RU" w:eastAsia="en-US" w:bidi="ar-SA"/>
      </w:rPr>
    </w:lvl>
    <w:lvl w:ilvl="8" w:tplc="8646BC32">
      <w:numFmt w:val="bullet"/>
      <w:lvlText w:val="•"/>
      <w:lvlJc w:val="left"/>
      <w:pPr>
        <w:ind w:left="5980" w:hanging="682"/>
      </w:pPr>
      <w:rPr>
        <w:rFonts w:hint="default"/>
        <w:lang w:val="ru-RU" w:eastAsia="en-US" w:bidi="ar-SA"/>
      </w:rPr>
    </w:lvl>
  </w:abstractNum>
  <w:abstractNum w:abstractNumId="299">
    <w:nsid w:val="59927402"/>
    <w:multiLevelType w:val="hybridMultilevel"/>
    <w:tmpl w:val="898A12D6"/>
    <w:lvl w:ilvl="0" w:tplc="FF3095B4">
      <w:start w:val="1"/>
      <w:numFmt w:val="decimal"/>
      <w:lvlText w:val="%1)"/>
      <w:lvlJc w:val="left"/>
      <w:pPr>
        <w:ind w:left="539" w:hanging="682"/>
      </w:pPr>
      <w:rPr>
        <w:rFonts w:ascii="Times New Roman" w:eastAsia="Times New Roman" w:hAnsi="Times New Roman" w:cs="Times New Roman" w:hint="default"/>
        <w:w w:val="93"/>
        <w:sz w:val="20"/>
        <w:szCs w:val="20"/>
        <w:lang w:val="ru-RU" w:eastAsia="en-US" w:bidi="ar-SA"/>
      </w:rPr>
    </w:lvl>
    <w:lvl w:ilvl="1" w:tplc="97DEAA5C">
      <w:numFmt w:val="bullet"/>
      <w:lvlText w:val="•"/>
      <w:lvlJc w:val="left"/>
      <w:pPr>
        <w:ind w:left="1233" w:hanging="682"/>
      </w:pPr>
      <w:rPr>
        <w:rFonts w:hint="default"/>
        <w:lang w:val="ru-RU" w:eastAsia="en-US" w:bidi="ar-SA"/>
      </w:rPr>
    </w:lvl>
    <w:lvl w:ilvl="2" w:tplc="FC4EC998">
      <w:numFmt w:val="bullet"/>
      <w:lvlText w:val="•"/>
      <w:lvlJc w:val="left"/>
      <w:pPr>
        <w:ind w:left="1926" w:hanging="682"/>
      </w:pPr>
      <w:rPr>
        <w:rFonts w:hint="default"/>
        <w:lang w:val="ru-RU" w:eastAsia="en-US" w:bidi="ar-SA"/>
      </w:rPr>
    </w:lvl>
    <w:lvl w:ilvl="3" w:tplc="899834C0">
      <w:numFmt w:val="bullet"/>
      <w:lvlText w:val="•"/>
      <w:lvlJc w:val="left"/>
      <w:pPr>
        <w:ind w:left="2619" w:hanging="682"/>
      </w:pPr>
      <w:rPr>
        <w:rFonts w:hint="default"/>
        <w:lang w:val="ru-RU" w:eastAsia="en-US" w:bidi="ar-SA"/>
      </w:rPr>
    </w:lvl>
    <w:lvl w:ilvl="4" w:tplc="00D2EF0A">
      <w:numFmt w:val="bullet"/>
      <w:lvlText w:val="•"/>
      <w:lvlJc w:val="left"/>
      <w:pPr>
        <w:ind w:left="3312" w:hanging="682"/>
      </w:pPr>
      <w:rPr>
        <w:rFonts w:hint="default"/>
        <w:lang w:val="ru-RU" w:eastAsia="en-US" w:bidi="ar-SA"/>
      </w:rPr>
    </w:lvl>
    <w:lvl w:ilvl="5" w:tplc="E56CF968">
      <w:numFmt w:val="bullet"/>
      <w:lvlText w:val="•"/>
      <w:lvlJc w:val="left"/>
      <w:pPr>
        <w:ind w:left="4005" w:hanging="682"/>
      </w:pPr>
      <w:rPr>
        <w:rFonts w:hint="default"/>
        <w:lang w:val="ru-RU" w:eastAsia="en-US" w:bidi="ar-SA"/>
      </w:rPr>
    </w:lvl>
    <w:lvl w:ilvl="6" w:tplc="C5C48848">
      <w:numFmt w:val="bullet"/>
      <w:lvlText w:val="•"/>
      <w:lvlJc w:val="left"/>
      <w:pPr>
        <w:ind w:left="4698" w:hanging="682"/>
      </w:pPr>
      <w:rPr>
        <w:rFonts w:hint="default"/>
        <w:lang w:val="ru-RU" w:eastAsia="en-US" w:bidi="ar-SA"/>
      </w:rPr>
    </w:lvl>
    <w:lvl w:ilvl="7" w:tplc="D7DA6754">
      <w:numFmt w:val="bullet"/>
      <w:lvlText w:val="•"/>
      <w:lvlJc w:val="left"/>
      <w:pPr>
        <w:ind w:left="5391" w:hanging="682"/>
      </w:pPr>
      <w:rPr>
        <w:rFonts w:hint="default"/>
        <w:lang w:val="ru-RU" w:eastAsia="en-US" w:bidi="ar-SA"/>
      </w:rPr>
    </w:lvl>
    <w:lvl w:ilvl="8" w:tplc="6E5075A2">
      <w:numFmt w:val="bullet"/>
      <w:lvlText w:val="•"/>
      <w:lvlJc w:val="left"/>
      <w:pPr>
        <w:ind w:left="6084" w:hanging="682"/>
      </w:pPr>
      <w:rPr>
        <w:rFonts w:hint="default"/>
        <w:lang w:val="ru-RU" w:eastAsia="en-US" w:bidi="ar-SA"/>
      </w:rPr>
    </w:lvl>
  </w:abstractNum>
  <w:abstractNum w:abstractNumId="300">
    <w:nsid w:val="59AF54AF"/>
    <w:multiLevelType w:val="hybridMultilevel"/>
    <w:tmpl w:val="FBBACE10"/>
    <w:lvl w:ilvl="0" w:tplc="F6EA1988">
      <w:start w:val="3"/>
      <w:numFmt w:val="decimal"/>
      <w:lvlText w:val="%1"/>
      <w:lvlJc w:val="left"/>
      <w:pPr>
        <w:ind w:left="858" w:hanging="15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CB2867F2">
      <w:numFmt w:val="bullet"/>
      <w:lvlText w:val="•"/>
      <w:lvlJc w:val="left"/>
      <w:pPr>
        <w:ind w:left="1487" w:hanging="152"/>
      </w:pPr>
      <w:rPr>
        <w:rFonts w:hint="default"/>
        <w:lang w:val="ru-RU" w:eastAsia="en-US" w:bidi="ar-SA"/>
      </w:rPr>
    </w:lvl>
    <w:lvl w:ilvl="2" w:tplc="04FC8C5C">
      <w:numFmt w:val="bullet"/>
      <w:lvlText w:val="•"/>
      <w:lvlJc w:val="left"/>
      <w:pPr>
        <w:ind w:left="2114" w:hanging="152"/>
      </w:pPr>
      <w:rPr>
        <w:rFonts w:hint="default"/>
        <w:lang w:val="ru-RU" w:eastAsia="en-US" w:bidi="ar-SA"/>
      </w:rPr>
    </w:lvl>
    <w:lvl w:ilvl="3" w:tplc="46DAAA44">
      <w:numFmt w:val="bullet"/>
      <w:lvlText w:val="•"/>
      <w:lvlJc w:val="left"/>
      <w:pPr>
        <w:ind w:left="2741" w:hanging="152"/>
      </w:pPr>
      <w:rPr>
        <w:rFonts w:hint="default"/>
        <w:lang w:val="ru-RU" w:eastAsia="en-US" w:bidi="ar-SA"/>
      </w:rPr>
    </w:lvl>
    <w:lvl w:ilvl="4" w:tplc="705A9D64">
      <w:numFmt w:val="bullet"/>
      <w:lvlText w:val="•"/>
      <w:lvlJc w:val="left"/>
      <w:pPr>
        <w:ind w:left="3368" w:hanging="152"/>
      </w:pPr>
      <w:rPr>
        <w:rFonts w:hint="default"/>
        <w:lang w:val="ru-RU" w:eastAsia="en-US" w:bidi="ar-SA"/>
      </w:rPr>
    </w:lvl>
    <w:lvl w:ilvl="5" w:tplc="AEDA67F6">
      <w:numFmt w:val="bullet"/>
      <w:lvlText w:val="•"/>
      <w:lvlJc w:val="left"/>
      <w:pPr>
        <w:ind w:left="3995" w:hanging="152"/>
      </w:pPr>
      <w:rPr>
        <w:rFonts w:hint="default"/>
        <w:lang w:val="ru-RU" w:eastAsia="en-US" w:bidi="ar-SA"/>
      </w:rPr>
    </w:lvl>
    <w:lvl w:ilvl="6" w:tplc="AA121C34">
      <w:numFmt w:val="bullet"/>
      <w:lvlText w:val="•"/>
      <w:lvlJc w:val="left"/>
      <w:pPr>
        <w:ind w:left="4622" w:hanging="152"/>
      </w:pPr>
      <w:rPr>
        <w:rFonts w:hint="default"/>
        <w:lang w:val="ru-RU" w:eastAsia="en-US" w:bidi="ar-SA"/>
      </w:rPr>
    </w:lvl>
    <w:lvl w:ilvl="7" w:tplc="5F1C31A8">
      <w:numFmt w:val="bullet"/>
      <w:lvlText w:val="•"/>
      <w:lvlJc w:val="left"/>
      <w:pPr>
        <w:ind w:left="5249" w:hanging="152"/>
      </w:pPr>
      <w:rPr>
        <w:rFonts w:hint="default"/>
        <w:lang w:val="ru-RU" w:eastAsia="en-US" w:bidi="ar-SA"/>
      </w:rPr>
    </w:lvl>
    <w:lvl w:ilvl="8" w:tplc="74C2AC0A">
      <w:numFmt w:val="bullet"/>
      <w:lvlText w:val="•"/>
      <w:lvlJc w:val="left"/>
      <w:pPr>
        <w:ind w:left="5876" w:hanging="152"/>
      </w:pPr>
      <w:rPr>
        <w:rFonts w:hint="default"/>
        <w:lang w:val="ru-RU" w:eastAsia="en-US" w:bidi="ar-SA"/>
      </w:rPr>
    </w:lvl>
  </w:abstractNum>
  <w:abstractNum w:abstractNumId="301">
    <w:nsid w:val="59B6533C"/>
    <w:multiLevelType w:val="hybridMultilevel"/>
    <w:tmpl w:val="FC2021FC"/>
    <w:lvl w:ilvl="0" w:tplc="07EEB922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105"/>
        <w:sz w:val="20"/>
        <w:szCs w:val="20"/>
        <w:lang w:val="ru-RU" w:eastAsia="en-US" w:bidi="ar-SA"/>
      </w:rPr>
    </w:lvl>
    <w:lvl w:ilvl="1" w:tplc="F3EC64F0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E720751A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F84C0DC8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30D816F2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9F6433A6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E6086C2E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86B8D1B0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0AB071A2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302">
    <w:nsid w:val="5A064EAC"/>
    <w:multiLevelType w:val="hybridMultilevel"/>
    <w:tmpl w:val="E434209E"/>
    <w:lvl w:ilvl="0" w:tplc="9B92CAC2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2216FF0E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40E60B6E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00E464AE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E4E83028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E2F0A2CA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B4C0987A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2D7E9AB2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49F0069A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303">
    <w:nsid w:val="5A082419"/>
    <w:multiLevelType w:val="hybridMultilevel"/>
    <w:tmpl w:val="2712453A"/>
    <w:lvl w:ilvl="0" w:tplc="38C8B804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105"/>
        <w:sz w:val="20"/>
        <w:szCs w:val="20"/>
        <w:lang w:val="ru-RU" w:eastAsia="en-US" w:bidi="ar-SA"/>
      </w:rPr>
    </w:lvl>
    <w:lvl w:ilvl="1" w:tplc="F6107274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3222C75E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094616C4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CF381D16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3DF8C658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91E2F95A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8996DA0E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0CCC2F9A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304">
    <w:nsid w:val="5A7F73C9"/>
    <w:multiLevelType w:val="hybridMultilevel"/>
    <w:tmpl w:val="5AE4313C"/>
    <w:lvl w:ilvl="0" w:tplc="3A6CD214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01402AC6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3B86D6FA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BC163234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7292E898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BF688DBC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E642FDF8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AE58E86A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BB763ED2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305">
    <w:nsid w:val="5A885EC5"/>
    <w:multiLevelType w:val="hybridMultilevel"/>
    <w:tmpl w:val="D5EEAA76"/>
    <w:lvl w:ilvl="0" w:tplc="F30A59C4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4A7A93FC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A990A4AA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B7C467F8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0698524E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E9782282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4370A5C0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36F0DF2A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FB6C112E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306">
    <w:nsid w:val="5B410DC5"/>
    <w:multiLevelType w:val="hybridMultilevel"/>
    <w:tmpl w:val="BCD83210"/>
    <w:lvl w:ilvl="0" w:tplc="2078E276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6674D05A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900459EE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909E6778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03C03732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C7824810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191CA55E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AEEE9308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37F4025A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307">
    <w:nsid w:val="5B700F3C"/>
    <w:multiLevelType w:val="hybridMultilevel"/>
    <w:tmpl w:val="35ECF534"/>
    <w:lvl w:ilvl="0" w:tplc="88EA07A6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AF62F2F0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985A60B0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BA8E7396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9ED82E90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C6D0C50E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5F048892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C9263334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C5943F66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308">
    <w:nsid w:val="5B8250AE"/>
    <w:multiLevelType w:val="hybridMultilevel"/>
    <w:tmpl w:val="D6144504"/>
    <w:lvl w:ilvl="0" w:tplc="F8DA67BA">
      <w:start w:val="1"/>
      <w:numFmt w:val="decimal"/>
      <w:lvlText w:val="%1.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A992F8B8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3EEAEBFE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10864846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FD2E6E12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2A427ABE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621E8A66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F14CA88E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E05CA506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309">
    <w:nsid w:val="5B894F1A"/>
    <w:multiLevelType w:val="hybridMultilevel"/>
    <w:tmpl w:val="CCD0DE6E"/>
    <w:lvl w:ilvl="0" w:tplc="B15CA6BE">
      <w:start w:val="1"/>
      <w:numFmt w:val="decimal"/>
      <w:lvlText w:val="%1)"/>
      <w:lvlJc w:val="left"/>
      <w:pPr>
        <w:ind w:left="1389" w:hanging="682"/>
      </w:pPr>
      <w:rPr>
        <w:rFonts w:ascii="Times New Roman" w:eastAsia="Times New Roman" w:hAnsi="Times New Roman" w:cs="Times New Roman" w:hint="default"/>
        <w:color w:val="221F1F"/>
        <w:spacing w:val="0"/>
        <w:w w:val="105"/>
        <w:sz w:val="20"/>
        <w:szCs w:val="20"/>
        <w:lang w:val="ru-RU" w:eastAsia="en-US" w:bidi="ar-SA"/>
      </w:rPr>
    </w:lvl>
    <w:lvl w:ilvl="1" w:tplc="3CF03D10">
      <w:numFmt w:val="bullet"/>
      <w:lvlText w:val="•"/>
      <w:lvlJc w:val="left"/>
      <w:pPr>
        <w:ind w:left="1955" w:hanging="682"/>
      </w:pPr>
      <w:rPr>
        <w:rFonts w:hint="default"/>
        <w:lang w:val="ru-RU" w:eastAsia="en-US" w:bidi="ar-SA"/>
      </w:rPr>
    </w:lvl>
    <w:lvl w:ilvl="2" w:tplc="DAA8FDCA">
      <w:numFmt w:val="bullet"/>
      <w:lvlText w:val="•"/>
      <w:lvlJc w:val="left"/>
      <w:pPr>
        <w:ind w:left="2530" w:hanging="682"/>
      </w:pPr>
      <w:rPr>
        <w:rFonts w:hint="default"/>
        <w:lang w:val="ru-RU" w:eastAsia="en-US" w:bidi="ar-SA"/>
      </w:rPr>
    </w:lvl>
    <w:lvl w:ilvl="3" w:tplc="E604BEAC">
      <w:numFmt w:val="bullet"/>
      <w:lvlText w:val="•"/>
      <w:lvlJc w:val="left"/>
      <w:pPr>
        <w:ind w:left="3105" w:hanging="682"/>
      </w:pPr>
      <w:rPr>
        <w:rFonts w:hint="default"/>
        <w:lang w:val="ru-RU" w:eastAsia="en-US" w:bidi="ar-SA"/>
      </w:rPr>
    </w:lvl>
    <w:lvl w:ilvl="4" w:tplc="49A00EC6">
      <w:numFmt w:val="bullet"/>
      <w:lvlText w:val="•"/>
      <w:lvlJc w:val="left"/>
      <w:pPr>
        <w:ind w:left="3680" w:hanging="682"/>
      </w:pPr>
      <w:rPr>
        <w:rFonts w:hint="default"/>
        <w:lang w:val="ru-RU" w:eastAsia="en-US" w:bidi="ar-SA"/>
      </w:rPr>
    </w:lvl>
    <w:lvl w:ilvl="5" w:tplc="27D43D76">
      <w:numFmt w:val="bullet"/>
      <w:lvlText w:val="•"/>
      <w:lvlJc w:val="left"/>
      <w:pPr>
        <w:ind w:left="4255" w:hanging="682"/>
      </w:pPr>
      <w:rPr>
        <w:rFonts w:hint="default"/>
        <w:lang w:val="ru-RU" w:eastAsia="en-US" w:bidi="ar-SA"/>
      </w:rPr>
    </w:lvl>
    <w:lvl w:ilvl="6" w:tplc="438A889E">
      <w:numFmt w:val="bullet"/>
      <w:lvlText w:val="•"/>
      <w:lvlJc w:val="left"/>
      <w:pPr>
        <w:ind w:left="4830" w:hanging="682"/>
      </w:pPr>
      <w:rPr>
        <w:rFonts w:hint="default"/>
        <w:lang w:val="ru-RU" w:eastAsia="en-US" w:bidi="ar-SA"/>
      </w:rPr>
    </w:lvl>
    <w:lvl w:ilvl="7" w:tplc="82E634FC">
      <w:numFmt w:val="bullet"/>
      <w:lvlText w:val="•"/>
      <w:lvlJc w:val="left"/>
      <w:pPr>
        <w:ind w:left="5405" w:hanging="682"/>
      </w:pPr>
      <w:rPr>
        <w:rFonts w:hint="default"/>
        <w:lang w:val="ru-RU" w:eastAsia="en-US" w:bidi="ar-SA"/>
      </w:rPr>
    </w:lvl>
    <w:lvl w:ilvl="8" w:tplc="0AF46DE2">
      <w:numFmt w:val="bullet"/>
      <w:lvlText w:val="•"/>
      <w:lvlJc w:val="left"/>
      <w:pPr>
        <w:ind w:left="5980" w:hanging="682"/>
      </w:pPr>
      <w:rPr>
        <w:rFonts w:hint="default"/>
        <w:lang w:val="ru-RU" w:eastAsia="en-US" w:bidi="ar-SA"/>
      </w:rPr>
    </w:lvl>
  </w:abstractNum>
  <w:abstractNum w:abstractNumId="310">
    <w:nsid w:val="5B8D03BE"/>
    <w:multiLevelType w:val="hybridMultilevel"/>
    <w:tmpl w:val="73E0D7CC"/>
    <w:lvl w:ilvl="0" w:tplc="3D72B704">
      <w:start w:val="1"/>
      <w:numFmt w:val="decimal"/>
      <w:lvlText w:val="%1."/>
      <w:lvlJc w:val="left"/>
      <w:pPr>
        <w:ind w:left="139" w:hanging="682"/>
      </w:pPr>
      <w:rPr>
        <w:rFonts w:ascii="Times New Roman" w:eastAsia="Times New Roman" w:hAnsi="Times New Roman" w:cs="Times New Roman" w:hint="default"/>
        <w:w w:val="102"/>
        <w:sz w:val="20"/>
        <w:szCs w:val="20"/>
        <w:lang w:val="ru-RU" w:eastAsia="en-US" w:bidi="ar-SA"/>
      </w:rPr>
    </w:lvl>
    <w:lvl w:ilvl="1" w:tplc="AA227376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E06E69D4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43047302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B3122B7E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E778932E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E23497A8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892CFA1E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DC28655E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311">
    <w:nsid w:val="5B98230B"/>
    <w:multiLevelType w:val="hybridMultilevel"/>
    <w:tmpl w:val="22265D1A"/>
    <w:lvl w:ilvl="0" w:tplc="1842F930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3C0C2548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BD6694A2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7A465C18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80DAAEB8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7F60FDF4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3EF0F558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D8EEDFA8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DC8C92F8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312">
    <w:nsid w:val="5C654C23"/>
    <w:multiLevelType w:val="hybridMultilevel"/>
    <w:tmpl w:val="4962C9A8"/>
    <w:lvl w:ilvl="0" w:tplc="CF50D312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105"/>
        <w:sz w:val="20"/>
        <w:szCs w:val="20"/>
        <w:lang w:val="ru-RU" w:eastAsia="en-US" w:bidi="ar-SA"/>
      </w:rPr>
    </w:lvl>
    <w:lvl w:ilvl="1" w:tplc="D7F68D4E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546E7E10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B3C2A5CA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D79C35B2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60F04368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3DE4E2F8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CE1EF8CC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5366C392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313">
    <w:nsid w:val="5D1F34F9"/>
    <w:multiLevelType w:val="hybridMultilevel"/>
    <w:tmpl w:val="0B5056C2"/>
    <w:lvl w:ilvl="0" w:tplc="A69C2476">
      <w:start w:val="1"/>
      <w:numFmt w:val="decimal"/>
      <w:lvlText w:val="%1"/>
      <w:lvlJc w:val="left"/>
      <w:pPr>
        <w:ind w:left="858" w:hanging="15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308A6B2A">
      <w:numFmt w:val="bullet"/>
      <w:lvlText w:val="•"/>
      <w:lvlJc w:val="left"/>
      <w:pPr>
        <w:ind w:left="1487" w:hanging="152"/>
      </w:pPr>
      <w:rPr>
        <w:rFonts w:hint="default"/>
        <w:lang w:val="ru-RU" w:eastAsia="en-US" w:bidi="ar-SA"/>
      </w:rPr>
    </w:lvl>
    <w:lvl w:ilvl="2" w:tplc="AA90E46C">
      <w:numFmt w:val="bullet"/>
      <w:lvlText w:val="•"/>
      <w:lvlJc w:val="left"/>
      <w:pPr>
        <w:ind w:left="2114" w:hanging="152"/>
      </w:pPr>
      <w:rPr>
        <w:rFonts w:hint="default"/>
        <w:lang w:val="ru-RU" w:eastAsia="en-US" w:bidi="ar-SA"/>
      </w:rPr>
    </w:lvl>
    <w:lvl w:ilvl="3" w:tplc="BFEE901C">
      <w:numFmt w:val="bullet"/>
      <w:lvlText w:val="•"/>
      <w:lvlJc w:val="left"/>
      <w:pPr>
        <w:ind w:left="2741" w:hanging="152"/>
      </w:pPr>
      <w:rPr>
        <w:rFonts w:hint="default"/>
        <w:lang w:val="ru-RU" w:eastAsia="en-US" w:bidi="ar-SA"/>
      </w:rPr>
    </w:lvl>
    <w:lvl w:ilvl="4" w:tplc="F710C22C">
      <w:numFmt w:val="bullet"/>
      <w:lvlText w:val="•"/>
      <w:lvlJc w:val="left"/>
      <w:pPr>
        <w:ind w:left="3368" w:hanging="152"/>
      </w:pPr>
      <w:rPr>
        <w:rFonts w:hint="default"/>
        <w:lang w:val="ru-RU" w:eastAsia="en-US" w:bidi="ar-SA"/>
      </w:rPr>
    </w:lvl>
    <w:lvl w:ilvl="5" w:tplc="BB344322">
      <w:numFmt w:val="bullet"/>
      <w:lvlText w:val="•"/>
      <w:lvlJc w:val="left"/>
      <w:pPr>
        <w:ind w:left="3995" w:hanging="152"/>
      </w:pPr>
      <w:rPr>
        <w:rFonts w:hint="default"/>
        <w:lang w:val="ru-RU" w:eastAsia="en-US" w:bidi="ar-SA"/>
      </w:rPr>
    </w:lvl>
    <w:lvl w:ilvl="6" w:tplc="EE722586">
      <w:numFmt w:val="bullet"/>
      <w:lvlText w:val="•"/>
      <w:lvlJc w:val="left"/>
      <w:pPr>
        <w:ind w:left="4622" w:hanging="152"/>
      </w:pPr>
      <w:rPr>
        <w:rFonts w:hint="default"/>
        <w:lang w:val="ru-RU" w:eastAsia="en-US" w:bidi="ar-SA"/>
      </w:rPr>
    </w:lvl>
    <w:lvl w:ilvl="7" w:tplc="FFF63BD8">
      <w:numFmt w:val="bullet"/>
      <w:lvlText w:val="•"/>
      <w:lvlJc w:val="left"/>
      <w:pPr>
        <w:ind w:left="5249" w:hanging="152"/>
      </w:pPr>
      <w:rPr>
        <w:rFonts w:hint="default"/>
        <w:lang w:val="ru-RU" w:eastAsia="en-US" w:bidi="ar-SA"/>
      </w:rPr>
    </w:lvl>
    <w:lvl w:ilvl="8" w:tplc="44E2F478">
      <w:numFmt w:val="bullet"/>
      <w:lvlText w:val="•"/>
      <w:lvlJc w:val="left"/>
      <w:pPr>
        <w:ind w:left="5876" w:hanging="152"/>
      </w:pPr>
      <w:rPr>
        <w:rFonts w:hint="default"/>
        <w:lang w:val="ru-RU" w:eastAsia="en-US" w:bidi="ar-SA"/>
      </w:rPr>
    </w:lvl>
  </w:abstractNum>
  <w:abstractNum w:abstractNumId="314">
    <w:nsid w:val="5D420586"/>
    <w:multiLevelType w:val="hybridMultilevel"/>
    <w:tmpl w:val="1DDA9106"/>
    <w:lvl w:ilvl="0" w:tplc="3A68258E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sz w:val="20"/>
        <w:szCs w:val="20"/>
        <w:lang w:val="ru-RU" w:eastAsia="en-US" w:bidi="ar-SA"/>
      </w:rPr>
    </w:lvl>
    <w:lvl w:ilvl="1" w:tplc="08A607D4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A6360C24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3FAE687A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94E451A2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0D422382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910A9872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F60A95AA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367A6356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315">
    <w:nsid w:val="5D460D73"/>
    <w:multiLevelType w:val="hybridMultilevel"/>
    <w:tmpl w:val="5AF033C0"/>
    <w:lvl w:ilvl="0" w:tplc="B1ACA594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AD5AE434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34F88E48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EA2E986C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0240CC04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42C05602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19E02DBE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2FA41020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0AFA5A1C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316">
    <w:nsid w:val="5D513592"/>
    <w:multiLevelType w:val="hybridMultilevel"/>
    <w:tmpl w:val="163A296A"/>
    <w:lvl w:ilvl="0" w:tplc="3788E818">
      <w:start w:val="1"/>
      <w:numFmt w:val="decimal"/>
      <w:lvlText w:val="%1."/>
      <w:lvlJc w:val="left"/>
      <w:pPr>
        <w:ind w:left="139" w:hanging="682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1" w:tplc="960814D8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FB1CF120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F59E3AEA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70F4DDBA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D638C9D8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16C257D6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12D82CB8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DA5EEFA8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317">
    <w:nsid w:val="5D664E45"/>
    <w:multiLevelType w:val="hybridMultilevel"/>
    <w:tmpl w:val="C714F790"/>
    <w:lvl w:ilvl="0" w:tplc="F4365072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105"/>
        <w:sz w:val="20"/>
        <w:szCs w:val="20"/>
        <w:lang w:val="ru-RU" w:eastAsia="en-US" w:bidi="ar-SA"/>
      </w:rPr>
    </w:lvl>
    <w:lvl w:ilvl="1" w:tplc="B5029C90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CA0E1132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03948AF0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969ED566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670A5584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2B1A0D3A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C98EE08A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A6605BD6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318">
    <w:nsid w:val="5DFB23B0"/>
    <w:multiLevelType w:val="hybridMultilevel"/>
    <w:tmpl w:val="9E6AD668"/>
    <w:lvl w:ilvl="0" w:tplc="F8904346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105"/>
        <w:sz w:val="20"/>
        <w:szCs w:val="20"/>
        <w:lang w:val="ru-RU" w:eastAsia="en-US" w:bidi="ar-SA"/>
      </w:rPr>
    </w:lvl>
    <w:lvl w:ilvl="1" w:tplc="6B146504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C950907E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C2826C38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406AB77E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F8BE128C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EDD6C744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0848348C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56845C30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319">
    <w:nsid w:val="5E047986"/>
    <w:multiLevelType w:val="hybridMultilevel"/>
    <w:tmpl w:val="C9C66B2C"/>
    <w:lvl w:ilvl="0" w:tplc="04CECE58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8508F1F0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2D4E65CC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AADA0B90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E97CBD76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03F2B81A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3E98C7FA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6AC8D5BE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7598B56E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320">
    <w:nsid w:val="5E757177"/>
    <w:multiLevelType w:val="hybridMultilevel"/>
    <w:tmpl w:val="4E1E43B2"/>
    <w:lvl w:ilvl="0" w:tplc="821C108A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sz w:val="20"/>
        <w:szCs w:val="20"/>
        <w:lang w:val="ru-RU" w:eastAsia="en-US" w:bidi="ar-SA"/>
      </w:rPr>
    </w:lvl>
    <w:lvl w:ilvl="1" w:tplc="04129F4C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D304D72C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2EAE289A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F9C80A12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D932F95C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0AC0ECAE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5F84E414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896456BA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321">
    <w:nsid w:val="5EBF7E9C"/>
    <w:multiLevelType w:val="hybridMultilevel"/>
    <w:tmpl w:val="E938CE2C"/>
    <w:lvl w:ilvl="0" w:tplc="F95839F2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1" w:tplc="774071E4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A28C846E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F6C0C50E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5C965C70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C34010D6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3C7849DE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475864B2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6AF6DD50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322">
    <w:nsid w:val="5EC14AA6"/>
    <w:multiLevelType w:val="hybridMultilevel"/>
    <w:tmpl w:val="0CA8F558"/>
    <w:lvl w:ilvl="0" w:tplc="F16A0AD0">
      <w:start w:val="2"/>
      <w:numFmt w:val="decimal"/>
      <w:lvlText w:val="%1"/>
      <w:lvlJc w:val="left"/>
      <w:pPr>
        <w:ind w:left="858" w:hanging="15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2CD69B92">
      <w:numFmt w:val="bullet"/>
      <w:lvlText w:val="•"/>
      <w:lvlJc w:val="left"/>
      <w:pPr>
        <w:ind w:left="1487" w:hanging="152"/>
      </w:pPr>
      <w:rPr>
        <w:rFonts w:hint="default"/>
        <w:lang w:val="ru-RU" w:eastAsia="en-US" w:bidi="ar-SA"/>
      </w:rPr>
    </w:lvl>
    <w:lvl w:ilvl="2" w:tplc="BDE6CE80">
      <w:numFmt w:val="bullet"/>
      <w:lvlText w:val="•"/>
      <w:lvlJc w:val="left"/>
      <w:pPr>
        <w:ind w:left="2114" w:hanging="152"/>
      </w:pPr>
      <w:rPr>
        <w:rFonts w:hint="default"/>
        <w:lang w:val="ru-RU" w:eastAsia="en-US" w:bidi="ar-SA"/>
      </w:rPr>
    </w:lvl>
    <w:lvl w:ilvl="3" w:tplc="8C08891E">
      <w:numFmt w:val="bullet"/>
      <w:lvlText w:val="•"/>
      <w:lvlJc w:val="left"/>
      <w:pPr>
        <w:ind w:left="2741" w:hanging="152"/>
      </w:pPr>
      <w:rPr>
        <w:rFonts w:hint="default"/>
        <w:lang w:val="ru-RU" w:eastAsia="en-US" w:bidi="ar-SA"/>
      </w:rPr>
    </w:lvl>
    <w:lvl w:ilvl="4" w:tplc="C9206522">
      <w:numFmt w:val="bullet"/>
      <w:lvlText w:val="•"/>
      <w:lvlJc w:val="left"/>
      <w:pPr>
        <w:ind w:left="3368" w:hanging="152"/>
      </w:pPr>
      <w:rPr>
        <w:rFonts w:hint="default"/>
        <w:lang w:val="ru-RU" w:eastAsia="en-US" w:bidi="ar-SA"/>
      </w:rPr>
    </w:lvl>
    <w:lvl w:ilvl="5" w:tplc="67AC9E82">
      <w:numFmt w:val="bullet"/>
      <w:lvlText w:val="•"/>
      <w:lvlJc w:val="left"/>
      <w:pPr>
        <w:ind w:left="3995" w:hanging="152"/>
      </w:pPr>
      <w:rPr>
        <w:rFonts w:hint="default"/>
        <w:lang w:val="ru-RU" w:eastAsia="en-US" w:bidi="ar-SA"/>
      </w:rPr>
    </w:lvl>
    <w:lvl w:ilvl="6" w:tplc="6BB2159A">
      <w:numFmt w:val="bullet"/>
      <w:lvlText w:val="•"/>
      <w:lvlJc w:val="left"/>
      <w:pPr>
        <w:ind w:left="4622" w:hanging="152"/>
      </w:pPr>
      <w:rPr>
        <w:rFonts w:hint="default"/>
        <w:lang w:val="ru-RU" w:eastAsia="en-US" w:bidi="ar-SA"/>
      </w:rPr>
    </w:lvl>
    <w:lvl w:ilvl="7" w:tplc="3430A694">
      <w:numFmt w:val="bullet"/>
      <w:lvlText w:val="•"/>
      <w:lvlJc w:val="left"/>
      <w:pPr>
        <w:ind w:left="5249" w:hanging="152"/>
      </w:pPr>
      <w:rPr>
        <w:rFonts w:hint="default"/>
        <w:lang w:val="ru-RU" w:eastAsia="en-US" w:bidi="ar-SA"/>
      </w:rPr>
    </w:lvl>
    <w:lvl w:ilvl="8" w:tplc="EEFAB00C">
      <w:numFmt w:val="bullet"/>
      <w:lvlText w:val="•"/>
      <w:lvlJc w:val="left"/>
      <w:pPr>
        <w:ind w:left="5876" w:hanging="152"/>
      </w:pPr>
      <w:rPr>
        <w:rFonts w:hint="default"/>
        <w:lang w:val="ru-RU" w:eastAsia="en-US" w:bidi="ar-SA"/>
      </w:rPr>
    </w:lvl>
  </w:abstractNum>
  <w:abstractNum w:abstractNumId="323">
    <w:nsid w:val="5EFA6EBB"/>
    <w:multiLevelType w:val="hybridMultilevel"/>
    <w:tmpl w:val="8E56DAD2"/>
    <w:lvl w:ilvl="0" w:tplc="35660FAE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DA9297D6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5798F656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038A316E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9E5CBFFC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CC4C3652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45D4592C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89FC1944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C7C0A3A6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324">
    <w:nsid w:val="5FD0739C"/>
    <w:multiLevelType w:val="hybridMultilevel"/>
    <w:tmpl w:val="14EE2B0A"/>
    <w:lvl w:ilvl="0" w:tplc="94FAAFA2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808A9EFA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53F8A52C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062AB88C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8982E59A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04F43D60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D7CE79B0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C3A292C6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3F9EF6C2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325">
    <w:nsid w:val="60044CEA"/>
    <w:multiLevelType w:val="hybridMultilevel"/>
    <w:tmpl w:val="F5F8EEFA"/>
    <w:lvl w:ilvl="0" w:tplc="8C343D62">
      <w:start w:val="1"/>
      <w:numFmt w:val="decimal"/>
      <w:lvlText w:val="%1)"/>
      <w:lvlJc w:val="left"/>
      <w:pPr>
        <w:ind w:left="299" w:hanging="682"/>
      </w:pPr>
      <w:rPr>
        <w:rFonts w:ascii="Times New Roman" w:eastAsia="Times New Roman" w:hAnsi="Times New Roman" w:cs="Times New Roman" w:hint="default"/>
        <w:w w:val="102"/>
        <w:sz w:val="20"/>
        <w:szCs w:val="20"/>
        <w:lang w:val="ru-RU" w:eastAsia="en-US" w:bidi="ar-SA"/>
      </w:rPr>
    </w:lvl>
    <w:lvl w:ilvl="1" w:tplc="2FD6840E">
      <w:numFmt w:val="bullet"/>
      <w:lvlText w:val="•"/>
      <w:lvlJc w:val="left"/>
      <w:pPr>
        <w:ind w:left="971" w:hanging="682"/>
      </w:pPr>
      <w:rPr>
        <w:rFonts w:hint="default"/>
        <w:lang w:val="ru-RU" w:eastAsia="en-US" w:bidi="ar-SA"/>
      </w:rPr>
    </w:lvl>
    <w:lvl w:ilvl="2" w:tplc="ABDE03D2">
      <w:numFmt w:val="bullet"/>
      <w:lvlText w:val="•"/>
      <w:lvlJc w:val="left"/>
      <w:pPr>
        <w:ind w:left="1642" w:hanging="682"/>
      </w:pPr>
      <w:rPr>
        <w:rFonts w:hint="default"/>
        <w:lang w:val="ru-RU" w:eastAsia="en-US" w:bidi="ar-SA"/>
      </w:rPr>
    </w:lvl>
    <w:lvl w:ilvl="3" w:tplc="1160F152">
      <w:numFmt w:val="bullet"/>
      <w:lvlText w:val="•"/>
      <w:lvlJc w:val="left"/>
      <w:pPr>
        <w:ind w:left="2313" w:hanging="682"/>
      </w:pPr>
      <w:rPr>
        <w:rFonts w:hint="default"/>
        <w:lang w:val="ru-RU" w:eastAsia="en-US" w:bidi="ar-SA"/>
      </w:rPr>
    </w:lvl>
    <w:lvl w:ilvl="4" w:tplc="91C8334E">
      <w:numFmt w:val="bullet"/>
      <w:lvlText w:val="•"/>
      <w:lvlJc w:val="left"/>
      <w:pPr>
        <w:ind w:left="2984" w:hanging="682"/>
      </w:pPr>
      <w:rPr>
        <w:rFonts w:hint="default"/>
        <w:lang w:val="ru-RU" w:eastAsia="en-US" w:bidi="ar-SA"/>
      </w:rPr>
    </w:lvl>
    <w:lvl w:ilvl="5" w:tplc="9BC20FD0">
      <w:numFmt w:val="bullet"/>
      <w:lvlText w:val="•"/>
      <w:lvlJc w:val="left"/>
      <w:pPr>
        <w:ind w:left="3655" w:hanging="682"/>
      </w:pPr>
      <w:rPr>
        <w:rFonts w:hint="default"/>
        <w:lang w:val="ru-RU" w:eastAsia="en-US" w:bidi="ar-SA"/>
      </w:rPr>
    </w:lvl>
    <w:lvl w:ilvl="6" w:tplc="0338EACC">
      <w:numFmt w:val="bullet"/>
      <w:lvlText w:val="•"/>
      <w:lvlJc w:val="left"/>
      <w:pPr>
        <w:ind w:left="4326" w:hanging="682"/>
      </w:pPr>
      <w:rPr>
        <w:rFonts w:hint="default"/>
        <w:lang w:val="ru-RU" w:eastAsia="en-US" w:bidi="ar-SA"/>
      </w:rPr>
    </w:lvl>
    <w:lvl w:ilvl="7" w:tplc="16481AA4">
      <w:numFmt w:val="bullet"/>
      <w:lvlText w:val="•"/>
      <w:lvlJc w:val="left"/>
      <w:pPr>
        <w:ind w:left="4997" w:hanging="682"/>
      </w:pPr>
      <w:rPr>
        <w:rFonts w:hint="default"/>
        <w:lang w:val="ru-RU" w:eastAsia="en-US" w:bidi="ar-SA"/>
      </w:rPr>
    </w:lvl>
    <w:lvl w:ilvl="8" w:tplc="6BDC3276">
      <w:numFmt w:val="bullet"/>
      <w:lvlText w:val="•"/>
      <w:lvlJc w:val="left"/>
      <w:pPr>
        <w:ind w:left="5668" w:hanging="682"/>
      </w:pPr>
      <w:rPr>
        <w:rFonts w:hint="default"/>
        <w:lang w:val="ru-RU" w:eastAsia="en-US" w:bidi="ar-SA"/>
      </w:rPr>
    </w:lvl>
  </w:abstractNum>
  <w:abstractNum w:abstractNumId="326">
    <w:nsid w:val="601E16F7"/>
    <w:multiLevelType w:val="hybridMultilevel"/>
    <w:tmpl w:val="78967A5E"/>
    <w:lvl w:ilvl="0" w:tplc="DE5AB720">
      <w:start w:val="1"/>
      <w:numFmt w:val="decimal"/>
      <w:lvlText w:val="%1"/>
      <w:lvlJc w:val="left"/>
      <w:pPr>
        <w:ind w:left="708" w:hanging="709"/>
      </w:pPr>
      <w:rPr>
        <w:rFonts w:hint="default"/>
        <w:lang w:val="ru-RU" w:eastAsia="en-US" w:bidi="ar-SA"/>
      </w:rPr>
    </w:lvl>
    <w:lvl w:ilvl="1" w:tplc="D8BADA7C">
      <w:numFmt w:val="none"/>
      <w:lvlText w:val=""/>
      <w:lvlJc w:val="left"/>
      <w:pPr>
        <w:tabs>
          <w:tab w:val="num" w:pos="360"/>
        </w:tabs>
      </w:pPr>
    </w:lvl>
    <w:lvl w:ilvl="2" w:tplc="7522F9E6">
      <w:numFmt w:val="none"/>
      <w:lvlText w:val=""/>
      <w:lvlJc w:val="left"/>
      <w:pPr>
        <w:tabs>
          <w:tab w:val="num" w:pos="360"/>
        </w:tabs>
      </w:pPr>
    </w:lvl>
    <w:lvl w:ilvl="3" w:tplc="881636B2">
      <w:start w:val="1"/>
      <w:numFmt w:val="decimal"/>
      <w:lvlText w:val="%4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4" w:tplc="C7300A58">
      <w:numFmt w:val="bullet"/>
      <w:lvlText w:val="•"/>
      <w:lvlJc w:val="left"/>
      <w:pPr>
        <w:ind w:left="2757" w:hanging="682"/>
      </w:pPr>
      <w:rPr>
        <w:rFonts w:hint="default"/>
        <w:lang w:val="ru-RU" w:eastAsia="en-US" w:bidi="ar-SA"/>
      </w:rPr>
    </w:lvl>
    <w:lvl w:ilvl="5" w:tplc="393CFF90">
      <w:numFmt w:val="bullet"/>
      <w:lvlText w:val="•"/>
      <w:lvlJc w:val="left"/>
      <w:pPr>
        <w:ind w:left="3442" w:hanging="682"/>
      </w:pPr>
      <w:rPr>
        <w:rFonts w:hint="default"/>
        <w:lang w:val="ru-RU" w:eastAsia="en-US" w:bidi="ar-SA"/>
      </w:rPr>
    </w:lvl>
    <w:lvl w:ilvl="6" w:tplc="D054BE72">
      <w:numFmt w:val="bullet"/>
      <w:lvlText w:val="•"/>
      <w:lvlJc w:val="left"/>
      <w:pPr>
        <w:ind w:left="4128" w:hanging="682"/>
      </w:pPr>
      <w:rPr>
        <w:rFonts w:hint="default"/>
        <w:lang w:val="ru-RU" w:eastAsia="en-US" w:bidi="ar-SA"/>
      </w:rPr>
    </w:lvl>
    <w:lvl w:ilvl="7" w:tplc="AE6AA3BC">
      <w:numFmt w:val="bullet"/>
      <w:lvlText w:val="•"/>
      <w:lvlJc w:val="left"/>
      <w:pPr>
        <w:ind w:left="4814" w:hanging="682"/>
      </w:pPr>
      <w:rPr>
        <w:rFonts w:hint="default"/>
        <w:lang w:val="ru-RU" w:eastAsia="en-US" w:bidi="ar-SA"/>
      </w:rPr>
    </w:lvl>
    <w:lvl w:ilvl="8" w:tplc="E71253CC">
      <w:numFmt w:val="bullet"/>
      <w:lvlText w:val="•"/>
      <w:lvlJc w:val="left"/>
      <w:pPr>
        <w:ind w:left="5499" w:hanging="682"/>
      </w:pPr>
      <w:rPr>
        <w:rFonts w:hint="default"/>
        <w:lang w:val="ru-RU" w:eastAsia="en-US" w:bidi="ar-SA"/>
      </w:rPr>
    </w:lvl>
  </w:abstractNum>
  <w:abstractNum w:abstractNumId="327">
    <w:nsid w:val="603A608E"/>
    <w:multiLevelType w:val="hybridMultilevel"/>
    <w:tmpl w:val="F1481EDC"/>
    <w:lvl w:ilvl="0" w:tplc="537A09FE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CA023888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49AEFFD4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15DE505A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F2A2BFF4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AD682098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CDB642F6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4AC288EA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D9DEB9CE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328">
    <w:nsid w:val="603E62F6"/>
    <w:multiLevelType w:val="hybridMultilevel"/>
    <w:tmpl w:val="A0C65196"/>
    <w:lvl w:ilvl="0" w:tplc="4E3223E8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sz w:val="20"/>
        <w:szCs w:val="20"/>
        <w:lang w:val="ru-RU" w:eastAsia="en-US" w:bidi="ar-SA"/>
      </w:rPr>
    </w:lvl>
    <w:lvl w:ilvl="1" w:tplc="CDB2D922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8612079C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28243C4A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5182441A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E77AC0A8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60A4E46C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885E1066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7ED66804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329">
    <w:nsid w:val="606008A5"/>
    <w:multiLevelType w:val="hybridMultilevel"/>
    <w:tmpl w:val="B5D41E74"/>
    <w:lvl w:ilvl="0" w:tplc="9D0C5D4C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B30EA33E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209EAA8E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AF8C2B36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1BD6674C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60C86E06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7166FA54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12F477DA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6DCC837E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330">
    <w:nsid w:val="60B01B6F"/>
    <w:multiLevelType w:val="hybridMultilevel"/>
    <w:tmpl w:val="627E107C"/>
    <w:lvl w:ilvl="0" w:tplc="A9B4DFD4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72405BFC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41ACF0E2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A2E237F2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C11623F2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693CA946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85440E42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745EBA14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32EAC0B8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331">
    <w:nsid w:val="61011F33"/>
    <w:multiLevelType w:val="hybridMultilevel"/>
    <w:tmpl w:val="1AE4ED68"/>
    <w:lvl w:ilvl="0" w:tplc="5210B34A">
      <w:start w:val="1"/>
      <w:numFmt w:val="decimal"/>
      <w:lvlText w:val="%1)"/>
      <w:lvlJc w:val="left"/>
      <w:pPr>
        <w:ind w:left="299" w:hanging="682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1" w:tplc="9DD68612">
      <w:numFmt w:val="bullet"/>
      <w:lvlText w:val="•"/>
      <w:lvlJc w:val="left"/>
      <w:pPr>
        <w:ind w:left="971" w:hanging="682"/>
      </w:pPr>
      <w:rPr>
        <w:rFonts w:hint="default"/>
        <w:lang w:val="ru-RU" w:eastAsia="en-US" w:bidi="ar-SA"/>
      </w:rPr>
    </w:lvl>
    <w:lvl w:ilvl="2" w:tplc="F336E720">
      <w:numFmt w:val="bullet"/>
      <w:lvlText w:val="•"/>
      <w:lvlJc w:val="left"/>
      <w:pPr>
        <w:ind w:left="1642" w:hanging="682"/>
      </w:pPr>
      <w:rPr>
        <w:rFonts w:hint="default"/>
        <w:lang w:val="ru-RU" w:eastAsia="en-US" w:bidi="ar-SA"/>
      </w:rPr>
    </w:lvl>
    <w:lvl w:ilvl="3" w:tplc="780028BE">
      <w:numFmt w:val="bullet"/>
      <w:lvlText w:val="•"/>
      <w:lvlJc w:val="left"/>
      <w:pPr>
        <w:ind w:left="2313" w:hanging="682"/>
      </w:pPr>
      <w:rPr>
        <w:rFonts w:hint="default"/>
        <w:lang w:val="ru-RU" w:eastAsia="en-US" w:bidi="ar-SA"/>
      </w:rPr>
    </w:lvl>
    <w:lvl w:ilvl="4" w:tplc="4ABC781A">
      <w:numFmt w:val="bullet"/>
      <w:lvlText w:val="•"/>
      <w:lvlJc w:val="left"/>
      <w:pPr>
        <w:ind w:left="2984" w:hanging="682"/>
      </w:pPr>
      <w:rPr>
        <w:rFonts w:hint="default"/>
        <w:lang w:val="ru-RU" w:eastAsia="en-US" w:bidi="ar-SA"/>
      </w:rPr>
    </w:lvl>
    <w:lvl w:ilvl="5" w:tplc="194E434C">
      <w:numFmt w:val="bullet"/>
      <w:lvlText w:val="•"/>
      <w:lvlJc w:val="left"/>
      <w:pPr>
        <w:ind w:left="3655" w:hanging="682"/>
      </w:pPr>
      <w:rPr>
        <w:rFonts w:hint="default"/>
        <w:lang w:val="ru-RU" w:eastAsia="en-US" w:bidi="ar-SA"/>
      </w:rPr>
    </w:lvl>
    <w:lvl w:ilvl="6" w:tplc="2CBA3C76">
      <w:numFmt w:val="bullet"/>
      <w:lvlText w:val="•"/>
      <w:lvlJc w:val="left"/>
      <w:pPr>
        <w:ind w:left="4326" w:hanging="682"/>
      </w:pPr>
      <w:rPr>
        <w:rFonts w:hint="default"/>
        <w:lang w:val="ru-RU" w:eastAsia="en-US" w:bidi="ar-SA"/>
      </w:rPr>
    </w:lvl>
    <w:lvl w:ilvl="7" w:tplc="0B7001BA">
      <w:numFmt w:val="bullet"/>
      <w:lvlText w:val="•"/>
      <w:lvlJc w:val="left"/>
      <w:pPr>
        <w:ind w:left="4997" w:hanging="682"/>
      </w:pPr>
      <w:rPr>
        <w:rFonts w:hint="default"/>
        <w:lang w:val="ru-RU" w:eastAsia="en-US" w:bidi="ar-SA"/>
      </w:rPr>
    </w:lvl>
    <w:lvl w:ilvl="8" w:tplc="B5AC404E">
      <w:numFmt w:val="bullet"/>
      <w:lvlText w:val="•"/>
      <w:lvlJc w:val="left"/>
      <w:pPr>
        <w:ind w:left="5668" w:hanging="682"/>
      </w:pPr>
      <w:rPr>
        <w:rFonts w:hint="default"/>
        <w:lang w:val="ru-RU" w:eastAsia="en-US" w:bidi="ar-SA"/>
      </w:rPr>
    </w:lvl>
  </w:abstractNum>
  <w:abstractNum w:abstractNumId="332">
    <w:nsid w:val="6183361A"/>
    <w:multiLevelType w:val="hybridMultilevel"/>
    <w:tmpl w:val="86BEBCE2"/>
    <w:lvl w:ilvl="0" w:tplc="A82660A8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105"/>
        <w:sz w:val="20"/>
        <w:szCs w:val="20"/>
        <w:lang w:val="ru-RU" w:eastAsia="en-US" w:bidi="ar-SA"/>
      </w:rPr>
    </w:lvl>
    <w:lvl w:ilvl="1" w:tplc="90A80408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E5F0BCAE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D2D24C4A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0C9C170A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37BC86D6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69D6B5AC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007C050A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8F60D268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333">
    <w:nsid w:val="618E403F"/>
    <w:multiLevelType w:val="hybridMultilevel"/>
    <w:tmpl w:val="DB6A0FE8"/>
    <w:lvl w:ilvl="0" w:tplc="BCF0E58C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105"/>
        <w:sz w:val="20"/>
        <w:szCs w:val="20"/>
        <w:lang w:val="ru-RU" w:eastAsia="en-US" w:bidi="ar-SA"/>
      </w:rPr>
    </w:lvl>
    <w:lvl w:ilvl="1" w:tplc="F132AC8E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4A5AB7B0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6B46EBBC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29C0055C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F0EC3B58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29389358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04487EAC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FDA0720E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334">
    <w:nsid w:val="61B9536B"/>
    <w:multiLevelType w:val="hybridMultilevel"/>
    <w:tmpl w:val="F394369A"/>
    <w:lvl w:ilvl="0" w:tplc="3CA286F2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57585950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D890CD6C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52C85766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4254F6B4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EA8EEA8E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FE7A53F4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23EEB6E0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2AE60D56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335">
    <w:nsid w:val="626507BE"/>
    <w:multiLevelType w:val="hybridMultilevel"/>
    <w:tmpl w:val="70D289EC"/>
    <w:lvl w:ilvl="0" w:tplc="AB86D3C8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3904BA4A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491E9666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67A0E7A4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16DAF7C8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4636F64E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90881A4E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9D94C400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EDFA556A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336">
    <w:nsid w:val="62C727DF"/>
    <w:multiLevelType w:val="hybridMultilevel"/>
    <w:tmpl w:val="9B04593A"/>
    <w:lvl w:ilvl="0" w:tplc="7D00DCD4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2D520496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51929FB2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0A7CAE78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A9CEC31A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6CE02CE4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9A08B052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CABE506E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02721C7E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337">
    <w:nsid w:val="62F75DAA"/>
    <w:multiLevelType w:val="hybridMultilevel"/>
    <w:tmpl w:val="3A8672AA"/>
    <w:lvl w:ilvl="0" w:tplc="4442E2E0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4E4AC4C6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71567CF6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727A2C5A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C2B2DA42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B02AE07A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659A5A36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3578C39A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997CBFBC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338">
    <w:nsid w:val="62F77BBF"/>
    <w:multiLevelType w:val="hybridMultilevel"/>
    <w:tmpl w:val="3DC8B55C"/>
    <w:lvl w:ilvl="0" w:tplc="29087CF4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22B60108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D82832E6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0FB017CA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F86E53C4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FADC5B18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2C0A0266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435EF820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92C05A04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339">
    <w:nsid w:val="638E1B89"/>
    <w:multiLevelType w:val="hybridMultilevel"/>
    <w:tmpl w:val="0016A33A"/>
    <w:lvl w:ilvl="0" w:tplc="75E450A8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1" w:tplc="C5968C7E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4BF8ECFA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E8A45CE2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DE26DFE6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0AC6A1F8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56B0F018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57500D4C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89D887F0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340">
    <w:nsid w:val="63C13B6E"/>
    <w:multiLevelType w:val="hybridMultilevel"/>
    <w:tmpl w:val="62782E18"/>
    <w:lvl w:ilvl="0" w:tplc="AC081A4E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89CAAAEE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E436ADB4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75D2740C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4C0CB8F6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386E3E42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F8F8E0CA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32928672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63B69364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341">
    <w:nsid w:val="63E4008A"/>
    <w:multiLevelType w:val="hybridMultilevel"/>
    <w:tmpl w:val="C5F629BE"/>
    <w:lvl w:ilvl="0" w:tplc="E21E2726">
      <w:start w:val="1"/>
      <w:numFmt w:val="decimal"/>
      <w:lvlText w:val="%1)"/>
      <w:lvlJc w:val="left"/>
      <w:pPr>
        <w:ind w:left="388" w:hanging="682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1" w:tplc="3AB21662">
      <w:numFmt w:val="bullet"/>
      <w:lvlText w:val="•"/>
      <w:lvlJc w:val="left"/>
      <w:pPr>
        <w:ind w:left="1043" w:hanging="682"/>
      </w:pPr>
      <w:rPr>
        <w:rFonts w:hint="default"/>
        <w:lang w:val="ru-RU" w:eastAsia="en-US" w:bidi="ar-SA"/>
      </w:rPr>
    </w:lvl>
    <w:lvl w:ilvl="2" w:tplc="FF808688">
      <w:numFmt w:val="bullet"/>
      <w:lvlText w:val="•"/>
      <w:lvlJc w:val="left"/>
      <w:pPr>
        <w:ind w:left="1706" w:hanging="682"/>
      </w:pPr>
      <w:rPr>
        <w:rFonts w:hint="default"/>
        <w:lang w:val="ru-RU" w:eastAsia="en-US" w:bidi="ar-SA"/>
      </w:rPr>
    </w:lvl>
    <w:lvl w:ilvl="3" w:tplc="B224A8C4">
      <w:numFmt w:val="bullet"/>
      <w:lvlText w:val="•"/>
      <w:lvlJc w:val="left"/>
      <w:pPr>
        <w:ind w:left="2369" w:hanging="682"/>
      </w:pPr>
      <w:rPr>
        <w:rFonts w:hint="default"/>
        <w:lang w:val="ru-RU" w:eastAsia="en-US" w:bidi="ar-SA"/>
      </w:rPr>
    </w:lvl>
    <w:lvl w:ilvl="4" w:tplc="E2F08D06">
      <w:numFmt w:val="bullet"/>
      <w:lvlText w:val="•"/>
      <w:lvlJc w:val="left"/>
      <w:pPr>
        <w:ind w:left="3032" w:hanging="682"/>
      </w:pPr>
      <w:rPr>
        <w:rFonts w:hint="default"/>
        <w:lang w:val="ru-RU" w:eastAsia="en-US" w:bidi="ar-SA"/>
      </w:rPr>
    </w:lvl>
    <w:lvl w:ilvl="5" w:tplc="C82E42D8">
      <w:numFmt w:val="bullet"/>
      <w:lvlText w:val="•"/>
      <w:lvlJc w:val="left"/>
      <w:pPr>
        <w:ind w:left="3695" w:hanging="682"/>
      </w:pPr>
      <w:rPr>
        <w:rFonts w:hint="default"/>
        <w:lang w:val="ru-RU" w:eastAsia="en-US" w:bidi="ar-SA"/>
      </w:rPr>
    </w:lvl>
    <w:lvl w:ilvl="6" w:tplc="B66E0810">
      <w:numFmt w:val="bullet"/>
      <w:lvlText w:val="•"/>
      <w:lvlJc w:val="left"/>
      <w:pPr>
        <w:ind w:left="4358" w:hanging="682"/>
      </w:pPr>
      <w:rPr>
        <w:rFonts w:hint="default"/>
        <w:lang w:val="ru-RU" w:eastAsia="en-US" w:bidi="ar-SA"/>
      </w:rPr>
    </w:lvl>
    <w:lvl w:ilvl="7" w:tplc="89AABBBE">
      <w:numFmt w:val="bullet"/>
      <w:lvlText w:val="•"/>
      <w:lvlJc w:val="left"/>
      <w:pPr>
        <w:ind w:left="5021" w:hanging="682"/>
      </w:pPr>
      <w:rPr>
        <w:rFonts w:hint="default"/>
        <w:lang w:val="ru-RU" w:eastAsia="en-US" w:bidi="ar-SA"/>
      </w:rPr>
    </w:lvl>
    <w:lvl w:ilvl="8" w:tplc="F9142F90">
      <w:numFmt w:val="bullet"/>
      <w:lvlText w:val="•"/>
      <w:lvlJc w:val="left"/>
      <w:pPr>
        <w:ind w:left="5684" w:hanging="682"/>
      </w:pPr>
      <w:rPr>
        <w:rFonts w:hint="default"/>
        <w:lang w:val="ru-RU" w:eastAsia="en-US" w:bidi="ar-SA"/>
      </w:rPr>
    </w:lvl>
  </w:abstractNum>
  <w:abstractNum w:abstractNumId="342">
    <w:nsid w:val="642D5022"/>
    <w:multiLevelType w:val="hybridMultilevel"/>
    <w:tmpl w:val="F61ACAC4"/>
    <w:lvl w:ilvl="0" w:tplc="61488C68">
      <w:start w:val="1"/>
      <w:numFmt w:val="decimal"/>
      <w:lvlText w:val="%1."/>
      <w:lvlJc w:val="left"/>
      <w:pPr>
        <w:ind w:left="140" w:hanging="24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1792921C">
      <w:numFmt w:val="bullet"/>
      <w:lvlText w:val="•"/>
      <w:lvlJc w:val="left"/>
      <w:pPr>
        <w:ind w:left="839" w:hanging="242"/>
      </w:pPr>
      <w:rPr>
        <w:rFonts w:hint="default"/>
        <w:lang w:val="ru-RU" w:eastAsia="en-US" w:bidi="ar-SA"/>
      </w:rPr>
    </w:lvl>
    <w:lvl w:ilvl="2" w:tplc="EA4CFCC0">
      <w:numFmt w:val="bullet"/>
      <w:lvlText w:val="•"/>
      <w:lvlJc w:val="left"/>
      <w:pPr>
        <w:ind w:left="1538" w:hanging="242"/>
      </w:pPr>
      <w:rPr>
        <w:rFonts w:hint="default"/>
        <w:lang w:val="ru-RU" w:eastAsia="en-US" w:bidi="ar-SA"/>
      </w:rPr>
    </w:lvl>
    <w:lvl w:ilvl="3" w:tplc="E4F671F8">
      <w:numFmt w:val="bullet"/>
      <w:lvlText w:val="•"/>
      <w:lvlJc w:val="left"/>
      <w:pPr>
        <w:ind w:left="2237" w:hanging="242"/>
      </w:pPr>
      <w:rPr>
        <w:rFonts w:hint="default"/>
        <w:lang w:val="ru-RU" w:eastAsia="en-US" w:bidi="ar-SA"/>
      </w:rPr>
    </w:lvl>
    <w:lvl w:ilvl="4" w:tplc="C074953E">
      <w:numFmt w:val="bullet"/>
      <w:lvlText w:val="•"/>
      <w:lvlJc w:val="left"/>
      <w:pPr>
        <w:ind w:left="2936" w:hanging="242"/>
      </w:pPr>
      <w:rPr>
        <w:rFonts w:hint="default"/>
        <w:lang w:val="ru-RU" w:eastAsia="en-US" w:bidi="ar-SA"/>
      </w:rPr>
    </w:lvl>
    <w:lvl w:ilvl="5" w:tplc="0602D024">
      <w:numFmt w:val="bullet"/>
      <w:lvlText w:val="•"/>
      <w:lvlJc w:val="left"/>
      <w:pPr>
        <w:ind w:left="3635" w:hanging="242"/>
      </w:pPr>
      <w:rPr>
        <w:rFonts w:hint="default"/>
        <w:lang w:val="ru-RU" w:eastAsia="en-US" w:bidi="ar-SA"/>
      </w:rPr>
    </w:lvl>
    <w:lvl w:ilvl="6" w:tplc="925419FE">
      <w:numFmt w:val="bullet"/>
      <w:lvlText w:val="•"/>
      <w:lvlJc w:val="left"/>
      <w:pPr>
        <w:ind w:left="4334" w:hanging="242"/>
      </w:pPr>
      <w:rPr>
        <w:rFonts w:hint="default"/>
        <w:lang w:val="ru-RU" w:eastAsia="en-US" w:bidi="ar-SA"/>
      </w:rPr>
    </w:lvl>
    <w:lvl w:ilvl="7" w:tplc="77D46ED2">
      <w:numFmt w:val="bullet"/>
      <w:lvlText w:val="•"/>
      <w:lvlJc w:val="left"/>
      <w:pPr>
        <w:ind w:left="5033" w:hanging="242"/>
      </w:pPr>
      <w:rPr>
        <w:rFonts w:hint="default"/>
        <w:lang w:val="ru-RU" w:eastAsia="en-US" w:bidi="ar-SA"/>
      </w:rPr>
    </w:lvl>
    <w:lvl w:ilvl="8" w:tplc="D54699F2">
      <w:numFmt w:val="bullet"/>
      <w:lvlText w:val="•"/>
      <w:lvlJc w:val="left"/>
      <w:pPr>
        <w:ind w:left="5732" w:hanging="242"/>
      </w:pPr>
      <w:rPr>
        <w:rFonts w:hint="default"/>
        <w:lang w:val="ru-RU" w:eastAsia="en-US" w:bidi="ar-SA"/>
      </w:rPr>
    </w:lvl>
  </w:abstractNum>
  <w:abstractNum w:abstractNumId="343">
    <w:nsid w:val="64415C1B"/>
    <w:multiLevelType w:val="hybridMultilevel"/>
    <w:tmpl w:val="A5309E22"/>
    <w:lvl w:ilvl="0" w:tplc="111A6DF0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E84AEA16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DD9ADC86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BBA2E9A6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408490E4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F36AF082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41D863F4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203623B8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BF78E966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344">
    <w:nsid w:val="647D4969"/>
    <w:multiLevelType w:val="hybridMultilevel"/>
    <w:tmpl w:val="2C2E25F2"/>
    <w:lvl w:ilvl="0" w:tplc="F81E1EB6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A7AE703E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90905CD8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454E21E4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B2642B64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FF8C25B8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5E404A0C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2E4A12DE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1F961504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345">
    <w:nsid w:val="6481717C"/>
    <w:multiLevelType w:val="hybridMultilevel"/>
    <w:tmpl w:val="F2C86A5E"/>
    <w:lvl w:ilvl="0" w:tplc="0AD28A30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F68ABEB2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46D83F3A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088642B4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69A09F62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E22AFEE6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879035A2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0368F19E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D4D6B598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346">
    <w:nsid w:val="64EF640D"/>
    <w:multiLevelType w:val="hybridMultilevel"/>
    <w:tmpl w:val="20F0F8F6"/>
    <w:lvl w:ilvl="0" w:tplc="88165A84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105"/>
        <w:sz w:val="20"/>
        <w:szCs w:val="20"/>
        <w:lang w:val="ru-RU" w:eastAsia="en-US" w:bidi="ar-SA"/>
      </w:rPr>
    </w:lvl>
    <w:lvl w:ilvl="1" w:tplc="1296536E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F9C0F25E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AA1440CC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236C5F22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FEFA6C08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0F8A9776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0C5ED72C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4CBE918E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347">
    <w:nsid w:val="65220BFD"/>
    <w:multiLevelType w:val="hybridMultilevel"/>
    <w:tmpl w:val="1164758A"/>
    <w:lvl w:ilvl="0" w:tplc="D52A4E00">
      <w:start w:val="1"/>
      <w:numFmt w:val="decimal"/>
      <w:lvlText w:val="%1)"/>
      <w:lvlJc w:val="left"/>
      <w:pPr>
        <w:ind w:left="140" w:hanging="310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CDCEDA5E">
      <w:numFmt w:val="bullet"/>
      <w:lvlText w:val="•"/>
      <w:lvlJc w:val="left"/>
      <w:pPr>
        <w:ind w:left="839" w:hanging="310"/>
      </w:pPr>
      <w:rPr>
        <w:rFonts w:hint="default"/>
        <w:lang w:val="ru-RU" w:eastAsia="en-US" w:bidi="ar-SA"/>
      </w:rPr>
    </w:lvl>
    <w:lvl w:ilvl="2" w:tplc="CCB8231E">
      <w:numFmt w:val="bullet"/>
      <w:lvlText w:val="•"/>
      <w:lvlJc w:val="left"/>
      <w:pPr>
        <w:ind w:left="1538" w:hanging="310"/>
      </w:pPr>
      <w:rPr>
        <w:rFonts w:hint="default"/>
        <w:lang w:val="ru-RU" w:eastAsia="en-US" w:bidi="ar-SA"/>
      </w:rPr>
    </w:lvl>
    <w:lvl w:ilvl="3" w:tplc="AAB8C308">
      <w:numFmt w:val="bullet"/>
      <w:lvlText w:val="•"/>
      <w:lvlJc w:val="left"/>
      <w:pPr>
        <w:ind w:left="2237" w:hanging="310"/>
      </w:pPr>
      <w:rPr>
        <w:rFonts w:hint="default"/>
        <w:lang w:val="ru-RU" w:eastAsia="en-US" w:bidi="ar-SA"/>
      </w:rPr>
    </w:lvl>
    <w:lvl w:ilvl="4" w:tplc="C1521288">
      <w:numFmt w:val="bullet"/>
      <w:lvlText w:val="•"/>
      <w:lvlJc w:val="left"/>
      <w:pPr>
        <w:ind w:left="2936" w:hanging="310"/>
      </w:pPr>
      <w:rPr>
        <w:rFonts w:hint="default"/>
        <w:lang w:val="ru-RU" w:eastAsia="en-US" w:bidi="ar-SA"/>
      </w:rPr>
    </w:lvl>
    <w:lvl w:ilvl="5" w:tplc="54ACC77E">
      <w:numFmt w:val="bullet"/>
      <w:lvlText w:val="•"/>
      <w:lvlJc w:val="left"/>
      <w:pPr>
        <w:ind w:left="3635" w:hanging="310"/>
      </w:pPr>
      <w:rPr>
        <w:rFonts w:hint="default"/>
        <w:lang w:val="ru-RU" w:eastAsia="en-US" w:bidi="ar-SA"/>
      </w:rPr>
    </w:lvl>
    <w:lvl w:ilvl="6" w:tplc="DD92AA7E">
      <w:numFmt w:val="bullet"/>
      <w:lvlText w:val="•"/>
      <w:lvlJc w:val="left"/>
      <w:pPr>
        <w:ind w:left="4334" w:hanging="310"/>
      </w:pPr>
      <w:rPr>
        <w:rFonts w:hint="default"/>
        <w:lang w:val="ru-RU" w:eastAsia="en-US" w:bidi="ar-SA"/>
      </w:rPr>
    </w:lvl>
    <w:lvl w:ilvl="7" w:tplc="2B1AE004">
      <w:numFmt w:val="bullet"/>
      <w:lvlText w:val="•"/>
      <w:lvlJc w:val="left"/>
      <w:pPr>
        <w:ind w:left="5033" w:hanging="310"/>
      </w:pPr>
      <w:rPr>
        <w:rFonts w:hint="default"/>
        <w:lang w:val="ru-RU" w:eastAsia="en-US" w:bidi="ar-SA"/>
      </w:rPr>
    </w:lvl>
    <w:lvl w:ilvl="8" w:tplc="83AE2ADE">
      <w:numFmt w:val="bullet"/>
      <w:lvlText w:val="•"/>
      <w:lvlJc w:val="left"/>
      <w:pPr>
        <w:ind w:left="5732" w:hanging="310"/>
      </w:pPr>
      <w:rPr>
        <w:rFonts w:hint="default"/>
        <w:lang w:val="ru-RU" w:eastAsia="en-US" w:bidi="ar-SA"/>
      </w:rPr>
    </w:lvl>
  </w:abstractNum>
  <w:abstractNum w:abstractNumId="348">
    <w:nsid w:val="655253BB"/>
    <w:multiLevelType w:val="hybridMultilevel"/>
    <w:tmpl w:val="D9DC6548"/>
    <w:lvl w:ilvl="0" w:tplc="DC80C74C">
      <w:start w:val="1"/>
      <w:numFmt w:val="decimal"/>
      <w:lvlText w:val="%1"/>
      <w:lvlJc w:val="left"/>
      <w:pPr>
        <w:ind w:left="140" w:hanging="219"/>
      </w:pPr>
      <w:rPr>
        <w:rFonts w:ascii="Times New Roman" w:eastAsia="Times New Roman" w:hAnsi="Times New Roman" w:cs="Times New Roman" w:hint="default"/>
        <w:w w:val="99"/>
        <w:position w:val="10"/>
        <w:sz w:val="14"/>
        <w:szCs w:val="14"/>
        <w:lang w:val="ru-RU" w:eastAsia="en-US" w:bidi="ar-SA"/>
      </w:rPr>
    </w:lvl>
    <w:lvl w:ilvl="1" w:tplc="22BE5956">
      <w:start w:val="1"/>
      <w:numFmt w:val="decimal"/>
      <w:lvlText w:val="%2)"/>
      <w:lvlJc w:val="left"/>
      <w:pPr>
        <w:ind w:left="140" w:hanging="286"/>
      </w:pPr>
      <w:rPr>
        <w:rFonts w:ascii="Times New Roman" w:eastAsia="Times New Roman" w:hAnsi="Times New Roman" w:cs="Times New Roman" w:hint="default"/>
        <w:color w:val="221F1F"/>
        <w:spacing w:val="0"/>
        <w:w w:val="105"/>
        <w:sz w:val="20"/>
        <w:szCs w:val="20"/>
        <w:lang w:val="ru-RU" w:eastAsia="en-US" w:bidi="ar-SA"/>
      </w:rPr>
    </w:lvl>
    <w:lvl w:ilvl="2" w:tplc="8D76570A">
      <w:numFmt w:val="bullet"/>
      <w:lvlText w:val="•"/>
      <w:lvlJc w:val="left"/>
      <w:pPr>
        <w:ind w:left="1538" w:hanging="286"/>
      </w:pPr>
      <w:rPr>
        <w:rFonts w:hint="default"/>
        <w:lang w:val="ru-RU" w:eastAsia="en-US" w:bidi="ar-SA"/>
      </w:rPr>
    </w:lvl>
    <w:lvl w:ilvl="3" w:tplc="72768EE4">
      <w:numFmt w:val="bullet"/>
      <w:lvlText w:val="•"/>
      <w:lvlJc w:val="left"/>
      <w:pPr>
        <w:ind w:left="2237" w:hanging="286"/>
      </w:pPr>
      <w:rPr>
        <w:rFonts w:hint="default"/>
        <w:lang w:val="ru-RU" w:eastAsia="en-US" w:bidi="ar-SA"/>
      </w:rPr>
    </w:lvl>
    <w:lvl w:ilvl="4" w:tplc="6E122898">
      <w:numFmt w:val="bullet"/>
      <w:lvlText w:val="•"/>
      <w:lvlJc w:val="left"/>
      <w:pPr>
        <w:ind w:left="2936" w:hanging="286"/>
      </w:pPr>
      <w:rPr>
        <w:rFonts w:hint="default"/>
        <w:lang w:val="ru-RU" w:eastAsia="en-US" w:bidi="ar-SA"/>
      </w:rPr>
    </w:lvl>
    <w:lvl w:ilvl="5" w:tplc="C07002C8">
      <w:numFmt w:val="bullet"/>
      <w:lvlText w:val="•"/>
      <w:lvlJc w:val="left"/>
      <w:pPr>
        <w:ind w:left="3635" w:hanging="286"/>
      </w:pPr>
      <w:rPr>
        <w:rFonts w:hint="default"/>
        <w:lang w:val="ru-RU" w:eastAsia="en-US" w:bidi="ar-SA"/>
      </w:rPr>
    </w:lvl>
    <w:lvl w:ilvl="6" w:tplc="0D56D84E">
      <w:numFmt w:val="bullet"/>
      <w:lvlText w:val="•"/>
      <w:lvlJc w:val="left"/>
      <w:pPr>
        <w:ind w:left="4334" w:hanging="286"/>
      </w:pPr>
      <w:rPr>
        <w:rFonts w:hint="default"/>
        <w:lang w:val="ru-RU" w:eastAsia="en-US" w:bidi="ar-SA"/>
      </w:rPr>
    </w:lvl>
    <w:lvl w:ilvl="7" w:tplc="B4408AF2"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8" w:tplc="E0E68852">
      <w:numFmt w:val="bullet"/>
      <w:lvlText w:val="•"/>
      <w:lvlJc w:val="left"/>
      <w:pPr>
        <w:ind w:left="5732" w:hanging="286"/>
      </w:pPr>
      <w:rPr>
        <w:rFonts w:hint="default"/>
        <w:lang w:val="ru-RU" w:eastAsia="en-US" w:bidi="ar-SA"/>
      </w:rPr>
    </w:lvl>
  </w:abstractNum>
  <w:abstractNum w:abstractNumId="349">
    <w:nsid w:val="65B804D9"/>
    <w:multiLevelType w:val="hybridMultilevel"/>
    <w:tmpl w:val="6CA0C5D8"/>
    <w:lvl w:ilvl="0" w:tplc="A5FEA71E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A7F62E52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58B46AFA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93629F94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80FCBB06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81203B66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43ACA4B8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C0224B74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2444C26E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350">
    <w:nsid w:val="65C17A81"/>
    <w:multiLevelType w:val="hybridMultilevel"/>
    <w:tmpl w:val="F57E9AB2"/>
    <w:lvl w:ilvl="0" w:tplc="26341556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F446D030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3C12E862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7BCA87A2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D068B73A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D9426990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468CFEBA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DCC29ADE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A1CA68BC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351">
    <w:nsid w:val="65CA4C5A"/>
    <w:multiLevelType w:val="hybridMultilevel"/>
    <w:tmpl w:val="BC5206C0"/>
    <w:lvl w:ilvl="0" w:tplc="41605758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289A0B66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8A881D74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48983DD4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785AAC44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4B6CCA10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6464D150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7A20ADC8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847C1FBC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352">
    <w:nsid w:val="666C7F59"/>
    <w:multiLevelType w:val="hybridMultilevel"/>
    <w:tmpl w:val="B67C5A0A"/>
    <w:lvl w:ilvl="0" w:tplc="BF7A5502">
      <w:start w:val="1"/>
      <w:numFmt w:val="decimal"/>
      <w:lvlText w:val="%1)"/>
      <w:lvlJc w:val="left"/>
      <w:pPr>
        <w:ind w:left="1389" w:hanging="682"/>
      </w:pPr>
      <w:rPr>
        <w:rFonts w:ascii="Times New Roman" w:eastAsia="Times New Roman" w:hAnsi="Times New Roman" w:cs="Times New Roman" w:hint="default"/>
        <w:color w:val="221F1F"/>
        <w:spacing w:val="0"/>
        <w:w w:val="99"/>
        <w:sz w:val="20"/>
        <w:szCs w:val="20"/>
        <w:lang w:val="ru-RU" w:eastAsia="en-US" w:bidi="ar-SA"/>
      </w:rPr>
    </w:lvl>
    <w:lvl w:ilvl="1" w:tplc="88FA5BFE">
      <w:numFmt w:val="bullet"/>
      <w:lvlText w:val="•"/>
      <w:lvlJc w:val="left"/>
      <w:pPr>
        <w:ind w:left="1955" w:hanging="682"/>
      </w:pPr>
      <w:rPr>
        <w:rFonts w:hint="default"/>
        <w:lang w:val="ru-RU" w:eastAsia="en-US" w:bidi="ar-SA"/>
      </w:rPr>
    </w:lvl>
    <w:lvl w:ilvl="2" w:tplc="91502410">
      <w:numFmt w:val="bullet"/>
      <w:lvlText w:val="•"/>
      <w:lvlJc w:val="left"/>
      <w:pPr>
        <w:ind w:left="2530" w:hanging="682"/>
      </w:pPr>
      <w:rPr>
        <w:rFonts w:hint="default"/>
        <w:lang w:val="ru-RU" w:eastAsia="en-US" w:bidi="ar-SA"/>
      </w:rPr>
    </w:lvl>
    <w:lvl w:ilvl="3" w:tplc="F2FC41E8">
      <w:numFmt w:val="bullet"/>
      <w:lvlText w:val="•"/>
      <w:lvlJc w:val="left"/>
      <w:pPr>
        <w:ind w:left="3105" w:hanging="682"/>
      </w:pPr>
      <w:rPr>
        <w:rFonts w:hint="default"/>
        <w:lang w:val="ru-RU" w:eastAsia="en-US" w:bidi="ar-SA"/>
      </w:rPr>
    </w:lvl>
    <w:lvl w:ilvl="4" w:tplc="F340A71A">
      <w:numFmt w:val="bullet"/>
      <w:lvlText w:val="•"/>
      <w:lvlJc w:val="left"/>
      <w:pPr>
        <w:ind w:left="3680" w:hanging="682"/>
      </w:pPr>
      <w:rPr>
        <w:rFonts w:hint="default"/>
        <w:lang w:val="ru-RU" w:eastAsia="en-US" w:bidi="ar-SA"/>
      </w:rPr>
    </w:lvl>
    <w:lvl w:ilvl="5" w:tplc="2CC86B64">
      <w:numFmt w:val="bullet"/>
      <w:lvlText w:val="•"/>
      <w:lvlJc w:val="left"/>
      <w:pPr>
        <w:ind w:left="4255" w:hanging="682"/>
      </w:pPr>
      <w:rPr>
        <w:rFonts w:hint="default"/>
        <w:lang w:val="ru-RU" w:eastAsia="en-US" w:bidi="ar-SA"/>
      </w:rPr>
    </w:lvl>
    <w:lvl w:ilvl="6" w:tplc="73F05CD2">
      <w:numFmt w:val="bullet"/>
      <w:lvlText w:val="•"/>
      <w:lvlJc w:val="left"/>
      <w:pPr>
        <w:ind w:left="4830" w:hanging="682"/>
      </w:pPr>
      <w:rPr>
        <w:rFonts w:hint="default"/>
        <w:lang w:val="ru-RU" w:eastAsia="en-US" w:bidi="ar-SA"/>
      </w:rPr>
    </w:lvl>
    <w:lvl w:ilvl="7" w:tplc="3BDE3020">
      <w:numFmt w:val="bullet"/>
      <w:lvlText w:val="•"/>
      <w:lvlJc w:val="left"/>
      <w:pPr>
        <w:ind w:left="5405" w:hanging="682"/>
      </w:pPr>
      <w:rPr>
        <w:rFonts w:hint="default"/>
        <w:lang w:val="ru-RU" w:eastAsia="en-US" w:bidi="ar-SA"/>
      </w:rPr>
    </w:lvl>
    <w:lvl w:ilvl="8" w:tplc="C928AD1A">
      <w:numFmt w:val="bullet"/>
      <w:lvlText w:val="•"/>
      <w:lvlJc w:val="left"/>
      <w:pPr>
        <w:ind w:left="5980" w:hanging="682"/>
      </w:pPr>
      <w:rPr>
        <w:rFonts w:hint="default"/>
        <w:lang w:val="ru-RU" w:eastAsia="en-US" w:bidi="ar-SA"/>
      </w:rPr>
    </w:lvl>
  </w:abstractNum>
  <w:abstractNum w:abstractNumId="353">
    <w:nsid w:val="6697094C"/>
    <w:multiLevelType w:val="hybridMultilevel"/>
    <w:tmpl w:val="9B00DDBC"/>
    <w:lvl w:ilvl="0" w:tplc="2EB8917E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3D00A3F6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AD087976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2D160B4C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AEE654A0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E3C6B152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3402B8F0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59F211F6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77D257C4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354">
    <w:nsid w:val="66B90EAD"/>
    <w:multiLevelType w:val="hybridMultilevel"/>
    <w:tmpl w:val="4F38879A"/>
    <w:lvl w:ilvl="0" w:tplc="C69854C2">
      <w:start w:val="1"/>
      <w:numFmt w:val="decimal"/>
      <w:lvlText w:val="%1"/>
      <w:lvlJc w:val="left"/>
      <w:pPr>
        <w:ind w:left="858" w:hanging="152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ru-RU" w:eastAsia="en-US" w:bidi="ar-SA"/>
      </w:rPr>
    </w:lvl>
    <w:lvl w:ilvl="1" w:tplc="E9586F68">
      <w:numFmt w:val="bullet"/>
      <w:lvlText w:val="•"/>
      <w:lvlJc w:val="left"/>
      <w:pPr>
        <w:ind w:left="1487" w:hanging="152"/>
      </w:pPr>
      <w:rPr>
        <w:rFonts w:hint="default"/>
        <w:lang w:val="ru-RU" w:eastAsia="en-US" w:bidi="ar-SA"/>
      </w:rPr>
    </w:lvl>
    <w:lvl w:ilvl="2" w:tplc="57BAD72A">
      <w:numFmt w:val="bullet"/>
      <w:lvlText w:val="•"/>
      <w:lvlJc w:val="left"/>
      <w:pPr>
        <w:ind w:left="2114" w:hanging="152"/>
      </w:pPr>
      <w:rPr>
        <w:rFonts w:hint="default"/>
        <w:lang w:val="ru-RU" w:eastAsia="en-US" w:bidi="ar-SA"/>
      </w:rPr>
    </w:lvl>
    <w:lvl w:ilvl="3" w:tplc="0824C32E">
      <w:numFmt w:val="bullet"/>
      <w:lvlText w:val="•"/>
      <w:lvlJc w:val="left"/>
      <w:pPr>
        <w:ind w:left="2741" w:hanging="152"/>
      </w:pPr>
      <w:rPr>
        <w:rFonts w:hint="default"/>
        <w:lang w:val="ru-RU" w:eastAsia="en-US" w:bidi="ar-SA"/>
      </w:rPr>
    </w:lvl>
    <w:lvl w:ilvl="4" w:tplc="4596F182">
      <w:numFmt w:val="bullet"/>
      <w:lvlText w:val="•"/>
      <w:lvlJc w:val="left"/>
      <w:pPr>
        <w:ind w:left="3368" w:hanging="152"/>
      </w:pPr>
      <w:rPr>
        <w:rFonts w:hint="default"/>
        <w:lang w:val="ru-RU" w:eastAsia="en-US" w:bidi="ar-SA"/>
      </w:rPr>
    </w:lvl>
    <w:lvl w:ilvl="5" w:tplc="B62A09D2">
      <w:numFmt w:val="bullet"/>
      <w:lvlText w:val="•"/>
      <w:lvlJc w:val="left"/>
      <w:pPr>
        <w:ind w:left="3995" w:hanging="152"/>
      </w:pPr>
      <w:rPr>
        <w:rFonts w:hint="default"/>
        <w:lang w:val="ru-RU" w:eastAsia="en-US" w:bidi="ar-SA"/>
      </w:rPr>
    </w:lvl>
    <w:lvl w:ilvl="6" w:tplc="30DE1824">
      <w:numFmt w:val="bullet"/>
      <w:lvlText w:val="•"/>
      <w:lvlJc w:val="left"/>
      <w:pPr>
        <w:ind w:left="4622" w:hanging="152"/>
      </w:pPr>
      <w:rPr>
        <w:rFonts w:hint="default"/>
        <w:lang w:val="ru-RU" w:eastAsia="en-US" w:bidi="ar-SA"/>
      </w:rPr>
    </w:lvl>
    <w:lvl w:ilvl="7" w:tplc="951E3D50">
      <w:numFmt w:val="bullet"/>
      <w:lvlText w:val="•"/>
      <w:lvlJc w:val="left"/>
      <w:pPr>
        <w:ind w:left="5249" w:hanging="152"/>
      </w:pPr>
      <w:rPr>
        <w:rFonts w:hint="default"/>
        <w:lang w:val="ru-RU" w:eastAsia="en-US" w:bidi="ar-SA"/>
      </w:rPr>
    </w:lvl>
    <w:lvl w:ilvl="8" w:tplc="96B87F38">
      <w:numFmt w:val="bullet"/>
      <w:lvlText w:val="•"/>
      <w:lvlJc w:val="left"/>
      <w:pPr>
        <w:ind w:left="5876" w:hanging="152"/>
      </w:pPr>
      <w:rPr>
        <w:rFonts w:hint="default"/>
        <w:lang w:val="ru-RU" w:eastAsia="en-US" w:bidi="ar-SA"/>
      </w:rPr>
    </w:lvl>
  </w:abstractNum>
  <w:abstractNum w:abstractNumId="355">
    <w:nsid w:val="66D131A6"/>
    <w:multiLevelType w:val="hybridMultilevel"/>
    <w:tmpl w:val="E358614A"/>
    <w:lvl w:ilvl="0" w:tplc="A984A8CA">
      <w:start w:val="1"/>
      <w:numFmt w:val="decimal"/>
      <w:lvlText w:val="%1)"/>
      <w:lvlJc w:val="left"/>
      <w:pPr>
        <w:ind w:left="1389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DDC688D0">
      <w:numFmt w:val="bullet"/>
      <w:lvlText w:val="•"/>
      <w:lvlJc w:val="left"/>
      <w:pPr>
        <w:ind w:left="1955" w:hanging="682"/>
      </w:pPr>
      <w:rPr>
        <w:rFonts w:hint="default"/>
        <w:lang w:val="ru-RU" w:eastAsia="en-US" w:bidi="ar-SA"/>
      </w:rPr>
    </w:lvl>
    <w:lvl w:ilvl="2" w:tplc="23D4CDE8">
      <w:numFmt w:val="bullet"/>
      <w:lvlText w:val="•"/>
      <w:lvlJc w:val="left"/>
      <w:pPr>
        <w:ind w:left="2530" w:hanging="682"/>
      </w:pPr>
      <w:rPr>
        <w:rFonts w:hint="default"/>
        <w:lang w:val="ru-RU" w:eastAsia="en-US" w:bidi="ar-SA"/>
      </w:rPr>
    </w:lvl>
    <w:lvl w:ilvl="3" w:tplc="FB9ADD66">
      <w:numFmt w:val="bullet"/>
      <w:lvlText w:val="•"/>
      <w:lvlJc w:val="left"/>
      <w:pPr>
        <w:ind w:left="3105" w:hanging="682"/>
      </w:pPr>
      <w:rPr>
        <w:rFonts w:hint="default"/>
        <w:lang w:val="ru-RU" w:eastAsia="en-US" w:bidi="ar-SA"/>
      </w:rPr>
    </w:lvl>
    <w:lvl w:ilvl="4" w:tplc="20748BFC">
      <w:numFmt w:val="bullet"/>
      <w:lvlText w:val="•"/>
      <w:lvlJc w:val="left"/>
      <w:pPr>
        <w:ind w:left="3680" w:hanging="682"/>
      </w:pPr>
      <w:rPr>
        <w:rFonts w:hint="default"/>
        <w:lang w:val="ru-RU" w:eastAsia="en-US" w:bidi="ar-SA"/>
      </w:rPr>
    </w:lvl>
    <w:lvl w:ilvl="5" w:tplc="EE085442">
      <w:numFmt w:val="bullet"/>
      <w:lvlText w:val="•"/>
      <w:lvlJc w:val="left"/>
      <w:pPr>
        <w:ind w:left="4255" w:hanging="682"/>
      </w:pPr>
      <w:rPr>
        <w:rFonts w:hint="default"/>
        <w:lang w:val="ru-RU" w:eastAsia="en-US" w:bidi="ar-SA"/>
      </w:rPr>
    </w:lvl>
    <w:lvl w:ilvl="6" w:tplc="EC5E70E8">
      <w:numFmt w:val="bullet"/>
      <w:lvlText w:val="•"/>
      <w:lvlJc w:val="left"/>
      <w:pPr>
        <w:ind w:left="4830" w:hanging="682"/>
      </w:pPr>
      <w:rPr>
        <w:rFonts w:hint="default"/>
        <w:lang w:val="ru-RU" w:eastAsia="en-US" w:bidi="ar-SA"/>
      </w:rPr>
    </w:lvl>
    <w:lvl w:ilvl="7" w:tplc="E87A1F3C">
      <w:numFmt w:val="bullet"/>
      <w:lvlText w:val="•"/>
      <w:lvlJc w:val="left"/>
      <w:pPr>
        <w:ind w:left="5405" w:hanging="682"/>
      </w:pPr>
      <w:rPr>
        <w:rFonts w:hint="default"/>
        <w:lang w:val="ru-RU" w:eastAsia="en-US" w:bidi="ar-SA"/>
      </w:rPr>
    </w:lvl>
    <w:lvl w:ilvl="8" w:tplc="BC42B7A6">
      <w:numFmt w:val="bullet"/>
      <w:lvlText w:val="•"/>
      <w:lvlJc w:val="left"/>
      <w:pPr>
        <w:ind w:left="5980" w:hanging="682"/>
      </w:pPr>
      <w:rPr>
        <w:rFonts w:hint="default"/>
        <w:lang w:val="ru-RU" w:eastAsia="en-US" w:bidi="ar-SA"/>
      </w:rPr>
    </w:lvl>
  </w:abstractNum>
  <w:abstractNum w:abstractNumId="356">
    <w:nsid w:val="673766CD"/>
    <w:multiLevelType w:val="hybridMultilevel"/>
    <w:tmpl w:val="2772B194"/>
    <w:lvl w:ilvl="0" w:tplc="2EF009D2">
      <w:start w:val="1"/>
      <w:numFmt w:val="decimal"/>
      <w:lvlText w:val="%1)"/>
      <w:lvlJc w:val="left"/>
      <w:pPr>
        <w:ind w:left="1387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05643162">
      <w:numFmt w:val="bullet"/>
      <w:lvlText w:val="•"/>
      <w:lvlJc w:val="left"/>
      <w:pPr>
        <w:ind w:left="1929" w:hanging="682"/>
      </w:pPr>
      <w:rPr>
        <w:rFonts w:hint="default"/>
        <w:lang w:val="ru-RU" w:eastAsia="en-US" w:bidi="ar-SA"/>
      </w:rPr>
    </w:lvl>
    <w:lvl w:ilvl="2" w:tplc="D9E49034">
      <w:numFmt w:val="bullet"/>
      <w:lvlText w:val="•"/>
      <w:lvlJc w:val="left"/>
      <w:pPr>
        <w:ind w:left="2478" w:hanging="682"/>
      </w:pPr>
      <w:rPr>
        <w:rFonts w:hint="default"/>
        <w:lang w:val="ru-RU" w:eastAsia="en-US" w:bidi="ar-SA"/>
      </w:rPr>
    </w:lvl>
    <w:lvl w:ilvl="3" w:tplc="C090F22E">
      <w:numFmt w:val="bullet"/>
      <w:lvlText w:val="•"/>
      <w:lvlJc w:val="left"/>
      <w:pPr>
        <w:ind w:left="3027" w:hanging="682"/>
      </w:pPr>
      <w:rPr>
        <w:rFonts w:hint="default"/>
        <w:lang w:val="ru-RU" w:eastAsia="en-US" w:bidi="ar-SA"/>
      </w:rPr>
    </w:lvl>
    <w:lvl w:ilvl="4" w:tplc="6B9009D0">
      <w:numFmt w:val="bullet"/>
      <w:lvlText w:val="•"/>
      <w:lvlJc w:val="left"/>
      <w:pPr>
        <w:ind w:left="3576" w:hanging="682"/>
      </w:pPr>
      <w:rPr>
        <w:rFonts w:hint="default"/>
        <w:lang w:val="ru-RU" w:eastAsia="en-US" w:bidi="ar-SA"/>
      </w:rPr>
    </w:lvl>
    <w:lvl w:ilvl="5" w:tplc="EC0637E4">
      <w:numFmt w:val="bullet"/>
      <w:lvlText w:val="•"/>
      <w:lvlJc w:val="left"/>
      <w:pPr>
        <w:ind w:left="4125" w:hanging="682"/>
      </w:pPr>
      <w:rPr>
        <w:rFonts w:hint="default"/>
        <w:lang w:val="ru-RU" w:eastAsia="en-US" w:bidi="ar-SA"/>
      </w:rPr>
    </w:lvl>
    <w:lvl w:ilvl="6" w:tplc="A4DAD492">
      <w:numFmt w:val="bullet"/>
      <w:lvlText w:val="•"/>
      <w:lvlJc w:val="left"/>
      <w:pPr>
        <w:ind w:left="4674" w:hanging="682"/>
      </w:pPr>
      <w:rPr>
        <w:rFonts w:hint="default"/>
        <w:lang w:val="ru-RU" w:eastAsia="en-US" w:bidi="ar-SA"/>
      </w:rPr>
    </w:lvl>
    <w:lvl w:ilvl="7" w:tplc="907661E8">
      <w:numFmt w:val="bullet"/>
      <w:lvlText w:val="•"/>
      <w:lvlJc w:val="left"/>
      <w:pPr>
        <w:ind w:left="5223" w:hanging="682"/>
      </w:pPr>
      <w:rPr>
        <w:rFonts w:hint="default"/>
        <w:lang w:val="ru-RU" w:eastAsia="en-US" w:bidi="ar-SA"/>
      </w:rPr>
    </w:lvl>
    <w:lvl w:ilvl="8" w:tplc="63E6CFB8">
      <w:numFmt w:val="bullet"/>
      <w:lvlText w:val="•"/>
      <w:lvlJc w:val="left"/>
      <w:pPr>
        <w:ind w:left="5772" w:hanging="682"/>
      </w:pPr>
      <w:rPr>
        <w:rFonts w:hint="default"/>
        <w:lang w:val="ru-RU" w:eastAsia="en-US" w:bidi="ar-SA"/>
      </w:rPr>
    </w:lvl>
  </w:abstractNum>
  <w:abstractNum w:abstractNumId="357">
    <w:nsid w:val="6758619C"/>
    <w:multiLevelType w:val="hybridMultilevel"/>
    <w:tmpl w:val="E1645FA6"/>
    <w:lvl w:ilvl="0" w:tplc="CD4C98E2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105"/>
        <w:sz w:val="20"/>
        <w:szCs w:val="20"/>
        <w:lang w:val="ru-RU" w:eastAsia="en-US" w:bidi="ar-SA"/>
      </w:rPr>
    </w:lvl>
    <w:lvl w:ilvl="1" w:tplc="C1DA65AE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5C06BD80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520C038C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55AAEBE2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CCE89BBC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068A2050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FB5EFECC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8C867A3A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358">
    <w:nsid w:val="67AE5BEB"/>
    <w:multiLevelType w:val="hybridMultilevel"/>
    <w:tmpl w:val="430ECA34"/>
    <w:lvl w:ilvl="0" w:tplc="E8BC2846">
      <w:start w:val="1"/>
      <w:numFmt w:val="decimal"/>
      <w:lvlText w:val="%1)"/>
      <w:lvlJc w:val="left"/>
      <w:pPr>
        <w:ind w:left="299" w:hanging="682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1" w:tplc="5F62C466">
      <w:numFmt w:val="bullet"/>
      <w:lvlText w:val="•"/>
      <w:lvlJc w:val="left"/>
      <w:pPr>
        <w:ind w:left="971" w:hanging="682"/>
      </w:pPr>
      <w:rPr>
        <w:rFonts w:hint="default"/>
        <w:lang w:val="ru-RU" w:eastAsia="en-US" w:bidi="ar-SA"/>
      </w:rPr>
    </w:lvl>
    <w:lvl w:ilvl="2" w:tplc="22FA1772">
      <w:numFmt w:val="bullet"/>
      <w:lvlText w:val="•"/>
      <w:lvlJc w:val="left"/>
      <w:pPr>
        <w:ind w:left="1642" w:hanging="682"/>
      </w:pPr>
      <w:rPr>
        <w:rFonts w:hint="default"/>
        <w:lang w:val="ru-RU" w:eastAsia="en-US" w:bidi="ar-SA"/>
      </w:rPr>
    </w:lvl>
    <w:lvl w:ilvl="3" w:tplc="BF12BB48">
      <w:numFmt w:val="bullet"/>
      <w:lvlText w:val="•"/>
      <w:lvlJc w:val="left"/>
      <w:pPr>
        <w:ind w:left="2313" w:hanging="682"/>
      </w:pPr>
      <w:rPr>
        <w:rFonts w:hint="default"/>
        <w:lang w:val="ru-RU" w:eastAsia="en-US" w:bidi="ar-SA"/>
      </w:rPr>
    </w:lvl>
    <w:lvl w:ilvl="4" w:tplc="52D886CE">
      <w:numFmt w:val="bullet"/>
      <w:lvlText w:val="•"/>
      <w:lvlJc w:val="left"/>
      <w:pPr>
        <w:ind w:left="2984" w:hanging="682"/>
      </w:pPr>
      <w:rPr>
        <w:rFonts w:hint="default"/>
        <w:lang w:val="ru-RU" w:eastAsia="en-US" w:bidi="ar-SA"/>
      </w:rPr>
    </w:lvl>
    <w:lvl w:ilvl="5" w:tplc="1EA40028">
      <w:numFmt w:val="bullet"/>
      <w:lvlText w:val="•"/>
      <w:lvlJc w:val="left"/>
      <w:pPr>
        <w:ind w:left="3655" w:hanging="682"/>
      </w:pPr>
      <w:rPr>
        <w:rFonts w:hint="default"/>
        <w:lang w:val="ru-RU" w:eastAsia="en-US" w:bidi="ar-SA"/>
      </w:rPr>
    </w:lvl>
    <w:lvl w:ilvl="6" w:tplc="6050752A">
      <w:numFmt w:val="bullet"/>
      <w:lvlText w:val="•"/>
      <w:lvlJc w:val="left"/>
      <w:pPr>
        <w:ind w:left="4326" w:hanging="682"/>
      </w:pPr>
      <w:rPr>
        <w:rFonts w:hint="default"/>
        <w:lang w:val="ru-RU" w:eastAsia="en-US" w:bidi="ar-SA"/>
      </w:rPr>
    </w:lvl>
    <w:lvl w:ilvl="7" w:tplc="31CE0F16">
      <w:numFmt w:val="bullet"/>
      <w:lvlText w:val="•"/>
      <w:lvlJc w:val="left"/>
      <w:pPr>
        <w:ind w:left="4997" w:hanging="682"/>
      </w:pPr>
      <w:rPr>
        <w:rFonts w:hint="default"/>
        <w:lang w:val="ru-RU" w:eastAsia="en-US" w:bidi="ar-SA"/>
      </w:rPr>
    </w:lvl>
    <w:lvl w:ilvl="8" w:tplc="386CDF92">
      <w:numFmt w:val="bullet"/>
      <w:lvlText w:val="•"/>
      <w:lvlJc w:val="left"/>
      <w:pPr>
        <w:ind w:left="5668" w:hanging="682"/>
      </w:pPr>
      <w:rPr>
        <w:rFonts w:hint="default"/>
        <w:lang w:val="ru-RU" w:eastAsia="en-US" w:bidi="ar-SA"/>
      </w:rPr>
    </w:lvl>
  </w:abstractNum>
  <w:abstractNum w:abstractNumId="359">
    <w:nsid w:val="67AE5DD4"/>
    <w:multiLevelType w:val="hybridMultilevel"/>
    <w:tmpl w:val="A456EFEA"/>
    <w:lvl w:ilvl="0" w:tplc="7F2EA7EA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w w:val="102"/>
        <w:sz w:val="20"/>
        <w:szCs w:val="20"/>
        <w:lang w:val="ru-RU" w:eastAsia="en-US" w:bidi="ar-SA"/>
      </w:rPr>
    </w:lvl>
    <w:lvl w:ilvl="1" w:tplc="3720151E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68E82C42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4B940086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4BF09AB2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2138C0A2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C0FC022E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D786ABB0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148A52B8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360">
    <w:nsid w:val="67CA6F40"/>
    <w:multiLevelType w:val="hybridMultilevel"/>
    <w:tmpl w:val="8F22B304"/>
    <w:lvl w:ilvl="0" w:tplc="41E454A4">
      <w:numFmt w:val="bullet"/>
      <w:lvlText w:val="—"/>
      <w:lvlJc w:val="left"/>
      <w:pPr>
        <w:ind w:left="140" w:hanging="29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8DEE6D9A">
      <w:numFmt w:val="bullet"/>
      <w:lvlText w:val="-"/>
      <w:lvlJc w:val="left"/>
      <w:pPr>
        <w:ind w:left="723" w:hanging="361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2" w:tplc="0A500AB4">
      <w:numFmt w:val="bullet"/>
      <w:lvlText w:val="•"/>
      <w:lvlJc w:val="left"/>
      <w:pPr>
        <w:ind w:left="1383" w:hanging="361"/>
      </w:pPr>
      <w:rPr>
        <w:rFonts w:hint="default"/>
        <w:lang w:val="ru-RU" w:eastAsia="en-US" w:bidi="ar-SA"/>
      </w:rPr>
    </w:lvl>
    <w:lvl w:ilvl="3" w:tplc="05BC5548">
      <w:numFmt w:val="bullet"/>
      <w:lvlText w:val="•"/>
      <w:lvlJc w:val="left"/>
      <w:pPr>
        <w:ind w:left="2046" w:hanging="361"/>
      </w:pPr>
      <w:rPr>
        <w:rFonts w:hint="default"/>
        <w:lang w:val="ru-RU" w:eastAsia="en-US" w:bidi="ar-SA"/>
      </w:rPr>
    </w:lvl>
    <w:lvl w:ilvl="4" w:tplc="2D961D16">
      <w:numFmt w:val="bullet"/>
      <w:lvlText w:val="•"/>
      <w:lvlJc w:val="left"/>
      <w:pPr>
        <w:ind w:left="2710" w:hanging="361"/>
      </w:pPr>
      <w:rPr>
        <w:rFonts w:hint="default"/>
        <w:lang w:val="ru-RU" w:eastAsia="en-US" w:bidi="ar-SA"/>
      </w:rPr>
    </w:lvl>
    <w:lvl w:ilvl="5" w:tplc="5148BDDA">
      <w:numFmt w:val="bullet"/>
      <w:lvlText w:val="•"/>
      <w:lvlJc w:val="left"/>
      <w:pPr>
        <w:ind w:left="3373" w:hanging="361"/>
      </w:pPr>
      <w:rPr>
        <w:rFonts w:hint="default"/>
        <w:lang w:val="ru-RU" w:eastAsia="en-US" w:bidi="ar-SA"/>
      </w:rPr>
    </w:lvl>
    <w:lvl w:ilvl="6" w:tplc="D3C60CC4">
      <w:numFmt w:val="bullet"/>
      <w:lvlText w:val="•"/>
      <w:lvlJc w:val="left"/>
      <w:pPr>
        <w:ind w:left="4037" w:hanging="361"/>
      </w:pPr>
      <w:rPr>
        <w:rFonts w:hint="default"/>
        <w:lang w:val="ru-RU" w:eastAsia="en-US" w:bidi="ar-SA"/>
      </w:rPr>
    </w:lvl>
    <w:lvl w:ilvl="7" w:tplc="3760EE62">
      <w:numFmt w:val="bullet"/>
      <w:lvlText w:val="•"/>
      <w:lvlJc w:val="left"/>
      <w:pPr>
        <w:ind w:left="4700" w:hanging="361"/>
      </w:pPr>
      <w:rPr>
        <w:rFonts w:hint="default"/>
        <w:lang w:val="ru-RU" w:eastAsia="en-US" w:bidi="ar-SA"/>
      </w:rPr>
    </w:lvl>
    <w:lvl w:ilvl="8" w:tplc="B22A7DD4">
      <w:numFmt w:val="bullet"/>
      <w:lvlText w:val="•"/>
      <w:lvlJc w:val="left"/>
      <w:pPr>
        <w:ind w:left="5364" w:hanging="361"/>
      </w:pPr>
      <w:rPr>
        <w:rFonts w:hint="default"/>
        <w:lang w:val="ru-RU" w:eastAsia="en-US" w:bidi="ar-SA"/>
      </w:rPr>
    </w:lvl>
  </w:abstractNum>
  <w:abstractNum w:abstractNumId="361">
    <w:nsid w:val="67F74A73"/>
    <w:multiLevelType w:val="hybridMultilevel"/>
    <w:tmpl w:val="AA82BE9E"/>
    <w:lvl w:ilvl="0" w:tplc="346450D4">
      <w:start w:val="1"/>
      <w:numFmt w:val="decimal"/>
      <w:lvlText w:val="%1)"/>
      <w:lvlJc w:val="left"/>
      <w:pPr>
        <w:ind w:left="299" w:hanging="682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1" w:tplc="473054CA">
      <w:numFmt w:val="bullet"/>
      <w:lvlText w:val="•"/>
      <w:lvlJc w:val="left"/>
      <w:pPr>
        <w:ind w:left="971" w:hanging="682"/>
      </w:pPr>
      <w:rPr>
        <w:rFonts w:hint="default"/>
        <w:lang w:val="ru-RU" w:eastAsia="en-US" w:bidi="ar-SA"/>
      </w:rPr>
    </w:lvl>
    <w:lvl w:ilvl="2" w:tplc="626435DE">
      <w:numFmt w:val="bullet"/>
      <w:lvlText w:val="•"/>
      <w:lvlJc w:val="left"/>
      <w:pPr>
        <w:ind w:left="1642" w:hanging="682"/>
      </w:pPr>
      <w:rPr>
        <w:rFonts w:hint="default"/>
        <w:lang w:val="ru-RU" w:eastAsia="en-US" w:bidi="ar-SA"/>
      </w:rPr>
    </w:lvl>
    <w:lvl w:ilvl="3" w:tplc="E34685E4">
      <w:numFmt w:val="bullet"/>
      <w:lvlText w:val="•"/>
      <w:lvlJc w:val="left"/>
      <w:pPr>
        <w:ind w:left="2313" w:hanging="682"/>
      </w:pPr>
      <w:rPr>
        <w:rFonts w:hint="default"/>
        <w:lang w:val="ru-RU" w:eastAsia="en-US" w:bidi="ar-SA"/>
      </w:rPr>
    </w:lvl>
    <w:lvl w:ilvl="4" w:tplc="F4D8B0E6">
      <w:numFmt w:val="bullet"/>
      <w:lvlText w:val="•"/>
      <w:lvlJc w:val="left"/>
      <w:pPr>
        <w:ind w:left="2984" w:hanging="682"/>
      </w:pPr>
      <w:rPr>
        <w:rFonts w:hint="default"/>
        <w:lang w:val="ru-RU" w:eastAsia="en-US" w:bidi="ar-SA"/>
      </w:rPr>
    </w:lvl>
    <w:lvl w:ilvl="5" w:tplc="11320FFA">
      <w:numFmt w:val="bullet"/>
      <w:lvlText w:val="•"/>
      <w:lvlJc w:val="left"/>
      <w:pPr>
        <w:ind w:left="3655" w:hanging="682"/>
      </w:pPr>
      <w:rPr>
        <w:rFonts w:hint="default"/>
        <w:lang w:val="ru-RU" w:eastAsia="en-US" w:bidi="ar-SA"/>
      </w:rPr>
    </w:lvl>
    <w:lvl w:ilvl="6" w:tplc="3844E268">
      <w:numFmt w:val="bullet"/>
      <w:lvlText w:val="•"/>
      <w:lvlJc w:val="left"/>
      <w:pPr>
        <w:ind w:left="4326" w:hanging="682"/>
      </w:pPr>
      <w:rPr>
        <w:rFonts w:hint="default"/>
        <w:lang w:val="ru-RU" w:eastAsia="en-US" w:bidi="ar-SA"/>
      </w:rPr>
    </w:lvl>
    <w:lvl w:ilvl="7" w:tplc="749C0114">
      <w:numFmt w:val="bullet"/>
      <w:lvlText w:val="•"/>
      <w:lvlJc w:val="left"/>
      <w:pPr>
        <w:ind w:left="4997" w:hanging="682"/>
      </w:pPr>
      <w:rPr>
        <w:rFonts w:hint="default"/>
        <w:lang w:val="ru-RU" w:eastAsia="en-US" w:bidi="ar-SA"/>
      </w:rPr>
    </w:lvl>
    <w:lvl w:ilvl="8" w:tplc="D1820E60">
      <w:numFmt w:val="bullet"/>
      <w:lvlText w:val="•"/>
      <w:lvlJc w:val="left"/>
      <w:pPr>
        <w:ind w:left="5668" w:hanging="682"/>
      </w:pPr>
      <w:rPr>
        <w:rFonts w:hint="default"/>
        <w:lang w:val="ru-RU" w:eastAsia="en-US" w:bidi="ar-SA"/>
      </w:rPr>
    </w:lvl>
  </w:abstractNum>
  <w:abstractNum w:abstractNumId="362">
    <w:nsid w:val="682B1284"/>
    <w:multiLevelType w:val="hybridMultilevel"/>
    <w:tmpl w:val="FC84DA7C"/>
    <w:lvl w:ilvl="0" w:tplc="59C2D00E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41501CDC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6E123068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61D0FDFC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39D2791A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3E2224BA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3CCEFA4A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8E9A195E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6D0E1F64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363">
    <w:nsid w:val="68B36C48"/>
    <w:multiLevelType w:val="hybridMultilevel"/>
    <w:tmpl w:val="B4ACB762"/>
    <w:lvl w:ilvl="0" w:tplc="DBC6E6E2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105"/>
        <w:sz w:val="20"/>
        <w:szCs w:val="20"/>
        <w:lang w:val="ru-RU" w:eastAsia="en-US" w:bidi="ar-SA"/>
      </w:rPr>
    </w:lvl>
    <w:lvl w:ilvl="1" w:tplc="13EEFA9A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ADE26C26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488A5FEA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235CC758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F16C6CDE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003EB646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089EE57C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763C7800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364">
    <w:nsid w:val="68CD5188"/>
    <w:multiLevelType w:val="hybridMultilevel"/>
    <w:tmpl w:val="1E7018C6"/>
    <w:lvl w:ilvl="0" w:tplc="D34E0E0E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9AB818BE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B286540E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043244D8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5FB04176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C11E3CD2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CFE64C76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D10C79B4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585AE130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365">
    <w:nsid w:val="68E037DB"/>
    <w:multiLevelType w:val="hybridMultilevel"/>
    <w:tmpl w:val="F1DE8A54"/>
    <w:lvl w:ilvl="0" w:tplc="628CEEFA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sz w:val="20"/>
        <w:szCs w:val="20"/>
        <w:lang w:val="ru-RU" w:eastAsia="en-US" w:bidi="ar-SA"/>
      </w:rPr>
    </w:lvl>
    <w:lvl w:ilvl="1" w:tplc="70420FDE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0DA23C0C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0CE6179C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3FF8A142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C7C442CE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2B420F84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C26428C8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D1DA34C6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366">
    <w:nsid w:val="6913560F"/>
    <w:multiLevelType w:val="hybridMultilevel"/>
    <w:tmpl w:val="797E6234"/>
    <w:lvl w:ilvl="0" w:tplc="F5B859DC">
      <w:start w:val="1"/>
      <w:numFmt w:val="decimal"/>
      <w:lvlText w:val="%1)"/>
      <w:lvlJc w:val="left"/>
      <w:pPr>
        <w:ind w:left="671" w:hanging="682"/>
        <w:jc w:val="right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DA9C389C">
      <w:numFmt w:val="bullet"/>
      <w:lvlText w:val="•"/>
      <w:lvlJc w:val="left"/>
      <w:pPr>
        <w:ind w:left="1253" w:hanging="682"/>
      </w:pPr>
      <w:rPr>
        <w:rFonts w:hint="default"/>
        <w:lang w:val="ru-RU" w:eastAsia="en-US" w:bidi="ar-SA"/>
      </w:rPr>
    </w:lvl>
    <w:lvl w:ilvl="2" w:tplc="1256BB8A">
      <w:numFmt w:val="bullet"/>
      <w:lvlText w:val="•"/>
      <w:lvlJc w:val="left"/>
      <w:pPr>
        <w:ind w:left="1826" w:hanging="682"/>
      </w:pPr>
      <w:rPr>
        <w:rFonts w:hint="default"/>
        <w:lang w:val="ru-RU" w:eastAsia="en-US" w:bidi="ar-SA"/>
      </w:rPr>
    </w:lvl>
    <w:lvl w:ilvl="3" w:tplc="39DE57C2">
      <w:numFmt w:val="bullet"/>
      <w:lvlText w:val="•"/>
      <w:lvlJc w:val="left"/>
      <w:pPr>
        <w:ind w:left="2399" w:hanging="682"/>
      </w:pPr>
      <w:rPr>
        <w:rFonts w:hint="default"/>
        <w:lang w:val="ru-RU" w:eastAsia="en-US" w:bidi="ar-SA"/>
      </w:rPr>
    </w:lvl>
    <w:lvl w:ilvl="4" w:tplc="35148FDE">
      <w:numFmt w:val="bullet"/>
      <w:lvlText w:val="•"/>
      <w:lvlJc w:val="left"/>
      <w:pPr>
        <w:ind w:left="2973" w:hanging="682"/>
      </w:pPr>
      <w:rPr>
        <w:rFonts w:hint="default"/>
        <w:lang w:val="ru-RU" w:eastAsia="en-US" w:bidi="ar-SA"/>
      </w:rPr>
    </w:lvl>
    <w:lvl w:ilvl="5" w:tplc="B7166B84">
      <w:numFmt w:val="bullet"/>
      <w:lvlText w:val="•"/>
      <w:lvlJc w:val="left"/>
      <w:pPr>
        <w:ind w:left="3546" w:hanging="682"/>
      </w:pPr>
      <w:rPr>
        <w:rFonts w:hint="default"/>
        <w:lang w:val="ru-RU" w:eastAsia="en-US" w:bidi="ar-SA"/>
      </w:rPr>
    </w:lvl>
    <w:lvl w:ilvl="6" w:tplc="0068F04C">
      <w:numFmt w:val="bullet"/>
      <w:lvlText w:val="•"/>
      <w:lvlJc w:val="left"/>
      <w:pPr>
        <w:ind w:left="4119" w:hanging="682"/>
      </w:pPr>
      <w:rPr>
        <w:rFonts w:hint="default"/>
        <w:lang w:val="ru-RU" w:eastAsia="en-US" w:bidi="ar-SA"/>
      </w:rPr>
    </w:lvl>
    <w:lvl w:ilvl="7" w:tplc="496E5D76">
      <w:numFmt w:val="bullet"/>
      <w:lvlText w:val="•"/>
      <w:lvlJc w:val="left"/>
      <w:pPr>
        <w:ind w:left="4693" w:hanging="682"/>
      </w:pPr>
      <w:rPr>
        <w:rFonts w:hint="default"/>
        <w:lang w:val="ru-RU" w:eastAsia="en-US" w:bidi="ar-SA"/>
      </w:rPr>
    </w:lvl>
    <w:lvl w:ilvl="8" w:tplc="F9749ED4">
      <w:numFmt w:val="bullet"/>
      <w:lvlText w:val="•"/>
      <w:lvlJc w:val="left"/>
      <w:pPr>
        <w:ind w:left="5266" w:hanging="682"/>
      </w:pPr>
      <w:rPr>
        <w:rFonts w:hint="default"/>
        <w:lang w:val="ru-RU" w:eastAsia="en-US" w:bidi="ar-SA"/>
      </w:rPr>
    </w:lvl>
  </w:abstractNum>
  <w:abstractNum w:abstractNumId="367">
    <w:nsid w:val="693270D5"/>
    <w:multiLevelType w:val="hybridMultilevel"/>
    <w:tmpl w:val="DB1ECEDC"/>
    <w:lvl w:ilvl="0" w:tplc="8B9C86B8">
      <w:start w:val="1"/>
      <w:numFmt w:val="decimal"/>
      <w:lvlText w:val="%1)"/>
      <w:lvlJc w:val="left"/>
      <w:pPr>
        <w:ind w:left="1387" w:hanging="682"/>
      </w:pPr>
      <w:rPr>
        <w:rFonts w:ascii="Times New Roman" w:eastAsia="Times New Roman" w:hAnsi="Times New Roman" w:cs="Times New Roman" w:hint="default"/>
        <w:w w:val="102"/>
        <w:sz w:val="20"/>
        <w:szCs w:val="20"/>
        <w:lang w:val="ru-RU" w:eastAsia="en-US" w:bidi="ar-SA"/>
      </w:rPr>
    </w:lvl>
    <w:lvl w:ilvl="1" w:tplc="AA983AF6">
      <w:numFmt w:val="bullet"/>
      <w:lvlText w:val="•"/>
      <w:lvlJc w:val="left"/>
      <w:pPr>
        <w:ind w:left="1929" w:hanging="682"/>
      </w:pPr>
      <w:rPr>
        <w:rFonts w:hint="default"/>
        <w:lang w:val="ru-RU" w:eastAsia="en-US" w:bidi="ar-SA"/>
      </w:rPr>
    </w:lvl>
    <w:lvl w:ilvl="2" w:tplc="3AAC677E">
      <w:numFmt w:val="bullet"/>
      <w:lvlText w:val="•"/>
      <w:lvlJc w:val="left"/>
      <w:pPr>
        <w:ind w:left="2478" w:hanging="682"/>
      </w:pPr>
      <w:rPr>
        <w:rFonts w:hint="default"/>
        <w:lang w:val="ru-RU" w:eastAsia="en-US" w:bidi="ar-SA"/>
      </w:rPr>
    </w:lvl>
    <w:lvl w:ilvl="3" w:tplc="D0782E4A">
      <w:numFmt w:val="bullet"/>
      <w:lvlText w:val="•"/>
      <w:lvlJc w:val="left"/>
      <w:pPr>
        <w:ind w:left="3027" w:hanging="682"/>
      </w:pPr>
      <w:rPr>
        <w:rFonts w:hint="default"/>
        <w:lang w:val="ru-RU" w:eastAsia="en-US" w:bidi="ar-SA"/>
      </w:rPr>
    </w:lvl>
    <w:lvl w:ilvl="4" w:tplc="562E8194">
      <w:numFmt w:val="bullet"/>
      <w:lvlText w:val="•"/>
      <w:lvlJc w:val="left"/>
      <w:pPr>
        <w:ind w:left="3576" w:hanging="682"/>
      </w:pPr>
      <w:rPr>
        <w:rFonts w:hint="default"/>
        <w:lang w:val="ru-RU" w:eastAsia="en-US" w:bidi="ar-SA"/>
      </w:rPr>
    </w:lvl>
    <w:lvl w:ilvl="5" w:tplc="7FE6100C">
      <w:numFmt w:val="bullet"/>
      <w:lvlText w:val="•"/>
      <w:lvlJc w:val="left"/>
      <w:pPr>
        <w:ind w:left="4125" w:hanging="682"/>
      </w:pPr>
      <w:rPr>
        <w:rFonts w:hint="default"/>
        <w:lang w:val="ru-RU" w:eastAsia="en-US" w:bidi="ar-SA"/>
      </w:rPr>
    </w:lvl>
    <w:lvl w:ilvl="6" w:tplc="142C6160">
      <w:numFmt w:val="bullet"/>
      <w:lvlText w:val="•"/>
      <w:lvlJc w:val="left"/>
      <w:pPr>
        <w:ind w:left="4674" w:hanging="682"/>
      </w:pPr>
      <w:rPr>
        <w:rFonts w:hint="default"/>
        <w:lang w:val="ru-RU" w:eastAsia="en-US" w:bidi="ar-SA"/>
      </w:rPr>
    </w:lvl>
    <w:lvl w:ilvl="7" w:tplc="3488B3D6">
      <w:numFmt w:val="bullet"/>
      <w:lvlText w:val="•"/>
      <w:lvlJc w:val="left"/>
      <w:pPr>
        <w:ind w:left="5223" w:hanging="682"/>
      </w:pPr>
      <w:rPr>
        <w:rFonts w:hint="default"/>
        <w:lang w:val="ru-RU" w:eastAsia="en-US" w:bidi="ar-SA"/>
      </w:rPr>
    </w:lvl>
    <w:lvl w:ilvl="8" w:tplc="A5182906">
      <w:numFmt w:val="bullet"/>
      <w:lvlText w:val="•"/>
      <w:lvlJc w:val="left"/>
      <w:pPr>
        <w:ind w:left="5772" w:hanging="682"/>
      </w:pPr>
      <w:rPr>
        <w:rFonts w:hint="default"/>
        <w:lang w:val="ru-RU" w:eastAsia="en-US" w:bidi="ar-SA"/>
      </w:rPr>
    </w:lvl>
  </w:abstractNum>
  <w:abstractNum w:abstractNumId="368">
    <w:nsid w:val="697F6ABD"/>
    <w:multiLevelType w:val="hybridMultilevel"/>
    <w:tmpl w:val="566E208E"/>
    <w:lvl w:ilvl="0" w:tplc="524234CE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2500D04C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68CE47F8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56B003E2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384A00E6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D43EDAE8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9468D6DC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569058DE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9B70B904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369">
    <w:nsid w:val="69F64E2E"/>
    <w:multiLevelType w:val="hybridMultilevel"/>
    <w:tmpl w:val="F96E7E30"/>
    <w:lvl w:ilvl="0" w:tplc="7C5EB1A6">
      <w:start w:val="1"/>
      <w:numFmt w:val="decimal"/>
      <w:lvlText w:val="%1."/>
      <w:lvlJc w:val="left"/>
      <w:pPr>
        <w:ind w:left="1387" w:hanging="682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1" w:tplc="A178EA52">
      <w:numFmt w:val="bullet"/>
      <w:lvlText w:val="•"/>
      <w:lvlJc w:val="left"/>
      <w:pPr>
        <w:ind w:left="1929" w:hanging="682"/>
      </w:pPr>
      <w:rPr>
        <w:rFonts w:hint="default"/>
        <w:lang w:val="ru-RU" w:eastAsia="en-US" w:bidi="ar-SA"/>
      </w:rPr>
    </w:lvl>
    <w:lvl w:ilvl="2" w:tplc="DF126608">
      <w:numFmt w:val="bullet"/>
      <w:lvlText w:val="•"/>
      <w:lvlJc w:val="left"/>
      <w:pPr>
        <w:ind w:left="2478" w:hanging="682"/>
      </w:pPr>
      <w:rPr>
        <w:rFonts w:hint="default"/>
        <w:lang w:val="ru-RU" w:eastAsia="en-US" w:bidi="ar-SA"/>
      </w:rPr>
    </w:lvl>
    <w:lvl w:ilvl="3" w:tplc="BD1A1872">
      <w:numFmt w:val="bullet"/>
      <w:lvlText w:val="•"/>
      <w:lvlJc w:val="left"/>
      <w:pPr>
        <w:ind w:left="3027" w:hanging="682"/>
      </w:pPr>
      <w:rPr>
        <w:rFonts w:hint="default"/>
        <w:lang w:val="ru-RU" w:eastAsia="en-US" w:bidi="ar-SA"/>
      </w:rPr>
    </w:lvl>
    <w:lvl w:ilvl="4" w:tplc="578E5C78">
      <w:numFmt w:val="bullet"/>
      <w:lvlText w:val="•"/>
      <w:lvlJc w:val="left"/>
      <w:pPr>
        <w:ind w:left="3576" w:hanging="682"/>
      </w:pPr>
      <w:rPr>
        <w:rFonts w:hint="default"/>
        <w:lang w:val="ru-RU" w:eastAsia="en-US" w:bidi="ar-SA"/>
      </w:rPr>
    </w:lvl>
    <w:lvl w:ilvl="5" w:tplc="01EAF0AA">
      <w:numFmt w:val="bullet"/>
      <w:lvlText w:val="•"/>
      <w:lvlJc w:val="left"/>
      <w:pPr>
        <w:ind w:left="4125" w:hanging="682"/>
      </w:pPr>
      <w:rPr>
        <w:rFonts w:hint="default"/>
        <w:lang w:val="ru-RU" w:eastAsia="en-US" w:bidi="ar-SA"/>
      </w:rPr>
    </w:lvl>
    <w:lvl w:ilvl="6" w:tplc="45564B18">
      <w:numFmt w:val="bullet"/>
      <w:lvlText w:val="•"/>
      <w:lvlJc w:val="left"/>
      <w:pPr>
        <w:ind w:left="4674" w:hanging="682"/>
      </w:pPr>
      <w:rPr>
        <w:rFonts w:hint="default"/>
        <w:lang w:val="ru-RU" w:eastAsia="en-US" w:bidi="ar-SA"/>
      </w:rPr>
    </w:lvl>
    <w:lvl w:ilvl="7" w:tplc="6B481034">
      <w:numFmt w:val="bullet"/>
      <w:lvlText w:val="•"/>
      <w:lvlJc w:val="left"/>
      <w:pPr>
        <w:ind w:left="5223" w:hanging="682"/>
      </w:pPr>
      <w:rPr>
        <w:rFonts w:hint="default"/>
        <w:lang w:val="ru-RU" w:eastAsia="en-US" w:bidi="ar-SA"/>
      </w:rPr>
    </w:lvl>
    <w:lvl w:ilvl="8" w:tplc="FB8CD678">
      <w:numFmt w:val="bullet"/>
      <w:lvlText w:val="•"/>
      <w:lvlJc w:val="left"/>
      <w:pPr>
        <w:ind w:left="5772" w:hanging="682"/>
      </w:pPr>
      <w:rPr>
        <w:rFonts w:hint="default"/>
        <w:lang w:val="ru-RU" w:eastAsia="en-US" w:bidi="ar-SA"/>
      </w:rPr>
    </w:lvl>
  </w:abstractNum>
  <w:abstractNum w:abstractNumId="370">
    <w:nsid w:val="69FB0CFA"/>
    <w:multiLevelType w:val="hybridMultilevel"/>
    <w:tmpl w:val="FCF49F86"/>
    <w:lvl w:ilvl="0" w:tplc="8508FB1A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9B8E1376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EC9CDFB0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14822024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896EBBF6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7EA850C0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65FE48E8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651A3604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9CC0FD56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371">
    <w:nsid w:val="6A13225D"/>
    <w:multiLevelType w:val="hybridMultilevel"/>
    <w:tmpl w:val="1FC07EF6"/>
    <w:lvl w:ilvl="0" w:tplc="154094BE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105"/>
        <w:sz w:val="20"/>
        <w:szCs w:val="20"/>
        <w:lang w:val="ru-RU" w:eastAsia="en-US" w:bidi="ar-SA"/>
      </w:rPr>
    </w:lvl>
    <w:lvl w:ilvl="1" w:tplc="B11C0F9A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EF9857F0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27FA1D92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CABE8696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C78A6BA4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F23C78FC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E390C8DE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6FD6D05A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372">
    <w:nsid w:val="6A174911"/>
    <w:multiLevelType w:val="hybridMultilevel"/>
    <w:tmpl w:val="CDCED55C"/>
    <w:lvl w:ilvl="0" w:tplc="C6960970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sz w:val="20"/>
        <w:szCs w:val="20"/>
        <w:lang w:val="ru-RU" w:eastAsia="en-US" w:bidi="ar-SA"/>
      </w:rPr>
    </w:lvl>
    <w:lvl w:ilvl="1" w:tplc="48205DC4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85CA3F28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45E261AA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2EDE6C38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03C26E52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9CE22C2E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4364B9A8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14B02620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373">
    <w:nsid w:val="6B130B7C"/>
    <w:multiLevelType w:val="hybridMultilevel"/>
    <w:tmpl w:val="A94A2A66"/>
    <w:lvl w:ilvl="0" w:tplc="DED8B1CA">
      <w:start w:val="1"/>
      <w:numFmt w:val="decimal"/>
      <w:lvlText w:val="%1"/>
      <w:lvlJc w:val="left"/>
      <w:pPr>
        <w:ind w:left="847" w:hanging="142"/>
      </w:pPr>
      <w:rPr>
        <w:rFonts w:ascii="Times New Roman" w:eastAsia="Times New Roman" w:hAnsi="Times New Roman" w:cs="Times New Roman" w:hint="default"/>
        <w:b/>
        <w:bCs/>
        <w:w w:val="93"/>
        <w:sz w:val="20"/>
        <w:szCs w:val="20"/>
        <w:lang w:val="ru-RU" w:eastAsia="en-US" w:bidi="ar-SA"/>
      </w:rPr>
    </w:lvl>
    <w:lvl w:ilvl="1" w:tplc="46F6DDE2">
      <w:numFmt w:val="bullet"/>
      <w:lvlText w:val="•"/>
      <w:lvlJc w:val="left"/>
      <w:pPr>
        <w:ind w:left="1443" w:hanging="142"/>
      </w:pPr>
      <w:rPr>
        <w:rFonts w:hint="default"/>
        <w:lang w:val="ru-RU" w:eastAsia="en-US" w:bidi="ar-SA"/>
      </w:rPr>
    </w:lvl>
    <w:lvl w:ilvl="2" w:tplc="C846AA98">
      <w:numFmt w:val="bullet"/>
      <w:lvlText w:val="•"/>
      <w:lvlJc w:val="left"/>
      <w:pPr>
        <w:ind w:left="2046" w:hanging="142"/>
      </w:pPr>
      <w:rPr>
        <w:rFonts w:hint="default"/>
        <w:lang w:val="ru-RU" w:eastAsia="en-US" w:bidi="ar-SA"/>
      </w:rPr>
    </w:lvl>
    <w:lvl w:ilvl="3" w:tplc="FE20B164">
      <w:numFmt w:val="bullet"/>
      <w:lvlText w:val="•"/>
      <w:lvlJc w:val="left"/>
      <w:pPr>
        <w:ind w:left="2649" w:hanging="142"/>
      </w:pPr>
      <w:rPr>
        <w:rFonts w:hint="default"/>
        <w:lang w:val="ru-RU" w:eastAsia="en-US" w:bidi="ar-SA"/>
      </w:rPr>
    </w:lvl>
    <w:lvl w:ilvl="4" w:tplc="BF7201DC">
      <w:numFmt w:val="bullet"/>
      <w:lvlText w:val="•"/>
      <w:lvlJc w:val="left"/>
      <w:pPr>
        <w:ind w:left="3252" w:hanging="142"/>
      </w:pPr>
      <w:rPr>
        <w:rFonts w:hint="default"/>
        <w:lang w:val="ru-RU" w:eastAsia="en-US" w:bidi="ar-SA"/>
      </w:rPr>
    </w:lvl>
    <w:lvl w:ilvl="5" w:tplc="AC3035E8">
      <w:numFmt w:val="bullet"/>
      <w:lvlText w:val="•"/>
      <w:lvlJc w:val="left"/>
      <w:pPr>
        <w:ind w:left="3855" w:hanging="142"/>
      </w:pPr>
      <w:rPr>
        <w:rFonts w:hint="default"/>
        <w:lang w:val="ru-RU" w:eastAsia="en-US" w:bidi="ar-SA"/>
      </w:rPr>
    </w:lvl>
    <w:lvl w:ilvl="6" w:tplc="945ADF52">
      <w:numFmt w:val="bullet"/>
      <w:lvlText w:val="•"/>
      <w:lvlJc w:val="left"/>
      <w:pPr>
        <w:ind w:left="4458" w:hanging="142"/>
      </w:pPr>
      <w:rPr>
        <w:rFonts w:hint="default"/>
        <w:lang w:val="ru-RU" w:eastAsia="en-US" w:bidi="ar-SA"/>
      </w:rPr>
    </w:lvl>
    <w:lvl w:ilvl="7" w:tplc="F618C0DE">
      <w:numFmt w:val="bullet"/>
      <w:lvlText w:val="•"/>
      <w:lvlJc w:val="left"/>
      <w:pPr>
        <w:ind w:left="5061" w:hanging="142"/>
      </w:pPr>
      <w:rPr>
        <w:rFonts w:hint="default"/>
        <w:lang w:val="ru-RU" w:eastAsia="en-US" w:bidi="ar-SA"/>
      </w:rPr>
    </w:lvl>
    <w:lvl w:ilvl="8" w:tplc="A4B2CC92">
      <w:numFmt w:val="bullet"/>
      <w:lvlText w:val="•"/>
      <w:lvlJc w:val="left"/>
      <w:pPr>
        <w:ind w:left="5664" w:hanging="142"/>
      </w:pPr>
      <w:rPr>
        <w:rFonts w:hint="default"/>
        <w:lang w:val="ru-RU" w:eastAsia="en-US" w:bidi="ar-SA"/>
      </w:rPr>
    </w:lvl>
  </w:abstractNum>
  <w:abstractNum w:abstractNumId="374">
    <w:nsid w:val="6B281D05"/>
    <w:multiLevelType w:val="hybridMultilevel"/>
    <w:tmpl w:val="E6529B1A"/>
    <w:lvl w:ilvl="0" w:tplc="9D86B1DA">
      <w:start w:val="1"/>
      <w:numFmt w:val="decimal"/>
      <w:lvlText w:val="%1."/>
      <w:lvlJc w:val="left"/>
      <w:pPr>
        <w:ind w:left="140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97F2AD5C">
      <w:numFmt w:val="bullet"/>
      <w:lvlText w:val="•"/>
      <w:lvlJc w:val="left"/>
      <w:pPr>
        <w:ind w:left="839" w:hanging="152"/>
      </w:pPr>
      <w:rPr>
        <w:rFonts w:hint="default"/>
        <w:lang w:val="ru-RU" w:eastAsia="en-US" w:bidi="ar-SA"/>
      </w:rPr>
    </w:lvl>
    <w:lvl w:ilvl="2" w:tplc="115C385C">
      <w:numFmt w:val="bullet"/>
      <w:lvlText w:val="•"/>
      <w:lvlJc w:val="left"/>
      <w:pPr>
        <w:ind w:left="1538" w:hanging="152"/>
      </w:pPr>
      <w:rPr>
        <w:rFonts w:hint="default"/>
        <w:lang w:val="ru-RU" w:eastAsia="en-US" w:bidi="ar-SA"/>
      </w:rPr>
    </w:lvl>
    <w:lvl w:ilvl="3" w:tplc="6938E27C">
      <w:numFmt w:val="bullet"/>
      <w:lvlText w:val="•"/>
      <w:lvlJc w:val="left"/>
      <w:pPr>
        <w:ind w:left="2237" w:hanging="152"/>
      </w:pPr>
      <w:rPr>
        <w:rFonts w:hint="default"/>
        <w:lang w:val="ru-RU" w:eastAsia="en-US" w:bidi="ar-SA"/>
      </w:rPr>
    </w:lvl>
    <w:lvl w:ilvl="4" w:tplc="67324394">
      <w:numFmt w:val="bullet"/>
      <w:lvlText w:val="•"/>
      <w:lvlJc w:val="left"/>
      <w:pPr>
        <w:ind w:left="2936" w:hanging="152"/>
      </w:pPr>
      <w:rPr>
        <w:rFonts w:hint="default"/>
        <w:lang w:val="ru-RU" w:eastAsia="en-US" w:bidi="ar-SA"/>
      </w:rPr>
    </w:lvl>
    <w:lvl w:ilvl="5" w:tplc="FE3CD3BC">
      <w:numFmt w:val="bullet"/>
      <w:lvlText w:val="•"/>
      <w:lvlJc w:val="left"/>
      <w:pPr>
        <w:ind w:left="3635" w:hanging="152"/>
      </w:pPr>
      <w:rPr>
        <w:rFonts w:hint="default"/>
        <w:lang w:val="ru-RU" w:eastAsia="en-US" w:bidi="ar-SA"/>
      </w:rPr>
    </w:lvl>
    <w:lvl w:ilvl="6" w:tplc="7958B158">
      <w:numFmt w:val="bullet"/>
      <w:lvlText w:val="•"/>
      <w:lvlJc w:val="left"/>
      <w:pPr>
        <w:ind w:left="4334" w:hanging="152"/>
      </w:pPr>
      <w:rPr>
        <w:rFonts w:hint="default"/>
        <w:lang w:val="ru-RU" w:eastAsia="en-US" w:bidi="ar-SA"/>
      </w:rPr>
    </w:lvl>
    <w:lvl w:ilvl="7" w:tplc="30826E06">
      <w:numFmt w:val="bullet"/>
      <w:lvlText w:val="•"/>
      <w:lvlJc w:val="left"/>
      <w:pPr>
        <w:ind w:left="5033" w:hanging="152"/>
      </w:pPr>
      <w:rPr>
        <w:rFonts w:hint="default"/>
        <w:lang w:val="ru-RU" w:eastAsia="en-US" w:bidi="ar-SA"/>
      </w:rPr>
    </w:lvl>
    <w:lvl w:ilvl="8" w:tplc="502AF13A">
      <w:numFmt w:val="bullet"/>
      <w:lvlText w:val="•"/>
      <w:lvlJc w:val="left"/>
      <w:pPr>
        <w:ind w:left="5732" w:hanging="152"/>
      </w:pPr>
      <w:rPr>
        <w:rFonts w:hint="default"/>
        <w:lang w:val="ru-RU" w:eastAsia="en-US" w:bidi="ar-SA"/>
      </w:rPr>
    </w:lvl>
  </w:abstractNum>
  <w:abstractNum w:abstractNumId="375">
    <w:nsid w:val="6B5B4197"/>
    <w:multiLevelType w:val="hybridMultilevel"/>
    <w:tmpl w:val="FA7E72A0"/>
    <w:lvl w:ilvl="0" w:tplc="C86A2A46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27845176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A16E7076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E500BDD6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55C6FA0E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A6C8F378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F9048F88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CA082F48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29725DB0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376">
    <w:nsid w:val="6B840358"/>
    <w:multiLevelType w:val="hybridMultilevel"/>
    <w:tmpl w:val="0D82861A"/>
    <w:lvl w:ilvl="0" w:tplc="01682E18">
      <w:numFmt w:val="bullet"/>
      <w:lvlText w:val=""/>
      <w:lvlJc w:val="left"/>
      <w:pPr>
        <w:ind w:left="11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1E67EA4">
      <w:numFmt w:val="bullet"/>
      <w:lvlText w:val="•"/>
      <w:lvlJc w:val="left"/>
      <w:pPr>
        <w:ind w:left="2149" w:hanging="360"/>
      </w:pPr>
      <w:rPr>
        <w:rFonts w:hint="default"/>
        <w:lang w:val="ru-RU" w:eastAsia="en-US" w:bidi="ar-SA"/>
      </w:rPr>
    </w:lvl>
    <w:lvl w:ilvl="2" w:tplc="E520B37A">
      <w:numFmt w:val="bullet"/>
      <w:lvlText w:val="•"/>
      <w:lvlJc w:val="left"/>
      <w:pPr>
        <w:ind w:left="3118" w:hanging="360"/>
      </w:pPr>
      <w:rPr>
        <w:rFonts w:hint="default"/>
        <w:lang w:val="ru-RU" w:eastAsia="en-US" w:bidi="ar-SA"/>
      </w:rPr>
    </w:lvl>
    <w:lvl w:ilvl="3" w:tplc="EF56788E">
      <w:numFmt w:val="bullet"/>
      <w:lvlText w:val="•"/>
      <w:lvlJc w:val="left"/>
      <w:pPr>
        <w:ind w:left="4087" w:hanging="360"/>
      </w:pPr>
      <w:rPr>
        <w:rFonts w:hint="default"/>
        <w:lang w:val="ru-RU" w:eastAsia="en-US" w:bidi="ar-SA"/>
      </w:rPr>
    </w:lvl>
    <w:lvl w:ilvl="4" w:tplc="46CC91F0">
      <w:numFmt w:val="bullet"/>
      <w:lvlText w:val="•"/>
      <w:lvlJc w:val="left"/>
      <w:pPr>
        <w:ind w:left="5056" w:hanging="360"/>
      </w:pPr>
      <w:rPr>
        <w:rFonts w:hint="default"/>
        <w:lang w:val="ru-RU" w:eastAsia="en-US" w:bidi="ar-SA"/>
      </w:rPr>
    </w:lvl>
    <w:lvl w:ilvl="5" w:tplc="229E732E">
      <w:numFmt w:val="bullet"/>
      <w:lvlText w:val="•"/>
      <w:lvlJc w:val="left"/>
      <w:pPr>
        <w:ind w:left="6025" w:hanging="360"/>
      </w:pPr>
      <w:rPr>
        <w:rFonts w:hint="default"/>
        <w:lang w:val="ru-RU" w:eastAsia="en-US" w:bidi="ar-SA"/>
      </w:rPr>
    </w:lvl>
    <w:lvl w:ilvl="6" w:tplc="262273AE">
      <w:numFmt w:val="bullet"/>
      <w:lvlText w:val="•"/>
      <w:lvlJc w:val="left"/>
      <w:pPr>
        <w:ind w:left="6994" w:hanging="360"/>
      </w:pPr>
      <w:rPr>
        <w:rFonts w:hint="default"/>
        <w:lang w:val="ru-RU" w:eastAsia="en-US" w:bidi="ar-SA"/>
      </w:rPr>
    </w:lvl>
    <w:lvl w:ilvl="7" w:tplc="75B29AF4">
      <w:numFmt w:val="bullet"/>
      <w:lvlText w:val="•"/>
      <w:lvlJc w:val="left"/>
      <w:pPr>
        <w:ind w:left="7963" w:hanging="360"/>
      </w:pPr>
      <w:rPr>
        <w:rFonts w:hint="default"/>
        <w:lang w:val="ru-RU" w:eastAsia="en-US" w:bidi="ar-SA"/>
      </w:rPr>
    </w:lvl>
    <w:lvl w:ilvl="8" w:tplc="229E714C">
      <w:numFmt w:val="bullet"/>
      <w:lvlText w:val="•"/>
      <w:lvlJc w:val="left"/>
      <w:pPr>
        <w:ind w:left="8932" w:hanging="360"/>
      </w:pPr>
      <w:rPr>
        <w:rFonts w:hint="default"/>
        <w:lang w:val="ru-RU" w:eastAsia="en-US" w:bidi="ar-SA"/>
      </w:rPr>
    </w:lvl>
  </w:abstractNum>
  <w:abstractNum w:abstractNumId="377">
    <w:nsid w:val="6BB84C47"/>
    <w:multiLevelType w:val="hybridMultilevel"/>
    <w:tmpl w:val="1886470A"/>
    <w:lvl w:ilvl="0" w:tplc="A7E6BF1E">
      <w:start w:val="1"/>
      <w:numFmt w:val="decimal"/>
      <w:lvlText w:val="%1."/>
      <w:lvlJc w:val="left"/>
      <w:pPr>
        <w:ind w:left="1387" w:hanging="682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1" w:tplc="96129E1E">
      <w:numFmt w:val="bullet"/>
      <w:lvlText w:val="•"/>
      <w:lvlJc w:val="left"/>
      <w:pPr>
        <w:ind w:left="1929" w:hanging="682"/>
      </w:pPr>
      <w:rPr>
        <w:rFonts w:hint="default"/>
        <w:lang w:val="ru-RU" w:eastAsia="en-US" w:bidi="ar-SA"/>
      </w:rPr>
    </w:lvl>
    <w:lvl w:ilvl="2" w:tplc="8C6A392C">
      <w:numFmt w:val="bullet"/>
      <w:lvlText w:val="•"/>
      <w:lvlJc w:val="left"/>
      <w:pPr>
        <w:ind w:left="2478" w:hanging="682"/>
      </w:pPr>
      <w:rPr>
        <w:rFonts w:hint="default"/>
        <w:lang w:val="ru-RU" w:eastAsia="en-US" w:bidi="ar-SA"/>
      </w:rPr>
    </w:lvl>
    <w:lvl w:ilvl="3" w:tplc="D35C0DDE">
      <w:numFmt w:val="bullet"/>
      <w:lvlText w:val="•"/>
      <w:lvlJc w:val="left"/>
      <w:pPr>
        <w:ind w:left="3027" w:hanging="682"/>
      </w:pPr>
      <w:rPr>
        <w:rFonts w:hint="default"/>
        <w:lang w:val="ru-RU" w:eastAsia="en-US" w:bidi="ar-SA"/>
      </w:rPr>
    </w:lvl>
    <w:lvl w:ilvl="4" w:tplc="68642782">
      <w:numFmt w:val="bullet"/>
      <w:lvlText w:val="•"/>
      <w:lvlJc w:val="left"/>
      <w:pPr>
        <w:ind w:left="3576" w:hanging="682"/>
      </w:pPr>
      <w:rPr>
        <w:rFonts w:hint="default"/>
        <w:lang w:val="ru-RU" w:eastAsia="en-US" w:bidi="ar-SA"/>
      </w:rPr>
    </w:lvl>
    <w:lvl w:ilvl="5" w:tplc="09C424EC">
      <w:numFmt w:val="bullet"/>
      <w:lvlText w:val="•"/>
      <w:lvlJc w:val="left"/>
      <w:pPr>
        <w:ind w:left="4125" w:hanging="682"/>
      </w:pPr>
      <w:rPr>
        <w:rFonts w:hint="default"/>
        <w:lang w:val="ru-RU" w:eastAsia="en-US" w:bidi="ar-SA"/>
      </w:rPr>
    </w:lvl>
    <w:lvl w:ilvl="6" w:tplc="F80816CC">
      <w:numFmt w:val="bullet"/>
      <w:lvlText w:val="•"/>
      <w:lvlJc w:val="left"/>
      <w:pPr>
        <w:ind w:left="4674" w:hanging="682"/>
      </w:pPr>
      <w:rPr>
        <w:rFonts w:hint="default"/>
        <w:lang w:val="ru-RU" w:eastAsia="en-US" w:bidi="ar-SA"/>
      </w:rPr>
    </w:lvl>
    <w:lvl w:ilvl="7" w:tplc="D1D0D280">
      <w:numFmt w:val="bullet"/>
      <w:lvlText w:val="•"/>
      <w:lvlJc w:val="left"/>
      <w:pPr>
        <w:ind w:left="5223" w:hanging="682"/>
      </w:pPr>
      <w:rPr>
        <w:rFonts w:hint="default"/>
        <w:lang w:val="ru-RU" w:eastAsia="en-US" w:bidi="ar-SA"/>
      </w:rPr>
    </w:lvl>
    <w:lvl w:ilvl="8" w:tplc="250EDF0A">
      <w:numFmt w:val="bullet"/>
      <w:lvlText w:val="•"/>
      <w:lvlJc w:val="left"/>
      <w:pPr>
        <w:ind w:left="5772" w:hanging="682"/>
      </w:pPr>
      <w:rPr>
        <w:rFonts w:hint="default"/>
        <w:lang w:val="ru-RU" w:eastAsia="en-US" w:bidi="ar-SA"/>
      </w:rPr>
    </w:lvl>
  </w:abstractNum>
  <w:abstractNum w:abstractNumId="378">
    <w:nsid w:val="6BBF58CF"/>
    <w:multiLevelType w:val="hybridMultilevel"/>
    <w:tmpl w:val="9AB809BA"/>
    <w:lvl w:ilvl="0" w:tplc="91025C3A">
      <w:start w:val="2"/>
      <w:numFmt w:val="decimal"/>
      <w:lvlText w:val="%1"/>
      <w:lvlJc w:val="left"/>
      <w:pPr>
        <w:ind w:left="849" w:hanging="142"/>
      </w:pPr>
      <w:rPr>
        <w:rFonts w:hint="default"/>
        <w:w w:val="97"/>
        <w:lang w:val="ru-RU" w:eastAsia="en-US" w:bidi="ar-SA"/>
      </w:rPr>
    </w:lvl>
    <w:lvl w:ilvl="1" w:tplc="7EA4C3BC">
      <w:numFmt w:val="bullet"/>
      <w:lvlText w:val="•"/>
      <w:lvlJc w:val="left"/>
      <w:pPr>
        <w:ind w:left="1469" w:hanging="142"/>
      </w:pPr>
      <w:rPr>
        <w:rFonts w:hint="default"/>
        <w:lang w:val="ru-RU" w:eastAsia="en-US" w:bidi="ar-SA"/>
      </w:rPr>
    </w:lvl>
    <w:lvl w:ilvl="2" w:tplc="8668D5D6">
      <w:numFmt w:val="bullet"/>
      <w:lvlText w:val="•"/>
      <w:lvlJc w:val="left"/>
      <w:pPr>
        <w:ind w:left="2098" w:hanging="142"/>
      </w:pPr>
      <w:rPr>
        <w:rFonts w:hint="default"/>
        <w:lang w:val="ru-RU" w:eastAsia="en-US" w:bidi="ar-SA"/>
      </w:rPr>
    </w:lvl>
    <w:lvl w:ilvl="3" w:tplc="01B827C2">
      <w:numFmt w:val="bullet"/>
      <w:lvlText w:val="•"/>
      <w:lvlJc w:val="left"/>
      <w:pPr>
        <w:ind w:left="2727" w:hanging="142"/>
      </w:pPr>
      <w:rPr>
        <w:rFonts w:hint="default"/>
        <w:lang w:val="ru-RU" w:eastAsia="en-US" w:bidi="ar-SA"/>
      </w:rPr>
    </w:lvl>
    <w:lvl w:ilvl="4" w:tplc="CBC4B036">
      <w:numFmt w:val="bullet"/>
      <w:lvlText w:val="•"/>
      <w:lvlJc w:val="left"/>
      <w:pPr>
        <w:ind w:left="3356" w:hanging="142"/>
      </w:pPr>
      <w:rPr>
        <w:rFonts w:hint="default"/>
        <w:lang w:val="ru-RU" w:eastAsia="en-US" w:bidi="ar-SA"/>
      </w:rPr>
    </w:lvl>
    <w:lvl w:ilvl="5" w:tplc="9840545E">
      <w:numFmt w:val="bullet"/>
      <w:lvlText w:val="•"/>
      <w:lvlJc w:val="left"/>
      <w:pPr>
        <w:ind w:left="3985" w:hanging="142"/>
      </w:pPr>
      <w:rPr>
        <w:rFonts w:hint="default"/>
        <w:lang w:val="ru-RU" w:eastAsia="en-US" w:bidi="ar-SA"/>
      </w:rPr>
    </w:lvl>
    <w:lvl w:ilvl="6" w:tplc="13806902">
      <w:numFmt w:val="bullet"/>
      <w:lvlText w:val="•"/>
      <w:lvlJc w:val="left"/>
      <w:pPr>
        <w:ind w:left="4614" w:hanging="142"/>
      </w:pPr>
      <w:rPr>
        <w:rFonts w:hint="default"/>
        <w:lang w:val="ru-RU" w:eastAsia="en-US" w:bidi="ar-SA"/>
      </w:rPr>
    </w:lvl>
    <w:lvl w:ilvl="7" w:tplc="048CD556">
      <w:numFmt w:val="bullet"/>
      <w:lvlText w:val="•"/>
      <w:lvlJc w:val="left"/>
      <w:pPr>
        <w:ind w:left="5243" w:hanging="142"/>
      </w:pPr>
      <w:rPr>
        <w:rFonts w:hint="default"/>
        <w:lang w:val="ru-RU" w:eastAsia="en-US" w:bidi="ar-SA"/>
      </w:rPr>
    </w:lvl>
    <w:lvl w:ilvl="8" w:tplc="03729594">
      <w:numFmt w:val="bullet"/>
      <w:lvlText w:val="•"/>
      <w:lvlJc w:val="left"/>
      <w:pPr>
        <w:ind w:left="5872" w:hanging="142"/>
      </w:pPr>
      <w:rPr>
        <w:rFonts w:hint="default"/>
        <w:lang w:val="ru-RU" w:eastAsia="en-US" w:bidi="ar-SA"/>
      </w:rPr>
    </w:lvl>
  </w:abstractNum>
  <w:abstractNum w:abstractNumId="379">
    <w:nsid w:val="6C51280E"/>
    <w:multiLevelType w:val="hybridMultilevel"/>
    <w:tmpl w:val="D3028C52"/>
    <w:lvl w:ilvl="0" w:tplc="B6FEB61C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E1C6F0D6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0AC8203C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11AEA9EA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F19C9E8A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8570C228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1DAE16EC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B9E06796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6692576C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380">
    <w:nsid w:val="6C7752A0"/>
    <w:multiLevelType w:val="hybridMultilevel"/>
    <w:tmpl w:val="2FF8BB16"/>
    <w:lvl w:ilvl="0" w:tplc="EB80404A">
      <w:start w:val="1"/>
      <w:numFmt w:val="decimal"/>
      <w:lvlText w:val="%1)"/>
      <w:lvlJc w:val="left"/>
      <w:pPr>
        <w:ind w:left="138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ACB0697E">
      <w:numFmt w:val="bullet"/>
      <w:lvlText w:val="•"/>
      <w:lvlJc w:val="left"/>
      <w:pPr>
        <w:ind w:left="1955" w:hanging="682"/>
      </w:pPr>
      <w:rPr>
        <w:rFonts w:hint="default"/>
        <w:lang w:val="ru-RU" w:eastAsia="en-US" w:bidi="ar-SA"/>
      </w:rPr>
    </w:lvl>
    <w:lvl w:ilvl="2" w:tplc="6792A768">
      <w:numFmt w:val="bullet"/>
      <w:lvlText w:val="•"/>
      <w:lvlJc w:val="left"/>
      <w:pPr>
        <w:ind w:left="2530" w:hanging="682"/>
      </w:pPr>
      <w:rPr>
        <w:rFonts w:hint="default"/>
        <w:lang w:val="ru-RU" w:eastAsia="en-US" w:bidi="ar-SA"/>
      </w:rPr>
    </w:lvl>
    <w:lvl w:ilvl="3" w:tplc="C088BDCC">
      <w:numFmt w:val="bullet"/>
      <w:lvlText w:val="•"/>
      <w:lvlJc w:val="left"/>
      <w:pPr>
        <w:ind w:left="3105" w:hanging="682"/>
      </w:pPr>
      <w:rPr>
        <w:rFonts w:hint="default"/>
        <w:lang w:val="ru-RU" w:eastAsia="en-US" w:bidi="ar-SA"/>
      </w:rPr>
    </w:lvl>
    <w:lvl w:ilvl="4" w:tplc="B2B8B0E4">
      <w:numFmt w:val="bullet"/>
      <w:lvlText w:val="•"/>
      <w:lvlJc w:val="left"/>
      <w:pPr>
        <w:ind w:left="3680" w:hanging="682"/>
      </w:pPr>
      <w:rPr>
        <w:rFonts w:hint="default"/>
        <w:lang w:val="ru-RU" w:eastAsia="en-US" w:bidi="ar-SA"/>
      </w:rPr>
    </w:lvl>
    <w:lvl w:ilvl="5" w:tplc="9D8807E6">
      <w:numFmt w:val="bullet"/>
      <w:lvlText w:val="•"/>
      <w:lvlJc w:val="left"/>
      <w:pPr>
        <w:ind w:left="4255" w:hanging="682"/>
      </w:pPr>
      <w:rPr>
        <w:rFonts w:hint="default"/>
        <w:lang w:val="ru-RU" w:eastAsia="en-US" w:bidi="ar-SA"/>
      </w:rPr>
    </w:lvl>
    <w:lvl w:ilvl="6" w:tplc="7DEC3EA0">
      <w:numFmt w:val="bullet"/>
      <w:lvlText w:val="•"/>
      <w:lvlJc w:val="left"/>
      <w:pPr>
        <w:ind w:left="4830" w:hanging="682"/>
      </w:pPr>
      <w:rPr>
        <w:rFonts w:hint="default"/>
        <w:lang w:val="ru-RU" w:eastAsia="en-US" w:bidi="ar-SA"/>
      </w:rPr>
    </w:lvl>
    <w:lvl w:ilvl="7" w:tplc="12EE8142">
      <w:numFmt w:val="bullet"/>
      <w:lvlText w:val="•"/>
      <w:lvlJc w:val="left"/>
      <w:pPr>
        <w:ind w:left="5405" w:hanging="682"/>
      </w:pPr>
      <w:rPr>
        <w:rFonts w:hint="default"/>
        <w:lang w:val="ru-RU" w:eastAsia="en-US" w:bidi="ar-SA"/>
      </w:rPr>
    </w:lvl>
    <w:lvl w:ilvl="8" w:tplc="3F5403B4">
      <w:numFmt w:val="bullet"/>
      <w:lvlText w:val="•"/>
      <w:lvlJc w:val="left"/>
      <w:pPr>
        <w:ind w:left="5980" w:hanging="682"/>
      </w:pPr>
      <w:rPr>
        <w:rFonts w:hint="default"/>
        <w:lang w:val="ru-RU" w:eastAsia="en-US" w:bidi="ar-SA"/>
      </w:rPr>
    </w:lvl>
  </w:abstractNum>
  <w:abstractNum w:abstractNumId="381">
    <w:nsid w:val="6C846233"/>
    <w:multiLevelType w:val="hybridMultilevel"/>
    <w:tmpl w:val="37BA3B98"/>
    <w:lvl w:ilvl="0" w:tplc="7E2CF184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F384B50C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27FE8164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40E60754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6D5282AC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A3625B22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96CEF44A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5BB6C1A2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D8A0134A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382">
    <w:nsid w:val="6D69256D"/>
    <w:multiLevelType w:val="hybridMultilevel"/>
    <w:tmpl w:val="1BD055C6"/>
    <w:lvl w:ilvl="0" w:tplc="FCA4EC5A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BA46A4FA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BD9A3234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83D03F22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82E89852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F262253C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CE145750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28EC58E0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1406A422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383">
    <w:nsid w:val="6DBC0F4A"/>
    <w:multiLevelType w:val="hybridMultilevel"/>
    <w:tmpl w:val="6B3C78AE"/>
    <w:lvl w:ilvl="0" w:tplc="224E7AA6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105"/>
        <w:sz w:val="20"/>
        <w:szCs w:val="20"/>
        <w:lang w:val="ru-RU" w:eastAsia="en-US" w:bidi="ar-SA"/>
      </w:rPr>
    </w:lvl>
    <w:lvl w:ilvl="1" w:tplc="A1CE0944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E8780188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2A7AF1CE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07AE1F50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91225798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D4183CA4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D0886F08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055CF502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384">
    <w:nsid w:val="6DF1176C"/>
    <w:multiLevelType w:val="hybridMultilevel"/>
    <w:tmpl w:val="5B9CEBF2"/>
    <w:lvl w:ilvl="0" w:tplc="56B6E222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AF888304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D14AA636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FC005A4A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1D84D6A4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04F0D76E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2DE62FD8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EFA4ECC8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67BCEDBE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385">
    <w:nsid w:val="6EBE305E"/>
    <w:multiLevelType w:val="hybridMultilevel"/>
    <w:tmpl w:val="7A465608"/>
    <w:lvl w:ilvl="0" w:tplc="F2729FC4">
      <w:start w:val="1"/>
      <w:numFmt w:val="decimal"/>
      <w:lvlText w:val="%1)"/>
      <w:lvlJc w:val="left"/>
      <w:pPr>
        <w:ind w:left="140" w:hanging="286"/>
      </w:pPr>
      <w:rPr>
        <w:rFonts w:ascii="Times New Roman" w:eastAsia="Times New Roman" w:hAnsi="Times New Roman" w:cs="Times New Roman" w:hint="default"/>
        <w:color w:val="221F1F"/>
        <w:spacing w:val="0"/>
        <w:w w:val="105"/>
        <w:sz w:val="20"/>
        <w:szCs w:val="20"/>
        <w:lang w:val="ru-RU" w:eastAsia="en-US" w:bidi="ar-SA"/>
      </w:rPr>
    </w:lvl>
    <w:lvl w:ilvl="1" w:tplc="B91CD8A2">
      <w:numFmt w:val="bullet"/>
      <w:lvlText w:val="•"/>
      <w:lvlJc w:val="left"/>
      <w:pPr>
        <w:ind w:left="839" w:hanging="286"/>
      </w:pPr>
      <w:rPr>
        <w:rFonts w:hint="default"/>
        <w:lang w:val="ru-RU" w:eastAsia="en-US" w:bidi="ar-SA"/>
      </w:rPr>
    </w:lvl>
    <w:lvl w:ilvl="2" w:tplc="65B07440">
      <w:numFmt w:val="bullet"/>
      <w:lvlText w:val="•"/>
      <w:lvlJc w:val="left"/>
      <w:pPr>
        <w:ind w:left="1538" w:hanging="286"/>
      </w:pPr>
      <w:rPr>
        <w:rFonts w:hint="default"/>
        <w:lang w:val="ru-RU" w:eastAsia="en-US" w:bidi="ar-SA"/>
      </w:rPr>
    </w:lvl>
    <w:lvl w:ilvl="3" w:tplc="4FFE17FA">
      <w:numFmt w:val="bullet"/>
      <w:lvlText w:val="•"/>
      <w:lvlJc w:val="left"/>
      <w:pPr>
        <w:ind w:left="2237" w:hanging="286"/>
      </w:pPr>
      <w:rPr>
        <w:rFonts w:hint="default"/>
        <w:lang w:val="ru-RU" w:eastAsia="en-US" w:bidi="ar-SA"/>
      </w:rPr>
    </w:lvl>
    <w:lvl w:ilvl="4" w:tplc="5BB48B8C">
      <w:numFmt w:val="bullet"/>
      <w:lvlText w:val="•"/>
      <w:lvlJc w:val="left"/>
      <w:pPr>
        <w:ind w:left="2936" w:hanging="286"/>
      </w:pPr>
      <w:rPr>
        <w:rFonts w:hint="default"/>
        <w:lang w:val="ru-RU" w:eastAsia="en-US" w:bidi="ar-SA"/>
      </w:rPr>
    </w:lvl>
    <w:lvl w:ilvl="5" w:tplc="F75ACED6">
      <w:numFmt w:val="bullet"/>
      <w:lvlText w:val="•"/>
      <w:lvlJc w:val="left"/>
      <w:pPr>
        <w:ind w:left="3635" w:hanging="286"/>
      </w:pPr>
      <w:rPr>
        <w:rFonts w:hint="default"/>
        <w:lang w:val="ru-RU" w:eastAsia="en-US" w:bidi="ar-SA"/>
      </w:rPr>
    </w:lvl>
    <w:lvl w:ilvl="6" w:tplc="9D2ABD14">
      <w:numFmt w:val="bullet"/>
      <w:lvlText w:val="•"/>
      <w:lvlJc w:val="left"/>
      <w:pPr>
        <w:ind w:left="4334" w:hanging="286"/>
      </w:pPr>
      <w:rPr>
        <w:rFonts w:hint="default"/>
        <w:lang w:val="ru-RU" w:eastAsia="en-US" w:bidi="ar-SA"/>
      </w:rPr>
    </w:lvl>
    <w:lvl w:ilvl="7" w:tplc="256CFAFC"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8" w:tplc="473C2A24">
      <w:numFmt w:val="bullet"/>
      <w:lvlText w:val="•"/>
      <w:lvlJc w:val="left"/>
      <w:pPr>
        <w:ind w:left="5732" w:hanging="286"/>
      </w:pPr>
      <w:rPr>
        <w:rFonts w:hint="default"/>
        <w:lang w:val="ru-RU" w:eastAsia="en-US" w:bidi="ar-SA"/>
      </w:rPr>
    </w:lvl>
  </w:abstractNum>
  <w:abstractNum w:abstractNumId="386">
    <w:nsid w:val="6FF84B4D"/>
    <w:multiLevelType w:val="hybridMultilevel"/>
    <w:tmpl w:val="391A051E"/>
    <w:lvl w:ilvl="0" w:tplc="9D2AE9CE">
      <w:start w:val="1"/>
      <w:numFmt w:val="decimal"/>
      <w:lvlText w:val="%1)"/>
      <w:lvlJc w:val="left"/>
      <w:pPr>
        <w:ind w:left="1389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sz w:val="20"/>
        <w:szCs w:val="20"/>
        <w:lang w:val="ru-RU" w:eastAsia="en-US" w:bidi="ar-SA"/>
      </w:rPr>
    </w:lvl>
    <w:lvl w:ilvl="1" w:tplc="248A40B8">
      <w:numFmt w:val="bullet"/>
      <w:lvlText w:val="•"/>
      <w:lvlJc w:val="left"/>
      <w:pPr>
        <w:ind w:left="1955" w:hanging="682"/>
      </w:pPr>
      <w:rPr>
        <w:rFonts w:hint="default"/>
        <w:lang w:val="ru-RU" w:eastAsia="en-US" w:bidi="ar-SA"/>
      </w:rPr>
    </w:lvl>
    <w:lvl w:ilvl="2" w:tplc="3AE6F5B4">
      <w:numFmt w:val="bullet"/>
      <w:lvlText w:val="•"/>
      <w:lvlJc w:val="left"/>
      <w:pPr>
        <w:ind w:left="2530" w:hanging="682"/>
      </w:pPr>
      <w:rPr>
        <w:rFonts w:hint="default"/>
        <w:lang w:val="ru-RU" w:eastAsia="en-US" w:bidi="ar-SA"/>
      </w:rPr>
    </w:lvl>
    <w:lvl w:ilvl="3" w:tplc="7DD025CA">
      <w:numFmt w:val="bullet"/>
      <w:lvlText w:val="•"/>
      <w:lvlJc w:val="left"/>
      <w:pPr>
        <w:ind w:left="3105" w:hanging="682"/>
      </w:pPr>
      <w:rPr>
        <w:rFonts w:hint="default"/>
        <w:lang w:val="ru-RU" w:eastAsia="en-US" w:bidi="ar-SA"/>
      </w:rPr>
    </w:lvl>
    <w:lvl w:ilvl="4" w:tplc="26F61DEC">
      <w:numFmt w:val="bullet"/>
      <w:lvlText w:val="•"/>
      <w:lvlJc w:val="left"/>
      <w:pPr>
        <w:ind w:left="3680" w:hanging="682"/>
      </w:pPr>
      <w:rPr>
        <w:rFonts w:hint="default"/>
        <w:lang w:val="ru-RU" w:eastAsia="en-US" w:bidi="ar-SA"/>
      </w:rPr>
    </w:lvl>
    <w:lvl w:ilvl="5" w:tplc="3414467E">
      <w:numFmt w:val="bullet"/>
      <w:lvlText w:val="•"/>
      <w:lvlJc w:val="left"/>
      <w:pPr>
        <w:ind w:left="4255" w:hanging="682"/>
      </w:pPr>
      <w:rPr>
        <w:rFonts w:hint="default"/>
        <w:lang w:val="ru-RU" w:eastAsia="en-US" w:bidi="ar-SA"/>
      </w:rPr>
    </w:lvl>
    <w:lvl w:ilvl="6" w:tplc="B6B6F39C">
      <w:numFmt w:val="bullet"/>
      <w:lvlText w:val="•"/>
      <w:lvlJc w:val="left"/>
      <w:pPr>
        <w:ind w:left="4830" w:hanging="682"/>
      </w:pPr>
      <w:rPr>
        <w:rFonts w:hint="default"/>
        <w:lang w:val="ru-RU" w:eastAsia="en-US" w:bidi="ar-SA"/>
      </w:rPr>
    </w:lvl>
    <w:lvl w:ilvl="7" w:tplc="2CCE4A36">
      <w:numFmt w:val="bullet"/>
      <w:lvlText w:val="•"/>
      <w:lvlJc w:val="left"/>
      <w:pPr>
        <w:ind w:left="5405" w:hanging="682"/>
      </w:pPr>
      <w:rPr>
        <w:rFonts w:hint="default"/>
        <w:lang w:val="ru-RU" w:eastAsia="en-US" w:bidi="ar-SA"/>
      </w:rPr>
    </w:lvl>
    <w:lvl w:ilvl="8" w:tplc="58703DC4">
      <w:numFmt w:val="bullet"/>
      <w:lvlText w:val="•"/>
      <w:lvlJc w:val="left"/>
      <w:pPr>
        <w:ind w:left="5980" w:hanging="682"/>
      </w:pPr>
      <w:rPr>
        <w:rFonts w:hint="default"/>
        <w:lang w:val="ru-RU" w:eastAsia="en-US" w:bidi="ar-SA"/>
      </w:rPr>
    </w:lvl>
  </w:abstractNum>
  <w:abstractNum w:abstractNumId="387">
    <w:nsid w:val="70177130"/>
    <w:multiLevelType w:val="hybridMultilevel"/>
    <w:tmpl w:val="121C2660"/>
    <w:lvl w:ilvl="0" w:tplc="8D08F5EE">
      <w:start w:val="1"/>
      <w:numFmt w:val="decimal"/>
      <w:lvlText w:val="%1"/>
      <w:lvlJc w:val="left"/>
      <w:pPr>
        <w:ind w:left="858" w:hanging="15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30548570">
      <w:numFmt w:val="bullet"/>
      <w:lvlText w:val="•"/>
      <w:lvlJc w:val="left"/>
      <w:pPr>
        <w:ind w:left="1487" w:hanging="152"/>
      </w:pPr>
      <w:rPr>
        <w:rFonts w:hint="default"/>
        <w:lang w:val="ru-RU" w:eastAsia="en-US" w:bidi="ar-SA"/>
      </w:rPr>
    </w:lvl>
    <w:lvl w:ilvl="2" w:tplc="9224D492">
      <w:numFmt w:val="bullet"/>
      <w:lvlText w:val="•"/>
      <w:lvlJc w:val="left"/>
      <w:pPr>
        <w:ind w:left="2114" w:hanging="152"/>
      </w:pPr>
      <w:rPr>
        <w:rFonts w:hint="default"/>
        <w:lang w:val="ru-RU" w:eastAsia="en-US" w:bidi="ar-SA"/>
      </w:rPr>
    </w:lvl>
    <w:lvl w:ilvl="3" w:tplc="A4BAED30">
      <w:numFmt w:val="bullet"/>
      <w:lvlText w:val="•"/>
      <w:lvlJc w:val="left"/>
      <w:pPr>
        <w:ind w:left="2741" w:hanging="152"/>
      </w:pPr>
      <w:rPr>
        <w:rFonts w:hint="default"/>
        <w:lang w:val="ru-RU" w:eastAsia="en-US" w:bidi="ar-SA"/>
      </w:rPr>
    </w:lvl>
    <w:lvl w:ilvl="4" w:tplc="F0F692A8">
      <w:numFmt w:val="bullet"/>
      <w:lvlText w:val="•"/>
      <w:lvlJc w:val="left"/>
      <w:pPr>
        <w:ind w:left="3368" w:hanging="152"/>
      </w:pPr>
      <w:rPr>
        <w:rFonts w:hint="default"/>
        <w:lang w:val="ru-RU" w:eastAsia="en-US" w:bidi="ar-SA"/>
      </w:rPr>
    </w:lvl>
    <w:lvl w:ilvl="5" w:tplc="D75683C8">
      <w:numFmt w:val="bullet"/>
      <w:lvlText w:val="•"/>
      <w:lvlJc w:val="left"/>
      <w:pPr>
        <w:ind w:left="3995" w:hanging="152"/>
      </w:pPr>
      <w:rPr>
        <w:rFonts w:hint="default"/>
        <w:lang w:val="ru-RU" w:eastAsia="en-US" w:bidi="ar-SA"/>
      </w:rPr>
    </w:lvl>
    <w:lvl w:ilvl="6" w:tplc="F746CAE6">
      <w:numFmt w:val="bullet"/>
      <w:lvlText w:val="•"/>
      <w:lvlJc w:val="left"/>
      <w:pPr>
        <w:ind w:left="4622" w:hanging="152"/>
      </w:pPr>
      <w:rPr>
        <w:rFonts w:hint="default"/>
        <w:lang w:val="ru-RU" w:eastAsia="en-US" w:bidi="ar-SA"/>
      </w:rPr>
    </w:lvl>
    <w:lvl w:ilvl="7" w:tplc="90466F1E">
      <w:numFmt w:val="bullet"/>
      <w:lvlText w:val="•"/>
      <w:lvlJc w:val="left"/>
      <w:pPr>
        <w:ind w:left="5249" w:hanging="152"/>
      </w:pPr>
      <w:rPr>
        <w:rFonts w:hint="default"/>
        <w:lang w:val="ru-RU" w:eastAsia="en-US" w:bidi="ar-SA"/>
      </w:rPr>
    </w:lvl>
    <w:lvl w:ilvl="8" w:tplc="5ED202AC">
      <w:numFmt w:val="bullet"/>
      <w:lvlText w:val="•"/>
      <w:lvlJc w:val="left"/>
      <w:pPr>
        <w:ind w:left="5876" w:hanging="152"/>
      </w:pPr>
      <w:rPr>
        <w:rFonts w:hint="default"/>
        <w:lang w:val="ru-RU" w:eastAsia="en-US" w:bidi="ar-SA"/>
      </w:rPr>
    </w:lvl>
  </w:abstractNum>
  <w:abstractNum w:abstractNumId="388">
    <w:nsid w:val="7026398A"/>
    <w:multiLevelType w:val="hybridMultilevel"/>
    <w:tmpl w:val="21A634F2"/>
    <w:lvl w:ilvl="0" w:tplc="A3B870DC">
      <w:numFmt w:val="bullet"/>
      <w:lvlText w:val="■"/>
      <w:lvlJc w:val="left"/>
      <w:pPr>
        <w:ind w:left="282" w:hanging="243"/>
      </w:pPr>
      <w:rPr>
        <w:rFonts w:ascii="Lucida Sans Unicode" w:eastAsia="Lucida Sans Unicode" w:hAnsi="Lucida Sans Unicode" w:cs="Lucida Sans Unicode" w:hint="default"/>
        <w:color w:val="221F1F"/>
        <w:w w:val="61"/>
        <w:position w:val="1"/>
        <w:sz w:val="14"/>
        <w:szCs w:val="14"/>
        <w:lang w:val="ru-RU" w:eastAsia="en-US" w:bidi="ar-SA"/>
      </w:rPr>
    </w:lvl>
    <w:lvl w:ilvl="1" w:tplc="2A2A0D5E">
      <w:numFmt w:val="bullet"/>
      <w:lvlText w:val="•"/>
      <w:lvlJc w:val="left"/>
      <w:pPr>
        <w:ind w:left="965" w:hanging="243"/>
      </w:pPr>
      <w:rPr>
        <w:rFonts w:hint="default"/>
        <w:lang w:val="ru-RU" w:eastAsia="en-US" w:bidi="ar-SA"/>
      </w:rPr>
    </w:lvl>
    <w:lvl w:ilvl="2" w:tplc="23C20EC2">
      <w:numFmt w:val="bullet"/>
      <w:lvlText w:val="•"/>
      <w:lvlJc w:val="left"/>
      <w:pPr>
        <w:ind w:left="1650" w:hanging="243"/>
      </w:pPr>
      <w:rPr>
        <w:rFonts w:hint="default"/>
        <w:lang w:val="ru-RU" w:eastAsia="en-US" w:bidi="ar-SA"/>
      </w:rPr>
    </w:lvl>
    <w:lvl w:ilvl="3" w:tplc="AC0615D8">
      <w:numFmt w:val="bullet"/>
      <w:lvlText w:val="•"/>
      <w:lvlJc w:val="left"/>
      <w:pPr>
        <w:ind w:left="2335" w:hanging="243"/>
      </w:pPr>
      <w:rPr>
        <w:rFonts w:hint="default"/>
        <w:lang w:val="ru-RU" w:eastAsia="en-US" w:bidi="ar-SA"/>
      </w:rPr>
    </w:lvl>
    <w:lvl w:ilvl="4" w:tplc="5BAC400E">
      <w:numFmt w:val="bullet"/>
      <w:lvlText w:val="•"/>
      <w:lvlJc w:val="left"/>
      <w:pPr>
        <w:ind w:left="3020" w:hanging="243"/>
      </w:pPr>
      <w:rPr>
        <w:rFonts w:hint="default"/>
        <w:lang w:val="ru-RU" w:eastAsia="en-US" w:bidi="ar-SA"/>
      </w:rPr>
    </w:lvl>
    <w:lvl w:ilvl="5" w:tplc="DC286B30">
      <w:numFmt w:val="bullet"/>
      <w:lvlText w:val="•"/>
      <w:lvlJc w:val="left"/>
      <w:pPr>
        <w:ind w:left="3705" w:hanging="243"/>
      </w:pPr>
      <w:rPr>
        <w:rFonts w:hint="default"/>
        <w:lang w:val="ru-RU" w:eastAsia="en-US" w:bidi="ar-SA"/>
      </w:rPr>
    </w:lvl>
    <w:lvl w:ilvl="6" w:tplc="678281DA">
      <w:numFmt w:val="bullet"/>
      <w:lvlText w:val="•"/>
      <w:lvlJc w:val="left"/>
      <w:pPr>
        <w:ind w:left="4390" w:hanging="243"/>
      </w:pPr>
      <w:rPr>
        <w:rFonts w:hint="default"/>
        <w:lang w:val="ru-RU" w:eastAsia="en-US" w:bidi="ar-SA"/>
      </w:rPr>
    </w:lvl>
    <w:lvl w:ilvl="7" w:tplc="14E4C9CE">
      <w:numFmt w:val="bullet"/>
      <w:lvlText w:val="•"/>
      <w:lvlJc w:val="left"/>
      <w:pPr>
        <w:ind w:left="5075" w:hanging="243"/>
      </w:pPr>
      <w:rPr>
        <w:rFonts w:hint="default"/>
        <w:lang w:val="ru-RU" w:eastAsia="en-US" w:bidi="ar-SA"/>
      </w:rPr>
    </w:lvl>
    <w:lvl w:ilvl="8" w:tplc="6E6A52DA">
      <w:numFmt w:val="bullet"/>
      <w:lvlText w:val="•"/>
      <w:lvlJc w:val="left"/>
      <w:pPr>
        <w:ind w:left="5760" w:hanging="243"/>
      </w:pPr>
      <w:rPr>
        <w:rFonts w:hint="default"/>
        <w:lang w:val="ru-RU" w:eastAsia="en-US" w:bidi="ar-SA"/>
      </w:rPr>
    </w:lvl>
  </w:abstractNum>
  <w:abstractNum w:abstractNumId="389">
    <w:nsid w:val="70780336"/>
    <w:multiLevelType w:val="hybridMultilevel"/>
    <w:tmpl w:val="D04EC7AA"/>
    <w:lvl w:ilvl="0" w:tplc="76FE6680">
      <w:numFmt w:val="bullet"/>
      <w:lvlText w:val="-"/>
      <w:lvlJc w:val="left"/>
      <w:pPr>
        <w:ind w:left="1182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A54A6FB6">
      <w:numFmt w:val="bullet"/>
      <w:lvlText w:val="•"/>
      <w:lvlJc w:val="left"/>
      <w:pPr>
        <w:ind w:left="2149" w:hanging="360"/>
      </w:pPr>
      <w:rPr>
        <w:rFonts w:hint="default"/>
        <w:lang w:val="ru-RU" w:eastAsia="en-US" w:bidi="ar-SA"/>
      </w:rPr>
    </w:lvl>
    <w:lvl w:ilvl="2" w:tplc="1150A66A">
      <w:numFmt w:val="bullet"/>
      <w:lvlText w:val="•"/>
      <w:lvlJc w:val="left"/>
      <w:pPr>
        <w:ind w:left="3118" w:hanging="360"/>
      </w:pPr>
      <w:rPr>
        <w:rFonts w:hint="default"/>
        <w:lang w:val="ru-RU" w:eastAsia="en-US" w:bidi="ar-SA"/>
      </w:rPr>
    </w:lvl>
    <w:lvl w:ilvl="3" w:tplc="D8B0792E">
      <w:numFmt w:val="bullet"/>
      <w:lvlText w:val="•"/>
      <w:lvlJc w:val="left"/>
      <w:pPr>
        <w:ind w:left="4087" w:hanging="360"/>
      </w:pPr>
      <w:rPr>
        <w:rFonts w:hint="default"/>
        <w:lang w:val="ru-RU" w:eastAsia="en-US" w:bidi="ar-SA"/>
      </w:rPr>
    </w:lvl>
    <w:lvl w:ilvl="4" w:tplc="76EA848A">
      <w:numFmt w:val="bullet"/>
      <w:lvlText w:val="•"/>
      <w:lvlJc w:val="left"/>
      <w:pPr>
        <w:ind w:left="5056" w:hanging="360"/>
      </w:pPr>
      <w:rPr>
        <w:rFonts w:hint="default"/>
        <w:lang w:val="ru-RU" w:eastAsia="en-US" w:bidi="ar-SA"/>
      </w:rPr>
    </w:lvl>
    <w:lvl w:ilvl="5" w:tplc="3894F84A">
      <w:numFmt w:val="bullet"/>
      <w:lvlText w:val="•"/>
      <w:lvlJc w:val="left"/>
      <w:pPr>
        <w:ind w:left="6025" w:hanging="360"/>
      </w:pPr>
      <w:rPr>
        <w:rFonts w:hint="default"/>
        <w:lang w:val="ru-RU" w:eastAsia="en-US" w:bidi="ar-SA"/>
      </w:rPr>
    </w:lvl>
    <w:lvl w:ilvl="6" w:tplc="ED7A2302">
      <w:numFmt w:val="bullet"/>
      <w:lvlText w:val="•"/>
      <w:lvlJc w:val="left"/>
      <w:pPr>
        <w:ind w:left="6994" w:hanging="360"/>
      </w:pPr>
      <w:rPr>
        <w:rFonts w:hint="default"/>
        <w:lang w:val="ru-RU" w:eastAsia="en-US" w:bidi="ar-SA"/>
      </w:rPr>
    </w:lvl>
    <w:lvl w:ilvl="7" w:tplc="7BB8A008">
      <w:numFmt w:val="bullet"/>
      <w:lvlText w:val="•"/>
      <w:lvlJc w:val="left"/>
      <w:pPr>
        <w:ind w:left="7963" w:hanging="360"/>
      </w:pPr>
      <w:rPr>
        <w:rFonts w:hint="default"/>
        <w:lang w:val="ru-RU" w:eastAsia="en-US" w:bidi="ar-SA"/>
      </w:rPr>
    </w:lvl>
    <w:lvl w:ilvl="8" w:tplc="CF52F21C">
      <w:numFmt w:val="bullet"/>
      <w:lvlText w:val="•"/>
      <w:lvlJc w:val="left"/>
      <w:pPr>
        <w:ind w:left="8932" w:hanging="360"/>
      </w:pPr>
      <w:rPr>
        <w:rFonts w:hint="default"/>
        <w:lang w:val="ru-RU" w:eastAsia="en-US" w:bidi="ar-SA"/>
      </w:rPr>
    </w:lvl>
  </w:abstractNum>
  <w:abstractNum w:abstractNumId="390">
    <w:nsid w:val="707F1514"/>
    <w:multiLevelType w:val="hybridMultilevel"/>
    <w:tmpl w:val="CA5EFC20"/>
    <w:lvl w:ilvl="0" w:tplc="E56CE666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948673E2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3C784FBC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3BCEAFD2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7B84DE1E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A61A9D28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90D26360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E1E6F514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B01ED9E0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391">
    <w:nsid w:val="70AB2715"/>
    <w:multiLevelType w:val="hybridMultilevel"/>
    <w:tmpl w:val="2A9AE44A"/>
    <w:lvl w:ilvl="0" w:tplc="9F62E454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1" w:tplc="1EB44D82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EE8C0264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02AE0656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79FC3640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AA7E42C2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7CD228E6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624A22D4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61080D3E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392">
    <w:nsid w:val="71516DCF"/>
    <w:multiLevelType w:val="hybridMultilevel"/>
    <w:tmpl w:val="F36044EC"/>
    <w:lvl w:ilvl="0" w:tplc="87040912">
      <w:start w:val="1"/>
      <w:numFmt w:val="decimal"/>
      <w:lvlText w:val="%1."/>
      <w:lvlJc w:val="left"/>
      <w:pPr>
        <w:ind w:left="1067" w:hanging="360"/>
      </w:pPr>
      <w:rPr>
        <w:rFonts w:hint="default"/>
        <w:i/>
        <w:iCs/>
        <w:spacing w:val="0"/>
        <w:w w:val="111"/>
        <w:lang w:val="ru-RU" w:eastAsia="en-US" w:bidi="ar-SA"/>
      </w:rPr>
    </w:lvl>
    <w:lvl w:ilvl="1" w:tplc="75EE8AA4">
      <w:numFmt w:val="bullet"/>
      <w:lvlText w:val="•"/>
      <w:lvlJc w:val="left"/>
      <w:pPr>
        <w:ind w:left="1667" w:hanging="360"/>
      </w:pPr>
      <w:rPr>
        <w:rFonts w:hint="default"/>
        <w:lang w:val="ru-RU" w:eastAsia="en-US" w:bidi="ar-SA"/>
      </w:rPr>
    </w:lvl>
    <w:lvl w:ilvl="2" w:tplc="4FB8C520">
      <w:numFmt w:val="bullet"/>
      <w:lvlText w:val="•"/>
      <w:lvlJc w:val="left"/>
      <w:pPr>
        <w:ind w:left="2274" w:hanging="360"/>
      </w:pPr>
      <w:rPr>
        <w:rFonts w:hint="default"/>
        <w:lang w:val="ru-RU" w:eastAsia="en-US" w:bidi="ar-SA"/>
      </w:rPr>
    </w:lvl>
    <w:lvl w:ilvl="3" w:tplc="0D360D32">
      <w:numFmt w:val="bullet"/>
      <w:lvlText w:val="•"/>
      <w:lvlJc w:val="left"/>
      <w:pPr>
        <w:ind w:left="2881" w:hanging="360"/>
      </w:pPr>
      <w:rPr>
        <w:rFonts w:hint="default"/>
        <w:lang w:val="ru-RU" w:eastAsia="en-US" w:bidi="ar-SA"/>
      </w:rPr>
    </w:lvl>
    <w:lvl w:ilvl="4" w:tplc="721054EA">
      <w:numFmt w:val="bullet"/>
      <w:lvlText w:val="•"/>
      <w:lvlJc w:val="left"/>
      <w:pPr>
        <w:ind w:left="3488" w:hanging="360"/>
      </w:pPr>
      <w:rPr>
        <w:rFonts w:hint="default"/>
        <w:lang w:val="ru-RU" w:eastAsia="en-US" w:bidi="ar-SA"/>
      </w:rPr>
    </w:lvl>
    <w:lvl w:ilvl="5" w:tplc="F72E477C">
      <w:numFmt w:val="bullet"/>
      <w:lvlText w:val="•"/>
      <w:lvlJc w:val="left"/>
      <w:pPr>
        <w:ind w:left="4095" w:hanging="360"/>
      </w:pPr>
      <w:rPr>
        <w:rFonts w:hint="default"/>
        <w:lang w:val="ru-RU" w:eastAsia="en-US" w:bidi="ar-SA"/>
      </w:rPr>
    </w:lvl>
    <w:lvl w:ilvl="6" w:tplc="E042F3F6">
      <w:numFmt w:val="bullet"/>
      <w:lvlText w:val="•"/>
      <w:lvlJc w:val="left"/>
      <w:pPr>
        <w:ind w:left="4702" w:hanging="360"/>
      </w:pPr>
      <w:rPr>
        <w:rFonts w:hint="default"/>
        <w:lang w:val="ru-RU" w:eastAsia="en-US" w:bidi="ar-SA"/>
      </w:rPr>
    </w:lvl>
    <w:lvl w:ilvl="7" w:tplc="AD46E2A8">
      <w:numFmt w:val="bullet"/>
      <w:lvlText w:val="•"/>
      <w:lvlJc w:val="left"/>
      <w:pPr>
        <w:ind w:left="5309" w:hanging="360"/>
      </w:pPr>
      <w:rPr>
        <w:rFonts w:hint="default"/>
        <w:lang w:val="ru-RU" w:eastAsia="en-US" w:bidi="ar-SA"/>
      </w:rPr>
    </w:lvl>
    <w:lvl w:ilvl="8" w:tplc="E4CCE1E6">
      <w:numFmt w:val="bullet"/>
      <w:lvlText w:val="•"/>
      <w:lvlJc w:val="left"/>
      <w:pPr>
        <w:ind w:left="5916" w:hanging="360"/>
      </w:pPr>
      <w:rPr>
        <w:rFonts w:hint="default"/>
        <w:lang w:val="ru-RU" w:eastAsia="en-US" w:bidi="ar-SA"/>
      </w:rPr>
    </w:lvl>
  </w:abstractNum>
  <w:abstractNum w:abstractNumId="393">
    <w:nsid w:val="71B0328B"/>
    <w:multiLevelType w:val="hybridMultilevel"/>
    <w:tmpl w:val="6874B9FA"/>
    <w:lvl w:ilvl="0" w:tplc="455C347C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1" w:tplc="C8E20170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78B2A644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FDCC3B32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55DC6AC0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B7ACB31E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3D0EB1C0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8A289A8A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48925744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394">
    <w:nsid w:val="71B7522B"/>
    <w:multiLevelType w:val="hybridMultilevel"/>
    <w:tmpl w:val="05FE5B90"/>
    <w:lvl w:ilvl="0" w:tplc="FCB41814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w w:val="102"/>
        <w:sz w:val="20"/>
        <w:szCs w:val="20"/>
        <w:lang w:val="ru-RU" w:eastAsia="en-US" w:bidi="ar-SA"/>
      </w:rPr>
    </w:lvl>
    <w:lvl w:ilvl="1" w:tplc="0450D362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E29CF77C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FE64F8E4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D366AF3E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4D6EF982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9FD4F0CA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3EBAC1A2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10EA5670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395">
    <w:nsid w:val="72A44D09"/>
    <w:multiLevelType w:val="hybridMultilevel"/>
    <w:tmpl w:val="18222EDA"/>
    <w:lvl w:ilvl="0" w:tplc="EF1E1906">
      <w:start w:val="1"/>
      <w:numFmt w:val="decimal"/>
      <w:lvlText w:val="%1"/>
      <w:lvlJc w:val="left"/>
      <w:pPr>
        <w:ind w:left="857" w:hanging="152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ru-RU" w:eastAsia="en-US" w:bidi="ar-SA"/>
      </w:rPr>
    </w:lvl>
    <w:lvl w:ilvl="1" w:tplc="792AE726">
      <w:numFmt w:val="bullet"/>
      <w:lvlText w:val="•"/>
      <w:lvlJc w:val="left"/>
      <w:pPr>
        <w:ind w:left="1461" w:hanging="152"/>
      </w:pPr>
      <w:rPr>
        <w:rFonts w:hint="default"/>
        <w:lang w:val="ru-RU" w:eastAsia="en-US" w:bidi="ar-SA"/>
      </w:rPr>
    </w:lvl>
    <w:lvl w:ilvl="2" w:tplc="2E6680BE">
      <w:numFmt w:val="bullet"/>
      <w:lvlText w:val="•"/>
      <w:lvlJc w:val="left"/>
      <w:pPr>
        <w:ind w:left="2062" w:hanging="152"/>
      </w:pPr>
      <w:rPr>
        <w:rFonts w:hint="default"/>
        <w:lang w:val="ru-RU" w:eastAsia="en-US" w:bidi="ar-SA"/>
      </w:rPr>
    </w:lvl>
    <w:lvl w:ilvl="3" w:tplc="57E8DD8C">
      <w:numFmt w:val="bullet"/>
      <w:lvlText w:val="•"/>
      <w:lvlJc w:val="left"/>
      <w:pPr>
        <w:ind w:left="2663" w:hanging="152"/>
      </w:pPr>
      <w:rPr>
        <w:rFonts w:hint="default"/>
        <w:lang w:val="ru-RU" w:eastAsia="en-US" w:bidi="ar-SA"/>
      </w:rPr>
    </w:lvl>
    <w:lvl w:ilvl="4" w:tplc="D3A05034">
      <w:numFmt w:val="bullet"/>
      <w:lvlText w:val="•"/>
      <w:lvlJc w:val="left"/>
      <w:pPr>
        <w:ind w:left="3264" w:hanging="152"/>
      </w:pPr>
      <w:rPr>
        <w:rFonts w:hint="default"/>
        <w:lang w:val="ru-RU" w:eastAsia="en-US" w:bidi="ar-SA"/>
      </w:rPr>
    </w:lvl>
    <w:lvl w:ilvl="5" w:tplc="72522DDA">
      <w:numFmt w:val="bullet"/>
      <w:lvlText w:val="•"/>
      <w:lvlJc w:val="left"/>
      <w:pPr>
        <w:ind w:left="3865" w:hanging="152"/>
      </w:pPr>
      <w:rPr>
        <w:rFonts w:hint="default"/>
        <w:lang w:val="ru-RU" w:eastAsia="en-US" w:bidi="ar-SA"/>
      </w:rPr>
    </w:lvl>
    <w:lvl w:ilvl="6" w:tplc="748CAAD0">
      <w:numFmt w:val="bullet"/>
      <w:lvlText w:val="•"/>
      <w:lvlJc w:val="left"/>
      <w:pPr>
        <w:ind w:left="4466" w:hanging="152"/>
      </w:pPr>
      <w:rPr>
        <w:rFonts w:hint="default"/>
        <w:lang w:val="ru-RU" w:eastAsia="en-US" w:bidi="ar-SA"/>
      </w:rPr>
    </w:lvl>
    <w:lvl w:ilvl="7" w:tplc="99747A00">
      <w:numFmt w:val="bullet"/>
      <w:lvlText w:val="•"/>
      <w:lvlJc w:val="left"/>
      <w:pPr>
        <w:ind w:left="5067" w:hanging="152"/>
      </w:pPr>
      <w:rPr>
        <w:rFonts w:hint="default"/>
        <w:lang w:val="ru-RU" w:eastAsia="en-US" w:bidi="ar-SA"/>
      </w:rPr>
    </w:lvl>
    <w:lvl w:ilvl="8" w:tplc="BC3E2F46">
      <w:numFmt w:val="bullet"/>
      <w:lvlText w:val="•"/>
      <w:lvlJc w:val="left"/>
      <w:pPr>
        <w:ind w:left="5668" w:hanging="152"/>
      </w:pPr>
      <w:rPr>
        <w:rFonts w:hint="default"/>
        <w:lang w:val="ru-RU" w:eastAsia="en-US" w:bidi="ar-SA"/>
      </w:rPr>
    </w:lvl>
  </w:abstractNum>
  <w:abstractNum w:abstractNumId="396">
    <w:nsid w:val="72C1236D"/>
    <w:multiLevelType w:val="hybridMultilevel"/>
    <w:tmpl w:val="6B96D06A"/>
    <w:lvl w:ilvl="0" w:tplc="FB1E5ACC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D690E2A2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1122B0D8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D6C01E84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F5962620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24B80D42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F386DAE0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78D27CEE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45C02E16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397">
    <w:nsid w:val="731B18D2"/>
    <w:multiLevelType w:val="hybridMultilevel"/>
    <w:tmpl w:val="AF76EF92"/>
    <w:lvl w:ilvl="0" w:tplc="62362322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3B801CAE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BAFC0544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63F8BAF0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1AC69632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7C9E57E6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92D45908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012EA2DA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0AD85856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398">
    <w:nsid w:val="73320ADE"/>
    <w:multiLevelType w:val="hybridMultilevel"/>
    <w:tmpl w:val="11C280DE"/>
    <w:lvl w:ilvl="0" w:tplc="6C3E12AA">
      <w:start w:val="1"/>
      <w:numFmt w:val="decimal"/>
      <w:lvlText w:val="%1)"/>
      <w:lvlJc w:val="left"/>
      <w:pPr>
        <w:ind w:left="140" w:hanging="310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580ACE24">
      <w:numFmt w:val="bullet"/>
      <w:lvlText w:val="•"/>
      <w:lvlJc w:val="left"/>
      <w:pPr>
        <w:ind w:left="839" w:hanging="310"/>
      </w:pPr>
      <w:rPr>
        <w:rFonts w:hint="default"/>
        <w:lang w:val="ru-RU" w:eastAsia="en-US" w:bidi="ar-SA"/>
      </w:rPr>
    </w:lvl>
    <w:lvl w:ilvl="2" w:tplc="D9CE599A">
      <w:numFmt w:val="bullet"/>
      <w:lvlText w:val="•"/>
      <w:lvlJc w:val="left"/>
      <w:pPr>
        <w:ind w:left="1538" w:hanging="310"/>
      </w:pPr>
      <w:rPr>
        <w:rFonts w:hint="default"/>
        <w:lang w:val="ru-RU" w:eastAsia="en-US" w:bidi="ar-SA"/>
      </w:rPr>
    </w:lvl>
    <w:lvl w:ilvl="3" w:tplc="04707714">
      <w:numFmt w:val="bullet"/>
      <w:lvlText w:val="•"/>
      <w:lvlJc w:val="left"/>
      <w:pPr>
        <w:ind w:left="2237" w:hanging="310"/>
      </w:pPr>
      <w:rPr>
        <w:rFonts w:hint="default"/>
        <w:lang w:val="ru-RU" w:eastAsia="en-US" w:bidi="ar-SA"/>
      </w:rPr>
    </w:lvl>
    <w:lvl w:ilvl="4" w:tplc="C0D8BC98">
      <w:numFmt w:val="bullet"/>
      <w:lvlText w:val="•"/>
      <w:lvlJc w:val="left"/>
      <w:pPr>
        <w:ind w:left="2936" w:hanging="310"/>
      </w:pPr>
      <w:rPr>
        <w:rFonts w:hint="default"/>
        <w:lang w:val="ru-RU" w:eastAsia="en-US" w:bidi="ar-SA"/>
      </w:rPr>
    </w:lvl>
    <w:lvl w:ilvl="5" w:tplc="A0602E1C">
      <w:numFmt w:val="bullet"/>
      <w:lvlText w:val="•"/>
      <w:lvlJc w:val="left"/>
      <w:pPr>
        <w:ind w:left="3635" w:hanging="310"/>
      </w:pPr>
      <w:rPr>
        <w:rFonts w:hint="default"/>
        <w:lang w:val="ru-RU" w:eastAsia="en-US" w:bidi="ar-SA"/>
      </w:rPr>
    </w:lvl>
    <w:lvl w:ilvl="6" w:tplc="3822C7B0">
      <w:numFmt w:val="bullet"/>
      <w:lvlText w:val="•"/>
      <w:lvlJc w:val="left"/>
      <w:pPr>
        <w:ind w:left="4334" w:hanging="310"/>
      </w:pPr>
      <w:rPr>
        <w:rFonts w:hint="default"/>
        <w:lang w:val="ru-RU" w:eastAsia="en-US" w:bidi="ar-SA"/>
      </w:rPr>
    </w:lvl>
    <w:lvl w:ilvl="7" w:tplc="631E0FEE">
      <w:numFmt w:val="bullet"/>
      <w:lvlText w:val="•"/>
      <w:lvlJc w:val="left"/>
      <w:pPr>
        <w:ind w:left="5033" w:hanging="310"/>
      </w:pPr>
      <w:rPr>
        <w:rFonts w:hint="default"/>
        <w:lang w:val="ru-RU" w:eastAsia="en-US" w:bidi="ar-SA"/>
      </w:rPr>
    </w:lvl>
    <w:lvl w:ilvl="8" w:tplc="6070214E">
      <w:numFmt w:val="bullet"/>
      <w:lvlText w:val="•"/>
      <w:lvlJc w:val="left"/>
      <w:pPr>
        <w:ind w:left="5732" w:hanging="310"/>
      </w:pPr>
      <w:rPr>
        <w:rFonts w:hint="default"/>
        <w:lang w:val="ru-RU" w:eastAsia="en-US" w:bidi="ar-SA"/>
      </w:rPr>
    </w:lvl>
  </w:abstractNum>
  <w:abstractNum w:abstractNumId="399">
    <w:nsid w:val="733923CD"/>
    <w:multiLevelType w:val="hybridMultilevel"/>
    <w:tmpl w:val="2D929198"/>
    <w:lvl w:ilvl="0" w:tplc="1A6617DE">
      <w:start w:val="1"/>
      <w:numFmt w:val="decimal"/>
      <w:lvlText w:val="%1)"/>
      <w:lvlJc w:val="left"/>
      <w:pPr>
        <w:ind w:left="29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17F8F03A">
      <w:numFmt w:val="bullet"/>
      <w:lvlText w:val="•"/>
      <w:lvlJc w:val="left"/>
      <w:pPr>
        <w:ind w:left="971" w:hanging="682"/>
      </w:pPr>
      <w:rPr>
        <w:rFonts w:hint="default"/>
        <w:lang w:val="ru-RU" w:eastAsia="en-US" w:bidi="ar-SA"/>
      </w:rPr>
    </w:lvl>
    <w:lvl w:ilvl="2" w:tplc="A7AAA24A">
      <w:numFmt w:val="bullet"/>
      <w:lvlText w:val="•"/>
      <w:lvlJc w:val="left"/>
      <w:pPr>
        <w:ind w:left="1642" w:hanging="682"/>
      </w:pPr>
      <w:rPr>
        <w:rFonts w:hint="default"/>
        <w:lang w:val="ru-RU" w:eastAsia="en-US" w:bidi="ar-SA"/>
      </w:rPr>
    </w:lvl>
    <w:lvl w:ilvl="3" w:tplc="97F8B1CA">
      <w:numFmt w:val="bullet"/>
      <w:lvlText w:val="•"/>
      <w:lvlJc w:val="left"/>
      <w:pPr>
        <w:ind w:left="2313" w:hanging="682"/>
      </w:pPr>
      <w:rPr>
        <w:rFonts w:hint="default"/>
        <w:lang w:val="ru-RU" w:eastAsia="en-US" w:bidi="ar-SA"/>
      </w:rPr>
    </w:lvl>
    <w:lvl w:ilvl="4" w:tplc="39B2BAD6">
      <w:numFmt w:val="bullet"/>
      <w:lvlText w:val="•"/>
      <w:lvlJc w:val="left"/>
      <w:pPr>
        <w:ind w:left="2984" w:hanging="682"/>
      </w:pPr>
      <w:rPr>
        <w:rFonts w:hint="default"/>
        <w:lang w:val="ru-RU" w:eastAsia="en-US" w:bidi="ar-SA"/>
      </w:rPr>
    </w:lvl>
    <w:lvl w:ilvl="5" w:tplc="2A7404F0">
      <w:numFmt w:val="bullet"/>
      <w:lvlText w:val="•"/>
      <w:lvlJc w:val="left"/>
      <w:pPr>
        <w:ind w:left="3655" w:hanging="682"/>
      </w:pPr>
      <w:rPr>
        <w:rFonts w:hint="default"/>
        <w:lang w:val="ru-RU" w:eastAsia="en-US" w:bidi="ar-SA"/>
      </w:rPr>
    </w:lvl>
    <w:lvl w:ilvl="6" w:tplc="B13842BE">
      <w:numFmt w:val="bullet"/>
      <w:lvlText w:val="•"/>
      <w:lvlJc w:val="left"/>
      <w:pPr>
        <w:ind w:left="4326" w:hanging="682"/>
      </w:pPr>
      <w:rPr>
        <w:rFonts w:hint="default"/>
        <w:lang w:val="ru-RU" w:eastAsia="en-US" w:bidi="ar-SA"/>
      </w:rPr>
    </w:lvl>
    <w:lvl w:ilvl="7" w:tplc="C63ED39C">
      <w:numFmt w:val="bullet"/>
      <w:lvlText w:val="•"/>
      <w:lvlJc w:val="left"/>
      <w:pPr>
        <w:ind w:left="4997" w:hanging="682"/>
      </w:pPr>
      <w:rPr>
        <w:rFonts w:hint="default"/>
        <w:lang w:val="ru-RU" w:eastAsia="en-US" w:bidi="ar-SA"/>
      </w:rPr>
    </w:lvl>
    <w:lvl w:ilvl="8" w:tplc="8ED4C6BC">
      <w:numFmt w:val="bullet"/>
      <w:lvlText w:val="•"/>
      <w:lvlJc w:val="left"/>
      <w:pPr>
        <w:ind w:left="5668" w:hanging="682"/>
      </w:pPr>
      <w:rPr>
        <w:rFonts w:hint="default"/>
        <w:lang w:val="ru-RU" w:eastAsia="en-US" w:bidi="ar-SA"/>
      </w:rPr>
    </w:lvl>
  </w:abstractNum>
  <w:abstractNum w:abstractNumId="400">
    <w:nsid w:val="73903E89"/>
    <w:multiLevelType w:val="hybridMultilevel"/>
    <w:tmpl w:val="C31454FA"/>
    <w:lvl w:ilvl="0" w:tplc="7FBEFD68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1A569A08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CEA66A3C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ED7A1C4A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B3EAB0B2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096CB7A2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6B0E8E6C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6396FA9E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40A2F316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401">
    <w:nsid w:val="746216E4"/>
    <w:multiLevelType w:val="hybridMultilevel"/>
    <w:tmpl w:val="DB8C1648"/>
    <w:lvl w:ilvl="0" w:tplc="1ABC26E8">
      <w:start w:val="1"/>
      <w:numFmt w:val="decimal"/>
      <w:lvlText w:val="%1)"/>
      <w:lvlJc w:val="left"/>
      <w:pPr>
        <w:ind w:left="140" w:hanging="310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15640E6C">
      <w:numFmt w:val="bullet"/>
      <w:lvlText w:val="•"/>
      <w:lvlJc w:val="left"/>
      <w:pPr>
        <w:ind w:left="839" w:hanging="310"/>
      </w:pPr>
      <w:rPr>
        <w:rFonts w:hint="default"/>
        <w:lang w:val="ru-RU" w:eastAsia="en-US" w:bidi="ar-SA"/>
      </w:rPr>
    </w:lvl>
    <w:lvl w:ilvl="2" w:tplc="9A04FF76">
      <w:numFmt w:val="bullet"/>
      <w:lvlText w:val="•"/>
      <w:lvlJc w:val="left"/>
      <w:pPr>
        <w:ind w:left="1538" w:hanging="310"/>
      </w:pPr>
      <w:rPr>
        <w:rFonts w:hint="default"/>
        <w:lang w:val="ru-RU" w:eastAsia="en-US" w:bidi="ar-SA"/>
      </w:rPr>
    </w:lvl>
    <w:lvl w:ilvl="3" w:tplc="E6D4EE26">
      <w:numFmt w:val="bullet"/>
      <w:lvlText w:val="•"/>
      <w:lvlJc w:val="left"/>
      <w:pPr>
        <w:ind w:left="2237" w:hanging="310"/>
      </w:pPr>
      <w:rPr>
        <w:rFonts w:hint="default"/>
        <w:lang w:val="ru-RU" w:eastAsia="en-US" w:bidi="ar-SA"/>
      </w:rPr>
    </w:lvl>
    <w:lvl w:ilvl="4" w:tplc="AEDA8820">
      <w:numFmt w:val="bullet"/>
      <w:lvlText w:val="•"/>
      <w:lvlJc w:val="left"/>
      <w:pPr>
        <w:ind w:left="2936" w:hanging="310"/>
      </w:pPr>
      <w:rPr>
        <w:rFonts w:hint="default"/>
        <w:lang w:val="ru-RU" w:eastAsia="en-US" w:bidi="ar-SA"/>
      </w:rPr>
    </w:lvl>
    <w:lvl w:ilvl="5" w:tplc="A6241D4E">
      <w:numFmt w:val="bullet"/>
      <w:lvlText w:val="•"/>
      <w:lvlJc w:val="left"/>
      <w:pPr>
        <w:ind w:left="3635" w:hanging="310"/>
      </w:pPr>
      <w:rPr>
        <w:rFonts w:hint="default"/>
        <w:lang w:val="ru-RU" w:eastAsia="en-US" w:bidi="ar-SA"/>
      </w:rPr>
    </w:lvl>
    <w:lvl w:ilvl="6" w:tplc="7E46E7DE">
      <w:numFmt w:val="bullet"/>
      <w:lvlText w:val="•"/>
      <w:lvlJc w:val="left"/>
      <w:pPr>
        <w:ind w:left="4334" w:hanging="310"/>
      </w:pPr>
      <w:rPr>
        <w:rFonts w:hint="default"/>
        <w:lang w:val="ru-RU" w:eastAsia="en-US" w:bidi="ar-SA"/>
      </w:rPr>
    </w:lvl>
    <w:lvl w:ilvl="7" w:tplc="B96AAD6A">
      <w:numFmt w:val="bullet"/>
      <w:lvlText w:val="•"/>
      <w:lvlJc w:val="left"/>
      <w:pPr>
        <w:ind w:left="5033" w:hanging="310"/>
      </w:pPr>
      <w:rPr>
        <w:rFonts w:hint="default"/>
        <w:lang w:val="ru-RU" w:eastAsia="en-US" w:bidi="ar-SA"/>
      </w:rPr>
    </w:lvl>
    <w:lvl w:ilvl="8" w:tplc="49BC4748">
      <w:numFmt w:val="bullet"/>
      <w:lvlText w:val="•"/>
      <w:lvlJc w:val="left"/>
      <w:pPr>
        <w:ind w:left="5732" w:hanging="310"/>
      </w:pPr>
      <w:rPr>
        <w:rFonts w:hint="default"/>
        <w:lang w:val="ru-RU" w:eastAsia="en-US" w:bidi="ar-SA"/>
      </w:rPr>
    </w:lvl>
  </w:abstractNum>
  <w:abstractNum w:abstractNumId="402">
    <w:nsid w:val="74676A7A"/>
    <w:multiLevelType w:val="hybridMultilevel"/>
    <w:tmpl w:val="48A8BE36"/>
    <w:lvl w:ilvl="0" w:tplc="A7E46EA8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1" w:tplc="94143398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B7968AD4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7C2E70F4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9FB4487A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CF78C55A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950A41D8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4ABC931A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C876FF22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403">
    <w:nsid w:val="748B578A"/>
    <w:multiLevelType w:val="hybridMultilevel"/>
    <w:tmpl w:val="FE2452A2"/>
    <w:lvl w:ilvl="0" w:tplc="A984CBE4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105"/>
        <w:sz w:val="20"/>
        <w:szCs w:val="20"/>
        <w:lang w:val="ru-RU" w:eastAsia="en-US" w:bidi="ar-SA"/>
      </w:rPr>
    </w:lvl>
    <w:lvl w:ilvl="1" w:tplc="742082C0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9356F03C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CA5E32CC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29F88816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3AFE7102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B65A185E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509277E8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8F58A5BE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404">
    <w:nsid w:val="74AF1EE1"/>
    <w:multiLevelType w:val="hybridMultilevel"/>
    <w:tmpl w:val="B4D61964"/>
    <w:lvl w:ilvl="0" w:tplc="71FE966C">
      <w:start w:val="1"/>
      <w:numFmt w:val="decimal"/>
      <w:lvlText w:val="%1."/>
      <w:lvlJc w:val="left"/>
      <w:pPr>
        <w:ind w:left="1387" w:hanging="682"/>
      </w:pPr>
      <w:rPr>
        <w:rFonts w:ascii="Times New Roman" w:eastAsia="Times New Roman" w:hAnsi="Times New Roman" w:cs="Times New Roman" w:hint="default"/>
        <w:color w:val="221F1F"/>
        <w:spacing w:val="0"/>
        <w:w w:val="99"/>
        <w:sz w:val="20"/>
        <w:szCs w:val="20"/>
        <w:lang w:val="ru-RU" w:eastAsia="en-US" w:bidi="ar-SA"/>
      </w:rPr>
    </w:lvl>
    <w:lvl w:ilvl="1" w:tplc="3A2E7CC8">
      <w:numFmt w:val="bullet"/>
      <w:lvlText w:val="•"/>
      <w:lvlJc w:val="left"/>
      <w:pPr>
        <w:ind w:left="1929" w:hanging="682"/>
      </w:pPr>
      <w:rPr>
        <w:rFonts w:hint="default"/>
        <w:lang w:val="ru-RU" w:eastAsia="en-US" w:bidi="ar-SA"/>
      </w:rPr>
    </w:lvl>
    <w:lvl w:ilvl="2" w:tplc="6C9E5F08">
      <w:numFmt w:val="bullet"/>
      <w:lvlText w:val="•"/>
      <w:lvlJc w:val="left"/>
      <w:pPr>
        <w:ind w:left="2478" w:hanging="682"/>
      </w:pPr>
      <w:rPr>
        <w:rFonts w:hint="default"/>
        <w:lang w:val="ru-RU" w:eastAsia="en-US" w:bidi="ar-SA"/>
      </w:rPr>
    </w:lvl>
    <w:lvl w:ilvl="3" w:tplc="1C7418F2">
      <w:numFmt w:val="bullet"/>
      <w:lvlText w:val="•"/>
      <w:lvlJc w:val="left"/>
      <w:pPr>
        <w:ind w:left="3027" w:hanging="682"/>
      </w:pPr>
      <w:rPr>
        <w:rFonts w:hint="default"/>
        <w:lang w:val="ru-RU" w:eastAsia="en-US" w:bidi="ar-SA"/>
      </w:rPr>
    </w:lvl>
    <w:lvl w:ilvl="4" w:tplc="49D4C9D4">
      <w:numFmt w:val="bullet"/>
      <w:lvlText w:val="•"/>
      <w:lvlJc w:val="left"/>
      <w:pPr>
        <w:ind w:left="3576" w:hanging="682"/>
      </w:pPr>
      <w:rPr>
        <w:rFonts w:hint="default"/>
        <w:lang w:val="ru-RU" w:eastAsia="en-US" w:bidi="ar-SA"/>
      </w:rPr>
    </w:lvl>
    <w:lvl w:ilvl="5" w:tplc="69488D4E">
      <w:numFmt w:val="bullet"/>
      <w:lvlText w:val="•"/>
      <w:lvlJc w:val="left"/>
      <w:pPr>
        <w:ind w:left="4125" w:hanging="682"/>
      </w:pPr>
      <w:rPr>
        <w:rFonts w:hint="default"/>
        <w:lang w:val="ru-RU" w:eastAsia="en-US" w:bidi="ar-SA"/>
      </w:rPr>
    </w:lvl>
    <w:lvl w:ilvl="6" w:tplc="513E5242">
      <w:numFmt w:val="bullet"/>
      <w:lvlText w:val="•"/>
      <w:lvlJc w:val="left"/>
      <w:pPr>
        <w:ind w:left="4674" w:hanging="682"/>
      </w:pPr>
      <w:rPr>
        <w:rFonts w:hint="default"/>
        <w:lang w:val="ru-RU" w:eastAsia="en-US" w:bidi="ar-SA"/>
      </w:rPr>
    </w:lvl>
    <w:lvl w:ilvl="7" w:tplc="2780D698">
      <w:numFmt w:val="bullet"/>
      <w:lvlText w:val="•"/>
      <w:lvlJc w:val="left"/>
      <w:pPr>
        <w:ind w:left="5223" w:hanging="682"/>
      </w:pPr>
      <w:rPr>
        <w:rFonts w:hint="default"/>
        <w:lang w:val="ru-RU" w:eastAsia="en-US" w:bidi="ar-SA"/>
      </w:rPr>
    </w:lvl>
    <w:lvl w:ilvl="8" w:tplc="158E4BD6">
      <w:numFmt w:val="bullet"/>
      <w:lvlText w:val="•"/>
      <w:lvlJc w:val="left"/>
      <w:pPr>
        <w:ind w:left="5772" w:hanging="682"/>
      </w:pPr>
      <w:rPr>
        <w:rFonts w:hint="default"/>
        <w:lang w:val="ru-RU" w:eastAsia="en-US" w:bidi="ar-SA"/>
      </w:rPr>
    </w:lvl>
  </w:abstractNum>
  <w:abstractNum w:abstractNumId="405">
    <w:nsid w:val="74E82C47"/>
    <w:multiLevelType w:val="hybridMultilevel"/>
    <w:tmpl w:val="D73A64D4"/>
    <w:lvl w:ilvl="0" w:tplc="7C88D154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22D00164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A3F0B266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A54616CA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8EF6DF06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94088FDC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59D8282A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16147894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4962CCA0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406">
    <w:nsid w:val="74F76A9A"/>
    <w:multiLevelType w:val="hybridMultilevel"/>
    <w:tmpl w:val="D8AA6CB2"/>
    <w:lvl w:ilvl="0" w:tplc="40F0B808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99"/>
        <w:sz w:val="20"/>
        <w:szCs w:val="20"/>
        <w:lang w:val="ru-RU" w:eastAsia="en-US" w:bidi="ar-SA"/>
      </w:rPr>
    </w:lvl>
    <w:lvl w:ilvl="1" w:tplc="AE8CC136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C31CA31E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35520380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C084128E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3DF2DBEA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56404936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FE92B8D8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C5CCD5B4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407">
    <w:nsid w:val="75144E4B"/>
    <w:multiLevelType w:val="hybridMultilevel"/>
    <w:tmpl w:val="C5F4CB20"/>
    <w:lvl w:ilvl="0" w:tplc="203049F0">
      <w:start w:val="1"/>
      <w:numFmt w:val="decimal"/>
      <w:lvlText w:val="%1)"/>
      <w:lvlJc w:val="left"/>
      <w:pPr>
        <w:ind w:left="1017" w:hanging="310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F9D02E7A">
      <w:numFmt w:val="bullet"/>
      <w:lvlText w:val="•"/>
      <w:lvlJc w:val="left"/>
      <w:pPr>
        <w:ind w:left="1631" w:hanging="310"/>
      </w:pPr>
      <w:rPr>
        <w:rFonts w:hint="default"/>
        <w:lang w:val="ru-RU" w:eastAsia="en-US" w:bidi="ar-SA"/>
      </w:rPr>
    </w:lvl>
    <w:lvl w:ilvl="2" w:tplc="6650620E">
      <w:numFmt w:val="bullet"/>
      <w:lvlText w:val="•"/>
      <w:lvlJc w:val="left"/>
      <w:pPr>
        <w:ind w:left="2242" w:hanging="310"/>
      </w:pPr>
      <w:rPr>
        <w:rFonts w:hint="default"/>
        <w:lang w:val="ru-RU" w:eastAsia="en-US" w:bidi="ar-SA"/>
      </w:rPr>
    </w:lvl>
    <w:lvl w:ilvl="3" w:tplc="1C58C3AE">
      <w:numFmt w:val="bullet"/>
      <w:lvlText w:val="•"/>
      <w:lvlJc w:val="left"/>
      <w:pPr>
        <w:ind w:left="2853" w:hanging="310"/>
      </w:pPr>
      <w:rPr>
        <w:rFonts w:hint="default"/>
        <w:lang w:val="ru-RU" w:eastAsia="en-US" w:bidi="ar-SA"/>
      </w:rPr>
    </w:lvl>
    <w:lvl w:ilvl="4" w:tplc="8DF8087E">
      <w:numFmt w:val="bullet"/>
      <w:lvlText w:val="•"/>
      <w:lvlJc w:val="left"/>
      <w:pPr>
        <w:ind w:left="3464" w:hanging="310"/>
      </w:pPr>
      <w:rPr>
        <w:rFonts w:hint="default"/>
        <w:lang w:val="ru-RU" w:eastAsia="en-US" w:bidi="ar-SA"/>
      </w:rPr>
    </w:lvl>
    <w:lvl w:ilvl="5" w:tplc="293894CE">
      <w:numFmt w:val="bullet"/>
      <w:lvlText w:val="•"/>
      <w:lvlJc w:val="left"/>
      <w:pPr>
        <w:ind w:left="4075" w:hanging="310"/>
      </w:pPr>
      <w:rPr>
        <w:rFonts w:hint="default"/>
        <w:lang w:val="ru-RU" w:eastAsia="en-US" w:bidi="ar-SA"/>
      </w:rPr>
    </w:lvl>
    <w:lvl w:ilvl="6" w:tplc="457E82FC">
      <w:numFmt w:val="bullet"/>
      <w:lvlText w:val="•"/>
      <w:lvlJc w:val="left"/>
      <w:pPr>
        <w:ind w:left="4686" w:hanging="310"/>
      </w:pPr>
      <w:rPr>
        <w:rFonts w:hint="default"/>
        <w:lang w:val="ru-RU" w:eastAsia="en-US" w:bidi="ar-SA"/>
      </w:rPr>
    </w:lvl>
    <w:lvl w:ilvl="7" w:tplc="773828E6">
      <w:numFmt w:val="bullet"/>
      <w:lvlText w:val="•"/>
      <w:lvlJc w:val="left"/>
      <w:pPr>
        <w:ind w:left="5297" w:hanging="310"/>
      </w:pPr>
      <w:rPr>
        <w:rFonts w:hint="default"/>
        <w:lang w:val="ru-RU" w:eastAsia="en-US" w:bidi="ar-SA"/>
      </w:rPr>
    </w:lvl>
    <w:lvl w:ilvl="8" w:tplc="50A8D6BC">
      <w:numFmt w:val="bullet"/>
      <w:lvlText w:val="•"/>
      <w:lvlJc w:val="left"/>
      <w:pPr>
        <w:ind w:left="5908" w:hanging="310"/>
      </w:pPr>
      <w:rPr>
        <w:rFonts w:hint="default"/>
        <w:lang w:val="ru-RU" w:eastAsia="en-US" w:bidi="ar-SA"/>
      </w:rPr>
    </w:lvl>
  </w:abstractNum>
  <w:abstractNum w:abstractNumId="408">
    <w:nsid w:val="7585366D"/>
    <w:multiLevelType w:val="hybridMultilevel"/>
    <w:tmpl w:val="77C682CC"/>
    <w:lvl w:ilvl="0" w:tplc="679C4630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191817C4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3E00E9E8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16FAFA78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5346265A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BDB2FBA2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25C20DA6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D75A40C0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7A58113C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409">
    <w:nsid w:val="75CA1AE2"/>
    <w:multiLevelType w:val="hybridMultilevel"/>
    <w:tmpl w:val="29786932"/>
    <w:lvl w:ilvl="0" w:tplc="0062005A">
      <w:start w:val="1"/>
      <w:numFmt w:val="decimal"/>
      <w:lvlText w:val="%1."/>
      <w:lvlJc w:val="left"/>
      <w:pPr>
        <w:ind w:left="580" w:hanging="440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C28265F6">
      <w:numFmt w:val="none"/>
      <w:lvlText w:val=""/>
      <w:lvlJc w:val="left"/>
      <w:pPr>
        <w:tabs>
          <w:tab w:val="num" w:pos="360"/>
        </w:tabs>
      </w:pPr>
    </w:lvl>
    <w:lvl w:ilvl="2" w:tplc="2DD49196">
      <w:numFmt w:val="none"/>
      <w:lvlText w:val=""/>
      <w:lvlJc w:val="left"/>
      <w:pPr>
        <w:tabs>
          <w:tab w:val="num" w:pos="360"/>
        </w:tabs>
      </w:pPr>
    </w:lvl>
    <w:lvl w:ilvl="3" w:tplc="8A4273D8">
      <w:start w:val="1"/>
      <w:numFmt w:val="decimal"/>
      <w:lvlText w:val="%4."/>
      <w:lvlJc w:val="left"/>
      <w:pPr>
        <w:ind w:left="140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4" w:tplc="92A8CAA6">
      <w:start w:val="1"/>
      <w:numFmt w:val="decimal"/>
      <w:lvlText w:val="%5."/>
      <w:lvlJc w:val="left"/>
      <w:pPr>
        <w:ind w:left="2901" w:hanging="708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5" w:tplc="CFF20B5A">
      <w:numFmt w:val="bullet"/>
      <w:lvlText w:val="•"/>
      <w:lvlJc w:val="left"/>
      <w:pPr>
        <w:ind w:left="3605" w:hanging="708"/>
      </w:pPr>
      <w:rPr>
        <w:rFonts w:hint="default"/>
        <w:lang w:val="ru-RU" w:eastAsia="en-US" w:bidi="ar-SA"/>
      </w:rPr>
    </w:lvl>
    <w:lvl w:ilvl="6" w:tplc="B88ECDEC">
      <w:numFmt w:val="bullet"/>
      <w:lvlText w:val="•"/>
      <w:lvlJc w:val="left"/>
      <w:pPr>
        <w:ind w:left="4310" w:hanging="708"/>
      </w:pPr>
      <w:rPr>
        <w:rFonts w:hint="default"/>
        <w:lang w:val="ru-RU" w:eastAsia="en-US" w:bidi="ar-SA"/>
      </w:rPr>
    </w:lvl>
    <w:lvl w:ilvl="7" w:tplc="5D2A9624">
      <w:numFmt w:val="bullet"/>
      <w:lvlText w:val="•"/>
      <w:lvlJc w:val="left"/>
      <w:pPr>
        <w:ind w:left="5015" w:hanging="708"/>
      </w:pPr>
      <w:rPr>
        <w:rFonts w:hint="default"/>
        <w:lang w:val="ru-RU" w:eastAsia="en-US" w:bidi="ar-SA"/>
      </w:rPr>
    </w:lvl>
    <w:lvl w:ilvl="8" w:tplc="6D827562">
      <w:numFmt w:val="bullet"/>
      <w:lvlText w:val="•"/>
      <w:lvlJc w:val="left"/>
      <w:pPr>
        <w:ind w:left="5720" w:hanging="708"/>
      </w:pPr>
      <w:rPr>
        <w:rFonts w:hint="default"/>
        <w:lang w:val="ru-RU" w:eastAsia="en-US" w:bidi="ar-SA"/>
      </w:rPr>
    </w:lvl>
  </w:abstractNum>
  <w:abstractNum w:abstractNumId="410">
    <w:nsid w:val="75F75A76"/>
    <w:multiLevelType w:val="hybridMultilevel"/>
    <w:tmpl w:val="74FC7F24"/>
    <w:lvl w:ilvl="0" w:tplc="1A4A096A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sz w:val="20"/>
        <w:szCs w:val="20"/>
        <w:lang w:val="ru-RU" w:eastAsia="en-US" w:bidi="ar-SA"/>
      </w:rPr>
    </w:lvl>
    <w:lvl w:ilvl="1" w:tplc="93989B40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55DAE672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376C95A6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A6A6AADA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FFCAB68E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0F663FBC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9DB24188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9334AB94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411">
    <w:nsid w:val="761D057F"/>
    <w:multiLevelType w:val="hybridMultilevel"/>
    <w:tmpl w:val="F3A6EBEA"/>
    <w:lvl w:ilvl="0" w:tplc="1CB2307E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AC0CB26C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45DA1BD8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B4B89BBC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179AB63C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CEF8B1AC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9662C5D6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3874289E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A4303954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412">
    <w:nsid w:val="76310DD6"/>
    <w:multiLevelType w:val="hybridMultilevel"/>
    <w:tmpl w:val="D45677AA"/>
    <w:lvl w:ilvl="0" w:tplc="34FC1DFA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1" w:tplc="4322BFEE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ABD24008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C5E2F846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624EC0B6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AA32CC98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76201B54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B2887970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37B6ABB8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413">
    <w:nsid w:val="76450790"/>
    <w:multiLevelType w:val="hybridMultilevel"/>
    <w:tmpl w:val="BC520D20"/>
    <w:lvl w:ilvl="0" w:tplc="EA9C1380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702CCB28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6652C4AA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586C7CFC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2FE6FC84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F05A5E58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BE0676A0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440877AE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EF320848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414">
    <w:nsid w:val="767B311E"/>
    <w:multiLevelType w:val="hybridMultilevel"/>
    <w:tmpl w:val="047442E8"/>
    <w:lvl w:ilvl="0" w:tplc="2E840B94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7DEC30E6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6624DED6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3A46D94C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B25628DE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3B742FC2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85F45C9E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A6F0DCCC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36FEF956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415">
    <w:nsid w:val="768B7D80"/>
    <w:multiLevelType w:val="hybridMultilevel"/>
    <w:tmpl w:val="E5EC2FFC"/>
    <w:lvl w:ilvl="0" w:tplc="4768F7F6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5248F4D0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98662F40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119E5D90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D6C01090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A87E90FA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6290C1C8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C3B0D9F6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5484CD46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416">
    <w:nsid w:val="772777D7"/>
    <w:multiLevelType w:val="hybridMultilevel"/>
    <w:tmpl w:val="801AEAE8"/>
    <w:lvl w:ilvl="0" w:tplc="7E0271FA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0E30C292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E57A27F2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B1127B9E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D2021ED8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BFC2F31E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4F8ADDC4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3B048A9E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49CCAFDE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417">
    <w:nsid w:val="77CC1398"/>
    <w:multiLevelType w:val="hybridMultilevel"/>
    <w:tmpl w:val="CCA8E5D0"/>
    <w:lvl w:ilvl="0" w:tplc="E8E05F6A">
      <w:start w:val="1"/>
      <w:numFmt w:val="decimal"/>
      <w:lvlText w:val="%1)"/>
      <w:lvlJc w:val="left"/>
      <w:pPr>
        <w:ind w:left="1389" w:hanging="682"/>
      </w:pPr>
      <w:rPr>
        <w:rFonts w:ascii="Times New Roman" w:eastAsia="Times New Roman" w:hAnsi="Times New Roman" w:cs="Times New Roman" w:hint="default"/>
        <w:w w:val="93"/>
        <w:sz w:val="20"/>
        <w:szCs w:val="20"/>
        <w:lang w:val="ru-RU" w:eastAsia="en-US" w:bidi="ar-SA"/>
      </w:rPr>
    </w:lvl>
    <w:lvl w:ilvl="1" w:tplc="D1CE88F2">
      <w:numFmt w:val="bullet"/>
      <w:lvlText w:val="•"/>
      <w:lvlJc w:val="left"/>
      <w:pPr>
        <w:ind w:left="1955" w:hanging="682"/>
      </w:pPr>
      <w:rPr>
        <w:rFonts w:hint="default"/>
        <w:lang w:val="ru-RU" w:eastAsia="en-US" w:bidi="ar-SA"/>
      </w:rPr>
    </w:lvl>
    <w:lvl w:ilvl="2" w:tplc="0FC2E486">
      <w:numFmt w:val="bullet"/>
      <w:lvlText w:val="•"/>
      <w:lvlJc w:val="left"/>
      <w:pPr>
        <w:ind w:left="2530" w:hanging="682"/>
      </w:pPr>
      <w:rPr>
        <w:rFonts w:hint="default"/>
        <w:lang w:val="ru-RU" w:eastAsia="en-US" w:bidi="ar-SA"/>
      </w:rPr>
    </w:lvl>
    <w:lvl w:ilvl="3" w:tplc="6AAA5F12">
      <w:numFmt w:val="bullet"/>
      <w:lvlText w:val="•"/>
      <w:lvlJc w:val="left"/>
      <w:pPr>
        <w:ind w:left="3105" w:hanging="682"/>
      </w:pPr>
      <w:rPr>
        <w:rFonts w:hint="default"/>
        <w:lang w:val="ru-RU" w:eastAsia="en-US" w:bidi="ar-SA"/>
      </w:rPr>
    </w:lvl>
    <w:lvl w:ilvl="4" w:tplc="A5729AB0">
      <w:numFmt w:val="bullet"/>
      <w:lvlText w:val="•"/>
      <w:lvlJc w:val="left"/>
      <w:pPr>
        <w:ind w:left="3680" w:hanging="682"/>
      </w:pPr>
      <w:rPr>
        <w:rFonts w:hint="default"/>
        <w:lang w:val="ru-RU" w:eastAsia="en-US" w:bidi="ar-SA"/>
      </w:rPr>
    </w:lvl>
    <w:lvl w:ilvl="5" w:tplc="C00AD236">
      <w:numFmt w:val="bullet"/>
      <w:lvlText w:val="•"/>
      <w:lvlJc w:val="left"/>
      <w:pPr>
        <w:ind w:left="4255" w:hanging="682"/>
      </w:pPr>
      <w:rPr>
        <w:rFonts w:hint="default"/>
        <w:lang w:val="ru-RU" w:eastAsia="en-US" w:bidi="ar-SA"/>
      </w:rPr>
    </w:lvl>
    <w:lvl w:ilvl="6" w:tplc="F58A637C">
      <w:numFmt w:val="bullet"/>
      <w:lvlText w:val="•"/>
      <w:lvlJc w:val="left"/>
      <w:pPr>
        <w:ind w:left="4830" w:hanging="682"/>
      </w:pPr>
      <w:rPr>
        <w:rFonts w:hint="default"/>
        <w:lang w:val="ru-RU" w:eastAsia="en-US" w:bidi="ar-SA"/>
      </w:rPr>
    </w:lvl>
    <w:lvl w:ilvl="7" w:tplc="F58A74E6">
      <w:numFmt w:val="bullet"/>
      <w:lvlText w:val="•"/>
      <w:lvlJc w:val="left"/>
      <w:pPr>
        <w:ind w:left="5405" w:hanging="682"/>
      </w:pPr>
      <w:rPr>
        <w:rFonts w:hint="default"/>
        <w:lang w:val="ru-RU" w:eastAsia="en-US" w:bidi="ar-SA"/>
      </w:rPr>
    </w:lvl>
    <w:lvl w:ilvl="8" w:tplc="0DCA5F46">
      <w:numFmt w:val="bullet"/>
      <w:lvlText w:val="•"/>
      <w:lvlJc w:val="left"/>
      <w:pPr>
        <w:ind w:left="5980" w:hanging="682"/>
      </w:pPr>
      <w:rPr>
        <w:rFonts w:hint="default"/>
        <w:lang w:val="ru-RU" w:eastAsia="en-US" w:bidi="ar-SA"/>
      </w:rPr>
    </w:lvl>
  </w:abstractNum>
  <w:abstractNum w:abstractNumId="418">
    <w:nsid w:val="78034DE1"/>
    <w:multiLevelType w:val="hybridMultilevel"/>
    <w:tmpl w:val="0A166FCC"/>
    <w:lvl w:ilvl="0" w:tplc="67A8FDF6">
      <w:start w:val="1"/>
      <w:numFmt w:val="decimal"/>
      <w:lvlText w:val="%1)"/>
      <w:lvlJc w:val="left"/>
      <w:pPr>
        <w:ind w:left="140" w:hanging="310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699C07AC">
      <w:numFmt w:val="bullet"/>
      <w:lvlText w:val="•"/>
      <w:lvlJc w:val="left"/>
      <w:pPr>
        <w:ind w:left="839" w:hanging="310"/>
      </w:pPr>
      <w:rPr>
        <w:rFonts w:hint="default"/>
        <w:lang w:val="ru-RU" w:eastAsia="en-US" w:bidi="ar-SA"/>
      </w:rPr>
    </w:lvl>
    <w:lvl w:ilvl="2" w:tplc="9ADA2A5C">
      <w:numFmt w:val="bullet"/>
      <w:lvlText w:val="•"/>
      <w:lvlJc w:val="left"/>
      <w:pPr>
        <w:ind w:left="1538" w:hanging="310"/>
      </w:pPr>
      <w:rPr>
        <w:rFonts w:hint="default"/>
        <w:lang w:val="ru-RU" w:eastAsia="en-US" w:bidi="ar-SA"/>
      </w:rPr>
    </w:lvl>
    <w:lvl w:ilvl="3" w:tplc="8C4E1DA2">
      <w:numFmt w:val="bullet"/>
      <w:lvlText w:val="•"/>
      <w:lvlJc w:val="left"/>
      <w:pPr>
        <w:ind w:left="2237" w:hanging="310"/>
      </w:pPr>
      <w:rPr>
        <w:rFonts w:hint="default"/>
        <w:lang w:val="ru-RU" w:eastAsia="en-US" w:bidi="ar-SA"/>
      </w:rPr>
    </w:lvl>
    <w:lvl w:ilvl="4" w:tplc="3C5CE608">
      <w:numFmt w:val="bullet"/>
      <w:lvlText w:val="•"/>
      <w:lvlJc w:val="left"/>
      <w:pPr>
        <w:ind w:left="2936" w:hanging="310"/>
      </w:pPr>
      <w:rPr>
        <w:rFonts w:hint="default"/>
        <w:lang w:val="ru-RU" w:eastAsia="en-US" w:bidi="ar-SA"/>
      </w:rPr>
    </w:lvl>
    <w:lvl w:ilvl="5" w:tplc="5B82240C">
      <w:numFmt w:val="bullet"/>
      <w:lvlText w:val="•"/>
      <w:lvlJc w:val="left"/>
      <w:pPr>
        <w:ind w:left="3635" w:hanging="310"/>
      </w:pPr>
      <w:rPr>
        <w:rFonts w:hint="default"/>
        <w:lang w:val="ru-RU" w:eastAsia="en-US" w:bidi="ar-SA"/>
      </w:rPr>
    </w:lvl>
    <w:lvl w:ilvl="6" w:tplc="664E5174">
      <w:numFmt w:val="bullet"/>
      <w:lvlText w:val="•"/>
      <w:lvlJc w:val="left"/>
      <w:pPr>
        <w:ind w:left="4334" w:hanging="310"/>
      </w:pPr>
      <w:rPr>
        <w:rFonts w:hint="default"/>
        <w:lang w:val="ru-RU" w:eastAsia="en-US" w:bidi="ar-SA"/>
      </w:rPr>
    </w:lvl>
    <w:lvl w:ilvl="7" w:tplc="298C56DA">
      <w:numFmt w:val="bullet"/>
      <w:lvlText w:val="•"/>
      <w:lvlJc w:val="left"/>
      <w:pPr>
        <w:ind w:left="5033" w:hanging="310"/>
      </w:pPr>
      <w:rPr>
        <w:rFonts w:hint="default"/>
        <w:lang w:val="ru-RU" w:eastAsia="en-US" w:bidi="ar-SA"/>
      </w:rPr>
    </w:lvl>
    <w:lvl w:ilvl="8" w:tplc="5ECE6670">
      <w:numFmt w:val="bullet"/>
      <w:lvlText w:val="•"/>
      <w:lvlJc w:val="left"/>
      <w:pPr>
        <w:ind w:left="5732" w:hanging="310"/>
      </w:pPr>
      <w:rPr>
        <w:rFonts w:hint="default"/>
        <w:lang w:val="ru-RU" w:eastAsia="en-US" w:bidi="ar-SA"/>
      </w:rPr>
    </w:lvl>
  </w:abstractNum>
  <w:abstractNum w:abstractNumId="419">
    <w:nsid w:val="783304DC"/>
    <w:multiLevelType w:val="hybridMultilevel"/>
    <w:tmpl w:val="322659B0"/>
    <w:lvl w:ilvl="0" w:tplc="237CAA46">
      <w:start w:val="1"/>
      <w:numFmt w:val="decimal"/>
      <w:lvlText w:val="%1"/>
      <w:lvlJc w:val="left"/>
      <w:pPr>
        <w:ind w:left="858" w:hanging="152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ru-RU" w:eastAsia="en-US" w:bidi="ar-SA"/>
      </w:rPr>
    </w:lvl>
    <w:lvl w:ilvl="1" w:tplc="CD4A29D8">
      <w:numFmt w:val="bullet"/>
      <w:lvlText w:val="•"/>
      <w:lvlJc w:val="left"/>
      <w:pPr>
        <w:ind w:left="1487" w:hanging="152"/>
      </w:pPr>
      <w:rPr>
        <w:rFonts w:hint="default"/>
        <w:lang w:val="ru-RU" w:eastAsia="en-US" w:bidi="ar-SA"/>
      </w:rPr>
    </w:lvl>
    <w:lvl w:ilvl="2" w:tplc="B3F40776">
      <w:numFmt w:val="bullet"/>
      <w:lvlText w:val="•"/>
      <w:lvlJc w:val="left"/>
      <w:pPr>
        <w:ind w:left="2114" w:hanging="152"/>
      </w:pPr>
      <w:rPr>
        <w:rFonts w:hint="default"/>
        <w:lang w:val="ru-RU" w:eastAsia="en-US" w:bidi="ar-SA"/>
      </w:rPr>
    </w:lvl>
    <w:lvl w:ilvl="3" w:tplc="7F6AADAE">
      <w:numFmt w:val="bullet"/>
      <w:lvlText w:val="•"/>
      <w:lvlJc w:val="left"/>
      <w:pPr>
        <w:ind w:left="2741" w:hanging="152"/>
      </w:pPr>
      <w:rPr>
        <w:rFonts w:hint="default"/>
        <w:lang w:val="ru-RU" w:eastAsia="en-US" w:bidi="ar-SA"/>
      </w:rPr>
    </w:lvl>
    <w:lvl w:ilvl="4" w:tplc="5C28D4B8">
      <w:numFmt w:val="bullet"/>
      <w:lvlText w:val="•"/>
      <w:lvlJc w:val="left"/>
      <w:pPr>
        <w:ind w:left="3368" w:hanging="152"/>
      </w:pPr>
      <w:rPr>
        <w:rFonts w:hint="default"/>
        <w:lang w:val="ru-RU" w:eastAsia="en-US" w:bidi="ar-SA"/>
      </w:rPr>
    </w:lvl>
    <w:lvl w:ilvl="5" w:tplc="13AAA524">
      <w:numFmt w:val="bullet"/>
      <w:lvlText w:val="•"/>
      <w:lvlJc w:val="left"/>
      <w:pPr>
        <w:ind w:left="3995" w:hanging="152"/>
      </w:pPr>
      <w:rPr>
        <w:rFonts w:hint="default"/>
        <w:lang w:val="ru-RU" w:eastAsia="en-US" w:bidi="ar-SA"/>
      </w:rPr>
    </w:lvl>
    <w:lvl w:ilvl="6" w:tplc="DF2C5772">
      <w:numFmt w:val="bullet"/>
      <w:lvlText w:val="•"/>
      <w:lvlJc w:val="left"/>
      <w:pPr>
        <w:ind w:left="4622" w:hanging="152"/>
      </w:pPr>
      <w:rPr>
        <w:rFonts w:hint="default"/>
        <w:lang w:val="ru-RU" w:eastAsia="en-US" w:bidi="ar-SA"/>
      </w:rPr>
    </w:lvl>
    <w:lvl w:ilvl="7" w:tplc="13F0518C">
      <w:numFmt w:val="bullet"/>
      <w:lvlText w:val="•"/>
      <w:lvlJc w:val="left"/>
      <w:pPr>
        <w:ind w:left="5249" w:hanging="152"/>
      </w:pPr>
      <w:rPr>
        <w:rFonts w:hint="default"/>
        <w:lang w:val="ru-RU" w:eastAsia="en-US" w:bidi="ar-SA"/>
      </w:rPr>
    </w:lvl>
    <w:lvl w:ilvl="8" w:tplc="018A652C">
      <w:numFmt w:val="bullet"/>
      <w:lvlText w:val="•"/>
      <w:lvlJc w:val="left"/>
      <w:pPr>
        <w:ind w:left="5876" w:hanging="152"/>
      </w:pPr>
      <w:rPr>
        <w:rFonts w:hint="default"/>
        <w:lang w:val="ru-RU" w:eastAsia="en-US" w:bidi="ar-SA"/>
      </w:rPr>
    </w:lvl>
  </w:abstractNum>
  <w:abstractNum w:abstractNumId="420">
    <w:nsid w:val="785F1A6B"/>
    <w:multiLevelType w:val="hybridMultilevel"/>
    <w:tmpl w:val="52CE2926"/>
    <w:lvl w:ilvl="0" w:tplc="EBF48A3A">
      <w:start w:val="1"/>
      <w:numFmt w:val="decimal"/>
      <w:lvlText w:val="%1)"/>
      <w:lvlJc w:val="left"/>
      <w:pPr>
        <w:ind w:left="1389" w:hanging="682"/>
      </w:pPr>
      <w:rPr>
        <w:rFonts w:ascii="Times New Roman" w:eastAsia="Times New Roman" w:hAnsi="Times New Roman" w:cs="Times New Roman" w:hint="default"/>
        <w:color w:val="221F1F"/>
        <w:spacing w:val="0"/>
        <w:w w:val="105"/>
        <w:sz w:val="20"/>
        <w:szCs w:val="20"/>
        <w:lang w:val="ru-RU" w:eastAsia="en-US" w:bidi="ar-SA"/>
      </w:rPr>
    </w:lvl>
    <w:lvl w:ilvl="1" w:tplc="55A86BAE">
      <w:numFmt w:val="bullet"/>
      <w:lvlText w:val="•"/>
      <w:lvlJc w:val="left"/>
      <w:pPr>
        <w:ind w:left="1955" w:hanging="682"/>
      </w:pPr>
      <w:rPr>
        <w:rFonts w:hint="default"/>
        <w:lang w:val="ru-RU" w:eastAsia="en-US" w:bidi="ar-SA"/>
      </w:rPr>
    </w:lvl>
    <w:lvl w:ilvl="2" w:tplc="603E8652">
      <w:numFmt w:val="bullet"/>
      <w:lvlText w:val="•"/>
      <w:lvlJc w:val="left"/>
      <w:pPr>
        <w:ind w:left="2530" w:hanging="682"/>
      </w:pPr>
      <w:rPr>
        <w:rFonts w:hint="default"/>
        <w:lang w:val="ru-RU" w:eastAsia="en-US" w:bidi="ar-SA"/>
      </w:rPr>
    </w:lvl>
    <w:lvl w:ilvl="3" w:tplc="5D060BA6">
      <w:numFmt w:val="bullet"/>
      <w:lvlText w:val="•"/>
      <w:lvlJc w:val="left"/>
      <w:pPr>
        <w:ind w:left="3105" w:hanging="682"/>
      </w:pPr>
      <w:rPr>
        <w:rFonts w:hint="default"/>
        <w:lang w:val="ru-RU" w:eastAsia="en-US" w:bidi="ar-SA"/>
      </w:rPr>
    </w:lvl>
    <w:lvl w:ilvl="4" w:tplc="5450DA6E">
      <w:numFmt w:val="bullet"/>
      <w:lvlText w:val="•"/>
      <w:lvlJc w:val="left"/>
      <w:pPr>
        <w:ind w:left="3680" w:hanging="682"/>
      </w:pPr>
      <w:rPr>
        <w:rFonts w:hint="default"/>
        <w:lang w:val="ru-RU" w:eastAsia="en-US" w:bidi="ar-SA"/>
      </w:rPr>
    </w:lvl>
    <w:lvl w:ilvl="5" w:tplc="25AC89E6">
      <w:numFmt w:val="bullet"/>
      <w:lvlText w:val="•"/>
      <w:lvlJc w:val="left"/>
      <w:pPr>
        <w:ind w:left="4255" w:hanging="682"/>
      </w:pPr>
      <w:rPr>
        <w:rFonts w:hint="default"/>
        <w:lang w:val="ru-RU" w:eastAsia="en-US" w:bidi="ar-SA"/>
      </w:rPr>
    </w:lvl>
    <w:lvl w:ilvl="6" w:tplc="9E324A50">
      <w:numFmt w:val="bullet"/>
      <w:lvlText w:val="•"/>
      <w:lvlJc w:val="left"/>
      <w:pPr>
        <w:ind w:left="4830" w:hanging="682"/>
      </w:pPr>
      <w:rPr>
        <w:rFonts w:hint="default"/>
        <w:lang w:val="ru-RU" w:eastAsia="en-US" w:bidi="ar-SA"/>
      </w:rPr>
    </w:lvl>
    <w:lvl w:ilvl="7" w:tplc="7014079E">
      <w:numFmt w:val="bullet"/>
      <w:lvlText w:val="•"/>
      <w:lvlJc w:val="left"/>
      <w:pPr>
        <w:ind w:left="5405" w:hanging="682"/>
      </w:pPr>
      <w:rPr>
        <w:rFonts w:hint="default"/>
        <w:lang w:val="ru-RU" w:eastAsia="en-US" w:bidi="ar-SA"/>
      </w:rPr>
    </w:lvl>
    <w:lvl w:ilvl="8" w:tplc="ACA0F53E">
      <w:numFmt w:val="bullet"/>
      <w:lvlText w:val="•"/>
      <w:lvlJc w:val="left"/>
      <w:pPr>
        <w:ind w:left="5980" w:hanging="682"/>
      </w:pPr>
      <w:rPr>
        <w:rFonts w:hint="default"/>
        <w:lang w:val="ru-RU" w:eastAsia="en-US" w:bidi="ar-SA"/>
      </w:rPr>
    </w:lvl>
  </w:abstractNum>
  <w:abstractNum w:abstractNumId="421">
    <w:nsid w:val="78B05680"/>
    <w:multiLevelType w:val="hybridMultilevel"/>
    <w:tmpl w:val="57F815CE"/>
    <w:lvl w:ilvl="0" w:tplc="FB6E3BEE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1" w:tplc="9008F182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D244FE6A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DEB690F6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CB249758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A330FB9C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38626DD6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14F09E12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B1E298D4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422">
    <w:nsid w:val="793F3DE5"/>
    <w:multiLevelType w:val="hybridMultilevel"/>
    <w:tmpl w:val="5CB2A15C"/>
    <w:lvl w:ilvl="0" w:tplc="CBC27956">
      <w:start w:val="1"/>
      <w:numFmt w:val="decimal"/>
      <w:lvlText w:val="%1."/>
      <w:lvlJc w:val="left"/>
      <w:pPr>
        <w:ind w:left="1387" w:hanging="682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1" w:tplc="5BC40660">
      <w:numFmt w:val="bullet"/>
      <w:lvlText w:val="•"/>
      <w:lvlJc w:val="left"/>
      <w:pPr>
        <w:ind w:left="1929" w:hanging="682"/>
      </w:pPr>
      <w:rPr>
        <w:rFonts w:hint="default"/>
        <w:lang w:val="ru-RU" w:eastAsia="en-US" w:bidi="ar-SA"/>
      </w:rPr>
    </w:lvl>
    <w:lvl w:ilvl="2" w:tplc="F0A22A1E">
      <w:numFmt w:val="bullet"/>
      <w:lvlText w:val="•"/>
      <w:lvlJc w:val="left"/>
      <w:pPr>
        <w:ind w:left="2478" w:hanging="682"/>
      </w:pPr>
      <w:rPr>
        <w:rFonts w:hint="default"/>
        <w:lang w:val="ru-RU" w:eastAsia="en-US" w:bidi="ar-SA"/>
      </w:rPr>
    </w:lvl>
    <w:lvl w:ilvl="3" w:tplc="0D442BC8">
      <w:numFmt w:val="bullet"/>
      <w:lvlText w:val="•"/>
      <w:lvlJc w:val="left"/>
      <w:pPr>
        <w:ind w:left="3027" w:hanging="682"/>
      </w:pPr>
      <w:rPr>
        <w:rFonts w:hint="default"/>
        <w:lang w:val="ru-RU" w:eastAsia="en-US" w:bidi="ar-SA"/>
      </w:rPr>
    </w:lvl>
    <w:lvl w:ilvl="4" w:tplc="1AFECF5A">
      <w:numFmt w:val="bullet"/>
      <w:lvlText w:val="•"/>
      <w:lvlJc w:val="left"/>
      <w:pPr>
        <w:ind w:left="3576" w:hanging="682"/>
      </w:pPr>
      <w:rPr>
        <w:rFonts w:hint="default"/>
        <w:lang w:val="ru-RU" w:eastAsia="en-US" w:bidi="ar-SA"/>
      </w:rPr>
    </w:lvl>
    <w:lvl w:ilvl="5" w:tplc="51ACC27C">
      <w:numFmt w:val="bullet"/>
      <w:lvlText w:val="•"/>
      <w:lvlJc w:val="left"/>
      <w:pPr>
        <w:ind w:left="4125" w:hanging="682"/>
      </w:pPr>
      <w:rPr>
        <w:rFonts w:hint="default"/>
        <w:lang w:val="ru-RU" w:eastAsia="en-US" w:bidi="ar-SA"/>
      </w:rPr>
    </w:lvl>
    <w:lvl w:ilvl="6" w:tplc="AA62FCD6">
      <w:numFmt w:val="bullet"/>
      <w:lvlText w:val="•"/>
      <w:lvlJc w:val="left"/>
      <w:pPr>
        <w:ind w:left="4674" w:hanging="682"/>
      </w:pPr>
      <w:rPr>
        <w:rFonts w:hint="default"/>
        <w:lang w:val="ru-RU" w:eastAsia="en-US" w:bidi="ar-SA"/>
      </w:rPr>
    </w:lvl>
    <w:lvl w:ilvl="7" w:tplc="33C4620A">
      <w:numFmt w:val="bullet"/>
      <w:lvlText w:val="•"/>
      <w:lvlJc w:val="left"/>
      <w:pPr>
        <w:ind w:left="5223" w:hanging="682"/>
      </w:pPr>
      <w:rPr>
        <w:rFonts w:hint="default"/>
        <w:lang w:val="ru-RU" w:eastAsia="en-US" w:bidi="ar-SA"/>
      </w:rPr>
    </w:lvl>
    <w:lvl w:ilvl="8" w:tplc="9E48A85C">
      <w:numFmt w:val="bullet"/>
      <w:lvlText w:val="•"/>
      <w:lvlJc w:val="left"/>
      <w:pPr>
        <w:ind w:left="5772" w:hanging="682"/>
      </w:pPr>
      <w:rPr>
        <w:rFonts w:hint="default"/>
        <w:lang w:val="ru-RU" w:eastAsia="en-US" w:bidi="ar-SA"/>
      </w:rPr>
    </w:lvl>
  </w:abstractNum>
  <w:abstractNum w:abstractNumId="423">
    <w:nsid w:val="79532D1C"/>
    <w:multiLevelType w:val="hybridMultilevel"/>
    <w:tmpl w:val="95F0BB0A"/>
    <w:lvl w:ilvl="0" w:tplc="29561D0A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59E064B6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3A181E74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BAAE14F0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BF48D98A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0CEACC40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3A0AFDEA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C4E2A738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7CCC38E8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424">
    <w:nsid w:val="79C25BB9"/>
    <w:multiLevelType w:val="hybridMultilevel"/>
    <w:tmpl w:val="2D64E3A8"/>
    <w:lvl w:ilvl="0" w:tplc="5E38EE92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20A47E44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8B66703E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95E4EB6C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2542C9CE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96F0E778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664290E0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49FEEFD4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4B52E93E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425">
    <w:nsid w:val="7A2F34FF"/>
    <w:multiLevelType w:val="hybridMultilevel"/>
    <w:tmpl w:val="C57E2786"/>
    <w:lvl w:ilvl="0" w:tplc="81E46C5E">
      <w:start w:val="1"/>
      <w:numFmt w:val="decimal"/>
      <w:lvlText w:val="%1)"/>
      <w:lvlJc w:val="left"/>
      <w:pPr>
        <w:ind w:left="1389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sz w:val="20"/>
        <w:szCs w:val="20"/>
        <w:lang w:val="ru-RU" w:eastAsia="en-US" w:bidi="ar-SA"/>
      </w:rPr>
    </w:lvl>
    <w:lvl w:ilvl="1" w:tplc="C3BC8C84">
      <w:numFmt w:val="bullet"/>
      <w:lvlText w:val="•"/>
      <w:lvlJc w:val="left"/>
      <w:pPr>
        <w:ind w:left="1955" w:hanging="682"/>
      </w:pPr>
      <w:rPr>
        <w:rFonts w:hint="default"/>
        <w:lang w:val="ru-RU" w:eastAsia="en-US" w:bidi="ar-SA"/>
      </w:rPr>
    </w:lvl>
    <w:lvl w:ilvl="2" w:tplc="3B14C632">
      <w:numFmt w:val="bullet"/>
      <w:lvlText w:val="•"/>
      <w:lvlJc w:val="left"/>
      <w:pPr>
        <w:ind w:left="2530" w:hanging="682"/>
      </w:pPr>
      <w:rPr>
        <w:rFonts w:hint="default"/>
        <w:lang w:val="ru-RU" w:eastAsia="en-US" w:bidi="ar-SA"/>
      </w:rPr>
    </w:lvl>
    <w:lvl w:ilvl="3" w:tplc="25E8A25E">
      <w:numFmt w:val="bullet"/>
      <w:lvlText w:val="•"/>
      <w:lvlJc w:val="left"/>
      <w:pPr>
        <w:ind w:left="3105" w:hanging="682"/>
      </w:pPr>
      <w:rPr>
        <w:rFonts w:hint="default"/>
        <w:lang w:val="ru-RU" w:eastAsia="en-US" w:bidi="ar-SA"/>
      </w:rPr>
    </w:lvl>
    <w:lvl w:ilvl="4" w:tplc="7B025A30">
      <w:numFmt w:val="bullet"/>
      <w:lvlText w:val="•"/>
      <w:lvlJc w:val="left"/>
      <w:pPr>
        <w:ind w:left="3680" w:hanging="682"/>
      </w:pPr>
      <w:rPr>
        <w:rFonts w:hint="default"/>
        <w:lang w:val="ru-RU" w:eastAsia="en-US" w:bidi="ar-SA"/>
      </w:rPr>
    </w:lvl>
    <w:lvl w:ilvl="5" w:tplc="5D2E1B62">
      <w:numFmt w:val="bullet"/>
      <w:lvlText w:val="•"/>
      <w:lvlJc w:val="left"/>
      <w:pPr>
        <w:ind w:left="4255" w:hanging="682"/>
      </w:pPr>
      <w:rPr>
        <w:rFonts w:hint="default"/>
        <w:lang w:val="ru-RU" w:eastAsia="en-US" w:bidi="ar-SA"/>
      </w:rPr>
    </w:lvl>
    <w:lvl w:ilvl="6" w:tplc="FD36C4CA">
      <w:numFmt w:val="bullet"/>
      <w:lvlText w:val="•"/>
      <w:lvlJc w:val="left"/>
      <w:pPr>
        <w:ind w:left="4830" w:hanging="682"/>
      </w:pPr>
      <w:rPr>
        <w:rFonts w:hint="default"/>
        <w:lang w:val="ru-RU" w:eastAsia="en-US" w:bidi="ar-SA"/>
      </w:rPr>
    </w:lvl>
    <w:lvl w:ilvl="7" w:tplc="1F0EB8D4">
      <w:numFmt w:val="bullet"/>
      <w:lvlText w:val="•"/>
      <w:lvlJc w:val="left"/>
      <w:pPr>
        <w:ind w:left="5405" w:hanging="682"/>
      </w:pPr>
      <w:rPr>
        <w:rFonts w:hint="default"/>
        <w:lang w:val="ru-RU" w:eastAsia="en-US" w:bidi="ar-SA"/>
      </w:rPr>
    </w:lvl>
    <w:lvl w:ilvl="8" w:tplc="3730994C">
      <w:numFmt w:val="bullet"/>
      <w:lvlText w:val="•"/>
      <w:lvlJc w:val="left"/>
      <w:pPr>
        <w:ind w:left="5980" w:hanging="682"/>
      </w:pPr>
      <w:rPr>
        <w:rFonts w:hint="default"/>
        <w:lang w:val="ru-RU" w:eastAsia="en-US" w:bidi="ar-SA"/>
      </w:rPr>
    </w:lvl>
  </w:abstractNum>
  <w:abstractNum w:abstractNumId="426">
    <w:nsid w:val="7AAA2F94"/>
    <w:multiLevelType w:val="hybridMultilevel"/>
    <w:tmpl w:val="150002EE"/>
    <w:lvl w:ilvl="0" w:tplc="D49E6218">
      <w:start w:val="1"/>
      <w:numFmt w:val="decimal"/>
      <w:lvlText w:val="%1)"/>
      <w:lvlJc w:val="left"/>
      <w:pPr>
        <w:ind w:left="1387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C778CFEC">
      <w:numFmt w:val="bullet"/>
      <w:lvlText w:val="•"/>
      <w:lvlJc w:val="left"/>
      <w:pPr>
        <w:ind w:left="1929" w:hanging="682"/>
      </w:pPr>
      <w:rPr>
        <w:rFonts w:hint="default"/>
        <w:lang w:val="ru-RU" w:eastAsia="en-US" w:bidi="ar-SA"/>
      </w:rPr>
    </w:lvl>
    <w:lvl w:ilvl="2" w:tplc="218A0AFE">
      <w:numFmt w:val="bullet"/>
      <w:lvlText w:val="•"/>
      <w:lvlJc w:val="left"/>
      <w:pPr>
        <w:ind w:left="2478" w:hanging="682"/>
      </w:pPr>
      <w:rPr>
        <w:rFonts w:hint="default"/>
        <w:lang w:val="ru-RU" w:eastAsia="en-US" w:bidi="ar-SA"/>
      </w:rPr>
    </w:lvl>
    <w:lvl w:ilvl="3" w:tplc="0E3082B2">
      <w:numFmt w:val="bullet"/>
      <w:lvlText w:val="•"/>
      <w:lvlJc w:val="left"/>
      <w:pPr>
        <w:ind w:left="3027" w:hanging="682"/>
      </w:pPr>
      <w:rPr>
        <w:rFonts w:hint="default"/>
        <w:lang w:val="ru-RU" w:eastAsia="en-US" w:bidi="ar-SA"/>
      </w:rPr>
    </w:lvl>
    <w:lvl w:ilvl="4" w:tplc="6DA8534C">
      <w:numFmt w:val="bullet"/>
      <w:lvlText w:val="•"/>
      <w:lvlJc w:val="left"/>
      <w:pPr>
        <w:ind w:left="3576" w:hanging="682"/>
      </w:pPr>
      <w:rPr>
        <w:rFonts w:hint="default"/>
        <w:lang w:val="ru-RU" w:eastAsia="en-US" w:bidi="ar-SA"/>
      </w:rPr>
    </w:lvl>
    <w:lvl w:ilvl="5" w:tplc="FFBA2CEE">
      <w:numFmt w:val="bullet"/>
      <w:lvlText w:val="•"/>
      <w:lvlJc w:val="left"/>
      <w:pPr>
        <w:ind w:left="4125" w:hanging="682"/>
      </w:pPr>
      <w:rPr>
        <w:rFonts w:hint="default"/>
        <w:lang w:val="ru-RU" w:eastAsia="en-US" w:bidi="ar-SA"/>
      </w:rPr>
    </w:lvl>
    <w:lvl w:ilvl="6" w:tplc="28D83840">
      <w:numFmt w:val="bullet"/>
      <w:lvlText w:val="•"/>
      <w:lvlJc w:val="left"/>
      <w:pPr>
        <w:ind w:left="4674" w:hanging="682"/>
      </w:pPr>
      <w:rPr>
        <w:rFonts w:hint="default"/>
        <w:lang w:val="ru-RU" w:eastAsia="en-US" w:bidi="ar-SA"/>
      </w:rPr>
    </w:lvl>
    <w:lvl w:ilvl="7" w:tplc="683C4B0E">
      <w:numFmt w:val="bullet"/>
      <w:lvlText w:val="•"/>
      <w:lvlJc w:val="left"/>
      <w:pPr>
        <w:ind w:left="5223" w:hanging="682"/>
      </w:pPr>
      <w:rPr>
        <w:rFonts w:hint="default"/>
        <w:lang w:val="ru-RU" w:eastAsia="en-US" w:bidi="ar-SA"/>
      </w:rPr>
    </w:lvl>
    <w:lvl w:ilvl="8" w:tplc="CE565004">
      <w:numFmt w:val="bullet"/>
      <w:lvlText w:val="•"/>
      <w:lvlJc w:val="left"/>
      <w:pPr>
        <w:ind w:left="5772" w:hanging="682"/>
      </w:pPr>
      <w:rPr>
        <w:rFonts w:hint="default"/>
        <w:lang w:val="ru-RU" w:eastAsia="en-US" w:bidi="ar-SA"/>
      </w:rPr>
    </w:lvl>
  </w:abstractNum>
  <w:abstractNum w:abstractNumId="427">
    <w:nsid w:val="7AAB454F"/>
    <w:multiLevelType w:val="hybridMultilevel"/>
    <w:tmpl w:val="52363CCE"/>
    <w:lvl w:ilvl="0" w:tplc="3F563AD4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4718F3CE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CD4439E6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8CB803F8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7E36476C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60BCA084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8DA45BD4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2DE4D4D0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E6329E0E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428">
    <w:nsid w:val="7B0D7234"/>
    <w:multiLevelType w:val="hybridMultilevel"/>
    <w:tmpl w:val="FBAED8E2"/>
    <w:lvl w:ilvl="0" w:tplc="D8969170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105"/>
        <w:sz w:val="20"/>
        <w:szCs w:val="20"/>
        <w:lang w:val="ru-RU" w:eastAsia="en-US" w:bidi="ar-SA"/>
      </w:rPr>
    </w:lvl>
    <w:lvl w:ilvl="1" w:tplc="07BAAF14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03E48478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5D1EA5C8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73EA43EE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52D66792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EA72A742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FB327410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03E25A2C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429">
    <w:nsid w:val="7B1E077F"/>
    <w:multiLevelType w:val="hybridMultilevel"/>
    <w:tmpl w:val="A172FC16"/>
    <w:lvl w:ilvl="0" w:tplc="8ED4CE3C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93048866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569C3AB4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73062B38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512C5706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04E2BE80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ED628536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E3027F60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F0688D42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430">
    <w:nsid w:val="7B21060F"/>
    <w:multiLevelType w:val="hybridMultilevel"/>
    <w:tmpl w:val="5974417A"/>
    <w:lvl w:ilvl="0" w:tplc="354E4BCE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93026190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50FEA16E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8EFE37E2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39FE56D4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61B60B92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3BA0D33C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1D70B13A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77927BC2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431">
    <w:nsid w:val="7BD57525"/>
    <w:multiLevelType w:val="hybridMultilevel"/>
    <w:tmpl w:val="984E8842"/>
    <w:lvl w:ilvl="0" w:tplc="BCE2BAFC">
      <w:start w:val="1"/>
      <w:numFmt w:val="decimal"/>
      <w:lvlText w:val="%1)"/>
      <w:lvlJc w:val="left"/>
      <w:pPr>
        <w:ind w:left="1389" w:hanging="682"/>
      </w:pPr>
      <w:rPr>
        <w:rFonts w:ascii="Times New Roman" w:eastAsia="Times New Roman" w:hAnsi="Times New Roman" w:cs="Times New Roman" w:hint="default"/>
        <w:color w:val="221F1F"/>
        <w:spacing w:val="0"/>
        <w:w w:val="105"/>
        <w:sz w:val="20"/>
        <w:szCs w:val="20"/>
        <w:lang w:val="ru-RU" w:eastAsia="en-US" w:bidi="ar-SA"/>
      </w:rPr>
    </w:lvl>
    <w:lvl w:ilvl="1" w:tplc="E23E287E">
      <w:numFmt w:val="bullet"/>
      <w:lvlText w:val="•"/>
      <w:lvlJc w:val="left"/>
      <w:pPr>
        <w:ind w:left="1955" w:hanging="682"/>
      </w:pPr>
      <w:rPr>
        <w:rFonts w:hint="default"/>
        <w:lang w:val="ru-RU" w:eastAsia="en-US" w:bidi="ar-SA"/>
      </w:rPr>
    </w:lvl>
    <w:lvl w:ilvl="2" w:tplc="BBD21ADC">
      <w:numFmt w:val="bullet"/>
      <w:lvlText w:val="•"/>
      <w:lvlJc w:val="left"/>
      <w:pPr>
        <w:ind w:left="2530" w:hanging="682"/>
      </w:pPr>
      <w:rPr>
        <w:rFonts w:hint="default"/>
        <w:lang w:val="ru-RU" w:eastAsia="en-US" w:bidi="ar-SA"/>
      </w:rPr>
    </w:lvl>
    <w:lvl w:ilvl="3" w:tplc="BF18A90A">
      <w:numFmt w:val="bullet"/>
      <w:lvlText w:val="•"/>
      <w:lvlJc w:val="left"/>
      <w:pPr>
        <w:ind w:left="3105" w:hanging="682"/>
      </w:pPr>
      <w:rPr>
        <w:rFonts w:hint="default"/>
        <w:lang w:val="ru-RU" w:eastAsia="en-US" w:bidi="ar-SA"/>
      </w:rPr>
    </w:lvl>
    <w:lvl w:ilvl="4" w:tplc="5F969384">
      <w:numFmt w:val="bullet"/>
      <w:lvlText w:val="•"/>
      <w:lvlJc w:val="left"/>
      <w:pPr>
        <w:ind w:left="3680" w:hanging="682"/>
      </w:pPr>
      <w:rPr>
        <w:rFonts w:hint="default"/>
        <w:lang w:val="ru-RU" w:eastAsia="en-US" w:bidi="ar-SA"/>
      </w:rPr>
    </w:lvl>
    <w:lvl w:ilvl="5" w:tplc="C594584A">
      <w:numFmt w:val="bullet"/>
      <w:lvlText w:val="•"/>
      <w:lvlJc w:val="left"/>
      <w:pPr>
        <w:ind w:left="4255" w:hanging="682"/>
      </w:pPr>
      <w:rPr>
        <w:rFonts w:hint="default"/>
        <w:lang w:val="ru-RU" w:eastAsia="en-US" w:bidi="ar-SA"/>
      </w:rPr>
    </w:lvl>
    <w:lvl w:ilvl="6" w:tplc="67D27482">
      <w:numFmt w:val="bullet"/>
      <w:lvlText w:val="•"/>
      <w:lvlJc w:val="left"/>
      <w:pPr>
        <w:ind w:left="4830" w:hanging="682"/>
      </w:pPr>
      <w:rPr>
        <w:rFonts w:hint="default"/>
        <w:lang w:val="ru-RU" w:eastAsia="en-US" w:bidi="ar-SA"/>
      </w:rPr>
    </w:lvl>
    <w:lvl w:ilvl="7" w:tplc="1688E146">
      <w:numFmt w:val="bullet"/>
      <w:lvlText w:val="•"/>
      <w:lvlJc w:val="left"/>
      <w:pPr>
        <w:ind w:left="5405" w:hanging="682"/>
      </w:pPr>
      <w:rPr>
        <w:rFonts w:hint="default"/>
        <w:lang w:val="ru-RU" w:eastAsia="en-US" w:bidi="ar-SA"/>
      </w:rPr>
    </w:lvl>
    <w:lvl w:ilvl="8" w:tplc="BD5CF99A">
      <w:numFmt w:val="bullet"/>
      <w:lvlText w:val="•"/>
      <w:lvlJc w:val="left"/>
      <w:pPr>
        <w:ind w:left="5980" w:hanging="682"/>
      </w:pPr>
      <w:rPr>
        <w:rFonts w:hint="default"/>
        <w:lang w:val="ru-RU" w:eastAsia="en-US" w:bidi="ar-SA"/>
      </w:rPr>
    </w:lvl>
  </w:abstractNum>
  <w:abstractNum w:abstractNumId="432">
    <w:nsid w:val="7C10347C"/>
    <w:multiLevelType w:val="hybridMultilevel"/>
    <w:tmpl w:val="611AA070"/>
    <w:lvl w:ilvl="0" w:tplc="8606082A">
      <w:start w:val="1"/>
      <w:numFmt w:val="decimal"/>
      <w:lvlText w:val="%1)"/>
      <w:lvlJc w:val="left"/>
      <w:pPr>
        <w:ind w:left="140" w:hanging="682"/>
        <w:jc w:val="right"/>
      </w:pPr>
      <w:rPr>
        <w:rFonts w:ascii="Times New Roman" w:eastAsia="Times New Roman" w:hAnsi="Times New Roman" w:cs="Times New Roman" w:hint="default"/>
        <w:color w:val="221F1F"/>
        <w:spacing w:val="0"/>
        <w:w w:val="84"/>
        <w:sz w:val="20"/>
        <w:szCs w:val="20"/>
        <w:lang w:val="ru-RU" w:eastAsia="en-US" w:bidi="ar-SA"/>
      </w:rPr>
    </w:lvl>
    <w:lvl w:ilvl="1" w:tplc="764CA4CE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1084F18E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6FD23E00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F4E45686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E06ACCBC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F000D2A0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EB445726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A2E4B5D2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433">
    <w:nsid w:val="7C191848"/>
    <w:multiLevelType w:val="hybridMultilevel"/>
    <w:tmpl w:val="866EC5B8"/>
    <w:lvl w:ilvl="0" w:tplc="D7E02F7E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55FAAD24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C82031AC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1526C1F0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BD9A3666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75E689A0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673253C8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97DE97BC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7766146C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434">
    <w:nsid w:val="7C2140B5"/>
    <w:multiLevelType w:val="hybridMultilevel"/>
    <w:tmpl w:val="63C857CC"/>
    <w:lvl w:ilvl="0" w:tplc="B0040D0A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B0B0FF72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3D7ACD58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223A5D9E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07F6AE4C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4EA450DA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221270C0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107CD692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504CF070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435">
    <w:nsid w:val="7C4B11C9"/>
    <w:multiLevelType w:val="hybridMultilevel"/>
    <w:tmpl w:val="23B08484"/>
    <w:lvl w:ilvl="0" w:tplc="62863E28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1" w:tplc="EE50045E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DB4224A8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C8FC2382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9D287B68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CAE2C264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1C320BC8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7DEA07A0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C9323204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436">
    <w:nsid w:val="7C4E1664"/>
    <w:multiLevelType w:val="hybridMultilevel"/>
    <w:tmpl w:val="79F2D8C4"/>
    <w:lvl w:ilvl="0" w:tplc="83DAEB3E">
      <w:start w:val="1"/>
      <w:numFmt w:val="decimal"/>
      <w:lvlText w:val="%1)"/>
      <w:lvlJc w:val="left"/>
      <w:pPr>
        <w:ind w:left="1389" w:hanging="682"/>
      </w:pPr>
      <w:rPr>
        <w:rFonts w:ascii="Times New Roman" w:eastAsia="Times New Roman" w:hAnsi="Times New Roman" w:cs="Times New Roman" w:hint="default"/>
        <w:color w:val="221F1F"/>
        <w:spacing w:val="0"/>
        <w:w w:val="105"/>
        <w:sz w:val="20"/>
        <w:szCs w:val="20"/>
        <w:lang w:val="ru-RU" w:eastAsia="en-US" w:bidi="ar-SA"/>
      </w:rPr>
    </w:lvl>
    <w:lvl w:ilvl="1" w:tplc="5492CE00">
      <w:numFmt w:val="bullet"/>
      <w:lvlText w:val="•"/>
      <w:lvlJc w:val="left"/>
      <w:pPr>
        <w:ind w:left="1955" w:hanging="682"/>
      </w:pPr>
      <w:rPr>
        <w:rFonts w:hint="default"/>
        <w:lang w:val="ru-RU" w:eastAsia="en-US" w:bidi="ar-SA"/>
      </w:rPr>
    </w:lvl>
    <w:lvl w:ilvl="2" w:tplc="52AAB6EA">
      <w:numFmt w:val="bullet"/>
      <w:lvlText w:val="•"/>
      <w:lvlJc w:val="left"/>
      <w:pPr>
        <w:ind w:left="2530" w:hanging="682"/>
      </w:pPr>
      <w:rPr>
        <w:rFonts w:hint="default"/>
        <w:lang w:val="ru-RU" w:eastAsia="en-US" w:bidi="ar-SA"/>
      </w:rPr>
    </w:lvl>
    <w:lvl w:ilvl="3" w:tplc="E592D3BA">
      <w:numFmt w:val="bullet"/>
      <w:lvlText w:val="•"/>
      <w:lvlJc w:val="left"/>
      <w:pPr>
        <w:ind w:left="3105" w:hanging="682"/>
      </w:pPr>
      <w:rPr>
        <w:rFonts w:hint="default"/>
        <w:lang w:val="ru-RU" w:eastAsia="en-US" w:bidi="ar-SA"/>
      </w:rPr>
    </w:lvl>
    <w:lvl w:ilvl="4" w:tplc="20EC5A2A">
      <w:numFmt w:val="bullet"/>
      <w:lvlText w:val="•"/>
      <w:lvlJc w:val="left"/>
      <w:pPr>
        <w:ind w:left="3680" w:hanging="682"/>
      </w:pPr>
      <w:rPr>
        <w:rFonts w:hint="default"/>
        <w:lang w:val="ru-RU" w:eastAsia="en-US" w:bidi="ar-SA"/>
      </w:rPr>
    </w:lvl>
    <w:lvl w:ilvl="5" w:tplc="6F187AE2">
      <w:numFmt w:val="bullet"/>
      <w:lvlText w:val="•"/>
      <w:lvlJc w:val="left"/>
      <w:pPr>
        <w:ind w:left="4255" w:hanging="682"/>
      </w:pPr>
      <w:rPr>
        <w:rFonts w:hint="default"/>
        <w:lang w:val="ru-RU" w:eastAsia="en-US" w:bidi="ar-SA"/>
      </w:rPr>
    </w:lvl>
    <w:lvl w:ilvl="6" w:tplc="D188E29E">
      <w:numFmt w:val="bullet"/>
      <w:lvlText w:val="•"/>
      <w:lvlJc w:val="left"/>
      <w:pPr>
        <w:ind w:left="4830" w:hanging="682"/>
      </w:pPr>
      <w:rPr>
        <w:rFonts w:hint="default"/>
        <w:lang w:val="ru-RU" w:eastAsia="en-US" w:bidi="ar-SA"/>
      </w:rPr>
    </w:lvl>
    <w:lvl w:ilvl="7" w:tplc="5F166160">
      <w:numFmt w:val="bullet"/>
      <w:lvlText w:val="•"/>
      <w:lvlJc w:val="left"/>
      <w:pPr>
        <w:ind w:left="5405" w:hanging="682"/>
      </w:pPr>
      <w:rPr>
        <w:rFonts w:hint="default"/>
        <w:lang w:val="ru-RU" w:eastAsia="en-US" w:bidi="ar-SA"/>
      </w:rPr>
    </w:lvl>
    <w:lvl w:ilvl="8" w:tplc="3FD2B9AC">
      <w:numFmt w:val="bullet"/>
      <w:lvlText w:val="•"/>
      <w:lvlJc w:val="left"/>
      <w:pPr>
        <w:ind w:left="5980" w:hanging="682"/>
      </w:pPr>
      <w:rPr>
        <w:rFonts w:hint="default"/>
        <w:lang w:val="ru-RU" w:eastAsia="en-US" w:bidi="ar-SA"/>
      </w:rPr>
    </w:lvl>
  </w:abstractNum>
  <w:abstractNum w:abstractNumId="437">
    <w:nsid w:val="7D783B32"/>
    <w:multiLevelType w:val="hybridMultilevel"/>
    <w:tmpl w:val="4F501806"/>
    <w:lvl w:ilvl="0" w:tplc="0A5CC584">
      <w:start w:val="1"/>
      <w:numFmt w:val="decimal"/>
      <w:lvlText w:val="%1)"/>
      <w:lvlJc w:val="left"/>
      <w:pPr>
        <w:ind w:left="1389" w:hanging="682"/>
      </w:pPr>
      <w:rPr>
        <w:rFonts w:ascii="Times New Roman" w:eastAsia="Times New Roman" w:hAnsi="Times New Roman" w:cs="Times New Roman" w:hint="default"/>
        <w:color w:val="221F1F"/>
        <w:spacing w:val="0"/>
        <w:w w:val="105"/>
        <w:sz w:val="20"/>
        <w:szCs w:val="20"/>
        <w:lang w:val="ru-RU" w:eastAsia="en-US" w:bidi="ar-SA"/>
      </w:rPr>
    </w:lvl>
    <w:lvl w:ilvl="1" w:tplc="D8F844B8">
      <w:numFmt w:val="bullet"/>
      <w:lvlText w:val="•"/>
      <w:lvlJc w:val="left"/>
      <w:pPr>
        <w:ind w:left="1955" w:hanging="682"/>
      </w:pPr>
      <w:rPr>
        <w:rFonts w:hint="default"/>
        <w:lang w:val="ru-RU" w:eastAsia="en-US" w:bidi="ar-SA"/>
      </w:rPr>
    </w:lvl>
    <w:lvl w:ilvl="2" w:tplc="B8C4D430">
      <w:numFmt w:val="bullet"/>
      <w:lvlText w:val="•"/>
      <w:lvlJc w:val="left"/>
      <w:pPr>
        <w:ind w:left="2530" w:hanging="682"/>
      </w:pPr>
      <w:rPr>
        <w:rFonts w:hint="default"/>
        <w:lang w:val="ru-RU" w:eastAsia="en-US" w:bidi="ar-SA"/>
      </w:rPr>
    </w:lvl>
    <w:lvl w:ilvl="3" w:tplc="D346BC1A">
      <w:numFmt w:val="bullet"/>
      <w:lvlText w:val="•"/>
      <w:lvlJc w:val="left"/>
      <w:pPr>
        <w:ind w:left="3105" w:hanging="682"/>
      </w:pPr>
      <w:rPr>
        <w:rFonts w:hint="default"/>
        <w:lang w:val="ru-RU" w:eastAsia="en-US" w:bidi="ar-SA"/>
      </w:rPr>
    </w:lvl>
    <w:lvl w:ilvl="4" w:tplc="D31A3E46">
      <w:numFmt w:val="bullet"/>
      <w:lvlText w:val="•"/>
      <w:lvlJc w:val="left"/>
      <w:pPr>
        <w:ind w:left="3680" w:hanging="682"/>
      </w:pPr>
      <w:rPr>
        <w:rFonts w:hint="default"/>
        <w:lang w:val="ru-RU" w:eastAsia="en-US" w:bidi="ar-SA"/>
      </w:rPr>
    </w:lvl>
    <w:lvl w:ilvl="5" w:tplc="63E01A56">
      <w:numFmt w:val="bullet"/>
      <w:lvlText w:val="•"/>
      <w:lvlJc w:val="left"/>
      <w:pPr>
        <w:ind w:left="4255" w:hanging="682"/>
      </w:pPr>
      <w:rPr>
        <w:rFonts w:hint="default"/>
        <w:lang w:val="ru-RU" w:eastAsia="en-US" w:bidi="ar-SA"/>
      </w:rPr>
    </w:lvl>
    <w:lvl w:ilvl="6" w:tplc="D0840ED8">
      <w:numFmt w:val="bullet"/>
      <w:lvlText w:val="•"/>
      <w:lvlJc w:val="left"/>
      <w:pPr>
        <w:ind w:left="4830" w:hanging="682"/>
      </w:pPr>
      <w:rPr>
        <w:rFonts w:hint="default"/>
        <w:lang w:val="ru-RU" w:eastAsia="en-US" w:bidi="ar-SA"/>
      </w:rPr>
    </w:lvl>
    <w:lvl w:ilvl="7" w:tplc="E4587F86">
      <w:numFmt w:val="bullet"/>
      <w:lvlText w:val="•"/>
      <w:lvlJc w:val="left"/>
      <w:pPr>
        <w:ind w:left="5405" w:hanging="682"/>
      </w:pPr>
      <w:rPr>
        <w:rFonts w:hint="default"/>
        <w:lang w:val="ru-RU" w:eastAsia="en-US" w:bidi="ar-SA"/>
      </w:rPr>
    </w:lvl>
    <w:lvl w:ilvl="8" w:tplc="BF7C7ED0">
      <w:numFmt w:val="bullet"/>
      <w:lvlText w:val="•"/>
      <w:lvlJc w:val="left"/>
      <w:pPr>
        <w:ind w:left="5980" w:hanging="682"/>
      </w:pPr>
      <w:rPr>
        <w:rFonts w:hint="default"/>
        <w:lang w:val="ru-RU" w:eastAsia="en-US" w:bidi="ar-SA"/>
      </w:rPr>
    </w:lvl>
  </w:abstractNum>
  <w:abstractNum w:abstractNumId="438">
    <w:nsid w:val="7DCF4B14"/>
    <w:multiLevelType w:val="hybridMultilevel"/>
    <w:tmpl w:val="F424BF04"/>
    <w:lvl w:ilvl="0" w:tplc="6D58484C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02FCB4D2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90A0E006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E566040E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C9A2F55C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52A63310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46A44D0E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AA68F3EC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25F6BA04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439">
    <w:nsid w:val="7E12558D"/>
    <w:multiLevelType w:val="hybridMultilevel"/>
    <w:tmpl w:val="7B88AF88"/>
    <w:lvl w:ilvl="0" w:tplc="712E554E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ECB445EC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D166AC9A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3FB426E2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F1EED03C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0DE67A0E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F1A4B8FE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860C0EDE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B9800486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440">
    <w:nsid w:val="7E1C3B07"/>
    <w:multiLevelType w:val="hybridMultilevel"/>
    <w:tmpl w:val="5D94708C"/>
    <w:lvl w:ilvl="0" w:tplc="2F9E3D26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105"/>
        <w:sz w:val="20"/>
        <w:szCs w:val="20"/>
        <w:lang w:val="ru-RU" w:eastAsia="en-US" w:bidi="ar-SA"/>
      </w:rPr>
    </w:lvl>
    <w:lvl w:ilvl="1" w:tplc="6D2C8C6A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42BCA356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A1F4AC6A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F558FADA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277AB892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3B8CD4D2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173CB604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5D947C34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441">
    <w:nsid w:val="7E1F4111"/>
    <w:multiLevelType w:val="hybridMultilevel"/>
    <w:tmpl w:val="F4CCB76A"/>
    <w:lvl w:ilvl="0" w:tplc="D25CB49A">
      <w:start w:val="1"/>
      <w:numFmt w:val="decimal"/>
      <w:lvlText w:val="%1)"/>
      <w:lvlJc w:val="left"/>
      <w:pPr>
        <w:ind w:left="139" w:hanging="68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21DC5C2E">
      <w:numFmt w:val="bullet"/>
      <w:lvlText w:val="•"/>
      <w:lvlJc w:val="left"/>
      <w:pPr>
        <w:ind w:left="813" w:hanging="682"/>
      </w:pPr>
      <w:rPr>
        <w:rFonts w:hint="default"/>
        <w:lang w:val="ru-RU" w:eastAsia="en-US" w:bidi="ar-SA"/>
      </w:rPr>
    </w:lvl>
    <w:lvl w:ilvl="2" w:tplc="B5064F42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  <w:lvl w:ilvl="3" w:tplc="096CC402">
      <w:numFmt w:val="bullet"/>
      <w:lvlText w:val="•"/>
      <w:lvlJc w:val="left"/>
      <w:pPr>
        <w:ind w:left="2159" w:hanging="682"/>
      </w:pPr>
      <w:rPr>
        <w:rFonts w:hint="default"/>
        <w:lang w:val="ru-RU" w:eastAsia="en-US" w:bidi="ar-SA"/>
      </w:rPr>
    </w:lvl>
    <w:lvl w:ilvl="4" w:tplc="12B283D4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5" w:tplc="C14C2CB8">
      <w:numFmt w:val="bullet"/>
      <w:lvlText w:val="•"/>
      <w:lvlJc w:val="left"/>
      <w:pPr>
        <w:ind w:left="3505" w:hanging="682"/>
      </w:pPr>
      <w:rPr>
        <w:rFonts w:hint="default"/>
        <w:lang w:val="ru-RU" w:eastAsia="en-US" w:bidi="ar-SA"/>
      </w:rPr>
    </w:lvl>
    <w:lvl w:ilvl="6" w:tplc="0BB6B3BA">
      <w:numFmt w:val="bullet"/>
      <w:lvlText w:val="•"/>
      <w:lvlJc w:val="left"/>
      <w:pPr>
        <w:ind w:left="4178" w:hanging="682"/>
      </w:pPr>
      <w:rPr>
        <w:rFonts w:hint="default"/>
        <w:lang w:val="ru-RU" w:eastAsia="en-US" w:bidi="ar-SA"/>
      </w:rPr>
    </w:lvl>
    <w:lvl w:ilvl="7" w:tplc="7E90D658">
      <w:numFmt w:val="bullet"/>
      <w:lvlText w:val="•"/>
      <w:lvlJc w:val="left"/>
      <w:pPr>
        <w:ind w:left="4851" w:hanging="682"/>
      </w:pPr>
      <w:rPr>
        <w:rFonts w:hint="default"/>
        <w:lang w:val="ru-RU" w:eastAsia="en-US" w:bidi="ar-SA"/>
      </w:rPr>
    </w:lvl>
    <w:lvl w:ilvl="8" w:tplc="7608814E">
      <w:numFmt w:val="bullet"/>
      <w:lvlText w:val="•"/>
      <w:lvlJc w:val="left"/>
      <w:pPr>
        <w:ind w:left="5524" w:hanging="682"/>
      </w:pPr>
      <w:rPr>
        <w:rFonts w:hint="default"/>
        <w:lang w:val="ru-RU" w:eastAsia="en-US" w:bidi="ar-SA"/>
      </w:rPr>
    </w:lvl>
  </w:abstractNum>
  <w:abstractNum w:abstractNumId="442">
    <w:nsid w:val="7E6B2975"/>
    <w:multiLevelType w:val="hybridMultilevel"/>
    <w:tmpl w:val="3F18FFAA"/>
    <w:lvl w:ilvl="0" w:tplc="E4DC6C5C">
      <w:start w:val="1"/>
      <w:numFmt w:val="decimal"/>
      <w:lvlText w:val="%1)"/>
      <w:lvlJc w:val="left"/>
      <w:pPr>
        <w:ind w:left="1389" w:hanging="682"/>
      </w:pPr>
      <w:rPr>
        <w:rFonts w:ascii="Times New Roman" w:eastAsia="Times New Roman" w:hAnsi="Times New Roman" w:cs="Times New Roman" w:hint="default"/>
        <w:color w:val="221F1F"/>
        <w:spacing w:val="0"/>
        <w:w w:val="105"/>
        <w:sz w:val="20"/>
        <w:szCs w:val="20"/>
        <w:lang w:val="ru-RU" w:eastAsia="en-US" w:bidi="ar-SA"/>
      </w:rPr>
    </w:lvl>
    <w:lvl w:ilvl="1" w:tplc="7A78DDD2">
      <w:numFmt w:val="bullet"/>
      <w:lvlText w:val="•"/>
      <w:lvlJc w:val="left"/>
      <w:pPr>
        <w:ind w:left="1955" w:hanging="682"/>
      </w:pPr>
      <w:rPr>
        <w:rFonts w:hint="default"/>
        <w:lang w:val="ru-RU" w:eastAsia="en-US" w:bidi="ar-SA"/>
      </w:rPr>
    </w:lvl>
    <w:lvl w:ilvl="2" w:tplc="569AD5D6">
      <w:numFmt w:val="bullet"/>
      <w:lvlText w:val="•"/>
      <w:lvlJc w:val="left"/>
      <w:pPr>
        <w:ind w:left="2530" w:hanging="682"/>
      </w:pPr>
      <w:rPr>
        <w:rFonts w:hint="default"/>
        <w:lang w:val="ru-RU" w:eastAsia="en-US" w:bidi="ar-SA"/>
      </w:rPr>
    </w:lvl>
    <w:lvl w:ilvl="3" w:tplc="EE84EBBC">
      <w:numFmt w:val="bullet"/>
      <w:lvlText w:val="•"/>
      <w:lvlJc w:val="left"/>
      <w:pPr>
        <w:ind w:left="3105" w:hanging="682"/>
      </w:pPr>
      <w:rPr>
        <w:rFonts w:hint="default"/>
        <w:lang w:val="ru-RU" w:eastAsia="en-US" w:bidi="ar-SA"/>
      </w:rPr>
    </w:lvl>
    <w:lvl w:ilvl="4" w:tplc="2A72C558">
      <w:numFmt w:val="bullet"/>
      <w:lvlText w:val="•"/>
      <w:lvlJc w:val="left"/>
      <w:pPr>
        <w:ind w:left="3680" w:hanging="682"/>
      </w:pPr>
      <w:rPr>
        <w:rFonts w:hint="default"/>
        <w:lang w:val="ru-RU" w:eastAsia="en-US" w:bidi="ar-SA"/>
      </w:rPr>
    </w:lvl>
    <w:lvl w:ilvl="5" w:tplc="4D5062A6">
      <w:numFmt w:val="bullet"/>
      <w:lvlText w:val="•"/>
      <w:lvlJc w:val="left"/>
      <w:pPr>
        <w:ind w:left="4255" w:hanging="682"/>
      </w:pPr>
      <w:rPr>
        <w:rFonts w:hint="default"/>
        <w:lang w:val="ru-RU" w:eastAsia="en-US" w:bidi="ar-SA"/>
      </w:rPr>
    </w:lvl>
    <w:lvl w:ilvl="6" w:tplc="E9EED08A">
      <w:numFmt w:val="bullet"/>
      <w:lvlText w:val="•"/>
      <w:lvlJc w:val="left"/>
      <w:pPr>
        <w:ind w:left="4830" w:hanging="682"/>
      </w:pPr>
      <w:rPr>
        <w:rFonts w:hint="default"/>
        <w:lang w:val="ru-RU" w:eastAsia="en-US" w:bidi="ar-SA"/>
      </w:rPr>
    </w:lvl>
    <w:lvl w:ilvl="7" w:tplc="FE2211CE">
      <w:numFmt w:val="bullet"/>
      <w:lvlText w:val="•"/>
      <w:lvlJc w:val="left"/>
      <w:pPr>
        <w:ind w:left="5405" w:hanging="682"/>
      </w:pPr>
      <w:rPr>
        <w:rFonts w:hint="default"/>
        <w:lang w:val="ru-RU" w:eastAsia="en-US" w:bidi="ar-SA"/>
      </w:rPr>
    </w:lvl>
    <w:lvl w:ilvl="8" w:tplc="5516C020">
      <w:numFmt w:val="bullet"/>
      <w:lvlText w:val="•"/>
      <w:lvlJc w:val="left"/>
      <w:pPr>
        <w:ind w:left="5980" w:hanging="682"/>
      </w:pPr>
      <w:rPr>
        <w:rFonts w:hint="default"/>
        <w:lang w:val="ru-RU" w:eastAsia="en-US" w:bidi="ar-SA"/>
      </w:rPr>
    </w:lvl>
  </w:abstractNum>
  <w:abstractNum w:abstractNumId="443">
    <w:nsid w:val="7F245720"/>
    <w:multiLevelType w:val="hybridMultilevel"/>
    <w:tmpl w:val="4EBE4D82"/>
    <w:lvl w:ilvl="0" w:tplc="C774553E">
      <w:start w:val="1"/>
      <w:numFmt w:val="decimal"/>
      <w:lvlText w:val="%1)"/>
      <w:lvlJc w:val="left"/>
      <w:pPr>
        <w:ind w:left="140" w:hanging="286"/>
      </w:pPr>
      <w:rPr>
        <w:rFonts w:ascii="Times New Roman" w:eastAsia="Times New Roman" w:hAnsi="Times New Roman" w:cs="Times New Roman" w:hint="default"/>
        <w:color w:val="221F1F"/>
        <w:spacing w:val="0"/>
        <w:w w:val="105"/>
        <w:sz w:val="20"/>
        <w:szCs w:val="20"/>
        <w:lang w:val="ru-RU" w:eastAsia="en-US" w:bidi="ar-SA"/>
      </w:rPr>
    </w:lvl>
    <w:lvl w:ilvl="1" w:tplc="8AE26328">
      <w:numFmt w:val="bullet"/>
      <w:lvlText w:val="•"/>
      <w:lvlJc w:val="left"/>
      <w:pPr>
        <w:ind w:left="839" w:hanging="286"/>
      </w:pPr>
      <w:rPr>
        <w:rFonts w:hint="default"/>
        <w:lang w:val="ru-RU" w:eastAsia="en-US" w:bidi="ar-SA"/>
      </w:rPr>
    </w:lvl>
    <w:lvl w:ilvl="2" w:tplc="94C01F72">
      <w:numFmt w:val="bullet"/>
      <w:lvlText w:val="•"/>
      <w:lvlJc w:val="left"/>
      <w:pPr>
        <w:ind w:left="1538" w:hanging="286"/>
      </w:pPr>
      <w:rPr>
        <w:rFonts w:hint="default"/>
        <w:lang w:val="ru-RU" w:eastAsia="en-US" w:bidi="ar-SA"/>
      </w:rPr>
    </w:lvl>
    <w:lvl w:ilvl="3" w:tplc="C3DC659E">
      <w:numFmt w:val="bullet"/>
      <w:lvlText w:val="•"/>
      <w:lvlJc w:val="left"/>
      <w:pPr>
        <w:ind w:left="2237" w:hanging="286"/>
      </w:pPr>
      <w:rPr>
        <w:rFonts w:hint="default"/>
        <w:lang w:val="ru-RU" w:eastAsia="en-US" w:bidi="ar-SA"/>
      </w:rPr>
    </w:lvl>
    <w:lvl w:ilvl="4" w:tplc="C20E299E">
      <w:numFmt w:val="bullet"/>
      <w:lvlText w:val="•"/>
      <w:lvlJc w:val="left"/>
      <w:pPr>
        <w:ind w:left="2936" w:hanging="286"/>
      </w:pPr>
      <w:rPr>
        <w:rFonts w:hint="default"/>
        <w:lang w:val="ru-RU" w:eastAsia="en-US" w:bidi="ar-SA"/>
      </w:rPr>
    </w:lvl>
    <w:lvl w:ilvl="5" w:tplc="D5269516">
      <w:numFmt w:val="bullet"/>
      <w:lvlText w:val="•"/>
      <w:lvlJc w:val="left"/>
      <w:pPr>
        <w:ind w:left="3635" w:hanging="286"/>
      </w:pPr>
      <w:rPr>
        <w:rFonts w:hint="default"/>
        <w:lang w:val="ru-RU" w:eastAsia="en-US" w:bidi="ar-SA"/>
      </w:rPr>
    </w:lvl>
    <w:lvl w:ilvl="6" w:tplc="03F65AAE">
      <w:numFmt w:val="bullet"/>
      <w:lvlText w:val="•"/>
      <w:lvlJc w:val="left"/>
      <w:pPr>
        <w:ind w:left="4334" w:hanging="286"/>
      </w:pPr>
      <w:rPr>
        <w:rFonts w:hint="default"/>
        <w:lang w:val="ru-RU" w:eastAsia="en-US" w:bidi="ar-SA"/>
      </w:rPr>
    </w:lvl>
    <w:lvl w:ilvl="7" w:tplc="1AF231C2"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8" w:tplc="55284D0E">
      <w:numFmt w:val="bullet"/>
      <w:lvlText w:val="•"/>
      <w:lvlJc w:val="left"/>
      <w:pPr>
        <w:ind w:left="5732" w:hanging="286"/>
      </w:pPr>
      <w:rPr>
        <w:rFonts w:hint="default"/>
        <w:lang w:val="ru-RU" w:eastAsia="en-US" w:bidi="ar-SA"/>
      </w:rPr>
    </w:lvl>
  </w:abstractNum>
  <w:abstractNum w:abstractNumId="444">
    <w:nsid w:val="7F391305"/>
    <w:multiLevelType w:val="hybridMultilevel"/>
    <w:tmpl w:val="CDC6D1FA"/>
    <w:lvl w:ilvl="0" w:tplc="1AC20BF8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6A2CB57A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7D721E06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409E4B4C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2580EBDE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2A9ADF14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7EECB1DC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B7FA70FC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ED0EF534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445">
    <w:nsid w:val="7F4C497E"/>
    <w:multiLevelType w:val="hybridMultilevel"/>
    <w:tmpl w:val="3ACC0260"/>
    <w:lvl w:ilvl="0" w:tplc="98A8010A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105"/>
        <w:sz w:val="20"/>
        <w:szCs w:val="20"/>
        <w:lang w:val="ru-RU" w:eastAsia="en-US" w:bidi="ar-SA"/>
      </w:rPr>
    </w:lvl>
    <w:lvl w:ilvl="1" w:tplc="592C4E72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C32AAECC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5DA6FB82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47A6385C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6A385EC2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90466B9A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49F46994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E2F4416A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abstractNum w:abstractNumId="446">
    <w:nsid w:val="7F7D277D"/>
    <w:multiLevelType w:val="hybridMultilevel"/>
    <w:tmpl w:val="A9E40A4C"/>
    <w:lvl w:ilvl="0" w:tplc="7FFED424">
      <w:start w:val="1"/>
      <w:numFmt w:val="decimal"/>
      <w:lvlText w:val="%1"/>
      <w:lvlJc w:val="left"/>
      <w:pPr>
        <w:ind w:left="452" w:hanging="708"/>
      </w:pPr>
      <w:rPr>
        <w:rFonts w:hint="default"/>
        <w:lang w:val="ru-RU" w:eastAsia="en-US" w:bidi="ar-SA"/>
      </w:rPr>
    </w:lvl>
    <w:lvl w:ilvl="1" w:tplc="F6664C4C">
      <w:numFmt w:val="none"/>
      <w:lvlText w:val=""/>
      <w:lvlJc w:val="left"/>
      <w:pPr>
        <w:tabs>
          <w:tab w:val="num" w:pos="360"/>
        </w:tabs>
      </w:pPr>
    </w:lvl>
    <w:lvl w:ilvl="2" w:tplc="80942A6A">
      <w:numFmt w:val="none"/>
      <w:lvlText w:val=""/>
      <w:lvlJc w:val="left"/>
      <w:pPr>
        <w:tabs>
          <w:tab w:val="num" w:pos="360"/>
        </w:tabs>
      </w:pPr>
    </w:lvl>
    <w:lvl w:ilvl="3" w:tplc="729AD75C">
      <w:numFmt w:val="none"/>
      <w:lvlText w:val=""/>
      <w:lvlJc w:val="left"/>
      <w:pPr>
        <w:tabs>
          <w:tab w:val="num" w:pos="360"/>
        </w:tabs>
      </w:pPr>
    </w:lvl>
    <w:lvl w:ilvl="4" w:tplc="906ACF2C">
      <w:numFmt w:val="bullet"/>
      <w:lvlText w:val="•"/>
      <w:lvlJc w:val="left"/>
      <w:pPr>
        <w:ind w:left="1560" w:hanging="708"/>
      </w:pPr>
      <w:rPr>
        <w:rFonts w:hint="default"/>
        <w:lang w:val="ru-RU" w:eastAsia="en-US" w:bidi="ar-SA"/>
      </w:rPr>
    </w:lvl>
    <w:lvl w:ilvl="5" w:tplc="509CC9DC">
      <w:numFmt w:val="bullet"/>
      <w:lvlText w:val="•"/>
      <w:lvlJc w:val="left"/>
      <w:pPr>
        <w:ind w:left="1836" w:hanging="708"/>
      </w:pPr>
      <w:rPr>
        <w:rFonts w:hint="default"/>
        <w:lang w:val="ru-RU" w:eastAsia="en-US" w:bidi="ar-SA"/>
      </w:rPr>
    </w:lvl>
    <w:lvl w:ilvl="6" w:tplc="82FA166E">
      <w:numFmt w:val="bullet"/>
      <w:lvlText w:val="•"/>
      <w:lvlJc w:val="left"/>
      <w:pPr>
        <w:ind w:left="2111" w:hanging="708"/>
      </w:pPr>
      <w:rPr>
        <w:rFonts w:hint="default"/>
        <w:lang w:val="ru-RU" w:eastAsia="en-US" w:bidi="ar-SA"/>
      </w:rPr>
    </w:lvl>
    <w:lvl w:ilvl="7" w:tplc="DCC8A716">
      <w:numFmt w:val="bullet"/>
      <w:lvlText w:val="•"/>
      <w:lvlJc w:val="left"/>
      <w:pPr>
        <w:ind w:left="2386" w:hanging="708"/>
      </w:pPr>
      <w:rPr>
        <w:rFonts w:hint="default"/>
        <w:lang w:val="ru-RU" w:eastAsia="en-US" w:bidi="ar-SA"/>
      </w:rPr>
    </w:lvl>
    <w:lvl w:ilvl="8" w:tplc="9EEC6AF6">
      <w:numFmt w:val="bullet"/>
      <w:lvlText w:val="•"/>
      <w:lvlJc w:val="left"/>
      <w:pPr>
        <w:ind w:left="2661" w:hanging="708"/>
      </w:pPr>
      <w:rPr>
        <w:rFonts w:hint="default"/>
        <w:lang w:val="ru-RU" w:eastAsia="en-US" w:bidi="ar-SA"/>
      </w:rPr>
    </w:lvl>
  </w:abstractNum>
  <w:abstractNum w:abstractNumId="447">
    <w:nsid w:val="7F8F70A9"/>
    <w:multiLevelType w:val="hybridMultilevel"/>
    <w:tmpl w:val="CC7435D4"/>
    <w:lvl w:ilvl="0" w:tplc="7A1CEAE6">
      <w:start w:val="1"/>
      <w:numFmt w:val="decimal"/>
      <w:lvlText w:val="%1)"/>
      <w:lvlJc w:val="left"/>
      <w:pPr>
        <w:ind w:left="515" w:hanging="399"/>
        <w:jc w:val="right"/>
      </w:pPr>
      <w:rPr>
        <w:rFonts w:ascii="Times New Roman" w:eastAsia="Times New Roman" w:hAnsi="Times New Roman" w:cs="Times New Roman" w:hint="default"/>
        <w:w w:val="106"/>
        <w:sz w:val="18"/>
        <w:szCs w:val="18"/>
        <w:lang w:val="ru-RU" w:eastAsia="en-US" w:bidi="ar-SA"/>
      </w:rPr>
    </w:lvl>
    <w:lvl w:ilvl="1" w:tplc="3F32E6F8">
      <w:numFmt w:val="bullet"/>
      <w:lvlText w:val="•"/>
      <w:lvlJc w:val="left"/>
      <w:pPr>
        <w:ind w:left="783" w:hanging="399"/>
      </w:pPr>
      <w:rPr>
        <w:rFonts w:hint="default"/>
        <w:lang w:val="ru-RU" w:eastAsia="en-US" w:bidi="ar-SA"/>
      </w:rPr>
    </w:lvl>
    <w:lvl w:ilvl="2" w:tplc="399A1702">
      <w:numFmt w:val="bullet"/>
      <w:lvlText w:val="•"/>
      <w:lvlJc w:val="left"/>
      <w:pPr>
        <w:ind w:left="1047" w:hanging="399"/>
      </w:pPr>
      <w:rPr>
        <w:rFonts w:hint="default"/>
        <w:lang w:val="ru-RU" w:eastAsia="en-US" w:bidi="ar-SA"/>
      </w:rPr>
    </w:lvl>
    <w:lvl w:ilvl="3" w:tplc="FBF0E6F8">
      <w:numFmt w:val="bullet"/>
      <w:lvlText w:val="•"/>
      <w:lvlJc w:val="left"/>
      <w:pPr>
        <w:ind w:left="1310" w:hanging="399"/>
      </w:pPr>
      <w:rPr>
        <w:rFonts w:hint="default"/>
        <w:lang w:val="ru-RU" w:eastAsia="en-US" w:bidi="ar-SA"/>
      </w:rPr>
    </w:lvl>
    <w:lvl w:ilvl="4" w:tplc="6B68F032">
      <w:numFmt w:val="bullet"/>
      <w:lvlText w:val="•"/>
      <w:lvlJc w:val="left"/>
      <w:pPr>
        <w:ind w:left="1574" w:hanging="399"/>
      </w:pPr>
      <w:rPr>
        <w:rFonts w:hint="default"/>
        <w:lang w:val="ru-RU" w:eastAsia="en-US" w:bidi="ar-SA"/>
      </w:rPr>
    </w:lvl>
    <w:lvl w:ilvl="5" w:tplc="463A8566">
      <w:numFmt w:val="bullet"/>
      <w:lvlText w:val="•"/>
      <w:lvlJc w:val="left"/>
      <w:pPr>
        <w:ind w:left="1838" w:hanging="399"/>
      </w:pPr>
      <w:rPr>
        <w:rFonts w:hint="default"/>
        <w:lang w:val="ru-RU" w:eastAsia="en-US" w:bidi="ar-SA"/>
      </w:rPr>
    </w:lvl>
    <w:lvl w:ilvl="6" w:tplc="28328DD4">
      <w:numFmt w:val="bullet"/>
      <w:lvlText w:val="•"/>
      <w:lvlJc w:val="left"/>
      <w:pPr>
        <w:ind w:left="2101" w:hanging="399"/>
      </w:pPr>
      <w:rPr>
        <w:rFonts w:hint="default"/>
        <w:lang w:val="ru-RU" w:eastAsia="en-US" w:bidi="ar-SA"/>
      </w:rPr>
    </w:lvl>
    <w:lvl w:ilvl="7" w:tplc="8D3E03CC">
      <w:numFmt w:val="bullet"/>
      <w:lvlText w:val="•"/>
      <w:lvlJc w:val="left"/>
      <w:pPr>
        <w:ind w:left="2365" w:hanging="399"/>
      </w:pPr>
      <w:rPr>
        <w:rFonts w:hint="default"/>
        <w:lang w:val="ru-RU" w:eastAsia="en-US" w:bidi="ar-SA"/>
      </w:rPr>
    </w:lvl>
    <w:lvl w:ilvl="8" w:tplc="EBD851DC">
      <w:numFmt w:val="bullet"/>
      <w:lvlText w:val="•"/>
      <w:lvlJc w:val="left"/>
      <w:pPr>
        <w:ind w:left="2628" w:hanging="399"/>
      </w:pPr>
      <w:rPr>
        <w:rFonts w:hint="default"/>
        <w:lang w:val="ru-RU" w:eastAsia="en-US" w:bidi="ar-SA"/>
      </w:rPr>
    </w:lvl>
  </w:abstractNum>
  <w:abstractNum w:abstractNumId="448">
    <w:nsid w:val="7F901D70"/>
    <w:multiLevelType w:val="hybridMultilevel"/>
    <w:tmpl w:val="EC922220"/>
    <w:lvl w:ilvl="0" w:tplc="9586D542">
      <w:start w:val="1"/>
      <w:numFmt w:val="decimal"/>
      <w:lvlText w:val="%1)"/>
      <w:lvlJc w:val="left"/>
      <w:pPr>
        <w:ind w:left="1389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sz w:val="20"/>
        <w:szCs w:val="20"/>
        <w:lang w:val="ru-RU" w:eastAsia="en-US" w:bidi="ar-SA"/>
      </w:rPr>
    </w:lvl>
    <w:lvl w:ilvl="1" w:tplc="E0DAA3EA">
      <w:numFmt w:val="bullet"/>
      <w:lvlText w:val="•"/>
      <w:lvlJc w:val="left"/>
      <w:pPr>
        <w:ind w:left="1955" w:hanging="682"/>
      </w:pPr>
      <w:rPr>
        <w:rFonts w:hint="default"/>
        <w:lang w:val="ru-RU" w:eastAsia="en-US" w:bidi="ar-SA"/>
      </w:rPr>
    </w:lvl>
    <w:lvl w:ilvl="2" w:tplc="F91C289C">
      <w:numFmt w:val="bullet"/>
      <w:lvlText w:val="•"/>
      <w:lvlJc w:val="left"/>
      <w:pPr>
        <w:ind w:left="2530" w:hanging="682"/>
      </w:pPr>
      <w:rPr>
        <w:rFonts w:hint="default"/>
        <w:lang w:val="ru-RU" w:eastAsia="en-US" w:bidi="ar-SA"/>
      </w:rPr>
    </w:lvl>
    <w:lvl w:ilvl="3" w:tplc="3976B5FC">
      <w:numFmt w:val="bullet"/>
      <w:lvlText w:val="•"/>
      <w:lvlJc w:val="left"/>
      <w:pPr>
        <w:ind w:left="3105" w:hanging="682"/>
      </w:pPr>
      <w:rPr>
        <w:rFonts w:hint="default"/>
        <w:lang w:val="ru-RU" w:eastAsia="en-US" w:bidi="ar-SA"/>
      </w:rPr>
    </w:lvl>
    <w:lvl w:ilvl="4" w:tplc="0608A06E">
      <w:numFmt w:val="bullet"/>
      <w:lvlText w:val="•"/>
      <w:lvlJc w:val="left"/>
      <w:pPr>
        <w:ind w:left="3680" w:hanging="682"/>
      </w:pPr>
      <w:rPr>
        <w:rFonts w:hint="default"/>
        <w:lang w:val="ru-RU" w:eastAsia="en-US" w:bidi="ar-SA"/>
      </w:rPr>
    </w:lvl>
    <w:lvl w:ilvl="5" w:tplc="20780560">
      <w:numFmt w:val="bullet"/>
      <w:lvlText w:val="•"/>
      <w:lvlJc w:val="left"/>
      <w:pPr>
        <w:ind w:left="4255" w:hanging="682"/>
      </w:pPr>
      <w:rPr>
        <w:rFonts w:hint="default"/>
        <w:lang w:val="ru-RU" w:eastAsia="en-US" w:bidi="ar-SA"/>
      </w:rPr>
    </w:lvl>
    <w:lvl w:ilvl="6" w:tplc="B2F03824">
      <w:numFmt w:val="bullet"/>
      <w:lvlText w:val="•"/>
      <w:lvlJc w:val="left"/>
      <w:pPr>
        <w:ind w:left="4830" w:hanging="682"/>
      </w:pPr>
      <w:rPr>
        <w:rFonts w:hint="default"/>
        <w:lang w:val="ru-RU" w:eastAsia="en-US" w:bidi="ar-SA"/>
      </w:rPr>
    </w:lvl>
    <w:lvl w:ilvl="7" w:tplc="2BDC079C">
      <w:numFmt w:val="bullet"/>
      <w:lvlText w:val="•"/>
      <w:lvlJc w:val="left"/>
      <w:pPr>
        <w:ind w:left="5405" w:hanging="682"/>
      </w:pPr>
      <w:rPr>
        <w:rFonts w:hint="default"/>
        <w:lang w:val="ru-RU" w:eastAsia="en-US" w:bidi="ar-SA"/>
      </w:rPr>
    </w:lvl>
    <w:lvl w:ilvl="8" w:tplc="6A90A1AE">
      <w:numFmt w:val="bullet"/>
      <w:lvlText w:val="•"/>
      <w:lvlJc w:val="left"/>
      <w:pPr>
        <w:ind w:left="5980" w:hanging="682"/>
      </w:pPr>
      <w:rPr>
        <w:rFonts w:hint="default"/>
        <w:lang w:val="ru-RU" w:eastAsia="en-US" w:bidi="ar-SA"/>
      </w:rPr>
    </w:lvl>
  </w:abstractNum>
  <w:abstractNum w:abstractNumId="449">
    <w:nsid w:val="7F9E2E21"/>
    <w:multiLevelType w:val="hybridMultilevel"/>
    <w:tmpl w:val="DD7C933E"/>
    <w:lvl w:ilvl="0" w:tplc="5FEC79CA">
      <w:start w:val="1"/>
      <w:numFmt w:val="decimal"/>
      <w:lvlText w:val="%1)"/>
      <w:lvlJc w:val="left"/>
      <w:pPr>
        <w:ind w:left="140" w:hanging="682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97AE6950">
      <w:numFmt w:val="bullet"/>
      <w:lvlText w:val="•"/>
      <w:lvlJc w:val="left"/>
      <w:pPr>
        <w:ind w:left="839" w:hanging="682"/>
      </w:pPr>
      <w:rPr>
        <w:rFonts w:hint="default"/>
        <w:lang w:val="ru-RU" w:eastAsia="en-US" w:bidi="ar-SA"/>
      </w:rPr>
    </w:lvl>
    <w:lvl w:ilvl="2" w:tplc="7DEA082E">
      <w:numFmt w:val="bullet"/>
      <w:lvlText w:val="•"/>
      <w:lvlJc w:val="left"/>
      <w:pPr>
        <w:ind w:left="1538" w:hanging="682"/>
      </w:pPr>
      <w:rPr>
        <w:rFonts w:hint="default"/>
        <w:lang w:val="ru-RU" w:eastAsia="en-US" w:bidi="ar-SA"/>
      </w:rPr>
    </w:lvl>
    <w:lvl w:ilvl="3" w:tplc="0C322D8A">
      <w:numFmt w:val="bullet"/>
      <w:lvlText w:val="•"/>
      <w:lvlJc w:val="left"/>
      <w:pPr>
        <w:ind w:left="2237" w:hanging="682"/>
      </w:pPr>
      <w:rPr>
        <w:rFonts w:hint="default"/>
        <w:lang w:val="ru-RU" w:eastAsia="en-US" w:bidi="ar-SA"/>
      </w:rPr>
    </w:lvl>
    <w:lvl w:ilvl="4" w:tplc="53042BC0">
      <w:numFmt w:val="bullet"/>
      <w:lvlText w:val="•"/>
      <w:lvlJc w:val="left"/>
      <w:pPr>
        <w:ind w:left="2936" w:hanging="682"/>
      </w:pPr>
      <w:rPr>
        <w:rFonts w:hint="default"/>
        <w:lang w:val="ru-RU" w:eastAsia="en-US" w:bidi="ar-SA"/>
      </w:rPr>
    </w:lvl>
    <w:lvl w:ilvl="5" w:tplc="B506449C">
      <w:numFmt w:val="bullet"/>
      <w:lvlText w:val="•"/>
      <w:lvlJc w:val="left"/>
      <w:pPr>
        <w:ind w:left="3635" w:hanging="682"/>
      </w:pPr>
      <w:rPr>
        <w:rFonts w:hint="default"/>
        <w:lang w:val="ru-RU" w:eastAsia="en-US" w:bidi="ar-SA"/>
      </w:rPr>
    </w:lvl>
    <w:lvl w:ilvl="6" w:tplc="93F6E04A">
      <w:numFmt w:val="bullet"/>
      <w:lvlText w:val="•"/>
      <w:lvlJc w:val="left"/>
      <w:pPr>
        <w:ind w:left="4334" w:hanging="682"/>
      </w:pPr>
      <w:rPr>
        <w:rFonts w:hint="default"/>
        <w:lang w:val="ru-RU" w:eastAsia="en-US" w:bidi="ar-SA"/>
      </w:rPr>
    </w:lvl>
    <w:lvl w:ilvl="7" w:tplc="2F4272E8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8" w:tplc="C9AC58E6">
      <w:numFmt w:val="bullet"/>
      <w:lvlText w:val="•"/>
      <w:lvlJc w:val="left"/>
      <w:pPr>
        <w:ind w:left="5732" w:hanging="682"/>
      </w:pPr>
      <w:rPr>
        <w:rFonts w:hint="default"/>
        <w:lang w:val="ru-RU" w:eastAsia="en-US" w:bidi="ar-SA"/>
      </w:rPr>
    </w:lvl>
  </w:abstractNum>
  <w:num w:numId="1">
    <w:abstractNumId w:val="316"/>
  </w:num>
  <w:num w:numId="2">
    <w:abstractNumId w:val="300"/>
  </w:num>
  <w:num w:numId="3">
    <w:abstractNumId w:val="207"/>
  </w:num>
  <w:num w:numId="4">
    <w:abstractNumId w:val="292"/>
  </w:num>
  <w:num w:numId="5">
    <w:abstractNumId w:val="447"/>
  </w:num>
  <w:num w:numId="6">
    <w:abstractNumId w:val="358"/>
  </w:num>
  <w:num w:numId="7">
    <w:abstractNumId w:val="205"/>
  </w:num>
  <w:num w:numId="8">
    <w:abstractNumId w:val="100"/>
  </w:num>
  <w:num w:numId="9">
    <w:abstractNumId w:val="203"/>
  </w:num>
  <w:num w:numId="10">
    <w:abstractNumId w:val="165"/>
  </w:num>
  <w:num w:numId="11">
    <w:abstractNumId w:val="446"/>
  </w:num>
  <w:num w:numId="12">
    <w:abstractNumId w:val="71"/>
  </w:num>
  <w:num w:numId="13">
    <w:abstractNumId w:val="34"/>
  </w:num>
  <w:num w:numId="14">
    <w:abstractNumId w:val="164"/>
  </w:num>
  <w:num w:numId="15">
    <w:abstractNumId w:val="341"/>
  </w:num>
  <w:num w:numId="16">
    <w:abstractNumId w:val="50"/>
  </w:num>
  <w:num w:numId="17">
    <w:abstractNumId w:val="16"/>
  </w:num>
  <w:num w:numId="18">
    <w:abstractNumId w:val="204"/>
  </w:num>
  <w:num w:numId="19">
    <w:abstractNumId w:val="331"/>
  </w:num>
  <w:num w:numId="20">
    <w:abstractNumId w:val="158"/>
  </w:num>
  <w:num w:numId="21">
    <w:abstractNumId w:val="361"/>
  </w:num>
  <w:num w:numId="22">
    <w:abstractNumId w:val="399"/>
  </w:num>
  <w:num w:numId="23">
    <w:abstractNumId w:val="325"/>
  </w:num>
  <w:num w:numId="24">
    <w:abstractNumId w:val="119"/>
  </w:num>
  <w:num w:numId="25">
    <w:abstractNumId w:val="196"/>
  </w:num>
  <w:num w:numId="26">
    <w:abstractNumId w:val="197"/>
  </w:num>
  <w:num w:numId="27">
    <w:abstractNumId w:val="120"/>
  </w:num>
  <w:num w:numId="28">
    <w:abstractNumId w:val="220"/>
  </w:num>
  <w:num w:numId="29">
    <w:abstractNumId w:val="8"/>
  </w:num>
  <w:num w:numId="30">
    <w:abstractNumId w:val="35"/>
  </w:num>
  <w:num w:numId="31">
    <w:abstractNumId w:val="143"/>
  </w:num>
  <w:num w:numId="32">
    <w:abstractNumId w:val="216"/>
  </w:num>
  <w:num w:numId="33">
    <w:abstractNumId w:val="133"/>
  </w:num>
  <w:num w:numId="34">
    <w:abstractNumId w:val="256"/>
  </w:num>
  <w:num w:numId="35">
    <w:abstractNumId w:val="200"/>
  </w:num>
  <w:num w:numId="36">
    <w:abstractNumId w:val="299"/>
  </w:num>
  <w:num w:numId="37">
    <w:abstractNumId w:val="188"/>
  </w:num>
  <w:num w:numId="38">
    <w:abstractNumId w:val="252"/>
  </w:num>
  <w:num w:numId="39">
    <w:abstractNumId w:val="172"/>
  </w:num>
  <w:num w:numId="40">
    <w:abstractNumId w:val="376"/>
  </w:num>
  <w:num w:numId="41">
    <w:abstractNumId w:val="389"/>
  </w:num>
  <w:num w:numId="42">
    <w:abstractNumId w:val="297"/>
  </w:num>
  <w:num w:numId="43">
    <w:abstractNumId w:val="259"/>
  </w:num>
  <w:num w:numId="44">
    <w:abstractNumId w:val="48"/>
  </w:num>
  <w:num w:numId="45">
    <w:abstractNumId w:val="321"/>
  </w:num>
  <w:num w:numId="46">
    <w:abstractNumId w:val="435"/>
  </w:num>
  <w:num w:numId="47">
    <w:abstractNumId w:val="98"/>
  </w:num>
  <w:num w:numId="48">
    <w:abstractNumId w:val="139"/>
  </w:num>
  <w:num w:numId="49">
    <w:abstractNumId w:val="55"/>
  </w:num>
  <w:num w:numId="50">
    <w:abstractNumId w:val="339"/>
  </w:num>
  <w:num w:numId="51">
    <w:abstractNumId w:val="210"/>
  </w:num>
  <w:num w:numId="52">
    <w:abstractNumId w:val="295"/>
  </w:num>
  <w:num w:numId="53">
    <w:abstractNumId w:val="84"/>
  </w:num>
  <w:num w:numId="54">
    <w:abstractNumId w:val="402"/>
  </w:num>
  <w:num w:numId="55">
    <w:abstractNumId w:val="161"/>
  </w:num>
  <w:num w:numId="56">
    <w:abstractNumId w:val="421"/>
  </w:num>
  <w:num w:numId="57">
    <w:abstractNumId w:val="273"/>
  </w:num>
  <w:num w:numId="58">
    <w:abstractNumId w:val="39"/>
  </w:num>
  <w:num w:numId="59">
    <w:abstractNumId w:val="412"/>
  </w:num>
  <w:num w:numId="60">
    <w:abstractNumId w:val="131"/>
  </w:num>
  <w:num w:numId="61">
    <w:abstractNumId w:val="393"/>
  </w:num>
  <w:num w:numId="62">
    <w:abstractNumId w:val="125"/>
  </w:num>
  <w:num w:numId="63">
    <w:abstractNumId w:val="68"/>
  </w:num>
  <w:num w:numId="64">
    <w:abstractNumId w:val="144"/>
  </w:num>
  <w:num w:numId="65">
    <w:abstractNumId w:val="4"/>
  </w:num>
  <w:num w:numId="66">
    <w:abstractNumId w:val="117"/>
  </w:num>
  <w:num w:numId="67">
    <w:abstractNumId w:val="356"/>
  </w:num>
  <w:num w:numId="68">
    <w:abstractNumId w:val="116"/>
  </w:num>
  <w:num w:numId="69">
    <w:abstractNumId w:val="138"/>
  </w:num>
  <w:num w:numId="70">
    <w:abstractNumId w:val="85"/>
  </w:num>
  <w:num w:numId="71">
    <w:abstractNumId w:val="281"/>
  </w:num>
  <w:num w:numId="72">
    <w:abstractNumId w:val="5"/>
  </w:num>
  <w:num w:numId="73">
    <w:abstractNumId w:val="308"/>
  </w:num>
  <w:num w:numId="74">
    <w:abstractNumId w:val="113"/>
  </w:num>
  <w:num w:numId="75">
    <w:abstractNumId w:val="367"/>
  </w:num>
  <w:num w:numId="76">
    <w:abstractNumId w:val="66"/>
  </w:num>
  <w:num w:numId="77">
    <w:abstractNumId w:val="405"/>
  </w:num>
  <w:num w:numId="78">
    <w:abstractNumId w:val="359"/>
  </w:num>
  <w:num w:numId="79">
    <w:abstractNumId w:val="326"/>
  </w:num>
  <w:num w:numId="80">
    <w:abstractNumId w:val="373"/>
  </w:num>
  <w:num w:numId="81">
    <w:abstractNumId w:val="278"/>
  </w:num>
  <w:num w:numId="82">
    <w:abstractNumId w:val="337"/>
  </w:num>
  <w:num w:numId="83">
    <w:abstractNumId w:val="9"/>
  </w:num>
  <w:num w:numId="84">
    <w:abstractNumId w:val="82"/>
  </w:num>
  <w:num w:numId="85">
    <w:abstractNumId w:val="10"/>
  </w:num>
  <w:num w:numId="86">
    <w:abstractNumId w:val="364"/>
  </w:num>
  <w:num w:numId="87">
    <w:abstractNumId w:val="271"/>
  </w:num>
  <w:num w:numId="88">
    <w:abstractNumId w:val="170"/>
  </w:num>
  <w:num w:numId="89">
    <w:abstractNumId w:val="77"/>
  </w:num>
  <w:num w:numId="90">
    <w:abstractNumId w:val="190"/>
  </w:num>
  <w:num w:numId="91">
    <w:abstractNumId w:val="42"/>
  </w:num>
  <w:num w:numId="92">
    <w:abstractNumId w:val="126"/>
  </w:num>
  <w:num w:numId="93">
    <w:abstractNumId w:val="198"/>
  </w:num>
  <w:num w:numId="94">
    <w:abstractNumId w:val="134"/>
  </w:num>
  <w:num w:numId="95">
    <w:abstractNumId w:val="400"/>
  </w:num>
  <w:num w:numId="96">
    <w:abstractNumId w:val="129"/>
  </w:num>
  <w:num w:numId="97">
    <w:abstractNumId w:val="152"/>
  </w:num>
  <w:num w:numId="98">
    <w:abstractNumId w:val="87"/>
  </w:num>
  <w:num w:numId="99">
    <w:abstractNumId w:val="202"/>
  </w:num>
  <w:num w:numId="100">
    <w:abstractNumId w:val="411"/>
  </w:num>
  <w:num w:numId="101">
    <w:abstractNumId w:val="254"/>
  </w:num>
  <w:num w:numId="102">
    <w:abstractNumId w:val="69"/>
  </w:num>
  <w:num w:numId="103">
    <w:abstractNumId w:val="181"/>
  </w:num>
  <w:num w:numId="104">
    <w:abstractNumId w:val="97"/>
  </w:num>
  <w:num w:numId="105">
    <w:abstractNumId w:val="54"/>
  </w:num>
  <w:num w:numId="106">
    <w:abstractNumId w:val="130"/>
  </w:num>
  <w:num w:numId="107">
    <w:abstractNumId w:val="310"/>
  </w:num>
  <w:num w:numId="108">
    <w:abstractNumId w:val="60"/>
  </w:num>
  <w:num w:numId="109">
    <w:abstractNumId w:val="25"/>
  </w:num>
  <w:num w:numId="110">
    <w:abstractNumId w:val="277"/>
  </w:num>
  <w:num w:numId="111">
    <w:abstractNumId w:val="195"/>
  </w:num>
  <w:num w:numId="112">
    <w:abstractNumId w:val="391"/>
  </w:num>
  <w:num w:numId="113">
    <w:abstractNumId w:val="156"/>
  </w:num>
  <w:num w:numId="114">
    <w:abstractNumId w:val="323"/>
  </w:num>
  <w:num w:numId="115">
    <w:abstractNumId w:val="307"/>
  </w:num>
  <w:num w:numId="116">
    <w:abstractNumId w:val="268"/>
  </w:num>
  <w:num w:numId="117">
    <w:abstractNumId w:val="395"/>
  </w:num>
  <w:num w:numId="118">
    <w:abstractNumId w:val="408"/>
  </w:num>
  <w:num w:numId="119">
    <w:abstractNumId w:val="186"/>
  </w:num>
  <w:num w:numId="120">
    <w:abstractNumId w:val="40"/>
  </w:num>
  <w:num w:numId="121">
    <w:abstractNumId w:val="28"/>
  </w:num>
  <w:num w:numId="122">
    <w:abstractNumId w:val="382"/>
  </w:num>
  <w:num w:numId="123">
    <w:abstractNumId w:val="63"/>
  </w:num>
  <w:num w:numId="124">
    <w:abstractNumId w:val="13"/>
  </w:num>
  <w:num w:numId="125">
    <w:abstractNumId w:val="434"/>
  </w:num>
  <w:num w:numId="126">
    <w:abstractNumId w:val="217"/>
  </w:num>
  <w:num w:numId="127">
    <w:abstractNumId w:val="179"/>
  </w:num>
  <w:num w:numId="128">
    <w:abstractNumId w:val="422"/>
  </w:num>
  <w:num w:numId="129">
    <w:abstractNumId w:val="132"/>
  </w:num>
  <w:num w:numId="130">
    <w:abstractNumId w:val="166"/>
  </w:num>
  <w:num w:numId="131">
    <w:abstractNumId w:val="237"/>
  </w:num>
  <w:num w:numId="132">
    <w:abstractNumId w:val="327"/>
  </w:num>
  <w:num w:numId="133">
    <w:abstractNumId w:val="267"/>
  </w:num>
  <w:num w:numId="134">
    <w:abstractNumId w:val="377"/>
  </w:num>
  <w:num w:numId="135">
    <w:abstractNumId w:val="22"/>
  </w:num>
  <w:num w:numId="136">
    <w:abstractNumId w:val="426"/>
  </w:num>
  <w:num w:numId="137">
    <w:abstractNumId w:val="114"/>
  </w:num>
  <w:num w:numId="138">
    <w:abstractNumId w:val="37"/>
  </w:num>
  <w:num w:numId="139">
    <w:abstractNumId w:val="275"/>
  </w:num>
  <w:num w:numId="140">
    <w:abstractNumId w:val="118"/>
  </w:num>
  <w:num w:numId="141">
    <w:abstractNumId w:val="41"/>
  </w:num>
  <w:num w:numId="142">
    <w:abstractNumId w:val="335"/>
  </w:num>
  <w:num w:numId="143">
    <w:abstractNumId w:val="49"/>
  </w:num>
  <w:num w:numId="144">
    <w:abstractNumId w:val="214"/>
  </w:num>
  <w:num w:numId="145">
    <w:abstractNumId w:val="369"/>
  </w:num>
  <w:num w:numId="146">
    <w:abstractNumId w:val="154"/>
  </w:num>
  <w:num w:numId="147">
    <w:abstractNumId w:val="264"/>
  </w:num>
  <w:num w:numId="148">
    <w:abstractNumId w:val="36"/>
  </w:num>
  <w:num w:numId="149">
    <w:abstractNumId w:val="404"/>
  </w:num>
  <w:num w:numId="150">
    <w:abstractNumId w:val="304"/>
  </w:num>
  <w:num w:numId="151">
    <w:abstractNumId w:val="160"/>
  </w:num>
  <w:num w:numId="152">
    <w:abstractNumId w:val="302"/>
  </w:num>
  <w:num w:numId="153">
    <w:abstractNumId w:val="296"/>
  </w:num>
  <w:num w:numId="154">
    <w:abstractNumId w:val="128"/>
  </w:num>
  <w:num w:numId="155">
    <w:abstractNumId w:val="215"/>
  </w:num>
  <w:num w:numId="156">
    <w:abstractNumId w:val="111"/>
  </w:num>
  <w:num w:numId="157">
    <w:abstractNumId w:val="61"/>
  </w:num>
  <w:num w:numId="158">
    <w:abstractNumId w:val="441"/>
  </w:num>
  <w:num w:numId="159">
    <w:abstractNumId w:val="81"/>
  </w:num>
  <w:num w:numId="160">
    <w:abstractNumId w:val="384"/>
  </w:num>
  <w:num w:numId="161">
    <w:abstractNumId w:val="157"/>
  </w:num>
  <w:num w:numId="162">
    <w:abstractNumId w:val="340"/>
  </w:num>
  <w:num w:numId="163">
    <w:abstractNumId w:val="27"/>
  </w:num>
  <w:num w:numId="164">
    <w:abstractNumId w:val="345"/>
  </w:num>
  <w:num w:numId="165">
    <w:abstractNumId w:val="51"/>
  </w:num>
  <w:num w:numId="166">
    <w:abstractNumId w:val="288"/>
  </w:num>
  <w:num w:numId="167">
    <w:abstractNumId w:val="31"/>
  </w:num>
  <w:num w:numId="168">
    <w:abstractNumId w:val="427"/>
  </w:num>
  <w:num w:numId="169">
    <w:abstractNumId w:val="30"/>
  </w:num>
  <w:num w:numId="170">
    <w:abstractNumId w:val="56"/>
  </w:num>
  <w:num w:numId="171">
    <w:abstractNumId w:val="92"/>
  </w:num>
  <w:num w:numId="172">
    <w:abstractNumId w:val="228"/>
  </w:num>
  <w:num w:numId="173">
    <w:abstractNumId w:val="394"/>
  </w:num>
  <w:num w:numId="174">
    <w:abstractNumId w:val="184"/>
  </w:num>
  <w:num w:numId="175">
    <w:abstractNumId w:val="83"/>
  </w:num>
  <w:num w:numId="176">
    <w:abstractNumId w:val="387"/>
  </w:num>
  <w:num w:numId="177">
    <w:abstractNumId w:val="362"/>
  </w:num>
  <w:num w:numId="178">
    <w:abstractNumId w:val="334"/>
  </w:num>
  <w:num w:numId="179">
    <w:abstractNumId w:val="57"/>
  </w:num>
  <w:num w:numId="180">
    <w:abstractNumId w:val="370"/>
  </w:num>
  <w:num w:numId="181">
    <w:abstractNumId w:val="153"/>
  </w:num>
  <w:num w:numId="182">
    <w:abstractNumId w:val="444"/>
  </w:num>
  <w:num w:numId="183">
    <w:abstractNumId w:val="192"/>
  </w:num>
  <w:num w:numId="184">
    <w:abstractNumId w:val="121"/>
  </w:num>
  <w:num w:numId="185">
    <w:abstractNumId w:val="219"/>
  </w:num>
  <w:num w:numId="186">
    <w:abstractNumId w:val="64"/>
  </w:num>
  <w:num w:numId="187">
    <w:abstractNumId w:val="282"/>
  </w:num>
  <w:num w:numId="188">
    <w:abstractNumId w:val="189"/>
  </w:num>
  <w:num w:numId="189">
    <w:abstractNumId w:val="414"/>
  </w:num>
  <w:num w:numId="190">
    <w:abstractNumId w:val="430"/>
  </w:num>
  <w:num w:numId="191">
    <w:abstractNumId w:val="89"/>
  </w:num>
  <w:num w:numId="192">
    <w:abstractNumId w:val="438"/>
  </w:num>
  <w:num w:numId="193">
    <w:abstractNumId w:val="280"/>
  </w:num>
  <w:num w:numId="194">
    <w:abstractNumId w:val="191"/>
  </w:num>
  <w:num w:numId="195">
    <w:abstractNumId w:val="354"/>
  </w:num>
  <w:num w:numId="196">
    <w:abstractNumId w:val="416"/>
  </w:num>
  <w:num w:numId="197">
    <w:abstractNumId w:val="145"/>
  </w:num>
  <w:num w:numId="198">
    <w:abstractNumId w:val="270"/>
  </w:num>
  <w:num w:numId="199">
    <w:abstractNumId w:val="258"/>
  </w:num>
  <w:num w:numId="200">
    <w:abstractNumId w:val="392"/>
  </w:num>
  <w:num w:numId="201">
    <w:abstractNumId w:val="381"/>
  </w:num>
  <w:num w:numId="202">
    <w:abstractNumId w:val="178"/>
  </w:num>
  <w:num w:numId="203">
    <w:abstractNumId w:val="135"/>
  </w:num>
  <w:num w:numId="204">
    <w:abstractNumId w:val="211"/>
  </w:num>
  <w:num w:numId="205">
    <w:abstractNumId w:val="305"/>
  </w:num>
  <w:num w:numId="206">
    <w:abstractNumId w:val="177"/>
  </w:num>
  <w:num w:numId="207">
    <w:abstractNumId w:val="279"/>
  </w:num>
  <w:num w:numId="208">
    <w:abstractNumId w:val="349"/>
  </w:num>
  <w:num w:numId="209">
    <w:abstractNumId w:val="227"/>
  </w:num>
  <w:num w:numId="210">
    <w:abstractNumId w:val="75"/>
  </w:num>
  <w:num w:numId="211">
    <w:abstractNumId w:val="449"/>
  </w:num>
  <w:num w:numId="212">
    <w:abstractNumId w:val="351"/>
  </w:num>
  <w:num w:numId="213">
    <w:abstractNumId w:val="360"/>
  </w:num>
  <w:num w:numId="214">
    <w:abstractNumId w:val="286"/>
  </w:num>
  <w:num w:numId="215">
    <w:abstractNumId w:val="146"/>
  </w:num>
  <w:num w:numId="216">
    <w:abstractNumId w:val="336"/>
  </w:num>
  <w:num w:numId="217">
    <w:abstractNumId w:val="147"/>
  </w:num>
  <w:num w:numId="218">
    <w:abstractNumId w:val="248"/>
  </w:num>
  <w:num w:numId="219">
    <w:abstractNumId w:val="112"/>
  </w:num>
  <w:num w:numId="220">
    <w:abstractNumId w:val="53"/>
  </w:num>
  <w:num w:numId="221">
    <w:abstractNumId w:val="115"/>
  </w:num>
  <w:num w:numId="222">
    <w:abstractNumId w:val="306"/>
  </w:num>
  <w:num w:numId="223">
    <w:abstractNumId w:val="193"/>
  </w:num>
  <w:num w:numId="224">
    <w:abstractNumId w:val="127"/>
  </w:num>
  <w:num w:numId="225">
    <w:abstractNumId w:val="413"/>
  </w:num>
  <w:num w:numId="226">
    <w:abstractNumId w:val="74"/>
  </w:num>
  <w:num w:numId="227">
    <w:abstractNumId w:val="6"/>
  </w:num>
  <w:num w:numId="228">
    <w:abstractNumId w:val="415"/>
  </w:num>
  <w:num w:numId="229">
    <w:abstractNumId w:val="226"/>
  </w:num>
  <w:num w:numId="230">
    <w:abstractNumId w:val="142"/>
  </w:num>
  <w:num w:numId="231">
    <w:abstractNumId w:val="110"/>
  </w:num>
  <w:num w:numId="232">
    <w:abstractNumId w:val="366"/>
  </w:num>
  <w:num w:numId="233">
    <w:abstractNumId w:val="251"/>
  </w:num>
  <w:num w:numId="234">
    <w:abstractNumId w:val="76"/>
  </w:num>
  <w:num w:numId="235">
    <w:abstractNumId w:val="107"/>
  </w:num>
  <w:num w:numId="236">
    <w:abstractNumId w:val="72"/>
  </w:num>
  <w:num w:numId="237">
    <w:abstractNumId w:val="344"/>
  </w:num>
  <w:num w:numId="238">
    <w:abstractNumId w:val="261"/>
  </w:num>
  <w:num w:numId="239">
    <w:abstractNumId w:val="102"/>
  </w:num>
  <w:num w:numId="240">
    <w:abstractNumId w:val="229"/>
  </w:num>
  <w:num w:numId="241">
    <w:abstractNumId w:val="3"/>
  </w:num>
  <w:num w:numId="242">
    <w:abstractNumId w:val="86"/>
  </w:num>
  <w:num w:numId="243">
    <w:abstractNumId w:val="235"/>
  </w:num>
  <w:num w:numId="244">
    <w:abstractNumId w:val="379"/>
  </w:num>
  <w:num w:numId="245">
    <w:abstractNumId w:val="47"/>
  </w:num>
  <w:num w:numId="246">
    <w:abstractNumId w:val="122"/>
  </w:num>
  <w:num w:numId="247">
    <w:abstractNumId w:val="319"/>
  </w:num>
  <w:num w:numId="248">
    <w:abstractNumId w:val="330"/>
  </w:num>
  <w:num w:numId="249">
    <w:abstractNumId w:val="355"/>
  </w:num>
  <w:num w:numId="250">
    <w:abstractNumId w:val="439"/>
  </w:num>
  <w:num w:numId="251">
    <w:abstractNumId w:val="350"/>
  </w:num>
  <w:num w:numId="252">
    <w:abstractNumId w:val="241"/>
  </w:num>
  <w:num w:numId="253">
    <w:abstractNumId w:val="20"/>
  </w:num>
  <w:num w:numId="254">
    <w:abstractNumId w:val="23"/>
  </w:num>
  <w:num w:numId="255">
    <w:abstractNumId w:val="397"/>
  </w:num>
  <w:num w:numId="256">
    <w:abstractNumId w:val="174"/>
  </w:num>
  <w:num w:numId="257">
    <w:abstractNumId w:val="46"/>
  </w:num>
  <w:num w:numId="258">
    <w:abstractNumId w:val="136"/>
  </w:num>
  <w:num w:numId="259">
    <w:abstractNumId w:val="424"/>
  </w:num>
  <w:num w:numId="260">
    <w:abstractNumId w:val="287"/>
  </w:num>
  <w:num w:numId="261">
    <w:abstractNumId w:val="419"/>
  </w:num>
  <w:num w:numId="262">
    <w:abstractNumId w:val="353"/>
  </w:num>
  <w:num w:numId="263">
    <w:abstractNumId w:val="182"/>
  </w:num>
  <w:num w:numId="264">
    <w:abstractNumId w:val="90"/>
  </w:num>
  <w:num w:numId="265">
    <w:abstractNumId w:val="175"/>
  </w:num>
  <w:num w:numId="266">
    <w:abstractNumId w:val="374"/>
  </w:num>
  <w:num w:numId="267">
    <w:abstractNumId w:val="342"/>
  </w:num>
  <w:num w:numId="268">
    <w:abstractNumId w:val="185"/>
  </w:num>
  <w:num w:numId="269">
    <w:abstractNumId w:val="283"/>
  </w:num>
  <w:num w:numId="270">
    <w:abstractNumId w:val="180"/>
  </w:num>
  <w:num w:numId="271">
    <w:abstractNumId w:val="103"/>
  </w:num>
  <w:num w:numId="272">
    <w:abstractNumId w:val="396"/>
  </w:num>
  <w:num w:numId="273">
    <w:abstractNumId w:val="169"/>
  </w:num>
  <w:num w:numId="274">
    <w:abstractNumId w:val="390"/>
  </w:num>
  <w:num w:numId="275">
    <w:abstractNumId w:val="407"/>
  </w:num>
  <w:num w:numId="276">
    <w:abstractNumId w:val="291"/>
  </w:num>
  <w:num w:numId="277">
    <w:abstractNumId w:val="290"/>
  </w:num>
  <w:num w:numId="278">
    <w:abstractNumId w:val="18"/>
  </w:num>
  <w:num w:numId="279">
    <w:abstractNumId w:val="401"/>
  </w:num>
  <w:num w:numId="280">
    <w:abstractNumId w:val="398"/>
  </w:num>
  <w:num w:numId="281">
    <w:abstractNumId w:val="93"/>
  </w:num>
  <w:num w:numId="282">
    <w:abstractNumId w:val="257"/>
  </w:num>
  <w:num w:numId="283">
    <w:abstractNumId w:val="11"/>
  </w:num>
  <w:num w:numId="284">
    <w:abstractNumId w:val="224"/>
  </w:num>
  <w:num w:numId="285">
    <w:abstractNumId w:val="70"/>
  </w:num>
  <w:num w:numId="286">
    <w:abstractNumId w:val="347"/>
  </w:num>
  <w:num w:numId="287">
    <w:abstractNumId w:val="418"/>
  </w:num>
  <w:num w:numId="288">
    <w:abstractNumId w:val="176"/>
  </w:num>
  <w:num w:numId="289">
    <w:abstractNumId w:val="238"/>
  </w:num>
  <w:num w:numId="290">
    <w:abstractNumId w:val="338"/>
  </w:num>
  <w:num w:numId="291">
    <w:abstractNumId w:val="380"/>
  </w:num>
  <w:num w:numId="292">
    <w:abstractNumId w:val="246"/>
  </w:num>
  <w:num w:numId="293">
    <w:abstractNumId w:val="329"/>
  </w:num>
  <w:num w:numId="294">
    <w:abstractNumId w:val="423"/>
  </w:num>
  <w:num w:numId="295">
    <w:abstractNumId w:val="242"/>
  </w:num>
  <w:num w:numId="296">
    <w:abstractNumId w:val="14"/>
  </w:num>
  <w:num w:numId="297">
    <w:abstractNumId w:val="311"/>
  </w:num>
  <w:num w:numId="298">
    <w:abstractNumId w:val="315"/>
  </w:num>
  <w:num w:numId="299">
    <w:abstractNumId w:val="99"/>
  </w:num>
  <w:num w:numId="300">
    <w:abstractNumId w:val="432"/>
  </w:num>
  <w:num w:numId="301">
    <w:abstractNumId w:val="410"/>
  </w:num>
  <w:num w:numId="302">
    <w:abstractNumId w:val="328"/>
  </w:num>
  <w:num w:numId="303">
    <w:abstractNumId w:val="425"/>
  </w:num>
  <w:num w:numId="304">
    <w:abstractNumId w:val="255"/>
  </w:num>
  <w:num w:numId="305">
    <w:abstractNumId w:val="222"/>
  </w:num>
  <w:num w:numId="306">
    <w:abstractNumId w:val="67"/>
  </w:num>
  <w:num w:numId="307">
    <w:abstractNumId w:val="151"/>
  </w:num>
  <w:num w:numId="308">
    <w:abstractNumId w:val="148"/>
  </w:num>
  <w:num w:numId="309">
    <w:abstractNumId w:val="263"/>
  </w:num>
  <w:num w:numId="310">
    <w:abstractNumId w:val="285"/>
  </w:num>
  <w:num w:numId="311">
    <w:abstractNumId w:val="21"/>
  </w:num>
  <w:num w:numId="312">
    <w:abstractNumId w:val="17"/>
  </w:num>
  <w:num w:numId="313">
    <w:abstractNumId w:val="320"/>
  </w:num>
  <w:num w:numId="314">
    <w:abstractNumId w:val="233"/>
  </w:num>
  <w:num w:numId="315">
    <w:abstractNumId w:val="1"/>
  </w:num>
  <w:num w:numId="316">
    <w:abstractNumId w:val="206"/>
  </w:num>
  <w:num w:numId="317">
    <w:abstractNumId w:val="244"/>
  </w:num>
  <w:num w:numId="318">
    <w:abstractNumId w:val="38"/>
  </w:num>
  <w:num w:numId="319">
    <w:abstractNumId w:val="194"/>
  </w:num>
  <w:num w:numId="320">
    <w:abstractNumId w:val="78"/>
  </w:num>
  <w:num w:numId="321">
    <w:abstractNumId w:val="140"/>
  </w:num>
  <w:num w:numId="322">
    <w:abstractNumId w:val="73"/>
  </w:num>
  <w:num w:numId="323">
    <w:abstractNumId w:val="265"/>
  </w:num>
  <w:num w:numId="324">
    <w:abstractNumId w:val="372"/>
  </w:num>
  <w:num w:numId="325">
    <w:abstractNumId w:val="7"/>
  </w:num>
  <w:num w:numId="326">
    <w:abstractNumId w:val="223"/>
  </w:num>
  <w:num w:numId="327">
    <w:abstractNumId w:val="378"/>
  </w:num>
  <w:num w:numId="328">
    <w:abstractNumId w:val="386"/>
  </w:num>
  <w:num w:numId="329">
    <w:abstractNumId w:val="365"/>
  </w:num>
  <w:num w:numId="330">
    <w:abstractNumId w:val="58"/>
  </w:num>
  <w:num w:numId="331">
    <w:abstractNumId w:val="95"/>
  </w:num>
  <w:num w:numId="332">
    <w:abstractNumId w:val="250"/>
  </w:num>
  <w:num w:numId="333">
    <w:abstractNumId w:val="168"/>
  </w:num>
  <w:num w:numId="334">
    <w:abstractNumId w:val="260"/>
  </w:num>
  <w:num w:numId="335">
    <w:abstractNumId w:val="448"/>
  </w:num>
  <w:num w:numId="336">
    <w:abstractNumId w:val="44"/>
  </w:num>
  <w:num w:numId="337">
    <w:abstractNumId w:val="62"/>
  </w:num>
  <w:num w:numId="338">
    <w:abstractNumId w:val="240"/>
  </w:num>
  <w:num w:numId="339">
    <w:abstractNumId w:val="298"/>
  </w:num>
  <w:num w:numId="340">
    <w:abstractNumId w:val="187"/>
  </w:num>
  <w:num w:numId="341">
    <w:abstractNumId w:val="88"/>
  </w:num>
  <w:num w:numId="342">
    <w:abstractNumId w:val="262"/>
  </w:num>
  <w:num w:numId="343">
    <w:abstractNumId w:val="314"/>
  </w:num>
  <w:num w:numId="344">
    <w:abstractNumId w:val="96"/>
  </w:num>
  <w:num w:numId="345">
    <w:abstractNumId w:val="333"/>
  </w:num>
  <w:num w:numId="346">
    <w:abstractNumId w:val="19"/>
  </w:num>
  <w:num w:numId="347">
    <w:abstractNumId w:val="403"/>
  </w:num>
  <w:num w:numId="348">
    <w:abstractNumId w:val="15"/>
  </w:num>
  <w:num w:numId="349">
    <w:abstractNumId w:val="313"/>
  </w:num>
  <w:num w:numId="350">
    <w:abstractNumId w:val="167"/>
  </w:num>
  <w:num w:numId="351">
    <w:abstractNumId w:val="209"/>
  </w:num>
  <w:num w:numId="352">
    <w:abstractNumId w:val="289"/>
  </w:num>
  <w:num w:numId="353">
    <w:abstractNumId w:val="236"/>
  </w:num>
  <w:num w:numId="354">
    <w:abstractNumId w:val="436"/>
  </w:num>
  <w:num w:numId="355">
    <w:abstractNumId w:val="253"/>
  </w:num>
  <w:num w:numId="356">
    <w:abstractNumId w:val="45"/>
  </w:num>
  <w:num w:numId="357">
    <w:abstractNumId w:val="433"/>
  </w:num>
  <w:num w:numId="358">
    <w:abstractNumId w:val="368"/>
  </w:num>
  <w:num w:numId="359">
    <w:abstractNumId w:val="123"/>
  </w:num>
  <w:num w:numId="360">
    <w:abstractNumId w:val="383"/>
  </w:num>
  <w:num w:numId="361">
    <w:abstractNumId w:val="371"/>
  </w:num>
  <w:num w:numId="362">
    <w:abstractNumId w:val="245"/>
  </w:num>
  <w:num w:numId="363">
    <w:abstractNumId w:val="437"/>
  </w:num>
  <w:num w:numId="364">
    <w:abstractNumId w:val="183"/>
  </w:num>
  <w:num w:numId="365">
    <w:abstractNumId w:val="124"/>
  </w:num>
  <w:num w:numId="366">
    <w:abstractNumId w:val="155"/>
  </w:num>
  <w:num w:numId="367">
    <w:abstractNumId w:val="221"/>
  </w:num>
  <w:num w:numId="368">
    <w:abstractNumId w:val="363"/>
  </w:num>
  <w:num w:numId="369">
    <w:abstractNumId w:val="106"/>
  </w:num>
  <w:num w:numId="370">
    <w:abstractNumId w:val="357"/>
  </w:num>
  <w:num w:numId="371">
    <w:abstractNumId w:val="274"/>
  </w:num>
  <w:num w:numId="372">
    <w:abstractNumId w:val="445"/>
  </w:num>
  <w:num w:numId="373">
    <w:abstractNumId w:val="431"/>
  </w:num>
  <w:num w:numId="374">
    <w:abstractNumId w:val="65"/>
  </w:num>
  <w:num w:numId="375">
    <w:abstractNumId w:val="59"/>
  </w:num>
  <w:num w:numId="376">
    <w:abstractNumId w:val="442"/>
  </w:num>
  <w:num w:numId="377">
    <w:abstractNumId w:val="108"/>
  </w:num>
  <w:num w:numId="378">
    <w:abstractNumId w:val="309"/>
  </w:num>
  <w:num w:numId="379">
    <w:abstractNumId w:val="428"/>
  </w:num>
  <w:num w:numId="380">
    <w:abstractNumId w:val="266"/>
  </w:num>
  <w:num w:numId="381">
    <w:abstractNumId w:val="346"/>
  </w:num>
  <w:num w:numId="382">
    <w:abstractNumId w:val="232"/>
  </w:num>
  <w:num w:numId="383">
    <w:abstractNumId w:val="91"/>
  </w:num>
  <w:num w:numId="384">
    <w:abstractNumId w:val="343"/>
  </w:num>
  <w:num w:numId="385">
    <w:abstractNumId w:val="225"/>
  </w:num>
  <w:num w:numId="386">
    <w:abstractNumId w:val="324"/>
  </w:num>
  <w:num w:numId="387">
    <w:abstractNumId w:val="94"/>
  </w:num>
  <w:num w:numId="388">
    <w:abstractNumId w:val="32"/>
  </w:num>
  <w:num w:numId="389">
    <w:abstractNumId w:val="79"/>
  </w:num>
  <w:num w:numId="390">
    <w:abstractNumId w:val="52"/>
  </w:num>
  <w:num w:numId="391">
    <w:abstractNumId w:val="440"/>
  </w:num>
  <w:num w:numId="392">
    <w:abstractNumId w:val="208"/>
  </w:num>
  <w:num w:numId="393">
    <w:abstractNumId w:val="33"/>
  </w:num>
  <w:num w:numId="394">
    <w:abstractNumId w:val="26"/>
  </w:num>
  <w:num w:numId="395">
    <w:abstractNumId w:val="317"/>
  </w:num>
  <w:num w:numId="396">
    <w:abstractNumId w:val="294"/>
  </w:num>
  <w:num w:numId="397">
    <w:abstractNumId w:val="105"/>
  </w:num>
  <w:num w:numId="398">
    <w:abstractNumId w:val="269"/>
  </w:num>
  <w:num w:numId="399">
    <w:abstractNumId w:val="201"/>
  </w:num>
  <w:num w:numId="400">
    <w:abstractNumId w:val="2"/>
  </w:num>
  <w:num w:numId="401">
    <w:abstractNumId w:val="163"/>
  </w:num>
  <w:num w:numId="402">
    <w:abstractNumId w:val="443"/>
  </w:num>
  <w:num w:numId="403">
    <w:abstractNumId w:val="173"/>
  </w:num>
  <w:num w:numId="404">
    <w:abstractNumId w:val="213"/>
  </w:num>
  <w:num w:numId="405">
    <w:abstractNumId w:val="149"/>
  </w:num>
  <w:num w:numId="406">
    <w:abstractNumId w:val="385"/>
  </w:num>
  <w:num w:numId="407">
    <w:abstractNumId w:val="12"/>
  </w:num>
  <w:num w:numId="408">
    <w:abstractNumId w:val="80"/>
  </w:num>
  <w:num w:numId="409">
    <w:abstractNumId w:val="406"/>
  </w:num>
  <w:num w:numId="410">
    <w:abstractNumId w:val="0"/>
  </w:num>
  <w:num w:numId="411">
    <w:abstractNumId w:val="332"/>
  </w:num>
  <w:num w:numId="412">
    <w:abstractNumId w:val="218"/>
  </w:num>
  <w:num w:numId="413">
    <w:abstractNumId w:val="303"/>
  </w:num>
  <w:num w:numId="414">
    <w:abstractNumId w:val="249"/>
  </w:num>
  <w:num w:numId="415">
    <w:abstractNumId w:val="420"/>
  </w:num>
  <w:num w:numId="416">
    <w:abstractNumId w:val="352"/>
  </w:num>
  <w:num w:numId="417">
    <w:abstractNumId w:val="137"/>
  </w:num>
  <w:num w:numId="418">
    <w:abstractNumId w:val="293"/>
  </w:num>
  <w:num w:numId="419">
    <w:abstractNumId w:val="301"/>
  </w:num>
  <w:num w:numId="420">
    <w:abstractNumId w:val="312"/>
  </w:num>
  <w:num w:numId="421">
    <w:abstractNumId w:val="101"/>
  </w:num>
  <w:num w:numId="422">
    <w:abstractNumId w:val="109"/>
  </w:num>
  <w:num w:numId="423">
    <w:abstractNumId w:val="272"/>
  </w:num>
  <w:num w:numId="424">
    <w:abstractNumId w:val="322"/>
  </w:num>
  <w:num w:numId="425">
    <w:abstractNumId w:val="171"/>
  </w:num>
  <w:num w:numId="426">
    <w:abstractNumId w:val="150"/>
  </w:num>
  <w:num w:numId="427">
    <w:abstractNumId w:val="24"/>
  </w:num>
  <w:num w:numId="428">
    <w:abstractNumId w:val="318"/>
  </w:num>
  <w:num w:numId="429">
    <w:abstractNumId w:val="29"/>
  </w:num>
  <w:num w:numId="430">
    <w:abstractNumId w:val="104"/>
  </w:num>
  <w:num w:numId="431">
    <w:abstractNumId w:val="239"/>
  </w:num>
  <w:num w:numId="432">
    <w:abstractNumId w:val="247"/>
  </w:num>
  <w:num w:numId="433">
    <w:abstractNumId w:val="348"/>
  </w:num>
  <w:num w:numId="434">
    <w:abstractNumId w:val="43"/>
  </w:num>
  <w:num w:numId="435">
    <w:abstractNumId w:val="141"/>
  </w:num>
  <w:num w:numId="436">
    <w:abstractNumId w:val="284"/>
  </w:num>
  <w:num w:numId="437">
    <w:abstractNumId w:val="276"/>
  </w:num>
  <w:num w:numId="438">
    <w:abstractNumId w:val="212"/>
  </w:num>
  <w:num w:numId="439">
    <w:abstractNumId w:val="159"/>
  </w:num>
  <w:num w:numId="440">
    <w:abstractNumId w:val="375"/>
  </w:num>
  <w:num w:numId="441">
    <w:abstractNumId w:val="230"/>
  </w:num>
  <w:num w:numId="442">
    <w:abstractNumId w:val="199"/>
  </w:num>
  <w:num w:numId="443">
    <w:abstractNumId w:val="388"/>
  </w:num>
  <w:num w:numId="444">
    <w:abstractNumId w:val="417"/>
  </w:num>
  <w:num w:numId="445">
    <w:abstractNumId w:val="243"/>
  </w:num>
  <w:num w:numId="446">
    <w:abstractNumId w:val="162"/>
  </w:num>
  <w:num w:numId="447">
    <w:abstractNumId w:val="429"/>
  </w:num>
  <w:num w:numId="448">
    <w:abstractNumId w:val="231"/>
  </w:num>
  <w:num w:numId="449">
    <w:abstractNumId w:val="234"/>
  </w:num>
  <w:num w:numId="450">
    <w:abstractNumId w:val="409"/>
  </w:num>
  <w:numIdMacAtCleanup w:val="45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hideSpellingErrors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147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6B4007"/>
    <w:rsid w:val="00110D11"/>
    <w:rsid w:val="002E6965"/>
    <w:rsid w:val="00312EDA"/>
    <w:rsid w:val="00316E02"/>
    <w:rsid w:val="00390363"/>
    <w:rsid w:val="00443BFE"/>
    <w:rsid w:val="00451C80"/>
    <w:rsid w:val="004B088A"/>
    <w:rsid w:val="004D450B"/>
    <w:rsid w:val="005E3A05"/>
    <w:rsid w:val="005E4F3E"/>
    <w:rsid w:val="006B4007"/>
    <w:rsid w:val="006C14AB"/>
    <w:rsid w:val="007329EF"/>
    <w:rsid w:val="00740754"/>
    <w:rsid w:val="007B5BE6"/>
    <w:rsid w:val="00845503"/>
    <w:rsid w:val="00874AEC"/>
    <w:rsid w:val="008759CB"/>
    <w:rsid w:val="0088118A"/>
    <w:rsid w:val="008931EE"/>
    <w:rsid w:val="00980BF4"/>
    <w:rsid w:val="009C5473"/>
    <w:rsid w:val="00B257F6"/>
    <w:rsid w:val="00BB0C54"/>
    <w:rsid w:val="00BE6612"/>
    <w:rsid w:val="00C541B4"/>
    <w:rsid w:val="00CE3693"/>
    <w:rsid w:val="00D47241"/>
    <w:rsid w:val="00D6282C"/>
    <w:rsid w:val="00ED6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47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400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B400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6B4007"/>
    <w:pPr>
      <w:ind w:left="849" w:hanging="710"/>
    </w:pPr>
  </w:style>
  <w:style w:type="paragraph" w:customStyle="1" w:styleId="TOC2">
    <w:name w:val="TOC 2"/>
    <w:basedOn w:val="a"/>
    <w:uiPriority w:val="1"/>
    <w:qFormat/>
    <w:rsid w:val="006B4007"/>
    <w:pPr>
      <w:spacing w:before="121"/>
      <w:ind w:left="580" w:hanging="441"/>
    </w:pPr>
    <w:rPr>
      <w:i/>
      <w:iCs/>
    </w:rPr>
  </w:style>
  <w:style w:type="paragraph" w:customStyle="1" w:styleId="TOC3">
    <w:name w:val="TOC 3"/>
    <w:basedOn w:val="a"/>
    <w:uiPriority w:val="1"/>
    <w:qFormat/>
    <w:rsid w:val="006B4007"/>
    <w:pPr>
      <w:ind w:left="140"/>
    </w:pPr>
  </w:style>
  <w:style w:type="paragraph" w:customStyle="1" w:styleId="TOC4">
    <w:name w:val="TOC 4"/>
    <w:basedOn w:val="a"/>
    <w:uiPriority w:val="1"/>
    <w:qFormat/>
    <w:rsid w:val="006B4007"/>
    <w:pPr>
      <w:spacing w:before="160"/>
      <w:ind w:left="140"/>
    </w:pPr>
    <w:rPr>
      <w:i/>
      <w:iCs/>
    </w:rPr>
  </w:style>
  <w:style w:type="paragraph" w:styleId="a3">
    <w:name w:val="Body Text"/>
    <w:basedOn w:val="a"/>
    <w:uiPriority w:val="1"/>
    <w:qFormat/>
    <w:rsid w:val="006B4007"/>
    <w:pPr>
      <w:ind w:left="140" w:firstLine="566"/>
      <w:jc w:val="both"/>
    </w:pPr>
    <w:rPr>
      <w:sz w:val="20"/>
      <w:szCs w:val="20"/>
    </w:rPr>
  </w:style>
  <w:style w:type="paragraph" w:customStyle="1" w:styleId="Heading1">
    <w:name w:val="Heading 1"/>
    <w:basedOn w:val="a"/>
    <w:uiPriority w:val="1"/>
    <w:qFormat/>
    <w:rsid w:val="006B4007"/>
    <w:pPr>
      <w:ind w:left="707"/>
      <w:outlineLvl w:val="1"/>
    </w:pPr>
    <w:rPr>
      <w:sz w:val="28"/>
      <w:szCs w:val="28"/>
      <w:u w:val="single" w:color="000000"/>
    </w:rPr>
  </w:style>
  <w:style w:type="paragraph" w:customStyle="1" w:styleId="Heading2">
    <w:name w:val="Heading 2"/>
    <w:basedOn w:val="a"/>
    <w:uiPriority w:val="1"/>
    <w:qFormat/>
    <w:rsid w:val="006B4007"/>
    <w:pPr>
      <w:ind w:left="1552"/>
      <w:jc w:val="center"/>
      <w:outlineLvl w:val="2"/>
    </w:pPr>
    <w:rPr>
      <w:rFonts w:ascii="Cambria" w:eastAsia="Cambria" w:hAnsi="Cambria" w:cs="Cambria"/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6B4007"/>
    <w:pPr>
      <w:spacing w:before="19"/>
      <w:ind w:left="60"/>
      <w:outlineLvl w:val="3"/>
    </w:pPr>
  </w:style>
  <w:style w:type="paragraph" w:customStyle="1" w:styleId="Heading4">
    <w:name w:val="Heading 4"/>
    <w:basedOn w:val="a"/>
    <w:uiPriority w:val="1"/>
    <w:qFormat/>
    <w:rsid w:val="006B4007"/>
    <w:pPr>
      <w:ind w:left="707"/>
      <w:jc w:val="both"/>
      <w:outlineLvl w:val="4"/>
    </w:pPr>
    <w:rPr>
      <w:b/>
      <w:bCs/>
      <w:sz w:val="20"/>
      <w:szCs w:val="20"/>
    </w:rPr>
  </w:style>
  <w:style w:type="paragraph" w:customStyle="1" w:styleId="Heading5">
    <w:name w:val="Heading 5"/>
    <w:basedOn w:val="a"/>
    <w:uiPriority w:val="1"/>
    <w:qFormat/>
    <w:rsid w:val="006B4007"/>
    <w:pPr>
      <w:spacing w:before="4"/>
      <w:ind w:left="707"/>
      <w:jc w:val="both"/>
      <w:outlineLvl w:val="5"/>
    </w:pPr>
    <w:rPr>
      <w:b/>
      <w:bCs/>
      <w:i/>
      <w:iCs/>
      <w:sz w:val="20"/>
      <w:szCs w:val="20"/>
    </w:rPr>
  </w:style>
  <w:style w:type="paragraph" w:styleId="a4">
    <w:name w:val="List Paragraph"/>
    <w:basedOn w:val="a"/>
    <w:uiPriority w:val="1"/>
    <w:qFormat/>
    <w:rsid w:val="006B4007"/>
    <w:pPr>
      <w:ind w:left="140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6B4007"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74075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0754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110D1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10D11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110D1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10D11"/>
    <w:rPr>
      <w:rFonts w:ascii="Times New Roman" w:eastAsia="Times New Roman" w:hAnsi="Times New Roman" w:cs="Times New Roman"/>
      <w:lang w:val="ru-RU"/>
    </w:rPr>
  </w:style>
  <w:style w:type="paragraph" w:styleId="ab">
    <w:name w:val="No Spacing"/>
    <w:uiPriority w:val="1"/>
    <w:qFormat/>
    <w:rsid w:val="00316E02"/>
    <w:pPr>
      <w:widowControl/>
      <w:autoSpaceDE/>
      <w:autoSpaceDN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243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18.xml"/><Relationship Id="rId21" Type="http://schemas.openxmlformats.org/officeDocument/2006/relationships/footer" Target="footer13.xml"/><Relationship Id="rId34" Type="http://schemas.openxmlformats.org/officeDocument/2006/relationships/footer" Target="footer26.xml"/><Relationship Id="rId42" Type="http://schemas.openxmlformats.org/officeDocument/2006/relationships/footer" Target="footer34.xml"/><Relationship Id="rId47" Type="http://schemas.openxmlformats.org/officeDocument/2006/relationships/footer" Target="footer39.xml"/><Relationship Id="rId50" Type="http://schemas.openxmlformats.org/officeDocument/2006/relationships/footer" Target="footer42.xml"/><Relationship Id="rId55" Type="http://schemas.openxmlformats.org/officeDocument/2006/relationships/footer" Target="footer47.xml"/><Relationship Id="rId63" Type="http://schemas.openxmlformats.org/officeDocument/2006/relationships/footer" Target="footer55.xml"/><Relationship Id="rId68" Type="http://schemas.openxmlformats.org/officeDocument/2006/relationships/footer" Target="footer60.xml"/><Relationship Id="rId76" Type="http://schemas.openxmlformats.org/officeDocument/2006/relationships/footer" Target="footer68.xml"/><Relationship Id="rId84" Type="http://schemas.openxmlformats.org/officeDocument/2006/relationships/footer" Target="footer76.xml"/><Relationship Id="rId89" Type="http://schemas.openxmlformats.org/officeDocument/2006/relationships/footer" Target="footer81.xml"/><Relationship Id="rId97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footer" Target="footer63.xml"/><Relationship Id="rId92" Type="http://schemas.openxmlformats.org/officeDocument/2006/relationships/footer" Target="footer84.xml"/><Relationship Id="rId2" Type="http://schemas.openxmlformats.org/officeDocument/2006/relationships/numbering" Target="numbering.xml"/><Relationship Id="rId16" Type="http://schemas.openxmlformats.org/officeDocument/2006/relationships/footer" Target="footer8.xml"/><Relationship Id="rId29" Type="http://schemas.openxmlformats.org/officeDocument/2006/relationships/footer" Target="footer21.xml"/><Relationship Id="rId11" Type="http://schemas.openxmlformats.org/officeDocument/2006/relationships/footer" Target="footer3.xml"/><Relationship Id="rId24" Type="http://schemas.openxmlformats.org/officeDocument/2006/relationships/footer" Target="footer16.xml"/><Relationship Id="rId32" Type="http://schemas.openxmlformats.org/officeDocument/2006/relationships/footer" Target="footer24.xml"/><Relationship Id="rId37" Type="http://schemas.openxmlformats.org/officeDocument/2006/relationships/footer" Target="footer29.xml"/><Relationship Id="rId40" Type="http://schemas.openxmlformats.org/officeDocument/2006/relationships/footer" Target="footer32.xml"/><Relationship Id="rId45" Type="http://schemas.openxmlformats.org/officeDocument/2006/relationships/footer" Target="footer37.xml"/><Relationship Id="rId53" Type="http://schemas.openxmlformats.org/officeDocument/2006/relationships/footer" Target="footer45.xml"/><Relationship Id="rId58" Type="http://schemas.openxmlformats.org/officeDocument/2006/relationships/footer" Target="footer50.xml"/><Relationship Id="rId66" Type="http://schemas.openxmlformats.org/officeDocument/2006/relationships/footer" Target="footer58.xml"/><Relationship Id="rId74" Type="http://schemas.openxmlformats.org/officeDocument/2006/relationships/footer" Target="footer66.xml"/><Relationship Id="rId79" Type="http://schemas.openxmlformats.org/officeDocument/2006/relationships/footer" Target="footer71.xml"/><Relationship Id="rId87" Type="http://schemas.openxmlformats.org/officeDocument/2006/relationships/footer" Target="footer79.xml"/><Relationship Id="rId5" Type="http://schemas.openxmlformats.org/officeDocument/2006/relationships/webSettings" Target="webSettings.xml"/><Relationship Id="rId61" Type="http://schemas.openxmlformats.org/officeDocument/2006/relationships/footer" Target="footer53.xml"/><Relationship Id="rId82" Type="http://schemas.openxmlformats.org/officeDocument/2006/relationships/footer" Target="footer74.xml"/><Relationship Id="rId90" Type="http://schemas.openxmlformats.org/officeDocument/2006/relationships/footer" Target="footer82.xml"/><Relationship Id="rId95" Type="http://schemas.openxmlformats.org/officeDocument/2006/relationships/footer" Target="footer87.xml"/><Relationship Id="rId19" Type="http://schemas.openxmlformats.org/officeDocument/2006/relationships/footer" Target="footer11.xml"/><Relationship Id="rId14" Type="http://schemas.openxmlformats.org/officeDocument/2006/relationships/footer" Target="footer6.xml"/><Relationship Id="rId22" Type="http://schemas.openxmlformats.org/officeDocument/2006/relationships/footer" Target="footer14.xml"/><Relationship Id="rId27" Type="http://schemas.openxmlformats.org/officeDocument/2006/relationships/footer" Target="footer19.xml"/><Relationship Id="rId30" Type="http://schemas.openxmlformats.org/officeDocument/2006/relationships/footer" Target="footer22.xml"/><Relationship Id="rId35" Type="http://schemas.openxmlformats.org/officeDocument/2006/relationships/footer" Target="footer27.xml"/><Relationship Id="rId43" Type="http://schemas.openxmlformats.org/officeDocument/2006/relationships/footer" Target="footer35.xml"/><Relationship Id="rId48" Type="http://schemas.openxmlformats.org/officeDocument/2006/relationships/footer" Target="footer40.xml"/><Relationship Id="rId56" Type="http://schemas.openxmlformats.org/officeDocument/2006/relationships/footer" Target="footer48.xml"/><Relationship Id="rId64" Type="http://schemas.openxmlformats.org/officeDocument/2006/relationships/footer" Target="footer56.xml"/><Relationship Id="rId69" Type="http://schemas.openxmlformats.org/officeDocument/2006/relationships/footer" Target="footer61.xml"/><Relationship Id="rId77" Type="http://schemas.openxmlformats.org/officeDocument/2006/relationships/footer" Target="footer69.xml"/><Relationship Id="rId8" Type="http://schemas.openxmlformats.org/officeDocument/2006/relationships/image" Target="media/image1.png"/><Relationship Id="rId51" Type="http://schemas.openxmlformats.org/officeDocument/2006/relationships/footer" Target="footer43.xml"/><Relationship Id="rId72" Type="http://schemas.openxmlformats.org/officeDocument/2006/relationships/footer" Target="footer64.xml"/><Relationship Id="rId80" Type="http://schemas.openxmlformats.org/officeDocument/2006/relationships/footer" Target="footer72.xml"/><Relationship Id="rId85" Type="http://schemas.openxmlformats.org/officeDocument/2006/relationships/footer" Target="footer77.xml"/><Relationship Id="rId93" Type="http://schemas.openxmlformats.org/officeDocument/2006/relationships/footer" Target="footer85.xml"/><Relationship Id="rId98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footer" Target="footer17.xml"/><Relationship Id="rId33" Type="http://schemas.openxmlformats.org/officeDocument/2006/relationships/footer" Target="footer25.xml"/><Relationship Id="rId38" Type="http://schemas.openxmlformats.org/officeDocument/2006/relationships/footer" Target="footer30.xml"/><Relationship Id="rId46" Type="http://schemas.openxmlformats.org/officeDocument/2006/relationships/footer" Target="footer38.xml"/><Relationship Id="rId59" Type="http://schemas.openxmlformats.org/officeDocument/2006/relationships/footer" Target="footer51.xml"/><Relationship Id="rId67" Type="http://schemas.openxmlformats.org/officeDocument/2006/relationships/footer" Target="footer59.xml"/><Relationship Id="rId20" Type="http://schemas.openxmlformats.org/officeDocument/2006/relationships/footer" Target="footer12.xml"/><Relationship Id="rId41" Type="http://schemas.openxmlformats.org/officeDocument/2006/relationships/footer" Target="footer33.xml"/><Relationship Id="rId54" Type="http://schemas.openxmlformats.org/officeDocument/2006/relationships/footer" Target="footer46.xml"/><Relationship Id="rId62" Type="http://schemas.openxmlformats.org/officeDocument/2006/relationships/footer" Target="footer54.xml"/><Relationship Id="rId70" Type="http://schemas.openxmlformats.org/officeDocument/2006/relationships/footer" Target="footer62.xml"/><Relationship Id="rId75" Type="http://schemas.openxmlformats.org/officeDocument/2006/relationships/footer" Target="footer67.xml"/><Relationship Id="rId83" Type="http://schemas.openxmlformats.org/officeDocument/2006/relationships/footer" Target="footer75.xml"/><Relationship Id="rId88" Type="http://schemas.openxmlformats.org/officeDocument/2006/relationships/footer" Target="footer80.xml"/><Relationship Id="rId91" Type="http://schemas.openxmlformats.org/officeDocument/2006/relationships/footer" Target="footer83.xml"/><Relationship Id="rId96" Type="http://schemas.openxmlformats.org/officeDocument/2006/relationships/footer" Target="footer8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footer" Target="footer7.xml"/><Relationship Id="rId23" Type="http://schemas.openxmlformats.org/officeDocument/2006/relationships/footer" Target="footer15.xml"/><Relationship Id="rId28" Type="http://schemas.openxmlformats.org/officeDocument/2006/relationships/footer" Target="footer20.xml"/><Relationship Id="rId36" Type="http://schemas.openxmlformats.org/officeDocument/2006/relationships/footer" Target="footer28.xml"/><Relationship Id="rId49" Type="http://schemas.openxmlformats.org/officeDocument/2006/relationships/footer" Target="footer41.xml"/><Relationship Id="rId57" Type="http://schemas.openxmlformats.org/officeDocument/2006/relationships/footer" Target="footer49.xml"/><Relationship Id="rId10" Type="http://schemas.openxmlformats.org/officeDocument/2006/relationships/footer" Target="footer2.xml"/><Relationship Id="rId31" Type="http://schemas.openxmlformats.org/officeDocument/2006/relationships/footer" Target="footer23.xml"/><Relationship Id="rId44" Type="http://schemas.openxmlformats.org/officeDocument/2006/relationships/footer" Target="footer36.xml"/><Relationship Id="rId52" Type="http://schemas.openxmlformats.org/officeDocument/2006/relationships/footer" Target="footer44.xml"/><Relationship Id="rId60" Type="http://schemas.openxmlformats.org/officeDocument/2006/relationships/footer" Target="footer52.xml"/><Relationship Id="rId65" Type="http://schemas.openxmlformats.org/officeDocument/2006/relationships/footer" Target="footer57.xml"/><Relationship Id="rId73" Type="http://schemas.openxmlformats.org/officeDocument/2006/relationships/footer" Target="footer65.xml"/><Relationship Id="rId78" Type="http://schemas.openxmlformats.org/officeDocument/2006/relationships/footer" Target="footer70.xml"/><Relationship Id="rId81" Type="http://schemas.openxmlformats.org/officeDocument/2006/relationships/footer" Target="footer73.xml"/><Relationship Id="rId86" Type="http://schemas.openxmlformats.org/officeDocument/2006/relationships/footer" Target="footer78.xml"/><Relationship Id="rId94" Type="http://schemas.openxmlformats.org/officeDocument/2006/relationships/footer" Target="footer8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39" Type="http://schemas.openxmlformats.org/officeDocument/2006/relationships/footer" Target="footer3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E98B7E-0DFA-419A-A2D0-9017F7B3F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474</Pages>
  <Words>143023</Words>
  <Characters>815233</Characters>
  <Application>Microsoft Office Word</Application>
  <DocSecurity>0</DocSecurity>
  <Lines>6793</Lines>
  <Paragraphs>1912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956344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Степанова</dc:creator>
  <cp:lastModifiedBy>1</cp:lastModifiedBy>
  <cp:revision>2</cp:revision>
  <cp:lastPrinted>2023-03-15T07:07:00Z</cp:lastPrinted>
  <dcterms:created xsi:type="dcterms:W3CDTF">2023-03-15T13:58:00Z</dcterms:created>
  <dcterms:modified xsi:type="dcterms:W3CDTF">2023-03-15T13:58:00Z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2023-03-10T00:00:00Z</vt:filetime>
  </property>
</Properties>
</file>